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6F08F" w14:textId="77777777" w:rsidR="000D53D2" w:rsidRDefault="000D53D2" w:rsidP="000D53D2">
      <w:pPr>
        <w:ind w:right="849"/>
        <w:rPr>
          <w:sz w:val="36"/>
          <w:szCs w:val="36"/>
        </w:rPr>
      </w:pPr>
      <w:r>
        <w:rPr>
          <w:sz w:val="36"/>
          <w:szCs w:val="36"/>
        </w:rPr>
        <w:t>2024</w:t>
      </w:r>
    </w:p>
    <w:p w14:paraId="77762FCC" w14:textId="77777777" w:rsidR="000D53D2" w:rsidRDefault="000D53D2" w:rsidP="000D53D2">
      <w:pPr>
        <w:ind w:right="849"/>
        <w:rPr>
          <w:sz w:val="36"/>
          <w:szCs w:val="36"/>
        </w:rPr>
      </w:pPr>
    </w:p>
    <w:p w14:paraId="5B13F376" w14:textId="48B317C9" w:rsidR="00BE04CB" w:rsidRPr="00BE04CB" w:rsidRDefault="00BE04CB" w:rsidP="00BE04CB">
      <w:pPr>
        <w:ind w:right="849"/>
        <w:rPr>
          <w:sz w:val="36"/>
          <w:szCs w:val="36"/>
        </w:rPr>
      </w:pPr>
      <w:bookmarkStart w:id="0" w:name="_Hlk172285292"/>
      <w:r w:rsidRPr="00BE04CB">
        <w:rPr>
          <w:sz w:val="36"/>
          <w:szCs w:val="36"/>
        </w:rPr>
        <w:t>Дневник сетевой второй</w:t>
      </w:r>
      <w:r w:rsidR="00023399">
        <w:rPr>
          <w:sz w:val="36"/>
          <w:szCs w:val="36"/>
        </w:rPr>
        <w:t xml:space="preserve"> ДС2 </w:t>
      </w:r>
    </w:p>
    <w:p w14:paraId="0923DD03" w14:textId="77777777" w:rsidR="00BE04CB" w:rsidRPr="00F76AB3" w:rsidRDefault="00BE04CB" w:rsidP="00BE04CB">
      <w:pPr>
        <w:ind w:right="849"/>
        <w:rPr>
          <w:sz w:val="36"/>
          <w:szCs w:val="36"/>
        </w:rPr>
      </w:pPr>
    </w:p>
    <w:p w14:paraId="58DF818B" w14:textId="276FDAA6" w:rsidR="00BE04CB" w:rsidRPr="00BE04CB" w:rsidRDefault="00BE04CB" w:rsidP="00BE04CB">
      <w:pPr>
        <w:ind w:right="849"/>
        <w:rPr>
          <w:sz w:val="36"/>
          <w:szCs w:val="36"/>
        </w:rPr>
      </w:pPr>
      <w:bookmarkStart w:id="1" w:name="_Hlk172305388"/>
      <w:r w:rsidRPr="00BE04CB">
        <w:rPr>
          <w:sz w:val="36"/>
          <w:szCs w:val="36"/>
        </w:rPr>
        <w:t xml:space="preserve">ДС1- Дневник сетевой первый </w:t>
      </w:r>
    </w:p>
    <w:p w14:paraId="11798771" w14:textId="77777777" w:rsidR="00BE04CB" w:rsidRPr="00BE04CB" w:rsidRDefault="00BE04CB" w:rsidP="00BE04CB">
      <w:pPr>
        <w:ind w:right="849"/>
        <w:rPr>
          <w:sz w:val="36"/>
          <w:szCs w:val="36"/>
        </w:rPr>
      </w:pPr>
      <w:r w:rsidRPr="00BE04CB">
        <w:rPr>
          <w:sz w:val="36"/>
          <w:szCs w:val="36"/>
        </w:rPr>
        <w:t>ДС2- Дневник сетевой второй</w:t>
      </w:r>
    </w:p>
    <w:p w14:paraId="7E4DBAA3" w14:textId="77777777" w:rsidR="00BE04CB" w:rsidRPr="00BE04CB" w:rsidRDefault="00BE04CB" w:rsidP="00BE04CB">
      <w:pPr>
        <w:ind w:right="849"/>
        <w:rPr>
          <w:sz w:val="36"/>
          <w:szCs w:val="36"/>
        </w:rPr>
      </w:pPr>
      <w:r w:rsidRPr="00BE04CB">
        <w:rPr>
          <w:sz w:val="36"/>
          <w:szCs w:val="36"/>
        </w:rPr>
        <w:t>Ъ Коммерсант</w:t>
      </w:r>
    </w:p>
    <w:p w14:paraId="06FDEF16" w14:textId="77777777" w:rsidR="00BE04CB" w:rsidRPr="00BE04CB" w:rsidRDefault="00BE04CB" w:rsidP="00BE04CB">
      <w:pPr>
        <w:ind w:right="849"/>
        <w:rPr>
          <w:sz w:val="36"/>
          <w:szCs w:val="36"/>
        </w:rPr>
      </w:pPr>
      <w:r w:rsidRPr="00BE04CB">
        <w:rPr>
          <w:sz w:val="36"/>
          <w:szCs w:val="36"/>
        </w:rPr>
        <w:t>ВДМ – Ведомости</w:t>
      </w:r>
    </w:p>
    <w:p w14:paraId="56C9D9CF" w14:textId="32F5BA6F" w:rsidR="00BE04CB" w:rsidRPr="00BE04CB" w:rsidRDefault="00BE04CB" w:rsidP="00BE04CB">
      <w:pPr>
        <w:ind w:right="849"/>
        <w:rPr>
          <w:sz w:val="36"/>
          <w:szCs w:val="36"/>
        </w:rPr>
      </w:pPr>
      <w:bookmarkStart w:id="2" w:name="_Hlk181586033"/>
      <w:r w:rsidRPr="00BE04CB">
        <w:rPr>
          <w:sz w:val="36"/>
          <w:szCs w:val="36"/>
        </w:rPr>
        <w:t>Вести</w:t>
      </w:r>
      <w:r w:rsidR="0092596B">
        <w:rPr>
          <w:sz w:val="36"/>
          <w:szCs w:val="36"/>
        </w:rPr>
        <w:t xml:space="preserve"> – если источник не указан</w:t>
      </w:r>
    </w:p>
    <w:bookmarkEnd w:id="2"/>
    <w:p w14:paraId="18B5CA98" w14:textId="77777777" w:rsidR="00BE04CB" w:rsidRPr="00BE04CB" w:rsidRDefault="00BE04CB" w:rsidP="00BE04CB">
      <w:pPr>
        <w:ind w:right="849"/>
        <w:rPr>
          <w:sz w:val="36"/>
          <w:szCs w:val="36"/>
        </w:rPr>
      </w:pPr>
      <w:r w:rsidRPr="00BE04CB">
        <w:rPr>
          <w:sz w:val="36"/>
          <w:szCs w:val="36"/>
        </w:rPr>
        <w:t>МК Московский комсомолец</w:t>
      </w:r>
      <w:bookmarkEnd w:id="0"/>
    </w:p>
    <w:p w14:paraId="1BD96B2D" w14:textId="5632D9D8" w:rsidR="00A56E6A" w:rsidRDefault="00F76AB3" w:rsidP="00A56E6A">
      <w:pPr>
        <w:ind w:right="849"/>
        <w:rPr>
          <w:sz w:val="36"/>
          <w:szCs w:val="36"/>
        </w:rPr>
      </w:pPr>
      <w:r>
        <w:rPr>
          <w:sz w:val="36"/>
          <w:szCs w:val="36"/>
        </w:rPr>
        <w:t>Телеграм</w:t>
      </w:r>
    </w:p>
    <w:p w14:paraId="535E5A2F" w14:textId="0162480F" w:rsidR="00F76AB3" w:rsidRDefault="00F76AB3" w:rsidP="00A56E6A">
      <w:pPr>
        <w:ind w:right="849"/>
        <w:rPr>
          <w:sz w:val="36"/>
          <w:szCs w:val="36"/>
        </w:rPr>
      </w:pPr>
      <w:r>
        <w:rPr>
          <w:sz w:val="36"/>
          <w:szCs w:val="36"/>
          <w:lang w:val="en-US"/>
        </w:rPr>
        <w:t>VK</w:t>
      </w:r>
      <w:r>
        <w:rPr>
          <w:sz w:val="36"/>
          <w:szCs w:val="36"/>
        </w:rPr>
        <w:t xml:space="preserve"> – Вконтакте</w:t>
      </w:r>
    </w:p>
    <w:bookmarkEnd w:id="1"/>
    <w:p w14:paraId="5BF46B2B" w14:textId="77777777" w:rsidR="00F76AB3" w:rsidRDefault="00F76AB3" w:rsidP="00A56E6A">
      <w:pPr>
        <w:ind w:right="849"/>
        <w:rPr>
          <w:sz w:val="36"/>
          <w:szCs w:val="36"/>
        </w:rPr>
      </w:pPr>
    </w:p>
    <w:p w14:paraId="01BDABBA" w14:textId="79A70E02" w:rsidR="00F76AB3" w:rsidRDefault="00F76AB3" w:rsidP="00A56E6A">
      <w:pPr>
        <w:ind w:right="849"/>
        <w:rPr>
          <w:sz w:val="36"/>
          <w:szCs w:val="36"/>
        </w:rPr>
      </w:pPr>
      <w:r>
        <w:rPr>
          <w:sz w:val="36"/>
          <w:szCs w:val="36"/>
        </w:rPr>
        <w:t>-=</w:t>
      </w:r>
    </w:p>
    <w:p w14:paraId="42E71418" w14:textId="77777777" w:rsidR="000D53D2" w:rsidRDefault="000D53D2" w:rsidP="000D53D2">
      <w:pPr>
        <w:ind w:right="849"/>
        <w:rPr>
          <w:sz w:val="36"/>
          <w:szCs w:val="36"/>
        </w:rPr>
      </w:pPr>
    </w:p>
    <w:p w14:paraId="1592D118" w14:textId="77777777" w:rsidR="00891E4B" w:rsidRDefault="00891E4B" w:rsidP="00891E4B">
      <w:pPr>
        <w:ind w:right="849"/>
        <w:jc w:val="center"/>
        <w:rPr>
          <w:sz w:val="36"/>
          <w:szCs w:val="36"/>
        </w:rPr>
      </w:pPr>
      <w:r>
        <w:rPr>
          <w:sz w:val="36"/>
          <w:szCs w:val="36"/>
        </w:rPr>
        <w:t>Дневник Фейсбука</w:t>
      </w:r>
    </w:p>
    <w:p w14:paraId="3C6C372C" w14:textId="77777777" w:rsidR="00891E4B" w:rsidRDefault="00891E4B" w:rsidP="00891E4B">
      <w:pPr>
        <w:ind w:right="849"/>
        <w:jc w:val="center"/>
        <w:rPr>
          <w:sz w:val="36"/>
          <w:szCs w:val="36"/>
        </w:rPr>
      </w:pPr>
    </w:p>
    <w:p w14:paraId="1E8D6854" w14:textId="77777777" w:rsidR="00891E4B" w:rsidRDefault="00891E4B" w:rsidP="00891E4B">
      <w:pPr>
        <w:ind w:right="849"/>
        <w:jc w:val="center"/>
        <w:rPr>
          <w:sz w:val="36"/>
          <w:szCs w:val="36"/>
        </w:rPr>
      </w:pPr>
      <w:r>
        <w:rPr>
          <w:sz w:val="36"/>
          <w:szCs w:val="36"/>
        </w:rPr>
        <w:t>2024</w:t>
      </w:r>
    </w:p>
    <w:p w14:paraId="31E83416" w14:textId="77777777" w:rsidR="00891E4B" w:rsidRDefault="00891E4B" w:rsidP="00891E4B">
      <w:pPr>
        <w:ind w:right="849"/>
        <w:rPr>
          <w:sz w:val="36"/>
          <w:szCs w:val="36"/>
        </w:rPr>
      </w:pPr>
    </w:p>
    <w:p w14:paraId="3422F41A" w14:textId="77777777" w:rsidR="00891E4B" w:rsidRDefault="00891E4B" w:rsidP="00891E4B">
      <w:pPr>
        <w:ind w:right="849"/>
        <w:rPr>
          <w:sz w:val="36"/>
          <w:szCs w:val="36"/>
        </w:rPr>
      </w:pPr>
      <w:r>
        <w:rPr>
          <w:sz w:val="36"/>
          <w:szCs w:val="36"/>
        </w:rPr>
        <w:t>3-1-24</w:t>
      </w:r>
    </w:p>
    <w:p w14:paraId="3BFB678E" w14:textId="77777777" w:rsidR="00891E4B" w:rsidRPr="005F1275" w:rsidRDefault="00891E4B" w:rsidP="00891E4B">
      <w:pPr>
        <w:ind w:right="849"/>
        <w:rPr>
          <w:sz w:val="36"/>
          <w:szCs w:val="36"/>
        </w:rPr>
      </w:pPr>
      <w:r w:rsidRPr="005F1275">
        <w:rPr>
          <w:sz w:val="36"/>
          <w:szCs w:val="36"/>
        </w:rPr>
        <w:t>Sergey Nikolaevich</w:t>
      </w:r>
    </w:p>
    <w:p w14:paraId="36C091D2" w14:textId="07A7A595" w:rsidR="00891E4B" w:rsidRPr="005F1275" w:rsidRDefault="00891E4B" w:rsidP="00891E4B">
      <w:pPr>
        <w:ind w:right="849"/>
        <w:rPr>
          <w:sz w:val="36"/>
          <w:szCs w:val="36"/>
        </w:rPr>
      </w:pPr>
      <w:r w:rsidRPr="005F1275">
        <w:rPr>
          <w:sz w:val="36"/>
          <w:szCs w:val="36"/>
        </w:rPr>
        <w:t xml:space="preserve">Под конец года она явилась мне в образе Мамаши Кураж. Великая Елена Вайгель в своей коронной роли на обложке научного сборника </w:t>
      </w:r>
      <w:r>
        <w:rPr>
          <w:sz w:val="36"/>
          <w:szCs w:val="36"/>
        </w:rPr>
        <w:t>«</w:t>
      </w:r>
      <w:r w:rsidRPr="005F1275">
        <w:rPr>
          <w:sz w:val="36"/>
          <w:szCs w:val="36"/>
        </w:rPr>
        <w:t>Мнемозина</w:t>
      </w:r>
      <w:r>
        <w:rPr>
          <w:sz w:val="36"/>
          <w:szCs w:val="36"/>
        </w:rPr>
        <w:t>»</w:t>
      </w:r>
      <w:r w:rsidRPr="005F1275">
        <w:rPr>
          <w:sz w:val="36"/>
          <w:szCs w:val="36"/>
        </w:rPr>
        <w:t xml:space="preserve">. Женщина не сдается. Посреди дыма и зверств войны она продолжает свой путь. К слову сказать, о Мамаше Кураж в самой книге, кажется,  нет ни слова. Но она, конечно, незримо присутствует, как и неумолимый скрип колес ее повозки, отзывающийся  далеким эхом в письмах героев академического научного сборника, изданного Институтом искусствознания. Но в том-то и дело, что </w:t>
      </w:r>
      <w:r>
        <w:rPr>
          <w:sz w:val="36"/>
          <w:szCs w:val="36"/>
        </w:rPr>
        <w:t>«</w:t>
      </w:r>
      <w:r w:rsidRPr="005F1275">
        <w:rPr>
          <w:sz w:val="36"/>
          <w:szCs w:val="36"/>
        </w:rPr>
        <w:t>наука</w:t>
      </w:r>
      <w:r>
        <w:rPr>
          <w:sz w:val="36"/>
          <w:szCs w:val="36"/>
        </w:rPr>
        <w:t>»</w:t>
      </w:r>
      <w:r w:rsidRPr="005F1275">
        <w:rPr>
          <w:sz w:val="36"/>
          <w:szCs w:val="36"/>
        </w:rPr>
        <w:t xml:space="preserve"> тут вся сосредоточена в подробных и обстоятельных комментариях. А в письмах  –  это сама жизнь. Жизнь двух выдающихся женщин, которых в пространстве сборника свел один общий </w:t>
      </w:r>
      <w:r w:rsidRPr="005F1275">
        <w:rPr>
          <w:sz w:val="36"/>
          <w:szCs w:val="36"/>
        </w:rPr>
        <w:lastRenderedPageBreak/>
        <w:t xml:space="preserve">адресат. Речь об актрисе Алисе Георгиевне Коонен и театральном критике Наталье Анатольевне Крымовой, состоявших долгие годы в переписке с известным искусствоведом и литератором Наумом Яковлевичем Берковским.  </w:t>
      </w:r>
    </w:p>
    <w:p w14:paraId="14A6F9F6" w14:textId="15EE86E8" w:rsidR="00891E4B" w:rsidRPr="005F1275" w:rsidRDefault="00891E4B" w:rsidP="00891E4B">
      <w:pPr>
        <w:ind w:right="849"/>
        <w:rPr>
          <w:sz w:val="36"/>
          <w:szCs w:val="36"/>
        </w:rPr>
      </w:pPr>
      <w:r w:rsidRPr="005F1275">
        <w:rPr>
          <w:sz w:val="36"/>
          <w:szCs w:val="36"/>
        </w:rPr>
        <w:t xml:space="preserve">Поразительная получилась история. Можно сказать, театральный роман в письмах. Точнее, целых два романа. Недаром в какой-то момент Крымова скажет, что когда она перечитывает  письма Берковского, то ощущает  себя Патрик Кэмпбелл из модной некогда пьесы Джерома Килти </w:t>
      </w:r>
      <w:r>
        <w:rPr>
          <w:sz w:val="36"/>
          <w:szCs w:val="36"/>
        </w:rPr>
        <w:t>«</w:t>
      </w:r>
      <w:r w:rsidRPr="005F1275">
        <w:rPr>
          <w:sz w:val="36"/>
          <w:szCs w:val="36"/>
        </w:rPr>
        <w:t>Милый лжец</w:t>
      </w:r>
      <w:r>
        <w:rPr>
          <w:sz w:val="36"/>
          <w:szCs w:val="36"/>
        </w:rPr>
        <w:t>»</w:t>
      </w:r>
      <w:r w:rsidRPr="005F1275">
        <w:rPr>
          <w:sz w:val="36"/>
          <w:szCs w:val="36"/>
        </w:rPr>
        <w:t xml:space="preserve">, построенной на переписке известной английской актрисы и великого ирландца Бернарда Шоу.  </w:t>
      </w:r>
    </w:p>
    <w:p w14:paraId="64D00F95" w14:textId="2C6A5B72" w:rsidR="00891E4B" w:rsidRPr="005F1275" w:rsidRDefault="00891E4B" w:rsidP="00891E4B">
      <w:pPr>
        <w:ind w:right="849"/>
        <w:rPr>
          <w:sz w:val="36"/>
          <w:szCs w:val="36"/>
        </w:rPr>
      </w:pPr>
      <w:r w:rsidRPr="005F1275">
        <w:rPr>
          <w:sz w:val="36"/>
          <w:szCs w:val="36"/>
        </w:rPr>
        <w:t xml:space="preserve">Ещё более органично, чем Крымова, должна была чувствовать себя  в роли Кэмпбелл Алиса Коонен. Поводом для ее переписки с Берковским стала его большая вступительная статья к сборнику, посвящённому А.Я. Таирову. Алиса, как верная вдова, боролась за легализацию творческого наследия создателя Камерного театра, находившегося под запретом больше десяти лет. Почему она выбрала на эту роль именно Наума Берковского, легко могу предположить: у него был размах, эрудиция, вкус. Он принадлежал тому типу </w:t>
      </w:r>
      <w:r>
        <w:rPr>
          <w:sz w:val="36"/>
          <w:szCs w:val="36"/>
        </w:rPr>
        <w:t>«</w:t>
      </w:r>
      <w:r w:rsidRPr="005F1275">
        <w:rPr>
          <w:sz w:val="36"/>
          <w:szCs w:val="36"/>
        </w:rPr>
        <w:t>русских европейцев</w:t>
      </w:r>
      <w:r>
        <w:rPr>
          <w:sz w:val="36"/>
          <w:szCs w:val="36"/>
        </w:rPr>
        <w:t>»</w:t>
      </w:r>
      <w:r w:rsidRPr="005F1275">
        <w:rPr>
          <w:sz w:val="36"/>
          <w:szCs w:val="36"/>
        </w:rPr>
        <w:t xml:space="preserve">, что и сам Таиров. В нем совсем не чувствовалось советского провинциализма. А по своим светским манерам, знанию европейских языков, величественной внешности он был похож на екатерининского вельможу в отставке.  Но главное - Берковский  был человеком стиля. То, что Алиса ценила прежде всего. Она всю жизнь тянулась к таким людям, безошибочно выбирая их среди художников, поэтов, композиторов. Унылая казенная  бесстильность позднего сталинского искусства больше всего угнетала ее и Таирова. Драма последних сезонов Камерного театра в том и </w:t>
      </w:r>
      <w:r w:rsidRPr="005F1275">
        <w:rPr>
          <w:sz w:val="36"/>
          <w:szCs w:val="36"/>
        </w:rPr>
        <w:lastRenderedPageBreak/>
        <w:t xml:space="preserve">заключалась, что усилия Таирова приспособить свой </w:t>
      </w:r>
      <w:r>
        <w:rPr>
          <w:sz w:val="36"/>
          <w:szCs w:val="36"/>
        </w:rPr>
        <w:t>«</w:t>
      </w:r>
      <w:r w:rsidRPr="005F1275">
        <w:rPr>
          <w:sz w:val="36"/>
          <w:szCs w:val="36"/>
        </w:rPr>
        <w:t>эстетический реализм</w:t>
      </w:r>
      <w:r>
        <w:rPr>
          <w:sz w:val="36"/>
          <w:szCs w:val="36"/>
        </w:rPr>
        <w:t>»</w:t>
      </w:r>
      <w:r w:rsidRPr="005F1275">
        <w:rPr>
          <w:sz w:val="36"/>
          <w:szCs w:val="36"/>
        </w:rPr>
        <w:t xml:space="preserve"> под мещанские вкусы сталинского начальства и требования душного послевоенного времени наталкивались на упорное сопротивление самой природы его театральности и дарования.  Это противоречие в конце концов и привело вначале к закрытию Камерного театра, а потом к болезни и смерти Таирова.  </w:t>
      </w:r>
    </w:p>
    <w:p w14:paraId="1CF2B055" w14:textId="6F894BD3" w:rsidR="00891E4B" w:rsidRPr="005F1275" w:rsidRDefault="00891E4B" w:rsidP="00891E4B">
      <w:pPr>
        <w:ind w:right="849"/>
        <w:rPr>
          <w:sz w:val="36"/>
          <w:szCs w:val="36"/>
        </w:rPr>
      </w:pPr>
      <w:r w:rsidRPr="005F1275">
        <w:rPr>
          <w:sz w:val="36"/>
          <w:szCs w:val="36"/>
        </w:rPr>
        <w:t xml:space="preserve">Книга, под которую Коонен ангажировала Берковского, была задумана ею как третий акт, как ответ всем гонителями, обидчикам и клеветникам Камерного театра.  Именно так она воспринимала свою миссию.  Именно поэтому она не сменила место жительства,  а продолжала обретаться  в ненавистном  соседстве с Театром им. Пушкина, каждый день напоминавшем  о самом страшном крушении, которое ей пришлось пережить.  Драма Коонен заключалась в том, что это жаркое неистовство великой трагический актрисы мало кто был в состоянии разделить.  Ему в лучшем случае могли безропотно подчиниться, а чаще - в страхе отступить.  Бедный Наум Яковлевич! Представляю, каково было испытать на себе  </w:t>
      </w:r>
      <w:r>
        <w:rPr>
          <w:sz w:val="36"/>
          <w:szCs w:val="36"/>
        </w:rPr>
        <w:t>«</w:t>
      </w:r>
      <w:r w:rsidRPr="005F1275">
        <w:rPr>
          <w:sz w:val="36"/>
          <w:szCs w:val="36"/>
        </w:rPr>
        <w:t>штурм и натиск</w:t>
      </w:r>
      <w:r>
        <w:rPr>
          <w:sz w:val="36"/>
          <w:szCs w:val="36"/>
        </w:rPr>
        <w:t>»</w:t>
      </w:r>
      <w:r w:rsidRPr="005F1275">
        <w:rPr>
          <w:sz w:val="36"/>
          <w:szCs w:val="36"/>
        </w:rPr>
        <w:t xml:space="preserve">, всесокрушающий напор  актрисы в роли эринии-мстительницы.  </w:t>
      </w:r>
    </w:p>
    <w:p w14:paraId="25636141" w14:textId="77777777" w:rsidR="00891E4B" w:rsidRPr="005F1275" w:rsidRDefault="00891E4B" w:rsidP="00891E4B">
      <w:pPr>
        <w:ind w:right="849"/>
        <w:rPr>
          <w:sz w:val="36"/>
          <w:szCs w:val="36"/>
        </w:rPr>
      </w:pPr>
      <w:r w:rsidRPr="005F1275">
        <w:rPr>
          <w:sz w:val="36"/>
          <w:szCs w:val="36"/>
        </w:rPr>
        <w:t>Как мог, он, конечно, сопротивлялся.  Старался быть обходительным, дипломатичным, но твёрдым. Собственная  репутация ему была дороже чести верного защитника и рыцаря опального театра. Не мог он писать восторженные панегирики поздним таировским спектаклям,  как явно ждала от него  Алиса Георгиевна.  У нее-то  было очень чёткое представление, как должна выглядеть книга памяти Таирова. И она не собиралась отступать.  А годы шли. Вся эта книжная эпопея растянулась почти на десять лет. И все, как водится, закончится плохо. Под каким-</w:t>
      </w:r>
      <w:r w:rsidRPr="005F1275">
        <w:rPr>
          <w:sz w:val="36"/>
          <w:szCs w:val="36"/>
        </w:rPr>
        <w:lastRenderedPageBreak/>
        <w:t xml:space="preserve">то надуманным предлогом  великолепное эссе Берковского было отвергнуто и спешно заменено на юбилейную статью старинного друга Коонен П. А. Маркова, вполне доброкачественную, однако начисто лишенную интеллектуального блеска и даже какого-либо намёка на  литературный  стиль. </w:t>
      </w:r>
    </w:p>
    <w:p w14:paraId="7096D32D" w14:textId="1076D703" w:rsidR="00891E4B" w:rsidRPr="005F1275" w:rsidRDefault="00891E4B" w:rsidP="00891E4B">
      <w:pPr>
        <w:ind w:right="849"/>
        <w:rPr>
          <w:sz w:val="36"/>
          <w:szCs w:val="36"/>
        </w:rPr>
      </w:pPr>
      <w:r w:rsidRPr="005F1275">
        <w:rPr>
          <w:sz w:val="36"/>
          <w:szCs w:val="36"/>
        </w:rPr>
        <w:t xml:space="preserve">На  недоуменный вопрос Берковского, Коонен лишь смущенно развела руками, свалив всю вину на издательство. Обиженный Берковский не стал ничего выяснять. </w:t>
      </w:r>
      <w:r>
        <w:rPr>
          <w:sz w:val="36"/>
          <w:szCs w:val="36"/>
        </w:rPr>
        <w:t>«</w:t>
      </w:r>
      <w:r w:rsidRPr="005F1275">
        <w:rPr>
          <w:sz w:val="36"/>
          <w:szCs w:val="36"/>
        </w:rPr>
        <w:t>О, женщины! Коварство - ваше имя</w:t>
      </w:r>
      <w:r>
        <w:rPr>
          <w:sz w:val="36"/>
          <w:szCs w:val="36"/>
        </w:rPr>
        <w:t>»</w:t>
      </w:r>
      <w:r w:rsidRPr="005F1275">
        <w:rPr>
          <w:sz w:val="36"/>
          <w:szCs w:val="36"/>
        </w:rPr>
        <w:t xml:space="preserve">. </w:t>
      </w:r>
    </w:p>
    <w:p w14:paraId="65305A02" w14:textId="7C0D9B73" w:rsidR="00891E4B" w:rsidRPr="005F1275" w:rsidRDefault="00891E4B" w:rsidP="00891E4B">
      <w:pPr>
        <w:ind w:right="849"/>
        <w:rPr>
          <w:sz w:val="36"/>
          <w:szCs w:val="36"/>
        </w:rPr>
      </w:pPr>
      <w:r w:rsidRPr="005F1275">
        <w:rPr>
          <w:sz w:val="36"/>
          <w:szCs w:val="36"/>
        </w:rPr>
        <w:t xml:space="preserve">Отношения с Натальей Анатольевной Крымовой  у него тоже начинались как </w:t>
      </w:r>
      <w:r>
        <w:rPr>
          <w:sz w:val="36"/>
          <w:szCs w:val="36"/>
        </w:rPr>
        <w:t>«</w:t>
      </w:r>
      <w:r w:rsidRPr="005F1275">
        <w:rPr>
          <w:sz w:val="36"/>
          <w:szCs w:val="36"/>
        </w:rPr>
        <w:t>производственные</w:t>
      </w:r>
      <w:r>
        <w:rPr>
          <w:sz w:val="36"/>
          <w:szCs w:val="36"/>
        </w:rPr>
        <w:t>»</w:t>
      </w:r>
      <w:r w:rsidRPr="005F1275">
        <w:rPr>
          <w:sz w:val="36"/>
          <w:szCs w:val="36"/>
        </w:rPr>
        <w:t xml:space="preserve">.  Она - редактор журнала </w:t>
      </w:r>
      <w:r>
        <w:rPr>
          <w:sz w:val="36"/>
          <w:szCs w:val="36"/>
        </w:rPr>
        <w:t>«</w:t>
      </w:r>
      <w:r w:rsidRPr="005F1275">
        <w:rPr>
          <w:sz w:val="36"/>
          <w:szCs w:val="36"/>
        </w:rPr>
        <w:t>Театр</w:t>
      </w:r>
      <w:r>
        <w:rPr>
          <w:sz w:val="36"/>
          <w:szCs w:val="36"/>
        </w:rPr>
        <w:t>»</w:t>
      </w:r>
      <w:r w:rsidRPr="005F1275">
        <w:rPr>
          <w:sz w:val="36"/>
          <w:szCs w:val="36"/>
        </w:rPr>
        <w:t>, звезда театральной критики, жена одного из самых талантливых режиссёров нового поколения.  У них большая разница в возрасте.  Плюс неизбежность расстояния между Москвой и Ленинградом. Вначале это был редакционный заказ: близился юбилей Шекспира, журналу нужна была статья. Однако что-то похожее на невинный флирт вдруг возникает между строк их писем.  Крымовой явно льстит, что она интересна такому человеку, как Берковский. Он ощущает себя мужчиной, когда она жалуется ему на жизнь, чехарду главных редакторов,  тревоги и проблемы столичного журнала.</w:t>
      </w:r>
    </w:p>
    <w:p w14:paraId="0AF9F7E4" w14:textId="77777777" w:rsidR="00891E4B" w:rsidRPr="005F1275" w:rsidRDefault="00891E4B" w:rsidP="00891E4B">
      <w:pPr>
        <w:ind w:right="849"/>
        <w:rPr>
          <w:sz w:val="36"/>
          <w:szCs w:val="36"/>
        </w:rPr>
      </w:pPr>
      <w:r w:rsidRPr="005F1275">
        <w:rPr>
          <w:sz w:val="36"/>
          <w:szCs w:val="36"/>
        </w:rPr>
        <w:t xml:space="preserve">Я слышу ее голос.  Узнаю интонации этого ее грустного всезнания и непререкаемой  правоты.  Она так говорила с юности. Особенно когда хотела произвести неотразимое впечатление на своих слушателей. И надо признать, у неё это хорошо получалось, если даже опытный мэтр Берковский так нервно завибрировал, так ждал ее новых писем и даже осторожно сетовал, когда подолгу от неё не было вестей.  Она занята.  Ей надо лететь в Лондон, а потом </w:t>
      </w:r>
      <w:r w:rsidRPr="005F1275">
        <w:rPr>
          <w:sz w:val="36"/>
          <w:szCs w:val="36"/>
        </w:rPr>
        <w:lastRenderedPageBreak/>
        <w:t xml:space="preserve">куда-то в Литву,  где они обычно проводят лето, а потом на съёмки, где ее ждёт муж… </w:t>
      </w:r>
    </w:p>
    <w:p w14:paraId="32A78E4A" w14:textId="2A3A8E15" w:rsidR="00891E4B" w:rsidRPr="005F1275" w:rsidRDefault="00891E4B" w:rsidP="00891E4B">
      <w:pPr>
        <w:ind w:right="849"/>
        <w:rPr>
          <w:sz w:val="36"/>
          <w:szCs w:val="36"/>
        </w:rPr>
      </w:pPr>
      <w:r w:rsidRPr="005F1275">
        <w:rPr>
          <w:sz w:val="36"/>
          <w:szCs w:val="36"/>
        </w:rPr>
        <w:t xml:space="preserve">Из этих разрозненных фактов, наблюдений, зарисовок, штрихов у нас на глазах складывается портрет женщины 60-х годов, новый типаж </w:t>
      </w:r>
      <w:r>
        <w:rPr>
          <w:sz w:val="36"/>
          <w:szCs w:val="36"/>
        </w:rPr>
        <w:t>«</w:t>
      </w:r>
      <w:r w:rsidRPr="005F1275">
        <w:rPr>
          <w:sz w:val="36"/>
          <w:szCs w:val="36"/>
        </w:rPr>
        <w:t>интеллектуалки</w:t>
      </w:r>
      <w:r>
        <w:rPr>
          <w:sz w:val="36"/>
          <w:szCs w:val="36"/>
        </w:rPr>
        <w:t>»</w:t>
      </w:r>
      <w:r w:rsidRPr="005F1275">
        <w:rPr>
          <w:sz w:val="36"/>
          <w:szCs w:val="36"/>
        </w:rPr>
        <w:t xml:space="preserve">, какой она возникла на экране в исполнении Аллы Демидовой. Кстати, какое-то время они обе дружили - актриса и критик. Но потом в одночасье раздружились. Так тоже бывает.  И нет смысла теперь выяснять причины. </w:t>
      </w:r>
    </w:p>
    <w:p w14:paraId="610A8A04" w14:textId="0C2D1B8A" w:rsidR="00891E4B" w:rsidRPr="005F1275" w:rsidRDefault="00891E4B" w:rsidP="00891E4B">
      <w:pPr>
        <w:ind w:right="849"/>
        <w:rPr>
          <w:sz w:val="36"/>
          <w:szCs w:val="36"/>
        </w:rPr>
      </w:pPr>
      <w:r w:rsidRPr="005F1275">
        <w:rPr>
          <w:sz w:val="36"/>
          <w:szCs w:val="36"/>
        </w:rPr>
        <w:t xml:space="preserve">К счастью,  отношения Крымовой  с Берковским, как я понял, не омрачила ни столичная театральная суета,  ни ее долгое молчание, ни его участившиеся болезни.  Но поверх диалога этих двух очень разных людей как-то само собой незаметно  выстраивается пространство какой-то совершенно другой культуры. Не советской, не постсоветской, а подлинной культуры, в которой очень  многое определяется словами  </w:t>
      </w:r>
      <w:r>
        <w:rPr>
          <w:sz w:val="36"/>
          <w:szCs w:val="36"/>
        </w:rPr>
        <w:t>«</w:t>
      </w:r>
      <w:r w:rsidRPr="005F1275">
        <w:rPr>
          <w:sz w:val="36"/>
          <w:szCs w:val="36"/>
        </w:rPr>
        <w:t>достоинство</w:t>
      </w:r>
      <w:r>
        <w:rPr>
          <w:sz w:val="36"/>
          <w:szCs w:val="36"/>
        </w:rPr>
        <w:t>»</w:t>
      </w:r>
      <w:r w:rsidRPr="005F1275">
        <w:rPr>
          <w:sz w:val="36"/>
          <w:szCs w:val="36"/>
        </w:rPr>
        <w:t xml:space="preserve">, </w:t>
      </w:r>
      <w:r>
        <w:rPr>
          <w:sz w:val="36"/>
          <w:szCs w:val="36"/>
        </w:rPr>
        <w:t>«</w:t>
      </w:r>
      <w:r w:rsidRPr="005F1275">
        <w:rPr>
          <w:sz w:val="36"/>
          <w:szCs w:val="36"/>
        </w:rPr>
        <w:t>благородство</w:t>
      </w:r>
      <w:r>
        <w:rPr>
          <w:sz w:val="36"/>
          <w:szCs w:val="36"/>
        </w:rPr>
        <w:t>»</w:t>
      </w:r>
      <w:r w:rsidRPr="005F1275">
        <w:rPr>
          <w:sz w:val="36"/>
          <w:szCs w:val="36"/>
        </w:rPr>
        <w:t xml:space="preserve">, </w:t>
      </w:r>
      <w:r>
        <w:rPr>
          <w:sz w:val="36"/>
          <w:szCs w:val="36"/>
        </w:rPr>
        <w:t>«</w:t>
      </w:r>
      <w:r w:rsidRPr="005F1275">
        <w:rPr>
          <w:sz w:val="36"/>
          <w:szCs w:val="36"/>
        </w:rPr>
        <w:t>вкус</w:t>
      </w:r>
      <w:r>
        <w:rPr>
          <w:sz w:val="36"/>
          <w:szCs w:val="36"/>
        </w:rPr>
        <w:t>»</w:t>
      </w:r>
      <w:r w:rsidRPr="005F1275">
        <w:rPr>
          <w:sz w:val="36"/>
          <w:szCs w:val="36"/>
        </w:rPr>
        <w:t xml:space="preserve">.  Эти письма как послания из другой эры, с другой планеты. Невольно ловишь себя на том, что, оказывается, такое было возможно ещё совсем недавно. И такие люди, и эти их письма, и театр, остающийся где-то за кадром, но продолжающий бесстрашно излучать свою мощную энергию вопреки всем цензурным запретам и установкам.  Почему все это было возможно? И куда все это исчезло?  Растворилось, рассеялось, как дым… От Мнемозины, богини памяти, нет смысла добиваться ответа. В конце концов,  ее задача - не объяснять причины и следствия, а хранить, сберегать, собирать вещественные доказательства. Славу Богу, эти письма есть.  Они сохранились, их можно прочесть. Спасибо составителям Владислав Иванов Владиславу Иванову, Мария Хализева Марии </w:t>
      </w:r>
      <w:r w:rsidRPr="005F1275">
        <w:rPr>
          <w:sz w:val="36"/>
          <w:szCs w:val="36"/>
        </w:rPr>
        <w:lastRenderedPageBreak/>
        <w:t xml:space="preserve">Хализевой и Леониду Дубшану за их огромный труд и старания. </w:t>
      </w:r>
    </w:p>
    <w:p w14:paraId="6C5DB330" w14:textId="77777777" w:rsidR="00891E4B" w:rsidRDefault="00891E4B" w:rsidP="00891E4B">
      <w:pPr>
        <w:ind w:right="849"/>
        <w:rPr>
          <w:sz w:val="36"/>
          <w:szCs w:val="36"/>
        </w:rPr>
      </w:pPr>
      <w:r w:rsidRPr="005F1275">
        <w:rPr>
          <w:sz w:val="36"/>
          <w:szCs w:val="36"/>
        </w:rPr>
        <w:t>И только яростная Мамаша Кураж, глядящая  на нас с обложки книги, не дает забыть о том, какой опасной и непредсказуемой может стать судьба культуры, брошенная на произвол мародеров.</w:t>
      </w:r>
    </w:p>
    <w:p w14:paraId="61B01C51" w14:textId="77777777" w:rsidR="00891E4B" w:rsidRDefault="00891E4B" w:rsidP="00891E4B">
      <w:pPr>
        <w:ind w:right="849"/>
        <w:rPr>
          <w:sz w:val="36"/>
          <w:szCs w:val="36"/>
        </w:rPr>
      </w:pPr>
    </w:p>
    <w:p w14:paraId="3C3B2E36" w14:textId="77777777" w:rsidR="00891E4B" w:rsidRDefault="00891E4B" w:rsidP="00891E4B">
      <w:pPr>
        <w:ind w:right="849"/>
        <w:rPr>
          <w:sz w:val="36"/>
          <w:szCs w:val="36"/>
        </w:rPr>
      </w:pPr>
      <w:r>
        <w:rPr>
          <w:sz w:val="36"/>
          <w:szCs w:val="36"/>
        </w:rPr>
        <w:t>3-1-24</w:t>
      </w:r>
    </w:p>
    <w:p w14:paraId="45689ED7" w14:textId="77777777" w:rsidR="00891E4B" w:rsidRPr="005F1275" w:rsidRDefault="00891E4B" w:rsidP="00891E4B">
      <w:pPr>
        <w:ind w:right="849"/>
        <w:rPr>
          <w:sz w:val="36"/>
          <w:szCs w:val="36"/>
        </w:rPr>
      </w:pPr>
      <w:r w:rsidRPr="005F1275">
        <w:rPr>
          <w:sz w:val="36"/>
          <w:szCs w:val="36"/>
        </w:rPr>
        <w:t>Ильдар Галеев</w:t>
      </w:r>
    </w:p>
    <w:p w14:paraId="59A2740C" w14:textId="77777777" w:rsidR="00891E4B" w:rsidRPr="005F1275" w:rsidRDefault="00891E4B" w:rsidP="00891E4B">
      <w:pPr>
        <w:ind w:right="849"/>
        <w:rPr>
          <w:sz w:val="36"/>
          <w:szCs w:val="36"/>
        </w:rPr>
      </w:pPr>
      <w:r w:rsidRPr="005F1275">
        <w:rPr>
          <w:sz w:val="36"/>
          <w:szCs w:val="36"/>
        </w:rPr>
        <w:t xml:space="preserve">11 ч.  · </w:t>
      </w:r>
    </w:p>
    <w:p w14:paraId="484AD750" w14:textId="77777777" w:rsidR="00891E4B" w:rsidRPr="005F1275" w:rsidRDefault="00891E4B" w:rsidP="00891E4B">
      <w:pPr>
        <w:ind w:right="849"/>
        <w:rPr>
          <w:sz w:val="36"/>
          <w:szCs w:val="36"/>
        </w:rPr>
      </w:pPr>
      <w:r w:rsidRPr="005F1275">
        <w:rPr>
          <w:sz w:val="36"/>
          <w:szCs w:val="36"/>
        </w:rPr>
        <w:t>В Ташкенте даже в чреве метро ты сразу попадаешь в музей.</w:t>
      </w:r>
    </w:p>
    <w:p w14:paraId="7A32E190" w14:textId="1C7CB59E" w:rsidR="00891E4B" w:rsidRPr="005F1275" w:rsidRDefault="00891E4B" w:rsidP="00891E4B">
      <w:pPr>
        <w:ind w:right="849"/>
        <w:rPr>
          <w:sz w:val="36"/>
          <w:szCs w:val="36"/>
        </w:rPr>
      </w:pPr>
      <w:r w:rsidRPr="005F1275">
        <w:rPr>
          <w:sz w:val="36"/>
          <w:szCs w:val="36"/>
        </w:rPr>
        <w:t xml:space="preserve">Сегодня на станции Алишер Навои увидал монументальную керамику Чингиза Ахмарова. Ну висит и висит себе, подумал я; </w:t>
      </w:r>
      <w:r>
        <w:rPr>
          <w:sz w:val="36"/>
          <w:szCs w:val="36"/>
        </w:rPr>
        <w:t>«</w:t>
      </w:r>
      <w:r w:rsidRPr="005F1275">
        <w:rPr>
          <w:sz w:val="36"/>
          <w:szCs w:val="36"/>
        </w:rPr>
        <w:t>сделанная по эскизам известного мастера монументальной росписи</w:t>
      </w:r>
      <w:r>
        <w:rPr>
          <w:sz w:val="36"/>
          <w:szCs w:val="36"/>
        </w:rPr>
        <w:t>»</w:t>
      </w:r>
      <w:r w:rsidRPr="005F1275">
        <w:rPr>
          <w:sz w:val="36"/>
          <w:szCs w:val="36"/>
        </w:rPr>
        <w:t>, хотелось бы добавить. Да вдруг решил подойти порассмотреть поближе. Вижу, милиционер косится – а вдруг я алкаю славы геростратовой. Готовится в решительным действиям. Достаю гаджет, делаю снимки, а он все на взводе, но ни слова мне, наблюдает.</w:t>
      </w:r>
    </w:p>
    <w:p w14:paraId="0D0458C9" w14:textId="43AAFCD4" w:rsidR="00891E4B" w:rsidRPr="005F1275" w:rsidRDefault="00891E4B" w:rsidP="00891E4B">
      <w:pPr>
        <w:ind w:right="849"/>
        <w:rPr>
          <w:sz w:val="36"/>
          <w:szCs w:val="36"/>
        </w:rPr>
      </w:pPr>
      <w:r w:rsidRPr="005F1275">
        <w:rPr>
          <w:sz w:val="36"/>
          <w:szCs w:val="36"/>
        </w:rPr>
        <w:t xml:space="preserve">А я уже занят совсем другим. Открытие для себя делаю. Столько лет ходил вокруг этих керамических пластов, и только сейчас понял, что – нет, не ученики, не стажеры, не практиканты водили кистью по поливной глазури, не </w:t>
      </w:r>
      <w:r>
        <w:rPr>
          <w:sz w:val="36"/>
          <w:szCs w:val="36"/>
        </w:rPr>
        <w:t>«</w:t>
      </w:r>
      <w:r w:rsidRPr="005F1275">
        <w:rPr>
          <w:sz w:val="36"/>
          <w:szCs w:val="36"/>
        </w:rPr>
        <w:t>по эскизам</w:t>
      </w:r>
      <w:r>
        <w:rPr>
          <w:sz w:val="36"/>
          <w:szCs w:val="36"/>
        </w:rPr>
        <w:t>»</w:t>
      </w:r>
      <w:r w:rsidRPr="005F1275">
        <w:rPr>
          <w:sz w:val="36"/>
          <w:szCs w:val="36"/>
        </w:rPr>
        <w:t xml:space="preserve"> мастера–усто.</w:t>
      </w:r>
    </w:p>
    <w:p w14:paraId="7ACEDA14" w14:textId="77777777" w:rsidR="00891E4B" w:rsidRPr="005F1275" w:rsidRDefault="00891E4B" w:rsidP="00891E4B">
      <w:pPr>
        <w:ind w:right="849"/>
        <w:rPr>
          <w:sz w:val="36"/>
          <w:szCs w:val="36"/>
        </w:rPr>
      </w:pPr>
      <w:r w:rsidRPr="005F1275">
        <w:rPr>
          <w:sz w:val="36"/>
          <w:szCs w:val="36"/>
        </w:rPr>
        <w:t>Узнал руку АХмарова. Он сам все и писал а-ля прима!</w:t>
      </w:r>
    </w:p>
    <w:p w14:paraId="6C9120E8" w14:textId="0D1A2378" w:rsidR="00891E4B" w:rsidRPr="005F1275" w:rsidRDefault="00891E4B" w:rsidP="00891E4B">
      <w:pPr>
        <w:ind w:right="849"/>
        <w:rPr>
          <w:sz w:val="36"/>
          <w:szCs w:val="36"/>
        </w:rPr>
      </w:pPr>
      <w:r w:rsidRPr="005F1275">
        <w:rPr>
          <w:sz w:val="36"/>
          <w:szCs w:val="36"/>
        </w:rPr>
        <w:t xml:space="preserve">Вспомнил его рисунки, их у меня энное количество, и такой же напряженный, слегка вибрирующий, с дрожью штрих. Линия, прерывистая, корявая, шаг/другой и дальше. Потеки по поверхности – вот тоже незапланированное выкрашивание, никаким предварительно утвержденным эскизом такие </w:t>
      </w:r>
      <w:r>
        <w:rPr>
          <w:sz w:val="36"/>
          <w:szCs w:val="36"/>
        </w:rPr>
        <w:t>«</w:t>
      </w:r>
      <w:r w:rsidRPr="005F1275">
        <w:rPr>
          <w:sz w:val="36"/>
          <w:szCs w:val="36"/>
        </w:rPr>
        <w:t>огрехи</w:t>
      </w:r>
      <w:r>
        <w:rPr>
          <w:sz w:val="36"/>
          <w:szCs w:val="36"/>
        </w:rPr>
        <w:t>»</w:t>
      </w:r>
      <w:r w:rsidRPr="005F1275">
        <w:rPr>
          <w:sz w:val="36"/>
          <w:szCs w:val="36"/>
        </w:rPr>
        <w:t xml:space="preserve"> не придумать. Но зато какое все живое, </w:t>
      </w:r>
      <w:r w:rsidRPr="005F1275">
        <w:rPr>
          <w:sz w:val="36"/>
          <w:szCs w:val="36"/>
        </w:rPr>
        <w:lastRenderedPageBreak/>
        <w:t>штрих дышит, преодолевает тремоло тремора. Кто ж посмеет такое -неказизсто волнующее – пропустить на Советах? Ведь нанес грязи, а потом сразу в обжиг, и останется оно навеки укором.</w:t>
      </w:r>
    </w:p>
    <w:p w14:paraId="16A85700" w14:textId="77777777" w:rsidR="00891E4B" w:rsidRPr="005F1275" w:rsidRDefault="00891E4B" w:rsidP="00891E4B">
      <w:pPr>
        <w:ind w:right="849"/>
        <w:rPr>
          <w:sz w:val="36"/>
          <w:szCs w:val="36"/>
        </w:rPr>
      </w:pPr>
      <w:r w:rsidRPr="005F1275">
        <w:rPr>
          <w:sz w:val="36"/>
          <w:szCs w:val="36"/>
        </w:rPr>
        <w:t>Только одна причина – рука Ахмарова.</w:t>
      </w:r>
    </w:p>
    <w:p w14:paraId="531E5212" w14:textId="6DF28033" w:rsidR="00891E4B" w:rsidRPr="005F1275" w:rsidRDefault="00891E4B" w:rsidP="00891E4B">
      <w:pPr>
        <w:ind w:right="849"/>
        <w:rPr>
          <w:sz w:val="36"/>
          <w:szCs w:val="36"/>
        </w:rPr>
      </w:pPr>
      <w:r w:rsidRPr="005F1275">
        <w:rPr>
          <w:sz w:val="36"/>
          <w:szCs w:val="36"/>
        </w:rPr>
        <w:t xml:space="preserve">К тому времени он перенес инсульт, рисует чуть ли не держа руку рукой. Нечто подобное я видел у Рыбченкова из группы </w:t>
      </w:r>
      <w:r>
        <w:rPr>
          <w:sz w:val="36"/>
          <w:szCs w:val="36"/>
        </w:rPr>
        <w:t>«</w:t>
      </w:r>
      <w:r w:rsidRPr="005F1275">
        <w:rPr>
          <w:sz w:val="36"/>
          <w:szCs w:val="36"/>
        </w:rPr>
        <w:t>13</w:t>
      </w:r>
      <w:r>
        <w:rPr>
          <w:sz w:val="36"/>
          <w:szCs w:val="36"/>
        </w:rPr>
        <w:t>»</w:t>
      </w:r>
      <w:r w:rsidRPr="005F1275">
        <w:rPr>
          <w:sz w:val="36"/>
          <w:szCs w:val="36"/>
        </w:rPr>
        <w:t xml:space="preserve"> в ранние из 1990-х. Рыбченков – случай посложнее, у него не только вибрация линии и пятна, но и полная (почти) потеря зрительного аппарата. Он вспоминает сюжеты ранних своих картин и по памяти их воспроизводит, внутренним вИдением строит планы и объемы.</w:t>
      </w:r>
    </w:p>
    <w:p w14:paraId="4D3F69C9" w14:textId="77777777" w:rsidR="00891E4B" w:rsidRPr="005F1275" w:rsidRDefault="00891E4B" w:rsidP="00891E4B">
      <w:pPr>
        <w:ind w:right="849"/>
        <w:rPr>
          <w:sz w:val="36"/>
          <w:szCs w:val="36"/>
        </w:rPr>
      </w:pPr>
      <w:r w:rsidRPr="005F1275">
        <w:rPr>
          <w:sz w:val="36"/>
          <w:szCs w:val="36"/>
        </w:rPr>
        <w:t>Ахмаровские отроки в данном случае служат поэтическим строкам Навои. Поэт ведет художника за руку, а у художника за плечами неслыханное богатство личного соприкосновения: Усто Мумин, Чернышев, Щусев. И отроки – хотя и в чалмах, а родом из Флоренции. Кватрочентомания, конечно, не одного его захватила, но как решительно он ушел в эпоху, не оглядываясь назад в будущее. Как, не испугавшись обвинений в голом эстетизме, он воспевает кузминскую форель в антураже в общем-то нового – социалистического монументализма рубежа 70-80х. А ведь есть еще и шариатские каноны. И с ними все непросто.</w:t>
      </w:r>
    </w:p>
    <w:p w14:paraId="14CA176B" w14:textId="77777777" w:rsidR="00891E4B" w:rsidRPr="005F1275" w:rsidRDefault="00891E4B" w:rsidP="00891E4B">
      <w:pPr>
        <w:ind w:right="849"/>
        <w:rPr>
          <w:sz w:val="36"/>
          <w:szCs w:val="36"/>
        </w:rPr>
      </w:pPr>
      <w:r w:rsidRPr="005F1275">
        <w:rPr>
          <w:sz w:val="36"/>
          <w:szCs w:val="36"/>
        </w:rPr>
        <w:t xml:space="preserve">И как важно, что это послание Ахмарова нам приходится прочитывать сейчас, в момент торжества мракобесия. Но не в Узбекистане, у них с этим все хорошо, они развиваются очень энергично, и без рывков. А у нас. Они впереди, мы отброшены. Провал в средневековье – вовсе не одно и то же, что и обращение к традиции Возрождения. Теперь нужно, тщательно выбирая слова, все объяснять, желательно </w:t>
      </w:r>
      <w:r w:rsidRPr="005F1275">
        <w:rPr>
          <w:sz w:val="36"/>
          <w:szCs w:val="36"/>
        </w:rPr>
        <w:lastRenderedPageBreak/>
        <w:t>не затрагивая морально-этических кодексов жаждущей крови инквизиции.</w:t>
      </w:r>
    </w:p>
    <w:p w14:paraId="27F11DB8" w14:textId="77777777" w:rsidR="00891E4B" w:rsidRPr="005F1275" w:rsidRDefault="00891E4B" w:rsidP="00891E4B">
      <w:pPr>
        <w:ind w:right="849"/>
        <w:rPr>
          <w:sz w:val="36"/>
          <w:szCs w:val="36"/>
        </w:rPr>
      </w:pPr>
      <w:r w:rsidRPr="005F1275">
        <w:rPr>
          <w:sz w:val="36"/>
          <w:szCs w:val="36"/>
        </w:rPr>
        <w:t>Ахмаров, оказавшись как-то в музее Каподимонте, бродил по залам в поисках фаюмов. Не зная никаких языков и не владея боди-лэнгвиджем он быстро в своем блокноте делал наброски портретов, какие страстно хотел увидеть, и предъявлял их смотрителям. Вот так – без единого слова, а лишь игрой своего карандаша, он достиг своих целей.</w:t>
      </w:r>
    </w:p>
    <w:p w14:paraId="680DD802" w14:textId="77777777" w:rsidR="00891E4B" w:rsidRDefault="00891E4B" w:rsidP="00891E4B">
      <w:pPr>
        <w:ind w:right="849"/>
        <w:rPr>
          <w:sz w:val="36"/>
          <w:szCs w:val="36"/>
        </w:rPr>
      </w:pPr>
      <w:r w:rsidRPr="005F1275">
        <w:rPr>
          <w:sz w:val="36"/>
          <w:szCs w:val="36"/>
        </w:rPr>
        <w:t>И мы достигнем.</w:t>
      </w:r>
    </w:p>
    <w:p w14:paraId="7624BF75" w14:textId="77777777" w:rsidR="00891E4B" w:rsidRDefault="00891E4B" w:rsidP="00891E4B">
      <w:pPr>
        <w:ind w:right="849"/>
        <w:rPr>
          <w:sz w:val="36"/>
          <w:szCs w:val="36"/>
        </w:rPr>
      </w:pPr>
    </w:p>
    <w:p w14:paraId="7AD1D992" w14:textId="77777777" w:rsidR="00891E4B" w:rsidRDefault="00891E4B" w:rsidP="00891E4B">
      <w:pPr>
        <w:ind w:right="849"/>
        <w:rPr>
          <w:sz w:val="36"/>
          <w:szCs w:val="36"/>
        </w:rPr>
      </w:pPr>
      <w:r>
        <w:rPr>
          <w:sz w:val="36"/>
          <w:szCs w:val="36"/>
        </w:rPr>
        <w:t>4-1-24</w:t>
      </w:r>
    </w:p>
    <w:p w14:paraId="5F94AFCC" w14:textId="77777777" w:rsidR="00891E4B" w:rsidRPr="005F1275" w:rsidRDefault="00891E4B" w:rsidP="00891E4B">
      <w:pPr>
        <w:ind w:right="849"/>
        <w:rPr>
          <w:sz w:val="36"/>
          <w:szCs w:val="36"/>
        </w:rPr>
      </w:pPr>
      <w:r w:rsidRPr="005F1275">
        <w:rPr>
          <w:sz w:val="36"/>
          <w:szCs w:val="36"/>
        </w:rPr>
        <w:t>Эльвира Яблонская</w:t>
      </w:r>
    </w:p>
    <w:p w14:paraId="66290564" w14:textId="77777777" w:rsidR="00891E4B" w:rsidRPr="005F1275" w:rsidRDefault="00891E4B" w:rsidP="00891E4B">
      <w:pPr>
        <w:ind w:right="849"/>
        <w:rPr>
          <w:sz w:val="36"/>
          <w:szCs w:val="36"/>
        </w:rPr>
      </w:pPr>
      <w:r w:rsidRPr="005F1275">
        <w:rPr>
          <w:sz w:val="36"/>
          <w:szCs w:val="36"/>
        </w:rPr>
        <w:t>4 января 1906 - немецкая полиция запретила танцовщице Айседоре Дункан публичные выступления.</w:t>
      </w:r>
    </w:p>
    <w:p w14:paraId="4EC0B6D4" w14:textId="143FBE2A" w:rsidR="00891E4B" w:rsidRDefault="00891E4B" w:rsidP="00891E4B">
      <w:pPr>
        <w:ind w:right="849"/>
        <w:rPr>
          <w:sz w:val="36"/>
          <w:szCs w:val="36"/>
        </w:rPr>
      </w:pPr>
      <w:r w:rsidRPr="005F1275">
        <w:rPr>
          <w:sz w:val="36"/>
          <w:szCs w:val="36"/>
        </w:rPr>
        <w:t xml:space="preserve">Она покоряла своими зажигательными танцами публику Европы и США. Шокированная, но возбужденная толпа людей собиралась на каждом ее выступлении, чтобы увидеть страстное танцевальное шоу полуобнаженной Айседоры, проходившее под аккомпанемент, например, </w:t>
      </w:r>
      <w:r>
        <w:rPr>
          <w:sz w:val="36"/>
          <w:szCs w:val="36"/>
        </w:rPr>
        <w:t>«</w:t>
      </w:r>
      <w:r w:rsidRPr="005F1275">
        <w:rPr>
          <w:sz w:val="36"/>
          <w:szCs w:val="36"/>
        </w:rPr>
        <w:t>Голубого Дуная</w:t>
      </w:r>
      <w:r>
        <w:rPr>
          <w:sz w:val="36"/>
          <w:szCs w:val="36"/>
        </w:rPr>
        <w:t>»</w:t>
      </w:r>
      <w:r w:rsidRPr="005F1275">
        <w:rPr>
          <w:sz w:val="36"/>
          <w:szCs w:val="36"/>
        </w:rPr>
        <w:t xml:space="preserve"> или </w:t>
      </w:r>
      <w:r>
        <w:rPr>
          <w:sz w:val="36"/>
          <w:szCs w:val="36"/>
        </w:rPr>
        <w:t>«</w:t>
      </w:r>
      <w:r w:rsidRPr="005F1275">
        <w:rPr>
          <w:sz w:val="36"/>
          <w:szCs w:val="36"/>
        </w:rPr>
        <w:t>Похоронного марша</w:t>
      </w:r>
      <w:r>
        <w:rPr>
          <w:sz w:val="36"/>
          <w:szCs w:val="36"/>
        </w:rPr>
        <w:t>»</w:t>
      </w:r>
      <w:r w:rsidRPr="005F1275">
        <w:rPr>
          <w:sz w:val="36"/>
          <w:szCs w:val="36"/>
        </w:rPr>
        <w:t xml:space="preserve"> Шопена.</w:t>
      </w:r>
    </w:p>
    <w:p w14:paraId="5232B343" w14:textId="77777777" w:rsidR="00891E4B" w:rsidRDefault="00891E4B" w:rsidP="00891E4B">
      <w:pPr>
        <w:ind w:right="849"/>
        <w:rPr>
          <w:sz w:val="36"/>
          <w:szCs w:val="36"/>
        </w:rPr>
      </w:pPr>
    </w:p>
    <w:p w14:paraId="7E13FFC8" w14:textId="77777777" w:rsidR="00891E4B" w:rsidRDefault="00891E4B" w:rsidP="00891E4B">
      <w:pPr>
        <w:ind w:right="849"/>
        <w:rPr>
          <w:sz w:val="36"/>
          <w:szCs w:val="36"/>
        </w:rPr>
      </w:pPr>
      <w:r>
        <w:rPr>
          <w:sz w:val="36"/>
          <w:szCs w:val="36"/>
        </w:rPr>
        <w:t>5-1-24</w:t>
      </w:r>
    </w:p>
    <w:p w14:paraId="604891D1" w14:textId="77777777" w:rsidR="00891E4B" w:rsidRDefault="00891E4B" w:rsidP="00891E4B">
      <w:pPr>
        <w:ind w:right="849"/>
        <w:rPr>
          <w:sz w:val="36"/>
          <w:szCs w:val="36"/>
        </w:rPr>
      </w:pPr>
      <w:r>
        <w:rPr>
          <w:sz w:val="36"/>
          <w:szCs w:val="36"/>
        </w:rPr>
        <w:t>Переписка в ФБ с французами. Их фото: тонущий корабль</w:t>
      </w:r>
    </w:p>
    <w:p w14:paraId="5B0EE9FF" w14:textId="77777777" w:rsidR="00891E4B" w:rsidRDefault="00891E4B" w:rsidP="00891E4B">
      <w:pPr>
        <w:ind w:right="849"/>
        <w:rPr>
          <w:sz w:val="36"/>
          <w:szCs w:val="36"/>
          <w:lang w:val="en-US"/>
        </w:rPr>
      </w:pPr>
      <w:r>
        <w:rPr>
          <w:sz w:val="36"/>
          <w:szCs w:val="36"/>
        </w:rPr>
        <w:t xml:space="preserve">Я </w:t>
      </w:r>
      <w:r w:rsidRPr="00BD0D81">
        <w:rPr>
          <w:sz w:val="36"/>
          <w:szCs w:val="36"/>
        </w:rPr>
        <w:t xml:space="preserve"> -= </w:t>
      </w:r>
      <w:r>
        <w:rPr>
          <w:sz w:val="36"/>
          <w:szCs w:val="36"/>
        </w:rPr>
        <w:t>Франция идет ко  дну? Вы</w:t>
      </w:r>
      <w:r w:rsidRPr="00A26D85">
        <w:rPr>
          <w:sz w:val="36"/>
          <w:szCs w:val="36"/>
          <w:lang w:val="en-US"/>
        </w:rPr>
        <w:t xml:space="preserve"> </w:t>
      </w:r>
      <w:r>
        <w:rPr>
          <w:sz w:val="36"/>
          <w:szCs w:val="36"/>
        </w:rPr>
        <w:t>уверены</w:t>
      </w:r>
      <w:r w:rsidRPr="00A26D85">
        <w:rPr>
          <w:sz w:val="36"/>
          <w:szCs w:val="36"/>
          <w:lang w:val="en-US"/>
        </w:rPr>
        <w:t xml:space="preserve">? </w:t>
      </w:r>
      <w:r>
        <w:rPr>
          <w:sz w:val="36"/>
          <w:szCs w:val="36"/>
          <w:lang w:val="en-US"/>
        </w:rPr>
        <w:t xml:space="preserve">La France va-t-elle au fond? Êtes-vous sûr? </w:t>
      </w:r>
    </w:p>
    <w:p w14:paraId="6633CB21" w14:textId="77777777" w:rsidR="00891E4B" w:rsidRDefault="00891E4B" w:rsidP="00891E4B">
      <w:pPr>
        <w:ind w:right="849"/>
        <w:rPr>
          <w:sz w:val="36"/>
          <w:szCs w:val="36"/>
          <w:lang w:val="en-US"/>
        </w:rPr>
      </w:pPr>
    </w:p>
    <w:p w14:paraId="6C04959D" w14:textId="77777777" w:rsidR="00891E4B" w:rsidRDefault="00891E4B" w:rsidP="00891E4B">
      <w:pPr>
        <w:ind w:right="849"/>
        <w:rPr>
          <w:sz w:val="36"/>
          <w:szCs w:val="36"/>
          <w:lang w:val="en-US"/>
        </w:rPr>
      </w:pPr>
      <w:r>
        <w:rPr>
          <w:sz w:val="36"/>
          <w:szCs w:val="36"/>
          <w:lang w:val="en-US"/>
        </w:rPr>
        <w:t xml:space="preserve">Duchateau Deblaine - Gennady Ganichev -= Oui, actuellement  </w:t>
      </w:r>
      <w:r>
        <w:rPr>
          <w:sz w:val="36"/>
          <w:szCs w:val="36"/>
        </w:rPr>
        <w:t>Да</w:t>
      </w:r>
      <w:r>
        <w:rPr>
          <w:sz w:val="36"/>
          <w:szCs w:val="36"/>
          <w:lang w:val="en-US"/>
        </w:rPr>
        <w:t xml:space="preserve">, </w:t>
      </w:r>
      <w:r>
        <w:rPr>
          <w:sz w:val="36"/>
          <w:szCs w:val="36"/>
        </w:rPr>
        <w:t>сейчас</w:t>
      </w:r>
    </w:p>
    <w:p w14:paraId="06ECA612" w14:textId="77777777" w:rsidR="00891E4B" w:rsidRDefault="00891E4B" w:rsidP="00891E4B">
      <w:pPr>
        <w:ind w:right="849"/>
        <w:rPr>
          <w:sz w:val="36"/>
          <w:szCs w:val="36"/>
          <w:lang w:val="en-US"/>
        </w:rPr>
      </w:pPr>
    </w:p>
    <w:p w14:paraId="3FABA1BC" w14:textId="77777777" w:rsidR="00891E4B" w:rsidRPr="00BD0D81" w:rsidRDefault="00891E4B" w:rsidP="00891E4B">
      <w:pPr>
        <w:ind w:right="849"/>
        <w:rPr>
          <w:sz w:val="36"/>
          <w:szCs w:val="36"/>
          <w:lang w:val="en-US"/>
        </w:rPr>
      </w:pPr>
      <w:r>
        <w:rPr>
          <w:sz w:val="36"/>
          <w:szCs w:val="36"/>
        </w:rPr>
        <w:t xml:space="preserve">Я -= для меня жизнь – испытание: всегда тяжело. Сейчас почему-то не так тяжело, как раньше. В войне </w:t>
      </w:r>
      <w:r>
        <w:rPr>
          <w:sz w:val="36"/>
          <w:szCs w:val="36"/>
        </w:rPr>
        <w:lastRenderedPageBreak/>
        <w:t xml:space="preserve">Россия должна победить: я боюсь попасть в концентрационный лагерь извините, если что). Вот моя позиция. Мы, русские, долго идеализировали Францию, - но не сейчас. Восторг ушел. Все же всего вам доброго. </w:t>
      </w:r>
      <w:r>
        <w:rPr>
          <w:sz w:val="36"/>
          <w:szCs w:val="36"/>
          <w:lang w:val="en-US"/>
        </w:rPr>
        <w:t>pour</w:t>
      </w:r>
      <w:r w:rsidRPr="006974DB">
        <w:rPr>
          <w:sz w:val="36"/>
          <w:szCs w:val="36"/>
        </w:rPr>
        <w:t xml:space="preserve"> </w:t>
      </w:r>
      <w:r>
        <w:rPr>
          <w:sz w:val="36"/>
          <w:szCs w:val="36"/>
          <w:lang w:val="en-US"/>
        </w:rPr>
        <w:t>moi</w:t>
      </w:r>
      <w:r>
        <w:rPr>
          <w:sz w:val="36"/>
          <w:szCs w:val="36"/>
        </w:rPr>
        <w:t xml:space="preserve">, </w:t>
      </w:r>
      <w:r>
        <w:rPr>
          <w:sz w:val="36"/>
          <w:szCs w:val="36"/>
          <w:lang w:val="en-US"/>
        </w:rPr>
        <w:t>la</w:t>
      </w:r>
      <w:r w:rsidRPr="006974DB">
        <w:rPr>
          <w:sz w:val="36"/>
          <w:szCs w:val="36"/>
        </w:rPr>
        <w:t xml:space="preserve"> </w:t>
      </w:r>
      <w:r>
        <w:rPr>
          <w:sz w:val="36"/>
          <w:szCs w:val="36"/>
          <w:lang w:val="en-US"/>
        </w:rPr>
        <w:t>vie</w:t>
      </w:r>
      <w:r w:rsidRPr="006974DB">
        <w:rPr>
          <w:sz w:val="36"/>
          <w:szCs w:val="36"/>
        </w:rPr>
        <w:t xml:space="preserve"> </w:t>
      </w:r>
      <w:r>
        <w:rPr>
          <w:sz w:val="36"/>
          <w:szCs w:val="36"/>
          <w:lang w:val="en-US"/>
        </w:rPr>
        <w:t>est</w:t>
      </w:r>
      <w:r w:rsidRPr="006974DB">
        <w:rPr>
          <w:sz w:val="36"/>
          <w:szCs w:val="36"/>
        </w:rPr>
        <w:t xml:space="preserve"> </w:t>
      </w:r>
      <w:r>
        <w:rPr>
          <w:sz w:val="36"/>
          <w:szCs w:val="36"/>
          <w:lang w:val="en-US"/>
        </w:rPr>
        <w:t>une</w:t>
      </w:r>
      <w:r>
        <w:rPr>
          <w:sz w:val="36"/>
          <w:szCs w:val="36"/>
        </w:rPr>
        <w:t xml:space="preserve"> é</w:t>
      </w:r>
      <w:r>
        <w:rPr>
          <w:sz w:val="36"/>
          <w:szCs w:val="36"/>
          <w:lang w:val="en-US"/>
        </w:rPr>
        <w:t>preuve</w:t>
      </w:r>
      <w:r>
        <w:rPr>
          <w:sz w:val="36"/>
          <w:szCs w:val="36"/>
        </w:rPr>
        <w:t xml:space="preserve">: </w:t>
      </w:r>
      <w:r>
        <w:rPr>
          <w:sz w:val="36"/>
          <w:szCs w:val="36"/>
          <w:lang w:val="en-US"/>
        </w:rPr>
        <w:t>toujours</w:t>
      </w:r>
      <w:r w:rsidRPr="006974DB">
        <w:rPr>
          <w:sz w:val="36"/>
          <w:szCs w:val="36"/>
        </w:rPr>
        <w:t xml:space="preserve"> </w:t>
      </w:r>
      <w:r>
        <w:rPr>
          <w:sz w:val="36"/>
          <w:szCs w:val="36"/>
          <w:lang w:val="en-US"/>
        </w:rPr>
        <w:t>difficile</w:t>
      </w:r>
      <w:r>
        <w:rPr>
          <w:sz w:val="36"/>
          <w:szCs w:val="36"/>
        </w:rPr>
        <w:t xml:space="preserve">. </w:t>
      </w:r>
      <w:r>
        <w:rPr>
          <w:sz w:val="36"/>
          <w:szCs w:val="36"/>
          <w:lang w:val="en-US"/>
        </w:rPr>
        <w:t>Maintenant, pour une raison quelconque, pas aussi dur qu'avant. Dans la guerre, la Russie doit gagner: j'ai peur d'entrer dans un camp de concentration (désolé, si quelque chose). Voici ma position. Nous, les Russes, avons longtemps idéalisé la France - mais pas maintenant. Le plaisir est parti. Tout de même, bon courage.</w:t>
      </w:r>
    </w:p>
    <w:p w14:paraId="36686EAE" w14:textId="77777777" w:rsidR="00891E4B" w:rsidRPr="00BD0D81" w:rsidRDefault="00891E4B" w:rsidP="00891E4B">
      <w:pPr>
        <w:ind w:right="849"/>
        <w:rPr>
          <w:sz w:val="36"/>
          <w:szCs w:val="36"/>
          <w:lang w:val="en-US"/>
        </w:rPr>
      </w:pPr>
    </w:p>
    <w:p w14:paraId="5F6AEAB1" w14:textId="77777777" w:rsidR="00891E4B" w:rsidRPr="00A26D85" w:rsidRDefault="00891E4B" w:rsidP="00891E4B">
      <w:pPr>
        <w:ind w:right="849"/>
        <w:rPr>
          <w:sz w:val="36"/>
          <w:szCs w:val="36"/>
        </w:rPr>
      </w:pPr>
      <w:r w:rsidRPr="00BD0D81">
        <w:rPr>
          <w:sz w:val="36"/>
          <w:szCs w:val="36"/>
          <w:lang w:val="en-US"/>
        </w:rPr>
        <w:t xml:space="preserve">Duchateau Deblaine </w:t>
      </w:r>
      <w:r w:rsidRPr="00A26D85">
        <w:rPr>
          <w:sz w:val="36"/>
          <w:szCs w:val="36"/>
          <w:lang w:val="en-US"/>
        </w:rPr>
        <w:t xml:space="preserve">Дюшато Деблен </w:t>
      </w:r>
      <w:r w:rsidRPr="00BD0D81">
        <w:rPr>
          <w:sz w:val="36"/>
          <w:szCs w:val="36"/>
          <w:lang w:val="en-US"/>
        </w:rPr>
        <w:t>-= Gennady Ganichev -= Beaucoup de Français aiment la Russie, tout comme moi</w:t>
      </w:r>
      <w:r w:rsidRPr="00A26D85">
        <w:rPr>
          <w:sz w:val="36"/>
          <w:szCs w:val="36"/>
          <w:lang w:val="en-US"/>
        </w:rPr>
        <w:t xml:space="preserve"> </w:t>
      </w:r>
      <w:r w:rsidRPr="00BD0D81">
        <w:rPr>
          <w:sz w:val="36"/>
          <w:szCs w:val="36"/>
          <w:lang w:val="en-US"/>
        </w:rPr>
        <w:t>Nous ne sommes pas responsables des décisions de nos gouvernants. J'ai toujours regretté que la Russie n'est pas fait partie de l'Europe. C</w:t>
      </w:r>
      <w:r w:rsidRPr="00A26D85">
        <w:rPr>
          <w:sz w:val="36"/>
          <w:szCs w:val="36"/>
        </w:rPr>
        <w:t>'</w:t>
      </w:r>
      <w:r w:rsidRPr="00BD0D81">
        <w:rPr>
          <w:sz w:val="36"/>
          <w:szCs w:val="36"/>
          <w:lang w:val="en-US"/>
        </w:rPr>
        <w:t>est</w:t>
      </w:r>
      <w:r w:rsidRPr="00A26D85">
        <w:rPr>
          <w:sz w:val="36"/>
          <w:szCs w:val="36"/>
        </w:rPr>
        <w:t xml:space="preserve"> </w:t>
      </w:r>
      <w:r w:rsidRPr="00BD0D81">
        <w:rPr>
          <w:sz w:val="36"/>
          <w:szCs w:val="36"/>
          <w:lang w:val="en-US"/>
        </w:rPr>
        <w:t>une</w:t>
      </w:r>
      <w:r w:rsidRPr="00A26D85">
        <w:rPr>
          <w:sz w:val="36"/>
          <w:szCs w:val="36"/>
        </w:rPr>
        <w:t xml:space="preserve"> </w:t>
      </w:r>
      <w:r w:rsidRPr="00BD0D81">
        <w:rPr>
          <w:sz w:val="36"/>
          <w:szCs w:val="36"/>
          <w:lang w:val="en-US"/>
        </w:rPr>
        <w:t>erreur</w:t>
      </w:r>
      <w:r w:rsidRPr="00A26D85">
        <w:rPr>
          <w:sz w:val="36"/>
          <w:szCs w:val="36"/>
        </w:rPr>
        <w:t xml:space="preserve"> </w:t>
      </w:r>
      <w:r w:rsidRPr="00BD0D81">
        <w:rPr>
          <w:sz w:val="36"/>
          <w:szCs w:val="36"/>
          <w:lang w:val="en-US"/>
        </w:rPr>
        <w:t>tr</w:t>
      </w:r>
      <w:r w:rsidRPr="00A26D85">
        <w:rPr>
          <w:sz w:val="36"/>
          <w:szCs w:val="36"/>
        </w:rPr>
        <w:t>è</w:t>
      </w:r>
      <w:r w:rsidRPr="00BD0D81">
        <w:rPr>
          <w:sz w:val="36"/>
          <w:szCs w:val="36"/>
          <w:lang w:val="en-US"/>
        </w:rPr>
        <w:t>s</w:t>
      </w:r>
      <w:r w:rsidRPr="00A26D85">
        <w:rPr>
          <w:sz w:val="36"/>
          <w:szCs w:val="36"/>
        </w:rPr>
        <w:t xml:space="preserve"> </w:t>
      </w:r>
      <w:r w:rsidRPr="00BD0D81">
        <w:rPr>
          <w:sz w:val="36"/>
          <w:szCs w:val="36"/>
          <w:lang w:val="en-US"/>
        </w:rPr>
        <w:t>grave</w:t>
      </w:r>
      <w:r w:rsidRPr="00A26D85">
        <w:rPr>
          <w:sz w:val="36"/>
          <w:szCs w:val="36"/>
        </w:rPr>
        <w:t>.</w:t>
      </w:r>
      <w:r>
        <w:rPr>
          <w:sz w:val="36"/>
          <w:szCs w:val="36"/>
        </w:rPr>
        <w:t xml:space="preserve"> </w:t>
      </w:r>
      <w:r w:rsidRPr="00A26D85">
        <w:rPr>
          <w:sz w:val="36"/>
          <w:szCs w:val="36"/>
        </w:rPr>
        <w:t>Многие французы любят Россию, так же как и я, мы не несем ответственности за решения наших правителей. Я всегда сожалел, что Россия не является частью Европы. Это очень серьезная ошибка.</w:t>
      </w:r>
    </w:p>
    <w:p w14:paraId="23BA6E35" w14:textId="77777777" w:rsidR="00891E4B" w:rsidRPr="00A26D85" w:rsidRDefault="00891E4B" w:rsidP="00891E4B">
      <w:pPr>
        <w:ind w:right="849"/>
        <w:rPr>
          <w:sz w:val="36"/>
          <w:szCs w:val="36"/>
        </w:rPr>
      </w:pPr>
    </w:p>
    <w:p w14:paraId="42229BEE" w14:textId="77777777" w:rsidR="00891E4B" w:rsidRPr="00A26D85" w:rsidRDefault="00891E4B" w:rsidP="00891E4B">
      <w:pPr>
        <w:ind w:right="849"/>
        <w:rPr>
          <w:sz w:val="36"/>
          <w:szCs w:val="36"/>
        </w:rPr>
      </w:pPr>
      <w:r w:rsidRPr="00BD0D81">
        <w:rPr>
          <w:sz w:val="36"/>
          <w:szCs w:val="36"/>
          <w:lang w:val="en-US"/>
        </w:rPr>
        <w:t>Christiane</w:t>
      </w:r>
      <w:r w:rsidRPr="00A26D85">
        <w:rPr>
          <w:sz w:val="36"/>
          <w:szCs w:val="36"/>
        </w:rPr>
        <w:t xml:space="preserve"> </w:t>
      </w:r>
      <w:r w:rsidRPr="00BD0D81">
        <w:rPr>
          <w:sz w:val="36"/>
          <w:szCs w:val="36"/>
          <w:lang w:val="en-US"/>
        </w:rPr>
        <w:t>Krauss</w:t>
      </w:r>
      <w:r w:rsidRPr="00A26D85">
        <w:rPr>
          <w:sz w:val="36"/>
          <w:szCs w:val="36"/>
        </w:rPr>
        <w:t xml:space="preserve"> -= Дюшато Деблен </w:t>
      </w:r>
      <w:r w:rsidRPr="00BD0D81">
        <w:rPr>
          <w:sz w:val="36"/>
          <w:szCs w:val="36"/>
          <w:lang w:val="en-US"/>
        </w:rPr>
        <w:t>Duchateau</w:t>
      </w:r>
      <w:r w:rsidRPr="00A26D85">
        <w:rPr>
          <w:sz w:val="36"/>
          <w:szCs w:val="36"/>
        </w:rPr>
        <w:t xml:space="preserve"> </w:t>
      </w:r>
      <w:r w:rsidRPr="00BD0D81">
        <w:rPr>
          <w:sz w:val="36"/>
          <w:szCs w:val="36"/>
          <w:lang w:val="en-US"/>
        </w:rPr>
        <w:t>Deblaine</w:t>
      </w:r>
      <w:r w:rsidRPr="00A26D85">
        <w:rPr>
          <w:sz w:val="36"/>
          <w:szCs w:val="36"/>
        </w:rPr>
        <w:t xml:space="preserve"> -=  </w:t>
      </w:r>
      <w:r w:rsidRPr="00BD0D81">
        <w:rPr>
          <w:sz w:val="36"/>
          <w:szCs w:val="36"/>
          <w:lang w:val="en-US"/>
        </w:rPr>
        <w:t>au</w:t>
      </w:r>
      <w:r w:rsidRPr="00A26D85">
        <w:rPr>
          <w:sz w:val="36"/>
          <w:szCs w:val="36"/>
        </w:rPr>
        <w:t xml:space="preserve"> </w:t>
      </w:r>
      <w:r w:rsidRPr="00BD0D81">
        <w:rPr>
          <w:sz w:val="36"/>
          <w:szCs w:val="36"/>
          <w:lang w:val="en-US"/>
        </w:rPr>
        <w:t>moins</w:t>
      </w:r>
      <w:r w:rsidRPr="00A26D85">
        <w:rPr>
          <w:sz w:val="36"/>
          <w:szCs w:val="36"/>
        </w:rPr>
        <w:t xml:space="preserve"> </w:t>
      </w:r>
      <w:r w:rsidRPr="00BD0D81">
        <w:rPr>
          <w:sz w:val="36"/>
          <w:szCs w:val="36"/>
          <w:lang w:val="en-US"/>
        </w:rPr>
        <w:t>de</w:t>
      </w:r>
      <w:r w:rsidRPr="00A26D85">
        <w:rPr>
          <w:sz w:val="36"/>
          <w:szCs w:val="36"/>
        </w:rPr>
        <w:t xml:space="preserve"> </w:t>
      </w:r>
      <w:r w:rsidRPr="00BD0D81">
        <w:rPr>
          <w:sz w:val="36"/>
          <w:szCs w:val="36"/>
          <w:lang w:val="en-US"/>
        </w:rPr>
        <w:t>ne</w:t>
      </w:r>
      <w:r w:rsidRPr="00A26D85">
        <w:rPr>
          <w:sz w:val="36"/>
          <w:szCs w:val="36"/>
        </w:rPr>
        <w:t xml:space="preserve"> </w:t>
      </w:r>
      <w:r w:rsidRPr="00BD0D81">
        <w:rPr>
          <w:sz w:val="36"/>
          <w:szCs w:val="36"/>
          <w:lang w:val="en-US"/>
        </w:rPr>
        <w:t>pas</w:t>
      </w:r>
      <w:r w:rsidRPr="00A26D85">
        <w:rPr>
          <w:sz w:val="36"/>
          <w:szCs w:val="36"/>
        </w:rPr>
        <w:t xml:space="preserve"> ê</w:t>
      </w:r>
      <w:r w:rsidRPr="00BD0D81">
        <w:rPr>
          <w:sz w:val="36"/>
          <w:szCs w:val="36"/>
          <w:lang w:val="en-US"/>
        </w:rPr>
        <w:t>tre</w:t>
      </w:r>
      <w:r w:rsidRPr="00A26D85">
        <w:rPr>
          <w:sz w:val="36"/>
          <w:szCs w:val="36"/>
        </w:rPr>
        <w:t xml:space="preserve"> </w:t>
      </w:r>
      <w:r w:rsidRPr="00BD0D81">
        <w:rPr>
          <w:sz w:val="36"/>
          <w:szCs w:val="36"/>
          <w:lang w:val="en-US"/>
        </w:rPr>
        <w:t>dans</w:t>
      </w:r>
      <w:r w:rsidRPr="00A26D85">
        <w:rPr>
          <w:sz w:val="36"/>
          <w:szCs w:val="36"/>
        </w:rPr>
        <w:t xml:space="preserve"> </w:t>
      </w:r>
      <w:r w:rsidRPr="00BD0D81">
        <w:rPr>
          <w:sz w:val="36"/>
          <w:szCs w:val="36"/>
          <w:lang w:val="en-US"/>
        </w:rPr>
        <w:t>l</w:t>
      </w:r>
      <w:r w:rsidRPr="00A26D85">
        <w:rPr>
          <w:sz w:val="36"/>
          <w:szCs w:val="36"/>
        </w:rPr>
        <w:t>'</w:t>
      </w:r>
      <w:r w:rsidRPr="00BD0D81">
        <w:rPr>
          <w:sz w:val="36"/>
          <w:szCs w:val="36"/>
          <w:lang w:val="en-US"/>
        </w:rPr>
        <w:t>europe</w:t>
      </w:r>
      <w:r w:rsidRPr="00A26D85">
        <w:rPr>
          <w:sz w:val="36"/>
          <w:szCs w:val="36"/>
        </w:rPr>
        <w:t xml:space="preserve"> </w:t>
      </w:r>
      <w:r w:rsidRPr="00BD0D81">
        <w:rPr>
          <w:sz w:val="36"/>
          <w:szCs w:val="36"/>
          <w:lang w:val="en-US"/>
        </w:rPr>
        <w:t>ils</w:t>
      </w:r>
      <w:r w:rsidRPr="00A26D85">
        <w:rPr>
          <w:sz w:val="36"/>
          <w:szCs w:val="36"/>
        </w:rPr>
        <w:t xml:space="preserve"> </w:t>
      </w:r>
      <w:r w:rsidRPr="00BD0D81">
        <w:rPr>
          <w:sz w:val="36"/>
          <w:szCs w:val="36"/>
          <w:lang w:val="en-US"/>
        </w:rPr>
        <w:t>sont</w:t>
      </w:r>
      <w:r w:rsidRPr="00A26D85">
        <w:rPr>
          <w:sz w:val="36"/>
          <w:szCs w:val="36"/>
        </w:rPr>
        <w:t xml:space="preserve"> </w:t>
      </w:r>
      <w:r w:rsidRPr="00BD0D81">
        <w:rPr>
          <w:sz w:val="36"/>
          <w:szCs w:val="36"/>
          <w:lang w:val="en-US"/>
        </w:rPr>
        <w:t>tranquilles</w:t>
      </w:r>
      <w:r w:rsidRPr="00A26D85">
        <w:rPr>
          <w:sz w:val="36"/>
          <w:szCs w:val="36"/>
        </w:rPr>
        <w:t xml:space="preserve">, </w:t>
      </w:r>
      <w:r w:rsidRPr="00BD0D81">
        <w:rPr>
          <w:sz w:val="36"/>
          <w:szCs w:val="36"/>
          <w:lang w:val="en-US"/>
        </w:rPr>
        <w:t>nous</w:t>
      </w:r>
      <w:r w:rsidRPr="00A26D85">
        <w:rPr>
          <w:sz w:val="36"/>
          <w:szCs w:val="36"/>
        </w:rPr>
        <w:t xml:space="preserve"> </w:t>
      </w:r>
      <w:r w:rsidRPr="00BD0D81">
        <w:rPr>
          <w:sz w:val="36"/>
          <w:szCs w:val="36"/>
          <w:lang w:val="en-US"/>
        </w:rPr>
        <w:t>sommes</w:t>
      </w:r>
      <w:r w:rsidRPr="00A26D85">
        <w:rPr>
          <w:sz w:val="36"/>
          <w:szCs w:val="36"/>
        </w:rPr>
        <w:t xml:space="preserve"> </w:t>
      </w:r>
      <w:r w:rsidRPr="00BD0D81">
        <w:rPr>
          <w:sz w:val="36"/>
          <w:szCs w:val="36"/>
          <w:lang w:val="en-US"/>
        </w:rPr>
        <w:t>nombreux</w:t>
      </w:r>
      <w:r w:rsidRPr="00A26D85">
        <w:rPr>
          <w:sz w:val="36"/>
          <w:szCs w:val="36"/>
        </w:rPr>
        <w:t xml:space="preserve"> à </w:t>
      </w:r>
      <w:r w:rsidRPr="00BD0D81">
        <w:rPr>
          <w:sz w:val="36"/>
          <w:szCs w:val="36"/>
          <w:lang w:val="en-US"/>
        </w:rPr>
        <w:t>ne</w:t>
      </w:r>
      <w:r w:rsidRPr="00A26D85">
        <w:rPr>
          <w:sz w:val="36"/>
          <w:szCs w:val="36"/>
        </w:rPr>
        <w:t xml:space="preserve"> </w:t>
      </w:r>
      <w:r w:rsidRPr="00BD0D81">
        <w:rPr>
          <w:sz w:val="36"/>
          <w:szCs w:val="36"/>
          <w:lang w:val="en-US"/>
        </w:rPr>
        <w:t>plus</w:t>
      </w:r>
      <w:r w:rsidRPr="00A26D85">
        <w:rPr>
          <w:sz w:val="36"/>
          <w:szCs w:val="36"/>
        </w:rPr>
        <w:t xml:space="preserve"> </w:t>
      </w:r>
      <w:r w:rsidRPr="00BD0D81">
        <w:rPr>
          <w:sz w:val="36"/>
          <w:szCs w:val="36"/>
          <w:lang w:val="en-US"/>
        </w:rPr>
        <w:t>vouloir</w:t>
      </w:r>
      <w:r w:rsidRPr="00A26D85">
        <w:rPr>
          <w:sz w:val="36"/>
          <w:szCs w:val="36"/>
        </w:rPr>
        <w:t xml:space="preserve"> ê</w:t>
      </w:r>
      <w:r w:rsidRPr="00BD0D81">
        <w:rPr>
          <w:sz w:val="36"/>
          <w:szCs w:val="36"/>
          <w:lang w:val="en-US"/>
        </w:rPr>
        <w:t>tre</w:t>
      </w:r>
      <w:r w:rsidRPr="00A26D85">
        <w:rPr>
          <w:sz w:val="36"/>
          <w:szCs w:val="36"/>
        </w:rPr>
        <w:t xml:space="preserve"> </w:t>
      </w:r>
      <w:r w:rsidRPr="00BD0D81">
        <w:rPr>
          <w:sz w:val="36"/>
          <w:szCs w:val="36"/>
          <w:lang w:val="en-US"/>
        </w:rPr>
        <w:t>dans</w:t>
      </w:r>
      <w:r w:rsidRPr="00A26D85">
        <w:rPr>
          <w:sz w:val="36"/>
          <w:szCs w:val="36"/>
        </w:rPr>
        <w:t xml:space="preserve"> </w:t>
      </w:r>
      <w:r w:rsidRPr="00BD0D81">
        <w:rPr>
          <w:sz w:val="36"/>
          <w:szCs w:val="36"/>
          <w:lang w:val="en-US"/>
        </w:rPr>
        <w:t>cette</w:t>
      </w:r>
      <w:r w:rsidRPr="00A26D85">
        <w:rPr>
          <w:sz w:val="36"/>
          <w:szCs w:val="36"/>
        </w:rPr>
        <w:t xml:space="preserve"> </w:t>
      </w:r>
      <w:r w:rsidRPr="00BD0D81">
        <w:rPr>
          <w:sz w:val="36"/>
          <w:szCs w:val="36"/>
          <w:lang w:val="en-US"/>
        </w:rPr>
        <w:t>europe</w:t>
      </w:r>
      <w:r w:rsidRPr="00A26D85">
        <w:rPr>
          <w:sz w:val="36"/>
          <w:szCs w:val="36"/>
        </w:rPr>
        <w:t xml:space="preserve"> </w:t>
      </w:r>
      <w:r w:rsidRPr="00BD0D81">
        <w:rPr>
          <w:sz w:val="36"/>
          <w:szCs w:val="36"/>
          <w:lang w:val="en-US"/>
        </w:rPr>
        <w:t>mafieuse</w:t>
      </w:r>
      <w:r w:rsidRPr="00A26D85">
        <w:rPr>
          <w:sz w:val="36"/>
          <w:szCs w:val="36"/>
        </w:rPr>
        <w:t xml:space="preserve">  по крайней мере, </w:t>
      </w:r>
      <w:r>
        <w:rPr>
          <w:sz w:val="36"/>
          <w:szCs w:val="36"/>
        </w:rPr>
        <w:t>потому</w:t>
      </w:r>
      <w:r w:rsidRPr="00A26D85">
        <w:rPr>
          <w:sz w:val="36"/>
          <w:szCs w:val="36"/>
        </w:rPr>
        <w:t xml:space="preserve">, что они </w:t>
      </w:r>
      <w:r>
        <w:rPr>
          <w:sz w:val="36"/>
          <w:szCs w:val="36"/>
        </w:rPr>
        <w:t xml:space="preserve">(россияне) </w:t>
      </w:r>
      <w:r w:rsidRPr="00A26D85">
        <w:rPr>
          <w:sz w:val="36"/>
          <w:szCs w:val="36"/>
        </w:rPr>
        <w:t xml:space="preserve">не в Европе, они </w:t>
      </w:r>
      <w:r>
        <w:rPr>
          <w:sz w:val="36"/>
          <w:szCs w:val="36"/>
        </w:rPr>
        <w:t xml:space="preserve">(россияне) </w:t>
      </w:r>
      <w:r w:rsidRPr="00A26D85">
        <w:rPr>
          <w:sz w:val="36"/>
          <w:szCs w:val="36"/>
        </w:rPr>
        <w:t>спокойны</w:t>
      </w:r>
      <w:r>
        <w:rPr>
          <w:sz w:val="36"/>
          <w:szCs w:val="36"/>
        </w:rPr>
        <w:t>. М</w:t>
      </w:r>
      <w:r w:rsidRPr="00A26D85">
        <w:rPr>
          <w:sz w:val="36"/>
          <w:szCs w:val="36"/>
        </w:rPr>
        <w:t>ногие из нас больше не хотят быть в этой мафиозной Европе</w:t>
      </w:r>
    </w:p>
    <w:p w14:paraId="44C4C789" w14:textId="77777777" w:rsidR="00891E4B" w:rsidRPr="00A26D85" w:rsidRDefault="00891E4B" w:rsidP="00891E4B">
      <w:pPr>
        <w:ind w:right="849"/>
        <w:rPr>
          <w:sz w:val="36"/>
          <w:szCs w:val="36"/>
        </w:rPr>
      </w:pPr>
    </w:p>
    <w:p w14:paraId="4C27B6F3" w14:textId="77777777" w:rsidR="00891E4B" w:rsidRPr="00BD0D81" w:rsidRDefault="00891E4B" w:rsidP="00891E4B">
      <w:pPr>
        <w:ind w:right="849"/>
        <w:rPr>
          <w:sz w:val="36"/>
          <w:szCs w:val="36"/>
          <w:lang w:val="en-US"/>
        </w:rPr>
      </w:pPr>
      <w:r w:rsidRPr="00A26D85">
        <w:rPr>
          <w:sz w:val="36"/>
          <w:szCs w:val="36"/>
          <w:lang w:val="en-US"/>
        </w:rPr>
        <w:t xml:space="preserve">Дюшато Деблен </w:t>
      </w:r>
      <w:r w:rsidRPr="00BD0D81">
        <w:rPr>
          <w:sz w:val="36"/>
          <w:szCs w:val="36"/>
          <w:lang w:val="en-US"/>
        </w:rPr>
        <w:t xml:space="preserve">Duchateau Deblaine -= Christiane Krauss -= Exact </w:t>
      </w:r>
      <w:r>
        <w:rPr>
          <w:sz w:val="36"/>
          <w:szCs w:val="36"/>
        </w:rPr>
        <w:t>точно</w:t>
      </w:r>
    </w:p>
    <w:p w14:paraId="2AA25C80" w14:textId="77777777" w:rsidR="00891E4B" w:rsidRPr="00A26D85" w:rsidRDefault="00891E4B" w:rsidP="00891E4B">
      <w:pPr>
        <w:ind w:right="849"/>
        <w:rPr>
          <w:sz w:val="36"/>
          <w:szCs w:val="36"/>
          <w:lang w:val="en-US"/>
        </w:rPr>
      </w:pPr>
    </w:p>
    <w:p w14:paraId="31C35445" w14:textId="77777777" w:rsidR="00891E4B" w:rsidRDefault="00891E4B" w:rsidP="00891E4B">
      <w:pPr>
        <w:ind w:right="849"/>
        <w:rPr>
          <w:sz w:val="36"/>
          <w:szCs w:val="36"/>
        </w:rPr>
      </w:pPr>
      <w:r>
        <w:rPr>
          <w:sz w:val="36"/>
          <w:szCs w:val="36"/>
        </w:rPr>
        <w:t xml:space="preserve">Я -= </w:t>
      </w:r>
      <w:r w:rsidRPr="00BD0D81">
        <w:rPr>
          <w:sz w:val="36"/>
          <w:szCs w:val="36"/>
        </w:rPr>
        <w:t>Merci</w:t>
      </w:r>
      <w:r>
        <w:rPr>
          <w:sz w:val="36"/>
          <w:szCs w:val="36"/>
        </w:rPr>
        <w:t xml:space="preserve"> спасибо</w:t>
      </w:r>
    </w:p>
    <w:p w14:paraId="2D84B6A1" w14:textId="77777777" w:rsidR="00891E4B" w:rsidRDefault="00891E4B" w:rsidP="00891E4B">
      <w:pPr>
        <w:ind w:right="849"/>
        <w:rPr>
          <w:sz w:val="36"/>
          <w:szCs w:val="36"/>
        </w:rPr>
      </w:pPr>
    </w:p>
    <w:p w14:paraId="575F16FA" w14:textId="77777777" w:rsidR="00891E4B" w:rsidRDefault="00891E4B" w:rsidP="00891E4B">
      <w:pPr>
        <w:ind w:right="849"/>
        <w:rPr>
          <w:sz w:val="36"/>
          <w:szCs w:val="36"/>
        </w:rPr>
      </w:pPr>
      <w:r>
        <w:rPr>
          <w:sz w:val="36"/>
          <w:szCs w:val="36"/>
        </w:rPr>
        <w:lastRenderedPageBreak/>
        <w:t>9-1-24</w:t>
      </w:r>
    </w:p>
    <w:p w14:paraId="76016283" w14:textId="77777777" w:rsidR="00891E4B" w:rsidRDefault="00891E4B" w:rsidP="00891E4B">
      <w:pPr>
        <w:ind w:right="849"/>
        <w:rPr>
          <w:sz w:val="36"/>
          <w:szCs w:val="36"/>
        </w:rPr>
      </w:pPr>
      <w:r w:rsidRPr="00B532D2">
        <w:rPr>
          <w:sz w:val="36"/>
          <w:szCs w:val="36"/>
        </w:rPr>
        <w:t>Андрей Плахов</w:t>
      </w:r>
    </w:p>
    <w:p w14:paraId="2E2D38CC" w14:textId="77777777" w:rsidR="00891E4B" w:rsidRPr="00B532D2" w:rsidRDefault="00891E4B" w:rsidP="00891E4B">
      <w:pPr>
        <w:ind w:right="849"/>
        <w:rPr>
          <w:sz w:val="36"/>
          <w:szCs w:val="36"/>
        </w:rPr>
      </w:pPr>
      <w:r w:rsidRPr="00B532D2">
        <w:rPr>
          <w:sz w:val="36"/>
          <w:szCs w:val="36"/>
        </w:rPr>
        <w:t>СЕРГЕЙ ПАРАДЖАНОВ – 100!</w:t>
      </w:r>
    </w:p>
    <w:p w14:paraId="17E8B1AB" w14:textId="77777777" w:rsidR="00891E4B" w:rsidRPr="00B532D2" w:rsidRDefault="00891E4B" w:rsidP="00891E4B">
      <w:pPr>
        <w:ind w:right="849"/>
        <w:rPr>
          <w:sz w:val="36"/>
          <w:szCs w:val="36"/>
        </w:rPr>
      </w:pPr>
      <w:r w:rsidRPr="00B532D2">
        <w:rPr>
          <w:sz w:val="36"/>
          <w:szCs w:val="36"/>
        </w:rPr>
        <w:t xml:space="preserve">А дожил до 66. </w:t>
      </w:r>
    </w:p>
    <w:p w14:paraId="54F4B281" w14:textId="2E28F27D" w:rsidR="00891E4B" w:rsidRPr="00B532D2" w:rsidRDefault="00891E4B" w:rsidP="00891E4B">
      <w:pPr>
        <w:ind w:right="849"/>
        <w:rPr>
          <w:sz w:val="36"/>
          <w:szCs w:val="36"/>
        </w:rPr>
      </w:pPr>
      <w:r w:rsidRPr="00B532D2">
        <w:rPr>
          <w:sz w:val="36"/>
          <w:szCs w:val="36"/>
        </w:rPr>
        <w:t xml:space="preserve">Для меня, впервые увидевшего </w:t>
      </w:r>
      <w:r>
        <w:rPr>
          <w:sz w:val="36"/>
          <w:szCs w:val="36"/>
        </w:rPr>
        <w:t>«</w:t>
      </w:r>
      <w:r w:rsidRPr="00B532D2">
        <w:rPr>
          <w:sz w:val="36"/>
          <w:szCs w:val="36"/>
        </w:rPr>
        <w:t>Цвет граната</w:t>
      </w:r>
      <w:r>
        <w:rPr>
          <w:sz w:val="36"/>
          <w:szCs w:val="36"/>
        </w:rPr>
        <w:t>»</w:t>
      </w:r>
      <w:r w:rsidRPr="00B532D2">
        <w:rPr>
          <w:sz w:val="36"/>
          <w:szCs w:val="36"/>
        </w:rPr>
        <w:t xml:space="preserve"> еще в юности, он был легендой. Но судьба подарила две встречи с С.П., благодаря которым образ был расканонизирован. Подобного не произошло с Андреем Тарковским; с ним я соприкоснулся совсем мимолетно. Когда писалась книга </w:t>
      </w:r>
      <w:r>
        <w:rPr>
          <w:sz w:val="36"/>
          <w:szCs w:val="36"/>
        </w:rPr>
        <w:t>«</w:t>
      </w:r>
      <w:r w:rsidRPr="00B532D2">
        <w:rPr>
          <w:sz w:val="36"/>
          <w:szCs w:val="36"/>
        </w:rPr>
        <w:t>Тарковский и мы</w:t>
      </w:r>
      <w:r>
        <w:rPr>
          <w:sz w:val="36"/>
          <w:szCs w:val="36"/>
        </w:rPr>
        <w:t>»</w:t>
      </w:r>
      <w:r w:rsidRPr="00B532D2">
        <w:rPr>
          <w:sz w:val="36"/>
          <w:szCs w:val="36"/>
        </w:rPr>
        <w:t xml:space="preserve"> (ниже – фрагмент из нее), он оставался в моем воображении персонажем-символом, магическим кристаллом, сквозь который сквозит и преломляется время. А Параджанов был там, где </w:t>
      </w:r>
      <w:r>
        <w:rPr>
          <w:sz w:val="36"/>
          <w:szCs w:val="36"/>
        </w:rPr>
        <w:t>«</w:t>
      </w:r>
      <w:r w:rsidRPr="00B532D2">
        <w:rPr>
          <w:sz w:val="36"/>
          <w:szCs w:val="36"/>
        </w:rPr>
        <w:t>мы</w:t>
      </w:r>
      <w:r>
        <w:rPr>
          <w:sz w:val="36"/>
          <w:szCs w:val="36"/>
        </w:rPr>
        <w:t>»</w:t>
      </w:r>
      <w:r w:rsidRPr="00B532D2">
        <w:rPr>
          <w:sz w:val="36"/>
          <w:szCs w:val="36"/>
        </w:rPr>
        <w:t xml:space="preserve">. Однако из всех остальных он ближе всего к символу, то есть к Тарковскому. И я не отрекаюсь от названия своей уже давней статьи, где пытался определить новую эпоху в кино словами: </w:t>
      </w:r>
      <w:r>
        <w:rPr>
          <w:sz w:val="36"/>
          <w:szCs w:val="36"/>
        </w:rPr>
        <w:t>«</w:t>
      </w:r>
      <w:r w:rsidRPr="00B532D2">
        <w:rPr>
          <w:sz w:val="36"/>
          <w:szCs w:val="36"/>
        </w:rPr>
        <w:t>После Тарковского, после Параджанова</w:t>
      </w:r>
      <w:r>
        <w:rPr>
          <w:sz w:val="36"/>
          <w:szCs w:val="36"/>
        </w:rPr>
        <w:t>»</w:t>
      </w:r>
      <w:r w:rsidRPr="00B532D2">
        <w:rPr>
          <w:sz w:val="36"/>
          <w:szCs w:val="36"/>
        </w:rPr>
        <w:t xml:space="preserve">. </w:t>
      </w:r>
    </w:p>
    <w:p w14:paraId="4A70E058" w14:textId="77777777" w:rsidR="00891E4B" w:rsidRPr="00B532D2" w:rsidRDefault="00891E4B" w:rsidP="00891E4B">
      <w:pPr>
        <w:ind w:right="849"/>
        <w:rPr>
          <w:sz w:val="36"/>
          <w:szCs w:val="36"/>
        </w:rPr>
      </w:pPr>
      <w:r w:rsidRPr="00B532D2">
        <w:rPr>
          <w:sz w:val="36"/>
          <w:szCs w:val="36"/>
        </w:rPr>
        <w:t xml:space="preserve">…Они ушли один за другим, с разницей в три с половиной года, от одной и той же болезни – рака легких.    </w:t>
      </w:r>
    </w:p>
    <w:p w14:paraId="675B75DF" w14:textId="7F6B6760" w:rsidR="00891E4B" w:rsidRPr="00B532D2" w:rsidRDefault="00891E4B" w:rsidP="00891E4B">
      <w:pPr>
        <w:ind w:right="849"/>
        <w:rPr>
          <w:sz w:val="36"/>
          <w:szCs w:val="36"/>
        </w:rPr>
      </w:pPr>
      <w:r w:rsidRPr="00B532D2">
        <w:rPr>
          <w:sz w:val="36"/>
          <w:szCs w:val="36"/>
        </w:rPr>
        <w:t xml:space="preserve">Параджанов прошел через несколько лагерей и колоний, подвергался пыткам, страдал от голода, харкал кровью, заработал диабет. Однажды предпринял попытку суицида. От гибели его спасли многообразные творческие таланты. Он приобрёл </w:t>
      </w:r>
      <w:r>
        <w:rPr>
          <w:sz w:val="36"/>
          <w:szCs w:val="36"/>
        </w:rPr>
        <w:t>«</w:t>
      </w:r>
      <w:r w:rsidRPr="00B532D2">
        <w:rPr>
          <w:sz w:val="36"/>
          <w:szCs w:val="36"/>
        </w:rPr>
        <w:t>авторитет</w:t>
      </w:r>
      <w:r>
        <w:rPr>
          <w:sz w:val="36"/>
          <w:szCs w:val="36"/>
        </w:rPr>
        <w:t>»</w:t>
      </w:r>
      <w:r w:rsidRPr="00B532D2">
        <w:rPr>
          <w:sz w:val="36"/>
          <w:szCs w:val="36"/>
        </w:rPr>
        <w:t xml:space="preserve"> среди зэков, делал для них рисунки и поделки. Нарисовал серию иллюстраций </w:t>
      </w:r>
      <w:r>
        <w:rPr>
          <w:sz w:val="36"/>
          <w:szCs w:val="36"/>
        </w:rPr>
        <w:t>«</w:t>
      </w:r>
      <w:r w:rsidRPr="00B532D2">
        <w:rPr>
          <w:sz w:val="36"/>
          <w:szCs w:val="36"/>
        </w:rPr>
        <w:t>Евангелие от Пазолини</w:t>
      </w:r>
      <w:r>
        <w:rPr>
          <w:sz w:val="36"/>
          <w:szCs w:val="36"/>
        </w:rPr>
        <w:t>»</w:t>
      </w:r>
      <w:r w:rsidRPr="00B532D2">
        <w:rPr>
          <w:sz w:val="36"/>
          <w:szCs w:val="36"/>
        </w:rPr>
        <w:t xml:space="preserve">: именно в это время был убит знаменитый итальянский режиссер, тоже расплатившийся за свою гомосексуальность. Среди других тюремных работ Параджанова -- </w:t>
      </w:r>
      <w:r>
        <w:rPr>
          <w:sz w:val="36"/>
          <w:szCs w:val="36"/>
        </w:rPr>
        <w:t>«</w:t>
      </w:r>
      <w:r w:rsidRPr="00B532D2">
        <w:rPr>
          <w:sz w:val="36"/>
          <w:szCs w:val="36"/>
        </w:rPr>
        <w:t>Джоконда</w:t>
      </w:r>
      <w:r>
        <w:rPr>
          <w:sz w:val="36"/>
          <w:szCs w:val="36"/>
        </w:rPr>
        <w:t>»</w:t>
      </w:r>
      <w:r w:rsidRPr="00B532D2">
        <w:rPr>
          <w:sz w:val="36"/>
          <w:szCs w:val="36"/>
        </w:rPr>
        <w:t xml:space="preserve"> (персональная интерпретации шедевра Леонардо) и наброски к киносценарию </w:t>
      </w:r>
      <w:r>
        <w:rPr>
          <w:sz w:val="36"/>
          <w:szCs w:val="36"/>
        </w:rPr>
        <w:t>«</w:t>
      </w:r>
      <w:r w:rsidRPr="00B532D2">
        <w:rPr>
          <w:sz w:val="36"/>
          <w:szCs w:val="36"/>
        </w:rPr>
        <w:t>Лебединое озеро. Зона</w:t>
      </w:r>
      <w:r>
        <w:rPr>
          <w:sz w:val="36"/>
          <w:szCs w:val="36"/>
        </w:rPr>
        <w:t>»</w:t>
      </w:r>
      <w:r w:rsidRPr="00B532D2">
        <w:rPr>
          <w:sz w:val="36"/>
          <w:szCs w:val="36"/>
        </w:rPr>
        <w:t xml:space="preserve">; </w:t>
      </w:r>
      <w:r w:rsidRPr="00B532D2">
        <w:rPr>
          <w:sz w:val="36"/>
          <w:szCs w:val="36"/>
        </w:rPr>
        <w:lastRenderedPageBreak/>
        <w:t xml:space="preserve">по нему после смерти автора снял фильм Юрий Ильенко. Более того, в токсичной тюремной среде Параджанов, обреченный быть </w:t>
      </w:r>
      <w:r>
        <w:rPr>
          <w:sz w:val="36"/>
          <w:szCs w:val="36"/>
        </w:rPr>
        <w:t>«</w:t>
      </w:r>
      <w:r w:rsidRPr="00B532D2">
        <w:rPr>
          <w:sz w:val="36"/>
          <w:szCs w:val="36"/>
        </w:rPr>
        <w:t>опущенным</w:t>
      </w:r>
      <w:r>
        <w:rPr>
          <w:sz w:val="36"/>
          <w:szCs w:val="36"/>
        </w:rPr>
        <w:t>»</w:t>
      </w:r>
      <w:r w:rsidRPr="00B532D2">
        <w:rPr>
          <w:sz w:val="36"/>
          <w:szCs w:val="36"/>
        </w:rPr>
        <w:t xml:space="preserve">, парией, низшей кастой, благодаря своей харизме, своему таланту и силе личности снискал признание убийц и воров, нашел в них благодарных зрителей своего </w:t>
      </w:r>
      <w:r>
        <w:rPr>
          <w:sz w:val="36"/>
          <w:szCs w:val="36"/>
        </w:rPr>
        <w:t>«</w:t>
      </w:r>
      <w:r w:rsidRPr="00B532D2">
        <w:rPr>
          <w:sz w:val="36"/>
          <w:szCs w:val="36"/>
        </w:rPr>
        <w:t>театра одного актера</w:t>
      </w:r>
      <w:r>
        <w:rPr>
          <w:sz w:val="36"/>
          <w:szCs w:val="36"/>
        </w:rPr>
        <w:t>»</w:t>
      </w:r>
      <w:r w:rsidRPr="00B532D2">
        <w:rPr>
          <w:sz w:val="36"/>
          <w:szCs w:val="36"/>
        </w:rPr>
        <w:t xml:space="preserve">. И даже испытал счастье такого зрительского признания, которого ему не хватало на свободе. </w:t>
      </w:r>
      <w:r>
        <w:rPr>
          <w:sz w:val="36"/>
          <w:szCs w:val="36"/>
        </w:rPr>
        <w:t>«</w:t>
      </w:r>
      <w:r w:rsidRPr="00B532D2">
        <w:rPr>
          <w:sz w:val="36"/>
          <w:szCs w:val="36"/>
        </w:rPr>
        <w:t xml:space="preserve">Он ломал принятые законы в кино и теперь, в лагере, ломал кастовую иерархию. </w:t>
      </w:r>
      <w:r>
        <w:rPr>
          <w:sz w:val="36"/>
          <w:szCs w:val="36"/>
        </w:rPr>
        <w:t>«</w:t>
      </w:r>
      <w:r w:rsidRPr="00B532D2">
        <w:rPr>
          <w:sz w:val="36"/>
          <w:szCs w:val="36"/>
        </w:rPr>
        <w:t>Кшастрии</w:t>
      </w:r>
      <w:r>
        <w:rPr>
          <w:sz w:val="36"/>
          <w:szCs w:val="36"/>
        </w:rPr>
        <w:t>»</w:t>
      </w:r>
      <w:r w:rsidRPr="00B532D2">
        <w:rPr>
          <w:sz w:val="36"/>
          <w:szCs w:val="36"/>
        </w:rPr>
        <w:t xml:space="preserve"> приветствовали </w:t>
      </w:r>
      <w:r>
        <w:rPr>
          <w:sz w:val="36"/>
          <w:szCs w:val="36"/>
        </w:rPr>
        <w:t>«</w:t>
      </w:r>
      <w:r w:rsidRPr="00B532D2">
        <w:rPr>
          <w:sz w:val="36"/>
          <w:szCs w:val="36"/>
        </w:rPr>
        <w:t>шудру</w:t>
      </w:r>
      <w:r>
        <w:rPr>
          <w:sz w:val="36"/>
          <w:szCs w:val="36"/>
        </w:rPr>
        <w:t>»</w:t>
      </w:r>
      <w:r w:rsidRPr="00B532D2">
        <w:rPr>
          <w:sz w:val="36"/>
          <w:szCs w:val="36"/>
        </w:rPr>
        <w:t xml:space="preserve"> как равного. В уборщике, моющем их сортиры, они оценили и его безумную щедрость, и его безумную смелость</w:t>
      </w:r>
      <w:r>
        <w:rPr>
          <w:sz w:val="36"/>
          <w:szCs w:val="36"/>
        </w:rPr>
        <w:t>»</w:t>
      </w:r>
      <w:r w:rsidRPr="00B532D2">
        <w:rPr>
          <w:sz w:val="36"/>
          <w:szCs w:val="36"/>
        </w:rPr>
        <w:t xml:space="preserve"> -- пишет об этом страшном периоде жизни режиссера Левон Григорян, работавший ассистентом С.П. на фильме </w:t>
      </w:r>
      <w:r>
        <w:rPr>
          <w:sz w:val="36"/>
          <w:szCs w:val="36"/>
        </w:rPr>
        <w:t>«</w:t>
      </w:r>
      <w:r w:rsidRPr="00B532D2">
        <w:rPr>
          <w:sz w:val="36"/>
          <w:szCs w:val="36"/>
        </w:rPr>
        <w:t>Саят-Нова</w:t>
      </w:r>
      <w:r>
        <w:rPr>
          <w:sz w:val="36"/>
          <w:szCs w:val="36"/>
        </w:rPr>
        <w:t>»</w:t>
      </w:r>
      <w:r w:rsidRPr="00B532D2">
        <w:rPr>
          <w:sz w:val="36"/>
          <w:szCs w:val="36"/>
        </w:rPr>
        <w:t xml:space="preserve"> (</w:t>
      </w:r>
      <w:r>
        <w:rPr>
          <w:sz w:val="36"/>
          <w:szCs w:val="36"/>
        </w:rPr>
        <w:t>«</w:t>
      </w:r>
      <w:r w:rsidRPr="00B532D2">
        <w:rPr>
          <w:sz w:val="36"/>
          <w:szCs w:val="36"/>
        </w:rPr>
        <w:t>Цвет граната</w:t>
      </w:r>
      <w:r>
        <w:rPr>
          <w:sz w:val="36"/>
          <w:szCs w:val="36"/>
        </w:rPr>
        <w:t>»</w:t>
      </w:r>
      <w:r w:rsidRPr="00B532D2">
        <w:rPr>
          <w:sz w:val="36"/>
          <w:szCs w:val="36"/>
        </w:rPr>
        <w:t xml:space="preserve">). </w:t>
      </w:r>
    </w:p>
    <w:p w14:paraId="3AC5C70D" w14:textId="296EB978" w:rsidR="00891E4B" w:rsidRPr="00B532D2" w:rsidRDefault="00891E4B" w:rsidP="00891E4B">
      <w:pPr>
        <w:ind w:right="849"/>
        <w:rPr>
          <w:sz w:val="36"/>
          <w:szCs w:val="36"/>
        </w:rPr>
      </w:pPr>
      <w:r w:rsidRPr="00B532D2">
        <w:rPr>
          <w:sz w:val="36"/>
          <w:szCs w:val="36"/>
        </w:rPr>
        <w:t xml:space="preserve">За освобождение Параджанова боролись и поддерживали его многие знаменитые кинематографисты обоих полушарий. Эта борьба породила апокрифические истории и анекдоты. Про собранные сорок тысяч долларов, переданные советским властям с просьбой улучшить условия для Параджанова в лагере; дар был отвергнут: </w:t>
      </w:r>
      <w:r>
        <w:rPr>
          <w:sz w:val="36"/>
          <w:szCs w:val="36"/>
        </w:rPr>
        <w:t>«</w:t>
      </w:r>
      <w:r w:rsidRPr="00B532D2">
        <w:rPr>
          <w:sz w:val="36"/>
          <w:szCs w:val="36"/>
        </w:rPr>
        <w:t>У нас все должны сидеть в одинаковых условиях</w:t>
      </w:r>
      <w:r>
        <w:rPr>
          <w:sz w:val="36"/>
          <w:szCs w:val="36"/>
        </w:rPr>
        <w:t>»</w:t>
      </w:r>
      <w:r w:rsidRPr="00B532D2">
        <w:rPr>
          <w:sz w:val="36"/>
          <w:szCs w:val="36"/>
        </w:rPr>
        <w:t xml:space="preserve">. Про посылки с продуктами, которые – якобы или на самом деле -- регулярно отправлял Параджанову Феллини. Начальник зоны стал допытываться: кто такой этот Федерико?! Параджанов якобы на голубом глазу ответил: </w:t>
      </w:r>
      <w:r>
        <w:rPr>
          <w:sz w:val="36"/>
          <w:szCs w:val="36"/>
        </w:rPr>
        <w:t>«</w:t>
      </w:r>
      <w:r w:rsidRPr="00B532D2">
        <w:rPr>
          <w:sz w:val="36"/>
          <w:szCs w:val="36"/>
        </w:rPr>
        <w:t xml:space="preserve">Это Фёдор, мой родной брат. Он ещё октябренком попал в Италию к нашей бабушке-революционерке…И даже фамилию её взял – Феллини, что на итальянском значит </w:t>
      </w:r>
      <w:r>
        <w:rPr>
          <w:sz w:val="36"/>
          <w:szCs w:val="36"/>
        </w:rPr>
        <w:t>«</w:t>
      </w:r>
      <w:r w:rsidRPr="00B532D2">
        <w:rPr>
          <w:sz w:val="36"/>
          <w:szCs w:val="36"/>
        </w:rPr>
        <w:t>несокрушимый</w:t>
      </w:r>
      <w:r>
        <w:rPr>
          <w:sz w:val="36"/>
          <w:szCs w:val="36"/>
        </w:rPr>
        <w:t>»«</w:t>
      </w:r>
      <w:r w:rsidRPr="00B532D2">
        <w:rPr>
          <w:sz w:val="36"/>
          <w:szCs w:val="36"/>
        </w:rPr>
        <w:t>.</w:t>
      </w:r>
    </w:p>
    <w:p w14:paraId="50720BCC" w14:textId="77777777" w:rsidR="00891E4B" w:rsidRPr="00B532D2" w:rsidRDefault="00891E4B" w:rsidP="00891E4B">
      <w:pPr>
        <w:ind w:right="849"/>
        <w:rPr>
          <w:sz w:val="36"/>
          <w:szCs w:val="36"/>
        </w:rPr>
      </w:pPr>
      <w:r w:rsidRPr="00B532D2">
        <w:rPr>
          <w:sz w:val="36"/>
          <w:szCs w:val="36"/>
        </w:rPr>
        <w:t xml:space="preserve">Кроме Феллини, в </w:t>
      </w:r>
      <w:r>
        <w:rPr>
          <w:sz w:val="36"/>
          <w:szCs w:val="36"/>
        </w:rPr>
        <w:t>п</w:t>
      </w:r>
      <w:r w:rsidRPr="00B532D2">
        <w:rPr>
          <w:sz w:val="36"/>
          <w:szCs w:val="36"/>
        </w:rPr>
        <w:t xml:space="preserve">оддержку Параджанов выступали Висконти и Антониони, Трюффо и Годар, Саура и </w:t>
      </w:r>
      <w:r w:rsidRPr="00B532D2">
        <w:rPr>
          <w:sz w:val="36"/>
          <w:szCs w:val="36"/>
        </w:rPr>
        <w:lastRenderedPageBreak/>
        <w:t>Бертолуччи; актеры Роберт де Ниро и Берт Ланкастер; писатели Джон Апдайк и Ирвинг Стоун. Писала письма в его поддержку Белла Ахмадулина. В итоге ключевую роль сыграла Лиля Брик, подключившая свою сестру Эльзу Триоле и ее мужа Луи Арагона, который лично попросил Брежнева освободить Параджанова. Штабом борьбы за освобождение режиссера стал дом Василия Катаняна и Инны Генс.</w:t>
      </w:r>
    </w:p>
    <w:p w14:paraId="423B754A" w14:textId="78958781" w:rsidR="00891E4B" w:rsidRPr="00B532D2" w:rsidRDefault="00891E4B" w:rsidP="00891E4B">
      <w:pPr>
        <w:ind w:right="849"/>
        <w:rPr>
          <w:sz w:val="36"/>
          <w:szCs w:val="36"/>
        </w:rPr>
      </w:pPr>
      <w:r w:rsidRPr="00B532D2">
        <w:rPr>
          <w:sz w:val="36"/>
          <w:szCs w:val="36"/>
        </w:rPr>
        <w:t xml:space="preserve">Среди огромного числа друзей и почитателей таланта Параджанова один занял особое место в его душе – Андрей Тарковский. Сначала их движение друг к другу было односторонним. Параджанов сразу признал младшего на восемь лет Тарковского своим учителем в кино -- наряду с Савченко и Довженко. Это произошло после </w:t>
      </w:r>
      <w:r>
        <w:rPr>
          <w:sz w:val="36"/>
          <w:szCs w:val="36"/>
        </w:rPr>
        <w:t>«</w:t>
      </w:r>
      <w:r w:rsidRPr="00B532D2">
        <w:rPr>
          <w:sz w:val="36"/>
          <w:szCs w:val="36"/>
        </w:rPr>
        <w:t>Иванова детства</w:t>
      </w:r>
      <w:r>
        <w:rPr>
          <w:sz w:val="36"/>
          <w:szCs w:val="36"/>
        </w:rPr>
        <w:t>»</w:t>
      </w:r>
      <w:r w:rsidRPr="00B532D2">
        <w:rPr>
          <w:sz w:val="36"/>
          <w:szCs w:val="36"/>
        </w:rPr>
        <w:t xml:space="preserve">. Параджанов, работавший тогда на киностудии имени Довженко в Киеве, был настолько впечатлён, что не пускал друзей в свой дом, пока те не посмотрят картину Тарковского. Вскоре, вдохновленный ею, и особенно кадрами с лошадьми, он начал работать над </w:t>
      </w:r>
      <w:r>
        <w:rPr>
          <w:sz w:val="36"/>
          <w:szCs w:val="36"/>
        </w:rPr>
        <w:t>«</w:t>
      </w:r>
      <w:r w:rsidRPr="00B532D2">
        <w:rPr>
          <w:sz w:val="36"/>
          <w:szCs w:val="36"/>
        </w:rPr>
        <w:t>Тенями забытых предков</w:t>
      </w:r>
      <w:r>
        <w:rPr>
          <w:sz w:val="36"/>
          <w:szCs w:val="36"/>
        </w:rPr>
        <w:t>»</w:t>
      </w:r>
      <w:r w:rsidRPr="00B532D2">
        <w:rPr>
          <w:sz w:val="36"/>
          <w:szCs w:val="36"/>
        </w:rPr>
        <w:t xml:space="preserve">: именно в этом фильме он, уже имея за спиной несколько картин, обрел своей фирменный творческий почерк. По всему миру эта картина шла под названием </w:t>
      </w:r>
      <w:r>
        <w:rPr>
          <w:sz w:val="36"/>
          <w:szCs w:val="36"/>
        </w:rPr>
        <w:t>«</w:t>
      </w:r>
      <w:r w:rsidRPr="00B532D2">
        <w:rPr>
          <w:sz w:val="36"/>
          <w:szCs w:val="36"/>
        </w:rPr>
        <w:t>Огненные кони</w:t>
      </w:r>
      <w:r>
        <w:rPr>
          <w:sz w:val="36"/>
          <w:szCs w:val="36"/>
        </w:rPr>
        <w:t>»</w:t>
      </w:r>
      <w:r w:rsidRPr="00B532D2">
        <w:rPr>
          <w:sz w:val="36"/>
          <w:szCs w:val="36"/>
        </w:rPr>
        <w:t>.</w:t>
      </w:r>
    </w:p>
    <w:p w14:paraId="7E0F6C19" w14:textId="18091B59" w:rsidR="00891E4B" w:rsidRPr="00B532D2" w:rsidRDefault="00891E4B" w:rsidP="00891E4B">
      <w:pPr>
        <w:ind w:right="849"/>
        <w:rPr>
          <w:sz w:val="36"/>
          <w:szCs w:val="36"/>
        </w:rPr>
      </w:pPr>
      <w:r w:rsidRPr="00B532D2">
        <w:rPr>
          <w:sz w:val="36"/>
          <w:szCs w:val="36"/>
        </w:rPr>
        <w:t xml:space="preserve">Сам Тарковский, однако, не спешил с признанием достоинств коллеги. И только постепенно они по-настоящему сблизились. Когда Тарковский уже выезжал в Италию на съемки </w:t>
      </w:r>
      <w:r>
        <w:rPr>
          <w:sz w:val="36"/>
          <w:szCs w:val="36"/>
        </w:rPr>
        <w:t>«</w:t>
      </w:r>
      <w:r w:rsidRPr="00B532D2">
        <w:rPr>
          <w:sz w:val="36"/>
          <w:szCs w:val="36"/>
        </w:rPr>
        <w:t>Ностальгии</w:t>
      </w:r>
      <w:r>
        <w:rPr>
          <w:sz w:val="36"/>
          <w:szCs w:val="36"/>
        </w:rPr>
        <w:t>»</w:t>
      </w:r>
      <w:r w:rsidRPr="00B532D2">
        <w:rPr>
          <w:sz w:val="36"/>
          <w:szCs w:val="36"/>
        </w:rPr>
        <w:t>,</w:t>
      </w:r>
    </w:p>
    <w:p w14:paraId="30B30194" w14:textId="77777777" w:rsidR="00891E4B" w:rsidRPr="00B532D2" w:rsidRDefault="00891E4B" w:rsidP="00891E4B">
      <w:pPr>
        <w:ind w:right="849"/>
        <w:rPr>
          <w:sz w:val="36"/>
          <w:szCs w:val="36"/>
        </w:rPr>
      </w:pPr>
      <w:r w:rsidRPr="00B532D2">
        <w:rPr>
          <w:sz w:val="36"/>
          <w:szCs w:val="36"/>
        </w:rPr>
        <w:t xml:space="preserve">Параджанова опять арестовали по спровоцированному обвинению. Тарковский, которого многие несправедливо почитали нарциссическим эгоцентриком, связался по этому поводу с Бергманом, с Гуттузо, Гуэррой…Последний контакт оказался особенно ценен: на сей раз кампанию по освобождению Параджанова возглавил именно он -- </w:t>
      </w:r>
      <w:r w:rsidRPr="00B532D2">
        <w:rPr>
          <w:sz w:val="36"/>
          <w:szCs w:val="36"/>
        </w:rPr>
        <w:lastRenderedPageBreak/>
        <w:t xml:space="preserve">кинодраматург Тонино Гуэрра, близкий друг и Параджанова, и Тарковского. </w:t>
      </w:r>
    </w:p>
    <w:p w14:paraId="5E506667" w14:textId="5502EA00" w:rsidR="00891E4B" w:rsidRPr="00B532D2" w:rsidRDefault="00891E4B" w:rsidP="00891E4B">
      <w:pPr>
        <w:ind w:right="849"/>
        <w:rPr>
          <w:sz w:val="36"/>
          <w:szCs w:val="36"/>
        </w:rPr>
      </w:pPr>
      <w:r w:rsidRPr="00B532D2">
        <w:rPr>
          <w:sz w:val="36"/>
          <w:szCs w:val="36"/>
        </w:rPr>
        <w:t xml:space="preserve">Сыграла свою роль и Белла Ахмадулина. Это она назвала Параджанова </w:t>
      </w:r>
      <w:r>
        <w:rPr>
          <w:sz w:val="36"/>
          <w:szCs w:val="36"/>
        </w:rPr>
        <w:t>«</w:t>
      </w:r>
      <w:r w:rsidRPr="00B532D2">
        <w:rPr>
          <w:sz w:val="36"/>
          <w:szCs w:val="36"/>
        </w:rPr>
        <w:t>самым свободным человеком самой несвободной страны</w:t>
      </w:r>
      <w:r>
        <w:rPr>
          <w:sz w:val="36"/>
          <w:szCs w:val="36"/>
        </w:rPr>
        <w:t>»</w:t>
      </w:r>
      <w:r w:rsidRPr="00B532D2">
        <w:rPr>
          <w:sz w:val="36"/>
          <w:szCs w:val="36"/>
        </w:rPr>
        <w:t>.  И она же обратилась с очень личным, поэтически изысканным письмом к Шеварднадзе, в котором не просто ходатайствовала за опального режиссера, но подсказала судьям способ спасти его от неволи. Девять месяцев проведя в тбилисской Ортачальской тюрьме, в подвальной камере для смертников, Параджанов был освобожден из-под стражи в зале суда с присужденным условным сроком. Это произошло осенью 1982 года.</w:t>
      </w:r>
    </w:p>
    <w:p w14:paraId="4D755CE0" w14:textId="7811A763" w:rsidR="00891E4B" w:rsidRPr="00B532D2" w:rsidRDefault="00891E4B" w:rsidP="00891E4B">
      <w:pPr>
        <w:ind w:right="849"/>
        <w:rPr>
          <w:sz w:val="36"/>
          <w:szCs w:val="36"/>
        </w:rPr>
      </w:pPr>
      <w:r w:rsidRPr="00B532D2">
        <w:rPr>
          <w:sz w:val="36"/>
          <w:szCs w:val="36"/>
        </w:rPr>
        <w:t xml:space="preserve">Я уже имел не один случай, чтобы подчеркнуть особенный характер и атмосферу грузинского кино в позднюю советскую эпоху. Именно в Грузию Параджанов вернулся после первого тюремного заключения, когда ему было запрещено жить в Москве, Ленинграде, Киеве и Ереване. Но тогда даже в Тбилиси, режиссеру, не снимавшему уже десять лет, не дали постановки. Зато после второй отсидки все изменилось; в этом заслуга директора студии Резо Чхеидзе. Мало ему было местных режиссеров -- мэтров и молодежи, которую он любовно пестовал, так еще взял на себя </w:t>
      </w:r>
      <w:r>
        <w:rPr>
          <w:sz w:val="36"/>
          <w:szCs w:val="36"/>
        </w:rPr>
        <w:t>«</w:t>
      </w:r>
      <w:r w:rsidRPr="00B532D2">
        <w:rPr>
          <w:sz w:val="36"/>
          <w:szCs w:val="36"/>
        </w:rPr>
        <w:t>гастролера</w:t>
      </w:r>
      <w:r>
        <w:rPr>
          <w:sz w:val="36"/>
          <w:szCs w:val="36"/>
        </w:rPr>
        <w:t>»</w:t>
      </w:r>
      <w:r w:rsidRPr="00B532D2">
        <w:rPr>
          <w:sz w:val="36"/>
          <w:szCs w:val="36"/>
        </w:rPr>
        <w:t xml:space="preserve"> Параджанова, а ведь это был вечный источник головной боли.</w:t>
      </w:r>
    </w:p>
    <w:p w14:paraId="2A78E6F3" w14:textId="59BFED04" w:rsidR="00891E4B" w:rsidRPr="00B532D2" w:rsidRDefault="00891E4B" w:rsidP="00891E4B">
      <w:pPr>
        <w:ind w:right="849"/>
        <w:rPr>
          <w:sz w:val="36"/>
          <w:szCs w:val="36"/>
        </w:rPr>
      </w:pPr>
      <w:r w:rsidRPr="00B532D2">
        <w:rPr>
          <w:sz w:val="36"/>
          <w:szCs w:val="36"/>
        </w:rPr>
        <w:t xml:space="preserve"> На </w:t>
      </w:r>
      <w:r>
        <w:rPr>
          <w:sz w:val="36"/>
          <w:szCs w:val="36"/>
        </w:rPr>
        <w:t>«</w:t>
      </w:r>
      <w:r w:rsidRPr="00B532D2">
        <w:rPr>
          <w:sz w:val="36"/>
          <w:szCs w:val="36"/>
        </w:rPr>
        <w:t>Грузия-фильм</w:t>
      </w:r>
      <w:r>
        <w:rPr>
          <w:sz w:val="36"/>
          <w:szCs w:val="36"/>
        </w:rPr>
        <w:t>»</w:t>
      </w:r>
      <w:r w:rsidRPr="00B532D2">
        <w:rPr>
          <w:sz w:val="36"/>
          <w:szCs w:val="36"/>
        </w:rPr>
        <w:t xml:space="preserve"> Параджанов снял две своих последних картины -- </w:t>
      </w:r>
      <w:r>
        <w:rPr>
          <w:sz w:val="36"/>
          <w:szCs w:val="36"/>
        </w:rPr>
        <w:t>«</w:t>
      </w:r>
      <w:r w:rsidRPr="00B532D2">
        <w:rPr>
          <w:sz w:val="36"/>
          <w:szCs w:val="36"/>
        </w:rPr>
        <w:t>Легенду о Сурамской крепости</w:t>
      </w:r>
      <w:r>
        <w:rPr>
          <w:sz w:val="36"/>
          <w:szCs w:val="36"/>
        </w:rPr>
        <w:t>»</w:t>
      </w:r>
      <w:r w:rsidRPr="00B532D2">
        <w:rPr>
          <w:sz w:val="36"/>
          <w:szCs w:val="36"/>
        </w:rPr>
        <w:t xml:space="preserve"> и </w:t>
      </w:r>
      <w:r>
        <w:rPr>
          <w:sz w:val="36"/>
          <w:szCs w:val="36"/>
        </w:rPr>
        <w:t>«</w:t>
      </w:r>
      <w:r w:rsidRPr="00B532D2">
        <w:rPr>
          <w:sz w:val="36"/>
          <w:szCs w:val="36"/>
        </w:rPr>
        <w:t>Ашик-Кериб</w:t>
      </w:r>
      <w:r>
        <w:rPr>
          <w:sz w:val="36"/>
          <w:szCs w:val="36"/>
        </w:rPr>
        <w:t>»</w:t>
      </w:r>
      <w:r w:rsidRPr="00B532D2">
        <w:rPr>
          <w:sz w:val="36"/>
          <w:szCs w:val="36"/>
        </w:rPr>
        <w:t xml:space="preserve">. На Грузинской студии документальных фильмов – короткометражную ленту </w:t>
      </w:r>
      <w:r>
        <w:rPr>
          <w:sz w:val="36"/>
          <w:szCs w:val="36"/>
        </w:rPr>
        <w:t>«</w:t>
      </w:r>
      <w:r w:rsidRPr="00B532D2">
        <w:rPr>
          <w:sz w:val="36"/>
          <w:szCs w:val="36"/>
        </w:rPr>
        <w:t>Арабески на тему Пиросмани</w:t>
      </w:r>
      <w:r>
        <w:rPr>
          <w:sz w:val="36"/>
          <w:szCs w:val="36"/>
        </w:rPr>
        <w:t>»</w:t>
      </w:r>
      <w:r w:rsidRPr="00B532D2">
        <w:rPr>
          <w:sz w:val="36"/>
          <w:szCs w:val="36"/>
        </w:rPr>
        <w:t xml:space="preserve">. В Союзе кинематографистов Грузии устроили выставку параджановских рисунков и коллажей </w:t>
      </w:r>
      <w:r>
        <w:rPr>
          <w:sz w:val="36"/>
          <w:szCs w:val="36"/>
        </w:rPr>
        <w:t>«</w:t>
      </w:r>
      <w:r w:rsidRPr="00B532D2">
        <w:rPr>
          <w:sz w:val="36"/>
          <w:szCs w:val="36"/>
        </w:rPr>
        <w:t>Бал в мастерской кинорежиссера</w:t>
      </w:r>
      <w:r>
        <w:rPr>
          <w:sz w:val="36"/>
          <w:szCs w:val="36"/>
        </w:rPr>
        <w:t>»</w:t>
      </w:r>
      <w:r w:rsidRPr="00B532D2">
        <w:rPr>
          <w:sz w:val="36"/>
          <w:szCs w:val="36"/>
        </w:rPr>
        <w:t xml:space="preserve">. Хотя и в дружественном Тбилиси не все оказалось так уж просто. </w:t>
      </w:r>
    </w:p>
    <w:p w14:paraId="7B40CF7E" w14:textId="7211E047" w:rsidR="00891E4B" w:rsidRPr="00B532D2" w:rsidRDefault="00891E4B" w:rsidP="00891E4B">
      <w:pPr>
        <w:ind w:right="849"/>
        <w:rPr>
          <w:sz w:val="36"/>
          <w:szCs w:val="36"/>
        </w:rPr>
      </w:pPr>
      <w:r w:rsidRPr="00B532D2">
        <w:rPr>
          <w:sz w:val="36"/>
          <w:szCs w:val="36"/>
        </w:rPr>
        <w:lastRenderedPageBreak/>
        <w:t xml:space="preserve">У Параджанова был сценарий </w:t>
      </w:r>
      <w:r>
        <w:rPr>
          <w:sz w:val="36"/>
          <w:szCs w:val="36"/>
        </w:rPr>
        <w:t>«</w:t>
      </w:r>
      <w:r w:rsidRPr="00B532D2">
        <w:rPr>
          <w:sz w:val="36"/>
          <w:szCs w:val="36"/>
        </w:rPr>
        <w:t>Мученичество Шушаник</w:t>
      </w:r>
      <w:r>
        <w:rPr>
          <w:sz w:val="36"/>
          <w:szCs w:val="36"/>
        </w:rPr>
        <w:t>»</w:t>
      </w:r>
      <w:r w:rsidRPr="00B532D2">
        <w:rPr>
          <w:sz w:val="36"/>
          <w:szCs w:val="36"/>
        </w:rPr>
        <w:t xml:space="preserve"> по мотивам памятника грузинской литературы Y века; он создал к нему великолепные эскизы и мечтал реализовать с Софико Чиаурели, дав актрисе достойную ее таланта трагическую роль армянской принцессы, отказавшейся отречься от христианства. И вот тут во всей красе выступили грузинские националисты: дело происходило уже на закате советской власти, и они набирали силу. Газета </w:t>
      </w:r>
      <w:r>
        <w:rPr>
          <w:sz w:val="36"/>
          <w:szCs w:val="36"/>
        </w:rPr>
        <w:t>«</w:t>
      </w:r>
      <w:r w:rsidRPr="00B532D2">
        <w:rPr>
          <w:sz w:val="36"/>
          <w:szCs w:val="36"/>
        </w:rPr>
        <w:t>Литературули Сакартвело</w:t>
      </w:r>
      <w:r>
        <w:rPr>
          <w:sz w:val="36"/>
          <w:szCs w:val="36"/>
        </w:rPr>
        <w:t>»</w:t>
      </w:r>
      <w:r w:rsidRPr="00B532D2">
        <w:rPr>
          <w:sz w:val="36"/>
          <w:szCs w:val="36"/>
        </w:rPr>
        <w:t xml:space="preserve"> подвергла резкой критике </w:t>
      </w:r>
      <w:r>
        <w:rPr>
          <w:sz w:val="36"/>
          <w:szCs w:val="36"/>
        </w:rPr>
        <w:t>«</w:t>
      </w:r>
      <w:r w:rsidRPr="00B532D2">
        <w:rPr>
          <w:sz w:val="36"/>
          <w:szCs w:val="36"/>
        </w:rPr>
        <w:t>Легенду о Сурамской крепости</w:t>
      </w:r>
      <w:r>
        <w:rPr>
          <w:sz w:val="36"/>
          <w:szCs w:val="36"/>
        </w:rPr>
        <w:t>»</w:t>
      </w:r>
      <w:r w:rsidRPr="00B532D2">
        <w:rPr>
          <w:sz w:val="36"/>
          <w:szCs w:val="36"/>
        </w:rPr>
        <w:t xml:space="preserve"> и короткометражку о Пиросмани, обвинила Параджанова в искажении национальных традиций и святынь. Поползли слухи о том, что известный своим вольностями режиссер посягнет и на древнюю рукопись Иакова Цуртавели. Чтобы не подставлять Параджанова, опекавшему его Резо Чхеидзе пришлось запереть сценарий о Шушаник в сейф и похерить интереснейший проект.</w:t>
      </w:r>
    </w:p>
    <w:p w14:paraId="0064FF1A" w14:textId="77777777" w:rsidR="00891E4B" w:rsidRPr="00B532D2" w:rsidRDefault="00891E4B" w:rsidP="00891E4B">
      <w:pPr>
        <w:ind w:right="849"/>
        <w:rPr>
          <w:sz w:val="36"/>
          <w:szCs w:val="36"/>
        </w:rPr>
      </w:pPr>
      <w:r w:rsidRPr="00B532D2">
        <w:rPr>
          <w:sz w:val="36"/>
          <w:szCs w:val="36"/>
        </w:rPr>
        <w:t>Параджанов не просто родился и вырос в Тбилиси, но считал этот город кровно близким. После первого заключения режиссер вернулся в дом своего детства. После второго – вернулся опять. Сюда к нему приезжали Аллен Гинзберг и Марчелло Мастроянни. Здесь можно было увидеть тюремные рисунки и коллажи, шляпы, посвященные легендарной грузинской актрисе Нато Вачнадзе. Приходилось читать и про манекен в полный рост: мужчина, похожий на Параджанова, держит на руках погибшего юношу с чертами Тарковского.</w:t>
      </w:r>
    </w:p>
    <w:p w14:paraId="3D9B3255" w14:textId="577FF4A4" w:rsidR="00891E4B" w:rsidRPr="00B532D2" w:rsidRDefault="00891E4B" w:rsidP="00891E4B">
      <w:pPr>
        <w:ind w:right="849"/>
        <w:rPr>
          <w:sz w:val="36"/>
          <w:szCs w:val="36"/>
        </w:rPr>
      </w:pPr>
      <w:r w:rsidRPr="00B532D2">
        <w:rPr>
          <w:sz w:val="36"/>
          <w:szCs w:val="36"/>
        </w:rPr>
        <w:t xml:space="preserve">Этого манекена я не видел, но все остальное могу подтвердить. Именно там, в Тбилиси, я впервые встретил Параджанова. В его цветущий всяческими чудесами дом нас с женой и десятилетним сыном привел Ираклий Квирикадзе. На память о той встрече сын унес роскошный кинжал (из этого дома не </w:t>
      </w:r>
      <w:r w:rsidRPr="00B532D2">
        <w:rPr>
          <w:sz w:val="36"/>
          <w:szCs w:val="36"/>
        </w:rPr>
        <w:lastRenderedPageBreak/>
        <w:t xml:space="preserve">отпускали без подарка) и набор новых, не совсем цензурных слов, вроде ласкового </w:t>
      </w:r>
      <w:r>
        <w:rPr>
          <w:sz w:val="36"/>
          <w:szCs w:val="36"/>
        </w:rPr>
        <w:t>«</w:t>
      </w:r>
      <w:r w:rsidRPr="00B532D2">
        <w:rPr>
          <w:sz w:val="36"/>
          <w:szCs w:val="36"/>
        </w:rPr>
        <w:t>гандончик</w:t>
      </w:r>
      <w:r>
        <w:rPr>
          <w:sz w:val="36"/>
          <w:szCs w:val="36"/>
        </w:rPr>
        <w:t>»</w:t>
      </w:r>
      <w:r w:rsidRPr="00B532D2">
        <w:rPr>
          <w:sz w:val="36"/>
          <w:szCs w:val="36"/>
        </w:rPr>
        <w:t xml:space="preserve">. Хорошо помню, как во время той первой  встречи прозвучало имя Тарковского: Параджанов показал подаренный им перстень. </w:t>
      </w:r>
    </w:p>
    <w:p w14:paraId="05E6AEF7" w14:textId="23A0FE40" w:rsidR="00891E4B" w:rsidRPr="00B532D2" w:rsidRDefault="00891E4B" w:rsidP="00891E4B">
      <w:pPr>
        <w:ind w:right="849"/>
        <w:rPr>
          <w:sz w:val="36"/>
          <w:szCs w:val="36"/>
        </w:rPr>
      </w:pPr>
      <w:r w:rsidRPr="00B532D2">
        <w:rPr>
          <w:sz w:val="36"/>
          <w:szCs w:val="36"/>
        </w:rPr>
        <w:t xml:space="preserve">Второй раз мы встретились через пять лет в самолете Рим-Венеция, это был единственный визит в город его мечты. Его пригласили с фильмом </w:t>
      </w:r>
      <w:r>
        <w:rPr>
          <w:sz w:val="36"/>
          <w:szCs w:val="36"/>
        </w:rPr>
        <w:t>«</w:t>
      </w:r>
      <w:r w:rsidRPr="00B532D2">
        <w:rPr>
          <w:sz w:val="36"/>
          <w:szCs w:val="36"/>
        </w:rPr>
        <w:t>Ашик-Кериб</w:t>
      </w:r>
      <w:r>
        <w:rPr>
          <w:sz w:val="36"/>
          <w:szCs w:val="36"/>
        </w:rPr>
        <w:t>»</w:t>
      </w:r>
      <w:r w:rsidRPr="00B532D2">
        <w:rPr>
          <w:sz w:val="36"/>
          <w:szCs w:val="36"/>
        </w:rPr>
        <w:t xml:space="preserve">. А самым первым европейским городом, который он посетил, стал Роттердам, где проходил большой кинофестиваль и где устроили его ретроспективу. Интерес к опальным советским художникам был огромен. Не успел Параджанов появиться, как на него набросилась толпа репортеров с дежурными вопросами. </w:t>
      </w:r>
      <w:r>
        <w:rPr>
          <w:sz w:val="36"/>
          <w:szCs w:val="36"/>
        </w:rPr>
        <w:t>«</w:t>
      </w:r>
      <w:r w:rsidRPr="00B532D2">
        <w:rPr>
          <w:sz w:val="36"/>
          <w:szCs w:val="36"/>
        </w:rPr>
        <w:t>Как вы относитесь к Горбачеву?</w:t>
      </w:r>
      <w:r>
        <w:rPr>
          <w:sz w:val="36"/>
          <w:szCs w:val="36"/>
        </w:rPr>
        <w:t>»</w:t>
      </w:r>
      <w:r w:rsidRPr="00B532D2">
        <w:rPr>
          <w:sz w:val="36"/>
          <w:szCs w:val="36"/>
        </w:rPr>
        <w:t xml:space="preserve"> </w:t>
      </w:r>
      <w:r>
        <w:rPr>
          <w:sz w:val="36"/>
          <w:szCs w:val="36"/>
        </w:rPr>
        <w:t>-</w:t>
      </w:r>
      <w:r w:rsidRPr="00B532D2">
        <w:rPr>
          <w:sz w:val="36"/>
          <w:szCs w:val="36"/>
        </w:rPr>
        <w:t xml:space="preserve"> </w:t>
      </w:r>
      <w:r>
        <w:rPr>
          <w:sz w:val="36"/>
          <w:szCs w:val="36"/>
        </w:rPr>
        <w:t>«</w:t>
      </w:r>
      <w:r w:rsidRPr="00B532D2">
        <w:rPr>
          <w:sz w:val="36"/>
          <w:szCs w:val="36"/>
        </w:rPr>
        <w:t>Обожаю. У него такие красивые ноги</w:t>
      </w:r>
      <w:r>
        <w:rPr>
          <w:sz w:val="36"/>
          <w:szCs w:val="36"/>
        </w:rPr>
        <w:t>»</w:t>
      </w:r>
      <w:r w:rsidRPr="00B532D2">
        <w:rPr>
          <w:sz w:val="36"/>
          <w:szCs w:val="36"/>
        </w:rPr>
        <w:t xml:space="preserve">. Другой ответ прозвучал не менее сенсационно. </w:t>
      </w:r>
      <w:r>
        <w:rPr>
          <w:sz w:val="36"/>
          <w:szCs w:val="36"/>
        </w:rPr>
        <w:t>«</w:t>
      </w:r>
      <w:r w:rsidRPr="00B532D2">
        <w:rPr>
          <w:sz w:val="36"/>
          <w:szCs w:val="36"/>
        </w:rPr>
        <w:t>Какие у вас впечатления от Роттердама?</w:t>
      </w:r>
      <w:r>
        <w:rPr>
          <w:sz w:val="36"/>
          <w:szCs w:val="36"/>
        </w:rPr>
        <w:t>»</w:t>
      </w:r>
      <w:r w:rsidRPr="00B532D2">
        <w:rPr>
          <w:sz w:val="36"/>
          <w:szCs w:val="36"/>
        </w:rPr>
        <w:t xml:space="preserve"> </w:t>
      </w:r>
      <w:r>
        <w:rPr>
          <w:sz w:val="36"/>
          <w:szCs w:val="36"/>
        </w:rPr>
        <w:t>-</w:t>
      </w:r>
      <w:r w:rsidRPr="00B532D2">
        <w:rPr>
          <w:sz w:val="36"/>
          <w:szCs w:val="36"/>
        </w:rPr>
        <w:t xml:space="preserve"> </w:t>
      </w:r>
      <w:r>
        <w:rPr>
          <w:sz w:val="36"/>
          <w:szCs w:val="36"/>
        </w:rPr>
        <w:t>«</w:t>
      </w:r>
      <w:r w:rsidRPr="00B532D2">
        <w:rPr>
          <w:sz w:val="36"/>
          <w:szCs w:val="36"/>
        </w:rPr>
        <w:t>Это самый прекрасный город мира</w:t>
      </w:r>
      <w:r>
        <w:rPr>
          <w:sz w:val="36"/>
          <w:szCs w:val="36"/>
        </w:rPr>
        <w:t>»</w:t>
      </w:r>
      <w:r w:rsidRPr="00B532D2">
        <w:rPr>
          <w:sz w:val="36"/>
          <w:szCs w:val="36"/>
        </w:rPr>
        <w:t xml:space="preserve">. Конечно же, он и не думал льстить изуродованному, убитому во время войны и застроенному современными зданиями городу </w:t>
      </w:r>
      <w:r>
        <w:rPr>
          <w:sz w:val="36"/>
          <w:szCs w:val="36"/>
        </w:rPr>
        <w:t>-</w:t>
      </w:r>
      <w:r w:rsidRPr="00B532D2">
        <w:rPr>
          <w:sz w:val="36"/>
          <w:szCs w:val="36"/>
        </w:rPr>
        <w:t xml:space="preserve"> но как еще можно назвать впервые вдыхаемый воздух свободы!</w:t>
      </w:r>
    </w:p>
    <w:p w14:paraId="7DD2F18C" w14:textId="42F0A53F" w:rsidR="00891E4B" w:rsidRPr="00B532D2" w:rsidRDefault="00891E4B" w:rsidP="00891E4B">
      <w:pPr>
        <w:ind w:right="849"/>
        <w:rPr>
          <w:sz w:val="36"/>
          <w:szCs w:val="36"/>
        </w:rPr>
      </w:pPr>
      <w:r w:rsidRPr="00B532D2">
        <w:rPr>
          <w:sz w:val="36"/>
          <w:szCs w:val="36"/>
        </w:rPr>
        <w:t xml:space="preserve">И вот – вожделенная Венеция. Параджанов, переживший много всякого, включая аресты и лагеря, уже серьезно болел. После инсулинового укола ожил и сразу принялся давать режиссерский и актерский мастер-класс: он существовал в этом режиме перманентно. Я перевез его от причала отеля </w:t>
      </w:r>
      <w:r>
        <w:rPr>
          <w:sz w:val="36"/>
          <w:szCs w:val="36"/>
        </w:rPr>
        <w:t>«</w:t>
      </w:r>
      <w:r w:rsidRPr="00B532D2">
        <w:rPr>
          <w:sz w:val="36"/>
          <w:szCs w:val="36"/>
        </w:rPr>
        <w:t>Эксцельсиор</w:t>
      </w:r>
      <w:r>
        <w:rPr>
          <w:sz w:val="36"/>
          <w:szCs w:val="36"/>
        </w:rPr>
        <w:t>»</w:t>
      </w:r>
      <w:r w:rsidRPr="00B532D2">
        <w:rPr>
          <w:sz w:val="36"/>
          <w:szCs w:val="36"/>
        </w:rPr>
        <w:t xml:space="preserve"> (где после пресс-брифинга о нем быстро забыли) в отель </w:t>
      </w:r>
      <w:r>
        <w:rPr>
          <w:sz w:val="36"/>
          <w:szCs w:val="36"/>
        </w:rPr>
        <w:t>«</w:t>
      </w:r>
      <w:r w:rsidRPr="00B532D2">
        <w:rPr>
          <w:sz w:val="36"/>
          <w:szCs w:val="36"/>
        </w:rPr>
        <w:t>Де Бэн</w:t>
      </w:r>
      <w:r>
        <w:rPr>
          <w:sz w:val="36"/>
          <w:szCs w:val="36"/>
        </w:rPr>
        <w:t>»</w:t>
      </w:r>
      <w:r w:rsidRPr="00B532D2">
        <w:rPr>
          <w:sz w:val="36"/>
          <w:szCs w:val="36"/>
        </w:rPr>
        <w:t xml:space="preserve"> и тут же получил в подарок вытащенный из чемодана рисунок Тонино Гуэрры. </w:t>
      </w:r>
    </w:p>
    <w:p w14:paraId="2089946D" w14:textId="2F1D67B3" w:rsidR="00891E4B" w:rsidRPr="00B532D2" w:rsidRDefault="00891E4B" w:rsidP="00891E4B">
      <w:pPr>
        <w:ind w:right="849"/>
        <w:rPr>
          <w:sz w:val="36"/>
          <w:szCs w:val="36"/>
        </w:rPr>
      </w:pPr>
      <w:r w:rsidRPr="00B532D2">
        <w:rPr>
          <w:sz w:val="36"/>
          <w:szCs w:val="36"/>
        </w:rPr>
        <w:t xml:space="preserve">Параджанов поселился в номере и вышел на пляж легендарного отеля (где происходит действие </w:t>
      </w:r>
      <w:r>
        <w:rPr>
          <w:sz w:val="36"/>
          <w:szCs w:val="36"/>
        </w:rPr>
        <w:t>«</w:t>
      </w:r>
      <w:r w:rsidRPr="00B532D2">
        <w:rPr>
          <w:sz w:val="36"/>
          <w:szCs w:val="36"/>
        </w:rPr>
        <w:t xml:space="preserve">Смерти </w:t>
      </w:r>
      <w:r w:rsidRPr="00B532D2">
        <w:rPr>
          <w:sz w:val="36"/>
          <w:szCs w:val="36"/>
        </w:rPr>
        <w:lastRenderedPageBreak/>
        <w:t>в Венеции</w:t>
      </w:r>
      <w:r>
        <w:rPr>
          <w:sz w:val="36"/>
          <w:szCs w:val="36"/>
        </w:rPr>
        <w:t>»</w:t>
      </w:r>
      <w:r w:rsidRPr="00B532D2">
        <w:rPr>
          <w:sz w:val="36"/>
          <w:szCs w:val="36"/>
        </w:rPr>
        <w:t xml:space="preserve"> Томаса Манна и где снимался одноименный фильм Висконти) в какой-то фантастической ризе </w:t>
      </w:r>
      <w:r>
        <w:rPr>
          <w:sz w:val="36"/>
          <w:szCs w:val="36"/>
        </w:rPr>
        <w:t>-</w:t>
      </w:r>
      <w:r w:rsidRPr="00B532D2">
        <w:rPr>
          <w:sz w:val="36"/>
          <w:szCs w:val="36"/>
        </w:rPr>
        <w:t xml:space="preserve"> </w:t>
      </w:r>
      <w:r>
        <w:rPr>
          <w:sz w:val="36"/>
          <w:szCs w:val="36"/>
        </w:rPr>
        <w:t>«</w:t>
      </w:r>
      <w:r w:rsidRPr="00B532D2">
        <w:rPr>
          <w:sz w:val="36"/>
          <w:szCs w:val="36"/>
        </w:rPr>
        <w:t>специально сшитой для Феллини</w:t>
      </w:r>
      <w:r>
        <w:rPr>
          <w:sz w:val="36"/>
          <w:szCs w:val="36"/>
        </w:rPr>
        <w:t>»</w:t>
      </w:r>
      <w:r w:rsidRPr="00B532D2">
        <w:rPr>
          <w:sz w:val="36"/>
          <w:szCs w:val="36"/>
        </w:rPr>
        <w:t xml:space="preserve">. Висконти уже не было в живых, но на присутствие Феллини он явно рассчитывал. Вот один из его коронных монологов: </w:t>
      </w:r>
      <w:r>
        <w:rPr>
          <w:sz w:val="36"/>
          <w:szCs w:val="36"/>
        </w:rPr>
        <w:t>«</w:t>
      </w:r>
      <w:r w:rsidRPr="00B532D2">
        <w:rPr>
          <w:sz w:val="36"/>
          <w:szCs w:val="36"/>
        </w:rPr>
        <w:t xml:space="preserve">Я всех их принимал в Тбилиси </w:t>
      </w:r>
      <w:r>
        <w:rPr>
          <w:sz w:val="36"/>
          <w:szCs w:val="36"/>
        </w:rPr>
        <w:t>-</w:t>
      </w:r>
      <w:r w:rsidRPr="00B532D2">
        <w:rPr>
          <w:sz w:val="36"/>
          <w:szCs w:val="36"/>
        </w:rPr>
        <w:t xml:space="preserve"> и Феллини, и Мастроянни, и Сен-Лорана, и Франсуазу Саган, они говорили: вот приедешь в Европу, будем тебя кормить пиццей и спагетти. Приехал: где они? Где Феллини, где Франсуаза Саган, где пицца, где спагетти?</w:t>
      </w:r>
      <w:r>
        <w:rPr>
          <w:sz w:val="36"/>
          <w:szCs w:val="36"/>
        </w:rPr>
        <w:t>»</w:t>
      </w:r>
      <w:r w:rsidRPr="00B532D2">
        <w:rPr>
          <w:sz w:val="36"/>
          <w:szCs w:val="36"/>
        </w:rPr>
        <w:t xml:space="preserve"> На самом деле он в комплиментах и обхаживаниях не нуждался, все это была артистическая игра. Хоть и казался по-восточному тщеславен, но относился с юмором и к себе, и к своим именитым друзьям. </w:t>
      </w:r>
    </w:p>
    <w:p w14:paraId="590FEA25" w14:textId="0640E52F" w:rsidR="00891E4B" w:rsidRPr="00B532D2" w:rsidRDefault="00891E4B" w:rsidP="00891E4B">
      <w:pPr>
        <w:ind w:right="849"/>
        <w:rPr>
          <w:sz w:val="36"/>
          <w:szCs w:val="36"/>
        </w:rPr>
      </w:pPr>
      <w:r w:rsidRPr="00B532D2">
        <w:rPr>
          <w:sz w:val="36"/>
          <w:szCs w:val="36"/>
        </w:rPr>
        <w:t xml:space="preserve">Потом Параджанова позвали на семинар, посвященный Пьеру Паоло Пазолини: в творчестве, да и в типе личности этих двух режиссеров не без оснований находили параллели. Но Параджанов не спешил: почетного гостя ждали минут пятнадцать, потом начали семинар без него. И вскоре он появился </w:t>
      </w:r>
      <w:r>
        <w:rPr>
          <w:sz w:val="36"/>
          <w:szCs w:val="36"/>
        </w:rPr>
        <w:t>-</w:t>
      </w:r>
      <w:r w:rsidRPr="00B532D2">
        <w:rPr>
          <w:sz w:val="36"/>
          <w:szCs w:val="36"/>
        </w:rPr>
        <w:t xml:space="preserve"> в той самой ризе и с рассказом о том, как всю ночь трудился над коллажем памяти Пазолини, а в шесть утра стекло, предназначенное для коллажа, треснуло </w:t>
      </w:r>
      <w:r>
        <w:rPr>
          <w:sz w:val="36"/>
          <w:szCs w:val="36"/>
        </w:rPr>
        <w:t>-</w:t>
      </w:r>
      <w:r w:rsidRPr="00B532D2">
        <w:rPr>
          <w:sz w:val="36"/>
          <w:szCs w:val="36"/>
        </w:rPr>
        <w:t xml:space="preserve"> вот так же сломалась жизнь итальянского режиссера. Сам же мистический коллаж якобы был </w:t>
      </w:r>
      <w:r>
        <w:rPr>
          <w:sz w:val="36"/>
          <w:szCs w:val="36"/>
        </w:rPr>
        <w:t>«</w:t>
      </w:r>
      <w:r w:rsidRPr="00B532D2">
        <w:rPr>
          <w:sz w:val="36"/>
          <w:szCs w:val="36"/>
        </w:rPr>
        <w:t>забыт в такси</w:t>
      </w:r>
      <w:r>
        <w:rPr>
          <w:sz w:val="36"/>
          <w:szCs w:val="36"/>
        </w:rPr>
        <w:t>»</w:t>
      </w:r>
      <w:r w:rsidRPr="00B532D2">
        <w:rPr>
          <w:sz w:val="36"/>
          <w:szCs w:val="36"/>
        </w:rPr>
        <w:t xml:space="preserve">: еще через несколько минут его </w:t>
      </w:r>
      <w:r>
        <w:rPr>
          <w:sz w:val="36"/>
          <w:szCs w:val="36"/>
        </w:rPr>
        <w:t>«</w:t>
      </w:r>
      <w:r w:rsidRPr="00B532D2">
        <w:rPr>
          <w:sz w:val="36"/>
          <w:szCs w:val="36"/>
        </w:rPr>
        <w:t>нашли</w:t>
      </w:r>
      <w:r>
        <w:rPr>
          <w:sz w:val="36"/>
          <w:szCs w:val="36"/>
        </w:rPr>
        <w:t>»</w:t>
      </w:r>
      <w:r w:rsidRPr="00B532D2">
        <w:rPr>
          <w:sz w:val="36"/>
          <w:szCs w:val="36"/>
        </w:rPr>
        <w:t xml:space="preserve"> и внесли в аудиторию. </w:t>
      </w:r>
    </w:p>
    <w:p w14:paraId="52967165" w14:textId="3E1CE84B" w:rsidR="00891E4B" w:rsidRPr="00B532D2" w:rsidRDefault="00891E4B" w:rsidP="00891E4B">
      <w:pPr>
        <w:ind w:right="849"/>
        <w:rPr>
          <w:sz w:val="36"/>
          <w:szCs w:val="36"/>
        </w:rPr>
      </w:pPr>
      <w:r w:rsidRPr="00B532D2">
        <w:rPr>
          <w:sz w:val="36"/>
          <w:szCs w:val="36"/>
        </w:rPr>
        <w:t xml:space="preserve">Поклонники Пазолини стали допрашивать гостя, какие фильмы их кумира он предпочитает и вообще каковы его пристрастия, приоритеты в кино. Они были страшно удивлены, когда выяснилось, что из пазолиниевских работ Параджанов видел две-три, а его любимые режиссеры </w:t>
      </w:r>
      <w:r>
        <w:rPr>
          <w:sz w:val="36"/>
          <w:szCs w:val="36"/>
        </w:rPr>
        <w:t>-</w:t>
      </w:r>
      <w:r w:rsidRPr="00B532D2">
        <w:rPr>
          <w:sz w:val="36"/>
          <w:szCs w:val="36"/>
        </w:rPr>
        <w:t xml:space="preserve"> Пырьев и Луков. Надо было видеть ошеломленных пазолиниведов, записывавших </w:t>
      </w:r>
      <w:r w:rsidRPr="00B532D2">
        <w:rPr>
          <w:sz w:val="36"/>
          <w:szCs w:val="36"/>
        </w:rPr>
        <w:lastRenderedPageBreak/>
        <w:t xml:space="preserve">в блокноты незнакомые фамилии. В общем, был он настоящий советский человек и режиссер. Хотя мечтал снять </w:t>
      </w:r>
      <w:r>
        <w:rPr>
          <w:sz w:val="36"/>
          <w:szCs w:val="36"/>
        </w:rPr>
        <w:t>«</w:t>
      </w:r>
      <w:r w:rsidRPr="00B532D2">
        <w:rPr>
          <w:sz w:val="36"/>
          <w:szCs w:val="36"/>
        </w:rPr>
        <w:t>Божественную комедию</w:t>
      </w:r>
      <w:r>
        <w:rPr>
          <w:sz w:val="36"/>
          <w:szCs w:val="36"/>
        </w:rPr>
        <w:t>»</w:t>
      </w:r>
      <w:r w:rsidRPr="00B532D2">
        <w:rPr>
          <w:sz w:val="36"/>
          <w:szCs w:val="36"/>
        </w:rPr>
        <w:t xml:space="preserve"> и даже, кажется Библию. И снял бы, если б жизни хватило, замечательно, можно не сомневаться. Но при этом советское в его вкусах и воспитании было неистребимо.</w:t>
      </w:r>
    </w:p>
    <w:p w14:paraId="7089155E" w14:textId="11D0AA05" w:rsidR="00891E4B" w:rsidRPr="00B532D2" w:rsidRDefault="00891E4B" w:rsidP="00891E4B">
      <w:pPr>
        <w:ind w:right="849"/>
        <w:rPr>
          <w:sz w:val="36"/>
          <w:szCs w:val="36"/>
        </w:rPr>
      </w:pPr>
      <w:r w:rsidRPr="00B532D2">
        <w:rPr>
          <w:sz w:val="36"/>
          <w:szCs w:val="36"/>
        </w:rPr>
        <w:t xml:space="preserve">Вскоре после мирового турне 1988 года (помимо Роттердама и Венеции, он посетил также Мюнхен и Нью-Йорк) Параджанов приступает к съемкам фильма, который считал главным в своей жизни. Сценарий </w:t>
      </w:r>
      <w:r>
        <w:rPr>
          <w:sz w:val="36"/>
          <w:szCs w:val="36"/>
        </w:rPr>
        <w:t>«</w:t>
      </w:r>
      <w:r w:rsidRPr="00B532D2">
        <w:rPr>
          <w:sz w:val="36"/>
          <w:szCs w:val="36"/>
        </w:rPr>
        <w:t>Исповеди</w:t>
      </w:r>
      <w:r>
        <w:rPr>
          <w:sz w:val="36"/>
          <w:szCs w:val="36"/>
        </w:rPr>
        <w:t>»</w:t>
      </w:r>
      <w:r w:rsidRPr="00B532D2">
        <w:rPr>
          <w:sz w:val="36"/>
          <w:szCs w:val="36"/>
        </w:rPr>
        <w:t xml:space="preserve"> был написан еще в 1969 году в больнице, где режиссер лежал с двухсторонним воспалением легких и был в критическом состоянии. </w:t>
      </w:r>
      <w:r>
        <w:rPr>
          <w:sz w:val="36"/>
          <w:szCs w:val="36"/>
        </w:rPr>
        <w:t>«</w:t>
      </w:r>
      <w:r w:rsidRPr="00B532D2">
        <w:rPr>
          <w:sz w:val="36"/>
          <w:szCs w:val="36"/>
        </w:rPr>
        <w:t xml:space="preserve">Я умирал в больнице и просил врача продлить мне жизнь хоть на шесть дней, -- рассказывает об этом Параджанов. -- За эти шесть дней я написал сценарий. В нем идет речь о моем детстве. Когда Тифлис разросся, то старые кладбища стали частью города. И тогда наше светлое, ясное, солнечное правительство решило убрать кладбища и сделать из них парки культуры, то есть деревья, аллеи оставить, а могилы и надгробья убрать. Приезжают бульдозеристы и уничтожают кладбище. Тогда ко мне в дом приходят духи </w:t>
      </w:r>
      <w:r>
        <w:rPr>
          <w:sz w:val="36"/>
          <w:szCs w:val="36"/>
        </w:rPr>
        <w:t>-</w:t>
      </w:r>
      <w:r w:rsidRPr="00B532D2">
        <w:rPr>
          <w:sz w:val="36"/>
          <w:szCs w:val="36"/>
        </w:rPr>
        <w:t xml:space="preserve"> мои предки, потому что они стали бездомными. Мой дед, и моя бабка, и та женщина-соседка, которая сшила мне первую рубашку, тот мужчина-сосед, который первый искупал меня в серной бане. В конце я умираю у них на руках, и они, мои предки, меня хоронят</w:t>
      </w:r>
      <w:r>
        <w:rPr>
          <w:sz w:val="36"/>
          <w:szCs w:val="36"/>
        </w:rPr>
        <w:t>»</w:t>
      </w:r>
      <w:r w:rsidRPr="00B532D2">
        <w:rPr>
          <w:sz w:val="36"/>
          <w:szCs w:val="36"/>
        </w:rPr>
        <w:t xml:space="preserve">. </w:t>
      </w:r>
    </w:p>
    <w:p w14:paraId="5605A3A5" w14:textId="59D0BDDD" w:rsidR="00891E4B" w:rsidRPr="00B532D2" w:rsidRDefault="00891E4B" w:rsidP="00891E4B">
      <w:pPr>
        <w:ind w:right="849"/>
        <w:rPr>
          <w:sz w:val="36"/>
          <w:szCs w:val="36"/>
        </w:rPr>
      </w:pPr>
      <w:r w:rsidRPr="00B532D2">
        <w:rPr>
          <w:sz w:val="36"/>
          <w:szCs w:val="36"/>
        </w:rPr>
        <w:t xml:space="preserve">По его же словам, эпилог к </w:t>
      </w:r>
      <w:r>
        <w:rPr>
          <w:sz w:val="36"/>
          <w:szCs w:val="36"/>
        </w:rPr>
        <w:t>«</w:t>
      </w:r>
      <w:r w:rsidRPr="00B532D2">
        <w:rPr>
          <w:sz w:val="36"/>
          <w:szCs w:val="36"/>
        </w:rPr>
        <w:t>Исповеди</w:t>
      </w:r>
      <w:r>
        <w:rPr>
          <w:sz w:val="36"/>
          <w:szCs w:val="36"/>
        </w:rPr>
        <w:t>»</w:t>
      </w:r>
      <w:r w:rsidRPr="00B532D2">
        <w:rPr>
          <w:sz w:val="36"/>
          <w:szCs w:val="36"/>
        </w:rPr>
        <w:t xml:space="preserve"> он дописал, когда на Московском кинофестивале встретил великую актрису немого кино </w:t>
      </w:r>
      <w:r>
        <w:rPr>
          <w:sz w:val="36"/>
          <w:szCs w:val="36"/>
        </w:rPr>
        <w:t>-</w:t>
      </w:r>
      <w:r w:rsidRPr="00B532D2">
        <w:rPr>
          <w:sz w:val="36"/>
          <w:szCs w:val="36"/>
        </w:rPr>
        <w:t xml:space="preserve"> Лилиан Гиш. Из всех непоставленных сценариев режиссер больше всего и в первую очередь хотел реализовать этот: </w:t>
      </w:r>
      <w:r>
        <w:rPr>
          <w:sz w:val="36"/>
          <w:szCs w:val="36"/>
        </w:rPr>
        <w:t>«</w:t>
      </w:r>
      <w:r w:rsidRPr="00B532D2">
        <w:rPr>
          <w:sz w:val="36"/>
          <w:szCs w:val="36"/>
        </w:rPr>
        <w:t xml:space="preserve">Я должен </w:t>
      </w:r>
      <w:r w:rsidRPr="00B532D2">
        <w:rPr>
          <w:sz w:val="36"/>
          <w:szCs w:val="36"/>
        </w:rPr>
        <w:lastRenderedPageBreak/>
        <w:t>вернуться в свое детство, чтобы умереть в нем</w:t>
      </w:r>
      <w:r>
        <w:rPr>
          <w:sz w:val="36"/>
          <w:szCs w:val="36"/>
        </w:rPr>
        <w:t>»</w:t>
      </w:r>
      <w:r w:rsidRPr="00B532D2">
        <w:rPr>
          <w:sz w:val="36"/>
          <w:szCs w:val="36"/>
        </w:rPr>
        <w:t xml:space="preserve">. И вот --  двадцать лет спустя после написания сценария – к нему вернулся. Параджанов рассматривал </w:t>
      </w:r>
      <w:r>
        <w:rPr>
          <w:sz w:val="36"/>
          <w:szCs w:val="36"/>
        </w:rPr>
        <w:t>«</w:t>
      </w:r>
      <w:r w:rsidRPr="00B532D2">
        <w:rPr>
          <w:sz w:val="36"/>
          <w:szCs w:val="36"/>
        </w:rPr>
        <w:t>Исповедь</w:t>
      </w:r>
      <w:r>
        <w:rPr>
          <w:sz w:val="36"/>
          <w:szCs w:val="36"/>
        </w:rPr>
        <w:t>»</w:t>
      </w:r>
      <w:r w:rsidRPr="00B532D2">
        <w:rPr>
          <w:sz w:val="36"/>
          <w:szCs w:val="36"/>
        </w:rPr>
        <w:t xml:space="preserve"> своим аналогом </w:t>
      </w:r>
      <w:r>
        <w:rPr>
          <w:sz w:val="36"/>
          <w:szCs w:val="36"/>
        </w:rPr>
        <w:t>«</w:t>
      </w:r>
      <w:r w:rsidRPr="00B532D2">
        <w:rPr>
          <w:sz w:val="36"/>
          <w:szCs w:val="36"/>
        </w:rPr>
        <w:t>Зеркала</w:t>
      </w:r>
      <w:r>
        <w:rPr>
          <w:sz w:val="36"/>
          <w:szCs w:val="36"/>
        </w:rPr>
        <w:t>»</w:t>
      </w:r>
      <w:r w:rsidRPr="00B532D2">
        <w:rPr>
          <w:sz w:val="36"/>
          <w:szCs w:val="36"/>
        </w:rPr>
        <w:t xml:space="preserve"> и </w:t>
      </w:r>
      <w:r>
        <w:rPr>
          <w:sz w:val="36"/>
          <w:szCs w:val="36"/>
        </w:rPr>
        <w:t>«</w:t>
      </w:r>
      <w:r w:rsidRPr="00B532D2">
        <w:rPr>
          <w:sz w:val="36"/>
          <w:szCs w:val="36"/>
        </w:rPr>
        <w:t>Амаркорда</w:t>
      </w:r>
      <w:r>
        <w:rPr>
          <w:sz w:val="36"/>
          <w:szCs w:val="36"/>
        </w:rPr>
        <w:t>»</w:t>
      </w:r>
      <w:r w:rsidRPr="00B532D2">
        <w:rPr>
          <w:sz w:val="36"/>
          <w:szCs w:val="36"/>
        </w:rPr>
        <w:t xml:space="preserve">. И говорил: </w:t>
      </w:r>
      <w:r>
        <w:rPr>
          <w:sz w:val="36"/>
          <w:szCs w:val="36"/>
        </w:rPr>
        <w:t>«</w:t>
      </w:r>
      <w:r w:rsidRPr="00B532D2">
        <w:rPr>
          <w:sz w:val="36"/>
          <w:szCs w:val="36"/>
        </w:rPr>
        <w:t>“Амаркорд” и “Зеркало” им удалось снять потому, что их не сажали. Я тоже снял бы “Исповедь” в своё время. Но у меня было пятнадцать лет вынужденного простоя, из меня абортировали несколько задуманных картин. Если бы Феллини и Тарковский сидели в лагере, они сняли бы свои мемуары трагичнее</w:t>
      </w:r>
      <w:r>
        <w:rPr>
          <w:sz w:val="36"/>
          <w:szCs w:val="36"/>
        </w:rPr>
        <w:t>»</w:t>
      </w:r>
      <w:r w:rsidRPr="00B532D2">
        <w:rPr>
          <w:sz w:val="36"/>
          <w:szCs w:val="36"/>
        </w:rPr>
        <w:t>.</w:t>
      </w:r>
    </w:p>
    <w:p w14:paraId="3163CB62" w14:textId="78E05465" w:rsidR="00891E4B" w:rsidRPr="00B532D2" w:rsidRDefault="00891E4B" w:rsidP="00891E4B">
      <w:pPr>
        <w:ind w:right="849"/>
        <w:rPr>
          <w:sz w:val="36"/>
          <w:szCs w:val="36"/>
        </w:rPr>
      </w:pPr>
      <w:r w:rsidRPr="00B532D2">
        <w:rPr>
          <w:sz w:val="36"/>
          <w:szCs w:val="36"/>
        </w:rPr>
        <w:t xml:space="preserve">Действие </w:t>
      </w:r>
      <w:r>
        <w:rPr>
          <w:sz w:val="36"/>
          <w:szCs w:val="36"/>
        </w:rPr>
        <w:t>«</w:t>
      </w:r>
      <w:r w:rsidRPr="00B532D2">
        <w:rPr>
          <w:sz w:val="36"/>
          <w:szCs w:val="36"/>
        </w:rPr>
        <w:t>Исповеди</w:t>
      </w:r>
      <w:r>
        <w:rPr>
          <w:sz w:val="36"/>
          <w:szCs w:val="36"/>
        </w:rPr>
        <w:t>»</w:t>
      </w:r>
      <w:r w:rsidRPr="00B532D2">
        <w:rPr>
          <w:sz w:val="36"/>
          <w:szCs w:val="36"/>
        </w:rPr>
        <w:t xml:space="preserve"> сосредоточено в многолюдном дворе, кишащем чуднЫми персонажами и типично тифлисскими предрассудками. Они могут на первый взгляд показаться комичными, но главная героиня этой истории – Смерть, главный герой – Рок. Если курица кричит петухом, если зимой белым цветом зацветает вишня </w:t>
      </w:r>
      <w:r>
        <w:rPr>
          <w:sz w:val="36"/>
          <w:szCs w:val="36"/>
        </w:rPr>
        <w:t>-</w:t>
      </w:r>
      <w:r w:rsidRPr="00B532D2">
        <w:rPr>
          <w:sz w:val="36"/>
          <w:szCs w:val="36"/>
        </w:rPr>
        <w:t xml:space="preserve"> это к смерти. Умрет от туберкулеза юная красавица Вера, дочь портного – это будет самое сильное впечатление детства Параджанова.</w:t>
      </w:r>
    </w:p>
    <w:p w14:paraId="5C7E2B4B" w14:textId="2F155506" w:rsidR="00891E4B" w:rsidRPr="00B532D2" w:rsidRDefault="00891E4B" w:rsidP="00891E4B">
      <w:pPr>
        <w:ind w:right="849"/>
        <w:rPr>
          <w:sz w:val="36"/>
          <w:szCs w:val="36"/>
        </w:rPr>
      </w:pPr>
      <w:r w:rsidRPr="00B532D2">
        <w:rPr>
          <w:sz w:val="36"/>
          <w:szCs w:val="36"/>
        </w:rPr>
        <w:t xml:space="preserve">Съемки </w:t>
      </w:r>
      <w:r>
        <w:rPr>
          <w:sz w:val="36"/>
          <w:szCs w:val="36"/>
        </w:rPr>
        <w:t>«</w:t>
      </w:r>
      <w:r w:rsidRPr="00B532D2">
        <w:rPr>
          <w:sz w:val="36"/>
          <w:szCs w:val="36"/>
        </w:rPr>
        <w:t>Исповеди</w:t>
      </w:r>
      <w:r>
        <w:rPr>
          <w:sz w:val="36"/>
          <w:szCs w:val="36"/>
        </w:rPr>
        <w:t>»</w:t>
      </w:r>
      <w:r w:rsidRPr="00B532D2">
        <w:rPr>
          <w:sz w:val="36"/>
          <w:szCs w:val="36"/>
        </w:rPr>
        <w:t xml:space="preserve"> начались 7 июня 1989 года – и в этот же день закончились. Было отснято всего 300 метров рабочего материала. Через месяц в московской больнице Параджанову удалили большую часть легких, пораженных раковой опухолью. Через год его не стало.</w:t>
      </w:r>
    </w:p>
    <w:p w14:paraId="6F4FBB07" w14:textId="47F0D0CE" w:rsidR="00891E4B" w:rsidRPr="00B532D2" w:rsidRDefault="00891E4B" w:rsidP="00891E4B">
      <w:pPr>
        <w:ind w:right="849"/>
        <w:rPr>
          <w:sz w:val="36"/>
          <w:szCs w:val="36"/>
        </w:rPr>
      </w:pPr>
      <w:r w:rsidRPr="00B532D2">
        <w:rPr>
          <w:sz w:val="36"/>
          <w:szCs w:val="36"/>
        </w:rPr>
        <w:t xml:space="preserve">Только в самом конце жизни Параджанова признала и приняла Армения – его этническая родина. Ранее все попытки опального режиссера, нашедшего приют в Грузии, реализовать один из своих армянских проектов в Ереване встречали молчанием, аппаратчики от культуры просто не отвечали на его письма. Только после Пятого съезда кинематографистов СССР в армянском кино произошли перемены. Возглавивший студию </w:t>
      </w:r>
      <w:r>
        <w:rPr>
          <w:sz w:val="36"/>
          <w:szCs w:val="36"/>
        </w:rPr>
        <w:t>«</w:t>
      </w:r>
      <w:r w:rsidRPr="00B532D2">
        <w:rPr>
          <w:sz w:val="36"/>
          <w:szCs w:val="36"/>
        </w:rPr>
        <w:t>Арменфильм</w:t>
      </w:r>
      <w:r>
        <w:rPr>
          <w:sz w:val="36"/>
          <w:szCs w:val="36"/>
        </w:rPr>
        <w:t>»</w:t>
      </w:r>
      <w:r w:rsidRPr="00B532D2">
        <w:rPr>
          <w:sz w:val="36"/>
          <w:szCs w:val="36"/>
        </w:rPr>
        <w:t xml:space="preserve"> режиссер Фрунзе Довлатян приехал в </w:t>
      </w:r>
      <w:r w:rsidRPr="00B532D2">
        <w:rPr>
          <w:sz w:val="36"/>
          <w:szCs w:val="36"/>
        </w:rPr>
        <w:lastRenderedPageBreak/>
        <w:t xml:space="preserve">Тбилиси и предложил Параджанову работу по его выбору. И он выбрал </w:t>
      </w:r>
      <w:r>
        <w:rPr>
          <w:sz w:val="36"/>
          <w:szCs w:val="36"/>
        </w:rPr>
        <w:t>«</w:t>
      </w:r>
      <w:r w:rsidRPr="00B532D2">
        <w:rPr>
          <w:sz w:val="36"/>
          <w:szCs w:val="36"/>
        </w:rPr>
        <w:t>Исповедь</w:t>
      </w:r>
      <w:r>
        <w:rPr>
          <w:sz w:val="36"/>
          <w:szCs w:val="36"/>
        </w:rPr>
        <w:t>»</w:t>
      </w:r>
      <w:r w:rsidRPr="00B532D2">
        <w:rPr>
          <w:sz w:val="36"/>
          <w:szCs w:val="36"/>
        </w:rPr>
        <w:t xml:space="preserve">: парадоксально решил снимать Тифлис своего детства в Ереване. Но, как повторял Параджанов слова героини </w:t>
      </w:r>
      <w:r>
        <w:rPr>
          <w:sz w:val="36"/>
          <w:szCs w:val="36"/>
        </w:rPr>
        <w:t>«</w:t>
      </w:r>
      <w:r w:rsidRPr="00B532D2">
        <w:rPr>
          <w:sz w:val="36"/>
          <w:szCs w:val="36"/>
        </w:rPr>
        <w:t>Травиаты</w:t>
      </w:r>
      <w:r>
        <w:rPr>
          <w:sz w:val="36"/>
          <w:szCs w:val="36"/>
        </w:rPr>
        <w:t>»</w:t>
      </w:r>
      <w:r w:rsidRPr="00B532D2">
        <w:rPr>
          <w:sz w:val="36"/>
          <w:szCs w:val="36"/>
        </w:rPr>
        <w:t xml:space="preserve"> Маргариты Готье: </w:t>
      </w:r>
      <w:r>
        <w:rPr>
          <w:sz w:val="36"/>
          <w:szCs w:val="36"/>
        </w:rPr>
        <w:t>«</w:t>
      </w:r>
      <w:r w:rsidRPr="00B532D2">
        <w:rPr>
          <w:sz w:val="36"/>
          <w:szCs w:val="36"/>
        </w:rPr>
        <w:t>Поздно, Альберт! Поздно</w:t>
      </w:r>
      <w:r>
        <w:rPr>
          <w:sz w:val="36"/>
          <w:szCs w:val="36"/>
        </w:rPr>
        <w:t>»</w:t>
      </w:r>
      <w:r w:rsidRPr="00B532D2">
        <w:rPr>
          <w:sz w:val="36"/>
          <w:szCs w:val="36"/>
        </w:rPr>
        <w:t>…</w:t>
      </w:r>
    </w:p>
    <w:p w14:paraId="60C6F320" w14:textId="3BBCBBF7" w:rsidR="00891E4B" w:rsidRPr="00B532D2" w:rsidRDefault="00891E4B" w:rsidP="00891E4B">
      <w:pPr>
        <w:ind w:right="849"/>
        <w:rPr>
          <w:sz w:val="36"/>
          <w:szCs w:val="36"/>
        </w:rPr>
      </w:pPr>
      <w:r w:rsidRPr="00B532D2">
        <w:rPr>
          <w:sz w:val="36"/>
          <w:szCs w:val="36"/>
        </w:rPr>
        <w:t xml:space="preserve">Как водится, пришло запоздалое признание со всех сторон. В последний год жизни он стал народным артистом Украинской ССР и Армянской ССР. С почестями, при огромной скоплении провожающих был похоронен в Ереване. Посмертно удостоен премии имени Довженко за сценарий фильма </w:t>
      </w:r>
      <w:r>
        <w:rPr>
          <w:sz w:val="36"/>
          <w:szCs w:val="36"/>
        </w:rPr>
        <w:t>«</w:t>
      </w:r>
      <w:r w:rsidRPr="00B532D2">
        <w:rPr>
          <w:sz w:val="36"/>
          <w:szCs w:val="36"/>
        </w:rPr>
        <w:t>Лебединое озеро. Зона</w:t>
      </w:r>
      <w:r>
        <w:rPr>
          <w:sz w:val="36"/>
          <w:szCs w:val="36"/>
        </w:rPr>
        <w:t>»</w:t>
      </w:r>
      <w:r w:rsidRPr="00B532D2">
        <w:rPr>
          <w:sz w:val="36"/>
          <w:szCs w:val="36"/>
        </w:rPr>
        <w:t xml:space="preserve">; посмертно удостоен Государственной премии Украинской ССР имени Шевченко за фильм </w:t>
      </w:r>
      <w:r>
        <w:rPr>
          <w:sz w:val="36"/>
          <w:szCs w:val="36"/>
        </w:rPr>
        <w:t>«</w:t>
      </w:r>
      <w:r w:rsidRPr="00B532D2">
        <w:rPr>
          <w:sz w:val="36"/>
          <w:szCs w:val="36"/>
        </w:rPr>
        <w:t>Тени забытых предков</w:t>
      </w:r>
      <w:r>
        <w:rPr>
          <w:sz w:val="36"/>
          <w:szCs w:val="36"/>
        </w:rPr>
        <w:t>»</w:t>
      </w:r>
      <w:r w:rsidRPr="00B532D2">
        <w:rPr>
          <w:sz w:val="36"/>
          <w:szCs w:val="36"/>
        </w:rPr>
        <w:t xml:space="preserve"> (не прошло и тридцати лет). Посмертно удостоен четырех премий </w:t>
      </w:r>
      <w:r>
        <w:rPr>
          <w:sz w:val="36"/>
          <w:szCs w:val="36"/>
        </w:rPr>
        <w:t>«</w:t>
      </w:r>
      <w:r w:rsidRPr="00B532D2">
        <w:rPr>
          <w:sz w:val="36"/>
          <w:szCs w:val="36"/>
        </w:rPr>
        <w:t>Ника</w:t>
      </w:r>
      <w:r>
        <w:rPr>
          <w:sz w:val="36"/>
          <w:szCs w:val="36"/>
        </w:rPr>
        <w:t>»</w:t>
      </w:r>
      <w:r w:rsidRPr="00B532D2">
        <w:rPr>
          <w:sz w:val="36"/>
          <w:szCs w:val="36"/>
        </w:rPr>
        <w:t xml:space="preserve"> за фильм </w:t>
      </w:r>
      <w:r>
        <w:rPr>
          <w:sz w:val="36"/>
          <w:szCs w:val="36"/>
        </w:rPr>
        <w:t>«</w:t>
      </w:r>
      <w:r w:rsidRPr="00B532D2">
        <w:rPr>
          <w:sz w:val="36"/>
          <w:szCs w:val="36"/>
        </w:rPr>
        <w:t>Ашик-Кериб</w:t>
      </w:r>
      <w:r>
        <w:rPr>
          <w:sz w:val="36"/>
          <w:szCs w:val="36"/>
        </w:rPr>
        <w:t>»</w:t>
      </w:r>
      <w:r w:rsidRPr="00B532D2">
        <w:rPr>
          <w:sz w:val="36"/>
          <w:szCs w:val="36"/>
        </w:rPr>
        <w:t>. В Ереване открыт Дом-музей Сергея Параджанова. Памятники, бюсты, мемориальные доски в память о нем установлены в Ереване, Тбилиси, Киеве.</w:t>
      </w:r>
    </w:p>
    <w:p w14:paraId="4B6A0EEE" w14:textId="0887ED47" w:rsidR="00891E4B" w:rsidRPr="00B532D2" w:rsidRDefault="00891E4B" w:rsidP="00891E4B">
      <w:pPr>
        <w:ind w:right="849"/>
        <w:rPr>
          <w:sz w:val="36"/>
          <w:szCs w:val="36"/>
        </w:rPr>
      </w:pPr>
      <w:r w:rsidRPr="00B532D2">
        <w:rPr>
          <w:sz w:val="36"/>
          <w:szCs w:val="36"/>
        </w:rPr>
        <w:t xml:space="preserve">И в этом их с Тарковским судьбы оказались похожи. И кино их принадлежит к одному и тому же типу авторских высказываний. Каждый преобразует реальность в сверхреальность, творит уникальный художественный мир. Параджанов не теоретизировал, а в жизни был шутником и насмешником. Но фильмы обоих практически лишены юмора, они чрезвычайно серьезны, и столь же серьезным, почти религиозным было их отношение к искусству. Многие годы они жили с мыслями друг о друге как о родственной душе. Свой последний фильм </w:t>
      </w:r>
      <w:r>
        <w:rPr>
          <w:sz w:val="36"/>
          <w:szCs w:val="36"/>
        </w:rPr>
        <w:t>«</w:t>
      </w:r>
      <w:r w:rsidRPr="00B532D2">
        <w:rPr>
          <w:sz w:val="36"/>
          <w:szCs w:val="36"/>
        </w:rPr>
        <w:t>Ашик-Кериб</w:t>
      </w:r>
      <w:r>
        <w:rPr>
          <w:sz w:val="36"/>
          <w:szCs w:val="36"/>
        </w:rPr>
        <w:t>»</w:t>
      </w:r>
      <w:r w:rsidRPr="00B532D2">
        <w:rPr>
          <w:sz w:val="36"/>
          <w:szCs w:val="36"/>
        </w:rPr>
        <w:t xml:space="preserve"> Параджанов посвятил Тарковскому.</w:t>
      </w:r>
    </w:p>
    <w:p w14:paraId="3ECBA76A" w14:textId="77777777" w:rsidR="00891E4B" w:rsidRDefault="00891E4B" w:rsidP="00891E4B">
      <w:pPr>
        <w:ind w:right="849"/>
        <w:rPr>
          <w:sz w:val="36"/>
          <w:szCs w:val="36"/>
        </w:rPr>
      </w:pPr>
      <w:r w:rsidRPr="00B532D2">
        <w:rPr>
          <w:sz w:val="36"/>
          <w:szCs w:val="36"/>
        </w:rPr>
        <w:t xml:space="preserve">Не будучи диссидентами и не касаясь впрямую политических тем, Тарковский и Параджанов воздействовали своим духовным максимализмом, они давали зрителям отдушину в спёртом воздухе </w:t>
      </w:r>
      <w:r w:rsidRPr="00B532D2">
        <w:rPr>
          <w:sz w:val="36"/>
          <w:szCs w:val="36"/>
        </w:rPr>
        <w:lastRenderedPageBreak/>
        <w:t>изживающей себя социалистической эры. Оба противостояли тоталитаризму и догматизму не уколами социальной критики или играми в кошки-мышки с цензурой, а универсальным художественным мировоззрением и языком, способностью чувствовать и создавать красоту. Потому именно они стали символами бескомпромиссного творчества.</w:t>
      </w:r>
    </w:p>
    <w:p w14:paraId="25E25704" w14:textId="77777777" w:rsidR="00891E4B" w:rsidRDefault="00891E4B" w:rsidP="00891E4B">
      <w:pPr>
        <w:ind w:right="849"/>
        <w:rPr>
          <w:sz w:val="36"/>
          <w:szCs w:val="36"/>
        </w:rPr>
      </w:pPr>
    </w:p>
    <w:p w14:paraId="7730EF32" w14:textId="77777777" w:rsidR="00891E4B" w:rsidRPr="0014084D" w:rsidRDefault="00891E4B" w:rsidP="00891E4B">
      <w:pPr>
        <w:ind w:right="849"/>
        <w:rPr>
          <w:sz w:val="36"/>
          <w:szCs w:val="36"/>
        </w:rPr>
      </w:pPr>
      <w:r w:rsidRPr="0014084D">
        <w:rPr>
          <w:sz w:val="36"/>
          <w:szCs w:val="36"/>
        </w:rPr>
        <w:t>1</w:t>
      </w:r>
      <w:r>
        <w:rPr>
          <w:sz w:val="36"/>
          <w:szCs w:val="36"/>
        </w:rPr>
        <w:t>3</w:t>
      </w:r>
      <w:r w:rsidRPr="0014084D">
        <w:rPr>
          <w:sz w:val="36"/>
          <w:szCs w:val="36"/>
        </w:rPr>
        <w:t>-1-24</w:t>
      </w:r>
    </w:p>
    <w:p w14:paraId="2B553A97" w14:textId="77777777" w:rsidR="00891E4B" w:rsidRPr="008718E7" w:rsidRDefault="00891E4B" w:rsidP="00891E4B">
      <w:pPr>
        <w:ind w:right="849"/>
        <w:rPr>
          <w:sz w:val="36"/>
          <w:szCs w:val="36"/>
          <w:lang w:val="fr-FR"/>
        </w:rPr>
      </w:pPr>
      <w:r w:rsidRPr="008718E7">
        <w:rPr>
          <w:sz w:val="36"/>
          <w:szCs w:val="36"/>
          <w:lang w:val="fr-FR"/>
        </w:rPr>
        <w:t>Myosotis Desprez</w:t>
      </w:r>
    </w:p>
    <w:p w14:paraId="7FB57C35" w14:textId="66E61B61" w:rsidR="00891E4B" w:rsidRPr="008718E7" w:rsidRDefault="00891E4B" w:rsidP="00891E4B">
      <w:pPr>
        <w:ind w:right="849"/>
        <w:rPr>
          <w:sz w:val="36"/>
          <w:szCs w:val="36"/>
          <w:lang w:val="fr-FR"/>
        </w:rPr>
      </w:pPr>
      <w:r>
        <w:rPr>
          <w:sz w:val="36"/>
          <w:szCs w:val="36"/>
          <w:lang w:val="fr-FR"/>
        </w:rPr>
        <w:t>«</w:t>
      </w:r>
      <w:r w:rsidRPr="008718E7">
        <w:rPr>
          <w:sz w:val="36"/>
          <w:szCs w:val="36"/>
          <w:lang w:val="fr-FR"/>
        </w:rPr>
        <w:t xml:space="preserve"> D'Art d'Art </w:t>
      </w:r>
      <w:r>
        <w:rPr>
          <w:sz w:val="36"/>
          <w:szCs w:val="36"/>
          <w:lang w:val="fr-FR"/>
        </w:rPr>
        <w:t>«</w:t>
      </w:r>
      <w:r w:rsidRPr="008718E7">
        <w:rPr>
          <w:sz w:val="36"/>
          <w:szCs w:val="36"/>
          <w:lang w:val="fr-FR"/>
        </w:rPr>
        <w:t xml:space="preserve"> . Une minute pour l'art .</w:t>
      </w:r>
    </w:p>
    <w:p w14:paraId="706AF6C9" w14:textId="4D2F34D4" w:rsidR="00891E4B" w:rsidRPr="008718E7" w:rsidRDefault="00891E4B" w:rsidP="00891E4B">
      <w:pPr>
        <w:ind w:right="849"/>
        <w:rPr>
          <w:sz w:val="36"/>
          <w:szCs w:val="36"/>
          <w:lang w:val="fr-FR"/>
        </w:rPr>
      </w:pPr>
      <w:r w:rsidRPr="008718E7">
        <w:rPr>
          <w:sz w:val="36"/>
          <w:szCs w:val="36"/>
          <w:lang w:val="fr-FR"/>
        </w:rPr>
        <w:t xml:space="preserve">             </w:t>
      </w:r>
      <w:r>
        <w:rPr>
          <w:sz w:val="36"/>
          <w:szCs w:val="36"/>
          <w:lang w:val="fr-FR"/>
        </w:rPr>
        <w:t>«</w:t>
      </w:r>
      <w:r w:rsidRPr="008718E7">
        <w:rPr>
          <w:sz w:val="36"/>
          <w:szCs w:val="36"/>
          <w:lang w:val="fr-FR"/>
        </w:rPr>
        <w:t xml:space="preserve"> RENAISSANCE </w:t>
      </w:r>
      <w:r>
        <w:rPr>
          <w:sz w:val="36"/>
          <w:szCs w:val="36"/>
          <w:lang w:val="fr-FR"/>
        </w:rPr>
        <w:t>«</w:t>
      </w:r>
    </w:p>
    <w:p w14:paraId="528A6ED6" w14:textId="77777777" w:rsidR="00891E4B" w:rsidRPr="008718E7" w:rsidRDefault="00891E4B" w:rsidP="00891E4B">
      <w:pPr>
        <w:ind w:right="849"/>
        <w:rPr>
          <w:sz w:val="36"/>
          <w:szCs w:val="36"/>
          <w:lang w:val="fr-FR"/>
        </w:rPr>
      </w:pPr>
      <w:r w:rsidRPr="008718E7">
        <w:rPr>
          <w:sz w:val="36"/>
          <w:szCs w:val="36"/>
          <w:lang w:val="fr-FR"/>
        </w:rPr>
        <w:t xml:space="preserve">        ( Brigitte , l'Emmanuel et l'Ange Gabriel ) . Il Rinascimento francese .</w:t>
      </w:r>
    </w:p>
    <w:p w14:paraId="23CADE49" w14:textId="77777777" w:rsidR="00891E4B" w:rsidRDefault="00891E4B" w:rsidP="00891E4B">
      <w:pPr>
        <w:ind w:right="849"/>
        <w:rPr>
          <w:sz w:val="36"/>
          <w:szCs w:val="36"/>
          <w:lang w:val="fr-FR"/>
        </w:rPr>
      </w:pPr>
    </w:p>
    <w:p w14:paraId="38BE687E" w14:textId="77777777" w:rsidR="00891E4B" w:rsidRPr="008718E7" w:rsidRDefault="00891E4B" w:rsidP="00891E4B">
      <w:pPr>
        <w:ind w:right="849"/>
        <w:rPr>
          <w:sz w:val="36"/>
          <w:szCs w:val="36"/>
          <w:lang w:val="fr-FR"/>
        </w:rPr>
      </w:pPr>
      <w:r w:rsidRPr="008718E7">
        <w:rPr>
          <w:sz w:val="36"/>
          <w:szCs w:val="36"/>
          <w:lang w:val="fr-FR"/>
        </w:rPr>
        <w:t>Gabriela Cabral</w:t>
      </w:r>
      <w:r>
        <w:rPr>
          <w:sz w:val="36"/>
          <w:szCs w:val="36"/>
          <w:lang w:val="fr-FR"/>
        </w:rPr>
        <w:t xml:space="preserve"> </w:t>
      </w:r>
      <w:r w:rsidRPr="008718E7">
        <w:rPr>
          <w:rFonts w:ascii="Segoe UI Emoji" w:hAnsi="Segoe UI Emoji" w:cs="Segoe UI Emoji"/>
          <w:sz w:val="36"/>
          <w:szCs w:val="36"/>
          <w:lang w:val="fr-FR"/>
        </w:rPr>
        <w:t>🙃</w:t>
      </w:r>
    </w:p>
    <w:p w14:paraId="7BBB78AB" w14:textId="77777777" w:rsidR="00891E4B" w:rsidRDefault="00891E4B" w:rsidP="00891E4B">
      <w:pPr>
        <w:ind w:right="849"/>
        <w:rPr>
          <w:sz w:val="36"/>
          <w:szCs w:val="36"/>
          <w:lang w:val="fr-FR"/>
        </w:rPr>
      </w:pPr>
    </w:p>
    <w:p w14:paraId="62114296" w14:textId="77777777" w:rsidR="00891E4B" w:rsidRPr="008718E7" w:rsidRDefault="00891E4B" w:rsidP="00891E4B">
      <w:pPr>
        <w:ind w:right="849"/>
        <w:rPr>
          <w:sz w:val="36"/>
          <w:szCs w:val="36"/>
          <w:lang w:val="fr-FR"/>
        </w:rPr>
      </w:pPr>
      <w:r w:rsidRPr="008718E7">
        <w:rPr>
          <w:sz w:val="36"/>
          <w:szCs w:val="36"/>
          <w:lang w:val="fr-FR"/>
        </w:rPr>
        <w:t>Геннадий Ганичев</w:t>
      </w:r>
      <w:r>
        <w:rPr>
          <w:sz w:val="36"/>
          <w:szCs w:val="36"/>
          <w:lang w:val="fr-FR"/>
        </w:rPr>
        <w:t xml:space="preserve"> -= </w:t>
      </w:r>
      <w:r w:rsidRPr="008718E7">
        <w:rPr>
          <w:sz w:val="36"/>
          <w:szCs w:val="36"/>
          <w:lang w:val="fr-FR"/>
        </w:rPr>
        <w:t>vous exprimez l'opinion de toute la Russie</w:t>
      </w:r>
    </w:p>
    <w:p w14:paraId="4B34681B" w14:textId="77777777" w:rsidR="00891E4B" w:rsidRDefault="00891E4B" w:rsidP="00891E4B">
      <w:pPr>
        <w:ind w:right="849"/>
        <w:rPr>
          <w:sz w:val="36"/>
          <w:szCs w:val="36"/>
          <w:lang w:val="fr-FR"/>
        </w:rPr>
      </w:pPr>
    </w:p>
    <w:p w14:paraId="348AB810" w14:textId="77777777" w:rsidR="00891E4B" w:rsidRDefault="00891E4B" w:rsidP="00891E4B">
      <w:pPr>
        <w:ind w:right="849"/>
        <w:rPr>
          <w:sz w:val="36"/>
          <w:szCs w:val="36"/>
          <w:lang w:val="fr-FR"/>
        </w:rPr>
      </w:pPr>
      <w:r w:rsidRPr="008718E7">
        <w:rPr>
          <w:sz w:val="36"/>
          <w:szCs w:val="36"/>
          <w:lang w:val="fr-FR"/>
        </w:rPr>
        <w:t>Myosotis Desprez</w:t>
      </w:r>
      <w:r>
        <w:rPr>
          <w:sz w:val="36"/>
          <w:szCs w:val="36"/>
          <w:lang w:val="fr-FR"/>
        </w:rPr>
        <w:t xml:space="preserve"> -= </w:t>
      </w:r>
      <w:r w:rsidRPr="008718E7">
        <w:rPr>
          <w:sz w:val="36"/>
          <w:szCs w:val="36"/>
          <w:lang w:val="fr-FR"/>
        </w:rPr>
        <w:t>Et des autres pays étrangers si je lis les journaux .</w:t>
      </w:r>
    </w:p>
    <w:p w14:paraId="48C41900" w14:textId="77777777" w:rsidR="00891E4B" w:rsidRPr="008718E7" w:rsidRDefault="00891E4B" w:rsidP="00891E4B">
      <w:pPr>
        <w:ind w:right="849"/>
        <w:rPr>
          <w:sz w:val="36"/>
          <w:szCs w:val="36"/>
          <w:lang w:val="fr-FR"/>
        </w:rPr>
      </w:pPr>
      <w:r w:rsidRPr="008718E7">
        <w:rPr>
          <w:sz w:val="36"/>
          <w:szCs w:val="36"/>
          <w:lang w:val="fr-FR"/>
        </w:rPr>
        <w:t>Незабудка Презренная</w:t>
      </w:r>
    </w:p>
    <w:p w14:paraId="25FFF104" w14:textId="40667E49" w:rsidR="00891E4B" w:rsidRPr="008718E7" w:rsidRDefault="00891E4B" w:rsidP="00891E4B">
      <w:pPr>
        <w:ind w:right="849"/>
        <w:rPr>
          <w:sz w:val="36"/>
          <w:szCs w:val="36"/>
          <w:lang w:val="fr-FR"/>
        </w:rPr>
      </w:pPr>
      <w:r>
        <w:rPr>
          <w:sz w:val="36"/>
          <w:szCs w:val="36"/>
          <w:lang w:val="fr-FR"/>
        </w:rPr>
        <w:t>«</w:t>
      </w:r>
      <w:r w:rsidRPr="008718E7">
        <w:rPr>
          <w:sz w:val="36"/>
          <w:szCs w:val="36"/>
          <w:lang w:val="fr-FR"/>
        </w:rPr>
        <w:t>Искусство искусства</w:t>
      </w:r>
      <w:r>
        <w:rPr>
          <w:sz w:val="36"/>
          <w:szCs w:val="36"/>
          <w:lang w:val="fr-FR"/>
        </w:rPr>
        <w:t>»</w:t>
      </w:r>
      <w:r w:rsidRPr="008718E7">
        <w:rPr>
          <w:sz w:val="36"/>
          <w:szCs w:val="36"/>
          <w:lang w:val="fr-FR"/>
        </w:rPr>
        <w:t>. Одна минута на искусство .</w:t>
      </w:r>
    </w:p>
    <w:p w14:paraId="66CDDC06" w14:textId="0663BCBD" w:rsidR="00891E4B" w:rsidRPr="008718E7" w:rsidRDefault="00891E4B" w:rsidP="00891E4B">
      <w:pPr>
        <w:ind w:right="849"/>
        <w:rPr>
          <w:sz w:val="36"/>
          <w:szCs w:val="36"/>
          <w:lang w:val="fr-FR"/>
        </w:rPr>
      </w:pPr>
      <w:r>
        <w:rPr>
          <w:sz w:val="36"/>
          <w:szCs w:val="36"/>
          <w:lang w:val="fr-FR"/>
        </w:rPr>
        <w:t>«</w:t>
      </w:r>
      <w:r w:rsidRPr="008718E7">
        <w:rPr>
          <w:sz w:val="36"/>
          <w:szCs w:val="36"/>
          <w:lang w:val="fr-FR"/>
        </w:rPr>
        <w:t xml:space="preserve"> РЕНЕССАНС </w:t>
      </w:r>
      <w:r>
        <w:rPr>
          <w:sz w:val="36"/>
          <w:szCs w:val="36"/>
          <w:lang w:val="fr-FR"/>
        </w:rPr>
        <w:t>«</w:t>
      </w:r>
    </w:p>
    <w:p w14:paraId="027ECD84" w14:textId="77777777" w:rsidR="00891E4B" w:rsidRPr="008718E7" w:rsidRDefault="00891E4B" w:rsidP="00891E4B">
      <w:pPr>
        <w:ind w:right="849"/>
        <w:rPr>
          <w:sz w:val="36"/>
          <w:szCs w:val="36"/>
          <w:lang w:val="fr-FR"/>
        </w:rPr>
      </w:pPr>
      <w:r w:rsidRPr="008718E7">
        <w:rPr>
          <w:sz w:val="36"/>
          <w:szCs w:val="36"/>
          <w:lang w:val="fr-FR"/>
        </w:rPr>
        <w:t>(Брижит, Эммануэль и Ангел Габриэль). Il Rinascimento francese .</w:t>
      </w:r>
    </w:p>
    <w:p w14:paraId="559EF3AE" w14:textId="77777777" w:rsidR="00891E4B" w:rsidRPr="008718E7" w:rsidRDefault="00891E4B" w:rsidP="00891E4B">
      <w:pPr>
        <w:ind w:right="849"/>
        <w:rPr>
          <w:sz w:val="36"/>
          <w:szCs w:val="36"/>
          <w:lang w:val="fr-FR"/>
        </w:rPr>
      </w:pPr>
    </w:p>
    <w:p w14:paraId="4DF732EE" w14:textId="77777777" w:rsidR="00891E4B" w:rsidRPr="008718E7" w:rsidRDefault="00891E4B" w:rsidP="00891E4B">
      <w:pPr>
        <w:ind w:right="849"/>
        <w:rPr>
          <w:sz w:val="36"/>
          <w:szCs w:val="36"/>
          <w:lang w:val="fr-FR"/>
        </w:rPr>
      </w:pPr>
      <w:r w:rsidRPr="008718E7">
        <w:rPr>
          <w:sz w:val="36"/>
          <w:szCs w:val="36"/>
          <w:lang w:val="fr-FR"/>
        </w:rPr>
        <w:t xml:space="preserve">Габриэла Кабрал </w:t>
      </w:r>
      <w:r w:rsidRPr="008718E7">
        <w:rPr>
          <w:rFonts w:ascii="Segoe UI Emoji" w:hAnsi="Segoe UI Emoji" w:cs="Segoe UI Emoji"/>
          <w:sz w:val="36"/>
          <w:szCs w:val="36"/>
          <w:lang w:val="fr-FR"/>
        </w:rPr>
        <w:t>🙃</w:t>
      </w:r>
    </w:p>
    <w:p w14:paraId="1F69A157" w14:textId="77777777" w:rsidR="00891E4B" w:rsidRPr="008718E7" w:rsidRDefault="00891E4B" w:rsidP="00891E4B">
      <w:pPr>
        <w:ind w:right="849"/>
        <w:rPr>
          <w:sz w:val="36"/>
          <w:szCs w:val="36"/>
          <w:lang w:val="fr-FR"/>
        </w:rPr>
      </w:pPr>
    </w:p>
    <w:p w14:paraId="325F4805" w14:textId="77777777" w:rsidR="00891E4B" w:rsidRPr="008718E7" w:rsidRDefault="00891E4B" w:rsidP="00891E4B">
      <w:pPr>
        <w:ind w:right="849"/>
        <w:rPr>
          <w:sz w:val="36"/>
          <w:szCs w:val="36"/>
          <w:lang w:val="fr-FR"/>
        </w:rPr>
      </w:pPr>
      <w:r w:rsidRPr="008718E7">
        <w:rPr>
          <w:sz w:val="36"/>
          <w:szCs w:val="36"/>
          <w:lang w:val="fr-FR"/>
        </w:rPr>
        <w:t>Геннадий Ганичев - = вы выражаете мнение всей России</w:t>
      </w:r>
    </w:p>
    <w:p w14:paraId="0C5AB140" w14:textId="77777777" w:rsidR="00891E4B" w:rsidRPr="008718E7" w:rsidRDefault="00891E4B" w:rsidP="00891E4B">
      <w:pPr>
        <w:ind w:right="849"/>
        <w:rPr>
          <w:sz w:val="36"/>
          <w:szCs w:val="36"/>
          <w:lang w:val="fr-FR"/>
        </w:rPr>
      </w:pPr>
    </w:p>
    <w:p w14:paraId="0E4E9807" w14:textId="77777777" w:rsidR="00891E4B" w:rsidRPr="008718E7" w:rsidRDefault="00891E4B" w:rsidP="00891E4B">
      <w:pPr>
        <w:ind w:right="849"/>
        <w:rPr>
          <w:sz w:val="36"/>
          <w:szCs w:val="36"/>
          <w:lang w:val="fr-FR"/>
        </w:rPr>
      </w:pPr>
      <w:r w:rsidRPr="008718E7">
        <w:rPr>
          <w:sz w:val="36"/>
          <w:szCs w:val="36"/>
          <w:lang w:val="fr-FR"/>
        </w:rPr>
        <w:lastRenderedPageBreak/>
        <w:t>Незабудка Деспрез - = и из других зарубежных стран, если я читаю газеты.</w:t>
      </w:r>
    </w:p>
    <w:p w14:paraId="782B0BB9" w14:textId="77777777" w:rsidR="00891E4B" w:rsidRPr="008718E7" w:rsidRDefault="00891E4B" w:rsidP="00891E4B">
      <w:pPr>
        <w:ind w:right="849"/>
        <w:rPr>
          <w:sz w:val="36"/>
          <w:szCs w:val="36"/>
        </w:rPr>
      </w:pPr>
    </w:p>
    <w:p w14:paraId="266DA77A" w14:textId="77777777" w:rsidR="00891E4B" w:rsidRDefault="00891E4B" w:rsidP="00891E4B">
      <w:pPr>
        <w:ind w:right="849"/>
        <w:rPr>
          <w:sz w:val="36"/>
          <w:szCs w:val="36"/>
          <w:lang w:val="en-US"/>
        </w:rPr>
      </w:pPr>
      <w:r>
        <w:rPr>
          <w:sz w:val="36"/>
          <w:szCs w:val="36"/>
          <w:lang w:val="en-US"/>
        </w:rPr>
        <w:t>12-1-24</w:t>
      </w:r>
    </w:p>
    <w:p w14:paraId="57BEC31E" w14:textId="77777777" w:rsidR="00891E4B" w:rsidRPr="00753490" w:rsidRDefault="00891E4B" w:rsidP="00891E4B">
      <w:pPr>
        <w:ind w:right="849"/>
        <w:rPr>
          <w:sz w:val="36"/>
          <w:szCs w:val="36"/>
          <w:lang w:val="en-US"/>
        </w:rPr>
      </w:pPr>
      <w:r w:rsidRPr="00753490">
        <w:rPr>
          <w:sz w:val="36"/>
          <w:szCs w:val="36"/>
          <w:lang w:val="en-US"/>
        </w:rPr>
        <w:t>Yuri Michailovich</w:t>
      </w:r>
    </w:p>
    <w:p w14:paraId="4C5040E5" w14:textId="77777777" w:rsidR="00891E4B" w:rsidRPr="00680B61" w:rsidRDefault="00891E4B" w:rsidP="00891E4B">
      <w:pPr>
        <w:ind w:right="849"/>
        <w:rPr>
          <w:sz w:val="36"/>
          <w:szCs w:val="36"/>
        </w:rPr>
      </w:pPr>
      <w:r w:rsidRPr="00753490">
        <w:rPr>
          <w:sz w:val="36"/>
          <w:szCs w:val="36"/>
          <w:lang w:val="en-US"/>
        </w:rPr>
        <w:t>FRANCE !  ADIEU !</w:t>
      </w:r>
      <w:r>
        <w:rPr>
          <w:sz w:val="36"/>
          <w:szCs w:val="36"/>
          <w:lang w:val="en-US"/>
        </w:rPr>
        <w:t xml:space="preserve"> </w:t>
      </w:r>
      <w:r w:rsidRPr="00E1649B">
        <w:rPr>
          <w:sz w:val="36"/>
          <w:szCs w:val="36"/>
          <w:lang w:val="en-US"/>
        </w:rPr>
        <w:t>Франци</w:t>
      </w:r>
      <w:r>
        <w:rPr>
          <w:sz w:val="36"/>
          <w:szCs w:val="36"/>
          <w:lang w:val="en-US"/>
        </w:rPr>
        <w:t>я</w:t>
      </w:r>
      <w:r w:rsidRPr="00E1649B">
        <w:rPr>
          <w:sz w:val="36"/>
          <w:szCs w:val="36"/>
          <w:lang w:val="en-US"/>
        </w:rPr>
        <w:t xml:space="preserve">! </w:t>
      </w:r>
      <w:r w:rsidRPr="00680B61">
        <w:rPr>
          <w:sz w:val="36"/>
          <w:szCs w:val="36"/>
        </w:rPr>
        <w:t>Прощай!</w:t>
      </w:r>
    </w:p>
    <w:p w14:paraId="3DD679B8" w14:textId="3E694B7C" w:rsidR="00891E4B" w:rsidRDefault="00891E4B" w:rsidP="00891E4B">
      <w:pPr>
        <w:ind w:right="849"/>
        <w:rPr>
          <w:sz w:val="36"/>
          <w:szCs w:val="36"/>
        </w:rPr>
      </w:pPr>
      <w:r w:rsidRPr="00753490">
        <w:rPr>
          <w:sz w:val="36"/>
          <w:szCs w:val="36"/>
        </w:rPr>
        <w:t xml:space="preserve">Несколько дней назад Президент Франции, скрытый гей и герондофил Эмманюэль Макрон, назначил 34-летнего открытого гея Габриэля Атталя Премьер-министром страны. Тот в свою очередь назначил своего гражданского мужа (или жену), главу президентской партии </w:t>
      </w:r>
      <w:r>
        <w:rPr>
          <w:sz w:val="36"/>
          <w:szCs w:val="36"/>
        </w:rPr>
        <w:t>«</w:t>
      </w:r>
      <w:r w:rsidRPr="00753490">
        <w:rPr>
          <w:sz w:val="36"/>
          <w:szCs w:val="36"/>
        </w:rPr>
        <w:t>Возрождение</w:t>
      </w:r>
      <w:r>
        <w:rPr>
          <w:sz w:val="36"/>
          <w:szCs w:val="36"/>
        </w:rPr>
        <w:t>»</w:t>
      </w:r>
      <w:r w:rsidRPr="00753490">
        <w:rPr>
          <w:sz w:val="36"/>
          <w:szCs w:val="36"/>
        </w:rPr>
        <w:t xml:space="preserve"> Стефана Сежурне, министром иностранных дел. С юных лет мы привыкли любить Францию, ее историю, культуру, литературу, живопись. Эта любовь выдерживала даже такие испытания как нашествие Наполеона, участие тысяч французских добровольцев на стороне Гитлера в войне против СССР.  Даже поддержка  укрофашистов и снабжение их французскими гаубицами как-то полностью не доходило до сознания. Боюсь, что этот открытый Содом станет той соломинкой, которая сломает хребет нашего позитивного отношения к Франции. У меня, например, кроме омерзения эта страна больше ничего не вызывает!</w:t>
      </w:r>
    </w:p>
    <w:p w14:paraId="68084A3A" w14:textId="77777777" w:rsidR="00891E4B" w:rsidRDefault="00891E4B" w:rsidP="00891E4B">
      <w:pPr>
        <w:ind w:right="849"/>
        <w:rPr>
          <w:sz w:val="36"/>
          <w:szCs w:val="36"/>
        </w:rPr>
      </w:pPr>
    </w:p>
    <w:p w14:paraId="211490BA" w14:textId="77777777" w:rsidR="00891E4B" w:rsidRPr="0014084D" w:rsidRDefault="00891E4B" w:rsidP="00891E4B">
      <w:pPr>
        <w:ind w:right="849"/>
        <w:rPr>
          <w:sz w:val="36"/>
          <w:szCs w:val="36"/>
        </w:rPr>
      </w:pPr>
      <w:r w:rsidRPr="0014084D">
        <w:rPr>
          <w:sz w:val="36"/>
          <w:szCs w:val="36"/>
        </w:rPr>
        <w:t>1</w:t>
      </w:r>
      <w:r>
        <w:rPr>
          <w:sz w:val="36"/>
          <w:szCs w:val="36"/>
        </w:rPr>
        <w:t>4</w:t>
      </w:r>
      <w:r w:rsidRPr="0014084D">
        <w:rPr>
          <w:sz w:val="36"/>
          <w:szCs w:val="36"/>
        </w:rPr>
        <w:t>-1-24</w:t>
      </w:r>
    </w:p>
    <w:p w14:paraId="2D00FA80" w14:textId="77777777" w:rsidR="00891E4B" w:rsidRPr="00753490" w:rsidRDefault="00891E4B" w:rsidP="00891E4B">
      <w:pPr>
        <w:ind w:right="849"/>
        <w:rPr>
          <w:sz w:val="36"/>
          <w:szCs w:val="36"/>
        </w:rPr>
      </w:pPr>
      <w:r w:rsidRPr="00753490">
        <w:rPr>
          <w:sz w:val="36"/>
          <w:szCs w:val="36"/>
        </w:rPr>
        <w:t>Сергей Чупринин</w:t>
      </w:r>
    </w:p>
    <w:p w14:paraId="1996CC8E" w14:textId="09245FE0" w:rsidR="00891E4B" w:rsidRPr="00753490" w:rsidRDefault="00891E4B" w:rsidP="00891E4B">
      <w:pPr>
        <w:ind w:right="849"/>
        <w:rPr>
          <w:sz w:val="36"/>
          <w:szCs w:val="36"/>
        </w:rPr>
      </w:pPr>
      <w:r w:rsidRPr="00753490">
        <w:rPr>
          <w:sz w:val="36"/>
          <w:szCs w:val="36"/>
        </w:rPr>
        <w:t xml:space="preserve">В 90-е приехали очередные немцы и в роскошном </w:t>
      </w:r>
      <w:r>
        <w:rPr>
          <w:sz w:val="36"/>
          <w:szCs w:val="36"/>
        </w:rPr>
        <w:t>«</w:t>
      </w:r>
      <w:r w:rsidRPr="00753490">
        <w:rPr>
          <w:sz w:val="36"/>
          <w:szCs w:val="36"/>
        </w:rPr>
        <w:t>Балчуге</w:t>
      </w:r>
      <w:r>
        <w:rPr>
          <w:sz w:val="36"/>
          <w:szCs w:val="36"/>
        </w:rPr>
        <w:t>»</w:t>
      </w:r>
      <w:r w:rsidRPr="00753490">
        <w:rPr>
          <w:sz w:val="36"/>
          <w:szCs w:val="36"/>
        </w:rPr>
        <w:t xml:space="preserve"> устроили конференцию, где мы с Левой Рубинштейном - единственный, кажется, раз - схлестнулись.  Я, будто ортодокс, печалился, что половодье графоманской вседозволенности  уничтожит само понятие литературного качества, если не вообще литературу. А Лева, как и подобает </w:t>
      </w:r>
      <w:r w:rsidRPr="00753490">
        <w:rPr>
          <w:sz w:val="36"/>
          <w:szCs w:val="36"/>
        </w:rPr>
        <w:lastRenderedPageBreak/>
        <w:t xml:space="preserve">постмодернисту, запальчиво говорил, что качество текста - это ситуативная мнимость и что в литературе все равны - юпитеры, быки и телята. </w:t>
      </w:r>
    </w:p>
    <w:p w14:paraId="49322513" w14:textId="77777777" w:rsidR="00891E4B" w:rsidRPr="00753490" w:rsidRDefault="00891E4B" w:rsidP="00891E4B">
      <w:pPr>
        <w:ind w:right="849"/>
        <w:rPr>
          <w:sz w:val="36"/>
          <w:szCs w:val="36"/>
        </w:rPr>
      </w:pPr>
      <w:r w:rsidRPr="00753490">
        <w:rPr>
          <w:sz w:val="36"/>
          <w:szCs w:val="36"/>
        </w:rPr>
        <w:t xml:space="preserve">Я с годами к малым сим помягчел, а Лева... Лева за миновавшие годы вырос из просто авторов в одного из крупнейших акторов  российского литературного пространства, очень даже понимавшим, что в нем хорошо и что так себе, но снисходительно, если не поощрительно относившимся ко всем, кто берет в руки шашки.  </w:t>
      </w:r>
    </w:p>
    <w:p w14:paraId="23C51A4D" w14:textId="77777777" w:rsidR="00891E4B" w:rsidRDefault="00891E4B" w:rsidP="00891E4B">
      <w:pPr>
        <w:ind w:right="849"/>
        <w:rPr>
          <w:sz w:val="36"/>
          <w:szCs w:val="36"/>
        </w:rPr>
      </w:pPr>
      <w:r w:rsidRPr="00753490">
        <w:rPr>
          <w:sz w:val="36"/>
          <w:szCs w:val="36"/>
        </w:rPr>
        <w:t>Вот и прощаемся мы с ним все вместе - и те, с кем Лев Семенович дружил, и те, кто его только читал или слышал  в его исполнении песни советских композиторов.</w:t>
      </w:r>
    </w:p>
    <w:p w14:paraId="5B8ED1FD" w14:textId="77777777" w:rsidR="00891E4B" w:rsidRPr="0014084D" w:rsidRDefault="00891E4B" w:rsidP="00891E4B">
      <w:pPr>
        <w:ind w:right="849"/>
        <w:rPr>
          <w:sz w:val="36"/>
          <w:szCs w:val="36"/>
        </w:rPr>
      </w:pPr>
    </w:p>
    <w:p w14:paraId="111AC4D5" w14:textId="77777777" w:rsidR="00891E4B" w:rsidRPr="0014084D" w:rsidRDefault="00891E4B" w:rsidP="00891E4B">
      <w:pPr>
        <w:ind w:right="849"/>
        <w:rPr>
          <w:sz w:val="36"/>
          <w:szCs w:val="36"/>
        </w:rPr>
      </w:pPr>
      <w:r w:rsidRPr="0014084D">
        <w:rPr>
          <w:sz w:val="36"/>
          <w:szCs w:val="36"/>
        </w:rPr>
        <w:t>1</w:t>
      </w:r>
      <w:r>
        <w:rPr>
          <w:sz w:val="36"/>
          <w:szCs w:val="36"/>
        </w:rPr>
        <w:t>4</w:t>
      </w:r>
      <w:r w:rsidRPr="0014084D">
        <w:rPr>
          <w:sz w:val="36"/>
          <w:szCs w:val="36"/>
        </w:rPr>
        <w:t>-1-24</w:t>
      </w:r>
    </w:p>
    <w:p w14:paraId="4AFDE4C3" w14:textId="77777777" w:rsidR="00891E4B" w:rsidRPr="00753490" w:rsidRDefault="00891E4B" w:rsidP="00891E4B">
      <w:pPr>
        <w:rPr>
          <w:sz w:val="36"/>
          <w:szCs w:val="36"/>
        </w:rPr>
      </w:pPr>
      <w:r w:rsidRPr="00753490">
        <w:rPr>
          <w:sz w:val="36"/>
          <w:szCs w:val="36"/>
        </w:rPr>
        <w:t xml:space="preserve">Лев Рубинштейн </w:t>
      </w:r>
    </w:p>
    <w:p w14:paraId="093DEE53" w14:textId="77777777" w:rsidR="00891E4B" w:rsidRDefault="00891E4B" w:rsidP="00891E4B">
      <w:pPr>
        <w:rPr>
          <w:sz w:val="36"/>
          <w:szCs w:val="36"/>
        </w:rPr>
      </w:pPr>
    </w:p>
    <w:p w14:paraId="27ECA5B1" w14:textId="77777777" w:rsidR="00891E4B" w:rsidRPr="00753490" w:rsidRDefault="00891E4B" w:rsidP="00891E4B">
      <w:pPr>
        <w:rPr>
          <w:sz w:val="36"/>
          <w:szCs w:val="36"/>
        </w:rPr>
      </w:pPr>
      <w:r w:rsidRPr="00753490">
        <w:rPr>
          <w:sz w:val="36"/>
          <w:szCs w:val="36"/>
        </w:rPr>
        <w:t>То одно, то другое</w:t>
      </w:r>
    </w:p>
    <w:p w14:paraId="3C9D5257" w14:textId="77777777" w:rsidR="00891E4B" w:rsidRPr="00753490" w:rsidRDefault="00891E4B" w:rsidP="00891E4B">
      <w:pPr>
        <w:rPr>
          <w:sz w:val="36"/>
          <w:szCs w:val="36"/>
        </w:rPr>
      </w:pPr>
      <w:r w:rsidRPr="00753490">
        <w:rPr>
          <w:sz w:val="36"/>
          <w:szCs w:val="36"/>
        </w:rPr>
        <w:t>То одно.</w:t>
      </w:r>
    </w:p>
    <w:p w14:paraId="7A6CA1AD" w14:textId="77777777" w:rsidR="00891E4B" w:rsidRPr="00753490" w:rsidRDefault="00891E4B" w:rsidP="00891E4B">
      <w:pPr>
        <w:rPr>
          <w:sz w:val="36"/>
          <w:szCs w:val="36"/>
        </w:rPr>
      </w:pPr>
      <w:r w:rsidRPr="00753490">
        <w:rPr>
          <w:sz w:val="36"/>
          <w:szCs w:val="36"/>
        </w:rPr>
        <w:t>То другое.</w:t>
      </w:r>
    </w:p>
    <w:p w14:paraId="34837464" w14:textId="77777777" w:rsidR="00891E4B" w:rsidRPr="00753490" w:rsidRDefault="00891E4B" w:rsidP="00891E4B">
      <w:pPr>
        <w:rPr>
          <w:sz w:val="36"/>
          <w:szCs w:val="36"/>
        </w:rPr>
      </w:pPr>
      <w:r w:rsidRPr="00753490">
        <w:rPr>
          <w:sz w:val="36"/>
          <w:szCs w:val="36"/>
        </w:rPr>
        <w:t>То третье.</w:t>
      </w:r>
    </w:p>
    <w:p w14:paraId="3214F4A0" w14:textId="77777777" w:rsidR="00891E4B" w:rsidRPr="00753490" w:rsidRDefault="00891E4B" w:rsidP="00891E4B">
      <w:pPr>
        <w:rPr>
          <w:sz w:val="36"/>
          <w:szCs w:val="36"/>
        </w:rPr>
      </w:pPr>
      <w:r w:rsidRPr="00753490">
        <w:rPr>
          <w:sz w:val="36"/>
          <w:szCs w:val="36"/>
        </w:rPr>
        <w:t>А тут и еще что-нибудь.</w:t>
      </w:r>
    </w:p>
    <w:p w14:paraId="68F95EDC" w14:textId="77777777" w:rsidR="00891E4B" w:rsidRPr="00753490" w:rsidRDefault="00891E4B" w:rsidP="00891E4B">
      <w:pPr>
        <w:rPr>
          <w:sz w:val="36"/>
          <w:szCs w:val="36"/>
        </w:rPr>
      </w:pPr>
      <w:r w:rsidRPr="00753490">
        <w:rPr>
          <w:sz w:val="36"/>
          <w:szCs w:val="36"/>
        </w:rPr>
        <w:t>То слишком точно.</w:t>
      </w:r>
    </w:p>
    <w:p w14:paraId="41B91BBA" w14:textId="77777777" w:rsidR="00891E4B" w:rsidRPr="00753490" w:rsidRDefault="00891E4B" w:rsidP="00891E4B">
      <w:pPr>
        <w:rPr>
          <w:sz w:val="36"/>
          <w:szCs w:val="36"/>
        </w:rPr>
      </w:pPr>
      <w:r w:rsidRPr="00753490">
        <w:rPr>
          <w:sz w:val="36"/>
          <w:szCs w:val="36"/>
        </w:rPr>
        <w:t>То чересчур приблизительно.</w:t>
      </w:r>
    </w:p>
    <w:p w14:paraId="7569876F" w14:textId="77777777" w:rsidR="00891E4B" w:rsidRPr="00753490" w:rsidRDefault="00891E4B" w:rsidP="00891E4B">
      <w:pPr>
        <w:rPr>
          <w:sz w:val="36"/>
          <w:szCs w:val="36"/>
        </w:rPr>
      </w:pPr>
      <w:r w:rsidRPr="00753490">
        <w:rPr>
          <w:sz w:val="36"/>
          <w:szCs w:val="36"/>
        </w:rPr>
        <w:t>То вообще ни то ни се.</w:t>
      </w:r>
    </w:p>
    <w:p w14:paraId="6C7D977F" w14:textId="77777777" w:rsidR="00891E4B" w:rsidRPr="00753490" w:rsidRDefault="00891E4B" w:rsidP="00891E4B">
      <w:pPr>
        <w:rPr>
          <w:sz w:val="36"/>
          <w:szCs w:val="36"/>
        </w:rPr>
      </w:pPr>
      <w:r w:rsidRPr="00753490">
        <w:rPr>
          <w:sz w:val="36"/>
          <w:szCs w:val="36"/>
        </w:rPr>
        <w:t>А тут еще и через плечо заглядывают.</w:t>
      </w:r>
    </w:p>
    <w:p w14:paraId="2929CBD0" w14:textId="77777777" w:rsidR="00891E4B" w:rsidRPr="00753490" w:rsidRDefault="00891E4B" w:rsidP="00891E4B">
      <w:pPr>
        <w:rPr>
          <w:sz w:val="36"/>
          <w:szCs w:val="36"/>
        </w:rPr>
      </w:pPr>
      <w:r w:rsidRPr="00753490">
        <w:rPr>
          <w:sz w:val="36"/>
          <w:szCs w:val="36"/>
        </w:rPr>
        <w:t>То чересчур пространно.</w:t>
      </w:r>
    </w:p>
    <w:p w14:paraId="437CBAF6" w14:textId="77777777" w:rsidR="00891E4B" w:rsidRPr="00753490" w:rsidRDefault="00891E4B" w:rsidP="00891E4B">
      <w:pPr>
        <w:rPr>
          <w:sz w:val="36"/>
          <w:szCs w:val="36"/>
        </w:rPr>
      </w:pPr>
      <w:r w:rsidRPr="00753490">
        <w:rPr>
          <w:sz w:val="36"/>
          <w:szCs w:val="36"/>
        </w:rPr>
        <w:t>То слишком лаконично.</w:t>
      </w:r>
    </w:p>
    <w:p w14:paraId="231D4563" w14:textId="77777777" w:rsidR="00891E4B" w:rsidRPr="00753490" w:rsidRDefault="00891E4B" w:rsidP="00891E4B">
      <w:pPr>
        <w:rPr>
          <w:sz w:val="36"/>
          <w:szCs w:val="36"/>
        </w:rPr>
      </w:pPr>
      <w:r w:rsidRPr="00753490">
        <w:rPr>
          <w:sz w:val="36"/>
          <w:szCs w:val="36"/>
        </w:rPr>
        <w:t>То вовсе как-то не так.</w:t>
      </w:r>
    </w:p>
    <w:p w14:paraId="34FBAE86" w14:textId="77777777" w:rsidR="00891E4B" w:rsidRPr="00753490" w:rsidRDefault="00891E4B" w:rsidP="00891E4B">
      <w:pPr>
        <w:rPr>
          <w:sz w:val="36"/>
          <w:szCs w:val="36"/>
        </w:rPr>
      </w:pPr>
      <w:r w:rsidRPr="00753490">
        <w:rPr>
          <w:sz w:val="36"/>
          <w:szCs w:val="36"/>
        </w:rPr>
        <w:t>А тут еще и зовут куда-то.</w:t>
      </w:r>
    </w:p>
    <w:p w14:paraId="36631010" w14:textId="77777777" w:rsidR="00891E4B" w:rsidRPr="00753490" w:rsidRDefault="00891E4B" w:rsidP="00891E4B">
      <w:pPr>
        <w:rPr>
          <w:sz w:val="36"/>
          <w:szCs w:val="36"/>
        </w:rPr>
      </w:pPr>
      <w:r w:rsidRPr="00753490">
        <w:rPr>
          <w:sz w:val="36"/>
          <w:szCs w:val="36"/>
        </w:rPr>
        <w:t>То чересчур ярко.</w:t>
      </w:r>
    </w:p>
    <w:p w14:paraId="116C174C" w14:textId="77777777" w:rsidR="00891E4B" w:rsidRPr="00753490" w:rsidRDefault="00891E4B" w:rsidP="00891E4B">
      <w:pPr>
        <w:rPr>
          <w:sz w:val="36"/>
          <w:szCs w:val="36"/>
        </w:rPr>
      </w:pPr>
      <w:r w:rsidRPr="00753490">
        <w:rPr>
          <w:sz w:val="36"/>
          <w:szCs w:val="36"/>
        </w:rPr>
        <w:t>То слишком сумрачно.</w:t>
      </w:r>
    </w:p>
    <w:p w14:paraId="7AC67E25" w14:textId="77777777" w:rsidR="00891E4B" w:rsidRPr="00753490" w:rsidRDefault="00891E4B" w:rsidP="00891E4B">
      <w:pPr>
        <w:rPr>
          <w:sz w:val="36"/>
          <w:szCs w:val="36"/>
        </w:rPr>
      </w:pPr>
      <w:r w:rsidRPr="00753490">
        <w:rPr>
          <w:sz w:val="36"/>
          <w:szCs w:val="36"/>
        </w:rPr>
        <w:t>То не поймешь как.</w:t>
      </w:r>
    </w:p>
    <w:p w14:paraId="2BE252D8" w14:textId="77777777" w:rsidR="00891E4B" w:rsidRPr="00753490" w:rsidRDefault="00891E4B" w:rsidP="00891E4B">
      <w:pPr>
        <w:rPr>
          <w:sz w:val="36"/>
          <w:szCs w:val="36"/>
        </w:rPr>
      </w:pPr>
      <w:r w:rsidRPr="00753490">
        <w:rPr>
          <w:sz w:val="36"/>
          <w:szCs w:val="36"/>
        </w:rPr>
        <w:t>А тут еще изволь постоянно соответствовать.</w:t>
      </w:r>
    </w:p>
    <w:p w14:paraId="2490F69F" w14:textId="77777777" w:rsidR="00891E4B" w:rsidRPr="00753490" w:rsidRDefault="00891E4B" w:rsidP="00891E4B">
      <w:pPr>
        <w:rPr>
          <w:sz w:val="36"/>
          <w:szCs w:val="36"/>
        </w:rPr>
      </w:pPr>
      <w:r w:rsidRPr="00753490">
        <w:rPr>
          <w:sz w:val="36"/>
          <w:szCs w:val="36"/>
        </w:rPr>
        <w:lastRenderedPageBreak/>
        <w:t>То сил нету двигаться.</w:t>
      </w:r>
    </w:p>
    <w:p w14:paraId="6851F68B" w14:textId="77777777" w:rsidR="00891E4B" w:rsidRPr="00753490" w:rsidRDefault="00891E4B" w:rsidP="00891E4B">
      <w:pPr>
        <w:rPr>
          <w:sz w:val="36"/>
          <w:szCs w:val="36"/>
        </w:rPr>
      </w:pPr>
      <w:r w:rsidRPr="00753490">
        <w:rPr>
          <w:sz w:val="36"/>
          <w:szCs w:val="36"/>
        </w:rPr>
        <w:t>То невозможно остановиться.</w:t>
      </w:r>
    </w:p>
    <w:p w14:paraId="2B6C28F6" w14:textId="77777777" w:rsidR="00891E4B" w:rsidRPr="00753490" w:rsidRDefault="00891E4B" w:rsidP="00891E4B">
      <w:pPr>
        <w:rPr>
          <w:sz w:val="36"/>
          <w:szCs w:val="36"/>
        </w:rPr>
      </w:pPr>
      <w:r w:rsidRPr="00753490">
        <w:rPr>
          <w:sz w:val="36"/>
          <w:szCs w:val="36"/>
        </w:rPr>
        <w:t>То обувь пыльная.</w:t>
      </w:r>
    </w:p>
    <w:p w14:paraId="6F6C1F82" w14:textId="77777777" w:rsidR="00891E4B" w:rsidRPr="00753490" w:rsidRDefault="00891E4B" w:rsidP="00891E4B">
      <w:pPr>
        <w:rPr>
          <w:sz w:val="36"/>
          <w:szCs w:val="36"/>
        </w:rPr>
      </w:pPr>
      <w:r w:rsidRPr="00753490">
        <w:rPr>
          <w:sz w:val="36"/>
          <w:szCs w:val="36"/>
        </w:rPr>
        <w:t>А тут еще берутся рассуждать и такое несут…</w:t>
      </w:r>
    </w:p>
    <w:p w14:paraId="2201BCA2" w14:textId="77777777" w:rsidR="00891E4B" w:rsidRPr="00753490" w:rsidRDefault="00891E4B" w:rsidP="00891E4B">
      <w:pPr>
        <w:rPr>
          <w:sz w:val="36"/>
          <w:szCs w:val="36"/>
        </w:rPr>
      </w:pPr>
      <w:r w:rsidRPr="00753490">
        <w:rPr>
          <w:sz w:val="36"/>
          <w:szCs w:val="36"/>
        </w:rPr>
        <w:t>То нет сил продраться дальше оглавления.</w:t>
      </w:r>
    </w:p>
    <w:p w14:paraId="37AE56D0" w14:textId="77777777" w:rsidR="00891E4B" w:rsidRPr="00753490" w:rsidRDefault="00891E4B" w:rsidP="00891E4B">
      <w:pPr>
        <w:rPr>
          <w:sz w:val="36"/>
          <w:szCs w:val="36"/>
        </w:rPr>
      </w:pPr>
      <w:r w:rsidRPr="00753490">
        <w:rPr>
          <w:sz w:val="36"/>
          <w:szCs w:val="36"/>
        </w:rPr>
        <w:t>То приходится терпеть неизвестно зачем.</w:t>
      </w:r>
    </w:p>
    <w:p w14:paraId="364539BD" w14:textId="77777777" w:rsidR="00891E4B" w:rsidRPr="00753490" w:rsidRDefault="00891E4B" w:rsidP="00891E4B">
      <w:pPr>
        <w:rPr>
          <w:sz w:val="36"/>
          <w:szCs w:val="36"/>
        </w:rPr>
      </w:pPr>
      <w:r w:rsidRPr="00753490">
        <w:rPr>
          <w:sz w:val="36"/>
          <w:szCs w:val="36"/>
        </w:rPr>
        <w:t>То бумагой порежешься.</w:t>
      </w:r>
    </w:p>
    <w:p w14:paraId="18C4C8C7" w14:textId="77777777" w:rsidR="00891E4B" w:rsidRPr="00753490" w:rsidRDefault="00891E4B" w:rsidP="00891E4B">
      <w:pPr>
        <w:rPr>
          <w:sz w:val="36"/>
          <w:szCs w:val="36"/>
        </w:rPr>
      </w:pPr>
      <w:r w:rsidRPr="00753490">
        <w:rPr>
          <w:sz w:val="36"/>
          <w:szCs w:val="36"/>
        </w:rPr>
        <w:t>А тут еще и пихают со всех сторон.</w:t>
      </w:r>
    </w:p>
    <w:p w14:paraId="505727D9" w14:textId="77777777" w:rsidR="00891E4B" w:rsidRPr="00753490" w:rsidRDefault="00891E4B" w:rsidP="00891E4B">
      <w:pPr>
        <w:rPr>
          <w:sz w:val="36"/>
          <w:szCs w:val="36"/>
        </w:rPr>
      </w:pPr>
      <w:r w:rsidRPr="00753490">
        <w:rPr>
          <w:sz w:val="36"/>
          <w:szCs w:val="36"/>
        </w:rPr>
        <w:t>То забудешь, о чем думал все утро.</w:t>
      </w:r>
    </w:p>
    <w:p w14:paraId="3AA09A75" w14:textId="384E5EA3" w:rsidR="00891E4B" w:rsidRPr="00753490" w:rsidRDefault="00891E4B" w:rsidP="00891E4B">
      <w:pPr>
        <w:rPr>
          <w:sz w:val="36"/>
          <w:szCs w:val="36"/>
        </w:rPr>
      </w:pPr>
      <w:r w:rsidRPr="00753490">
        <w:rPr>
          <w:sz w:val="36"/>
          <w:szCs w:val="36"/>
        </w:rPr>
        <w:t xml:space="preserve">То невозможно удержаться от сентенции типа: </w:t>
      </w:r>
      <w:r>
        <w:rPr>
          <w:sz w:val="36"/>
          <w:szCs w:val="36"/>
        </w:rPr>
        <w:t>«</w:t>
      </w:r>
      <w:r w:rsidRPr="00753490">
        <w:rPr>
          <w:sz w:val="36"/>
          <w:szCs w:val="36"/>
        </w:rPr>
        <w:t>У поэта между строк то же, что и между ног</w:t>
      </w:r>
      <w:r>
        <w:rPr>
          <w:sz w:val="36"/>
          <w:szCs w:val="36"/>
        </w:rPr>
        <w:t>»</w:t>
      </w:r>
      <w:r w:rsidRPr="00753490">
        <w:rPr>
          <w:sz w:val="36"/>
          <w:szCs w:val="36"/>
        </w:rPr>
        <w:t>.</w:t>
      </w:r>
    </w:p>
    <w:p w14:paraId="3E524030" w14:textId="77777777" w:rsidR="00891E4B" w:rsidRPr="00753490" w:rsidRDefault="00891E4B" w:rsidP="00891E4B">
      <w:pPr>
        <w:rPr>
          <w:sz w:val="36"/>
          <w:szCs w:val="36"/>
        </w:rPr>
      </w:pPr>
      <w:r w:rsidRPr="00753490">
        <w:rPr>
          <w:sz w:val="36"/>
          <w:szCs w:val="36"/>
        </w:rPr>
        <w:t>То захворает кто-нибудь.</w:t>
      </w:r>
    </w:p>
    <w:p w14:paraId="7475486D" w14:textId="77777777" w:rsidR="00891E4B" w:rsidRPr="00753490" w:rsidRDefault="00891E4B" w:rsidP="00891E4B">
      <w:pPr>
        <w:rPr>
          <w:sz w:val="36"/>
          <w:szCs w:val="36"/>
        </w:rPr>
      </w:pPr>
      <w:r w:rsidRPr="00753490">
        <w:rPr>
          <w:sz w:val="36"/>
          <w:szCs w:val="36"/>
        </w:rPr>
        <w:t>А тут еще и неуверенность одолевает…</w:t>
      </w:r>
    </w:p>
    <w:p w14:paraId="52687961" w14:textId="77777777" w:rsidR="00891E4B" w:rsidRPr="00753490" w:rsidRDefault="00891E4B" w:rsidP="00891E4B">
      <w:pPr>
        <w:rPr>
          <w:sz w:val="36"/>
          <w:szCs w:val="36"/>
        </w:rPr>
      </w:pPr>
      <w:r w:rsidRPr="00753490">
        <w:rPr>
          <w:sz w:val="36"/>
          <w:szCs w:val="36"/>
        </w:rPr>
        <w:t>То система собственных представлений вызовет лишь досаду.</w:t>
      </w:r>
    </w:p>
    <w:p w14:paraId="0D055AC7" w14:textId="77777777" w:rsidR="00891E4B" w:rsidRPr="00753490" w:rsidRDefault="00891E4B" w:rsidP="00891E4B">
      <w:pPr>
        <w:rPr>
          <w:sz w:val="36"/>
          <w:szCs w:val="36"/>
        </w:rPr>
      </w:pPr>
      <w:r w:rsidRPr="00753490">
        <w:rPr>
          <w:sz w:val="36"/>
          <w:szCs w:val="36"/>
        </w:rPr>
        <w:t>То личный опыт покажется таким ничтожным.</w:t>
      </w:r>
    </w:p>
    <w:p w14:paraId="21784449" w14:textId="77777777" w:rsidR="00891E4B" w:rsidRPr="00753490" w:rsidRDefault="00891E4B" w:rsidP="00891E4B">
      <w:pPr>
        <w:rPr>
          <w:sz w:val="36"/>
          <w:szCs w:val="36"/>
        </w:rPr>
      </w:pPr>
      <w:r w:rsidRPr="00753490">
        <w:rPr>
          <w:sz w:val="36"/>
          <w:szCs w:val="36"/>
        </w:rPr>
        <w:t>То воронье кричит над опустевшими пашнями.</w:t>
      </w:r>
    </w:p>
    <w:p w14:paraId="1DE05CA5" w14:textId="77777777" w:rsidR="00891E4B" w:rsidRPr="00753490" w:rsidRDefault="00891E4B" w:rsidP="00891E4B">
      <w:pPr>
        <w:rPr>
          <w:sz w:val="36"/>
          <w:szCs w:val="36"/>
        </w:rPr>
      </w:pPr>
      <w:r w:rsidRPr="00753490">
        <w:rPr>
          <w:sz w:val="36"/>
          <w:szCs w:val="36"/>
        </w:rPr>
        <w:t>А тут еще и в зеркало нечаянно посмотришь…</w:t>
      </w:r>
    </w:p>
    <w:p w14:paraId="434EDB4A" w14:textId="77777777" w:rsidR="00891E4B" w:rsidRPr="00753490" w:rsidRDefault="00891E4B" w:rsidP="00891E4B">
      <w:pPr>
        <w:rPr>
          <w:sz w:val="36"/>
          <w:szCs w:val="36"/>
        </w:rPr>
      </w:pPr>
      <w:r w:rsidRPr="00753490">
        <w:rPr>
          <w:sz w:val="36"/>
          <w:szCs w:val="36"/>
        </w:rPr>
        <w:t>То случайное воспоминание щемяще отзовется в душе.</w:t>
      </w:r>
    </w:p>
    <w:p w14:paraId="433F8C4F" w14:textId="77777777" w:rsidR="00891E4B" w:rsidRPr="00753490" w:rsidRDefault="00891E4B" w:rsidP="00891E4B">
      <w:pPr>
        <w:rPr>
          <w:sz w:val="36"/>
          <w:szCs w:val="36"/>
        </w:rPr>
      </w:pPr>
      <w:r w:rsidRPr="00753490">
        <w:rPr>
          <w:sz w:val="36"/>
          <w:szCs w:val="36"/>
        </w:rPr>
        <w:t>То пеплом все вокруг засыпано.</w:t>
      </w:r>
    </w:p>
    <w:p w14:paraId="77F69826" w14:textId="77777777" w:rsidR="00891E4B" w:rsidRPr="00753490" w:rsidRDefault="00891E4B" w:rsidP="00891E4B">
      <w:pPr>
        <w:rPr>
          <w:sz w:val="36"/>
          <w:szCs w:val="36"/>
        </w:rPr>
      </w:pPr>
      <w:r w:rsidRPr="00753490">
        <w:rPr>
          <w:sz w:val="36"/>
          <w:szCs w:val="36"/>
        </w:rPr>
        <w:t>То так запрячут, что не найдешь никогда.</w:t>
      </w:r>
    </w:p>
    <w:p w14:paraId="4A37E7C2" w14:textId="77777777" w:rsidR="00891E4B" w:rsidRPr="00753490" w:rsidRDefault="00891E4B" w:rsidP="00891E4B">
      <w:pPr>
        <w:rPr>
          <w:sz w:val="36"/>
          <w:szCs w:val="36"/>
        </w:rPr>
      </w:pPr>
      <w:r w:rsidRPr="00753490">
        <w:rPr>
          <w:sz w:val="36"/>
          <w:szCs w:val="36"/>
        </w:rPr>
        <w:t>А тут еще и вон что творится…</w:t>
      </w:r>
    </w:p>
    <w:p w14:paraId="5DC2E45A" w14:textId="77777777" w:rsidR="00891E4B" w:rsidRPr="00753490" w:rsidRDefault="00891E4B" w:rsidP="00891E4B">
      <w:pPr>
        <w:rPr>
          <w:sz w:val="36"/>
          <w:szCs w:val="36"/>
        </w:rPr>
      </w:pPr>
      <w:r w:rsidRPr="00753490">
        <w:rPr>
          <w:sz w:val="36"/>
          <w:szCs w:val="36"/>
        </w:rPr>
        <w:t>То тяготит собственное молчание.</w:t>
      </w:r>
    </w:p>
    <w:p w14:paraId="18BF3999" w14:textId="77777777" w:rsidR="00891E4B" w:rsidRPr="00753490" w:rsidRDefault="00891E4B" w:rsidP="00891E4B">
      <w:pPr>
        <w:rPr>
          <w:sz w:val="36"/>
          <w:szCs w:val="36"/>
        </w:rPr>
      </w:pPr>
      <w:r w:rsidRPr="00753490">
        <w:rPr>
          <w:sz w:val="36"/>
          <w:szCs w:val="36"/>
        </w:rPr>
        <w:t>То такое ощущение, что наговорено на несколько лет вперед.</w:t>
      </w:r>
    </w:p>
    <w:p w14:paraId="7B116172" w14:textId="77777777" w:rsidR="00891E4B" w:rsidRPr="00753490" w:rsidRDefault="00891E4B" w:rsidP="00891E4B">
      <w:pPr>
        <w:rPr>
          <w:sz w:val="36"/>
          <w:szCs w:val="36"/>
        </w:rPr>
      </w:pPr>
      <w:r w:rsidRPr="00753490">
        <w:rPr>
          <w:sz w:val="36"/>
          <w:szCs w:val="36"/>
        </w:rPr>
        <w:t>То вдруг забудешь о несказанной прелести данного момента.</w:t>
      </w:r>
    </w:p>
    <w:p w14:paraId="64D43B76" w14:textId="77777777" w:rsidR="00891E4B" w:rsidRPr="00753490" w:rsidRDefault="00891E4B" w:rsidP="00891E4B">
      <w:pPr>
        <w:rPr>
          <w:sz w:val="36"/>
          <w:szCs w:val="36"/>
        </w:rPr>
      </w:pPr>
      <w:r w:rsidRPr="00753490">
        <w:rPr>
          <w:sz w:val="36"/>
          <w:szCs w:val="36"/>
        </w:rPr>
        <w:t>А тут еще и полная неизвестность…</w:t>
      </w:r>
    </w:p>
    <w:p w14:paraId="3CFA112F" w14:textId="77777777" w:rsidR="00891E4B" w:rsidRPr="00753490" w:rsidRDefault="00891E4B" w:rsidP="00891E4B">
      <w:pPr>
        <w:rPr>
          <w:sz w:val="36"/>
          <w:szCs w:val="36"/>
        </w:rPr>
      </w:pPr>
      <w:r w:rsidRPr="00753490">
        <w:rPr>
          <w:sz w:val="36"/>
          <w:szCs w:val="36"/>
        </w:rPr>
        <w:t>То призраки во тьме снуют и нам сулят тревогу.</w:t>
      </w:r>
    </w:p>
    <w:p w14:paraId="60720074" w14:textId="77777777" w:rsidR="00891E4B" w:rsidRPr="00753490" w:rsidRDefault="00891E4B" w:rsidP="00891E4B">
      <w:pPr>
        <w:rPr>
          <w:sz w:val="36"/>
          <w:szCs w:val="36"/>
        </w:rPr>
      </w:pPr>
      <w:r w:rsidRPr="00753490">
        <w:rPr>
          <w:sz w:val="36"/>
          <w:szCs w:val="36"/>
        </w:rPr>
        <w:t>То другие какие-нибудь странности.</w:t>
      </w:r>
    </w:p>
    <w:p w14:paraId="10884DD1" w14:textId="77777777" w:rsidR="00891E4B" w:rsidRPr="00753490" w:rsidRDefault="00891E4B" w:rsidP="00891E4B">
      <w:pPr>
        <w:rPr>
          <w:sz w:val="36"/>
          <w:szCs w:val="36"/>
        </w:rPr>
      </w:pPr>
      <w:r w:rsidRPr="00753490">
        <w:rPr>
          <w:sz w:val="36"/>
          <w:szCs w:val="36"/>
        </w:rPr>
        <w:t>То угасают надежды прямо посреди пути.</w:t>
      </w:r>
    </w:p>
    <w:p w14:paraId="581DFF13" w14:textId="77777777" w:rsidR="00891E4B" w:rsidRPr="00753490" w:rsidRDefault="00891E4B" w:rsidP="00891E4B">
      <w:pPr>
        <w:rPr>
          <w:sz w:val="36"/>
          <w:szCs w:val="36"/>
        </w:rPr>
      </w:pPr>
      <w:r w:rsidRPr="00753490">
        <w:rPr>
          <w:sz w:val="36"/>
          <w:szCs w:val="36"/>
        </w:rPr>
        <w:t>А тут еще и не разобрать ничего…</w:t>
      </w:r>
    </w:p>
    <w:p w14:paraId="11CF65EE" w14:textId="77777777" w:rsidR="00891E4B" w:rsidRPr="00753490" w:rsidRDefault="00891E4B" w:rsidP="00891E4B">
      <w:pPr>
        <w:rPr>
          <w:sz w:val="36"/>
          <w:szCs w:val="36"/>
        </w:rPr>
      </w:pPr>
      <w:r w:rsidRPr="00753490">
        <w:rPr>
          <w:sz w:val="36"/>
          <w:szCs w:val="36"/>
        </w:rPr>
        <w:t>То утекает ртутный шарик навстречу пасмурной судьбе.</w:t>
      </w:r>
    </w:p>
    <w:p w14:paraId="5C860FC2" w14:textId="77777777" w:rsidR="00891E4B" w:rsidRPr="00753490" w:rsidRDefault="00891E4B" w:rsidP="00891E4B">
      <w:pPr>
        <w:rPr>
          <w:sz w:val="36"/>
          <w:szCs w:val="36"/>
        </w:rPr>
      </w:pPr>
      <w:r w:rsidRPr="00753490">
        <w:rPr>
          <w:sz w:val="36"/>
          <w:szCs w:val="36"/>
        </w:rPr>
        <w:t>То преследует по пятам одно лишь тяжкое воспоминание.</w:t>
      </w:r>
    </w:p>
    <w:p w14:paraId="1E177D70" w14:textId="77777777" w:rsidR="00891E4B" w:rsidRPr="00753490" w:rsidRDefault="00891E4B" w:rsidP="00891E4B">
      <w:pPr>
        <w:rPr>
          <w:sz w:val="36"/>
          <w:szCs w:val="36"/>
        </w:rPr>
      </w:pPr>
      <w:r w:rsidRPr="00753490">
        <w:rPr>
          <w:sz w:val="36"/>
          <w:szCs w:val="36"/>
        </w:rPr>
        <w:t>То упорно ускользает главный смысл.</w:t>
      </w:r>
    </w:p>
    <w:p w14:paraId="0634041D" w14:textId="77777777" w:rsidR="00891E4B" w:rsidRPr="00753490" w:rsidRDefault="00891E4B" w:rsidP="00891E4B">
      <w:pPr>
        <w:rPr>
          <w:sz w:val="36"/>
          <w:szCs w:val="36"/>
        </w:rPr>
      </w:pPr>
      <w:r w:rsidRPr="00753490">
        <w:rPr>
          <w:sz w:val="36"/>
          <w:szCs w:val="36"/>
        </w:rPr>
        <w:lastRenderedPageBreak/>
        <w:t>А тут еще и природа не терпит пустоты…</w:t>
      </w:r>
    </w:p>
    <w:p w14:paraId="148E7885" w14:textId="77777777" w:rsidR="00891E4B" w:rsidRPr="00753490" w:rsidRDefault="00891E4B" w:rsidP="00891E4B">
      <w:pPr>
        <w:rPr>
          <w:sz w:val="36"/>
          <w:szCs w:val="36"/>
        </w:rPr>
      </w:pPr>
      <w:r w:rsidRPr="00753490">
        <w:rPr>
          <w:sz w:val="36"/>
          <w:szCs w:val="36"/>
        </w:rPr>
        <w:t>То Восток розовеет.</w:t>
      </w:r>
    </w:p>
    <w:p w14:paraId="38B251B2" w14:textId="77777777" w:rsidR="00891E4B" w:rsidRPr="00753490" w:rsidRDefault="00891E4B" w:rsidP="00891E4B">
      <w:pPr>
        <w:rPr>
          <w:sz w:val="36"/>
          <w:szCs w:val="36"/>
        </w:rPr>
      </w:pPr>
      <w:r w:rsidRPr="00753490">
        <w:rPr>
          <w:sz w:val="36"/>
          <w:szCs w:val="36"/>
        </w:rPr>
        <w:t>То Запад догорает.</w:t>
      </w:r>
    </w:p>
    <w:p w14:paraId="2BF4E92A" w14:textId="77777777" w:rsidR="00891E4B" w:rsidRPr="00753490" w:rsidRDefault="00891E4B" w:rsidP="00891E4B">
      <w:pPr>
        <w:rPr>
          <w:sz w:val="36"/>
          <w:szCs w:val="36"/>
        </w:rPr>
      </w:pPr>
      <w:r w:rsidRPr="00753490">
        <w:rPr>
          <w:sz w:val="36"/>
          <w:szCs w:val="36"/>
        </w:rPr>
        <w:t>То дневные заботы.</w:t>
      </w:r>
    </w:p>
    <w:p w14:paraId="6DA1BF61" w14:textId="77777777" w:rsidR="00891E4B" w:rsidRPr="00753490" w:rsidRDefault="00891E4B" w:rsidP="00891E4B">
      <w:pPr>
        <w:rPr>
          <w:sz w:val="36"/>
          <w:szCs w:val="36"/>
        </w:rPr>
      </w:pPr>
      <w:r w:rsidRPr="00753490">
        <w:rPr>
          <w:sz w:val="36"/>
          <w:szCs w:val="36"/>
        </w:rPr>
        <w:t>А тут еще и время какое-то такое…</w:t>
      </w:r>
    </w:p>
    <w:p w14:paraId="7137E53F" w14:textId="77777777" w:rsidR="00891E4B" w:rsidRPr="00753490" w:rsidRDefault="00891E4B" w:rsidP="00891E4B">
      <w:pPr>
        <w:rPr>
          <w:sz w:val="36"/>
          <w:szCs w:val="36"/>
        </w:rPr>
      </w:pPr>
      <w:r w:rsidRPr="00753490">
        <w:rPr>
          <w:sz w:val="36"/>
          <w:szCs w:val="36"/>
        </w:rPr>
        <w:t>То простираются просторы.</w:t>
      </w:r>
    </w:p>
    <w:p w14:paraId="08628937" w14:textId="77777777" w:rsidR="00891E4B" w:rsidRPr="00753490" w:rsidRDefault="00891E4B" w:rsidP="00891E4B">
      <w:pPr>
        <w:rPr>
          <w:sz w:val="36"/>
          <w:szCs w:val="36"/>
        </w:rPr>
      </w:pPr>
      <w:r w:rsidRPr="00753490">
        <w:rPr>
          <w:sz w:val="36"/>
          <w:szCs w:val="36"/>
        </w:rPr>
        <w:t>То не видно ни зги.</w:t>
      </w:r>
    </w:p>
    <w:p w14:paraId="4736C90A" w14:textId="77777777" w:rsidR="00891E4B" w:rsidRPr="00753490" w:rsidRDefault="00891E4B" w:rsidP="00891E4B">
      <w:pPr>
        <w:rPr>
          <w:sz w:val="36"/>
          <w:szCs w:val="36"/>
        </w:rPr>
      </w:pPr>
      <w:r w:rsidRPr="00753490">
        <w:rPr>
          <w:sz w:val="36"/>
          <w:szCs w:val="36"/>
        </w:rPr>
        <w:t>То на сердце туман.</w:t>
      </w:r>
    </w:p>
    <w:p w14:paraId="1BCB581B" w14:textId="77777777" w:rsidR="00891E4B" w:rsidRPr="00753490" w:rsidRDefault="00891E4B" w:rsidP="00891E4B">
      <w:pPr>
        <w:rPr>
          <w:sz w:val="36"/>
          <w:szCs w:val="36"/>
        </w:rPr>
      </w:pPr>
      <w:r w:rsidRPr="00753490">
        <w:rPr>
          <w:sz w:val="36"/>
          <w:szCs w:val="36"/>
        </w:rPr>
        <w:t>А тут еще и все ведь понять надо…</w:t>
      </w:r>
    </w:p>
    <w:p w14:paraId="62FFC49F" w14:textId="77777777" w:rsidR="00891E4B" w:rsidRPr="00753490" w:rsidRDefault="00891E4B" w:rsidP="00891E4B">
      <w:pPr>
        <w:rPr>
          <w:sz w:val="36"/>
          <w:szCs w:val="36"/>
        </w:rPr>
      </w:pPr>
      <w:r w:rsidRPr="00753490">
        <w:rPr>
          <w:sz w:val="36"/>
          <w:szCs w:val="36"/>
        </w:rPr>
        <w:t>То о веселии вопреки всему.</w:t>
      </w:r>
    </w:p>
    <w:p w14:paraId="0926E62D" w14:textId="77777777" w:rsidR="00891E4B" w:rsidRPr="00753490" w:rsidRDefault="00891E4B" w:rsidP="00891E4B">
      <w:pPr>
        <w:rPr>
          <w:sz w:val="36"/>
          <w:szCs w:val="36"/>
        </w:rPr>
      </w:pPr>
      <w:r w:rsidRPr="00753490">
        <w:rPr>
          <w:sz w:val="36"/>
          <w:szCs w:val="36"/>
        </w:rPr>
        <w:t>То о понятном и непонятном.</w:t>
      </w:r>
    </w:p>
    <w:p w14:paraId="3458FABB" w14:textId="77777777" w:rsidR="00891E4B" w:rsidRPr="00753490" w:rsidRDefault="00891E4B" w:rsidP="00891E4B">
      <w:pPr>
        <w:rPr>
          <w:sz w:val="36"/>
          <w:szCs w:val="36"/>
        </w:rPr>
      </w:pPr>
      <w:r w:rsidRPr="00753490">
        <w:rPr>
          <w:sz w:val="36"/>
          <w:szCs w:val="36"/>
        </w:rPr>
        <w:t>То о том, как смириться с дребезжаньем угасающих надежд.</w:t>
      </w:r>
    </w:p>
    <w:p w14:paraId="54979C1E" w14:textId="77777777" w:rsidR="00891E4B" w:rsidRPr="00753490" w:rsidRDefault="00891E4B" w:rsidP="00891E4B">
      <w:pPr>
        <w:rPr>
          <w:sz w:val="36"/>
          <w:szCs w:val="36"/>
        </w:rPr>
      </w:pPr>
      <w:r w:rsidRPr="00753490">
        <w:rPr>
          <w:sz w:val="36"/>
          <w:szCs w:val="36"/>
        </w:rPr>
        <w:t>А тут еще и не успеваешь ничего…</w:t>
      </w:r>
    </w:p>
    <w:p w14:paraId="574D0FFA" w14:textId="77777777" w:rsidR="00891E4B" w:rsidRPr="00753490" w:rsidRDefault="00891E4B" w:rsidP="00891E4B">
      <w:pPr>
        <w:rPr>
          <w:sz w:val="36"/>
          <w:szCs w:val="36"/>
        </w:rPr>
      </w:pPr>
      <w:r w:rsidRPr="00753490">
        <w:rPr>
          <w:sz w:val="36"/>
          <w:szCs w:val="36"/>
        </w:rPr>
        <w:t>То о заметном падении энтузиазма в наших рядах.</w:t>
      </w:r>
    </w:p>
    <w:p w14:paraId="426AC4EF" w14:textId="77777777" w:rsidR="00891E4B" w:rsidRPr="00753490" w:rsidRDefault="00891E4B" w:rsidP="00891E4B">
      <w:pPr>
        <w:rPr>
          <w:sz w:val="36"/>
          <w:szCs w:val="36"/>
        </w:rPr>
      </w:pPr>
      <w:r w:rsidRPr="00753490">
        <w:rPr>
          <w:sz w:val="36"/>
          <w:szCs w:val="36"/>
        </w:rPr>
        <w:t>То о возможности избавления от пагубной привычки все называть.</w:t>
      </w:r>
    </w:p>
    <w:p w14:paraId="1511D9DF" w14:textId="77777777" w:rsidR="00891E4B" w:rsidRPr="00753490" w:rsidRDefault="00891E4B" w:rsidP="00891E4B">
      <w:pPr>
        <w:rPr>
          <w:sz w:val="36"/>
          <w:szCs w:val="36"/>
        </w:rPr>
      </w:pPr>
      <w:r w:rsidRPr="00753490">
        <w:rPr>
          <w:sz w:val="36"/>
          <w:szCs w:val="36"/>
        </w:rPr>
        <w:t>То об уместности именно такого взгляда на вещи.</w:t>
      </w:r>
    </w:p>
    <w:p w14:paraId="68DFF9B4" w14:textId="77777777" w:rsidR="00891E4B" w:rsidRPr="00753490" w:rsidRDefault="00891E4B" w:rsidP="00891E4B">
      <w:pPr>
        <w:rPr>
          <w:sz w:val="36"/>
          <w:szCs w:val="36"/>
        </w:rPr>
      </w:pPr>
      <w:r w:rsidRPr="00753490">
        <w:rPr>
          <w:sz w:val="36"/>
          <w:szCs w:val="36"/>
        </w:rPr>
        <w:t>А тут еще сиди и думай, что можно, что нельзя…</w:t>
      </w:r>
    </w:p>
    <w:p w14:paraId="737B6958" w14:textId="77777777" w:rsidR="00891E4B" w:rsidRPr="00753490" w:rsidRDefault="00891E4B" w:rsidP="00891E4B">
      <w:pPr>
        <w:rPr>
          <w:sz w:val="36"/>
          <w:szCs w:val="36"/>
        </w:rPr>
      </w:pPr>
      <w:r w:rsidRPr="00753490">
        <w:rPr>
          <w:sz w:val="36"/>
          <w:szCs w:val="36"/>
        </w:rPr>
        <w:t>То радуюсь неизвестно чему.</w:t>
      </w:r>
    </w:p>
    <w:p w14:paraId="608557F1" w14:textId="77777777" w:rsidR="00891E4B" w:rsidRPr="00753490" w:rsidRDefault="00891E4B" w:rsidP="00891E4B">
      <w:pPr>
        <w:rPr>
          <w:sz w:val="36"/>
          <w:szCs w:val="36"/>
        </w:rPr>
      </w:pPr>
      <w:r w:rsidRPr="00753490">
        <w:rPr>
          <w:sz w:val="36"/>
          <w:szCs w:val="36"/>
        </w:rPr>
        <w:t>То тревожусь неизвестно о чем.</w:t>
      </w:r>
    </w:p>
    <w:p w14:paraId="768BA5DE" w14:textId="77777777" w:rsidR="00891E4B" w:rsidRPr="00753490" w:rsidRDefault="00891E4B" w:rsidP="00891E4B">
      <w:pPr>
        <w:rPr>
          <w:sz w:val="36"/>
          <w:szCs w:val="36"/>
        </w:rPr>
      </w:pPr>
      <w:r w:rsidRPr="00753490">
        <w:rPr>
          <w:sz w:val="36"/>
          <w:szCs w:val="36"/>
        </w:rPr>
        <w:t>То неизвестно к чему влечет.</w:t>
      </w:r>
    </w:p>
    <w:p w14:paraId="66673660" w14:textId="77777777" w:rsidR="00891E4B" w:rsidRPr="00753490" w:rsidRDefault="00891E4B" w:rsidP="00891E4B">
      <w:pPr>
        <w:rPr>
          <w:sz w:val="36"/>
          <w:szCs w:val="36"/>
        </w:rPr>
      </w:pPr>
      <w:r w:rsidRPr="00753490">
        <w:rPr>
          <w:sz w:val="36"/>
          <w:szCs w:val="36"/>
        </w:rPr>
        <w:t>А тут еще и всякие разговоры…</w:t>
      </w:r>
    </w:p>
    <w:p w14:paraId="209DDD1D" w14:textId="77777777" w:rsidR="00891E4B" w:rsidRPr="00753490" w:rsidRDefault="00891E4B" w:rsidP="00891E4B">
      <w:pPr>
        <w:rPr>
          <w:sz w:val="36"/>
          <w:szCs w:val="36"/>
        </w:rPr>
      </w:pPr>
      <w:r w:rsidRPr="00753490">
        <w:rPr>
          <w:sz w:val="36"/>
          <w:szCs w:val="36"/>
        </w:rPr>
        <w:t>То золота неосторожный вид.</w:t>
      </w:r>
    </w:p>
    <w:p w14:paraId="63386C03" w14:textId="77777777" w:rsidR="00891E4B" w:rsidRPr="00753490" w:rsidRDefault="00891E4B" w:rsidP="00891E4B">
      <w:pPr>
        <w:rPr>
          <w:sz w:val="36"/>
          <w:szCs w:val="36"/>
        </w:rPr>
      </w:pPr>
      <w:r w:rsidRPr="00753490">
        <w:rPr>
          <w:sz w:val="36"/>
          <w:szCs w:val="36"/>
        </w:rPr>
        <w:t>То треснувшая вдоль себя завеса.</w:t>
      </w:r>
    </w:p>
    <w:p w14:paraId="06949E10" w14:textId="77777777" w:rsidR="00891E4B" w:rsidRPr="00753490" w:rsidRDefault="00891E4B" w:rsidP="00891E4B">
      <w:pPr>
        <w:rPr>
          <w:sz w:val="36"/>
          <w:szCs w:val="36"/>
        </w:rPr>
      </w:pPr>
      <w:r w:rsidRPr="00753490">
        <w:rPr>
          <w:sz w:val="36"/>
          <w:szCs w:val="36"/>
        </w:rPr>
        <w:t>То вдруг ляпнут что-нибудь не подумав.</w:t>
      </w:r>
    </w:p>
    <w:p w14:paraId="0E807FAB" w14:textId="77777777" w:rsidR="00891E4B" w:rsidRPr="00753490" w:rsidRDefault="00891E4B" w:rsidP="00891E4B">
      <w:pPr>
        <w:rPr>
          <w:sz w:val="36"/>
          <w:szCs w:val="36"/>
        </w:rPr>
      </w:pPr>
      <w:r w:rsidRPr="00753490">
        <w:rPr>
          <w:sz w:val="36"/>
          <w:szCs w:val="36"/>
        </w:rPr>
        <w:t>А тут еще сиди и жди, пока обратятся…</w:t>
      </w:r>
    </w:p>
    <w:p w14:paraId="72AE6AE8" w14:textId="77777777" w:rsidR="00891E4B" w:rsidRPr="00753490" w:rsidRDefault="00891E4B" w:rsidP="00891E4B">
      <w:pPr>
        <w:rPr>
          <w:sz w:val="36"/>
          <w:szCs w:val="36"/>
        </w:rPr>
      </w:pPr>
      <w:r w:rsidRPr="00753490">
        <w:rPr>
          <w:sz w:val="36"/>
          <w:szCs w:val="36"/>
        </w:rPr>
        <w:t>То бытия стреноженная прыть.</w:t>
      </w:r>
    </w:p>
    <w:p w14:paraId="2848316E" w14:textId="77777777" w:rsidR="00891E4B" w:rsidRPr="00753490" w:rsidRDefault="00891E4B" w:rsidP="00891E4B">
      <w:pPr>
        <w:rPr>
          <w:sz w:val="36"/>
          <w:szCs w:val="36"/>
        </w:rPr>
      </w:pPr>
      <w:r w:rsidRPr="00753490">
        <w:rPr>
          <w:sz w:val="36"/>
          <w:szCs w:val="36"/>
        </w:rPr>
        <w:t>То всякого кивка свое значенье.</w:t>
      </w:r>
    </w:p>
    <w:p w14:paraId="749D1935" w14:textId="77777777" w:rsidR="00891E4B" w:rsidRPr="00753490" w:rsidRDefault="00891E4B" w:rsidP="00891E4B">
      <w:pPr>
        <w:rPr>
          <w:sz w:val="36"/>
          <w:szCs w:val="36"/>
        </w:rPr>
      </w:pPr>
      <w:r w:rsidRPr="00753490">
        <w:rPr>
          <w:sz w:val="36"/>
          <w:szCs w:val="36"/>
        </w:rPr>
        <w:t>То сознанье начинает дребезжать.</w:t>
      </w:r>
    </w:p>
    <w:p w14:paraId="49DCF4B3" w14:textId="77777777" w:rsidR="00891E4B" w:rsidRPr="00753490" w:rsidRDefault="00891E4B" w:rsidP="00891E4B">
      <w:pPr>
        <w:rPr>
          <w:sz w:val="36"/>
          <w:szCs w:val="36"/>
        </w:rPr>
      </w:pPr>
      <w:r w:rsidRPr="00753490">
        <w:rPr>
          <w:sz w:val="36"/>
          <w:szCs w:val="36"/>
        </w:rPr>
        <w:t>А тут еще и не дозовешься никого…</w:t>
      </w:r>
    </w:p>
    <w:p w14:paraId="3CA446FA" w14:textId="77777777" w:rsidR="00891E4B" w:rsidRPr="00753490" w:rsidRDefault="00891E4B" w:rsidP="00891E4B">
      <w:pPr>
        <w:rPr>
          <w:sz w:val="36"/>
          <w:szCs w:val="36"/>
        </w:rPr>
      </w:pPr>
      <w:r w:rsidRPr="00753490">
        <w:rPr>
          <w:sz w:val="36"/>
          <w:szCs w:val="36"/>
        </w:rPr>
        <w:t>То память в каждой складке древесины.</w:t>
      </w:r>
    </w:p>
    <w:p w14:paraId="0543B765" w14:textId="77777777" w:rsidR="00891E4B" w:rsidRPr="00753490" w:rsidRDefault="00891E4B" w:rsidP="00891E4B">
      <w:pPr>
        <w:rPr>
          <w:sz w:val="36"/>
          <w:szCs w:val="36"/>
        </w:rPr>
      </w:pPr>
      <w:r w:rsidRPr="00753490">
        <w:rPr>
          <w:sz w:val="36"/>
          <w:szCs w:val="36"/>
        </w:rPr>
        <w:t>То зелья приворотного глоток.</w:t>
      </w:r>
    </w:p>
    <w:p w14:paraId="11DF579D" w14:textId="77777777" w:rsidR="00891E4B" w:rsidRPr="00753490" w:rsidRDefault="00891E4B" w:rsidP="00891E4B">
      <w:pPr>
        <w:rPr>
          <w:sz w:val="36"/>
          <w:szCs w:val="36"/>
        </w:rPr>
      </w:pPr>
      <w:r w:rsidRPr="00753490">
        <w:rPr>
          <w:sz w:val="36"/>
          <w:szCs w:val="36"/>
        </w:rPr>
        <w:t>То с местами какая-нибудь путаница.</w:t>
      </w:r>
    </w:p>
    <w:p w14:paraId="4030E52C" w14:textId="77777777" w:rsidR="00891E4B" w:rsidRPr="00753490" w:rsidRDefault="00891E4B" w:rsidP="00891E4B">
      <w:pPr>
        <w:rPr>
          <w:sz w:val="36"/>
          <w:szCs w:val="36"/>
        </w:rPr>
      </w:pPr>
      <w:r w:rsidRPr="00753490">
        <w:rPr>
          <w:sz w:val="36"/>
          <w:szCs w:val="36"/>
        </w:rPr>
        <w:t>А тут еще и слышать ведь ничего не хотят…</w:t>
      </w:r>
    </w:p>
    <w:p w14:paraId="2ED4993C" w14:textId="77777777" w:rsidR="00891E4B" w:rsidRPr="00753490" w:rsidRDefault="00891E4B" w:rsidP="00891E4B">
      <w:pPr>
        <w:rPr>
          <w:sz w:val="36"/>
          <w:szCs w:val="36"/>
        </w:rPr>
      </w:pPr>
      <w:r w:rsidRPr="00753490">
        <w:rPr>
          <w:sz w:val="36"/>
          <w:szCs w:val="36"/>
        </w:rPr>
        <w:t>То образ вечности подвижный.</w:t>
      </w:r>
    </w:p>
    <w:p w14:paraId="2D075AE1" w14:textId="77777777" w:rsidR="00891E4B" w:rsidRPr="00753490" w:rsidRDefault="00891E4B" w:rsidP="00891E4B">
      <w:pPr>
        <w:rPr>
          <w:sz w:val="36"/>
          <w:szCs w:val="36"/>
        </w:rPr>
      </w:pPr>
      <w:r w:rsidRPr="00753490">
        <w:rPr>
          <w:sz w:val="36"/>
          <w:szCs w:val="36"/>
        </w:rPr>
        <w:lastRenderedPageBreak/>
        <w:t>То ждут у самого порога.</w:t>
      </w:r>
    </w:p>
    <w:p w14:paraId="0E36398A" w14:textId="77777777" w:rsidR="00891E4B" w:rsidRPr="00753490" w:rsidRDefault="00891E4B" w:rsidP="00891E4B">
      <w:pPr>
        <w:rPr>
          <w:sz w:val="36"/>
          <w:szCs w:val="36"/>
        </w:rPr>
      </w:pPr>
      <w:r w:rsidRPr="00753490">
        <w:rPr>
          <w:sz w:val="36"/>
          <w:szCs w:val="36"/>
        </w:rPr>
        <w:t>То титаническая попытка очнуться.</w:t>
      </w:r>
    </w:p>
    <w:p w14:paraId="514A27C4" w14:textId="77777777" w:rsidR="00891E4B" w:rsidRPr="00753490" w:rsidRDefault="00891E4B" w:rsidP="00891E4B">
      <w:pPr>
        <w:rPr>
          <w:sz w:val="36"/>
          <w:szCs w:val="36"/>
        </w:rPr>
      </w:pPr>
      <w:r w:rsidRPr="00753490">
        <w:rPr>
          <w:sz w:val="36"/>
          <w:szCs w:val="36"/>
        </w:rPr>
        <w:t>А тут еще и то, что нельзя увидеть, представится однажды…</w:t>
      </w:r>
    </w:p>
    <w:p w14:paraId="24E472BB" w14:textId="77777777" w:rsidR="00891E4B" w:rsidRPr="00753490" w:rsidRDefault="00891E4B" w:rsidP="00891E4B">
      <w:pPr>
        <w:rPr>
          <w:sz w:val="36"/>
          <w:szCs w:val="36"/>
        </w:rPr>
      </w:pPr>
      <w:r w:rsidRPr="00753490">
        <w:rPr>
          <w:sz w:val="36"/>
          <w:szCs w:val="36"/>
        </w:rPr>
        <w:t>То памяти склоненное чело.</w:t>
      </w:r>
    </w:p>
    <w:p w14:paraId="6B123251" w14:textId="77777777" w:rsidR="00891E4B" w:rsidRPr="00753490" w:rsidRDefault="00891E4B" w:rsidP="00891E4B">
      <w:pPr>
        <w:rPr>
          <w:sz w:val="36"/>
          <w:szCs w:val="36"/>
        </w:rPr>
      </w:pPr>
      <w:r w:rsidRPr="00753490">
        <w:rPr>
          <w:sz w:val="36"/>
          <w:szCs w:val="36"/>
        </w:rPr>
        <w:t>То завтрашнего полдня перебежчик.</w:t>
      </w:r>
    </w:p>
    <w:p w14:paraId="34214B15" w14:textId="77777777" w:rsidR="00891E4B" w:rsidRPr="00753490" w:rsidRDefault="00891E4B" w:rsidP="00891E4B">
      <w:pPr>
        <w:rPr>
          <w:sz w:val="36"/>
          <w:szCs w:val="36"/>
        </w:rPr>
      </w:pPr>
      <w:r w:rsidRPr="00753490">
        <w:rPr>
          <w:sz w:val="36"/>
          <w:szCs w:val="36"/>
        </w:rPr>
        <w:t>То как навалятся, как пригнут к земле.</w:t>
      </w:r>
    </w:p>
    <w:p w14:paraId="7C4A2FA1" w14:textId="77777777" w:rsidR="00891E4B" w:rsidRPr="00753490" w:rsidRDefault="00891E4B" w:rsidP="00891E4B">
      <w:pPr>
        <w:rPr>
          <w:sz w:val="36"/>
          <w:szCs w:val="36"/>
        </w:rPr>
      </w:pPr>
      <w:r w:rsidRPr="00753490">
        <w:rPr>
          <w:sz w:val="36"/>
          <w:szCs w:val="36"/>
        </w:rPr>
        <w:t>А тут еще и всем все объясняй…</w:t>
      </w:r>
    </w:p>
    <w:p w14:paraId="45122CDF" w14:textId="77777777" w:rsidR="00891E4B" w:rsidRPr="00753490" w:rsidRDefault="00891E4B" w:rsidP="00891E4B">
      <w:pPr>
        <w:rPr>
          <w:sz w:val="36"/>
          <w:szCs w:val="36"/>
        </w:rPr>
      </w:pPr>
      <w:r w:rsidRPr="00753490">
        <w:rPr>
          <w:sz w:val="36"/>
          <w:szCs w:val="36"/>
        </w:rPr>
        <w:t>То ветра ночного простуженное дыханье.</w:t>
      </w:r>
    </w:p>
    <w:p w14:paraId="65504ABD" w14:textId="77777777" w:rsidR="00891E4B" w:rsidRPr="00753490" w:rsidRDefault="00891E4B" w:rsidP="00891E4B">
      <w:pPr>
        <w:rPr>
          <w:sz w:val="36"/>
          <w:szCs w:val="36"/>
        </w:rPr>
      </w:pPr>
      <w:r w:rsidRPr="00753490">
        <w:rPr>
          <w:sz w:val="36"/>
          <w:szCs w:val="36"/>
        </w:rPr>
        <w:t>То пузыри земли у всех на языке.</w:t>
      </w:r>
    </w:p>
    <w:p w14:paraId="54502BCC" w14:textId="77777777" w:rsidR="00891E4B" w:rsidRPr="00753490" w:rsidRDefault="00891E4B" w:rsidP="00891E4B">
      <w:pPr>
        <w:rPr>
          <w:sz w:val="36"/>
          <w:szCs w:val="36"/>
        </w:rPr>
      </w:pPr>
      <w:r w:rsidRPr="00753490">
        <w:rPr>
          <w:sz w:val="36"/>
          <w:szCs w:val="36"/>
        </w:rPr>
        <w:t>То наивно рассчитываешь преодолеть все это наиболее привычным способом.</w:t>
      </w:r>
    </w:p>
    <w:p w14:paraId="22AD039C" w14:textId="77777777" w:rsidR="00891E4B" w:rsidRPr="00753490" w:rsidRDefault="00891E4B" w:rsidP="00891E4B">
      <w:pPr>
        <w:rPr>
          <w:sz w:val="36"/>
          <w:szCs w:val="36"/>
        </w:rPr>
      </w:pPr>
      <w:r w:rsidRPr="00753490">
        <w:rPr>
          <w:sz w:val="36"/>
          <w:szCs w:val="36"/>
        </w:rPr>
        <w:t>А тут еще и эти…</w:t>
      </w:r>
    </w:p>
    <w:p w14:paraId="62702A9F" w14:textId="77777777" w:rsidR="00891E4B" w:rsidRPr="00753490" w:rsidRDefault="00891E4B" w:rsidP="00891E4B">
      <w:pPr>
        <w:rPr>
          <w:sz w:val="36"/>
          <w:szCs w:val="36"/>
        </w:rPr>
      </w:pPr>
      <w:r w:rsidRPr="00753490">
        <w:rPr>
          <w:sz w:val="36"/>
          <w:szCs w:val="36"/>
        </w:rPr>
        <w:t>То явное преобладание одного начала над другим.</w:t>
      </w:r>
    </w:p>
    <w:p w14:paraId="04200363" w14:textId="77777777" w:rsidR="00891E4B" w:rsidRPr="00753490" w:rsidRDefault="00891E4B" w:rsidP="00891E4B">
      <w:pPr>
        <w:rPr>
          <w:sz w:val="36"/>
          <w:szCs w:val="36"/>
        </w:rPr>
      </w:pPr>
      <w:r w:rsidRPr="00753490">
        <w:rPr>
          <w:sz w:val="36"/>
          <w:szCs w:val="36"/>
        </w:rPr>
        <w:t>То общее, что может только присниться.</w:t>
      </w:r>
    </w:p>
    <w:p w14:paraId="5B2E9679" w14:textId="77777777" w:rsidR="00891E4B" w:rsidRPr="00753490" w:rsidRDefault="00891E4B" w:rsidP="00891E4B">
      <w:pPr>
        <w:rPr>
          <w:sz w:val="36"/>
          <w:szCs w:val="36"/>
        </w:rPr>
      </w:pPr>
      <w:r w:rsidRPr="00753490">
        <w:rPr>
          <w:sz w:val="36"/>
          <w:szCs w:val="36"/>
        </w:rPr>
        <w:t>То ждут не дождутся, чтобы уличить в противоречии.</w:t>
      </w:r>
    </w:p>
    <w:p w14:paraId="254F91ED" w14:textId="77777777" w:rsidR="00891E4B" w:rsidRPr="00753490" w:rsidRDefault="00891E4B" w:rsidP="00891E4B">
      <w:pPr>
        <w:rPr>
          <w:sz w:val="36"/>
          <w:szCs w:val="36"/>
        </w:rPr>
      </w:pPr>
      <w:r w:rsidRPr="00753490">
        <w:rPr>
          <w:sz w:val="36"/>
          <w:szCs w:val="36"/>
        </w:rPr>
        <w:t>А тут еще и какая-то совершенно непонятная реакция…</w:t>
      </w:r>
    </w:p>
    <w:p w14:paraId="789DEF23" w14:textId="77777777" w:rsidR="00891E4B" w:rsidRPr="00753490" w:rsidRDefault="00891E4B" w:rsidP="00891E4B">
      <w:pPr>
        <w:rPr>
          <w:sz w:val="36"/>
          <w:szCs w:val="36"/>
        </w:rPr>
      </w:pPr>
      <w:r w:rsidRPr="00753490">
        <w:rPr>
          <w:sz w:val="36"/>
          <w:szCs w:val="36"/>
        </w:rPr>
        <w:t>То описание каждого из бесконечного множества вариантов.</w:t>
      </w:r>
    </w:p>
    <w:p w14:paraId="5DEBFAD6" w14:textId="77777777" w:rsidR="00891E4B" w:rsidRPr="00753490" w:rsidRDefault="00891E4B" w:rsidP="00891E4B">
      <w:pPr>
        <w:rPr>
          <w:sz w:val="36"/>
          <w:szCs w:val="36"/>
        </w:rPr>
      </w:pPr>
      <w:r w:rsidRPr="00753490">
        <w:rPr>
          <w:sz w:val="36"/>
          <w:szCs w:val="36"/>
        </w:rPr>
        <w:t>То ожидание событий, не имеющих аналога ни в одной из мифологий.</w:t>
      </w:r>
    </w:p>
    <w:p w14:paraId="4102DDF3" w14:textId="77777777" w:rsidR="00891E4B" w:rsidRPr="00753490" w:rsidRDefault="00891E4B" w:rsidP="00891E4B">
      <w:pPr>
        <w:rPr>
          <w:sz w:val="36"/>
          <w:szCs w:val="36"/>
        </w:rPr>
      </w:pPr>
      <w:r w:rsidRPr="00753490">
        <w:rPr>
          <w:sz w:val="36"/>
          <w:szCs w:val="36"/>
        </w:rPr>
        <w:t>То мы с тобой не знаем, что друг с другом.</w:t>
      </w:r>
    </w:p>
    <w:p w14:paraId="260996EF" w14:textId="77777777" w:rsidR="00891E4B" w:rsidRPr="00753490" w:rsidRDefault="00891E4B" w:rsidP="00891E4B">
      <w:pPr>
        <w:rPr>
          <w:sz w:val="36"/>
          <w:szCs w:val="36"/>
        </w:rPr>
      </w:pPr>
      <w:r w:rsidRPr="00753490">
        <w:rPr>
          <w:sz w:val="36"/>
          <w:szCs w:val="36"/>
        </w:rPr>
        <w:t>А тут еще и то, что было, покажется, что не было…</w:t>
      </w:r>
    </w:p>
    <w:p w14:paraId="58F018A1" w14:textId="77777777" w:rsidR="00891E4B" w:rsidRPr="00753490" w:rsidRDefault="00891E4B" w:rsidP="00891E4B">
      <w:pPr>
        <w:rPr>
          <w:sz w:val="36"/>
          <w:szCs w:val="36"/>
        </w:rPr>
      </w:pPr>
      <w:r w:rsidRPr="00753490">
        <w:rPr>
          <w:sz w:val="36"/>
          <w:szCs w:val="36"/>
        </w:rPr>
        <w:t>То пасмурное утро после бессонной ночи.</w:t>
      </w:r>
    </w:p>
    <w:p w14:paraId="0DEDAF1C" w14:textId="77777777" w:rsidR="00891E4B" w:rsidRPr="00753490" w:rsidRDefault="00891E4B" w:rsidP="00891E4B">
      <w:pPr>
        <w:rPr>
          <w:sz w:val="36"/>
          <w:szCs w:val="36"/>
        </w:rPr>
      </w:pPr>
      <w:r w:rsidRPr="00753490">
        <w:rPr>
          <w:sz w:val="36"/>
          <w:szCs w:val="36"/>
        </w:rPr>
        <w:t>То невозможно охватить все существующее.</w:t>
      </w:r>
    </w:p>
    <w:p w14:paraId="726377BF" w14:textId="77777777" w:rsidR="00891E4B" w:rsidRPr="00753490" w:rsidRDefault="00891E4B" w:rsidP="00891E4B">
      <w:pPr>
        <w:rPr>
          <w:sz w:val="36"/>
          <w:szCs w:val="36"/>
        </w:rPr>
      </w:pPr>
      <w:r w:rsidRPr="00753490">
        <w:rPr>
          <w:sz w:val="36"/>
          <w:szCs w:val="36"/>
        </w:rPr>
        <w:t>То непреодолима тоска по вековечному.</w:t>
      </w:r>
    </w:p>
    <w:p w14:paraId="6CF5CB87" w14:textId="77777777" w:rsidR="00891E4B" w:rsidRPr="00753490" w:rsidRDefault="00891E4B" w:rsidP="00891E4B">
      <w:pPr>
        <w:rPr>
          <w:sz w:val="36"/>
          <w:szCs w:val="36"/>
        </w:rPr>
      </w:pPr>
      <w:r w:rsidRPr="00753490">
        <w:rPr>
          <w:sz w:val="36"/>
          <w:szCs w:val="36"/>
        </w:rPr>
        <w:t>А тут еще и то, чего не было, покажется, что было…</w:t>
      </w:r>
    </w:p>
    <w:p w14:paraId="2C8DDEAC" w14:textId="77777777" w:rsidR="00891E4B" w:rsidRPr="00753490" w:rsidRDefault="00891E4B" w:rsidP="00891E4B">
      <w:pPr>
        <w:rPr>
          <w:sz w:val="36"/>
          <w:szCs w:val="36"/>
        </w:rPr>
      </w:pPr>
      <w:r w:rsidRPr="00753490">
        <w:rPr>
          <w:sz w:val="36"/>
          <w:szCs w:val="36"/>
        </w:rPr>
        <w:t>То еще один очередной пункт в реестре переживаний.</w:t>
      </w:r>
    </w:p>
    <w:p w14:paraId="59A44439" w14:textId="77777777" w:rsidR="00891E4B" w:rsidRPr="00753490" w:rsidRDefault="00891E4B" w:rsidP="00891E4B">
      <w:pPr>
        <w:rPr>
          <w:sz w:val="36"/>
          <w:szCs w:val="36"/>
        </w:rPr>
      </w:pPr>
      <w:r w:rsidRPr="00753490">
        <w:rPr>
          <w:sz w:val="36"/>
          <w:szCs w:val="36"/>
        </w:rPr>
        <w:t>То вдруг обнаруживаются разные вещи, и неизвестно, что с ними делать.</w:t>
      </w:r>
    </w:p>
    <w:p w14:paraId="0DDA3373" w14:textId="77777777" w:rsidR="00891E4B" w:rsidRPr="00753490" w:rsidRDefault="00891E4B" w:rsidP="00891E4B">
      <w:pPr>
        <w:rPr>
          <w:sz w:val="36"/>
          <w:szCs w:val="36"/>
        </w:rPr>
      </w:pPr>
      <w:r w:rsidRPr="00753490">
        <w:rPr>
          <w:sz w:val="36"/>
          <w:szCs w:val="36"/>
        </w:rPr>
        <w:t>То терпи неизвестно за что.</w:t>
      </w:r>
    </w:p>
    <w:p w14:paraId="06F4761B" w14:textId="77777777" w:rsidR="00891E4B" w:rsidRPr="00753490" w:rsidRDefault="00891E4B" w:rsidP="00891E4B">
      <w:pPr>
        <w:rPr>
          <w:sz w:val="36"/>
          <w:szCs w:val="36"/>
        </w:rPr>
      </w:pPr>
      <w:r w:rsidRPr="00753490">
        <w:rPr>
          <w:sz w:val="36"/>
          <w:szCs w:val="36"/>
        </w:rPr>
        <w:t>А тут еще и не развернуться по-настоящему…</w:t>
      </w:r>
    </w:p>
    <w:p w14:paraId="6B63AD8B" w14:textId="77777777" w:rsidR="00891E4B" w:rsidRPr="00753490" w:rsidRDefault="00891E4B" w:rsidP="00891E4B">
      <w:pPr>
        <w:rPr>
          <w:sz w:val="36"/>
          <w:szCs w:val="36"/>
        </w:rPr>
      </w:pPr>
      <w:r w:rsidRPr="00753490">
        <w:rPr>
          <w:sz w:val="36"/>
          <w:szCs w:val="36"/>
        </w:rPr>
        <w:t>То тяготы и тревоги.</w:t>
      </w:r>
    </w:p>
    <w:p w14:paraId="6A058F20" w14:textId="77777777" w:rsidR="00891E4B" w:rsidRPr="00753490" w:rsidRDefault="00891E4B" w:rsidP="00891E4B">
      <w:pPr>
        <w:rPr>
          <w:sz w:val="36"/>
          <w:szCs w:val="36"/>
        </w:rPr>
      </w:pPr>
      <w:r w:rsidRPr="00753490">
        <w:rPr>
          <w:sz w:val="36"/>
          <w:szCs w:val="36"/>
        </w:rPr>
        <w:t>То надежды и утешения.</w:t>
      </w:r>
    </w:p>
    <w:p w14:paraId="7250B289" w14:textId="77777777" w:rsidR="00891E4B" w:rsidRPr="00753490" w:rsidRDefault="00891E4B" w:rsidP="00891E4B">
      <w:pPr>
        <w:rPr>
          <w:sz w:val="36"/>
          <w:szCs w:val="36"/>
        </w:rPr>
      </w:pPr>
      <w:r w:rsidRPr="00753490">
        <w:rPr>
          <w:sz w:val="36"/>
          <w:szCs w:val="36"/>
        </w:rPr>
        <w:t>То небо над Аустерлицем.</w:t>
      </w:r>
    </w:p>
    <w:p w14:paraId="1CDE31E6" w14:textId="77777777" w:rsidR="00891E4B" w:rsidRPr="00753490" w:rsidRDefault="00891E4B" w:rsidP="00891E4B">
      <w:pPr>
        <w:rPr>
          <w:sz w:val="36"/>
          <w:szCs w:val="36"/>
        </w:rPr>
      </w:pPr>
      <w:r w:rsidRPr="00753490">
        <w:rPr>
          <w:sz w:val="36"/>
          <w:szCs w:val="36"/>
        </w:rPr>
        <w:lastRenderedPageBreak/>
        <w:t>А тут еще и решение какое-нибудь подоспеет…</w:t>
      </w:r>
    </w:p>
    <w:p w14:paraId="132D0F69" w14:textId="77777777" w:rsidR="00891E4B" w:rsidRPr="00753490" w:rsidRDefault="00891E4B" w:rsidP="00891E4B">
      <w:pPr>
        <w:rPr>
          <w:sz w:val="36"/>
          <w:szCs w:val="36"/>
        </w:rPr>
      </w:pPr>
      <w:r w:rsidRPr="00753490">
        <w:rPr>
          <w:sz w:val="36"/>
          <w:szCs w:val="36"/>
        </w:rPr>
        <w:t>То клейкие листочки.</w:t>
      </w:r>
    </w:p>
    <w:p w14:paraId="42B4F43B" w14:textId="77777777" w:rsidR="00891E4B" w:rsidRPr="00753490" w:rsidRDefault="00891E4B" w:rsidP="00891E4B">
      <w:pPr>
        <w:rPr>
          <w:sz w:val="36"/>
          <w:szCs w:val="36"/>
        </w:rPr>
      </w:pPr>
      <w:r w:rsidRPr="00753490">
        <w:rPr>
          <w:sz w:val="36"/>
          <w:szCs w:val="36"/>
        </w:rPr>
        <w:t>То сопоставь каждое с последующим и предыдущим.</w:t>
      </w:r>
    </w:p>
    <w:p w14:paraId="330A410B" w14:textId="77777777" w:rsidR="00891E4B" w:rsidRPr="00753490" w:rsidRDefault="00891E4B" w:rsidP="00891E4B">
      <w:pPr>
        <w:rPr>
          <w:sz w:val="36"/>
          <w:szCs w:val="36"/>
        </w:rPr>
      </w:pPr>
      <w:r w:rsidRPr="00753490">
        <w:rPr>
          <w:sz w:val="36"/>
          <w:szCs w:val="36"/>
        </w:rPr>
        <w:t>То становится совершенно ясно, что бесконечно это продолжаться не может.</w:t>
      </w:r>
    </w:p>
    <w:p w14:paraId="2B6E1305" w14:textId="77777777" w:rsidR="00891E4B" w:rsidRPr="00753490" w:rsidRDefault="00891E4B" w:rsidP="00891E4B">
      <w:pPr>
        <w:rPr>
          <w:sz w:val="36"/>
          <w:szCs w:val="36"/>
        </w:rPr>
      </w:pPr>
      <w:r w:rsidRPr="00753490">
        <w:rPr>
          <w:sz w:val="36"/>
          <w:szCs w:val="36"/>
        </w:rPr>
        <w:t>А тут еще и конца не видно…</w:t>
      </w:r>
    </w:p>
    <w:p w14:paraId="38DC805B" w14:textId="77777777" w:rsidR="00891E4B" w:rsidRPr="0014084D" w:rsidRDefault="00891E4B" w:rsidP="00891E4B">
      <w:pPr>
        <w:rPr>
          <w:sz w:val="36"/>
          <w:szCs w:val="36"/>
        </w:rPr>
      </w:pPr>
      <w:r w:rsidRPr="00753490">
        <w:rPr>
          <w:sz w:val="36"/>
          <w:szCs w:val="36"/>
        </w:rPr>
        <w:t>1985</w:t>
      </w:r>
    </w:p>
    <w:p w14:paraId="7E34FF38" w14:textId="77777777" w:rsidR="00891E4B" w:rsidRDefault="00891E4B" w:rsidP="00891E4B">
      <w:pPr>
        <w:ind w:right="849"/>
        <w:rPr>
          <w:sz w:val="36"/>
          <w:szCs w:val="36"/>
        </w:rPr>
      </w:pPr>
    </w:p>
    <w:p w14:paraId="522FF137" w14:textId="77777777" w:rsidR="00891E4B" w:rsidRDefault="00891E4B" w:rsidP="00891E4B">
      <w:pPr>
        <w:ind w:right="849"/>
        <w:rPr>
          <w:sz w:val="36"/>
          <w:szCs w:val="36"/>
        </w:rPr>
      </w:pPr>
      <w:r>
        <w:rPr>
          <w:sz w:val="36"/>
          <w:szCs w:val="36"/>
        </w:rPr>
        <w:t>Сегодня Лев умер</w:t>
      </w:r>
    </w:p>
    <w:p w14:paraId="1445BE26" w14:textId="77777777" w:rsidR="00891E4B" w:rsidRDefault="00891E4B" w:rsidP="00891E4B">
      <w:pPr>
        <w:ind w:right="849"/>
        <w:rPr>
          <w:sz w:val="36"/>
          <w:szCs w:val="36"/>
        </w:rPr>
      </w:pPr>
      <w:r>
        <w:rPr>
          <w:sz w:val="36"/>
          <w:szCs w:val="36"/>
        </w:rPr>
        <w:t>.</w:t>
      </w:r>
    </w:p>
    <w:p w14:paraId="529C723F" w14:textId="77777777" w:rsidR="00891E4B" w:rsidRPr="00D4747C" w:rsidRDefault="00891E4B" w:rsidP="00891E4B"/>
    <w:p w14:paraId="56D7CECD" w14:textId="77777777" w:rsidR="00891E4B" w:rsidRPr="009B39BB" w:rsidRDefault="00891E4B" w:rsidP="00891E4B">
      <w:pPr>
        <w:ind w:right="849"/>
        <w:rPr>
          <w:sz w:val="36"/>
          <w:szCs w:val="36"/>
        </w:rPr>
      </w:pPr>
      <w:r w:rsidRPr="009B39BB">
        <w:rPr>
          <w:sz w:val="36"/>
          <w:szCs w:val="36"/>
        </w:rPr>
        <w:t>21-1-24</w:t>
      </w:r>
    </w:p>
    <w:p w14:paraId="3025683D" w14:textId="77777777" w:rsidR="00891E4B" w:rsidRPr="009B39BB" w:rsidRDefault="00891E4B" w:rsidP="00891E4B">
      <w:pPr>
        <w:ind w:right="849"/>
        <w:rPr>
          <w:sz w:val="36"/>
          <w:szCs w:val="36"/>
        </w:rPr>
      </w:pPr>
      <w:r w:rsidRPr="009B39BB">
        <w:rPr>
          <w:sz w:val="36"/>
          <w:szCs w:val="36"/>
        </w:rPr>
        <w:t xml:space="preserve">Radio Svoboda - Радио Свобода </w:t>
      </w:r>
    </w:p>
    <w:p w14:paraId="261CB6DE" w14:textId="77777777" w:rsidR="00891E4B" w:rsidRPr="009B39BB" w:rsidRDefault="00891E4B" w:rsidP="00891E4B">
      <w:pPr>
        <w:ind w:right="849"/>
        <w:rPr>
          <w:sz w:val="36"/>
          <w:szCs w:val="36"/>
        </w:rPr>
      </w:pPr>
      <w:r w:rsidRPr="009B39BB">
        <w:rPr>
          <w:sz w:val="36"/>
          <w:szCs w:val="36"/>
        </w:rPr>
        <w:t>Глава Офиса президента Украины Андрей Ермак отверг идею перехода Украины в войне с Россией к стратегической обороне. Об этом он заявил в интервью французскому изданию Le Figaro, ссылку на которое он дал в своём телеграм-канале.</w:t>
      </w:r>
    </w:p>
    <w:p w14:paraId="36A019CC" w14:textId="5B2A3584" w:rsidR="00891E4B" w:rsidRPr="009B39BB" w:rsidRDefault="00891E4B" w:rsidP="00891E4B">
      <w:pPr>
        <w:ind w:right="849"/>
        <w:rPr>
          <w:sz w:val="36"/>
          <w:szCs w:val="36"/>
        </w:rPr>
      </w:pPr>
      <w:r w:rsidRPr="009B39BB">
        <w:rPr>
          <w:sz w:val="36"/>
          <w:szCs w:val="36"/>
        </w:rPr>
        <w:t xml:space="preserve">По мнению Ермака, Украина не может вести войну в обороне, поскольку это может привезти к </w:t>
      </w:r>
      <w:r>
        <w:rPr>
          <w:sz w:val="36"/>
          <w:szCs w:val="36"/>
        </w:rPr>
        <w:t>«</w:t>
      </w:r>
      <w:r w:rsidRPr="009B39BB">
        <w:rPr>
          <w:sz w:val="36"/>
          <w:szCs w:val="36"/>
        </w:rPr>
        <w:t>заморозке конфликта</w:t>
      </w:r>
      <w:r>
        <w:rPr>
          <w:sz w:val="36"/>
          <w:szCs w:val="36"/>
        </w:rPr>
        <w:t>»</w:t>
      </w:r>
      <w:r w:rsidRPr="009B39BB">
        <w:rPr>
          <w:sz w:val="36"/>
          <w:szCs w:val="36"/>
        </w:rPr>
        <w:t xml:space="preserve">. </w:t>
      </w:r>
      <w:r>
        <w:rPr>
          <w:sz w:val="36"/>
          <w:szCs w:val="36"/>
        </w:rPr>
        <w:t>«</w:t>
      </w:r>
      <w:r w:rsidRPr="009B39BB">
        <w:rPr>
          <w:sz w:val="36"/>
          <w:szCs w:val="36"/>
        </w:rPr>
        <w:t>Мы никогда не согласимся на замороженный конфликт с Путиным</w:t>
      </w:r>
      <w:r>
        <w:rPr>
          <w:sz w:val="36"/>
          <w:szCs w:val="36"/>
        </w:rPr>
        <w:t>»</w:t>
      </w:r>
      <w:r w:rsidRPr="009B39BB">
        <w:rPr>
          <w:sz w:val="36"/>
          <w:szCs w:val="36"/>
        </w:rPr>
        <w:t xml:space="preserve">, - отметил Ермак. Зеленский неоднократно заявлял, что власти Украины не согласны на так называемую заморозку конфликта по текущей линии фронта, в том числе потому, что считают это выгодным России - </w:t>
      </w:r>
      <w:r>
        <w:rPr>
          <w:sz w:val="36"/>
          <w:szCs w:val="36"/>
        </w:rPr>
        <w:t>«</w:t>
      </w:r>
      <w:r w:rsidRPr="009B39BB">
        <w:rPr>
          <w:sz w:val="36"/>
          <w:szCs w:val="36"/>
        </w:rPr>
        <w:t>заморозка</w:t>
      </w:r>
      <w:r>
        <w:rPr>
          <w:sz w:val="36"/>
          <w:szCs w:val="36"/>
        </w:rPr>
        <w:t>»</w:t>
      </w:r>
      <w:r w:rsidRPr="009B39BB">
        <w:rPr>
          <w:sz w:val="36"/>
          <w:szCs w:val="36"/>
        </w:rPr>
        <w:t xml:space="preserve"> позволит ей перегруппироваться, наладить военное производство и нанести новый удар.</w:t>
      </w:r>
    </w:p>
    <w:p w14:paraId="370A74F6" w14:textId="77777777" w:rsidR="00891E4B" w:rsidRDefault="00891E4B" w:rsidP="00891E4B">
      <w:pPr>
        <w:ind w:right="849"/>
        <w:rPr>
          <w:sz w:val="36"/>
          <w:szCs w:val="36"/>
        </w:rPr>
      </w:pPr>
      <w:r w:rsidRPr="009B39BB">
        <w:rPr>
          <w:sz w:val="36"/>
          <w:szCs w:val="36"/>
        </w:rPr>
        <w:t xml:space="preserve">Между тем, как сообщает в субботу телеканал NBC News со ссылкой на источники, на встрече президента США Джо Байдена с лидерами Конгресса, которая прошла в среду в Белом доме и была посвящена в том числе помощи Украине, советник президента по национальной безопасности Джейк Салливан и директор Национальной разведки Аврил Хейнс </w:t>
      </w:r>
      <w:r w:rsidRPr="009B39BB">
        <w:rPr>
          <w:sz w:val="36"/>
          <w:szCs w:val="36"/>
        </w:rPr>
        <w:lastRenderedPageBreak/>
        <w:t>заявили о том, что Украине уже в ближайшие месяцы может грозить военное поражение, если Соединённые Штаты не выделят средства на помощь Украине. Конгресс до сих пор не рассмотрел заявку администрации на выделение более 60 миллиардов долларов на эти цели.</w:t>
      </w:r>
    </w:p>
    <w:p w14:paraId="2735D0A5" w14:textId="77777777" w:rsidR="00891E4B" w:rsidRDefault="00891E4B" w:rsidP="00891E4B">
      <w:pPr>
        <w:ind w:right="849"/>
        <w:rPr>
          <w:sz w:val="36"/>
          <w:szCs w:val="36"/>
        </w:rPr>
      </w:pPr>
    </w:p>
    <w:p w14:paraId="56920429" w14:textId="77777777" w:rsidR="00891E4B" w:rsidRPr="0014084D" w:rsidRDefault="00891E4B" w:rsidP="00891E4B">
      <w:pPr>
        <w:ind w:right="849"/>
        <w:rPr>
          <w:sz w:val="36"/>
          <w:szCs w:val="36"/>
        </w:rPr>
      </w:pPr>
      <w:r>
        <w:rPr>
          <w:sz w:val="36"/>
          <w:szCs w:val="36"/>
        </w:rPr>
        <w:t>25</w:t>
      </w:r>
      <w:r w:rsidRPr="0014084D">
        <w:rPr>
          <w:sz w:val="36"/>
          <w:szCs w:val="36"/>
        </w:rPr>
        <w:t>-1-24</w:t>
      </w:r>
    </w:p>
    <w:p w14:paraId="3AB677E7" w14:textId="77777777" w:rsidR="00891E4B" w:rsidRDefault="00891E4B" w:rsidP="00891E4B">
      <w:pPr>
        <w:ind w:right="849"/>
        <w:rPr>
          <w:sz w:val="36"/>
          <w:szCs w:val="36"/>
        </w:rPr>
      </w:pPr>
      <w:r>
        <w:rPr>
          <w:sz w:val="36"/>
          <w:szCs w:val="36"/>
        </w:rPr>
        <w:t>Саша Волков</w:t>
      </w:r>
    </w:p>
    <w:p w14:paraId="0522BF0D" w14:textId="77777777" w:rsidR="00891E4B" w:rsidRPr="007A2407" w:rsidRDefault="00891E4B" w:rsidP="00891E4B">
      <w:pPr>
        <w:ind w:right="849"/>
        <w:rPr>
          <w:sz w:val="36"/>
          <w:szCs w:val="36"/>
        </w:rPr>
      </w:pPr>
      <w:r w:rsidRPr="007A2407">
        <w:rPr>
          <w:sz w:val="36"/>
          <w:szCs w:val="36"/>
        </w:rPr>
        <w:t>Жизнь, как всегда, полна неожиданностей. Не успел я запостить радостную картинку, как пришла печальная весть. Умер Лёва Снегирёв. Друг молодости. Грустно, когда уходят друзья. Казалось, он будет жить всегда, такая была у него от природы витальная сила.</w:t>
      </w:r>
    </w:p>
    <w:p w14:paraId="2107F8F1" w14:textId="77777777" w:rsidR="00891E4B" w:rsidRPr="007A2407" w:rsidRDefault="00891E4B" w:rsidP="00891E4B">
      <w:pPr>
        <w:ind w:right="849"/>
        <w:rPr>
          <w:sz w:val="36"/>
          <w:szCs w:val="36"/>
        </w:rPr>
      </w:pPr>
      <w:r w:rsidRPr="007A2407">
        <w:rPr>
          <w:sz w:val="36"/>
          <w:szCs w:val="36"/>
        </w:rPr>
        <w:t>Невольно волной набежали воспоминания. Начало шестидесятых, я прилетаю в Маргилан (город под Ферганой), где живут мои самые близкие друзья со времен ташкентского художественного училища: Дамир Рузыбаев, Женя Кравченко. Нас объединяет страстное увлечение живописью и такая же неодолимая тяга к путешествиям. У нас свой стиль путешествий  – мы не туристы, и поэтому никогда не строим планы наших маршрутов. Иногда решение приходит внезапно и мы, встретившись утром в чайхане, неторопливо выходим на дорогу, останавливаем первую попутную машину или автобус (в те годы это было возможно) и едем, куда глаза глядят.</w:t>
      </w:r>
    </w:p>
    <w:p w14:paraId="49E5F743" w14:textId="77777777" w:rsidR="00891E4B" w:rsidRPr="007A2407" w:rsidRDefault="00891E4B" w:rsidP="00891E4B">
      <w:pPr>
        <w:ind w:right="849"/>
        <w:rPr>
          <w:sz w:val="36"/>
          <w:szCs w:val="36"/>
        </w:rPr>
      </w:pPr>
      <w:r w:rsidRPr="007A2407">
        <w:rPr>
          <w:sz w:val="36"/>
          <w:szCs w:val="36"/>
        </w:rPr>
        <w:t>Увидев интересный пейзаж, можем остановить машину, сойти и дальше идти пешком. С собой в рюкзаках или переметных самодельных сумках альбомы акварель, пастель, узбекская лепешка, иногда банка тушенки. Особо не нагружаемся, чтобы быть свободными, как птицы. Путешествие для нас</w:t>
      </w:r>
      <w:r>
        <w:rPr>
          <w:sz w:val="36"/>
          <w:szCs w:val="36"/>
        </w:rPr>
        <w:t>,</w:t>
      </w:r>
      <w:r w:rsidRPr="007A2407">
        <w:rPr>
          <w:sz w:val="36"/>
          <w:szCs w:val="36"/>
        </w:rPr>
        <w:t xml:space="preserve"> в первую очередь</w:t>
      </w:r>
      <w:r>
        <w:rPr>
          <w:sz w:val="36"/>
          <w:szCs w:val="36"/>
        </w:rPr>
        <w:t xml:space="preserve">, - </w:t>
      </w:r>
      <w:r w:rsidRPr="007A2407">
        <w:rPr>
          <w:sz w:val="36"/>
          <w:szCs w:val="36"/>
        </w:rPr>
        <w:t xml:space="preserve">это наслаждение свободой от </w:t>
      </w:r>
      <w:r w:rsidRPr="007A2407">
        <w:rPr>
          <w:sz w:val="36"/>
          <w:szCs w:val="36"/>
        </w:rPr>
        <w:lastRenderedPageBreak/>
        <w:t>бытовых проблем и обязанностей, от стандартов художественных принципов, навязываемых в учебных заведениях и союзах художников. Это радость бытия.</w:t>
      </w:r>
    </w:p>
    <w:p w14:paraId="164BAAA5" w14:textId="77777777" w:rsidR="00891E4B" w:rsidRPr="007A2407" w:rsidRDefault="00891E4B" w:rsidP="00891E4B">
      <w:pPr>
        <w:ind w:right="849"/>
        <w:rPr>
          <w:sz w:val="36"/>
          <w:szCs w:val="36"/>
        </w:rPr>
      </w:pPr>
      <w:r w:rsidRPr="007A2407">
        <w:rPr>
          <w:sz w:val="36"/>
          <w:szCs w:val="36"/>
        </w:rPr>
        <w:t>Я прилетал из Москвы на зимние и летние каникулы, друзья уже ждали меня, чтобы, сбросив все заботы, ринуться со мной в очередное путешествие. Часто мы бродили по Маргилану, где тогда жили Дамир и Женя. Удивительный город, сохранивший традиционную архитектуру и образ жизни. Здесь можно было встретить бродячих музыкантов, кукольников, канатоходцев, наткнуться на петушиные или бараньи бои. В чайханах шла многогранная жизнь  от боев перепелок  до курения анаши.</w:t>
      </w:r>
    </w:p>
    <w:p w14:paraId="6FDE4598" w14:textId="77777777" w:rsidR="00891E4B" w:rsidRPr="007A2407" w:rsidRDefault="00891E4B" w:rsidP="00891E4B">
      <w:pPr>
        <w:ind w:right="849"/>
        <w:rPr>
          <w:sz w:val="36"/>
          <w:szCs w:val="36"/>
        </w:rPr>
      </w:pPr>
      <w:r w:rsidRPr="007A2407">
        <w:rPr>
          <w:sz w:val="36"/>
          <w:szCs w:val="36"/>
        </w:rPr>
        <w:t>Не было кафе и ресторанов, но чайханы были традиционным местом встречи друзей в течение многих лет. Обязательно плов, чай, беседы, водка тогда не приветствовалась. Так же не приходили с подругами, присутствие женщин могло внести в мужской кампании некий момент состязательности и тем нарушить размеренный покой. В чайханах он ценился в первую очередь, это возможность предаться медитации, старики здесь часто читали Коран.</w:t>
      </w:r>
    </w:p>
    <w:p w14:paraId="3D20C743" w14:textId="77777777" w:rsidR="00891E4B" w:rsidRPr="007A2407" w:rsidRDefault="00891E4B" w:rsidP="00891E4B">
      <w:pPr>
        <w:ind w:right="849"/>
        <w:rPr>
          <w:sz w:val="36"/>
          <w:szCs w:val="36"/>
        </w:rPr>
      </w:pPr>
      <w:r w:rsidRPr="007A2407">
        <w:rPr>
          <w:sz w:val="36"/>
          <w:szCs w:val="36"/>
        </w:rPr>
        <w:t>В очередной приезд  Женя Кравченко сказал, что познакомился с очень интересным художником, почти отшельником, уроженцем Маргилана, Левой Снегиревым. Он старше нас лет на шесть, у него самобытная живопись, он её почти никому не показывает.</w:t>
      </w:r>
    </w:p>
    <w:p w14:paraId="2D8936AC" w14:textId="77777777" w:rsidR="00891E4B" w:rsidRPr="007A2407" w:rsidRDefault="00891E4B" w:rsidP="00891E4B">
      <w:pPr>
        <w:ind w:right="849"/>
        <w:rPr>
          <w:sz w:val="36"/>
          <w:szCs w:val="36"/>
        </w:rPr>
      </w:pPr>
      <w:r w:rsidRPr="007A2407">
        <w:rPr>
          <w:sz w:val="36"/>
          <w:szCs w:val="36"/>
        </w:rPr>
        <w:t xml:space="preserve">Лёва предложил нам встретиться на старом узбекском кладбище, меня несколько удивило такое место встречи, но мы пошли. Лёва оказался невысоким (под стать нам человеком) с широким размахом плеч, крепко сбитым, с крупными кистями рук, с широкими скулами. С головой как у скульптора Дуниковского (мы тогда открыли для себя этого польского мастера), </w:t>
      </w:r>
      <w:r w:rsidRPr="007A2407">
        <w:rPr>
          <w:sz w:val="36"/>
          <w:szCs w:val="36"/>
        </w:rPr>
        <w:lastRenderedPageBreak/>
        <w:t>с как бы вырубленными топором широкими плоскостями.</w:t>
      </w:r>
    </w:p>
    <w:p w14:paraId="04033C74" w14:textId="77777777" w:rsidR="00891E4B" w:rsidRPr="007A2407" w:rsidRDefault="00891E4B" w:rsidP="00891E4B">
      <w:pPr>
        <w:ind w:right="849"/>
        <w:rPr>
          <w:sz w:val="36"/>
          <w:szCs w:val="36"/>
        </w:rPr>
      </w:pPr>
      <w:r w:rsidRPr="007A2407">
        <w:rPr>
          <w:sz w:val="36"/>
          <w:szCs w:val="36"/>
        </w:rPr>
        <w:t>Лёва сказал, что это его любимое место. Тогда на местные кладбища ещё не пришла мода ставить памятники европейского типа  – плиты с надписями или скульптурно-архитектурные решения. Традиционная могила  – это холмик из земли без всяких опознавательных знаков. Родственники сами знают, где упокоились их близкие. Такое равенство перед вечностью вносило определенное умиротворение. Не было борьбы, как сейчас стало модно  –  у кого памятник круче, дороже и так далее. Там была небольшая мечеть, возможно официально не действующая, но, видимо, там проходили тайные службы, что неудивительно: в те годы шла широкая борьба с религией.</w:t>
      </w:r>
    </w:p>
    <w:p w14:paraId="0B32EB10" w14:textId="77777777" w:rsidR="00891E4B" w:rsidRPr="007A2407" w:rsidRDefault="00891E4B" w:rsidP="00891E4B">
      <w:pPr>
        <w:ind w:right="849"/>
        <w:rPr>
          <w:sz w:val="36"/>
          <w:szCs w:val="36"/>
        </w:rPr>
      </w:pPr>
      <w:r w:rsidRPr="007A2407">
        <w:rPr>
          <w:sz w:val="36"/>
          <w:szCs w:val="36"/>
        </w:rPr>
        <w:t>Очень ярко помню этот день. Он был не жаркий, небо было в серебристой дымке, земляные холмики могил по цвету и тону деликатно сочетались с колоритом дня. Мечеть, сложенная из глинобитного кирпича, естественно вырастала из земли. Только одна стена была побелена, известка местами осыпалась, поэтому гармония места не была нарушена.</w:t>
      </w:r>
    </w:p>
    <w:p w14:paraId="3B706BC7" w14:textId="5087421E" w:rsidR="00891E4B" w:rsidRPr="007A2407" w:rsidRDefault="00891E4B" w:rsidP="00891E4B">
      <w:pPr>
        <w:ind w:right="849"/>
        <w:rPr>
          <w:sz w:val="36"/>
          <w:szCs w:val="36"/>
        </w:rPr>
      </w:pPr>
      <w:r w:rsidRPr="007A2407">
        <w:rPr>
          <w:sz w:val="36"/>
          <w:szCs w:val="36"/>
        </w:rPr>
        <w:t xml:space="preserve">Около мечети одиноко стояло деревце. На нем открывались почки и были маленькие бутончики цветов. Над всем этим стояла тишина. Кроме нас в обозримом пространстве никого не было. Лева сказал: </w:t>
      </w:r>
      <w:r>
        <w:rPr>
          <w:sz w:val="36"/>
          <w:szCs w:val="36"/>
        </w:rPr>
        <w:t>«</w:t>
      </w:r>
      <w:r w:rsidRPr="007A2407">
        <w:rPr>
          <w:sz w:val="36"/>
          <w:szCs w:val="36"/>
        </w:rPr>
        <w:t>Пойдем писать этюды!</w:t>
      </w:r>
      <w:r>
        <w:rPr>
          <w:sz w:val="36"/>
          <w:szCs w:val="36"/>
        </w:rPr>
        <w:t>»</w:t>
      </w:r>
      <w:r w:rsidRPr="007A2407">
        <w:rPr>
          <w:sz w:val="36"/>
          <w:szCs w:val="36"/>
        </w:rPr>
        <w:t xml:space="preserve"> И мы разбрелись в разные стороны. Я написал несколько акварелей, довольно сдержанных по цвету. Собрались вместе, Лёва посмотрел мои листы. И видно было, что он расслабился, и его отпустило напряжение: московский гость прошёл экзамен и оказался близким художником.</w:t>
      </w:r>
    </w:p>
    <w:p w14:paraId="62E37626" w14:textId="77777777" w:rsidR="00891E4B" w:rsidRPr="007A2407" w:rsidRDefault="00891E4B" w:rsidP="00891E4B">
      <w:pPr>
        <w:ind w:right="849"/>
        <w:rPr>
          <w:sz w:val="36"/>
          <w:szCs w:val="36"/>
        </w:rPr>
      </w:pPr>
      <w:r w:rsidRPr="007A2407">
        <w:rPr>
          <w:sz w:val="36"/>
          <w:szCs w:val="36"/>
        </w:rPr>
        <w:lastRenderedPageBreak/>
        <w:t>Лёва в то время не любил показывать незнакомым людям свою живопись, но пригласил к себе домой, представил свои работы. В нем боролись как бы два начала: с одной стороны, главная тема – это пограничное состояние между жизнью и смертью. Отсюда его стремление к одиночеству, к прогулкам по кладбищу, сдержанность в цветовых решениях, в отличие от нас, стремящихся к цвету, свету, праздникам жизни.</w:t>
      </w:r>
    </w:p>
    <w:p w14:paraId="4B388D3C" w14:textId="77777777" w:rsidR="00891E4B" w:rsidRPr="007A2407" w:rsidRDefault="00891E4B" w:rsidP="00891E4B">
      <w:pPr>
        <w:ind w:right="849"/>
        <w:rPr>
          <w:sz w:val="36"/>
          <w:szCs w:val="36"/>
        </w:rPr>
      </w:pPr>
      <w:r w:rsidRPr="007A2407">
        <w:rPr>
          <w:sz w:val="36"/>
          <w:szCs w:val="36"/>
        </w:rPr>
        <w:t>Писал он, используя технологию иконописи. Делал сам левкас, изготавливал темперу из пигментов на яичной основе, покрывал олифой. Работы производили сильное впечатление. Они были наполнены глубоким трагизмом бытия. Эта тема была сквозной через всё его творчество до последних дней. Когда мы познакомились поближе, я узнал, что он прослужил во флоте пять лет на подводной лодке. В сущности, при техногенной или военной катастрофе подлодка  – это коллективный гроб. Конечно, художник, обостренно воспринимающий окружающий мир, каким был Лёва, пережил долговременный стресс, который оставил глубокий след в его психике. Да и не простая личная жизнь тоже сыграла свою роль.</w:t>
      </w:r>
    </w:p>
    <w:p w14:paraId="538F132F" w14:textId="77777777" w:rsidR="00891E4B" w:rsidRPr="007A2407" w:rsidRDefault="00891E4B" w:rsidP="00891E4B">
      <w:pPr>
        <w:ind w:right="849"/>
        <w:rPr>
          <w:sz w:val="36"/>
          <w:szCs w:val="36"/>
        </w:rPr>
      </w:pPr>
      <w:r w:rsidRPr="007A2407">
        <w:rPr>
          <w:sz w:val="36"/>
          <w:szCs w:val="36"/>
        </w:rPr>
        <w:t>С другой стороны, он увлеченно писал огромные акварели большого формата. Портреты близких ему людей, пейзажи с натуры, сдержанные по цвету, но невероятно темпераментные по исполнению. В них пульсировала жизнь и радость бытия. Эта сторона его творчества была нам близка, поэтому сразу сложились дружеские отношения. С тех пор он часто принимал участие в наших совместных путешествиях. В течение ряда лет мы прилетали к нему в Фергану всей командой. К нам подключился мой старший брат Валерий.</w:t>
      </w:r>
    </w:p>
    <w:p w14:paraId="32DFCA7E" w14:textId="77777777" w:rsidR="00891E4B" w:rsidRPr="007A2407" w:rsidRDefault="00891E4B" w:rsidP="00891E4B">
      <w:pPr>
        <w:ind w:right="849"/>
        <w:rPr>
          <w:sz w:val="36"/>
          <w:szCs w:val="36"/>
        </w:rPr>
      </w:pPr>
      <w:r w:rsidRPr="007A2407">
        <w:rPr>
          <w:sz w:val="36"/>
          <w:szCs w:val="36"/>
        </w:rPr>
        <w:lastRenderedPageBreak/>
        <w:t>Останавливались в маленькой квартире Лёвы, нас радушно принимала его жена Люда, накрывался стол. И наступало главное  – Лёва начинал показывать новые работы. Мы в своей среде привыкли говорить то, что мы думаем о творчестве друг друга и не обижаться на критику, но его жена, хрупкая на вид женщина, боготворила своего мужа, считала его незаслуженно обиженным гением и бросалась на нас как тигрица, защищающая своего ребенка. Поэтому обсуждение иногда становилось жарким, но Лёве это было интересно и необходимым. Не так много вокруг него было профессионалов, с кем он мог серьёзно обсудить своё творчество.</w:t>
      </w:r>
    </w:p>
    <w:p w14:paraId="4E680423" w14:textId="77777777" w:rsidR="00891E4B" w:rsidRPr="007A2407" w:rsidRDefault="00891E4B" w:rsidP="00891E4B">
      <w:pPr>
        <w:ind w:right="849"/>
        <w:rPr>
          <w:sz w:val="36"/>
          <w:szCs w:val="36"/>
        </w:rPr>
      </w:pPr>
      <w:r w:rsidRPr="007A2407">
        <w:rPr>
          <w:sz w:val="36"/>
          <w:szCs w:val="36"/>
        </w:rPr>
        <w:t>Утром мы вставали и вместе уносились в горы, в любимый Шахимардан, жили в домах местных гостеприимных жителей. Нужно сказать, что Лёва в совершенстве владел узбекским языком. Родился и рос в Маргилане, был, как, говорится, своим среди узбеков. Обустроившись на месте, начинали писать этюды, бродить по окрестностям, вечерами вели нескончаемые беседы. Так к взаимному удовольствию проходило несколько дней. Но Лёве нужно было возвращаться в художественный фонд, где он зарабатывал на жизнь, исполняя в основном шрифтовые работы. Трое из нас были членами Союза художников, что давало нам маленькие привилегии. Мы могли не иметь постоянного места работы и при этом не быть тунеядцами (была такая статья в уголовном кодексе). Тогда мы стали потихоньку склонять его к тому, что надо приобретать социальный статус и восстановить членство в Союзе художников, которое у него было когда-то в Москве.</w:t>
      </w:r>
    </w:p>
    <w:p w14:paraId="07738DAE" w14:textId="77777777" w:rsidR="00891E4B" w:rsidRPr="007A2407" w:rsidRDefault="00891E4B" w:rsidP="00891E4B">
      <w:pPr>
        <w:ind w:right="849"/>
        <w:rPr>
          <w:sz w:val="36"/>
          <w:szCs w:val="36"/>
        </w:rPr>
      </w:pPr>
      <w:r w:rsidRPr="007A2407">
        <w:rPr>
          <w:sz w:val="36"/>
          <w:szCs w:val="36"/>
        </w:rPr>
        <w:t xml:space="preserve">Надо было вступать по месту жительства. Мы трое, Валерий, я и Кравченко жили уже постоянно в Москве и мало чем могли ему помочь в этом вопросе. Дамир в </w:t>
      </w:r>
      <w:r w:rsidRPr="007A2407">
        <w:rPr>
          <w:sz w:val="36"/>
          <w:szCs w:val="36"/>
        </w:rPr>
        <w:lastRenderedPageBreak/>
        <w:t>Ташкенте уже имел определенный вес в Союзе художников, поэтому он подключил свои контакты в художественной среде и принял деятельное участие в том, чтобы состоялась выставка Лёвы.</w:t>
      </w:r>
    </w:p>
    <w:p w14:paraId="770F1351" w14:textId="77777777" w:rsidR="00891E4B" w:rsidRPr="007A2407" w:rsidRDefault="00891E4B" w:rsidP="00891E4B">
      <w:pPr>
        <w:ind w:right="849"/>
        <w:rPr>
          <w:sz w:val="36"/>
          <w:szCs w:val="36"/>
        </w:rPr>
      </w:pPr>
      <w:r w:rsidRPr="007A2407">
        <w:rPr>
          <w:sz w:val="36"/>
          <w:szCs w:val="36"/>
        </w:rPr>
        <w:t>О Снегиреве узнали не только в Фергане, но и в Ташкенте. Появились поклонники его творчества не только в среде художников. Нужно сказать, что во времена обучения в Москве в училище 1905 г. Лёва подружился с Дмитрием Плавинским и целой плеядой художников нон-конформистов. Дмитрий навещал его в Фергане, и они вместе работали. С другими связь восстановилась  после переезда Лёвы в Москву уже после распада СССР.</w:t>
      </w:r>
    </w:p>
    <w:p w14:paraId="1864F2BB" w14:textId="77777777" w:rsidR="00891E4B" w:rsidRPr="007A2407" w:rsidRDefault="00891E4B" w:rsidP="00891E4B">
      <w:pPr>
        <w:ind w:right="849"/>
        <w:rPr>
          <w:sz w:val="36"/>
          <w:szCs w:val="36"/>
        </w:rPr>
      </w:pPr>
      <w:r w:rsidRPr="007A2407">
        <w:rPr>
          <w:sz w:val="36"/>
          <w:szCs w:val="36"/>
        </w:rPr>
        <w:t>Пока Лева жил в Москве, мы часто встречались, но затем ему стало неуютно в столице, и он постепенно перебрался в провинцию. Всё- таки он не любил шумные художественные тусовки, гламур и прочие столичные радости. Всегда тяготел к спокойной жизни и каждодневному труду без суеты большого города. Такое место он нашёл в Нелидово, небольшом городке недалеко от Твери, можно сказать, в центре России. Непросто это после не одного десятка лет творчества, посвященного любимой Средней Азии, найти свой язык и не потерять остроты выражения.</w:t>
      </w:r>
    </w:p>
    <w:p w14:paraId="73C09D6A" w14:textId="77777777" w:rsidR="00891E4B" w:rsidRDefault="00891E4B" w:rsidP="00891E4B">
      <w:pPr>
        <w:ind w:right="849"/>
        <w:rPr>
          <w:sz w:val="36"/>
          <w:szCs w:val="36"/>
        </w:rPr>
      </w:pPr>
      <w:r w:rsidRPr="007A2407">
        <w:rPr>
          <w:sz w:val="36"/>
          <w:szCs w:val="36"/>
        </w:rPr>
        <w:t xml:space="preserve">Главная сторона его творчества в том, что пейзажи он пишет всегда с натуры. Ему важен мотив в окружающей жизни. Он ничего не выдумывает, его волнует свет и цвет каждого дня, они ведь всегда разные, и ежедневно он пускается в путешествия вокруг нового для него городка в поисках сюжета. Годы берут своё, уже не хватает сил для дальних вылазок, их круг сокращается  сначала до предела городка, потом улицы. А последние годы  – до своего двора. При этом работы не теряют остроты и свежести взгляда. К сожалению, начинает подводить зрение, он </w:t>
      </w:r>
      <w:r w:rsidRPr="007A2407">
        <w:rPr>
          <w:sz w:val="36"/>
          <w:szCs w:val="36"/>
        </w:rPr>
        <w:lastRenderedPageBreak/>
        <w:t>уже плохо видит, но продолжает работу каждый день. За эти годы меняется и отношение к его творчеству. Оно востребовано. Проходит ряд выставок в Москве в музейных и выставочных залах. В Нелидово он становится почетным гражданином города. Весной 2023г проходит последняя персональная выставка в Твери.</w:t>
      </w:r>
    </w:p>
    <w:p w14:paraId="3F63CF2A" w14:textId="77777777" w:rsidR="00891E4B" w:rsidRDefault="00891E4B" w:rsidP="00891E4B">
      <w:pPr>
        <w:ind w:right="849"/>
        <w:rPr>
          <w:sz w:val="36"/>
          <w:szCs w:val="36"/>
        </w:rPr>
      </w:pPr>
      <w:r>
        <w:rPr>
          <w:sz w:val="36"/>
          <w:szCs w:val="36"/>
        </w:rPr>
        <w:t>.</w:t>
      </w:r>
    </w:p>
    <w:p w14:paraId="730F4836" w14:textId="77777777" w:rsidR="00891E4B" w:rsidRPr="0014084D" w:rsidRDefault="00891E4B" w:rsidP="00891E4B">
      <w:pPr>
        <w:ind w:right="849"/>
        <w:rPr>
          <w:sz w:val="36"/>
          <w:szCs w:val="36"/>
        </w:rPr>
      </w:pPr>
      <w:r>
        <w:rPr>
          <w:sz w:val="36"/>
          <w:szCs w:val="36"/>
        </w:rPr>
        <w:t>25</w:t>
      </w:r>
      <w:r w:rsidRPr="0014084D">
        <w:rPr>
          <w:sz w:val="36"/>
          <w:szCs w:val="36"/>
        </w:rPr>
        <w:t>-1-24</w:t>
      </w:r>
    </w:p>
    <w:p w14:paraId="2C52242C" w14:textId="77777777" w:rsidR="00891E4B" w:rsidRPr="007A2407" w:rsidRDefault="00891E4B" w:rsidP="00891E4B">
      <w:pPr>
        <w:ind w:right="849"/>
        <w:rPr>
          <w:sz w:val="36"/>
          <w:szCs w:val="36"/>
        </w:rPr>
      </w:pPr>
      <w:r w:rsidRPr="007A2407">
        <w:rPr>
          <w:sz w:val="36"/>
          <w:szCs w:val="36"/>
        </w:rPr>
        <w:t>Восторг любви</w:t>
      </w:r>
    </w:p>
    <w:p w14:paraId="66427CD4" w14:textId="77777777" w:rsidR="00891E4B" w:rsidRPr="007A2407" w:rsidRDefault="00891E4B" w:rsidP="00891E4B">
      <w:pPr>
        <w:ind w:right="849"/>
        <w:rPr>
          <w:sz w:val="36"/>
          <w:szCs w:val="36"/>
        </w:rPr>
      </w:pPr>
      <w:r w:rsidRPr="007A2407">
        <w:rPr>
          <w:sz w:val="36"/>
          <w:szCs w:val="36"/>
        </w:rPr>
        <w:t>.</w:t>
      </w:r>
    </w:p>
    <w:p w14:paraId="1FBBD0D8" w14:textId="77777777" w:rsidR="00891E4B" w:rsidRPr="007A2407" w:rsidRDefault="00891E4B" w:rsidP="00891E4B">
      <w:pPr>
        <w:ind w:right="849"/>
        <w:rPr>
          <w:sz w:val="36"/>
          <w:szCs w:val="36"/>
        </w:rPr>
      </w:pPr>
      <w:r w:rsidRPr="007A2407">
        <w:rPr>
          <w:sz w:val="36"/>
          <w:szCs w:val="36"/>
        </w:rPr>
        <w:t xml:space="preserve">На крыльях радости </w:t>
      </w:r>
    </w:p>
    <w:p w14:paraId="0347C3AB" w14:textId="77777777" w:rsidR="00891E4B" w:rsidRPr="007A2407" w:rsidRDefault="00891E4B" w:rsidP="00891E4B">
      <w:pPr>
        <w:ind w:right="849"/>
        <w:rPr>
          <w:sz w:val="36"/>
          <w:szCs w:val="36"/>
        </w:rPr>
      </w:pPr>
      <w:r w:rsidRPr="007A2407">
        <w:rPr>
          <w:sz w:val="36"/>
          <w:szCs w:val="36"/>
        </w:rPr>
        <w:t xml:space="preserve">влечу в твои мечты! </w:t>
      </w:r>
    </w:p>
    <w:p w14:paraId="732A1863" w14:textId="77777777" w:rsidR="00891E4B" w:rsidRPr="007A2407" w:rsidRDefault="00891E4B" w:rsidP="00891E4B">
      <w:pPr>
        <w:ind w:right="849"/>
        <w:rPr>
          <w:sz w:val="36"/>
          <w:szCs w:val="36"/>
        </w:rPr>
      </w:pPr>
      <w:r w:rsidRPr="007A2407">
        <w:rPr>
          <w:sz w:val="36"/>
          <w:szCs w:val="36"/>
        </w:rPr>
        <w:t xml:space="preserve">Пусть вместе мы уйдём </w:t>
      </w:r>
    </w:p>
    <w:p w14:paraId="30F680AF" w14:textId="77777777" w:rsidR="00891E4B" w:rsidRPr="007A2407" w:rsidRDefault="00891E4B" w:rsidP="00891E4B">
      <w:pPr>
        <w:ind w:right="849"/>
        <w:rPr>
          <w:sz w:val="36"/>
          <w:szCs w:val="36"/>
        </w:rPr>
      </w:pPr>
      <w:r w:rsidRPr="007A2407">
        <w:rPr>
          <w:sz w:val="36"/>
          <w:szCs w:val="36"/>
        </w:rPr>
        <w:t xml:space="preserve">в зовущий запах лета. </w:t>
      </w:r>
    </w:p>
    <w:p w14:paraId="7BB38792" w14:textId="77777777" w:rsidR="00891E4B" w:rsidRPr="007A2407" w:rsidRDefault="00891E4B" w:rsidP="00891E4B">
      <w:pPr>
        <w:ind w:right="849"/>
        <w:rPr>
          <w:sz w:val="36"/>
          <w:szCs w:val="36"/>
        </w:rPr>
      </w:pPr>
      <w:r w:rsidRPr="007A2407">
        <w:rPr>
          <w:sz w:val="36"/>
          <w:szCs w:val="36"/>
        </w:rPr>
        <w:t>.</w:t>
      </w:r>
    </w:p>
    <w:p w14:paraId="3164EF9D" w14:textId="77777777" w:rsidR="00891E4B" w:rsidRPr="007A2407" w:rsidRDefault="00891E4B" w:rsidP="00891E4B">
      <w:pPr>
        <w:ind w:right="849"/>
        <w:rPr>
          <w:sz w:val="36"/>
          <w:szCs w:val="36"/>
        </w:rPr>
      </w:pPr>
      <w:r w:rsidRPr="007A2407">
        <w:rPr>
          <w:sz w:val="36"/>
          <w:szCs w:val="36"/>
        </w:rPr>
        <w:t xml:space="preserve">В поля! Нас там мечта приветит, </w:t>
      </w:r>
    </w:p>
    <w:p w14:paraId="08493261" w14:textId="77777777" w:rsidR="00891E4B" w:rsidRPr="007A2407" w:rsidRDefault="00891E4B" w:rsidP="00891E4B">
      <w:pPr>
        <w:ind w:right="849"/>
        <w:rPr>
          <w:sz w:val="36"/>
          <w:szCs w:val="36"/>
        </w:rPr>
      </w:pPr>
      <w:r w:rsidRPr="007A2407">
        <w:rPr>
          <w:sz w:val="36"/>
          <w:szCs w:val="36"/>
        </w:rPr>
        <w:t xml:space="preserve">мы там поймём, что оба любим мы. </w:t>
      </w:r>
    </w:p>
    <w:p w14:paraId="7B1E6CA1" w14:textId="77777777" w:rsidR="00891E4B" w:rsidRPr="007A2407" w:rsidRDefault="00891E4B" w:rsidP="00891E4B">
      <w:pPr>
        <w:ind w:right="849"/>
        <w:rPr>
          <w:sz w:val="36"/>
          <w:szCs w:val="36"/>
        </w:rPr>
      </w:pPr>
      <w:r w:rsidRPr="007A2407">
        <w:rPr>
          <w:sz w:val="36"/>
          <w:szCs w:val="36"/>
        </w:rPr>
        <w:t>.</w:t>
      </w:r>
    </w:p>
    <w:p w14:paraId="593A61EF" w14:textId="77777777" w:rsidR="00891E4B" w:rsidRPr="007A2407" w:rsidRDefault="00891E4B" w:rsidP="00891E4B">
      <w:pPr>
        <w:ind w:right="849"/>
        <w:rPr>
          <w:sz w:val="36"/>
          <w:szCs w:val="36"/>
        </w:rPr>
      </w:pPr>
      <w:r w:rsidRPr="007A2407">
        <w:rPr>
          <w:sz w:val="36"/>
          <w:szCs w:val="36"/>
        </w:rPr>
        <w:t xml:space="preserve">Пусть небо расцветает, </w:t>
      </w:r>
    </w:p>
    <w:p w14:paraId="2FCBFAFF" w14:textId="77777777" w:rsidR="00891E4B" w:rsidRPr="007A2407" w:rsidRDefault="00891E4B" w:rsidP="00891E4B">
      <w:pPr>
        <w:ind w:right="849"/>
        <w:rPr>
          <w:sz w:val="36"/>
          <w:szCs w:val="36"/>
        </w:rPr>
      </w:pPr>
      <w:r w:rsidRPr="007A2407">
        <w:rPr>
          <w:sz w:val="36"/>
          <w:szCs w:val="36"/>
        </w:rPr>
        <w:t xml:space="preserve">пусть позовёт мечта, </w:t>
      </w:r>
    </w:p>
    <w:p w14:paraId="3F68D510" w14:textId="77777777" w:rsidR="00891E4B" w:rsidRPr="007A2407" w:rsidRDefault="00891E4B" w:rsidP="00891E4B">
      <w:pPr>
        <w:ind w:right="849"/>
        <w:rPr>
          <w:sz w:val="36"/>
          <w:szCs w:val="36"/>
        </w:rPr>
      </w:pPr>
      <w:r w:rsidRPr="007A2407">
        <w:rPr>
          <w:sz w:val="36"/>
          <w:szCs w:val="36"/>
        </w:rPr>
        <w:t xml:space="preserve">пусть нам с тобой </w:t>
      </w:r>
    </w:p>
    <w:p w14:paraId="33C2AB24" w14:textId="77777777" w:rsidR="00891E4B" w:rsidRPr="007A2407" w:rsidRDefault="00891E4B" w:rsidP="00891E4B">
      <w:pPr>
        <w:ind w:right="849"/>
        <w:rPr>
          <w:sz w:val="36"/>
          <w:szCs w:val="36"/>
        </w:rPr>
      </w:pPr>
      <w:r w:rsidRPr="007A2407">
        <w:rPr>
          <w:sz w:val="36"/>
          <w:szCs w:val="36"/>
        </w:rPr>
        <w:t xml:space="preserve">вовек не разлучиться. </w:t>
      </w:r>
    </w:p>
    <w:p w14:paraId="4E2C663C" w14:textId="77777777" w:rsidR="00891E4B" w:rsidRPr="007A2407" w:rsidRDefault="00891E4B" w:rsidP="00891E4B">
      <w:pPr>
        <w:ind w:right="849"/>
        <w:rPr>
          <w:sz w:val="36"/>
          <w:szCs w:val="36"/>
        </w:rPr>
      </w:pPr>
      <w:r w:rsidRPr="007A2407">
        <w:rPr>
          <w:sz w:val="36"/>
          <w:szCs w:val="36"/>
        </w:rPr>
        <w:t>.</w:t>
      </w:r>
    </w:p>
    <w:p w14:paraId="185AE3B1" w14:textId="77777777" w:rsidR="00891E4B" w:rsidRPr="007A2407" w:rsidRDefault="00891E4B" w:rsidP="00891E4B">
      <w:pPr>
        <w:ind w:right="849"/>
        <w:rPr>
          <w:sz w:val="36"/>
          <w:szCs w:val="36"/>
        </w:rPr>
      </w:pPr>
      <w:r w:rsidRPr="007A2407">
        <w:rPr>
          <w:sz w:val="36"/>
          <w:szCs w:val="36"/>
        </w:rPr>
        <w:t xml:space="preserve">Пусть жизнь идёт, как гения страница, </w:t>
      </w:r>
    </w:p>
    <w:p w14:paraId="71DDB33F" w14:textId="77777777" w:rsidR="00891E4B" w:rsidRPr="007A2407" w:rsidRDefault="00891E4B" w:rsidP="00891E4B">
      <w:pPr>
        <w:ind w:right="849"/>
        <w:rPr>
          <w:sz w:val="36"/>
          <w:szCs w:val="36"/>
        </w:rPr>
      </w:pPr>
      <w:r w:rsidRPr="007A2407">
        <w:rPr>
          <w:sz w:val="36"/>
          <w:szCs w:val="36"/>
        </w:rPr>
        <w:t xml:space="preserve">пускай любовь пребудет навсегда. </w:t>
      </w:r>
    </w:p>
    <w:p w14:paraId="61326FB2" w14:textId="77777777" w:rsidR="00891E4B" w:rsidRPr="007A2407" w:rsidRDefault="00891E4B" w:rsidP="00891E4B">
      <w:pPr>
        <w:ind w:right="849"/>
        <w:rPr>
          <w:sz w:val="36"/>
          <w:szCs w:val="36"/>
        </w:rPr>
      </w:pPr>
      <w:r w:rsidRPr="007A2407">
        <w:rPr>
          <w:sz w:val="36"/>
          <w:szCs w:val="36"/>
        </w:rPr>
        <w:t>.</w:t>
      </w:r>
    </w:p>
    <w:p w14:paraId="66F3EA96" w14:textId="77777777" w:rsidR="00891E4B" w:rsidRPr="007A2407" w:rsidRDefault="00891E4B" w:rsidP="00891E4B">
      <w:pPr>
        <w:ind w:right="849"/>
        <w:rPr>
          <w:sz w:val="36"/>
          <w:szCs w:val="36"/>
        </w:rPr>
      </w:pPr>
      <w:r w:rsidRPr="007A2407">
        <w:rPr>
          <w:sz w:val="36"/>
          <w:szCs w:val="36"/>
        </w:rPr>
        <w:t xml:space="preserve">Вот так к мечте огромной прикорнуть, </w:t>
      </w:r>
    </w:p>
    <w:p w14:paraId="367B5E0D" w14:textId="77777777" w:rsidR="00891E4B" w:rsidRPr="007A2407" w:rsidRDefault="00891E4B" w:rsidP="00891E4B">
      <w:pPr>
        <w:ind w:right="849"/>
        <w:rPr>
          <w:sz w:val="36"/>
          <w:szCs w:val="36"/>
        </w:rPr>
      </w:pPr>
      <w:r w:rsidRPr="007A2407">
        <w:rPr>
          <w:sz w:val="36"/>
          <w:szCs w:val="36"/>
        </w:rPr>
        <w:t xml:space="preserve">вот так с тобой пред небом обручиться, </w:t>
      </w:r>
    </w:p>
    <w:p w14:paraId="35D3DF3B" w14:textId="77777777" w:rsidR="00891E4B" w:rsidRPr="007A2407" w:rsidRDefault="00891E4B" w:rsidP="00891E4B">
      <w:pPr>
        <w:ind w:right="849"/>
        <w:rPr>
          <w:sz w:val="36"/>
          <w:szCs w:val="36"/>
        </w:rPr>
      </w:pPr>
      <w:r w:rsidRPr="007A2407">
        <w:rPr>
          <w:sz w:val="36"/>
          <w:szCs w:val="36"/>
        </w:rPr>
        <w:t>.</w:t>
      </w:r>
    </w:p>
    <w:p w14:paraId="1C27B15A" w14:textId="77777777" w:rsidR="00891E4B" w:rsidRPr="007A2407" w:rsidRDefault="00891E4B" w:rsidP="00891E4B">
      <w:pPr>
        <w:ind w:right="849"/>
        <w:rPr>
          <w:sz w:val="36"/>
          <w:szCs w:val="36"/>
        </w:rPr>
      </w:pPr>
      <w:r w:rsidRPr="007A2407">
        <w:rPr>
          <w:sz w:val="36"/>
          <w:szCs w:val="36"/>
        </w:rPr>
        <w:t xml:space="preserve">чтоб смерть преодолеть, </w:t>
      </w:r>
    </w:p>
    <w:p w14:paraId="39CB9825" w14:textId="77777777" w:rsidR="00891E4B" w:rsidRPr="007A2407" w:rsidRDefault="00891E4B" w:rsidP="00891E4B">
      <w:pPr>
        <w:ind w:right="849"/>
        <w:rPr>
          <w:sz w:val="36"/>
          <w:szCs w:val="36"/>
        </w:rPr>
      </w:pPr>
      <w:r w:rsidRPr="007A2407">
        <w:rPr>
          <w:sz w:val="36"/>
          <w:szCs w:val="36"/>
        </w:rPr>
        <w:t xml:space="preserve">чтобы лететь, как птицы. </w:t>
      </w:r>
    </w:p>
    <w:p w14:paraId="5298A419" w14:textId="77777777" w:rsidR="00891E4B" w:rsidRPr="007A2407" w:rsidRDefault="00891E4B" w:rsidP="00891E4B">
      <w:pPr>
        <w:ind w:right="849"/>
        <w:rPr>
          <w:sz w:val="36"/>
          <w:szCs w:val="36"/>
        </w:rPr>
      </w:pPr>
      <w:r w:rsidRPr="007A2407">
        <w:rPr>
          <w:sz w:val="36"/>
          <w:szCs w:val="36"/>
        </w:rPr>
        <w:t>.</w:t>
      </w:r>
    </w:p>
    <w:p w14:paraId="44DC390F" w14:textId="77777777" w:rsidR="00891E4B" w:rsidRPr="007A2407" w:rsidRDefault="00891E4B" w:rsidP="00891E4B">
      <w:pPr>
        <w:ind w:right="849"/>
        <w:rPr>
          <w:sz w:val="36"/>
          <w:szCs w:val="36"/>
        </w:rPr>
      </w:pPr>
      <w:r w:rsidRPr="007A2407">
        <w:rPr>
          <w:sz w:val="36"/>
          <w:szCs w:val="36"/>
        </w:rPr>
        <w:t xml:space="preserve">Мой друг, с тобой! </w:t>
      </w:r>
    </w:p>
    <w:p w14:paraId="4F85D674" w14:textId="77777777" w:rsidR="00891E4B" w:rsidRPr="007A2407" w:rsidRDefault="00891E4B" w:rsidP="00891E4B">
      <w:pPr>
        <w:ind w:right="849"/>
        <w:rPr>
          <w:sz w:val="36"/>
          <w:szCs w:val="36"/>
        </w:rPr>
      </w:pPr>
      <w:r w:rsidRPr="007A2407">
        <w:rPr>
          <w:sz w:val="36"/>
          <w:szCs w:val="36"/>
        </w:rPr>
        <w:t xml:space="preserve">С тобою навсегда.  </w:t>
      </w:r>
    </w:p>
    <w:p w14:paraId="5C811075" w14:textId="77777777" w:rsidR="00891E4B" w:rsidRDefault="00891E4B" w:rsidP="00891E4B">
      <w:pPr>
        <w:ind w:right="849"/>
        <w:rPr>
          <w:sz w:val="36"/>
          <w:szCs w:val="36"/>
        </w:rPr>
      </w:pPr>
      <w:r w:rsidRPr="007A2407">
        <w:rPr>
          <w:sz w:val="36"/>
          <w:szCs w:val="36"/>
        </w:rPr>
        <w:lastRenderedPageBreak/>
        <w:t>25-1-24</w:t>
      </w:r>
    </w:p>
    <w:p w14:paraId="5E613D0E" w14:textId="77777777" w:rsidR="00891E4B" w:rsidRPr="0014084D" w:rsidRDefault="00891E4B" w:rsidP="00891E4B">
      <w:pPr>
        <w:ind w:right="849"/>
        <w:rPr>
          <w:sz w:val="36"/>
          <w:szCs w:val="36"/>
        </w:rPr>
      </w:pPr>
    </w:p>
    <w:p w14:paraId="53703925" w14:textId="77777777" w:rsidR="00891E4B" w:rsidRDefault="00891E4B" w:rsidP="00891E4B">
      <w:pPr>
        <w:ind w:right="849"/>
        <w:rPr>
          <w:sz w:val="36"/>
          <w:szCs w:val="36"/>
        </w:rPr>
      </w:pPr>
      <w:r>
        <w:rPr>
          <w:sz w:val="36"/>
          <w:szCs w:val="36"/>
        </w:rPr>
        <w:t>27-1-24</w:t>
      </w:r>
    </w:p>
    <w:p w14:paraId="134D3256" w14:textId="77777777" w:rsidR="00891E4B" w:rsidRPr="00A77CD3" w:rsidRDefault="00891E4B" w:rsidP="00891E4B">
      <w:pPr>
        <w:ind w:right="849"/>
        <w:rPr>
          <w:sz w:val="36"/>
          <w:szCs w:val="36"/>
        </w:rPr>
      </w:pPr>
      <w:r w:rsidRPr="00A77CD3">
        <w:rPr>
          <w:sz w:val="36"/>
          <w:szCs w:val="36"/>
        </w:rPr>
        <w:t>Сергей Чупринин</w:t>
      </w:r>
    </w:p>
    <w:p w14:paraId="1390C451" w14:textId="77777777" w:rsidR="00891E4B" w:rsidRPr="00A77CD3" w:rsidRDefault="00891E4B" w:rsidP="00891E4B">
      <w:pPr>
        <w:ind w:right="849"/>
        <w:rPr>
          <w:sz w:val="36"/>
          <w:szCs w:val="36"/>
        </w:rPr>
      </w:pPr>
      <w:r w:rsidRPr="00A77CD3">
        <w:rPr>
          <w:sz w:val="36"/>
          <w:szCs w:val="36"/>
        </w:rPr>
        <w:t xml:space="preserve">Лазарю Лазареву - 100 лет. </w:t>
      </w:r>
    </w:p>
    <w:p w14:paraId="33C81E4F" w14:textId="77777777" w:rsidR="00891E4B" w:rsidRPr="00A77CD3" w:rsidRDefault="00891E4B" w:rsidP="00891E4B">
      <w:pPr>
        <w:ind w:right="849"/>
        <w:rPr>
          <w:sz w:val="36"/>
          <w:szCs w:val="36"/>
        </w:rPr>
      </w:pPr>
      <w:r w:rsidRPr="00A77CD3">
        <w:rPr>
          <w:sz w:val="36"/>
          <w:szCs w:val="36"/>
        </w:rPr>
        <w:t xml:space="preserve">Он родился, воевал, учился в  МГУ и  даже похоронен был как Лазарь Шиндель, а в литературе с самых первых шагов приобрел известность как Лазарев. </w:t>
      </w:r>
    </w:p>
    <w:p w14:paraId="1F3F9019" w14:textId="77777777" w:rsidR="00891E4B" w:rsidRPr="00A77CD3" w:rsidRDefault="00891E4B" w:rsidP="00891E4B">
      <w:pPr>
        <w:ind w:right="849"/>
        <w:rPr>
          <w:sz w:val="36"/>
          <w:szCs w:val="36"/>
        </w:rPr>
      </w:pPr>
      <w:r w:rsidRPr="00A77CD3">
        <w:rPr>
          <w:sz w:val="36"/>
          <w:szCs w:val="36"/>
        </w:rPr>
        <w:t xml:space="preserve">Дело вынужденно обычное для тех, кто начинал печататься в мрачное послевоенное семилетие, когда человека с токсичной еврейской фамилией от подозрения в  космополитизме могли не защитить ни боевые награды, ни статус инвалида Великой Отечественной войны, ни партийный билет, полученный еще аспирантом в 1951 году. </w:t>
      </w:r>
    </w:p>
    <w:p w14:paraId="6487C8ED" w14:textId="25EEC3B4" w:rsidR="00891E4B" w:rsidRPr="00A77CD3" w:rsidRDefault="00891E4B" w:rsidP="00891E4B">
      <w:pPr>
        <w:ind w:right="849"/>
        <w:rPr>
          <w:sz w:val="36"/>
          <w:szCs w:val="36"/>
        </w:rPr>
      </w:pPr>
      <w:r w:rsidRPr="00A77CD3">
        <w:rPr>
          <w:sz w:val="36"/>
          <w:szCs w:val="36"/>
        </w:rPr>
        <w:t xml:space="preserve">Судьба, впрочем, была к  нему относительно милостива: в  1952-м Л. на основе своей дипломной работы выпустил книгу </w:t>
      </w:r>
      <w:r>
        <w:rPr>
          <w:sz w:val="36"/>
          <w:szCs w:val="36"/>
        </w:rPr>
        <w:t>«</w:t>
      </w:r>
      <w:r w:rsidRPr="00A77CD3">
        <w:rPr>
          <w:sz w:val="36"/>
          <w:szCs w:val="36"/>
        </w:rPr>
        <w:t>Драматургия К. Симонова</w:t>
      </w:r>
      <w:r>
        <w:rPr>
          <w:sz w:val="36"/>
          <w:szCs w:val="36"/>
        </w:rPr>
        <w:t>»</w:t>
      </w:r>
      <w:r w:rsidRPr="00A77CD3">
        <w:rPr>
          <w:sz w:val="36"/>
          <w:szCs w:val="36"/>
        </w:rPr>
        <w:t xml:space="preserve">, в 1954-м о том же Симонове защитил кандидатскую диссертацию, в 1955-м пришел на службу в </w:t>
      </w:r>
      <w:r>
        <w:rPr>
          <w:sz w:val="36"/>
          <w:szCs w:val="36"/>
        </w:rPr>
        <w:t>«</w:t>
      </w:r>
      <w:r w:rsidRPr="00A77CD3">
        <w:rPr>
          <w:sz w:val="36"/>
          <w:szCs w:val="36"/>
        </w:rPr>
        <w:t>Литературную газету</w:t>
      </w:r>
      <w:r>
        <w:rPr>
          <w:sz w:val="36"/>
          <w:szCs w:val="36"/>
        </w:rPr>
        <w:t>»</w:t>
      </w:r>
      <w:r w:rsidRPr="00A77CD3">
        <w:rPr>
          <w:sz w:val="36"/>
          <w:szCs w:val="36"/>
        </w:rPr>
        <w:t xml:space="preserve">, в 1961-м перебрался оттуда в журнал </w:t>
      </w:r>
      <w:r>
        <w:rPr>
          <w:sz w:val="36"/>
          <w:szCs w:val="36"/>
        </w:rPr>
        <w:t>«</w:t>
      </w:r>
      <w:r w:rsidRPr="00A77CD3">
        <w:rPr>
          <w:sz w:val="36"/>
          <w:szCs w:val="36"/>
        </w:rPr>
        <w:t>Вопросы литературы</w:t>
      </w:r>
      <w:r>
        <w:rPr>
          <w:sz w:val="36"/>
          <w:szCs w:val="36"/>
        </w:rPr>
        <w:t>»</w:t>
      </w:r>
      <w:r w:rsidRPr="00A77CD3">
        <w:rPr>
          <w:sz w:val="36"/>
          <w:szCs w:val="36"/>
        </w:rPr>
        <w:t xml:space="preserve">, где и проработал почти до конца дней: </w:t>
      </w:r>
      <w:bookmarkStart w:id="3" w:name="_Hlk157270906"/>
      <w:r w:rsidRPr="00A77CD3">
        <w:rPr>
          <w:sz w:val="36"/>
          <w:szCs w:val="36"/>
        </w:rPr>
        <w:t>ответственный секретарь, заместитель главного редактора и наконец главный редактор (1992–2009)</w:t>
      </w:r>
      <w:bookmarkEnd w:id="3"/>
      <w:r w:rsidRPr="00A77CD3">
        <w:rPr>
          <w:sz w:val="36"/>
          <w:szCs w:val="36"/>
        </w:rPr>
        <w:t xml:space="preserve">. Как напоминает Г. Красухин, </w:t>
      </w:r>
      <w:r>
        <w:rPr>
          <w:sz w:val="36"/>
          <w:szCs w:val="36"/>
        </w:rPr>
        <w:t>«</w:t>
      </w:r>
      <w:r w:rsidRPr="00A77CD3">
        <w:rPr>
          <w:sz w:val="36"/>
          <w:szCs w:val="36"/>
        </w:rPr>
        <w:t>именно Лазарь Лазарев внес наибольший вклад в то, что еще в советское время этот журнал, не поступаясь научностью, сумел привлечь к  себе массового читателя, стал трибуной свободной мысли, противостоящей официозу</w:t>
      </w:r>
      <w:r>
        <w:rPr>
          <w:sz w:val="36"/>
          <w:szCs w:val="36"/>
        </w:rPr>
        <w:t>»</w:t>
      </w:r>
      <w:r w:rsidRPr="00A77CD3">
        <w:rPr>
          <w:sz w:val="36"/>
          <w:szCs w:val="36"/>
        </w:rPr>
        <w:t>.</w:t>
      </w:r>
    </w:p>
    <w:p w14:paraId="48340EA1" w14:textId="50DC9009" w:rsidR="00891E4B" w:rsidRPr="00A77CD3" w:rsidRDefault="00891E4B" w:rsidP="00891E4B">
      <w:pPr>
        <w:ind w:right="849"/>
        <w:rPr>
          <w:sz w:val="36"/>
          <w:szCs w:val="36"/>
        </w:rPr>
      </w:pPr>
      <w:r w:rsidRPr="00A77CD3">
        <w:rPr>
          <w:sz w:val="36"/>
          <w:szCs w:val="36"/>
        </w:rPr>
        <w:t xml:space="preserve">На  скандалы не нарывался и  сам их не порождал. Более полувека писал о  войне, длившейся всего четыре </w:t>
      </w:r>
      <w:r>
        <w:rPr>
          <w:sz w:val="36"/>
          <w:szCs w:val="36"/>
        </w:rPr>
        <w:t>-</w:t>
      </w:r>
      <w:r w:rsidRPr="00A77CD3">
        <w:rPr>
          <w:sz w:val="36"/>
          <w:szCs w:val="36"/>
        </w:rPr>
        <w:t xml:space="preserve"> зато каких года, и  о  ее летописцах В.  Некрасове, Г. Бакланове, В. Быкове, В. Богомолове, В. Кондратьеве, иных многих, но больше всего и с </w:t>
      </w:r>
      <w:r w:rsidRPr="00A77CD3">
        <w:rPr>
          <w:sz w:val="36"/>
          <w:szCs w:val="36"/>
        </w:rPr>
        <w:lastRenderedPageBreak/>
        <w:t xml:space="preserve">изумляющим постоянством писал о К. Симонове. Здесь все идет в зачет </w:t>
      </w:r>
      <w:r>
        <w:rPr>
          <w:sz w:val="36"/>
          <w:szCs w:val="36"/>
        </w:rPr>
        <w:t>-</w:t>
      </w:r>
      <w:r w:rsidRPr="00A77CD3">
        <w:rPr>
          <w:sz w:val="36"/>
          <w:szCs w:val="36"/>
        </w:rPr>
        <w:t xml:space="preserve"> и журнально-газетные статьи Л., отстаивающие </w:t>
      </w:r>
      <w:r>
        <w:rPr>
          <w:sz w:val="36"/>
          <w:szCs w:val="36"/>
        </w:rPr>
        <w:t>«</w:t>
      </w:r>
      <w:r w:rsidRPr="00A77CD3">
        <w:rPr>
          <w:sz w:val="36"/>
          <w:szCs w:val="36"/>
        </w:rPr>
        <w:t>окопную правду</w:t>
      </w:r>
      <w:r>
        <w:rPr>
          <w:sz w:val="36"/>
          <w:szCs w:val="36"/>
        </w:rPr>
        <w:t>»</w:t>
      </w:r>
      <w:r w:rsidRPr="00A77CD3">
        <w:rPr>
          <w:sz w:val="36"/>
          <w:szCs w:val="36"/>
        </w:rPr>
        <w:t xml:space="preserve">, и  его монографии </w:t>
      </w:r>
      <w:r>
        <w:rPr>
          <w:sz w:val="36"/>
          <w:szCs w:val="36"/>
        </w:rPr>
        <w:t>«</w:t>
      </w:r>
      <w:r w:rsidRPr="00A77CD3">
        <w:rPr>
          <w:sz w:val="36"/>
          <w:szCs w:val="36"/>
        </w:rPr>
        <w:t>Военная проза Константина Симонова</w:t>
      </w:r>
      <w:r>
        <w:rPr>
          <w:sz w:val="36"/>
          <w:szCs w:val="36"/>
        </w:rPr>
        <w:t>»</w:t>
      </w:r>
      <w:r w:rsidRPr="00A77CD3">
        <w:rPr>
          <w:sz w:val="36"/>
          <w:szCs w:val="36"/>
        </w:rPr>
        <w:t xml:space="preserve"> (1974), </w:t>
      </w:r>
      <w:r>
        <w:rPr>
          <w:sz w:val="36"/>
          <w:szCs w:val="36"/>
        </w:rPr>
        <w:t>«</w:t>
      </w:r>
      <w:r w:rsidRPr="00A77CD3">
        <w:rPr>
          <w:sz w:val="36"/>
          <w:szCs w:val="36"/>
        </w:rPr>
        <w:t>Это наша судьба</w:t>
      </w:r>
      <w:r>
        <w:rPr>
          <w:sz w:val="36"/>
          <w:szCs w:val="36"/>
        </w:rPr>
        <w:t>»</w:t>
      </w:r>
      <w:r w:rsidRPr="00A77CD3">
        <w:rPr>
          <w:sz w:val="36"/>
          <w:szCs w:val="36"/>
        </w:rPr>
        <w:t xml:space="preserve"> (1978, 1983), </w:t>
      </w:r>
      <w:r>
        <w:rPr>
          <w:sz w:val="36"/>
          <w:szCs w:val="36"/>
        </w:rPr>
        <w:t>«</w:t>
      </w:r>
      <w:r w:rsidRPr="00A77CD3">
        <w:rPr>
          <w:sz w:val="36"/>
          <w:szCs w:val="36"/>
        </w:rPr>
        <w:t>Константин Симонов</w:t>
      </w:r>
      <w:r>
        <w:rPr>
          <w:sz w:val="36"/>
          <w:szCs w:val="36"/>
        </w:rPr>
        <w:t>»</w:t>
      </w:r>
      <w:r w:rsidRPr="00A77CD3">
        <w:rPr>
          <w:sz w:val="36"/>
          <w:szCs w:val="36"/>
        </w:rPr>
        <w:t xml:space="preserve"> (1985), </w:t>
      </w:r>
      <w:r>
        <w:rPr>
          <w:sz w:val="36"/>
          <w:szCs w:val="36"/>
        </w:rPr>
        <w:t>«</w:t>
      </w:r>
      <w:r w:rsidRPr="00A77CD3">
        <w:rPr>
          <w:sz w:val="36"/>
          <w:szCs w:val="36"/>
        </w:rPr>
        <w:t>Живым не верится, что живы</w:t>
      </w:r>
      <w:r>
        <w:rPr>
          <w:sz w:val="36"/>
          <w:szCs w:val="36"/>
        </w:rPr>
        <w:t>»</w:t>
      </w:r>
      <w:r w:rsidRPr="00A77CD3">
        <w:rPr>
          <w:sz w:val="36"/>
          <w:szCs w:val="36"/>
        </w:rPr>
        <w:t xml:space="preserve"> (2007), и </w:t>
      </w:r>
      <w:r>
        <w:rPr>
          <w:sz w:val="36"/>
          <w:szCs w:val="36"/>
        </w:rPr>
        <w:t>-</w:t>
      </w:r>
      <w:r w:rsidRPr="00A77CD3">
        <w:rPr>
          <w:sz w:val="36"/>
          <w:szCs w:val="36"/>
        </w:rPr>
        <w:t xml:space="preserve"> отдельной строкой </w:t>
      </w:r>
      <w:r>
        <w:rPr>
          <w:sz w:val="36"/>
          <w:szCs w:val="36"/>
        </w:rPr>
        <w:t>-</w:t>
      </w:r>
      <w:r w:rsidRPr="00A77CD3">
        <w:rPr>
          <w:sz w:val="36"/>
          <w:szCs w:val="36"/>
        </w:rPr>
        <w:t xml:space="preserve"> исповедальная симоновская книга </w:t>
      </w:r>
      <w:r>
        <w:rPr>
          <w:sz w:val="36"/>
          <w:szCs w:val="36"/>
        </w:rPr>
        <w:t>«</w:t>
      </w:r>
      <w:r w:rsidRPr="00A77CD3">
        <w:rPr>
          <w:sz w:val="36"/>
          <w:szCs w:val="36"/>
        </w:rPr>
        <w:t>Глазами человека моего поколения</w:t>
      </w:r>
      <w:r>
        <w:rPr>
          <w:sz w:val="36"/>
          <w:szCs w:val="36"/>
        </w:rPr>
        <w:t>»</w:t>
      </w:r>
      <w:r w:rsidRPr="00A77CD3">
        <w:rPr>
          <w:sz w:val="36"/>
          <w:szCs w:val="36"/>
        </w:rPr>
        <w:t xml:space="preserve">, уже в 1988 году собранная и отредактированная Л. по надиктованным записям весны 1979 года. </w:t>
      </w:r>
    </w:p>
    <w:p w14:paraId="10220ADC" w14:textId="129214F5" w:rsidR="00891E4B" w:rsidRPr="00A77CD3" w:rsidRDefault="00891E4B" w:rsidP="00891E4B">
      <w:pPr>
        <w:ind w:right="849"/>
        <w:rPr>
          <w:sz w:val="36"/>
          <w:szCs w:val="36"/>
        </w:rPr>
      </w:pPr>
      <w:r w:rsidRPr="00A77CD3">
        <w:rPr>
          <w:sz w:val="36"/>
          <w:szCs w:val="36"/>
        </w:rPr>
        <w:t xml:space="preserve">Сказать, что он обольщался главным писателем своей жизни, было бы неверно. Все видел, все понимал </w:t>
      </w:r>
      <w:r>
        <w:rPr>
          <w:sz w:val="36"/>
          <w:szCs w:val="36"/>
        </w:rPr>
        <w:t>-</w:t>
      </w:r>
      <w:r w:rsidRPr="00A77CD3">
        <w:rPr>
          <w:sz w:val="36"/>
          <w:szCs w:val="36"/>
        </w:rPr>
        <w:t xml:space="preserve"> и обычно порицаемое симоновское искусство пробегать, как нынче выражаются, между струйками, и его позорное малодушие в  дни, когда эти струйки превращались в  ураганный ливень. Но  понять значит простить, и Л. действительно многое прощал Симонову, помня в первую очередь о  тех добрых, зачастую самоотверженных поступках, которые тот совершал в границах возможного, шаг за шагом расширяя эти границы. </w:t>
      </w:r>
    </w:p>
    <w:p w14:paraId="050761A2" w14:textId="3F69BC44" w:rsidR="00891E4B" w:rsidRPr="00A77CD3" w:rsidRDefault="00891E4B" w:rsidP="00891E4B">
      <w:pPr>
        <w:ind w:right="849"/>
        <w:rPr>
          <w:sz w:val="36"/>
          <w:szCs w:val="36"/>
        </w:rPr>
      </w:pPr>
      <w:r w:rsidRPr="00A77CD3">
        <w:rPr>
          <w:sz w:val="36"/>
          <w:szCs w:val="36"/>
        </w:rPr>
        <w:t xml:space="preserve">На  счету самого Л. ничего дурного сроду не числилось, и  литературное сообщество это ценило. Как ценило оно и  его готовность всегда прийти на помощь более отчаянным друзьям, попадавшим в  немилость, и  дар пересмешника-пародиста, сполна проявившийся в  книге </w:t>
      </w:r>
      <w:r>
        <w:rPr>
          <w:sz w:val="36"/>
          <w:szCs w:val="36"/>
        </w:rPr>
        <w:t>«</w:t>
      </w:r>
      <w:r w:rsidRPr="00A77CD3">
        <w:rPr>
          <w:sz w:val="36"/>
          <w:szCs w:val="36"/>
        </w:rPr>
        <w:t>Липовые аллеи</w:t>
      </w:r>
      <w:r>
        <w:rPr>
          <w:sz w:val="36"/>
          <w:szCs w:val="36"/>
        </w:rPr>
        <w:t>»</w:t>
      </w:r>
      <w:r w:rsidRPr="00A77CD3">
        <w:rPr>
          <w:sz w:val="36"/>
          <w:szCs w:val="36"/>
        </w:rPr>
        <w:t xml:space="preserve"> (1966), написанной совместно с Б. Сарновым и Ст. Рассадиным, и то, что Л. уже как редактор </w:t>
      </w:r>
      <w:r>
        <w:rPr>
          <w:sz w:val="36"/>
          <w:szCs w:val="36"/>
        </w:rPr>
        <w:t>«</w:t>
      </w:r>
      <w:r w:rsidRPr="00A77CD3">
        <w:rPr>
          <w:sz w:val="36"/>
          <w:szCs w:val="36"/>
        </w:rPr>
        <w:t>Мосфильма</w:t>
      </w:r>
      <w:r>
        <w:rPr>
          <w:sz w:val="36"/>
          <w:szCs w:val="36"/>
        </w:rPr>
        <w:t>»</w:t>
      </w:r>
      <w:r w:rsidRPr="00A77CD3">
        <w:rPr>
          <w:sz w:val="36"/>
          <w:szCs w:val="36"/>
        </w:rPr>
        <w:t xml:space="preserve"> помогал выйти на экраны </w:t>
      </w:r>
      <w:r>
        <w:rPr>
          <w:sz w:val="36"/>
          <w:szCs w:val="36"/>
        </w:rPr>
        <w:t>«</w:t>
      </w:r>
      <w:r w:rsidRPr="00A77CD3">
        <w:rPr>
          <w:sz w:val="36"/>
          <w:szCs w:val="36"/>
        </w:rPr>
        <w:t>Андрею Рублеву</w:t>
      </w:r>
      <w:r>
        <w:rPr>
          <w:sz w:val="36"/>
          <w:szCs w:val="36"/>
        </w:rPr>
        <w:t>»</w:t>
      </w:r>
      <w:r w:rsidRPr="00A77CD3">
        <w:rPr>
          <w:sz w:val="36"/>
          <w:szCs w:val="36"/>
        </w:rPr>
        <w:t xml:space="preserve">, </w:t>
      </w:r>
      <w:r>
        <w:rPr>
          <w:sz w:val="36"/>
          <w:szCs w:val="36"/>
        </w:rPr>
        <w:t>«</w:t>
      </w:r>
      <w:r w:rsidRPr="00A77CD3">
        <w:rPr>
          <w:sz w:val="36"/>
          <w:szCs w:val="36"/>
        </w:rPr>
        <w:t>Солярису</w:t>
      </w:r>
      <w:r>
        <w:rPr>
          <w:sz w:val="36"/>
          <w:szCs w:val="36"/>
        </w:rPr>
        <w:t>»</w:t>
      </w:r>
      <w:r w:rsidRPr="00A77CD3">
        <w:rPr>
          <w:sz w:val="36"/>
          <w:szCs w:val="36"/>
        </w:rPr>
        <w:t xml:space="preserve"> и </w:t>
      </w:r>
      <w:r>
        <w:rPr>
          <w:sz w:val="36"/>
          <w:szCs w:val="36"/>
        </w:rPr>
        <w:t>«</w:t>
      </w:r>
      <w:r w:rsidRPr="00A77CD3">
        <w:rPr>
          <w:sz w:val="36"/>
          <w:szCs w:val="36"/>
        </w:rPr>
        <w:t>Зеркалу</w:t>
      </w:r>
      <w:r>
        <w:rPr>
          <w:sz w:val="36"/>
          <w:szCs w:val="36"/>
        </w:rPr>
        <w:t>»</w:t>
      </w:r>
      <w:r w:rsidRPr="00A77CD3">
        <w:rPr>
          <w:sz w:val="36"/>
          <w:szCs w:val="36"/>
        </w:rPr>
        <w:t xml:space="preserve"> А. Тарковского. </w:t>
      </w:r>
    </w:p>
    <w:p w14:paraId="073930D0" w14:textId="72573BF6" w:rsidR="00891E4B" w:rsidRPr="00A77CD3" w:rsidRDefault="00891E4B" w:rsidP="00891E4B">
      <w:pPr>
        <w:ind w:right="849"/>
        <w:rPr>
          <w:sz w:val="36"/>
          <w:szCs w:val="36"/>
        </w:rPr>
      </w:pPr>
      <w:r w:rsidRPr="00A77CD3">
        <w:rPr>
          <w:sz w:val="36"/>
          <w:szCs w:val="36"/>
        </w:rPr>
        <w:t xml:space="preserve">Л. было за что любить, потому и  любили. И  перечитывать будут </w:t>
      </w:r>
      <w:r>
        <w:rPr>
          <w:sz w:val="36"/>
          <w:szCs w:val="36"/>
        </w:rPr>
        <w:t>-</w:t>
      </w:r>
      <w:r w:rsidRPr="00A77CD3">
        <w:rPr>
          <w:sz w:val="36"/>
          <w:szCs w:val="36"/>
        </w:rPr>
        <w:t xml:space="preserve"> если не статьи и  книги, посвященные тому, как фронтовой опыт сказался в  </w:t>
      </w:r>
      <w:r w:rsidRPr="00A77CD3">
        <w:rPr>
          <w:sz w:val="36"/>
          <w:szCs w:val="36"/>
        </w:rPr>
        <w:lastRenderedPageBreak/>
        <w:t xml:space="preserve">творчестве его побратимов-писателей, то безукоризненно точные и  честные мемуары </w:t>
      </w:r>
      <w:r>
        <w:rPr>
          <w:sz w:val="36"/>
          <w:szCs w:val="36"/>
        </w:rPr>
        <w:t>-</w:t>
      </w:r>
      <w:r w:rsidRPr="00A77CD3">
        <w:rPr>
          <w:sz w:val="36"/>
          <w:szCs w:val="36"/>
        </w:rPr>
        <w:t xml:space="preserve"> </w:t>
      </w:r>
      <w:r>
        <w:rPr>
          <w:sz w:val="36"/>
          <w:szCs w:val="36"/>
        </w:rPr>
        <w:t>«</w:t>
      </w:r>
      <w:r w:rsidRPr="00A77CD3">
        <w:rPr>
          <w:sz w:val="36"/>
          <w:szCs w:val="36"/>
        </w:rPr>
        <w:t>То, что запомнилось</w:t>
      </w:r>
      <w:r>
        <w:rPr>
          <w:sz w:val="36"/>
          <w:szCs w:val="36"/>
        </w:rPr>
        <w:t>»</w:t>
      </w:r>
      <w:r w:rsidRPr="00A77CD3">
        <w:rPr>
          <w:sz w:val="36"/>
          <w:szCs w:val="36"/>
        </w:rPr>
        <w:t xml:space="preserve"> (1990), </w:t>
      </w:r>
      <w:r>
        <w:rPr>
          <w:sz w:val="36"/>
          <w:szCs w:val="36"/>
        </w:rPr>
        <w:t>«</w:t>
      </w:r>
      <w:r w:rsidRPr="00A77CD3">
        <w:rPr>
          <w:sz w:val="36"/>
          <w:szCs w:val="36"/>
        </w:rPr>
        <w:t>Шестой этаж, или Перебирая наши даты</w:t>
      </w:r>
      <w:r>
        <w:rPr>
          <w:sz w:val="36"/>
          <w:szCs w:val="36"/>
        </w:rPr>
        <w:t>»</w:t>
      </w:r>
      <w:r w:rsidRPr="00A77CD3">
        <w:rPr>
          <w:sz w:val="36"/>
          <w:szCs w:val="36"/>
        </w:rPr>
        <w:t xml:space="preserve"> (1999), </w:t>
      </w:r>
      <w:r>
        <w:rPr>
          <w:sz w:val="36"/>
          <w:szCs w:val="36"/>
        </w:rPr>
        <w:t>«</w:t>
      </w:r>
      <w:r w:rsidRPr="00A77CD3">
        <w:rPr>
          <w:sz w:val="36"/>
          <w:szCs w:val="36"/>
        </w:rPr>
        <w:t>Записки пожилого человека</w:t>
      </w:r>
      <w:r>
        <w:rPr>
          <w:sz w:val="36"/>
          <w:szCs w:val="36"/>
        </w:rPr>
        <w:t>»</w:t>
      </w:r>
      <w:r w:rsidRPr="00A77CD3">
        <w:rPr>
          <w:sz w:val="36"/>
          <w:szCs w:val="36"/>
        </w:rPr>
        <w:t xml:space="preserve"> (2005). </w:t>
      </w:r>
    </w:p>
    <w:p w14:paraId="38124E71" w14:textId="06E916F5" w:rsidR="00891E4B" w:rsidRPr="0014084D" w:rsidRDefault="00891E4B" w:rsidP="00891E4B">
      <w:pPr>
        <w:ind w:right="849"/>
        <w:rPr>
          <w:sz w:val="36"/>
          <w:szCs w:val="36"/>
        </w:rPr>
      </w:pPr>
      <w:r w:rsidRPr="00A77CD3">
        <w:rPr>
          <w:sz w:val="36"/>
          <w:szCs w:val="36"/>
        </w:rPr>
        <w:t xml:space="preserve">Ведь действительно </w:t>
      </w:r>
      <w:r>
        <w:rPr>
          <w:sz w:val="36"/>
          <w:szCs w:val="36"/>
        </w:rPr>
        <w:t>«</w:t>
      </w:r>
      <w:r w:rsidRPr="00A77CD3">
        <w:rPr>
          <w:sz w:val="36"/>
          <w:szCs w:val="36"/>
        </w:rPr>
        <w:t xml:space="preserve">без них, </w:t>
      </w:r>
      <w:r>
        <w:rPr>
          <w:sz w:val="36"/>
          <w:szCs w:val="36"/>
        </w:rPr>
        <w:t>-</w:t>
      </w:r>
      <w:r w:rsidRPr="00A77CD3">
        <w:rPr>
          <w:sz w:val="36"/>
          <w:szCs w:val="36"/>
        </w:rPr>
        <w:t xml:space="preserve"> как замечено самим Л., </w:t>
      </w:r>
      <w:r>
        <w:rPr>
          <w:sz w:val="36"/>
          <w:szCs w:val="36"/>
        </w:rPr>
        <w:t>-</w:t>
      </w:r>
      <w:r w:rsidRPr="00A77CD3">
        <w:rPr>
          <w:sz w:val="36"/>
          <w:szCs w:val="36"/>
        </w:rPr>
        <w:t xml:space="preserve"> трудно представить себе подлинную атмосферу уходящего, ушедшего за исторический горизонт века</w:t>
      </w:r>
      <w:r>
        <w:rPr>
          <w:sz w:val="36"/>
          <w:szCs w:val="36"/>
        </w:rPr>
        <w:t>»</w:t>
      </w:r>
      <w:r w:rsidRPr="00A77CD3">
        <w:rPr>
          <w:sz w:val="36"/>
          <w:szCs w:val="36"/>
        </w:rPr>
        <w:t>.</w:t>
      </w:r>
    </w:p>
    <w:p w14:paraId="31580557" w14:textId="77777777" w:rsidR="00891E4B" w:rsidRDefault="00891E4B" w:rsidP="00891E4B">
      <w:pPr>
        <w:ind w:right="849"/>
        <w:rPr>
          <w:sz w:val="36"/>
          <w:szCs w:val="36"/>
        </w:rPr>
      </w:pPr>
    </w:p>
    <w:p w14:paraId="18D1AE9A" w14:textId="77777777" w:rsidR="00891E4B" w:rsidRDefault="00891E4B" w:rsidP="00891E4B">
      <w:pPr>
        <w:ind w:right="849"/>
        <w:rPr>
          <w:sz w:val="36"/>
          <w:szCs w:val="36"/>
        </w:rPr>
      </w:pPr>
      <w:r>
        <w:rPr>
          <w:sz w:val="36"/>
          <w:szCs w:val="36"/>
        </w:rPr>
        <w:t>8</w:t>
      </w:r>
      <w:r w:rsidRPr="0014084D">
        <w:rPr>
          <w:sz w:val="36"/>
          <w:szCs w:val="36"/>
        </w:rPr>
        <w:t>-</w:t>
      </w:r>
      <w:r>
        <w:rPr>
          <w:sz w:val="36"/>
          <w:szCs w:val="36"/>
        </w:rPr>
        <w:t>2</w:t>
      </w:r>
      <w:r w:rsidRPr="0014084D">
        <w:rPr>
          <w:sz w:val="36"/>
          <w:szCs w:val="36"/>
        </w:rPr>
        <w:t>-24</w:t>
      </w:r>
    </w:p>
    <w:p w14:paraId="3F24152C" w14:textId="77777777" w:rsidR="00891E4B" w:rsidRDefault="00891E4B" w:rsidP="00891E4B">
      <w:pPr>
        <w:ind w:right="849"/>
        <w:rPr>
          <w:sz w:val="36"/>
          <w:szCs w:val="36"/>
        </w:rPr>
      </w:pPr>
      <w:r>
        <w:rPr>
          <w:sz w:val="36"/>
          <w:szCs w:val="36"/>
        </w:rPr>
        <w:t>4 года со смерти Юрского.</w:t>
      </w:r>
    </w:p>
    <w:p w14:paraId="664D20E8" w14:textId="77777777" w:rsidR="00891E4B" w:rsidRDefault="00891E4B" w:rsidP="00891E4B">
      <w:pPr>
        <w:ind w:right="849"/>
        <w:rPr>
          <w:sz w:val="36"/>
          <w:szCs w:val="36"/>
        </w:rPr>
      </w:pPr>
      <w:r w:rsidRPr="006D42DD">
        <w:rPr>
          <w:sz w:val="36"/>
          <w:szCs w:val="36"/>
        </w:rPr>
        <w:t>ОЛЕГ БАСИЛАШВИЛИ</w:t>
      </w:r>
      <w:r>
        <w:rPr>
          <w:sz w:val="36"/>
          <w:szCs w:val="36"/>
        </w:rPr>
        <w:t>:</w:t>
      </w:r>
    </w:p>
    <w:p w14:paraId="37F46203" w14:textId="3C5CFBE2" w:rsidR="00891E4B" w:rsidRPr="006D42DD" w:rsidRDefault="00891E4B" w:rsidP="00891E4B">
      <w:pPr>
        <w:ind w:right="849"/>
        <w:rPr>
          <w:sz w:val="36"/>
          <w:szCs w:val="36"/>
        </w:rPr>
      </w:pPr>
      <w:r>
        <w:rPr>
          <w:sz w:val="36"/>
          <w:szCs w:val="36"/>
        </w:rPr>
        <w:t>«</w:t>
      </w:r>
      <w:r w:rsidRPr="006D42DD">
        <w:rPr>
          <w:sz w:val="36"/>
          <w:szCs w:val="36"/>
        </w:rPr>
        <w:t>Серёжа был свободным человеком. Всю свою жизнь он был независимым. Это раздражало Ленинградский обком партии, который в результате запретил ему выступать на эстраде, по телевидению, по радио. Он был обложен со всех сторон. Кроме театра, где он продолжал создавать замечательные театральные образы.</w:t>
      </w:r>
    </w:p>
    <w:p w14:paraId="3560DEFD" w14:textId="37398C01" w:rsidR="00891E4B" w:rsidRPr="006D42DD" w:rsidRDefault="00891E4B" w:rsidP="00891E4B">
      <w:pPr>
        <w:ind w:right="849"/>
        <w:rPr>
          <w:sz w:val="36"/>
          <w:szCs w:val="36"/>
        </w:rPr>
      </w:pPr>
      <w:r w:rsidRPr="006D42DD">
        <w:rPr>
          <w:sz w:val="36"/>
          <w:szCs w:val="36"/>
        </w:rPr>
        <w:t xml:space="preserve">Он всегда оставался собой. Никогда не шёл на компромисс. Было ли это легко? Нет. Но это внутренний такой вопрос. Сергей просто был цельным человеком. У него были собственные представления о жизни, о театре, об искусстве вообще. О месте искусства в нашей жизни. Он много переживал о так называемом </w:t>
      </w:r>
      <w:r>
        <w:rPr>
          <w:sz w:val="36"/>
          <w:szCs w:val="36"/>
        </w:rPr>
        <w:t>«</w:t>
      </w:r>
      <w:r w:rsidRPr="006D42DD">
        <w:rPr>
          <w:sz w:val="36"/>
          <w:szCs w:val="36"/>
        </w:rPr>
        <w:t>новом российском театре</w:t>
      </w:r>
      <w:r>
        <w:rPr>
          <w:sz w:val="36"/>
          <w:szCs w:val="36"/>
        </w:rPr>
        <w:t>»</w:t>
      </w:r>
      <w:r w:rsidRPr="006D42DD">
        <w:rPr>
          <w:sz w:val="36"/>
          <w:szCs w:val="36"/>
        </w:rPr>
        <w:t xml:space="preserve">, который он не то что критиковал... Он прямо называл это убийством театра. Преднамеренным убийством. То, что происходит сейчас во многих российских театрах, не является театром. </w:t>
      </w:r>
    </w:p>
    <w:p w14:paraId="605757D7" w14:textId="77777777" w:rsidR="00891E4B" w:rsidRPr="006D42DD" w:rsidRDefault="00891E4B" w:rsidP="00891E4B">
      <w:pPr>
        <w:ind w:right="849"/>
        <w:rPr>
          <w:sz w:val="36"/>
          <w:szCs w:val="36"/>
        </w:rPr>
      </w:pPr>
      <w:r w:rsidRPr="006D42DD">
        <w:rPr>
          <w:sz w:val="36"/>
          <w:szCs w:val="36"/>
        </w:rPr>
        <w:t xml:space="preserve">&lt;...&gt; В последние годы Сергей много занимался изучением природы сталинизма. Он говорил, что мы должны сами в себе разобраться на этот счёт. </w:t>
      </w:r>
    </w:p>
    <w:p w14:paraId="11D1BB55" w14:textId="2841B51C" w:rsidR="00891E4B" w:rsidRDefault="00891E4B" w:rsidP="00891E4B">
      <w:pPr>
        <w:ind w:right="849"/>
        <w:rPr>
          <w:sz w:val="36"/>
          <w:szCs w:val="36"/>
        </w:rPr>
      </w:pPr>
      <w:r w:rsidRPr="006D42DD">
        <w:rPr>
          <w:sz w:val="36"/>
          <w:szCs w:val="36"/>
        </w:rPr>
        <w:t xml:space="preserve">&lt;...&gt; В каждом человеке заложена совесть, которую всячески пытались в своё время кастрировать. Да и </w:t>
      </w:r>
      <w:r w:rsidRPr="006D42DD">
        <w:rPr>
          <w:sz w:val="36"/>
          <w:szCs w:val="36"/>
        </w:rPr>
        <w:lastRenderedPageBreak/>
        <w:t>сейчас пытаются. Но вот у Сергея совесть всегда работала на все 100%</w:t>
      </w:r>
      <w:r>
        <w:rPr>
          <w:sz w:val="36"/>
          <w:szCs w:val="36"/>
        </w:rPr>
        <w:t>»</w:t>
      </w:r>
      <w:r w:rsidRPr="006D42DD">
        <w:rPr>
          <w:sz w:val="36"/>
          <w:szCs w:val="36"/>
        </w:rPr>
        <w:t>.</w:t>
      </w:r>
    </w:p>
    <w:p w14:paraId="360C78C2" w14:textId="77777777" w:rsidR="00891E4B" w:rsidRDefault="00891E4B" w:rsidP="00891E4B">
      <w:pPr>
        <w:ind w:right="849"/>
        <w:rPr>
          <w:sz w:val="36"/>
          <w:szCs w:val="36"/>
        </w:rPr>
      </w:pPr>
    </w:p>
    <w:p w14:paraId="17816BE4" w14:textId="77777777" w:rsidR="00891E4B" w:rsidRDefault="00891E4B" w:rsidP="00891E4B">
      <w:pPr>
        <w:ind w:right="849"/>
        <w:rPr>
          <w:sz w:val="36"/>
          <w:szCs w:val="36"/>
        </w:rPr>
      </w:pPr>
      <w:r>
        <w:rPr>
          <w:sz w:val="36"/>
          <w:szCs w:val="36"/>
        </w:rPr>
        <w:t>Юрский:</w:t>
      </w:r>
    </w:p>
    <w:p w14:paraId="5B14D342" w14:textId="3F858717" w:rsidR="00891E4B" w:rsidRDefault="00891E4B" w:rsidP="00891E4B">
      <w:pPr>
        <w:ind w:right="849"/>
        <w:rPr>
          <w:sz w:val="36"/>
          <w:szCs w:val="36"/>
        </w:rPr>
      </w:pPr>
      <w:r>
        <w:rPr>
          <w:sz w:val="36"/>
          <w:szCs w:val="36"/>
        </w:rPr>
        <w:t>«</w:t>
      </w:r>
      <w:r w:rsidRPr="006D42DD">
        <w:rPr>
          <w:sz w:val="36"/>
          <w:szCs w:val="36"/>
        </w:rPr>
        <w:t>...Если тебе сейчас не хватает свободы, равенства, братства, значит, в своё время от этих понятий ты сам отказывался ради чего-то другого... Ну так вспомните, где вы, люди, прокололись в вашем поведении, в вашей продажности, в вашем подхалимстве власти, в вашем приятии чего угодно... Мне вообще кажутся странными сегодняшние глухота и слепота</w:t>
      </w:r>
      <w:r>
        <w:rPr>
          <w:sz w:val="36"/>
          <w:szCs w:val="36"/>
        </w:rPr>
        <w:t>»</w:t>
      </w:r>
      <w:r w:rsidRPr="006D42DD">
        <w:rPr>
          <w:sz w:val="36"/>
          <w:szCs w:val="36"/>
        </w:rPr>
        <w:t>.</w:t>
      </w:r>
    </w:p>
    <w:p w14:paraId="48F9651D" w14:textId="77777777" w:rsidR="00891E4B" w:rsidRDefault="00891E4B" w:rsidP="00891E4B">
      <w:pPr>
        <w:ind w:right="849"/>
        <w:rPr>
          <w:sz w:val="36"/>
          <w:szCs w:val="36"/>
        </w:rPr>
      </w:pPr>
      <w:r>
        <w:rPr>
          <w:sz w:val="36"/>
          <w:szCs w:val="36"/>
        </w:rPr>
        <w:t>.</w:t>
      </w:r>
    </w:p>
    <w:p w14:paraId="22A8F715" w14:textId="77777777" w:rsidR="00891E4B" w:rsidRPr="0014084D" w:rsidRDefault="00891E4B" w:rsidP="00891E4B">
      <w:pPr>
        <w:ind w:right="849"/>
        <w:rPr>
          <w:sz w:val="36"/>
          <w:szCs w:val="36"/>
        </w:rPr>
      </w:pPr>
      <w:r>
        <w:rPr>
          <w:sz w:val="36"/>
          <w:szCs w:val="36"/>
        </w:rPr>
        <w:t>13-2</w:t>
      </w:r>
      <w:r w:rsidRPr="0014084D">
        <w:rPr>
          <w:sz w:val="36"/>
          <w:szCs w:val="36"/>
        </w:rPr>
        <w:t>-24</w:t>
      </w:r>
    </w:p>
    <w:p w14:paraId="471BA989" w14:textId="77777777" w:rsidR="00891E4B" w:rsidRPr="009F69FE" w:rsidRDefault="00891E4B" w:rsidP="00891E4B">
      <w:pPr>
        <w:ind w:right="849"/>
        <w:rPr>
          <w:sz w:val="36"/>
          <w:szCs w:val="36"/>
        </w:rPr>
      </w:pPr>
      <w:r w:rsidRPr="009F69FE">
        <w:rPr>
          <w:sz w:val="36"/>
          <w:szCs w:val="36"/>
        </w:rPr>
        <w:t>Андрей Плахов</w:t>
      </w:r>
    </w:p>
    <w:p w14:paraId="0B43BC7F" w14:textId="77777777" w:rsidR="00891E4B" w:rsidRPr="009F69FE" w:rsidRDefault="00891E4B" w:rsidP="00891E4B">
      <w:pPr>
        <w:ind w:right="849"/>
        <w:rPr>
          <w:sz w:val="36"/>
          <w:szCs w:val="36"/>
        </w:rPr>
      </w:pPr>
      <w:r w:rsidRPr="009F69FE">
        <w:rPr>
          <w:sz w:val="36"/>
          <w:szCs w:val="36"/>
        </w:rPr>
        <w:t>С ТОБОЙ И БЕЗ ТЕБЯ</w:t>
      </w:r>
    </w:p>
    <w:p w14:paraId="40A311CE" w14:textId="77777777" w:rsidR="00891E4B" w:rsidRPr="009F69FE" w:rsidRDefault="00891E4B" w:rsidP="00891E4B">
      <w:pPr>
        <w:ind w:right="849"/>
        <w:rPr>
          <w:sz w:val="36"/>
          <w:szCs w:val="36"/>
        </w:rPr>
      </w:pPr>
      <w:r w:rsidRPr="009F69FE">
        <w:rPr>
          <w:sz w:val="36"/>
          <w:szCs w:val="36"/>
        </w:rPr>
        <w:t>Послезавтра (а фактически уже завтра) открывается 74-й Берлинский фестиваль. Больше половины этих фестивалей я успел посетить. Вот самые памятные.</w:t>
      </w:r>
    </w:p>
    <w:p w14:paraId="4AEED21E" w14:textId="6EE136DB" w:rsidR="00891E4B" w:rsidRPr="009F69FE" w:rsidRDefault="00891E4B" w:rsidP="00891E4B">
      <w:pPr>
        <w:ind w:right="849"/>
        <w:rPr>
          <w:sz w:val="36"/>
          <w:szCs w:val="36"/>
        </w:rPr>
      </w:pPr>
      <w:r w:rsidRPr="009F69FE">
        <w:rPr>
          <w:sz w:val="36"/>
          <w:szCs w:val="36"/>
        </w:rPr>
        <w:t xml:space="preserve">1987. Тот Берлинале почти целиком прошел под знаком советской перестройки, а фестиваль включил в конкурс сразу два еще недавно полочных фильма – </w:t>
      </w:r>
      <w:r>
        <w:rPr>
          <w:sz w:val="36"/>
          <w:szCs w:val="36"/>
        </w:rPr>
        <w:t>«</w:t>
      </w:r>
      <w:r w:rsidRPr="009F69FE">
        <w:rPr>
          <w:sz w:val="36"/>
          <w:szCs w:val="36"/>
        </w:rPr>
        <w:t>Тему</w:t>
      </w:r>
      <w:r>
        <w:rPr>
          <w:sz w:val="36"/>
          <w:szCs w:val="36"/>
        </w:rPr>
        <w:t>»</w:t>
      </w:r>
      <w:r w:rsidRPr="009F69FE">
        <w:rPr>
          <w:sz w:val="36"/>
          <w:szCs w:val="36"/>
        </w:rPr>
        <w:t xml:space="preserve"> Глеба Панфилова и </w:t>
      </w:r>
      <w:r>
        <w:rPr>
          <w:sz w:val="36"/>
          <w:szCs w:val="36"/>
        </w:rPr>
        <w:t>«</w:t>
      </w:r>
      <w:r w:rsidRPr="009F69FE">
        <w:rPr>
          <w:sz w:val="36"/>
          <w:szCs w:val="36"/>
        </w:rPr>
        <w:t>Скорбное бесчувствие</w:t>
      </w:r>
      <w:r>
        <w:rPr>
          <w:sz w:val="36"/>
          <w:szCs w:val="36"/>
        </w:rPr>
        <w:t>»</w:t>
      </w:r>
      <w:r w:rsidRPr="009F69FE">
        <w:rPr>
          <w:sz w:val="36"/>
          <w:szCs w:val="36"/>
        </w:rPr>
        <w:t xml:space="preserve"> Александра Сокурова. За десять дней мне пришлось дать не меньше тридцати интервью. </w:t>
      </w:r>
      <w:r>
        <w:rPr>
          <w:sz w:val="36"/>
          <w:szCs w:val="36"/>
        </w:rPr>
        <w:t>«</w:t>
      </w:r>
      <w:r w:rsidRPr="009F69FE">
        <w:rPr>
          <w:sz w:val="36"/>
          <w:szCs w:val="36"/>
        </w:rPr>
        <w:t>Тема</w:t>
      </w:r>
      <w:r>
        <w:rPr>
          <w:sz w:val="36"/>
          <w:szCs w:val="36"/>
        </w:rPr>
        <w:t>»</w:t>
      </w:r>
      <w:r w:rsidRPr="009F69FE">
        <w:rPr>
          <w:sz w:val="36"/>
          <w:szCs w:val="36"/>
        </w:rPr>
        <w:t xml:space="preserve"> завоевала главный приз Берлинале; это был второй – и последний на сегодняшний день </w:t>
      </w:r>
      <w:r>
        <w:rPr>
          <w:sz w:val="36"/>
          <w:szCs w:val="36"/>
        </w:rPr>
        <w:t>-</w:t>
      </w:r>
      <w:r w:rsidRPr="009F69FE">
        <w:rPr>
          <w:sz w:val="36"/>
          <w:szCs w:val="36"/>
        </w:rPr>
        <w:t xml:space="preserve"> </w:t>
      </w:r>
      <w:r>
        <w:rPr>
          <w:sz w:val="36"/>
          <w:szCs w:val="36"/>
        </w:rPr>
        <w:t>«</w:t>
      </w:r>
      <w:r w:rsidRPr="009F69FE">
        <w:rPr>
          <w:sz w:val="36"/>
          <w:szCs w:val="36"/>
        </w:rPr>
        <w:t>Золотой медведь</w:t>
      </w:r>
      <w:r>
        <w:rPr>
          <w:sz w:val="36"/>
          <w:szCs w:val="36"/>
        </w:rPr>
        <w:t>»</w:t>
      </w:r>
      <w:r w:rsidRPr="009F69FE">
        <w:rPr>
          <w:sz w:val="36"/>
          <w:szCs w:val="36"/>
        </w:rPr>
        <w:t xml:space="preserve"> российского кино. Его </w:t>
      </w:r>
      <w:r>
        <w:rPr>
          <w:sz w:val="36"/>
          <w:szCs w:val="36"/>
        </w:rPr>
        <w:t>«</w:t>
      </w:r>
      <w:r w:rsidRPr="009F69FE">
        <w:rPr>
          <w:sz w:val="36"/>
          <w:szCs w:val="36"/>
        </w:rPr>
        <w:t>обмывали</w:t>
      </w:r>
      <w:r>
        <w:rPr>
          <w:sz w:val="36"/>
          <w:szCs w:val="36"/>
        </w:rPr>
        <w:t>»</w:t>
      </w:r>
      <w:r w:rsidRPr="009F69FE">
        <w:rPr>
          <w:sz w:val="36"/>
          <w:szCs w:val="36"/>
        </w:rPr>
        <w:t xml:space="preserve"> всей делегацией, перебираясь из одного берлинского бара в другой. Гулянка была такой долгой и бурной, что </w:t>
      </w:r>
      <w:r>
        <w:rPr>
          <w:sz w:val="36"/>
          <w:szCs w:val="36"/>
        </w:rPr>
        <w:t>«</w:t>
      </w:r>
      <w:r w:rsidRPr="009F69FE">
        <w:rPr>
          <w:sz w:val="36"/>
          <w:szCs w:val="36"/>
        </w:rPr>
        <w:t>Золотого медведя</w:t>
      </w:r>
      <w:r>
        <w:rPr>
          <w:sz w:val="36"/>
          <w:szCs w:val="36"/>
        </w:rPr>
        <w:t>»</w:t>
      </w:r>
      <w:r w:rsidRPr="009F69FE">
        <w:rPr>
          <w:sz w:val="36"/>
          <w:szCs w:val="36"/>
        </w:rPr>
        <w:t xml:space="preserve"> потеряли. На следующий день его вернул честный немец </w:t>
      </w:r>
      <w:r>
        <w:rPr>
          <w:sz w:val="36"/>
          <w:szCs w:val="36"/>
        </w:rPr>
        <w:t>-</w:t>
      </w:r>
      <w:r w:rsidRPr="009F69FE">
        <w:rPr>
          <w:sz w:val="36"/>
          <w:szCs w:val="36"/>
        </w:rPr>
        <w:t xml:space="preserve"> хозяин одного из баров. </w:t>
      </w:r>
    </w:p>
    <w:p w14:paraId="46FFB146" w14:textId="77777777" w:rsidR="00891E4B" w:rsidRPr="009F69FE" w:rsidRDefault="00891E4B" w:rsidP="00891E4B">
      <w:pPr>
        <w:ind w:right="849"/>
        <w:rPr>
          <w:sz w:val="36"/>
          <w:szCs w:val="36"/>
        </w:rPr>
      </w:pPr>
      <w:r w:rsidRPr="009F69FE">
        <w:rPr>
          <w:sz w:val="36"/>
          <w:szCs w:val="36"/>
        </w:rPr>
        <w:t xml:space="preserve">2000. Юбилейный 50-й фестиваль – первый, который прошел в новой локации, переехав из Западного Берлина в футуристический город, выстроенный после объединения города на Потсдамер Плац. </w:t>
      </w:r>
    </w:p>
    <w:p w14:paraId="5A40A53E" w14:textId="6A8736F5" w:rsidR="00891E4B" w:rsidRPr="009F69FE" w:rsidRDefault="00891E4B" w:rsidP="00891E4B">
      <w:pPr>
        <w:ind w:right="849"/>
        <w:rPr>
          <w:sz w:val="36"/>
          <w:szCs w:val="36"/>
        </w:rPr>
      </w:pPr>
      <w:r w:rsidRPr="009F69FE">
        <w:rPr>
          <w:sz w:val="36"/>
          <w:szCs w:val="36"/>
        </w:rPr>
        <w:lastRenderedPageBreak/>
        <w:t xml:space="preserve">2014. Во время фестиваля прошла презентация моей книжки </w:t>
      </w:r>
      <w:r>
        <w:rPr>
          <w:sz w:val="36"/>
          <w:szCs w:val="36"/>
        </w:rPr>
        <w:t>«</w:t>
      </w:r>
      <w:r w:rsidRPr="009F69FE">
        <w:rPr>
          <w:sz w:val="36"/>
          <w:szCs w:val="36"/>
        </w:rPr>
        <w:t>Мой Берлинале</w:t>
      </w:r>
      <w:r>
        <w:rPr>
          <w:sz w:val="36"/>
          <w:szCs w:val="36"/>
        </w:rPr>
        <w:t>»</w:t>
      </w:r>
      <w:r w:rsidRPr="009F69FE">
        <w:rPr>
          <w:sz w:val="36"/>
          <w:szCs w:val="36"/>
        </w:rPr>
        <w:t xml:space="preserve"> </w:t>
      </w:r>
      <w:r>
        <w:rPr>
          <w:sz w:val="36"/>
          <w:szCs w:val="36"/>
        </w:rPr>
        <w:t>-</w:t>
      </w:r>
      <w:r w:rsidRPr="009F69FE">
        <w:rPr>
          <w:sz w:val="36"/>
          <w:szCs w:val="36"/>
        </w:rPr>
        <w:t xml:space="preserve"> на русском и на немецком языках (издательство </w:t>
      </w:r>
      <w:r>
        <w:rPr>
          <w:sz w:val="36"/>
          <w:szCs w:val="36"/>
        </w:rPr>
        <w:t>«</w:t>
      </w:r>
      <w:r w:rsidRPr="009F69FE">
        <w:rPr>
          <w:sz w:val="36"/>
          <w:szCs w:val="36"/>
        </w:rPr>
        <w:t>Эйфория</w:t>
      </w:r>
      <w:r>
        <w:rPr>
          <w:sz w:val="36"/>
          <w:szCs w:val="36"/>
        </w:rPr>
        <w:t>»</w:t>
      </w:r>
      <w:r w:rsidRPr="009F69FE">
        <w:rPr>
          <w:sz w:val="36"/>
          <w:szCs w:val="36"/>
        </w:rPr>
        <w:t xml:space="preserve">).  </w:t>
      </w:r>
    </w:p>
    <w:p w14:paraId="7D101B0E" w14:textId="77777777" w:rsidR="00891E4B" w:rsidRPr="009F69FE" w:rsidRDefault="00891E4B" w:rsidP="00891E4B">
      <w:pPr>
        <w:ind w:right="849"/>
        <w:rPr>
          <w:sz w:val="36"/>
          <w:szCs w:val="36"/>
        </w:rPr>
      </w:pPr>
      <w:r w:rsidRPr="009F69FE">
        <w:rPr>
          <w:sz w:val="36"/>
          <w:szCs w:val="36"/>
        </w:rPr>
        <w:t>2022. Фестиваль с ковидными ограничениями и необходимостью каждый день сдавать тест. Мы думали, что это последнее  испытание</w:t>
      </w:r>
      <w:r>
        <w:rPr>
          <w:sz w:val="36"/>
          <w:szCs w:val="36"/>
        </w:rPr>
        <w:t>,</w:t>
      </w:r>
      <w:r w:rsidRPr="009F69FE">
        <w:rPr>
          <w:sz w:val="36"/>
          <w:szCs w:val="36"/>
        </w:rPr>
        <w:t xml:space="preserve"> которое нам предстоит. Не тут-то было. Это был последний фестиваль сравнительно мирного времени.</w:t>
      </w:r>
    </w:p>
    <w:p w14:paraId="6DEAD8A0" w14:textId="3F4BC266" w:rsidR="00891E4B" w:rsidRDefault="00891E4B" w:rsidP="00891E4B">
      <w:pPr>
        <w:ind w:right="849"/>
        <w:rPr>
          <w:sz w:val="36"/>
          <w:szCs w:val="36"/>
        </w:rPr>
      </w:pPr>
      <w:r w:rsidRPr="009F69FE">
        <w:rPr>
          <w:sz w:val="36"/>
          <w:szCs w:val="36"/>
        </w:rPr>
        <w:t xml:space="preserve">Берлинале-2024 – первый, на котором не будет ни одного фильма из России. Время пошло вспять и вернулось в эпоху холодной войны, когда (Западно-) Берлинский фестиваль бойкотировал СССР, а за ним – все соцстраны. Кто кого больше бойкотировал, трудно сказать: по существу, бойкот был взаимный. Потребовалось четверть века политической возни, дипломатических уловок и осечек, чтобы невозможное стало возможным. В 1974-м впервые на Берлинале, хоть и вне конкурса, был показан советский фильм. Он был снят Родионом Нахапетовым и назывался символично – </w:t>
      </w:r>
      <w:r>
        <w:rPr>
          <w:sz w:val="36"/>
          <w:szCs w:val="36"/>
        </w:rPr>
        <w:t>«</w:t>
      </w:r>
      <w:r w:rsidRPr="009F69FE">
        <w:rPr>
          <w:sz w:val="36"/>
          <w:szCs w:val="36"/>
        </w:rPr>
        <w:t>С тобой и без тебя</w:t>
      </w:r>
      <w:r>
        <w:rPr>
          <w:sz w:val="36"/>
          <w:szCs w:val="36"/>
        </w:rPr>
        <w:t>»</w:t>
      </w:r>
      <w:r w:rsidRPr="009F69FE">
        <w:rPr>
          <w:sz w:val="36"/>
          <w:szCs w:val="36"/>
        </w:rPr>
        <w:t xml:space="preserve">. А в 1977-м в Берлин из Москвы привезли ретроспективу фильмов о Ленине, а </w:t>
      </w:r>
      <w:r>
        <w:rPr>
          <w:sz w:val="36"/>
          <w:szCs w:val="36"/>
        </w:rPr>
        <w:t>«</w:t>
      </w:r>
      <w:r w:rsidRPr="009F69FE">
        <w:rPr>
          <w:sz w:val="36"/>
          <w:szCs w:val="36"/>
        </w:rPr>
        <w:t>Восхождение</w:t>
      </w:r>
      <w:r>
        <w:rPr>
          <w:sz w:val="36"/>
          <w:szCs w:val="36"/>
        </w:rPr>
        <w:t>»</w:t>
      </w:r>
      <w:r w:rsidRPr="009F69FE">
        <w:rPr>
          <w:sz w:val="36"/>
          <w:szCs w:val="36"/>
        </w:rPr>
        <w:t xml:space="preserve"> Ларисы Шепитько отхватило </w:t>
      </w:r>
      <w:r>
        <w:rPr>
          <w:sz w:val="36"/>
          <w:szCs w:val="36"/>
        </w:rPr>
        <w:t>«</w:t>
      </w:r>
      <w:r w:rsidRPr="009F69FE">
        <w:rPr>
          <w:sz w:val="36"/>
          <w:szCs w:val="36"/>
        </w:rPr>
        <w:t>Золотого медведя</w:t>
      </w:r>
      <w:r>
        <w:rPr>
          <w:sz w:val="36"/>
          <w:szCs w:val="36"/>
        </w:rPr>
        <w:t>»</w:t>
      </w:r>
      <w:r w:rsidRPr="009F69FE">
        <w:rPr>
          <w:sz w:val="36"/>
          <w:szCs w:val="36"/>
        </w:rPr>
        <w:t>.</w:t>
      </w:r>
    </w:p>
    <w:p w14:paraId="65856BBB" w14:textId="77777777" w:rsidR="00891E4B" w:rsidRPr="0014084D" w:rsidRDefault="00891E4B" w:rsidP="00891E4B">
      <w:pPr>
        <w:ind w:right="849"/>
        <w:rPr>
          <w:sz w:val="36"/>
          <w:szCs w:val="36"/>
        </w:rPr>
      </w:pPr>
    </w:p>
    <w:p w14:paraId="4A82DDA5" w14:textId="77777777" w:rsidR="00891E4B" w:rsidRDefault="00891E4B" w:rsidP="00891E4B">
      <w:pPr>
        <w:ind w:right="849"/>
        <w:rPr>
          <w:sz w:val="36"/>
          <w:szCs w:val="36"/>
        </w:rPr>
      </w:pPr>
      <w:r>
        <w:rPr>
          <w:sz w:val="36"/>
          <w:szCs w:val="36"/>
        </w:rPr>
        <w:t>20-2-24</w:t>
      </w:r>
    </w:p>
    <w:p w14:paraId="197DCE52" w14:textId="77777777" w:rsidR="00891E4B" w:rsidRPr="00190BA3" w:rsidRDefault="00891E4B" w:rsidP="00891E4B">
      <w:pPr>
        <w:ind w:right="849"/>
        <w:rPr>
          <w:sz w:val="36"/>
          <w:szCs w:val="36"/>
        </w:rPr>
      </w:pPr>
      <w:r w:rsidRPr="00190BA3">
        <w:rPr>
          <w:sz w:val="36"/>
          <w:szCs w:val="36"/>
        </w:rPr>
        <w:t>Ильдар Галеев</w:t>
      </w:r>
    </w:p>
    <w:p w14:paraId="0A60EF4B" w14:textId="77777777" w:rsidR="00891E4B" w:rsidRPr="00190BA3" w:rsidRDefault="00891E4B" w:rsidP="00891E4B">
      <w:pPr>
        <w:ind w:right="849"/>
        <w:rPr>
          <w:sz w:val="36"/>
          <w:szCs w:val="36"/>
        </w:rPr>
      </w:pPr>
      <w:r w:rsidRPr="00190BA3">
        <w:rPr>
          <w:sz w:val="36"/>
          <w:szCs w:val="36"/>
        </w:rPr>
        <w:t xml:space="preserve">История с невыдачей тела </w:t>
      </w:r>
      <w:r>
        <w:rPr>
          <w:sz w:val="36"/>
          <w:szCs w:val="36"/>
        </w:rPr>
        <w:t xml:space="preserve">((Навального)) </w:t>
      </w:r>
      <w:r w:rsidRPr="00190BA3">
        <w:rPr>
          <w:sz w:val="36"/>
          <w:szCs w:val="36"/>
        </w:rPr>
        <w:t>– очевидный просчет апэшников, которые, при всей близости их патрона историческим притчам и сказаниям, все же лишены базиса литературно-художественного анализа.</w:t>
      </w:r>
    </w:p>
    <w:p w14:paraId="43C8B902" w14:textId="306612E1" w:rsidR="00891E4B" w:rsidRPr="00190BA3" w:rsidRDefault="00891E4B" w:rsidP="00891E4B">
      <w:pPr>
        <w:ind w:right="849"/>
        <w:rPr>
          <w:sz w:val="36"/>
          <w:szCs w:val="36"/>
        </w:rPr>
      </w:pPr>
      <w:r w:rsidRPr="00190BA3">
        <w:rPr>
          <w:sz w:val="36"/>
          <w:szCs w:val="36"/>
        </w:rPr>
        <w:t xml:space="preserve">В России с давних времен к телу вообще как-то относятся как к чему-то необязательному. Я навсегда запомнил, как мне выдавали тело моего умершего в больнице отца. Я получил его, мягко говоря, в не очень хорошем состоянии. Мне было странно, почему </w:t>
      </w:r>
      <w:r w:rsidRPr="00190BA3">
        <w:rPr>
          <w:sz w:val="36"/>
          <w:szCs w:val="36"/>
        </w:rPr>
        <w:lastRenderedPageBreak/>
        <w:t xml:space="preserve">это вдруг инсультника надо было искромсать вдоль и поперек, да так, что его внук (мой племянник) тогда в сердцах воскликнул – почему они это сделали?! Что именно, какие именно следы - те, кого он назвал </w:t>
      </w:r>
      <w:r>
        <w:rPr>
          <w:sz w:val="36"/>
          <w:szCs w:val="36"/>
        </w:rPr>
        <w:t>«</w:t>
      </w:r>
      <w:r w:rsidRPr="00190BA3">
        <w:rPr>
          <w:sz w:val="36"/>
          <w:szCs w:val="36"/>
        </w:rPr>
        <w:t>они</w:t>
      </w:r>
      <w:r>
        <w:rPr>
          <w:sz w:val="36"/>
          <w:szCs w:val="36"/>
        </w:rPr>
        <w:t>»</w:t>
      </w:r>
      <w:r w:rsidRPr="00190BA3">
        <w:rPr>
          <w:sz w:val="36"/>
          <w:szCs w:val="36"/>
        </w:rPr>
        <w:t xml:space="preserve"> - старались обнаружить у 77-летнего мужчины, - непонятно. Но все мои вопросы и претензии были обращены как бы в никуда. Никто не мог мне ответить на мало-мальски простые вопросы – что вы забыли в теле моего отца?</w:t>
      </w:r>
    </w:p>
    <w:p w14:paraId="066E5460" w14:textId="77777777" w:rsidR="00891E4B" w:rsidRPr="00190BA3" w:rsidRDefault="00891E4B" w:rsidP="00891E4B">
      <w:pPr>
        <w:ind w:right="849"/>
        <w:rPr>
          <w:sz w:val="36"/>
          <w:szCs w:val="36"/>
        </w:rPr>
      </w:pPr>
      <w:r w:rsidRPr="00190BA3">
        <w:rPr>
          <w:sz w:val="36"/>
          <w:szCs w:val="36"/>
        </w:rPr>
        <w:t>Культура тела – не столько живого, сколько бренного, у нас отсутствует напрочь. В нынешнем сюжете легко усматривается параллель с Ахиллом, расстроенного утратой своего ближайшего друга Патрокла, убитого Гектором. Ты можешь совершать всевозможные акции с трупом своего врага, но не до последней же степени. Есть какие-то правила приличия, и они существуют с античных, если не раньше, времен. Волочить тело Гектора на колеснице по улицам побежденного города, тем самым утверждая свое превосходство, конечно ожидаемо, учитывая ахилловы амбиции. Однако наступает момент, когда престарелый Приам окажется у твоих ног. Он будет целовать тебе руки, молить о пощаде, просить о выдаче тела погибшего сына. Может на это рассчитывает наш новоявленный Ахилл? Ему не хватает акта публичности в таком молении?</w:t>
      </w:r>
    </w:p>
    <w:p w14:paraId="51A7A7C3" w14:textId="77777777" w:rsidR="00891E4B" w:rsidRDefault="00891E4B" w:rsidP="00891E4B">
      <w:pPr>
        <w:ind w:right="849"/>
        <w:rPr>
          <w:sz w:val="36"/>
          <w:szCs w:val="36"/>
        </w:rPr>
      </w:pPr>
      <w:r w:rsidRPr="00190BA3">
        <w:rPr>
          <w:sz w:val="36"/>
          <w:szCs w:val="36"/>
        </w:rPr>
        <w:t xml:space="preserve">Какие бы выводы мы не строили, но я представил себе как этот сюжет мог быть обыгран, скажем, братьями Дарденн. Как мучительно и страстно эта картинка с шествующими по снежным заносам немолодыми родителями погибшего в неволе героя – в абсолютном молчании – выглядела бы. Не думаю, что Ахилл здесь вызвал бы у кого-нибудь, даже у самых упоротых ахиллофилов, сочувствия. Слишком явно здесь черное противопоставлено белому, зло – святости. Такой </w:t>
      </w:r>
      <w:r w:rsidRPr="00190BA3">
        <w:rPr>
          <w:sz w:val="36"/>
          <w:szCs w:val="36"/>
        </w:rPr>
        <w:lastRenderedPageBreak/>
        <w:t>образ тиражируется, интерпретируется и становится со временем мерилом поведенческой модели, когда невозможно не откликнуться на просьбу Приама. Когда нельзя игнорировать факт надругательства над сакральным. И тогда Ахилл и все те, кто ему сочувствуют – автоматически попадают в ад. Просто по умолчанию. Просто по факту самой картинки – идущих по снежному полю стариков, пытающихся получить то, что осталось от их любимого сына.</w:t>
      </w:r>
    </w:p>
    <w:p w14:paraId="27DBC938" w14:textId="77777777" w:rsidR="00891E4B" w:rsidRDefault="00891E4B" w:rsidP="00891E4B">
      <w:pPr>
        <w:ind w:right="849"/>
        <w:rPr>
          <w:sz w:val="36"/>
          <w:szCs w:val="36"/>
        </w:rPr>
      </w:pPr>
    </w:p>
    <w:p w14:paraId="35C339F8" w14:textId="77777777" w:rsidR="00891E4B" w:rsidRPr="0014084D" w:rsidRDefault="00891E4B" w:rsidP="00891E4B">
      <w:pPr>
        <w:ind w:right="849"/>
        <w:rPr>
          <w:sz w:val="36"/>
          <w:szCs w:val="36"/>
        </w:rPr>
      </w:pPr>
      <w:r>
        <w:rPr>
          <w:sz w:val="36"/>
          <w:szCs w:val="36"/>
        </w:rPr>
        <w:t>20-2</w:t>
      </w:r>
      <w:r w:rsidRPr="0014084D">
        <w:rPr>
          <w:sz w:val="36"/>
          <w:szCs w:val="36"/>
        </w:rPr>
        <w:t>-24</w:t>
      </w:r>
    </w:p>
    <w:p w14:paraId="1D93A3A8" w14:textId="77777777" w:rsidR="00891E4B" w:rsidRDefault="00891E4B" w:rsidP="00891E4B">
      <w:pPr>
        <w:ind w:right="849"/>
        <w:rPr>
          <w:sz w:val="36"/>
          <w:szCs w:val="36"/>
        </w:rPr>
      </w:pPr>
      <w:r w:rsidRPr="00490BCA">
        <w:rPr>
          <w:sz w:val="36"/>
          <w:szCs w:val="36"/>
        </w:rPr>
        <w:t>Любители красоты и культуры во всех их проявлениях.</w:t>
      </w:r>
    </w:p>
    <w:p w14:paraId="43FA1F3A" w14:textId="77777777" w:rsidR="00891E4B" w:rsidRDefault="00891E4B" w:rsidP="00891E4B">
      <w:pPr>
        <w:ind w:right="849"/>
        <w:rPr>
          <w:sz w:val="36"/>
          <w:szCs w:val="36"/>
        </w:rPr>
      </w:pPr>
      <w:r w:rsidRPr="00490BCA">
        <w:rPr>
          <w:sz w:val="36"/>
          <w:szCs w:val="36"/>
        </w:rPr>
        <w:t>Лев Толстой. Дневники.</w:t>
      </w:r>
    </w:p>
    <w:p w14:paraId="6D8CBA93" w14:textId="2F948DA4" w:rsidR="00891E4B" w:rsidRPr="00490BCA" w:rsidRDefault="00891E4B" w:rsidP="00891E4B">
      <w:pPr>
        <w:ind w:right="849"/>
        <w:rPr>
          <w:sz w:val="36"/>
          <w:szCs w:val="36"/>
        </w:rPr>
      </w:pPr>
      <w:r>
        <w:rPr>
          <w:sz w:val="36"/>
          <w:szCs w:val="36"/>
        </w:rPr>
        <w:t>«</w:t>
      </w:r>
      <w:r w:rsidRPr="00490BCA">
        <w:rPr>
          <w:sz w:val="36"/>
          <w:szCs w:val="36"/>
        </w:rPr>
        <w:t>1890 год, 4 июля. Встал поздно. Пью лишний кумыс</w:t>
      </w:r>
      <w:r>
        <w:rPr>
          <w:sz w:val="36"/>
          <w:szCs w:val="36"/>
        </w:rPr>
        <w:t>»</w:t>
      </w:r>
      <w:r w:rsidRPr="00490BCA">
        <w:rPr>
          <w:sz w:val="36"/>
          <w:szCs w:val="36"/>
        </w:rPr>
        <w:t>.</w:t>
      </w:r>
    </w:p>
    <w:p w14:paraId="4ADE96AF" w14:textId="46ADD0A1" w:rsidR="00891E4B" w:rsidRPr="00490BCA" w:rsidRDefault="00891E4B" w:rsidP="00891E4B">
      <w:pPr>
        <w:ind w:right="849"/>
        <w:rPr>
          <w:sz w:val="36"/>
          <w:szCs w:val="36"/>
        </w:rPr>
      </w:pPr>
      <w:r>
        <w:rPr>
          <w:sz w:val="36"/>
          <w:szCs w:val="36"/>
        </w:rPr>
        <w:t>«</w:t>
      </w:r>
      <w:r w:rsidRPr="00490BCA">
        <w:rPr>
          <w:sz w:val="36"/>
          <w:szCs w:val="36"/>
        </w:rPr>
        <w:t>1889 год, 28 февраля. Встал рано, убрал комнату, записал, иду кофе пить. Объелся кофеем</w:t>
      </w:r>
      <w:r>
        <w:rPr>
          <w:sz w:val="36"/>
          <w:szCs w:val="36"/>
        </w:rPr>
        <w:t>»</w:t>
      </w:r>
      <w:r w:rsidRPr="00490BCA">
        <w:rPr>
          <w:sz w:val="36"/>
          <w:szCs w:val="36"/>
        </w:rPr>
        <w:t>.</w:t>
      </w:r>
    </w:p>
    <w:p w14:paraId="58478606" w14:textId="1E05D69E" w:rsidR="00891E4B" w:rsidRPr="00490BCA" w:rsidRDefault="00891E4B" w:rsidP="00891E4B">
      <w:pPr>
        <w:ind w:right="849"/>
        <w:rPr>
          <w:sz w:val="36"/>
          <w:szCs w:val="36"/>
        </w:rPr>
      </w:pPr>
      <w:r>
        <w:rPr>
          <w:sz w:val="36"/>
          <w:szCs w:val="36"/>
        </w:rPr>
        <w:t>«</w:t>
      </w:r>
      <w:r w:rsidRPr="00490BCA">
        <w:rPr>
          <w:sz w:val="36"/>
          <w:szCs w:val="36"/>
        </w:rPr>
        <w:t>1889 год, 14 ноября. Пошел работать и зашиб глаз</w:t>
      </w:r>
      <w:r>
        <w:rPr>
          <w:sz w:val="36"/>
          <w:szCs w:val="36"/>
        </w:rPr>
        <w:t>»</w:t>
      </w:r>
      <w:r w:rsidRPr="00490BCA">
        <w:rPr>
          <w:sz w:val="36"/>
          <w:szCs w:val="36"/>
        </w:rPr>
        <w:t>.</w:t>
      </w:r>
    </w:p>
    <w:p w14:paraId="4AED74D6" w14:textId="1E29EB2D" w:rsidR="00891E4B" w:rsidRPr="00490BCA" w:rsidRDefault="00891E4B" w:rsidP="00891E4B">
      <w:pPr>
        <w:ind w:right="849"/>
        <w:rPr>
          <w:sz w:val="36"/>
          <w:szCs w:val="36"/>
        </w:rPr>
      </w:pPr>
      <w:r>
        <w:rPr>
          <w:sz w:val="36"/>
          <w:szCs w:val="36"/>
        </w:rPr>
        <w:t>«</w:t>
      </w:r>
      <w:r w:rsidRPr="00490BCA">
        <w:rPr>
          <w:sz w:val="36"/>
          <w:szCs w:val="36"/>
        </w:rPr>
        <w:t>1889 год, 11 февраля. Пытался писать, не шло. Пошел в метель ходить</w:t>
      </w:r>
      <w:r>
        <w:rPr>
          <w:sz w:val="36"/>
          <w:szCs w:val="36"/>
        </w:rPr>
        <w:t>»</w:t>
      </w:r>
      <w:r w:rsidRPr="00490BCA">
        <w:rPr>
          <w:sz w:val="36"/>
          <w:szCs w:val="36"/>
        </w:rPr>
        <w:t>.</w:t>
      </w:r>
    </w:p>
    <w:p w14:paraId="12A81BB9" w14:textId="2AB8A701" w:rsidR="00891E4B" w:rsidRPr="00490BCA" w:rsidRDefault="00891E4B" w:rsidP="00891E4B">
      <w:pPr>
        <w:ind w:right="849"/>
        <w:rPr>
          <w:sz w:val="36"/>
          <w:szCs w:val="36"/>
        </w:rPr>
      </w:pPr>
      <w:r>
        <w:rPr>
          <w:sz w:val="36"/>
          <w:szCs w:val="36"/>
        </w:rPr>
        <w:t>«</w:t>
      </w:r>
      <w:r w:rsidRPr="00490BCA">
        <w:rPr>
          <w:sz w:val="36"/>
          <w:szCs w:val="36"/>
        </w:rPr>
        <w:t>1889 год, 13, 14, 15, 16, 17 декабря. Утром хотел писать, но не очень и потому шил сапоги</w:t>
      </w:r>
      <w:r>
        <w:rPr>
          <w:sz w:val="36"/>
          <w:szCs w:val="36"/>
        </w:rPr>
        <w:t>»</w:t>
      </w:r>
      <w:r w:rsidRPr="00490BCA">
        <w:rPr>
          <w:sz w:val="36"/>
          <w:szCs w:val="36"/>
        </w:rPr>
        <w:t>.</w:t>
      </w:r>
    </w:p>
    <w:p w14:paraId="563C43D9" w14:textId="790AD8D9" w:rsidR="00891E4B" w:rsidRPr="00490BCA" w:rsidRDefault="00891E4B" w:rsidP="00891E4B">
      <w:pPr>
        <w:ind w:right="849"/>
        <w:rPr>
          <w:sz w:val="36"/>
          <w:szCs w:val="36"/>
        </w:rPr>
      </w:pPr>
      <w:r>
        <w:rPr>
          <w:sz w:val="36"/>
          <w:szCs w:val="36"/>
        </w:rPr>
        <w:t>«</w:t>
      </w:r>
      <w:r w:rsidRPr="00490BCA">
        <w:rPr>
          <w:sz w:val="36"/>
          <w:szCs w:val="36"/>
        </w:rPr>
        <w:t>1888 год, 5 декабря. Преступно спал</w:t>
      </w:r>
      <w:r>
        <w:rPr>
          <w:sz w:val="36"/>
          <w:szCs w:val="36"/>
        </w:rPr>
        <w:t>»</w:t>
      </w:r>
      <w:r w:rsidRPr="00490BCA">
        <w:rPr>
          <w:sz w:val="36"/>
          <w:szCs w:val="36"/>
        </w:rPr>
        <w:t>.</w:t>
      </w:r>
    </w:p>
    <w:p w14:paraId="6103CC26" w14:textId="774B84DC" w:rsidR="00891E4B" w:rsidRPr="00490BCA" w:rsidRDefault="00891E4B" w:rsidP="00891E4B">
      <w:pPr>
        <w:ind w:right="849"/>
        <w:rPr>
          <w:sz w:val="36"/>
          <w:szCs w:val="36"/>
        </w:rPr>
      </w:pPr>
      <w:r>
        <w:rPr>
          <w:sz w:val="36"/>
          <w:szCs w:val="36"/>
        </w:rPr>
        <w:t>«</w:t>
      </w:r>
      <w:r w:rsidRPr="00490BCA">
        <w:rPr>
          <w:sz w:val="36"/>
          <w:szCs w:val="36"/>
        </w:rPr>
        <w:t>1884 год, 3 сентября. Ходил за грибами. Тосковал. Шил</w:t>
      </w:r>
      <w:r>
        <w:rPr>
          <w:sz w:val="36"/>
          <w:szCs w:val="36"/>
        </w:rPr>
        <w:t>»</w:t>
      </w:r>
      <w:r w:rsidRPr="00490BCA">
        <w:rPr>
          <w:sz w:val="36"/>
          <w:szCs w:val="36"/>
        </w:rPr>
        <w:t>.</w:t>
      </w:r>
    </w:p>
    <w:p w14:paraId="69BBB25B" w14:textId="665E68F9" w:rsidR="00891E4B" w:rsidRPr="00490BCA" w:rsidRDefault="00891E4B" w:rsidP="00891E4B">
      <w:pPr>
        <w:ind w:right="849"/>
        <w:rPr>
          <w:sz w:val="36"/>
          <w:szCs w:val="36"/>
        </w:rPr>
      </w:pPr>
      <w:r>
        <w:rPr>
          <w:sz w:val="36"/>
          <w:szCs w:val="36"/>
        </w:rPr>
        <w:t>«</w:t>
      </w:r>
      <w:r w:rsidRPr="00490BCA">
        <w:rPr>
          <w:sz w:val="36"/>
          <w:szCs w:val="36"/>
        </w:rPr>
        <w:t>1884 год, 9 марта. Все работают, кроме меня</w:t>
      </w:r>
      <w:r>
        <w:rPr>
          <w:sz w:val="36"/>
          <w:szCs w:val="36"/>
        </w:rPr>
        <w:t>»</w:t>
      </w:r>
      <w:r w:rsidRPr="00490BCA">
        <w:rPr>
          <w:sz w:val="36"/>
          <w:szCs w:val="36"/>
        </w:rPr>
        <w:t>.</w:t>
      </w:r>
    </w:p>
    <w:p w14:paraId="60B6441E" w14:textId="35A269B9" w:rsidR="00891E4B" w:rsidRPr="00490BCA" w:rsidRDefault="00891E4B" w:rsidP="00891E4B">
      <w:pPr>
        <w:ind w:right="849"/>
        <w:rPr>
          <w:sz w:val="36"/>
          <w:szCs w:val="36"/>
        </w:rPr>
      </w:pPr>
      <w:r>
        <w:rPr>
          <w:sz w:val="36"/>
          <w:szCs w:val="36"/>
        </w:rPr>
        <w:t>«</w:t>
      </w:r>
      <w:r w:rsidRPr="00490BCA">
        <w:rPr>
          <w:sz w:val="36"/>
          <w:szCs w:val="36"/>
        </w:rPr>
        <w:t>1858 год, 17 сентября. С тоской в душе шлялся утром</w:t>
      </w:r>
      <w:r>
        <w:rPr>
          <w:sz w:val="36"/>
          <w:szCs w:val="36"/>
        </w:rPr>
        <w:t>»</w:t>
      </w:r>
      <w:r w:rsidRPr="00490BCA">
        <w:rPr>
          <w:sz w:val="36"/>
          <w:szCs w:val="36"/>
        </w:rPr>
        <w:t>.</w:t>
      </w:r>
    </w:p>
    <w:p w14:paraId="4B6024CA" w14:textId="630649A4" w:rsidR="00891E4B" w:rsidRPr="00490BCA" w:rsidRDefault="00891E4B" w:rsidP="00891E4B">
      <w:pPr>
        <w:ind w:right="849"/>
        <w:rPr>
          <w:sz w:val="36"/>
          <w:szCs w:val="36"/>
        </w:rPr>
      </w:pPr>
      <w:r>
        <w:rPr>
          <w:sz w:val="36"/>
          <w:szCs w:val="36"/>
        </w:rPr>
        <w:t>«</w:t>
      </w:r>
      <w:r w:rsidRPr="00490BCA">
        <w:rPr>
          <w:sz w:val="36"/>
          <w:szCs w:val="36"/>
        </w:rPr>
        <w:t>1854 год, 9 января.1) Встал поздно. 2) Разгорячился, прибил Алешку. 3) Ленился. 4) Был беспорядочен. 5) Был грустен</w:t>
      </w:r>
      <w:r>
        <w:rPr>
          <w:sz w:val="36"/>
          <w:szCs w:val="36"/>
        </w:rPr>
        <w:t>»</w:t>
      </w:r>
      <w:r w:rsidRPr="00490BCA">
        <w:rPr>
          <w:sz w:val="36"/>
          <w:szCs w:val="36"/>
        </w:rPr>
        <w:t>.</w:t>
      </w:r>
    </w:p>
    <w:p w14:paraId="427036D2" w14:textId="609825F7" w:rsidR="00891E4B" w:rsidRPr="00490BCA" w:rsidRDefault="00891E4B" w:rsidP="00891E4B">
      <w:pPr>
        <w:ind w:right="849"/>
        <w:rPr>
          <w:sz w:val="36"/>
          <w:szCs w:val="36"/>
        </w:rPr>
      </w:pPr>
      <w:r>
        <w:rPr>
          <w:sz w:val="36"/>
          <w:szCs w:val="36"/>
        </w:rPr>
        <w:t>«</w:t>
      </w:r>
      <w:r w:rsidRPr="00490BCA">
        <w:rPr>
          <w:sz w:val="36"/>
          <w:szCs w:val="36"/>
        </w:rPr>
        <w:t>1854 год. 10 и 11 января. Встал очень поздно и от холода ничего не мог делать. После обеда ушел к Жукевичу и безалаберно провел весь вечер и ночь.</w:t>
      </w:r>
    </w:p>
    <w:p w14:paraId="65F3DD2B" w14:textId="77777777" w:rsidR="00891E4B" w:rsidRPr="00490BCA" w:rsidRDefault="00891E4B" w:rsidP="00891E4B">
      <w:pPr>
        <w:ind w:right="849"/>
        <w:rPr>
          <w:sz w:val="36"/>
          <w:szCs w:val="36"/>
        </w:rPr>
      </w:pPr>
      <w:r w:rsidRPr="00490BCA">
        <w:rPr>
          <w:sz w:val="36"/>
          <w:szCs w:val="36"/>
        </w:rPr>
        <w:lastRenderedPageBreak/>
        <w:t>1) Валялся.</w:t>
      </w:r>
    </w:p>
    <w:p w14:paraId="5778B461" w14:textId="77777777" w:rsidR="00891E4B" w:rsidRPr="00490BCA" w:rsidRDefault="00891E4B" w:rsidP="00891E4B">
      <w:pPr>
        <w:ind w:right="849"/>
        <w:rPr>
          <w:sz w:val="36"/>
          <w:szCs w:val="36"/>
        </w:rPr>
      </w:pPr>
      <w:r w:rsidRPr="00490BCA">
        <w:rPr>
          <w:sz w:val="36"/>
          <w:szCs w:val="36"/>
        </w:rPr>
        <w:t>2) Падал духом.</w:t>
      </w:r>
    </w:p>
    <w:p w14:paraId="4CACCD72" w14:textId="0CA38E25" w:rsidR="00891E4B" w:rsidRPr="00490BCA" w:rsidRDefault="00891E4B" w:rsidP="00891E4B">
      <w:pPr>
        <w:ind w:right="849"/>
        <w:rPr>
          <w:sz w:val="36"/>
          <w:szCs w:val="36"/>
        </w:rPr>
      </w:pPr>
      <w:r w:rsidRPr="00490BCA">
        <w:rPr>
          <w:sz w:val="36"/>
          <w:szCs w:val="36"/>
        </w:rPr>
        <w:t xml:space="preserve">3) Злился </w:t>
      </w:r>
      <w:r>
        <w:rPr>
          <w:sz w:val="36"/>
          <w:szCs w:val="36"/>
        </w:rPr>
        <w:t>-</w:t>
      </w:r>
      <w:r w:rsidRPr="00490BCA">
        <w:rPr>
          <w:sz w:val="36"/>
          <w:szCs w:val="36"/>
        </w:rPr>
        <w:t xml:space="preserve"> ударил кошку и</w:t>
      </w:r>
    </w:p>
    <w:p w14:paraId="1C5270F3" w14:textId="77777777" w:rsidR="00891E4B" w:rsidRPr="00490BCA" w:rsidRDefault="00891E4B" w:rsidP="00891E4B">
      <w:pPr>
        <w:ind w:right="849"/>
        <w:rPr>
          <w:sz w:val="36"/>
          <w:szCs w:val="36"/>
        </w:rPr>
      </w:pPr>
      <w:r w:rsidRPr="00490BCA">
        <w:rPr>
          <w:sz w:val="36"/>
          <w:szCs w:val="36"/>
        </w:rPr>
        <w:t>4) вообще забыл о правилах.</w:t>
      </w:r>
    </w:p>
    <w:p w14:paraId="21C3C849" w14:textId="29CE3477" w:rsidR="00891E4B" w:rsidRPr="00490BCA" w:rsidRDefault="00891E4B" w:rsidP="00891E4B">
      <w:pPr>
        <w:ind w:right="849"/>
        <w:rPr>
          <w:sz w:val="36"/>
          <w:szCs w:val="36"/>
        </w:rPr>
      </w:pPr>
      <w:r w:rsidRPr="00490BCA">
        <w:rPr>
          <w:sz w:val="36"/>
          <w:szCs w:val="36"/>
        </w:rPr>
        <w:t>5) Гадал</w:t>
      </w:r>
      <w:r>
        <w:rPr>
          <w:sz w:val="36"/>
          <w:szCs w:val="36"/>
        </w:rPr>
        <w:t>»</w:t>
      </w:r>
      <w:r w:rsidRPr="00490BCA">
        <w:rPr>
          <w:sz w:val="36"/>
          <w:szCs w:val="36"/>
        </w:rPr>
        <w:t>.</w:t>
      </w:r>
    </w:p>
    <w:p w14:paraId="6EE76039" w14:textId="2807ED50" w:rsidR="00891E4B" w:rsidRPr="00490BCA" w:rsidRDefault="00891E4B" w:rsidP="00891E4B">
      <w:pPr>
        <w:ind w:right="849"/>
        <w:rPr>
          <w:sz w:val="36"/>
          <w:szCs w:val="36"/>
        </w:rPr>
      </w:pPr>
      <w:r>
        <w:rPr>
          <w:sz w:val="36"/>
          <w:szCs w:val="36"/>
        </w:rPr>
        <w:t>«</w:t>
      </w:r>
      <w:r w:rsidRPr="00490BCA">
        <w:rPr>
          <w:sz w:val="36"/>
          <w:szCs w:val="36"/>
        </w:rPr>
        <w:t xml:space="preserve">1855 год, 28 января. Два дня и две ночи играл в штосс. Результат понятный </w:t>
      </w:r>
      <w:r>
        <w:rPr>
          <w:sz w:val="36"/>
          <w:szCs w:val="36"/>
        </w:rPr>
        <w:t>-</w:t>
      </w:r>
      <w:r w:rsidRPr="00490BCA">
        <w:rPr>
          <w:sz w:val="36"/>
          <w:szCs w:val="36"/>
        </w:rPr>
        <w:t xml:space="preserve"> проигрыш всего яснополянского дома</w:t>
      </w:r>
      <w:r>
        <w:rPr>
          <w:sz w:val="36"/>
          <w:szCs w:val="36"/>
        </w:rPr>
        <w:t>»</w:t>
      </w:r>
      <w:r w:rsidRPr="00490BCA">
        <w:rPr>
          <w:sz w:val="36"/>
          <w:szCs w:val="36"/>
        </w:rPr>
        <w:t>.</w:t>
      </w:r>
    </w:p>
    <w:p w14:paraId="3D636464" w14:textId="2E6C7343" w:rsidR="00891E4B" w:rsidRPr="00490BCA" w:rsidRDefault="00891E4B" w:rsidP="00891E4B">
      <w:pPr>
        <w:ind w:right="849"/>
        <w:rPr>
          <w:sz w:val="36"/>
          <w:szCs w:val="36"/>
        </w:rPr>
      </w:pPr>
      <w:r>
        <w:rPr>
          <w:sz w:val="36"/>
          <w:szCs w:val="36"/>
        </w:rPr>
        <w:t>«</w:t>
      </w:r>
      <w:r w:rsidRPr="00490BCA">
        <w:rPr>
          <w:sz w:val="36"/>
          <w:szCs w:val="36"/>
        </w:rPr>
        <w:t>1889 год, 20 апреля. …пошел к Нелидовой. Отвратительная дама, затянутая, обтянутая, жирная, точно голая. Писательница. Вел себя порядочно. Ушел</w:t>
      </w:r>
      <w:r>
        <w:rPr>
          <w:sz w:val="36"/>
          <w:szCs w:val="36"/>
        </w:rPr>
        <w:t>»</w:t>
      </w:r>
      <w:r w:rsidRPr="00490BCA">
        <w:rPr>
          <w:sz w:val="36"/>
          <w:szCs w:val="36"/>
        </w:rPr>
        <w:t>.</w:t>
      </w:r>
    </w:p>
    <w:p w14:paraId="290F2992" w14:textId="3F4BBA81" w:rsidR="00891E4B" w:rsidRPr="00490BCA" w:rsidRDefault="00891E4B" w:rsidP="00891E4B">
      <w:pPr>
        <w:ind w:right="849"/>
        <w:rPr>
          <w:sz w:val="36"/>
          <w:szCs w:val="36"/>
        </w:rPr>
      </w:pPr>
      <w:r>
        <w:rPr>
          <w:sz w:val="36"/>
          <w:szCs w:val="36"/>
        </w:rPr>
        <w:t>«</w:t>
      </w:r>
      <w:r w:rsidRPr="00490BCA">
        <w:rPr>
          <w:sz w:val="36"/>
          <w:szCs w:val="36"/>
        </w:rPr>
        <w:t>1889 год, 17 марта. Читал Чехова. Нехорошо, ничтожно</w:t>
      </w:r>
      <w:r>
        <w:rPr>
          <w:sz w:val="36"/>
          <w:szCs w:val="36"/>
        </w:rPr>
        <w:t>»</w:t>
      </w:r>
      <w:r w:rsidRPr="00490BCA">
        <w:rPr>
          <w:sz w:val="36"/>
          <w:szCs w:val="36"/>
        </w:rPr>
        <w:t>.</w:t>
      </w:r>
    </w:p>
    <w:p w14:paraId="45BA8654" w14:textId="386C3DDD" w:rsidR="00891E4B" w:rsidRPr="00490BCA" w:rsidRDefault="00891E4B" w:rsidP="00891E4B">
      <w:pPr>
        <w:ind w:right="849"/>
        <w:rPr>
          <w:sz w:val="36"/>
          <w:szCs w:val="36"/>
        </w:rPr>
      </w:pPr>
      <w:r>
        <w:rPr>
          <w:sz w:val="36"/>
          <w:szCs w:val="36"/>
        </w:rPr>
        <w:t>«</w:t>
      </w:r>
      <w:r w:rsidRPr="00490BCA">
        <w:rPr>
          <w:sz w:val="36"/>
          <w:szCs w:val="36"/>
        </w:rPr>
        <w:t>1889 год, 14 января. Жалкий Фет с своим юбилеем. Это ужасно! Дитя, но глупое и злое</w:t>
      </w:r>
      <w:r>
        <w:rPr>
          <w:sz w:val="36"/>
          <w:szCs w:val="36"/>
        </w:rPr>
        <w:t>»</w:t>
      </w:r>
      <w:r w:rsidRPr="00490BCA">
        <w:rPr>
          <w:sz w:val="36"/>
          <w:szCs w:val="36"/>
        </w:rPr>
        <w:t>.</w:t>
      </w:r>
    </w:p>
    <w:p w14:paraId="1FC01883" w14:textId="7782C0C8" w:rsidR="00891E4B" w:rsidRPr="00490BCA" w:rsidRDefault="00891E4B" w:rsidP="00891E4B">
      <w:pPr>
        <w:ind w:right="849"/>
        <w:rPr>
          <w:sz w:val="36"/>
          <w:szCs w:val="36"/>
        </w:rPr>
      </w:pPr>
      <w:r>
        <w:rPr>
          <w:sz w:val="36"/>
          <w:szCs w:val="36"/>
        </w:rPr>
        <w:t>«</w:t>
      </w:r>
      <w:r w:rsidRPr="00490BCA">
        <w:rPr>
          <w:sz w:val="36"/>
          <w:szCs w:val="36"/>
        </w:rPr>
        <w:t xml:space="preserve">1861 год, 25 июня. Замечательная ссора с Тургеневым </w:t>
      </w:r>
      <w:r>
        <w:rPr>
          <w:sz w:val="36"/>
          <w:szCs w:val="36"/>
        </w:rPr>
        <w:t>-</w:t>
      </w:r>
      <w:r w:rsidRPr="00490BCA">
        <w:rPr>
          <w:sz w:val="36"/>
          <w:szCs w:val="36"/>
        </w:rPr>
        <w:t xml:space="preserve"> окончательная </w:t>
      </w:r>
      <w:r>
        <w:rPr>
          <w:sz w:val="36"/>
          <w:szCs w:val="36"/>
        </w:rPr>
        <w:t>-</w:t>
      </w:r>
      <w:r w:rsidRPr="00490BCA">
        <w:rPr>
          <w:sz w:val="36"/>
          <w:szCs w:val="36"/>
        </w:rPr>
        <w:t xml:space="preserve"> он подлец совершенный, но я думаю, что со временем не выдержу и прощу его</w:t>
      </w:r>
      <w:r>
        <w:rPr>
          <w:sz w:val="36"/>
          <w:szCs w:val="36"/>
        </w:rPr>
        <w:t>»</w:t>
      </w:r>
      <w:r w:rsidRPr="00490BCA">
        <w:rPr>
          <w:sz w:val="36"/>
          <w:szCs w:val="36"/>
        </w:rPr>
        <w:t>.</w:t>
      </w:r>
    </w:p>
    <w:p w14:paraId="277924D2" w14:textId="7D4EFB2B" w:rsidR="00891E4B" w:rsidRPr="00490BCA" w:rsidRDefault="00891E4B" w:rsidP="00891E4B">
      <w:pPr>
        <w:ind w:right="849"/>
        <w:rPr>
          <w:sz w:val="36"/>
          <w:szCs w:val="36"/>
        </w:rPr>
      </w:pPr>
      <w:r>
        <w:rPr>
          <w:sz w:val="36"/>
          <w:szCs w:val="36"/>
        </w:rPr>
        <w:t>«</w:t>
      </w:r>
      <w:r w:rsidRPr="00490BCA">
        <w:rPr>
          <w:sz w:val="36"/>
          <w:szCs w:val="36"/>
        </w:rPr>
        <w:t>1857 год, 8 сентября. Читал полученные письма Гоголя. Он просто был дрянь человек. Ужасная дрянь</w:t>
      </w:r>
      <w:r>
        <w:rPr>
          <w:sz w:val="36"/>
          <w:szCs w:val="36"/>
        </w:rPr>
        <w:t>»</w:t>
      </w:r>
      <w:r w:rsidRPr="00490BCA">
        <w:rPr>
          <w:sz w:val="36"/>
          <w:szCs w:val="36"/>
        </w:rPr>
        <w:t>.</w:t>
      </w:r>
    </w:p>
    <w:p w14:paraId="6D864DD9" w14:textId="1DB38103" w:rsidR="00891E4B" w:rsidRPr="00490BCA" w:rsidRDefault="00891E4B" w:rsidP="00891E4B">
      <w:pPr>
        <w:ind w:right="849"/>
        <w:rPr>
          <w:sz w:val="36"/>
          <w:szCs w:val="36"/>
        </w:rPr>
      </w:pPr>
      <w:r>
        <w:rPr>
          <w:sz w:val="36"/>
          <w:szCs w:val="36"/>
        </w:rPr>
        <w:t>«</w:t>
      </w:r>
      <w:r w:rsidRPr="00490BCA">
        <w:rPr>
          <w:sz w:val="36"/>
          <w:szCs w:val="36"/>
        </w:rPr>
        <w:t xml:space="preserve">1856 год, 7 июня. Читал Пушкина 2 и 3 часть; </w:t>
      </w:r>
      <w:r>
        <w:rPr>
          <w:sz w:val="36"/>
          <w:szCs w:val="36"/>
        </w:rPr>
        <w:t>«</w:t>
      </w:r>
      <w:r w:rsidRPr="00490BCA">
        <w:rPr>
          <w:sz w:val="36"/>
          <w:szCs w:val="36"/>
        </w:rPr>
        <w:t>Цыгане</w:t>
      </w:r>
      <w:r>
        <w:rPr>
          <w:sz w:val="36"/>
          <w:szCs w:val="36"/>
        </w:rPr>
        <w:t>»</w:t>
      </w:r>
      <w:r w:rsidRPr="00490BCA">
        <w:rPr>
          <w:sz w:val="36"/>
          <w:szCs w:val="36"/>
        </w:rPr>
        <w:t xml:space="preserve"> прелестны, как и в первый раз, остальные поэмы, исключая </w:t>
      </w:r>
      <w:r>
        <w:rPr>
          <w:sz w:val="36"/>
          <w:szCs w:val="36"/>
        </w:rPr>
        <w:t>«</w:t>
      </w:r>
      <w:r w:rsidRPr="00490BCA">
        <w:rPr>
          <w:sz w:val="36"/>
          <w:szCs w:val="36"/>
        </w:rPr>
        <w:t>Онегина</w:t>
      </w:r>
      <w:r>
        <w:rPr>
          <w:sz w:val="36"/>
          <w:szCs w:val="36"/>
        </w:rPr>
        <w:t>»</w:t>
      </w:r>
      <w:r w:rsidRPr="00490BCA">
        <w:rPr>
          <w:sz w:val="36"/>
          <w:szCs w:val="36"/>
        </w:rPr>
        <w:t>, ужасная дрянь</w:t>
      </w:r>
      <w:r>
        <w:rPr>
          <w:sz w:val="36"/>
          <w:szCs w:val="36"/>
        </w:rPr>
        <w:t>»</w:t>
      </w:r>
      <w:r w:rsidRPr="00490BCA">
        <w:rPr>
          <w:sz w:val="36"/>
          <w:szCs w:val="36"/>
        </w:rPr>
        <w:t>.</w:t>
      </w:r>
    </w:p>
    <w:p w14:paraId="54657B90" w14:textId="743726AB" w:rsidR="00891E4B" w:rsidRPr="00490BCA" w:rsidRDefault="00891E4B" w:rsidP="00891E4B">
      <w:pPr>
        <w:ind w:right="849"/>
        <w:rPr>
          <w:sz w:val="36"/>
          <w:szCs w:val="36"/>
        </w:rPr>
      </w:pPr>
      <w:r>
        <w:rPr>
          <w:sz w:val="36"/>
          <w:szCs w:val="36"/>
        </w:rPr>
        <w:t>«</w:t>
      </w:r>
      <w:r w:rsidRPr="00490BCA">
        <w:rPr>
          <w:sz w:val="36"/>
          <w:szCs w:val="36"/>
        </w:rPr>
        <w:t>19 Сент, 1858 г., Убирался. Был на гимнастике. Сильно посвежел. Поехал. Наслаждался. Решил, что надо любить и трудиться, и всё. Уж сколько раз! Дорогой любил</w:t>
      </w:r>
      <w:r>
        <w:rPr>
          <w:sz w:val="36"/>
          <w:szCs w:val="36"/>
        </w:rPr>
        <w:t>»</w:t>
      </w:r>
      <w:r w:rsidRPr="00490BCA">
        <w:rPr>
          <w:sz w:val="36"/>
          <w:szCs w:val="36"/>
        </w:rPr>
        <w:t>.</w:t>
      </w:r>
    </w:p>
    <w:p w14:paraId="5442155C" w14:textId="269DA523" w:rsidR="00891E4B" w:rsidRPr="00490BCA" w:rsidRDefault="00891E4B" w:rsidP="00891E4B">
      <w:pPr>
        <w:ind w:right="849"/>
        <w:rPr>
          <w:sz w:val="36"/>
          <w:szCs w:val="36"/>
        </w:rPr>
      </w:pPr>
      <w:r>
        <w:rPr>
          <w:sz w:val="36"/>
          <w:szCs w:val="36"/>
        </w:rPr>
        <w:t>«</w:t>
      </w:r>
      <w:r w:rsidRPr="00490BCA">
        <w:rPr>
          <w:sz w:val="36"/>
          <w:szCs w:val="36"/>
        </w:rPr>
        <w:t>20 Сент, 1858 г., Приехал. Устал. Не любил и не трудился</w:t>
      </w:r>
      <w:r>
        <w:rPr>
          <w:sz w:val="36"/>
          <w:szCs w:val="36"/>
        </w:rPr>
        <w:t>»</w:t>
      </w:r>
      <w:r w:rsidRPr="00490BCA">
        <w:rPr>
          <w:sz w:val="36"/>
          <w:szCs w:val="36"/>
        </w:rPr>
        <w:t>.</w:t>
      </w:r>
    </w:p>
    <w:p w14:paraId="063A404B" w14:textId="77777777" w:rsidR="00891E4B" w:rsidRDefault="00891E4B" w:rsidP="00891E4B">
      <w:pPr>
        <w:ind w:right="849"/>
        <w:rPr>
          <w:sz w:val="36"/>
          <w:szCs w:val="36"/>
        </w:rPr>
      </w:pPr>
    </w:p>
    <w:p w14:paraId="03C136DF" w14:textId="77777777" w:rsidR="00891E4B" w:rsidRPr="0014084D" w:rsidRDefault="00891E4B" w:rsidP="00891E4B">
      <w:pPr>
        <w:ind w:right="849"/>
        <w:rPr>
          <w:sz w:val="36"/>
          <w:szCs w:val="36"/>
        </w:rPr>
      </w:pPr>
      <w:r>
        <w:rPr>
          <w:sz w:val="36"/>
          <w:szCs w:val="36"/>
        </w:rPr>
        <w:t>22-2</w:t>
      </w:r>
      <w:r w:rsidRPr="0014084D">
        <w:rPr>
          <w:sz w:val="36"/>
          <w:szCs w:val="36"/>
        </w:rPr>
        <w:t>-24</w:t>
      </w:r>
    </w:p>
    <w:p w14:paraId="2662B047" w14:textId="77777777" w:rsidR="00891E4B" w:rsidRPr="00523DEB" w:rsidRDefault="00891E4B" w:rsidP="00891E4B">
      <w:pPr>
        <w:ind w:right="849"/>
        <w:rPr>
          <w:sz w:val="36"/>
          <w:szCs w:val="36"/>
        </w:rPr>
      </w:pPr>
      <w:bookmarkStart w:id="4" w:name="_Hlk159517815"/>
      <w:r>
        <w:rPr>
          <w:sz w:val="36"/>
          <w:szCs w:val="36"/>
          <w:lang w:val="en-US"/>
        </w:rPr>
        <w:lastRenderedPageBreak/>
        <w:t>Economist</w:t>
      </w:r>
      <w:r w:rsidRPr="00523DEB">
        <w:rPr>
          <w:sz w:val="36"/>
          <w:szCs w:val="36"/>
        </w:rPr>
        <w:t xml:space="preserve">. </w:t>
      </w:r>
      <w:bookmarkEnd w:id="4"/>
      <w:r w:rsidRPr="00523DEB">
        <w:rPr>
          <w:sz w:val="36"/>
          <w:szCs w:val="36"/>
        </w:rPr>
        <w:t>Россия становится все более опасной, Америка менее надежной, а Европа остается неподготовленной. Проблема сформулирована просто, но масштаб ее решения трудно постичь. Механизмы безопасности, основанные на НАТО, которые возникли после второй мировой войны и предотвратили третью, являются настолько неотъемлемой частью структуры Европы, что их переделка станет огромной задачей. Европейским лидерам срочно необходимо избавиться от своего постсоветского самодовольства. Это означает повышение расходов на оборону до уровня, невиданного десятилетиями, восстановление забытых военных традиций Европы, реструктуризацию ее оружейной промышленности и подготовку к возможной войне. Работа едва началась.</w:t>
      </w:r>
    </w:p>
    <w:p w14:paraId="33114E2A" w14:textId="77777777" w:rsidR="00891E4B" w:rsidRPr="00523DEB" w:rsidRDefault="00891E4B" w:rsidP="00891E4B">
      <w:pPr>
        <w:ind w:right="849"/>
        <w:rPr>
          <w:sz w:val="36"/>
          <w:szCs w:val="36"/>
        </w:rPr>
      </w:pPr>
      <w:r w:rsidRPr="00523DEB">
        <w:rPr>
          <w:sz w:val="36"/>
          <w:szCs w:val="36"/>
        </w:rPr>
        <w:t>Убийство Алексея Навального, главного лидера российской оппозиции, в исправительной колонии 16 февраля должно было разрушить все оставшиеся иллюзии относительно безжалостности и насилия Владимира Путина. По мере того, как боевые действия идут третий год, Россия побеждает на Украине. Переведя экономику на военные рельсы, президент России тратит на оборону 7,1% ВВП. В течение трех-пяти лет, по словам министра обороны Дании, г-н Путин может быть готов противостоять НАТО, возможно, начав гибридные операции против одного из государств Балтии. Его целью было бы подорвать обещание НАТО о том, что в случае нападения на одну страну другие будут готовы прийти ей на помощь.</w:t>
      </w:r>
    </w:p>
    <w:p w14:paraId="39F067D7" w14:textId="77777777" w:rsidR="00891E4B" w:rsidRDefault="00891E4B" w:rsidP="00891E4B">
      <w:pPr>
        <w:ind w:right="849"/>
        <w:rPr>
          <w:sz w:val="36"/>
          <w:szCs w:val="36"/>
        </w:rPr>
      </w:pPr>
    </w:p>
    <w:p w14:paraId="56CC80FD" w14:textId="77777777" w:rsidR="00891E4B" w:rsidRDefault="00891E4B" w:rsidP="00891E4B">
      <w:pPr>
        <w:ind w:right="849"/>
        <w:rPr>
          <w:sz w:val="36"/>
          <w:szCs w:val="36"/>
        </w:rPr>
      </w:pPr>
      <w:r>
        <w:rPr>
          <w:sz w:val="36"/>
          <w:szCs w:val="36"/>
        </w:rPr>
        <w:t>23-2</w:t>
      </w:r>
      <w:r w:rsidRPr="0014084D">
        <w:rPr>
          <w:sz w:val="36"/>
          <w:szCs w:val="36"/>
        </w:rPr>
        <w:t>-24</w:t>
      </w:r>
    </w:p>
    <w:p w14:paraId="7E7D5A99" w14:textId="77777777" w:rsidR="00891E4B" w:rsidRPr="00320259" w:rsidRDefault="00891E4B" w:rsidP="00891E4B">
      <w:pPr>
        <w:ind w:right="849"/>
        <w:rPr>
          <w:sz w:val="36"/>
          <w:szCs w:val="36"/>
        </w:rPr>
      </w:pPr>
      <w:r w:rsidRPr="00320259">
        <w:rPr>
          <w:sz w:val="36"/>
          <w:szCs w:val="36"/>
        </w:rPr>
        <w:t>Victoria Chulkova</w:t>
      </w:r>
    </w:p>
    <w:p w14:paraId="2A09A6FB" w14:textId="77777777" w:rsidR="00891E4B" w:rsidRPr="00320259" w:rsidRDefault="00891E4B" w:rsidP="00891E4B">
      <w:pPr>
        <w:ind w:right="849"/>
        <w:rPr>
          <w:sz w:val="36"/>
          <w:szCs w:val="36"/>
        </w:rPr>
      </w:pPr>
      <w:r w:rsidRPr="00320259">
        <w:rPr>
          <w:sz w:val="36"/>
          <w:szCs w:val="36"/>
        </w:rPr>
        <w:t>Письмо Иосифа Бродского -- Давиду Самойлову.</w:t>
      </w:r>
    </w:p>
    <w:p w14:paraId="4F57A75A" w14:textId="6A58FDC1" w:rsidR="00891E4B" w:rsidRPr="00320259" w:rsidRDefault="00891E4B" w:rsidP="00891E4B">
      <w:pPr>
        <w:ind w:right="849"/>
        <w:rPr>
          <w:sz w:val="36"/>
          <w:szCs w:val="36"/>
        </w:rPr>
      </w:pPr>
      <w:r>
        <w:rPr>
          <w:sz w:val="36"/>
          <w:szCs w:val="36"/>
        </w:rPr>
        <w:lastRenderedPageBreak/>
        <w:t>«</w:t>
      </w:r>
      <w:r w:rsidRPr="00320259">
        <w:rPr>
          <w:sz w:val="36"/>
          <w:szCs w:val="36"/>
        </w:rPr>
        <w:t>12.Х.62.</w:t>
      </w:r>
    </w:p>
    <w:p w14:paraId="70BBFC10" w14:textId="77777777" w:rsidR="00891E4B" w:rsidRPr="00320259" w:rsidRDefault="00891E4B" w:rsidP="00891E4B">
      <w:pPr>
        <w:ind w:right="849"/>
        <w:rPr>
          <w:sz w:val="36"/>
          <w:szCs w:val="36"/>
        </w:rPr>
      </w:pPr>
      <w:r w:rsidRPr="00320259">
        <w:rPr>
          <w:sz w:val="36"/>
          <w:szCs w:val="36"/>
        </w:rPr>
        <w:t>из Ленинграда</w:t>
      </w:r>
    </w:p>
    <w:p w14:paraId="76C1DFE1" w14:textId="77777777" w:rsidR="00891E4B" w:rsidRPr="00320259" w:rsidRDefault="00891E4B" w:rsidP="00891E4B">
      <w:pPr>
        <w:ind w:right="849"/>
        <w:rPr>
          <w:sz w:val="36"/>
          <w:szCs w:val="36"/>
        </w:rPr>
      </w:pPr>
      <w:r w:rsidRPr="00320259">
        <w:rPr>
          <w:sz w:val="36"/>
          <w:szCs w:val="36"/>
        </w:rPr>
        <w:t>Дорогой Давид Самойлович!</w:t>
      </w:r>
    </w:p>
    <w:p w14:paraId="06B6B480" w14:textId="77777777" w:rsidR="00891E4B" w:rsidRPr="00320259" w:rsidRDefault="00891E4B" w:rsidP="00891E4B">
      <w:pPr>
        <w:ind w:right="849"/>
        <w:rPr>
          <w:sz w:val="36"/>
          <w:szCs w:val="36"/>
        </w:rPr>
      </w:pPr>
      <w:r w:rsidRPr="00320259">
        <w:rPr>
          <w:sz w:val="36"/>
          <w:szCs w:val="36"/>
        </w:rPr>
        <w:t>Не подумайте, Бога ради, что я забыл всё, сказанное по поводу выхода маленькой книжки Галчинского. Мне почему-то сдаётся, что там не окажется трёх стихотворений, которые я Вам решаюсь послать. Мне кажется, что они очень характерны, типичны для Галчинского. Элегичность, скорбь и сарказм. Прочитанные (о, напечатанные!) одновременно, они могут дать представление об их авторе.</w:t>
      </w:r>
    </w:p>
    <w:p w14:paraId="2A374C6C" w14:textId="2DFEA246" w:rsidR="00891E4B" w:rsidRPr="00320259" w:rsidRDefault="00891E4B" w:rsidP="00891E4B">
      <w:pPr>
        <w:ind w:right="849"/>
        <w:rPr>
          <w:sz w:val="36"/>
          <w:szCs w:val="36"/>
        </w:rPr>
      </w:pPr>
      <w:r w:rsidRPr="00320259">
        <w:rPr>
          <w:sz w:val="36"/>
          <w:szCs w:val="36"/>
        </w:rPr>
        <w:t>Я делал их вручную, без подстрочника, т.е. делал подстрочный перевод сам. Тем не менее, считаю, что уж одно-то из них (</w:t>
      </w:r>
      <w:r>
        <w:rPr>
          <w:sz w:val="36"/>
          <w:szCs w:val="36"/>
        </w:rPr>
        <w:t>«</w:t>
      </w:r>
      <w:r w:rsidRPr="00320259">
        <w:rPr>
          <w:sz w:val="36"/>
          <w:szCs w:val="36"/>
        </w:rPr>
        <w:t>В лесничестве</w:t>
      </w:r>
      <w:r>
        <w:rPr>
          <w:sz w:val="36"/>
          <w:szCs w:val="36"/>
        </w:rPr>
        <w:t>»</w:t>
      </w:r>
      <w:r w:rsidRPr="00320259">
        <w:rPr>
          <w:sz w:val="36"/>
          <w:szCs w:val="36"/>
        </w:rPr>
        <w:t>) удалось на славу. Надеюсь, Вы ещё не подумали, что я хвалю свой товар. Но и это было бы естественным: взялся за них не от хорошей жизни; потому что подружки из ГОСЛИТа до сих пор не прислали своих фотокарточек.</w:t>
      </w:r>
    </w:p>
    <w:p w14:paraId="267B8E5F" w14:textId="71C98412" w:rsidR="00891E4B" w:rsidRPr="00320259" w:rsidRDefault="00891E4B" w:rsidP="00891E4B">
      <w:pPr>
        <w:ind w:right="849"/>
        <w:rPr>
          <w:sz w:val="36"/>
          <w:szCs w:val="36"/>
        </w:rPr>
      </w:pPr>
      <w:r>
        <w:rPr>
          <w:sz w:val="36"/>
          <w:szCs w:val="36"/>
        </w:rPr>
        <w:t>«</w:t>
      </w:r>
      <w:r w:rsidRPr="00320259">
        <w:rPr>
          <w:sz w:val="36"/>
          <w:szCs w:val="36"/>
        </w:rPr>
        <w:t>В лесничестве</w:t>
      </w:r>
      <w:r>
        <w:rPr>
          <w:sz w:val="36"/>
          <w:szCs w:val="36"/>
        </w:rPr>
        <w:t>»</w:t>
      </w:r>
      <w:r w:rsidRPr="00320259">
        <w:rPr>
          <w:sz w:val="36"/>
          <w:szCs w:val="36"/>
        </w:rPr>
        <w:t xml:space="preserve"> и </w:t>
      </w:r>
      <w:r>
        <w:rPr>
          <w:sz w:val="36"/>
          <w:szCs w:val="36"/>
        </w:rPr>
        <w:t>«</w:t>
      </w:r>
      <w:r w:rsidRPr="00320259">
        <w:rPr>
          <w:sz w:val="36"/>
          <w:szCs w:val="36"/>
        </w:rPr>
        <w:t>Конь в театре</w:t>
      </w:r>
      <w:r>
        <w:rPr>
          <w:sz w:val="36"/>
          <w:szCs w:val="36"/>
        </w:rPr>
        <w:t>»</w:t>
      </w:r>
      <w:r w:rsidRPr="00320259">
        <w:rPr>
          <w:sz w:val="36"/>
          <w:szCs w:val="36"/>
        </w:rPr>
        <w:t xml:space="preserve"> написаны в 1953 году – году смерти К. И. Г. ( прим. Константы Ильдефонс Галчинский, польский поэт, которого они оба тогда переводили). Третье </w:t>
      </w:r>
      <w:r>
        <w:rPr>
          <w:sz w:val="36"/>
          <w:szCs w:val="36"/>
        </w:rPr>
        <w:t>-</w:t>
      </w:r>
      <w:r w:rsidRPr="00320259">
        <w:rPr>
          <w:sz w:val="36"/>
          <w:szCs w:val="36"/>
        </w:rPr>
        <w:t xml:space="preserve"> </w:t>
      </w:r>
      <w:r>
        <w:rPr>
          <w:sz w:val="36"/>
          <w:szCs w:val="36"/>
        </w:rPr>
        <w:t>«</w:t>
      </w:r>
      <w:r w:rsidRPr="00320259">
        <w:rPr>
          <w:sz w:val="36"/>
          <w:szCs w:val="36"/>
        </w:rPr>
        <w:t>На смерть Эстерины</w:t>
      </w:r>
      <w:r>
        <w:rPr>
          <w:sz w:val="36"/>
          <w:szCs w:val="36"/>
        </w:rPr>
        <w:t>»</w:t>
      </w:r>
      <w:r w:rsidRPr="00320259">
        <w:rPr>
          <w:sz w:val="36"/>
          <w:szCs w:val="36"/>
        </w:rPr>
        <w:t xml:space="preserve"> </w:t>
      </w:r>
      <w:r>
        <w:rPr>
          <w:sz w:val="36"/>
          <w:szCs w:val="36"/>
        </w:rPr>
        <w:t>-</w:t>
      </w:r>
      <w:r w:rsidRPr="00320259">
        <w:rPr>
          <w:sz w:val="36"/>
          <w:szCs w:val="36"/>
        </w:rPr>
        <w:t xml:space="preserve"> в 1948 году; имеет подзаголовок: </w:t>
      </w:r>
      <w:r>
        <w:rPr>
          <w:sz w:val="36"/>
          <w:szCs w:val="36"/>
        </w:rPr>
        <w:t>«</w:t>
      </w:r>
      <w:r w:rsidRPr="00320259">
        <w:rPr>
          <w:sz w:val="36"/>
          <w:szCs w:val="36"/>
        </w:rPr>
        <w:t>…высланной гитлеровцами венецианки</w:t>
      </w:r>
      <w:r>
        <w:rPr>
          <w:sz w:val="36"/>
          <w:szCs w:val="36"/>
        </w:rPr>
        <w:t>»</w:t>
      </w:r>
      <w:r w:rsidRPr="00320259">
        <w:rPr>
          <w:sz w:val="36"/>
          <w:szCs w:val="36"/>
        </w:rPr>
        <w:t xml:space="preserve"> </w:t>
      </w:r>
      <w:r>
        <w:rPr>
          <w:sz w:val="36"/>
          <w:szCs w:val="36"/>
        </w:rPr>
        <w:t>-</w:t>
      </w:r>
      <w:r w:rsidRPr="00320259">
        <w:rPr>
          <w:sz w:val="36"/>
          <w:szCs w:val="36"/>
        </w:rPr>
        <w:t xml:space="preserve"> словом, беженки. Стихи взяты из книги </w:t>
      </w:r>
      <w:r>
        <w:rPr>
          <w:sz w:val="36"/>
          <w:szCs w:val="36"/>
        </w:rPr>
        <w:t>«</w:t>
      </w:r>
      <w:r w:rsidRPr="00320259">
        <w:rPr>
          <w:sz w:val="36"/>
          <w:szCs w:val="36"/>
        </w:rPr>
        <w:t>ВИРШИ</w:t>
      </w:r>
      <w:r>
        <w:rPr>
          <w:sz w:val="36"/>
          <w:szCs w:val="36"/>
        </w:rPr>
        <w:t>»</w:t>
      </w:r>
      <w:r w:rsidRPr="00320259">
        <w:rPr>
          <w:sz w:val="36"/>
          <w:szCs w:val="36"/>
        </w:rPr>
        <w:t xml:space="preserve">, изд. </w:t>
      </w:r>
      <w:r>
        <w:rPr>
          <w:sz w:val="36"/>
          <w:szCs w:val="36"/>
        </w:rPr>
        <w:t>«</w:t>
      </w:r>
      <w:r w:rsidRPr="00320259">
        <w:rPr>
          <w:sz w:val="36"/>
          <w:szCs w:val="36"/>
        </w:rPr>
        <w:t>Чительник</w:t>
      </w:r>
      <w:r>
        <w:rPr>
          <w:sz w:val="36"/>
          <w:szCs w:val="36"/>
        </w:rPr>
        <w:t>»</w:t>
      </w:r>
      <w:r w:rsidRPr="00320259">
        <w:rPr>
          <w:sz w:val="36"/>
          <w:szCs w:val="36"/>
        </w:rPr>
        <w:t>, 1956. Это та самая книга, полный перевод которой является нашей общей северной грёзой.</w:t>
      </w:r>
    </w:p>
    <w:p w14:paraId="6D11A2C2" w14:textId="71A79D23" w:rsidR="00891E4B" w:rsidRPr="00320259" w:rsidRDefault="00891E4B" w:rsidP="00891E4B">
      <w:pPr>
        <w:ind w:right="849"/>
        <w:rPr>
          <w:sz w:val="36"/>
          <w:szCs w:val="36"/>
        </w:rPr>
      </w:pPr>
      <w:r w:rsidRPr="00320259">
        <w:rPr>
          <w:sz w:val="36"/>
          <w:szCs w:val="36"/>
        </w:rPr>
        <w:t xml:space="preserve">Конечно же, не прошу Вас о письме. Если увидите Женю (прим. - любопытно, что за Женя. Вряд ли Рейн. М.б. Евтушенко?), передайте ему, пожалуйста, всё на словах. Тем более что слово-то всего одно: </w:t>
      </w:r>
      <w:r>
        <w:rPr>
          <w:sz w:val="36"/>
          <w:szCs w:val="36"/>
        </w:rPr>
        <w:t>«</w:t>
      </w:r>
      <w:r w:rsidRPr="00320259">
        <w:rPr>
          <w:sz w:val="36"/>
          <w:szCs w:val="36"/>
        </w:rPr>
        <w:t>да</w:t>
      </w:r>
      <w:r>
        <w:rPr>
          <w:sz w:val="36"/>
          <w:szCs w:val="36"/>
        </w:rPr>
        <w:t>»</w:t>
      </w:r>
      <w:r w:rsidRPr="00320259">
        <w:rPr>
          <w:sz w:val="36"/>
          <w:szCs w:val="36"/>
        </w:rPr>
        <w:t xml:space="preserve"> или </w:t>
      </w:r>
      <w:r>
        <w:rPr>
          <w:sz w:val="36"/>
          <w:szCs w:val="36"/>
        </w:rPr>
        <w:t>«</w:t>
      </w:r>
      <w:r w:rsidRPr="00320259">
        <w:rPr>
          <w:sz w:val="36"/>
          <w:szCs w:val="36"/>
        </w:rPr>
        <w:t>нет</w:t>
      </w:r>
      <w:r>
        <w:rPr>
          <w:sz w:val="36"/>
          <w:szCs w:val="36"/>
        </w:rPr>
        <w:t>»</w:t>
      </w:r>
      <w:r w:rsidRPr="00320259">
        <w:rPr>
          <w:sz w:val="36"/>
          <w:szCs w:val="36"/>
        </w:rPr>
        <w:t xml:space="preserve">. Если же не Женя, то кто-нибудь другой. Там есть такая девочка, Наташа Горбаневская, поэтесса </w:t>
      </w:r>
      <w:r w:rsidRPr="00320259">
        <w:rPr>
          <w:sz w:val="36"/>
          <w:szCs w:val="36"/>
        </w:rPr>
        <w:lastRenderedPageBreak/>
        <w:t>прекрасная. Она м.б. вам позвонит, а потом она скажет нам: она по временам звонит сюда.</w:t>
      </w:r>
    </w:p>
    <w:p w14:paraId="589DDAEB" w14:textId="77777777" w:rsidR="00891E4B" w:rsidRPr="00320259" w:rsidRDefault="00891E4B" w:rsidP="00891E4B">
      <w:pPr>
        <w:ind w:right="849"/>
        <w:rPr>
          <w:sz w:val="36"/>
          <w:szCs w:val="36"/>
        </w:rPr>
      </w:pPr>
      <w:r w:rsidRPr="00320259">
        <w:rPr>
          <w:sz w:val="36"/>
          <w:szCs w:val="36"/>
        </w:rPr>
        <w:t>Простите, что не заикался о деньгах. С ними пока дурно. Но обещаю, что во всяком случае к Рождеству верну.</w:t>
      </w:r>
    </w:p>
    <w:p w14:paraId="3AE45FAF" w14:textId="77777777" w:rsidR="00891E4B" w:rsidRPr="00320259" w:rsidRDefault="00891E4B" w:rsidP="00891E4B">
      <w:pPr>
        <w:ind w:right="849"/>
        <w:rPr>
          <w:sz w:val="36"/>
          <w:szCs w:val="36"/>
        </w:rPr>
      </w:pPr>
      <w:r w:rsidRPr="00320259">
        <w:rPr>
          <w:sz w:val="36"/>
          <w:szCs w:val="36"/>
        </w:rPr>
        <w:t>Если после этих всех слов и этого тона, Вы ещё считаете меня человеком, то передайте, пожалуйста, привет от меня Анне Андреевне, Вашей жене и Вашему парню, к-ый, по-моему, прелестен.</w:t>
      </w:r>
    </w:p>
    <w:p w14:paraId="66378F25" w14:textId="77777777" w:rsidR="00891E4B" w:rsidRPr="00320259" w:rsidRDefault="00891E4B" w:rsidP="00891E4B">
      <w:pPr>
        <w:ind w:right="849"/>
        <w:rPr>
          <w:sz w:val="36"/>
          <w:szCs w:val="36"/>
        </w:rPr>
      </w:pPr>
      <w:r w:rsidRPr="00320259">
        <w:rPr>
          <w:sz w:val="36"/>
          <w:szCs w:val="36"/>
        </w:rPr>
        <w:t>Желаю Вам от всего сердца здоровья, покоя, веселья и приезда к нам.</w:t>
      </w:r>
    </w:p>
    <w:p w14:paraId="7C7B5EB9" w14:textId="77777777" w:rsidR="00891E4B" w:rsidRPr="00320259" w:rsidRDefault="00891E4B" w:rsidP="00891E4B">
      <w:pPr>
        <w:ind w:right="849"/>
        <w:rPr>
          <w:sz w:val="36"/>
          <w:szCs w:val="36"/>
        </w:rPr>
      </w:pPr>
      <w:r w:rsidRPr="00320259">
        <w:rPr>
          <w:sz w:val="36"/>
          <w:szCs w:val="36"/>
        </w:rPr>
        <w:t>Ваш Иосиф Бродский</w:t>
      </w:r>
    </w:p>
    <w:p w14:paraId="23EDC8B5" w14:textId="42A7C9A4" w:rsidR="00891E4B" w:rsidRPr="00320259" w:rsidRDefault="00891E4B" w:rsidP="00891E4B">
      <w:pPr>
        <w:ind w:right="849"/>
        <w:rPr>
          <w:sz w:val="36"/>
          <w:szCs w:val="36"/>
        </w:rPr>
      </w:pPr>
      <w:r w:rsidRPr="00320259">
        <w:rPr>
          <w:sz w:val="36"/>
          <w:szCs w:val="36"/>
        </w:rPr>
        <w:t>P.S. Все стихи нуждаются в разбивке. Но от этого строк будет больше, чем у автора. Что делать?</w:t>
      </w:r>
      <w:r>
        <w:rPr>
          <w:sz w:val="36"/>
          <w:szCs w:val="36"/>
        </w:rPr>
        <w:t>»</w:t>
      </w:r>
    </w:p>
    <w:p w14:paraId="74399800" w14:textId="77777777" w:rsidR="00891E4B" w:rsidRPr="00320259" w:rsidRDefault="00891E4B" w:rsidP="00891E4B">
      <w:pPr>
        <w:ind w:right="849"/>
        <w:rPr>
          <w:sz w:val="36"/>
          <w:szCs w:val="36"/>
        </w:rPr>
      </w:pPr>
      <w:r w:rsidRPr="00320259">
        <w:rPr>
          <w:sz w:val="36"/>
          <w:szCs w:val="36"/>
        </w:rPr>
        <w:t>____________________________________</w:t>
      </w:r>
    </w:p>
    <w:p w14:paraId="60892671" w14:textId="5101CA86" w:rsidR="00891E4B" w:rsidRPr="00320259" w:rsidRDefault="00891E4B" w:rsidP="00891E4B">
      <w:pPr>
        <w:ind w:right="849"/>
        <w:rPr>
          <w:sz w:val="36"/>
          <w:szCs w:val="36"/>
        </w:rPr>
      </w:pPr>
      <w:r>
        <w:rPr>
          <w:sz w:val="36"/>
          <w:szCs w:val="36"/>
        </w:rPr>
        <w:t>«</w:t>
      </w:r>
      <w:r w:rsidRPr="00320259">
        <w:rPr>
          <w:sz w:val="36"/>
          <w:szCs w:val="36"/>
        </w:rPr>
        <w:t xml:space="preserve">В пору их знакомства Бродский относился к Самойлову как младший к старшему не только по годам: Самойлов к тому времени был уже </w:t>
      </w:r>
      <w:r>
        <w:rPr>
          <w:sz w:val="36"/>
          <w:szCs w:val="36"/>
        </w:rPr>
        <w:t>«</w:t>
      </w:r>
      <w:r w:rsidRPr="00320259">
        <w:rPr>
          <w:sz w:val="36"/>
          <w:szCs w:val="36"/>
        </w:rPr>
        <w:t>широко известен в узких кругах</w:t>
      </w:r>
      <w:r>
        <w:rPr>
          <w:sz w:val="36"/>
          <w:szCs w:val="36"/>
        </w:rPr>
        <w:t>»</w:t>
      </w:r>
      <w:r w:rsidRPr="00320259">
        <w:rPr>
          <w:sz w:val="36"/>
          <w:szCs w:val="36"/>
        </w:rPr>
        <w:t xml:space="preserve"> (определение Слуцкого).</w:t>
      </w:r>
    </w:p>
    <w:p w14:paraId="0894B35E" w14:textId="7E1F9706" w:rsidR="00891E4B" w:rsidRPr="00320259" w:rsidRDefault="00891E4B" w:rsidP="00891E4B">
      <w:pPr>
        <w:ind w:right="849"/>
        <w:rPr>
          <w:sz w:val="36"/>
          <w:szCs w:val="36"/>
        </w:rPr>
      </w:pPr>
      <w:r w:rsidRPr="00320259">
        <w:rPr>
          <w:sz w:val="36"/>
          <w:szCs w:val="36"/>
        </w:rPr>
        <w:t>Это в письме чувствуется, как и некоторая задиристость Бродского, нежелание склонить голову перед мэтром. А мне лично письмо дорого доброжелательным упоминанием моей тогда малолетней персоны, да ещё в одной фразе с Ахматовой. Оказывается, в те времена был прелестен, уж Бродскому-то можно верить</w:t>
      </w:r>
      <w:r>
        <w:rPr>
          <w:sz w:val="36"/>
          <w:szCs w:val="36"/>
        </w:rPr>
        <w:t>»</w:t>
      </w:r>
      <w:r w:rsidRPr="00320259">
        <w:rPr>
          <w:sz w:val="36"/>
          <w:szCs w:val="36"/>
        </w:rPr>
        <w:t>.</w:t>
      </w:r>
    </w:p>
    <w:p w14:paraId="4BB1C95B" w14:textId="77777777" w:rsidR="00891E4B" w:rsidRPr="0014084D" w:rsidRDefault="00891E4B" w:rsidP="00891E4B">
      <w:pPr>
        <w:ind w:right="849"/>
        <w:rPr>
          <w:sz w:val="36"/>
          <w:szCs w:val="36"/>
        </w:rPr>
      </w:pPr>
      <w:r w:rsidRPr="00320259">
        <w:rPr>
          <w:sz w:val="36"/>
          <w:szCs w:val="36"/>
        </w:rPr>
        <w:t>Александр Давыдов (старший сын Давида Самойлова от первого брака)</w:t>
      </w:r>
    </w:p>
    <w:p w14:paraId="7E868857" w14:textId="77777777" w:rsidR="00891E4B" w:rsidRDefault="00891E4B" w:rsidP="00891E4B">
      <w:pPr>
        <w:ind w:right="849"/>
        <w:rPr>
          <w:sz w:val="36"/>
          <w:szCs w:val="36"/>
        </w:rPr>
      </w:pPr>
    </w:p>
    <w:p w14:paraId="0A295B1C" w14:textId="77777777" w:rsidR="00891E4B" w:rsidRPr="0014084D" w:rsidRDefault="00891E4B" w:rsidP="00891E4B">
      <w:pPr>
        <w:ind w:right="849"/>
        <w:rPr>
          <w:sz w:val="36"/>
          <w:szCs w:val="36"/>
        </w:rPr>
      </w:pPr>
      <w:r>
        <w:rPr>
          <w:sz w:val="36"/>
          <w:szCs w:val="36"/>
        </w:rPr>
        <w:t>23-2</w:t>
      </w:r>
      <w:r w:rsidRPr="0014084D">
        <w:rPr>
          <w:sz w:val="36"/>
          <w:szCs w:val="36"/>
        </w:rPr>
        <w:t>-24</w:t>
      </w:r>
    </w:p>
    <w:p w14:paraId="6F98EB0E" w14:textId="77777777" w:rsidR="00891E4B" w:rsidRPr="00A73D1E" w:rsidRDefault="00891E4B" w:rsidP="00891E4B">
      <w:pPr>
        <w:ind w:right="849"/>
        <w:rPr>
          <w:sz w:val="36"/>
          <w:szCs w:val="36"/>
        </w:rPr>
      </w:pPr>
      <w:r w:rsidRPr="00A73D1E">
        <w:rPr>
          <w:sz w:val="36"/>
          <w:szCs w:val="36"/>
        </w:rPr>
        <w:t>Андрей Плахов</w:t>
      </w:r>
    </w:p>
    <w:p w14:paraId="587E6687" w14:textId="77777777" w:rsidR="00891E4B" w:rsidRPr="00A73D1E" w:rsidRDefault="00891E4B" w:rsidP="00891E4B">
      <w:pPr>
        <w:ind w:right="849"/>
        <w:rPr>
          <w:sz w:val="36"/>
          <w:szCs w:val="36"/>
        </w:rPr>
      </w:pPr>
      <w:r w:rsidRPr="00A73D1E">
        <w:rPr>
          <w:sz w:val="36"/>
          <w:szCs w:val="36"/>
        </w:rPr>
        <w:t>ОЛЕГУ ЯНКОВСКОМУ – 80</w:t>
      </w:r>
    </w:p>
    <w:p w14:paraId="04303F5C" w14:textId="77777777" w:rsidR="00891E4B" w:rsidRPr="00A73D1E" w:rsidRDefault="00891E4B" w:rsidP="00891E4B">
      <w:pPr>
        <w:ind w:right="849"/>
        <w:rPr>
          <w:sz w:val="36"/>
          <w:szCs w:val="36"/>
        </w:rPr>
      </w:pPr>
      <w:r w:rsidRPr="00A73D1E">
        <w:rPr>
          <w:sz w:val="36"/>
          <w:szCs w:val="36"/>
        </w:rPr>
        <w:t xml:space="preserve">Мог бы жить и жить. Но если не с человеческой, а с чисто имиджевой точки зрения – ушел вовремя. В 2009-м как раз закончился пост-советский </w:t>
      </w:r>
      <w:r w:rsidRPr="00A73D1E">
        <w:rPr>
          <w:sz w:val="36"/>
          <w:szCs w:val="36"/>
        </w:rPr>
        <w:lastRenderedPageBreak/>
        <w:t>кинематограф. Роли бы для артиста такого уровня нашлись и позднее, но время, которое ему было предназначено выразить, навсегда ушло.</w:t>
      </w:r>
    </w:p>
    <w:p w14:paraId="49FB58A1" w14:textId="6E34E04B" w:rsidR="00891E4B" w:rsidRPr="00A73D1E" w:rsidRDefault="00891E4B" w:rsidP="00891E4B">
      <w:pPr>
        <w:ind w:right="849"/>
        <w:rPr>
          <w:sz w:val="36"/>
          <w:szCs w:val="36"/>
        </w:rPr>
      </w:pPr>
      <w:r w:rsidRPr="00A73D1E">
        <w:rPr>
          <w:sz w:val="36"/>
          <w:szCs w:val="36"/>
        </w:rPr>
        <w:t xml:space="preserve">Пик этого времени – 1982 год.  В </w:t>
      </w:r>
      <w:r>
        <w:rPr>
          <w:sz w:val="36"/>
          <w:szCs w:val="36"/>
        </w:rPr>
        <w:t>«</w:t>
      </w:r>
      <w:r w:rsidRPr="00A73D1E">
        <w:rPr>
          <w:sz w:val="36"/>
          <w:szCs w:val="36"/>
        </w:rPr>
        <w:t>Полетах со сне и наяву</w:t>
      </w:r>
      <w:r>
        <w:rPr>
          <w:sz w:val="36"/>
          <w:szCs w:val="36"/>
        </w:rPr>
        <w:t>»</w:t>
      </w:r>
      <w:r w:rsidRPr="00A73D1E">
        <w:rPr>
          <w:sz w:val="36"/>
          <w:szCs w:val="36"/>
        </w:rPr>
        <w:t xml:space="preserve"> Романа Балаяна появился некий Макаров – лузер-интеллигент, дальний родственник Онегина и Печорина, </w:t>
      </w:r>
      <w:r>
        <w:rPr>
          <w:sz w:val="36"/>
          <w:szCs w:val="36"/>
        </w:rPr>
        <w:t>«</w:t>
      </w:r>
      <w:r w:rsidRPr="00A73D1E">
        <w:rPr>
          <w:sz w:val="36"/>
          <w:szCs w:val="36"/>
        </w:rPr>
        <w:t>лишних людей</w:t>
      </w:r>
      <w:r>
        <w:rPr>
          <w:sz w:val="36"/>
          <w:szCs w:val="36"/>
        </w:rPr>
        <w:t>»</w:t>
      </w:r>
      <w:r w:rsidRPr="00A73D1E">
        <w:rPr>
          <w:sz w:val="36"/>
          <w:szCs w:val="36"/>
        </w:rPr>
        <w:t xml:space="preserve">, воспетых классической русской литературой. Макаров -- дитя позднего советского застоя. Его асоциальность, невстроенность в систему, его тихое диссидентство делают этого героя </w:t>
      </w:r>
      <w:r>
        <w:rPr>
          <w:sz w:val="36"/>
          <w:szCs w:val="36"/>
        </w:rPr>
        <w:t>«</w:t>
      </w:r>
      <w:r w:rsidRPr="00A73D1E">
        <w:rPr>
          <w:sz w:val="36"/>
          <w:szCs w:val="36"/>
        </w:rPr>
        <w:t>беспечным ездоком</w:t>
      </w:r>
      <w:r>
        <w:rPr>
          <w:sz w:val="36"/>
          <w:szCs w:val="36"/>
        </w:rPr>
        <w:t>»</w:t>
      </w:r>
      <w:r w:rsidRPr="00A73D1E">
        <w:rPr>
          <w:sz w:val="36"/>
          <w:szCs w:val="36"/>
        </w:rPr>
        <w:t xml:space="preserve"> советского кино – аналогом персонажей Джека Николсона на другой стороне земного шара. Это персонаж-знак, он сигнализировал разочарование и упадок, приближающийся закат советской цивилизации.</w:t>
      </w:r>
    </w:p>
    <w:p w14:paraId="4A83F8C5" w14:textId="599EECDC" w:rsidR="00891E4B" w:rsidRPr="00A73D1E" w:rsidRDefault="00891E4B" w:rsidP="00891E4B">
      <w:pPr>
        <w:ind w:right="849"/>
        <w:rPr>
          <w:sz w:val="36"/>
          <w:szCs w:val="36"/>
        </w:rPr>
      </w:pPr>
      <w:r w:rsidRPr="00A73D1E">
        <w:rPr>
          <w:sz w:val="36"/>
          <w:szCs w:val="36"/>
        </w:rPr>
        <w:t xml:space="preserve">Через год Андрей Тарковский снял </w:t>
      </w:r>
      <w:r>
        <w:rPr>
          <w:sz w:val="36"/>
          <w:szCs w:val="36"/>
        </w:rPr>
        <w:t>«</w:t>
      </w:r>
      <w:r w:rsidRPr="00A73D1E">
        <w:rPr>
          <w:sz w:val="36"/>
          <w:szCs w:val="36"/>
        </w:rPr>
        <w:t>Ностальгию</w:t>
      </w:r>
      <w:r>
        <w:rPr>
          <w:sz w:val="36"/>
          <w:szCs w:val="36"/>
        </w:rPr>
        <w:t>»</w:t>
      </w:r>
      <w:r w:rsidRPr="00A73D1E">
        <w:rPr>
          <w:sz w:val="36"/>
          <w:szCs w:val="36"/>
        </w:rPr>
        <w:t xml:space="preserve">, в ней тоже солировал Олег Янковский. Сыгранный им герой, Андрей Горчаков, тоже был </w:t>
      </w:r>
      <w:r>
        <w:rPr>
          <w:sz w:val="36"/>
          <w:szCs w:val="36"/>
        </w:rPr>
        <w:t>«</w:t>
      </w:r>
      <w:r w:rsidRPr="00A73D1E">
        <w:rPr>
          <w:sz w:val="36"/>
          <w:szCs w:val="36"/>
        </w:rPr>
        <w:t>лишним человеком</w:t>
      </w:r>
      <w:r>
        <w:rPr>
          <w:sz w:val="36"/>
          <w:szCs w:val="36"/>
        </w:rPr>
        <w:t>»</w:t>
      </w:r>
      <w:r w:rsidRPr="00A73D1E">
        <w:rPr>
          <w:sz w:val="36"/>
          <w:szCs w:val="36"/>
        </w:rPr>
        <w:t xml:space="preserve">, но его отчуждение было связано с потерей родины, которая все больше влекла русского писателя, выехавшего в Италию, и все больше отдалялась от него. </w:t>
      </w:r>
    </w:p>
    <w:p w14:paraId="43EB8711" w14:textId="77777777" w:rsidR="00891E4B" w:rsidRPr="00A73D1E" w:rsidRDefault="00891E4B" w:rsidP="00891E4B">
      <w:pPr>
        <w:ind w:right="849"/>
        <w:rPr>
          <w:sz w:val="36"/>
          <w:szCs w:val="36"/>
        </w:rPr>
      </w:pPr>
      <w:r w:rsidRPr="00A73D1E">
        <w:rPr>
          <w:sz w:val="36"/>
          <w:szCs w:val="36"/>
        </w:rPr>
        <w:t xml:space="preserve">Конечно, между двумя этими фильмами и двумя этими образами – дистанция огромного размера. Макаров  живет профанной жизнью и только в снах, в воображении способен летать в иные миры (в первоначальной версии сценария он даже обладал некоторыми парапсихологическими талантами). Горчаков – человек духа и тонкий знаток искусства; он переживает не только кризис идентичности, но и глобальную катастрофичность мироздания, бессилие искусства изменить и спасти гибнущий мир. Тем не менее оба фильма в их совокупности стали кинематографической кодой эпохи застоя. </w:t>
      </w:r>
    </w:p>
    <w:p w14:paraId="3DA9676D" w14:textId="521D1C8E" w:rsidR="00891E4B" w:rsidRDefault="00891E4B" w:rsidP="00891E4B">
      <w:pPr>
        <w:ind w:right="849"/>
        <w:rPr>
          <w:sz w:val="36"/>
          <w:szCs w:val="36"/>
        </w:rPr>
      </w:pPr>
      <w:r w:rsidRPr="00A73D1E">
        <w:rPr>
          <w:sz w:val="36"/>
          <w:szCs w:val="36"/>
        </w:rPr>
        <w:lastRenderedPageBreak/>
        <w:t xml:space="preserve">Если </w:t>
      </w:r>
      <w:r>
        <w:rPr>
          <w:sz w:val="36"/>
          <w:szCs w:val="36"/>
        </w:rPr>
        <w:t>«</w:t>
      </w:r>
      <w:r w:rsidRPr="00A73D1E">
        <w:rPr>
          <w:sz w:val="36"/>
          <w:szCs w:val="36"/>
        </w:rPr>
        <w:t>Полеты</w:t>
      </w:r>
      <w:r>
        <w:rPr>
          <w:sz w:val="36"/>
          <w:szCs w:val="36"/>
        </w:rPr>
        <w:t>»</w:t>
      </w:r>
      <w:r w:rsidRPr="00A73D1E">
        <w:rPr>
          <w:sz w:val="36"/>
          <w:szCs w:val="36"/>
        </w:rPr>
        <w:t xml:space="preserve"> оказались ключевым фильмом внутреннего советского кинопейзажа начала 1980-х, </w:t>
      </w:r>
      <w:r>
        <w:rPr>
          <w:sz w:val="36"/>
          <w:szCs w:val="36"/>
        </w:rPr>
        <w:t>«</w:t>
      </w:r>
      <w:r w:rsidRPr="00A73D1E">
        <w:rPr>
          <w:sz w:val="36"/>
          <w:szCs w:val="36"/>
        </w:rPr>
        <w:t>Ностальгия</w:t>
      </w:r>
      <w:r>
        <w:rPr>
          <w:sz w:val="36"/>
          <w:szCs w:val="36"/>
        </w:rPr>
        <w:t>»</w:t>
      </w:r>
      <w:r w:rsidRPr="00A73D1E">
        <w:rPr>
          <w:sz w:val="36"/>
          <w:szCs w:val="36"/>
        </w:rPr>
        <w:t xml:space="preserve"> имела огромный международный резонанс. А сыгранный Янковским </w:t>
      </w:r>
      <w:r>
        <w:rPr>
          <w:sz w:val="36"/>
          <w:szCs w:val="36"/>
        </w:rPr>
        <w:t>«</w:t>
      </w:r>
      <w:r w:rsidRPr="00A73D1E">
        <w:rPr>
          <w:sz w:val="36"/>
          <w:szCs w:val="36"/>
        </w:rPr>
        <w:t>человек со свечой</w:t>
      </w:r>
      <w:r>
        <w:rPr>
          <w:sz w:val="36"/>
          <w:szCs w:val="36"/>
        </w:rPr>
        <w:t>»</w:t>
      </w:r>
      <w:r w:rsidRPr="00A73D1E">
        <w:rPr>
          <w:sz w:val="36"/>
          <w:szCs w:val="36"/>
        </w:rPr>
        <w:t>, ритуально проносящий ее через итальянский бассейн, стал иконой кинематографа ХХ века.</w:t>
      </w:r>
    </w:p>
    <w:p w14:paraId="26F188AE" w14:textId="77777777" w:rsidR="00891E4B" w:rsidRPr="0014084D" w:rsidRDefault="00891E4B" w:rsidP="00891E4B">
      <w:pPr>
        <w:ind w:right="849"/>
        <w:rPr>
          <w:sz w:val="36"/>
          <w:szCs w:val="36"/>
        </w:rPr>
      </w:pPr>
    </w:p>
    <w:p w14:paraId="1B154B03" w14:textId="77777777" w:rsidR="00891E4B" w:rsidRPr="0014084D" w:rsidRDefault="00891E4B" w:rsidP="00891E4B">
      <w:pPr>
        <w:ind w:right="849"/>
        <w:rPr>
          <w:sz w:val="36"/>
          <w:szCs w:val="36"/>
        </w:rPr>
      </w:pPr>
      <w:r>
        <w:rPr>
          <w:sz w:val="36"/>
          <w:szCs w:val="36"/>
        </w:rPr>
        <w:t>24-2</w:t>
      </w:r>
      <w:r w:rsidRPr="0014084D">
        <w:rPr>
          <w:sz w:val="36"/>
          <w:szCs w:val="36"/>
        </w:rPr>
        <w:t>-24</w:t>
      </w:r>
    </w:p>
    <w:p w14:paraId="1AEB76BA" w14:textId="77777777" w:rsidR="00891E4B" w:rsidRPr="00B059C0" w:rsidRDefault="00891E4B" w:rsidP="00891E4B">
      <w:pPr>
        <w:ind w:right="849"/>
        <w:rPr>
          <w:sz w:val="36"/>
          <w:szCs w:val="36"/>
        </w:rPr>
      </w:pPr>
      <w:r w:rsidRPr="00B059C0">
        <w:rPr>
          <w:sz w:val="36"/>
          <w:szCs w:val="36"/>
        </w:rPr>
        <w:t>Вортман Вортман</w:t>
      </w:r>
    </w:p>
    <w:p w14:paraId="56367FBB" w14:textId="77777777" w:rsidR="00891E4B" w:rsidRPr="00B059C0" w:rsidRDefault="00891E4B" w:rsidP="00891E4B">
      <w:pPr>
        <w:ind w:right="849"/>
        <w:rPr>
          <w:sz w:val="36"/>
          <w:szCs w:val="36"/>
        </w:rPr>
      </w:pPr>
      <w:r w:rsidRPr="00B059C0">
        <w:rPr>
          <w:sz w:val="36"/>
          <w:szCs w:val="36"/>
        </w:rPr>
        <w:t xml:space="preserve">24 февраль 2023 г.  · </w:t>
      </w:r>
    </w:p>
    <w:p w14:paraId="03CF11B0" w14:textId="4AF5935B" w:rsidR="00891E4B" w:rsidRPr="00B059C0" w:rsidRDefault="00891E4B" w:rsidP="00891E4B">
      <w:pPr>
        <w:ind w:right="849"/>
        <w:rPr>
          <w:sz w:val="36"/>
          <w:szCs w:val="36"/>
        </w:rPr>
      </w:pPr>
      <w:r>
        <w:rPr>
          <w:sz w:val="36"/>
          <w:szCs w:val="36"/>
        </w:rPr>
        <w:t>«</w:t>
      </w:r>
      <w:r w:rsidRPr="00B059C0">
        <w:rPr>
          <w:sz w:val="36"/>
          <w:szCs w:val="36"/>
        </w:rPr>
        <w:t>Формула весны</w:t>
      </w:r>
      <w:r>
        <w:rPr>
          <w:sz w:val="36"/>
          <w:szCs w:val="36"/>
        </w:rPr>
        <w:t>»</w:t>
      </w:r>
      <w:r w:rsidRPr="00B059C0">
        <w:rPr>
          <w:sz w:val="36"/>
          <w:szCs w:val="36"/>
        </w:rPr>
        <w:t xml:space="preserve"> </w:t>
      </w:r>
      <w:r>
        <w:rPr>
          <w:sz w:val="36"/>
          <w:szCs w:val="36"/>
        </w:rPr>
        <w:t>-</w:t>
      </w:r>
      <w:r w:rsidRPr="00B059C0">
        <w:rPr>
          <w:sz w:val="36"/>
          <w:szCs w:val="36"/>
        </w:rPr>
        <w:t xml:space="preserve"> вершинное достижение филоновской беспредметности. Но это не было понято в 1932 г.</w:t>
      </w:r>
    </w:p>
    <w:p w14:paraId="39E63DDE" w14:textId="56F204F7" w:rsidR="00891E4B" w:rsidRPr="00B059C0" w:rsidRDefault="00891E4B" w:rsidP="00891E4B">
      <w:pPr>
        <w:ind w:right="849"/>
        <w:rPr>
          <w:sz w:val="36"/>
          <w:szCs w:val="36"/>
        </w:rPr>
      </w:pPr>
      <w:r w:rsidRPr="00B059C0">
        <w:rPr>
          <w:sz w:val="36"/>
          <w:szCs w:val="36"/>
        </w:rPr>
        <w:t xml:space="preserve">На выставке можно было видеть и единственную у Филонова прикладную вещь </w:t>
      </w:r>
      <w:r>
        <w:rPr>
          <w:sz w:val="36"/>
          <w:szCs w:val="36"/>
        </w:rPr>
        <w:t>-</w:t>
      </w:r>
      <w:r w:rsidRPr="00B059C0">
        <w:rPr>
          <w:sz w:val="36"/>
          <w:szCs w:val="36"/>
        </w:rPr>
        <w:t xml:space="preserve"> шелковый шарф, расписанный акварелью. </w:t>
      </w:r>
      <w:r>
        <w:rPr>
          <w:sz w:val="36"/>
          <w:szCs w:val="36"/>
        </w:rPr>
        <w:t>«</w:t>
      </w:r>
      <w:r w:rsidRPr="00B059C0">
        <w:rPr>
          <w:sz w:val="36"/>
          <w:szCs w:val="36"/>
        </w:rPr>
        <w:t xml:space="preserve">...я ...просидел за этою работою полтора месяца день в день (с 6 июля по 20 августа часов по 16 в день). Товарищи и знакомые (женщины преимущественно) оценивают его, словно сговорясь, так: </w:t>
      </w:r>
      <w:r>
        <w:rPr>
          <w:sz w:val="36"/>
          <w:szCs w:val="36"/>
        </w:rPr>
        <w:t>«</w:t>
      </w:r>
      <w:r w:rsidRPr="00B059C0">
        <w:rPr>
          <w:sz w:val="36"/>
          <w:szCs w:val="36"/>
        </w:rPr>
        <w:t xml:space="preserve">Такого шарфа нигде в мире не найдешь. Этот шарф носить </w:t>
      </w:r>
      <w:r>
        <w:rPr>
          <w:sz w:val="36"/>
          <w:szCs w:val="36"/>
        </w:rPr>
        <w:t>-</w:t>
      </w:r>
      <w:r w:rsidRPr="00B059C0">
        <w:rPr>
          <w:sz w:val="36"/>
          <w:szCs w:val="36"/>
        </w:rPr>
        <w:t xml:space="preserve"> преступление</w:t>
      </w:r>
      <w:r>
        <w:rPr>
          <w:sz w:val="36"/>
          <w:szCs w:val="36"/>
        </w:rPr>
        <w:t>»«</w:t>
      </w:r>
      <w:r w:rsidRPr="00B059C0">
        <w:rPr>
          <w:sz w:val="36"/>
          <w:szCs w:val="36"/>
        </w:rPr>
        <w:t xml:space="preserve"> (запись в дневнике от 5 сентября 1932 г.).</w:t>
      </w:r>
    </w:p>
    <w:p w14:paraId="50E03893" w14:textId="77777777" w:rsidR="00891E4B" w:rsidRPr="00B059C0" w:rsidRDefault="00891E4B" w:rsidP="00891E4B">
      <w:pPr>
        <w:ind w:right="849"/>
        <w:rPr>
          <w:sz w:val="36"/>
          <w:szCs w:val="36"/>
        </w:rPr>
      </w:pPr>
      <w:r w:rsidRPr="00B059C0">
        <w:rPr>
          <w:sz w:val="36"/>
          <w:szCs w:val="36"/>
        </w:rPr>
        <w:t>П.Н.Филонов</w:t>
      </w:r>
    </w:p>
    <w:p w14:paraId="44E751D1" w14:textId="7DC358F7" w:rsidR="00891E4B" w:rsidRPr="00B059C0" w:rsidRDefault="00891E4B" w:rsidP="00891E4B">
      <w:pPr>
        <w:ind w:right="849"/>
        <w:rPr>
          <w:sz w:val="36"/>
          <w:szCs w:val="36"/>
        </w:rPr>
      </w:pPr>
      <w:r w:rsidRPr="00B059C0">
        <w:rPr>
          <w:sz w:val="36"/>
          <w:szCs w:val="36"/>
        </w:rPr>
        <w:t>Дневник 1930</w:t>
      </w:r>
      <w:r>
        <w:rPr>
          <w:sz w:val="36"/>
          <w:szCs w:val="36"/>
        </w:rPr>
        <w:t>-</w:t>
      </w:r>
      <w:r w:rsidRPr="00B059C0">
        <w:rPr>
          <w:sz w:val="36"/>
          <w:szCs w:val="36"/>
        </w:rPr>
        <w:t>1939</w:t>
      </w:r>
    </w:p>
    <w:p w14:paraId="793AA6C6" w14:textId="77777777" w:rsidR="00891E4B" w:rsidRPr="00B059C0" w:rsidRDefault="00891E4B" w:rsidP="00891E4B">
      <w:pPr>
        <w:ind w:right="849"/>
        <w:rPr>
          <w:sz w:val="36"/>
          <w:szCs w:val="36"/>
        </w:rPr>
      </w:pPr>
      <w:r w:rsidRPr="00B059C0">
        <w:rPr>
          <w:sz w:val="36"/>
          <w:szCs w:val="36"/>
        </w:rPr>
        <w:t>*</w:t>
      </w:r>
    </w:p>
    <w:p w14:paraId="5A1CF0B1" w14:textId="2F5662BC" w:rsidR="00891E4B" w:rsidRPr="00B059C0" w:rsidRDefault="00891E4B" w:rsidP="00891E4B">
      <w:pPr>
        <w:ind w:right="849"/>
        <w:rPr>
          <w:sz w:val="36"/>
          <w:szCs w:val="36"/>
        </w:rPr>
      </w:pPr>
      <w:r w:rsidRPr="00B059C0">
        <w:rPr>
          <w:sz w:val="36"/>
          <w:szCs w:val="36"/>
        </w:rPr>
        <w:t>5 сентября 1932 года.</w:t>
      </w:r>
      <w:r>
        <w:rPr>
          <w:sz w:val="36"/>
          <w:szCs w:val="36"/>
        </w:rPr>
        <w:t>»</w:t>
      </w:r>
      <w:r w:rsidRPr="00B059C0">
        <w:rPr>
          <w:sz w:val="36"/>
          <w:szCs w:val="36"/>
        </w:rPr>
        <w:t xml:space="preserve">Денег у меня совершенно нет, кроме 33 копеек на сберкнижке… Если бы не дочка и Петя, которые без всяких просьб с моей стороны одалживают мне на корм и комнату, </w:t>
      </w:r>
      <w:r>
        <w:rPr>
          <w:sz w:val="36"/>
          <w:szCs w:val="36"/>
        </w:rPr>
        <w:t>-</w:t>
      </w:r>
      <w:r w:rsidRPr="00B059C0">
        <w:rPr>
          <w:sz w:val="36"/>
          <w:szCs w:val="36"/>
        </w:rPr>
        <w:t xml:space="preserve"> мне пришлось бы пойти чернорабочим на стройку Петроградского Дома культуры или Дома Ленинградского Совета, где требуются рабочие всех сортов. Сам же я не могу купить яблоко за 20 к. моей жене, не говоря уже о чем-то большем, но по моей неизмеримой любви к дочке я расписал ей шелковый шарф и просидел за этой </w:t>
      </w:r>
      <w:r w:rsidRPr="00B059C0">
        <w:rPr>
          <w:sz w:val="36"/>
          <w:szCs w:val="36"/>
        </w:rPr>
        <w:lastRenderedPageBreak/>
        <w:t>работой полтора месяца (с 16 июля по 20 августа часов по 16 в день)</w:t>
      </w:r>
      <w:r>
        <w:rPr>
          <w:sz w:val="36"/>
          <w:szCs w:val="36"/>
        </w:rPr>
        <w:t>»</w:t>
      </w:r>
      <w:r w:rsidRPr="00B059C0">
        <w:rPr>
          <w:sz w:val="36"/>
          <w:szCs w:val="36"/>
        </w:rPr>
        <w:t xml:space="preserve"> </w:t>
      </w:r>
    </w:p>
    <w:p w14:paraId="234A8C65" w14:textId="13DF6988" w:rsidR="00891E4B" w:rsidRPr="00B059C0" w:rsidRDefault="00891E4B" w:rsidP="00891E4B">
      <w:pPr>
        <w:ind w:right="849"/>
        <w:rPr>
          <w:sz w:val="36"/>
          <w:szCs w:val="36"/>
        </w:rPr>
      </w:pPr>
      <w:r w:rsidRPr="00B059C0">
        <w:rPr>
          <w:sz w:val="36"/>
          <w:szCs w:val="36"/>
        </w:rPr>
        <w:t xml:space="preserve">В 1960 году я вторично сдавала в музей работы брата. Первый раз я отвезла картины, написанные маслом. Второй раз </w:t>
      </w:r>
      <w:r>
        <w:rPr>
          <w:sz w:val="36"/>
          <w:szCs w:val="36"/>
        </w:rPr>
        <w:t>-</w:t>
      </w:r>
      <w:r w:rsidRPr="00B059C0">
        <w:rPr>
          <w:sz w:val="36"/>
          <w:szCs w:val="36"/>
        </w:rPr>
        <w:t xml:space="preserve"> графику и шарф Екатерины Александровны, расписанный братом. Третий раз вал, на котором была накатана двадцать одна работа. О третьей поездке буду говорить особо. Помогали мне при этом мои ученики Нина Егорова, врач-психиатр, и Толя Бережных, художник.</w:t>
      </w:r>
    </w:p>
    <w:p w14:paraId="7DF8CD36" w14:textId="77777777" w:rsidR="00891E4B" w:rsidRPr="00B059C0" w:rsidRDefault="00891E4B" w:rsidP="00891E4B">
      <w:pPr>
        <w:ind w:right="849"/>
        <w:rPr>
          <w:sz w:val="36"/>
          <w:szCs w:val="36"/>
        </w:rPr>
      </w:pPr>
      <w:r w:rsidRPr="00B059C0">
        <w:rPr>
          <w:sz w:val="36"/>
          <w:szCs w:val="36"/>
        </w:rPr>
        <w:t xml:space="preserve">Правоверова Людмила Леонидовна.                      </w:t>
      </w:r>
    </w:p>
    <w:p w14:paraId="4CE59E9B" w14:textId="77777777" w:rsidR="00891E4B" w:rsidRDefault="00891E4B" w:rsidP="00891E4B">
      <w:pPr>
        <w:ind w:right="849"/>
        <w:rPr>
          <w:sz w:val="36"/>
          <w:szCs w:val="36"/>
        </w:rPr>
      </w:pPr>
      <w:r w:rsidRPr="00B059C0">
        <w:rPr>
          <w:sz w:val="36"/>
          <w:szCs w:val="36"/>
        </w:rPr>
        <w:t>Павел Филонов: реальность и мифы.</w:t>
      </w:r>
    </w:p>
    <w:p w14:paraId="2002823E" w14:textId="77777777" w:rsidR="00891E4B" w:rsidRDefault="00891E4B" w:rsidP="00891E4B">
      <w:pPr>
        <w:ind w:right="849"/>
        <w:rPr>
          <w:sz w:val="36"/>
          <w:szCs w:val="36"/>
        </w:rPr>
      </w:pPr>
    </w:p>
    <w:p w14:paraId="1B4B4783" w14:textId="77777777" w:rsidR="00891E4B" w:rsidRPr="0014084D" w:rsidRDefault="00891E4B" w:rsidP="00891E4B">
      <w:pPr>
        <w:ind w:right="849"/>
        <w:rPr>
          <w:sz w:val="36"/>
          <w:szCs w:val="36"/>
        </w:rPr>
      </w:pPr>
      <w:r>
        <w:rPr>
          <w:sz w:val="36"/>
          <w:szCs w:val="36"/>
        </w:rPr>
        <w:t>25-2</w:t>
      </w:r>
      <w:r w:rsidRPr="0014084D">
        <w:rPr>
          <w:sz w:val="36"/>
          <w:szCs w:val="36"/>
        </w:rPr>
        <w:t>-24</w:t>
      </w:r>
    </w:p>
    <w:p w14:paraId="32032EE7" w14:textId="77777777" w:rsidR="00891E4B" w:rsidRPr="004B248E" w:rsidRDefault="00891E4B" w:rsidP="00891E4B">
      <w:pPr>
        <w:ind w:right="849"/>
        <w:rPr>
          <w:sz w:val="36"/>
          <w:szCs w:val="36"/>
        </w:rPr>
      </w:pPr>
      <w:r w:rsidRPr="004B248E">
        <w:rPr>
          <w:sz w:val="36"/>
          <w:szCs w:val="36"/>
        </w:rPr>
        <w:t>25 февраля родилась блистательная французская балерина Сильви Гиллем</w:t>
      </w:r>
    </w:p>
    <w:p w14:paraId="3F2B243E" w14:textId="77777777" w:rsidR="00891E4B" w:rsidRPr="004B248E" w:rsidRDefault="00891E4B" w:rsidP="00891E4B">
      <w:pPr>
        <w:ind w:right="849"/>
        <w:rPr>
          <w:sz w:val="36"/>
          <w:szCs w:val="36"/>
        </w:rPr>
      </w:pPr>
      <w:r w:rsidRPr="004B248E">
        <w:rPr>
          <w:sz w:val="36"/>
          <w:szCs w:val="36"/>
        </w:rPr>
        <w:t>Балерина, чье имя уже давно стало синонимом современного танца. Великая балерина с невозможными данными, громадной харизмой и сложным нравом. Символ эпохи. Сильви Гиллем – уникальная творческая личность, одновременно  звезда классического балета и кумир современного танца. Сверхъестественные природные данные стали не просто слагаемыми, но самой сутью ее искусства. Исполнительница главных партий мирового классического балетного репертуара, открытая Рудольфом Нуриевым, прима Парижской Оперы и Королевского балета Великобритании, Сильви Гиллем  открыла для себя и своих поклонников новый, безграничный мир пластики современного танца. Именно в этом жанре она нашла более верное и глубокое выражение внутреннего мира человека, живущего в ХХ веке.</w:t>
      </w:r>
    </w:p>
    <w:p w14:paraId="751A2D92" w14:textId="24914682" w:rsidR="00891E4B" w:rsidRDefault="00891E4B" w:rsidP="00891E4B">
      <w:pPr>
        <w:ind w:right="849"/>
        <w:rPr>
          <w:sz w:val="36"/>
          <w:szCs w:val="36"/>
        </w:rPr>
      </w:pPr>
      <w:r w:rsidRPr="004B248E">
        <w:rPr>
          <w:sz w:val="36"/>
          <w:szCs w:val="36"/>
        </w:rPr>
        <w:t xml:space="preserve">Она  хороша и в классике, и в современном танце. Настолько хороша, что уже в 19 лет стала примой </w:t>
      </w:r>
      <w:r>
        <w:rPr>
          <w:sz w:val="36"/>
          <w:szCs w:val="36"/>
        </w:rPr>
        <w:lastRenderedPageBreak/>
        <w:t>«</w:t>
      </w:r>
      <w:r w:rsidRPr="004B248E">
        <w:rPr>
          <w:sz w:val="36"/>
          <w:szCs w:val="36"/>
        </w:rPr>
        <w:t>Гранд-Опера</w:t>
      </w:r>
      <w:r>
        <w:rPr>
          <w:sz w:val="36"/>
          <w:szCs w:val="36"/>
        </w:rPr>
        <w:t>»</w:t>
      </w:r>
      <w:r w:rsidRPr="004B248E">
        <w:rPr>
          <w:sz w:val="36"/>
          <w:szCs w:val="36"/>
        </w:rPr>
        <w:t xml:space="preserve"> и только в конце 2015-го официально закончила свою карьеру балерины в возрасте 50 лет. Она станцевала знаменитую  партию в </w:t>
      </w:r>
      <w:r>
        <w:rPr>
          <w:sz w:val="36"/>
          <w:szCs w:val="36"/>
        </w:rPr>
        <w:t>«</w:t>
      </w:r>
      <w:r w:rsidRPr="004B248E">
        <w:rPr>
          <w:sz w:val="36"/>
          <w:szCs w:val="36"/>
        </w:rPr>
        <w:t>Болеро</w:t>
      </w:r>
      <w:r>
        <w:rPr>
          <w:sz w:val="36"/>
          <w:szCs w:val="36"/>
        </w:rPr>
        <w:t>»</w:t>
      </w:r>
      <w:r w:rsidRPr="004B248E">
        <w:rPr>
          <w:sz w:val="36"/>
          <w:szCs w:val="36"/>
        </w:rPr>
        <w:t xml:space="preserve"> Бежара.</w:t>
      </w:r>
    </w:p>
    <w:p w14:paraId="08532C15" w14:textId="77777777" w:rsidR="00891E4B" w:rsidRPr="0014084D" w:rsidRDefault="00891E4B" w:rsidP="00891E4B">
      <w:pPr>
        <w:ind w:right="849"/>
        <w:rPr>
          <w:sz w:val="36"/>
          <w:szCs w:val="36"/>
        </w:rPr>
      </w:pPr>
    </w:p>
    <w:p w14:paraId="79CEE6C9" w14:textId="77777777" w:rsidR="00891E4B" w:rsidRDefault="00891E4B" w:rsidP="00891E4B">
      <w:pPr>
        <w:ind w:right="849"/>
        <w:rPr>
          <w:sz w:val="36"/>
          <w:szCs w:val="36"/>
        </w:rPr>
      </w:pPr>
      <w:r>
        <w:rPr>
          <w:sz w:val="36"/>
          <w:szCs w:val="36"/>
        </w:rPr>
        <w:t>10-3-24</w:t>
      </w:r>
    </w:p>
    <w:p w14:paraId="11789FF6" w14:textId="77777777" w:rsidR="00891E4B" w:rsidRPr="006A29AA" w:rsidRDefault="00891E4B" w:rsidP="00891E4B">
      <w:pPr>
        <w:ind w:right="849"/>
        <w:rPr>
          <w:sz w:val="36"/>
          <w:szCs w:val="36"/>
        </w:rPr>
      </w:pPr>
      <w:r w:rsidRPr="006A29AA">
        <w:rPr>
          <w:sz w:val="36"/>
          <w:szCs w:val="36"/>
        </w:rPr>
        <w:t>Пришла скорбная весть, умерла Мария Борисовна Чернышева. Собиратель и исследователь русского песенного фольклора, многим она известна, прежде всего, как хранительница наследия своего отца, большого мастера Бориса Петровича Чернышева. Из знавших ее, наверное, нет человека, кто бы ни восхищался ее преданностью и энергией, тем сколько сил она вложила в то, чтобы произведения художника стали достоянием музеев. Работы, выполненные на бумаге, самой непарадной, часто оберточной или газете, непростое наследие. Часто они требовали</w:t>
      </w:r>
    </w:p>
    <w:p w14:paraId="5B9D6C6B" w14:textId="77777777" w:rsidR="00891E4B" w:rsidRDefault="00891E4B" w:rsidP="00891E4B">
      <w:pPr>
        <w:ind w:right="849"/>
        <w:rPr>
          <w:sz w:val="36"/>
          <w:szCs w:val="36"/>
        </w:rPr>
      </w:pPr>
      <w:r w:rsidRPr="006A29AA">
        <w:rPr>
          <w:sz w:val="36"/>
          <w:szCs w:val="36"/>
        </w:rPr>
        <w:t>реставрации, и Мария Борисовна не жалела средств для этого, приводя в порядок многие произведения, прежде чем передать их в музеи. Ценимое художниками,</w:t>
      </w:r>
      <w:r>
        <w:rPr>
          <w:sz w:val="36"/>
          <w:szCs w:val="36"/>
        </w:rPr>
        <w:t xml:space="preserve"> </w:t>
      </w:r>
      <w:r w:rsidRPr="006A29AA">
        <w:rPr>
          <w:sz w:val="36"/>
          <w:szCs w:val="36"/>
        </w:rPr>
        <w:t>учениками Бориса Петровича его творчество не смогло бы пробиться к зрителям, если бы не его преданная дочь, так как именно благодаря ее усилиям прошла выставка в Третьяковской галерее, издана книга о художнике, она явилась инициатором и автором</w:t>
      </w:r>
      <w:r>
        <w:rPr>
          <w:sz w:val="36"/>
          <w:szCs w:val="36"/>
        </w:rPr>
        <w:t xml:space="preserve"> </w:t>
      </w:r>
      <w:r w:rsidRPr="006A29AA">
        <w:rPr>
          <w:sz w:val="36"/>
          <w:szCs w:val="36"/>
        </w:rPr>
        <w:t>сайта о мастере. https://boris-chernyshev.ru/ Мария Борисовна умела заряжать других своей энергией и любовью к искусству, и как ее будет не хватать всем нам, знавшим ее.</w:t>
      </w:r>
    </w:p>
    <w:p w14:paraId="41552CB9" w14:textId="77777777" w:rsidR="00891E4B" w:rsidRDefault="00891E4B" w:rsidP="00891E4B">
      <w:pPr>
        <w:ind w:right="849"/>
        <w:rPr>
          <w:sz w:val="36"/>
          <w:szCs w:val="36"/>
        </w:rPr>
      </w:pPr>
    </w:p>
    <w:p w14:paraId="7BA1859A" w14:textId="77777777" w:rsidR="00891E4B" w:rsidRPr="00347B31" w:rsidRDefault="00891E4B" w:rsidP="00891E4B">
      <w:pPr>
        <w:ind w:right="849"/>
        <w:rPr>
          <w:sz w:val="36"/>
          <w:szCs w:val="36"/>
        </w:rPr>
      </w:pPr>
      <w:r w:rsidRPr="00347B31">
        <w:rPr>
          <w:sz w:val="36"/>
          <w:szCs w:val="36"/>
          <w:lang w:val="en-US"/>
        </w:rPr>
        <w:t>Mahmoud</w:t>
      </w:r>
      <w:r w:rsidRPr="00347B31">
        <w:rPr>
          <w:sz w:val="36"/>
          <w:szCs w:val="36"/>
        </w:rPr>
        <w:t xml:space="preserve"> </w:t>
      </w:r>
      <w:r w:rsidRPr="00347B31">
        <w:rPr>
          <w:sz w:val="36"/>
          <w:szCs w:val="36"/>
          <w:lang w:val="en-US"/>
        </w:rPr>
        <w:t>Waziry</w:t>
      </w:r>
      <w:r>
        <w:rPr>
          <w:sz w:val="36"/>
          <w:szCs w:val="36"/>
        </w:rPr>
        <w:t xml:space="preserve"> -= </w:t>
      </w:r>
      <w:r w:rsidRPr="00347B31">
        <w:rPr>
          <w:sz w:val="36"/>
          <w:szCs w:val="36"/>
          <w:lang w:val="en-US"/>
        </w:rPr>
        <w:t>كانت</w:t>
      </w:r>
      <w:r w:rsidRPr="00347B31">
        <w:rPr>
          <w:sz w:val="36"/>
          <w:szCs w:val="36"/>
        </w:rPr>
        <w:t xml:space="preserve"> </w:t>
      </w:r>
      <w:r w:rsidRPr="00347B31">
        <w:rPr>
          <w:sz w:val="36"/>
          <w:szCs w:val="36"/>
          <w:lang w:val="en-US"/>
        </w:rPr>
        <w:t>داعمه</w:t>
      </w:r>
      <w:r w:rsidRPr="00347B31">
        <w:rPr>
          <w:sz w:val="36"/>
          <w:szCs w:val="36"/>
        </w:rPr>
        <w:t xml:space="preserve"> </w:t>
      </w:r>
      <w:r w:rsidRPr="00347B31">
        <w:rPr>
          <w:sz w:val="36"/>
          <w:szCs w:val="36"/>
          <w:lang w:val="en-US"/>
        </w:rPr>
        <w:t>للثقافه</w:t>
      </w:r>
      <w:r w:rsidRPr="00347B31">
        <w:rPr>
          <w:sz w:val="36"/>
          <w:szCs w:val="36"/>
        </w:rPr>
        <w:t xml:space="preserve"> </w:t>
      </w:r>
      <w:r w:rsidRPr="00347B31">
        <w:rPr>
          <w:sz w:val="36"/>
          <w:szCs w:val="36"/>
          <w:lang w:val="en-US"/>
        </w:rPr>
        <w:t>والتراث</w:t>
      </w:r>
    </w:p>
    <w:p w14:paraId="7E8F6153" w14:textId="77777777" w:rsidR="00891E4B" w:rsidRDefault="00891E4B" w:rsidP="00891E4B">
      <w:pPr>
        <w:ind w:right="849"/>
        <w:rPr>
          <w:sz w:val="36"/>
          <w:szCs w:val="36"/>
        </w:rPr>
      </w:pPr>
    </w:p>
    <w:p w14:paraId="5D959B12" w14:textId="77777777" w:rsidR="00891E4B" w:rsidRPr="00347B31" w:rsidRDefault="00891E4B" w:rsidP="00891E4B">
      <w:pPr>
        <w:ind w:right="849"/>
        <w:rPr>
          <w:sz w:val="36"/>
          <w:szCs w:val="36"/>
        </w:rPr>
      </w:pPr>
      <w:r w:rsidRPr="00347B31">
        <w:rPr>
          <w:sz w:val="36"/>
          <w:szCs w:val="36"/>
        </w:rPr>
        <w:t>Татьяна Петрова</w:t>
      </w:r>
      <w:r>
        <w:rPr>
          <w:sz w:val="36"/>
          <w:szCs w:val="36"/>
        </w:rPr>
        <w:t xml:space="preserve"> -= </w:t>
      </w:r>
      <w:r w:rsidRPr="00347B31">
        <w:rPr>
          <w:sz w:val="36"/>
          <w:szCs w:val="36"/>
        </w:rPr>
        <w:t>как жаль!Царствие небесное!Светлая память!</w:t>
      </w:r>
    </w:p>
    <w:p w14:paraId="4F6AED5C" w14:textId="77777777" w:rsidR="00891E4B" w:rsidRDefault="00891E4B" w:rsidP="00891E4B">
      <w:pPr>
        <w:ind w:right="849"/>
        <w:rPr>
          <w:sz w:val="36"/>
          <w:szCs w:val="36"/>
        </w:rPr>
      </w:pPr>
    </w:p>
    <w:p w14:paraId="5420CADF" w14:textId="77777777" w:rsidR="00891E4B" w:rsidRDefault="00891E4B" w:rsidP="00891E4B">
      <w:pPr>
        <w:ind w:right="849"/>
        <w:rPr>
          <w:sz w:val="36"/>
          <w:szCs w:val="36"/>
        </w:rPr>
      </w:pPr>
      <w:r w:rsidRPr="005C45D3">
        <w:rPr>
          <w:sz w:val="36"/>
          <w:szCs w:val="36"/>
        </w:rPr>
        <w:lastRenderedPageBreak/>
        <w:t>Ильдар Галеев</w:t>
      </w:r>
      <w:r>
        <w:rPr>
          <w:sz w:val="36"/>
          <w:szCs w:val="36"/>
        </w:rPr>
        <w:t xml:space="preserve"> -= </w:t>
      </w:r>
      <w:r w:rsidRPr="00347B31">
        <w:rPr>
          <w:sz w:val="36"/>
          <w:szCs w:val="36"/>
        </w:rPr>
        <w:t>Ужасно жалко! Она была великолепна</w:t>
      </w:r>
    </w:p>
    <w:p w14:paraId="0913AECC" w14:textId="77777777" w:rsidR="00891E4B" w:rsidRDefault="00891E4B" w:rsidP="00891E4B">
      <w:pPr>
        <w:ind w:right="849"/>
        <w:rPr>
          <w:sz w:val="36"/>
          <w:szCs w:val="36"/>
        </w:rPr>
      </w:pPr>
    </w:p>
    <w:p w14:paraId="53257D28" w14:textId="77777777" w:rsidR="00891E4B" w:rsidRPr="005C45D3" w:rsidRDefault="00891E4B" w:rsidP="00891E4B">
      <w:pPr>
        <w:ind w:right="849"/>
        <w:rPr>
          <w:sz w:val="36"/>
          <w:szCs w:val="36"/>
          <w:lang w:val="en-US"/>
        </w:rPr>
      </w:pPr>
      <w:r w:rsidRPr="005C45D3">
        <w:rPr>
          <w:sz w:val="36"/>
          <w:szCs w:val="36"/>
          <w:lang w:val="en-US"/>
        </w:rPr>
        <w:t>10-3-24</w:t>
      </w:r>
    </w:p>
    <w:p w14:paraId="603F5872" w14:textId="71DCC228" w:rsidR="00891E4B" w:rsidRPr="00E474FC" w:rsidRDefault="00891E4B" w:rsidP="00891E4B">
      <w:pPr>
        <w:ind w:right="849"/>
        <w:rPr>
          <w:sz w:val="36"/>
          <w:szCs w:val="36"/>
        </w:rPr>
      </w:pPr>
      <w:r w:rsidRPr="00E474FC">
        <w:rPr>
          <w:sz w:val="36"/>
          <w:szCs w:val="36"/>
          <w:lang w:val="en-US"/>
        </w:rPr>
        <w:t xml:space="preserve">My novel </w:t>
      </w:r>
      <w:r>
        <w:rPr>
          <w:sz w:val="36"/>
          <w:szCs w:val="36"/>
          <w:lang w:val="en-US"/>
        </w:rPr>
        <w:t>«</w:t>
      </w:r>
      <w:r w:rsidRPr="00E474FC">
        <w:rPr>
          <w:sz w:val="36"/>
          <w:szCs w:val="36"/>
          <w:lang w:val="en-US"/>
        </w:rPr>
        <w:t>Chronicle of a Family</w:t>
      </w:r>
      <w:r>
        <w:rPr>
          <w:sz w:val="36"/>
          <w:szCs w:val="36"/>
          <w:lang w:val="en-US"/>
        </w:rPr>
        <w:t>»</w:t>
      </w:r>
      <w:r w:rsidRPr="00E474FC">
        <w:rPr>
          <w:sz w:val="36"/>
          <w:szCs w:val="36"/>
          <w:lang w:val="en-US"/>
        </w:rPr>
        <w:t xml:space="preserve"> is posted online on my personal website. </w:t>
      </w:r>
      <w:r w:rsidRPr="00E474FC">
        <w:rPr>
          <w:sz w:val="36"/>
          <w:szCs w:val="36"/>
        </w:rPr>
        <w:t>The first five parts: 1933-1953.</w:t>
      </w:r>
    </w:p>
    <w:p w14:paraId="79310359" w14:textId="77777777" w:rsidR="00891E4B" w:rsidRPr="00E474FC" w:rsidRDefault="00891E4B" w:rsidP="00891E4B">
      <w:pPr>
        <w:ind w:right="849"/>
        <w:rPr>
          <w:sz w:val="36"/>
          <w:szCs w:val="36"/>
        </w:rPr>
      </w:pPr>
      <w:r w:rsidRPr="00E474FC">
        <w:rPr>
          <w:sz w:val="36"/>
          <w:szCs w:val="36"/>
        </w:rPr>
        <w:t>https://gennadiy-ganichev.ru/novels/</w:t>
      </w:r>
    </w:p>
    <w:p w14:paraId="685A69C9" w14:textId="2A9652C2" w:rsidR="00891E4B" w:rsidRPr="00E474FC" w:rsidRDefault="00891E4B" w:rsidP="00891E4B">
      <w:pPr>
        <w:ind w:right="849"/>
        <w:rPr>
          <w:sz w:val="36"/>
          <w:szCs w:val="36"/>
        </w:rPr>
      </w:pPr>
      <w:r w:rsidRPr="00E474FC">
        <w:rPr>
          <w:sz w:val="36"/>
          <w:szCs w:val="36"/>
        </w:rPr>
        <w:t xml:space="preserve">В сети на моем личном сайте поставлен мой роман </w:t>
      </w:r>
      <w:r>
        <w:rPr>
          <w:sz w:val="36"/>
          <w:szCs w:val="36"/>
        </w:rPr>
        <w:t>«</w:t>
      </w:r>
      <w:r w:rsidRPr="00E474FC">
        <w:rPr>
          <w:sz w:val="36"/>
          <w:szCs w:val="36"/>
        </w:rPr>
        <w:t>Хроника одной семьи</w:t>
      </w:r>
      <w:r>
        <w:rPr>
          <w:sz w:val="36"/>
          <w:szCs w:val="36"/>
        </w:rPr>
        <w:t>»</w:t>
      </w:r>
      <w:r w:rsidRPr="00E474FC">
        <w:rPr>
          <w:sz w:val="36"/>
          <w:szCs w:val="36"/>
        </w:rPr>
        <w:t>. Первые пять частей: 1933-1953.</w:t>
      </w:r>
    </w:p>
    <w:p w14:paraId="6F9938FB" w14:textId="77777777" w:rsidR="00891E4B" w:rsidRDefault="00891E4B" w:rsidP="00891E4B">
      <w:pPr>
        <w:ind w:right="849"/>
        <w:rPr>
          <w:sz w:val="36"/>
          <w:szCs w:val="36"/>
        </w:rPr>
      </w:pPr>
      <w:r w:rsidRPr="00E474FC">
        <w:rPr>
          <w:sz w:val="36"/>
          <w:szCs w:val="36"/>
        </w:rPr>
        <w:t>там и мои дневники за 55 лет</w:t>
      </w:r>
    </w:p>
    <w:p w14:paraId="642BE3C7" w14:textId="77777777" w:rsidR="00891E4B" w:rsidRDefault="00891E4B" w:rsidP="00891E4B">
      <w:pPr>
        <w:ind w:right="849"/>
        <w:rPr>
          <w:sz w:val="36"/>
          <w:szCs w:val="36"/>
        </w:rPr>
      </w:pPr>
    </w:p>
    <w:p w14:paraId="02CE2708" w14:textId="77777777" w:rsidR="00891E4B" w:rsidRDefault="00891E4B" w:rsidP="00891E4B">
      <w:pPr>
        <w:ind w:right="849"/>
        <w:rPr>
          <w:sz w:val="36"/>
          <w:szCs w:val="36"/>
        </w:rPr>
      </w:pPr>
      <w:r>
        <w:rPr>
          <w:sz w:val="36"/>
          <w:szCs w:val="36"/>
        </w:rPr>
        <w:t>13-3</w:t>
      </w:r>
      <w:r w:rsidRPr="0014084D">
        <w:rPr>
          <w:sz w:val="36"/>
          <w:szCs w:val="36"/>
        </w:rPr>
        <w:t>-24</w:t>
      </w:r>
    </w:p>
    <w:p w14:paraId="39BC1A4D" w14:textId="77777777" w:rsidR="00891E4B" w:rsidRPr="005C45D3" w:rsidRDefault="00891E4B" w:rsidP="00891E4B">
      <w:pPr>
        <w:ind w:right="849"/>
        <w:rPr>
          <w:sz w:val="36"/>
          <w:szCs w:val="36"/>
        </w:rPr>
      </w:pPr>
      <w:r w:rsidRPr="005C45D3">
        <w:rPr>
          <w:sz w:val="36"/>
          <w:szCs w:val="36"/>
        </w:rPr>
        <w:t xml:space="preserve">Перевод </w:t>
      </w:r>
    </w:p>
    <w:p w14:paraId="0049BEE4" w14:textId="77777777" w:rsidR="00891E4B" w:rsidRPr="005C45D3" w:rsidRDefault="00891E4B" w:rsidP="00891E4B">
      <w:pPr>
        <w:ind w:right="849"/>
        <w:rPr>
          <w:sz w:val="36"/>
          <w:szCs w:val="36"/>
        </w:rPr>
      </w:pPr>
      <w:r w:rsidRPr="005C45D3">
        <w:rPr>
          <w:sz w:val="36"/>
          <w:szCs w:val="36"/>
        </w:rPr>
        <w:t>.</w:t>
      </w:r>
    </w:p>
    <w:p w14:paraId="282CDCD0" w14:textId="77777777" w:rsidR="00891E4B" w:rsidRPr="005C45D3" w:rsidRDefault="00891E4B" w:rsidP="00891E4B">
      <w:pPr>
        <w:ind w:right="849"/>
        <w:rPr>
          <w:sz w:val="36"/>
          <w:szCs w:val="36"/>
        </w:rPr>
      </w:pPr>
      <w:r w:rsidRPr="005C45D3">
        <w:rPr>
          <w:sz w:val="36"/>
          <w:szCs w:val="36"/>
        </w:rPr>
        <w:t xml:space="preserve">Гейне </w:t>
      </w:r>
    </w:p>
    <w:p w14:paraId="5C1FE2F1" w14:textId="77777777" w:rsidR="00891E4B" w:rsidRPr="005C45D3" w:rsidRDefault="00891E4B" w:rsidP="00891E4B">
      <w:pPr>
        <w:ind w:right="849"/>
        <w:rPr>
          <w:sz w:val="36"/>
          <w:szCs w:val="36"/>
        </w:rPr>
      </w:pPr>
      <w:r w:rsidRPr="005C45D3">
        <w:rPr>
          <w:sz w:val="36"/>
          <w:szCs w:val="36"/>
        </w:rPr>
        <w:t>.</w:t>
      </w:r>
    </w:p>
    <w:p w14:paraId="4E52156F" w14:textId="77777777" w:rsidR="00891E4B" w:rsidRPr="005C45D3" w:rsidRDefault="00891E4B" w:rsidP="00891E4B">
      <w:pPr>
        <w:ind w:right="849"/>
        <w:rPr>
          <w:sz w:val="36"/>
          <w:szCs w:val="36"/>
        </w:rPr>
      </w:pPr>
      <w:r w:rsidRPr="005C45D3">
        <w:rPr>
          <w:sz w:val="36"/>
          <w:szCs w:val="36"/>
        </w:rPr>
        <w:t>Книга песен</w:t>
      </w:r>
    </w:p>
    <w:p w14:paraId="3E0D3404" w14:textId="77777777" w:rsidR="00891E4B" w:rsidRPr="005C45D3" w:rsidRDefault="00891E4B" w:rsidP="00891E4B">
      <w:pPr>
        <w:ind w:right="849"/>
        <w:rPr>
          <w:sz w:val="36"/>
          <w:szCs w:val="36"/>
        </w:rPr>
      </w:pPr>
      <w:r w:rsidRPr="005C45D3">
        <w:rPr>
          <w:sz w:val="36"/>
          <w:szCs w:val="36"/>
        </w:rPr>
        <w:t>.</w:t>
      </w:r>
    </w:p>
    <w:p w14:paraId="1B915E7D" w14:textId="77777777" w:rsidR="00891E4B" w:rsidRPr="005C45D3" w:rsidRDefault="00891E4B" w:rsidP="00891E4B">
      <w:pPr>
        <w:ind w:right="849"/>
        <w:rPr>
          <w:sz w:val="36"/>
          <w:szCs w:val="36"/>
        </w:rPr>
      </w:pPr>
      <w:r w:rsidRPr="005C45D3">
        <w:rPr>
          <w:sz w:val="36"/>
          <w:szCs w:val="36"/>
        </w:rPr>
        <w:t>Возвращение домой</w:t>
      </w:r>
    </w:p>
    <w:p w14:paraId="32E29D81" w14:textId="77777777" w:rsidR="00891E4B" w:rsidRPr="005C45D3" w:rsidRDefault="00891E4B" w:rsidP="00891E4B">
      <w:pPr>
        <w:ind w:right="849"/>
        <w:rPr>
          <w:sz w:val="36"/>
          <w:szCs w:val="36"/>
        </w:rPr>
      </w:pPr>
      <w:r w:rsidRPr="005C45D3">
        <w:rPr>
          <w:sz w:val="36"/>
          <w:szCs w:val="36"/>
        </w:rPr>
        <w:t>.</w:t>
      </w:r>
    </w:p>
    <w:p w14:paraId="3AC12B44" w14:textId="77777777" w:rsidR="00891E4B" w:rsidRPr="005C45D3" w:rsidRDefault="00891E4B" w:rsidP="00891E4B">
      <w:pPr>
        <w:ind w:right="849"/>
        <w:rPr>
          <w:sz w:val="36"/>
          <w:szCs w:val="36"/>
        </w:rPr>
      </w:pPr>
      <w:r w:rsidRPr="005C45D3">
        <w:rPr>
          <w:sz w:val="36"/>
          <w:szCs w:val="36"/>
        </w:rPr>
        <w:t>15</w:t>
      </w:r>
    </w:p>
    <w:p w14:paraId="1FA59B88" w14:textId="77777777" w:rsidR="00891E4B" w:rsidRPr="005C45D3" w:rsidRDefault="00891E4B" w:rsidP="00891E4B">
      <w:pPr>
        <w:ind w:right="849"/>
        <w:rPr>
          <w:sz w:val="36"/>
          <w:szCs w:val="36"/>
        </w:rPr>
      </w:pPr>
      <w:r w:rsidRPr="005C45D3">
        <w:rPr>
          <w:sz w:val="36"/>
          <w:szCs w:val="36"/>
        </w:rPr>
        <w:t>.</w:t>
      </w:r>
    </w:p>
    <w:p w14:paraId="2F4C835A" w14:textId="77777777" w:rsidR="00891E4B" w:rsidRPr="005C45D3" w:rsidRDefault="00891E4B" w:rsidP="00891E4B">
      <w:pPr>
        <w:ind w:right="849"/>
        <w:rPr>
          <w:sz w:val="36"/>
          <w:szCs w:val="36"/>
        </w:rPr>
      </w:pPr>
      <w:r w:rsidRPr="005C45D3">
        <w:rPr>
          <w:sz w:val="36"/>
          <w:szCs w:val="36"/>
        </w:rPr>
        <w:t xml:space="preserve">Там, высоко, на той горе </w:t>
      </w:r>
    </w:p>
    <w:p w14:paraId="2557F075" w14:textId="77777777" w:rsidR="00891E4B" w:rsidRPr="005C45D3" w:rsidRDefault="00891E4B" w:rsidP="00891E4B">
      <w:pPr>
        <w:ind w:right="849"/>
        <w:rPr>
          <w:sz w:val="36"/>
          <w:szCs w:val="36"/>
        </w:rPr>
      </w:pPr>
      <w:r w:rsidRPr="005C45D3">
        <w:rPr>
          <w:sz w:val="36"/>
          <w:szCs w:val="36"/>
        </w:rPr>
        <w:t>.</w:t>
      </w:r>
    </w:p>
    <w:p w14:paraId="39B08D66" w14:textId="77777777" w:rsidR="00891E4B" w:rsidRPr="005C45D3" w:rsidRDefault="00891E4B" w:rsidP="00891E4B">
      <w:pPr>
        <w:ind w:right="849"/>
        <w:rPr>
          <w:sz w:val="36"/>
          <w:szCs w:val="36"/>
        </w:rPr>
      </w:pPr>
      <w:r w:rsidRPr="005C45D3">
        <w:rPr>
          <w:sz w:val="36"/>
          <w:szCs w:val="36"/>
        </w:rPr>
        <w:t xml:space="preserve">Там, высоко, на той горе, </w:t>
      </w:r>
    </w:p>
    <w:p w14:paraId="452D542D" w14:textId="77777777" w:rsidR="00891E4B" w:rsidRPr="005C45D3" w:rsidRDefault="00891E4B" w:rsidP="00891E4B">
      <w:pPr>
        <w:ind w:right="849"/>
        <w:rPr>
          <w:sz w:val="36"/>
          <w:szCs w:val="36"/>
        </w:rPr>
      </w:pPr>
      <w:r w:rsidRPr="005C45D3">
        <w:rPr>
          <w:sz w:val="36"/>
          <w:szCs w:val="36"/>
        </w:rPr>
        <w:t>замок стоит прекрасный.</w:t>
      </w:r>
    </w:p>
    <w:p w14:paraId="77031F2E" w14:textId="77777777" w:rsidR="00891E4B" w:rsidRPr="005C45D3" w:rsidRDefault="00891E4B" w:rsidP="00891E4B">
      <w:pPr>
        <w:ind w:right="849"/>
        <w:rPr>
          <w:sz w:val="36"/>
          <w:szCs w:val="36"/>
        </w:rPr>
      </w:pPr>
      <w:r w:rsidRPr="005C45D3">
        <w:rPr>
          <w:sz w:val="36"/>
          <w:szCs w:val="36"/>
        </w:rPr>
        <w:t xml:space="preserve">Три девы прекрасные там живут, </w:t>
      </w:r>
    </w:p>
    <w:p w14:paraId="4DD029F0" w14:textId="77777777" w:rsidR="00891E4B" w:rsidRPr="005C45D3" w:rsidRDefault="00891E4B" w:rsidP="00891E4B">
      <w:pPr>
        <w:ind w:right="849"/>
        <w:rPr>
          <w:sz w:val="36"/>
          <w:szCs w:val="36"/>
        </w:rPr>
      </w:pPr>
      <w:r w:rsidRPr="005C45D3">
        <w:rPr>
          <w:sz w:val="36"/>
          <w:szCs w:val="36"/>
        </w:rPr>
        <w:t>любовью я их наслаждаюсь.</w:t>
      </w:r>
    </w:p>
    <w:p w14:paraId="45E5AA56" w14:textId="77777777" w:rsidR="00891E4B" w:rsidRPr="005C45D3" w:rsidRDefault="00891E4B" w:rsidP="00891E4B">
      <w:pPr>
        <w:ind w:right="849"/>
        <w:rPr>
          <w:sz w:val="36"/>
          <w:szCs w:val="36"/>
        </w:rPr>
      </w:pPr>
      <w:r w:rsidRPr="005C45D3">
        <w:rPr>
          <w:sz w:val="36"/>
          <w:szCs w:val="36"/>
        </w:rPr>
        <w:t>.</w:t>
      </w:r>
    </w:p>
    <w:p w14:paraId="16C49064" w14:textId="77777777" w:rsidR="00891E4B" w:rsidRPr="005C45D3" w:rsidRDefault="00891E4B" w:rsidP="00891E4B">
      <w:pPr>
        <w:ind w:right="849"/>
        <w:rPr>
          <w:sz w:val="36"/>
          <w:szCs w:val="36"/>
        </w:rPr>
      </w:pPr>
      <w:r w:rsidRPr="005C45D3">
        <w:rPr>
          <w:sz w:val="36"/>
          <w:szCs w:val="36"/>
        </w:rPr>
        <w:t>В субботу целует Этта,</w:t>
      </w:r>
    </w:p>
    <w:p w14:paraId="0DE41C6E" w14:textId="77777777" w:rsidR="00891E4B" w:rsidRPr="005C45D3" w:rsidRDefault="00891E4B" w:rsidP="00891E4B">
      <w:pPr>
        <w:ind w:right="849"/>
        <w:rPr>
          <w:sz w:val="36"/>
          <w:szCs w:val="36"/>
        </w:rPr>
      </w:pPr>
      <w:r w:rsidRPr="005C45D3">
        <w:rPr>
          <w:sz w:val="36"/>
          <w:szCs w:val="36"/>
        </w:rPr>
        <w:t>Юлия- в воскресенье</w:t>
      </w:r>
    </w:p>
    <w:p w14:paraId="0323621C" w14:textId="77777777" w:rsidR="00891E4B" w:rsidRPr="005C45D3" w:rsidRDefault="00891E4B" w:rsidP="00891E4B">
      <w:pPr>
        <w:ind w:right="849"/>
        <w:rPr>
          <w:sz w:val="36"/>
          <w:szCs w:val="36"/>
        </w:rPr>
      </w:pPr>
      <w:r w:rsidRPr="005C45D3">
        <w:rPr>
          <w:sz w:val="36"/>
          <w:szCs w:val="36"/>
        </w:rPr>
        <w:t>Кунигунда – та в понедельник:</w:t>
      </w:r>
    </w:p>
    <w:p w14:paraId="7F777DD9" w14:textId="77777777" w:rsidR="00891E4B" w:rsidRPr="005C45D3" w:rsidRDefault="00891E4B" w:rsidP="00891E4B">
      <w:pPr>
        <w:ind w:right="849"/>
        <w:rPr>
          <w:sz w:val="36"/>
          <w:szCs w:val="36"/>
        </w:rPr>
      </w:pPr>
      <w:r w:rsidRPr="005C45D3">
        <w:rPr>
          <w:sz w:val="36"/>
          <w:szCs w:val="36"/>
        </w:rPr>
        <w:t>Больно прижмёт! Нет спасенья.</w:t>
      </w:r>
    </w:p>
    <w:p w14:paraId="2623D816" w14:textId="77777777" w:rsidR="00891E4B" w:rsidRPr="005C45D3" w:rsidRDefault="00891E4B" w:rsidP="00891E4B">
      <w:pPr>
        <w:ind w:right="849"/>
        <w:rPr>
          <w:sz w:val="36"/>
          <w:szCs w:val="36"/>
        </w:rPr>
      </w:pPr>
      <w:r w:rsidRPr="005C45D3">
        <w:rPr>
          <w:sz w:val="36"/>
          <w:szCs w:val="36"/>
        </w:rPr>
        <w:t>.</w:t>
      </w:r>
    </w:p>
    <w:p w14:paraId="48257DE9" w14:textId="77777777" w:rsidR="00891E4B" w:rsidRPr="005C45D3" w:rsidRDefault="00891E4B" w:rsidP="00891E4B">
      <w:pPr>
        <w:ind w:right="849"/>
        <w:rPr>
          <w:sz w:val="36"/>
          <w:szCs w:val="36"/>
        </w:rPr>
      </w:pPr>
      <w:r w:rsidRPr="005C45D3">
        <w:rPr>
          <w:sz w:val="36"/>
          <w:szCs w:val="36"/>
        </w:rPr>
        <w:lastRenderedPageBreak/>
        <w:t>Во вторник в замке был праздник</w:t>
      </w:r>
    </w:p>
    <w:p w14:paraId="615C3D24" w14:textId="77777777" w:rsidR="00891E4B" w:rsidRPr="005C45D3" w:rsidRDefault="00891E4B" w:rsidP="00891E4B">
      <w:pPr>
        <w:ind w:right="849"/>
        <w:rPr>
          <w:sz w:val="36"/>
          <w:szCs w:val="36"/>
        </w:rPr>
      </w:pPr>
      <w:r w:rsidRPr="005C45D3">
        <w:rPr>
          <w:sz w:val="36"/>
          <w:szCs w:val="36"/>
        </w:rPr>
        <w:t>У всех трёх моих девчаток.</w:t>
      </w:r>
    </w:p>
    <w:p w14:paraId="2AA284B1" w14:textId="77777777" w:rsidR="00891E4B" w:rsidRPr="005C45D3" w:rsidRDefault="00891E4B" w:rsidP="00891E4B">
      <w:pPr>
        <w:ind w:right="849"/>
        <w:rPr>
          <w:sz w:val="36"/>
          <w:szCs w:val="36"/>
        </w:rPr>
      </w:pPr>
      <w:r w:rsidRPr="005C45D3">
        <w:rPr>
          <w:sz w:val="36"/>
          <w:szCs w:val="36"/>
        </w:rPr>
        <w:t>Съехались все соседи:</w:t>
      </w:r>
    </w:p>
    <w:p w14:paraId="37C94262" w14:textId="77777777" w:rsidR="00891E4B" w:rsidRPr="005C45D3" w:rsidRDefault="00891E4B" w:rsidP="00891E4B">
      <w:pPr>
        <w:ind w:right="849"/>
        <w:rPr>
          <w:sz w:val="36"/>
          <w:szCs w:val="36"/>
        </w:rPr>
      </w:pPr>
      <w:r w:rsidRPr="005C45D3">
        <w:rPr>
          <w:sz w:val="36"/>
          <w:szCs w:val="36"/>
        </w:rPr>
        <w:t xml:space="preserve">Кто в коляске, кто на коне. </w:t>
      </w:r>
    </w:p>
    <w:p w14:paraId="3F047967" w14:textId="77777777" w:rsidR="00891E4B" w:rsidRPr="005C45D3" w:rsidRDefault="00891E4B" w:rsidP="00891E4B">
      <w:pPr>
        <w:ind w:right="849"/>
        <w:rPr>
          <w:sz w:val="36"/>
          <w:szCs w:val="36"/>
        </w:rPr>
      </w:pPr>
      <w:r w:rsidRPr="005C45D3">
        <w:rPr>
          <w:sz w:val="36"/>
          <w:szCs w:val="36"/>
        </w:rPr>
        <w:t>.</w:t>
      </w:r>
    </w:p>
    <w:p w14:paraId="29B2290E" w14:textId="77777777" w:rsidR="00891E4B" w:rsidRPr="005C45D3" w:rsidRDefault="00891E4B" w:rsidP="00891E4B">
      <w:pPr>
        <w:ind w:right="849"/>
        <w:rPr>
          <w:sz w:val="36"/>
          <w:szCs w:val="36"/>
        </w:rPr>
      </w:pPr>
      <w:r w:rsidRPr="005C45D3">
        <w:rPr>
          <w:sz w:val="36"/>
          <w:szCs w:val="36"/>
        </w:rPr>
        <w:t>Меня-то не пригласили!</w:t>
      </w:r>
    </w:p>
    <w:p w14:paraId="32DDC040" w14:textId="77777777" w:rsidR="00891E4B" w:rsidRPr="005C45D3" w:rsidRDefault="00891E4B" w:rsidP="00891E4B">
      <w:pPr>
        <w:ind w:right="849"/>
        <w:rPr>
          <w:sz w:val="36"/>
          <w:szCs w:val="36"/>
        </w:rPr>
      </w:pPr>
      <w:r w:rsidRPr="005C45D3">
        <w:rPr>
          <w:sz w:val="36"/>
          <w:szCs w:val="36"/>
        </w:rPr>
        <w:t>Да что же вы, дураки?</w:t>
      </w:r>
    </w:p>
    <w:p w14:paraId="002519A4" w14:textId="77777777" w:rsidR="00891E4B" w:rsidRPr="005C45D3" w:rsidRDefault="00891E4B" w:rsidP="00891E4B">
      <w:pPr>
        <w:ind w:right="849"/>
        <w:rPr>
          <w:sz w:val="36"/>
          <w:szCs w:val="36"/>
        </w:rPr>
      </w:pPr>
      <w:r w:rsidRPr="005C45D3">
        <w:rPr>
          <w:sz w:val="36"/>
          <w:szCs w:val="36"/>
        </w:rPr>
        <w:t>Родня, смеясь, зашептала:</w:t>
      </w:r>
    </w:p>
    <w:p w14:paraId="2A555982" w14:textId="49C525BE" w:rsidR="00891E4B" w:rsidRPr="005C45D3" w:rsidRDefault="00891E4B" w:rsidP="00891E4B">
      <w:pPr>
        <w:ind w:right="849"/>
        <w:rPr>
          <w:sz w:val="36"/>
          <w:szCs w:val="36"/>
        </w:rPr>
      </w:pPr>
      <w:r>
        <w:rPr>
          <w:sz w:val="36"/>
          <w:szCs w:val="36"/>
        </w:rPr>
        <w:t>«</w:t>
      </w:r>
      <w:r w:rsidRPr="005C45D3">
        <w:rPr>
          <w:sz w:val="36"/>
          <w:szCs w:val="36"/>
        </w:rPr>
        <w:t>Тебе, братец, тут не с руки</w:t>
      </w:r>
      <w:r>
        <w:rPr>
          <w:sz w:val="36"/>
          <w:szCs w:val="36"/>
        </w:rPr>
        <w:t>»</w:t>
      </w:r>
      <w:r w:rsidRPr="005C45D3">
        <w:rPr>
          <w:sz w:val="36"/>
          <w:szCs w:val="36"/>
        </w:rPr>
        <w:t>.</w:t>
      </w:r>
    </w:p>
    <w:p w14:paraId="27579B28" w14:textId="77777777" w:rsidR="00891E4B" w:rsidRPr="005C45D3" w:rsidRDefault="00891E4B" w:rsidP="00891E4B">
      <w:pPr>
        <w:ind w:right="849"/>
        <w:rPr>
          <w:sz w:val="36"/>
          <w:szCs w:val="36"/>
          <w:lang w:val="en-US"/>
        </w:rPr>
      </w:pPr>
      <w:r w:rsidRPr="005C45D3">
        <w:rPr>
          <w:sz w:val="36"/>
          <w:szCs w:val="36"/>
          <w:lang w:val="en-US"/>
        </w:rPr>
        <w:t>13-3-24</w:t>
      </w:r>
    </w:p>
    <w:p w14:paraId="66E827F8" w14:textId="77777777" w:rsidR="00891E4B" w:rsidRPr="005C45D3" w:rsidRDefault="00891E4B" w:rsidP="00891E4B">
      <w:pPr>
        <w:ind w:right="849"/>
        <w:rPr>
          <w:sz w:val="36"/>
          <w:szCs w:val="36"/>
          <w:lang w:val="en-US"/>
        </w:rPr>
      </w:pPr>
      <w:r w:rsidRPr="005C45D3">
        <w:rPr>
          <w:sz w:val="36"/>
          <w:szCs w:val="36"/>
          <w:lang w:val="en-US"/>
        </w:rPr>
        <w:t>.</w:t>
      </w:r>
    </w:p>
    <w:p w14:paraId="73523825" w14:textId="77777777" w:rsidR="00891E4B" w:rsidRPr="005C45D3" w:rsidRDefault="00891E4B" w:rsidP="00891E4B">
      <w:pPr>
        <w:ind w:right="849"/>
        <w:rPr>
          <w:sz w:val="36"/>
          <w:szCs w:val="36"/>
          <w:lang w:val="en-US"/>
        </w:rPr>
      </w:pPr>
      <w:r w:rsidRPr="005C45D3">
        <w:rPr>
          <w:sz w:val="36"/>
          <w:szCs w:val="36"/>
          <w:lang w:val="en-US"/>
        </w:rPr>
        <w:t>.</w:t>
      </w:r>
    </w:p>
    <w:p w14:paraId="3440E897" w14:textId="77777777" w:rsidR="00891E4B" w:rsidRPr="005C45D3" w:rsidRDefault="00891E4B" w:rsidP="00891E4B">
      <w:pPr>
        <w:ind w:right="849"/>
        <w:rPr>
          <w:sz w:val="36"/>
          <w:szCs w:val="36"/>
          <w:lang w:val="en-US"/>
        </w:rPr>
      </w:pPr>
      <w:r w:rsidRPr="005C45D3">
        <w:rPr>
          <w:sz w:val="36"/>
          <w:szCs w:val="36"/>
        </w:rPr>
        <w:t>Оригинал</w:t>
      </w:r>
    </w:p>
    <w:p w14:paraId="3927BA27" w14:textId="77777777" w:rsidR="00891E4B" w:rsidRPr="005C45D3" w:rsidRDefault="00891E4B" w:rsidP="00891E4B">
      <w:pPr>
        <w:ind w:right="849"/>
        <w:rPr>
          <w:sz w:val="36"/>
          <w:szCs w:val="36"/>
          <w:lang w:val="en-US"/>
        </w:rPr>
      </w:pPr>
      <w:r w:rsidRPr="005C45D3">
        <w:rPr>
          <w:sz w:val="36"/>
          <w:szCs w:val="36"/>
          <w:lang w:val="en-US"/>
        </w:rPr>
        <w:t>.</w:t>
      </w:r>
    </w:p>
    <w:p w14:paraId="441D4714" w14:textId="77777777" w:rsidR="00891E4B" w:rsidRPr="005C45D3" w:rsidRDefault="00891E4B" w:rsidP="00891E4B">
      <w:pPr>
        <w:ind w:right="849"/>
        <w:rPr>
          <w:sz w:val="36"/>
          <w:szCs w:val="36"/>
          <w:lang w:val="en-US"/>
        </w:rPr>
      </w:pPr>
      <w:r w:rsidRPr="005C45D3">
        <w:rPr>
          <w:sz w:val="36"/>
          <w:szCs w:val="36"/>
          <w:lang w:val="en-US"/>
        </w:rPr>
        <w:t>Buch der Lieder</w:t>
      </w:r>
    </w:p>
    <w:p w14:paraId="323CAD19" w14:textId="77777777" w:rsidR="00891E4B" w:rsidRPr="005C45D3" w:rsidRDefault="00891E4B" w:rsidP="00891E4B">
      <w:pPr>
        <w:ind w:right="849"/>
        <w:rPr>
          <w:sz w:val="36"/>
          <w:szCs w:val="36"/>
          <w:lang w:val="en-US"/>
        </w:rPr>
      </w:pPr>
      <w:r w:rsidRPr="005C45D3">
        <w:rPr>
          <w:sz w:val="36"/>
          <w:szCs w:val="36"/>
          <w:lang w:val="en-US"/>
        </w:rPr>
        <w:t>.</w:t>
      </w:r>
    </w:p>
    <w:p w14:paraId="5CC961F6" w14:textId="77777777" w:rsidR="00891E4B" w:rsidRPr="005C45D3" w:rsidRDefault="00891E4B" w:rsidP="00891E4B">
      <w:pPr>
        <w:ind w:right="849"/>
        <w:rPr>
          <w:sz w:val="36"/>
          <w:szCs w:val="36"/>
          <w:lang w:val="en-US"/>
        </w:rPr>
      </w:pPr>
      <w:r w:rsidRPr="005C45D3">
        <w:rPr>
          <w:sz w:val="36"/>
          <w:szCs w:val="36"/>
          <w:lang w:val="en-US"/>
        </w:rPr>
        <w:t>Die Heimkehr</w:t>
      </w:r>
    </w:p>
    <w:p w14:paraId="34BFF7F4" w14:textId="77777777" w:rsidR="00891E4B" w:rsidRPr="005C45D3" w:rsidRDefault="00891E4B" w:rsidP="00891E4B">
      <w:pPr>
        <w:ind w:right="849"/>
        <w:rPr>
          <w:sz w:val="36"/>
          <w:szCs w:val="36"/>
          <w:lang w:val="en-US"/>
        </w:rPr>
      </w:pPr>
      <w:r w:rsidRPr="005C45D3">
        <w:rPr>
          <w:sz w:val="36"/>
          <w:szCs w:val="36"/>
          <w:lang w:val="en-US"/>
        </w:rPr>
        <w:t>.</w:t>
      </w:r>
    </w:p>
    <w:p w14:paraId="43982076" w14:textId="77777777" w:rsidR="00891E4B" w:rsidRPr="005C45D3" w:rsidRDefault="00891E4B" w:rsidP="00891E4B">
      <w:pPr>
        <w:ind w:right="849"/>
        <w:rPr>
          <w:sz w:val="36"/>
          <w:szCs w:val="36"/>
          <w:lang w:val="en-US"/>
        </w:rPr>
      </w:pPr>
      <w:r w:rsidRPr="005C45D3">
        <w:rPr>
          <w:sz w:val="36"/>
          <w:szCs w:val="36"/>
          <w:lang w:val="en-US"/>
        </w:rPr>
        <w:t>Heinrich Heine</w:t>
      </w:r>
    </w:p>
    <w:p w14:paraId="3E221A05" w14:textId="77777777" w:rsidR="00891E4B" w:rsidRPr="005C45D3" w:rsidRDefault="00891E4B" w:rsidP="00891E4B">
      <w:pPr>
        <w:ind w:right="849"/>
        <w:rPr>
          <w:sz w:val="36"/>
          <w:szCs w:val="36"/>
          <w:lang w:val="en-US"/>
        </w:rPr>
      </w:pPr>
      <w:r w:rsidRPr="005C45D3">
        <w:rPr>
          <w:sz w:val="36"/>
          <w:szCs w:val="36"/>
          <w:lang w:val="en-US"/>
        </w:rPr>
        <w:t>.</w:t>
      </w:r>
    </w:p>
    <w:p w14:paraId="3D4D12C6" w14:textId="77777777" w:rsidR="00891E4B" w:rsidRPr="005C45D3" w:rsidRDefault="00891E4B" w:rsidP="00891E4B">
      <w:pPr>
        <w:ind w:right="849"/>
        <w:rPr>
          <w:sz w:val="36"/>
          <w:szCs w:val="36"/>
          <w:lang w:val="en-US"/>
        </w:rPr>
      </w:pPr>
      <w:r w:rsidRPr="005C45D3">
        <w:rPr>
          <w:sz w:val="36"/>
          <w:szCs w:val="36"/>
          <w:lang w:val="en-US"/>
        </w:rPr>
        <w:t>15</w:t>
      </w:r>
    </w:p>
    <w:p w14:paraId="50D6116B" w14:textId="77777777" w:rsidR="00891E4B" w:rsidRPr="005C45D3" w:rsidRDefault="00891E4B" w:rsidP="00891E4B">
      <w:pPr>
        <w:ind w:right="849"/>
        <w:rPr>
          <w:sz w:val="36"/>
          <w:szCs w:val="36"/>
          <w:lang w:val="en-US"/>
        </w:rPr>
      </w:pPr>
      <w:r w:rsidRPr="005C45D3">
        <w:rPr>
          <w:sz w:val="36"/>
          <w:szCs w:val="36"/>
          <w:lang w:val="en-US"/>
        </w:rPr>
        <w:t>.</w:t>
      </w:r>
    </w:p>
    <w:p w14:paraId="3F670765" w14:textId="77777777" w:rsidR="00891E4B" w:rsidRPr="005C45D3" w:rsidRDefault="00891E4B" w:rsidP="00891E4B">
      <w:pPr>
        <w:ind w:right="849"/>
        <w:rPr>
          <w:sz w:val="36"/>
          <w:szCs w:val="36"/>
          <w:lang w:val="en-US"/>
        </w:rPr>
      </w:pPr>
      <w:r w:rsidRPr="005C45D3">
        <w:rPr>
          <w:sz w:val="36"/>
          <w:szCs w:val="36"/>
          <w:lang w:val="en-US"/>
        </w:rPr>
        <w:t>Da droben auf jenem Berge,</w:t>
      </w:r>
    </w:p>
    <w:p w14:paraId="6E937924" w14:textId="77777777" w:rsidR="00891E4B" w:rsidRPr="005C45D3" w:rsidRDefault="00891E4B" w:rsidP="00891E4B">
      <w:pPr>
        <w:ind w:right="849"/>
        <w:rPr>
          <w:sz w:val="36"/>
          <w:szCs w:val="36"/>
          <w:lang w:val="en-US"/>
        </w:rPr>
      </w:pPr>
      <w:r w:rsidRPr="005C45D3">
        <w:rPr>
          <w:sz w:val="36"/>
          <w:szCs w:val="36"/>
          <w:lang w:val="en-US"/>
        </w:rPr>
        <w:t>Da steht ein feines Schloß,</w:t>
      </w:r>
    </w:p>
    <w:p w14:paraId="2A9B56E9" w14:textId="77777777" w:rsidR="00891E4B" w:rsidRPr="005C45D3" w:rsidRDefault="00891E4B" w:rsidP="00891E4B">
      <w:pPr>
        <w:ind w:right="849"/>
        <w:rPr>
          <w:sz w:val="36"/>
          <w:szCs w:val="36"/>
          <w:lang w:val="en-US"/>
        </w:rPr>
      </w:pPr>
      <w:r w:rsidRPr="005C45D3">
        <w:rPr>
          <w:sz w:val="36"/>
          <w:szCs w:val="36"/>
          <w:lang w:val="en-US"/>
        </w:rPr>
        <w:t>Da wohnen drei schöne Fräulein,</w:t>
      </w:r>
    </w:p>
    <w:p w14:paraId="2461F3CD" w14:textId="77777777" w:rsidR="00891E4B" w:rsidRPr="005C45D3" w:rsidRDefault="00891E4B" w:rsidP="00891E4B">
      <w:pPr>
        <w:ind w:right="849"/>
        <w:rPr>
          <w:sz w:val="36"/>
          <w:szCs w:val="36"/>
          <w:lang w:val="en-US"/>
        </w:rPr>
      </w:pPr>
      <w:r w:rsidRPr="005C45D3">
        <w:rPr>
          <w:sz w:val="36"/>
          <w:szCs w:val="36"/>
          <w:lang w:val="en-US"/>
        </w:rPr>
        <w:t>Von denen ich Liebe genoß.</w:t>
      </w:r>
    </w:p>
    <w:p w14:paraId="5CD2BA11" w14:textId="77777777" w:rsidR="00891E4B" w:rsidRPr="005C45D3" w:rsidRDefault="00891E4B" w:rsidP="00891E4B">
      <w:pPr>
        <w:ind w:right="849"/>
        <w:rPr>
          <w:sz w:val="36"/>
          <w:szCs w:val="36"/>
          <w:lang w:val="en-US"/>
        </w:rPr>
      </w:pPr>
      <w:r w:rsidRPr="005C45D3">
        <w:rPr>
          <w:sz w:val="36"/>
          <w:szCs w:val="36"/>
          <w:lang w:val="en-US"/>
        </w:rPr>
        <w:t>.</w:t>
      </w:r>
    </w:p>
    <w:p w14:paraId="1B38F9AA" w14:textId="77777777" w:rsidR="00891E4B" w:rsidRPr="005C45D3" w:rsidRDefault="00891E4B" w:rsidP="00891E4B">
      <w:pPr>
        <w:ind w:right="849"/>
        <w:rPr>
          <w:sz w:val="36"/>
          <w:szCs w:val="36"/>
          <w:lang w:val="en-US"/>
        </w:rPr>
      </w:pPr>
      <w:r w:rsidRPr="005C45D3">
        <w:rPr>
          <w:sz w:val="36"/>
          <w:szCs w:val="36"/>
          <w:lang w:val="en-US"/>
        </w:rPr>
        <w:t>Sonnabend küßte mich Jette,</w:t>
      </w:r>
    </w:p>
    <w:p w14:paraId="73CEC047" w14:textId="77777777" w:rsidR="00891E4B" w:rsidRPr="005C45D3" w:rsidRDefault="00891E4B" w:rsidP="00891E4B">
      <w:pPr>
        <w:ind w:right="849"/>
        <w:rPr>
          <w:sz w:val="36"/>
          <w:szCs w:val="36"/>
          <w:lang w:val="en-US"/>
        </w:rPr>
      </w:pPr>
      <w:r w:rsidRPr="005C45D3">
        <w:rPr>
          <w:sz w:val="36"/>
          <w:szCs w:val="36"/>
          <w:lang w:val="en-US"/>
        </w:rPr>
        <w:t>Und Sonntag die Julia,</w:t>
      </w:r>
    </w:p>
    <w:p w14:paraId="5DB3559C" w14:textId="77777777" w:rsidR="00891E4B" w:rsidRPr="005C45D3" w:rsidRDefault="00891E4B" w:rsidP="00891E4B">
      <w:pPr>
        <w:ind w:right="849"/>
        <w:rPr>
          <w:sz w:val="36"/>
          <w:szCs w:val="36"/>
          <w:lang w:val="en-US"/>
        </w:rPr>
      </w:pPr>
      <w:r w:rsidRPr="005C45D3">
        <w:rPr>
          <w:sz w:val="36"/>
          <w:szCs w:val="36"/>
          <w:lang w:val="en-US"/>
        </w:rPr>
        <w:t>Und Montag die Kunigunde,</w:t>
      </w:r>
    </w:p>
    <w:p w14:paraId="43E81837" w14:textId="77777777" w:rsidR="00891E4B" w:rsidRPr="005C45D3" w:rsidRDefault="00891E4B" w:rsidP="00891E4B">
      <w:pPr>
        <w:ind w:right="849"/>
        <w:rPr>
          <w:sz w:val="36"/>
          <w:szCs w:val="36"/>
          <w:lang w:val="en-US"/>
        </w:rPr>
      </w:pPr>
      <w:r w:rsidRPr="005C45D3">
        <w:rPr>
          <w:sz w:val="36"/>
          <w:szCs w:val="36"/>
          <w:lang w:val="en-US"/>
        </w:rPr>
        <w:t>Die hat mich erdrückt beinah.</w:t>
      </w:r>
    </w:p>
    <w:p w14:paraId="39F5C7F4" w14:textId="77777777" w:rsidR="00891E4B" w:rsidRPr="005C45D3" w:rsidRDefault="00891E4B" w:rsidP="00891E4B">
      <w:pPr>
        <w:ind w:right="849"/>
        <w:rPr>
          <w:sz w:val="36"/>
          <w:szCs w:val="36"/>
          <w:lang w:val="en-US"/>
        </w:rPr>
      </w:pPr>
      <w:r w:rsidRPr="005C45D3">
        <w:rPr>
          <w:sz w:val="36"/>
          <w:szCs w:val="36"/>
          <w:lang w:val="en-US"/>
        </w:rPr>
        <w:t>.</w:t>
      </w:r>
    </w:p>
    <w:p w14:paraId="2504AA8B" w14:textId="77777777" w:rsidR="00891E4B" w:rsidRPr="005C45D3" w:rsidRDefault="00891E4B" w:rsidP="00891E4B">
      <w:pPr>
        <w:ind w:right="849"/>
        <w:rPr>
          <w:sz w:val="36"/>
          <w:szCs w:val="36"/>
          <w:lang w:val="en-US"/>
        </w:rPr>
      </w:pPr>
      <w:r w:rsidRPr="005C45D3">
        <w:rPr>
          <w:sz w:val="36"/>
          <w:szCs w:val="36"/>
          <w:lang w:val="en-US"/>
        </w:rPr>
        <w:t>Doch Dienstag war eine Fete</w:t>
      </w:r>
    </w:p>
    <w:p w14:paraId="3F0F543D" w14:textId="77777777" w:rsidR="00891E4B" w:rsidRPr="005C45D3" w:rsidRDefault="00891E4B" w:rsidP="00891E4B">
      <w:pPr>
        <w:ind w:right="849"/>
        <w:rPr>
          <w:sz w:val="36"/>
          <w:szCs w:val="36"/>
          <w:lang w:val="en-US"/>
        </w:rPr>
      </w:pPr>
      <w:r w:rsidRPr="005C45D3">
        <w:rPr>
          <w:sz w:val="36"/>
          <w:szCs w:val="36"/>
          <w:lang w:val="en-US"/>
        </w:rPr>
        <w:t>Bei meinen drei Fräulein im Schloß;</w:t>
      </w:r>
    </w:p>
    <w:p w14:paraId="4A1F7569" w14:textId="77777777" w:rsidR="00891E4B" w:rsidRPr="005C45D3" w:rsidRDefault="00891E4B" w:rsidP="00891E4B">
      <w:pPr>
        <w:ind w:right="849"/>
        <w:rPr>
          <w:sz w:val="36"/>
          <w:szCs w:val="36"/>
          <w:lang w:val="en-US"/>
        </w:rPr>
      </w:pPr>
      <w:r w:rsidRPr="005C45D3">
        <w:rPr>
          <w:sz w:val="36"/>
          <w:szCs w:val="36"/>
          <w:lang w:val="en-US"/>
        </w:rPr>
        <w:t>Die Nachbarschafts-Herren und -Damen,</w:t>
      </w:r>
    </w:p>
    <w:p w14:paraId="33E82166" w14:textId="77777777" w:rsidR="00891E4B" w:rsidRPr="005C45D3" w:rsidRDefault="00891E4B" w:rsidP="00891E4B">
      <w:pPr>
        <w:ind w:right="849"/>
        <w:rPr>
          <w:sz w:val="36"/>
          <w:szCs w:val="36"/>
          <w:lang w:val="en-US"/>
        </w:rPr>
      </w:pPr>
      <w:r w:rsidRPr="005C45D3">
        <w:rPr>
          <w:sz w:val="36"/>
          <w:szCs w:val="36"/>
          <w:lang w:val="en-US"/>
        </w:rPr>
        <w:lastRenderedPageBreak/>
        <w:t>Die kamen zu Wagen und Roß.</w:t>
      </w:r>
    </w:p>
    <w:p w14:paraId="6B56213D" w14:textId="77777777" w:rsidR="00891E4B" w:rsidRPr="005C45D3" w:rsidRDefault="00891E4B" w:rsidP="00891E4B">
      <w:pPr>
        <w:ind w:right="849"/>
        <w:rPr>
          <w:sz w:val="36"/>
          <w:szCs w:val="36"/>
          <w:lang w:val="en-US"/>
        </w:rPr>
      </w:pPr>
      <w:r w:rsidRPr="005C45D3">
        <w:rPr>
          <w:sz w:val="36"/>
          <w:szCs w:val="36"/>
          <w:lang w:val="en-US"/>
        </w:rPr>
        <w:t>.</w:t>
      </w:r>
    </w:p>
    <w:p w14:paraId="62462389" w14:textId="77777777" w:rsidR="00891E4B" w:rsidRPr="005C45D3" w:rsidRDefault="00891E4B" w:rsidP="00891E4B">
      <w:pPr>
        <w:ind w:right="849"/>
        <w:rPr>
          <w:sz w:val="36"/>
          <w:szCs w:val="36"/>
          <w:lang w:val="en-US"/>
        </w:rPr>
      </w:pPr>
      <w:r w:rsidRPr="005C45D3">
        <w:rPr>
          <w:sz w:val="36"/>
          <w:szCs w:val="36"/>
          <w:lang w:val="en-US"/>
        </w:rPr>
        <w:t>Ich aber war nicht geladen,</w:t>
      </w:r>
    </w:p>
    <w:p w14:paraId="37CE1AB5" w14:textId="77777777" w:rsidR="00891E4B" w:rsidRPr="005C45D3" w:rsidRDefault="00891E4B" w:rsidP="00891E4B">
      <w:pPr>
        <w:ind w:right="849"/>
        <w:rPr>
          <w:sz w:val="36"/>
          <w:szCs w:val="36"/>
          <w:lang w:val="en-US"/>
        </w:rPr>
      </w:pPr>
      <w:r w:rsidRPr="005C45D3">
        <w:rPr>
          <w:sz w:val="36"/>
          <w:szCs w:val="36"/>
          <w:lang w:val="en-US"/>
        </w:rPr>
        <w:t>Und das habt ihr dumm gemacht!</w:t>
      </w:r>
    </w:p>
    <w:p w14:paraId="78E366B8" w14:textId="77777777" w:rsidR="00891E4B" w:rsidRPr="005C45D3" w:rsidRDefault="00891E4B" w:rsidP="00891E4B">
      <w:pPr>
        <w:ind w:right="849"/>
        <w:rPr>
          <w:sz w:val="36"/>
          <w:szCs w:val="36"/>
          <w:lang w:val="en-US"/>
        </w:rPr>
      </w:pPr>
      <w:r w:rsidRPr="005C45D3">
        <w:rPr>
          <w:sz w:val="36"/>
          <w:szCs w:val="36"/>
          <w:lang w:val="en-US"/>
        </w:rPr>
        <w:t>Die zischelnden Muhmen und Basen,</w:t>
      </w:r>
    </w:p>
    <w:p w14:paraId="46E8A04C" w14:textId="77777777" w:rsidR="00891E4B" w:rsidRPr="005C45D3" w:rsidRDefault="00891E4B" w:rsidP="00891E4B">
      <w:pPr>
        <w:ind w:right="849"/>
        <w:rPr>
          <w:sz w:val="36"/>
          <w:szCs w:val="36"/>
          <w:lang w:val="en-US"/>
        </w:rPr>
      </w:pPr>
      <w:r w:rsidRPr="005C45D3">
        <w:rPr>
          <w:sz w:val="36"/>
          <w:szCs w:val="36"/>
          <w:lang w:val="en-US"/>
        </w:rPr>
        <w:t>Die merkten's und haben gelacht.</w:t>
      </w:r>
    </w:p>
    <w:p w14:paraId="655A5C66" w14:textId="77777777" w:rsidR="00891E4B" w:rsidRPr="005C45D3" w:rsidRDefault="00891E4B" w:rsidP="00891E4B">
      <w:pPr>
        <w:ind w:right="849"/>
        <w:rPr>
          <w:sz w:val="36"/>
          <w:szCs w:val="36"/>
        </w:rPr>
      </w:pPr>
      <w:r w:rsidRPr="005C45D3">
        <w:rPr>
          <w:sz w:val="36"/>
          <w:szCs w:val="36"/>
        </w:rPr>
        <w:t>.</w:t>
      </w:r>
    </w:p>
    <w:p w14:paraId="56979842" w14:textId="77777777" w:rsidR="00891E4B" w:rsidRPr="005C45D3" w:rsidRDefault="00891E4B" w:rsidP="00891E4B">
      <w:pPr>
        <w:ind w:right="849"/>
        <w:rPr>
          <w:sz w:val="36"/>
          <w:szCs w:val="36"/>
        </w:rPr>
      </w:pPr>
      <w:r w:rsidRPr="005C45D3">
        <w:rPr>
          <w:sz w:val="36"/>
          <w:szCs w:val="36"/>
        </w:rPr>
        <w:t>.</w:t>
      </w:r>
    </w:p>
    <w:p w14:paraId="10B908B3" w14:textId="77777777" w:rsidR="00891E4B" w:rsidRPr="005C45D3" w:rsidRDefault="00891E4B" w:rsidP="00891E4B">
      <w:pPr>
        <w:ind w:right="849"/>
        <w:rPr>
          <w:sz w:val="36"/>
          <w:szCs w:val="36"/>
        </w:rPr>
      </w:pPr>
      <w:r w:rsidRPr="005C45D3">
        <w:rPr>
          <w:sz w:val="36"/>
          <w:szCs w:val="36"/>
        </w:rPr>
        <w:t>.</w:t>
      </w:r>
    </w:p>
    <w:p w14:paraId="258F8402" w14:textId="77777777" w:rsidR="00891E4B" w:rsidRPr="005C45D3" w:rsidRDefault="00891E4B" w:rsidP="00891E4B">
      <w:pPr>
        <w:ind w:right="849"/>
        <w:rPr>
          <w:sz w:val="36"/>
          <w:szCs w:val="36"/>
        </w:rPr>
      </w:pPr>
      <w:r w:rsidRPr="005C45D3">
        <w:rPr>
          <w:sz w:val="36"/>
          <w:szCs w:val="36"/>
        </w:rPr>
        <w:t>Коммент</w:t>
      </w:r>
    </w:p>
    <w:p w14:paraId="0DC8176C" w14:textId="77777777" w:rsidR="00891E4B" w:rsidRPr="005C45D3" w:rsidRDefault="00891E4B" w:rsidP="00891E4B">
      <w:pPr>
        <w:ind w:right="849"/>
        <w:rPr>
          <w:sz w:val="36"/>
          <w:szCs w:val="36"/>
        </w:rPr>
      </w:pPr>
      <w:r w:rsidRPr="005C45D3">
        <w:rPr>
          <w:sz w:val="36"/>
          <w:szCs w:val="36"/>
        </w:rPr>
        <w:t>.</w:t>
      </w:r>
    </w:p>
    <w:p w14:paraId="503743C7" w14:textId="6DF97559" w:rsidR="00891E4B" w:rsidRPr="005C45D3" w:rsidRDefault="00891E4B" w:rsidP="00891E4B">
      <w:pPr>
        <w:ind w:right="849"/>
        <w:rPr>
          <w:sz w:val="36"/>
          <w:szCs w:val="36"/>
        </w:rPr>
      </w:pPr>
      <w:r w:rsidRPr="005C45D3">
        <w:rPr>
          <w:sz w:val="36"/>
          <w:szCs w:val="36"/>
        </w:rPr>
        <w:t xml:space="preserve">Этта – редкое имя! </w:t>
      </w:r>
      <w:r>
        <w:rPr>
          <w:sz w:val="36"/>
          <w:szCs w:val="36"/>
        </w:rPr>
        <w:t>«</w:t>
      </w:r>
      <w:r w:rsidRPr="005C45D3">
        <w:rPr>
          <w:sz w:val="36"/>
          <w:szCs w:val="36"/>
        </w:rPr>
        <w:t>Черный янтарь</w:t>
      </w:r>
      <w:r>
        <w:rPr>
          <w:sz w:val="36"/>
          <w:szCs w:val="36"/>
        </w:rPr>
        <w:t>»</w:t>
      </w:r>
    </w:p>
    <w:p w14:paraId="73301650" w14:textId="77777777" w:rsidR="00891E4B" w:rsidRPr="005C45D3" w:rsidRDefault="00891E4B" w:rsidP="00891E4B">
      <w:pPr>
        <w:ind w:right="849"/>
        <w:rPr>
          <w:sz w:val="36"/>
          <w:szCs w:val="36"/>
        </w:rPr>
      </w:pPr>
      <w:r w:rsidRPr="005C45D3">
        <w:rPr>
          <w:sz w:val="36"/>
          <w:szCs w:val="36"/>
        </w:rPr>
        <w:t>.</w:t>
      </w:r>
    </w:p>
    <w:p w14:paraId="16D4DFEB" w14:textId="66A020EC" w:rsidR="00891E4B" w:rsidRPr="005C45D3" w:rsidRDefault="00891E4B" w:rsidP="00891E4B">
      <w:pPr>
        <w:ind w:right="849"/>
        <w:rPr>
          <w:sz w:val="36"/>
          <w:szCs w:val="36"/>
        </w:rPr>
      </w:pPr>
      <w:r>
        <w:rPr>
          <w:sz w:val="36"/>
          <w:szCs w:val="36"/>
        </w:rPr>
        <w:t>«</w:t>
      </w:r>
      <w:r w:rsidRPr="005C45D3">
        <w:rPr>
          <w:sz w:val="36"/>
          <w:szCs w:val="36"/>
        </w:rPr>
        <w:t>Во вторник в замке был праздник</w:t>
      </w:r>
      <w:r>
        <w:rPr>
          <w:sz w:val="36"/>
          <w:szCs w:val="36"/>
        </w:rPr>
        <w:t>»</w:t>
      </w:r>
    </w:p>
    <w:p w14:paraId="7F9F00BA" w14:textId="77777777" w:rsidR="00891E4B" w:rsidRPr="005C45D3" w:rsidRDefault="00891E4B" w:rsidP="00891E4B">
      <w:pPr>
        <w:ind w:right="849"/>
        <w:rPr>
          <w:sz w:val="36"/>
          <w:szCs w:val="36"/>
        </w:rPr>
      </w:pPr>
      <w:r w:rsidRPr="005C45D3">
        <w:rPr>
          <w:sz w:val="36"/>
          <w:szCs w:val="36"/>
        </w:rPr>
        <w:t>Праздник Fete – францусизм.</w:t>
      </w:r>
    </w:p>
    <w:p w14:paraId="11EBCEEB" w14:textId="77777777" w:rsidR="00891E4B" w:rsidRPr="005C45D3" w:rsidRDefault="00891E4B" w:rsidP="00891E4B">
      <w:pPr>
        <w:ind w:right="849"/>
        <w:rPr>
          <w:sz w:val="36"/>
          <w:szCs w:val="36"/>
        </w:rPr>
      </w:pPr>
      <w:r w:rsidRPr="005C45D3">
        <w:rPr>
          <w:sz w:val="36"/>
          <w:szCs w:val="36"/>
        </w:rPr>
        <w:t>.</w:t>
      </w:r>
    </w:p>
    <w:p w14:paraId="1E6DBDDA" w14:textId="77777777" w:rsidR="00891E4B" w:rsidRPr="005C45D3" w:rsidRDefault="00891E4B" w:rsidP="00891E4B">
      <w:pPr>
        <w:ind w:right="849"/>
        <w:rPr>
          <w:sz w:val="36"/>
          <w:szCs w:val="36"/>
        </w:rPr>
      </w:pPr>
      <w:r w:rsidRPr="005C45D3">
        <w:rPr>
          <w:sz w:val="36"/>
          <w:szCs w:val="36"/>
        </w:rPr>
        <w:t>Стих об отношении к поэту. Его никто не воспринимает всерьез! Поэтому с ним можно и целоваться.</w:t>
      </w:r>
    </w:p>
    <w:p w14:paraId="73191BAD" w14:textId="77777777" w:rsidR="00891E4B" w:rsidRDefault="00891E4B" w:rsidP="00891E4B">
      <w:pPr>
        <w:ind w:right="849"/>
        <w:rPr>
          <w:sz w:val="36"/>
          <w:szCs w:val="36"/>
        </w:rPr>
      </w:pPr>
    </w:p>
    <w:p w14:paraId="2547A0A1" w14:textId="77777777" w:rsidR="00891E4B" w:rsidRPr="005C45D3" w:rsidRDefault="00891E4B" w:rsidP="00891E4B">
      <w:pPr>
        <w:ind w:right="849"/>
        <w:rPr>
          <w:sz w:val="36"/>
          <w:szCs w:val="36"/>
        </w:rPr>
      </w:pPr>
      <w:r w:rsidRPr="005C45D3">
        <w:rPr>
          <w:sz w:val="36"/>
          <w:szCs w:val="36"/>
        </w:rPr>
        <w:t>Татьяна Угадова</w:t>
      </w:r>
      <w:r>
        <w:rPr>
          <w:sz w:val="36"/>
          <w:szCs w:val="36"/>
        </w:rPr>
        <w:t xml:space="preserve"> -= </w:t>
      </w:r>
      <w:r w:rsidRPr="005C45D3">
        <w:rPr>
          <w:sz w:val="36"/>
          <w:szCs w:val="36"/>
        </w:rPr>
        <w:t>Наверное , немцы и умилялись этими строчками... Но у нас был Пушкин и</w:t>
      </w:r>
    </w:p>
    <w:p w14:paraId="47E9FFCD" w14:textId="61B8B6F2" w:rsidR="00891E4B" w:rsidRPr="005C45D3" w:rsidRDefault="00891E4B" w:rsidP="00891E4B">
      <w:pPr>
        <w:ind w:right="849"/>
        <w:rPr>
          <w:sz w:val="36"/>
          <w:szCs w:val="36"/>
        </w:rPr>
      </w:pPr>
      <w:r>
        <w:rPr>
          <w:sz w:val="36"/>
          <w:szCs w:val="36"/>
        </w:rPr>
        <w:t>«</w:t>
      </w:r>
      <w:r w:rsidRPr="005C45D3">
        <w:rPr>
          <w:sz w:val="36"/>
          <w:szCs w:val="36"/>
        </w:rPr>
        <w:t>Я помню чудное мгновенье...</w:t>
      </w:r>
      <w:r>
        <w:rPr>
          <w:sz w:val="36"/>
          <w:szCs w:val="36"/>
        </w:rPr>
        <w:t>»</w:t>
      </w:r>
    </w:p>
    <w:p w14:paraId="770747F7" w14:textId="77777777" w:rsidR="00891E4B" w:rsidRDefault="00891E4B" w:rsidP="00891E4B">
      <w:pPr>
        <w:ind w:right="849"/>
        <w:rPr>
          <w:sz w:val="36"/>
          <w:szCs w:val="36"/>
        </w:rPr>
      </w:pPr>
    </w:p>
    <w:p w14:paraId="6D60CF88" w14:textId="77777777" w:rsidR="00891E4B" w:rsidRPr="0014084D" w:rsidRDefault="00891E4B" w:rsidP="00891E4B">
      <w:pPr>
        <w:ind w:right="849"/>
        <w:rPr>
          <w:sz w:val="36"/>
          <w:szCs w:val="36"/>
        </w:rPr>
      </w:pPr>
      <w:r>
        <w:rPr>
          <w:sz w:val="36"/>
          <w:szCs w:val="36"/>
        </w:rPr>
        <w:t xml:space="preserve">Я -= Гейне </w:t>
      </w:r>
      <w:r w:rsidRPr="005C45D3">
        <w:rPr>
          <w:sz w:val="36"/>
          <w:szCs w:val="36"/>
        </w:rPr>
        <w:t xml:space="preserve"> очень ироничен. Всё-то женщин критикует, как и всё общество. У Пушкина - гармония, а у Гейне ее нет</w:t>
      </w:r>
    </w:p>
    <w:p w14:paraId="3606778A" w14:textId="77777777" w:rsidR="00891E4B" w:rsidRPr="0014084D" w:rsidRDefault="00891E4B" w:rsidP="00891E4B">
      <w:pPr>
        <w:ind w:right="849"/>
        <w:rPr>
          <w:sz w:val="36"/>
          <w:szCs w:val="36"/>
        </w:rPr>
      </w:pPr>
    </w:p>
    <w:p w14:paraId="3124A899" w14:textId="77777777" w:rsidR="00891E4B" w:rsidRPr="0014084D" w:rsidRDefault="00891E4B" w:rsidP="00891E4B">
      <w:pPr>
        <w:ind w:right="849"/>
        <w:rPr>
          <w:sz w:val="36"/>
          <w:szCs w:val="36"/>
        </w:rPr>
      </w:pPr>
      <w:r>
        <w:rPr>
          <w:sz w:val="36"/>
          <w:szCs w:val="36"/>
        </w:rPr>
        <w:t>13-3</w:t>
      </w:r>
      <w:r w:rsidRPr="0014084D">
        <w:rPr>
          <w:sz w:val="36"/>
          <w:szCs w:val="36"/>
        </w:rPr>
        <w:t>-24</w:t>
      </w:r>
    </w:p>
    <w:p w14:paraId="6664C9A6" w14:textId="77777777" w:rsidR="00891E4B" w:rsidRPr="000E5520" w:rsidRDefault="00891E4B" w:rsidP="00891E4B">
      <w:pPr>
        <w:ind w:right="849"/>
        <w:rPr>
          <w:sz w:val="36"/>
          <w:szCs w:val="36"/>
        </w:rPr>
      </w:pPr>
      <w:r w:rsidRPr="000E5520">
        <w:rPr>
          <w:sz w:val="36"/>
          <w:szCs w:val="36"/>
        </w:rPr>
        <w:t xml:space="preserve">Перевод </w:t>
      </w:r>
    </w:p>
    <w:p w14:paraId="4398DDDD" w14:textId="77777777" w:rsidR="00891E4B" w:rsidRPr="000E5520" w:rsidRDefault="00891E4B" w:rsidP="00891E4B">
      <w:pPr>
        <w:ind w:right="849"/>
        <w:rPr>
          <w:sz w:val="36"/>
          <w:szCs w:val="36"/>
        </w:rPr>
      </w:pPr>
      <w:r w:rsidRPr="000E5520">
        <w:rPr>
          <w:sz w:val="36"/>
          <w:szCs w:val="36"/>
        </w:rPr>
        <w:t>.</w:t>
      </w:r>
    </w:p>
    <w:p w14:paraId="5A844B17" w14:textId="77777777" w:rsidR="00891E4B" w:rsidRPr="000E5520" w:rsidRDefault="00891E4B" w:rsidP="00891E4B">
      <w:pPr>
        <w:ind w:right="849"/>
        <w:rPr>
          <w:sz w:val="36"/>
          <w:szCs w:val="36"/>
        </w:rPr>
      </w:pPr>
      <w:r w:rsidRPr="000E5520">
        <w:rPr>
          <w:sz w:val="36"/>
          <w:szCs w:val="36"/>
        </w:rPr>
        <w:t xml:space="preserve">Гейне </w:t>
      </w:r>
    </w:p>
    <w:p w14:paraId="20418919" w14:textId="77777777" w:rsidR="00891E4B" w:rsidRPr="000E5520" w:rsidRDefault="00891E4B" w:rsidP="00891E4B">
      <w:pPr>
        <w:ind w:right="849"/>
        <w:rPr>
          <w:sz w:val="36"/>
          <w:szCs w:val="36"/>
        </w:rPr>
      </w:pPr>
      <w:r w:rsidRPr="000E5520">
        <w:rPr>
          <w:sz w:val="36"/>
          <w:szCs w:val="36"/>
        </w:rPr>
        <w:t>.</w:t>
      </w:r>
    </w:p>
    <w:p w14:paraId="0D355276" w14:textId="77777777" w:rsidR="00891E4B" w:rsidRPr="000E5520" w:rsidRDefault="00891E4B" w:rsidP="00891E4B">
      <w:pPr>
        <w:ind w:right="849"/>
        <w:rPr>
          <w:sz w:val="36"/>
          <w:szCs w:val="36"/>
        </w:rPr>
      </w:pPr>
      <w:r w:rsidRPr="000E5520">
        <w:rPr>
          <w:sz w:val="36"/>
          <w:szCs w:val="36"/>
        </w:rPr>
        <w:t>Книга песен</w:t>
      </w:r>
    </w:p>
    <w:p w14:paraId="51A92C31" w14:textId="77777777" w:rsidR="00891E4B" w:rsidRPr="000E5520" w:rsidRDefault="00891E4B" w:rsidP="00891E4B">
      <w:pPr>
        <w:ind w:right="849"/>
        <w:rPr>
          <w:sz w:val="36"/>
          <w:szCs w:val="36"/>
        </w:rPr>
      </w:pPr>
      <w:r w:rsidRPr="000E5520">
        <w:rPr>
          <w:sz w:val="36"/>
          <w:szCs w:val="36"/>
        </w:rPr>
        <w:t>.</w:t>
      </w:r>
    </w:p>
    <w:p w14:paraId="62113DE6" w14:textId="77777777" w:rsidR="00891E4B" w:rsidRPr="000E5520" w:rsidRDefault="00891E4B" w:rsidP="00891E4B">
      <w:pPr>
        <w:ind w:right="849"/>
        <w:rPr>
          <w:sz w:val="36"/>
          <w:szCs w:val="36"/>
        </w:rPr>
      </w:pPr>
      <w:r w:rsidRPr="000E5520">
        <w:rPr>
          <w:sz w:val="36"/>
          <w:szCs w:val="36"/>
        </w:rPr>
        <w:lastRenderedPageBreak/>
        <w:t>Возвращение домой</w:t>
      </w:r>
    </w:p>
    <w:p w14:paraId="4A808230" w14:textId="77777777" w:rsidR="00891E4B" w:rsidRPr="000E5520" w:rsidRDefault="00891E4B" w:rsidP="00891E4B">
      <w:pPr>
        <w:ind w:right="849"/>
        <w:rPr>
          <w:sz w:val="36"/>
          <w:szCs w:val="36"/>
        </w:rPr>
      </w:pPr>
      <w:r w:rsidRPr="000E5520">
        <w:rPr>
          <w:sz w:val="36"/>
          <w:szCs w:val="36"/>
        </w:rPr>
        <w:t>.</w:t>
      </w:r>
    </w:p>
    <w:p w14:paraId="3F0F38EA" w14:textId="77777777" w:rsidR="00891E4B" w:rsidRPr="000E5520" w:rsidRDefault="00891E4B" w:rsidP="00891E4B">
      <w:pPr>
        <w:ind w:right="849"/>
        <w:rPr>
          <w:sz w:val="36"/>
          <w:szCs w:val="36"/>
        </w:rPr>
      </w:pPr>
      <w:r w:rsidRPr="000E5520">
        <w:rPr>
          <w:sz w:val="36"/>
          <w:szCs w:val="36"/>
        </w:rPr>
        <w:t>16</w:t>
      </w:r>
    </w:p>
    <w:p w14:paraId="46073BCE" w14:textId="77777777" w:rsidR="00891E4B" w:rsidRPr="000E5520" w:rsidRDefault="00891E4B" w:rsidP="00891E4B">
      <w:pPr>
        <w:ind w:right="849"/>
        <w:rPr>
          <w:sz w:val="36"/>
          <w:szCs w:val="36"/>
        </w:rPr>
      </w:pPr>
      <w:r w:rsidRPr="000E5520">
        <w:rPr>
          <w:sz w:val="36"/>
          <w:szCs w:val="36"/>
        </w:rPr>
        <w:t>.</w:t>
      </w:r>
    </w:p>
    <w:p w14:paraId="1E8E1CAA" w14:textId="77777777" w:rsidR="00891E4B" w:rsidRPr="000E5520" w:rsidRDefault="00891E4B" w:rsidP="00891E4B">
      <w:pPr>
        <w:ind w:right="849"/>
        <w:rPr>
          <w:sz w:val="36"/>
          <w:szCs w:val="36"/>
        </w:rPr>
      </w:pPr>
      <w:r w:rsidRPr="000E5520">
        <w:rPr>
          <w:sz w:val="36"/>
          <w:szCs w:val="36"/>
        </w:rPr>
        <w:t>На дальнем горизонте</w:t>
      </w:r>
    </w:p>
    <w:p w14:paraId="4CEE5C88" w14:textId="77777777" w:rsidR="00891E4B" w:rsidRPr="000E5520" w:rsidRDefault="00891E4B" w:rsidP="00891E4B">
      <w:pPr>
        <w:ind w:right="849"/>
        <w:rPr>
          <w:sz w:val="36"/>
          <w:szCs w:val="36"/>
        </w:rPr>
      </w:pPr>
      <w:r w:rsidRPr="000E5520">
        <w:rPr>
          <w:sz w:val="36"/>
          <w:szCs w:val="36"/>
        </w:rPr>
        <w:t>.</w:t>
      </w:r>
    </w:p>
    <w:p w14:paraId="6F609EC7" w14:textId="77777777" w:rsidR="00891E4B" w:rsidRPr="000E5520" w:rsidRDefault="00891E4B" w:rsidP="00891E4B">
      <w:pPr>
        <w:ind w:right="849"/>
        <w:rPr>
          <w:sz w:val="36"/>
          <w:szCs w:val="36"/>
        </w:rPr>
      </w:pPr>
      <w:r w:rsidRPr="000E5520">
        <w:rPr>
          <w:sz w:val="36"/>
          <w:szCs w:val="36"/>
        </w:rPr>
        <w:t>На дальнем горизонте</w:t>
      </w:r>
    </w:p>
    <w:p w14:paraId="68B81C2C" w14:textId="77777777" w:rsidR="00891E4B" w:rsidRPr="000E5520" w:rsidRDefault="00891E4B" w:rsidP="00891E4B">
      <w:pPr>
        <w:ind w:right="849"/>
        <w:rPr>
          <w:sz w:val="36"/>
          <w:szCs w:val="36"/>
        </w:rPr>
      </w:pPr>
      <w:r w:rsidRPr="000E5520">
        <w:rPr>
          <w:sz w:val="36"/>
          <w:szCs w:val="36"/>
        </w:rPr>
        <w:t>Вижу, словно б в тумане,</w:t>
      </w:r>
    </w:p>
    <w:p w14:paraId="7A1DA2C4" w14:textId="77777777" w:rsidR="00891E4B" w:rsidRPr="000E5520" w:rsidRDefault="00891E4B" w:rsidP="00891E4B">
      <w:pPr>
        <w:ind w:right="849"/>
        <w:rPr>
          <w:sz w:val="36"/>
          <w:szCs w:val="36"/>
        </w:rPr>
      </w:pPr>
      <w:r w:rsidRPr="000E5520">
        <w:rPr>
          <w:sz w:val="36"/>
          <w:szCs w:val="36"/>
        </w:rPr>
        <w:t>Как город и башни его</w:t>
      </w:r>
    </w:p>
    <w:p w14:paraId="5DFA30CA" w14:textId="77777777" w:rsidR="00891E4B" w:rsidRPr="000E5520" w:rsidRDefault="00891E4B" w:rsidP="00891E4B">
      <w:pPr>
        <w:ind w:right="849"/>
        <w:rPr>
          <w:sz w:val="36"/>
          <w:szCs w:val="36"/>
        </w:rPr>
      </w:pPr>
      <w:r w:rsidRPr="000E5520">
        <w:rPr>
          <w:sz w:val="36"/>
          <w:szCs w:val="36"/>
        </w:rPr>
        <w:t>Закутаны темнотой.</w:t>
      </w:r>
    </w:p>
    <w:p w14:paraId="622E8B53" w14:textId="77777777" w:rsidR="00891E4B" w:rsidRPr="000E5520" w:rsidRDefault="00891E4B" w:rsidP="00891E4B">
      <w:pPr>
        <w:ind w:right="849"/>
        <w:rPr>
          <w:sz w:val="36"/>
          <w:szCs w:val="36"/>
        </w:rPr>
      </w:pPr>
      <w:r w:rsidRPr="000E5520">
        <w:rPr>
          <w:sz w:val="36"/>
          <w:szCs w:val="36"/>
        </w:rPr>
        <w:t>.</w:t>
      </w:r>
    </w:p>
    <w:p w14:paraId="2EA3D61B" w14:textId="77777777" w:rsidR="00891E4B" w:rsidRPr="000E5520" w:rsidRDefault="00891E4B" w:rsidP="00891E4B">
      <w:pPr>
        <w:ind w:right="849"/>
        <w:rPr>
          <w:sz w:val="36"/>
          <w:szCs w:val="36"/>
        </w:rPr>
      </w:pPr>
      <w:r w:rsidRPr="000E5520">
        <w:rPr>
          <w:sz w:val="36"/>
          <w:szCs w:val="36"/>
        </w:rPr>
        <w:t>Сырой ветерок рябит</w:t>
      </w:r>
    </w:p>
    <w:p w14:paraId="5E599350" w14:textId="77777777" w:rsidR="00891E4B" w:rsidRPr="000E5520" w:rsidRDefault="00891E4B" w:rsidP="00891E4B">
      <w:pPr>
        <w:ind w:right="849"/>
        <w:rPr>
          <w:sz w:val="36"/>
          <w:szCs w:val="36"/>
        </w:rPr>
      </w:pPr>
      <w:r w:rsidRPr="000E5520">
        <w:rPr>
          <w:sz w:val="36"/>
          <w:szCs w:val="36"/>
        </w:rPr>
        <w:t>Серую водную гладь.</w:t>
      </w:r>
    </w:p>
    <w:p w14:paraId="2D75452C" w14:textId="77777777" w:rsidR="00891E4B" w:rsidRPr="000E5520" w:rsidRDefault="00891E4B" w:rsidP="00891E4B">
      <w:pPr>
        <w:ind w:right="849"/>
        <w:rPr>
          <w:sz w:val="36"/>
          <w:szCs w:val="36"/>
        </w:rPr>
      </w:pPr>
      <w:r w:rsidRPr="000E5520">
        <w:rPr>
          <w:sz w:val="36"/>
          <w:szCs w:val="36"/>
        </w:rPr>
        <w:t>Печально гребёт рыбак,</w:t>
      </w:r>
    </w:p>
    <w:p w14:paraId="06EB6C0D" w14:textId="77777777" w:rsidR="00891E4B" w:rsidRPr="000E5520" w:rsidRDefault="00891E4B" w:rsidP="00891E4B">
      <w:pPr>
        <w:ind w:right="849"/>
        <w:rPr>
          <w:sz w:val="36"/>
          <w:szCs w:val="36"/>
        </w:rPr>
      </w:pPr>
      <w:r w:rsidRPr="000E5520">
        <w:rPr>
          <w:sz w:val="36"/>
          <w:szCs w:val="36"/>
        </w:rPr>
        <w:t>И я чего-то не рад.</w:t>
      </w:r>
    </w:p>
    <w:p w14:paraId="109CD1A4" w14:textId="77777777" w:rsidR="00891E4B" w:rsidRPr="000E5520" w:rsidRDefault="00891E4B" w:rsidP="00891E4B">
      <w:pPr>
        <w:ind w:right="849"/>
        <w:rPr>
          <w:sz w:val="36"/>
          <w:szCs w:val="36"/>
        </w:rPr>
      </w:pPr>
      <w:r w:rsidRPr="000E5520">
        <w:rPr>
          <w:sz w:val="36"/>
          <w:szCs w:val="36"/>
        </w:rPr>
        <w:t>.</w:t>
      </w:r>
    </w:p>
    <w:p w14:paraId="6B234CC7" w14:textId="77777777" w:rsidR="00891E4B" w:rsidRPr="000E5520" w:rsidRDefault="00891E4B" w:rsidP="00891E4B">
      <w:pPr>
        <w:ind w:right="849"/>
        <w:rPr>
          <w:sz w:val="36"/>
          <w:szCs w:val="36"/>
        </w:rPr>
      </w:pPr>
      <w:r w:rsidRPr="000E5520">
        <w:rPr>
          <w:sz w:val="36"/>
          <w:szCs w:val="36"/>
        </w:rPr>
        <w:t>На прощание солнце встает.</w:t>
      </w:r>
    </w:p>
    <w:p w14:paraId="44456415" w14:textId="77777777" w:rsidR="00891E4B" w:rsidRPr="000E5520" w:rsidRDefault="00891E4B" w:rsidP="00891E4B">
      <w:pPr>
        <w:ind w:right="849"/>
        <w:rPr>
          <w:sz w:val="36"/>
          <w:szCs w:val="36"/>
        </w:rPr>
      </w:pPr>
      <w:r w:rsidRPr="000E5520">
        <w:rPr>
          <w:sz w:val="36"/>
          <w:szCs w:val="36"/>
        </w:rPr>
        <w:t>Луч последний оно бросает</w:t>
      </w:r>
    </w:p>
    <w:p w14:paraId="351D41C9" w14:textId="77777777" w:rsidR="00891E4B" w:rsidRPr="000E5520" w:rsidRDefault="00891E4B" w:rsidP="00891E4B">
      <w:pPr>
        <w:ind w:right="849"/>
        <w:rPr>
          <w:sz w:val="36"/>
          <w:szCs w:val="36"/>
        </w:rPr>
      </w:pPr>
      <w:r w:rsidRPr="000E5520">
        <w:rPr>
          <w:sz w:val="36"/>
          <w:szCs w:val="36"/>
        </w:rPr>
        <w:t>На том дом, где я встретил тебя.</w:t>
      </w:r>
    </w:p>
    <w:p w14:paraId="3E7192C9" w14:textId="77777777" w:rsidR="00891E4B" w:rsidRPr="000E5520" w:rsidRDefault="00891E4B" w:rsidP="00891E4B">
      <w:pPr>
        <w:ind w:right="849"/>
        <w:rPr>
          <w:sz w:val="36"/>
          <w:szCs w:val="36"/>
        </w:rPr>
      </w:pPr>
      <w:r w:rsidRPr="000E5520">
        <w:rPr>
          <w:sz w:val="36"/>
          <w:szCs w:val="36"/>
        </w:rPr>
        <w:t>Но увижу ль тебя? Я не знаю.</w:t>
      </w:r>
    </w:p>
    <w:p w14:paraId="26190FE6" w14:textId="77777777" w:rsidR="00891E4B" w:rsidRPr="000E5520" w:rsidRDefault="00891E4B" w:rsidP="00891E4B">
      <w:pPr>
        <w:ind w:right="849"/>
        <w:rPr>
          <w:sz w:val="36"/>
          <w:szCs w:val="36"/>
          <w:lang w:val="en-US"/>
        </w:rPr>
      </w:pPr>
      <w:r w:rsidRPr="000E5520">
        <w:rPr>
          <w:sz w:val="36"/>
          <w:szCs w:val="36"/>
          <w:lang w:val="en-US"/>
        </w:rPr>
        <w:t>13-3-24</w:t>
      </w:r>
    </w:p>
    <w:p w14:paraId="2A83AD18" w14:textId="77777777" w:rsidR="00891E4B" w:rsidRPr="000E5520" w:rsidRDefault="00891E4B" w:rsidP="00891E4B">
      <w:pPr>
        <w:ind w:right="849"/>
        <w:rPr>
          <w:sz w:val="36"/>
          <w:szCs w:val="36"/>
          <w:lang w:val="en-US"/>
        </w:rPr>
      </w:pPr>
      <w:r w:rsidRPr="000E5520">
        <w:rPr>
          <w:sz w:val="36"/>
          <w:szCs w:val="36"/>
          <w:lang w:val="en-US"/>
        </w:rPr>
        <w:t>.</w:t>
      </w:r>
    </w:p>
    <w:p w14:paraId="18943096" w14:textId="77777777" w:rsidR="00891E4B" w:rsidRPr="000E5520" w:rsidRDefault="00891E4B" w:rsidP="00891E4B">
      <w:pPr>
        <w:ind w:right="849"/>
        <w:rPr>
          <w:sz w:val="36"/>
          <w:szCs w:val="36"/>
          <w:lang w:val="en-US"/>
        </w:rPr>
      </w:pPr>
      <w:r w:rsidRPr="000E5520">
        <w:rPr>
          <w:sz w:val="36"/>
          <w:szCs w:val="36"/>
          <w:lang w:val="en-US"/>
        </w:rPr>
        <w:t>.</w:t>
      </w:r>
    </w:p>
    <w:p w14:paraId="0818AD2F" w14:textId="77777777" w:rsidR="00891E4B" w:rsidRPr="000E5520" w:rsidRDefault="00891E4B" w:rsidP="00891E4B">
      <w:pPr>
        <w:ind w:right="849"/>
        <w:rPr>
          <w:sz w:val="36"/>
          <w:szCs w:val="36"/>
          <w:lang w:val="en-US"/>
        </w:rPr>
      </w:pPr>
      <w:r w:rsidRPr="000E5520">
        <w:rPr>
          <w:sz w:val="36"/>
          <w:szCs w:val="36"/>
        </w:rPr>
        <w:t>Оригинал</w:t>
      </w:r>
    </w:p>
    <w:p w14:paraId="35B88A83" w14:textId="77777777" w:rsidR="00891E4B" w:rsidRPr="000E5520" w:rsidRDefault="00891E4B" w:rsidP="00891E4B">
      <w:pPr>
        <w:ind w:right="849"/>
        <w:rPr>
          <w:sz w:val="36"/>
          <w:szCs w:val="36"/>
          <w:lang w:val="en-US"/>
        </w:rPr>
      </w:pPr>
      <w:r w:rsidRPr="000E5520">
        <w:rPr>
          <w:sz w:val="36"/>
          <w:szCs w:val="36"/>
          <w:lang w:val="en-US"/>
        </w:rPr>
        <w:t>.</w:t>
      </w:r>
    </w:p>
    <w:p w14:paraId="03A6A467" w14:textId="77777777" w:rsidR="00891E4B" w:rsidRPr="000E5520" w:rsidRDefault="00891E4B" w:rsidP="00891E4B">
      <w:pPr>
        <w:ind w:right="849"/>
        <w:rPr>
          <w:sz w:val="36"/>
          <w:szCs w:val="36"/>
          <w:lang w:val="en-US"/>
        </w:rPr>
      </w:pPr>
      <w:r w:rsidRPr="000E5520">
        <w:rPr>
          <w:sz w:val="36"/>
          <w:szCs w:val="36"/>
          <w:lang w:val="en-US"/>
        </w:rPr>
        <w:t>Buch der Lieder</w:t>
      </w:r>
    </w:p>
    <w:p w14:paraId="2AFDAA9B" w14:textId="77777777" w:rsidR="00891E4B" w:rsidRPr="000E5520" w:rsidRDefault="00891E4B" w:rsidP="00891E4B">
      <w:pPr>
        <w:ind w:right="849"/>
        <w:rPr>
          <w:sz w:val="36"/>
          <w:szCs w:val="36"/>
          <w:lang w:val="en-US"/>
        </w:rPr>
      </w:pPr>
      <w:r w:rsidRPr="000E5520">
        <w:rPr>
          <w:sz w:val="36"/>
          <w:szCs w:val="36"/>
          <w:lang w:val="en-US"/>
        </w:rPr>
        <w:t>.</w:t>
      </w:r>
    </w:p>
    <w:p w14:paraId="6086D612" w14:textId="77777777" w:rsidR="00891E4B" w:rsidRPr="000E5520" w:rsidRDefault="00891E4B" w:rsidP="00891E4B">
      <w:pPr>
        <w:ind w:right="849"/>
        <w:rPr>
          <w:sz w:val="36"/>
          <w:szCs w:val="36"/>
          <w:lang w:val="en-US"/>
        </w:rPr>
      </w:pPr>
      <w:r w:rsidRPr="000E5520">
        <w:rPr>
          <w:sz w:val="36"/>
          <w:szCs w:val="36"/>
          <w:lang w:val="en-US"/>
        </w:rPr>
        <w:t>Die Heimkehr</w:t>
      </w:r>
    </w:p>
    <w:p w14:paraId="2FCF619B" w14:textId="77777777" w:rsidR="00891E4B" w:rsidRPr="000E5520" w:rsidRDefault="00891E4B" w:rsidP="00891E4B">
      <w:pPr>
        <w:ind w:right="849"/>
        <w:rPr>
          <w:sz w:val="36"/>
          <w:szCs w:val="36"/>
          <w:lang w:val="en-US"/>
        </w:rPr>
      </w:pPr>
      <w:r w:rsidRPr="000E5520">
        <w:rPr>
          <w:sz w:val="36"/>
          <w:szCs w:val="36"/>
          <w:lang w:val="en-US"/>
        </w:rPr>
        <w:t>.</w:t>
      </w:r>
    </w:p>
    <w:p w14:paraId="41E054D2" w14:textId="77777777" w:rsidR="00891E4B" w:rsidRPr="000E5520" w:rsidRDefault="00891E4B" w:rsidP="00891E4B">
      <w:pPr>
        <w:ind w:right="849"/>
        <w:rPr>
          <w:sz w:val="36"/>
          <w:szCs w:val="36"/>
          <w:lang w:val="en-US"/>
        </w:rPr>
      </w:pPr>
      <w:r w:rsidRPr="000E5520">
        <w:rPr>
          <w:sz w:val="36"/>
          <w:szCs w:val="36"/>
          <w:lang w:val="en-US"/>
        </w:rPr>
        <w:t>Heinrich Heine</w:t>
      </w:r>
    </w:p>
    <w:p w14:paraId="5622CA23" w14:textId="77777777" w:rsidR="00891E4B" w:rsidRPr="000E5520" w:rsidRDefault="00891E4B" w:rsidP="00891E4B">
      <w:pPr>
        <w:ind w:right="849"/>
        <w:rPr>
          <w:sz w:val="36"/>
          <w:szCs w:val="36"/>
          <w:lang w:val="en-US"/>
        </w:rPr>
      </w:pPr>
      <w:r w:rsidRPr="000E5520">
        <w:rPr>
          <w:sz w:val="36"/>
          <w:szCs w:val="36"/>
          <w:lang w:val="en-US"/>
        </w:rPr>
        <w:t>.</w:t>
      </w:r>
    </w:p>
    <w:p w14:paraId="0FB1965B" w14:textId="77777777" w:rsidR="00891E4B" w:rsidRPr="000E5520" w:rsidRDefault="00891E4B" w:rsidP="00891E4B">
      <w:pPr>
        <w:ind w:right="849"/>
        <w:rPr>
          <w:sz w:val="36"/>
          <w:szCs w:val="36"/>
          <w:lang w:val="en-US"/>
        </w:rPr>
      </w:pPr>
      <w:r w:rsidRPr="000E5520">
        <w:rPr>
          <w:sz w:val="36"/>
          <w:szCs w:val="36"/>
          <w:lang w:val="en-US"/>
        </w:rPr>
        <w:t>16</w:t>
      </w:r>
    </w:p>
    <w:p w14:paraId="2AE1DB48" w14:textId="77777777" w:rsidR="00891E4B" w:rsidRPr="000E5520" w:rsidRDefault="00891E4B" w:rsidP="00891E4B">
      <w:pPr>
        <w:ind w:right="849"/>
        <w:rPr>
          <w:sz w:val="36"/>
          <w:szCs w:val="36"/>
          <w:lang w:val="en-US"/>
        </w:rPr>
      </w:pPr>
      <w:r w:rsidRPr="000E5520">
        <w:rPr>
          <w:sz w:val="36"/>
          <w:szCs w:val="36"/>
          <w:lang w:val="en-US"/>
        </w:rPr>
        <w:t>.</w:t>
      </w:r>
    </w:p>
    <w:p w14:paraId="35A611CE" w14:textId="77777777" w:rsidR="00891E4B" w:rsidRPr="000E5520" w:rsidRDefault="00891E4B" w:rsidP="00891E4B">
      <w:pPr>
        <w:ind w:right="849"/>
        <w:rPr>
          <w:sz w:val="36"/>
          <w:szCs w:val="36"/>
          <w:lang w:val="en-US"/>
        </w:rPr>
      </w:pPr>
      <w:r w:rsidRPr="000E5520">
        <w:rPr>
          <w:sz w:val="36"/>
          <w:szCs w:val="36"/>
          <w:lang w:val="en-US"/>
        </w:rPr>
        <w:t>Am fernen Horizonte</w:t>
      </w:r>
    </w:p>
    <w:p w14:paraId="3F05CB9A" w14:textId="77777777" w:rsidR="00891E4B" w:rsidRPr="000E5520" w:rsidRDefault="00891E4B" w:rsidP="00891E4B">
      <w:pPr>
        <w:ind w:right="849"/>
        <w:rPr>
          <w:sz w:val="36"/>
          <w:szCs w:val="36"/>
          <w:lang w:val="en-US"/>
        </w:rPr>
      </w:pPr>
      <w:r w:rsidRPr="000E5520">
        <w:rPr>
          <w:sz w:val="36"/>
          <w:szCs w:val="36"/>
          <w:lang w:val="en-US"/>
        </w:rPr>
        <w:t>Erscheint, wie ein Nebelbild,</w:t>
      </w:r>
    </w:p>
    <w:p w14:paraId="5C609C86" w14:textId="77777777" w:rsidR="00891E4B" w:rsidRPr="000E5520" w:rsidRDefault="00891E4B" w:rsidP="00891E4B">
      <w:pPr>
        <w:ind w:right="849"/>
        <w:rPr>
          <w:sz w:val="36"/>
          <w:szCs w:val="36"/>
          <w:lang w:val="en-US"/>
        </w:rPr>
      </w:pPr>
      <w:r w:rsidRPr="000E5520">
        <w:rPr>
          <w:sz w:val="36"/>
          <w:szCs w:val="36"/>
          <w:lang w:val="en-US"/>
        </w:rPr>
        <w:lastRenderedPageBreak/>
        <w:t>Die Stadt mit ihren Türmen</w:t>
      </w:r>
    </w:p>
    <w:p w14:paraId="0161A8C2" w14:textId="77777777" w:rsidR="00891E4B" w:rsidRPr="000E5520" w:rsidRDefault="00891E4B" w:rsidP="00891E4B">
      <w:pPr>
        <w:ind w:right="849"/>
        <w:rPr>
          <w:sz w:val="36"/>
          <w:szCs w:val="36"/>
          <w:lang w:val="en-US"/>
        </w:rPr>
      </w:pPr>
      <w:r w:rsidRPr="000E5520">
        <w:rPr>
          <w:sz w:val="36"/>
          <w:szCs w:val="36"/>
          <w:lang w:val="en-US"/>
        </w:rPr>
        <w:t>In Abenddämmrung gehüllt.</w:t>
      </w:r>
    </w:p>
    <w:p w14:paraId="1A93D96B" w14:textId="77777777" w:rsidR="00891E4B" w:rsidRPr="000E5520" w:rsidRDefault="00891E4B" w:rsidP="00891E4B">
      <w:pPr>
        <w:ind w:right="849"/>
        <w:rPr>
          <w:sz w:val="36"/>
          <w:szCs w:val="36"/>
          <w:lang w:val="en-US"/>
        </w:rPr>
      </w:pPr>
      <w:r w:rsidRPr="000E5520">
        <w:rPr>
          <w:sz w:val="36"/>
          <w:szCs w:val="36"/>
          <w:lang w:val="en-US"/>
        </w:rPr>
        <w:t>.</w:t>
      </w:r>
    </w:p>
    <w:p w14:paraId="3508A787" w14:textId="77777777" w:rsidR="00891E4B" w:rsidRPr="000E5520" w:rsidRDefault="00891E4B" w:rsidP="00891E4B">
      <w:pPr>
        <w:ind w:right="849"/>
        <w:rPr>
          <w:sz w:val="36"/>
          <w:szCs w:val="36"/>
          <w:lang w:val="en-US"/>
        </w:rPr>
      </w:pPr>
      <w:r w:rsidRPr="000E5520">
        <w:rPr>
          <w:sz w:val="36"/>
          <w:szCs w:val="36"/>
          <w:lang w:val="en-US"/>
        </w:rPr>
        <w:t>Ein feuchter Windzug kräuselt</w:t>
      </w:r>
    </w:p>
    <w:p w14:paraId="280FBA3A" w14:textId="77777777" w:rsidR="00891E4B" w:rsidRPr="000E5520" w:rsidRDefault="00891E4B" w:rsidP="00891E4B">
      <w:pPr>
        <w:ind w:right="849"/>
        <w:rPr>
          <w:sz w:val="36"/>
          <w:szCs w:val="36"/>
          <w:lang w:val="en-US"/>
        </w:rPr>
      </w:pPr>
      <w:r w:rsidRPr="000E5520">
        <w:rPr>
          <w:sz w:val="36"/>
          <w:szCs w:val="36"/>
          <w:lang w:val="en-US"/>
        </w:rPr>
        <w:t>Die graue Wasserbahn;</w:t>
      </w:r>
    </w:p>
    <w:p w14:paraId="7E680C89" w14:textId="77777777" w:rsidR="00891E4B" w:rsidRPr="000E5520" w:rsidRDefault="00891E4B" w:rsidP="00891E4B">
      <w:pPr>
        <w:ind w:right="849"/>
        <w:rPr>
          <w:sz w:val="36"/>
          <w:szCs w:val="36"/>
          <w:lang w:val="en-US"/>
        </w:rPr>
      </w:pPr>
      <w:r w:rsidRPr="000E5520">
        <w:rPr>
          <w:sz w:val="36"/>
          <w:szCs w:val="36"/>
          <w:lang w:val="en-US"/>
        </w:rPr>
        <w:t>Mit traurigem Takte rudert</w:t>
      </w:r>
    </w:p>
    <w:p w14:paraId="78B5D492" w14:textId="77777777" w:rsidR="00891E4B" w:rsidRPr="000E5520" w:rsidRDefault="00891E4B" w:rsidP="00891E4B">
      <w:pPr>
        <w:ind w:right="849"/>
        <w:rPr>
          <w:sz w:val="36"/>
          <w:szCs w:val="36"/>
          <w:lang w:val="en-US"/>
        </w:rPr>
      </w:pPr>
      <w:r w:rsidRPr="000E5520">
        <w:rPr>
          <w:sz w:val="36"/>
          <w:szCs w:val="36"/>
          <w:lang w:val="en-US"/>
        </w:rPr>
        <w:t>Der Schiffer in meinem Kahn.</w:t>
      </w:r>
    </w:p>
    <w:p w14:paraId="72A8E3BD" w14:textId="77777777" w:rsidR="00891E4B" w:rsidRPr="000E5520" w:rsidRDefault="00891E4B" w:rsidP="00891E4B">
      <w:pPr>
        <w:ind w:right="849"/>
        <w:rPr>
          <w:sz w:val="36"/>
          <w:szCs w:val="36"/>
          <w:lang w:val="en-US"/>
        </w:rPr>
      </w:pPr>
      <w:r w:rsidRPr="000E5520">
        <w:rPr>
          <w:sz w:val="36"/>
          <w:szCs w:val="36"/>
          <w:lang w:val="en-US"/>
        </w:rPr>
        <w:t>.</w:t>
      </w:r>
    </w:p>
    <w:p w14:paraId="5435CFDB" w14:textId="77777777" w:rsidR="00891E4B" w:rsidRPr="000E5520" w:rsidRDefault="00891E4B" w:rsidP="00891E4B">
      <w:pPr>
        <w:ind w:right="849"/>
        <w:rPr>
          <w:sz w:val="36"/>
          <w:szCs w:val="36"/>
          <w:lang w:val="en-US"/>
        </w:rPr>
      </w:pPr>
      <w:r w:rsidRPr="000E5520">
        <w:rPr>
          <w:sz w:val="36"/>
          <w:szCs w:val="36"/>
          <w:lang w:val="en-US"/>
        </w:rPr>
        <w:t>Die Sonne hebt sich noch einmal</w:t>
      </w:r>
    </w:p>
    <w:p w14:paraId="2F73EAB0" w14:textId="77777777" w:rsidR="00891E4B" w:rsidRPr="000E5520" w:rsidRDefault="00891E4B" w:rsidP="00891E4B">
      <w:pPr>
        <w:ind w:right="849"/>
        <w:rPr>
          <w:sz w:val="36"/>
          <w:szCs w:val="36"/>
          <w:lang w:val="en-US"/>
        </w:rPr>
      </w:pPr>
      <w:r w:rsidRPr="000E5520">
        <w:rPr>
          <w:sz w:val="36"/>
          <w:szCs w:val="36"/>
          <w:lang w:val="en-US"/>
        </w:rPr>
        <w:t>Leuchtend vom Boden empor,</w:t>
      </w:r>
    </w:p>
    <w:p w14:paraId="0CFF2B85" w14:textId="77777777" w:rsidR="00891E4B" w:rsidRPr="000E5520" w:rsidRDefault="00891E4B" w:rsidP="00891E4B">
      <w:pPr>
        <w:ind w:right="849"/>
        <w:rPr>
          <w:sz w:val="36"/>
          <w:szCs w:val="36"/>
          <w:lang w:val="en-US"/>
        </w:rPr>
      </w:pPr>
      <w:r w:rsidRPr="000E5520">
        <w:rPr>
          <w:sz w:val="36"/>
          <w:szCs w:val="36"/>
          <w:lang w:val="en-US"/>
        </w:rPr>
        <w:t>Und zeigt mir jene Stelle,</w:t>
      </w:r>
    </w:p>
    <w:p w14:paraId="34354F08" w14:textId="77777777" w:rsidR="00891E4B" w:rsidRPr="000E5520" w:rsidRDefault="00891E4B" w:rsidP="00891E4B">
      <w:pPr>
        <w:ind w:right="849"/>
        <w:rPr>
          <w:sz w:val="36"/>
          <w:szCs w:val="36"/>
          <w:lang w:val="en-US"/>
        </w:rPr>
      </w:pPr>
      <w:r w:rsidRPr="000E5520">
        <w:rPr>
          <w:sz w:val="36"/>
          <w:szCs w:val="36"/>
          <w:lang w:val="en-US"/>
        </w:rPr>
        <w:t>Wo ich das Liebste verlor.</w:t>
      </w:r>
    </w:p>
    <w:p w14:paraId="7C25A4D8" w14:textId="77777777" w:rsidR="00891E4B" w:rsidRPr="000E5520" w:rsidRDefault="00891E4B" w:rsidP="00891E4B">
      <w:pPr>
        <w:ind w:right="849"/>
        <w:rPr>
          <w:sz w:val="36"/>
          <w:szCs w:val="36"/>
        </w:rPr>
      </w:pPr>
      <w:r w:rsidRPr="000E5520">
        <w:rPr>
          <w:sz w:val="36"/>
          <w:szCs w:val="36"/>
        </w:rPr>
        <w:t>.</w:t>
      </w:r>
    </w:p>
    <w:p w14:paraId="4B31E27C" w14:textId="3B799F04" w:rsidR="00891E4B" w:rsidRPr="000E5520" w:rsidRDefault="00891E4B" w:rsidP="00891E4B">
      <w:pPr>
        <w:ind w:right="849"/>
        <w:rPr>
          <w:sz w:val="36"/>
          <w:szCs w:val="36"/>
        </w:rPr>
      </w:pPr>
      <w:r w:rsidRPr="000E5520">
        <w:rPr>
          <w:sz w:val="36"/>
          <w:szCs w:val="36"/>
        </w:rPr>
        <w:t>Татьяна Угадова</w:t>
      </w:r>
      <w:r>
        <w:rPr>
          <w:sz w:val="36"/>
          <w:szCs w:val="36"/>
        </w:rPr>
        <w:t xml:space="preserve"> -= </w:t>
      </w:r>
      <w:r w:rsidRPr="000E5520">
        <w:rPr>
          <w:sz w:val="36"/>
          <w:szCs w:val="36"/>
        </w:rPr>
        <w:t xml:space="preserve">Какой же он тяжелый ! Хоть и считается, что он придал лёгкость немецкому языку, но в поэзии может только - </w:t>
      </w:r>
      <w:r>
        <w:rPr>
          <w:sz w:val="36"/>
          <w:szCs w:val="36"/>
        </w:rPr>
        <w:t>«</w:t>
      </w:r>
      <w:r w:rsidRPr="000E5520">
        <w:rPr>
          <w:sz w:val="36"/>
          <w:szCs w:val="36"/>
        </w:rPr>
        <w:t>Лорелея</w:t>
      </w:r>
      <w:r>
        <w:rPr>
          <w:sz w:val="36"/>
          <w:szCs w:val="36"/>
        </w:rPr>
        <w:t>»</w:t>
      </w:r>
      <w:r w:rsidRPr="000E5520">
        <w:rPr>
          <w:sz w:val="36"/>
          <w:szCs w:val="36"/>
        </w:rPr>
        <w:t>...В России же он возвеличен , наверное, благодаря своей близости и родством с Карлом Марксом.Извините, если мое мнение не схоже с Вашим. Но правда же - тяжел ?!</w:t>
      </w:r>
    </w:p>
    <w:p w14:paraId="53CA9E2A" w14:textId="77777777" w:rsidR="00891E4B" w:rsidRDefault="00891E4B" w:rsidP="00891E4B">
      <w:pPr>
        <w:ind w:right="849"/>
        <w:rPr>
          <w:sz w:val="36"/>
          <w:szCs w:val="36"/>
        </w:rPr>
      </w:pPr>
    </w:p>
    <w:p w14:paraId="1F229969" w14:textId="77777777" w:rsidR="00891E4B" w:rsidRDefault="00891E4B" w:rsidP="00891E4B">
      <w:pPr>
        <w:ind w:right="849"/>
        <w:rPr>
          <w:sz w:val="36"/>
          <w:szCs w:val="36"/>
        </w:rPr>
      </w:pPr>
      <w:r>
        <w:rPr>
          <w:sz w:val="36"/>
          <w:szCs w:val="36"/>
        </w:rPr>
        <w:t xml:space="preserve">Я -= </w:t>
      </w:r>
      <w:r w:rsidRPr="000E5520">
        <w:rPr>
          <w:sz w:val="36"/>
          <w:szCs w:val="36"/>
        </w:rPr>
        <w:t>он тяжел в своей постоянной иронии. По языку стихи его на самом деле нарочито легкие и как бы о пустяках. их приятно переводить, потому что мысль видна. Рядом с Пушкиным он очень поверхностный. надо учитывать его многолетнюю болезнь. У Гейне нет широты, как у Гёте, и нет глубины, как у Рильке. Открытий в языке у него нет. Да, стихи лёгкие, но без глубины. Мне он - друг по житейским проблемам, но не по глубине.</w:t>
      </w:r>
    </w:p>
    <w:p w14:paraId="0D64170E" w14:textId="77777777" w:rsidR="00891E4B" w:rsidRDefault="00891E4B" w:rsidP="00891E4B">
      <w:pPr>
        <w:ind w:right="849"/>
        <w:rPr>
          <w:sz w:val="36"/>
          <w:szCs w:val="36"/>
        </w:rPr>
      </w:pPr>
    </w:p>
    <w:p w14:paraId="53D5399E" w14:textId="77777777" w:rsidR="00891E4B" w:rsidRPr="0014084D" w:rsidRDefault="00891E4B" w:rsidP="00891E4B">
      <w:pPr>
        <w:ind w:right="849"/>
        <w:rPr>
          <w:sz w:val="36"/>
          <w:szCs w:val="36"/>
        </w:rPr>
      </w:pPr>
      <w:r>
        <w:rPr>
          <w:sz w:val="36"/>
          <w:szCs w:val="36"/>
        </w:rPr>
        <w:t>15-3</w:t>
      </w:r>
      <w:r w:rsidRPr="0014084D">
        <w:rPr>
          <w:sz w:val="36"/>
          <w:szCs w:val="36"/>
        </w:rPr>
        <w:t>-24</w:t>
      </w:r>
    </w:p>
    <w:p w14:paraId="361051D1" w14:textId="77777777" w:rsidR="00891E4B" w:rsidRDefault="00891E4B" w:rsidP="00891E4B">
      <w:pPr>
        <w:ind w:right="849"/>
        <w:rPr>
          <w:sz w:val="36"/>
          <w:szCs w:val="36"/>
        </w:rPr>
      </w:pPr>
      <w:r w:rsidRPr="002F1A8F">
        <w:rPr>
          <w:sz w:val="36"/>
          <w:szCs w:val="36"/>
        </w:rPr>
        <w:t>Всякое о разном</w:t>
      </w:r>
    </w:p>
    <w:p w14:paraId="2B1F9C96" w14:textId="77777777" w:rsidR="00891E4B" w:rsidRPr="0014084D" w:rsidRDefault="00891E4B" w:rsidP="00891E4B">
      <w:pPr>
        <w:ind w:right="849"/>
        <w:rPr>
          <w:sz w:val="36"/>
          <w:szCs w:val="36"/>
        </w:rPr>
      </w:pPr>
      <w:r w:rsidRPr="002F1A8F">
        <w:rPr>
          <w:sz w:val="36"/>
          <w:szCs w:val="36"/>
        </w:rPr>
        <w:t>Лайза Миннелли</w:t>
      </w:r>
    </w:p>
    <w:p w14:paraId="76C70247" w14:textId="7B3BCA52" w:rsidR="00891E4B" w:rsidRDefault="00891E4B" w:rsidP="00891E4B">
      <w:pPr>
        <w:ind w:right="849"/>
        <w:rPr>
          <w:sz w:val="36"/>
          <w:szCs w:val="36"/>
        </w:rPr>
      </w:pPr>
      <w:r>
        <w:rPr>
          <w:sz w:val="36"/>
          <w:szCs w:val="36"/>
        </w:rPr>
        <w:t>«</w:t>
      </w:r>
      <w:r w:rsidRPr="002F1A8F">
        <w:rPr>
          <w:sz w:val="36"/>
          <w:szCs w:val="36"/>
        </w:rPr>
        <w:t>Как-то в юные годы, коротала время в гримёрке</w:t>
      </w:r>
      <w:r>
        <w:rPr>
          <w:sz w:val="36"/>
          <w:szCs w:val="36"/>
        </w:rPr>
        <w:t>,</w:t>
      </w:r>
      <w:r w:rsidRPr="002F1A8F">
        <w:rPr>
          <w:sz w:val="36"/>
          <w:szCs w:val="36"/>
        </w:rPr>
        <w:t xml:space="preserve"> которую занимала Мэрилин Монро. Она была </w:t>
      </w:r>
      <w:r w:rsidRPr="002F1A8F">
        <w:rPr>
          <w:sz w:val="36"/>
          <w:szCs w:val="36"/>
        </w:rPr>
        <w:lastRenderedPageBreak/>
        <w:t xml:space="preserve">совершенно простой, хохотушкой, предложила мне чашку кофе с конфетами. В ходе разговора, Мэрилин обмолвилась: </w:t>
      </w:r>
      <w:r>
        <w:rPr>
          <w:sz w:val="36"/>
          <w:szCs w:val="36"/>
        </w:rPr>
        <w:t>«</w:t>
      </w:r>
      <w:r w:rsidRPr="002F1A8F">
        <w:rPr>
          <w:sz w:val="36"/>
          <w:szCs w:val="36"/>
        </w:rPr>
        <w:t>Ах, детка, служители сцены все - мишени. В жизни, самое главное- продолжать движение вопреки всему, потому я иду быстро и предпочитаю быть движущейся мишенью</w:t>
      </w:r>
      <w:r>
        <w:rPr>
          <w:sz w:val="36"/>
          <w:szCs w:val="36"/>
        </w:rPr>
        <w:t>»</w:t>
      </w:r>
      <w:r w:rsidRPr="002F1A8F">
        <w:rPr>
          <w:sz w:val="36"/>
          <w:szCs w:val="36"/>
        </w:rPr>
        <w:t>. Став взрослой я тоже стала такой и научила меня тому Мэрилин.</w:t>
      </w:r>
      <w:r>
        <w:rPr>
          <w:sz w:val="36"/>
          <w:szCs w:val="36"/>
        </w:rPr>
        <w:t xml:space="preserve"> </w:t>
      </w:r>
      <w:r w:rsidRPr="002F1A8F">
        <w:rPr>
          <w:sz w:val="36"/>
          <w:szCs w:val="36"/>
        </w:rPr>
        <w:t>Две вещи которых тщательно стараюсь избегать</w:t>
      </w:r>
      <w:r>
        <w:rPr>
          <w:sz w:val="36"/>
          <w:szCs w:val="36"/>
        </w:rPr>
        <w:t xml:space="preserve"> </w:t>
      </w:r>
      <w:r w:rsidRPr="002F1A8F">
        <w:rPr>
          <w:sz w:val="36"/>
          <w:szCs w:val="36"/>
        </w:rPr>
        <w:t>- это сожаление о вчерашнем и страх перед завтрашним. Мне кажется</w:t>
      </w:r>
      <w:r>
        <w:rPr>
          <w:sz w:val="36"/>
          <w:szCs w:val="36"/>
        </w:rPr>
        <w:t>,</w:t>
      </w:r>
      <w:r w:rsidRPr="002F1A8F">
        <w:rPr>
          <w:sz w:val="36"/>
          <w:szCs w:val="36"/>
        </w:rPr>
        <w:t xml:space="preserve"> именно это может убивать человека и не давать ему спокойно и продуктивно жить</w:t>
      </w:r>
      <w:r>
        <w:rPr>
          <w:sz w:val="36"/>
          <w:szCs w:val="36"/>
        </w:rPr>
        <w:t>»</w:t>
      </w:r>
      <w:r w:rsidRPr="002F1A8F">
        <w:rPr>
          <w:sz w:val="36"/>
          <w:szCs w:val="36"/>
        </w:rPr>
        <w:t>.</w:t>
      </w:r>
    </w:p>
    <w:p w14:paraId="4BAF4B30" w14:textId="77777777" w:rsidR="00891E4B" w:rsidRDefault="00891E4B" w:rsidP="00891E4B">
      <w:pPr>
        <w:ind w:right="849"/>
        <w:rPr>
          <w:sz w:val="36"/>
          <w:szCs w:val="36"/>
        </w:rPr>
      </w:pPr>
      <w:r>
        <w:rPr>
          <w:sz w:val="36"/>
          <w:szCs w:val="36"/>
        </w:rPr>
        <w:t>.</w:t>
      </w:r>
    </w:p>
    <w:p w14:paraId="1EE451C6" w14:textId="77777777" w:rsidR="00891E4B" w:rsidRDefault="00891E4B" w:rsidP="00891E4B">
      <w:pPr>
        <w:ind w:right="849"/>
        <w:rPr>
          <w:sz w:val="36"/>
          <w:szCs w:val="36"/>
        </w:rPr>
      </w:pPr>
      <w:r>
        <w:rPr>
          <w:sz w:val="36"/>
          <w:szCs w:val="36"/>
        </w:rPr>
        <w:t>16-3-24</w:t>
      </w:r>
    </w:p>
    <w:p w14:paraId="3821CA88" w14:textId="77777777" w:rsidR="00891E4B" w:rsidRPr="008A56FB" w:rsidRDefault="00891E4B" w:rsidP="00891E4B">
      <w:pPr>
        <w:ind w:right="849"/>
        <w:rPr>
          <w:sz w:val="36"/>
          <w:szCs w:val="36"/>
        </w:rPr>
      </w:pPr>
      <w:r w:rsidRPr="008A56FB">
        <w:rPr>
          <w:sz w:val="36"/>
          <w:szCs w:val="36"/>
        </w:rPr>
        <w:t>Андрей Плахов</w:t>
      </w:r>
    </w:p>
    <w:p w14:paraId="0363A6B1" w14:textId="77777777" w:rsidR="00891E4B" w:rsidRPr="008A56FB" w:rsidRDefault="00891E4B" w:rsidP="00891E4B">
      <w:pPr>
        <w:ind w:right="849"/>
        <w:rPr>
          <w:sz w:val="36"/>
          <w:szCs w:val="36"/>
        </w:rPr>
      </w:pPr>
      <w:r w:rsidRPr="008A56FB">
        <w:rPr>
          <w:sz w:val="36"/>
          <w:szCs w:val="36"/>
        </w:rPr>
        <w:t>16 марта -- день рождения ИЗАБЕЛЬ АННЫ МАДЛЕН ЮППЕР.</w:t>
      </w:r>
    </w:p>
    <w:p w14:paraId="20FE7B44" w14:textId="77777777" w:rsidR="00891E4B" w:rsidRPr="008A56FB" w:rsidRDefault="00891E4B" w:rsidP="00891E4B">
      <w:pPr>
        <w:ind w:right="849"/>
        <w:rPr>
          <w:sz w:val="36"/>
          <w:szCs w:val="36"/>
        </w:rPr>
      </w:pPr>
      <w:r w:rsidRPr="008A56FB">
        <w:rPr>
          <w:sz w:val="36"/>
          <w:szCs w:val="36"/>
        </w:rPr>
        <w:t xml:space="preserve">Я не приготовил ей подарка, но непременно сделаю это – возможно даже к следующему ДР. </w:t>
      </w:r>
    </w:p>
    <w:p w14:paraId="5DCBA490" w14:textId="77777777" w:rsidR="00891E4B" w:rsidRPr="008A56FB" w:rsidRDefault="00891E4B" w:rsidP="00891E4B">
      <w:pPr>
        <w:ind w:right="849"/>
        <w:rPr>
          <w:sz w:val="36"/>
          <w:szCs w:val="36"/>
        </w:rPr>
      </w:pPr>
      <w:r w:rsidRPr="008A56FB">
        <w:rPr>
          <w:sz w:val="36"/>
          <w:szCs w:val="36"/>
        </w:rPr>
        <w:t>Это будет книжка, план которой набросал сегодня. Вот он</w:t>
      </w:r>
    </w:p>
    <w:p w14:paraId="6874FF61" w14:textId="77777777" w:rsidR="00891E4B" w:rsidRPr="008A56FB" w:rsidRDefault="00891E4B" w:rsidP="00891E4B">
      <w:pPr>
        <w:ind w:right="849"/>
        <w:rPr>
          <w:sz w:val="36"/>
          <w:szCs w:val="36"/>
        </w:rPr>
      </w:pPr>
      <w:r w:rsidRPr="008A56FB">
        <w:rPr>
          <w:sz w:val="36"/>
          <w:szCs w:val="36"/>
        </w:rPr>
        <w:t xml:space="preserve">В СТОРОНУ ЮППЕР. </w:t>
      </w:r>
    </w:p>
    <w:p w14:paraId="6B76089F" w14:textId="77777777" w:rsidR="00891E4B" w:rsidRPr="008A56FB" w:rsidRDefault="00891E4B" w:rsidP="00891E4B">
      <w:pPr>
        <w:ind w:right="849"/>
        <w:rPr>
          <w:sz w:val="36"/>
          <w:szCs w:val="36"/>
        </w:rPr>
      </w:pPr>
      <w:r w:rsidRPr="008A56FB">
        <w:rPr>
          <w:sz w:val="36"/>
          <w:szCs w:val="36"/>
        </w:rPr>
        <w:t>ИНТЕЛЛЕКТУАЛКА И ХОРОШИЙ ЧЕЛОВЕК</w:t>
      </w:r>
    </w:p>
    <w:p w14:paraId="2A35BA8B" w14:textId="77777777" w:rsidR="00891E4B" w:rsidRPr="008A56FB" w:rsidRDefault="00891E4B" w:rsidP="00891E4B">
      <w:pPr>
        <w:ind w:right="849"/>
        <w:rPr>
          <w:sz w:val="36"/>
          <w:szCs w:val="36"/>
        </w:rPr>
      </w:pPr>
      <w:r w:rsidRPr="008A56FB">
        <w:rPr>
          <w:sz w:val="36"/>
          <w:szCs w:val="36"/>
        </w:rPr>
        <w:t>ОТЦЕУБИЙЦА И РЕВОЛЮЦИОНЕРКА</w:t>
      </w:r>
    </w:p>
    <w:p w14:paraId="6A4226DB" w14:textId="77777777" w:rsidR="00891E4B" w:rsidRPr="008A56FB" w:rsidRDefault="00891E4B" w:rsidP="00891E4B">
      <w:pPr>
        <w:ind w:right="849"/>
        <w:rPr>
          <w:sz w:val="36"/>
          <w:szCs w:val="36"/>
        </w:rPr>
      </w:pPr>
      <w:r w:rsidRPr="008A56FB">
        <w:rPr>
          <w:sz w:val="36"/>
          <w:szCs w:val="36"/>
        </w:rPr>
        <w:t>(Шаброль и Тавернье) Француженка на баррикадах</w:t>
      </w:r>
    </w:p>
    <w:p w14:paraId="06D9A0E3" w14:textId="77777777" w:rsidR="00891E4B" w:rsidRPr="008A56FB" w:rsidRDefault="00891E4B" w:rsidP="00891E4B">
      <w:pPr>
        <w:ind w:right="849"/>
        <w:rPr>
          <w:sz w:val="36"/>
          <w:szCs w:val="36"/>
        </w:rPr>
      </w:pPr>
      <w:r w:rsidRPr="008A56FB">
        <w:rPr>
          <w:sz w:val="36"/>
          <w:szCs w:val="36"/>
        </w:rPr>
        <w:t>ДЕВСТВЕННИЦА И НИМФОМАНКА</w:t>
      </w:r>
    </w:p>
    <w:p w14:paraId="65FDEB92" w14:textId="77777777" w:rsidR="00891E4B" w:rsidRPr="008A56FB" w:rsidRDefault="00891E4B" w:rsidP="00891E4B">
      <w:pPr>
        <w:ind w:right="849"/>
        <w:rPr>
          <w:sz w:val="36"/>
          <w:szCs w:val="36"/>
        </w:rPr>
      </w:pPr>
      <w:r w:rsidRPr="008A56FB">
        <w:rPr>
          <w:sz w:val="36"/>
          <w:szCs w:val="36"/>
        </w:rPr>
        <w:t>(Блие, Пиала, Хартли)</w:t>
      </w:r>
    </w:p>
    <w:p w14:paraId="59432857" w14:textId="77777777" w:rsidR="00891E4B" w:rsidRPr="008A56FB" w:rsidRDefault="00891E4B" w:rsidP="00891E4B">
      <w:pPr>
        <w:ind w:right="849"/>
        <w:rPr>
          <w:sz w:val="36"/>
          <w:szCs w:val="36"/>
        </w:rPr>
      </w:pPr>
      <w:r w:rsidRPr="008A56FB">
        <w:rPr>
          <w:sz w:val="36"/>
          <w:szCs w:val="36"/>
        </w:rPr>
        <w:t xml:space="preserve">ИНЖЕНЮ И ЖЕРТВА АБЬЮЗА </w:t>
      </w:r>
    </w:p>
    <w:p w14:paraId="006F6574" w14:textId="77777777" w:rsidR="00891E4B" w:rsidRPr="008A56FB" w:rsidRDefault="00891E4B" w:rsidP="00891E4B">
      <w:pPr>
        <w:ind w:right="849"/>
        <w:rPr>
          <w:sz w:val="36"/>
          <w:szCs w:val="36"/>
        </w:rPr>
      </w:pPr>
      <w:r w:rsidRPr="008A56FB">
        <w:rPr>
          <w:sz w:val="36"/>
          <w:szCs w:val="36"/>
        </w:rPr>
        <w:t>(Горетта, Тешине, Месарош)</w:t>
      </w:r>
    </w:p>
    <w:p w14:paraId="4C93D06E" w14:textId="77777777" w:rsidR="00891E4B" w:rsidRPr="008A56FB" w:rsidRDefault="00891E4B" w:rsidP="00891E4B">
      <w:pPr>
        <w:ind w:right="849"/>
        <w:rPr>
          <w:sz w:val="36"/>
          <w:szCs w:val="36"/>
        </w:rPr>
      </w:pPr>
      <w:r w:rsidRPr="008A56FB">
        <w:rPr>
          <w:sz w:val="36"/>
          <w:szCs w:val="36"/>
        </w:rPr>
        <w:t xml:space="preserve"> СТЕРВА И КУРТИЗАНКА </w:t>
      </w:r>
    </w:p>
    <w:p w14:paraId="5DAFFC21" w14:textId="77777777" w:rsidR="00891E4B" w:rsidRPr="008A56FB" w:rsidRDefault="00891E4B" w:rsidP="00891E4B">
      <w:pPr>
        <w:ind w:right="849"/>
        <w:rPr>
          <w:sz w:val="36"/>
          <w:szCs w:val="36"/>
        </w:rPr>
      </w:pPr>
      <w:r w:rsidRPr="008A56FB">
        <w:rPr>
          <w:sz w:val="36"/>
          <w:szCs w:val="36"/>
        </w:rPr>
        <w:t>(Лоузи, Жако, Даан)</w:t>
      </w:r>
    </w:p>
    <w:p w14:paraId="43686012" w14:textId="77777777" w:rsidR="00891E4B" w:rsidRPr="008A56FB" w:rsidRDefault="00891E4B" w:rsidP="00891E4B">
      <w:pPr>
        <w:ind w:right="849"/>
        <w:rPr>
          <w:sz w:val="36"/>
          <w:szCs w:val="36"/>
        </w:rPr>
      </w:pPr>
      <w:r w:rsidRPr="008A56FB">
        <w:rPr>
          <w:sz w:val="36"/>
          <w:szCs w:val="36"/>
        </w:rPr>
        <w:t>ПЛОХАЯ МАТЬ, ПЛОХАЯ ДОЧЬ</w:t>
      </w:r>
    </w:p>
    <w:p w14:paraId="163A6377" w14:textId="77777777" w:rsidR="00891E4B" w:rsidRPr="008A56FB" w:rsidRDefault="00891E4B" w:rsidP="00891E4B">
      <w:pPr>
        <w:ind w:right="849"/>
        <w:rPr>
          <w:sz w:val="36"/>
          <w:szCs w:val="36"/>
        </w:rPr>
      </w:pPr>
      <w:r w:rsidRPr="008A56FB">
        <w:rPr>
          <w:sz w:val="36"/>
          <w:szCs w:val="36"/>
        </w:rPr>
        <w:t>(Оноре и Феррери) Яблоко от яблони</w:t>
      </w:r>
    </w:p>
    <w:p w14:paraId="5906864C" w14:textId="77777777" w:rsidR="00891E4B" w:rsidRPr="008A56FB" w:rsidRDefault="00891E4B" w:rsidP="00891E4B">
      <w:pPr>
        <w:ind w:right="849"/>
        <w:rPr>
          <w:sz w:val="36"/>
          <w:szCs w:val="36"/>
        </w:rPr>
      </w:pPr>
      <w:r w:rsidRPr="008A56FB">
        <w:rPr>
          <w:sz w:val="36"/>
          <w:szCs w:val="36"/>
        </w:rPr>
        <w:t>ЗЛОДЕЙКА, НЕВЕРНАЯ ЖЕНА, ФАМ ФАТАЛЬ</w:t>
      </w:r>
    </w:p>
    <w:p w14:paraId="6A5B090B" w14:textId="77777777" w:rsidR="00891E4B" w:rsidRPr="008A56FB" w:rsidRDefault="00891E4B" w:rsidP="00891E4B">
      <w:pPr>
        <w:ind w:right="849"/>
        <w:rPr>
          <w:sz w:val="36"/>
          <w:szCs w:val="36"/>
        </w:rPr>
      </w:pPr>
      <w:r w:rsidRPr="008A56FB">
        <w:rPr>
          <w:sz w:val="36"/>
          <w:szCs w:val="36"/>
        </w:rPr>
        <w:t xml:space="preserve">(Минаев, Девиль, Шеро) </w:t>
      </w:r>
    </w:p>
    <w:p w14:paraId="4176D95E" w14:textId="77777777" w:rsidR="00891E4B" w:rsidRPr="008A56FB" w:rsidRDefault="00891E4B" w:rsidP="00891E4B">
      <w:pPr>
        <w:ind w:right="849"/>
        <w:rPr>
          <w:sz w:val="36"/>
          <w:szCs w:val="36"/>
        </w:rPr>
      </w:pPr>
      <w:r w:rsidRPr="008A56FB">
        <w:rPr>
          <w:sz w:val="36"/>
          <w:szCs w:val="36"/>
        </w:rPr>
        <w:lastRenderedPageBreak/>
        <w:t>ПИАНИСТКА И МАЗОХИСТКА</w:t>
      </w:r>
    </w:p>
    <w:p w14:paraId="077DB3FC" w14:textId="77777777" w:rsidR="00891E4B" w:rsidRPr="008A56FB" w:rsidRDefault="00891E4B" w:rsidP="00891E4B">
      <w:pPr>
        <w:ind w:right="849"/>
        <w:rPr>
          <w:sz w:val="36"/>
          <w:szCs w:val="36"/>
        </w:rPr>
      </w:pPr>
      <w:r w:rsidRPr="008A56FB">
        <w:rPr>
          <w:sz w:val="36"/>
          <w:szCs w:val="36"/>
        </w:rPr>
        <w:t>(Ханеке и Верховен)</w:t>
      </w:r>
    </w:p>
    <w:p w14:paraId="7C6E6CF0" w14:textId="77777777" w:rsidR="00891E4B" w:rsidRPr="008A56FB" w:rsidRDefault="00891E4B" w:rsidP="00891E4B">
      <w:pPr>
        <w:ind w:right="849"/>
        <w:rPr>
          <w:sz w:val="36"/>
          <w:szCs w:val="36"/>
        </w:rPr>
      </w:pPr>
      <w:r w:rsidRPr="008A56FB">
        <w:rPr>
          <w:sz w:val="36"/>
          <w:szCs w:val="36"/>
        </w:rPr>
        <w:t>НЕ ТРОНЬ БЕЛУЮ ЖЕНЩИНУ</w:t>
      </w:r>
    </w:p>
    <w:p w14:paraId="33561B57" w14:textId="77777777" w:rsidR="00891E4B" w:rsidRPr="008A56FB" w:rsidRDefault="00891E4B" w:rsidP="00891E4B">
      <w:pPr>
        <w:ind w:right="849"/>
        <w:rPr>
          <w:sz w:val="36"/>
          <w:szCs w:val="36"/>
        </w:rPr>
      </w:pPr>
      <w:r w:rsidRPr="008A56FB">
        <w:rPr>
          <w:sz w:val="36"/>
          <w:szCs w:val="36"/>
        </w:rPr>
        <w:t xml:space="preserve">(Дени и Мендоса) </w:t>
      </w:r>
    </w:p>
    <w:p w14:paraId="09639EAB" w14:textId="77777777" w:rsidR="00891E4B" w:rsidRPr="008A56FB" w:rsidRDefault="00891E4B" w:rsidP="00891E4B">
      <w:pPr>
        <w:ind w:right="849"/>
        <w:rPr>
          <w:sz w:val="36"/>
          <w:szCs w:val="36"/>
        </w:rPr>
      </w:pPr>
      <w:r w:rsidRPr="008A56FB">
        <w:rPr>
          <w:sz w:val="36"/>
          <w:szCs w:val="36"/>
        </w:rPr>
        <w:t>ДЕКАДЕНТКА И МОРФИНИСТКА</w:t>
      </w:r>
    </w:p>
    <w:p w14:paraId="4DCAB33A" w14:textId="77777777" w:rsidR="00891E4B" w:rsidRPr="008A56FB" w:rsidRDefault="00891E4B" w:rsidP="00891E4B">
      <w:pPr>
        <w:ind w:right="849"/>
        <w:rPr>
          <w:sz w:val="36"/>
          <w:szCs w:val="36"/>
        </w:rPr>
      </w:pPr>
      <w:r w:rsidRPr="008A56FB">
        <w:rPr>
          <w:sz w:val="36"/>
          <w:szCs w:val="36"/>
        </w:rPr>
        <w:t xml:space="preserve">(Болоньини и Вайда) </w:t>
      </w:r>
    </w:p>
    <w:p w14:paraId="744A9F3E" w14:textId="77777777" w:rsidR="00891E4B" w:rsidRPr="008A56FB" w:rsidRDefault="00891E4B" w:rsidP="00891E4B">
      <w:pPr>
        <w:ind w:right="849"/>
        <w:rPr>
          <w:sz w:val="36"/>
          <w:szCs w:val="36"/>
        </w:rPr>
      </w:pPr>
      <w:r w:rsidRPr="008A56FB">
        <w:rPr>
          <w:sz w:val="36"/>
          <w:szCs w:val="36"/>
        </w:rPr>
        <w:t>ПРИМАДОННА И СИНИЙ ЧУЛОК</w:t>
      </w:r>
    </w:p>
    <w:p w14:paraId="6DCC124B" w14:textId="77777777" w:rsidR="00891E4B" w:rsidRPr="008A56FB" w:rsidRDefault="00891E4B" w:rsidP="00891E4B">
      <w:pPr>
        <w:ind w:right="849"/>
        <w:rPr>
          <w:sz w:val="36"/>
          <w:szCs w:val="36"/>
        </w:rPr>
      </w:pPr>
      <w:r w:rsidRPr="008A56FB">
        <w:rPr>
          <w:sz w:val="36"/>
          <w:szCs w:val="36"/>
        </w:rPr>
        <w:t xml:space="preserve">(Озон и Бозон) </w:t>
      </w:r>
    </w:p>
    <w:p w14:paraId="48E6C25A" w14:textId="77777777" w:rsidR="00891E4B" w:rsidRPr="008A56FB" w:rsidRDefault="00891E4B" w:rsidP="00891E4B">
      <w:pPr>
        <w:ind w:right="849"/>
        <w:rPr>
          <w:sz w:val="36"/>
          <w:szCs w:val="36"/>
        </w:rPr>
      </w:pPr>
      <w:r w:rsidRPr="008A56FB">
        <w:rPr>
          <w:sz w:val="36"/>
          <w:szCs w:val="36"/>
        </w:rPr>
        <w:t>АРТ-ОБЪЕКТ И СТАРАЯ ДЕВУШКА</w:t>
      </w:r>
    </w:p>
    <w:p w14:paraId="57BAE151" w14:textId="77777777" w:rsidR="00891E4B" w:rsidRPr="008A56FB" w:rsidRDefault="00891E4B" w:rsidP="00891E4B">
      <w:pPr>
        <w:ind w:right="849"/>
        <w:rPr>
          <w:sz w:val="36"/>
          <w:szCs w:val="36"/>
        </w:rPr>
      </w:pPr>
      <w:r w:rsidRPr="008A56FB">
        <w:rPr>
          <w:sz w:val="36"/>
          <w:szCs w:val="36"/>
        </w:rPr>
        <w:t xml:space="preserve">(Хон Сан Су) </w:t>
      </w:r>
    </w:p>
    <w:p w14:paraId="3762CC79" w14:textId="6F163F47" w:rsidR="00891E4B" w:rsidRPr="008A56FB" w:rsidRDefault="00891E4B" w:rsidP="00891E4B">
      <w:pPr>
        <w:ind w:right="849"/>
        <w:rPr>
          <w:sz w:val="36"/>
          <w:szCs w:val="36"/>
        </w:rPr>
      </w:pPr>
      <w:r w:rsidRPr="008A56FB">
        <w:rPr>
          <w:sz w:val="36"/>
          <w:szCs w:val="36"/>
        </w:rPr>
        <w:t xml:space="preserve">На фото – мы с Изабель на ее московской выставке, на другом она стреляет из пушки в Петропавловской крепости на фестивале </w:t>
      </w:r>
      <w:r>
        <w:rPr>
          <w:sz w:val="36"/>
          <w:szCs w:val="36"/>
        </w:rPr>
        <w:t>«</w:t>
      </w:r>
      <w:r w:rsidRPr="008A56FB">
        <w:rPr>
          <w:sz w:val="36"/>
          <w:szCs w:val="36"/>
        </w:rPr>
        <w:t>Послание к человеку</w:t>
      </w:r>
      <w:r>
        <w:rPr>
          <w:sz w:val="36"/>
          <w:szCs w:val="36"/>
        </w:rPr>
        <w:t>»</w:t>
      </w:r>
      <w:r w:rsidRPr="008A56FB">
        <w:rPr>
          <w:sz w:val="36"/>
          <w:szCs w:val="36"/>
        </w:rPr>
        <w:t xml:space="preserve">. И --кадр из фильма Хон Сан Су </w:t>
      </w:r>
      <w:r>
        <w:rPr>
          <w:sz w:val="36"/>
          <w:szCs w:val="36"/>
        </w:rPr>
        <w:t>«</w:t>
      </w:r>
      <w:r w:rsidRPr="008A56FB">
        <w:rPr>
          <w:sz w:val="36"/>
          <w:szCs w:val="36"/>
        </w:rPr>
        <w:t>Нужды</w:t>
      </w:r>
      <w:r>
        <w:rPr>
          <w:sz w:val="36"/>
          <w:szCs w:val="36"/>
        </w:rPr>
        <w:t>»</w:t>
      </w:r>
      <w:r w:rsidRPr="008A56FB">
        <w:rPr>
          <w:sz w:val="36"/>
          <w:szCs w:val="36"/>
        </w:rPr>
        <w:t xml:space="preserve"> путешественника</w:t>
      </w:r>
      <w:r>
        <w:rPr>
          <w:sz w:val="36"/>
          <w:szCs w:val="36"/>
        </w:rPr>
        <w:t>»</w:t>
      </w:r>
      <w:r w:rsidRPr="008A56FB">
        <w:rPr>
          <w:sz w:val="36"/>
          <w:szCs w:val="36"/>
        </w:rPr>
        <w:t>, где она сыграла новую роль. Вот несколько слов о ней.</w:t>
      </w:r>
    </w:p>
    <w:p w14:paraId="644B14F2" w14:textId="77777777" w:rsidR="00891E4B" w:rsidRPr="008A56FB" w:rsidRDefault="00891E4B" w:rsidP="00891E4B">
      <w:pPr>
        <w:ind w:right="849"/>
        <w:rPr>
          <w:sz w:val="36"/>
          <w:szCs w:val="36"/>
        </w:rPr>
      </w:pPr>
      <w:r w:rsidRPr="008A56FB">
        <w:rPr>
          <w:sz w:val="36"/>
          <w:szCs w:val="36"/>
        </w:rPr>
        <w:t>На детской блокфлейте играет, сидя на скамейке в садике, француженка, каким-то ветром занесенная в Корею. По сюжету (если вообще можно говорить о сюжете) героиня Юппер дает уроки французского, но это странные уроки: она ведет их по-английски и выведывает у своих учеников, какие чувства они испытывают, когда музицируют. А потом пишет каждому резюме по-французски, переводя банальные однотипные ответы на поэтический, философски утонченный язык.</w:t>
      </w:r>
    </w:p>
    <w:p w14:paraId="2F6F83B2" w14:textId="0265D909" w:rsidR="00891E4B" w:rsidRPr="008A56FB" w:rsidRDefault="00891E4B" w:rsidP="00891E4B">
      <w:pPr>
        <w:ind w:right="849"/>
        <w:rPr>
          <w:sz w:val="36"/>
          <w:szCs w:val="36"/>
        </w:rPr>
      </w:pPr>
      <w:r w:rsidRPr="008A56FB">
        <w:rPr>
          <w:sz w:val="36"/>
          <w:szCs w:val="36"/>
        </w:rPr>
        <w:t xml:space="preserve">Так она зарабатывает, хотя деньги ей нужны разве что на макколи </w:t>
      </w:r>
      <w:r>
        <w:rPr>
          <w:sz w:val="36"/>
          <w:szCs w:val="36"/>
        </w:rPr>
        <w:t>-</w:t>
      </w:r>
      <w:r w:rsidRPr="008A56FB">
        <w:rPr>
          <w:sz w:val="36"/>
          <w:szCs w:val="36"/>
        </w:rPr>
        <w:t xml:space="preserve"> рисовое вино, которое она употребляет в изрядных дозах. Ну и на ночлег, но пока ей предоставляет крышу юный друг </w:t>
      </w:r>
      <w:r>
        <w:rPr>
          <w:sz w:val="36"/>
          <w:szCs w:val="36"/>
        </w:rPr>
        <w:t>-</w:t>
      </w:r>
      <w:r w:rsidRPr="008A56FB">
        <w:rPr>
          <w:sz w:val="36"/>
          <w:szCs w:val="36"/>
        </w:rPr>
        <w:t xml:space="preserve"> к недоумению и негодованию его мамы, ведь сын пригрел иностранку, о которой вообще ничего не известно.</w:t>
      </w:r>
    </w:p>
    <w:p w14:paraId="641C2033" w14:textId="77777777" w:rsidR="00891E4B" w:rsidRPr="008A56FB" w:rsidRDefault="00891E4B" w:rsidP="00891E4B">
      <w:pPr>
        <w:ind w:right="849"/>
        <w:rPr>
          <w:sz w:val="36"/>
          <w:szCs w:val="36"/>
        </w:rPr>
      </w:pPr>
      <w:r w:rsidRPr="008A56FB">
        <w:rPr>
          <w:sz w:val="36"/>
          <w:szCs w:val="36"/>
        </w:rPr>
        <w:t xml:space="preserve">Зато зрителю про Юппер известно все, и эти знания дополняют картину спектром восхитительных нюансов. За пятьдесят лет неутомимой актерской </w:t>
      </w:r>
      <w:r w:rsidRPr="008A56FB">
        <w:rPr>
          <w:sz w:val="36"/>
          <w:szCs w:val="36"/>
        </w:rPr>
        <w:lastRenderedPageBreak/>
        <w:t xml:space="preserve">работы она воплощалась в революционерок и отцеубийц, в мазохисток и куртизанок: ничего нового придумать, кажется, невозможно. Но, попав в обманчиво наивный мир Хон Сан Су, актриса одним мастерским движением сбрасывает шлейф декадентских образов, чтобы предстать, как в начале карьеры, юным, инфантильным, беззащитным созданием. И не обязательно жертвой, а просто своенравной девчонкой, которая любит ходить босиком, лежать на камнях, выпивать и флиртовать. </w:t>
      </w:r>
    </w:p>
    <w:p w14:paraId="260C2AE2" w14:textId="77777777" w:rsidR="00891E4B" w:rsidRPr="008A56FB" w:rsidRDefault="00891E4B" w:rsidP="00891E4B">
      <w:pPr>
        <w:ind w:right="849"/>
        <w:rPr>
          <w:sz w:val="36"/>
          <w:szCs w:val="36"/>
        </w:rPr>
      </w:pPr>
      <w:r w:rsidRPr="008A56FB">
        <w:rPr>
          <w:sz w:val="36"/>
          <w:szCs w:val="36"/>
        </w:rPr>
        <w:t>При этом фильм полон грусти и меланхолии. Да, девчонке уже немало лет, но в душе она так и не изменилась.</w:t>
      </w:r>
    </w:p>
    <w:p w14:paraId="3BD5D839" w14:textId="77777777" w:rsidR="00891E4B" w:rsidRDefault="00891E4B" w:rsidP="00891E4B">
      <w:pPr>
        <w:ind w:right="849"/>
        <w:rPr>
          <w:sz w:val="36"/>
          <w:szCs w:val="36"/>
        </w:rPr>
      </w:pPr>
      <w:r w:rsidRPr="008A56FB">
        <w:rPr>
          <w:sz w:val="36"/>
          <w:szCs w:val="36"/>
        </w:rPr>
        <w:t>P.S. Еще в честь дня рождения И.Ю. купил в азиатском супермаркете бутылку макколи и выпил.</w:t>
      </w:r>
    </w:p>
    <w:p w14:paraId="15D4DE6C" w14:textId="77777777" w:rsidR="00891E4B" w:rsidRDefault="00891E4B" w:rsidP="00891E4B">
      <w:pPr>
        <w:ind w:right="849"/>
        <w:rPr>
          <w:sz w:val="36"/>
          <w:szCs w:val="36"/>
        </w:rPr>
      </w:pPr>
    </w:p>
    <w:p w14:paraId="2265954D" w14:textId="77777777" w:rsidR="00891E4B" w:rsidRDefault="00891E4B" w:rsidP="00891E4B">
      <w:pPr>
        <w:ind w:right="849"/>
        <w:rPr>
          <w:sz w:val="36"/>
          <w:szCs w:val="36"/>
        </w:rPr>
      </w:pPr>
      <w:r>
        <w:rPr>
          <w:sz w:val="36"/>
          <w:szCs w:val="36"/>
        </w:rPr>
        <w:t>16-3</w:t>
      </w:r>
      <w:r w:rsidRPr="0014084D">
        <w:rPr>
          <w:sz w:val="36"/>
          <w:szCs w:val="36"/>
        </w:rPr>
        <w:t>-24</w:t>
      </w:r>
    </w:p>
    <w:p w14:paraId="2E1D6A10" w14:textId="77777777" w:rsidR="00891E4B" w:rsidRPr="00AA6032" w:rsidRDefault="00891E4B" w:rsidP="00891E4B">
      <w:pPr>
        <w:ind w:right="849"/>
        <w:rPr>
          <w:sz w:val="36"/>
          <w:szCs w:val="36"/>
        </w:rPr>
      </w:pPr>
      <w:r w:rsidRPr="00AA6032">
        <w:rPr>
          <w:sz w:val="36"/>
          <w:szCs w:val="36"/>
        </w:rPr>
        <w:t>Sergey Nikolaevich</w:t>
      </w:r>
    </w:p>
    <w:p w14:paraId="397ABF68" w14:textId="77777777" w:rsidR="00891E4B" w:rsidRPr="00AA6032" w:rsidRDefault="00891E4B" w:rsidP="00891E4B">
      <w:pPr>
        <w:ind w:right="849"/>
        <w:rPr>
          <w:sz w:val="36"/>
          <w:szCs w:val="36"/>
        </w:rPr>
      </w:pPr>
      <w:r w:rsidRPr="00AA6032">
        <w:rPr>
          <w:sz w:val="36"/>
          <w:szCs w:val="36"/>
        </w:rPr>
        <w:t>Мы встречались с ним дважды.  Два больших телеинтервью для ОТР. Первый раз - в огромном павильоне на улице Лизы Чайкиной. Там было четыре камеры и, кажется, даже кран, чтобы снимать нас сверху. Второй раз – в крохотной студии в Петровском переулке, похожей на переоборудованную дворницкую.</w:t>
      </w:r>
    </w:p>
    <w:p w14:paraId="350DB938" w14:textId="14FF4F8B" w:rsidR="00891E4B" w:rsidRPr="00AA6032" w:rsidRDefault="00891E4B" w:rsidP="00891E4B">
      <w:pPr>
        <w:ind w:right="849"/>
        <w:rPr>
          <w:sz w:val="36"/>
          <w:szCs w:val="36"/>
        </w:rPr>
      </w:pPr>
      <w:r w:rsidRPr="00AA6032">
        <w:rPr>
          <w:sz w:val="36"/>
          <w:szCs w:val="36"/>
        </w:rPr>
        <w:t xml:space="preserve">С двумя камерами нам было трудно разместиться. На мои сетования, что мол жизнь наша поменялась и студия тоже, он задумчиво заметил: </w:t>
      </w:r>
      <w:r>
        <w:rPr>
          <w:sz w:val="36"/>
          <w:szCs w:val="36"/>
        </w:rPr>
        <w:t>«</w:t>
      </w:r>
      <w:r w:rsidRPr="00AA6032">
        <w:rPr>
          <w:sz w:val="36"/>
          <w:szCs w:val="36"/>
        </w:rPr>
        <w:t>Да, там было скромнее, а здесь широко, воздушно</w:t>
      </w:r>
      <w:r>
        <w:rPr>
          <w:sz w:val="36"/>
          <w:szCs w:val="36"/>
        </w:rPr>
        <w:t>»</w:t>
      </w:r>
      <w:r w:rsidRPr="00AA6032">
        <w:rPr>
          <w:sz w:val="36"/>
          <w:szCs w:val="36"/>
        </w:rPr>
        <w:t>.</w:t>
      </w:r>
    </w:p>
    <w:p w14:paraId="6A877B46" w14:textId="77777777" w:rsidR="00891E4B" w:rsidRPr="00AA6032" w:rsidRDefault="00891E4B" w:rsidP="00891E4B">
      <w:pPr>
        <w:ind w:right="849"/>
        <w:rPr>
          <w:sz w:val="36"/>
          <w:szCs w:val="36"/>
        </w:rPr>
      </w:pPr>
      <w:r w:rsidRPr="00AA6032">
        <w:rPr>
          <w:sz w:val="36"/>
          <w:szCs w:val="36"/>
        </w:rPr>
        <w:t>- Зато вот вы не меняетесь совсем, - решил я сделать ему комплимент. - Как вам это удается?</w:t>
      </w:r>
    </w:p>
    <w:p w14:paraId="6A9115C7" w14:textId="77777777" w:rsidR="00891E4B" w:rsidRPr="00AA6032" w:rsidRDefault="00891E4B" w:rsidP="00891E4B">
      <w:pPr>
        <w:ind w:right="849"/>
        <w:rPr>
          <w:sz w:val="36"/>
          <w:szCs w:val="36"/>
        </w:rPr>
      </w:pPr>
      <w:r w:rsidRPr="00AA6032">
        <w:rPr>
          <w:sz w:val="36"/>
          <w:szCs w:val="36"/>
        </w:rPr>
        <w:t>- Я скукоживаюсь вместе с твоей студией.</w:t>
      </w:r>
    </w:p>
    <w:p w14:paraId="5AFD5BF7" w14:textId="77777777" w:rsidR="00891E4B" w:rsidRPr="00AA6032" w:rsidRDefault="00891E4B" w:rsidP="00891E4B">
      <w:pPr>
        <w:ind w:right="849"/>
        <w:rPr>
          <w:sz w:val="36"/>
          <w:szCs w:val="36"/>
        </w:rPr>
      </w:pPr>
      <w:r w:rsidRPr="00AA6032">
        <w:rPr>
          <w:sz w:val="36"/>
          <w:szCs w:val="36"/>
        </w:rPr>
        <w:t>Не рассмеяться, находясь в кадре с Ширвиндтом, было невозможно.  У него был темпоритм заправского конферансье. Минута, прожитая без новой колко-</w:t>
      </w:r>
      <w:r w:rsidRPr="00AA6032">
        <w:rPr>
          <w:sz w:val="36"/>
          <w:szCs w:val="36"/>
        </w:rPr>
        <w:lastRenderedPageBreak/>
        <w:t xml:space="preserve">грустной шутки, была пуста и бессмысленна. Интервью с ним -  сеанс иглоукалывания. Невидимые миру иглы и невыплаканные слезы – это и есть Александр Анатольевич Ширвиндт.  </w:t>
      </w:r>
    </w:p>
    <w:p w14:paraId="44BE096B" w14:textId="77777777" w:rsidR="00891E4B" w:rsidRPr="00AA6032" w:rsidRDefault="00891E4B" w:rsidP="00891E4B">
      <w:pPr>
        <w:ind w:right="849"/>
        <w:rPr>
          <w:sz w:val="36"/>
          <w:szCs w:val="36"/>
        </w:rPr>
      </w:pPr>
      <w:r w:rsidRPr="00AA6032">
        <w:rPr>
          <w:sz w:val="36"/>
          <w:szCs w:val="36"/>
        </w:rPr>
        <w:t>- Что прекрасного произошло в вашей жизни?</w:t>
      </w:r>
    </w:p>
    <w:p w14:paraId="497C1CEC" w14:textId="77777777" w:rsidR="00891E4B" w:rsidRPr="00AA6032" w:rsidRDefault="00891E4B" w:rsidP="00891E4B">
      <w:pPr>
        <w:ind w:right="849"/>
        <w:rPr>
          <w:sz w:val="36"/>
          <w:szCs w:val="36"/>
        </w:rPr>
      </w:pPr>
      <w:r w:rsidRPr="00AA6032">
        <w:rPr>
          <w:sz w:val="36"/>
          <w:szCs w:val="36"/>
        </w:rPr>
        <w:t>- Прекрасного?  - правая бровь на секунду надменно взлетает вверх.  – Ну значит, что…  Во-первых, старость, спидометр-то крутится, ничего тут не поделаешь.</w:t>
      </w:r>
    </w:p>
    <w:p w14:paraId="396E556A" w14:textId="77777777" w:rsidR="00891E4B" w:rsidRPr="00AA6032" w:rsidRDefault="00891E4B" w:rsidP="00891E4B">
      <w:pPr>
        <w:ind w:right="849"/>
        <w:rPr>
          <w:sz w:val="36"/>
          <w:szCs w:val="36"/>
        </w:rPr>
      </w:pPr>
      <w:r w:rsidRPr="00AA6032">
        <w:rPr>
          <w:sz w:val="36"/>
          <w:szCs w:val="36"/>
        </w:rPr>
        <w:t>- Я слышал, что вашим именем назвали то ли астероид, то ли планету?</w:t>
      </w:r>
    </w:p>
    <w:p w14:paraId="58CF8884" w14:textId="77777777" w:rsidR="00891E4B" w:rsidRPr="00AA6032" w:rsidRDefault="00891E4B" w:rsidP="00891E4B">
      <w:pPr>
        <w:ind w:right="849"/>
        <w:rPr>
          <w:sz w:val="36"/>
          <w:szCs w:val="36"/>
        </w:rPr>
      </w:pPr>
      <w:r w:rsidRPr="00AA6032">
        <w:rPr>
          <w:sz w:val="36"/>
          <w:szCs w:val="36"/>
        </w:rPr>
        <w:t>- Да, я летаю. Соседство хорошее: Хармс, Раневская…</w:t>
      </w:r>
    </w:p>
    <w:p w14:paraId="2CB514F5" w14:textId="77777777" w:rsidR="00891E4B" w:rsidRPr="00AA6032" w:rsidRDefault="00891E4B" w:rsidP="00891E4B">
      <w:pPr>
        <w:ind w:right="849"/>
        <w:rPr>
          <w:sz w:val="36"/>
          <w:szCs w:val="36"/>
        </w:rPr>
      </w:pPr>
      <w:r w:rsidRPr="00AA6032">
        <w:rPr>
          <w:sz w:val="36"/>
          <w:szCs w:val="36"/>
        </w:rPr>
        <w:t>- То есть совсем поблизости?</w:t>
      </w:r>
    </w:p>
    <w:p w14:paraId="39F1CF26" w14:textId="3F7632A7" w:rsidR="00891E4B" w:rsidRPr="00AA6032" w:rsidRDefault="00891E4B" w:rsidP="00891E4B">
      <w:pPr>
        <w:ind w:right="849"/>
        <w:rPr>
          <w:sz w:val="36"/>
          <w:szCs w:val="36"/>
        </w:rPr>
      </w:pPr>
      <w:r w:rsidRPr="00AA6032">
        <w:rPr>
          <w:sz w:val="36"/>
          <w:szCs w:val="36"/>
        </w:rPr>
        <w:t xml:space="preserve">- Ну, где-то, может быть, пару миллионов лет, но рядышком. И сертификат выдали шикарный.  Ты вообще знаешь, как это все устроено? Очень просто.  Где-то в Ялте есть обсерватория знаменитая. И сидят там, значит, милые в основном девочки в круглых очках, сексуально неиспользованные.  И вместо того, чтобы заниматься прямым делом, смотрят в небо. Смотрят-смотрят и вдруг: ой-ой-ой! Бежит к начальству и говорит: </w:t>
      </w:r>
      <w:r>
        <w:rPr>
          <w:sz w:val="36"/>
          <w:szCs w:val="36"/>
        </w:rPr>
        <w:t>«</w:t>
      </w:r>
      <w:r w:rsidRPr="00AA6032">
        <w:rPr>
          <w:sz w:val="36"/>
          <w:szCs w:val="36"/>
        </w:rPr>
        <w:t xml:space="preserve">Вот в районе </w:t>
      </w:r>
      <w:r>
        <w:rPr>
          <w:sz w:val="36"/>
          <w:szCs w:val="36"/>
        </w:rPr>
        <w:t>«</w:t>
      </w:r>
      <w:r w:rsidRPr="00AA6032">
        <w:rPr>
          <w:sz w:val="36"/>
          <w:szCs w:val="36"/>
        </w:rPr>
        <w:t>ойной</w:t>
      </w:r>
      <w:r>
        <w:rPr>
          <w:sz w:val="36"/>
          <w:szCs w:val="36"/>
        </w:rPr>
        <w:t>»</w:t>
      </w:r>
      <w:r w:rsidRPr="00AA6032">
        <w:rPr>
          <w:sz w:val="36"/>
          <w:szCs w:val="36"/>
        </w:rPr>
        <w:t xml:space="preserve"> левее </w:t>
      </w:r>
      <w:r>
        <w:rPr>
          <w:sz w:val="36"/>
          <w:szCs w:val="36"/>
        </w:rPr>
        <w:t>«</w:t>
      </w:r>
      <w:r w:rsidRPr="00AA6032">
        <w:rPr>
          <w:sz w:val="36"/>
          <w:szCs w:val="36"/>
        </w:rPr>
        <w:t>ейной</w:t>
      </w:r>
      <w:r>
        <w:rPr>
          <w:sz w:val="36"/>
          <w:szCs w:val="36"/>
        </w:rPr>
        <w:t>»</w:t>
      </w:r>
      <w:r w:rsidRPr="00AA6032">
        <w:rPr>
          <w:sz w:val="36"/>
          <w:szCs w:val="36"/>
        </w:rPr>
        <w:t xml:space="preserve"> чего-то такое новенькое</w:t>
      </w:r>
      <w:r>
        <w:rPr>
          <w:sz w:val="36"/>
          <w:szCs w:val="36"/>
        </w:rPr>
        <w:t>»</w:t>
      </w:r>
      <w:r w:rsidRPr="00AA6032">
        <w:rPr>
          <w:sz w:val="36"/>
          <w:szCs w:val="36"/>
        </w:rPr>
        <w:t xml:space="preserve">. – </w:t>
      </w:r>
      <w:r>
        <w:rPr>
          <w:sz w:val="36"/>
          <w:szCs w:val="36"/>
        </w:rPr>
        <w:t>«</w:t>
      </w:r>
      <w:r w:rsidRPr="00AA6032">
        <w:rPr>
          <w:sz w:val="36"/>
          <w:szCs w:val="36"/>
        </w:rPr>
        <w:t>Не может быть!</w:t>
      </w:r>
      <w:r>
        <w:rPr>
          <w:sz w:val="36"/>
          <w:szCs w:val="36"/>
        </w:rPr>
        <w:t>»</w:t>
      </w:r>
      <w:r w:rsidRPr="00AA6032">
        <w:rPr>
          <w:sz w:val="36"/>
          <w:szCs w:val="36"/>
        </w:rPr>
        <w:t xml:space="preserve"> Все собираются и действительно находят какую-то фигню. Этот самый астероид. И когда решают, что это не туфта, спрашивают эту девочку: </w:t>
      </w:r>
      <w:r>
        <w:rPr>
          <w:sz w:val="36"/>
          <w:szCs w:val="36"/>
        </w:rPr>
        <w:t>«</w:t>
      </w:r>
      <w:r w:rsidRPr="00AA6032">
        <w:rPr>
          <w:sz w:val="36"/>
          <w:szCs w:val="36"/>
        </w:rPr>
        <w:t>Как бы вы хотели его назвать?</w:t>
      </w:r>
      <w:r>
        <w:rPr>
          <w:sz w:val="36"/>
          <w:szCs w:val="36"/>
        </w:rPr>
        <w:t>»</w:t>
      </w:r>
      <w:r w:rsidRPr="00AA6032">
        <w:rPr>
          <w:sz w:val="36"/>
          <w:szCs w:val="36"/>
        </w:rPr>
        <w:t xml:space="preserve"> Но она не говорит </w:t>
      </w:r>
      <w:r>
        <w:rPr>
          <w:sz w:val="36"/>
          <w:szCs w:val="36"/>
        </w:rPr>
        <w:t>«</w:t>
      </w:r>
      <w:r w:rsidRPr="00AA6032">
        <w:rPr>
          <w:sz w:val="36"/>
          <w:szCs w:val="36"/>
        </w:rPr>
        <w:t>Вася</w:t>
      </w:r>
      <w:r>
        <w:rPr>
          <w:sz w:val="36"/>
          <w:szCs w:val="36"/>
        </w:rPr>
        <w:t>»</w:t>
      </w:r>
      <w:r w:rsidRPr="00AA6032">
        <w:rPr>
          <w:sz w:val="36"/>
          <w:szCs w:val="36"/>
        </w:rPr>
        <w:t xml:space="preserve"> или </w:t>
      </w:r>
      <w:r>
        <w:rPr>
          <w:sz w:val="36"/>
          <w:szCs w:val="36"/>
        </w:rPr>
        <w:t>«</w:t>
      </w:r>
      <w:r w:rsidRPr="00AA6032">
        <w:rPr>
          <w:sz w:val="36"/>
          <w:szCs w:val="36"/>
        </w:rPr>
        <w:t>Петя</w:t>
      </w:r>
      <w:r>
        <w:rPr>
          <w:sz w:val="36"/>
          <w:szCs w:val="36"/>
        </w:rPr>
        <w:t>»</w:t>
      </w:r>
      <w:r w:rsidRPr="00AA6032">
        <w:rPr>
          <w:sz w:val="36"/>
          <w:szCs w:val="36"/>
        </w:rPr>
        <w:t xml:space="preserve">, или кого-то такого, а с недосыпу произносит мое имя. Дальше проверяют, не бандит ли я случайно. Дальше вся эта информация посылается в какие-то еще обсерватории, как минимум, еще в три страны,  где вообще не знают, что такое Ширвиндт.  Тем не менее там тоже проверяют, не террорист ли я, и говорят: </w:t>
      </w:r>
      <w:r>
        <w:rPr>
          <w:sz w:val="36"/>
          <w:szCs w:val="36"/>
        </w:rPr>
        <w:t>«</w:t>
      </w:r>
      <w:r w:rsidRPr="00AA6032">
        <w:rPr>
          <w:sz w:val="36"/>
          <w:szCs w:val="36"/>
        </w:rPr>
        <w:t>Ну ладно</w:t>
      </w:r>
      <w:r>
        <w:rPr>
          <w:sz w:val="36"/>
          <w:szCs w:val="36"/>
        </w:rPr>
        <w:t>»</w:t>
      </w:r>
      <w:r w:rsidRPr="00AA6032">
        <w:rPr>
          <w:sz w:val="36"/>
          <w:szCs w:val="36"/>
        </w:rPr>
        <w:t xml:space="preserve">. И тогда выдают шикарный сертификат, что планета номер такая-то дробь такая-то </w:t>
      </w:r>
      <w:r w:rsidRPr="00AA6032">
        <w:rPr>
          <w:sz w:val="36"/>
          <w:szCs w:val="36"/>
        </w:rPr>
        <w:lastRenderedPageBreak/>
        <w:t xml:space="preserve">названа моим именем. Таким образом, считай, что у меня появилась еще одна жилплощадь. Но я туда пока не спешу прописаться.  </w:t>
      </w:r>
    </w:p>
    <w:p w14:paraId="0CA4BDF9" w14:textId="22713D1F" w:rsidR="00891E4B" w:rsidRPr="00AA6032" w:rsidRDefault="00891E4B" w:rsidP="00891E4B">
      <w:pPr>
        <w:ind w:right="849"/>
        <w:rPr>
          <w:sz w:val="36"/>
          <w:szCs w:val="36"/>
        </w:rPr>
      </w:pPr>
      <w:r w:rsidRPr="00AA6032">
        <w:rPr>
          <w:sz w:val="36"/>
          <w:szCs w:val="36"/>
        </w:rPr>
        <w:t xml:space="preserve">Свою неспособность не шутить он называл </w:t>
      </w:r>
      <w:r>
        <w:rPr>
          <w:sz w:val="36"/>
          <w:szCs w:val="36"/>
        </w:rPr>
        <w:t>«</w:t>
      </w:r>
      <w:r w:rsidRPr="00AA6032">
        <w:rPr>
          <w:sz w:val="36"/>
          <w:szCs w:val="36"/>
        </w:rPr>
        <w:t>эмбриональная тяга к смешному</w:t>
      </w:r>
      <w:r>
        <w:rPr>
          <w:sz w:val="36"/>
          <w:szCs w:val="36"/>
        </w:rPr>
        <w:t>»</w:t>
      </w:r>
      <w:r w:rsidRPr="00AA6032">
        <w:rPr>
          <w:sz w:val="36"/>
          <w:szCs w:val="36"/>
        </w:rPr>
        <w:t xml:space="preserve">. АА самому могло быть совсем не весело. Но все вокруг должны помирать от смеха. Иначе он чувствовал себя оскорбленным.  Даже великий Анатолий Васильевич Эфрос пытался с этим бороться: </w:t>
      </w:r>
      <w:r>
        <w:rPr>
          <w:sz w:val="36"/>
          <w:szCs w:val="36"/>
        </w:rPr>
        <w:t>«</w:t>
      </w:r>
      <w:r w:rsidRPr="00AA6032">
        <w:rPr>
          <w:sz w:val="36"/>
          <w:szCs w:val="36"/>
        </w:rPr>
        <w:t>Ну, Шура, хватит! Сколько можно!</w:t>
      </w:r>
      <w:r>
        <w:rPr>
          <w:sz w:val="36"/>
          <w:szCs w:val="36"/>
        </w:rPr>
        <w:t>»</w:t>
      </w:r>
      <w:r w:rsidRPr="00AA6032">
        <w:rPr>
          <w:sz w:val="36"/>
          <w:szCs w:val="36"/>
        </w:rPr>
        <w:t xml:space="preserve"> Но все-таки дал ему его сыграть 9 главных ролей. В своих интервью АА  никогда не бряцал ими, как медалями.  Но я точно знаю, что они были приколоты у него прямо к сердцу: Тригорин (</w:t>
      </w:r>
      <w:r>
        <w:rPr>
          <w:sz w:val="36"/>
          <w:szCs w:val="36"/>
        </w:rPr>
        <w:t>«</w:t>
      </w:r>
      <w:r w:rsidRPr="00AA6032">
        <w:rPr>
          <w:sz w:val="36"/>
          <w:szCs w:val="36"/>
        </w:rPr>
        <w:t>Чайка</w:t>
      </w:r>
      <w:r>
        <w:rPr>
          <w:sz w:val="36"/>
          <w:szCs w:val="36"/>
        </w:rPr>
        <w:t>»</w:t>
      </w:r>
      <w:r w:rsidRPr="00AA6032">
        <w:rPr>
          <w:sz w:val="36"/>
          <w:szCs w:val="36"/>
        </w:rPr>
        <w:t>), Феликс (</w:t>
      </w:r>
      <w:r>
        <w:rPr>
          <w:sz w:val="36"/>
          <w:szCs w:val="36"/>
        </w:rPr>
        <w:t>«</w:t>
      </w:r>
      <w:r w:rsidRPr="00AA6032">
        <w:rPr>
          <w:sz w:val="36"/>
          <w:szCs w:val="36"/>
        </w:rPr>
        <w:t>104 страницы про любовь</w:t>
      </w:r>
      <w:r>
        <w:rPr>
          <w:sz w:val="36"/>
          <w:szCs w:val="36"/>
        </w:rPr>
        <w:t>»</w:t>
      </w:r>
      <w:r w:rsidRPr="00AA6032">
        <w:rPr>
          <w:sz w:val="36"/>
          <w:szCs w:val="36"/>
        </w:rPr>
        <w:t>), Нечаев (</w:t>
      </w:r>
      <w:r>
        <w:rPr>
          <w:sz w:val="36"/>
          <w:szCs w:val="36"/>
        </w:rPr>
        <w:t>«</w:t>
      </w:r>
      <w:r w:rsidRPr="00AA6032">
        <w:rPr>
          <w:sz w:val="36"/>
          <w:szCs w:val="36"/>
        </w:rPr>
        <w:t>Снимается кино</w:t>
      </w:r>
      <w:r>
        <w:rPr>
          <w:sz w:val="36"/>
          <w:szCs w:val="36"/>
        </w:rPr>
        <w:t>»</w:t>
      </w:r>
      <w:r w:rsidRPr="00AA6032">
        <w:rPr>
          <w:sz w:val="36"/>
          <w:szCs w:val="36"/>
        </w:rPr>
        <w:t>), Людовик (</w:t>
      </w:r>
      <w:r>
        <w:rPr>
          <w:sz w:val="36"/>
          <w:szCs w:val="36"/>
        </w:rPr>
        <w:t>«</w:t>
      </w:r>
      <w:r w:rsidRPr="00AA6032">
        <w:rPr>
          <w:sz w:val="36"/>
          <w:szCs w:val="36"/>
        </w:rPr>
        <w:t>Мольер</w:t>
      </w:r>
      <w:r>
        <w:rPr>
          <w:sz w:val="36"/>
          <w:szCs w:val="36"/>
        </w:rPr>
        <w:t>»</w:t>
      </w:r>
      <w:r w:rsidRPr="00AA6032">
        <w:rPr>
          <w:sz w:val="36"/>
          <w:szCs w:val="36"/>
        </w:rPr>
        <w:t>), Крестовников (</w:t>
      </w:r>
      <w:r>
        <w:rPr>
          <w:sz w:val="36"/>
          <w:szCs w:val="36"/>
        </w:rPr>
        <w:t>«</w:t>
      </w:r>
      <w:r w:rsidRPr="00AA6032">
        <w:rPr>
          <w:sz w:val="36"/>
          <w:szCs w:val="36"/>
        </w:rPr>
        <w:t>Счастливые дни несчастливого человека</w:t>
      </w:r>
      <w:r>
        <w:rPr>
          <w:sz w:val="36"/>
          <w:szCs w:val="36"/>
        </w:rPr>
        <w:t>»</w:t>
      </w:r>
      <w:r w:rsidRPr="00AA6032">
        <w:rPr>
          <w:sz w:val="36"/>
          <w:szCs w:val="36"/>
        </w:rPr>
        <w:t>), Герцог (“Ромео и Джульетта</w:t>
      </w:r>
      <w:r>
        <w:rPr>
          <w:sz w:val="36"/>
          <w:szCs w:val="36"/>
        </w:rPr>
        <w:t>»</w:t>
      </w:r>
      <w:r w:rsidRPr="00AA6032">
        <w:rPr>
          <w:sz w:val="36"/>
          <w:szCs w:val="36"/>
        </w:rPr>
        <w:t xml:space="preserve">)… Кажется, что-то еще, потому что я запомнил цифру 9. </w:t>
      </w:r>
    </w:p>
    <w:p w14:paraId="2718B2C7" w14:textId="77777777" w:rsidR="00891E4B" w:rsidRPr="00AA6032" w:rsidRDefault="00891E4B" w:rsidP="00891E4B">
      <w:pPr>
        <w:ind w:right="849"/>
        <w:rPr>
          <w:sz w:val="36"/>
          <w:szCs w:val="36"/>
        </w:rPr>
      </w:pPr>
      <w:r w:rsidRPr="00AA6032">
        <w:rPr>
          <w:sz w:val="36"/>
          <w:szCs w:val="36"/>
        </w:rPr>
        <w:t>В одной из своих книг он описал процесс, как учил главные роли. Садился в машину, ехал в свои Никитские переулки, и там сидел, запершись, отгородившись от всех на свете. Тогда не было гаджетов, никто не мог дозвониться. Полная тишина, абсолютная изоляция. Думаю, отсюда его страсть к рыбалке. Страсть одинокого человека, приговорённого быть всегда на людях.</w:t>
      </w:r>
    </w:p>
    <w:p w14:paraId="798F5468" w14:textId="77777777" w:rsidR="00891E4B" w:rsidRPr="00AA6032" w:rsidRDefault="00891E4B" w:rsidP="00891E4B">
      <w:pPr>
        <w:ind w:right="849"/>
        <w:rPr>
          <w:sz w:val="36"/>
          <w:szCs w:val="36"/>
        </w:rPr>
      </w:pPr>
      <w:r w:rsidRPr="00AA6032">
        <w:rPr>
          <w:sz w:val="36"/>
          <w:szCs w:val="36"/>
        </w:rPr>
        <w:t>- Сейчас приехал с Валдая, 40 дней сидел тупо с удочкой. На Валдае я уже 20 лет сижу. Раньше, лет 17 назад, я без вот такого леща не возвращался. Нет, лещи ушли, я понял, у них санкции по отношению ко мне лично.</w:t>
      </w:r>
    </w:p>
    <w:p w14:paraId="0AA60B00" w14:textId="77777777" w:rsidR="00891E4B" w:rsidRPr="00AA6032" w:rsidRDefault="00891E4B" w:rsidP="00891E4B">
      <w:pPr>
        <w:ind w:right="849"/>
        <w:rPr>
          <w:sz w:val="36"/>
          <w:szCs w:val="36"/>
        </w:rPr>
      </w:pPr>
      <w:r w:rsidRPr="00AA6032">
        <w:rPr>
          <w:sz w:val="36"/>
          <w:szCs w:val="36"/>
        </w:rPr>
        <w:t xml:space="preserve">И такая обида в его голосе. На этих чертовых лещей, на собственный возраст, на себя, немощного, бессмысленно  сидящего со своей удочкой.  Впрочем, </w:t>
      </w:r>
      <w:r w:rsidRPr="00AA6032">
        <w:rPr>
          <w:sz w:val="36"/>
          <w:szCs w:val="36"/>
        </w:rPr>
        <w:lastRenderedPageBreak/>
        <w:t>он никогда не жаловался.  Считал, что это не достойно такого крутого мэна, как он.</w:t>
      </w:r>
    </w:p>
    <w:p w14:paraId="1F00C429" w14:textId="7BADA73D" w:rsidR="00891E4B" w:rsidRPr="00AA6032" w:rsidRDefault="00891E4B" w:rsidP="00891E4B">
      <w:pPr>
        <w:ind w:right="849"/>
        <w:rPr>
          <w:sz w:val="36"/>
          <w:szCs w:val="36"/>
        </w:rPr>
      </w:pPr>
      <w:r w:rsidRPr="00AA6032">
        <w:rPr>
          <w:sz w:val="36"/>
          <w:szCs w:val="36"/>
        </w:rPr>
        <w:t xml:space="preserve">-Я считаю, что все время гундеть и все время жаловаться - бесперспективное дело. Другое дело, нельзя переступать через какие-то моменты. Но нет, и потом это стыдно, быть все время несчастным, все время бедным, все время бездарным, все время обиженным,  все время самому себе противным, потому что нет  другой такой профессии, кроме актерской, где можно свалить все на кого угодно, только не на себя: режиссер сволочь, не угадали амплуа, интриги. Никто не признается: </w:t>
      </w:r>
      <w:r>
        <w:rPr>
          <w:sz w:val="36"/>
          <w:szCs w:val="36"/>
        </w:rPr>
        <w:t>«</w:t>
      </w:r>
      <w:r w:rsidRPr="00AA6032">
        <w:rPr>
          <w:sz w:val="36"/>
          <w:szCs w:val="36"/>
        </w:rPr>
        <w:t>Это не мое</w:t>
      </w:r>
      <w:r>
        <w:rPr>
          <w:sz w:val="36"/>
          <w:szCs w:val="36"/>
        </w:rPr>
        <w:t>»</w:t>
      </w:r>
      <w:r w:rsidRPr="00AA6032">
        <w:rPr>
          <w:sz w:val="36"/>
          <w:szCs w:val="36"/>
        </w:rPr>
        <w:t>.  За всю свою жизнь, знаю только два-три случая добровольного ухода из артистов. Один из этих случаев, кстати, мой ребенок.</w:t>
      </w:r>
    </w:p>
    <w:p w14:paraId="7B722578" w14:textId="44FCF202" w:rsidR="00891E4B" w:rsidRPr="00AA6032" w:rsidRDefault="00891E4B" w:rsidP="00891E4B">
      <w:pPr>
        <w:ind w:right="849"/>
        <w:rPr>
          <w:sz w:val="36"/>
          <w:szCs w:val="36"/>
        </w:rPr>
      </w:pPr>
      <w:r>
        <w:rPr>
          <w:sz w:val="36"/>
          <w:szCs w:val="36"/>
        </w:rPr>
        <w:t>«</w:t>
      </w:r>
      <w:r w:rsidRPr="00AA6032">
        <w:rPr>
          <w:sz w:val="36"/>
          <w:szCs w:val="36"/>
        </w:rPr>
        <w:t>Ребенком</w:t>
      </w:r>
      <w:r>
        <w:rPr>
          <w:sz w:val="36"/>
          <w:szCs w:val="36"/>
        </w:rPr>
        <w:t>»</w:t>
      </w:r>
      <w:r w:rsidRPr="00AA6032">
        <w:rPr>
          <w:sz w:val="36"/>
          <w:szCs w:val="36"/>
        </w:rPr>
        <w:t xml:space="preserve"> АА называл своего шестидесятилетнего  сына Мишу, успешного шоумена, в прошлом актера </w:t>
      </w:r>
      <w:r>
        <w:rPr>
          <w:sz w:val="36"/>
          <w:szCs w:val="36"/>
        </w:rPr>
        <w:t>«</w:t>
      </w:r>
      <w:r w:rsidRPr="00AA6032">
        <w:rPr>
          <w:sz w:val="36"/>
          <w:szCs w:val="36"/>
        </w:rPr>
        <w:t>Сатирикона</w:t>
      </w:r>
      <w:r>
        <w:rPr>
          <w:sz w:val="36"/>
          <w:szCs w:val="36"/>
        </w:rPr>
        <w:t>»</w:t>
      </w:r>
      <w:r w:rsidRPr="00AA6032">
        <w:rPr>
          <w:sz w:val="36"/>
          <w:szCs w:val="36"/>
        </w:rPr>
        <w:t xml:space="preserve">, добровольно оставившего актерство и переключившегося на выпуск разных телешоу. АА был этим фактом доволен. Однажды я его прямо спросил: </w:t>
      </w:r>
      <w:r>
        <w:rPr>
          <w:sz w:val="36"/>
          <w:szCs w:val="36"/>
        </w:rPr>
        <w:t>«</w:t>
      </w:r>
      <w:r w:rsidRPr="00AA6032">
        <w:rPr>
          <w:sz w:val="36"/>
          <w:szCs w:val="36"/>
        </w:rPr>
        <w:t xml:space="preserve">А вы не думали, что такие знаменитые и талантливые отцы, как вы, как Олег Павлович Табаков или Олег Николаевич Ефремов, всегда забирали на себя слишком много внимания. И вашим сыновьям просто хотелось вырваться из вашей тени, из роли вечного </w:t>
      </w:r>
      <w:r>
        <w:rPr>
          <w:sz w:val="36"/>
          <w:szCs w:val="36"/>
        </w:rPr>
        <w:t>«</w:t>
      </w:r>
      <w:r w:rsidRPr="00AA6032">
        <w:rPr>
          <w:sz w:val="36"/>
          <w:szCs w:val="36"/>
        </w:rPr>
        <w:t>папиного сына</w:t>
      </w:r>
      <w:r>
        <w:rPr>
          <w:sz w:val="36"/>
          <w:szCs w:val="36"/>
        </w:rPr>
        <w:t>»</w:t>
      </w:r>
      <w:r w:rsidRPr="00AA6032">
        <w:rPr>
          <w:sz w:val="36"/>
          <w:szCs w:val="36"/>
        </w:rPr>
        <w:t>?</w:t>
      </w:r>
    </w:p>
    <w:p w14:paraId="65145EDC" w14:textId="2C226675" w:rsidR="00891E4B" w:rsidRPr="00AA6032" w:rsidRDefault="00891E4B" w:rsidP="00891E4B">
      <w:pPr>
        <w:ind w:right="849"/>
        <w:rPr>
          <w:sz w:val="36"/>
          <w:szCs w:val="36"/>
        </w:rPr>
      </w:pPr>
      <w:r w:rsidRPr="00AA6032">
        <w:rPr>
          <w:sz w:val="36"/>
          <w:szCs w:val="36"/>
        </w:rPr>
        <w:t xml:space="preserve">- С одной стороны, да. Те, которые хоть что-то соображали, хотели все время абстрагироваться, чтобы не быть чьим-то сыном. А с другой стороны,  это единственная профессия в мире, где человек приходит с работы домой и говорит всю дорогу о работе. И от этого можно рехнуться. Но представь себя, приходит сантехник домой, берет ложку, стакан и говорит: </w:t>
      </w:r>
      <w:r>
        <w:rPr>
          <w:sz w:val="36"/>
          <w:szCs w:val="36"/>
        </w:rPr>
        <w:t>«</w:t>
      </w:r>
      <w:r w:rsidRPr="00AA6032">
        <w:rPr>
          <w:sz w:val="36"/>
          <w:szCs w:val="36"/>
        </w:rPr>
        <w:t>Мне сегодня такой унитаз попался</w:t>
      </w:r>
      <w:r>
        <w:rPr>
          <w:sz w:val="36"/>
          <w:szCs w:val="36"/>
        </w:rPr>
        <w:t>»</w:t>
      </w:r>
      <w:r w:rsidRPr="00AA6032">
        <w:rPr>
          <w:sz w:val="36"/>
          <w:szCs w:val="36"/>
        </w:rPr>
        <w:t xml:space="preserve">.  Жена его тотчас госпитализирует. А здесь с утра до ночи: </w:t>
      </w:r>
      <w:r>
        <w:rPr>
          <w:sz w:val="36"/>
          <w:szCs w:val="36"/>
        </w:rPr>
        <w:t>«</w:t>
      </w:r>
      <w:r w:rsidRPr="00AA6032">
        <w:rPr>
          <w:sz w:val="36"/>
          <w:szCs w:val="36"/>
        </w:rPr>
        <w:t xml:space="preserve">Я </w:t>
      </w:r>
      <w:r w:rsidRPr="00AA6032">
        <w:rPr>
          <w:sz w:val="36"/>
          <w:szCs w:val="36"/>
        </w:rPr>
        <w:lastRenderedPageBreak/>
        <w:t>сыграла, он не сыграл…</w:t>
      </w:r>
      <w:r>
        <w:rPr>
          <w:sz w:val="36"/>
          <w:szCs w:val="36"/>
        </w:rPr>
        <w:t>»</w:t>
      </w:r>
      <w:r w:rsidRPr="00AA6032">
        <w:rPr>
          <w:sz w:val="36"/>
          <w:szCs w:val="36"/>
        </w:rPr>
        <w:t>, - и во всем этом надо жить.  Вот дети, особенно, те, кто поумнее, и свалили от этого кошмара кто куда.</w:t>
      </w:r>
    </w:p>
    <w:p w14:paraId="5987F7E9" w14:textId="1879708C" w:rsidR="00891E4B" w:rsidRPr="00AA6032" w:rsidRDefault="00891E4B" w:rsidP="00891E4B">
      <w:pPr>
        <w:ind w:right="849"/>
        <w:rPr>
          <w:sz w:val="36"/>
          <w:szCs w:val="36"/>
        </w:rPr>
      </w:pPr>
      <w:r w:rsidRPr="00AA6032">
        <w:rPr>
          <w:sz w:val="36"/>
          <w:szCs w:val="36"/>
        </w:rPr>
        <w:t xml:space="preserve">Но сам он никуда не сбежал. Когда однажды мы стали подсчитывать, сколько лет он прослужил в Щукинском училище, сколько в Театре Сатиры, не говоря уже о его браке, в котором он состоял 67 лет, он только отмахнулся: </w:t>
      </w:r>
      <w:r>
        <w:rPr>
          <w:sz w:val="36"/>
          <w:szCs w:val="36"/>
        </w:rPr>
        <w:t>«</w:t>
      </w:r>
      <w:r w:rsidRPr="00AA6032">
        <w:rPr>
          <w:sz w:val="36"/>
          <w:szCs w:val="36"/>
        </w:rPr>
        <w:t>На самом деле, Сережа, это не верность, как ты говоришь, а лень. Я всю жизнь был очень ленивым</w:t>
      </w:r>
      <w:r>
        <w:rPr>
          <w:sz w:val="36"/>
          <w:szCs w:val="36"/>
        </w:rPr>
        <w:t>»</w:t>
      </w:r>
      <w:r w:rsidRPr="00AA6032">
        <w:rPr>
          <w:sz w:val="36"/>
          <w:szCs w:val="36"/>
        </w:rPr>
        <w:t>.</w:t>
      </w:r>
    </w:p>
    <w:p w14:paraId="503E8541" w14:textId="77777777" w:rsidR="00891E4B" w:rsidRPr="00AA6032" w:rsidRDefault="00891E4B" w:rsidP="00891E4B">
      <w:pPr>
        <w:ind w:right="849"/>
        <w:rPr>
          <w:sz w:val="36"/>
          <w:szCs w:val="36"/>
        </w:rPr>
      </w:pPr>
      <w:r w:rsidRPr="00AA6032">
        <w:rPr>
          <w:sz w:val="36"/>
          <w:szCs w:val="36"/>
        </w:rPr>
        <w:t>…Последний раз мы виделись на открытии мемориальной доски Анатолия Эфроса на Тверском улице.  Дима Крымов попросил меня быть ведущим этой церемонии.</w:t>
      </w:r>
    </w:p>
    <w:p w14:paraId="098ADFC4" w14:textId="77777777" w:rsidR="00891E4B" w:rsidRPr="00AA6032" w:rsidRDefault="00891E4B" w:rsidP="00891E4B">
      <w:pPr>
        <w:ind w:right="849"/>
        <w:rPr>
          <w:sz w:val="36"/>
          <w:szCs w:val="36"/>
        </w:rPr>
      </w:pPr>
      <w:r w:rsidRPr="00AA6032">
        <w:rPr>
          <w:sz w:val="36"/>
          <w:szCs w:val="36"/>
        </w:rPr>
        <w:t>- Старик, что надо делать? – тихо спросил АА, пока кто-то держал речь у микрофона.</w:t>
      </w:r>
    </w:p>
    <w:p w14:paraId="2FB70AD1" w14:textId="77777777" w:rsidR="00891E4B" w:rsidRPr="00AA6032" w:rsidRDefault="00891E4B" w:rsidP="00891E4B">
      <w:pPr>
        <w:ind w:right="849"/>
        <w:rPr>
          <w:sz w:val="36"/>
          <w:szCs w:val="36"/>
        </w:rPr>
      </w:pPr>
      <w:r w:rsidRPr="00AA6032">
        <w:rPr>
          <w:sz w:val="36"/>
          <w:szCs w:val="36"/>
        </w:rPr>
        <w:t>- Скажите что-нибудь. А потом снимите вот эту тряпочку.</w:t>
      </w:r>
    </w:p>
    <w:p w14:paraId="1C26B8A3" w14:textId="77777777" w:rsidR="00891E4B" w:rsidRPr="00AA6032" w:rsidRDefault="00891E4B" w:rsidP="00891E4B">
      <w:pPr>
        <w:ind w:right="849"/>
        <w:rPr>
          <w:sz w:val="36"/>
          <w:szCs w:val="36"/>
        </w:rPr>
      </w:pPr>
      <w:r w:rsidRPr="00AA6032">
        <w:rPr>
          <w:sz w:val="36"/>
          <w:szCs w:val="36"/>
        </w:rPr>
        <w:t>- Один не буду, неудобно.  Ольга не пришла? Тогда вызови нас троих  -  Леню (Каневского),  Сашу (Збруева) и меня.</w:t>
      </w:r>
    </w:p>
    <w:p w14:paraId="14860E59" w14:textId="7C9DFE77" w:rsidR="00891E4B" w:rsidRPr="00AA6032" w:rsidRDefault="00891E4B" w:rsidP="00891E4B">
      <w:pPr>
        <w:ind w:right="849"/>
        <w:rPr>
          <w:sz w:val="36"/>
          <w:szCs w:val="36"/>
        </w:rPr>
      </w:pPr>
      <w:r w:rsidRPr="00AA6032">
        <w:rPr>
          <w:sz w:val="36"/>
          <w:szCs w:val="36"/>
        </w:rPr>
        <w:t xml:space="preserve">Я так и сделал. Под финал церемонии вышли все трое. Последние мушкетеры эфросовской армии. И дернули за веревочку. Кумачовая тряпка упала. А они еще какое-то время стояли, молча глядя на розовый гранит, где было написано имя </w:t>
      </w:r>
      <w:r>
        <w:rPr>
          <w:sz w:val="36"/>
          <w:szCs w:val="36"/>
        </w:rPr>
        <w:t>«</w:t>
      </w:r>
      <w:r w:rsidRPr="00AA6032">
        <w:rPr>
          <w:sz w:val="36"/>
          <w:szCs w:val="36"/>
        </w:rPr>
        <w:t>Анатолий Эфрос</w:t>
      </w:r>
      <w:r>
        <w:rPr>
          <w:sz w:val="36"/>
          <w:szCs w:val="36"/>
        </w:rPr>
        <w:t>»</w:t>
      </w:r>
      <w:r w:rsidRPr="00AA6032">
        <w:rPr>
          <w:sz w:val="36"/>
          <w:szCs w:val="36"/>
        </w:rPr>
        <w:t>. И кажется, это был тот редкий случай, когда АА совсем не хотелось шутить.</w:t>
      </w:r>
    </w:p>
    <w:p w14:paraId="75E12A98" w14:textId="286A5515" w:rsidR="00891E4B" w:rsidRPr="00AA6032" w:rsidRDefault="00891E4B" w:rsidP="00891E4B">
      <w:pPr>
        <w:ind w:right="849"/>
        <w:rPr>
          <w:sz w:val="36"/>
          <w:szCs w:val="36"/>
        </w:rPr>
      </w:pPr>
      <w:r w:rsidRPr="00AA6032">
        <w:rPr>
          <w:sz w:val="36"/>
          <w:szCs w:val="36"/>
        </w:rPr>
        <w:t xml:space="preserve">Сегодня о нем все вспоминают, как о человеке, который был душой компании. Той компании, которой давно нет в живых – Андрей Миронов, Михаил Державин, Аркадий Арканов, Эльдар Рязанов, Григорий Горин, Марк Захаров…. АА их всех пережил, всех похоронил. Для всех нашел самые точные, самые ранящие слова, когда выходил говорить </w:t>
      </w:r>
      <w:r w:rsidRPr="00AA6032">
        <w:rPr>
          <w:sz w:val="36"/>
          <w:szCs w:val="36"/>
        </w:rPr>
        <w:lastRenderedPageBreak/>
        <w:t xml:space="preserve">на их траурных панихидах, юбилейных вечерах, когда писал свои  замечательные мемуары. У него была невероятная телефонная книжка, где были адреса и телефоны всех, всех… Под конец жизни он боялся к ней просто прикоснуться. Все вычеркнуто. Помню, как он сокрушался: </w:t>
      </w:r>
      <w:r>
        <w:rPr>
          <w:sz w:val="36"/>
          <w:szCs w:val="36"/>
        </w:rPr>
        <w:t>«</w:t>
      </w:r>
      <w:r w:rsidRPr="00AA6032">
        <w:rPr>
          <w:sz w:val="36"/>
          <w:szCs w:val="36"/>
        </w:rPr>
        <w:t>Это такой ужас!</w:t>
      </w:r>
      <w:r>
        <w:rPr>
          <w:sz w:val="36"/>
          <w:szCs w:val="36"/>
        </w:rPr>
        <w:t>»</w:t>
      </w:r>
      <w:r w:rsidRPr="00AA6032">
        <w:rPr>
          <w:sz w:val="36"/>
          <w:szCs w:val="36"/>
        </w:rPr>
        <w:t xml:space="preserve">. Но при этом в глазах у АА никогда не было страха. Только грусть, ирония.  И тайная уверенность, что пока он жив, живы и они. Сегодня эта книжка закрыта. </w:t>
      </w:r>
    </w:p>
    <w:p w14:paraId="5A2C073F" w14:textId="77777777" w:rsidR="00891E4B" w:rsidRPr="0014084D" w:rsidRDefault="00891E4B" w:rsidP="00891E4B">
      <w:pPr>
        <w:ind w:right="849"/>
        <w:rPr>
          <w:sz w:val="36"/>
          <w:szCs w:val="36"/>
        </w:rPr>
      </w:pPr>
      <w:r w:rsidRPr="00AA6032">
        <w:rPr>
          <w:sz w:val="36"/>
          <w:szCs w:val="36"/>
        </w:rPr>
        <w:t>Прощайте, дорогой Александр Анатольевич! Вы были душой, ею и останетесь для всех, кто вас любил.</w:t>
      </w:r>
    </w:p>
    <w:p w14:paraId="661EE9CE" w14:textId="77777777" w:rsidR="00891E4B" w:rsidRPr="0014084D" w:rsidRDefault="00891E4B" w:rsidP="00891E4B">
      <w:pPr>
        <w:ind w:right="849"/>
        <w:rPr>
          <w:sz w:val="36"/>
          <w:szCs w:val="36"/>
        </w:rPr>
      </w:pPr>
    </w:p>
    <w:p w14:paraId="4AFC6F95" w14:textId="77777777" w:rsidR="00891E4B" w:rsidRPr="0014084D" w:rsidRDefault="00891E4B" w:rsidP="00891E4B">
      <w:pPr>
        <w:ind w:right="849"/>
        <w:rPr>
          <w:sz w:val="36"/>
          <w:szCs w:val="36"/>
        </w:rPr>
      </w:pPr>
      <w:r>
        <w:rPr>
          <w:sz w:val="36"/>
          <w:szCs w:val="36"/>
        </w:rPr>
        <w:t>17-3</w:t>
      </w:r>
      <w:r w:rsidRPr="0014084D">
        <w:rPr>
          <w:sz w:val="36"/>
          <w:szCs w:val="36"/>
        </w:rPr>
        <w:t>-24</w:t>
      </w:r>
    </w:p>
    <w:p w14:paraId="5151889C" w14:textId="77777777" w:rsidR="00891E4B" w:rsidRPr="00AF6879" w:rsidRDefault="00891E4B" w:rsidP="00891E4B">
      <w:pPr>
        <w:ind w:right="849"/>
        <w:rPr>
          <w:sz w:val="36"/>
          <w:szCs w:val="36"/>
        </w:rPr>
      </w:pPr>
      <w:r w:rsidRPr="00AF6879">
        <w:rPr>
          <w:sz w:val="36"/>
          <w:szCs w:val="36"/>
        </w:rPr>
        <w:t>Татьяна Угадова</w:t>
      </w:r>
    </w:p>
    <w:p w14:paraId="3FF2AE93" w14:textId="5724C0AB" w:rsidR="00891E4B" w:rsidRDefault="00891E4B" w:rsidP="00891E4B">
      <w:pPr>
        <w:ind w:right="849"/>
        <w:rPr>
          <w:sz w:val="36"/>
          <w:szCs w:val="36"/>
        </w:rPr>
      </w:pPr>
      <w:r w:rsidRPr="00AF6879">
        <w:rPr>
          <w:sz w:val="36"/>
          <w:szCs w:val="36"/>
        </w:rPr>
        <w:t xml:space="preserve">Вера Артуровна Боссе, актриса, художница. Ее отец петербуржец, француз, учредитель одного из заводов, мать шведка. Названа Верой в честь героини романа Гончарова </w:t>
      </w:r>
      <w:r>
        <w:rPr>
          <w:sz w:val="36"/>
          <w:szCs w:val="36"/>
        </w:rPr>
        <w:t>«</w:t>
      </w:r>
      <w:r w:rsidRPr="00AF6879">
        <w:rPr>
          <w:sz w:val="36"/>
          <w:szCs w:val="36"/>
        </w:rPr>
        <w:t>Обрыв</w:t>
      </w:r>
      <w:r>
        <w:rPr>
          <w:sz w:val="36"/>
          <w:szCs w:val="36"/>
        </w:rPr>
        <w:t>»</w:t>
      </w:r>
      <w:r w:rsidRPr="00AF6879">
        <w:rPr>
          <w:sz w:val="36"/>
          <w:szCs w:val="36"/>
        </w:rPr>
        <w:t xml:space="preserve">. Училась в московской гимназии. Изучала философию и естественные науки в Берлинском университете. Была невероятно хороша собой - классической </w:t>
      </w:r>
      <w:r>
        <w:rPr>
          <w:sz w:val="36"/>
          <w:szCs w:val="36"/>
        </w:rPr>
        <w:t>«</w:t>
      </w:r>
      <w:r w:rsidRPr="00AF6879">
        <w:rPr>
          <w:sz w:val="36"/>
          <w:szCs w:val="36"/>
        </w:rPr>
        <w:t>античной</w:t>
      </w:r>
      <w:r>
        <w:rPr>
          <w:sz w:val="36"/>
          <w:szCs w:val="36"/>
        </w:rPr>
        <w:t>»</w:t>
      </w:r>
      <w:r w:rsidRPr="00AF6879">
        <w:rPr>
          <w:sz w:val="36"/>
          <w:szCs w:val="36"/>
        </w:rPr>
        <w:t xml:space="preserve"> красотой. Она не могла быть незамеченной в эпоху немого кино. Вернувшись в Москву</w:t>
      </w:r>
      <w:r>
        <w:rPr>
          <w:sz w:val="36"/>
          <w:szCs w:val="36"/>
        </w:rPr>
        <w:t>,</w:t>
      </w:r>
      <w:r w:rsidRPr="00AF6879">
        <w:rPr>
          <w:sz w:val="36"/>
          <w:szCs w:val="36"/>
        </w:rPr>
        <w:t xml:space="preserve"> начала сниматься в фильмах. В картине Протазанова и Гардина она снялась в роли Элен Курагиной в картине </w:t>
      </w:r>
      <w:r>
        <w:rPr>
          <w:sz w:val="36"/>
          <w:szCs w:val="36"/>
        </w:rPr>
        <w:t>«</w:t>
      </w:r>
      <w:r w:rsidRPr="00AF6879">
        <w:rPr>
          <w:sz w:val="36"/>
          <w:szCs w:val="36"/>
        </w:rPr>
        <w:t>Война и мир</w:t>
      </w:r>
      <w:r>
        <w:rPr>
          <w:sz w:val="36"/>
          <w:szCs w:val="36"/>
        </w:rPr>
        <w:t>»</w:t>
      </w:r>
      <w:r w:rsidRPr="00AF6879">
        <w:rPr>
          <w:sz w:val="36"/>
          <w:szCs w:val="36"/>
        </w:rPr>
        <w:t xml:space="preserve"> 1915г. Вера так же работала в театре Таирова, где познакомилась с художником Сергеем Судейкиным. К тому времени она уже дважды замужем и оба брака распались. У Сергея, была репутация сердцееда. Вера бросилась в эту любовь, как в омут. Судейкин был жена на балерине Ольге Глебовой, подруге Ахматовой и всеобщей любимице. Кроме этого</w:t>
      </w:r>
      <w:r>
        <w:rPr>
          <w:sz w:val="36"/>
          <w:szCs w:val="36"/>
        </w:rPr>
        <w:t>,</w:t>
      </w:r>
      <w:r w:rsidRPr="00AF6879">
        <w:rPr>
          <w:sz w:val="36"/>
          <w:szCs w:val="36"/>
        </w:rPr>
        <w:t xml:space="preserve"> он испытывал чувства не только к женщинам. С поэтом Михаилом Кузьминым у него были романтические отношения. Роман Судейкина и Веры вызвал бурную реакцию </w:t>
      </w:r>
      <w:r w:rsidRPr="00AF6879">
        <w:rPr>
          <w:sz w:val="36"/>
          <w:szCs w:val="36"/>
        </w:rPr>
        <w:lastRenderedPageBreak/>
        <w:t xml:space="preserve">богемы. Сам Судейкин держал около себя обеих женщин, изображая их вместе на портретах. Серебряный век славен не только высокой поэзией и символистской живописью, но эпатажными отношениями, в которых переплетались несколько судеб. Вера становится музой Судейкина и оставляет театр. Вместе с художником она уезжает в Париж. Там она по заказу Дягилева создает  костюмы для его балетной труппы. На деловом обеде в ресторане, устроенном Дягилевым, Вера знакомится с Игорем Стравинским и они понимают, что эта встреча - судьба. Стравинский производил двоякое впечатление. С одной стороны богемный щёголь. А с другой - невысокий, лысеющий, близорукий человек. И в то же время он был  фонтанирующим, остроумным, сложным, талантливым. Но композитор тоже был женат и с женой его многое связывало. Жена была больна </w:t>
      </w:r>
      <w:r>
        <w:rPr>
          <w:sz w:val="36"/>
          <w:szCs w:val="36"/>
        </w:rPr>
        <w:t xml:space="preserve">- </w:t>
      </w:r>
      <w:r w:rsidRPr="00AF6879">
        <w:rPr>
          <w:sz w:val="36"/>
          <w:szCs w:val="36"/>
        </w:rPr>
        <w:t xml:space="preserve">и он не мог нанести ей последний удар. И от Веры он тоже не мог отказаться. И только тогда, когда жена умерла, спустя 20 лет после первой встречи, они вступают в брак и переезжают в Америку. Вместе они прожили почти 30 лет, объездили весь мир, рукоплещущий великому композитору. Побывали они и в России. Вера умела заботиться, умиротворять и создавать порядок, который способствовал творчеству композитора. На ежедневном распорядке дел он подписывал сверху: </w:t>
      </w:r>
      <w:r>
        <w:rPr>
          <w:sz w:val="36"/>
          <w:szCs w:val="36"/>
        </w:rPr>
        <w:t>«</w:t>
      </w:r>
      <w:r w:rsidRPr="00AF6879">
        <w:rPr>
          <w:sz w:val="36"/>
          <w:szCs w:val="36"/>
        </w:rPr>
        <w:t>Сначала ты меня поцелуешь!</w:t>
      </w:r>
      <w:r>
        <w:rPr>
          <w:sz w:val="36"/>
          <w:szCs w:val="36"/>
        </w:rPr>
        <w:t>»</w:t>
      </w:r>
      <w:r w:rsidRPr="00AF6879">
        <w:rPr>
          <w:sz w:val="36"/>
          <w:szCs w:val="36"/>
        </w:rPr>
        <w:t xml:space="preserve"> в глубокой старости Вера попросит мужа расписаться в каком-то документе, и он вдруг вместо этого напишет: </w:t>
      </w:r>
      <w:r>
        <w:rPr>
          <w:sz w:val="36"/>
          <w:szCs w:val="36"/>
        </w:rPr>
        <w:t>«</w:t>
      </w:r>
      <w:r w:rsidRPr="00AF6879">
        <w:rPr>
          <w:sz w:val="36"/>
          <w:szCs w:val="36"/>
        </w:rPr>
        <w:t>Как же я тебя люблю!</w:t>
      </w:r>
      <w:r>
        <w:rPr>
          <w:sz w:val="36"/>
          <w:szCs w:val="36"/>
        </w:rPr>
        <w:t>»</w:t>
      </w:r>
      <w:r w:rsidRPr="00AF6879">
        <w:rPr>
          <w:sz w:val="36"/>
          <w:szCs w:val="36"/>
        </w:rPr>
        <w:t xml:space="preserve"> Последнее его произведение нежный романс </w:t>
      </w:r>
      <w:r>
        <w:rPr>
          <w:sz w:val="36"/>
          <w:szCs w:val="36"/>
        </w:rPr>
        <w:t>«</w:t>
      </w:r>
      <w:r w:rsidRPr="00AF6879">
        <w:rPr>
          <w:sz w:val="36"/>
          <w:szCs w:val="36"/>
        </w:rPr>
        <w:t>Сова и кошечка</w:t>
      </w:r>
      <w:r>
        <w:rPr>
          <w:sz w:val="36"/>
          <w:szCs w:val="36"/>
        </w:rPr>
        <w:t>»</w:t>
      </w:r>
      <w:r w:rsidRPr="00AF6879">
        <w:rPr>
          <w:sz w:val="36"/>
          <w:szCs w:val="36"/>
        </w:rPr>
        <w:t xml:space="preserve"> посвящен Вере. Стравинский умер в 1971г.в 89 лет. Вера де Боссе прожила долгую жизнь до 93 лет. До конца своих дней Вера сохранила царственную осанку и красоту. О композиторе ей издано несколько книг. На вопрос, </w:t>
      </w:r>
      <w:r w:rsidRPr="00AF6879">
        <w:rPr>
          <w:sz w:val="36"/>
          <w:szCs w:val="36"/>
        </w:rPr>
        <w:lastRenderedPageBreak/>
        <w:t xml:space="preserve">каких великих людей она встречала? Она отвечала: </w:t>
      </w:r>
      <w:r>
        <w:rPr>
          <w:sz w:val="36"/>
          <w:szCs w:val="36"/>
        </w:rPr>
        <w:t>«</w:t>
      </w:r>
      <w:r w:rsidRPr="00AF6879">
        <w:rPr>
          <w:sz w:val="36"/>
          <w:szCs w:val="36"/>
        </w:rPr>
        <w:t>За свою жизнь я встретила только одного великого человека - Стравинского</w:t>
      </w:r>
      <w:r>
        <w:rPr>
          <w:sz w:val="36"/>
          <w:szCs w:val="36"/>
        </w:rPr>
        <w:t>»</w:t>
      </w:r>
      <w:r w:rsidRPr="00AF6879">
        <w:rPr>
          <w:sz w:val="36"/>
          <w:szCs w:val="36"/>
        </w:rPr>
        <w:t>. Вера Артуровна скончалась в сентябре 1982г. Похоронена в Венеции рядом со своим мужем , композитором Игорем Стравинским.</w:t>
      </w:r>
    </w:p>
    <w:p w14:paraId="5C201870" w14:textId="77777777" w:rsidR="00891E4B" w:rsidRDefault="00891E4B" w:rsidP="00891E4B">
      <w:pPr>
        <w:ind w:right="849"/>
        <w:rPr>
          <w:sz w:val="36"/>
          <w:szCs w:val="36"/>
        </w:rPr>
      </w:pPr>
    </w:p>
    <w:p w14:paraId="56567520" w14:textId="77777777" w:rsidR="00891E4B" w:rsidRPr="0014084D" w:rsidRDefault="00891E4B" w:rsidP="00891E4B">
      <w:pPr>
        <w:ind w:right="849"/>
        <w:rPr>
          <w:sz w:val="36"/>
          <w:szCs w:val="36"/>
        </w:rPr>
      </w:pPr>
      <w:r>
        <w:rPr>
          <w:sz w:val="36"/>
          <w:szCs w:val="36"/>
        </w:rPr>
        <w:t>17-3</w:t>
      </w:r>
      <w:r w:rsidRPr="0014084D">
        <w:rPr>
          <w:sz w:val="36"/>
          <w:szCs w:val="36"/>
        </w:rPr>
        <w:t>-24</w:t>
      </w:r>
    </w:p>
    <w:p w14:paraId="4DD830CE" w14:textId="77777777" w:rsidR="00891E4B" w:rsidRDefault="00891E4B" w:rsidP="00891E4B">
      <w:pPr>
        <w:ind w:right="849"/>
        <w:rPr>
          <w:sz w:val="36"/>
          <w:szCs w:val="36"/>
        </w:rPr>
      </w:pPr>
      <w:r w:rsidRPr="00AF6879">
        <w:rPr>
          <w:sz w:val="36"/>
          <w:szCs w:val="36"/>
        </w:rPr>
        <w:t>Ludmila Temianko</w:t>
      </w:r>
    </w:p>
    <w:p w14:paraId="79D5230D" w14:textId="77777777" w:rsidR="00891E4B" w:rsidRPr="00AF6879" w:rsidRDefault="00891E4B" w:rsidP="00891E4B">
      <w:pPr>
        <w:ind w:right="849"/>
        <w:rPr>
          <w:sz w:val="36"/>
          <w:szCs w:val="36"/>
        </w:rPr>
      </w:pPr>
      <w:r w:rsidRPr="00AF6879">
        <w:rPr>
          <w:sz w:val="36"/>
          <w:szCs w:val="36"/>
        </w:rPr>
        <w:t>ИЗ ДНЕВНИКА ЛЬВА ТОЛСТОГО</w:t>
      </w:r>
    </w:p>
    <w:p w14:paraId="00AEB039" w14:textId="77777777" w:rsidR="00891E4B" w:rsidRPr="00AF6879" w:rsidRDefault="00891E4B" w:rsidP="00891E4B">
      <w:pPr>
        <w:ind w:right="849"/>
        <w:rPr>
          <w:sz w:val="36"/>
          <w:szCs w:val="36"/>
        </w:rPr>
      </w:pPr>
      <w:r w:rsidRPr="00AF6879">
        <w:rPr>
          <w:sz w:val="36"/>
          <w:szCs w:val="36"/>
        </w:rPr>
        <w:t>17 МАРТА 1889 ГОДА:</w:t>
      </w:r>
    </w:p>
    <w:p w14:paraId="48AB2FFB" w14:textId="77777777" w:rsidR="00891E4B" w:rsidRDefault="00891E4B" w:rsidP="00891E4B">
      <w:pPr>
        <w:ind w:right="849"/>
        <w:rPr>
          <w:sz w:val="36"/>
          <w:szCs w:val="36"/>
        </w:rPr>
      </w:pPr>
      <w:r w:rsidRPr="00AF6879">
        <w:rPr>
          <w:sz w:val="36"/>
          <w:szCs w:val="36"/>
        </w:rPr>
        <w:t>Москва. Встал рано, колол дрова. С просителем обошелся вполне хорошо. Соня добрее. Помоги, господи. Читал Чехова. Нехорошо - ничтожно. Прочел Элснера о Пене. Пошино об астрономии и Черткова о Будде. Все хорошо, особенно о Пене и Будде. Очень хорошо. Теперь обед, а я не выходил. Весь вечер сидел один, читал Чехова. Способность любить до художественного прозрения, но пока незачем. Потом М. Стахович. Я рад, что дружелюбно ?. Поздно лег. Дурно.</w:t>
      </w:r>
    </w:p>
    <w:p w14:paraId="6A5C8FA4" w14:textId="77777777" w:rsidR="00891E4B" w:rsidRDefault="00891E4B" w:rsidP="00891E4B">
      <w:pPr>
        <w:ind w:right="849"/>
        <w:rPr>
          <w:sz w:val="36"/>
          <w:szCs w:val="36"/>
        </w:rPr>
      </w:pPr>
    </w:p>
    <w:p w14:paraId="7BFF7B9D" w14:textId="77777777" w:rsidR="00891E4B" w:rsidRPr="0014084D" w:rsidRDefault="00891E4B" w:rsidP="00891E4B">
      <w:pPr>
        <w:ind w:right="849"/>
        <w:rPr>
          <w:sz w:val="36"/>
          <w:szCs w:val="36"/>
        </w:rPr>
      </w:pPr>
      <w:r>
        <w:rPr>
          <w:sz w:val="36"/>
          <w:szCs w:val="36"/>
        </w:rPr>
        <w:t>17-3</w:t>
      </w:r>
      <w:r w:rsidRPr="0014084D">
        <w:rPr>
          <w:sz w:val="36"/>
          <w:szCs w:val="36"/>
        </w:rPr>
        <w:t>-24</w:t>
      </w:r>
    </w:p>
    <w:p w14:paraId="13362B9A" w14:textId="77777777" w:rsidR="00891E4B" w:rsidRPr="008A56FB" w:rsidRDefault="00891E4B" w:rsidP="00891E4B">
      <w:pPr>
        <w:ind w:right="849"/>
        <w:rPr>
          <w:sz w:val="36"/>
          <w:szCs w:val="36"/>
        </w:rPr>
      </w:pPr>
      <w:r w:rsidRPr="008A56FB">
        <w:rPr>
          <w:sz w:val="36"/>
          <w:szCs w:val="36"/>
        </w:rPr>
        <w:t>Ludmila Temianko</w:t>
      </w:r>
    </w:p>
    <w:p w14:paraId="20336646" w14:textId="77777777" w:rsidR="00891E4B" w:rsidRPr="008A56FB" w:rsidRDefault="00891E4B" w:rsidP="00891E4B">
      <w:pPr>
        <w:ind w:right="849"/>
        <w:rPr>
          <w:sz w:val="36"/>
          <w:szCs w:val="36"/>
        </w:rPr>
      </w:pPr>
      <w:r w:rsidRPr="008A56FB">
        <w:rPr>
          <w:sz w:val="36"/>
          <w:szCs w:val="36"/>
        </w:rPr>
        <w:t>ИЗ ДНЕВНИКА ЛЬВА ТОЛСТОГО</w:t>
      </w:r>
    </w:p>
    <w:p w14:paraId="6EE74F2A" w14:textId="77777777" w:rsidR="00891E4B" w:rsidRPr="008A56FB" w:rsidRDefault="00891E4B" w:rsidP="00891E4B">
      <w:pPr>
        <w:ind w:right="849"/>
        <w:rPr>
          <w:sz w:val="36"/>
          <w:szCs w:val="36"/>
        </w:rPr>
      </w:pPr>
      <w:r w:rsidRPr="008A56FB">
        <w:rPr>
          <w:sz w:val="36"/>
          <w:szCs w:val="36"/>
        </w:rPr>
        <w:t>17 МАРТА 1847 ГОДА - ПЕРВАЯ ДНЕВНИКОВАЯ ЗАПИСЬ 19-ЛЕТНЕГО ЮНОШИ.</w:t>
      </w:r>
    </w:p>
    <w:p w14:paraId="3AD4DFE4" w14:textId="77777777" w:rsidR="00891E4B" w:rsidRPr="008A56FB" w:rsidRDefault="00891E4B" w:rsidP="00891E4B">
      <w:pPr>
        <w:ind w:right="849"/>
        <w:rPr>
          <w:sz w:val="36"/>
          <w:szCs w:val="36"/>
        </w:rPr>
      </w:pPr>
      <w:r w:rsidRPr="008A56FB">
        <w:rPr>
          <w:sz w:val="36"/>
          <w:szCs w:val="36"/>
        </w:rPr>
        <w:t>17 марта. [Казань.]</w:t>
      </w:r>
    </w:p>
    <w:p w14:paraId="139DFB62" w14:textId="77777777" w:rsidR="00891E4B" w:rsidRPr="008A56FB" w:rsidRDefault="00891E4B" w:rsidP="00891E4B">
      <w:pPr>
        <w:ind w:right="849"/>
        <w:rPr>
          <w:sz w:val="36"/>
          <w:szCs w:val="36"/>
        </w:rPr>
      </w:pPr>
      <w:r w:rsidRPr="008A56FB">
        <w:rPr>
          <w:sz w:val="36"/>
          <w:szCs w:val="36"/>
        </w:rPr>
        <w:t xml:space="preserve">Вот уже шесть дней, как я поступил в клинику, и вот шесть дней, как я почти доволен собою. […] Здесь я совершенно один, мне никто не мешает, здесь у меня нет услуги, мне никто не помогает следовательно, на рассудок и память ничто постороннее не имеет влияния, и деятельность моя необходимо должна развиваться. Главная же польза состоит в том, что я ясно усмотрел, что беспорядочная жизнь, которую </w:t>
      </w:r>
      <w:r w:rsidRPr="008A56FB">
        <w:rPr>
          <w:sz w:val="36"/>
          <w:szCs w:val="36"/>
        </w:rPr>
        <w:lastRenderedPageBreak/>
        <w:t>большая часть светских людей принимают за следствие молодости, есть не что иное, как следствие раннего разврата души.</w:t>
      </w:r>
    </w:p>
    <w:p w14:paraId="2EC19201" w14:textId="00C4DC38" w:rsidR="00891E4B" w:rsidRPr="008A56FB" w:rsidRDefault="00891E4B" w:rsidP="00891E4B">
      <w:pPr>
        <w:ind w:right="849"/>
        <w:rPr>
          <w:sz w:val="36"/>
          <w:szCs w:val="36"/>
        </w:rPr>
      </w:pPr>
      <w:r w:rsidRPr="008A56FB">
        <w:rPr>
          <w:sz w:val="36"/>
          <w:szCs w:val="36"/>
        </w:rPr>
        <w:t xml:space="preserve">Уединение равно полезно для человека, живущего в обществе, как общественность для человека, не живущего в оном. Отделись человек от общества, взойди он сам в себя, и как скоро скинет с него рассудок очки, которые показывали ему всё в превратном виде, и как уяснится взгляд его на вещи, так что даже непонятно будет ему, как не видал он всего того прежде. Оставь действовать разум, он укажет тебе на твоё назначение, он даст тебе правила, с которыми смело иди в общество. Всё, что сообразно с первенствующею способностью человека </w:t>
      </w:r>
      <w:r>
        <w:rPr>
          <w:sz w:val="36"/>
          <w:szCs w:val="36"/>
        </w:rPr>
        <w:t>-</w:t>
      </w:r>
      <w:r w:rsidRPr="008A56FB">
        <w:rPr>
          <w:sz w:val="36"/>
          <w:szCs w:val="36"/>
        </w:rPr>
        <w:t xml:space="preserve"> разумом, будет равно сообразно со всем, что существует; разум отдельного человека есть часть всего существующего, а часть не может расстроить порядок целого. Целое же может убить часть. Для этого образуй твой разум так, чтобы он был сообразен с целым, с источником всего, а не с частью, с обществом людей; тогда твой разум сольётся в одно с этим целым, и тогда общество, как часть, не будет иметь влияния на тебя.</w:t>
      </w:r>
    </w:p>
    <w:p w14:paraId="530AFB11" w14:textId="77777777" w:rsidR="00891E4B" w:rsidRDefault="00891E4B" w:rsidP="00891E4B">
      <w:pPr>
        <w:ind w:right="849"/>
        <w:rPr>
          <w:sz w:val="36"/>
          <w:szCs w:val="36"/>
        </w:rPr>
      </w:pPr>
      <w:r w:rsidRPr="008A56FB">
        <w:rPr>
          <w:sz w:val="36"/>
          <w:szCs w:val="36"/>
        </w:rPr>
        <w:t>Легче написать десять томов философии, чем приложить какое-нибудь одно начало к практике.</w:t>
      </w:r>
    </w:p>
    <w:p w14:paraId="674E98AF" w14:textId="77777777" w:rsidR="00891E4B" w:rsidRPr="0014084D" w:rsidRDefault="00891E4B" w:rsidP="00891E4B">
      <w:pPr>
        <w:ind w:right="849"/>
        <w:rPr>
          <w:sz w:val="36"/>
          <w:szCs w:val="36"/>
        </w:rPr>
      </w:pPr>
    </w:p>
    <w:p w14:paraId="4D4465CA" w14:textId="77777777" w:rsidR="00891E4B" w:rsidRPr="0014084D" w:rsidRDefault="00891E4B" w:rsidP="00891E4B">
      <w:pPr>
        <w:ind w:right="849"/>
        <w:rPr>
          <w:sz w:val="36"/>
          <w:szCs w:val="36"/>
        </w:rPr>
      </w:pPr>
      <w:r>
        <w:rPr>
          <w:sz w:val="36"/>
          <w:szCs w:val="36"/>
        </w:rPr>
        <w:t>19-3</w:t>
      </w:r>
      <w:r w:rsidRPr="0014084D">
        <w:rPr>
          <w:sz w:val="36"/>
          <w:szCs w:val="36"/>
        </w:rPr>
        <w:t>-24</w:t>
      </w:r>
    </w:p>
    <w:p w14:paraId="5401C5A8" w14:textId="0E20379F" w:rsidR="00891E4B" w:rsidRPr="00032E56" w:rsidRDefault="00891E4B" w:rsidP="00891E4B">
      <w:pPr>
        <w:ind w:right="849"/>
        <w:rPr>
          <w:sz w:val="36"/>
          <w:szCs w:val="36"/>
        </w:rPr>
      </w:pPr>
      <w:r>
        <w:rPr>
          <w:sz w:val="36"/>
          <w:szCs w:val="36"/>
        </w:rPr>
        <w:t>«</w:t>
      </w:r>
      <w:r w:rsidRPr="00032E56">
        <w:rPr>
          <w:sz w:val="36"/>
          <w:szCs w:val="36"/>
        </w:rPr>
        <w:t xml:space="preserve">Мне пришлось жить в эпоху катастрофическую и для моей Родины, и для всего мира. На моих глазах рушились целые миры и возникали новые. Я мог наблюдать необычайную превратность человеческих судеб. Я видел трансформации, приспособления и измены людей, и это, может быть, было самое тяжёлое в жизни. Из испытаний, которые мне пришлось пережить, я вынес веру, что меня хранила Высшая Сила и не допускала погибнуть. Эпохи, столь </w:t>
      </w:r>
      <w:r w:rsidRPr="00032E56">
        <w:rPr>
          <w:sz w:val="36"/>
          <w:szCs w:val="36"/>
        </w:rPr>
        <w:lastRenderedPageBreak/>
        <w:t>наполненные событиями и изменениями, принято считать интересными и значительными, но это же эпохи несчастные и страдальческие для отдельных людей, для целых поколений. История не щадит человеческой личности и даже не замечает её. Я пережил три войны, из которых две могут быть названы мировыми, две революции в России, малую и большую, пережил духовный ренессанс начала XX века, потом русский коммунизм, кризис мировой культуры, переворот в Германии, крах Франции и оккупацию её победителями, я пережил изгнание, и изгнанничество моё не кончено.... И я ещё не знаю, чем окончатся мировые потрясения</w:t>
      </w:r>
      <w:r>
        <w:rPr>
          <w:sz w:val="36"/>
          <w:szCs w:val="36"/>
        </w:rPr>
        <w:t>»</w:t>
      </w:r>
      <w:r w:rsidRPr="00032E56">
        <w:rPr>
          <w:sz w:val="36"/>
          <w:szCs w:val="36"/>
        </w:rPr>
        <w:t>.</w:t>
      </w:r>
    </w:p>
    <w:p w14:paraId="63089E9D" w14:textId="77777777" w:rsidR="00891E4B" w:rsidRPr="00032E56" w:rsidRDefault="00891E4B" w:rsidP="00891E4B">
      <w:pPr>
        <w:ind w:right="849"/>
        <w:rPr>
          <w:sz w:val="36"/>
          <w:szCs w:val="36"/>
        </w:rPr>
      </w:pPr>
      <w:r w:rsidRPr="00032E56">
        <w:rPr>
          <w:sz w:val="36"/>
          <w:szCs w:val="36"/>
        </w:rPr>
        <w:t>НИКОЛАЙ БЕРДЯЕВ</w:t>
      </w:r>
    </w:p>
    <w:p w14:paraId="5CB9CC0B" w14:textId="1A2BB251" w:rsidR="00891E4B" w:rsidRDefault="00891E4B" w:rsidP="00891E4B">
      <w:pPr>
        <w:ind w:right="849"/>
        <w:rPr>
          <w:sz w:val="36"/>
          <w:szCs w:val="36"/>
        </w:rPr>
      </w:pPr>
      <w:r w:rsidRPr="00032E56">
        <w:rPr>
          <w:sz w:val="36"/>
          <w:szCs w:val="36"/>
        </w:rPr>
        <w:t xml:space="preserve">(18 марта 1874 </w:t>
      </w:r>
      <w:r>
        <w:rPr>
          <w:sz w:val="36"/>
          <w:szCs w:val="36"/>
        </w:rPr>
        <w:t>-</w:t>
      </w:r>
      <w:r w:rsidRPr="00032E56">
        <w:rPr>
          <w:sz w:val="36"/>
          <w:szCs w:val="36"/>
        </w:rPr>
        <w:t xml:space="preserve"> 23 или 24 марта 1948) - религиозный и политический философ, автор оригинальной концепции философии свободы и концепции нового средневековья; семь раз номинирован на Нобелевскую премию по литературе (1942</w:t>
      </w:r>
      <w:r>
        <w:rPr>
          <w:sz w:val="36"/>
          <w:szCs w:val="36"/>
        </w:rPr>
        <w:t>-</w:t>
      </w:r>
      <w:r w:rsidRPr="00032E56">
        <w:rPr>
          <w:sz w:val="36"/>
          <w:szCs w:val="36"/>
        </w:rPr>
        <w:t>1948).</w:t>
      </w:r>
    </w:p>
    <w:p w14:paraId="5ED5A81F" w14:textId="77777777" w:rsidR="00891E4B" w:rsidRDefault="00891E4B" w:rsidP="00891E4B">
      <w:pPr>
        <w:ind w:right="849"/>
        <w:rPr>
          <w:sz w:val="36"/>
          <w:szCs w:val="36"/>
        </w:rPr>
      </w:pPr>
    </w:p>
    <w:p w14:paraId="459F9D34" w14:textId="77777777" w:rsidR="00891E4B" w:rsidRPr="0014084D" w:rsidRDefault="00891E4B" w:rsidP="00891E4B">
      <w:pPr>
        <w:ind w:right="849"/>
        <w:rPr>
          <w:sz w:val="36"/>
          <w:szCs w:val="36"/>
        </w:rPr>
      </w:pPr>
      <w:r>
        <w:rPr>
          <w:sz w:val="36"/>
          <w:szCs w:val="36"/>
        </w:rPr>
        <w:t>20-3</w:t>
      </w:r>
      <w:r w:rsidRPr="0014084D">
        <w:rPr>
          <w:sz w:val="36"/>
          <w:szCs w:val="36"/>
        </w:rPr>
        <w:t>-24</w:t>
      </w:r>
    </w:p>
    <w:p w14:paraId="175EBBF8" w14:textId="77777777" w:rsidR="00891E4B" w:rsidRPr="00E34D16" w:rsidRDefault="00891E4B" w:rsidP="00891E4B">
      <w:pPr>
        <w:ind w:right="849"/>
        <w:rPr>
          <w:sz w:val="36"/>
          <w:szCs w:val="36"/>
        </w:rPr>
      </w:pPr>
      <w:r w:rsidRPr="00E34D16">
        <w:rPr>
          <w:sz w:val="36"/>
          <w:szCs w:val="36"/>
        </w:rPr>
        <w:t>Татьяна Угадова</w:t>
      </w:r>
    </w:p>
    <w:p w14:paraId="285DD809" w14:textId="64D4D228" w:rsidR="00891E4B" w:rsidRDefault="00891E4B" w:rsidP="00891E4B">
      <w:pPr>
        <w:ind w:right="849"/>
        <w:rPr>
          <w:sz w:val="36"/>
          <w:szCs w:val="36"/>
        </w:rPr>
      </w:pPr>
      <w:r w:rsidRPr="00E34D16">
        <w:rPr>
          <w:sz w:val="36"/>
          <w:szCs w:val="36"/>
        </w:rPr>
        <w:t>Все-таки, наверное, стационарный телефон надо снимать. Звонят по нему только мошенники. А развелось их - тьма ! И все новые схемы у них. Устраивают целые сериалы. Вчера известили о мошеннике с доверенностью  от меня в банке. Сегодня,</w:t>
      </w:r>
      <w:r>
        <w:rPr>
          <w:sz w:val="36"/>
          <w:szCs w:val="36"/>
        </w:rPr>
        <w:t xml:space="preserve"> </w:t>
      </w:r>
      <w:r w:rsidRPr="00E34D16">
        <w:rPr>
          <w:sz w:val="36"/>
          <w:szCs w:val="36"/>
        </w:rPr>
        <w:t xml:space="preserve">якобы, участковый строго оповещал о мошенниках такого типа, просил быть на страже и сообщить лично ему о таком звонке, а они меня подключат к чему-то и будут ловить вымогателя. Ну, я лезу в интернет нахожу номера нашего опорного пункта и спрашиваю, звонили ли они с подобным оповещением ? Конечно , нет. Они участок обходят и если надо в почтовые ящики бросают листовки. Тот </w:t>
      </w:r>
      <w:r>
        <w:rPr>
          <w:sz w:val="36"/>
          <w:szCs w:val="36"/>
        </w:rPr>
        <w:lastRenderedPageBreak/>
        <w:t>«</w:t>
      </w:r>
      <w:r w:rsidRPr="00E34D16">
        <w:rPr>
          <w:sz w:val="36"/>
          <w:szCs w:val="36"/>
        </w:rPr>
        <w:t>липовый</w:t>
      </w:r>
      <w:r>
        <w:rPr>
          <w:sz w:val="36"/>
          <w:szCs w:val="36"/>
        </w:rPr>
        <w:t>»</w:t>
      </w:r>
      <w:r w:rsidRPr="00E34D16">
        <w:rPr>
          <w:sz w:val="36"/>
          <w:szCs w:val="36"/>
        </w:rPr>
        <w:t xml:space="preserve"> участковый дал мне свой телефон и назвал Ф И. О. Спрашиваю настоящего: </w:t>
      </w:r>
      <w:r>
        <w:rPr>
          <w:sz w:val="36"/>
          <w:szCs w:val="36"/>
        </w:rPr>
        <w:t>«</w:t>
      </w:r>
      <w:r w:rsidRPr="00E34D16">
        <w:rPr>
          <w:sz w:val="36"/>
          <w:szCs w:val="36"/>
        </w:rPr>
        <w:t xml:space="preserve">А такой-то у вас значится ? </w:t>
      </w:r>
      <w:r>
        <w:rPr>
          <w:sz w:val="36"/>
          <w:szCs w:val="36"/>
        </w:rPr>
        <w:t>«</w:t>
      </w:r>
      <w:r w:rsidRPr="00E34D16">
        <w:rPr>
          <w:sz w:val="36"/>
          <w:szCs w:val="36"/>
        </w:rPr>
        <w:t xml:space="preserve">- </w:t>
      </w:r>
      <w:r>
        <w:rPr>
          <w:sz w:val="36"/>
          <w:szCs w:val="36"/>
        </w:rPr>
        <w:t>«</w:t>
      </w:r>
      <w:r w:rsidRPr="00E34D16">
        <w:rPr>
          <w:sz w:val="36"/>
          <w:szCs w:val="36"/>
        </w:rPr>
        <w:t>Да.  Есть. Но он не на вашем участке</w:t>
      </w:r>
      <w:r>
        <w:rPr>
          <w:sz w:val="36"/>
          <w:szCs w:val="36"/>
        </w:rPr>
        <w:t>»</w:t>
      </w:r>
      <w:r w:rsidRPr="00E34D16">
        <w:rPr>
          <w:sz w:val="36"/>
          <w:szCs w:val="36"/>
        </w:rPr>
        <w:t xml:space="preserve">. Я вроде успокоилась... Опять звонок. Уже бандитский голос. И опять про банк и деньги, но уже с угрозами.. Я бросила трубку. По их сценарию я должна бы перезвонить тому самому </w:t>
      </w:r>
      <w:r>
        <w:rPr>
          <w:sz w:val="36"/>
          <w:szCs w:val="36"/>
        </w:rPr>
        <w:t>«</w:t>
      </w:r>
      <w:r w:rsidRPr="00E34D16">
        <w:rPr>
          <w:sz w:val="36"/>
          <w:szCs w:val="36"/>
        </w:rPr>
        <w:t>липовому</w:t>
      </w:r>
      <w:r>
        <w:rPr>
          <w:sz w:val="36"/>
          <w:szCs w:val="36"/>
        </w:rPr>
        <w:t>»</w:t>
      </w:r>
      <w:r w:rsidRPr="00E34D16">
        <w:rPr>
          <w:sz w:val="36"/>
          <w:szCs w:val="36"/>
        </w:rPr>
        <w:t xml:space="preserve"> участковому. А дальше... Да , что же это такое ? Но это уже новенькое. Будьте бдительны !</w:t>
      </w:r>
    </w:p>
    <w:p w14:paraId="33359AED" w14:textId="77777777" w:rsidR="00891E4B" w:rsidRDefault="00891E4B" w:rsidP="00891E4B">
      <w:pPr>
        <w:ind w:right="849"/>
        <w:rPr>
          <w:sz w:val="36"/>
          <w:szCs w:val="36"/>
        </w:rPr>
      </w:pPr>
    </w:p>
    <w:p w14:paraId="2A853EC8" w14:textId="77777777" w:rsidR="00891E4B" w:rsidRDefault="00891E4B" w:rsidP="00891E4B">
      <w:pPr>
        <w:ind w:right="849"/>
        <w:rPr>
          <w:sz w:val="36"/>
          <w:szCs w:val="36"/>
        </w:rPr>
      </w:pPr>
      <w:r>
        <w:rPr>
          <w:sz w:val="36"/>
          <w:szCs w:val="36"/>
        </w:rPr>
        <w:t>22-3</w:t>
      </w:r>
      <w:r w:rsidRPr="0014084D">
        <w:rPr>
          <w:sz w:val="36"/>
          <w:szCs w:val="36"/>
        </w:rPr>
        <w:t>-24</w:t>
      </w:r>
    </w:p>
    <w:p w14:paraId="54C63979" w14:textId="77777777" w:rsidR="00891E4B" w:rsidRPr="002B5525" w:rsidRDefault="00891E4B" w:rsidP="00891E4B">
      <w:pPr>
        <w:ind w:right="849"/>
        <w:rPr>
          <w:sz w:val="36"/>
          <w:szCs w:val="36"/>
        </w:rPr>
      </w:pPr>
      <w:r w:rsidRPr="002B5525">
        <w:rPr>
          <w:sz w:val="36"/>
          <w:szCs w:val="36"/>
        </w:rPr>
        <w:t>Андрей Плахов</w:t>
      </w:r>
    </w:p>
    <w:p w14:paraId="5397C759" w14:textId="77777777" w:rsidR="00891E4B" w:rsidRPr="002B5525" w:rsidRDefault="00891E4B" w:rsidP="00891E4B">
      <w:pPr>
        <w:ind w:right="849"/>
        <w:rPr>
          <w:sz w:val="36"/>
          <w:szCs w:val="36"/>
        </w:rPr>
      </w:pPr>
      <w:r w:rsidRPr="002B5525">
        <w:rPr>
          <w:sz w:val="36"/>
          <w:szCs w:val="36"/>
        </w:rPr>
        <w:t>ФАННИ АРДАН - 75</w:t>
      </w:r>
    </w:p>
    <w:p w14:paraId="00C78CDC" w14:textId="54B2336D" w:rsidR="00891E4B" w:rsidRPr="002B5525" w:rsidRDefault="00891E4B" w:rsidP="00891E4B">
      <w:pPr>
        <w:ind w:right="849"/>
        <w:rPr>
          <w:sz w:val="36"/>
          <w:szCs w:val="36"/>
        </w:rPr>
      </w:pPr>
      <w:r>
        <w:rPr>
          <w:sz w:val="36"/>
          <w:szCs w:val="36"/>
        </w:rPr>
        <w:t>«</w:t>
      </w:r>
      <w:r w:rsidRPr="002B5525">
        <w:rPr>
          <w:sz w:val="36"/>
          <w:szCs w:val="36"/>
        </w:rPr>
        <w:t>У МЕНЯ НЕТ МУЖА, НЕТ ДОМА, НЕТ ДЕНЕГ - Я СВОБОДНА!</w:t>
      </w:r>
      <w:r>
        <w:rPr>
          <w:sz w:val="36"/>
          <w:szCs w:val="36"/>
        </w:rPr>
        <w:t>»</w:t>
      </w:r>
    </w:p>
    <w:p w14:paraId="02737A24" w14:textId="0D9C77A0" w:rsidR="00891E4B" w:rsidRPr="002B5525" w:rsidRDefault="00891E4B" w:rsidP="00891E4B">
      <w:pPr>
        <w:ind w:right="849"/>
        <w:rPr>
          <w:sz w:val="36"/>
          <w:szCs w:val="36"/>
        </w:rPr>
      </w:pPr>
      <w:r w:rsidRPr="002B5525">
        <w:rPr>
          <w:sz w:val="36"/>
          <w:szCs w:val="36"/>
        </w:rPr>
        <w:t xml:space="preserve">Поздравляю прекрасную французскую актрису, чьи роли вошли в классику мирового кино. Последний раз мы встречались в Петербурге на фестивале </w:t>
      </w:r>
      <w:r>
        <w:rPr>
          <w:sz w:val="36"/>
          <w:szCs w:val="36"/>
        </w:rPr>
        <w:t>«</w:t>
      </w:r>
      <w:r w:rsidRPr="002B5525">
        <w:rPr>
          <w:sz w:val="36"/>
          <w:szCs w:val="36"/>
        </w:rPr>
        <w:t>Послание к человеку</w:t>
      </w:r>
      <w:r>
        <w:rPr>
          <w:sz w:val="36"/>
          <w:szCs w:val="36"/>
        </w:rPr>
        <w:t>»</w:t>
      </w:r>
      <w:r w:rsidRPr="002B5525">
        <w:rPr>
          <w:sz w:val="36"/>
          <w:szCs w:val="36"/>
        </w:rPr>
        <w:t>. А это интервью было записано 20 лет назад.</w:t>
      </w:r>
    </w:p>
    <w:p w14:paraId="23215C9F" w14:textId="3FF955D6" w:rsidR="00891E4B" w:rsidRPr="002B5525" w:rsidRDefault="00891E4B" w:rsidP="00891E4B">
      <w:pPr>
        <w:ind w:right="849"/>
        <w:rPr>
          <w:sz w:val="36"/>
          <w:szCs w:val="36"/>
        </w:rPr>
      </w:pPr>
      <w:r>
        <w:rPr>
          <w:sz w:val="36"/>
          <w:szCs w:val="36"/>
        </w:rPr>
        <w:t>«</w:t>
      </w:r>
      <w:r w:rsidRPr="002B5525">
        <w:rPr>
          <w:sz w:val="36"/>
          <w:szCs w:val="36"/>
        </w:rPr>
        <w:t>У НАС БЫЛО РАВНОВЕСИЕ УЖАСА - КАК МЕЖДУ РОССИЕЙ И АМЕРИКОЙ</w:t>
      </w:r>
      <w:r>
        <w:rPr>
          <w:sz w:val="36"/>
          <w:szCs w:val="36"/>
        </w:rPr>
        <w:t>»</w:t>
      </w:r>
    </w:p>
    <w:p w14:paraId="51EAFED0" w14:textId="76C1CE32" w:rsidR="00891E4B" w:rsidRDefault="00891E4B" w:rsidP="00891E4B">
      <w:pPr>
        <w:ind w:right="849"/>
        <w:rPr>
          <w:sz w:val="36"/>
          <w:szCs w:val="36"/>
        </w:rPr>
      </w:pPr>
      <w:r>
        <w:rPr>
          <w:sz w:val="36"/>
          <w:szCs w:val="36"/>
        </w:rPr>
        <w:t>-</w:t>
      </w:r>
      <w:r w:rsidRPr="002B5525">
        <w:rPr>
          <w:sz w:val="36"/>
          <w:szCs w:val="36"/>
        </w:rPr>
        <w:t xml:space="preserve"> В </w:t>
      </w:r>
      <w:r>
        <w:rPr>
          <w:sz w:val="36"/>
          <w:szCs w:val="36"/>
        </w:rPr>
        <w:t>«</w:t>
      </w:r>
      <w:r w:rsidRPr="002B5525">
        <w:rPr>
          <w:sz w:val="36"/>
          <w:szCs w:val="36"/>
        </w:rPr>
        <w:t>8 женщинах</w:t>
      </w:r>
      <w:r>
        <w:rPr>
          <w:sz w:val="36"/>
          <w:szCs w:val="36"/>
        </w:rPr>
        <w:t>»</w:t>
      </w:r>
      <w:r w:rsidRPr="002B5525">
        <w:rPr>
          <w:sz w:val="36"/>
          <w:szCs w:val="36"/>
        </w:rPr>
        <w:t xml:space="preserve"> вы играете с Катрин Денев, Изабель Юппер, Эмманюэль Беар. Что отличало атмосферу этих съемок?</w:t>
      </w:r>
    </w:p>
    <w:p w14:paraId="3F3E41D9" w14:textId="77777777" w:rsidR="00891E4B" w:rsidRPr="002B5525" w:rsidRDefault="00891E4B" w:rsidP="00891E4B">
      <w:pPr>
        <w:ind w:right="849"/>
        <w:rPr>
          <w:sz w:val="36"/>
          <w:szCs w:val="36"/>
        </w:rPr>
      </w:pPr>
    </w:p>
    <w:p w14:paraId="5271008A" w14:textId="106BB4EB" w:rsidR="00891E4B" w:rsidRDefault="00891E4B" w:rsidP="00891E4B">
      <w:pPr>
        <w:ind w:right="849"/>
        <w:rPr>
          <w:sz w:val="36"/>
          <w:szCs w:val="36"/>
        </w:rPr>
      </w:pPr>
      <w:r w:rsidRPr="002B5525">
        <w:rPr>
          <w:sz w:val="36"/>
          <w:szCs w:val="36"/>
        </w:rPr>
        <w:t xml:space="preserve">       </w:t>
      </w:r>
      <w:r>
        <w:rPr>
          <w:sz w:val="36"/>
          <w:szCs w:val="36"/>
        </w:rPr>
        <w:t>-</w:t>
      </w:r>
      <w:r w:rsidRPr="002B5525">
        <w:rPr>
          <w:sz w:val="36"/>
          <w:szCs w:val="36"/>
        </w:rPr>
        <w:t xml:space="preserve"> Много рассказывали небылиц о том, что происходило на съемках у Франсуа Озона. На самом деле у восьми женщин не было конфликтов, потому что у нас было </w:t>
      </w:r>
      <w:r>
        <w:rPr>
          <w:sz w:val="36"/>
          <w:szCs w:val="36"/>
        </w:rPr>
        <w:t>«</w:t>
      </w:r>
      <w:r w:rsidRPr="002B5525">
        <w:rPr>
          <w:sz w:val="36"/>
          <w:szCs w:val="36"/>
        </w:rPr>
        <w:t>равновесие ужаса</w:t>
      </w:r>
      <w:r>
        <w:rPr>
          <w:sz w:val="36"/>
          <w:szCs w:val="36"/>
        </w:rPr>
        <w:t>»</w:t>
      </w:r>
      <w:r w:rsidRPr="002B5525">
        <w:rPr>
          <w:sz w:val="36"/>
          <w:szCs w:val="36"/>
        </w:rPr>
        <w:t xml:space="preserve"> </w:t>
      </w:r>
      <w:r>
        <w:rPr>
          <w:sz w:val="36"/>
          <w:szCs w:val="36"/>
        </w:rPr>
        <w:t>-</w:t>
      </w:r>
      <w:r w:rsidRPr="002B5525">
        <w:rPr>
          <w:sz w:val="36"/>
          <w:szCs w:val="36"/>
        </w:rPr>
        <w:t xml:space="preserve"> как между Россией и Америкой в эпоху холодной войны. Поскольку все актрисы были одного уровня знаменитости, первая, которая начала бы капризничать, поставила бы себя в смешное положение. </w:t>
      </w:r>
    </w:p>
    <w:p w14:paraId="542E9EC0" w14:textId="77777777" w:rsidR="00891E4B" w:rsidRPr="002B5525" w:rsidRDefault="00891E4B" w:rsidP="00891E4B">
      <w:pPr>
        <w:ind w:right="849"/>
        <w:rPr>
          <w:sz w:val="36"/>
          <w:szCs w:val="36"/>
        </w:rPr>
      </w:pPr>
    </w:p>
    <w:p w14:paraId="1B8D05D1" w14:textId="78A3C8F8" w:rsidR="00891E4B" w:rsidRDefault="00891E4B" w:rsidP="00891E4B">
      <w:pPr>
        <w:ind w:right="849"/>
        <w:rPr>
          <w:sz w:val="36"/>
          <w:szCs w:val="36"/>
        </w:rPr>
      </w:pPr>
      <w:r w:rsidRPr="002B5525">
        <w:rPr>
          <w:sz w:val="36"/>
          <w:szCs w:val="36"/>
        </w:rPr>
        <w:t xml:space="preserve">       </w:t>
      </w:r>
      <w:r>
        <w:rPr>
          <w:sz w:val="36"/>
          <w:szCs w:val="36"/>
        </w:rPr>
        <w:t>-</w:t>
      </w:r>
      <w:r w:rsidRPr="002B5525">
        <w:rPr>
          <w:sz w:val="36"/>
          <w:szCs w:val="36"/>
        </w:rPr>
        <w:t xml:space="preserve"> В последнее время вы играете </w:t>
      </w:r>
      <w:r>
        <w:rPr>
          <w:sz w:val="36"/>
          <w:szCs w:val="36"/>
        </w:rPr>
        <w:t>«</w:t>
      </w:r>
      <w:r w:rsidRPr="002B5525">
        <w:rPr>
          <w:sz w:val="36"/>
          <w:szCs w:val="36"/>
        </w:rPr>
        <w:t>женщин в кризисе</w:t>
      </w:r>
      <w:r>
        <w:rPr>
          <w:sz w:val="36"/>
          <w:szCs w:val="36"/>
        </w:rPr>
        <w:t>»</w:t>
      </w:r>
      <w:r w:rsidRPr="002B5525">
        <w:rPr>
          <w:sz w:val="36"/>
          <w:szCs w:val="36"/>
        </w:rPr>
        <w:t>, которые часто совершают жестокие и рискованные поступки. Вы такая и в жизни?</w:t>
      </w:r>
    </w:p>
    <w:p w14:paraId="0C24E325" w14:textId="77777777" w:rsidR="00891E4B" w:rsidRPr="002B5525" w:rsidRDefault="00891E4B" w:rsidP="00891E4B">
      <w:pPr>
        <w:ind w:right="849"/>
        <w:rPr>
          <w:sz w:val="36"/>
          <w:szCs w:val="36"/>
        </w:rPr>
      </w:pPr>
    </w:p>
    <w:p w14:paraId="7E2AA91A" w14:textId="3841CFF2" w:rsidR="00891E4B" w:rsidRDefault="00891E4B" w:rsidP="00891E4B">
      <w:pPr>
        <w:ind w:right="849"/>
        <w:rPr>
          <w:sz w:val="36"/>
          <w:szCs w:val="36"/>
        </w:rPr>
      </w:pPr>
      <w:r w:rsidRPr="002B5525">
        <w:rPr>
          <w:sz w:val="36"/>
          <w:szCs w:val="36"/>
        </w:rPr>
        <w:t xml:space="preserve">       </w:t>
      </w:r>
      <w:r>
        <w:rPr>
          <w:sz w:val="36"/>
          <w:szCs w:val="36"/>
        </w:rPr>
        <w:t>-</w:t>
      </w:r>
      <w:r w:rsidRPr="002B5525">
        <w:rPr>
          <w:sz w:val="36"/>
          <w:szCs w:val="36"/>
        </w:rPr>
        <w:t xml:space="preserve"> Да, я люблю риск. Больше всего из своих последних героинь я похожа на Пьеретту из </w:t>
      </w:r>
      <w:r>
        <w:rPr>
          <w:sz w:val="36"/>
          <w:szCs w:val="36"/>
        </w:rPr>
        <w:t>«</w:t>
      </w:r>
      <w:r w:rsidRPr="002B5525">
        <w:rPr>
          <w:sz w:val="36"/>
          <w:szCs w:val="36"/>
        </w:rPr>
        <w:t>8 женщин</w:t>
      </w:r>
      <w:r>
        <w:rPr>
          <w:sz w:val="36"/>
          <w:szCs w:val="36"/>
        </w:rPr>
        <w:t>»</w:t>
      </w:r>
      <w:r w:rsidRPr="002B5525">
        <w:rPr>
          <w:sz w:val="36"/>
          <w:szCs w:val="36"/>
        </w:rPr>
        <w:t xml:space="preserve">. У меня нет мужа, нет дома, нет денег </w:t>
      </w:r>
      <w:r>
        <w:rPr>
          <w:sz w:val="36"/>
          <w:szCs w:val="36"/>
        </w:rPr>
        <w:t>-</w:t>
      </w:r>
      <w:r w:rsidRPr="002B5525">
        <w:rPr>
          <w:sz w:val="36"/>
          <w:szCs w:val="36"/>
        </w:rPr>
        <w:t xml:space="preserve"> я свободна. Не люблю группы и коллективы, не хочу быть членом семьи, я ярко выраженная индивидуалистка.</w:t>
      </w:r>
    </w:p>
    <w:p w14:paraId="45A64028" w14:textId="77777777" w:rsidR="00891E4B" w:rsidRPr="002B5525" w:rsidRDefault="00891E4B" w:rsidP="00891E4B">
      <w:pPr>
        <w:ind w:right="849"/>
        <w:rPr>
          <w:sz w:val="36"/>
          <w:szCs w:val="36"/>
        </w:rPr>
      </w:pPr>
    </w:p>
    <w:p w14:paraId="15F82629" w14:textId="53CBE467" w:rsidR="00891E4B" w:rsidRDefault="00891E4B" w:rsidP="00891E4B">
      <w:pPr>
        <w:ind w:right="849"/>
        <w:rPr>
          <w:sz w:val="36"/>
          <w:szCs w:val="36"/>
        </w:rPr>
      </w:pPr>
      <w:r w:rsidRPr="002B5525">
        <w:rPr>
          <w:sz w:val="36"/>
          <w:szCs w:val="36"/>
        </w:rPr>
        <w:t xml:space="preserve">       </w:t>
      </w:r>
      <w:r>
        <w:rPr>
          <w:sz w:val="36"/>
          <w:szCs w:val="36"/>
        </w:rPr>
        <w:t>-</w:t>
      </w:r>
      <w:r w:rsidRPr="002B5525">
        <w:rPr>
          <w:sz w:val="36"/>
          <w:szCs w:val="36"/>
        </w:rPr>
        <w:t xml:space="preserve"> А что вы можете сказать об французской актерской </w:t>
      </w:r>
      <w:r>
        <w:rPr>
          <w:sz w:val="36"/>
          <w:szCs w:val="36"/>
        </w:rPr>
        <w:t>«</w:t>
      </w:r>
      <w:r w:rsidRPr="002B5525">
        <w:rPr>
          <w:sz w:val="36"/>
          <w:szCs w:val="36"/>
        </w:rPr>
        <w:t>семье</w:t>
      </w:r>
      <w:r>
        <w:rPr>
          <w:sz w:val="36"/>
          <w:szCs w:val="36"/>
        </w:rPr>
        <w:t>»</w:t>
      </w:r>
      <w:r w:rsidRPr="002B5525">
        <w:rPr>
          <w:sz w:val="36"/>
          <w:szCs w:val="36"/>
        </w:rPr>
        <w:t>?</w:t>
      </w:r>
    </w:p>
    <w:p w14:paraId="6BDCAE63" w14:textId="77777777" w:rsidR="00891E4B" w:rsidRPr="002B5525" w:rsidRDefault="00891E4B" w:rsidP="00891E4B">
      <w:pPr>
        <w:ind w:right="849"/>
        <w:rPr>
          <w:sz w:val="36"/>
          <w:szCs w:val="36"/>
        </w:rPr>
      </w:pPr>
    </w:p>
    <w:p w14:paraId="0C1AEE59" w14:textId="19767AF1" w:rsidR="00891E4B" w:rsidRDefault="00891E4B" w:rsidP="00891E4B">
      <w:pPr>
        <w:ind w:right="849"/>
        <w:rPr>
          <w:sz w:val="36"/>
          <w:szCs w:val="36"/>
        </w:rPr>
      </w:pPr>
      <w:r w:rsidRPr="002B5525">
        <w:rPr>
          <w:sz w:val="36"/>
          <w:szCs w:val="36"/>
        </w:rPr>
        <w:t xml:space="preserve">       </w:t>
      </w:r>
      <w:r>
        <w:rPr>
          <w:sz w:val="36"/>
          <w:szCs w:val="36"/>
        </w:rPr>
        <w:t>-</w:t>
      </w:r>
      <w:r w:rsidRPr="002B5525">
        <w:rPr>
          <w:sz w:val="36"/>
          <w:szCs w:val="36"/>
        </w:rPr>
        <w:t xml:space="preserve">  То, что мы, актеры, проживаем на съемках </w:t>
      </w:r>
      <w:r>
        <w:rPr>
          <w:sz w:val="36"/>
          <w:szCs w:val="36"/>
        </w:rPr>
        <w:t>-</w:t>
      </w:r>
      <w:r w:rsidRPr="002B5525">
        <w:rPr>
          <w:sz w:val="36"/>
          <w:szCs w:val="36"/>
        </w:rPr>
        <w:t xml:space="preserve"> великая и прекрасная иллюзия. Конечно, можно говорить об условной актерской семье во время съемок, даже если она напоминает семью скорпионов. Но фильм закончился </w:t>
      </w:r>
      <w:r>
        <w:rPr>
          <w:sz w:val="36"/>
          <w:szCs w:val="36"/>
        </w:rPr>
        <w:t>-</w:t>
      </w:r>
      <w:r w:rsidRPr="002B5525">
        <w:rPr>
          <w:sz w:val="36"/>
          <w:szCs w:val="36"/>
        </w:rPr>
        <w:t xml:space="preserve"> прощайте. Каждый живет в своей вселенной. А если возникают другие отношения, они уже не имеют отношения к кино.</w:t>
      </w:r>
    </w:p>
    <w:p w14:paraId="003692D8" w14:textId="77777777" w:rsidR="00891E4B" w:rsidRPr="002B5525" w:rsidRDefault="00891E4B" w:rsidP="00891E4B">
      <w:pPr>
        <w:ind w:right="849"/>
        <w:rPr>
          <w:sz w:val="36"/>
          <w:szCs w:val="36"/>
        </w:rPr>
      </w:pPr>
    </w:p>
    <w:p w14:paraId="48AC1906" w14:textId="392F1AF6" w:rsidR="00891E4B" w:rsidRDefault="00891E4B" w:rsidP="00891E4B">
      <w:pPr>
        <w:ind w:right="849"/>
        <w:rPr>
          <w:sz w:val="36"/>
          <w:szCs w:val="36"/>
        </w:rPr>
      </w:pPr>
      <w:r w:rsidRPr="002B5525">
        <w:rPr>
          <w:sz w:val="36"/>
          <w:szCs w:val="36"/>
        </w:rPr>
        <w:t xml:space="preserve">       </w:t>
      </w:r>
      <w:r>
        <w:rPr>
          <w:sz w:val="36"/>
          <w:szCs w:val="36"/>
        </w:rPr>
        <w:t>-</w:t>
      </w:r>
      <w:r w:rsidRPr="002B5525">
        <w:rPr>
          <w:sz w:val="36"/>
          <w:szCs w:val="36"/>
        </w:rPr>
        <w:t xml:space="preserve"> Вы дважды играли Марию Каллас. Для этого были веские причины?</w:t>
      </w:r>
    </w:p>
    <w:p w14:paraId="0D48C9A2" w14:textId="77777777" w:rsidR="00891E4B" w:rsidRPr="002B5525" w:rsidRDefault="00891E4B" w:rsidP="00891E4B">
      <w:pPr>
        <w:ind w:right="849"/>
        <w:rPr>
          <w:sz w:val="36"/>
          <w:szCs w:val="36"/>
        </w:rPr>
      </w:pPr>
    </w:p>
    <w:p w14:paraId="3C6C1488" w14:textId="7089DBC4" w:rsidR="00891E4B" w:rsidRDefault="00891E4B" w:rsidP="00891E4B">
      <w:pPr>
        <w:ind w:right="849"/>
        <w:rPr>
          <w:sz w:val="36"/>
          <w:szCs w:val="36"/>
        </w:rPr>
      </w:pPr>
      <w:r w:rsidRPr="002B5525">
        <w:rPr>
          <w:sz w:val="36"/>
          <w:szCs w:val="36"/>
        </w:rPr>
        <w:t xml:space="preserve">       </w:t>
      </w:r>
      <w:r>
        <w:rPr>
          <w:sz w:val="36"/>
          <w:szCs w:val="36"/>
        </w:rPr>
        <w:t>-</w:t>
      </w:r>
      <w:r w:rsidRPr="002B5525">
        <w:rPr>
          <w:sz w:val="36"/>
          <w:szCs w:val="36"/>
        </w:rPr>
        <w:t xml:space="preserve"> Да, сначала в спектакле Романа Поланского, потом в фильме Франко Дзеффирелли. Но даже если бы мне предложили сделать это в третий раз, разве можно отказаться играть женщину, которой всю жизнь восхищалась?</w:t>
      </w:r>
    </w:p>
    <w:p w14:paraId="195C8697" w14:textId="77777777" w:rsidR="00891E4B" w:rsidRPr="002B5525" w:rsidRDefault="00891E4B" w:rsidP="00891E4B">
      <w:pPr>
        <w:ind w:right="849"/>
        <w:rPr>
          <w:sz w:val="36"/>
          <w:szCs w:val="36"/>
        </w:rPr>
      </w:pPr>
    </w:p>
    <w:p w14:paraId="0DA418E3" w14:textId="4AE5E4C5" w:rsidR="00891E4B" w:rsidRDefault="00891E4B" w:rsidP="00891E4B">
      <w:pPr>
        <w:ind w:right="849"/>
        <w:rPr>
          <w:sz w:val="36"/>
          <w:szCs w:val="36"/>
        </w:rPr>
      </w:pPr>
      <w:r w:rsidRPr="002B5525">
        <w:rPr>
          <w:sz w:val="36"/>
          <w:szCs w:val="36"/>
        </w:rPr>
        <w:t xml:space="preserve">       </w:t>
      </w:r>
      <w:r>
        <w:rPr>
          <w:sz w:val="36"/>
          <w:szCs w:val="36"/>
        </w:rPr>
        <w:t>-</w:t>
      </w:r>
      <w:r w:rsidRPr="002B5525">
        <w:rPr>
          <w:sz w:val="36"/>
          <w:szCs w:val="36"/>
        </w:rPr>
        <w:t xml:space="preserve"> Вы снимались у Дзеффирелли, Антониони, Сколы и других итальянских режиссеров, снимались в Испании, получили много международных наград. Вас </w:t>
      </w:r>
      <w:r w:rsidRPr="002B5525">
        <w:rPr>
          <w:sz w:val="36"/>
          <w:szCs w:val="36"/>
        </w:rPr>
        <w:lastRenderedPageBreak/>
        <w:t>называют классической европейской актрисой, говорят, что во французском фильме вы француженка, в итальянском итальянка, в испанском испанка...</w:t>
      </w:r>
    </w:p>
    <w:p w14:paraId="6B5B819F" w14:textId="77777777" w:rsidR="00891E4B" w:rsidRPr="002B5525" w:rsidRDefault="00891E4B" w:rsidP="00891E4B">
      <w:pPr>
        <w:ind w:right="849"/>
        <w:rPr>
          <w:sz w:val="36"/>
          <w:szCs w:val="36"/>
        </w:rPr>
      </w:pPr>
    </w:p>
    <w:p w14:paraId="3088A3B4" w14:textId="5C514FD6" w:rsidR="00891E4B" w:rsidRDefault="00891E4B" w:rsidP="00891E4B">
      <w:pPr>
        <w:ind w:right="849"/>
        <w:rPr>
          <w:sz w:val="36"/>
          <w:szCs w:val="36"/>
        </w:rPr>
      </w:pPr>
      <w:r w:rsidRPr="002B5525">
        <w:rPr>
          <w:sz w:val="36"/>
          <w:szCs w:val="36"/>
        </w:rPr>
        <w:t xml:space="preserve">       </w:t>
      </w:r>
      <w:r>
        <w:rPr>
          <w:sz w:val="36"/>
          <w:szCs w:val="36"/>
        </w:rPr>
        <w:t>-</w:t>
      </w:r>
      <w:r w:rsidRPr="002B5525">
        <w:rPr>
          <w:sz w:val="36"/>
          <w:szCs w:val="36"/>
        </w:rPr>
        <w:t xml:space="preserve"> Поверьте, я всегда ищу персонаж, который меня привлекает, и никогда не выбираю сценарий или режиссера по национальному признаку. Кино универсально, это общий язык человечества. Нет никакой разницы между итальянским и французским режиссером или русским. Но есть разница между Чаплином и Скорсезе, хотя они оба американцы. Кино </w:t>
      </w:r>
      <w:r>
        <w:rPr>
          <w:sz w:val="36"/>
          <w:szCs w:val="36"/>
        </w:rPr>
        <w:t>-</w:t>
      </w:r>
      <w:r w:rsidRPr="002B5525">
        <w:rPr>
          <w:sz w:val="36"/>
          <w:szCs w:val="36"/>
        </w:rPr>
        <w:t xml:space="preserve"> это история индивидуальностей, а не национальностей.</w:t>
      </w:r>
    </w:p>
    <w:p w14:paraId="04FCFC72" w14:textId="77777777" w:rsidR="00891E4B" w:rsidRPr="002B5525" w:rsidRDefault="00891E4B" w:rsidP="00891E4B">
      <w:pPr>
        <w:ind w:right="849"/>
        <w:rPr>
          <w:sz w:val="36"/>
          <w:szCs w:val="36"/>
        </w:rPr>
      </w:pPr>
    </w:p>
    <w:p w14:paraId="786D62E6" w14:textId="1CFBB219" w:rsidR="00891E4B" w:rsidRDefault="00891E4B" w:rsidP="00891E4B">
      <w:pPr>
        <w:ind w:right="849"/>
        <w:rPr>
          <w:sz w:val="36"/>
          <w:szCs w:val="36"/>
        </w:rPr>
      </w:pPr>
      <w:r w:rsidRPr="002B5525">
        <w:rPr>
          <w:sz w:val="36"/>
          <w:szCs w:val="36"/>
        </w:rPr>
        <w:t xml:space="preserve">       </w:t>
      </w:r>
      <w:r>
        <w:rPr>
          <w:sz w:val="36"/>
          <w:szCs w:val="36"/>
        </w:rPr>
        <w:t>-</w:t>
      </w:r>
      <w:r w:rsidRPr="002B5525">
        <w:rPr>
          <w:sz w:val="36"/>
          <w:szCs w:val="36"/>
        </w:rPr>
        <w:t xml:space="preserve"> И все-таки было время великого итальянского кино, потом наступил расцвет французского...</w:t>
      </w:r>
    </w:p>
    <w:p w14:paraId="17780852" w14:textId="77777777" w:rsidR="00891E4B" w:rsidRPr="002B5525" w:rsidRDefault="00891E4B" w:rsidP="00891E4B">
      <w:pPr>
        <w:ind w:right="849"/>
        <w:rPr>
          <w:sz w:val="36"/>
          <w:szCs w:val="36"/>
        </w:rPr>
      </w:pPr>
    </w:p>
    <w:p w14:paraId="72E3E184" w14:textId="74C70E97" w:rsidR="00891E4B" w:rsidRDefault="00891E4B" w:rsidP="00891E4B">
      <w:pPr>
        <w:ind w:right="849"/>
        <w:rPr>
          <w:sz w:val="36"/>
          <w:szCs w:val="36"/>
        </w:rPr>
      </w:pPr>
      <w:r w:rsidRPr="002B5525">
        <w:rPr>
          <w:sz w:val="36"/>
          <w:szCs w:val="36"/>
        </w:rPr>
        <w:t xml:space="preserve">       </w:t>
      </w:r>
      <w:r>
        <w:rPr>
          <w:sz w:val="36"/>
          <w:szCs w:val="36"/>
        </w:rPr>
        <w:t>-</w:t>
      </w:r>
      <w:r w:rsidRPr="002B5525">
        <w:rPr>
          <w:sz w:val="36"/>
          <w:szCs w:val="36"/>
        </w:rPr>
        <w:t xml:space="preserve"> Да. Но это с точки зрения тех, кто смотрит кино, а не для тех, кто его делает. Актеру не важно, кто им управляет,</w:t>
      </w:r>
      <w:r>
        <w:rPr>
          <w:sz w:val="36"/>
          <w:szCs w:val="36"/>
        </w:rPr>
        <w:t>-</w:t>
      </w:r>
      <w:r w:rsidRPr="002B5525">
        <w:rPr>
          <w:sz w:val="36"/>
          <w:szCs w:val="36"/>
        </w:rPr>
        <w:t xml:space="preserve"> это как ветер. Это как вино </w:t>
      </w:r>
      <w:r>
        <w:rPr>
          <w:sz w:val="36"/>
          <w:szCs w:val="36"/>
        </w:rPr>
        <w:t>-</w:t>
      </w:r>
      <w:r w:rsidRPr="002B5525">
        <w:rPr>
          <w:sz w:val="36"/>
          <w:szCs w:val="36"/>
        </w:rPr>
        <w:t xml:space="preserve"> в одни годы оно получается лучше, в другие хуже. То же можно сказать о кино.</w:t>
      </w:r>
    </w:p>
    <w:p w14:paraId="2B4F79D8" w14:textId="77777777" w:rsidR="00891E4B" w:rsidRPr="002B5525" w:rsidRDefault="00891E4B" w:rsidP="00891E4B">
      <w:pPr>
        <w:ind w:right="849"/>
        <w:rPr>
          <w:sz w:val="36"/>
          <w:szCs w:val="36"/>
        </w:rPr>
      </w:pPr>
    </w:p>
    <w:p w14:paraId="230214BC" w14:textId="57A65648" w:rsidR="00891E4B" w:rsidRDefault="00891E4B" w:rsidP="00891E4B">
      <w:pPr>
        <w:ind w:right="849"/>
        <w:rPr>
          <w:sz w:val="36"/>
          <w:szCs w:val="36"/>
        </w:rPr>
      </w:pPr>
      <w:r w:rsidRPr="002B5525">
        <w:rPr>
          <w:sz w:val="36"/>
          <w:szCs w:val="36"/>
        </w:rPr>
        <w:t xml:space="preserve">      </w:t>
      </w:r>
      <w:r>
        <w:rPr>
          <w:sz w:val="36"/>
          <w:szCs w:val="36"/>
        </w:rPr>
        <w:t>-</w:t>
      </w:r>
      <w:r w:rsidRPr="002B5525">
        <w:rPr>
          <w:sz w:val="36"/>
          <w:szCs w:val="36"/>
        </w:rPr>
        <w:t xml:space="preserve"> Какую эпоху вы бы выбрали для себя в качестве идеальной?</w:t>
      </w:r>
    </w:p>
    <w:p w14:paraId="21E22BCB" w14:textId="77777777" w:rsidR="00891E4B" w:rsidRPr="002B5525" w:rsidRDefault="00891E4B" w:rsidP="00891E4B">
      <w:pPr>
        <w:ind w:right="849"/>
        <w:rPr>
          <w:sz w:val="36"/>
          <w:szCs w:val="36"/>
        </w:rPr>
      </w:pPr>
    </w:p>
    <w:p w14:paraId="7CB6C6C3" w14:textId="413A80F8" w:rsidR="00891E4B" w:rsidRDefault="00891E4B" w:rsidP="00891E4B">
      <w:pPr>
        <w:ind w:right="849"/>
        <w:rPr>
          <w:sz w:val="36"/>
          <w:szCs w:val="36"/>
        </w:rPr>
      </w:pPr>
      <w:r w:rsidRPr="002B5525">
        <w:rPr>
          <w:sz w:val="36"/>
          <w:szCs w:val="36"/>
        </w:rPr>
        <w:t xml:space="preserve">       </w:t>
      </w:r>
      <w:r>
        <w:rPr>
          <w:sz w:val="36"/>
          <w:szCs w:val="36"/>
        </w:rPr>
        <w:t>-</w:t>
      </w:r>
      <w:r w:rsidRPr="002B5525">
        <w:rPr>
          <w:sz w:val="36"/>
          <w:szCs w:val="36"/>
        </w:rPr>
        <w:t xml:space="preserve"> XVIII век. Я обожаю Моцарта и ненавижу французскую революцию, но мне нравится начало этой эпохи, когда чувствовалось, что что-то изменится. Это великая эпоха цивилизации, эпоха открытой морали. В XIX веке уже преобладает пуританство.</w:t>
      </w:r>
    </w:p>
    <w:p w14:paraId="0AF413A4" w14:textId="77777777" w:rsidR="00891E4B" w:rsidRPr="002B5525" w:rsidRDefault="00891E4B" w:rsidP="00891E4B">
      <w:pPr>
        <w:ind w:right="849"/>
        <w:rPr>
          <w:sz w:val="36"/>
          <w:szCs w:val="36"/>
        </w:rPr>
      </w:pPr>
    </w:p>
    <w:p w14:paraId="50A2242A" w14:textId="77777777" w:rsidR="00891E4B" w:rsidRDefault="00891E4B" w:rsidP="00891E4B">
      <w:pPr>
        <w:ind w:right="849"/>
        <w:rPr>
          <w:sz w:val="36"/>
          <w:szCs w:val="36"/>
        </w:rPr>
      </w:pPr>
      <w:r w:rsidRPr="002B5525">
        <w:rPr>
          <w:sz w:val="36"/>
          <w:szCs w:val="36"/>
        </w:rPr>
        <w:t xml:space="preserve">       --А наше время? Это начало или конец чего-то?</w:t>
      </w:r>
    </w:p>
    <w:p w14:paraId="775231D3" w14:textId="77777777" w:rsidR="00891E4B" w:rsidRPr="002B5525" w:rsidRDefault="00891E4B" w:rsidP="00891E4B">
      <w:pPr>
        <w:ind w:right="849"/>
        <w:rPr>
          <w:sz w:val="36"/>
          <w:szCs w:val="36"/>
        </w:rPr>
      </w:pPr>
    </w:p>
    <w:p w14:paraId="274E724D" w14:textId="4F19E68F" w:rsidR="00891E4B" w:rsidRPr="0014084D" w:rsidRDefault="00891E4B" w:rsidP="00891E4B">
      <w:pPr>
        <w:ind w:right="849"/>
        <w:rPr>
          <w:sz w:val="36"/>
          <w:szCs w:val="36"/>
        </w:rPr>
      </w:pPr>
      <w:r w:rsidRPr="002B5525">
        <w:rPr>
          <w:sz w:val="36"/>
          <w:szCs w:val="36"/>
        </w:rPr>
        <w:lastRenderedPageBreak/>
        <w:t xml:space="preserve">       </w:t>
      </w:r>
      <w:r>
        <w:rPr>
          <w:sz w:val="36"/>
          <w:szCs w:val="36"/>
        </w:rPr>
        <w:t>-</w:t>
      </w:r>
      <w:r w:rsidRPr="002B5525">
        <w:rPr>
          <w:sz w:val="36"/>
          <w:szCs w:val="36"/>
        </w:rPr>
        <w:t xml:space="preserve"> Может быть, я очень наивна, но я верю в личности и в личное сопротивление. Я верю в новое поколение.</w:t>
      </w:r>
    </w:p>
    <w:p w14:paraId="0783B730" w14:textId="77777777" w:rsidR="00891E4B" w:rsidRPr="0014084D" w:rsidRDefault="00891E4B" w:rsidP="00891E4B">
      <w:pPr>
        <w:ind w:right="849"/>
        <w:rPr>
          <w:sz w:val="36"/>
          <w:szCs w:val="36"/>
        </w:rPr>
      </w:pPr>
    </w:p>
    <w:p w14:paraId="63175D4A" w14:textId="68FAC5A1" w:rsidR="00891E4B" w:rsidRDefault="00891E4B" w:rsidP="00891E4B">
      <w:pPr>
        <w:ind w:right="849"/>
        <w:rPr>
          <w:sz w:val="36"/>
          <w:szCs w:val="36"/>
        </w:rPr>
      </w:pPr>
      <w:r>
        <w:rPr>
          <w:sz w:val="36"/>
          <w:szCs w:val="36"/>
        </w:rPr>
        <w:t>Я -= как-то всегда ее помнишь. И ее не надо раздевать, чтобы понравилась. Тут дело в чисто женской ауре, которой нет, к примеру, у Юппер. В ней есть идеальность, которой так не хватает современной женщине! А где же знаменитое «</w:t>
      </w:r>
      <w:r>
        <w:rPr>
          <w:sz w:val="36"/>
          <w:szCs w:val="36"/>
          <w:lang w:val="en-US"/>
        </w:rPr>
        <w:t>La</w:t>
      </w:r>
      <w:r w:rsidRPr="000E7869">
        <w:rPr>
          <w:sz w:val="36"/>
          <w:szCs w:val="36"/>
        </w:rPr>
        <w:t xml:space="preserve"> </w:t>
      </w:r>
      <w:r w:rsidRPr="00175125">
        <w:rPr>
          <w:sz w:val="36"/>
          <w:szCs w:val="36"/>
          <w:lang w:val="en-US"/>
        </w:rPr>
        <w:t>douce</w:t>
      </w:r>
      <w:r>
        <w:rPr>
          <w:sz w:val="36"/>
          <w:szCs w:val="36"/>
          <w:lang w:val="en-US"/>
        </w:rPr>
        <w:t>ur</w:t>
      </w:r>
      <w:r w:rsidRPr="000E7869">
        <w:rPr>
          <w:sz w:val="36"/>
          <w:szCs w:val="36"/>
        </w:rPr>
        <w:t xml:space="preserve"> </w:t>
      </w:r>
      <w:r>
        <w:rPr>
          <w:sz w:val="36"/>
          <w:szCs w:val="36"/>
          <w:lang w:val="en-US"/>
        </w:rPr>
        <w:t>des</w:t>
      </w:r>
      <w:r w:rsidRPr="000E7869">
        <w:rPr>
          <w:sz w:val="36"/>
          <w:szCs w:val="36"/>
        </w:rPr>
        <w:t xml:space="preserve"> </w:t>
      </w:r>
      <w:r w:rsidRPr="00175125">
        <w:rPr>
          <w:sz w:val="36"/>
          <w:szCs w:val="36"/>
          <w:lang w:val="en-US"/>
        </w:rPr>
        <w:t>femme</w:t>
      </w:r>
      <w:r>
        <w:rPr>
          <w:sz w:val="36"/>
          <w:szCs w:val="36"/>
          <w:lang w:val="en-US"/>
        </w:rPr>
        <w:t>s</w:t>
      </w:r>
      <w:r>
        <w:rPr>
          <w:sz w:val="36"/>
          <w:szCs w:val="36"/>
        </w:rPr>
        <w:t xml:space="preserve"> нежность, трепетность женщин»? Этого в жизни больше нет</w:t>
      </w:r>
    </w:p>
    <w:p w14:paraId="1262CA36" w14:textId="77777777" w:rsidR="00891E4B" w:rsidRDefault="00891E4B" w:rsidP="00891E4B">
      <w:pPr>
        <w:ind w:right="849"/>
        <w:rPr>
          <w:sz w:val="36"/>
          <w:szCs w:val="36"/>
        </w:rPr>
      </w:pPr>
      <w:r>
        <w:rPr>
          <w:sz w:val="36"/>
          <w:szCs w:val="36"/>
        </w:rPr>
        <w:t>.</w:t>
      </w:r>
    </w:p>
    <w:p w14:paraId="72F4236D" w14:textId="77777777" w:rsidR="00891E4B" w:rsidRDefault="00891E4B" w:rsidP="00891E4B">
      <w:pPr>
        <w:ind w:right="849"/>
        <w:rPr>
          <w:sz w:val="36"/>
          <w:szCs w:val="36"/>
        </w:rPr>
      </w:pPr>
      <w:r>
        <w:rPr>
          <w:sz w:val="36"/>
          <w:szCs w:val="36"/>
        </w:rPr>
        <w:t>22-3</w:t>
      </w:r>
      <w:r w:rsidRPr="0014084D">
        <w:rPr>
          <w:sz w:val="36"/>
          <w:szCs w:val="36"/>
        </w:rPr>
        <w:t>-24</w:t>
      </w:r>
    </w:p>
    <w:p w14:paraId="1AFFF414" w14:textId="77777777" w:rsidR="00891E4B" w:rsidRDefault="00891E4B" w:rsidP="00891E4B">
      <w:pPr>
        <w:ind w:right="849"/>
        <w:rPr>
          <w:sz w:val="36"/>
          <w:szCs w:val="36"/>
        </w:rPr>
      </w:pPr>
      <w:r w:rsidRPr="00883335">
        <w:rPr>
          <w:sz w:val="36"/>
          <w:szCs w:val="36"/>
        </w:rPr>
        <w:t xml:space="preserve">Sergey Nikolaevich </w:t>
      </w:r>
    </w:p>
    <w:p w14:paraId="684350E5" w14:textId="787E167D" w:rsidR="00891E4B" w:rsidRPr="00883335" w:rsidRDefault="00891E4B" w:rsidP="00891E4B">
      <w:pPr>
        <w:ind w:right="849"/>
        <w:rPr>
          <w:sz w:val="36"/>
          <w:szCs w:val="36"/>
        </w:rPr>
      </w:pPr>
      <w:r w:rsidRPr="00883335">
        <w:rPr>
          <w:sz w:val="36"/>
          <w:szCs w:val="36"/>
        </w:rPr>
        <w:t xml:space="preserve">Серге́й И́горевич Николае́вич (29 июля 1958, Москва) </w:t>
      </w:r>
      <w:r>
        <w:rPr>
          <w:sz w:val="36"/>
          <w:szCs w:val="36"/>
        </w:rPr>
        <w:t>-</w:t>
      </w:r>
      <w:r w:rsidRPr="00883335">
        <w:rPr>
          <w:sz w:val="36"/>
          <w:szCs w:val="36"/>
        </w:rPr>
        <w:t xml:space="preserve"> российский журналист, медиаменеджер и телеведущий. Главный редактор журнала </w:t>
      </w:r>
      <w:r>
        <w:rPr>
          <w:sz w:val="36"/>
          <w:szCs w:val="36"/>
        </w:rPr>
        <w:t>«</w:t>
      </w:r>
      <w:r w:rsidRPr="00883335">
        <w:rPr>
          <w:sz w:val="36"/>
          <w:szCs w:val="36"/>
        </w:rPr>
        <w:t>Сноб</w:t>
      </w:r>
      <w:r>
        <w:rPr>
          <w:sz w:val="36"/>
          <w:szCs w:val="36"/>
        </w:rPr>
        <w:t>»</w:t>
      </w:r>
      <w:r w:rsidRPr="00883335">
        <w:rPr>
          <w:sz w:val="36"/>
          <w:szCs w:val="36"/>
        </w:rPr>
        <w:t>.</w:t>
      </w:r>
    </w:p>
    <w:p w14:paraId="798352C8" w14:textId="68CB4ADA" w:rsidR="00891E4B" w:rsidRDefault="00891E4B" w:rsidP="00891E4B">
      <w:pPr>
        <w:ind w:right="849"/>
        <w:rPr>
          <w:sz w:val="36"/>
          <w:szCs w:val="36"/>
        </w:rPr>
      </w:pPr>
      <w:r w:rsidRPr="00883335">
        <w:rPr>
          <w:sz w:val="36"/>
          <w:szCs w:val="36"/>
        </w:rPr>
        <w:t xml:space="preserve">Сегодня у нее день рождения. Прошлой осенью Фанни Ардан побила все рекорды. Сразу три премьеры с ее участием. В двух фильмах у нее главные роли: комедия </w:t>
      </w:r>
      <w:r>
        <w:rPr>
          <w:sz w:val="36"/>
          <w:szCs w:val="36"/>
        </w:rPr>
        <w:t>«</w:t>
      </w:r>
      <w:r w:rsidRPr="00883335">
        <w:rPr>
          <w:sz w:val="36"/>
          <w:szCs w:val="36"/>
        </w:rPr>
        <w:t>Мистер Блейк к вашим услугам</w:t>
      </w:r>
      <w:r>
        <w:rPr>
          <w:sz w:val="36"/>
          <w:szCs w:val="36"/>
        </w:rPr>
        <w:t>»</w:t>
      </w:r>
      <w:r w:rsidRPr="00883335">
        <w:rPr>
          <w:sz w:val="36"/>
          <w:szCs w:val="36"/>
        </w:rPr>
        <w:t xml:space="preserve"> и очередная драма </w:t>
      </w:r>
      <w:r>
        <w:rPr>
          <w:sz w:val="36"/>
          <w:szCs w:val="36"/>
        </w:rPr>
        <w:t>«</w:t>
      </w:r>
      <w:r w:rsidRPr="00883335">
        <w:rPr>
          <w:sz w:val="36"/>
          <w:szCs w:val="36"/>
        </w:rPr>
        <w:t>Зеленые ставни</w:t>
      </w:r>
      <w:r>
        <w:rPr>
          <w:sz w:val="36"/>
          <w:szCs w:val="36"/>
        </w:rPr>
        <w:t>»</w:t>
      </w:r>
      <w:r w:rsidRPr="00883335">
        <w:rPr>
          <w:sz w:val="36"/>
          <w:szCs w:val="36"/>
        </w:rPr>
        <w:t xml:space="preserve">, где в шестой раз ее партнером стал Жерар Депардье. А еще сатирический фильм Романа Поланского </w:t>
      </w:r>
      <w:r>
        <w:rPr>
          <w:sz w:val="36"/>
          <w:szCs w:val="36"/>
        </w:rPr>
        <w:t>«</w:t>
      </w:r>
      <w:r w:rsidRPr="00883335">
        <w:rPr>
          <w:sz w:val="36"/>
          <w:szCs w:val="36"/>
        </w:rPr>
        <w:t>Замок</w:t>
      </w:r>
      <w:r>
        <w:rPr>
          <w:sz w:val="36"/>
          <w:szCs w:val="36"/>
        </w:rPr>
        <w:t>»</w:t>
      </w:r>
      <w:r w:rsidRPr="00883335">
        <w:rPr>
          <w:sz w:val="36"/>
          <w:szCs w:val="36"/>
        </w:rPr>
        <w:t>, где Фанни изображает сумасшедшую итальянскую графиню с маленькой омерзительной собачкой, из-за которой поднимается страшный сыр-бор. Ардан умеет даже в эпизоде затмить всех (включая, собачку!). Есть в ней эта горькая жгучесть. Про что был фильм можно забыть, но Фанни Ардан забыть невозможно.</w:t>
      </w:r>
    </w:p>
    <w:p w14:paraId="3E0BAA95" w14:textId="77777777" w:rsidR="00891E4B" w:rsidRPr="00883335" w:rsidRDefault="00891E4B" w:rsidP="00891E4B">
      <w:pPr>
        <w:ind w:right="849"/>
        <w:rPr>
          <w:sz w:val="36"/>
          <w:szCs w:val="36"/>
        </w:rPr>
      </w:pPr>
    </w:p>
    <w:p w14:paraId="609BED92" w14:textId="3817886B" w:rsidR="00891E4B" w:rsidRPr="00883335" w:rsidRDefault="00891E4B" w:rsidP="00891E4B">
      <w:pPr>
        <w:ind w:right="849"/>
        <w:rPr>
          <w:sz w:val="36"/>
          <w:szCs w:val="36"/>
        </w:rPr>
      </w:pPr>
      <w:r w:rsidRPr="00883335">
        <w:rPr>
          <w:sz w:val="36"/>
          <w:szCs w:val="36"/>
        </w:rPr>
        <w:t xml:space="preserve">… Мы познакомились двадцать лет назад на Каннском фестивале. Интервью на пляже отеля Majestic мне почему-то назначали в десять утра. </w:t>
      </w:r>
      <w:r>
        <w:rPr>
          <w:sz w:val="36"/>
          <w:szCs w:val="36"/>
        </w:rPr>
        <w:t>«</w:t>
      </w:r>
      <w:r w:rsidRPr="00883335">
        <w:rPr>
          <w:sz w:val="36"/>
          <w:szCs w:val="36"/>
        </w:rPr>
        <w:t>Ну конечно, она опоздает</w:t>
      </w:r>
      <w:r>
        <w:rPr>
          <w:sz w:val="36"/>
          <w:szCs w:val="36"/>
        </w:rPr>
        <w:t>»</w:t>
      </w:r>
      <w:r w:rsidRPr="00883335">
        <w:rPr>
          <w:sz w:val="36"/>
          <w:szCs w:val="36"/>
        </w:rPr>
        <w:t xml:space="preserve">, - успокаивал я себя, когда бежал по </w:t>
      </w:r>
      <w:r w:rsidRPr="00883335">
        <w:rPr>
          <w:sz w:val="36"/>
          <w:szCs w:val="36"/>
        </w:rPr>
        <w:lastRenderedPageBreak/>
        <w:t>пустоватой набережной Круазетт. После бессонной ночной гульбы Канн просыпается довольно поздно. Но она уже ждала меня. Сидела под тентом и курила. От любопытных глаз ее защищал белый занавес, на котором четко вырисовывались профиль и рука с сигаретой. Это было так красиво: тихое утро, плеск волн, и женщина, сидящая вполоборота, как бы отвернувшись от всех, погруженная в свои мысли, окутанная дымом и какой-то только ей одной известной тайной.</w:t>
      </w:r>
    </w:p>
    <w:p w14:paraId="58F5D2E7" w14:textId="40DA0C53" w:rsidR="00891E4B" w:rsidRPr="00883335" w:rsidRDefault="00891E4B" w:rsidP="00891E4B">
      <w:pPr>
        <w:ind w:right="849"/>
        <w:rPr>
          <w:sz w:val="36"/>
          <w:szCs w:val="36"/>
        </w:rPr>
      </w:pPr>
      <w:r w:rsidRPr="00883335">
        <w:rPr>
          <w:sz w:val="36"/>
          <w:szCs w:val="36"/>
        </w:rPr>
        <w:t xml:space="preserve">Когда я рассказал Фанни Ардан об этом своем первом впечатлении, она рассмеялась: </w:t>
      </w:r>
      <w:r>
        <w:rPr>
          <w:sz w:val="36"/>
          <w:szCs w:val="36"/>
        </w:rPr>
        <w:t>«</w:t>
      </w:r>
      <w:r w:rsidRPr="00883335">
        <w:rPr>
          <w:sz w:val="36"/>
          <w:szCs w:val="36"/>
        </w:rPr>
        <w:t>Надо же! Как жаль, что я бросила курить. Так что теперь нам придется обойтись… без дыма</w:t>
      </w:r>
      <w:r>
        <w:rPr>
          <w:sz w:val="36"/>
          <w:szCs w:val="36"/>
        </w:rPr>
        <w:t>»</w:t>
      </w:r>
      <w:r w:rsidRPr="00883335">
        <w:rPr>
          <w:sz w:val="36"/>
          <w:szCs w:val="36"/>
        </w:rPr>
        <w:t>.</w:t>
      </w:r>
    </w:p>
    <w:p w14:paraId="69A8D217" w14:textId="77777777" w:rsidR="00891E4B" w:rsidRPr="00883335" w:rsidRDefault="00891E4B" w:rsidP="00891E4B">
      <w:pPr>
        <w:ind w:right="849"/>
        <w:rPr>
          <w:sz w:val="36"/>
          <w:szCs w:val="36"/>
        </w:rPr>
      </w:pPr>
      <w:r w:rsidRPr="00883335">
        <w:rPr>
          <w:sz w:val="36"/>
          <w:szCs w:val="36"/>
        </w:rPr>
        <w:t>Тогда в баре московского отеля Арарат-Хайат, куда я пришел брать у нее интервью, меня не покидало чувство, что я присутствую на каком-то потрясающем моноспектакле, разыгранном специально для меня. К тому же природа в этот вечер как будто специально захотела подыгр</w:t>
      </w:r>
      <w:r>
        <w:rPr>
          <w:sz w:val="36"/>
          <w:szCs w:val="36"/>
        </w:rPr>
        <w:t>а</w:t>
      </w:r>
      <w:r w:rsidRPr="00883335">
        <w:rPr>
          <w:sz w:val="36"/>
          <w:szCs w:val="36"/>
        </w:rPr>
        <w:t>ть ее монологу: за окном снег, сумерки, ноябрьское ненастье, а в баре уютно и тихо. И теплое сияние лампы, как в поездах дальнего следования. И разговор тоже такой получился. Не совсем интервью, а именно так, как говорят в поездах. Бесстрашно, без оглядки на диктофон. Но такое возможно только с Фанни.</w:t>
      </w:r>
    </w:p>
    <w:p w14:paraId="0C90A4F5" w14:textId="77777777" w:rsidR="00891E4B" w:rsidRPr="00883335" w:rsidRDefault="00891E4B" w:rsidP="00891E4B">
      <w:pPr>
        <w:ind w:right="849"/>
        <w:rPr>
          <w:sz w:val="36"/>
          <w:szCs w:val="36"/>
        </w:rPr>
      </w:pPr>
      <w:r w:rsidRPr="00883335">
        <w:rPr>
          <w:sz w:val="36"/>
          <w:szCs w:val="36"/>
        </w:rPr>
        <w:t xml:space="preserve">- Вы знаете, какой для меня лучший способ побороть депрессию?  Пойти в книжный магазин!  Люблю подолгу выбирать книги, обязательно смотрю на фотографию автора.  Для меня это как встреча с незнакомцем. А если мне совсем плохо, начинаю разучивать какую-нибудь сложную музыкальную вещь для фортепьяно. Этот очень дисциплинирует. Месяц учишь какие-нибудь сложные пассажи – все </w:t>
      </w:r>
      <w:r w:rsidRPr="00883335">
        <w:rPr>
          <w:sz w:val="36"/>
          <w:szCs w:val="36"/>
        </w:rPr>
        <w:lastRenderedPageBreak/>
        <w:t>вокруг уже лезут на стенку. Зато депрессии как ни бывало!</w:t>
      </w:r>
    </w:p>
    <w:p w14:paraId="2415145C" w14:textId="77777777" w:rsidR="00891E4B" w:rsidRPr="00883335" w:rsidRDefault="00891E4B" w:rsidP="00891E4B">
      <w:pPr>
        <w:ind w:right="849"/>
        <w:rPr>
          <w:sz w:val="36"/>
          <w:szCs w:val="36"/>
        </w:rPr>
      </w:pPr>
      <w:r w:rsidRPr="00883335">
        <w:rPr>
          <w:sz w:val="36"/>
          <w:szCs w:val="36"/>
        </w:rPr>
        <w:t>Фанни смеется. Вообще для трагической актрисы Фанни необычайно смешлива. Сейчас, когда я прокручиваю запись нашего разговора, невольно начинаю улыбаться: мы там хохочем в полный голос так, что слов порой не разобрать. Впечатление, что оба крепко выпили. Хотя на самом деле ничего, кроме зеленого чая, не было. И говорили мы все больше о грустном. Это все Фанни. С ее способностью зажигаться, проживая каждый миг, как последний, с этими ее внезапными переходами от умоляющего шепота к победительному хохоту, от глухих стенаний к резким вскрикам. Самые банальные фразы обретают в ее исполнении какую-то неожиданную глубину и поэтичность.</w:t>
      </w:r>
    </w:p>
    <w:p w14:paraId="57BAE097" w14:textId="1D8065B7" w:rsidR="00891E4B" w:rsidRPr="00883335" w:rsidRDefault="00891E4B" w:rsidP="00891E4B">
      <w:pPr>
        <w:ind w:right="849"/>
        <w:rPr>
          <w:sz w:val="36"/>
          <w:szCs w:val="36"/>
        </w:rPr>
      </w:pPr>
      <w:r w:rsidRPr="00883335">
        <w:rPr>
          <w:sz w:val="36"/>
          <w:szCs w:val="36"/>
        </w:rPr>
        <w:t xml:space="preserve">Например, когда она рассказывала мне, что отец, кадровый офицер французской кавалерии, хотел называть ее </w:t>
      </w:r>
      <w:r>
        <w:rPr>
          <w:sz w:val="36"/>
          <w:szCs w:val="36"/>
        </w:rPr>
        <w:t>«</w:t>
      </w:r>
      <w:r w:rsidRPr="00883335">
        <w:rPr>
          <w:sz w:val="36"/>
          <w:szCs w:val="36"/>
        </w:rPr>
        <w:t>Иерусалим</w:t>
      </w:r>
      <w:r>
        <w:rPr>
          <w:sz w:val="36"/>
          <w:szCs w:val="36"/>
        </w:rPr>
        <w:t>»</w:t>
      </w:r>
      <w:r w:rsidRPr="00883335">
        <w:rPr>
          <w:sz w:val="36"/>
          <w:szCs w:val="36"/>
        </w:rPr>
        <w:t xml:space="preserve">. А если к этому добавить, что Ardant в переводе с французского означает </w:t>
      </w:r>
      <w:r>
        <w:rPr>
          <w:sz w:val="36"/>
          <w:szCs w:val="36"/>
        </w:rPr>
        <w:t>«</w:t>
      </w:r>
      <w:r w:rsidRPr="00883335">
        <w:rPr>
          <w:sz w:val="36"/>
          <w:szCs w:val="36"/>
        </w:rPr>
        <w:t>Пламенный</w:t>
      </w:r>
      <w:r>
        <w:rPr>
          <w:sz w:val="36"/>
          <w:szCs w:val="36"/>
        </w:rPr>
        <w:t>»</w:t>
      </w:r>
      <w:r w:rsidRPr="00883335">
        <w:rPr>
          <w:sz w:val="36"/>
          <w:szCs w:val="36"/>
        </w:rPr>
        <w:t xml:space="preserve">, то получилось бы -  Иерусалим Пламенный. Но мама настояла на скромной, застенчивой </w:t>
      </w:r>
      <w:r>
        <w:rPr>
          <w:sz w:val="36"/>
          <w:szCs w:val="36"/>
        </w:rPr>
        <w:t>«</w:t>
      </w:r>
      <w:r w:rsidRPr="00883335">
        <w:rPr>
          <w:sz w:val="36"/>
          <w:szCs w:val="36"/>
        </w:rPr>
        <w:t>Фанни</w:t>
      </w:r>
      <w:r>
        <w:rPr>
          <w:sz w:val="36"/>
          <w:szCs w:val="36"/>
        </w:rPr>
        <w:t>»</w:t>
      </w:r>
      <w:r w:rsidRPr="00883335">
        <w:rPr>
          <w:sz w:val="36"/>
          <w:szCs w:val="36"/>
        </w:rPr>
        <w:t>. (</w:t>
      </w:r>
      <w:r>
        <w:rPr>
          <w:sz w:val="36"/>
          <w:szCs w:val="36"/>
        </w:rPr>
        <w:t>«</w:t>
      </w:r>
      <w:r w:rsidRPr="00883335">
        <w:rPr>
          <w:sz w:val="36"/>
          <w:szCs w:val="36"/>
        </w:rPr>
        <w:t>Так раньше монашек называли</w:t>
      </w:r>
      <w:r>
        <w:rPr>
          <w:sz w:val="36"/>
          <w:szCs w:val="36"/>
        </w:rPr>
        <w:t>»</w:t>
      </w:r>
      <w:r w:rsidRPr="00883335">
        <w:rPr>
          <w:sz w:val="36"/>
          <w:szCs w:val="36"/>
        </w:rPr>
        <w:t xml:space="preserve">). Если имя – это судьба, то </w:t>
      </w:r>
      <w:r>
        <w:rPr>
          <w:sz w:val="36"/>
          <w:szCs w:val="36"/>
        </w:rPr>
        <w:t>«</w:t>
      </w:r>
      <w:r w:rsidRPr="00883335">
        <w:rPr>
          <w:sz w:val="36"/>
          <w:szCs w:val="36"/>
        </w:rPr>
        <w:t>монашеское</w:t>
      </w:r>
      <w:r>
        <w:rPr>
          <w:sz w:val="36"/>
          <w:szCs w:val="36"/>
        </w:rPr>
        <w:t>»</w:t>
      </w:r>
      <w:r w:rsidRPr="00883335">
        <w:rPr>
          <w:sz w:val="36"/>
          <w:szCs w:val="36"/>
        </w:rPr>
        <w:t xml:space="preserve"> имя отзовется только в том, что она всегда носит черное и никогда официально не побывала замужем. </w:t>
      </w:r>
    </w:p>
    <w:p w14:paraId="3746F286" w14:textId="610F74B4" w:rsidR="00891E4B" w:rsidRPr="00883335" w:rsidRDefault="00891E4B" w:rsidP="00891E4B">
      <w:pPr>
        <w:ind w:right="849"/>
        <w:rPr>
          <w:sz w:val="36"/>
          <w:szCs w:val="36"/>
        </w:rPr>
      </w:pPr>
      <w:r w:rsidRPr="00883335">
        <w:rPr>
          <w:sz w:val="36"/>
          <w:szCs w:val="36"/>
        </w:rPr>
        <w:t xml:space="preserve">По французским правилам ее надо называть </w:t>
      </w:r>
      <w:r>
        <w:rPr>
          <w:sz w:val="36"/>
          <w:szCs w:val="36"/>
        </w:rPr>
        <w:t>«</w:t>
      </w:r>
      <w:r w:rsidRPr="00883335">
        <w:rPr>
          <w:sz w:val="36"/>
          <w:szCs w:val="36"/>
        </w:rPr>
        <w:t>Мадмуазель Ардан</w:t>
      </w:r>
      <w:r>
        <w:rPr>
          <w:sz w:val="36"/>
          <w:szCs w:val="36"/>
        </w:rPr>
        <w:t>»</w:t>
      </w:r>
      <w:r w:rsidRPr="00883335">
        <w:rPr>
          <w:sz w:val="36"/>
          <w:szCs w:val="36"/>
        </w:rPr>
        <w:t xml:space="preserve">. Кстати, сами незамужние француженки очень этим званием дорожат и не преминут вас поправить, если ненароком обратишься к ним: </w:t>
      </w:r>
      <w:r>
        <w:rPr>
          <w:sz w:val="36"/>
          <w:szCs w:val="36"/>
        </w:rPr>
        <w:t>«</w:t>
      </w:r>
      <w:r w:rsidRPr="00883335">
        <w:rPr>
          <w:sz w:val="36"/>
          <w:szCs w:val="36"/>
        </w:rPr>
        <w:t>Мадам</w:t>
      </w:r>
      <w:r>
        <w:rPr>
          <w:sz w:val="36"/>
          <w:szCs w:val="36"/>
        </w:rPr>
        <w:t>»</w:t>
      </w:r>
      <w:r w:rsidRPr="00883335">
        <w:rPr>
          <w:sz w:val="36"/>
          <w:szCs w:val="36"/>
        </w:rPr>
        <w:t xml:space="preserve">. </w:t>
      </w:r>
    </w:p>
    <w:p w14:paraId="37D2C736" w14:textId="77777777" w:rsidR="00891E4B" w:rsidRPr="00883335" w:rsidRDefault="00891E4B" w:rsidP="00891E4B">
      <w:pPr>
        <w:ind w:right="849"/>
        <w:rPr>
          <w:sz w:val="36"/>
          <w:szCs w:val="36"/>
        </w:rPr>
      </w:pPr>
      <w:r w:rsidRPr="00883335">
        <w:rPr>
          <w:sz w:val="36"/>
          <w:szCs w:val="36"/>
        </w:rPr>
        <w:t xml:space="preserve">Но Фанни слишком деликатна, чтобы кого-то одергивать или поправлять: мадам - так мадам. Не все ли равно? Тем более, что наличие трех разновозрастных дочерей от трех разных мужчин, ни </w:t>
      </w:r>
      <w:r w:rsidRPr="00883335">
        <w:rPr>
          <w:sz w:val="36"/>
          <w:szCs w:val="36"/>
        </w:rPr>
        <w:lastRenderedPageBreak/>
        <w:t>один из которых не был ее законным мужем, вполне извиняет наше невежество.</w:t>
      </w:r>
    </w:p>
    <w:p w14:paraId="2C3135DD" w14:textId="000BF426" w:rsidR="00891E4B" w:rsidRPr="00883335" w:rsidRDefault="00891E4B" w:rsidP="00891E4B">
      <w:pPr>
        <w:ind w:right="849"/>
        <w:rPr>
          <w:sz w:val="36"/>
          <w:szCs w:val="36"/>
        </w:rPr>
      </w:pPr>
      <w:r w:rsidRPr="00883335">
        <w:rPr>
          <w:sz w:val="36"/>
          <w:szCs w:val="36"/>
        </w:rPr>
        <w:t xml:space="preserve">Тогда она приехала в Москву со своей средней дочерью Жозефиной, чей отец - покойный классик </w:t>
      </w:r>
      <w:r>
        <w:rPr>
          <w:sz w:val="36"/>
          <w:szCs w:val="36"/>
        </w:rPr>
        <w:t>«</w:t>
      </w:r>
      <w:r w:rsidRPr="00883335">
        <w:rPr>
          <w:sz w:val="36"/>
          <w:szCs w:val="36"/>
        </w:rPr>
        <w:t>новой волны</w:t>
      </w:r>
      <w:r>
        <w:rPr>
          <w:sz w:val="36"/>
          <w:szCs w:val="36"/>
        </w:rPr>
        <w:t>»</w:t>
      </w:r>
      <w:r w:rsidRPr="00883335">
        <w:rPr>
          <w:sz w:val="36"/>
          <w:szCs w:val="36"/>
        </w:rPr>
        <w:t xml:space="preserve"> Франсуа Трюффо - собственно, и открыл Фанни для мирового кинематографа. Ее мировая слава началась с </w:t>
      </w:r>
      <w:r>
        <w:rPr>
          <w:sz w:val="36"/>
          <w:szCs w:val="36"/>
        </w:rPr>
        <w:t>«</w:t>
      </w:r>
      <w:r w:rsidRPr="00883335">
        <w:rPr>
          <w:sz w:val="36"/>
          <w:szCs w:val="36"/>
        </w:rPr>
        <w:t>Соседки</w:t>
      </w:r>
      <w:r>
        <w:rPr>
          <w:sz w:val="36"/>
          <w:szCs w:val="36"/>
        </w:rPr>
        <w:t>»</w:t>
      </w:r>
      <w:r w:rsidRPr="00883335">
        <w:rPr>
          <w:sz w:val="36"/>
          <w:szCs w:val="36"/>
        </w:rPr>
        <w:t xml:space="preserve"> - пронзительного и страшного фильма о любви, где все заканчивается плохо. И для нее с Трюффо тоже все закончилось печально. Он умер от рака, когда их девочке было два года. Знала ли Фанни великую любовь?</w:t>
      </w:r>
    </w:p>
    <w:p w14:paraId="76EC318E" w14:textId="5420C7FB" w:rsidR="00891E4B" w:rsidRPr="00883335" w:rsidRDefault="00891E4B" w:rsidP="00891E4B">
      <w:pPr>
        <w:ind w:right="849"/>
        <w:rPr>
          <w:sz w:val="36"/>
          <w:szCs w:val="36"/>
        </w:rPr>
      </w:pPr>
      <w:r w:rsidRPr="00883335">
        <w:rPr>
          <w:sz w:val="36"/>
          <w:szCs w:val="36"/>
        </w:rPr>
        <w:t xml:space="preserve">- Да, это любовь моих родителей. Они обожали друг друга всю жизнь. После смерти отца мама надела траур и не снимала его до конца своих дней. Ей не было и пятидесяти, но жизнь для нее оказалась кончена. А, к примеру, дедушка и бабушка были кузенами, и чтобы получить разрешение на брак, им надо было обращаться к самому Папе Римскому. Они так долго ждали этого разрешения, так боялись, что им откажут. А когда они, наконец, поженились, были необыкновенно счастливы. Поэтому понятие </w:t>
      </w:r>
      <w:r>
        <w:rPr>
          <w:sz w:val="36"/>
          <w:szCs w:val="36"/>
        </w:rPr>
        <w:t>«</w:t>
      </w:r>
      <w:r w:rsidRPr="00883335">
        <w:rPr>
          <w:sz w:val="36"/>
          <w:szCs w:val="36"/>
        </w:rPr>
        <w:t>брака</w:t>
      </w:r>
      <w:r>
        <w:rPr>
          <w:sz w:val="36"/>
          <w:szCs w:val="36"/>
        </w:rPr>
        <w:t>»</w:t>
      </w:r>
      <w:r w:rsidRPr="00883335">
        <w:rPr>
          <w:sz w:val="36"/>
          <w:szCs w:val="36"/>
        </w:rPr>
        <w:t xml:space="preserve"> для меня священно. Никакие бумаги, заполненные в мэрии, к этому отношения не имеют. Это когда разрыв невозможен и смерть не страшна, потому что твоя душа уже никогда не будет одинокой, потерянной, вы всегда будете вместе. Вот в чем смысл брака! Увы, ничего близкого к этому в моей жизни не было.</w:t>
      </w:r>
    </w:p>
    <w:p w14:paraId="5E35FF5B" w14:textId="77777777" w:rsidR="00891E4B" w:rsidRPr="00883335" w:rsidRDefault="00891E4B" w:rsidP="00891E4B">
      <w:pPr>
        <w:ind w:right="849"/>
        <w:rPr>
          <w:sz w:val="36"/>
          <w:szCs w:val="36"/>
        </w:rPr>
      </w:pPr>
      <w:r w:rsidRPr="00883335">
        <w:rPr>
          <w:sz w:val="36"/>
          <w:szCs w:val="36"/>
        </w:rPr>
        <w:t>Я не рискую спросить, а как же Франсуа Трюффо, который ушел из семьи, и, как говорят, ее обожал. Но его имя она назвала сама.</w:t>
      </w:r>
    </w:p>
    <w:p w14:paraId="5892401E" w14:textId="77777777" w:rsidR="00891E4B" w:rsidRPr="00883335" w:rsidRDefault="00891E4B" w:rsidP="00891E4B">
      <w:pPr>
        <w:ind w:right="849"/>
        <w:rPr>
          <w:sz w:val="36"/>
          <w:szCs w:val="36"/>
        </w:rPr>
      </w:pPr>
      <w:r w:rsidRPr="00883335">
        <w:rPr>
          <w:sz w:val="36"/>
          <w:szCs w:val="36"/>
        </w:rPr>
        <w:t xml:space="preserve">- Наверное, как актриса, я лишена яркой индивидуальности. Поэтому легко и с радостью подчиняюсь чужому влиянию и воле. На съемочной площадке предпочитаю чувствовать себя ведомой. Как в танце. Какие-то прозрения и удачи у меня всегда </w:t>
      </w:r>
      <w:r w:rsidRPr="00883335">
        <w:rPr>
          <w:sz w:val="36"/>
          <w:szCs w:val="36"/>
        </w:rPr>
        <w:lastRenderedPageBreak/>
        <w:t>случались на уровне подсознания. Меня часто спрашивают: как с вами работали Трюффо, Антониони, Дзеффирелли? А я честно, ничего не помню. Какие-то обрывки фраз, интонации, смех. Но главное, ощущение легкости. Сюжет фильма или спектакля мог быть сколь угодно тягостным, но атмосфера репетиций или съемок – никогда. А когда возникает легкость, тогда все получается.</w:t>
      </w:r>
    </w:p>
    <w:p w14:paraId="7DB2949D" w14:textId="77777777" w:rsidR="00891E4B" w:rsidRPr="00883335" w:rsidRDefault="00891E4B" w:rsidP="00891E4B">
      <w:pPr>
        <w:ind w:right="849"/>
        <w:rPr>
          <w:sz w:val="36"/>
          <w:szCs w:val="36"/>
        </w:rPr>
      </w:pPr>
      <w:r w:rsidRPr="00883335">
        <w:rPr>
          <w:sz w:val="36"/>
          <w:szCs w:val="36"/>
        </w:rPr>
        <w:t xml:space="preserve">Себя она совсем не ощущает звездой и дивой. Хотя именно великие артистки прошлого в некотором роде любимая специализация Фанни Ардан. Она сыграла Сару Бернар в театре, и Марию Каллас - в кино. </w:t>
      </w:r>
    </w:p>
    <w:p w14:paraId="46FC4372" w14:textId="547364FA" w:rsidR="00891E4B" w:rsidRPr="00883335" w:rsidRDefault="00891E4B" w:rsidP="00891E4B">
      <w:pPr>
        <w:ind w:right="849"/>
        <w:rPr>
          <w:sz w:val="36"/>
          <w:szCs w:val="36"/>
        </w:rPr>
      </w:pPr>
      <w:r w:rsidRPr="00883335">
        <w:rPr>
          <w:sz w:val="36"/>
          <w:szCs w:val="36"/>
        </w:rPr>
        <w:t xml:space="preserve">- Дивой тебя делает обожание и восторг зрителей. А я не настолько упоена собой, чтобы это все время фиксировать. Конечно, если на улице какой-то незнакомец скажет мне </w:t>
      </w:r>
      <w:r>
        <w:rPr>
          <w:sz w:val="36"/>
          <w:szCs w:val="36"/>
        </w:rPr>
        <w:t>«</w:t>
      </w:r>
      <w:r w:rsidRPr="00883335">
        <w:rPr>
          <w:sz w:val="36"/>
          <w:szCs w:val="36"/>
        </w:rPr>
        <w:t>браво</w:t>
      </w:r>
      <w:r>
        <w:rPr>
          <w:sz w:val="36"/>
          <w:szCs w:val="36"/>
        </w:rPr>
        <w:t>»</w:t>
      </w:r>
      <w:r w:rsidRPr="00883335">
        <w:rPr>
          <w:sz w:val="36"/>
          <w:szCs w:val="36"/>
        </w:rPr>
        <w:t xml:space="preserve">, мне будет приятно.  Это как воздушный поцелуй. А если услышу у себя за спиной: </w:t>
      </w:r>
      <w:r>
        <w:rPr>
          <w:sz w:val="36"/>
          <w:szCs w:val="36"/>
        </w:rPr>
        <w:t>«</w:t>
      </w:r>
      <w:r w:rsidRPr="00883335">
        <w:rPr>
          <w:sz w:val="36"/>
          <w:szCs w:val="36"/>
        </w:rPr>
        <w:t>На экране-то она еще ничего, а в жизни – так себе</w:t>
      </w:r>
      <w:r>
        <w:rPr>
          <w:sz w:val="36"/>
          <w:szCs w:val="36"/>
        </w:rPr>
        <w:t>»</w:t>
      </w:r>
      <w:r w:rsidRPr="00883335">
        <w:rPr>
          <w:sz w:val="36"/>
          <w:szCs w:val="36"/>
        </w:rPr>
        <w:t>, меня это вряд ли заденет. Но, если говорить о самоощущении на сцене, со мной случается иногда что-то сверхъестественное. Какой–то огонь вдруг вспыхивает во мне. И я не понимаю, что это? Иногда мне кажется, что эта энергия идет от зрительного зала, который не надо завоевывать, не надо побеждать. Он твой! Ты готова ему отдаться. И тогда возникает обмен энергией, как в любовной схватке. Но иногда бывает что-то другое: в тебя вселяется какая-то непонятная сила, и ты становишься исполнителем чужого замысла, заложницей чьей-то воли. После таких спектаклей очень трудно приходить в себя.</w:t>
      </w:r>
    </w:p>
    <w:p w14:paraId="56B4425B" w14:textId="77777777" w:rsidR="00891E4B" w:rsidRPr="00883335" w:rsidRDefault="00891E4B" w:rsidP="00891E4B">
      <w:pPr>
        <w:ind w:right="849"/>
        <w:rPr>
          <w:sz w:val="36"/>
          <w:szCs w:val="36"/>
        </w:rPr>
      </w:pPr>
      <w:r w:rsidRPr="00883335">
        <w:rPr>
          <w:sz w:val="36"/>
          <w:szCs w:val="36"/>
        </w:rPr>
        <w:t>Спрашиваю, что она себе купила, когда у нее появились первые собственные деньги.</w:t>
      </w:r>
    </w:p>
    <w:p w14:paraId="5C628402" w14:textId="002E18E9" w:rsidR="00891E4B" w:rsidRPr="00883335" w:rsidRDefault="00891E4B" w:rsidP="00891E4B">
      <w:pPr>
        <w:ind w:right="849"/>
        <w:rPr>
          <w:sz w:val="36"/>
          <w:szCs w:val="36"/>
        </w:rPr>
      </w:pPr>
      <w:r w:rsidRPr="00883335">
        <w:rPr>
          <w:sz w:val="36"/>
          <w:szCs w:val="36"/>
        </w:rPr>
        <w:t xml:space="preserve">- Маленькое черное платье Chanel. Я столько раз ходила мимо витрины, где оно было выставлено. Я это платье долго потом носила. И всегда чувствовала себя </w:t>
      </w:r>
      <w:r w:rsidRPr="00883335">
        <w:rPr>
          <w:sz w:val="36"/>
          <w:szCs w:val="36"/>
        </w:rPr>
        <w:lastRenderedPageBreak/>
        <w:t xml:space="preserve">хорошо одетой. А потом в моей жизни появились Dolce&amp;Gabbana. Люблю женственный стиль 50-х годов, к которому они время от времени возвращаются. К тому же все вещи у них всегда хорошо сидят. Я так к этому привыкла, что ничего другого мне и не надо. Конечно, я могу восхититься другими модельерами и их нарядами. Даже что-то примерить. Но потом все равно возвращаюсь к Dolce&amp;Gabbana. Понимаете, я  – человек привычки. Могу всю жизнь есть одни и те же </w:t>
      </w:r>
      <w:r>
        <w:rPr>
          <w:sz w:val="36"/>
          <w:szCs w:val="36"/>
        </w:rPr>
        <w:t>«</w:t>
      </w:r>
      <w:r w:rsidRPr="00883335">
        <w:rPr>
          <w:sz w:val="36"/>
          <w:szCs w:val="36"/>
        </w:rPr>
        <w:t>спагетти помодоро</w:t>
      </w:r>
      <w:r>
        <w:rPr>
          <w:sz w:val="36"/>
          <w:szCs w:val="36"/>
        </w:rPr>
        <w:t>»</w:t>
      </w:r>
      <w:r w:rsidRPr="00883335">
        <w:rPr>
          <w:sz w:val="36"/>
          <w:szCs w:val="36"/>
        </w:rPr>
        <w:t xml:space="preserve">, носить одну и ту же черную кофту и читать на ночь одну и ту же </w:t>
      </w:r>
      <w:r>
        <w:rPr>
          <w:sz w:val="36"/>
          <w:szCs w:val="36"/>
        </w:rPr>
        <w:t>«</w:t>
      </w:r>
      <w:r w:rsidRPr="00883335">
        <w:rPr>
          <w:sz w:val="36"/>
          <w:szCs w:val="36"/>
        </w:rPr>
        <w:t>Анна Каренину</w:t>
      </w:r>
    </w:p>
    <w:p w14:paraId="4A6F3098" w14:textId="77777777" w:rsidR="00891E4B" w:rsidRPr="00883335" w:rsidRDefault="00891E4B" w:rsidP="00891E4B">
      <w:pPr>
        <w:ind w:right="849"/>
        <w:rPr>
          <w:sz w:val="36"/>
          <w:szCs w:val="36"/>
        </w:rPr>
      </w:pPr>
      <w:r w:rsidRPr="00883335">
        <w:rPr>
          <w:sz w:val="36"/>
          <w:szCs w:val="36"/>
        </w:rPr>
        <w:t>- Неужели вам не надоел черный цвет?</w:t>
      </w:r>
    </w:p>
    <w:p w14:paraId="26A81854" w14:textId="77777777" w:rsidR="00891E4B" w:rsidRPr="00883335" w:rsidRDefault="00891E4B" w:rsidP="00891E4B">
      <w:pPr>
        <w:ind w:right="849"/>
        <w:rPr>
          <w:sz w:val="36"/>
          <w:szCs w:val="36"/>
        </w:rPr>
      </w:pPr>
      <w:r w:rsidRPr="00883335">
        <w:rPr>
          <w:sz w:val="36"/>
          <w:szCs w:val="36"/>
        </w:rPr>
        <w:t>- Нет! Наверное, потому что я пессимистка. И черный цвет мой. Мне легче в нем прятать свои черные мысли, свою печаль, гнев, раздражение. Это, впрочем, не мешает мне оставаться человеком действия. На самом деле я очень энергичный пессимист.</w:t>
      </w:r>
    </w:p>
    <w:p w14:paraId="19BA1194" w14:textId="75B686A3" w:rsidR="00891E4B" w:rsidRPr="00883335" w:rsidRDefault="00891E4B" w:rsidP="00891E4B">
      <w:pPr>
        <w:ind w:right="849"/>
        <w:rPr>
          <w:sz w:val="36"/>
          <w:szCs w:val="36"/>
        </w:rPr>
      </w:pPr>
      <w:r w:rsidRPr="00883335">
        <w:rPr>
          <w:sz w:val="36"/>
          <w:szCs w:val="36"/>
        </w:rPr>
        <w:t xml:space="preserve">А еще, Фанни Ардан любит свистеть. У нее это получается потрясающе музыкально. Я говорю ей, что она могла бы даже выступать в концертах с номером </w:t>
      </w:r>
      <w:r>
        <w:rPr>
          <w:sz w:val="36"/>
          <w:szCs w:val="36"/>
        </w:rPr>
        <w:t>«</w:t>
      </w:r>
      <w:r w:rsidRPr="00883335">
        <w:rPr>
          <w:sz w:val="36"/>
          <w:szCs w:val="36"/>
        </w:rPr>
        <w:t>художественный свист</w:t>
      </w:r>
      <w:r>
        <w:rPr>
          <w:sz w:val="36"/>
          <w:szCs w:val="36"/>
        </w:rPr>
        <w:t>»</w:t>
      </w:r>
      <w:r w:rsidRPr="00883335">
        <w:rPr>
          <w:sz w:val="36"/>
          <w:szCs w:val="36"/>
        </w:rPr>
        <w:t>.</w:t>
      </w:r>
    </w:p>
    <w:p w14:paraId="1241240C" w14:textId="77777777" w:rsidR="00891E4B" w:rsidRPr="00883335" w:rsidRDefault="00891E4B" w:rsidP="00891E4B">
      <w:pPr>
        <w:ind w:right="849"/>
        <w:rPr>
          <w:sz w:val="36"/>
          <w:szCs w:val="36"/>
        </w:rPr>
      </w:pPr>
      <w:r w:rsidRPr="00883335">
        <w:rPr>
          <w:sz w:val="36"/>
          <w:szCs w:val="36"/>
        </w:rPr>
        <w:t>- Хорошая идея! Надо будет подготовить сольную программу со свистом. То-то мой агент обрадуется.</w:t>
      </w:r>
    </w:p>
    <w:p w14:paraId="6810AC8F" w14:textId="7B337C24" w:rsidR="00891E4B" w:rsidRPr="00883335" w:rsidRDefault="00891E4B" w:rsidP="00891E4B">
      <w:pPr>
        <w:ind w:right="849"/>
        <w:rPr>
          <w:sz w:val="36"/>
          <w:szCs w:val="36"/>
        </w:rPr>
      </w:pPr>
      <w:r w:rsidRPr="00883335">
        <w:rPr>
          <w:sz w:val="36"/>
          <w:szCs w:val="36"/>
        </w:rPr>
        <w:t xml:space="preserve">И тут же рассказывает, как однажды ее чуть не выставили из Эрмитажа, приняв ее легкое посвистывание за неуважение к музейным шедеврам. </w:t>
      </w:r>
      <w:r>
        <w:rPr>
          <w:sz w:val="36"/>
          <w:szCs w:val="36"/>
        </w:rPr>
        <w:t>«</w:t>
      </w:r>
      <w:r w:rsidRPr="00883335">
        <w:rPr>
          <w:sz w:val="36"/>
          <w:szCs w:val="36"/>
        </w:rPr>
        <w:t>Хотя известно, от хорошей жизни не засвистишь</w:t>
      </w:r>
      <w:r>
        <w:rPr>
          <w:sz w:val="36"/>
          <w:szCs w:val="36"/>
        </w:rPr>
        <w:t>»</w:t>
      </w:r>
      <w:r w:rsidRPr="00883335">
        <w:rPr>
          <w:sz w:val="36"/>
          <w:szCs w:val="36"/>
        </w:rPr>
        <w:t>, - грустно улыбается Фанни.</w:t>
      </w:r>
    </w:p>
    <w:p w14:paraId="62B8DFBC" w14:textId="613CB934" w:rsidR="00891E4B" w:rsidRPr="00883335" w:rsidRDefault="00891E4B" w:rsidP="00891E4B">
      <w:pPr>
        <w:ind w:right="849"/>
        <w:rPr>
          <w:sz w:val="36"/>
          <w:szCs w:val="36"/>
        </w:rPr>
      </w:pPr>
      <w:r w:rsidRPr="00883335">
        <w:rPr>
          <w:sz w:val="36"/>
          <w:szCs w:val="36"/>
        </w:rPr>
        <w:t xml:space="preserve">- А вы знаете, что вы – идеальная Маша из </w:t>
      </w:r>
      <w:r>
        <w:rPr>
          <w:sz w:val="36"/>
          <w:szCs w:val="36"/>
        </w:rPr>
        <w:t>«</w:t>
      </w:r>
      <w:r w:rsidRPr="00883335">
        <w:rPr>
          <w:sz w:val="36"/>
          <w:szCs w:val="36"/>
        </w:rPr>
        <w:t>Трех сестер</w:t>
      </w:r>
      <w:r>
        <w:rPr>
          <w:sz w:val="36"/>
          <w:szCs w:val="36"/>
        </w:rPr>
        <w:t>»</w:t>
      </w:r>
      <w:r w:rsidRPr="00883335">
        <w:rPr>
          <w:sz w:val="36"/>
          <w:szCs w:val="36"/>
        </w:rPr>
        <w:t xml:space="preserve"> Чехова?  Она всегда ходила в черном и тоже очень любила свистеть.</w:t>
      </w:r>
    </w:p>
    <w:p w14:paraId="696C1DD0" w14:textId="1197DCB3" w:rsidR="00891E4B" w:rsidRPr="00883335" w:rsidRDefault="00891E4B" w:rsidP="00891E4B">
      <w:pPr>
        <w:ind w:right="849"/>
        <w:rPr>
          <w:sz w:val="36"/>
          <w:szCs w:val="36"/>
        </w:rPr>
      </w:pPr>
      <w:r w:rsidRPr="00883335">
        <w:rPr>
          <w:sz w:val="36"/>
          <w:szCs w:val="36"/>
        </w:rPr>
        <w:t xml:space="preserve">-  Я помню. И еще она любила военных. Но странное дело, когда Маргарет фон Трота задумала свою современную версию </w:t>
      </w:r>
      <w:r>
        <w:rPr>
          <w:sz w:val="36"/>
          <w:szCs w:val="36"/>
        </w:rPr>
        <w:t>«</w:t>
      </w:r>
      <w:r w:rsidRPr="00883335">
        <w:rPr>
          <w:sz w:val="36"/>
          <w:szCs w:val="36"/>
        </w:rPr>
        <w:t>Трех сестер</w:t>
      </w:r>
      <w:r>
        <w:rPr>
          <w:sz w:val="36"/>
          <w:szCs w:val="36"/>
        </w:rPr>
        <w:t>»</w:t>
      </w:r>
      <w:r w:rsidRPr="00883335">
        <w:rPr>
          <w:sz w:val="36"/>
          <w:szCs w:val="36"/>
        </w:rPr>
        <w:t xml:space="preserve">, она предложила </w:t>
      </w:r>
      <w:r w:rsidRPr="00883335">
        <w:rPr>
          <w:sz w:val="36"/>
          <w:szCs w:val="36"/>
        </w:rPr>
        <w:lastRenderedPageBreak/>
        <w:t>мне Ольгу. А мне так хотелось сыграть Машу. Но я не умею выпрашивать роли. Не умею сражаться за них.</w:t>
      </w:r>
    </w:p>
    <w:p w14:paraId="73C0B1B1" w14:textId="0CBB7734" w:rsidR="00891E4B" w:rsidRPr="00883335" w:rsidRDefault="00891E4B" w:rsidP="00891E4B">
      <w:pPr>
        <w:ind w:right="849"/>
        <w:rPr>
          <w:sz w:val="36"/>
          <w:szCs w:val="36"/>
        </w:rPr>
      </w:pPr>
      <w:r w:rsidRPr="00883335">
        <w:rPr>
          <w:sz w:val="36"/>
          <w:szCs w:val="36"/>
        </w:rPr>
        <w:t xml:space="preserve">- Почти все ваши героини кончают плохо: и Мария, и Жанна, и героиня </w:t>
      </w:r>
      <w:r>
        <w:rPr>
          <w:sz w:val="36"/>
          <w:szCs w:val="36"/>
        </w:rPr>
        <w:t>«</w:t>
      </w:r>
      <w:r w:rsidRPr="00883335">
        <w:rPr>
          <w:sz w:val="36"/>
          <w:szCs w:val="36"/>
        </w:rPr>
        <w:t>Отравленная кровь</w:t>
      </w:r>
      <w:r>
        <w:rPr>
          <w:sz w:val="36"/>
          <w:szCs w:val="36"/>
        </w:rPr>
        <w:t>»</w:t>
      </w:r>
      <w:r w:rsidRPr="00883335">
        <w:rPr>
          <w:sz w:val="36"/>
          <w:szCs w:val="36"/>
        </w:rPr>
        <w:t>, убитая молодым любовником. Вы не боится примерять на себя эти трагические финалы?</w:t>
      </w:r>
    </w:p>
    <w:p w14:paraId="426DBA2D" w14:textId="77777777" w:rsidR="00891E4B" w:rsidRPr="00883335" w:rsidRDefault="00891E4B" w:rsidP="00891E4B">
      <w:pPr>
        <w:ind w:right="849"/>
        <w:rPr>
          <w:sz w:val="36"/>
          <w:szCs w:val="36"/>
        </w:rPr>
      </w:pPr>
      <w:r w:rsidRPr="00883335">
        <w:rPr>
          <w:sz w:val="36"/>
          <w:szCs w:val="36"/>
        </w:rPr>
        <w:t>-  По мне такие финалы лучше всего. А чего тянуть? Я никогда не стремилась к счастью. Для меня это ворованный воздух. Его всегда мало, им никогда не надышишься. Зато страдания, они все мои. Их у меня никто не отнимет. Только не надо их бояться. Вообще ничего не надо бояться.</w:t>
      </w:r>
    </w:p>
    <w:p w14:paraId="068C3953" w14:textId="77777777" w:rsidR="00891E4B" w:rsidRPr="00883335" w:rsidRDefault="00891E4B" w:rsidP="00891E4B">
      <w:pPr>
        <w:ind w:right="849"/>
        <w:rPr>
          <w:sz w:val="36"/>
          <w:szCs w:val="36"/>
        </w:rPr>
      </w:pPr>
      <w:r w:rsidRPr="00883335">
        <w:rPr>
          <w:sz w:val="36"/>
          <w:szCs w:val="36"/>
        </w:rPr>
        <w:t>- А как же старость? Вы ее не боитесь?</w:t>
      </w:r>
    </w:p>
    <w:p w14:paraId="4C7FEAFC" w14:textId="77777777" w:rsidR="00891E4B" w:rsidRPr="00883335" w:rsidRDefault="00891E4B" w:rsidP="00891E4B">
      <w:pPr>
        <w:ind w:right="849"/>
        <w:rPr>
          <w:sz w:val="36"/>
          <w:szCs w:val="36"/>
        </w:rPr>
      </w:pPr>
      <w:r w:rsidRPr="00883335">
        <w:rPr>
          <w:sz w:val="36"/>
          <w:szCs w:val="36"/>
        </w:rPr>
        <w:t>- Надеюсь, что до нее не доживу.</w:t>
      </w:r>
    </w:p>
    <w:p w14:paraId="6266AA79" w14:textId="77777777" w:rsidR="00891E4B" w:rsidRPr="00883335" w:rsidRDefault="00891E4B" w:rsidP="00891E4B">
      <w:pPr>
        <w:ind w:right="849"/>
        <w:rPr>
          <w:sz w:val="36"/>
          <w:szCs w:val="36"/>
        </w:rPr>
      </w:pPr>
      <w:r w:rsidRPr="00883335">
        <w:rPr>
          <w:sz w:val="36"/>
          <w:szCs w:val="36"/>
        </w:rPr>
        <w:t>- Можно поинтересоваться происхождением двух старинных бриллиантовых колец, с которыми вы никогда не расстаетесь?</w:t>
      </w:r>
    </w:p>
    <w:p w14:paraId="17A6D780" w14:textId="77777777" w:rsidR="00891E4B" w:rsidRPr="00883335" w:rsidRDefault="00891E4B" w:rsidP="00891E4B">
      <w:pPr>
        <w:ind w:right="849"/>
        <w:rPr>
          <w:sz w:val="36"/>
          <w:szCs w:val="36"/>
        </w:rPr>
      </w:pPr>
      <w:r w:rsidRPr="00883335">
        <w:rPr>
          <w:sz w:val="36"/>
          <w:szCs w:val="36"/>
        </w:rPr>
        <w:t>- Это подарок человека, который на самом деле меня не любил.</w:t>
      </w:r>
    </w:p>
    <w:p w14:paraId="76A6006B" w14:textId="77777777" w:rsidR="00891E4B" w:rsidRPr="00883335" w:rsidRDefault="00891E4B" w:rsidP="00891E4B">
      <w:pPr>
        <w:ind w:right="849"/>
        <w:rPr>
          <w:sz w:val="36"/>
          <w:szCs w:val="36"/>
        </w:rPr>
      </w:pPr>
      <w:r w:rsidRPr="00883335">
        <w:rPr>
          <w:sz w:val="36"/>
          <w:szCs w:val="36"/>
        </w:rPr>
        <w:t>- Господи, тогда зачем же вы их носите?</w:t>
      </w:r>
    </w:p>
    <w:p w14:paraId="596B0E8B" w14:textId="77777777" w:rsidR="00891E4B" w:rsidRPr="00883335" w:rsidRDefault="00891E4B" w:rsidP="00891E4B">
      <w:pPr>
        <w:ind w:right="849"/>
        <w:rPr>
          <w:sz w:val="36"/>
          <w:szCs w:val="36"/>
        </w:rPr>
      </w:pPr>
      <w:r w:rsidRPr="00883335">
        <w:rPr>
          <w:sz w:val="36"/>
          <w:szCs w:val="36"/>
        </w:rPr>
        <w:t>- Привыкла. Но когда я на них смотрю, у меня возникает сомнение, а вдруг я ошибаюсь?</w:t>
      </w:r>
    </w:p>
    <w:p w14:paraId="7B19C621" w14:textId="77777777" w:rsidR="00891E4B" w:rsidRPr="00883335" w:rsidRDefault="00891E4B" w:rsidP="00891E4B">
      <w:pPr>
        <w:ind w:right="849"/>
        <w:rPr>
          <w:sz w:val="36"/>
          <w:szCs w:val="36"/>
        </w:rPr>
      </w:pPr>
      <w:r w:rsidRPr="00883335">
        <w:rPr>
          <w:sz w:val="36"/>
          <w:szCs w:val="36"/>
        </w:rPr>
        <w:t xml:space="preserve">И она снова смеется.  </w:t>
      </w:r>
    </w:p>
    <w:p w14:paraId="26D2E5D0" w14:textId="5BE852ED" w:rsidR="00891E4B" w:rsidRPr="0014084D" w:rsidRDefault="00891E4B" w:rsidP="00891E4B">
      <w:pPr>
        <w:ind w:right="849"/>
        <w:rPr>
          <w:sz w:val="36"/>
          <w:szCs w:val="36"/>
        </w:rPr>
      </w:pPr>
      <w:r w:rsidRPr="00883335">
        <w:rPr>
          <w:sz w:val="36"/>
          <w:szCs w:val="36"/>
        </w:rPr>
        <w:t xml:space="preserve">Фрагмент из очерка </w:t>
      </w:r>
      <w:r>
        <w:rPr>
          <w:sz w:val="36"/>
          <w:szCs w:val="36"/>
        </w:rPr>
        <w:t>«</w:t>
      </w:r>
      <w:r w:rsidRPr="00883335">
        <w:rPr>
          <w:sz w:val="36"/>
          <w:szCs w:val="36"/>
        </w:rPr>
        <w:t>Священный огонь</w:t>
      </w:r>
      <w:r>
        <w:rPr>
          <w:sz w:val="36"/>
          <w:szCs w:val="36"/>
        </w:rPr>
        <w:t>»</w:t>
      </w:r>
      <w:r w:rsidRPr="00883335">
        <w:rPr>
          <w:sz w:val="36"/>
          <w:szCs w:val="36"/>
        </w:rPr>
        <w:t xml:space="preserve">, опубликованный в книге </w:t>
      </w:r>
      <w:r>
        <w:rPr>
          <w:sz w:val="36"/>
          <w:szCs w:val="36"/>
        </w:rPr>
        <w:t>«</w:t>
      </w:r>
      <w:r w:rsidRPr="00883335">
        <w:rPr>
          <w:sz w:val="36"/>
          <w:szCs w:val="36"/>
        </w:rPr>
        <w:t>Заложники Красоты</w:t>
      </w:r>
      <w:r>
        <w:rPr>
          <w:sz w:val="36"/>
          <w:szCs w:val="36"/>
        </w:rPr>
        <w:t xml:space="preserve">» </w:t>
      </w:r>
    </w:p>
    <w:p w14:paraId="03C71FED" w14:textId="77777777" w:rsidR="00891E4B" w:rsidRDefault="00891E4B" w:rsidP="00891E4B">
      <w:pPr>
        <w:ind w:right="849"/>
        <w:rPr>
          <w:sz w:val="36"/>
          <w:szCs w:val="36"/>
        </w:rPr>
      </w:pPr>
    </w:p>
    <w:p w14:paraId="092085E4" w14:textId="77777777" w:rsidR="00891E4B" w:rsidRDefault="00891E4B" w:rsidP="00891E4B">
      <w:pPr>
        <w:ind w:right="849"/>
        <w:rPr>
          <w:sz w:val="36"/>
          <w:szCs w:val="36"/>
        </w:rPr>
      </w:pPr>
      <w:r>
        <w:rPr>
          <w:sz w:val="36"/>
          <w:szCs w:val="36"/>
        </w:rPr>
        <w:t>27-3-24</w:t>
      </w:r>
    </w:p>
    <w:p w14:paraId="3FBD378C" w14:textId="77777777" w:rsidR="00891E4B" w:rsidRPr="00444E52" w:rsidRDefault="00891E4B" w:rsidP="00891E4B">
      <w:pPr>
        <w:ind w:right="849"/>
        <w:rPr>
          <w:sz w:val="36"/>
          <w:szCs w:val="36"/>
        </w:rPr>
      </w:pPr>
    </w:p>
    <w:p w14:paraId="5908C6C8" w14:textId="77777777" w:rsidR="00891E4B" w:rsidRPr="00444E52" w:rsidRDefault="00891E4B" w:rsidP="00891E4B">
      <w:pPr>
        <w:ind w:right="849"/>
        <w:rPr>
          <w:sz w:val="36"/>
          <w:szCs w:val="36"/>
        </w:rPr>
      </w:pPr>
      <w:r w:rsidRPr="00444E52">
        <w:rPr>
          <w:sz w:val="36"/>
          <w:szCs w:val="36"/>
        </w:rPr>
        <w:t>Андрей Плахов</w:t>
      </w:r>
    </w:p>
    <w:p w14:paraId="40BEC717" w14:textId="77777777" w:rsidR="00891E4B" w:rsidRPr="00444E52" w:rsidRDefault="00891E4B" w:rsidP="00891E4B">
      <w:pPr>
        <w:ind w:right="849" w:firstLine="708"/>
        <w:rPr>
          <w:sz w:val="36"/>
          <w:szCs w:val="36"/>
        </w:rPr>
      </w:pPr>
      <w:r w:rsidRPr="00444E52">
        <w:rPr>
          <w:sz w:val="36"/>
          <w:szCs w:val="36"/>
        </w:rPr>
        <w:t>Международный день театра</w:t>
      </w:r>
    </w:p>
    <w:p w14:paraId="71E88E6D" w14:textId="1005FAAA" w:rsidR="00891E4B" w:rsidRPr="00444E52" w:rsidRDefault="00891E4B" w:rsidP="00891E4B">
      <w:pPr>
        <w:ind w:right="849"/>
        <w:rPr>
          <w:sz w:val="36"/>
          <w:szCs w:val="36"/>
        </w:rPr>
      </w:pPr>
      <w:r w:rsidRPr="00444E52">
        <w:rPr>
          <w:sz w:val="36"/>
          <w:szCs w:val="36"/>
        </w:rPr>
        <w:t xml:space="preserve">Античный театр в Эпидавре. Здесь мы смотрели </w:t>
      </w:r>
      <w:r>
        <w:rPr>
          <w:sz w:val="36"/>
          <w:szCs w:val="36"/>
        </w:rPr>
        <w:t>«</w:t>
      </w:r>
      <w:r w:rsidRPr="00444E52">
        <w:rPr>
          <w:sz w:val="36"/>
          <w:szCs w:val="36"/>
        </w:rPr>
        <w:t>Царя Эдипа</w:t>
      </w:r>
      <w:r>
        <w:rPr>
          <w:sz w:val="36"/>
          <w:szCs w:val="36"/>
        </w:rPr>
        <w:t>»</w:t>
      </w:r>
      <w:r w:rsidRPr="00444E52">
        <w:rPr>
          <w:sz w:val="36"/>
          <w:szCs w:val="36"/>
        </w:rPr>
        <w:t xml:space="preserve"> в режиссуре Римаса Туминаса. </w:t>
      </w:r>
    </w:p>
    <w:p w14:paraId="01ACD9F9" w14:textId="77777777" w:rsidR="00891E4B" w:rsidRPr="00444E52" w:rsidRDefault="00891E4B" w:rsidP="00891E4B">
      <w:pPr>
        <w:ind w:right="849"/>
        <w:rPr>
          <w:sz w:val="36"/>
          <w:szCs w:val="36"/>
        </w:rPr>
      </w:pPr>
      <w:r w:rsidRPr="00444E52">
        <w:rPr>
          <w:sz w:val="36"/>
          <w:szCs w:val="36"/>
        </w:rPr>
        <w:t>В моей жизни было несколько спектаклей, которые никогда не забуду.</w:t>
      </w:r>
    </w:p>
    <w:p w14:paraId="5F32C7FF" w14:textId="6673658F" w:rsidR="00891E4B" w:rsidRPr="00444E52" w:rsidRDefault="00891E4B" w:rsidP="00891E4B">
      <w:pPr>
        <w:ind w:right="849"/>
        <w:rPr>
          <w:sz w:val="36"/>
          <w:szCs w:val="36"/>
        </w:rPr>
      </w:pPr>
      <w:r>
        <w:rPr>
          <w:sz w:val="36"/>
          <w:szCs w:val="36"/>
        </w:rPr>
        <w:lastRenderedPageBreak/>
        <w:t>«</w:t>
      </w:r>
      <w:r w:rsidRPr="00444E52">
        <w:rPr>
          <w:sz w:val="36"/>
          <w:szCs w:val="36"/>
        </w:rPr>
        <w:t>Христофор Колумб</w:t>
      </w:r>
      <w:r>
        <w:rPr>
          <w:sz w:val="36"/>
          <w:szCs w:val="36"/>
        </w:rPr>
        <w:t>»</w:t>
      </w:r>
      <w:r w:rsidRPr="00444E52">
        <w:rPr>
          <w:sz w:val="36"/>
          <w:szCs w:val="36"/>
        </w:rPr>
        <w:t xml:space="preserve"> Жан-Луи Барро с Лораном Терзиевым в главной роли -- магическое зрелище.</w:t>
      </w:r>
    </w:p>
    <w:p w14:paraId="3A2F77BA" w14:textId="23F608A1" w:rsidR="00891E4B" w:rsidRPr="00444E52" w:rsidRDefault="00891E4B" w:rsidP="00891E4B">
      <w:pPr>
        <w:ind w:right="849"/>
        <w:rPr>
          <w:sz w:val="36"/>
          <w:szCs w:val="36"/>
        </w:rPr>
      </w:pPr>
      <w:r>
        <w:rPr>
          <w:sz w:val="36"/>
          <w:szCs w:val="36"/>
        </w:rPr>
        <w:t>«</w:t>
      </w:r>
      <w:r w:rsidRPr="00444E52">
        <w:rPr>
          <w:sz w:val="36"/>
          <w:szCs w:val="36"/>
        </w:rPr>
        <w:t>10 дней, которые потрясли мир</w:t>
      </w:r>
      <w:r>
        <w:rPr>
          <w:sz w:val="36"/>
          <w:szCs w:val="36"/>
        </w:rPr>
        <w:t>»</w:t>
      </w:r>
      <w:r w:rsidRPr="00444E52">
        <w:rPr>
          <w:sz w:val="36"/>
          <w:szCs w:val="36"/>
        </w:rPr>
        <w:t xml:space="preserve"> Юрия Любимова на Таганке. Высоцкий бросил ножкой от табуретки в классового противника  и едва не попал в зрительницу первого ряда. Побледнел, сказал </w:t>
      </w:r>
      <w:r>
        <w:rPr>
          <w:sz w:val="36"/>
          <w:szCs w:val="36"/>
        </w:rPr>
        <w:t>«</w:t>
      </w:r>
      <w:r w:rsidRPr="00444E52">
        <w:rPr>
          <w:sz w:val="36"/>
          <w:szCs w:val="36"/>
        </w:rPr>
        <w:t>Пардон!</w:t>
      </w:r>
      <w:r>
        <w:rPr>
          <w:sz w:val="36"/>
          <w:szCs w:val="36"/>
        </w:rPr>
        <w:t>»</w:t>
      </w:r>
      <w:r w:rsidRPr="00444E52">
        <w:rPr>
          <w:sz w:val="36"/>
          <w:szCs w:val="36"/>
        </w:rPr>
        <w:t xml:space="preserve"> и продолжал играть.</w:t>
      </w:r>
    </w:p>
    <w:p w14:paraId="4A10EF3D" w14:textId="03567EB3" w:rsidR="00891E4B" w:rsidRPr="00444E52" w:rsidRDefault="00891E4B" w:rsidP="00891E4B">
      <w:pPr>
        <w:ind w:right="849"/>
        <w:rPr>
          <w:sz w:val="36"/>
          <w:szCs w:val="36"/>
        </w:rPr>
      </w:pPr>
      <w:r>
        <w:rPr>
          <w:sz w:val="36"/>
          <w:szCs w:val="36"/>
        </w:rPr>
        <w:t>«</w:t>
      </w:r>
      <w:r w:rsidRPr="00444E52">
        <w:rPr>
          <w:sz w:val="36"/>
          <w:szCs w:val="36"/>
        </w:rPr>
        <w:t>Вишневый сад</w:t>
      </w:r>
      <w:r>
        <w:rPr>
          <w:sz w:val="36"/>
          <w:szCs w:val="36"/>
        </w:rPr>
        <w:t>»</w:t>
      </w:r>
      <w:r w:rsidRPr="00444E52">
        <w:rPr>
          <w:sz w:val="36"/>
          <w:szCs w:val="36"/>
        </w:rPr>
        <w:t xml:space="preserve"> Анатолия Эфроса: Алла Демидова вся в белом, великолепная, тот же Высоцкий.</w:t>
      </w:r>
    </w:p>
    <w:p w14:paraId="06B6DABE" w14:textId="780371F8" w:rsidR="00891E4B" w:rsidRPr="00444E52" w:rsidRDefault="00891E4B" w:rsidP="00891E4B">
      <w:pPr>
        <w:ind w:right="849"/>
        <w:rPr>
          <w:sz w:val="36"/>
          <w:szCs w:val="36"/>
        </w:rPr>
      </w:pPr>
      <w:r w:rsidRPr="00444E52">
        <w:rPr>
          <w:sz w:val="36"/>
          <w:szCs w:val="36"/>
        </w:rPr>
        <w:t xml:space="preserve">Потом много было всего - и Кастеллуччи, и Бродвей, и Серебренников, и Крымов, и вот - 2 года назад - </w:t>
      </w:r>
      <w:r>
        <w:rPr>
          <w:sz w:val="36"/>
          <w:szCs w:val="36"/>
        </w:rPr>
        <w:t>«</w:t>
      </w:r>
      <w:r w:rsidRPr="00444E52">
        <w:rPr>
          <w:sz w:val="36"/>
          <w:szCs w:val="36"/>
        </w:rPr>
        <w:t>Электра</w:t>
      </w:r>
      <w:r>
        <w:rPr>
          <w:sz w:val="36"/>
          <w:szCs w:val="36"/>
        </w:rPr>
        <w:t>»</w:t>
      </w:r>
      <w:r w:rsidRPr="00444E52">
        <w:rPr>
          <w:sz w:val="36"/>
          <w:szCs w:val="36"/>
        </w:rPr>
        <w:t xml:space="preserve"> в гамбургской постановке Дмитрия Чернякова.</w:t>
      </w:r>
    </w:p>
    <w:p w14:paraId="2FF26DDC" w14:textId="089A8D7D" w:rsidR="00891E4B" w:rsidRPr="00444E52" w:rsidRDefault="00891E4B" w:rsidP="00891E4B">
      <w:pPr>
        <w:ind w:right="849"/>
        <w:rPr>
          <w:sz w:val="36"/>
          <w:szCs w:val="36"/>
        </w:rPr>
      </w:pPr>
      <w:r>
        <w:rPr>
          <w:sz w:val="36"/>
          <w:szCs w:val="36"/>
        </w:rPr>
        <w:t>«</w:t>
      </w:r>
      <w:r w:rsidRPr="00444E52">
        <w:rPr>
          <w:sz w:val="36"/>
          <w:szCs w:val="36"/>
        </w:rPr>
        <w:t>Электру</w:t>
      </w:r>
      <w:r>
        <w:rPr>
          <w:sz w:val="36"/>
          <w:szCs w:val="36"/>
        </w:rPr>
        <w:t>»</w:t>
      </w:r>
      <w:r w:rsidRPr="00444E52">
        <w:rPr>
          <w:sz w:val="36"/>
          <w:szCs w:val="36"/>
        </w:rPr>
        <w:t xml:space="preserve">, написанную в 1909 году оперу Рихарда Штрауса по пьесе Гуго фон Гофмансталя </w:t>
      </w:r>
      <w:r>
        <w:rPr>
          <w:sz w:val="36"/>
          <w:szCs w:val="36"/>
        </w:rPr>
        <w:t>-</w:t>
      </w:r>
      <w:r w:rsidRPr="00444E52">
        <w:rPr>
          <w:sz w:val="36"/>
          <w:szCs w:val="36"/>
        </w:rPr>
        <w:t xml:space="preserve"> этот экстатический музыкальный манифест эпохи модерна </w:t>
      </w:r>
      <w:r>
        <w:rPr>
          <w:sz w:val="36"/>
          <w:szCs w:val="36"/>
        </w:rPr>
        <w:t>-</w:t>
      </w:r>
      <w:r w:rsidRPr="00444E52">
        <w:rPr>
          <w:sz w:val="36"/>
          <w:szCs w:val="36"/>
        </w:rPr>
        <w:t xml:space="preserve"> ставили неоднократно, и прежде всего в Венской опере. На родине Фрейда особенно близко к сердцу приняли психоналитическую трактовку сложных отношений в семействе убитого микенского царя Агамемнона. В </w:t>
      </w:r>
      <w:r>
        <w:rPr>
          <w:sz w:val="36"/>
          <w:szCs w:val="36"/>
        </w:rPr>
        <w:t>«</w:t>
      </w:r>
      <w:r w:rsidRPr="00444E52">
        <w:rPr>
          <w:sz w:val="36"/>
          <w:szCs w:val="36"/>
        </w:rPr>
        <w:t>комплекс Электры</w:t>
      </w:r>
      <w:r>
        <w:rPr>
          <w:sz w:val="36"/>
          <w:szCs w:val="36"/>
        </w:rPr>
        <w:t>»</w:t>
      </w:r>
      <w:r w:rsidRPr="00444E52">
        <w:rPr>
          <w:sz w:val="36"/>
          <w:szCs w:val="36"/>
        </w:rPr>
        <w:t xml:space="preserve"> влились и неосознанное влечение к отцу, и ревность к матери, маскируемая жаждой мести, и инцестуальные мотивы (страстное ожидание прибытия брата Ореста), и даже лесбийские акценты (властно-нарциссические отношения с сестрой).</w:t>
      </w:r>
    </w:p>
    <w:p w14:paraId="026D6BAA" w14:textId="52E62329" w:rsidR="00891E4B" w:rsidRPr="00444E52" w:rsidRDefault="00891E4B" w:rsidP="00891E4B">
      <w:pPr>
        <w:ind w:right="849"/>
        <w:rPr>
          <w:sz w:val="36"/>
          <w:szCs w:val="36"/>
        </w:rPr>
      </w:pPr>
      <w:r w:rsidRPr="00444E52">
        <w:rPr>
          <w:sz w:val="36"/>
          <w:szCs w:val="36"/>
        </w:rPr>
        <w:t xml:space="preserve">Все это можно было расслышать и в прежних постановках. Например </w:t>
      </w:r>
      <w:r>
        <w:rPr>
          <w:sz w:val="36"/>
          <w:szCs w:val="36"/>
        </w:rPr>
        <w:t>-</w:t>
      </w:r>
      <w:r w:rsidRPr="00444E52">
        <w:rPr>
          <w:sz w:val="36"/>
          <w:szCs w:val="36"/>
        </w:rPr>
        <w:t xml:space="preserve"> в той, что осуществил немецкий режиссер Уве Эрик Лауфенберг в 2015 году. Тогда публика восторженно приняла артистов во главе с выдающейся шведской сопрано Ниной Штемме, но режиссерскую трактовку встретила неодобрительным </w:t>
      </w:r>
      <w:r>
        <w:rPr>
          <w:sz w:val="36"/>
          <w:szCs w:val="36"/>
        </w:rPr>
        <w:t>«</w:t>
      </w:r>
      <w:r w:rsidRPr="00444E52">
        <w:rPr>
          <w:sz w:val="36"/>
          <w:szCs w:val="36"/>
        </w:rPr>
        <w:t>Буу!</w:t>
      </w:r>
      <w:r>
        <w:rPr>
          <w:sz w:val="36"/>
          <w:szCs w:val="36"/>
        </w:rPr>
        <w:t>»</w:t>
      </w:r>
      <w:r w:rsidRPr="00444E52">
        <w:rPr>
          <w:sz w:val="36"/>
          <w:szCs w:val="36"/>
        </w:rPr>
        <w:t xml:space="preserve">. В этой трактовке действие античной трагедии было перемещено в эпоху заката Австро-Венгерской империи, в подвал венского дворца с лифтом без </w:t>
      </w:r>
      <w:r w:rsidRPr="00444E52">
        <w:rPr>
          <w:sz w:val="36"/>
          <w:szCs w:val="36"/>
        </w:rPr>
        <w:lastRenderedPageBreak/>
        <w:t xml:space="preserve">дверей, напоминавшего тюрьму или психбольницу. Электра </w:t>
      </w:r>
      <w:r>
        <w:rPr>
          <w:sz w:val="36"/>
          <w:szCs w:val="36"/>
        </w:rPr>
        <w:t>-</w:t>
      </w:r>
      <w:r w:rsidRPr="00444E52">
        <w:rPr>
          <w:sz w:val="36"/>
          <w:szCs w:val="36"/>
        </w:rPr>
        <w:t xml:space="preserve"> Штемме представала в маскулинном черном брючном костюме </w:t>
      </w:r>
      <w:r>
        <w:rPr>
          <w:sz w:val="36"/>
          <w:szCs w:val="36"/>
        </w:rPr>
        <w:t>-</w:t>
      </w:r>
      <w:r w:rsidRPr="00444E52">
        <w:rPr>
          <w:sz w:val="36"/>
          <w:szCs w:val="36"/>
        </w:rPr>
        <w:t xml:space="preserve"> в то время как Хрисофемида </w:t>
      </w:r>
      <w:r>
        <w:rPr>
          <w:sz w:val="36"/>
          <w:szCs w:val="36"/>
        </w:rPr>
        <w:t>-</w:t>
      </w:r>
      <w:r w:rsidRPr="00444E52">
        <w:rPr>
          <w:sz w:val="36"/>
          <w:szCs w:val="36"/>
        </w:rPr>
        <w:t xml:space="preserve"> в женственном белом платье.</w:t>
      </w:r>
    </w:p>
    <w:p w14:paraId="3AC80AF6" w14:textId="0120671B" w:rsidR="00891E4B" w:rsidRPr="00444E52" w:rsidRDefault="00891E4B" w:rsidP="00891E4B">
      <w:pPr>
        <w:ind w:right="849"/>
        <w:rPr>
          <w:sz w:val="36"/>
          <w:szCs w:val="36"/>
        </w:rPr>
      </w:pPr>
      <w:r w:rsidRPr="00444E52">
        <w:rPr>
          <w:sz w:val="36"/>
          <w:szCs w:val="36"/>
        </w:rPr>
        <w:t xml:space="preserve">Консерватизм венской публики, даже радикально ориентированной, сыграл свою роль в восприятии интерпретаций </w:t>
      </w:r>
      <w:r>
        <w:rPr>
          <w:sz w:val="36"/>
          <w:szCs w:val="36"/>
        </w:rPr>
        <w:t>«</w:t>
      </w:r>
      <w:r w:rsidRPr="00444E52">
        <w:rPr>
          <w:sz w:val="36"/>
          <w:szCs w:val="36"/>
        </w:rPr>
        <w:t>Электры</w:t>
      </w:r>
      <w:r>
        <w:rPr>
          <w:sz w:val="36"/>
          <w:szCs w:val="36"/>
        </w:rPr>
        <w:t>»</w:t>
      </w:r>
      <w:r w:rsidRPr="00444E52">
        <w:rPr>
          <w:sz w:val="36"/>
          <w:szCs w:val="36"/>
        </w:rPr>
        <w:t xml:space="preserve">. Ведь точно так же на премьере любимой венцами предыдущей постановки этой оперы в 1989 году дирижеру Клаудио Аббадо и режиссеру Гарри Купферу тоже кричали </w:t>
      </w:r>
      <w:r>
        <w:rPr>
          <w:sz w:val="36"/>
          <w:szCs w:val="36"/>
        </w:rPr>
        <w:t>«</w:t>
      </w:r>
      <w:r w:rsidRPr="00444E52">
        <w:rPr>
          <w:sz w:val="36"/>
          <w:szCs w:val="36"/>
        </w:rPr>
        <w:t>Буу!</w:t>
      </w:r>
      <w:r>
        <w:rPr>
          <w:sz w:val="36"/>
          <w:szCs w:val="36"/>
        </w:rPr>
        <w:t>»</w:t>
      </w:r>
      <w:r w:rsidRPr="00444E52">
        <w:rPr>
          <w:sz w:val="36"/>
          <w:szCs w:val="36"/>
        </w:rPr>
        <w:t xml:space="preserve">. Потому что любили более раннюю постановку режиссера Виланда Вагнера и дирижера Карла Бёма. А их в 1965 году </w:t>
      </w:r>
      <w:r>
        <w:rPr>
          <w:sz w:val="36"/>
          <w:szCs w:val="36"/>
        </w:rPr>
        <w:t>«</w:t>
      </w:r>
      <w:r w:rsidRPr="00444E52">
        <w:rPr>
          <w:sz w:val="36"/>
          <w:szCs w:val="36"/>
        </w:rPr>
        <w:t>практически уничтожила</w:t>
      </w:r>
      <w:r>
        <w:rPr>
          <w:sz w:val="36"/>
          <w:szCs w:val="36"/>
        </w:rPr>
        <w:t>»</w:t>
      </w:r>
      <w:r w:rsidRPr="00444E52">
        <w:rPr>
          <w:sz w:val="36"/>
          <w:szCs w:val="36"/>
        </w:rPr>
        <w:t xml:space="preserve"> венская пресса, </w:t>
      </w:r>
      <w:r>
        <w:rPr>
          <w:sz w:val="36"/>
          <w:szCs w:val="36"/>
        </w:rPr>
        <w:t>-</w:t>
      </w:r>
      <w:r w:rsidRPr="00444E52">
        <w:rPr>
          <w:sz w:val="36"/>
          <w:szCs w:val="36"/>
        </w:rPr>
        <w:t xml:space="preserve"> вспоминают старожилы и историки театра. Один даже пошутил: </w:t>
      </w:r>
      <w:r>
        <w:rPr>
          <w:sz w:val="36"/>
          <w:szCs w:val="36"/>
        </w:rPr>
        <w:t>«</w:t>
      </w:r>
      <w:r w:rsidRPr="00444E52">
        <w:rPr>
          <w:sz w:val="36"/>
          <w:szCs w:val="36"/>
        </w:rPr>
        <w:t>Я назначаю вам встречу через пятнадцать лет, когда “забукают” следующую постановку “Электры</w:t>
      </w:r>
      <w:r>
        <w:rPr>
          <w:sz w:val="36"/>
          <w:szCs w:val="36"/>
        </w:rPr>
        <w:t>»</w:t>
      </w:r>
      <w:r w:rsidRPr="00444E52">
        <w:rPr>
          <w:sz w:val="36"/>
          <w:szCs w:val="36"/>
        </w:rPr>
        <w:t xml:space="preserve"> и станут вспоминать, как хороша была эта</w:t>
      </w:r>
      <w:r>
        <w:rPr>
          <w:sz w:val="36"/>
          <w:szCs w:val="36"/>
        </w:rPr>
        <w:t>»</w:t>
      </w:r>
      <w:r w:rsidRPr="00444E52">
        <w:rPr>
          <w:sz w:val="36"/>
          <w:szCs w:val="36"/>
        </w:rPr>
        <w:t>.</w:t>
      </w:r>
    </w:p>
    <w:p w14:paraId="27594DAC" w14:textId="4AF00206" w:rsidR="00891E4B" w:rsidRPr="00444E52" w:rsidRDefault="00891E4B" w:rsidP="00891E4B">
      <w:pPr>
        <w:ind w:right="849"/>
        <w:rPr>
          <w:sz w:val="36"/>
          <w:szCs w:val="36"/>
        </w:rPr>
      </w:pPr>
      <w:r w:rsidRPr="00444E52">
        <w:rPr>
          <w:sz w:val="36"/>
          <w:szCs w:val="36"/>
        </w:rPr>
        <w:t xml:space="preserve">Провала не случилось на недавнем спектакле по </w:t>
      </w:r>
      <w:r>
        <w:rPr>
          <w:sz w:val="36"/>
          <w:szCs w:val="36"/>
        </w:rPr>
        <w:t>«</w:t>
      </w:r>
      <w:r w:rsidRPr="00444E52">
        <w:rPr>
          <w:sz w:val="36"/>
          <w:szCs w:val="36"/>
        </w:rPr>
        <w:t>Электре</w:t>
      </w:r>
      <w:r>
        <w:rPr>
          <w:sz w:val="36"/>
          <w:szCs w:val="36"/>
        </w:rPr>
        <w:t>»</w:t>
      </w:r>
      <w:r w:rsidRPr="00444E52">
        <w:rPr>
          <w:sz w:val="36"/>
          <w:szCs w:val="36"/>
        </w:rPr>
        <w:t xml:space="preserve"> в Зальцбурге, хотя и в нем было достаточно провокативных моментов. В титрах большие имена: режиссер </w:t>
      </w:r>
      <w:r>
        <w:rPr>
          <w:sz w:val="36"/>
          <w:szCs w:val="36"/>
        </w:rPr>
        <w:t>-</w:t>
      </w:r>
      <w:r w:rsidRPr="00444E52">
        <w:rPr>
          <w:sz w:val="36"/>
          <w:szCs w:val="36"/>
        </w:rPr>
        <w:t xml:space="preserve"> Кшиштоф Варликовский, дирижер </w:t>
      </w:r>
      <w:r>
        <w:rPr>
          <w:sz w:val="36"/>
          <w:szCs w:val="36"/>
        </w:rPr>
        <w:t>-</w:t>
      </w:r>
      <w:r w:rsidRPr="00444E52">
        <w:rPr>
          <w:sz w:val="36"/>
          <w:szCs w:val="36"/>
        </w:rPr>
        <w:t xml:space="preserve"> Франц Вельзер-Мёст. Декорация </w:t>
      </w:r>
      <w:r>
        <w:rPr>
          <w:sz w:val="36"/>
          <w:szCs w:val="36"/>
        </w:rPr>
        <w:t>-</w:t>
      </w:r>
      <w:r w:rsidRPr="00444E52">
        <w:rPr>
          <w:sz w:val="36"/>
          <w:szCs w:val="36"/>
        </w:rPr>
        <w:t xml:space="preserve"> модернистская стеклянная комната-аквариум, рядом </w:t>
      </w:r>
      <w:r>
        <w:rPr>
          <w:sz w:val="36"/>
          <w:szCs w:val="36"/>
        </w:rPr>
        <w:t>-</w:t>
      </w:r>
      <w:r w:rsidRPr="00444E52">
        <w:rPr>
          <w:sz w:val="36"/>
          <w:szCs w:val="36"/>
        </w:rPr>
        <w:t xml:space="preserve"> бассейн и душ. Электра предстала травмированной девушкой-ребенком в светлом платьице и красной кофточке, а центр тяжести перемещался на ее сестру Хрисофемиду, которой в этой трактовке досталась даже миссия самолично расправиться с Эгисфом. Партию Хрисофемиды пела Асмик Григорян, Электры </w:t>
      </w:r>
      <w:r>
        <w:rPr>
          <w:sz w:val="36"/>
          <w:szCs w:val="36"/>
        </w:rPr>
        <w:t>-</w:t>
      </w:r>
      <w:r w:rsidRPr="00444E52">
        <w:rPr>
          <w:sz w:val="36"/>
          <w:szCs w:val="36"/>
        </w:rPr>
        <w:t xml:space="preserve"> Аушрине Стундите, две большие звезды, взошедшие на мировой оперный Олимп с постсоветского пространства.</w:t>
      </w:r>
    </w:p>
    <w:p w14:paraId="280582D9" w14:textId="70E2FB7C" w:rsidR="00891E4B" w:rsidRPr="00444E52" w:rsidRDefault="00891E4B" w:rsidP="00891E4B">
      <w:pPr>
        <w:ind w:right="849"/>
        <w:rPr>
          <w:sz w:val="36"/>
          <w:szCs w:val="36"/>
        </w:rPr>
      </w:pPr>
      <w:r w:rsidRPr="00444E52">
        <w:rPr>
          <w:sz w:val="36"/>
          <w:szCs w:val="36"/>
        </w:rPr>
        <w:t xml:space="preserve">Та же самая Стундите поет и играет Электру в  постановке Дмитрия Чернякова </w:t>
      </w:r>
      <w:r>
        <w:rPr>
          <w:sz w:val="36"/>
          <w:szCs w:val="36"/>
        </w:rPr>
        <w:t>-</w:t>
      </w:r>
      <w:r w:rsidRPr="00444E52">
        <w:rPr>
          <w:sz w:val="36"/>
          <w:szCs w:val="36"/>
        </w:rPr>
        <w:t xml:space="preserve"> но делает это совсем </w:t>
      </w:r>
      <w:r w:rsidRPr="00444E52">
        <w:rPr>
          <w:sz w:val="36"/>
          <w:szCs w:val="36"/>
        </w:rPr>
        <w:lastRenderedPageBreak/>
        <w:t xml:space="preserve">иначе. Принципиально иначе выглядит и декорация, имитирующая богатый дом, набитый посудой, книгами, всяческим добром, включая пылящиеся на полках чемоданы. Черняковская версия </w:t>
      </w:r>
      <w:r>
        <w:rPr>
          <w:sz w:val="36"/>
          <w:szCs w:val="36"/>
        </w:rPr>
        <w:t>«</w:t>
      </w:r>
      <w:r w:rsidRPr="00444E52">
        <w:rPr>
          <w:sz w:val="36"/>
          <w:szCs w:val="36"/>
        </w:rPr>
        <w:t>Электры</w:t>
      </w:r>
      <w:r>
        <w:rPr>
          <w:sz w:val="36"/>
          <w:szCs w:val="36"/>
        </w:rPr>
        <w:t>»</w:t>
      </w:r>
      <w:r w:rsidRPr="00444E52">
        <w:rPr>
          <w:sz w:val="36"/>
          <w:szCs w:val="36"/>
        </w:rPr>
        <w:t xml:space="preserve"> </w:t>
      </w:r>
      <w:r>
        <w:rPr>
          <w:sz w:val="36"/>
          <w:szCs w:val="36"/>
        </w:rPr>
        <w:t>-</w:t>
      </w:r>
      <w:r w:rsidRPr="00444E52">
        <w:rPr>
          <w:sz w:val="36"/>
          <w:szCs w:val="36"/>
        </w:rPr>
        <w:t xml:space="preserve"> про то, что, призывая насилие (в лице потенциального мстителя Ореста), мы сами готовим себе роль жертв, а сыграть палачей на театре жизни всегда найдутся желающие...</w:t>
      </w:r>
    </w:p>
    <w:p w14:paraId="76797D9E" w14:textId="77777777" w:rsidR="00891E4B" w:rsidRPr="00444E52" w:rsidRDefault="00891E4B" w:rsidP="00891E4B">
      <w:pPr>
        <w:ind w:right="849"/>
        <w:rPr>
          <w:sz w:val="36"/>
          <w:szCs w:val="36"/>
        </w:rPr>
      </w:pPr>
      <w:r w:rsidRPr="00444E52">
        <w:rPr>
          <w:sz w:val="36"/>
          <w:szCs w:val="36"/>
        </w:rPr>
        <w:t>События последней неделе, тоже случившиеся в зрительном зале, - тому еще одно трагическое свидетельство.</w:t>
      </w:r>
    </w:p>
    <w:p w14:paraId="2DD51ED8" w14:textId="77777777" w:rsidR="00891E4B" w:rsidRPr="00444E52" w:rsidRDefault="00891E4B" w:rsidP="00891E4B">
      <w:pPr>
        <w:ind w:right="849"/>
        <w:rPr>
          <w:sz w:val="36"/>
          <w:szCs w:val="36"/>
        </w:rPr>
      </w:pPr>
      <w:r w:rsidRPr="00444E52">
        <w:rPr>
          <w:sz w:val="36"/>
          <w:szCs w:val="36"/>
        </w:rPr>
        <w:t>Театр и жизнь отражают друг друга, как в зеркале.</w:t>
      </w:r>
    </w:p>
    <w:p w14:paraId="640D1577" w14:textId="77777777" w:rsidR="00891E4B" w:rsidRPr="00444E52" w:rsidRDefault="00891E4B" w:rsidP="00891E4B">
      <w:pPr>
        <w:ind w:right="849"/>
        <w:rPr>
          <w:sz w:val="36"/>
          <w:szCs w:val="36"/>
        </w:rPr>
      </w:pPr>
      <w:r w:rsidRPr="00444E52">
        <w:rPr>
          <w:sz w:val="36"/>
          <w:szCs w:val="36"/>
        </w:rPr>
        <w:t xml:space="preserve">Если будет продолжаться жизнь, будет и театр. </w:t>
      </w:r>
    </w:p>
    <w:p w14:paraId="64FD5DA1" w14:textId="77777777" w:rsidR="00891E4B" w:rsidRDefault="00891E4B" w:rsidP="00891E4B">
      <w:pPr>
        <w:ind w:right="849"/>
        <w:rPr>
          <w:sz w:val="36"/>
          <w:szCs w:val="36"/>
        </w:rPr>
      </w:pPr>
      <w:r w:rsidRPr="00444E52">
        <w:rPr>
          <w:sz w:val="36"/>
          <w:szCs w:val="36"/>
        </w:rPr>
        <w:t>Не знаю, верно ли обратное.</w:t>
      </w:r>
    </w:p>
    <w:p w14:paraId="66FDDCCD" w14:textId="77777777" w:rsidR="00891E4B" w:rsidRDefault="00891E4B" w:rsidP="00891E4B">
      <w:pPr>
        <w:ind w:right="849"/>
        <w:rPr>
          <w:sz w:val="36"/>
          <w:szCs w:val="36"/>
        </w:rPr>
      </w:pPr>
    </w:p>
    <w:p w14:paraId="340C9338" w14:textId="77777777" w:rsidR="00891E4B" w:rsidRPr="0014084D" w:rsidRDefault="00891E4B" w:rsidP="00891E4B">
      <w:pPr>
        <w:ind w:right="849"/>
        <w:rPr>
          <w:sz w:val="36"/>
          <w:szCs w:val="36"/>
        </w:rPr>
      </w:pPr>
      <w:r>
        <w:rPr>
          <w:sz w:val="36"/>
          <w:szCs w:val="36"/>
        </w:rPr>
        <w:t>28-3</w:t>
      </w:r>
      <w:r w:rsidRPr="0014084D">
        <w:rPr>
          <w:sz w:val="36"/>
          <w:szCs w:val="36"/>
        </w:rPr>
        <w:t>-24</w:t>
      </w:r>
    </w:p>
    <w:p w14:paraId="617890A7" w14:textId="77777777" w:rsidR="00891E4B" w:rsidRPr="00444E52" w:rsidRDefault="00891E4B" w:rsidP="00891E4B">
      <w:pPr>
        <w:ind w:right="849"/>
        <w:rPr>
          <w:sz w:val="36"/>
          <w:szCs w:val="36"/>
        </w:rPr>
      </w:pPr>
      <w:r w:rsidRPr="00444E52">
        <w:rPr>
          <w:sz w:val="36"/>
          <w:szCs w:val="36"/>
        </w:rPr>
        <w:t>Sergey Nikolaevich</w:t>
      </w:r>
    </w:p>
    <w:p w14:paraId="6952312E" w14:textId="2E8BB784" w:rsidR="00891E4B" w:rsidRPr="00444E52" w:rsidRDefault="00891E4B" w:rsidP="00891E4B">
      <w:pPr>
        <w:ind w:right="849"/>
        <w:rPr>
          <w:sz w:val="36"/>
          <w:szCs w:val="36"/>
        </w:rPr>
      </w:pPr>
      <w:r w:rsidRPr="00444E52">
        <w:rPr>
          <w:sz w:val="36"/>
          <w:szCs w:val="36"/>
        </w:rPr>
        <w:t xml:space="preserve">Я не был в Тбилиси целую жизнь. В советское время там проходил Молодежный театральный фестиваль, куда приглашали критиков из Москвы. Селили в гостинице Иверия и Сакартвело. Водили в театры, устраивали обсуждения после спектаклей, а потом, как водится, пиры, застолья.  Меня даже представили великой Верико Анджапаридзе. На книге о Константине Марджанишвили она мне написала размашисто: </w:t>
      </w:r>
      <w:r>
        <w:rPr>
          <w:sz w:val="36"/>
          <w:szCs w:val="36"/>
        </w:rPr>
        <w:t>«</w:t>
      </w:r>
      <w:r w:rsidRPr="00444E52">
        <w:rPr>
          <w:sz w:val="36"/>
          <w:szCs w:val="36"/>
        </w:rPr>
        <w:t>Сереженька, вы похожи на моего внука, и я вас уже люблю</w:t>
      </w:r>
      <w:r>
        <w:rPr>
          <w:sz w:val="36"/>
          <w:szCs w:val="36"/>
        </w:rPr>
        <w:t>»</w:t>
      </w:r>
      <w:r w:rsidRPr="00444E52">
        <w:rPr>
          <w:sz w:val="36"/>
          <w:szCs w:val="36"/>
        </w:rPr>
        <w:t xml:space="preserve">.  Было много встреч,  объятий, красивых тостов.  Был визит к Параджанову, о котором я написал в своей книге </w:t>
      </w:r>
      <w:r>
        <w:rPr>
          <w:sz w:val="36"/>
          <w:szCs w:val="36"/>
        </w:rPr>
        <w:t>«</w:t>
      </w:r>
      <w:r w:rsidRPr="00444E52">
        <w:rPr>
          <w:sz w:val="36"/>
          <w:szCs w:val="36"/>
        </w:rPr>
        <w:t>Заложники Красоты</w:t>
      </w:r>
      <w:r>
        <w:rPr>
          <w:sz w:val="36"/>
          <w:szCs w:val="36"/>
        </w:rPr>
        <w:t>»</w:t>
      </w:r>
      <w:r w:rsidRPr="00444E52">
        <w:rPr>
          <w:sz w:val="36"/>
          <w:szCs w:val="36"/>
        </w:rPr>
        <w:t xml:space="preserve">. </w:t>
      </w:r>
    </w:p>
    <w:p w14:paraId="11359BBD" w14:textId="57883D63" w:rsidR="00891E4B" w:rsidRPr="00444E52" w:rsidRDefault="00891E4B" w:rsidP="00891E4B">
      <w:pPr>
        <w:ind w:right="849"/>
        <w:rPr>
          <w:sz w:val="36"/>
          <w:szCs w:val="36"/>
        </w:rPr>
      </w:pPr>
      <w:r w:rsidRPr="00444E52">
        <w:rPr>
          <w:sz w:val="36"/>
          <w:szCs w:val="36"/>
        </w:rPr>
        <w:t xml:space="preserve">И конечно, великий спектакль </w:t>
      </w:r>
      <w:r>
        <w:rPr>
          <w:sz w:val="36"/>
          <w:szCs w:val="36"/>
        </w:rPr>
        <w:t>«</w:t>
      </w:r>
      <w:r w:rsidRPr="00444E52">
        <w:rPr>
          <w:sz w:val="36"/>
          <w:szCs w:val="36"/>
        </w:rPr>
        <w:t>Ричард III</w:t>
      </w:r>
      <w:r>
        <w:rPr>
          <w:sz w:val="36"/>
          <w:szCs w:val="36"/>
        </w:rPr>
        <w:t>»</w:t>
      </w:r>
      <w:r w:rsidRPr="00444E52">
        <w:rPr>
          <w:sz w:val="36"/>
          <w:szCs w:val="36"/>
        </w:rPr>
        <w:t xml:space="preserve"> в постановке Роберта Стуруа.  Грузинам всегда хорошо удавались короли. Такая порода. В памяти остались черные пальто, раскрытые черные зонты, набеленные лица, загадочно-игривая музыка Гии Канчели…  И, </w:t>
      </w:r>
      <w:r w:rsidRPr="00444E52">
        <w:rPr>
          <w:sz w:val="36"/>
          <w:szCs w:val="36"/>
        </w:rPr>
        <w:lastRenderedPageBreak/>
        <w:t>конечно, трагический горбун  с нахлобученной на седой ежик волос короной. Сколько свободы было в том, как они эту корону швыряли, пинали, гоняли по полу сцены, словно  консервную банку, до тех пор пока она не оказывалась на голове у Ричарда - грандиозного Рамаза Чхиквадзе.</w:t>
      </w:r>
    </w:p>
    <w:p w14:paraId="50A455F6" w14:textId="384B1ABD" w:rsidR="00891E4B" w:rsidRPr="00444E52" w:rsidRDefault="00891E4B" w:rsidP="00891E4B">
      <w:pPr>
        <w:ind w:right="849"/>
        <w:rPr>
          <w:sz w:val="36"/>
          <w:szCs w:val="36"/>
        </w:rPr>
      </w:pPr>
      <w:r w:rsidRPr="00444E52">
        <w:rPr>
          <w:sz w:val="36"/>
          <w:szCs w:val="36"/>
        </w:rPr>
        <w:t xml:space="preserve">Я помню этих великих еще молодыми. В расцвете сил, успеха, открывающихся возможностей. В ощущении, что весь мир у их ног. Или уже очень скоро там окажется. В общем так и случилось. Но как-то не совсем так. Или совсем не так. Об этом хотелось бы поговорить 17 апреля на презентации моей книги </w:t>
      </w:r>
      <w:r>
        <w:rPr>
          <w:sz w:val="36"/>
          <w:szCs w:val="36"/>
        </w:rPr>
        <w:t>«</w:t>
      </w:r>
      <w:r w:rsidRPr="00444E52">
        <w:rPr>
          <w:sz w:val="36"/>
          <w:szCs w:val="36"/>
        </w:rPr>
        <w:t>Заложники Красоты</w:t>
      </w:r>
      <w:r>
        <w:rPr>
          <w:sz w:val="36"/>
          <w:szCs w:val="36"/>
        </w:rPr>
        <w:t>»</w:t>
      </w:r>
      <w:r w:rsidRPr="00444E52">
        <w:rPr>
          <w:sz w:val="36"/>
          <w:szCs w:val="36"/>
        </w:rPr>
        <w:t xml:space="preserve"> в Terminal Abashidze.</w:t>
      </w:r>
    </w:p>
    <w:p w14:paraId="4B828FF7" w14:textId="77777777" w:rsidR="00891E4B" w:rsidRDefault="00891E4B" w:rsidP="00891E4B">
      <w:pPr>
        <w:ind w:right="849"/>
        <w:rPr>
          <w:sz w:val="36"/>
          <w:szCs w:val="36"/>
        </w:rPr>
      </w:pPr>
      <w:r w:rsidRPr="00444E52">
        <w:rPr>
          <w:sz w:val="36"/>
          <w:szCs w:val="36"/>
        </w:rPr>
        <w:t>Жду новый встречи с Тбилиси. С этим великим городом, где красота, кажется,  растворена в самом воздухе и в певучей, гортанной речи.</w:t>
      </w:r>
    </w:p>
    <w:p w14:paraId="6AD9C926" w14:textId="77777777" w:rsidR="00891E4B" w:rsidRDefault="00891E4B" w:rsidP="00891E4B">
      <w:pPr>
        <w:ind w:right="849"/>
        <w:rPr>
          <w:sz w:val="36"/>
          <w:szCs w:val="36"/>
        </w:rPr>
      </w:pPr>
    </w:p>
    <w:p w14:paraId="4006AF84" w14:textId="77777777" w:rsidR="00891E4B" w:rsidRPr="0014084D" w:rsidRDefault="00891E4B" w:rsidP="00891E4B">
      <w:pPr>
        <w:ind w:right="849"/>
        <w:rPr>
          <w:sz w:val="36"/>
          <w:szCs w:val="36"/>
        </w:rPr>
      </w:pPr>
      <w:r>
        <w:rPr>
          <w:sz w:val="36"/>
          <w:szCs w:val="36"/>
        </w:rPr>
        <w:t>30-3</w:t>
      </w:r>
      <w:r w:rsidRPr="0014084D">
        <w:rPr>
          <w:sz w:val="36"/>
          <w:szCs w:val="36"/>
        </w:rPr>
        <w:t>-24</w:t>
      </w:r>
    </w:p>
    <w:p w14:paraId="5B882668" w14:textId="77777777" w:rsidR="00891E4B" w:rsidRPr="004004B4" w:rsidRDefault="00891E4B" w:rsidP="00891E4B">
      <w:pPr>
        <w:ind w:right="849"/>
        <w:rPr>
          <w:sz w:val="36"/>
          <w:szCs w:val="36"/>
        </w:rPr>
      </w:pPr>
    </w:p>
    <w:p w14:paraId="11363A40" w14:textId="77777777" w:rsidR="00891E4B" w:rsidRPr="004004B4" w:rsidRDefault="00891E4B" w:rsidP="00891E4B">
      <w:pPr>
        <w:ind w:right="849"/>
        <w:rPr>
          <w:sz w:val="36"/>
          <w:szCs w:val="36"/>
        </w:rPr>
      </w:pPr>
      <w:r w:rsidRPr="004004B4">
        <w:rPr>
          <w:sz w:val="36"/>
          <w:szCs w:val="36"/>
        </w:rPr>
        <w:t>Ludmila Temianko</w:t>
      </w:r>
    </w:p>
    <w:p w14:paraId="68657440" w14:textId="77777777" w:rsidR="00891E4B" w:rsidRPr="004004B4" w:rsidRDefault="00891E4B" w:rsidP="00891E4B">
      <w:pPr>
        <w:ind w:right="849"/>
        <w:rPr>
          <w:sz w:val="36"/>
          <w:szCs w:val="36"/>
        </w:rPr>
      </w:pPr>
      <w:r w:rsidRPr="004004B4">
        <w:rPr>
          <w:sz w:val="36"/>
          <w:szCs w:val="36"/>
        </w:rPr>
        <w:t xml:space="preserve">9 ч.  · </w:t>
      </w:r>
    </w:p>
    <w:p w14:paraId="1729B4A3" w14:textId="77777777" w:rsidR="00891E4B" w:rsidRPr="004004B4" w:rsidRDefault="00891E4B" w:rsidP="00891E4B">
      <w:pPr>
        <w:ind w:right="849"/>
        <w:rPr>
          <w:sz w:val="36"/>
          <w:szCs w:val="36"/>
        </w:rPr>
      </w:pPr>
      <w:r w:rsidRPr="004004B4">
        <w:rPr>
          <w:sz w:val="36"/>
          <w:szCs w:val="36"/>
        </w:rPr>
        <w:t>ИЗ ДНЕВНИКА КОРНЕЯ ИВАНОВИЧА ЧУКОВСКОГО</w:t>
      </w:r>
    </w:p>
    <w:p w14:paraId="36038E95" w14:textId="77777777" w:rsidR="00891E4B" w:rsidRPr="004004B4" w:rsidRDefault="00891E4B" w:rsidP="00891E4B">
      <w:pPr>
        <w:ind w:right="849"/>
        <w:rPr>
          <w:sz w:val="36"/>
          <w:szCs w:val="36"/>
        </w:rPr>
      </w:pPr>
      <w:r w:rsidRPr="004004B4">
        <w:rPr>
          <w:sz w:val="36"/>
          <w:szCs w:val="36"/>
        </w:rPr>
        <w:t>30 МАРТА 1932 ГОДА:</w:t>
      </w:r>
    </w:p>
    <w:p w14:paraId="4181BAE7" w14:textId="1D99FD73" w:rsidR="00891E4B" w:rsidRPr="004004B4" w:rsidRDefault="00891E4B" w:rsidP="00891E4B">
      <w:pPr>
        <w:ind w:right="849"/>
        <w:rPr>
          <w:sz w:val="36"/>
          <w:szCs w:val="36"/>
        </w:rPr>
      </w:pPr>
      <w:r w:rsidRPr="004004B4">
        <w:rPr>
          <w:sz w:val="36"/>
          <w:szCs w:val="36"/>
        </w:rPr>
        <w:t xml:space="preserve">Вчера я был с мисс Ли в Музее революции. Безвкусно и балаганно. Насколько лучше этот же музей у нас в Ленинграде! Все эпохи даны в одном и том же стиле. Шестидесятые годы имеют такое же оформление, что и 1905 и 1917 г. Нет исторической атмосферы, все вымазано кумачовой краской, и халтурщики-гиды в каждой комнате орут, надрываясь, одну и ту же банальщину. Ада Гуревич показывала нам все эти вульгарные и малоинтересные штуки, рассчитанные на лошадиную психику. Я хотел увидать Каракозова, но оказалось, что он представлен... кадрами фильма </w:t>
      </w:r>
      <w:r>
        <w:rPr>
          <w:sz w:val="36"/>
          <w:szCs w:val="36"/>
        </w:rPr>
        <w:lastRenderedPageBreak/>
        <w:t>«</w:t>
      </w:r>
      <w:r w:rsidRPr="004004B4">
        <w:rPr>
          <w:sz w:val="36"/>
          <w:szCs w:val="36"/>
        </w:rPr>
        <w:t>Дворец и Крепость</w:t>
      </w:r>
      <w:r>
        <w:rPr>
          <w:sz w:val="36"/>
          <w:szCs w:val="36"/>
        </w:rPr>
        <w:t>»</w:t>
      </w:r>
      <w:r w:rsidRPr="004004B4">
        <w:rPr>
          <w:sz w:val="36"/>
          <w:szCs w:val="36"/>
        </w:rPr>
        <w:t xml:space="preserve">. Я обозлился и пошел спать. Вечером позвонил мне Пастернак. </w:t>
      </w:r>
      <w:r>
        <w:rPr>
          <w:sz w:val="36"/>
          <w:szCs w:val="36"/>
        </w:rPr>
        <w:t>«</w:t>
      </w:r>
      <w:r w:rsidRPr="004004B4">
        <w:rPr>
          <w:sz w:val="36"/>
          <w:szCs w:val="36"/>
        </w:rPr>
        <w:t>Приходите с Чукоккалой. Евгения  Владимировна очень хочет вас видеть</w:t>
      </w:r>
      <w:r>
        <w:rPr>
          <w:sz w:val="36"/>
          <w:szCs w:val="36"/>
        </w:rPr>
        <w:t>»</w:t>
      </w:r>
      <w:r w:rsidRPr="004004B4">
        <w:rPr>
          <w:sz w:val="36"/>
          <w:szCs w:val="36"/>
        </w:rPr>
        <w:t xml:space="preserve">. Я забыл, кто такая Евг. Влад., </w:t>
      </w:r>
      <w:r>
        <w:rPr>
          <w:sz w:val="36"/>
          <w:szCs w:val="36"/>
        </w:rPr>
        <w:t>-</w:t>
      </w:r>
      <w:r w:rsidRPr="004004B4">
        <w:rPr>
          <w:sz w:val="36"/>
          <w:szCs w:val="36"/>
        </w:rPr>
        <w:t xml:space="preserve"> и сказал, что буду непременно. Но проспал до 10½ </w:t>
      </w:r>
      <w:r>
        <w:rPr>
          <w:sz w:val="36"/>
          <w:szCs w:val="36"/>
        </w:rPr>
        <w:t>-</w:t>
      </w:r>
      <w:r w:rsidRPr="004004B4">
        <w:rPr>
          <w:sz w:val="36"/>
          <w:szCs w:val="36"/>
        </w:rPr>
        <w:t xml:space="preserve"> и поздно пошел по обледенелым улицам на Остоженку в тот несуразный дом со стеклянными сосисками, который построен его братом Александром Леонидовичем. Весенняя морозная ночь. Звезды. Мимо проходят влюбленные пары с мимозами в руках. У подъезда бывшей квартиры Пастернака вижу женскую длинную фигуру, в новомодном пальто, которое кажется еще таким странным среди всех прошлогодних коротышек. Она окликает меня. Узнаю в ней бывшую жену Пастернака, которую видел лишь однажды. Она тоже идет к Б. Л. и ждет грузина, чтоб пойти вместе. Грузин опоздал. Мы идем вдвоем, и я чувствую, что она бешено волнуется. </w:t>
      </w:r>
      <w:r>
        <w:rPr>
          <w:sz w:val="36"/>
          <w:szCs w:val="36"/>
        </w:rPr>
        <w:t>«</w:t>
      </w:r>
      <w:r w:rsidRPr="004004B4">
        <w:rPr>
          <w:sz w:val="36"/>
          <w:szCs w:val="36"/>
        </w:rPr>
        <w:t xml:space="preserve">Первый раз иду туда, </w:t>
      </w:r>
      <w:r>
        <w:rPr>
          <w:sz w:val="36"/>
          <w:szCs w:val="36"/>
        </w:rPr>
        <w:t>-</w:t>
      </w:r>
      <w:r w:rsidRPr="004004B4">
        <w:rPr>
          <w:sz w:val="36"/>
          <w:szCs w:val="36"/>
        </w:rPr>
        <w:t xml:space="preserve"> говорит она просто. </w:t>
      </w:r>
      <w:r>
        <w:rPr>
          <w:sz w:val="36"/>
          <w:szCs w:val="36"/>
        </w:rPr>
        <w:t>-</w:t>
      </w:r>
      <w:r w:rsidRPr="004004B4">
        <w:rPr>
          <w:sz w:val="36"/>
          <w:szCs w:val="36"/>
        </w:rPr>
        <w:t xml:space="preserve"> Как обожает вас мой сын. Когда вы были у нас, он сказал: я так хотел, чтобы ты, мама, вышла к Чуковскому, что стал молиться, и молитва помогла</w:t>
      </w:r>
      <w:r>
        <w:rPr>
          <w:sz w:val="36"/>
          <w:szCs w:val="36"/>
        </w:rPr>
        <w:t>»</w:t>
      </w:r>
      <w:r w:rsidRPr="004004B4">
        <w:rPr>
          <w:sz w:val="36"/>
          <w:szCs w:val="36"/>
        </w:rPr>
        <w:t xml:space="preserve">. Пришли. Идем через двор. У Пастернака длинный стол, за столом Локс, Пильняк с Ольгой Сергеевной, Зинаида Николаевна </w:t>
      </w:r>
      <w:r>
        <w:rPr>
          <w:sz w:val="36"/>
          <w:szCs w:val="36"/>
        </w:rPr>
        <w:t>-</w:t>
      </w:r>
      <w:r w:rsidRPr="004004B4">
        <w:rPr>
          <w:sz w:val="36"/>
          <w:szCs w:val="36"/>
        </w:rPr>
        <w:t xml:space="preserve"> (новая жена Пастернака), А. Габричевский, его жена Наташа (моя родственница по Марине), брат Пастернака, жена брата и проч. Через минуту после того, как вошла Евгения Владимировна </w:t>
      </w:r>
      <w:r>
        <w:rPr>
          <w:sz w:val="36"/>
          <w:szCs w:val="36"/>
        </w:rPr>
        <w:t>-</w:t>
      </w:r>
      <w:r w:rsidRPr="004004B4">
        <w:rPr>
          <w:sz w:val="36"/>
          <w:szCs w:val="36"/>
        </w:rPr>
        <w:t xml:space="preserve"> стало ясно, что приходить ей сюда не следовало. З. Н. не сказала ей ни слова. Б. Л. стал очень рассеян, говорил невпопад, явно боясь взглянуть нежно или ласково на Евг. Вл. Пильняки ее явно бойкотировали, и ей осталось одно прибежище: водка. Мы сели с ней рядом, и она стала торопливо глотать рюмку за рюмкой, и осмелела, начала вмешиваться в разговоры, а тут напился Габричевский </w:t>
      </w:r>
      <w:r>
        <w:rPr>
          <w:sz w:val="36"/>
          <w:szCs w:val="36"/>
        </w:rPr>
        <w:t>-</w:t>
      </w:r>
      <w:r w:rsidRPr="004004B4">
        <w:rPr>
          <w:sz w:val="36"/>
          <w:szCs w:val="36"/>
        </w:rPr>
        <w:t xml:space="preserve"> и принялся ухаживать за </w:t>
      </w:r>
      <w:r w:rsidRPr="004004B4">
        <w:rPr>
          <w:sz w:val="36"/>
          <w:szCs w:val="36"/>
        </w:rPr>
        <w:lastRenderedPageBreak/>
        <w:t xml:space="preserve">ней </w:t>
      </w:r>
      <w:r>
        <w:rPr>
          <w:sz w:val="36"/>
          <w:szCs w:val="36"/>
        </w:rPr>
        <w:t>-</w:t>
      </w:r>
      <w:r w:rsidRPr="004004B4">
        <w:rPr>
          <w:sz w:val="36"/>
          <w:szCs w:val="36"/>
        </w:rPr>
        <w:t xml:space="preserve"> так резво, как ухаживается только за </w:t>
      </w:r>
      <w:r>
        <w:rPr>
          <w:sz w:val="36"/>
          <w:szCs w:val="36"/>
        </w:rPr>
        <w:t>«</w:t>
      </w:r>
      <w:r w:rsidRPr="004004B4">
        <w:rPr>
          <w:sz w:val="36"/>
          <w:szCs w:val="36"/>
        </w:rPr>
        <w:t>ничьей женой</w:t>
      </w:r>
      <w:r>
        <w:rPr>
          <w:sz w:val="36"/>
          <w:szCs w:val="36"/>
        </w:rPr>
        <w:t>»</w:t>
      </w:r>
      <w:r w:rsidRPr="004004B4">
        <w:rPr>
          <w:sz w:val="36"/>
          <w:szCs w:val="36"/>
        </w:rPr>
        <w:t xml:space="preserve">. З. Н. выражала на своем прекрасном лице полное величие. Разговоры были пошловатые. &lt;…&gt; С Пастернаком у меня никакого контакта не вышло, З. Н. тоже поглядывала на меня враждебно, как будто я </w:t>
      </w:r>
      <w:r>
        <w:rPr>
          <w:sz w:val="36"/>
          <w:szCs w:val="36"/>
        </w:rPr>
        <w:t>«</w:t>
      </w:r>
      <w:r w:rsidRPr="004004B4">
        <w:rPr>
          <w:sz w:val="36"/>
          <w:szCs w:val="36"/>
        </w:rPr>
        <w:t>ввел в дом</w:t>
      </w:r>
      <w:r>
        <w:rPr>
          <w:sz w:val="36"/>
          <w:szCs w:val="36"/>
        </w:rPr>
        <w:t>»</w:t>
      </w:r>
      <w:r w:rsidRPr="004004B4">
        <w:rPr>
          <w:sz w:val="36"/>
          <w:szCs w:val="36"/>
        </w:rPr>
        <w:t xml:space="preserve"> Евг. Вл. Габричевский заснул. Наташа принялась обливать его холодной водой. Пастернак смертельно устал. Мы ушли: Локс, Евг. Вл. и я. По дороге она рассказала о том, что Пастернак не хочет порывать с нею, что всякий раз, когда ему тяжело, он звонит ей, приходит к ней, ищет у нее утешения (</w:t>
      </w:r>
      <w:r>
        <w:rPr>
          <w:sz w:val="36"/>
          <w:szCs w:val="36"/>
        </w:rPr>
        <w:t>«</w:t>
      </w:r>
      <w:r w:rsidRPr="004004B4">
        <w:rPr>
          <w:sz w:val="36"/>
          <w:szCs w:val="36"/>
        </w:rPr>
        <w:t>а когда ему хорошо, и не вспоминает обо мне</w:t>
      </w:r>
      <w:r>
        <w:rPr>
          <w:sz w:val="36"/>
          <w:szCs w:val="36"/>
        </w:rPr>
        <w:t>»</w:t>
      </w:r>
      <w:r w:rsidRPr="004004B4">
        <w:rPr>
          <w:sz w:val="36"/>
          <w:szCs w:val="36"/>
        </w:rPr>
        <w:t xml:space="preserve">), но всякий раз обещает вернуться. &lt;…&gt; Локс все время молчал </w:t>
      </w:r>
      <w:r>
        <w:rPr>
          <w:sz w:val="36"/>
          <w:szCs w:val="36"/>
        </w:rPr>
        <w:t>-</w:t>
      </w:r>
      <w:r w:rsidRPr="004004B4">
        <w:rPr>
          <w:sz w:val="36"/>
          <w:szCs w:val="36"/>
        </w:rPr>
        <w:t xml:space="preserve"> и скоро ушел. Теперь я понял, почему З. Н. была так недобра к Евг. Вл. Битва еще не кончена. Евг. Вл. </w:t>
      </w:r>
      <w:r>
        <w:rPr>
          <w:sz w:val="36"/>
          <w:szCs w:val="36"/>
        </w:rPr>
        <w:t>-</w:t>
      </w:r>
      <w:r w:rsidRPr="004004B4">
        <w:rPr>
          <w:sz w:val="36"/>
          <w:szCs w:val="36"/>
        </w:rPr>
        <w:t xml:space="preserve"> все еще враг. У Евг. Вл., как она говорит, 3 друга: Маршак (!?!), Сара Лебедева и Анна Дм. Радлова.</w:t>
      </w:r>
    </w:p>
    <w:p w14:paraId="28EC026A" w14:textId="77777777" w:rsidR="00891E4B" w:rsidRPr="004004B4" w:rsidRDefault="00891E4B" w:rsidP="00891E4B">
      <w:pPr>
        <w:ind w:right="849"/>
        <w:rPr>
          <w:sz w:val="36"/>
          <w:szCs w:val="36"/>
        </w:rPr>
      </w:pPr>
      <w:r w:rsidRPr="004004B4">
        <w:rPr>
          <w:sz w:val="36"/>
          <w:szCs w:val="36"/>
        </w:rPr>
        <w:t>Пастернак с первой женой Евгенией и их сыном Женей. Фото: Getty Images</w:t>
      </w:r>
    </w:p>
    <w:p w14:paraId="012575D4" w14:textId="77777777" w:rsidR="00891E4B" w:rsidRDefault="00891E4B" w:rsidP="00891E4B">
      <w:pPr>
        <w:ind w:right="849"/>
        <w:rPr>
          <w:sz w:val="36"/>
          <w:szCs w:val="36"/>
        </w:rPr>
      </w:pPr>
      <w:r w:rsidRPr="004004B4">
        <w:rPr>
          <w:sz w:val="36"/>
          <w:szCs w:val="36"/>
        </w:rPr>
        <w:t>Стихи, посвященные Евгении Лурье:</w:t>
      </w:r>
    </w:p>
    <w:p w14:paraId="1525E6E9" w14:textId="77777777" w:rsidR="00891E4B" w:rsidRPr="004004B4" w:rsidRDefault="00891E4B" w:rsidP="00891E4B">
      <w:pPr>
        <w:ind w:right="849"/>
        <w:rPr>
          <w:sz w:val="36"/>
          <w:szCs w:val="36"/>
        </w:rPr>
      </w:pPr>
    </w:p>
    <w:p w14:paraId="6A184884" w14:textId="77777777" w:rsidR="00891E4B" w:rsidRPr="004004B4" w:rsidRDefault="00891E4B" w:rsidP="00891E4B">
      <w:pPr>
        <w:ind w:right="849"/>
        <w:rPr>
          <w:sz w:val="36"/>
          <w:szCs w:val="36"/>
        </w:rPr>
      </w:pPr>
      <w:r w:rsidRPr="004004B4">
        <w:rPr>
          <w:sz w:val="36"/>
          <w:szCs w:val="36"/>
        </w:rPr>
        <w:t>Годами когда-нибудь в зале концертной</w:t>
      </w:r>
    </w:p>
    <w:p w14:paraId="40A2ED6C" w14:textId="77777777" w:rsidR="00891E4B" w:rsidRPr="004004B4" w:rsidRDefault="00891E4B" w:rsidP="00891E4B">
      <w:pPr>
        <w:ind w:right="849"/>
        <w:rPr>
          <w:sz w:val="36"/>
          <w:szCs w:val="36"/>
        </w:rPr>
      </w:pPr>
      <w:r w:rsidRPr="004004B4">
        <w:rPr>
          <w:sz w:val="36"/>
          <w:szCs w:val="36"/>
        </w:rPr>
        <w:t>Мне Брамса сыграют, – тоской изойду.</w:t>
      </w:r>
    </w:p>
    <w:p w14:paraId="457B14F6" w14:textId="77777777" w:rsidR="00891E4B" w:rsidRPr="004004B4" w:rsidRDefault="00891E4B" w:rsidP="00891E4B">
      <w:pPr>
        <w:ind w:right="849"/>
        <w:rPr>
          <w:sz w:val="36"/>
          <w:szCs w:val="36"/>
        </w:rPr>
      </w:pPr>
      <w:r w:rsidRPr="004004B4">
        <w:rPr>
          <w:sz w:val="36"/>
          <w:szCs w:val="36"/>
        </w:rPr>
        <w:t>Я вздрогну, я вспомню союз шестисердый,</w:t>
      </w:r>
    </w:p>
    <w:p w14:paraId="1DDFFB35" w14:textId="77777777" w:rsidR="00891E4B" w:rsidRPr="004004B4" w:rsidRDefault="00891E4B" w:rsidP="00891E4B">
      <w:pPr>
        <w:ind w:right="849"/>
        <w:rPr>
          <w:sz w:val="36"/>
          <w:szCs w:val="36"/>
        </w:rPr>
      </w:pPr>
      <w:r w:rsidRPr="004004B4">
        <w:rPr>
          <w:sz w:val="36"/>
          <w:szCs w:val="36"/>
        </w:rPr>
        <w:t>Прогулки, купанье и клумбу в саду.</w:t>
      </w:r>
    </w:p>
    <w:p w14:paraId="34B4F1ED" w14:textId="77777777" w:rsidR="00891E4B" w:rsidRPr="004004B4" w:rsidRDefault="00891E4B" w:rsidP="00891E4B">
      <w:pPr>
        <w:ind w:right="849"/>
        <w:rPr>
          <w:sz w:val="36"/>
          <w:szCs w:val="36"/>
        </w:rPr>
      </w:pPr>
      <w:r w:rsidRPr="004004B4">
        <w:rPr>
          <w:sz w:val="36"/>
          <w:szCs w:val="36"/>
        </w:rPr>
        <w:t>Художницы робкой, как сон, крутолобость,</w:t>
      </w:r>
    </w:p>
    <w:p w14:paraId="1CB1EA7D" w14:textId="77777777" w:rsidR="00891E4B" w:rsidRPr="004004B4" w:rsidRDefault="00891E4B" w:rsidP="00891E4B">
      <w:pPr>
        <w:ind w:right="849"/>
        <w:rPr>
          <w:sz w:val="36"/>
          <w:szCs w:val="36"/>
        </w:rPr>
      </w:pPr>
      <w:r w:rsidRPr="004004B4">
        <w:rPr>
          <w:sz w:val="36"/>
          <w:szCs w:val="36"/>
        </w:rPr>
        <w:t>С беззлобной улыбкой, улыбкой взахлёб,</w:t>
      </w:r>
    </w:p>
    <w:p w14:paraId="707D8BA2" w14:textId="77777777" w:rsidR="00891E4B" w:rsidRPr="004004B4" w:rsidRDefault="00891E4B" w:rsidP="00891E4B">
      <w:pPr>
        <w:ind w:right="849"/>
        <w:rPr>
          <w:sz w:val="36"/>
          <w:szCs w:val="36"/>
        </w:rPr>
      </w:pPr>
      <w:r w:rsidRPr="004004B4">
        <w:rPr>
          <w:sz w:val="36"/>
          <w:szCs w:val="36"/>
        </w:rPr>
        <w:t>Улыбкой, огромной и светлой, как глобус,</w:t>
      </w:r>
    </w:p>
    <w:p w14:paraId="1B62B7F8" w14:textId="77777777" w:rsidR="00891E4B" w:rsidRDefault="00891E4B" w:rsidP="00891E4B">
      <w:pPr>
        <w:ind w:right="849"/>
        <w:rPr>
          <w:sz w:val="36"/>
          <w:szCs w:val="36"/>
        </w:rPr>
      </w:pPr>
      <w:r w:rsidRPr="004004B4">
        <w:rPr>
          <w:sz w:val="36"/>
          <w:szCs w:val="36"/>
        </w:rPr>
        <w:t>Художницы облик, улыбку и лоб...</w:t>
      </w:r>
    </w:p>
    <w:p w14:paraId="35387126" w14:textId="77777777" w:rsidR="00891E4B" w:rsidRPr="0014084D" w:rsidRDefault="00891E4B" w:rsidP="00891E4B">
      <w:pPr>
        <w:ind w:right="849"/>
        <w:rPr>
          <w:sz w:val="36"/>
          <w:szCs w:val="36"/>
        </w:rPr>
      </w:pPr>
    </w:p>
    <w:p w14:paraId="5159804B" w14:textId="77777777" w:rsidR="00891E4B" w:rsidRPr="0014084D" w:rsidRDefault="00891E4B" w:rsidP="00891E4B">
      <w:pPr>
        <w:ind w:right="849"/>
        <w:rPr>
          <w:sz w:val="36"/>
          <w:szCs w:val="36"/>
        </w:rPr>
      </w:pPr>
      <w:r>
        <w:rPr>
          <w:sz w:val="36"/>
          <w:szCs w:val="36"/>
        </w:rPr>
        <w:t>30-3</w:t>
      </w:r>
      <w:r w:rsidRPr="0014084D">
        <w:rPr>
          <w:sz w:val="36"/>
          <w:szCs w:val="36"/>
        </w:rPr>
        <w:t>-24</w:t>
      </w:r>
    </w:p>
    <w:p w14:paraId="719B8DA4" w14:textId="77777777" w:rsidR="00891E4B" w:rsidRDefault="00891E4B" w:rsidP="00891E4B">
      <w:pPr>
        <w:ind w:right="849"/>
        <w:rPr>
          <w:sz w:val="36"/>
          <w:szCs w:val="36"/>
        </w:rPr>
      </w:pPr>
      <w:r>
        <w:rPr>
          <w:sz w:val="36"/>
          <w:szCs w:val="36"/>
        </w:rPr>
        <w:t>Мне часто страшно средь людей.</w:t>
      </w:r>
    </w:p>
    <w:p w14:paraId="7795C8F5" w14:textId="77777777" w:rsidR="00891E4B" w:rsidRDefault="00891E4B" w:rsidP="00891E4B">
      <w:pPr>
        <w:ind w:right="849"/>
        <w:rPr>
          <w:sz w:val="36"/>
          <w:szCs w:val="36"/>
        </w:rPr>
      </w:pPr>
      <w:r>
        <w:rPr>
          <w:sz w:val="36"/>
          <w:szCs w:val="36"/>
        </w:rPr>
        <w:t xml:space="preserve">Огромный хлад сжимает душу. </w:t>
      </w:r>
    </w:p>
    <w:p w14:paraId="484B4CEC" w14:textId="77777777" w:rsidR="00891E4B" w:rsidRDefault="00891E4B" w:rsidP="00891E4B">
      <w:pPr>
        <w:ind w:right="849"/>
        <w:rPr>
          <w:sz w:val="36"/>
          <w:szCs w:val="36"/>
        </w:rPr>
      </w:pPr>
      <w:r>
        <w:rPr>
          <w:sz w:val="36"/>
          <w:szCs w:val="36"/>
        </w:rPr>
        <w:t xml:space="preserve">И боль тиранит целый день, </w:t>
      </w:r>
    </w:p>
    <w:p w14:paraId="0BD2E58F" w14:textId="77777777" w:rsidR="00891E4B" w:rsidRDefault="00891E4B" w:rsidP="00891E4B">
      <w:pPr>
        <w:ind w:right="849"/>
        <w:rPr>
          <w:sz w:val="36"/>
          <w:szCs w:val="36"/>
        </w:rPr>
      </w:pPr>
      <w:r>
        <w:rPr>
          <w:sz w:val="36"/>
          <w:szCs w:val="36"/>
        </w:rPr>
        <w:t>из моря не доплыть до суши.</w:t>
      </w:r>
    </w:p>
    <w:p w14:paraId="34BD6109" w14:textId="77777777" w:rsidR="00891E4B" w:rsidRDefault="00891E4B" w:rsidP="00891E4B">
      <w:pPr>
        <w:ind w:right="849"/>
        <w:rPr>
          <w:sz w:val="36"/>
          <w:szCs w:val="36"/>
        </w:rPr>
      </w:pPr>
      <w:r>
        <w:rPr>
          <w:sz w:val="36"/>
          <w:szCs w:val="36"/>
        </w:rPr>
        <w:lastRenderedPageBreak/>
        <w:t>.</w:t>
      </w:r>
    </w:p>
    <w:p w14:paraId="6040780D" w14:textId="77777777" w:rsidR="00891E4B" w:rsidRDefault="00891E4B" w:rsidP="00891E4B">
      <w:pPr>
        <w:ind w:right="849"/>
        <w:rPr>
          <w:sz w:val="36"/>
          <w:szCs w:val="36"/>
        </w:rPr>
      </w:pPr>
      <w:r>
        <w:rPr>
          <w:sz w:val="36"/>
          <w:szCs w:val="36"/>
        </w:rPr>
        <w:t xml:space="preserve">Но боль проходит. Снова жить </w:t>
      </w:r>
    </w:p>
    <w:p w14:paraId="244A6623" w14:textId="77777777" w:rsidR="00891E4B" w:rsidRDefault="00891E4B" w:rsidP="00891E4B">
      <w:pPr>
        <w:ind w:right="849"/>
        <w:rPr>
          <w:sz w:val="36"/>
          <w:szCs w:val="36"/>
        </w:rPr>
      </w:pPr>
      <w:r>
        <w:rPr>
          <w:sz w:val="36"/>
          <w:szCs w:val="36"/>
        </w:rPr>
        <w:t xml:space="preserve">зовёт и творчество, и жизнь, - </w:t>
      </w:r>
    </w:p>
    <w:p w14:paraId="553D1744" w14:textId="77777777" w:rsidR="00891E4B" w:rsidRDefault="00891E4B" w:rsidP="00891E4B">
      <w:pPr>
        <w:ind w:right="849"/>
        <w:rPr>
          <w:sz w:val="36"/>
          <w:szCs w:val="36"/>
        </w:rPr>
      </w:pPr>
      <w:r>
        <w:rPr>
          <w:sz w:val="36"/>
          <w:szCs w:val="36"/>
        </w:rPr>
        <w:t>и снова ходишь ты по миру.</w:t>
      </w:r>
    </w:p>
    <w:p w14:paraId="23B281A4" w14:textId="77777777" w:rsidR="00891E4B" w:rsidRDefault="00891E4B" w:rsidP="00891E4B">
      <w:pPr>
        <w:ind w:right="849"/>
        <w:rPr>
          <w:sz w:val="36"/>
          <w:szCs w:val="36"/>
        </w:rPr>
      </w:pPr>
      <w:r>
        <w:rPr>
          <w:sz w:val="36"/>
          <w:szCs w:val="36"/>
        </w:rPr>
        <w:t xml:space="preserve">И снова жизнь любить зовёт </w:t>
      </w:r>
    </w:p>
    <w:p w14:paraId="122446AD" w14:textId="77777777" w:rsidR="00891E4B" w:rsidRDefault="00891E4B" w:rsidP="00891E4B">
      <w:pPr>
        <w:ind w:right="849"/>
        <w:rPr>
          <w:sz w:val="36"/>
          <w:szCs w:val="36"/>
        </w:rPr>
      </w:pPr>
      <w:r>
        <w:rPr>
          <w:sz w:val="36"/>
          <w:szCs w:val="36"/>
        </w:rPr>
        <w:t>уже потрепанная лира.</w:t>
      </w:r>
    </w:p>
    <w:p w14:paraId="14B80303" w14:textId="77777777" w:rsidR="00891E4B" w:rsidRDefault="00891E4B" w:rsidP="00891E4B">
      <w:pPr>
        <w:ind w:right="849"/>
        <w:rPr>
          <w:sz w:val="36"/>
          <w:szCs w:val="36"/>
        </w:rPr>
      </w:pPr>
    </w:p>
    <w:p w14:paraId="72584B5A" w14:textId="77777777" w:rsidR="00891E4B" w:rsidRDefault="00891E4B" w:rsidP="00891E4B">
      <w:pPr>
        <w:ind w:right="849"/>
        <w:rPr>
          <w:sz w:val="36"/>
          <w:szCs w:val="36"/>
        </w:rPr>
      </w:pPr>
      <w:r>
        <w:rPr>
          <w:sz w:val="36"/>
          <w:szCs w:val="36"/>
        </w:rPr>
        <w:t>4-4-24</w:t>
      </w:r>
    </w:p>
    <w:p w14:paraId="404F9D8D" w14:textId="77777777" w:rsidR="00891E4B" w:rsidRDefault="00891E4B" w:rsidP="00891E4B">
      <w:pPr>
        <w:ind w:right="849"/>
        <w:rPr>
          <w:sz w:val="36"/>
          <w:szCs w:val="36"/>
        </w:rPr>
      </w:pPr>
      <w:bookmarkStart w:id="5" w:name="_Hlk163123120"/>
      <w:r>
        <w:rPr>
          <w:sz w:val="36"/>
          <w:szCs w:val="36"/>
        </w:rPr>
        <w:t xml:space="preserve">Андрей Плахов </w:t>
      </w:r>
    </w:p>
    <w:p w14:paraId="495C0CC1" w14:textId="3BB89616" w:rsidR="00891E4B" w:rsidRDefault="00891E4B" w:rsidP="00891E4B">
      <w:pPr>
        <w:ind w:right="849"/>
        <w:rPr>
          <w:sz w:val="36"/>
          <w:szCs w:val="36"/>
        </w:rPr>
      </w:pPr>
      <w:r>
        <w:rPr>
          <w:sz w:val="36"/>
          <w:szCs w:val="36"/>
        </w:rPr>
        <w:t xml:space="preserve">Ко дню рождения Андрея Тарковского в российский прокат выпускают «Время путешествия» - документальный фильм о подготовке к съемкам «Ностальгии», снятый еще в 1982 году. </w:t>
      </w:r>
      <w:bookmarkEnd w:id="5"/>
    </w:p>
    <w:p w14:paraId="6B621C7B" w14:textId="77777777" w:rsidR="00891E4B" w:rsidRDefault="00891E4B" w:rsidP="00891E4B">
      <w:pPr>
        <w:ind w:right="849"/>
        <w:rPr>
          <w:sz w:val="36"/>
          <w:szCs w:val="36"/>
        </w:rPr>
      </w:pPr>
      <w:r>
        <w:rPr>
          <w:sz w:val="36"/>
          <w:szCs w:val="36"/>
        </w:rPr>
        <w:t>Рассматривая итальянскую натуру, Тарковский принципиально отказывался от навязчивых туристических красот</w:t>
      </w:r>
    </w:p>
    <w:p w14:paraId="2DEB88C1" w14:textId="414DD4CA" w:rsidR="00891E4B" w:rsidRDefault="00891E4B" w:rsidP="00891E4B">
      <w:pPr>
        <w:ind w:right="849"/>
        <w:rPr>
          <w:sz w:val="36"/>
          <w:szCs w:val="36"/>
        </w:rPr>
      </w:pPr>
      <w:r>
        <w:rPr>
          <w:sz w:val="36"/>
          <w:szCs w:val="36"/>
        </w:rPr>
        <w:t>В титрах режиссерами картины обозначены Тонино Гуэрра и сам Тарковский. Итальянский драматург, работавший с Феллини и Антониони, взявшись за сценарий «Ностальгии», начал с того, чтобы помочь русскому гостю найти правильное место для съемок. Он везет его в поисках натуры на юг, в барочный Лечче, потом на сказочное Амальфитанское побережье, но все эти красоты кажутся Тарковскому слишком туристическими. В «Ностальгии» схожим образом будет вести себя герой Олега Янковского. Переводчица Эуджения, красавица словно с ренессансного портрета, привозит Андрея Горчакова в монастырь тосканского городка Монтерки полюбоваться волшебной «Мадонной дель Парто» Пьеро делла Франчески. Но гость капризно отказывается заходить внутрь, ворча: «Надоели мне ваши красоты хуже горькой редьки».</w:t>
      </w:r>
    </w:p>
    <w:p w14:paraId="3FEA2782" w14:textId="71DDCA54" w:rsidR="00891E4B" w:rsidRDefault="00891E4B" w:rsidP="00891E4B">
      <w:pPr>
        <w:ind w:right="849"/>
        <w:rPr>
          <w:sz w:val="36"/>
          <w:szCs w:val="36"/>
        </w:rPr>
      </w:pPr>
      <w:r>
        <w:rPr>
          <w:sz w:val="36"/>
          <w:szCs w:val="36"/>
        </w:rPr>
        <w:t xml:space="preserve">Часто говорят, что, в силу сплетения целого ряда обстоятельств покинув Россию, Тарковский страшно </w:t>
      </w:r>
      <w:r>
        <w:rPr>
          <w:sz w:val="36"/>
          <w:szCs w:val="36"/>
        </w:rPr>
        <w:lastRenderedPageBreak/>
        <w:t>тосковал по ней, чуть ли не заболел от этого и умер не только от жестокого недуга, но прежде всего от разлуки с родиной. И что все эти чувства режиссер выразил в патриотическом фильме «Ностальгия», герой которого тоже умирает на чужбине, предрекая судьбу Тарковского. А задолго до него, два столетия назад, ностальгией заболел еще один русский талант, крепостной музыкант Павел Сосновский (прототип - композитор Максим Березовский): он был отправлен хозяином в Италию, но не выдержал этого испытания, вернулся на родину, там спился и покончил с собой. Именно о Сосновском пишет книгу в итальянской командировке Горчаков, но так и не напишет - и отчасти повторит судьбу своего героя.</w:t>
      </w:r>
    </w:p>
    <w:p w14:paraId="14FA8670" w14:textId="171A7ED9" w:rsidR="00891E4B" w:rsidRDefault="00891E4B" w:rsidP="00891E4B">
      <w:pPr>
        <w:ind w:right="849"/>
        <w:rPr>
          <w:sz w:val="36"/>
          <w:szCs w:val="36"/>
        </w:rPr>
      </w:pPr>
      <w:r>
        <w:rPr>
          <w:sz w:val="36"/>
          <w:szCs w:val="36"/>
        </w:rPr>
        <w:t>Что-то не так с этой Италией: с одной стороны, она манит русских как магнит. С другой - вызывает злость и отторжение. Сколько я видел таких «художников в командировке» (это могут быть режиссеры, актеры, писатели, журналисты), которые мечтают вырваться в зарубежную поездку, но, оказавшись там, запираются в номере отеля, пьют горькую или находят соотечественников-собутыльников, с которыми можно вдоволь наговориться о судьбах родины. Им хорошо там, где их нет. Дома они страдают по определению, а за кордоном страдают еще больше: сегодня мы видим тому достаточно свежих примеров. Горчакову, кстати, никто не мешает вернуться домой, но он предпочитает маяться в Италии.</w:t>
      </w:r>
    </w:p>
    <w:p w14:paraId="6A0432DA" w14:textId="6C4BD0AC" w:rsidR="00891E4B" w:rsidRDefault="00891E4B" w:rsidP="00891E4B">
      <w:pPr>
        <w:ind w:right="849"/>
        <w:rPr>
          <w:sz w:val="36"/>
          <w:szCs w:val="36"/>
        </w:rPr>
      </w:pPr>
      <w:r>
        <w:rPr>
          <w:sz w:val="36"/>
          <w:szCs w:val="36"/>
        </w:rPr>
        <w:t xml:space="preserve">Надо признать, Тарковский показал своего героя (по нарциссическим манерам во многом смахивающего на самого режиссера) не без иронии и даже желчи. Тем более нелепо выглядят разоблачения нынешних активистов ревизии русской культуры - через оптику борьбы с имперством, а заодно с мужским шовинизмом: и то, и другое легко (порой не без </w:t>
      </w:r>
      <w:r>
        <w:rPr>
          <w:sz w:val="36"/>
          <w:szCs w:val="36"/>
        </w:rPr>
        <w:lastRenderedPageBreak/>
        <w:t xml:space="preserve">оснований) приписывается Тарковскому. В этой оптике Горчаков воспринимается как воплощенная претензия, эгоизм и самомнение, как зеркало сомнительной русской духовности. А обращенные к нему слова переводчицы «Вы всё время говорите о свободе, но вы не знаете, что такое свобода» - как голос истины. Разумеется, откуда уж русским знать о свободе. Не знал о ней (в том смысле, о котором говорит переводчица) и Тарковский. Зато он знал нечто другое, и его герой тоже. </w:t>
      </w:r>
    </w:p>
    <w:p w14:paraId="3E1FCFEE" w14:textId="7F53BB37" w:rsidR="00891E4B" w:rsidRDefault="00891E4B" w:rsidP="00891E4B">
      <w:pPr>
        <w:ind w:right="849"/>
        <w:rPr>
          <w:sz w:val="36"/>
          <w:szCs w:val="36"/>
        </w:rPr>
      </w:pPr>
      <w:r>
        <w:rPr>
          <w:sz w:val="36"/>
          <w:szCs w:val="36"/>
        </w:rPr>
        <w:t>Горчаков понимает совершившего самосожжение юродивого пророка Доменико, одержимого страхом и отчаянием, предчувствием «конца света». И следует дурацкой с обывательской точки зрения идее Доменико - пронести зажженную свечу через бассейн в Баньо-Виньони: эта точка «путешествия» станет для него последней. Абсурдная акция продиктована чувством бессилия: искусство не может изменить гибнущий мир. Единственный путь разрешить это противоречие - самому принести себя в жертву. Что герой, а за ним автор «Ностальгии» фактически и делают. Самое важное во «Времени путешествия» - слова Тарковского о том, что кино для него - не профессия, что оно неотделимо от образа жизни и в конечном счете поглощает, забирает с собой саму жизнь автора-кинематографиста.</w:t>
      </w:r>
    </w:p>
    <w:p w14:paraId="6578A52A" w14:textId="3D38C5DC" w:rsidR="00891E4B" w:rsidRDefault="00891E4B" w:rsidP="00891E4B">
      <w:pPr>
        <w:ind w:right="849"/>
        <w:rPr>
          <w:sz w:val="36"/>
          <w:szCs w:val="36"/>
        </w:rPr>
      </w:pPr>
      <w:r>
        <w:rPr>
          <w:sz w:val="36"/>
          <w:szCs w:val="36"/>
        </w:rPr>
        <w:t>А что же ностальгия? Она никуда не делась, но проблема для Тарковского не в ней как таковой. Тоска по родине - «давно разоблаченная морока». Отъезд из России был для режиссера только частью пазла судьбы. Очень важной частью, конечно. От чего он реально страдал, и это прекрасно видно по его подробным дневникам, так это от разлуки с сыном: советские начальники, мастера психологических пыток, долго не выпускали его из страны к отцу.</w:t>
      </w:r>
    </w:p>
    <w:p w14:paraId="606535F1" w14:textId="052D071C" w:rsidR="00891E4B" w:rsidRDefault="00891E4B" w:rsidP="00891E4B">
      <w:pPr>
        <w:ind w:right="849"/>
        <w:rPr>
          <w:sz w:val="36"/>
          <w:szCs w:val="36"/>
        </w:rPr>
      </w:pPr>
      <w:r>
        <w:rPr>
          <w:sz w:val="36"/>
          <w:szCs w:val="36"/>
        </w:rPr>
        <w:lastRenderedPageBreak/>
        <w:t>Тарковского мучил и притягивал образ дома, воплощением которого стал приобретенный его семьей дом в деревне Мясное в Рязанской области. Образ деревенского русского жилища Тарковский несет с собой и на Солярис, и в Тоскану, монтируя его в символическом кадре с древнеримскими христианскими руинами. В этом особенность «ностальгии» Тарковского: и Россия, и Италия им любимы, но ни та, ни другая в отдельности не способны утолить его тоску по идеалу. Сегодня и страхи ядерной войны, и драмы эмиграции воспроизводятся в увеличенном масштабе XXI века. А фильм Гуэрры и Тарковского превращается в путешествие во времени - в ту эпоху, когда мировое пространство было разделено железным занавесом. Сейчас его вот-вот опять опустят, но пространство играет в этом процессе скорее подчиненную роль. А главную - время, которое по сравнению с тем, когда Тарковский путешествовал по Италии, резко изменило свое качество и свой состав.</w:t>
      </w:r>
    </w:p>
    <w:p w14:paraId="25D337CB" w14:textId="77777777" w:rsidR="00891E4B" w:rsidRDefault="00891E4B" w:rsidP="00891E4B">
      <w:pPr>
        <w:ind w:right="849"/>
        <w:rPr>
          <w:sz w:val="36"/>
          <w:szCs w:val="36"/>
        </w:rPr>
      </w:pPr>
    </w:p>
    <w:p w14:paraId="33102709" w14:textId="77777777" w:rsidR="00891E4B" w:rsidRDefault="00891E4B" w:rsidP="00891E4B">
      <w:pPr>
        <w:rPr>
          <w:sz w:val="36"/>
          <w:szCs w:val="36"/>
        </w:rPr>
      </w:pPr>
      <w:r>
        <w:rPr>
          <w:sz w:val="36"/>
          <w:szCs w:val="36"/>
        </w:rPr>
        <w:t>С 1 АПРЕЛЯ 2024-го ФЕЙСБУК   ДЛЯ   МЕНЯ ЗАКРЫТ</w:t>
      </w:r>
    </w:p>
    <w:p w14:paraId="0DB65844" w14:textId="77777777" w:rsidR="00891E4B" w:rsidRDefault="00891E4B" w:rsidP="00891E4B">
      <w:pPr>
        <w:rPr>
          <w:sz w:val="36"/>
          <w:szCs w:val="36"/>
        </w:rPr>
      </w:pPr>
    </w:p>
    <w:p w14:paraId="4310F605" w14:textId="77777777" w:rsidR="00891E4B" w:rsidRDefault="00891E4B" w:rsidP="000D53D2">
      <w:pPr>
        <w:ind w:right="849"/>
        <w:rPr>
          <w:sz w:val="36"/>
          <w:szCs w:val="36"/>
        </w:rPr>
      </w:pPr>
      <w:r>
        <w:rPr>
          <w:sz w:val="36"/>
          <w:szCs w:val="36"/>
        </w:rPr>
        <w:t>.</w:t>
      </w:r>
    </w:p>
    <w:p w14:paraId="10FCCA30" w14:textId="77777777" w:rsidR="00891E4B" w:rsidRDefault="00891E4B" w:rsidP="000D53D2">
      <w:pPr>
        <w:ind w:right="849"/>
        <w:rPr>
          <w:sz w:val="36"/>
          <w:szCs w:val="36"/>
        </w:rPr>
      </w:pPr>
      <w:r>
        <w:rPr>
          <w:sz w:val="36"/>
          <w:szCs w:val="36"/>
        </w:rPr>
        <w:t>.</w:t>
      </w:r>
    </w:p>
    <w:p w14:paraId="4A9C2305" w14:textId="77777777" w:rsidR="00891E4B" w:rsidRDefault="00891E4B" w:rsidP="000D53D2">
      <w:pPr>
        <w:ind w:right="849"/>
        <w:rPr>
          <w:sz w:val="36"/>
          <w:szCs w:val="36"/>
        </w:rPr>
      </w:pPr>
      <w:r>
        <w:rPr>
          <w:sz w:val="36"/>
          <w:szCs w:val="36"/>
        </w:rPr>
        <w:t>.</w:t>
      </w:r>
    </w:p>
    <w:p w14:paraId="7D85CD37" w14:textId="1200FAA4" w:rsidR="000D53D2" w:rsidRDefault="000D53D2" w:rsidP="000D53D2">
      <w:pPr>
        <w:ind w:right="849"/>
        <w:rPr>
          <w:sz w:val="36"/>
          <w:szCs w:val="36"/>
        </w:rPr>
      </w:pPr>
      <w:r w:rsidRPr="0014084D">
        <w:rPr>
          <w:sz w:val="36"/>
          <w:szCs w:val="36"/>
        </w:rPr>
        <w:t>1</w:t>
      </w:r>
      <w:r>
        <w:rPr>
          <w:sz w:val="36"/>
          <w:szCs w:val="36"/>
        </w:rPr>
        <w:t>7</w:t>
      </w:r>
      <w:r w:rsidRPr="0014084D">
        <w:rPr>
          <w:sz w:val="36"/>
          <w:szCs w:val="36"/>
        </w:rPr>
        <w:t>-</w:t>
      </w:r>
      <w:r>
        <w:rPr>
          <w:sz w:val="36"/>
          <w:szCs w:val="36"/>
        </w:rPr>
        <w:t>2</w:t>
      </w:r>
      <w:r w:rsidRPr="0014084D">
        <w:rPr>
          <w:sz w:val="36"/>
          <w:szCs w:val="36"/>
        </w:rPr>
        <w:t>-24</w:t>
      </w:r>
    </w:p>
    <w:p w14:paraId="0FBA788F" w14:textId="40708955" w:rsidR="000D53D2" w:rsidRDefault="00F11F60" w:rsidP="000D53D2">
      <w:pPr>
        <w:ind w:right="849"/>
        <w:rPr>
          <w:sz w:val="36"/>
          <w:szCs w:val="36"/>
        </w:rPr>
      </w:pPr>
      <w:r>
        <w:rPr>
          <w:sz w:val="36"/>
          <w:szCs w:val="36"/>
        </w:rPr>
        <w:t xml:space="preserve">Телеграм -= </w:t>
      </w:r>
      <w:r w:rsidR="000D53D2">
        <w:rPr>
          <w:sz w:val="36"/>
          <w:szCs w:val="36"/>
        </w:rPr>
        <w:t>Захар Прилепин</w:t>
      </w:r>
    </w:p>
    <w:p w14:paraId="111EC38D" w14:textId="13FA9889" w:rsidR="000D53D2" w:rsidRPr="009968D0" w:rsidRDefault="000D53D2" w:rsidP="000D53D2">
      <w:pPr>
        <w:ind w:right="849"/>
        <w:rPr>
          <w:sz w:val="36"/>
          <w:szCs w:val="36"/>
        </w:rPr>
      </w:pPr>
      <w:r w:rsidRPr="009968D0">
        <w:rPr>
          <w:sz w:val="36"/>
          <w:szCs w:val="36"/>
        </w:rPr>
        <w:t xml:space="preserve">Падение Авдеевки, кроме очевидного результата - отодвигания удобных и защищенных артиллерийских позиций противника от Донецка - имеет ещё и серьёзные оперативно-стратегические последствия. Причём прямые, в отличие от годичной давности эпопеи Артёмовска (Бахмута). Если там были косвенные эффекты (перемалывание сил противника в </w:t>
      </w:r>
      <w:r w:rsidRPr="009968D0">
        <w:rPr>
          <w:sz w:val="36"/>
          <w:szCs w:val="36"/>
        </w:rPr>
        <w:lastRenderedPageBreak/>
        <w:t>период контрнаступа), то здесь создаётся возможность - после 9-летнего перерыва! - устранить разрыв ж/д магистрали в районе Ясиноватой - Донецка (красный пунктир), восстановив путепровод. Более того, теперь можно вернуть Ясиноватую в разряд активных станций - а ведь это до Майдана и до Усть-Луги была крупнейшая сортировка экс-СССР, оборудованная по высоким стандартам. Под мощным зонтиком ПВО она вполне может послужить фронту как распорядительная станция и опорная точка рокады Волноваха - Донецк - Дебальцево (зеленая обводка). Кроме этого, откроется прямой и удобный доступ к главному вокзалу Донецка, который сейчас из-за разрыва закрыт.</w:t>
      </w:r>
    </w:p>
    <w:p w14:paraId="1EA353BD" w14:textId="1866BB2D" w:rsidR="000D53D2" w:rsidRDefault="000D53D2" w:rsidP="000D53D2">
      <w:pPr>
        <w:ind w:right="849"/>
        <w:rPr>
          <w:sz w:val="36"/>
          <w:szCs w:val="36"/>
        </w:rPr>
      </w:pPr>
      <w:r w:rsidRPr="009968D0">
        <w:rPr>
          <w:sz w:val="36"/>
          <w:szCs w:val="36"/>
        </w:rPr>
        <w:t xml:space="preserve">В общем - следствий много. Потеря Авдеевки - очень чувствительное поражение ВСУ, даже и близко несопоставимое ни с какими потерями </w:t>
      </w:r>
      <w:r>
        <w:rPr>
          <w:sz w:val="36"/>
          <w:szCs w:val="36"/>
        </w:rPr>
        <w:t xml:space="preserve">((нашего)) </w:t>
      </w:r>
      <w:r w:rsidRPr="009968D0">
        <w:rPr>
          <w:sz w:val="36"/>
          <w:szCs w:val="36"/>
        </w:rPr>
        <w:t xml:space="preserve">флота. Хотя, конечно, для полного и уверенного контроля над ситуацией желательно ещё добить </w:t>
      </w:r>
      <w:r w:rsidR="00891E4B">
        <w:rPr>
          <w:sz w:val="36"/>
          <w:szCs w:val="36"/>
        </w:rPr>
        <w:t>«</w:t>
      </w:r>
      <w:r w:rsidRPr="009968D0">
        <w:rPr>
          <w:sz w:val="36"/>
          <w:szCs w:val="36"/>
        </w:rPr>
        <w:t>Коксохим</w:t>
      </w:r>
      <w:r w:rsidR="00891E4B">
        <w:rPr>
          <w:sz w:val="36"/>
          <w:szCs w:val="36"/>
        </w:rPr>
        <w:t>»</w:t>
      </w:r>
      <w:r w:rsidRPr="009968D0">
        <w:rPr>
          <w:sz w:val="36"/>
          <w:szCs w:val="36"/>
        </w:rPr>
        <w:t xml:space="preserve"> (синий квадрат) и тогда у ВСУ с западной стороны фронта останется голое поле без потерянных авдеевских укрепов.</w:t>
      </w:r>
    </w:p>
    <w:p w14:paraId="5E56693B" w14:textId="340FDE37" w:rsidR="000D53D2" w:rsidRDefault="000D53D2" w:rsidP="000D53D2">
      <w:pPr>
        <w:ind w:right="849"/>
        <w:rPr>
          <w:sz w:val="36"/>
          <w:szCs w:val="36"/>
        </w:rPr>
      </w:pPr>
      <w:r>
        <w:rPr>
          <w:sz w:val="36"/>
          <w:szCs w:val="36"/>
        </w:rPr>
        <w:t>.</w:t>
      </w:r>
    </w:p>
    <w:p w14:paraId="01C1157E" w14:textId="77777777" w:rsidR="0036629B" w:rsidRPr="0014084D" w:rsidRDefault="0036629B" w:rsidP="0036629B">
      <w:pPr>
        <w:ind w:right="849"/>
        <w:rPr>
          <w:sz w:val="36"/>
          <w:szCs w:val="36"/>
        </w:rPr>
      </w:pPr>
      <w:r>
        <w:rPr>
          <w:sz w:val="36"/>
          <w:szCs w:val="36"/>
        </w:rPr>
        <w:t>24</w:t>
      </w:r>
      <w:r w:rsidRPr="0014084D">
        <w:rPr>
          <w:sz w:val="36"/>
          <w:szCs w:val="36"/>
        </w:rPr>
        <w:t>-</w:t>
      </w:r>
      <w:r>
        <w:rPr>
          <w:sz w:val="36"/>
          <w:szCs w:val="36"/>
        </w:rPr>
        <w:t>2</w:t>
      </w:r>
      <w:r w:rsidRPr="0014084D">
        <w:rPr>
          <w:sz w:val="36"/>
          <w:szCs w:val="36"/>
        </w:rPr>
        <w:t>-24</w:t>
      </w:r>
    </w:p>
    <w:p w14:paraId="67623353" w14:textId="77777777" w:rsidR="0036629B" w:rsidRDefault="0036629B" w:rsidP="0036629B">
      <w:pPr>
        <w:ind w:right="849"/>
        <w:rPr>
          <w:sz w:val="36"/>
          <w:szCs w:val="36"/>
        </w:rPr>
      </w:pPr>
      <w:r>
        <w:rPr>
          <w:sz w:val="36"/>
          <w:szCs w:val="36"/>
        </w:rPr>
        <w:t>Москальков</w:t>
      </w:r>
    </w:p>
    <w:p w14:paraId="3D57EBF8" w14:textId="694658CA" w:rsidR="0036629B" w:rsidRPr="003D58EE" w:rsidRDefault="0036629B" w:rsidP="0036629B">
      <w:pPr>
        <w:ind w:right="849"/>
        <w:rPr>
          <w:sz w:val="36"/>
          <w:szCs w:val="36"/>
        </w:rPr>
      </w:pPr>
      <w:r w:rsidRPr="003D58EE">
        <w:rPr>
          <w:sz w:val="36"/>
          <w:szCs w:val="36"/>
        </w:rPr>
        <w:t>Валерий Абисалович</w:t>
      </w:r>
      <w:r>
        <w:rPr>
          <w:sz w:val="36"/>
          <w:szCs w:val="36"/>
        </w:rPr>
        <w:t xml:space="preserve"> ((Гергиев))</w:t>
      </w:r>
      <w:r w:rsidRPr="003D58EE">
        <w:rPr>
          <w:sz w:val="36"/>
          <w:szCs w:val="36"/>
        </w:rPr>
        <w:t>, дай Вам Бог здоровья</w:t>
      </w:r>
      <w:r>
        <w:rPr>
          <w:rFonts w:ascii="Calibri" w:hAnsi="Calibri" w:cs="Segoe UI Emoji"/>
          <w:sz w:val="36"/>
          <w:szCs w:val="36"/>
        </w:rPr>
        <w:t xml:space="preserve">. </w:t>
      </w:r>
      <w:r w:rsidRPr="003D58EE">
        <w:rPr>
          <w:sz w:val="36"/>
          <w:szCs w:val="36"/>
        </w:rPr>
        <w:t>Не сомневался, что Гергиев начнёт сразу менять то, за что я всегда критиковал Большой при Урине.</w:t>
      </w:r>
      <w:r>
        <w:rPr>
          <w:sz w:val="36"/>
          <w:szCs w:val="36"/>
        </w:rPr>
        <w:t xml:space="preserve"> </w:t>
      </w:r>
      <w:r w:rsidRPr="003D58EE">
        <w:rPr>
          <w:sz w:val="36"/>
          <w:szCs w:val="36"/>
        </w:rPr>
        <w:t>Вот один из моих постов на эту тему и свежее видео от нового Гендиректора:</w:t>
      </w:r>
      <w:r>
        <w:rPr>
          <w:sz w:val="36"/>
          <w:szCs w:val="36"/>
        </w:rPr>
        <w:t xml:space="preserve"> </w:t>
      </w:r>
      <w:r w:rsidR="00891E4B">
        <w:rPr>
          <w:sz w:val="36"/>
          <w:szCs w:val="36"/>
        </w:rPr>
        <w:t>«</w:t>
      </w:r>
      <w:r w:rsidRPr="003D58EE">
        <w:rPr>
          <w:sz w:val="36"/>
          <w:szCs w:val="36"/>
        </w:rPr>
        <w:t xml:space="preserve">Не устану повторять, что, пока в главном театре страны не идут  </w:t>
      </w:r>
      <w:r w:rsidR="00891E4B">
        <w:rPr>
          <w:sz w:val="36"/>
          <w:szCs w:val="36"/>
        </w:rPr>
        <w:t>«</w:t>
      </w:r>
      <w:r w:rsidRPr="003D58EE">
        <w:rPr>
          <w:sz w:val="36"/>
          <w:szCs w:val="36"/>
        </w:rPr>
        <w:t>Руслан и Людмила</w:t>
      </w:r>
      <w:r w:rsidR="00891E4B">
        <w:rPr>
          <w:sz w:val="36"/>
          <w:szCs w:val="36"/>
        </w:rPr>
        <w:t>»</w:t>
      </w:r>
      <w:r w:rsidRPr="003D58EE">
        <w:rPr>
          <w:sz w:val="36"/>
          <w:szCs w:val="36"/>
        </w:rPr>
        <w:t xml:space="preserve"> и </w:t>
      </w:r>
      <w:r w:rsidR="00891E4B">
        <w:rPr>
          <w:sz w:val="36"/>
          <w:szCs w:val="36"/>
        </w:rPr>
        <w:t>«</w:t>
      </w:r>
      <w:r w:rsidRPr="003D58EE">
        <w:rPr>
          <w:sz w:val="36"/>
          <w:szCs w:val="36"/>
        </w:rPr>
        <w:t>Жизнь за Царя</w:t>
      </w:r>
      <w:r w:rsidR="00891E4B">
        <w:rPr>
          <w:sz w:val="36"/>
          <w:szCs w:val="36"/>
        </w:rPr>
        <w:t>»</w:t>
      </w:r>
      <w:r w:rsidRPr="003D58EE">
        <w:rPr>
          <w:sz w:val="36"/>
          <w:szCs w:val="36"/>
        </w:rPr>
        <w:t>, такие премьеры, да ещё опять в постановке непрофессионального режиссёра, выглядят издевательством.</w:t>
      </w:r>
      <w:r>
        <w:rPr>
          <w:sz w:val="36"/>
          <w:szCs w:val="36"/>
        </w:rPr>
        <w:t xml:space="preserve"> </w:t>
      </w:r>
      <w:r w:rsidRPr="003D58EE">
        <w:rPr>
          <w:sz w:val="36"/>
          <w:szCs w:val="36"/>
        </w:rPr>
        <w:t xml:space="preserve">Напомню для широкой публики, что основоположник русской классической </w:t>
      </w:r>
      <w:r w:rsidRPr="003D58EE">
        <w:rPr>
          <w:sz w:val="36"/>
          <w:szCs w:val="36"/>
        </w:rPr>
        <w:lastRenderedPageBreak/>
        <w:t xml:space="preserve">музыки Михаил Иванович Глинка написал всего две оперы, вышеупомянутые. </w:t>
      </w:r>
      <w:r>
        <w:rPr>
          <w:sz w:val="36"/>
          <w:szCs w:val="36"/>
        </w:rPr>
        <w:t xml:space="preserve"> </w:t>
      </w:r>
      <w:r w:rsidRPr="003D58EE">
        <w:rPr>
          <w:sz w:val="36"/>
          <w:szCs w:val="36"/>
        </w:rPr>
        <w:t xml:space="preserve">Напомню также, что </w:t>
      </w:r>
      <w:r w:rsidR="00891E4B">
        <w:rPr>
          <w:sz w:val="36"/>
          <w:szCs w:val="36"/>
        </w:rPr>
        <w:t>«</w:t>
      </w:r>
      <w:r w:rsidRPr="003D58EE">
        <w:rPr>
          <w:sz w:val="36"/>
          <w:szCs w:val="36"/>
        </w:rPr>
        <w:t>Жизнь за царя</w:t>
      </w:r>
      <w:r w:rsidR="00891E4B">
        <w:rPr>
          <w:sz w:val="36"/>
          <w:szCs w:val="36"/>
        </w:rPr>
        <w:t>»</w:t>
      </w:r>
      <w:r w:rsidRPr="003D58EE">
        <w:rPr>
          <w:sz w:val="36"/>
          <w:szCs w:val="36"/>
        </w:rPr>
        <w:t xml:space="preserve"> под названием </w:t>
      </w:r>
      <w:r w:rsidR="00891E4B">
        <w:rPr>
          <w:sz w:val="36"/>
          <w:szCs w:val="36"/>
        </w:rPr>
        <w:t>«</w:t>
      </w:r>
      <w:r w:rsidRPr="003D58EE">
        <w:rPr>
          <w:sz w:val="36"/>
          <w:szCs w:val="36"/>
        </w:rPr>
        <w:t>Иван Сусанин</w:t>
      </w:r>
      <w:r w:rsidR="00891E4B">
        <w:rPr>
          <w:sz w:val="36"/>
          <w:szCs w:val="36"/>
        </w:rPr>
        <w:t>»</w:t>
      </w:r>
      <w:r w:rsidRPr="003D58EE">
        <w:rPr>
          <w:sz w:val="36"/>
          <w:szCs w:val="36"/>
        </w:rPr>
        <w:t xml:space="preserve"> раньше открывала каждый сезон в Большом театре.</w:t>
      </w:r>
    </w:p>
    <w:p w14:paraId="71045A63" w14:textId="1B7E5196" w:rsidR="0036629B" w:rsidRPr="003D58EE" w:rsidRDefault="0036629B" w:rsidP="0036629B">
      <w:pPr>
        <w:ind w:right="849"/>
        <w:rPr>
          <w:sz w:val="36"/>
          <w:szCs w:val="36"/>
        </w:rPr>
      </w:pPr>
      <w:r w:rsidRPr="003D58EE">
        <w:rPr>
          <w:sz w:val="36"/>
          <w:szCs w:val="36"/>
        </w:rPr>
        <w:t xml:space="preserve">Стоит заметить, что в Большом сейчас не идёт ни одна из главных русских патриотических опер. </w:t>
      </w:r>
      <w:r w:rsidR="00891E4B">
        <w:rPr>
          <w:sz w:val="36"/>
          <w:szCs w:val="36"/>
        </w:rPr>
        <w:t>«</w:t>
      </w:r>
      <w:r w:rsidRPr="003D58EE">
        <w:rPr>
          <w:sz w:val="36"/>
          <w:szCs w:val="36"/>
        </w:rPr>
        <w:t>Князь Игорь</w:t>
      </w:r>
      <w:r w:rsidR="00891E4B">
        <w:rPr>
          <w:sz w:val="36"/>
          <w:szCs w:val="36"/>
        </w:rPr>
        <w:t>»</w:t>
      </w:r>
      <w:r w:rsidRPr="003D58EE">
        <w:rPr>
          <w:sz w:val="36"/>
          <w:szCs w:val="36"/>
        </w:rPr>
        <w:t xml:space="preserve"> Бородина, </w:t>
      </w:r>
      <w:r w:rsidR="00891E4B">
        <w:rPr>
          <w:sz w:val="36"/>
          <w:szCs w:val="36"/>
        </w:rPr>
        <w:t>«</w:t>
      </w:r>
      <w:r w:rsidRPr="003D58EE">
        <w:rPr>
          <w:sz w:val="36"/>
          <w:szCs w:val="36"/>
        </w:rPr>
        <w:t>Хованщина</w:t>
      </w:r>
      <w:r w:rsidR="00891E4B">
        <w:rPr>
          <w:sz w:val="36"/>
          <w:szCs w:val="36"/>
        </w:rPr>
        <w:t>»</w:t>
      </w:r>
      <w:r w:rsidRPr="003D58EE">
        <w:rPr>
          <w:sz w:val="36"/>
          <w:szCs w:val="36"/>
        </w:rPr>
        <w:t xml:space="preserve"> Мусоргского, </w:t>
      </w:r>
      <w:r w:rsidR="00891E4B">
        <w:rPr>
          <w:sz w:val="36"/>
          <w:szCs w:val="36"/>
        </w:rPr>
        <w:t>«</w:t>
      </w:r>
      <w:r w:rsidRPr="003D58EE">
        <w:rPr>
          <w:sz w:val="36"/>
          <w:szCs w:val="36"/>
        </w:rPr>
        <w:t>Война и мир</w:t>
      </w:r>
      <w:r w:rsidR="00891E4B">
        <w:rPr>
          <w:sz w:val="36"/>
          <w:szCs w:val="36"/>
        </w:rPr>
        <w:t>»</w:t>
      </w:r>
      <w:r w:rsidRPr="003D58EE">
        <w:rPr>
          <w:sz w:val="36"/>
          <w:szCs w:val="36"/>
        </w:rPr>
        <w:t xml:space="preserve"> Прокофьева.</w:t>
      </w:r>
      <w:r>
        <w:rPr>
          <w:sz w:val="36"/>
          <w:szCs w:val="36"/>
        </w:rPr>
        <w:t xml:space="preserve"> </w:t>
      </w:r>
      <w:r w:rsidRPr="003D58EE">
        <w:rPr>
          <w:sz w:val="36"/>
          <w:szCs w:val="36"/>
        </w:rPr>
        <w:t>С другой стороны, пока Урин упорно приглашает ставить оперы непрофессионалов, это может быть и хорошо, что эти шедевры не подвергаются коверканию.</w:t>
      </w:r>
      <w:r>
        <w:rPr>
          <w:sz w:val="36"/>
          <w:szCs w:val="36"/>
        </w:rPr>
        <w:t xml:space="preserve"> </w:t>
      </w:r>
      <w:r w:rsidRPr="003D58EE">
        <w:rPr>
          <w:sz w:val="36"/>
          <w:szCs w:val="36"/>
        </w:rPr>
        <w:t>На мой взгляд, пора уже самому Путину обратить более пристальное внимание на то, соответствует ли главный театр страны проводимой им культурной политике.</w:t>
      </w:r>
      <w:r w:rsidR="00891E4B">
        <w:rPr>
          <w:sz w:val="36"/>
          <w:szCs w:val="36"/>
        </w:rPr>
        <w:t>»</w:t>
      </w:r>
    </w:p>
    <w:p w14:paraId="4F0C8B3D" w14:textId="77777777" w:rsidR="0036629B" w:rsidRPr="003D58EE" w:rsidRDefault="0036629B" w:rsidP="0036629B">
      <w:pPr>
        <w:ind w:right="849"/>
        <w:rPr>
          <w:sz w:val="36"/>
          <w:szCs w:val="36"/>
        </w:rPr>
      </w:pPr>
    </w:p>
    <w:p w14:paraId="2F4685FE" w14:textId="77777777" w:rsidR="0036629B" w:rsidRDefault="0036629B" w:rsidP="0036629B">
      <w:pPr>
        <w:ind w:right="849"/>
        <w:rPr>
          <w:sz w:val="36"/>
          <w:szCs w:val="36"/>
        </w:rPr>
      </w:pPr>
      <w:r>
        <w:rPr>
          <w:sz w:val="36"/>
          <w:szCs w:val="36"/>
        </w:rPr>
        <w:t>24</w:t>
      </w:r>
      <w:r w:rsidRPr="0014084D">
        <w:rPr>
          <w:sz w:val="36"/>
          <w:szCs w:val="36"/>
        </w:rPr>
        <w:t>-</w:t>
      </w:r>
      <w:r>
        <w:rPr>
          <w:sz w:val="36"/>
          <w:szCs w:val="36"/>
        </w:rPr>
        <w:t>2</w:t>
      </w:r>
      <w:r w:rsidRPr="0014084D">
        <w:rPr>
          <w:sz w:val="36"/>
          <w:szCs w:val="36"/>
        </w:rPr>
        <w:t>-24</w:t>
      </w:r>
    </w:p>
    <w:p w14:paraId="3F8F2B27" w14:textId="7C033659" w:rsidR="0036629B" w:rsidRPr="000A6744" w:rsidRDefault="0036629B" w:rsidP="0036629B">
      <w:pPr>
        <w:ind w:right="849"/>
        <w:rPr>
          <w:sz w:val="36"/>
          <w:szCs w:val="36"/>
        </w:rPr>
      </w:pPr>
      <w:r w:rsidRPr="000A6744">
        <w:rPr>
          <w:sz w:val="36"/>
          <w:szCs w:val="36"/>
        </w:rPr>
        <w:t xml:space="preserve">Декларация </w:t>
      </w:r>
      <w:r w:rsidR="00891E4B">
        <w:rPr>
          <w:sz w:val="36"/>
          <w:szCs w:val="36"/>
        </w:rPr>
        <w:t>«</w:t>
      </w:r>
      <w:r w:rsidRPr="000A6744">
        <w:rPr>
          <w:sz w:val="36"/>
          <w:szCs w:val="36"/>
        </w:rPr>
        <w:t>Союза 24 февраля</w:t>
      </w:r>
      <w:r w:rsidR="00891E4B">
        <w:rPr>
          <w:sz w:val="36"/>
          <w:szCs w:val="36"/>
        </w:rPr>
        <w:t>»</w:t>
      </w:r>
    </w:p>
    <w:p w14:paraId="727754C0" w14:textId="77777777" w:rsidR="0036629B" w:rsidRPr="000A6744" w:rsidRDefault="0036629B" w:rsidP="0036629B">
      <w:pPr>
        <w:ind w:right="849"/>
        <w:rPr>
          <w:sz w:val="36"/>
          <w:szCs w:val="36"/>
        </w:rPr>
      </w:pPr>
      <w:r w:rsidRPr="000A6744">
        <w:rPr>
          <w:sz w:val="36"/>
          <w:szCs w:val="36"/>
        </w:rPr>
        <w:t xml:space="preserve">Специальная военная операция </w:t>
      </w:r>
      <w:r>
        <w:rPr>
          <w:sz w:val="36"/>
          <w:szCs w:val="36"/>
        </w:rPr>
        <w:t xml:space="preserve">СВО </w:t>
      </w:r>
      <w:r w:rsidRPr="000A6744">
        <w:rPr>
          <w:sz w:val="36"/>
          <w:szCs w:val="36"/>
        </w:rPr>
        <w:t xml:space="preserve">расколола российское литературное сообщество. Многие литераторы, в том числе из тех, кто активно продвигался, получал премии и награды, экранизировался, ныне отреклись от своей страны и либо открыто поддержали нашего военного противника, либо заняли выжидающую позицию. </w:t>
      </w:r>
    </w:p>
    <w:p w14:paraId="66FB44EE" w14:textId="77777777" w:rsidR="0036629B" w:rsidRPr="000A6744" w:rsidRDefault="0036629B" w:rsidP="0036629B">
      <w:pPr>
        <w:ind w:right="849"/>
        <w:rPr>
          <w:sz w:val="36"/>
          <w:szCs w:val="36"/>
        </w:rPr>
      </w:pPr>
      <w:r w:rsidRPr="000A6744">
        <w:rPr>
          <w:sz w:val="36"/>
          <w:szCs w:val="36"/>
        </w:rPr>
        <w:t>Почти все литературные структуры показательно игнорируют происходящее, демонстрируют нейтралитет, зачастую агрессивный. Мы считаем это следствием неадекватности прежних форм литературной политики, их несоответствия духу времени.</w:t>
      </w:r>
    </w:p>
    <w:p w14:paraId="50904FFA" w14:textId="77777777" w:rsidR="0036629B" w:rsidRPr="000A6744" w:rsidRDefault="0036629B" w:rsidP="0036629B">
      <w:pPr>
        <w:ind w:right="849"/>
        <w:rPr>
          <w:sz w:val="36"/>
          <w:szCs w:val="36"/>
        </w:rPr>
      </w:pPr>
      <w:r w:rsidRPr="000A6744">
        <w:rPr>
          <w:sz w:val="36"/>
          <w:szCs w:val="36"/>
        </w:rPr>
        <w:t xml:space="preserve">Но есть авторы, кто остался верен Родине и своему народу. Именно с их творческой работой связано новое и здоровое, что появилось в литературе за эти два года. Первой была оформлена в сложившееся течение военная поэзия – именно она породила такой </w:t>
      </w:r>
      <w:r w:rsidRPr="000A6744">
        <w:rPr>
          <w:sz w:val="36"/>
          <w:szCs w:val="36"/>
        </w:rPr>
        <w:lastRenderedPageBreak/>
        <w:t>читательский интерес к стихам, какого не было уже несколько десятилетий. Сейчас ее нагоняет волна фронтовых очерков и окопной прозы.</w:t>
      </w:r>
    </w:p>
    <w:p w14:paraId="4B590AC7" w14:textId="19BFBBBC" w:rsidR="0036629B" w:rsidRPr="000A6744" w:rsidRDefault="0036629B" w:rsidP="0036629B">
      <w:pPr>
        <w:ind w:right="849"/>
        <w:rPr>
          <w:sz w:val="36"/>
          <w:szCs w:val="36"/>
        </w:rPr>
      </w:pPr>
      <w:r w:rsidRPr="000A6744">
        <w:rPr>
          <w:sz w:val="36"/>
          <w:szCs w:val="36"/>
        </w:rPr>
        <w:t xml:space="preserve">Чтобы открыто поддержать свою страну, нужна известная смелость, что уже говорит о том, по каким извращенным законам развивалась в последние десятилетия российская культура. Писателей, занявших позицию государства, третируют как наемных пропагандистов, </w:t>
      </w:r>
      <w:r w:rsidR="00891E4B">
        <w:rPr>
          <w:sz w:val="36"/>
          <w:szCs w:val="36"/>
        </w:rPr>
        <w:t>«</w:t>
      </w:r>
      <w:r w:rsidRPr="000A6744">
        <w:rPr>
          <w:sz w:val="36"/>
          <w:szCs w:val="36"/>
        </w:rPr>
        <w:t>певцов войны</w:t>
      </w:r>
      <w:r w:rsidR="00891E4B">
        <w:rPr>
          <w:sz w:val="36"/>
          <w:szCs w:val="36"/>
        </w:rPr>
        <w:t>»</w:t>
      </w:r>
      <w:r w:rsidRPr="000A6744">
        <w:rPr>
          <w:sz w:val="36"/>
          <w:szCs w:val="36"/>
        </w:rPr>
        <w:t>, перед ними закрылись двери журналов и издательств, в которых они прежде печатались, книжных ярмарок и фестивалей, телевизионных передач и радиостанций, где они прежде выступали.</w:t>
      </w:r>
    </w:p>
    <w:p w14:paraId="31FF4FC8" w14:textId="0F5AB269" w:rsidR="0036629B" w:rsidRPr="000A6744" w:rsidRDefault="0036629B" w:rsidP="0036629B">
      <w:pPr>
        <w:ind w:right="849"/>
        <w:rPr>
          <w:sz w:val="36"/>
          <w:szCs w:val="36"/>
        </w:rPr>
      </w:pPr>
      <w:r w:rsidRPr="000A6744">
        <w:rPr>
          <w:sz w:val="36"/>
          <w:szCs w:val="36"/>
        </w:rPr>
        <w:t xml:space="preserve">Неудивительно, что патриотически настроенные писатели, поэты, критики, будучи выброшенными из прежнего, </w:t>
      </w:r>
      <w:r w:rsidR="00891E4B">
        <w:rPr>
          <w:sz w:val="36"/>
          <w:szCs w:val="36"/>
        </w:rPr>
        <w:t>«</w:t>
      </w:r>
      <w:r w:rsidRPr="000A6744">
        <w:rPr>
          <w:sz w:val="36"/>
          <w:szCs w:val="36"/>
        </w:rPr>
        <w:t>дофевральского</w:t>
      </w:r>
      <w:r w:rsidR="00891E4B">
        <w:rPr>
          <w:sz w:val="36"/>
          <w:szCs w:val="36"/>
        </w:rPr>
        <w:t>»</w:t>
      </w:r>
      <w:r w:rsidRPr="000A6744">
        <w:rPr>
          <w:sz w:val="36"/>
          <w:szCs w:val="36"/>
        </w:rPr>
        <w:t xml:space="preserve"> литературного процесса, стали действовать сообща, стремясь найти свое место в общественном поле. Сперва этот союз казался ситуативным, ведь речь идет о людях разных эстетических взглядов, традиций, школ, наконец, разных поколений. Но сегодня, в начале третьего года СВО, мы признаем, что наше устойчивое сущностное единство прошло проверку временем, и заявляем о существовании нового коллективного субъекта в литературе – </w:t>
      </w:r>
      <w:r w:rsidR="00891E4B">
        <w:rPr>
          <w:sz w:val="36"/>
          <w:szCs w:val="36"/>
        </w:rPr>
        <w:t>«</w:t>
      </w:r>
      <w:r w:rsidRPr="000A6744">
        <w:rPr>
          <w:sz w:val="36"/>
          <w:szCs w:val="36"/>
        </w:rPr>
        <w:t>Союза 24 февраля</w:t>
      </w:r>
      <w:r w:rsidR="00891E4B">
        <w:rPr>
          <w:sz w:val="36"/>
          <w:szCs w:val="36"/>
        </w:rPr>
        <w:t>»</w:t>
      </w:r>
      <w:r w:rsidRPr="000A6744">
        <w:rPr>
          <w:sz w:val="36"/>
          <w:szCs w:val="36"/>
        </w:rPr>
        <w:t>.</w:t>
      </w:r>
    </w:p>
    <w:p w14:paraId="2AA47D2E" w14:textId="77777777" w:rsidR="0036629B" w:rsidRPr="000A6744" w:rsidRDefault="0036629B" w:rsidP="0036629B">
      <w:pPr>
        <w:ind w:right="849"/>
        <w:rPr>
          <w:sz w:val="36"/>
          <w:szCs w:val="36"/>
        </w:rPr>
      </w:pPr>
      <w:r w:rsidRPr="000A6744">
        <w:rPr>
          <w:sz w:val="36"/>
          <w:szCs w:val="36"/>
        </w:rPr>
        <w:t>Утверждая свою субъектность, мы тем самым говорим, что нам тесно в рамках существующих институций. Мы ценим свободу, но нам противно квазилиберальное презрение к стране и народу. Мы чтим традицию, но понимаем ее шире, чем те бюрократы от литературы, кто хотел бы монополизировать и монетизировать понятие патриотизма. И мы отвергаем равнодушие и малодушие, выражающиеся в дистанцировании от темы СВО.</w:t>
      </w:r>
    </w:p>
    <w:p w14:paraId="0363192B" w14:textId="62042C84" w:rsidR="0036629B" w:rsidRPr="000A6744" w:rsidRDefault="0036629B" w:rsidP="0036629B">
      <w:pPr>
        <w:ind w:right="849"/>
        <w:rPr>
          <w:sz w:val="36"/>
          <w:szCs w:val="36"/>
        </w:rPr>
      </w:pPr>
      <w:r w:rsidRPr="000A6744">
        <w:rPr>
          <w:sz w:val="36"/>
          <w:szCs w:val="36"/>
        </w:rPr>
        <w:lastRenderedPageBreak/>
        <w:t xml:space="preserve">Цеховая замкнутость, экспертократия довела русскую литературу до крайней степени отчуждения от читателя. Поэтому мы за выход к аудитории, за непосредственное общение с читателем. Установка </w:t>
      </w:r>
      <w:r w:rsidR="00891E4B">
        <w:rPr>
          <w:sz w:val="36"/>
          <w:szCs w:val="36"/>
        </w:rPr>
        <w:t>«</w:t>
      </w:r>
      <w:r w:rsidRPr="000A6744">
        <w:rPr>
          <w:sz w:val="36"/>
          <w:szCs w:val="36"/>
        </w:rPr>
        <w:t>народ не поймет</w:t>
      </w:r>
      <w:r w:rsidR="00891E4B">
        <w:rPr>
          <w:sz w:val="36"/>
          <w:szCs w:val="36"/>
        </w:rPr>
        <w:t>»</w:t>
      </w:r>
      <w:r w:rsidRPr="000A6744">
        <w:rPr>
          <w:sz w:val="36"/>
          <w:szCs w:val="36"/>
        </w:rPr>
        <w:t xml:space="preserve"> – неверна в принципе. В обществе созрел запрос на серьезный и правдивый разговор о человеке, его месте в истории, его предназначении, – чем, собственно, и славилась всегда русская литература. В развернувшейся реальности писателями должен быть сформирован новый отечественный эпос.</w:t>
      </w:r>
    </w:p>
    <w:p w14:paraId="0BC936BB" w14:textId="77777777" w:rsidR="0036629B" w:rsidRPr="000A6744" w:rsidRDefault="0036629B" w:rsidP="0036629B">
      <w:pPr>
        <w:ind w:right="849"/>
        <w:rPr>
          <w:sz w:val="36"/>
          <w:szCs w:val="36"/>
        </w:rPr>
      </w:pPr>
      <w:r w:rsidRPr="000A6744">
        <w:rPr>
          <w:sz w:val="36"/>
          <w:szCs w:val="36"/>
        </w:rPr>
        <w:t>Мы против монополизма и сами не стремимся к монополии. Мы за диалог и дискуссионное поле. Мы заявляем, что свобода творчества – основа творчества, а писатель в акте творения обладает правом на политический и социальный иммунитет, но творчество бесплодно без осознания ответственности перед читателем, страной и временем.</w:t>
      </w:r>
    </w:p>
    <w:p w14:paraId="41454893" w14:textId="77777777" w:rsidR="0036629B" w:rsidRPr="0014084D" w:rsidRDefault="0036629B" w:rsidP="0036629B">
      <w:pPr>
        <w:ind w:right="849"/>
        <w:rPr>
          <w:sz w:val="36"/>
          <w:szCs w:val="36"/>
        </w:rPr>
      </w:pPr>
      <w:r w:rsidRPr="000A6744">
        <w:rPr>
          <w:sz w:val="36"/>
          <w:szCs w:val="36"/>
        </w:rPr>
        <w:t>Потому нам кажется опасным подход, при котором литература как предмет государственного регулирования – это книжная отрасль и ничего более. Литература – территория формирования смыслов, идей. Это большая работа по осознанию современности в общем цивилизационном контексте и формированию образа будущего.</w:t>
      </w:r>
    </w:p>
    <w:p w14:paraId="19FE026D" w14:textId="77777777" w:rsidR="0036629B" w:rsidRDefault="0036629B" w:rsidP="0036629B">
      <w:pPr>
        <w:ind w:right="849"/>
        <w:rPr>
          <w:b/>
          <w:bCs/>
        </w:rPr>
      </w:pPr>
    </w:p>
    <w:p w14:paraId="40AFCCF7" w14:textId="77777777" w:rsidR="0036629B" w:rsidRPr="0014084D" w:rsidRDefault="0036629B" w:rsidP="0036629B">
      <w:pPr>
        <w:ind w:right="849"/>
        <w:rPr>
          <w:sz w:val="36"/>
          <w:szCs w:val="36"/>
        </w:rPr>
      </w:pPr>
      <w:r>
        <w:rPr>
          <w:sz w:val="36"/>
          <w:szCs w:val="36"/>
        </w:rPr>
        <w:t>22</w:t>
      </w:r>
      <w:r w:rsidRPr="0014084D">
        <w:rPr>
          <w:sz w:val="36"/>
          <w:szCs w:val="36"/>
        </w:rPr>
        <w:t>-</w:t>
      </w:r>
      <w:r>
        <w:rPr>
          <w:sz w:val="36"/>
          <w:szCs w:val="36"/>
        </w:rPr>
        <w:t>3</w:t>
      </w:r>
      <w:r w:rsidRPr="0014084D">
        <w:rPr>
          <w:sz w:val="36"/>
          <w:szCs w:val="36"/>
        </w:rPr>
        <w:t>-24</w:t>
      </w:r>
    </w:p>
    <w:p w14:paraId="2955575C" w14:textId="77777777" w:rsidR="0036629B" w:rsidRDefault="0036629B" w:rsidP="0036629B">
      <w:pPr>
        <w:ind w:right="849"/>
        <w:rPr>
          <w:sz w:val="36"/>
          <w:szCs w:val="36"/>
        </w:rPr>
      </w:pPr>
      <w:r>
        <w:rPr>
          <w:sz w:val="36"/>
          <w:szCs w:val="36"/>
        </w:rPr>
        <w:t>ТАСС:</w:t>
      </w:r>
    </w:p>
    <w:p w14:paraId="4A053DBC" w14:textId="77777777" w:rsidR="0036629B" w:rsidRPr="00B21711" w:rsidRDefault="0036629B" w:rsidP="0036629B">
      <w:pPr>
        <w:ind w:right="849"/>
        <w:rPr>
          <w:sz w:val="36"/>
          <w:szCs w:val="36"/>
        </w:rPr>
      </w:pPr>
      <w:r w:rsidRPr="00B21711">
        <w:rPr>
          <w:sz w:val="36"/>
          <w:szCs w:val="36"/>
        </w:rPr>
        <w:t>Воздушная тревога была объявлена около 05:30 мск в 14 регионах и к 05:45 охватила все 20 областей страны и Киев.</w:t>
      </w:r>
      <w:r>
        <w:rPr>
          <w:sz w:val="36"/>
          <w:szCs w:val="36"/>
        </w:rPr>
        <w:t xml:space="preserve"> </w:t>
      </w:r>
      <w:r w:rsidRPr="00B21711">
        <w:rPr>
          <w:sz w:val="36"/>
          <w:szCs w:val="36"/>
        </w:rPr>
        <w:t>Поступали сообщения о взрывах в Днепре (ранее Днепропетровск), Ивано-Франковске, Киеве, Кривом Роге, Кропивницком (ранее Кировоград), Сумах, Харькове, Хмельницком, а также временно подконтрольном Украине Запорожье.</w:t>
      </w:r>
    </w:p>
    <w:p w14:paraId="461E42EB" w14:textId="77777777" w:rsidR="0036629B" w:rsidRPr="00B21711" w:rsidRDefault="0036629B" w:rsidP="0036629B">
      <w:pPr>
        <w:ind w:right="849"/>
        <w:rPr>
          <w:sz w:val="36"/>
          <w:szCs w:val="36"/>
        </w:rPr>
      </w:pPr>
    </w:p>
    <w:p w14:paraId="11FA013F" w14:textId="77777777" w:rsidR="0036629B" w:rsidRPr="00B21711" w:rsidRDefault="0036629B" w:rsidP="0036629B">
      <w:pPr>
        <w:ind w:right="849"/>
        <w:rPr>
          <w:sz w:val="36"/>
          <w:szCs w:val="36"/>
        </w:rPr>
      </w:pPr>
      <w:r w:rsidRPr="00B21711">
        <w:rPr>
          <w:sz w:val="36"/>
          <w:szCs w:val="36"/>
        </w:rPr>
        <w:lastRenderedPageBreak/>
        <w:t>Последствия взрывов</w:t>
      </w:r>
    </w:p>
    <w:p w14:paraId="3F0E997D" w14:textId="77777777" w:rsidR="0036629B" w:rsidRPr="00B21711" w:rsidRDefault="0036629B" w:rsidP="0036629B">
      <w:pPr>
        <w:ind w:right="849"/>
        <w:rPr>
          <w:sz w:val="36"/>
          <w:szCs w:val="36"/>
        </w:rPr>
      </w:pPr>
      <w:r w:rsidRPr="00B21711">
        <w:rPr>
          <w:sz w:val="36"/>
          <w:szCs w:val="36"/>
        </w:rPr>
        <w:t>В Винницкой области поврежден объект критической инфраструктуры.</w:t>
      </w:r>
    </w:p>
    <w:p w14:paraId="2E2334D1" w14:textId="77777777" w:rsidR="0036629B" w:rsidRPr="00B21711" w:rsidRDefault="0036629B" w:rsidP="0036629B">
      <w:pPr>
        <w:ind w:right="849"/>
        <w:rPr>
          <w:sz w:val="36"/>
          <w:szCs w:val="36"/>
        </w:rPr>
      </w:pPr>
      <w:r w:rsidRPr="00B21711">
        <w:rPr>
          <w:sz w:val="36"/>
          <w:szCs w:val="36"/>
        </w:rPr>
        <w:t>В нескольких районах Днепра отключено электричество. В Кривом Роге Днепропетровской области повреждены объекты критической инфраструктуры, жителям рекомендовано зарядить электронные устройства и запастись водой. Введены графики аварийного отключения электричества, соцучреждения по возможности переходят на генераторы.</w:t>
      </w:r>
    </w:p>
    <w:p w14:paraId="17ADF8B1" w14:textId="77777777" w:rsidR="0036629B" w:rsidRPr="00B21711" w:rsidRDefault="0036629B" w:rsidP="0036629B">
      <w:pPr>
        <w:ind w:right="849"/>
        <w:rPr>
          <w:sz w:val="36"/>
          <w:szCs w:val="36"/>
        </w:rPr>
      </w:pPr>
      <w:r w:rsidRPr="00B21711">
        <w:rPr>
          <w:sz w:val="36"/>
          <w:szCs w:val="36"/>
        </w:rPr>
        <w:t>В Запорожье повреждены объекты инфраструктуры, сообщает украинская администрация временно подконтрольного Киеву города. Ограничено движение по автодорожному переезду дамбы ДнепроГЭС.</w:t>
      </w:r>
    </w:p>
    <w:p w14:paraId="082A4BB6" w14:textId="77777777" w:rsidR="0036629B" w:rsidRPr="00B21711" w:rsidRDefault="0036629B" w:rsidP="0036629B">
      <w:pPr>
        <w:ind w:right="849"/>
        <w:rPr>
          <w:sz w:val="36"/>
          <w:szCs w:val="36"/>
        </w:rPr>
      </w:pPr>
      <w:r w:rsidRPr="00B21711">
        <w:rPr>
          <w:sz w:val="36"/>
          <w:szCs w:val="36"/>
        </w:rPr>
        <w:t>В Кропивницком перебои с электроснабжением, свет отключен в аварийном порядке.</w:t>
      </w:r>
    </w:p>
    <w:p w14:paraId="59A73B70" w14:textId="77777777" w:rsidR="0036629B" w:rsidRPr="00B21711" w:rsidRDefault="0036629B" w:rsidP="0036629B">
      <w:pPr>
        <w:ind w:right="849"/>
        <w:rPr>
          <w:sz w:val="36"/>
          <w:szCs w:val="36"/>
        </w:rPr>
      </w:pPr>
      <w:r w:rsidRPr="00B21711">
        <w:rPr>
          <w:sz w:val="36"/>
          <w:szCs w:val="36"/>
        </w:rPr>
        <w:t>В Харькове произошло около 15 взрывов, город практически полностью обесточен, фиксируются проблемы с водоснабжением, интернетом и связью. Областная администрация сообщает о повреждении объекта критической инфраструктуры. По ее данным, взрывы в основном происходили на энергетических объектах.</w:t>
      </w:r>
    </w:p>
    <w:p w14:paraId="7FA02BF9" w14:textId="77777777" w:rsidR="0036629B" w:rsidRPr="00B21711" w:rsidRDefault="0036629B" w:rsidP="0036629B">
      <w:pPr>
        <w:ind w:right="849"/>
        <w:rPr>
          <w:sz w:val="36"/>
          <w:szCs w:val="36"/>
        </w:rPr>
      </w:pPr>
      <w:r w:rsidRPr="00B21711">
        <w:rPr>
          <w:sz w:val="36"/>
          <w:szCs w:val="36"/>
        </w:rPr>
        <w:t>В Хмельницкой области (Западная Украина) обесточены административный центр Хмельницкий и несколько населенных пунктов, в том числе Красилов, Староконстантинов (на востоке города расположен военный аэродром) и Шепетовка.</w:t>
      </w:r>
    </w:p>
    <w:p w14:paraId="3EC3EC10" w14:textId="77777777" w:rsidR="0036629B" w:rsidRPr="0014084D" w:rsidRDefault="0036629B" w:rsidP="0036629B">
      <w:pPr>
        <w:ind w:right="849"/>
        <w:rPr>
          <w:sz w:val="36"/>
          <w:szCs w:val="36"/>
        </w:rPr>
      </w:pPr>
    </w:p>
    <w:p w14:paraId="7D43FE58" w14:textId="77777777" w:rsidR="0036629B" w:rsidRDefault="0036629B" w:rsidP="0036629B">
      <w:pPr>
        <w:ind w:right="849"/>
        <w:rPr>
          <w:sz w:val="36"/>
          <w:szCs w:val="36"/>
        </w:rPr>
      </w:pPr>
      <w:r>
        <w:rPr>
          <w:sz w:val="36"/>
          <w:szCs w:val="36"/>
        </w:rPr>
        <w:t>22</w:t>
      </w:r>
      <w:r w:rsidRPr="0014084D">
        <w:rPr>
          <w:sz w:val="36"/>
          <w:szCs w:val="36"/>
        </w:rPr>
        <w:t>-</w:t>
      </w:r>
      <w:r>
        <w:rPr>
          <w:sz w:val="36"/>
          <w:szCs w:val="36"/>
        </w:rPr>
        <w:t>3</w:t>
      </w:r>
      <w:r w:rsidRPr="0014084D">
        <w:rPr>
          <w:sz w:val="36"/>
          <w:szCs w:val="36"/>
        </w:rPr>
        <w:t>-24</w:t>
      </w:r>
    </w:p>
    <w:p w14:paraId="348182AF" w14:textId="77777777" w:rsidR="0036629B" w:rsidRDefault="0036629B" w:rsidP="0036629B">
      <w:pPr>
        <w:ind w:right="849"/>
        <w:rPr>
          <w:sz w:val="36"/>
          <w:szCs w:val="36"/>
        </w:rPr>
      </w:pPr>
      <w:r>
        <w:rPr>
          <w:sz w:val="36"/>
          <w:szCs w:val="36"/>
        </w:rPr>
        <w:t>Петр Толстой</w:t>
      </w:r>
    </w:p>
    <w:p w14:paraId="677F5235" w14:textId="7FD6E8A3" w:rsidR="0036629B" w:rsidRPr="00B21192" w:rsidRDefault="0036629B" w:rsidP="0036629B">
      <w:pPr>
        <w:ind w:right="849"/>
        <w:rPr>
          <w:sz w:val="36"/>
          <w:szCs w:val="36"/>
        </w:rPr>
      </w:pPr>
      <w:r w:rsidRPr="00B21192">
        <w:rPr>
          <w:sz w:val="36"/>
          <w:szCs w:val="36"/>
        </w:rPr>
        <w:t xml:space="preserve">Для многих русских людей бомбардировки Сербии стали поворотным моментом, обнажившим истинную сущность Запада и актом несправедливости, что для </w:t>
      </w:r>
      <w:r w:rsidRPr="00B21192">
        <w:rPr>
          <w:sz w:val="36"/>
          <w:szCs w:val="36"/>
        </w:rPr>
        <w:lastRenderedPageBreak/>
        <w:t xml:space="preserve">русского сердца больнее всего. Группа стран просто назначила виноватого и без санкции ООН приступила к его уничтожению. Думаю, многие тогда интуитивно ощутили, что, разобравшись с сербами, господа, живущие </w:t>
      </w:r>
      <w:r w:rsidR="00891E4B">
        <w:rPr>
          <w:sz w:val="36"/>
          <w:szCs w:val="36"/>
        </w:rPr>
        <w:t>«</w:t>
      </w:r>
      <w:r w:rsidRPr="00B21192">
        <w:rPr>
          <w:sz w:val="36"/>
          <w:szCs w:val="36"/>
        </w:rPr>
        <w:t>по правилам</w:t>
      </w:r>
      <w:r w:rsidR="00891E4B">
        <w:rPr>
          <w:sz w:val="36"/>
          <w:szCs w:val="36"/>
        </w:rPr>
        <w:t>»</w:t>
      </w:r>
      <w:r w:rsidRPr="00B21192">
        <w:rPr>
          <w:sz w:val="36"/>
          <w:szCs w:val="36"/>
        </w:rPr>
        <w:t>, рано или поздно придут и к нам. К сожалению, так и вышло.</w:t>
      </w:r>
    </w:p>
    <w:p w14:paraId="1A81A4E8" w14:textId="77777777" w:rsidR="0036629B" w:rsidRPr="00B21192" w:rsidRDefault="0036629B" w:rsidP="0036629B">
      <w:pPr>
        <w:ind w:right="849"/>
        <w:rPr>
          <w:sz w:val="36"/>
          <w:szCs w:val="36"/>
        </w:rPr>
      </w:pPr>
    </w:p>
    <w:p w14:paraId="7AA01019" w14:textId="2DDF5206" w:rsidR="0036629B" w:rsidRPr="00B21192" w:rsidRDefault="0036629B" w:rsidP="0036629B">
      <w:pPr>
        <w:ind w:right="849"/>
        <w:rPr>
          <w:sz w:val="36"/>
          <w:szCs w:val="36"/>
        </w:rPr>
      </w:pPr>
      <w:r w:rsidRPr="00B21192">
        <w:rPr>
          <w:sz w:val="36"/>
          <w:szCs w:val="36"/>
        </w:rPr>
        <w:t xml:space="preserve">Сегодня Дума обратилась к парламентам мира по случаю 25-летия атаки на Сербию. Забыть и простить такое </w:t>
      </w:r>
      <w:r w:rsidR="00891E4B">
        <w:rPr>
          <w:sz w:val="36"/>
          <w:szCs w:val="36"/>
        </w:rPr>
        <w:t>-</w:t>
      </w:r>
      <w:r w:rsidRPr="00B21192">
        <w:rPr>
          <w:sz w:val="36"/>
          <w:szCs w:val="36"/>
        </w:rPr>
        <w:t xml:space="preserve">преступление. 78 дней продолжалась агрессия, которая стоила жизни тысячам сербов.  Для мира это горький урок: если агрессора не остановить, спустя годы масштабы варварства вырастут в разы.  </w:t>
      </w:r>
    </w:p>
    <w:p w14:paraId="69969BA5" w14:textId="77777777" w:rsidR="0036629B" w:rsidRPr="00B21192" w:rsidRDefault="0036629B" w:rsidP="0036629B">
      <w:pPr>
        <w:ind w:right="849"/>
        <w:rPr>
          <w:sz w:val="36"/>
          <w:szCs w:val="36"/>
        </w:rPr>
      </w:pPr>
    </w:p>
    <w:p w14:paraId="51DDFFDA" w14:textId="196D8186" w:rsidR="0036629B" w:rsidRPr="0014084D" w:rsidRDefault="0036629B" w:rsidP="0036629B">
      <w:pPr>
        <w:ind w:right="849"/>
        <w:rPr>
          <w:sz w:val="36"/>
          <w:szCs w:val="36"/>
        </w:rPr>
      </w:pPr>
      <w:r w:rsidRPr="00B21192">
        <w:rPr>
          <w:sz w:val="36"/>
          <w:szCs w:val="36"/>
        </w:rPr>
        <w:t xml:space="preserve">Черчиллю приписывают фразу </w:t>
      </w:r>
      <w:r w:rsidR="00891E4B">
        <w:rPr>
          <w:sz w:val="36"/>
          <w:szCs w:val="36"/>
        </w:rPr>
        <w:t>«</w:t>
      </w:r>
      <w:r w:rsidRPr="00B21192">
        <w:rPr>
          <w:sz w:val="36"/>
          <w:szCs w:val="36"/>
        </w:rPr>
        <w:t>если страна выбирает позор между позором и войной, она получит и позор, и войну</w:t>
      </w:r>
      <w:r w:rsidR="00891E4B">
        <w:rPr>
          <w:sz w:val="36"/>
          <w:szCs w:val="36"/>
        </w:rPr>
        <w:t>»</w:t>
      </w:r>
      <w:r w:rsidRPr="00B21192">
        <w:rPr>
          <w:sz w:val="36"/>
          <w:szCs w:val="36"/>
        </w:rPr>
        <w:t xml:space="preserve">. Тогда, в 1999, Россия сначала получила позор, а спустя 20 лет </w:t>
      </w:r>
      <w:r w:rsidR="00891E4B">
        <w:rPr>
          <w:sz w:val="36"/>
          <w:szCs w:val="36"/>
        </w:rPr>
        <w:t>-</w:t>
      </w:r>
      <w:r w:rsidRPr="00B21192">
        <w:rPr>
          <w:sz w:val="36"/>
          <w:szCs w:val="36"/>
        </w:rPr>
        <w:t xml:space="preserve"> войну.</w:t>
      </w:r>
    </w:p>
    <w:p w14:paraId="4CAD3226" w14:textId="77777777" w:rsidR="0036629B" w:rsidRDefault="0036629B" w:rsidP="0036629B">
      <w:pPr>
        <w:ind w:right="849"/>
      </w:pPr>
    </w:p>
    <w:p w14:paraId="2B69C17C" w14:textId="77777777" w:rsidR="0036629B" w:rsidRPr="0014084D" w:rsidRDefault="0036629B" w:rsidP="0036629B">
      <w:pPr>
        <w:ind w:right="849"/>
        <w:rPr>
          <w:sz w:val="36"/>
          <w:szCs w:val="36"/>
        </w:rPr>
      </w:pPr>
      <w:r w:rsidRPr="0014084D">
        <w:rPr>
          <w:sz w:val="36"/>
          <w:szCs w:val="36"/>
        </w:rPr>
        <w:t>1-</w:t>
      </w:r>
      <w:r>
        <w:rPr>
          <w:sz w:val="36"/>
          <w:szCs w:val="36"/>
        </w:rPr>
        <w:t>4</w:t>
      </w:r>
      <w:r w:rsidRPr="0014084D">
        <w:rPr>
          <w:sz w:val="36"/>
          <w:szCs w:val="36"/>
        </w:rPr>
        <w:t>-24</w:t>
      </w:r>
    </w:p>
    <w:p w14:paraId="1330782F" w14:textId="77777777" w:rsidR="0036629B" w:rsidRDefault="0036629B" w:rsidP="0036629B">
      <w:pPr>
        <w:ind w:right="849"/>
        <w:rPr>
          <w:sz w:val="36"/>
          <w:szCs w:val="36"/>
        </w:rPr>
      </w:pPr>
      <w:r>
        <w:rPr>
          <w:sz w:val="36"/>
          <w:szCs w:val="36"/>
        </w:rPr>
        <w:t>Олег Царёв</w:t>
      </w:r>
    </w:p>
    <w:p w14:paraId="457F5726" w14:textId="77777777" w:rsidR="0036629B" w:rsidRDefault="0036629B" w:rsidP="0036629B">
      <w:pPr>
        <w:ind w:right="849"/>
        <w:rPr>
          <w:sz w:val="36"/>
          <w:szCs w:val="36"/>
        </w:rPr>
      </w:pPr>
      <w:r w:rsidRPr="000136A2">
        <w:rPr>
          <w:sz w:val="36"/>
          <w:szCs w:val="36"/>
        </w:rPr>
        <w:t>Получил очередное обращение. Украинец с видом на жительство в России, около 10 лет живет и работает в России, в Крыму. Женат на россиянке. Поехали с женой в отпуск в Тайланд, летели через Турцию. А по возвращении его в Россию не пустили. Задержали в Шереметьево. Якобы нашли что-то в телефоне. Теперь его депортируют в Турцию.</w:t>
      </w:r>
    </w:p>
    <w:p w14:paraId="413F2FDC" w14:textId="77777777" w:rsidR="0036629B" w:rsidRPr="0014084D" w:rsidRDefault="0036629B" w:rsidP="0036629B">
      <w:pPr>
        <w:ind w:right="849"/>
        <w:rPr>
          <w:sz w:val="36"/>
          <w:szCs w:val="36"/>
        </w:rPr>
      </w:pPr>
    </w:p>
    <w:p w14:paraId="301BE9B5" w14:textId="77777777" w:rsidR="0036629B" w:rsidRDefault="0036629B" w:rsidP="0036629B">
      <w:pPr>
        <w:ind w:right="849"/>
        <w:rPr>
          <w:sz w:val="36"/>
          <w:szCs w:val="36"/>
        </w:rPr>
      </w:pPr>
      <w:r w:rsidRPr="0014084D">
        <w:rPr>
          <w:sz w:val="36"/>
          <w:szCs w:val="36"/>
        </w:rPr>
        <w:t>1</w:t>
      </w:r>
      <w:r>
        <w:rPr>
          <w:sz w:val="36"/>
          <w:szCs w:val="36"/>
        </w:rPr>
        <w:t>2</w:t>
      </w:r>
      <w:r w:rsidRPr="0014084D">
        <w:rPr>
          <w:sz w:val="36"/>
          <w:szCs w:val="36"/>
        </w:rPr>
        <w:t>-</w:t>
      </w:r>
      <w:r>
        <w:rPr>
          <w:sz w:val="36"/>
          <w:szCs w:val="36"/>
        </w:rPr>
        <w:t>5</w:t>
      </w:r>
      <w:r w:rsidRPr="0014084D">
        <w:rPr>
          <w:sz w:val="36"/>
          <w:szCs w:val="36"/>
        </w:rPr>
        <w:t>-24</w:t>
      </w:r>
    </w:p>
    <w:p w14:paraId="39E195FA" w14:textId="77777777" w:rsidR="0036629B" w:rsidRDefault="0036629B" w:rsidP="0036629B">
      <w:pPr>
        <w:ind w:right="849"/>
        <w:rPr>
          <w:sz w:val="36"/>
          <w:szCs w:val="36"/>
        </w:rPr>
      </w:pPr>
      <w:r w:rsidRPr="00601966">
        <w:rPr>
          <w:sz w:val="36"/>
          <w:szCs w:val="36"/>
        </w:rPr>
        <w:t>два майора</w:t>
      </w:r>
    </w:p>
    <w:p w14:paraId="1E436DC4" w14:textId="77777777" w:rsidR="0036629B" w:rsidRDefault="0036629B" w:rsidP="0036629B">
      <w:pPr>
        <w:ind w:right="849"/>
        <w:rPr>
          <w:sz w:val="36"/>
          <w:szCs w:val="36"/>
        </w:rPr>
      </w:pPr>
      <w:r w:rsidRPr="00601966">
        <w:rPr>
          <w:sz w:val="36"/>
          <w:szCs w:val="36"/>
        </w:rPr>
        <w:t>Харьковское направление, #Сводка на утро 12 мая 2024 г.</w:t>
      </w:r>
      <w:r>
        <w:rPr>
          <w:sz w:val="36"/>
          <w:szCs w:val="36"/>
        </w:rPr>
        <w:t xml:space="preserve"> </w:t>
      </w:r>
    </w:p>
    <w:p w14:paraId="1BD6B8CB" w14:textId="77777777" w:rsidR="0036629B" w:rsidRPr="00601966" w:rsidRDefault="0036629B" w:rsidP="0036629B">
      <w:pPr>
        <w:ind w:right="849"/>
        <w:rPr>
          <w:sz w:val="36"/>
          <w:szCs w:val="36"/>
        </w:rPr>
      </w:pPr>
      <w:r w:rsidRPr="00601966">
        <w:rPr>
          <w:sz w:val="36"/>
          <w:szCs w:val="36"/>
        </w:rPr>
        <w:t xml:space="preserve">По данным Северного Ветра (https://t.me/warriorofnorth) </w:t>
      </w:r>
      <w:bookmarkStart w:id="6" w:name="_Hlk166398182"/>
      <w:r w:rsidRPr="00601966">
        <w:rPr>
          <w:sz w:val="36"/>
          <w:szCs w:val="36"/>
        </w:rPr>
        <w:t xml:space="preserve">за двое суток освобождены </w:t>
      </w:r>
      <w:r w:rsidRPr="00601966">
        <w:rPr>
          <w:sz w:val="36"/>
          <w:szCs w:val="36"/>
        </w:rPr>
        <w:lastRenderedPageBreak/>
        <w:t>9 населенных пунктов и более 110 квадратных километров Харьковской области</w:t>
      </w:r>
      <w:bookmarkEnd w:id="6"/>
      <w:r w:rsidRPr="00601966">
        <w:rPr>
          <w:sz w:val="36"/>
          <w:szCs w:val="36"/>
        </w:rPr>
        <w:t xml:space="preserve">. </w:t>
      </w:r>
    </w:p>
    <w:p w14:paraId="177C0D41" w14:textId="77777777" w:rsidR="0036629B" w:rsidRPr="00601966" w:rsidRDefault="0036629B" w:rsidP="0036629B">
      <w:pPr>
        <w:ind w:right="849"/>
        <w:rPr>
          <w:sz w:val="36"/>
          <w:szCs w:val="36"/>
        </w:rPr>
      </w:pPr>
      <w:r w:rsidRPr="00601966">
        <w:rPr>
          <w:sz w:val="36"/>
          <w:szCs w:val="36"/>
        </w:rPr>
        <w:t>На Волчанском направлении заняты: Огурцово, Плетеневка, Гатище. Ширина наступления по фронту составила 30 километров, продвижение в глубину до 7 километров.</w:t>
      </w:r>
    </w:p>
    <w:p w14:paraId="0D15315C" w14:textId="77777777" w:rsidR="0036629B" w:rsidRPr="00601966" w:rsidRDefault="0036629B" w:rsidP="0036629B">
      <w:pPr>
        <w:ind w:right="849"/>
        <w:rPr>
          <w:sz w:val="36"/>
          <w:szCs w:val="36"/>
        </w:rPr>
      </w:pPr>
      <w:r w:rsidRPr="00601966">
        <w:rPr>
          <w:sz w:val="36"/>
          <w:szCs w:val="36"/>
        </w:rPr>
        <w:t>На Липцовском направлении освобождены:  Стрелечья, Пыльная, Борисовка, Красное, Олейниково, Мороховец. Ширина наступления по фронту составила 20 километров, продвижение в глубину до 8 километров.</w:t>
      </w:r>
    </w:p>
    <w:p w14:paraId="0113597D" w14:textId="77777777" w:rsidR="0036629B" w:rsidRPr="00601966" w:rsidRDefault="0036629B" w:rsidP="0036629B">
      <w:pPr>
        <w:ind w:right="849"/>
        <w:rPr>
          <w:sz w:val="36"/>
          <w:szCs w:val="36"/>
        </w:rPr>
      </w:pPr>
      <w:r w:rsidRPr="00601966">
        <w:rPr>
          <w:rFonts w:ascii="Segoe UI Emoji" w:hAnsi="Segoe UI Emoji" w:cs="Segoe UI Emoji"/>
          <w:sz w:val="36"/>
          <w:szCs w:val="36"/>
        </w:rPr>
        <w:t>✨</w:t>
      </w:r>
      <w:r w:rsidRPr="00601966">
        <w:rPr>
          <w:sz w:val="36"/>
          <w:szCs w:val="36"/>
        </w:rPr>
        <w:t>Наши войска продолжают наступление. Только за один заход ВКС ночью на Липцовское направление сброшены 16 ФАБ-500 с УМПК. Противник тянет резервы и наносит удары по мирному населению Белгородской области, интенсифицируя их.</w:t>
      </w:r>
    </w:p>
    <w:p w14:paraId="5E5CB353" w14:textId="77777777" w:rsidR="0036629B" w:rsidRPr="0014084D" w:rsidRDefault="0036629B" w:rsidP="0036629B">
      <w:pPr>
        <w:ind w:right="849"/>
        <w:rPr>
          <w:sz w:val="36"/>
          <w:szCs w:val="36"/>
        </w:rPr>
      </w:pPr>
      <w:r w:rsidRPr="00601966">
        <w:rPr>
          <w:sz w:val="36"/>
          <w:szCs w:val="36"/>
        </w:rPr>
        <w:t>Идут тяжелые бои.</w:t>
      </w:r>
    </w:p>
    <w:p w14:paraId="255869B9" w14:textId="77777777" w:rsidR="0036629B" w:rsidRDefault="0036629B" w:rsidP="0036629B">
      <w:pPr>
        <w:ind w:right="849"/>
        <w:rPr>
          <w:b/>
          <w:bCs/>
        </w:rPr>
      </w:pPr>
    </w:p>
    <w:p w14:paraId="4BDC92BB" w14:textId="77777777" w:rsidR="0036629B" w:rsidRPr="0014084D" w:rsidRDefault="0036629B" w:rsidP="0036629B">
      <w:pPr>
        <w:ind w:right="849"/>
        <w:rPr>
          <w:sz w:val="36"/>
          <w:szCs w:val="36"/>
        </w:rPr>
      </w:pPr>
      <w:r w:rsidRPr="0014084D">
        <w:rPr>
          <w:sz w:val="36"/>
          <w:szCs w:val="36"/>
        </w:rPr>
        <w:t>1</w:t>
      </w:r>
      <w:r>
        <w:rPr>
          <w:sz w:val="36"/>
          <w:szCs w:val="36"/>
        </w:rPr>
        <w:t>3</w:t>
      </w:r>
      <w:r w:rsidRPr="0014084D">
        <w:rPr>
          <w:sz w:val="36"/>
          <w:szCs w:val="36"/>
        </w:rPr>
        <w:t>-</w:t>
      </w:r>
      <w:r>
        <w:rPr>
          <w:sz w:val="36"/>
          <w:szCs w:val="36"/>
        </w:rPr>
        <w:t>5</w:t>
      </w:r>
      <w:r w:rsidRPr="0014084D">
        <w:rPr>
          <w:sz w:val="36"/>
          <w:szCs w:val="36"/>
        </w:rPr>
        <w:t>-24</w:t>
      </w:r>
    </w:p>
    <w:p w14:paraId="67F5F66F" w14:textId="77777777" w:rsidR="0036629B" w:rsidRDefault="0036629B" w:rsidP="0036629B">
      <w:pPr>
        <w:ind w:right="849"/>
        <w:rPr>
          <w:sz w:val="36"/>
          <w:szCs w:val="36"/>
        </w:rPr>
      </w:pPr>
      <w:r w:rsidRPr="00353A09">
        <w:rPr>
          <w:sz w:val="36"/>
          <w:szCs w:val="36"/>
        </w:rPr>
        <w:t>захар прилепин</w:t>
      </w:r>
    </w:p>
    <w:p w14:paraId="61FBECBE" w14:textId="77777777" w:rsidR="0036629B" w:rsidRPr="00353A09" w:rsidRDefault="0036629B" w:rsidP="0036629B">
      <w:pPr>
        <w:ind w:right="849"/>
        <w:rPr>
          <w:sz w:val="36"/>
          <w:szCs w:val="36"/>
        </w:rPr>
      </w:pPr>
      <w:r w:rsidRPr="00353A09">
        <w:rPr>
          <w:sz w:val="36"/>
          <w:szCs w:val="36"/>
        </w:rPr>
        <w:t>Детали биографии Андрея Белоусова, предложенного Путиным на пост главы Минобороны вместо Сергея Шойгу:</w:t>
      </w:r>
    </w:p>
    <w:p w14:paraId="18B62EDC" w14:textId="77777777" w:rsidR="0036629B" w:rsidRPr="00353A09" w:rsidRDefault="0036629B" w:rsidP="0036629B">
      <w:pPr>
        <w:ind w:right="849"/>
        <w:rPr>
          <w:sz w:val="36"/>
          <w:szCs w:val="36"/>
        </w:rPr>
      </w:pPr>
      <w:r w:rsidRPr="00353A09">
        <w:rPr>
          <w:sz w:val="36"/>
          <w:szCs w:val="36"/>
        </w:rPr>
        <w:t>Родился 17 марта 1959 года, в 1981 году окончил с отличием экономический факультет МГУ;</w:t>
      </w:r>
    </w:p>
    <w:p w14:paraId="20306EBD" w14:textId="77777777" w:rsidR="0036629B" w:rsidRPr="00353A09" w:rsidRDefault="0036629B" w:rsidP="0036629B">
      <w:pPr>
        <w:ind w:right="849"/>
        <w:rPr>
          <w:sz w:val="36"/>
          <w:szCs w:val="36"/>
        </w:rPr>
      </w:pPr>
      <w:r w:rsidRPr="00353A09">
        <w:rPr>
          <w:sz w:val="36"/>
          <w:szCs w:val="36"/>
        </w:rPr>
        <w:t>C 1981 по 1986 год работал в Центральном экономико-математическом институте АН СССР;</w:t>
      </w:r>
    </w:p>
    <w:p w14:paraId="7D1500B4" w14:textId="68FD51E6" w:rsidR="0036629B" w:rsidRPr="00353A09" w:rsidRDefault="0036629B" w:rsidP="0036629B">
      <w:pPr>
        <w:ind w:right="849"/>
        <w:rPr>
          <w:sz w:val="36"/>
          <w:szCs w:val="36"/>
        </w:rPr>
      </w:pPr>
      <w:r w:rsidRPr="00353A09">
        <w:rPr>
          <w:sz w:val="36"/>
          <w:szCs w:val="36"/>
        </w:rPr>
        <w:t>С 1986 по 2006 год </w:t>
      </w:r>
      <w:r w:rsidR="00891E4B">
        <w:rPr>
          <w:sz w:val="36"/>
          <w:szCs w:val="36"/>
        </w:rPr>
        <w:t>-</w:t>
      </w:r>
      <w:r w:rsidRPr="00353A09">
        <w:rPr>
          <w:sz w:val="36"/>
          <w:szCs w:val="36"/>
        </w:rPr>
        <w:t xml:space="preserve"> сотрудник Института экономики и прогнозирования научно-технического прогресса АН СССР/Института народно-хозяйственного прогнозирования РАН;</w:t>
      </w:r>
    </w:p>
    <w:p w14:paraId="29C8F480" w14:textId="667C5DE9" w:rsidR="0036629B" w:rsidRPr="00353A09" w:rsidRDefault="0036629B" w:rsidP="0036629B">
      <w:pPr>
        <w:ind w:right="849"/>
        <w:rPr>
          <w:sz w:val="36"/>
          <w:szCs w:val="36"/>
        </w:rPr>
      </w:pPr>
      <w:r w:rsidRPr="00353A09">
        <w:rPr>
          <w:sz w:val="36"/>
          <w:szCs w:val="36"/>
        </w:rPr>
        <w:t>С 2000 по 2006 год </w:t>
      </w:r>
      <w:r w:rsidR="00891E4B">
        <w:rPr>
          <w:sz w:val="36"/>
          <w:szCs w:val="36"/>
        </w:rPr>
        <w:t>-</w:t>
      </w:r>
      <w:r w:rsidRPr="00353A09">
        <w:rPr>
          <w:sz w:val="36"/>
          <w:szCs w:val="36"/>
        </w:rPr>
        <w:t xml:space="preserve"> генеральный директор Центра макроэкономического анализа и краткосрочного прогнозирования;</w:t>
      </w:r>
    </w:p>
    <w:p w14:paraId="1D5896C3" w14:textId="3FEAC82F" w:rsidR="0036629B" w:rsidRPr="00353A09" w:rsidRDefault="0036629B" w:rsidP="0036629B">
      <w:pPr>
        <w:ind w:right="849"/>
        <w:rPr>
          <w:sz w:val="36"/>
          <w:szCs w:val="36"/>
        </w:rPr>
      </w:pPr>
      <w:r w:rsidRPr="00353A09">
        <w:rPr>
          <w:sz w:val="36"/>
          <w:szCs w:val="36"/>
        </w:rPr>
        <w:t>С 2000 по 2006 год </w:t>
      </w:r>
      <w:r w:rsidR="00891E4B">
        <w:rPr>
          <w:sz w:val="36"/>
          <w:szCs w:val="36"/>
        </w:rPr>
        <w:t>-</w:t>
      </w:r>
      <w:r w:rsidRPr="00353A09">
        <w:rPr>
          <w:sz w:val="36"/>
          <w:szCs w:val="36"/>
        </w:rPr>
        <w:t xml:space="preserve"> внештатный советник премьера;</w:t>
      </w:r>
    </w:p>
    <w:p w14:paraId="6A9C7C85" w14:textId="1F04E3EE" w:rsidR="0036629B" w:rsidRPr="00353A09" w:rsidRDefault="0036629B" w:rsidP="0036629B">
      <w:pPr>
        <w:ind w:right="849"/>
        <w:rPr>
          <w:sz w:val="36"/>
          <w:szCs w:val="36"/>
        </w:rPr>
      </w:pPr>
      <w:r w:rsidRPr="00353A09">
        <w:rPr>
          <w:sz w:val="36"/>
          <w:szCs w:val="36"/>
        </w:rPr>
        <w:lastRenderedPageBreak/>
        <w:t>С 2006 по 2008 год </w:t>
      </w:r>
      <w:r w:rsidR="00891E4B">
        <w:rPr>
          <w:sz w:val="36"/>
          <w:szCs w:val="36"/>
        </w:rPr>
        <w:t>-</w:t>
      </w:r>
      <w:r w:rsidRPr="00353A09">
        <w:rPr>
          <w:sz w:val="36"/>
          <w:szCs w:val="36"/>
        </w:rPr>
        <w:t xml:space="preserve"> замминистра экономического развития и торговли;</w:t>
      </w:r>
    </w:p>
    <w:p w14:paraId="1061F7AD" w14:textId="7C9091C5" w:rsidR="0036629B" w:rsidRPr="00353A09" w:rsidRDefault="0036629B" w:rsidP="0036629B">
      <w:pPr>
        <w:ind w:right="849"/>
        <w:rPr>
          <w:sz w:val="36"/>
          <w:szCs w:val="36"/>
        </w:rPr>
      </w:pPr>
      <w:r w:rsidRPr="00353A09">
        <w:rPr>
          <w:sz w:val="36"/>
          <w:szCs w:val="36"/>
        </w:rPr>
        <w:t>С 2008 по 2012 год </w:t>
      </w:r>
      <w:r w:rsidR="00891E4B">
        <w:rPr>
          <w:sz w:val="36"/>
          <w:szCs w:val="36"/>
        </w:rPr>
        <w:t>-</w:t>
      </w:r>
      <w:r w:rsidRPr="00353A09">
        <w:rPr>
          <w:sz w:val="36"/>
          <w:szCs w:val="36"/>
        </w:rPr>
        <w:t xml:space="preserve"> директор Департамента экономики и финансов правительства;</w:t>
      </w:r>
    </w:p>
    <w:p w14:paraId="196756E8" w14:textId="0150FCA9" w:rsidR="0036629B" w:rsidRPr="00353A09" w:rsidRDefault="0036629B" w:rsidP="0036629B">
      <w:pPr>
        <w:ind w:right="849"/>
        <w:rPr>
          <w:sz w:val="36"/>
          <w:szCs w:val="36"/>
        </w:rPr>
      </w:pPr>
      <w:r w:rsidRPr="00353A09">
        <w:rPr>
          <w:sz w:val="36"/>
          <w:szCs w:val="36"/>
        </w:rPr>
        <w:t>C 2012 по 2013 год </w:t>
      </w:r>
      <w:r w:rsidR="00891E4B">
        <w:rPr>
          <w:sz w:val="36"/>
          <w:szCs w:val="36"/>
        </w:rPr>
        <w:t>-</w:t>
      </w:r>
      <w:r w:rsidRPr="00353A09">
        <w:rPr>
          <w:sz w:val="36"/>
          <w:szCs w:val="36"/>
        </w:rPr>
        <w:t xml:space="preserve"> министр экономического развития;</w:t>
      </w:r>
    </w:p>
    <w:p w14:paraId="2C7DB875" w14:textId="7541D2A3" w:rsidR="0036629B" w:rsidRPr="00353A09" w:rsidRDefault="0036629B" w:rsidP="0036629B">
      <w:pPr>
        <w:ind w:right="849"/>
        <w:rPr>
          <w:sz w:val="36"/>
          <w:szCs w:val="36"/>
        </w:rPr>
      </w:pPr>
      <w:r w:rsidRPr="00353A09">
        <w:rPr>
          <w:sz w:val="36"/>
          <w:szCs w:val="36"/>
        </w:rPr>
        <w:t>С 2013 по 2020 год </w:t>
      </w:r>
      <w:r w:rsidR="00891E4B">
        <w:rPr>
          <w:sz w:val="36"/>
          <w:szCs w:val="36"/>
        </w:rPr>
        <w:t>-</w:t>
      </w:r>
      <w:r w:rsidRPr="00353A09">
        <w:rPr>
          <w:sz w:val="36"/>
          <w:szCs w:val="36"/>
        </w:rPr>
        <w:t xml:space="preserve"> помощник президента;</w:t>
      </w:r>
    </w:p>
    <w:p w14:paraId="6E1A207D" w14:textId="77777777" w:rsidR="0036629B" w:rsidRDefault="0036629B" w:rsidP="0036629B">
      <w:pPr>
        <w:ind w:right="849"/>
        <w:rPr>
          <w:sz w:val="36"/>
          <w:szCs w:val="36"/>
        </w:rPr>
      </w:pPr>
      <w:r w:rsidRPr="00353A09">
        <w:rPr>
          <w:sz w:val="36"/>
          <w:szCs w:val="36"/>
        </w:rPr>
        <w:t>21 января 2020 года был назначен первым вице-премьером.</w:t>
      </w:r>
    </w:p>
    <w:p w14:paraId="7B5D6041" w14:textId="77777777" w:rsidR="0036629B" w:rsidRPr="0014084D" w:rsidRDefault="0036629B" w:rsidP="0036629B">
      <w:pPr>
        <w:ind w:right="849"/>
        <w:rPr>
          <w:sz w:val="36"/>
          <w:szCs w:val="36"/>
        </w:rPr>
      </w:pPr>
    </w:p>
    <w:p w14:paraId="48429FC3" w14:textId="77777777" w:rsidR="0036629B" w:rsidRPr="00001D10" w:rsidRDefault="0036629B" w:rsidP="0036629B">
      <w:pPr>
        <w:ind w:right="849"/>
        <w:rPr>
          <w:sz w:val="36"/>
          <w:szCs w:val="36"/>
        </w:rPr>
      </w:pPr>
      <w:r>
        <w:rPr>
          <w:sz w:val="36"/>
          <w:szCs w:val="36"/>
        </w:rPr>
        <w:t>25</w:t>
      </w:r>
      <w:r w:rsidRPr="0014084D">
        <w:rPr>
          <w:sz w:val="36"/>
          <w:szCs w:val="36"/>
        </w:rPr>
        <w:t>-</w:t>
      </w:r>
      <w:r>
        <w:rPr>
          <w:sz w:val="36"/>
          <w:szCs w:val="36"/>
        </w:rPr>
        <w:t>5</w:t>
      </w:r>
      <w:r w:rsidRPr="0014084D">
        <w:rPr>
          <w:sz w:val="36"/>
          <w:szCs w:val="36"/>
        </w:rPr>
        <w:t>-2</w:t>
      </w:r>
      <w:r w:rsidRPr="00001D10">
        <w:rPr>
          <w:sz w:val="36"/>
          <w:szCs w:val="36"/>
        </w:rPr>
        <w:t>4</w:t>
      </w:r>
    </w:p>
    <w:p w14:paraId="3EF7E94F" w14:textId="77777777" w:rsidR="0036629B" w:rsidRPr="003C053F" w:rsidRDefault="0036629B" w:rsidP="0036629B">
      <w:pPr>
        <w:ind w:right="849"/>
        <w:rPr>
          <w:sz w:val="36"/>
          <w:szCs w:val="36"/>
        </w:rPr>
      </w:pPr>
      <w:r>
        <w:rPr>
          <w:sz w:val="36"/>
          <w:szCs w:val="36"/>
          <w:lang w:val="en-US"/>
        </w:rPr>
        <w:t>Readovka</w:t>
      </w:r>
      <w:r w:rsidRPr="00001D10">
        <w:rPr>
          <w:sz w:val="36"/>
          <w:szCs w:val="36"/>
        </w:rPr>
        <w:t xml:space="preserve"> </w:t>
      </w:r>
    </w:p>
    <w:p w14:paraId="47BE6400" w14:textId="5A861D92" w:rsidR="0036629B" w:rsidRPr="00001D10" w:rsidRDefault="0036629B" w:rsidP="0036629B">
      <w:pPr>
        <w:ind w:right="849"/>
      </w:pPr>
      <w:r w:rsidRPr="00001D10">
        <w:rPr>
          <w:sz w:val="36"/>
          <w:szCs w:val="36"/>
        </w:rPr>
        <w:t xml:space="preserve">Семья русских переселенцев из Бельгии перебралась в РФ и теперь не может растаможить свой автомобиль </w:t>
      </w:r>
      <w:r w:rsidR="00891E4B">
        <w:rPr>
          <w:sz w:val="36"/>
          <w:szCs w:val="36"/>
        </w:rPr>
        <w:t>-</w:t>
      </w:r>
      <w:r w:rsidRPr="00001D10">
        <w:rPr>
          <w:sz w:val="36"/>
          <w:szCs w:val="36"/>
        </w:rPr>
        <w:t xml:space="preserve"> пересечь границу им не дают, при этом возвращаться в ЕС, где на налоги граждан убивают их земляков, они категорически не хотят и боятся задержания за просроченный техосмотр</w:t>
      </w:r>
    </w:p>
    <w:p w14:paraId="6E0F27D8" w14:textId="77777777" w:rsidR="0036629B" w:rsidRPr="00001D10" w:rsidRDefault="0036629B" w:rsidP="0036629B">
      <w:pPr>
        <w:ind w:right="849"/>
        <w:rPr>
          <w:sz w:val="36"/>
          <w:szCs w:val="36"/>
        </w:rPr>
      </w:pPr>
    </w:p>
    <w:p w14:paraId="56786D1F" w14:textId="52E76602" w:rsidR="0036629B" w:rsidRPr="00001D10" w:rsidRDefault="0036629B" w:rsidP="0036629B">
      <w:pPr>
        <w:ind w:right="849"/>
        <w:rPr>
          <w:sz w:val="36"/>
          <w:szCs w:val="36"/>
        </w:rPr>
      </w:pPr>
      <w:r w:rsidRPr="00001D10">
        <w:rPr>
          <w:sz w:val="36"/>
          <w:szCs w:val="36"/>
        </w:rPr>
        <w:t xml:space="preserve">Русская семья переехала из Бельгии в Россию, но счастье оказаться вновь рядом с близкими по духу людьми неожиданно омрачилось большими </w:t>
      </w:r>
      <w:r w:rsidR="00891E4B">
        <w:rPr>
          <w:sz w:val="36"/>
          <w:szCs w:val="36"/>
        </w:rPr>
        <w:t>«</w:t>
      </w:r>
      <w:r w:rsidRPr="00001D10">
        <w:rPr>
          <w:sz w:val="36"/>
          <w:szCs w:val="36"/>
        </w:rPr>
        <w:t>бумажными</w:t>
      </w:r>
      <w:r w:rsidR="00891E4B">
        <w:rPr>
          <w:sz w:val="36"/>
          <w:szCs w:val="36"/>
        </w:rPr>
        <w:t>»</w:t>
      </w:r>
      <w:r w:rsidRPr="00001D10">
        <w:rPr>
          <w:sz w:val="36"/>
          <w:szCs w:val="36"/>
        </w:rPr>
        <w:t xml:space="preserve"> проблемами. Дело в том, что при пересечении границы на автомобиль супруги оформили временный ввоз на год. По возвращении на Родину собственник машины Андрей, уроженец бывшей советской республики Узбекистан, начал заниматься вопросом ВНЖ и растаможкой авто. Тут-то и всплыли неразрешимые трудности: как рассказала Readovka его жена Яна, выделенного года недостаточно, чтобы собрать все необходимые документы для льготной растаможки машины. А возможностей заплатить полную сумму за декларирование автомобиля в России у семьи нет. При этом до получения ВНЖ, которое могло бы облегчить </w:t>
      </w:r>
      <w:r w:rsidRPr="00001D10">
        <w:rPr>
          <w:sz w:val="36"/>
          <w:szCs w:val="36"/>
        </w:rPr>
        <w:lastRenderedPageBreak/>
        <w:t xml:space="preserve">этот процесс, еще далеко </w:t>
      </w:r>
      <w:r w:rsidR="00891E4B">
        <w:rPr>
          <w:sz w:val="36"/>
          <w:szCs w:val="36"/>
        </w:rPr>
        <w:t>-</w:t>
      </w:r>
      <w:r w:rsidRPr="00001D10">
        <w:rPr>
          <w:sz w:val="36"/>
          <w:szCs w:val="36"/>
        </w:rPr>
        <w:t xml:space="preserve"> к этому времени срок растаможки уже закончится. </w:t>
      </w:r>
    </w:p>
    <w:p w14:paraId="64FF2E94" w14:textId="77777777" w:rsidR="0036629B" w:rsidRPr="00001D10" w:rsidRDefault="0036629B" w:rsidP="0036629B">
      <w:pPr>
        <w:ind w:right="849"/>
        <w:rPr>
          <w:sz w:val="36"/>
          <w:szCs w:val="36"/>
        </w:rPr>
      </w:pPr>
    </w:p>
    <w:p w14:paraId="2CAAC852" w14:textId="327E614D" w:rsidR="0036629B" w:rsidRPr="0014084D" w:rsidRDefault="0036629B" w:rsidP="0036629B">
      <w:pPr>
        <w:ind w:right="849"/>
        <w:rPr>
          <w:sz w:val="36"/>
          <w:szCs w:val="36"/>
        </w:rPr>
      </w:pPr>
      <w:r w:rsidRPr="00001D10">
        <w:rPr>
          <w:sz w:val="36"/>
          <w:szCs w:val="36"/>
        </w:rPr>
        <w:t xml:space="preserve">Единственной надеждой на разрешение ситуации было пересечь границу и заново получить документ на временный ввоз, но тут семейную пару не ждали и на границе с Абхазией не пропустили. Как быть дальше, они не знают: возвращаться в страну, </w:t>
      </w:r>
      <w:r w:rsidR="00891E4B">
        <w:rPr>
          <w:sz w:val="36"/>
          <w:szCs w:val="36"/>
        </w:rPr>
        <w:t>«</w:t>
      </w:r>
      <w:r w:rsidRPr="00001D10">
        <w:rPr>
          <w:sz w:val="36"/>
          <w:szCs w:val="36"/>
        </w:rPr>
        <w:t>где на налоги граждан убивают русских</w:t>
      </w:r>
      <w:r w:rsidR="00891E4B">
        <w:rPr>
          <w:sz w:val="36"/>
          <w:szCs w:val="36"/>
        </w:rPr>
        <w:t>»</w:t>
      </w:r>
      <w:r w:rsidRPr="00001D10">
        <w:rPr>
          <w:sz w:val="36"/>
          <w:szCs w:val="36"/>
        </w:rPr>
        <w:t xml:space="preserve">, они категорически не хотят, но и выхода из ситуации тоже не видят. Со слов девушки, пытаться вернуться в ЕС </w:t>
      </w:r>
      <w:r w:rsidR="00891E4B">
        <w:rPr>
          <w:sz w:val="36"/>
          <w:szCs w:val="36"/>
        </w:rPr>
        <w:t>-</w:t>
      </w:r>
      <w:r w:rsidRPr="00001D10">
        <w:rPr>
          <w:sz w:val="36"/>
          <w:szCs w:val="36"/>
        </w:rPr>
        <w:t xml:space="preserve"> не вариант, поскольку ее мужа могут просто-напросто задержать из-за просроченного техосмотра. Замкнутый круг из непроглядных сложностей пугает супругов, у которых уже опускаются руки от безысходности положения. Не вселяют оптимизма и наблюдения пары в миграционных центрах, где нередко им встречаются люди, которые </w:t>
      </w:r>
      <w:r w:rsidR="00891E4B">
        <w:rPr>
          <w:sz w:val="36"/>
          <w:szCs w:val="36"/>
        </w:rPr>
        <w:t>«</w:t>
      </w:r>
      <w:r w:rsidRPr="00001D10">
        <w:rPr>
          <w:sz w:val="36"/>
          <w:szCs w:val="36"/>
        </w:rPr>
        <w:t>даже русский-то не знают, но при этом у них уже гражданство российское</w:t>
      </w:r>
      <w:r w:rsidR="00891E4B">
        <w:rPr>
          <w:sz w:val="36"/>
          <w:szCs w:val="36"/>
        </w:rPr>
        <w:t>»</w:t>
      </w:r>
      <w:r w:rsidRPr="00001D10">
        <w:rPr>
          <w:sz w:val="36"/>
          <w:szCs w:val="36"/>
        </w:rPr>
        <w:t>.</w:t>
      </w:r>
    </w:p>
    <w:p w14:paraId="2ED3C27D" w14:textId="77777777" w:rsidR="0036629B" w:rsidRDefault="0036629B" w:rsidP="0036629B">
      <w:pPr>
        <w:ind w:right="849"/>
        <w:rPr>
          <w:b/>
          <w:bCs/>
        </w:rPr>
      </w:pPr>
    </w:p>
    <w:p w14:paraId="0CD900F1" w14:textId="77777777" w:rsidR="0036629B" w:rsidRDefault="0036629B" w:rsidP="0036629B">
      <w:pPr>
        <w:ind w:right="849"/>
        <w:rPr>
          <w:sz w:val="36"/>
          <w:szCs w:val="36"/>
        </w:rPr>
      </w:pPr>
      <w:r>
        <w:rPr>
          <w:sz w:val="36"/>
          <w:szCs w:val="36"/>
        </w:rPr>
        <w:t>28-5-25</w:t>
      </w:r>
    </w:p>
    <w:p w14:paraId="7C05D49F" w14:textId="24F013EF" w:rsidR="0036629B" w:rsidRPr="003C053F" w:rsidRDefault="0036629B" w:rsidP="0036629B">
      <w:pPr>
        <w:ind w:right="849"/>
        <w:rPr>
          <w:sz w:val="36"/>
          <w:szCs w:val="36"/>
        </w:rPr>
      </w:pPr>
      <w:r w:rsidRPr="003C053F">
        <w:rPr>
          <w:sz w:val="36"/>
          <w:szCs w:val="36"/>
        </w:rPr>
        <w:t xml:space="preserve">Сегодня вместе с нашим Президентом принял участие в Заседании Совета регионов Республики Узбекистан и России. Торговля, наука, технологии, машиностроение, ядерная медицина </w:t>
      </w:r>
      <w:r w:rsidR="00891E4B">
        <w:rPr>
          <w:sz w:val="36"/>
          <w:szCs w:val="36"/>
        </w:rPr>
        <w:t>-</w:t>
      </w:r>
      <w:r w:rsidRPr="003C053F">
        <w:rPr>
          <w:sz w:val="36"/>
          <w:szCs w:val="36"/>
        </w:rPr>
        <w:t xml:space="preserve"> мы давно и успешно сотрудничаем с Узбекистаном по самым разным направлениям.</w:t>
      </w:r>
    </w:p>
    <w:p w14:paraId="06BAC503" w14:textId="77777777" w:rsidR="0036629B" w:rsidRDefault="0036629B" w:rsidP="0036629B">
      <w:pPr>
        <w:ind w:right="849"/>
        <w:rPr>
          <w:sz w:val="36"/>
          <w:szCs w:val="36"/>
        </w:rPr>
      </w:pPr>
      <w:r w:rsidRPr="003C053F">
        <w:rPr>
          <w:sz w:val="36"/>
          <w:szCs w:val="36"/>
        </w:rPr>
        <w:t>Наши совместные проекты:</w:t>
      </w:r>
    </w:p>
    <w:p w14:paraId="4624B146" w14:textId="77777777" w:rsidR="0036629B" w:rsidRDefault="0036629B" w:rsidP="0036629B">
      <w:pPr>
        <w:ind w:right="849"/>
        <w:rPr>
          <w:sz w:val="36"/>
          <w:szCs w:val="36"/>
        </w:rPr>
      </w:pPr>
      <w:r>
        <w:rPr>
          <w:sz w:val="36"/>
          <w:szCs w:val="36"/>
        </w:rPr>
        <w:t>….</w:t>
      </w:r>
    </w:p>
    <w:p w14:paraId="08B19237" w14:textId="5E9A2C8C" w:rsidR="0036629B" w:rsidRDefault="0036629B" w:rsidP="0036629B">
      <w:pPr>
        <w:ind w:right="849"/>
        <w:rPr>
          <w:sz w:val="36"/>
          <w:szCs w:val="36"/>
        </w:rPr>
      </w:pPr>
      <w:r w:rsidRPr="003C053F">
        <w:rPr>
          <w:sz w:val="36"/>
          <w:szCs w:val="36"/>
        </w:rPr>
        <w:t xml:space="preserve">организовать выставку советского поставангарда из собраний узбекистанского музея имени И.В. Савицкого и подмосковного музея </w:t>
      </w:r>
      <w:r w:rsidR="00891E4B">
        <w:rPr>
          <w:sz w:val="36"/>
          <w:szCs w:val="36"/>
        </w:rPr>
        <w:t>«</w:t>
      </w:r>
      <w:r w:rsidRPr="003C053F">
        <w:rPr>
          <w:sz w:val="36"/>
          <w:szCs w:val="36"/>
        </w:rPr>
        <w:t>Новый Иерусалим</w:t>
      </w:r>
      <w:r w:rsidR="00891E4B">
        <w:rPr>
          <w:sz w:val="36"/>
          <w:szCs w:val="36"/>
        </w:rPr>
        <w:t>»</w:t>
      </w:r>
      <w:r w:rsidRPr="003C053F">
        <w:rPr>
          <w:sz w:val="36"/>
          <w:szCs w:val="36"/>
        </w:rPr>
        <w:t>.</w:t>
      </w:r>
    </w:p>
    <w:p w14:paraId="1F42FBE8" w14:textId="77777777" w:rsidR="0036629B" w:rsidRDefault="0036629B" w:rsidP="0036629B">
      <w:pPr>
        <w:ind w:right="849"/>
        <w:rPr>
          <w:sz w:val="36"/>
          <w:szCs w:val="36"/>
        </w:rPr>
      </w:pPr>
    </w:p>
    <w:p w14:paraId="67C6C866" w14:textId="77777777" w:rsidR="0036629B" w:rsidRPr="0014084D" w:rsidRDefault="0036629B" w:rsidP="0036629B">
      <w:pPr>
        <w:ind w:right="849"/>
        <w:rPr>
          <w:sz w:val="36"/>
          <w:szCs w:val="36"/>
        </w:rPr>
      </w:pPr>
      <w:r>
        <w:rPr>
          <w:sz w:val="36"/>
          <w:szCs w:val="36"/>
        </w:rPr>
        <w:t>2-6</w:t>
      </w:r>
      <w:r w:rsidRPr="0014084D">
        <w:rPr>
          <w:sz w:val="36"/>
          <w:szCs w:val="36"/>
        </w:rPr>
        <w:t>-24</w:t>
      </w:r>
    </w:p>
    <w:p w14:paraId="5002D815" w14:textId="75023213" w:rsidR="0036629B" w:rsidRPr="00C3781F" w:rsidRDefault="0036629B" w:rsidP="0036629B">
      <w:pPr>
        <w:ind w:right="849"/>
        <w:rPr>
          <w:sz w:val="36"/>
          <w:szCs w:val="36"/>
        </w:rPr>
      </w:pPr>
      <w:r>
        <w:rPr>
          <w:sz w:val="36"/>
          <w:szCs w:val="36"/>
        </w:rPr>
        <w:lastRenderedPageBreak/>
        <w:t xml:space="preserve">Вести. </w:t>
      </w:r>
      <w:r w:rsidRPr="00C3781F">
        <w:rPr>
          <w:sz w:val="36"/>
          <w:szCs w:val="36"/>
        </w:rPr>
        <w:t>Екатерина Фисенко</w:t>
      </w:r>
      <w:r>
        <w:rPr>
          <w:sz w:val="36"/>
          <w:szCs w:val="36"/>
        </w:rPr>
        <w:t xml:space="preserve">. </w:t>
      </w:r>
      <w:r w:rsidRPr="00C3781F">
        <w:rPr>
          <w:sz w:val="36"/>
          <w:szCs w:val="36"/>
        </w:rPr>
        <w:t>Ученые продолжают открывать неизвестные страницы жизни Пушкина</w:t>
      </w:r>
      <w:r>
        <w:rPr>
          <w:sz w:val="36"/>
          <w:szCs w:val="36"/>
        </w:rPr>
        <w:t xml:space="preserve">. </w:t>
      </w:r>
      <w:r w:rsidRPr="00C3781F">
        <w:rPr>
          <w:sz w:val="36"/>
          <w:szCs w:val="36"/>
        </w:rPr>
        <w:t xml:space="preserve">Уже на следующей неделе, 6 июня, Россия отметит 225 лет со дня рождения великого русского поэта Александра Сергеевича Пушкина. В день юбилея на телеканале </w:t>
      </w:r>
      <w:r w:rsidR="00891E4B">
        <w:rPr>
          <w:sz w:val="36"/>
          <w:szCs w:val="36"/>
        </w:rPr>
        <w:t>«</w:t>
      </w:r>
      <w:r w:rsidRPr="00C3781F">
        <w:rPr>
          <w:sz w:val="36"/>
          <w:szCs w:val="36"/>
        </w:rPr>
        <w:t>Россия</w:t>
      </w:r>
      <w:r w:rsidR="00891E4B">
        <w:rPr>
          <w:sz w:val="36"/>
          <w:szCs w:val="36"/>
        </w:rPr>
        <w:t>»</w:t>
      </w:r>
      <w:r w:rsidRPr="00C3781F">
        <w:rPr>
          <w:sz w:val="36"/>
          <w:szCs w:val="36"/>
        </w:rPr>
        <w:t xml:space="preserve"> – прямая трансляция грандиозного концерта </w:t>
      </w:r>
      <w:r w:rsidR="00891E4B">
        <w:rPr>
          <w:sz w:val="36"/>
          <w:szCs w:val="36"/>
        </w:rPr>
        <w:t>«</w:t>
      </w:r>
      <w:r w:rsidRPr="00C3781F">
        <w:rPr>
          <w:sz w:val="36"/>
          <w:szCs w:val="36"/>
        </w:rPr>
        <w:t>Отражение</w:t>
      </w:r>
      <w:r w:rsidR="00891E4B">
        <w:rPr>
          <w:sz w:val="36"/>
          <w:szCs w:val="36"/>
        </w:rPr>
        <w:t>»</w:t>
      </w:r>
      <w:r w:rsidRPr="00C3781F">
        <w:rPr>
          <w:sz w:val="36"/>
          <w:szCs w:val="36"/>
        </w:rPr>
        <w:t xml:space="preserve">, который пройдет в музее-заповеднике </w:t>
      </w:r>
      <w:r w:rsidR="00891E4B">
        <w:rPr>
          <w:sz w:val="36"/>
          <w:szCs w:val="36"/>
        </w:rPr>
        <w:t>«</w:t>
      </w:r>
      <w:r w:rsidRPr="00C3781F">
        <w:rPr>
          <w:sz w:val="36"/>
          <w:szCs w:val="36"/>
        </w:rPr>
        <w:t>Болдино</w:t>
      </w:r>
      <w:r w:rsidR="00891E4B">
        <w:rPr>
          <w:sz w:val="36"/>
          <w:szCs w:val="36"/>
        </w:rPr>
        <w:t>»</w:t>
      </w:r>
      <w:r w:rsidRPr="00C3781F">
        <w:rPr>
          <w:sz w:val="36"/>
          <w:szCs w:val="36"/>
        </w:rPr>
        <w:t>. Особые приготовления к празднику идут и в Санкт-Петербурге, городе, сыгравшем в жизни Пушкина особую роль.</w:t>
      </w:r>
    </w:p>
    <w:p w14:paraId="18286E1B" w14:textId="079BBA10" w:rsidR="0036629B" w:rsidRPr="00C3781F" w:rsidRDefault="00891E4B" w:rsidP="0036629B">
      <w:pPr>
        <w:ind w:right="849"/>
        <w:rPr>
          <w:sz w:val="36"/>
          <w:szCs w:val="36"/>
        </w:rPr>
      </w:pPr>
      <w:r>
        <w:rPr>
          <w:sz w:val="36"/>
          <w:szCs w:val="36"/>
        </w:rPr>
        <w:t>«</w:t>
      </w:r>
      <w:r w:rsidR="0036629B" w:rsidRPr="00C3781F">
        <w:rPr>
          <w:sz w:val="36"/>
          <w:szCs w:val="36"/>
        </w:rPr>
        <w:t>После отбоя Пушкин и Пущин переговаривались друг с другом, в основном Пущин слушал, говорил Пушкин. Дежурный гувернер всю ночь мерными шагами прохаживался по коридору. Когда проходил гувернер мимо, они переговаривались, когда подходил строго напротив комнаты, замолкали</w:t>
      </w:r>
      <w:r>
        <w:rPr>
          <w:sz w:val="36"/>
          <w:szCs w:val="36"/>
        </w:rPr>
        <w:t>»</w:t>
      </w:r>
      <w:r w:rsidR="0036629B" w:rsidRPr="00C3781F">
        <w:rPr>
          <w:sz w:val="36"/>
          <w:szCs w:val="36"/>
        </w:rPr>
        <w:t>, – рассказывает хранитель музейных предметов отдела мемориального музея-лицея и музея-дачи А.С. Пушкина Маргарита Муравьева.</w:t>
      </w:r>
    </w:p>
    <w:p w14:paraId="6214B86E" w14:textId="77777777" w:rsidR="0036629B" w:rsidRPr="00C3781F" w:rsidRDefault="0036629B" w:rsidP="0036629B">
      <w:pPr>
        <w:ind w:right="849"/>
        <w:rPr>
          <w:sz w:val="36"/>
          <w:szCs w:val="36"/>
        </w:rPr>
      </w:pPr>
      <w:r w:rsidRPr="00C3781F">
        <w:rPr>
          <w:sz w:val="36"/>
          <w:szCs w:val="36"/>
        </w:rPr>
        <w:t>Пущин – номер 13, Пушкин – номер 14. Этими номерами они и подписывались часто вместо фамилий. Спартанская обстановка, в которой рос поэт, – здесь не положено было иметь личных вещей. Вольтера, которого юный Пушкин привез с собой, со скандалом отобрали. В классе – рассадка по успеваемости. Солнце русской поэзии постоянно пересаживался. На математике прятался за спинами товарищей и писал стихи. Часто сидел на подоконниках и смотрел в царскосельские дали, ничуть не изменившиеся за 200 с лишним лет. Перед ними сама история – в 1812-м внизу проходили ополченцы на защиту Москвы.</w:t>
      </w:r>
    </w:p>
    <w:p w14:paraId="4FF43DC2" w14:textId="612BF0FC" w:rsidR="0036629B" w:rsidRPr="00C3781F" w:rsidRDefault="00891E4B" w:rsidP="0036629B">
      <w:pPr>
        <w:ind w:right="849"/>
        <w:rPr>
          <w:sz w:val="36"/>
          <w:szCs w:val="36"/>
        </w:rPr>
      </w:pPr>
      <w:r>
        <w:rPr>
          <w:sz w:val="36"/>
          <w:szCs w:val="36"/>
        </w:rPr>
        <w:t>«</w:t>
      </w:r>
      <w:r w:rsidR="0036629B" w:rsidRPr="00C3781F">
        <w:rPr>
          <w:sz w:val="36"/>
          <w:szCs w:val="36"/>
        </w:rPr>
        <w:t xml:space="preserve">Когда ополчение шло на запад, они проходили здесь, под этой аркой. В арке находилась лицейская </w:t>
      </w:r>
      <w:r w:rsidR="0036629B" w:rsidRPr="00C3781F">
        <w:rPr>
          <w:sz w:val="36"/>
          <w:szCs w:val="36"/>
        </w:rPr>
        <w:lastRenderedPageBreak/>
        <w:t>библиотека, и те, кто был там, махали им рукой. Но в основном все кидались вниз и выбегали сюда, на улицу, на крыльцо, и, как мы знаем по воспоминаниям Пущина, усатые гренадеры благословляли нас из рядов, не одна слеза тут пролетала</w:t>
      </w:r>
      <w:r>
        <w:rPr>
          <w:sz w:val="36"/>
          <w:szCs w:val="36"/>
        </w:rPr>
        <w:t>»</w:t>
      </w:r>
      <w:r w:rsidR="0036629B" w:rsidRPr="00C3781F">
        <w:rPr>
          <w:sz w:val="36"/>
          <w:szCs w:val="36"/>
        </w:rPr>
        <w:t>, – продолжает повествование директор Всероссийского музея А.С. Пушкина Сергей Некрасов.</w:t>
      </w:r>
    </w:p>
    <w:p w14:paraId="67F22799" w14:textId="77777777" w:rsidR="0036629B" w:rsidRPr="00C3781F" w:rsidRDefault="0036629B" w:rsidP="0036629B">
      <w:pPr>
        <w:ind w:right="849"/>
        <w:rPr>
          <w:sz w:val="36"/>
          <w:szCs w:val="36"/>
        </w:rPr>
      </w:pPr>
      <w:r w:rsidRPr="00C3781F">
        <w:rPr>
          <w:sz w:val="36"/>
          <w:szCs w:val="36"/>
        </w:rPr>
        <w:t>Не только личные вещи, но и сами стены, просто деревья в саду – ключ к пониманию того, каким был Пушкин. Потому в год его 225-летия готовятся и открываются выставки, а по пушкинским местам – настоящее паломничество.</w:t>
      </w:r>
    </w:p>
    <w:p w14:paraId="4FE5F68B" w14:textId="021991B5" w:rsidR="0036629B" w:rsidRPr="00C3781F" w:rsidRDefault="00891E4B" w:rsidP="0036629B">
      <w:pPr>
        <w:ind w:right="849"/>
        <w:rPr>
          <w:sz w:val="36"/>
          <w:szCs w:val="36"/>
        </w:rPr>
      </w:pPr>
      <w:r>
        <w:rPr>
          <w:sz w:val="36"/>
          <w:szCs w:val="36"/>
        </w:rPr>
        <w:t>«</w:t>
      </w:r>
      <w:r w:rsidR="0036629B" w:rsidRPr="00C3781F">
        <w:rPr>
          <w:sz w:val="36"/>
          <w:szCs w:val="36"/>
        </w:rPr>
        <w:t>Отечество нам Царское Село</w:t>
      </w:r>
      <w:r>
        <w:rPr>
          <w:sz w:val="36"/>
          <w:szCs w:val="36"/>
        </w:rPr>
        <w:t>»</w:t>
      </w:r>
      <w:r w:rsidR="0036629B" w:rsidRPr="00C3781F">
        <w:rPr>
          <w:sz w:val="36"/>
          <w:szCs w:val="36"/>
        </w:rPr>
        <w:t>, – писал поэт. И здесь, в месте, как говорят царскосельцы, с самым красивым видом в мире, юный Пушкин, порох с ветром, так называл его Карамзин, играл в мяч, воровал яблоки, шумел.</w:t>
      </w:r>
    </w:p>
    <w:p w14:paraId="443003CB" w14:textId="45A621B2" w:rsidR="0036629B" w:rsidRPr="00C3781F" w:rsidRDefault="00891E4B" w:rsidP="0036629B">
      <w:pPr>
        <w:ind w:right="849"/>
        <w:rPr>
          <w:sz w:val="36"/>
          <w:szCs w:val="36"/>
        </w:rPr>
      </w:pPr>
      <w:r>
        <w:rPr>
          <w:sz w:val="36"/>
          <w:szCs w:val="36"/>
        </w:rPr>
        <w:t>«</w:t>
      </w:r>
      <w:r w:rsidR="0036629B" w:rsidRPr="00C3781F">
        <w:rPr>
          <w:sz w:val="36"/>
          <w:szCs w:val="36"/>
        </w:rPr>
        <w:t>Все гении когда-то были мальчиками. И мне кажется, что их гениальность заложена обстановкой, и местом, где они провели свои годы. Конечно, Пушкину очень повезло: он оказался в окружении наших садов. Эта обстановка сделала его романтическим поэтом – романтикой пропитана каждая наша дорожка</w:t>
      </w:r>
      <w:r>
        <w:rPr>
          <w:sz w:val="36"/>
          <w:szCs w:val="36"/>
        </w:rPr>
        <w:t>»</w:t>
      </w:r>
      <w:r w:rsidR="0036629B" w:rsidRPr="00C3781F">
        <w:rPr>
          <w:sz w:val="36"/>
          <w:szCs w:val="36"/>
        </w:rPr>
        <w:t xml:space="preserve">, – говорит директор ФГБУК </w:t>
      </w:r>
      <w:r>
        <w:rPr>
          <w:sz w:val="36"/>
          <w:szCs w:val="36"/>
        </w:rPr>
        <w:t>«</w:t>
      </w:r>
      <w:r w:rsidR="0036629B" w:rsidRPr="00C3781F">
        <w:rPr>
          <w:sz w:val="36"/>
          <w:szCs w:val="36"/>
        </w:rPr>
        <w:t xml:space="preserve">Государственный художественно-архитектурный дворцово-парковый музей-заповедник </w:t>
      </w:r>
      <w:r>
        <w:rPr>
          <w:sz w:val="36"/>
          <w:szCs w:val="36"/>
        </w:rPr>
        <w:t>«</w:t>
      </w:r>
      <w:r w:rsidR="0036629B" w:rsidRPr="00C3781F">
        <w:rPr>
          <w:sz w:val="36"/>
          <w:szCs w:val="36"/>
        </w:rPr>
        <w:t>Царское Село</w:t>
      </w:r>
      <w:r>
        <w:rPr>
          <w:sz w:val="36"/>
          <w:szCs w:val="36"/>
        </w:rPr>
        <w:t>»</w:t>
      </w:r>
      <w:r w:rsidR="0036629B" w:rsidRPr="00C3781F">
        <w:rPr>
          <w:sz w:val="36"/>
          <w:szCs w:val="36"/>
        </w:rPr>
        <w:t xml:space="preserve"> Ольга Таратынова.</w:t>
      </w:r>
    </w:p>
    <w:p w14:paraId="010E5FA9" w14:textId="77777777" w:rsidR="0036629B" w:rsidRPr="00C3781F" w:rsidRDefault="0036629B" w:rsidP="0036629B">
      <w:pPr>
        <w:ind w:right="849"/>
        <w:rPr>
          <w:sz w:val="36"/>
          <w:szCs w:val="36"/>
        </w:rPr>
      </w:pPr>
      <w:r w:rsidRPr="00C3781F">
        <w:rPr>
          <w:sz w:val="36"/>
          <w:szCs w:val="36"/>
        </w:rPr>
        <w:t>Между Пушкиным-романтиком и Пушкиным-реалистом – десятилетия. На Мойке, 12 он жил лишь один, последний год своей жизни, но именно сюда не зарастает народная тропа. В сопровождении Росгвардии, непременно в белых перчатках, из хранилища в музей спускаются новые экспонаты. Еще не выставлялись личные перстни Пушкина и милое кольцо, которое он подарил Наталье Николаевне – супруга ждала первенца.</w:t>
      </w:r>
    </w:p>
    <w:p w14:paraId="1F7892DD" w14:textId="25F76F18" w:rsidR="0036629B" w:rsidRPr="00C3781F" w:rsidRDefault="00891E4B" w:rsidP="0036629B">
      <w:pPr>
        <w:ind w:right="849"/>
        <w:rPr>
          <w:sz w:val="36"/>
          <w:szCs w:val="36"/>
        </w:rPr>
      </w:pPr>
      <w:r>
        <w:rPr>
          <w:sz w:val="36"/>
          <w:szCs w:val="36"/>
        </w:rPr>
        <w:lastRenderedPageBreak/>
        <w:t>«</w:t>
      </w:r>
      <w:r w:rsidR="0036629B" w:rsidRPr="00C3781F">
        <w:rPr>
          <w:sz w:val="36"/>
          <w:szCs w:val="36"/>
        </w:rPr>
        <w:t>Пушкина это очень беспокоило, так как нередко женщины умирали при родах. И Пушкин заранее заказывает это трогательное колечко с камнем, который, по преданию, защищает рожениц при родах. Это бирюза</w:t>
      </w:r>
      <w:r>
        <w:rPr>
          <w:sz w:val="36"/>
          <w:szCs w:val="36"/>
        </w:rPr>
        <w:t>»</w:t>
      </w:r>
      <w:r w:rsidR="0036629B" w:rsidRPr="00C3781F">
        <w:rPr>
          <w:sz w:val="36"/>
          <w:szCs w:val="36"/>
        </w:rPr>
        <w:t>, – рассказывает и показывает ювелирное изделие доктор филологических наук, заведующая мемориальным музеем-квартирой А.С. Пушкина Галина Седова.</w:t>
      </w:r>
    </w:p>
    <w:p w14:paraId="6FA6F22A" w14:textId="542F9912" w:rsidR="0036629B" w:rsidRPr="00C3781F" w:rsidRDefault="0036629B" w:rsidP="0036629B">
      <w:pPr>
        <w:ind w:right="849"/>
        <w:rPr>
          <w:sz w:val="36"/>
          <w:szCs w:val="36"/>
        </w:rPr>
      </w:pPr>
      <w:r w:rsidRPr="00C3781F">
        <w:rPr>
          <w:sz w:val="36"/>
          <w:szCs w:val="36"/>
        </w:rPr>
        <w:t xml:space="preserve">Тут он качал своих детей на коленках, пел им </w:t>
      </w:r>
      <w:r w:rsidR="00891E4B">
        <w:rPr>
          <w:sz w:val="36"/>
          <w:szCs w:val="36"/>
        </w:rPr>
        <w:t>«</w:t>
      </w:r>
      <w:r w:rsidRPr="00C3781F">
        <w:rPr>
          <w:sz w:val="36"/>
          <w:szCs w:val="36"/>
        </w:rPr>
        <w:t>Во саду ли, в огороде</w:t>
      </w:r>
      <w:r w:rsidR="00891E4B">
        <w:rPr>
          <w:sz w:val="36"/>
          <w:szCs w:val="36"/>
        </w:rPr>
        <w:t>»</w:t>
      </w:r>
      <w:r w:rsidRPr="00C3781F">
        <w:rPr>
          <w:sz w:val="36"/>
          <w:szCs w:val="36"/>
        </w:rPr>
        <w:t>, тут раскидывал черновики и в задумчивости грыз перья.</w:t>
      </w:r>
    </w:p>
    <w:p w14:paraId="72A51E58" w14:textId="77777777" w:rsidR="0036629B" w:rsidRPr="00C3781F" w:rsidRDefault="0036629B" w:rsidP="0036629B">
      <w:pPr>
        <w:ind w:right="849"/>
        <w:rPr>
          <w:sz w:val="36"/>
          <w:szCs w:val="36"/>
        </w:rPr>
      </w:pPr>
      <w:r w:rsidRPr="00C3781F">
        <w:rPr>
          <w:sz w:val="36"/>
          <w:szCs w:val="36"/>
        </w:rPr>
        <w:t>Иногда Пушкин работал за конторкой, но чаще всего он работал в вольтеровском кресле за столом.</w:t>
      </w:r>
    </w:p>
    <w:p w14:paraId="4389F98C" w14:textId="26D5D8AC" w:rsidR="0036629B" w:rsidRPr="00C3781F" w:rsidRDefault="0036629B" w:rsidP="0036629B">
      <w:pPr>
        <w:ind w:right="849"/>
        <w:rPr>
          <w:sz w:val="36"/>
          <w:szCs w:val="36"/>
        </w:rPr>
      </w:pPr>
      <w:r w:rsidRPr="00C3781F">
        <w:rPr>
          <w:sz w:val="36"/>
          <w:szCs w:val="36"/>
        </w:rPr>
        <w:t xml:space="preserve">Любимая чернильница </w:t>
      </w:r>
      <w:r w:rsidR="00891E4B">
        <w:rPr>
          <w:sz w:val="36"/>
          <w:szCs w:val="36"/>
        </w:rPr>
        <w:t>«</w:t>
      </w:r>
      <w:r w:rsidRPr="00C3781F">
        <w:rPr>
          <w:sz w:val="36"/>
          <w:szCs w:val="36"/>
        </w:rPr>
        <w:t>Арапчонок</w:t>
      </w:r>
      <w:r w:rsidR="00891E4B">
        <w:rPr>
          <w:sz w:val="36"/>
          <w:szCs w:val="36"/>
        </w:rPr>
        <w:t>»</w:t>
      </w:r>
      <w:r w:rsidRPr="00C3781F">
        <w:rPr>
          <w:sz w:val="36"/>
          <w:szCs w:val="36"/>
        </w:rPr>
        <w:t>, трости. Пушкин любил ходить пешком, мог дойти до Царского Села (30 километров) и тот самый диван, на который положили смертельно раненного поэта. Перед поединком с секундантом Данзасом Пушкин встречается недалеко от дома, в кондитерской.</w:t>
      </w:r>
    </w:p>
    <w:p w14:paraId="1F375923" w14:textId="77777777" w:rsidR="0036629B" w:rsidRPr="00C3781F" w:rsidRDefault="0036629B" w:rsidP="0036629B">
      <w:pPr>
        <w:ind w:right="849"/>
        <w:rPr>
          <w:sz w:val="36"/>
          <w:szCs w:val="36"/>
        </w:rPr>
      </w:pPr>
      <w:r w:rsidRPr="00C3781F">
        <w:rPr>
          <w:sz w:val="36"/>
          <w:szCs w:val="36"/>
        </w:rPr>
        <w:t>Кондитерская Вольфа и Беранже. Последнее место, куда в здравии входил Александр Сергеевич Пушкин. За окном – все та же Мойка. Кондитерская гремела на весь Петербург своими меренгами и шоколадными яйцами, но в тот раз Пушкин и Данзас обошлись лимонадом. Столик номер 13. Поэт поджидал Данзаса, который в соседнем доме приобрел дуэльные пистолеты. Разговор получился быстрым и деловым.</w:t>
      </w:r>
    </w:p>
    <w:p w14:paraId="29634F0F" w14:textId="7741F06B" w:rsidR="0036629B" w:rsidRPr="00C3781F" w:rsidRDefault="00891E4B" w:rsidP="0036629B">
      <w:pPr>
        <w:ind w:right="849"/>
        <w:rPr>
          <w:sz w:val="36"/>
          <w:szCs w:val="36"/>
        </w:rPr>
      </w:pPr>
      <w:r>
        <w:rPr>
          <w:sz w:val="36"/>
          <w:szCs w:val="36"/>
        </w:rPr>
        <w:t>«</w:t>
      </w:r>
      <w:r w:rsidR="0036629B" w:rsidRPr="00C3781F">
        <w:rPr>
          <w:sz w:val="36"/>
          <w:szCs w:val="36"/>
        </w:rPr>
        <w:t>И в одном из мемуарных свидетельств Данзас спросил: Александр, чего ты еще хочешь?</w:t>
      </w:r>
      <w:r>
        <w:rPr>
          <w:sz w:val="36"/>
          <w:szCs w:val="36"/>
        </w:rPr>
        <w:t>»</w:t>
      </w:r>
      <w:r w:rsidR="0036629B" w:rsidRPr="00C3781F">
        <w:rPr>
          <w:sz w:val="36"/>
          <w:szCs w:val="36"/>
        </w:rPr>
        <w:t xml:space="preserve"> Пушкин ответил: </w:t>
      </w:r>
      <w:r>
        <w:rPr>
          <w:sz w:val="36"/>
          <w:szCs w:val="36"/>
        </w:rPr>
        <w:t>«</w:t>
      </w:r>
      <w:r w:rsidR="0036629B" w:rsidRPr="00C3781F">
        <w:rPr>
          <w:sz w:val="36"/>
          <w:szCs w:val="36"/>
        </w:rPr>
        <w:t>Ничего, только крови побольше</w:t>
      </w:r>
      <w:r>
        <w:rPr>
          <w:sz w:val="36"/>
          <w:szCs w:val="36"/>
        </w:rPr>
        <w:t>»</w:t>
      </w:r>
      <w:r w:rsidR="0036629B" w:rsidRPr="00C3781F">
        <w:rPr>
          <w:sz w:val="36"/>
          <w:szCs w:val="36"/>
        </w:rPr>
        <w:t>, – говорит артист театра имени Андрея Миронова Михаил Драгунов.</w:t>
      </w:r>
    </w:p>
    <w:p w14:paraId="61DCC6E4" w14:textId="77777777" w:rsidR="0036629B" w:rsidRPr="00C3781F" w:rsidRDefault="0036629B" w:rsidP="0036629B">
      <w:pPr>
        <w:ind w:right="849"/>
        <w:rPr>
          <w:sz w:val="36"/>
          <w:szCs w:val="36"/>
        </w:rPr>
      </w:pPr>
      <w:r w:rsidRPr="00C3781F">
        <w:rPr>
          <w:sz w:val="36"/>
          <w:szCs w:val="36"/>
        </w:rPr>
        <w:t xml:space="preserve">Ученые сбиваются со счета, сколько всего дуэлей было у Пушкина. Около 30. И чаще всего до стрельбы вовсе не доходило. Само появление в условленном </w:t>
      </w:r>
      <w:r w:rsidRPr="00C3781F">
        <w:rPr>
          <w:sz w:val="36"/>
          <w:szCs w:val="36"/>
        </w:rPr>
        <w:lastRenderedPageBreak/>
        <w:t>месте – уже подтверждение благородства сторон. В случае с Дантесом дошло. В снег бросили шинели.</w:t>
      </w:r>
    </w:p>
    <w:p w14:paraId="6DC70DDD" w14:textId="291F49D5" w:rsidR="0036629B" w:rsidRPr="00C3781F" w:rsidRDefault="0036629B" w:rsidP="0036629B">
      <w:pPr>
        <w:ind w:right="849"/>
        <w:rPr>
          <w:sz w:val="36"/>
          <w:szCs w:val="36"/>
        </w:rPr>
      </w:pPr>
      <w:r w:rsidRPr="00C3781F">
        <w:rPr>
          <w:sz w:val="36"/>
          <w:szCs w:val="36"/>
        </w:rPr>
        <w:t xml:space="preserve">Всего десять шагов между барьерами – тут проще попасть, чем промахнуться. Стреляться с Дантесом Пушкин выходит, когда дуэли вообще вышли из моды, над поединщиками, как их тогда называли, смеялись. Но после слава дуэльного шута настигает только получившего легкое ранение Дантеса. А смертельно раненному поэту как будто забывают все его поединки – он становится героем, </w:t>
      </w:r>
      <w:r w:rsidR="00891E4B">
        <w:rPr>
          <w:sz w:val="36"/>
          <w:szCs w:val="36"/>
        </w:rPr>
        <w:t>«</w:t>
      </w:r>
      <w:r w:rsidRPr="00C3781F">
        <w:rPr>
          <w:sz w:val="36"/>
          <w:szCs w:val="36"/>
        </w:rPr>
        <w:t>невольником чести</w:t>
      </w:r>
      <w:r w:rsidR="00891E4B">
        <w:rPr>
          <w:sz w:val="36"/>
          <w:szCs w:val="36"/>
        </w:rPr>
        <w:t>»</w:t>
      </w:r>
      <w:r w:rsidRPr="00C3781F">
        <w:rPr>
          <w:sz w:val="36"/>
          <w:szCs w:val="36"/>
        </w:rPr>
        <w:t>.</w:t>
      </w:r>
    </w:p>
    <w:p w14:paraId="086BCCDA" w14:textId="1CBD8510" w:rsidR="0036629B" w:rsidRPr="00C3781F" w:rsidRDefault="0036629B" w:rsidP="0036629B">
      <w:pPr>
        <w:ind w:right="849"/>
        <w:rPr>
          <w:sz w:val="36"/>
          <w:szCs w:val="36"/>
        </w:rPr>
      </w:pPr>
      <w:r w:rsidRPr="00C3781F">
        <w:rPr>
          <w:sz w:val="36"/>
          <w:szCs w:val="36"/>
        </w:rPr>
        <w:t xml:space="preserve">Весть разнеслась мгновенно. Петербург как будто сошел с ума: </w:t>
      </w:r>
      <w:r w:rsidR="00891E4B">
        <w:rPr>
          <w:sz w:val="36"/>
          <w:szCs w:val="36"/>
        </w:rPr>
        <w:t>«</w:t>
      </w:r>
      <w:r w:rsidRPr="00C3781F">
        <w:rPr>
          <w:sz w:val="36"/>
          <w:szCs w:val="36"/>
        </w:rPr>
        <w:t>Онегина</w:t>
      </w:r>
      <w:r w:rsidR="00891E4B">
        <w:rPr>
          <w:sz w:val="36"/>
          <w:szCs w:val="36"/>
        </w:rPr>
        <w:t>»</w:t>
      </w:r>
      <w:r w:rsidRPr="00C3781F">
        <w:rPr>
          <w:sz w:val="36"/>
          <w:szCs w:val="36"/>
        </w:rPr>
        <w:t xml:space="preserve"> смели с книжных полок, на Мойку, 12 потянулись толпы. 50 тысяч за двое суток. И столько же вопросов о здоровье Пушкина. На дверях чулана на лестнице пришлось вывешивать бюллетени. Еще день назад никто не мог понять слов поэта про Дантеса: </w:t>
      </w:r>
      <w:r w:rsidR="00891E4B">
        <w:rPr>
          <w:sz w:val="36"/>
          <w:szCs w:val="36"/>
        </w:rPr>
        <w:t>«</w:t>
      </w:r>
      <w:r w:rsidRPr="00C3781F">
        <w:rPr>
          <w:sz w:val="36"/>
          <w:szCs w:val="36"/>
        </w:rPr>
        <w:t>Чем кровавее, тем лучше. Нам с ним по одной земле не ходить</w:t>
      </w:r>
      <w:r w:rsidR="00891E4B">
        <w:rPr>
          <w:sz w:val="36"/>
          <w:szCs w:val="36"/>
        </w:rPr>
        <w:t>»</w:t>
      </w:r>
      <w:r w:rsidRPr="00C3781F">
        <w:rPr>
          <w:sz w:val="36"/>
          <w:szCs w:val="36"/>
        </w:rPr>
        <w:t>. Теперь очевидны стали и чистота Натальи Николаевны, и то, почему только при виде Дантеса Пушкин как будто сходил с ума: рвал и метал. Поэт умирал, просил принести морошки и долго не пускал к себе супругу – понимал: его вид может напугать ее. Любил до последней минуты.</w:t>
      </w:r>
    </w:p>
    <w:p w14:paraId="2A9E7A86" w14:textId="3442583A" w:rsidR="0036629B" w:rsidRPr="00C3781F" w:rsidRDefault="00891E4B" w:rsidP="0036629B">
      <w:pPr>
        <w:ind w:right="849"/>
        <w:rPr>
          <w:sz w:val="36"/>
          <w:szCs w:val="36"/>
        </w:rPr>
      </w:pPr>
      <w:r>
        <w:rPr>
          <w:sz w:val="36"/>
          <w:szCs w:val="36"/>
        </w:rPr>
        <w:t>«</w:t>
      </w:r>
      <w:r w:rsidR="0036629B" w:rsidRPr="00C3781F">
        <w:rPr>
          <w:sz w:val="36"/>
          <w:szCs w:val="36"/>
        </w:rPr>
        <w:t xml:space="preserve">Он пишет: </w:t>
      </w:r>
      <w:r>
        <w:rPr>
          <w:sz w:val="36"/>
          <w:szCs w:val="36"/>
        </w:rPr>
        <w:t>«</w:t>
      </w:r>
      <w:r w:rsidR="0036629B" w:rsidRPr="00C3781F">
        <w:rPr>
          <w:sz w:val="36"/>
          <w:szCs w:val="36"/>
        </w:rPr>
        <w:t>Нет правды в поношениях, и нет истины, где нет любви</w:t>
      </w:r>
      <w:r>
        <w:rPr>
          <w:sz w:val="36"/>
          <w:szCs w:val="36"/>
        </w:rPr>
        <w:t>»</w:t>
      </w:r>
      <w:r w:rsidR="0036629B" w:rsidRPr="00C3781F">
        <w:rPr>
          <w:sz w:val="36"/>
          <w:szCs w:val="36"/>
        </w:rPr>
        <w:t>. Вот это ощущение, что полон Пушкин любовью, оно пронизывает все его произведения и всю его жизнь. Это все присутствует в его лирике, прозе и жизни, и поэтому он – наше все</w:t>
      </w:r>
      <w:r>
        <w:rPr>
          <w:sz w:val="36"/>
          <w:szCs w:val="36"/>
        </w:rPr>
        <w:t>»</w:t>
      </w:r>
      <w:r w:rsidR="0036629B" w:rsidRPr="00C3781F">
        <w:rPr>
          <w:sz w:val="36"/>
          <w:szCs w:val="36"/>
        </w:rPr>
        <w:t>, – подчеркивает Галина Седова.</w:t>
      </w:r>
    </w:p>
    <w:p w14:paraId="1CCF2A6B" w14:textId="77777777" w:rsidR="0036629B" w:rsidRPr="00C3781F" w:rsidRDefault="0036629B" w:rsidP="0036629B">
      <w:pPr>
        <w:ind w:right="849"/>
        <w:rPr>
          <w:sz w:val="36"/>
          <w:szCs w:val="36"/>
        </w:rPr>
      </w:pPr>
      <w:r w:rsidRPr="00C3781F">
        <w:rPr>
          <w:sz w:val="36"/>
          <w:szCs w:val="36"/>
        </w:rPr>
        <w:t xml:space="preserve">Пожелтевшие страницы, знакомый почерк. В уникальном Институте русской литературы, Пушкинском доме, собраны теперь все его рукописи. 150 лет и создателю Пушкинского дома </w:t>
      </w:r>
      <w:r w:rsidRPr="00C3781F">
        <w:rPr>
          <w:sz w:val="36"/>
          <w:szCs w:val="36"/>
        </w:rPr>
        <w:lastRenderedPageBreak/>
        <w:t>Модзалевскому. На выставке в его честь еще одна находка – они ведь бывают разными. Это рукопись, разорванная в клочки. Каждый служил закладкой в книге. Ученые сложили этот пазл.</w:t>
      </w:r>
    </w:p>
    <w:p w14:paraId="529B0623" w14:textId="75662B2E" w:rsidR="0036629B" w:rsidRPr="00C3781F" w:rsidRDefault="00891E4B" w:rsidP="0036629B">
      <w:pPr>
        <w:ind w:right="849"/>
        <w:rPr>
          <w:sz w:val="36"/>
          <w:szCs w:val="36"/>
        </w:rPr>
      </w:pPr>
      <w:r>
        <w:rPr>
          <w:sz w:val="36"/>
          <w:szCs w:val="36"/>
        </w:rPr>
        <w:t>«</w:t>
      </w:r>
      <w:r w:rsidR="0036629B" w:rsidRPr="00C3781F">
        <w:rPr>
          <w:sz w:val="36"/>
          <w:szCs w:val="36"/>
        </w:rPr>
        <w:t>Первоначальное впечатление, что это не рука Пушкина. Почерк Пушкина – вы можете его видеть. И конечно, исследователи не обращали внимания, что этот автограф может быть автографом Пушкина. На самом деле это действительно автограф Пушкина, просто он изготовил факсимиле почерка Петра, то есть пытался повторить почерк Аетра, возможно, работая над своими историческими штудиями</w:t>
      </w:r>
      <w:r>
        <w:rPr>
          <w:sz w:val="36"/>
          <w:szCs w:val="36"/>
        </w:rPr>
        <w:t>»</w:t>
      </w:r>
      <w:r w:rsidR="0036629B" w:rsidRPr="00C3781F">
        <w:rPr>
          <w:sz w:val="36"/>
          <w:szCs w:val="36"/>
        </w:rPr>
        <w:t>, – разъясняет хранитель Пушкинского фонда Института русской литературы Пушкинский дом РАН Владимир Турчаненко.</w:t>
      </w:r>
    </w:p>
    <w:p w14:paraId="2047608E" w14:textId="77777777" w:rsidR="0036629B" w:rsidRDefault="0036629B" w:rsidP="0036629B">
      <w:pPr>
        <w:ind w:right="849"/>
        <w:rPr>
          <w:sz w:val="36"/>
          <w:szCs w:val="36"/>
        </w:rPr>
      </w:pPr>
      <w:r w:rsidRPr="00C3781F">
        <w:rPr>
          <w:sz w:val="36"/>
          <w:szCs w:val="36"/>
        </w:rPr>
        <w:t>Про Пушкина, казалось, известно все. Но открытия не заканчиваются. 225 лет как этот гений стал словно родным каждому русскому человеку, но может стать еще понятнее и ближе.</w:t>
      </w:r>
    </w:p>
    <w:p w14:paraId="6D4FFA61" w14:textId="77777777" w:rsidR="0036629B" w:rsidRPr="0014084D" w:rsidRDefault="0036629B" w:rsidP="0036629B">
      <w:pPr>
        <w:ind w:right="849"/>
        <w:rPr>
          <w:sz w:val="36"/>
          <w:szCs w:val="36"/>
        </w:rPr>
      </w:pPr>
    </w:p>
    <w:p w14:paraId="3045506D" w14:textId="77777777" w:rsidR="0036629B" w:rsidRDefault="0036629B" w:rsidP="0036629B">
      <w:pPr>
        <w:ind w:right="849"/>
        <w:rPr>
          <w:sz w:val="36"/>
          <w:szCs w:val="36"/>
        </w:rPr>
      </w:pPr>
      <w:r>
        <w:rPr>
          <w:sz w:val="36"/>
          <w:szCs w:val="36"/>
        </w:rPr>
        <w:t>7-6-24</w:t>
      </w:r>
    </w:p>
    <w:p w14:paraId="6E2B42BB" w14:textId="1FC78FC9" w:rsidR="0036629B" w:rsidRPr="005763C8" w:rsidRDefault="0036629B" w:rsidP="0036629B">
      <w:pPr>
        <w:ind w:right="849"/>
        <w:rPr>
          <w:sz w:val="36"/>
          <w:szCs w:val="36"/>
        </w:rPr>
      </w:pPr>
      <w:r w:rsidRPr="005763C8">
        <w:rPr>
          <w:sz w:val="36"/>
          <w:szCs w:val="36"/>
        </w:rPr>
        <w:t xml:space="preserve">Ъ -= Балет Национальной оперы Рейна привез на гастроли в парижский </w:t>
      </w:r>
      <w:r w:rsidR="00891E4B">
        <w:rPr>
          <w:sz w:val="36"/>
          <w:szCs w:val="36"/>
        </w:rPr>
        <w:t>«</w:t>
      </w:r>
      <w:r w:rsidRPr="005763C8">
        <w:rPr>
          <w:sz w:val="36"/>
          <w:szCs w:val="36"/>
        </w:rPr>
        <w:t>Театр де ля Виль</w:t>
      </w:r>
      <w:r w:rsidR="00891E4B">
        <w:rPr>
          <w:sz w:val="36"/>
          <w:szCs w:val="36"/>
        </w:rPr>
        <w:t>»</w:t>
      </w:r>
      <w:r w:rsidRPr="005763C8">
        <w:rPr>
          <w:sz w:val="36"/>
          <w:szCs w:val="36"/>
        </w:rPr>
        <w:t xml:space="preserve"> программу </w:t>
      </w:r>
      <w:r w:rsidR="00891E4B">
        <w:rPr>
          <w:sz w:val="36"/>
          <w:szCs w:val="36"/>
        </w:rPr>
        <w:t>«</w:t>
      </w:r>
      <w:r w:rsidRPr="005763C8">
        <w:rPr>
          <w:sz w:val="36"/>
          <w:szCs w:val="36"/>
        </w:rPr>
        <w:t>Спектры</w:t>
      </w:r>
      <w:r w:rsidR="00891E4B">
        <w:rPr>
          <w:sz w:val="36"/>
          <w:szCs w:val="36"/>
        </w:rPr>
        <w:t>»</w:t>
      </w:r>
      <w:r w:rsidRPr="005763C8">
        <w:rPr>
          <w:sz w:val="36"/>
          <w:szCs w:val="36"/>
        </w:rPr>
        <w:t>, составленную из одноактных спектаклей живых классиков Люсинды Чайлдс и Уильяма Форсайта и постановки худрука рейнской труппы Бруно Буше. Рассказывает Мария Сидельникова.</w:t>
      </w:r>
    </w:p>
    <w:p w14:paraId="0CABF7AC" w14:textId="4114ADBF" w:rsidR="0036629B" w:rsidRPr="005763C8" w:rsidRDefault="0036629B" w:rsidP="0036629B">
      <w:pPr>
        <w:ind w:right="849"/>
        <w:rPr>
          <w:sz w:val="36"/>
          <w:szCs w:val="36"/>
        </w:rPr>
      </w:pPr>
      <w:r w:rsidRPr="005763C8">
        <w:rPr>
          <w:sz w:val="36"/>
          <w:szCs w:val="36"/>
        </w:rPr>
        <w:t xml:space="preserve">Рейнская национальная опера </w:t>
      </w:r>
      <w:r w:rsidR="00891E4B">
        <w:rPr>
          <w:sz w:val="36"/>
          <w:szCs w:val="36"/>
        </w:rPr>
        <w:t>-</w:t>
      </w:r>
      <w:r w:rsidRPr="005763C8">
        <w:rPr>
          <w:sz w:val="36"/>
          <w:szCs w:val="36"/>
        </w:rPr>
        <w:t xml:space="preserve"> крупнейший региональный театр во Франции </w:t>
      </w:r>
      <w:r w:rsidR="00891E4B">
        <w:rPr>
          <w:sz w:val="36"/>
          <w:szCs w:val="36"/>
        </w:rPr>
        <w:t>-</w:t>
      </w:r>
      <w:r w:rsidRPr="005763C8">
        <w:rPr>
          <w:sz w:val="36"/>
          <w:szCs w:val="36"/>
        </w:rPr>
        <w:t xml:space="preserve"> живет и работает на три города. Опера расположилась в Страсбурге, балетная труппа и хореографический центр </w:t>
      </w:r>
      <w:r w:rsidR="00891E4B">
        <w:rPr>
          <w:sz w:val="36"/>
          <w:szCs w:val="36"/>
        </w:rPr>
        <w:t>-</w:t>
      </w:r>
      <w:r w:rsidRPr="005763C8">
        <w:rPr>
          <w:sz w:val="36"/>
          <w:szCs w:val="36"/>
        </w:rPr>
        <w:t xml:space="preserve"> в Мюлузе, Opera Studio, где обучаются молодые певцы,</w:t>
      </w:r>
      <w:r w:rsidR="00891E4B">
        <w:rPr>
          <w:sz w:val="36"/>
          <w:szCs w:val="36"/>
        </w:rPr>
        <w:t>-</w:t>
      </w:r>
      <w:r w:rsidRPr="005763C8">
        <w:rPr>
          <w:sz w:val="36"/>
          <w:szCs w:val="36"/>
        </w:rPr>
        <w:t xml:space="preserve"> в Кольмаре. Несмотря на свою удаленность и нацеленность на местную публику, театр то и дело выходит в столичные ньюсмейкеры. Причиной тому </w:t>
      </w:r>
      <w:r w:rsidR="00891E4B">
        <w:rPr>
          <w:sz w:val="36"/>
          <w:szCs w:val="36"/>
        </w:rPr>
        <w:t>-</w:t>
      </w:r>
      <w:r w:rsidRPr="005763C8">
        <w:rPr>
          <w:sz w:val="36"/>
          <w:szCs w:val="36"/>
        </w:rPr>
        <w:t xml:space="preserve"> </w:t>
      </w:r>
      <w:r w:rsidRPr="005763C8">
        <w:rPr>
          <w:sz w:val="36"/>
          <w:szCs w:val="36"/>
        </w:rPr>
        <w:lastRenderedPageBreak/>
        <w:t xml:space="preserve">искрометная репертуарная политика, выстроенная без оглядки на центральные сцены, которую проводят генеральный директор Алан Перу вместе с балетным руководителем Бруно Буше. Эта команда то шумно ставит забытую оперу </w:t>
      </w:r>
      <w:r w:rsidR="00891E4B">
        <w:rPr>
          <w:sz w:val="36"/>
          <w:szCs w:val="36"/>
        </w:rPr>
        <w:t>«</w:t>
      </w:r>
      <w:r w:rsidRPr="005763C8">
        <w:rPr>
          <w:sz w:val="36"/>
          <w:szCs w:val="36"/>
        </w:rPr>
        <w:t>Геркер</w:t>
      </w:r>
      <w:r w:rsidR="00891E4B">
        <w:rPr>
          <w:sz w:val="36"/>
          <w:szCs w:val="36"/>
        </w:rPr>
        <w:t>»</w:t>
      </w:r>
      <w:r w:rsidRPr="005763C8">
        <w:rPr>
          <w:sz w:val="36"/>
          <w:szCs w:val="36"/>
        </w:rPr>
        <w:t xml:space="preserve"> французского композитора Альберика Маньяра (1865–1914), то приглашает Дмитрия Чернякова и его </w:t>
      </w:r>
      <w:r w:rsidR="00891E4B">
        <w:rPr>
          <w:sz w:val="36"/>
          <w:szCs w:val="36"/>
        </w:rPr>
        <w:t>«</w:t>
      </w:r>
      <w:r w:rsidRPr="005763C8">
        <w:rPr>
          <w:sz w:val="36"/>
          <w:szCs w:val="36"/>
        </w:rPr>
        <w:t>Сказку о царе Салтане</w:t>
      </w:r>
      <w:r w:rsidR="00891E4B">
        <w:rPr>
          <w:sz w:val="36"/>
          <w:szCs w:val="36"/>
        </w:rPr>
        <w:t>»</w:t>
      </w:r>
      <w:r w:rsidRPr="005763C8">
        <w:rPr>
          <w:sz w:val="36"/>
          <w:szCs w:val="36"/>
        </w:rPr>
        <w:t xml:space="preserve"> Римского-Корсакова, то заполучает себе в афишу вечер Уильяма Форсайта с редкими спектаклями. А не так давно оригинальная версия </w:t>
      </w:r>
      <w:r w:rsidR="00891E4B">
        <w:rPr>
          <w:sz w:val="36"/>
          <w:szCs w:val="36"/>
        </w:rPr>
        <w:t>«</w:t>
      </w:r>
      <w:r w:rsidRPr="005763C8">
        <w:rPr>
          <w:sz w:val="36"/>
          <w:szCs w:val="36"/>
        </w:rPr>
        <w:t>Жизели</w:t>
      </w:r>
      <w:r w:rsidR="00891E4B">
        <w:rPr>
          <w:sz w:val="36"/>
          <w:szCs w:val="36"/>
        </w:rPr>
        <w:t>»</w:t>
      </w:r>
      <w:r w:rsidRPr="005763C8">
        <w:rPr>
          <w:sz w:val="36"/>
          <w:szCs w:val="36"/>
        </w:rPr>
        <w:t xml:space="preserve"> Мартина Шекса выскочила в новостях даже в Москве, попав в номинанты Benois de la danse 2024 .</w:t>
      </w:r>
    </w:p>
    <w:p w14:paraId="3C493F27" w14:textId="4C751F7A" w:rsidR="0036629B" w:rsidRPr="005763C8" w:rsidRDefault="0036629B" w:rsidP="0036629B">
      <w:pPr>
        <w:ind w:right="849"/>
        <w:rPr>
          <w:sz w:val="36"/>
          <w:szCs w:val="36"/>
        </w:rPr>
      </w:pPr>
      <w:r w:rsidRPr="005763C8">
        <w:rPr>
          <w:sz w:val="36"/>
          <w:szCs w:val="36"/>
        </w:rPr>
        <w:t xml:space="preserve">Интерес к рейнской труппе в Париже подогревает и репутация ее худрука Бруно Буше. Бывший артист Парижской оперы, заручившись поддержкой тогдашней директрисы Брижит Лефевр, совмещал танцевальную карьеру с хореографической вплоть до 2014 года, а в 2017-м, когда ему было 39, получил предложение возглавить балет Рейнской оперы. Менеджерская школа Лефевр, прогрессивные взгляды на устройство современной труппы и опыт хореографа-постановщика сделали его перспективным кандидатом. И судя по нынешним гастролям, в роли руководителя Буше действительно чувствует себя весьма уверенно: при ограниченных возможностях, знакомых всем региональным театрам </w:t>
      </w:r>
      <w:r w:rsidR="00891E4B">
        <w:rPr>
          <w:sz w:val="36"/>
          <w:szCs w:val="36"/>
        </w:rPr>
        <w:t>-</w:t>
      </w:r>
      <w:r w:rsidRPr="005763C8">
        <w:rPr>
          <w:sz w:val="36"/>
          <w:szCs w:val="36"/>
        </w:rPr>
        <w:t xml:space="preserve"> всего тридцать артистов довольно разного уровня,</w:t>
      </w:r>
      <w:r w:rsidR="00891E4B">
        <w:rPr>
          <w:sz w:val="36"/>
          <w:szCs w:val="36"/>
        </w:rPr>
        <w:t>-</w:t>
      </w:r>
      <w:r w:rsidRPr="005763C8">
        <w:rPr>
          <w:sz w:val="36"/>
          <w:szCs w:val="36"/>
        </w:rPr>
        <w:t xml:space="preserve"> амбициозная программа его труппе оказалась по силам. Хотя включение в тройчатку между Чайлдс и Форсайтом собственного произведения Буше </w:t>
      </w:r>
      <w:r w:rsidR="00891E4B">
        <w:rPr>
          <w:sz w:val="36"/>
          <w:szCs w:val="36"/>
        </w:rPr>
        <w:t>-</w:t>
      </w:r>
      <w:r w:rsidRPr="005763C8">
        <w:rPr>
          <w:sz w:val="36"/>
          <w:szCs w:val="36"/>
        </w:rPr>
        <w:t xml:space="preserve"> скромного лирического дуэта, хореографической версии библейской борьбы Иакова с Ангелом на музыку Баха </w:t>
      </w:r>
      <w:r w:rsidR="00891E4B">
        <w:rPr>
          <w:sz w:val="36"/>
          <w:szCs w:val="36"/>
        </w:rPr>
        <w:t>-</w:t>
      </w:r>
      <w:r w:rsidRPr="005763C8">
        <w:rPr>
          <w:sz w:val="36"/>
          <w:szCs w:val="36"/>
        </w:rPr>
        <w:t xml:space="preserve"> выглядело несколько самонадеянно, но общего впечатления не испортило.</w:t>
      </w:r>
    </w:p>
    <w:p w14:paraId="61088173" w14:textId="04C2FF4C" w:rsidR="0036629B" w:rsidRPr="005763C8" w:rsidRDefault="0036629B" w:rsidP="0036629B">
      <w:pPr>
        <w:ind w:right="849"/>
        <w:rPr>
          <w:sz w:val="36"/>
          <w:szCs w:val="36"/>
        </w:rPr>
      </w:pPr>
      <w:r w:rsidRPr="005763C8">
        <w:rPr>
          <w:sz w:val="36"/>
          <w:szCs w:val="36"/>
        </w:rPr>
        <w:lastRenderedPageBreak/>
        <w:t xml:space="preserve">Зашли гастролеры с козыря, с их оригинальной постановки </w:t>
      </w:r>
      <w:r w:rsidR="00891E4B">
        <w:rPr>
          <w:sz w:val="36"/>
          <w:szCs w:val="36"/>
        </w:rPr>
        <w:t>-</w:t>
      </w:r>
      <w:r w:rsidRPr="005763C8">
        <w:rPr>
          <w:sz w:val="36"/>
          <w:szCs w:val="36"/>
        </w:rPr>
        <w:t xml:space="preserve"> спектакля </w:t>
      </w:r>
      <w:r w:rsidR="00891E4B">
        <w:rPr>
          <w:sz w:val="36"/>
          <w:szCs w:val="36"/>
        </w:rPr>
        <w:t>«</w:t>
      </w:r>
      <w:r w:rsidRPr="005763C8">
        <w:rPr>
          <w:sz w:val="36"/>
          <w:szCs w:val="36"/>
        </w:rPr>
        <w:t>Songs From Before</w:t>
      </w:r>
      <w:r w:rsidR="00891E4B">
        <w:rPr>
          <w:sz w:val="36"/>
          <w:szCs w:val="36"/>
        </w:rPr>
        <w:t>»</w:t>
      </w:r>
      <w:r w:rsidRPr="005763C8">
        <w:rPr>
          <w:sz w:val="36"/>
          <w:szCs w:val="36"/>
        </w:rPr>
        <w:t xml:space="preserve"> (</w:t>
      </w:r>
      <w:r w:rsidR="00891E4B">
        <w:rPr>
          <w:sz w:val="36"/>
          <w:szCs w:val="36"/>
        </w:rPr>
        <w:t>«</w:t>
      </w:r>
      <w:r w:rsidRPr="005763C8">
        <w:rPr>
          <w:sz w:val="36"/>
          <w:szCs w:val="36"/>
        </w:rPr>
        <w:t>Песни прошлого</w:t>
      </w:r>
      <w:r w:rsidR="00891E4B">
        <w:rPr>
          <w:sz w:val="36"/>
          <w:szCs w:val="36"/>
        </w:rPr>
        <w:t>»</w:t>
      </w:r>
      <w:r w:rsidRPr="005763C8">
        <w:rPr>
          <w:sz w:val="36"/>
          <w:szCs w:val="36"/>
        </w:rPr>
        <w:t xml:space="preserve">, 2009) Люсинды Чайлдс на музыку одноименного альбома минималиста Макса Рихтера и тексты Харуки Мураками. Легендарная американка, участница художественной революции в Нью-Йорке 1960–1970-х годов, давно живет во Франции, в свои 83 года продолжает активно работать и </w:t>
      </w:r>
      <w:r w:rsidR="00891E4B">
        <w:rPr>
          <w:sz w:val="36"/>
          <w:szCs w:val="36"/>
        </w:rPr>
        <w:t>«</w:t>
      </w:r>
      <w:r w:rsidRPr="005763C8">
        <w:rPr>
          <w:sz w:val="36"/>
          <w:szCs w:val="36"/>
        </w:rPr>
        <w:t>Songs From Before</w:t>
      </w:r>
      <w:r w:rsidR="00891E4B">
        <w:rPr>
          <w:sz w:val="36"/>
          <w:szCs w:val="36"/>
        </w:rPr>
        <w:t>»</w:t>
      </w:r>
      <w:r w:rsidRPr="005763C8">
        <w:rPr>
          <w:sz w:val="36"/>
          <w:szCs w:val="36"/>
        </w:rPr>
        <w:t xml:space="preserve"> возобновляла лично.</w:t>
      </w:r>
    </w:p>
    <w:p w14:paraId="1E5B0128" w14:textId="04614F55" w:rsidR="0036629B" w:rsidRPr="005763C8" w:rsidRDefault="0036629B" w:rsidP="0036629B">
      <w:pPr>
        <w:ind w:right="849"/>
        <w:rPr>
          <w:sz w:val="36"/>
          <w:szCs w:val="36"/>
        </w:rPr>
      </w:pPr>
      <w:r w:rsidRPr="005763C8">
        <w:rPr>
          <w:sz w:val="36"/>
          <w:szCs w:val="36"/>
        </w:rPr>
        <w:t xml:space="preserve">На сцене, как обычно у Чайлдс, строгая геометрия и идеальный порядок. Вертикаль действию задают три статичных панно из прозрачного пластика, пересеченные линиями и подвешенные под колосники. Повторяющиеся движения двенадцати артистов </w:t>
      </w:r>
      <w:r w:rsidR="00891E4B">
        <w:rPr>
          <w:sz w:val="36"/>
          <w:szCs w:val="36"/>
        </w:rPr>
        <w:t>-</w:t>
      </w:r>
      <w:r w:rsidRPr="005763C8">
        <w:rPr>
          <w:sz w:val="36"/>
          <w:szCs w:val="36"/>
        </w:rPr>
        <w:t xml:space="preserve"> самые базовые позы и прыжки </w:t>
      </w:r>
      <w:r w:rsidR="00891E4B">
        <w:rPr>
          <w:sz w:val="36"/>
          <w:szCs w:val="36"/>
        </w:rPr>
        <w:t>-</w:t>
      </w:r>
      <w:r w:rsidRPr="005763C8">
        <w:rPr>
          <w:sz w:val="36"/>
          <w:szCs w:val="36"/>
        </w:rPr>
        <w:t xml:space="preserve"> организованы по прямой из кулисы в кулису и рисуют таким образом уверенную горизонталь. По мере того, как меняется музыкальная тема и нарастает темп, усложняется и исходник: азбучные, бесконтактные соло начинают складываться в выразительные дуэты, а панно оживают и принимаются вальсировать из стороны в сторону, вторя пульсу музыки Рихтера.</w:t>
      </w:r>
    </w:p>
    <w:p w14:paraId="24480FFC" w14:textId="4A214D6E" w:rsidR="0036629B" w:rsidRPr="005763C8" w:rsidRDefault="0036629B" w:rsidP="0036629B">
      <w:pPr>
        <w:ind w:right="849"/>
        <w:rPr>
          <w:sz w:val="36"/>
          <w:szCs w:val="36"/>
        </w:rPr>
      </w:pPr>
      <w:r w:rsidRPr="005763C8">
        <w:rPr>
          <w:sz w:val="36"/>
          <w:szCs w:val="36"/>
        </w:rPr>
        <w:t xml:space="preserve">Минималистичная конструкция спектакля Чайлдс строится по проверенной годами формуле, цель которой </w:t>
      </w:r>
      <w:r w:rsidR="00891E4B">
        <w:rPr>
          <w:sz w:val="36"/>
          <w:szCs w:val="36"/>
        </w:rPr>
        <w:t>-</w:t>
      </w:r>
      <w:r w:rsidRPr="005763C8">
        <w:rPr>
          <w:sz w:val="36"/>
          <w:szCs w:val="36"/>
        </w:rPr>
        <w:t xml:space="preserve"> пробраться за границы зрительного восприятия. Лишая зрителя основных опор </w:t>
      </w:r>
      <w:r w:rsidR="00891E4B">
        <w:rPr>
          <w:sz w:val="36"/>
          <w:szCs w:val="36"/>
        </w:rPr>
        <w:t>-</w:t>
      </w:r>
      <w:r w:rsidRPr="005763C8">
        <w:rPr>
          <w:sz w:val="36"/>
          <w:szCs w:val="36"/>
        </w:rPr>
        <w:t xml:space="preserve"> нарратива, временных привязок, пространственных ориентиров,</w:t>
      </w:r>
      <w:r w:rsidR="00891E4B">
        <w:rPr>
          <w:sz w:val="36"/>
          <w:szCs w:val="36"/>
        </w:rPr>
        <w:t>-</w:t>
      </w:r>
      <w:r w:rsidRPr="005763C8">
        <w:rPr>
          <w:sz w:val="36"/>
          <w:szCs w:val="36"/>
        </w:rPr>
        <w:t xml:space="preserve"> хореограф оставляет его наедине со своим воображением. Но как бы ни обезличивала Люсинда Чайлдс свои танцевальные криптограммы, артисты играют здесь решающую роль. Стоит им позволить себе секундную несобранность, и хрупкая магия живого спектакля разрушается.</w:t>
      </w:r>
    </w:p>
    <w:p w14:paraId="7B99EFB7" w14:textId="13D2A55C" w:rsidR="0036629B" w:rsidRPr="005763C8" w:rsidRDefault="0036629B" w:rsidP="0036629B">
      <w:pPr>
        <w:ind w:right="849"/>
        <w:rPr>
          <w:sz w:val="36"/>
          <w:szCs w:val="36"/>
        </w:rPr>
      </w:pPr>
      <w:r w:rsidRPr="005763C8">
        <w:rPr>
          <w:sz w:val="36"/>
          <w:szCs w:val="36"/>
        </w:rPr>
        <w:t xml:space="preserve">В этом смысле поразительно живуч и независим от обстоятельств оказался </w:t>
      </w:r>
      <w:r w:rsidR="00891E4B">
        <w:rPr>
          <w:sz w:val="36"/>
          <w:szCs w:val="36"/>
        </w:rPr>
        <w:t>«</w:t>
      </w:r>
      <w:r w:rsidRPr="005763C8">
        <w:rPr>
          <w:sz w:val="36"/>
          <w:szCs w:val="36"/>
        </w:rPr>
        <w:t>Enemy in Figure</w:t>
      </w:r>
      <w:r w:rsidR="00891E4B">
        <w:rPr>
          <w:sz w:val="36"/>
          <w:szCs w:val="36"/>
        </w:rPr>
        <w:t>»</w:t>
      </w:r>
      <w:r w:rsidRPr="005763C8">
        <w:rPr>
          <w:sz w:val="36"/>
          <w:szCs w:val="36"/>
        </w:rPr>
        <w:t xml:space="preserve"> (</w:t>
      </w:r>
      <w:r w:rsidR="00891E4B">
        <w:rPr>
          <w:sz w:val="36"/>
          <w:szCs w:val="36"/>
        </w:rPr>
        <w:t>«</w:t>
      </w:r>
      <w:r w:rsidRPr="005763C8">
        <w:rPr>
          <w:sz w:val="36"/>
          <w:szCs w:val="36"/>
        </w:rPr>
        <w:t xml:space="preserve">Враг на </w:t>
      </w:r>
      <w:r w:rsidRPr="005763C8">
        <w:rPr>
          <w:sz w:val="36"/>
          <w:szCs w:val="36"/>
        </w:rPr>
        <w:lastRenderedPageBreak/>
        <w:t>рисунке</w:t>
      </w:r>
      <w:r w:rsidR="00891E4B">
        <w:rPr>
          <w:sz w:val="36"/>
          <w:szCs w:val="36"/>
        </w:rPr>
        <w:t>»</w:t>
      </w:r>
      <w:r w:rsidRPr="005763C8">
        <w:rPr>
          <w:sz w:val="36"/>
          <w:szCs w:val="36"/>
        </w:rPr>
        <w:t xml:space="preserve">, 1989) Уильяма Форсайта </w:t>
      </w:r>
      <w:r w:rsidR="00891E4B">
        <w:rPr>
          <w:sz w:val="36"/>
          <w:szCs w:val="36"/>
        </w:rPr>
        <w:t>-</w:t>
      </w:r>
      <w:r w:rsidRPr="005763C8">
        <w:rPr>
          <w:sz w:val="36"/>
          <w:szCs w:val="36"/>
        </w:rPr>
        <w:t xml:space="preserve"> один из знаковых спектаклей самого смелого и радикального периода в карьере американского хореографа. Увидеть этот спектакль на сцене </w:t>
      </w:r>
      <w:r w:rsidR="00891E4B">
        <w:rPr>
          <w:sz w:val="36"/>
          <w:szCs w:val="36"/>
        </w:rPr>
        <w:t>-</w:t>
      </w:r>
      <w:r w:rsidRPr="005763C8">
        <w:rPr>
          <w:sz w:val="36"/>
          <w:szCs w:val="36"/>
        </w:rPr>
        <w:t xml:space="preserve"> редкость. Движение во </w:t>
      </w:r>
      <w:r w:rsidR="00891E4B">
        <w:rPr>
          <w:sz w:val="36"/>
          <w:szCs w:val="36"/>
        </w:rPr>
        <w:t>«</w:t>
      </w:r>
      <w:r w:rsidRPr="005763C8">
        <w:rPr>
          <w:sz w:val="36"/>
          <w:szCs w:val="36"/>
        </w:rPr>
        <w:t>Враге</w:t>
      </w:r>
      <w:r w:rsidR="00891E4B">
        <w:rPr>
          <w:sz w:val="36"/>
          <w:szCs w:val="36"/>
        </w:rPr>
        <w:t>»</w:t>
      </w:r>
      <w:r w:rsidRPr="005763C8">
        <w:rPr>
          <w:sz w:val="36"/>
          <w:szCs w:val="36"/>
        </w:rPr>
        <w:t xml:space="preserve"> провоцируется светом и декорациями. Придумал их сам Форсайт, и участвуют они в спектакле на равных с одиннадцатью исполнителями. Передвижной фонарь с длинным кабелем задает непредсказуемые траектории, мощная веревка, которой артисты лупят об пол, вызывая воображаемые волны, ставит подножки то тут, то там, а деревянная стена S-образной формы пересекает сцену по диагонали. Она единственная остается неподвижной. Гармонии и порядка в это действие, возникающее одновременно в разных частях сцены, не добавляет и рваная музыка Тома Виллемса </w:t>
      </w:r>
      <w:r w:rsidR="00891E4B">
        <w:rPr>
          <w:sz w:val="36"/>
          <w:szCs w:val="36"/>
        </w:rPr>
        <w:t>-</w:t>
      </w:r>
      <w:r w:rsidRPr="005763C8">
        <w:rPr>
          <w:sz w:val="36"/>
          <w:szCs w:val="36"/>
        </w:rPr>
        <w:t xml:space="preserve"> постоянного композитора Форсайта с 1987 года до начала 2000-х.</w:t>
      </w:r>
    </w:p>
    <w:p w14:paraId="5B8E3005" w14:textId="48CAB73B" w:rsidR="0036629B" w:rsidRDefault="0036629B" w:rsidP="0036629B">
      <w:pPr>
        <w:ind w:right="849"/>
        <w:rPr>
          <w:sz w:val="36"/>
          <w:szCs w:val="36"/>
        </w:rPr>
      </w:pPr>
      <w:r w:rsidRPr="005763C8">
        <w:rPr>
          <w:sz w:val="36"/>
          <w:szCs w:val="36"/>
        </w:rPr>
        <w:t xml:space="preserve">Про деконструкцию классического языка Форсайтом сказано немало. </w:t>
      </w:r>
      <w:r w:rsidR="00891E4B">
        <w:rPr>
          <w:sz w:val="36"/>
          <w:szCs w:val="36"/>
        </w:rPr>
        <w:t>«</w:t>
      </w:r>
      <w:r w:rsidRPr="005763C8">
        <w:rPr>
          <w:sz w:val="36"/>
          <w:szCs w:val="36"/>
        </w:rPr>
        <w:t>Враг</w:t>
      </w:r>
      <w:r w:rsidR="00891E4B">
        <w:rPr>
          <w:sz w:val="36"/>
          <w:szCs w:val="36"/>
        </w:rPr>
        <w:t>»</w:t>
      </w:r>
      <w:r w:rsidRPr="005763C8">
        <w:rPr>
          <w:sz w:val="36"/>
          <w:szCs w:val="36"/>
        </w:rPr>
        <w:t xml:space="preserve"> же </w:t>
      </w:r>
      <w:r w:rsidR="00891E4B">
        <w:rPr>
          <w:sz w:val="36"/>
          <w:szCs w:val="36"/>
        </w:rPr>
        <w:t>-</w:t>
      </w:r>
      <w:r w:rsidRPr="005763C8">
        <w:rPr>
          <w:sz w:val="36"/>
          <w:szCs w:val="36"/>
        </w:rPr>
        <w:t xml:space="preserve"> наглядный пример революции, которую хореограф произвел со сценическим пространством. В конце 1980-х Форсайт дружил с Даниэлем Либескиндом, архитектором-деконструктивистом, разрушителем порядка, чьи идеи оказали на хореографа огромное влияние. Вслед за Либескиндом он деконструировал пространство сцены, менял привычный порядок вещей. Сценический мир резких уклонов, асимметричных стен, острых углов рождал совершенно новое движение </w:t>
      </w:r>
      <w:r w:rsidR="00891E4B">
        <w:rPr>
          <w:sz w:val="36"/>
          <w:szCs w:val="36"/>
        </w:rPr>
        <w:t>-</w:t>
      </w:r>
      <w:r w:rsidRPr="005763C8">
        <w:rPr>
          <w:sz w:val="36"/>
          <w:szCs w:val="36"/>
        </w:rPr>
        <w:t xml:space="preserve"> спонтанное, несовершенное, непредсказуемое, готовое к любым поворотам. Спустя 35 лет этот навык существования в постоянно меняющихся обстоятельствах выглядит как никогда актуальным </w:t>
      </w:r>
      <w:r w:rsidR="00891E4B">
        <w:rPr>
          <w:sz w:val="36"/>
          <w:szCs w:val="36"/>
        </w:rPr>
        <w:t>-</w:t>
      </w:r>
      <w:r w:rsidRPr="005763C8">
        <w:rPr>
          <w:sz w:val="36"/>
          <w:szCs w:val="36"/>
        </w:rPr>
        <w:t xml:space="preserve"> и на сцене, и в жизни.</w:t>
      </w:r>
    </w:p>
    <w:p w14:paraId="78D5296C" w14:textId="77777777" w:rsidR="0036629B" w:rsidRDefault="0036629B" w:rsidP="0036629B">
      <w:pPr>
        <w:ind w:right="849"/>
        <w:rPr>
          <w:sz w:val="36"/>
          <w:szCs w:val="36"/>
        </w:rPr>
      </w:pPr>
    </w:p>
    <w:p w14:paraId="24A30CDF" w14:textId="77777777" w:rsidR="0036629B" w:rsidRDefault="0036629B" w:rsidP="0036629B">
      <w:pPr>
        <w:ind w:right="849"/>
        <w:rPr>
          <w:sz w:val="36"/>
          <w:szCs w:val="36"/>
        </w:rPr>
      </w:pPr>
      <w:r>
        <w:rPr>
          <w:sz w:val="36"/>
          <w:szCs w:val="36"/>
        </w:rPr>
        <w:t>7-6-24</w:t>
      </w:r>
    </w:p>
    <w:p w14:paraId="1E318B93" w14:textId="77777777" w:rsidR="0036629B" w:rsidRDefault="0036629B" w:rsidP="0036629B">
      <w:pPr>
        <w:ind w:right="849"/>
        <w:rPr>
          <w:sz w:val="36"/>
          <w:szCs w:val="36"/>
        </w:rPr>
      </w:pPr>
      <w:r>
        <w:rPr>
          <w:sz w:val="36"/>
          <w:szCs w:val="36"/>
        </w:rPr>
        <w:lastRenderedPageBreak/>
        <w:t xml:space="preserve">Ъ -= </w:t>
      </w:r>
      <w:r w:rsidRPr="003959B7">
        <w:rPr>
          <w:sz w:val="36"/>
          <w:szCs w:val="36"/>
        </w:rPr>
        <w:t>Временный запрет импорта пшеницы в Турцию не скажется на российских зернотрейдерах, несмотря на то что эта страна входит в пятерку крупных покупателей их продукции, утверждает Минсельхоз РФ. Однако бизнес придерживается другого мнения: решение турецкой стороны вызовет снижение мировых цен и, соответственно, торможение российского зернового рынка. Между тем за последнюю неделю внутренние закупочные цены на пшеницу снизились на 13%, до 16 тыс. руб. за тонну</w:t>
      </w:r>
    </w:p>
    <w:p w14:paraId="6DC44198" w14:textId="77777777" w:rsidR="0036629B" w:rsidRDefault="0036629B" w:rsidP="0036629B">
      <w:pPr>
        <w:ind w:right="849"/>
        <w:rPr>
          <w:sz w:val="36"/>
          <w:szCs w:val="36"/>
        </w:rPr>
      </w:pPr>
    </w:p>
    <w:p w14:paraId="1D155118" w14:textId="77777777" w:rsidR="0036629B" w:rsidRDefault="0036629B" w:rsidP="0036629B">
      <w:pPr>
        <w:ind w:right="849"/>
        <w:rPr>
          <w:sz w:val="36"/>
          <w:szCs w:val="36"/>
        </w:rPr>
      </w:pPr>
      <w:r>
        <w:rPr>
          <w:sz w:val="36"/>
          <w:szCs w:val="36"/>
        </w:rPr>
        <w:t>8-6-24</w:t>
      </w:r>
    </w:p>
    <w:p w14:paraId="55D4B659" w14:textId="77777777" w:rsidR="0036629B" w:rsidRPr="00D42C4F" w:rsidRDefault="0036629B" w:rsidP="0036629B">
      <w:pPr>
        <w:ind w:right="849"/>
        <w:rPr>
          <w:sz w:val="36"/>
          <w:szCs w:val="36"/>
        </w:rPr>
      </w:pPr>
      <w:r>
        <w:rPr>
          <w:sz w:val="36"/>
          <w:szCs w:val="36"/>
        </w:rPr>
        <w:t xml:space="preserve">МК  </w:t>
      </w:r>
      <w:r w:rsidRPr="00D42C4F">
        <w:rPr>
          <w:sz w:val="36"/>
          <w:szCs w:val="36"/>
        </w:rPr>
        <w:t>В Европейском Союзе проводится одно из крупнейших в мире электроальных мероприятий, в ходе которого около 373 миллионов человек по всему Евросоюзу имеют право голосовать на выборах в Европейский парламент следующего созыва.</w:t>
      </w:r>
      <w:r>
        <w:rPr>
          <w:sz w:val="36"/>
          <w:szCs w:val="36"/>
        </w:rPr>
        <w:t xml:space="preserve"> </w:t>
      </w:r>
    </w:p>
    <w:p w14:paraId="5C6449C0" w14:textId="77777777" w:rsidR="0036629B" w:rsidRPr="00D42C4F" w:rsidRDefault="0036629B" w:rsidP="0036629B">
      <w:pPr>
        <w:ind w:right="849"/>
        <w:rPr>
          <w:sz w:val="36"/>
          <w:szCs w:val="36"/>
        </w:rPr>
      </w:pPr>
      <w:r w:rsidRPr="00D42C4F">
        <w:rPr>
          <w:sz w:val="36"/>
          <w:szCs w:val="36"/>
        </w:rPr>
        <w:t>Избиратели в 27 странах ЕС идут на избирательные участки с четверга по воскресенье, чтобы избрать 720 членов парламента, которые будут играть решающую роль в формировании приоритетов и политического направления блока на следующие пять лет.</w:t>
      </w:r>
    </w:p>
    <w:p w14:paraId="0E6E274A" w14:textId="77777777" w:rsidR="0036629B" w:rsidRPr="00D42C4F" w:rsidRDefault="0036629B" w:rsidP="0036629B">
      <w:pPr>
        <w:ind w:right="849"/>
        <w:rPr>
          <w:sz w:val="36"/>
          <w:szCs w:val="36"/>
        </w:rPr>
      </w:pPr>
      <w:r w:rsidRPr="00D42C4F">
        <w:rPr>
          <w:sz w:val="36"/>
          <w:szCs w:val="36"/>
        </w:rPr>
        <w:t>Как отмечает CNN, голосование проходит в решающий момент для ЕС, который сталкивается с различными проблемами, от конфликта на Украине и войны в секторе Газа до иммиграции и изменения климата. Опросы общественного мнения предсказывают значительный успех крайне правых партий в ряде стран, что может иметь долгосрочные последствия для континента.</w:t>
      </w:r>
    </w:p>
    <w:p w14:paraId="32E601DF" w14:textId="77777777" w:rsidR="0036629B" w:rsidRPr="00D42C4F" w:rsidRDefault="0036629B" w:rsidP="0036629B">
      <w:pPr>
        <w:ind w:right="849"/>
        <w:rPr>
          <w:sz w:val="36"/>
          <w:szCs w:val="36"/>
        </w:rPr>
      </w:pPr>
      <w:r w:rsidRPr="00D42C4F">
        <w:rPr>
          <w:sz w:val="36"/>
          <w:szCs w:val="36"/>
        </w:rPr>
        <w:t xml:space="preserve">Выборы проводятся в течение четырех дней каждые пять лет в июне. В этом году они проходят с 6 по 9 июня, рассказывает CNN. Они проводятся в течение нескольких дней, потому что, несмотря на то, что они являются выборами в институт ЕС, каждое из 27 </w:t>
      </w:r>
      <w:r w:rsidRPr="00D42C4F">
        <w:rPr>
          <w:sz w:val="36"/>
          <w:szCs w:val="36"/>
        </w:rPr>
        <w:lastRenderedPageBreak/>
        <w:t>государств-членов ЕС по-прежнему организует и управляет ими как общенациональными выборами. В некоторых странах все они могут проводиться в один день, в то время как в других - в течение нескольких дней.</w:t>
      </w:r>
    </w:p>
    <w:p w14:paraId="3CE2A67F" w14:textId="77777777" w:rsidR="0036629B" w:rsidRPr="00D42C4F" w:rsidRDefault="0036629B" w:rsidP="0036629B">
      <w:pPr>
        <w:ind w:right="849"/>
        <w:rPr>
          <w:sz w:val="36"/>
          <w:szCs w:val="36"/>
        </w:rPr>
      </w:pPr>
      <w:r w:rsidRPr="00D42C4F">
        <w:rPr>
          <w:sz w:val="36"/>
          <w:szCs w:val="36"/>
        </w:rPr>
        <w:t>Поскольку выборы проводятся на национальном уровне, они не все проводятся одинаково. Однако во всех них должна использоваться система пропорционального представительства, при которой количество депутатов, избранных в парламент, напрямую зависит от процента проголосовавших за них людей.</w:t>
      </w:r>
    </w:p>
    <w:p w14:paraId="5E1A31D9" w14:textId="77777777" w:rsidR="0036629B" w:rsidRPr="00D42C4F" w:rsidRDefault="0036629B" w:rsidP="0036629B">
      <w:pPr>
        <w:ind w:right="849"/>
        <w:rPr>
          <w:sz w:val="36"/>
          <w:szCs w:val="36"/>
        </w:rPr>
      </w:pPr>
      <w:r w:rsidRPr="00D42C4F">
        <w:rPr>
          <w:sz w:val="36"/>
          <w:szCs w:val="36"/>
        </w:rPr>
        <w:t>Как только все голоса будут подсчитаны, каждой национальной политической партии будет присвоено определенное количество членов Европейского парламента (евродепутатов) в соответствии с их долей голосов. Каким образом это будет распределено, зависит от государств-членов.</w:t>
      </w:r>
    </w:p>
    <w:p w14:paraId="2DF73843" w14:textId="77777777" w:rsidR="0036629B" w:rsidRPr="00D42C4F" w:rsidRDefault="0036629B" w:rsidP="0036629B">
      <w:pPr>
        <w:ind w:right="849"/>
        <w:rPr>
          <w:sz w:val="36"/>
          <w:szCs w:val="36"/>
        </w:rPr>
      </w:pPr>
      <w:r w:rsidRPr="00D42C4F">
        <w:rPr>
          <w:sz w:val="36"/>
          <w:szCs w:val="36"/>
        </w:rPr>
        <w:t>Получив назначение в парламент, депутаты Европарламента могут вступить в европейскую политическую партию, что позволяет им заседать в одной из групп в парламенте. Эти партии и объединения являются многонациональными и основаны на широком наборе общих убеждений. Чем крупнее группировка, тем большим влиянием она обладает в парламенте.</w:t>
      </w:r>
    </w:p>
    <w:p w14:paraId="0036216F" w14:textId="77777777" w:rsidR="0036629B" w:rsidRPr="00D42C4F" w:rsidRDefault="0036629B" w:rsidP="0036629B">
      <w:pPr>
        <w:ind w:right="849"/>
        <w:rPr>
          <w:sz w:val="36"/>
          <w:szCs w:val="36"/>
        </w:rPr>
      </w:pPr>
      <w:r w:rsidRPr="00D42C4F">
        <w:rPr>
          <w:sz w:val="36"/>
          <w:szCs w:val="36"/>
        </w:rPr>
        <w:t>Результаты начнут поступать поздно вечером в воскресенье, но полные результаты будут известны как минимум до понедельника.</w:t>
      </w:r>
    </w:p>
    <w:p w14:paraId="37AD508E" w14:textId="77777777" w:rsidR="0036629B" w:rsidRPr="00D42C4F" w:rsidRDefault="0036629B" w:rsidP="0036629B">
      <w:pPr>
        <w:ind w:right="849"/>
        <w:rPr>
          <w:sz w:val="36"/>
          <w:szCs w:val="36"/>
        </w:rPr>
      </w:pPr>
      <w:r w:rsidRPr="00D42C4F">
        <w:rPr>
          <w:sz w:val="36"/>
          <w:szCs w:val="36"/>
        </w:rPr>
        <w:t xml:space="preserve">Европейский парламент заседает в основном в Брюсселе (Бельгия), но примерно раз в месяц переезжает в Страсбург (Франция). Это законодательная ветвь власти ЕС и один из трех основных институтов блока – наряду с Европейской комиссией, которая является исполнительной ветвью </w:t>
      </w:r>
      <w:r w:rsidRPr="00D42C4F">
        <w:rPr>
          <w:sz w:val="36"/>
          <w:szCs w:val="36"/>
        </w:rPr>
        <w:lastRenderedPageBreak/>
        <w:t>власти, и Европейским советом, в состав которого входят министры из правительств 27 государств-членов.</w:t>
      </w:r>
    </w:p>
    <w:p w14:paraId="0EF81807" w14:textId="77777777" w:rsidR="0036629B" w:rsidRPr="00D42C4F" w:rsidRDefault="0036629B" w:rsidP="0036629B">
      <w:pPr>
        <w:ind w:right="849"/>
        <w:rPr>
          <w:sz w:val="36"/>
          <w:szCs w:val="36"/>
        </w:rPr>
      </w:pPr>
      <w:r w:rsidRPr="00D42C4F">
        <w:rPr>
          <w:sz w:val="36"/>
          <w:szCs w:val="36"/>
        </w:rPr>
        <w:t>Это единственный институт ЕС, где представители избираются прямым голосованием, а депутаты Европарламента принимают законы, которые применяются по всему блоку. Для реализации любого законодательства необходимо согласие Совета и парламента, поясняет CNN.</w:t>
      </w:r>
    </w:p>
    <w:p w14:paraId="5EBE8E7F" w14:textId="77777777" w:rsidR="0036629B" w:rsidRPr="00D42C4F" w:rsidRDefault="0036629B" w:rsidP="0036629B">
      <w:pPr>
        <w:ind w:right="849"/>
        <w:rPr>
          <w:sz w:val="36"/>
          <w:szCs w:val="36"/>
        </w:rPr>
      </w:pPr>
      <w:r w:rsidRPr="00D42C4F">
        <w:rPr>
          <w:sz w:val="36"/>
          <w:szCs w:val="36"/>
        </w:rPr>
        <w:t>Одной из важнейших функций Европарламента является утверждение состава комиссии, которая в конечном счете отвечает за политическое руководство крупнейшим торговым блоком в мире, и именно ей принадлежит последнее слово в вопросе о том, кто будет назначен президентом комиссии. В настоящее время руководящую должность занимает немка Урсула фон дер Ляйен, которая претендует на второй срок у руля ЕС.</w:t>
      </w:r>
    </w:p>
    <w:p w14:paraId="4F6D82B1" w14:textId="77777777" w:rsidR="0036629B" w:rsidRPr="00D42C4F" w:rsidRDefault="0036629B" w:rsidP="0036629B">
      <w:pPr>
        <w:ind w:right="849"/>
        <w:rPr>
          <w:sz w:val="36"/>
          <w:szCs w:val="36"/>
        </w:rPr>
      </w:pPr>
      <w:r w:rsidRPr="00D42C4F">
        <w:rPr>
          <w:sz w:val="36"/>
          <w:szCs w:val="36"/>
        </w:rPr>
        <w:t>Парламент также имеет право окончательно утвердить миллиарды евро, выделяемые в бюджете ЕС. За парламентом часто остается последнее слово по таким важным политическим вопросам, как бюджет, торговля и санкции в отношении иностранных граждан.</w:t>
      </w:r>
    </w:p>
    <w:p w14:paraId="373B9100" w14:textId="77777777" w:rsidR="0036629B" w:rsidRPr="00D42C4F" w:rsidRDefault="0036629B" w:rsidP="0036629B">
      <w:pPr>
        <w:ind w:right="849"/>
        <w:rPr>
          <w:sz w:val="36"/>
          <w:szCs w:val="36"/>
        </w:rPr>
      </w:pPr>
      <w:r w:rsidRPr="00D42C4F">
        <w:rPr>
          <w:sz w:val="36"/>
          <w:szCs w:val="36"/>
        </w:rPr>
        <w:t>Европарламент также может приостановить выполнение основных международных задач. Например, всеобъемлющее соглашение о взаимных инвестициях между ЕС и Китаем фактически приостановлено, в то время как некоторые депутаты Европарламента находятся под санкциями Китая. Парламент в целом отказался продвигать соглашение до тех пор, пока санкции не будут сняты.</w:t>
      </w:r>
    </w:p>
    <w:p w14:paraId="03367888" w14:textId="77777777" w:rsidR="0036629B" w:rsidRPr="00D42C4F" w:rsidRDefault="0036629B" w:rsidP="0036629B">
      <w:pPr>
        <w:ind w:right="849"/>
        <w:rPr>
          <w:sz w:val="36"/>
          <w:szCs w:val="36"/>
        </w:rPr>
      </w:pPr>
      <w:r w:rsidRPr="00D42C4F">
        <w:rPr>
          <w:sz w:val="36"/>
          <w:szCs w:val="36"/>
        </w:rPr>
        <w:t xml:space="preserve">Поскольку выборы, которые состоятся на этой неделе, по сути, являются общенациональными выборами в 27 </w:t>
      </w:r>
      <w:r w:rsidRPr="00D42C4F">
        <w:rPr>
          <w:sz w:val="36"/>
          <w:szCs w:val="36"/>
        </w:rPr>
        <w:lastRenderedPageBreak/>
        <w:t>странах, некоторые вопросы актуальны в одних странах, но не в других.</w:t>
      </w:r>
    </w:p>
    <w:p w14:paraId="5BBAB07A" w14:textId="77777777" w:rsidR="0036629B" w:rsidRPr="00D42C4F" w:rsidRDefault="0036629B" w:rsidP="0036629B">
      <w:pPr>
        <w:ind w:right="849"/>
        <w:rPr>
          <w:sz w:val="36"/>
          <w:szCs w:val="36"/>
        </w:rPr>
      </w:pPr>
      <w:r w:rsidRPr="00D42C4F">
        <w:rPr>
          <w:sz w:val="36"/>
          <w:szCs w:val="36"/>
        </w:rPr>
        <w:t>В целом, иммиграция, изменение климата, безопасность и поддержка Украины - это вопросы, которые важны для всего Европейского союза, отмечает CNN.</w:t>
      </w:r>
    </w:p>
    <w:p w14:paraId="24112592" w14:textId="77777777" w:rsidR="0036629B" w:rsidRPr="00D42C4F" w:rsidRDefault="0036629B" w:rsidP="0036629B">
      <w:pPr>
        <w:ind w:right="849"/>
        <w:rPr>
          <w:sz w:val="36"/>
          <w:szCs w:val="36"/>
        </w:rPr>
      </w:pPr>
      <w:r w:rsidRPr="00D42C4F">
        <w:rPr>
          <w:sz w:val="36"/>
          <w:szCs w:val="36"/>
        </w:rPr>
        <w:t>Несмотря на то, что показатели нелегальной миграции ниже, чем во время кризиса с беженцами в 2015-2016 годах, это по-прежнему деликатный вопрос во всем ЕС, поскольку некоторые страны несут непропорционально большую долю бремени, в то время как другие не желают вносить свой вклад.</w:t>
      </w:r>
    </w:p>
    <w:p w14:paraId="40DB1613" w14:textId="77777777" w:rsidR="0036629B" w:rsidRPr="00D42C4F" w:rsidRDefault="0036629B" w:rsidP="0036629B">
      <w:pPr>
        <w:ind w:right="849"/>
        <w:rPr>
          <w:sz w:val="36"/>
          <w:szCs w:val="36"/>
        </w:rPr>
      </w:pPr>
      <w:r w:rsidRPr="00D42C4F">
        <w:rPr>
          <w:sz w:val="36"/>
          <w:szCs w:val="36"/>
        </w:rPr>
        <w:t>Долгое время одной из приоритетных задач было замедление последствий изменения климата и повышение экологичности Европы. Однако в настоящее время некоторые страны отказываются от сокращения выбросов ископаемого топлива.</w:t>
      </w:r>
    </w:p>
    <w:p w14:paraId="2FEAAE0C" w14:textId="77777777" w:rsidR="0036629B" w:rsidRPr="00D42C4F" w:rsidRDefault="0036629B" w:rsidP="0036629B">
      <w:pPr>
        <w:ind w:right="849"/>
        <w:rPr>
          <w:sz w:val="36"/>
          <w:szCs w:val="36"/>
        </w:rPr>
      </w:pPr>
      <w:r w:rsidRPr="00D42C4F">
        <w:rPr>
          <w:sz w:val="36"/>
          <w:szCs w:val="36"/>
        </w:rPr>
        <w:t>ЕС в значительной степени един в своей поддержке Украины, но эта поддержка тоже может пострадать, если такие политики, как Марин Ле Пен из Франции, будут избраны руководителями национальных правительств, констатирует CNN.</w:t>
      </w:r>
    </w:p>
    <w:p w14:paraId="5923BF5A" w14:textId="77777777" w:rsidR="0036629B" w:rsidRPr="00D42C4F" w:rsidRDefault="0036629B" w:rsidP="0036629B">
      <w:pPr>
        <w:ind w:right="849"/>
        <w:rPr>
          <w:sz w:val="36"/>
          <w:szCs w:val="36"/>
        </w:rPr>
      </w:pPr>
      <w:r w:rsidRPr="00D42C4F">
        <w:rPr>
          <w:sz w:val="36"/>
          <w:szCs w:val="36"/>
        </w:rPr>
        <w:t>Если бы 720 депутатов Европарламента, представляющих 27 стран, и сотни различных внутриполитических партий были предоставлены сами себе, ситуация стала бы очень сложной. Чтобы упростить работу парламента, лидеры национальных правительств создают альянсы друг с другом, основанные на их общих политических убеждениях, – европейские политические партии.</w:t>
      </w:r>
    </w:p>
    <w:p w14:paraId="4B70B3FD" w14:textId="459DF3BD" w:rsidR="0036629B" w:rsidRPr="00D42C4F" w:rsidRDefault="0036629B" w:rsidP="0036629B">
      <w:pPr>
        <w:ind w:right="849"/>
        <w:rPr>
          <w:sz w:val="36"/>
          <w:szCs w:val="36"/>
        </w:rPr>
      </w:pPr>
      <w:r w:rsidRPr="00D42C4F">
        <w:rPr>
          <w:sz w:val="36"/>
          <w:szCs w:val="36"/>
        </w:rPr>
        <w:t xml:space="preserve">Если политик является членом, например, партии Возрождения президента Франции Эммануэля Макрона во Франции, он или она будет баллотироваться от этой партии в качестве депутата Европарламента на национальном уровне. Если они </w:t>
      </w:r>
      <w:r w:rsidRPr="00D42C4F">
        <w:rPr>
          <w:sz w:val="36"/>
          <w:szCs w:val="36"/>
        </w:rPr>
        <w:lastRenderedPageBreak/>
        <w:t xml:space="preserve">затем будут избраны в Европейский парламент, то присоединятся к центристской, либеральной европейской партии </w:t>
      </w:r>
      <w:r w:rsidR="00891E4B">
        <w:rPr>
          <w:sz w:val="36"/>
          <w:szCs w:val="36"/>
        </w:rPr>
        <w:t>«</w:t>
      </w:r>
      <w:r w:rsidRPr="00D42C4F">
        <w:rPr>
          <w:sz w:val="36"/>
          <w:szCs w:val="36"/>
        </w:rPr>
        <w:t>Обновление Европы</w:t>
      </w:r>
      <w:r w:rsidR="00891E4B">
        <w:rPr>
          <w:sz w:val="36"/>
          <w:szCs w:val="36"/>
        </w:rPr>
        <w:t>»</w:t>
      </w:r>
      <w:r w:rsidRPr="00D42C4F">
        <w:rPr>
          <w:sz w:val="36"/>
          <w:szCs w:val="36"/>
        </w:rPr>
        <w:t xml:space="preserve">, в которую в настоящее время входят представители 24 из 27 стран–членов ЕС. Попав в парламент, они будут заседать вместе с другими депутатами Европарламента от партий </w:t>
      </w:r>
      <w:r w:rsidR="00891E4B">
        <w:rPr>
          <w:sz w:val="36"/>
          <w:szCs w:val="36"/>
        </w:rPr>
        <w:t>«</w:t>
      </w:r>
      <w:r w:rsidRPr="00D42C4F">
        <w:rPr>
          <w:sz w:val="36"/>
          <w:szCs w:val="36"/>
        </w:rPr>
        <w:t>Обновление</w:t>
      </w:r>
      <w:r w:rsidR="00891E4B">
        <w:rPr>
          <w:sz w:val="36"/>
          <w:szCs w:val="36"/>
        </w:rPr>
        <w:t>»</w:t>
      </w:r>
      <w:r w:rsidRPr="00D42C4F">
        <w:rPr>
          <w:sz w:val="36"/>
          <w:szCs w:val="36"/>
        </w:rPr>
        <w:t xml:space="preserve"> в других странах в качестве политической группировки.</w:t>
      </w:r>
    </w:p>
    <w:p w14:paraId="3DB5D803" w14:textId="77777777" w:rsidR="0036629B" w:rsidRPr="00D42C4F" w:rsidRDefault="0036629B" w:rsidP="0036629B">
      <w:pPr>
        <w:ind w:right="849"/>
        <w:rPr>
          <w:sz w:val="36"/>
          <w:szCs w:val="36"/>
        </w:rPr>
      </w:pPr>
    </w:p>
    <w:p w14:paraId="042CC289" w14:textId="77777777" w:rsidR="0036629B" w:rsidRPr="00D42C4F" w:rsidRDefault="0036629B" w:rsidP="0036629B">
      <w:pPr>
        <w:ind w:right="849"/>
        <w:rPr>
          <w:sz w:val="36"/>
          <w:szCs w:val="36"/>
        </w:rPr>
      </w:pPr>
      <w:r w:rsidRPr="00D42C4F">
        <w:rPr>
          <w:sz w:val="36"/>
          <w:szCs w:val="36"/>
        </w:rPr>
        <w:t>Существует семь основных группировок, от крайне правых до крайне левых, рассказывает CNN.</w:t>
      </w:r>
    </w:p>
    <w:p w14:paraId="442FB445" w14:textId="77777777" w:rsidR="0036629B" w:rsidRPr="00D42C4F" w:rsidRDefault="0036629B" w:rsidP="0036629B">
      <w:pPr>
        <w:ind w:right="849"/>
        <w:rPr>
          <w:sz w:val="36"/>
          <w:szCs w:val="36"/>
        </w:rPr>
      </w:pPr>
      <w:r w:rsidRPr="00D42C4F">
        <w:rPr>
          <w:sz w:val="36"/>
          <w:szCs w:val="36"/>
        </w:rPr>
        <w:t>Двумя доминирующими группировками являются правоцентристская консервативная Европейская народная партия (ЕНП) и левоцентристский прогрессивный альянс социалистов и демократов (S&amp;D). Из-за пропорционального представительства ни одна фракция не имеет даже отдаленного представления о большинстве, и поэтому они должны формировать широкие коалиции, чтобы чего-то добиться в парламенте.</w:t>
      </w:r>
    </w:p>
    <w:p w14:paraId="7523A53D" w14:textId="7D0F3DDF" w:rsidR="0036629B" w:rsidRPr="00D42C4F" w:rsidRDefault="0036629B" w:rsidP="0036629B">
      <w:pPr>
        <w:ind w:right="849"/>
        <w:rPr>
          <w:sz w:val="36"/>
          <w:szCs w:val="36"/>
        </w:rPr>
      </w:pPr>
      <w:r w:rsidRPr="00D42C4F">
        <w:rPr>
          <w:sz w:val="36"/>
          <w:szCs w:val="36"/>
        </w:rPr>
        <w:t xml:space="preserve">Хотя ожидается, что после выборов эти две партии по-прежнему будут крупнейшими, все внимание приковано к другим основным правым группам - европейским консерваторам и реформистам (ECR) и крайне правой, популистской партии </w:t>
      </w:r>
      <w:r w:rsidR="00891E4B">
        <w:rPr>
          <w:sz w:val="36"/>
          <w:szCs w:val="36"/>
        </w:rPr>
        <w:t>«</w:t>
      </w:r>
      <w:r w:rsidRPr="00D42C4F">
        <w:rPr>
          <w:sz w:val="36"/>
          <w:szCs w:val="36"/>
        </w:rPr>
        <w:t>Идентичность и демократия</w:t>
      </w:r>
      <w:r w:rsidR="00891E4B">
        <w:rPr>
          <w:sz w:val="36"/>
          <w:szCs w:val="36"/>
        </w:rPr>
        <w:t>»</w:t>
      </w:r>
      <w:r w:rsidRPr="00D42C4F">
        <w:rPr>
          <w:sz w:val="36"/>
          <w:szCs w:val="36"/>
        </w:rPr>
        <w:t xml:space="preserve"> (ID).</w:t>
      </w:r>
    </w:p>
    <w:p w14:paraId="7386FDC2" w14:textId="77777777" w:rsidR="0036629B" w:rsidRPr="00D42C4F" w:rsidRDefault="0036629B" w:rsidP="0036629B">
      <w:pPr>
        <w:ind w:right="849"/>
        <w:rPr>
          <w:sz w:val="36"/>
          <w:szCs w:val="36"/>
        </w:rPr>
      </w:pPr>
      <w:r w:rsidRPr="00D42C4F">
        <w:rPr>
          <w:sz w:val="36"/>
          <w:szCs w:val="36"/>
        </w:rPr>
        <w:t>Ожидается, что ЕНП и центристская коалиция S&amp;D в основном сохранят свои позиции, прогнозирует CNN.</w:t>
      </w:r>
    </w:p>
    <w:p w14:paraId="1CC1EB32" w14:textId="77777777" w:rsidR="0036629B" w:rsidRPr="00D42C4F" w:rsidRDefault="0036629B" w:rsidP="0036629B">
      <w:pPr>
        <w:ind w:right="849"/>
        <w:rPr>
          <w:sz w:val="36"/>
          <w:szCs w:val="36"/>
        </w:rPr>
      </w:pPr>
      <w:r w:rsidRPr="00D42C4F">
        <w:rPr>
          <w:sz w:val="36"/>
          <w:szCs w:val="36"/>
        </w:rPr>
        <w:t>Однако также ожидается, что ECR и ID добьются значительных успехов, что приведет к увеличению влияния в парламенте следующего созыва.</w:t>
      </w:r>
    </w:p>
    <w:p w14:paraId="5668B069" w14:textId="77777777" w:rsidR="0036629B" w:rsidRPr="00D42C4F" w:rsidRDefault="0036629B" w:rsidP="0036629B">
      <w:pPr>
        <w:ind w:right="849"/>
        <w:rPr>
          <w:sz w:val="36"/>
          <w:szCs w:val="36"/>
        </w:rPr>
      </w:pPr>
      <w:r w:rsidRPr="00D42C4F">
        <w:rPr>
          <w:sz w:val="36"/>
          <w:szCs w:val="36"/>
        </w:rPr>
        <w:t xml:space="preserve">Две крайне правые партии не заявляли, что будут работать вместе, а лидеры этих двух групп, как известно, недолюбливают друг друга. Джорджа Мелони, премьер-министр Италии и председатель </w:t>
      </w:r>
      <w:r w:rsidRPr="00D42C4F">
        <w:rPr>
          <w:sz w:val="36"/>
          <w:szCs w:val="36"/>
        </w:rPr>
        <w:lastRenderedPageBreak/>
        <w:t>блока ECR, например, нацелена на сотрудничество с господствующими правыми на уровне ЕС.</w:t>
      </w:r>
    </w:p>
    <w:p w14:paraId="09447E6B" w14:textId="77777777" w:rsidR="0036629B" w:rsidRPr="00D42C4F" w:rsidRDefault="0036629B" w:rsidP="0036629B">
      <w:pPr>
        <w:ind w:right="849"/>
        <w:rPr>
          <w:sz w:val="36"/>
          <w:szCs w:val="36"/>
        </w:rPr>
      </w:pPr>
      <w:r w:rsidRPr="00D42C4F">
        <w:rPr>
          <w:sz w:val="36"/>
          <w:szCs w:val="36"/>
        </w:rPr>
        <w:t>Во время всеобщих выборов в Италии в 2022 году много говорилось о правой риторике Мелони. Она была сторонницей жесткого подхода к иммиграции и, помимо прочего, ставила под сомнение права секс-меньшинств.</w:t>
      </w:r>
    </w:p>
    <w:p w14:paraId="23B29348" w14:textId="77777777" w:rsidR="0036629B" w:rsidRPr="00D42C4F" w:rsidRDefault="0036629B" w:rsidP="0036629B">
      <w:pPr>
        <w:ind w:right="849"/>
        <w:rPr>
          <w:sz w:val="36"/>
          <w:szCs w:val="36"/>
        </w:rPr>
      </w:pPr>
      <w:r w:rsidRPr="00D42C4F">
        <w:rPr>
          <w:sz w:val="36"/>
          <w:szCs w:val="36"/>
        </w:rPr>
        <w:t>Однако после победы она проявила прагматизм в работе с теми, кто находится у власти на европейском уровне, в первую очередь с фон дер Ляйен, президентом Европейской комиссии, которая сама является членом более популярной ЕНП. Фон дер Ляйен даже зашла так далеко, что посетила итальянский остров Лампедуза, который является пунктом прибытия большого количества нелегальных мигрантов, чтобы изложить план ЕС из 10 пунктов по поддержке Италии в связи с притоком мигрантов.</w:t>
      </w:r>
    </w:p>
    <w:p w14:paraId="14C904C7" w14:textId="77777777" w:rsidR="0036629B" w:rsidRPr="00D42C4F" w:rsidRDefault="0036629B" w:rsidP="0036629B">
      <w:pPr>
        <w:ind w:right="849"/>
        <w:rPr>
          <w:sz w:val="36"/>
          <w:szCs w:val="36"/>
        </w:rPr>
      </w:pPr>
      <w:r w:rsidRPr="00D42C4F">
        <w:rPr>
          <w:sz w:val="36"/>
          <w:szCs w:val="36"/>
        </w:rPr>
        <w:t>Критики говорят, что Мелони продалась; сторонники говорят, что она отлично разыграла свои карты и сумела перетянуть центр внимания ЕС в свою сторону. Доказательством этого может служить то, что ранее в этом году ЕС, наконец, согласовал соглашение о том, как он будет распределять бремя нелегальной миграции, после многих лет тупика и переговоров.</w:t>
      </w:r>
    </w:p>
    <w:p w14:paraId="7EC9150A" w14:textId="77777777" w:rsidR="0036629B" w:rsidRPr="00D42C4F" w:rsidRDefault="0036629B" w:rsidP="0036629B">
      <w:pPr>
        <w:ind w:right="849"/>
        <w:rPr>
          <w:sz w:val="36"/>
          <w:szCs w:val="36"/>
        </w:rPr>
      </w:pPr>
      <w:r w:rsidRPr="00D42C4F">
        <w:rPr>
          <w:sz w:val="36"/>
          <w:szCs w:val="36"/>
        </w:rPr>
        <w:t>Возможность того, что политический центр ЕС может быть захвачен, является наиболее важным контекстом этих выборов. Непрозрачный и изменчивый характер политики на европейском уровне означает, что многое может измениться в течение пятилетнего периода.</w:t>
      </w:r>
    </w:p>
    <w:p w14:paraId="03391D2B" w14:textId="77777777" w:rsidR="0036629B" w:rsidRPr="00D42C4F" w:rsidRDefault="0036629B" w:rsidP="0036629B">
      <w:pPr>
        <w:ind w:right="849"/>
        <w:rPr>
          <w:sz w:val="36"/>
          <w:szCs w:val="36"/>
        </w:rPr>
      </w:pPr>
      <w:r w:rsidRPr="00D42C4F">
        <w:rPr>
          <w:sz w:val="36"/>
          <w:szCs w:val="36"/>
        </w:rPr>
        <w:t>В первый день работы нового парламента между ЕНП и СДПГ может сложиться центристская коалиция. Но это не формальные коалиции, а скорее свободные альянсы, которые голосуют сообща, по каждому вопросу. Именно здесь идея о праворадикальной оси ECR и ID приобретает особое значение.</w:t>
      </w:r>
    </w:p>
    <w:p w14:paraId="4120A9E7" w14:textId="77777777" w:rsidR="0036629B" w:rsidRPr="00D42C4F" w:rsidRDefault="0036629B" w:rsidP="0036629B">
      <w:pPr>
        <w:ind w:right="849"/>
        <w:rPr>
          <w:sz w:val="36"/>
          <w:szCs w:val="36"/>
        </w:rPr>
      </w:pPr>
      <w:r w:rsidRPr="00D42C4F">
        <w:rPr>
          <w:sz w:val="36"/>
          <w:szCs w:val="36"/>
        </w:rPr>
        <w:lastRenderedPageBreak/>
        <w:t>Рост влияния ультраправых в Европейском парламенте следует аналогичной тенденции на национальном уровне в ряде крупных государств - членов ЕС, отмечает CNN.</w:t>
      </w:r>
    </w:p>
    <w:p w14:paraId="1D22CE00" w14:textId="5EDB2B0B" w:rsidR="0036629B" w:rsidRPr="00D42C4F" w:rsidRDefault="0036629B" w:rsidP="0036629B">
      <w:pPr>
        <w:ind w:right="849"/>
        <w:rPr>
          <w:sz w:val="36"/>
          <w:szCs w:val="36"/>
        </w:rPr>
      </w:pPr>
      <w:r w:rsidRPr="00D42C4F">
        <w:rPr>
          <w:sz w:val="36"/>
          <w:szCs w:val="36"/>
        </w:rPr>
        <w:t xml:space="preserve">В 2027 году во Франции должны состояться общенациональные выборы, на которых правая популистка Марин Ле Пен может одержать победу. Она является председателем ID и недавно предприняла очевидные усилия по детоксикации блока, исключив из его рядов законодателей от ультраправой партии </w:t>
      </w:r>
      <w:r w:rsidR="00891E4B">
        <w:rPr>
          <w:sz w:val="36"/>
          <w:szCs w:val="36"/>
        </w:rPr>
        <w:t>«</w:t>
      </w:r>
      <w:r w:rsidRPr="00D42C4F">
        <w:rPr>
          <w:sz w:val="36"/>
          <w:szCs w:val="36"/>
        </w:rPr>
        <w:t>Альтернатива для Германии</w:t>
      </w:r>
      <w:r w:rsidR="00891E4B">
        <w:rPr>
          <w:sz w:val="36"/>
          <w:szCs w:val="36"/>
        </w:rPr>
        <w:t>»</w:t>
      </w:r>
      <w:r w:rsidRPr="00D42C4F">
        <w:rPr>
          <w:sz w:val="36"/>
          <w:szCs w:val="36"/>
        </w:rPr>
        <w:t xml:space="preserve"> (AfD) после обвинений в антисемитизме.</w:t>
      </w:r>
    </w:p>
    <w:p w14:paraId="5B45A0A1" w14:textId="77777777" w:rsidR="0036629B" w:rsidRPr="00D42C4F" w:rsidRDefault="0036629B" w:rsidP="0036629B">
      <w:pPr>
        <w:ind w:right="849"/>
        <w:rPr>
          <w:sz w:val="36"/>
          <w:szCs w:val="36"/>
        </w:rPr>
      </w:pPr>
      <w:r w:rsidRPr="00D42C4F">
        <w:rPr>
          <w:sz w:val="36"/>
          <w:szCs w:val="36"/>
        </w:rPr>
        <w:t>Победа на президентских выборах во Франции, конечно, сделала бы Ле Пен гораздо более крупным игроком в европейской политике. Возможно, это и не означает какой-либо формальной коалиции между правоцентристской ЕНП и ID, но политика Европейского парламента - это своего рода скользящая шкала, и, если Франция сдвинется вправо, будет справедливо сказать, что правоцентристы обратят на это внимание.</w:t>
      </w:r>
    </w:p>
    <w:p w14:paraId="19301708" w14:textId="77777777" w:rsidR="0036629B" w:rsidRPr="00D42C4F" w:rsidRDefault="0036629B" w:rsidP="0036629B">
      <w:pPr>
        <w:ind w:right="849"/>
        <w:rPr>
          <w:sz w:val="36"/>
          <w:szCs w:val="36"/>
        </w:rPr>
      </w:pPr>
      <w:r w:rsidRPr="00D42C4F">
        <w:rPr>
          <w:sz w:val="36"/>
          <w:szCs w:val="36"/>
        </w:rPr>
        <w:t>Есть члены EPP (и, конечно же, члены ECR), которые согласятся с членами ID по таким вопросам, как иммиграция и изменение климата. Когда эти вопросы поднимутся и парламент сыграет свою роль, не исключено, что ECR и ID смогут оказать огромное давление на законодателей от ЕНП, чтобы они проголосовали аналогичным образом.</w:t>
      </w:r>
      <w:r>
        <w:rPr>
          <w:sz w:val="36"/>
          <w:szCs w:val="36"/>
        </w:rPr>
        <w:t xml:space="preserve"> </w:t>
      </w:r>
      <w:r w:rsidRPr="00D42C4F">
        <w:rPr>
          <w:sz w:val="36"/>
          <w:szCs w:val="36"/>
        </w:rPr>
        <w:t>В конце концов, подчеркивает CNN, всегда стоит помнить, что эти люди все равно должны отчитываться перед своими местными избирателями, которые могут изгнать их на следующих выборах.</w:t>
      </w:r>
      <w:r>
        <w:rPr>
          <w:sz w:val="36"/>
          <w:szCs w:val="36"/>
        </w:rPr>
        <w:t xml:space="preserve"> </w:t>
      </w:r>
      <w:r w:rsidRPr="00D42C4F">
        <w:rPr>
          <w:sz w:val="36"/>
          <w:szCs w:val="36"/>
        </w:rPr>
        <w:t>Андрей Яшлавский</w:t>
      </w:r>
    </w:p>
    <w:p w14:paraId="64F05FE0" w14:textId="77777777" w:rsidR="0036629B" w:rsidRDefault="0036629B" w:rsidP="0036629B">
      <w:pPr>
        <w:ind w:right="849"/>
        <w:rPr>
          <w:sz w:val="36"/>
          <w:szCs w:val="36"/>
        </w:rPr>
      </w:pPr>
    </w:p>
    <w:p w14:paraId="749B09A3" w14:textId="77777777" w:rsidR="0036629B" w:rsidRDefault="0036629B" w:rsidP="0036629B">
      <w:pPr>
        <w:ind w:right="849"/>
        <w:rPr>
          <w:sz w:val="36"/>
          <w:szCs w:val="36"/>
        </w:rPr>
      </w:pPr>
      <w:r>
        <w:rPr>
          <w:sz w:val="36"/>
          <w:szCs w:val="36"/>
        </w:rPr>
        <w:t>8-6-24</w:t>
      </w:r>
    </w:p>
    <w:p w14:paraId="7ACD9651" w14:textId="015CB425" w:rsidR="0036629B" w:rsidRPr="00EA140A" w:rsidRDefault="0036629B" w:rsidP="0036629B">
      <w:pPr>
        <w:ind w:right="849"/>
        <w:rPr>
          <w:sz w:val="36"/>
          <w:szCs w:val="36"/>
        </w:rPr>
      </w:pPr>
      <w:r>
        <w:rPr>
          <w:sz w:val="36"/>
          <w:szCs w:val="36"/>
        </w:rPr>
        <w:lastRenderedPageBreak/>
        <w:t xml:space="preserve">МК  </w:t>
      </w:r>
      <w:r w:rsidRPr="00EA140A">
        <w:rPr>
          <w:sz w:val="36"/>
          <w:szCs w:val="36"/>
        </w:rPr>
        <w:t xml:space="preserve">С 1 июня на Черном море начался новый курортный сезон. И хотя первые туристы опробовали пляжи еще в начале мая, тяжелая артиллерия отдыхающих потянулась только сейчас. </w:t>
      </w:r>
      <w:r w:rsidR="00891E4B">
        <w:rPr>
          <w:sz w:val="36"/>
          <w:szCs w:val="36"/>
        </w:rPr>
        <w:t>«</w:t>
      </w:r>
      <w:r w:rsidRPr="00EA140A">
        <w:rPr>
          <w:sz w:val="36"/>
          <w:szCs w:val="36"/>
        </w:rPr>
        <w:t>МК</w:t>
      </w:r>
      <w:r w:rsidR="00891E4B">
        <w:rPr>
          <w:sz w:val="36"/>
          <w:szCs w:val="36"/>
        </w:rPr>
        <w:t>»</w:t>
      </w:r>
      <w:r w:rsidRPr="00EA140A">
        <w:rPr>
          <w:sz w:val="36"/>
          <w:szCs w:val="36"/>
        </w:rPr>
        <w:t xml:space="preserve"> собрал мнения опытных и начинающих курортников о первых днях черноморского лета.</w:t>
      </w:r>
    </w:p>
    <w:p w14:paraId="3C0C950A" w14:textId="77777777" w:rsidR="0036629B" w:rsidRPr="00EA140A" w:rsidRDefault="0036629B" w:rsidP="0036629B">
      <w:pPr>
        <w:ind w:right="849"/>
        <w:rPr>
          <w:sz w:val="36"/>
          <w:szCs w:val="36"/>
        </w:rPr>
      </w:pPr>
    </w:p>
    <w:p w14:paraId="49BE84F6" w14:textId="77777777" w:rsidR="0036629B" w:rsidRPr="00EA140A" w:rsidRDefault="0036629B" w:rsidP="0036629B">
      <w:pPr>
        <w:ind w:right="849"/>
        <w:rPr>
          <w:sz w:val="36"/>
          <w:szCs w:val="36"/>
        </w:rPr>
      </w:pPr>
      <w:r w:rsidRPr="00EA140A">
        <w:rPr>
          <w:sz w:val="36"/>
          <w:szCs w:val="36"/>
        </w:rPr>
        <w:t>Отдыхающие поделились первыми впечатлениями</w:t>
      </w:r>
    </w:p>
    <w:p w14:paraId="2CFFB386" w14:textId="77777777" w:rsidR="0036629B" w:rsidRPr="00EA140A" w:rsidRDefault="0036629B" w:rsidP="0036629B">
      <w:pPr>
        <w:ind w:right="849"/>
        <w:rPr>
          <w:sz w:val="36"/>
          <w:szCs w:val="36"/>
        </w:rPr>
      </w:pPr>
      <w:r w:rsidRPr="00EA140A">
        <w:rPr>
          <w:sz w:val="36"/>
          <w:szCs w:val="36"/>
        </w:rPr>
        <w:t>– Остановились в центре Сочи в гостинице с номерами почти 40 тысяч за ночь, – рассказывает Михаил – сотрудник нефтедобывающей корпорации. – По ценам вышло дороже Мальдив и Сейшел. Сервис практически такой же. Всё устроило: интерьеры, персонал, кухня. Но вокруг отеля – полный ужас. Стройка, грязь и мусор.</w:t>
      </w:r>
    </w:p>
    <w:p w14:paraId="6896F392" w14:textId="77777777" w:rsidR="0036629B" w:rsidRPr="00EA140A" w:rsidRDefault="0036629B" w:rsidP="0036629B">
      <w:pPr>
        <w:ind w:right="849"/>
        <w:rPr>
          <w:sz w:val="36"/>
          <w:szCs w:val="36"/>
        </w:rPr>
      </w:pPr>
    </w:p>
    <w:p w14:paraId="020B045B" w14:textId="02CADF88" w:rsidR="0036629B" w:rsidRPr="00EA140A" w:rsidRDefault="0036629B" w:rsidP="0036629B">
      <w:pPr>
        <w:ind w:right="849"/>
        <w:rPr>
          <w:sz w:val="36"/>
          <w:szCs w:val="36"/>
        </w:rPr>
      </w:pPr>
      <w:r w:rsidRPr="00EA140A">
        <w:rPr>
          <w:sz w:val="36"/>
          <w:szCs w:val="36"/>
        </w:rPr>
        <w:t xml:space="preserve">В этом году в Сочи идет масштабная реконструкция набережной и парка </w:t>
      </w:r>
      <w:r w:rsidR="00891E4B">
        <w:rPr>
          <w:sz w:val="36"/>
          <w:szCs w:val="36"/>
        </w:rPr>
        <w:t>«</w:t>
      </w:r>
      <w:r w:rsidRPr="00EA140A">
        <w:rPr>
          <w:sz w:val="36"/>
          <w:szCs w:val="36"/>
        </w:rPr>
        <w:t>Ривьера</w:t>
      </w:r>
      <w:r w:rsidR="00891E4B">
        <w:rPr>
          <w:sz w:val="36"/>
          <w:szCs w:val="36"/>
        </w:rPr>
        <w:t>»</w:t>
      </w:r>
      <w:r w:rsidRPr="00EA140A">
        <w:rPr>
          <w:sz w:val="36"/>
          <w:szCs w:val="36"/>
        </w:rPr>
        <w:t>. Работы продолжатся весь курортный сезон.</w:t>
      </w:r>
    </w:p>
    <w:p w14:paraId="7BB2C224" w14:textId="77777777" w:rsidR="0036629B" w:rsidRPr="00EA140A" w:rsidRDefault="0036629B" w:rsidP="0036629B">
      <w:pPr>
        <w:ind w:right="849"/>
        <w:rPr>
          <w:sz w:val="36"/>
          <w:szCs w:val="36"/>
        </w:rPr>
      </w:pPr>
    </w:p>
    <w:p w14:paraId="13CEC9EE" w14:textId="77777777" w:rsidR="0036629B" w:rsidRPr="00EA140A" w:rsidRDefault="0036629B" w:rsidP="0036629B">
      <w:pPr>
        <w:ind w:right="849"/>
        <w:rPr>
          <w:sz w:val="36"/>
          <w:szCs w:val="36"/>
        </w:rPr>
      </w:pPr>
      <w:r w:rsidRPr="00EA140A">
        <w:rPr>
          <w:sz w:val="36"/>
          <w:szCs w:val="36"/>
        </w:rPr>
        <w:t>– К пляжу не подойти, все загорожено. Повсюду меняют плитку. Моря из-за строительного забора и работающей техники толком не видно – только с балкона. Народу тьма, все они ходят между заборов, – делится впечатлениями Михаил.</w:t>
      </w:r>
    </w:p>
    <w:p w14:paraId="7F257AC3" w14:textId="77777777" w:rsidR="0036629B" w:rsidRPr="00EA140A" w:rsidRDefault="0036629B" w:rsidP="0036629B">
      <w:pPr>
        <w:ind w:right="849"/>
        <w:rPr>
          <w:sz w:val="36"/>
          <w:szCs w:val="36"/>
        </w:rPr>
      </w:pPr>
    </w:p>
    <w:p w14:paraId="5BE379BB" w14:textId="77777777" w:rsidR="0036629B" w:rsidRPr="00EA140A" w:rsidRDefault="0036629B" w:rsidP="0036629B">
      <w:pPr>
        <w:ind w:right="849"/>
        <w:rPr>
          <w:sz w:val="36"/>
          <w:szCs w:val="36"/>
        </w:rPr>
      </w:pPr>
      <w:r w:rsidRPr="00EA140A">
        <w:rPr>
          <w:sz w:val="36"/>
          <w:szCs w:val="36"/>
        </w:rPr>
        <w:t>Константин К. выбрался в Сочи на 10 дней. На отдыхе мужчина не экономит, но все же был поражен ценами на курортные нужды.</w:t>
      </w:r>
    </w:p>
    <w:p w14:paraId="40C1F48B" w14:textId="77777777" w:rsidR="0036629B" w:rsidRPr="00EA140A" w:rsidRDefault="0036629B" w:rsidP="0036629B">
      <w:pPr>
        <w:ind w:right="849"/>
        <w:rPr>
          <w:sz w:val="36"/>
          <w:szCs w:val="36"/>
        </w:rPr>
      </w:pPr>
    </w:p>
    <w:p w14:paraId="6BCF4AC4" w14:textId="77777777" w:rsidR="0036629B" w:rsidRPr="00EA140A" w:rsidRDefault="0036629B" w:rsidP="0036629B">
      <w:pPr>
        <w:ind w:right="849"/>
        <w:rPr>
          <w:sz w:val="36"/>
          <w:szCs w:val="36"/>
        </w:rPr>
      </w:pPr>
      <w:r w:rsidRPr="00EA140A">
        <w:rPr>
          <w:sz w:val="36"/>
          <w:szCs w:val="36"/>
        </w:rPr>
        <w:t xml:space="preserve">– Свежевыжатый сок – 350 рублей. Лежаки – доходит до 1000 рублей. За экскурсии дерут втридорога. Экскурсия в тисо-самшитовую рощу в Хосте – 4000 с человека. Хотя можно на автобусе за 68 рублей </w:t>
      </w:r>
      <w:r w:rsidRPr="00EA140A">
        <w:rPr>
          <w:sz w:val="36"/>
          <w:szCs w:val="36"/>
        </w:rPr>
        <w:lastRenderedPageBreak/>
        <w:t>доехать. И вход в парк – 300 рублей, – поражается мужчина.</w:t>
      </w:r>
    </w:p>
    <w:p w14:paraId="0A742BFB" w14:textId="77777777" w:rsidR="0036629B" w:rsidRPr="00EA140A" w:rsidRDefault="0036629B" w:rsidP="0036629B">
      <w:pPr>
        <w:ind w:right="849"/>
        <w:rPr>
          <w:sz w:val="36"/>
          <w:szCs w:val="36"/>
        </w:rPr>
      </w:pPr>
    </w:p>
    <w:p w14:paraId="25C7E984" w14:textId="77777777" w:rsidR="0036629B" w:rsidRPr="00EA140A" w:rsidRDefault="0036629B" w:rsidP="0036629B">
      <w:pPr>
        <w:ind w:right="849"/>
        <w:rPr>
          <w:sz w:val="36"/>
          <w:szCs w:val="36"/>
        </w:rPr>
      </w:pPr>
      <w:r w:rsidRPr="00EA140A">
        <w:rPr>
          <w:sz w:val="36"/>
          <w:szCs w:val="36"/>
        </w:rPr>
        <w:t>Константин поехал в Сочи с женой из Тюмени. Уже в полете начались сюрпризы. В этом году пришлось купить билеты на рейс, которой вместо 2,5 часов летит 4. Других не было. Дешевле было лететь через Москву, но еще дольше получилось бы.</w:t>
      </w:r>
    </w:p>
    <w:p w14:paraId="015642AD" w14:textId="77777777" w:rsidR="0036629B" w:rsidRPr="00EA140A" w:rsidRDefault="0036629B" w:rsidP="0036629B">
      <w:pPr>
        <w:ind w:right="849"/>
        <w:rPr>
          <w:sz w:val="36"/>
          <w:szCs w:val="36"/>
        </w:rPr>
      </w:pPr>
    </w:p>
    <w:p w14:paraId="65489287" w14:textId="77777777" w:rsidR="0036629B" w:rsidRPr="00EA140A" w:rsidRDefault="0036629B" w:rsidP="0036629B">
      <w:pPr>
        <w:ind w:right="849"/>
        <w:rPr>
          <w:sz w:val="36"/>
          <w:szCs w:val="36"/>
        </w:rPr>
      </w:pPr>
      <w:r w:rsidRPr="00EA140A">
        <w:rPr>
          <w:sz w:val="36"/>
          <w:szCs w:val="36"/>
        </w:rPr>
        <w:t>А Елена поехала поездом из Москвы. За билет в плацкарт была настоящая битва.</w:t>
      </w:r>
    </w:p>
    <w:p w14:paraId="2C2A4147" w14:textId="77777777" w:rsidR="0036629B" w:rsidRPr="00EA140A" w:rsidRDefault="0036629B" w:rsidP="0036629B">
      <w:pPr>
        <w:ind w:right="849"/>
        <w:rPr>
          <w:sz w:val="36"/>
          <w:szCs w:val="36"/>
        </w:rPr>
      </w:pPr>
    </w:p>
    <w:p w14:paraId="6C1705E0" w14:textId="77777777" w:rsidR="0036629B" w:rsidRPr="00EA140A" w:rsidRDefault="0036629B" w:rsidP="0036629B">
      <w:pPr>
        <w:ind w:right="849"/>
        <w:rPr>
          <w:sz w:val="36"/>
          <w:szCs w:val="36"/>
        </w:rPr>
      </w:pPr>
      <w:r w:rsidRPr="00EA140A">
        <w:rPr>
          <w:sz w:val="36"/>
          <w:szCs w:val="36"/>
        </w:rPr>
        <w:t>– Вопрос доли секунд. Как у спортсменов на Олимпиаде, – вспоминает женщина.</w:t>
      </w:r>
    </w:p>
    <w:p w14:paraId="4A494E59" w14:textId="77777777" w:rsidR="0036629B" w:rsidRPr="00EA140A" w:rsidRDefault="0036629B" w:rsidP="0036629B">
      <w:pPr>
        <w:ind w:right="849"/>
        <w:rPr>
          <w:sz w:val="36"/>
          <w:szCs w:val="36"/>
        </w:rPr>
      </w:pPr>
    </w:p>
    <w:p w14:paraId="794F7C6D" w14:textId="77777777" w:rsidR="0036629B" w:rsidRPr="00EA140A" w:rsidRDefault="0036629B" w:rsidP="0036629B">
      <w:pPr>
        <w:ind w:right="849"/>
        <w:rPr>
          <w:sz w:val="36"/>
          <w:szCs w:val="36"/>
        </w:rPr>
      </w:pPr>
      <w:r w:rsidRPr="00EA140A">
        <w:rPr>
          <w:sz w:val="36"/>
          <w:szCs w:val="36"/>
        </w:rPr>
        <w:t>А многодетную москвичку Анастасию Т. единственное, что порадовало, – так это цены на черешню. Любимая ягода в окрестностях Сочи стоит 450-500 рублей.</w:t>
      </w:r>
    </w:p>
    <w:p w14:paraId="79656877" w14:textId="77777777" w:rsidR="0036629B" w:rsidRPr="00EA140A" w:rsidRDefault="0036629B" w:rsidP="0036629B">
      <w:pPr>
        <w:ind w:right="849"/>
        <w:rPr>
          <w:sz w:val="36"/>
          <w:szCs w:val="36"/>
        </w:rPr>
      </w:pPr>
    </w:p>
    <w:p w14:paraId="42659BA2" w14:textId="77777777" w:rsidR="0036629B" w:rsidRPr="00EA140A" w:rsidRDefault="0036629B" w:rsidP="0036629B">
      <w:pPr>
        <w:ind w:right="849"/>
        <w:rPr>
          <w:sz w:val="36"/>
          <w:szCs w:val="36"/>
        </w:rPr>
      </w:pPr>
      <w:r w:rsidRPr="00EA140A">
        <w:rPr>
          <w:sz w:val="36"/>
          <w:szCs w:val="36"/>
        </w:rPr>
        <w:t>– В Москве сейчас черешня под 1000 рублей. Здесь хоть вдоволь поесть можно. Сейчас самый сезон. Местная ягода очень вкусная, – рассказывает женщина.</w:t>
      </w:r>
    </w:p>
    <w:p w14:paraId="4F10802D" w14:textId="77777777" w:rsidR="0036629B" w:rsidRPr="00EA140A" w:rsidRDefault="0036629B" w:rsidP="0036629B">
      <w:pPr>
        <w:ind w:right="849"/>
        <w:rPr>
          <w:sz w:val="36"/>
          <w:szCs w:val="36"/>
        </w:rPr>
      </w:pPr>
    </w:p>
    <w:p w14:paraId="47120E85" w14:textId="77777777" w:rsidR="0036629B" w:rsidRPr="00EA140A" w:rsidRDefault="0036629B" w:rsidP="0036629B">
      <w:pPr>
        <w:ind w:right="849"/>
        <w:rPr>
          <w:sz w:val="36"/>
          <w:szCs w:val="36"/>
        </w:rPr>
      </w:pPr>
      <w:r w:rsidRPr="00EA140A">
        <w:rPr>
          <w:sz w:val="36"/>
          <w:szCs w:val="36"/>
        </w:rPr>
        <w:t>Все туристы в один голос говорят: в Сочи не любят терминалы. Оплата наличкой или через перевод. Поэтому отдыхающим советуют взять с собой бумажник с кэшем.</w:t>
      </w:r>
    </w:p>
    <w:p w14:paraId="1AC3EBCC" w14:textId="77777777" w:rsidR="0036629B" w:rsidRPr="00EA140A" w:rsidRDefault="0036629B" w:rsidP="0036629B">
      <w:pPr>
        <w:ind w:right="849"/>
        <w:rPr>
          <w:sz w:val="36"/>
          <w:szCs w:val="36"/>
        </w:rPr>
      </w:pPr>
    </w:p>
    <w:p w14:paraId="69399EAA" w14:textId="0DB37681" w:rsidR="0036629B" w:rsidRPr="00EA140A" w:rsidRDefault="0036629B" w:rsidP="0036629B">
      <w:pPr>
        <w:ind w:right="849"/>
        <w:rPr>
          <w:sz w:val="36"/>
          <w:szCs w:val="36"/>
        </w:rPr>
      </w:pPr>
      <w:r w:rsidRPr="00EA140A">
        <w:rPr>
          <w:sz w:val="36"/>
          <w:szCs w:val="36"/>
        </w:rPr>
        <w:t xml:space="preserve">И все же Сочи остаются самым востребованным курортом. Прибрежные отели </w:t>
      </w:r>
      <w:r w:rsidR="00891E4B">
        <w:rPr>
          <w:sz w:val="36"/>
          <w:szCs w:val="36"/>
        </w:rPr>
        <w:t>«</w:t>
      </w:r>
      <w:r w:rsidRPr="00EA140A">
        <w:rPr>
          <w:sz w:val="36"/>
          <w:szCs w:val="36"/>
        </w:rPr>
        <w:t>5 звезд</w:t>
      </w:r>
      <w:r w:rsidR="00891E4B">
        <w:rPr>
          <w:sz w:val="36"/>
          <w:szCs w:val="36"/>
        </w:rPr>
        <w:t>»</w:t>
      </w:r>
      <w:r w:rsidRPr="00EA140A">
        <w:rPr>
          <w:sz w:val="36"/>
          <w:szCs w:val="36"/>
        </w:rPr>
        <w:t xml:space="preserve"> забронированы еще в феврале. Разобраны даже номера по полтора миллиона рублей за неделю, сообщают туроператоры.</w:t>
      </w:r>
    </w:p>
    <w:p w14:paraId="6288CA61" w14:textId="77777777" w:rsidR="0036629B" w:rsidRPr="00EA140A" w:rsidRDefault="0036629B" w:rsidP="0036629B">
      <w:pPr>
        <w:ind w:right="849"/>
        <w:rPr>
          <w:sz w:val="36"/>
          <w:szCs w:val="36"/>
        </w:rPr>
      </w:pPr>
      <w:r w:rsidRPr="00EA140A">
        <w:rPr>
          <w:sz w:val="36"/>
          <w:szCs w:val="36"/>
        </w:rPr>
        <w:lastRenderedPageBreak/>
        <w:t>Что касается туристов со средним достатком, то в Сочи им делать нечего, считает Валентин из Иркутска:</w:t>
      </w:r>
    </w:p>
    <w:p w14:paraId="34C8D749" w14:textId="77777777" w:rsidR="0036629B" w:rsidRPr="00EA140A" w:rsidRDefault="0036629B" w:rsidP="0036629B">
      <w:pPr>
        <w:ind w:right="849"/>
        <w:rPr>
          <w:sz w:val="36"/>
          <w:szCs w:val="36"/>
        </w:rPr>
      </w:pPr>
    </w:p>
    <w:p w14:paraId="17F7E284" w14:textId="77777777" w:rsidR="0036629B" w:rsidRPr="00EA140A" w:rsidRDefault="0036629B" w:rsidP="0036629B">
      <w:pPr>
        <w:ind w:right="849"/>
        <w:rPr>
          <w:sz w:val="36"/>
          <w:szCs w:val="36"/>
        </w:rPr>
      </w:pPr>
      <w:r w:rsidRPr="00EA140A">
        <w:rPr>
          <w:sz w:val="36"/>
          <w:szCs w:val="36"/>
        </w:rPr>
        <w:t>– Только на дорогу для семьи из трех человек ушло 180 тысяч рублей с багажом...</w:t>
      </w:r>
    </w:p>
    <w:p w14:paraId="1BB99103" w14:textId="77777777" w:rsidR="0036629B" w:rsidRPr="00EA140A" w:rsidRDefault="0036629B" w:rsidP="0036629B">
      <w:pPr>
        <w:ind w:right="849"/>
        <w:rPr>
          <w:sz w:val="36"/>
          <w:szCs w:val="36"/>
        </w:rPr>
      </w:pPr>
    </w:p>
    <w:p w14:paraId="38FCD644" w14:textId="77777777" w:rsidR="0036629B" w:rsidRPr="00EA140A" w:rsidRDefault="0036629B" w:rsidP="0036629B">
      <w:pPr>
        <w:ind w:right="849"/>
        <w:rPr>
          <w:sz w:val="36"/>
          <w:szCs w:val="36"/>
        </w:rPr>
      </w:pPr>
      <w:r w:rsidRPr="00EA140A">
        <w:rPr>
          <w:sz w:val="36"/>
          <w:szCs w:val="36"/>
        </w:rPr>
        <w:t>Цены на такси задрали выше некуда. От Хосты до Сочи – 1000 рублей. А автобусы неудобные и ходят плохо.</w:t>
      </w:r>
    </w:p>
    <w:p w14:paraId="56B4AEB1" w14:textId="77777777" w:rsidR="0036629B" w:rsidRPr="00EA140A" w:rsidRDefault="0036629B" w:rsidP="0036629B">
      <w:pPr>
        <w:ind w:right="849"/>
        <w:rPr>
          <w:sz w:val="36"/>
          <w:szCs w:val="36"/>
        </w:rPr>
      </w:pPr>
    </w:p>
    <w:p w14:paraId="6C9E9AC8" w14:textId="77777777" w:rsidR="0036629B" w:rsidRPr="00EA140A" w:rsidRDefault="0036629B" w:rsidP="0036629B">
      <w:pPr>
        <w:ind w:right="849"/>
        <w:rPr>
          <w:sz w:val="36"/>
          <w:szCs w:val="36"/>
        </w:rPr>
      </w:pPr>
      <w:r w:rsidRPr="00EA140A">
        <w:rPr>
          <w:sz w:val="36"/>
          <w:szCs w:val="36"/>
        </w:rPr>
        <w:t>Не радует туристов и Геленджик. Приезжие жалуются, что от моря дурно пахнет.</w:t>
      </w:r>
    </w:p>
    <w:p w14:paraId="1BA4ECBC" w14:textId="77777777" w:rsidR="0036629B" w:rsidRPr="00EA140A" w:rsidRDefault="0036629B" w:rsidP="0036629B">
      <w:pPr>
        <w:ind w:right="849"/>
        <w:rPr>
          <w:sz w:val="36"/>
          <w:szCs w:val="36"/>
        </w:rPr>
      </w:pPr>
    </w:p>
    <w:p w14:paraId="211AA85D" w14:textId="77777777" w:rsidR="0036629B" w:rsidRPr="00EA140A" w:rsidRDefault="0036629B" w:rsidP="0036629B">
      <w:pPr>
        <w:ind w:right="849"/>
        <w:rPr>
          <w:sz w:val="36"/>
          <w:szCs w:val="36"/>
        </w:rPr>
      </w:pPr>
      <w:r w:rsidRPr="00EA140A">
        <w:rPr>
          <w:sz w:val="36"/>
          <w:szCs w:val="36"/>
        </w:rPr>
        <w:t>– Местные говорят: вонь от того, что канализацию спускают в море. Охотно верим. Сами они ездят купаться в Голубую бухту и поселок Дивноморское. И то – только когда вода не прогрелась до 22 градусов. Сейчас как раз такое время, – рассказывает туристка из Москвы.</w:t>
      </w:r>
    </w:p>
    <w:p w14:paraId="16B9B6E1" w14:textId="77777777" w:rsidR="0036629B" w:rsidRPr="00EA140A" w:rsidRDefault="0036629B" w:rsidP="0036629B">
      <w:pPr>
        <w:ind w:right="849"/>
        <w:rPr>
          <w:sz w:val="36"/>
          <w:szCs w:val="36"/>
        </w:rPr>
      </w:pPr>
    </w:p>
    <w:p w14:paraId="6DA986F7" w14:textId="77777777" w:rsidR="0036629B" w:rsidRPr="00EA140A" w:rsidRDefault="0036629B" w:rsidP="0036629B">
      <w:pPr>
        <w:ind w:right="849"/>
        <w:rPr>
          <w:sz w:val="36"/>
          <w:szCs w:val="36"/>
        </w:rPr>
      </w:pPr>
      <w:r w:rsidRPr="00EA140A">
        <w:rPr>
          <w:sz w:val="36"/>
          <w:szCs w:val="36"/>
        </w:rPr>
        <w:t>На въезде в Геленджик выстраиваются по-московскому мертвые пробки. Приходится сидеть в городе, а если куда-то собрался поехать – то готовься париться в автомобиле и вдыхать выхлопные газа.</w:t>
      </w:r>
    </w:p>
    <w:p w14:paraId="1BAB9889" w14:textId="77777777" w:rsidR="0036629B" w:rsidRPr="00EA140A" w:rsidRDefault="0036629B" w:rsidP="0036629B">
      <w:pPr>
        <w:ind w:right="849"/>
        <w:rPr>
          <w:sz w:val="36"/>
          <w:szCs w:val="36"/>
        </w:rPr>
      </w:pPr>
    </w:p>
    <w:p w14:paraId="21077B57" w14:textId="77777777" w:rsidR="0036629B" w:rsidRPr="00EA140A" w:rsidRDefault="0036629B" w:rsidP="0036629B">
      <w:pPr>
        <w:ind w:right="849"/>
        <w:rPr>
          <w:sz w:val="36"/>
          <w:szCs w:val="36"/>
        </w:rPr>
      </w:pPr>
      <w:r w:rsidRPr="00EA140A">
        <w:rPr>
          <w:sz w:val="36"/>
          <w:szCs w:val="36"/>
        </w:rPr>
        <w:t>Туапсе славится недорогим жильем, но идти до моря приходится через железную дорогу. Комфортных переходов нет. Шум от проезжающих поездов мешает, заглушает шум моря.</w:t>
      </w:r>
    </w:p>
    <w:p w14:paraId="37137B98" w14:textId="77777777" w:rsidR="0036629B" w:rsidRPr="00EA140A" w:rsidRDefault="0036629B" w:rsidP="0036629B">
      <w:pPr>
        <w:ind w:right="849"/>
        <w:rPr>
          <w:sz w:val="36"/>
          <w:szCs w:val="36"/>
        </w:rPr>
      </w:pPr>
    </w:p>
    <w:p w14:paraId="01793889" w14:textId="2783FDD9" w:rsidR="0036629B" w:rsidRPr="00EA140A" w:rsidRDefault="0036629B" w:rsidP="0036629B">
      <w:pPr>
        <w:ind w:right="849"/>
        <w:rPr>
          <w:sz w:val="36"/>
          <w:szCs w:val="36"/>
        </w:rPr>
      </w:pPr>
      <w:r w:rsidRPr="00EA140A">
        <w:rPr>
          <w:sz w:val="36"/>
          <w:szCs w:val="36"/>
        </w:rPr>
        <w:t xml:space="preserve">В Анапе жалуются на новый лохотрон. На пляжах выставили сюрприз-боксы. Платишь от 1000 до 3000 рублей и достаешь приз из черного ящика. Туристы надеются, что вытащат </w:t>
      </w:r>
      <w:r w:rsidR="00891E4B">
        <w:rPr>
          <w:sz w:val="36"/>
          <w:szCs w:val="36"/>
        </w:rPr>
        <w:t>«</w:t>
      </w:r>
      <w:r w:rsidRPr="00EA140A">
        <w:rPr>
          <w:sz w:val="36"/>
          <w:szCs w:val="36"/>
        </w:rPr>
        <w:t>сюрприз</w:t>
      </w:r>
      <w:r w:rsidR="00891E4B">
        <w:rPr>
          <w:sz w:val="36"/>
          <w:szCs w:val="36"/>
        </w:rPr>
        <w:t>»</w:t>
      </w:r>
      <w:r w:rsidRPr="00EA140A">
        <w:rPr>
          <w:sz w:val="36"/>
          <w:szCs w:val="36"/>
        </w:rPr>
        <w:t xml:space="preserve"> дороже отданной </w:t>
      </w:r>
      <w:r w:rsidRPr="00EA140A">
        <w:rPr>
          <w:sz w:val="36"/>
          <w:szCs w:val="36"/>
        </w:rPr>
        <w:lastRenderedPageBreak/>
        <w:t>суммы или хотя бы за те же деньги, но цены явно завышены.</w:t>
      </w:r>
    </w:p>
    <w:p w14:paraId="227A89BB" w14:textId="77777777" w:rsidR="0036629B" w:rsidRPr="00EA140A" w:rsidRDefault="0036629B" w:rsidP="0036629B">
      <w:pPr>
        <w:ind w:right="849"/>
        <w:rPr>
          <w:sz w:val="36"/>
          <w:szCs w:val="36"/>
        </w:rPr>
      </w:pPr>
    </w:p>
    <w:p w14:paraId="520299FC" w14:textId="77777777" w:rsidR="0036629B" w:rsidRPr="00EA140A" w:rsidRDefault="0036629B" w:rsidP="0036629B">
      <w:pPr>
        <w:ind w:right="849"/>
        <w:rPr>
          <w:sz w:val="36"/>
          <w:szCs w:val="36"/>
        </w:rPr>
      </w:pPr>
      <w:r w:rsidRPr="00EA140A">
        <w:rPr>
          <w:sz w:val="36"/>
          <w:szCs w:val="36"/>
        </w:rPr>
        <w:t>– Главная замануха лохотрона – это получить что-то неожиданное. О чем сам и не мечтал. Но мое разочарование было огромным. Вместо приятной неожиданности я получила мягкую игрушку плохого качества, – рассказал Евгения из Самары. – А муж получил дешевый блокнот.</w:t>
      </w:r>
    </w:p>
    <w:p w14:paraId="48DA2FBA" w14:textId="77777777" w:rsidR="0036629B" w:rsidRPr="00EA140A" w:rsidRDefault="0036629B" w:rsidP="0036629B">
      <w:pPr>
        <w:ind w:right="849"/>
        <w:rPr>
          <w:sz w:val="36"/>
          <w:szCs w:val="36"/>
        </w:rPr>
      </w:pPr>
    </w:p>
    <w:p w14:paraId="7565C630" w14:textId="77777777" w:rsidR="0036629B" w:rsidRDefault="0036629B" w:rsidP="0036629B">
      <w:pPr>
        <w:ind w:right="849"/>
        <w:rPr>
          <w:sz w:val="36"/>
          <w:szCs w:val="36"/>
        </w:rPr>
      </w:pPr>
      <w:r w:rsidRPr="00EA140A">
        <w:rPr>
          <w:sz w:val="36"/>
          <w:szCs w:val="36"/>
        </w:rPr>
        <w:t>И все же лето 2024 года только начинается. То ли еще будет!</w:t>
      </w:r>
    </w:p>
    <w:p w14:paraId="5C71148D" w14:textId="77777777" w:rsidR="0036629B" w:rsidRDefault="0036629B" w:rsidP="0036629B">
      <w:pPr>
        <w:ind w:right="849"/>
        <w:rPr>
          <w:sz w:val="36"/>
          <w:szCs w:val="36"/>
        </w:rPr>
      </w:pPr>
    </w:p>
    <w:p w14:paraId="792E3B76" w14:textId="77777777" w:rsidR="0036629B" w:rsidRDefault="0036629B" w:rsidP="0036629B">
      <w:pPr>
        <w:ind w:right="849"/>
        <w:rPr>
          <w:sz w:val="36"/>
          <w:szCs w:val="36"/>
        </w:rPr>
      </w:pPr>
      <w:r>
        <w:rPr>
          <w:sz w:val="36"/>
          <w:szCs w:val="36"/>
        </w:rPr>
        <w:t>9-6-24</w:t>
      </w:r>
    </w:p>
    <w:p w14:paraId="7DAC20B0" w14:textId="57DBFAB7" w:rsidR="0036629B" w:rsidRPr="00EA140A" w:rsidRDefault="0036629B" w:rsidP="0036629B">
      <w:pPr>
        <w:ind w:right="849"/>
        <w:rPr>
          <w:sz w:val="36"/>
          <w:szCs w:val="36"/>
        </w:rPr>
      </w:pPr>
      <w:r>
        <w:rPr>
          <w:sz w:val="36"/>
          <w:szCs w:val="36"/>
        </w:rPr>
        <w:t xml:space="preserve">МК </w:t>
      </w:r>
      <w:r w:rsidRPr="00EA140A">
        <w:rPr>
          <w:sz w:val="36"/>
          <w:szCs w:val="36"/>
        </w:rPr>
        <w:t>Поколение Z, или миллениалы, представляет собой группу молодых людей, которые отличаются своим подходом к здоровому образу жизни и использованию новых технологий. Об этом на полях Петербургского международного экономического форума рассказал ТАСС глава российского офиса Всемирной организации здравоохранения Батыр Бердыклычев.</w:t>
      </w:r>
      <w:r>
        <w:rPr>
          <w:sz w:val="36"/>
          <w:szCs w:val="36"/>
        </w:rPr>
        <w:t xml:space="preserve"> </w:t>
      </w:r>
      <w:r w:rsidRPr="00EA140A">
        <w:rPr>
          <w:sz w:val="36"/>
          <w:szCs w:val="36"/>
        </w:rPr>
        <w:t>По его словам</w:t>
      </w:r>
      <w:r>
        <w:rPr>
          <w:sz w:val="36"/>
          <w:szCs w:val="36"/>
        </w:rPr>
        <w:t xml:space="preserve">, </w:t>
      </w:r>
      <w:r w:rsidRPr="00EA140A">
        <w:rPr>
          <w:sz w:val="36"/>
          <w:szCs w:val="36"/>
        </w:rPr>
        <w:t xml:space="preserve">в последние годы наблюдается снижение традиционного курения среди этой категории населения, однако возросло потребление электронных сигарет и вейпов. Табачная индустрия активно привлекает внимание поколения Z через рекламу и маркетинг </w:t>
      </w:r>
      <w:r w:rsidR="00891E4B">
        <w:rPr>
          <w:sz w:val="36"/>
          <w:szCs w:val="36"/>
        </w:rPr>
        <w:t>«</w:t>
      </w:r>
      <w:r w:rsidRPr="00EA140A">
        <w:rPr>
          <w:sz w:val="36"/>
          <w:szCs w:val="36"/>
        </w:rPr>
        <w:t>парилок</w:t>
      </w:r>
      <w:r w:rsidR="00891E4B">
        <w:rPr>
          <w:sz w:val="36"/>
          <w:szCs w:val="36"/>
        </w:rPr>
        <w:t>»</w:t>
      </w:r>
      <w:r w:rsidRPr="00EA140A">
        <w:rPr>
          <w:sz w:val="36"/>
          <w:szCs w:val="36"/>
        </w:rPr>
        <w:t>. Эти продукты становятся все более популярными среди молодежи, что вызывает опасения среди специалистов по общественному здоровью.</w:t>
      </w:r>
      <w:r>
        <w:rPr>
          <w:sz w:val="36"/>
          <w:szCs w:val="36"/>
        </w:rPr>
        <w:t xml:space="preserve"> </w:t>
      </w:r>
      <w:r w:rsidRPr="00EA140A">
        <w:rPr>
          <w:sz w:val="36"/>
          <w:szCs w:val="36"/>
        </w:rPr>
        <w:t xml:space="preserve">Однако, несмотря на угрозу новых технологий, представители поколения Z проявляют интерес к здоровому образу жизни. Они активно занимаются спортом, фитнесом и следят за своим питанием. Эта группа населения обладает высоким уровнем информированности благодаря </w:t>
      </w:r>
      <w:r w:rsidRPr="00EA140A">
        <w:rPr>
          <w:sz w:val="36"/>
          <w:szCs w:val="36"/>
        </w:rPr>
        <w:lastRenderedPageBreak/>
        <w:t>доступу к новым технологиям и интернету, что способствует их осведомленности в вопросах здоровья и благополучия. Одним из вызовов, с которыми сталкиваются миллениалы, является уровень тревожности и возможные проблемы с психическим здоровьем. Батыр Бердыклычев сказал, что психические диагнозы сильно помолодели.</w:t>
      </w:r>
      <w:r>
        <w:rPr>
          <w:sz w:val="36"/>
          <w:szCs w:val="36"/>
        </w:rPr>
        <w:t xml:space="preserve"> </w:t>
      </w:r>
      <w:r w:rsidRPr="00EA140A">
        <w:rPr>
          <w:sz w:val="36"/>
          <w:szCs w:val="36"/>
        </w:rPr>
        <w:t>Таким образом, поколение Z представляет собой уникальную категорию, которая стремится к здоровому образу жизни, активно использует новые технологии, но при этом сталкивается с вызовами, связанными как с физическим, так и с психическим здоровьем.</w:t>
      </w:r>
    </w:p>
    <w:p w14:paraId="4F6F05D5" w14:textId="77777777" w:rsidR="0036629B" w:rsidRDefault="0036629B" w:rsidP="0036629B">
      <w:pPr>
        <w:ind w:right="849"/>
        <w:rPr>
          <w:sz w:val="36"/>
          <w:szCs w:val="36"/>
        </w:rPr>
      </w:pPr>
    </w:p>
    <w:p w14:paraId="11AF69B7" w14:textId="77777777" w:rsidR="00A56E6A" w:rsidRDefault="00A56E6A" w:rsidP="00A56E6A">
      <w:pPr>
        <w:ind w:right="849"/>
        <w:rPr>
          <w:sz w:val="36"/>
          <w:szCs w:val="36"/>
        </w:rPr>
      </w:pPr>
      <w:r>
        <w:rPr>
          <w:sz w:val="36"/>
          <w:szCs w:val="36"/>
        </w:rPr>
        <w:t>РАЗНЫЕ ИСТОЧНИКИ</w:t>
      </w:r>
    </w:p>
    <w:p w14:paraId="234CCB15" w14:textId="77777777" w:rsidR="00A56E6A" w:rsidRDefault="00A56E6A" w:rsidP="0036629B">
      <w:pPr>
        <w:ind w:right="849"/>
        <w:rPr>
          <w:sz w:val="36"/>
          <w:szCs w:val="36"/>
        </w:rPr>
      </w:pPr>
    </w:p>
    <w:p w14:paraId="713FACFE" w14:textId="1584D0D9" w:rsidR="0036629B" w:rsidRDefault="0036629B" w:rsidP="0036629B">
      <w:pPr>
        <w:ind w:right="849"/>
        <w:rPr>
          <w:sz w:val="36"/>
          <w:szCs w:val="36"/>
        </w:rPr>
      </w:pPr>
      <w:r>
        <w:rPr>
          <w:sz w:val="36"/>
          <w:szCs w:val="36"/>
        </w:rPr>
        <w:t>9-6-24</w:t>
      </w:r>
    </w:p>
    <w:p w14:paraId="32DC8CB4" w14:textId="04DC03FD" w:rsidR="0036629B" w:rsidRDefault="0036629B" w:rsidP="0036629B">
      <w:pPr>
        <w:ind w:right="849"/>
        <w:rPr>
          <w:sz w:val="36"/>
          <w:szCs w:val="36"/>
        </w:rPr>
      </w:pPr>
      <w:r w:rsidRPr="003C0F7E">
        <w:rPr>
          <w:sz w:val="36"/>
          <w:szCs w:val="36"/>
        </w:rPr>
        <w:t>Валерий Сайкин, бывший замглавы правительства РСФСР и председатель исполкома Московского городского совета народных депутатов, скончался в возрасте 86 лет.</w:t>
      </w:r>
      <w:r>
        <w:rPr>
          <w:sz w:val="36"/>
          <w:szCs w:val="36"/>
        </w:rPr>
        <w:t xml:space="preserve"> </w:t>
      </w:r>
      <w:r w:rsidR="00891E4B">
        <w:rPr>
          <w:sz w:val="36"/>
          <w:szCs w:val="36"/>
        </w:rPr>
        <w:t>«</w:t>
      </w:r>
      <w:r w:rsidRPr="003C0F7E">
        <w:rPr>
          <w:sz w:val="36"/>
          <w:szCs w:val="36"/>
        </w:rPr>
        <w:t>На 87-м году ушел из жизни заместитель председателя Совета Министров РСФСР, экс-мэр Москвы, двукратный победитель первенств СССР по классической борьбе Валерий Сайкин</w:t>
      </w:r>
      <w:r w:rsidR="00891E4B">
        <w:rPr>
          <w:sz w:val="36"/>
          <w:szCs w:val="36"/>
        </w:rPr>
        <w:t>»</w:t>
      </w:r>
      <w:r w:rsidRPr="003C0F7E">
        <w:rPr>
          <w:sz w:val="36"/>
          <w:szCs w:val="36"/>
        </w:rPr>
        <w:t xml:space="preserve">, </w:t>
      </w:r>
      <w:r w:rsidR="00891E4B">
        <w:rPr>
          <w:sz w:val="36"/>
          <w:szCs w:val="36"/>
        </w:rPr>
        <w:t>-</w:t>
      </w:r>
      <w:r w:rsidRPr="003C0F7E">
        <w:rPr>
          <w:sz w:val="36"/>
          <w:szCs w:val="36"/>
        </w:rPr>
        <w:t xml:space="preserve"> сказано в сообщении Федерации спортивной борьбы России.</w:t>
      </w:r>
      <w:r>
        <w:rPr>
          <w:sz w:val="36"/>
          <w:szCs w:val="36"/>
        </w:rPr>
        <w:t xml:space="preserve"> </w:t>
      </w:r>
      <w:r w:rsidRPr="003C0F7E">
        <w:rPr>
          <w:sz w:val="36"/>
          <w:szCs w:val="36"/>
        </w:rPr>
        <w:t xml:space="preserve">До работы в советских властных структурах Валерий Сайкин с 1982 по 1986 год руководил производственным объединением </w:t>
      </w:r>
      <w:r w:rsidR="00891E4B">
        <w:rPr>
          <w:sz w:val="36"/>
          <w:szCs w:val="36"/>
        </w:rPr>
        <w:t>«</w:t>
      </w:r>
      <w:r w:rsidRPr="003C0F7E">
        <w:rPr>
          <w:sz w:val="36"/>
          <w:szCs w:val="36"/>
        </w:rPr>
        <w:t>ЗиЛ</w:t>
      </w:r>
      <w:r w:rsidR="00891E4B">
        <w:rPr>
          <w:sz w:val="36"/>
          <w:szCs w:val="36"/>
        </w:rPr>
        <w:t>»</w:t>
      </w:r>
      <w:r w:rsidRPr="003C0F7E">
        <w:rPr>
          <w:sz w:val="36"/>
          <w:szCs w:val="36"/>
        </w:rPr>
        <w:t>. В январе 1986 его избрали председателем исполкома Московского городского Совета народных депутатов. В 1990 году Сайкина назначили заместителем председателя Совета Министров РСФСР.</w:t>
      </w:r>
    </w:p>
    <w:p w14:paraId="520E95C1" w14:textId="77777777" w:rsidR="0036629B" w:rsidRDefault="0036629B" w:rsidP="0036629B">
      <w:pPr>
        <w:ind w:right="849"/>
        <w:rPr>
          <w:sz w:val="36"/>
          <w:szCs w:val="36"/>
        </w:rPr>
      </w:pPr>
    </w:p>
    <w:p w14:paraId="1493E814" w14:textId="77777777" w:rsidR="0036629B" w:rsidRDefault="0036629B" w:rsidP="0036629B">
      <w:pPr>
        <w:ind w:right="849"/>
        <w:rPr>
          <w:sz w:val="36"/>
          <w:szCs w:val="36"/>
        </w:rPr>
      </w:pPr>
      <w:r>
        <w:rPr>
          <w:sz w:val="36"/>
          <w:szCs w:val="36"/>
        </w:rPr>
        <w:t>17-6-24</w:t>
      </w:r>
    </w:p>
    <w:p w14:paraId="093B0E60" w14:textId="1FB4C8A7" w:rsidR="0036629B" w:rsidRPr="004B0F83" w:rsidRDefault="0036629B" w:rsidP="0036629B">
      <w:pPr>
        <w:ind w:right="849"/>
        <w:rPr>
          <w:sz w:val="36"/>
          <w:szCs w:val="36"/>
        </w:rPr>
      </w:pPr>
      <w:r>
        <w:rPr>
          <w:sz w:val="36"/>
          <w:szCs w:val="36"/>
        </w:rPr>
        <w:t xml:space="preserve">МК  </w:t>
      </w:r>
      <w:r w:rsidR="00891E4B">
        <w:rPr>
          <w:sz w:val="36"/>
          <w:szCs w:val="36"/>
        </w:rPr>
        <w:t>«</w:t>
      </w:r>
      <w:r w:rsidRPr="004B0F83">
        <w:rPr>
          <w:sz w:val="36"/>
          <w:szCs w:val="36"/>
        </w:rPr>
        <w:t>Я тебя зарежу</w:t>
      </w:r>
      <w:r w:rsidR="00891E4B">
        <w:rPr>
          <w:sz w:val="36"/>
          <w:szCs w:val="36"/>
        </w:rPr>
        <w:t>»</w:t>
      </w:r>
      <w:r w:rsidRPr="004B0F83">
        <w:rPr>
          <w:sz w:val="36"/>
          <w:szCs w:val="36"/>
        </w:rPr>
        <w:t>: на каникулах квадроберов одолели угрозы и отравления</w:t>
      </w:r>
    </w:p>
    <w:p w14:paraId="39A33AD0" w14:textId="08E6F3EE" w:rsidR="0036629B" w:rsidRPr="004B0F83" w:rsidRDefault="0036629B" w:rsidP="0036629B">
      <w:pPr>
        <w:ind w:right="849"/>
        <w:rPr>
          <w:sz w:val="36"/>
          <w:szCs w:val="36"/>
        </w:rPr>
      </w:pPr>
      <w:r w:rsidRPr="004B0F83">
        <w:rPr>
          <w:sz w:val="36"/>
          <w:szCs w:val="36"/>
        </w:rPr>
        <w:lastRenderedPageBreak/>
        <w:t xml:space="preserve">Родители защищали </w:t>
      </w:r>
      <w:r w:rsidR="00891E4B">
        <w:rPr>
          <w:sz w:val="36"/>
          <w:szCs w:val="36"/>
        </w:rPr>
        <w:t>«</w:t>
      </w:r>
      <w:r w:rsidRPr="004B0F83">
        <w:rPr>
          <w:sz w:val="36"/>
          <w:szCs w:val="36"/>
        </w:rPr>
        <w:t>ребят-зверят</w:t>
      </w:r>
      <w:r w:rsidR="00891E4B">
        <w:rPr>
          <w:sz w:val="36"/>
          <w:szCs w:val="36"/>
        </w:rPr>
        <w:t>»</w:t>
      </w:r>
      <w:r w:rsidRPr="004B0F83">
        <w:rPr>
          <w:sz w:val="36"/>
          <w:szCs w:val="36"/>
        </w:rPr>
        <w:t>, пока не грянула беда</w:t>
      </w:r>
    </w:p>
    <w:p w14:paraId="46141168" w14:textId="3BA48973" w:rsidR="0036629B" w:rsidRPr="004B0F83" w:rsidRDefault="0036629B" w:rsidP="0036629B">
      <w:pPr>
        <w:ind w:right="849"/>
        <w:rPr>
          <w:sz w:val="36"/>
          <w:szCs w:val="36"/>
        </w:rPr>
      </w:pPr>
      <w:r w:rsidRPr="004B0F83">
        <w:rPr>
          <w:sz w:val="36"/>
          <w:szCs w:val="36"/>
        </w:rPr>
        <w:t xml:space="preserve">С началом каникул у квадроберов (детей, изображающие зверей) появилось время отдаться своему хобби до такой степени, что тревогу забили даже родители, в учебное время заявлявшие, что </w:t>
      </w:r>
      <w:r w:rsidR="00891E4B">
        <w:rPr>
          <w:sz w:val="36"/>
          <w:szCs w:val="36"/>
        </w:rPr>
        <w:t>«</w:t>
      </w:r>
      <w:r w:rsidRPr="004B0F83">
        <w:rPr>
          <w:sz w:val="36"/>
          <w:szCs w:val="36"/>
        </w:rPr>
        <w:t>изображать песика или барашка</w:t>
      </w:r>
      <w:r w:rsidR="00891E4B">
        <w:rPr>
          <w:sz w:val="36"/>
          <w:szCs w:val="36"/>
        </w:rPr>
        <w:t>»</w:t>
      </w:r>
      <w:r w:rsidRPr="004B0F83">
        <w:rPr>
          <w:sz w:val="36"/>
          <w:szCs w:val="36"/>
        </w:rPr>
        <w:t xml:space="preserve"> - наиболее невинное из подростковых увлечений. А тут еще и медики по всей стране зафиксировали резкий рост отравлений школяров на каникулах… кошачьими и собачьими кормами.</w:t>
      </w:r>
    </w:p>
    <w:p w14:paraId="0AECA670" w14:textId="4BDC2673" w:rsidR="0036629B" w:rsidRPr="004B0F83" w:rsidRDefault="0036629B" w:rsidP="0036629B">
      <w:pPr>
        <w:ind w:right="849"/>
        <w:rPr>
          <w:sz w:val="36"/>
          <w:szCs w:val="36"/>
        </w:rPr>
      </w:pPr>
      <w:r w:rsidRPr="004B0F83">
        <w:rPr>
          <w:sz w:val="36"/>
          <w:szCs w:val="36"/>
        </w:rPr>
        <w:t xml:space="preserve">Еще недавно 46-летняя Анна из Москвы, сама школьный педагог, горой вставала за своего сына-шестиклассника, изображающего песика. И даже собиралась создать инициативную группу, которая охотилась бы на </w:t>
      </w:r>
      <w:r w:rsidR="00891E4B">
        <w:rPr>
          <w:sz w:val="36"/>
          <w:szCs w:val="36"/>
        </w:rPr>
        <w:t>«</w:t>
      </w:r>
      <w:r w:rsidRPr="004B0F83">
        <w:rPr>
          <w:sz w:val="36"/>
          <w:szCs w:val="36"/>
        </w:rPr>
        <w:t>антиквадроберов</w:t>
      </w:r>
      <w:r w:rsidR="00891E4B">
        <w:rPr>
          <w:sz w:val="36"/>
          <w:szCs w:val="36"/>
        </w:rPr>
        <w:t>»</w:t>
      </w:r>
      <w:r w:rsidRPr="004B0F83">
        <w:rPr>
          <w:sz w:val="36"/>
          <w:szCs w:val="36"/>
        </w:rPr>
        <w:t xml:space="preserve"> - представителей движения, объединяющего взрослых людей, преимущественно владельцев собак, встречающих </w:t>
      </w:r>
      <w:r w:rsidR="00891E4B">
        <w:rPr>
          <w:sz w:val="36"/>
          <w:szCs w:val="36"/>
        </w:rPr>
        <w:t>«</w:t>
      </w:r>
      <w:r w:rsidRPr="004B0F83">
        <w:rPr>
          <w:sz w:val="36"/>
          <w:szCs w:val="36"/>
        </w:rPr>
        <w:t>четвероногих детишек</w:t>
      </w:r>
      <w:r w:rsidR="00891E4B">
        <w:rPr>
          <w:sz w:val="36"/>
          <w:szCs w:val="36"/>
        </w:rPr>
        <w:t>»</w:t>
      </w:r>
      <w:r w:rsidRPr="004B0F83">
        <w:rPr>
          <w:sz w:val="36"/>
          <w:szCs w:val="36"/>
        </w:rPr>
        <w:t xml:space="preserve"> на выгуле питомцев. Взрослые люди появились на сходке ребят-зверят и пригрозили, что раз они животные, то </w:t>
      </w:r>
      <w:r w:rsidR="00891E4B">
        <w:rPr>
          <w:sz w:val="36"/>
          <w:szCs w:val="36"/>
        </w:rPr>
        <w:t>«</w:t>
      </w:r>
      <w:r w:rsidRPr="004B0F83">
        <w:rPr>
          <w:sz w:val="36"/>
          <w:szCs w:val="36"/>
        </w:rPr>
        <w:t>в следующий раз их станут отстреливать, как диких зверей, раздражающих нормальных</w:t>
      </w:r>
      <w:r>
        <w:rPr>
          <w:sz w:val="36"/>
          <w:szCs w:val="36"/>
        </w:rPr>
        <w:t>,</w:t>
      </w:r>
      <w:r w:rsidRPr="004B0F83">
        <w:rPr>
          <w:sz w:val="36"/>
          <w:szCs w:val="36"/>
        </w:rPr>
        <w:t xml:space="preserve"> воспитанных</w:t>
      </w:r>
      <w:r>
        <w:rPr>
          <w:sz w:val="36"/>
          <w:szCs w:val="36"/>
        </w:rPr>
        <w:t>,</w:t>
      </w:r>
      <w:r w:rsidRPr="004B0F83">
        <w:rPr>
          <w:sz w:val="36"/>
          <w:szCs w:val="36"/>
        </w:rPr>
        <w:t xml:space="preserve"> домашних  собак</w:t>
      </w:r>
      <w:r w:rsidR="00891E4B">
        <w:rPr>
          <w:sz w:val="36"/>
          <w:szCs w:val="36"/>
        </w:rPr>
        <w:t>»</w:t>
      </w:r>
      <w:r w:rsidRPr="004B0F83">
        <w:rPr>
          <w:sz w:val="36"/>
          <w:szCs w:val="36"/>
        </w:rPr>
        <w:t xml:space="preserve">. </w:t>
      </w:r>
    </w:p>
    <w:p w14:paraId="33B9E07E" w14:textId="77777777" w:rsidR="0036629B" w:rsidRPr="004B0F83" w:rsidRDefault="0036629B" w:rsidP="0036629B">
      <w:pPr>
        <w:ind w:right="849"/>
        <w:rPr>
          <w:sz w:val="36"/>
          <w:szCs w:val="36"/>
        </w:rPr>
      </w:pPr>
      <w:r w:rsidRPr="004B0F83">
        <w:rPr>
          <w:sz w:val="36"/>
          <w:szCs w:val="36"/>
        </w:rPr>
        <w:t>- Родители квадроберов нашли в Сети группу этих охотников на наших детей, - рассказывает Анна, - а там прямо жуть! Предложения действительно в детей стрелять, пусть и из детских пистолетов, но шумных таких, с пистонами. А все потому</w:t>
      </w:r>
      <w:r>
        <w:rPr>
          <w:sz w:val="36"/>
          <w:szCs w:val="36"/>
        </w:rPr>
        <w:t>,</w:t>
      </w:r>
      <w:r w:rsidRPr="004B0F83">
        <w:rPr>
          <w:sz w:val="36"/>
          <w:szCs w:val="36"/>
        </w:rPr>
        <w:t xml:space="preserve"> что наши дети раздражают их песиков. В конце мая я даже в полицию хотела обращаться и даже уже начала собирать группу активистов из родителей. Но теперь передумала.</w:t>
      </w:r>
    </w:p>
    <w:p w14:paraId="7CE61863" w14:textId="77777777" w:rsidR="0036629B" w:rsidRPr="004B0F83" w:rsidRDefault="0036629B" w:rsidP="0036629B">
      <w:pPr>
        <w:ind w:right="849"/>
        <w:rPr>
          <w:sz w:val="36"/>
          <w:szCs w:val="36"/>
        </w:rPr>
      </w:pPr>
      <w:r w:rsidRPr="004B0F83">
        <w:rPr>
          <w:sz w:val="36"/>
          <w:szCs w:val="36"/>
        </w:rPr>
        <w:t>- Почему?</w:t>
      </w:r>
    </w:p>
    <w:p w14:paraId="22428D45" w14:textId="77777777" w:rsidR="0036629B" w:rsidRPr="004B0F83" w:rsidRDefault="0036629B" w:rsidP="0036629B">
      <w:pPr>
        <w:ind w:right="849"/>
        <w:rPr>
          <w:sz w:val="36"/>
          <w:szCs w:val="36"/>
        </w:rPr>
      </w:pPr>
      <w:r w:rsidRPr="004B0F83">
        <w:rPr>
          <w:sz w:val="36"/>
          <w:szCs w:val="36"/>
        </w:rPr>
        <w:lastRenderedPageBreak/>
        <w:t xml:space="preserve">- Пока школа и уроки, было незаметно, что это действительно проблема. Я считала, ну подумаешь, изображает Сеня песика, его друг Артур барашка, а их общая подружка Диана кошку. Это ж не на крыше электрички кататься, ведь все в родном дворе, все Сенины друзья наши соседи. Выглянешь в окно, а там наши песики-котики-барашки бегают, все на виду. Но как начались каникулы, в наших рядах сразу несколько ЧП. </w:t>
      </w:r>
    </w:p>
    <w:p w14:paraId="6E325AEB" w14:textId="21541B60" w:rsidR="0036629B" w:rsidRPr="004B0F83" w:rsidRDefault="0036629B" w:rsidP="0036629B">
      <w:pPr>
        <w:ind w:right="849"/>
        <w:rPr>
          <w:sz w:val="36"/>
          <w:szCs w:val="36"/>
        </w:rPr>
      </w:pPr>
      <w:r w:rsidRPr="004B0F83">
        <w:rPr>
          <w:sz w:val="36"/>
          <w:szCs w:val="36"/>
        </w:rPr>
        <w:t xml:space="preserve">По словам мамы </w:t>
      </w:r>
      <w:r w:rsidR="00891E4B">
        <w:rPr>
          <w:sz w:val="36"/>
          <w:szCs w:val="36"/>
        </w:rPr>
        <w:t>«</w:t>
      </w:r>
      <w:r w:rsidRPr="004B0F83">
        <w:rPr>
          <w:sz w:val="36"/>
          <w:szCs w:val="36"/>
        </w:rPr>
        <w:t>песика Сени</w:t>
      </w:r>
      <w:r w:rsidR="00891E4B">
        <w:rPr>
          <w:sz w:val="36"/>
          <w:szCs w:val="36"/>
        </w:rPr>
        <w:t>»</w:t>
      </w:r>
      <w:r w:rsidRPr="004B0F83">
        <w:rPr>
          <w:sz w:val="36"/>
          <w:szCs w:val="36"/>
        </w:rPr>
        <w:t xml:space="preserve">, каникулы начались с того, что его подружка, </w:t>
      </w:r>
      <w:r w:rsidR="00891E4B">
        <w:rPr>
          <w:sz w:val="36"/>
          <w:szCs w:val="36"/>
        </w:rPr>
        <w:t>«</w:t>
      </w:r>
      <w:r w:rsidRPr="004B0F83">
        <w:rPr>
          <w:sz w:val="36"/>
          <w:szCs w:val="36"/>
        </w:rPr>
        <w:t>кошечка Диана</w:t>
      </w:r>
      <w:r w:rsidR="00891E4B">
        <w:rPr>
          <w:sz w:val="36"/>
          <w:szCs w:val="36"/>
        </w:rPr>
        <w:t>»</w:t>
      </w:r>
      <w:r w:rsidRPr="004B0F83">
        <w:rPr>
          <w:sz w:val="36"/>
          <w:szCs w:val="36"/>
        </w:rPr>
        <w:t xml:space="preserve"> 12 лет, загремела в больницу с острым отравлением. Пока родители были на работе, а бабушка вздремнула, Диана съела банку кошачьих консервов, а потом сидела перед телевизором, вместо попкорна хрустя сухим кормом для их домашней кошки.</w:t>
      </w:r>
    </w:p>
    <w:p w14:paraId="1CD6D4D2" w14:textId="77777777" w:rsidR="0036629B" w:rsidRPr="004B0F83" w:rsidRDefault="0036629B" w:rsidP="0036629B">
      <w:pPr>
        <w:ind w:right="849"/>
        <w:rPr>
          <w:sz w:val="36"/>
          <w:szCs w:val="36"/>
        </w:rPr>
      </w:pPr>
      <w:r w:rsidRPr="004B0F83">
        <w:rPr>
          <w:sz w:val="36"/>
          <w:szCs w:val="36"/>
        </w:rPr>
        <w:t>- Сеня потом признался, что они периодически угощались кормом Дианиной кошки, - рассказывает Анна. – И еще сын рассказал, что Диане-то хорошо, у нее дома кошка и она сама кошка – всегда есть чем перекусить. А вот у нас собаки нет и ему, как песику, корм приходится воровать.</w:t>
      </w:r>
    </w:p>
    <w:p w14:paraId="78AF420B" w14:textId="67102FEA" w:rsidR="0036629B" w:rsidRPr="004B0F83" w:rsidRDefault="0036629B" w:rsidP="0036629B">
      <w:pPr>
        <w:ind w:right="849"/>
        <w:rPr>
          <w:sz w:val="36"/>
          <w:szCs w:val="36"/>
        </w:rPr>
      </w:pPr>
      <w:r w:rsidRPr="004B0F83">
        <w:rPr>
          <w:sz w:val="36"/>
          <w:szCs w:val="36"/>
        </w:rPr>
        <w:t xml:space="preserve">Пустившись в расспросы, мать </w:t>
      </w:r>
      <w:r w:rsidR="00891E4B">
        <w:rPr>
          <w:sz w:val="36"/>
          <w:szCs w:val="36"/>
        </w:rPr>
        <w:t>«</w:t>
      </w:r>
      <w:r w:rsidRPr="004B0F83">
        <w:rPr>
          <w:sz w:val="36"/>
          <w:szCs w:val="36"/>
        </w:rPr>
        <w:t>песика</w:t>
      </w:r>
      <w:r w:rsidR="00891E4B">
        <w:rPr>
          <w:sz w:val="36"/>
          <w:szCs w:val="36"/>
        </w:rPr>
        <w:t>»</w:t>
      </w:r>
      <w:r w:rsidRPr="004B0F83">
        <w:rPr>
          <w:sz w:val="36"/>
          <w:szCs w:val="36"/>
        </w:rPr>
        <w:t xml:space="preserve"> с ужасом узнала, что собачий корм воруется в гостях у одноклассников, у которых есть собаки, а когда все собаковладельцы класса с хищениями столкнулись, к себе человеческих </w:t>
      </w:r>
      <w:r w:rsidR="00891E4B">
        <w:rPr>
          <w:sz w:val="36"/>
          <w:szCs w:val="36"/>
        </w:rPr>
        <w:t>«</w:t>
      </w:r>
      <w:r w:rsidRPr="004B0F83">
        <w:rPr>
          <w:sz w:val="36"/>
          <w:szCs w:val="36"/>
        </w:rPr>
        <w:t>песиков</w:t>
      </w:r>
      <w:r w:rsidR="00891E4B">
        <w:rPr>
          <w:sz w:val="36"/>
          <w:szCs w:val="36"/>
        </w:rPr>
        <w:t>»</w:t>
      </w:r>
      <w:r w:rsidRPr="004B0F83">
        <w:rPr>
          <w:sz w:val="36"/>
          <w:szCs w:val="36"/>
        </w:rPr>
        <w:t xml:space="preserve"> звать перестали. Тогда в поисках пропитания квадроберы-собаки стали пытаться под разными предлогами выманить корм у окрестных собачников, пока один из них не пообещал вызвать просителям скорую психиатрическую помощь.</w:t>
      </w:r>
    </w:p>
    <w:p w14:paraId="7685A451" w14:textId="77777777" w:rsidR="0036629B" w:rsidRPr="004B0F83" w:rsidRDefault="0036629B" w:rsidP="0036629B">
      <w:pPr>
        <w:ind w:right="849"/>
        <w:rPr>
          <w:sz w:val="36"/>
          <w:szCs w:val="36"/>
        </w:rPr>
      </w:pPr>
      <w:r w:rsidRPr="004B0F83">
        <w:rPr>
          <w:sz w:val="36"/>
          <w:szCs w:val="36"/>
        </w:rPr>
        <w:t>- Некоторые покупают себе корма для животных в магазине, - сообщает Анна, вызнавшая все от сына. – Но это меньшинство. И даже не потому</w:t>
      </w:r>
      <w:r>
        <w:rPr>
          <w:sz w:val="36"/>
          <w:szCs w:val="36"/>
        </w:rPr>
        <w:t>,</w:t>
      </w:r>
      <w:r w:rsidRPr="004B0F83">
        <w:rPr>
          <w:sz w:val="36"/>
          <w:szCs w:val="36"/>
        </w:rPr>
        <w:t xml:space="preserve"> что денег </w:t>
      </w:r>
      <w:r w:rsidRPr="004B0F83">
        <w:rPr>
          <w:sz w:val="36"/>
          <w:szCs w:val="36"/>
        </w:rPr>
        <w:lastRenderedPageBreak/>
        <w:t>жалко - они рассуждают, что кошка же или собака не ходят в магазин сами себе за едой, их кормят хозяева. А если хозяев нет или забыли покормить, четвероногие выходят на охоту.</w:t>
      </w:r>
    </w:p>
    <w:p w14:paraId="7FFDAF3C" w14:textId="5B4EB4F3" w:rsidR="0036629B" w:rsidRPr="004B0F83" w:rsidRDefault="0036629B" w:rsidP="0036629B">
      <w:pPr>
        <w:ind w:right="849"/>
        <w:rPr>
          <w:sz w:val="36"/>
          <w:szCs w:val="36"/>
        </w:rPr>
      </w:pPr>
      <w:r w:rsidRPr="004B0F83">
        <w:rPr>
          <w:sz w:val="36"/>
          <w:szCs w:val="36"/>
        </w:rPr>
        <w:t xml:space="preserve">Такая вот </w:t>
      </w:r>
      <w:r w:rsidR="00891E4B">
        <w:rPr>
          <w:sz w:val="36"/>
          <w:szCs w:val="36"/>
        </w:rPr>
        <w:t>«</w:t>
      </w:r>
      <w:r w:rsidRPr="004B0F83">
        <w:rPr>
          <w:sz w:val="36"/>
          <w:szCs w:val="36"/>
        </w:rPr>
        <w:t>охота</w:t>
      </w:r>
      <w:r w:rsidR="00891E4B">
        <w:rPr>
          <w:sz w:val="36"/>
          <w:szCs w:val="36"/>
        </w:rPr>
        <w:t>»</w:t>
      </w:r>
      <w:r w:rsidRPr="004B0F83">
        <w:rPr>
          <w:sz w:val="36"/>
          <w:szCs w:val="36"/>
        </w:rPr>
        <w:t xml:space="preserve"> за пропитанием обернулась вторым ЧП всего за две недели каникул: одна из мам случайно увидела </w:t>
      </w:r>
      <w:r w:rsidR="00891E4B">
        <w:rPr>
          <w:sz w:val="36"/>
          <w:szCs w:val="36"/>
        </w:rPr>
        <w:t>«</w:t>
      </w:r>
      <w:r w:rsidRPr="004B0F83">
        <w:rPr>
          <w:sz w:val="36"/>
          <w:szCs w:val="36"/>
        </w:rPr>
        <w:t>на районе</w:t>
      </w:r>
      <w:r w:rsidR="00891E4B">
        <w:rPr>
          <w:sz w:val="36"/>
          <w:szCs w:val="36"/>
        </w:rPr>
        <w:t>»</w:t>
      </w:r>
      <w:r w:rsidRPr="004B0F83">
        <w:rPr>
          <w:sz w:val="36"/>
          <w:szCs w:val="36"/>
        </w:rPr>
        <w:t xml:space="preserve"> свою 13-летнюю дочь в образе кошечки. Девочка стояла на четвереньках на уличной скамейке и поедала из миски маленькие коричневые шарики, красиво выгибая спину. Ее подружка снимала это на видео для соцсетей, а с соседней лавки компания молодых гастарбайтеров подначивала девочку-кошку, обещая купить ей еще корма. Мама схватила свою </w:t>
      </w:r>
      <w:r w:rsidR="00891E4B">
        <w:rPr>
          <w:sz w:val="36"/>
          <w:szCs w:val="36"/>
        </w:rPr>
        <w:t>«</w:t>
      </w:r>
      <w:r w:rsidRPr="004B0F83">
        <w:rPr>
          <w:sz w:val="36"/>
          <w:szCs w:val="36"/>
        </w:rPr>
        <w:t>кошку</w:t>
      </w:r>
      <w:r w:rsidR="00891E4B">
        <w:rPr>
          <w:sz w:val="36"/>
          <w:szCs w:val="36"/>
        </w:rPr>
        <w:t>»</w:t>
      </w:r>
      <w:r w:rsidRPr="004B0F83">
        <w:rPr>
          <w:sz w:val="36"/>
          <w:szCs w:val="36"/>
        </w:rPr>
        <w:t xml:space="preserve"> за шкирку, притащила домой и рассказала об увиденном отцу. А тот ткнул девочку носом в лоток настоящего кота и сказал, что раз вместо ребенка он воспитывает котенка, то спать дочь теперь будет на коврике у двери. Утром родители проснулись и обнаружили, что их девочка сбежала из дома.</w:t>
      </w:r>
      <w:r>
        <w:rPr>
          <w:sz w:val="36"/>
          <w:szCs w:val="36"/>
        </w:rPr>
        <w:t xml:space="preserve"> -= </w:t>
      </w:r>
      <w:r w:rsidRPr="004B0F83">
        <w:rPr>
          <w:sz w:val="36"/>
          <w:szCs w:val="36"/>
        </w:rPr>
        <w:t>Волгоградцев напугали скулящие и прыгающие на четвереньках в масках дети</w:t>
      </w:r>
      <w:r>
        <w:rPr>
          <w:sz w:val="36"/>
          <w:szCs w:val="36"/>
        </w:rPr>
        <w:t xml:space="preserve"> + </w:t>
      </w:r>
      <w:r w:rsidRPr="004B0F83">
        <w:rPr>
          <w:sz w:val="36"/>
          <w:szCs w:val="36"/>
        </w:rPr>
        <w:t xml:space="preserve">Родители пострадавших детей-квадроберов рассказали об </w:t>
      </w:r>
      <w:r w:rsidR="00891E4B">
        <w:rPr>
          <w:sz w:val="36"/>
          <w:szCs w:val="36"/>
        </w:rPr>
        <w:t>«</w:t>
      </w:r>
      <w:r w:rsidRPr="004B0F83">
        <w:rPr>
          <w:sz w:val="36"/>
          <w:szCs w:val="36"/>
        </w:rPr>
        <w:t>отстреле</w:t>
      </w:r>
      <w:r w:rsidR="00891E4B">
        <w:rPr>
          <w:sz w:val="36"/>
          <w:szCs w:val="36"/>
        </w:rPr>
        <w:t>»</w:t>
      </w:r>
      <w:r>
        <w:rPr>
          <w:sz w:val="36"/>
          <w:szCs w:val="36"/>
        </w:rPr>
        <w:t xml:space="preserve"> + </w:t>
      </w:r>
      <w:r w:rsidRPr="004B0F83">
        <w:rPr>
          <w:sz w:val="36"/>
          <w:szCs w:val="36"/>
        </w:rPr>
        <w:t>В полиции Новосибирска проверяют информацию о нападении на детей-квадроберов</w:t>
      </w:r>
      <w:r>
        <w:rPr>
          <w:sz w:val="36"/>
          <w:szCs w:val="36"/>
        </w:rPr>
        <w:t xml:space="preserve"> -= </w:t>
      </w:r>
    </w:p>
    <w:p w14:paraId="42387BB8" w14:textId="77777777" w:rsidR="0036629B" w:rsidRPr="004B0F83" w:rsidRDefault="0036629B" w:rsidP="0036629B">
      <w:pPr>
        <w:ind w:right="849"/>
        <w:rPr>
          <w:sz w:val="36"/>
          <w:szCs w:val="36"/>
        </w:rPr>
      </w:pPr>
      <w:r w:rsidRPr="004B0F83">
        <w:rPr>
          <w:sz w:val="36"/>
          <w:szCs w:val="36"/>
        </w:rPr>
        <w:t>- Она довольно быстро нашлась, - успокаивает Анна, - но ее родители за те 8 часов, что она пряталась у подружки, чуть с ума не сошли! Говорили, пусть хоть кошкой, хоть крокодилом будет, лишь бы нашлась живой!</w:t>
      </w:r>
    </w:p>
    <w:p w14:paraId="0BEF237B" w14:textId="0C7B27F7" w:rsidR="0036629B" w:rsidRPr="004B0F83" w:rsidRDefault="0036629B" w:rsidP="0036629B">
      <w:pPr>
        <w:ind w:right="849"/>
        <w:rPr>
          <w:sz w:val="36"/>
          <w:szCs w:val="36"/>
        </w:rPr>
      </w:pPr>
      <w:r w:rsidRPr="004B0F83">
        <w:rPr>
          <w:sz w:val="36"/>
          <w:szCs w:val="36"/>
        </w:rPr>
        <w:t xml:space="preserve">Третье каникулярное ЧП случилось с </w:t>
      </w:r>
      <w:r w:rsidR="00891E4B">
        <w:rPr>
          <w:sz w:val="36"/>
          <w:szCs w:val="36"/>
        </w:rPr>
        <w:t>«</w:t>
      </w:r>
      <w:r w:rsidRPr="004B0F83">
        <w:rPr>
          <w:sz w:val="36"/>
          <w:szCs w:val="36"/>
        </w:rPr>
        <w:t>барашком</w:t>
      </w:r>
      <w:r w:rsidR="00891E4B">
        <w:rPr>
          <w:sz w:val="36"/>
          <w:szCs w:val="36"/>
        </w:rPr>
        <w:t>»</w:t>
      </w:r>
      <w:r w:rsidRPr="004B0F83">
        <w:rPr>
          <w:sz w:val="36"/>
          <w:szCs w:val="36"/>
        </w:rPr>
        <w:t xml:space="preserve"> в канун мусульманского праздника, когда этих животных приносят в жертву. И снова с участием трудовых мигрантов, которые педагогическим изыскам не обучены.</w:t>
      </w:r>
    </w:p>
    <w:p w14:paraId="7030CCCB" w14:textId="04AB2B9C" w:rsidR="0036629B" w:rsidRPr="004B0F83" w:rsidRDefault="0036629B" w:rsidP="0036629B">
      <w:pPr>
        <w:ind w:right="849"/>
        <w:rPr>
          <w:sz w:val="36"/>
          <w:szCs w:val="36"/>
        </w:rPr>
      </w:pPr>
      <w:r w:rsidRPr="004B0F83">
        <w:rPr>
          <w:sz w:val="36"/>
          <w:szCs w:val="36"/>
        </w:rPr>
        <w:lastRenderedPageBreak/>
        <w:t xml:space="preserve">- Причем и обвинить-то их не в чем, - вздыхает Анна, мама </w:t>
      </w:r>
      <w:r w:rsidR="00891E4B">
        <w:rPr>
          <w:sz w:val="36"/>
          <w:szCs w:val="36"/>
        </w:rPr>
        <w:t>«</w:t>
      </w:r>
      <w:r w:rsidRPr="004B0F83">
        <w:rPr>
          <w:sz w:val="36"/>
          <w:szCs w:val="36"/>
        </w:rPr>
        <w:t>песика</w:t>
      </w:r>
      <w:r w:rsidR="00891E4B">
        <w:rPr>
          <w:sz w:val="36"/>
          <w:szCs w:val="36"/>
        </w:rPr>
        <w:t>»</w:t>
      </w:r>
      <w:r w:rsidRPr="004B0F83">
        <w:rPr>
          <w:sz w:val="36"/>
          <w:szCs w:val="36"/>
        </w:rPr>
        <w:t xml:space="preserve">. – Они не приставали к детям, скорее наоборот. Среднеазиатская семья сидела во дворе с коляской, ребенок спал. А Артурчик, изображающий барашка, сам бегал вокруг них: </w:t>
      </w:r>
      <w:r w:rsidR="00891E4B">
        <w:rPr>
          <w:sz w:val="36"/>
          <w:szCs w:val="36"/>
        </w:rPr>
        <w:t>«</w:t>
      </w:r>
      <w:r w:rsidRPr="004B0F83">
        <w:rPr>
          <w:sz w:val="36"/>
          <w:szCs w:val="36"/>
        </w:rPr>
        <w:t>Бэ-э-э, бэ-ээ!</w:t>
      </w:r>
      <w:r w:rsidR="00891E4B">
        <w:rPr>
          <w:sz w:val="36"/>
          <w:szCs w:val="36"/>
        </w:rPr>
        <w:t>»</w:t>
      </w:r>
      <w:r w:rsidRPr="004B0F83">
        <w:rPr>
          <w:sz w:val="36"/>
          <w:szCs w:val="36"/>
        </w:rPr>
        <w:t xml:space="preserve">. Они сначала не обращали на него внимания, а он блеял все громче – игра-то в таком возрасте в любом случае нужна, чтобы привлекать к себе внимание. В конце концов отец спящего в коляске ребенка не выдержал и сказал: </w:t>
      </w:r>
      <w:r w:rsidR="00891E4B">
        <w:rPr>
          <w:sz w:val="36"/>
          <w:szCs w:val="36"/>
        </w:rPr>
        <w:t>«</w:t>
      </w:r>
      <w:r w:rsidRPr="004B0F83">
        <w:rPr>
          <w:sz w:val="36"/>
          <w:szCs w:val="36"/>
        </w:rPr>
        <w:t>Раз ты баран, я тебя завтра на праздник зарежу!</w:t>
      </w:r>
      <w:r w:rsidR="00891E4B">
        <w:rPr>
          <w:sz w:val="36"/>
          <w:szCs w:val="36"/>
        </w:rPr>
        <w:t>»</w:t>
      </w:r>
      <w:r w:rsidRPr="004B0F83">
        <w:rPr>
          <w:sz w:val="36"/>
          <w:szCs w:val="36"/>
        </w:rPr>
        <w:t xml:space="preserve"> Артурчик в слезы и бегом папе жаловаться. А там такой папа – мастер спорта по борьбе, и</w:t>
      </w:r>
      <w:r>
        <w:rPr>
          <w:sz w:val="36"/>
          <w:szCs w:val="36"/>
        </w:rPr>
        <w:t xml:space="preserve">, </w:t>
      </w:r>
      <w:r w:rsidRPr="004B0F83">
        <w:rPr>
          <w:sz w:val="36"/>
          <w:szCs w:val="36"/>
        </w:rPr>
        <w:t>если есть повод применить навыки, даже до конца не дослушивает. Мужчины со двора еле разняли их.</w:t>
      </w:r>
    </w:p>
    <w:p w14:paraId="1B2D80E8" w14:textId="5D4DFBFF" w:rsidR="0036629B" w:rsidRPr="004B0F83" w:rsidRDefault="0036629B" w:rsidP="0036629B">
      <w:pPr>
        <w:ind w:right="849"/>
        <w:rPr>
          <w:sz w:val="36"/>
          <w:szCs w:val="36"/>
        </w:rPr>
      </w:pPr>
      <w:r w:rsidRPr="004B0F83">
        <w:rPr>
          <w:sz w:val="36"/>
          <w:szCs w:val="36"/>
        </w:rPr>
        <w:t xml:space="preserve">Анна записала сына к психологу, пообещавшему ей (за немалые деньги), что </w:t>
      </w:r>
      <w:r w:rsidR="00891E4B">
        <w:rPr>
          <w:sz w:val="36"/>
          <w:szCs w:val="36"/>
        </w:rPr>
        <w:t>«</w:t>
      </w:r>
      <w:r w:rsidRPr="004B0F83">
        <w:rPr>
          <w:sz w:val="36"/>
          <w:szCs w:val="36"/>
        </w:rPr>
        <w:t>за один месяц модель поведения подростка можно полностью изменить</w:t>
      </w:r>
      <w:r w:rsidR="00891E4B">
        <w:rPr>
          <w:sz w:val="36"/>
          <w:szCs w:val="36"/>
        </w:rPr>
        <w:t>»</w:t>
      </w:r>
      <w:r w:rsidRPr="004B0F83">
        <w:rPr>
          <w:sz w:val="36"/>
          <w:szCs w:val="36"/>
        </w:rPr>
        <w:t xml:space="preserve">. Тем более, даже в Госдуме </w:t>
      </w:r>
      <w:r w:rsidR="00891E4B">
        <w:rPr>
          <w:sz w:val="36"/>
          <w:szCs w:val="36"/>
        </w:rPr>
        <w:t>«</w:t>
      </w:r>
      <w:r w:rsidRPr="004B0F83">
        <w:rPr>
          <w:sz w:val="36"/>
          <w:szCs w:val="36"/>
        </w:rPr>
        <w:t>квадротренд</w:t>
      </w:r>
      <w:r w:rsidR="00891E4B">
        <w:rPr>
          <w:sz w:val="36"/>
          <w:szCs w:val="36"/>
        </w:rPr>
        <w:t>»</w:t>
      </w:r>
      <w:r w:rsidRPr="004B0F83">
        <w:rPr>
          <w:sz w:val="36"/>
          <w:szCs w:val="36"/>
        </w:rPr>
        <w:t xml:space="preserve"> назвали </w:t>
      </w:r>
      <w:r w:rsidR="00891E4B">
        <w:rPr>
          <w:sz w:val="36"/>
          <w:szCs w:val="36"/>
        </w:rPr>
        <w:t>«</w:t>
      </w:r>
      <w:r w:rsidRPr="004B0F83">
        <w:rPr>
          <w:sz w:val="36"/>
          <w:szCs w:val="36"/>
        </w:rPr>
        <w:t>деструктивной моделью поведения</w:t>
      </w:r>
      <w:r w:rsidR="00891E4B">
        <w:rPr>
          <w:sz w:val="36"/>
          <w:szCs w:val="36"/>
        </w:rPr>
        <w:t>»</w:t>
      </w:r>
      <w:r w:rsidRPr="004B0F83">
        <w:rPr>
          <w:sz w:val="36"/>
          <w:szCs w:val="36"/>
        </w:rPr>
        <w:t>. А медикам и вовсе не до шуток: они призывают родителей объяснить своим детям, что то, что пригодно в пищу животным, у человека может вызвать не только проблемы с желудком и почками, но и инфекционно-токсический шок, так как в силу особенностей животного иммунитета корма для животных проходят не такие же ступени проверки, как человеческая еда.</w:t>
      </w:r>
    </w:p>
    <w:p w14:paraId="3BB7132E" w14:textId="77777777" w:rsidR="0036629B" w:rsidRPr="004B0F83" w:rsidRDefault="0036629B" w:rsidP="0036629B">
      <w:pPr>
        <w:ind w:right="849"/>
        <w:rPr>
          <w:sz w:val="36"/>
          <w:szCs w:val="36"/>
        </w:rPr>
      </w:pPr>
      <w:r w:rsidRPr="004B0F83">
        <w:rPr>
          <w:sz w:val="36"/>
          <w:szCs w:val="36"/>
        </w:rPr>
        <w:t>Жанна Голубицкая</w:t>
      </w:r>
    </w:p>
    <w:p w14:paraId="7967AFD0" w14:textId="77777777" w:rsidR="0036629B" w:rsidRDefault="0036629B" w:rsidP="0036629B">
      <w:pPr>
        <w:ind w:right="849"/>
        <w:rPr>
          <w:sz w:val="36"/>
          <w:szCs w:val="36"/>
        </w:rPr>
      </w:pPr>
    </w:p>
    <w:p w14:paraId="19D0B22E" w14:textId="77777777" w:rsidR="0036629B" w:rsidRDefault="0036629B" w:rsidP="0036629B">
      <w:pPr>
        <w:ind w:right="849"/>
        <w:rPr>
          <w:sz w:val="36"/>
          <w:szCs w:val="36"/>
        </w:rPr>
      </w:pPr>
      <w:r>
        <w:rPr>
          <w:sz w:val="36"/>
          <w:szCs w:val="36"/>
        </w:rPr>
        <w:t>18-6-24</w:t>
      </w:r>
    </w:p>
    <w:p w14:paraId="76504CAC" w14:textId="3311AC9E" w:rsidR="0036629B" w:rsidRDefault="0036629B" w:rsidP="0036629B">
      <w:pPr>
        <w:ind w:right="849"/>
        <w:rPr>
          <w:sz w:val="36"/>
          <w:szCs w:val="36"/>
        </w:rPr>
      </w:pPr>
      <w:r w:rsidRPr="00BB1AFE">
        <w:rPr>
          <w:sz w:val="36"/>
          <w:szCs w:val="36"/>
        </w:rPr>
        <w:t>На Большеохтинском кладбище в Красногвардейском районе Санкт-Петербурга 22-летняя девушка устроила фотосессию, во время которой позировала с обнаженной грудью. После этого она стала фигуранткой уголовного дела.</w:t>
      </w:r>
      <w:r>
        <w:rPr>
          <w:sz w:val="36"/>
          <w:szCs w:val="36"/>
        </w:rPr>
        <w:t xml:space="preserve"> </w:t>
      </w:r>
      <w:r w:rsidRPr="00BB1AFE">
        <w:rPr>
          <w:sz w:val="36"/>
          <w:szCs w:val="36"/>
        </w:rPr>
        <w:t xml:space="preserve">На пост с кладбища полицейские наткнулись в ходе мониторинга Сети. </w:t>
      </w:r>
      <w:r w:rsidRPr="00BB1AFE">
        <w:rPr>
          <w:sz w:val="36"/>
          <w:szCs w:val="36"/>
        </w:rPr>
        <w:lastRenderedPageBreak/>
        <w:t>Они провели проверку, в результате которой выяснилось, что фотосессия была организована 16 июня.</w:t>
      </w:r>
      <w:r>
        <w:rPr>
          <w:sz w:val="36"/>
          <w:szCs w:val="36"/>
        </w:rPr>
        <w:t xml:space="preserve"> </w:t>
      </w:r>
      <w:r w:rsidRPr="00BB1AFE">
        <w:rPr>
          <w:sz w:val="36"/>
          <w:szCs w:val="36"/>
        </w:rPr>
        <w:t>По этому факту было возбуждено уголовное дело по статье УК РФ о надругательстве над телами умерших и местами их захоронения.</w:t>
      </w:r>
      <w:r>
        <w:rPr>
          <w:sz w:val="36"/>
          <w:szCs w:val="36"/>
        </w:rPr>
        <w:t xml:space="preserve"> </w:t>
      </w:r>
      <w:r w:rsidRPr="00BB1AFE">
        <w:rPr>
          <w:sz w:val="36"/>
          <w:szCs w:val="36"/>
        </w:rPr>
        <w:t xml:space="preserve">В рамках расследования оперативники Центра </w:t>
      </w:r>
      <w:r w:rsidR="00891E4B">
        <w:rPr>
          <w:sz w:val="36"/>
          <w:szCs w:val="36"/>
        </w:rPr>
        <w:t>«</w:t>
      </w:r>
      <w:r w:rsidRPr="00BB1AFE">
        <w:rPr>
          <w:sz w:val="36"/>
          <w:szCs w:val="36"/>
        </w:rPr>
        <w:t>Э</w:t>
      </w:r>
      <w:r w:rsidR="00891E4B">
        <w:rPr>
          <w:sz w:val="36"/>
          <w:szCs w:val="36"/>
        </w:rPr>
        <w:t>»</w:t>
      </w:r>
      <w:r w:rsidRPr="00BB1AFE">
        <w:rPr>
          <w:sz w:val="36"/>
          <w:szCs w:val="36"/>
        </w:rPr>
        <w:t xml:space="preserve"> петербургского главка МВД России установили и задержали одну из участниц акции. Ею оказалась юная жительница Северной столицы. Поиски организаторов и остальных участников продолжаются, пишет РИА Новости</w:t>
      </w:r>
    </w:p>
    <w:p w14:paraId="019A6B02" w14:textId="77777777" w:rsidR="0036629B" w:rsidRDefault="0036629B" w:rsidP="0036629B">
      <w:pPr>
        <w:ind w:right="849"/>
        <w:rPr>
          <w:b/>
          <w:bCs/>
        </w:rPr>
      </w:pPr>
      <w:r>
        <w:rPr>
          <w:b/>
          <w:bCs/>
        </w:rPr>
        <w:t>.</w:t>
      </w:r>
    </w:p>
    <w:p w14:paraId="1C07DD68" w14:textId="77777777" w:rsidR="0036629B" w:rsidRDefault="0036629B" w:rsidP="0036629B">
      <w:pPr>
        <w:ind w:right="849"/>
        <w:rPr>
          <w:sz w:val="36"/>
          <w:szCs w:val="36"/>
        </w:rPr>
      </w:pPr>
      <w:r>
        <w:rPr>
          <w:sz w:val="36"/>
          <w:szCs w:val="36"/>
        </w:rPr>
        <w:t>18-6-24</w:t>
      </w:r>
    </w:p>
    <w:p w14:paraId="74C5A2AA" w14:textId="77777777" w:rsidR="0036629B" w:rsidRPr="00BF18BC" w:rsidRDefault="0036629B" w:rsidP="0036629B">
      <w:pPr>
        <w:ind w:right="849"/>
        <w:rPr>
          <w:sz w:val="36"/>
          <w:szCs w:val="36"/>
        </w:rPr>
      </w:pPr>
      <w:r>
        <w:rPr>
          <w:sz w:val="36"/>
          <w:szCs w:val="36"/>
        </w:rPr>
        <w:t xml:space="preserve">МК  </w:t>
      </w:r>
      <w:r w:rsidRPr="00BF18BC">
        <w:rPr>
          <w:sz w:val="36"/>
          <w:szCs w:val="36"/>
        </w:rPr>
        <w:t>В Великобритании мужчину посадили в тюрьму за то, что он тайком от партнерши снял презерватив во время секса. Об этом сообщает радиостанция LBC.</w:t>
      </w:r>
    </w:p>
    <w:p w14:paraId="5CFE4ED3" w14:textId="77777777" w:rsidR="0036629B" w:rsidRPr="00BF18BC" w:rsidRDefault="0036629B" w:rsidP="0036629B">
      <w:pPr>
        <w:ind w:right="849"/>
        <w:rPr>
          <w:sz w:val="36"/>
          <w:szCs w:val="36"/>
        </w:rPr>
      </w:pPr>
      <w:r w:rsidRPr="00BF18BC">
        <w:rPr>
          <w:sz w:val="36"/>
          <w:szCs w:val="36"/>
        </w:rPr>
        <w:t>39-летний житель Лондона Гай Мукенди договорился с женщиной на интим, однако ее строгим условием было использование защиты. Но мужчина нарушил договор. Подобные действия по законам Англии и Уэльса приравниваются к изнасилованию.</w:t>
      </w:r>
      <w:r>
        <w:rPr>
          <w:sz w:val="36"/>
          <w:szCs w:val="36"/>
        </w:rPr>
        <w:t xml:space="preserve"> </w:t>
      </w:r>
    </w:p>
    <w:p w14:paraId="2322EF03" w14:textId="784CD41A" w:rsidR="0036629B" w:rsidRDefault="0036629B" w:rsidP="0036629B">
      <w:pPr>
        <w:ind w:right="849"/>
        <w:rPr>
          <w:sz w:val="36"/>
          <w:szCs w:val="36"/>
        </w:rPr>
      </w:pPr>
      <w:r w:rsidRPr="00BF18BC">
        <w:rPr>
          <w:sz w:val="36"/>
          <w:szCs w:val="36"/>
        </w:rPr>
        <w:t xml:space="preserve">Пострадавшая предоставила суду результаты медицинской экспертизы и скриншоты сообщений, доказывающие вину мужчины. Сам обвиняемый объяснил свои действия тем, что </w:t>
      </w:r>
      <w:r w:rsidR="00891E4B">
        <w:rPr>
          <w:sz w:val="36"/>
          <w:szCs w:val="36"/>
        </w:rPr>
        <w:t>«</w:t>
      </w:r>
      <w:r w:rsidRPr="00BF18BC">
        <w:rPr>
          <w:sz w:val="36"/>
          <w:szCs w:val="36"/>
        </w:rPr>
        <w:t>давно не занимался сексом</w:t>
      </w:r>
      <w:r w:rsidR="00891E4B">
        <w:rPr>
          <w:sz w:val="36"/>
          <w:szCs w:val="36"/>
        </w:rPr>
        <w:t>»</w:t>
      </w:r>
      <w:r w:rsidRPr="00BF18BC">
        <w:rPr>
          <w:sz w:val="36"/>
          <w:szCs w:val="36"/>
        </w:rPr>
        <w:t>.</w:t>
      </w:r>
      <w:r>
        <w:rPr>
          <w:sz w:val="36"/>
          <w:szCs w:val="36"/>
        </w:rPr>
        <w:t xml:space="preserve"> </w:t>
      </w:r>
      <w:r w:rsidRPr="00BF18BC">
        <w:rPr>
          <w:sz w:val="36"/>
          <w:szCs w:val="36"/>
        </w:rPr>
        <w:t>Суд присяжных приговорил его к четырем годам и трем месяцам тюрьмы.</w:t>
      </w:r>
    </w:p>
    <w:p w14:paraId="0E381152" w14:textId="77777777" w:rsidR="0036629B" w:rsidRDefault="0036629B" w:rsidP="0036629B">
      <w:pPr>
        <w:ind w:right="849"/>
        <w:rPr>
          <w:sz w:val="36"/>
          <w:szCs w:val="36"/>
        </w:rPr>
      </w:pPr>
    </w:p>
    <w:p w14:paraId="17FD385B" w14:textId="77777777" w:rsidR="0036629B" w:rsidRDefault="0036629B" w:rsidP="0036629B">
      <w:pPr>
        <w:ind w:right="849"/>
        <w:rPr>
          <w:sz w:val="36"/>
          <w:szCs w:val="36"/>
        </w:rPr>
      </w:pPr>
      <w:r>
        <w:rPr>
          <w:sz w:val="36"/>
          <w:szCs w:val="36"/>
        </w:rPr>
        <w:t>20-6-24</w:t>
      </w:r>
    </w:p>
    <w:p w14:paraId="6867AC0F" w14:textId="77777777" w:rsidR="0036629B" w:rsidRDefault="0036629B" w:rsidP="0036629B">
      <w:pPr>
        <w:ind w:right="849"/>
        <w:rPr>
          <w:sz w:val="36"/>
          <w:szCs w:val="36"/>
        </w:rPr>
      </w:pPr>
      <w:r>
        <w:rPr>
          <w:sz w:val="36"/>
          <w:szCs w:val="36"/>
        </w:rPr>
        <w:t>Вести 19    Анастасия Иванова. Камала Харрис устроила в Белом доме посиделки с геями. А он точно белый, а не розовый? В администрации Байдена вице-президент США радушно встретила мужиков в платьях. Что за вечеринка прошла у Камалы Харрис?</w:t>
      </w:r>
    </w:p>
    <w:p w14:paraId="6C40B3B5" w14:textId="7D8BF734" w:rsidR="0036629B" w:rsidRDefault="00891E4B" w:rsidP="0036629B">
      <w:pPr>
        <w:ind w:right="849"/>
        <w:rPr>
          <w:sz w:val="36"/>
          <w:szCs w:val="36"/>
        </w:rPr>
      </w:pPr>
      <w:r>
        <w:rPr>
          <w:sz w:val="36"/>
          <w:szCs w:val="36"/>
        </w:rPr>
        <w:lastRenderedPageBreak/>
        <w:t>«</w:t>
      </w:r>
      <w:r w:rsidR="0036629B">
        <w:rPr>
          <w:sz w:val="36"/>
          <w:szCs w:val="36"/>
        </w:rPr>
        <w:t>Спасибо за содержательную беседу и за то, что вы были великолепны</w:t>
      </w:r>
      <w:r>
        <w:rPr>
          <w:sz w:val="36"/>
          <w:szCs w:val="36"/>
        </w:rPr>
        <w:t>»</w:t>
      </w:r>
      <w:r w:rsidR="0036629B">
        <w:rPr>
          <w:sz w:val="36"/>
          <w:szCs w:val="36"/>
        </w:rPr>
        <w:t xml:space="preserve">. Подобострастный пост появился в соцсети Х на странице вице-президента США. С помощью витиеватых формулировок Камала Харрис подводит итоги некоего важного визита в Белый дом, во время которого резиденция американского президента стала площадкой для шабаша представителей экстремистского ЛГБТ-сообщества. Согласно официальной информации, на экскурсию пригласили нескольких актеров из радужного шоу. Дескать, у вице-президента возникла срочная необходимость обсудить с ними какой-то там </w:t>
      </w:r>
      <w:r>
        <w:rPr>
          <w:sz w:val="36"/>
          <w:szCs w:val="36"/>
        </w:rPr>
        <w:t>«</w:t>
      </w:r>
      <w:r w:rsidR="0036629B">
        <w:rPr>
          <w:sz w:val="36"/>
          <w:szCs w:val="36"/>
        </w:rPr>
        <w:t>прогресс</w:t>
      </w:r>
      <w:r>
        <w:rPr>
          <w:sz w:val="36"/>
          <w:szCs w:val="36"/>
        </w:rPr>
        <w:t>»</w:t>
      </w:r>
      <w:r w:rsidR="0036629B">
        <w:rPr>
          <w:sz w:val="36"/>
          <w:szCs w:val="36"/>
        </w:rPr>
        <w:t xml:space="preserve">, который лоббисты извращенцев достигли за двадцать лет. И хотя заявляется об обстоятельном разговоре, видеоотчет о встрече мало похож на кадры, снятые во время серьезного мероприятия. Ну а так называемый </w:t>
      </w:r>
      <w:r>
        <w:rPr>
          <w:sz w:val="36"/>
          <w:szCs w:val="36"/>
        </w:rPr>
        <w:t>«</w:t>
      </w:r>
      <w:r w:rsidR="0036629B">
        <w:rPr>
          <w:sz w:val="36"/>
          <w:szCs w:val="36"/>
        </w:rPr>
        <w:t>прогресс</w:t>
      </w:r>
      <w:r>
        <w:rPr>
          <w:sz w:val="36"/>
          <w:szCs w:val="36"/>
        </w:rPr>
        <w:t>»</w:t>
      </w:r>
      <w:r w:rsidR="0036629B">
        <w:rPr>
          <w:sz w:val="36"/>
          <w:szCs w:val="36"/>
        </w:rPr>
        <w:t>, как выяснилось, мало беспокоит большинство американцев. Вместо того, чтобы вытереть слезы умиления из-за визита бородатых женщин в Белый дом, они стали задавать вопросы. В частности – а чем, собственно, занято руководство Соединенных Штатов, пока в мире происходят глобальные события?</w:t>
      </w:r>
    </w:p>
    <w:p w14:paraId="093B150D" w14:textId="6D7E5F5B" w:rsidR="0036629B" w:rsidRDefault="0036629B" w:rsidP="0036629B">
      <w:pPr>
        <w:ind w:right="849"/>
        <w:rPr>
          <w:sz w:val="36"/>
          <w:szCs w:val="36"/>
        </w:rPr>
      </w:pPr>
      <w:r>
        <w:rPr>
          <w:sz w:val="36"/>
          <w:szCs w:val="36"/>
        </w:rPr>
        <w:t xml:space="preserve">Белый дом для Америки стал </w:t>
      </w:r>
      <w:r w:rsidR="00891E4B">
        <w:rPr>
          <w:sz w:val="36"/>
          <w:szCs w:val="36"/>
        </w:rPr>
        <w:t>«</w:t>
      </w:r>
      <w:r>
        <w:rPr>
          <w:sz w:val="36"/>
          <w:szCs w:val="36"/>
        </w:rPr>
        <w:t>трудным ребёнком</w:t>
      </w:r>
      <w:r w:rsidR="00891E4B">
        <w:rPr>
          <w:sz w:val="36"/>
          <w:szCs w:val="36"/>
        </w:rPr>
        <w:t>»</w:t>
      </w:r>
      <w:r>
        <w:rPr>
          <w:sz w:val="36"/>
          <w:szCs w:val="36"/>
        </w:rPr>
        <w:t xml:space="preserve">. Потому, что уже не пример для всей страны, а скорее показатель, как не надо делать. Бородатый мужик в блёстках – ныне почётный гость администрации президента США. Изображает из себя пресс-секретаря Белого Дома. А что? Вполне может им стать, раз его пригласила лично Камала Харрис. Этого персонажа и ещё несколько подобных личностей, которым позволили быть элитой, позвали обсудить чрезвычайно важные вопросы. </w:t>
      </w:r>
      <w:r w:rsidR="00891E4B">
        <w:rPr>
          <w:sz w:val="36"/>
          <w:szCs w:val="36"/>
        </w:rPr>
        <w:t>«</w:t>
      </w:r>
      <w:r>
        <w:rPr>
          <w:sz w:val="36"/>
          <w:szCs w:val="36"/>
        </w:rPr>
        <w:t xml:space="preserve">Одна из вещей, из-за которых я благодарен этому шоу в том, что многие молодые люди подходят ко мне в самолётах, торговых </w:t>
      </w:r>
      <w:r>
        <w:rPr>
          <w:sz w:val="36"/>
          <w:szCs w:val="36"/>
        </w:rPr>
        <w:lastRenderedPageBreak/>
        <w:t>центрах и говорят: ваше шоу помогло мне раскрыться</w:t>
      </w:r>
      <w:r w:rsidR="00891E4B">
        <w:rPr>
          <w:sz w:val="36"/>
          <w:szCs w:val="36"/>
        </w:rPr>
        <w:t>»</w:t>
      </w:r>
      <w:r>
        <w:rPr>
          <w:sz w:val="36"/>
          <w:szCs w:val="36"/>
        </w:rPr>
        <w:t>, – умиляется извращенец.</w:t>
      </w:r>
    </w:p>
    <w:p w14:paraId="3AA35596" w14:textId="77777777" w:rsidR="0036629B" w:rsidRDefault="0036629B" w:rsidP="0036629B">
      <w:pPr>
        <w:ind w:right="849"/>
        <w:rPr>
          <w:sz w:val="36"/>
          <w:szCs w:val="36"/>
        </w:rPr>
      </w:pPr>
      <w:r>
        <w:rPr>
          <w:sz w:val="36"/>
          <w:szCs w:val="36"/>
        </w:rPr>
        <w:t>Шоу – это про геев. Участники группы Queer Eye хотели поговорить о проблемах ЛГБТ, признанного в России экстремистской организацией, а получилось, что просто напросились на комплименты.</w:t>
      </w:r>
    </w:p>
    <w:p w14:paraId="2717285F" w14:textId="77777777" w:rsidR="0036629B" w:rsidRDefault="0036629B" w:rsidP="0036629B">
      <w:pPr>
        <w:ind w:right="849"/>
        <w:rPr>
          <w:sz w:val="36"/>
          <w:szCs w:val="36"/>
        </w:rPr>
      </w:pPr>
      <w:r>
        <w:rPr>
          <w:sz w:val="36"/>
          <w:szCs w:val="36"/>
        </w:rPr>
        <w:t>Очень насыщенная встреча, над которой поиронизировали американцы в соцсети Х, не скрывая при этом разочарования. Один из пользователей попытался представить, что было бы, если бы такую встречу организовали республиканцы и добавил, что они подобных показательных шоу делать всё же не будут. Да и справедливый вопрос задает: что вообще происходит в Белом Доме?</w:t>
      </w:r>
    </w:p>
    <w:p w14:paraId="3E7485ED" w14:textId="30C51927" w:rsidR="0036629B" w:rsidRDefault="00891E4B" w:rsidP="0036629B">
      <w:pPr>
        <w:ind w:right="849"/>
        <w:rPr>
          <w:sz w:val="36"/>
          <w:szCs w:val="36"/>
        </w:rPr>
      </w:pPr>
      <w:r>
        <w:rPr>
          <w:sz w:val="36"/>
          <w:szCs w:val="36"/>
        </w:rPr>
        <w:t>«</w:t>
      </w:r>
      <w:r w:rsidR="0036629B">
        <w:rPr>
          <w:sz w:val="36"/>
          <w:szCs w:val="36"/>
        </w:rPr>
        <w:t>Всё это, пожалуй, нужно считать кризисом пропагандистской политики Демократической партии. Демократы когда-то после Вьетнамской войны представали трезвыми сторонниками защиты интересов простого американца от уж слишком жёстких республиканцев. А экономика Байдена вызывает много недовольств – это попытка зацепить поддержку у пост-модернизированных слоёв Запада</w:t>
      </w:r>
      <w:r>
        <w:rPr>
          <w:sz w:val="36"/>
          <w:szCs w:val="36"/>
        </w:rPr>
        <w:t>»</w:t>
      </w:r>
      <w:r w:rsidR="0036629B">
        <w:rPr>
          <w:sz w:val="36"/>
          <w:szCs w:val="36"/>
        </w:rPr>
        <w:t>, – поясняет Василий Колташов, директор Института нового общества.</w:t>
      </w:r>
    </w:p>
    <w:p w14:paraId="17429E88" w14:textId="77777777" w:rsidR="0036629B" w:rsidRDefault="0036629B" w:rsidP="0036629B">
      <w:pPr>
        <w:ind w:right="849"/>
        <w:rPr>
          <w:sz w:val="36"/>
          <w:szCs w:val="36"/>
        </w:rPr>
      </w:pPr>
      <w:r>
        <w:rPr>
          <w:sz w:val="36"/>
          <w:szCs w:val="36"/>
        </w:rPr>
        <w:t>Так называемые пост-модернизированные слои, а иначе – просто извращенцы – пользуются низким рейтингом Демократической партии, которая рассчитывает на поддержку именно геев и лесбиянок. Отсюда – ещё одна недавняя встреча уже в резиденции вице-президента в Вашингтоне. Денег активистам на что-то собрали. Камала Харрис что-то снова сказала про борьбу за свободу и равенство.</w:t>
      </w:r>
    </w:p>
    <w:p w14:paraId="71C87B2E" w14:textId="77777777" w:rsidR="0036629B" w:rsidRDefault="0036629B" w:rsidP="0036629B">
      <w:pPr>
        <w:ind w:right="849"/>
        <w:rPr>
          <w:sz w:val="36"/>
          <w:szCs w:val="36"/>
        </w:rPr>
      </w:pPr>
      <w:r>
        <w:rPr>
          <w:sz w:val="36"/>
          <w:szCs w:val="36"/>
        </w:rPr>
        <w:t xml:space="preserve">А как же остальные американцы, которые против извращений? Соответственно, и против действующей </w:t>
      </w:r>
      <w:r>
        <w:rPr>
          <w:sz w:val="36"/>
          <w:szCs w:val="36"/>
        </w:rPr>
        <w:lastRenderedPageBreak/>
        <w:t>американской власти. Но консервативным жителям США просто затыкают рты.</w:t>
      </w:r>
    </w:p>
    <w:p w14:paraId="332A8142" w14:textId="5F9D9570" w:rsidR="0036629B" w:rsidRDefault="00891E4B" w:rsidP="0036629B">
      <w:pPr>
        <w:ind w:right="849"/>
        <w:rPr>
          <w:sz w:val="36"/>
          <w:szCs w:val="36"/>
        </w:rPr>
      </w:pPr>
      <w:r>
        <w:rPr>
          <w:sz w:val="36"/>
          <w:szCs w:val="36"/>
        </w:rPr>
        <w:t>«</w:t>
      </w:r>
      <w:r w:rsidR="0036629B">
        <w:rPr>
          <w:sz w:val="36"/>
          <w:szCs w:val="36"/>
        </w:rPr>
        <w:t>Это нарушение прав ребёнка, когда два мужика воспитывают ребёнка, но я не имею права это говорить в Америке, но я могу с вами это говорить. Против меня могут возбудить дело, например. Цель либералов – это установить контроль по всем США, они не собираются ослабить движение. Современный западный либерализм мало отличается от нацизма – они очень похожи</w:t>
      </w:r>
      <w:r>
        <w:rPr>
          <w:sz w:val="36"/>
          <w:szCs w:val="36"/>
        </w:rPr>
        <w:t>»</w:t>
      </w:r>
      <w:r w:rsidR="0036629B">
        <w:rPr>
          <w:sz w:val="36"/>
          <w:szCs w:val="36"/>
        </w:rPr>
        <w:t>, – утверждает Джон Дэвид Вароли, журналист, политолог, США.</w:t>
      </w:r>
    </w:p>
    <w:p w14:paraId="00AD8A09" w14:textId="77777777" w:rsidR="0036629B" w:rsidRDefault="0036629B" w:rsidP="0036629B">
      <w:pPr>
        <w:ind w:right="849"/>
        <w:rPr>
          <w:sz w:val="36"/>
          <w:szCs w:val="36"/>
        </w:rPr>
      </w:pPr>
      <w:r>
        <w:rPr>
          <w:sz w:val="36"/>
          <w:szCs w:val="36"/>
        </w:rPr>
        <w:t>Вместо реальных решений – есть вечеринки. Недавно в Белом доме поклонялись темнокожим. В том числе, конечно, темнокожим трансам. Так отмечали день освобождения рабов. Вид Байдена говорит за себя, как он счастлив. Конечно, ещё одну часть электората, а именно – темнокожих – собрал.</w:t>
      </w:r>
    </w:p>
    <w:p w14:paraId="1C953292" w14:textId="77777777" w:rsidR="0036629B" w:rsidRDefault="0036629B" w:rsidP="0036629B">
      <w:pPr>
        <w:ind w:right="849"/>
        <w:rPr>
          <w:sz w:val="36"/>
          <w:szCs w:val="36"/>
        </w:rPr>
      </w:pPr>
      <w:r>
        <w:rPr>
          <w:sz w:val="36"/>
          <w:szCs w:val="36"/>
        </w:rPr>
        <w:t>Только вот почему-то старина Джо так не радовался другой тусовке в Белом Доме с кокаином. Это тот самый скандал, когда в администрации президента США нашли пакет с наркотиками. Историю, к слову, быстро замели под ковёр. Всё чисто, можно и дальше геев звать.</w:t>
      </w:r>
    </w:p>
    <w:p w14:paraId="22C1C077" w14:textId="7B594554" w:rsidR="0036629B" w:rsidRDefault="00891E4B" w:rsidP="0036629B">
      <w:pPr>
        <w:ind w:right="849"/>
        <w:rPr>
          <w:sz w:val="36"/>
          <w:szCs w:val="36"/>
        </w:rPr>
      </w:pPr>
      <w:r>
        <w:rPr>
          <w:sz w:val="36"/>
          <w:szCs w:val="36"/>
        </w:rPr>
        <w:t>«</w:t>
      </w:r>
      <w:r w:rsidR="0036629B">
        <w:rPr>
          <w:sz w:val="36"/>
          <w:szCs w:val="36"/>
        </w:rPr>
        <w:t>Мы видим провалы на всех фронтах: и внутри страны, и вовне. И что особенно вот прямо сейчас, перед выборами текучка кадров в администрации Байдена серьёзная, многие заранее подыскивают себе запасной аэродром на случай поражения на выборах. Камала Харрис рассчитывает пойти в губернаторы Калифорнии в 2026 году, Салливан и Блинкен тоже собираются где-то приземлиться в частном секторе, в университетах. Все понимают, что эта вечеринка может очень быстро закончиться</w:t>
      </w:r>
      <w:r>
        <w:rPr>
          <w:sz w:val="36"/>
          <w:szCs w:val="36"/>
        </w:rPr>
        <w:t>»</w:t>
      </w:r>
      <w:r w:rsidR="0036629B">
        <w:rPr>
          <w:sz w:val="36"/>
          <w:szCs w:val="36"/>
        </w:rPr>
        <w:t>, – поясняет Малек Дудаков, политолог-американист.</w:t>
      </w:r>
    </w:p>
    <w:p w14:paraId="7E0167C3" w14:textId="77777777" w:rsidR="0036629B" w:rsidRDefault="0036629B" w:rsidP="0036629B">
      <w:pPr>
        <w:ind w:right="849"/>
        <w:rPr>
          <w:sz w:val="36"/>
          <w:szCs w:val="36"/>
        </w:rPr>
      </w:pPr>
      <w:r>
        <w:rPr>
          <w:sz w:val="36"/>
          <w:szCs w:val="36"/>
        </w:rPr>
        <w:lastRenderedPageBreak/>
        <w:t>С такими тусовками у Байдена могут не только полномочия закончиться, но и здоровье.</w:t>
      </w:r>
    </w:p>
    <w:p w14:paraId="16F693D3" w14:textId="77777777" w:rsidR="0036629B" w:rsidRDefault="0036629B" w:rsidP="0036629B">
      <w:pPr>
        <w:ind w:right="849"/>
        <w:rPr>
          <w:sz w:val="36"/>
          <w:szCs w:val="36"/>
        </w:rPr>
      </w:pPr>
    </w:p>
    <w:p w14:paraId="0C91B7C8" w14:textId="77777777" w:rsidR="0036629B" w:rsidRDefault="0036629B" w:rsidP="0036629B">
      <w:pPr>
        <w:ind w:right="849"/>
        <w:rPr>
          <w:sz w:val="36"/>
          <w:szCs w:val="36"/>
        </w:rPr>
      </w:pPr>
      <w:r>
        <w:rPr>
          <w:sz w:val="36"/>
          <w:szCs w:val="36"/>
        </w:rPr>
        <w:t>22-6-24</w:t>
      </w:r>
    </w:p>
    <w:p w14:paraId="4D443AFD" w14:textId="77777777" w:rsidR="0036629B" w:rsidRPr="00A7047B" w:rsidRDefault="0036629B" w:rsidP="0036629B">
      <w:pPr>
        <w:ind w:right="849"/>
        <w:rPr>
          <w:sz w:val="36"/>
          <w:szCs w:val="36"/>
        </w:rPr>
      </w:pPr>
      <w:r>
        <w:rPr>
          <w:sz w:val="36"/>
          <w:szCs w:val="36"/>
        </w:rPr>
        <w:t xml:space="preserve">Вести. </w:t>
      </w:r>
      <w:r w:rsidRPr="00A7047B">
        <w:rPr>
          <w:sz w:val="36"/>
          <w:szCs w:val="36"/>
        </w:rPr>
        <w:t>Решение президента Франции Эммануэля Макрона распустить парламент и провести выборы может привести страну к выходу из Евросоюза. Это мнение в интервью изданию The Telegraph высказал политик Мишель Барнье, который участвовал в переговорах о выходе из ЕС Великобритании.</w:t>
      </w:r>
    </w:p>
    <w:p w14:paraId="4D97D2C0" w14:textId="7EE08B93" w:rsidR="0036629B" w:rsidRDefault="0036629B" w:rsidP="0036629B">
      <w:pPr>
        <w:ind w:right="849"/>
        <w:rPr>
          <w:sz w:val="36"/>
          <w:szCs w:val="36"/>
        </w:rPr>
      </w:pPr>
      <w:r w:rsidRPr="00A7047B">
        <w:rPr>
          <w:sz w:val="36"/>
          <w:szCs w:val="36"/>
        </w:rPr>
        <w:t xml:space="preserve">По словам Барнье, на внеочередных выборах партия Макрона </w:t>
      </w:r>
      <w:r w:rsidR="00891E4B">
        <w:rPr>
          <w:sz w:val="36"/>
          <w:szCs w:val="36"/>
        </w:rPr>
        <w:t>«</w:t>
      </w:r>
      <w:r w:rsidRPr="00A7047B">
        <w:rPr>
          <w:sz w:val="36"/>
          <w:szCs w:val="36"/>
        </w:rPr>
        <w:t>Возрождение</w:t>
      </w:r>
      <w:r w:rsidR="00891E4B">
        <w:rPr>
          <w:sz w:val="36"/>
          <w:szCs w:val="36"/>
        </w:rPr>
        <w:t>»</w:t>
      </w:r>
      <w:r w:rsidRPr="00A7047B">
        <w:rPr>
          <w:sz w:val="36"/>
          <w:szCs w:val="36"/>
        </w:rPr>
        <w:t xml:space="preserve"> может проиграть </w:t>
      </w:r>
      <w:r w:rsidR="00891E4B">
        <w:rPr>
          <w:sz w:val="36"/>
          <w:szCs w:val="36"/>
        </w:rPr>
        <w:t>«</w:t>
      </w:r>
      <w:r w:rsidRPr="00A7047B">
        <w:rPr>
          <w:sz w:val="36"/>
          <w:szCs w:val="36"/>
        </w:rPr>
        <w:t>Национальному объединению</w:t>
      </w:r>
      <w:r w:rsidR="00891E4B">
        <w:rPr>
          <w:sz w:val="36"/>
          <w:szCs w:val="36"/>
        </w:rPr>
        <w:t>»</w:t>
      </w:r>
      <w:r w:rsidRPr="00A7047B">
        <w:rPr>
          <w:sz w:val="36"/>
          <w:szCs w:val="36"/>
        </w:rPr>
        <w:t>, чьи члены выступают за разрыв отношений с Евросоюзом.</w:t>
      </w:r>
      <w:r>
        <w:rPr>
          <w:sz w:val="36"/>
          <w:szCs w:val="36"/>
        </w:rPr>
        <w:t xml:space="preserve"> </w:t>
      </w:r>
      <w:r w:rsidRPr="00A7047B">
        <w:rPr>
          <w:sz w:val="36"/>
          <w:szCs w:val="36"/>
        </w:rPr>
        <w:t xml:space="preserve">Политик напомнил, что лидер </w:t>
      </w:r>
      <w:r w:rsidR="00891E4B">
        <w:rPr>
          <w:sz w:val="36"/>
          <w:szCs w:val="36"/>
        </w:rPr>
        <w:t>«</w:t>
      </w:r>
      <w:r w:rsidRPr="00A7047B">
        <w:rPr>
          <w:sz w:val="36"/>
          <w:szCs w:val="36"/>
        </w:rPr>
        <w:t>Национального объединения</w:t>
      </w:r>
      <w:r w:rsidR="00891E4B">
        <w:rPr>
          <w:sz w:val="36"/>
          <w:szCs w:val="36"/>
        </w:rPr>
        <w:t>»</w:t>
      </w:r>
      <w:r w:rsidRPr="00A7047B">
        <w:rPr>
          <w:sz w:val="36"/>
          <w:szCs w:val="36"/>
        </w:rPr>
        <w:t xml:space="preserve"> Марин Ле Пен и председатель партии Жордан Барделла придерживаются антивоенных взглядов.</w:t>
      </w:r>
      <w:r>
        <w:rPr>
          <w:sz w:val="36"/>
          <w:szCs w:val="36"/>
        </w:rPr>
        <w:t xml:space="preserve"> </w:t>
      </w:r>
      <w:r w:rsidRPr="00A7047B">
        <w:rPr>
          <w:sz w:val="36"/>
          <w:szCs w:val="36"/>
        </w:rPr>
        <w:t xml:space="preserve">Недавние опросы показывают, что на выборах в парламент </w:t>
      </w:r>
      <w:r w:rsidR="00891E4B">
        <w:rPr>
          <w:sz w:val="36"/>
          <w:szCs w:val="36"/>
        </w:rPr>
        <w:t>«</w:t>
      </w:r>
      <w:r w:rsidRPr="00A7047B">
        <w:rPr>
          <w:sz w:val="36"/>
          <w:szCs w:val="36"/>
        </w:rPr>
        <w:t>Национальное объединение</w:t>
      </w:r>
      <w:r w:rsidR="00891E4B">
        <w:rPr>
          <w:sz w:val="36"/>
          <w:szCs w:val="36"/>
        </w:rPr>
        <w:t>»</w:t>
      </w:r>
      <w:r w:rsidRPr="00A7047B">
        <w:rPr>
          <w:sz w:val="36"/>
          <w:szCs w:val="36"/>
        </w:rPr>
        <w:t xml:space="preserve"> получит 38% голосов. Таким образом, из 577 мест в Национальном собрании партии могут достаться от 200 до 240 мест.</w:t>
      </w:r>
    </w:p>
    <w:p w14:paraId="547CFD98" w14:textId="77777777" w:rsidR="0036629B" w:rsidRDefault="0036629B" w:rsidP="0036629B">
      <w:pPr>
        <w:ind w:right="849"/>
        <w:rPr>
          <w:b/>
          <w:bCs/>
        </w:rPr>
      </w:pPr>
    </w:p>
    <w:p w14:paraId="5A1994FF" w14:textId="77777777" w:rsidR="0036629B" w:rsidRDefault="0036629B" w:rsidP="0036629B">
      <w:pPr>
        <w:ind w:right="849"/>
        <w:rPr>
          <w:sz w:val="36"/>
          <w:szCs w:val="36"/>
        </w:rPr>
      </w:pPr>
      <w:r>
        <w:rPr>
          <w:sz w:val="36"/>
          <w:szCs w:val="36"/>
        </w:rPr>
        <w:t>22-6-24</w:t>
      </w:r>
    </w:p>
    <w:p w14:paraId="2275E03E" w14:textId="77777777" w:rsidR="0036629B" w:rsidRPr="00985232" w:rsidRDefault="0036629B" w:rsidP="0036629B">
      <w:pPr>
        <w:ind w:right="849"/>
        <w:rPr>
          <w:sz w:val="36"/>
          <w:szCs w:val="36"/>
        </w:rPr>
      </w:pPr>
      <w:r>
        <w:rPr>
          <w:sz w:val="36"/>
          <w:szCs w:val="36"/>
        </w:rPr>
        <w:t xml:space="preserve">Вести. </w:t>
      </w:r>
      <w:r w:rsidRPr="00985232">
        <w:rPr>
          <w:sz w:val="36"/>
          <w:szCs w:val="36"/>
        </w:rPr>
        <w:t>Андрей Григорьев</w:t>
      </w:r>
      <w:r>
        <w:rPr>
          <w:sz w:val="36"/>
          <w:szCs w:val="36"/>
        </w:rPr>
        <w:t xml:space="preserve">. </w:t>
      </w:r>
      <w:r w:rsidRPr="00985232">
        <w:rPr>
          <w:sz w:val="36"/>
          <w:szCs w:val="36"/>
        </w:rPr>
        <w:t>Украинские военкоматы становятся похожи на тюрьмы</w:t>
      </w:r>
      <w:r>
        <w:rPr>
          <w:sz w:val="36"/>
          <w:szCs w:val="36"/>
        </w:rPr>
        <w:t xml:space="preserve">. </w:t>
      </w:r>
      <w:r w:rsidRPr="00985232">
        <w:rPr>
          <w:sz w:val="36"/>
          <w:szCs w:val="36"/>
        </w:rPr>
        <w:t>Двум миллионам украинских мужчин, которые обновили свои данные удаленно, теперь с еще большей вероятностью грозит мобилизация. По новым правилам Минобороны, в ближайшее время их всех пригласят пройти медкомиссию, а с нее одна дорога – на фронт. Как и для тех, кого рекрутеры поймали дома, на улице или на границе.</w:t>
      </w:r>
    </w:p>
    <w:p w14:paraId="1F2869B1" w14:textId="77777777" w:rsidR="0036629B" w:rsidRPr="00985232" w:rsidRDefault="0036629B" w:rsidP="0036629B">
      <w:pPr>
        <w:ind w:right="849"/>
        <w:rPr>
          <w:sz w:val="36"/>
          <w:szCs w:val="36"/>
        </w:rPr>
      </w:pPr>
      <w:r w:rsidRPr="00985232">
        <w:rPr>
          <w:sz w:val="36"/>
          <w:szCs w:val="36"/>
        </w:rPr>
        <w:t xml:space="preserve">Сорок семь человек выстроились в ряд – это результат спецоперации СБУ, которая в специально созданном </w:t>
      </w:r>
      <w:r w:rsidRPr="00985232">
        <w:rPr>
          <w:sz w:val="36"/>
          <w:szCs w:val="36"/>
        </w:rPr>
        <w:lastRenderedPageBreak/>
        <w:t>Telegram-канале заманивала тех, кто хочет бежать за границу. Все они теперь пополнят состав ВСУ.</w:t>
      </w:r>
    </w:p>
    <w:p w14:paraId="6C6B637F" w14:textId="730D565E" w:rsidR="0036629B" w:rsidRPr="00985232" w:rsidRDefault="00891E4B" w:rsidP="0036629B">
      <w:pPr>
        <w:ind w:right="849"/>
        <w:rPr>
          <w:sz w:val="36"/>
          <w:szCs w:val="36"/>
        </w:rPr>
      </w:pPr>
      <w:r>
        <w:rPr>
          <w:sz w:val="36"/>
          <w:szCs w:val="36"/>
        </w:rPr>
        <w:t>«</w:t>
      </w:r>
      <w:r w:rsidR="0036629B" w:rsidRPr="00985232">
        <w:rPr>
          <w:sz w:val="36"/>
          <w:szCs w:val="36"/>
        </w:rPr>
        <w:t>Это десятки людей каждый день. И мы не говорим о тех, кто хочет, к примеру, переплыть Тису, перебраться через лес и горы. Это только те, кто на пунктах пропуска пытается пройти по поддельным документам. Таких достаточно много – приблизительно 15% наших граждан</w:t>
      </w:r>
      <w:r>
        <w:rPr>
          <w:sz w:val="36"/>
          <w:szCs w:val="36"/>
        </w:rPr>
        <w:t>»</w:t>
      </w:r>
      <w:r w:rsidR="0036629B" w:rsidRPr="00985232">
        <w:rPr>
          <w:sz w:val="36"/>
          <w:szCs w:val="36"/>
        </w:rPr>
        <w:t>, – заявил министр внутренних дел Украины Игорь Клименко.</w:t>
      </w:r>
    </w:p>
    <w:p w14:paraId="6ED4E1D1" w14:textId="77777777" w:rsidR="0036629B" w:rsidRPr="00985232" w:rsidRDefault="0036629B" w:rsidP="0036629B">
      <w:pPr>
        <w:ind w:right="849"/>
        <w:rPr>
          <w:sz w:val="36"/>
          <w:szCs w:val="36"/>
        </w:rPr>
      </w:pPr>
      <w:r w:rsidRPr="00985232">
        <w:rPr>
          <w:sz w:val="36"/>
          <w:szCs w:val="36"/>
        </w:rPr>
        <w:t>Вот в Луцке местные жители гоняют военкома при помощи газового баллончика. А это в селе Еланец Николаевской области: пассажиры маршрутки отбили у патруля водителя, которого хотели прямо с рейса отправить в войска.</w:t>
      </w:r>
    </w:p>
    <w:p w14:paraId="77E7F14E" w14:textId="397C6D1F" w:rsidR="0036629B" w:rsidRPr="00985232" w:rsidRDefault="0036629B" w:rsidP="0036629B">
      <w:pPr>
        <w:ind w:right="849"/>
        <w:rPr>
          <w:sz w:val="36"/>
          <w:szCs w:val="36"/>
        </w:rPr>
      </w:pPr>
      <w:r w:rsidRPr="00985232">
        <w:rPr>
          <w:sz w:val="36"/>
          <w:szCs w:val="36"/>
        </w:rPr>
        <w:t xml:space="preserve">В New York Times большой репортаж об украинских </w:t>
      </w:r>
      <w:r w:rsidR="00891E4B">
        <w:rPr>
          <w:sz w:val="36"/>
          <w:szCs w:val="36"/>
        </w:rPr>
        <w:t>«</w:t>
      </w:r>
      <w:r w:rsidRPr="00985232">
        <w:rPr>
          <w:sz w:val="36"/>
          <w:szCs w:val="36"/>
        </w:rPr>
        <w:t>ухилянтах</w:t>
      </w:r>
      <w:r w:rsidR="00891E4B">
        <w:rPr>
          <w:sz w:val="36"/>
          <w:szCs w:val="36"/>
        </w:rPr>
        <w:t>»</w:t>
      </w:r>
      <w:r w:rsidRPr="00985232">
        <w:rPr>
          <w:sz w:val="36"/>
          <w:szCs w:val="36"/>
        </w:rPr>
        <w:t xml:space="preserve"> (уклонистах), в котором авторы, скорее, на их стороне.</w:t>
      </w:r>
      <w:r>
        <w:rPr>
          <w:sz w:val="36"/>
          <w:szCs w:val="36"/>
        </w:rPr>
        <w:t xml:space="preserve"> </w:t>
      </w:r>
      <w:r w:rsidR="00891E4B">
        <w:rPr>
          <w:sz w:val="36"/>
          <w:szCs w:val="36"/>
        </w:rPr>
        <w:t>«</w:t>
      </w:r>
      <w:r w:rsidRPr="00985232">
        <w:rPr>
          <w:sz w:val="36"/>
          <w:szCs w:val="36"/>
        </w:rPr>
        <w:t>Тысячи мужчин бежали из страны, чтобы избежать службы. Некоторые из них переплыли реку, отделяющую Украину от Румынии. Теперь, когда офицеры прочесывают города страны в поисках людей призывного возраста, которым сейчас от 25 до 60 лет, многие люди скрываются, опасаясь, что призыв на военную службу является билетом в один конец – на линию фронта</w:t>
      </w:r>
      <w:r w:rsidR="00891E4B">
        <w:rPr>
          <w:sz w:val="36"/>
          <w:szCs w:val="36"/>
        </w:rPr>
        <w:t>»</w:t>
      </w:r>
      <w:r w:rsidRPr="00985232">
        <w:rPr>
          <w:sz w:val="36"/>
          <w:szCs w:val="36"/>
        </w:rPr>
        <w:t>, – пишет американское издание.</w:t>
      </w:r>
    </w:p>
    <w:p w14:paraId="18212A36" w14:textId="77777777" w:rsidR="0036629B" w:rsidRPr="00985232" w:rsidRDefault="0036629B" w:rsidP="0036629B">
      <w:pPr>
        <w:ind w:right="849"/>
        <w:rPr>
          <w:sz w:val="36"/>
          <w:szCs w:val="36"/>
        </w:rPr>
      </w:pPr>
      <w:r w:rsidRPr="00985232">
        <w:rPr>
          <w:sz w:val="36"/>
          <w:szCs w:val="36"/>
        </w:rPr>
        <w:t>Обвиняют еще и в том, что мобилизация подстегнула волну извечной украинской коррупции.</w:t>
      </w:r>
    </w:p>
    <w:p w14:paraId="4B5D0A3F" w14:textId="21DA3CC6" w:rsidR="0036629B" w:rsidRPr="00985232" w:rsidRDefault="00891E4B" w:rsidP="0036629B">
      <w:pPr>
        <w:ind w:right="849"/>
        <w:rPr>
          <w:sz w:val="36"/>
          <w:szCs w:val="36"/>
        </w:rPr>
      </w:pPr>
      <w:r>
        <w:rPr>
          <w:sz w:val="36"/>
          <w:szCs w:val="36"/>
        </w:rPr>
        <w:t>«</w:t>
      </w:r>
      <w:r w:rsidR="0036629B" w:rsidRPr="00985232">
        <w:rPr>
          <w:sz w:val="36"/>
          <w:szCs w:val="36"/>
        </w:rPr>
        <w:t>Без коррупции нельзя было принять закон о мобилизации. Платили по 20 тысяч долларов за голос</w:t>
      </w:r>
      <w:r>
        <w:rPr>
          <w:sz w:val="36"/>
          <w:szCs w:val="36"/>
        </w:rPr>
        <w:t>»</w:t>
      </w:r>
      <w:r w:rsidR="0036629B" w:rsidRPr="00985232">
        <w:rPr>
          <w:sz w:val="36"/>
          <w:szCs w:val="36"/>
        </w:rPr>
        <w:t>, – говорит журналистка Наталья Мосейчук.</w:t>
      </w:r>
    </w:p>
    <w:p w14:paraId="4B5EE84E" w14:textId="5C88C2DC" w:rsidR="0036629B" w:rsidRPr="00985232" w:rsidRDefault="00891E4B" w:rsidP="0036629B">
      <w:pPr>
        <w:ind w:right="849"/>
        <w:rPr>
          <w:sz w:val="36"/>
          <w:szCs w:val="36"/>
        </w:rPr>
      </w:pPr>
      <w:r>
        <w:rPr>
          <w:sz w:val="36"/>
          <w:szCs w:val="36"/>
        </w:rPr>
        <w:t>«</w:t>
      </w:r>
      <w:r w:rsidR="0036629B" w:rsidRPr="00985232">
        <w:rPr>
          <w:sz w:val="36"/>
          <w:szCs w:val="36"/>
        </w:rPr>
        <w:t>Я вот за него голосовала и 20 тысяч долларов не получила</w:t>
      </w:r>
      <w:r>
        <w:rPr>
          <w:sz w:val="36"/>
          <w:szCs w:val="36"/>
        </w:rPr>
        <w:t>»</w:t>
      </w:r>
      <w:r w:rsidR="0036629B" w:rsidRPr="00985232">
        <w:rPr>
          <w:sz w:val="36"/>
          <w:szCs w:val="36"/>
        </w:rPr>
        <w:t>, – отвечает депутат Рады Александра Устинова.</w:t>
      </w:r>
    </w:p>
    <w:p w14:paraId="1302D4E0" w14:textId="77777777" w:rsidR="0036629B" w:rsidRPr="00985232" w:rsidRDefault="0036629B" w:rsidP="0036629B">
      <w:pPr>
        <w:ind w:right="849"/>
        <w:rPr>
          <w:sz w:val="36"/>
          <w:szCs w:val="36"/>
        </w:rPr>
      </w:pPr>
      <w:r w:rsidRPr="00985232">
        <w:rPr>
          <w:sz w:val="36"/>
          <w:szCs w:val="36"/>
        </w:rPr>
        <w:t xml:space="preserve">Мобилизация откровенно вредит украинской экономике, лишая рабочих рук целые отрасли. Замминистра инфраструктуры Сергей Деркач </w:t>
      </w:r>
      <w:r w:rsidRPr="00985232">
        <w:rPr>
          <w:sz w:val="36"/>
          <w:szCs w:val="36"/>
        </w:rPr>
        <w:lastRenderedPageBreak/>
        <w:t>сообщает, что уже и дальнобойщиков решено заменить женщинами.</w:t>
      </w:r>
    </w:p>
    <w:p w14:paraId="6EAD555C" w14:textId="26B0D768" w:rsidR="0036629B" w:rsidRPr="00985232" w:rsidRDefault="00891E4B" w:rsidP="0036629B">
      <w:pPr>
        <w:ind w:right="849"/>
        <w:rPr>
          <w:sz w:val="36"/>
          <w:szCs w:val="36"/>
        </w:rPr>
      </w:pPr>
      <w:r>
        <w:rPr>
          <w:sz w:val="36"/>
          <w:szCs w:val="36"/>
        </w:rPr>
        <w:t>«</w:t>
      </w:r>
      <w:r w:rsidR="0036629B" w:rsidRPr="00985232">
        <w:rPr>
          <w:sz w:val="36"/>
          <w:szCs w:val="36"/>
        </w:rPr>
        <w:t>Министерство инфраструктуры разрабатывает общенациональную программу обучения женщин вождению крупногабаритного транспорта. Нехватка водителей коммунального транспорта в регионах достигает не менее 30%</w:t>
      </w:r>
      <w:r>
        <w:rPr>
          <w:sz w:val="36"/>
          <w:szCs w:val="36"/>
        </w:rPr>
        <w:t>»</w:t>
      </w:r>
      <w:r w:rsidR="0036629B" w:rsidRPr="00985232">
        <w:rPr>
          <w:sz w:val="36"/>
          <w:szCs w:val="36"/>
        </w:rPr>
        <w:t>, – пишет Forbs.</w:t>
      </w:r>
    </w:p>
    <w:p w14:paraId="0AB0AF46" w14:textId="77777777" w:rsidR="0036629B" w:rsidRPr="00985232" w:rsidRDefault="0036629B" w:rsidP="0036629B">
      <w:pPr>
        <w:ind w:right="849"/>
        <w:rPr>
          <w:sz w:val="36"/>
          <w:szCs w:val="36"/>
        </w:rPr>
      </w:pPr>
      <w:r w:rsidRPr="00985232">
        <w:rPr>
          <w:sz w:val="36"/>
          <w:szCs w:val="36"/>
        </w:rPr>
        <w:t>Постоянная агитация в СМИ за снижение призывного возраста до 18 лет и мобилизацию женщин.</w:t>
      </w:r>
    </w:p>
    <w:p w14:paraId="3740C5DB" w14:textId="6AAABDB8" w:rsidR="0036629B" w:rsidRPr="00985232" w:rsidRDefault="00891E4B" w:rsidP="0036629B">
      <w:pPr>
        <w:ind w:right="849"/>
        <w:rPr>
          <w:sz w:val="36"/>
          <w:szCs w:val="36"/>
        </w:rPr>
      </w:pPr>
      <w:r>
        <w:rPr>
          <w:sz w:val="36"/>
          <w:szCs w:val="36"/>
        </w:rPr>
        <w:t>«</w:t>
      </w:r>
      <w:r w:rsidR="0036629B" w:rsidRPr="00985232">
        <w:rPr>
          <w:sz w:val="36"/>
          <w:szCs w:val="36"/>
        </w:rPr>
        <w:t>Мы, наконец, получили электронный военно-учетный документ. Он имеет такую же юридическую силу, что и бумажный. Там содержится QR-код, благодаря которому его могут проверить сотрудники военкомата</w:t>
      </w:r>
      <w:r>
        <w:rPr>
          <w:sz w:val="36"/>
          <w:szCs w:val="36"/>
        </w:rPr>
        <w:t>»</w:t>
      </w:r>
      <w:r w:rsidR="0036629B" w:rsidRPr="00985232">
        <w:rPr>
          <w:sz w:val="36"/>
          <w:szCs w:val="36"/>
        </w:rPr>
        <w:t>, – говорит заместитель министра обороны Украины Екатерина Черногоренко.</w:t>
      </w:r>
    </w:p>
    <w:p w14:paraId="4AF32997" w14:textId="77777777" w:rsidR="0036629B" w:rsidRPr="00985232" w:rsidRDefault="0036629B" w:rsidP="0036629B">
      <w:pPr>
        <w:ind w:right="849"/>
        <w:rPr>
          <w:sz w:val="36"/>
          <w:szCs w:val="36"/>
        </w:rPr>
      </w:pPr>
      <w:r w:rsidRPr="00985232">
        <w:rPr>
          <w:sz w:val="36"/>
          <w:szCs w:val="36"/>
        </w:rPr>
        <w:t>И анонсируют появление электронных повесток, аналогичных бумажным. Для отлова в помощь военкоматам выделены общественники.</w:t>
      </w:r>
    </w:p>
    <w:p w14:paraId="6D8F672F" w14:textId="5CE0C176" w:rsidR="0036629B" w:rsidRPr="00985232" w:rsidRDefault="00891E4B" w:rsidP="0036629B">
      <w:pPr>
        <w:ind w:right="849"/>
        <w:rPr>
          <w:sz w:val="36"/>
          <w:szCs w:val="36"/>
        </w:rPr>
      </w:pPr>
      <w:r>
        <w:rPr>
          <w:sz w:val="36"/>
          <w:szCs w:val="36"/>
        </w:rPr>
        <w:t>«</w:t>
      </w:r>
      <w:r w:rsidR="0036629B" w:rsidRPr="00985232">
        <w:rPr>
          <w:sz w:val="36"/>
          <w:szCs w:val="36"/>
        </w:rPr>
        <w:t>Они в гражданском. Вот вы их как раз видите. Это работники общественных организаций. Их в Одессе больше двух десятков. Они выполняют разные функции и, по закону, могут помогать полиции</w:t>
      </w:r>
      <w:r>
        <w:rPr>
          <w:sz w:val="36"/>
          <w:szCs w:val="36"/>
        </w:rPr>
        <w:t>»</w:t>
      </w:r>
      <w:r w:rsidR="0036629B" w:rsidRPr="00985232">
        <w:rPr>
          <w:sz w:val="36"/>
          <w:szCs w:val="36"/>
        </w:rPr>
        <w:t xml:space="preserve">, – поясняет главный редактор одесского издания </w:t>
      </w:r>
      <w:r>
        <w:rPr>
          <w:sz w:val="36"/>
          <w:szCs w:val="36"/>
        </w:rPr>
        <w:t>«</w:t>
      </w:r>
      <w:r w:rsidR="0036629B" w:rsidRPr="00985232">
        <w:rPr>
          <w:sz w:val="36"/>
          <w:szCs w:val="36"/>
        </w:rPr>
        <w:t>Интент</w:t>
      </w:r>
      <w:r>
        <w:rPr>
          <w:sz w:val="36"/>
          <w:szCs w:val="36"/>
        </w:rPr>
        <w:t>»</w:t>
      </w:r>
      <w:r w:rsidR="0036629B" w:rsidRPr="00985232">
        <w:rPr>
          <w:sz w:val="36"/>
          <w:szCs w:val="36"/>
        </w:rPr>
        <w:t xml:space="preserve"> Валерий Болган.</w:t>
      </w:r>
    </w:p>
    <w:p w14:paraId="31767468" w14:textId="77777777" w:rsidR="0036629B" w:rsidRPr="00985232" w:rsidRDefault="0036629B" w:rsidP="0036629B">
      <w:pPr>
        <w:ind w:right="849"/>
        <w:rPr>
          <w:sz w:val="36"/>
          <w:szCs w:val="36"/>
        </w:rPr>
      </w:pPr>
      <w:r w:rsidRPr="00985232">
        <w:rPr>
          <w:sz w:val="36"/>
          <w:szCs w:val="36"/>
        </w:rPr>
        <w:t>В Одессе забирают уклониста прямо с концерта Верки Сердючки. А это военкомат, в который потом попадают все призывники города. Больше похоже на тюрьму, где нет ни еды, ни лекарств: где-то на полу корчится человек с приступом эпилепсии, постоянные драки с персоналом и между собой.</w:t>
      </w:r>
    </w:p>
    <w:p w14:paraId="285C76D9" w14:textId="77777777" w:rsidR="0036629B" w:rsidRPr="00985232" w:rsidRDefault="0036629B" w:rsidP="0036629B">
      <w:pPr>
        <w:ind w:right="849"/>
        <w:rPr>
          <w:sz w:val="36"/>
          <w:szCs w:val="36"/>
        </w:rPr>
      </w:pPr>
      <w:r w:rsidRPr="00985232">
        <w:rPr>
          <w:sz w:val="36"/>
          <w:szCs w:val="36"/>
        </w:rPr>
        <w:t>После такого становится ясно, почему во время рейдов улицы украинских городов пустеют. Большой материал украинского телемарафона о тяжелой судьбе военкомов.</w:t>
      </w:r>
    </w:p>
    <w:p w14:paraId="7E483E17" w14:textId="337E8646" w:rsidR="0036629B" w:rsidRPr="00985232" w:rsidRDefault="00891E4B" w:rsidP="0036629B">
      <w:pPr>
        <w:ind w:right="849"/>
        <w:rPr>
          <w:sz w:val="36"/>
          <w:szCs w:val="36"/>
        </w:rPr>
      </w:pPr>
      <w:r>
        <w:rPr>
          <w:sz w:val="36"/>
          <w:szCs w:val="36"/>
        </w:rPr>
        <w:lastRenderedPageBreak/>
        <w:t>«</w:t>
      </w:r>
      <w:r w:rsidR="0036629B" w:rsidRPr="00985232">
        <w:rPr>
          <w:sz w:val="36"/>
          <w:szCs w:val="36"/>
        </w:rPr>
        <w:t>На нашего коллегу было совершено нападение гражданином Украины. Использовали баллончик с газом. Он получил ожог глаз, а гражданина так и не нашли</w:t>
      </w:r>
      <w:r>
        <w:rPr>
          <w:sz w:val="36"/>
          <w:szCs w:val="36"/>
        </w:rPr>
        <w:t>»</w:t>
      </w:r>
      <w:r w:rsidR="0036629B" w:rsidRPr="00985232">
        <w:rPr>
          <w:sz w:val="36"/>
          <w:szCs w:val="36"/>
        </w:rPr>
        <w:t>, – жалуются военкомы.</w:t>
      </w:r>
    </w:p>
    <w:p w14:paraId="348301B3" w14:textId="77777777" w:rsidR="0036629B" w:rsidRPr="00985232" w:rsidRDefault="0036629B" w:rsidP="0036629B">
      <w:pPr>
        <w:ind w:right="849"/>
        <w:rPr>
          <w:sz w:val="36"/>
          <w:szCs w:val="36"/>
        </w:rPr>
      </w:pPr>
      <w:r w:rsidRPr="00985232">
        <w:rPr>
          <w:sz w:val="36"/>
          <w:szCs w:val="36"/>
        </w:rPr>
        <w:t>В Никополе военкома и вовсе убили прямо на улице. Его дочь жалуется в соцсетях, что никто из соседей не вступился.</w:t>
      </w:r>
    </w:p>
    <w:p w14:paraId="20E507EC" w14:textId="45ABFAB9" w:rsidR="0036629B" w:rsidRPr="00985232" w:rsidRDefault="00891E4B" w:rsidP="0036629B">
      <w:pPr>
        <w:ind w:right="849"/>
        <w:rPr>
          <w:sz w:val="36"/>
          <w:szCs w:val="36"/>
        </w:rPr>
      </w:pPr>
      <w:r>
        <w:rPr>
          <w:sz w:val="36"/>
          <w:szCs w:val="36"/>
        </w:rPr>
        <w:t>«</w:t>
      </w:r>
      <w:r w:rsidR="0036629B" w:rsidRPr="00985232">
        <w:rPr>
          <w:sz w:val="36"/>
          <w:szCs w:val="36"/>
        </w:rPr>
        <w:t>Убийца сбил его с ног и начал сильно бить – все удары были по голове ногами. Отец уже был без сознания, но тот даже прыгнул ему на голову. Никто из соседей не вышел</w:t>
      </w:r>
      <w:r>
        <w:rPr>
          <w:sz w:val="36"/>
          <w:szCs w:val="36"/>
        </w:rPr>
        <w:t>»</w:t>
      </w:r>
      <w:r w:rsidR="0036629B" w:rsidRPr="00985232">
        <w:rPr>
          <w:sz w:val="36"/>
          <w:szCs w:val="36"/>
        </w:rPr>
        <w:t>, – пишет дочь.</w:t>
      </w:r>
    </w:p>
    <w:p w14:paraId="0D6D9EB0" w14:textId="77777777" w:rsidR="0036629B" w:rsidRDefault="0036629B" w:rsidP="0036629B">
      <w:pPr>
        <w:ind w:right="849"/>
        <w:rPr>
          <w:sz w:val="36"/>
          <w:szCs w:val="36"/>
        </w:rPr>
      </w:pPr>
      <w:r w:rsidRPr="00985232">
        <w:rPr>
          <w:sz w:val="36"/>
          <w:szCs w:val="36"/>
        </w:rPr>
        <w:t>С этой парой военкомов корреспондент проводит целый день, но сегодня наряд возвращается без улова. А это значит, получит нарекание от руководства военкомата.</w:t>
      </w:r>
    </w:p>
    <w:p w14:paraId="416D7106" w14:textId="77777777" w:rsidR="0036629B" w:rsidRDefault="0036629B" w:rsidP="0036629B">
      <w:pPr>
        <w:ind w:right="849"/>
        <w:rPr>
          <w:sz w:val="36"/>
          <w:szCs w:val="36"/>
        </w:rPr>
      </w:pPr>
    </w:p>
    <w:p w14:paraId="1E95B7AB" w14:textId="77777777" w:rsidR="0036629B" w:rsidRDefault="0036629B" w:rsidP="0036629B">
      <w:pPr>
        <w:ind w:right="849"/>
        <w:rPr>
          <w:sz w:val="36"/>
          <w:szCs w:val="36"/>
        </w:rPr>
      </w:pPr>
      <w:r>
        <w:rPr>
          <w:sz w:val="36"/>
          <w:szCs w:val="36"/>
        </w:rPr>
        <w:t>22-6-24</w:t>
      </w:r>
    </w:p>
    <w:p w14:paraId="70B3CF58" w14:textId="77777777" w:rsidR="0036629B" w:rsidRPr="00057630" w:rsidRDefault="0036629B" w:rsidP="0036629B">
      <w:pPr>
        <w:ind w:right="849"/>
        <w:rPr>
          <w:sz w:val="36"/>
          <w:szCs w:val="36"/>
        </w:rPr>
      </w:pPr>
      <w:r>
        <w:rPr>
          <w:sz w:val="36"/>
          <w:szCs w:val="36"/>
        </w:rPr>
        <w:t xml:space="preserve">МК   </w:t>
      </w:r>
      <w:r w:rsidRPr="00057630">
        <w:rPr>
          <w:sz w:val="36"/>
          <w:szCs w:val="36"/>
        </w:rPr>
        <w:t>Гангстеры из G7 показали решимость вместо стратегии</w:t>
      </w:r>
    </w:p>
    <w:p w14:paraId="3D2653F6" w14:textId="28C95518" w:rsidR="0036629B" w:rsidRPr="00057630" w:rsidRDefault="0036629B" w:rsidP="0036629B">
      <w:pPr>
        <w:ind w:right="849"/>
        <w:rPr>
          <w:sz w:val="36"/>
          <w:szCs w:val="36"/>
        </w:rPr>
      </w:pPr>
      <w:r w:rsidRPr="00057630">
        <w:rPr>
          <w:sz w:val="36"/>
          <w:szCs w:val="36"/>
        </w:rPr>
        <w:t xml:space="preserve">50 лет </w:t>
      </w:r>
      <w:r w:rsidR="00891E4B">
        <w:rPr>
          <w:sz w:val="36"/>
          <w:szCs w:val="36"/>
        </w:rPr>
        <w:t>«</w:t>
      </w:r>
      <w:r w:rsidRPr="00057630">
        <w:rPr>
          <w:sz w:val="36"/>
          <w:szCs w:val="36"/>
        </w:rPr>
        <w:t>Большой семерке</w:t>
      </w:r>
      <w:r w:rsidR="00891E4B">
        <w:rPr>
          <w:sz w:val="36"/>
          <w:szCs w:val="36"/>
        </w:rPr>
        <w:t>»</w:t>
      </w:r>
      <w:r w:rsidRPr="00057630">
        <w:rPr>
          <w:sz w:val="36"/>
          <w:szCs w:val="36"/>
        </w:rPr>
        <w:t>: очень грустный юбилей</w:t>
      </w:r>
    </w:p>
    <w:p w14:paraId="026FDAEA" w14:textId="77777777" w:rsidR="0036629B" w:rsidRPr="00057630" w:rsidRDefault="0036629B" w:rsidP="0036629B">
      <w:pPr>
        <w:ind w:right="849"/>
        <w:rPr>
          <w:sz w:val="36"/>
          <w:szCs w:val="36"/>
        </w:rPr>
      </w:pPr>
      <w:r w:rsidRPr="00057630">
        <w:rPr>
          <w:sz w:val="36"/>
          <w:szCs w:val="36"/>
        </w:rPr>
        <w:t>По итогам 50-го саммита G7 стало понятно, что они мнят себя родителями, поучающими весь мир. Однако, миру кажется, что они дети, играющие в шахматы, и в случае неудачи готовые смахнуть все фигуры с доски.</w:t>
      </w:r>
    </w:p>
    <w:p w14:paraId="182DEE9E" w14:textId="77777777" w:rsidR="0036629B" w:rsidRPr="00057630" w:rsidRDefault="0036629B" w:rsidP="0036629B">
      <w:pPr>
        <w:ind w:right="849"/>
        <w:rPr>
          <w:sz w:val="36"/>
          <w:szCs w:val="36"/>
        </w:rPr>
      </w:pPr>
      <w:r w:rsidRPr="00057630">
        <w:rPr>
          <w:sz w:val="36"/>
          <w:szCs w:val="36"/>
        </w:rPr>
        <w:t xml:space="preserve">Саммит проходил в то время, когда лидеры государств-членов столкнулись со сложной политической ситуацией внутри своих стран. Несколько дней назад состоялись выборы в Европейский парламент 2024 года, в ходе которых правящие партии во многих странах-членах G7 потерпели серьезное поражение. Социал-демократическая партия канцлера ФРГ Олафа Шольца получила на выборах рекордно низкий процент голосов, а президент Франции Эммануэль Макрон был вынужден пойти на риск и назначить внеочередные </w:t>
      </w:r>
      <w:r w:rsidRPr="00057630">
        <w:rPr>
          <w:sz w:val="36"/>
          <w:szCs w:val="36"/>
        </w:rPr>
        <w:lastRenderedPageBreak/>
        <w:t>парламентские выборы после того, как проиграл ультраправой оппозиции по итогам общеевропейского голосования.</w:t>
      </w:r>
    </w:p>
    <w:p w14:paraId="3527F24D" w14:textId="715E8080" w:rsidR="0036629B" w:rsidRPr="00057630" w:rsidRDefault="0036629B" w:rsidP="0036629B">
      <w:pPr>
        <w:ind w:right="849"/>
        <w:rPr>
          <w:sz w:val="36"/>
          <w:szCs w:val="36"/>
        </w:rPr>
      </w:pPr>
      <w:r w:rsidRPr="00057630">
        <w:rPr>
          <w:sz w:val="36"/>
          <w:szCs w:val="36"/>
        </w:rPr>
        <w:t xml:space="preserve">Сам саммит G7 в Италии ознаменовался выходкой студентов: они вкатили деревянного троянского коня к месту его проведения, на котором было написано </w:t>
      </w:r>
      <w:r w:rsidR="00891E4B">
        <w:rPr>
          <w:sz w:val="36"/>
          <w:szCs w:val="36"/>
        </w:rPr>
        <w:t>«</w:t>
      </w:r>
      <w:r w:rsidRPr="00057630">
        <w:rPr>
          <w:sz w:val="36"/>
          <w:szCs w:val="36"/>
        </w:rPr>
        <w:t>50-летний юбилей G7</w:t>
      </w:r>
      <w:r w:rsidR="00891E4B">
        <w:rPr>
          <w:sz w:val="36"/>
          <w:szCs w:val="36"/>
        </w:rPr>
        <w:t>»</w:t>
      </w:r>
      <w:r w:rsidRPr="00057630">
        <w:rPr>
          <w:sz w:val="36"/>
          <w:szCs w:val="36"/>
        </w:rPr>
        <w:t xml:space="preserve">. Если и студенты увидели угрозу этой организации для современного момента, то не удивительно, что ее рассмотрели, и участники международного дискуссионного клуба </w:t>
      </w:r>
      <w:r w:rsidR="00891E4B">
        <w:rPr>
          <w:sz w:val="36"/>
          <w:szCs w:val="36"/>
        </w:rPr>
        <w:t>«</w:t>
      </w:r>
      <w:r w:rsidRPr="00057630">
        <w:rPr>
          <w:sz w:val="36"/>
          <w:szCs w:val="36"/>
        </w:rPr>
        <w:t>Валдай</w:t>
      </w:r>
      <w:r w:rsidR="00891E4B">
        <w:rPr>
          <w:sz w:val="36"/>
          <w:szCs w:val="36"/>
        </w:rPr>
        <w:t>»</w:t>
      </w:r>
      <w:r w:rsidRPr="00057630">
        <w:rPr>
          <w:sz w:val="36"/>
          <w:szCs w:val="36"/>
        </w:rPr>
        <w:t>.</w:t>
      </w:r>
    </w:p>
    <w:p w14:paraId="588748B7" w14:textId="061C8D4D" w:rsidR="0036629B" w:rsidRPr="00057630" w:rsidRDefault="0036629B" w:rsidP="0036629B">
      <w:pPr>
        <w:ind w:right="849"/>
        <w:rPr>
          <w:sz w:val="36"/>
          <w:szCs w:val="36"/>
        </w:rPr>
      </w:pPr>
      <w:r w:rsidRPr="00057630">
        <w:rPr>
          <w:sz w:val="36"/>
          <w:szCs w:val="36"/>
        </w:rPr>
        <w:t xml:space="preserve">Исполнительный декан и профессор Института финансовых исследований </w:t>
      </w:r>
      <w:r w:rsidR="00891E4B">
        <w:rPr>
          <w:sz w:val="36"/>
          <w:szCs w:val="36"/>
        </w:rPr>
        <w:t>«</w:t>
      </w:r>
      <w:r w:rsidRPr="00057630">
        <w:rPr>
          <w:sz w:val="36"/>
          <w:szCs w:val="36"/>
        </w:rPr>
        <w:t>Чунъян</w:t>
      </w:r>
      <w:r w:rsidR="00891E4B">
        <w:rPr>
          <w:sz w:val="36"/>
          <w:szCs w:val="36"/>
        </w:rPr>
        <w:t>»</w:t>
      </w:r>
      <w:r w:rsidRPr="00057630">
        <w:rPr>
          <w:sz w:val="36"/>
          <w:szCs w:val="36"/>
        </w:rPr>
        <w:t xml:space="preserve"> Китайского народного университета (RDCY), исполнительный директор Китайско-американского исследовательского центра по международным обменам Ван Вэнь уверен, что мир постигнет катастрофа, если его будет вести за собой G7. </w:t>
      </w:r>
      <w:r w:rsidR="00891E4B">
        <w:rPr>
          <w:sz w:val="36"/>
          <w:szCs w:val="36"/>
        </w:rPr>
        <w:t>«</w:t>
      </w:r>
      <w:r w:rsidRPr="00057630">
        <w:rPr>
          <w:sz w:val="36"/>
          <w:szCs w:val="36"/>
        </w:rPr>
        <w:t>Во-первых, лидер США очень стар, а другие президенты на саммите не пользуются поддержкой населения в собственных странах. Во-вторых, они не учитывают интересы мирового сообщества, а говорят только о вопросах, интересующих их самих. В-третьих, мировая история показывает, что они не могут служит авторитетом в вопросах морали и нравственности. И в-четвертых, объем участия их экономик в мировом ВВП сократился с 75 процентов до 45. Эпоха их гегемонии завершилась, но они не хотят этого признать</w:t>
      </w:r>
      <w:r w:rsidR="00891E4B">
        <w:rPr>
          <w:sz w:val="36"/>
          <w:szCs w:val="36"/>
        </w:rPr>
        <w:t>»</w:t>
      </w:r>
      <w:r w:rsidRPr="00057630">
        <w:rPr>
          <w:sz w:val="36"/>
          <w:szCs w:val="36"/>
        </w:rPr>
        <w:t xml:space="preserve">. </w:t>
      </w:r>
    </w:p>
    <w:p w14:paraId="58FD7F07" w14:textId="2DA47812" w:rsidR="0036629B" w:rsidRPr="00057630" w:rsidRDefault="0036629B" w:rsidP="0036629B">
      <w:pPr>
        <w:ind w:right="849"/>
        <w:rPr>
          <w:sz w:val="36"/>
          <w:szCs w:val="36"/>
        </w:rPr>
      </w:pPr>
      <w:r w:rsidRPr="00057630">
        <w:rPr>
          <w:sz w:val="36"/>
          <w:szCs w:val="36"/>
        </w:rPr>
        <w:t xml:space="preserve">С ним согласна профессор департамента политических исследований, директор исследовательской группы по геополитической экономике Университета Манитобы (Виннипег, Канада) Радика Десаи, которая считает, что сейчас большее значение для мирового сообщества имеет группа G20, где представлены все регионы мира, а не только Европа и США. </w:t>
      </w:r>
      <w:r w:rsidR="00891E4B">
        <w:rPr>
          <w:sz w:val="36"/>
          <w:szCs w:val="36"/>
        </w:rPr>
        <w:t>«</w:t>
      </w:r>
      <w:r w:rsidRPr="00057630">
        <w:rPr>
          <w:sz w:val="36"/>
          <w:szCs w:val="36"/>
        </w:rPr>
        <w:t xml:space="preserve">Это была самая слабая встреча G7 за последние годы, потому </w:t>
      </w:r>
      <w:r w:rsidRPr="00057630">
        <w:rPr>
          <w:sz w:val="36"/>
          <w:szCs w:val="36"/>
        </w:rPr>
        <w:lastRenderedPageBreak/>
        <w:t>что все лидеры сосредоточены на грядущих выборах и внутренней повестке своих стран. И, если они так слабы в своих государствах, возникает вопрос: как они могут вести за собою мир?</w:t>
      </w:r>
      <w:r w:rsidR="00891E4B">
        <w:rPr>
          <w:sz w:val="36"/>
          <w:szCs w:val="36"/>
        </w:rPr>
        <w:t>»</w:t>
      </w:r>
    </w:p>
    <w:p w14:paraId="0FFF14A0" w14:textId="667B3A28" w:rsidR="0036629B" w:rsidRPr="00057630" w:rsidRDefault="0036629B" w:rsidP="0036629B">
      <w:pPr>
        <w:ind w:right="849"/>
        <w:rPr>
          <w:sz w:val="36"/>
          <w:szCs w:val="36"/>
        </w:rPr>
      </w:pPr>
      <w:r w:rsidRPr="00057630">
        <w:rPr>
          <w:sz w:val="36"/>
          <w:szCs w:val="36"/>
        </w:rPr>
        <w:t xml:space="preserve">Профессор Университета Юго-Восточной Норвегии Гленн Дисэн уверен, что страны, представители которых собираются на саммит G7, </w:t>
      </w:r>
      <w:r w:rsidR="00891E4B">
        <w:rPr>
          <w:sz w:val="36"/>
          <w:szCs w:val="36"/>
        </w:rPr>
        <w:t>«</w:t>
      </w:r>
      <w:r w:rsidRPr="00057630">
        <w:rPr>
          <w:sz w:val="36"/>
          <w:szCs w:val="36"/>
        </w:rPr>
        <w:t>ведут себя как родители с детьми, по отношению ко всему остальному миру. Они учат других жить, а сами не обладают необходимыми компетенциями, чтобы поучать</w:t>
      </w:r>
      <w:r w:rsidR="00891E4B">
        <w:rPr>
          <w:sz w:val="36"/>
          <w:szCs w:val="36"/>
        </w:rPr>
        <w:t>»</w:t>
      </w:r>
      <w:r w:rsidRPr="00057630">
        <w:rPr>
          <w:sz w:val="36"/>
          <w:szCs w:val="36"/>
        </w:rPr>
        <w:t xml:space="preserve">. G7 не отражает нового баланса сил в мире, по его мнению, им необходимо реформироваться, а они этого не хотят. Гленн Дисэн даже предложил новый актуальный формат для этой группы: G7+ БРИКС. </w:t>
      </w:r>
      <w:r w:rsidR="00891E4B">
        <w:rPr>
          <w:sz w:val="36"/>
          <w:szCs w:val="36"/>
        </w:rPr>
        <w:t>«</w:t>
      </w:r>
      <w:r w:rsidRPr="00057630">
        <w:rPr>
          <w:sz w:val="36"/>
          <w:szCs w:val="36"/>
        </w:rPr>
        <w:t>Потому что БРИКС сейчас успешен и представляет 40 процентов ВВП мира</w:t>
      </w:r>
      <w:r w:rsidR="00891E4B">
        <w:rPr>
          <w:sz w:val="36"/>
          <w:szCs w:val="36"/>
        </w:rPr>
        <w:t>»</w:t>
      </w:r>
      <w:r w:rsidRPr="00057630">
        <w:rPr>
          <w:sz w:val="36"/>
          <w:szCs w:val="36"/>
        </w:rPr>
        <w:t>.</w:t>
      </w:r>
    </w:p>
    <w:p w14:paraId="47C6F2E0" w14:textId="1A0C677D" w:rsidR="0036629B" w:rsidRPr="00057630" w:rsidRDefault="0036629B" w:rsidP="0036629B">
      <w:pPr>
        <w:ind w:right="849"/>
        <w:rPr>
          <w:sz w:val="36"/>
          <w:szCs w:val="36"/>
        </w:rPr>
      </w:pPr>
      <w:r w:rsidRPr="00057630">
        <w:rPr>
          <w:sz w:val="36"/>
          <w:szCs w:val="36"/>
        </w:rPr>
        <w:t xml:space="preserve">Ведущий Первого канала, основатель и экс-президент Центра национальных интересов (США) Дмитрий Саймс называет G7 </w:t>
      </w:r>
      <w:r w:rsidR="00891E4B">
        <w:rPr>
          <w:sz w:val="36"/>
          <w:szCs w:val="36"/>
        </w:rPr>
        <w:t>«</w:t>
      </w:r>
      <w:r w:rsidRPr="00057630">
        <w:rPr>
          <w:sz w:val="36"/>
          <w:szCs w:val="36"/>
        </w:rPr>
        <w:t>гангстерами</w:t>
      </w:r>
      <w:r w:rsidR="00891E4B">
        <w:rPr>
          <w:sz w:val="36"/>
          <w:szCs w:val="36"/>
        </w:rPr>
        <w:t>»</w:t>
      </w:r>
      <w:r w:rsidRPr="00057630">
        <w:rPr>
          <w:sz w:val="36"/>
          <w:szCs w:val="36"/>
        </w:rPr>
        <w:t xml:space="preserve"> в случае передачи активов России Украине: </w:t>
      </w:r>
      <w:r w:rsidR="00891E4B">
        <w:rPr>
          <w:sz w:val="36"/>
          <w:szCs w:val="36"/>
        </w:rPr>
        <w:t>«</w:t>
      </w:r>
      <w:r w:rsidRPr="00057630">
        <w:rPr>
          <w:sz w:val="36"/>
          <w:szCs w:val="36"/>
        </w:rPr>
        <w:t>У них ощущение, что все им сойдет с рук. И они никак не могут от него избавиться</w:t>
      </w:r>
      <w:r w:rsidR="00891E4B">
        <w:rPr>
          <w:sz w:val="36"/>
          <w:szCs w:val="36"/>
        </w:rPr>
        <w:t>»</w:t>
      </w:r>
      <w:r w:rsidRPr="00057630">
        <w:rPr>
          <w:sz w:val="36"/>
          <w:szCs w:val="36"/>
        </w:rPr>
        <w:t xml:space="preserve">. Он рассказал, что присутствовал на закрытой части совещания в МИДе с Владимиром Путиным. И у Дмитрия Саймса сложилось впечатление, что предложения о достижении мирного урегулирования конфликта с Украиной </w:t>
      </w:r>
      <w:r>
        <w:rPr>
          <w:sz w:val="36"/>
          <w:szCs w:val="36"/>
        </w:rPr>
        <w:t xml:space="preserve">- </w:t>
      </w:r>
      <w:r w:rsidRPr="00057630">
        <w:rPr>
          <w:sz w:val="36"/>
          <w:szCs w:val="36"/>
        </w:rPr>
        <w:t xml:space="preserve">это личная инициатива Путина, а не разработанная программа с участием министерств и ведомств. </w:t>
      </w:r>
      <w:r w:rsidR="00891E4B">
        <w:rPr>
          <w:sz w:val="36"/>
          <w:szCs w:val="36"/>
        </w:rPr>
        <w:t>«</w:t>
      </w:r>
      <w:r w:rsidRPr="00057630">
        <w:rPr>
          <w:sz w:val="36"/>
          <w:szCs w:val="36"/>
        </w:rPr>
        <w:t>Не могу рассказывать всего, что было на закрытой части, но одно точно: G7 считают себя настолько белыми и пушистыми, что об ответственности за последствия своей политики даже не думают</w:t>
      </w:r>
      <w:r w:rsidR="00891E4B">
        <w:rPr>
          <w:sz w:val="36"/>
          <w:szCs w:val="36"/>
        </w:rPr>
        <w:t>»</w:t>
      </w:r>
      <w:r w:rsidRPr="00057630">
        <w:rPr>
          <w:sz w:val="36"/>
          <w:szCs w:val="36"/>
        </w:rPr>
        <w:t xml:space="preserve">.  </w:t>
      </w:r>
    </w:p>
    <w:p w14:paraId="3660506B" w14:textId="0BC53BF3" w:rsidR="0036629B" w:rsidRPr="00057630" w:rsidRDefault="0036629B" w:rsidP="0036629B">
      <w:pPr>
        <w:ind w:right="849"/>
        <w:rPr>
          <w:sz w:val="36"/>
          <w:szCs w:val="36"/>
        </w:rPr>
      </w:pPr>
      <w:r w:rsidRPr="00057630">
        <w:rPr>
          <w:sz w:val="36"/>
          <w:szCs w:val="36"/>
        </w:rPr>
        <w:t xml:space="preserve">И.о. заведующего кафедрой прикладного анализа международных проблем МГИМО Игорь Истомин подчеркнул, что хотя каждый считает, что живет в </w:t>
      </w:r>
      <w:r w:rsidRPr="00057630">
        <w:rPr>
          <w:sz w:val="36"/>
          <w:szCs w:val="36"/>
        </w:rPr>
        <w:lastRenderedPageBreak/>
        <w:t xml:space="preserve">особенно важную эпоху, тем не менее ситуация в мире сегодня действительно напряженная: </w:t>
      </w:r>
      <w:r w:rsidR="00891E4B">
        <w:rPr>
          <w:sz w:val="36"/>
          <w:szCs w:val="36"/>
        </w:rPr>
        <w:t>«</w:t>
      </w:r>
      <w:r w:rsidRPr="00057630">
        <w:rPr>
          <w:sz w:val="36"/>
          <w:szCs w:val="36"/>
        </w:rPr>
        <w:t>Политика Запада становится авантюрой. И, если почитать коммюнике саммита G7, то становится ясно, что они констатируют все те проблемы, что есть сейчас в мире, но не предлагают пути их решения. И их политику отличает решимость без какой-либо стратегии, когда сама решительность становится стратегией</w:t>
      </w:r>
      <w:r w:rsidR="00891E4B">
        <w:rPr>
          <w:sz w:val="36"/>
          <w:szCs w:val="36"/>
        </w:rPr>
        <w:t>»</w:t>
      </w:r>
      <w:r w:rsidRPr="00057630">
        <w:rPr>
          <w:sz w:val="36"/>
          <w:szCs w:val="36"/>
        </w:rPr>
        <w:t>.</w:t>
      </w:r>
    </w:p>
    <w:p w14:paraId="27F9F8EE" w14:textId="77777777" w:rsidR="0036629B" w:rsidRDefault="0036629B" w:rsidP="0036629B">
      <w:pPr>
        <w:ind w:right="849"/>
        <w:rPr>
          <w:sz w:val="36"/>
          <w:szCs w:val="36"/>
        </w:rPr>
      </w:pPr>
      <w:r w:rsidRPr="00057630">
        <w:rPr>
          <w:sz w:val="36"/>
          <w:szCs w:val="36"/>
        </w:rPr>
        <w:t>Другие участники дискуссии тоже согласились с Игорем Истоминым об отсутствии стратегии у G7. А Ван Вэнь подчеркнул, что именно поэтому в противовес G7, на саммите БРИКС в октябре будут обсуждаться именно практические пути решения проблем, стоящих перед мировым сообществом.</w:t>
      </w:r>
    </w:p>
    <w:p w14:paraId="3BCF970E" w14:textId="77777777" w:rsidR="0036629B" w:rsidRDefault="0036629B" w:rsidP="0036629B">
      <w:pPr>
        <w:ind w:right="849"/>
        <w:rPr>
          <w:sz w:val="36"/>
          <w:szCs w:val="36"/>
        </w:rPr>
      </w:pPr>
    </w:p>
    <w:p w14:paraId="25E2D0B3" w14:textId="77777777" w:rsidR="0036629B" w:rsidRDefault="0036629B" w:rsidP="0036629B">
      <w:pPr>
        <w:ind w:right="849"/>
        <w:rPr>
          <w:sz w:val="36"/>
          <w:szCs w:val="36"/>
        </w:rPr>
      </w:pPr>
      <w:r>
        <w:rPr>
          <w:sz w:val="36"/>
          <w:szCs w:val="36"/>
        </w:rPr>
        <w:t>20-6-24</w:t>
      </w:r>
    </w:p>
    <w:p w14:paraId="096D29FD" w14:textId="70E5165F" w:rsidR="0036629B" w:rsidRDefault="0036629B" w:rsidP="0036629B">
      <w:pPr>
        <w:ind w:right="849"/>
        <w:rPr>
          <w:sz w:val="36"/>
          <w:szCs w:val="36"/>
        </w:rPr>
      </w:pPr>
      <w:r>
        <w:rPr>
          <w:sz w:val="36"/>
          <w:szCs w:val="36"/>
        </w:rPr>
        <w:t xml:space="preserve">Вести. </w:t>
      </w:r>
      <w:r w:rsidRPr="003C6AA6">
        <w:rPr>
          <w:sz w:val="36"/>
          <w:szCs w:val="36"/>
        </w:rPr>
        <w:t xml:space="preserve">Почти один миллиард рублей и более 1,8 миллиона долларов взыскано с экс-главы ЮКОСа Михаила Ходорковского (признан иноагентом) и бывшего президента банка </w:t>
      </w:r>
      <w:r w:rsidR="00891E4B">
        <w:rPr>
          <w:sz w:val="36"/>
          <w:szCs w:val="36"/>
        </w:rPr>
        <w:t>«</w:t>
      </w:r>
      <w:r w:rsidRPr="003C6AA6">
        <w:rPr>
          <w:sz w:val="36"/>
          <w:szCs w:val="36"/>
        </w:rPr>
        <w:t>Менатеп</w:t>
      </w:r>
      <w:r w:rsidR="00891E4B">
        <w:rPr>
          <w:sz w:val="36"/>
          <w:szCs w:val="36"/>
        </w:rPr>
        <w:t>»</w:t>
      </w:r>
      <w:r w:rsidRPr="003C6AA6">
        <w:rPr>
          <w:sz w:val="36"/>
          <w:szCs w:val="36"/>
        </w:rPr>
        <w:t xml:space="preserve"> Платона Лебедева.</w:t>
      </w:r>
      <w:r>
        <w:rPr>
          <w:sz w:val="36"/>
          <w:szCs w:val="36"/>
        </w:rPr>
        <w:t xml:space="preserve"> </w:t>
      </w:r>
      <w:r w:rsidR="00891E4B">
        <w:rPr>
          <w:sz w:val="36"/>
          <w:szCs w:val="36"/>
        </w:rPr>
        <w:t>«</w:t>
      </w:r>
      <w:r w:rsidRPr="003C6AA6">
        <w:rPr>
          <w:sz w:val="36"/>
          <w:szCs w:val="36"/>
        </w:rPr>
        <w:t>Исковое заявление заместителя генерального прокуратора удовлетворить</w:t>
      </w:r>
      <w:r w:rsidR="00891E4B">
        <w:rPr>
          <w:sz w:val="36"/>
          <w:szCs w:val="36"/>
        </w:rPr>
        <w:t>»</w:t>
      </w:r>
      <w:r w:rsidRPr="003C6AA6">
        <w:rPr>
          <w:sz w:val="36"/>
          <w:szCs w:val="36"/>
        </w:rPr>
        <w:t xml:space="preserve">, – говорится в решении Мещанского суда Москвы. Представители ответчиков в процессе не участвовали, сообщает </w:t>
      </w:r>
      <w:r w:rsidR="00891E4B">
        <w:rPr>
          <w:sz w:val="36"/>
          <w:szCs w:val="36"/>
        </w:rPr>
        <w:t>«</w:t>
      </w:r>
      <w:r w:rsidRPr="003C6AA6">
        <w:rPr>
          <w:sz w:val="36"/>
          <w:szCs w:val="36"/>
        </w:rPr>
        <w:t>Интерфакс</w:t>
      </w:r>
      <w:r w:rsidR="00891E4B">
        <w:rPr>
          <w:sz w:val="36"/>
          <w:szCs w:val="36"/>
        </w:rPr>
        <w:t>»</w:t>
      </w:r>
      <w:r w:rsidRPr="003C6AA6">
        <w:rPr>
          <w:sz w:val="36"/>
          <w:szCs w:val="36"/>
        </w:rPr>
        <w:t>.</w:t>
      </w:r>
      <w:r>
        <w:rPr>
          <w:sz w:val="36"/>
          <w:szCs w:val="36"/>
        </w:rPr>
        <w:t xml:space="preserve"> </w:t>
      </w:r>
      <w:r w:rsidRPr="003C6AA6">
        <w:rPr>
          <w:sz w:val="36"/>
          <w:szCs w:val="36"/>
        </w:rPr>
        <w:t>Виновными в финансовых преступлениях Ходорковский и Лебедев были признаны в 2005 году. Тогда же судом был удовлетворен иск Федеральной налоговой службы о взыскании причиненного государству ущерба в размере 17,4 млрд руб.</w:t>
      </w:r>
      <w:r>
        <w:rPr>
          <w:sz w:val="36"/>
          <w:szCs w:val="36"/>
        </w:rPr>
        <w:t xml:space="preserve"> </w:t>
      </w:r>
      <w:r w:rsidRPr="003C6AA6">
        <w:rPr>
          <w:sz w:val="36"/>
          <w:szCs w:val="36"/>
        </w:rPr>
        <w:t xml:space="preserve">Но ответчики ущерб от своих преступлений до сих пор не возместили. Генпрокуратура просила взыскать их средства, находящиеся на счетах в банке </w:t>
      </w:r>
      <w:r w:rsidR="00891E4B">
        <w:rPr>
          <w:sz w:val="36"/>
          <w:szCs w:val="36"/>
        </w:rPr>
        <w:t>«</w:t>
      </w:r>
      <w:r w:rsidRPr="003C6AA6">
        <w:rPr>
          <w:sz w:val="36"/>
          <w:szCs w:val="36"/>
        </w:rPr>
        <w:t>Траст</w:t>
      </w:r>
      <w:r w:rsidR="00891E4B">
        <w:rPr>
          <w:sz w:val="36"/>
          <w:szCs w:val="36"/>
        </w:rPr>
        <w:t>»</w:t>
      </w:r>
      <w:r w:rsidRPr="003C6AA6">
        <w:rPr>
          <w:sz w:val="36"/>
          <w:szCs w:val="36"/>
        </w:rPr>
        <w:t xml:space="preserve">, которые </w:t>
      </w:r>
      <w:r w:rsidRPr="003C6AA6">
        <w:rPr>
          <w:sz w:val="36"/>
          <w:szCs w:val="36"/>
        </w:rPr>
        <w:lastRenderedPageBreak/>
        <w:t>ввиду норм законодательства не могла взыскать Федеральная служба судебных приставов.</w:t>
      </w:r>
    </w:p>
    <w:p w14:paraId="3BF082E9" w14:textId="77777777" w:rsidR="0036629B" w:rsidRDefault="0036629B" w:rsidP="0036629B">
      <w:pPr>
        <w:ind w:right="849"/>
        <w:rPr>
          <w:sz w:val="36"/>
          <w:szCs w:val="36"/>
        </w:rPr>
      </w:pPr>
    </w:p>
    <w:p w14:paraId="14DB00BC" w14:textId="77777777" w:rsidR="0036629B" w:rsidRDefault="0036629B" w:rsidP="0036629B">
      <w:pPr>
        <w:ind w:right="849"/>
        <w:rPr>
          <w:sz w:val="36"/>
          <w:szCs w:val="36"/>
        </w:rPr>
      </w:pPr>
      <w:r>
        <w:rPr>
          <w:sz w:val="36"/>
          <w:szCs w:val="36"/>
        </w:rPr>
        <w:t>26-6-24</w:t>
      </w:r>
    </w:p>
    <w:p w14:paraId="30B7E8D7" w14:textId="60D72C64" w:rsidR="0036629B" w:rsidRPr="006420EC" w:rsidRDefault="0036629B" w:rsidP="0036629B">
      <w:pPr>
        <w:ind w:right="849"/>
        <w:rPr>
          <w:sz w:val="36"/>
          <w:szCs w:val="36"/>
        </w:rPr>
      </w:pPr>
      <w:r>
        <w:rPr>
          <w:sz w:val="36"/>
          <w:szCs w:val="36"/>
        </w:rPr>
        <w:t xml:space="preserve">Ведомости. </w:t>
      </w:r>
      <w:r w:rsidRPr="006420EC">
        <w:rPr>
          <w:sz w:val="36"/>
          <w:szCs w:val="36"/>
        </w:rPr>
        <w:t>Дело против основателя WikiLeaks Джулиана Ассанжа официально прекращено, он был освобожден прямо в зале суда.</w:t>
      </w:r>
      <w:r>
        <w:rPr>
          <w:sz w:val="36"/>
          <w:szCs w:val="36"/>
        </w:rPr>
        <w:t xml:space="preserve"> </w:t>
      </w:r>
      <w:r w:rsidR="00891E4B">
        <w:rPr>
          <w:sz w:val="36"/>
          <w:szCs w:val="36"/>
        </w:rPr>
        <w:t>«</w:t>
      </w:r>
      <w:r w:rsidRPr="006420EC">
        <w:rPr>
          <w:sz w:val="36"/>
          <w:szCs w:val="36"/>
        </w:rPr>
        <w:t>Похоже, что благодаря этому заявлению вы сможете выйти из зала суда свободным человеком</w:t>
      </w:r>
      <w:r w:rsidR="00891E4B">
        <w:rPr>
          <w:sz w:val="36"/>
          <w:szCs w:val="36"/>
        </w:rPr>
        <w:t>»</w:t>
      </w:r>
      <w:r w:rsidRPr="006420EC">
        <w:rPr>
          <w:sz w:val="36"/>
          <w:szCs w:val="36"/>
        </w:rPr>
        <w:t>, – заявила федеральный судья Рамона Манглона (цитата по The Guardian).</w:t>
      </w:r>
    </w:p>
    <w:p w14:paraId="1A6C50F5" w14:textId="77777777" w:rsidR="0036629B" w:rsidRPr="006420EC" w:rsidRDefault="0036629B" w:rsidP="0036629B">
      <w:pPr>
        <w:ind w:right="849"/>
        <w:rPr>
          <w:sz w:val="36"/>
          <w:szCs w:val="36"/>
        </w:rPr>
      </w:pPr>
      <w:r w:rsidRPr="006420EC">
        <w:rPr>
          <w:sz w:val="36"/>
          <w:szCs w:val="36"/>
        </w:rPr>
        <w:t>Слушание по делу Ассанжа состоялось 26 июня в суде на Сайпане. В рамках сделки с минюстом США основатель WikiLeaks признал себя виновным по единственному обвинению в нарушении закона о шпионаже. Он указал на противоречивость законодательства США: как пояснил Ассанж, он полагал, что его действия защищает первая поправка к Конституции США. В то же время он признал, что нарушил закон о шпионаже.</w:t>
      </w:r>
      <w:r>
        <w:rPr>
          <w:sz w:val="36"/>
          <w:szCs w:val="36"/>
        </w:rPr>
        <w:t xml:space="preserve"> </w:t>
      </w:r>
      <w:r w:rsidRPr="006420EC">
        <w:rPr>
          <w:sz w:val="36"/>
          <w:szCs w:val="36"/>
        </w:rPr>
        <w:t>Суд приговорил основателя WikiLeaks к пяти годам тюрьмы, которые он уже отбыл в британской тюрьме. США в рамках сделки согласились не выдвигать дополнительных обвинений против Ассанжа.</w:t>
      </w:r>
      <w:r>
        <w:rPr>
          <w:sz w:val="36"/>
          <w:szCs w:val="36"/>
        </w:rPr>
        <w:t xml:space="preserve"> </w:t>
      </w:r>
      <w:r w:rsidRPr="006420EC">
        <w:rPr>
          <w:sz w:val="36"/>
          <w:szCs w:val="36"/>
        </w:rPr>
        <w:t>Ассанжу также запрещено приезжать в США без специального разрешения, заявили в американском минюсте. Там уточнили, что частичное признание вины стало завершением разбирательства в США по его делу.</w:t>
      </w:r>
    </w:p>
    <w:p w14:paraId="486A7A1B" w14:textId="77777777" w:rsidR="0036629B" w:rsidRPr="006420EC" w:rsidRDefault="0036629B" w:rsidP="0036629B">
      <w:pPr>
        <w:ind w:right="849"/>
        <w:rPr>
          <w:sz w:val="36"/>
          <w:szCs w:val="36"/>
        </w:rPr>
      </w:pPr>
      <w:r w:rsidRPr="006420EC">
        <w:rPr>
          <w:sz w:val="36"/>
          <w:szCs w:val="36"/>
        </w:rPr>
        <w:t>После окончания слушаний Ассанж вылетел на частном самолете в Австралию</w:t>
      </w:r>
      <w:r>
        <w:rPr>
          <w:sz w:val="36"/>
          <w:szCs w:val="36"/>
        </w:rPr>
        <w:t>.</w:t>
      </w:r>
    </w:p>
    <w:p w14:paraId="37DB3301" w14:textId="77777777" w:rsidR="0036629B" w:rsidRPr="006420EC" w:rsidRDefault="0036629B" w:rsidP="0036629B">
      <w:pPr>
        <w:ind w:right="849"/>
        <w:rPr>
          <w:sz w:val="36"/>
          <w:szCs w:val="36"/>
        </w:rPr>
      </w:pPr>
      <w:r w:rsidRPr="006420EC">
        <w:rPr>
          <w:sz w:val="36"/>
          <w:szCs w:val="36"/>
        </w:rPr>
        <w:t xml:space="preserve">В 2010 г. Ассанж стал фигурантом расследования по подозрению в нарушении американского Закона о шпионаже 1917 г. Впоследствии выяснилось, что обвинения против него были связаны с публикацией WikiLeaks десятков тысяч секретных документов правительства США, в том числе дипломатической </w:t>
      </w:r>
      <w:r w:rsidRPr="006420EC">
        <w:rPr>
          <w:sz w:val="36"/>
          <w:szCs w:val="36"/>
        </w:rPr>
        <w:lastRenderedPageBreak/>
        <w:t>переписки и информации о преступлениях американской армии в третьих странах.</w:t>
      </w:r>
    </w:p>
    <w:p w14:paraId="6F4074FE" w14:textId="77777777" w:rsidR="0036629B" w:rsidRPr="006420EC" w:rsidRDefault="0036629B" w:rsidP="0036629B">
      <w:pPr>
        <w:ind w:right="849"/>
        <w:rPr>
          <w:sz w:val="36"/>
          <w:szCs w:val="36"/>
        </w:rPr>
      </w:pPr>
      <w:r w:rsidRPr="006420EC">
        <w:rPr>
          <w:sz w:val="36"/>
          <w:szCs w:val="36"/>
        </w:rPr>
        <w:t>В том же году уже шведский суд выдвинул против него обвинения в сексуальных домогательствах по заявлению двух девушек и вынес решение о его задержании. Ассанж уехал в Великобританию, где был также задержан, но через некоторое время выпущен на свободу под залог на время рассмотрения запроса об экстрадиции.</w:t>
      </w:r>
    </w:p>
    <w:p w14:paraId="16D526FE" w14:textId="77777777" w:rsidR="0036629B" w:rsidRDefault="0036629B" w:rsidP="0036629B">
      <w:pPr>
        <w:ind w:right="849"/>
        <w:rPr>
          <w:sz w:val="36"/>
          <w:szCs w:val="36"/>
        </w:rPr>
      </w:pPr>
      <w:r w:rsidRPr="006420EC">
        <w:rPr>
          <w:sz w:val="36"/>
          <w:szCs w:val="36"/>
        </w:rPr>
        <w:t>В 2011 г. суд Великобритании принял решение экстрадировать его в Швецию, но журналист укрылся в посольстве Эквадора, где находился с 2012 по 2019 г. В апреле 2019 г. эквадорские власти в лице бывшего президента Ленина Морено (2017-2021 гг.) отказали Ассанжу в праве на убежище. Его задержали и отправили в тюрьму Белмарш, где он провел 1901 день (более пяти лет).</w:t>
      </w:r>
    </w:p>
    <w:p w14:paraId="0A459559" w14:textId="77777777" w:rsidR="0036629B" w:rsidRDefault="0036629B" w:rsidP="0036629B">
      <w:pPr>
        <w:ind w:right="849"/>
        <w:rPr>
          <w:sz w:val="36"/>
          <w:szCs w:val="36"/>
        </w:rPr>
      </w:pPr>
    </w:p>
    <w:p w14:paraId="2A7F3E37" w14:textId="77777777" w:rsidR="0036629B" w:rsidRDefault="0036629B" w:rsidP="0036629B">
      <w:pPr>
        <w:ind w:right="849"/>
        <w:rPr>
          <w:sz w:val="36"/>
          <w:szCs w:val="36"/>
        </w:rPr>
      </w:pPr>
      <w:r>
        <w:rPr>
          <w:sz w:val="36"/>
          <w:szCs w:val="36"/>
        </w:rPr>
        <w:t>20-6-24</w:t>
      </w:r>
    </w:p>
    <w:p w14:paraId="6E829760" w14:textId="0DF14A0A" w:rsidR="0036629B" w:rsidRPr="0097713D" w:rsidRDefault="0036629B" w:rsidP="0036629B">
      <w:pPr>
        <w:ind w:right="849"/>
        <w:rPr>
          <w:sz w:val="36"/>
          <w:szCs w:val="36"/>
        </w:rPr>
      </w:pPr>
      <w:r>
        <w:rPr>
          <w:sz w:val="36"/>
          <w:szCs w:val="36"/>
        </w:rPr>
        <w:t xml:space="preserve">Ъ -= </w:t>
      </w:r>
      <w:bookmarkStart w:id="7" w:name="_Hlk170289167"/>
      <w:r w:rsidRPr="0097713D">
        <w:rPr>
          <w:sz w:val="36"/>
          <w:szCs w:val="36"/>
        </w:rPr>
        <w:t xml:space="preserve">Главными пострадавшими из-за экономических шоков </w:t>
      </w:r>
      <w:bookmarkEnd w:id="7"/>
      <w:r w:rsidRPr="0097713D">
        <w:rPr>
          <w:sz w:val="36"/>
          <w:szCs w:val="36"/>
        </w:rPr>
        <w:t xml:space="preserve">последних лет, последовавших за началом военной операции на Украине, стали отрасли, связанные с внешними рынками, такие как фармацевтика, автомобилестроение, лесозаготовки, тогда как ориентированные на внутренний рынок секторы </w:t>
      </w:r>
      <w:r w:rsidR="00891E4B">
        <w:rPr>
          <w:sz w:val="36"/>
          <w:szCs w:val="36"/>
        </w:rPr>
        <w:t>-</w:t>
      </w:r>
      <w:r w:rsidRPr="0097713D">
        <w:rPr>
          <w:sz w:val="36"/>
          <w:szCs w:val="36"/>
        </w:rPr>
        <w:t xml:space="preserve"> легпром, производство оборудования и электроники </w:t>
      </w:r>
      <w:r w:rsidR="00891E4B">
        <w:rPr>
          <w:sz w:val="36"/>
          <w:szCs w:val="36"/>
        </w:rPr>
        <w:t>-</w:t>
      </w:r>
      <w:r w:rsidRPr="0097713D">
        <w:rPr>
          <w:sz w:val="36"/>
          <w:szCs w:val="36"/>
        </w:rPr>
        <w:t xml:space="preserve"> стали бенефициарами </w:t>
      </w:r>
      <w:r w:rsidR="00891E4B">
        <w:rPr>
          <w:sz w:val="36"/>
          <w:szCs w:val="36"/>
        </w:rPr>
        <w:t>«</w:t>
      </w:r>
      <w:r w:rsidRPr="0097713D">
        <w:rPr>
          <w:sz w:val="36"/>
          <w:szCs w:val="36"/>
        </w:rPr>
        <w:t>новой реальности</w:t>
      </w:r>
      <w:r w:rsidR="00891E4B">
        <w:rPr>
          <w:sz w:val="36"/>
          <w:szCs w:val="36"/>
        </w:rPr>
        <w:t>»</w:t>
      </w:r>
      <w:r w:rsidRPr="0097713D">
        <w:rPr>
          <w:sz w:val="36"/>
          <w:szCs w:val="36"/>
        </w:rPr>
        <w:t xml:space="preserve">, следует из анализа ЦМАКП. Причина </w:t>
      </w:r>
      <w:r w:rsidR="00891E4B">
        <w:rPr>
          <w:sz w:val="36"/>
          <w:szCs w:val="36"/>
        </w:rPr>
        <w:t>-</w:t>
      </w:r>
      <w:r w:rsidRPr="0097713D">
        <w:rPr>
          <w:sz w:val="36"/>
          <w:szCs w:val="36"/>
        </w:rPr>
        <w:t xml:space="preserve"> в том, что главный шок на внутреннем рынке, связанный с проседанием спроса, оказался временным, а восстановление продаж при расширении объемов господдержки впоследствии сгладило влияние высоких процентных ставок.</w:t>
      </w:r>
    </w:p>
    <w:p w14:paraId="22F61E16" w14:textId="6D6FCA45" w:rsidR="0036629B" w:rsidRPr="0097713D" w:rsidRDefault="0036629B" w:rsidP="0036629B">
      <w:pPr>
        <w:ind w:right="849"/>
        <w:rPr>
          <w:sz w:val="36"/>
          <w:szCs w:val="36"/>
        </w:rPr>
      </w:pPr>
      <w:r w:rsidRPr="0097713D">
        <w:rPr>
          <w:sz w:val="36"/>
          <w:szCs w:val="36"/>
        </w:rPr>
        <w:t xml:space="preserve">Аналитики Центра макроэкономического анализа и краткосрочного прогнозирования (ЦМАКП) изучили </w:t>
      </w:r>
      <w:r w:rsidRPr="0097713D">
        <w:rPr>
          <w:sz w:val="36"/>
          <w:szCs w:val="36"/>
        </w:rPr>
        <w:lastRenderedPageBreak/>
        <w:t xml:space="preserve">влияние на финансовое состояние отраслей реального сектора экономики </w:t>
      </w:r>
      <w:r w:rsidR="00891E4B">
        <w:rPr>
          <w:sz w:val="36"/>
          <w:szCs w:val="36"/>
        </w:rPr>
        <w:t>«</w:t>
      </w:r>
      <w:r w:rsidRPr="0097713D">
        <w:rPr>
          <w:sz w:val="36"/>
          <w:szCs w:val="36"/>
        </w:rPr>
        <w:t>геополитических шоков</w:t>
      </w:r>
      <w:r w:rsidR="00891E4B">
        <w:rPr>
          <w:sz w:val="36"/>
          <w:szCs w:val="36"/>
        </w:rPr>
        <w:t>»</w:t>
      </w:r>
      <w:r w:rsidRPr="0097713D">
        <w:rPr>
          <w:sz w:val="36"/>
          <w:szCs w:val="36"/>
        </w:rPr>
        <w:t>, последовавших за началом военной операции РФ на Украине в 2022 году. Динамика финансовых показателей (платежи, оборотные средства и рентабельность) в 2022–2023 годах по сравнению с докризисным 2021-м сильнее всего ухудшилась в отраслях, сильно зависящих от внешних рынков (экспорта продукции или импорта материалов и комплектующих). Отрасли же, ориентированные на внутренний рынок, стали бенефициарами происшедших изменений.</w:t>
      </w:r>
    </w:p>
    <w:p w14:paraId="56ECEE29" w14:textId="77777777" w:rsidR="0036629B" w:rsidRPr="0097713D" w:rsidRDefault="0036629B" w:rsidP="0036629B">
      <w:pPr>
        <w:ind w:right="849"/>
        <w:rPr>
          <w:sz w:val="36"/>
          <w:szCs w:val="36"/>
        </w:rPr>
      </w:pPr>
      <w:r w:rsidRPr="0097713D">
        <w:rPr>
          <w:sz w:val="36"/>
          <w:szCs w:val="36"/>
        </w:rPr>
        <w:t>К пострадавшим от кризиса авторы относят лесоводство и лесозаготовку, добычу угля и руд, деревообработку, производство бумаги, фармацевтику и автомобилестроение.</w:t>
      </w:r>
    </w:p>
    <w:p w14:paraId="5A796F43" w14:textId="34EFA4DD" w:rsidR="0036629B" w:rsidRPr="0097713D" w:rsidRDefault="0036629B" w:rsidP="0036629B">
      <w:pPr>
        <w:ind w:right="849"/>
        <w:rPr>
          <w:sz w:val="36"/>
          <w:szCs w:val="36"/>
        </w:rPr>
      </w:pPr>
      <w:r w:rsidRPr="0097713D">
        <w:rPr>
          <w:sz w:val="36"/>
          <w:szCs w:val="36"/>
        </w:rPr>
        <w:t xml:space="preserve">Всего на них (за вычетом нефтегаза) приходится в среднем 37% совокупной выручки материального производства в 2022–2023 годах. Выиграли от изменений отрасли, ориентированные на рынки, где резко вырос внутренний спрос </w:t>
      </w:r>
      <w:r w:rsidR="00891E4B">
        <w:rPr>
          <w:sz w:val="36"/>
          <w:szCs w:val="36"/>
        </w:rPr>
        <w:t>-</w:t>
      </w:r>
      <w:r w:rsidRPr="0097713D">
        <w:rPr>
          <w:sz w:val="36"/>
          <w:szCs w:val="36"/>
        </w:rPr>
        <w:t xml:space="preserve"> гособоронзаказ, инфраструктурные инвестиции и гражданские сегменты с потенциалом импортозамещения, в том числе легкая промышленность (производство одежды и обуви), производство машин и оборудования, металлических изделий, компьютеров и электроники. Их доля в совокупной выручке </w:t>
      </w:r>
      <w:r w:rsidR="00891E4B">
        <w:rPr>
          <w:sz w:val="36"/>
          <w:szCs w:val="36"/>
        </w:rPr>
        <w:t>-</w:t>
      </w:r>
      <w:r w:rsidRPr="0097713D">
        <w:rPr>
          <w:sz w:val="36"/>
          <w:szCs w:val="36"/>
        </w:rPr>
        <w:t xml:space="preserve"> 13%. Изначально кризисом оказались затронуты обе группы: первые </w:t>
      </w:r>
      <w:r w:rsidR="00891E4B">
        <w:rPr>
          <w:sz w:val="36"/>
          <w:szCs w:val="36"/>
        </w:rPr>
        <w:t>-</w:t>
      </w:r>
      <w:r w:rsidRPr="0097713D">
        <w:rPr>
          <w:sz w:val="36"/>
          <w:szCs w:val="36"/>
        </w:rPr>
        <w:t xml:space="preserve"> из-за закрытия отдельных экспортных рынков (шок со стороны спроса) или из-за ухода инвесторов и ограничений на поставки импортных материалов и комплектующих (шок со стороны предложения), вторые </w:t>
      </w:r>
      <w:r w:rsidR="00891E4B">
        <w:rPr>
          <w:sz w:val="36"/>
          <w:szCs w:val="36"/>
        </w:rPr>
        <w:t>-</w:t>
      </w:r>
      <w:r w:rsidRPr="0097713D">
        <w:rPr>
          <w:sz w:val="36"/>
          <w:szCs w:val="36"/>
        </w:rPr>
        <w:t xml:space="preserve"> из-за первичного сжатия спроса; они, впрочем, быстро восстановились за счет роста госрасходов и усиления импортозамещения.</w:t>
      </w:r>
    </w:p>
    <w:p w14:paraId="7FAE4B68" w14:textId="77777777" w:rsidR="0036629B" w:rsidRPr="0097713D" w:rsidRDefault="0036629B" w:rsidP="0036629B">
      <w:pPr>
        <w:ind w:right="849"/>
        <w:rPr>
          <w:sz w:val="36"/>
          <w:szCs w:val="36"/>
        </w:rPr>
      </w:pPr>
      <w:r w:rsidRPr="0097713D">
        <w:rPr>
          <w:sz w:val="36"/>
          <w:szCs w:val="36"/>
        </w:rPr>
        <w:lastRenderedPageBreak/>
        <w:t>Наиболее пострадавшими от сокращения выручки за два года стали лесное хозяйство и деревообработка (минус 26% и 21% к уровню 2021 года соответственно), а также автомобилестроение (минус 32%). Для восстановления спроса и выхода на новые рынки компании снижали рентабельность, предлагая дисконт на продукцию или переплачивая за импорт. Впрочем, по данным ЦМАКП, даже с учетом снижения рентабельность в пострадавших сегментах (за вычетом наиболее пострадавших) остается высокой и превосходит среднюю по экономике.</w:t>
      </w:r>
    </w:p>
    <w:p w14:paraId="5C8FCE77" w14:textId="3F804C72" w:rsidR="0036629B" w:rsidRDefault="0036629B" w:rsidP="0036629B">
      <w:pPr>
        <w:ind w:right="849"/>
        <w:rPr>
          <w:sz w:val="36"/>
          <w:szCs w:val="36"/>
        </w:rPr>
      </w:pPr>
      <w:r w:rsidRPr="0097713D">
        <w:rPr>
          <w:sz w:val="36"/>
          <w:szCs w:val="36"/>
        </w:rPr>
        <w:t>Рост же спроса (в первую очередь государственного) на продукцию компаний из отраслей-бенефициаров потребовал расширения заемного финансирования для увеличения оборотного капитала.</w:t>
      </w:r>
      <w:r>
        <w:rPr>
          <w:sz w:val="36"/>
          <w:szCs w:val="36"/>
        </w:rPr>
        <w:t xml:space="preserve"> </w:t>
      </w:r>
      <w:r w:rsidRPr="0097713D">
        <w:rPr>
          <w:sz w:val="36"/>
          <w:szCs w:val="36"/>
        </w:rPr>
        <w:t xml:space="preserve">За два года эти компании увеличили банковский долг в среднем на 35% </w:t>
      </w:r>
      <w:r w:rsidR="00891E4B">
        <w:rPr>
          <w:sz w:val="36"/>
          <w:szCs w:val="36"/>
        </w:rPr>
        <w:t>-</w:t>
      </w:r>
      <w:r w:rsidRPr="0097713D">
        <w:rPr>
          <w:sz w:val="36"/>
          <w:szCs w:val="36"/>
        </w:rPr>
        <w:t xml:space="preserve"> высокие процентные ставки компенсировались госсубсидированием и ростом рентабельности (высокий спрос обеспечил рост цен на готовую продукцию с опережением индекса затрат). По оценкам аналитиков ЦМАКП, в этих сегментах импульс к росту продолжит распространяться </w:t>
      </w:r>
      <w:r w:rsidR="00891E4B">
        <w:rPr>
          <w:sz w:val="36"/>
          <w:szCs w:val="36"/>
        </w:rPr>
        <w:t>-</w:t>
      </w:r>
      <w:r w:rsidRPr="0097713D">
        <w:rPr>
          <w:sz w:val="36"/>
          <w:szCs w:val="36"/>
        </w:rPr>
        <w:t xml:space="preserve"> даже после окончания действия конъюнктурных факторов финансовое состояние </w:t>
      </w:r>
      <w:r w:rsidR="00891E4B">
        <w:rPr>
          <w:sz w:val="36"/>
          <w:szCs w:val="36"/>
        </w:rPr>
        <w:t>«</w:t>
      </w:r>
      <w:r w:rsidRPr="0097713D">
        <w:rPr>
          <w:sz w:val="36"/>
          <w:szCs w:val="36"/>
        </w:rPr>
        <w:t>бенефициаров</w:t>
      </w:r>
      <w:r w:rsidR="00891E4B">
        <w:rPr>
          <w:sz w:val="36"/>
          <w:szCs w:val="36"/>
        </w:rPr>
        <w:t>»</w:t>
      </w:r>
      <w:r w:rsidRPr="0097713D">
        <w:rPr>
          <w:sz w:val="36"/>
          <w:szCs w:val="36"/>
        </w:rPr>
        <w:t xml:space="preserve"> останется прочным.</w:t>
      </w:r>
      <w:r>
        <w:rPr>
          <w:sz w:val="36"/>
          <w:szCs w:val="36"/>
        </w:rPr>
        <w:t xml:space="preserve"> </w:t>
      </w:r>
      <w:r w:rsidRPr="0097713D">
        <w:rPr>
          <w:sz w:val="36"/>
          <w:szCs w:val="36"/>
        </w:rPr>
        <w:t>Диана Галиева</w:t>
      </w:r>
    </w:p>
    <w:p w14:paraId="13F08479" w14:textId="77777777" w:rsidR="0036629B" w:rsidRDefault="0036629B" w:rsidP="0036629B">
      <w:pPr>
        <w:ind w:right="849"/>
        <w:rPr>
          <w:sz w:val="36"/>
          <w:szCs w:val="36"/>
        </w:rPr>
      </w:pPr>
    </w:p>
    <w:p w14:paraId="0D16D640" w14:textId="77777777" w:rsidR="0036629B" w:rsidRDefault="0036629B" w:rsidP="0036629B">
      <w:pPr>
        <w:ind w:right="849"/>
        <w:rPr>
          <w:sz w:val="36"/>
          <w:szCs w:val="36"/>
        </w:rPr>
      </w:pPr>
      <w:r>
        <w:rPr>
          <w:sz w:val="36"/>
          <w:szCs w:val="36"/>
        </w:rPr>
        <w:t>26-6-24</w:t>
      </w:r>
    </w:p>
    <w:p w14:paraId="402602E2" w14:textId="590C73E4" w:rsidR="0036629B" w:rsidRDefault="0036629B" w:rsidP="0036629B">
      <w:pPr>
        <w:ind w:right="849"/>
        <w:rPr>
          <w:sz w:val="36"/>
          <w:szCs w:val="36"/>
        </w:rPr>
      </w:pPr>
      <w:r>
        <w:rPr>
          <w:sz w:val="36"/>
          <w:szCs w:val="36"/>
        </w:rPr>
        <w:t xml:space="preserve">Ъ -= </w:t>
      </w:r>
      <w:r w:rsidRPr="0097713D">
        <w:rPr>
          <w:sz w:val="36"/>
          <w:szCs w:val="36"/>
        </w:rPr>
        <w:t xml:space="preserve">Факультет политологии МГУ презентовал во вторник обновленную магистерскую программу </w:t>
      </w:r>
      <w:r w:rsidR="00891E4B">
        <w:rPr>
          <w:sz w:val="36"/>
          <w:szCs w:val="36"/>
        </w:rPr>
        <w:t>«</w:t>
      </w:r>
      <w:r w:rsidRPr="0097713D">
        <w:rPr>
          <w:sz w:val="36"/>
          <w:szCs w:val="36"/>
        </w:rPr>
        <w:t>Стратегические коммуникации, информационные и гибридные войны</w:t>
      </w:r>
      <w:r w:rsidR="00891E4B">
        <w:rPr>
          <w:sz w:val="36"/>
          <w:szCs w:val="36"/>
        </w:rPr>
        <w:t>»</w:t>
      </w:r>
      <w:r w:rsidRPr="0097713D">
        <w:rPr>
          <w:sz w:val="36"/>
          <w:szCs w:val="36"/>
        </w:rPr>
        <w:t xml:space="preserve">, в которой будет участвовать писатель и политик Захар Прилепин. Сам он присутствовал на мероприятии лишь в видеоформате, сообщив, что ставит целью создание нового института </w:t>
      </w:r>
      <w:r w:rsidR="00891E4B">
        <w:rPr>
          <w:sz w:val="36"/>
          <w:szCs w:val="36"/>
        </w:rPr>
        <w:t>«</w:t>
      </w:r>
      <w:r w:rsidRPr="0097713D">
        <w:rPr>
          <w:sz w:val="36"/>
          <w:szCs w:val="36"/>
        </w:rPr>
        <w:t>мягкой силы</w:t>
      </w:r>
      <w:r w:rsidR="00891E4B">
        <w:rPr>
          <w:sz w:val="36"/>
          <w:szCs w:val="36"/>
        </w:rPr>
        <w:t>»</w:t>
      </w:r>
      <w:r w:rsidRPr="0097713D">
        <w:rPr>
          <w:sz w:val="36"/>
          <w:szCs w:val="36"/>
        </w:rPr>
        <w:t xml:space="preserve"> и готов поделиться с факультетом </w:t>
      </w:r>
      <w:r w:rsidRPr="0097713D">
        <w:rPr>
          <w:sz w:val="36"/>
          <w:szCs w:val="36"/>
        </w:rPr>
        <w:lastRenderedPageBreak/>
        <w:t>военкорами, литераторами и политологами. В МГУ уверены в востребованности программы и в будущем обещают лоббировать выделение под нее бюджетных мест. Пока же сертифицированным специалистом по гибридной войне можно стать почти за полмиллиона рублей в год</w:t>
      </w:r>
    </w:p>
    <w:p w14:paraId="0D496355" w14:textId="77777777" w:rsidR="0036629B" w:rsidRDefault="0036629B" w:rsidP="0036629B">
      <w:pPr>
        <w:ind w:right="849"/>
        <w:rPr>
          <w:sz w:val="36"/>
          <w:szCs w:val="36"/>
        </w:rPr>
      </w:pPr>
    </w:p>
    <w:p w14:paraId="53747571" w14:textId="77777777" w:rsidR="0036629B" w:rsidRDefault="0036629B" w:rsidP="0036629B">
      <w:pPr>
        <w:ind w:right="849"/>
        <w:rPr>
          <w:sz w:val="36"/>
          <w:szCs w:val="36"/>
        </w:rPr>
      </w:pPr>
      <w:r>
        <w:rPr>
          <w:sz w:val="36"/>
          <w:szCs w:val="36"/>
        </w:rPr>
        <w:t>26-6-24</w:t>
      </w:r>
    </w:p>
    <w:p w14:paraId="35CA476B" w14:textId="50BD240B" w:rsidR="0036629B" w:rsidRDefault="0036629B" w:rsidP="0036629B">
      <w:pPr>
        <w:ind w:right="849"/>
        <w:rPr>
          <w:sz w:val="36"/>
          <w:szCs w:val="36"/>
        </w:rPr>
      </w:pPr>
      <w:r>
        <w:rPr>
          <w:sz w:val="36"/>
          <w:szCs w:val="36"/>
        </w:rPr>
        <w:t xml:space="preserve">Вести </w:t>
      </w:r>
      <w:r w:rsidRPr="0097713D">
        <w:rPr>
          <w:sz w:val="36"/>
          <w:szCs w:val="36"/>
        </w:rPr>
        <w:t>Захарова заявила, что ситуация с основателем WikiLeaks Джулианом Ассанжем иллюстрирует реальную цену заявлений Запада о свободе слова и независимости журналистики.</w:t>
      </w:r>
      <w:r>
        <w:rPr>
          <w:sz w:val="36"/>
          <w:szCs w:val="36"/>
        </w:rPr>
        <w:t xml:space="preserve"> </w:t>
      </w:r>
      <w:r w:rsidRPr="0097713D">
        <w:rPr>
          <w:sz w:val="36"/>
          <w:szCs w:val="36"/>
        </w:rPr>
        <w:t xml:space="preserve">В эфире радио </w:t>
      </w:r>
      <w:r w:rsidR="00891E4B">
        <w:rPr>
          <w:sz w:val="36"/>
          <w:szCs w:val="36"/>
        </w:rPr>
        <w:t>«</w:t>
      </w:r>
      <w:r w:rsidRPr="0097713D">
        <w:rPr>
          <w:sz w:val="36"/>
          <w:szCs w:val="36"/>
        </w:rPr>
        <w:t>Спутник</w:t>
      </w:r>
      <w:r w:rsidR="00891E4B">
        <w:rPr>
          <w:sz w:val="36"/>
          <w:szCs w:val="36"/>
        </w:rPr>
        <w:t>»</w:t>
      </w:r>
      <w:r w:rsidRPr="0097713D">
        <w:rPr>
          <w:sz w:val="36"/>
          <w:szCs w:val="36"/>
        </w:rPr>
        <w:t xml:space="preserve"> Захарова отметила, что благодаря Ассанжу и его команде мир впервые увидел доказательства преступлений Запада. </w:t>
      </w:r>
      <w:r w:rsidR="00891E4B">
        <w:rPr>
          <w:sz w:val="36"/>
          <w:szCs w:val="36"/>
        </w:rPr>
        <w:t>«</w:t>
      </w:r>
      <w:r w:rsidRPr="0097713D">
        <w:rPr>
          <w:sz w:val="36"/>
          <w:szCs w:val="36"/>
        </w:rPr>
        <w:t>В таком масштабе и так концентрированно и, самое главное, с доказательствами на руках никто до Ассанжа и до команды WikiLeaks коллективный Запад не разоблачал</w:t>
      </w:r>
      <w:r w:rsidR="00891E4B">
        <w:rPr>
          <w:sz w:val="36"/>
          <w:szCs w:val="36"/>
        </w:rPr>
        <w:t>»</w:t>
      </w:r>
      <w:r w:rsidRPr="0097713D">
        <w:rPr>
          <w:sz w:val="36"/>
          <w:szCs w:val="36"/>
        </w:rPr>
        <w:t>, – заявила представитель внешнеполитического ведомства.</w:t>
      </w:r>
    </w:p>
    <w:p w14:paraId="2C22A5C5" w14:textId="77777777" w:rsidR="0036629B" w:rsidRDefault="0036629B" w:rsidP="0036629B">
      <w:pPr>
        <w:ind w:right="849"/>
        <w:rPr>
          <w:sz w:val="36"/>
          <w:szCs w:val="36"/>
        </w:rPr>
      </w:pPr>
    </w:p>
    <w:p w14:paraId="483E3E7F" w14:textId="77777777" w:rsidR="0036629B" w:rsidRDefault="0036629B" w:rsidP="0036629B">
      <w:pPr>
        <w:ind w:right="849"/>
        <w:rPr>
          <w:sz w:val="36"/>
          <w:szCs w:val="36"/>
        </w:rPr>
      </w:pPr>
      <w:r>
        <w:rPr>
          <w:sz w:val="36"/>
          <w:szCs w:val="36"/>
        </w:rPr>
        <w:t>27-6-24</w:t>
      </w:r>
    </w:p>
    <w:p w14:paraId="16F0765D" w14:textId="77777777" w:rsidR="0036629B" w:rsidRPr="009A0694" w:rsidRDefault="0036629B" w:rsidP="0036629B">
      <w:pPr>
        <w:ind w:right="849"/>
        <w:rPr>
          <w:sz w:val="36"/>
          <w:szCs w:val="36"/>
        </w:rPr>
      </w:pPr>
      <w:bookmarkStart w:id="8" w:name="_Hlk170361385"/>
      <w:r w:rsidRPr="009A0694">
        <w:rPr>
          <w:sz w:val="36"/>
          <w:szCs w:val="36"/>
        </w:rPr>
        <w:t>В России постепенно исчезает подростковая влюбленность в Европу</w:t>
      </w:r>
      <w:bookmarkEnd w:id="8"/>
      <w:r w:rsidRPr="009A0694">
        <w:rPr>
          <w:sz w:val="36"/>
          <w:szCs w:val="36"/>
        </w:rPr>
        <w:t>, заявил главный научный сотрудник Института США и Канады РАН Владимир Батюк.</w:t>
      </w:r>
    </w:p>
    <w:p w14:paraId="21F99AAA" w14:textId="75EE2951" w:rsidR="0036629B" w:rsidRPr="009A0694" w:rsidRDefault="00891E4B" w:rsidP="0036629B">
      <w:pPr>
        <w:ind w:right="849"/>
        <w:rPr>
          <w:sz w:val="36"/>
          <w:szCs w:val="36"/>
        </w:rPr>
      </w:pPr>
      <w:r>
        <w:rPr>
          <w:sz w:val="36"/>
          <w:szCs w:val="36"/>
        </w:rPr>
        <w:t>«</w:t>
      </w:r>
      <w:r w:rsidR="0036629B" w:rsidRPr="009A0694">
        <w:rPr>
          <w:sz w:val="36"/>
          <w:szCs w:val="36"/>
        </w:rPr>
        <w:t>Россия постепенно меняется – меняется правящая элита и широкие народные массы. Постепенно, как мне кажется, в нашей стране исчезает подростковая влюбленность в Европу. Лет 30 назад это чувство объединяло буквально всех – от крайних либералов и демократов до товарищей коммунистов. Все хотели в Европу. Казалось разумеющимся, что Россия должна вернуться обратно в Европу, откуда она была якобы исторгнута проклятыми коммунистами</w:t>
      </w:r>
      <w:r>
        <w:rPr>
          <w:sz w:val="36"/>
          <w:szCs w:val="36"/>
        </w:rPr>
        <w:t>»</w:t>
      </w:r>
      <w:r w:rsidR="0036629B" w:rsidRPr="009A0694">
        <w:rPr>
          <w:sz w:val="36"/>
          <w:szCs w:val="36"/>
        </w:rPr>
        <w:t xml:space="preserve">, – сказал он в </w:t>
      </w:r>
      <w:r w:rsidR="0036629B" w:rsidRPr="009A0694">
        <w:rPr>
          <w:sz w:val="36"/>
          <w:szCs w:val="36"/>
        </w:rPr>
        <w:lastRenderedPageBreak/>
        <w:t xml:space="preserve">эфире программы </w:t>
      </w:r>
      <w:r>
        <w:rPr>
          <w:sz w:val="36"/>
          <w:szCs w:val="36"/>
        </w:rPr>
        <w:t>«</w:t>
      </w:r>
      <w:r w:rsidR="0036629B" w:rsidRPr="009A0694">
        <w:rPr>
          <w:sz w:val="36"/>
          <w:szCs w:val="36"/>
        </w:rPr>
        <w:t>Вечер с Владимиром Соловьевым</w:t>
      </w:r>
      <w:r>
        <w:rPr>
          <w:sz w:val="36"/>
          <w:szCs w:val="36"/>
        </w:rPr>
        <w:t>»</w:t>
      </w:r>
      <w:r w:rsidR="0036629B" w:rsidRPr="009A0694">
        <w:rPr>
          <w:sz w:val="36"/>
          <w:szCs w:val="36"/>
        </w:rPr>
        <w:t>.</w:t>
      </w:r>
    </w:p>
    <w:p w14:paraId="7FAF2D2B" w14:textId="77777777" w:rsidR="0036629B" w:rsidRPr="009A0694" w:rsidRDefault="0036629B" w:rsidP="0036629B">
      <w:pPr>
        <w:ind w:right="849"/>
        <w:rPr>
          <w:sz w:val="36"/>
          <w:szCs w:val="36"/>
        </w:rPr>
      </w:pPr>
      <w:r w:rsidRPr="009A0694">
        <w:rPr>
          <w:sz w:val="36"/>
          <w:szCs w:val="36"/>
        </w:rPr>
        <w:t>Батюк отметил, что Россия готова была многим жертвовать.</w:t>
      </w:r>
    </w:p>
    <w:p w14:paraId="7E64BA69" w14:textId="7A6D54C5" w:rsidR="0036629B" w:rsidRPr="009A0694" w:rsidRDefault="00891E4B" w:rsidP="0036629B">
      <w:pPr>
        <w:ind w:right="849"/>
        <w:rPr>
          <w:sz w:val="36"/>
          <w:szCs w:val="36"/>
        </w:rPr>
      </w:pPr>
      <w:r>
        <w:rPr>
          <w:sz w:val="36"/>
          <w:szCs w:val="36"/>
        </w:rPr>
        <w:t>«</w:t>
      </w:r>
      <w:r w:rsidR="0036629B" w:rsidRPr="009A0694">
        <w:rPr>
          <w:sz w:val="36"/>
          <w:szCs w:val="36"/>
        </w:rPr>
        <w:t>На этом пути были готовы пойти на любые жертвы и уступки, считая, что членство России в НАТО – это уже само собой разумеющееся. Полагали, что для вступления в Евросоюз придется немного поднапрячься. В любом случае это считалось задачей номер один для российской внешней политики, поскольку не было никаких сомнений в том, что именно объединенная Европа будет играть ведущую роль в мировых делах после окончания первой холодной войны и краха биполярного мира. Все считали, что после того, как будет образован Европейский союз, именно он будет истинным победителем в первой холодной войне</w:t>
      </w:r>
      <w:r>
        <w:rPr>
          <w:sz w:val="36"/>
          <w:szCs w:val="36"/>
        </w:rPr>
        <w:t>»</w:t>
      </w:r>
      <w:r w:rsidR="0036629B" w:rsidRPr="009A0694">
        <w:rPr>
          <w:sz w:val="36"/>
          <w:szCs w:val="36"/>
        </w:rPr>
        <w:t>, – пояснил эксперт.</w:t>
      </w:r>
    </w:p>
    <w:p w14:paraId="79504EA5" w14:textId="77777777" w:rsidR="0036629B" w:rsidRPr="009A0694" w:rsidRDefault="0036629B" w:rsidP="0036629B">
      <w:pPr>
        <w:ind w:right="849"/>
        <w:rPr>
          <w:sz w:val="36"/>
          <w:szCs w:val="36"/>
        </w:rPr>
      </w:pPr>
      <w:r w:rsidRPr="009A0694">
        <w:rPr>
          <w:sz w:val="36"/>
          <w:szCs w:val="36"/>
        </w:rPr>
        <w:t>Батюк добавил, что такого рода восторженные представления о Европе сохранялись очень долго – вплоть до недавнего времени.</w:t>
      </w:r>
    </w:p>
    <w:p w14:paraId="18E5FD90" w14:textId="1B31BE88" w:rsidR="0036629B" w:rsidRPr="009A0694" w:rsidRDefault="00891E4B" w:rsidP="0036629B">
      <w:pPr>
        <w:ind w:right="849"/>
        <w:rPr>
          <w:sz w:val="36"/>
          <w:szCs w:val="36"/>
        </w:rPr>
      </w:pPr>
      <w:r>
        <w:rPr>
          <w:sz w:val="36"/>
          <w:szCs w:val="36"/>
        </w:rPr>
        <w:t>«</w:t>
      </w:r>
      <w:r w:rsidR="0036629B" w:rsidRPr="009A0694">
        <w:rPr>
          <w:sz w:val="36"/>
          <w:szCs w:val="36"/>
        </w:rPr>
        <w:t>В последнее время, к счастью, что-то начало меняться. Выступление президента РФ (Владимира Путина – ред.) перед руководящим активом МИД России, в котором говорилось, что теперь РФ будет выстраивать систему евразийской безопасности. Наконец, этот ориентир на создание общеевропейской структуры от Лиссабона до Владивостока отправлен на свалку истории. Теперь выясняется, что Европа – это маленький аппендикс колоссальной Евразии</w:t>
      </w:r>
      <w:r>
        <w:rPr>
          <w:sz w:val="36"/>
          <w:szCs w:val="36"/>
        </w:rPr>
        <w:t>»</w:t>
      </w:r>
      <w:r w:rsidR="0036629B" w:rsidRPr="009A0694">
        <w:rPr>
          <w:sz w:val="36"/>
          <w:szCs w:val="36"/>
        </w:rPr>
        <w:t>, – подчеркнул он.</w:t>
      </w:r>
    </w:p>
    <w:p w14:paraId="4A3D4D43" w14:textId="77777777" w:rsidR="0036629B" w:rsidRPr="009A0694" w:rsidRDefault="0036629B" w:rsidP="0036629B">
      <w:pPr>
        <w:ind w:right="849"/>
        <w:rPr>
          <w:sz w:val="36"/>
          <w:szCs w:val="36"/>
        </w:rPr>
      </w:pPr>
      <w:r w:rsidRPr="009A0694">
        <w:rPr>
          <w:sz w:val="36"/>
          <w:szCs w:val="36"/>
        </w:rPr>
        <w:t xml:space="preserve">По словам эксперта, Россия будет вести диалог с Европой, опираясь на свои собственные ресурсы и на сотрудничество с другими странами колоссального азиатского материка, которые, в отличие от </w:t>
      </w:r>
      <w:r w:rsidRPr="009A0694">
        <w:rPr>
          <w:sz w:val="36"/>
          <w:szCs w:val="36"/>
        </w:rPr>
        <w:lastRenderedPageBreak/>
        <w:t>европейцев, готовы выстраивать цивилизованные отношения с нашей страной. Как считает Батюк, это открывает перед РФ новые возможности.</w:t>
      </w:r>
    </w:p>
    <w:p w14:paraId="2CC9D5EA" w14:textId="406374F2" w:rsidR="0036629B" w:rsidRDefault="00891E4B" w:rsidP="0036629B">
      <w:pPr>
        <w:ind w:right="849"/>
        <w:rPr>
          <w:sz w:val="36"/>
          <w:szCs w:val="36"/>
        </w:rPr>
      </w:pPr>
      <w:r>
        <w:rPr>
          <w:sz w:val="36"/>
          <w:szCs w:val="36"/>
        </w:rPr>
        <w:t>«</w:t>
      </w:r>
      <w:r w:rsidR="0036629B" w:rsidRPr="009A0694">
        <w:rPr>
          <w:sz w:val="36"/>
          <w:szCs w:val="36"/>
        </w:rPr>
        <w:t>Политическое единство Европы совершенно не в интересах нашей страны. Мы должны ориентироваться на отдельные европейские страны, способные отстаивать свой национальный суверенитет и независимость. В этом и должна заключаться наша европейская политика</w:t>
      </w:r>
      <w:r>
        <w:rPr>
          <w:sz w:val="36"/>
          <w:szCs w:val="36"/>
        </w:rPr>
        <w:t>»</w:t>
      </w:r>
      <w:r w:rsidR="0036629B" w:rsidRPr="009A0694">
        <w:rPr>
          <w:sz w:val="36"/>
          <w:szCs w:val="36"/>
        </w:rPr>
        <w:t>, – сказал он.</w:t>
      </w:r>
    </w:p>
    <w:p w14:paraId="56202BED" w14:textId="77777777" w:rsidR="0036629B" w:rsidRDefault="0036629B" w:rsidP="0036629B">
      <w:pPr>
        <w:ind w:right="849"/>
        <w:rPr>
          <w:sz w:val="36"/>
          <w:szCs w:val="36"/>
        </w:rPr>
      </w:pPr>
    </w:p>
    <w:p w14:paraId="2B420C99" w14:textId="77777777" w:rsidR="0036629B" w:rsidRDefault="0036629B" w:rsidP="0036629B">
      <w:pPr>
        <w:ind w:right="849"/>
        <w:rPr>
          <w:sz w:val="36"/>
          <w:szCs w:val="36"/>
        </w:rPr>
      </w:pPr>
      <w:r>
        <w:rPr>
          <w:sz w:val="36"/>
          <w:szCs w:val="36"/>
        </w:rPr>
        <w:t>20-6-24</w:t>
      </w:r>
    </w:p>
    <w:p w14:paraId="1FEA19D5" w14:textId="77777777" w:rsidR="0036629B" w:rsidRDefault="0036629B" w:rsidP="0036629B">
      <w:pPr>
        <w:ind w:right="849"/>
        <w:rPr>
          <w:sz w:val="36"/>
          <w:szCs w:val="36"/>
        </w:rPr>
      </w:pPr>
      <w:r>
        <w:rPr>
          <w:sz w:val="36"/>
          <w:szCs w:val="36"/>
        </w:rPr>
        <w:t xml:space="preserve">МК  </w:t>
      </w:r>
      <w:r w:rsidRPr="007723AD">
        <w:rPr>
          <w:sz w:val="36"/>
          <w:szCs w:val="36"/>
        </w:rPr>
        <w:t>В Бразилии зафиксирован рост случаев рака полового члена, сообщает BBC News.</w:t>
      </w:r>
      <w:r>
        <w:rPr>
          <w:sz w:val="36"/>
          <w:szCs w:val="36"/>
        </w:rPr>
        <w:t xml:space="preserve"> </w:t>
      </w:r>
      <w:r w:rsidRPr="007723AD">
        <w:rPr>
          <w:sz w:val="36"/>
          <w:szCs w:val="36"/>
        </w:rPr>
        <w:t>Согласно данным бразильского министерства здравоохранения, за последние десять лет с 2012 по 2022 годы в стране было зарегистрировано 21 тысяча случаев рака полового члена. Для спасения пациентов медики вынуждены были провести ампутацию более 6,5 тысяч пенисов. В среднем это означает одну операцию на пенис каждые два дня.</w:t>
      </w:r>
      <w:r>
        <w:rPr>
          <w:sz w:val="36"/>
          <w:szCs w:val="36"/>
        </w:rPr>
        <w:t xml:space="preserve"> </w:t>
      </w:r>
      <w:r w:rsidRPr="007723AD">
        <w:rPr>
          <w:sz w:val="36"/>
          <w:szCs w:val="36"/>
        </w:rPr>
        <w:t>Бразилия занимает одно из лидирующих мест по распространенности рака полового члена. В стране этот вид рака встречается с частотой 2,1 случая на 100 тысяч мужчин.</w:t>
      </w:r>
      <w:r>
        <w:rPr>
          <w:sz w:val="36"/>
          <w:szCs w:val="36"/>
        </w:rPr>
        <w:t xml:space="preserve"> </w:t>
      </w:r>
      <w:r w:rsidRPr="007723AD">
        <w:rPr>
          <w:sz w:val="36"/>
          <w:szCs w:val="36"/>
        </w:rPr>
        <w:t xml:space="preserve">Самая сложная ситуация складывается в самом бедном штате Бразилии - Мараньян. Здесь заболеваемость почти втрое выше и составляет 6,1 случая на 100 тысяч </w:t>
      </w:r>
    </w:p>
    <w:p w14:paraId="72EDC875" w14:textId="77777777" w:rsidR="0036629B" w:rsidRDefault="0036629B" w:rsidP="0036629B">
      <w:pPr>
        <w:ind w:right="849"/>
        <w:rPr>
          <w:sz w:val="36"/>
          <w:szCs w:val="36"/>
        </w:rPr>
      </w:pPr>
    </w:p>
    <w:p w14:paraId="273026AB" w14:textId="77777777" w:rsidR="0036629B" w:rsidRDefault="0036629B" w:rsidP="0036629B">
      <w:pPr>
        <w:ind w:right="849"/>
        <w:rPr>
          <w:sz w:val="36"/>
          <w:szCs w:val="36"/>
        </w:rPr>
      </w:pPr>
      <w:r>
        <w:rPr>
          <w:sz w:val="36"/>
          <w:szCs w:val="36"/>
        </w:rPr>
        <w:t>20-6-24</w:t>
      </w:r>
    </w:p>
    <w:p w14:paraId="7D4832D4" w14:textId="77777777" w:rsidR="0036629B" w:rsidRPr="007723AD" w:rsidRDefault="0036629B" w:rsidP="0036629B">
      <w:pPr>
        <w:ind w:right="849"/>
        <w:rPr>
          <w:sz w:val="36"/>
          <w:szCs w:val="36"/>
        </w:rPr>
      </w:pPr>
      <w:r>
        <w:rPr>
          <w:sz w:val="36"/>
          <w:szCs w:val="36"/>
        </w:rPr>
        <w:t xml:space="preserve">МК  </w:t>
      </w:r>
      <w:r w:rsidRPr="007723AD">
        <w:rPr>
          <w:sz w:val="36"/>
          <w:szCs w:val="36"/>
        </w:rPr>
        <w:t xml:space="preserve">В Государственной Думе возникли опасения относительно увеличения объема губ у женщин, инициированного законопроектом, содержащим правила проведения данных процедур. По мнению заместителя председателя комитета Государственной Думы по защите семьи, вопросам отцовства, материнства и детства Виталия Милонова, необходим </w:t>
      </w:r>
      <w:r w:rsidRPr="007723AD">
        <w:rPr>
          <w:sz w:val="36"/>
          <w:szCs w:val="36"/>
        </w:rPr>
        <w:lastRenderedPageBreak/>
        <w:t>закон, который устанавливал бы стандарты для проведения таких медицинских процедур, включая косметическую и эстетическую хирургию.</w:t>
      </w:r>
    </w:p>
    <w:p w14:paraId="55D2DE82" w14:textId="74D666B8" w:rsidR="0036629B" w:rsidRPr="007723AD" w:rsidRDefault="00891E4B" w:rsidP="0036629B">
      <w:pPr>
        <w:ind w:right="849"/>
        <w:rPr>
          <w:sz w:val="36"/>
          <w:szCs w:val="36"/>
        </w:rPr>
      </w:pPr>
      <w:r>
        <w:rPr>
          <w:sz w:val="36"/>
          <w:szCs w:val="36"/>
        </w:rPr>
        <w:t>«</w:t>
      </w:r>
      <w:r w:rsidR="0036629B" w:rsidRPr="007723AD">
        <w:rPr>
          <w:sz w:val="36"/>
          <w:szCs w:val="36"/>
        </w:rPr>
        <w:t>Следует установить медицинские нормы предоставления помощи, в том числе в области косметической и эстетической хирургии... Важно, чтобы Министерство здравоохранения выпустило соответствующий документ о разумности выполнения операций, чтобы они не выходили за пределы естественных рамок</w:t>
      </w:r>
      <w:r>
        <w:rPr>
          <w:sz w:val="36"/>
          <w:szCs w:val="36"/>
        </w:rPr>
        <w:t>»</w:t>
      </w:r>
      <w:r w:rsidR="0036629B" w:rsidRPr="007723AD">
        <w:rPr>
          <w:sz w:val="36"/>
          <w:szCs w:val="36"/>
        </w:rPr>
        <w:t xml:space="preserve">, </w:t>
      </w:r>
      <w:r>
        <w:rPr>
          <w:sz w:val="36"/>
          <w:szCs w:val="36"/>
        </w:rPr>
        <w:t>-</w:t>
      </w:r>
      <w:r w:rsidR="0036629B" w:rsidRPr="007723AD">
        <w:rPr>
          <w:sz w:val="36"/>
          <w:szCs w:val="36"/>
        </w:rPr>
        <w:t xml:space="preserve"> подчеркнул Милонов в интервью радиостанции </w:t>
      </w:r>
      <w:r>
        <w:rPr>
          <w:sz w:val="36"/>
          <w:szCs w:val="36"/>
        </w:rPr>
        <w:t>«</w:t>
      </w:r>
      <w:r w:rsidR="0036629B" w:rsidRPr="007723AD">
        <w:rPr>
          <w:sz w:val="36"/>
          <w:szCs w:val="36"/>
        </w:rPr>
        <w:t>Говорит Москва</w:t>
      </w:r>
      <w:r>
        <w:rPr>
          <w:sz w:val="36"/>
          <w:szCs w:val="36"/>
        </w:rPr>
        <w:t>»</w:t>
      </w:r>
      <w:r w:rsidR="0036629B" w:rsidRPr="007723AD">
        <w:rPr>
          <w:sz w:val="36"/>
          <w:szCs w:val="36"/>
        </w:rPr>
        <w:t>.</w:t>
      </w:r>
    </w:p>
    <w:p w14:paraId="15AF05DC" w14:textId="77777777" w:rsidR="0036629B" w:rsidRPr="007723AD" w:rsidRDefault="0036629B" w:rsidP="0036629B">
      <w:pPr>
        <w:ind w:right="849"/>
        <w:rPr>
          <w:sz w:val="36"/>
          <w:szCs w:val="36"/>
        </w:rPr>
      </w:pPr>
      <w:r w:rsidRPr="007723AD">
        <w:rPr>
          <w:sz w:val="36"/>
          <w:szCs w:val="36"/>
        </w:rPr>
        <w:t>По словам депутата, процедуры по увеличению губ должны проводить только квалифицированные специалисты в области медицины, а не люди без должного образования и опыта. Он отметил, что часто результаты операций на губах выглядят неестественно, делая женщин похожими на то, будто их укусили пчелы.</w:t>
      </w:r>
    </w:p>
    <w:p w14:paraId="76807A39" w14:textId="77777777" w:rsidR="0036629B" w:rsidRDefault="0036629B" w:rsidP="0036629B">
      <w:pPr>
        <w:ind w:right="849"/>
        <w:rPr>
          <w:sz w:val="36"/>
          <w:szCs w:val="36"/>
        </w:rPr>
      </w:pPr>
      <w:r w:rsidRPr="007723AD">
        <w:rPr>
          <w:sz w:val="36"/>
          <w:szCs w:val="36"/>
        </w:rPr>
        <w:t xml:space="preserve">Ранее стало известно о случаях неквалифицированных косметологов, выдающих себя за профессионалов. Один из таких случаев привел к серьезным травмам жительницы Тюмени. </w:t>
      </w:r>
    </w:p>
    <w:p w14:paraId="39DDCA7A" w14:textId="77777777" w:rsidR="0036629B" w:rsidRDefault="0036629B" w:rsidP="0036629B">
      <w:pPr>
        <w:ind w:right="849"/>
        <w:rPr>
          <w:sz w:val="36"/>
          <w:szCs w:val="36"/>
        </w:rPr>
      </w:pPr>
    </w:p>
    <w:p w14:paraId="0CAD8835" w14:textId="77777777" w:rsidR="0036629B" w:rsidRDefault="0036629B" w:rsidP="0036629B">
      <w:pPr>
        <w:ind w:right="849"/>
        <w:rPr>
          <w:sz w:val="36"/>
          <w:szCs w:val="36"/>
        </w:rPr>
      </w:pPr>
      <w:r>
        <w:rPr>
          <w:sz w:val="36"/>
          <w:szCs w:val="36"/>
        </w:rPr>
        <w:t>27-6-24</w:t>
      </w:r>
    </w:p>
    <w:p w14:paraId="784F2394" w14:textId="2551722A" w:rsidR="0036629B" w:rsidRPr="003A2F49" w:rsidRDefault="0036629B" w:rsidP="0036629B">
      <w:pPr>
        <w:ind w:right="849"/>
        <w:rPr>
          <w:sz w:val="36"/>
          <w:szCs w:val="36"/>
        </w:rPr>
      </w:pPr>
      <w:r>
        <w:rPr>
          <w:sz w:val="36"/>
          <w:szCs w:val="36"/>
        </w:rPr>
        <w:t xml:space="preserve">МК  </w:t>
      </w:r>
      <w:r w:rsidR="00891E4B">
        <w:rPr>
          <w:sz w:val="36"/>
          <w:szCs w:val="36"/>
        </w:rPr>
        <w:t>«</w:t>
      </w:r>
      <w:r w:rsidRPr="003A2F49">
        <w:rPr>
          <w:sz w:val="36"/>
          <w:szCs w:val="36"/>
        </w:rPr>
        <w:t>Он оскорбил народ</w:t>
      </w:r>
      <w:r w:rsidR="00891E4B">
        <w:rPr>
          <w:sz w:val="36"/>
          <w:szCs w:val="36"/>
        </w:rPr>
        <w:t>»</w:t>
      </w:r>
      <w:r w:rsidRPr="003A2F49">
        <w:rPr>
          <w:sz w:val="36"/>
          <w:szCs w:val="36"/>
        </w:rPr>
        <w:t>: Госдума обиделась на хамство Бастрыкина</w:t>
      </w:r>
      <w:r>
        <w:rPr>
          <w:sz w:val="36"/>
          <w:szCs w:val="36"/>
        </w:rPr>
        <w:t xml:space="preserve">. </w:t>
      </w:r>
      <w:r w:rsidRPr="003A2F49">
        <w:rPr>
          <w:sz w:val="36"/>
          <w:szCs w:val="36"/>
        </w:rPr>
        <w:t>Депутаты требуют от главы СК извинений</w:t>
      </w:r>
      <w:r>
        <w:rPr>
          <w:sz w:val="36"/>
          <w:szCs w:val="36"/>
        </w:rPr>
        <w:t xml:space="preserve">. </w:t>
      </w:r>
      <w:r w:rsidRPr="003A2F49">
        <w:rPr>
          <w:sz w:val="36"/>
          <w:szCs w:val="36"/>
        </w:rPr>
        <w:t xml:space="preserve">Скандал на высоком уровне разразился в российской политике в четверг. Давно уже не было словесных баталий такого накала. Начало ему положил глава СК России Александр Бастрыкин, назвавший в ходе дискуссии на Петербургском международном юридическом форуме Государственную думу </w:t>
      </w:r>
      <w:r w:rsidR="00891E4B">
        <w:rPr>
          <w:sz w:val="36"/>
          <w:szCs w:val="36"/>
        </w:rPr>
        <w:t>«</w:t>
      </w:r>
      <w:r w:rsidRPr="003A2F49">
        <w:rPr>
          <w:sz w:val="36"/>
          <w:szCs w:val="36"/>
        </w:rPr>
        <w:t>государственной дурой</w:t>
      </w:r>
      <w:r w:rsidR="00891E4B">
        <w:rPr>
          <w:sz w:val="36"/>
          <w:szCs w:val="36"/>
        </w:rPr>
        <w:t>»</w:t>
      </w:r>
      <w:r w:rsidRPr="003A2F49">
        <w:rPr>
          <w:sz w:val="36"/>
          <w:szCs w:val="36"/>
        </w:rPr>
        <w:t>. А дальше понеслось…</w:t>
      </w:r>
    </w:p>
    <w:p w14:paraId="0F14EC2A" w14:textId="50361386" w:rsidR="0036629B" w:rsidRPr="003A2F49" w:rsidRDefault="0036629B" w:rsidP="0036629B">
      <w:pPr>
        <w:ind w:right="849"/>
        <w:rPr>
          <w:sz w:val="36"/>
          <w:szCs w:val="36"/>
        </w:rPr>
      </w:pPr>
      <w:r w:rsidRPr="003A2F49">
        <w:rPr>
          <w:sz w:val="36"/>
          <w:szCs w:val="36"/>
        </w:rPr>
        <w:lastRenderedPageBreak/>
        <w:t xml:space="preserve">Бастрыкин выступал и рассказывал о проблемах, вызываемых нелегальной миграцией. Называл пугающие цифры роста преступности и засилья мигрантов. (Среднестатистические данные указывают на присутствие 14,5 или 16,5 млн мигрантов в России. Каждый десятый житель </w:t>
      </w:r>
      <w:r w:rsidR="00891E4B">
        <w:rPr>
          <w:sz w:val="36"/>
          <w:szCs w:val="36"/>
        </w:rPr>
        <w:t>-</w:t>
      </w:r>
      <w:r w:rsidRPr="003A2F49">
        <w:rPr>
          <w:sz w:val="36"/>
          <w:szCs w:val="36"/>
        </w:rPr>
        <w:t xml:space="preserve"> иностранный гражданин. Преступления экстремистского характера выросли на 147%, и все чаще мигранты совершают резонансные преступления, включая теракт в </w:t>
      </w:r>
      <w:r w:rsidR="00891E4B">
        <w:rPr>
          <w:sz w:val="36"/>
          <w:szCs w:val="36"/>
        </w:rPr>
        <w:t>«</w:t>
      </w:r>
      <w:r w:rsidRPr="003A2F49">
        <w:rPr>
          <w:sz w:val="36"/>
          <w:szCs w:val="36"/>
        </w:rPr>
        <w:t>Крокусе</w:t>
      </w:r>
      <w:r w:rsidR="00891E4B">
        <w:rPr>
          <w:sz w:val="36"/>
          <w:szCs w:val="36"/>
        </w:rPr>
        <w:t>»</w:t>
      </w:r>
      <w:r w:rsidRPr="003A2F49">
        <w:rPr>
          <w:sz w:val="36"/>
          <w:szCs w:val="36"/>
        </w:rPr>
        <w:t xml:space="preserve">. В Москву завезено 1,2 млн мигрантов, в Подмосковье 880 тысяч, в Петербург 860 тысяч. 13% мигрантов работают на стройках, остальные работают в такси, развозке продуктов и на рынках.) Понятно, что способствует этому несовершенство миграционного законодательства – иначе бы сейчас его не реформировали. Вот Бастрыкин и обратился к одному из присутствовавших депутатов: </w:t>
      </w:r>
      <w:r w:rsidR="00891E4B">
        <w:rPr>
          <w:sz w:val="36"/>
          <w:szCs w:val="36"/>
        </w:rPr>
        <w:t>«</w:t>
      </w:r>
      <w:r w:rsidRPr="003A2F49">
        <w:rPr>
          <w:sz w:val="36"/>
          <w:szCs w:val="36"/>
        </w:rPr>
        <w:t>Скажите пожалуйста, что происходит в Госдуме? Там вообще кто-то заинтересован в решении этой проблемы путем принятия новых законов, которые соответствовали бы напряженности ситуации?</w:t>
      </w:r>
      <w:r w:rsidR="00891E4B">
        <w:rPr>
          <w:sz w:val="36"/>
          <w:szCs w:val="36"/>
        </w:rPr>
        <w:t>»</w:t>
      </w:r>
      <w:r w:rsidRPr="003A2F49">
        <w:rPr>
          <w:sz w:val="36"/>
          <w:szCs w:val="36"/>
        </w:rPr>
        <w:t>. Депутат ответила, что</w:t>
      </w:r>
      <w:r>
        <w:rPr>
          <w:sz w:val="36"/>
          <w:szCs w:val="36"/>
        </w:rPr>
        <w:t>,</w:t>
      </w:r>
      <w:r w:rsidRPr="003A2F49">
        <w:rPr>
          <w:sz w:val="36"/>
          <w:szCs w:val="36"/>
        </w:rPr>
        <w:t xml:space="preserve"> конечно</w:t>
      </w:r>
      <w:r>
        <w:rPr>
          <w:sz w:val="36"/>
          <w:szCs w:val="36"/>
        </w:rPr>
        <w:t>,</w:t>
      </w:r>
      <w:r w:rsidRPr="003A2F49">
        <w:rPr>
          <w:sz w:val="36"/>
          <w:szCs w:val="36"/>
        </w:rPr>
        <w:t xml:space="preserve"> работа идет и она даже подойдет позже к Бастрыкину, чтобы рассказать. </w:t>
      </w:r>
      <w:r w:rsidR="00891E4B">
        <w:rPr>
          <w:sz w:val="36"/>
          <w:szCs w:val="36"/>
        </w:rPr>
        <w:t>«</w:t>
      </w:r>
      <w:r w:rsidRPr="003A2F49">
        <w:rPr>
          <w:sz w:val="36"/>
          <w:szCs w:val="36"/>
        </w:rPr>
        <w:t>Очень хотелось бы знать, когда хорошие законы примет наша Государственная дура</w:t>
      </w:r>
      <w:r w:rsidR="00891E4B">
        <w:rPr>
          <w:sz w:val="36"/>
          <w:szCs w:val="36"/>
        </w:rPr>
        <w:t>»</w:t>
      </w:r>
      <w:r w:rsidRPr="003A2F49">
        <w:rPr>
          <w:sz w:val="36"/>
          <w:szCs w:val="36"/>
        </w:rPr>
        <w:t xml:space="preserve">, - сказал Бастрыкин и, судя по видео, сам смутился, добавив не совсем понятное: </w:t>
      </w:r>
      <w:r w:rsidR="00891E4B">
        <w:rPr>
          <w:sz w:val="36"/>
          <w:szCs w:val="36"/>
        </w:rPr>
        <w:t>«</w:t>
      </w:r>
      <w:r w:rsidRPr="003A2F49">
        <w:rPr>
          <w:sz w:val="36"/>
          <w:szCs w:val="36"/>
        </w:rPr>
        <w:t>извините, я в комментариях…</w:t>
      </w:r>
      <w:r w:rsidR="00891E4B">
        <w:rPr>
          <w:sz w:val="36"/>
          <w:szCs w:val="36"/>
        </w:rPr>
        <w:t>»</w:t>
      </w:r>
      <w:r w:rsidRPr="003A2F49">
        <w:rPr>
          <w:sz w:val="36"/>
          <w:szCs w:val="36"/>
        </w:rPr>
        <w:t>.</w:t>
      </w:r>
    </w:p>
    <w:p w14:paraId="30B4C36D" w14:textId="4FEB1AC2" w:rsidR="0036629B" w:rsidRPr="003A2F49" w:rsidRDefault="0036629B" w:rsidP="0036629B">
      <w:pPr>
        <w:ind w:right="849"/>
        <w:rPr>
          <w:sz w:val="36"/>
          <w:szCs w:val="36"/>
        </w:rPr>
      </w:pPr>
      <w:r w:rsidRPr="003A2F49">
        <w:rPr>
          <w:sz w:val="36"/>
          <w:szCs w:val="36"/>
        </w:rPr>
        <w:t xml:space="preserve">Председатель Госдумы Володин заявил, что Бастрыкин выражением </w:t>
      </w:r>
      <w:r w:rsidR="00891E4B">
        <w:rPr>
          <w:sz w:val="36"/>
          <w:szCs w:val="36"/>
        </w:rPr>
        <w:t>«</w:t>
      </w:r>
      <w:r w:rsidRPr="003A2F49">
        <w:rPr>
          <w:sz w:val="36"/>
          <w:szCs w:val="36"/>
        </w:rPr>
        <w:t>государственная дура</w:t>
      </w:r>
      <w:r w:rsidR="00891E4B">
        <w:rPr>
          <w:sz w:val="36"/>
          <w:szCs w:val="36"/>
        </w:rPr>
        <w:t>»</w:t>
      </w:r>
      <w:r w:rsidRPr="003A2F49">
        <w:rPr>
          <w:sz w:val="36"/>
          <w:szCs w:val="36"/>
        </w:rPr>
        <w:t xml:space="preserve"> оскорбил народ, так как депутаты избраны гражданами России.</w:t>
      </w:r>
    </w:p>
    <w:p w14:paraId="21BA00F8" w14:textId="6FFB5585" w:rsidR="0036629B" w:rsidRPr="003A2F49" w:rsidRDefault="0036629B" w:rsidP="0036629B">
      <w:pPr>
        <w:ind w:right="849"/>
        <w:rPr>
          <w:sz w:val="36"/>
          <w:szCs w:val="36"/>
        </w:rPr>
      </w:pPr>
      <w:r w:rsidRPr="003A2F49">
        <w:rPr>
          <w:sz w:val="36"/>
          <w:szCs w:val="36"/>
        </w:rPr>
        <w:t xml:space="preserve">Депутат Хинштейн написал: </w:t>
      </w:r>
      <w:r w:rsidR="00891E4B">
        <w:rPr>
          <w:sz w:val="36"/>
          <w:szCs w:val="36"/>
        </w:rPr>
        <w:t>«</w:t>
      </w:r>
      <w:r w:rsidRPr="003A2F49">
        <w:rPr>
          <w:sz w:val="36"/>
          <w:szCs w:val="36"/>
        </w:rPr>
        <w:t xml:space="preserve">Полностью разделяю позицию Председателя Госдумы Вячеслава Володина: заявление Александра Бастрыкина - оскорбляет не столько самих депутатов, сколько народ, который нас </w:t>
      </w:r>
      <w:r w:rsidRPr="003A2F49">
        <w:rPr>
          <w:sz w:val="36"/>
          <w:szCs w:val="36"/>
        </w:rPr>
        <w:lastRenderedPageBreak/>
        <w:t>(депутатов) и выбирает. Думаю, г-ну Бастрыкину следует извиниться за свои слова, недопустимые для человека, занимающего столь ответственный пост</w:t>
      </w:r>
      <w:r w:rsidR="00891E4B">
        <w:rPr>
          <w:sz w:val="36"/>
          <w:szCs w:val="36"/>
        </w:rPr>
        <w:t>»</w:t>
      </w:r>
      <w:r w:rsidRPr="003A2F49">
        <w:rPr>
          <w:sz w:val="36"/>
          <w:szCs w:val="36"/>
        </w:rPr>
        <w:t>.</w:t>
      </w:r>
    </w:p>
    <w:p w14:paraId="77C3F1CC" w14:textId="782BBB6A" w:rsidR="0036629B" w:rsidRPr="003A2F49" w:rsidRDefault="0036629B" w:rsidP="0036629B">
      <w:pPr>
        <w:ind w:right="849"/>
        <w:rPr>
          <w:sz w:val="36"/>
          <w:szCs w:val="36"/>
        </w:rPr>
      </w:pPr>
      <w:r w:rsidRPr="003A2F49">
        <w:rPr>
          <w:sz w:val="36"/>
          <w:szCs w:val="36"/>
        </w:rPr>
        <w:t xml:space="preserve">Депутат Евгений Попов назвал слова главы СКР хамством: </w:t>
      </w:r>
      <w:r w:rsidR="00891E4B">
        <w:rPr>
          <w:sz w:val="36"/>
          <w:szCs w:val="36"/>
        </w:rPr>
        <w:t>«</w:t>
      </w:r>
      <w:r w:rsidRPr="003A2F49">
        <w:rPr>
          <w:sz w:val="36"/>
          <w:szCs w:val="36"/>
        </w:rPr>
        <w:t xml:space="preserve">Глава СК, господин Бастрыкин, публично назвал парламент собственной страны </w:t>
      </w:r>
      <w:r w:rsidR="00891E4B">
        <w:rPr>
          <w:sz w:val="36"/>
          <w:szCs w:val="36"/>
        </w:rPr>
        <w:t>«</w:t>
      </w:r>
      <w:r w:rsidRPr="003A2F49">
        <w:rPr>
          <w:sz w:val="36"/>
          <w:szCs w:val="36"/>
        </w:rPr>
        <w:t>дурой</w:t>
      </w:r>
      <w:r w:rsidR="00891E4B">
        <w:rPr>
          <w:sz w:val="36"/>
          <w:szCs w:val="36"/>
        </w:rPr>
        <w:t>»</w:t>
      </w:r>
      <w:r w:rsidRPr="003A2F49">
        <w:rPr>
          <w:sz w:val="36"/>
          <w:szCs w:val="36"/>
        </w:rPr>
        <w:t xml:space="preserve"> и устроил форменный допрос депутату. То, что депутат стушевалась и не ответила, как следовало бы народному избраннику на хамство - это плохо, но лечится. А вот для генерала Бастрыкина - это позор</w:t>
      </w:r>
      <w:r w:rsidR="00891E4B">
        <w:rPr>
          <w:sz w:val="36"/>
          <w:szCs w:val="36"/>
        </w:rPr>
        <w:t>»</w:t>
      </w:r>
      <w:r w:rsidRPr="003A2F49">
        <w:rPr>
          <w:sz w:val="36"/>
          <w:szCs w:val="36"/>
        </w:rPr>
        <w:t>.</w:t>
      </w:r>
    </w:p>
    <w:p w14:paraId="332018CB" w14:textId="0BC1A557" w:rsidR="0036629B" w:rsidRPr="003A2F49" w:rsidRDefault="0036629B" w:rsidP="0036629B">
      <w:pPr>
        <w:ind w:right="849"/>
        <w:rPr>
          <w:sz w:val="36"/>
          <w:szCs w:val="36"/>
        </w:rPr>
      </w:pPr>
      <w:r w:rsidRPr="003A2F49">
        <w:rPr>
          <w:sz w:val="36"/>
          <w:szCs w:val="36"/>
        </w:rPr>
        <w:t xml:space="preserve">Депутат Хамзаев обвинил Бастрыкина в использовании </w:t>
      </w:r>
      <w:r w:rsidR="00891E4B">
        <w:rPr>
          <w:sz w:val="36"/>
          <w:szCs w:val="36"/>
        </w:rPr>
        <w:t>«</w:t>
      </w:r>
      <w:r w:rsidRPr="003A2F49">
        <w:rPr>
          <w:sz w:val="36"/>
          <w:szCs w:val="36"/>
        </w:rPr>
        <w:t>навальнистских лозунгов</w:t>
      </w:r>
      <w:r w:rsidR="00891E4B">
        <w:rPr>
          <w:sz w:val="36"/>
          <w:szCs w:val="36"/>
        </w:rPr>
        <w:t>»</w:t>
      </w:r>
      <w:r w:rsidRPr="003A2F49">
        <w:rPr>
          <w:sz w:val="36"/>
          <w:szCs w:val="36"/>
        </w:rPr>
        <w:t xml:space="preserve">: </w:t>
      </w:r>
      <w:r w:rsidR="00891E4B">
        <w:rPr>
          <w:sz w:val="36"/>
          <w:szCs w:val="36"/>
        </w:rPr>
        <w:t>«</w:t>
      </w:r>
      <w:r w:rsidRPr="003A2F49">
        <w:rPr>
          <w:sz w:val="36"/>
          <w:szCs w:val="36"/>
        </w:rPr>
        <w:t>Дума патриотов - так говорит Президент, Дума здорового человека - так говорят в обществе. Депутаты – это люди, делегированные в парламент обществом. Оскорбление парламента – это оскорбление общества. В отличие от назначаемых должностей депутаты избираются. Плохо, что представитель силового блока использует оппозиционно-навальнистский лозунг, от которого уже даже оппозиционеры отказались</w:t>
      </w:r>
      <w:r w:rsidR="00891E4B">
        <w:rPr>
          <w:sz w:val="36"/>
          <w:szCs w:val="36"/>
        </w:rPr>
        <w:t>»</w:t>
      </w:r>
      <w:r w:rsidRPr="003A2F49">
        <w:rPr>
          <w:sz w:val="36"/>
          <w:szCs w:val="36"/>
        </w:rPr>
        <w:t>.</w:t>
      </w:r>
    </w:p>
    <w:p w14:paraId="7163FCFC" w14:textId="77777777" w:rsidR="0036629B" w:rsidRDefault="0036629B" w:rsidP="0036629B">
      <w:pPr>
        <w:ind w:right="849"/>
        <w:rPr>
          <w:sz w:val="36"/>
          <w:szCs w:val="36"/>
        </w:rPr>
      </w:pPr>
      <w:r w:rsidRPr="003A2F49">
        <w:rPr>
          <w:sz w:val="36"/>
          <w:szCs w:val="36"/>
        </w:rPr>
        <w:t>Эмоции, в данном случае, сыграли злую шутку – вместо обсуждения чудовищных цифр, озвученных Бастрыкиным, обсуждение перешло в плоскость взаимных обвинений.</w:t>
      </w:r>
      <w:r>
        <w:rPr>
          <w:sz w:val="36"/>
          <w:szCs w:val="36"/>
        </w:rPr>
        <w:t xml:space="preserve"> </w:t>
      </w:r>
      <w:r w:rsidRPr="003A2F49">
        <w:rPr>
          <w:sz w:val="36"/>
          <w:szCs w:val="36"/>
        </w:rPr>
        <w:t>Дмитрий Попов</w:t>
      </w:r>
    </w:p>
    <w:p w14:paraId="23ED3633" w14:textId="77777777" w:rsidR="0036629B" w:rsidRDefault="0036629B" w:rsidP="0036629B">
      <w:pPr>
        <w:ind w:right="849"/>
        <w:rPr>
          <w:sz w:val="36"/>
          <w:szCs w:val="36"/>
        </w:rPr>
      </w:pPr>
    </w:p>
    <w:p w14:paraId="5E4516AC" w14:textId="77777777" w:rsidR="0036629B" w:rsidRDefault="0036629B" w:rsidP="0036629B">
      <w:pPr>
        <w:ind w:right="849"/>
        <w:rPr>
          <w:sz w:val="36"/>
          <w:szCs w:val="36"/>
        </w:rPr>
      </w:pPr>
      <w:r>
        <w:rPr>
          <w:sz w:val="36"/>
          <w:szCs w:val="36"/>
        </w:rPr>
        <w:t>27-6-24</w:t>
      </w:r>
    </w:p>
    <w:p w14:paraId="1B839DA7" w14:textId="566DC04C" w:rsidR="0036629B" w:rsidRDefault="0036629B" w:rsidP="0036629B">
      <w:pPr>
        <w:ind w:right="849"/>
        <w:rPr>
          <w:sz w:val="36"/>
          <w:szCs w:val="36"/>
        </w:rPr>
      </w:pPr>
      <w:r w:rsidRPr="00E037F0">
        <w:rPr>
          <w:sz w:val="36"/>
          <w:szCs w:val="36"/>
        </w:rPr>
        <w:t xml:space="preserve">Бастрыкин: Уже каждый десятый житель России – мигрант. (https://www.politnavigator.net/bastrykin-uzhe-kazhdyjj-desyatyjj-zhitel-rossii-migrant.html) Рост преступлений экстремистского характера среди мигрантов составил в 2023 году 147%, тяжких преступлений </w:t>
      </w:r>
      <w:r w:rsidR="00891E4B">
        <w:rPr>
          <w:sz w:val="36"/>
          <w:szCs w:val="36"/>
        </w:rPr>
        <w:t>-</w:t>
      </w:r>
      <w:r w:rsidRPr="00E037F0">
        <w:rPr>
          <w:sz w:val="36"/>
          <w:szCs w:val="36"/>
        </w:rPr>
        <w:t xml:space="preserve"> 32%, особо тяжких </w:t>
      </w:r>
      <w:r w:rsidR="00891E4B">
        <w:rPr>
          <w:sz w:val="36"/>
          <w:szCs w:val="36"/>
        </w:rPr>
        <w:t>-</w:t>
      </w:r>
      <w:r w:rsidRPr="00E037F0">
        <w:rPr>
          <w:sz w:val="36"/>
          <w:szCs w:val="36"/>
        </w:rPr>
        <w:t xml:space="preserve"> 26%, в сфере незаконного оборота наркотиков </w:t>
      </w:r>
      <w:r w:rsidR="00891E4B">
        <w:rPr>
          <w:sz w:val="36"/>
          <w:szCs w:val="36"/>
        </w:rPr>
        <w:t>-</w:t>
      </w:r>
      <w:r w:rsidRPr="00E037F0">
        <w:rPr>
          <w:sz w:val="36"/>
          <w:szCs w:val="36"/>
        </w:rPr>
        <w:t xml:space="preserve"> 27%, киберпреступности </w:t>
      </w:r>
      <w:r w:rsidR="00891E4B">
        <w:rPr>
          <w:sz w:val="36"/>
          <w:szCs w:val="36"/>
        </w:rPr>
        <w:t>-</w:t>
      </w:r>
      <w:r w:rsidRPr="00E037F0">
        <w:rPr>
          <w:sz w:val="36"/>
          <w:szCs w:val="36"/>
        </w:rPr>
        <w:t xml:space="preserve"> 27%. Растет число случаев оказания сопротивления полицейским и нападения на </w:t>
      </w:r>
      <w:r w:rsidRPr="00E037F0">
        <w:rPr>
          <w:sz w:val="36"/>
          <w:szCs w:val="36"/>
        </w:rPr>
        <w:lastRenderedPageBreak/>
        <w:t>лиц, выполняющих свой гражданский долг, например, заступившихся за девушек.</w:t>
      </w:r>
      <w:r>
        <w:rPr>
          <w:sz w:val="36"/>
          <w:szCs w:val="36"/>
        </w:rPr>
        <w:t xml:space="preserve"> </w:t>
      </w:r>
      <w:r w:rsidR="00891E4B">
        <w:rPr>
          <w:sz w:val="36"/>
          <w:szCs w:val="36"/>
        </w:rPr>
        <w:t>«</w:t>
      </w:r>
      <w:r w:rsidRPr="00E037F0">
        <w:rPr>
          <w:sz w:val="36"/>
          <w:szCs w:val="36"/>
        </w:rPr>
        <w:t>Давайте честно говорить: они сюда приезжают не работать, а получать блага РФ. Через вид на жительство, получение гражданства. Гражданство можно получить за три месяца. С другой стороны, наши соотечественники, которые по разным причинам оказались за пределами РФ, годами, будучи русскими, годами не могут получить …</w:t>
      </w:r>
      <w:r w:rsidR="00891E4B">
        <w:rPr>
          <w:sz w:val="36"/>
          <w:szCs w:val="36"/>
        </w:rPr>
        <w:t>»</w:t>
      </w:r>
    </w:p>
    <w:p w14:paraId="2343C8FD" w14:textId="77777777" w:rsidR="0036629B" w:rsidRDefault="0036629B" w:rsidP="0036629B">
      <w:pPr>
        <w:ind w:right="849"/>
        <w:rPr>
          <w:sz w:val="36"/>
          <w:szCs w:val="36"/>
        </w:rPr>
      </w:pPr>
    </w:p>
    <w:p w14:paraId="7A826A06" w14:textId="77777777" w:rsidR="0036629B" w:rsidRDefault="0036629B" w:rsidP="0036629B">
      <w:pPr>
        <w:ind w:right="849"/>
        <w:rPr>
          <w:sz w:val="36"/>
          <w:szCs w:val="36"/>
        </w:rPr>
      </w:pPr>
      <w:r>
        <w:rPr>
          <w:sz w:val="36"/>
          <w:szCs w:val="36"/>
        </w:rPr>
        <w:t>20-6-24</w:t>
      </w:r>
    </w:p>
    <w:p w14:paraId="782A5965" w14:textId="77777777" w:rsidR="0036629B" w:rsidRPr="00E037F0" w:rsidRDefault="0036629B" w:rsidP="0036629B">
      <w:pPr>
        <w:ind w:right="849"/>
        <w:rPr>
          <w:sz w:val="36"/>
          <w:szCs w:val="36"/>
        </w:rPr>
      </w:pPr>
      <w:r w:rsidRPr="00E037F0">
        <w:rPr>
          <w:sz w:val="36"/>
          <w:szCs w:val="36"/>
        </w:rPr>
        <w:t xml:space="preserve">#полноекуку </w:t>
      </w:r>
    </w:p>
    <w:p w14:paraId="0BB46338" w14:textId="2B1930F3" w:rsidR="0036629B" w:rsidRPr="00E037F0" w:rsidRDefault="0036629B" w:rsidP="0036629B">
      <w:pPr>
        <w:ind w:right="849"/>
        <w:rPr>
          <w:sz w:val="36"/>
          <w:szCs w:val="36"/>
        </w:rPr>
      </w:pPr>
      <w:r w:rsidRPr="00E037F0">
        <w:rPr>
          <w:sz w:val="36"/>
          <w:szCs w:val="36"/>
        </w:rPr>
        <w:t xml:space="preserve">Кураторы выставки </w:t>
      </w:r>
      <w:r w:rsidR="00891E4B">
        <w:rPr>
          <w:sz w:val="36"/>
          <w:szCs w:val="36"/>
        </w:rPr>
        <w:t>«</w:t>
      </w:r>
      <w:r w:rsidRPr="00E037F0">
        <w:rPr>
          <w:sz w:val="36"/>
          <w:szCs w:val="36"/>
        </w:rPr>
        <w:t>Квадрат и пространство. От Малевича до ГЭС-2</w:t>
      </w:r>
      <w:r w:rsidR="00891E4B">
        <w:rPr>
          <w:sz w:val="36"/>
          <w:szCs w:val="36"/>
        </w:rPr>
        <w:t>»</w:t>
      </w:r>
      <w:r w:rsidRPr="00E037F0">
        <w:rPr>
          <w:sz w:val="36"/>
          <w:szCs w:val="36"/>
        </w:rPr>
        <w:t xml:space="preserve"> Франческо Бонами и Зельфира Трегулова держат за идиотов нас, Леонида Михельсона с командой Дома культуры или сами люди недалекие? Иначе как объяснить то бессмысленное арт-лото, составленное из отличных работ мировых художников? </w:t>
      </w:r>
    </w:p>
    <w:p w14:paraId="224F01A2" w14:textId="533DC1CD" w:rsidR="0036629B" w:rsidRPr="00E037F0" w:rsidRDefault="0036629B" w:rsidP="0036629B">
      <w:pPr>
        <w:ind w:right="849"/>
        <w:rPr>
          <w:sz w:val="36"/>
          <w:szCs w:val="36"/>
        </w:rPr>
      </w:pPr>
      <w:r w:rsidRPr="00E037F0">
        <w:rPr>
          <w:sz w:val="36"/>
          <w:szCs w:val="36"/>
        </w:rPr>
        <w:t xml:space="preserve">Начнем с начала </w:t>
      </w:r>
      <w:r w:rsidR="00891E4B">
        <w:rPr>
          <w:sz w:val="36"/>
          <w:szCs w:val="36"/>
        </w:rPr>
        <w:t>-</w:t>
      </w:r>
      <w:r w:rsidRPr="00E037F0">
        <w:rPr>
          <w:sz w:val="36"/>
          <w:szCs w:val="36"/>
        </w:rPr>
        <w:t xml:space="preserve"> с названия, то есть идеи проекта. Кураторский текст Бонами говорит скорее о её отсутствии: </w:t>
      </w:r>
      <w:r w:rsidR="00891E4B">
        <w:rPr>
          <w:sz w:val="36"/>
          <w:szCs w:val="36"/>
        </w:rPr>
        <w:t>«</w:t>
      </w:r>
      <w:r w:rsidRPr="00E037F0">
        <w:rPr>
          <w:sz w:val="36"/>
          <w:szCs w:val="36"/>
        </w:rPr>
        <w:t xml:space="preserve">…вообще говоря, выставка с тем же успехом могла бы называться </w:t>
      </w:r>
      <w:r w:rsidR="00891E4B">
        <w:rPr>
          <w:sz w:val="36"/>
          <w:szCs w:val="36"/>
        </w:rPr>
        <w:t>«</w:t>
      </w:r>
      <w:r w:rsidRPr="00E037F0">
        <w:rPr>
          <w:sz w:val="36"/>
          <w:szCs w:val="36"/>
        </w:rPr>
        <w:t>Малевич и QR-код</w:t>
      </w:r>
      <w:r w:rsidR="00891E4B">
        <w:rPr>
          <w:sz w:val="36"/>
          <w:szCs w:val="36"/>
        </w:rPr>
        <w:t>»</w:t>
      </w:r>
      <w:r w:rsidRPr="00E037F0">
        <w:rPr>
          <w:sz w:val="36"/>
          <w:szCs w:val="36"/>
        </w:rPr>
        <w:t xml:space="preserve">, или </w:t>
      </w:r>
      <w:r w:rsidR="00891E4B">
        <w:rPr>
          <w:sz w:val="36"/>
          <w:szCs w:val="36"/>
        </w:rPr>
        <w:t>«</w:t>
      </w:r>
      <w:r w:rsidRPr="00E037F0">
        <w:rPr>
          <w:sz w:val="36"/>
          <w:szCs w:val="36"/>
        </w:rPr>
        <w:t>Пещера и оранжерея</w:t>
      </w:r>
      <w:r w:rsidR="00891E4B">
        <w:rPr>
          <w:sz w:val="36"/>
          <w:szCs w:val="36"/>
        </w:rPr>
        <w:t>»</w:t>
      </w:r>
      <w:r w:rsidRPr="00E037F0">
        <w:rPr>
          <w:sz w:val="36"/>
          <w:szCs w:val="36"/>
        </w:rPr>
        <w:t xml:space="preserve">, или даже </w:t>
      </w:r>
      <w:r w:rsidR="00891E4B">
        <w:rPr>
          <w:sz w:val="36"/>
          <w:szCs w:val="36"/>
        </w:rPr>
        <w:t>«</w:t>
      </w:r>
      <w:r w:rsidRPr="00E037F0">
        <w:rPr>
          <w:sz w:val="36"/>
          <w:szCs w:val="36"/>
        </w:rPr>
        <w:t>От черного к ясному</w:t>
      </w:r>
      <w:r w:rsidR="00891E4B">
        <w:rPr>
          <w:sz w:val="36"/>
          <w:szCs w:val="36"/>
        </w:rPr>
        <w:t>»</w:t>
      </w:r>
      <w:r w:rsidRPr="00E037F0">
        <w:rPr>
          <w:sz w:val="36"/>
          <w:szCs w:val="36"/>
        </w:rPr>
        <w:t>. Если бы выбрали любое из этих названий, вопросов меньше было бы. Н</w:t>
      </w:r>
      <w:r>
        <w:rPr>
          <w:sz w:val="36"/>
          <w:szCs w:val="36"/>
        </w:rPr>
        <w:t>е</w:t>
      </w:r>
      <w:r w:rsidRPr="00E037F0">
        <w:rPr>
          <w:sz w:val="36"/>
          <w:szCs w:val="36"/>
        </w:rPr>
        <w:t>важно</w:t>
      </w:r>
      <w:r>
        <w:rPr>
          <w:sz w:val="36"/>
          <w:szCs w:val="36"/>
        </w:rPr>
        <w:t>,</w:t>
      </w:r>
      <w:r w:rsidRPr="00E037F0">
        <w:rPr>
          <w:sz w:val="36"/>
          <w:szCs w:val="36"/>
        </w:rPr>
        <w:t xml:space="preserve"> как можно назвать только безыдейный проект.</w:t>
      </w:r>
    </w:p>
    <w:p w14:paraId="4BFE76B9" w14:textId="2ADFCC3A" w:rsidR="0036629B" w:rsidRPr="00E037F0" w:rsidRDefault="0036629B" w:rsidP="0036629B">
      <w:pPr>
        <w:ind w:right="849"/>
        <w:rPr>
          <w:sz w:val="36"/>
          <w:szCs w:val="36"/>
        </w:rPr>
      </w:pPr>
      <w:r w:rsidRPr="00E037F0">
        <w:rPr>
          <w:sz w:val="36"/>
          <w:szCs w:val="36"/>
        </w:rPr>
        <w:t xml:space="preserve">Нас пытаются убедить, что показанное здесь искусство вышло из </w:t>
      </w:r>
      <w:r w:rsidR="00891E4B">
        <w:rPr>
          <w:sz w:val="36"/>
          <w:szCs w:val="36"/>
        </w:rPr>
        <w:t>«</w:t>
      </w:r>
      <w:r w:rsidRPr="00E037F0">
        <w:rPr>
          <w:sz w:val="36"/>
          <w:szCs w:val="36"/>
        </w:rPr>
        <w:t>Черного квадрата</w:t>
      </w:r>
      <w:r w:rsidR="00891E4B">
        <w:rPr>
          <w:sz w:val="36"/>
          <w:szCs w:val="36"/>
        </w:rPr>
        <w:t>»</w:t>
      </w:r>
      <w:r w:rsidRPr="00E037F0">
        <w:rPr>
          <w:sz w:val="36"/>
          <w:szCs w:val="36"/>
        </w:rPr>
        <w:t xml:space="preserve"> Малевича. Но как можно ставить в основу развития то, что является завершением? </w:t>
      </w:r>
      <w:r w:rsidR="00891E4B">
        <w:rPr>
          <w:sz w:val="36"/>
          <w:szCs w:val="36"/>
        </w:rPr>
        <w:t>«</w:t>
      </w:r>
      <w:r w:rsidRPr="00E037F0">
        <w:rPr>
          <w:sz w:val="36"/>
          <w:szCs w:val="36"/>
        </w:rPr>
        <w:t>Квадрат</w:t>
      </w:r>
      <w:r w:rsidR="00891E4B">
        <w:rPr>
          <w:sz w:val="36"/>
          <w:szCs w:val="36"/>
        </w:rPr>
        <w:t>»</w:t>
      </w:r>
      <w:r w:rsidRPr="00E037F0">
        <w:rPr>
          <w:sz w:val="36"/>
          <w:szCs w:val="36"/>
        </w:rPr>
        <w:t xml:space="preserve"> </w:t>
      </w:r>
      <w:r w:rsidR="00891E4B">
        <w:rPr>
          <w:sz w:val="36"/>
          <w:szCs w:val="36"/>
        </w:rPr>
        <w:t>-</w:t>
      </w:r>
      <w:r w:rsidRPr="00E037F0">
        <w:rPr>
          <w:sz w:val="36"/>
          <w:szCs w:val="36"/>
        </w:rPr>
        <w:t xml:space="preserve"> это финальная точка в живописи, а не начальная. Это визуализированная идея конца искусства. Не зря сам Малевич говорил, что </w:t>
      </w:r>
      <w:r w:rsidR="00891E4B">
        <w:rPr>
          <w:sz w:val="36"/>
          <w:szCs w:val="36"/>
        </w:rPr>
        <w:t>«</w:t>
      </w:r>
      <w:r w:rsidRPr="00E037F0">
        <w:rPr>
          <w:sz w:val="36"/>
          <w:szCs w:val="36"/>
        </w:rPr>
        <w:t>покрыл</w:t>
      </w:r>
      <w:r w:rsidR="00891E4B">
        <w:rPr>
          <w:sz w:val="36"/>
          <w:szCs w:val="36"/>
        </w:rPr>
        <w:t>»</w:t>
      </w:r>
      <w:r w:rsidRPr="00E037F0">
        <w:rPr>
          <w:sz w:val="36"/>
          <w:szCs w:val="36"/>
        </w:rPr>
        <w:t xml:space="preserve"> все </w:t>
      </w:r>
      <w:r w:rsidR="00891E4B">
        <w:rPr>
          <w:sz w:val="36"/>
          <w:szCs w:val="36"/>
        </w:rPr>
        <w:t>«</w:t>
      </w:r>
      <w:r w:rsidRPr="00E037F0">
        <w:rPr>
          <w:sz w:val="36"/>
          <w:szCs w:val="36"/>
        </w:rPr>
        <w:t>Черным квадратом</w:t>
      </w:r>
      <w:r w:rsidR="00891E4B">
        <w:rPr>
          <w:sz w:val="36"/>
          <w:szCs w:val="36"/>
        </w:rPr>
        <w:t>»</w:t>
      </w:r>
      <w:r w:rsidRPr="00E037F0">
        <w:rPr>
          <w:sz w:val="36"/>
          <w:szCs w:val="36"/>
        </w:rPr>
        <w:t xml:space="preserve">. </w:t>
      </w:r>
    </w:p>
    <w:p w14:paraId="7C1D6CFF" w14:textId="24EC9B7D" w:rsidR="0036629B" w:rsidRPr="00E037F0" w:rsidRDefault="0036629B" w:rsidP="0036629B">
      <w:pPr>
        <w:ind w:right="849"/>
        <w:rPr>
          <w:sz w:val="36"/>
          <w:szCs w:val="36"/>
        </w:rPr>
      </w:pPr>
      <w:r w:rsidRPr="00E037F0">
        <w:rPr>
          <w:sz w:val="36"/>
          <w:szCs w:val="36"/>
        </w:rPr>
        <w:t xml:space="preserve">Его показали русской публике впервые на рубеже 1915-1916-го. За границу он так и не попал, но и в </w:t>
      </w:r>
      <w:r w:rsidRPr="00E037F0">
        <w:rPr>
          <w:sz w:val="36"/>
          <w:szCs w:val="36"/>
        </w:rPr>
        <w:lastRenderedPageBreak/>
        <w:t xml:space="preserve">СССР с 1932-го до 1970-х годов его никто не видел. На Западе </w:t>
      </w:r>
      <w:r w:rsidR="00891E4B">
        <w:rPr>
          <w:sz w:val="36"/>
          <w:szCs w:val="36"/>
        </w:rPr>
        <w:t>«</w:t>
      </w:r>
      <w:r w:rsidRPr="00E037F0">
        <w:rPr>
          <w:sz w:val="36"/>
          <w:szCs w:val="36"/>
        </w:rPr>
        <w:t>Квадрат</w:t>
      </w:r>
      <w:r w:rsidR="00891E4B">
        <w:rPr>
          <w:sz w:val="36"/>
          <w:szCs w:val="36"/>
        </w:rPr>
        <w:t>»</w:t>
      </w:r>
      <w:r w:rsidRPr="00E037F0">
        <w:rPr>
          <w:sz w:val="36"/>
          <w:szCs w:val="36"/>
        </w:rPr>
        <w:t xml:space="preserve"> представила в 1962-м в книге </w:t>
      </w:r>
      <w:r w:rsidR="00891E4B">
        <w:rPr>
          <w:sz w:val="36"/>
          <w:szCs w:val="36"/>
        </w:rPr>
        <w:t>«</w:t>
      </w:r>
      <w:r w:rsidRPr="00E037F0">
        <w:rPr>
          <w:sz w:val="36"/>
          <w:szCs w:val="36"/>
        </w:rPr>
        <w:t>Великая утопия</w:t>
      </w:r>
      <w:r w:rsidR="00891E4B">
        <w:rPr>
          <w:sz w:val="36"/>
          <w:szCs w:val="36"/>
        </w:rPr>
        <w:t>»</w:t>
      </w:r>
      <w:r w:rsidRPr="00E037F0">
        <w:rPr>
          <w:sz w:val="36"/>
          <w:szCs w:val="36"/>
        </w:rPr>
        <w:t xml:space="preserve"> Камилла Грей. Как выставленное в </w:t>
      </w:r>
      <w:r w:rsidR="00891E4B">
        <w:rPr>
          <w:sz w:val="36"/>
          <w:szCs w:val="36"/>
        </w:rPr>
        <w:t>«</w:t>
      </w:r>
      <w:r w:rsidRPr="00E037F0">
        <w:rPr>
          <w:sz w:val="36"/>
          <w:szCs w:val="36"/>
        </w:rPr>
        <w:t>ГЭС-2</w:t>
      </w:r>
      <w:r w:rsidR="00891E4B">
        <w:rPr>
          <w:sz w:val="36"/>
          <w:szCs w:val="36"/>
        </w:rPr>
        <w:t>»</w:t>
      </w:r>
      <w:r w:rsidRPr="00E037F0">
        <w:rPr>
          <w:sz w:val="36"/>
          <w:szCs w:val="36"/>
        </w:rPr>
        <w:t xml:space="preserve"> искусство 1930-50-х годов тогда могло выйти из </w:t>
      </w:r>
      <w:r w:rsidR="00891E4B">
        <w:rPr>
          <w:sz w:val="36"/>
          <w:szCs w:val="36"/>
        </w:rPr>
        <w:t>«</w:t>
      </w:r>
      <w:r w:rsidRPr="00E037F0">
        <w:rPr>
          <w:sz w:val="36"/>
          <w:szCs w:val="36"/>
        </w:rPr>
        <w:t>Квадрата</w:t>
      </w:r>
      <w:r w:rsidR="00891E4B">
        <w:rPr>
          <w:sz w:val="36"/>
          <w:szCs w:val="36"/>
        </w:rPr>
        <w:t>»</w:t>
      </w:r>
      <w:r w:rsidRPr="00E037F0">
        <w:rPr>
          <w:sz w:val="36"/>
          <w:szCs w:val="36"/>
        </w:rPr>
        <w:t xml:space="preserve">? </w:t>
      </w:r>
    </w:p>
    <w:p w14:paraId="0FEB7205" w14:textId="62083E37" w:rsidR="0036629B" w:rsidRPr="00E037F0" w:rsidRDefault="0036629B" w:rsidP="0036629B">
      <w:pPr>
        <w:ind w:right="849"/>
        <w:rPr>
          <w:sz w:val="36"/>
          <w:szCs w:val="36"/>
        </w:rPr>
      </w:pPr>
      <w:r w:rsidRPr="00E037F0">
        <w:rPr>
          <w:sz w:val="36"/>
          <w:szCs w:val="36"/>
        </w:rPr>
        <w:t xml:space="preserve">Простим Бонами, но Трегулова, проработавшая с </w:t>
      </w:r>
      <w:r w:rsidR="00891E4B">
        <w:rPr>
          <w:sz w:val="36"/>
          <w:szCs w:val="36"/>
        </w:rPr>
        <w:t>«</w:t>
      </w:r>
      <w:r w:rsidRPr="00E037F0">
        <w:rPr>
          <w:sz w:val="36"/>
          <w:szCs w:val="36"/>
        </w:rPr>
        <w:t>Квадратом</w:t>
      </w:r>
      <w:r w:rsidR="00891E4B">
        <w:rPr>
          <w:sz w:val="36"/>
          <w:szCs w:val="36"/>
        </w:rPr>
        <w:t>»</w:t>
      </w:r>
      <w:r w:rsidRPr="00E037F0">
        <w:rPr>
          <w:sz w:val="36"/>
          <w:szCs w:val="36"/>
        </w:rPr>
        <w:t xml:space="preserve"> бок о бок 8 лет, этого не знает? Или знает, но манипулирует историей искусства? Если так, то ради чего? Она отвечает на вопрос: </w:t>
      </w:r>
      <w:r w:rsidR="00891E4B">
        <w:rPr>
          <w:sz w:val="36"/>
          <w:szCs w:val="36"/>
        </w:rPr>
        <w:t>«</w:t>
      </w:r>
      <w:r w:rsidRPr="00E037F0">
        <w:rPr>
          <w:sz w:val="36"/>
          <w:szCs w:val="36"/>
        </w:rPr>
        <w:t>Эта выставка показывает, что все основные художественные концепции ХХ века впервые сформулированы в России. Работы европейских или американских художников послевоенного времени, здесь представленные или те, которые мы знаем, через 30-40 лет вывели ту или иную концепцию, впервые заявленную авторами русского авангарда</w:t>
      </w:r>
      <w:r w:rsidR="00891E4B">
        <w:rPr>
          <w:sz w:val="36"/>
          <w:szCs w:val="36"/>
        </w:rPr>
        <w:t>»</w:t>
      </w:r>
      <w:r w:rsidRPr="00E037F0">
        <w:rPr>
          <w:sz w:val="36"/>
          <w:szCs w:val="36"/>
        </w:rPr>
        <w:t xml:space="preserve">. Такие заявления на потребу дня из черных списков не выведут. Их выдают ложь и беспринципность. </w:t>
      </w:r>
    </w:p>
    <w:p w14:paraId="5681D533" w14:textId="6E8667D6" w:rsidR="0036629B" w:rsidRPr="00E037F0" w:rsidRDefault="0036629B" w:rsidP="0036629B">
      <w:pPr>
        <w:ind w:right="849"/>
        <w:rPr>
          <w:sz w:val="36"/>
          <w:szCs w:val="36"/>
        </w:rPr>
      </w:pPr>
      <w:r w:rsidRPr="00E037F0">
        <w:rPr>
          <w:sz w:val="36"/>
          <w:szCs w:val="36"/>
        </w:rPr>
        <w:t xml:space="preserve">Как беспредметность могла зародиться в России, в частности из работы Малевича 1915-го года, если с 1912-го Робер Делоне, Франтишек Купка, Франсис Пикабиа и другие создают беспредметные вещи? Это все, чтобы заявить </w:t>
      </w:r>
      <w:r w:rsidR="00891E4B">
        <w:rPr>
          <w:sz w:val="36"/>
          <w:szCs w:val="36"/>
        </w:rPr>
        <w:t>«</w:t>
      </w:r>
      <w:r w:rsidRPr="00E037F0">
        <w:rPr>
          <w:sz w:val="36"/>
          <w:szCs w:val="36"/>
        </w:rPr>
        <w:t xml:space="preserve">Россия </w:t>
      </w:r>
      <w:r w:rsidR="00891E4B">
        <w:rPr>
          <w:sz w:val="36"/>
          <w:szCs w:val="36"/>
        </w:rPr>
        <w:t>-</w:t>
      </w:r>
      <w:r w:rsidRPr="00E037F0">
        <w:rPr>
          <w:sz w:val="36"/>
          <w:szCs w:val="36"/>
        </w:rPr>
        <w:t xml:space="preserve"> родина слонов</w:t>
      </w:r>
      <w:r w:rsidR="00891E4B">
        <w:rPr>
          <w:sz w:val="36"/>
          <w:szCs w:val="36"/>
        </w:rPr>
        <w:t>»</w:t>
      </w:r>
      <w:r w:rsidRPr="00E037F0">
        <w:rPr>
          <w:sz w:val="36"/>
          <w:szCs w:val="36"/>
        </w:rPr>
        <w:t xml:space="preserve">? Спасибо, нам есть чем гордиться, и не псевдооткрытиями псевдокураторов. </w:t>
      </w:r>
    </w:p>
    <w:p w14:paraId="4DDCE5E2" w14:textId="04B0D9BC" w:rsidR="0036629B" w:rsidRPr="00E037F0" w:rsidRDefault="0036629B" w:rsidP="0036629B">
      <w:pPr>
        <w:ind w:right="849"/>
        <w:rPr>
          <w:sz w:val="36"/>
          <w:szCs w:val="36"/>
        </w:rPr>
      </w:pPr>
      <w:r w:rsidRPr="00E037F0">
        <w:rPr>
          <w:sz w:val="36"/>
          <w:szCs w:val="36"/>
        </w:rPr>
        <w:t xml:space="preserve">Ладно, у выставки нет идеи, но есть ли хотя бы диалог между первыми именами? Амбруаз Волар с портрета Пикассо не счастлив соседством с </w:t>
      </w:r>
      <w:r w:rsidR="00891E4B">
        <w:rPr>
          <w:sz w:val="36"/>
          <w:szCs w:val="36"/>
        </w:rPr>
        <w:t>«</w:t>
      </w:r>
      <w:r w:rsidRPr="00E037F0">
        <w:rPr>
          <w:sz w:val="36"/>
          <w:szCs w:val="36"/>
        </w:rPr>
        <w:t>Квадратом</w:t>
      </w:r>
      <w:r w:rsidR="00891E4B">
        <w:rPr>
          <w:sz w:val="36"/>
          <w:szCs w:val="36"/>
        </w:rPr>
        <w:t>»</w:t>
      </w:r>
      <w:r w:rsidRPr="00E037F0">
        <w:rPr>
          <w:sz w:val="36"/>
          <w:szCs w:val="36"/>
        </w:rPr>
        <w:t xml:space="preserve">. Зачем-то повесили Куинджи, которого Малевич не переваривал, как и других академистов. Малые силовые напряжения Поповой подавлены Баскией. Худшего фона для Кандинского не придумать. Сидящего человека Шелковского загнали в клетку </w:t>
      </w:r>
      <w:r w:rsidR="00891E4B">
        <w:rPr>
          <w:sz w:val="36"/>
          <w:szCs w:val="36"/>
        </w:rPr>
        <w:t>-</w:t>
      </w:r>
      <w:r w:rsidRPr="00E037F0">
        <w:rPr>
          <w:sz w:val="36"/>
          <w:szCs w:val="36"/>
        </w:rPr>
        <w:t xml:space="preserve"> с намеком на что? Хотя метафоричнее всего расположили лежащего головой в пол человека </w:t>
      </w:r>
      <w:r w:rsidRPr="00E037F0">
        <w:rPr>
          <w:sz w:val="36"/>
          <w:szCs w:val="36"/>
        </w:rPr>
        <w:lastRenderedPageBreak/>
        <w:t xml:space="preserve">Гормли </w:t>
      </w:r>
      <w:r w:rsidR="00891E4B">
        <w:rPr>
          <w:sz w:val="36"/>
          <w:szCs w:val="36"/>
        </w:rPr>
        <w:t>-</w:t>
      </w:r>
      <w:r w:rsidRPr="00E037F0">
        <w:rPr>
          <w:sz w:val="36"/>
          <w:szCs w:val="36"/>
        </w:rPr>
        <w:t xml:space="preserve"> после увиденного хочется и правда лечь, закрыться и побыть одному. Айвазовского повесили в гордом одиночестве, но зачем он тут? Хотят из него сделать тотемного художника ДК, чтоб гнал на него </w:t>
      </w:r>
      <w:r w:rsidR="00891E4B">
        <w:rPr>
          <w:sz w:val="36"/>
          <w:szCs w:val="36"/>
        </w:rPr>
        <w:t>«</w:t>
      </w:r>
      <w:r w:rsidRPr="00E037F0">
        <w:rPr>
          <w:sz w:val="36"/>
          <w:szCs w:val="36"/>
        </w:rPr>
        <w:t>девятый вал</w:t>
      </w:r>
      <w:r w:rsidR="00891E4B">
        <w:rPr>
          <w:sz w:val="36"/>
          <w:szCs w:val="36"/>
        </w:rPr>
        <w:t>»</w:t>
      </w:r>
      <w:r w:rsidRPr="00E037F0">
        <w:rPr>
          <w:sz w:val="36"/>
          <w:szCs w:val="36"/>
        </w:rPr>
        <w:t>… посетителей?</w:t>
      </w:r>
    </w:p>
    <w:p w14:paraId="2E6BFF92" w14:textId="77777777" w:rsidR="0036629B" w:rsidRPr="00E037F0" w:rsidRDefault="0036629B" w:rsidP="0036629B">
      <w:pPr>
        <w:ind w:right="849"/>
        <w:rPr>
          <w:sz w:val="36"/>
          <w:szCs w:val="36"/>
        </w:rPr>
      </w:pPr>
      <w:r w:rsidRPr="00E037F0">
        <w:rPr>
          <w:sz w:val="36"/>
          <w:szCs w:val="36"/>
        </w:rPr>
        <w:t xml:space="preserve">Трегулова хвастается, что устроила блокбастер, ссылаясь на очереди. Разве в 2024 году успех выставок эксперты меряют толпами? Ничего плохого в очередях за прекрасным нет, и оно тут действительно есть. Но мир, Россия изменились с 2017-го, со времен очереди на Серова. Нужны ли блокбастеры сегодня или важнее камерный разговор по душам наедине с шедеврами? И сколько их нужно? Не столько же, чтобы выкачать как можно больше ресурсов из Михельсона? </w:t>
      </w:r>
    </w:p>
    <w:p w14:paraId="0038502C" w14:textId="5111EF5B" w:rsidR="0036629B" w:rsidRDefault="0036629B" w:rsidP="0036629B">
      <w:pPr>
        <w:ind w:right="849"/>
        <w:rPr>
          <w:sz w:val="36"/>
          <w:szCs w:val="36"/>
        </w:rPr>
      </w:pPr>
      <w:r w:rsidRPr="00E037F0">
        <w:rPr>
          <w:sz w:val="36"/>
          <w:szCs w:val="36"/>
        </w:rPr>
        <w:t xml:space="preserve">Он потратил десятки, если ни сотни миллионов на выставку Ольги Розановой. В Русском музее она сейчас сделана грамотнее, уважительнее по отношению к художнице и зрителям, да еще и дешевле, чем проект в </w:t>
      </w:r>
      <w:r w:rsidR="00891E4B">
        <w:rPr>
          <w:sz w:val="36"/>
          <w:szCs w:val="36"/>
        </w:rPr>
        <w:t>«</w:t>
      </w:r>
      <w:r w:rsidRPr="00E037F0">
        <w:rPr>
          <w:sz w:val="36"/>
          <w:szCs w:val="36"/>
        </w:rPr>
        <w:t>ГЭС-2</w:t>
      </w:r>
      <w:r w:rsidR="00891E4B">
        <w:rPr>
          <w:sz w:val="36"/>
          <w:szCs w:val="36"/>
        </w:rPr>
        <w:t>»</w:t>
      </w:r>
      <w:r w:rsidRPr="00E037F0">
        <w:rPr>
          <w:sz w:val="36"/>
          <w:szCs w:val="36"/>
        </w:rPr>
        <w:t>. Бюджет этой выставки тоже ого-го. Но стоило ли оно того? И не переоценены ли такие кураторы?</w:t>
      </w:r>
    </w:p>
    <w:p w14:paraId="0B684A15" w14:textId="77777777" w:rsidR="0036629B" w:rsidRDefault="0036629B" w:rsidP="0036629B">
      <w:pPr>
        <w:ind w:right="849"/>
        <w:rPr>
          <w:sz w:val="36"/>
          <w:szCs w:val="36"/>
        </w:rPr>
      </w:pPr>
    </w:p>
    <w:p w14:paraId="3AEEAD8B" w14:textId="77777777" w:rsidR="0036629B" w:rsidRDefault="0036629B" w:rsidP="0036629B">
      <w:pPr>
        <w:ind w:right="849"/>
        <w:rPr>
          <w:sz w:val="36"/>
          <w:szCs w:val="36"/>
        </w:rPr>
      </w:pPr>
      <w:r>
        <w:rPr>
          <w:sz w:val="36"/>
          <w:szCs w:val="36"/>
        </w:rPr>
        <w:t>28-6-24</w:t>
      </w:r>
    </w:p>
    <w:p w14:paraId="71849243" w14:textId="06B8700C" w:rsidR="0036629B" w:rsidRDefault="0036629B" w:rsidP="0036629B">
      <w:pPr>
        <w:ind w:right="849"/>
        <w:rPr>
          <w:sz w:val="36"/>
          <w:szCs w:val="36"/>
        </w:rPr>
      </w:pPr>
      <w:r>
        <w:rPr>
          <w:sz w:val="36"/>
          <w:szCs w:val="36"/>
        </w:rPr>
        <w:t xml:space="preserve">Вести. </w:t>
      </w:r>
      <w:r w:rsidRPr="00F1357A">
        <w:rPr>
          <w:sz w:val="36"/>
          <w:szCs w:val="36"/>
        </w:rPr>
        <w:t xml:space="preserve">Смирнитский, однажды вместе с Алферовой, ее мужем Александром Абдуловым и другими артистами он ужинал в ресторане. И молодые люди из компании, сидевшей за соседним столиком, стали делать </w:t>
      </w:r>
      <w:r w:rsidR="00891E4B">
        <w:rPr>
          <w:sz w:val="36"/>
          <w:szCs w:val="36"/>
        </w:rPr>
        <w:t>«</w:t>
      </w:r>
      <w:r w:rsidRPr="00F1357A">
        <w:rPr>
          <w:sz w:val="36"/>
          <w:szCs w:val="36"/>
        </w:rPr>
        <w:t>неприличные знаки</w:t>
      </w:r>
      <w:r w:rsidR="00891E4B">
        <w:rPr>
          <w:sz w:val="36"/>
          <w:szCs w:val="36"/>
        </w:rPr>
        <w:t>»</w:t>
      </w:r>
      <w:r w:rsidRPr="00F1357A">
        <w:rPr>
          <w:sz w:val="36"/>
          <w:szCs w:val="36"/>
        </w:rPr>
        <w:t xml:space="preserve"> Ирине.</w:t>
      </w:r>
      <w:r>
        <w:rPr>
          <w:sz w:val="36"/>
          <w:szCs w:val="36"/>
        </w:rPr>
        <w:t xml:space="preserve"> </w:t>
      </w:r>
      <w:r w:rsidR="00891E4B">
        <w:rPr>
          <w:sz w:val="36"/>
          <w:szCs w:val="36"/>
        </w:rPr>
        <w:t>«</w:t>
      </w:r>
      <w:r w:rsidRPr="00F1357A">
        <w:rPr>
          <w:sz w:val="36"/>
          <w:szCs w:val="36"/>
        </w:rPr>
        <w:t>Она была безумно хорошенькой, естественно, ну и популярной в тот момент. Сначала они все это делали скромно, потом все более нахально</w:t>
      </w:r>
      <w:r w:rsidR="00891E4B">
        <w:rPr>
          <w:sz w:val="36"/>
          <w:szCs w:val="36"/>
        </w:rPr>
        <w:t>»</w:t>
      </w:r>
      <w:r w:rsidRPr="00F1357A">
        <w:rPr>
          <w:sz w:val="36"/>
          <w:szCs w:val="36"/>
        </w:rPr>
        <w:t>, – рассказывает Валентин Смирнитский.</w:t>
      </w:r>
      <w:r>
        <w:rPr>
          <w:sz w:val="36"/>
          <w:szCs w:val="36"/>
        </w:rPr>
        <w:t xml:space="preserve"> </w:t>
      </w:r>
      <w:r w:rsidRPr="00F1357A">
        <w:rPr>
          <w:sz w:val="36"/>
          <w:szCs w:val="36"/>
        </w:rPr>
        <w:t>Кончилось тем, что спутники актрисы дали отпор ее навязчивым поклонникам и вместе с ними оказались в 108-м отделении милиции.</w:t>
      </w:r>
      <w:r>
        <w:rPr>
          <w:sz w:val="36"/>
          <w:szCs w:val="36"/>
        </w:rPr>
        <w:t xml:space="preserve"> </w:t>
      </w:r>
      <w:r w:rsidR="00891E4B">
        <w:rPr>
          <w:sz w:val="36"/>
          <w:szCs w:val="36"/>
        </w:rPr>
        <w:t>«</w:t>
      </w:r>
      <w:r w:rsidRPr="00F1357A">
        <w:rPr>
          <w:sz w:val="36"/>
          <w:szCs w:val="36"/>
        </w:rPr>
        <w:t xml:space="preserve">Нас спасло еще то, что эти молодые люди, затеявшие с </w:t>
      </w:r>
      <w:r w:rsidRPr="00F1357A">
        <w:rPr>
          <w:sz w:val="36"/>
          <w:szCs w:val="36"/>
        </w:rPr>
        <w:lastRenderedPageBreak/>
        <w:t>нами конфликт, оказались какой-то криминальной репутации. Хотя им, правда, досталось больше, чем нам. Мы их все-таки отделали как следует. И поэтому в глазах милиции мы были благородными разбойниками</w:t>
      </w:r>
      <w:r w:rsidR="00891E4B">
        <w:rPr>
          <w:sz w:val="36"/>
          <w:szCs w:val="36"/>
        </w:rPr>
        <w:t>»</w:t>
      </w:r>
      <w:r w:rsidRPr="00F1357A">
        <w:rPr>
          <w:sz w:val="36"/>
          <w:szCs w:val="36"/>
        </w:rPr>
        <w:t>, – продолжает Смирнитский.</w:t>
      </w:r>
    </w:p>
    <w:p w14:paraId="05EC1106" w14:textId="77777777" w:rsidR="0036629B" w:rsidRDefault="0036629B" w:rsidP="0036629B">
      <w:pPr>
        <w:ind w:right="849"/>
        <w:rPr>
          <w:sz w:val="36"/>
          <w:szCs w:val="36"/>
        </w:rPr>
      </w:pPr>
    </w:p>
    <w:p w14:paraId="4C55D03F" w14:textId="77777777" w:rsidR="0036629B" w:rsidRDefault="0036629B" w:rsidP="0036629B">
      <w:pPr>
        <w:ind w:right="849"/>
        <w:rPr>
          <w:sz w:val="36"/>
          <w:szCs w:val="36"/>
        </w:rPr>
      </w:pPr>
      <w:r>
        <w:rPr>
          <w:sz w:val="36"/>
          <w:szCs w:val="36"/>
        </w:rPr>
        <w:t>28-6-24</w:t>
      </w:r>
    </w:p>
    <w:p w14:paraId="1322DC27" w14:textId="268681C2" w:rsidR="0036629B" w:rsidRPr="00A16307" w:rsidRDefault="0036629B" w:rsidP="0036629B">
      <w:pPr>
        <w:ind w:right="849"/>
        <w:rPr>
          <w:sz w:val="36"/>
          <w:szCs w:val="36"/>
        </w:rPr>
      </w:pPr>
      <w:r>
        <w:rPr>
          <w:sz w:val="36"/>
          <w:szCs w:val="36"/>
        </w:rPr>
        <w:t xml:space="preserve">МК  </w:t>
      </w:r>
      <w:r w:rsidRPr="00A16307">
        <w:rPr>
          <w:sz w:val="36"/>
          <w:szCs w:val="36"/>
        </w:rPr>
        <w:t xml:space="preserve">На исторической сцене Большого театра прошел второй вечер фестиваля </w:t>
      </w:r>
      <w:r w:rsidR="00891E4B">
        <w:rPr>
          <w:sz w:val="36"/>
          <w:szCs w:val="36"/>
        </w:rPr>
        <w:t>«</w:t>
      </w:r>
      <w:r w:rsidRPr="00A16307">
        <w:rPr>
          <w:sz w:val="36"/>
          <w:szCs w:val="36"/>
        </w:rPr>
        <w:t>Бенуа</w:t>
      </w:r>
      <w:r w:rsidR="00891E4B">
        <w:rPr>
          <w:sz w:val="36"/>
          <w:szCs w:val="36"/>
        </w:rPr>
        <w:t>»</w:t>
      </w:r>
      <w:r w:rsidRPr="00A16307">
        <w:rPr>
          <w:sz w:val="36"/>
          <w:szCs w:val="36"/>
        </w:rPr>
        <w:t xml:space="preserve">, который во всем мире называют балетным </w:t>
      </w:r>
      <w:r w:rsidR="00891E4B">
        <w:rPr>
          <w:sz w:val="36"/>
          <w:szCs w:val="36"/>
        </w:rPr>
        <w:t>«</w:t>
      </w:r>
      <w:r w:rsidRPr="00A16307">
        <w:rPr>
          <w:sz w:val="36"/>
          <w:szCs w:val="36"/>
        </w:rPr>
        <w:t>Оскаром</w:t>
      </w:r>
      <w:r w:rsidR="00891E4B">
        <w:rPr>
          <w:sz w:val="36"/>
          <w:szCs w:val="36"/>
        </w:rPr>
        <w:t>»</w:t>
      </w:r>
      <w:r w:rsidRPr="00A16307">
        <w:rPr>
          <w:sz w:val="36"/>
          <w:szCs w:val="36"/>
        </w:rPr>
        <w:t xml:space="preserve">. Вручение  накануне церемонии награждения приза – статуэтки Игоря Устинова, вторая серия фестиваля называлась </w:t>
      </w:r>
      <w:r w:rsidR="00891E4B">
        <w:rPr>
          <w:sz w:val="36"/>
          <w:szCs w:val="36"/>
        </w:rPr>
        <w:t>«</w:t>
      </w:r>
      <w:r w:rsidRPr="00A16307">
        <w:rPr>
          <w:sz w:val="36"/>
          <w:szCs w:val="36"/>
        </w:rPr>
        <w:t xml:space="preserve">Звезды </w:t>
      </w:r>
      <w:r w:rsidR="00891E4B">
        <w:rPr>
          <w:sz w:val="36"/>
          <w:szCs w:val="36"/>
        </w:rPr>
        <w:t>«</w:t>
      </w:r>
      <w:r w:rsidRPr="00A16307">
        <w:rPr>
          <w:sz w:val="36"/>
          <w:szCs w:val="36"/>
        </w:rPr>
        <w:t>Бенуа де ла Данс</w:t>
      </w:r>
      <w:r w:rsidR="00891E4B">
        <w:rPr>
          <w:sz w:val="36"/>
          <w:szCs w:val="36"/>
        </w:rPr>
        <w:t>»</w:t>
      </w:r>
      <w:r w:rsidRPr="00A16307">
        <w:rPr>
          <w:sz w:val="36"/>
          <w:szCs w:val="36"/>
        </w:rPr>
        <w:t xml:space="preserve"> лауреаты разных лет</w:t>
      </w:r>
      <w:r w:rsidR="00891E4B">
        <w:rPr>
          <w:sz w:val="36"/>
          <w:szCs w:val="36"/>
        </w:rPr>
        <w:t>»</w:t>
      </w:r>
      <w:r w:rsidRPr="00A16307">
        <w:rPr>
          <w:sz w:val="36"/>
          <w:szCs w:val="36"/>
        </w:rPr>
        <w:t>. А на Новой сцене в этот вечер Большой тоже давал балетный концерт, в очередной раз показывая и доказывая свою уникальность. Есть ли еще в мире подобный театр, способный провести одновременно два интересных с художественной точки зрения балетных гала?</w:t>
      </w:r>
    </w:p>
    <w:p w14:paraId="3B6480C9" w14:textId="2089776A" w:rsidR="0036629B" w:rsidRPr="00A16307" w:rsidRDefault="0036629B" w:rsidP="0036629B">
      <w:pPr>
        <w:ind w:right="849"/>
        <w:rPr>
          <w:sz w:val="36"/>
          <w:szCs w:val="36"/>
        </w:rPr>
      </w:pPr>
      <w:r w:rsidRPr="00A16307">
        <w:rPr>
          <w:sz w:val="36"/>
          <w:szCs w:val="36"/>
        </w:rPr>
        <w:t xml:space="preserve">Как правило, на второй вечер </w:t>
      </w:r>
      <w:r w:rsidR="00891E4B">
        <w:rPr>
          <w:sz w:val="36"/>
          <w:szCs w:val="36"/>
        </w:rPr>
        <w:t>«</w:t>
      </w:r>
      <w:r w:rsidRPr="00A16307">
        <w:rPr>
          <w:sz w:val="36"/>
          <w:szCs w:val="36"/>
        </w:rPr>
        <w:t>Бенуа</w:t>
      </w:r>
      <w:r w:rsidR="00891E4B">
        <w:rPr>
          <w:sz w:val="36"/>
          <w:szCs w:val="36"/>
        </w:rPr>
        <w:t>»</w:t>
      </w:r>
      <w:r w:rsidRPr="00A16307">
        <w:rPr>
          <w:sz w:val="36"/>
          <w:szCs w:val="36"/>
        </w:rPr>
        <w:t xml:space="preserve"> раньше выступать приглашали самых именитых звезд мирового балета, и он всегда пользовался даже большей популярностью нежели вечер первый. И на этот раз на Исторической сцене главного театра страны выступили самые известные танцовщики, правда выписанные не из-за границы, а </w:t>
      </w:r>
      <w:r w:rsidR="00891E4B">
        <w:rPr>
          <w:sz w:val="36"/>
          <w:szCs w:val="36"/>
        </w:rPr>
        <w:t>«</w:t>
      </w:r>
      <w:r w:rsidRPr="00A16307">
        <w:rPr>
          <w:sz w:val="36"/>
          <w:szCs w:val="36"/>
        </w:rPr>
        <w:t>выращенные</w:t>
      </w:r>
      <w:r w:rsidR="00891E4B">
        <w:rPr>
          <w:sz w:val="36"/>
          <w:szCs w:val="36"/>
        </w:rPr>
        <w:t>»</w:t>
      </w:r>
      <w:r w:rsidRPr="00A16307">
        <w:rPr>
          <w:sz w:val="36"/>
          <w:szCs w:val="36"/>
        </w:rPr>
        <w:t xml:space="preserve"> на родной сцене,</w:t>
      </w:r>
    </w:p>
    <w:p w14:paraId="19AD76D7" w14:textId="73161D61" w:rsidR="0036629B" w:rsidRPr="00A16307" w:rsidRDefault="0036629B" w:rsidP="0036629B">
      <w:pPr>
        <w:ind w:right="849"/>
        <w:rPr>
          <w:sz w:val="36"/>
          <w:szCs w:val="36"/>
        </w:rPr>
      </w:pPr>
      <w:r w:rsidRPr="00A16307">
        <w:rPr>
          <w:sz w:val="36"/>
          <w:szCs w:val="36"/>
        </w:rPr>
        <w:t xml:space="preserve">Для поддержания международного статуса из иностранцев на этот раз в концерте участвовали только номинанты </w:t>
      </w:r>
      <w:r w:rsidR="00891E4B">
        <w:rPr>
          <w:sz w:val="36"/>
          <w:szCs w:val="36"/>
        </w:rPr>
        <w:t>«</w:t>
      </w:r>
      <w:r w:rsidRPr="00A16307">
        <w:rPr>
          <w:sz w:val="36"/>
          <w:szCs w:val="36"/>
        </w:rPr>
        <w:t>Бенуа</w:t>
      </w:r>
      <w:r w:rsidR="00891E4B">
        <w:rPr>
          <w:sz w:val="36"/>
          <w:szCs w:val="36"/>
        </w:rPr>
        <w:t>»</w:t>
      </w:r>
      <w:r w:rsidRPr="00A16307">
        <w:rPr>
          <w:sz w:val="36"/>
          <w:szCs w:val="36"/>
        </w:rPr>
        <w:t xml:space="preserve">, которых мы видели на церемонии награждения, но премии не получивших. Правда теперь уже китайская пара Сунь Хуэйсинь и Чжан Хайдун из Ляонинского балета показали не современный номер, а па-де-де из </w:t>
      </w:r>
      <w:r w:rsidR="00891E4B">
        <w:rPr>
          <w:sz w:val="36"/>
          <w:szCs w:val="36"/>
        </w:rPr>
        <w:t>«</w:t>
      </w:r>
      <w:r w:rsidRPr="00A16307">
        <w:rPr>
          <w:sz w:val="36"/>
          <w:szCs w:val="36"/>
        </w:rPr>
        <w:t>Лебединого озера</w:t>
      </w:r>
      <w:r w:rsidR="00891E4B">
        <w:rPr>
          <w:sz w:val="36"/>
          <w:szCs w:val="36"/>
        </w:rPr>
        <w:t>»</w:t>
      </w:r>
      <w:r w:rsidRPr="00A16307">
        <w:rPr>
          <w:sz w:val="36"/>
          <w:szCs w:val="36"/>
        </w:rPr>
        <w:t xml:space="preserve"> в хореографии Владимира Малахова. А японка Акира </w:t>
      </w:r>
      <w:r w:rsidRPr="00A16307">
        <w:rPr>
          <w:sz w:val="36"/>
          <w:szCs w:val="36"/>
        </w:rPr>
        <w:lastRenderedPageBreak/>
        <w:t xml:space="preserve">Акияма, запомнившаяся по предыдущему выступлению в современном балете Дзё Канаморе </w:t>
      </w:r>
      <w:r w:rsidR="00891E4B">
        <w:rPr>
          <w:sz w:val="36"/>
          <w:szCs w:val="36"/>
        </w:rPr>
        <w:t>«</w:t>
      </w:r>
      <w:r w:rsidRPr="00A16307">
        <w:rPr>
          <w:sz w:val="36"/>
          <w:szCs w:val="36"/>
        </w:rPr>
        <w:t>Принцесса Кагуя</w:t>
      </w:r>
      <w:r w:rsidR="00891E4B">
        <w:rPr>
          <w:sz w:val="36"/>
          <w:szCs w:val="36"/>
        </w:rPr>
        <w:t>»</w:t>
      </w:r>
      <w:r w:rsidRPr="00A16307">
        <w:rPr>
          <w:sz w:val="36"/>
          <w:szCs w:val="36"/>
        </w:rPr>
        <w:t xml:space="preserve">, уже с новым партнером, прыгучим Арата Миягава (на </w:t>
      </w:r>
      <w:r w:rsidR="00891E4B">
        <w:rPr>
          <w:sz w:val="36"/>
          <w:szCs w:val="36"/>
        </w:rPr>
        <w:t>«</w:t>
      </w:r>
      <w:r w:rsidRPr="00A16307">
        <w:rPr>
          <w:sz w:val="36"/>
          <w:szCs w:val="36"/>
        </w:rPr>
        <w:t>Бенуа</w:t>
      </w:r>
      <w:r w:rsidR="00891E4B">
        <w:rPr>
          <w:sz w:val="36"/>
          <w:szCs w:val="36"/>
        </w:rPr>
        <w:t>»</w:t>
      </w:r>
      <w:r w:rsidRPr="00A16307">
        <w:rPr>
          <w:sz w:val="36"/>
          <w:szCs w:val="36"/>
        </w:rPr>
        <w:t xml:space="preserve"> не номинировался), станцевали опять же классику – па-де-де из балета </w:t>
      </w:r>
      <w:r w:rsidR="00891E4B">
        <w:rPr>
          <w:sz w:val="36"/>
          <w:szCs w:val="36"/>
        </w:rPr>
        <w:t>«</w:t>
      </w:r>
      <w:r w:rsidRPr="00A16307">
        <w:rPr>
          <w:sz w:val="36"/>
          <w:szCs w:val="36"/>
        </w:rPr>
        <w:t>Талисман</w:t>
      </w:r>
      <w:r w:rsidR="00891E4B">
        <w:rPr>
          <w:sz w:val="36"/>
          <w:szCs w:val="36"/>
        </w:rPr>
        <w:t>»</w:t>
      </w:r>
      <w:r w:rsidRPr="00A16307">
        <w:rPr>
          <w:sz w:val="36"/>
          <w:szCs w:val="36"/>
        </w:rPr>
        <w:t xml:space="preserve">, которому составители программки упорно продолжают приписывать авторство Мариуса Петипа в то время, как в действительности хореографию к этому эффектнейшему номеру сочинил отечественный классик Пётр Гусев. </w:t>
      </w:r>
    </w:p>
    <w:p w14:paraId="2EB4C516" w14:textId="77777777" w:rsidR="0036629B" w:rsidRPr="00A16307" w:rsidRDefault="0036629B" w:rsidP="0036629B">
      <w:pPr>
        <w:ind w:right="849"/>
        <w:rPr>
          <w:sz w:val="36"/>
          <w:szCs w:val="36"/>
        </w:rPr>
      </w:pPr>
      <w:r w:rsidRPr="00A16307">
        <w:rPr>
          <w:sz w:val="36"/>
          <w:szCs w:val="36"/>
        </w:rPr>
        <w:t xml:space="preserve">Тем не менее как ни старались, в классике иностранцы смотрелись не так выразительно, как в современном репертуаре. Российские же танцовщики, прославившиеся во всем мире именно своим исполнением классических спектаклей, наоборот, по задумке художественного руководителя фестиваля Светланы Захаровой, должны были выйти из зоны комфорта и были представлены в этот вечер в номерах современных хореографов. Впрочем, поднаторевших и в современной хореографии звёзд Большого театра (а именно они были в абсолютном большинстве на этом концерте) это ни только не смутило, а кажется, наоборот вдохновило.   Хотя результаты такого эксперимента получились, конечно, у всех разные. </w:t>
      </w:r>
    </w:p>
    <w:p w14:paraId="67F9B28F" w14:textId="579BE4C1" w:rsidR="0036629B" w:rsidRPr="00A16307" w:rsidRDefault="0036629B" w:rsidP="0036629B">
      <w:pPr>
        <w:ind w:right="849"/>
        <w:rPr>
          <w:sz w:val="36"/>
          <w:szCs w:val="36"/>
        </w:rPr>
      </w:pPr>
      <w:r w:rsidRPr="00A16307">
        <w:rPr>
          <w:sz w:val="36"/>
          <w:szCs w:val="36"/>
        </w:rPr>
        <w:t xml:space="preserve">Наибольший результат в пространстве современного танца показал хореограф Вячеслав Самодуров, выстроив артистов Театра балета имени Леонида Якобсона в забавнейший </w:t>
      </w:r>
      <w:r w:rsidR="00891E4B">
        <w:rPr>
          <w:sz w:val="36"/>
          <w:szCs w:val="36"/>
        </w:rPr>
        <w:t>«</w:t>
      </w:r>
      <w:r w:rsidRPr="00A16307">
        <w:rPr>
          <w:sz w:val="36"/>
          <w:szCs w:val="36"/>
        </w:rPr>
        <w:t>паровозик</w:t>
      </w:r>
      <w:r w:rsidR="00891E4B">
        <w:rPr>
          <w:sz w:val="36"/>
          <w:szCs w:val="36"/>
        </w:rPr>
        <w:t>»</w:t>
      </w:r>
      <w:r w:rsidRPr="00A16307">
        <w:rPr>
          <w:sz w:val="36"/>
          <w:szCs w:val="36"/>
        </w:rPr>
        <w:t xml:space="preserve">, в отрывке из созданного им на эту труппу отличнейшего балета </w:t>
      </w:r>
      <w:r w:rsidR="00891E4B">
        <w:rPr>
          <w:sz w:val="36"/>
          <w:szCs w:val="36"/>
        </w:rPr>
        <w:t>«</w:t>
      </w:r>
      <w:r w:rsidRPr="00A16307">
        <w:rPr>
          <w:sz w:val="36"/>
          <w:szCs w:val="36"/>
        </w:rPr>
        <w:t>Озорные частушки</w:t>
      </w:r>
      <w:r w:rsidR="00891E4B">
        <w:rPr>
          <w:sz w:val="36"/>
          <w:szCs w:val="36"/>
        </w:rPr>
        <w:t>»</w:t>
      </w:r>
      <w:r w:rsidRPr="00A16307">
        <w:rPr>
          <w:sz w:val="36"/>
          <w:szCs w:val="36"/>
        </w:rPr>
        <w:t xml:space="preserve"> на музыку Родиона Щедрина.</w:t>
      </w:r>
    </w:p>
    <w:p w14:paraId="7144026B" w14:textId="11BEF30B" w:rsidR="0036629B" w:rsidRPr="00A16307" w:rsidRDefault="0036629B" w:rsidP="0036629B">
      <w:pPr>
        <w:ind w:right="849"/>
        <w:rPr>
          <w:sz w:val="36"/>
          <w:szCs w:val="36"/>
        </w:rPr>
      </w:pPr>
      <w:r w:rsidRPr="00A16307">
        <w:rPr>
          <w:sz w:val="36"/>
          <w:szCs w:val="36"/>
        </w:rPr>
        <w:t xml:space="preserve">Эффекта добился и Семен Чудин. Образцовый классик органично вписавшийся в поставленный специально на него номер Владимира Варнавы </w:t>
      </w:r>
      <w:r w:rsidR="00891E4B">
        <w:rPr>
          <w:sz w:val="36"/>
          <w:szCs w:val="36"/>
        </w:rPr>
        <w:t>«</w:t>
      </w:r>
      <w:r w:rsidRPr="00A16307">
        <w:rPr>
          <w:sz w:val="36"/>
          <w:szCs w:val="36"/>
        </w:rPr>
        <w:t>Сон, вызванный полетом</w:t>
      </w:r>
      <w:r w:rsidR="00891E4B">
        <w:rPr>
          <w:sz w:val="36"/>
          <w:szCs w:val="36"/>
        </w:rPr>
        <w:t>»</w:t>
      </w:r>
      <w:r w:rsidRPr="00A16307">
        <w:rPr>
          <w:sz w:val="36"/>
          <w:szCs w:val="36"/>
        </w:rPr>
        <w:t xml:space="preserve">. Варнава не сильно пытался воздействовать </w:t>
      </w:r>
      <w:r w:rsidRPr="00A16307">
        <w:rPr>
          <w:sz w:val="36"/>
          <w:szCs w:val="36"/>
        </w:rPr>
        <w:lastRenderedPageBreak/>
        <w:t xml:space="preserve">на природу танцовщика, лишь изредка пытаясь ломать движения его тела, вплетая в привычную для него лексику, авангардистские приемы. Без какого-либо радикализма обошелся и Дмитрий Антипов, только подчеркнув достоинства таких прекрасных танцовщиков, как Артем Овчаренко и Евгения Образцова, в своем красивом, сделанном в неоклассическом стиле, номере </w:t>
      </w:r>
      <w:r w:rsidR="00891E4B">
        <w:rPr>
          <w:sz w:val="36"/>
          <w:szCs w:val="36"/>
        </w:rPr>
        <w:t>«</w:t>
      </w:r>
      <w:r w:rsidRPr="00A16307">
        <w:rPr>
          <w:sz w:val="36"/>
          <w:szCs w:val="36"/>
        </w:rPr>
        <w:t>Элегия</w:t>
      </w:r>
      <w:r w:rsidR="00891E4B">
        <w:rPr>
          <w:sz w:val="36"/>
          <w:szCs w:val="36"/>
        </w:rPr>
        <w:t>»</w:t>
      </w:r>
      <w:r w:rsidRPr="00A16307">
        <w:rPr>
          <w:sz w:val="36"/>
          <w:szCs w:val="36"/>
        </w:rPr>
        <w:t xml:space="preserve"> на музыку Сергея Рахманинова.</w:t>
      </w:r>
    </w:p>
    <w:p w14:paraId="591DC758" w14:textId="423374A5" w:rsidR="0036629B" w:rsidRPr="00A16307" w:rsidRDefault="0036629B" w:rsidP="0036629B">
      <w:pPr>
        <w:ind w:right="849"/>
        <w:rPr>
          <w:sz w:val="36"/>
          <w:szCs w:val="36"/>
        </w:rPr>
      </w:pPr>
      <w:r w:rsidRPr="00A16307">
        <w:rPr>
          <w:sz w:val="36"/>
          <w:szCs w:val="36"/>
        </w:rPr>
        <w:t xml:space="preserve">Реабилитировался в концерте </w:t>
      </w:r>
      <w:r w:rsidR="00891E4B">
        <w:rPr>
          <w:sz w:val="36"/>
          <w:szCs w:val="36"/>
        </w:rPr>
        <w:t>«</w:t>
      </w:r>
      <w:r w:rsidRPr="00A16307">
        <w:rPr>
          <w:sz w:val="36"/>
          <w:szCs w:val="36"/>
        </w:rPr>
        <w:t xml:space="preserve">Звезды </w:t>
      </w:r>
      <w:r w:rsidR="00891E4B">
        <w:rPr>
          <w:sz w:val="36"/>
          <w:szCs w:val="36"/>
        </w:rPr>
        <w:t>«</w:t>
      </w:r>
      <w:r w:rsidRPr="00A16307">
        <w:rPr>
          <w:sz w:val="36"/>
          <w:szCs w:val="36"/>
        </w:rPr>
        <w:t>Бенуа де ла Данс</w:t>
      </w:r>
      <w:r w:rsidR="00891E4B">
        <w:rPr>
          <w:sz w:val="36"/>
          <w:szCs w:val="36"/>
        </w:rPr>
        <w:t>»</w:t>
      </w:r>
      <w:r w:rsidRPr="00A16307">
        <w:rPr>
          <w:sz w:val="36"/>
          <w:szCs w:val="36"/>
        </w:rPr>
        <w:t xml:space="preserve"> лауреаты разных лет</w:t>
      </w:r>
      <w:r w:rsidR="00891E4B">
        <w:rPr>
          <w:sz w:val="36"/>
          <w:szCs w:val="36"/>
        </w:rPr>
        <w:t>»</w:t>
      </w:r>
      <w:r w:rsidRPr="00A16307">
        <w:rPr>
          <w:sz w:val="36"/>
          <w:szCs w:val="36"/>
        </w:rPr>
        <w:t xml:space="preserve"> и Максим Севагин, выгодно продемонстрировавший в предыдущий вечер достоинства своей хореографии в отрывке из балета </w:t>
      </w:r>
      <w:r w:rsidR="00891E4B">
        <w:rPr>
          <w:sz w:val="36"/>
          <w:szCs w:val="36"/>
        </w:rPr>
        <w:t>«</w:t>
      </w:r>
      <w:r w:rsidRPr="00A16307">
        <w:rPr>
          <w:sz w:val="36"/>
          <w:szCs w:val="36"/>
        </w:rPr>
        <w:t>Класс-концерт</w:t>
      </w:r>
      <w:r w:rsidR="00891E4B">
        <w:rPr>
          <w:sz w:val="36"/>
          <w:szCs w:val="36"/>
        </w:rPr>
        <w:t>»</w:t>
      </w:r>
      <w:r w:rsidRPr="00A16307">
        <w:rPr>
          <w:sz w:val="36"/>
          <w:szCs w:val="36"/>
        </w:rPr>
        <w:t xml:space="preserve"> (за этот балет Севагин и был номинирован на </w:t>
      </w:r>
      <w:r w:rsidR="00891E4B">
        <w:rPr>
          <w:sz w:val="36"/>
          <w:szCs w:val="36"/>
        </w:rPr>
        <w:t>«</w:t>
      </w:r>
      <w:r w:rsidRPr="00A16307">
        <w:rPr>
          <w:sz w:val="36"/>
          <w:szCs w:val="36"/>
        </w:rPr>
        <w:t>Бенуа</w:t>
      </w:r>
      <w:r w:rsidR="00891E4B">
        <w:rPr>
          <w:sz w:val="36"/>
          <w:szCs w:val="36"/>
        </w:rPr>
        <w:t>»</w:t>
      </w:r>
      <w:r w:rsidRPr="00A16307">
        <w:rPr>
          <w:sz w:val="36"/>
          <w:szCs w:val="36"/>
        </w:rPr>
        <w:t xml:space="preserve">), но провалившийся с па-де-де из балета </w:t>
      </w:r>
      <w:r w:rsidR="00891E4B">
        <w:rPr>
          <w:sz w:val="36"/>
          <w:szCs w:val="36"/>
        </w:rPr>
        <w:t>«</w:t>
      </w:r>
      <w:r w:rsidRPr="00A16307">
        <w:rPr>
          <w:sz w:val="36"/>
          <w:szCs w:val="36"/>
        </w:rPr>
        <w:t>Снежная королева</w:t>
      </w:r>
      <w:r w:rsidR="00891E4B">
        <w:rPr>
          <w:sz w:val="36"/>
          <w:szCs w:val="36"/>
        </w:rPr>
        <w:t>»</w:t>
      </w:r>
      <w:r w:rsidRPr="00A16307">
        <w:rPr>
          <w:sz w:val="36"/>
          <w:szCs w:val="36"/>
        </w:rPr>
        <w:t xml:space="preserve">. Если на своего подчиненного премьера Музыкального театра Станиславского и Немировича-Данченко Дениса Дмитриева, изображавшего в этом па-де-де Северного оленя, он напялил торчащие в разные стороны, похожие на ослиные, и уродующие его оленьи уши, то на себя, в поставленном им же, по предложению Светланы Захаровой, дурашливом номере </w:t>
      </w:r>
      <w:r w:rsidR="00891E4B">
        <w:rPr>
          <w:sz w:val="36"/>
          <w:szCs w:val="36"/>
        </w:rPr>
        <w:t>«</w:t>
      </w:r>
      <w:r w:rsidRPr="00A16307">
        <w:rPr>
          <w:sz w:val="36"/>
          <w:szCs w:val="36"/>
        </w:rPr>
        <w:t>Король да шут</w:t>
      </w:r>
      <w:r w:rsidR="00891E4B">
        <w:rPr>
          <w:sz w:val="36"/>
          <w:szCs w:val="36"/>
        </w:rPr>
        <w:t>»</w:t>
      </w:r>
      <w:r w:rsidRPr="00A16307">
        <w:rPr>
          <w:sz w:val="36"/>
          <w:szCs w:val="36"/>
        </w:rPr>
        <w:t xml:space="preserve">, надел корону. Не забыл худрук балета </w:t>
      </w:r>
      <w:r w:rsidR="00891E4B">
        <w:rPr>
          <w:sz w:val="36"/>
          <w:szCs w:val="36"/>
        </w:rPr>
        <w:t>«</w:t>
      </w:r>
      <w:r w:rsidRPr="00A16307">
        <w:rPr>
          <w:sz w:val="36"/>
          <w:szCs w:val="36"/>
        </w:rPr>
        <w:t>Стасика</w:t>
      </w:r>
      <w:r w:rsidR="00891E4B">
        <w:rPr>
          <w:sz w:val="36"/>
          <w:szCs w:val="36"/>
        </w:rPr>
        <w:t>»</w:t>
      </w:r>
      <w:r w:rsidRPr="00A16307">
        <w:rPr>
          <w:sz w:val="36"/>
          <w:szCs w:val="36"/>
        </w:rPr>
        <w:t xml:space="preserve"> выигрышно подчеркнуть в собственной хореографии и феноменальную пластику своего тела, на контрасте с движениями, поставленными на изображающего королевского шута Рината Ханджяна из танцевальной компании </w:t>
      </w:r>
      <w:r w:rsidR="00891E4B">
        <w:rPr>
          <w:sz w:val="36"/>
          <w:szCs w:val="36"/>
        </w:rPr>
        <w:t>«</w:t>
      </w:r>
      <w:r w:rsidRPr="00A16307">
        <w:rPr>
          <w:sz w:val="36"/>
          <w:szCs w:val="36"/>
        </w:rPr>
        <w:t>Context. Diana Vishneva</w:t>
      </w:r>
      <w:r w:rsidR="00891E4B">
        <w:rPr>
          <w:sz w:val="36"/>
          <w:szCs w:val="36"/>
        </w:rPr>
        <w:t>»</w:t>
      </w:r>
      <w:r w:rsidRPr="00A16307">
        <w:rPr>
          <w:sz w:val="36"/>
          <w:szCs w:val="36"/>
        </w:rPr>
        <w:t xml:space="preserve">.  </w:t>
      </w:r>
    </w:p>
    <w:p w14:paraId="66755A33" w14:textId="530264DB" w:rsidR="0036629B" w:rsidRPr="00A16307" w:rsidRDefault="0036629B" w:rsidP="0036629B">
      <w:pPr>
        <w:ind w:right="849"/>
        <w:rPr>
          <w:sz w:val="36"/>
          <w:szCs w:val="36"/>
        </w:rPr>
      </w:pPr>
      <w:r w:rsidRPr="00A16307">
        <w:rPr>
          <w:sz w:val="36"/>
          <w:szCs w:val="36"/>
        </w:rPr>
        <w:t xml:space="preserve">Украсили вечер и артисты Мариинского театра Екатерина Кондаурова и Константин Зверев в удачном номере </w:t>
      </w:r>
      <w:r w:rsidR="00891E4B">
        <w:rPr>
          <w:sz w:val="36"/>
          <w:szCs w:val="36"/>
        </w:rPr>
        <w:t>«</w:t>
      </w:r>
      <w:r w:rsidRPr="00A16307">
        <w:rPr>
          <w:sz w:val="36"/>
          <w:szCs w:val="36"/>
        </w:rPr>
        <w:t>Не вовремя</w:t>
      </w:r>
      <w:r w:rsidR="00891E4B">
        <w:rPr>
          <w:sz w:val="36"/>
          <w:szCs w:val="36"/>
        </w:rPr>
        <w:t>»</w:t>
      </w:r>
      <w:r w:rsidRPr="00A16307">
        <w:rPr>
          <w:sz w:val="36"/>
          <w:szCs w:val="36"/>
        </w:rPr>
        <w:t xml:space="preserve"> своего коллеги по театру Александра Сергеева. А уж от красоты, пользовавшегося на концерте большим успехом, известнейшего и ставшего уже классикой дуэта </w:t>
      </w:r>
      <w:r w:rsidRPr="00A16307">
        <w:rPr>
          <w:sz w:val="36"/>
          <w:szCs w:val="36"/>
        </w:rPr>
        <w:lastRenderedPageBreak/>
        <w:t xml:space="preserve">Анжлена Прельжокажа на музыку Моцарта из балета </w:t>
      </w:r>
      <w:r w:rsidR="00891E4B">
        <w:rPr>
          <w:sz w:val="36"/>
          <w:szCs w:val="36"/>
        </w:rPr>
        <w:t>«</w:t>
      </w:r>
      <w:r w:rsidRPr="00A16307">
        <w:rPr>
          <w:sz w:val="36"/>
          <w:szCs w:val="36"/>
        </w:rPr>
        <w:t>Парк</w:t>
      </w:r>
      <w:r w:rsidR="00891E4B">
        <w:rPr>
          <w:sz w:val="36"/>
          <w:szCs w:val="36"/>
        </w:rPr>
        <w:t>»</w:t>
      </w:r>
      <w:r w:rsidRPr="00A16307">
        <w:rPr>
          <w:sz w:val="36"/>
          <w:szCs w:val="36"/>
        </w:rPr>
        <w:t xml:space="preserve"> в исполнении лауреатов </w:t>
      </w:r>
      <w:r w:rsidR="00891E4B">
        <w:rPr>
          <w:sz w:val="36"/>
          <w:szCs w:val="36"/>
        </w:rPr>
        <w:t>«</w:t>
      </w:r>
      <w:r w:rsidRPr="00A16307">
        <w:rPr>
          <w:sz w:val="36"/>
          <w:szCs w:val="36"/>
        </w:rPr>
        <w:t>Бенуа</w:t>
      </w:r>
      <w:r w:rsidR="00891E4B">
        <w:rPr>
          <w:sz w:val="36"/>
          <w:szCs w:val="36"/>
        </w:rPr>
        <w:t>»</w:t>
      </w:r>
      <w:r w:rsidRPr="00A16307">
        <w:rPr>
          <w:sz w:val="36"/>
          <w:szCs w:val="36"/>
        </w:rPr>
        <w:t xml:space="preserve"> предыдущих лет Ренаты Шакировой и Кимина Кима, нельзя было отвести и взгляда. Хотя трактовали этот эротичнейший эпизод спектакля мариинские танцовщики довольно целомудренно, держа себя, что называется в рамках приличия.</w:t>
      </w:r>
    </w:p>
    <w:p w14:paraId="3F12518F" w14:textId="38F3BC2E" w:rsidR="0036629B" w:rsidRPr="00A16307" w:rsidRDefault="0036629B" w:rsidP="0036629B">
      <w:pPr>
        <w:ind w:right="849"/>
        <w:rPr>
          <w:sz w:val="36"/>
          <w:szCs w:val="36"/>
        </w:rPr>
      </w:pPr>
      <w:r w:rsidRPr="00A16307">
        <w:rPr>
          <w:sz w:val="36"/>
          <w:szCs w:val="36"/>
        </w:rPr>
        <w:t xml:space="preserve">Михайловский театр в этом году высадил на </w:t>
      </w:r>
      <w:r w:rsidR="00891E4B">
        <w:rPr>
          <w:sz w:val="36"/>
          <w:szCs w:val="36"/>
        </w:rPr>
        <w:t>«</w:t>
      </w:r>
      <w:r w:rsidRPr="00A16307">
        <w:rPr>
          <w:sz w:val="36"/>
          <w:szCs w:val="36"/>
        </w:rPr>
        <w:t>Бенуа</w:t>
      </w:r>
      <w:r w:rsidR="00891E4B">
        <w:rPr>
          <w:sz w:val="36"/>
          <w:szCs w:val="36"/>
        </w:rPr>
        <w:t>»</w:t>
      </w:r>
      <w:r w:rsidRPr="00A16307">
        <w:rPr>
          <w:sz w:val="36"/>
          <w:szCs w:val="36"/>
        </w:rPr>
        <w:t xml:space="preserve"> настоящий десант. В первый день на концерте, после церемонии награждения, эффектно выступил в соло на собственную хореографию </w:t>
      </w:r>
      <w:r w:rsidR="00891E4B">
        <w:rPr>
          <w:sz w:val="36"/>
          <w:szCs w:val="36"/>
        </w:rPr>
        <w:t>«</w:t>
      </w:r>
      <w:r w:rsidRPr="00A16307">
        <w:rPr>
          <w:sz w:val="36"/>
          <w:szCs w:val="36"/>
        </w:rPr>
        <w:t>Санкт-Петербург – Амстердам</w:t>
      </w:r>
      <w:r w:rsidR="00891E4B">
        <w:rPr>
          <w:sz w:val="36"/>
          <w:szCs w:val="36"/>
        </w:rPr>
        <w:t>»</w:t>
      </w:r>
      <w:r w:rsidRPr="00A16307">
        <w:rPr>
          <w:sz w:val="36"/>
          <w:szCs w:val="36"/>
        </w:rPr>
        <w:t xml:space="preserve">, созданную на песню Жака Бреля, Никита Четвериков. Текст песни, рассказывающий о </w:t>
      </w:r>
      <w:r w:rsidR="00891E4B">
        <w:rPr>
          <w:sz w:val="36"/>
          <w:szCs w:val="36"/>
        </w:rPr>
        <w:t>«</w:t>
      </w:r>
      <w:r w:rsidRPr="00A16307">
        <w:rPr>
          <w:sz w:val="36"/>
          <w:szCs w:val="36"/>
        </w:rPr>
        <w:t>грязном</w:t>
      </w:r>
      <w:r w:rsidR="00891E4B">
        <w:rPr>
          <w:sz w:val="36"/>
          <w:szCs w:val="36"/>
        </w:rPr>
        <w:t>»</w:t>
      </w:r>
      <w:r w:rsidRPr="00A16307">
        <w:rPr>
          <w:sz w:val="36"/>
          <w:szCs w:val="36"/>
        </w:rPr>
        <w:t xml:space="preserve"> отдыхе в кабаках и борделях Амстердама портовых матросов, с хореографией правда никак не вязался, но позволил номинанту, показать всю свою незаурядную техническую оснащенность и поразить публику прыжками.</w:t>
      </w:r>
    </w:p>
    <w:p w14:paraId="3CCFBE88" w14:textId="77777777" w:rsidR="0036629B" w:rsidRPr="00A16307" w:rsidRDefault="0036629B" w:rsidP="0036629B">
      <w:pPr>
        <w:ind w:right="849"/>
        <w:rPr>
          <w:sz w:val="36"/>
          <w:szCs w:val="36"/>
        </w:rPr>
      </w:pPr>
      <w:r w:rsidRPr="00A16307">
        <w:rPr>
          <w:sz w:val="36"/>
          <w:szCs w:val="36"/>
        </w:rPr>
        <w:t>Во второй вечер артисты Михай</w:t>
      </w:r>
      <w:r>
        <w:rPr>
          <w:sz w:val="36"/>
          <w:szCs w:val="36"/>
        </w:rPr>
        <w:t>л</w:t>
      </w:r>
      <w:r w:rsidRPr="00A16307">
        <w:rPr>
          <w:sz w:val="36"/>
          <w:szCs w:val="36"/>
        </w:rPr>
        <w:t>овского театра прекрасно показались на московской премьере номера в хореографии своего худрука Начо Дуато “Arenal”. Помимо премьера этого театра Ивана Зайцева и примы Ирины Перрен в дуатовском номере участвовал хорошо знакомый москвичам Данила Хамзин – артист, год назад ушедший из Большого театра, успевший поработать за это время поваром (оказалось, танцовщик неплохо и с удовольствием умеет готовить) и обратно вернуться в балет, на сей раз в кордебалет Михайловского театра. Судя по тому с каким упоением вместе со своими новыми коллегами он танцевал в прекрасной хореографии испанца – перешёл не зря.</w:t>
      </w:r>
    </w:p>
    <w:p w14:paraId="08CD2A3F" w14:textId="166E7C47" w:rsidR="0036629B" w:rsidRPr="00A16307" w:rsidRDefault="0036629B" w:rsidP="0036629B">
      <w:pPr>
        <w:ind w:right="849"/>
        <w:rPr>
          <w:sz w:val="36"/>
          <w:szCs w:val="36"/>
        </w:rPr>
      </w:pPr>
      <w:r w:rsidRPr="00A16307">
        <w:rPr>
          <w:sz w:val="36"/>
          <w:szCs w:val="36"/>
        </w:rPr>
        <w:t xml:space="preserve">В собственном эксперименте пожелала участвовать и сама Светлана Захарова, впрочем, очень часто, как и другие артисты большого, танцующая современную </w:t>
      </w:r>
      <w:r w:rsidRPr="00A16307">
        <w:rPr>
          <w:sz w:val="36"/>
          <w:szCs w:val="36"/>
        </w:rPr>
        <w:lastRenderedPageBreak/>
        <w:t xml:space="preserve">хореографию. Балерина-ассолюта блеснула в номере </w:t>
      </w:r>
      <w:r w:rsidR="00891E4B">
        <w:rPr>
          <w:sz w:val="36"/>
          <w:szCs w:val="36"/>
        </w:rPr>
        <w:t>«</w:t>
      </w:r>
      <w:r w:rsidRPr="00A16307">
        <w:rPr>
          <w:sz w:val="36"/>
          <w:szCs w:val="36"/>
        </w:rPr>
        <w:t>История танго</w:t>
      </w:r>
      <w:r w:rsidR="00891E4B">
        <w:rPr>
          <w:sz w:val="36"/>
          <w:szCs w:val="36"/>
        </w:rPr>
        <w:t>»</w:t>
      </w:r>
      <w:r w:rsidRPr="00A16307">
        <w:rPr>
          <w:sz w:val="36"/>
          <w:szCs w:val="36"/>
        </w:rPr>
        <w:t xml:space="preserve"> на музыку танго Астора Пьяццоллы </w:t>
      </w:r>
      <w:r w:rsidR="00891E4B">
        <w:rPr>
          <w:sz w:val="36"/>
          <w:szCs w:val="36"/>
        </w:rPr>
        <w:t>«</w:t>
      </w:r>
      <w:r w:rsidRPr="00A16307">
        <w:rPr>
          <w:sz w:val="36"/>
          <w:szCs w:val="36"/>
        </w:rPr>
        <w:t>Кафе 1930</w:t>
      </w:r>
      <w:r w:rsidR="00891E4B">
        <w:rPr>
          <w:sz w:val="36"/>
          <w:szCs w:val="36"/>
        </w:rPr>
        <w:t>»</w:t>
      </w:r>
      <w:r w:rsidRPr="00A16307">
        <w:rPr>
          <w:sz w:val="36"/>
          <w:szCs w:val="36"/>
        </w:rPr>
        <w:t xml:space="preserve">, который на неё и на себя поставил её постоянный партнер Артемий Беляков, ставший лауреатом </w:t>
      </w:r>
      <w:r w:rsidR="00891E4B">
        <w:rPr>
          <w:sz w:val="36"/>
          <w:szCs w:val="36"/>
        </w:rPr>
        <w:t>«</w:t>
      </w:r>
      <w:r w:rsidRPr="00A16307">
        <w:rPr>
          <w:sz w:val="36"/>
          <w:szCs w:val="36"/>
        </w:rPr>
        <w:t>Бенуа</w:t>
      </w:r>
      <w:r w:rsidR="00891E4B">
        <w:rPr>
          <w:sz w:val="36"/>
          <w:szCs w:val="36"/>
        </w:rPr>
        <w:t>»</w:t>
      </w:r>
      <w:r w:rsidRPr="00A16307">
        <w:rPr>
          <w:sz w:val="36"/>
          <w:szCs w:val="36"/>
        </w:rPr>
        <w:t xml:space="preserve"> этого года. Причем аккомпанировал этому номеру на скрипке, вместе с гитаристом Романом Зорькиным, лично муж Светланы Захаровой Вадим Репин.</w:t>
      </w:r>
    </w:p>
    <w:p w14:paraId="41DA6743" w14:textId="0EE149BE" w:rsidR="0036629B" w:rsidRPr="00A16307" w:rsidRDefault="0036629B" w:rsidP="0036629B">
      <w:pPr>
        <w:ind w:right="849"/>
        <w:rPr>
          <w:sz w:val="36"/>
          <w:szCs w:val="36"/>
        </w:rPr>
      </w:pPr>
      <w:r w:rsidRPr="00A16307">
        <w:rPr>
          <w:sz w:val="36"/>
          <w:szCs w:val="36"/>
        </w:rPr>
        <w:t xml:space="preserve">Лишь несколько исключений сделала на этом вечере худрук </w:t>
      </w:r>
      <w:r w:rsidR="00891E4B">
        <w:rPr>
          <w:sz w:val="36"/>
          <w:szCs w:val="36"/>
        </w:rPr>
        <w:t>«</w:t>
      </w:r>
      <w:r w:rsidRPr="00A16307">
        <w:rPr>
          <w:sz w:val="36"/>
          <w:szCs w:val="36"/>
        </w:rPr>
        <w:t>Бенуа</w:t>
      </w:r>
      <w:r w:rsidR="00891E4B">
        <w:rPr>
          <w:sz w:val="36"/>
          <w:szCs w:val="36"/>
        </w:rPr>
        <w:t>»</w:t>
      </w:r>
      <w:r w:rsidRPr="00A16307">
        <w:rPr>
          <w:sz w:val="36"/>
          <w:szCs w:val="36"/>
        </w:rPr>
        <w:t xml:space="preserve">. Потому что открывал второй концерт дуэт звезд Большого театра, только восходящих, пока не известных широкой публике и не являющихся ни лауреатами, ни даже номинантами </w:t>
      </w:r>
      <w:r w:rsidR="00891E4B">
        <w:rPr>
          <w:sz w:val="36"/>
          <w:szCs w:val="36"/>
        </w:rPr>
        <w:t>«</w:t>
      </w:r>
      <w:r w:rsidRPr="00A16307">
        <w:rPr>
          <w:sz w:val="36"/>
          <w:szCs w:val="36"/>
        </w:rPr>
        <w:t>Бенуа</w:t>
      </w:r>
      <w:r w:rsidR="00891E4B">
        <w:rPr>
          <w:sz w:val="36"/>
          <w:szCs w:val="36"/>
        </w:rPr>
        <w:t>»</w:t>
      </w:r>
      <w:r w:rsidRPr="00A16307">
        <w:rPr>
          <w:sz w:val="36"/>
          <w:szCs w:val="36"/>
        </w:rPr>
        <w:t xml:space="preserve"> – Евы Сергеенковой и Дмитрия Смилевски. Они отлично исполнили па-де-де из балета датского классика Августа Бурнонвиля </w:t>
      </w:r>
      <w:r w:rsidR="00891E4B">
        <w:rPr>
          <w:sz w:val="36"/>
          <w:szCs w:val="36"/>
        </w:rPr>
        <w:t>«</w:t>
      </w:r>
      <w:r w:rsidRPr="00A16307">
        <w:rPr>
          <w:sz w:val="36"/>
          <w:szCs w:val="36"/>
        </w:rPr>
        <w:t>Сильфида</w:t>
      </w:r>
      <w:r w:rsidR="00891E4B">
        <w:rPr>
          <w:sz w:val="36"/>
          <w:szCs w:val="36"/>
        </w:rPr>
        <w:t>»</w:t>
      </w:r>
      <w:r w:rsidRPr="00A16307">
        <w:rPr>
          <w:sz w:val="36"/>
          <w:szCs w:val="36"/>
        </w:rPr>
        <w:t>. Тут в очередной раз сразил Дмитрий Смилевски – один из самых молодых премьеров за всю история Большого театра. Его филигранные заноски и прочие ажурные кружева датской техники он выписывал ногами с такой непостижимой скоростью и точностью, что вызывал только ахи и охи искушенных балетоманов.</w:t>
      </w:r>
    </w:p>
    <w:p w14:paraId="72B84DE7" w14:textId="1DEC0FC7" w:rsidR="0036629B" w:rsidRPr="00A16307" w:rsidRDefault="0036629B" w:rsidP="0036629B">
      <w:pPr>
        <w:ind w:right="849"/>
        <w:rPr>
          <w:sz w:val="36"/>
          <w:szCs w:val="36"/>
        </w:rPr>
      </w:pPr>
      <w:r w:rsidRPr="00A16307">
        <w:rPr>
          <w:sz w:val="36"/>
          <w:szCs w:val="36"/>
        </w:rPr>
        <w:t xml:space="preserve">Вторым исключением стала нынешняя лауреатка </w:t>
      </w:r>
      <w:r w:rsidR="00891E4B">
        <w:rPr>
          <w:sz w:val="36"/>
          <w:szCs w:val="36"/>
        </w:rPr>
        <w:t>«</w:t>
      </w:r>
      <w:r w:rsidRPr="00A16307">
        <w:rPr>
          <w:sz w:val="36"/>
          <w:szCs w:val="36"/>
        </w:rPr>
        <w:t>Бенуа</w:t>
      </w:r>
      <w:r w:rsidR="00891E4B">
        <w:rPr>
          <w:sz w:val="36"/>
          <w:szCs w:val="36"/>
        </w:rPr>
        <w:t>»</w:t>
      </w:r>
      <w:r w:rsidRPr="00A16307">
        <w:rPr>
          <w:sz w:val="36"/>
          <w:szCs w:val="36"/>
        </w:rPr>
        <w:t xml:space="preserve">, прима Мариинского тетра Олеся Новикова, которой позволили нарушить неписанное правило, и во второй вечер показаться в адажио из балета </w:t>
      </w:r>
      <w:r w:rsidR="00891E4B">
        <w:rPr>
          <w:sz w:val="36"/>
          <w:szCs w:val="36"/>
        </w:rPr>
        <w:t>«</w:t>
      </w:r>
      <w:r w:rsidRPr="00A16307">
        <w:rPr>
          <w:sz w:val="36"/>
          <w:szCs w:val="36"/>
        </w:rPr>
        <w:t>Ромео и Джульетта</w:t>
      </w:r>
      <w:r w:rsidR="00891E4B">
        <w:rPr>
          <w:sz w:val="36"/>
          <w:szCs w:val="36"/>
        </w:rPr>
        <w:t>»</w:t>
      </w:r>
      <w:r w:rsidRPr="00A16307">
        <w:rPr>
          <w:sz w:val="36"/>
          <w:szCs w:val="36"/>
        </w:rPr>
        <w:t xml:space="preserve"> в хореографии Леонида Лавровского, которое она уже исполняла после церемонии награждения. На этот раз она только поменяла партнера. Теперь вместе с ней в роли Ромео танцевал Денис Родькин. Но эта замена никак не отразилась на красоте адажио. Олеся Новикова всё также потрясала публику в партии Джульетты. Да и Денис Родькин, как и Артемий Беляков прежде, смотрелся в этом адажио поэтично и выразительно.  </w:t>
      </w:r>
    </w:p>
    <w:p w14:paraId="23918B95" w14:textId="6CBB6808" w:rsidR="0036629B" w:rsidRPr="00A16307" w:rsidRDefault="0036629B" w:rsidP="0036629B">
      <w:pPr>
        <w:ind w:right="849"/>
        <w:rPr>
          <w:sz w:val="36"/>
          <w:szCs w:val="36"/>
        </w:rPr>
      </w:pPr>
      <w:r w:rsidRPr="00A16307">
        <w:rPr>
          <w:sz w:val="36"/>
          <w:szCs w:val="36"/>
        </w:rPr>
        <w:lastRenderedPageBreak/>
        <w:t xml:space="preserve">Не упустила случая показаться перед публикой в нетленной классике, да и во всей своей красе, и сама руководительница </w:t>
      </w:r>
      <w:r w:rsidR="00891E4B">
        <w:rPr>
          <w:sz w:val="36"/>
          <w:szCs w:val="36"/>
        </w:rPr>
        <w:t>«</w:t>
      </w:r>
      <w:r w:rsidRPr="00A16307">
        <w:rPr>
          <w:sz w:val="36"/>
          <w:szCs w:val="36"/>
        </w:rPr>
        <w:t>Бенуа</w:t>
      </w:r>
      <w:r w:rsidR="00891E4B">
        <w:rPr>
          <w:sz w:val="36"/>
          <w:szCs w:val="36"/>
        </w:rPr>
        <w:t>»</w:t>
      </w:r>
      <w:r w:rsidRPr="00A16307">
        <w:rPr>
          <w:sz w:val="36"/>
          <w:szCs w:val="36"/>
        </w:rPr>
        <w:t xml:space="preserve"> Светлана Захарова. Завораживающе плетя в </w:t>
      </w:r>
      <w:r w:rsidR="00891E4B">
        <w:rPr>
          <w:sz w:val="36"/>
          <w:szCs w:val="36"/>
        </w:rPr>
        <w:t>«</w:t>
      </w:r>
      <w:r w:rsidRPr="00A16307">
        <w:rPr>
          <w:sz w:val="36"/>
          <w:szCs w:val="36"/>
        </w:rPr>
        <w:t>Лебеде</w:t>
      </w:r>
      <w:r w:rsidR="00891E4B">
        <w:rPr>
          <w:sz w:val="36"/>
          <w:szCs w:val="36"/>
        </w:rPr>
        <w:t>»</w:t>
      </w:r>
      <w:r w:rsidRPr="00A16307">
        <w:rPr>
          <w:sz w:val="36"/>
          <w:szCs w:val="36"/>
        </w:rPr>
        <w:t xml:space="preserve"> Михаила Фокина, она выписывала узоры своими выразительными руками-крыльями, передавая ими зыбь воды, трагично поникала в финале легендарного номера на музыку Камиля Сен-Санса. </w:t>
      </w:r>
      <w:r>
        <w:rPr>
          <w:sz w:val="36"/>
          <w:szCs w:val="36"/>
        </w:rPr>
        <w:t xml:space="preserve"> </w:t>
      </w:r>
      <w:r w:rsidRPr="00A16307">
        <w:rPr>
          <w:sz w:val="36"/>
          <w:szCs w:val="36"/>
        </w:rPr>
        <w:t>Павел Ященков</w:t>
      </w:r>
    </w:p>
    <w:p w14:paraId="21A4A5ED" w14:textId="77777777" w:rsidR="0036629B" w:rsidRDefault="0036629B" w:rsidP="0036629B">
      <w:pPr>
        <w:ind w:right="849"/>
        <w:rPr>
          <w:sz w:val="36"/>
          <w:szCs w:val="36"/>
        </w:rPr>
      </w:pPr>
    </w:p>
    <w:p w14:paraId="447E43EC" w14:textId="77777777" w:rsidR="0036629B" w:rsidRDefault="0036629B" w:rsidP="0036629B">
      <w:pPr>
        <w:ind w:right="849"/>
        <w:rPr>
          <w:sz w:val="36"/>
          <w:szCs w:val="36"/>
        </w:rPr>
      </w:pPr>
      <w:r>
        <w:rPr>
          <w:sz w:val="36"/>
          <w:szCs w:val="36"/>
        </w:rPr>
        <w:t>28-6-24</w:t>
      </w:r>
    </w:p>
    <w:p w14:paraId="3B0091DF" w14:textId="77777777" w:rsidR="0036629B" w:rsidRPr="00A16307" w:rsidRDefault="0036629B" w:rsidP="0036629B">
      <w:pPr>
        <w:ind w:right="849"/>
        <w:rPr>
          <w:sz w:val="36"/>
          <w:szCs w:val="36"/>
        </w:rPr>
      </w:pPr>
      <w:r>
        <w:rPr>
          <w:sz w:val="36"/>
          <w:szCs w:val="36"/>
        </w:rPr>
        <w:t xml:space="preserve">МК  </w:t>
      </w:r>
      <w:r w:rsidRPr="00A16307">
        <w:rPr>
          <w:sz w:val="36"/>
          <w:szCs w:val="36"/>
        </w:rPr>
        <w:t>Жительница Петербурга лишилась паспорта, и случайно узнала, что состоит в браке с гражданином Египта. Об этой почти булгаковской истории рассказала “Фонтанка SPB Online”.</w:t>
      </w:r>
      <w:r>
        <w:rPr>
          <w:sz w:val="36"/>
          <w:szCs w:val="36"/>
        </w:rPr>
        <w:t xml:space="preserve"> </w:t>
      </w:r>
      <w:r w:rsidRPr="00A16307">
        <w:rPr>
          <w:sz w:val="36"/>
          <w:szCs w:val="36"/>
        </w:rPr>
        <w:t>Недавно женщина по имени Екатерина обратилась в официальные органы, чтобы зарегистрировать рождение ребенка. Во время этой процедуры она узнала, что с января 2022 года состоит в браке с неким Мустафой Мохамедом Мустафой Ахмедом.</w:t>
      </w:r>
    </w:p>
    <w:p w14:paraId="1FE8E963" w14:textId="77777777" w:rsidR="0036629B" w:rsidRPr="00A16307" w:rsidRDefault="0036629B" w:rsidP="0036629B">
      <w:pPr>
        <w:ind w:right="849"/>
        <w:rPr>
          <w:sz w:val="36"/>
          <w:szCs w:val="36"/>
        </w:rPr>
      </w:pPr>
      <w:r w:rsidRPr="00A16307">
        <w:rPr>
          <w:sz w:val="36"/>
          <w:szCs w:val="36"/>
        </w:rPr>
        <w:t>Екатерина объяснила, что свой паспорт потеряла летом 2021 года. И за прошедшее время не удосужилась сделать новый документ, удостоверяющий личность. Но ее оплошностью, вероятно, воспользовались какие-то ушлые граждане и оформили женщине брак с египтянином.</w:t>
      </w:r>
    </w:p>
    <w:p w14:paraId="454E387B" w14:textId="6DE8EBA2" w:rsidR="0036629B" w:rsidRPr="00A16307" w:rsidRDefault="0036629B" w:rsidP="0036629B">
      <w:pPr>
        <w:ind w:right="849"/>
        <w:rPr>
          <w:sz w:val="36"/>
          <w:szCs w:val="36"/>
        </w:rPr>
      </w:pPr>
      <w:r w:rsidRPr="00A16307">
        <w:rPr>
          <w:sz w:val="36"/>
          <w:szCs w:val="36"/>
        </w:rPr>
        <w:t xml:space="preserve">Мустафа оказался не </w:t>
      </w:r>
      <w:r w:rsidR="00891E4B">
        <w:rPr>
          <w:sz w:val="36"/>
          <w:szCs w:val="36"/>
        </w:rPr>
        <w:t>«</w:t>
      </w:r>
      <w:r w:rsidRPr="00A16307">
        <w:rPr>
          <w:sz w:val="36"/>
          <w:szCs w:val="36"/>
        </w:rPr>
        <w:t>лыком шит</w:t>
      </w:r>
      <w:r w:rsidR="00891E4B">
        <w:rPr>
          <w:sz w:val="36"/>
          <w:szCs w:val="36"/>
        </w:rPr>
        <w:t>»</w:t>
      </w:r>
      <w:r w:rsidRPr="00A16307">
        <w:rPr>
          <w:sz w:val="36"/>
          <w:szCs w:val="36"/>
        </w:rPr>
        <w:t xml:space="preserve">. И спустя месяц после </w:t>
      </w:r>
      <w:r w:rsidR="00891E4B">
        <w:rPr>
          <w:sz w:val="36"/>
          <w:szCs w:val="36"/>
        </w:rPr>
        <w:t>«</w:t>
      </w:r>
      <w:r w:rsidRPr="00A16307">
        <w:rPr>
          <w:sz w:val="36"/>
          <w:szCs w:val="36"/>
        </w:rPr>
        <w:t>бракосочетания</w:t>
      </w:r>
      <w:r w:rsidR="00891E4B">
        <w:rPr>
          <w:sz w:val="36"/>
          <w:szCs w:val="36"/>
        </w:rPr>
        <w:t>»</w:t>
      </w:r>
      <w:r w:rsidRPr="00A16307">
        <w:rPr>
          <w:sz w:val="36"/>
          <w:szCs w:val="36"/>
        </w:rPr>
        <w:t xml:space="preserve"> в феврале 2022 года подал заявление в Управление по вопросам миграции. Он просил чиновников выдать разрешение на временное проживание в России (РВП). Египтянин указал в документе, что хочет жить со своей </w:t>
      </w:r>
      <w:r w:rsidR="00891E4B">
        <w:rPr>
          <w:sz w:val="36"/>
          <w:szCs w:val="36"/>
        </w:rPr>
        <w:t>«</w:t>
      </w:r>
      <w:r w:rsidRPr="00A16307">
        <w:rPr>
          <w:sz w:val="36"/>
          <w:szCs w:val="36"/>
        </w:rPr>
        <w:t>супругой</w:t>
      </w:r>
      <w:r w:rsidR="00891E4B">
        <w:rPr>
          <w:sz w:val="36"/>
          <w:szCs w:val="36"/>
        </w:rPr>
        <w:t>»</w:t>
      </w:r>
      <w:r w:rsidRPr="00A16307">
        <w:rPr>
          <w:sz w:val="36"/>
          <w:szCs w:val="36"/>
        </w:rPr>
        <w:t>.</w:t>
      </w:r>
    </w:p>
    <w:p w14:paraId="64D9A564" w14:textId="77777777" w:rsidR="0036629B" w:rsidRDefault="0036629B" w:rsidP="0036629B">
      <w:pPr>
        <w:ind w:right="849"/>
        <w:rPr>
          <w:sz w:val="36"/>
          <w:szCs w:val="36"/>
        </w:rPr>
      </w:pPr>
      <w:r w:rsidRPr="00A16307">
        <w:rPr>
          <w:sz w:val="36"/>
          <w:szCs w:val="36"/>
        </w:rPr>
        <w:t>Екатерина, узнав о новоявленном муже, решила расторгнуть брак. Красносельский районный суд поддержал иск женщины и признал брак недействительным.</w:t>
      </w:r>
    </w:p>
    <w:p w14:paraId="0CAADDF3" w14:textId="77777777" w:rsidR="0036629B" w:rsidRDefault="0036629B" w:rsidP="0036629B">
      <w:pPr>
        <w:ind w:right="849"/>
        <w:rPr>
          <w:sz w:val="36"/>
          <w:szCs w:val="36"/>
        </w:rPr>
      </w:pPr>
    </w:p>
    <w:p w14:paraId="46881EB1" w14:textId="77777777" w:rsidR="00DE53CE" w:rsidRPr="00FF38F6" w:rsidRDefault="00DE53CE" w:rsidP="00DE53CE">
      <w:pPr>
        <w:ind w:right="849"/>
        <w:rPr>
          <w:sz w:val="36"/>
          <w:szCs w:val="36"/>
        </w:rPr>
      </w:pPr>
      <w:r>
        <w:rPr>
          <w:sz w:val="36"/>
          <w:szCs w:val="36"/>
        </w:rPr>
        <w:t>2-7-24</w:t>
      </w:r>
    </w:p>
    <w:p w14:paraId="6F0E4B3B" w14:textId="5936FBC7" w:rsidR="00DE53CE" w:rsidRPr="00261A11" w:rsidRDefault="00DE53CE" w:rsidP="00DE53CE">
      <w:pPr>
        <w:ind w:right="849"/>
        <w:rPr>
          <w:sz w:val="36"/>
          <w:szCs w:val="36"/>
        </w:rPr>
      </w:pPr>
      <w:r>
        <w:rPr>
          <w:sz w:val="36"/>
          <w:szCs w:val="36"/>
        </w:rPr>
        <w:t xml:space="preserve">Ъ -= </w:t>
      </w:r>
      <w:r w:rsidRPr="00261A11">
        <w:rPr>
          <w:sz w:val="36"/>
          <w:szCs w:val="36"/>
        </w:rPr>
        <w:t xml:space="preserve">На ферме Майкла Ивиса в графстве Сомерсет завершился фестиваль современного исполнительского искусства </w:t>
      </w:r>
      <w:r w:rsidR="00891E4B">
        <w:rPr>
          <w:sz w:val="36"/>
          <w:szCs w:val="36"/>
        </w:rPr>
        <w:t>«</w:t>
      </w:r>
      <w:r w:rsidRPr="00261A11">
        <w:rPr>
          <w:sz w:val="36"/>
          <w:szCs w:val="36"/>
        </w:rPr>
        <w:t>Гластонбери</w:t>
      </w:r>
      <w:r w:rsidR="00891E4B">
        <w:rPr>
          <w:sz w:val="36"/>
          <w:szCs w:val="36"/>
        </w:rPr>
        <w:t>»</w:t>
      </w:r>
      <w:r w:rsidRPr="00261A11">
        <w:rPr>
          <w:sz w:val="36"/>
          <w:szCs w:val="36"/>
        </w:rPr>
        <w:t xml:space="preserve"> </w:t>
      </w:r>
      <w:r w:rsidR="00891E4B">
        <w:rPr>
          <w:sz w:val="36"/>
          <w:szCs w:val="36"/>
        </w:rPr>
        <w:t>-</w:t>
      </w:r>
      <w:r w:rsidRPr="00261A11">
        <w:rPr>
          <w:sz w:val="36"/>
          <w:szCs w:val="36"/>
        </w:rPr>
        <w:t xml:space="preserve"> таково полное название главного смотра </w:t>
      </w:r>
      <w:r w:rsidR="00891E4B">
        <w:rPr>
          <w:sz w:val="36"/>
          <w:szCs w:val="36"/>
        </w:rPr>
        <w:t>«</w:t>
      </w:r>
      <w:r w:rsidRPr="00261A11">
        <w:rPr>
          <w:sz w:val="36"/>
          <w:szCs w:val="36"/>
        </w:rPr>
        <w:t>живой</w:t>
      </w:r>
      <w:r w:rsidR="00891E4B">
        <w:rPr>
          <w:sz w:val="36"/>
          <w:szCs w:val="36"/>
        </w:rPr>
        <w:t>»</w:t>
      </w:r>
      <w:r w:rsidRPr="00261A11">
        <w:rPr>
          <w:sz w:val="36"/>
          <w:szCs w:val="36"/>
        </w:rPr>
        <w:t xml:space="preserve"> поп-музыки в Старом Свете. 88-летний Майкл Ивис впервые за 54 года существования фестиваля выступил на сцене как артист. Сидя в инвалидном кресле, он исполнил короткий сет из песен Элвиса Пресли и Фрэнка Синатры. Об остальных участниках нынешнего фестиваля рассказывает Игорь Гаврилов.</w:t>
      </w:r>
    </w:p>
    <w:p w14:paraId="12691BF5" w14:textId="07467696" w:rsidR="00DE53CE" w:rsidRPr="00261A11" w:rsidRDefault="00DE53CE" w:rsidP="00DE53CE">
      <w:pPr>
        <w:ind w:right="849"/>
        <w:rPr>
          <w:sz w:val="36"/>
          <w:szCs w:val="36"/>
        </w:rPr>
      </w:pPr>
      <w:r>
        <w:rPr>
          <w:sz w:val="36"/>
          <w:szCs w:val="36"/>
        </w:rPr>
        <w:t xml:space="preserve"> </w:t>
      </w:r>
      <w:r w:rsidRPr="00261A11">
        <w:rPr>
          <w:sz w:val="36"/>
          <w:szCs w:val="36"/>
        </w:rPr>
        <w:t>Перформанс Марины Абрамович впервые ввел в программу музыкального фестиваля тишину</w:t>
      </w:r>
      <w:r>
        <w:rPr>
          <w:sz w:val="36"/>
          <w:szCs w:val="36"/>
        </w:rPr>
        <w:t xml:space="preserve"> -= </w:t>
      </w:r>
      <w:r w:rsidRPr="00261A11">
        <w:rPr>
          <w:sz w:val="36"/>
          <w:szCs w:val="36"/>
        </w:rPr>
        <w:t xml:space="preserve">Еще одним участником </w:t>
      </w:r>
      <w:r w:rsidR="00891E4B">
        <w:rPr>
          <w:sz w:val="36"/>
          <w:szCs w:val="36"/>
        </w:rPr>
        <w:t>«</w:t>
      </w:r>
      <w:r w:rsidRPr="00261A11">
        <w:rPr>
          <w:sz w:val="36"/>
          <w:szCs w:val="36"/>
        </w:rPr>
        <w:t>Гластонбери</w:t>
      </w:r>
      <w:r w:rsidR="00891E4B">
        <w:rPr>
          <w:sz w:val="36"/>
          <w:szCs w:val="36"/>
        </w:rPr>
        <w:t>»</w:t>
      </w:r>
      <w:r w:rsidRPr="00261A11">
        <w:rPr>
          <w:sz w:val="36"/>
          <w:szCs w:val="36"/>
        </w:rPr>
        <w:t xml:space="preserve">, который не мог самостоятельно передвигаться, но сорвал долгие аплодисменты, был актер Майкл Дж. Фокс, страдающий болезнью Паркинсона. Он появился на сцене во время выступления группы Coldplay с электрогитарой, на которой сыграл в двух песнях. Как сообщил зрителям фронтмен Крис Мартин, группы не было бы, если бы он и его товарищи не посмотрели когда-то фильм </w:t>
      </w:r>
      <w:r w:rsidR="00891E4B">
        <w:rPr>
          <w:sz w:val="36"/>
          <w:szCs w:val="36"/>
        </w:rPr>
        <w:t>«</w:t>
      </w:r>
      <w:r w:rsidRPr="00261A11">
        <w:rPr>
          <w:sz w:val="36"/>
          <w:szCs w:val="36"/>
        </w:rPr>
        <w:t>Назад в будущее</w:t>
      </w:r>
      <w:r w:rsidR="00891E4B">
        <w:rPr>
          <w:sz w:val="36"/>
          <w:szCs w:val="36"/>
        </w:rPr>
        <w:t>»</w:t>
      </w:r>
      <w:r w:rsidRPr="00261A11">
        <w:rPr>
          <w:sz w:val="36"/>
          <w:szCs w:val="36"/>
        </w:rPr>
        <w:t xml:space="preserve"> и не увидели бы, как Майкл Дж. Фокс в роли Марти Макфлая играет гитарное соло в песне Чака Берри </w:t>
      </w:r>
      <w:r w:rsidR="00891E4B">
        <w:rPr>
          <w:sz w:val="36"/>
          <w:szCs w:val="36"/>
        </w:rPr>
        <w:t>«</w:t>
      </w:r>
      <w:r w:rsidRPr="00261A11">
        <w:rPr>
          <w:sz w:val="36"/>
          <w:szCs w:val="36"/>
        </w:rPr>
        <w:t>Johnny B. Goode</w:t>
      </w:r>
      <w:r w:rsidR="00891E4B">
        <w:rPr>
          <w:sz w:val="36"/>
          <w:szCs w:val="36"/>
        </w:rPr>
        <w:t>»</w:t>
      </w:r>
      <w:r w:rsidRPr="00261A11">
        <w:rPr>
          <w:sz w:val="36"/>
          <w:szCs w:val="36"/>
        </w:rPr>
        <w:t>.</w:t>
      </w:r>
    </w:p>
    <w:p w14:paraId="656253DA" w14:textId="5A549F78" w:rsidR="00DE53CE" w:rsidRPr="00261A11" w:rsidRDefault="00DE53CE" w:rsidP="00DE53CE">
      <w:pPr>
        <w:ind w:right="849"/>
        <w:rPr>
          <w:sz w:val="36"/>
          <w:szCs w:val="36"/>
        </w:rPr>
      </w:pPr>
      <w:r w:rsidRPr="00261A11">
        <w:rPr>
          <w:sz w:val="36"/>
          <w:szCs w:val="36"/>
        </w:rPr>
        <w:t xml:space="preserve">С упоминаниями в прессе и в соцсетях по итогам Glastonbury с Фоксом и Coldplay может соперничать только один человек, и это тоже не музыкант. Марина Абрамович представила на главной сцене фестиваля </w:t>
      </w:r>
      <w:r w:rsidR="00891E4B">
        <w:rPr>
          <w:sz w:val="36"/>
          <w:szCs w:val="36"/>
        </w:rPr>
        <w:t>«</w:t>
      </w:r>
      <w:r w:rsidRPr="00261A11">
        <w:rPr>
          <w:sz w:val="36"/>
          <w:szCs w:val="36"/>
        </w:rPr>
        <w:t>Пирамида</w:t>
      </w:r>
      <w:r w:rsidR="00891E4B">
        <w:rPr>
          <w:sz w:val="36"/>
          <w:szCs w:val="36"/>
        </w:rPr>
        <w:t>»</w:t>
      </w:r>
      <w:r w:rsidRPr="00261A11">
        <w:rPr>
          <w:sz w:val="36"/>
          <w:szCs w:val="36"/>
        </w:rPr>
        <w:t xml:space="preserve"> перформанс </w:t>
      </w:r>
      <w:r w:rsidR="00891E4B">
        <w:rPr>
          <w:sz w:val="36"/>
          <w:szCs w:val="36"/>
        </w:rPr>
        <w:t>«</w:t>
      </w:r>
      <w:r w:rsidRPr="00261A11">
        <w:rPr>
          <w:sz w:val="36"/>
          <w:szCs w:val="36"/>
        </w:rPr>
        <w:t>Семь минут коллективной тишины</w:t>
      </w:r>
      <w:r w:rsidR="00891E4B">
        <w:rPr>
          <w:sz w:val="36"/>
          <w:szCs w:val="36"/>
        </w:rPr>
        <w:t>»</w:t>
      </w:r>
      <w:r w:rsidRPr="00261A11">
        <w:rPr>
          <w:sz w:val="36"/>
          <w:szCs w:val="36"/>
        </w:rPr>
        <w:t xml:space="preserve">. Перед публикой она появилась в белом платье в виде знака </w:t>
      </w:r>
      <w:r w:rsidR="00891E4B">
        <w:rPr>
          <w:sz w:val="36"/>
          <w:szCs w:val="36"/>
        </w:rPr>
        <w:t>«</w:t>
      </w:r>
      <w:r w:rsidRPr="00261A11">
        <w:rPr>
          <w:sz w:val="36"/>
          <w:szCs w:val="36"/>
        </w:rPr>
        <w:t>пацифик</w:t>
      </w:r>
      <w:r w:rsidR="00891E4B">
        <w:rPr>
          <w:sz w:val="36"/>
          <w:szCs w:val="36"/>
        </w:rPr>
        <w:t>»</w:t>
      </w:r>
      <w:r w:rsidRPr="00261A11">
        <w:rPr>
          <w:sz w:val="36"/>
          <w:szCs w:val="36"/>
        </w:rPr>
        <w:t xml:space="preserve">, которое создал Риккардо Тиши. Художница призвала зрителей </w:t>
      </w:r>
      <w:r w:rsidR="00891E4B">
        <w:rPr>
          <w:sz w:val="36"/>
          <w:szCs w:val="36"/>
        </w:rPr>
        <w:t>«</w:t>
      </w:r>
      <w:r w:rsidRPr="00261A11">
        <w:rPr>
          <w:sz w:val="36"/>
          <w:szCs w:val="36"/>
        </w:rPr>
        <w:t>почувствовать позитивную энергию всей Вселенной</w:t>
      </w:r>
      <w:r w:rsidR="00891E4B">
        <w:rPr>
          <w:sz w:val="36"/>
          <w:szCs w:val="36"/>
        </w:rPr>
        <w:t>»</w:t>
      </w:r>
      <w:r w:rsidRPr="00261A11">
        <w:rPr>
          <w:sz w:val="36"/>
          <w:szCs w:val="36"/>
        </w:rPr>
        <w:t xml:space="preserve">. У организаторов фестиваля не было </w:t>
      </w:r>
      <w:r w:rsidRPr="00261A11">
        <w:rPr>
          <w:sz w:val="36"/>
          <w:szCs w:val="36"/>
        </w:rPr>
        <w:lastRenderedPageBreak/>
        <w:t>уверенности, что тишина будет абсолютной, все же на поле находилось 200 тыс. человек. Но в итоге самым громким звуком в эти семь минут был ветер.</w:t>
      </w:r>
    </w:p>
    <w:p w14:paraId="0837C7D6" w14:textId="7C216973" w:rsidR="00DE53CE" w:rsidRPr="00261A11" w:rsidRDefault="00DE53CE" w:rsidP="00DE53CE">
      <w:pPr>
        <w:ind w:right="849"/>
        <w:rPr>
          <w:sz w:val="36"/>
          <w:szCs w:val="36"/>
        </w:rPr>
      </w:pPr>
      <w:r w:rsidRPr="00261A11">
        <w:rPr>
          <w:sz w:val="36"/>
          <w:szCs w:val="36"/>
        </w:rPr>
        <w:t xml:space="preserve">Абстрактный хиппистский посыл </w:t>
      </w:r>
      <w:r w:rsidR="00891E4B">
        <w:rPr>
          <w:sz w:val="36"/>
          <w:szCs w:val="36"/>
        </w:rPr>
        <w:t>«</w:t>
      </w:r>
      <w:r w:rsidRPr="00261A11">
        <w:rPr>
          <w:sz w:val="36"/>
          <w:szCs w:val="36"/>
        </w:rPr>
        <w:t>абсолютного мира</w:t>
      </w:r>
      <w:r w:rsidR="00891E4B">
        <w:rPr>
          <w:sz w:val="36"/>
          <w:szCs w:val="36"/>
        </w:rPr>
        <w:t>»</w:t>
      </w:r>
      <w:r w:rsidRPr="00261A11">
        <w:rPr>
          <w:sz w:val="36"/>
          <w:szCs w:val="36"/>
        </w:rPr>
        <w:t>, содержавшийся в перформансе, контрастировал с прочими сигналами из жестокой реальности, от которой на Glastonbury было не спрятаться.</w:t>
      </w:r>
    </w:p>
    <w:p w14:paraId="5EFA16F6" w14:textId="340E5CC1" w:rsidR="00DE53CE" w:rsidRPr="00261A11" w:rsidRDefault="00DE53CE" w:rsidP="00DE53CE">
      <w:pPr>
        <w:ind w:right="849"/>
        <w:rPr>
          <w:sz w:val="36"/>
          <w:szCs w:val="36"/>
        </w:rPr>
      </w:pPr>
      <w:r w:rsidRPr="00261A11">
        <w:rPr>
          <w:sz w:val="36"/>
          <w:szCs w:val="36"/>
        </w:rPr>
        <w:t xml:space="preserve">Во время выступления группы Idles публике была показана работа еще одного современного художника </w:t>
      </w:r>
      <w:r w:rsidR="00891E4B">
        <w:rPr>
          <w:sz w:val="36"/>
          <w:szCs w:val="36"/>
        </w:rPr>
        <w:t>-</w:t>
      </w:r>
      <w:r w:rsidRPr="00261A11">
        <w:rPr>
          <w:sz w:val="36"/>
          <w:szCs w:val="36"/>
        </w:rPr>
        <w:t xml:space="preserve"> Бэнкси. На этот раз это был движущийся объект, а именно </w:t>
      </w:r>
      <w:r w:rsidR="00891E4B">
        <w:rPr>
          <w:sz w:val="36"/>
          <w:szCs w:val="36"/>
        </w:rPr>
        <w:t>-</w:t>
      </w:r>
      <w:r w:rsidRPr="00261A11">
        <w:rPr>
          <w:sz w:val="36"/>
          <w:szCs w:val="36"/>
        </w:rPr>
        <w:t xml:space="preserve"> надувная лодка с манекенами-</w:t>
      </w:r>
      <w:r w:rsidR="00891E4B">
        <w:rPr>
          <w:sz w:val="36"/>
          <w:szCs w:val="36"/>
        </w:rPr>
        <w:t>»</w:t>
      </w:r>
      <w:r w:rsidRPr="00261A11">
        <w:rPr>
          <w:sz w:val="36"/>
          <w:szCs w:val="36"/>
        </w:rPr>
        <w:t>беженцами</w:t>
      </w:r>
      <w:r w:rsidR="00891E4B">
        <w:rPr>
          <w:sz w:val="36"/>
          <w:szCs w:val="36"/>
        </w:rPr>
        <w:t>»</w:t>
      </w:r>
      <w:r w:rsidRPr="00261A11">
        <w:rPr>
          <w:sz w:val="36"/>
          <w:szCs w:val="36"/>
        </w:rPr>
        <w:t>, которая передвигалась над головами зрителей. Лодка символизировала волну мигрантов, которая захлестнула мир из-за новых войн, а также намекала на решение британского парламента, инспирированное кабинетом Риши Сунака, о выдворении руандийских беженцев.</w:t>
      </w:r>
    </w:p>
    <w:p w14:paraId="3B4FBA60" w14:textId="37CEBE1A" w:rsidR="00DE53CE" w:rsidRPr="00261A11" w:rsidRDefault="00DE53CE" w:rsidP="00DE53CE">
      <w:pPr>
        <w:ind w:right="849"/>
        <w:rPr>
          <w:sz w:val="36"/>
          <w:szCs w:val="36"/>
        </w:rPr>
      </w:pPr>
      <w:r w:rsidRPr="00261A11">
        <w:rPr>
          <w:sz w:val="36"/>
          <w:szCs w:val="36"/>
        </w:rPr>
        <w:t xml:space="preserve">Портрет Риши Сунака с длинным, как у Пиноккио, носом появился на экране во время выступления Нормана Кука (он же </w:t>
      </w:r>
      <w:r w:rsidR="00891E4B">
        <w:rPr>
          <w:sz w:val="36"/>
          <w:szCs w:val="36"/>
        </w:rPr>
        <w:t>-</w:t>
      </w:r>
      <w:r w:rsidRPr="00261A11">
        <w:rPr>
          <w:sz w:val="36"/>
          <w:szCs w:val="36"/>
        </w:rPr>
        <w:t xml:space="preserve"> Fatboy Slim), и премьер-министр не был единственным политическим лидером, о котором говорили на фестивале. </w:t>
      </w:r>
      <w:r w:rsidR="00891E4B">
        <w:rPr>
          <w:sz w:val="36"/>
          <w:szCs w:val="36"/>
        </w:rPr>
        <w:t>«</w:t>
      </w:r>
      <w:r w:rsidRPr="00261A11">
        <w:rPr>
          <w:sz w:val="36"/>
          <w:szCs w:val="36"/>
        </w:rPr>
        <w:t>Секретный гость</w:t>
      </w:r>
      <w:r w:rsidR="00891E4B">
        <w:rPr>
          <w:sz w:val="36"/>
          <w:szCs w:val="36"/>
        </w:rPr>
        <w:t>»</w:t>
      </w:r>
      <w:r w:rsidRPr="00261A11">
        <w:rPr>
          <w:sz w:val="36"/>
          <w:szCs w:val="36"/>
        </w:rPr>
        <w:t xml:space="preserve"> выступления группы Bombay Bicycle Club Деймон Албарн (Blur, Gorillaz) остановил ее концерт, чтобы сказать публике о важности голосования на всеобщих выборах 4 июля и среди прочего заявил: </w:t>
      </w:r>
      <w:r w:rsidR="00891E4B">
        <w:rPr>
          <w:sz w:val="36"/>
          <w:szCs w:val="36"/>
        </w:rPr>
        <w:t>«</w:t>
      </w:r>
      <w:r w:rsidRPr="00261A11">
        <w:rPr>
          <w:sz w:val="36"/>
          <w:szCs w:val="36"/>
        </w:rPr>
        <w:t>Может быть, пришло время нам прекратить ставить восьмидесятилетних людей управлять миром?</w:t>
      </w:r>
      <w:r w:rsidR="00891E4B">
        <w:rPr>
          <w:sz w:val="36"/>
          <w:szCs w:val="36"/>
        </w:rPr>
        <w:t>»</w:t>
      </w:r>
      <w:r w:rsidRPr="00261A11">
        <w:rPr>
          <w:sz w:val="36"/>
          <w:szCs w:val="36"/>
        </w:rPr>
        <w:t xml:space="preserve"> А граффити у </w:t>
      </w:r>
      <w:r w:rsidR="00891E4B">
        <w:rPr>
          <w:sz w:val="36"/>
          <w:szCs w:val="36"/>
        </w:rPr>
        <w:t>«</w:t>
      </w:r>
      <w:r w:rsidRPr="00261A11">
        <w:rPr>
          <w:sz w:val="36"/>
          <w:szCs w:val="36"/>
        </w:rPr>
        <w:t>Другой сцены</w:t>
      </w:r>
      <w:r w:rsidR="00891E4B">
        <w:rPr>
          <w:sz w:val="36"/>
          <w:szCs w:val="36"/>
        </w:rPr>
        <w:t>»</w:t>
      </w:r>
      <w:r w:rsidRPr="00261A11">
        <w:rPr>
          <w:sz w:val="36"/>
          <w:szCs w:val="36"/>
        </w:rPr>
        <w:t xml:space="preserve"> гласило: </w:t>
      </w:r>
      <w:r w:rsidR="00891E4B">
        <w:rPr>
          <w:sz w:val="36"/>
          <w:szCs w:val="36"/>
        </w:rPr>
        <w:t>«</w:t>
      </w:r>
      <w:r w:rsidRPr="00261A11">
        <w:rPr>
          <w:sz w:val="36"/>
          <w:szCs w:val="36"/>
        </w:rPr>
        <w:t>В произвольном порядке: свободу Палестине, к черту тори, даешь лейбористов</w:t>
      </w:r>
      <w:r w:rsidR="00891E4B">
        <w:rPr>
          <w:sz w:val="36"/>
          <w:szCs w:val="36"/>
        </w:rPr>
        <w:t>»</w:t>
      </w:r>
      <w:r w:rsidRPr="00261A11">
        <w:rPr>
          <w:sz w:val="36"/>
          <w:szCs w:val="36"/>
        </w:rPr>
        <w:t xml:space="preserve">. Кажется, на фестивале вообще не осталось тех, кто думает, что музыка </w:t>
      </w:r>
      <w:r w:rsidR="00891E4B">
        <w:rPr>
          <w:sz w:val="36"/>
          <w:szCs w:val="36"/>
        </w:rPr>
        <w:t>-</w:t>
      </w:r>
      <w:r w:rsidRPr="00261A11">
        <w:rPr>
          <w:sz w:val="36"/>
          <w:szCs w:val="36"/>
        </w:rPr>
        <w:t xml:space="preserve"> вне политики.</w:t>
      </w:r>
    </w:p>
    <w:p w14:paraId="7CADDB00" w14:textId="77777777" w:rsidR="00DE53CE" w:rsidRPr="00261A11" w:rsidRDefault="00DE53CE" w:rsidP="00DE53CE">
      <w:pPr>
        <w:ind w:right="849"/>
        <w:rPr>
          <w:sz w:val="36"/>
          <w:szCs w:val="36"/>
        </w:rPr>
      </w:pPr>
      <w:r w:rsidRPr="00261A11">
        <w:rPr>
          <w:sz w:val="36"/>
          <w:szCs w:val="36"/>
        </w:rPr>
        <w:lastRenderedPageBreak/>
        <w:t>Противоположным по отношению к политике содержательным полюсом Glastonbury было упоение присутствием множества знаменитостей и непрерывное пиршество самолюбования в соцсетях.</w:t>
      </w:r>
    </w:p>
    <w:p w14:paraId="34B77EF2" w14:textId="77777777" w:rsidR="00DE53CE" w:rsidRPr="00261A11" w:rsidRDefault="00DE53CE" w:rsidP="00DE53CE">
      <w:pPr>
        <w:ind w:right="849"/>
        <w:rPr>
          <w:sz w:val="36"/>
          <w:szCs w:val="36"/>
        </w:rPr>
      </w:pPr>
      <w:r w:rsidRPr="00261A11">
        <w:rPr>
          <w:sz w:val="36"/>
          <w:szCs w:val="36"/>
        </w:rPr>
        <w:t>Складывалось впечатление, что фото Тома Круза, Саймона Пегга и Джиллиан Андерсон, вместе слушающих Coldplay, комментировали чаще, чем самих Coldplay, а парочка Аня Тейлор-Джой и Кара Делевинь на The Last Dinner Party интересовала людей больше, чем сам девичий квинтет.</w:t>
      </w:r>
    </w:p>
    <w:p w14:paraId="7E8DCBC6" w14:textId="01542968" w:rsidR="00DE53CE" w:rsidRPr="00261A11" w:rsidRDefault="00DE53CE" w:rsidP="00DE53CE">
      <w:pPr>
        <w:ind w:right="849"/>
        <w:rPr>
          <w:sz w:val="36"/>
          <w:szCs w:val="36"/>
        </w:rPr>
      </w:pPr>
      <w:r w:rsidRPr="00261A11">
        <w:rPr>
          <w:sz w:val="36"/>
          <w:szCs w:val="36"/>
        </w:rPr>
        <w:t xml:space="preserve">Упомянутые The Last Dinner Party все же получили заслуженные восторги как на поле, так и в прессе. Изобретательный барокко-поп группы, харизма ее лидера Эбигейл Моррис, буйство ампирных нарядов, по словам обозревателей The Guardian, стали яркой альтернативой поп-звездам с имиджем легкодоступных девушек и уныло-прозаичным альт-рок-группам с </w:t>
      </w:r>
      <w:r w:rsidR="00891E4B">
        <w:rPr>
          <w:sz w:val="36"/>
          <w:szCs w:val="36"/>
        </w:rPr>
        <w:t>«</w:t>
      </w:r>
      <w:r w:rsidRPr="00261A11">
        <w:rPr>
          <w:sz w:val="36"/>
          <w:szCs w:val="36"/>
        </w:rPr>
        <w:t>одинаково великими</w:t>
      </w:r>
      <w:r w:rsidR="00891E4B">
        <w:rPr>
          <w:sz w:val="36"/>
          <w:szCs w:val="36"/>
        </w:rPr>
        <w:t>»</w:t>
      </w:r>
      <w:r w:rsidRPr="00261A11">
        <w:rPr>
          <w:sz w:val="36"/>
          <w:szCs w:val="36"/>
        </w:rPr>
        <w:t xml:space="preserve"> песнями. Без призывов к политической активности госпожа Моррис тоже не обошлась.</w:t>
      </w:r>
    </w:p>
    <w:p w14:paraId="20CF5E2C" w14:textId="08367744" w:rsidR="00DE53CE" w:rsidRPr="00261A11" w:rsidRDefault="00DE53CE" w:rsidP="00DE53CE">
      <w:pPr>
        <w:ind w:right="849"/>
        <w:rPr>
          <w:sz w:val="36"/>
          <w:szCs w:val="36"/>
        </w:rPr>
      </w:pPr>
      <w:r w:rsidRPr="00261A11">
        <w:rPr>
          <w:sz w:val="36"/>
          <w:szCs w:val="36"/>
        </w:rPr>
        <w:t xml:space="preserve">На сцене </w:t>
      </w:r>
      <w:r w:rsidR="00891E4B">
        <w:rPr>
          <w:sz w:val="36"/>
          <w:szCs w:val="36"/>
        </w:rPr>
        <w:t>«</w:t>
      </w:r>
      <w:r w:rsidRPr="00261A11">
        <w:rPr>
          <w:sz w:val="36"/>
          <w:szCs w:val="36"/>
        </w:rPr>
        <w:t>Пирамида</w:t>
      </w:r>
      <w:r w:rsidR="00891E4B">
        <w:rPr>
          <w:sz w:val="36"/>
          <w:szCs w:val="36"/>
        </w:rPr>
        <w:t>»</w:t>
      </w:r>
      <w:r w:rsidRPr="00261A11">
        <w:rPr>
          <w:sz w:val="36"/>
          <w:szCs w:val="36"/>
        </w:rPr>
        <w:t xml:space="preserve"> впервые в истории фестиваля выступила группа, представляющая завладевшую миром корейскую субкультуру K-pop.</w:t>
      </w:r>
    </w:p>
    <w:p w14:paraId="4E5C7F8C" w14:textId="5FF50DA0" w:rsidR="00DE53CE" w:rsidRPr="00261A11" w:rsidRDefault="00DE53CE" w:rsidP="00DE53CE">
      <w:pPr>
        <w:ind w:right="849"/>
        <w:rPr>
          <w:sz w:val="36"/>
          <w:szCs w:val="36"/>
        </w:rPr>
      </w:pPr>
      <w:r w:rsidRPr="00261A11">
        <w:rPr>
          <w:sz w:val="36"/>
          <w:szCs w:val="36"/>
        </w:rPr>
        <w:t xml:space="preserve">Это были Seventeen. Гораздо менее обсуждаемый, но не менее яркий дебют фестиваля </w:t>
      </w:r>
      <w:r w:rsidR="00891E4B">
        <w:rPr>
          <w:sz w:val="36"/>
          <w:szCs w:val="36"/>
        </w:rPr>
        <w:t>-</w:t>
      </w:r>
      <w:r w:rsidRPr="00261A11">
        <w:rPr>
          <w:sz w:val="36"/>
          <w:szCs w:val="36"/>
        </w:rPr>
        <w:t xml:space="preserve"> индонезийская группа Voice of Baceprot. Это три девушки в хиджабах, исполняющие хеви-метал уже десять лет,</w:t>
      </w:r>
      <w:r w:rsidR="00891E4B">
        <w:rPr>
          <w:sz w:val="36"/>
          <w:szCs w:val="36"/>
        </w:rPr>
        <w:t>-</w:t>
      </w:r>
      <w:r w:rsidRPr="00261A11">
        <w:rPr>
          <w:sz w:val="36"/>
          <w:szCs w:val="36"/>
        </w:rPr>
        <w:t xml:space="preserve"> они начали играть еще в старших классах школы. Вряд ли они когда-нибудь сравнятся по популярности с такими звездами, как Дуа Липа, но факт соседства с ней в афише перевернет их жизнь и даст дополнительный толчок карьере.</w:t>
      </w:r>
    </w:p>
    <w:p w14:paraId="4D95F53A" w14:textId="6B552D6D" w:rsidR="00DE53CE" w:rsidRDefault="00DE53CE" w:rsidP="00DE53CE">
      <w:pPr>
        <w:ind w:right="849"/>
        <w:rPr>
          <w:sz w:val="36"/>
          <w:szCs w:val="36"/>
        </w:rPr>
      </w:pPr>
      <w:r w:rsidRPr="00261A11">
        <w:rPr>
          <w:sz w:val="36"/>
          <w:szCs w:val="36"/>
        </w:rPr>
        <w:t xml:space="preserve">Из громких возвращений стоит отметить сет Пола Хитона, который исполнил свои песни из репертуара давно забытых групп The Beautiful South и The </w:t>
      </w:r>
      <w:r w:rsidRPr="00261A11">
        <w:rPr>
          <w:sz w:val="36"/>
          <w:szCs w:val="36"/>
        </w:rPr>
        <w:lastRenderedPageBreak/>
        <w:t xml:space="preserve">Housemartins. Для блока песен The Housemartins пригласили Нормана Кука, диджея-миллионера, который в прошлый раз выходил на сцену с бас-гитарой еще в прошлом веке. Не слишком большим энтузиазмом публики сопровождалось выступление Синди Лаупер на главной сцене фестиваля. Риск 71-летней поп-звезды не оправдался, многие зрители ушли с середины шоу. Появление канадской звезды кантри Шанайи Твейн вызвало больше эмоций. Фанаты заранее обзавелись ковбойскими шляпами и масками с лицом певицы. Вряд ли слово </w:t>
      </w:r>
      <w:r w:rsidR="00891E4B">
        <w:rPr>
          <w:sz w:val="36"/>
          <w:szCs w:val="36"/>
        </w:rPr>
        <w:t>«</w:t>
      </w:r>
      <w:r w:rsidRPr="00261A11">
        <w:rPr>
          <w:sz w:val="36"/>
          <w:szCs w:val="36"/>
        </w:rPr>
        <w:t>легенда</w:t>
      </w:r>
      <w:r w:rsidR="00891E4B">
        <w:rPr>
          <w:sz w:val="36"/>
          <w:szCs w:val="36"/>
        </w:rPr>
        <w:t>»</w:t>
      </w:r>
      <w:r w:rsidRPr="00261A11">
        <w:rPr>
          <w:sz w:val="36"/>
          <w:szCs w:val="36"/>
        </w:rPr>
        <w:t xml:space="preserve"> применимо к ней в той же степени, в какой его произносили когда-то в отношении таких хедлайнеров Glastonbury, как Джеймс Браун или The Who. Но та эпоха ушла, а в нынешней люди подпевают </w:t>
      </w:r>
      <w:r w:rsidR="00891E4B">
        <w:rPr>
          <w:sz w:val="36"/>
          <w:szCs w:val="36"/>
        </w:rPr>
        <w:t>«</w:t>
      </w:r>
      <w:r w:rsidRPr="00261A11">
        <w:rPr>
          <w:sz w:val="36"/>
          <w:szCs w:val="36"/>
        </w:rPr>
        <w:t>Man! I Feel Like A Woman!</w:t>
      </w:r>
      <w:r w:rsidR="00891E4B">
        <w:rPr>
          <w:sz w:val="36"/>
          <w:szCs w:val="36"/>
        </w:rPr>
        <w:t>»</w:t>
      </w:r>
      <w:r w:rsidRPr="00261A11">
        <w:rPr>
          <w:sz w:val="36"/>
          <w:szCs w:val="36"/>
        </w:rPr>
        <w:t xml:space="preserve"> и наслаждаются именно этим моментом.</w:t>
      </w:r>
    </w:p>
    <w:p w14:paraId="0CED83F8" w14:textId="77777777" w:rsidR="00DE53CE" w:rsidRDefault="00DE53CE" w:rsidP="00DE53CE">
      <w:pPr>
        <w:ind w:right="849"/>
        <w:rPr>
          <w:sz w:val="36"/>
          <w:szCs w:val="36"/>
        </w:rPr>
      </w:pPr>
    </w:p>
    <w:p w14:paraId="0EEC8907" w14:textId="77777777" w:rsidR="00DE53CE" w:rsidRDefault="00DE53CE" w:rsidP="00DE53CE">
      <w:pPr>
        <w:ind w:right="849"/>
        <w:rPr>
          <w:sz w:val="36"/>
          <w:szCs w:val="36"/>
        </w:rPr>
      </w:pPr>
      <w:r>
        <w:rPr>
          <w:sz w:val="36"/>
          <w:szCs w:val="36"/>
        </w:rPr>
        <w:t>2-7-24</w:t>
      </w:r>
    </w:p>
    <w:p w14:paraId="23519368" w14:textId="235EE190" w:rsidR="00DE53CE" w:rsidRPr="00987C47" w:rsidRDefault="00DE53CE" w:rsidP="00DE53CE">
      <w:pPr>
        <w:ind w:right="849"/>
        <w:rPr>
          <w:sz w:val="36"/>
          <w:szCs w:val="36"/>
        </w:rPr>
      </w:pPr>
      <w:r>
        <w:rPr>
          <w:sz w:val="36"/>
          <w:szCs w:val="36"/>
        </w:rPr>
        <w:t xml:space="preserve">МК  </w:t>
      </w:r>
      <w:r w:rsidRPr="00987C47">
        <w:rPr>
          <w:sz w:val="36"/>
          <w:szCs w:val="36"/>
        </w:rPr>
        <w:t xml:space="preserve">Правду об исламизации Узбекистана не утаить, и сами узбекистанцы открыто говорят о происходящем в их стране. Радикальные элементы массово эмигрируют в Россию, где нет строгого контроля за </w:t>
      </w:r>
      <w:r w:rsidR="00891E4B">
        <w:rPr>
          <w:sz w:val="36"/>
          <w:szCs w:val="36"/>
        </w:rPr>
        <w:t>«</w:t>
      </w:r>
      <w:r w:rsidRPr="00987C47">
        <w:rPr>
          <w:sz w:val="36"/>
          <w:szCs w:val="36"/>
        </w:rPr>
        <w:t>опасными лицами</w:t>
      </w:r>
      <w:r w:rsidR="00891E4B">
        <w:rPr>
          <w:sz w:val="36"/>
          <w:szCs w:val="36"/>
        </w:rPr>
        <w:t>»</w:t>
      </w:r>
      <w:r w:rsidRPr="00987C47">
        <w:rPr>
          <w:sz w:val="36"/>
          <w:szCs w:val="36"/>
        </w:rPr>
        <w:t>. Русские всё чаще требуют закрытия границ, устав бороться с пропагандой инородных культур в православной стране.</w:t>
      </w:r>
    </w:p>
    <w:p w14:paraId="0B90C9A9" w14:textId="77777777" w:rsidR="00DE53CE" w:rsidRPr="00987C47" w:rsidRDefault="00DE53CE" w:rsidP="00DE53CE">
      <w:pPr>
        <w:ind w:right="849"/>
        <w:rPr>
          <w:sz w:val="36"/>
          <w:szCs w:val="36"/>
        </w:rPr>
      </w:pPr>
      <w:r w:rsidRPr="00987C47">
        <w:rPr>
          <w:sz w:val="36"/>
          <w:szCs w:val="36"/>
        </w:rPr>
        <w:t>Журналист Георгий Зотов из аif.ru лично посетил Узбекистан, чтобы узнать, как обстоят дела в стране, где запрещены религиозные головные уборы, скрывающие лицо.</w:t>
      </w:r>
    </w:p>
    <w:p w14:paraId="4C9519CE" w14:textId="77777777" w:rsidR="00DE53CE" w:rsidRPr="00987C47" w:rsidRDefault="00DE53CE" w:rsidP="00DE53CE">
      <w:pPr>
        <w:ind w:right="849"/>
        <w:rPr>
          <w:sz w:val="36"/>
          <w:szCs w:val="36"/>
        </w:rPr>
      </w:pPr>
      <w:r w:rsidRPr="00987C47">
        <w:rPr>
          <w:sz w:val="36"/>
          <w:szCs w:val="36"/>
        </w:rPr>
        <w:t xml:space="preserve">Бывший президент Узбекистана Ислам Каримов (властвовавший с 1991 по 2016 год) жёстко контролировал религиозную деятельность, возможно, даже с излишней строгостью. Он запрещал ношение бород, и ваххабитов принудительно брили в </w:t>
      </w:r>
      <w:r w:rsidRPr="00987C47">
        <w:rPr>
          <w:sz w:val="36"/>
          <w:szCs w:val="36"/>
        </w:rPr>
        <w:lastRenderedPageBreak/>
        <w:t>отделениях правоохранительных органов. Подросткам до 16 лет не разрешалось посещать мечети, а все муллы находились под пристальным надзором спецслужб.</w:t>
      </w:r>
    </w:p>
    <w:p w14:paraId="0F0BE3A2" w14:textId="77777777" w:rsidR="00DE53CE" w:rsidRPr="00987C47" w:rsidRDefault="00DE53CE" w:rsidP="00DE53CE">
      <w:pPr>
        <w:ind w:right="849"/>
        <w:rPr>
          <w:sz w:val="36"/>
          <w:szCs w:val="36"/>
        </w:rPr>
      </w:pPr>
      <w:r w:rsidRPr="00987C47">
        <w:rPr>
          <w:sz w:val="36"/>
          <w:szCs w:val="36"/>
        </w:rPr>
        <w:t>Женщин, появлявшихся на улице с закрытым лицом, задерживали и судили за подозрение в подготовке теракта. Сегодня мало кто вспоминает, что в 2005 году восстание исламистов в Андижане было подавлено с многочисленными жертвами.</w:t>
      </w:r>
    </w:p>
    <w:p w14:paraId="562871A0" w14:textId="77777777" w:rsidR="00DE53CE" w:rsidRPr="00987C47" w:rsidRDefault="00DE53CE" w:rsidP="00DE53CE">
      <w:pPr>
        <w:ind w:right="849"/>
        <w:rPr>
          <w:sz w:val="36"/>
          <w:szCs w:val="36"/>
        </w:rPr>
      </w:pPr>
      <w:r w:rsidRPr="00987C47">
        <w:rPr>
          <w:sz w:val="36"/>
          <w:szCs w:val="36"/>
        </w:rPr>
        <w:t>Учитель литературы Азиза Ибрагимова поделилась с Зотовым, что в то время она считала такие меры перегибом, но сейчас её мнение изменилось.</w:t>
      </w:r>
    </w:p>
    <w:p w14:paraId="689BF4AB" w14:textId="5FF32A08" w:rsidR="00DE53CE" w:rsidRPr="00987C47" w:rsidRDefault="00891E4B" w:rsidP="00DE53CE">
      <w:pPr>
        <w:ind w:right="849"/>
        <w:rPr>
          <w:sz w:val="36"/>
          <w:szCs w:val="36"/>
        </w:rPr>
      </w:pPr>
      <w:r>
        <w:rPr>
          <w:sz w:val="36"/>
          <w:szCs w:val="36"/>
        </w:rPr>
        <w:t>«</w:t>
      </w:r>
      <w:r w:rsidR="00DE53CE" w:rsidRPr="00987C47">
        <w:rPr>
          <w:sz w:val="36"/>
          <w:szCs w:val="36"/>
        </w:rPr>
        <w:t>Я вижу, как наши женщины завернулись в платки-хиджабы и бесформенную тёмную одежду арабского стиля. Но мы же не в Эмиратах или Судане!</w:t>
      </w:r>
      <w:r>
        <w:rPr>
          <w:sz w:val="36"/>
          <w:szCs w:val="36"/>
        </w:rPr>
        <w:t>»</w:t>
      </w:r>
      <w:r w:rsidR="00DE53CE" w:rsidRPr="00987C47">
        <w:rPr>
          <w:sz w:val="36"/>
          <w:szCs w:val="36"/>
        </w:rPr>
        <w:t xml:space="preserve"> - возмущается она. Ибрагимова уверена, что исламизация узбеков обернется катастрофой для страны.</w:t>
      </w:r>
    </w:p>
    <w:p w14:paraId="42063364" w14:textId="77777777" w:rsidR="00DE53CE" w:rsidRPr="00987C47" w:rsidRDefault="00DE53CE" w:rsidP="00DE53CE">
      <w:pPr>
        <w:ind w:right="849"/>
        <w:rPr>
          <w:sz w:val="36"/>
          <w:szCs w:val="36"/>
        </w:rPr>
      </w:pPr>
      <w:r w:rsidRPr="00987C47">
        <w:rPr>
          <w:sz w:val="36"/>
          <w:szCs w:val="36"/>
        </w:rPr>
        <w:t>Владелец гостиницы в Ташкенте Фархат Рашидов рассказал, что для многих молодых людей бокал пива или открытое лицо девушки стали едва ли не величайшим грехом. Всё это доходит до болезненного фанатизма, и они видят смысл жизни исключительно в посещении мечети и религиозных проповедях.</w:t>
      </w:r>
    </w:p>
    <w:p w14:paraId="02EE530E" w14:textId="77777777" w:rsidR="00DE53CE" w:rsidRPr="00987C47" w:rsidRDefault="00DE53CE" w:rsidP="00DE53CE">
      <w:pPr>
        <w:ind w:right="849"/>
        <w:rPr>
          <w:sz w:val="36"/>
          <w:szCs w:val="36"/>
        </w:rPr>
      </w:pPr>
      <w:r w:rsidRPr="00987C47">
        <w:rPr>
          <w:sz w:val="36"/>
          <w:szCs w:val="36"/>
        </w:rPr>
        <w:t>В Узбекистане проживает около 37 миллионов человек, четверть из которых - подростки до 14 лет. Азиза Ибрагимова на своём опыте убедилась, что необразованная молодёжь становится лёгкой добычей для радикальных проповедников ислама.</w:t>
      </w:r>
    </w:p>
    <w:p w14:paraId="0BF4FDC1" w14:textId="77777777" w:rsidR="00DE53CE" w:rsidRPr="00987C47" w:rsidRDefault="00DE53CE" w:rsidP="00DE53CE">
      <w:pPr>
        <w:ind w:right="849"/>
        <w:rPr>
          <w:sz w:val="36"/>
          <w:szCs w:val="36"/>
        </w:rPr>
      </w:pPr>
      <w:r w:rsidRPr="00987C47">
        <w:rPr>
          <w:sz w:val="36"/>
          <w:szCs w:val="36"/>
        </w:rPr>
        <w:t>Когда мусульманство стало модным и популярным, женщина не может точно ответить на этот вопрос, но считает, что виной всему агрессивная пропаганда.</w:t>
      </w:r>
    </w:p>
    <w:p w14:paraId="50B79B66" w14:textId="3675CECA" w:rsidR="00DE53CE" w:rsidRPr="00987C47" w:rsidRDefault="00891E4B" w:rsidP="00DE53CE">
      <w:pPr>
        <w:ind w:right="849"/>
        <w:rPr>
          <w:sz w:val="36"/>
          <w:szCs w:val="36"/>
        </w:rPr>
      </w:pPr>
      <w:r>
        <w:rPr>
          <w:sz w:val="36"/>
          <w:szCs w:val="36"/>
        </w:rPr>
        <w:t>«</w:t>
      </w:r>
      <w:r w:rsidR="00DE53CE" w:rsidRPr="00987C47">
        <w:rPr>
          <w:sz w:val="36"/>
          <w:szCs w:val="36"/>
        </w:rPr>
        <w:t xml:space="preserve">Молодые люди соревнуются, кто лучше соблюдает пост Рамадан или празднует Курбан-байрам. Но Узбекистан - светское государство, и меня это </w:t>
      </w:r>
      <w:r w:rsidR="00DE53CE" w:rsidRPr="00987C47">
        <w:rPr>
          <w:sz w:val="36"/>
          <w:szCs w:val="36"/>
        </w:rPr>
        <w:lastRenderedPageBreak/>
        <w:t>тревожит всё больше. Хотя сейчас некоторые проповедники снова попадают в тюрьму, как это было при Каримове. Но не опоздали ли мы с такими мерами?</w:t>
      </w:r>
      <w:r>
        <w:rPr>
          <w:sz w:val="36"/>
          <w:szCs w:val="36"/>
        </w:rPr>
        <w:t>»</w:t>
      </w:r>
      <w:r w:rsidR="00DE53CE" w:rsidRPr="00987C47">
        <w:rPr>
          <w:sz w:val="36"/>
          <w:szCs w:val="36"/>
        </w:rPr>
        <w:t xml:space="preserve"> - этот вопрос волнует не только Ибрагимову, но и многих её сограждан.</w:t>
      </w:r>
    </w:p>
    <w:p w14:paraId="2ED17110" w14:textId="77777777" w:rsidR="00DE53CE" w:rsidRPr="00987C47" w:rsidRDefault="00DE53CE" w:rsidP="00DE53CE">
      <w:pPr>
        <w:ind w:right="849"/>
        <w:rPr>
          <w:sz w:val="36"/>
          <w:szCs w:val="36"/>
        </w:rPr>
      </w:pPr>
      <w:r w:rsidRPr="00987C47">
        <w:rPr>
          <w:sz w:val="36"/>
          <w:szCs w:val="36"/>
        </w:rPr>
        <w:t>Истину об исламизации Средней Азии не скрыть. В Узбекистане строго контролируют радикалов, которые затем массово эмигрируют в Россию. В России же разрешён никаб, и к ваххабитским бородам никто не проявляет интереса. Показателен случай с захватом заложников в ростовском СИЗО, где обвиняемые в терроризме спокойно носили характерные бороды, а сотрудники ГУФСИН на это закрывали глаза.</w:t>
      </w:r>
    </w:p>
    <w:p w14:paraId="33EB3546" w14:textId="77777777" w:rsidR="00DE53CE" w:rsidRDefault="00DE53CE" w:rsidP="00DE53CE">
      <w:pPr>
        <w:ind w:right="849"/>
        <w:rPr>
          <w:sz w:val="36"/>
          <w:szCs w:val="36"/>
        </w:rPr>
      </w:pPr>
      <w:r w:rsidRPr="00987C47">
        <w:rPr>
          <w:sz w:val="36"/>
          <w:szCs w:val="36"/>
        </w:rPr>
        <w:t>В соцсетях россияне давно требуют закрыть границы для подозрительных мигрантов. Об аховой ситуации с нелегалами недавно заявил и глава СКР Бастрыкин, задав Госдуме вопрос: доколе?</w:t>
      </w:r>
      <w:r>
        <w:rPr>
          <w:sz w:val="36"/>
          <w:szCs w:val="36"/>
        </w:rPr>
        <w:t xml:space="preserve"> </w:t>
      </w:r>
      <w:r w:rsidRPr="00987C47">
        <w:rPr>
          <w:sz w:val="36"/>
          <w:szCs w:val="36"/>
        </w:rPr>
        <w:t>Вячеслав Новороссийский</w:t>
      </w:r>
    </w:p>
    <w:p w14:paraId="61679CB0" w14:textId="77777777" w:rsidR="00DE53CE" w:rsidRPr="00FF38F6" w:rsidRDefault="00DE53CE" w:rsidP="00DE53CE">
      <w:pPr>
        <w:ind w:right="849"/>
        <w:rPr>
          <w:sz w:val="36"/>
          <w:szCs w:val="36"/>
        </w:rPr>
      </w:pPr>
    </w:p>
    <w:p w14:paraId="5EF2F91B" w14:textId="77777777" w:rsidR="00DE53CE" w:rsidRPr="00FF38F6" w:rsidRDefault="00DE53CE" w:rsidP="00DE53CE">
      <w:pPr>
        <w:ind w:right="849"/>
        <w:rPr>
          <w:sz w:val="36"/>
          <w:szCs w:val="36"/>
        </w:rPr>
      </w:pPr>
      <w:r>
        <w:rPr>
          <w:sz w:val="36"/>
          <w:szCs w:val="36"/>
        </w:rPr>
        <w:t>2-7-24</w:t>
      </w:r>
    </w:p>
    <w:p w14:paraId="2A4B739A" w14:textId="77777777" w:rsidR="00DE53CE" w:rsidRDefault="00DE53CE" w:rsidP="00DE53CE">
      <w:pPr>
        <w:ind w:right="849"/>
        <w:rPr>
          <w:sz w:val="36"/>
          <w:szCs w:val="36"/>
        </w:rPr>
      </w:pPr>
      <w:r>
        <w:rPr>
          <w:sz w:val="36"/>
          <w:szCs w:val="36"/>
        </w:rPr>
        <w:t xml:space="preserve">Вести </w:t>
      </w:r>
      <w:r w:rsidRPr="00A714D0">
        <w:rPr>
          <w:sz w:val="36"/>
          <w:szCs w:val="36"/>
        </w:rPr>
        <w:t>Верховный суд Донецкой народной республики вынес приговор по делу иностранца, примкнувшего к украинской армии, сообщили в Следственном комитете.</w:t>
      </w:r>
      <w:r>
        <w:rPr>
          <w:sz w:val="36"/>
          <w:szCs w:val="36"/>
        </w:rPr>
        <w:t xml:space="preserve"> </w:t>
      </w:r>
      <w:r w:rsidRPr="00A714D0">
        <w:rPr>
          <w:sz w:val="36"/>
          <w:szCs w:val="36"/>
        </w:rPr>
        <w:t>Как стало известно, в результате рассмотрения материалов уголовного дела, возбужденного по статье об участии наемника в вооруженном конфликте, гражданину Франции Куэста Хьюго Джулиану был вынесен обвинительным приговор.</w:t>
      </w:r>
      <w:r>
        <w:rPr>
          <w:sz w:val="36"/>
          <w:szCs w:val="36"/>
        </w:rPr>
        <w:t xml:space="preserve"> </w:t>
      </w:r>
      <w:r w:rsidRPr="00A714D0">
        <w:rPr>
          <w:sz w:val="36"/>
          <w:szCs w:val="36"/>
        </w:rPr>
        <w:t>Объявленного в международный розыск французского наемника заочно приговорили к 14 годам колонии строго режима.</w:t>
      </w:r>
      <w:r>
        <w:rPr>
          <w:sz w:val="36"/>
          <w:szCs w:val="36"/>
        </w:rPr>
        <w:t xml:space="preserve"> </w:t>
      </w:r>
      <w:r w:rsidRPr="00A714D0">
        <w:rPr>
          <w:sz w:val="36"/>
          <w:szCs w:val="36"/>
        </w:rPr>
        <w:t>В ходе расследования было установлено, что Куэста оказался на Украине в 2022 году и был зачислен в состав 28-ой отдельной механизированной бригады имени Рыцарей Зимнего похода (в/ч А0666) ВСУ в должности механика-</w:t>
      </w:r>
      <w:r w:rsidRPr="00A714D0">
        <w:rPr>
          <w:sz w:val="36"/>
          <w:szCs w:val="36"/>
        </w:rPr>
        <w:lastRenderedPageBreak/>
        <w:t>водителя 2 разведывательного отделения разведывательного взвода 2 механизированного батальона.</w:t>
      </w:r>
      <w:r>
        <w:rPr>
          <w:sz w:val="36"/>
          <w:szCs w:val="36"/>
        </w:rPr>
        <w:t xml:space="preserve"> </w:t>
      </w:r>
      <w:r w:rsidRPr="00A714D0">
        <w:rPr>
          <w:sz w:val="36"/>
          <w:szCs w:val="36"/>
        </w:rPr>
        <w:t>Иностранец за денежное вознаграждение принимал непосредственное участие в боевых действиях против российских военных. Его пребывание в ВСУ длилось с июля 2022 года по февраль 2024 года.</w:t>
      </w:r>
    </w:p>
    <w:p w14:paraId="2B9E98EA" w14:textId="77777777" w:rsidR="00DE53CE" w:rsidRDefault="00DE53CE" w:rsidP="00DE53CE">
      <w:pPr>
        <w:ind w:right="849"/>
        <w:rPr>
          <w:sz w:val="36"/>
          <w:szCs w:val="36"/>
        </w:rPr>
      </w:pPr>
    </w:p>
    <w:p w14:paraId="7E5D04CC" w14:textId="77777777" w:rsidR="00DE53CE" w:rsidRDefault="00DE53CE" w:rsidP="00DE53CE">
      <w:pPr>
        <w:ind w:right="849"/>
        <w:rPr>
          <w:sz w:val="36"/>
          <w:szCs w:val="36"/>
        </w:rPr>
      </w:pPr>
      <w:r>
        <w:rPr>
          <w:sz w:val="36"/>
          <w:szCs w:val="36"/>
        </w:rPr>
        <w:t>2-7-24</w:t>
      </w:r>
    </w:p>
    <w:p w14:paraId="518E045D" w14:textId="5C868B7D" w:rsidR="00DE53CE" w:rsidRDefault="00DE53CE" w:rsidP="00DE53CE">
      <w:pPr>
        <w:ind w:right="849"/>
        <w:rPr>
          <w:sz w:val="36"/>
          <w:szCs w:val="36"/>
        </w:rPr>
      </w:pPr>
      <w:r>
        <w:rPr>
          <w:sz w:val="36"/>
          <w:szCs w:val="36"/>
        </w:rPr>
        <w:t xml:space="preserve">Вести </w:t>
      </w:r>
      <w:r w:rsidRPr="00A714D0">
        <w:rPr>
          <w:sz w:val="36"/>
          <w:szCs w:val="36"/>
        </w:rPr>
        <w:t>В пресс-службе ФНС России проинформировали, что у бывшего чемпиона UFC Хабиба Нурмагомедова было достаточное количество времени, чтобы погасить задолженность по налогам: решение о доначислении вынесли по результатам проверки в конце прошлого года.</w:t>
      </w:r>
      <w:r>
        <w:rPr>
          <w:sz w:val="36"/>
          <w:szCs w:val="36"/>
        </w:rPr>
        <w:t xml:space="preserve"> </w:t>
      </w:r>
      <w:r w:rsidR="00891E4B">
        <w:rPr>
          <w:sz w:val="36"/>
          <w:szCs w:val="36"/>
        </w:rPr>
        <w:t>«</w:t>
      </w:r>
      <w:r w:rsidRPr="00A714D0">
        <w:rPr>
          <w:sz w:val="36"/>
          <w:szCs w:val="36"/>
        </w:rPr>
        <w:t>Доначисленная сумма в рамках выездной налоговой проверки была в связи с неуплатой налогов с доходов, полученных из-за рубежа за налоговый период с 2019 по 2021 годы</w:t>
      </w:r>
      <w:r w:rsidR="00891E4B">
        <w:rPr>
          <w:sz w:val="36"/>
          <w:szCs w:val="36"/>
        </w:rPr>
        <w:t>»</w:t>
      </w:r>
      <w:r w:rsidRPr="00A714D0">
        <w:rPr>
          <w:sz w:val="36"/>
          <w:szCs w:val="36"/>
        </w:rPr>
        <w:t>, – рассказали РИА Новости в Федеральной налоговой службе</w:t>
      </w:r>
      <w:r>
        <w:rPr>
          <w:sz w:val="36"/>
          <w:szCs w:val="36"/>
        </w:rPr>
        <w:t xml:space="preserve"> ФНС</w:t>
      </w:r>
      <w:r w:rsidRPr="00A714D0">
        <w:rPr>
          <w:sz w:val="36"/>
          <w:szCs w:val="36"/>
        </w:rPr>
        <w:t>.</w:t>
      </w:r>
      <w:r>
        <w:rPr>
          <w:sz w:val="36"/>
          <w:szCs w:val="36"/>
        </w:rPr>
        <w:t xml:space="preserve"> </w:t>
      </w:r>
      <w:r w:rsidRPr="00A714D0">
        <w:rPr>
          <w:sz w:val="36"/>
          <w:szCs w:val="36"/>
        </w:rPr>
        <w:t xml:space="preserve">В ведомстве отметили, что 23 апреля текущего года решение вступило в законную силу. </w:t>
      </w:r>
      <w:r w:rsidR="00891E4B">
        <w:rPr>
          <w:sz w:val="36"/>
          <w:szCs w:val="36"/>
        </w:rPr>
        <w:t>«</w:t>
      </w:r>
      <w:r w:rsidRPr="00A714D0">
        <w:rPr>
          <w:sz w:val="36"/>
          <w:szCs w:val="36"/>
        </w:rPr>
        <w:t>В связи с этим сумма взыскивается в установленном законом порядке в связи с неуплатой по требованию</w:t>
      </w:r>
      <w:r w:rsidR="00891E4B">
        <w:rPr>
          <w:sz w:val="36"/>
          <w:szCs w:val="36"/>
        </w:rPr>
        <w:t>»</w:t>
      </w:r>
      <w:r w:rsidRPr="00A714D0">
        <w:rPr>
          <w:sz w:val="36"/>
          <w:szCs w:val="36"/>
        </w:rPr>
        <w:t>, – резюмировали в налоговой.</w:t>
      </w:r>
      <w:r>
        <w:rPr>
          <w:sz w:val="36"/>
          <w:szCs w:val="36"/>
        </w:rPr>
        <w:t xml:space="preserve"> </w:t>
      </w:r>
      <w:r w:rsidRPr="00A714D0">
        <w:rPr>
          <w:sz w:val="36"/>
          <w:szCs w:val="36"/>
        </w:rPr>
        <w:t xml:space="preserve">1 июля ФНС остановила операции по счетам бойца в связи с неисполнением требований об уплате задолженности. По данным системы </w:t>
      </w:r>
      <w:r w:rsidR="00891E4B">
        <w:rPr>
          <w:sz w:val="36"/>
          <w:szCs w:val="36"/>
        </w:rPr>
        <w:t>«</w:t>
      </w:r>
      <w:r w:rsidRPr="00A714D0">
        <w:rPr>
          <w:sz w:val="36"/>
          <w:szCs w:val="36"/>
        </w:rPr>
        <w:t>БИР-Аналитик</w:t>
      </w:r>
      <w:r w:rsidR="00891E4B">
        <w:rPr>
          <w:sz w:val="36"/>
          <w:szCs w:val="36"/>
        </w:rPr>
        <w:t>»</w:t>
      </w:r>
      <w:r w:rsidRPr="00A714D0">
        <w:rPr>
          <w:sz w:val="36"/>
          <w:szCs w:val="36"/>
        </w:rPr>
        <w:t>, размер долга на ЕНС равняется 79,3 миллиона рублей.</w:t>
      </w:r>
      <w:r>
        <w:rPr>
          <w:sz w:val="36"/>
          <w:szCs w:val="36"/>
        </w:rPr>
        <w:t xml:space="preserve"> </w:t>
      </w:r>
      <w:r w:rsidRPr="00A714D0">
        <w:rPr>
          <w:sz w:val="36"/>
          <w:szCs w:val="36"/>
        </w:rPr>
        <w:t xml:space="preserve">Согласно данным </w:t>
      </w:r>
      <w:r w:rsidR="00891E4B">
        <w:rPr>
          <w:sz w:val="36"/>
          <w:szCs w:val="36"/>
        </w:rPr>
        <w:t>«</w:t>
      </w:r>
      <w:r w:rsidRPr="00A714D0">
        <w:rPr>
          <w:sz w:val="36"/>
          <w:szCs w:val="36"/>
        </w:rPr>
        <w:t>Контур.Фокус</w:t>
      </w:r>
      <w:r w:rsidR="00891E4B">
        <w:rPr>
          <w:sz w:val="36"/>
          <w:szCs w:val="36"/>
        </w:rPr>
        <w:t>»</w:t>
      </w:r>
      <w:r w:rsidRPr="00A714D0">
        <w:rPr>
          <w:sz w:val="36"/>
          <w:szCs w:val="36"/>
        </w:rPr>
        <w:t>, на данный момент Хабиб зарегистрирован в качестве индивидуального предпринимателя</w:t>
      </w:r>
      <w:r>
        <w:rPr>
          <w:sz w:val="36"/>
          <w:szCs w:val="36"/>
        </w:rPr>
        <w:t xml:space="preserve"> ИП</w:t>
      </w:r>
      <w:r w:rsidRPr="00A714D0">
        <w:rPr>
          <w:sz w:val="36"/>
          <w:szCs w:val="36"/>
        </w:rPr>
        <w:t>.</w:t>
      </w:r>
    </w:p>
    <w:p w14:paraId="504A402C" w14:textId="77777777" w:rsidR="00DE53CE" w:rsidRPr="00FF38F6" w:rsidRDefault="00DE53CE" w:rsidP="00DE53CE">
      <w:pPr>
        <w:ind w:right="849"/>
        <w:rPr>
          <w:sz w:val="36"/>
          <w:szCs w:val="36"/>
        </w:rPr>
      </w:pPr>
    </w:p>
    <w:p w14:paraId="4B8CB066" w14:textId="77777777" w:rsidR="00DE53CE" w:rsidRDefault="00DE53CE" w:rsidP="00DE53CE">
      <w:pPr>
        <w:ind w:right="849"/>
        <w:rPr>
          <w:sz w:val="36"/>
          <w:szCs w:val="36"/>
        </w:rPr>
      </w:pPr>
      <w:r>
        <w:rPr>
          <w:sz w:val="36"/>
          <w:szCs w:val="36"/>
        </w:rPr>
        <w:t>2-7-24</w:t>
      </w:r>
    </w:p>
    <w:p w14:paraId="6F581FC7" w14:textId="2262E8FB" w:rsidR="00DE53CE" w:rsidRPr="00A714D0" w:rsidRDefault="00DE53CE" w:rsidP="00DE53CE">
      <w:pPr>
        <w:ind w:right="849"/>
        <w:rPr>
          <w:sz w:val="36"/>
          <w:szCs w:val="36"/>
        </w:rPr>
      </w:pPr>
      <w:r>
        <w:rPr>
          <w:sz w:val="36"/>
          <w:szCs w:val="36"/>
        </w:rPr>
        <w:t xml:space="preserve">МК  </w:t>
      </w:r>
      <w:r w:rsidRPr="00A714D0">
        <w:rPr>
          <w:sz w:val="36"/>
          <w:szCs w:val="36"/>
        </w:rPr>
        <w:t xml:space="preserve">Пятнадцатилетний итальянский веб-дизайнер станет первым святым Римско-Католической церкви в </w:t>
      </w:r>
      <w:r w:rsidRPr="00A714D0">
        <w:rPr>
          <w:sz w:val="36"/>
          <w:szCs w:val="36"/>
        </w:rPr>
        <w:lastRenderedPageBreak/>
        <w:t>поколении миллениалов. На церемонии, названной Обычной публичной консисторией, Папа Франциск и кардиналы официально одобрили канонизацию Карло Акутиса и еще 14 человек.</w:t>
      </w:r>
      <w:r>
        <w:rPr>
          <w:sz w:val="36"/>
          <w:szCs w:val="36"/>
        </w:rPr>
        <w:t xml:space="preserve"> </w:t>
      </w:r>
      <w:r w:rsidRPr="00A714D0">
        <w:rPr>
          <w:sz w:val="36"/>
          <w:szCs w:val="36"/>
        </w:rPr>
        <w:t xml:space="preserve">Дата канонизации Акутиса, которого прозвали </w:t>
      </w:r>
      <w:r w:rsidR="00891E4B">
        <w:rPr>
          <w:sz w:val="36"/>
          <w:szCs w:val="36"/>
        </w:rPr>
        <w:t>«</w:t>
      </w:r>
      <w:r w:rsidRPr="00A714D0">
        <w:rPr>
          <w:sz w:val="36"/>
          <w:szCs w:val="36"/>
        </w:rPr>
        <w:t>Божьим авторитетом</w:t>
      </w:r>
      <w:r w:rsidR="00891E4B">
        <w:rPr>
          <w:sz w:val="36"/>
          <w:szCs w:val="36"/>
        </w:rPr>
        <w:t>»</w:t>
      </w:r>
      <w:r w:rsidRPr="00A714D0">
        <w:rPr>
          <w:sz w:val="36"/>
          <w:szCs w:val="36"/>
        </w:rPr>
        <w:t xml:space="preserve"> за его работу по распространению католицизма в Интернете, пока не назначена, но, скорее всего, он будет провозглашен святым в 2025 году.</w:t>
      </w:r>
      <w:r>
        <w:rPr>
          <w:sz w:val="36"/>
          <w:szCs w:val="36"/>
        </w:rPr>
        <w:t xml:space="preserve"> </w:t>
      </w:r>
      <w:r w:rsidRPr="00A714D0">
        <w:rPr>
          <w:sz w:val="36"/>
          <w:szCs w:val="36"/>
        </w:rPr>
        <w:t>Первоначальное объявление было сделано в мае. А состоявшаяся церемония была формальностью, поскольку вопрос о причислении Акутиса к лику святых уже был тщательно рассмотрен и одобрен Ватиканской дикастерией причисления к лику святых.</w:t>
      </w:r>
      <w:r>
        <w:rPr>
          <w:sz w:val="36"/>
          <w:szCs w:val="36"/>
        </w:rPr>
        <w:t xml:space="preserve"> </w:t>
      </w:r>
      <w:r w:rsidRPr="00A714D0">
        <w:rPr>
          <w:sz w:val="36"/>
          <w:szCs w:val="36"/>
        </w:rPr>
        <w:t>Итальянец по происхождению Карло Акутис родился в Лондоне в 1991 году в состоятельной семье, но вскоре после его рождения семья переехала на север Италии. По словам родных, он был набожным ребенком и в возрасте 7 лет попросил разрешения на первое причастие. Он посещал церковь и причащался каждый день. Повзрослев, он заинтересовался компьютерами и Интернетом и создал веб-сайт, на котором составил каталог подтвержденных церковью чудес и явлений Девы Марии на протяжении всей истории.</w:t>
      </w:r>
    </w:p>
    <w:p w14:paraId="22C8169F" w14:textId="2CA30D5B" w:rsidR="00DE53CE" w:rsidRPr="00A714D0" w:rsidRDefault="00DE53CE" w:rsidP="00DE53CE">
      <w:pPr>
        <w:ind w:right="849"/>
        <w:rPr>
          <w:sz w:val="36"/>
          <w:szCs w:val="36"/>
        </w:rPr>
      </w:pPr>
      <w:r w:rsidRPr="00A714D0">
        <w:rPr>
          <w:sz w:val="36"/>
          <w:szCs w:val="36"/>
        </w:rPr>
        <w:t xml:space="preserve">По данным Ватикана, Акутис был </w:t>
      </w:r>
      <w:r w:rsidR="00891E4B">
        <w:rPr>
          <w:sz w:val="36"/>
          <w:szCs w:val="36"/>
        </w:rPr>
        <w:t>«</w:t>
      </w:r>
      <w:r w:rsidRPr="00A714D0">
        <w:rPr>
          <w:sz w:val="36"/>
          <w:szCs w:val="36"/>
        </w:rPr>
        <w:t>приветлив и заботлив по отношению к беднейшим, и он помогал бездомным, нуждающимся и иммигрантам деньгами, которые откладывал из своего еженедельного пособия</w:t>
      </w:r>
      <w:r w:rsidR="00891E4B">
        <w:rPr>
          <w:sz w:val="36"/>
          <w:szCs w:val="36"/>
        </w:rPr>
        <w:t>»</w:t>
      </w:r>
      <w:r w:rsidRPr="00A714D0">
        <w:rPr>
          <w:sz w:val="36"/>
          <w:szCs w:val="36"/>
        </w:rPr>
        <w:t>.</w:t>
      </w:r>
      <w:r>
        <w:rPr>
          <w:sz w:val="36"/>
          <w:szCs w:val="36"/>
        </w:rPr>
        <w:t xml:space="preserve"> </w:t>
      </w:r>
      <w:r w:rsidRPr="00A714D0">
        <w:rPr>
          <w:sz w:val="36"/>
          <w:szCs w:val="36"/>
        </w:rPr>
        <w:t>По сообщениям, он потратил свои первые сбережения на покупку спального мешка для бездомного, которого часто встречал по дороге на мессу.</w:t>
      </w:r>
      <w:r>
        <w:rPr>
          <w:sz w:val="36"/>
          <w:szCs w:val="36"/>
        </w:rPr>
        <w:t xml:space="preserve"> </w:t>
      </w:r>
      <w:r w:rsidRPr="00A714D0">
        <w:rPr>
          <w:sz w:val="36"/>
          <w:szCs w:val="36"/>
        </w:rPr>
        <w:t xml:space="preserve">Акутис умер в октябре 2006 года в возрасте 15 лет в Монце от лейкемии. Некоторые из беднейших жителей города, которым Акутис помогал, пришли на похороны подростка, чтобы выразить свое почтение. Его тело, одетое в синие джинсы и кроссовки Nike, </w:t>
      </w:r>
      <w:r w:rsidRPr="00A714D0">
        <w:rPr>
          <w:sz w:val="36"/>
          <w:szCs w:val="36"/>
        </w:rPr>
        <w:lastRenderedPageBreak/>
        <w:t>покоится в открытой гробнице в Ассизи.</w:t>
      </w:r>
      <w:r>
        <w:rPr>
          <w:sz w:val="36"/>
          <w:szCs w:val="36"/>
        </w:rPr>
        <w:t xml:space="preserve"> </w:t>
      </w:r>
      <w:r w:rsidR="00891E4B">
        <w:rPr>
          <w:sz w:val="36"/>
          <w:szCs w:val="36"/>
        </w:rPr>
        <w:t>«</w:t>
      </w:r>
      <w:r w:rsidRPr="00A714D0">
        <w:rPr>
          <w:sz w:val="36"/>
          <w:szCs w:val="36"/>
        </w:rPr>
        <w:t>Я счастлив умереть, потому что я прожил свою жизнь, не потратив ни минуты на то, что не понравилось бы Богу</w:t>
      </w:r>
      <w:r w:rsidR="00891E4B">
        <w:rPr>
          <w:sz w:val="36"/>
          <w:szCs w:val="36"/>
        </w:rPr>
        <w:t>»</w:t>
      </w:r>
      <w:r w:rsidRPr="00A714D0">
        <w:rPr>
          <w:sz w:val="36"/>
          <w:szCs w:val="36"/>
        </w:rPr>
        <w:t xml:space="preserve">, </w:t>
      </w:r>
      <w:r w:rsidR="00891E4B">
        <w:rPr>
          <w:sz w:val="36"/>
          <w:szCs w:val="36"/>
        </w:rPr>
        <w:t>-</w:t>
      </w:r>
      <w:r w:rsidRPr="00A714D0">
        <w:rPr>
          <w:sz w:val="36"/>
          <w:szCs w:val="36"/>
        </w:rPr>
        <w:t xml:space="preserve"> заявил подросток перед смертью.</w:t>
      </w:r>
    </w:p>
    <w:p w14:paraId="71189904" w14:textId="32D9ECF3" w:rsidR="00DE53CE" w:rsidRPr="00A714D0" w:rsidRDefault="00DE53CE" w:rsidP="00DE53CE">
      <w:pPr>
        <w:ind w:right="849"/>
        <w:rPr>
          <w:sz w:val="36"/>
          <w:szCs w:val="36"/>
        </w:rPr>
      </w:pPr>
      <w:r w:rsidRPr="00A714D0">
        <w:rPr>
          <w:sz w:val="36"/>
          <w:szCs w:val="36"/>
        </w:rPr>
        <w:t xml:space="preserve">Папа Франциск объявил Акутиса </w:t>
      </w:r>
      <w:r w:rsidR="00891E4B">
        <w:rPr>
          <w:sz w:val="36"/>
          <w:szCs w:val="36"/>
        </w:rPr>
        <w:t>«</w:t>
      </w:r>
      <w:r w:rsidRPr="00A714D0">
        <w:rPr>
          <w:sz w:val="36"/>
          <w:szCs w:val="36"/>
        </w:rPr>
        <w:t>благословенным</w:t>
      </w:r>
      <w:r w:rsidR="00891E4B">
        <w:rPr>
          <w:sz w:val="36"/>
          <w:szCs w:val="36"/>
        </w:rPr>
        <w:t>»</w:t>
      </w:r>
      <w:r w:rsidRPr="00A714D0">
        <w:rPr>
          <w:sz w:val="36"/>
          <w:szCs w:val="36"/>
        </w:rPr>
        <w:t xml:space="preserve"> в октябре 2020 года, после того как церковь одобрила приписываемое ему чудо. Этим чудом стал маленький мальчик в Бразилии, который был исцелен от смертельного заболевания поджелудочной железы после того, как он и его мать помолились реликвии Акутиса.</w:t>
      </w:r>
    </w:p>
    <w:p w14:paraId="57B324B0" w14:textId="09CFA50E" w:rsidR="00DE53CE" w:rsidRPr="00A714D0" w:rsidRDefault="00DE53CE" w:rsidP="00DE53CE">
      <w:pPr>
        <w:ind w:right="849"/>
        <w:rPr>
          <w:sz w:val="36"/>
          <w:szCs w:val="36"/>
        </w:rPr>
      </w:pPr>
      <w:r w:rsidRPr="00A714D0">
        <w:rPr>
          <w:sz w:val="36"/>
          <w:szCs w:val="36"/>
        </w:rPr>
        <w:t xml:space="preserve">Для того, чтобы быть причисленным к лику святых, требовалось подтверждение второго чуда </w:t>
      </w:r>
      <w:r w:rsidR="00891E4B">
        <w:rPr>
          <w:sz w:val="36"/>
          <w:szCs w:val="36"/>
        </w:rPr>
        <w:t>-</w:t>
      </w:r>
      <w:r w:rsidRPr="00A714D0">
        <w:rPr>
          <w:sz w:val="36"/>
          <w:szCs w:val="36"/>
        </w:rPr>
        <w:t xml:space="preserve"> на этот раз посмертного. Это произошло в 2022 году, когда женщина помолилась на могиле Акутиса за свою дочь, которая всего шестью днями ранее упала с велосипеда во Флоренции, что привело к серьезной травме головы.</w:t>
      </w:r>
      <w:r>
        <w:rPr>
          <w:sz w:val="36"/>
          <w:szCs w:val="36"/>
        </w:rPr>
        <w:t xml:space="preserve"> </w:t>
      </w:r>
      <w:r w:rsidRPr="00A714D0">
        <w:rPr>
          <w:sz w:val="36"/>
          <w:szCs w:val="36"/>
        </w:rPr>
        <w:t>Ей потребовалась трепанация черепа, и, по мнению врачей, у нее были очень низкие шансы на выживание. В день, когда мать пострадавшей пришла к могиле Акутиса, у дочери началась спонтанная вентиляция легких. Всего через несколько дней кровотечение полностью прекратилось.</w:t>
      </w:r>
    </w:p>
    <w:p w14:paraId="0E93660E" w14:textId="77777777" w:rsidR="00DE53CE" w:rsidRDefault="00DE53CE" w:rsidP="00DE53CE">
      <w:pPr>
        <w:ind w:right="849"/>
        <w:rPr>
          <w:sz w:val="36"/>
          <w:szCs w:val="36"/>
        </w:rPr>
      </w:pPr>
      <w:r w:rsidRPr="00A714D0">
        <w:rPr>
          <w:sz w:val="36"/>
          <w:szCs w:val="36"/>
        </w:rPr>
        <w:t>Вместе с Карло Акутисом были утверждены на канонизацию ещё 14 человек, в том числе 11 человек, которые были убиты в Сирии в 1860 году во время гражданской войны, в результате которой погибли тысячи христиан.</w:t>
      </w:r>
      <w:r>
        <w:rPr>
          <w:sz w:val="36"/>
          <w:szCs w:val="36"/>
        </w:rPr>
        <w:t xml:space="preserve"> </w:t>
      </w:r>
      <w:r w:rsidRPr="00A714D0">
        <w:rPr>
          <w:sz w:val="36"/>
          <w:szCs w:val="36"/>
        </w:rPr>
        <w:t>Ангелина Бржевская</w:t>
      </w:r>
    </w:p>
    <w:p w14:paraId="47BEF310" w14:textId="77777777" w:rsidR="00DE53CE" w:rsidRDefault="00DE53CE" w:rsidP="00DE53CE">
      <w:pPr>
        <w:ind w:right="849"/>
        <w:rPr>
          <w:sz w:val="36"/>
          <w:szCs w:val="36"/>
        </w:rPr>
      </w:pPr>
    </w:p>
    <w:p w14:paraId="037F8DB3" w14:textId="77777777" w:rsidR="00DE53CE" w:rsidRPr="00FF38F6" w:rsidRDefault="00DE53CE" w:rsidP="00DE53CE">
      <w:pPr>
        <w:ind w:right="849"/>
        <w:rPr>
          <w:sz w:val="36"/>
          <w:szCs w:val="36"/>
        </w:rPr>
      </w:pPr>
      <w:r>
        <w:rPr>
          <w:sz w:val="36"/>
          <w:szCs w:val="36"/>
        </w:rPr>
        <w:t>2-7-24</w:t>
      </w:r>
    </w:p>
    <w:p w14:paraId="4F6BBA2F" w14:textId="77777777" w:rsidR="00DE53CE" w:rsidRPr="00B9629B" w:rsidRDefault="00DE53CE" w:rsidP="00DE53CE">
      <w:pPr>
        <w:ind w:right="849"/>
        <w:rPr>
          <w:sz w:val="36"/>
          <w:szCs w:val="36"/>
        </w:rPr>
      </w:pPr>
      <w:r>
        <w:rPr>
          <w:sz w:val="36"/>
          <w:szCs w:val="36"/>
        </w:rPr>
        <w:t xml:space="preserve">МК  </w:t>
      </w:r>
      <w:r w:rsidRPr="00B9629B">
        <w:rPr>
          <w:sz w:val="36"/>
          <w:szCs w:val="36"/>
        </w:rPr>
        <w:t>Невзоровых признали экстремистской ячейкой и забрали у них дом</w:t>
      </w:r>
    </w:p>
    <w:p w14:paraId="72D272B7" w14:textId="77777777" w:rsidR="00DE53CE" w:rsidRPr="00B9629B" w:rsidRDefault="00DE53CE" w:rsidP="00DE53CE">
      <w:pPr>
        <w:ind w:right="849"/>
        <w:rPr>
          <w:sz w:val="36"/>
          <w:szCs w:val="36"/>
        </w:rPr>
      </w:pPr>
      <w:r w:rsidRPr="00B9629B">
        <w:rPr>
          <w:sz w:val="36"/>
          <w:szCs w:val="36"/>
        </w:rPr>
        <w:t>Суд разрешил изъять имущество у признанной экстремистами семьи иноагента Невзорова</w:t>
      </w:r>
    </w:p>
    <w:p w14:paraId="0E87C7ED" w14:textId="6860D30F" w:rsidR="00DE53CE" w:rsidRPr="00B9629B" w:rsidRDefault="00DE53CE" w:rsidP="00DE53CE">
      <w:pPr>
        <w:ind w:right="849"/>
        <w:rPr>
          <w:sz w:val="36"/>
          <w:szCs w:val="36"/>
        </w:rPr>
      </w:pPr>
      <w:r w:rsidRPr="00B9629B">
        <w:rPr>
          <w:sz w:val="36"/>
          <w:szCs w:val="36"/>
        </w:rPr>
        <w:lastRenderedPageBreak/>
        <w:t xml:space="preserve">Октябрьский районный суд Санкт-Петербурга признал супругов Александра Невзорова (внесен в РФ в реестр иноагентов) и Лидию Невзорову </w:t>
      </w:r>
      <w:r w:rsidR="00891E4B">
        <w:rPr>
          <w:sz w:val="36"/>
          <w:szCs w:val="36"/>
        </w:rPr>
        <w:t>«</w:t>
      </w:r>
      <w:r w:rsidRPr="00B9629B">
        <w:rPr>
          <w:sz w:val="36"/>
          <w:szCs w:val="36"/>
        </w:rPr>
        <w:t>экстремистским объединением</w:t>
      </w:r>
      <w:r w:rsidR="00891E4B">
        <w:rPr>
          <w:sz w:val="36"/>
          <w:szCs w:val="36"/>
        </w:rPr>
        <w:t>»</w:t>
      </w:r>
      <w:r w:rsidRPr="00B9629B">
        <w:rPr>
          <w:sz w:val="36"/>
          <w:szCs w:val="36"/>
        </w:rPr>
        <w:t>.</w:t>
      </w:r>
      <w:r>
        <w:rPr>
          <w:sz w:val="36"/>
          <w:szCs w:val="36"/>
        </w:rPr>
        <w:t xml:space="preserve"> </w:t>
      </w:r>
      <w:r w:rsidRPr="00B9629B">
        <w:rPr>
          <w:sz w:val="36"/>
          <w:szCs w:val="36"/>
        </w:rPr>
        <w:t>По решению суда деятельность Невзоровых с этого момента запрещена на территории РФ.</w:t>
      </w:r>
      <w:r>
        <w:rPr>
          <w:sz w:val="36"/>
          <w:szCs w:val="36"/>
        </w:rPr>
        <w:t xml:space="preserve"> </w:t>
      </w:r>
      <w:r w:rsidRPr="00B9629B">
        <w:rPr>
          <w:sz w:val="36"/>
          <w:szCs w:val="36"/>
        </w:rPr>
        <w:t xml:space="preserve">Также суд постановил обратить в доход государства российское имущество супругов. </w:t>
      </w:r>
      <w:r w:rsidR="00891E4B">
        <w:rPr>
          <w:sz w:val="36"/>
          <w:szCs w:val="36"/>
        </w:rPr>
        <w:t>«</w:t>
      </w:r>
      <w:r w:rsidRPr="00B9629B">
        <w:rPr>
          <w:sz w:val="36"/>
          <w:szCs w:val="36"/>
        </w:rPr>
        <w:t>Фонтанка</w:t>
      </w:r>
      <w:r w:rsidR="00891E4B">
        <w:rPr>
          <w:sz w:val="36"/>
          <w:szCs w:val="36"/>
        </w:rPr>
        <w:t>»</w:t>
      </w:r>
      <w:r w:rsidRPr="00B9629B">
        <w:rPr>
          <w:sz w:val="36"/>
          <w:szCs w:val="36"/>
        </w:rPr>
        <w:t xml:space="preserve"> пишет, что речь идет о трех земельных участках, здании на участке, жилом доме, а также автомобиле Hyundai и 25% долей уставного капитала ООО </w:t>
      </w:r>
      <w:r w:rsidR="00891E4B">
        <w:rPr>
          <w:sz w:val="36"/>
          <w:szCs w:val="36"/>
        </w:rPr>
        <w:t>«</w:t>
      </w:r>
      <w:r w:rsidRPr="00B9629B">
        <w:rPr>
          <w:sz w:val="36"/>
          <w:szCs w:val="36"/>
        </w:rPr>
        <w:t>Питер-Технопроект-Новые ресурсы</w:t>
      </w:r>
      <w:r w:rsidR="00891E4B">
        <w:rPr>
          <w:sz w:val="36"/>
          <w:szCs w:val="36"/>
        </w:rPr>
        <w:t>»</w:t>
      </w:r>
      <w:r w:rsidRPr="00B9629B">
        <w:rPr>
          <w:sz w:val="36"/>
          <w:szCs w:val="36"/>
        </w:rPr>
        <w:t>.</w:t>
      </w:r>
    </w:p>
    <w:p w14:paraId="0A0D82E0" w14:textId="4068E003" w:rsidR="00DE53CE" w:rsidRDefault="00DE53CE" w:rsidP="00DE53CE">
      <w:pPr>
        <w:ind w:right="849"/>
        <w:rPr>
          <w:sz w:val="36"/>
          <w:szCs w:val="36"/>
        </w:rPr>
      </w:pPr>
      <w:r w:rsidRPr="00B9629B">
        <w:rPr>
          <w:sz w:val="36"/>
          <w:szCs w:val="36"/>
        </w:rPr>
        <w:t xml:space="preserve">Также </w:t>
      </w:r>
      <w:r w:rsidR="00891E4B">
        <w:rPr>
          <w:sz w:val="36"/>
          <w:szCs w:val="36"/>
        </w:rPr>
        <w:t>«</w:t>
      </w:r>
      <w:r w:rsidRPr="00B9629B">
        <w:rPr>
          <w:sz w:val="36"/>
          <w:szCs w:val="36"/>
        </w:rPr>
        <w:t>Фонтанка</w:t>
      </w:r>
      <w:r w:rsidR="00891E4B">
        <w:rPr>
          <w:sz w:val="36"/>
          <w:szCs w:val="36"/>
        </w:rPr>
        <w:t>»</w:t>
      </w:r>
      <w:r w:rsidRPr="00B9629B">
        <w:rPr>
          <w:sz w:val="36"/>
          <w:szCs w:val="36"/>
        </w:rPr>
        <w:t xml:space="preserve"> добавляет, что приведенная в решении суда формулировка </w:t>
      </w:r>
      <w:r w:rsidR="00891E4B">
        <w:rPr>
          <w:sz w:val="36"/>
          <w:szCs w:val="36"/>
        </w:rPr>
        <w:t>«</w:t>
      </w:r>
      <w:r w:rsidRPr="00B9629B">
        <w:rPr>
          <w:sz w:val="36"/>
          <w:szCs w:val="36"/>
        </w:rPr>
        <w:t>решение подлежит немедленному исполнению</w:t>
      </w:r>
      <w:r w:rsidR="00891E4B">
        <w:rPr>
          <w:sz w:val="36"/>
          <w:szCs w:val="36"/>
        </w:rPr>
        <w:t>»</w:t>
      </w:r>
      <w:r w:rsidRPr="00B9629B">
        <w:rPr>
          <w:sz w:val="36"/>
          <w:szCs w:val="36"/>
        </w:rPr>
        <w:t xml:space="preserve"> означает, что исполнительный лист на изъятие будет выдан, не дожидаясь обжалования. Представитель ответчика заявил журналистам, что обжаловать судебное решение тем не менее будут. </w:t>
      </w:r>
      <w:r w:rsidR="00891E4B">
        <w:rPr>
          <w:sz w:val="36"/>
          <w:szCs w:val="36"/>
        </w:rPr>
        <w:t>«</w:t>
      </w:r>
      <w:r w:rsidRPr="00B9629B">
        <w:rPr>
          <w:sz w:val="36"/>
          <w:szCs w:val="36"/>
        </w:rPr>
        <w:t>Фонтанка</w:t>
      </w:r>
      <w:r w:rsidR="00891E4B">
        <w:rPr>
          <w:sz w:val="36"/>
          <w:szCs w:val="36"/>
        </w:rPr>
        <w:t>»</w:t>
      </w:r>
      <w:r w:rsidRPr="00B9629B">
        <w:rPr>
          <w:sz w:val="36"/>
          <w:szCs w:val="36"/>
        </w:rPr>
        <w:t xml:space="preserve"> указывает при этом, что </w:t>
      </w:r>
      <w:r w:rsidR="00891E4B">
        <w:rPr>
          <w:sz w:val="36"/>
          <w:szCs w:val="36"/>
        </w:rPr>
        <w:t>«</w:t>
      </w:r>
      <w:r w:rsidRPr="00B9629B">
        <w:rPr>
          <w:sz w:val="36"/>
          <w:szCs w:val="36"/>
        </w:rPr>
        <w:t>изымается только то имущество, которое, согласно реестру, оформлено на Александра Невзорова</w:t>
      </w:r>
      <w:r w:rsidR="00891E4B">
        <w:rPr>
          <w:sz w:val="36"/>
          <w:szCs w:val="36"/>
        </w:rPr>
        <w:t>»</w:t>
      </w:r>
      <w:r w:rsidRPr="00B9629B">
        <w:rPr>
          <w:sz w:val="36"/>
          <w:szCs w:val="36"/>
        </w:rPr>
        <w:t>.</w:t>
      </w:r>
    </w:p>
    <w:p w14:paraId="4362928F" w14:textId="77777777" w:rsidR="00DE53CE" w:rsidRDefault="00DE53CE" w:rsidP="00DE53CE">
      <w:pPr>
        <w:ind w:right="849"/>
        <w:rPr>
          <w:sz w:val="36"/>
          <w:szCs w:val="36"/>
        </w:rPr>
      </w:pPr>
    </w:p>
    <w:p w14:paraId="379D40DB" w14:textId="77777777" w:rsidR="00DE53CE" w:rsidRPr="00FF38F6" w:rsidRDefault="00DE53CE" w:rsidP="00DE53CE">
      <w:pPr>
        <w:ind w:right="849"/>
        <w:rPr>
          <w:sz w:val="36"/>
          <w:szCs w:val="36"/>
        </w:rPr>
      </w:pPr>
      <w:r>
        <w:rPr>
          <w:sz w:val="36"/>
          <w:szCs w:val="36"/>
        </w:rPr>
        <w:t>2-7-24</w:t>
      </w:r>
    </w:p>
    <w:p w14:paraId="26CDE149" w14:textId="77777777" w:rsidR="00DE53CE" w:rsidRPr="00E8240F" w:rsidRDefault="00DE53CE" w:rsidP="00DE53CE">
      <w:pPr>
        <w:ind w:right="849"/>
        <w:rPr>
          <w:sz w:val="36"/>
          <w:szCs w:val="36"/>
        </w:rPr>
      </w:pPr>
      <w:r>
        <w:rPr>
          <w:sz w:val="36"/>
          <w:szCs w:val="36"/>
        </w:rPr>
        <w:t xml:space="preserve">Вести </w:t>
      </w:r>
      <w:r w:rsidRPr="00E8240F">
        <w:rPr>
          <w:sz w:val="36"/>
          <w:szCs w:val="36"/>
        </w:rPr>
        <w:t>Евгений Решетнев</w:t>
      </w:r>
      <w:r>
        <w:rPr>
          <w:sz w:val="36"/>
          <w:szCs w:val="36"/>
        </w:rPr>
        <w:t xml:space="preserve">. </w:t>
      </w:r>
      <w:r w:rsidRPr="00E8240F">
        <w:rPr>
          <w:sz w:val="36"/>
          <w:szCs w:val="36"/>
        </w:rPr>
        <w:t>Похищение итальянского предпринимателя было тщательно спланировано</w:t>
      </w:r>
      <w:r>
        <w:rPr>
          <w:sz w:val="36"/>
          <w:szCs w:val="36"/>
        </w:rPr>
        <w:t>.</w:t>
      </w:r>
    </w:p>
    <w:p w14:paraId="43486B30" w14:textId="77777777" w:rsidR="00DE53CE" w:rsidRPr="00E8240F" w:rsidRDefault="00DE53CE" w:rsidP="00DE53CE">
      <w:pPr>
        <w:ind w:right="849"/>
        <w:rPr>
          <w:sz w:val="36"/>
          <w:szCs w:val="36"/>
        </w:rPr>
      </w:pPr>
      <w:r w:rsidRPr="00E8240F">
        <w:rPr>
          <w:sz w:val="36"/>
          <w:szCs w:val="36"/>
        </w:rPr>
        <w:t>Замоскворецкий суд Москвы отправил в СИЗО на два месяца всех четверых фигурантов громкого дела о похищении гражданина Италии.</w:t>
      </w:r>
    </w:p>
    <w:p w14:paraId="4C44D6B8" w14:textId="77777777" w:rsidR="00DE53CE" w:rsidRPr="00E8240F" w:rsidRDefault="00DE53CE" w:rsidP="00DE53CE">
      <w:pPr>
        <w:ind w:right="849"/>
        <w:rPr>
          <w:sz w:val="36"/>
          <w:szCs w:val="36"/>
        </w:rPr>
      </w:pPr>
      <w:r w:rsidRPr="00E8240F">
        <w:rPr>
          <w:sz w:val="36"/>
          <w:szCs w:val="36"/>
        </w:rPr>
        <w:t>Бизнесмен возглавлял российский филиал крупнейшей в Европе корпорации по производству инертных газов, которые используются при изготовлении микрочипов. Вооружённое нападение произошло в самом центре столицы 28 июня. А нашли и освободили итальянца в приграничной с Украиной Брянской области. Преступники уже дали признательные показания.</w:t>
      </w:r>
    </w:p>
    <w:p w14:paraId="07EE3939" w14:textId="77777777" w:rsidR="00DE53CE" w:rsidRPr="00E8240F" w:rsidRDefault="00DE53CE" w:rsidP="00DE53CE">
      <w:pPr>
        <w:ind w:right="849"/>
        <w:rPr>
          <w:sz w:val="36"/>
          <w:szCs w:val="36"/>
        </w:rPr>
      </w:pPr>
      <w:r w:rsidRPr="00E8240F">
        <w:rPr>
          <w:sz w:val="36"/>
          <w:szCs w:val="36"/>
        </w:rPr>
        <w:lastRenderedPageBreak/>
        <w:t>Подозреваемые доставлены в суд, их четверо – Надир Абалов, Залумхан Ибрагимов, Али Зейналов и Азиз Курбанов. Преступление тяжкое, следствие запрашивало меру пресечения в виде содержания под стражей, суд согласился.</w:t>
      </w:r>
    </w:p>
    <w:p w14:paraId="5915F428" w14:textId="1D5F145D" w:rsidR="00DE53CE" w:rsidRPr="00E8240F" w:rsidRDefault="00DE53CE" w:rsidP="00DE53CE">
      <w:pPr>
        <w:ind w:right="849"/>
        <w:rPr>
          <w:sz w:val="36"/>
          <w:szCs w:val="36"/>
        </w:rPr>
      </w:pPr>
      <w:r w:rsidRPr="00E8240F">
        <w:rPr>
          <w:sz w:val="36"/>
          <w:szCs w:val="36"/>
        </w:rPr>
        <w:t>Похищение итальянского предпринимателя Стефанио Гуидотти, как уже понятно, спланировано было тщательно. И оплачивалось заказчиками, которые пока не называются, очень щедро.</w:t>
      </w:r>
      <w:r>
        <w:rPr>
          <w:sz w:val="36"/>
          <w:szCs w:val="36"/>
        </w:rPr>
        <w:t xml:space="preserve"> </w:t>
      </w:r>
      <w:r w:rsidR="00891E4B">
        <w:rPr>
          <w:sz w:val="36"/>
          <w:szCs w:val="36"/>
        </w:rPr>
        <w:t>«</w:t>
      </w:r>
      <w:r w:rsidRPr="00E8240F">
        <w:rPr>
          <w:sz w:val="36"/>
          <w:szCs w:val="36"/>
        </w:rPr>
        <w:t>Непосредственно исполнители похищения потерпевшего намеревались получить от заказчиков более 25 миллионов рублей. Часть, кстати, они получили в качестве аванса – 800 тысяч на передвижение, на отели</w:t>
      </w:r>
      <w:r w:rsidR="00891E4B">
        <w:rPr>
          <w:sz w:val="36"/>
          <w:szCs w:val="36"/>
        </w:rPr>
        <w:t>»</w:t>
      </w:r>
      <w:r w:rsidRPr="00E8240F">
        <w:rPr>
          <w:sz w:val="36"/>
          <w:szCs w:val="36"/>
        </w:rPr>
        <w:t>, – сообщил Артур Агаджанян, руководитель второго следственного отдела первого управления по расследованию особо важных дел СУ СК РФ по г.Москве.</w:t>
      </w:r>
    </w:p>
    <w:p w14:paraId="3A448211" w14:textId="77777777" w:rsidR="00DE53CE" w:rsidRPr="00E8240F" w:rsidRDefault="00DE53CE" w:rsidP="00DE53CE">
      <w:pPr>
        <w:ind w:right="849"/>
        <w:rPr>
          <w:sz w:val="36"/>
          <w:szCs w:val="36"/>
        </w:rPr>
      </w:pPr>
      <w:r w:rsidRPr="00E8240F">
        <w:rPr>
          <w:sz w:val="36"/>
          <w:szCs w:val="36"/>
        </w:rPr>
        <w:t>Спецназ забрался в дом через окно первого этажа, используя деревянный поддон вместо лестницы. Один из сотрудников с пистолетом приник к стене. В доме, очевидно, недостроенном, с коврами, брошенными на бетонный пол, была комната, где держали пленника, прикованного к койке наручником.</w:t>
      </w:r>
    </w:p>
    <w:p w14:paraId="713E905A" w14:textId="5B2CD3DA" w:rsidR="00DE53CE" w:rsidRPr="00E8240F" w:rsidRDefault="00DE53CE" w:rsidP="00DE53CE">
      <w:pPr>
        <w:ind w:right="849"/>
        <w:rPr>
          <w:sz w:val="36"/>
          <w:szCs w:val="36"/>
        </w:rPr>
      </w:pPr>
      <w:r w:rsidRPr="00E8240F">
        <w:rPr>
          <w:sz w:val="36"/>
          <w:szCs w:val="36"/>
        </w:rPr>
        <w:t xml:space="preserve">Гуидотти вышел из своей квартиры на Садовом у станции </w:t>
      </w:r>
      <w:r w:rsidR="00891E4B">
        <w:rPr>
          <w:sz w:val="36"/>
          <w:szCs w:val="36"/>
        </w:rPr>
        <w:t>«</w:t>
      </w:r>
      <w:r w:rsidRPr="00E8240F">
        <w:rPr>
          <w:sz w:val="36"/>
          <w:szCs w:val="36"/>
        </w:rPr>
        <w:t>Маяковская</w:t>
      </w:r>
      <w:r w:rsidR="00891E4B">
        <w:rPr>
          <w:sz w:val="36"/>
          <w:szCs w:val="36"/>
        </w:rPr>
        <w:t>»</w:t>
      </w:r>
      <w:r w:rsidRPr="00E8240F">
        <w:rPr>
          <w:sz w:val="36"/>
          <w:szCs w:val="36"/>
        </w:rPr>
        <w:t xml:space="preserve"> в 7:30 утра. Благодаря наружной камере на одном из домов, у следствия есть запись момента, когда на итальянца набросились трое в масках. Жертву затащили в машину, надели на голову мешок. Все по классике похищений. Куда везут – он не знал, но везли долго. Несмотря на шок, Стефанио довольно подробно запомнил, как его похищали.</w:t>
      </w:r>
    </w:p>
    <w:p w14:paraId="0834C628" w14:textId="77777777" w:rsidR="00DE53CE" w:rsidRPr="00E8240F" w:rsidRDefault="00DE53CE" w:rsidP="00DE53CE">
      <w:pPr>
        <w:ind w:right="849"/>
        <w:rPr>
          <w:sz w:val="36"/>
          <w:szCs w:val="36"/>
        </w:rPr>
      </w:pPr>
      <w:r w:rsidRPr="00E8240F">
        <w:rPr>
          <w:sz w:val="36"/>
          <w:szCs w:val="36"/>
        </w:rPr>
        <w:t xml:space="preserve">Установлено, что к потерпевшему неоднократно применялась физическая сила, специальные средства, а также ему высказывались многочисленные угрозы, демонстрируя предметы, схожие с огнестрельным </w:t>
      </w:r>
      <w:r w:rsidRPr="00E8240F">
        <w:rPr>
          <w:sz w:val="36"/>
          <w:szCs w:val="36"/>
        </w:rPr>
        <w:lastRenderedPageBreak/>
        <w:t>оружием</w:t>
      </w:r>
      <w:r>
        <w:rPr>
          <w:sz w:val="36"/>
          <w:szCs w:val="36"/>
        </w:rPr>
        <w:t xml:space="preserve">. </w:t>
      </w:r>
      <w:r w:rsidRPr="00E8240F">
        <w:rPr>
          <w:sz w:val="36"/>
          <w:szCs w:val="36"/>
        </w:rPr>
        <w:t>Гуидотти вспомнил еще, как сразу после похищения у него отобрали мобильник, заставили сообщить код разблокировки и пин-коды банковских карт. Хотя деньги со счетов итальянца не были целью. А что было? Следствие пока сообщает не так много.</w:t>
      </w:r>
    </w:p>
    <w:p w14:paraId="6BA2B0F0" w14:textId="77777777" w:rsidR="00DE53CE" w:rsidRPr="00E8240F" w:rsidRDefault="00DE53CE" w:rsidP="00DE53CE">
      <w:pPr>
        <w:ind w:right="849"/>
        <w:rPr>
          <w:sz w:val="36"/>
          <w:szCs w:val="36"/>
        </w:rPr>
      </w:pPr>
      <w:r w:rsidRPr="00E8240F">
        <w:rPr>
          <w:sz w:val="36"/>
          <w:szCs w:val="36"/>
        </w:rPr>
        <w:t>Незадолго до похищения у итальянского бизнесмена возник конфликт с конкурирующей фирмой или ее представителем. А сфера деятельности более чем актуальная. Компания СИАД, где Гуидотти – генеральный директор российского филиала, занимается производством редких благородных газов, которые используют при производстве микрочипов и полупроводников.</w:t>
      </w:r>
    </w:p>
    <w:p w14:paraId="5B6AE12B" w14:textId="77777777" w:rsidR="00DE53CE" w:rsidRPr="00E8240F" w:rsidRDefault="00DE53CE" w:rsidP="00DE53CE">
      <w:pPr>
        <w:ind w:right="849"/>
        <w:rPr>
          <w:sz w:val="36"/>
          <w:szCs w:val="36"/>
        </w:rPr>
      </w:pPr>
      <w:r w:rsidRPr="00E8240F">
        <w:rPr>
          <w:sz w:val="36"/>
          <w:szCs w:val="36"/>
        </w:rPr>
        <w:t>После начала украинского конфликта мировые чипмейкеры столкнулись с дефицитом, а цены на неон, ксенон и криптон выросли втрое. Потому что два главных мировых поставщика – Россия и Украина, а это около 60 процентов мирового рынка, с него практически ушли. Сама технология производства инертных газов зародилась в Советском Союзе и связана с именем выдающегося физика, академика Капицы. Это было в свое время прорывом, а сейчас без этих газов не обходится ни одна высокотехнологичная отрасль.</w:t>
      </w:r>
    </w:p>
    <w:p w14:paraId="2E4D23BC" w14:textId="77777777" w:rsidR="00DE53CE" w:rsidRPr="00E8240F" w:rsidRDefault="00DE53CE" w:rsidP="00DE53CE">
      <w:pPr>
        <w:ind w:right="849"/>
        <w:rPr>
          <w:sz w:val="36"/>
          <w:szCs w:val="36"/>
        </w:rPr>
      </w:pPr>
      <w:r w:rsidRPr="00E8240F">
        <w:rPr>
          <w:sz w:val="36"/>
          <w:szCs w:val="36"/>
        </w:rPr>
        <w:t>В наши дни благородные газы являются активными элементами технического прогресса. Но вот в 2022 году украинские заводы в Мариуполе и Одессе прекращают выпуск. А затем и Россия вводит временные ограничения на экспорт, но в итоге – наращивает объемы производства, занимает все более значительное место на высокотехнологичном рынке полупроводников и микросхем.</w:t>
      </w:r>
    </w:p>
    <w:p w14:paraId="6060B976" w14:textId="77777777" w:rsidR="00DE53CE" w:rsidRPr="00E8240F" w:rsidRDefault="00DE53CE" w:rsidP="00DE53CE">
      <w:pPr>
        <w:ind w:right="849"/>
        <w:rPr>
          <w:sz w:val="36"/>
          <w:szCs w:val="36"/>
        </w:rPr>
      </w:pPr>
      <w:r w:rsidRPr="00E8240F">
        <w:rPr>
          <w:sz w:val="36"/>
          <w:szCs w:val="36"/>
        </w:rPr>
        <w:t xml:space="preserve">А итальянская компания СИАД, один из крупнейших европейских производителей инертных газов, продолжает сотрудничать с Россией. Работает филиал, </w:t>
      </w:r>
      <w:r w:rsidRPr="00E8240F">
        <w:rPr>
          <w:sz w:val="36"/>
          <w:szCs w:val="36"/>
        </w:rPr>
        <w:lastRenderedPageBreak/>
        <w:t>в доме на Большой Дмитровке. Главу этого филиала похищают, и вывозят в регион, граничащий с Украиной. Все это, как минимум, выглядит подозрительно.</w:t>
      </w:r>
      <w:r>
        <w:rPr>
          <w:sz w:val="36"/>
          <w:szCs w:val="36"/>
        </w:rPr>
        <w:t xml:space="preserve"> </w:t>
      </w:r>
    </w:p>
    <w:p w14:paraId="79B7DFB8" w14:textId="70735070" w:rsidR="00DE53CE" w:rsidRDefault="00DE53CE" w:rsidP="00DE53CE">
      <w:pPr>
        <w:ind w:right="849"/>
        <w:rPr>
          <w:sz w:val="36"/>
          <w:szCs w:val="36"/>
        </w:rPr>
      </w:pPr>
      <w:r w:rsidRPr="00E8240F">
        <w:rPr>
          <w:sz w:val="36"/>
          <w:szCs w:val="36"/>
        </w:rPr>
        <w:t xml:space="preserve">Гуидотти родился в Милане, но уже довольно давно живет в Москве, еще в 2013 году он принимал участие в московском форуме </w:t>
      </w:r>
      <w:r w:rsidR="00891E4B">
        <w:rPr>
          <w:sz w:val="36"/>
          <w:szCs w:val="36"/>
        </w:rPr>
        <w:t>«</w:t>
      </w:r>
      <w:r w:rsidRPr="00E8240F">
        <w:rPr>
          <w:sz w:val="36"/>
          <w:szCs w:val="36"/>
        </w:rPr>
        <w:t>Криоген-Экспо</w:t>
      </w:r>
      <w:r w:rsidR="00891E4B">
        <w:rPr>
          <w:sz w:val="36"/>
          <w:szCs w:val="36"/>
        </w:rPr>
        <w:t>»</w:t>
      </w:r>
      <w:r w:rsidRPr="00E8240F">
        <w:rPr>
          <w:sz w:val="36"/>
          <w:szCs w:val="36"/>
        </w:rPr>
        <w:t>. Везли итальянца в сторону Украины или на саму Украину, пока неясно. Освободили в Брянске.</w:t>
      </w:r>
    </w:p>
    <w:p w14:paraId="1E0E9FB7" w14:textId="77777777" w:rsidR="00DE53CE" w:rsidRDefault="00DE53CE" w:rsidP="00DE53CE">
      <w:pPr>
        <w:ind w:right="849"/>
        <w:rPr>
          <w:sz w:val="36"/>
          <w:szCs w:val="36"/>
        </w:rPr>
      </w:pPr>
    </w:p>
    <w:p w14:paraId="3211EB59" w14:textId="77777777" w:rsidR="00DE53CE" w:rsidRDefault="00DE53CE" w:rsidP="00DE53CE">
      <w:pPr>
        <w:ind w:right="849"/>
        <w:rPr>
          <w:sz w:val="36"/>
          <w:szCs w:val="36"/>
        </w:rPr>
      </w:pPr>
      <w:r>
        <w:rPr>
          <w:sz w:val="36"/>
          <w:szCs w:val="36"/>
        </w:rPr>
        <w:t>2-7-24</w:t>
      </w:r>
    </w:p>
    <w:p w14:paraId="747E9430" w14:textId="77777777" w:rsidR="00DE53CE" w:rsidRPr="0034197C" w:rsidRDefault="00DE53CE" w:rsidP="00DE53CE">
      <w:pPr>
        <w:ind w:right="849"/>
        <w:rPr>
          <w:sz w:val="36"/>
          <w:szCs w:val="36"/>
        </w:rPr>
      </w:pPr>
      <w:r>
        <w:rPr>
          <w:sz w:val="36"/>
          <w:szCs w:val="36"/>
        </w:rPr>
        <w:t xml:space="preserve">МК  </w:t>
      </w:r>
      <w:r w:rsidRPr="0034197C">
        <w:rPr>
          <w:sz w:val="36"/>
          <w:szCs w:val="36"/>
        </w:rPr>
        <w:t>Отдыхающие в Сочи россияне рассказали, сколько тратят на курорте в день. Об этом пишет SOCHI1.RU.</w:t>
      </w:r>
      <w:r>
        <w:rPr>
          <w:sz w:val="36"/>
          <w:szCs w:val="36"/>
        </w:rPr>
        <w:t xml:space="preserve"> </w:t>
      </w:r>
      <w:r w:rsidRPr="0034197C">
        <w:rPr>
          <w:sz w:val="36"/>
          <w:szCs w:val="36"/>
        </w:rPr>
        <w:t>Портал отмечает, что снять квартиру сейчас можно даже за три тысячи в сутки, спрос, по словам риэлторов, очень маленький, людей немного.</w:t>
      </w:r>
    </w:p>
    <w:p w14:paraId="3707F3FE" w14:textId="3E3F4800" w:rsidR="00DE53CE" w:rsidRPr="0034197C" w:rsidRDefault="00DE53CE" w:rsidP="00DE53CE">
      <w:pPr>
        <w:ind w:right="849"/>
        <w:rPr>
          <w:sz w:val="36"/>
          <w:szCs w:val="36"/>
        </w:rPr>
      </w:pPr>
      <w:r w:rsidRPr="0034197C">
        <w:rPr>
          <w:sz w:val="36"/>
          <w:szCs w:val="36"/>
        </w:rPr>
        <w:t>Одна из путешественниц заявила, что не жалуется на цены, а отключила телефон и кайфует от всего, не думая о счетах.</w:t>
      </w:r>
      <w:r>
        <w:rPr>
          <w:sz w:val="36"/>
          <w:szCs w:val="36"/>
        </w:rPr>
        <w:t xml:space="preserve"> </w:t>
      </w:r>
      <w:r w:rsidRPr="0034197C">
        <w:rPr>
          <w:sz w:val="36"/>
          <w:szCs w:val="36"/>
        </w:rPr>
        <w:t xml:space="preserve">Свои траты женщина считать не захотела, зато ее подруги с удовольствием поделились расходами. В сутки жилье они снимают за 6 тысяч рублей с человека. Отель неплохой </w:t>
      </w:r>
      <w:r w:rsidR="00891E4B">
        <w:rPr>
          <w:sz w:val="36"/>
          <w:szCs w:val="36"/>
        </w:rPr>
        <w:t>-</w:t>
      </w:r>
      <w:r w:rsidRPr="0034197C">
        <w:rPr>
          <w:sz w:val="36"/>
          <w:szCs w:val="36"/>
        </w:rPr>
        <w:t xml:space="preserve"> три звезды, чисто, но нет вообще никакого питания. При этом бассейн маленький и всегда забитый людьми.</w:t>
      </w:r>
    </w:p>
    <w:p w14:paraId="4728292C" w14:textId="77777777" w:rsidR="00DE53CE" w:rsidRPr="0034197C" w:rsidRDefault="00DE53CE" w:rsidP="00DE53CE">
      <w:pPr>
        <w:ind w:right="849"/>
        <w:rPr>
          <w:sz w:val="36"/>
          <w:szCs w:val="36"/>
        </w:rPr>
      </w:pPr>
      <w:r w:rsidRPr="0034197C">
        <w:rPr>
          <w:sz w:val="36"/>
          <w:szCs w:val="36"/>
        </w:rPr>
        <w:t>Стакан кофе на набережной обойдется в 300 рублей, мидии на завтрак - 650 рублей порция. Бутылка воды в магазине рядом с пляжем - 150 рублей, орешки, чипсы, фрукты – еще плюс 500.</w:t>
      </w:r>
    </w:p>
    <w:p w14:paraId="6AC044EA" w14:textId="0C125045" w:rsidR="00DE53CE" w:rsidRPr="0034197C" w:rsidRDefault="00DE53CE" w:rsidP="00DE53CE">
      <w:pPr>
        <w:ind w:right="849"/>
        <w:rPr>
          <w:sz w:val="36"/>
          <w:szCs w:val="36"/>
        </w:rPr>
      </w:pPr>
      <w:r w:rsidRPr="0034197C">
        <w:rPr>
          <w:sz w:val="36"/>
          <w:szCs w:val="36"/>
        </w:rPr>
        <w:t xml:space="preserve">Горячая кукуруза на пляже </w:t>
      </w:r>
      <w:r w:rsidR="00891E4B">
        <w:rPr>
          <w:sz w:val="36"/>
          <w:szCs w:val="36"/>
        </w:rPr>
        <w:t>-</w:t>
      </w:r>
      <w:r w:rsidRPr="0034197C">
        <w:rPr>
          <w:sz w:val="36"/>
          <w:szCs w:val="36"/>
        </w:rPr>
        <w:t xml:space="preserve"> 150 рублей штучка, на набережной </w:t>
      </w:r>
      <w:r w:rsidR="00891E4B">
        <w:rPr>
          <w:sz w:val="36"/>
          <w:szCs w:val="36"/>
        </w:rPr>
        <w:t>-</w:t>
      </w:r>
      <w:r w:rsidRPr="0034197C">
        <w:rPr>
          <w:sz w:val="36"/>
          <w:szCs w:val="36"/>
        </w:rPr>
        <w:t xml:space="preserve"> 100 рублей.</w:t>
      </w:r>
    </w:p>
    <w:p w14:paraId="6D20AD3B" w14:textId="0C64A412" w:rsidR="00DE53CE" w:rsidRPr="0034197C" w:rsidRDefault="00DE53CE" w:rsidP="00DE53CE">
      <w:pPr>
        <w:ind w:right="849"/>
        <w:rPr>
          <w:sz w:val="36"/>
          <w:szCs w:val="36"/>
        </w:rPr>
      </w:pPr>
      <w:r w:rsidRPr="0034197C">
        <w:rPr>
          <w:sz w:val="36"/>
          <w:szCs w:val="36"/>
        </w:rPr>
        <w:t xml:space="preserve">Подсчитав все затраты, включая экскурсии, ужин в ресторане и прогулки на банане, подруги резюмировали, что Сочи далеко не дешевый курорт. Тем более, что цены на перелеты существенно </w:t>
      </w:r>
      <w:r w:rsidRPr="0034197C">
        <w:rPr>
          <w:sz w:val="36"/>
          <w:szCs w:val="36"/>
        </w:rPr>
        <w:lastRenderedPageBreak/>
        <w:t xml:space="preserve">выросли, стоимость билетов на ближайшие даты из Москвы </w:t>
      </w:r>
      <w:r w:rsidR="00891E4B">
        <w:rPr>
          <w:sz w:val="36"/>
          <w:szCs w:val="36"/>
        </w:rPr>
        <w:t>-</w:t>
      </w:r>
      <w:r w:rsidRPr="0034197C">
        <w:rPr>
          <w:sz w:val="36"/>
          <w:szCs w:val="36"/>
        </w:rPr>
        <w:t xml:space="preserve"> от 10 550 до 14 227 рублей.</w:t>
      </w:r>
    </w:p>
    <w:p w14:paraId="19A2A3AD" w14:textId="77777777" w:rsidR="00DE53CE" w:rsidRDefault="00DE53CE" w:rsidP="00DE53CE">
      <w:pPr>
        <w:ind w:right="849"/>
        <w:rPr>
          <w:sz w:val="36"/>
          <w:szCs w:val="36"/>
        </w:rPr>
      </w:pPr>
      <w:r>
        <w:rPr>
          <w:sz w:val="36"/>
          <w:szCs w:val="36"/>
        </w:rPr>
        <w:t>.</w:t>
      </w:r>
    </w:p>
    <w:p w14:paraId="0F6DE56A" w14:textId="77777777" w:rsidR="00DE53CE" w:rsidRDefault="00DE53CE" w:rsidP="00DE53CE">
      <w:pPr>
        <w:ind w:right="849"/>
        <w:rPr>
          <w:sz w:val="36"/>
          <w:szCs w:val="36"/>
        </w:rPr>
      </w:pPr>
      <w:r>
        <w:rPr>
          <w:sz w:val="36"/>
          <w:szCs w:val="36"/>
        </w:rPr>
        <w:t>2-7-24</w:t>
      </w:r>
    </w:p>
    <w:p w14:paraId="0606C484" w14:textId="676B18BA" w:rsidR="00DE53CE" w:rsidRPr="0034197C" w:rsidRDefault="00DE53CE" w:rsidP="00DE53CE">
      <w:pPr>
        <w:ind w:right="849"/>
        <w:rPr>
          <w:sz w:val="36"/>
          <w:szCs w:val="36"/>
        </w:rPr>
      </w:pPr>
      <w:r>
        <w:rPr>
          <w:sz w:val="36"/>
          <w:szCs w:val="36"/>
        </w:rPr>
        <w:t xml:space="preserve">МК   </w:t>
      </w:r>
      <w:r w:rsidRPr="0034197C">
        <w:rPr>
          <w:sz w:val="36"/>
          <w:szCs w:val="36"/>
        </w:rPr>
        <w:t xml:space="preserve">Розанова плакала, Кончаловский ругался: как прошла кинопремия </w:t>
      </w:r>
      <w:r w:rsidR="00891E4B">
        <w:rPr>
          <w:sz w:val="36"/>
          <w:szCs w:val="36"/>
        </w:rPr>
        <w:t>«</w:t>
      </w:r>
      <w:r w:rsidRPr="0034197C">
        <w:rPr>
          <w:sz w:val="36"/>
          <w:szCs w:val="36"/>
        </w:rPr>
        <w:t>Ника</w:t>
      </w:r>
      <w:r w:rsidR="00891E4B">
        <w:rPr>
          <w:sz w:val="36"/>
          <w:szCs w:val="36"/>
        </w:rPr>
        <w:t>»</w:t>
      </w:r>
    </w:p>
    <w:p w14:paraId="4CADA77C" w14:textId="77777777" w:rsidR="00DE53CE" w:rsidRPr="0034197C" w:rsidRDefault="00DE53CE" w:rsidP="00DE53CE">
      <w:pPr>
        <w:ind w:right="849"/>
        <w:rPr>
          <w:sz w:val="36"/>
          <w:szCs w:val="36"/>
        </w:rPr>
      </w:pPr>
      <w:r w:rsidRPr="0034197C">
        <w:rPr>
          <w:sz w:val="36"/>
          <w:szCs w:val="36"/>
        </w:rPr>
        <w:t>Ноги, перстни, все дела</w:t>
      </w:r>
    </w:p>
    <w:p w14:paraId="3CFF2E58" w14:textId="463DF6B0" w:rsidR="00DE53CE" w:rsidRPr="0034197C" w:rsidRDefault="00DE53CE" w:rsidP="00DE53CE">
      <w:pPr>
        <w:ind w:right="849"/>
        <w:rPr>
          <w:sz w:val="36"/>
          <w:szCs w:val="36"/>
        </w:rPr>
      </w:pPr>
      <w:r w:rsidRPr="0034197C">
        <w:rPr>
          <w:sz w:val="36"/>
          <w:szCs w:val="36"/>
        </w:rPr>
        <w:t xml:space="preserve">Долгий перерыв в ежегодном процессе вручения кинематографической премии </w:t>
      </w:r>
      <w:r w:rsidR="00891E4B">
        <w:rPr>
          <w:sz w:val="36"/>
          <w:szCs w:val="36"/>
        </w:rPr>
        <w:t>«</w:t>
      </w:r>
      <w:r w:rsidRPr="0034197C">
        <w:rPr>
          <w:sz w:val="36"/>
          <w:szCs w:val="36"/>
        </w:rPr>
        <w:t>Ника</w:t>
      </w:r>
      <w:r w:rsidR="00891E4B">
        <w:rPr>
          <w:sz w:val="36"/>
          <w:szCs w:val="36"/>
        </w:rPr>
        <w:t>»</w:t>
      </w:r>
      <w:r w:rsidRPr="0034197C">
        <w:rPr>
          <w:sz w:val="36"/>
          <w:szCs w:val="36"/>
        </w:rPr>
        <w:t xml:space="preserve"> привнес новую атмосферу во время торжественной церемонии, которая все-таки состоялась в этом году. Вручали призы за предыдущие два года. Звезды пришли на красную дорожку в каком-то особом приподнятом настроении. Некоторые, казалось, не виделись с прошлой церемонии, поэтому их радость была двойная.</w:t>
      </w:r>
    </w:p>
    <w:p w14:paraId="24A1A7D5" w14:textId="6CF2904B" w:rsidR="00DE53CE" w:rsidRDefault="00DE53CE" w:rsidP="00DE53CE">
      <w:pPr>
        <w:ind w:right="849"/>
        <w:rPr>
          <w:sz w:val="36"/>
          <w:szCs w:val="36"/>
        </w:rPr>
      </w:pPr>
      <w:r w:rsidRPr="0034197C">
        <w:rPr>
          <w:sz w:val="36"/>
          <w:szCs w:val="36"/>
        </w:rPr>
        <w:t xml:space="preserve">Празднество позволило увидеть редких гостей, некоторые пришли даже с родственниками. К сожалению, самого Юлия Гусмана не было, за него отдувался президент премии Андрон Кончаловский. Одним из первых появился режиссер Андрей Смирнов, который не снимал кино почти 30 лет, а потом вернулся в профессию. На красной дорожке он был замечен с женой и дочкой. Вообще у него сын и три дочери, одна из которых </w:t>
      </w:r>
      <w:r w:rsidR="00891E4B">
        <w:rPr>
          <w:sz w:val="36"/>
          <w:szCs w:val="36"/>
        </w:rPr>
        <w:t>-</w:t>
      </w:r>
      <w:r w:rsidRPr="0034197C">
        <w:rPr>
          <w:sz w:val="36"/>
          <w:szCs w:val="36"/>
        </w:rPr>
        <w:t xml:space="preserve"> Дуня Смирнова. Та самая, которая замужем за Чубайсом. Но на этот раз он пришел с другой дочкой </w:t>
      </w:r>
      <w:r w:rsidR="00891E4B">
        <w:rPr>
          <w:sz w:val="36"/>
          <w:szCs w:val="36"/>
        </w:rPr>
        <w:t>-</w:t>
      </w:r>
      <w:r w:rsidRPr="0034197C">
        <w:rPr>
          <w:sz w:val="36"/>
          <w:szCs w:val="36"/>
        </w:rPr>
        <w:t xml:space="preserve"> Глашей. Троица улыбалась и позировала на красной дорожке, Кончаловский и его супруга Юля также попали к журналистам на особый карандаш, так как их вдвоем давно не видели на светских мероприятиях, и уже появились слухи о якобы расставании. Но судя по тому, что они сначала позировали в обнимку на дорожке, а потом сидели вместе в первом ряду, сплетни оказались далеки от правды. Супруги </w:t>
      </w:r>
      <w:r w:rsidRPr="0034197C">
        <w:rPr>
          <w:sz w:val="36"/>
          <w:szCs w:val="36"/>
        </w:rPr>
        <w:lastRenderedPageBreak/>
        <w:t>светились, смеялись, держали друг друга за руки. Этакая идиллия спустя десятилетия брака.</w:t>
      </w:r>
    </w:p>
    <w:p w14:paraId="68B06341" w14:textId="174AE8A0" w:rsidR="00DE53CE" w:rsidRPr="0034197C" w:rsidRDefault="00DE53CE" w:rsidP="00DE53CE">
      <w:pPr>
        <w:ind w:right="849"/>
        <w:rPr>
          <w:sz w:val="36"/>
          <w:szCs w:val="36"/>
        </w:rPr>
      </w:pPr>
      <w:r w:rsidRPr="0034197C">
        <w:rPr>
          <w:sz w:val="36"/>
          <w:szCs w:val="36"/>
        </w:rPr>
        <w:t xml:space="preserve">Еще один семейный выход был достоин особого внимания: актер Александр Яценко пришел с молодой женой и двумя маленькими сыновьями, которые были похожи друг на друга как две капли воды, только один чуть повыше. Фанаты актера пытались вспомнить, когда это жена родила двойню, но ничего такого не вспомнили. Впрочем, оно и понятно: оказалось, что невероятно похожие дети </w:t>
      </w:r>
      <w:r w:rsidR="00891E4B">
        <w:rPr>
          <w:sz w:val="36"/>
          <w:szCs w:val="36"/>
        </w:rPr>
        <w:t>-</w:t>
      </w:r>
      <w:r w:rsidRPr="0034197C">
        <w:rPr>
          <w:sz w:val="36"/>
          <w:szCs w:val="36"/>
        </w:rPr>
        <w:t xml:space="preserve"> Арсений и Александр </w:t>
      </w:r>
      <w:r w:rsidR="00891E4B">
        <w:rPr>
          <w:sz w:val="36"/>
          <w:szCs w:val="36"/>
        </w:rPr>
        <w:t>-</w:t>
      </w:r>
      <w:r w:rsidRPr="0034197C">
        <w:rPr>
          <w:sz w:val="36"/>
          <w:szCs w:val="36"/>
        </w:rPr>
        <w:t xml:space="preserve"> просто погодки. Одному четыре года, другому </w:t>
      </w:r>
      <w:r w:rsidR="00891E4B">
        <w:rPr>
          <w:sz w:val="36"/>
          <w:szCs w:val="36"/>
        </w:rPr>
        <w:t>-</w:t>
      </w:r>
      <w:r w:rsidRPr="0034197C">
        <w:rPr>
          <w:sz w:val="36"/>
          <w:szCs w:val="36"/>
        </w:rPr>
        <w:t xml:space="preserve"> пять. С кудряшками и очень похожи на звездного папу. Кстати, было видно, что мальчишки совершенно далеки от гламурно-звездной жизни и на красной дорожке не испытывают большого удовольствия от обилия фотографов и журналистов. Они даже пытались скрыться за своими родителями, но фотографы все-таки уговорили позировать весь семейный квартет.</w:t>
      </w:r>
    </w:p>
    <w:p w14:paraId="51DC9C63" w14:textId="5D8F302E" w:rsidR="00DE53CE" w:rsidRPr="0034197C" w:rsidRDefault="00DE53CE" w:rsidP="00DE53CE">
      <w:pPr>
        <w:ind w:right="849"/>
        <w:rPr>
          <w:sz w:val="36"/>
          <w:szCs w:val="36"/>
        </w:rPr>
      </w:pPr>
      <w:r w:rsidRPr="0034197C">
        <w:rPr>
          <w:sz w:val="36"/>
          <w:szCs w:val="36"/>
        </w:rPr>
        <w:t xml:space="preserve">Глядя на актрису Екатерину Волкову, трудно поверить, что она уже бабушка. Бывшая жена Эдуарда Лимонова появилась на красной дорожке в обтягивающем платье в пол с таким разрезом, что не отметить сей факт было просто невозможно. Фотографы и воспользовались ситуацией, попросив Екатерину обнажить ногу в разрезе платья. </w:t>
      </w:r>
      <w:r w:rsidR="00891E4B">
        <w:rPr>
          <w:sz w:val="36"/>
          <w:szCs w:val="36"/>
        </w:rPr>
        <w:t>«</w:t>
      </w:r>
      <w:r w:rsidRPr="0034197C">
        <w:rPr>
          <w:sz w:val="36"/>
          <w:szCs w:val="36"/>
        </w:rPr>
        <w:t>Эта нога войдет в историю</w:t>
      </w:r>
      <w:r w:rsidR="00891E4B">
        <w:rPr>
          <w:sz w:val="36"/>
          <w:szCs w:val="36"/>
        </w:rPr>
        <w:t>»</w:t>
      </w:r>
      <w:r w:rsidRPr="0034197C">
        <w:rPr>
          <w:sz w:val="36"/>
          <w:szCs w:val="36"/>
        </w:rPr>
        <w:t xml:space="preserve">, </w:t>
      </w:r>
      <w:r w:rsidR="00891E4B">
        <w:rPr>
          <w:sz w:val="36"/>
          <w:szCs w:val="36"/>
        </w:rPr>
        <w:t>-</w:t>
      </w:r>
      <w:r w:rsidRPr="0034197C">
        <w:rPr>
          <w:sz w:val="36"/>
          <w:szCs w:val="36"/>
        </w:rPr>
        <w:t xml:space="preserve"> шутили присутствующие журналисты.</w:t>
      </w:r>
    </w:p>
    <w:p w14:paraId="176871C3" w14:textId="4B915080" w:rsidR="00DE53CE" w:rsidRPr="0034197C" w:rsidRDefault="00DE53CE" w:rsidP="00DE53CE">
      <w:pPr>
        <w:ind w:right="849"/>
        <w:rPr>
          <w:sz w:val="36"/>
          <w:szCs w:val="36"/>
        </w:rPr>
      </w:pPr>
      <w:r w:rsidRPr="0034197C">
        <w:rPr>
          <w:sz w:val="36"/>
          <w:szCs w:val="36"/>
        </w:rPr>
        <w:t xml:space="preserve">Кроме ног, кстати, инфоповодом стало и другое событие в жизни Волковой: она стала бабушкой уже во второй раз, и совсем недавно. Старшая дочь от предыдущего брака родила второго ребенка. Этими и другими новостями Екатерина поделилась с </w:t>
      </w:r>
      <w:r w:rsidR="00891E4B">
        <w:rPr>
          <w:sz w:val="36"/>
          <w:szCs w:val="36"/>
        </w:rPr>
        <w:t>«</w:t>
      </w:r>
      <w:r w:rsidRPr="0034197C">
        <w:rPr>
          <w:sz w:val="36"/>
          <w:szCs w:val="36"/>
        </w:rPr>
        <w:t>Московским комсомольцем</w:t>
      </w:r>
      <w:r>
        <w:rPr>
          <w:sz w:val="36"/>
          <w:szCs w:val="36"/>
        </w:rPr>
        <w:t xml:space="preserve"> МК</w:t>
      </w:r>
      <w:r w:rsidR="00891E4B">
        <w:rPr>
          <w:sz w:val="36"/>
          <w:szCs w:val="36"/>
        </w:rPr>
        <w:t>»</w:t>
      </w:r>
      <w:r w:rsidRPr="0034197C">
        <w:rPr>
          <w:sz w:val="36"/>
          <w:szCs w:val="36"/>
        </w:rPr>
        <w:t>.</w:t>
      </w:r>
    </w:p>
    <w:p w14:paraId="1CE0F99E" w14:textId="0BD2D510" w:rsidR="00DE53CE" w:rsidRPr="0034197C" w:rsidRDefault="00891E4B" w:rsidP="00DE53CE">
      <w:pPr>
        <w:ind w:right="849"/>
        <w:rPr>
          <w:sz w:val="36"/>
          <w:szCs w:val="36"/>
        </w:rPr>
      </w:pPr>
      <w:r>
        <w:rPr>
          <w:sz w:val="36"/>
          <w:szCs w:val="36"/>
        </w:rPr>
        <w:lastRenderedPageBreak/>
        <w:t>«</w:t>
      </w:r>
      <w:r w:rsidR="00DE53CE" w:rsidRPr="0034197C">
        <w:rPr>
          <w:sz w:val="36"/>
          <w:szCs w:val="36"/>
        </w:rPr>
        <w:t xml:space="preserve">Я счастлива быть дважды бабушкой, теперь у меня есть два смысла. Появились Тимофей, Платон. А еще сын окончил обучение в средней школе, хорошо сдал ЕГЭ, планирует поступать в МГИМО. Младшая дочь перевелась в десятый класс. В общем, событий много, </w:t>
      </w:r>
      <w:r>
        <w:rPr>
          <w:sz w:val="36"/>
          <w:szCs w:val="36"/>
        </w:rPr>
        <w:t>-</w:t>
      </w:r>
      <w:r w:rsidR="00DE53CE" w:rsidRPr="0034197C">
        <w:rPr>
          <w:sz w:val="36"/>
          <w:szCs w:val="36"/>
        </w:rPr>
        <w:t xml:space="preserve"> рассказывала Волкова, сообщив, что она относится к категории современных бабушек. </w:t>
      </w:r>
      <w:r>
        <w:rPr>
          <w:sz w:val="36"/>
          <w:szCs w:val="36"/>
        </w:rPr>
        <w:t>-</w:t>
      </w:r>
      <w:r w:rsidR="00DE53CE" w:rsidRPr="0034197C">
        <w:rPr>
          <w:sz w:val="36"/>
          <w:szCs w:val="36"/>
        </w:rPr>
        <w:t xml:space="preserve"> Мне кажется, что современные бабушки </w:t>
      </w:r>
      <w:r>
        <w:rPr>
          <w:sz w:val="36"/>
          <w:szCs w:val="36"/>
        </w:rPr>
        <w:t>-</w:t>
      </w:r>
      <w:r w:rsidR="00DE53CE" w:rsidRPr="0034197C">
        <w:rPr>
          <w:sz w:val="36"/>
          <w:szCs w:val="36"/>
        </w:rPr>
        <w:t xml:space="preserve"> это уже совершенно что-то новое и не вписывается в стереотипы нашего детства: Арина Родионовна и прочее. На самом деле мне нравится разрушать эти стереотипы</w:t>
      </w:r>
      <w:r>
        <w:rPr>
          <w:sz w:val="36"/>
          <w:szCs w:val="36"/>
        </w:rPr>
        <w:t>»</w:t>
      </w:r>
      <w:r w:rsidR="00DE53CE" w:rsidRPr="0034197C">
        <w:rPr>
          <w:sz w:val="36"/>
          <w:szCs w:val="36"/>
        </w:rPr>
        <w:t>.</w:t>
      </w:r>
    </w:p>
    <w:p w14:paraId="7DD4E994" w14:textId="245DC766" w:rsidR="00DE53CE" w:rsidRPr="0034197C" w:rsidRDefault="00DE53CE" w:rsidP="00DE53CE">
      <w:pPr>
        <w:ind w:right="849"/>
        <w:rPr>
          <w:sz w:val="36"/>
          <w:szCs w:val="36"/>
        </w:rPr>
      </w:pPr>
      <w:r w:rsidRPr="0034197C">
        <w:rPr>
          <w:sz w:val="36"/>
          <w:szCs w:val="36"/>
        </w:rPr>
        <w:t xml:space="preserve">Ну и еще две красотки навели шороху. Юлия Пересильд и ее дочь Анна появились на красной дорожке у входа на церемонию. Этот выход вызвал особый ажиотаж, во-первых, из-за ярких нарядов девушек. Если Юлия выбрала элегантное атласное платье в пол, то ее дочь Анна, которой исполнилось 15 лет, уже решила, что, как говорится, можно </w:t>
      </w:r>
      <w:r w:rsidR="00891E4B">
        <w:rPr>
          <w:sz w:val="36"/>
          <w:szCs w:val="36"/>
        </w:rPr>
        <w:t>-</w:t>
      </w:r>
      <w:r w:rsidRPr="0034197C">
        <w:rPr>
          <w:sz w:val="36"/>
          <w:szCs w:val="36"/>
        </w:rPr>
        <w:t xml:space="preserve"> и облачилась в мини-платье и каблуки. В принципе, расчет был верен: со сцены ее ноги можно было рассмотреть за время церемонии, так как девушка была одной из ведущих. К слову, самой юной на этом празднике кино. Ну а ее мама, кстати, постриглась и сделала романтическую прическу а-ля Мэрилин Монро </w:t>
      </w:r>
      <w:r w:rsidR="00891E4B">
        <w:rPr>
          <w:sz w:val="36"/>
          <w:szCs w:val="36"/>
        </w:rPr>
        <w:t>-</w:t>
      </w:r>
      <w:r w:rsidRPr="0034197C">
        <w:rPr>
          <w:sz w:val="36"/>
          <w:szCs w:val="36"/>
        </w:rPr>
        <w:t xml:space="preserve"> не хватало только родинки на щеке. В итоге покорительница космоса не зря так тщательно выбирала образ </w:t>
      </w:r>
      <w:r w:rsidR="00891E4B">
        <w:rPr>
          <w:sz w:val="36"/>
          <w:szCs w:val="36"/>
        </w:rPr>
        <w:t>-</w:t>
      </w:r>
      <w:r w:rsidRPr="0034197C">
        <w:rPr>
          <w:sz w:val="36"/>
          <w:szCs w:val="36"/>
        </w:rPr>
        <w:t xml:space="preserve"> она получила вместе с коллегой Юлией Снигирь заветную статуэтку за лучшую женскую роль в фильме </w:t>
      </w:r>
      <w:r w:rsidR="00891E4B">
        <w:rPr>
          <w:sz w:val="36"/>
          <w:szCs w:val="36"/>
        </w:rPr>
        <w:t>«</w:t>
      </w:r>
      <w:r w:rsidRPr="0034197C">
        <w:rPr>
          <w:sz w:val="36"/>
          <w:szCs w:val="36"/>
        </w:rPr>
        <w:t>Вызов</w:t>
      </w:r>
      <w:r w:rsidR="00891E4B">
        <w:rPr>
          <w:sz w:val="36"/>
          <w:szCs w:val="36"/>
        </w:rPr>
        <w:t>»</w:t>
      </w:r>
      <w:r w:rsidRPr="0034197C">
        <w:rPr>
          <w:sz w:val="36"/>
          <w:szCs w:val="36"/>
        </w:rPr>
        <w:t xml:space="preserve">. А объявила имя победительницы как раз ее дочь Анна. Многие следили за реакцией дочери, открывающей заветный конверт, чтобы понять: была ли она в курсе заранее. Но, судя по реакции, случившееся действительно стало для нее сюрпризом. Платье мамы-Пересильд также рассмотрели все в зрительном зале. Кстати, сама </w:t>
      </w:r>
      <w:r w:rsidRPr="0034197C">
        <w:rPr>
          <w:sz w:val="36"/>
          <w:szCs w:val="36"/>
        </w:rPr>
        <w:lastRenderedPageBreak/>
        <w:t>Юля перед началом церемонии говорила, что не знает, победит ли, и не уверена, получит награду или нет. По ее мнению, данный фильм в принципе недополучил наград в свое время.</w:t>
      </w:r>
    </w:p>
    <w:p w14:paraId="6C11C208" w14:textId="210C27F7" w:rsidR="00DE53CE" w:rsidRPr="0034197C" w:rsidRDefault="00891E4B" w:rsidP="00DE53CE">
      <w:pPr>
        <w:ind w:right="849"/>
        <w:rPr>
          <w:sz w:val="36"/>
          <w:szCs w:val="36"/>
        </w:rPr>
      </w:pPr>
      <w:r>
        <w:rPr>
          <w:sz w:val="36"/>
          <w:szCs w:val="36"/>
        </w:rPr>
        <w:t>«</w:t>
      </w:r>
      <w:r w:rsidR="00DE53CE" w:rsidRPr="0034197C">
        <w:rPr>
          <w:sz w:val="36"/>
          <w:szCs w:val="36"/>
        </w:rPr>
        <w:t>Было бы странно, если бы этот фильм не был здесь представлен. Надо сказать, что он, как ни странно, не получил таких уж больших призов, как мог бы. Хочется, чтобы фильм отметили</w:t>
      </w:r>
      <w:r>
        <w:rPr>
          <w:sz w:val="36"/>
          <w:szCs w:val="36"/>
        </w:rPr>
        <w:t>»</w:t>
      </w:r>
      <w:r w:rsidR="00DE53CE" w:rsidRPr="0034197C">
        <w:rPr>
          <w:sz w:val="36"/>
          <w:szCs w:val="36"/>
        </w:rPr>
        <w:t xml:space="preserve">, </w:t>
      </w:r>
      <w:r>
        <w:rPr>
          <w:sz w:val="36"/>
          <w:szCs w:val="36"/>
        </w:rPr>
        <w:t>-</w:t>
      </w:r>
      <w:r w:rsidR="00DE53CE" w:rsidRPr="0034197C">
        <w:rPr>
          <w:sz w:val="36"/>
          <w:szCs w:val="36"/>
        </w:rPr>
        <w:t xml:space="preserve"> рассуждала актриса. Журналисты также спросили Юлю перед церемонией, чувствует ли она себя особенной после того, как слетала в космос и там снялась? </w:t>
      </w:r>
      <w:r>
        <w:rPr>
          <w:sz w:val="36"/>
          <w:szCs w:val="36"/>
        </w:rPr>
        <w:t>«</w:t>
      </w:r>
      <w:r w:rsidR="00DE53CE" w:rsidRPr="0034197C">
        <w:rPr>
          <w:sz w:val="36"/>
          <w:szCs w:val="36"/>
        </w:rPr>
        <w:t>Я чувствую свою уникальность безусловно, как ее не чувствовать: это факт неоспоримый. Другой вопрос, мешает ли мне это адекватно реагировать на мир и людей вокруг? Нет, не мешает</w:t>
      </w:r>
      <w:r>
        <w:rPr>
          <w:sz w:val="36"/>
          <w:szCs w:val="36"/>
        </w:rPr>
        <w:t>»</w:t>
      </w:r>
      <w:r w:rsidR="00DE53CE" w:rsidRPr="0034197C">
        <w:rPr>
          <w:sz w:val="36"/>
          <w:szCs w:val="36"/>
        </w:rPr>
        <w:t xml:space="preserve">, </w:t>
      </w:r>
      <w:r>
        <w:rPr>
          <w:sz w:val="36"/>
          <w:szCs w:val="36"/>
        </w:rPr>
        <w:t>-</w:t>
      </w:r>
      <w:r w:rsidR="00DE53CE" w:rsidRPr="0034197C">
        <w:rPr>
          <w:sz w:val="36"/>
          <w:szCs w:val="36"/>
        </w:rPr>
        <w:t xml:space="preserve"> призналась звезда.</w:t>
      </w:r>
    </w:p>
    <w:p w14:paraId="004DA313" w14:textId="5D23EE0C" w:rsidR="00DE53CE" w:rsidRPr="0034197C" w:rsidRDefault="00DE53CE" w:rsidP="00DE53CE">
      <w:pPr>
        <w:ind w:right="849"/>
        <w:rPr>
          <w:sz w:val="36"/>
          <w:szCs w:val="36"/>
        </w:rPr>
      </w:pPr>
      <w:r w:rsidRPr="0034197C">
        <w:rPr>
          <w:sz w:val="36"/>
          <w:szCs w:val="36"/>
        </w:rPr>
        <w:t xml:space="preserve">Большим сюрпризом для многих гостей стало появление на церемонии представителя шоубиза </w:t>
      </w:r>
      <w:r w:rsidR="00891E4B">
        <w:rPr>
          <w:sz w:val="36"/>
          <w:szCs w:val="36"/>
        </w:rPr>
        <w:t>-</w:t>
      </w:r>
      <w:r w:rsidRPr="0034197C">
        <w:rPr>
          <w:sz w:val="36"/>
          <w:szCs w:val="36"/>
        </w:rPr>
        <w:t xml:space="preserve"> Филиппа Киркорова. Ну, в принципе, он ведь тоже в кино снимался: имеет право. Но, что примечательно, вел себя он крайне скромно. Прошел по красной дорожке </w:t>
      </w:r>
      <w:r w:rsidR="00891E4B">
        <w:rPr>
          <w:sz w:val="36"/>
          <w:szCs w:val="36"/>
        </w:rPr>
        <w:t>-</w:t>
      </w:r>
      <w:r w:rsidRPr="0034197C">
        <w:rPr>
          <w:sz w:val="36"/>
          <w:szCs w:val="36"/>
        </w:rPr>
        <w:t xml:space="preserve"> и сразу в кинозал. А там его уже пришлось разыскивать среди известных кинематографистов. Оделся неброско: черный костюм, золотые перстни на пальцах, на руках </w:t>
      </w:r>
      <w:r w:rsidR="00891E4B">
        <w:rPr>
          <w:sz w:val="36"/>
          <w:szCs w:val="36"/>
        </w:rPr>
        <w:t>-</w:t>
      </w:r>
      <w:r w:rsidRPr="0034197C">
        <w:rPr>
          <w:sz w:val="36"/>
          <w:szCs w:val="36"/>
        </w:rPr>
        <w:t xml:space="preserve"> татуировки. Время перьев у Киркорова, кажется, прошло.</w:t>
      </w:r>
    </w:p>
    <w:p w14:paraId="3D75AE40" w14:textId="6D03509B" w:rsidR="00DE53CE" w:rsidRPr="0034197C" w:rsidRDefault="00DE53CE" w:rsidP="00DE53CE">
      <w:pPr>
        <w:ind w:right="849"/>
        <w:rPr>
          <w:sz w:val="36"/>
          <w:szCs w:val="36"/>
        </w:rPr>
      </w:pPr>
      <w:r w:rsidRPr="0034197C">
        <w:rPr>
          <w:sz w:val="36"/>
          <w:szCs w:val="36"/>
        </w:rPr>
        <w:t xml:space="preserve">А вот появление на сцене Ирины Розановой оказалось одним из самых эмоциональных. Она получила приз за лучшую женскую роль второго плана со слезами на глазах. Актриса рассказывала, что надела бусы, которые на ней были еще во время церемонии в 2005 году, а также обратилась к сидящему в первом ряду Леониду Ярмольнику. </w:t>
      </w:r>
      <w:r w:rsidR="00891E4B">
        <w:rPr>
          <w:sz w:val="36"/>
          <w:szCs w:val="36"/>
        </w:rPr>
        <w:t>«</w:t>
      </w:r>
      <w:r w:rsidRPr="0034197C">
        <w:rPr>
          <w:sz w:val="36"/>
          <w:szCs w:val="36"/>
        </w:rPr>
        <w:t xml:space="preserve">Лень, не ругайся на меня, пожалуйста. Сейчас Ярмольник скажет: </w:t>
      </w:r>
      <w:r w:rsidR="00891E4B">
        <w:rPr>
          <w:sz w:val="36"/>
          <w:szCs w:val="36"/>
        </w:rPr>
        <w:t>«</w:t>
      </w:r>
      <w:r w:rsidRPr="0034197C">
        <w:rPr>
          <w:sz w:val="36"/>
          <w:szCs w:val="36"/>
        </w:rPr>
        <w:t>Розанова, прекрати твои эмоции</w:t>
      </w:r>
      <w:r w:rsidR="00891E4B">
        <w:rPr>
          <w:sz w:val="36"/>
          <w:szCs w:val="36"/>
        </w:rPr>
        <w:t>»</w:t>
      </w:r>
      <w:r w:rsidRPr="0034197C">
        <w:rPr>
          <w:sz w:val="36"/>
          <w:szCs w:val="36"/>
        </w:rPr>
        <w:t xml:space="preserve">. Я еще на ролике (представляющем картину. </w:t>
      </w:r>
      <w:r w:rsidR="00891E4B">
        <w:rPr>
          <w:sz w:val="36"/>
          <w:szCs w:val="36"/>
        </w:rPr>
        <w:t>-</w:t>
      </w:r>
      <w:r w:rsidRPr="0034197C">
        <w:rPr>
          <w:sz w:val="36"/>
          <w:szCs w:val="36"/>
        </w:rPr>
        <w:t xml:space="preserve"> Прим. авт.) обрыдалась. </w:t>
      </w:r>
      <w:r w:rsidRPr="0034197C">
        <w:rPr>
          <w:sz w:val="36"/>
          <w:szCs w:val="36"/>
        </w:rPr>
        <w:lastRenderedPageBreak/>
        <w:t>Глаша Смирнова мне помогала. И я думала: неужели я причастна ко всем тем, кто был там на этом экране?</w:t>
      </w:r>
      <w:r w:rsidR="00891E4B">
        <w:rPr>
          <w:sz w:val="36"/>
          <w:szCs w:val="36"/>
        </w:rPr>
        <w:t>»</w:t>
      </w:r>
    </w:p>
    <w:p w14:paraId="66AA9661" w14:textId="77777777" w:rsidR="00DE53CE" w:rsidRPr="0034197C" w:rsidRDefault="00DE53CE" w:rsidP="00DE53CE">
      <w:pPr>
        <w:ind w:right="849"/>
        <w:rPr>
          <w:sz w:val="36"/>
          <w:szCs w:val="36"/>
        </w:rPr>
      </w:pPr>
      <w:r w:rsidRPr="0034197C">
        <w:rPr>
          <w:sz w:val="36"/>
          <w:szCs w:val="36"/>
        </w:rPr>
        <w:t>Что касается Ярмольника, то он, кстати, оказался невольно втянут в схему проведения церемонии, так как во время спуска по лестнице победительниц женского пола постоянно кидался им помогать. Дамы оценили.</w:t>
      </w:r>
      <w:r>
        <w:rPr>
          <w:sz w:val="36"/>
          <w:szCs w:val="36"/>
        </w:rPr>
        <w:t xml:space="preserve"> </w:t>
      </w:r>
      <w:r w:rsidRPr="0034197C">
        <w:rPr>
          <w:sz w:val="36"/>
          <w:szCs w:val="36"/>
        </w:rPr>
        <w:t>Ульяна Калашникова</w:t>
      </w:r>
    </w:p>
    <w:p w14:paraId="3957FA41" w14:textId="77777777" w:rsidR="00DE53CE" w:rsidRDefault="00DE53CE" w:rsidP="00DE53CE">
      <w:pPr>
        <w:ind w:right="849"/>
        <w:rPr>
          <w:sz w:val="36"/>
          <w:szCs w:val="36"/>
        </w:rPr>
      </w:pPr>
    </w:p>
    <w:p w14:paraId="7F28627B" w14:textId="77777777" w:rsidR="00DE53CE" w:rsidRDefault="00DE53CE" w:rsidP="00DE53CE">
      <w:pPr>
        <w:ind w:right="849"/>
        <w:rPr>
          <w:sz w:val="36"/>
          <w:szCs w:val="36"/>
        </w:rPr>
      </w:pPr>
      <w:r>
        <w:rPr>
          <w:sz w:val="36"/>
          <w:szCs w:val="36"/>
        </w:rPr>
        <w:t>3-7-24</w:t>
      </w:r>
    </w:p>
    <w:p w14:paraId="4B5704D7" w14:textId="6B6C16F9" w:rsidR="00DE53CE" w:rsidRPr="00EF3550" w:rsidRDefault="00DE53CE" w:rsidP="00DE53CE">
      <w:pPr>
        <w:ind w:right="849"/>
        <w:rPr>
          <w:sz w:val="36"/>
          <w:szCs w:val="36"/>
        </w:rPr>
      </w:pPr>
      <w:r>
        <w:rPr>
          <w:sz w:val="36"/>
          <w:szCs w:val="36"/>
        </w:rPr>
        <w:t xml:space="preserve">Ъ -= </w:t>
      </w:r>
      <w:r w:rsidRPr="00EF3550">
        <w:rPr>
          <w:sz w:val="36"/>
          <w:szCs w:val="36"/>
        </w:rPr>
        <w:t xml:space="preserve">В Мосгорсуде коллегия присяжных вынесла вердикт по уголовному делу об убийстве одного из бывших акционеров Москворецкого рынка столицы Ирины Зироян, совершенном в марте 2012 года. 63-летний Эдуард Гареев, который, по версии следствия, намеревался захватить бизнес-активы женщины, признан организатором преступления, а 42-летний Тигран Варданян </w:t>
      </w:r>
      <w:r w:rsidR="00891E4B">
        <w:rPr>
          <w:sz w:val="36"/>
          <w:szCs w:val="36"/>
        </w:rPr>
        <w:t>-</w:t>
      </w:r>
      <w:r w:rsidRPr="00EF3550">
        <w:rPr>
          <w:sz w:val="36"/>
          <w:szCs w:val="36"/>
        </w:rPr>
        <w:t xml:space="preserve"> исполнителем. По материалам дела, за выполнение заказа киллеру было обещано $100 тыс.</w:t>
      </w:r>
    </w:p>
    <w:p w14:paraId="64618531" w14:textId="7FB69A2D" w:rsidR="00DE53CE" w:rsidRPr="00EF3550" w:rsidRDefault="00DE53CE" w:rsidP="00DE53CE">
      <w:pPr>
        <w:ind w:right="849"/>
        <w:rPr>
          <w:sz w:val="36"/>
          <w:szCs w:val="36"/>
        </w:rPr>
      </w:pPr>
      <w:r w:rsidRPr="00EF3550">
        <w:rPr>
          <w:sz w:val="36"/>
          <w:szCs w:val="36"/>
        </w:rPr>
        <w:t xml:space="preserve">Убийство Ирины Зироян удалось раскрыть только через десять лет после его совершения. Как рассказывал ранее “Ъ”, бизнесвумен была застрелена 1 марта 2012 года, когда около 15:00 вместе с охранником Валерием Филатовым выходила из ресторана, располагавшегося в доме 86 по Варшавскому шоссе. Дождавшись, когда 51-летняя женщина и телохранитель подойдут к ее Mercedes GL-350, киллер поравнялся с ними и в упор выстрелил сначала в госпожу Зироян, а затем и в охранника. В женщину попали три пули, а когда она упала, убийца произвел еще и контрольный выстрел в голову, после чего бросил пистолет ТТ и убежал. При этом он потерял кепку, которая осталась на месте преступления. Госпожа Зироян скончалась на месте </w:t>
      </w:r>
      <w:r w:rsidRPr="00EF3550">
        <w:rPr>
          <w:sz w:val="36"/>
          <w:szCs w:val="36"/>
        </w:rPr>
        <w:lastRenderedPageBreak/>
        <w:t xml:space="preserve">еще до приезда врачей, а ее телохранитель </w:t>
      </w:r>
      <w:r w:rsidR="00891E4B">
        <w:rPr>
          <w:sz w:val="36"/>
          <w:szCs w:val="36"/>
        </w:rPr>
        <w:t>-</w:t>
      </w:r>
      <w:r w:rsidRPr="00EF3550">
        <w:rPr>
          <w:sz w:val="36"/>
          <w:szCs w:val="36"/>
        </w:rPr>
        <w:t xml:space="preserve"> в этот же день в клинике.</w:t>
      </w:r>
    </w:p>
    <w:p w14:paraId="0C3FA7E2" w14:textId="77777777" w:rsidR="00DE53CE" w:rsidRPr="00EF3550" w:rsidRDefault="00DE53CE" w:rsidP="00DE53CE">
      <w:pPr>
        <w:ind w:right="849"/>
        <w:rPr>
          <w:sz w:val="36"/>
          <w:szCs w:val="36"/>
        </w:rPr>
      </w:pPr>
      <w:r w:rsidRPr="00EF3550">
        <w:rPr>
          <w:sz w:val="36"/>
          <w:szCs w:val="36"/>
        </w:rPr>
        <w:t>По данному факту столичное Главное следственное управление СКР возбудило уголовное дело по статье 105 (убийство), статьям 30 и 105 (покушение на убийство двух и более лиц) и статье 222 (незаконный оборот оружия) УК РФ. Задержать подозреваемых по горячим следам не удалось, однако версию о заказном убийстве следователи и оперативники начали отрабатывать сразу. Дело в том, что Ирина Зироян в 2004 году вступила в права наследства, оставшегося после гибели ее мужа Геворга Зирояна, застреленного в 2003-м.  Зироян, по оперативным данным, был тесно связан с ореховской ОПГ и являлся основным соучредителем ООО ГГС, одной из управляющих компаний на территории Москворецкого рынка столицы. Именно недовольство разделом наследства супруга Ирины Зироян, как позже установит следствие, и стало мотивом для расправы над предпринимательницей. Стоит отметить, что убили Ирину Зироян со второй попытки. В 2005 году на нее было совершено первое покушение: киллер, ворвавшись в ее офис, открыл огонь из автомата. Госпожа Зироян чудом осталась жива, но погиб ее сын от первого брака Исмаил Векилов. Это преступление было раскрыто, Мосгорсуд приговорил убийцу к 18 годам колонии.</w:t>
      </w:r>
    </w:p>
    <w:p w14:paraId="01183EFB" w14:textId="5B4B0647" w:rsidR="00DE53CE" w:rsidRPr="00EF3550" w:rsidRDefault="00DE53CE" w:rsidP="00DE53CE">
      <w:pPr>
        <w:ind w:right="849"/>
        <w:rPr>
          <w:sz w:val="36"/>
          <w:szCs w:val="36"/>
        </w:rPr>
      </w:pPr>
      <w:r w:rsidRPr="00EF3550">
        <w:rPr>
          <w:sz w:val="36"/>
          <w:szCs w:val="36"/>
        </w:rPr>
        <w:t xml:space="preserve">Спустя десять лет после убийства женщины следствию удалось выйти на след убийцы </w:t>
      </w:r>
      <w:r w:rsidR="00891E4B">
        <w:rPr>
          <w:sz w:val="36"/>
          <w:szCs w:val="36"/>
        </w:rPr>
        <w:t>-</w:t>
      </w:r>
      <w:r w:rsidRPr="00EF3550">
        <w:rPr>
          <w:sz w:val="36"/>
          <w:szCs w:val="36"/>
        </w:rPr>
        <w:t xml:space="preserve"> помогла та самая кепка, которую потерял киллер.</w:t>
      </w:r>
    </w:p>
    <w:p w14:paraId="1A34C74D" w14:textId="7AC7D510" w:rsidR="00DE53CE" w:rsidRPr="00EF3550" w:rsidRDefault="00DE53CE" w:rsidP="00DE53CE">
      <w:pPr>
        <w:ind w:right="849"/>
        <w:rPr>
          <w:sz w:val="36"/>
          <w:szCs w:val="36"/>
        </w:rPr>
      </w:pPr>
      <w:r w:rsidRPr="00EF3550">
        <w:rPr>
          <w:sz w:val="36"/>
          <w:szCs w:val="36"/>
        </w:rPr>
        <w:t xml:space="preserve">С помощью новейшего оборудования была проведена повторная молекулярно-генетическая экспертиза биологических следов, оставшихся на ней, по результатам которой впоследствии установили и личность ее бывшего хозяина </w:t>
      </w:r>
      <w:r w:rsidR="00891E4B">
        <w:rPr>
          <w:sz w:val="36"/>
          <w:szCs w:val="36"/>
        </w:rPr>
        <w:t>-</w:t>
      </w:r>
      <w:r w:rsidRPr="00EF3550">
        <w:rPr>
          <w:sz w:val="36"/>
          <w:szCs w:val="36"/>
        </w:rPr>
        <w:t xml:space="preserve"> Тиграна Варданяна. </w:t>
      </w:r>
      <w:r w:rsidRPr="00EF3550">
        <w:rPr>
          <w:sz w:val="36"/>
          <w:szCs w:val="36"/>
        </w:rPr>
        <w:lastRenderedPageBreak/>
        <w:t>Его задержали, он пошел на сотрудничество со следствием, назвал имя заказчика и сообщил подробности организации преступления. Как оказалось, на месте убийства присутствовал еще один сообщник преступников, который наблюдал за окружающей обстановкой и страховал киллера.</w:t>
      </w:r>
    </w:p>
    <w:p w14:paraId="75CE9D94" w14:textId="38D10647" w:rsidR="00DE53CE" w:rsidRPr="00EF3550" w:rsidRDefault="00DE53CE" w:rsidP="00DE53CE">
      <w:pPr>
        <w:ind w:right="849"/>
        <w:rPr>
          <w:sz w:val="36"/>
          <w:szCs w:val="36"/>
        </w:rPr>
      </w:pPr>
      <w:r w:rsidRPr="00EF3550">
        <w:rPr>
          <w:sz w:val="36"/>
          <w:szCs w:val="36"/>
        </w:rPr>
        <w:t xml:space="preserve">По окончательной версии обвинения, Эдуард Гареев, </w:t>
      </w:r>
      <w:r w:rsidR="00891E4B">
        <w:rPr>
          <w:sz w:val="36"/>
          <w:szCs w:val="36"/>
        </w:rPr>
        <w:t>«</w:t>
      </w:r>
      <w:r w:rsidRPr="00EF3550">
        <w:rPr>
          <w:sz w:val="36"/>
          <w:szCs w:val="36"/>
        </w:rPr>
        <w:t xml:space="preserve">желая получить долю в бизнесе Зироян, решил ее убить. За 100 тыс. долларов США </w:t>
      </w:r>
      <w:r w:rsidR="00891E4B">
        <w:rPr>
          <w:sz w:val="36"/>
          <w:szCs w:val="36"/>
        </w:rPr>
        <w:t>«</w:t>
      </w:r>
      <w:r w:rsidRPr="00EF3550">
        <w:rPr>
          <w:sz w:val="36"/>
          <w:szCs w:val="36"/>
        </w:rPr>
        <w:t>реализовать</w:t>
      </w:r>
      <w:r w:rsidR="00891E4B">
        <w:rPr>
          <w:sz w:val="36"/>
          <w:szCs w:val="36"/>
        </w:rPr>
        <w:t>»</w:t>
      </w:r>
      <w:r w:rsidRPr="00EF3550">
        <w:rPr>
          <w:sz w:val="36"/>
          <w:szCs w:val="36"/>
        </w:rPr>
        <w:t xml:space="preserve"> преступный план согласился Варданян и еще один соучастник, уголовное преследование которого прекращено в связи со смертью</w:t>
      </w:r>
      <w:r w:rsidR="00891E4B">
        <w:rPr>
          <w:sz w:val="36"/>
          <w:szCs w:val="36"/>
        </w:rPr>
        <w:t>»</w:t>
      </w:r>
      <w:r w:rsidRPr="00EF3550">
        <w:rPr>
          <w:sz w:val="36"/>
          <w:szCs w:val="36"/>
        </w:rPr>
        <w:t>, сообщили в московской городской прокуратуре. Эдуард Гареев, по материалам дела, предоставил исполнителям информацию о личности жертвы, образе ее жизни, наличии у нее охраны и транспортных средств, передал им пистолет ТТ с патронами, а также через знакомого, поддерживающего доверительные отношения с бизнесвумен, обеспечил встречу с ней в ресторане, у которого она и была убита.</w:t>
      </w:r>
    </w:p>
    <w:p w14:paraId="12801C7C" w14:textId="48AB1F4B" w:rsidR="00DE53CE" w:rsidRDefault="00DE53CE" w:rsidP="00DE53CE">
      <w:pPr>
        <w:ind w:right="849"/>
        <w:rPr>
          <w:sz w:val="36"/>
          <w:szCs w:val="36"/>
        </w:rPr>
      </w:pPr>
      <w:r w:rsidRPr="00EF3550">
        <w:rPr>
          <w:sz w:val="36"/>
          <w:szCs w:val="36"/>
        </w:rPr>
        <w:t xml:space="preserve">Эдуард Гареев и Тигран Варданян предстали перед Мосгорсудом, их дело рассматривалось с участием коллегии присяжных. Как сообщили в прокуратуре Москвы, заседатели признали подсудимых виновными в убийстве двух лиц, совершенном организованной группой по найму (п. </w:t>
      </w:r>
      <w:r w:rsidR="00891E4B">
        <w:rPr>
          <w:sz w:val="36"/>
          <w:szCs w:val="36"/>
        </w:rPr>
        <w:t>«</w:t>
      </w:r>
      <w:r w:rsidRPr="00EF3550">
        <w:rPr>
          <w:sz w:val="36"/>
          <w:szCs w:val="36"/>
        </w:rPr>
        <w:t>а</w:t>
      </w:r>
      <w:r w:rsidR="00891E4B">
        <w:rPr>
          <w:sz w:val="36"/>
          <w:szCs w:val="36"/>
        </w:rPr>
        <w:t>»</w:t>
      </w:r>
      <w:r w:rsidRPr="00EF3550">
        <w:rPr>
          <w:sz w:val="36"/>
          <w:szCs w:val="36"/>
        </w:rPr>
        <w:t xml:space="preserve">, </w:t>
      </w:r>
      <w:r w:rsidR="00891E4B">
        <w:rPr>
          <w:sz w:val="36"/>
          <w:szCs w:val="36"/>
        </w:rPr>
        <w:t>«</w:t>
      </w:r>
      <w:r w:rsidRPr="00EF3550">
        <w:rPr>
          <w:sz w:val="36"/>
          <w:szCs w:val="36"/>
        </w:rPr>
        <w:t>ж</w:t>
      </w:r>
      <w:r w:rsidR="00891E4B">
        <w:rPr>
          <w:sz w:val="36"/>
          <w:szCs w:val="36"/>
        </w:rPr>
        <w:t>»</w:t>
      </w:r>
      <w:r w:rsidRPr="00EF3550">
        <w:rPr>
          <w:sz w:val="36"/>
          <w:szCs w:val="36"/>
        </w:rPr>
        <w:t xml:space="preserve">, </w:t>
      </w:r>
      <w:r w:rsidR="00891E4B">
        <w:rPr>
          <w:sz w:val="36"/>
          <w:szCs w:val="36"/>
        </w:rPr>
        <w:t>«</w:t>
      </w:r>
      <w:r w:rsidRPr="00EF3550">
        <w:rPr>
          <w:sz w:val="36"/>
          <w:szCs w:val="36"/>
        </w:rPr>
        <w:t>з</w:t>
      </w:r>
      <w:r w:rsidR="00891E4B">
        <w:rPr>
          <w:sz w:val="36"/>
          <w:szCs w:val="36"/>
        </w:rPr>
        <w:t>»</w:t>
      </w:r>
      <w:r w:rsidRPr="00EF3550">
        <w:rPr>
          <w:sz w:val="36"/>
          <w:szCs w:val="36"/>
        </w:rPr>
        <w:t xml:space="preserve"> ч. 2 ст. 105 УК РФ). По статье о незаконном обороте оружия и боеприпасов уже вышел срок давности.</w:t>
      </w:r>
      <w:r>
        <w:rPr>
          <w:sz w:val="36"/>
          <w:szCs w:val="36"/>
        </w:rPr>
        <w:t xml:space="preserve"> </w:t>
      </w:r>
      <w:r w:rsidRPr="00EF3550">
        <w:rPr>
          <w:sz w:val="36"/>
          <w:szCs w:val="36"/>
        </w:rPr>
        <w:t>Александр Александров</w:t>
      </w:r>
    </w:p>
    <w:p w14:paraId="57D17785" w14:textId="77777777" w:rsidR="00DE53CE" w:rsidRPr="00FF38F6" w:rsidRDefault="00DE53CE" w:rsidP="00DE53CE">
      <w:pPr>
        <w:ind w:right="849"/>
        <w:rPr>
          <w:sz w:val="36"/>
          <w:szCs w:val="36"/>
        </w:rPr>
      </w:pPr>
    </w:p>
    <w:p w14:paraId="19E3052E" w14:textId="77777777" w:rsidR="00DE53CE" w:rsidRPr="00FF38F6" w:rsidRDefault="00DE53CE" w:rsidP="00DE53CE">
      <w:pPr>
        <w:ind w:right="849"/>
        <w:rPr>
          <w:sz w:val="36"/>
          <w:szCs w:val="36"/>
        </w:rPr>
      </w:pPr>
      <w:r>
        <w:rPr>
          <w:sz w:val="36"/>
          <w:szCs w:val="36"/>
        </w:rPr>
        <w:t>3-7-24</w:t>
      </w:r>
    </w:p>
    <w:p w14:paraId="354A83B6" w14:textId="77777777" w:rsidR="00DE53CE" w:rsidRPr="00A81E35" w:rsidRDefault="00DE53CE" w:rsidP="00DE53CE">
      <w:pPr>
        <w:ind w:right="849"/>
        <w:rPr>
          <w:sz w:val="36"/>
          <w:szCs w:val="36"/>
        </w:rPr>
      </w:pPr>
      <w:r>
        <w:rPr>
          <w:sz w:val="36"/>
          <w:szCs w:val="36"/>
        </w:rPr>
        <w:t xml:space="preserve">Вести </w:t>
      </w:r>
      <w:r w:rsidRPr="00A81E35">
        <w:rPr>
          <w:sz w:val="36"/>
          <w:szCs w:val="36"/>
        </w:rPr>
        <w:t>Первый транспортный караван из Китая достиг порта Курык, рассказал президент Казахстана Токаев в ходе телемоста с главой КНР Си Цзиньпином.</w:t>
      </w:r>
    </w:p>
    <w:p w14:paraId="06ABBA55" w14:textId="77777777" w:rsidR="00DE53CE" w:rsidRPr="00A81E35" w:rsidRDefault="00DE53CE" w:rsidP="00DE53CE">
      <w:pPr>
        <w:ind w:right="849"/>
        <w:rPr>
          <w:sz w:val="36"/>
          <w:szCs w:val="36"/>
        </w:rPr>
      </w:pPr>
      <w:r w:rsidRPr="00A81E35">
        <w:rPr>
          <w:sz w:val="36"/>
          <w:szCs w:val="36"/>
        </w:rPr>
        <w:lastRenderedPageBreak/>
        <w:t xml:space="preserve">Поездка каравана по Транскаспийскому международному транспортному коридору </w:t>
      </w:r>
      <w:r>
        <w:rPr>
          <w:sz w:val="36"/>
          <w:szCs w:val="36"/>
        </w:rPr>
        <w:t xml:space="preserve">ТМТК </w:t>
      </w:r>
      <w:r w:rsidRPr="00A81E35">
        <w:rPr>
          <w:sz w:val="36"/>
          <w:szCs w:val="36"/>
        </w:rPr>
        <w:t>(Средний коридор) продлится 10 суток, за которые караван преодолеет 4800 километров. Сейчас караван проехал уже восемь регионов Казахстана.</w:t>
      </w:r>
      <w:r>
        <w:rPr>
          <w:sz w:val="36"/>
          <w:szCs w:val="36"/>
        </w:rPr>
        <w:t xml:space="preserve"> </w:t>
      </w:r>
      <w:r w:rsidRPr="00A81E35">
        <w:rPr>
          <w:sz w:val="36"/>
          <w:szCs w:val="36"/>
        </w:rPr>
        <w:t>Караван состоит из автомобильного транспорта и контейнерного поезда, которые направляются в Азербайджан, Грузию, Турцию и страны Европы. На данный момент караван готов к отправлению, заявил во время видеосвязи из порта Курык председатель Комитета транспорта Алтай Али.</w:t>
      </w:r>
      <w:r>
        <w:rPr>
          <w:sz w:val="36"/>
          <w:szCs w:val="36"/>
        </w:rPr>
        <w:t xml:space="preserve"> </w:t>
      </w:r>
    </w:p>
    <w:p w14:paraId="051800DC" w14:textId="77777777" w:rsidR="00DE53CE" w:rsidRDefault="00DE53CE" w:rsidP="00DE53CE">
      <w:pPr>
        <w:ind w:right="849"/>
        <w:rPr>
          <w:sz w:val="36"/>
          <w:szCs w:val="36"/>
        </w:rPr>
      </w:pPr>
      <w:r w:rsidRPr="00A81E35">
        <w:rPr>
          <w:sz w:val="36"/>
          <w:szCs w:val="36"/>
        </w:rPr>
        <w:t>Сегодня агентство Синьхуа сообщало, что Токаев и Си Цзиньпин приняли участие в церемонии открытия этого маршрута. Ранее Сенат Казахстана утвердил ряд соглашений с Китаем по развитию Среднего коридора и комбинированных грузоперевозок между тюркскими странами. Также 12 июня Европейская комиссия и министерство транспорта Казахстана запустили Координационную платформу ТМТМ</w:t>
      </w:r>
      <w:r>
        <w:rPr>
          <w:sz w:val="36"/>
          <w:szCs w:val="36"/>
        </w:rPr>
        <w:t xml:space="preserve"> (</w:t>
      </w:r>
      <w:r w:rsidRPr="00A81E35">
        <w:rPr>
          <w:sz w:val="36"/>
          <w:szCs w:val="36"/>
        </w:rPr>
        <w:t>Средний коридор).</w:t>
      </w:r>
    </w:p>
    <w:p w14:paraId="04E5B152" w14:textId="77777777" w:rsidR="00DE53CE" w:rsidRDefault="00DE53CE" w:rsidP="00DE53CE">
      <w:pPr>
        <w:ind w:right="849"/>
        <w:rPr>
          <w:sz w:val="36"/>
          <w:szCs w:val="36"/>
        </w:rPr>
      </w:pPr>
    </w:p>
    <w:p w14:paraId="7AD04F82" w14:textId="77777777" w:rsidR="00DE53CE" w:rsidRDefault="00DE53CE" w:rsidP="00DE53CE">
      <w:pPr>
        <w:ind w:right="849"/>
        <w:rPr>
          <w:sz w:val="36"/>
          <w:szCs w:val="36"/>
        </w:rPr>
      </w:pPr>
      <w:r>
        <w:rPr>
          <w:sz w:val="36"/>
          <w:szCs w:val="36"/>
        </w:rPr>
        <w:t>3-7-24</w:t>
      </w:r>
    </w:p>
    <w:p w14:paraId="24871B53" w14:textId="39C8637C" w:rsidR="00DE53CE" w:rsidRPr="00960278" w:rsidRDefault="00DE53CE" w:rsidP="00DE53CE">
      <w:pPr>
        <w:ind w:right="849"/>
        <w:rPr>
          <w:sz w:val="36"/>
          <w:szCs w:val="36"/>
        </w:rPr>
      </w:pPr>
      <w:r>
        <w:rPr>
          <w:sz w:val="36"/>
          <w:szCs w:val="36"/>
        </w:rPr>
        <w:t xml:space="preserve">МК  </w:t>
      </w:r>
      <w:r w:rsidRPr="00960278">
        <w:rPr>
          <w:sz w:val="36"/>
          <w:szCs w:val="36"/>
        </w:rPr>
        <w:t xml:space="preserve">Семейство Пугачёвой не устаёт от попыток пробиться на Запад. Пытаясь поднять популярность бывшей </w:t>
      </w:r>
      <w:r w:rsidR="00891E4B">
        <w:rPr>
          <w:sz w:val="36"/>
          <w:szCs w:val="36"/>
        </w:rPr>
        <w:t>«</w:t>
      </w:r>
      <w:r w:rsidRPr="00960278">
        <w:rPr>
          <w:sz w:val="36"/>
          <w:szCs w:val="36"/>
        </w:rPr>
        <w:t>примадонне</w:t>
      </w:r>
      <w:r w:rsidR="00891E4B">
        <w:rPr>
          <w:sz w:val="36"/>
          <w:szCs w:val="36"/>
        </w:rPr>
        <w:t>»</w:t>
      </w:r>
      <w:r w:rsidRPr="00960278">
        <w:rPr>
          <w:sz w:val="36"/>
          <w:szCs w:val="36"/>
        </w:rPr>
        <w:t xml:space="preserve">, члены её семьи дошли до того, что устраивают концерты в зале, который в интернете уже прозвали </w:t>
      </w:r>
      <w:r w:rsidR="00891E4B">
        <w:rPr>
          <w:sz w:val="36"/>
          <w:szCs w:val="36"/>
        </w:rPr>
        <w:t>«</w:t>
      </w:r>
      <w:r w:rsidRPr="00960278">
        <w:rPr>
          <w:sz w:val="36"/>
          <w:szCs w:val="36"/>
        </w:rPr>
        <w:t>шалашем</w:t>
      </w:r>
      <w:r w:rsidR="00891E4B">
        <w:rPr>
          <w:sz w:val="36"/>
          <w:szCs w:val="36"/>
        </w:rPr>
        <w:t>»</w:t>
      </w:r>
      <w:r w:rsidRPr="00960278">
        <w:rPr>
          <w:sz w:val="36"/>
          <w:szCs w:val="36"/>
        </w:rPr>
        <w:t xml:space="preserve"> и </w:t>
      </w:r>
      <w:r w:rsidR="00891E4B">
        <w:rPr>
          <w:sz w:val="36"/>
          <w:szCs w:val="36"/>
        </w:rPr>
        <w:t>«</w:t>
      </w:r>
      <w:r w:rsidRPr="00960278">
        <w:rPr>
          <w:sz w:val="36"/>
          <w:szCs w:val="36"/>
        </w:rPr>
        <w:t>сараем</w:t>
      </w:r>
      <w:r w:rsidR="00891E4B">
        <w:rPr>
          <w:sz w:val="36"/>
          <w:szCs w:val="36"/>
        </w:rPr>
        <w:t>»</w:t>
      </w:r>
      <w:r w:rsidRPr="00960278">
        <w:rPr>
          <w:sz w:val="36"/>
          <w:szCs w:val="36"/>
        </w:rPr>
        <w:t>.</w:t>
      </w:r>
      <w:r>
        <w:rPr>
          <w:sz w:val="36"/>
          <w:szCs w:val="36"/>
        </w:rPr>
        <w:t xml:space="preserve"> </w:t>
      </w:r>
      <w:r w:rsidRPr="00960278">
        <w:rPr>
          <w:sz w:val="36"/>
          <w:szCs w:val="36"/>
        </w:rPr>
        <w:t xml:space="preserve">Творческая жажда вновь овладела Аллой Пугачёвой на втором году СВО. Покинув Родину, потеряв бизнес и влияние, бывшая </w:t>
      </w:r>
      <w:r w:rsidR="00891E4B">
        <w:rPr>
          <w:sz w:val="36"/>
          <w:szCs w:val="36"/>
        </w:rPr>
        <w:t>«</w:t>
      </w:r>
      <w:r w:rsidRPr="00960278">
        <w:rPr>
          <w:sz w:val="36"/>
          <w:szCs w:val="36"/>
        </w:rPr>
        <w:t>примадонна</w:t>
      </w:r>
      <w:r w:rsidR="00891E4B">
        <w:rPr>
          <w:sz w:val="36"/>
          <w:szCs w:val="36"/>
        </w:rPr>
        <w:t>»</w:t>
      </w:r>
      <w:r w:rsidRPr="00960278">
        <w:rPr>
          <w:sz w:val="36"/>
          <w:szCs w:val="36"/>
        </w:rPr>
        <w:t xml:space="preserve"> явно скучает. Да и финансов на жизнь в дорогом Израиле у неё осталось немного. И вот Пугачёва решила снова выйти на сцену. На стриминговых сервисах появились новые песни певицы, всего шесть штук. Качество композиций и исполнения явно подкачало: Пугачёва не поёт, а </w:t>
      </w:r>
      <w:r w:rsidRPr="00960278">
        <w:rPr>
          <w:sz w:val="36"/>
          <w:szCs w:val="36"/>
        </w:rPr>
        <w:lastRenderedPageBreak/>
        <w:t>скорее читает тексты. Не та уже Алла Борисовна, ох не та.</w:t>
      </w:r>
      <w:r>
        <w:rPr>
          <w:sz w:val="36"/>
          <w:szCs w:val="36"/>
        </w:rPr>
        <w:t xml:space="preserve"> </w:t>
      </w:r>
      <w:r w:rsidRPr="00960278">
        <w:rPr>
          <w:sz w:val="36"/>
          <w:szCs w:val="36"/>
        </w:rPr>
        <w:t xml:space="preserve">Песни явно несут скрытый политический подтекст, часто обращённый к членам её семьи. Например, в песне </w:t>
      </w:r>
      <w:r w:rsidR="00891E4B">
        <w:rPr>
          <w:sz w:val="36"/>
          <w:szCs w:val="36"/>
        </w:rPr>
        <w:t>«</w:t>
      </w:r>
      <w:r w:rsidRPr="00960278">
        <w:rPr>
          <w:sz w:val="36"/>
          <w:szCs w:val="36"/>
        </w:rPr>
        <w:t>Ложный стыд</w:t>
      </w:r>
      <w:r w:rsidR="00891E4B">
        <w:rPr>
          <w:sz w:val="36"/>
          <w:szCs w:val="36"/>
        </w:rPr>
        <w:t>»</w:t>
      </w:r>
      <w:r w:rsidRPr="00960278">
        <w:rPr>
          <w:sz w:val="36"/>
          <w:szCs w:val="36"/>
        </w:rPr>
        <w:t xml:space="preserve"> полно намёков и двусмысленных фраз, а в клипе на неё Пугачёва выглядит чуть ли не лучше, чем в молодости. А вот </w:t>
      </w:r>
      <w:r w:rsidR="00891E4B">
        <w:rPr>
          <w:sz w:val="36"/>
          <w:szCs w:val="36"/>
        </w:rPr>
        <w:t>«</w:t>
      </w:r>
      <w:r w:rsidRPr="00960278">
        <w:rPr>
          <w:sz w:val="36"/>
          <w:szCs w:val="36"/>
        </w:rPr>
        <w:t>Не высовывайся, дочка</w:t>
      </w:r>
      <w:r w:rsidR="00891E4B">
        <w:rPr>
          <w:sz w:val="36"/>
          <w:szCs w:val="36"/>
        </w:rPr>
        <w:t>»</w:t>
      </w:r>
      <w:r w:rsidRPr="00960278">
        <w:rPr>
          <w:sz w:val="36"/>
          <w:szCs w:val="36"/>
        </w:rPr>
        <w:t xml:space="preserve"> явно адресована кому-то конкретному, без всяких скрытых смыслов.</w:t>
      </w:r>
    </w:p>
    <w:p w14:paraId="6E30049C" w14:textId="0D1378AB" w:rsidR="00DE53CE" w:rsidRPr="00960278" w:rsidRDefault="00DE53CE" w:rsidP="00DE53CE">
      <w:pPr>
        <w:ind w:right="849"/>
        <w:rPr>
          <w:sz w:val="36"/>
          <w:szCs w:val="36"/>
        </w:rPr>
      </w:pPr>
      <w:r w:rsidRPr="00960278">
        <w:rPr>
          <w:sz w:val="36"/>
          <w:szCs w:val="36"/>
        </w:rPr>
        <w:t xml:space="preserve">Несмотря на советы матери, дочь всё-таки решила </w:t>
      </w:r>
      <w:r w:rsidR="00891E4B">
        <w:rPr>
          <w:sz w:val="36"/>
          <w:szCs w:val="36"/>
        </w:rPr>
        <w:t>«</w:t>
      </w:r>
      <w:r w:rsidRPr="00960278">
        <w:rPr>
          <w:sz w:val="36"/>
          <w:szCs w:val="36"/>
        </w:rPr>
        <w:t>высунуться</w:t>
      </w:r>
      <w:r w:rsidR="00891E4B">
        <w:rPr>
          <w:sz w:val="36"/>
          <w:szCs w:val="36"/>
        </w:rPr>
        <w:t>»</w:t>
      </w:r>
      <w:r w:rsidRPr="00960278">
        <w:rPr>
          <w:sz w:val="36"/>
          <w:szCs w:val="36"/>
        </w:rPr>
        <w:t>. Вот только без прежнего размаха. Кристина Орбакайте, после отмены концертов в России, отправилась в турне по Израилю. Первый концерт певица решила дать в Хайфе, в совсем небольшом зале. Чтобы разнообразить выступление и напомнить, что у нее вообще-то есть звездная мама, Орбакайте исполнила несколько хитов Пугачёвой, пока на экране показывались кадры её выступлений в советские времена.</w:t>
      </w:r>
    </w:p>
    <w:p w14:paraId="432DBD1F" w14:textId="77777777" w:rsidR="00DE53CE" w:rsidRPr="00960278" w:rsidRDefault="00DE53CE" w:rsidP="00DE53CE">
      <w:pPr>
        <w:ind w:right="849"/>
        <w:rPr>
          <w:sz w:val="36"/>
          <w:szCs w:val="36"/>
        </w:rPr>
      </w:pPr>
      <w:r w:rsidRPr="00960278">
        <w:rPr>
          <w:sz w:val="36"/>
          <w:szCs w:val="36"/>
        </w:rPr>
        <w:t>Зал, где выступала Орбакайте, также не произвел впечатления. В России певица давала концерты на самых престижных площадках страны, включая Кремлёвский дворец с вместимостью 6000 человек.</w:t>
      </w:r>
    </w:p>
    <w:p w14:paraId="4CBD3031" w14:textId="65C4CD67" w:rsidR="00DE53CE" w:rsidRPr="00960278" w:rsidRDefault="00891E4B" w:rsidP="00DE53CE">
      <w:pPr>
        <w:ind w:right="849"/>
        <w:rPr>
          <w:sz w:val="36"/>
          <w:szCs w:val="36"/>
        </w:rPr>
      </w:pPr>
      <w:r>
        <w:rPr>
          <w:sz w:val="36"/>
          <w:szCs w:val="36"/>
        </w:rPr>
        <w:t>«</w:t>
      </w:r>
      <w:r w:rsidR="00DE53CE" w:rsidRPr="00960278">
        <w:rPr>
          <w:sz w:val="36"/>
          <w:szCs w:val="36"/>
        </w:rPr>
        <w:t>Что за сарай??? У нас в ДК в три раза больше</w:t>
      </w:r>
      <w:r>
        <w:rPr>
          <w:sz w:val="36"/>
          <w:szCs w:val="36"/>
        </w:rPr>
        <w:t>»</w:t>
      </w:r>
      <w:r w:rsidR="00DE53CE" w:rsidRPr="00960278">
        <w:rPr>
          <w:sz w:val="36"/>
          <w:szCs w:val="36"/>
        </w:rPr>
        <w:t>, - прокомментировала видео с концерта одна из пользователей Telegram.</w:t>
      </w:r>
    </w:p>
    <w:p w14:paraId="10EEB127" w14:textId="77777777" w:rsidR="00DE53CE" w:rsidRPr="00FF38F6" w:rsidRDefault="00DE53CE" w:rsidP="00DE53CE">
      <w:pPr>
        <w:ind w:right="849"/>
        <w:rPr>
          <w:sz w:val="36"/>
          <w:szCs w:val="36"/>
        </w:rPr>
      </w:pPr>
      <w:r w:rsidRPr="00960278">
        <w:rPr>
          <w:sz w:val="36"/>
          <w:szCs w:val="36"/>
        </w:rPr>
        <w:t>Пользователи также активно обсуждали вокальные данные дочери Пугачёвой, предлагая ей выступать на заправках, небольшое количество зрителей в зале в Хайфе и стоимость билетов. Не шутка ли, самое доступное место на концерт Орбакайте, пересчитывая по нашим деньгам, стоило 10 тысяч рублей.</w:t>
      </w:r>
    </w:p>
    <w:p w14:paraId="300EE77B" w14:textId="77777777" w:rsidR="00DE53CE" w:rsidRDefault="00DE53CE" w:rsidP="00DE53CE">
      <w:pPr>
        <w:ind w:right="849"/>
        <w:rPr>
          <w:sz w:val="36"/>
          <w:szCs w:val="36"/>
        </w:rPr>
      </w:pPr>
    </w:p>
    <w:p w14:paraId="46D32A02" w14:textId="77777777" w:rsidR="00DE53CE" w:rsidRPr="00FF38F6" w:rsidRDefault="00DE53CE" w:rsidP="00DE53CE">
      <w:pPr>
        <w:ind w:right="849"/>
        <w:rPr>
          <w:sz w:val="36"/>
          <w:szCs w:val="36"/>
        </w:rPr>
      </w:pPr>
      <w:r>
        <w:rPr>
          <w:sz w:val="36"/>
          <w:szCs w:val="36"/>
        </w:rPr>
        <w:t>3-7-24</w:t>
      </w:r>
    </w:p>
    <w:p w14:paraId="2DFF5DC7" w14:textId="72A667F5" w:rsidR="00DE53CE" w:rsidRDefault="00DE53CE" w:rsidP="00DE53CE">
      <w:pPr>
        <w:ind w:right="849"/>
        <w:rPr>
          <w:sz w:val="36"/>
          <w:szCs w:val="36"/>
        </w:rPr>
      </w:pPr>
      <w:r>
        <w:rPr>
          <w:sz w:val="36"/>
          <w:szCs w:val="36"/>
        </w:rPr>
        <w:t xml:space="preserve">Вести </w:t>
      </w:r>
      <w:r w:rsidRPr="000A51A3">
        <w:rPr>
          <w:sz w:val="36"/>
          <w:szCs w:val="36"/>
        </w:rPr>
        <w:t xml:space="preserve">Украинский исполнитель Андрей Данилко, известный под псевдонимом Верка Сердючка, не </w:t>
      </w:r>
      <w:r w:rsidRPr="000A51A3">
        <w:rPr>
          <w:sz w:val="36"/>
          <w:szCs w:val="36"/>
        </w:rPr>
        <w:lastRenderedPageBreak/>
        <w:t>станет выступать на музыкальном фестивале Atlas United 2024.</w:t>
      </w:r>
      <w:r>
        <w:rPr>
          <w:sz w:val="36"/>
          <w:szCs w:val="36"/>
        </w:rPr>
        <w:t xml:space="preserve">  </w:t>
      </w:r>
      <w:r w:rsidRPr="000A51A3">
        <w:rPr>
          <w:sz w:val="36"/>
          <w:szCs w:val="36"/>
        </w:rPr>
        <w:t xml:space="preserve">В одной из соцсетей менеджер артиста написал, что Данилко не успеет подготовить свою программу </w:t>
      </w:r>
      <w:r w:rsidR="00891E4B">
        <w:rPr>
          <w:sz w:val="36"/>
          <w:szCs w:val="36"/>
        </w:rPr>
        <w:t>«</w:t>
      </w:r>
      <w:r w:rsidRPr="000A51A3">
        <w:rPr>
          <w:sz w:val="36"/>
          <w:szCs w:val="36"/>
        </w:rPr>
        <w:t>в столь сжатые сроки и в сложных условиях</w:t>
      </w:r>
      <w:r w:rsidR="00891E4B">
        <w:rPr>
          <w:sz w:val="36"/>
          <w:szCs w:val="36"/>
        </w:rPr>
        <w:t>»</w:t>
      </w:r>
      <w:r w:rsidRPr="000A51A3">
        <w:rPr>
          <w:sz w:val="36"/>
          <w:szCs w:val="36"/>
        </w:rPr>
        <w:t>. Якобы трудности возникли из-за нехватки ключевых музыкантов.</w:t>
      </w:r>
      <w:r>
        <w:rPr>
          <w:sz w:val="36"/>
          <w:szCs w:val="36"/>
        </w:rPr>
        <w:t xml:space="preserve"> </w:t>
      </w:r>
      <w:r w:rsidRPr="000A51A3">
        <w:rPr>
          <w:sz w:val="36"/>
          <w:szCs w:val="36"/>
        </w:rPr>
        <w:t>Музыкальный фестиваль пройдет в Киеве в середине июля, а его организаторы хотят отдать 15% прибыли с продаж на покупку дронов для украинской армии, сообщает РИА Новости.</w:t>
      </w:r>
      <w:r>
        <w:rPr>
          <w:sz w:val="36"/>
          <w:szCs w:val="36"/>
        </w:rPr>
        <w:t xml:space="preserve"> </w:t>
      </w:r>
      <w:r w:rsidRPr="000A51A3">
        <w:rPr>
          <w:sz w:val="36"/>
          <w:szCs w:val="36"/>
        </w:rPr>
        <w:t>После начала СВО Данилко окончательно перестал приезжать в Россию, а его выступления начали носить демонстрационный характер против РФ.</w:t>
      </w:r>
      <w:r>
        <w:rPr>
          <w:sz w:val="36"/>
          <w:szCs w:val="36"/>
        </w:rPr>
        <w:t xml:space="preserve"> </w:t>
      </w:r>
      <w:r w:rsidRPr="000A51A3">
        <w:rPr>
          <w:sz w:val="36"/>
          <w:szCs w:val="36"/>
        </w:rPr>
        <w:t>В феврале ему пожизненно запретили въезжать в Объединенные Арабские Эмираты. В заявлениях артиста усмотрели разжигание межнациональной розни.</w:t>
      </w:r>
    </w:p>
    <w:p w14:paraId="38BD66F9" w14:textId="77777777" w:rsidR="00DE53CE" w:rsidRDefault="00DE53CE" w:rsidP="00DE53CE">
      <w:pPr>
        <w:ind w:right="849"/>
        <w:rPr>
          <w:sz w:val="36"/>
          <w:szCs w:val="36"/>
        </w:rPr>
      </w:pPr>
    </w:p>
    <w:p w14:paraId="55242377" w14:textId="77777777" w:rsidR="00DE53CE" w:rsidRDefault="00DE53CE" w:rsidP="00DE53CE">
      <w:pPr>
        <w:ind w:right="849"/>
        <w:rPr>
          <w:sz w:val="36"/>
          <w:szCs w:val="36"/>
        </w:rPr>
      </w:pPr>
      <w:r>
        <w:rPr>
          <w:sz w:val="36"/>
          <w:szCs w:val="36"/>
        </w:rPr>
        <w:t>3-7-24</w:t>
      </w:r>
    </w:p>
    <w:p w14:paraId="6671713B" w14:textId="4B7520B0" w:rsidR="00DE53CE" w:rsidRPr="00FF38F6" w:rsidRDefault="00DE53CE" w:rsidP="00DE53CE">
      <w:pPr>
        <w:ind w:right="849"/>
        <w:rPr>
          <w:sz w:val="36"/>
          <w:szCs w:val="36"/>
        </w:rPr>
      </w:pPr>
      <w:r>
        <w:rPr>
          <w:sz w:val="36"/>
          <w:szCs w:val="36"/>
        </w:rPr>
        <w:t xml:space="preserve">Вести </w:t>
      </w:r>
      <w:r w:rsidRPr="000A51A3">
        <w:rPr>
          <w:sz w:val="36"/>
          <w:szCs w:val="36"/>
        </w:rPr>
        <w:t xml:space="preserve">Тамбовский районный суд изъял в пользу государства активы алкогольного магната Юрия Шефлера, который использовал бренды водки </w:t>
      </w:r>
      <w:r w:rsidR="00891E4B">
        <w:rPr>
          <w:sz w:val="36"/>
          <w:szCs w:val="36"/>
        </w:rPr>
        <w:t>«</w:t>
      </w:r>
      <w:r w:rsidRPr="000A51A3">
        <w:rPr>
          <w:sz w:val="36"/>
          <w:szCs w:val="36"/>
        </w:rPr>
        <w:t>Московская</w:t>
      </w:r>
      <w:r w:rsidR="00891E4B">
        <w:rPr>
          <w:sz w:val="36"/>
          <w:szCs w:val="36"/>
        </w:rPr>
        <w:t>»</w:t>
      </w:r>
      <w:r w:rsidRPr="000A51A3">
        <w:rPr>
          <w:sz w:val="36"/>
          <w:szCs w:val="36"/>
        </w:rPr>
        <w:t xml:space="preserve"> и </w:t>
      </w:r>
      <w:r w:rsidR="00891E4B">
        <w:rPr>
          <w:sz w:val="36"/>
          <w:szCs w:val="36"/>
        </w:rPr>
        <w:t>«</w:t>
      </w:r>
      <w:r w:rsidRPr="000A51A3">
        <w:rPr>
          <w:sz w:val="36"/>
          <w:szCs w:val="36"/>
        </w:rPr>
        <w:t>Столичная</w:t>
      </w:r>
      <w:r w:rsidR="00891E4B">
        <w:rPr>
          <w:sz w:val="36"/>
          <w:szCs w:val="36"/>
        </w:rPr>
        <w:t>»</w:t>
      </w:r>
      <w:r w:rsidRPr="000A51A3">
        <w:rPr>
          <w:sz w:val="36"/>
          <w:szCs w:val="36"/>
        </w:rPr>
        <w:t>. Слушание проходило в закрытом режиме.</w:t>
      </w:r>
      <w:r>
        <w:rPr>
          <w:sz w:val="36"/>
          <w:szCs w:val="36"/>
        </w:rPr>
        <w:t xml:space="preserve"> </w:t>
      </w:r>
      <w:r w:rsidRPr="000A51A3">
        <w:rPr>
          <w:sz w:val="36"/>
          <w:szCs w:val="36"/>
        </w:rPr>
        <w:t xml:space="preserve">Также суд признал ряд его компаний экстремистскими. Это требование содержалось в иске Генеральной прокуратуры России, пишет </w:t>
      </w:r>
      <w:r w:rsidR="00891E4B">
        <w:rPr>
          <w:sz w:val="36"/>
          <w:szCs w:val="36"/>
        </w:rPr>
        <w:t>«</w:t>
      </w:r>
      <w:r w:rsidRPr="000A51A3">
        <w:rPr>
          <w:sz w:val="36"/>
          <w:szCs w:val="36"/>
        </w:rPr>
        <w:t>Интерфакс</w:t>
      </w:r>
      <w:r w:rsidR="00891E4B">
        <w:rPr>
          <w:sz w:val="36"/>
          <w:szCs w:val="36"/>
        </w:rPr>
        <w:t>»</w:t>
      </w:r>
      <w:r w:rsidRPr="000A51A3">
        <w:rPr>
          <w:sz w:val="36"/>
          <w:szCs w:val="36"/>
        </w:rPr>
        <w:t>.</w:t>
      </w:r>
      <w:r>
        <w:rPr>
          <w:sz w:val="36"/>
          <w:szCs w:val="36"/>
        </w:rPr>
        <w:t xml:space="preserve"> </w:t>
      </w:r>
      <w:r w:rsidRPr="000A51A3">
        <w:rPr>
          <w:sz w:val="36"/>
          <w:szCs w:val="36"/>
        </w:rPr>
        <w:t xml:space="preserve">По данным надзорного ведомства, в экстремистское объединение входят сам российский олигарх Шефлер, а также подконтрольные ему люксембургские компании </w:t>
      </w:r>
      <w:r w:rsidR="00891E4B">
        <w:rPr>
          <w:sz w:val="36"/>
          <w:szCs w:val="36"/>
        </w:rPr>
        <w:t>-</w:t>
      </w:r>
      <w:r w:rsidRPr="000A51A3">
        <w:rPr>
          <w:sz w:val="36"/>
          <w:szCs w:val="36"/>
        </w:rPr>
        <w:t xml:space="preserve"> Amber Beverage Group Holdings и Stoli Group.</w:t>
      </w:r>
      <w:r>
        <w:rPr>
          <w:sz w:val="36"/>
          <w:szCs w:val="36"/>
        </w:rPr>
        <w:t xml:space="preserve"> </w:t>
      </w:r>
      <w:r w:rsidRPr="000A51A3">
        <w:rPr>
          <w:sz w:val="36"/>
          <w:szCs w:val="36"/>
        </w:rPr>
        <w:t>Кроме того, следствию известно, что Шефлер выступает в поддержку киевского режима, а его компании финансируют Вооруженные силы Украины.</w:t>
      </w:r>
      <w:r>
        <w:rPr>
          <w:sz w:val="36"/>
          <w:szCs w:val="36"/>
        </w:rPr>
        <w:t xml:space="preserve"> </w:t>
      </w:r>
      <w:r w:rsidRPr="000A51A3">
        <w:rPr>
          <w:sz w:val="36"/>
          <w:szCs w:val="36"/>
        </w:rPr>
        <w:t xml:space="preserve">Ранее Генпрокуратура РФ ходатайствовала о заочном аресте Шефлера, объявленного в розыск в 2002 году по обвинению в </w:t>
      </w:r>
      <w:r w:rsidRPr="000A51A3">
        <w:rPr>
          <w:sz w:val="36"/>
          <w:szCs w:val="36"/>
        </w:rPr>
        <w:lastRenderedPageBreak/>
        <w:t>контрабанде алкоголя. В июле 2007 года ему предъявили заочное обвинение по трем статьям Уголовного кодекса. Бизнесмену вменялась контрабанда алкогольной продукции, незаконное использование товарных знаков, право на выпуск которых принадлежит России, а также организация преступного сообщества.</w:t>
      </w:r>
    </w:p>
    <w:p w14:paraId="2911DEF1" w14:textId="77777777" w:rsidR="00DE53CE" w:rsidRDefault="00DE53CE" w:rsidP="00DE53CE"/>
    <w:p w14:paraId="2DA29CB8" w14:textId="77777777" w:rsidR="00DE53CE" w:rsidRDefault="00DE53CE" w:rsidP="00DE53CE">
      <w:pPr>
        <w:ind w:right="849"/>
        <w:rPr>
          <w:sz w:val="36"/>
          <w:szCs w:val="36"/>
        </w:rPr>
      </w:pPr>
      <w:r>
        <w:rPr>
          <w:sz w:val="36"/>
          <w:szCs w:val="36"/>
        </w:rPr>
        <w:t>4-7-24</w:t>
      </w:r>
    </w:p>
    <w:p w14:paraId="5262F82A" w14:textId="60480DB3" w:rsidR="00DE53CE" w:rsidRPr="006C530A" w:rsidRDefault="00DE53CE" w:rsidP="00DE53CE">
      <w:pPr>
        <w:ind w:right="849"/>
        <w:rPr>
          <w:sz w:val="36"/>
          <w:szCs w:val="36"/>
        </w:rPr>
      </w:pPr>
      <w:r>
        <w:rPr>
          <w:sz w:val="36"/>
          <w:szCs w:val="36"/>
        </w:rPr>
        <w:t xml:space="preserve">Ъ -= </w:t>
      </w:r>
      <w:r w:rsidRPr="006C530A">
        <w:rPr>
          <w:sz w:val="36"/>
          <w:szCs w:val="36"/>
        </w:rPr>
        <w:t xml:space="preserve">В московском Музее русского импрессионизма открылась выставка </w:t>
      </w:r>
      <w:r w:rsidR="00891E4B">
        <w:rPr>
          <w:sz w:val="36"/>
          <w:szCs w:val="36"/>
        </w:rPr>
        <w:t>«</w:t>
      </w:r>
      <w:r w:rsidRPr="006C530A">
        <w:rPr>
          <w:sz w:val="36"/>
          <w:szCs w:val="36"/>
        </w:rPr>
        <w:t>Журнал красивой жизни</w:t>
      </w:r>
      <w:r w:rsidR="00891E4B">
        <w:rPr>
          <w:sz w:val="36"/>
          <w:szCs w:val="36"/>
        </w:rPr>
        <w:t>»</w:t>
      </w:r>
      <w:r w:rsidRPr="006C530A">
        <w:rPr>
          <w:sz w:val="36"/>
          <w:szCs w:val="36"/>
        </w:rPr>
        <w:t xml:space="preserve">, посвященная одному из первых глянцевых изданий в России </w:t>
      </w:r>
      <w:r w:rsidR="00891E4B">
        <w:rPr>
          <w:sz w:val="36"/>
          <w:szCs w:val="36"/>
        </w:rPr>
        <w:t>-</w:t>
      </w:r>
      <w:r w:rsidRPr="006C530A">
        <w:rPr>
          <w:sz w:val="36"/>
          <w:szCs w:val="36"/>
        </w:rPr>
        <w:t xml:space="preserve"> дореволюционному журналу </w:t>
      </w:r>
      <w:r w:rsidR="00891E4B">
        <w:rPr>
          <w:sz w:val="36"/>
          <w:szCs w:val="36"/>
        </w:rPr>
        <w:t>«</w:t>
      </w:r>
      <w:r w:rsidRPr="006C530A">
        <w:rPr>
          <w:sz w:val="36"/>
          <w:szCs w:val="36"/>
        </w:rPr>
        <w:t>Столица и усадьба</w:t>
      </w:r>
      <w:r w:rsidR="00891E4B">
        <w:rPr>
          <w:sz w:val="36"/>
          <w:szCs w:val="36"/>
        </w:rPr>
        <w:t>»</w:t>
      </w:r>
      <w:r w:rsidRPr="006C530A">
        <w:rPr>
          <w:sz w:val="36"/>
          <w:szCs w:val="36"/>
        </w:rPr>
        <w:t>. Глянцевитость экспозиции не оценил Алексей Мокроусов.</w:t>
      </w:r>
      <w:r>
        <w:rPr>
          <w:sz w:val="36"/>
          <w:szCs w:val="36"/>
        </w:rPr>
        <w:t xml:space="preserve"> </w:t>
      </w:r>
      <w:r w:rsidRPr="006C530A">
        <w:rPr>
          <w:sz w:val="36"/>
          <w:szCs w:val="36"/>
        </w:rPr>
        <w:t xml:space="preserve">Редко кому везет так удачно попасть в исторический зазор: журнал </w:t>
      </w:r>
      <w:r w:rsidR="00891E4B">
        <w:rPr>
          <w:sz w:val="36"/>
          <w:szCs w:val="36"/>
        </w:rPr>
        <w:t>«</w:t>
      </w:r>
      <w:r w:rsidRPr="006C530A">
        <w:rPr>
          <w:sz w:val="36"/>
          <w:szCs w:val="36"/>
        </w:rPr>
        <w:t>Столица и усадьба</w:t>
      </w:r>
      <w:r w:rsidR="00891E4B">
        <w:rPr>
          <w:sz w:val="36"/>
          <w:szCs w:val="36"/>
        </w:rPr>
        <w:t>»</w:t>
      </w:r>
      <w:r w:rsidRPr="006C530A">
        <w:rPr>
          <w:sz w:val="36"/>
          <w:szCs w:val="36"/>
        </w:rPr>
        <w:t xml:space="preserve"> начал издаваться в Петербурге в 1913 году </w:t>
      </w:r>
      <w:r w:rsidR="00891E4B">
        <w:rPr>
          <w:sz w:val="36"/>
          <w:szCs w:val="36"/>
        </w:rPr>
        <w:t>-</w:t>
      </w:r>
      <w:r w:rsidRPr="006C530A">
        <w:rPr>
          <w:sz w:val="36"/>
          <w:szCs w:val="36"/>
        </w:rPr>
        <w:t xml:space="preserve"> апофеоз поздней Российской империи, 300-летие дома Романовых и пик экономического развития. А закончилась судьба четыре года спустя </w:t>
      </w:r>
      <w:r w:rsidR="00891E4B">
        <w:rPr>
          <w:sz w:val="36"/>
          <w:szCs w:val="36"/>
        </w:rPr>
        <w:t>-</w:t>
      </w:r>
      <w:r w:rsidRPr="006C530A">
        <w:rPr>
          <w:sz w:val="36"/>
          <w:szCs w:val="36"/>
        </w:rPr>
        <w:t xml:space="preserve"> издание добили революции. Но до поры до времени и успех, и тиражи издателя Владимира Крымова (1878–1968) радовали. Всего вышло 72 номера, но, поскольку многие были сдвоенные, формально было 90 выпусков.</w:t>
      </w:r>
      <w:r>
        <w:rPr>
          <w:sz w:val="36"/>
          <w:szCs w:val="36"/>
        </w:rPr>
        <w:t xml:space="preserve"> </w:t>
      </w:r>
      <w:r w:rsidRPr="006C530A">
        <w:rPr>
          <w:sz w:val="36"/>
          <w:szCs w:val="36"/>
        </w:rPr>
        <w:t xml:space="preserve">Журнал писал о красивом </w:t>
      </w:r>
      <w:r w:rsidR="00891E4B">
        <w:rPr>
          <w:sz w:val="36"/>
          <w:szCs w:val="36"/>
        </w:rPr>
        <w:t>-</w:t>
      </w:r>
      <w:r w:rsidRPr="006C530A">
        <w:rPr>
          <w:sz w:val="36"/>
          <w:szCs w:val="36"/>
        </w:rPr>
        <w:t xml:space="preserve"> охота, балеты, жизнь дипломатических миссий в Петербурге, великие князья и их окружение, а главное </w:t>
      </w:r>
      <w:r w:rsidR="00891E4B">
        <w:rPr>
          <w:sz w:val="36"/>
          <w:szCs w:val="36"/>
        </w:rPr>
        <w:t>-</w:t>
      </w:r>
      <w:r w:rsidRPr="006C530A">
        <w:rPr>
          <w:sz w:val="36"/>
          <w:szCs w:val="36"/>
        </w:rPr>
        <w:t xml:space="preserve"> старинные усадьбы. Политику и повседневность он старался не замечать, новости если и допускались, то только из мира выставок и моды. Но не стоит считать </w:t>
      </w:r>
      <w:r w:rsidR="00891E4B">
        <w:rPr>
          <w:sz w:val="36"/>
          <w:szCs w:val="36"/>
        </w:rPr>
        <w:t>«</w:t>
      </w:r>
      <w:r w:rsidRPr="006C530A">
        <w:rPr>
          <w:sz w:val="36"/>
          <w:szCs w:val="36"/>
        </w:rPr>
        <w:t>Столицу и усадьбу</w:t>
      </w:r>
      <w:r w:rsidR="00891E4B">
        <w:rPr>
          <w:sz w:val="36"/>
          <w:szCs w:val="36"/>
        </w:rPr>
        <w:t>»</w:t>
      </w:r>
      <w:r w:rsidRPr="006C530A">
        <w:rPr>
          <w:sz w:val="36"/>
          <w:szCs w:val="36"/>
        </w:rPr>
        <w:t xml:space="preserve"> великим свершением российской журналистики. Разве что реклама впечатляет: от мыла и одеколона </w:t>
      </w:r>
      <w:r w:rsidR="00891E4B">
        <w:rPr>
          <w:sz w:val="36"/>
          <w:szCs w:val="36"/>
        </w:rPr>
        <w:t>«</w:t>
      </w:r>
      <w:r w:rsidRPr="006C530A">
        <w:rPr>
          <w:sz w:val="36"/>
          <w:szCs w:val="36"/>
        </w:rPr>
        <w:t>Чайная роза</w:t>
      </w:r>
      <w:r w:rsidR="00891E4B">
        <w:rPr>
          <w:sz w:val="36"/>
          <w:szCs w:val="36"/>
        </w:rPr>
        <w:t>»</w:t>
      </w:r>
      <w:r w:rsidRPr="006C530A">
        <w:rPr>
          <w:sz w:val="36"/>
          <w:szCs w:val="36"/>
        </w:rPr>
        <w:t xml:space="preserve"> и средств против </w:t>
      </w:r>
      <w:r w:rsidR="00891E4B">
        <w:rPr>
          <w:sz w:val="36"/>
          <w:szCs w:val="36"/>
        </w:rPr>
        <w:t>«</w:t>
      </w:r>
      <w:r w:rsidRPr="006C530A">
        <w:rPr>
          <w:sz w:val="36"/>
          <w:szCs w:val="36"/>
        </w:rPr>
        <w:t>старческой дряхлости</w:t>
      </w:r>
      <w:r w:rsidR="00891E4B">
        <w:rPr>
          <w:sz w:val="36"/>
          <w:szCs w:val="36"/>
        </w:rPr>
        <w:t>»</w:t>
      </w:r>
      <w:r w:rsidRPr="006C530A">
        <w:rPr>
          <w:sz w:val="36"/>
          <w:szCs w:val="36"/>
        </w:rPr>
        <w:t xml:space="preserve"> до английских и американских машин, включая </w:t>
      </w:r>
      <w:r w:rsidR="00891E4B">
        <w:rPr>
          <w:sz w:val="36"/>
          <w:szCs w:val="36"/>
        </w:rPr>
        <w:t>«</w:t>
      </w:r>
      <w:r w:rsidRPr="006C530A">
        <w:rPr>
          <w:sz w:val="36"/>
          <w:szCs w:val="36"/>
        </w:rPr>
        <w:t>Паккар</w:t>
      </w:r>
      <w:r w:rsidR="00891E4B">
        <w:rPr>
          <w:sz w:val="36"/>
          <w:szCs w:val="36"/>
        </w:rPr>
        <w:t>»</w:t>
      </w:r>
      <w:r w:rsidRPr="006C530A">
        <w:rPr>
          <w:sz w:val="36"/>
          <w:szCs w:val="36"/>
        </w:rPr>
        <w:t xml:space="preserve">, и какао </w:t>
      </w:r>
      <w:r w:rsidR="00891E4B">
        <w:rPr>
          <w:sz w:val="36"/>
          <w:szCs w:val="36"/>
        </w:rPr>
        <w:lastRenderedPageBreak/>
        <w:t>«</w:t>
      </w:r>
      <w:r w:rsidRPr="006C530A">
        <w:rPr>
          <w:sz w:val="36"/>
          <w:szCs w:val="36"/>
        </w:rPr>
        <w:t>Жорж Борман</w:t>
      </w:r>
      <w:r w:rsidR="00891E4B">
        <w:rPr>
          <w:sz w:val="36"/>
          <w:szCs w:val="36"/>
        </w:rPr>
        <w:t>»</w:t>
      </w:r>
      <w:r w:rsidRPr="006C530A">
        <w:rPr>
          <w:sz w:val="36"/>
          <w:szCs w:val="36"/>
        </w:rPr>
        <w:t xml:space="preserve"> с примечательным девизом </w:t>
      </w:r>
      <w:r w:rsidR="00891E4B">
        <w:rPr>
          <w:sz w:val="36"/>
          <w:szCs w:val="36"/>
        </w:rPr>
        <w:t>«</w:t>
      </w:r>
      <w:r w:rsidRPr="006C530A">
        <w:rPr>
          <w:sz w:val="36"/>
          <w:szCs w:val="36"/>
        </w:rPr>
        <w:t>В питании сила</w:t>
      </w:r>
      <w:r w:rsidR="00891E4B">
        <w:rPr>
          <w:sz w:val="36"/>
          <w:szCs w:val="36"/>
        </w:rPr>
        <w:t>»</w:t>
      </w:r>
      <w:r w:rsidRPr="006C530A">
        <w:rPr>
          <w:sz w:val="36"/>
          <w:szCs w:val="36"/>
        </w:rPr>
        <w:t>.</w:t>
      </w:r>
    </w:p>
    <w:p w14:paraId="39D73B60" w14:textId="3C3637A7" w:rsidR="00DE53CE" w:rsidRPr="006C530A" w:rsidRDefault="00DE53CE" w:rsidP="00DE53CE">
      <w:pPr>
        <w:ind w:right="849"/>
        <w:rPr>
          <w:sz w:val="36"/>
          <w:szCs w:val="36"/>
        </w:rPr>
      </w:pPr>
      <w:r w:rsidRPr="006C530A">
        <w:rPr>
          <w:sz w:val="36"/>
          <w:szCs w:val="36"/>
        </w:rPr>
        <w:t>Описания и фотографии усадеб, в большинстве сожженных в последующее десятилетие либо добитых советской властью,</w:t>
      </w:r>
      <w:r w:rsidR="00891E4B">
        <w:rPr>
          <w:sz w:val="36"/>
          <w:szCs w:val="36"/>
        </w:rPr>
        <w:t>-</w:t>
      </w:r>
      <w:r w:rsidRPr="006C530A">
        <w:rPr>
          <w:sz w:val="36"/>
          <w:szCs w:val="36"/>
        </w:rPr>
        <w:t xml:space="preserve"> вот вклад журнала в культуру. Но и здесь он не был первым, о жизни усадеб писали </w:t>
      </w:r>
      <w:r w:rsidR="00891E4B">
        <w:rPr>
          <w:sz w:val="36"/>
          <w:szCs w:val="36"/>
        </w:rPr>
        <w:t>«</w:t>
      </w:r>
      <w:r w:rsidRPr="006C530A">
        <w:rPr>
          <w:sz w:val="36"/>
          <w:szCs w:val="36"/>
        </w:rPr>
        <w:t>Старые годы</w:t>
      </w:r>
      <w:r w:rsidR="00891E4B">
        <w:rPr>
          <w:sz w:val="36"/>
          <w:szCs w:val="36"/>
        </w:rPr>
        <w:t>»</w:t>
      </w:r>
      <w:r w:rsidRPr="006C530A">
        <w:rPr>
          <w:sz w:val="36"/>
          <w:szCs w:val="36"/>
        </w:rPr>
        <w:t xml:space="preserve">; там была тенденция, ее сформулировал Николай Врангель. Описывая </w:t>
      </w:r>
      <w:r w:rsidR="00891E4B">
        <w:rPr>
          <w:sz w:val="36"/>
          <w:szCs w:val="36"/>
        </w:rPr>
        <w:t>«</w:t>
      </w:r>
      <w:r w:rsidRPr="006C530A">
        <w:rPr>
          <w:sz w:val="36"/>
          <w:szCs w:val="36"/>
        </w:rPr>
        <w:t>чудо простонародной русской речи</w:t>
      </w:r>
      <w:r w:rsidR="00891E4B">
        <w:rPr>
          <w:sz w:val="36"/>
          <w:szCs w:val="36"/>
        </w:rPr>
        <w:t>»</w:t>
      </w:r>
      <w:r w:rsidRPr="006C530A">
        <w:rPr>
          <w:sz w:val="36"/>
          <w:szCs w:val="36"/>
        </w:rPr>
        <w:t xml:space="preserve"> на фоне псевдоантичных храмов с колоннами или девок-арапок с восточными опахалами на фоне снежных сугробов где-нибудь в Саратовской или Симбирской губернии, один из лучших искусствоведов дореволюционной России не боялся обобщений: </w:t>
      </w:r>
      <w:r w:rsidR="00891E4B">
        <w:rPr>
          <w:sz w:val="36"/>
          <w:szCs w:val="36"/>
        </w:rPr>
        <w:t>«</w:t>
      </w:r>
      <w:r w:rsidRPr="006C530A">
        <w:rPr>
          <w:sz w:val="36"/>
          <w:szCs w:val="36"/>
        </w:rPr>
        <w:t>Русское самодурство, главный двигатель нашей культуры и главный тормоз ее, выразилось как нельзя ярче в быте помещичьей России</w:t>
      </w:r>
      <w:r w:rsidR="00891E4B">
        <w:rPr>
          <w:sz w:val="36"/>
          <w:szCs w:val="36"/>
        </w:rPr>
        <w:t>»</w:t>
      </w:r>
      <w:r w:rsidRPr="006C530A">
        <w:rPr>
          <w:sz w:val="36"/>
          <w:szCs w:val="36"/>
        </w:rPr>
        <w:t xml:space="preserve">. Врангель же положил начало систематическому исследовательскому объезду усадеб по всей стране; следом за ним инициативу подхватил Дягилев, а именно на скрытой полемике с Дягилевым во многом строилась </w:t>
      </w:r>
      <w:r w:rsidR="00891E4B">
        <w:rPr>
          <w:sz w:val="36"/>
          <w:szCs w:val="36"/>
        </w:rPr>
        <w:t>«</w:t>
      </w:r>
      <w:r w:rsidRPr="006C530A">
        <w:rPr>
          <w:sz w:val="36"/>
          <w:szCs w:val="36"/>
        </w:rPr>
        <w:t>Столица и усадьба</w:t>
      </w:r>
      <w:r w:rsidR="00891E4B">
        <w:rPr>
          <w:sz w:val="36"/>
          <w:szCs w:val="36"/>
        </w:rPr>
        <w:t>»</w:t>
      </w:r>
      <w:r w:rsidRPr="006C530A">
        <w:rPr>
          <w:sz w:val="36"/>
          <w:szCs w:val="36"/>
        </w:rPr>
        <w:t>.</w:t>
      </w:r>
    </w:p>
    <w:p w14:paraId="110D9CBB" w14:textId="2435133D" w:rsidR="00DE53CE" w:rsidRPr="006C530A" w:rsidRDefault="00DE53CE" w:rsidP="00DE53CE">
      <w:pPr>
        <w:ind w:right="849"/>
        <w:rPr>
          <w:sz w:val="36"/>
          <w:szCs w:val="36"/>
        </w:rPr>
      </w:pPr>
      <w:r w:rsidRPr="006C530A">
        <w:rPr>
          <w:sz w:val="36"/>
          <w:szCs w:val="36"/>
        </w:rPr>
        <w:t xml:space="preserve">Ее издатель шел проверенным путем, хотя среди авторов были не только знатоки уровня Георгия Лукомского и Николая Лернера, но и мастера развлекательного жанра вроде Николая Агнивцева. А также ярый монархист-публицист Лев Львович Толстой </w:t>
      </w:r>
      <w:r w:rsidR="00891E4B">
        <w:rPr>
          <w:sz w:val="36"/>
          <w:szCs w:val="36"/>
        </w:rPr>
        <w:t>-</w:t>
      </w:r>
      <w:r w:rsidRPr="006C530A">
        <w:rPr>
          <w:sz w:val="36"/>
          <w:szCs w:val="36"/>
        </w:rPr>
        <w:t xml:space="preserve"> неудавшийся в каком-то смысле сын Льва Николаевича; правда, в журнале он выступал как поэт, тоже мало удавшийся.</w:t>
      </w:r>
    </w:p>
    <w:p w14:paraId="52427704" w14:textId="35C8A660" w:rsidR="00DE53CE" w:rsidRPr="006C530A" w:rsidRDefault="00DE53CE" w:rsidP="00DE53CE">
      <w:pPr>
        <w:ind w:right="849"/>
        <w:rPr>
          <w:sz w:val="36"/>
          <w:szCs w:val="36"/>
        </w:rPr>
      </w:pPr>
      <w:r w:rsidRPr="006C530A">
        <w:rPr>
          <w:sz w:val="36"/>
          <w:szCs w:val="36"/>
        </w:rPr>
        <w:t xml:space="preserve">Не блещет мастерством и талантом и многое из показанного на нынешней выставке. Сказать об иных авторах, что они художники второго ряда </w:t>
      </w:r>
      <w:r w:rsidR="00891E4B">
        <w:rPr>
          <w:sz w:val="36"/>
          <w:szCs w:val="36"/>
        </w:rPr>
        <w:t>-</w:t>
      </w:r>
      <w:r w:rsidRPr="006C530A">
        <w:rPr>
          <w:sz w:val="36"/>
          <w:szCs w:val="36"/>
        </w:rPr>
        <w:t xml:space="preserve"> сделать им комплимент. Здесь даже свои </w:t>
      </w:r>
      <w:r w:rsidR="00891E4B">
        <w:rPr>
          <w:sz w:val="36"/>
          <w:szCs w:val="36"/>
        </w:rPr>
        <w:t>«</w:t>
      </w:r>
      <w:r w:rsidRPr="006C530A">
        <w:rPr>
          <w:sz w:val="36"/>
          <w:szCs w:val="36"/>
        </w:rPr>
        <w:t>Бобчинский и Добчинский</w:t>
      </w:r>
      <w:r w:rsidR="00891E4B">
        <w:rPr>
          <w:sz w:val="36"/>
          <w:szCs w:val="36"/>
        </w:rPr>
        <w:t>»</w:t>
      </w:r>
      <w:r w:rsidRPr="006C530A">
        <w:rPr>
          <w:sz w:val="36"/>
          <w:szCs w:val="36"/>
        </w:rPr>
        <w:t xml:space="preserve"> </w:t>
      </w:r>
      <w:r w:rsidR="00891E4B">
        <w:rPr>
          <w:sz w:val="36"/>
          <w:szCs w:val="36"/>
        </w:rPr>
        <w:t>-</w:t>
      </w:r>
      <w:r w:rsidRPr="006C530A">
        <w:rPr>
          <w:sz w:val="36"/>
          <w:szCs w:val="36"/>
        </w:rPr>
        <w:t xml:space="preserve"> в данном случае </w:t>
      </w:r>
      <w:r w:rsidR="00891E4B">
        <w:rPr>
          <w:sz w:val="36"/>
          <w:szCs w:val="36"/>
        </w:rPr>
        <w:t>«</w:t>
      </w:r>
      <w:r w:rsidRPr="006C530A">
        <w:rPr>
          <w:sz w:val="36"/>
          <w:szCs w:val="36"/>
        </w:rPr>
        <w:t>Бычков и Сычков</w:t>
      </w:r>
      <w:r w:rsidR="00891E4B">
        <w:rPr>
          <w:sz w:val="36"/>
          <w:szCs w:val="36"/>
        </w:rPr>
        <w:t>»</w:t>
      </w:r>
      <w:r w:rsidRPr="006C530A">
        <w:rPr>
          <w:sz w:val="36"/>
          <w:szCs w:val="36"/>
        </w:rPr>
        <w:t xml:space="preserve">. </w:t>
      </w:r>
      <w:r w:rsidR="00891E4B">
        <w:rPr>
          <w:sz w:val="36"/>
          <w:szCs w:val="36"/>
        </w:rPr>
        <w:lastRenderedPageBreak/>
        <w:t>«</w:t>
      </w:r>
      <w:r w:rsidRPr="006C530A">
        <w:rPr>
          <w:sz w:val="36"/>
          <w:szCs w:val="36"/>
        </w:rPr>
        <w:t>У каруселей</w:t>
      </w:r>
      <w:r w:rsidR="00891E4B">
        <w:rPr>
          <w:sz w:val="36"/>
          <w:szCs w:val="36"/>
        </w:rPr>
        <w:t>»</w:t>
      </w:r>
      <w:r w:rsidRPr="006C530A">
        <w:rPr>
          <w:sz w:val="36"/>
          <w:szCs w:val="36"/>
        </w:rPr>
        <w:t xml:space="preserve"> Вячеслава Бычкова (из собрания галереи </w:t>
      </w:r>
      <w:r w:rsidR="00891E4B">
        <w:rPr>
          <w:sz w:val="36"/>
          <w:szCs w:val="36"/>
        </w:rPr>
        <w:t>«</w:t>
      </w:r>
      <w:r w:rsidRPr="006C530A">
        <w:rPr>
          <w:sz w:val="36"/>
          <w:szCs w:val="36"/>
        </w:rPr>
        <w:t>Умная коллекция</w:t>
      </w:r>
      <w:r w:rsidR="00891E4B">
        <w:rPr>
          <w:sz w:val="36"/>
          <w:szCs w:val="36"/>
        </w:rPr>
        <w:t>»</w:t>
      </w:r>
      <w:r w:rsidRPr="006C530A">
        <w:rPr>
          <w:sz w:val="36"/>
          <w:szCs w:val="36"/>
        </w:rPr>
        <w:t xml:space="preserve"> в Москве) и </w:t>
      </w:r>
      <w:r w:rsidR="00891E4B">
        <w:rPr>
          <w:sz w:val="36"/>
          <w:szCs w:val="36"/>
        </w:rPr>
        <w:t>«</w:t>
      </w:r>
      <w:r w:rsidRPr="006C530A">
        <w:rPr>
          <w:sz w:val="36"/>
          <w:szCs w:val="36"/>
        </w:rPr>
        <w:t>Подружки. Дети</w:t>
      </w:r>
      <w:r w:rsidR="00891E4B">
        <w:rPr>
          <w:sz w:val="36"/>
          <w:szCs w:val="36"/>
        </w:rPr>
        <w:t>»</w:t>
      </w:r>
      <w:r w:rsidRPr="006C530A">
        <w:rPr>
          <w:sz w:val="36"/>
          <w:szCs w:val="36"/>
        </w:rPr>
        <w:t xml:space="preserve"> Федота Сычкова (из музея им. Эрьзи в Саранске) </w:t>
      </w:r>
      <w:r w:rsidR="00891E4B">
        <w:rPr>
          <w:sz w:val="36"/>
          <w:szCs w:val="36"/>
        </w:rPr>
        <w:t>-</w:t>
      </w:r>
      <w:r w:rsidRPr="006C530A">
        <w:rPr>
          <w:sz w:val="36"/>
          <w:szCs w:val="36"/>
        </w:rPr>
        <w:t xml:space="preserve"> прямой путь к соцреализму, и художники его честно прошли, позже Сычков написал полотно </w:t>
      </w:r>
      <w:r w:rsidR="00891E4B">
        <w:rPr>
          <w:sz w:val="36"/>
          <w:szCs w:val="36"/>
        </w:rPr>
        <w:t>«</w:t>
      </w:r>
      <w:r w:rsidRPr="006C530A">
        <w:rPr>
          <w:sz w:val="36"/>
          <w:szCs w:val="36"/>
        </w:rPr>
        <w:t>В. И. Ленин освобождает из тюрьмы угнетенных пролетариев всего мира</w:t>
      </w:r>
      <w:r w:rsidR="00891E4B">
        <w:rPr>
          <w:sz w:val="36"/>
          <w:szCs w:val="36"/>
        </w:rPr>
        <w:t>»</w:t>
      </w:r>
      <w:r w:rsidRPr="006C530A">
        <w:rPr>
          <w:sz w:val="36"/>
          <w:szCs w:val="36"/>
        </w:rPr>
        <w:t xml:space="preserve">. На фоне таких авторов теряются даже классики уровня Серова и Сомова. Держит удар в этом странном окружении разве что Остроумова-Лебедева </w:t>
      </w:r>
      <w:r w:rsidR="00891E4B">
        <w:rPr>
          <w:sz w:val="36"/>
          <w:szCs w:val="36"/>
        </w:rPr>
        <w:t>-</w:t>
      </w:r>
      <w:r w:rsidRPr="006C530A">
        <w:rPr>
          <w:sz w:val="36"/>
          <w:szCs w:val="36"/>
        </w:rPr>
        <w:t xml:space="preserve"> ее неожиданные </w:t>
      </w:r>
      <w:r w:rsidR="00891E4B">
        <w:rPr>
          <w:sz w:val="36"/>
          <w:szCs w:val="36"/>
        </w:rPr>
        <w:t>«</w:t>
      </w:r>
      <w:r w:rsidRPr="006C530A">
        <w:rPr>
          <w:sz w:val="36"/>
          <w:szCs w:val="36"/>
        </w:rPr>
        <w:t>Нефтехранилища</w:t>
      </w:r>
      <w:r w:rsidR="00891E4B">
        <w:rPr>
          <w:sz w:val="36"/>
          <w:szCs w:val="36"/>
        </w:rPr>
        <w:t>»</w:t>
      </w:r>
      <w:r w:rsidRPr="006C530A">
        <w:rPr>
          <w:sz w:val="36"/>
          <w:szCs w:val="36"/>
        </w:rPr>
        <w:t xml:space="preserve"> и </w:t>
      </w:r>
      <w:r w:rsidR="00891E4B">
        <w:rPr>
          <w:sz w:val="36"/>
          <w:szCs w:val="36"/>
        </w:rPr>
        <w:t>«</w:t>
      </w:r>
      <w:r w:rsidRPr="006C530A">
        <w:rPr>
          <w:sz w:val="36"/>
          <w:szCs w:val="36"/>
        </w:rPr>
        <w:t>Нефтяные вышки</w:t>
      </w:r>
      <w:r w:rsidR="00891E4B">
        <w:rPr>
          <w:sz w:val="36"/>
          <w:szCs w:val="36"/>
        </w:rPr>
        <w:t>»</w:t>
      </w:r>
      <w:r w:rsidRPr="006C530A">
        <w:rPr>
          <w:sz w:val="36"/>
          <w:szCs w:val="36"/>
        </w:rPr>
        <w:t xml:space="preserve"> привезли из Русского музея.</w:t>
      </w:r>
    </w:p>
    <w:p w14:paraId="5ADCC06C" w14:textId="0633EEA3" w:rsidR="00DE53CE" w:rsidRPr="006C530A" w:rsidRDefault="00DE53CE" w:rsidP="00DE53CE">
      <w:pPr>
        <w:ind w:right="849"/>
        <w:rPr>
          <w:sz w:val="36"/>
          <w:szCs w:val="36"/>
        </w:rPr>
      </w:pPr>
      <w:r w:rsidRPr="006C530A">
        <w:rPr>
          <w:sz w:val="36"/>
          <w:szCs w:val="36"/>
        </w:rPr>
        <w:t xml:space="preserve">Работы отбирались среди тех, которые воспроизводились в журнале в виде репродукций либо упоминались в рецензиях на выставки. Разыскать их непросто, многие исчезли бесследно. Но журнал для взыскующих светского шика, увы, не бывает взыскателен в искусстве, и </w:t>
      </w:r>
      <w:r w:rsidR="00891E4B">
        <w:rPr>
          <w:sz w:val="36"/>
          <w:szCs w:val="36"/>
        </w:rPr>
        <w:t>«</w:t>
      </w:r>
      <w:r w:rsidRPr="006C530A">
        <w:rPr>
          <w:sz w:val="36"/>
          <w:szCs w:val="36"/>
        </w:rPr>
        <w:t>Столица и усадьба</w:t>
      </w:r>
      <w:r w:rsidR="00891E4B">
        <w:rPr>
          <w:sz w:val="36"/>
          <w:szCs w:val="36"/>
        </w:rPr>
        <w:t>»</w:t>
      </w:r>
      <w:r w:rsidRPr="006C530A">
        <w:rPr>
          <w:sz w:val="36"/>
          <w:szCs w:val="36"/>
        </w:rPr>
        <w:t xml:space="preserve"> не исключение: критика здесь отличалась консерватизмом, если не сказать мракобесием, слово </w:t>
      </w:r>
      <w:r w:rsidR="00891E4B">
        <w:rPr>
          <w:sz w:val="36"/>
          <w:szCs w:val="36"/>
        </w:rPr>
        <w:t>«</w:t>
      </w:r>
      <w:r w:rsidRPr="006C530A">
        <w:rPr>
          <w:sz w:val="36"/>
          <w:szCs w:val="36"/>
        </w:rPr>
        <w:t>футуризм</w:t>
      </w:r>
      <w:r w:rsidR="00891E4B">
        <w:rPr>
          <w:sz w:val="36"/>
          <w:szCs w:val="36"/>
        </w:rPr>
        <w:t>»</w:t>
      </w:r>
      <w:r w:rsidRPr="006C530A">
        <w:rPr>
          <w:sz w:val="36"/>
          <w:szCs w:val="36"/>
        </w:rPr>
        <w:t xml:space="preserve"> понималось как неприличное. Впрочем, и околоисторические сплетни порождали цензурные преследования </w:t>
      </w:r>
      <w:r w:rsidR="00891E4B">
        <w:rPr>
          <w:sz w:val="36"/>
          <w:szCs w:val="36"/>
        </w:rPr>
        <w:t>-</w:t>
      </w:r>
      <w:r w:rsidRPr="006C530A">
        <w:rPr>
          <w:sz w:val="36"/>
          <w:szCs w:val="36"/>
        </w:rPr>
        <w:t xml:space="preserve"> номера запрещали или изымали из продажи, отсюда и частые допечатки тиража с новым содержанием.</w:t>
      </w:r>
    </w:p>
    <w:p w14:paraId="61CEE59F" w14:textId="005866E6" w:rsidR="00DE53CE" w:rsidRPr="006C530A" w:rsidRDefault="00DE53CE" w:rsidP="00DE53CE">
      <w:pPr>
        <w:ind w:right="849"/>
        <w:rPr>
          <w:sz w:val="36"/>
          <w:szCs w:val="36"/>
        </w:rPr>
      </w:pPr>
      <w:r w:rsidRPr="006C530A">
        <w:rPr>
          <w:sz w:val="36"/>
          <w:szCs w:val="36"/>
        </w:rPr>
        <w:t xml:space="preserve">Правда, об этом выставка молчит, здесь даже не выставлен сам журнал. Обошлись живописью и графикой; нет и пояснительных текстов, из-за чего концепция рассыпается. Что удивляет </w:t>
      </w:r>
      <w:r w:rsidR="00891E4B">
        <w:rPr>
          <w:sz w:val="36"/>
          <w:szCs w:val="36"/>
        </w:rPr>
        <w:t>-</w:t>
      </w:r>
      <w:r w:rsidRPr="006C530A">
        <w:rPr>
          <w:sz w:val="36"/>
          <w:szCs w:val="36"/>
        </w:rPr>
        <w:t xml:space="preserve"> за последние годы Музей русского импрессионизма приучил публику к мысли, что это одно из лучших выставочных пространств столицы, что ни проект, то событие, будь то выставка о Надежде Добычиной или проект-сенсация </w:t>
      </w:r>
      <w:r w:rsidR="00891E4B">
        <w:rPr>
          <w:sz w:val="36"/>
          <w:szCs w:val="36"/>
        </w:rPr>
        <w:t>«</w:t>
      </w:r>
      <w:r w:rsidRPr="006C530A">
        <w:rPr>
          <w:sz w:val="36"/>
          <w:szCs w:val="36"/>
        </w:rPr>
        <w:t>Авангард: на телеге в XXI век</w:t>
      </w:r>
      <w:r w:rsidR="00891E4B">
        <w:rPr>
          <w:sz w:val="36"/>
          <w:szCs w:val="36"/>
        </w:rPr>
        <w:t>»</w:t>
      </w:r>
      <w:r w:rsidRPr="006C530A">
        <w:rPr>
          <w:sz w:val="36"/>
          <w:szCs w:val="36"/>
        </w:rPr>
        <w:t xml:space="preserve">. В </w:t>
      </w:r>
      <w:r w:rsidR="00891E4B">
        <w:rPr>
          <w:sz w:val="36"/>
          <w:szCs w:val="36"/>
        </w:rPr>
        <w:t>«</w:t>
      </w:r>
      <w:r w:rsidRPr="006C530A">
        <w:rPr>
          <w:sz w:val="36"/>
          <w:szCs w:val="36"/>
        </w:rPr>
        <w:t>Журнале красивой жизни</w:t>
      </w:r>
      <w:r w:rsidR="00891E4B">
        <w:rPr>
          <w:sz w:val="36"/>
          <w:szCs w:val="36"/>
        </w:rPr>
        <w:t>»</w:t>
      </w:r>
      <w:r w:rsidRPr="006C530A">
        <w:rPr>
          <w:sz w:val="36"/>
          <w:szCs w:val="36"/>
        </w:rPr>
        <w:t xml:space="preserve"> соблюдены все </w:t>
      </w:r>
      <w:r w:rsidRPr="006C530A">
        <w:rPr>
          <w:sz w:val="36"/>
          <w:szCs w:val="36"/>
        </w:rPr>
        <w:lastRenderedPageBreak/>
        <w:t xml:space="preserve">привычные атрибуты: сотня работ из 44 музеев и 14 частных коллекций, тактильные картины для слабовидящих, галерея запахов </w:t>
      </w:r>
      <w:r w:rsidR="00891E4B">
        <w:rPr>
          <w:sz w:val="36"/>
          <w:szCs w:val="36"/>
        </w:rPr>
        <w:t>-</w:t>
      </w:r>
      <w:r w:rsidRPr="006C530A">
        <w:rPr>
          <w:sz w:val="36"/>
          <w:szCs w:val="36"/>
        </w:rPr>
        <w:t xml:space="preserve"> особенно интригует баночка с ароматом у картины </w:t>
      </w:r>
      <w:r w:rsidR="00891E4B">
        <w:rPr>
          <w:sz w:val="36"/>
          <w:szCs w:val="36"/>
        </w:rPr>
        <w:t>«</w:t>
      </w:r>
      <w:r w:rsidRPr="006C530A">
        <w:rPr>
          <w:sz w:val="36"/>
          <w:szCs w:val="36"/>
        </w:rPr>
        <w:t>Лапти</w:t>
      </w:r>
      <w:r w:rsidR="00891E4B">
        <w:rPr>
          <w:sz w:val="36"/>
          <w:szCs w:val="36"/>
        </w:rPr>
        <w:t>»</w:t>
      </w:r>
      <w:r w:rsidRPr="006C530A">
        <w:rPr>
          <w:sz w:val="36"/>
          <w:szCs w:val="36"/>
        </w:rPr>
        <w:t xml:space="preserve">. Но где сюжеты, способные противостоять сладкому духу салона? Тем для анализа, казалось, бы множество, от журнального ландшафта начала века и феномена глянца сегодня до истории китча и фигуры самого издателя Крымова. Если верить мемуарам Кирилла Померанцева, он ничего не понимал в искусстве, думал лишь о деньгах и был патологически жаден. В парижском архиве Крымова сохранилось автопризнание: </w:t>
      </w:r>
      <w:r w:rsidR="00891E4B">
        <w:rPr>
          <w:sz w:val="36"/>
          <w:szCs w:val="36"/>
        </w:rPr>
        <w:t>«</w:t>
      </w:r>
      <w:r w:rsidRPr="006C530A">
        <w:rPr>
          <w:sz w:val="36"/>
          <w:szCs w:val="36"/>
        </w:rPr>
        <w:t>В Петербурге до революции я был довольно видным человеком и, несмотря на свое низкое происхождение… был своим на самых верхах, вовсе не питая любви к ним, но стараясь познакомиться с этой жизнью, навсегда ушедшей</w:t>
      </w:r>
      <w:r w:rsidR="00891E4B">
        <w:rPr>
          <w:sz w:val="36"/>
          <w:szCs w:val="36"/>
        </w:rPr>
        <w:t>»</w:t>
      </w:r>
      <w:r w:rsidRPr="006C530A">
        <w:rPr>
          <w:sz w:val="36"/>
          <w:szCs w:val="36"/>
        </w:rPr>
        <w:t>. Но этих цитат нет ни в залах, ни в каталоге, хотя судьба графомана, отказавшегося от карьеры бойкого журналиста, достойна сериала.</w:t>
      </w:r>
    </w:p>
    <w:p w14:paraId="594BDE4D" w14:textId="77777777" w:rsidR="00DE53CE" w:rsidRPr="006C530A" w:rsidRDefault="00DE53CE" w:rsidP="00DE53CE">
      <w:pPr>
        <w:ind w:right="849"/>
        <w:rPr>
          <w:sz w:val="36"/>
          <w:szCs w:val="36"/>
        </w:rPr>
      </w:pPr>
      <w:r w:rsidRPr="006C530A">
        <w:rPr>
          <w:sz w:val="36"/>
          <w:szCs w:val="36"/>
        </w:rPr>
        <w:t>Редакция боролась до последнего, в ноябре 1917-го объявили подписку на новый год; Крымов путешествовал в это время по Японии, он все еще собирался вернуться. Но жизнь распорядилась иначе. После кругосветного путешествия и жизни в Германии Крымов осел под Парижем в особняке, некогда принадлежавшем Мате Хари. А еще говорят, что красивой жизни хватает не на всех.</w:t>
      </w:r>
    </w:p>
    <w:p w14:paraId="4E9C0C22" w14:textId="77777777" w:rsidR="00DE53CE" w:rsidRDefault="00DE53CE" w:rsidP="00DE53CE">
      <w:pPr>
        <w:ind w:right="849"/>
        <w:rPr>
          <w:sz w:val="36"/>
          <w:szCs w:val="36"/>
        </w:rPr>
      </w:pPr>
    </w:p>
    <w:p w14:paraId="538A5E39" w14:textId="77777777" w:rsidR="00DE53CE" w:rsidRPr="00FF38F6" w:rsidRDefault="00DE53CE" w:rsidP="00DE53CE">
      <w:pPr>
        <w:ind w:right="849"/>
        <w:rPr>
          <w:sz w:val="36"/>
          <w:szCs w:val="36"/>
        </w:rPr>
      </w:pPr>
      <w:r>
        <w:rPr>
          <w:sz w:val="36"/>
          <w:szCs w:val="36"/>
        </w:rPr>
        <w:t>4-7-24</w:t>
      </w:r>
    </w:p>
    <w:p w14:paraId="7E4DA3CB" w14:textId="4CD9B213" w:rsidR="00DE53CE" w:rsidRDefault="00DE53CE" w:rsidP="00DE53CE">
      <w:pPr>
        <w:ind w:right="849"/>
        <w:rPr>
          <w:sz w:val="36"/>
          <w:szCs w:val="36"/>
        </w:rPr>
      </w:pPr>
      <w:r>
        <w:rPr>
          <w:sz w:val="36"/>
          <w:szCs w:val="36"/>
        </w:rPr>
        <w:t xml:space="preserve">Вести Три мужчины, мошенническим путем похитившие картофельный завод у продюсера Яны Рудковской, получили тюремные сроки. В четверг, 4 июля, решение в отношении них принял Кунцевский суд Москвы. Мошенники отправлены в колонию. Речь </w:t>
      </w:r>
      <w:r>
        <w:rPr>
          <w:sz w:val="36"/>
          <w:szCs w:val="36"/>
        </w:rPr>
        <w:lastRenderedPageBreak/>
        <w:t xml:space="preserve">идет о Валентине Савинове, считавшимся лучшим другом семьи Рудковской, Владимире Абаеве и Дмитрии Киселеве, сообщает РИА Новости. Первый из них получил 8,5 лет колонии общего режима, а двое других – по 4 года также общего режима. После вынесения вердикта преступники были взяты под стражу в зале суда. Все были обвинены в нарушении статьи 159 УК РФ – </w:t>
      </w:r>
      <w:r w:rsidR="00891E4B">
        <w:rPr>
          <w:sz w:val="36"/>
          <w:szCs w:val="36"/>
        </w:rPr>
        <w:t>«</w:t>
      </w:r>
      <w:r>
        <w:rPr>
          <w:sz w:val="36"/>
          <w:szCs w:val="36"/>
        </w:rPr>
        <w:t>Мошенничество</w:t>
      </w:r>
      <w:r w:rsidR="00891E4B">
        <w:rPr>
          <w:sz w:val="36"/>
          <w:szCs w:val="36"/>
        </w:rPr>
        <w:t>»</w:t>
      </w:r>
      <w:r>
        <w:rPr>
          <w:sz w:val="36"/>
          <w:szCs w:val="36"/>
        </w:rPr>
        <w:t xml:space="preserve">. Рудковская, в свою очередь, отметила справедливость решения. Но дала понять, что теперь ей предстоит работа по возвращению своего завода. В личном Telegram-канале она написала: </w:t>
      </w:r>
      <w:r w:rsidR="00891E4B">
        <w:rPr>
          <w:sz w:val="36"/>
          <w:szCs w:val="36"/>
        </w:rPr>
        <w:t>«</w:t>
      </w:r>
      <w:r>
        <w:rPr>
          <w:sz w:val="36"/>
          <w:szCs w:val="36"/>
        </w:rPr>
        <w:t>Точка на этом не поставлена. Моим юристам еще предстоит пройти гражданские суды для возвращения моего картофельного заводика</w:t>
      </w:r>
      <w:r w:rsidR="00891E4B">
        <w:rPr>
          <w:sz w:val="36"/>
          <w:szCs w:val="36"/>
        </w:rPr>
        <w:t>»</w:t>
      </w:r>
      <w:r>
        <w:rPr>
          <w:sz w:val="36"/>
          <w:szCs w:val="36"/>
        </w:rPr>
        <w:t>.</w:t>
      </w:r>
    </w:p>
    <w:p w14:paraId="0391A2F4" w14:textId="77777777" w:rsidR="00DE53CE" w:rsidRDefault="00DE53CE" w:rsidP="00DE53CE">
      <w:pPr>
        <w:ind w:right="849"/>
        <w:rPr>
          <w:sz w:val="36"/>
          <w:szCs w:val="36"/>
        </w:rPr>
      </w:pPr>
    </w:p>
    <w:p w14:paraId="05251607" w14:textId="77777777" w:rsidR="00DE53CE" w:rsidRDefault="00DE53CE" w:rsidP="00DE53CE">
      <w:pPr>
        <w:ind w:right="849"/>
        <w:rPr>
          <w:sz w:val="36"/>
          <w:szCs w:val="36"/>
        </w:rPr>
      </w:pPr>
      <w:r>
        <w:rPr>
          <w:sz w:val="36"/>
          <w:szCs w:val="36"/>
        </w:rPr>
        <w:t>4-7-24</w:t>
      </w:r>
    </w:p>
    <w:p w14:paraId="7ACAC489" w14:textId="77777777" w:rsidR="00DE53CE" w:rsidRPr="000F1857" w:rsidRDefault="00DE53CE" w:rsidP="00DE53CE">
      <w:pPr>
        <w:ind w:right="849"/>
        <w:rPr>
          <w:sz w:val="36"/>
          <w:szCs w:val="36"/>
        </w:rPr>
      </w:pPr>
      <w:r>
        <w:rPr>
          <w:sz w:val="36"/>
          <w:szCs w:val="36"/>
        </w:rPr>
        <w:t xml:space="preserve">Вести </w:t>
      </w:r>
      <w:r w:rsidRPr="000F1857">
        <w:rPr>
          <w:sz w:val="36"/>
          <w:szCs w:val="36"/>
        </w:rPr>
        <w:t>Португальский наемник Рико Чавес, который причастен к казни попавших в плен военнослужащих ВС РФ, ликвидирован в зоне спецоперации. Об этом сообщил в своем Telegram-канале военкор ВГТРК Евгений Поддубный.</w:t>
      </w:r>
      <w:r>
        <w:rPr>
          <w:sz w:val="36"/>
          <w:szCs w:val="36"/>
        </w:rPr>
        <w:t xml:space="preserve"> </w:t>
      </w:r>
      <w:r w:rsidRPr="000F1857">
        <w:rPr>
          <w:sz w:val="36"/>
          <w:szCs w:val="36"/>
        </w:rPr>
        <w:t>Чавес, принимавший участие в боевых действиях на стороне киевского режима, причастен к казни пленных РФ вместе с аргентинским и французским наемниками Назаром Кузьминым и Орельеном Ферранти. В ноябре 2022 года Чавес казнил российского военнопленного, после чего позировал рядом с телом убитого бойца.</w:t>
      </w:r>
      <w:r>
        <w:rPr>
          <w:sz w:val="36"/>
          <w:szCs w:val="36"/>
        </w:rPr>
        <w:t xml:space="preserve"> </w:t>
      </w:r>
      <w:r w:rsidRPr="000F1857">
        <w:rPr>
          <w:sz w:val="36"/>
          <w:szCs w:val="36"/>
        </w:rPr>
        <w:t>По словам Поддубного, Кузьмин и Ферранти все еще живы.</w:t>
      </w:r>
      <w:r>
        <w:rPr>
          <w:sz w:val="36"/>
          <w:szCs w:val="36"/>
        </w:rPr>
        <w:t xml:space="preserve"> </w:t>
      </w:r>
    </w:p>
    <w:p w14:paraId="4FE2AC3C" w14:textId="22569EED" w:rsidR="00DE53CE" w:rsidRDefault="00DE53CE" w:rsidP="00DE53CE">
      <w:pPr>
        <w:ind w:right="849"/>
        <w:rPr>
          <w:sz w:val="36"/>
          <w:szCs w:val="36"/>
        </w:rPr>
      </w:pPr>
      <w:r w:rsidRPr="000F1857">
        <w:rPr>
          <w:sz w:val="36"/>
          <w:szCs w:val="36"/>
        </w:rPr>
        <w:t xml:space="preserve">Чавес был боевиком курдских Отрядов народной самообороны (YPG), а в 2022 году стал членом нацистского батальона </w:t>
      </w:r>
      <w:r w:rsidR="00891E4B">
        <w:rPr>
          <w:sz w:val="36"/>
          <w:szCs w:val="36"/>
        </w:rPr>
        <w:t>«</w:t>
      </w:r>
      <w:r w:rsidRPr="000F1857">
        <w:rPr>
          <w:sz w:val="36"/>
          <w:szCs w:val="36"/>
        </w:rPr>
        <w:t>Карпатская Сечь</w:t>
      </w:r>
      <w:r w:rsidR="00891E4B">
        <w:rPr>
          <w:sz w:val="36"/>
          <w:szCs w:val="36"/>
        </w:rPr>
        <w:t>»</w:t>
      </w:r>
      <w:r w:rsidRPr="000F1857">
        <w:rPr>
          <w:sz w:val="36"/>
          <w:szCs w:val="36"/>
        </w:rPr>
        <w:t>.</w:t>
      </w:r>
      <w:r>
        <w:rPr>
          <w:sz w:val="36"/>
          <w:szCs w:val="36"/>
        </w:rPr>
        <w:t xml:space="preserve"> </w:t>
      </w:r>
      <w:r w:rsidRPr="000F1857">
        <w:rPr>
          <w:sz w:val="36"/>
          <w:szCs w:val="36"/>
        </w:rPr>
        <w:t>Ранее в зоне проведения специальной военной операции спустя почти год после прибытия на Украину был уничтожен эстонский наемник Мартин Яегер</w:t>
      </w:r>
    </w:p>
    <w:p w14:paraId="45F66C5D" w14:textId="77777777" w:rsidR="00DE53CE" w:rsidRPr="00FF38F6" w:rsidRDefault="00DE53CE" w:rsidP="00DE53CE">
      <w:pPr>
        <w:ind w:right="849"/>
        <w:rPr>
          <w:sz w:val="36"/>
          <w:szCs w:val="36"/>
        </w:rPr>
      </w:pPr>
    </w:p>
    <w:p w14:paraId="19A7FB36" w14:textId="77777777" w:rsidR="00DE53CE" w:rsidRDefault="00DE53CE" w:rsidP="00DE53CE">
      <w:pPr>
        <w:ind w:right="849"/>
        <w:rPr>
          <w:sz w:val="36"/>
          <w:szCs w:val="36"/>
        </w:rPr>
      </w:pPr>
      <w:r>
        <w:rPr>
          <w:sz w:val="36"/>
          <w:szCs w:val="36"/>
        </w:rPr>
        <w:t>4-7-24</w:t>
      </w:r>
    </w:p>
    <w:p w14:paraId="5C5D0EC6" w14:textId="3E1AEAB2" w:rsidR="00DE53CE" w:rsidRPr="00FF38F6" w:rsidRDefault="00DE53CE" w:rsidP="00DE53CE">
      <w:pPr>
        <w:ind w:right="849"/>
        <w:rPr>
          <w:sz w:val="36"/>
          <w:szCs w:val="36"/>
        </w:rPr>
      </w:pPr>
      <w:r>
        <w:rPr>
          <w:sz w:val="36"/>
          <w:szCs w:val="36"/>
        </w:rPr>
        <w:t xml:space="preserve">Вести </w:t>
      </w:r>
      <w:r w:rsidRPr="000F1857">
        <w:rPr>
          <w:sz w:val="36"/>
          <w:szCs w:val="36"/>
        </w:rPr>
        <w:t>Русский балет и посещение Большого театра в Москве вызвали восхищение итальянской актрисы Моники Беллуччи. Об этом она рассказала журналистам.</w:t>
      </w:r>
      <w:r>
        <w:rPr>
          <w:sz w:val="36"/>
          <w:szCs w:val="36"/>
        </w:rPr>
        <w:t xml:space="preserve"> </w:t>
      </w:r>
      <w:r w:rsidR="00891E4B">
        <w:rPr>
          <w:sz w:val="36"/>
          <w:szCs w:val="36"/>
        </w:rPr>
        <w:t>«</w:t>
      </w:r>
      <w:r w:rsidRPr="000F1857">
        <w:rPr>
          <w:sz w:val="36"/>
          <w:szCs w:val="36"/>
        </w:rPr>
        <w:t>Балерины не танцевали, они летали, было впечатление, что они в зазеркалье. Это такая форма танца, которая выражает высшую духовность. Это было одним самых сильных впечатлений в моей жизни</w:t>
      </w:r>
      <w:r w:rsidR="00891E4B">
        <w:rPr>
          <w:sz w:val="36"/>
          <w:szCs w:val="36"/>
        </w:rPr>
        <w:t>»</w:t>
      </w:r>
      <w:r w:rsidRPr="000F1857">
        <w:rPr>
          <w:sz w:val="36"/>
          <w:szCs w:val="36"/>
        </w:rPr>
        <w:t>, – вспомнила актриса.</w:t>
      </w:r>
      <w:r>
        <w:rPr>
          <w:sz w:val="36"/>
          <w:szCs w:val="36"/>
        </w:rPr>
        <w:t xml:space="preserve"> </w:t>
      </w:r>
      <w:r w:rsidRPr="000F1857">
        <w:rPr>
          <w:sz w:val="36"/>
          <w:szCs w:val="36"/>
        </w:rPr>
        <w:t>Белуччи пояснила корреспонденту ТАСС, что у нее до сих пор выступают слезы, когда она вспоминает спектакль, который, по ее словам, был великолепен.</w:t>
      </w:r>
      <w:r>
        <w:rPr>
          <w:sz w:val="36"/>
          <w:szCs w:val="36"/>
        </w:rPr>
        <w:t xml:space="preserve"> </w:t>
      </w:r>
      <w:r w:rsidRPr="000F1857">
        <w:rPr>
          <w:sz w:val="36"/>
          <w:szCs w:val="36"/>
        </w:rPr>
        <w:t>При этом актриса не уточнила, о каком именно ее визите в Москву и о какой постановке идет речь.</w:t>
      </w:r>
      <w:r>
        <w:rPr>
          <w:sz w:val="36"/>
          <w:szCs w:val="36"/>
        </w:rPr>
        <w:t xml:space="preserve"> </w:t>
      </w:r>
      <w:r w:rsidRPr="000F1857">
        <w:rPr>
          <w:sz w:val="36"/>
          <w:szCs w:val="36"/>
        </w:rPr>
        <w:t>Также Монике Беллуччи задали вопрос, хотела бы она сыграть Анну Каренину из одноименного романа Льва Толстого? Итальянская артистка ответила, что, к сожалению, не подходит на эту роль в силу возраста. Актрисе важно понимать свои возможности и границы, пояснила она.</w:t>
      </w:r>
      <w:r>
        <w:rPr>
          <w:sz w:val="36"/>
          <w:szCs w:val="36"/>
        </w:rPr>
        <w:t xml:space="preserve"> </w:t>
      </w:r>
      <w:r w:rsidRPr="000F1857">
        <w:rPr>
          <w:sz w:val="36"/>
          <w:szCs w:val="36"/>
        </w:rPr>
        <w:t xml:space="preserve">30 сентября Монике Белуччи исполнится 60 лет. В фильмографии актрисы более 50 ролей. Самые известные фильмы с ее участием: </w:t>
      </w:r>
      <w:r w:rsidR="00891E4B">
        <w:rPr>
          <w:sz w:val="36"/>
          <w:szCs w:val="36"/>
        </w:rPr>
        <w:t>«</w:t>
      </w:r>
      <w:r w:rsidRPr="000F1857">
        <w:rPr>
          <w:sz w:val="36"/>
          <w:szCs w:val="36"/>
        </w:rPr>
        <w:t>Малена</w:t>
      </w:r>
      <w:r w:rsidR="00891E4B">
        <w:rPr>
          <w:sz w:val="36"/>
          <w:szCs w:val="36"/>
        </w:rPr>
        <w:t>»</w:t>
      </w:r>
      <w:r w:rsidRPr="000F1857">
        <w:rPr>
          <w:sz w:val="36"/>
          <w:szCs w:val="36"/>
        </w:rPr>
        <w:t xml:space="preserve">, </w:t>
      </w:r>
      <w:r w:rsidR="00891E4B">
        <w:rPr>
          <w:sz w:val="36"/>
          <w:szCs w:val="36"/>
        </w:rPr>
        <w:t>«</w:t>
      </w:r>
      <w:r w:rsidRPr="000F1857">
        <w:rPr>
          <w:sz w:val="36"/>
          <w:szCs w:val="36"/>
        </w:rPr>
        <w:t>Необратимость</w:t>
      </w:r>
      <w:r w:rsidR="00891E4B">
        <w:rPr>
          <w:sz w:val="36"/>
          <w:szCs w:val="36"/>
        </w:rPr>
        <w:t>»</w:t>
      </w:r>
      <w:r w:rsidRPr="000F1857">
        <w:rPr>
          <w:sz w:val="36"/>
          <w:szCs w:val="36"/>
        </w:rPr>
        <w:t xml:space="preserve">, </w:t>
      </w:r>
      <w:r w:rsidR="00891E4B">
        <w:rPr>
          <w:sz w:val="36"/>
          <w:szCs w:val="36"/>
        </w:rPr>
        <w:t>«</w:t>
      </w:r>
      <w:r w:rsidRPr="000F1857">
        <w:rPr>
          <w:sz w:val="36"/>
          <w:szCs w:val="36"/>
        </w:rPr>
        <w:t>Страсти Христовы</w:t>
      </w:r>
      <w:r w:rsidR="00891E4B">
        <w:rPr>
          <w:sz w:val="36"/>
          <w:szCs w:val="36"/>
        </w:rPr>
        <w:t>»</w:t>
      </w:r>
      <w:r w:rsidRPr="000F1857">
        <w:rPr>
          <w:sz w:val="36"/>
          <w:szCs w:val="36"/>
        </w:rPr>
        <w:t xml:space="preserve">, </w:t>
      </w:r>
      <w:r w:rsidR="00891E4B">
        <w:rPr>
          <w:sz w:val="36"/>
          <w:szCs w:val="36"/>
        </w:rPr>
        <w:t>«</w:t>
      </w:r>
      <w:r w:rsidRPr="000F1857">
        <w:rPr>
          <w:sz w:val="36"/>
          <w:szCs w:val="36"/>
        </w:rPr>
        <w:t>Квартира</w:t>
      </w:r>
      <w:r w:rsidR="00891E4B">
        <w:rPr>
          <w:sz w:val="36"/>
          <w:szCs w:val="36"/>
        </w:rPr>
        <w:t>»</w:t>
      </w:r>
      <w:r w:rsidRPr="000F1857">
        <w:rPr>
          <w:sz w:val="36"/>
          <w:szCs w:val="36"/>
        </w:rPr>
        <w:t xml:space="preserve">, </w:t>
      </w:r>
      <w:r w:rsidR="00891E4B">
        <w:rPr>
          <w:sz w:val="36"/>
          <w:szCs w:val="36"/>
        </w:rPr>
        <w:t>«</w:t>
      </w:r>
      <w:r w:rsidRPr="000F1857">
        <w:rPr>
          <w:sz w:val="36"/>
          <w:szCs w:val="36"/>
        </w:rPr>
        <w:t>Матрица: Перезагрузка</w:t>
      </w:r>
      <w:r w:rsidR="00891E4B">
        <w:rPr>
          <w:sz w:val="36"/>
          <w:szCs w:val="36"/>
        </w:rPr>
        <w:t>»</w:t>
      </w:r>
      <w:r w:rsidRPr="000F1857">
        <w:rPr>
          <w:sz w:val="36"/>
          <w:szCs w:val="36"/>
        </w:rPr>
        <w:t xml:space="preserve">, </w:t>
      </w:r>
      <w:r w:rsidR="00891E4B">
        <w:rPr>
          <w:sz w:val="36"/>
          <w:szCs w:val="36"/>
        </w:rPr>
        <w:t>«</w:t>
      </w:r>
      <w:r w:rsidRPr="000F1857">
        <w:rPr>
          <w:sz w:val="36"/>
          <w:szCs w:val="36"/>
        </w:rPr>
        <w:t>Стукачка</w:t>
      </w:r>
      <w:r w:rsidR="00891E4B">
        <w:rPr>
          <w:sz w:val="36"/>
          <w:szCs w:val="36"/>
        </w:rPr>
        <w:t>»</w:t>
      </w:r>
      <w:r w:rsidRPr="000F1857">
        <w:rPr>
          <w:sz w:val="36"/>
          <w:szCs w:val="36"/>
        </w:rPr>
        <w:t>.</w:t>
      </w:r>
    </w:p>
    <w:p w14:paraId="790C98B2" w14:textId="77777777" w:rsidR="00DE53CE" w:rsidRDefault="00DE53CE" w:rsidP="00DE53CE"/>
    <w:p w14:paraId="734ACB8A" w14:textId="77777777" w:rsidR="00DE53CE" w:rsidRDefault="00DE53CE" w:rsidP="00DE53CE">
      <w:pPr>
        <w:ind w:right="849"/>
        <w:rPr>
          <w:sz w:val="36"/>
          <w:szCs w:val="36"/>
        </w:rPr>
      </w:pPr>
      <w:r>
        <w:rPr>
          <w:sz w:val="36"/>
          <w:szCs w:val="36"/>
        </w:rPr>
        <w:t>4-7-24</w:t>
      </w:r>
    </w:p>
    <w:p w14:paraId="176F561C" w14:textId="77777777" w:rsidR="00DE53CE" w:rsidRPr="00974B6E" w:rsidRDefault="00DE53CE" w:rsidP="00DE53CE">
      <w:pPr>
        <w:ind w:right="849"/>
        <w:rPr>
          <w:sz w:val="36"/>
          <w:szCs w:val="36"/>
        </w:rPr>
      </w:pPr>
      <w:r>
        <w:rPr>
          <w:sz w:val="36"/>
          <w:szCs w:val="36"/>
        </w:rPr>
        <w:t xml:space="preserve">Вести </w:t>
      </w:r>
      <w:r w:rsidRPr="00974B6E">
        <w:rPr>
          <w:sz w:val="36"/>
          <w:szCs w:val="36"/>
        </w:rPr>
        <w:t>Государственные награды вручили пранкерам Владимиру Кузнецову, известному как Вован, и Алексею Столярову, известному как Лексус. Об этом пишет телеграм-канал RIA_Kremlinpool.</w:t>
      </w:r>
      <w:r>
        <w:rPr>
          <w:sz w:val="36"/>
          <w:szCs w:val="36"/>
        </w:rPr>
        <w:t xml:space="preserve"> </w:t>
      </w:r>
      <w:r w:rsidRPr="00974B6E">
        <w:rPr>
          <w:sz w:val="36"/>
          <w:szCs w:val="36"/>
        </w:rPr>
        <w:t>Церемония награждения состоялась накануне, 3 июля, в Кремле.</w:t>
      </w:r>
    </w:p>
    <w:p w14:paraId="25473615" w14:textId="3D358A82" w:rsidR="00DE53CE" w:rsidRDefault="00DE53CE" w:rsidP="00DE53CE">
      <w:pPr>
        <w:ind w:right="849"/>
        <w:rPr>
          <w:sz w:val="36"/>
          <w:szCs w:val="36"/>
        </w:rPr>
      </w:pPr>
      <w:r w:rsidRPr="00974B6E">
        <w:rPr>
          <w:sz w:val="36"/>
          <w:szCs w:val="36"/>
        </w:rPr>
        <w:t xml:space="preserve">Напомним, в числе награжденных – писатель и политический деятель Захар Прилепин. Он удостоен сразу двух наград – ордена Мужества и ведомственной </w:t>
      </w:r>
      <w:r w:rsidRPr="00974B6E">
        <w:rPr>
          <w:sz w:val="36"/>
          <w:szCs w:val="36"/>
        </w:rPr>
        <w:lastRenderedPageBreak/>
        <w:t xml:space="preserve">медали Министерства обороны России </w:t>
      </w:r>
      <w:r w:rsidR="00891E4B">
        <w:rPr>
          <w:sz w:val="36"/>
          <w:szCs w:val="36"/>
        </w:rPr>
        <w:t>«</w:t>
      </w:r>
      <w:r w:rsidRPr="00974B6E">
        <w:rPr>
          <w:sz w:val="36"/>
          <w:szCs w:val="36"/>
        </w:rPr>
        <w:t>За укрепление боевого содружества</w:t>
      </w:r>
      <w:r w:rsidR="00891E4B">
        <w:rPr>
          <w:sz w:val="36"/>
          <w:szCs w:val="36"/>
        </w:rPr>
        <w:t>»</w:t>
      </w:r>
      <w:r w:rsidRPr="00974B6E">
        <w:rPr>
          <w:sz w:val="36"/>
          <w:szCs w:val="36"/>
        </w:rPr>
        <w:t>.</w:t>
      </w:r>
      <w:r>
        <w:rPr>
          <w:sz w:val="36"/>
          <w:szCs w:val="36"/>
        </w:rPr>
        <w:t xml:space="preserve"> </w:t>
      </w:r>
      <w:r w:rsidRPr="00974B6E">
        <w:rPr>
          <w:sz w:val="36"/>
          <w:szCs w:val="36"/>
        </w:rPr>
        <w:t>Ранее Вован и Лексус раскрыли подробности звонков президентам. По их словам, после разговоров некоторые политики сами оставляют им свои номера телефонов.</w:t>
      </w:r>
    </w:p>
    <w:p w14:paraId="37F2892A" w14:textId="77777777" w:rsidR="00DE53CE" w:rsidRPr="00FF38F6" w:rsidRDefault="00DE53CE" w:rsidP="00DE53CE">
      <w:pPr>
        <w:ind w:right="849"/>
        <w:rPr>
          <w:sz w:val="36"/>
          <w:szCs w:val="36"/>
        </w:rPr>
      </w:pPr>
    </w:p>
    <w:p w14:paraId="6E84D94F" w14:textId="77777777" w:rsidR="00DE53CE" w:rsidRPr="00FF38F6" w:rsidRDefault="00DE53CE" w:rsidP="00DE53CE">
      <w:pPr>
        <w:ind w:right="849"/>
        <w:rPr>
          <w:sz w:val="36"/>
          <w:szCs w:val="36"/>
        </w:rPr>
      </w:pPr>
      <w:r>
        <w:rPr>
          <w:sz w:val="36"/>
          <w:szCs w:val="36"/>
        </w:rPr>
        <w:t>4-7-24</w:t>
      </w:r>
    </w:p>
    <w:p w14:paraId="7991AFB8" w14:textId="77777777" w:rsidR="00DE53CE" w:rsidRPr="00BB1A1E" w:rsidRDefault="00DE53CE" w:rsidP="00DE53CE">
      <w:pPr>
        <w:ind w:right="849"/>
        <w:rPr>
          <w:sz w:val="36"/>
          <w:szCs w:val="36"/>
        </w:rPr>
      </w:pPr>
      <w:r>
        <w:rPr>
          <w:sz w:val="36"/>
          <w:szCs w:val="36"/>
        </w:rPr>
        <w:t xml:space="preserve">Вести  </w:t>
      </w:r>
      <w:r w:rsidRPr="00BB1A1E">
        <w:rPr>
          <w:sz w:val="36"/>
          <w:szCs w:val="36"/>
        </w:rPr>
        <w:t>Марин Ле Пен обвинила Россию в провокации и вмешательстве в дела Франции после публикации ее фотографии на странице МИД РФ в социальной сети.</w:t>
      </w:r>
    </w:p>
    <w:p w14:paraId="650F2824" w14:textId="77777777" w:rsidR="00DE53CE" w:rsidRPr="00BB1A1E" w:rsidRDefault="00DE53CE" w:rsidP="00DE53CE">
      <w:pPr>
        <w:ind w:right="849"/>
        <w:rPr>
          <w:sz w:val="36"/>
          <w:szCs w:val="36"/>
        </w:rPr>
      </w:pPr>
      <w:r w:rsidRPr="00BB1A1E">
        <w:rPr>
          <w:sz w:val="36"/>
          <w:szCs w:val="36"/>
        </w:rPr>
        <w:t>Пост с фотографией Ле Пен появился в официальном аккаунте российского министерства в соцсети Х. В нем говорилось, что во французском обществе растет запрос на отвечающую национальным интересам внешнюю политику, на избавление от диктата Вашингтона и Брюсселя.</w:t>
      </w:r>
      <w:r>
        <w:rPr>
          <w:sz w:val="36"/>
          <w:szCs w:val="36"/>
        </w:rPr>
        <w:t xml:space="preserve"> </w:t>
      </w:r>
      <w:r w:rsidRPr="00BB1A1E">
        <w:rPr>
          <w:sz w:val="36"/>
          <w:szCs w:val="36"/>
        </w:rPr>
        <w:t>Марин Ле Пен в эфире национального телевидения заявила, что эту публикацию можно расценивать как форму вмешательства в дела Франции, сообщает ТАСС.</w:t>
      </w:r>
    </w:p>
    <w:p w14:paraId="1183E87D" w14:textId="1D9D4928" w:rsidR="00DE53CE" w:rsidRDefault="00DE53CE" w:rsidP="00DE53CE">
      <w:pPr>
        <w:ind w:right="849"/>
        <w:rPr>
          <w:sz w:val="36"/>
          <w:szCs w:val="36"/>
        </w:rPr>
      </w:pPr>
      <w:r w:rsidRPr="00BB1A1E">
        <w:rPr>
          <w:sz w:val="36"/>
          <w:szCs w:val="36"/>
        </w:rPr>
        <w:t xml:space="preserve">По ее словам, ее партия в ходе предвыборной кампании </w:t>
      </w:r>
      <w:r w:rsidR="00891E4B">
        <w:rPr>
          <w:sz w:val="36"/>
          <w:szCs w:val="36"/>
        </w:rPr>
        <w:t>«</w:t>
      </w:r>
      <w:r w:rsidRPr="00BB1A1E">
        <w:rPr>
          <w:sz w:val="36"/>
          <w:szCs w:val="36"/>
        </w:rPr>
        <w:t>ясно выразила свою поддержку Украине и обозначила ее пределы</w:t>
      </w:r>
      <w:r w:rsidR="00891E4B">
        <w:rPr>
          <w:sz w:val="36"/>
          <w:szCs w:val="36"/>
        </w:rPr>
        <w:t>»</w:t>
      </w:r>
      <w:r w:rsidRPr="00BB1A1E">
        <w:rPr>
          <w:sz w:val="36"/>
          <w:szCs w:val="36"/>
        </w:rPr>
        <w:t>, в частности, высказалась против отправки туда французских военных.</w:t>
      </w:r>
      <w:r>
        <w:rPr>
          <w:sz w:val="36"/>
          <w:szCs w:val="36"/>
        </w:rPr>
        <w:t xml:space="preserve"> </w:t>
      </w:r>
      <w:r w:rsidRPr="00BB1A1E">
        <w:rPr>
          <w:sz w:val="36"/>
          <w:szCs w:val="36"/>
        </w:rPr>
        <w:t xml:space="preserve">В первом туре парламентских выборов </w:t>
      </w:r>
      <w:r w:rsidR="00891E4B">
        <w:rPr>
          <w:sz w:val="36"/>
          <w:szCs w:val="36"/>
        </w:rPr>
        <w:t>«</w:t>
      </w:r>
      <w:r w:rsidRPr="00BB1A1E">
        <w:rPr>
          <w:sz w:val="36"/>
          <w:szCs w:val="36"/>
        </w:rPr>
        <w:t>Национальное объединение</w:t>
      </w:r>
      <w:r>
        <w:rPr>
          <w:sz w:val="36"/>
          <w:szCs w:val="36"/>
        </w:rPr>
        <w:t xml:space="preserve"> НО</w:t>
      </w:r>
      <w:r w:rsidR="00891E4B">
        <w:rPr>
          <w:sz w:val="36"/>
          <w:szCs w:val="36"/>
        </w:rPr>
        <w:t>»</w:t>
      </w:r>
      <w:r w:rsidRPr="00BB1A1E">
        <w:rPr>
          <w:sz w:val="36"/>
          <w:szCs w:val="36"/>
        </w:rPr>
        <w:t xml:space="preserve"> вместе с союзниками вышло в лидеры. Коалиция левых идет следом, а коалиция президента Макрона пришла третьей.</w:t>
      </w:r>
      <w:r>
        <w:rPr>
          <w:sz w:val="36"/>
          <w:szCs w:val="36"/>
        </w:rPr>
        <w:t xml:space="preserve"> </w:t>
      </w:r>
      <w:r w:rsidRPr="00BB1A1E">
        <w:rPr>
          <w:sz w:val="36"/>
          <w:szCs w:val="36"/>
        </w:rPr>
        <w:t xml:space="preserve">Если в 2012 году партия Марин Ле Пен лидировала в округах на юге страны, то в 2024 году – практически в каждом округе Франции. И кое-где ее кандидаты набрали больше 50% – избрались с первого тура. Судя по опросам, проведенным сразу после оглашения результатов, во втором туре </w:t>
      </w:r>
      <w:r>
        <w:rPr>
          <w:sz w:val="36"/>
          <w:szCs w:val="36"/>
        </w:rPr>
        <w:t>НО</w:t>
      </w:r>
      <w:r w:rsidRPr="00BB1A1E">
        <w:rPr>
          <w:sz w:val="36"/>
          <w:szCs w:val="36"/>
        </w:rPr>
        <w:t xml:space="preserve"> может набрать абсолютное большинство мест в парламенте, особенно учитывая поддержку республиканцев.</w:t>
      </w:r>
      <w:r>
        <w:rPr>
          <w:sz w:val="36"/>
          <w:szCs w:val="36"/>
        </w:rPr>
        <w:t xml:space="preserve"> </w:t>
      </w:r>
      <w:r w:rsidRPr="00BB1A1E">
        <w:rPr>
          <w:sz w:val="36"/>
          <w:szCs w:val="36"/>
        </w:rPr>
        <w:t xml:space="preserve">Два дня назад Ле Пен </w:t>
      </w:r>
      <w:r w:rsidRPr="00BB1A1E">
        <w:rPr>
          <w:sz w:val="36"/>
          <w:szCs w:val="36"/>
        </w:rPr>
        <w:lastRenderedPageBreak/>
        <w:t>заявила, что Макрон на фоне провала своей партии готовит административный переворот. Он хочет сменить руководителей полиции и жандармерии, чтобы создать проблемы правым.</w:t>
      </w:r>
    </w:p>
    <w:p w14:paraId="0C7ABD1C" w14:textId="77777777" w:rsidR="00DE53CE" w:rsidRDefault="00DE53CE" w:rsidP="00DE53CE">
      <w:pPr>
        <w:ind w:right="849"/>
        <w:rPr>
          <w:sz w:val="36"/>
          <w:szCs w:val="36"/>
        </w:rPr>
      </w:pPr>
    </w:p>
    <w:p w14:paraId="5BB58967" w14:textId="77777777" w:rsidR="00DE53CE" w:rsidRDefault="00DE53CE" w:rsidP="00DE53CE">
      <w:pPr>
        <w:ind w:right="849"/>
        <w:rPr>
          <w:sz w:val="36"/>
          <w:szCs w:val="36"/>
        </w:rPr>
      </w:pPr>
      <w:r>
        <w:rPr>
          <w:sz w:val="36"/>
          <w:szCs w:val="36"/>
        </w:rPr>
        <w:t>4-7-24</w:t>
      </w:r>
    </w:p>
    <w:p w14:paraId="5E651107" w14:textId="77777777" w:rsidR="00DE53CE" w:rsidRPr="009643A5" w:rsidRDefault="00DE53CE" w:rsidP="00DE53CE">
      <w:pPr>
        <w:ind w:right="849"/>
        <w:rPr>
          <w:sz w:val="36"/>
          <w:szCs w:val="36"/>
        </w:rPr>
      </w:pPr>
      <w:r>
        <w:rPr>
          <w:sz w:val="36"/>
          <w:szCs w:val="36"/>
        </w:rPr>
        <w:t xml:space="preserve">МК   </w:t>
      </w:r>
      <w:r w:rsidRPr="009643A5">
        <w:rPr>
          <w:sz w:val="36"/>
          <w:szCs w:val="36"/>
        </w:rPr>
        <w:t>Рубежи Победы: 80 лет назад Белоруссия была освобождена от немецко-фашистских захватчиков</w:t>
      </w:r>
    </w:p>
    <w:p w14:paraId="664B26DD" w14:textId="77777777" w:rsidR="00DE53CE" w:rsidRPr="009643A5" w:rsidRDefault="00DE53CE" w:rsidP="00DE53CE">
      <w:pPr>
        <w:ind w:right="849"/>
        <w:rPr>
          <w:sz w:val="36"/>
          <w:szCs w:val="36"/>
        </w:rPr>
      </w:pPr>
      <w:r w:rsidRPr="009643A5">
        <w:rPr>
          <w:sz w:val="36"/>
          <w:szCs w:val="36"/>
        </w:rPr>
        <w:t>Наши народы победили нацизм тогда, одолеют его и сейчас</w:t>
      </w:r>
    </w:p>
    <w:p w14:paraId="6C1EC6A5" w14:textId="37A035DC" w:rsidR="00DE53CE" w:rsidRPr="009643A5" w:rsidRDefault="00DE53CE" w:rsidP="00DE53CE">
      <w:pPr>
        <w:ind w:right="849"/>
        <w:rPr>
          <w:sz w:val="36"/>
          <w:szCs w:val="36"/>
        </w:rPr>
      </w:pPr>
      <w:r w:rsidRPr="009643A5">
        <w:rPr>
          <w:sz w:val="36"/>
          <w:szCs w:val="36"/>
        </w:rPr>
        <w:t xml:space="preserve">3 июля Беларусь масштабно отметила День независимости и освобождения от немецко-фашистских захватчиков. В этом году событие знаковое для всего нашего союзного пространства </w:t>
      </w:r>
      <w:r w:rsidR="00891E4B">
        <w:rPr>
          <w:sz w:val="36"/>
          <w:szCs w:val="36"/>
        </w:rPr>
        <w:t>-</w:t>
      </w:r>
      <w:r w:rsidRPr="009643A5">
        <w:rPr>
          <w:sz w:val="36"/>
          <w:szCs w:val="36"/>
        </w:rPr>
        <w:t xml:space="preserve"> 80-летие изгнания гитлеровцев с белорусской земли. Именно 3 июля 1944 года советскими войсками был освобожден город-герой Минск. К слову, Беларусь </w:t>
      </w:r>
      <w:r w:rsidR="00891E4B">
        <w:rPr>
          <w:sz w:val="36"/>
          <w:szCs w:val="36"/>
        </w:rPr>
        <w:t>-</w:t>
      </w:r>
      <w:r w:rsidRPr="009643A5">
        <w:rPr>
          <w:sz w:val="36"/>
          <w:szCs w:val="36"/>
        </w:rPr>
        <w:t xml:space="preserve"> единственная на постсоветском пространстве, кто не связал государственный праздник День независимости с выходом республики из состава СССР и крушением советской империи.</w:t>
      </w:r>
    </w:p>
    <w:p w14:paraId="73B7AA64" w14:textId="44FC4C08" w:rsidR="00DE53CE" w:rsidRPr="009643A5" w:rsidRDefault="00DE53CE" w:rsidP="00DE53CE">
      <w:pPr>
        <w:ind w:right="849"/>
        <w:rPr>
          <w:sz w:val="36"/>
          <w:szCs w:val="36"/>
        </w:rPr>
      </w:pPr>
      <w:r w:rsidRPr="009643A5">
        <w:rPr>
          <w:sz w:val="36"/>
          <w:szCs w:val="36"/>
        </w:rPr>
        <w:t xml:space="preserve">По случаю празднования в столице Беларуси состоялся военный парад. Впервые в небе над Минском кружили легендарные российские </w:t>
      </w:r>
      <w:r w:rsidR="00891E4B">
        <w:rPr>
          <w:sz w:val="36"/>
          <w:szCs w:val="36"/>
        </w:rPr>
        <w:t>«</w:t>
      </w:r>
      <w:r w:rsidRPr="009643A5">
        <w:rPr>
          <w:sz w:val="36"/>
          <w:szCs w:val="36"/>
        </w:rPr>
        <w:t>Стрижи</w:t>
      </w:r>
      <w:r w:rsidR="00891E4B">
        <w:rPr>
          <w:sz w:val="36"/>
          <w:szCs w:val="36"/>
        </w:rPr>
        <w:t>»</w:t>
      </w:r>
      <w:r w:rsidRPr="009643A5">
        <w:rPr>
          <w:sz w:val="36"/>
          <w:szCs w:val="36"/>
        </w:rPr>
        <w:t xml:space="preserve"> и </w:t>
      </w:r>
      <w:r w:rsidR="00891E4B">
        <w:rPr>
          <w:sz w:val="36"/>
          <w:szCs w:val="36"/>
        </w:rPr>
        <w:t>«</w:t>
      </w:r>
      <w:r w:rsidRPr="009643A5">
        <w:rPr>
          <w:sz w:val="36"/>
          <w:szCs w:val="36"/>
        </w:rPr>
        <w:t>Русские витязи</w:t>
      </w:r>
      <w:r w:rsidR="00891E4B">
        <w:rPr>
          <w:sz w:val="36"/>
          <w:szCs w:val="36"/>
        </w:rPr>
        <w:t>»</w:t>
      </w:r>
      <w:r w:rsidRPr="009643A5">
        <w:rPr>
          <w:sz w:val="36"/>
          <w:szCs w:val="36"/>
        </w:rPr>
        <w:t xml:space="preserve">, выполняя фигуры высшего пилотажа. В масштабном действе приняли участие военнослужащие из Беларуси, России, Азербайджана, Казахстана, Кыргызстана, Китая, Таджикистана и Узбекистана. Героические предки многих из них в рядах Красной Армии освобождали в том числе и белорусскую землю. В Музее Победы на Поклонной горе в Москве открылась выставка, посвященная стратегической наступательной операции </w:t>
      </w:r>
      <w:r w:rsidR="00891E4B">
        <w:rPr>
          <w:sz w:val="36"/>
          <w:szCs w:val="36"/>
        </w:rPr>
        <w:t>«</w:t>
      </w:r>
      <w:r w:rsidRPr="009643A5">
        <w:rPr>
          <w:sz w:val="36"/>
          <w:szCs w:val="36"/>
        </w:rPr>
        <w:t>Багратион</w:t>
      </w:r>
      <w:r w:rsidR="00891E4B">
        <w:rPr>
          <w:sz w:val="36"/>
          <w:szCs w:val="36"/>
        </w:rPr>
        <w:t>»</w:t>
      </w:r>
      <w:r w:rsidRPr="009643A5">
        <w:rPr>
          <w:sz w:val="36"/>
          <w:szCs w:val="36"/>
        </w:rPr>
        <w:t xml:space="preserve">, ставшей для белорусского народа </w:t>
      </w:r>
      <w:r w:rsidRPr="009643A5">
        <w:rPr>
          <w:sz w:val="36"/>
          <w:szCs w:val="36"/>
        </w:rPr>
        <w:lastRenderedPageBreak/>
        <w:t xml:space="preserve">судьбоносной. Союзное государство </w:t>
      </w:r>
      <w:r w:rsidR="00891E4B">
        <w:rPr>
          <w:sz w:val="36"/>
          <w:szCs w:val="36"/>
        </w:rPr>
        <w:t>-</w:t>
      </w:r>
      <w:r w:rsidRPr="009643A5">
        <w:rPr>
          <w:sz w:val="36"/>
          <w:szCs w:val="36"/>
        </w:rPr>
        <w:t xml:space="preserve"> это еще и наша общая Победа!</w:t>
      </w:r>
    </w:p>
    <w:p w14:paraId="6810A14E" w14:textId="792FC4FD" w:rsidR="00DE53CE" w:rsidRPr="009643A5" w:rsidRDefault="00DE53CE" w:rsidP="00DE53CE">
      <w:pPr>
        <w:ind w:right="849"/>
        <w:rPr>
          <w:sz w:val="36"/>
          <w:szCs w:val="36"/>
        </w:rPr>
      </w:pPr>
      <w:r w:rsidRPr="009643A5">
        <w:rPr>
          <w:sz w:val="36"/>
          <w:szCs w:val="36"/>
        </w:rPr>
        <w:t xml:space="preserve">Героические сражения на белорусской земле в июне–августе 1941-го сорвали фашистские планы </w:t>
      </w:r>
      <w:r w:rsidR="00891E4B">
        <w:rPr>
          <w:sz w:val="36"/>
          <w:szCs w:val="36"/>
        </w:rPr>
        <w:t>«</w:t>
      </w:r>
      <w:r w:rsidRPr="009643A5">
        <w:rPr>
          <w:sz w:val="36"/>
          <w:szCs w:val="36"/>
        </w:rPr>
        <w:t>молниеносной войны</w:t>
      </w:r>
      <w:r w:rsidR="00891E4B">
        <w:rPr>
          <w:sz w:val="36"/>
          <w:szCs w:val="36"/>
        </w:rPr>
        <w:t>»</w:t>
      </w:r>
      <w:r w:rsidRPr="009643A5">
        <w:rPr>
          <w:sz w:val="36"/>
          <w:szCs w:val="36"/>
        </w:rPr>
        <w:t xml:space="preserve"> с СССР. Именно в Беларуси гитлеровцы обломали себе зубы, уже в первые дни встретив отпор, какого не испытали ни в одной из своих военных европейских кампаний. Брестская крепость стала символом сопротивления советского народа. Каждая пядь белорусской земли превратилась для фашистов в преграду и крушение их надежд на блицкриг.</w:t>
      </w:r>
    </w:p>
    <w:p w14:paraId="61092B97" w14:textId="3D40AB58" w:rsidR="00DE53CE" w:rsidRPr="009643A5" w:rsidRDefault="00DE53CE" w:rsidP="00DE53CE">
      <w:pPr>
        <w:ind w:right="849"/>
        <w:rPr>
          <w:sz w:val="36"/>
          <w:szCs w:val="36"/>
        </w:rPr>
      </w:pPr>
      <w:r w:rsidRPr="009643A5">
        <w:rPr>
          <w:sz w:val="36"/>
          <w:szCs w:val="36"/>
        </w:rPr>
        <w:t xml:space="preserve">С первого дня оккупации гитлеровцы зверствовали, проведя в Беларуси свыше 140 карательных операций. Концлагеря действовали практически в каждом районе. Всего в пределах республики было создано около 200 еврейских гетто, 560 лагерей смерти, только в одном из них </w:t>
      </w:r>
      <w:r w:rsidR="00891E4B">
        <w:rPr>
          <w:sz w:val="36"/>
          <w:szCs w:val="36"/>
        </w:rPr>
        <w:t>-</w:t>
      </w:r>
      <w:r w:rsidRPr="009643A5">
        <w:rPr>
          <w:sz w:val="36"/>
          <w:szCs w:val="36"/>
        </w:rPr>
        <w:t xml:space="preserve"> в Тростенце под Минском </w:t>
      </w:r>
      <w:r w:rsidR="00891E4B">
        <w:rPr>
          <w:sz w:val="36"/>
          <w:szCs w:val="36"/>
        </w:rPr>
        <w:t>-</w:t>
      </w:r>
      <w:r w:rsidRPr="009643A5">
        <w:rPr>
          <w:sz w:val="36"/>
          <w:szCs w:val="36"/>
        </w:rPr>
        <w:t xml:space="preserve"> уничтожено свыше 546 тыс. человек.</w:t>
      </w:r>
    </w:p>
    <w:p w14:paraId="37DA1C2B" w14:textId="4915260D" w:rsidR="00DE53CE" w:rsidRPr="009643A5" w:rsidRDefault="00DE53CE" w:rsidP="00DE53CE">
      <w:pPr>
        <w:ind w:right="849"/>
        <w:rPr>
          <w:sz w:val="36"/>
          <w:szCs w:val="36"/>
        </w:rPr>
      </w:pPr>
      <w:r w:rsidRPr="009643A5">
        <w:rPr>
          <w:sz w:val="36"/>
          <w:szCs w:val="36"/>
        </w:rPr>
        <w:t xml:space="preserve">Оккупантами и их пособниками было разрушено и сожжено 9200 населенных пунктов. Около 5300 из них были уничтожены вместе со всеми жителями или с частью населения. Стоит вдуматься в эти жуткие цифры. За ними миллионы человеческих трагедий. </w:t>
      </w:r>
      <w:r w:rsidR="00891E4B">
        <w:rPr>
          <w:sz w:val="36"/>
          <w:szCs w:val="36"/>
        </w:rPr>
        <w:t>«</w:t>
      </w:r>
      <w:r w:rsidRPr="009643A5">
        <w:rPr>
          <w:sz w:val="36"/>
          <w:szCs w:val="36"/>
        </w:rPr>
        <w:t>Огненными сестрами Хатыни</w:t>
      </w:r>
      <w:r w:rsidR="00891E4B">
        <w:rPr>
          <w:sz w:val="36"/>
          <w:szCs w:val="36"/>
        </w:rPr>
        <w:t>»</w:t>
      </w:r>
      <w:r w:rsidRPr="009643A5">
        <w:rPr>
          <w:sz w:val="36"/>
          <w:szCs w:val="36"/>
        </w:rPr>
        <w:t xml:space="preserve"> называют сожженные нацистскими преступниками деревни Беларуси. Мороз по коже пробирает каждого, посетившего мемориальный комплекс </w:t>
      </w:r>
      <w:r w:rsidR="00891E4B">
        <w:rPr>
          <w:sz w:val="36"/>
          <w:szCs w:val="36"/>
        </w:rPr>
        <w:t>«</w:t>
      </w:r>
      <w:r w:rsidRPr="009643A5">
        <w:rPr>
          <w:sz w:val="36"/>
          <w:szCs w:val="36"/>
        </w:rPr>
        <w:t>Ола</w:t>
      </w:r>
      <w:r w:rsidR="00891E4B">
        <w:rPr>
          <w:sz w:val="36"/>
          <w:szCs w:val="36"/>
        </w:rPr>
        <w:t>»</w:t>
      </w:r>
      <w:r w:rsidRPr="009643A5">
        <w:rPr>
          <w:sz w:val="36"/>
          <w:szCs w:val="36"/>
        </w:rPr>
        <w:t xml:space="preserve"> в Гомельской области, воздвигнутый на месте уничтоженной одноименной деревни. 14 января 1944 года в этом селе были сожжены и расстреляны около двух тысяч жителей, среди которых 508 женщин и 950 детей. Хатынь стала символом фашистских изуверств на белорусской земле. А одна только </w:t>
      </w:r>
      <w:r w:rsidR="00891E4B">
        <w:rPr>
          <w:sz w:val="36"/>
          <w:szCs w:val="36"/>
        </w:rPr>
        <w:t>«</w:t>
      </w:r>
      <w:r w:rsidRPr="009643A5">
        <w:rPr>
          <w:sz w:val="36"/>
          <w:szCs w:val="36"/>
        </w:rPr>
        <w:t>Ола</w:t>
      </w:r>
      <w:r w:rsidR="00891E4B">
        <w:rPr>
          <w:sz w:val="36"/>
          <w:szCs w:val="36"/>
        </w:rPr>
        <w:t>»</w:t>
      </w:r>
      <w:r w:rsidRPr="009643A5">
        <w:rPr>
          <w:sz w:val="36"/>
          <w:szCs w:val="36"/>
        </w:rPr>
        <w:t xml:space="preserve"> </w:t>
      </w:r>
      <w:r w:rsidR="00891E4B">
        <w:rPr>
          <w:sz w:val="36"/>
          <w:szCs w:val="36"/>
        </w:rPr>
        <w:t>-</w:t>
      </w:r>
      <w:r w:rsidRPr="009643A5">
        <w:rPr>
          <w:sz w:val="36"/>
          <w:szCs w:val="36"/>
        </w:rPr>
        <w:t xml:space="preserve"> это 12 Хатыней! Всего жертвами нацистской политики геноцида и тактики </w:t>
      </w:r>
      <w:r w:rsidRPr="009643A5">
        <w:rPr>
          <w:sz w:val="36"/>
          <w:szCs w:val="36"/>
        </w:rPr>
        <w:lastRenderedPageBreak/>
        <w:t>выжженной земли стало около 3 млн жителей республики. И по сей день поисковые отряды находят новые места массового уничтожения мирных граждан. За годы войны Беларусь потеряла почти треть своего населения, но не склонила голову перед врагом.</w:t>
      </w:r>
    </w:p>
    <w:p w14:paraId="45776F11" w14:textId="6E8408BE" w:rsidR="00DE53CE" w:rsidRPr="009643A5" w:rsidRDefault="00DE53CE" w:rsidP="00DE53CE">
      <w:pPr>
        <w:ind w:right="849"/>
        <w:rPr>
          <w:sz w:val="36"/>
          <w:szCs w:val="36"/>
        </w:rPr>
      </w:pPr>
      <w:r w:rsidRPr="009643A5">
        <w:rPr>
          <w:sz w:val="36"/>
          <w:szCs w:val="36"/>
        </w:rPr>
        <w:t xml:space="preserve">Освобождение Белоруссии советскими войсками в результате стратегической наступательной операции </w:t>
      </w:r>
      <w:r w:rsidR="00891E4B">
        <w:rPr>
          <w:sz w:val="36"/>
          <w:szCs w:val="36"/>
        </w:rPr>
        <w:t>«</w:t>
      </w:r>
      <w:r w:rsidRPr="009643A5">
        <w:rPr>
          <w:sz w:val="36"/>
          <w:szCs w:val="36"/>
        </w:rPr>
        <w:t>Багратион</w:t>
      </w:r>
      <w:r w:rsidR="00891E4B">
        <w:rPr>
          <w:sz w:val="36"/>
          <w:szCs w:val="36"/>
        </w:rPr>
        <w:t>»</w:t>
      </w:r>
      <w:r w:rsidRPr="009643A5">
        <w:rPr>
          <w:sz w:val="36"/>
          <w:szCs w:val="36"/>
        </w:rPr>
        <w:t xml:space="preserve"> (23 июня </w:t>
      </w:r>
      <w:r w:rsidR="00891E4B">
        <w:rPr>
          <w:sz w:val="36"/>
          <w:szCs w:val="36"/>
        </w:rPr>
        <w:t>-</w:t>
      </w:r>
      <w:r w:rsidRPr="009643A5">
        <w:rPr>
          <w:sz w:val="36"/>
          <w:szCs w:val="36"/>
        </w:rPr>
        <w:t xml:space="preserve"> 29 августа 1944 г.) стало вторым рождением республики. Одна из крупнейших военных операций за всю историю войны проводилась силами четырех фронтов Красной Армии </w:t>
      </w:r>
      <w:r w:rsidR="00891E4B">
        <w:rPr>
          <w:sz w:val="36"/>
          <w:szCs w:val="36"/>
        </w:rPr>
        <w:t>-</w:t>
      </w:r>
      <w:r w:rsidRPr="009643A5">
        <w:rPr>
          <w:sz w:val="36"/>
          <w:szCs w:val="36"/>
        </w:rPr>
        <w:t xml:space="preserve"> 1-го Прибалтийского, 1-го, 2-го и 3-го Белорусских фронтов под командованием И. Баграмяна, К. Рокоссовского, Г. Захарова, И. Черняховского. В результате наши войска практически разгромили группу армий </w:t>
      </w:r>
      <w:r w:rsidR="00891E4B">
        <w:rPr>
          <w:sz w:val="36"/>
          <w:szCs w:val="36"/>
        </w:rPr>
        <w:t>«</w:t>
      </w:r>
      <w:r w:rsidRPr="009643A5">
        <w:rPr>
          <w:sz w:val="36"/>
          <w:szCs w:val="36"/>
        </w:rPr>
        <w:t>Центр</w:t>
      </w:r>
      <w:r w:rsidR="00891E4B">
        <w:rPr>
          <w:sz w:val="36"/>
          <w:szCs w:val="36"/>
        </w:rPr>
        <w:t>»</w:t>
      </w:r>
      <w:r w:rsidRPr="009643A5">
        <w:rPr>
          <w:sz w:val="36"/>
          <w:szCs w:val="36"/>
        </w:rPr>
        <w:t xml:space="preserve"> вермахта, нанеся крупнейшее поражение Германии за всю ее военную историю.</w:t>
      </w:r>
    </w:p>
    <w:p w14:paraId="11ECCA07" w14:textId="6BBD606A" w:rsidR="00DE53CE" w:rsidRPr="009643A5" w:rsidRDefault="00DE53CE" w:rsidP="00DE53CE">
      <w:pPr>
        <w:ind w:right="849"/>
        <w:rPr>
          <w:sz w:val="36"/>
          <w:szCs w:val="36"/>
        </w:rPr>
      </w:pPr>
      <w:r w:rsidRPr="009643A5">
        <w:rPr>
          <w:sz w:val="36"/>
          <w:szCs w:val="36"/>
        </w:rPr>
        <w:t xml:space="preserve">В освобождении Беларуси огромную роль сыграло партизанское движение. К началу операции </w:t>
      </w:r>
      <w:r w:rsidR="00891E4B">
        <w:rPr>
          <w:sz w:val="36"/>
          <w:szCs w:val="36"/>
        </w:rPr>
        <w:t>«</w:t>
      </w:r>
      <w:r w:rsidRPr="009643A5">
        <w:rPr>
          <w:sz w:val="36"/>
          <w:szCs w:val="36"/>
        </w:rPr>
        <w:t>Багратион</w:t>
      </w:r>
      <w:r w:rsidR="00891E4B">
        <w:rPr>
          <w:sz w:val="36"/>
          <w:szCs w:val="36"/>
        </w:rPr>
        <w:t>»</w:t>
      </w:r>
      <w:r w:rsidRPr="009643A5">
        <w:rPr>
          <w:sz w:val="36"/>
          <w:szCs w:val="36"/>
        </w:rPr>
        <w:t xml:space="preserve"> в июне 1944 года численность партизан вместе с подпольщиками выросла до 370 тысяч. Партизаны контролировали до 70% территории. Фактически это был еще один фронт за линией фронта.</w:t>
      </w:r>
    </w:p>
    <w:p w14:paraId="440F22C5" w14:textId="4C3FF461" w:rsidR="00DE53CE" w:rsidRPr="009643A5" w:rsidRDefault="00DE53CE" w:rsidP="00DE53CE">
      <w:pPr>
        <w:ind w:right="849"/>
        <w:rPr>
          <w:sz w:val="36"/>
          <w:szCs w:val="36"/>
        </w:rPr>
      </w:pPr>
      <w:r w:rsidRPr="009643A5">
        <w:rPr>
          <w:sz w:val="36"/>
          <w:szCs w:val="36"/>
        </w:rPr>
        <w:t xml:space="preserve">За годы войны белорусские партизаны вывели из строя около полумиллиона военнослужащих оккупационных войск. Пустили под откос тысячи вражеских эшелонов, разгромили сотни штабов и гарнизонов, военных складов, уничтожили километры рельсов, телефонно-телеграфных линий связи, подбили, взорвали, сожгли огромное число самолетов, автомашин, танков, орудий разного калибра, железнодорожных и других мостов. Героями Советского Союза стали 87 партизан и подпольщиков, а свыше 140 тысяч были награждены орденами и </w:t>
      </w:r>
      <w:r w:rsidRPr="009643A5">
        <w:rPr>
          <w:sz w:val="36"/>
          <w:szCs w:val="36"/>
        </w:rPr>
        <w:lastRenderedPageBreak/>
        <w:t xml:space="preserve">медалями. 16 июля 1944 года в Минске состоялся уникальный партизанский парад </w:t>
      </w:r>
      <w:r w:rsidR="00891E4B">
        <w:rPr>
          <w:sz w:val="36"/>
          <w:szCs w:val="36"/>
        </w:rPr>
        <w:t>-</w:t>
      </w:r>
      <w:r w:rsidRPr="009643A5">
        <w:rPr>
          <w:sz w:val="36"/>
          <w:szCs w:val="36"/>
        </w:rPr>
        <w:t xml:space="preserve"> парад белорусского сопротивления.</w:t>
      </w:r>
    </w:p>
    <w:p w14:paraId="13B5AA33" w14:textId="3531740C" w:rsidR="00DE53CE" w:rsidRPr="009643A5" w:rsidRDefault="00DE53CE" w:rsidP="00DE53CE">
      <w:pPr>
        <w:ind w:right="849"/>
        <w:rPr>
          <w:sz w:val="36"/>
          <w:szCs w:val="36"/>
        </w:rPr>
      </w:pPr>
      <w:r w:rsidRPr="009643A5">
        <w:rPr>
          <w:sz w:val="36"/>
          <w:szCs w:val="36"/>
        </w:rPr>
        <w:t xml:space="preserve">Партизанское движение было массовым, хорошо организованным и управляемым из Центра. Ведь не зря партизаны называли Москву </w:t>
      </w:r>
      <w:r w:rsidR="00891E4B">
        <w:rPr>
          <w:sz w:val="36"/>
          <w:szCs w:val="36"/>
        </w:rPr>
        <w:t>«</w:t>
      </w:r>
      <w:r w:rsidRPr="009643A5">
        <w:rPr>
          <w:sz w:val="36"/>
          <w:szCs w:val="36"/>
        </w:rPr>
        <w:t>Большой землей</w:t>
      </w:r>
      <w:r w:rsidR="00891E4B">
        <w:rPr>
          <w:sz w:val="36"/>
          <w:szCs w:val="36"/>
        </w:rPr>
        <w:t>»</w:t>
      </w:r>
      <w:r w:rsidRPr="009643A5">
        <w:rPr>
          <w:sz w:val="36"/>
          <w:szCs w:val="36"/>
        </w:rPr>
        <w:t xml:space="preserve">. Тот случай, когда власть и народ были едины в своих устремлениях. Сегодня это повторилось </w:t>
      </w:r>
      <w:r w:rsidR="00891E4B">
        <w:rPr>
          <w:sz w:val="36"/>
          <w:szCs w:val="36"/>
        </w:rPr>
        <w:t>-</w:t>
      </w:r>
      <w:r w:rsidRPr="009643A5">
        <w:rPr>
          <w:sz w:val="36"/>
          <w:szCs w:val="36"/>
        </w:rPr>
        <w:t xml:space="preserve"> </w:t>
      </w:r>
      <w:r w:rsidR="00891E4B">
        <w:rPr>
          <w:sz w:val="36"/>
          <w:szCs w:val="36"/>
        </w:rPr>
        <w:t>«</w:t>
      </w:r>
      <w:r w:rsidRPr="009643A5">
        <w:rPr>
          <w:sz w:val="36"/>
          <w:szCs w:val="36"/>
        </w:rPr>
        <w:t>Большая земля</w:t>
      </w:r>
      <w:r w:rsidR="00891E4B">
        <w:rPr>
          <w:sz w:val="36"/>
          <w:szCs w:val="36"/>
        </w:rPr>
        <w:t>»</w:t>
      </w:r>
      <w:r w:rsidRPr="009643A5">
        <w:rPr>
          <w:sz w:val="36"/>
          <w:szCs w:val="36"/>
        </w:rPr>
        <w:t xml:space="preserve"> не оставила без поддержки народных ополченцев из Донбасса, восставших против нового нацистского нашествия.</w:t>
      </w:r>
    </w:p>
    <w:p w14:paraId="3B4F16B5" w14:textId="1D82D8CE" w:rsidR="00DE53CE" w:rsidRPr="009643A5" w:rsidRDefault="00DE53CE" w:rsidP="00DE53CE">
      <w:pPr>
        <w:ind w:right="849"/>
        <w:rPr>
          <w:sz w:val="36"/>
          <w:szCs w:val="36"/>
        </w:rPr>
      </w:pPr>
      <w:r w:rsidRPr="009643A5">
        <w:rPr>
          <w:sz w:val="36"/>
          <w:szCs w:val="36"/>
        </w:rPr>
        <w:t xml:space="preserve">Сегодня </w:t>
      </w:r>
      <w:r>
        <w:rPr>
          <w:sz w:val="36"/>
          <w:szCs w:val="36"/>
        </w:rPr>
        <w:t>ВОВ</w:t>
      </w:r>
      <w:r w:rsidRPr="009643A5">
        <w:rPr>
          <w:sz w:val="36"/>
          <w:szCs w:val="36"/>
        </w:rPr>
        <w:t xml:space="preserve"> становится фронтом идеологическим и информационным. Идеи нацизма находят новых сторонников не только в Европе, но и по всему миру, они становятся интернациональными. </w:t>
      </w:r>
      <w:r w:rsidR="00891E4B">
        <w:rPr>
          <w:sz w:val="36"/>
          <w:szCs w:val="36"/>
        </w:rPr>
        <w:t>«</w:t>
      </w:r>
      <w:r w:rsidRPr="009643A5">
        <w:rPr>
          <w:sz w:val="36"/>
          <w:szCs w:val="36"/>
        </w:rPr>
        <w:t>Мирные и цивилизованные</w:t>
      </w:r>
      <w:r w:rsidR="00891E4B">
        <w:rPr>
          <w:sz w:val="36"/>
          <w:szCs w:val="36"/>
        </w:rPr>
        <w:t>»</w:t>
      </w:r>
      <w:r w:rsidRPr="009643A5">
        <w:rPr>
          <w:sz w:val="36"/>
          <w:szCs w:val="36"/>
        </w:rPr>
        <w:t xml:space="preserve"> европейцы, наслаждаясь футбольными баталиями чемпионата континента, в то же время мечтают о реванше. Русофобия и острое желание заиметь такую обширную колонию на востоке поистине лишили их разума, заставили растоптать все свои либеральные принципы и экономические интересы. В захвате наших земель они видят выход из всех накрывших западный мир кризисов. Как сказал Александр Лукашенко, выступая 2 июля на торжественном собрании: </w:t>
      </w:r>
      <w:r w:rsidR="00891E4B">
        <w:rPr>
          <w:sz w:val="36"/>
          <w:szCs w:val="36"/>
        </w:rPr>
        <w:t>«</w:t>
      </w:r>
      <w:r w:rsidRPr="009643A5">
        <w:rPr>
          <w:sz w:val="36"/>
          <w:szCs w:val="36"/>
        </w:rPr>
        <w:t>Жажда наживы за чужой счет и генетическая ненависть к победителям, к нам, сегодня объединяет коллективный Запад</w:t>
      </w:r>
      <w:r w:rsidR="00891E4B">
        <w:rPr>
          <w:sz w:val="36"/>
          <w:szCs w:val="36"/>
        </w:rPr>
        <w:t>»</w:t>
      </w:r>
      <w:r w:rsidRPr="009643A5">
        <w:rPr>
          <w:sz w:val="36"/>
          <w:szCs w:val="36"/>
        </w:rPr>
        <w:t>.</w:t>
      </w:r>
    </w:p>
    <w:p w14:paraId="6426EFB9" w14:textId="77777777" w:rsidR="00DE53CE" w:rsidRPr="009643A5" w:rsidRDefault="00DE53CE" w:rsidP="00DE53CE">
      <w:pPr>
        <w:ind w:right="849"/>
        <w:rPr>
          <w:sz w:val="36"/>
          <w:szCs w:val="36"/>
        </w:rPr>
      </w:pPr>
      <w:r w:rsidRPr="009643A5">
        <w:rPr>
          <w:sz w:val="36"/>
          <w:szCs w:val="36"/>
        </w:rPr>
        <w:t>Западу не терпится втянуть и Беларусь в военные разборки, сейчас это желание вполне осязаемое. Как отмечают военные эксперты, спровоцировав Беларусь, появится возможность привлечь НАТО к открытому противостоянию с Россией и Беларусью, расширив географию конфликта.</w:t>
      </w:r>
    </w:p>
    <w:p w14:paraId="44C78178" w14:textId="205FAACA" w:rsidR="00DE53CE" w:rsidRPr="009643A5" w:rsidRDefault="00DE53CE" w:rsidP="00DE53CE">
      <w:pPr>
        <w:ind w:right="849"/>
        <w:rPr>
          <w:sz w:val="36"/>
          <w:szCs w:val="36"/>
        </w:rPr>
      </w:pPr>
      <w:r w:rsidRPr="009643A5">
        <w:rPr>
          <w:sz w:val="36"/>
          <w:szCs w:val="36"/>
        </w:rPr>
        <w:lastRenderedPageBreak/>
        <w:t xml:space="preserve">Сейчас обстановка вокруг белорусской границы сложная, она меняется каждый день, причем не в лучшую сторону. Налицо агрессивные намерения новоявленных псов-рыцарей. По информации Генштаба ВС Беларуси, вблизи границ республики сосредоточилось 10 батальонных тактических групп НАТО общей численностью более 20 тыс. человек, из них 6 тысяч </w:t>
      </w:r>
      <w:r w:rsidR="00891E4B">
        <w:rPr>
          <w:sz w:val="36"/>
          <w:szCs w:val="36"/>
        </w:rPr>
        <w:t>-</w:t>
      </w:r>
      <w:r w:rsidRPr="009643A5">
        <w:rPr>
          <w:sz w:val="36"/>
          <w:szCs w:val="36"/>
        </w:rPr>
        <w:t xml:space="preserve"> американские. К южным рубежам Беларуси Киев стягивает тяжелую технику иностранного производства, военные подразделения и бандгруппировки, продолжает минировать приграничье, оставляя проходы для диверсионных групп. Госпогранкомитет Беларуси отмечает активность полетов украинских беспилотников, направленных на разведку приграничных промышленных нефтяных объектов. Попытки таких действий БПЛА пресекаются мгновенно, создана многоуровневая система реагирования, постоянное боевое дежурство не только на земле, но и в воздухе. Недавно белорусские пограничники приземлили вражеский аппарат, направлявшийся в сторону Мозырского НПЗ.</w:t>
      </w:r>
    </w:p>
    <w:p w14:paraId="34BEBCB3" w14:textId="77777777" w:rsidR="00DE53CE" w:rsidRPr="009643A5" w:rsidRDefault="00DE53CE" w:rsidP="00DE53CE">
      <w:pPr>
        <w:ind w:right="849"/>
        <w:rPr>
          <w:sz w:val="36"/>
          <w:szCs w:val="36"/>
        </w:rPr>
      </w:pPr>
      <w:r w:rsidRPr="009643A5">
        <w:rPr>
          <w:sz w:val="36"/>
          <w:szCs w:val="36"/>
        </w:rPr>
        <w:t xml:space="preserve">Александр Лукашенко в своем выступлении по случаю Дня независимости республики подчеркнул, что белорусские военные перехватывают беспилотники, которые направляются в Россию и переносят взрывчатку для совершения терактов. Протяженность белорусско-украинской границы без малого 1084 км. Стоит отметить, что Беларусь преуспела в производстве передовых технических средств радиоэлектронной борьбы. К тому же белорусские военные готовы ответить на все мыслимые и немыслимые провокации, вплоть до применения ядерного оружия, если возникнет угроза </w:t>
      </w:r>
      <w:r w:rsidRPr="009643A5">
        <w:rPr>
          <w:sz w:val="36"/>
          <w:szCs w:val="36"/>
        </w:rPr>
        <w:lastRenderedPageBreak/>
        <w:t>независимости страны, как заверил глава Генштаба ВС Беларуси Павел Муравейко.</w:t>
      </w:r>
    </w:p>
    <w:p w14:paraId="1459EC48" w14:textId="63B2A4B1" w:rsidR="00DE53CE" w:rsidRPr="009643A5" w:rsidRDefault="00DE53CE" w:rsidP="00DE53CE">
      <w:pPr>
        <w:ind w:right="849"/>
        <w:rPr>
          <w:sz w:val="36"/>
          <w:szCs w:val="36"/>
        </w:rPr>
      </w:pPr>
      <w:r w:rsidRPr="009643A5">
        <w:rPr>
          <w:sz w:val="36"/>
          <w:szCs w:val="36"/>
        </w:rPr>
        <w:t xml:space="preserve">Президент России Владимир Путин, выступая недавно на пресс-конференции по итогам российско-белорусских переговоров, подчеркнул: </w:t>
      </w:r>
      <w:r w:rsidR="00891E4B">
        <w:rPr>
          <w:sz w:val="36"/>
          <w:szCs w:val="36"/>
        </w:rPr>
        <w:t>«</w:t>
      </w:r>
      <w:r w:rsidRPr="009643A5">
        <w:rPr>
          <w:sz w:val="36"/>
          <w:szCs w:val="36"/>
        </w:rPr>
        <w:t>Мы к безопасности Белоруссии относимся точно так же, как и к безопасности Российской Федерации, и это, наверное, ключевой элемент нашего взаимодействия в этой сфере</w:t>
      </w:r>
      <w:r w:rsidR="00891E4B">
        <w:rPr>
          <w:sz w:val="36"/>
          <w:szCs w:val="36"/>
        </w:rPr>
        <w:t>»</w:t>
      </w:r>
      <w:r w:rsidRPr="009643A5">
        <w:rPr>
          <w:sz w:val="36"/>
          <w:szCs w:val="36"/>
        </w:rPr>
        <w:t>.</w:t>
      </w:r>
    </w:p>
    <w:p w14:paraId="58CA440C" w14:textId="77777777" w:rsidR="00DE53CE" w:rsidRPr="009643A5" w:rsidRDefault="00DE53CE" w:rsidP="00DE53CE">
      <w:pPr>
        <w:ind w:right="849"/>
        <w:rPr>
          <w:sz w:val="36"/>
          <w:szCs w:val="36"/>
        </w:rPr>
      </w:pPr>
      <w:r w:rsidRPr="009643A5">
        <w:rPr>
          <w:sz w:val="36"/>
          <w:szCs w:val="36"/>
        </w:rPr>
        <w:t>В 1941 году гитлеровцы ударили мощно, без объявления войны, исподтишка, нарушив все представления о рыцарстве, добропорядочности и чести. Они шли поперек всех правил и традиций. До них большие войны в цивилизованном мире никогда не начинались так вероломно. Тайна коварного замысла сохранялась до последней секунды.</w:t>
      </w:r>
    </w:p>
    <w:p w14:paraId="62A15B8C" w14:textId="41538690" w:rsidR="00DE53CE" w:rsidRPr="009643A5" w:rsidRDefault="00DE53CE" w:rsidP="00DE53CE">
      <w:pPr>
        <w:ind w:right="849"/>
        <w:rPr>
          <w:sz w:val="36"/>
          <w:szCs w:val="36"/>
        </w:rPr>
      </w:pPr>
      <w:r w:rsidRPr="009643A5">
        <w:rPr>
          <w:sz w:val="36"/>
          <w:szCs w:val="36"/>
        </w:rPr>
        <w:t xml:space="preserve">Сейчас наше союзное пространство застраховано от подобных неожиданностей. В далеком 1941-м советская власть, безусловно, видела фашистские приготовления, но сдержанно к ним относилась. Действовал Договор о ненападении, обе стороны до последней минуты не прекращали контакты в экономической сфере, на политическом и дипломатическом уровнях все оставалось внешне спокойно. В этих условиях тревожные сигналы советских нелегалов-разведчиков и военных выглядели необоснованно. Сейчас мы полностью раскусили западных </w:t>
      </w:r>
      <w:r w:rsidR="00891E4B">
        <w:rPr>
          <w:sz w:val="36"/>
          <w:szCs w:val="36"/>
        </w:rPr>
        <w:t>«</w:t>
      </w:r>
      <w:r w:rsidRPr="009643A5">
        <w:rPr>
          <w:sz w:val="36"/>
          <w:szCs w:val="36"/>
        </w:rPr>
        <w:t>партнеров</w:t>
      </w:r>
      <w:r w:rsidR="00891E4B">
        <w:rPr>
          <w:sz w:val="36"/>
          <w:szCs w:val="36"/>
        </w:rPr>
        <w:t>»</w:t>
      </w:r>
      <w:r w:rsidRPr="009643A5">
        <w:rPr>
          <w:sz w:val="36"/>
          <w:szCs w:val="36"/>
        </w:rPr>
        <w:t xml:space="preserve">, зная никчемную цену их обещаний и заверений. Надо быть начеку, ожидая подвоха в любой момент. Александр Лукашенко не раз повторял, что Беларусь в случае агрессии ответит мгновенно, и 2 июля это подтвердил: </w:t>
      </w:r>
      <w:r w:rsidR="00891E4B">
        <w:rPr>
          <w:sz w:val="36"/>
          <w:szCs w:val="36"/>
        </w:rPr>
        <w:t>«</w:t>
      </w:r>
      <w:r w:rsidRPr="009643A5">
        <w:rPr>
          <w:sz w:val="36"/>
          <w:szCs w:val="36"/>
        </w:rPr>
        <w:t>Никаких красных линий. Удар всеми видами вооружений</w:t>
      </w:r>
      <w:r w:rsidR="00891E4B">
        <w:rPr>
          <w:sz w:val="36"/>
          <w:szCs w:val="36"/>
        </w:rPr>
        <w:t>»</w:t>
      </w:r>
      <w:r w:rsidRPr="009643A5">
        <w:rPr>
          <w:sz w:val="36"/>
          <w:szCs w:val="36"/>
        </w:rPr>
        <w:t>. И пусть Запад намотает себе это на ус.</w:t>
      </w:r>
    </w:p>
    <w:p w14:paraId="6341E5DF" w14:textId="77777777" w:rsidR="00DE53CE" w:rsidRDefault="00DE53CE" w:rsidP="00DE53CE">
      <w:pPr>
        <w:ind w:right="849"/>
        <w:rPr>
          <w:sz w:val="36"/>
          <w:szCs w:val="36"/>
        </w:rPr>
      </w:pPr>
      <w:r w:rsidRPr="009643A5">
        <w:rPr>
          <w:sz w:val="36"/>
          <w:szCs w:val="36"/>
        </w:rPr>
        <w:lastRenderedPageBreak/>
        <w:t>В Союзном государстве память о Великой Отечественной войне является одним из приоритетов нашей государственной идеологии и стала основой национального самосознания. Недаром президенты России и Беларуси, подписывая трехлетние планы союзной интеграции, особо выделили блок, связанный с 80-летием освобождения Беларуси и юбилеем нашей Великой Победы, который будет отмечаться в 2025 году.</w:t>
      </w:r>
      <w:r>
        <w:rPr>
          <w:sz w:val="36"/>
          <w:szCs w:val="36"/>
        </w:rPr>
        <w:t xml:space="preserve"> </w:t>
      </w:r>
      <w:r w:rsidRPr="009643A5">
        <w:rPr>
          <w:sz w:val="36"/>
          <w:szCs w:val="36"/>
        </w:rPr>
        <w:t>Алексей Синенко</w:t>
      </w:r>
    </w:p>
    <w:p w14:paraId="721C77F2" w14:textId="77777777" w:rsidR="00DE53CE" w:rsidRPr="00FF38F6" w:rsidRDefault="00DE53CE" w:rsidP="00DE53CE">
      <w:pPr>
        <w:ind w:right="849"/>
        <w:rPr>
          <w:sz w:val="36"/>
          <w:szCs w:val="36"/>
        </w:rPr>
      </w:pPr>
    </w:p>
    <w:p w14:paraId="49327A3F" w14:textId="77777777" w:rsidR="00DE53CE" w:rsidRDefault="00DE53CE" w:rsidP="00DE53CE">
      <w:pPr>
        <w:ind w:right="849"/>
        <w:rPr>
          <w:sz w:val="36"/>
          <w:szCs w:val="36"/>
        </w:rPr>
      </w:pPr>
      <w:r>
        <w:rPr>
          <w:sz w:val="36"/>
          <w:szCs w:val="36"/>
        </w:rPr>
        <w:t>5-7-24</w:t>
      </w:r>
    </w:p>
    <w:p w14:paraId="30889C21" w14:textId="73E49701" w:rsidR="00DE53CE" w:rsidRPr="00654DC9" w:rsidRDefault="00DE53CE" w:rsidP="00DE53CE">
      <w:pPr>
        <w:ind w:right="849"/>
        <w:rPr>
          <w:sz w:val="36"/>
          <w:szCs w:val="36"/>
        </w:rPr>
      </w:pPr>
      <w:r>
        <w:rPr>
          <w:sz w:val="36"/>
          <w:szCs w:val="36"/>
        </w:rPr>
        <w:t xml:space="preserve">Ведомости -=  </w:t>
      </w:r>
      <w:r w:rsidRPr="00654DC9">
        <w:rPr>
          <w:sz w:val="36"/>
          <w:szCs w:val="36"/>
        </w:rPr>
        <w:t xml:space="preserve">АНО по защите прав участников электронной коммерции </w:t>
      </w:r>
      <w:r w:rsidR="00891E4B">
        <w:rPr>
          <w:sz w:val="36"/>
          <w:szCs w:val="36"/>
        </w:rPr>
        <w:t>«</w:t>
      </w:r>
      <w:r w:rsidRPr="00654DC9">
        <w:rPr>
          <w:sz w:val="36"/>
          <w:szCs w:val="36"/>
        </w:rPr>
        <w:t>Федеральное общество сетевой торговли</w:t>
      </w:r>
      <w:r w:rsidR="00891E4B">
        <w:rPr>
          <w:sz w:val="36"/>
          <w:szCs w:val="36"/>
        </w:rPr>
        <w:t>»</w:t>
      </w:r>
      <w:r w:rsidRPr="00654DC9">
        <w:rPr>
          <w:sz w:val="36"/>
          <w:szCs w:val="36"/>
        </w:rPr>
        <w:t xml:space="preserve"> (ФОСТ) направила письмо премьеру Михаилу Мишустину с просьбой отправить на доработку законопроект о маркетплейсах. Об этом </w:t>
      </w:r>
      <w:r w:rsidR="00891E4B">
        <w:rPr>
          <w:sz w:val="36"/>
          <w:szCs w:val="36"/>
        </w:rPr>
        <w:t>«</w:t>
      </w:r>
      <w:r w:rsidRPr="00654DC9">
        <w:rPr>
          <w:sz w:val="36"/>
          <w:szCs w:val="36"/>
        </w:rPr>
        <w:t>Ведомостям</w:t>
      </w:r>
      <w:r w:rsidR="00891E4B">
        <w:rPr>
          <w:sz w:val="36"/>
          <w:szCs w:val="36"/>
        </w:rPr>
        <w:t>»</w:t>
      </w:r>
      <w:r w:rsidRPr="00654DC9">
        <w:rPr>
          <w:sz w:val="36"/>
          <w:szCs w:val="36"/>
        </w:rPr>
        <w:t xml:space="preserve"> рассказал представитель организации. По собственным данным, ФОСТ – относительно небольшая структура, она объединяет около 230 селлеров и около 100 владельцев пунктов выдачи заказов (ПВЗ). В нынешней версии законопроекта есть ряд параметров, которые либо не применимы к отрасли интернет-торговли, либо в перспективе привели бы к стагнации рынка, подтверждает президент Ассоциации компаний интернет-торговли (АКИТ) Артем Соколов</w:t>
      </w:r>
      <w:r>
        <w:rPr>
          <w:sz w:val="36"/>
          <w:szCs w:val="36"/>
        </w:rPr>
        <w:t xml:space="preserve"> -= </w:t>
      </w:r>
      <w:r w:rsidRPr="00654DC9">
        <w:rPr>
          <w:sz w:val="36"/>
          <w:szCs w:val="36"/>
        </w:rPr>
        <w:t>Бывший российский продавец Apple отсудил 1,6 млрд рублей у страховщика</w:t>
      </w:r>
      <w:r>
        <w:rPr>
          <w:sz w:val="36"/>
          <w:szCs w:val="36"/>
        </w:rPr>
        <w:t xml:space="preserve">. </w:t>
      </w:r>
      <w:r w:rsidRPr="00654DC9">
        <w:rPr>
          <w:sz w:val="36"/>
          <w:szCs w:val="36"/>
        </w:rPr>
        <w:t>Суд признал пожар на складе в Подмосковье страховым случаем</w:t>
      </w:r>
      <w:r>
        <w:rPr>
          <w:sz w:val="36"/>
          <w:szCs w:val="36"/>
        </w:rPr>
        <w:t xml:space="preserve"> -= </w:t>
      </w:r>
      <w:r w:rsidRPr="00654DC9">
        <w:rPr>
          <w:sz w:val="36"/>
          <w:szCs w:val="36"/>
        </w:rPr>
        <w:t>Зарубежные банки не отдают россиянам их еврооблигации</w:t>
      </w:r>
    </w:p>
    <w:p w14:paraId="03DA5E48" w14:textId="77777777" w:rsidR="00DE53CE" w:rsidRPr="00654DC9" w:rsidRDefault="00DE53CE" w:rsidP="00DE53CE">
      <w:pPr>
        <w:ind w:right="849"/>
        <w:rPr>
          <w:sz w:val="36"/>
          <w:szCs w:val="36"/>
        </w:rPr>
      </w:pPr>
      <w:r w:rsidRPr="00654DC9">
        <w:rPr>
          <w:sz w:val="36"/>
          <w:szCs w:val="36"/>
        </w:rPr>
        <w:t>Они ссылаются на невозможность проверить, участвовал клиент в замещении или нет</w:t>
      </w:r>
    </w:p>
    <w:p w14:paraId="6B5F9DC9" w14:textId="77777777" w:rsidR="00DE53CE" w:rsidRPr="00654DC9" w:rsidRDefault="00DE53CE" w:rsidP="00DE53CE">
      <w:pPr>
        <w:ind w:right="849"/>
        <w:rPr>
          <w:sz w:val="36"/>
          <w:szCs w:val="36"/>
        </w:rPr>
      </w:pPr>
      <w:r w:rsidRPr="00654DC9">
        <w:rPr>
          <w:sz w:val="36"/>
          <w:szCs w:val="36"/>
        </w:rPr>
        <w:t>Артем Кульша</w:t>
      </w:r>
    </w:p>
    <w:p w14:paraId="4E35199C" w14:textId="77777777" w:rsidR="00DE53CE" w:rsidRPr="00654DC9" w:rsidRDefault="00DE53CE" w:rsidP="00DE53CE">
      <w:pPr>
        <w:ind w:right="849"/>
        <w:rPr>
          <w:sz w:val="36"/>
          <w:szCs w:val="36"/>
        </w:rPr>
      </w:pPr>
    </w:p>
    <w:p w14:paraId="66245D98" w14:textId="77777777" w:rsidR="00DE53CE" w:rsidRPr="00654DC9" w:rsidRDefault="00DE53CE" w:rsidP="00DE53CE">
      <w:pPr>
        <w:ind w:right="849"/>
        <w:rPr>
          <w:sz w:val="36"/>
          <w:szCs w:val="36"/>
        </w:rPr>
      </w:pPr>
    </w:p>
    <w:p w14:paraId="1C278DF3" w14:textId="77777777" w:rsidR="00DE53CE" w:rsidRPr="00654DC9" w:rsidRDefault="00DE53CE" w:rsidP="00DE53CE">
      <w:pPr>
        <w:ind w:right="849"/>
        <w:rPr>
          <w:sz w:val="36"/>
          <w:szCs w:val="36"/>
        </w:rPr>
      </w:pPr>
    </w:p>
    <w:p w14:paraId="347D752D" w14:textId="77777777" w:rsidR="00DE53CE" w:rsidRPr="00654DC9" w:rsidRDefault="00DE53CE" w:rsidP="00DE53CE">
      <w:pPr>
        <w:ind w:right="849"/>
        <w:rPr>
          <w:sz w:val="36"/>
          <w:szCs w:val="36"/>
        </w:rPr>
      </w:pPr>
      <w:r w:rsidRPr="00654DC9">
        <w:rPr>
          <w:sz w:val="36"/>
          <w:szCs w:val="36"/>
        </w:rPr>
        <w:t>Прочту позже</w:t>
      </w:r>
    </w:p>
    <w:p w14:paraId="4C050747" w14:textId="77777777" w:rsidR="00DE53CE" w:rsidRPr="00654DC9" w:rsidRDefault="00DE53CE" w:rsidP="00DE53CE">
      <w:pPr>
        <w:ind w:right="849"/>
        <w:rPr>
          <w:sz w:val="36"/>
          <w:szCs w:val="36"/>
        </w:rPr>
      </w:pPr>
    </w:p>
    <w:p w14:paraId="77F51704" w14:textId="7E2A7BC5" w:rsidR="00DE53CE" w:rsidRPr="00654DC9" w:rsidRDefault="00DE53CE" w:rsidP="00DE53CE">
      <w:pPr>
        <w:ind w:right="849"/>
        <w:rPr>
          <w:sz w:val="36"/>
          <w:szCs w:val="36"/>
        </w:rPr>
      </w:pPr>
      <w:r w:rsidRPr="00654DC9">
        <w:rPr>
          <w:sz w:val="36"/>
          <w:szCs w:val="36"/>
        </w:rPr>
        <w:t xml:space="preserve">Банки Julius Baer и LLB отказали своим клиентам в распоряжении их еврооблигациями – эксперты говорят, что они опасаются </w:t>
      </w:r>
      <w:r w:rsidR="00891E4B">
        <w:rPr>
          <w:sz w:val="36"/>
          <w:szCs w:val="36"/>
        </w:rPr>
        <w:t>«</w:t>
      </w:r>
      <w:r w:rsidRPr="00654DC9">
        <w:rPr>
          <w:sz w:val="36"/>
          <w:szCs w:val="36"/>
        </w:rPr>
        <w:t>задвоения</w:t>
      </w:r>
      <w:r w:rsidR="00891E4B">
        <w:rPr>
          <w:sz w:val="36"/>
          <w:szCs w:val="36"/>
        </w:rPr>
        <w:t>»</w:t>
      </w:r>
      <w:r w:rsidRPr="00654DC9">
        <w:rPr>
          <w:sz w:val="36"/>
          <w:szCs w:val="36"/>
        </w:rPr>
        <w:t xml:space="preserve"> активов/ Freepik</w:t>
      </w:r>
    </w:p>
    <w:p w14:paraId="1080E7B2" w14:textId="5E866B63" w:rsidR="00DE53CE" w:rsidRPr="00FF38F6" w:rsidRDefault="00DE53CE" w:rsidP="00DE53CE">
      <w:pPr>
        <w:ind w:right="849"/>
        <w:rPr>
          <w:sz w:val="36"/>
          <w:szCs w:val="36"/>
        </w:rPr>
      </w:pPr>
      <w:r w:rsidRPr="00654DC9">
        <w:rPr>
          <w:sz w:val="36"/>
          <w:szCs w:val="36"/>
        </w:rPr>
        <w:t xml:space="preserve">Швейцарский банк Julius Baer и банк LLB из Лихтенштейна отказали своим клиентам в продаже и перемещении их еврооблигаций, поскольку не могут быть уверены, что ценные бумаги не были замещены в России. Об этом говорится в сообщениях, направленных банками в ответ на запросы клиентов. </w:t>
      </w:r>
      <w:r w:rsidR="00891E4B">
        <w:rPr>
          <w:sz w:val="36"/>
          <w:szCs w:val="36"/>
        </w:rPr>
        <w:t>«</w:t>
      </w:r>
      <w:r w:rsidRPr="00654DC9">
        <w:rPr>
          <w:sz w:val="36"/>
          <w:szCs w:val="36"/>
        </w:rPr>
        <w:t>Ведомости</w:t>
      </w:r>
      <w:r w:rsidR="00891E4B">
        <w:rPr>
          <w:sz w:val="36"/>
          <w:szCs w:val="36"/>
        </w:rPr>
        <w:t>»</w:t>
      </w:r>
      <w:r w:rsidRPr="00654DC9">
        <w:rPr>
          <w:sz w:val="36"/>
          <w:szCs w:val="36"/>
        </w:rPr>
        <w:t xml:space="preserve"> ознакомились с сообщениями, их подлинность подтвердил собеседник в крупном отечественном брокере, где также обслуживаются данные лица. О существовании такой проблемы знает управляющий партнер швейцарского юрбюро LEOLEX Роман Кудинов.</w:t>
      </w:r>
    </w:p>
    <w:p w14:paraId="3C45593A" w14:textId="77777777" w:rsidR="00DE53CE" w:rsidRDefault="00DE53CE" w:rsidP="00DE53CE"/>
    <w:p w14:paraId="4B7CDD70" w14:textId="77777777" w:rsidR="00DE53CE" w:rsidRDefault="00DE53CE" w:rsidP="00DE53CE">
      <w:pPr>
        <w:ind w:right="849"/>
        <w:rPr>
          <w:sz w:val="36"/>
          <w:szCs w:val="36"/>
        </w:rPr>
      </w:pPr>
      <w:r>
        <w:rPr>
          <w:sz w:val="36"/>
          <w:szCs w:val="36"/>
        </w:rPr>
        <w:t>5-7-24</w:t>
      </w:r>
    </w:p>
    <w:p w14:paraId="1047E396" w14:textId="49A7AF27" w:rsidR="00DE53CE" w:rsidRPr="00DC2B37" w:rsidRDefault="00DE53CE" w:rsidP="00DE53CE">
      <w:pPr>
        <w:ind w:right="849"/>
        <w:rPr>
          <w:sz w:val="36"/>
          <w:szCs w:val="36"/>
        </w:rPr>
      </w:pPr>
      <w:r>
        <w:rPr>
          <w:sz w:val="36"/>
          <w:szCs w:val="36"/>
        </w:rPr>
        <w:t xml:space="preserve">Ъ -= </w:t>
      </w:r>
      <w:r w:rsidRPr="00DC2B37">
        <w:rPr>
          <w:sz w:val="36"/>
          <w:szCs w:val="36"/>
        </w:rPr>
        <w:t>Анна Занина</w:t>
      </w:r>
      <w:r>
        <w:rPr>
          <w:sz w:val="36"/>
          <w:szCs w:val="36"/>
        </w:rPr>
        <w:t xml:space="preserve">. </w:t>
      </w:r>
      <w:r w:rsidRPr="00DC2B37">
        <w:rPr>
          <w:sz w:val="36"/>
          <w:szCs w:val="36"/>
        </w:rPr>
        <w:t xml:space="preserve">Когда происходит крупная промышленная авария, это сразу вызывает большой интерес в обществе </w:t>
      </w:r>
      <w:r w:rsidR="00891E4B">
        <w:rPr>
          <w:sz w:val="36"/>
          <w:szCs w:val="36"/>
        </w:rPr>
        <w:t>-</w:t>
      </w:r>
      <w:r w:rsidRPr="00DC2B37">
        <w:rPr>
          <w:sz w:val="36"/>
          <w:szCs w:val="36"/>
        </w:rPr>
        <w:t xml:space="preserve"> история попадает в СМИ, а с бизнеса взыскивают огромные суммы за вред экологии. Например, структура </w:t>
      </w:r>
      <w:r w:rsidR="00891E4B">
        <w:rPr>
          <w:sz w:val="36"/>
          <w:szCs w:val="36"/>
        </w:rPr>
        <w:t>«</w:t>
      </w:r>
      <w:r w:rsidRPr="00DC2B37">
        <w:rPr>
          <w:sz w:val="36"/>
          <w:szCs w:val="36"/>
        </w:rPr>
        <w:t>Норникеля</w:t>
      </w:r>
      <w:r w:rsidR="00891E4B">
        <w:rPr>
          <w:sz w:val="36"/>
          <w:szCs w:val="36"/>
        </w:rPr>
        <w:t>»</w:t>
      </w:r>
      <w:r w:rsidRPr="00DC2B37">
        <w:rPr>
          <w:sz w:val="36"/>
          <w:szCs w:val="36"/>
        </w:rPr>
        <w:t xml:space="preserve"> выплатила 146,2 млрд руб. за загрязнение почвы и рек нефтепродуктами из-за аварии на ТЭЦ-3 в мае 2020 года. Но если дело касается обычного строительства и ремонта в городе, причиняемый этим ущерб природе обычно мало кого волнует. А между тем истории случаются поучительные.</w:t>
      </w:r>
    </w:p>
    <w:p w14:paraId="30F2B96D" w14:textId="77777777" w:rsidR="00DE53CE" w:rsidRPr="00DC2B37" w:rsidRDefault="00DE53CE" w:rsidP="00DE53CE">
      <w:pPr>
        <w:ind w:right="849"/>
        <w:rPr>
          <w:sz w:val="36"/>
          <w:szCs w:val="36"/>
        </w:rPr>
      </w:pPr>
      <w:r w:rsidRPr="00DC2B37">
        <w:rPr>
          <w:sz w:val="36"/>
          <w:szCs w:val="36"/>
        </w:rPr>
        <w:t xml:space="preserve">Когда нарушитель не возмещает вред добровольно, власти обращаются в суд, который в том числе проверяет расчет убытков. Но, увы, суды не всегда </w:t>
      </w:r>
      <w:r w:rsidRPr="00DC2B37">
        <w:rPr>
          <w:sz w:val="36"/>
          <w:szCs w:val="36"/>
        </w:rPr>
        <w:lastRenderedPageBreak/>
        <w:t>внимательны к доводам бизнеса-ответчика, из-за чего на практике возникают правовые коллизии. На днях один подобный спор привлек внимание Верховного суда (ВС).</w:t>
      </w:r>
    </w:p>
    <w:p w14:paraId="6AC04C75" w14:textId="3EDC1020" w:rsidR="00DE53CE" w:rsidRPr="00DC2B37" w:rsidRDefault="00DE53CE" w:rsidP="00DE53CE">
      <w:pPr>
        <w:ind w:right="849"/>
        <w:rPr>
          <w:sz w:val="36"/>
          <w:szCs w:val="36"/>
        </w:rPr>
      </w:pPr>
      <w:r w:rsidRPr="00DC2B37">
        <w:rPr>
          <w:sz w:val="36"/>
          <w:szCs w:val="36"/>
        </w:rPr>
        <w:t xml:space="preserve">ООО </w:t>
      </w:r>
      <w:r w:rsidR="00891E4B">
        <w:rPr>
          <w:sz w:val="36"/>
          <w:szCs w:val="36"/>
        </w:rPr>
        <w:t>«</w:t>
      </w:r>
      <w:r w:rsidRPr="00DC2B37">
        <w:rPr>
          <w:sz w:val="36"/>
          <w:szCs w:val="36"/>
        </w:rPr>
        <w:t xml:space="preserve">ГК </w:t>
      </w:r>
      <w:r w:rsidR="00891E4B">
        <w:rPr>
          <w:sz w:val="36"/>
          <w:szCs w:val="36"/>
        </w:rPr>
        <w:t>«</w:t>
      </w:r>
      <w:r w:rsidRPr="00DC2B37">
        <w:rPr>
          <w:sz w:val="36"/>
          <w:szCs w:val="36"/>
        </w:rPr>
        <w:t>Проф Инжиниринг</w:t>
      </w:r>
      <w:r w:rsidR="00891E4B">
        <w:rPr>
          <w:sz w:val="36"/>
          <w:szCs w:val="36"/>
        </w:rPr>
        <w:t>»«</w:t>
      </w:r>
      <w:r w:rsidRPr="00DC2B37">
        <w:rPr>
          <w:sz w:val="36"/>
          <w:szCs w:val="36"/>
        </w:rPr>
        <w:t xml:space="preserve"> реконструировало теплосеть в Зеленограде (Москва) и привлекло субподрядчиком ООО </w:t>
      </w:r>
      <w:r w:rsidR="00891E4B">
        <w:rPr>
          <w:sz w:val="36"/>
          <w:szCs w:val="36"/>
        </w:rPr>
        <w:t>«</w:t>
      </w:r>
      <w:r w:rsidRPr="00DC2B37">
        <w:rPr>
          <w:sz w:val="36"/>
          <w:szCs w:val="36"/>
        </w:rPr>
        <w:t>Иннотехстрой</w:t>
      </w:r>
      <w:r w:rsidR="00891E4B">
        <w:rPr>
          <w:sz w:val="36"/>
          <w:szCs w:val="36"/>
        </w:rPr>
        <w:t>»</w:t>
      </w:r>
      <w:r w:rsidRPr="00DC2B37">
        <w:rPr>
          <w:sz w:val="36"/>
          <w:szCs w:val="36"/>
        </w:rPr>
        <w:t xml:space="preserve"> для проведения земляных работ, которые велись </w:t>
      </w:r>
      <w:r w:rsidR="00891E4B">
        <w:rPr>
          <w:sz w:val="36"/>
          <w:szCs w:val="36"/>
        </w:rPr>
        <w:t>«</w:t>
      </w:r>
      <w:r w:rsidRPr="00DC2B37">
        <w:rPr>
          <w:sz w:val="36"/>
          <w:szCs w:val="36"/>
        </w:rPr>
        <w:t>на озелененной территории</w:t>
      </w:r>
      <w:r w:rsidR="00891E4B">
        <w:rPr>
          <w:sz w:val="36"/>
          <w:szCs w:val="36"/>
        </w:rPr>
        <w:t>»</w:t>
      </w:r>
      <w:r w:rsidRPr="00DC2B37">
        <w:rPr>
          <w:sz w:val="36"/>
          <w:szCs w:val="36"/>
        </w:rPr>
        <w:t xml:space="preserve">. Согласно административному протоколу, 2 сентября 2021 года в ходе работ субподрядчик уничтожил 68,75 кв. м газона и выкопал 20 кустарников пузыреплодника, за что его оштрафовали на 300 тыс. руб. После этого столичный департамент природопользования потребовал взыскать с предприятий 2 млн руб. в качестве возмещения вреда </w:t>
      </w:r>
      <w:r w:rsidR="00891E4B">
        <w:rPr>
          <w:sz w:val="36"/>
          <w:szCs w:val="36"/>
        </w:rPr>
        <w:t>«</w:t>
      </w:r>
      <w:r w:rsidRPr="00DC2B37">
        <w:rPr>
          <w:sz w:val="36"/>
          <w:szCs w:val="36"/>
        </w:rPr>
        <w:t>за незаконное уничтожение зеленых насаждений</w:t>
      </w:r>
      <w:r w:rsidR="00891E4B">
        <w:rPr>
          <w:sz w:val="36"/>
          <w:szCs w:val="36"/>
        </w:rPr>
        <w:t>»</w:t>
      </w:r>
      <w:r w:rsidRPr="00DC2B37">
        <w:rPr>
          <w:sz w:val="36"/>
          <w:szCs w:val="36"/>
        </w:rPr>
        <w:t>.</w:t>
      </w:r>
    </w:p>
    <w:p w14:paraId="6E4217BE" w14:textId="0C8DD0B7" w:rsidR="00DE53CE" w:rsidRPr="00DC2B37" w:rsidRDefault="00DE53CE" w:rsidP="00DE53CE">
      <w:pPr>
        <w:ind w:right="849"/>
        <w:rPr>
          <w:sz w:val="36"/>
          <w:szCs w:val="36"/>
        </w:rPr>
      </w:pPr>
      <w:r w:rsidRPr="00DC2B37">
        <w:rPr>
          <w:sz w:val="36"/>
          <w:szCs w:val="36"/>
        </w:rPr>
        <w:t xml:space="preserve">Арбитражные суды удовлетворили иск, отклонив ссылки ответчиков на необоснованность расчетов. Причем в решениях судов конкретные доводы компаний не приводятся. Однако </w:t>
      </w:r>
      <w:r w:rsidR="00891E4B">
        <w:rPr>
          <w:sz w:val="36"/>
          <w:szCs w:val="36"/>
        </w:rPr>
        <w:t>«</w:t>
      </w:r>
      <w:r w:rsidRPr="00DC2B37">
        <w:rPr>
          <w:sz w:val="36"/>
          <w:szCs w:val="36"/>
        </w:rPr>
        <w:t>Проф Инжиниринг</w:t>
      </w:r>
      <w:r w:rsidR="00891E4B">
        <w:rPr>
          <w:sz w:val="36"/>
          <w:szCs w:val="36"/>
        </w:rPr>
        <w:t>»</w:t>
      </w:r>
      <w:r w:rsidRPr="00DC2B37">
        <w:rPr>
          <w:sz w:val="36"/>
          <w:szCs w:val="36"/>
        </w:rPr>
        <w:t xml:space="preserve"> оказался настойчив и добился передачи спора в экономколлегию ВС, из акта об этом и стала известна суть возражений. Во-первых, компания уже восстановила газон на привозном грунте в зоне траншей на площади 247 кв. м, что подтверждают фотографии и акт приемки работ. Суды этого не учли, по сути</w:t>
      </w:r>
      <w:r>
        <w:rPr>
          <w:sz w:val="36"/>
          <w:szCs w:val="36"/>
        </w:rPr>
        <w:t>,</w:t>
      </w:r>
      <w:r w:rsidRPr="00DC2B37">
        <w:rPr>
          <w:sz w:val="36"/>
          <w:szCs w:val="36"/>
        </w:rPr>
        <w:t xml:space="preserve"> дважды наказав ответчиков за повреждение травы.</w:t>
      </w:r>
    </w:p>
    <w:p w14:paraId="7895BBCC" w14:textId="70D0C3BD" w:rsidR="00DE53CE" w:rsidRPr="00DC2B37" w:rsidRDefault="00DE53CE" w:rsidP="00DE53CE">
      <w:pPr>
        <w:ind w:right="849"/>
        <w:rPr>
          <w:sz w:val="36"/>
          <w:szCs w:val="36"/>
        </w:rPr>
      </w:pPr>
      <w:r w:rsidRPr="00DC2B37">
        <w:rPr>
          <w:sz w:val="36"/>
          <w:szCs w:val="36"/>
        </w:rPr>
        <w:t xml:space="preserve">Во-вторых, исследование, проведенное по заказу подрядчика, поставило под сомнение претензии по кустарникам. Их наличие и количество в зоне работ не подтверждается данными ни Реестра зеленых насаждений, ни </w:t>
      </w:r>
      <w:r w:rsidR="00891E4B">
        <w:rPr>
          <w:sz w:val="36"/>
          <w:szCs w:val="36"/>
        </w:rPr>
        <w:t>«</w:t>
      </w:r>
      <w:r w:rsidRPr="00DC2B37">
        <w:rPr>
          <w:sz w:val="36"/>
          <w:szCs w:val="36"/>
        </w:rPr>
        <w:t>Жилищника ЗелАО</w:t>
      </w:r>
      <w:r w:rsidR="00891E4B">
        <w:rPr>
          <w:sz w:val="36"/>
          <w:szCs w:val="36"/>
        </w:rPr>
        <w:t>»</w:t>
      </w:r>
      <w:r w:rsidRPr="00DC2B37">
        <w:rPr>
          <w:sz w:val="36"/>
          <w:szCs w:val="36"/>
        </w:rPr>
        <w:t xml:space="preserve">, на баланс которого кусты не передавались. Обследовав </w:t>
      </w:r>
      <w:r w:rsidRPr="00DC2B37">
        <w:rPr>
          <w:sz w:val="36"/>
          <w:szCs w:val="36"/>
        </w:rPr>
        <w:lastRenderedPageBreak/>
        <w:t xml:space="preserve">территорию, эксперт обнаружил, что кустарник в нарушение СНиПов растет </w:t>
      </w:r>
      <w:r w:rsidR="00891E4B">
        <w:rPr>
          <w:sz w:val="36"/>
          <w:szCs w:val="36"/>
        </w:rPr>
        <w:t>«</w:t>
      </w:r>
      <w:r w:rsidRPr="00DC2B37">
        <w:rPr>
          <w:sz w:val="36"/>
          <w:szCs w:val="36"/>
        </w:rPr>
        <w:t>по линии подземного силового кабеля и на расстоянии менее 1 м от тепловой сети</w:t>
      </w:r>
      <w:r w:rsidR="00891E4B">
        <w:rPr>
          <w:sz w:val="36"/>
          <w:szCs w:val="36"/>
        </w:rPr>
        <w:t>»</w:t>
      </w:r>
      <w:r w:rsidRPr="00DC2B37">
        <w:rPr>
          <w:sz w:val="36"/>
          <w:szCs w:val="36"/>
        </w:rPr>
        <w:t xml:space="preserve">. Специалист сделал вывод, что в 2020 году кусты высадили </w:t>
      </w:r>
      <w:r w:rsidR="00891E4B">
        <w:rPr>
          <w:sz w:val="36"/>
          <w:szCs w:val="36"/>
        </w:rPr>
        <w:t>«</w:t>
      </w:r>
      <w:r w:rsidRPr="00DC2B37">
        <w:rPr>
          <w:sz w:val="36"/>
          <w:szCs w:val="36"/>
        </w:rPr>
        <w:t>без учета охранных зон</w:t>
      </w:r>
      <w:r w:rsidR="00891E4B">
        <w:rPr>
          <w:sz w:val="36"/>
          <w:szCs w:val="36"/>
        </w:rPr>
        <w:t>»</w:t>
      </w:r>
      <w:r w:rsidRPr="00DC2B37">
        <w:rPr>
          <w:sz w:val="36"/>
          <w:szCs w:val="36"/>
        </w:rPr>
        <w:t xml:space="preserve">, а поскольку пузыреплодник быстрорастущий (до 3 м в высоту и до 1,5 м в глубину), он </w:t>
      </w:r>
      <w:r w:rsidR="00891E4B">
        <w:rPr>
          <w:sz w:val="36"/>
          <w:szCs w:val="36"/>
        </w:rPr>
        <w:t>«</w:t>
      </w:r>
      <w:r w:rsidRPr="00DC2B37">
        <w:rPr>
          <w:sz w:val="36"/>
          <w:szCs w:val="36"/>
        </w:rPr>
        <w:t>мог нарушить подземные коммуникации</w:t>
      </w:r>
      <w:r w:rsidR="00891E4B">
        <w:rPr>
          <w:sz w:val="36"/>
          <w:szCs w:val="36"/>
        </w:rPr>
        <w:t>»</w:t>
      </w:r>
      <w:r w:rsidRPr="00DC2B37">
        <w:rPr>
          <w:sz w:val="36"/>
          <w:szCs w:val="36"/>
        </w:rPr>
        <w:t>.</w:t>
      </w:r>
    </w:p>
    <w:p w14:paraId="235270FB" w14:textId="262CC5B4" w:rsidR="00DE53CE" w:rsidRDefault="00DE53CE" w:rsidP="00DE53CE">
      <w:pPr>
        <w:ind w:right="849"/>
        <w:rPr>
          <w:sz w:val="36"/>
          <w:szCs w:val="36"/>
        </w:rPr>
      </w:pPr>
      <w:r w:rsidRPr="00DC2B37">
        <w:rPr>
          <w:sz w:val="36"/>
          <w:szCs w:val="36"/>
        </w:rPr>
        <w:t xml:space="preserve">Логика бизнеса, видимо, в том, что если кустарник и был выкопан, то и слава богу. А главный вопрос, стоящий перед ВС, не в банальном расчете суммы вреда экологии, а в том, можно ли в принципе взыскивать убытки за уничтожение </w:t>
      </w:r>
      <w:r w:rsidR="00891E4B">
        <w:rPr>
          <w:sz w:val="36"/>
          <w:szCs w:val="36"/>
        </w:rPr>
        <w:t>«</w:t>
      </w:r>
      <w:r w:rsidRPr="00DC2B37">
        <w:rPr>
          <w:sz w:val="36"/>
          <w:szCs w:val="36"/>
        </w:rPr>
        <w:t>ненормативно посаженных</w:t>
      </w:r>
      <w:r w:rsidR="00891E4B">
        <w:rPr>
          <w:sz w:val="36"/>
          <w:szCs w:val="36"/>
        </w:rPr>
        <w:t>»</w:t>
      </w:r>
      <w:r w:rsidRPr="00DC2B37">
        <w:rPr>
          <w:sz w:val="36"/>
          <w:szCs w:val="36"/>
        </w:rPr>
        <w:t xml:space="preserve"> растений.</w:t>
      </w:r>
    </w:p>
    <w:p w14:paraId="2CC50801" w14:textId="77777777" w:rsidR="00DE53CE" w:rsidRPr="00FF38F6" w:rsidRDefault="00DE53CE" w:rsidP="00DE53CE">
      <w:pPr>
        <w:ind w:right="849"/>
        <w:rPr>
          <w:sz w:val="36"/>
          <w:szCs w:val="36"/>
        </w:rPr>
      </w:pPr>
    </w:p>
    <w:p w14:paraId="1DD0D865" w14:textId="77777777" w:rsidR="00DE53CE" w:rsidRDefault="00DE53CE" w:rsidP="00DE53CE">
      <w:pPr>
        <w:ind w:right="849"/>
        <w:rPr>
          <w:sz w:val="36"/>
          <w:szCs w:val="36"/>
        </w:rPr>
      </w:pPr>
      <w:r>
        <w:rPr>
          <w:sz w:val="36"/>
          <w:szCs w:val="36"/>
        </w:rPr>
        <w:t>5-7-24</w:t>
      </w:r>
    </w:p>
    <w:p w14:paraId="700A5FD9" w14:textId="6C9CBBBD" w:rsidR="00DE53CE" w:rsidRPr="0088183D" w:rsidRDefault="00DE53CE" w:rsidP="00DE53CE">
      <w:pPr>
        <w:ind w:right="849"/>
        <w:rPr>
          <w:sz w:val="36"/>
          <w:szCs w:val="36"/>
        </w:rPr>
      </w:pPr>
      <w:r>
        <w:rPr>
          <w:sz w:val="36"/>
          <w:szCs w:val="36"/>
        </w:rPr>
        <w:t xml:space="preserve">Ъ -= </w:t>
      </w:r>
      <w:r w:rsidRPr="0088183D">
        <w:rPr>
          <w:sz w:val="36"/>
          <w:szCs w:val="36"/>
        </w:rPr>
        <w:t xml:space="preserve">Высшая школа экономики (ВШЭ) намерена сформировать классификатор, то есть собирательную группировку креативных отраслей экономики РФ. Это позволит точнее рассчитать не только вклад </w:t>
      </w:r>
      <w:r w:rsidR="00891E4B">
        <w:rPr>
          <w:sz w:val="36"/>
          <w:szCs w:val="36"/>
        </w:rPr>
        <w:t>«</w:t>
      </w:r>
      <w:r w:rsidRPr="0088183D">
        <w:rPr>
          <w:sz w:val="36"/>
          <w:szCs w:val="36"/>
        </w:rPr>
        <w:t>творческого бизнеса</w:t>
      </w:r>
      <w:r w:rsidR="00891E4B">
        <w:rPr>
          <w:sz w:val="36"/>
          <w:szCs w:val="36"/>
        </w:rPr>
        <w:t>»</w:t>
      </w:r>
      <w:r w:rsidRPr="0088183D">
        <w:rPr>
          <w:sz w:val="36"/>
          <w:szCs w:val="36"/>
        </w:rPr>
        <w:t xml:space="preserve"> в ВВП, но и конкретизировать целый перечень его статистических показателей, таких как выручка, прибыль, занятость и заработная плата. Пока же, по имеющимся данным Росстата, доля творческих индустрий в ВВП составляет 3,5%. Рост показателя </w:t>
      </w:r>
      <w:r w:rsidR="00891E4B">
        <w:rPr>
          <w:sz w:val="36"/>
          <w:szCs w:val="36"/>
        </w:rPr>
        <w:t>-</w:t>
      </w:r>
      <w:r w:rsidRPr="0088183D">
        <w:rPr>
          <w:sz w:val="36"/>
          <w:szCs w:val="36"/>
        </w:rPr>
        <w:t xml:space="preserve"> одна из задач, ранее поставленных в новом майском указе Владимира Путина.</w:t>
      </w:r>
      <w:r>
        <w:rPr>
          <w:sz w:val="36"/>
          <w:szCs w:val="36"/>
        </w:rPr>
        <w:t xml:space="preserve"> -= </w:t>
      </w:r>
      <w:r w:rsidRPr="0088183D">
        <w:rPr>
          <w:sz w:val="36"/>
          <w:szCs w:val="36"/>
        </w:rPr>
        <w:t>Несмотря на установленные требования к развитию креативной экономики, поиски ее четкой классификации продолжаются</w:t>
      </w:r>
      <w:r>
        <w:rPr>
          <w:sz w:val="36"/>
          <w:szCs w:val="36"/>
        </w:rPr>
        <w:t xml:space="preserve"> -= </w:t>
      </w:r>
      <w:r w:rsidRPr="0088183D">
        <w:rPr>
          <w:sz w:val="36"/>
          <w:szCs w:val="36"/>
        </w:rPr>
        <w:t xml:space="preserve">Дискуссия о том, какие виды деятельности следует отнести к творческим в целях их четкого описания в системе статистического наблюдения, продолжает развиваться. Для решения этой непростой задачи </w:t>
      </w:r>
      <w:r>
        <w:rPr>
          <w:sz w:val="36"/>
          <w:szCs w:val="36"/>
        </w:rPr>
        <w:t>ВШЭ</w:t>
      </w:r>
      <w:r w:rsidRPr="0088183D">
        <w:rPr>
          <w:sz w:val="36"/>
          <w:szCs w:val="36"/>
        </w:rPr>
        <w:t xml:space="preserve"> предложила сформировать новый классификатор, или </w:t>
      </w:r>
      <w:r w:rsidRPr="0088183D">
        <w:rPr>
          <w:sz w:val="36"/>
          <w:szCs w:val="36"/>
        </w:rPr>
        <w:lastRenderedPageBreak/>
        <w:t>собирательную группировку креативного сектора на основе ОКВЭД.</w:t>
      </w:r>
      <w:r>
        <w:rPr>
          <w:sz w:val="36"/>
          <w:szCs w:val="36"/>
        </w:rPr>
        <w:t xml:space="preserve">  </w:t>
      </w:r>
      <w:r w:rsidR="00891E4B">
        <w:rPr>
          <w:sz w:val="36"/>
          <w:szCs w:val="36"/>
        </w:rPr>
        <w:t>«</w:t>
      </w:r>
      <w:r w:rsidRPr="0088183D">
        <w:rPr>
          <w:sz w:val="36"/>
          <w:szCs w:val="36"/>
        </w:rPr>
        <w:t xml:space="preserve">Одна из идей </w:t>
      </w:r>
      <w:r w:rsidR="00891E4B">
        <w:rPr>
          <w:sz w:val="36"/>
          <w:szCs w:val="36"/>
        </w:rPr>
        <w:t>-</w:t>
      </w:r>
      <w:r w:rsidRPr="0088183D">
        <w:rPr>
          <w:sz w:val="36"/>
          <w:szCs w:val="36"/>
        </w:rPr>
        <w:t xml:space="preserve"> ввести категорию креативного сектора, куда включить креативные индустрии и сопутствующие виды деятельности</w:t>
      </w:r>
      <w:r w:rsidR="00891E4B">
        <w:rPr>
          <w:sz w:val="36"/>
          <w:szCs w:val="36"/>
        </w:rPr>
        <w:t>»</w:t>
      </w:r>
      <w:r w:rsidRPr="0088183D">
        <w:rPr>
          <w:sz w:val="36"/>
          <w:szCs w:val="36"/>
        </w:rPr>
        <w:t>,</w:t>
      </w:r>
      <w:r w:rsidR="00891E4B">
        <w:rPr>
          <w:sz w:val="36"/>
          <w:szCs w:val="36"/>
        </w:rPr>
        <w:t>-</w:t>
      </w:r>
      <w:r w:rsidRPr="0088183D">
        <w:rPr>
          <w:sz w:val="36"/>
          <w:szCs w:val="36"/>
        </w:rPr>
        <w:t xml:space="preserve"> объясняет директор центра </w:t>
      </w:r>
      <w:r w:rsidR="00891E4B">
        <w:rPr>
          <w:sz w:val="36"/>
          <w:szCs w:val="36"/>
        </w:rPr>
        <w:t>«</w:t>
      </w:r>
      <w:r w:rsidRPr="0088183D">
        <w:rPr>
          <w:sz w:val="36"/>
          <w:szCs w:val="36"/>
        </w:rPr>
        <w:t>Российская кластерная обсерватория</w:t>
      </w:r>
      <w:r w:rsidR="00891E4B">
        <w:rPr>
          <w:sz w:val="36"/>
          <w:szCs w:val="36"/>
        </w:rPr>
        <w:t>»</w:t>
      </w:r>
      <w:r w:rsidRPr="0088183D">
        <w:rPr>
          <w:sz w:val="36"/>
          <w:szCs w:val="36"/>
        </w:rPr>
        <w:t xml:space="preserve"> ИСИЭЗ НИУ ВШЭ Евгений Куценко.</w:t>
      </w:r>
    </w:p>
    <w:p w14:paraId="590BFAC5" w14:textId="0A767ECE" w:rsidR="00DE53CE" w:rsidRPr="0088183D" w:rsidRDefault="00DE53CE" w:rsidP="00DE53CE">
      <w:pPr>
        <w:ind w:right="849"/>
        <w:rPr>
          <w:sz w:val="36"/>
          <w:szCs w:val="36"/>
        </w:rPr>
      </w:pPr>
      <w:r w:rsidRPr="0088183D">
        <w:rPr>
          <w:sz w:val="36"/>
          <w:szCs w:val="36"/>
        </w:rPr>
        <w:t xml:space="preserve">Такая группировка нужна, в том числе властям, для оказания господдержки </w:t>
      </w:r>
      <w:r w:rsidR="00891E4B">
        <w:rPr>
          <w:sz w:val="36"/>
          <w:szCs w:val="36"/>
        </w:rPr>
        <w:t>«</w:t>
      </w:r>
      <w:r w:rsidRPr="0088183D">
        <w:rPr>
          <w:sz w:val="36"/>
          <w:szCs w:val="36"/>
        </w:rPr>
        <w:t>творческому бизнесу</w:t>
      </w:r>
      <w:r w:rsidR="00891E4B">
        <w:rPr>
          <w:sz w:val="36"/>
          <w:szCs w:val="36"/>
        </w:rPr>
        <w:t>»</w:t>
      </w:r>
      <w:r w:rsidRPr="0088183D">
        <w:rPr>
          <w:sz w:val="36"/>
          <w:szCs w:val="36"/>
        </w:rPr>
        <w:t>.</w:t>
      </w:r>
    </w:p>
    <w:p w14:paraId="3BA049FC" w14:textId="77777777" w:rsidR="00DE53CE" w:rsidRPr="0088183D" w:rsidRDefault="00DE53CE" w:rsidP="00DE53CE">
      <w:pPr>
        <w:ind w:right="849"/>
        <w:rPr>
          <w:sz w:val="36"/>
          <w:szCs w:val="36"/>
        </w:rPr>
      </w:pPr>
      <w:r w:rsidRPr="0088183D">
        <w:rPr>
          <w:sz w:val="36"/>
          <w:szCs w:val="36"/>
        </w:rPr>
        <w:t>Конкретные цифры документом не обозначены, но в соответствии с Концепцией развития творческих индустрий в РФ, утвержденной правительством еще в 2021 году, их доля к 2030 году должна увеличиться до 6% ВВП. По расчетам Росстата, в 2023 году она была равна 3,5%.</w:t>
      </w:r>
      <w:r>
        <w:rPr>
          <w:sz w:val="36"/>
          <w:szCs w:val="36"/>
        </w:rPr>
        <w:t xml:space="preserve"> </w:t>
      </w:r>
      <w:r w:rsidRPr="0088183D">
        <w:rPr>
          <w:sz w:val="36"/>
          <w:szCs w:val="36"/>
        </w:rPr>
        <w:t>В группировку видов креативной экономической деятельности, которую оценивает Росстат, вошли более 50 видов бизнеса по ОКВЭД-2 (от пошива нательного белья по индивидуальному заказу до деятельности композиторов), охватывающих 13 индустрий. Это архитектура и урбанистика, дизайн, мода, кино и анимация, музыка и саунд-дизайн, культурно-зрелищная и литературно-издательская отрасли, изобразительное и визуальное искусство, программное обеспечение, игры и игрушки, реклама и коммуникации, медиа, журналистика и гастрономия</w:t>
      </w:r>
      <w:r>
        <w:rPr>
          <w:sz w:val="36"/>
          <w:szCs w:val="36"/>
        </w:rPr>
        <w:t>.</w:t>
      </w:r>
    </w:p>
    <w:p w14:paraId="0F430A0A" w14:textId="77777777" w:rsidR="00DE53CE" w:rsidRPr="0088183D" w:rsidRDefault="00DE53CE" w:rsidP="00DE53CE">
      <w:pPr>
        <w:ind w:right="849"/>
        <w:rPr>
          <w:sz w:val="36"/>
          <w:szCs w:val="36"/>
        </w:rPr>
      </w:pPr>
      <w:r w:rsidRPr="0088183D">
        <w:rPr>
          <w:sz w:val="36"/>
          <w:szCs w:val="36"/>
        </w:rPr>
        <w:t>Предварительно состав креативного сектора, предложенный ВШЭ, выглядит немного иначе и включает 15 индустрий.</w:t>
      </w:r>
      <w:r>
        <w:rPr>
          <w:sz w:val="36"/>
          <w:szCs w:val="36"/>
        </w:rPr>
        <w:t xml:space="preserve"> </w:t>
      </w:r>
      <w:r w:rsidRPr="0088183D">
        <w:rPr>
          <w:sz w:val="36"/>
          <w:szCs w:val="36"/>
        </w:rPr>
        <w:t xml:space="preserve">Это музыка, кино и сериалы, анимация, видеоигры, книжное дело, медиа и СМИ, реклама и пиар, дизайн, мода, архитектура и урбанистика, народные художественные промыслы и ремесла, арт-индустрия, исполнительские искусства, культурное наследие и программное обеспечение. К сопутствующим видам деятельности предлагается отнести оборудование и материалы для креативных индустрий (например, музыкальные инструменты), </w:t>
      </w:r>
      <w:r w:rsidRPr="0088183D">
        <w:rPr>
          <w:sz w:val="36"/>
          <w:szCs w:val="36"/>
        </w:rPr>
        <w:lastRenderedPageBreak/>
        <w:t>специализированное образование и каналы сбыта (розничная торговля газетами, журналами и пр.), управление креативными пространствами, сопряженные обрабатывающие производства (например, производство бижутерии, игр и игрушек), организацию выставок и мероприятий, деятельность в сфере отдыха и развлечений, а также ресторанный бизнес.</w:t>
      </w:r>
    </w:p>
    <w:p w14:paraId="19E4CBAC" w14:textId="55915F85" w:rsidR="00DE53CE" w:rsidRDefault="00DE53CE" w:rsidP="00DE53CE">
      <w:pPr>
        <w:ind w:right="849"/>
        <w:rPr>
          <w:sz w:val="36"/>
          <w:szCs w:val="36"/>
        </w:rPr>
      </w:pPr>
      <w:r w:rsidRPr="0088183D">
        <w:rPr>
          <w:sz w:val="36"/>
          <w:szCs w:val="36"/>
        </w:rPr>
        <w:t xml:space="preserve">Ключевая задача экспертов ВШЭ </w:t>
      </w:r>
      <w:r w:rsidR="00891E4B">
        <w:rPr>
          <w:sz w:val="36"/>
          <w:szCs w:val="36"/>
        </w:rPr>
        <w:t>-</w:t>
      </w:r>
      <w:r w:rsidRPr="0088183D">
        <w:rPr>
          <w:sz w:val="36"/>
          <w:szCs w:val="36"/>
        </w:rPr>
        <w:t xml:space="preserve"> адаптировать ОКВЭД под формирующиеся индустрии и новые тренды. Совершенствование статистического учета предполагается вести по двум направлениям: внесение изменений в описания классификационных группировок и детализация ОКВЭД. </w:t>
      </w:r>
      <w:r w:rsidR="00891E4B">
        <w:rPr>
          <w:sz w:val="36"/>
          <w:szCs w:val="36"/>
        </w:rPr>
        <w:t>«</w:t>
      </w:r>
      <w:r w:rsidRPr="0088183D">
        <w:rPr>
          <w:sz w:val="36"/>
          <w:szCs w:val="36"/>
        </w:rPr>
        <w:t>Необходимо сформировать классификатор, который поддержат индустрии и будет учитывать их особенности</w:t>
      </w:r>
      <w:r w:rsidR="00891E4B">
        <w:rPr>
          <w:sz w:val="36"/>
          <w:szCs w:val="36"/>
        </w:rPr>
        <w:t>»</w:t>
      </w:r>
      <w:r w:rsidRPr="0088183D">
        <w:rPr>
          <w:sz w:val="36"/>
          <w:szCs w:val="36"/>
        </w:rPr>
        <w:t>,</w:t>
      </w:r>
      <w:r w:rsidR="00891E4B">
        <w:rPr>
          <w:sz w:val="36"/>
          <w:szCs w:val="36"/>
        </w:rPr>
        <w:t>-</w:t>
      </w:r>
      <w:r w:rsidRPr="0088183D">
        <w:rPr>
          <w:sz w:val="36"/>
          <w:szCs w:val="36"/>
        </w:rPr>
        <w:t xml:space="preserve"> говорит Евгений Куценко. Также, по его словам, классификатор позволит уточнить расчет не только доли креативных индустрий в ВВП, но и всей палитры статистических показателей (выручка, прибыль, занятость, заработная плата и пр.).</w:t>
      </w:r>
      <w:r>
        <w:rPr>
          <w:sz w:val="36"/>
          <w:szCs w:val="36"/>
        </w:rPr>
        <w:t xml:space="preserve"> </w:t>
      </w:r>
      <w:r w:rsidRPr="0088183D">
        <w:rPr>
          <w:sz w:val="36"/>
          <w:szCs w:val="36"/>
        </w:rPr>
        <w:t>Венера Петрова</w:t>
      </w:r>
    </w:p>
    <w:p w14:paraId="79663523" w14:textId="77777777" w:rsidR="00DE53CE" w:rsidRPr="00FF38F6" w:rsidRDefault="00DE53CE" w:rsidP="00DE53CE">
      <w:pPr>
        <w:ind w:right="849"/>
        <w:rPr>
          <w:sz w:val="36"/>
          <w:szCs w:val="36"/>
        </w:rPr>
      </w:pPr>
    </w:p>
    <w:p w14:paraId="61116DA2" w14:textId="77777777" w:rsidR="00DE53CE" w:rsidRDefault="00DE53CE" w:rsidP="00DE53CE">
      <w:pPr>
        <w:ind w:right="849"/>
        <w:rPr>
          <w:sz w:val="36"/>
          <w:szCs w:val="36"/>
        </w:rPr>
      </w:pPr>
      <w:r>
        <w:rPr>
          <w:sz w:val="36"/>
          <w:szCs w:val="36"/>
        </w:rPr>
        <w:t>5-7-24</w:t>
      </w:r>
    </w:p>
    <w:p w14:paraId="74A7CBAC" w14:textId="77777777" w:rsidR="00DE53CE" w:rsidRPr="00D21F86" w:rsidRDefault="00DE53CE" w:rsidP="00DE53CE">
      <w:pPr>
        <w:ind w:right="849"/>
        <w:rPr>
          <w:sz w:val="36"/>
          <w:szCs w:val="36"/>
        </w:rPr>
      </w:pPr>
      <w:r>
        <w:rPr>
          <w:sz w:val="36"/>
          <w:szCs w:val="36"/>
        </w:rPr>
        <w:t xml:space="preserve">МК  </w:t>
      </w:r>
      <w:r w:rsidRPr="00D21F86">
        <w:rPr>
          <w:sz w:val="36"/>
          <w:szCs w:val="36"/>
        </w:rPr>
        <w:t>В Москве агрессивные мигранты напали на ветерана ФСБ в подъезде его дома. Он и его жена возвращались домой, когда внезапно услышали грубые оскорбления от проходящих мимо приезжих.</w:t>
      </w:r>
    </w:p>
    <w:p w14:paraId="643D6DEF" w14:textId="1BB0BEB3" w:rsidR="00DE53CE" w:rsidRPr="00D21F86" w:rsidRDefault="00DE53CE" w:rsidP="00DE53CE">
      <w:pPr>
        <w:ind w:right="849"/>
        <w:rPr>
          <w:sz w:val="36"/>
          <w:szCs w:val="36"/>
        </w:rPr>
      </w:pPr>
      <w:r w:rsidRPr="00D21F86">
        <w:rPr>
          <w:sz w:val="36"/>
          <w:szCs w:val="36"/>
        </w:rPr>
        <w:t xml:space="preserve">Мужчина не стерпел такого поведения. Он завёл жену домой, закрыл дверь и велел ей не выходить ни при каких обстоятельствах, затем направился к мигрантам для разговора. Однако вместо диалога выходцы из Центральной Азии набросились на него толпой и начали бить всем, что попадалось под руку </w:t>
      </w:r>
      <w:r w:rsidR="00891E4B">
        <w:rPr>
          <w:sz w:val="36"/>
          <w:szCs w:val="36"/>
        </w:rPr>
        <w:t>-</w:t>
      </w:r>
      <w:r w:rsidRPr="00D21F86">
        <w:rPr>
          <w:sz w:val="36"/>
          <w:szCs w:val="36"/>
        </w:rPr>
        <w:t xml:space="preserve"> бетонными блоками, арматурой, кирпичами и т.д. Затем они облили избитого и окровавленного </w:t>
      </w:r>
      <w:r w:rsidRPr="00D21F86">
        <w:rPr>
          <w:sz w:val="36"/>
          <w:szCs w:val="36"/>
        </w:rPr>
        <w:lastRenderedPageBreak/>
        <w:t>мужчину краской, специально целясь в раны на голове. В результате в больнице, куда его доставили на реанимобиле, медики некоторое время не могли обработать и зашить раны.</w:t>
      </w:r>
      <w:r>
        <w:rPr>
          <w:sz w:val="36"/>
          <w:szCs w:val="36"/>
        </w:rPr>
        <w:t xml:space="preserve"> </w:t>
      </w:r>
      <w:r w:rsidRPr="00D21F86">
        <w:rPr>
          <w:sz w:val="36"/>
          <w:szCs w:val="36"/>
        </w:rPr>
        <w:t xml:space="preserve">Ветеран ФСБ получил множественные травмы головы, ушибы тела, сломанный нос и порезанную руку. Для спасения его жизни хирурги наложили десятки швов, буквально </w:t>
      </w:r>
      <w:r w:rsidR="00891E4B">
        <w:rPr>
          <w:sz w:val="36"/>
          <w:szCs w:val="36"/>
        </w:rPr>
        <w:t>«</w:t>
      </w:r>
      <w:r w:rsidRPr="00D21F86">
        <w:rPr>
          <w:sz w:val="36"/>
          <w:szCs w:val="36"/>
        </w:rPr>
        <w:t>собирая</w:t>
      </w:r>
      <w:r w:rsidR="00891E4B">
        <w:rPr>
          <w:sz w:val="36"/>
          <w:szCs w:val="36"/>
        </w:rPr>
        <w:t>»</w:t>
      </w:r>
      <w:r w:rsidRPr="00D21F86">
        <w:rPr>
          <w:sz w:val="36"/>
          <w:szCs w:val="36"/>
        </w:rPr>
        <w:t xml:space="preserve"> его череп заново.</w:t>
      </w:r>
      <w:r>
        <w:rPr>
          <w:sz w:val="36"/>
          <w:szCs w:val="36"/>
        </w:rPr>
        <w:t xml:space="preserve"> </w:t>
      </w:r>
      <w:r w:rsidR="00891E4B">
        <w:rPr>
          <w:sz w:val="36"/>
          <w:szCs w:val="36"/>
        </w:rPr>
        <w:t>«</w:t>
      </w:r>
      <w:r w:rsidRPr="00D21F86">
        <w:rPr>
          <w:sz w:val="36"/>
          <w:szCs w:val="36"/>
        </w:rPr>
        <w:t>Жена пострадавшего обратилась в полицию, но каких-либо серьёзных действий правоохранители не предприняли. Нелюдей даже не стали задерживать. Потому было принято решение обратиться в Русскую Общину</w:t>
      </w:r>
      <w:r w:rsidR="00891E4B">
        <w:rPr>
          <w:sz w:val="36"/>
          <w:szCs w:val="36"/>
        </w:rPr>
        <w:t>»</w:t>
      </w:r>
      <w:r w:rsidRPr="00D21F86">
        <w:rPr>
          <w:sz w:val="36"/>
          <w:szCs w:val="36"/>
        </w:rPr>
        <w:t xml:space="preserve">, – говорится в публикации тг-канала </w:t>
      </w:r>
      <w:r w:rsidR="00891E4B">
        <w:rPr>
          <w:sz w:val="36"/>
          <w:szCs w:val="36"/>
        </w:rPr>
        <w:t>«</w:t>
      </w:r>
      <w:r w:rsidRPr="00D21F86">
        <w:rPr>
          <w:sz w:val="36"/>
          <w:szCs w:val="36"/>
        </w:rPr>
        <w:t>Русская община ZOV</w:t>
      </w:r>
      <w:r w:rsidR="00891E4B">
        <w:rPr>
          <w:sz w:val="36"/>
          <w:szCs w:val="36"/>
        </w:rPr>
        <w:t>»</w:t>
      </w:r>
      <w:r w:rsidRPr="00D21F86">
        <w:rPr>
          <w:sz w:val="36"/>
          <w:szCs w:val="36"/>
        </w:rPr>
        <w:t>.</w:t>
      </w:r>
    </w:p>
    <w:p w14:paraId="23AF4BC2" w14:textId="5CF64566" w:rsidR="00DE53CE" w:rsidRPr="00D21F86" w:rsidRDefault="00DE53CE" w:rsidP="00DE53CE">
      <w:pPr>
        <w:ind w:right="849"/>
        <w:rPr>
          <w:sz w:val="36"/>
          <w:szCs w:val="36"/>
        </w:rPr>
      </w:pPr>
      <w:r w:rsidRPr="00D21F86">
        <w:rPr>
          <w:sz w:val="36"/>
          <w:szCs w:val="36"/>
        </w:rPr>
        <w:t xml:space="preserve">Проблема была решена после того, как община совместно с сотрудниками ФСБ взялась за дело. Спецслужбы сработали оперативно и задержали нападавших. Теперь их ждёт депортация из страны, а с работы их уже уволили. Однако такое наказание явно несоразмерно причинённому ущербу! Сейчас община добивается ужесточения наказания для этих так называемых </w:t>
      </w:r>
      <w:r w:rsidR="00891E4B">
        <w:rPr>
          <w:sz w:val="36"/>
          <w:szCs w:val="36"/>
        </w:rPr>
        <w:t>«</w:t>
      </w:r>
      <w:r w:rsidRPr="00D21F86">
        <w:rPr>
          <w:sz w:val="36"/>
          <w:szCs w:val="36"/>
        </w:rPr>
        <w:t>незаменимых специалистов</w:t>
      </w:r>
      <w:r w:rsidR="00891E4B">
        <w:rPr>
          <w:sz w:val="36"/>
          <w:szCs w:val="36"/>
        </w:rPr>
        <w:t>»</w:t>
      </w:r>
      <w:r w:rsidRPr="00D21F86">
        <w:rPr>
          <w:sz w:val="36"/>
          <w:szCs w:val="36"/>
        </w:rPr>
        <w:t>, избивших человека до полусмерти.</w:t>
      </w:r>
    </w:p>
    <w:p w14:paraId="16FA1477" w14:textId="40F32171" w:rsidR="00DE53CE" w:rsidRDefault="00891E4B" w:rsidP="00DE53CE">
      <w:pPr>
        <w:ind w:right="849"/>
        <w:rPr>
          <w:sz w:val="36"/>
          <w:szCs w:val="36"/>
        </w:rPr>
      </w:pPr>
      <w:r>
        <w:rPr>
          <w:sz w:val="36"/>
          <w:szCs w:val="36"/>
        </w:rPr>
        <w:t>«</w:t>
      </w:r>
      <w:r w:rsidR="00DE53CE" w:rsidRPr="00D21F86">
        <w:rPr>
          <w:sz w:val="36"/>
          <w:szCs w:val="36"/>
        </w:rPr>
        <w:t xml:space="preserve">Весь этот беспредел, который творится вокруг нас, создан не самими приезжими из среднеазиатских республик. А теми, в первую очередь, кто допустил неподконтрольный приток мигрантов в РФ. Только за 4 месяца этого года в Москву завезено 1 миллион 200 тысяч мигрантов, в Подмосковье заехали 880 тысяч, в Санкт-Петербург - 860 000 иностранных граждан. Сегодня они реально заполонили собой нашу страну и живут здесь даже не по законам своих государств, а </w:t>
      </w:r>
      <w:r>
        <w:rPr>
          <w:sz w:val="36"/>
          <w:szCs w:val="36"/>
        </w:rPr>
        <w:t>«</w:t>
      </w:r>
      <w:r w:rsidR="00DE53CE" w:rsidRPr="00D21F86">
        <w:rPr>
          <w:sz w:val="36"/>
          <w:szCs w:val="36"/>
        </w:rPr>
        <w:t>по понятиям</w:t>
      </w:r>
      <w:r>
        <w:rPr>
          <w:sz w:val="36"/>
          <w:szCs w:val="36"/>
        </w:rPr>
        <w:t>»</w:t>
      </w:r>
      <w:r w:rsidR="00DE53CE" w:rsidRPr="00D21F86">
        <w:rPr>
          <w:sz w:val="36"/>
          <w:szCs w:val="36"/>
        </w:rPr>
        <w:t>, как горько иронизировали мы в 90-е над криминальными сообществами</w:t>
      </w:r>
      <w:r>
        <w:rPr>
          <w:sz w:val="36"/>
          <w:szCs w:val="36"/>
        </w:rPr>
        <w:t>»</w:t>
      </w:r>
      <w:r w:rsidR="00DE53CE" w:rsidRPr="00D21F86">
        <w:rPr>
          <w:sz w:val="36"/>
          <w:szCs w:val="36"/>
        </w:rPr>
        <w:t>, – пишет обозреватель News.ru Дмитрий Горин.</w:t>
      </w:r>
    </w:p>
    <w:p w14:paraId="12EFDB8C" w14:textId="77777777" w:rsidR="00DE53CE" w:rsidRPr="00FF38F6" w:rsidRDefault="00DE53CE" w:rsidP="00DE53CE">
      <w:pPr>
        <w:ind w:right="849"/>
        <w:rPr>
          <w:sz w:val="36"/>
          <w:szCs w:val="36"/>
        </w:rPr>
      </w:pPr>
    </w:p>
    <w:p w14:paraId="16C633D2" w14:textId="77777777" w:rsidR="00DE53CE" w:rsidRDefault="00DE53CE" w:rsidP="00DE53CE">
      <w:pPr>
        <w:ind w:right="849"/>
        <w:rPr>
          <w:sz w:val="36"/>
          <w:szCs w:val="36"/>
        </w:rPr>
      </w:pPr>
      <w:r>
        <w:rPr>
          <w:sz w:val="36"/>
          <w:szCs w:val="36"/>
        </w:rPr>
        <w:lastRenderedPageBreak/>
        <w:t>5-7-24</w:t>
      </w:r>
    </w:p>
    <w:p w14:paraId="4CBECE57" w14:textId="77777777" w:rsidR="00DE53CE" w:rsidRPr="00AE7549" w:rsidRDefault="00DE53CE" w:rsidP="00DE53CE">
      <w:pPr>
        <w:ind w:right="849"/>
        <w:rPr>
          <w:sz w:val="36"/>
          <w:szCs w:val="36"/>
        </w:rPr>
      </w:pPr>
      <w:r>
        <w:rPr>
          <w:sz w:val="36"/>
          <w:szCs w:val="36"/>
        </w:rPr>
        <w:t xml:space="preserve">МК  </w:t>
      </w:r>
      <w:r w:rsidRPr="00AE7549">
        <w:rPr>
          <w:sz w:val="36"/>
          <w:szCs w:val="36"/>
        </w:rPr>
        <w:t>Жительница Подмосковья Светлана Стрельцова, которая только что вернулась из Сочи, рассказала, что вся семья приехала домой с ротавирусом, а дети оказались в больнице. Об этом пишет SOCHI1.RU.</w:t>
      </w:r>
    </w:p>
    <w:p w14:paraId="4EFEAB48" w14:textId="5B5ACF22" w:rsidR="00DE53CE" w:rsidRPr="00AE7549" w:rsidRDefault="00DE53CE" w:rsidP="00DE53CE">
      <w:pPr>
        <w:ind w:right="849"/>
        <w:rPr>
          <w:sz w:val="36"/>
          <w:szCs w:val="36"/>
        </w:rPr>
      </w:pPr>
      <w:r w:rsidRPr="00AE7549">
        <w:rPr>
          <w:sz w:val="36"/>
          <w:szCs w:val="36"/>
        </w:rPr>
        <w:t xml:space="preserve">По словам россиянки, они отдыхали в Курортном городке Адлера и ходили на пляж </w:t>
      </w:r>
      <w:r w:rsidR="00891E4B">
        <w:rPr>
          <w:sz w:val="36"/>
          <w:szCs w:val="36"/>
        </w:rPr>
        <w:t>«</w:t>
      </w:r>
      <w:r w:rsidRPr="00AE7549">
        <w:rPr>
          <w:sz w:val="36"/>
          <w:szCs w:val="36"/>
        </w:rPr>
        <w:t>Фрегат</w:t>
      </w:r>
      <w:r w:rsidR="00891E4B">
        <w:rPr>
          <w:sz w:val="36"/>
          <w:szCs w:val="36"/>
        </w:rPr>
        <w:t>»</w:t>
      </w:r>
      <w:r w:rsidRPr="00AE7549">
        <w:rPr>
          <w:sz w:val="36"/>
          <w:szCs w:val="36"/>
        </w:rPr>
        <w:t>, где страшно воняет.</w:t>
      </w:r>
      <w:r>
        <w:rPr>
          <w:sz w:val="36"/>
          <w:szCs w:val="36"/>
        </w:rPr>
        <w:t xml:space="preserve"> </w:t>
      </w:r>
      <w:r w:rsidR="00891E4B">
        <w:rPr>
          <w:sz w:val="36"/>
          <w:szCs w:val="36"/>
        </w:rPr>
        <w:t>«</w:t>
      </w:r>
      <w:r w:rsidRPr="00AE7549">
        <w:rPr>
          <w:sz w:val="36"/>
          <w:szCs w:val="36"/>
        </w:rPr>
        <w:t>Вонючий ручей бежал под причалом, мы старались отходить подальше, чтобы купаться, заплывать подальше. Как-то плыву, а навстречу мне какашка! Самая настоящая. На самом деле, это ужасно</w:t>
      </w:r>
      <w:r w:rsidR="00891E4B">
        <w:rPr>
          <w:sz w:val="36"/>
          <w:szCs w:val="36"/>
        </w:rPr>
        <w:t>»</w:t>
      </w:r>
      <w:r w:rsidRPr="00AE7549">
        <w:rPr>
          <w:sz w:val="36"/>
          <w:szCs w:val="36"/>
        </w:rPr>
        <w:t>, - добавила собеседница издания.</w:t>
      </w:r>
    </w:p>
    <w:p w14:paraId="1AFDD488" w14:textId="77777777" w:rsidR="00DE53CE" w:rsidRPr="00AE7549" w:rsidRDefault="00DE53CE" w:rsidP="00DE53CE">
      <w:pPr>
        <w:ind w:right="849"/>
        <w:rPr>
          <w:sz w:val="36"/>
          <w:szCs w:val="36"/>
        </w:rPr>
      </w:pPr>
      <w:r w:rsidRPr="00AE7549">
        <w:rPr>
          <w:sz w:val="36"/>
          <w:szCs w:val="36"/>
        </w:rPr>
        <w:t>Она добавила, что решила ездить на пляж в район адлерского вокзала, так как там, по словам местных, более-менее чистое море и нет рядом частного сектора, который традиционно сливает канализацию.</w:t>
      </w:r>
    </w:p>
    <w:p w14:paraId="16CF240D" w14:textId="553965B5" w:rsidR="00DE53CE" w:rsidRPr="00FF38F6" w:rsidRDefault="00DE53CE" w:rsidP="00DE53CE">
      <w:pPr>
        <w:ind w:right="849"/>
        <w:rPr>
          <w:sz w:val="36"/>
          <w:szCs w:val="36"/>
        </w:rPr>
      </w:pPr>
      <w:r w:rsidRPr="00AE7549">
        <w:rPr>
          <w:sz w:val="36"/>
          <w:szCs w:val="36"/>
        </w:rPr>
        <w:t>Ездить приходилось по пробкам на общественном транспорте, однако это не спасло туристов от заболевания.</w:t>
      </w:r>
      <w:r>
        <w:rPr>
          <w:sz w:val="36"/>
          <w:szCs w:val="36"/>
        </w:rPr>
        <w:t xml:space="preserve"> </w:t>
      </w:r>
      <w:r w:rsidRPr="00AE7549">
        <w:rPr>
          <w:sz w:val="36"/>
          <w:szCs w:val="36"/>
        </w:rPr>
        <w:t>Светлана утверждает, что с ротавирусом также слегли многие отдыхающие в корпусе санатория, где они жили, а некоторые попали в сочинскую инфекционку.</w:t>
      </w:r>
      <w:r>
        <w:rPr>
          <w:sz w:val="36"/>
          <w:szCs w:val="36"/>
        </w:rPr>
        <w:t xml:space="preserve"> </w:t>
      </w:r>
      <w:r w:rsidRPr="00AE7549">
        <w:rPr>
          <w:sz w:val="36"/>
          <w:szCs w:val="36"/>
        </w:rPr>
        <w:t>Путешественница рассказала, что срочно пришлось менять билеты и возвращаться домой, так как ротавирус был очень тяжелый. Детей моментально госпитализировали, у них уже было обезвоживание. Сама она с мужем лечится дома.</w:t>
      </w:r>
      <w:r>
        <w:rPr>
          <w:sz w:val="36"/>
          <w:szCs w:val="36"/>
        </w:rPr>
        <w:t xml:space="preserve"> </w:t>
      </w:r>
      <w:r w:rsidRPr="00AE7549">
        <w:rPr>
          <w:sz w:val="36"/>
          <w:szCs w:val="36"/>
        </w:rPr>
        <w:t>Конечно, никакого больше Сочи. Неужели нельзя ликвидировать проблему раз и навсегда, чтобы людей не травить? Причем отдыхающих там очень много, мы кое-как путевку купили</w:t>
      </w:r>
      <w:r w:rsidR="00891E4B">
        <w:rPr>
          <w:sz w:val="36"/>
          <w:szCs w:val="36"/>
        </w:rPr>
        <w:t>»</w:t>
      </w:r>
      <w:r w:rsidRPr="00AE7549">
        <w:rPr>
          <w:sz w:val="36"/>
          <w:szCs w:val="36"/>
        </w:rPr>
        <w:t xml:space="preserve">, </w:t>
      </w:r>
      <w:r w:rsidR="00891E4B">
        <w:rPr>
          <w:sz w:val="36"/>
          <w:szCs w:val="36"/>
        </w:rPr>
        <w:t>-</w:t>
      </w:r>
      <w:r w:rsidRPr="00AE7549">
        <w:rPr>
          <w:sz w:val="36"/>
          <w:szCs w:val="36"/>
        </w:rPr>
        <w:t xml:space="preserve"> заключила Светлана.</w:t>
      </w:r>
    </w:p>
    <w:p w14:paraId="23A6B482" w14:textId="77777777" w:rsidR="00DE53CE" w:rsidRDefault="00DE53CE" w:rsidP="00DE53CE">
      <w:pPr>
        <w:ind w:right="849"/>
        <w:rPr>
          <w:sz w:val="36"/>
          <w:szCs w:val="36"/>
        </w:rPr>
      </w:pPr>
    </w:p>
    <w:p w14:paraId="4D679207" w14:textId="77777777" w:rsidR="00DE53CE" w:rsidRDefault="00DE53CE" w:rsidP="00DE53CE">
      <w:pPr>
        <w:ind w:right="849"/>
        <w:rPr>
          <w:sz w:val="36"/>
          <w:szCs w:val="36"/>
        </w:rPr>
      </w:pPr>
      <w:r>
        <w:rPr>
          <w:sz w:val="36"/>
          <w:szCs w:val="36"/>
        </w:rPr>
        <w:t>5-7-24</w:t>
      </w:r>
    </w:p>
    <w:p w14:paraId="1959F63B" w14:textId="77777777" w:rsidR="00DE53CE" w:rsidRDefault="00DE53CE" w:rsidP="00DE53CE">
      <w:pPr>
        <w:ind w:right="849"/>
        <w:rPr>
          <w:sz w:val="36"/>
          <w:szCs w:val="36"/>
        </w:rPr>
      </w:pPr>
      <w:r>
        <w:rPr>
          <w:sz w:val="36"/>
          <w:szCs w:val="36"/>
        </w:rPr>
        <w:t xml:space="preserve">Вести </w:t>
      </w:r>
      <w:r w:rsidRPr="00057D55">
        <w:rPr>
          <w:sz w:val="36"/>
          <w:szCs w:val="36"/>
        </w:rPr>
        <w:t>В двойном убийстве и в похищении человека обвиняется сотрудница хлебозавода в Краснодаре.</w:t>
      </w:r>
      <w:r>
        <w:rPr>
          <w:sz w:val="36"/>
          <w:szCs w:val="36"/>
        </w:rPr>
        <w:t xml:space="preserve"> </w:t>
      </w:r>
      <w:r w:rsidRPr="00057D55">
        <w:rPr>
          <w:sz w:val="36"/>
          <w:szCs w:val="36"/>
        </w:rPr>
        <w:lastRenderedPageBreak/>
        <w:t>Вечером женщина с двумя коллегами, сотрудницами краснодарского хлебозавода, находилась у себя квартире. Позже туда пришла их начальница и увидела тело одной из подчиненных.</w:t>
      </w:r>
      <w:r>
        <w:rPr>
          <w:sz w:val="36"/>
          <w:szCs w:val="36"/>
        </w:rPr>
        <w:t xml:space="preserve"> </w:t>
      </w:r>
      <w:r w:rsidRPr="00057D55">
        <w:rPr>
          <w:sz w:val="36"/>
          <w:szCs w:val="36"/>
        </w:rPr>
        <w:t>В этот момент обвиняемая напала на нее и начала угрожать, удерживая в квартире. Ситуация разрешилась, когда за начальницей приехал ее сын и, услышав крики, вызвал полицию. Они обнаружили в квартире тело второй женщины.</w:t>
      </w:r>
      <w:r>
        <w:rPr>
          <w:sz w:val="36"/>
          <w:szCs w:val="36"/>
        </w:rPr>
        <w:t xml:space="preserve"> </w:t>
      </w:r>
      <w:r w:rsidRPr="00057D55">
        <w:rPr>
          <w:sz w:val="36"/>
          <w:szCs w:val="36"/>
        </w:rPr>
        <w:t xml:space="preserve">Возбуждено уголовное дело по двум статьям – двойное убийство и похищение человека. Обвиняемая задержана. Скоро с ней проведут психолого-психиатрическую экспертизу, сообщается в телеграм-канале краевого управления </w:t>
      </w:r>
      <w:r>
        <w:rPr>
          <w:sz w:val="36"/>
          <w:szCs w:val="36"/>
        </w:rPr>
        <w:t>СК</w:t>
      </w:r>
    </w:p>
    <w:p w14:paraId="2B47E730" w14:textId="77777777" w:rsidR="00DE53CE" w:rsidRPr="00FF38F6" w:rsidRDefault="00DE53CE" w:rsidP="00DE53CE">
      <w:pPr>
        <w:ind w:right="849"/>
        <w:rPr>
          <w:sz w:val="36"/>
          <w:szCs w:val="36"/>
        </w:rPr>
      </w:pPr>
    </w:p>
    <w:p w14:paraId="007CE74C" w14:textId="77777777" w:rsidR="00DE53CE" w:rsidRDefault="00DE53CE" w:rsidP="00DE53CE">
      <w:pPr>
        <w:ind w:right="849"/>
        <w:rPr>
          <w:sz w:val="36"/>
          <w:szCs w:val="36"/>
        </w:rPr>
      </w:pPr>
      <w:r>
        <w:rPr>
          <w:sz w:val="36"/>
          <w:szCs w:val="36"/>
        </w:rPr>
        <w:t>5-7-24</w:t>
      </w:r>
    </w:p>
    <w:p w14:paraId="52C1ED54" w14:textId="4331D7B7" w:rsidR="00DE53CE" w:rsidRDefault="00DE53CE" w:rsidP="00DE53CE">
      <w:pPr>
        <w:ind w:right="849"/>
        <w:rPr>
          <w:sz w:val="36"/>
          <w:szCs w:val="36"/>
        </w:rPr>
      </w:pPr>
      <w:r>
        <w:rPr>
          <w:sz w:val="36"/>
          <w:szCs w:val="36"/>
        </w:rPr>
        <w:t xml:space="preserve">МК  </w:t>
      </w:r>
      <w:r w:rsidR="00891E4B">
        <w:rPr>
          <w:sz w:val="36"/>
          <w:szCs w:val="36"/>
        </w:rPr>
        <w:t>«</w:t>
      </w:r>
      <w:r w:rsidRPr="009F3F12">
        <w:rPr>
          <w:sz w:val="36"/>
          <w:szCs w:val="36"/>
        </w:rPr>
        <w:t>Я перестала чувствовать себя в безопасности</w:t>
      </w:r>
      <w:r w:rsidR="00891E4B">
        <w:rPr>
          <w:sz w:val="36"/>
          <w:szCs w:val="36"/>
        </w:rPr>
        <w:t>»</w:t>
      </w:r>
      <w:r w:rsidRPr="009F3F12">
        <w:rPr>
          <w:sz w:val="36"/>
          <w:szCs w:val="36"/>
        </w:rPr>
        <w:t xml:space="preserve">, </w:t>
      </w:r>
      <w:r w:rsidR="00891E4B">
        <w:rPr>
          <w:sz w:val="36"/>
          <w:szCs w:val="36"/>
        </w:rPr>
        <w:t>-</w:t>
      </w:r>
      <w:r w:rsidRPr="009F3F12">
        <w:rPr>
          <w:sz w:val="36"/>
          <w:szCs w:val="36"/>
        </w:rPr>
        <w:t xml:space="preserve"> написала на своей страничке в соцсети челябинка Анастасия Хоружева после того, как её сбил самокатчик. Девушка перенесла две серьезные операции,  на ноги встанет не скоро.</w:t>
      </w:r>
      <w:r>
        <w:rPr>
          <w:sz w:val="36"/>
          <w:szCs w:val="36"/>
        </w:rPr>
        <w:t xml:space="preserve"> </w:t>
      </w:r>
      <w:r w:rsidRPr="009F3F12">
        <w:rPr>
          <w:sz w:val="36"/>
          <w:szCs w:val="36"/>
        </w:rPr>
        <w:t xml:space="preserve">Причастные к аварии подростки не извинились перед Анастасией, а их родители посчитали, что девушка сама виновата. Пострадавшая обратилась к председателю СК Александру Бастрыкину: </w:t>
      </w:r>
      <w:r w:rsidR="00891E4B">
        <w:rPr>
          <w:sz w:val="36"/>
          <w:szCs w:val="36"/>
        </w:rPr>
        <w:t>«</w:t>
      </w:r>
      <w:r w:rsidRPr="009F3F12">
        <w:rPr>
          <w:sz w:val="36"/>
          <w:szCs w:val="36"/>
        </w:rPr>
        <w:t>Как жить дальше?</w:t>
      </w:r>
      <w:r w:rsidR="00891E4B">
        <w:rPr>
          <w:sz w:val="36"/>
          <w:szCs w:val="36"/>
        </w:rPr>
        <w:t>»</w:t>
      </w:r>
      <w:r w:rsidRPr="009F3F12">
        <w:rPr>
          <w:sz w:val="36"/>
          <w:szCs w:val="36"/>
        </w:rPr>
        <w:t>.</w:t>
      </w:r>
    </w:p>
    <w:p w14:paraId="74BA9B7C" w14:textId="05043996" w:rsidR="00DE53CE" w:rsidRPr="009F3F12" w:rsidRDefault="00DE53CE" w:rsidP="00DE53CE">
      <w:pPr>
        <w:ind w:right="849"/>
        <w:rPr>
          <w:sz w:val="36"/>
          <w:szCs w:val="36"/>
        </w:rPr>
      </w:pPr>
      <w:r w:rsidRPr="009F3F12">
        <w:rPr>
          <w:sz w:val="36"/>
          <w:szCs w:val="36"/>
        </w:rPr>
        <w:t xml:space="preserve">22 апреля Анастасия Хоружева отмечала с родителями день рождения. Вечером возвращалась домой: </w:t>
      </w:r>
      <w:r w:rsidR="00891E4B">
        <w:rPr>
          <w:sz w:val="36"/>
          <w:szCs w:val="36"/>
        </w:rPr>
        <w:t>«</w:t>
      </w:r>
      <w:r w:rsidRPr="009F3F12">
        <w:rPr>
          <w:sz w:val="36"/>
          <w:szCs w:val="36"/>
        </w:rPr>
        <w:t xml:space="preserve">Я разговаривала по телефону, когда сзади на меня наехал самокат, которым управлял 15-летний подросток. Пассажиром на транспортном средстве была 13-летняя девочка. Они сбили меня, проехали по правой ноге так, что её вывернуло. Подняться я не могла. От дикой боли мозг отключался. На мою просьбу вызвать </w:t>
      </w:r>
      <w:r w:rsidR="00891E4B">
        <w:rPr>
          <w:sz w:val="36"/>
          <w:szCs w:val="36"/>
        </w:rPr>
        <w:t>«</w:t>
      </w:r>
      <w:r w:rsidRPr="009F3F12">
        <w:rPr>
          <w:sz w:val="36"/>
          <w:szCs w:val="36"/>
        </w:rPr>
        <w:t>скорую</w:t>
      </w:r>
      <w:r w:rsidR="00891E4B">
        <w:rPr>
          <w:sz w:val="36"/>
          <w:szCs w:val="36"/>
        </w:rPr>
        <w:t>»</w:t>
      </w:r>
      <w:r w:rsidRPr="009F3F12">
        <w:rPr>
          <w:sz w:val="36"/>
          <w:szCs w:val="36"/>
        </w:rPr>
        <w:t xml:space="preserve">, подростки не отреагировали. Парень ещё наорал на меня, что я не </w:t>
      </w:r>
      <w:r w:rsidRPr="009F3F12">
        <w:rPr>
          <w:sz w:val="36"/>
          <w:szCs w:val="36"/>
        </w:rPr>
        <w:lastRenderedPageBreak/>
        <w:t>так хожу. А я в тот момент лежала на асфальте с открытым переломом, истекала кровью</w:t>
      </w:r>
      <w:r w:rsidR="00891E4B">
        <w:rPr>
          <w:sz w:val="36"/>
          <w:szCs w:val="36"/>
        </w:rPr>
        <w:t>»</w:t>
      </w:r>
      <w:r w:rsidRPr="009F3F12">
        <w:rPr>
          <w:sz w:val="36"/>
          <w:szCs w:val="36"/>
        </w:rPr>
        <w:t>.</w:t>
      </w:r>
    </w:p>
    <w:p w14:paraId="35EBE5E6" w14:textId="77777777" w:rsidR="00DE53CE" w:rsidRPr="009F3F12" w:rsidRDefault="00DE53CE" w:rsidP="00DE53CE">
      <w:pPr>
        <w:ind w:right="849"/>
        <w:rPr>
          <w:sz w:val="36"/>
          <w:szCs w:val="36"/>
        </w:rPr>
      </w:pPr>
    </w:p>
    <w:p w14:paraId="35DF7A27" w14:textId="52755B0D" w:rsidR="00DE53CE" w:rsidRPr="009F3F12" w:rsidRDefault="00DE53CE" w:rsidP="00DE53CE">
      <w:pPr>
        <w:ind w:right="849"/>
        <w:rPr>
          <w:sz w:val="36"/>
          <w:szCs w:val="36"/>
        </w:rPr>
      </w:pPr>
      <w:r w:rsidRPr="009F3F12">
        <w:rPr>
          <w:sz w:val="36"/>
          <w:szCs w:val="36"/>
        </w:rPr>
        <w:t xml:space="preserve">Из припаркованной рядом машины выбежал мужчина: </w:t>
      </w:r>
      <w:r w:rsidR="00891E4B">
        <w:rPr>
          <w:sz w:val="36"/>
          <w:szCs w:val="36"/>
        </w:rPr>
        <w:t>«</w:t>
      </w:r>
      <w:r w:rsidRPr="009F3F12">
        <w:rPr>
          <w:sz w:val="36"/>
          <w:szCs w:val="36"/>
        </w:rPr>
        <w:t>Он схватил подростка, тогда как девочка успела вскочить на самокат и уехать. Потом мальчик попросил позвонить взрослым, отошел в сторону и был таков</w:t>
      </w:r>
      <w:r w:rsidR="00891E4B">
        <w:rPr>
          <w:sz w:val="36"/>
          <w:szCs w:val="36"/>
        </w:rPr>
        <w:t>»</w:t>
      </w:r>
      <w:r w:rsidRPr="009F3F12">
        <w:rPr>
          <w:sz w:val="36"/>
          <w:szCs w:val="36"/>
        </w:rPr>
        <w:t>.</w:t>
      </w:r>
    </w:p>
    <w:p w14:paraId="595DFC96" w14:textId="5AEBDD36" w:rsidR="00DE53CE" w:rsidRPr="009F3F12" w:rsidRDefault="00DE53CE" w:rsidP="00DE53CE">
      <w:pPr>
        <w:ind w:right="849"/>
        <w:rPr>
          <w:sz w:val="36"/>
          <w:szCs w:val="36"/>
        </w:rPr>
      </w:pPr>
      <w:r w:rsidRPr="009F3F12">
        <w:rPr>
          <w:sz w:val="36"/>
          <w:szCs w:val="36"/>
        </w:rPr>
        <w:t xml:space="preserve">Анастасия пролежала на асфальте больше получаса: </w:t>
      </w:r>
      <w:r w:rsidR="00891E4B">
        <w:rPr>
          <w:sz w:val="36"/>
          <w:szCs w:val="36"/>
        </w:rPr>
        <w:t>«</w:t>
      </w:r>
      <w:r w:rsidRPr="009F3F12">
        <w:rPr>
          <w:sz w:val="36"/>
          <w:szCs w:val="36"/>
        </w:rPr>
        <w:t xml:space="preserve">Вызвала ГИБДД и </w:t>
      </w:r>
      <w:r w:rsidR="00891E4B">
        <w:rPr>
          <w:sz w:val="36"/>
          <w:szCs w:val="36"/>
        </w:rPr>
        <w:t>«</w:t>
      </w:r>
      <w:r w:rsidRPr="009F3F12">
        <w:rPr>
          <w:sz w:val="36"/>
          <w:szCs w:val="36"/>
        </w:rPr>
        <w:t>скорую</w:t>
      </w:r>
      <w:r w:rsidR="00891E4B">
        <w:rPr>
          <w:sz w:val="36"/>
          <w:szCs w:val="36"/>
        </w:rPr>
        <w:t>»</w:t>
      </w:r>
      <w:r w:rsidRPr="009F3F12">
        <w:rPr>
          <w:sz w:val="36"/>
          <w:szCs w:val="36"/>
        </w:rPr>
        <w:t xml:space="preserve">. Приехала только </w:t>
      </w:r>
      <w:r w:rsidR="00891E4B">
        <w:rPr>
          <w:sz w:val="36"/>
          <w:szCs w:val="36"/>
        </w:rPr>
        <w:t>«</w:t>
      </w:r>
      <w:r w:rsidRPr="009F3F12">
        <w:rPr>
          <w:sz w:val="36"/>
          <w:szCs w:val="36"/>
        </w:rPr>
        <w:t>скорая</w:t>
      </w:r>
      <w:r w:rsidR="00891E4B">
        <w:rPr>
          <w:sz w:val="36"/>
          <w:szCs w:val="36"/>
        </w:rPr>
        <w:t>»</w:t>
      </w:r>
      <w:r w:rsidRPr="009F3F12">
        <w:rPr>
          <w:sz w:val="36"/>
          <w:szCs w:val="36"/>
        </w:rPr>
        <w:t>. Первым делом они спросили время, когда случился инцидент, чтобы понять как много крови я потеряла. Меня отвезли в больницу</w:t>
      </w:r>
      <w:r w:rsidR="00891E4B">
        <w:rPr>
          <w:sz w:val="36"/>
          <w:szCs w:val="36"/>
        </w:rPr>
        <w:t>»</w:t>
      </w:r>
      <w:r w:rsidRPr="009F3F12">
        <w:rPr>
          <w:sz w:val="36"/>
          <w:szCs w:val="36"/>
        </w:rPr>
        <w:t>.</w:t>
      </w:r>
    </w:p>
    <w:p w14:paraId="05AFFF35" w14:textId="77777777" w:rsidR="00DE53CE" w:rsidRPr="009F3F12" w:rsidRDefault="00DE53CE" w:rsidP="00DE53CE">
      <w:pPr>
        <w:ind w:right="849"/>
        <w:rPr>
          <w:sz w:val="36"/>
          <w:szCs w:val="36"/>
        </w:rPr>
      </w:pPr>
      <w:r w:rsidRPr="009F3F12">
        <w:rPr>
          <w:sz w:val="36"/>
          <w:szCs w:val="36"/>
        </w:rPr>
        <w:t>В эпикризе пострадавшей указано: травма правой нижней конечности, открытый перелом лодыжек, вывих голени, перелом большеберцовой кости со смещением.</w:t>
      </w:r>
    </w:p>
    <w:p w14:paraId="4BDE3945" w14:textId="798D528C" w:rsidR="00DE53CE" w:rsidRPr="009F3F12" w:rsidRDefault="00891E4B" w:rsidP="00DE53CE">
      <w:pPr>
        <w:ind w:right="849"/>
        <w:rPr>
          <w:sz w:val="36"/>
          <w:szCs w:val="36"/>
        </w:rPr>
      </w:pPr>
      <w:r>
        <w:rPr>
          <w:sz w:val="36"/>
          <w:szCs w:val="36"/>
        </w:rPr>
        <w:t>-</w:t>
      </w:r>
      <w:r w:rsidR="00DE53CE" w:rsidRPr="009F3F12">
        <w:rPr>
          <w:sz w:val="36"/>
          <w:szCs w:val="36"/>
        </w:rPr>
        <w:t xml:space="preserve"> Я перенесла две операции. Первый раз меня выписали с ужасной болью. Пила обезболивающие, не особо помогали, </w:t>
      </w:r>
      <w:r>
        <w:rPr>
          <w:sz w:val="36"/>
          <w:szCs w:val="36"/>
        </w:rPr>
        <w:t>-</w:t>
      </w:r>
      <w:r w:rsidR="00DE53CE" w:rsidRPr="009F3F12">
        <w:rPr>
          <w:sz w:val="36"/>
          <w:szCs w:val="36"/>
        </w:rPr>
        <w:t xml:space="preserve"> вспоминает собеседница. </w:t>
      </w:r>
      <w:r>
        <w:rPr>
          <w:sz w:val="36"/>
          <w:szCs w:val="36"/>
        </w:rPr>
        <w:t>-</w:t>
      </w:r>
      <w:r w:rsidR="00DE53CE" w:rsidRPr="009F3F12">
        <w:rPr>
          <w:sz w:val="36"/>
          <w:szCs w:val="36"/>
        </w:rPr>
        <w:t xml:space="preserve"> У меня в ноге стоит семь болтов, три пластины, одна из которых держит берцовую кость. Процесс реабилитации предстоит долгий. Два месяца передвигалась на костылях. Сейчас купила специальный сапог. </w:t>
      </w:r>
    </w:p>
    <w:p w14:paraId="2747DB91" w14:textId="77777777" w:rsidR="00DE53CE" w:rsidRPr="009F3F12" w:rsidRDefault="00DE53CE" w:rsidP="00DE53CE">
      <w:pPr>
        <w:ind w:right="849"/>
        <w:rPr>
          <w:sz w:val="36"/>
          <w:szCs w:val="36"/>
        </w:rPr>
      </w:pPr>
      <w:r w:rsidRPr="009F3F12">
        <w:rPr>
          <w:sz w:val="36"/>
          <w:szCs w:val="36"/>
        </w:rPr>
        <w:t>Врачи не дают гарантии, заживет нога или я останусь хромой на всю жизнь.</w:t>
      </w:r>
    </w:p>
    <w:p w14:paraId="0ABF18CE" w14:textId="77777777" w:rsidR="00DE53CE" w:rsidRPr="009F3F12" w:rsidRDefault="00DE53CE" w:rsidP="00DE53CE">
      <w:pPr>
        <w:ind w:right="849"/>
        <w:rPr>
          <w:sz w:val="36"/>
          <w:szCs w:val="36"/>
        </w:rPr>
      </w:pPr>
      <w:r w:rsidRPr="009F3F12">
        <w:rPr>
          <w:sz w:val="36"/>
          <w:szCs w:val="36"/>
        </w:rPr>
        <w:t xml:space="preserve">Операцию пострадавшей сделали бесплатно. За консультации, перевязки, уколы и медикаменты Анастасия платила сама. Сейчас деньги заканчиваются. </w:t>
      </w:r>
    </w:p>
    <w:p w14:paraId="6027431E" w14:textId="77777777" w:rsidR="00DE53CE" w:rsidRPr="009F3F12" w:rsidRDefault="00DE53CE" w:rsidP="00DE53CE">
      <w:pPr>
        <w:ind w:right="849"/>
        <w:rPr>
          <w:sz w:val="36"/>
          <w:szCs w:val="36"/>
        </w:rPr>
      </w:pPr>
      <w:r w:rsidRPr="009F3F12">
        <w:rPr>
          <w:sz w:val="36"/>
          <w:szCs w:val="36"/>
        </w:rPr>
        <w:t xml:space="preserve">- Я перестала спать, в голове один и тот же вопрос: на что жить, покупать продукты, медикаменты, как оплачивать коммуналку в конце концов. Я нахожусь на больничном, получаю не более 20 тысяч рублей. </w:t>
      </w:r>
      <w:r w:rsidRPr="009F3F12">
        <w:rPr>
          <w:sz w:val="36"/>
          <w:szCs w:val="36"/>
        </w:rPr>
        <w:lastRenderedPageBreak/>
        <w:t>Еще у меня появились страхи: я боюсь одна выходить на улицу. Обращалась за помощью к психотерапевту.</w:t>
      </w:r>
    </w:p>
    <w:p w14:paraId="5D46BD26" w14:textId="77777777" w:rsidR="00DE53CE" w:rsidRPr="009F3F12" w:rsidRDefault="00DE53CE" w:rsidP="00DE53CE">
      <w:pPr>
        <w:ind w:right="849"/>
        <w:rPr>
          <w:sz w:val="36"/>
          <w:szCs w:val="36"/>
        </w:rPr>
      </w:pPr>
    </w:p>
    <w:p w14:paraId="7DD3402E" w14:textId="77777777" w:rsidR="00DE53CE" w:rsidRPr="009F3F12" w:rsidRDefault="00DE53CE" w:rsidP="00DE53CE">
      <w:pPr>
        <w:ind w:right="849"/>
        <w:rPr>
          <w:sz w:val="36"/>
          <w:szCs w:val="36"/>
        </w:rPr>
      </w:pPr>
      <w:r w:rsidRPr="009F3F12">
        <w:rPr>
          <w:sz w:val="36"/>
          <w:szCs w:val="36"/>
        </w:rPr>
        <w:t>По словам собеседницы, подростки, которые управляли самокатом, не извинились. Родители на горят желанием отвечать за поступки своих детей.</w:t>
      </w:r>
    </w:p>
    <w:p w14:paraId="2C521BB3" w14:textId="72D003A9" w:rsidR="00DE53CE" w:rsidRPr="009F3F12" w:rsidRDefault="00891E4B" w:rsidP="00DE53CE">
      <w:pPr>
        <w:ind w:right="849"/>
        <w:rPr>
          <w:sz w:val="36"/>
          <w:szCs w:val="36"/>
        </w:rPr>
      </w:pPr>
      <w:r>
        <w:rPr>
          <w:sz w:val="36"/>
          <w:szCs w:val="36"/>
        </w:rPr>
        <w:t>-</w:t>
      </w:r>
      <w:r w:rsidR="00DE53CE" w:rsidRPr="009F3F12">
        <w:rPr>
          <w:sz w:val="36"/>
          <w:szCs w:val="36"/>
        </w:rPr>
        <w:t xml:space="preserve"> Я понимала, что несовершеннолетние не понесут наказания. И они это прекрасно понимали, поэтому, когда все случилось, решили спрятаться. Больше двух недель после аварии от них не было ни слуху, ни духу. Я просила сотрудников ГИБДД разыскать их. Мне сказали, чтобы не надеялась. Но дети – не иголка в стоге сена, тем более самокат регистрируется на конкретного человека.</w:t>
      </w:r>
    </w:p>
    <w:p w14:paraId="64FD6696" w14:textId="77777777" w:rsidR="00DE53CE" w:rsidRPr="009F3F12" w:rsidRDefault="00DE53CE" w:rsidP="00DE53CE">
      <w:pPr>
        <w:ind w:right="849"/>
        <w:rPr>
          <w:sz w:val="36"/>
          <w:szCs w:val="36"/>
        </w:rPr>
      </w:pPr>
      <w:r w:rsidRPr="009F3F12">
        <w:rPr>
          <w:sz w:val="36"/>
          <w:szCs w:val="36"/>
        </w:rPr>
        <w:t>Анастасия написала жалобу в СК, прокуратуру и ГИБДД.</w:t>
      </w:r>
    </w:p>
    <w:p w14:paraId="68556A0C" w14:textId="1BC8EE78" w:rsidR="00DE53CE" w:rsidRPr="009F3F12" w:rsidRDefault="00891E4B" w:rsidP="00DE53CE">
      <w:pPr>
        <w:ind w:right="849"/>
        <w:rPr>
          <w:sz w:val="36"/>
          <w:szCs w:val="36"/>
        </w:rPr>
      </w:pPr>
      <w:r>
        <w:rPr>
          <w:sz w:val="36"/>
          <w:szCs w:val="36"/>
        </w:rPr>
        <w:t>-</w:t>
      </w:r>
      <w:r w:rsidR="00DE53CE" w:rsidRPr="009F3F12">
        <w:rPr>
          <w:sz w:val="36"/>
          <w:szCs w:val="36"/>
        </w:rPr>
        <w:t xml:space="preserve"> Быстрее всех отреагировал следственный комитет. Меньше чем за 24 часа подростков нашли. Потом подключилась прокуратура. В начале мая возбудили уголовное дело. Но неожиданно моего следователя перевели в другой отдел, и дело снова зависло. </w:t>
      </w:r>
    </w:p>
    <w:p w14:paraId="2FD23B3B" w14:textId="77777777" w:rsidR="00DE53CE" w:rsidRPr="009F3F12" w:rsidRDefault="00DE53CE" w:rsidP="00DE53CE">
      <w:pPr>
        <w:ind w:right="849"/>
        <w:rPr>
          <w:sz w:val="36"/>
          <w:szCs w:val="36"/>
        </w:rPr>
      </w:pPr>
      <w:r w:rsidRPr="009F3F12">
        <w:rPr>
          <w:sz w:val="36"/>
          <w:szCs w:val="36"/>
        </w:rPr>
        <w:t xml:space="preserve">  Девушка еще раз отправила обращение в СК и обратилась в Администрацию президента. </w:t>
      </w:r>
    </w:p>
    <w:p w14:paraId="2F371D5A" w14:textId="3ED007E4" w:rsidR="00DE53CE" w:rsidRPr="009F3F12" w:rsidRDefault="00891E4B" w:rsidP="00DE53CE">
      <w:pPr>
        <w:ind w:right="849"/>
        <w:rPr>
          <w:sz w:val="36"/>
          <w:szCs w:val="36"/>
        </w:rPr>
      </w:pPr>
      <w:r>
        <w:rPr>
          <w:sz w:val="36"/>
          <w:szCs w:val="36"/>
        </w:rPr>
        <w:t>-</w:t>
      </w:r>
      <w:r w:rsidR="00DE53CE" w:rsidRPr="009F3F12">
        <w:rPr>
          <w:sz w:val="36"/>
          <w:szCs w:val="36"/>
        </w:rPr>
        <w:t xml:space="preserve"> Со мной тут же связались сотрудники ГИБДД, поинтересовались: вы Путину писали? Отчитались, что возбудили административное дело. СК назначил мне нового следователя, который запросил экспертизу, чтобы установить степень тяжести повреждения. Оказалось, определить эту степень можно только после полного восстановления, тогда же можно подавать в суд и оценивать ущерб.</w:t>
      </w:r>
    </w:p>
    <w:p w14:paraId="706DD425" w14:textId="77777777" w:rsidR="00DE53CE" w:rsidRDefault="00DE53CE" w:rsidP="00DE53CE">
      <w:pPr>
        <w:ind w:right="849"/>
        <w:rPr>
          <w:sz w:val="36"/>
          <w:szCs w:val="36"/>
        </w:rPr>
      </w:pPr>
      <w:r w:rsidRPr="009F3F12">
        <w:rPr>
          <w:sz w:val="36"/>
          <w:szCs w:val="36"/>
        </w:rPr>
        <w:t xml:space="preserve">Анастасия надеялась взыскать страховые выплаты от компании самокатчиков. Но в ГИБДД пояснили, что страховку не выплатят, пока не установлена степень тяжести. Замкнутый круг. В свою очередь, в компании </w:t>
      </w:r>
      <w:r w:rsidRPr="009F3F12">
        <w:rPr>
          <w:sz w:val="36"/>
          <w:szCs w:val="36"/>
        </w:rPr>
        <w:lastRenderedPageBreak/>
        <w:t>самокатчиков дали понять, что страховку может получить только арендатор транспортного средства.</w:t>
      </w:r>
    </w:p>
    <w:p w14:paraId="40707019" w14:textId="77777777" w:rsidR="00DE53CE" w:rsidRPr="009F3F12" w:rsidRDefault="00DE53CE" w:rsidP="00DE53CE">
      <w:pPr>
        <w:ind w:right="849"/>
        <w:rPr>
          <w:sz w:val="36"/>
          <w:szCs w:val="36"/>
        </w:rPr>
      </w:pPr>
      <w:r w:rsidRPr="009F3F12">
        <w:rPr>
          <w:sz w:val="36"/>
          <w:szCs w:val="36"/>
        </w:rPr>
        <w:t>Анастасия наняла юриста. Тот связался с родителями подростков и предложил частично возместить ущерб. Пострадавшая оценила свои страдания в 600 тысяч рублей. По 300 тысяч на каждую семью.</w:t>
      </w:r>
    </w:p>
    <w:p w14:paraId="34895536" w14:textId="77777777" w:rsidR="00DE53CE" w:rsidRPr="009F3F12" w:rsidRDefault="00DE53CE" w:rsidP="00DE53CE">
      <w:pPr>
        <w:ind w:right="849"/>
        <w:rPr>
          <w:sz w:val="36"/>
          <w:szCs w:val="36"/>
        </w:rPr>
      </w:pPr>
      <w:r w:rsidRPr="009F3F12">
        <w:rPr>
          <w:sz w:val="36"/>
          <w:szCs w:val="36"/>
        </w:rPr>
        <w:t>- Мама девочки нас послала. Она утверждает, что ее дочь сама пострадавшая. Якобы, девочка при столкновении со мной упала с самоката и сломала палец. Я этого не видела.</w:t>
      </w:r>
    </w:p>
    <w:p w14:paraId="1396C233" w14:textId="77777777" w:rsidR="00DE53CE" w:rsidRPr="009F3F12" w:rsidRDefault="00DE53CE" w:rsidP="00DE53CE">
      <w:pPr>
        <w:ind w:right="849"/>
        <w:rPr>
          <w:sz w:val="36"/>
          <w:szCs w:val="36"/>
        </w:rPr>
      </w:pPr>
      <w:r w:rsidRPr="009F3F12">
        <w:rPr>
          <w:sz w:val="36"/>
          <w:szCs w:val="36"/>
        </w:rPr>
        <w:t xml:space="preserve">  С мамой подростка, который управлял самокатом, диалог сложился ненамного лучше.</w:t>
      </w:r>
    </w:p>
    <w:p w14:paraId="19A4E03E" w14:textId="14E349D7" w:rsidR="00DE53CE" w:rsidRPr="009F3F12" w:rsidRDefault="00891E4B" w:rsidP="00DE53CE">
      <w:pPr>
        <w:ind w:right="849"/>
        <w:rPr>
          <w:sz w:val="36"/>
          <w:szCs w:val="36"/>
        </w:rPr>
      </w:pPr>
      <w:r>
        <w:rPr>
          <w:sz w:val="36"/>
          <w:szCs w:val="36"/>
        </w:rPr>
        <w:t>-</w:t>
      </w:r>
      <w:r w:rsidR="00DE53CE" w:rsidRPr="009F3F12">
        <w:rPr>
          <w:sz w:val="36"/>
          <w:szCs w:val="36"/>
        </w:rPr>
        <w:t xml:space="preserve"> Мама мальчика озвучила свою версию: оказывается, подростки мне сигналили, а я неадекватно себя повела, металась из стороны в сторону. Она предложила не доводить дело до суда, а заключить мировое соглашение. В качестве помощи, предложила делать мне перевязки и массажи. Но к тому времени перевязки мне уже не требовались. На массаж я опасалась к ней приходить. Она жаловалась, что денег у нее таких нет, она многодетная, зарабатывает массажем, а клиентов мало. Попросила снизить сумму. Я отказалась. И тогда она предложила переписать на меня какой-то сад. Мол, я его продам и будут мне деньги. Как выяснилось, тот участок земли находился рядом с заводом, в экологически неблагополучном районе. Сомневаюсь, что его оценят в 300 тысяч. Продать его будет сложно. У меня нет машины, функционирует одна нога, нанимать риэлтора мне не по карману, да и вообще мне нужны деньги, а не сад. </w:t>
      </w:r>
    </w:p>
    <w:p w14:paraId="653B6976" w14:textId="77777777" w:rsidR="00DE53CE" w:rsidRPr="009F3F12" w:rsidRDefault="00DE53CE" w:rsidP="00DE53CE">
      <w:pPr>
        <w:ind w:right="849"/>
        <w:rPr>
          <w:sz w:val="36"/>
          <w:szCs w:val="36"/>
        </w:rPr>
      </w:pPr>
      <w:r w:rsidRPr="009F3F12">
        <w:rPr>
          <w:sz w:val="36"/>
          <w:szCs w:val="36"/>
        </w:rPr>
        <w:t xml:space="preserve">  После того, как следственный комитет возбудил уголовного дело, мать подростка возмутилась.</w:t>
      </w:r>
    </w:p>
    <w:p w14:paraId="3349C3E3" w14:textId="50B56A08" w:rsidR="00DE53CE" w:rsidRPr="009F3F12" w:rsidRDefault="00DE53CE" w:rsidP="00DE53CE">
      <w:pPr>
        <w:ind w:right="849"/>
        <w:rPr>
          <w:sz w:val="36"/>
          <w:szCs w:val="36"/>
        </w:rPr>
      </w:pPr>
      <w:r w:rsidRPr="009F3F12">
        <w:rPr>
          <w:sz w:val="36"/>
          <w:szCs w:val="36"/>
        </w:rPr>
        <w:t xml:space="preserve">  </w:t>
      </w:r>
      <w:r w:rsidR="00891E4B">
        <w:rPr>
          <w:sz w:val="36"/>
          <w:szCs w:val="36"/>
        </w:rPr>
        <w:t>-</w:t>
      </w:r>
      <w:r w:rsidRPr="009F3F12">
        <w:rPr>
          <w:sz w:val="36"/>
          <w:szCs w:val="36"/>
        </w:rPr>
        <w:t xml:space="preserve">  Она обвиняла меня в том, что мы же договорились о мировом соглашении. Наезжала, что я ломаю жизнь детям. В соцсетях под моими постами, где я просила о </w:t>
      </w:r>
      <w:r w:rsidRPr="009F3F12">
        <w:rPr>
          <w:sz w:val="36"/>
          <w:szCs w:val="36"/>
        </w:rPr>
        <w:lastRenderedPageBreak/>
        <w:t xml:space="preserve">помощи, она оставляла соответствующие комментарии. Подключились ее подруги, писали, что я такая-сякая. Честно говоря, я не думала, что дело возбудят так быстро, я ведь подавала заявление до того, как подростки нашлись. Кстати, если бы сотрудники ГИБДД к ним не пришли, то вряд ли они бы вышли на связь со мной. В какой-то момент я поняла, что вести диалог с родителями детей бесполезно. </w:t>
      </w:r>
    </w:p>
    <w:p w14:paraId="2FECA426" w14:textId="4BCB2C75" w:rsidR="00DE53CE" w:rsidRPr="009F3F12" w:rsidRDefault="00DE53CE" w:rsidP="00DE53CE">
      <w:pPr>
        <w:ind w:right="849"/>
        <w:rPr>
          <w:sz w:val="36"/>
          <w:szCs w:val="36"/>
        </w:rPr>
      </w:pPr>
      <w:r w:rsidRPr="009F3F12">
        <w:rPr>
          <w:sz w:val="36"/>
          <w:szCs w:val="36"/>
        </w:rPr>
        <w:t xml:space="preserve">   По словам собеседницы, врачи надеются, что нога восстановится к октябрю:  </w:t>
      </w:r>
      <w:r w:rsidR="00891E4B">
        <w:rPr>
          <w:sz w:val="36"/>
          <w:szCs w:val="36"/>
        </w:rPr>
        <w:t>«</w:t>
      </w:r>
      <w:r w:rsidRPr="009F3F12">
        <w:rPr>
          <w:sz w:val="36"/>
          <w:szCs w:val="36"/>
        </w:rPr>
        <w:t>Но гарантий никто не дает. Как выйдет по факту, не знаю. Боюсь, что в суд я смогу обратиться  не раньше 2025 года</w:t>
      </w:r>
      <w:r w:rsidR="00891E4B">
        <w:rPr>
          <w:sz w:val="36"/>
          <w:szCs w:val="36"/>
        </w:rPr>
        <w:t>»</w:t>
      </w:r>
      <w:r w:rsidRPr="009F3F12">
        <w:rPr>
          <w:sz w:val="36"/>
          <w:szCs w:val="36"/>
        </w:rPr>
        <w:t>.</w:t>
      </w:r>
    </w:p>
    <w:p w14:paraId="246200A0" w14:textId="59541F89" w:rsidR="00DE53CE" w:rsidRDefault="00891E4B" w:rsidP="00DE53CE">
      <w:pPr>
        <w:ind w:right="849"/>
        <w:rPr>
          <w:sz w:val="36"/>
          <w:szCs w:val="36"/>
        </w:rPr>
      </w:pPr>
      <w:r>
        <w:rPr>
          <w:sz w:val="36"/>
          <w:szCs w:val="36"/>
        </w:rPr>
        <w:t>-</w:t>
      </w:r>
      <w:r w:rsidR="00DE53CE" w:rsidRPr="009F3F12">
        <w:rPr>
          <w:sz w:val="36"/>
          <w:szCs w:val="36"/>
        </w:rPr>
        <w:t xml:space="preserve"> Но я не верю, что суд решит проблему, </w:t>
      </w:r>
      <w:r>
        <w:rPr>
          <w:sz w:val="36"/>
          <w:szCs w:val="36"/>
        </w:rPr>
        <w:t>-</w:t>
      </w:r>
      <w:r w:rsidR="00DE53CE" w:rsidRPr="009F3F12">
        <w:rPr>
          <w:sz w:val="36"/>
          <w:szCs w:val="36"/>
        </w:rPr>
        <w:t xml:space="preserve"> добавляет Анастасия. </w:t>
      </w:r>
      <w:r>
        <w:rPr>
          <w:sz w:val="36"/>
          <w:szCs w:val="36"/>
        </w:rPr>
        <w:t>-</w:t>
      </w:r>
      <w:r w:rsidR="00DE53CE" w:rsidRPr="009F3F12">
        <w:rPr>
          <w:sz w:val="36"/>
          <w:szCs w:val="36"/>
        </w:rPr>
        <w:t xml:space="preserve"> Ну  будет мне мать подростка по 1000 в месяц высылать. И что? Не по-человечески это всё. Поэтому я опубликовала в соцсети пост, чтобы история не замялась. Кажется, что пострадавшие от самокатчиков, не доводят дело до конца. У людей опускается руки, когда они сталкиваются с безразличием разных ведомств. В комментариях мне писали, мол, бросьте, толку не будет. Мама советовала остановиться. Но когда я вынесла историю в публичный поле, мне стало легче. Еще заметила за собой, если раньше я боялась зимы из-за гололеда, то теперь боюсь лета из-за самокатчиков. Родителям рекомендую больше не передвигаться пешком. Маме советую: села на троллейбус, доехала до остановки и быстро домой.</w:t>
      </w:r>
    </w:p>
    <w:p w14:paraId="5EBEC427" w14:textId="77777777" w:rsidR="00DE53CE" w:rsidRPr="00FF38F6" w:rsidRDefault="00DE53CE" w:rsidP="00DE53CE">
      <w:pPr>
        <w:ind w:right="849"/>
        <w:rPr>
          <w:sz w:val="36"/>
          <w:szCs w:val="36"/>
        </w:rPr>
      </w:pPr>
    </w:p>
    <w:p w14:paraId="5777F7B0" w14:textId="77777777" w:rsidR="00DE53CE" w:rsidRDefault="00DE53CE" w:rsidP="00DE53CE">
      <w:pPr>
        <w:ind w:right="849"/>
        <w:rPr>
          <w:sz w:val="36"/>
          <w:szCs w:val="36"/>
        </w:rPr>
      </w:pPr>
      <w:r>
        <w:rPr>
          <w:sz w:val="36"/>
          <w:szCs w:val="36"/>
        </w:rPr>
        <w:t>5-7-24</w:t>
      </w:r>
    </w:p>
    <w:p w14:paraId="30660DE1" w14:textId="541F8188" w:rsidR="00DE53CE" w:rsidRPr="009F3F12" w:rsidRDefault="00DE53CE" w:rsidP="00DE53CE">
      <w:pPr>
        <w:ind w:right="849"/>
        <w:rPr>
          <w:sz w:val="36"/>
          <w:szCs w:val="36"/>
        </w:rPr>
      </w:pPr>
      <w:r>
        <w:rPr>
          <w:sz w:val="36"/>
          <w:szCs w:val="36"/>
        </w:rPr>
        <w:t xml:space="preserve">МК </w:t>
      </w:r>
      <w:r w:rsidRPr="009F3F12">
        <w:rPr>
          <w:sz w:val="36"/>
          <w:szCs w:val="36"/>
        </w:rPr>
        <w:t xml:space="preserve">В Подмосковье четверых мужчин похитили прямо на улице и увезли в рабство. Их спасли волонтеры, до которых смог дозвониться один из пострадавших. Подробности шокирующей истории публикует </w:t>
      </w:r>
      <w:r w:rsidRPr="009F3F12">
        <w:rPr>
          <w:sz w:val="36"/>
          <w:szCs w:val="36"/>
        </w:rPr>
        <w:lastRenderedPageBreak/>
        <w:t>msk1.ru.</w:t>
      </w:r>
      <w:r>
        <w:rPr>
          <w:sz w:val="36"/>
          <w:szCs w:val="36"/>
        </w:rPr>
        <w:t xml:space="preserve"> </w:t>
      </w:r>
      <w:r w:rsidRPr="009F3F12">
        <w:rPr>
          <w:sz w:val="36"/>
          <w:szCs w:val="36"/>
        </w:rPr>
        <w:t>Мужчина назвал адрес в деревне Шмеленки в Раменском округе. Вместе с волонтерами в работный дом пришли полицейские. В это время о помощи попросили еще трое мужчин.</w:t>
      </w:r>
      <w:r>
        <w:rPr>
          <w:sz w:val="36"/>
          <w:szCs w:val="36"/>
        </w:rPr>
        <w:t xml:space="preserve"> </w:t>
      </w:r>
      <w:r w:rsidRPr="009F3F12">
        <w:rPr>
          <w:sz w:val="36"/>
          <w:szCs w:val="36"/>
        </w:rPr>
        <w:t>Мужчина по имени Дмитрий, который первым связался с волонтерами, рассказал, что его похитили в прямом смысле с улицы 8 июня. Он возвращался с работы и решил остановиться в Люберцах.</w:t>
      </w:r>
      <w:r>
        <w:rPr>
          <w:sz w:val="36"/>
          <w:szCs w:val="36"/>
        </w:rPr>
        <w:t xml:space="preserve"> </w:t>
      </w:r>
      <w:r w:rsidRPr="009F3F12">
        <w:rPr>
          <w:sz w:val="36"/>
          <w:szCs w:val="36"/>
        </w:rPr>
        <w:t xml:space="preserve">Свою станцию Дмитрий проспал и вышел на следующей. К нему подошли трое молодых парней и потребовали ехать с ними. Он отказался, но один из них неожиданно пшикнул в лицо перцовым баллончиком. Затем его избили, посадили в машину и увезли в Московскую область. Там у него отняли паспорт и телефон и заставили </w:t>
      </w:r>
      <w:r w:rsidR="00891E4B">
        <w:rPr>
          <w:sz w:val="36"/>
          <w:szCs w:val="36"/>
        </w:rPr>
        <w:t>«</w:t>
      </w:r>
      <w:r w:rsidRPr="009F3F12">
        <w:rPr>
          <w:sz w:val="36"/>
          <w:szCs w:val="36"/>
        </w:rPr>
        <w:t>отработать</w:t>
      </w:r>
      <w:r w:rsidR="00891E4B">
        <w:rPr>
          <w:sz w:val="36"/>
          <w:szCs w:val="36"/>
        </w:rPr>
        <w:t>»</w:t>
      </w:r>
      <w:r w:rsidRPr="009F3F12">
        <w:rPr>
          <w:sz w:val="36"/>
          <w:szCs w:val="36"/>
        </w:rPr>
        <w:t xml:space="preserve"> две недели на объекте.</w:t>
      </w:r>
      <w:r>
        <w:rPr>
          <w:sz w:val="36"/>
          <w:szCs w:val="36"/>
        </w:rPr>
        <w:t xml:space="preserve"> </w:t>
      </w:r>
      <w:r w:rsidRPr="009F3F12">
        <w:rPr>
          <w:sz w:val="36"/>
          <w:szCs w:val="36"/>
        </w:rPr>
        <w:t>Мужчины целыми днями трудились разнорабочими, занимались демонтажем раменского колледжа. На работу их привозили группами, под присмотром, так же возвращали и обратно. Зарплату им не платили, а выход на улицу мог закончиться угрозами избиений.</w:t>
      </w:r>
    </w:p>
    <w:p w14:paraId="562F3CA4" w14:textId="77777777" w:rsidR="00DE53CE" w:rsidRPr="009F3F12" w:rsidRDefault="00DE53CE" w:rsidP="00DE53CE">
      <w:pPr>
        <w:ind w:right="849"/>
        <w:rPr>
          <w:sz w:val="36"/>
          <w:szCs w:val="36"/>
        </w:rPr>
      </w:pPr>
      <w:r w:rsidRPr="009F3F12">
        <w:rPr>
          <w:sz w:val="36"/>
          <w:szCs w:val="36"/>
        </w:rPr>
        <w:t>Другой пострадавший приехал из Ижевска. В Раменках он хотел найти работу, но его обокрали. К нему подошел мужчина с предложением трудиться в работном доме. Равиль сначала согласился, а потом не смог выбраться.</w:t>
      </w:r>
    </w:p>
    <w:p w14:paraId="6D36397D" w14:textId="77777777" w:rsidR="00DE53CE" w:rsidRPr="009F3F12" w:rsidRDefault="00DE53CE" w:rsidP="00DE53CE">
      <w:pPr>
        <w:ind w:right="849"/>
        <w:rPr>
          <w:sz w:val="36"/>
          <w:szCs w:val="36"/>
        </w:rPr>
      </w:pPr>
      <w:r w:rsidRPr="009F3F12">
        <w:rPr>
          <w:sz w:val="36"/>
          <w:szCs w:val="36"/>
        </w:rPr>
        <w:t>Александр приехал в Москву на заработки из Донецка. Мужчина ждал поезд, когда к нему подошли неизвестные. Они настояли на том, что Александру лучше пройти с ними, после чего посадили его в машину и отвезли в работный дом. Мужчина говорит, что сам не понял, когда успел согласиться.</w:t>
      </w:r>
    </w:p>
    <w:p w14:paraId="54486F6A" w14:textId="77777777" w:rsidR="00DE53CE" w:rsidRDefault="00DE53CE" w:rsidP="00DE53CE">
      <w:pPr>
        <w:ind w:right="849"/>
        <w:rPr>
          <w:sz w:val="36"/>
          <w:szCs w:val="36"/>
        </w:rPr>
      </w:pPr>
      <w:r w:rsidRPr="009F3F12">
        <w:rPr>
          <w:sz w:val="36"/>
          <w:szCs w:val="36"/>
        </w:rPr>
        <w:t xml:space="preserve">Четвертый спасенный из рабства, Павел, возвращался ночью с работы и около станции метро увидел, как мужчины насильно засовывали в машину дедушку. </w:t>
      </w:r>
      <w:r w:rsidRPr="009F3F12">
        <w:rPr>
          <w:sz w:val="36"/>
          <w:szCs w:val="36"/>
        </w:rPr>
        <w:lastRenderedPageBreak/>
        <w:t>Павел решил вступиться, за что получил удар в челюсть, а после оказался в работном доме.</w:t>
      </w:r>
    </w:p>
    <w:p w14:paraId="79E70AD9" w14:textId="77777777" w:rsidR="00DE53CE" w:rsidRDefault="00DE53CE" w:rsidP="00DE53CE">
      <w:pPr>
        <w:ind w:right="849"/>
        <w:rPr>
          <w:sz w:val="36"/>
          <w:szCs w:val="36"/>
        </w:rPr>
      </w:pPr>
      <w:r w:rsidRPr="009F3F12">
        <w:rPr>
          <w:sz w:val="36"/>
          <w:szCs w:val="36"/>
        </w:rPr>
        <w:t>Сообщается, что почти все пострадавшие находились в работном доме около месяца. Им дали время восстановиться и написать заявления в полицию.</w:t>
      </w:r>
    </w:p>
    <w:p w14:paraId="2F9822C4" w14:textId="77777777" w:rsidR="00DE53CE" w:rsidRPr="00FF38F6" w:rsidRDefault="00DE53CE" w:rsidP="00DE53CE">
      <w:pPr>
        <w:ind w:right="849"/>
        <w:rPr>
          <w:sz w:val="36"/>
          <w:szCs w:val="36"/>
        </w:rPr>
      </w:pPr>
    </w:p>
    <w:p w14:paraId="7A7A7D76" w14:textId="77777777" w:rsidR="00DE53CE" w:rsidRDefault="00DE53CE" w:rsidP="00DE53CE">
      <w:pPr>
        <w:ind w:right="849"/>
        <w:rPr>
          <w:sz w:val="36"/>
          <w:szCs w:val="36"/>
        </w:rPr>
      </w:pPr>
      <w:r>
        <w:rPr>
          <w:sz w:val="36"/>
          <w:szCs w:val="36"/>
        </w:rPr>
        <w:t>5-7-24</w:t>
      </w:r>
    </w:p>
    <w:p w14:paraId="482C03EA" w14:textId="4BCDB851" w:rsidR="00DE53CE" w:rsidRPr="009F3F12" w:rsidRDefault="00DE53CE" w:rsidP="00DE53CE">
      <w:pPr>
        <w:ind w:right="849"/>
        <w:rPr>
          <w:sz w:val="36"/>
          <w:szCs w:val="36"/>
        </w:rPr>
      </w:pPr>
      <w:r>
        <w:rPr>
          <w:sz w:val="36"/>
          <w:szCs w:val="36"/>
        </w:rPr>
        <w:t xml:space="preserve">МК </w:t>
      </w:r>
      <w:r w:rsidRPr="009F3F12">
        <w:rPr>
          <w:sz w:val="36"/>
          <w:szCs w:val="36"/>
        </w:rPr>
        <w:t xml:space="preserve">Легендарная советская актриса Лариса Лужина на днях вернулась из Сочи. Там артистка провела пять дней. Лариса Анатольевна от главного летнего курорта России осталась в восторге. А вот местные цены ее потрясли. </w:t>
      </w:r>
      <w:r w:rsidR="00891E4B">
        <w:rPr>
          <w:sz w:val="36"/>
          <w:szCs w:val="36"/>
        </w:rPr>
        <w:t>«</w:t>
      </w:r>
      <w:r w:rsidRPr="009F3F12">
        <w:rPr>
          <w:sz w:val="36"/>
          <w:szCs w:val="36"/>
        </w:rPr>
        <w:t>Все безумно дорого</w:t>
      </w:r>
      <w:r w:rsidR="00891E4B">
        <w:rPr>
          <w:sz w:val="36"/>
          <w:szCs w:val="36"/>
        </w:rPr>
        <w:t>»</w:t>
      </w:r>
      <w:r w:rsidRPr="009F3F12">
        <w:rPr>
          <w:sz w:val="36"/>
          <w:szCs w:val="36"/>
        </w:rPr>
        <w:t>, - не скрывает именитая артистка.</w:t>
      </w:r>
    </w:p>
    <w:p w14:paraId="5B9EFF26" w14:textId="77777777" w:rsidR="00DE53CE" w:rsidRPr="009F3F12" w:rsidRDefault="00DE53CE" w:rsidP="00DE53CE">
      <w:pPr>
        <w:ind w:right="849"/>
        <w:rPr>
          <w:sz w:val="36"/>
          <w:szCs w:val="36"/>
        </w:rPr>
      </w:pPr>
      <w:r w:rsidRPr="009F3F12">
        <w:rPr>
          <w:sz w:val="36"/>
          <w:szCs w:val="36"/>
        </w:rPr>
        <w:t>Актриса не рекомендует тусить в сочинских барах</w:t>
      </w:r>
    </w:p>
    <w:p w14:paraId="7DAF3828" w14:textId="2723CEC2" w:rsidR="00DE53CE" w:rsidRPr="009F3F12" w:rsidRDefault="00DE53CE" w:rsidP="00DE53CE">
      <w:pPr>
        <w:ind w:right="849"/>
        <w:rPr>
          <w:sz w:val="36"/>
          <w:szCs w:val="36"/>
        </w:rPr>
      </w:pPr>
      <w:r w:rsidRPr="009F3F12">
        <w:rPr>
          <w:sz w:val="36"/>
          <w:szCs w:val="36"/>
        </w:rPr>
        <w:t xml:space="preserve">- Я в Сочи уже давно не была, - делится звезда с </w:t>
      </w:r>
      <w:r w:rsidR="00891E4B">
        <w:rPr>
          <w:sz w:val="36"/>
          <w:szCs w:val="36"/>
        </w:rPr>
        <w:t>«</w:t>
      </w:r>
      <w:r w:rsidRPr="009F3F12">
        <w:rPr>
          <w:sz w:val="36"/>
          <w:szCs w:val="36"/>
        </w:rPr>
        <w:t>МК</w:t>
      </w:r>
      <w:r w:rsidR="00891E4B">
        <w:rPr>
          <w:sz w:val="36"/>
          <w:szCs w:val="36"/>
        </w:rPr>
        <w:t>»</w:t>
      </w:r>
      <w:r w:rsidRPr="009F3F12">
        <w:rPr>
          <w:sz w:val="36"/>
          <w:szCs w:val="36"/>
        </w:rPr>
        <w:t xml:space="preserve">. – Раньше пару раз приезжала на </w:t>
      </w:r>
      <w:r w:rsidR="00891E4B">
        <w:rPr>
          <w:sz w:val="36"/>
          <w:szCs w:val="36"/>
        </w:rPr>
        <w:t>«</w:t>
      </w:r>
      <w:r w:rsidRPr="009F3F12">
        <w:rPr>
          <w:sz w:val="36"/>
          <w:szCs w:val="36"/>
        </w:rPr>
        <w:t>Кинотавр</w:t>
      </w:r>
      <w:r w:rsidR="00891E4B">
        <w:rPr>
          <w:sz w:val="36"/>
          <w:szCs w:val="36"/>
        </w:rPr>
        <w:t>»</w:t>
      </w:r>
      <w:r w:rsidRPr="009F3F12">
        <w:rPr>
          <w:sz w:val="36"/>
          <w:szCs w:val="36"/>
        </w:rPr>
        <w:t>, когда он был. Еще как-то снималась в фильме у Сережи Никоненко там целый месяц… Сочи сейчас стал гораздо краше, чем в советское время. Очень красивая гостиница, удобный спуск к морю… Я была пять дней. Хорошая, теплая погода. Причем даже лучше, чем в Москве. В Сочи не было такой жары. Комфортная температура воздуха – плюс 23-25. Вода – плюс 21. Я окунулась даже. Правда, там камни. Я не очень люблю по камням ходить. Мне нравится песок. В этом плане я больше люблю Крым.</w:t>
      </w:r>
    </w:p>
    <w:p w14:paraId="460A5130" w14:textId="77777777" w:rsidR="00DE53CE" w:rsidRPr="009F3F12" w:rsidRDefault="00DE53CE" w:rsidP="00DE53CE">
      <w:pPr>
        <w:ind w:right="849"/>
        <w:rPr>
          <w:sz w:val="36"/>
          <w:szCs w:val="36"/>
        </w:rPr>
      </w:pPr>
      <w:r w:rsidRPr="009F3F12">
        <w:rPr>
          <w:sz w:val="36"/>
          <w:szCs w:val="36"/>
        </w:rPr>
        <w:t xml:space="preserve">В Сочи Лариса Лужина была на одном из кинофестивалей. Говорит, что современные картины пользовались большим спросом среди отдыхающих.  </w:t>
      </w:r>
    </w:p>
    <w:p w14:paraId="14D9859E" w14:textId="77777777" w:rsidR="00DE53CE" w:rsidRPr="009F3F12" w:rsidRDefault="00DE53CE" w:rsidP="00DE53CE">
      <w:pPr>
        <w:ind w:right="849"/>
        <w:rPr>
          <w:sz w:val="36"/>
          <w:szCs w:val="36"/>
        </w:rPr>
      </w:pPr>
      <w:r w:rsidRPr="009F3F12">
        <w:rPr>
          <w:sz w:val="36"/>
          <w:szCs w:val="36"/>
        </w:rPr>
        <w:t>- Люди соскучились – это было заметно, - продолжает Лариса Анатольевна. – С пяти часов вечера залы были заполнены. Люди здорово встречали, приветствовали. Они были рады встрече с любимыми артистами.</w:t>
      </w:r>
    </w:p>
    <w:p w14:paraId="77E7B671" w14:textId="77777777" w:rsidR="00DE53CE" w:rsidRPr="009F3F12" w:rsidRDefault="00DE53CE" w:rsidP="00DE53CE">
      <w:pPr>
        <w:ind w:right="849"/>
        <w:rPr>
          <w:sz w:val="36"/>
          <w:szCs w:val="36"/>
        </w:rPr>
      </w:pPr>
      <w:r w:rsidRPr="009F3F12">
        <w:rPr>
          <w:sz w:val="36"/>
          <w:szCs w:val="36"/>
        </w:rPr>
        <w:lastRenderedPageBreak/>
        <w:t>Единственное, что несколько потрясло актрису, так это сочинские цены. Если раньше они были весьма приемлемыми, то сейчас заметно кусаются.</w:t>
      </w:r>
    </w:p>
    <w:p w14:paraId="0F4F0829" w14:textId="6E2FAAA0" w:rsidR="00DE53CE" w:rsidRDefault="00DE53CE" w:rsidP="00DE53CE">
      <w:pPr>
        <w:ind w:right="849"/>
        <w:rPr>
          <w:sz w:val="36"/>
          <w:szCs w:val="36"/>
        </w:rPr>
      </w:pPr>
      <w:r w:rsidRPr="009F3F12">
        <w:rPr>
          <w:sz w:val="36"/>
          <w:szCs w:val="36"/>
        </w:rPr>
        <w:t xml:space="preserve">- Цены высокие, конечно, - вздыхает звезда. – Посидеть в баре – очень дорого. Безумно дорого стоят спиртные напитки. Да и не только они. Я как-то забыла в номере воду, увидела бар. Думаю, дай возьму бутылочку. Простая вода, совершенно обыкновенная. Причем я просила газированную, а мне дали негазированную. В общем, я за нее заплатила 350 рублей. Думаю: </w:t>
      </w:r>
      <w:r w:rsidR="00891E4B">
        <w:rPr>
          <w:sz w:val="36"/>
          <w:szCs w:val="36"/>
        </w:rPr>
        <w:t>«</w:t>
      </w:r>
      <w:r w:rsidRPr="009F3F12">
        <w:rPr>
          <w:sz w:val="36"/>
          <w:szCs w:val="36"/>
        </w:rPr>
        <w:t>Ну, ничего себе!. За эти деньги я могу три, а то и четыре бутылочки воды купить в магазине</w:t>
      </w:r>
      <w:r w:rsidR="00891E4B">
        <w:rPr>
          <w:sz w:val="36"/>
          <w:szCs w:val="36"/>
        </w:rPr>
        <w:t>»</w:t>
      </w:r>
      <w:r w:rsidRPr="009F3F12">
        <w:rPr>
          <w:sz w:val="36"/>
          <w:szCs w:val="36"/>
        </w:rPr>
        <w:t>. Так что цены, конечно, высоковаты. Но море хорошее, детей много, все люди веселые и нарядные ходят, загорелые. Мы провели хорошо время. Я очень довольна.</w:t>
      </w:r>
    </w:p>
    <w:p w14:paraId="65F8D127" w14:textId="77777777" w:rsidR="00DE53CE" w:rsidRPr="00FF38F6" w:rsidRDefault="00DE53CE" w:rsidP="00DE53CE">
      <w:pPr>
        <w:ind w:right="849"/>
        <w:rPr>
          <w:sz w:val="36"/>
          <w:szCs w:val="36"/>
        </w:rPr>
      </w:pPr>
    </w:p>
    <w:p w14:paraId="157CB138" w14:textId="77777777" w:rsidR="00DE53CE" w:rsidRPr="00FF38F6" w:rsidRDefault="00DE53CE" w:rsidP="00DE53CE">
      <w:pPr>
        <w:ind w:right="849"/>
        <w:rPr>
          <w:sz w:val="36"/>
          <w:szCs w:val="36"/>
        </w:rPr>
      </w:pPr>
      <w:r>
        <w:rPr>
          <w:sz w:val="36"/>
          <w:szCs w:val="36"/>
        </w:rPr>
        <w:t>7-7-24</w:t>
      </w:r>
    </w:p>
    <w:p w14:paraId="6BA761F8" w14:textId="77777777" w:rsidR="00DE53CE" w:rsidRPr="00942FC7" w:rsidRDefault="00DE53CE" w:rsidP="00DE53CE">
      <w:pPr>
        <w:ind w:right="849"/>
        <w:rPr>
          <w:sz w:val="36"/>
          <w:szCs w:val="36"/>
        </w:rPr>
      </w:pPr>
      <w:r>
        <w:rPr>
          <w:sz w:val="36"/>
          <w:szCs w:val="36"/>
        </w:rPr>
        <w:t xml:space="preserve">МК  </w:t>
      </w:r>
      <w:r w:rsidRPr="00942FC7">
        <w:rPr>
          <w:sz w:val="36"/>
          <w:szCs w:val="36"/>
        </w:rPr>
        <w:t>Известная балерина Анастасия Волочкова подала иск в мещанский суд на Пенсионный фонд, который потерял 15 лет ее стажа. Заявление зарегистрировано в эту среду. Все подробности дела мы выяснили в эксклюзивное интервью у балерины.</w:t>
      </w:r>
    </w:p>
    <w:p w14:paraId="0F6662E1" w14:textId="2F26440C" w:rsidR="00DE53CE" w:rsidRPr="00942FC7" w:rsidRDefault="00DE53CE" w:rsidP="00DE53CE">
      <w:pPr>
        <w:ind w:right="849"/>
        <w:rPr>
          <w:sz w:val="36"/>
          <w:szCs w:val="36"/>
        </w:rPr>
      </w:pPr>
      <w:r w:rsidRPr="00942FC7">
        <w:rPr>
          <w:sz w:val="36"/>
          <w:szCs w:val="36"/>
        </w:rPr>
        <w:t xml:space="preserve">– Мы подали в суд на Пенсионный фонд, который потерял 15 лет моего стажа, – подтвердила </w:t>
      </w:r>
      <w:r w:rsidR="00891E4B">
        <w:rPr>
          <w:sz w:val="36"/>
          <w:szCs w:val="36"/>
        </w:rPr>
        <w:t>«</w:t>
      </w:r>
      <w:r w:rsidRPr="00942FC7">
        <w:rPr>
          <w:sz w:val="36"/>
          <w:szCs w:val="36"/>
        </w:rPr>
        <w:t>МК</w:t>
      </w:r>
      <w:r w:rsidR="00891E4B">
        <w:rPr>
          <w:sz w:val="36"/>
          <w:szCs w:val="36"/>
        </w:rPr>
        <w:t>»</w:t>
      </w:r>
      <w:r w:rsidRPr="00942FC7">
        <w:rPr>
          <w:sz w:val="36"/>
          <w:szCs w:val="36"/>
        </w:rPr>
        <w:t xml:space="preserve"> Анастасия Волочкова. – Я борюсь не за деньги. Это дело моего принципа отстоять правду.</w:t>
      </w:r>
    </w:p>
    <w:p w14:paraId="65EC07E9" w14:textId="77777777" w:rsidR="00DE53CE" w:rsidRPr="00942FC7" w:rsidRDefault="00DE53CE" w:rsidP="00DE53CE">
      <w:pPr>
        <w:ind w:right="849"/>
        <w:rPr>
          <w:sz w:val="36"/>
          <w:szCs w:val="36"/>
        </w:rPr>
      </w:pPr>
    </w:p>
    <w:p w14:paraId="2AF85C00" w14:textId="77777777" w:rsidR="00DE53CE" w:rsidRPr="00942FC7" w:rsidRDefault="00DE53CE" w:rsidP="00DE53CE">
      <w:pPr>
        <w:ind w:right="849"/>
        <w:rPr>
          <w:sz w:val="36"/>
          <w:szCs w:val="36"/>
        </w:rPr>
      </w:pPr>
      <w:r w:rsidRPr="00942FC7">
        <w:rPr>
          <w:sz w:val="36"/>
          <w:szCs w:val="36"/>
        </w:rPr>
        <w:t>– Вы пытались как то досудебно уладить этот вопрос?</w:t>
      </w:r>
    </w:p>
    <w:p w14:paraId="14EE2420" w14:textId="77777777" w:rsidR="00DE53CE" w:rsidRPr="00942FC7" w:rsidRDefault="00DE53CE" w:rsidP="00DE53CE">
      <w:pPr>
        <w:ind w:right="849"/>
        <w:rPr>
          <w:sz w:val="36"/>
          <w:szCs w:val="36"/>
        </w:rPr>
      </w:pPr>
    </w:p>
    <w:p w14:paraId="0EEC94FA" w14:textId="77777777" w:rsidR="00DE53CE" w:rsidRPr="00942FC7" w:rsidRDefault="00DE53CE" w:rsidP="00DE53CE">
      <w:pPr>
        <w:ind w:right="849"/>
        <w:rPr>
          <w:sz w:val="36"/>
          <w:szCs w:val="36"/>
        </w:rPr>
      </w:pPr>
      <w:r w:rsidRPr="00942FC7">
        <w:rPr>
          <w:sz w:val="36"/>
          <w:szCs w:val="36"/>
        </w:rPr>
        <w:t>– Я пыталась мирно его решить, приходила в юридический отдел Большого театра, говорила: люди, дайте мне мою трудовую книжку дайте мне мой стаж и мирно, спокойно разойдемся. Я вообще к вам не имею никакого отношения, хотя я у вас числюсь.</w:t>
      </w:r>
      <w:r>
        <w:rPr>
          <w:sz w:val="36"/>
          <w:szCs w:val="36"/>
        </w:rPr>
        <w:t xml:space="preserve"> </w:t>
      </w:r>
      <w:r w:rsidRPr="00942FC7">
        <w:rPr>
          <w:sz w:val="36"/>
          <w:szCs w:val="36"/>
        </w:rPr>
        <w:lastRenderedPageBreak/>
        <w:t>Пенсия мне должна была быть назначена еще 10 лет назад</w:t>
      </w:r>
      <w:r>
        <w:rPr>
          <w:sz w:val="36"/>
          <w:szCs w:val="36"/>
        </w:rPr>
        <w:t xml:space="preserve">. </w:t>
      </w:r>
      <w:r w:rsidRPr="00942FC7">
        <w:rPr>
          <w:sz w:val="36"/>
          <w:szCs w:val="36"/>
        </w:rPr>
        <w:t>Мне 48 лет, балерины в России уходят на заслуженный отдых в 38 лет. Но я танцую до сих пор, по три шоу в месяц. У меня стаж 30 лет. А Пенсионный фонд не может найти 15.</w:t>
      </w:r>
      <w:r>
        <w:rPr>
          <w:sz w:val="36"/>
          <w:szCs w:val="36"/>
        </w:rPr>
        <w:t xml:space="preserve"> </w:t>
      </w:r>
      <w:r w:rsidRPr="00942FC7">
        <w:rPr>
          <w:sz w:val="36"/>
          <w:szCs w:val="36"/>
        </w:rPr>
        <w:t>Не хватило каких-то полгода. У меня Большой театр украл этот стаж, изначально выдав мне фальсифицированную трудовую книжку – в ней серийный номер не совпадает с действительностью.</w:t>
      </w:r>
      <w:r>
        <w:rPr>
          <w:sz w:val="36"/>
          <w:szCs w:val="36"/>
        </w:rPr>
        <w:t xml:space="preserve"> </w:t>
      </w:r>
      <w:r w:rsidRPr="00942FC7">
        <w:rPr>
          <w:sz w:val="36"/>
          <w:szCs w:val="36"/>
        </w:rPr>
        <w:t>Мало того, что меня уволили незаконно из Большого театра – я отстояла свое право в Тверском суде. Но после 2003 года мне не дали станцевать в нем ни одного спектакля. По документам сейчас я числюсь в Большом театре. Так у меня к ним вопрос: где мои роли, где спектакли?</w:t>
      </w:r>
    </w:p>
    <w:p w14:paraId="251BFAE3" w14:textId="77777777" w:rsidR="00DE53CE" w:rsidRPr="00942FC7" w:rsidRDefault="00DE53CE" w:rsidP="00DE53CE">
      <w:pPr>
        <w:ind w:right="849"/>
        <w:rPr>
          <w:sz w:val="36"/>
          <w:szCs w:val="36"/>
        </w:rPr>
      </w:pPr>
      <w:r w:rsidRPr="00942FC7">
        <w:rPr>
          <w:sz w:val="36"/>
          <w:szCs w:val="36"/>
        </w:rPr>
        <w:t>Я хочу вам сказать, что я прима-балерина всея Руси, как бы смешно это не звучало. Я – главная балерина страны! Меня дети с 5 лет знают лично и любят. Я служу российскому балету. Я единственная балерина чье имя гремит над страной, я самый узнаваемый человек. И я танцую в любимой стране, патриотом, которой я являюсь, где не могу получить пенсию. Я на каждое свое шоу приглашаю семьи участников СВО – их жен, детей, матерей, воспитателей детских садиков и детских домов.</w:t>
      </w:r>
      <w:r>
        <w:rPr>
          <w:sz w:val="36"/>
          <w:szCs w:val="36"/>
        </w:rPr>
        <w:t xml:space="preserve"> </w:t>
      </w:r>
      <w:r w:rsidRPr="00942FC7">
        <w:rPr>
          <w:sz w:val="36"/>
          <w:szCs w:val="36"/>
        </w:rPr>
        <w:t>Я решила подать в суд из-за несправедливости. Я танцую до сих пор, а пенсию получить не могу.</w:t>
      </w:r>
    </w:p>
    <w:p w14:paraId="3D74958E" w14:textId="77777777" w:rsidR="00DE53CE" w:rsidRPr="00942FC7" w:rsidRDefault="00DE53CE" w:rsidP="00DE53CE">
      <w:pPr>
        <w:ind w:right="849"/>
        <w:rPr>
          <w:sz w:val="36"/>
          <w:szCs w:val="36"/>
        </w:rPr>
      </w:pPr>
    </w:p>
    <w:p w14:paraId="3C9A402D" w14:textId="77777777" w:rsidR="00DE53CE" w:rsidRPr="00942FC7" w:rsidRDefault="00DE53CE" w:rsidP="00DE53CE">
      <w:pPr>
        <w:ind w:right="849"/>
        <w:rPr>
          <w:sz w:val="36"/>
          <w:szCs w:val="36"/>
        </w:rPr>
      </w:pPr>
      <w:r w:rsidRPr="00942FC7">
        <w:rPr>
          <w:sz w:val="36"/>
          <w:szCs w:val="36"/>
        </w:rPr>
        <w:t>– О какой сумме речь?</w:t>
      </w:r>
    </w:p>
    <w:p w14:paraId="049CE527" w14:textId="77777777" w:rsidR="00DE53CE" w:rsidRPr="00942FC7" w:rsidRDefault="00DE53CE" w:rsidP="00DE53CE">
      <w:pPr>
        <w:ind w:right="849"/>
        <w:rPr>
          <w:sz w:val="36"/>
          <w:szCs w:val="36"/>
        </w:rPr>
      </w:pPr>
    </w:p>
    <w:p w14:paraId="120FC4BD" w14:textId="3905A6BF" w:rsidR="00DE53CE" w:rsidRPr="00942FC7" w:rsidRDefault="00DE53CE" w:rsidP="00DE53CE">
      <w:pPr>
        <w:ind w:right="849"/>
        <w:rPr>
          <w:sz w:val="36"/>
          <w:szCs w:val="36"/>
        </w:rPr>
      </w:pPr>
      <w:r w:rsidRPr="00942FC7">
        <w:rPr>
          <w:sz w:val="36"/>
          <w:szCs w:val="36"/>
        </w:rPr>
        <w:t>– Я даже не знаю, какая она. Из Большого театра меня уволили задним числом. Когда я за это подала в суд на Большой театр в 2003 году, у всех сложилось ощущение,</w:t>
      </w:r>
      <w:r>
        <w:rPr>
          <w:sz w:val="36"/>
          <w:szCs w:val="36"/>
        </w:rPr>
        <w:t xml:space="preserve"> </w:t>
      </w:r>
      <w:r w:rsidRPr="00942FC7">
        <w:rPr>
          <w:sz w:val="36"/>
          <w:szCs w:val="36"/>
        </w:rPr>
        <w:t xml:space="preserve">что я </w:t>
      </w:r>
      <w:r>
        <w:rPr>
          <w:sz w:val="36"/>
          <w:szCs w:val="36"/>
        </w:rPr>
        <w:t xml:space="preserve">- </w:t>
      </w:r>
      <w:r w:rsidRPr="00942FC7">
        <w:rPr>
          <w:sz w:val="36"/>
          <w:szCs w:val="36"/>
        </w:rPr>
        <w:t>угроза. Да, я угроза, потому что я сильная личность! Я всегда в топе новостей и всем делаю рейтинги, потому что мое имя – бренд.</w:t>
      </w:r>
      <w:r>
        <w:rPr>
          <w:sz w:val="36"/>
          <w:szCs w:val="36"/>
        </w:rPr>
        <w:t xml:space="preserve"> </w:t>
      </w:r>
      <w:r w:rsidRPr="00942FC7">
        <w:rPr>
          <w:sz w:val="36"/>
          <w:szCs w:val="36"/>
        </w:rPr>
        <w:t xml:space="preserve">У меня </w:t>
      </w:r>
      <w:r w:rsidRPr="00942FC7">
        <w:rPr>
          <w:sz w:val="36"/>
          <w:szCs w:val="36"/>
        </w:rPr>
        <w:lastRenderedPageBreak/>
        <w:t xml:space="preserve">Краснодарский театр где-то </w:t>
      </w:r>
      <w:r w:rsidR="00891E4B">
        <w:rPr>
          <w:sz w:val="36"/>
          <w:szCs w:val="36"/>
        </w:rPr>
        <w:t>«</w:t>
      </w:r>
      <w:r w:rsidRPr="00942FC7">
        <w:rPr>
          <w:sz w:val="36"/>
          <w:szCs w:val="36"/>
        </w:rPr>
        <w:t>случайно</w:t>
      </w:r>
      <w:r w:rsidR="00891E4B">
        <w:rPr>
          <w:sz w:val="36"/>
          <w:szCs w:val="36"/>
        </w:rPr>
        <w:t>»</w:t>
      </w:r>
      <w:r w:rsidRPr="00942FC7">
        <w:rPr>
          <w:sz w:val="36"/>
          <w:szCs w:val="36"/>
        </w:rPr>
        <w:t xml:space="preserve"> потерял мои договоры и контракты.</w:t>
      </w:r>
      <w:r>
        <w:rPr>
          <w:sz w:val="36"/>
          <w:szCs w:val="36"/>
        </w:rPr>
        <w:t xml:space="preserve"> </w:t>
      </w:r>
      <w:r w:rsidRPr="00942FC7">
        <w:rPr>
          <w:sz w:val="36"/>
          <w:szCs w:val="36"/>
        </w:rPr>
        <w:t xml:space="preserve">Там я работала в театре у Юрия Николаевича Григоровича в театре </w:t>
      </w:r>
      <w:r w:rsidR="00891E4B">
        <w:rPr>
          <w:sz w:val="36"/>
          <w:szCs w:val="36"/>
        </w:rPr>
        <w:t>«</w:t>
      </w:r>
      <w:r w:rsidRPr="00942FC7">
        <w:rPr>
          <w:sz w:val="36"/>
          <w:szCs w:val="36"/>
        </w:rPr>
        <w:t>Премьера</w:t>
      </w:r>
      <w:r w:rsidR="00891E4B">
        <w:rPr>
          <w:sz w:val="36"/>
          <w:szCs w:val="36"/>
        </w:rPr>
        <w:t>»</w:t>
      </w:r>
      <w:r w:rsidRPr="00942FC7">
        <w:rPr>
          <w:sz w:val="36"/>
          <w:szCs w:val="36"/>
        </w:rPr>
        <w:t xml:space="preserve"> уже после моего незаконного увольнения из Большого театра практически на безвозмездных началах. И тот минимальный гонорар, который был в договоре, что мне платили, я отдавала своему партнеру, потому что ни один партнер таким альтруизмом, как я, заниматься не стал бы. Так они вдруг потеряли мои контракты и договоры</w:t>
      </w:r>
      <w:r>
        <w:rPr>
          <w:sz w:val="36"/>
          <w:szCs w:val="36"/>
        </w:rPr>
        <w:t>,</w:t>
      </w:r>
      <w:r w:rsidRPr="00942FC7">
        <w:rPr>
          <w:sz w:val="36"/>
          <w:szCs w:val="36"/>
        </w:rPr>
        <w:t xml:space="preserve"> потому что они не платили налоги. А виновата Волочкова якобы, она не танцевала. Как не танцевала? Мне Большой театр выдал бумагу о том</w:t>
      </w:r>
      <w:r>
        <w:rPr>
          <w:sz w:val="36"/>
          <w:szCs w:val="36"/>
        </w:rPr>
        <w:t>,</w:t>
      </w:r>
      <w:r w:rsidRPr="00942FC7">
        <w:rPr>
          <w:sz w:val="36"/>
          <w:szCs w:val="36"/>
        </w:rPr>
        <w:t xml:space="preserve"> что за пять лет я станцевала 250 спектаклей. Только забыли это указать. Получается, что это я эти спектакли танцевала на Луне.</w:t>
      </w:r>
    </w:p>
    <w:p w14:paraId="01FB49A6" w14:textId="77777777" w:rsidR="00DE53CE" w:rsidRPr="00942FC7" w:rsidRDefault="00DE53CE" w:rsidP="00DE53CE">
      <w:pPr>
        <w:ind w:right="849"/>
        <w:rPr>
          <w:sz w:val="36"/>
          <w:szCs w:val="36"/>
        </w:rPr>
      </w:pPr>
    </w:p>
    <w:p w14:paraId="2045279E" w14:textId="77777777" w:rsidR="00DE53CE" w:rsidRPr="00942FC7" w:rsidRDefault="00DE53CE" w:rsidP="00DE53CE">
      <w:pPr>
        <w:ind w:right="849"/>
        <w:rPr>
          <w:sz w:val="36"/>
          <w:szCs w:val="36"/>
        </w:rPr>
      </w:pPr>
      <w:r w:rsidRPr="00942FC7">
        <w:rPr>
          <w:sz w:val="36"/>
          <w:szCs w:val="36"/>
        </w:rPr>
        <w:t>– Сегодня вы так же работаете без договоров?</w:t>
      </w:r>
    </w:p>
    <w:p w14:paraId="180DA8BA" w14:textId="77777777" w:rsidR="00DE53CE" w:rsidRPr="00942FC7" w:rsidRDefault="00DE53CE" w:rsidP="00DE53CE">
      <w:pPr>
        <w:ind w:right="849"/>
        <w:rPr>
          <w:sz w:val="36"/>
          <w:szCs w:val="36"/>
        </w:rPr>
      </w:pPr>
    </w:p>
    <w:p w14:paraId="5F0EA742" w14:textId="77777777" w:rsidR="00DE53CE" w:rsidRPr="00942FC7" w:rsidRDefault="00DE53CE" w:rsidP="00DE53CE">
      <w:pPr>
        <w:ind w:right="849"/>
        <w:rPr>
          <w:sz w:val="36"/>
          <w:szCs w:val="36"/>
        </w:rPr>
      </w:pPr>
      <w:r w:rsidRPr="00942FC7">
        <w:rPr>
          <w:sz w:val="36"/>
          <w:szCs w:val="36"/>
        </w:rPr>
        <w:t>– Да, у меня сейчас нет договоров с театрами Подмосковья и другими столичными площадками, потому что я бесплатно это делаю. Свои деньги я плачу команде для того, чтобы людям подарить праздник моего шоу. Я одержима своим творчеством. И не за деньги это все делала, а именно на альтруизме и безвозмездных началах.</w:t>
      </w:r>
    </w:p>
    <w:p w14:paraId="503377F3" w14:textId="77777777" w:rsidR="00DE53CE" w:rsidRPr="00942FC7" w:rsidRDefault="00DE53CE" w:rsidP="00DE53CE">
      <w:pPr>
        <w:ind w:right="849"/>
        <w:rPr>
          <w:sz w:val="36"/>
          <w:szCs w:val="36"/>
        </w:rPr>
      </w:pPr>
    </w:p>
    <w:p w14:paraId="618D9179" w14:textId="77777777" w:rsidR="00DE53CE" w:rsidRPr="00942FC7" w:rsidRDefault="00DE53CE" w:rsidP="00DE53CE">
      <w:pPr>
        <w:ind w:right="849"/>
        <w:rPr>
          <w:sz w:val="36"/>
          <w:szCs w:val="36"/>
        </w:rPr>
      </w:pPr>
      <w:r w:rsidRPr="00942FC7">
        <w:rPr>
          <w:sz w:val="36"/>
          <w:szCs w:val="36"/>
        </w:rPr>
        <w:t>– И после всего вы приняли решение подать в суд на Пенсионный фонд?</w:t>
      </w:r>
    </w:p>
    <w:p w14:paraId="0F12B3E4" w14:textId="77777777" w:rsidR="00DE53CE" w:rsidRPr="00942FC7" w:rsidRDefault="00DE53CE" w:rsidP="00DE53CE">
      <w:pPr>
        <w:ind w:right="849"/>
        <w:rPr>
          <w:sz w:val="36"/>
          <w:szCs w:val="36"/>
        </w:rPr>
      </w:pPr>
    </w:p>
    <w:p w14:paraId="5B8BD8A4" w14:textId="7A614ED6" w:rsidR="00DE53CE" w:rsidRPr="00942FC7" w:rsidRDefault="00DE53CE" w:rsidP="00DE53CE">
      <w:pPr>
        <w:ind w:right="849"/>
        <w:rPr>
          <w:sz w:val="36"/>
          <w:szCs w:val="36"/>
        </w:rPr>
      </w:pPr>
      <w:r w:rsidRPr="00942FC7">
        <w:rPr>
          <w:sz w:val="36"/>
          <w:szCs w:val="36"/>
        </w:rPr>
        <w:t xml:space="preserve">– А что мне оставалось делать? Мы с адвокатом приняли это решение. У меня есть этот стаж, и я докажу его в суде. Для Пенсионного фонда это станет большим сюрпризом, что я нашла этот стаж в одном из российских театров, где я танцевала балет </w:t>
      </w:r>
      <w:r w:rsidR="00891E4B">
        <w:rPr>
          <w:sz w:val="36"/>
          <w:szCs w:val="36"/>
        </w:rPr>
        <w:t>«</w:t>
      </w:r>
      <w:r w:rsidRPr="00942FC7">
        <w:rPr>
          <w:sz w:val="36"/>
          <w:szCs w:val="36"/>
        </w:rPr>
        <w:t>Жизель</w:t>
      </w:r>
      <w:r w:rsidR="00891E4B">
        <w:rPr>
          <w:sz w:val="36"/>
          <w:szCs w:val="36"/>
        </w:rPr>
        <w:t>»</w:t>
      </w:r>
      <w:r w:rsidRPr="00942FC7">
        <w:rPr>
          <w:sz w:val="36"/>
          <w:szCs w:val="36"/>
        </w:rPr>
        <w:t xml:space="preserve">, </w:t>
      </w:r>
      <w:r w:rsidR="00891E4B">
        <w:rPr>
          <w:sz w:val="36"/>
          <w:szCs w:val="36"/>
        </w:rPr>
        <w:t>«</w:t>
      </w:r>
      <w:r w:rsidRPr="00942FC7">
        <w:rPr>
          <w:sz w:val="36"/>
          <w:szCs w:val="36"/>
        </w:rPr>
        <w:t>Лебединое озеро / Кармен-сюита</w:t>
      </w:r>
      <w:r w:rsidR="00891E4B">
        <w:rPr>
          <w:sz w:val="36"/>
          <w:szCs w:val="36"/>
        </w:rPr>
        <w:t>»</w:t>
      </w:r>
      <w:r w:rsidRPr="00942FC7">
        <w:rPr>
          <w:sz w:val="36"/>
          <w:szCs w:val="36"/>
        </w:rPr>
        <w:t xml:space="preserve">, </w:t>
      </w:r>
      <w:r w:rsidRPr="00942FC7">
        <w:rPr>
          <w:sz w:val="36"/>
          <w:szCs w:val="36"/>
        </w:rPr>
        <w:lastRenderedPageBreak/>
        <w:t>которую мне передала Майя Михайловна Плисецкая, как единственной первой русской балерине</w:t>
      </w:r>
      <w:r>
        <w:rPr>
          <w:sz w:val="36"/>
          <w:szCs w:val="36"/>
        </w:rPr>
        <w:t>,</w:t>
      </w:r>
      <w:r w:rsidRPr="00942FC7">
        <w:rPr>
          <w:sz w:val="36"/>
          <w:szCs w:val="36"/>
        </w:rPr>
        <w:t xml:space="preserve">  которая имеет право танцевать этот спектакль после нее.</w:t>
      </w:r>
    </w:p>
    <w:p w14:paraId="1F02E8DE" w14:textId="77777777" w:rsidR="00DE53CE" w:rsidRPr="00942FC7" w:rsidRDefault="00DE53CE" w:rsidP="00DE53CE">
      <w:pPr>
        <w:ind w:right="849"/>
        <w:rPr>
          <w:sz w:val="36"/>
          <w:szCs w:val="36"/>
        </w:rPr>
      </w:pPr>
    </w:p>
    <w:p w14:paraId="4DAC4598" w14:textId="77777777" w:rsidR="00DE53CE" w:rsidRPr="00942FC7" w:rsidRDefault="00DE53CE" w:rsidP="00DE53CE">
      <w:pPr>
        <w:ind w:right="849"/>
        <w:rPr>
          <w:sz w:val="36"/>
          <w:szCs w:val="36"/>
        </w:rPr>
      </w:pPr>
      <w:r w:rsidRPr="00942FC7">
        <w:rPr>
          <w:sz w:val="36"/>
          <w:szCs w:val="36"/>
        </w:rPr>
        <w:t>Я умею отстаивать не только свои интересы, но и тех людей, которые, может быть, не обладают известностью. Я им хочу подсказать: люди, боритесь за правду, отстаивайте ее. Я не одинока в этой ситуации. Вот почему мы решили подать в суд.</w:t>
      </w:r>
    </w:p>
    <w:p w14:paraId="64F6B3DB" w14:textId="77777777" w:rsidR="00DE53CE" w:rsidRPr="00942FC7" w:rsidRDefault="00DE53CE" w:rsidP="00DE53CE">
      <w:pPr>
        <w:ind w:right="849"/>
        <w:rPr>
          <w:sz w:val="36"/>
          <w:szCs w:val="36"/>
        </w:rPr>
      </w:pPr>
      <w:r w:rsidRPr="00942FC7">
        <w:rPr>
          <w:sz w:val="36"/>
          <w:szCs w:val="36"/>
        </w:rPr>
        <w:t>Дело не в деньгах, а в принципе. Я в России танцую 30 лет – в 18 лет я была уже примой Мариинского театра, а пенсию не могу получить в России, потому что якобы где-то один театр потерял годы моего стажа, потом другой театр.</w:t>
      </w:r>
    </w:p>
    <w:p w14:paraId="675EB804" w14:textId="77777777" w:rsidR="00DE53CE" w:rsidRPr="00942FC7" w:rsidRDefault="00DE53CE" w:rsidP="00DE53CE">
      <w:pPr>
        <w:ind w:right="849"/>
        <w:rPr>
          <w:sz w:val="36"/>
          <w:szCs w:val="36"/>
        </w:rPr>
      </w:pPr>
      <w:r w:rsidRPr="00942FC7">
        <w:rPr>
          <w:sz w:val="36"/>
          <w:szCs w:val="36"/>
        </w:rPr>
        <w:t>Если Большой театр не давал мне роли, так это их проблемы. У меня же лежит трудовая книжка. По документам я числюсь ведущим мастером сцены (так юридически называется роль примы-балерины) Большого театра, – заключила Анастасия Волочкова.</w:t>
      </w:r>
    </w:p>
    <w:p w14:paraId="37C65B07" w14:textId="77777777" w:rsidR="00DE53CE" w:rsidRPr="00942FC7" w:rsidRDefault="00DE53CE" w:rsidP="00DE53CE">
      <w:pPr>
        <w:ind w:right="849"/>
        <w:rPr>
          <w:sz w:val="36"/>
          <w:szCs w:val="36"/>
        </w:rPr>
      </w:pPr>
    </w:p>
    <w:p w14:paraId="4F9EF2C2" w14:textId="77777777" w:rsidR="00DE53CE" w:rsidRDefault="00DE53CE" w:rsidP="00DE53CE">
      <w:pPr>
        <w:ind w:right="849"/>
        <w:rPr>
          <w:sz w:val="36"/>
          <w:szCs w:val="36"/>
        </w:rPr>
      </w:pPr>
      <w:r w:rsidRPr="00942FC7">
        <w:rPr>
          <w:sz w:val="36"/>
          <w:szCs w:val="36"/>
        </w:rPr>
        <w:t>Сейчас балерине 48 лет. Если Волочкова не сможет выиграть это дело, то на пенсию она, как и большинство россиянок 1976 года рождения, выйдет в 60 лет.</w:t>
      </w:r>
      <w:r>
        <w:rPr>
          <w:sz w:val="36"/>
          <w:szCs w:val="36"/>
        </w:rPr>
        <w:t xml:space="preserve"> </w:t>
      </w:r>
      <w:r w:rsidRPr="00942FC7">
        <w:rPr>
          <w:sz w:val="36"/>
          <w:szCs w:val="36"/>
        </w:rPr>
        <w:t>Анатолий Салунов</w:t>
      </w:r>
    </w:p>
    <w:p w14:paraId="1FD3E6CD" w14:textId="77777777" w:rsidR="00DE53CE" w:rsidRDefault="00DE53CE" w:rsidP="00DE53CE">
      <w:pPr>
        <w:ind w:right="849"/>
        <w:rPr>
          <w:sz w:val="36"/>
          <w:szCs w:val="36"/>
        </w:rPr>
      </w:pPr>
    </w:p>
    <w:p w14:paraId="1F4A16A6" w14:textId="77777777" w:rsidR="00DE53CE" w:rsidRPr="00FF38F6" w:rsidRDefault="00DE53CE" w:rsidP="00DE53CE">
      <w:pPr>
        <w:ind w:right="849"/>
        <w:rPr>
          <w:sz w:val="36"/>
          <w:szCs w:val="36"/>
        </w:rPr>
      </w:pPr>
      <w:r>
        <w:rPr>
          <w:sz w:val="36"/>
          <w:szCs w:val="36"/>
        </w:rPr>
        <w:t>8-7-24</w:t>
      </w:r>
    </w:p>
    <w:p w14:paraId="78539F6A" w14:textId="2A059575" w:rsidR="00DE53CE" w:rsidRPr="00CB179D" w:rsidRDefault="00DE53CE" w:rsidP="00DE53CE">
      <w:pPr>
        <w:ind w:right="849"/>
        <w:rPr>
          <w:sz w:val="36"/>
          <w:szCs w:val="36"/>
        </w:rPr>
      </w:pPr>
      <w:r>
        <w:rPr>
          <w:sz w:val="36"/>
          <w:szCs w:val="36"/>
        </w:rPr>
        <w:t xml:space="preserve">Ъ -= </w:t>
      </w:r>
      <w:r w:rsidRPr="00CB179D">
        <w:rPr>
          <w:sz w:val="36"/>
          <w:szCs w:val="36"/>
        </w:rPr>
        <w:t xml:space="preserve">На цифровых видеоплатформах вышел фильм режиссера Ирен Тейлор </w:t>
      </w:r>
      <w:r w:rsidR="00891E4B">
        <w:rPr>
          <w:sz w:val="36"/>
          <w:szCs w:val="36"/>
        </w:rPr>
        <w:t>«</w:t>
      </w:r>
      <w:r w:rsidRPr="00CB179D">
        <w:rPr>
          <w:sz w:val="36"/>
          <w:szCs w:val="36"/>
        </w:rPr>
        <w:t xml:space="preserve">Я </w:t>
      </w:r>
      <w:r w:rsidR="00891E4B">
        <w:rPr>
          <w:sz w:val="36"/>
          <w:szCs w:val="36"/>
        </w:rPr>
        <w:t>-</w:t>
      </w:r>
      <w:r w:rsidRPr="00CB179D">
        <w:rPr>
          <w:sz w:val="36"/>
          <w:szCs w:val="36"/>
        </w:rPr>
        <w:t xml:space="preserve"> Селин Дион</w:t>
      </w:r>
      <w:r w:rsidR="00891E4B">
        <w:rPr>
          <w:sz w:val="36"/>
          <w:szCs w:val="36"/>
        </w:rPr>
        <w:t>»</w:t>
      </w:r>
      <w:r w:rsidRPr="00CB179D">
        <w:rPr>
          <w:sz w:val="36"/>
          <w:szCs w:val="36"/>
        </w:rPr>
        <w:t>. Он рассказывает о том, как канадская певица борется с редкой болезнью, синдромом мышечной скованности, и отказывается признать свое поражение. C трудом сдерживал слезы, глядя на страдания суперзвезды, Игорь Гаврилов.</w:t>
      </w:r>
      <w:r>
        <w:rPr>
          <w:sz w:val="36"/>
          <w:szCs w:val="36"/>
        </w:rPr>
        <w:t xml:space="preserve">  </w:t>
      </w:r>
      <w:r w:rsidRPr="00CB179D">
        <w:rPr>
          <w:sz w:val="36"/>
          <w:szCs w:val="36"/>
        </w:rPr>
        <w:t>У этой истории нет хеппи-энда. В мае 2023 года Селин Дион сделала заявление о том, что она не может продолжать свое мировое турне из-</w:t>
      </w:r>
      <w:r w:rsidRPr="00CB179D">
        <w:rPr>
          <w:sz w:val="36"/>
          <w:szCs w:val="36"/>
        </w:rPr>
        <w:lastRenderedPageBreak/>
        <w:t xml:space="preserve">за редкой болезни </w:t>
      </w:r>
      <w:r w:rsidR="00891E4B">
        <w:rPr>
          <w:sz w:val="36"/>
          <w:szCs w:val="36"/>
        </w:rPr>
        <w:t>-</w:t>
      </w:r>
      <w:r w:rsidRPr="00CB179D">
        <w:rPr>
          <w:sz w:val="36"/>
          <w:szCs w:val="36"/>
        </w:rPr>
        <w:t xml:space="preserve"> синдрома мышечной скованности. Зрителям фильма </w:t>
      </w:r>
      <w:r w:rsidR="00891E4B">
        <w:rPr>
          <w:sz w:val="36"/>
          <w:szCs w:val="36"/>
        </w:rPr>
        <w:t>«</w:t>
      </w:r>
      <w:r w:rsidRPr="00CB179D">
        <w:rPr>
          <w:sz w:val="36"/>
          <w:szCs w:val="36"/>
        </w:rPr>
        <w:t xml:space="preserve">Я </w:t>
      </w:r>
      <w:r w:rsidR="00891E4B">
        <w:rPr>
          <w:sz w:val="36"/>
          <w:szCs w:val="36"/>
        </w:rPr>
        <w:t>-</w:t>
      </w:r>
      <w:r w:rsidRPr="00CB179D">
        <w:rPr>
          <w:sz w:val="36"/>
          <w:szCs w:val="36"/>
        </w:rPr>
        <w:t xml:space="preserve"> Селин Дион</w:t>
      </w:r>
      <w:r w:rsidR="00891E4B">
        <w:rPr>
          <w:sz w:val="36"/>
          <w:szCs w:val="36"/>
        </w:rPr>
        <w:t>»</w:t>
      </w:r>
      <w:r w:rsidRPr="00CB179D">
        <w:rPr>
          <w:sz w:val="36"/>
          <w:szCs w:val="36"/>
        </w:rPr>
        <w:t xml:space="preserve"> о ней рассказывают не так уж много. Этот не до конца изученный неврологический синдром встречается у одного человека на миллион, и лекарства от него не существует. Этим человеком, одним из миллиона, оказалась одна из величайших певиц планеты.</w:t>
      </w:r>
    </w:p>
    <w:p w14:paraId="3B179FCB" w14:textId="77777777" w:rsidR="00DE53CE" w:rsidRPr="00CB179D" w:rsidRDefault="00DE53CE" w:rsidP="00DE53CE">
      <w:pPr>
        <w:ind w:right="849"/>
        <w:rPr>
          <w:sz w:val="36"/>
          <w:szCs w:val="36"/>
        </w:rPr>
      </w:pPr>
      <w:r w:rsidRPr="00CB179D">
        <w:rPr>
          <w:sz w:val="36"/>
          <w:szCs w:val="36"/>
        </w:rPr>
        <w:t>Экранный рассказ о том, как болезнь сжирала ее тело и голос, Селин Дион начинает еще в период пандемии COVID-19. Она ведет повествование в роскошном антураже своего дома, рядом дети, собака, дворецкий, врачи, помощники по хозяйству. Она проводит экскурсию по своему гардеробу, подробно рассказывая о каждом концертном наряде и о каждой паре туфель.</w:t>
      </w:r>
    </w:p>
    <w:p w14:paraId="1459F302" w14:textId="2D400890" w:rsidR="00DE53CE" w:rsidRPr="00CB179D" w:rsidRDefault="00DE53CE" w:rsidP="00DE53CE">
      <w:pPr>
        <w:ind w:right="849"/>
        <w:rPr>
          <w:sz w:val="36"/>
          <w:szCs w:val="36"/>
        </w:rPr>
      </w:pPr>
      <w:r w:rsidRPr="00CB179D">
        <w:rPr>
          <w:sz w:val="36"/>
          <w:szCs w:val="36"/>
        </w:rPr>
        <w:t xml:space="preserve">Поначалу может возникнуть мысль вроде </w:t>
      </w:r>
      <w:r w:rsidR="00891E4B">
        <w:rPr>
          <w:sz w:val="36"/>
          <w:szCs w:val="36"/>
        </w:rPr>
        <w:t>«</w:t>
      </w:r>
      <w:r w:rsidRPr="00CB179D">
        <w:rPr>
          <w:sz w:val="36"/>
          <w:szCs w:val="36"/>
        </w:rPr>
        <w:t>я бы тоже так поболел</w:t>
      </w:r>
      <w:r w:rsidR="00891E4B">
        <w:rPr>
          <w:sz w:val="36"/>
          <w:szCs w:val="36"/>
        </w:rPr>
        <w:t>»</w:t>
      </w:r>
      <w:r w:rsidRPr="00CB179D">
        <w:rPr>
          <w:sz w:val="36"/>
          <w:szCs w:val="36"/>
        </w:rPr>
        <w:t xml:space="preserve">. Но она быстро проходит. В фильме </w:t>
      </w:r>
      <w:r w:rsidR="00891E4B">
        <w:rPr>
          <w:sz w:val="36"/>
          <w:szCs w:val="36"/>
        </w:rPr>
        <w:t>«</w:t>
      </w:r>
      <w:r w:rsidRPr="00CB179D">
        <w:rPr>
          <w:sz w:val="36"/>
          <w:szCs w:val="36"/>
        </w:rPr>
        <w:t xml:space="preserve">Я </w:t>
      </w:r>
      <w:r w:rsidR="00891E4B">
        <w:rPr>
          <w:sz w:val="36"/>
          <w:szCs w:val="36"/>
        </w:rPr>
        <w:t>-</w:t>
      </w:r>
      <w:r w:rsidRPr="00CB179D">
        <w:rPr>
          <w:sz w:val="36"/>
          <w:szCs w:val="36"/>
        </w:rPr>
        <w:t xml:space="preserve"> Селин Дион</w:t>
      </w:r>
      <w:r w:rsidR="00891E4B">
        <w:rPr>
          <w:sz w:val="36"/>
          <w:szCs w:val="36"/>
        </w:rPr>
        <w:t>»</w:t>
      </w:r>
      <w:r w:rsidRPr="00CB179D">
        <w:rPr>
          <w:sz w:val="36"/>
          <w:szCs w:val="36"/>
        </w:rPr>
        <w:t xml:space="preserve"> героиня не только в деталях описывает свои ощущения. Здесь есть абсолютно невыносимая сцена приступа болезни, который происходит с Селин Дион на кушетке у массажиста. За несколько секунд она превращается из немного усталой женщины в скрюченный, воющий комок мышц и костей. Хочется отвести взгляд от экрана, и сложно поверить в то, что такие подробности своей жизни решилась показать на экране одна из самых значительных персон в популярной музыке последних 30 лет. И тем не менее, когда приступ еще только-только начинает проходить и массажист спрашивает: </w:t>
      </w:r>
      <w:r w:rsidR="00891E4B">
        <w:rPr>
          <w:sz w:val="36"/>
          <w:szCs w:val="36"/>
        </w:rPr>
        <w:t>«</w:t>
      </w:r>
      <w:r w:rsidRPr="00CB179D">
        <w:rPr>
          <w:sz w:val="36"/>
          <w:szCs w:val="36"/>
        </w:rPr>
        <w:t>Может быть, нам выключить камеры?</w:t>
      </w:r>
      <w:r w:rsidR="00891E4B">
        <w:rPr>
          <w:sz w:val="36"/>
          <w:szCs w:val="36"/>
        </w:rPr>
        <w:t>»</w:t>
      </w:r>
      <w:r w:rsidRPr="00CB179D">
        <w:rPr>
          <w:sz w:val="36"/>
          <w:szCs w:val="36"/>
        </w:rPr>
        <w:t xml:space="preserve">, певица, едва двигая сухими губами, отвечает: </w:t>
      </w:r>
      <w:r w:rsidR="00891E4B">
        <w:rPr>
          <w:sz w:val="36"/>
          <w:szCs w:val="36"/>
        </w:rPr>
        <w:t>«</w:t>
      </w:r>
      <w:r w:rsidRPr="00CB179D">
        <w:rPr>
          <w:sz w:val="36"/>
          <w:szCs w:val="36"/>
        </w:rPr>
        <w:t>Да пусть…</w:t>
      </w:r>
      <w:r w:rsidR="00891E4B">
        <w:rPr>
          <w:sz w:val="36"/>
          <w:szCs w:val="36"/>
        </w:rPr>
        <w:t>»</w:t>
      </w:r>
    </w:p>
    <w:p w14:paraId="59CC5969" w14:textId="3E75961F" w:rsidR="00DE53CE" w:rsidRPr="00CB179D" w:rsidRDefault="00DE53CE" w:rsidP="00DE53CE">
      <w:pPr>
        <w:ind w:right="849"/>
        <w:rPr>
          <w:sz w:val="36"/>
          <w:szCs w:val="36"/>
        </w:rPr>
      </w:pPr>
      <w:r w:rsidRPr="00CB179D">
        <w:rPr>
          <w:sz w:val="36"/>
          <w:szCs w:val="36"/>
        </w:rPr>
        <w:t xml:space="preserve">Прямо в этой же сцене (Ирен Тейлор любит длинные планы и не любит монтажные склейки) Селин Дион спрашивает врачей: </w:t>
      </w:r>
      <w:r w:rsidR="00891E4B">
        <w:rPr>
          <w:sz w:val="36"/>
          <w:szCs w:val="36"/>
        </w:rPr>
        <w:t>«</w:t>
      </w:r>
      <w:r w:rsidRPr="00CB179D">
        <w:rPr>
          <w:sz w:val="36"/>
          <w:szCs w:val="36"/>
        </w:rPr>
        <w:t xml:space="preserve">Спазм был вызван моими переживаниями во время записи песни? Это значит, </w:t>
      </w:r>
      <w:r w:rsidRPr="00CB179D">
        <w:rPr>
          <w:sz w:val="36"/>
          <w:szCs w:val="36"/>
        </w:rPr>
        <w:lastRenderedPageBreak/>
        <w:t>что я спровоцировала приступ, занимаясь любимым делом?</w:t>
      </w:r>
      <w:r w:rsidR="00891E4B">
        <w:rPr>
          <w:sz w:val="36"/>
          <w:szCs w:val="36"/>
        </w:rPr>
        <w:t>»</w:t>
      </w:r>
      <w:r w:rsidRPr="00CB179D">
        <w:rPr>
          <w:sz w:val="36"/>
          <w:szCs w:val="36"/>
        </w:rPr>
        <w:t xml:space="preserve"> Она прекрасно знает ответ, и знает его давно.</w:t>
      </w:r>
    </w:p>
    <w:p w14:paraId="0F8EE824" w14:textId="0B404C86" w:rsidR="00DE53CE" w:rsidRPr="00CB179D" w:rsidRDefault="00891E4B" w:rsidP="00DE53CE">
      <w:pPr>
        <w:ind w:right="849"/>
        <w:rPr>
          <w:sz w:val="36"/>
          <w:szCs w:val="36"/>
        </w:rPr>
      </w:pPr>
      <w:r>
        <w:rPr>
          <w:sz w:val="36"/>
          <w:szCs w:val="36"/>
        </w:rPr>
        <w:t>«</w:t>
      </w:r>
      <w:r w:rsidR="00DE53CE" w:rsidRPr="00CB179D">
        <w:rPr>
          <w:sz w:val="36"/>
          <w:szCs w:val="36"/>
        </w:rPr>
        <w:t>Может быть, я найду для себя другой репертуар?</w:t>
      </w:r>
      <w:r>
        <w:rPr>
          <w:sz w:val="36"/>
          <w:szCs w:val="36"/>
        </w:rPr>
        <w:t>»</w:t>
      </w:r>
      <w:r w:rsidR="00DE53CE" w:rsidRPr="00CB179D">
        <w:rPr>
          <w:sz w:val="36"/>
          <w:szCs w:val="36"/>
        </w:rPr>
        <w:t xml:space="preserve"> Нет, ей не суждено вернуться на сцену, и она никогда не возьмет те самые ноты, рождение которых в голосовых связках она так увлекательно до этого описывает в фильме.</w:t>
      </w:r>
    </w:p>
    <w:p w14:paraId="786C5C21" w14:textId="1CC34CB2" w:rsidR="00DE53CE" w:rsidRPr="00CB179D" w:rsidRDefault="00891E4B" w:rsidP="00DE53CE">
      <w:pPr>
        <w:ind w:right="849"/>
        <w:rPr>
          <w:sz w:val="36"/>
          <w:szCs w:val="36"/>
        </w:rPr>
      </w:pPr>
      <w:r>
        <w:rPr>
          <w:sz w:val="36"/>
          <w:szCs w:val="36"/>
        </w:rPr>
        <w:t>«</w:t>
      </w:r>
      <w:r w:rsidR="00DE53CE" w:rsidRPr="00CB179D">
        <w:rPr>
          <w:sz w:val="36"/>
          <w:szCs w:val="36"/>
        </w:rPr>
        <w:t xml:space="preserve">Я </w:t>
      </w:r>
      <w:r>
        <w:rPr>
          <w:sz w:val="36"/>
          <w:szCs w:val="36"/>
        </w:rPr>
        <w:t>-</w:t>
      </w:r>
      <w:r w:rsidR="00DE53CE" w:rsidRPr="00CB179D">
        <w:rPr>
          <w:sz w:val="36"/>
          <w:szCs w:val="36"/>
        </w:rPr>
        <w:t xml:space="preserve"> Селин Дион</w:t>
      </w:r>
      <w:r>
        <w:rPr>
          <w:sz w:val="36"/>
          <w:szCs w:val="36"/>
        </w:rPr>
        <w:t>»</w:t>
      </w:r>
      <w:r w:rsidR="00DE53CE" w:rsidRPr="00CB179D">
        <w:rPr>
          <w:sz w:val="36"/>
          <w:szCs w:val="36"/>
        </w:rPr>
        <w:t xml:space="preserve"> </w:t>
      </w:r>
      <w:r>
        <w:rPr>
          <w:sz w:val="36"/>
          <w:szCs w:val="36"/>
        </w:rPr>
        <w:t>-</w:t>
      </w:r>
      <w:r w:rsidR="00DE53CE" w:rsidRPr="00CB179D">
        <w:rPr>
          <w:sz w:val="36"/>
          <w:szCs w:val="36"/>
        </w:rPr>
        <w:t xml:space="preserve"> лента об угасании звезды. Звезда гаснет, а человек остается. И что ему делать? Сниматься в ромкомах? Писать мемуары? Ходить на ток-шоу? Или просто ограничиться воспитанием детей, а также слушать Марию Каллас у бассейна, перебирать платья и сыпать корм в миску собаке? Но и с пылесосом в руках она не может не думать о своем голосе. Невозможность петь терзает ее, кажется, больше, чем сама болезнь. И фильм этот не только о старении и болезни, но и о том, что бывает с человеком, если оставить его без его призвания, без того, для чего он появился на свет.</w:t>
      </w:r>
    </w:p>
    <w:p w14:paraId="701760E3" w14:textId="522DDA38" w:rsidR="00DE53CE" w:rsidRPr="00CB179D" w:rsidRDefault="00DE53CE" w:rsidP="00DE53CE">
      <w:pPr>
        <w:ind w:right="849"/>
        <w:rPr>
          <w:sz w:val="36"/>
          <w:szCs w:val="36"/>
        </w:rPr>
      </w:pPr>
      <w:r w:rsidRPr="00CB179D">
        <w:rPr>
          <w:sz w:val="36"/>
          <w:szCs w:val="36"/>
        </w:rPr>
        <w:t xml:space="preserve">Документалисты полюбили этот прием </w:t>
      </w:r>
      <w:r w:rsidR="00891E4B">
        <w:rPr>
          <w:sz w:val="36"/>
          <w:szCs w:val="36"/>
        </w:rPr>
        <w:t>-</w:t>
      </w:r>
      <w:r w:rsidRPr="00CB179D">
        <w:rPr>
          <w:sz w:val="36"/>
          <w:szCs w:val="36"/>
        </w:rPr>
        <w:t xml:space="preserve"> рассказ о знаменитости через рассказ о потере </w:t>
      </w:r>
      <w:r w:rsidR="00891E4B">
        <w:rPr>
          <w:sz w:val="36"/>
          <w:szCs w:val="36"/>
        </w:rPr>
        <w:t>«</w:t>
      </w:r>
      <w:r w:rsidRPr="00CB179D">
        <w:rPr>
          <w:sz w:val="36"/>
          <w:szCs w:val="36"/>
        </w:rPr>
        <w:t>суперсилы</w:t>
      </w:r>
      <w:r w:rsidR="00891E4B">
        <w:rPr>
          <w:sz w:val="36"/>
          <w:szCs w:val="36"/>
        </w:rPr>
        <w:t>»</w:t>
      </w:r>
      <w:r w:rsidRPr="00CB179D">
        <w:rPr>
          <w:sz w:val="36"/>
          <w:szCs w:val="36"/>
        </w:rPr>
        <w:t>. Но, например, в недавнем сериале о Робби Уильямсе трагизм сильно уступает зрелищной составляющей, а в другом сериале, о Джоне Бон Джови, самые важные слова авторы будто боятся произнести вслух.</w:t>
      </w:r>
    </w:p>
    <w:p w14:paraId="4BECCAE4" w14:textId="77777777" w:rsidR="00DE53CE" w:rsidRPr="00CB179D" w:rsidRDefault="00DE53CE" w:rsidP="00DE53CE">
      <w:pPr>
        <w:ind w:right="849"/>
        <w:rPr>
          <w:sz w:val="36"/>
          <w:szCs w:val="36"/>
        </w:rPr>
      </w:pPr>
      <w:r w:rsidRPr="00CB179D">
        <w:rPr>
          <w:sz w:val="36"/>
          <w:szCs w:val="36"/>
        </w:rPr>
        <w:t xml:space="preserve">В феврале нынешнего года Селин Дион появилась на церемонии вручения Grammy. Она пятикратный лауреат Grammy, однако в этот раз вышла на сцену, чтобы вручить награду Тейлор Свифт. Это было похоже на передачу эстафеты от одного поколения другому, от эстрадных классиков, управляющих своими голосами, как суперсилой, новым героям, чьи стадионные аудитории формируются новыми технологиями и повинуются какому-то другому </w:t>
      </w:r>
      <w:r w:rsidRPr="00CB179D">
        <w:rPr>
          <w:sz w:val="36"/>
          <w:szCs w:val="36"/>
        </w:rPr>
        <w:lastRenderedPageBreak/>
        <w:t>набору талантов. На сцене, как и в фильме, Селин Дион не сдерживала слез.</w:t>
      </w:r>
    </w:p>
    <w:p w14:paraId="5630725B" w14:textId="5085DD4B" w:rsidR="00DE53CE" w:rsidRPr="00CB179D" w:rsidRDefault="00DE53CE" w:rsidP="00DE53CE">
      <w:pPr>
        <w:ind w:right="849"/>
        <w:rPr>
          <w:sz w:val="36"/>
          <w:szCs w:val="36"/>
        </w:rPr>
      </w:pPr>
      <w:r w:rsidRPr="00CB179D">
        <w:rPr>
          <w:sz w:val="36"/>
          <w:szCs w:val="36"/>
        </w:rPr>
        <w:t xml:space="preserve">Но после просмотра фильма </w:t>
      </w:r>
      <w:r w:rsidR="00891E4B">
        <w:rPr>
          <w:sz w:val="36"/>
          <w:szCs w:val="36"/>
        </w:rPr>
        <w:t>«</w:t>
      </w:r>
      <w:r w:rsidRPr="00CB179D">
        <w:rPr>
          <w:sz w:val="36"/>
          <w:szCs w:val="36"/>
        </w:rPr>
        <w:t xml:space="preserve">Я </w:t>
      </w:r>
      <w:r w:rsidR="00891E4B">
        <w:rPr>
          <w:sz w:val="36"/>
          <w:szCs w:val="36"/>
        </w:rPr>
        <w:t>-</w:t>
      </w:r>
      <w:r w:rsidRPr="00CB179D">
        <w:rPr>
          <w:sz w:val="36"/>
          <w:szCs w:val="36"/>
        </w:rPr>
        <w:t xml:space="preserve"> Селин Дион</w:t>
      </w:r>
      <w:r w:rsidR="00891E4B">
        <w:rPr>
          <w:sz w:val="36"/>
          <w:szCs w:val="36"/>
        </w:rPr>
        <w:t>»</w:t>
      </w:r>
      <w:r w:rsidRPr="00CB179D">
        <w:rPr>
          <w:sz w:val="36"/>
          <w:szCs w:val="36"/>
        </w:rPr>
        <w:t xml:space="preserve"> сложно упрекнуть его героиню в излишнем актерстве.</w:t>
      </w:r>
    </w:p>
    <w:p w14:paraId="1B9FEB9F" w14:textId="4820D8FE" w:rsidR="00DE53CE" w:rsidRDefault="00DE53CE" w:rsidP="00DE53CE">
      <w:pPr>
        <w:ind w:right="849"/>
        <w:rPr>
          <w:sz w:val="36"/>
          <w:szCs w:val="36"/>
        </w:rPr>
      </w:pPr>
      <w:r w:rsidRPr="00CB179D">
        <w:rPr>
          <w:sz w:val="36"/>
          <w:szCs w:val="36"/>
        </w:rPr>
        <w:t xml:space="preserve">Придя в себя после приступа, Селин Дион просит доктора включить в телефоне </w:t>
      </w:r>
      <w:r w:rsidR="00891E4B">
        <w:rPr>
          <w:sz w:val="36"/>
          <w:szCs w:val="36"/>
        </w:rPr>
        <w:t>«</w:t>
      </w:r>
      <w:r w:rsidRPr="00CB179D">
        <w:rPr>
          <w:sz w:val="36"/>
          <w:szCs w:val="36"/>
        </w:rPr>
        <w:t>последнюю песню</w:t>
      </w:r>
      <w:r w:rsidR="00891E4B">
        <w:rPr>
          <w:sz w:val="36"/>
          <w:szCs w:val="36"/>
        </w:rPr>
        <w:t>»</w:t>
      </w:r>
      <w:r w:rsidRPr="00CB179D">
        <w:rPr>
          <w:sz w:val="36"/>
          <w:szCs w:val="36"/>
        </w:rPr>
        <w:t xml:space="preserve">. Звучит </w:t>
      </w:r>
      <w:r w:rsidR="00891E4B">
        <w:rPr>
          <w:sz w:val="36"/>
          <w:szCs w:val="36"/>
        </w:rPr>
        <w:t>«</w:t>
      </w:r>
      <w:r w:rsidRPr="00CB179D">
        <w:rPr>
          <w:sz w:val="36"/>
          <w:szCs w:val="36"/>
        </w:rPr>
        <w:t>Who I Am</w:t>
      </w:r>
      <w:r w:rsidR="00891E4B">
        <w:rPr>
          <w:sz w:val="36"/>
          <w:szCs w:val="36"/>
        </w:rPr>
        <w:t>»</w:t>
      </w:r>
      <w:r w:rsidRPr="00CB179D">
        <w:rPr>
          <w:sz w:val="36"/>
          <w:szCs w:val="36"/>
        </w:rPr>
        <w:t xml:space="preserve">, песня американского автора-исполнителя Вина Старкса, которая стала популярной благодаря его участию в первом сезоне шоу </w:t>
      </w:r>
      <w:r w:rsidR="00891E4B">
        <w:rPr>
          <w:sz w:val="36"/>
          <w:szCs w:val="36"/>
        </w:rPr>
        <w:t>«</w:t>
      </w:r>
      <w:r w:rsidRPr="00CB179D">
        <w:rPr>
          <w:sz w:val="36"/>
          <w:szCs w:val="36"/>
        </w:rPr>
        <w:t>Америка ищет таланты</w:t>
      </w:r>
      <w:r w:rsidR="00891E4B">
        <w:rPr>
          <w:sz w:val="36"/>
          <w:szCs w:val="36"/>
        </w:rPr>
        <w:t>»</w:t>
      </w:r>
      <w:r w:rsidRPr="00CB179D">
        <w:rPr>
          <w:sz w:val="36"/>
          <w:szCs w:val="36"/>
        </w:rPr>
        <w:t xml:space="preserve"> после снятия ковидных ограничений. 56-летняя Селин Дион, женщина без грима, только что побывавшая в аду, подпевает, наплевав на ноты, просто потому, что первое, что ей нужно сделать после приступа в этой пустой комнате с серым стенами,</w:t>
      </w:r>
      <w:r w:rsidR="00891E4B">
        <w:rPr>
          <w:sz w:val="36"/>
          <w:szCs w:val="36"/>
        </w:rPr>
        <w:t>-</w:t>
      </w:r>
      <w:r w:rsidRPr="00CB179D">
        <w:rPr>
          <w:sz w:val="36"/>
          <w:szCs w:val="36"/>
        </w:rPr>
        <w:t xml:space="preserve"> это спеть.</w:t>
      </w:r>
    </w:p>
    <w:p w14:paraId="611EEF14" w14:textId="77777777" w:rsidR="00DE53CE" w:rsidRDefault="00DE53CE" w:rsidP="00DE53CE">
      <w:pPr>
        <w:ind w:right="849"/>
        <w:rPr>
          <w:sz w:val="36"/>
          <w:szCs w:val="36"/>
        </w:rPr>
      </w:pPr>
    </w:p>
    <w:p w14:paraId="7AC6B491" w14:textId="77777777" w:rsidR="00DE53CE" w:rsidRDefault="00DE53CE" w:rsidP="00DE53CE">
      <w:pPr>
        <w:ind w:right="849"/>
        <w:rPr>
          <w:sz w:val="36"/>
          <w:szCs w:val="36"/>
        </w:rPr>
      </w:pPr>
      <w:r>
        <w:rPr>
          <w:sz w:val="36"/>
          <w:szCs w:val="36"/>
        </w:rPr>
        <w:t>8-7-24</w:t>
      </w:r>
    </w:p>
    <w:p w14:paraId="340A2ADE" w14:textId="47F7B10B" w:rsidR="00DE53CE" w:rsidRPr="0097392B" w:rsidRDefault="00DE53CE" w:rsidP="00DE53CE">
      <w:pPr>
        <w:ind w:right="849"/>
        <w:rPr>
          <w:sz w:val="36"/>
          <w:szCs w:val="36"/>
        </w:rPr>
      </w:pPr>
      <w:bookmarkStart w:id="9" w:name="_Hlk171332868"/>
      <w:r>
        <w:rPr>
          <w:sz w:val="36"/>
          <w:szCs w:val="36"/>
        </w:rPr>
        <w:t xml:space="preserve">МК  </w:t>
      </w:r>
      <w:r w:rsidRPr="0097392B">
        <w:rPr>
          <w:sz w:val="36"/>
          <w:szCs w:val="36"/>
        </w:rPr>
        <w:t xml:space="preserve">В России участились конфликты между мигрантами и общественниками – чтобы противостоять гостям страны, местные жители объединяются в аналоги </w:t>
      </w:r>
      <w:r w:rsidR="00891E4B">
        <w:rPr>
          <w:sz w:val="36"/>
          <w:szCs w:val="36"/>
        </w:rPr>
        <w:t>«</w:t>
      </w:r>
      <w:r w:rsidRPr="0097392B">
        <w:rPr>
          <w:sz w:val="36"/>
          <w:szCs w:val="36"/>
        </w:rPr>
        <w:t>народных дружин</w:t>
      </w:r>
      <w:r w:rsidR="00891E4B">
        <w:rPr>
          <w:sz w:val="36"/>
          <w:szCs w:val="36"/>
        </w:rPr>
        <w:t>»</w:t>
      </w:r>
      <w:r w:rsidRPr="0097392B">
        <w:rPr>
          <w:sz w:val="36"/>
          <w:szCs w:val="36"/>
        </w:rPr>
        <w:t>.</w:t>
      </w:r>
    </w:p>
    <w:bookmarkEnd w:id="9"/>
    <w:p w14:paraId="051B5ACC" w14:textId="77777777" w:rsidR="00DE53CE" w:rsidRPr="0097392B" w:rsidRDefault="00DE53CE" w:rsidP="00DE53CE">
      <w:pPr>
        <w:ind w:right="849"/>
        <w:rPr>
          <w:sz w:val="36"/>
          <w:szCs w:val="36"/>
        </w:rPr>
      </w:pPr>
      <w:r w:rsidRPr="0097392B">
        <w:rPr>
          <w:sz w:val="36"/>
          <w:szCs w:val="36"/>
        </w:rPr>
        <w:t>По данным Царьграда, за два последних года в Россию въехали 9 миллионов иностранных граждан. Они сплачиваются в диаспоры. В то же время местные жители объединяются, чтобы дать отпор на случай возможных противоправных действий.</w:t>
      </w:r>
    </w:p>
    <w:p w14:paraId="0576F6EA" w14:textId="09B68324" w:rsidR="00DE53CE" w:rsidRPr="0097392B" w:rsidRDefault="00DE53CE" w:rsidP="00DE53CE">
      <w:pPr>
        <w:ind w:right="849"/>
        <w:rPr>
          <w:sz w:val="36"/>
          <w:szCs w:val="36"/>
        </w:rPr>
      </w:pPr>
      <w:r w:rsidRPr="0097392B">
        <w:rPr>
          <w:sz w:val="36"/>
          <w:szCs w:val="36"/>
        </w:rPr>
        <w:t xml:space="preserve">Кто-то вступает в ряды </w:t>
      </w:r>
      <w:r w:rsidR="00891E4B">
        <w:rPr>
          <w:sz w:val="36"/>
          <w:szCs w:val="36"/>
        </w:rPr>
        <w:t>«</w:t>
      </w:r>
      <w:r w:rsidRPr="0097392B">
        <w:rPr>
          <w:sz w:val="36"/>
          <w:szCs w:val="36"/>
        </w:rPr>
        <w:t>Русской общины</w:t>
      </w:r>
      <w:r w:rsidR="00891E4B">
        <w:rPr>
          <w:sz w:val="36"/>
          <w:szCs w:val="36"/>
        </w:rPr>
        <w:t>»</w:t>
      </w:r>
      <w:r w:rsidRPr="0097392B">
        <w:rPr>
          <w:sz w:val="36"/>
          <w:szCs w:val="36"/>
        </w:rPr>
        <w:t xml:space="preserve"> и </w:t>
      </w:r>
      <w:r w:rsidR="00891E4B">
        <w:rPr>
          <w:sz w:val="36"/>
          <w:szCs w:val="36"/>
        </w:rPr>
        <w:t>«</w:t>
      </w:r>
      <w:r w:rsidRPr="0097392B">
        <w:rPr>
          <w:sz w:val="36"/>
          <w:szCs w:val="36"/>
        </w:rPr>
        <w:t>Северного человека</w:t>
      </w:r>
      <w:r w:rsidR="00891E4B">
        <w:rPr>
          <w:sz w:val="36"/>
          <w:szCs w:val="36"/>
        </w:rPr>
        <w:t>»</w:t>
      </w:r>
      <w:r w:rsidRPr="0097392B">
        <w:rPr>
          <w:sz w:val="36"/>
          <w:szCs w:val="36"/>
        </w:rPr>
        <w:t>, другие создают домовые чаты самообороны, патрулируют районы, отмечает издание.</w:t>
      </w:r>
    </w:p>
    <w:p w14:paraId="3FEB2854" w14:textId="01A6B003" w:rsidR="00DE53CE" w:rsidRPr="0097392B" w:rsidRDefault="00DE53CE" w:rsidP="00DE53CE">
      <w:pPr>
        <w:ind w:right="849"/>
        <w:rPr>
          <w:sz w:val="36"/>
          <w:szCs w:val="36"/>
        </w:rPr>
      </w:pPr>
      <w:r w:rsidRPr="0097392B">
        <w:rPr>
          <w:sz w:val="36"/>
          <w:szCs w:val="36"/>
        </w:rPr>
        <w:t xml:space="preserve">В качестве примера приводится </w:t>
      </w:r>
      <w:r w:rsidR="00891E4B">
        <w:rPr>
          <w:sz w:val="36"/>
          <w:szCs w:val="36"/>
        </w:rPr>
        <w:t>«</w:t>
      </w:r>
      <w:r w:rsidRPr="0097392B">
        <w:rPr>
          <w:sz w:val="36"/>
          <w:szCs w:val="36"/>
        </w:rPr>
        <w:t>отряд самообороны</w:t>
      </w:r>
      <w:r w:rsidR="00891E4B">
        <w:rPr>
          <w:sz w:val="36"/>
          <w:szCs w:val="36"/>
        </w:rPr>
        <w:t>»</w:t>
      </w:r>
      <w:r w:rsidRPr="0097392B">
        <w:rPr>
          <w:sz w:val="36"/>
          <w:szCs w:val="36"/>
        </w:rPr>
        <w:t>, созданный в московском Сосненском еще в 2021 году. Нетрезвые мигранты накалили обстановку, общественники принимали заявки, чтобы проводить местных жительниц до дома в безопасности.</w:t>
      </w:r>
    </w:p>
    <w:p w14:paraId="3B76F6A2" w14:textId="038D45D4" w:rsidR="00DE53CE" w:rsidRPr="0097392B" w:rsidRDefault="00DE53CE" w:rsidP="00DE53CE">
      <w:pPr>
        <w:ind w:right="849"/>
        <w:rPr>
          <w:sz w:val="36"/>
          <w:szCs w:val="36"/>
        </w:rPr>
      </w:pPr>
      <w:r w:rsidRPr="0097392B">
        <w:rPr>
          <w:sz w:val="36"/>
          <w:szCs w:val="36"/>
        </w:rPr>
        <w:lastRenderedPageBreak/>
        <w:t xml:space="preserve">Несмотря на высокую преступность среди мигрантов, многие законы, призванные ужесточить наказание для иностранных граждан, к примеру, закон о лишении гражданства за тяжкие преступления и за уклонение от мобилизации, ложатся </w:t>
      </w:r>
      <w:r w:rsidR="00891E4B">
        <w:rPr>
          <w:sz w:val="36"/>
          <w:szCs w:val="36"/>
        </w:rPr>
        <w:t>«</w:t>
      </w:r>
      <w:r w:rsidRPr="0097392B">
        <w:rPr>
          <w:sz w:val="36"/>
          <w:szCs w:val="36"/>
        </w:rPr>
        <w:t>под сукно</w:t>
      </w:r>
      <w:r w:rsidR="00891E4B">
        <w:rPr>
          <w:sz w:val="36"/>
          <w:szCs w:val="36"/>
        </w:rPr>
        <w:t>»</w:t>
      </w:r>
      <w:r w:rsidRPr="0097392B">
        <w:rPr>
          <w:sz w:val="36"/>
          <w:szCs w:val="36"/>
        </w:rPr>
        <w:t>.</w:t>
      </w:r>
    </w:p>
    <w:p w14:paraId="5DE06FB4" w14:textId="0820F027" w:rsidR="00DE53CE" w:rsidRDefault="00DE53CE" w:rsidP="00DE53CE">
      <w:pPr>
        <w:ind w:right="849"/>
        <w:rPr>
          <w:sz w:val="36"/>
          <w:szCs w:val="36"/>
        </w:rPr>
      </w:pPr>
      <w:r w:rsidRPr="0097392B">
        <w:rPr>
          <w:sz w:val="36"/>
          <w:szCs w:val="36"/>
        </w:rPr>
        <w:t xml:space="preserve">Издание добавляет, что борьба с беспределом гостей страны может принять негативный оттенок в случае, если народные дружины начнут вооружаться. В этом случае высока вероятность их криминализации и возврата к </w:t>
      </w:r>
      <w:r w:rsidR="00891E4B">
        <w:rPr>
          <w:sz w:val="36"/>
          <w:szCs w:val="36"/>
        </w:rPr>
        <w:t>«</w:t>
      </w:r>
      <w:r w:rsidRPr="0097392B">
        <w:rPr>
          <w:sz w:val="36"/>
          <w:szCs w:val="36"/>
        </w:rPr>
        <w:t>лихим 90-м</w:t>
      </w:r>
      <w:r w:rsidR="00891E4B">
        <w:rPr>
          <w:sz w:val="36"/>
          <w:szCs w:val="36"/>
        </w:rPr>
        <w:t>»</w:t>
      </w:r>
      <w:r w:rsidRPr="0097392B">
        <w:rPr>
          <w:sz w:val="36"/>
          <w:szCs w:val="36"/>
        </w:rPr>
        <w:t>.</w:t>
      </w:r>
    </w:p>
    <w:p w14:paraId="062A37D7" w14:textId="77777777" w:rsidR="00DE53CE" w:rsidRPr="00FF38F6" w:rsidRDefault="00DE53CE" w:rsidP="00DE53CE">
      <w:pPr>
        <w:ind w:right="849"/>
        <w:rPr>
          <w:sz w:val="36"/>
          <w:szCs w:val="36"/>
        </w:rPr>
      </w:pPr>
    </w:p>
    <w:p w14:paraId="1CACF8B7" w14:textId="77777777" w:rsidR="00DE53CE" w:rsidRPr="00FF38F6" w:rsidRDefault="00DE53CE" w:rsidP="00DE53CE">
      <w:pPr>
        <w:ind w:right="849"/>
        <w:rPr>
          <w:sz w:val="36"/>
          <w:szCs w:val="36"/>
        </w:rPr>
      </w:pPr>
      <w:r>
        <w:rPr>
          <w:sz w:val="36"/>
          <w:szCs w:val="36"/>
        </w:rPr>
        <w:t>8-7-24</w:t>
      </w:r>
    </w:p>
    <w:p w14:paraId="32CE5481" w14:textId="0913565E" w:rsidR="00DE53CE" w:rsidRDefault="00DE53CE" w:rsidP="00DE53CE">
      <w:pPr>
        <w:ind w:right="849"/>
        <w:rPr>
          <w:sz w:val="36"/>
          <w:szCs w:val="36"/>
        </w:rPr>
      </w:pPr>
      <w:r w:rsidRPr="00D44A9D">
        <w:rPr>
          <w:sz w:val="36"/>
          <w:szCs w:val="36"/>
        </w:rPr>
        <w:t>Комитет Госдумы по госстроительству поддержал законопроект об увеличении штрафов за несоблюдение требований к содержанию домашних животных. Документ рекомендовано принять в первом чтении.</w:t>
      </w:r>
      <w:r>
        <w:rPr>
          <w:sz w:val="36"/>
          <w:szCs w:val="36"/>
        </w:rPr>
        <w:t xml:space="preserve"> </w:t>
      </w:r>
      <w:r w:rsidRPr="00D44A9D">
        <w:rPr>
          <w:sz w:val="36"/>
          <w:szCs w:val="36"/>
        </w:rPr>
        <w:t>Инициативу внесла в нижнюю палату парламента Мособлдума в 2021 году. В соответствии с проектом, ненадлежащее содержание питомцев влечет предупреждение или наложение штрафа.</w:t>
      </w:r>
      <w:r>
        <w:rPr>
          <w:sz w:val="36"/>
          <w:szCs w:val="36"/>
        </w:rPr>
        <w:t xml:space="preserve"> </w:t>
      </w:r>
      <w:r w:rsidRPr="00D44A9D">
        <w:rPr>
          <w:sz w:val="36"/>
          <w:szCs w:val="36"/>
        </w:rPr>
        <w:t xml:space="preserve">Если правонарушение совершено впервые, граждан будут обязаны заплатить до 1,5 тысячи рублей, индивидуальные предприниматели </w:t>
      </w:r>
      <w:r w:rsidR="00891E4B">
        <w:rPr>
          <w:sz w:val="36"/>
          <w:szCs w:val="36"/>
        </w:rPr>
        <w:t>-</w:t>
      </w:r>
      <w:r w:rsidRPr="00D44A9D">
        <w:rPr>
          <w:sz w:val="36"/>
          <w:szCs w:val="36"/>
        </w:rPr>
        <w:t xml:space="preserve"> до 5 тысяч рублей, сообщается на сайте Госдумы.</w:t>
      </w:r>
      <w:r>
        <w:rPr>
          <w:sz w:val="36"/>
          <w:szCs w:val="36"/>
        </w:rPr>
        <w:t xml:space="preserve"> </w:t>
      </w:r>
      <w:r w:rsidRPr="00D44A9D">
        <w:rPr>
          <w:sz w:val="36"/>
          <w:szCs w:val="36"/>
        </w:rPr>
        <w:t>В случае повторного нарушения штрафы вырастут вдвое.</w:t>
      </w:r>
      <w:r>
        <w:rPr>
          <w:sz w:val="36"/>
          <w:szCs w:val="36"/>
        </w:rPr>
        <w:t xml:space="preserve"> </w:t>
      </w:r>
      <w:r w:rsidRPr="00D44A9D">
        <w:rPr>
          <w:sz w:val="36"/>
          <w:szCs w:val="36"/>
        </w:rPr>
        <w:t>В частности, штраф будет грозить владельцам потенциально опасных собак, выгуливающих животных без намордника и поводка в общественных местах. В соответствии с постановлением правительства от 29 июля 2019 года, потенциально опасными считаются 12 пород собак и их метисы.</w:t>
      </w:r>
    </w:p>
    <w:p w14:paraId="308CB267" w14:textId="77777777" w:rsidR="00DE53CE" w:rsidRDefault="00DE53CE" w:rsidP="00DE53CE">
      <w:pPr>
        <w:ind w:right="849"/>
        <w:rPr>
          <w:sz w:val="36"/>
          <w:szCs w:val="36"/>
        </w:rPr>
      </w:pPr>
    </w:p>
    <w:p w14:paraId="20A4F595" w14:textId="77777777" w:rsidR="00DE53CE" w:rsidRPr="00FF38F6" w:rsidRDefault="00DE53CE" w:rsidP="00DE53CE">
      <w:pPr>
        <w:ind w:right="849"/>
        <w:rPr>
          <w:sz w:val="36"/>
          <w:szCs w:val="36"/>
        </w:rPr>
      </w:pPr>
      <w:r>
        <w:rPr>
          <w:sz w:val="36"/>
          <w:szCs w:val="36"/>
        </w:rPr>
        <w:t>8-7-24</w:t>
      </w:r>
    </w:p>
    <w:p w14:paraId="736E18A3" w14:textId="77777777" w:rsidR="00DE53CE" w:rsidRDefault="00DE53CE" w:rsidP="00DE53CE">
      <w:pPr>
        <w:ind w:right="849"/>
        <w:rPr>
          <w:sz w:val="36"/>
          <w:szCs w:val="36"/>
        </w:rPr>
      </w:pPr>
      <w:r>
        <w:rPr>
          <w:sz w:val="36"/>
          <w:szCs w:val="36"/>
        </w:rPr>
        <w:t>Telegram оштрафовали на 3 млн рублей за отказ удалять публикации</w:t>
      </w:r>
    </w:p>
    <w:p w14:paraId="61B4184E" w14:textId="77777777" w:rsidR="00DE53CE" w:rsidRDefault="00DE53CE" w:rsidP="00DE53CE">
      <w:pPr>
        <w:ind w:right="849"/>
        <w:rPr>
          <w:sz w:val="36"/>
          <w:szCs w:val="36"/>
        </w:rPr>
      </w:pPr>
    </w:p>
    <w:p w14:paraId="5515422D" w14:textId="77777777" w:rsidR="00DE53CE" w:rsidRPr="00FF38F6" w:rsidRDefault="00DE53CE" w:rsidP="00DE53CE">
      <w:pPr>
        <w:ind w:right="849"/>
        <w:rPr>
          <w:sz w:val="36"/>
          <w:szCs w:val="36"/>
        </w:rPr>
      </w:pPr>
      <w:r>
        <w:rPr>
          <w:sz w:val="36"/>
          <w:szCs w:val="36"/>
        </w:rPr>
        <w:t>8-7-24</w:t>
      </w:r>
    </w:p>
    <w:p w14:paraId="2B988A05" w14:textId="77777777" w:rsidR="00DE53CE" w:rsidRPr="00531009" w:rsidRDefault="00DE53CE" w:rsidP="00DE53CE">
      <w:pPr>
        <w:ind w:right="849"/>
        <w:rPr>
          <w:sz w:val="36"/>
          <w:szCs w:val="36"/>
        </w:rPr>
      </w:pPr>
      <w:r>
        <w:rPr>
          <w:sz w:val="36"/>
          <w:szCs w:val="36"/>
        </w:rPr>
        <w:t xml:space="preserve">МК   </w:t>
      </w:r>
      <w:r w:rsidRPr="00531009">
        <w:rPr>
          <w:sz w:val="36"/>
          <w:szCs w:val="36"/>
        </w:rPr>
        <w:t>Юрий Тавровский</w:t>
      </w:r>
      <w:r>
        <w:rPr>
          <w:sz w:val="36"/>
          <w:szCs w:val="36"/>
        </w:rPr>
        <w:t xml:space="preserve">. </w:t>
      </w:r>
      <w:r w:rsidRPr="00531009">
        <w:rPr>
          <w:sz w:val="36"/>
          <w:szCs w:val="36"/>
        </w:rPr>
        <w:t>Маразматики у власти: что объединяет Джозефа Байдена с Мао Цзэдуном</w:t>
      </w:r>
    </w:p>
    <w:p w14:paraId="15F3BB35" w14:textId="77777777" w:rsidR="00DE53CE" w:rsidRPr="00531009" w:rsidRDefault="00DE53CE" w:rsidP="00DE53CE">
      <w:pPr>
        <w:ind w:right="849"/>
        <w:rPr>
          <w:sz w:val="36"/>
          <w:szCs w:val="36"/>
        </w:rPr>
      </w:pPr>
      <w:r w:rsidRPr="00531009">
        <w:rPr>
          <w:sz w:val="36"/>
          <w:szCs w:val="36"/>
        </w:rPr>
        <w:t>Что опаснее: обезьяна с гранатой или главнокомандующий с трясущейся рукой на ядерной кнопке</w:t>
      </w:r>
      <w:r>
        <w:rPr>
          <w:sz w:val="36"/>
          <w:szCs w:val="36"/>
        </w:rPr>
        <w:t>.</w:t>
      </w:r>
    </w:p>
    <w:p w14:paraId="4261AE7B" w14:textId="77777777" w:rsidR="00DE53CE" w:rsidRPr="00531009" w:rsidRDefault="00DE53CE" w:rsidP="00DE53CE">
      <w:pPr>
        <w:ind w:right="849"/>
        <w:rPr>
          <w:sz w:val="36"/>
          <w:szCs w:val="36"/>
        </w:rPr>
      </w:pPr>
      <w:r w:rsidRPr="00531009">
        <w:rPr>
          <w:sz w:val="36"/>
          <w:szCs w:val="36"/>
        </w:rPr>
        <w:t>Ставшее притчей во языцех неадекватное поведение президента США Джо Байдена неизбежно наводит на воспоминания о других мировых лидерах, контролировавших ядерную кнопку в крайне болезненном состоянии. Это советские руководители И.Сталин, Л.Брежнев, К.Черненко, Ю.Андропов, а также китайский вождь Мао Цзэдун.</w:t>
      </w:r>
    </w:p>
    <w:p w14:paraId="386F7070" w14:textId="1F747E60" w:rsidR="00DE53CE" w:rsidRPr="00531009" w:rsidRDefault="00DE53CE" w:rsidP="00DE53CE">
      <w:pPr>
        <w:ind w:right="849"/>
        <w:rPr>
          <w:sz w:val="36"/>
          <w:szCs w:val="36"/>
        </w:rPr>
      </w:pPr>
      <w:r w:rsidRPr="00531009">
        <w:rPr>
          <w:sz w:val="36"/>
          <w:szCs w:val="36"/>
        </w:rPr>
        <w:t xml:space="preserve">Вряд ли стоит списывать на возраст главные преступления Мао перед китайской нацией </w:t>
      </w:r>
      <w:r w:rsidR="00891E4B">
        <w:rPr>
          <w:sz w:val="36"/>
          <w:szCs w:val="36"/>
        </w:rPr>
        <w:t>-</w:t>
      </w:r>
      <w:r w:rsidRPr="00531009">
        <w:rPr>
          <w:sz w:val="36"/>
          <w:szCs w:val="36"/>
        </w:rPr>
        <w:t xml:space="preserve"> </w:t>
      </w:r>
      <w:r w:rsidR="00891E4B">
        <w:rPr>
          <w:sz w:val="36"/>
          <w:szCs w:val="36"/>
        </w:rPr>
        <w:t>«</w:t>
      </w:r>
      <w:r w:rsidRPr="00531009">
        <w:rPr>
          <w:sz w:val="36"/>
          <w:szCs w:val="36"/>
        </w:rPr>
        <w:t>большой скачок</w:t>
      </w:r>
      <w:r w:rsidR="00891E4B">
        <w:rPr>
          <w:sz w:val="36"/>
          <w:szCs w:val="36"/>
        </w:rPr>
        <w:t>»</w:t>
      </w:r>
      <w:r w:rsidRPr="00531009">
        <w:rPr>
          <w:sz w:val="36"/>
          <w:szCs w:val="36"/>
        </w:rPr>
        <w:t xml:space="preserve"> и </w:t>
      </w:r>
      <w:r w:rsidR="00891E4B">
        <w:rPr>
          <w:sz w:val="36"/>
          <w:szCs w:val="36"/>
        </w:rPr>
        <w:t>«</w:t>
      </w:r>
      <w:r w:rsidRPr="00531009">
        <w:rPr>
          <w:sz w:val="36"/>
          <w:szCs w:val="36"/>
        </w:rPr>
        <w:t>великую пролетарскую культурную революцию</w:t>
      </w:r>
      <w:r w:rsidR="00891E4B">
        <w:rPr>
          <w:sz w:val="36"/>
          <w:szCs w:val="36"/>
        </w:rPr>
        <w:t>»</w:t>
      </w:r>
      <w:r w:rsidRPr="00531009">
        <w:rPr>
          <w:sz w:val="36"/>
          <w:szCs w:val="36"/>
        </w:rPr>
        <w:t xml:space="preserve">. На старте </w:t>
      </w:r>
      <w:r w:rsidR="00891E4B">
        <w:rPr>
          <w:sz w:val="36"/>
          <w:szCs w:val="36"/>
        </w:rPr>
        <w:t>«</w:t>
      </w:r>
      <w:r w:rsidRPr="00531009">
        <w:rPr>
          <w:sz w:val="36"/>
          <w:szCs w:val="36"/>
        </w:rPr>
        <w:t>скачка</w:t>
      </w:r>
      <w:r w:rsidR="00891E4B">
        <w:rPr>
          <w:sz w:val="36"/>
          <w:szCs w:val="36"/>
        </w:rPr>
        <w:t>»</w:t>
      </w:r>
      <w:r w:rsidRPr="00531009">
        <w:rPr>
          <w:sz w:val="36"/>
          <w:szCs w:val="36"/>
        </w:rPr>
        <w:t xml:space="preserve">, в 1958 году, автору лозунга </w:t>
      </w:r>
      <w:r w:rsidR="00891E4B">
        <w:rPr>
          <w:sz w:val="36"/>
          <w:szCs w:val="36"/>
        </w:rPr>
        <w:t>«</w:t>
      </w:r>
      <w:r w:rsidRPr="00531009">
        <w:rPr>
          <w:sz w:val="36"/>
          <w:szCs w:val="36"/>
        </w:rPr>
        <w:t xml:space="preserve">Три года упорного труда </w:t>
      </w:r>
      <w:r w:rsidR="00891E4B">
        <w:rPr>
          <w:sz w:val="36"/>
          <w:szCs w:val="36"/>
        </w:rPr>
        <w:t>-</w:t>
      </w:r>
      <w:r w:rsidRPr="00531009">
        <w:rPr>
          <w:sz w:val="36"/>
          <w:szCs w:val="36"/>
        </w:rPr>
        <w:t xml:space="preserve"> десять тысяч лет счастья</w:t>
      </w:r>
      <w:r w:rsidR="00891E4B">
        <w:rPr>
          <w:sz w:val="36"/>
          <w:szCs w:val="36"/>
        </w:rPr>
        <w:t>»</w:t>
      </w:r>
      <w:r w:rsidRPr="00531009">
        <w:rPr>
          <w:sz w:val="36"/>
          <w:szCs w:val="36"/>
        </w:rPr>
        <w:t xml:space="preserve"> было всего 65 лет. Но на счет старческого упрямства можно отнести непреклонность в проведении быстро доказавшего провальность курса на создание </w:t>
      </w:r>
      <w:r w:rsidR="00891E4B">
        <w:rPr>
          <w:sz w:val="36"/>
          <w:szCs w:val="36"/>
        </w:rPr>
        <w:t>«</w:t>
      </w:r>
      <w:r w:rsidRPr="00531009">
        <w:rPr>
          <w:sz w:val="36"/>
          <w:szCs w:val="36"/>
        </w:rPr>
        <w:t>народных коммун</w:t>
      </w:r>
      <w:r w:rsidR="00891E4B">
        <w:rPr>
          <w:sz w:val="36"/>
          <w:szCs w:val="36"/>
        </w:rPr>
        <w:t>»</w:t>
      </w:r>
      <w:r w:rsidRPr="00531009">
        <w:rPr>
          <w:sz w:val="36"/>
          <w:szCs w:val="36"/>
        </w:rPr>
        <w:t xml:space="preserve">, строительства деревенских металлургических заводов, охоты на воробьев и другие специфические эксперименты. </w:t>
      </w:r>
      <w:r w:rsidR="00891E4B">
        <w:rPr>
          <w:sz w:val="36"/>
          <w:szCs w:val="36"/>
        </w:rPr>
        <w:t>«</w:t>
      </w:r>
      <w:r w:rsidRPr="00531009">
        <w:rPr>
          <w:sz w:val="36"/>
          <w:szCs w:val="36"/>
        </w:rPr>
        <w:t>Большой скачок</w:t>
      </w:r>
      <w:r w:rsidR="00891E4B">
        <w:rPr>
          <w:sz w:val="36"/>
          <w:szCs w:val="36"/>
        </w:rPr>
        <w:t>»</w:t>
      </w:r>
      <w:r w:rsidRPr="00531009">
        <w:rPr>
          <w:sz w:val="36"/>
          <w:szCs w:val="36"/>
        </w:rPr>
        <w:t xml:space="preserve"> и вызванные им голод и прочие бедствия унесли, по разным оценкам, от 15 до 55 миллионов человеческих жизней. Среди погибших были соратники Мао из руководства компартии, открыто говорившие о пагубности </w:t>
      </w:r>
      <w:r w:rsidR="00891E4B">
        <w:rPr>
          <w:sz w:val="36"/>
          <w:szCs w:val="36"/>
        </w:rPr>
        <w:t>«</w:t>
      </w:r>
      <w:r w:rsidRPr="00531009">
        <w:rPr>
          <w:sz w:val="36"/>
          <w:szCs w:val="36"/>
        </w:rPr>
        <w:t>скачка</w:t>
      </w:r>
      <w:r w:rsidR="00891E4B">
        <w:rPr>
          <w:sz w:val="36"/>
          <w:szCs w:val="36"/>
        </w:rPr>
        <w:t>»</w:t>
      </w:r>
      <w:r w:rsidRPr="00531009">
        <w:rPr>
          <w:sz w:val="36"/>
          <w:szCs w:val="36"/>
        </w:rPr>
        <w:t xml:space="preserve"> и советовавшие свернуть явно неудачный опыт, </w:t>
      </w:r>
      <w:r w:rsidR="00891E4B">
        <w:rPr>
          <w:sz w:val="36"/>
          <w:szCs w:val="36"/>
        </w:rPr>
        <w:t>«</w:t>
      </w:r>
      <w:r w:rsidRPr="00531009">
        <w:rPr>
          <w:sz w:val="36"/>
          <w:szCs w:val="36"/>
        </w:rPr>
        <w:t>без наркоза</w:t>
      </w:r>
      <w:r w:rsidR="00891E4B">
        <w:rPr>
          <w:sz w:val="36"/>
          <w:szCs w:val="36"/>
        </w:rPr>
        <w:t>»</w:t>
      </w:r>
      <w:r w:rsidRPr="00531009">
        <w:rPr>
          <w:sz w:val="36"/>
          <w:szCs w:val="36"/>
        </w:rPr>
        <w:t xml:space="preserve"> проведенный над народом. Но и просто недовольных и разочарованных в партийно-государственном слое было так много, что на смену </w:t>
      </w:r>
      <w:r w:rsidR="00891E4B">
        <w:rPr>
          <w:sz w:val="36"/>
          <w:szCs w:val="36"/>
        </w:rPr>
        <w:t>«</w:t>
      </w:r>
      <w:r w:rsidRPr="00531009">
        <w:rPr>
          <w:sz w:val="36"/>
          <w:szCs w:val="36"/>
        </w:rPr>
        <w:t>большому скачку</w:t>
      </w:r>
      <w:r w:rsidR="00891E4B">
        <w:rPr>
          <w:sz w:val="36"/>
          <w:szCs w:val="36"/>
        </w:rPr>
        <w:t>»</w:t>
      </w:r>
      <w:r w:rsidRPr="00531009">
        <w:rPr>
          <w:sz w:val="36"/>
          <w:szCs w:val="36"/>
        </w:rPr>
        <w:t xml:space="preserve"> на головы китайцев обрушили </w:t>
      </w:r>
      <w:r w:rsidR="00891E4B">
        <w:rPr>
          <w:sz w:val="36"/>
          <w:szCs w:val="36"/>
        </w:rPr>
        <w:lastRenderedPageBreak/>
        <w:t>«</w:t>
      </w:r>
      <w:r w:rsidRPr="00531009">
        <w:rPr>
          <w:sz w:val="36"/>
          <w:szCs w:val="36"/>
        </w:rPr>
        <w:t>культурную революцию</w:t>
      </w:r>
      <w:r w:rsidR="00891E4B">
        <w:rPr>
          <w:sz w:val="36"/>
          <w:szCs w:val="36"/>
        </w:rPr>
        <w:t>»</w:t>
      </w:r>
      <w:r w:rsidRPr="00531009">
        <w:rPr>
          <w:sz w:val="36"/>
          <w:szCs w:val="36"/>
        </w:rPr>
        <w:t xml:space="preserve">. Начатая в 1966 году </w:t>
      </w:r>
      <w:r w:rsidR="00891E4B">
        <w:rPr>
          <w:sz w:val="36"/>
          <w:szCs w:val="36"/>
        </w:rPr>
        <w:t>«</w:t>
      </w:r>
      <w:r w:rsidRPr="00531009">
        <w:rPr>
          <w:sz w:val="36"/>
          <w:szCs w:val="36"/>
        </w:rPr>
        <w:t>всекитайская чистка</w:t>
      </w:r>
      <w:r w:rsidR="00891E4B">
        <w:rPr>
          <w:sz w:val="36"/>
          <w:szCs w:val="36"/>
        </w:rPr>
        <w:t>»</w:t>
      </w:r>
      <w:r w:rsidRPr="00531009">
        <w:rPr>
          <w:sz w:val="36"/>
          <w:szCs w:val="36"/>
        </w:rPr>
        <w:t xml:space="preserve"> закончилась лишь со смертью ее организатора десять лет спустя.</w:t>
      </w:r>
    </w:p>
    <w:p w14:paraId="263944AB" w14:textId="50357A7B" w:rsidR="00DE53CE" w:rsidRPr="00531009" w:rsidRDefault="00DE53CE" w:rsidP="00DE53CE">
      <w:pPr>
        <w:ind w:right="849"/>
        <w:rPr>
          <w:sz w:val="36"/>
          <w:szCs w:val="36"/>
        </w:rPr>
      </w:pPr>
      <w:r w:rsidRPr="00531009">
        <w:rPr>
          <w:sz w:val="36"/>
          <w:szCs w:val="36"/>
        </w:rPr>
        <w:t xml:space="preserve">Мао Цзэдуну, в отличие от Джо Байдена, не нужно было подсчитывать месяцы до следующих выборов, собирать пожертвования в партийный фонд, заботиться о рейтингах. Ему не было нужды готовиться к теледебатам с конкурентом и демонстративно взбегать трусцой на трибуну или трап самолета. Ему было достаточно проехать на открытой машине перед миллионом хунвейбинов на площади Тяньаньмэнь и несколько раз выдать </w:t>
      </w:r>
      <w:r w:rsidR="00891E4B">
        <w:rPr>
          <w:sz w:val="36"/>
          <w:szCs w:val="36"/>
        </w:rPr>
        <w:t>«</w:t>
      </w:r>
      <w:r w:rsidRPr="00531009">
        <w:rPr>
          <w:sz w:val="36"/>
          <w:szCs w:val="36"/>
        </w:rPr>
        <w:t>историческое указание</w:t>
      </w:r>
      <w:r w:rsidR="00891E4B">
        <w:rPr>
          <w:sz w:val="36"/>
          <w:szCs w:val="36"/>
        </w:rPr>
        <w:t>»</w:t>
      </w:r>
      <w:r w:rsidRPr="00531009">
        <w:rPr>
          <w:sz w:val="36"/>
          <w:szCs w:val="36"/>
        </w:rPr>
        <w:t xml:space="preserve">: </w:t>
      </w:r>
      <w:r w:rsidR="00891E4B">
        <w:rPr>
          <w:sz w:val="36"/>
          <w:szCs w:val="36"/>
        </w:rPr>
        <w:t>«</w:t>
      </w:r>
      <w:r w:rsidRPr="00531009">
        <w:rPr>
          <w:sz w:val="36"/>
          <w:szCs w:val="36"/>
        </w:rPr>
        <w:t>Тунчжимэн, хао!</w:t>
      </w:r>
      <w:r w:rsidR="00891E4B">
        <w:rPr>
          <w:sz w:val="36"/>
          <w:szCs w:val="36"/>
        </w:rPr>
        <w:t>»</w:t>
      </w:r>
      <w:r w:rsidRPr="00531009">
        <w:rPr>
          <w:sz w:val="36"/>
          <w:szCs w:val="36"/>
        </w:rPr>
        <w:t xml:space="preserve"> (</w:t>
      </w:r>
      <w:r w:rsidR="00891E4B">
        <w:rPr>
          <w:sz w:val="36"/>
          <w:szCs w:val="36"/>
        </w:rPr>
        <w:t>«</w:t>
      </w:r>
      <w:r w:rsidRPr="00531009">
        <w:rPr>
          <w:sz w:val="36"/>
          <w:szCs w:val="36"/>
        </w:rPr>
        <w:t>Товарищи, хорошо!</w:t>
      </w:r>
      <w:r w:rsidR="00891E4B">
        <w:rPr>
          <w:sz w:val="36"/>
          <w:szCs w:val="36"/>
        </w:rPr>
        <w:t>»</w:t>
      </w:r>
      <w:r w:rsidRPr="00531009">
        <w:rPr>
          <w:sz w:val="36"/>
          <w:szCs w:val="36"/>
        </w:rPr>
        <w:t>).</w:t>
      </w:r>
    </w:p>
    <w:p w14:paraId="7E0C0EA3" w14:textId="0ADCD6DD" w:rsidR="00DE53CE" w:rsidRPr="00531009" w:rsidRDefault="00DE53CE" w:rsidP="00DE53CE">
      <w:pPr>
        <w:ind w:right="849"/>
        <w:rPr>
          <w:sz w:val="36"/>
          <w:szCs w:val="36"/>
        </w:rPr>
      </w:pPr>
      <w:r w:rsidRPr="00531009">
        <w:rPr>
          <w:sz w:val="36"/>
          <w:szCs w:val="36"/>
        </w:rPr>
        <w:t xml:space="preserve">Сомнений в дееспособности </w:t>
      </w:r>
      <w:r w:rsidR="00891E4B">
        <w:rPr>
          <w:sz w:val="36"/>
          <w:szCs w:val="36"/>
        </w:rPr>
        <w:t>«</w:t>
      </w:r>
      <w:r w:rsidRPr="00531009">
        <w:rPr>
          <w:sz w:val="36"/>
          <w:szCs w:val="36"/>
        </w:rPr>
        <w:t>великого кормчего</w:t>
      </w:r>
      <w:r w:rsidR="00891E4B">
        <w:rPr>
          <w:sz w:val="36"/>
          <w:szCs w:val="36"/>
        </w:rPr>
        <w:t>»</w:t>
      </w:r>
      <w:r w:rsidRPr="00531009">
        <w:rPr>
          <w:sz w:val="36"/>
          <w:szCs w:val="36"/>
        </w:rPr>
        <w:t xml:space="preserve"> не оставалось после заплывов через реку Янцзы в Ухане. Один из них, 16 июля 1966 года, стал сигналом начать массовое избиение интеллигенции, партийных работников, преподавателей университетов и школ. В сопровождении пловцов-телохранителей 73-летний </w:t>
      </w:r>
      <w:r w:rsidR="00891E4B">
        <w:rPr>
          <w:sz w:val="36"/>
          <w:szCs w:val="36"/>
        </w:rPr>
        <w:t>«</w:t>
      </w:r>
      <w:r w:rsidRPr="00531009">
        <w:rPr>
          <w:sz w:val="36"/>
          <w:szCs w:val="36"/>
        </w:rPr>
        <w:t>кормчий</w:t>
      </w:r>
      <w:r w:rsidR="00891E4B">
        <w:rPr>
          <w:sz w:val="36"/>
          <w:szCs w:val="36"/>
        </w:rPr>
        <w:t>»</w:t>
      </w:r>
      <w:r w:rsidRPr="00531009">
        <w:rPr>
          <w:sz w:val="36"/>
          <w:szCs w:val="36"/>
        </w:rPr>
        <w:t xml:space="preserve"> якобы проплыл 30 ли (15 километров) за 65 минут.</w:t>
      </w:r>
    </w:p>
    <w:p w14:paraId="2F9A7E19" w14:textId="247649D5" w:rsidR="00DE53CE" w:rsidRPr="00531009" w:rsidRDefault="00DE53CE" w:rsidP="00DE53CE">
      <w:pPr>
        <w:ind w:right="849"/>
        <w:rPr>
          <w:sz w:val="36"/>
          <w:szCs w:val="36"/>
        </w:rPr>
      </w:pPr>
      <w:r w:rsidRPr="00531009">
        <w:rPr>
          <w:sz w:val="36"/>
          <w:szCs w:val="36"/>
        </w:rPr>
        <w:t xml:space="preserve">Само собой, ни у самого Мао, ни у его приближенных и в мыслях не было устроить </w:t>
      </w:r>
      <w:r w:rsidR="00891E4B">
        <w:rPr>
          <w:sz w:val="36"/>
          <w:szCs w:val="36"/>
        </w:rPr>
        <w:t>«</w:t>
      </w:r>
      <w:r w:rsidRPr="00531009">
        <w:rPr>
          <w:sz w:val="36"/>
          <w:szCs w:val="36"/>
        </w:rPr>
        <w:t>когнитивный тест</w:t>
      </w:r>
      <w:r w:rsidR="00891E4B">
        <w:rPr>
          <w:sz w:val="36"/>
          <w:szCs w:val="36"/>
        </w:rPr>
        <w:t>»</w:t>
      </w:r>
      <w:r w:rsidRPr="00531009">
        <w:rPr>
          <w:sz w:val="36"/>
          <w:szCs w:val="36"/>
        </w:rPr>
        <w:t xml:space="preserve">: дворцовые врачи поддерживали умственный и физический тонус </w:t>
      </w:r>
      <w:r w:rsidR="00891E4B">
        <w:rPr>
          <w:sz w:val="36"/>
          <w:szCs w:val="36"/>
        </w:rPr>
        <w:t>«</w:t>
      </w:r>
      <w:r w:rsidRPr="00531009">
        <w:rPr>
          <w:sz w:val="36"/>
          <w:szCs w:val="36"/>
        </w:rPr>
        <w:t>самого красного солнышка</w:t>
      </w:r>
      <w:r w:rsidR="00891E4B">
        <w:rPr>
          <w:sz w:val="36"/>
          <w:szCs w:val="36"/>
        </w:rPr>
        <w:t>»</w:t>
      </w:r>
      <w:r w:rsidRPr="00531009">
        <w:rPr>
          <w:sz w:val="36"/>
          <w:szCs w:val="36"/>
        </w:rPr>
        <w:t xml:space="preserve"> преимущественно средствами китайской традиционной медицины </w:t>
      </w:r>
      <w:r w:rsidR="00891E4B">
        <w:rPr>
          <w:sz w:val="36"/>
          <w:szCs w:val="36"/>
        </w:rPr>
        <w:t>-</w:t>
      </w:r>
      <w:r w:rsidRPr="00531009">
        <w:rPr>
          <w:sz w:val="36"/>
          <w:szCs w:val="36"/>
        </w:rPr>
        <w:t xml:space="preserve"> от полоскания зеленым чаем вместо чистки зубов до укладывания в постель рядом со старцем только-только достигших зрелости девушек для усиления </w:t>
      </w:r>
      <w:r w:rsidR="00891E4B">
        <w:rPr>
          <w:sz w:val="36"/>
          <w:szCs w:val="36"/>
        </w:rPr>
        <w:t>«</w:t>
      </w:r>
      <w:r w:rsidRPr="00531009">
        <w:rPr>
          <w:sz w:val="36"/>
          <w:szCs w:val="36"/>
        </w:rPr>
        <w:t>ци</w:t>
      </w:r>
      <w:r w:rsidR="00891E4B">
        <w:rPr>
          <w:sz w:val="36"/>
          <w:szCs w:val="36"/>
        </w:rPr>
        <w:t>»</w:t>
      </w:r>
      <w:r w:rsidRPr="00531009">
        <w:rPr>
          <w:sz w:val="36"/>
          <w:szCs w:val="36"/>
        </w:rPr>
        <w:t>, жизненной энергии.</w:t>
      </w:r>
    </w:p>
    <w:p w14:paraId="54E45AB9" w14:textId="032613D2" w:rsidR="00DE53CE" w:rsidRPr="00531009" w:rsidRDefault="00DE53CE" w:rsidP="00DE53CE">
      <w:pPr>
        <w:ind w:right="849"/>
        <w:rPr>
          <w:sz w:val="36"/>
          <w:szCs w:val="36"/>
        </w:rPr>
      </w:pPr>
      <w:r w:rsidRPr="00531009">
        <w:rPr>
          <w:sz w:val="36"/>
          <w:szCs w:val="36"/>
        </w:rPr>
        <w:t xml:space="preserve">Этих средств хватало для проявления железной воли к власти, державшей в страхе остатки партийного руководства. Даже доверив продолжение </w:t>
      </w:r>
      <w:r w:rsidR="00891E4B">
        <w:rPr>
          <w:sz w:val="36"/>
          <w:szCs w:val="36"/>
        </w:rPr>
        <w:t>«</w:t>
      </w:r>
      <w:r w:rsidRPr="00531009">
        <w:rPr>
          <w:sz w:val="36"/>
          <w:szCs w:val="36"/>
        </w:rPr>
        <w:t>культурной революции</w:t>
      </w:r>
      <w:r w:rsidR="00891E4B">
        <w:rPr>
          <w:sz w:val="36"/>
          <w:szCs w:val="36"/>
        </w:rPr>
        <w:t>»</w:t>
      </w:r>
      <w:r w:rsidRPr="00531009">
        <w:rPr>
          <w:sz w:val="36"/>
          <w:szCs w:val="36"/>
        </w:rPr>
        <w:t xml:space="preserve"> своей жене Цзян Цин и трем ее сатрапам, </w:t>
      </w:r>
      <w:r w:rsidRPr="00531009">
        <w:rPr>
          <w:sz w:val="36"/>
          <w:szCs w:val="36"/>
        </w:rPr>
        <w:lastRenderedPageBreak/>
        <w:t xml:space="preserve">вошедшим в историю Китая как </w:t>
      </w:r>
      <w:r w:rsidR="00891E4B">
        <w:rPr>
          <w:sz w:val="36"/>
          <w:szCs w:val="36"/>
        </w:rPr>
        <w:t>«</w:t>
      </w:r>
      <w:r w:rsidRPr="00531009">
        <w:rPr>
          <w:sz w:val="36"/>
          <w:szCs w:val="36"/>
        </w:rPr>
        <w:t>банда четырех</w:t>
      </w:r>
      <w:r w:rsidR="00891E4B">
        <w:rPr>
          <w:sz w:val="36"/>
          <w:szCs w:val="36"/>
        </w:rPr>
        <w:t>»</w:t>
      </w:r>
      <w:r w:rsidRPr="00531009">
        <w:rPr>
          <w:sz w:val="36"/>
          <w:szCs w:val="36"/>
        </w:rPr>
        <w:t xml:space="preserve">, Мао держал вожжи в своих руках. Он практически потерял дар речи, и во время все более редких протокольных встреч с заграничными гостями нечленораздельные звуки </w:t>
      </w:r>
      <w:r w:rsidR="00891E4B">
        <w:rPr>
          <w:sz w:val="36"/>
          <w:szCs w:val="36"/>
        </w:rPr>
        <w:t>«</w:t>
      </w:r>
      <w:r w:rsidRPr="00531009">
        <w:rPr>
          <w:sz w:val="36"/>
          <w:szCs w:val="36"/>
        </w:rPr>
        <w:t>переводила</w:t>
      </w:r>
      <w:r w:rsidR="00891E4B">
        <w:rPr>
          <w:sz w:val="36"/>
          <w:szCs w:val="36"/>
        </w:rPr>
        <w:t>»</w:t>
      </w:r>
      <w:r w:rsidRPr="00531009">
        <w:rPr>
          <w:sz w:val="36"/>
          <w:szCs w:val="36"/>
        </w:rPr>
        <w:t xml:space="preserve"> племянница по имени Ван Хайжун, возведенная в ранг заместителя министра иностранных дел. Встретившись с женой президента Филиппин и бывшей королевой красоты Имельдой Маркос, большой ценитель и знаток женских прелестей долго и молча разглядывал все еще великолепную красавицу и ее дочь, а затем с огорчением исторг нечто, переведенное затем так: </w:t>
      </w:r>
      <w:r w:rsidR="00891E4B">
        <w:rPr>
          <w:sz w:val="36"/>
          <w:szCs w:val="36"/>
        </w:rPr>
        <w:t>«</w:t>
      </w:r>
      <w:r w:rsidRPr="00531009">
        <w:rPr>
          <w:sz w:val="36"/>
          <w:szCs w:val="36"/>
        </w:rPr>
        <w:t>Ничего не поделаешь, лепестки опадают…</w:t>
      </w:r>
      <w:r w:rsidR="00891E4B">
        <w:rPr>
          <w:sz w:val="36"/>
          <w:szCs w:val="36"/>
        </w:rPr>
        <w:t>»</w:t>
      </w:r>
    </w:p>
    <w:p w14:paraId="57795CA6" w14:textId="77777777" w:rsidR="00DE53CE" w:rsidRPr="00531009" w:rsidRDefault="00DE53CE" w:rsidP="00DE53CE">
      <w:pPr>
        <w:ind w:right="849"/>
        <w:rPr>
          <w:sz w:val="36"/>
          <w:szCs w:val="36"/>
        </w:rPr>
      </w:pPr>
      <w:r w:rsidRPr="00531009">
        <w:rPr>
          <w:sz w:val="36"/>
          <w:szCs w:val="36"/>
        </w:rPr>
        <w:t>Гораздо более серьезные последствия имела встреча в спальне председателя Мао с президентом США Ричардом Никсоном 21 февраля 1972 года. Она произошла вскоре после январского апоплексического удара на фоне хронических заболеваний сердца и легких, а также серьезного кислородного голодания. Доверенная медсестра и телохранитель обнаружили на кровати лежащее на боку и почти бездыханное тело Мао Цзэдуна. Однако медики сотворили чудо, и ко времени приезда в Пекин Никсона и Киссинджера состояние председателя Мао сочли удовлетворительным. Его извлекли из служившей кабинетом постели и помогли протянуть руку для исторического пожатия длани главного антикоммуниста планеты.</w:t>
      </w:r>
    </w:p>
    <w:p w14:paraId="65E4264B" w14:textId="6DF758E0" w:rsidR="00DE53CE" w:rsidRPr="00531009" w:rsidRDefault="00DE53CE" w:rsidP="00DE53CE">
      <w:pPr>
        <w:ind w:right="849"/>
        <w:rPr>
          <w:sz w:val="36"/>
          <w:szCs w:val="36"/>
        </w:rPr>
      </w:pPr>
      <w:r w:rsidRPr="00531009">
        <w:rPr>
          <w:sz w:val="36"/>
          <w:szCs w:val="36"/>
        </w:rPr>
        <w:t xml:space="preserve">Только само Небо спасло Поднебесную от продолжения затянувшегося бедствия под названием </w:t>
      </w:r>
      <w:r w:rsidR="00891E4B">
        <w:rPr>
          <w:sz w:val="36"/>
          <w:szCs w:val="36"/>
        </w:rPr>
        <w:t>«</w:t>
      </w:r>
      <w:r w:rsidRPr="00531009">
        <w:rPr>
          <w:sz w:val="36"/>
          <w:szCs w:val="36"/>
        </w:rPr>
        <w:t>культурная революция</w:t>
      </w:r>
      <w:r w:rsidR="00891E4B">
        <w:rPr>
          <w:sz w:val="36"/>
          <w:szCs w:val="36"/>
        </w:rPr>
        <w:t>»</w:t>
      </w:r>
      <w:r w:rsidRPr="00531009">
        <w:rPr>
          <w:sz w:val="36"/>
          <w:szCs w:val="36"/>
        </w:rPr>
        <w:t xml:space="preserve"> и новых экспромтов ее автора. Жизненная энергия </w:t>
      </w:r>
      <w:r w:rsidR="00891E4B">
        <w:rPr>
          <w:sz w:val="36"/>
          <w:szCs w:val="36"/>
        </w:rPr>
        <w:t>«</w:t>
      </w:r>
      <w:r w:rsidRPr="00531009">
        <w:rPr>
          <w:sz w:val="36"/>
          <w:szCs w:val="36"/>
        </w:rPr>
        <w:t>ци</w:t>
      </w:r>
      <w:r w:rsidR="00891E4B">
        <w:rPr>
          <w:sz w:val="36"/>
          <w:szCs w:val="36"/>
        </w:rPr>
        <w:t>»</w:t>
      </w:r>
      <w:r w:rsidRPr="00531009">
        <w:rPr>
          <w:sz w:val="36"/>
          <w:szCs w:val="36"/>
        </w:rPr>
        <w:t xml:space="preserve"> подошла к концу, и последовавшие один за другим инфаркты отправили Мао Цзэдуна, как говорят китайцы, </w:t>
      </w:r>
      <w:r w:rsidR="00891E4B">
        <w:rPr>
          <w:sz w:val="36"/>
          <w:szCs w:val="36"/>
        </w:rPr>
        <w:t>«</w:t>
      </w:r>
      <w:r w:rsidRPr="00531009">
        <w:rPr>
          <w:sz w:val="36"/>
          <w:szCs w:val="36"/>
        </w:rPr>
        <w:t>на встречу с Карлом Марксом</w:t>
      </w:r>
      <w:r w:rsidR="00891E4B">
        <w:rPr>
          <w:sz w:val="36"/>
          <w:szCs w:val="36"/>
        </w:rPr>
        <w:t>»</w:t>
      </w:r>
      <w:r w:rsidRPr="00531009">
        <w:rPr>
          <w:sz w:val="36"/>
          <w:szCs w:val="36"/>
        </w:rPr>
        <w:t xml:space="preserve">. Это случилось 16 сентября 1976 </w:t>
      </w:r>
      <w:r w:rsidRPr="00531009">
        <w:rPr>
          <w:sz w:val="36"/>
          <w:szCs w:val="36"/>
        </w:rPr>
        <w:lastRenderedPageBreak/>
        <w:t>года, на 82-м году жизни.</w:t>
      </w:r>
      <w:r>
        <w:rPr>
          <w:sz w:val="36"/>
          <w:szCs w:val="36"/>
        </w:rPr>
        <w:t xml:space="preserve"> </w:t>
      </w:r>
      <w:r w:rsidRPr="00531009">
        <w:rPr>
          <w:sz w:val="36"/>
          <w:szCs w:val="36"/>
        </w:rPr>
        <w:t xml:space="preserve">Шок и трепет, пережитые за годы пожизненного правления </w:t>
      </w:r>
      <w:r w:rsidR="00891E4B">
        <w:rPr>
          <w:sz w:val="36"/>
          <w:szCs w:val="36"/>
        </w:rPr>
        <w:t>«</w:t>
      </w:r>
      <w:r w:rsidRPr="00531009">
        <w:rPr>
          <w:sz w:val="36"/>
          <w:szCs w:val="36"/>
        </w:rPr>
        <w:t>красного дракона</w:t>
      </w:r>
      <w:r w:rsidR="00891E4B">
        <w:rPr>
          <w:sz w:val="36"/>
          <w:szCs w:val="36"/>
        </w:rPr>
        <w:t>»</w:t>
      </w:r>
      <w:r w:rsidRPr="00531009">
        <w:rPr>
          <w:sz w:val="36"/>
          <w:szCs w:val="36"/>
        </w:rPr>
        <w:t xml:space="preserve"> (1949–1976), заставили лидеров компартии Китая принять решение впредь ограничивать руководство партией и страной двумя пятилетними сроками. Это правило сформулировал и записал в Устав КПК Дэн Сяопин, который сам несколько раз становился жертвой подозрительности и мстительности </w:t>
      </w:r>
      <w:r w:rsidR="00891E4B">
        <w:rPr>
          <w:sz w:val="36"/>
          <w:szCs w:val="36"/>
        </w:rPr>
        <w:t>«</w:t>
      </w:r>
      <w:r w:rsidRPr="00531009">
        <w:rPr>
          <w:sz w:val="36"/>
          <w:szCs w:val="36"/>
        </w:rPr>
        <w:t>великого кормчего</w:t>
      </w:r>
      <w:r w:rsidR="00891E4B">
        <w:rPr>
          <w:sz w:val="36"/>
          <w:szCs w:val="36"/>
        </w:rPr>
        <w:t>»</w:t>
      </w:r>
      <w:r w:rsidRPr="00531009">
        <w:rPr>
          <w:sz w:val="36"/>
          <w:szCs w:val="36"/>
        </w:rPr>
        <w:t xml:space="preserve">. Это правило соблюдалось самим Дэн Сяопином, сменившим Мао Цзэдуна в качестве вождя партии и нации, а также отобранными им преемниками </w:t>
      </w:r>
      <w:r w:rsidR="00891E4B">
        <w:rPr>
          <w:sz w:val="36"/>
          <w:szCs w:val="36"/>
        </w:rPr>
        <w:t>-</w:t>
      </w:r>
      <w:r w:rsidRPr="00531009">
        <w:rPr>
          <w:sz w:val="36"/>
          <w:szCs w:val="36"/>
        </w:rPr>
        <w:t xml:space="preserve"> Цзян Цзэминем и Ху Цзиньтао.</w:t>
      </w:r>
    </w:p>
    <w:p w14:paraId="7C9DEADA" w14:textId="27D78CAD" w:rsidR="00DE53CE" w:rsidRPr="00531009" w:rsidRDefault="00DE53CE" w:rsidP="00DE53CE">
      <w:pPr>
        <w:ind w:right="849"/>
        <w:rPr>
          <w:sz w:val="36"/>
          <w:szCs w:val="36"/>
        </w:rPr>
      </w:pPr>
      <w:r w:rsidRPr="00531009">
        <w:rPr>
          <w:sz w:val="36"/>
          <w:szCs w:val="36"/>
        </w:rPr>
        <w:t xml:space="preserve">Только в 2017 году правило </w:t>
      </w:r>
      <w:r w:rsidR="00891E4B">
        <w:rPr>
          <w:sz w:val="36"/>
          <w:szCs w:val="36"/>
        </w:rPr>
        <w:t>«</w:t>
      </w:r>
      <w:r w:rsidRPr="00531009">
        <w:rPr>
          <w:sz w:val="36"/>
          <w:szCs w:val="36"/>
        </w:rPr>
        <w:t>дважды по пять лет</w:t>
      </w:r>
      <w:r w:rsidR="00891E4B">
        <w:rPr>
          <w:sz w:val="36"/>
          <w:szCs w:val="36"/>
        </w:rPr>
        <w:t>»</w:t>
      </w:r>
      <w:r w:rsidRPr="00531009">
        <w:rPr>
          <w:sz w:val="36"/>
          <w:szCs w:val="36"/>
        </w:rPr>
        <w:t xml:space="preserve"> было отменено </w:t>
      </w:r>
      <w:r w:rsidR="00891E4B">
        <w:rPr>
          <w:sz w:val="36"/>
          <w:szCs w:val="36"/>
        </w:rPr>
        <w:t>-</w:t>
      </w:r>
      <w:r w:rsidRPr="00531009">
        <w:rPr>
          <w:sz w:val="36"/>
          <w:szCs w:val="36"/>
        </w:rPr>
        <w:t xml:space="preserve"> на 19-м съезде КПК, признавшем Си Цзиньпина </w:t>
      </w:r>
      <w:r w:rsidR="00891E4B">
        <w:rPr>
          <w:sz w:val="36"/>
          <w:szCs w:val="36"/>
        </w:rPr>
        <w:t>«</w:t>
      </w:r>
      <w:r w:rsidRPr="00531009">
        <w:rPr>
          <w:sz w:val="36"/>
          <w:szCs w:val="36"/>
        </w:rPr>
        <w:t>ядром партии</w:t>
      </w:r>
      <w:r w:rsidR="00891E4B">
        <w:rPr>
          <w:sz w:val="36"/>
          <w:szCs w:val="36"/>
        </w:rPr>
        <w:t>»</w:t>
      </w:r>
      <w:r w:rsidRPr="00531009">
        <w:rPr>
          <w:sz w:val="36"/>
          <w:szCs w:val="36"/>
        </w:rPr>
        <w:t xml:space="preserve">, что поставило его в один ряд с предыдущими вождями: Мао Цзэдуном и Дэн Сяопином. Со времени прихода к власти в конце 2012 года, в возрасте 59 лет, Си Цзиньпин демонстрирует отменную трудоспособность в повседневном руководстве 100-миллионной партией и 1400-миллионным народом. Он справился с </w:t>
      </w:r>
      <w:r w:rsidR="00891E4B">
        <w:rPr>
          <w:sz w:val="36"/>
          <w:szCs w:val="36"/>
        </w:rPr>
        <w:t>«</w:t>
      </w:r>
      <w:r w:rsidRPr="00531009">
        <w:rPr>
          <w:sz w:val="36"/>
          <w:szCs w:val="36"/>
        </w:rPr>
        <w:t>черным лебедем</w:t>
      </w:r>
      <w:r w:rsidR="00891E4B">
        <w:rPr>
          <w:sz w:val="36"/>
          <w:szCs w:val="36"/>
        </w:rPr>
        <w:t>»</w:t>
      </w:r>
      <w:r w:rsidRPr="00531009">
        <w:rPr>
          <w:sz w:val="36"/>
          <w:szCs w:val="36"/>
        </w:rPr>
        <w:t xml:space="preserve"> пандемии коронавируса и торговой войной с Америкой. Он превратил еще недавно боязливый Китай в самостоятельную силу, бросившую вызов </w:t>
      </w:r>
      <w:r w:rsidR="00891E4B">
        <w:rPr>
          <w:sz w:val="36"/>
          <w:szCs w:val="36"/>
        </w:rPr>
        <w:t>«</w:t>
      </w:r>
      <w:r w:rsidRPr="00531009">
        <w:rPr>
          <w:sz w:val="36"/>
          <w:szCs w:val="36"/>
        </w:rPr>
        <w:t>мировому порядку, основанному на правилах</w:t>
      </w:r>
      <w:r w:rsidR="00891E4B">
        <w:rPr>
          <w:sz w:val="36"/>
          <w:szCs w:val="36"/>
        </w:rPr>
        <w:t>»</w:t>
      </w:r>
      <w:r w:rsidRPr="00531009">
        <w:rPr>
          <w:sz w:val="36"/>
          <w:szCs w:val="36"/>
        </w:rPr>
        <w:t>. Продемонстрированные им стрессоустойчивость, энергичность и высокий интеллектуальный уровень позволяют китайцам не заботиться ежедневно о физическом и умственном здоровье своего руководителя.</w:t>
      </w:r>
    </w:p>
    <w:p w14:paraId="5147A4B5" w14:textId="61FDE49A" w:rsidR="00DE53CE" w:rsidRPr="00531009" w:rsidRDefault="00DE53CE" w:rsidP="00DE53CE">
      <w:pPr>
        <w:ind w:right="849"/>
        <w:rPr>
          <w:sz w:val="36"/>
          <w:szCs w:val="36"/>
        </w:rPr>
      </w:pPr>
      <w:r w:rsidRPr="00531009">
        <w:rPr>
          <w:sz w:val="36"/>
          <w:szCs w:val="36"/>
        </w:rPr>
        <w:t xml:space="preserve">Поведение президента Джо Байдена только на первый взгляд отличается от действий Председателя Мао в том же возрасте. 81-летнего Байдена поддерживают в тонусе не девственницами в постели, а современнейшими фармакологическими средствами. </w:t>
      </w:r>
      <w:r w:rsidRPr="00531009">
        <w:rPr>
          <w:sz w:val="36"/>
          <w:szCs w:val="36"/>
        </w:rPr>
        <w:lastRenderedPageBreak/>
        <w:t>Но он так же плох, несмотря на все старания врачей.</w:t>
      </w:r>
      <w:r>
        <w:rPr>
          <w:sz w:val="36"/>
          <w:szCs w:val="36"/>
        </w:rPr>
        <w:t xml:space="preserve"> </w:t>
      </w:r>
      <w:r w:rsidRPr="00531009">
        <w:rPr>
          <w:sz w:val="36"/>
          <w:szCs w:val="36"/>
        </w:rPr>
        <w:t xml:space="preserve">Вокруг него суетятся министры и советники, но реальная власть на глазах уходит к американскому аналогу </w:t>
      </w:r>
      <w:r w:rsidR="00891E4B">
        <w:rPr>
          <w:sz w:val="36"/>
          <w:szCs w:val="36"/>
        </w:rPr>
        <w:t>«</w:t>
      </w:r>
      <w:r w:rsidRPr="00531009">
        <w:rPr>
          <w:sz w:val="36"/>
          <w:szCs w:val="36"/>
        </w:rPr>
        <w:t>банды четырех</w:t>
      </w:r>
      <w:r w:rsidR="00891E4B">
        <w:rPr>
          <w:sz w:val="36"/>
          <w:szCs w:val="36"/>
        </w:rPr>
        <w:t>»</w:t>
      </w:r>
      <w:r w:rsidRPr="00531009">
        <w:rPr>
          <w:sz w:val="36"/>
          <w:szCs w:val="36"/>
        </w:rPr>
        <w:t xml:space="preserve"> во главе с женой Джил Байден и сыном Хантером. Жажда власти заставляет </w:t>
      </w:r>
      <w:r w:rsidR="00891E4B">
        <w:rPr>
          <w:sz w:val="36"/>
          <w:szCs w:val="36"/>
        </w:rPr>
        <w:t>«</w:t>
      </w:r>
      <w:r w:rsidRPr="00531009">
        <w:rPr>
          <w:sz w:val="36"/>
          <w:szCs w:val="36"/>
        </w:rPr>
        <w:t>спящего Джо</w:t>
      </w:r>
      <w:r w:rsidR="00891E4B">
        <w:rPr>
          <w:sz w:val="36"/>
          <w:szCs w:val="36"/>
        </w:rPr>
        <w:t>»</w:t>
      </w:r>
      <w:r w:rsidRPr="00531009">
        <w:rPr>
          <w:sz w:val="36"/>
          <w:szCs w:val="36"/>
        </w:rPr>
        <w:t xml:space="preserve"> из последних сил цепляться за ее рычаги вопреки интересам правящей партии и нации, увеличивает риск внутренних беспорядков и военных авантюр. Ради ослабления противников он готов спустить с цепи погромщиков BLM </w:t>
      </w:r>
      <w:r w:rsidR="00891E4B">
        <w:rPr>
          <w:sz w:val="36"/>
          <w:szCs w:val="36"/>
        </w:rPr>
        <w:t>-</w:t>
      </w:r>
      <w:r w:rsidRPr="00531009">
        <w:rPr>
          <w:sz w:val="36"/>
          <w:szCs w:val="36"/>
        </w:rPr>
        <w:t xml:space="preserve"> американских хунвейбинов. Наведение украинских ударов по городам России с американских спутников и беспилотников сопоставимо по возможным последствиям с атакой на острове Даманский в 1969 году.</w:t>
      </w:r>
    </w:p>
    <w:p w14:paraId="448682CE" w14:textId="4A204A42" w:rsidR="00DE53CE" w:rsidRPr="00531009" w:rsidRDefault="00DE53CE" w:rsidP="00DE53CE">
      <w:pPr>
        <w:ind w:right="849"/>
        <w:rPr>
          <w:sz w:val="36"/>
          <w:szCs w:val="36"/>
        </w:rPr>
      </w:pPr>
      <w:r w:rsidRPr="00531009">
        <w:rPr>
          <w:sz w:val="36"/>
          <w:szCs w:val="36"/>
        </w:rPr>
        <w:t xml:space="preserve">Во время </w:t>
      </w:r>
      <w:r w:rsidR="00891E4B">
        <w:rPr>
          <w:sz w:val="36"/>
          <w:szCs w:val="36"/>
        </w:rPr>
        <w:t>«</w:t>
      </w:r>
      <w:r w:rsidRPr="00531009">
        <w:rPr>
          <w:sz w:val="36"/>
          <w:szCs w:val="36"/>
        </w:rPr>
        <w:t>культурной революции</w:t>
      </w:r>
      <w:r w:rsidR="00891E4B">
        <w:rPr>
          <w:sz w:val="36"/>
          <w:szCs w:val="36"/>
        </w:rPr>
        <w:t>»</w:t>
      </w:r>
      <w:r w:rsidRPr="00531009">
        <w:rPr>
          <w:sz w:val="36"/>
          <w:szCs w:val="36"/>
        </w:rPr>
        <w:t xml:space="preserve"> Председатель Мао создал учение о </w:t>
      </w:r>
      <w:r w:rsidR="00891E4B">
        <w:rPr>
          <w:sz w:val="36"/>
          <w:szCs w:val="36"/>
        </w:rPr>
        <w:t>«</w:t>
      </w:r>
      <w:r w:rsidRPr="00531009">
        <w:rPr>
          <w:sz w:val="36"/>
          <w:szCs w:val="36"/>
        </w:rPr>
        <w:t>трех мирах</w:t>
      </w:r>
      <w:r w:rsidR="00891E4B">
        <w:rPr>
          <w:sz w:val="36"/>
          <w:szCs w:val="36"/>
        </w:rPr>
        <w:t>»</w:t>
      </w:r>
      <w:r w:rsidRPr="00531009">
        <w:rPr>
          <w:sz w:val="36"/>
          <w:szCs w:val="36"/>
        </w:rPr>
        <w:t xml:space="preserve">, согласно которому против </w:t>
      </w:r>
      <w:r w:rsidR="00891E4B">
        <w:rPr>
          <w:sz w:val="36"/>
          <w:szCs w:val="36"/>
        </w:rPr>
        <w:t>«</w:t>
      </w:r>
      <w:r w:rsidRPr="00531009">
        <w:rPr>
          <w:sz w:val="36"/>
          <w:szCs w:val="36"/>
        </w:rPr>
        <w:t>двух сверхдержав первого мира</w:t>
      </w:r>
      <w:r w:rsidR="00891E4B">
        <w:rPr>
          <w:sz w:val="36"/>
          <w:szCs w:val="36"/>
        </w:rPr>
        <w:t>»</w:t>
      </w:r>
      <w:r w:rsidRPr="00531009">
        <w:rPr>
          <w:sz w:val="36"/>
          <w:szCs w:val="36"/>
        </w:rPr>
        <w:t xml:space="preserve"> (СССР и США) надо объединить страны </w:t>
      </w:r>
      <w:r w:rsidR="00891E4B">
        <w:rPr>
          <w:sz w:val="36"/>
          <w:szCs w:val="36"/>
        </w:rPr>
        <w:t>«</w:t>
      </w:r>
      <w:r w:rsidRPr="00531009">
        <w:rPr>
          <w:sz w:val="36"/>
          <w:szCs w:val="36"/>
        </w:rPr>
        <w:t>третьего мира</w:t>
      </w:r>
      <w:r w:rsidR="00891E4B">
        <w:rPr>
          <w:sz w:val="36"/>
          <w:szCs w:val="36"/>
        </w:rPr>
        <w:t>»</w:t>
      </w:r>
      <w:r w:rsidRPr="00531009">
        <w:rPr>
          <w:sz w:val="36"/>
          <w:szCs w:val="36"/>
        </w:rPr>
        <w:t xml:space="preserve"> (Азии, Африки и Латинской Америки) и даже </w:t>
      </w:r>
      <w:r w:rsidR="00891E4B">
        <w:rPr>
          <w:sz w:val="36"/>
          <w:szCs w:val="36"/>
        </w:rPr>
        <w:t>«</w:t>
      </w:r>
      <w:r w:rsidRPr="00531009">
        <w:rPr>
          <w:sz w:val="36"/>
          <w:szCs w:val="36"/>
        </w:rPr>
        <w:t>второго мира</w:t>
      </w:r>
      <w:r w:rsidR="00891E4B">
        <w:rPr>
          <w:sz w:val="36"/>
          <w:szCs w:val="36"/>
        </w:rPr>
        <w:t>»</w:t>
      </w:r>
      <w:r w:rsidRPr="00531009">
        <w:rPr>
          <w:sz w:val="36"/>
          <w:szCs w:val="36"/>
        </w:rPr>
        <w:t xml:space="preserve"> </w:t>
      </w:r>
      <w:r w:rsidR="00891E4B">
        <w:rPr>
          <w:sz w:val="36"/>
          <w:szCs w:val="36"/>
        </w:rPr>
        <w:t>-</w:t>
      </w:r>
      <w:r w:rsidRPr="00531009">
        <w:rPr>
          <w:sz w:val="36"/>
          <w:szCs w:val="36"/>
        </w:rPr>
        <w:t xml:space="preserve"> развитые государства Запада. Президент Джо Байден задумал разделить планету на две половины, объединив страны мира во главе с США на борьбу с Китаем и Россией. Он объявил их </w:t>
      </w:r>
      <w:r w:rsidR="00891E4B">
        <w:rPr>
          <w:sz w:val="36"/>
          <w:szCs w:val="36"/>
        </w:rPr>
        <w:t>«</w:t>
      </w:r>
      <w:r w:rsidRPr="00531009">
        <w:rPr>
          <w:sz w:val="36"/>
          <w:szCs w:val="36"/>
        </w:rPr>
        <w:t>автократическими</w:t>
      </w:r>
      <w:r w:rsidR="00891E4B">
        <w:rPr>
          <w:sz w:val="36"/>
          <w:szCs w:val="36"/>
        </w:rPr>
        <w:t>»</w:t>
      </w:r>
      <w:r w:rsidRPr="00531009">
        <w:rPr>
          <w:sz w:val="36"/>
          <w:szCs w:val="36"/>
        </w:rPr>
        <w:t xml:space="preserve"> и непримиримо враждебными принципам демократии. В декабре 2019 года был даже проведен всемирный </w:t>
      </w:r>
      <w:r w:rsidR="00891E4B">
        <w:rPr>
          <w:sz w:val="36"/>
          <w:szCs w:val="36"/>
        </w:rPr>
        <w:t>«</w:t>
      </w:r>
      <w:r w:rsidRPr="00531009">
        <w:rPr>
          <w:sz w:val="36"/>
          <w:szCs w:val="36"/>
        </w:rPr>
        <w:t>Саммит за демократию</w:t>
      </w:r>
      <w:r w:rsidR="00891E4B">
        <w:rPr>
          <w:sz w:val="36"/>
          <w:szCs w:val="36"/>
        </w:rPr>
        <w:t>»</w:t>
      </w:r>
      <w:r w:rsidRPr="00531009">
        <w:rPr>
          <w:sz w:val="36"/>
          <w:szCs w:val="36"/>
        </w:rPr>
        <w:t xml:space="preserve">. На нем критиковались Пекин и Москва, руководимые </w:t>
      </w:r>
      <w:r w:rsidR="00891E4B">
        <w:rPr>
          <w:sz w:val="36"/>
          <w:szCs w:val="36"/>
        </w:rPr>
        <w:t>«</w:t>
      </w:r>
      <w:r w:rsidRPr="00531009">
        <w:rPr>
          <w:sz w:val="36"/>
          <w:szCs w:val="36"/>
        </w:rPr>
        <w:t>авторитарными лидерами</w:t>
      </w:r>
      <w:r w:rsidR="00891E4B">
        <w:rPr>
          <w:sz w:val="36"/>
          <w:szCs w:val="36"/>
        </w:rPr>
        <w:t>»</w:t>
      </w:r>
      <w:r w:rsidRPr="00531009">
        <w:rPr>
          <w:sz w:val="36"/>
          <w:szCs w:val="36"/>
        </w:rPr>
        <w:t xml:space="preserve"> Си Цзиньпином и Путиным. Зато на саммите превозносились принципы либеральной демократии.</w:t>
      </w:r>
    </w:p>
    <w:p w14:paraId="7754E483" w14:textId="7C475250" w:rsidR="00DE53CE" w:rsidRPr="00531009" w:rsidRDefault="00DE53CE" w:rsidP="00DE53CE">
      <w:pPr>
        <w:ind w:right="849"/>
        <w:rPr>
          <w:sz w:val="36"/>
          <w:szCs w:val="36"/>
        </w:rPr>
      </w:pPr>
      <w:r w:rsidRPr="00531009">
        <w:rPr>
          <w:sz w:val="36"/>
          <w:szCs w:val="36"/>
        </w:rPr>
        <w:t xml:space="preserve">Начинание Байдена оказалось менее долговечным, чем </w:t>
      </w:r>
      <w:r w:rsidR="00891E4B">
        <w:rPr>
          <w:sz w:val="36"/>
          <w:szCs w:val="36"/>
        </w:rPr>
        <w:t>«</w:t>
      </w:r>
      <w:r w:rsidRPr="00531009">
        <w:rPr>
          <w:sz w:val="36"/>
          <w:szCs w:val="36"/>
        </w:rPr>
        <w:t>теория трех миров</w:t>
      </w:r>
      <w:r w:rsidR="00891E4B">
        <w:rPr>
          <w:sz w:val="36"/>
          <w:szCs w:val="36"/>
        </w:rPr>
        <w:t>»</w:t>
      </w:r>
      <w:r w:rsidRPr="00531009">
        <w:rPr>
          <w:sz w:val="36"/>
          <w:szCs w:val="36"/>
        </w:rPr>
        <w:t xml:space="preserve"> Мао Цзэдуна, вошедшая в обиход политологов. Мнимое превосходство либеральной демократии с </w:t>
      </w:r>
      <w:r w:rsidR="00891E4B">
        <w:rPr>
          <w:sz w:val="36"/>
          <w:szCs w:val="36"/>
        </w:rPr>
        <w:t>«</w:t>
      </w:r>
      <w:r w:rsidRPr="00531009">
        <w:rPr>
          <w:sz w:val="36"/>
          <w:szCs w:val="36"/>
        </w:rPr>
        <w:t xml:space="preserve">американской </w:t>
      </w:r>
      <w:r w:rsidRPr="00531009">
        <w:rPr>
          <w:sz w:val="36"/>
          <w:szCs w:val="36"/>
        </w:rPr>
        <w:lastRenderedPageBreak/>
        <w:t>спецификой</w:t>
      </w:r>
      <w:r w:rsidR="00891E4B">
        <w:rPr>
          <w:sz w:val="36"/>
          <w:szCs w:val="36"/>
        </w:rPr>
        <w:t>»</w:t>
      </w:r>
      <w:r w:rsidRPr="00531009">
        <w:rPr>
          <w:sz w:val="36"/>
          <w:szCs w:val="36"/>
        </w:rPr>
        <w:t xml:space="preserve"> опровергается не только устойчивостью Китая и России в сложных геополитических условиях и их способностью к экономическому и социальному развитию на основе собственных представлений о добре и зле. Ветхость заветов либеральной демократии проявляется в военных поражениях Америки, ее экономических и социальных неурядицах.</w:t>
      </w:r>
    </w:p>
    <w:p w14:paraId="0ECF60F7" w14:textId="2C8488AB" w:rsidR="00DE53CE" w:rsidRPr="00531009" w:rsidRDefault="00DE53CE" w:rsidP="00DE53CE">
      <w:pPr>
        <w:ind w:right="849"/>
        <w:rPr>
          <w:sz w:val="36"/>
          <w:szCs w:val="36"/>
        </w:rPr>
      </w:pPr>
      <w:r w:rsidRPr="00531009">
        <w:rPr>
          <w:sz w:val="36"/>
          <w:szCs w:val="36"/>
        </w:rPr>
        <w:t xml:space="preserve">Но самой яркой иллюстрацией неэффективности американской модели демократии стала трагедия 46-го президента США по имени Джозеф Байден. Начав свое правление на излете жизненных сил, он по прошествии трех лет все глубже впадает в маразм. Возможность продления его агонии еще на 4 года за счет неэффективности </w:t>
      </w:r>
      <w:r w:rsidR="00891E4B">
        <w:rPr>
          <w:sz w:val="36"/>
          <w:szCs w:val="36"/>
        </w:rPr>
        <w:t>«</w:t>
      </w:r>
      <w:r w:rsidRPr="00531009">
        <w:rPr>
          <w:sz w:val="36"/>
          <w:szCs w:val="36"/>
        </w:rPr>
        <w:t>системы сдержек и противовесов</w:t>
      </w:r>
      <w:r w:rsidR="00891E4B">
        <w:rPr>
          <w:sz w:val="36"/>
          <w:szCs w:val="36"/>
        </w:rPr>
        <w:t>»</w:t>
      </w:r>
      <w:r w:rsidRPr="00531009">
        <w:rPr>
          <w:sz w:val="36"/>
          <w:szCs w:val="36"/>
        </w:rPr>
        <w:t xml:space="preserve"> политической системы США становится едва ли не главной угрозой глобальной безопасности. Неизвестно, что опаснее: обезьяна с гранатой или главнокомандующий самой большой армией в мире с трясущейся рукой на ядерной кнопке.</w:t>
      </w:r>
    </w:p>
    <w:p w14:paraId="44C7A272" w14:textId="77777777" w:rsidR="00DE53CE" w:rsidRDefault="00DE53CE" w:rsidP="00DE53CE">
      <w:pPr>
        <w:ind w:right="849"/>
        <w:rPr>
          <w:sz w:val="36"/>
          <w:szCs w:val="36"/>
        </w:rPr>
      </w:pPr>
      <w:r w:rsidRPr="00531009">
        <w:rPr>
          <w:sz w:val="36"/>
          <w:szCs w:val="36"/>
        </w:rPr>
        <w:t>Юрий Тавровский</w:t>
      </w:r>
    </w:p>
    <w:p w14:paraId="39AFCA87" w14:textId="77777777" w:rsidR="00DE53CE" w:rsidRDefault="00DE53CE" w:rsidP="00DE53CE">
      <w:pPr>
        <w:ind w:right="849"/>
        <w:rPr>
          <w:sz w:val="36"/>
          <w:szCs w:val="36"/>
        </w:rPr>
      </w:pPr>
    </w:p>
    <w:p w14:paraId="27F97217" w14:textId="77777777" w:rsidR="00DE53CE" w:rsidRPr="00FF38F6" w:rsidRDefault="00DE53CE" w:rsidP="00DE53CE">
      <w:pPr>
        <w:ind w:right="849"/>
        <w:rPr>
          <w:sz w:val="36"/>
          <w:szCs w:val="36"/>
        </w:rPr>
      </w:pPr>
      <w:r>
        <w:rPr>
          <w:sz w:val="36"/>
          <w:szCs w:val="36"/>
        </w:rPr>
        <w:t>8-7-24</w:t>
      </w:r>
    </w:p>
    <w:p w14:paraId="279A960D" w14:textId="1E954CF8" w:rsidR="00DE53CE" w:rsidRDefault="00DE53CE" w:rsidP="00DE53CE">
      <w:pPr>
        <w:ind w:right="849"/>
        <w:rPr>
          <w:sz w:val="36"/>
          <w:szCs w:val="36"/>
        </w:rPr>
      </w:pPr>
      <w:r>
        <w:rPr>
          <w:sz w:val="36"/>
          <w:szCs w:val="36"/>
        </w:rPr>
        <w:t xml:space="preserve">Театр Романа Виктюка меняет название, сообщает Telegram-канал театра на Стромынке. Теперь это </w:t>
      </w:r>
      <w:r w:rsidR="00891E4B">
        <w:rPr>
          <w:sz w:val="36"/>
          <w:szCs w:val="36"/>
        </w:rPr>
        <w:t>«</w:t>
      </w:r>
      <w:r>
        <w:rPr>
          <w:sz w:val="36"/>
          <w:szCs w:val="36"/>
        </w:rPr>
        <w:t xml:space="preserve">Театр – Сцена </w:t>
      </w:r>
      <w:r w:rsidR="00891E4B">
        <w:rPr>
          <w:sz w:val="36"/>
          <w:szCs w:val="36"/>
        </w:rPr>
        <w:t>«</w:t>
      </w:r>
      <w:r>
        <w:rPr>
          <w:sz w:val="36"/>
          <w:szCs w:val="36"/>
        </w:rPr>
        <w:t>Мельников</w:t>
      </w:r>
      <w:r w:rsidR="00891E4B">
        <w:rPr>
          <w:sz w:val="36"/>
          <w:szCs w:val="36"/>
        </w:rPr>
        <w:t>»</w:t>
      </w:r>
      <w:r>
        <w:rPr>
          <w:sz w:val="36"/>
          <w:szCs w:val="36"/>
        </w:rPr>
        <w:t xml:space="preserve">. Переименование – принципиальное решение нового художественного руководства: вернуть шедевру архитектуры имя его создателя. Театр Романа Виктюка в 1996 году переехал в Дом культуры имени Русакова, который спроектировал и построил архитектор-конструктивист Константин Мельников. Одновременно храм Мельпомены, которым с 7 июня 2024 года руководит Константин Богомолов, снял с репертуара часть спектаклей. Отмечается, что одни из спектаклей навсегда уйдут из репертуара, другие – </w:t>
      </w:r>
      <w:r w:rsidR="00891E4B">
        <w:rPr>
          <w:sz w:val="36"/>
          <w:szCs w:val="36"/>
        </w:rPr>
        <w:t>«</w:t>
      </w:r>
      <w:r>
        <w:rPr>
          <w:sz w:val="36"/>
          <w:szCs w:val="36"/>
        </w:rPr>
        <w:t xml:space="preserve">для того, </w:t>
      </w:r>
      <w:r>
        <w:rPr>
          <w:sz w:val="36"/>
          <w:szCs w:val="36"/>
        </w:rPr>
        <w:lastRenderedPageBreak/>
        <w:t>чтобы вернуться через время, пройдя через этап репетиций, направленных на сохранение их высокого художественного качества</w:t>
      </w:r>
      <w:r w:rsidR="00891E4B">
        <w:rPr>
          <w:sz w:val="36"/>
          <w:szCs w:val="36"/>
        </w:rPr>
        <w:t>»</w:t>
      </w:r>
      <w:r>
        <w:rPr>
          <w:sz w:val="36"/>
          <w:szCs w:val="36"/>
        </w:rPr>
        <w:t xml:space="preserve">. </w:t>
      </w:r>
      <w:r w:rsidR="00891E4B">
        <w:rPr>
          <w:sz w:val="36"/>
          <w:szCs w:val="36"/>
        </w:rPr>
        <w:t>«</w:t>
      </w:r>
      <w:r>
        <w:rPr>
          <w:sz w:val="36"/>
          <w:szCs w:val="36"/>
        </w:rPr>
        <w:t xml:space="preserve">Расставание со спектаклями, как и с прошлым, – всегда болезненно, – признается в сообщении </w:t>
      </w:r>
      <w:r w:rsidR="00891E4B">
        <w:rPr>
          <w:sz w:val="36"/>
          <w:szCs w:val="36"/>
        </w:rPr>
        <w:t>«</w:t>
      </w:r>
      <w:r>
        <w:rPr>
          <w:sz w:val="36"/>
          <w:szCs w:val="36"/>
        </w:rPr>
        <w:t xml:space="preserve">Театра – Сцена </w:t>
      </w:r>
      <w:r w:rsidR="00891E4B">
        <w:rPr>
          <w:sz w:val="36"/>
          <w:szCs w:val="36"/>
        </w:rPr>
        <w:t>«</w:t>
      </w:r>
      <w:r>
        <w:rPr>
          <w:sz w:val="36"/>
          <w:szCs w:val="36"/>
        </w:rPr>
        <w:t>Мельников</w:t>
      </w:r>
      <w:r w:rsidR="00891E4B">
        <w:rPr>
          <w:sz w:val="36"/>
          <w:szCs w:val="36"/>
        </w:rPr>
        <w:t>»</w:t>
      </w:r>
      <w:r>
        <w:rPr>
          <w:sz w:val="36"/>
          <w:szCs w:val="36"/>
        </w:rPr>
        <w:t>. – И мы отлично осознаем это, но полагаем принимаемые решения единственно верными</w:t>
      </w:r>
      <w:r w:rsidR="00891E4B">
        <w:rPr>
          <w:sz w:val="36"/>
          <w:szCs w:val="36"/>
        </w:rPr>
        <w:t>»</w:t>
      </w:r>
      <w:r>
        <w:rPr>
          <w:sz w:val="36"/>
          <w:szCs w:val="36"/>
        </w:rPr>
        <w:t xml:space="preserve">. На здании театра руководство планирует установить памятную доску Роману Виктюку. В 1991 году он открыл свою антрепризу, как авторский частный театр. Первой постановкой режиссера стал спектакль </w:t>
      </w:r>
      <w:r w:rsidR="00891E4B">
        <w:rPr>
          <w:sz w:val="36"/>
          <w:szCs w:val="36"/>
        </w:rPr>
        <w:t>«</w:t>
      </w:r>
      <w:r>
        <w:rPr>
          <w:sz w:val="36"/>
          <w:szCs w:val="36"/>
        </w:rPr>
        <w:t>М. Баттерфляй</w:t>
      </w:r>
      <w:r w:rsidR="00891E4B">
        <w:rPr>
          <w:sz w:val="36"/>
          <w:szCs w:val="36"/>
        </w:rPr>
        <w:t>»</w:t>
      </w:r>
      <w:r>
        <w:rPr>
          <w:sz w:val="36"/>
          <w:szCs w:val="36"/>
        </w:rPr>
        <w:t xml:space="preserve">. 17 ноября 2020 года Роман Виктюк скончался. Ему было 84 года. Новое театральное руководство обещает оберегать те работы Виктюка, которые </w:t>
      </w:r>
      <w:r w:rsidR="00891E4B">
        <w:rPr>
          <w:sz w:val="36"/>
          <w:szCs w:val="36"/>
        </w:rPr>
        <w:t>«</w:t>
      </w:r>
      <w:r>
        <w:rPr>
          <w:sz w:val="36"/>
          <w:szCs w:val="36"/>
        </w:rPr>
        <w:t>не теряют эстетической энергии</w:t>
      </w:r>
      <w:r w:rsidR="00891E4B">
        <w:rPr>
          <w:sz w:val="36"/>
          <w:szCs w:val="36"/>
        </w:rPr>
        <w:t>»</w:t>
      </w:r>
      <w:r>
        <w:rPr>
          <w:sz w:val="36"/>
          <w:szCs w:val="36"/>
        </w:rPr>
        <w:t>.</w:t>
      </w:r>
    </w:p>
    <w:p w14:paraId="707B4550" w14:textId="77777777" w:rsidR="00DE53CE" w:rsidRDefault="00DE53CE" w:rsidP="00DE53CE"/>
    <w:p w14:paraId="441F110A" w14:textId="77777777" w:rsidR="00DE53CE" w:rsidRPr="00FF38F6" w:rsidRDefault="00DE53CE" w:rsidP="00DE53CE">
      <w:pPr>
        <w:ind w:right="849"/>
        <w:rPr>
          <w:sz w:val="36"/>
          <w:szCs w:val="36"/>
        </w:rPr>
      </w:pPr>
      <w:r>
        <w:rPr>
          <w:sz w:val="36"/>
          <w:szCs w:val="36"/>
        </w:rPr>
        <w:t>9-7-24</w:t>
      </w:r>
    </w:p>
    <w:p w14:paraId="76DD7396" w14:textId="523E3F55" w:rsidR="00DE53CE" w:rsidRPr="009F670D" w:rsidRDefault="00DE53CE" w:rsidP="00DE53CE">
      <w:pPr>
        <w:ind w:right="849"/>
        <w:rPr>
          <w:sz w:val="36"/>
          <w:szCs w:val="36"/>
        </w:rPr>
      </w:pPr>
      <w:r>
        <w:rPr>
          <w:sz w:val="36"/>
          <w:szCs w:val="36"/>
        </w:rPr>
        <w:t xml:space="preserve">Ъ -= </w:t>
      </w:r>
      <w:r w:rsidRPr="009F670D">
        <w:rPr>
          <w:sz w:val="36"/>
          <w:szCs w:val="36"/>
        </w:rPr>
        <w:t>На саммите НАТО будет обсуждаться не только обстановка в Евро-Атлантике, но и ситуация в Азии, включая Корейский полуостров. Для этого в Вашингтон приглашены лидеры стран</w:t>
      </w:r>
      <w:r w:rsidR="00891E4B">
        <w:rPr>
          <w:sz w:val="36"/>
          <w:szCs w:val="36"/>
        </w:rPr>
        <w:t>-</w:t>
      </w:r>
      <w:r w:rsidRPr="009F670D">
        <w:rPr>
          <w:sz w:val="36"/>
          <w:szCs w:val="36"/>
        </w:rPr>
        <w:t>партнеров альянса. Ранее США объявили о намерении вместе с союзниками добиваться усиления санкционного давления на КНДР, в том числе в свете развития отношений между Пхеньяном и Москвой. О ситуации вокруг Северной Кореи корреспондент “Ъ” Елена Черненко поговорила с руководителем Центра стратегии России в Азии Института экономики РАН и профессором МГИМО Георгием Толорая, который до недавнего времени был членом Группы экспертов ООН по мониторингу санкций в отношении КНДР.</w:t>
      </w:r>
    </w:p>
    <w:p w14:paraId="28A84239" w14:textId="77777777" w:rsidR="00DE53CE" w:rsidRPr="009F670D" w:rsidRDefault="00DE53CE" w:rsidP="00DE53CE">
      <w:pPr>
        <w:ind w:right="849"/>
        <w:rPr>
          <w:sz w:val="36"/>
          <w:szCs w:val="36"/>
        </w:rPr>
      </w:pPr>
    </w:p>
    <w:p w14:paraId="5A013A94" w14:textId="3C00D0CC" w:rsidR="00DE53CE" w:rsidRPr="009F670D" w:rsidRDefault="00891E4B" w:rsidP="00DE53CE">
      <w:pPr>
        <w:ind w:right="849"/>
        <w:rPr>
          <w:sz w:val="36"/>
          <w:szCs w:val="36"/>
        </w:rPr>
      </w:pPr>
      <w:r>
        <w:rPr>
          <w:sz w:val="36"/>
          <w:szCs w:val="36"/>
        </w:rPr>
        <w:t>-</w:t>
      </w:r>
      <w:r w:rsidR="00DE53CE" w:rsidRPr="009F670D">
        <w:rPr>
          <w:sz w:val="36"/>
          <w:szCs w:val="36"/>
        </w:rPr>
        <w:t xml:space="preserve"> На саммите НАТО в Вашингтоне будет обсуждаться в том числе и северокорейская тематика. США и их союзники настаивают на дальнейшем усилении </w:t>
      </w:r>
      <w:r w:rsidR="00DE53CE" w:rsidRPr="009F670D">
        <w:rPr>
          <w:sz w:val="36"/>
          <w:szCs w:val="36"/>
        </w:rPr>
        <w:lastRenderedPageBreak/>
        <w:t xml:space="preserve">сдерживающих мер и санкционного давления на Пхеньян. До недавнего времени вы были членом группы экспертов ООН по мониторингу санкций в отношении Северной Кореи. Россия высказалась против </w:t>
      </w:r>
      <w:r>
        <w:rPr>
          <w:sz w:val="36"/>
          <w:szCs w:val="36"/>
        </w:rPr>
        <w:t>«</w:t>
      </w:r>
      <w:r w:rsidR="00DE53CE" w:rsidRPr="009F670D">
        <w:rPr>
          <w:sz w:val="36"/>
          <w:szCs w:val="36"/>
        </w:rPr>
        <w:t>технического</w:t>
      </w:r>
      <w:r>
        <w:rPr>
          <w:sz w:val="36"/>
          <w:szCs w:val="36"/>
        </w:rPr>
        <w:t>»</w:t>
      </w:r>
      <w:r w:rsidR="00DE53CE" w:rsidRPr="009F670D">
        <w:rPr>
          <w:sz w:val="36"/>
          <w:szCs w:val="36"/>
        </w:rPr>
        <w:t>, то есть автоматического, продления мандата этого механизма, потребовав установить сроки пересмотра санкций ООН в отношении Пхеньяна. Западные страны выступили против. Договориться не удалось, механизм прекратил существовать. С вашей точки зрения, в чем были плюсы и недостатки этой группы?</w:t>
      </w:r>
    </w:p>
    <w:p w14:paraId="7C31309B" w14:textId="77777777" w:rsidR="00DE53CE" w:rsidRPr="009F670D" w:rsidRDefault="00DE53CE" w:rsidP="00DE53CE">
      <w:pPr>
        <w:ind w:right="849"/>
        <w:rPr>
          <w:sz w:val="36"/>
          <w:szCs w:val="36"/>
        </w:rPr>
      </w:pPr>
    </w:p>
    <w:p w14:paraId="06229948" w14:textId="3FFBA9C8" w:rsidR="00DE53CE" w:rsidRPr="009F670D" w:rsidRDefault="00891E4B" w:rsidP="00DE53CE">
      <w:pPr>
        <w:ind w:right="849"/>
        <w:rPr>
          <w:sz w:val="36"/>
          <w:szCs w:val="36"/>
        </w:rPr>
      </w:pPr>
      <w:r>
        <w:rPr>
          <w:sz w:val="36"/>
          <w:szCs w:val="36"/>
        </w:rPr>
        <w:t>-</w:t>
      </w:r>
      <w:r w:rsidR="00DE53CE" w:rsidRPr="009F670D">
        <w:rPr>
          <w:sz w:val="36"/>
          <w:szCs w:val="36"/>
        </w:rPr>
        <w:t xml:space="preserve"> Поначалу, сразу после своего создания, группа была востребована, поскольку на профессиональном уровне анализировала проблемы, связанные с ракетно-ядерной программой КНДР и решением корейской проблемы в целом, включая использование санкционных механизмов для продвижения этого процесса. В 2006 году после первого ядерного испытания КНДР все члены Совета Безопасности ООН, включая его постоянных членов, пришли к выводу, что такие опасные действия нельзя оставлять без внимания: они угрожали режиму нераспространения ядерного оружия, а следовательно </w:t>
      </w:r>
      <w:r>
        <w:rPr>
          <w:sz w:val="36"/>
          <w:szCs w:val="36"/>
        </w:rPr>
        <w:t>-</w:t>
      </w:r>
      <w:r w:rsidR="00DE53CE" w:rsidRPr="009F670D">
        <w:rPr>
          <w:sz w:val="36"/>
          <w:szCs w:val="36"/>
        </w:rPr>
        <w:t xml:space="preserve"> стратегической стабильности в мире. Среди прочего были необходимы какие-то меры воздействия на Пхеньян. В качестве таковых были выбраны санкции, которые были введены впервые резолюцией 1718 и потом усилены многими последующими резолюциями. В 2009 году, после провала шестистороннего переговорного процесса, была создана группа экспертов для того, чтобы мониторить выполнение этих санкций.</w:t>
      </w:r>
      <w:r w:rsidR="00DE53CE">
        <w:rPr>
          <w:sz w:val="36"/>
          <w:szCs w:val="36"/>
        </w:rPr>
        <w:t xml:space="preserve"> </w:t>
      </w:r>
      <w:r w:rsidR="00DE53CE" w:rsidRPr="009F670D">
        <w:rPr>
          <w:sz w:val="36"/>
          <w:szCs w:val="36"/>
        </w:rPr>
        <w:t xml:space="preserve">Тогда это воспринималось как средство давления на КНДР с целью возврата в переговорный процесс. Но когда позднее, особенно в </w:t>
      </w:r>
      <w:r w:rsidR="00DE53CE" w:rsidRPr="009F670D">
        <w:rPr>
          <w:sz w:val="36"/>
          <w:szCs w:val="36"/>
        </w:rPr>
        <w:lastRenderedPageBreak/>
        <w:t>2016–2017 годах, ситуация обострилась и КНДР в ответ на усиление внешнего давления, в первую очередь со стороны США и Южной Кореи, пошла на расширение своих испытаний и предприняла ряд других действий, которые вызывали тревогу мирового сообщества, инициатива в санкционной войне была, к сожалению, перехвачена Вашингтоном. Пошла волна всеобъемлющих санкций против Северной Кореи.</w:t>
      </w:r>
    </w:p>
    <w:p w14:paraId="785F1314" w14:textId="0A5D3816" w:rsidR="00DE53CE" w:rsidRPr="009F670D" w:rsidRDefault="00DE53CE" w:rsidP="00DE53CE">
      <w:pPr>
        <w:ind w:right="849"/>
        <w:rPr>
          <w:sz w:val="36"/>
          <w:szCs w:val="36"/>
        </w:rPr>
      </w:pPr>
      <w:r w:rsidRPr="009F670D">
        <w:rPr>
          <w:sz w:val="36"/>
          <w:szCs w:val="36"/>
        </w:rPr>
        <w:t xml:space="preserve">Санкции были направлены не столько на прекращение ядерных разработок, сколько на удушение самого </w:t>
      </w:r>
      <w:r w:rsidR="00891E4B">
        <w:rPr>
          <w:sz w:val="36"/>
          <w:szCs w:val="36"/>
        </w:rPr>
        <w:t>«</w:t>
      </w:r>
      <w:r w:rsidRPr="009F670D">
        <w:rPr>
          <w:sz w:val="36"/>
          <w:szCs w:val="36"/>
        </w:rPr>
        <w:t>северокорейского режима</w:t>
      </w:r>
      <w:r w:rsidR="00891E4B">
        <w:rPr>
          <w:sz w:val="36"/>
          <w:szCs w:val="36"/>
        </w:rPr>
        <w:t>»</w:t>
      </w:r>
      <w:r w:rsidRPr="009F670D">
        <w:rPr>
          <w:sz w:val="36"/>
          <w:szCs w:val="36"/>
        </w:rPr>
        <w:t>, то есть на экономическую и политическую изоляцию страны с тем, чтобы либо режим сам загнулся, либо народ взбунтовался.</w:t>
      </w:r>
      <w:r>
        <w:rPr>
          <w:sz w:val="36"/>
          <w:szCs w:val="36"/>
        </w:rPr>
        <w:t xml:space="preserve"> </w:t>
      </w:r>
      <w:r w:rsidRPr="009F670D">
        <w:rPr>
          <w:sz w:val="36"/>
          <w:szCs w:val="36"/>
        </w:rPr>
        <w:t>И тогда, по мысли стратегов этой, так называемой скрытой повестки, Южная Корея смогла бы объединить страну, то есть взять под свой контроль Северную Корею. Тем самым американцы получили бы у границ Китая мощный плацдарм. Это коренным образом изменило бы геополитическую ситуацию и на Дальнем Востоке, и в мире.</w:t>
      </w:r>
      <w:r>
        <w:rPr>
          <w:sz w:val="36"/>
          <w:szCs w:val="36"/>
        </w:rPr>
        <w:t xml:space="preserve"> </w:t>
      </w:r>
      <w:r w:rsidRPr="009F670D">
        <w:rPr>
          <w:sz w:val="36"/>
          <w:szCs w:val="36"/>
        </w:rPr>
        <w:t>И санкции стали ориентироваться в первую очередь на это, приобретя при этом антигуманный характер, поскольку они были направлены на то, чтобы лишить КНДР всех источников валюты и заработка, независимо от того, как это отразится на жизненном уровне народа и на решении социальных вопросов.</w:t>
      </w:r>
    </w:p>
    <w:p w14:paraId="726BE1BF" w14:textId="77777777" w:rsidR="00DE53CE" w:rsidRPr="009F670D" w:rsidRDefault="00DE53CE" w:rsidP="00DE53CE">
      <w:pPr>
        <w:ind w:right="849"/>
        <w:rPr>
          <w:sz w:val="36"/>
          <w:szCs w:val="36"/>
        </w:rPr>
      </w:pPr>
    </w:p>
    <w:p w14:paraId="2FC0436A" w14:textId="75BDC338" w:rsidR="00DE53CE" w:rsidRPr="009F670D" w:rsidRDefault="00891E4B" w:rsidP="00DE53CE">
      <w:pPr>
        <w:ind w:right="849"/>
        <w:rPr>
          <w:sz w:val="36"/>
          <w:szCs w:val="36"/>
        </w:rPr>
      </w:pPr>
      <w:r>
        <w:rPr>
          <w:sz w:val="36"/>
          <w:szCs w:val="36"/>
        </w:rPr>
        <w:t>-</w:t>
      </w:r>
      <w:r w:rsidR="00DE53CE" w:rsidRPr="009F670D">
        <w:rPr>
          <w:sz w:val="36"/>
          <w:szCs w:val="36"/>
        </w:rPr>
        <w:t xml:space="preserve"> Вы могли бы привести пример?</w:t>
      </w:r>
    </w:p>
    <w:p w14:paraId="7DE70A0D" w14:textId="77777777" w:rsidR="00DE53CE" w:rsidRPr="009F670D" w:rsidRDefault="00DE53CE" w:rsidP="00DE53CE">
      <w:pPr>
        <w:ind w:right="849"/>
        <w:rPr>
          <w:sz w:val="36"/>
          <w:szCs w:val="36"/>
        </w:rPr>
      </w:pPr>
    </w:p>
    <w:p w14:paraId="23799F0B" w14:textId="13864672" w:rsidR="00DE53CE" w:rsidRPr="009F670D" w:rsidRDefault="00891E4B" w:rsidP="00DE53CE">
      <w:pPr>
        <w:ind w:right="849"/>
        <w:rPr>
          <w:sz w:val="36"/>
          <w:szCs w:val="36"/>
        </w:rPr>
      </w:pPr>
      <w:r>
        <w:rPr>
          <w:sz w:val="36"/>
          <w:szCs w:val="36"/>
        </w:rPr>
        <w:t>-</w:t>
      </w:r>
      <w:r w:rsidR="00DE53CE" w:rsidRPr="009F670D">
        <w:rPr>
          <w:sz w:val="36"/>
          <w:szCs w:val="36"/>
        </w:rPr>
        <w:t xml:space="preserve"> Наглядный тому пример </w:t>
      </w:r>
      <w:r>
        <w:rPr>
          <w:sz w:val="36"/>
          <w:szCs w:val="36"/>
        </w:rPr>
        <w:t>-</w:t>
      </w:r>
      <w:r w:rsidR="00DE53CE" w:rsidRPr="009F670D">
        <w:rPr>
          <w:sz w:val="36"/>
          <w:szCs w:val="36"/>
        </w:rPr>
        <w:t xml:space="preserve"> это запрет северным корейцам работать за рубежом под тем предлогом, что они из своей зарплаты производят отчисления режиму и эти деньги, как утверждают западные критики, идут прямиком на ядерную программу. Но ведь в любой стране работник из своей зарплаты отдает деньги </w:t>
      </w:r>
      <w:r w:rsidR="00DE53CE" w:rsidRPr="009F670D">
        <w:rPr>
          <w:sz w:val="36"/>
          <w:szCs w:val="36"/>
        </w:rPr>
        <w:lastRenderedPageBreak/>
        <w:t xml:space="preserve">государству </w:t>
      </w:r>
      <w:r>
        <w:rPr>
          <w:sz w:val="36"/>
          <w:szCs w:val="36"/>
        </w:rPr>
        <w:t>-</w:t>
      </w:r>
      <w:r w:rsidR="00DE53CE" w:rsidRPr="009F670D">
        <w:rPr>
          <w:sz w:val="36"/>
          <w:szCs w:val="36"/>
        </w:rPr>
        <w:t xml:space="preserve"> это называется налоги. А в некоторых странах Европы налоги сравнимы с тем уровнем, который отдают государству рабочие из КНДР за рубежом. По разным данным, это 60–70% заработка, хотя точной информации на этот счет нет. Все государства используют налоги так, как считают нужным, но это не означает, что, если северокорейский рабочий, заработавший деньги на стройке в России, отдает часть государству, эта сумма прямиком идет на закупку ракетных двигателей. Иными словами, эта мера была явно лишняя.</w:t>
      </w:r>
      <w:r w:rsidR="00DE53CE">
        <w:rPr>
          <w:sz w:val="36"/>
          <w:szCs w:val="36"/>
        </w:rPr>
        <w:t xml:space="preserve"> </w:t>
      </w:r>
      <w:r w:rsidR="00DE53CE" w:rsidRPr="009F670D">
        <w:rPr>
          <w:sz w:val="36"/>
          <w:szCs w:val="36"/>
        </w:rPr>
        <w:t xml:space="preserve">Я изначально был не в восторге от того, что Россия согласилась на такие санкции, но так или иначе они были приняты. В итоге группа экспертов сосредоточила свое внимание не столько на том, чтобы предотвратить поставки в КНДР ядерных технологий и различных предметов и изделий, имеющих отношение к ядерной программе, сколько на секторальных санкциях. То есть на предотвращении практически всего экспорта из КНДР и импорта в КНДР в целях лишить страну любой валютной выручки. Санкции толковались расширительно: раз запрещены к ввозу в страну изделия из металла </w:t>
      </w:r>
      <w:r>
        <w:rPr>
          <w:sz w:val="36"/>
          <w:szCs w:val="36"/>
        </w:rPr>
        <w:t>-</w:t>
      </w:r>
      <w:r w:rsidR="00DE53CE" w:rsidRPr="009F670D">
        <w:rPr>
          <w:sz w:val="36"/>
          <w:szCs w:val="36"/>
        </w:rPr>
        <w:t xml:space="preserve"> все перестали поставлять туда и медицинское оборудование, хотя формально подобные товары под запрет не попадали. На деле же компании, которые пытаются поставить даже какое-нибудь зубоврачебное оборудование или скальпели, не могут это сделать.</w:t>
      </w:r>
    </w:p>
    <w:p w14:paraId="0BD72877" w14:textId="77777777" w:rsidR="00DE53CE" w:rsidRPr="009F670D" w:rsidRDefault="00DE53CE" w:rsidP="00DE53CE">
      <w:pPr>
        <w:ind w:right="849"/>
        <w:rPr>
          <w:sz w:val="36"/>
          <w:szCs w:val="36"/>
        </w:rPr>
      </w:pPr>
      <w:r w:rsidRPr="009F670D">
        <w:rPr>
          <w:sz w:val="36"/>
          <w:szCs w:val="36"/>
        </w:rPr>
        <w:t xml:space="preserve">Плюс к тому всеобъемлющие финансовые санкции, которые полностью изолировали Северную Корею от мировой банковской системы, что сделало легальные расчеты невозможными. Санкции объявляли КНДР финансовую блокаду, и эксперты ревностно выискивали любые трансакции, за ними внимательно следило Министерство финансов США, </w:t>
      </w:r>
      <w:r w:rsidRPr="009F670D">
        <w:rPr>
          <w:sz w:val="36"/>
          <w:szCs w:val="36"/>
        </w:rPr>
        <w:lastRenderedPageBreak/>
        <w:t>контролирующее все долларовые потоки в мире и, по сути, все финансовые операции. Нормальная торговля с КНДР встала. Следствием это имело, конечно, не столько прекращение экономического взаимодействия, сколько его переход в серую зону, внедрение различных операций через посредников, криптоопераций и так далее. То есть северокорейцы были фактически вынуждены легальный бизнес заменить на нелегальный.</w:t>
      </w:r>
    </w:p>
    <w:p w14:paraId="58380AF0" w14:textId="60CB3DF5" w:rsidR="00DE53CE" w:rsidRPr="009F670D" w:rsidRDefault="00DE53CE" w:rsidP="00DE53CE">
      <w:pPr>
        <w:ind w:right="849"/>
        <w:rPr>
          <w:sz w:val="36"/>
          <w:szCs w:val="36"/>
        </w:rPr>
      </w:pPr>
      <w:r w:rsidRPr="009F670D">
        <w:rPr>
          <w:sz w:val="36"/>
          <w:szCs w:val="36"/>
        </w:rPr>
        <w:t xml:space="preserve">А экспертная панель занималась тем, что пыталась найти и закрыть эти каналы, фактически стимулируя всех членов ООН избегать любых контактов с КНДР. Упоминание в докладе группы любой компании, даже без прямых обвинений и доказательств, означало во многих случаях внесение ее в черный список всеми банками и страховщиками и фактически смерть бизнеса. И по большому счету смысл деятельности группы состоял в том, чтобы добиться проведения политики, выгодной в первую очередь американцам для того, чтобы душить Северную Корею. При этом панель состояла из восьми экспертов из стран </w:t>
      </w:r>
      <w:r w:rsidR="00891E4B">
        <w:rPr>
          <w:sz w:val="36"/>
          <w:szCs w:val="36"/>
        </w:rPr>
        <w:t>«</w:t>
      </w:r>
      <w:r w:rsidRPr="009F670D">
        <w:rPr>
          <w:sz w:val="36"/>
          <w:szCs w:val="36"/>
        </w:rPr>
        <w:t>пятерки</w:t>
      </w:r>
      <w:r w:rsidR="00891E4B">
        <w:rPr>
          <w:sz w:val="36"/>
          <w:szCs w:val="36"/>
        </w:rPr>
        <w:t>»</w:t>
      </w:r>
      <w:r w:rsidRPr="009F670D">
        <w:rPr>
          <w:sz w:val="36"/>
          <w:szCs w:val="36"/>
        </w:rPr>
        <w:t xml:space="preserve"> постоянных членов СБ, и ряда других государств, в том числе недружественных КНДР, но не все из них соглашались с этим. Китайские и российские эксперты требовали объективности и справедливости, особенно в том, что касается непреднамеренных негативных гуманитарных последствий санкций. Не всегда это встречало понимание, в ответ звучало, что, мол, доказательств недостаточно, хотя, напротив, любое предположение о криптооперациях КНДР считалось изначально доказанным, работа шла сложно.</w:t>
      </w:r>
    </w:p>
    <w:p w14:paraId="79086B61" w14:textId="77777777" w:rsidR="00DE53CE" w:rsidRPr="009F670D" w:rsidRDefault="00DE53CE" w:rsidP="00DE53CE">
      <w:pPr>
        <w:ind w:right="849"/>
        <w:rPr>
          <w:sz w:val="36"/>
          <w:szCs w:val="36"/>
        </w:rPr>
      </w:pPr>
      <w:r w:rsidRPr="009F670D">
        <w:rPr>
          <w:sz w:val="36"/>
          <w:szCs w:val="36"/>
        </w:rPr>
        <w:t xml:space="preserve">Накопившаяся усталость от этой ситуации привела к конфликтам. В прошлом году панель временно </w:t>
      </w:r>
      <w:r w:rsidRPr="009F670D">
        <w:rPr>
          <w:sz w:val="36"/>
          <w:szCs w:val="36"/>
        </w:rPr>
        <w:lastRenderedPageBreak/>
        <w:t>прервала свою работу, поскольку не удавалось согласовать ее координатора.</w:t>
      </w:r>
    </w:p>
    <w:p w14:paraId="530C7268" w14:textId="77777777" w:rsidR="00DE53CE" w:rsidRPr="009F670D" w:rsidRDefault="00DE53CE" w:rsidP="00DE53CE">
      <w:pPr>
        <w:ind w:right="849"/>
        <w:rPr>
          <w:sz w:val="36"/>
          <w:szCs w:val="36"/>
        </w:rPr>
      </w:pPr>
    </w:p>
    <w:p w14:paraId="1F8DD786" w14:textId="118951F8" w:rsidR="00DE53CE" w:rsidRPr="009F670D" w:rsidRDefault="00891E4B" w:rsidP="00DE53CE">
      <w:pPr>
        <w:ind w:right="849"/>
        <w:rPr>
          <w:sz w:val="36"/>
          <w:szCs w:val="36"/>
        </w:rPr>
      </w:pPr>
      <w:r>
        <w:rPr>
          <w:sz w:val="36"/>
          <w:szCs w:val="36"/>
        </w:rPr>
        <w:t>-</w:t>
      </w:r>
      <w:r w:rsidR="00DE53CE" w:rsidRPr="009F670D">
        <w:rPr>
          <w:sz w:val="36"/>
          <w:szCs w:val="36"/>
        </w:rPr>
        <w:t xml:space="preserve"> Да, мы писали об этом в мае 2023 года.</w:t>
      </w:r>
    </w:p>
    <w:p w14:paraId="1F91FE0F" w14:textId="77777777" w:rsidR="00DE53CE" w:rsidRPr="009F670D" w:rsidRDefault="00DE53CE" w:rsidP="00DE53CE">
      <w:pPr>
        <w:ind w:right="849"/>
        <w:rPr>
          <w:sz w:val="36"/>
          <w:szCs w:val="36"/>
        </w:rPr>
      </w:pPr>
    </w:p>
    <w:p w14:paraId="3ECC38C7" w14:textId="318E572E" w:rsidR="00DE53CE" w:rsidRPr="009F670D" w:rsidRDefault="00891E4B" w:rsidP="00DE53CE">
      <w:pPr>
        <w:ind w:right="849"/>
        <w:rPr>
          <w:sz w:val="36"/>
          <w:szCs w:val="36"/>
        </w:rPr>
      </w:pPr>
      <w:r>
        <w:rPr>
          <w:sz w:val="36"/>
          <w:szCs w:val="36"/>
        </w:rPr>
        <w:t>-</w:t>
      </w:r>
      <w:r w:rsidR="00DE53CE" w:rsidRPr="009F670D">
        <w:rPr>
          <w:sz w:val="36"/>
          <w:szCs w:val="36"/>
        </w:rPr>
        <w:t xml:space="preserve"> Это бы</w:t>
      </w:r>
      <w:r w:rsidR="00DE53CE">
        <w:rPr>
          <w:sz w:val="36"/>
          <w:szCs w:val="36"/>
        </w:rPr>
        <w:t>л</w:t>
      </w:r>
      <w:r w:rsidR="00DE53CE" w:rsidRPr="009F670D">
        <w:rPr>
          <w:sz w:val="36"/>
          <w:szCs w:val="36"/>
        </w:rPr>
        <w:t xml:space="preserve"> </w:t>
      </w:r>
      <w:r>
        <w:rPr>
          <w:sz w:val="36"/>
          <w:szCs w:val="36"/>
        </w:rPr>
        <w:t>«</w:t>
      </w:r>
      <w:r w:rsidR="00DE53CE" w:rsidRPr="009F670D">
        <w:rPr>
          <w:sz w:val="36"/>
          <w:szCs w:val="36"/>
        </w:rPr>
        <w:t>первый звоночек</w:t>
      </w:r>
      <w:r>
        <w:rPr>
          <w:sz w:val="36"/>
          <w:szCs w:val="36"/>
        </w:rPr>
        <w:t>»</w:t>
      </w:r>
      <w:r w:rsidR="00DE53CE" w:rsidRPr="009F670D">
        <w:rPr>
          <w:sz w:val="36"/>
          <w:szCs w:val="36"/>
        </w:rPr>
        <w:t xml:space="preserve">, но далее по мере того, как ситуация развивалась, в панель начали вбрасываться совершенно непроверенные данные о поставках оружия из КНДР в Россию. Действительно, панель могла свидетельствовать о том, что началось движение контейнеров между Россией и КНДР, но что в этих контейнерах и почему </w:t>
      </w:r>
      <w:r>
        <w:rPr>
          <w:sz w:val="36"/>
          <w:szCs w:val="36"/>
        </w:rPr>
        <w:t>-</w:t>
      </w:r>
      <w:r w:rsidR="00DE53CE" w:rsidRPr="009F670D">
        <w:rPr>
          <w:sz w:val="36"/>
          <w:szCs w:val="36"/>
        </w:rPr>
        <w:t xml:space="preserve"> таких данных у нас не было. Тем не менее интерпретация западными СМИ и политическими и общественными кругами была именно такова, что якобы эксперты ООН доказали, что КНДР снабжает Россию оружием. Таких доказательств не было. И таких заключений группа не давала. Это было искажение реальности, злоупотребление и мандатом панели, и ее возможностями. В итоге группа просто превратилась в инструмент американской политики, направленной против КНДР и России. Россия и Китай не могли согласиться с этим. Тем более что и Москва, и Пекин были в целом не согласны с тем, что санкции Совбеза ООН против КНДР, в отличие от других санкционных режимов, имеют бессрочный характер.</w:t>
      </w:r>
    </w:p>
    <w:p w14:paraId="3BAAEE07" w14:textId="77777777" w:rsidR="00DE53CE" w:rsidRPr="009F670D" w:rsidRDefault="00DE53CE" w:rsidP="00DE53CE">
      <w:pPr>
        <w:ind w:right="849"/>
        <w:rPr>
          <w:sz w:val="36"/>
          <w:szCs w:val="36"/>
        </w:rPr>
      </w:pPr>
    </w:p>
    <w:p w14:paraId="277A642D" w14:textId="6B3308EC" w:rsidR="00DE53CE" w:rsidRPr="009F670D" w:rsidRDefault="00891E4B" w:rsidP="00DE53CE">
      <w:pPr>
        <w:ind w:right="849"/>
        <w:rPr>
          <w:sz w:val="36"/>
          <w:szCs w:val="36"/>
        </w:rPr>
      </w:pPr>
      <w:r>
        <w:rPr>
          <w:sz w:val="36"/>
          <w:szCs w:val="36"/>
        </w:rPr>
        <w:t>-</w:t>
      </w:r>
      <w:r w:rsidR="00DE53CE" w:rsidRPr="009F670D">
        <w:rPr>
          <w:sz w:val="36"/>
          <w:szCs w:val="36"/>
        </w:rPr>
        <w:t xml:space="preserve"> То есть они, по сути, введены навсегда?</w:t>
      </w:r>
    </w:p>
    <w:p w14:paraId="1D61DFD3" w14:textId="77777777" w:rsidR="00DE53CE" w:rsidRPr="009F670D" w:rsidRDefault="00DE53CE" w:rsidP="00DE53CE">
      <w:pPr>
        <w:ind w:right="849"/>
        <w:rPr>
          <w:sz w:val="36"/>
          <w:szCs w:val="36"/>
        </w:rPr>
      </w:pPr>
    </w:p>
    <w:p w14:paraId="4ED47473" w14:textId="48D81438" w:rsidR="00DE53CE" w:rsidRPr="009F670D" w:rsidRDefault="00891E4B" w:rsidP="00DE53CE">
      <w:pPr>
        <w:ind w:right="849"/>
        <w:rPr>
          <w:sz w:val="36"/>
          <w:szCs w:val="36"/>
        </w:rPr>
      </w:pPr>
      <w:r>
        <w:rPr>
          <w:sz w:val="36"/>
          <w:szCs w:val="36"/>
        </w:rPr>
        <w:t>-</w:t>
      </w:r>
      <w:r w:rsidR="00DE53CE" w:rsidRPr="009F670D">
        <w:rPr>
          <w:sz w:val="36"/>
          <w:szCs w:val="36"/>
        </w:rPr>
        <w:t xml:space="preserve"> Да, они будут действовать до того момента, пока все страны</w:t>
      </w:r>
      <w:r>
        <w:rPr>
          <w:sz w:val="36"/>
          <w:szCs w:val="36"/>
        </w:rPr>
        <w:t>-</w:t>
      </w:r>
      <w:r w:rsidR="00DE53CE" w:rsidRPr="009F670D">
        <w:rPr>
          <w:sz w:val="36"/>
          <w:szCs w:val="36"/>
        </w:rPr>
        <w:t xml:space="preserve">члены Совета Безопасности ООН не согласятся с тем, что КНДР выполнила какие-то требования. При этом четкого списка требований, как и ясных критериев выполнения тех или иных пунктов, нет </w:t>
      </w:r>
      <w:r>
        <w:rPr>
          <w:sz w:val="36"/>
          <w:szCs w:val="36"/>
        </w:rPr>
        <w:t>-</w:t>
      </w:r>
      <w:r w:rsidR="00DE53CE" w:rsidRPr="009F670D">
        <w:rPr>
          <w:sz w:val="36"/>
          <w:szCs w:val="36"/>
        </w:rPr>
        <w:t xml:space="preserve"> это вольны определять сами члены Совбеза ООН, </w:t>
      </w:r>
      <w:r w:rsidR="00DE53CE" w:rsidRPr="009F670D">
        <w:rPr>
          <w:sz w:val="36"/>
          <w:szCs w:val="36"/>
        </w:rPr>
        <w:lastRenderedPageBreak/>
        <w:t>включая, конечно, США. А Вашингтон вряд ли удовлетворят какие-то частичные, скажем, подвижки, так как реальной целью является разоружение КНДР и слом режима.</w:t>
      </w:r>
      <w:r w:rsidR="00DE53CE">
        <w:rPr>
          <w:sz w:val="36"/>
          <w:szCs w:val="36"/>
        </w:rPr>
        <w:t xml:space="preserve"> </w:t>
      </w:r>
      <w:r w:rsidR="00DE53CE" w:rsidRPr="009F670D">
        <w:rPr>
          <w:sz w:val="36"/>
          <w:szCs w:val="36"/>
        </w:rPr>
        <w:t>Так, например, КНДР прекратила ракетные и ядерные испытания после встречи лидеров двух стран (Северной Кореи и США</w:t>
      </w:r>
      <w:r w:rsidR="00DE53CE">
        <w:rPr>
          <w:sz w:val="36"/>
          <w:szCs w:val="36"/>
        </w:rPr>
        <w:t xml:space="preserve">) </w:t>
      </w:r>
      <w:r w:rsidR="00DE53CE" w:rsidRPr="009F670D">
        <w:rPr>
          <w:sz w:val="36"/>
          <w:szCs w:val="36"/>
        </w:rPr>
        <w:t>в 2018 году. Россия и Китай на этом фоне совершенно закономерно предложили смягчить санкционный режим по гуманитарным причинам и с тем, чтобы как-то поощрить КНДР. В конце 2019 году был внесен соответствующий проект резолюции СБ ООН. Он был заблокирован. И даже в разгар коронавирусной инфекции России и Китаю не удалось убедить западные страны отменить самые драконовские меры, включая ограничения на поставки медицинских товаров, продовольствия и так далее, или разрешить экспорт определенных неопасных товаров, чтобы дать северокорейцам легальные средства заработка. Все эти инициативы были заблокированы.</w:t>
      </w:r>
    </w:p>
    <w:p w14:paraId="47842E9A" w14:textId="77777777" w:rsidR="00DE53CE" w:rsidRPr="009F670D" w:rsidRDefault="00DE53CE" w:rsidP="00DE53CE">
      <w:pPr>
        <w:ind w:right="849"/>
        <w:rPr>
          <w:sz w:val="36"/>
          <w:szCs w:val="36"/>
        </w:rPr>
      </w:pPr>
      <w:r w:rsidRPr="009F670D">
        <w:rPr>
          <w:sz w:val="36"/>
          <w:szCs w:val="36"/>
        </w:rPr>
        <w:t>Однажды добившись своего, американцы совершенно не были настроены каким-либо образом смягчать этот жесткий санкционный режим.</w:t>
      </w:r>
    </w:p>
    <w:p w14:paraId="34FCA715" w14:textId="77777777" w:rsidR="00DE53CE" w:rsidRPr="009F670D" w:rsidRDefault="00DE53CE" w:rsidP="00DE53CE">
      <w:pPr>
        <w:ind w:right="849"/>
        <w:rPr>
          <w:sz w:val="36"/>
          <w:szCs w:val="36"/>
        </w:rPr>
      </w:pPr>
      <w:r w:rsidRPr="009F670D">
        <w:rPr>
          <w:sz w:val="36"/>
          <w:szCs w:val="36"/>
        </w:rPr>
        <w:t>Это неправильно и несправедливо, это не создает стимулов для дипломатического решения вопроса, ведь если известно, что санкции не будут отменены ни при каких условиях, зачем идти на какие-то уступки.</w:t>
      </w:r>
    </w:p>
    <w:p w14:paraId="5BA2A200" w14:textId="77777777" w:rsidR="00DE53CE" w:rsidRPr="009F670D" w:rsidRDefault="00DE53CE" w:rsidP="00DE53CE">
      <w:pPr>
        <w:ind w:right="849"/>
        <w:rPr>
          <w:sz w:val="36"/>
          <w:szCs w:val="36"/>
        </w:rPr>
      </w:pPr>
    </w:p>
    <w:p w14:paraId="092DBDE2" w14:textId="3AE453D8" w:rsidR="00DE53CE" w:rsidRPr="009F670D" w:rsidRDefault="00891E4B" w:rsidP="00DE53CE">
      <w:pPr>
        <w:ind w:right="849"/>
        <w:rPr>
          <w:sz w:val="36"/>
          <w:szCs w:val="36"/>
        </w:rPr>
      </w:pPr>
      <w:r>
        <w:rPr>
          <w:sz w:val="36"/>
          <w:szCs w:val="36"/>
        </w:rPr>
        <w:t>-</w:t>
      </w:r>
      <w:r w:rsidR="00DE53CE" w:rsidRPr="009F670D">
        <w:rPr>
          <w:sz w:val="36"/>
          <w:szCs w:val="36"/>
        </w:rPr>
        <w:t xml:space="preserve"> То есть кнут есть, но нет никаких пряников.</w:t>
      </w:r>
    </w:p>
    <w:p w14:paraId="3ADA3F73" w14:textId="77777777" w:rsidR="00DE53CE" w:rsidRPr="009F670D" w:rsidRDefault="00DE53CE" w:rsidP="00DE53CE">
      <w:pPr>
        <w:ind w:right="849"/>
        <w:rPr>
          <w:sz w:val="36"/>
          <w:szCs w:val="36"/>
        </w:rPr>
      </w:pPr>
    </w:p>
    <w:p w14:paraId="61C0E908" w14:textId="6D4B00E5" w:rsidR="00DE53CE" w:rsidRPr="009F670D" w:rsidRDefault="00891E4B" w:rsidP="00DE53CE">
      <w:pPr>
        <w:ind w:right="849"/>
        <w:rPr>
          <w:sz w:val="36"/>
          <w:szCs w:val="36"/>
        </w:rPr>
      </w:pPr>
      <w:r>
        <w:rPr>
          <w:sz w:val="36"/>
          <w:szCs w:val="36"/>
        </w:rPr>
        <w:t>-</w:t>
      </w:r>
      <w:r w:rsidR="00DE53CE" w:rsidRPr="009F670D">
        <w:rPr>
          <w:sz w:val="36"/>
          <w:szCs w:val="36"/>
        </w:rPr>
        <w:t xml:space="preserve"> Да. Именно поэтому Россия призвала провести анализ последствий санкций и их результативности. Ведь главный результат санкций по идее должен быть таков, что Северная Корея либо свернула, либо серьезно затормозила свою ядерную программу и ракетную программу, которая вся тоже находится под </w:t>
      </w:r>
      <w:r w:rsidR="00DE53CE" w:rsidRPr="009F670D">
        <w:rPr>
          <w:sz w:val="36"/>
          <w:szCs w:val="36"/>
        </w:rPr>
        <w:lastRenderedPageBreak/>
        <w:t>санкциями, хотя она связана не только с запрещенным ядерным оружием. Но вместо этого за все годы действия санкций Северная Корея перешла от фактически отсутствия ядерного оружия к тому, что стала обладать даже термоядерными боеголовками и тактическими боеголовками, построила межконтинентальные баллистические ракеты, гиперзвуковые, крылатые ракеты, то есть обзавелась полным спектром ракетно-ядерных вооружений. Ну и в чем тогда смысл санкций, кроме удушения режима?</w:t>
      </w:r>
    </w:p>
    <w:p w14:paraId="40B8B1F8" w14:textId="77777777" w:rsidR="00DE53CE" w:rsidRPr="009F670D" w:rsidRDefault="00DE53CE" w:rsidP="00DE53CE">
      <w:pPr>
        <w:ind w:right="849"/>
        <w:rPr>
          <w:sz w:val="36"/>
          <w:szCs w:val="36"/>
        </w:rPr>
      </w:pPr>
      <w:r w:rsidRPr="009F670D">
        <w:rPr>
          <w:sz w:val="36"/>
          <w:szCs w:val="36"/>
        </w:rPr>
        <w:t>Нужен анализ действий санкций, необходимо их выборочное применение, точечное, аккуратное. Они должны быть направлены против того, что действительно не удовлетворяет все мировое сообщество, включая и нашу страну, то есть против различных опасных аспектов ядерной деятельности и опасности распространения соответствующих товаров и технологий. Но они не должны быть направлены против народа, против права страны на развитие.</w:t>
      </w:r>
    </w:p>
    <w:p w14:paraId="08905DAD" w14:textId="77777777" w:rsidR="00DE53CE" w:rsidRPr="009F670D" w:rsidRDefault="00DE53CE" w:rsidP="00DE53CE">
      <w:pPr>
        <w:ind w:right="849"/>
        <w:rPr>
          <w:sz w:val="36"/>
          <w:szCs w:val="36"/>
        </w:rPr>
      </w:pPr>
      <w:r w:rsidRPr="009F670D">
        <w:rPr>
          <w:sz w:val="36"/>
          <w:szCs w:val="36"/>
        </w:rPr>
        <w:t>Именно такой вариант предложила Россия, но при очередном обсуждении продления мандата группы экспертов она встретила категорическое неприятие. При таком отношении смысла в том, чтобы продолжать сотрудничество с Западом на этом направлении, просто нет.</w:t>
      </w:r>
    </w:p>
    <w:p w14:paraId="25665C83" w14:textId="77777777" w:rsidR="00DE53CE" w:rsidRPr="009F670D" w:rsidRDefault="00DE53CE" w:rsidP="00DE53CE">
      <w:pPr>
        <w:ind w:right="849"/>
        <w:rPr>
          <w:sz w:val="36"/>
          <w:szCs w:val="36"/>
        </w:rPr>
      </w:pPr>
    </w:p>
    <w:p w14:paraId="62F7DCF0" w14:textId="2C1C30B8" w:rsidR="00DE53CE" w:rsidRPr="009F670D" w:rsidRDefault="00891E4B" w:rsidP="00DE53CE">
      <w:pPr>
        <w:ind w:right="849"/>
        <w:rPr>
          <w:sz w:val="36"/>
          <w:szCs w:val="36"/>
        </w:rPr>
      </w:pPr>
      <w:r>
        <w:rPr>
          <w:sz w:val="36"/>
          <w:szCs w:val="36"/>
        </w:rPr>
        <w:t>-</w:t>
      </w:r>
      <w:r w:rsidR="00DE53CE" w:rsidRPr="009F670D">
        <w:rPr>
          <w:sz w:val="36"/>
          <w:szCs w:val="36"/>
        </w:rPr>
        <w:t xml:space="preserve"> А планы России по налаживанию сотрудничества с КНДР сыграли роль в том, что она отказалась продлевать мандат группы?</w:t>
      </w:r>
    </w:p>
    <w:p w14:paraId="59E3CABD" w14:textId="77777777" w:rsidR="00DE53CE" w:rsidRPr="009F670D" w:rsidRDefault="00DE53CE" w:rsidP="00DE53CE">
      <w:pPr>
        <w:ind w:right="849"/>
        <w:rPr>
          <w:sz w:val="36"/>
          <w:szCs w:val="36"/>
        </w:rPr>
      </w:pPr>
    </w:p>
    <w:p w14:paraId="12E58F8D" w14:textId="5163E090" w:rsidR="00DE53CE" w:rsidRPr="009F670D" w:rsidRDefault="00891E4B" w:rsidP="00DE53CE">
      <w:pPr>
        <w:ind w:right="849"/>
        <w:rPr>
          <w:sz w:val="36"/>
          <w:szCs w:val="36"/>
        </w:rPr>
      </w:pPr>
      <w:r>
        <w:rPr>
          <w:sz w:val="36"/>
          <w:szCs w:val="36"/>
        </w:rPr>
        <w:t>-</w:t>
      </w:r>
      <w:r w:rsidR="00DE53CE" w:rsidRPr="009F670D">
        <w:rPr>
          <w:sz w:val="36"/>
          <w:szCs w:val="36"/>
        </w:rPr>
        <w:t xml:space="preserve"> Они отчасти наложились на этот процесс. К моменту, когда решалась судьба экспертной панели, у России уже было понимание того, как она собирается развивать отношения с Северной Кореей, уже готовился визит президента РФ Владимира Путина в </w:t>
      </w:r>
      <w:r w:rsidR="00DE53CE" w:rsidRPr="009F670D">
        <w:rPr>
          <w:sz w:val="36"/>
          <w:szCs w:val="36"/>
        </w:rPr>
        <w:lastRenderedPageBreak/>
        <w:t>Пхеньян (он состоялся в середине июня.</w:t>
      </w:r>
      <w:r>
        <w:rPr>
          <w:sz w:val="36"/>
          <w:szCs w:val="36"/>
        </w:rPr>
        <w:t>-</w:t>
      </w:r>
      <w:r w:rsidR="00DE53CE" w:rsidRPr="009F670D">
        <w:rPr>
          <w:sz w:val="36"/>
          <w:szCs w:val="36"/>
        </w:rPr>
        <w:t xml:space="preserve"> </w:t>
      </w:r>
      <w:r>
        <w:rPr>
          <w:sz w:val="36"/>
          <w:szCs w:val="36"/>
        </w:rPr>
        <w:t>«</w:t>
      </w:r>
      <w:r w:rsidR="00DE53CE" w:rsidRPr="009F670D">
        <w:rPr>
          <w:sz w:val="36"/>
          <w:szCs w:val="36"/>
        </w:rPr>
        <w:t>Ъ</w:t>
      </w:r>
      <w:r>
        <w:rPr>
          <w:sz w:val="36"/>
          <w:szCs w:val="36"/>
        </w:rPr>
        <w:t>»</w:t>
      </w:r>
      <w:r w:rsidR="00DE53CE" w:rsidRPr="009F670D">
        <w:rPr>
          <w:sz w:val="36"/>
          <w:szCs w:val="36"/>
        </w:rPr>
        <w:t xml:space="preserve">). И конечно, было бы нелогично одной рукой подписывать документы, касающиеся двустороннего сотрудничества, а другой </w:t>
      </w:r>
      <w:r>
        <w:rPr>
          <w:sz w:val="36"/>
          <w:szCs w:val="36"/>
        </w:rPr>
        <w:t>-</w:t>
      </w:r>
      <w:r w:rsidR="00DE53CE" w:rsidRPr="009F670D">
        <w:rPr>
          <w:sz w:val="36"/>
          <w:szCs w:val="36"/>
        </w:rPr>
        <w:t xml:space="preserve"> бумаги, закрепляющие антикорейскую политику США.</w:t>
      </w:r>
    </w:p>
    <w:p w14:paraId="0BC0D45D" w14:textId="77777777" w:rsidR="00DE53CE" w:rsidRPr="009F670D" w:rsidRDefault="00DE53CE" w:rsidP="00DE53CE">
      <w:pPr>
        <w:ind w:right="849"/>
        <w:rPr>
          <w:sz w:val="36"/>
          <w:szCs w:val="36"/>
        </w:rPr>
      </w:pPr>
    </w:p>
    <w:p w14:paraId="7F9FB9D7" w14:textId="74CDF9FC" w:rsidR="00DE53CE" w:rsidRPr="009F670D" w:rsidRDefault="00891E4B" w:rsidP="00DE53CE">
      <w:pPr>
        <w:ind w:right="849"/>
        <w:rPr>
          <w:sz w:val="36"/>
          <w:szCs w:val="36"/>
        </w:rPr>
      </w:pPr>
      <w:r>
        <w:rPr>
          <w:sz w:val="36"/>
          <w:szCs w:val="36"/>
        </w:rPr>
        <w:t>-</w:t>
      </w:r>
      <w:r w:rsidR="00DE53CE" w:rsidRPr="009F670D">
        <w:rPr>
          <w:sz w:val="36"/>
          <w:szCs w:val="36"/>
        </w:rPr>
        <w:t xml:space="preserve"> Насколько теперь будет возможно мониторить санкции в отношении КНДР? И стоит ли ожидать, что Россия вообще будет способствовать этому?</w:t>
      </w:r>
    </w:p>
    <w:p w14:paraId="2DA966F1" w14:textId="77777777" w:rsidR="00DE53CE" w:rsidRPr="009F670D" w:rsidRDefault="00DE53CE" w:rsidP="00DE53CE">
      <w:pPr>
        <w:ind w:right="849"/>
        <w:rPr>
          <w:sz w:val="36"/>
          <w:szCs w:val="36"/>
        </w:rPr>
      </w:pPr>
    </w:p>
    <w:p w14:paraId="56DEEC83" w14:textId="0FF513B6" w:rsidR="00DE53CE" w:rsidRPr="009F670D" w:rsidRDefault="00891E4B" w:rsidP="00DE53CE">
      <w:pPr>
        <w:ind w:right="849"/>
        <w:rPr>
          <w:sz w:val="36"/>
          <w:szCs w:val="36"/>
        </w:rPr>
      </w:pPr>
      <w:r>
        <w:rPr>
          <w:sz w:val="36"/>
          <w:szCs w:val="36"/>
        </w:rPr>
        <w:t>-</w:t>
      </w:r>
      <w:r w:rsidR="00DE53CE" w:rsidRPr="009F670D">
        <w:rPr>
          <w:sz w:val="36"/>
          <w:szCs w:val="36"/>
        </w:rPr>
        <w:t xml:space="preserve"> Еще раз повторяю, есть санкции и есть санкции. Я выскажу свою личную точку зрения. Считаю, что те санкции, которые касаются предотвращения поставок в КНДР чувствительных ядерных технологий, материалов и изделий, должны быть сохранены.</w:t>
      </w:r>
    </w:p>
    <w:p w14:paraId="412449F0" w14:textId="340FEAD5" w:rsidR="00DE53CE" w:rsidRPr="009F670D" w:rsidRDefault="00DE53CE" w:rsidP="00DE53CE">
      <w:pPr>
        <w:ind w:right="849"/>
        <w:rPr>
          <w:sz w:val="36"/>
          <w:szCs w:val="36"/>
        </w:rPr>
      </w:pPr>
      <w:r w:rsidRPr="009F670D">
        <w:rPr>
          <w:sz w:val="36"/>
          <w:szCs w:val="36"/>
        </w:rPr>
        <w:t xml:space="preserve">Что касается мониторинга соблюдения остальных санкций, то у американцев и их союзников имеются очень разветвленные средства контроля, которыми они часто злоупотребляют. Они полностью контролируют финансовую сферу, и поэтому многие действия северокорейцев они могут отслеживать даже </w:t>
      </w:r>
      <w:r w:rsidR="00891E4B">
        <w:rPr>
          <w:sz w:val="36"/>
          <w:szCs w:val="36"/>
        </w:rPr>
        <w:t>«</w:t>
      </w:r>
      <w:r w:rsidRPr="009F670D">
        <w:rPr>
          <w:sz w:val="36"/>
          <w:szCs w:val="36"/>
        </w:rPr>
        <w:t>через третьи-четвертые-пятые руки</w:t>
      </w:r>
      <w:r w:rsidR="00891E4B">
        <w:rPr>
          <w:sz w:val="36"/>
          <w:szCs w:val="36"/>
        </w:rPr>
        <w:t>»</w:t>
      </w:r>
      <w:r w:rsidRPr="009F670D">
        <w:rPr>
          <w:sz w:val="36"/>
          <w:szCs w:val="36"/>
        </w:rPr>
        <w:t xml:space="preserve">, мы такие документы в ходе работы группы видели. Они отслеживают передвижение всех судов из или в КНДР, мониторят перевалку грузов в море. И так далее. Может быть, впредь эти данные не будут фиксироваться в одном докладе, как это делала группа экспертов. Но думаю, что США сделают максимум для того, чтобы эта информация была так или иначе предоставлена </w:t>
      </w:r>
      <w:r w:rsidR="00891E4B">
        <w:rPr>
          <w:sz w:val="36"/>
          <w:szCs w:val="36"/>
        </w:rPr>
        <w:t>«</w:t>
      </w:r>
      <w:r w:rsidRPr="009F670D">
        <w:rPr>
          <w:sz w:val="36"/>
          <w:szCs w:val="36"/>
        </w:rPr>
        <w:t>на суд общественности</w:t>
      </w:r>
      <w:r w:rsidR="00891E4B">
        <w:rPr>
          <w:sz w:val="36"/>
          <w:szCs w:val="36"/>
        </w:rPr>
        <w:t>»</w:t>
      </w:r>
      <w:r w:rsidRPr="009F670D">
        <w:rPr>
          <w:sz w:val="36"/>
          <w:szCs w:val="36"/>
        </w:rPr>
        <w:t>, с тем чтобы на основе этого пытаться продавливать принятие каких-то мер.</w:t>
      </w:r>
    </w:p>
    <w:p w14:paraId="283548B1" w14:textId="77777777" w:rsidR="00DE53CE" w:rsidRPr="009F670D" w:rsidRDefault="00DE53CE" w:rsidP="00DE53CE">
      <w:pPr>
        <w:ind w:right="849"/>
        <w:rPr>
          <w:sz w:val="36"/>
          <w:szCs w:val="36"/>
        </w:rPr>
      </w:pPr>
    </w:p>
    <w:p w14:paraId="1F32733D" w14:textId="272AB09E" w:rsidR="00DE53CE" w:rsidRPr="009F670D" w:rsidRDefault="00891E4B" w:rsidP="00DE53CE">
      <w:pPr>
        <w:ind w:right="849"/>
        <w:rPr>
          <w:sz w:val="36"/>
          <w:szCs w:val="36"/>
        </w:rPr>
      </w:pPr>
      <w:r>
        <w:rPr>
          <w:sz w:val="36"/>
          <w:szCs w:val="36"/>
        </w:rPr>
        <w:t>-</w:t>
      </w:r>
      <w:r w:rsidR="00DE53CE" w:rsidRPr="009F670D">
        <w:rPr>
          <w:sz w:val="36"/>
          <w:szCs w:val="36"/>
        </w:rPr>
        <w:t xml:space="preserve"> Тот факт, что Россия и Китай высказались за пересмотр режима санкций в отношении Северной </w:t>
      </w:r>
      <w:r w:rsidR="00DE53CE" w:rsidRPr="009F670D">
        <w:rPr>
          <w:sz w:val="36"/>
          <w:szCs w:val="36"/>
        </w:rPr>
        <w:lastRenderedPageBreak/>
        <w:t>Кореи, в то время как западные страны считают, что ограничения надо оставлять как есть или даже ужесточать,</w:t>
      </w:r>
      <w:r>
        <w:rPr>
          <w:sz w:val="36"/>
          <w:szCs w:val="36"/>
        </w:rPr>
        <w:t>-</w:t>
      </w:r>
      <w:r w:rsidR="00DE53CE" w:rsidRPr="009F670D">
        <w:rPr>
          <w:sz w:val="36"/>
          <w:szCs w:val="36"/>
        </w:rPr>
        <w:t xml:space="preserve"> это геополитическое расхождение, связанное с общей конфронтацией этих двух </w:t>
      </w:r>
      <w:r>
        <w:rPr>
          <w:sz w:val="36"/>
          <w:szCs w:val="36"/>
        </w:rPr>
        <w:t>«</w:t>
      </w:r>
      <w:r w:rsidR="00DE53CE" w:rsidRPr="009F670D">
        <w:rPr>
          <w:sz w:val="36"/>
          <w:szCs w:val="36"/>
        </w:rPr>
        <w:t>лагерей</w:t>
      </w:r>
      <w:r>
        <w:rPr>
          <w:sz w:val="36"/>
          <w:szCs w:val="36"/>
        </w:rPr>
        <w:t>»</w:t>
      </w:r>
      <w:r w:rsidR="00DE53CE" w:rsidRPr="009F670D">
        <w:rPr>
          <w:sz w:val="36"/>
          <w:szCs w:val="36"/>
        </w:rPr>
        <w:t>, или в центре проблемы все же сама ситуация вокруг КНДР?</w:t>
      </w:r>
    </w:p>
    <w:p w14:paraId="6D7BA2D4" w14:textId="77777777" w:rsidR="00DE53CE" w:rsidRPr="009F670D" w:rsidRDefault="00DE53CE" w:rsidP="00DE53CE">
      <w:pPr>
        <w:ind w:right="849"/>
        <w:rPr>
          <w:sz w:val="36"/>
          <w:szCs w:val="36"/>
        </w:rPr>
      </w:pPr>
    </w:p>
    <w:p w14:paraId="3B229DA5" w14:textId="25095D11" w:rsidR="00DE53CE" w:rsidRPr="009F670D" w:rsidRDefault="00891E4B" w:rsidP="00DE53CE">
      <w:pPr>
        <w:ind w:right="849"/>
        <w:rPr>
          <w:sz w:val="36"/>
          <w:szCs w:val="36"/>
        </w:rPr>
      </w:pPr>
      <w:r>
        <w:rPr>
          <w:sz w:val="36"/>
          <w:szCs w:val="36"/>
        </w:rPr>
        <w:t>-</w:t>
      </w:r>
      <w:r w:rsidR="00DE53CE" w:rsidRPr="009F670D">
        <w:rPr>
          <w:sz w:val="36"/>
          <w:szCs w:val="36"/>
        </w:rPr>
        <w:t xml:space="preserve"> Вопрос о том, насколько эффективны и справедливы санкции ООН в отношении КНДР, обсуждается давно, но сейчас на него действительно наложилась и геополитическая конфронтация, конфликт между двумя </w:t>
      </w:r>
      <w:r>
        <w:rPr>
          <w:sz w:val="36"/>
          <w:szCs w:val="36"/>
        </w:rPr>
        <w:t>«</w:t>
      </w:r>
      <w:r w:rsidR="00DE53CE" w:rsidRPr="009F670D">
        <w:rPr>
          <w:sz w:val="36"/>
          <w:szCs w:val="36"/>
        </w:rPr>
        <w:t>лагерями</w:t>
      </w:r>
      <w:r>
        <w:rPr>
          <w:sz w:val="36"/>
          <w:szCs w:val="36"/>
        </w:rPr>
        <w:t>»</w:t>
      </w:r>
      <w:r w:rsidR="00DE53CE" w:rsidRPr="009F670D">
        <w:rPr>
          <w:sz w:val="36"/>
          <w:szCs w:val="36"/>
        </w:rPr>
        <w:t>, как вы сказали. И сама проблематика санкций и экономических войн в глобальном масштабе. Тут как бы все противоречия и проблемы сошлись в одной точке.</w:t>
      </w:r>
    </w:p>
    <w:p w14:paraId="3A069BE2" w14:textId="77777777" w:rsidR="00DE53CE" w:rsidRPr="009F670D" w:rsidRDefault="00DE53CE" w:rsidP="00DE53CE">
      <w:pPr>
        <w:ind w:right="849"/>
        <w:rPr>
          <w:sz w:val="36"/>
          <w:szCs w:val="36"/>
        </w:rPr>
      </w:pPr>
    </w:p>
    <w:p w14:paraId="2A96F7E2" w14:textId="5665C953" w:rsidR="00DE53CE" w:rsidRPr="009F670D" w:rsidRDefault="00891E4B" w:rsidP="00DE53CE">
      <w:pPr>
        <w:ind w:right="849"/>
        <w:rPr>
          <w:sz w:val="36"/>
          <w:szCs w:val="36"/>
        </w:rPr>
      </w:pPr>
      <w:r>
        <w:rPr>
          <w:sz w:val="36"/>
          <w:szCs w:val="36"/>
        </w:rPr>
        <w:t>-</w:t>
      </w:r>
      <w:r w:rsidR="00DE53CE" w:rsidRPr="009F670D">
        <w:rPr>
          <w:sz w:val="36"/>
          <w:szCs w:val="36"/>
        </w:rPr>
        <w:t xml:space="preserve"> С точки зрения нынешних геополитических реалий и интересов России что означает наличие у КНДР развитой ядерной программы? Это угроза или это в каком-то смысле даже выгодно России?</w:t>
      </w:r>
    </w:p>
    <w:p w14:paraId="7CB05737" w14:textId="77777777" w:rsidR="00DE53CE" w:rsidRPr="009F670D" w:rsidRDefault="00DE53CE" w:rsidP="00DE53CE">
      <w:pPr>
        <w:ind w:right="849"/>
        <w:rPr>
          <w:sz w:val="36"/>
          <w:szCs w:val="36"/>
        </w:rPr>
      </w:pPr>
    </w:p>
    <w:p w14:paraId="140EC914" w14:textId="15B4CC07" w:rsidR="00DE53CE" w:rsidRPr="009F670D" w:rsidRDefault="00891E4B" w:rsidP="00DE53CE">
      <w:pPr>
        <w:ind w:right="849"/>
        <w:rPr>
          <w:sz w:val="36"/>
          <w:szCs w:val="36"/>
        </w:rPr>
      </w:pPr>
      <w:r>
        <w:rPr>
          <w:sz w:val="36"/>
          <w:szCs w:val="36"/>
        </w:rPr>
        <w:t>-</w:t>
      </w:r>
      <w:r w:rsidR="00DE53CE" w:rsidRPr="009F670D">
        <w:rPr>
          <w:sz w:val="36"/>
          <w:szCs w:val="36"/>
        </w:rPr>
        <w:t xml:space="preserve"> Ядерная программа КНДР </w:t>
      </w:r>
      <w:r>
        <w:rPr>
          <w:sz w:val="36"/>
          <w:szCs w:val="36"/>
        </w:rPr>
        <w:t>-</w:t>
      </w:r>
      <w:r w:rsidR="00DE53CE" w:rsidRPr="009F670D">
        <w:rPr>
          <w:sz w:val="36"/>
          <w:szCs w:val="36"/>
        </w:rPr>
        <w:t xml:space="preserve"> это реальность. Но мы не можем и не должны признавать КНДР ядерной державой, поскольку это противоречило бы Договору о нераспространении ядерного оружия (ДНЯО.</w:t>
      </w:r>
      <w:r>
        <w:rPr>
          <w:sz w:val="36"/>
          <w:szCs w:val="36"/>
        </w:rPr>
        <w:t>-</w:t>
      </w:r>
      <w:r w:rsidR="00DE53CE" w:rsidRPr="009F670D">
        <w:rPr>
          <w:sz w:val="36"/>
          <w:szCs w:val="36"/>
        </w:rPr>
        <w:t xml:space="preserve"> </w:t>
      </w:r>
      <w:r>
        <w:rPr>
          <w:sz w:val="36"/>
          <w:szCs w:val="36"/>
        </w:rPr>
        <w:t>«</w:t>
      </w:r>
      <w:r w:rsidR="00DE53CE" w:rsidRPr="009F670D">
        <w:rPr>
          <w:sz w:val="36"/>
          <w:szCs w:val="36"/>
        </w:rPr>
        <w:t>Ъ</w:t>
      </w:r>
      <w:r>
        <w:rPr>
          <w:sz w:val="36"/>
          <w:szCs w:val="36"/>
        </w:rPr>
        <w:t>»</w:t>
      </w:r>
      <w:r w:rsidR="00DE53CE" w:rsidRPr="009F670D">
        <w:rPr>
          <w:sz w:val="36"/>
          <w:szCs w:val="36"/>
        </w:rPr>
        <w:t>). Другое дело, что даже если мы официально не признаем, что у соседа есть ружье, а оно у него есть, да еще и заряжено, то нам надо вести себя соответственно. Все это хорошо понимают и не лезут на рожон. Реальность такова, что у Северной Кореи есть ядерное оружие. Точно так же, как оно есть у Индии, Пакистана и Израиля, хоть они не являются официально признанными ядерными державами.</w:t>
      </w:r>
    </w:p>
    <w:p w14:paraId="1644AD8E" w14:textId="77777777" w:rsidR="00DE53CE" w:rsidRPr="009F670D" w:rsidRDefault="00DE53CE" w:rsidP="00DE53CE">
      <w:pPr>
        <w:ind w:right="849"/>
        <w:rPr>
          <w:sz w:val="36"/>
          <w:szCs w:val="36"/>
        </w:rPr>
      </w:pPr>
      <w:r w:rsidRPr="009F670D">
        <w:rPr>
          <w:sz w:val="36"/>
          <w:szCs w:val="36"/>
        </w:rPr>
        <w:t xml:space="preserve">Я не могу на данный момент представить себе ситуацию, когда ядерное оружие КНДР стало бы </w:t>
      </w:r>
      <w:r w:rsidRPr="009F670D">
        <w:rPr>
          <w:sz w:val="36"/>
          <w:szCs w:val="36"/>
        </w:rPr>
        <w:lastRenderedPageBreak/>
        <w:t>угрожать России, хотя военные планировщики обязаны быть готовыми ко всяким ситуациям.</w:t>
      </w:r>
      <w:r>
        <w:rPr>
          <w:sz w:val="36"/>
          <w:szCs w:val="36"/>
        </w:rPr>
        <w:t xml:space="preserve"> </w:t>
      </w:r>
      <w:r w:rsidRPr="009F670D">
        <w:rPr>
          <w:sz w:val="36"/>
          <w:szCs w:val="36"/>
        </w:rPr>
        <w:t>Но признание КНДР официальной ядерной державой или легитимизация ее арсенала иным способом стали бы серьезнейшим ударом по режиму нераспространения.</w:t>
      </w:r>
    </w:p>
    <w:p w14:paraId="63C2D748" w14:textId="510BAD98" w:rsidR="00DE53CE" w:rsidRPr="009F670D" w:rsidRDefault="00DE53CE" w:rsidP="00DE53CE">
      <w:pPr>
        <w:ind w:right="849"/>
        <w:rPr>
          <w:sz w:val="36"/>
          <w:szCs w:val="36"/>
        </w:rPr>
      </w:pPr>
      <w:r w:rsidRPr="009F670D">
        <w:rPr>
          <w:sz w:val="36"/>
          <w:szCs w:val="36"/>
        </w:rPr>
        <w:t xml:space="preserve">Ведь даже уже просто сам факт того, что у Северной Кореи есть ядерное оружие, приводит многих в Южной Корее к мысли о том, что их стране оно тоже нужно. А теперь в Сеуле сюда приплетают и новый </w:t>
      </w:r>
      <w:r w:rsidR="00891E4B">
        <w:rPr>
          <w:sz w:val="36"/>
          <w:szCs w:val="36"/>
        </w:rPr>
        <w:t>«</w:t>
      </w:r>
      <w:r w:rsidRPr="009F670D">
        <w:rPr>
          <w:sz w:val="36"/>
          <w:szCs w:val="36"/>
        </w:rPr>
        <w:t>военный союз</w:t>
      </w:r>
      <w:r w:rsidR="00891E4B">
        <w:rPr>
          <w:sz w:val="36"/>
          <w:szCs w:val="36"/>
        </w:rPr>
        <w:t>»</w:t>
      </w:r>
      <w:r w:rsidRPr="009F670D">
        <w:rPr>
          <w:sz w:val="36"/>
          <w:szCs w:val="36"/>
        </w:rPr>
        <w:t xml:space="preserve"> между Москвой и Пхеньяном, а на самом деле просто подписанный в ходе визита Владимира Путина в КНДР договор о взаимной помощи в случае кризиса (его полное название: Договор о всеобъемлющем стратегическом партнерстве.</w:t>
      </w:r>
      <w:r w:rsidR="00891E4B">
        <w:rPr>
          <w:sz w:val="36"/>
          <w:szCs w:val="36"/>
        </w:rPr>
        <w:t>-</w:t>
      </w:r>
      <w:r w:rsidRPr="009F670D">
        <w:rPr>
          <w:sz w:val="36"/>
          <w:szCs w:val="36"/>
        </w:rPr>
        <w:t xml:space="preserve"> </w:t>
      </w:r>
      <w:r w:rsidR="00891E4B">
        <w:rPr>
          <w:sz w:val="36"/>
          <w:szCs w:val="36"/>
        </w:rPr>
        <w:t>«</w:t>
      </w:r>
      <w:r w:rsidRPr="009F670D">
        <w:rPr>
          <w:sz w:val="36"/>
          <w:szCs w:val="36"/>
        </w:rPr>
        <w:t>Ъ</w:t>
      </w:r>
      <w:r w:rsidR="00891E4B">
        <w:rPr>
          <w:sz w:val="36"/>
          <w:szCs w:val="36"/>
        </w:rPr>
        <w:t>»</w:t>
      </w:r>
      <w:r w:rsidRPr="009F670D">
        <w:rPr>
          <w:sz w:val="36"/>
          <w:szCs w:val="36"/>
        </w:rPr>
        <w:t>). В Южной Корее уже более 70% населения высказываются за обретение их страной ядерного оружия, и даже правящие партии начали про это говорить.</w:t>
      </w:r>
      <w:r>
        <w:rPr>
          <w:sz w:val="36"/>
          <w:szCs w:val="36"/>
        </w:rPr>
        <w:t xml:space="preserve"> </w:t>
      </w:r>
      <w:r w:rsidRPr="009F670D">
        <w:rPr>
          <w:sz w:val="36"/>
          <w:szCs w:val="36"/>
        </w:rPr>
        <w:t xml:space="preserve">Пока эти поползновения сдерживаются американцами, которые не хотели бы, чтобы их союзник стал самостоятельным. Ну и в целом это очень опасно, поскольку возможен </w:t>
      </w:r>
      <w:r w:rsidR="00891E4B">
        <w:rPr>
          <w:sz w:val="36"/>
          <w:szCs w:val="36"/>
        </w:rPr>
        <w:t>«</w:t>
      </w:r>
      <w:r w:rsidRPr="009F670D">
        <w:rPr>
          <w:sz w:val="36"/>
          <w:szCs w:val="36"/>
        </w:rPr>
        <w:t>эффект домино</w:t>
      </w:r>
      <w:r w:rsidR="00891E4B">
        <w:rPr>
          <w:sz w:val="36"/>
          <w:szCs w:val="36"/>
        </w:rPr>
        <w:t>»</w:t>
      </w:r>
      <w:r w:rsidRPr="009F670D">
        <w:rPr>
          <w:sz w:val="36"/>
          <w:szCs w:val="36"/>
        </w:rPr>
        <w:t>. Если Южная Корея заимеет ядерное оружие, тут же на очереди Япония и другие страны далее по списку. Начнется тот самый обвал режима нераспространения и возникновение бесконтрольной ядерной гонки вооружений, которая добром не кончится. Это, конечно, никоим образом не отвечало бы интересам России.</w:t>
      </w:r>
    </w:p>
    <w:p w14:paraId="44C9D5EC" w14:textId="77777777" w:rsidR="00DE53CE" w:rsidRPr="009F670D" w:rsidRDefault="00DE53CE" w:rsidP="00DE53CE">
      <w:pPr>
        <w:ind w:right="849"/>
        <w:rPr>
          <w:sz w:val="36"/>
          <w:szCs w:val="36"/>
        </w:rPr>
      </w:pPr>
    </w:p>
    <w:p w14:paraId="0E20A6BD" w14:textId="01E72ADA" w:rsidR="00DE53CE" w:rsidRPr="009F670D" w:rsidRDefault="00891E4B" w:rsidP="00DE53CE">
      <w:pPr>
        <w:ind w:right="849"/>
        <w:rPr>
          <w:sz w:val="36"/>
          <w:szCs w:val="36"/>
        </w:rPr>
      </w:pPr>
      <w:r>
        <w:rPr>
          <w:sz w:val="36"/>
          <w:szCs w:val="36"/>
        </w:rPr>
        <w:t>-</w:t>
      </w:r>
      <w:r w:rsidR="00DE53CE" w:rsidRPr="009F670D">
        <w:rPr>
          <w:sz w:val="36"/>
          <w:szCs w:val="36"/>
        </w:rPr>
        <w:t xml:space="preserve"> Насколько меняет геополитическую ситуацию в регионе новое партнерство России и КНДР, закрепленное в ходе недавнего визита Владимира Путина в Пхеньян? Какие практические последствия видите вы у этого сближения, закрепленного упомянутым вами договором? И насколько это </w:t>
      </w:r>
      <w:r w:rsidR="00DE53CE" w:rsidRPr="009F670D">
        <w:rPr>
          <w:sz w:val="36"/>
          <w:szCs w:val="36"/>
        </w:rPr>
        <w:lastRenderedPageBreak/>
        <w:t>сотрудничество может быть похожим на то, что было во времена СССР?</w:t>
      </w:r>
    </w:p>
    <w:p w14:paraId="15A958A2" w14:textId="77777777" w:rsidR="00DE53CE" w:rsidRPr="009F670D" w:rsidRDefault="00DE53CE" w:rsidP="00DE53CE">
      <w:pPr>
        <w:ind w:right="849"/>
        <w:rPr>
          <w:sz w:val="36"/>
          <w:szCs w:val="36"/>
        </w:rPr>
      </w:pPr>
    </w:p>
    <w:p w14:paraId="1CBA0CA1" w14:textId="535E1127" w:rsidR="00DE53CE" w:rsidRPr="009F670D" w:rsidRDefault="00891E4B" w:rsidP="00DE53CE">
      <w:pPr>
        <w:ind w:right="849"/>
        <w:rPr>
          <w:sz w:val="36"/>
          <w:szCs w:val="36"/>
        </w:rPr>
      </w:pPr>
      <w:r>
        <w:rPr>
          <w:sz w:val="36"/>
          <w:szCs w:val="36"/>
        </w:rPr>
        <w:t>-</w:t>
      </w:r>
      <w:r w:rsidR="00DE53CE" w:rsidRPr="009F670D">
        <w:rPr>
          <w:sz w:val="36"/>
          <w:szCs w:val="36"/>
        </w:rPr>
        <w:t xml:space="preserve"> Видите ли, первый договор подобного рода был заключен между американцами и южнокорейцами. Речь идет о подписанном в 1953 году Договоре о взаимной обороне, в котором содержалась точно такая статья о помощи в случае войны. Правда, американцы, конечно, пошли гораздо дальше </w:t>
      </w:r>
      <w:r>
        <w:rPr>
          <w:sz w:val="36"/>
          <w:szCs w:val="36"/>
        </w:rPr>
        <w:t>-</w:t>
      </w:r>
      <w:r w:rsidR="00DE53CE" w:rsidRPr="009F670D">
        <w:rPr>
          <w:sz w:val="36"/>
          <w:szCs w:val="36"/>
        </w:rPr>
        <w:t xml:space="preserve"> у них там есть пункт о размещении войск в Южной Корее и так далее. Договоры между СССР и КНДР, а также Китаем и КНДР были подписаны только в 1961 году, и они во многом взяли те же формулировки. Но началось-то все не с нас, а с США и Южной Кореи.</w:t>
      </w:r>
    </w:p>
    <w:p w14:paraId="288344CC" w14:textId="517D756D" w:rsidR="00DE53CE" w:rsidRPr="009F670D" w:rsidRDefault="00DE53CE" w:rsidP="00DE53CE">
      <w:pPr>
        <w:ind w:right="849"/>
        <w:rPr>
          <w:sz w:val="36"/>
          <w:szCs w:val="36"/>
        </w:rPr>
      </w:pPr>
      <w:r w:rsidRPr="009F670D">
        <w:rPr>
          <w:sz w:val="36"/>
          <w:szCs w:val="36"/>
        </w:rPr>
        <w:t xml:space="preserve">Северная Корея отреагировала на учения у своих берегов, а Россия и Китай </w:t>
      </w:r>
      <w:r w:rsidR="00891E4B">
        <w:rPr>
          <w:sz w:val="36"/>
          <w:szCs w:val="36"/>
        </w:rPr>
        <w:t>-</w:t>
      </w:r>
      <w:r w:rsidRPr="009F670D">
        <w:rPr>
          <w:sz w:val="36"/>
          <w:szCs w:val="36"/>
        </w:rPr>
        <w:t xml:space="preserve"> на обвинения Запада</w:t>
      </w:r>
    </w:p>
    <w:p w14:paraId="4EF30473" w14:textId="6C2DEE38" w:rsidR="00DE53CE" w:rsidRPr="009F670D" w:rsidRDefault="00DE53CE" w:rsidP="00DE53CE">
      <w:pPr>
        <w:ind w:right="849"/>
        <w:rPr>
          <w:sz w:val="36"/>
          <w:szCs w:val="36"/>
        </w:rPr>
      </w:pPr>
      <w:r w:rsidRPr="009F670D">
        <w:rPr>
          <w:sz w:val="36"/>
          <w:szCs w:val="36"/>
        </w:rPr>
        <w:t xml:space="preserve">Китайско-северокорейский договор существует до сих пор и работает, и никого почему-то это не волнует. Согласно этому договору, Китай обязан прийти на военную выручку Северной Корее, если начнется война. Но все </w:t>
      </w:r>
      <w:r w:rsidR="00891E4B">
        <w:rPr>
          <w:sz w:val="36"/>
          <w:szCs w:val="36"/>
        </w:rPr>
        <w:t>«</w:t>
      </w:r>
      <w:r w:rsidRPr="009F670D">
        <w:rPr>
          <w:sz w:val="36"/>
          <w:szCs w:val="36"/>
        </w:rPr>
        <w:t>шишки</w:t>
      </w:r>
      <w:r w:rsidR="00891E4B">
        <w:rPr>
          <w:sz w:val="36"/>
          <w:szCs w:val="36"/>
        </w:rPr>
        <w:t>»</w:t>
      </w:r>
      <w:r w:rsidRPr="009F670D">
        <w:rPr>
          <w:sz w:val="36"/>
          <w:szCs w:val="36"/>
        </w:rPr>
        <w:t xml:space="preserve"> и </w:t>
      </w:r>
      <w:r w:rsidR="00891E4B">
        <w:rPr>
          <w:sz w:val="36"/>
          <w:szCs w:val="36"/>
        </w:rPr>
        <w:t>«</w:t>
      </w:r>
      <w:r w:rsidRPr="009F670D">
        <w:rPr>
          <w:sz w:val="36"/>
          <w:szCs w:val="36"/>
        </w:rPr>
        <w:t>камни</w:t>
      </w:r>
      <w:r w:rsidR="00891E4B">
        <w:rPr>
          <w:sz w:val="36"/>
          <w:szCs w:val="36"/>
        </w:rPr>
        <w:t>»</w:t>
      </w:r>
      <w:r w:rsidRPr="009F670D">
        <w:rPr>
          <w:sz w:val="36"/>
          <w:szCs w:val="36"/>
        </w:rPr>
        <w:t xml:space="preserve"> сейчас летят в наш </w:t>
      </w:r>
      <w:r w:rsidR="00891E4B">
        <w:rPr>
          <w:sz w:val="36"/>
          <w:szCs w:val="36"/>
        </w:rPr>
        <w:t>«</w:t>
      </w:r>
      <w:r w:rsidRPr="009F670D">
        <w:rPr>
          <w:sz w:val="36"/>
          <w:szCs w:val="36"/>
        </w:rPr>
        <w:t>огород</w:t>
      </w:r>
      <w:r w:rsidR="00891E4B">
        <w:rPr>
          <w:sz w:val="36"/>
          <w:szCs w:val="36"/>
        </w:rPr>
        <w:t>»</w:t>
      </w:r>
      <w:r w:rsidRPr="009F670D">
        <w:rPr>
          <w:sz w:val="36"/>
          <w:szCs w:val="36"/>
        </w:rPr>
        <w:t>, будто бы мы каким-то образом изменили ситуацию. На самом деле мы просто подтвердили, что, если против КНДР будет совершена агрессия, мы обязаны будем оказать ей содействие, причем не конкретизировано какое. Если никто не собирается совершать агрессию против Северной Кореи, то это никого особо и волновать-то не должно.</w:t>
      </w:r>
    </w:p>
    <w:p w14:paraId="5BFE8E69" w14:textId="323FAB95" w:rsidR="00DE53CE" w:rsidRPr="009F670D" w:rsidRDefault="00DE53CE" w:rsidP="00DE53CE">
      <w:pPr>
        <w:ind w:right="849"/>
        <w:rPr>
          <w:sz w:val="36"/>
          <w:szCs w:val="36"/>
        </w:rPr>
      </w:pPr>
      <w:r w:rsidRPr="009F670D">
        <w:rPr>
          <w:sz w:val="36"/>
          <w:szCs w:val="36"/>
        </w:rPr>
        <w:t xml:space="preserve">Договор предусматривает массу возможностей для сотрудничества, но пока это скорее рамки, их надо наполнять конкретным содержанием. И конечно, говоря о санкциях, санкции препятствуют некоторым из направлений, накладывают определенные ограничения, здесь надо будет думать, каким образом сделать это так, чтобы не было каких-то вопиющих </w:t>
      </w:r>
      <w:r w:rsidRPr="009F670D">
        <w:rPr>
          <w:sz w:val="36"/>
          <w:szCs w:val="36"/>
        </w:rPr>
        <w:lastRenderedPageBreak/>
        <w:t xml:space="preserve">случаев нарушения санкционного режима. Но это пока не прямое обязательство </w:t>
      </w:r>
      <w:r w:rsidR="00891E4B">
        <w:rPr>
          <w:sz w:val="36"/>
          <w:szCs w:val="36"/>
        </w:rPr>
        <w:t>-</w:t>
      </w:r>
      <w:r w:rsidRPr="009F670D">
        <w:rPr>
          <w:sz w:val="36"/>
          <w:szCs w:val="36"/>
        </w:rPr>
        <w:t xml:space="preserve"> просто декларация о намерениях.</w:t>
      </w:r>
    </w:p>
    <w:p w14:paraId="4FAA3BCB" w14:textId="77777777" w:rsidR="00DE53CE" w:rsidRPr="009F670D" w:rsidRDefault="00DE53CE" w:rsidP="00DE53CE">
      <w:pPr>
        <w:ind w:right="849"/>
        <w:rPr>
          <w:sz w:val="36"/>
          <w:szCs w:val="36"/>
        </w:rPr>
      </w:pPr>
    </w:p>
    <w:p w14:paraId="50C4B8EE" w14:textId="3690BE0C" w:rsidR="00DE53CE" w:rsidRPr="009F670D" w:rsidRDefault="00891E4B" w:rsidP="00DE53CE">
      <w:pPr>
        <w:ind w:right="849"/>
        <w:rPr>
          <w:sz w:val="36"/>
          <w:szCs w:val="36"/>
        </w:rPr>
      </w:pPr>
      <w:r>
        <w:rPr>
          <w:sz w:val="36"/>
          <w:szCs w:val="36"/>
        </w:rPr>
        <w:t>-</w:t>
      </w:r>
      <w:r w:rsidR="00DE53CE" w:rsidRPr="009F670D">
        <w:rPr>
          <w:sz w:val="36"/>
          <w:szCs w:val="36"/>
        </w:rPr>
        <w:t xml:space="preserve"> А успешное экономическое сотрудничество с Северной Кореей в целом возможно?</w:t>
      </w:r>
    </w:p>
    <w:p w14:paraId="25F768AA" w14:textId="77777777" w:rsidR="00DE53CE" w:rsidRPr="009F670D" w:rsidRDefault="00DE53CE" w:rsidP="00DE53CE">
      <w:pPr>
        <w:ind w:right="849"/>
        <w:rPr>
          <w:sz w:val="36"/>
          <w:szCs w:val="36"/>
        </w:rPr>
      </w:pPr>
    </w:p>
    <w:p w14:paraId="1F77124F" w14:textId="10B9C06E" w:rsidR="00DE53CE" w:rsidRPr="009F670D" w:rsidRDefault="00891E4B" w:rsidP="00DE53CE">
      <w:pPr>
        <w:ind w:right="849"/>
        <w:rPr>
          <w:sz w:val="36"/>
          <w:szCs w:val="36"/>
        </w:rPr>
      </w:pPr>
      <w:r>
        <w:rPr>
          <w:sz w:val="36"/>
          <w:szCs w:val="36"/>
        </w:rPr>
        <w:t>-</w:t>
      </w:r>
      <w:r w:rsidR="00DE53CE" w:rsidRPr="009F670D">
        <w:rPr>
          <w:sz w:val="36"/>
          <w:szCs w:val="36"/>
        </w:rPr>
        <w:t xml:space="preserve"> Возможно, но не просто. Экономика КНДР централизована и в общем находится (кроме оборонного сектора) на довольно низком уровне. Экспортных товаров н</w:t>
      </w:r>
      <w:r w:rsidR="00DE53CE">
        <w:rPr>
          <w:sz w:val="36"/>
          <w:szCs w:val="36"/>
        </w:rPr>
        <w:t>е</w:t>
      </w:r>
      <w:r w:rsidR="00DE53CE" w:rsidRPr="009F670D">
        <w:rPr>
          <w:sz w:val="36"/>
          <w:szCs w:val="36"/>
        </w:rPr>
        <w:t>много. Так что какого-то бума тут вряд ли стоит ожидать, но хорошо, что начнется планомерная работа по использованию тех ресурсов, которые у нас есть. Полезно было построить мост, создать свободные экономические зоны. Но я не жду чуда от российско-северокорейского сотрудничества в экономике.</w:t>
      </w:r>
    </w:p>
    <w:p w14:paraId="36061E4B" w14:textId="77777777" w:rsidR="00DE53CE" w:rsidRPr="009F670D" w:rsidRDefault="00DE53CE" w:rsidP="00DE53CE">
      <w:pPr>
        <w:ind w:right="849"/>
        <w:rPr>
          <w:sz w:val="36"/>
          <w:szCs w:val="36"/>
        </w:rPr>
      </w:pPr>
    </w:p>
    <w:p w14:paraId="23C4E290" w14:textId="4D29FA4B" w:rsidR="00DE53CE" w:rsidRPr="009F670D" w:rsidRDefault="00891E4B" w:rsidP="00DE53CE">
      <w:pPr>
        <w:ind w:right="849"/>
        <w:rPr>
          <w:sz w:val="36"/>
          <w:szCs w:val="36"/>
        </w:rPr>
      </w:pPr>
      <w:r>
        <w:rPr>
          <w:sz w:val="36"/>
          <w:szCs w:val="36"/>
        </w:rPr>
        <w:t>-</w:t>
      </w:r>
      <w:r w:rsidR="00DE53CE" w:rsidRPr="009F670D">
        <w:rPr>
          <w:sz w:val="36"/>
          <w:szCs w:val="36"/>
        </w:rPr>
        <w:t xml:space="preserve"> А как активизацию российско-северокорейского сотрудничества оценивают в Китае?</w:t>
      </w:r>
    </w:p>
    <w:p w14:paraId="53347472" w14:textId="77777777" w:rsidR="00DE53CE" w:rsidRPr="009F670D" w:rsidRDefault="00DE53CE" w:rsidP="00DE53CE">
      <w:pPr>
        <w:ind w:right="849"/>
        <w:rPr>
          <w:sz w:val="36"/>
          <w:szCs w:val="36"/>
        </w:rPr>
      </w:pPr>
    </w:p>
    <w:p w14:paraId="1E6413DB" w14:textId="1E351483" w:rsidR="00DE53CE" w:rsidRPr="009F670D" w:rsidRDefault="00891E4B" w:rsidP="00DE53CE">
      <w:pPr>
        <w:ind w:right="849"/>
        <w:rPr>
          <w:sz w:val="36"/>
          <w:szCs w:val="36"/>
        </w:rPr>
      </w:pPr>
      <w:r>
        <w:rPr>
          <w:sz w:val="36"/>
          <w:szCs w:val="36"/>
        </w:rPr>
        <w:t>-</w:t>
      </w:r>
      <w:r w:rsidR="00DE53CE" w:rsidRPr="009F670D">
        <w:rPr>
          <w:sz w:val="36"/>
          <w:szCs w:val="36"/>
        </w:rPr>
        <w:t xml:space="preserve"> Ясно, что КНДР для Китая страна близкая, страна традиционного влияния, она много веков была под контролем Китая. Я не сравниваю ситуацию, но это как для России Белоруссия примерно. И конечно, в Пекине внимательно следят за тем, что происходит в российско-северокорейских отношениях. Но у нас сейчас с китайцами настолько тесные отношения стратегического партнерства, что я не думаю, что мы что-то скрываем или разыгрываем какую-то антикитайскую карту.</w:t>
      </w:r>
    </w:p>
    <w:p w14:paraId="005A7541" w14:textId="77777777" w:rsidR="00DE53CE" w:rsidRPr="009F670D" w:rsidRDefault="00DE53CE" w:rsidP="00DE53CE">
      <w:pPr>
        <w:ind w:right="849"/>
        <w:rPr>
          <w:sz w:val="36"/>
          <w:szCs w:val="36"/>
        </w:rPr>
      </w:pPr>
    </w:p>
    <w:p w14:paraId="2950F709" w14:textId="1A88BD0D" w:rsidR="00DE53CE" w:rsidRPr="009F670D" w:rsidRDefault="00891E4B" w:rsidP="00DE53CE">
      <w:pPr>
        <w:ind w:right="849"/>
        <w:rPr>
          <w:sz w:val="36"/>
          <w:szCs w:val="36"/>
        </w:rPr>
      </w:pPr>
      <w:r>
        <w:rPr>
          <w:sz w:val="36"/>
          <w:szCs w:val="36"/>
        </w:rPr>
        <w:t>-</w:t>
      </w:r>
      <w:r w:rsidR="00DE53CE" w:rsidRPr="009F670D">
        <w:rPr>
          <w:sz w:val="36"/>
          <w:szCs w:val="36"/>
        </w:rPr>
        <w:t xml:space="preserve"> Может ли в какой-то момент пойти речь о трехстороннем военном союзе, как это утверждают </w:t>
      </w:r>
      <w:r w:rsidR="00DE53CE" w:rsidRPr="009F670D">
        <w:rPr>
          <w:sz w:val="36"/>
          <w:szCs w:val="36"/>
        </w:rPr>
        <w:lastRenderedPageBreak/>
        <w:t>некоторые западные аналитики, приписывая сюда и Иран?</w:t>
      </w:r>
    </w:p>
    <w:p w14:paraId="2221E57F" w14:textId="77777777" w:rsidR="00DE53CE" w:rsidRPr="009F670D" w:rsidRDefault="00DE53CE" w:rsidP="00DE53CE">
      <w:pPr>
        <w:ind w:right="849"/>
        <w:rPr>
          <w:sz w:val="36"/>
          <w:szCs w:val="36"/>
        </w:rPr>
      </w:pPr>
    </w:p>
    <w:p w14:paraId="096DF71B" w14:textId="3099D2BC" w:rsidR="00DE53CE" w:rsidRDefault="00891E4B" w:rsidP="00DE53CE">
      <w:pPr>
        <w:ind w:right="849"/>
        <w:rPr>
          <w:sz w:val="36"/>
          <w:szCs w:val="36"/>
        </w:rPr>
      </w:pPr>
      <w:r>
        <w:rPr>
          <w:sz w:val="36"/>
          <w:szCs w:val="36"/>
        </w:rPr>
        <w:t>-</w:t>
      </w:r>
      <w:r w:rsidR="00DE53CE" w:rsidRPr="009F670D">
        <w:rPr>
          <w:sz w:val="36"/>
          <w:szCs w:val="36"/>
        </w:rPr>
        <w:t xml:space="preserve"> Нет, сотрудничество в виде какого-то трехстороннего военного союза, тем более с привязкой Ирана, что выдумывают с той стороны, пока не планируется. Да, у нас есть трехсторонние консультации российско-северокорейско-китайские, поскольку страны вовлечены в определенное противостояние геополитическое в регионе Северо-Восточной Азии, это нормально. Но я не думаю, что может дойти и политически, и просто чисто технически до какого-то военного союза по образцу южного </w:t>
      </w:r>
      <w:r>
        <w:rPr>
          <w:sz w:val="36"/>
          <w:szCs w:val="36"/>
        </w:rPr>
        <w:t>«</w:t>
      </w:r>
      <w:r w:rsidR="00DE53CE" w:rsidRPr="009F670D">
        <w:rPr>
          <w:sz w:val="36"/>
          <w:szCs w:val="36"/>
        </w:rPr>
        <w:t>треугольника</w:t>
      </w:r>
      <w:r>
        <w:rPr>
          <w:sz w:val="36"/>
          <w:szCs w:val="36"/>
        </w:rPr>
        <w:t>»</w:t>
      </w:r>
      <w:r w:rsidR="00DE53CE" w:rsidRPr="009F670D">
        <w:rPr>
          <w:sz w:val="36"/>
          <w:szCs w:val="36"/>
        </w:rPr>
        <w:t xml:space="preserve"> США, Южной Кореи и Японии.</w:t>
      </w:r>
      <w:r w:rsidR="00DE53CE">
        <w:rPr>
          <w:sz w:val="36"/>
          <w:szCs w:val="36"/>
        </w:rPr>
        <w:t xml:space="preserve"> </w:t>
      </w:r>
      <w:r w:rsidR="00DE53CE" w:rsidRPr="009F670D">
        <w:rPr>
          <w:sz w:val="36"/>
          <w:szCs w:val="36"/>
        </w:rPr>
        <w:t xml:space="preserve">Вот в том треугольнике уже заметно серьезное продвижение, возникли трехсторонние институты военного характера, совместные учения уже проводятся. Оба союзника США привлекаются к деятельности НАТО, а во время саммита НАТО в США запланирована уже их совместная встреча с Украиной. То есть антироссийский и антикитайский потенциал </w:t>
      </w:r>
      <w:r>
        <w:rPr>
          <w:sz w:val="36"/>
          <w:szCs w:val="36"/>
        </w:rPr>
        <w:t>«</w:t>
      </w:r>
      <w:r w:rsidR="00DE53CE" w:rsidRPr="009F670D">
        <w:rPr>
          <w:sz w:val="36"/>
          <w:szCs w:val="36"/>
        </w:rPr>
        <w:t>треугольника</w:t>
      </w:r>
      <w:r>
        <w:rPr>
          <w:sz w:val="36"/>
          <w:szCs w:val="36"/>
        </w:rPr>
        <w:t>»</w:t>
      </w:r>
      <w:r w:rsidR="00DE53CE" w:rsidRPr="009F670D">
        <w:rPr>
          <w:sz w:val="36"/>
          <w:szCs w:val="36"/>
        </w:rPr>
        <w:t xml:space="preserve"> будет США искусственно наращиваться.</w:t>
      </w:r>
    </w:p>
    <w:p w14:paraId="5AAD829A" w14:textId="77777777" w:rsidR="00DE53CE" w:rsidRDefault="00DE53CE" w:rsidP="00DE53CE">
      <w:pPr>
        <w:ind w:right="849"/>
        <w:rPr>
          <w:sz w:val="36"/>
          <w:szCs w:val="36"/>
        </w:rPr>
      </w:pPr>
    </w:p>
    <w:p w14:paraId="4D7825D6" w14:textId="77777777" w:rsidR="00DE53CE" w:rsidRDefault="00DE53CE" w:rsidP="00DE53CE">
      <w:pPr>
        <w:ind w:right="849"/>
        <w:rPr>
          <w:sz w:val="36"/>
          <w:szCs w:val="36"/>
        </w:rPr>
      </w:pPr>
      <w:r>
        <w:rPr>
          <w:sz w:val="36"/>
          <w:szCs w:val="36"/>
        </w:rPr>
        <w:t>9-7-24</w:t>
      </w:r>
    </w:p>
    <w:p w14:paraId="15505F0F" w14:textId="5D1E5C1E" w:rsidR="00DE53CE" w:rsidRPr="00663B6C" w:rsidRDefault="00DE53CE" w:rsidP="00DE53CE">
      <w:pPr>
        <w:ind w:right="849"/>
        <w:rPr>
          <w:sz w:val="36"/>
          <w:szCs w:val="36"/>
        </w:rPr>
      </w:pPr>
      <w:r>
        <w:rPr>
          <w:sz w:val="36"/>
          <w:szCs w:val="36"/>
        </w:rPr>
        <w:t xml:space="preserve">МК  </w:t>
      </w:r>
      <w:r w:rsidR="00891E4B">
        <w:rPr>
          <w:sz w:val="36"/>
          <w:szCs w:val="36"/>
        </w:rPr>
        <w:t>«</w:t>
      </w:r>
      <w:r w:rsidRPr="00663B6C">
        <w:rPr>
          <w:sz w:val="36"/>
          <w:szCs w:val="36"/>
        </w:rPr>
        <w:t>Русские, смиритесь</w:t>
      </w:r>
      <w:r w:rsidR="00891E4B">
        <w:rPr>
          <w:sz w:val="36"/>
          <w:szCs w:val="36"/>
        </w:rPr>
        <w:t>»</w:t>
      </w:r>
      <w:r w:rsidRPr="00663B6C">
        <w:rPr>
          <w:sz w:val="36"/>
          <w:szCs w:val="36"/>
        </w:rPr>
        <w:t>: мигрант объяснил, почему намерен жить в России по своим традициям</w:t>
      </w:r>
    </w:p>
    <w:p w14:paraId="475B6D88" w14:textId="77777777" w:rsidR="00DE53CE" w:rsidRPr="00663B6C" w:rsidRDefault="00DE53CE" w:rsidP="00DE53CE">
      <w:pPr>
        <w:ind w:right="849"/>
        <w:rPr>
          <w:sz w:val="36"/>
          <w:szCs w:val="36"/>
        </w:rPr>
      </w:pPr>
      <w:r w:rsidRPr="00663B6C">
        <w:rPr>
          <w:sz w:val="36"/>
          <w:szCs w:val="36"/>
        </w:rPr>
        <w:t>Журналист прибыл в Узбекистан, чтобы лично общаться с местными жителями и выяснить их мнение о нарастающей радикализации и исламизации общества. Во время беседы с 50-летним Шахрухом он услышал неожиданный ультиматум: перед отъездом в Москву узбек призвал русских принять тот факт, что мигранты приезжают жить на свой лад.</w:t>
      </w:r>
    </w:p>
    <w:p w14:paraId="1985E542" w14:textId="77777777" w:rsidR="00DE53CE" w:rsidRPr="00663B6C" w:rsidRDefault="00DE53CE" w:rsidP="00DE53CE">
      <w:pPr>
        <w:ind w:right="849"/>
        <w:rPr>
          <w:sz w:val="36"/>
          <w:szCs w:val="36"/>
        </w:rPr>
      </w:pPr>
      <w:r w:rsidRPr="00663B6C">
        <w:rPr>
          <w:sz w:val="36"/>
          <w:szCs w:val="36"/>
        </w:rPr>
        <w:lastRenderedPageBreak/>
        <w:t>Георгий Зотов, корреспондент из Aif.ru, отправился в Узбекистан, чтобы изучить быт местных жителей. Первые впечатления оказались не самыми оптимистичными. Проходя по жилому району в центре Намангана, он ощущал себя почти как в Афганистане. Женщины всех возрастов были одеты в хиджабы и платья, некоторые даже в никабы. Несмотря на запрет по закону, местные жительницы не обращали на это внимание, лишь бы избежать встречи с представителями правоохранительных органов.</w:t>
      </w:r>
    </w:p>
    <w:p w14:paraId="40B8C934" w14:textId="77777777" w:rsidR="00DE53CE" w:rsidRPr="00663B6C" w:rsidRDefault="00DE53CE" w:rsidP="00DE53CE">
      <w:pPr>
        <w:ind w:right="849"/>
        <w:rPr>
          <w:sz w:val="36"/>
          <w:szCs w:val="36"/>
        </w:rPr>
      </w:pPr>
      <w:r w:rsidRPr="00663B6C">
        <w:rPr>
          <w:sz w:val="36"/>
          <w:szCs w:val="36"/>
        </w:rPr>
        <w:t>Ферганская долина, где проживает около 10 миллионов человек, считается одним из наиболее бедных регионов Узбекистана. Бывший президент Ислам Каримов стремился улучшить ситуацию с рабочими местами, запустив строительство автомобильного завода. Сейчас китайцы планируют открыть ещё два завода в этом районе, однако это не станет панацеей от нищеты и безработицы.</w:t>
      </w:r>
    </w:p>
    <w:p w14:paraId="0C0B9A86" w14:textId="77777777" w:rsidR="00DE53CE" w:rsidRPr="00663B6C" w:rsidRDefault="00DE53CE" w:rsidP="00DE53CE">
      <w:pPr>
        <w:ind w:right="849"/>
        <w:rPr>
          <w:sz w:val="36"/>
          <w:szCs w:val="36"/>
        </w:rPr>
      </w:pPr>
      <w:r w:rsidRPr="00663B6C">
        <w:rPr>
          <w:sz w:val="36"/>
          <w:szCs w:val="36"/>
        </w:rPr>
        <w:t>Рост рождаемости в долине привёл к удвоению численности населения с 1991 года. Молодежи после окончания школы трудно найти высокооплачиваемую работу, поэтому многие решают уехать в Россию, где нет необходимости в визе, а спрос на строителей велик.</w:t>
      </w:r>
    </w:p>
    <w:p w14:paraId="3433B6DC" w14:textId="77777777" w:rsidR="00DE53CE" w:rsidRPr="00663B6C" w:rsidRDefault="00DE53CE" w:rsidP="00DE53CE">
      <w:pPr>
        <w:ind w:right="849"/>
        <w:rPr>
          <w:sz w:val="36"/>
          <w:szCs w:val="36"/>
        </w:rPr>
      </w:pPr>
      <w:r w:rsidRPr="00663B6C">
        <w:rPr>
          <w:sz w:val="36"/>
          <w:szCs w:val="36"/>
        </w:rPr>
        <w:t>Не все зажиточные ферганцы одобряют современные тенденции. Например, 50-летний предприниматель Шахрух открыто выражает своё несогласие с вмешательством власти в дела мусульманской общины. Он имеет двух жён и считает, что правительство не должно налагать штрафы за ношение исламской одежды.</w:t>
      </w:r>
    </w:p>
    <w:p w14:paraId="3EFAE7E5" w14:textId="77777777" w:rsidR="00DE53CE" w:rsidRPr="00663B6C" w:rsidRDefault="00DE53CE" w:rsidP="00DE53CE">
      <w:pPr>
        <w:ind w:right="849"/>
        <w:rPr>
          <w:sz w:val="36"/>
          <w:szCs w:val="36"/>
        </w:rPr>
      </w:pPr>
      <w:r w:rsidRPr="00663B6C">
        <w:rPr>
          <w:sz w:val="36"/>
          <w:szCs w:val="36"/>
        </w:rPr>
        <w:t xml:space="preserve">Тем не менее, Шахрух планирует открыть бизнес в России, где, как он сообщил корреспонденту Зотову, его жены смогут свободно исповедовать свою </w:t>
      </w:r>
      <w:r w:rsidRPr="00663B6C">
        <w:rPr>
          <w:sz w:val="36"/>
          <w:szCs w:val="36"/>
        </w:rPr>
        <w:lastRenderedPageBreak/>
        <w:t>религию и носить паранджу. Он подчеркивает, что мусульмане из бедных регионов станут основной частью населения Москвы и будут сохранять свои традиции в новой стране.</w:t>
      </w:r>
    </w:p>
    <w:p w14:paraId="3A9F0B17" w14:textId="0DAC5174" w:rsidR="00DE53CE" w:rsidRPr="00663B6C" w:rsidRDefault="00DE53CE" w:rsidP="00DE53CE">
      <w:pPr>
        <w:ind w:right="849"/>
        <w:rPr>
          <w:sz w:val="36"/>
          <w:szCs w:val="36"/>
        </w:rPr>
      </w:pPr>
      <w:r w:rsidRPr="00663B6C">
        <w:rPr>
          <w:sz w:val="36"/>
          <w:szCs w:val="36"/>
        </w:rPr>
        <w:t xml:space="preserve"> </w:t>
      </w:r>
      <w:r w:rsidR="00891E4B">
        <w:rPr>
          <w:sz w:val="36"/>
          <w:szCs w:val="36"/>
        </w:rPr>
        <w:t>«</w:t>
      </w:r>
      <w:r w:rsidRPr="00663B6C">
        <w:rPr>
          <w:sz w:val="36"/>
          <w:szCs w:val="36"/>
        </w:rPr>
        <w:t>Вам нужны дешевые рабочие, а их неоткуда взять</w:t>
      </w:r>
      <w:r w:rsidR="00891E4B">
        <w:rPr>
          <w:sz w:val="36"/>
          <w:szCs w:val="36"/>
        </w:rPr>
        <w:t>»</w:t>
      </w:r>
      <w:r w:rsidRPr="00663B6C">
        <w:rPr>
          <w:sz w:val="36"/>
          <w:szCs w:val="36"/>
        </w:rPr>
        <w:t>, - с ехидной улыбкой замечает Шахрух, обращаясь к журналисту.</w:t>
      </w:r>
    </w:p>
    <w:p w14:paraId="02795577" w14:textId="77777777" w:rsidR="00DE53CE" w:rsidRPr="00663B6C" w:rsidRDefault="00DE53CE" w:rsidP="00DE53CE">
      <w:pPr>
        <w:ind w:right="849"/>
        <w:rPr>
          <w:sz w:val="36"/>
          <w:szCs w:val="36"/>
        </w:rPr>
      </w:pPr>
      <w:r w:rsidRPr="00663B6C">
        <w:rPr>
          <w:sz w:val="36"/>
          <w:szCs w:val="36"/>
        </w:rPr>
        <w:t>Перед тем как перебраться в Москву, узбекский гражданин настоятельно призвал русских принять их менталитет. Шахрух однозначно подчеркнул, что мигранты приезжают в РФ, чтобы жить по своему образу жизни. А русским остается лишь смириться.</w:t>
      </w:r>
    </w:p>
    <w:p w14:paraId="03D05D1F" w14:textId="77777777" w:rsidR="00DE53CE" w:rsidRPr="00663B6C" w:rsidRDefault="00DE53CE" w:rsidP="00DE53CE">
      <w:pPr>
        <w:ind w:right="849"/>
        <w:rPr>
          <w:sz w:val="36"/>
          <w:szCs w:val="36"/>
        </w:rPr>
      </w:pPr>
      <w:r w:rsidRPr="00663B6C">
        <w:rPr>
          <w:sz w:val="36"/>
          <w:szCs w:val="36"/>
        </w:rPr>
        <w:t>А пока Шахрух собирается в Москву, МВД РФ разработало законопроект, который расширяет список статей Кодекса об административных правонарушениях, по которым иностранных граждан можно будет депортировать из страны.</w:t>
      </w:r>
    </w:p>
    <w:p w14:paraId="6B912C27" w14:textId="77777777" w:rsidR="00DE53CE" w:rsidRPr="00663B6C" w:rsidRDefault="00DE53CE" w:rsidP="00DE53CE">
      <w:pPr>
        <w:ind w:right="849"/>
        <w:rPr>
          <w:sz w:val="36"/>
          <w:szCs w:val="36"/>
        </w:rPr>
      </w:pPr>
      <w:r w:rsidRPr="00663B6C">
        <w:rPr>
          <w:sz w:val="36"/>
          <w:szCs w:val="36"/>
        </w:rPr>
        <w:t>Согласно подготовленному ведомством законопроекту, предлагается включить еще 20 новых статей в уже существующий перечень из 22 статей, которые направлены на защиту общественного порядка и общественной безопасности, включая борьбу с экстремистскими проявлениями. Конкретные номера статей в сообщении МВД не уточняются.</w:t>
      </w:r>
      <w:r>
        <w:rPr>
          <w:sz w:val="36"/>
          <w:szCs w:val="36"/>
        </w:rPr>
        <w:t xml:space="preserve"> </w:t>
      </w:r>
    </w:p>
    <w:p w14:paraId="3B57C65A" w14:textId="77777777" w:rsidR="00DE53CE" w:rsidRDefault="00DE53CE" w:rsidP="00DE53CE">
      <w:pPr>
        <w:ind w:right="849"/>
        <w:rPr>
          <w:sz w:val="36"/>
          <w:szCs w:val="36"/>
        </w:rPr>
      </w:pPr>
      <w:r w:rsidRPr="00663B6C">
        <w:rPr>
          <w:sz w:val="36"/>
          <w:szCs w:val="36"/>
        </w:rPr>
        <w:t>Вячеслав Новороссийский</w:t>
      </w:r>
    </w:p>
    <w:p w14:paraId="31612E82" w14:textId="77777777" w:rsidR="00DE53CE" w:rsidRPr="00FF38F6" w:rsidRDefault="00DE53CE" w:rsidP="00DE53CE">
      <w:pPr>
        <w:ind w:right="849"/>
        <w:rPr>
          <w:sz w:val="36"/>
          <w:szCs w:val="36"/>
        </w:rPr>
      </w:pPr>
    </w:p>
    <w:p w14:paraId="7841F376" w14:textId="77777777" w:rsidR="00DE53CE" w:rsidRDefault="00DE53CE" w:rsidP="00DE53CE">
      <w:pPr>
        <w:ind w:right="849"/>
        <w:rPr>
          <w:sz w:val="36"/>
          <w:szCs w:val="36"/>
        </w:rPr>
      </w:pPr>
      <w:r>
        <w:rPr>
          <w:sz w:val="36"/>
          <w:szCs w:val="36"/>
        </w:rPr>
        <w:t>9-7-24</w:t>
      </w:r>
    </w:p>
    <w:p w14:paraId="1525E597" w14:textId="77777777" w:rsidR="00DE53CE" w:rsidRDefault="00DE53CE" w:rsidP="00DE53CE">
      <w:pPr>
        <w:ind w:right="849"/>
        <w:rPr>
          <w:sz w:val="36"/>
          <w:szCs w:val="36"/>
        </w:rPr>
      </w:pPr>
      <w:r>
        <w:rPr>
          <w:sz w:val="36"/>
          <w:szCs w:val="36"/>
        </w:rPr>
        <w:t xml:space="preserve">Вести  </w:t>
      </w:r>
      <w:r w:rsidRPr="003E5063">
        <w:rPr>
          <w:sz w:val="36"/>
          <w:szCs w:val="36"/>
        </w:rPr>
        <w:t>Франции не стоит вмешиваться в дела другого государства и пытаться давить на его судебную систему. Если Парижу нечем заняться, то пусть лучше осудит собственных официальных лиц за жестокое отношение к гражданам Франции, которых полиция избивает и унижает, написала официальный представитель МИД РФ Мария Захарова в своем Telegram-канале.</w:t>
      </w:r>
      <w:r>
        <w:rPr>
          <w:sz w:val="36"/>
          <w:szCs w:val="36"/>
        </w:rPr>
        <w:t xml:space="preserve"> </w:t>
      </w:r>
      <w:r w:rsidRPr="003E5063">
        <w:rPr>
          <w:sz w:val="36"/>
          <w:szCs w:val="36"/>
        </w:rPr>
        <w:t xml:space="preserve">Дипломат напомнила про </w:t>
      </w:r>
      <w:r w:rsidRPr="003E5063">
        <w:rPr>
          <w:sz w:val="36"/>
          <w:szCs w:val="36"/>
        </w:rPr>
        <w:lastRenderedPageBreak/>
        <w:t>скандального художника Петра Павленского, который сначала получил во Франции политическое убежище, а потом был отправлен в местную тюрьму.</w:t>
      </w:r>
      <w:r>
        <w:rPr>
          <w:sz w:val="36"/>
          <w:szCs w:val="36"/>
        </w:rPr>
        <w:t xml:space="preserve"> </w:t>
      </w:r>
      <w:r w:rsidRPr="003E5063">
        <w:rPr>
          <w:sz w:val="36"/>
          <w:szCs w:val="36"/>
        </w:rPr>
        <w:t>Кроме того, Париж поддержал Надежду Савченко, наводившую артиллерию на российских журналистов, и Олега Сенцова, перевозившего взрывчатку для организации теракта. По мнению Захаровой, французская демократия превратилась в либеральную диктатуру.</w:t>
      </w:r>
      <w:r>
        <w:rPr>
          <w:sz w:val="36"/>
          <w:szCs w:val="36"/>
        </w:rPr>
        <w:t xml:space="preserve"> </w:t>
      </w:r>
      <w:r w:rsidRPr="003E5063">
        <w:rPr>
          <w:sz w:val="36"/>
          <w:szCs w:val="36"/>
        </w:rPr>
        <w:t>Ранее МИД Франции осудил приговор режиссеру Евгении Беркович и драматургу Светлане Петрийчук. Их осудили на 6 лет колонии за оправдание терроризма.</w:t>
      </w:r>
    </w:p>
    <w:p w14:paraId="69E57EBC" w14:textId="77777777" w:rsidR="00DE53CE" w:rsidRPr="00FF38F6" w:rsidRDefault="00DE53CE" w:rsidP="00DE53CE">
      <w:pPr>
        <w:ind w:right="849"/>
        <w:rPr>
          <w:sz w:val="36"/>
          <w:szCs w:val="36"/>
        </w:rPr>
      </w:pPr>
    </w:p>
    <w:p w14:paraId="243BEAEF" w14:textId="77777777" w:rsidR="00DE53CE" w:rsidRPr="00FF38F6" w:rsidRDefault="00DE53CE" w:rsidP="00DE53CE">
      <w:pPr>
        <w:ind w:right="849"/>
        <w:rPr>
          <w:sz w:val="36"/>
          <w:szCs w:val="36"/>
        </w:rPr>
      </w:pPr>
      <w:r>
        <w:rPr>
          <w:sz w:val="36"/>
          <w:szCs w:val="36"/>
        </w:rPr>
        <w:t>10-7-24</w:t>
      </w:r>
    </w:p>
    <w:p w14:paraId="29B0973C" w14:textId="3FE94702" w:rsidR="00DE53CE" w:rsidRDefault="00DE53CE" w:rsidP="00DE53CE">
      <w:pPr>
        <w:ind w:right="849"/>
        <w:rPr>
          <w:sz w:val="36"/>
          <w:szCs w:val="36"/>
        </w:rPr>
      </w:pPr>
      <w:r>
        <w:rPr>
          <w:sz w:val="36"/>
          <w:szCs w:val="36"/>
        </w:rPr>
        <w:t xml:space="preserve">МК  </w:t>
      </w:r>
      <w:r w:rsidRPr="007E6E8C">
        <w:rPr>
          <w:sz w:val="36"/>
          <w:szCs w:val="36"/>
        </w:rPr>
        <w:t>Блогер и дизайнер Артемий Лебедев обвинил в лицемерии певицу Аллу Пугачеву из-за ее поста в соцсети о попадании ракеты в киевскую детскую больницу.</w:t>
      </w:r>
      <w:r>
        <w:rPr>
          <w:sz w:val="36"/>
          <w:szCs w:val="36"/>
        </w:rPr>
        <w:t xml:space="preserve"> </w:t>
      </w:r>
      <w:r w:rsidRPr="007E6E8C">
        <w:rPr>
          <w:sz w:val="36"/>
          <w:szCs w:val="36"/>
        </w:rPr>
        <w:t xml:space="preserve">Накануне Пугачева опубликовала пост о больнице </w:t>
      </w:r>
      <w:r w:rsidR="00891E4B">
        <w:rPr>
          <w:sz w:val="36"/>
          <w:szCs w:val="36"/>
        </w:rPr>
        <w:t>«</w:t>
      </w:r>
      <w:r w:rsidRPr="007E6E8C">
        <w:rPr>
          <w:sz w:val="36"/>
          <w:szCs w:val="36"/>
        </w:rPr>
        <w:t>Охматдет</w:t>
      </w:r>
      <w:r w:rsidR="00891E4B">
        <w:rPr>
          <w:sz w:val="36"/>
          <w:szCs w:val="36"/>
        </w:rPr>
        <w:t>»</w:t>
      </w:r>
      <w:r w:rsidRPr="007E6E8C">
        <w:rPr>
          <w:sz w:val="36"/>
          <w:szCs w:val="36"/>
        </w:rPr>
        <w:t xml:space="preserve"> с фотографией ребенка, подписав </w:t>
      </w:r>
      <w:r w:rsidR="00891E4B">
        <w:rPr>
          <w:sz w:val="36"/>
          <w:szCs w:val="36"/>
        </w:rPr>
        <w:t>«</w:t>
      </w:r>
      <w:r w:rsidRPr="007E6E8C">
        <w:rPr>
          <w:sz w:val="36"/>
          <w:szCs w:val="36"/>
        </w:rPr>
        <w:t>Бог терпелив, но всему есть предел</w:t>
      </w:r>
      <w:r w:rsidR="00891E4B">
        <w:rPr>
          <w:sz w:val="36"/>
          <w:szCs w:val="36"/>
        </w:rPr>
        <w:t>»</w:t>
      </w:r>
      <w:r w:rsidRPr="007E6E8C">
        <w:rPr>
          <w:sz w:val="36"/>
          <w:szCs w:val="36"/>
        </w:rPr>
        <w:t>.</w:t>
      </w:r>
      <w:r>
        <w:rPr>
          <w:sz w:val="36"/>
          <w:szCs w:val="36"/>
        </w:rPr>
        <w:t xml:space="preserve"> </w:t>
      </w:r>
      <w:r w:rsidRPr="007E6E8C">
        <w:rPr>
          <w:sz w:val="36"/>
          <w:szCs w:val="36"/>
        </w:rPr>
        <w:t xml:space="preserve">В обзоре новостей (выпуск вышел во </w:t>
      </w:r>
      <w:r w:rsidR="00891E4B">
        <w:rPr>
          <w:sz w:val="36"/>
          <w:szCs w:val="36"/>
        </w:rPr>
        <w:t>«</w:t>
      </w:r>
      <w:r w:rsidRPr="007E6E8C">
        <w:rPr>
          <w:sz w:val="36"/>
          <w:szCs w:val="36"/>
        </w:rPr>
        <w:t>ВКонтакте</w:t>
      </w:r>
      <w:r w:rsidR="00891E4B">
        <w:rPr>
          <w:sz w:val="36"/>
          <w:szCs w:val="36"/>
        </w:rPr>
        <w:t>»</w:t>
      </w:r>
      <w:r w:rsidRPr="007E6E8C">
        <w:rPr>
          <w:sz w:val="36"/>
          <w:szCs w:val="36"/>
        </w:rPr>
        <w:t xml:space="preserve">) Лебедев сообщил, что </w:t>
      </w:r>
      <w:r w:rsidR="00891E4B">
        <w:rPr>
          <w:sz w:val="36"/>
          <w:szCs w:val="36"/>
        </w:rPr>
        <w:t>«</w:t>
      </w:r>
      <w:r w:rsidRPr="007E6E8C">
        <w:rPr>
          <w:sz w:val="36"/>
          <w:szCs w:val="36"/>
        </w:rPr>
        <w:t>до последнего думал, что речь идет о детской больнице в секторе Газа</w:t>
      </w:r>
      <w:r w:rsidR="00891E4B">
        <w:rPr>
          <w:sz w:val="36"/>
          <w:szCs w:val="36"/>
        </w:rPr>
        <w:t>»</w:t>
      </w:r>
      <w:r w:rsidRPr="007E6E8C">
        <w:rPr>
          <w:sz w:val="36"/>
          <w:szCs w:val="36"/>
        </w:rPr>
        <w:t xml:space="preserve">. </w:t>
      </w:r>
      <w:r w:rsidR="00891E4B">
        <w:rPr>
          <w:sz w:val="36"/>
          <w:szCs w:val="36"/>
        </w:rPr>
        <w:t>«</w:t>
      </w:r>
      <w:r w:rsidRPr="007E6E8C">
        <w:rPr>
          <w:sz w:val="36"/>
          <w:szCs w:val="36"/>
        </w:rPr>
        <w:t>Но нет, Алла Пугачева переживает о детской больнице в Киеве</w:t>
      </w:r>
      <w:r w:rsidR="00891E4B">
        <w:rPr>
          <w:sz w:val="36"/>
          <w:szCs w:val="36"/>
        </w:rPr>
        <w:t>»</w:t>
      </w:r>
      <w:r w:rsidRPr="007E6E8C">
        <w:rPr>
          <w:sz w:val="36"/>
          <w:szCs w:val="36"/>
        </w:rPr>
        <w:t xml:space="preserve">, - сказал он, указав, что певица живет в Израиле </w:t>
      </w:r>
      <w:r w:rsidR="00891E4B">
        <w:rPr>
          <w:sz w:val="36"/>
          <w:szCs w:val="36"/>
        </w:rPr>
        <w:t>«</w:t>
      </w:r>
      <w:r w:rsidRPr="007E6E8C">
        <w:rPr>
          <w:sz w:val="36"/>
          <w:szCs w:val="36"/>
        </w:rPr>
        <w:t>в сотне километров от Газы, где конфликт уже унес жизни тысяч женщин и детей</w:t>
      </w:r>
      <w:r w:rsidR="00891E4B">
        <w:rPr>
          <w:sz w:val="36"/>
          <w:szCs w:val="36"/>
        </w:rPr>
        <w:t>»</w:t>
      </w:r>
      <w:r w:rsidRPr="007E6E8C">
        <w:rPr>
          <w:sz w:val="36"/>
          <w:szCs w:val="36"/>
        </w:rPr>
        <w:t xml:space="preserve">. Но ни сама Пугачева, ни ее супруг Максим Галкин (внесен Минюстом в реестр иноагентов) не высказывались о переживаниях на эту тему. </w:t>
      </w:r>
      <w:r w:rsidR="00891E4B">
        <w:rPr>
          <w:sz w:val="36"/>
          <w:szCs w:val="36"/>
        </w:rPr>
        <w:t>«</w:t>
      </w:r>
      <w:r w:rsidRPr="007E6E8C">
        <w:rPr>
          <w:sz w:val="36"/>
          <w:szCs w:val="36"/>
        </w:rPr>
        <w:t>Нет предела лицемерию Пугачевой и Галкина</w:t>
      </w:r>
      <w:r w:rsidR="00891E4B">
        <w:rPr>
          <w:sz w:val="36"/>
          <w:szCs w:val="36"/>
        </w:rPr>
        <w:t>»</w:t>
      </w:r>
      <w:r w:rsidRPr="007E6E8C">
        <w:rPr>
          <w:sz w:val="36"/>
          <w:szCs w:val="36"/>
        </w:rPr>
        <w:t xml:space="preserve">, </w:t>
      </w:r>
      <w:r w:rsidR="00891E4B">
        <w:rPr>
          <w:sz w:val="36"/>
          <w:szCs w:val="36"/>
        </w:rPr>
        <w:t>-</w:t>
      </w:r>
      <w:r w:rsidRPr="007E6E8C">
        <w:rPr>
          <w:sz w:val="36"/>
          <w:szCs w:val="36"/>
        </w:rPr>
        <w:t xml:space="preserve"> заключил Лебедев.</w:t>
      </w:r>
      <w:r>
        <w:rPr>
          <w:sz w:val="36"/>
          <w:szCs w:val="36"/>
        </w:rPr>
        <w:t xml:space="preserve"> </w:t>
      </w:r>
      <w:r w:rsidRPr="007E6E8C">
        <w:rPr>
          <w:sz w:val="36"/>
          <w:szCs w:val="36"/>
        </w:rPr>
        <w:t xml:space="preserve">Пресс-секретарь президента РФ Дмитрий Песков ранее сообщил, что на </w:t>
      </w:r>
      <w:r w:rsidR="00891E4B">
        <w:rPr>
          <w:sz w:val="36"/>
          <w:szCs w:val="36"/>
        </w:rPr>
        <w:t>«</w:t>
      </w:r>
      <w:r w:rsidRPr="007E6E8C">
        <w:rPr>
          <w:sz w:val="36"/>
          <w:szCs w:val="36"/>
        </w:rPr>
        <w:t>Охматдет</w:t>
      </w:r>
      <w:r w:rsidR="00891E4B">
        <w:rPr>
          <w:sz w:val="36"/>
          <w:szCs w:val="36"/>
        </w:rPr>
        <w:t>»</w:t>
      </w:r>
      <w:r w:rsidRPr="007E6E8C">
        <w:rPr>
          <w:sz w:val="36"/>
          <w:szCs w:val="36"/>
        </w:rPr>
        <w:t xml:space="preserve"> упала ракета, выпущенная средствами ПВО ВСУ. В МО РФ подчеркнули: заявления Киева о якобы намеренном </w:t>
      </w:r>
      <w:r w:rsidRPr="007E6E8C">
        <w:rPr>
          <w:sz w:val="36"/>
          <w:szCs w:val="36"/>
        </w:rPr>
        <w:lastRenderedPageBreak/>
        <w:t>ударе РФ по гражданским объектам на Украине абсолютно не соответствуют действительности.</w:t>
      </w:r>
      <w:r>
        <w:rPr>
          <w:sz w:val="36"/>
          <w:szCs w:val="36"/>
        </w:rPr>
        <w:t xml:space="preserve"> </w:t>
      </w:r>
      <w:r w:rsidRPr="007E6E8C">
        <w:rPr>
          <w:sz w:val="36"/>
          <w:szCs w:val="36"/>
        </w:rPr>
        <w:t>Александра Бурнашева</w:t>
      </w:r>
    </w:p>
    <w:p w14:paraId="76A6AC6A" w14:textId="77777777" w:rsidR="00DE53CE" w:rsidRDefault="00DE53CE" w:rsidP="00DE53CE">
      <w:pPr>
        <w:ind w:right="849"/>
        <w:rPr>
          <w:sz w:val="36"/>
          <w:szCs w:val="36"/>
        </w:rPr>
      </w:pPr>
    </w:p>
    <w:p w14:paraId="7331539E" w14:textId="77777777" w:rsidR="00DE53CE" w:rsidRPr="00FF38F6" w:rsidRDefault="00DE53CE" w:rsidP="00DE53CE">
      <w:pPr>
        <w:ind w:right="849"/>
        <w:rPr>
          <w:sz w:val="36"/>
          <w:szCs w:val="36"/>
        </w:rPr>
      </w:pPr>
      <w:r>
        <w:rPr>
          <w:sz w:val="36"/>
          <w:szCs w:val="36"/>
        </w:rPr>
        <w:t>11-7-24</w:t>
      </w:r>
    </w:p>
    <w:p w14:paraId="4661D101" w14:textId="57EFDD44" w:rsidR="00DE53CE" w:rsidRDefault="00DE53CE" w:rsidP="00DE53CE">
      <w:pPr>
        <w:ind w:right="849"/>
        <w:rPr>
          <w:sz w:val="36"/>
          <w:szCs w:val="36"/>
        </w:rPr>
      </w:pPr>
      <w:r>
        <w:rPr>
          <w:sz w:val="36"/>
          <w:szCs w:val="36"/>
        </w:rPr>
        <w:t xml:space="preserve">Вести. </w:t>
      </w:r>
      <w:r w:rsidRPr="00935E0D">
        <w:rPr>
          <w:sz w:val="36"/>
          <w:szCs w:val="36"/>
        </w:rPr>
        <w:t>Оксана и Иван Орынчук руководили компанией, которая должна была провести реставрацию объектов Кремля, но не выполнила заявленный объем работы.</w:t>
      </w:r>
      <w:r>
        <w:rPr>
          <w:sz w:val="36"/>
          <w:szCs w:val="36"/>
        </w:rPr>
        <w:t xml:space="preserve"> </w:t>
      </w:r>
      <w:r w:rsidRPr="00935E0D">
        <w:rPr>
          <w:sz w:val="36"/>
          <w:szCs w:val="36"/>
        </w:rPr>
        <w:t xml:space="preserve">Тверской суд Москвы приговорил к 4,5 года колонии Оксану Орынчук – сестру осужденного ранее бывшего владельца строительной компании </w:t>
      </w:r>
      <w:r w:rsidR="00891E4B">
        <w:rPr>
          <w:sz w:val="36"/>
          <w:szCs w:val="36"/>
        </w:rPr>
        <w:t>«</w:t>
      </w:r>
      <w:r w:rsidRPr="00935E0D">
        <w:rPr>
          <w:sz w:val="36"/>
          <w:szCs w:val="36"/>
        </w:rPr>
        <w:t>Петербургский ренессанс</w:t>
      </w:r>
      <w:r w:rsidR="00891E4B">
        <w:rPr>
          <w:sz w:val="36"/>
          <w:szCs w:val="36"/>
        </w:rPr>
        <w:t>»</w:t>
      </w:r>
      <w:r w:rsidRPr="00935E0D">
        <w:rPr>
          <w:sz w:val="36"/>
          <w:szCs w:val="36"/>
        </w:rPr>
        <w:t xml:space="preserve"> Ивана Орынчука. Обоих обвинили в хищении средств, выделенных на реставрацию башен и других объектов Московского Кремля.</w:t>
      </w:r>
      <w:r>
        <w:rPr>
          <w:sz w:val="36"/>
          <w:szCs w:val="36"/>
        </w:rPr>
        <w:t xml:space="preserve"> </w:t>
      </w:r>
      <w:r w:rsidR="00891E4B">
        <w:rPr>
          <w:sz w:val="36"/>
          <w:szCs w:val="36"/>
        </w:rPr>
        <w:t>«</w:t>
      </w:r>
      <w:r w:rsidRPr="00935E0D">
        <w:rPr>
          <w:sz w:val="36"/>
          <w:szCs w:val="36"/>
        </w:rPr>
        <w:t>Приговором Тверского районного суда Москвы Оксана Орынчук признана виновной, осуждена к 4 годам и 6 месяцам лишения свободы. Ее взяли под стражу в зале суда</w:t>
      </w:r>
      <w:r w:rsidR="00891E4B">
        <w:rPr>
          <w:sz w:val="36"/>
          <w:szCs w:val="36"/>
        </w:rPr>
        <w:t>»</w:t>
      </w:r>
      <w:r w:rsidRPr="00935E0D">
        <w:rPr>
          <w:sz w:val="36"/>
          <w:szCs w:val="36"/>
        </w:rPr>
        <w:t>, – рассказала ТАСС адвокат Анна Мигунова.</w:t>
      </w:r>
      <w:r>
        <w:rPr>
          <w:sz w:val="36"/>
          <w:szCs w:val="36"/>
        </w:rPr>
        <w:t xml:space="preserve"> </w:t>
      </w:r>
      <w:r w:rsidRPr="00935E0D">
        <w:rPr>
          <w:sz w:val="36"/>
          <w:szCs w:val="36"/>
        </w:rPr>
        <w:t>По версии следствия, брат с сестрой похитили более 70 млн рублей из авансовых платежей, поступивших по госконтрактам. Обвинения были предъявлены по ч. 4 ст. 159 УК РФ (</w:t>
      </w:r>
      <w:r w:rsidR="00891E4B">
        <w:rPr>
          <w:sz w:val="36"/>
          <w:szCs w:val="36"/>
        </w:rPr>
        <w:t>«</w:t>
      </w:r>
      <w:r w:rsidRPr="00935E0D">
        <w:rPr>
          <w:sz w:val="36"/>
          <w:szCs w:val="36"/>
        </w:rPr>
        <w:t>Мошенничество в особо крупном размере</w:t>
      </w:r>
      <w:r w:rsidR="00891E4B">
        <w:rPr>
          <w:sz w:val="36"/>
          <w:szCs w:val="36"/>
        </w:rPr>
        <w:t>»</w:t>
      </w:r>
      <w:r w:rsidRPr="00935E0D">
        <w:rPr>
          <w:sz w:val="36"/>
          <w:szCs w:val="36"/>
        </w:rPr>
        <w:t>).</w:t>
      </w:r>
      <w:r>
        <w:rPr>
          <w:sz w:val="36"/>
          <w:szCs w:val="36"/>
        </w:rPr>
        <w:t xml:space="preserve"> </w:t>
      </w:r>
      <w:r w:rsidRPr="00935E0D">
        <w:rPr>
          <w:sz w:val="36"/>
          <w:szCs w:val="36"/>
        </w:rPr>
        <w:t>В минувшем июне Иван Орынчук был осужден на четыре года колонии. Его сестра вину не признала, заявив, что была лишь номинальным руководителем компании. Ее дело было выделено в отдельное производство.</w:t>
      </w:r>
      <w:r>
        <w:rPr>
          <w:sz w:val="36"/>
          <w:szCs w:val="36"/>
        </w:rPr>
        <w:t xml:space="preserve"> </w:t>
      </w:r>
      <w:r w:rsidRPr="00935E0D">
        <w:rPr>
          <w:sz w:val="36"/>
          <w:szCs w:val="36"/>
        </w:rPr>
        <w:t>Ранее суд арестовал экс-главу Сергокалинского района Дагестана Магомеда Омарова. Чиновник обвиняется в мошенничестве и отмывании денег.</w:t>
      </w:r>
    </w:p>
    <w:p w14:paraId="319BEFE7" w14:textId="77777777" w:rsidR="00DE53CE" w:rsidRDefault="00DE53CE" w:rsidP="00DE53CE">
      <w:pPr>
        <w:ind w:right="849"/>
        <w:rPr>
          <w:sz w:val="36"/>
          <w:szCs w:val="36"/>
        </w:rPr>
      </w:pPr>
    </w:p>
    <w:p w14:paraId="464F30E8" w14:textId="77777777" w:rsidR="00DE53CE" w:rsidRPr="00FF38F6" w:rsidRDefault="00DE53CE" w:rsidP="00DE53CE">
      <w:pPr>
        <w:ind w:right="849"/>
        <w:rPr>
          <w:sz w:val="36"/>
          <w:szCs w:val="36"/>
        </w:rPr>
      </w:pPr>
      <w:r>
        <w:rPr>
          <w:sz w:val="36"/>
          <w:szCs w:val="36"/>
        </w:rPr>
        <w:t>11-7-24</w:t>
      </w:r>
    </w:p>
    <w:p w14:paraId="671412C4" w14:textId="1A6FC723" w:rsidR="00DE53CE" w:rsidRPr="005C749A" w:rsidRDefault="00DE53CE" w:rsidP="00DE53CE">
      <w:pPr>
        <w:ind w:right="849"/>
        <w:rPr>
          <w:sz w:val="36"/>
          <w:szCs w:val="36"/>
        </w:rPr>
      </w:pPr>
      <w:r>
        <w:rPr>
          <w:sz w:val="36"/>
          <w:szCs w:val="36"/>
        </w:rPr>
        <w:t xml:space="preserve">Вести </w:t>
      </w:r>
      <w:r w:rsidRPr="005C749A">
        <w:rPr>
          <w:sz w:val="36"/>
          <w:szCs w:val="36"/>
        </w:rPr>
        <w:t xml:space="preserve">Воспетый Владимиром Высоцким золотопромышленник Вадим Туманов умер на 97-м </w:t>
      </w:r>
      <w:r w:rsidRPr="005C749A">
        <w:rPr>
          <w:sz w:val="36"/>
          <w:szCs w:val="36"/>
        </w:rPr>
        <w:lastRenderedPageBreak/>
        <w:t>году жизни.</w:t>
      </w:r>
      <w:r>
        <w:rPr>
          <w:sz w:val="36"/>
          <w:szCs w:val="36"/>
        </w:rPr>
        <w:t xml:space="preserve"> </w:t>
      </w:r>
      <w:r w:rsidR="00891E4B">
        <w:rPr>
          <w:sz w:val="36"/>
          <w:szCs w:val="36"/>
        </w:rPr>
        <w:t>«</w:t>
      </w:r>
      <w:r w:rsidRPr="005C749A">
        <w:rPr>
          <w:sz w:val="36"/>
          <w:szCs w:val="36"/>
        </w:rPr>
        <w:t xml:space="preserve">На 97-м году не стало человека-легенды, Почетного гражданина Магаданской области, чье имя неразрывно связано с Колымой, </w:t>
      </w:r>
      <w:r w:rsidR="00891E4B">
        <w:rPr>
          <w:sz w:val="36"/>
          <w:szCs w:val="36"/>
        </w:rPr>
        <w:t>-</w:t>
      </w:r>
      <w:r w:rsidRPr="005C749A">
        <w:rPr>
          <w:sz w:val="36"/>
          <w:szCs w:val="36"/>
        </w:rPr>
        <w:t xml:space="preserve"> Вадима Ивановича Туманова</w:t>
      </w:r>
      <w:r w:rsidR="00891E4B">
        <w:rPr>
          <w:sz w:val="36"/>
          <w:szCs w:val="36"/>
        </w:rPr>
        <w:t>»</w:t>
      </w:r>
      <w:r w:rsidRPr="005C749A">
        <w:rPr>
          <w:sz w:val="36"/>
          <w:szCs w:val="36"/>
        </w:rPr>
        <w:t>, – написал в Telegram-канале губернатор Магаданской области Сергей Носов.</w:t>
      </w:r>
      <w:r>
        <w:rPr>
          <w:sz w:val="36"/>
          <w:szCs w:val="36"/>
        </w:rPr>
        <w:t xml:space="preserve"> </w:t>
      </w:r>
      <w:r w:rsidRPr="005C749A">
        <w:rPr>
          <w:sz w:val="36"/>
          <w:szCs w:val="36"/>
        </w:rPr>
        <w:t>Он отметил, что Вадима Туманова уважали за силу духа, умение не сдаваться и побеждать.</w:t>
      </w:r>
      <w:r>
        <w:rPr>
          <w:sz w:val="36"/>
          <w:szCs w:val="36"/>
        </w:rPr>
        <w:t xml:space="preserve"> </w:t>
      </w:r>
      <w:r w:rsidR="00891E4B">
        <w:rPr>
          <w:sz w:val="36"/>
          <w:szCs w:val="36"/>
        </w:rPr>
        <w:t>«</w:t>
      </w:r>
      <w:r w:rsidRPr="005C749A">
        <w:rPr>
          <w:sz w:val="36"/>
          <w:szCs w:val="36"/>
        </w:rPr>
        <w:t>Талантливый и волевой человек, золотопромышленник, который внес свой вклад в развитие региона, литератор, друг Владимира Высоцкого. Таким он останется в нашей памяти</w:t>
      </w:r>
      <w:r w:rsidR="00891E4B">
        <w:rPr>
          <w:sz w:val="36"/>
          <w:szCs w:val="36"/>
        </w:rPr>
        <w:t>»</w:t>
      </w:r>
      <w:r w:rsidRPr="005C749A">
        <w:rPr>
          <w:sz w:val="36"/>
          <w:szCs w:val="36"/>
        </w:rPr>
        <w:t>, – подчеркнул губернатор.</w:t>
      </w:r>
      <w:r>
        <w:rPr>
          <w:sz w:val="36"/>
          <w:szCs w:val="36"/>
        </w:rPr>
        <w:t xml:space="preserve"> </w:t>
      </w:r>
      <w:r w:rsidRPr="005C749A">
        <w:rPr>
          <w:sz w:val="36"/>
          <w:szCs w:val="36"/>
        </w:rPr>
        <w:t>Он выразил соболезнования родным и близким умершего.</w:t>
      </w:r>
      <w:r>
        <w:rPr>
          <w:sz w:val="36"/>
          <w:szCs w:val="36"/>
        </w:rPr>
        <w:t xml:space="preserve"> </w:t>
      </w:r>
      <w:r w:rsidRPr="005C749A">
        <w:rPr>
          <w:sz w:val="36"/>
          <w:szCs w:val="36"/>
        </w:rPr>
        <w:t>Вадим Туманов в 1950-х годах организовал несколько крупных артелей по добыче золота, которые вместе с дочерними предприятиями добыли более 500 тонн золота.</w:t>
      </w:r>
      <w:r>
        <w:rPr>
          <w:sz w:val="36"/>
          <w:szCs w:val="36"/>
        </w:rPr>
        <w:t xml:space="preserve"> </w:t>
      </w:r>
    </w:p>
    <w:p w14:paraId="0820C4EB" w14:textId="0784E291" w:rsidR="00DE53CE" w:rsidRPr="005C749A" w:rsidRDefault="00DE53CE" w:rsidP="00DE53CE">
      <w:pPr>
        <w:ind w:right="849"/>
        <w:rPr>
          <w:sz w:val="36"/>
          <w:szCs w:val="36"/>
        </w:rPr>
      </w:pPr>
      <w:r w:rsidRPr="005C749A">
        <w:rPr>
          <w:sz w:val="36"/>
          <w:szCs w:val="36"/>
        </w:rPr>
        <w:t xml:space="preserve">Владимир Высоцкий посвятил Вадиму Туманову песни </w:t>
      </w:r>
      <w:r w:rsidR="00891E4B">
        <w:rPr>
          <w:sz w:val="36"/>
          <w:szCs w:val="36"/>
        </w:rPr>
        <w:t>«</w:t>
      </w:r>
      <w:r w:rsidRPr="005C749A">
        <w:rPr>
          <w:sz w:val="36"/>
          <w:szCs w:val="36"/>
        </w:rPr>
        <w:t>Был побег на рывок</w:t>
      </w:r>
      <w:r w:rsidR="00891E4B">
        <w:rPr>
          <w:sz w:val="36"/>
          <w:szCs w:val="36"/>
        </w:rPr>
        <w:t>»</w:t>
      </w:r>
      <w:r w:rsidRPr="005C749A">
        <w:rPr>
          <w:sz w:val="36"/>
          <w:szCs w:val="36"/>
        </w:rPr>
        <w:t xml:space="preserve"> и </w:t>
      </w:r>
      <w:r w:rsidR="00891E4B">
        <w:rPr>
          <w:sz w:val="36"/>
          <w:szCs w:val="36"/>
        </w:rPr>
        <w:t>«</w:t>
      </w:r>
      <w:r w:rsidRPr="005C749A">
        <w:rPr>
          <w:sz w:val="36"/>
          <w:szCs w:val="36"/>
        </w:rPr>
        <w:t>В младенчестве нас матери пугали</w:t>
      </w:r>
      <w:r w:rsidR="00891E4B">
        <w:rPr>
          <w:sz w:val="36"/>
          <w:szCs w:val="36"/>
        </w:rPr>
        <w:t>»</w:t>
      </w:r>
      <w:r w:rsidRPr="005C749A">
        <w:rPr>
          <w:sz w:val="36"/>
          <w:szCs w:val="36"/>
        </w:rPr>
        <w:t xml:space="preserve">, а также неопубликованную песню </w:t>
      </w:r>
      <w:r w:rsidR="00891E4B">
        <w:rPr>
          <w:sz w:val="36"/>
          <w:szCs w:val="36"/>
        </w:rPr>
        <w:t>«</w:t>
      </w:r>
      <w:r w:rsidRPr="005C749A">
        <w:rPr>
          <w:sz w:val="36"/>
          <w:szCs w:val="36"/>
        </w:rPr>
        <w:t>Пыль</w:t>
      </w:r>
      <w:r w:rsidR="00891E4B">
        <w:rPr>
          <w:sz w:val="36"/>
          <w:szCs w:val="36"/>
        </w:rPr>
        <w:t>»</w:t>
      </w:r>
      <w:r w:rsidRPr="005C749A">
        <w:rPr>
          <w:sz w:val="36"/>
          <w:szCs w:val="36"/>
        </w:rPr>
        <w:t>.</w:t>
      </w:r>
    </w:p>
    <w:p w14:paraId="6C2F2B6F" w14:textId="77777777" w:rsidR="00DE53CE" w:rsidRDefault="00DE53CE" w:rsidP="00DE53CE">
      <w:pPr>
        <w:ind w:right="849"/>
        <w:rPr>
          <w:sz w:val="36"/>
          <w:szCs w:val="36"/>
        </w:rPr>
      </w:pPr>
      <w:r w:rsidRPr="005C749A">
        <w:rPr>
          <w:sz w:val="36"/>
          <w:szCs w:val="36"/>
        </w:rPr>
        <w:t>Ранее на 102-м году жизни умер участник штурма и взятия Берлина Андрей Карнаухов.</w:t>
      </w:r>
    </w:p>
    <w:p w14:paraId="68A226C6" w14:textId="77777777" w:rsidR="00DE53CE" w:rsidRDefault="00DE53CE" w:rsidP="00DE53CE">
      <w:pPr>
        <w:ind w:right="849"/>
        <w:rPr>
          <w:sz w:val="36"/>
          <w:szCs w:val="36"/>
        </w:rPr>
      </w:pPr>
    </w:p>
    <w:p w14:paraId="2FB67809" w14:textId="77777777" w:rsidR="00DE53CE" w:rsidRDefault="00DE53CE" w:rsidP="00DE53CE">
      <w:pPr>
        <w:ind w:right="849"/>
        <w:rPr>
          <w:sz w:val="36"/>
          <w:szCs w:val="36"/>
        </w:rPr>
      </w:pPr>
      <w:r>
        <w:rPr>
          <w:sz w:val="36"/>
          <w:szCs w:val="36"/>
        </w:rPr>
        <w:t>12-7-24</w:t>
      </w:r>
    </w:p>
    <w:p w14:paraId="0627BFA6" w14:textId="77777777" w:rsidR="00DE53CE" w:rsidRDefault="00DE53CE" w:rsidP="00DE53CE">
      <w:pPr>
        <w:ind w:right="849"/>
        <w:rPr>
          <w:sz w:val="36"/>
          <w:szCs w:val="36"/>
        </w:rPr>
      </w:pPr>
      <w:r>
        <w:rPr>
          <w:sz w:val="36"/>
          <w:szCs w:val="36"/>
        </w:rPr>
        <w:t xml:space="preserve">МК  </w:t>
      </w:r>
      <w:r w:rsidRPr="003F0173">
        <w:rPr>
          <w:sz w:val="36"/>
          <w:szCs w:val="36"/>
        </w:rPr>
        <w:t>В Красноярском крае полицейские задержали 10 нелегальных мигрантов, проплывших более 300 километров по Енисею чтобы устроиться на работу в городе Дудинке.</w:t>
      </w:r>
      <w:r>
        <w:rPr>
          <w:sz w:val="36"/>
          <w:szCs w:val="36"/>
        </w:rPr>
        <w:t xml:space="preserve"> </w:t>
      </w:r>
      <w:r w:rsidRPr="003F0173">
        <w:rPr>
          <w:sz w:val="36"/>
          <w:szCs w:val="36"/>
        </w:rPr>
        <w:t>Как рассказали в краевом главке МВД, нелегалов задержали в тот момент, когда они после речного путешествия ехали к новому месту работы на двух машинах такси.</w:t>
      </w:r>
      <w:r>
        <w:rPr>
          <w:sz w:val="36"/>
          <w:szCs w:val="36"/>
        </w:rPr>
        <w:t xml:space="preserve"> </w:t>
      </w:r>
      <w:r w:rsidRPr="003F0173">
        <w:rPr>
          <w:sz w:val="36"/>
          <w:szCs w:val="36"/>
        </w:rPr>
        <w:t>В числе задержанных – восемь граждан Таджикистана и два гражданина Узбекистана. Их привлекли к административной ответственности, оштрафовали каждого на две тысячи рублей и выдворили за пределы России.</w:t>
      </w:r>
    </w:p>
    <w:p w14:paraId="3DEFF6A2" w14:textId="77777777" w:rsidR="00DE53CE" w:rsidRDefault="00DE53CE" w:rsidP="00DE53CE">
      <w:pPr>
        <w:ind w:right="849"/>
        <w:rPr>
          <w:sz w:val="36"/>
          <w:szCs w:val="36"/>
        </w:rPr>
      </w:pPr>
    </w:p>
    <w:p w14:paraId="39D56896" w14:textId="77777777" w:rsidR="00DE53CE" w:rsidRDefault="00DE53CE" w:rsidP="00DE53CE">
      <w:pPr>
        <w:ind w:right="849"/>
        <w:rPr>
          <w:sz w:val="36"/>
          <w:szCs w:val="36"/>
        </w:rPr>
      </w:pPr>
      <w:r>
        <w:rPr>
          <w:sz w:val="36"/>
          <w:szCs w:val="36"/>
        </w:rPr>
        <w:lastRenderedPageBreak/>
        <w:t>12-7-24</w:t>
      </w:r>
    </w:p>
    <w:p w14:paraId="4B1A2420" w14:textId="6FE76159" w:rsidR="00DE53CE" w:rsidRDefault="00DE53CE" w:rsidP="00DE53CE">
      <w:pPr>
        <w:ind w:right="849"/>
        <w:rPr>
          <w:sz w:val="36"/>
          <w:szCs w:val="36"/>
        </w:rPr>
      </w:pPr>
      <w:r>
        <w:rPr>
          <w:sz w:val="36"/>
          <w:szCs w:val="36"/>
        </w:rPr>
        <w:t xml:space="preserve">МК </w:t>
      </w:r>
      <w:r w:rsidRPr="003F0173">
        <w:rPr>
          <w:sz w:val="36"/>
          <w:szCs w:val="36"/>
        </w:rPr>
        <w:t>Исследователи обнаружили генетическое заболевание, которое приводит к серьезной инвалидности у детей и взрослых. Они считают, что это недавно выявленное заболевание может затронуть сотни тысяч людей по всему миру.</w:t>
      </w:r>
      <w:r>
        <w:rPr>
          <w:sz w:val="36"/>
          <w:szCs w:val="36"/>
        </w:rPr>
        <w:t xml:space="preserve"> </w:t>
      </w:r>
      <w:r w:rsidRPr="003F0173">
        <w:rPr>
          <w:sz w:val="36"/>
          <w:szCs w:val="36"/>
        </w:rPr>
        <w:t>Ученые уже проанализировали ДНК сотен людей в Великобритании, Европе и США и выявили мутации в гене, связанном с этим расстройством. По их прогнозам, с увеличением числа тестирований будут обнаружены гораздо больше случаев.</w:t>
      </w:r>
      <w:r>
        <w:rPr>
          <w:sz w:val="36"/>
          <w:szCs w:val="36"/>
        </w:rPr>
        <w:t xml:space="preserve"> </w:t>
      </w:r>
      <w:r w:rsidRPr="003F0173">
        <w:rPr>
          <w:sz w:val="36"/>
          <w:szCs w:val="36"/>
        </w:rPr>
        <w:t>Это состояние вызывает серьезные задержки в развитии, и многие пациенты неспособны говорить, нуждаются в питании через трубку и страдают от припадков. Характерные черты лица при этом расстройстве включают большие чашевидные уши, полные щеки и рот с опущенными уголками.</w:t>
      </w:r>
      <w:r>
        <w:rPr>
          <w:sz w:val="36"/>
          <w:szCs w:val="36"/>
        </w:rPr>
        <w:t xml:space="preserve"> </w:t>
      </w:r>
      <w:r w:rsidR="00891E4B">
        <w:rPr>
          <w:sz w:val="36"/>
          <w:szCs w:val="36"/>
        </w:rPr>
        <w:t>«</w:t>
      </w:r>
      <w:r w:rsidRPr="003F0173">
        <w:rPr>
          <w:sz w:val="36"/>
          <w:szCs w:val="36"/>
        </w:rPr>
        <w:t xml:space="preserve">Нередко мы сталкиваемся с нарушениями развития нервной системы, но обнаружить такое широко распространенное заболевание </w:t>
      </w:r>
      <w:r w:rsidR="00891E4B">
        <w:rPr>
          <w:sz w:val="36"/>
          <w:szCs w:val="36"/>
        </w:rPr>
        <w:t>-</w:t>
      </w:r>
      <w:r w:rsidRPr="003F0173">
        <w:rPr>
          <w:sz w:val="36"/>
          <w:szCs w:val="36"/>
        </w:rPr>
        <w:t xml:space="preserve"> это действительно необычно</w:t>
      </w:r>
      <w:r w:rsidR="00891E4B">
        <w:rPr>
          <w:sz w:val="36"/>
          <w:szCs w:val="36"/>
        </w:rPr>
        <w:t>»</w:t>
      </w:r>
      <w:r w:rsidRPr="003F0173">
        <w:rPr>
          <w:sz w:val="36"/>
          <w:szCs w:val="36"/>
        </w:rPr>
        <w:t xml:space="preserve">, </w:t>
      </w:r>
      <w:r w:rsidR="00891E4B">
        <w:rPr>
          <w:sz w:val="36"/>
          <w:szCs w:val="36"/>
        </w:rPr>
        <w:t>-</w:t>
      </w:r>
      <w:r w:rsidRPr="003F0173">
        <w:rPr>
          <w:sz w:val="36"/>
          <w:szCs w:val="36"/>
        </w:rPr>
        <w:t xml:space="preserve"> отметила Никола Уиффин, доцент Института больших данных и Центра генетики человека Оксфордского университета. </w:t>
      </w:r>
      <w:r w:rsidR="00891E4B">
        <w:rPr>
          <w:sz w:val="36"/>
          <w:szCs w:val="36"/>
        </w:rPr>
        <w:t>«</w:t>
      </w:r>
      <w:r w:rsidRPr="003F0173">
        <w:rPr>
          <w:sz w:val="36"/>
          <w:szCs w:val="36"/>
        </w:rPr>
        <w:t>Это явление встречается достаточно часто. У нас возникает множество вопросов о том, почему мы не замечали его ранее</w:t>
      </w:r>
      <w:r w:rsidR="00891E4B">
        <w:rPr>
          <w:sz w:val="36"/>
          <w:szCs w:val="36"/>
        </w:rPr>
        <w:t>»</w:t>
      </w:r>
      <w:r w:rsidRPr="003F0173">
        <w:rPr>
          <w:sz w:val="36"/>
          <w:szCs w:val="36"/>
        </w:rPr>
        <w:t>.</w:t>
      </w:r>
    </w:p>
    <w:p w14:paraId="44E8AD1A" w14:textId="77777777" w:rsidR="00DE53CE" w:rsidRPr="00FF38F6" w:rsidRDefault="00DE53CE" w:rsidP="00DE53CE">
      <w:pPr>
        <w:ind w:right="849"/>
        <w:rPr>
          <w:sz w:val="36"/>
          <w:szCs w:val="36"/>
        </w:rPr>
      </w:pPr>
    </w:p>
    <w:p w14:paraId="2D45913E" w14:textId="77777777" w:rsidR="00DE53CE" w:rsidRDefault="00DE53CE" w:rsidP="00DE53CE">
      <w:pPr>
        <w:ind w:right="849"/>
        <w:rPr>
          <w:sz w:val="36"/>
          <w:szCs w:val="36"/>
        </w:rPr>
      </w:pPr>
      <w:r>
        <w:rPr>
          <w:sz w:val="36"/>
          <w:szCs w:val="36"/>
        </w:rPr>
        <w:t>12-7-24</w:t>
      </w:r>
    </w:p>
    <w:p w14:paraId="60E1C659" w14:textId="199EEEB1" w:rsidR="00DE53CE" w:rsidRDefault="00DE53CE" w:rsidP="00DE53CE">
      <w:pPr>
        <w:ind w:right="849"/>
        <w:rPr>
          <w:sz w:val="36"/>
          <w:szCs w:val="36"/>
        </w:rPr>
      </w:pPr>
      <w:r>
        <w:rPr>
          <w:sz w:val="36"/>
          <w:szCs w:val="36"/>
        </w:rPr>
        <w:t xml:space="preserve">МК </w:t>
      </w:r>
      <w:r w:rsidRPr="003742D2">
        <w:rPr>
          <w:sz w:val="36"/>
          <w:szCs w:val="36"/>
        </w:rPr>
        <w:t>В Омске суд вынес решение по компенсации последствий ДТП с участием 10-летней девочки на самокате.</w:t>
      </w:r>
      <w:r>
        <w:rPr>
          <w:sz w:val="36"/>
          <w:szCs w:val="36"/>
        </w:rPr>
        <w:t xml:space="preserve"> </w:t>
      </w:r>
      <w:r w:rsidRPr="003742D2">
        <w:rPr>
          <w:sz w:val="36"/>
          <w:szCs w:val="36"/>
        </w:rPr>
        <w:t>Как сообщает telegram-канал судов Омской области, инцидент на проспекте Культуры произошел летом прошлого года. Школьница каталась на электросамокате, арендованном с помощью взрослой знакомой. Разъезжая с ветерком, она врезалась в идущую женщину-пешехода.</w:t>
      </w:r>
      <w:r>
        <w:rPr>
          <w:sz w:val="36"/>
          <w:szCs w:val="36"/>
        </w:rPr>
        <w:t xml:space="preserve"> </w:t>
      </w:r>
      <w:r w:rsidRPr="003742D2">
        <w:rPr>
          <w:sz w:val="36"/>
          <w:szCs w:val="36"/>
        </w:rPr>
        <w:t xml:space="preserve">Медики зафиксировали </w:t>
      </w:r>
      <w:r w:rsidRPr="003742D2">
        <w:rPr>
          <w:sz w:val="36"/>
          <w:szCs w:val="36"/>
        </w:rPr>
        <w:lastRenderedPageBreak/>
        <w:t xml:space="preserve">у женщины вред здоровью средней степени тяжести. Пострадавшая обратилась с иском в суд, требуя возместить вред и моральный ущерб. Сперва ответчиком было ПАО </w:t>
      </w:r>
      <w:r w:rsidR="00891E4B">
        <w:rPr>
          <w:sz w:val="36"/>
          <w:szCs w:val="36"/>
        </w:rPr>
        <w:t>«</w:t>
      </w:r>
      <w:r w:rsidRPr="003742D2">
        <w:rPr>
          <w:sz w:val="36"/>
          <w:szCs w:val="36"/>
        </w:rPr>
        <w:t>ВУШ</w:t>
      </w:r>
      <w:r w:rsidR="00891E4B">
        <w:rPr>
          <w:sz w:val="36"/>
          <w:szCs w:val="36"/>
        </w:rPr>
        <w:t>»</w:t>
      </w:r>
      <w:r w:rsidRPr="003742D2">
        <w:rPr>
          <w:sz w:val="36"/>
          <w:szCs w:val="36"/>
        </w:rPr>
        <w:t>, затем в списке остались только родители несовершеннолетней самокатчицы и ее знакомая.</w:t>
      </w:r>
      <w:r>
        <w:rPr>
          <w:sz w:val="36"/>
          <w:szCs w:val="36"/>
        </w:rPr>
        <w:t xml:space="preserve"> </w:t>
      </w:r>
      <w:r w:rsidRPr="003742D2">
        <w:rPr>
          <w:sz w:val="36"/>
          <w:szCs w:val="36"/>
        </w:rPr>
        <w:t>В итоге с ответчиков было солидарно взыскано более 20 тысяч рублей расходов на лечение и 500 тысяч рублей компенсации морального вреда.</w:t>
      </w:r>
    </w:p>
    <w:p w14:paraId="50832178" w14:textId="77777777" w:rsidR="00DE53CE" w:rsidRPr="00FF38F6" w:rsidRDefault="00DE53CE" w:rsidP="00DE53CE">
      <w:pPr>
        <w:ind w:right="849"/>
        <w:rPr>
          <w:sz w:val="36"/>
          <w:szCs w:val="36"/>
        </w:rPr>
      </w:pPr>
    </w:p>
    <w:p w14:paraId="1609303F" w14:textId="77777777" w:rsidR="00BE04CB" w:rsidRDefault="00BE04CB" w:rsidP="00BE04CB">
      <w:pPr>
        <w:ind w:right="849"/>
        <w:rPr>
          <w:sz w:val="36"/>
          <w:szCs w:val="36"/>
        </w:rPr>
      </w:pPr>
      <w:r>
        <w:rPr>
          <w:sz w:val="36"/>
          <w:szCs w:val="36"/>
        </w:rPr>
        <w:t>12-7-24</w:t>
      </w:r>
    </w:p>
    <w:p w14:paraId="798C9AF4" w14:textId="7A458CB6" w:rsidR="00BE04CB" w:rsidRPr="006915FC" w:rsidRDefault="00BE04CB" w:rsidP="00BE04CB">
      <w:pPr>
        <w:ind w:right="849"/>
        <w:rPr>
          <w:sz w:val="36"/>
          <w:szCs w:val="36"/>
        </w:rPr>
      </w:pPr>
      <w:r>
        <w:rPr>
          <w:sz w:val="36"/>
          <w:szCs w:val="36"/>
        </w:rPr>
        <w:t xml:space="preserve">Вести </w:t>
      </w:r>
      <w:r w:rsidRPr="006915FC">
        <w:rPr>
          <w:sz w:val="36"/>
          <w:szCs w:val="36"/>
        </w:rPr>
        <w:t>Украинский оперный певец и артист Игорь Воронка погиб, находясь в рядах ВСУ.</w:t>
      </w:r>
      <w:r>
        <w:rPr>
          <w:sz w:val="36"/>
          <w:szCs w:val="36"/>
        </w:rPr>
        <w:t xml:space="preserve"> </w:t>
      </w:r>
      <w:r w:rsidRPr="006915FC">
        <w:rPr>
          <w:sz w:val="36"/>
          <w:szCs w:val="36"/>
        </w:rPr>
        <w:t xml:space="preserve">Заслуженный артист Украины Воронка примкнул к ВСУ в 2022 году. До этого он пять лет работал артистом Национальной академической капеллы </w:t>
      </w:r>
      <w:r w:rsidR="00891E4B">
        <w:rPr>
          <w:sz w:val="36"/>
          <w:szCs w:val="36"/>
        </w:rPr>
        <w:t>«</w:t>
      </w:r>
      <w:r w:rsidRPr="006915FC">
        <w:rPr>
          <w:sz w:val="36"/>
          <w:szCs w:val="36"/>
        </w:rPr>
        <w:t>Думка</w:t>
      </w:r>
      <w:r w:rsidR="00891E4B">
        <w:rPr>
          <w:sz w:val="36"/>
          <w:szCs w:val="36"/>
        </w:rPr>
        <w:t>»</w:t>
      </w:r>
      <w:r w:rsidRPr="006915FC">
        <w:rPr>
          <w:sz w:val="36"/>
          <w:szCs w:val="36"/>
        </w:rPr>
        <w:t>.</w:t>
      </w:r>
      <w:r>
        <w:rPr>
          <w:sz w:val="36"/>
          <w:szCs w:val="36"/>
        </w:rPr>
        <w:t xml:space="preserve"> </w:t>
      </w:r>
      <w:r w:rsidRPr="006915FC">
        <w:rPr>
          <w:sz w:val="36"/>
          <w:szCs w:val="36"/>
        </w:rPr>
        <w:t>О гибели певца сообщает в соцсетях платформа Open Opera Ukraine, в проектах которой участвовал Воронка.</w:t>
      </w:r>
    </w:p>
    <w:p w14:paraId="22217A14" w14:textId="5D72B89D" w:rsidR="00BE04CB" w:rsidRDefault="00BE04CB" w:rsidP="00BE04CB">
      <w:pPr>
        <w:ind w:right="849"/>
        <w:rPr>
          <w:sz w:val="36"/>
          <w:szCs w:val="36"/>
        </w:rPr>
      </w:pPr>
      <w:r w:rsidRPr="006915FC">
        <w:rPr>
          <w:sz w:val="36"/>
          <w:szCs w:val="36"/>
        </w:rPr>
        <w:t xml:space="preserve">Ранее погибли два украинских актера, снимавшихся в сериале </w:t>
      </w:r>
      <w:r w:rsidR="00891E4B">
        <w:rPr>
          <w:sz w:val="36"/>
          <w:szCs w:val="36"/>
        </w:rPr>
        <w:t>«</w:t>
      </w:r>
      <w:r w:rsidRPr="006915FC">
        <w:rPr>
          <w:sz w:val="36"/>
          <w:szCs w:val="36"/>
        </w:rPr>
        <w:t>Возвращение Мухтара</w:t>
      </w:r>
      <w:r w:rsidR="00891E4B">
        <w:rPr>
          <w:sz w:val="36"/>
          <w:szCs w:val="36"/>
        </w:rPr>
        <w:t>»</w:t>
      </w:r>
      <w:r w:rsidRPr="006915FC">
        <w:rPr>
          <w:sz w:val="36"/>
          <w:szCs w:val="36"/>
        </w:rPr>
        <w:t xml:space="preserve">, Василий Кухарский и Андрей Павленко. </w:t>
      </w:r>
    </w:p>
    <w:p w14:paraId="7955196B" w14:textId="0AFD675F" w:rsidR="00BE04CB" w:rsidRDefault="00BE04CB" w:rsidP="00BE04CB">
      <w:pPr>
        <w:ind w:right="849"/>
        <w:rPr>
          <w:sz w:val="36"/>
          <w:szCs w:val="36"/>
        </w:rPr>
      </w:pPr>
      <w:r w:rsidRPr="006915FC">
        <w:rPr>
          <w:sz w:val="36"/>
          <w:szCs w:val="36"/>
        </w:rPr>
        <w:t xml:space="preserve">В декабре 2023 года в зоне СВО погиб украинский актер Богдан Колесник, который известен участием в сериале </w:t>
      </w:r>
      <w:r w:rsidR="00891E4B">
        <w:rPr>
          <w:sz w:val="36"/>
          <w:szCs w:val="36"/>
        </w:rPr>
        <w:t>«</w:t>
      </w:r>
      <w:r w:rsidRPr="006915FC">
        <w:rPr>
          <w:sz w:val="36"/>
          <w:szCs w:val="36"/>
        </w:rPr>
        <w:t>Черные кошки</w:t>
      </w:r>
      <w:r w:rsidR="00891E4B">
        <w:rPr>
          <w:sz w:val="36"/>
          <w:szCs w:val="36"/>
        </w:rPr>
        <w:t>»</w:t>
      </w:r>
      <w:r w:rsidRPr="006915FC">
        <w:rPr>
          <w:sz w:val="36"/>
          <w:szCs w:val="36"/>
        </w:rPr>
        <w:t>.</w:t>
      </w:r>
    </w:p>
    <w:p w14:paraId="50BD1B00" w14:textId="77777777" w:rsidR="00BE04CB" w:rsidRDefault="00BE04CB" w:rsidP="00BE04CB"/>
    <w:p w14:paraId="01C1B608" w14:textId="77777777" w:rsidR="00BE04CB" w:rsidRDefault="00BE04CB" w:rsidP="00BE04CB">
      <w:pPr>
        <w:ind w:right="849"/>
        <w:rPr>
          <w:sz w:val="36"/>
          <w:szCs w:val="36"/>
        </w:rPr>
      </w:pPr>
      <w:r>
        <w:rPr>
          <w:sz w:val="36"/>
          <w:szCs w:val="36"/>
        </w:rPr>
        <w:t>12-7-24</w:t>
      </w:r>
    </w:p>
    <w:p w14:paraId="7F70FB03" w14:textId="3E6290E4" w:rsidR="00BE04CB" w:rsidRDefault="00BE04CB" w:rsidP="00BE04CB">
      <w:pPr>
        <w:ind w:right="849"/>
        <w:rPr>
          <w:sz w:val="36"/>
          <w:szCs w:val="36"/>
        </w:rPr>
      </w:pPr>
      <w:r w:rsidRPr="006915FC">
        <w:rPr>
          <w:sz w:val="36"/>
          <w:szCs w:val="36"/>
        </w:rPr>
        <w:t>Умерла известная советская актриса Любовь Стриженова, ушедшая более 15 лет назад в монастырь в Чувашии. Ей было 83 года.</w:t>
      </w:r>
      <w:r>
        <w:rPr>
          <w:sz w:val="36"/>
          <w:szCs w:val="36"/>
        </w:rPr>
        <w:t xml:space="preserve"> </w:t>
      </w:r>
      <w:r w:rsidRPr="006915FC">
        <w:rPr>
          <w:sz w:val="36"/>
          <w:szCs w:val="36"/>
        </w:rPr>
        <w:t>Советская актриса Любовь Стриженова умерла в монастыре в Чувашии под именем Иудифь</w:t>
      </w:r>
      <w:r>
        <w:rPr>
          <w:sz w:val="36"/>
          <w:szCs w:val="36"/>
        </w:rPr>
        <w:t xml:space="preserve">. Она </w:t>
      </w:r>
      <w:r w:rsidRPr="006915FC">
        <w:rPr>
          <w:sz w:val="36"/>
          <w:szCs w:val="36"/>
        </w:rPr>
        <w:t xml:space="preserve">умерла от инсульта, сообщили в монастыре в городе Алатыре, где она была монахиней (постриг приняла с именем Иудифь) последние 15 лет. Отпевание состоится в воскресенье, </w:t>
      </w:r>
      <w:r w:rsidRPr="006915FC">
        <w:rPr>
          <w:sz w:val="36"/>
          <w:szCs w:val="36"/>
        </w:rPr>
        <w:lastRenderedPageBreak/>
        <w:t>сообщает РИА Новости.</w:t>
      </w:r>
      <w:r>
        <w:rPr>
          <w:sz w:val="36"/>
          <w:szCs w:val="36"/>
        </w:rPr>
        <w:t xml:space="preserve"> </w:t>
      </w:r>
      <w:r w:rsidRPr="006915FC">
        <w:rPr>
          <w:sz w:val="36"/>
          <w:szCs w:val="36"/>
        </w:rPr>
        <w:t xml:space="preserve">По словам монахинь, Иудифь </w:t>
      </w:r>
      <w:r w:rsidR="00891E4B">
        <w:rPr>
          <w:sz w:val="36"/>
          <w:szCs w:val="36"/>
        </w:rPr>
        <w:t>«</w:t>
      </w:r>
      <w:r w:rsidRPr="006915FC">
        <w:rPr>
          <w:sz w:val="36"/>
          <w:szCs w:val="36"/>
        </w:rPr>
        <w:t>была все время добродушной, улыбающейся, чаще всего в хорошем расположении духа</w:t>
      </w:r>
      <w:r w:rsidR="00891E4B">
        <w:rPr>
          <w:sz w:val="36"/>
          <w:szCs w:val="36"/>
        </w:rPr>
        <w:t>»</w:t>
      </w:r>
      <w:r w:rsidRPr="006915FC">
        <w:rPr>
          <w:sz w:val="36"/>
          <w:szCs w:val="36"/>
        </w:rPr>
        <w:t>.</w:t>
      </w:r>
      <w:r>
        <w:rPr>
          <w:sz w:val="36"/>
          <w:szCs w:val="36"/>
        </w:rPr>
        <w:t xml:space="preserve"> </w:t>
      </w:r>
      <w:r w:rsidRPr="006915FC">
        <w:rPr>
          <w:sz w:val="36"/>
          <w:szCs w:val="36"/>
        </w:rPr>
        <w:t xml:space="preserve">Любовь Васильевна Стриженова родилась 6 августа 1940 года. С 1963 года служила актрисой МХАТа, работала на радио, снималась в кино. Впервые на экранах она появилась в ленте </w:t>
      </w:r>
      <w:r w:rsidR="00891E4B">
        <w:rPr>
          <w:sz w:val="36"/>
          <w:szCs w:val="36"/>
        </w:rPr>
        <w:t>«</w:t>
      </w:r>
      <w:r w:rsidRPr="006915FC">
        <w:rPr>
          <w:sz w:val="36"/>
          <w:szCs w:val="36"/>
        </w:rPr>
        <w:t>Улица молодости</w:t>
      </w:r>
      <w:r w:rsidR="00891E4B">
        <w:rPr>
          <w:sz w:val="36"/>
          <w:szCs w:val="36"/>
        </w:rPr>
        <w:t>»</w:t>
      </w:r>
      <w:r w:rsidRPr="006915FC">
        <w:rPr>
          <w:sz w:val="36"/>
          <w:szCs w:val="36"/>
        </w:rPr>
        <w:t xml:space="preserve">. Следом были роли в фильмах </w:t>
      </w:r>
      <w:r w:rsidR="00891E4B">
        <w:rPr>
          <w:sz w:val="36"/>
          <w:szCs w:val="36"/>
        </w:rPr>
        <w:t>«</w:t>
      </w:r>
      <w:r w:rsidRPr="006915FC">
        <w:rPr>
          <w:sz w:val="36"/>
          <w:szCs w:val="36"/>
        </w:rPr>
        <w:t>Стежки-дорожки</w:t>
      </w:r>
      <w:r w:rsidR="00891E4B">
        <w:rPr>
          <w:sz w:val="36"/>
          <w:szCs w:val="36"/>
        </w:rPr>
        <w:t>»</w:t>
      </w:r>
      <w:r w:rsidRPr="006915FC">
        <w:rPr>
          <w:sz w:val="36"/>
          <w:szCs w:val="36"/>
        </w:rPr>
        <w:t xml:space="preserve">, </w:t>
      </w:r>
      <w:r w:rsidR="00891E4B">
        <w:rPr>
          <w:sz w:val="36"/>
          <w:szCs w:val="36"/>
        </w:rPr>
        <w:t>«</w:t>
      </w:r>
      <w:r w:rsidRPr="006915FC">
        <w:rPr>
          <w:sz w:val="36"/>
          <w:szCs w:val="36"/>
        </w:rPr>
        <w:t>Каникулы Кроша</w:t>
      </w:r>
      <w:r w:rsidR="00891E4B">
        <w:rPr>
          <w:sz w:val="36"/>
          <w:szCs w:val="36"/>
        </w:rPr>
        <w:t>»</w:t>
      </w:r>
      <w:r w:rsidRPr="006915FC">
        <w:rPr>
          <w:sz w:val="36"/>
          <w:szCs w:val="36"/>
        </w:rPr>
        <w:t xml:space="preserve">, </w:t>
      </w:r>
      <w:r w:rsidR="00891E4B">
        <w:rPr>
          <w:sz w:val="36"/>
          <w:szCs w:val="36"/>
        </w:rPr>
        <w:t>«</w:t>
      </w:r>
      <w:r w:rsidRPr="006915FC">
        <w:rPr>
          <w:sz w:val="36"/>
          <w:szCs w:val="36"/>
        </w:rPr>
        <w:t>Приезжайте на Байкал</w:t>
      </w:r>
      <w:r w:rsidR="00891E4B">
        <w:rPr>
          <w:sz w:val="36"/>
          <w:szCs w:val="36"/>
        </w:rPr>
        <w:t>»</w:t>
      </w:r>
      <w:r w:rsidRPr="006915FC">
        <w:rPr>
          <w:sz w:val="36"/>
          <w:szCs w:val="36"/>
        </w:rPr>
        <w:t xml:space="preserve">, </w:t>
      </w:r>
      <w:r w:rsidR="00891E4B">
        <w:rPr>
          <w:sz w:val="36"/>
          <w:szCs w:val="36"/>
        </w:rPr>
        <w:t>«</w:t>
      </w:r>
      <w:r w:rsidRPr="006915FC">
        <w:rPr>
          <w:sz w:val="36"/>
          <w:szCs w:val="36"/>
        </w:rPr>
        <w:t>Вечный зов</w:t>
      </w:r>
      <w:r w:rsidR="00891E4B">
        <w:rPr>
          <w:sz w:val="36"/>
          <w:szCs w:val="36"/>
        </w:rPr>
        <w:t>»</w:t>
      </w:r>
      <w:r w:rsidRPr="006915FC">
        <w:rPr>
          <w:sz w:val="36"/>
          <w:szCs w:val="36"/>
        </w:rPr>
        <w:t xml:space="preserve"> и другие. Последняя роль в карьере – бабушка в комедийной ленте </w:t>
      </w:r>
      <w:r w:rsidR="00891E4B">
        <w:rPr>
          <w:sz w:val="36"/>
          <w:szCs w:val="36"/>
        </w:rPr>
        <w:t>«</w:t>
      </w:r>
      <w:r w:rsidRPr="006915FC">
        <w:rPr>
          <w:sz w:val="36"/>
          <w:szCs w:val="36"/>
        </w:rPr>
        <w:t>Любовь-морковь</w:t>
      </w:r>
      <w:r w:rsidR="00891E4B">
        <w:rPr>
          <w:sz w:val="36"/>
          <w:szCs w:val="36"/>
        </w:rPr>
        <w:t>»</w:t>
      </w:r>
      <w:r w:rsidRPr="006915FC">
        <w:rPr>
          <w:sz w:val="36"/>
          <w:szCs w:val="36"/>
        </w:rPr>
        <w:t>. В 2008 году Стриженова ушла в монастырь в Чувашии.</w:t>
      </w:r>
    </w:p>
    <w:p w14:paraId="2C5AA571" w14:textId="77777777" w:rsidR="00BE04CB" w:rsidRPr="00FF38F6" w:rsidRDefault="00BE04CB" w:rsidP="00BE04CB">
      <w:pPr>
        <w:ind w:right="849"/>
        <w:rPr>
          <w:sz w:val="36"/>
          <w:szCs w:val="36"/>
        </w:rPr>
      </w:pPr>
    </w:p>
    <w:p w14:paraId="2C89BA7E" w14:textId="77777777" w:rsidR="00BE04CB" w:rsidRDefault="00BE04CB" w:rsidP="00BE04CB">
      <w:pPr>
        <w:ind w:right="849"/>
        <w:rPr>
          <w:sz w:val="36"/>
          <w:szCs w:val="36"/>
        </w:rPr>
      </w:pPr>
      <w:r>
        <w:rPr>
          <w:sz w:val="36"/>
          <w:szCs w:val="36"/>
        </w:rPr>
        <w:t>12-7-24</w:t>
      </w:r>
    </w:p>
    <w:p w14:paraId="3AC43077" w14:textId="77777777" w:rsidR="00BE04CB" w:rsidRDefault="00BE04CB" w:rsidP="00BE04CB">
      <w:pPr>
        <w:ind w:right="849"/>
        <w:rPr>
          <w:sz w:val="36"/>
          <w:szCs w:val="36"/>
        </w:rPr>
      </w:pPr>
      <w:r>
        <w:rPr>
          <w:sz w:val="36"/>
          <w:szCs w:val="36"/>
        </w:rPr>
        <w:t>Вести Петербургский храм Воскресения Христова получит икону, которую художник Никас Сафронов подарил патриарху Русской православной церкви Кириллу.</w:t>
      </w:r>
    </w:p>
    <w:p w14:paraId="13842405" w14:textId="77777777" w:rsidR="00BE04CB" w:rsidRDefault="00BE04CB" w:rsidP="00BE04CB">
      <w:pPr>
        <w:ind w:right="849"/>
        <w:rPr>
          <w:sz w:val="36"/>
          <w:szCs w:val="36"/>
        </w:rPr>
      </w:pPr>
      <w:r>
        <w:rPr>
          <w:sz w:val="36"/>
          <w:szCs w:val="36"/>
        </w:rPr>
        <w:t>Патриарх провел литургию в соборе Петропавловской крепости. После литургии предстоятель РПЦ поблагодарил художника Никаса Сафронова за подарок – Тихвинскую икону Пресвятой Богородицы.</w:t>
      </w:r>
    </w:p>
    <w:p w14:paraId="4F667EAD" w14:textId="7C98E9EC" w:rsidR="00BE04CB" w:rsidRDefault="00BE04CB" w:rsidP="00BE04CB">
      <w:pPr>
        <w:ind w:right="849"/>
        <w:rPr>
          <w:sz w:val="36"/>
          <w:szCs w:val="36"/>
        </w:rPr>
      </w:pPr>
      <w:r>
        <w:rPr>
          <w:sz w:val="36"/>
          <w:szCs w:val="36"/>
        </w:rPr>
        <w:t xml:space="preserve">Патриарх отметил, что с удовольствием передаст икону, </w:t>
      </w:r>
      <w:r w:rsidR="00891E4B">
        <w:rPr>
          <w:sz w:val="36"/>
          <w:szCs w:val="36"/>
        </w:rPr>
        <w:t>«</w:t>
      </w:r>
      <w:r>
        <w:rPr>
          <w:sz w:val="36"/>
          <w:szCs w:val="36"/>
        </w:rPr>
        <w:t>бесценный дар</w:t>
      </w:r>
      <w:r w:rsidR="00891E4B">
        <w:rPr>
          <w:sz w:val="36"/>
          <w:szCs w:val="36"/>
        </w:rPr>
        <w:t>»</w:t>
      </w:r>
      <w:r>
        <w:rPr>
          <w:sz w:val="36"/>
          <w:szCs w:val="36"/>
        </w:rPr>
        <w:t xml:space="preserve">, на постоянное размещение в храм Воскресения Христова близ Смоленского кладбища на Васильевском острове. Глава РПЦ вспомнил, как в детстве с мамой проходил мимо этого храма, который тогда был закрыт. По его словам, он всегда надеялся на его возрождение. </w:t>
      </w:r>
    </w:p>
    <w:p w14:paraId="2A1688CB" w14:textId="77777777" w:rsidR="00BE04CB" w:rsidRDefault="00BE04CB" w:rsidP="00BE04CB">
      <w:pPr>
        <w:ind w:right="849"/>
        <w:rPr>
          <w:sz w:val="36"/>
          <w:szCs w:val="36"/>
        </w:rPr>
      </w:pPr>
      <w:r>
        <w:rPr>
          <w:sz w:val="36"/>
          <w:szCs w:val="36"/>
        </w:rPr>
        <w:t>Сообщалось, что волгоградский музей изобразительных искусств имени Машкова получил от художника Сафронова шарж авторства композитора Александры Пахмутовой.</w:t>
      </w:r>
    </w:p>
    <w:p w14:paraId="0902ABDE" w14:textId="77777777" w:rsidR="00DE53CE" w:rsidRDefault="00DE53CE" w:rsidP="0036629B">
      <w:pPr>
        <w:ind w:right="849"/>
        <w:rPr>
          <w:sz w:val="36"/>
          <w:szCs w:val="36"/>
        </w:rPr>
      </w:pPr>
    </w:p>
    <w:p w14:paraId="0DFD8DAD" w14:textId="77777777" w:rsidR="00023399" w:rsidRDefault="00023399" w:rsidP="00023399">
      <w:pPr>
        <w:ind w:right="849"/>
        <w:rPr>
          <w:sz w:val="36"/>
          <w:szCs w:val="36"/>
        </w:rPr>
      </w:pPr>
      <w:r>
        <w:rPr>
          <w:sz w:val="36"/>
          <w:szCs w:val="36"/>
        </w:rPr>
        <w:t>25-7-24</w:t>
      </w:r>
    </w:p>
    <w:p w14:paraId="5330DB92" w14:textId="77777777" w:rsidR="00023399" w:rsidRDefault="00023399" w:rsidP="00023399">
      <w:pPr>
        <w:ind w:right="849"/>
        <w:rPr>
          <w:sz w:val="36"/>
          <w:szCs w:val="36"/>
        </w:rPr>
      </w:pPr>
      <w:r>
        <w:rPr>
          <w:sz w:val="36"/>
          <w:szCs w:val="36"/>
        </w:rPr>
        <w:lastRenderedPageBreak/>
        <w:t xml:space="preserve">Ъ -= </w:t>
      </w:r>
      <w:r w:rsidRPr="00D04ED0">
        <w:rPr>
          <w:sz w:val="36"/>
          <w:szCs w:val="36"/>
        </w:rPr>
        <w:t>Крупные пенсионные фонды планомерно наращивают количество заключенных договоров по программе долгосрочных сбережений (ПДС) объем привлечения приближается к 40 млрд руб. Однако согласно поручению президента РФ, до конца года НПФ должны привлечь от граждан 250 млрд руб., и исходя из текущей ситуации, эксперты считают, что выполнить такой план будет проблематично. Долгосрочные инвестиции кажутся россиянам рискованными, доверие к госпрограммам недостаточное, а полного понимания финансовых преимуществ ПДС перед, например, банковскими депозитами, пока нет, отмечают они.</w:t>
      </w:r>
    </w:p>
    <w:p w14:paraId="14645E73" w14:textId="77777777" w:rsidR="00023399" w:rsidRPr="00FF38F6" w:rsidRDefault="00023399" w:rsidP="00023399">
      <w:pPr>
        <w:ind w:right="849"/>
        <w:rPr>
          <w:sz w:val="36"/>
          <w:szCs w:val="36"/>
        </w:rPr>
      </w:pPr>
    </w:p>
    <w:p w14:paraId="69881ADF" w14:textId="77777777" w:rsidR="00023399" w:rsidRDefault="00023399" w:rsidP="00023399">
      <w:pPr>
        <w:ind w:right="849"/>
        <w:rPr>
          <w:sz w:val="36"/>
          <w:szCs w:val="36"/>
        </w:rPr>
      </w:pPr>
      <w:r>
        <w:rPr>
          <w:sz w:val="36"/>
          <w:szCs w:val="36"/>
        </w:rPr>
        <w:t>25-7-24</w:t>
      </w:r>
    </w:p>
    <w:p w14:paraId="257BC696" w14:textId="77777777" w:rsidR="00023399" w:rsidRPr="00D04ED0" w:rsidRDefault="00023399" w:rsidP="00023399">
      <w:pPr>
        <w:ind w:right="849"/>
        <w:rPr>
          <w:sz w:val="36"/>
          <w:szCs w:val="36"/>
        </w:rPr>
      </w:pPr>
      <w:r>
        <w:rPr>
          <w:sz w:val="36"/>
          <w:szCs w:val="36"/>
        </w:rPr>
        <w:t xml:space="preserve">Ъ -= </w:t>
      </w:r>
      <w:bookmarkStart w:id="10" w:name="_Hlk172806854"/>
      <w:r w:rsidRPr="00D04ED0">
        <w:rPr>
          <w:sz w:val="36"/>
          <w:szCs w:val="36"/>
        </w:rPr>
        <w:t>После обращения Джо Байдена к нации, в котором он сообщил об отказе от участия в выборах, начался обратный отчет до окончания не только отдельно взятого президентства, но и целой эпохи, олицетворяемой уходящим хозяином Белого дома</w:t>
      </w:r>
      <w:bookmarkEnd w:id="10"/>
      <w:r w:rsidRPr="00D04ED0">
        <w:rPr>
          <w:sz w:val="36"/>
          <w:szCs w:val="36"/>
        </w:rPr>
        <w:t>.</w:t>
      </w:r>
    </w:p>
    <w:p w14:paraId="187E3FB6" w14:textId="77777777" w:rsidR="00023399" w:rsidRPr="00D04ED0" w:rsidRDefault="00023399" w:rsidP="00023399">
      <w:pPr>
        <w:ind w:right="849"/>
        <w:rPr>
          <w:sz w:val="36"/>
          <w:szCs w:val="36"/>
        </w:rPr>
      </w:pPr>
      <w:r w:rsidRPr="00D04ED0">
        <w:rPr>
          <w:sz w:val="36"/>
          <w:szCs w:val="36"/>
        </w:rPr>
        <w:t>Причины, по которым демократа заставили взять самоотвод, можно искать в предвыборных раскладах. Но это решение предопределили и более фундаментальные факторы.</w:t>
      </w:r>
    </w:p>
    <w:p w14:paraId="3E5EED14" w14:textId="386DF87B" w:rsidR="00023399" w:rsidRPr="00D04ED0" w:rsidRDefault="00023399" w:rsidP="00023399">
      <w:pPr>
        <w:ind w:right="849"/>
        <w:rPr>
          <w:sz w:val="36"/>
          <w:szCs w:val="36"/>
        </w:rPr>
      </w:pPr>
      <w:r w:rsidRPr="00D04ED0">
        <w:rPr>
          <w:sz w:val="36"/>
          <w:szCs w:val="36"/>
        </w:rPr>
        <w:t xml:space="preserve">Байден стал воплощением традиций и устоев, уходящих корнями в </w:t>
      </w:r>
      <w:r w:rsidR="00891E4B">
        <w:rPr>
          <w:sz w:val="36"/>
          <w:szCs w:val="36"/>
        </w:rPr>
        <w:t>«</w:t>
      </w:r>
      <w:r w:rsidRPr="00D04ED0">
        <w:rPr>
          <w:sz w:val="36"/>
          <w:szCs w:val="36"/>
        </w:rPr>
        <w:t>славную</w:t>
      </w:r>
      <w:r w:rsidR="00891E4B">
        <w:rPr>
          <w:sz w:val="36"/>
          <w:szCs w:val="36"/>
        </w:rPr>
        <w:t>»</w:t>
      </w:r>
      <w:r w:rsidRPr="00D04ED0">
        <w:rPr>
          <w:sz w:val="36"/>
          <w:szCs w:val="36"/>
        </w:rPr>
        <w:t xml:space="preserve">, даже легендарную теперь Америку середины прошлого века, о которой в сегодняшних США </w:t>
      </w:r>
      <w:r w:rsidR="00891E4B">
        <w:rPr>
          <w:sz w:val="36"/>
          <w:szCs w:val="36"/>
        </w:rPr>
        <w:t>-</w:t>
      </w:r>
      <w:r w:rsidRPr="00D04ED0">
        <w:rPr>
          <w:sz w:val="36"/>
          <w:szCs w:val="36"/>
        </w:rPr>
        <w:t xml:space="preserve"> культурно, ментально, идейно </w:t>
      </w:r>
      <w:r w:rsidR="00891E4B">
        <w:rPr>
          <w:sz w:val="36"/>
          <w:szCs w:val="36"/>
        </w:rPr>
        <w:t>-</w:t>
      </w:r>
      <w:r w:rsidRPr="00D04ED0">
        <w:rPr>
          <w:sz w:val="36"/>
          <w:szCs w:val="36"/>
        </w:rPr>
        <w:t xml:space="preserve"> уже мало что напоминает. Его президентство можно считать последней попыткой американцев сохранить дыхание былых времен. Вместе с группой своих ровесников Байден олицетворял одно из самых не то</w:t>
      </w:r>
      <w:r>
        <w:rPr>
          <w:sz w:val="36"/>
          <w:szCs w:val="36"/>
        </w:rPr>
        <w:t>,</w:t>
      </w:r>
      <w:r w:rsidRPr="00D04ED0">
        <w:rPr>
          <w:sz w:val="36"/>
          <w:szCs w:val="36"/>
        </w:rPr>
        <w:t xml:space="preserve"> чтобы ярких, но влиятельных поколений в новейшей американской истории.</w:t>
      </w:r>
      <w:r>
        <w:rPr>
          <w:sz w:val="36"/>
          <w:szCs w:val="36"/>
        </w:rPr>
        <w:t xml:space="preserve"> </w:t>
      </w:r>
      <w:r w:rsidRPr="00D04ED0">
        <w:rPr>
          <w:sz w:val="36"/>
          <w:szCs w:val="36"/>
        </w:rPr>
        <w:t xml:space="preserve">Выросшие в годы послевоенного бума, сделавшие первые шаги в </w:t>
      </w:r>
      <w:r w:rsidRPr="00D04ED0">
        <w:rPr>
          <w:sz w:val="36"/>
          <w:szCs w:val="36"/>
        </w:rPr>
        <w:lastRenderedPageBreak/>
        <w:t xml:space="preserve">политике на волне потрясений 1960–1970-х годов, они превратились в тяжеловесов общенационального масштаба под занавес холодной войны. Несмотря на острейшую внутривидовую борьбу, вместе они олицетворяли незыблемость пресловутого </w:t>
      </w:r>
      <w:r w:rsidR="00891E4B">
        <w:rPr>
          <w:sz w:val="36"/>
          <w:szCs w:val="36"/>
        </w:rPr>
        <w:t>«</w:t>
      </w:r>
      <w:r w:rsidRPr="00D04ED0">
        <w:rPr>
          <w:sz w:val="36"/>
          <w:szCs w:val="36"/>
        </w:rPr>
        <w:t>вашингтонского болота</w:t>
      </w:r>
      <w:r w:rsidR="00891E4B">
        <w:rPr>
          <w:sz w:val="36"/>
          <w:szCs w:val="36"/>
        </w:rPr>
        <w:t>»</w:t>
      </w:r>
      <w:r w:rsidRPr="00D04ED0">
        <w:rPr>
          <w:sz w:val="36"/>
          <w:szCs w:val="36"/>
        </w:rPr>
        <w:t xml:space="preserve">, вызывавшего у </w:t>
      </w:r>
      <w:r w:rsidR="00891E4B">
        <w:rPr>
          <w:sz w:val="36"/>
          <w:szCs w:val="36"/>
        </w:rPr>
        <w:t>«</w:t>
      </w:r>
      <w:r w:rsidRPr="00D04ED0">
        <w:rPr>
          <w:sz w:val="36"/>
          <w:szCs w:val="36"/>
        </w:rPr>
        <w:t>глубинного народа</w:t>
      </w:r>
      <w:r w:rsidR="00891E4B">
        <w:rPr>
          <w:sz w:val="36"/>
          <w:szCs w:val="36"/>
        </w:rPr>
        <w:t>»</w:t>
      </w:r>
      <w:r w:rsidRPr="00D04ED0">
        <w:rPr>
          <w:sz w:val="36"/>
          <w:szCs w:val="36"/>
        </w:rPr>
        <w:t xml:space="preserve"> одновременно и отвращение, и смирение.</w:t>
      </w:r>
    </w:p>
    <w:p w14:paraId="5AB9E870" w14:textId="4307018C" w:rsidR="00023399" w:rsidRPr="00D04ED0" w:rsidRDefault="00023399" w:rsidP="00023399">
      <w:pPr>
        <w:ind w:right="849"/>
        <w:rPr>
          <w:sz w:val="36"/>
          <w:szCs w:val="36"/>
        </w:rPr>
      </w:pPr>
      <w:r w:rsidRPr="00D04ED0">
        <w:rPr>
          <w:sz w:val="36"/>
          <w:szCs w:val="36"/>
        </w:rPr>
        <w:t xml:space="preserve">Определенное постоянство привносили они и в международные дела, в том числе в российско-американские отношения, которым не давали опуститься до уровня опасной конфронтации, но и не позволяли выйти на стабильно-позитивную траекторию. Характерным примером может служить ситуация времен перезагрузки, когда направляемый </w:t>
      </w:r>
      <w:r w:rsidR="00891E4B">
        <w:rPr>
          <w:sz w:val="36"/>
          <w:szCs w:val="36"/>
        </w:rPr>
        <w:t>«</w:t>
      </w:r>
      <w:r w:rsidRPr="00D04ED0">
        <w:rPr>
          <w:sz w:val="36"/>
          <w:szCs w:val="36"/>
        </w:rPr>
        <w:t>старцами</w:t>
      </w:r>
      <w:r w:rsidR="00891E4B">
        <w:rPr>
          <w:sz w:val="36"/>
          <w:szCs w:val="36"/>
        </w:rPr>
        <w:t>»</w:t>
      </w:r>
      <w:r w:rsidRPr="00D04ED0">
        <w:rPr>
          <w:sz w:val="36"/>
          <w:szCs w:val="36"/>
        </w:rPr>
        <w:t xml:space="preserve"> коллективный разум Капитолия сначала </w:t>
      </w:r>
      <w:r w:rsidR="00891E4B">
        <w:rPr>
          <w:sz w:val="36"/>
          <w:szCs w:val="36"/>
        </w:rPr>
        <w:t>-</w:t>
      </w:r>
      <w:r w:rsidRPr="00D04ED0">
        <w:rPr>
          <w:sz w:val="36"/>
          <w:szCs w:val="36"/>
        </w:rPr>
        <w:t xml:space="preserve"> вопреки сопротивлению лоббистов ВПК </w:t>
      </w:r>
      <w:r w:rsidR="00891E4B">
        <w:rPr>
          <w:sz w:val="36"/>
          <w:szCs w:val="36"/>
        </w:rPr>
        <w:t>-</w:t>
      </w:r>
      <w:r w:rsidRPr="00D04ED0">
        <w:rPr>
          <w:sz w:val="36"/>
          <w:szCs w:val="36"/>
        </w:rPr>
        <w:t xml:space="preserve"> ратифицировал ключевой Договор СНВ-3, но вскоре инициировал и навязал администрации Обамы </w:t>
      </w:r>
      <w:r w:rsidR="00891E4B">
        <w:rPr>
          <w:sz w:val="36"/>
          <w:szCs w:val="36"/>
        </w:rPr>
        <w:t>«</w:t>
      </w:r>
      <w:r w:rsidRPr="00D04ED0">
        <w:rPr>
          <w:sz w:val="36"/>
          <w:szCs w:val="36"/>
        </w:rPr>
        <w:t>закон Магнитского</w:t>
      </w:r>
      <w:r w:rsidR="00891E4B">
        <w:rPr>
          <w:sz w:val="36"/>
          <w:szCs w:val="36"/>
        </w:rPr>
        <w:t>»</w:t>
      </w:r>
      <w:r w:rsidRPr="00D04ED0">
        <w:rPr>
          <w:sz w:val="36"/>
          <w:szCs w:val="36"/>
        </w:rPr>
        <w:t>, предтечу нынешних санкционных войн.</w:t>
      </w:r>
    </w:p>
    <w:p w14:paraId="2916F82A" w14:textId="77777777" w:rsidR="00023399" w:rsidRPr="00D04ED0" w:rsidRDefault="00023399" w:rsidP="00023399">
      <w:pPr>
        <w:ind w:right="849"/>
        <w:rPr>
          <w:sz w:val="36"/>
          <w:szCs w:val="36"/>
        </w:rPr>
      </w:pPr>
      <w:r w:rsidRPr="00D04ED0">
        <w:rPr>
          <w:sz w:val="36"/>
          <w:szCs w:val="36"/>
        </w:rPr>
        <w:t>В связи с этим в Москве изначально исходили из того, что политик старой школы, впервые избранный в Сенат в год кульминации разрядки и знающий цену классической дипломатии, поможет вернуть в диалог серьезность и предсказуемость. Саммит двух лидеров в Женеве летом 2021 года, казалось бы, давал надежду на то, что подобные ожидания небеспочвенны.</w:t>
      </w:r>
    </w:p>
    <w:p w14:paraId="713B372D" w14:textId="14979996" w:rsidR="00023399" w:rsidRPr="00D04ED0" w:rsidRDefault="00023399" w:rsidP="00023399">
      <w:pPr>
        <w:ind w:right="849"/>
        <w:rPr>
          <w:sz w:val="36"/>
          <w:szCs w:val="36"/>
        </w:rPr>
      </w:pPr>
      <w:r w:rsidRPr="00D04ED0">
        <w:rPr>
          <w:sz w:val="36"/>
          <w:szCs w:val="36"/>
        </w:rPr>
        <w:t xml:space="preserve">Но реакция администрации США на предложение Москвы начать фундаментальный диалог о европейской безопасности, а затем </w:t>
      </w:r>
      <w:r w:rsidR="00891E4B">
        <w:rPr>
          <w:sz w:val="36"/>
          <w:szCs w:val="36"/>
        </w:rPr>
        <w:t>-</w:t>
      </w:r>
      <w:r w:rsidRPr="00D04ED0">
        <w:rPr>
          <w:sz w:val="36"/>
          <w:szCs w:val="36"/>
        </w:rPr>
        <w:t xml:space="preserve"> на начало специальной военной операции </w:t>
      </w:r>
      <w:r>
        <w:rPr>
          <w:sz w:val="36"/>
          <w:szCs w:val="36"/>
        </w:rPr>
        <w:t xml:space="preserve">СВО </w:t>
      </w:r>
      <w:r w:rsidRPr="00D04ED0">
        <w:rPr>
          <w:sz w:val="36"/>
          <w:szCs w:val="36"/>
        </w:rPr>
        <w:t xml:space="preserve">продемонстрировали, что возврата к обстоятельному разговору в обозримой перспективе быть не может. Даже видевший все на своем веку политический </w:t>
      </w:r>
      <w:r w:rsidRPr="00D04ED0">
        <w:rPr>
          <w:sz w:val="36"/>
          <w:szCs w:val="36"/>
        </w:rPr>
        <w:lastRenderedPageBreak/>
        <w:t>долгожитель с репутацией относительного прагматика не может не поддаться духу времени, который подразумевает замену дипломатических традиций лозунгами и клиповым мышлением в стиле интернет-дискуссий.</w:t>
      </w:r>
      <w:r>
        <w:rPr>
          <w:sz w:val="36"/>
          <w:szCs w:val="36"/>
        </w:rPr>
        <w:t xml:space="preserve"> </w:t>
      </w:r>
      <w:r w:rsidRPr="00D04ED0">
        <w:rPr>
          <w:sz w:val="36"/>
          <w:szCs w:val="36"/>
        </w:rPr>
        <w:t>В итоге Джо Байден уносит с собой становившиеся все более призрачными иллюзии об Америке, которую мы, казалось бы, знали и понимали. На сцену выходит новое поколение Александрии Окасио-Кортес и Джей Ди Вэнса с совсем иными, не до конца очерченными еще представлениями о национальной идентичности и месте США в мире.</w:t>
      </w:r>
    </w:p>
    <w:p w14:paraId="07C0A3F9" w14:textId="3391DC94" w:rsidR="00023399" w:rsidRPr="00D04ED0" w:rsidRDefault="00023399" w:rsidP="00023399">
      <w:pPr>
        <w:ind w:right="849"/>
        <w:rPr>
          <w:sz w:val="36"/>
          <w:szCs w:val="36"/>
        </w:rPr>
      </w:pPr>
      <w:r w:rsidRPr="00D04ED0">
        <w:rPr>
          <w:sz w:val="36"/>
          <w:szCs w:val="36"/>
        </w:rPr>
        <w:t xml:space="preserve">От страны, в которой родился, построил карьеру и стал президентом ее нынешний 46-й лидер, сегодня остаются лишь воспоминания. В их центре </w:t>
      </w:r>
      <w:r w:rsidR="00891E4B">
        <w:rPr>
          <w:sz w:val="36"/>
          <w:szCs w:val="36"/>
        </w:rPr>
        <w:t>-</w:t>
      </w:r>
      <w:r w:rsidRPr="00D04ED0">
        <w:rPr>
          <w:sz w:val="36"/>
          <w:szCs w:val="36"/>
        </w:rPr>
        <w:t xml:space="preserve"> одинокая фигура 81-летнего политического </w:t>
      </w:r>
      <w:r w:rsidR="00891E4B">
        <w:rPr>
          <w:sz w:val="36"/>
          <w:szCs w:val="36"/>
        </w:rPr>
        <w:t>«</w:t>
      </w:r>
      <w:r w:rsidRPr="00D04ED0">
        <w:rPr>
          <w:sz w:val="36"/>
          <w:szCs w:val="36"/>
        </w:rPr>
        <w:t>динозавра</w:t>
      </w:r>
      <w:r w:rsidR="00891E4B">
        <w:rPr>
          <w:sz w:val="36"/>
          <w:szCs w:val="36"/>
        </w:rPr>
        <w:t>»</w:t>
      </w:r>
      <w:r w:rsidRPr="00D04ED0">
        <w:rPr>
          <w:sz w:val="36"/>
          <w:szCs w:val="36"/>
        </w:rPr>
        <w:t>, решившегося принять неизбежное.</w:t>
      </w:r>
    </w:p>
    <w:p w14:paraId="045F4D38" w14:textId="77777777" w:rsidR="00023399" w:rsidRDefault="00023399" w:rsidP="00023399">
      <w:pPr>
        <w:ind w:right="849"/>
        <w:rPr>
          <w:sz w:val="36"/>
          <w:szCs w:val="36"/>
        </w:rPr>
      </w:pPr>
      <w:r w:rsidRPr="00D04ED0">
        <w:rPr>
          <w:sz w:val="36"/>
          <w:szCs w:val="36"/>
        </w:rPr>
        <w:t>Антон Гришанов, главный научный сотрудник Института актуальных международных проблем Дипакадемии МИД РФ</w:t>
      </w:r>
    </w:p>
    <w:p w14:paraId="572214F1" w14:textId="77777777" w:rsidR="00023399" w:rsidRPr="00FF38F6" w:rsidRDefault="00023399" w:rsidP="00023399">
      <w:pPr>
        <w:ind w:right="849"/>
        <w:rPr>
          <w:sz w:val="36"/>
          <w:szCs w:val="36"/>
        </w:rPr>
      </w:pPr>
    </w:p>
    <w:p w14:paraId="518A32D9" w14:textId="77777777" w:rsidR="00023399" w:rsidRDefault="00023399" w:rsidP="00023399">
      <w:pPr>
        <w:ind w:right="849"/>
        <w:rPr>
          <w:sz w:val="36"/>
          <w:szCs w:val="36"/>
        </w:rPr>
      </w:pPr>
      <w:r>
        <w:rPr>
          <w:sz w:val="36"/>
          <w:szCs w:val="36"/>
        </w:rPr>
        <w:t>25-7-24</w:t>
      </w:r>
    </w:p>
    <w:p w14:paraId="3DCD8BBE" w14:textId="77777777" w:rsidR="00023399" w:rsidRPr="00D04ED0" w:rsidRDefault="00023399" w:rsidP="00023399">
      <w:pPr>
        <w:ind w:right="849"/>
        <w:rPr>
          <w:sz w:val="36"/>
          <w:szCs w:val="36"/>
        </w:rPr>
      </w:pPr>
      <w:r>
        <w:rPr>
          <w:sz w:val="36"/>
          <w:szCs w:val="36"/>
        </w:rPr>
        <w:t xml:space="preserve">Ъ -= </w:t>
      </w:r>
      <w:bookmarkStart w:id="11" w:name="_Hlk172806773"/>
      <w:r w:rsidRPr="00D04ED0">
        <w:rPr>
          <w:sz w:val="36"/>
          <w:szCs w:val="36"/>
        </w:rPr>
        <w:t>В своем доме в Калифорнии на 91-м году жизни скончался один из родоначальников британского блюза Джон Мейолл</w:t>
      </w:r>
      <w:bookmarkEnd w:id="11"/>
      <w:r w:rsidRPr="00D04ED0">
        <w:rPr>
          <w:sz w:val="36"/>
          <w:szCs w:val="36"/>
        </w:rPr>
        <w:t>. О смерти кумира и наставника лучших гитаристов острова сообщили члены его семьи.</w:t>
      </w:r>
      <w:r>
        <w:rPr>
          <w:sz w:val="36"/>
          <w:szCs w:val="36"/>
        </w:rPr>
        <w:t xml:space="preserve"> </w:t>
      </w:r>
      <w:r w:rsidRPr="00D04ED0">
        <w:rPr>
          <w:sz w:val="36"/>
          <w:szCs w:val="36"/>
        </w:rPr>
        <w:t xml:space="preserve">Джон Мейолл рос в пригороде Манчестера в семье гитариста. Еще в детстве Джон штудировал отцовскую коллекцию джазовых и блюзовых пластинок, в которую входили записи Ледбелли, Альберта Аммонса, Пайнтопа Смита и Эдди Лэнга, а параллельно учился играть на фортепиано, гитаре и губной гармошке. В 1949 году Джон Мейолл поступил в Манчестерский художественный колледж, заложив таким образом одну из британских рок-н-ролльных традиций: именно художественное образование </w:t>
      </w:r>
      <w:r w:rsidRPr="00D04ED0">
        <w:rPr>
          <w:sz w:val="36"/>
          <w:szCs w:val="36"/>
        </w:rPr>
        <w:lastRenderedPageBreak/>
        <w:t>получили Джон Леннон, Эрик Клэптон, Рон Вуд, Дэвид Боуи, Джефф Бек, Кит Ричардс, Брайан Ферри, Пит Таунсенд и музыканты Pink Floyd.</w:t>
      </w:r>
    </w:p>
    <w:p w14:paraId="1176DADB" w14:textId="71F014C4" w:rsidR="00023399" w:rsidRPr="00D04ED0" w:rsidRDefault="00023399" w:rsidP="00023399">
      <w:pPr>
        <w:ind w:right="849"/>
        <w:rPr>
          <w:sz w:val="36"/>
          <w:szCs w:val="36"/>
        </w:rPr>
      </w:pPr>
      <w:r w:rsidRPr="00D04ED0">
        <w:rPr>
          <w:sz w:val="36"/>
          <w:szCs w:val="36"/>
        </w:rPr>
        <w:t xml:space="preserve">Прежде чем окончательно сфокусироваться на творчестве, Джон Мейолл три года воевал в Корее. Позднее он написал об этом периоде песню </w:t>
      </w:r>
      <w:r w:rsidR="00891E4B">
        <w:rPr>
          <w:sz w:val="36"/>
          <w:szCs w:val="36"/>
        </w:rPr>
        <w:t>«</w:t>
      </w:r>
      <w:r w:rsidRPr="00D04ED0">
        <w:rPr>
          <w:sz w:val="36"/>
          <w:szCs w:val="36"/>
        </w:rPr>
        <w:t>One Life to Live</w:t>
      </w:r>
      <w:r w:rsidR="00891E4B">
        <w:rPr>
          <w:sz w:val="36"/>
          <w:szCs w:val="36"/>
        </w:rPr>
        <w:t>»</w:t>
      </w:r>
      <w:r w:rsidRPr="00D04ED0">
        <w:rPr>
          <w:sz w:val="36"/>
          <w:szCs w:val="36"/>
        </w:rPr>
        <w:t xml:space="preserve">, в которой говорилось: </w:t>
      </w:r>
      <w:r w:rsidR="00891E4B">
        <w:rPr>
          <w:sz w:val="36"/>
          <w:szCs w:val="36"/>
        </w:rPr>
        <w:t>«</w:t>
      </w:r>
      <w:r w:rsidRPr="00D04ED0">
        <w:rPr>
          <w:sz w:val="36"/>
          <w:szCs w:val="36"/>
        </w:rPr>
        <w:t xml:space="preserve">Мне повезло, я вернулся домой. Но некоторые из друзей остались на поле боя. </w:t>
      </w:r>
      <w:r w:rsidR="00891E4B">
        <w:rPr>
          <w:sz w:val="36"/>
          <w:szCs w:val="36"/>
        </w:rPr>
        <w:t>«</w:t>
      </w:r>
      <w:r w:rsidRPr="00D04ED0">
        <w:rPr>
          <w:sz w:val="36"/>
          <w:szCs w:val="36"/>
        </w:rPr>
        <w:t>Мы воюем там за свою страну</w:t>
      </w:r>
      <w:r w:rsidR="00891E4B">
        <w:rPr>
          <w:sz w:val="36"/>
          <w:szCs w:val="36"/>
        </w:rPr>
        <w:t>»</w:t>
      </w:r>
      <w:r w:rsidRPr="00D04ED0">
        <w:rPr>
          <w:sz w:val="36"/>
          <w:szCs w:val="36"/>
        </w:rPr>
        <w:t xml:space="preserve"> </w:t>
      </w:r>
      <w:r w:rsidR="00891E4B">
        <w:rPr>
          <w:sz w:val="36"/>
          <w:szCs w:val="36"/>
        </w:rPr>
        <w:t>-</w:t>
      </w:r>
      <w:r w:rsidRPr="00D04ED0">
        <w:rPr>
          <w:sz w:val="36"/>
          <w:szCs w:val="36"/>
        </w:rPr>
        <w:t xml:space="preserve"> знаете, это всего лишь очередная ложь</w:t>
      </w:r>
      <w:r w:rsidR="00891E4B">
        <w:rPr>
          <w:sz w:val="36"/>
          <w:szCs w:val="36"/>
        </w:rPr>
        <w:t>»</w:t>
      </w:r>
      <w:r w:rsidRPr="00D04ED0">
        <w:rPr>
          <w:sz w:val="36"/>
          <w:szCs w:val="36"/>
        </w:rPr>
        <w:t xml:space="preserve">. </w:t>
      </w:r>
      <w:r w:rsidR="00891E4B">
        <w:rPr>
          <w:sz w:val="36"/>
          <w:szCs w:val="36"/>
        </w:rPr>
        <w:t>«</w:t>
      </w:r>
      <w:r w:rsidRPr="00D04ED0">
        <w:rPr>
          <w:sz w:val="36"/>
          <w:szCs w:val="36"/>
        </w:rPr>
        <w:t>Надо петь о своей жизни и своем времени, это то, что делает блюз блюзом</w:t>
      </w:r>
      <w:r w:rsidR="00891E4B">
        <w:rPr>
          <w:sz w:val="36"/>
          <w:szCs w:val="36"/>
        </w:rPr>
        <w:t>»</w:t>
      </w:r>
      <w:r w:rsidRPr="00D04ED0">
        <w:rPr>
          <w:sz w:val="36"/>
          <w:szCs w:val="36"/>
        </w:rPr>
        <w:t>,</w:t>
      </w:r>
      <w:r w:rsidR="00891E4B">
        <w:rPr>
          <w:sz w:val="36"/>
          <w:szCs w:val="36"/>
        </w:rPr>
        <w:t>-</w:t>
      </w:r>
      <w:r w:rsidRPr="00D04ED0">
        <w:rPr>
          <w:sz w:val="36"/>
          <w:szCs w:val="36"/>
        </w:rPr>
        <w:t xml:space="preserve"> говорил Мейолл, когда его спрашивали об этой песне.</w:t>
      </w:r>
    </w:p>
    <w:p w14:paraId="17B6CD71" w14:textId="77777777" w:rsidR="00023399" w:rsidRPr="00D04ED0" w:rsidRDefault="00023399" w:rsidP="00023399">
      <w:pPr>
        <w:ind w:right="849"/>
        <w:rPr>
          <w:sz w:val="36"/>
          <w:szCs w:val="36"/>
        </w:rPr>
      </w:pPr>
      <w:r w:rsidRPr="00D04ED0">
        <w:rPr>
          <w:sz w:val="36"/>
          <w:szCs w:val="36"/>
        </w:rPr>
        <w:t>Во время отпуска в Японии Джон Мейолл купил первую электрогитару. После возвращения из Кореи он совмещал работу дизайнера и гитариста в группе Blues Syndicate.</w:t>
      </w:r>
      <w:r>
        <w:rPr>
          <w:sz w:val="36"/>
          <w:szCs w:val="36"/>
        </w:rPr>
        <w:t xml:space="preserve"> </w:t>
      </w:r>
      <w:r w:rsidRPr="00D04ED0">
        <w:rPr>
          <w:sz w:val="36"/>
          <w:szCs w:val="36"/>
        </w:rPr>
        <w:t>Ее сформировали трубач Джон Роулендс и саксофонист Джек Массарик. Они хотели создать в Манчестере нечто похожее на ансамбль лондонского гитариста Алексиса Корнера, сочетавшего в своей музыке джаз и блюз. Blues Syndicate стали резидентами манчестерского клуба Twisted Wheel, и вскоре уже сам Корнер, оценив мастерство Мейолла, пригласил его на работу в Лондон.</w:t>
      </w:r>
    </w:p>
    <w:p w14:paraId="5AF41F46" w14:textId="77777777" w:rsidR="00023399" w:rsidRPr="00D04ED0" w:rsidRDefault="00023399" w:rsidP="00023399">
      <w:pPr>
        <w:ind w:right="849"/>
        <w:rPr>
          <w:sz w:val="36"/>
          <w:szCs w:val="36"/>
        </w:rPr>
      </w:pPr>
      <w:r w:rsidRPr="00D04ED0">
        <w:rPr>
          <w:sz w:val="36"/>
          <w:szCs w:val="36"/>
        </w:rPr>
        <w:t>В 1963 году Джон Мейолл и его группа, которая теперь называлась The Bluesbreakers, получила постоянный ангажемент в лондонском клубе Marquee.</w:t>
      </w:r>
    </w:p>
    <w:p w14:paraId="6260953F" w14:textId="33AC4236" w:rsidR="00023399" w:rsidRPr="00D04ED0" w:rsidRDefault="00023399" w:rsidP="00023399">
      <w:pPr>
        <w:ind w:right="849"/>
        <w:rPr>
          <w:sz w:val="36"/>
          <w:szCs w:val="36"/>
        </w:rPr>
      </w:pPr>
      <w:r w:rsidRPr="00D04ED0">
        <w:rPr>
          <w:sz w:val="36"/>
          <w:szCs w:val="36"/>
        </w:rPr>
        <w:t xml:space="preserve">Состав группы The Bluesbreakers на протяжении пяти лет ее существования многократно менялся; через нее прошли Джон Макви (позднее </w:t>
      </w:r>
      <w:r w:rsidR="00891E4B">
        <w:rPr>
          <w:sz w:val="36"/>
          <w:szCs w:val="36"/>
        </w:rPr>
        <w:t>-</w:t>
      </w:r>
      <w:r w:rsidRPr="00D04ED0">
        <w:rPr>
          <w:sz w:val="36"/>
          <w:szCs w:val="36"/>
        </w:rPr>
        <w:t xml:space="preserve"> Fleetwood Mac), Эрик Клэптон, Питер Грин (Fleetwood Mac), Джек Брюс (Cream), Эйнсли Данбар, Мик Тейлор (The Rolling Stones), Энди Фрейзер (Free) и другие. Некоторым из будущих звезд хватало пары недель или месяца в The </w:t>
      </w:r>
      <w:r w:rsidRPr="00D04ED0">
        <w:rPr>
          <w:sz w:val="36"/>
          <w:szCs w:val="36"/>
        </w:rPr>
        <w:lastRenderedPageBreak/>
        <w:t xml:space="preserve">Bluesbreakers, чтобы получить бесценный </w:t>
      </w:r>
      <w:r w:rsidR="00891E4B">
        <w:rPr>
          <w:sz w:val="36"/>
          <w:szCs w:val="36"/>
        </w:rPr>
        <w:t>«</w:t>
      </w:r>
      <w:r w:rsidRPr="00D04ED0">
        <w:rPr>
          <w:sz w:val="36"/>
          <w:szCs w:val="36"/>
        </w:rPr>
        <w:t>золотой пинок</w:t>
      </w:r>
      <w:r w:rsidR="00891E4B">
        <w:rPr>
          <w:sz w:val="36"/>
          <w:szCs w:val="36"/>
        </w:rPr>
        <w:t>»</w:t>
      </w:r>
      <w:r w:rsidRPr="00D04ED0">
        <w:rPr>
          <w:sz w:val="36"/>
          <w:szCs w:val="36"/>
        </w:rPr>
        <w:t xml:space="preserve"> и двинуться дальше, к вершинам карьеры.</w:t>
      </w:r>
    </w:p>
    <w:p w14:paraId="2E4A8368" w14:textId="060306CE" w:rsidR="00023399" w:rsidRPr="00D04ED0" w:rsidRDefault="00023399" w:rsidP="00023399">
      <w:pPr>
        <w:ind w:right="849"/>
        <w:rPr>
          <w:sz w:val="36"/>
          <w:szCs w:val="36"/>
        </w:rPr>
      </w:pPr>
      <w:r w:rsidRPr="00D04ED0">
        <w:rPr>
          <w:sz w:val="36"/>
          <w:szCs w:val="36"/>
        </w:rPr>
        <w:t xml:space="preserve">Джон Мейолл и его старший товарищ Алексис Корнер вместе с Сирилом Дэвисом, игравшим на губной гармошке в группе Корнера, стали своего рода крестными отцами британского блюза и блюз-рока. Они стали теми подвижниками, которые несли искусство Чикаго и дельты Миссисипи в молодые британские массы, в то время как их учителя, темнокожие гитаристы, редко могли сделать хотя бы шаг за пределы своих гетто. В Англии, где молодые люди слушали джаз и блюз, черные музыканты могли встретиться с белыми на одном концерте. В США этого произойти не могло. Там все еще была актуальна расовая сегрегация. В Англии и континентальной Европе блюз получил аудиторию, которой у него не было в Америке. Белые молодые люди открывали для себя Элмора Джеймса, Фредди Кинга и Джей Би Ленуара. </w:t>
      </w:r>
      <w:r w:rsidR="00891E4B">
        <w:rPr>
          <w:sz w:val="36"/>
          <w:szCs w:val="36"/>
        </w:rPr>
        <w:t>«</w:t>
      </w:r>
      <w:r w:rsidRPr="00D04ED0">
        <w:rPr>
          <w:sz w:val="36"/>
          <w:szCs w:val="36"/>
        </w:rPr>
        <w:t>Они говорили о наших чувствах, мы узнавали в их песнях наши истории, и это цепляло</w:t>
      </w:r>
      <w:r w:rsidR="00891E4B">
        <w:rPr>
          <w:sz w:val="36"/>
          <w:szCs w:val="36"/>
        </w:rPr>
        <w:t>»</w:t>
      </w:r>
      <w:r w:rsidRPr="00D04ED0">
        <w:rPr>
          <w:sz w:val="36"/>
          <w:szCs w:val="36"/>
        </w:rPr>
        <w:t>,</w:t>
      </w:r>
      <w:r w:rsidR="00891E4B">
        <w:rPr>
          <w:sz w:val="36"/>
          <w:szCs w:val="36"/>
        </w:rPr>
        <w:t>-</w:t>
      </w:r>
      <w:r w:rsidRPr="00D04ED0">
        <w:rPr>
          <w:sz w:val="36"/>
          <w:szCs w:val="36"/>
        </w:rPr>
        <w:t xml:space="preserve"> говорил Джон Мейолл.</w:t>
      </w:r>
    </w:p>
    <w:p w14:paraId="7B9FE75F" w14:textId="69F6D170" w:rsidR="00023399" w:rsidRPr="00D04ED0" w:rsidRDefault="00023399" w:rsidP="00023399">
      <w:pPr>
        <w:ind w:right="849"/>
        <w:rPr>
          <w:sz w:val="36"/>
          <w:szCs w:val="36"/>
        </w:rPr>
      </w:pPr>
      <w:r w:rsidRPr="00D04ED0">
        <w:rPr>
          <w:sz w:val="36"/>
          <w:szCs w:val="36"/>
        </w:rPr>
        <w:t xml:space="preserve">Главной целью The Bluesbreakers Мейолл считал привлечение внимания к людям, которые </w:t>
      </w:r>
      <w:r w:rsidR="00891E4B">
        <w:rPr>
          <w:sz w:val="36"/>
          <w:szCs w:val="36"/>
        </w:rPr>
        <w:t>«</w:t>
      </w:r>
      <w:r w:rsidRPr="00D04ED0">
        <w:rPr>
          <w:sz w:val="36"/>
          <w:szCs w:val="36"/>
        </w:rPr>
        <w:t>заслужили больше славы</w:t>
      </w:r>
      <w:r w:rsidR="00891E4B">
        <w:rPr>
          <w:sz w:val="36"/>
          <w:szCs w:val="36"/>
        </w:rPr>
        <w:t>»</w:t>
      </w:r>
      <w:r w:rsidRPr="00D04ED0">
        <w:rPr>
          <w:sz w:val="36"/>
          <w:szCs w:val="36"/>
        </w:rPr>
        <w:t>. Это касалось и черных американских блюзменов, и его собственных молодых соотечественников.</w:t>
      </w:r>
    </w:p>
    <w:p w14:paraId="407C295D" w14:textId="3BC03047" w:rsidR="00023399" w:rsidRPr="00D04ED0" w:rsidRDefault="00023399" w:rsidP="00023399">
      <w:pPr>
        <w:ind w:right="849"/>
        <w:rPr>
          <w:sz w:val="36"/>
          <w:szCs w:val="36"/>
        </w:rPr>
      </w:pPr>
      <w:r w:rsidRPr="00D04ED0">
        <w:rPr>
          <w:sz w:val="36"/>
          <w:szCs w:val="36"/>
        </w:rPr>
        <w:t xml:space="preserve">В 1966 году во втором альбоме The Bluesbreakers публика впервые услышала игру молодого отчаянного парня по имени Эрик Клэптон. Сессии с ним продюсировал Джимми Пейдж, впоследствии музыкант The Yardbirds и основатель Led Zeppelin. Клэптон вспоминал, как Джон Мейолл заставлял его переслушивать одну за другой пластинки в тесной комнате, которую он делил с членами своей семьи: </w:t>
      </w:r>
      <w:r w:rsidR="00891E4B">
        <w:rPr>
          <w:sz w:val="36"/>
          <w:szCs w:val="36"/>
        </w:rPr>
        <w:t>«</w:t>
      </w:r>
      <w:r w:rsidRPr="00D04ED0">
        <w:rPr>
          <w:sz w:val="36"/>
          <w:szCs w:val="36"/>
        </w:rPr>
        <w:t xml:space="preserve">Мы слушали много блюза и отбирали песни для </w:t>
      </w:r>
      <w:r w:rsidRPr="00D04ED0">
        <w:rPr>
          <w:sz w:val="36"/>
          <w:szCs w:val="36"/>
        </w:rPr>
        <w:lastRenderedPageBreak/>
        <w:t>репертуара. Он стремился увлечь меня, вытащить из меня мое собственное отношение к музыке. Это было очень необычно</w:t>
      </w:r>
      <w:r w:rsidR="00891E4B">
        <w:rPr>
          <w:sz w:val="36"/>
          <w:szCs w:val="36"/>
        </w:rPr>
        <w:t>»</w:t>
      </w:r>
      <w:r w:rsidRPr="00D04ED0">
        <w:rPr>
          <w:sz w:val="36"/>
          <w:szCs w:val="36"/>
        </w:rPr>
        <w:t>. Когда Клэптон вместе с Джеком Брюсом и Джинджером Бейкером сформировали Cream, его место в The Bluesbreakers и на полу в комнате Мейолла занял Питер Грин, один из основателей Fleetwood Mac, масштабная и трагичная фигура в истории рока. Каждый из тех, кого в ходе этого непрекращающегося кастинга отбирал для своей группы Джон Мейолл, впоследствии создавал группу, и многие из них затмили The Bluesbreakers по части коммерческого успеха. Однако уроки мастера они помнили всегда.</w:t>
      </w:r>
    </w:p>
    <w:p w14:paraId="764BA661" w14:textId="2ECC52A4" w:rsidR="00023399" w:rsidRPr="00D04ED0" w:rsidRDefault="00023399" w:rsidP="00023399">
      <w:pPr>
        <w:ind w:right="849"/>
        <w:rPr>
          <w:sz w:val="36"/>
          <w:szCs w:val="36"/>
        </w:rPr>
      </w:pPr>
      <w:r w:rsidRPr="00D04ED0">
        <w:rPr>
          <w:sz w:val="36"/>
          <w:szCs w:val="36"/>
        </w:rPr>
        <w:t xml:space="preserve">В 1968 году Джон Мейолл переехал в Калифорнию, где не только продолжал работать с наследием черного блюза, но и искал новые формы. Например, в альбоме </w:t>
      </w:r>
      <w:r w:rsidR="00891E4B">
        <w:rPr>
          <w:sz w:val="36"/>
          <w:szCs w:val="36"/>
        </w:rPr>
        <w:t>«</w:t>
      </w:r>
      <w:r w:rsidRPr="00D04ED0">
        <w:rPr>
          <w:sz w:val="36"/>
          <w:szCs w:val="36"/>
        </w:rPr>
        <w:t>The Turning Point</w:t>
      </w:r>
      <w:r w:rsidR="00891E4B">
        <w:rPr>
          <w:sz w:val="36"/>
          <w:szCs w:val="36"/>
        </w:rPr>
        <w:t>»</w:t>
      </w:r>
      <w:r w:rsidRPr="00D04ED0">
        <w:rPr>
          <w:sz w:val="36"/>
          <w:szCs w:val="36"/>
        </w:rPr>
        <w:t xml:space="preserve"> (1969) он отказался от барабанов как ведущей силы в группе и возложил главные обязанности на акустическую гитару и саксофон.</w:t>
      </w:r>
    </w:p>
    <w:p w14:paraId="4F3AD006" w14:textId="77777777" w:rsidR="00023399" w:rsidRPr="00D04ED0" w:rsidRDefault="00023399" w:rsidP="00023399">
      <w:pPr>
        <w:ind w:right="849"/>
        <w:rPr>
          <w:sz w:val="36"/>
          <w:szCs w:val="36"/>
        </w:rPr>
      </w:pPr>
      <w:r w:rsidRPr="00D04ED0">
        <w:rPr>
          <w:sz w:val="36"/>
          <w:szCs w:val="36"/>
        </w:rPr>
        <w:t>В дальнейшем Мейолл работал преимущественно с американскими музыкантами, пока в 1984 году еще на 24 года не возродил The Bluesbreakers.</w:t>
      </w:r>
    </w:p>
    <w:p w14:paraId="1E4B4887" w14:textId="708E9835" w:rsidR="00023399" w:rsidRPr="00D04ED0" w:rsidRDefault="00023399" w:rsidP="00023399">
      <w:pPr>
        <w:ind w:right="849"/>
        <w:rPr>
          <w:sz w:val="36"/>
          <w:szCs w:val="36"/>
        </w:rPr>
      </w:pPr>
      <w:r w:rsidRPr="00D04ED0">
        <w:rPr>
          <w:sz w:val="36"/>
          <w:szCs w:val="36"/>
        </w:rPr>
        <w:t xml:space="preserve">В качестве сольного исполнителя он гастролировал до самых преклонных лет. Ему было восемьдесят, когда он впервые выступил в России (см. “Ъ” от 15 октября 2014 года). </w:t>
      </w:r>
      <w:r w:rsidR="00891E4B">
        <w:rPr>
          <w:sz w:val="36"/>
          <w:szCs w:val="36"/>
        </w:rPr>
        <w:t>«</w:t>
      </w:r>
      <w:r w:rsidRPr="00D04ED0">
        <w:rPr>
          <w:sz w:val="36"/>
          <w:szCs w:val="36"/>
        </w:rPr>
        <w:t>Людей было мало, но зато, похоже, каждый из них понимал, на кого он пришел и зачем,</w:t>
      </w:r>
      <w:r w:rsidR="00891E4B">
        <w:rPr>
          <w:sz w:val="36"/>
          <w:szCs w:val="36"/>
        </w:rPr>
        <w:t>-</w:t>
      </w:r>
      <w:r w:rsidRPr="00D04ED0">
        <w:rPr>
          <w:sz w:val="36"/>
          <w:szCs w:val="36"/>
        </w:rPr>
        <w:t xml:space="preserve"> писал об этих гастролях “Ъ”.</w:t>
      </w:r>
      <w:r w:rsidR="00891E4B">
        <w:rPr>
          <w:sz w:val="36"/>
          <w:szCs w:val="36"/>
        </w:rPr>
        <w:t>-</w:t>
      </w:r>
      <w:r w:rsidRPr="00D04ED0">
        <w:rPr>
          <w:sz w:val="36"/>
          <w:szCs w:val="36"/>
        </w:rPr>
        <w:t xml:space="preserve"> Выступал он в традиционном формате рок-квартета, то и дело меняя электроорган на губную гармошку или гитару</w:t>
      </w:r>
      <w:r w:rsidR="00891E4B">
        <w:rPr>
          <w:sz w:val="36"/>
          <w:szCs w:val="36"/>
        </w:rPr>
        <w:t>»</w:t>
      </w:r>
      <w:r w:rsidRPr="00D04ED0">
        <w:rPr>
          <w:sz w:val="36"/>
          <w:szCs w:val="36"/>
        </w:rPr>
        <w:t>. Лидер Crossroadz Сергей Воронов признавался, что такое продолжительное соло на губной гармошке, как 80-летний Мейолл, он в свои тогдашние пятьдесят сыграть не смог бы.</w:t>
      </w:r>
    </w:p>
    <w:p w14:paraId="492A2E6C" w14:textId="5922A40A" w:rsidR="00023399" w:rsidRDefault="00023399" w:rsidP="00023399">
      <w:pPr>
        <w:ind w:right="849"/>
        <w:rPr>
          <w:sz w:val="36"/>
          <w:szCs w:val="36"/>
        </w:rPr>
      </w:pPr>
      <w:r w:rsidRPr="00D04ED0">
        <w:rPr>
          <w:sz w:val="36"/>
          <w:szCs w:val="36"/>
        </w:rPr>
        <w:lastRenderedPageBreak/>
        <w:t xml:space="preserve">На вопрос о том, что такого в блюзе, что он все еще цепляет людей, Мейолл отвечал в одном из интервью: </w:t>
      </w:r>
      <w:r w:rsidR="00891E4B">
        <w:rPr>
          <w:sz w:val="36"/>
          <w:szCs w:val="36"/>
        </w:rPr>
        <w:t>«</w:t>
      </w:r>
      <w:r w:rsidRPr="00D04ED0">
        <w:rPr>
          <w:sz w:val="36"/>
          <w:szCs w:val="36"/>
        </w:rPr>
        <w:t xml:space="preserve">Дело в том </w:t>
      </w:r>
      <w:r w:rsidR="00891E4B">
        <w:rPr>
          <w:sz w:val="36"/>
          <w:szCs w:val="36"/>
        </w:rPr>
        <w:t>-</w:t>
      </w:r>
      <w:r w:rsidRPr="00D04ED0">
        <w:rPr>
          <w:sz w:val="36"/>
          <w:szCs w:val="36"/>
        </w:rPr>
        <w:t xml:space="preserve"> и всегда так было,</w:t>
      </w:r>
      <w:r w:rsidR="00891E4B">
        <w:rPr>
          <w:sz w:val="36"/>
          <w:szCs w:val="36"/>
        </w:rPr>
        <w:t>-</w:t>
      </w:r>
      <w:r w:rsidRPr="00D04ED0">
        <w:rPr>
          <w:sz w:val="36"/>
          <w:szCs w:val="36"/>
        </w:rPr>
        <w:t xml:space="preserve"> что блюз выражает наш жизненный опыт, то, что объединяется в этой музыке и в словах. Что-то, что связано с нами, общее для всех нас. Хотя, если честно, не думаю, что кто-то знает, что именно. Я-то просто не могу перестать играть</w:t>
      </w:r>
      <w:r w:rsidR="00891E4B">
        <w:rPr>
          <w:sz w:val="36"/>
          <w:szCs w:val="36"/>
        </w:rPr>
        <w:t>»</w:t>
      </w:r>
      <w:r w:rsidRPr="00D04ED0">
        <w:rPr>
          <w:sz w:val="36"/>
          <w:szCs w:val="36"/>
        </w:rPr>
        <w:t>.</w:t>
      </w:r>
      <w:r>
        <w:rPr>
          <w:sz w:val="36"/>
          <w:szCs w:val="36"/>
        </w:rPr>
        <w:t xml:space="preserve"> </w:t>
      </w:r>
      <w:r w:rsidRPr="00D04ED0">
        <w:rPr>
          <w:sz w:val="36"/>
          <w:szCs w:val="36"/>
        </w:rPr>
        <w:t>Игорь Гаврилов</w:t>
      </w:r>
    </w:p>
    <w:p w14:paraId="0095CD9C" w14:textId="77777777" w:rsidR="00023399" w:rsidRDefault="00023399" w:rsidP="0036629B">
      <w:pPr>
        <w:ind w:right="849"/>
        <w:rPr>
          <w:sz w:val="36"/>
          <w:szCs w:val="36"/>
        </w:rPr>
      </w:pPr>
    </w:p>
    <w:p w14:paraId="05B82A0D" w14:textId="77777777" w:rsidR="00A25AE3" w:rsidRDefault="00A25AE3" w:rsidP="00A25AE3">
      <w:pPr>
        <w:ind w:right="849"/>
        <w:rPr>
          <w:sz w:val="36"/>
          <w:szCs w:val="36"/>
        </w:rPr>
      </w:pPr>
      <w:r>
        <w:rPr>
          <w:sz w:val="36"/>
          <w:szCs w:val="36"/>
        </w:rPr>
        <w:t>25-7-24</w:t>
      </w:r>
    </w:p>
    <w:p w14:paraId="0531DC83" w14:textId="77777777" w:rsidR="00A25AE3" w:rsidRPr="00E311A5" w:rsidRDefault="00A25AE3" w:rsidP="00A25AE3">
      <w:pPr>
        <w:ind w:right="849"/>
        <w:rPr>
          <w:sz w:val="36"/>
          <w:szCs w:val="36"/>
        </w:rPr>
      </w:pPr>
      <w:r>
        <w:rPr>
          <w:sz w:val="36"/>
          <w:szCs w:val="36"/>
        </w:rPr>
        <w:t xml:space="preserve">МК </w:t>
      </w:r>
      <w:r w:rsidRPr="00E311A5">
        <w:rPr>
          <w:sz w:val="36"/>
          <w:szCs w:val="36"/>
        </w:rPr>
        <w:t>Жители Новосибирска зачистили мигрантское гетто</w:t>
      </w:r>
      <w:r>
        <w:rPr>
          <w:sz w:val="36"/>
          <w:szCs w:val="36"/>
        </w:rPr>
        <w:t xml:space="preserve">. </w:t>
      </w:r>
      <w:r w:rsidRPr="00E311A5">
        <w:rPr>
          <w:sz w:val="36"/>
          <w:szCs w:val="36"/>
        </w:rPr>
        <w:t>“Шок. Эйфория. Не верю, что торговцев больше нет”</w:t>
      </w:r>
    </w:p>
    <w:p w14:paraId="64E5525F" w14:textId="77777777" w:rsidR="00A25AE3" w:rsidRPr="00E311A5" w:rsidRDefault="00A25AE3" w:rsidP="00A25AE3">
      <w:pPr>
        <w:ind w:right="849"/>
        <w:rPr>
          <w:sz w:val="36"/>
          <w:szCs w:val="36"/>
        </w:rPr>
      </w:pPr>
      <w:r w:rsidRPr="00E311A5">
        <w:rPr>
          <w:sz w:val="36"/>
          <w:szCs w:val="36"/>
        </w:rPr>
        <w:t xml:space="preserve">  Сибиряки устали ждать, когда в их городе мигранты начнут соблюдать законы РФ. Выучат русский язык, перестанут задирать горожан и наводить свои порядки. Неоднократные жалобы в полицию не помогали. Выходцы из Средней Азии и Кавказа продолжали нарушить закон. Более того, в одном из районов города, имеющего статус наукограда, образовался целый анклав: для кучного проживания иностранцы облюбовали Хилок, один из самых густонаселенных микрорайонов города. Здесь же открылся крупный рынок с торговцами-мигрантами.</w:t>
      </w:r>
    </w:p>
    <w:p w14:paraId="4C95FCF9" w14:textId="77777777" w:rsidR="00A25AE3" w:rsidRPr="00E311A5" w:rsidRDefault="00A25AE3" w:rsidP="00A25AE3">
      <w:pPr>
        <w:ind w:right="849"/>
        <w:rPr>
          <w:sz w:val="36"/>
          <w:szCs w:val="36"/>
        </w:rPr>
      </w:pPr>
      <w:r w:rsidRPr="00E311A5">
        <w:rPr>
          <w:sz w:val="36"/>
          <w:szCs w:val="36"/>
        </w:rPr>
        <w:t xml:space="preserve">Плодово-овощной рынок в Хилокском микрорайоне образовался еще в 90-е. Как и везде, он быстро перестал быть просто рынком, а превратился в центр притяжения мигрантов. Постепенно вокруг Хилка сложилась своя инфраструктура. Мигранты жили как на родине. У них были собственные парикмахерские, точки по продаже сим-карт для звонков в Среднюю Азию, лавки с халяльным мясом, среднеазиатские кафе, палатки с мусульманской одеждой и атрибутикой, </w:t>
      </w:r>
      <w:r>
        <w:rPr>
          <w:sz w:val="36"/>
          <w:szCs w:val="36"/>
        </w:rPr>
        <w:t>з</w:t>
      </w:r>
      <w:r w:rsidRPr="00E311A5">
        <w:rPr>
          <w:sz w:val="36"/>
          <w:szCs w:val="36"/>
        </w:rPr>
        <w:t>десь даже была построена базарная мечеть.</w:t>
      </w:r>
    </w:p>
    <w:p w14:paraId="3116BCF7" w14:textId="77777777" w:rsidR="00A25AE3" w:rsidRPr="00E311A5" w:rsidRDefault="00A25AE3" w:rsidP="00A25AE3">
      <w:pPr>
        <w:ind w:right="849"/>
        <w:rPr>
          <w:sz w:val="36"/>
          <w:szCs w:val="36"/>
        </w:rPr>
      </w:pPr>
      <w:r w:rsidRPr="00E311A5">
        <w:rPr>
          <w:sz w:val="36"/>
          <w:szCs w:val="36"/>
        </w:rPr>
        <w:lastRenderedPageBreak/>
        <w:t>Да</w:t>
      </w:r>
      <w:r>
        <w:rPr>
          <w:sz w:val="36"/>
          <w:szCs w:val="36"/>
        </w:rPr>
        <w:t>ж</w:t>
      </w:r>
      <w:r w:rsidRPr="00E311A5">
        <w:rPr>
          <w:sz w:val="36"/>
          <w:szCs w:val="36"/>
        </w:rPr>
        <w:t>е когда стихийные рынки 90-х стали переоборудовать в цивилизованные точки торговли или же сносить с лица города, как поступили с московским Черкизоном, Хилок продолжать жить и здравствовать.</w:t>
      </w:r>
    </w:p>
    <w:p w14:paraId="505C27C5" w14:textId="15876FEE" w:rsidR="00A25AE3" w:rsidRPr="00E311A5" w:rsidRDefault="00A25AE3" w:rsidP="00A25AE3">
      <w:pPr>
        <w:ind w:right="849"/>
        <w:rPr>
          <w:sz w:val="36"/>
          <w:szCs w:val="36"/>
        </w:rPr>
      </w:pPr>
      <w:r w:rsidRPr="00E311A5">
        <w:rPr>
          <w:sz w:val="36"/>
          <w:szCs w:val="36"/>
        </w:rPr>
        <w:t xml:space="preserve">В 2012 году он стал конечным пунктом гигантского наркотрафика из Средней Азии. Здесь в коробках из-под яблок нашли 80 килограммов наркотиков. В 2016-м на Хилокском произошла массовая драка. Согласно полицейским сводкам, в ней приняли участие 200 человек. Дрались таджики и узбеки за право главенствовать на российском рынке. В 2019 году </w:t>
      </w:r>
      <w:r w:rsidR="00891E4B">
        <w:rPr>
          <w:sz w:val="36"/>
          <w:szCs w:val="36"/>
        </w:rPr>
        <w:t>-</w:t>
      </w:r>
      <w:r w:rsidRPr="00E311A5">
        <w:rPr>
          <w:sz w:val="36"/>
          <w:szCs w:val="36"/>
        </w:rPr>
        <w:t xml:space="preserve"> очередная драка, но уже с перестрелкой. Пострадали 5 человек и два автомобиля: они сгорели в результате поджога. </w:t>
      </w:r>
    </w:p>
    <w:p w14:paraId="7A6E9AD0" w14:textId="77777777" w:rsidR="00A25AE3" w:rsidRPr="00E311A5" w:rsidRDefault="00A25AE3" w:rsidP="00A25AE3">
      <w:pPr>
        <w:ind w:right="849"/>
        <w:rPr>
          <w:sz w:val="36"/>
          <w:szCs w:val="36"/>
        </w:rPr>
      </w:pPr>
      <w:r w:rsidRPr="00E311A5">
        <w:rPr>
          <w:sz w:val="36"/>
          <w:szCs w:val="36"/>
        </w:rPr>
        <w:t>Все это время власти города не могли убрать рынок, ставший криминальной клоакой. Хуже всего приходилось местным жителям, вынужденным соседствовать с иностранной преступностью. Менять район многие не хотели принципиально. “Почему мы должны уезжать, а не они”, - этот вопрос стал неким девизом сибиряков из этого района.</w:t>
      </w:r>
    </w:p>
    <w:p w14:paraId="00360D23" w14:textId="77777777" w:rsidR="00A25AE3" w:rsidRPr="00E311A5" w:rsidRDefault="00A25AE3" w:rsidP="00A25AE3">
      <w:pPr>
        <w:ind w:right="849"/>
        <w:rPr>
          <w:sz w:val="36"/>
          <w:szCs w:val="36"/>
        </w:rPr>
      </w:pPr>
      <w:r w:rsidRPr="00E311A5">
        <w:rPr>
          <w:sz w:val="36"/>
          <w:szCs w:val="36"/>
        </w:rPr>
        <w:t>Жители пачками слали обращения в силовые структуры с требованием закрыть рынок и ликвидировать компактное поселение мигрантов. Пока получали отписки, организовали общественное патрулирование. В народные дружины наряду с мужчинами вошли женщины и пенсионеры. Но мигранты активно сопротивлялись порядку. На требования народной дружины огрызались и угрожали, считая, что у них свой закон и порядок в этом жилмассиве.</w:t>
      </w:r>
    </w:p>
    <w:p w14:paraId="34A296A9" w14:textId="77777777" w:rsidR="00A25AE3" w:rsidRPr="00E311A5" w:rsidRDefault="00A25AE3" w:rsidP="00A25AE3">
      <w:pPr>
        <w:ind w:right="849"/>
        <w:rPr>
          <w:sz w:val="36"/>
          <w:szCs w:val="36"/>
        </w:rPr>
      </w:pPr>
      <w:r w:rsidRPr="00E311A5">
        <w:rPr>
          <w:sz w:val="36"/>
          <w:szCs w:val="36"/>
        </w:rPr>
        <w:t xml:space="preserve">Последней каплей терпения стало открытие новой торговой точки на Хилке с говорящим названием </w:t>
      </w:r>
      <w:r w:rsidRPr="00E311A5">
        <w:rPr>
          <w:sz w:val="36"/>
          <w:szCs w:val="36"/>
        </w:rPr>
        <w:lastRenderedPageBreak/>
        <w:t>“Кишлак”. В силовые структуры снова посылались письма, а жители стали получать новые угрозы.</w:t>
      </w:r>
    </w:p>
    <w:p w14:paraId="5C7AABE8" w14:textId="77777777" w:rsidR="00A25AE3" w:rsidRPr="00E311A5" w:rsidRDefault="00A25AE3" w:rsidP="00A25AE3">
      <w:pPr>
        <w:ind w:right="849"/>
        <w:rPr>
          <w:sz w:val="36"/>
          <w:szCs w:val="36"/>
        </w:rPr>
      </w:pPr>
      <w:r w:rsidRPr="00E311A5">
        <w:rPr>
          <w:sz w:val="36"/>
          <w:szCs w:val="36"/>
        </w:rPr>
        <w:t>2 июля к местным женщинам подъехал уроженец Средней Азии и, не выходя из машины, спросил: “Кто здесь жалуется на новое кафе?”. При этом он был одет в военную форму. Является ли он реальным участником боевых действий, еще предстоит выяснить полиции.</w:t>
      </w:r>
    </w:p>
    <w:p w14:paraId="6921DBB0" w14:textId="77777777" w:rsidR="00A25AE3" w:rsidRPr="00E311A5" w:rsidRDefault="00A25AE3" w:rsidP="00A25AE3">
      <w:pPr>
        <w:ind w:right="849"/>
        <w:rPr>
          <w:sz w:val="36"/>
          <w:szCs w:val="36"/>
        </w:rPr>
      </w:pPr>
      <w:r w:rsidRPr="00E311A5">
        <w:rPr>
          <w:sz w:val="36"/>
          <w:szCs w:val="36"/>
        </w:rPr>
        <w:t>- Мы опомниться не успели, как в наш адрес полились угрозы. Особенно стало страшно, когда он вышел из машины, и я заметила на нем кобуру с пистолетом. Я взяла себя в руки и включила камеру, чтобы в случае чего у меня было хоть какое-то доказательство и снято его лицо, - рассказала участница конфликта.</w:t>
      </w:r>
    </w:p>
    <w:p w14:paraId="52F5EB2B" w14:textId="77777777" w:rsidR="00A25AE3" w:rsidRPr="00E311A5" w:rsidRDefault="00A25AE3" w:rsidP="00A25AE3">
      <w:pPr>
        <w:ind w:right="849"/>
        <w:rPr>
          <w:sz w:val="36"/>
          <w:szCs w:val="36"/>
        </w:rPr>
      </w:pPr>
      <w:r w:rsidRPr="00E311A5">
        <w:rPr>
          <w:sz w:val="36"/>
          <w:szCs w:val="36"/>
        </w:rPr>
        <w:t>Через два дня после публикации истории в социальных сетях и обращения на имя руководителя Следственного комитета РФ Александра Бастрыкина в “Кишлаке” была проведена проверка.</w:t>
      </w:r>
    </w:p>
    <w:p w14:paraId="3F4BB09B" w14:textId="77777777" w:rsidR="00A25AE3" w:rsidRPr="00E311A5" w:rsidRDefault="00A25AE3" w:rsidP="00A25AE3">
      <w:pPr>
        <w:ind w:right="849"/>
        <w:rPr>
          <w:sz w:val="36"/>
          <w:szCs w:val="36"/>
        </w:rPr>
      </w:pPr>
      <w:r w:rsidRPr="00E311A5">
        <w:rPr>
          <w:sz w:val="36"/>
          <w:szCs w:val="36"/>
        </w:rPr>
        <w:t>В Хилокском жилмассиве Новосибирска мигранты устроили пожар на месте снесенных кафе</w:t>
      </w:r>
    </w:p>
    <w:p w14:paraId="55C2F7EF" w14:textId="77777777" w:rsidR="00A25AE3" w:rsidRPr="00E311A5" w:rsidRDefault="00A25AE3" w:rsidP="00A25AE3">
      <w:pPr>
        <w:ind w:right="849"/>
        <w:rPr>
          <w:sz w:val="36"/>
          <w:szCs w:val="36"/>
        </w:rPr>
      </w:pPr>
      <w:r w:rsidRPr="00E311A5">
        <w:rPr>
          <w:sz w:val="36"/>
          <w:szCs w:val="36"/>
        </w:rPr>
        <w:t xml:space="preserve">В ходе рейда были выявлены многочисленные нарушения миграционного, налогового законодательства, санитарно-эпидемиологических норм, правил пожарной безопасности. Торговля шла без контрольно-кассового аппарата, а строительство было осуществлено без разрешительных документов.  </w:t>
      </w:r>
    </w:p>
    <w:p w14:paraId="33AE6C8F" w14:textId="77777777" w:rsidR="00A25AE3" w:rsidRPr="00E311A5" w:rsidRDefault="00A25AE3" w:rsidP="00A25AE3">
      <w:pPr>
        <w:ind w:right="849"/>
        <w:rPr>
          <w:sz w:val="36"/>
          <w:szCs w:val="36"/>
        </w:rPr>
      </w:pPr>
      <w:r w:rsidRPr="00E311A5">
        <w:rPr>
          <w:sz w:val="36"/>
          <w:szCs w:val="36"/>
        </w:rPr>
        <w:t>Кафе моментально закрыли, а дальше произошло то, чего и не чаяли местные жители. Как по мановению волшебной палочки все точки, кафе и даже автолавки были стерты с лица земли.</w:t>
      </w:r>
    </w:p>
    <w:p w14:paraId="45877088" w14:textId="77777777" w:rsidR="00A25AE3" w:rsidRPr="00E311A5" w:rsidRDefault="00A25AE3" w:rsidP="00A25AE3">
      <w:pPr>
        <w:ind w:right="849"/>
        <w:rPr>
          <w:sz w:val="36"/>
          <w:szCs w:val="36"/>
        </w:rPr>
      </w:pPr>
      <w:r w:rsidRPr="00E311A5">
        <w:rPr>
          <w:sz w:val="36"/>
          <w:szCs w:val="36"/>
        </w:rPr>
        <w:t>- Таким мы не видели свой микрорайон больше 20 лет, - признаются местные. - Мы по привычке продолжаем выходить с рейдами, но не устаем поражаться результатам своего труда.</w:t>
      </w:r>
    </w:p>
    <w:p w14:paraId="77F4EF4A" w14:textId="7AE9371A" w:rsidR="00A25AE3" w:rsidRPr="00E311A5" w:rsidRDefault="00A25AE3" w:rsidP="00A25AE3">
      <w:pPr>
        <w:ind w:right="849"/>
        <w:rPr>
          <w:sz w:val="36"/>
          <w:szCs w:val="36"/>
        </w:rPr>
      </w:pPr>
      <w:r w:rsidRPr="00E311A5">
        <w:rPr>
          <w:sz w:val="36"/>
          <w:szCs w:val="36"/>
        </w:rPr>
        <w:lastRenderedPageBreak/>
        <w:t>Группа местных активисток, которые в ходе войны с мигрантами даже придумали себе название - “Хилокские амазонки</w:t>
      </w:r>
      <w:r w:rsidR="00891E4B">
        <w:rPr>
          <w:sz w:val="36"/>
          <w:szCs w:val="36"/>
        </w:rPr>
        <w:t>»</w:t>
      </w:r>
      <w:r w:rsidRPr="00E311A5">
        <w:rPr>
          <w:sz w:val="36"/>
          <w:szCs w:val="36"/>
        </w:rPr>
        <w:t>, - записали видео с восторженным ликованием.</w:t>
      </w:r>
    </w:p>
    <w:p w14:paraId="0A8CDA94" w14:textId="77777777" w:rsidR="00A25AE3" w:rsidRDefault="00A25AE3" w:rsidP="00A25AE3">
      <w:pPr>
        <w:ind w:right="849"/>
        <w:rPr>
          <w:sz w:val="36"/>
          <w:szCs w:val="36"/>
        </w:rPr>
      </w:pPr>
      <w:r w:rsidRPr="00E311A5">
        <w:rPr>
          <w:sz w:val="36"/>
          <w:szCs w:val="36"/>
        </w:rPr>
        <w:t>- Ни торговли нету нелегальной, ни цыган… Я не узнаю Хилок, - восторгается активистка. - Тут обычно все было заставлено фруктами, ящиками, овощами, что невозможно было пройти. Сейчас мы идем и ничего этого не видим. Будем надеяться, что и дальше территория будет приводиться в божеский вид.</w:t>
      </w:r>
    </w:p>
    <w:p w14:paraId="58AA1A6F" w14:textId="77777777" w:rsidR="00A25AE3" w:rsidRPr="00E311A5" w:rsidRDefault="00A25AE3" w:rsidP="00A25AE3">
      <w:pPr>
        <w:ind w:right="849"/>
        <w:rPr>
          <w:sz w:val="36"/>
          <w:szCs w:val="36"/>
        </w:rPr>
      </w:pPr>
      <w:r w:rsidRPr="00E311A5">
        <w:rPr>
          <w:sz w:val="36"/>
          <w:szCs w:val="36"/>
        </w:rPr>
        <w:t>- Что происходит? Новости из параллельной вселенной? - пишут жители в соцсетях. - Раньше Хилок так выглядел, когда приезжал наряд ОМОН. Да и то не всегда. Шок, эйфория.</w:t>
      </w:r>
    </w:p>
    <w:p w14:paraId="10C4F6C8" w14:textId="77777777" w:rsidR="00A25AE3" w:rsidRPr="00E311A5" w:rsidRDefault="00A25AE3" w:rsidP="00A25AE3">
      <w:pPr>
        <w:ind w:right="849"/>
        <w:rPr>
          <w:sz w:val="36"/>
          <w:szCs w:val="36"/>
        </w:rPr>
      </w:pPr>
      <w:r w:rsidRPr="00E311A5">
        <w:rPr>
          <w:sz w:val="36"/>
          <w:szCs w:val="36"/>
        </w:rPr>
        <w:t>Люди выражают огромную благодарность мэрии Новосибирска, силовикам и всем ведомствам, которые откликнулись на мольбы о помощи и смогли навести порядок в многострадальном микрорайоне.</w:t>
      </w:r>
    </w:p>
    <w:p w14:paraId="6F3C240E" w14:textId="77777777" w:rsidR="00A25AE3" w:rsidRDefault="00A25AE3" w:rsidP="00A25AE3">
      <w:pPr>
        <w:ind w:right="849"/>
        <w:rPr>
          <w:sz w:val="36"/>
          <w:szCs w:val="36"/>
        </w:rPr>
      </w:pPr>
      <w:r w:rsidRPr="00E311A5">
        <w:rPr>
          <w:sz w:val="36"/>
          <w:szCs w:val="36"/>
        </w:rPr>
        <w:t>Правда, по старой русской традиции в городе совершенно забыли, что на ликвидацию криминальной точки ушло аж целых 20 лет. “Кто старое помянет, тому глаз вон” и “Хорошо то, что хорошо кончается”. Весьма удобный для полиции и местных чиновников культурный код.</w:t>
      </w:r>
      <w:r>
        <w:rPr>
          <w:sz w:val="36"/>
          <w:szCs w:val="36"/>
        </w:rPr>
        <w:t xml:space="preserve"> </w:t>
      </w:r>
      <w:r w:rsidRPr="00E311A5">
        <w:rPr>
          <w:sz w:val="36"/>
          <w:szCs w:val="36"/>
        </w:rPr>
        <w:t>Ольга Терешкова</w:t>
      </w:r>
    </w:p>
    <w:p w14:paraId="71401F46" w14:textId="77777777" w:rsidR="00A25AE3" w:rsidRDefault="00A25AE3" w:rsidP="00A25AE3">
      <w:pPr>
        <w:ind w:right="849"/>
        <w:rPr>
          <w:sz w:val="36"/>
          <w:szCs w:val="36"/>
        </w:rPr>
      </w:pPr>
    </w:p>
    <w:p w14:paraId="43FCB9BD" w14:textId="77777777" w:rsidR="00A25AE3" w:rsidRDefault="00A25AE3" w:rsidP="00A25AE3">
      <w:pPr>
        <w:ind w:right="849"/>
        <w:rPr>
          <w:sz w:val="36"/>
          <w:szCs w:val="36"/>
        </w:rPr>
      </w:pPr>
      <w:r>
        <w:rPr>
          <w:sz w:val="36"/>
          <w:szCs w:val="36"/>
        </w:rPr>
        <w:t>25-7-24</w:t>
      </w:r>
    </w:p>
    <w:p w14:paraId="516E647F" w14:textId="77777777" w:rsidR="00A25AE3" w:rsidRPr="00E311A5" w:rsidRDefault="00A25AE3" w:rsidP="00A25AE3">
      <w:pPr>
        <w:ind w:right="849"/>
        <w:rPr>
          <w:sz w:val="36"/>
          <w:szCs w:val="36"/>
        </w:rPr>
      </w:pPr>
      <w:r>
        <w:rPr>
          <w:sz w:val="36"/>
          <w:szCs w:val="36"/>
        </w:rPr>
        <w:t xml:space="preserve">МК </w:t>
      </w:r>
      <w:r w:rsidRPr="00E311A5">
        <w:rPr>
          <w:sz w:val="36"/>
          <w:szCs w:val="36"/>
        </w:rPr>
        <w:t>Илья Муромец: как русский богатырь стал святым</w:t>
      </w:r>
    </w:p>
    <w:p w14:paraId="13123800" w14:textId="77777777" w:rsidR="00A25AE3" w:rsidRPr="00E311A5" w:rsidRDefault="00A25AE3" w:rsidP="00A25AE3">
      <w:pPr>
        <w:ind w:right="849"/>
        <w:rPr>
          <w:sz w:val="36"/>
          <w:szCs w:val="36"/>
        </w:rPr>
      </w:pPr>
      <w:r w:rsidRPr="00E311A5">
        <w:rPr>
          <w:sz w:val="36"/>
          <w:szCs w:val="36"/>
        </w:rPr>
        <w:t>Один из главных героев былинного эпоса. Богатырь, крестьянский сын, приехавший на службу в Киев к князю Владимиру. Возглавил оборону Древней Руси.</w:t>
      </w:r>
    </w:p>
    <w:p w14:paraId="3CFB2600" w14:textId="77777777" w:rsidR="00A25AE3" w:rsidRPr="00E311A5" w:rsidRDefault="00A25AE3" w:rsidP="00A25AE3">
      <w:pPr>
        <w:ind w:right="849"/>
        <w:rPr>
          <w:sz w:val="36"/>
          <w:szCs w:val="36"/>
        </w:rPr>
      </w:pPr>
      <w:r w:rsidRPr="00E311A5">
        <w:rPr>
          <w:sz w:val="36"/>
          <w:szCs w:val="36"/>
        </w:rPr>
        <w:t>Один из главных героев былинного эпоса. Богатырь, крестьянский сын, приехавший на службу в Киев к князю Владимиру. Возглавил оборону Древней Руси.</w:t>
      </w:r>
    </w:p>
    <w:p w14:paraId="09EDAB37" w14:textId="60860597" w:rsidR="00A25AE3" w:rsidRPr="00E311A5" w:rsidRDefault="00A25AE3" w:rsidP="00A25AE3">
      <w:pPr>
        <w:ind w:right="849"/>
        <w:rPr>
          <w:sz w:val="36"/>
          <w:szCs w:val="36"/>
        </w:rPr>
      </w:pPr>
      <w:r w:rsidRPr="00E311A5">
        <w:rPr>
          <w:sz w:val="36"/>
          <w:szCs w:val="36"/>
        </w:rPr>
        <w:lastRenderedPageBreak/>
        <w:t xml:space="preserve">Полное былинное имя </w:t>
      </w:r>
      <w:r w:rsidR="00891E4B">
        <w:rPr>
          <w:sz w:val="36"/>
          <w:szCs w:val="36"/>
        </w:rPr>
        <w:t>-</w:t>
      </w:r>
      <w:r w:rsidRPr="00E311A5">
        <w:rPr>
          <w:sz w:val="36"/>
          <w:szCs w:val="36"/>
        </w:rPr>
        <w:t xml:space="preserve"> Илья Муромец сын Иванович, также встречаются варианты: Илья Моровлин, Муравленин, Муровец, Муромля, Илия-змееборец.</w:t>
      </w:r>
    </w:p>
    <w:p w14:paraId="7DCE0EF4" w14:textId="77777777" w:rsidR="00A25AE3" w:rsidRPr="00E311A5" w:rsidRDefault="00A25AE3" w:rsidP="00A25AE3">
      <w:pPr>
        <w:ind w:right="849"/>
        <w:rPr>
          <w:sz w:val="36"/>
          <w:szCs w:val="36"/>
        </w:rPr>
      </w:pPr>
      <w:r w:rsidRPr="00E311A5">
        <w:rPr>
          <w:sz w:val="36"/>
          <w:szCs w:val="36"/>
        </w:rPr>
        <w:t>Почитается Русской православной церковью как Илия Печерский-Муромец.</w:t>
      </w:r>
    </w:p>
    <w:p w14:paraId="6520ACC3" w14:textId="30F7DE80" w:rsidR="00A25AE3" w:rsidRPr="00E311A5" w:rsidRDefault="00A25AE3" w:rsidP="00A25AE3">
      <w:pPr>
        <w:ind w:right="849"/>
        <w:rPr>
          <w:sz w:val="36"/>
          <w:szCs w:val="36"/>
        </w:rPr>
      </w:pPr>
      <w:r w:rsidRPr="00E311A5">
        <w:rPr>
          <w:sz w:val="36"/>
          <w:szCs w:val="36"/>
        </w:rPr>
        <w:t xml:space="preserve">В России поклониться мощам Ильи Муромца можно в городе Муроме, неподалеку от которого и родился богатырь. Здесь в Спасо-Преображенском мужском монастыре хранится часть его мощей </w:t>
      </w:r>
      <w:r w:rsidR="00891E4B">
        <w:rPr>
          <w:sz w:val="36"/>
          <w:szCs w:val="36"/>
        </w:rPr>
        <w:t>-</w:t>
      </w:r>
      <w:r w:rsidRPr="00E311A5">
        <w:rPr>
          <w:sz w:val="36"/>
          <w:szCs w:val="36"/>
        </w:rPr>
        <w:t xml:space="preserve"> кисть.</w:t>
      </w:r>
    </w:p>
    <w:p w14:paraId="31909413" w14:textId="4A2DF440" w:rsidR="00A25AE3" w:rsidRPr="00E311A5" w:rsidRDefault="00A25AE3" w:rsidP="00A25AE3">
      <w:pPr>
        <w:ind w:right="849"/>
        <w:rPr>
          <w:sz w:val="36"/>
          <w:szCs w:val="36"/>
        </w:rPr>
      </w:pPr>
      <w:r w:rsidRPr="00E311A5">
        <w:rPr>
          <w:sz w:val="36"/>
          <w:szCs w:val="36"/>
        </w:rPr>
        <w:t xml:space="preserve">Внутри монастыря, в отдельных покоях с низкими сводами, находится рака (в православии </w:t>
      </w:r>
      <w:r w:rsidR="00891E4B">
        <w:rPr>
          <w:sz w:val="36"/>
          <w:szCs w:val="36"/>
        </w:rPr>
        <w:t>-</w:t>
      </w:r>
      <w:r w:rsidRPr="00E311A5">
        <w:rPr>
          <w:sz w:val="36"/>
          <w:szCs w:val="36"/>
        </w:rPr>
        <w:t xml:space="preserve"> богато украшенная гробница) с частицей мощей, которую доставили туда в 2006 году из Киево-Печерской лавры.</w:t>
      </w:r>
    </w:p>
    <w:p w14:paraId="128D7193" w14:textId="77777777" w:rsidR="00A25AE3" w:rsidRPr="00E311A5" w:rsidRDefault="00A25AE3" w:rsidP="00A25AE3">
      <w:pPr>
        <w:ind w:right="849"/>
        <w:rPr>
          <w:sz w:val="36"/>
          <w:szCs w:val="36"/>
        </w:rPr>
      </w:pPr>
      <w:r w:rsidRPr="00E311A5">
        <w:rPr>
          <w:sz w:val="36"/>
          <w:szCs w:val="36"/>
        </w:rPr>
        <w:t>В гробнице также лежит скульптурное изображение Ильи Муромца ручной работы, выполненное из дерева. На этой скульптуре левая рука Илии находится поверх его груди, на голове шлем, а глаза закрыты.</w:t>
      </w:r>
    </w:p>
    <w:p w14:paraId="574AD19E" w14:textId="77777777" w:rsidR="00A25AE3" w:rsidRPr="00E311A5" w:rsidRDefault="00A25AE3" w:rsidP="00A25AE3">
      <w:pPr>
        <w:ind w:right="849"/>
        <w:rPr>
          <w:sz w:val="36"/>
          <w:szCs w:val="36"/>
        </w:rPr>
      </w:pPr>
      <w:r w:rsidRPr="00E311A5">
        <w:rPr>
          <w:sz w:val="36"/>
          <w:szCs w:val="36"/>
        </w:rPr>
        <w:t>Монастырь располагается на улице Лакина.</w:t>
      </w:r>
      <w:r>
        <w:rPr>
          <w:sz w:val="36"/>
          <w:szCs w:val="36"/>
        </w:rPr>
        <w:t xml:space="preserve"> </w:t>
      </w:r>
      <w:r w:rsidRPr="00E311A5">
        <w:rPr>
          <w:sz w:val="36"/>
          <w:szCs w:val="36"/>
        </w:rPr>
        <w:t>Время работы c 7.00 до 19.00.</w:t>
      </w:r>
    </w:p>
    <w:p w14:paraId="6C588398" w14:textId="77777777" w:rsidR="00A25AE3" w:rsidRPr="00E311A5" w:rsidRDefault="00A25AE3" w:rsidP="00A25AE3">
      <w:pPr>
        <w:ind w:right="849"/>
        <w:rPr>
          <w:sz w:val="36"/>
          <w:szCs w:val="36"/>
        </w:rPr>
      </w:pPr>
      <w:r w:rsidRPr="00E311A5">
        <w:rPr>
          <w:sz w:val="36"/>
          <w:szCs w:val="36"/>
        </w:rPr>
        <w:t>В прошлом году в храм на Киевском вокзале Москвы на постоянное хранение передали икону с изображением богатыря и частицей его мощей. Теперь поклониться и помолиться святому можно и в столице перед дальней поездкой или по прибытии.</w:t>
      </w:r>
    </w:p>
    <w:p w14:paraId="1ABD5F53" w14:textId="21DE7E9B" w:rsidR="00A25AE3" w:rsidRPr="00E311A5" w:rsidRDefault="00A25AE3" w:rsidP="00A25AE3">
      <w:pPr>
        <w:ind w:right="849"/>
        <w:rPr>
          <w:sz w:val="36"/>
          <w:szCs w:val="36"/>
        </w:rPr>
      </w:pPr>
      <w:r w:rsidRPr="00E311A5">
        <w:rPr>
          <w:sz w:val="36"/>
          <w:szCs w:val="36"/>
        </w:rPr>
        <w:t xml:space="preserve">Считается, что прототипом русского богатыря был Илья Иванович Гущин из села Карачарово Владимирской области. Он родился в 1143 году в простой крестьянской семье, отца звали Иван Тимофеевич, мать </w:t>
      </w:r>
      <w:r w:rsidR="00891E4B">
        <w:rPr>
          <w:sz w:val="36"/>
          <w:szCs w:val="36"/>
        </w:rPr>
        <w:t>-</w:t>
      </w:r>
      <w:r w:rsidRPr="00E311A5">
        <w:rPr>
          <w:sz w:val="36"/>
          <w:szCs w:val="36"/>
        </w:rPr>
        <w:t xml:space="preserve"> Евфросинья Яковлевна. Как мы знаем из былин, до 33 лет богатырь </w:t>
      </w:r>
      <w:r w:rsidR="00891E4B">
        <w:rPr>
          <w:sz w:val="36"/>
          <w:szCs w:val="36"/>
        </w:rPr>
        <w:t>«</w:t>
      </w:r>
      <w:r w:rsidRPr="00E311A5">
        <w:rPr>
          <w:sz w:val="36"/>
          <w:szCs w:val="36"/>
        </w:rPr>
        <w:t>сиднем сидел на печи</w:t>
      </w:r>
      <w:r w:rsidR="00891E4B">
        <w:rPr>
          <w:sz w:val="36"/>
          <w:szCs w:val="36"/>
        </w:rPr>
        <w:t>»</w:t>
      </w:r>
      <w:r w:rsidRPr="00E311A5">
        <w:rPr>
          <w:sz w:val="36"/>
          <w:szCs w:val="36"/>
        </w:rPr>
        <w:t xml:space="preserve">, страдая от болезни, но пришло время, и он получил чудесное исцеление от трех старцев, а в придачу и силушку богатырскую. Предполагается, что </w:t>
      </w:r>
      <w:r w:rsidRPr="00E311A5">
        <w:rPr>
          <w:sz w:val="36"/>
          <w:szCs w:val="36"/>
        </w:rPr>
        <w:lastRenderedPageBreak/>
        <w:t>лекари эти были не кем иным, как умелыми костоправами.</w:t>
      </w:r>
    </w:p>
    <w:p w14:paraId="6DFEA56D" w14:textId="7127066B" w:rsidR="00A25AE3" w:rsidRPr="00E311A5" w:rsidRDefault="00A25AE3" w:rsidP="00A25AE3">
      <w:pPr>
        <w:ind w:right="849"/>
        <w:rPr>
          <w:sz w:val="36"/>
          <w:szCs w:val="36"/>
        </w:rPr>
      </w:pPr>
      <w:r w:rsidRPr="00E311A5">
        <w:rPr>
          <w:sz w:val="36"/>
          <w:szCs w:val="36"/>
        </w:rPr>
        <w:t xml:space="preserve">Обретя силу, Илья не растратил ее попусту, а проявил себя во всей красе </w:t>
      </w:r>
      <w:r w:rsidR="00891E4B">
        <w:rPr>
          <w:sz w:val="36"/>
          <w:szCs w:val="36"/>
        </w:rPr>
        <w:t>-</w:t>
      </w:r>
      <w:r w:rsidRPr="00E311A5">
        <w:rPr>
          <w:sz w:val="36"/>
          <w:szCs w:val="36"/>
        </w:rPr>
        <w:t xml:space="preserve"> совершил множество ратных военных подвигов, всегда до конца сражаясь за русскую землю и русский дух. Считается, что он получил прозвище Чеботок за то, что мог расправиться с противником даже без оружия </w:t>
      </w:r>
      <w:r w:rsidR="00891E4B">
        <w:rPr>
          <w:sz w:val="36"/>
          <w:szCs w:val="36"/>
        </w:rPr>
        <w:t>-</w:t>
      </w:r>
      <w:r w:rsidRPr="00E311A5">
        <w:rPr>
          <w:sz w:val="36"/>
          <w:szCs w:val="36"/>
        </w:rPr>
        <w:t xml:space="preserve"> простым сапогом, снятым с ноги. Но и враги у Ильи Муромца порой были не самые простые.</w:t>
      </w:r>
    </w:p>
    <w:p w14:paraId="5D1D423A" w14:textId="31F72470" w:rsidR="00A25AE3" w:rsidRPr="00E311A5" w:rsidRDefault="00A25AE3" w:rsidP="00A25AE3">
      <w:pPr>
        <w:ind w:right="849"/>
        <w:rPr>
          <w:sz w:val="36"/>
          <w:szCs w:val="36"/>
        </w:rPr>
      </w:pPr>
      <w:r w:rsidRPr="00E311A5">
        <w:rPr>
          <w:sz w:val="36"/>
          <w:szCs w:val="36"/>
        </w:rPr>
        <w:t xml:space="preserve">Самым известным противником богатыря в былинах являлся Соловей-разбойник (Одихмантьев сын, Рахманьевич, Рахматович) </w:t>
      </w:r>
      <w:r w:rsidR="00891E4B">
        <w:rPr>
          <w:sz w:val="36"/>
          <w:szCs w:val="36"/>
        </w:rPr>
        <w:t>-</w:t>
      </w:r>
      <w:r w:rsidRPr="00E311A5">
        <w:rPr>
          <w:sz w:val="36"/>
          <w:szCs w:val="36"/>
        </w:rPr>
        <w:t xml:space="preserve"> в восточнославянской мифологии и былинном эпосе антропоморфный противник героя, поражающий врагов страшным посвистом. Родственен Змею </w:t>
      </w:r>
      <w:r w:rsidR="00891E4B">
        <w:rPr>
          <w:sz w:val="36"/>
          <w:szCs w:val="36"/>
        </w:rPr>
        <w:t>-</w:t>
      </w:r>
      <w:r w:rsidRPr="00E311A5">
        <w:rPr>
          <w:sz w:val="36"/>
          <w:szCs w:val="36"/>
        </w:rPr>
        <w:t xml:space="preserve"> рогатому Соколу (Соловью) в белорусском эпосе. Опасный и коварный разбойник, загубивший немало русских людей своим непереносимым свистом. Изображается либо как человек, либо в виде загадочного громадного существа с птичьими крыльями, под которым сгибается дуб.</w:t>
      </w:r>
    </w:p>
    <w:p w14:paraId="4682A02F" w14:textId="458B4E1F" w:rsidR="00A25AE3" w:rsidRPr="00E311A5" w:rsidRDefault="00A25AE3" w:rsidP="00A25AE3">
      <w:pPr>
        <w:ind w:right="849"/>
        <w:rPr>
          <w:sz w:val="36"/>
          <w:szCs w:val="36"/>
        </w:rPr>
      </w:pPr>
      <w:r w:rsidRPr="00E311A5">
        <w:rPr>
          <w:sz w:val="36"/>
          <w:szCs w:val="36"/>
        </w:rPr>
        <w:t xml:space="preserve">Сражаясь с Соловьем, Илья показал, что силен не только в ближнем бою, но и как стрелок, </w:t>
      </w:r>
      <w:r w:rsidR="00891E4B">
        <w:rPr>
          <w:sz w:val="36"/>
          <w:szCs w:val="36"/>
        </w:rPr>
        <w:t>«</w:t>
      </w:r>
      <w:r w:rsidRPr="00E311A5">
        <w:rPr>
          <w:sz w:val="36"/>
          <w:szCs w:val="36"/>
        </w:rPr>
        <w:t>вышиб ему правое око со косицею</w:t>
      </w:r>
      <w:r w:rsidR="00891E4B">
        <w:rPr>
          <w:sz w:val="36"/>
          <w:szCs w:val="36"/>
        </w:rPr>
        <w:t>»</w:t>
      </w:r>
      <w:r w:rsidRPr="00E311A5">
        <w:rPr>
          <w:sz w:val="36"/>
          <w:szCs w:val="36"/>
        </w:rPr>
        <w:t>, то есть выбил глаз и повредил часть височной кости. Он также не повелся на уловки разбойника и не отпустил его на свободу, хоть тот и пытался задобрить героя.</w:t>
      </w:r>
    </w:p>
    <w:p w14:paraId="1C48013F" w14:textId="2B913ECE" w:rsidR="00A25AE3" w:rsidRPr="00E311A5" w:rsidRDefault="00A25AE3" w:rsidP="00A25AE3">
      <w:pPr>
        <w:ind w:right="849"/>
        <w:rPr>
          <w:sz w:val="36"/>
          <w:szCs w:val="36"/>
        </w:rPr>
      </w:pPr>
      <w:r w:rsidRPr="00E311A5">
        <w:rPr>
          <w:sz w:val="36"/>
          <w:szCs w:val="36"/>
        </w:rPr>
        <w:t xml:space="preserve">Не стоит забывать и про то, что Илья Муромец изгнал из Киева </w:t>
      </w:r>
      <w:r w:rsidR="00891E4B">
        <w:rPr>
          <w:sz w:val="36"/>
          <w:szCs w:val="36"/>
        </w:rPr>
        <w:t>«</w:t>
      </w:r>
      <w:r w:rsidRPr="00E311A5">
        <w:rPr>
          <w:sz w:val="36"/>
          <w:szCs w:val="36"/>
        </w:rPr>
        <w:t>идолище поганое</w:t>
      </w:r>
      <w:r w:rsidR="00891E4B">
        <w:rPr>
          <w:sz w:val="36"/>
          <w:szCs w:val="36"/>
        </w:rPr>
        <w:t>»</w:t>
      </w:r>
      <w:r w:rsidRPr="00E311A5">
        <w:rPr>
          <w:sz w:val="36"/>
          <w:szCs w:val="36"/>
        </w:rPr>
        <w:t xml:space="preserve"> </w:t>
      </w:r>
      <w:r w:rsidR="00891E4B">
        <w:rPr>
          <w:sz w:val="36"/>
          <w:szCs w:val="36"/>
        </w:rPr>
        <w:t>-</w:t>
      </w:r>
      <w:r w:rsidRPr="00E311A5">
        <w:rPr>
          <w:sz w:val="36"/>
          <w:szCs w:val="36"/>
        </w:rPr>
        <w:t xml:space="preserve"> чудовище, захватившее город, а чуть ранее освободил от вражеских сил Чернигов, после чего местные жители попросили его стать над ними воеводой, но скромный великорусский богатырь не желал отступаться от своих целей и попросил показать ему путь в Киев, куда он направлялся. Кстати, в былинах Илья </w:t>
      </w:r>
      <w:r w:rsidR="00891E4B">
        <w:rPr>
          <w:sz w:val="36"/>
          <w:szCs w:val="36"/>
        </w:rPr>
        <w:t>-</w:t>
      </w:r>
      <w:r w:rsidRPr="00E311A5">
        <w:rPr>
          <w:sz w:val="36"/>
          <w:szCs w:val="36"/>
        </w:rPr>
        <w:t xml:space="preserve"> один в поле </w:t>
      </w:r>
      <w:r w:rsidRPr="00E311A5">
        <w:rPr>
          <w:sz w:val="36"/>
          <w:szCs w:val="36"/>
        </w:rPr>
        <w:lastRenderedPageBreak/>
        <w:t>воин и часто громит в одиночку целые полчища врагов.</w:t>
      </w:r>
    </w:p>
    <w:p w14:paraId="11647D05" w14:textId="5B8F3179" w:rsidR="00A25AE3" w:rsidRPr="00E311A5" w:rsidRDefault="00A25AE3" w:rsidP="00A25AE3">
      <w:pPr>
        <w:ind w:right="849"/>
        <w:rPr>
          <w:sz w:val="36"/>
          <w:szCs w:val="36"/>
        </w:rPr>
      </w:pPr>
      <w:r w:rsidRPr="00E311A5">
        <w:rPr>
          <w:sz w:val="36"/>
          <w:szCs w:val="36"/>
        </w:rPr>
        <w:t>Но совершал богатырь не только ратные подвиги, но и духовные.</w:t>
      </w:r>
      <w:r>
        <w:rPr>
          <w:sz w:val="36"/>
          <w:szCs w:val="36"/>
        </w:rPr>
        <w:t xml:space="preserve"> </w:t>
      </w:r>
      <w:r w:rsidRPr="00E311A5">
        <w:rPr>
          <w:sz w:val="36"/>
          <w:szCs w:val="36"/>
        </w:rPr>
        <w:t xml:space="preserve">Когда Илья отошел от военных походов, считается, что стал он монахом и оставался им до конца своих дней. Одна из легенд гласит, что при входе в Киево-Печерскую лавру богатырь снял с могучего тела доспехи, но не смог расстаться со своим верным мечом, пусть больше никогда им и не пользовался по прямому назначению. К слову, знаменитый меч богатыря, которым он уничтожал всякое поганое лихо, и сейчас при нем </w:t>
      </w:r>
      <w:r w:rsidR="00891E4B">
        <w:rPr>
          <w:sz w:val="36"/>
          <w:szCs w:val="36"/>
        </w:rPr>
        <w:t>-</w:t>
      </w:r>
      <w:r w:rsidRPr="00E311A5">
        <w:rPr>
          <w:sz w:val="36"/>
          <w:szCs w:val="36"/>
        </w:rPr>
        <w:t xml:space="preserve"> он лежит в гробнице богатыря в Муроме.</w:t>
      </w:r>
    </w:p>
    <w:p w14:paraId="571CE5F5" w14:textId="59E6C125" w:rsidR="00A25AE3" w:rsidRPr="00E311A5" w:rsidRDefault="00A25AE3" w:rsidP="00A25AE3">
      <w:pPr>
        <w:ind w:right="849"/>
        <w:rPr>
          <w:sz w:val="36"/>
          <w:szCs w:val="36"/>
        </w:rPr>
      </w:pPr>
      <w:r w:rsidRPr="00E311A5">
        <w:rPr>
          <w:sz w:val="36"/>
          <w:szCs w:val="36"/>
        </w:rPr>
        <w:t xml:space="preserve">Сам Илия в монашестве жил затворником, </w:t>
      </w:r>
      <w:r w:rsidR="00891E4B">
        <w:rPr>
          <w:sz w:val="36"/>
          <w:szCs w:val="36"/>
        </w:rPr>
        <w:t>«</w:t>
      </w:r>
      <w:r w:rsidRPr="00E311A5">
        <w:rPr>
          <w:sz w:val="36"/>
          <w:szCs w:val="36"/>
        </w:rPr>
        <w:t>преставился в мире</w:t>
      </w:r>
      <w:r w:rsidR="00891E4B">
        <w:rPr>
          <w:sz w:val="36"/>
          <w:szCs w:val="36"/>
        </w:rPr>
        <w:t>»</w:t>
      </w:r>
      <w:r w:rsidRPr="00E311A5">
        <w:rPr>
          <w:sz w:val="36"/>
          <w:szCs w:val="36"/>
        </w:rPr>
        <w:t>. Точно неизвестно, как и от чего наступила смерть великого защитника русской земли, но предполагается, что он погиб при осаде врагами Киево-Печерской лавры.</w:t>
      </w:r>
    </w:p>
    <w:p w14:paraId="0AAECA3D" w14:textId="55BCFD46" w:rsidR="00A25AE3" w:rsidRPr="00E311A5" w:rsidRDefault="00A25AE3" w:rsidP="00A25AE3">
      <w:pPr>
        <w:ind w:right="849"/>
        <w:rPr>
          <w:sz w:val="36"/>
          <w:szCs w:val="36"/>
        </w:rPr>
      </w:pPr>
      <w:r w:rsidRPr="00E311A5">
        <w:rPr>
          <w:sz w:val="36"/>
          <w:szCs w:val="36"/>
        </w:rPr>
        <w:t xml:space="preserve">Как можно узнать из жития святого Илии, он </w:t>
      </w:r>
      <w:r w:rsidR="00891E4B">
        <w:rPr>
          <w:sz w:val="36"/>
          <w:szCs w:val="36"/>
        </w:rPr>
        <w:t>«</w:t>
      </w:r>
      <w:r w:rsidRPr="00E311A5">
        <w:rPr>
          <w:sz w:val="36"/>
          <w:szCs w:val="36"/>
        </w:rPr>
        <w:t xml:space="preserve">скончался, сложив персты правой руки для молитвы так, как принято и теперь в Православной церкви: три первые перста </w:t>
      </w:r>
      <w:r w:rsidR="00891E4B">
        <w:rPr>
          <w:sz w:val="36"/>
          <w:szCs w:val="36"/>
        </w:rPr>
        <w:t>-</w:t>
      </w:r>
      <w:r w:rsidRPr="00E311A5">
        <w:rPr>
          <w:sz w:val="36"/>
          <w:szCs w:val="36"/>
        </w:rPr>
        <w:t xml:space="preserve"> вместе, а два последних </w:t>
      </w:r>
      <w:r w:rsidR="00891E4B">
        <w:rPr>
          <w:sz w:val="36"/>
          <w:szCs w:val="36"/>
        </w:rPr>
        <w:t>-</w:t>
      </w:r>
      <w:r w:rsidRPr="00E311A5">
        <w:rPr>
          <w:sz w:val="36"/>
          <w:szCs w:val="36"/>
        </w:rPr>
        <w:t xml:space="preserve"> пригнув к ладони</w:t>
      </w:r>
      <w:r w:rsidR="00891E4B">
        <w:rPr>
          <w:sz w:val="36"/>
          <w:szCs w:val="36"/>
        </w:rPr>
        <w:t>»</w:t>
      </w:r>
      <w:r w:rsidRPr="00E311A5">
        <w:rPr>
          <w:sz w:val="36"/>
          <w:szCs w:val="36"/>
        </w:rPr>
        <w:t>. Во времена борьбы со старообрядческим расколом в XVII–XIX веках этот факт из жизнеописания святого служил серьезным доказательством в пользу троеперстного сложения вопреки старообрядцам, которые крестились двоеперстием.</w:t>
      </w:r>
    </w:p>
    <w:p w14:paraId="6E913EA7" w14:textId="77777777" w:rsidR="00A25AE3" w:rsidRPr="00E311A5" w:rsidRDefault="00A25AE3" w:rsidP="00A25AE3">
      <w:pPr>
        <w:ind w:right="849"/>
        <w:rPr>
          <w:sz w:val="36"/>
          <w:szCs w:val="36"/>
        </w:rPr>
      </w:pPr>
      <w:r w:rsidRPr="00E311A5">
        <w:rPr>
          <w:sz w:val="36"/>
          <w:szCs w:val="36"/>
        </w:rPr>
        <w:t>Канонизация</w:t>
      </w:r>
    </w:p>
    <w:p w14:paraId="551D8B39" w14:textId="77777777" w:rsidR="00A25AE3" w:rsidRPr="00E311A5" w:rsidRDefault="00A25AE3" w:rsidP="00A25AE3">
      <w:pPr>
        <w:ind w:right="849"/>
        <w:rPr>
          <w:sz w:val="36"/>
          <w:szCs w:val="36"/>
        </w:rPr>
      </w:pPr>
      <w:r w:rsidRPr="00E311A5">
        <w:rPr>
          <w:sz w:val="36"/>
          <w:szCs w:val="36"/>
        </w:rPr>
        <w:t>Спустя пятьсот лет после смерти Ильи его канонизировали, причислив в 1643 году к лику святых. Вместе с ним были канонизированы другие подвижники Киево-Печерской лавры, а богатырь состоит в соборе Муромских святых.</w:t>
      </w:r>
    </w:p>
    <w:p w14:paraId="6972DB9A" w14:textId="77777777" w:rsidR="00A25AE3" w:rsidRPr="00E311A5" w:rsidRDefault="00A25AE3" w:rsidP="00A25AE3">
      <w:pPr>
        <w:ind w:right="849"/>
        <w:rPr>
          <w:sz w:val="36"/>
          <w:szCs w:val="36"/>
        </w:rPr>
      </w:pPr>
      <w:r w:rsidRPr="00E311A5">
        <w:rPr>
          <w:sz w:val="36"/>
          <w:szCs w:val="36"/>
        </w:rPr>
        <w:t>Чудеса и подвиги</w:t>
      </w:r>
    </w:p>
    <w:p w14:paraId="765F913D" w14:textId="77777777" w:rsidR="00A25AE3" w:rsidRPr="00E311A5" w:rsidRDefault="00A25AE3" w:rsidP="00A25AE3">
      <w:pPr>
        <w:ind w:right="849"/>
        <w:rPr>
          <w:sz w:val="36"/>
          <w:szCs w:val="36"/>
        </w:rPr>
      </w:pPr>
      <w:r w:rsidRPr="00E311A5">
        <w:rPr>
          <w:sz w:val="36"/>
          <w:szCs w:val="36"/>
        </w:rPr>
        <w:lastRenderedPageBreak/>
        <w:t>В дружине киевского князя без поражений охранял границы Руси от многочисленных врагов.</w:t>
      </w:r>
    </w:p>
    <w:p w14:paraId="4B53B963" w14:textId="29D5409B" w:rsidR="00A25AE3" w:rsidRPr="00E311A5" w:rsidRDefault="00A25AE3" w:rsidP="00A25AE3">
      <w:pPr>
        <w:ind w:right="849"/>
        <w:rPr>
          <w:sz w:val="36"/>
          <w:szCs w:val="36"/>
        </w:rPr>
      </w:pPr>
      <w:r w:rsidRPr="00E311A5">
        <w:rPr>
          <w:sz w:val="36"/>
          <w:szCs w:val="36"/>
        </w:rPr>
        <w:t xml:space="preserve">Говорил, что ему </w:t>
      </w:r>
      <w:r w:rsidR="00891E4B">
        <w:rPr>
          <w:sz w:val="36"/>
          <w:szCs w:val="36"/>
        </w:rPr>
        <w:t>«</w:t>
      </w:r>
      <w:r w:rsidRPr="00E311A5">
        <w:rPr>
          <w:sz w:val="36"/>
          <w:szCs w:val="36"/>
        </w:rPr>
        <w:t>не надо ни серебра, ни золота</w:t>
      </w:r>
      <w:r w:rsidR="00891E4B">
        <w:rPr>
          <w:sz w:val="36"/>
          <w:szCs w:val="36"/>
        </w:rPr>
        <w:t>»</w:t>
      </w:r>
      <w:r w:rsidRPr="00E311A5">
        <w:rPr>
          <w:sz w:val="36"/>
          <w:szCs w:val="36"/>
        </w:rPr>
        <w:t xml:space="preserve">, что для него одна награда </w:t>
      </w:r>
      <w:r w:rsidR="00891E4B">
        <w:rPr>
          <w:sz w:val="36"/>
          <w:szCs w:val="36"/>
        </w:rPr>
        <w:t>-</w:t>
      </w:r>
      <w:r w:rsidRPr="00E311A5">
        <w:rPr>
          <w:sz w:val="36"/>
          <w:szCs w:val="36"/>
        </w:rPr>
        <w:t xml:space="preserve"> </w:t>
      </w:r>
      <w:r w:rsidR="00891E4B">
        <w:rPr>
          <w:sz w:val="36"/>
          <w:szCs w:val="36"/>
        </w:rPr>
        <w:t>«</w:t>
      </w:r>
      <w:r w:rsidRPr="00E311A5">
        <w:rPr>
          <w:sz w:val="36"/>
          <w:szCs w:val="36"/>
        </w:rPr>
        <w:t>Руси служить, от врагов ее оборонять</w:t>
      </w:r>
      <w:r w:rsidR="00891E4B">
        <w:rPr>
          <w:sz w:val="36"/>
          <w:szCs w:val="36"/>
        </w:rPr>
        <w:t>»</w:t>
      </w:r>
      <w:r w:rsidRPr="00E311A5">
        <w:rPr>
          <w:sz w:val="36"/>
          <w:szCs w:val="36"/>
        </w:rPr>
        <w:t>.</w:t>
      </w:r>
    </w:p>
    <w:p w14:paraId="65FBD7EA" w14:textId="2E52FDE9" w:rsidR="00A25AE3" w:rsidRPr="00E311A5" w:rsidRDefault="00A25AE3" w:rsidP="00A25AE3">
      <w:pPr>
        <w:ind w:right="849"/>
        <w:rPr>
          <w:sz w:val="36"/>
          <w:szCs w:val="36"/>
        </w:rPr>
      </w:pPr>
      <w:r w:rsidRPr="00E311A5">
        <w:rPr>
          <w:sz w:val="36"/>
          <w:szCs w:val="36"/>
        </w:rPr>
        <w:t xml:space="preserve">Поединок богатыря с Соловьем-разбойником аллегорически трактуется как битва христианина с языческой силой, мешающей ему </w:t>
      </w:r>
      <w:r w:rsidR="00891E4B">
        <w:rPr>
          <w:sz w:val="36"/>
          <w:szCs w:val="36"/>
        </w:rPr>
        <w:t>«</w:t>
      </w:r>
      <w:r w:rsidRPr="00E311A5">
        <w:rPr>
          <w:sz w:val="36"/>
          <w:szCs w:val="36"/>
        </w:rPr>
        <w:t>к обеденке поспеть в стольный Киев-град</w:t>
      </w:r>
      <w:r w:rsidR="00891E4B">
        <w:rPr>
          <w:sz w:val="36"/>
          <w:szCs w:val="36"/>
        </w:rPr>
        <w:t>»</w:t>
      </w:r>
      <w:r w:rsidRPr="00E311A5">
        <w:rPr>
          <w:sz w:val="36"/>
          <w:szCs w:val="36"/>
        </w:rPr>
        <w:t>.</w:t>
      </w:r>
    </w:p>
    <w:p w14:paraId="09971AC1" w14:textId="77777777" w:rsidR="00A25AE3" w:rsidRPr="00E311A5" w:rsidRDefault="00A25AE3" w:rsidP="00A25AE3">
      <w:pPr>
        <w:ind w:right="849"/>
        <w:rPr>
          <w:sz w:val="36"/>
          <w:szCs w:val="36"/>
        </w:rPr>
      </w:pPr>
      <w:r w:rsidRPr="00E311A5">
        <w:rPr>
          <w:sz w:val="36"/>
          <w:szCs w:val="36"/>
        </w:rPr>
        <w:t>Победил Идолище (Одолище, Рыдалище, Издолище или просто Чудовище) поганое и проклятое. То есть того, кто пытается одолеть русскую землю, от которого все вокруг рыдают.</w:t>
      </w:r>
    </w:p>
    <w:p w14:paraId="04EA236D" w14:textId="77777777" w:rsidR="00A25AE3" w:rsidRPr="00E311A5" w:rsidRDefault="00A25AE3" w:rsidP="00A25AE3">
      <w:pPr>
        <w:ind w:right="849"/>
        <w:rPr>
          <w:sz w:val="36"/>
          <w:szCs w:val="36"/>
        </w:rPr>
      </w:pPr>
      <w:r w:rsidRPr="00E311A5">
        <w:rPr>
          <w:sz w:val="36"/>
          <w:szCs w:val="36"/>
        </w:rPr>
        <w:t>Почитание святого</w:t>
      </w:r>
    </w:p>
    <w:p w14:paraId="255DC0C0" w14:textId="64103C1F" w:rsidR="00A25AE3" w:rsidRPr="00E311A5" w:rsidRDefault="00A25AE3" w:rsidP="00A25AE3">
      <w:pPr>
        <w:ind w:right="849"/>
        <w:rPr>
          <w:sz w:val="36"/>
          <w:szCs w:val="36"/>
        </w:rPr>
      </w:pPr>
      <w:r w:rsidRPr="00E311A5">
        <w:rPr>
          <w:sz w:val="36"/>
          <w:szCs w:val="36"/>
        </w:rPr>
        <w:t xml:space="preserve">День памяти преподобного Илии </w:t>
      </w:r>
      <w:r w:rsidR="00891E4B">
        <w:rPr>
          <w:sz w:val="36"/>
          <w:szCs w:val="36"/>
        </w:rPr>
        <w:t>-</w:t>
      </w:r>
      <w:r w:rsidRPr="00E311A5">
        <w:rPr>
          <w:sz w:val="36"/>
          <w:szCs w:val="36"/>
        </w:rPr>
        <w:t xml:space="preserve"> 19 декабря по старому стилю (1 января по новому). Это как светский, так и церковный праздник; почитать и вспоминать в этот день принято не только Илью, но и других русских богатырей </w:t>
      </w:r>
      <w:r w:rsidR="00891E4B">
        <w:rPr>
          <w:sz w:val="36"/>
          <w:szCs w:val="36"/>
        </w:rPr>
        <w:t>-</w:t>
      </w:r>
      <w:r w:rsidRPr="00E311A5">
        <w:rPr>
          <w:sz w:val="36"/>
          <w:szCs w:val="36"/>
        </w:rPr>
        <w:t xml:space="preserve"> Алешу Поповича и Добрыню Никитича.</w:t>
      </w:r>
    </w:p>
    <w:p w14:paraId="18B8496A" w14:textId="77777777" w:rsidR="00A25AE3" w:rsidRPr="00E311A5" w:rsidRDefault="00A25AE3" w:rsidP="00A25AE3">
      <w:pPr>
        <w:ind w:right="849"/>
        <w:rPr>
          <w:sz w:val="36"/>
          <w:szCs w:val="36"/>
        </w:rPr>
      </w:pPr>
      <w:r w:rsidRPr="00E311A5">
        <w:rPr>
          <w:sz w:val="36"/>
          <w:szCs w:val="36"/>
        </w:rPr>
        <w:t>Пророк Илия: образ святого в религиях и традициях</w:t>
      </w:r>
    </w:p>
    <w:p w14:paraId="70E51BCE" w14:textId="77777777" w:rsidR="00A25AE3" w:rsidRPr="00E311A5" w:rsidRDefault="00A25AE3" w:rsidP="00A25AE3">
      <w:pPr>
        <w:ind w:right="849"/>
        <w:rPr>
          <w:sz w:val="36"/>
          <w:szCs w:val="36"/>
        </w:rPr>
      </w:pPr>
      <w:r>
        <w:rPr>
          <w:sz w:val="36"/>
          <w:szCs w:val="36"/>
        </w:rPr>
        <w:t>Молятся:</w:t>
      </w:r>
    </w:p>
    <w:p w14:paraId="2068A5CC" w14:textId="5AB87176" w:rsidR="00A25AE3" w:rsidRPr="00E311A5" w:rsidRDefault="00891E4B" w:rsidP="00A25AE3">
      <w:pPr>
        <w:ind w:right="849"/>
        <w:rPr>
          <w:sz w:val="36"/>
          <w:szCs w:val="36"/>
        </w:rPr>
      </w:pPr>
      <w:r>
        <w:rPr>
          <w:sz w:val="36"/>
          <w:szCs w:val="36"/>
        </w:rPr>
        <w:t>-</w:t>
      </w:r>
      <w:r w:rsidR="00A25AE3" w:rsidRPr="00E311A5">
        <w:rPr>
          <w:sz w:val="36"/>
          <w:szCs w:val="36"/>
        </w:rPr>
        <w:t xml:space="preserve"> о победах в бою;</w:t>
      </w:r>
    </w:p>
    <w:p w14:paraId="69AD559A" w14:textId="335F4A69" w:rsidR="00A25AE3" w:rsidRPr="00E311A5" w:rsidRDefault="00891E4B" w:rsidP="00A25AE3">
      <w:pPr>
        <w:ind w:right="849"/>
        <w:rPr>
          <w:sz w:val="36"/>
          <w:szCs w:val="36"/>
        </w:rPr>
      </w:pPr>
      <w:r>
        <w:rPr>
          <w:sz w:val="36"/>
          <w:szCs w:val="36"/>
        </w:rPr>
        <w:t>-</w:t>
      </w:r>
      <w:r w:rsidR="00A25AE3" w:rsidRPr="00E311A5">
        <w:rPr>
          <w:sz w:val="36"/>
          <w:szCs w:val="36"/>
        </w:rPr>
        <w:t xml:space="preserve"> о крепком здоровье:</w:t>
      </w:r>
    </w:p>
    <w:p w14:paraId="39B9F4A0" w14:textId="1448FCB6" w:rsidR="00A25AE3" w:rsidRPr="00E311A5" w:rsidRDefault="00891E4B" w:rsidP="00A25AE3">
      <w:pPr>
        <w:ind w:right="849"/>
        <w:rPr>
          <w:sz w:val="36"/>
          <w:szCs w:val="36"/>
        </w:rPr>
      </w:pPr>
      <w:r>
        <w:rPr>
          <w:sz w:val="36"/>
          <w:szCs w:val="36"/>
        </w:rPr>
        <w:t>-</w:t>
      </w:r>
      <w:r w:rsidR="00A25AE3" w:rsidRPr="00E311A5">
        <w:rPr>
          <w:sz w:val="36"/>
          <w:szCs w:val="36"/>
        </w:rPr>
        <w:t xml:space="preserve"> о защите слабых;</w:t>
      </w:r>
    </w:p>
    <w:p w14:paraId="2DEA6562" w14:textId="3AA2ADC5" w:rsidR="00A25AE3" w:rsidRPr="00E311A5" w:rsidRDefault="00891E4B" w:rsidP="00A25AE3">
      <w:pPr>
        <w:ind w:right="849"/>
        <w:rPr>
          <w:sz w:val="36"/>
          <w:szCs w:val="36"/>
        </w:rPr>
      </w:pPr>
      <w:r>
        <w:rPr>
          <w:sz w:val="36"/>
          <w:szCs w:val="36"/>
        </w:rPr>
        <w:t>-</w:t>
      </w:r>
      <w:r w:rsidR="00A25AE3" w:rsidRPr="00E311A5">
        <w:rPr>
          <w:sz w:val="36"/>
          <w:szCs w:val="36"/>
        </w:rPr>
        <w:t xml:space="preserve"> об оправдании невиновных;</w:t>
      </w:r>
    </w:p>
    <w:p w14:paraId="1440307A" w14:textId="7B44317C" w:rsidR="00A25AE3" w:rsidRPr="00E311A5" w:rsidRDefault="00891E4B" w:rsidP="00A25AE3">
      <w:pPr>
        <w:ind w:right="849"/>
        <w:rPr>
          <w:sz w:val="36"/>
          <w:szCs w:val="36"/>
        </w:rPr>
      </w:pPr>
      <w:r>
        <w:rPr>
          <w:sz w:val="36"/>
          <w:szCs w:val="36"/>
        </w:rPr>
        <w:t>-</w:t>
      </w:r>
      <w:r w:rsidR="00A25AE3" w:rsidRPr="00E311A5">
        <w:rPr>
          <w:sz w:val="36"/>
          <w:szCs w:val="36"/>
        </w:rPr>
        <w:t xml:space="preserve"> о разрешении сложных житейских проблем;</w:t>
      </w:r>
    </w:p>
    <w:p w14:paraId="7D9083EB" w14:textId="51DE6B9B" w:rsidR="00A25AE3" w:rsidRPr="00E311A5" w:rsidRDefault="00891E4B" w:rsidP="00A25AE3">
      <w:pPr>
        <w:ind w:right="849"/>
        <w:rPr>
          <w:sz w:val="36"/>
          <w:szCs w:val="36"/>
        </w:rPr>
      </w:pPr>
      <w:r>
        <w:rPr>
          <w:sz w:val="36"/>
          <w:szCs w:val="36"/>
        </w:rPr>
        <w:t>-</w:t>
      </w:r>
      <w:r w:rsidR="00A25AE3" w:rsidRPr="00E311A5">
        <w:rPr>
          <w:sz w:val="36"/>
          <w:szCs w:val="36"/>
        </w:rPr>
        <w:t xml:space="preserve"> об исцелении детей, больных ДЦП и неходячих.</w:t>
      </w:r>
    </w:p>
    <w:p w14:paraId="2C21D924" w14:textId="77777777" w:rsidR="00A25AE3" w:rsidRPr="00E311A5" w:rsidRDefault="00A25AE3" w:rsidP="00A25AE3">
      <w:pPr>
        <w:ind w:right="849"/>
        <w:rPr>
          <w:sz w:val="36"/>
          <w:szCs w:val="36"/>
        </w:rPr>
      </w:pPr>
      <w:r w:rsidRPr="00E311A5">
        <w:rPr>
          <w:sz w:val="36"/>
          <w:szCs w:val="36"/>
        </w:rPr>
        <w:t>Святой Илья Муромец считается благодетелем таможенной службы и пограничной охраны, а также ракетных войск.</w:t>
      </w:r>
    </w:p>
    <w:p w14:paraId="2993FCD7" w14:textId="77777777" w:rsidR="00A25AE3" w:rsidRPr="00E311A5" w:rsidRDefault="00A25AE3" w:rsidP="00A25AE3">
      <w:pPr>
        <w:ind w:right="849"/>
        <w:rPr>
          <w:sz w:val="36"/>
          <w:szCs w:val="36"/>
        </w:rPr>
      </w:pPr>
      <w:r w:rsidRPr="00E311A5">
        <w:rPr>
          <w:sz w:val="36"/>
          <w:szCs w:val="36"/>
        </w:rPr>
        <w:t>После начала СВО на военной форме стали использоваться шевроны-иконы с изображением преподобного Илии Муромца.</w:t>
      </w:r>
    </w:p>
    <w:p w14:paraId="2D5797E0" w14:textId="77777777" w:rsidR="00A25AE3" w:rsidRDefault="00A25AE3" w:rsidP="00A25AE3">
      <w:pPr>
        <w:ind w:right="849"/>
        <w:rPr>
          <w:sz w:val="36"/>
          <w:szCs w:val="36"/>
        </w:rPr>
      </w:pPr>
      <w:r w:rsidRPr="00E311A5">
        <w:rPr>
          <w:sz w:val="36"/>
          <w:szCs w:val="36"/>
        </w:rPr>
        <w:t>Молитва святому преподобному Илии Муромцу</w:t>
      </w:r>
    </w:p>
    <w:p w14:paraId="146A4910" w14:textId="77777777" w:rsidR="00A25AE3" w:rsidRPr="00E311A5" w:rsidRDefault="00A25AE3" w:rsidP="00A25AE3">
      <w:pPr>
        <w:ind w:right="849"/>
        <w:rPr>
          <w:sz w:val="36"/>
          <w:szCs w:val="36"/>
        </w:rPr>
      </w:pPr>
    </w:p>
    <w:p w14:paraId="4C81B8BD" w14:textId="77777777" w:rsidR="00A25AE3" w:rsidRPr="00E311A5" w:rsidRDefault="00A25AE3" w:rsidP="00A25AE3">
      <w:pPr>
        <w:ind w:right="849"/>
        <w:rPr>
          <w:sz w:val="36"/>
          <w:szCs w:val="36"/>
        </w:rPr>
      </w:pPr>
      <w:r w:rsidRPr="00E311A5">
        <w:rPr>
          <w:sz w:val="36"/>
          <w:szCs w:val="36"/>
        </w:rPr>
        <w:t>О святый преподобный отче Илие! Руси Святой заступниче, могучий ратоборче, воине духовный и телесный ей явивыйся, в житии своем благу народа Русскаго и прославлению Бога Христианскаго верно послуживый, и по преставлении своем престательства своего о нас не оставивый, испроси, святе, у Всемилостиваго Господа Отечеству нашему царя, мир и благоденствие, церкви благоустроение, людем православным от нечестивых избавление, воином русским в ратех победу и на врагов, замышляющих злая Церкви и Отечеству православному, одоление, всех же нас заступи, и еще просим тя, святче Божий, разум нам от Бога ниспосли, да познаем согрешения наша, и силу духовную, да покаемся во грехах наших, и крепость телесную, да возмощи нам житие исправити и Русь Святую возродити, и в Царствие Небесное из нея прейти, да тамо с тобою и всеми святыми сподобитися непрестанне восхваляти в Троице славимаго Бога Отца и Сына и Святаго Духа во веки веков. Аминь.</w:t>
      </w:r>
    </w:p>
    <w:p w14:paraId="279900E8" w14:textId="77777777" w:rsidR="00A25AE3" w:rsidRPr="00E311A5" w:rsidRDefault="00A25AE3" w:rsidP="00A25AE3">
      <w:pPr>
        <w:ind w:right="849"/>
        <w:rPr>
          <w:sz w:val="36"/>
          <w:szCs w:val="36"/>
        </w:rPr>
      </w:pPr>
    </w:p>
    <w:p w14:paraId="33C47A61" w14:textId="77777777" w:rsidR="00A25AE3" w:rsidRPr="00E311A5" w:rsidRDefault="00A25AE3" w:rsidP="00A25AE3">
      <w:pPr>
        <w:ind w:right="849"/>
        <w:rPr>
          <w:sz w:val="36"/>
          <w:szCs w:val="36"/>
        </w:rPr>
      </w:pPr>
      <w:r w:rsidRPr="00E311A5">
        <w:rPr>
          <w:sz w:val="36"/>
          <w:szCs w:val="36"/>
        </w:rPr>
        <w:t>Фильмы и книги</w:t>
      </w:r>
    </w:p>
    <w:p w14:paraId="1397BAA0" w14:textId="77777777" w:rsidR="00A25AE3" w:rsidRPr="00E311A5" w:rsidRDefault="00A25AE3" w:rsidP="00A25AE3">
      <w:pPr>
        <w:ind w:right="849"/>
        <w:rPr>
          <w:sz w:val="36"/>
          <w:szCs w:val="36"/>
        </w:rPr>
      </w:pPr>
      <w:r w:rsidRPr="00E311A5">
        <w:rPr>
          <w:sz w:val="36"/>
          <w:szCs w:val="36"/>
        </w:rPr>
        <w:t>В документальном источнике имя Ильи Муромца впервые упоминается во второй половине XVI века, в описании иностранным послом его гробницы.</w:t>
      </w:r>
    </w:p>
    <w:p w14:paraId="3EDF485E" w14:textId="77777777" w:rsidR="00A25AE3" w:rsidRPr="00E311A5" w:rsidRDefault="00A25AE3" w:rsidP="00A25AE3">
      <w:pPr>
        <w:ind w:right="849"/>
        <w:rPr>
          <w:sz w:val="36"/>
          <w:szCs w:val="36"/>
        </w:rPr>
      </w:pPr>
      <w:r w:rsidRPr="00E311A5">
        <w:rPr>
          <w:sz w:val="36"/>
          <w:szCs w:val="36"/>
        </w:rPr>
        <w:t>В архивах Киево-Печерского монастыря самое раннее найденное свидетельство датируется 1638 годом: в книге одного из лаврских монахов с описанием подвижников обители несколько строк посвящено Илье Муромцу.</w:t>
      </w:r>
    </w:p>
    <w:p w14:paraId="16E8197D" w14:textId="439B2FA6" w:rsidR="00A25AE3" w:rsidRPr="00E311A5" w:rsidRDefault="00A25AE3" w:rsidP="00A25AE3">
      <w:pPr>
        <w:ind w:right="849"/>
        <w:rPr>
          <w:sz w:val="36"/>
          <w:szCs w:val="36"/>
        </w:rPr>
      </w:pPr>
      <w:r w:rsidRPr="00E311A5">
        <w:rPr>
          <w:sz w:val="36"/>
          <w:szCs w:val="36"/>
        </w:rPr>
        <w:t xml:space="preserve">Герой эпоса и многочисленных былин. Многие былины, где в главной роли выступает Илья Муромец, входят в школьную программу по литературе. Имеют многочисленные варианты. Одна только былина </w:t>
      </w:r>
      <w:r w:rsidR="00891E4B">
        <w:rPr>
          <w:sz w:val="36"/>
          <w:szCs w:val="36"/>
        </w:rPr>
        <w:lastRenderedPageBreak/>
        <w:t>«</w:t>
      </w:r>
      <w:r w:rsidRPr="00E311A5">
        <w:rPr>
          <w:sz w:val="36"/>
          <w:szCs w:val="36"/>
        </w:rPr>
        <w:t>Илья Муромец и Идолище</w:t>
      </w:r>
      <w:r w:rsidR="00891E4B">
        <w:rPr>
          <w:sz w:val="36"/>
          <w:szCs w:val="36"/>
        </w:rPr>
        <w:t>»</w:t>
      </w:r>
      <w:r w:rsidRPr="00E311A5">
        <w:rPr>
          <w:sz w:val="36"/>
          <w:szCs w:val="36"/>
        </w:rPr>
        <w:t xml:space="preserve"> известна более чем в 60 вариантах.</w:t>
      </w:r>
    </w:p>
    <w:p w14:paraId="612693FE" w14:textId="76BFC424" w:rsidR="00A25AE3" w:rsidRPr="00E311A5" w:rsidRDefault="00A25AE3" w:rsidP="00A25AE3">
      <w:pPr>
        <w:ind w:right="849"/>
        <w:rPr>
          <w:sz w:val="36"/>
          <w:szCs w:val="36"/>
        </w:rPr>
      </w:pPr>
      <w:r w:rsidRPr="00E311A5">
        <w:rPr>
          <w:sz w:val="36"/>
          <w:szCs w:val="36"/>
        </w:rPr>
        <w:t xml:space="preserve">По мотивам былин в 1956 году был снят первый в СССР широкоэкранный художественный фильм </w:t>
      </w:r>
      <w:r w:rsidR="00891E4B">
        <w:rPr>
          <w:sz w:val="36"/>
          <w:szCs w:val="36"/>
        </w:rPr>
        <w:t>«</w:t>
      </w:r>
      <w:r w:rsidRPr="00E311A5">
        <w:rPr>
          <w:sz w:val="36"/>
          <w:szCs w:val="36"/>
        </w:rPr>
        <w:t>Илья Муромец</w:t>
      </w:r>
      <w:r w:rsidR="00891E4B">
        <w:rPr>
          <w:sz w:val="36"/>
          <w:szCs w:val="36"/>
        </w:rPr>
        <w:t>»</w:t>
      </w:r>
      <w:r w:rsidRPr="00E311A5">
        <w:rPr>
          <w:sz w:val="36"/>
          <w:szCs w:val="36"/>
        </w:rPr>
        <w:t xml:space="preserve"> с Борисом Андреевым в главной роли.</w:t>
      </w:r>
    </w:p>
    <w:p w14:paraId="20087155" w14:textId="0B962762" w:rsidR="00A25AE3" w:rsidRPr="00E311A5" w:rsidRDefault="00A25AE3" w:rsidP="00A25AE3">
      <w:pPr>
        <w:ind w:right="849"/>
        <w:rPr>
          <w:sz w:val="36"/>
          <w:szCs w:val="36"/>
        </w:rPr>
      </w:pPr>
      <w:r w:rsidRPr="00E311A5">
        <w:rPr>
          <w:sz w:val="36"/>
          <w:szCs w:val="36"/>
        </w:rPr>
        <w:t xml:space="preserve">Образ Ильи Муромца был использован в фильмах </w:t>
      </w:r>
      <w:r w:rsidR="00891E4B">
        <w:rPr>
          <w:sz w:val="36"/>
          <w:szCs w:val="36"/>
        </w:rPr>
        <w:t>«</w:t>
      </w:r>
      <w:r w:rsidRPr="00E311A5">
        <w:rPr>
          <w:sz w:val="36"/>
          <w:szCs w:val="36"/>
        </w:rPr>
        <w:t>Этот негодяй Сидоров</w:t>
      </w:r>
      <w:r w:rsidR="00891E4B">
        <w:rPr>
          <w:sz w:val="36"/>
          <w:szCs w:val="36"/>
        </w:rPr>
        <w:t>»</w:t>
      </w:r>
      <w:r w:rsidRPr="00E311A5">
        <w:rPr>
          <w:sz w:val="36"/>
          <w:szCs w:val="36"/>
        </w:rPr>
        <w:t xml:space="preserve">, </w:t>
      </w:r>
      <w:r w:rsidR="00891E4B">
        <w:rPr>
          <w:sz w:val="36"/>
          <w:szCs w:val="36"/>
        </w:rPr>
        <w:t>«</w:t>
      </w:r>
      <w:r w:rsidRPr="00E311A5">
        <w:rPr>
          <w:sz w:val="36"/>
          <w:szCs w:val="36"/>
        </w:rPr>
        <w:t>Приключения в тридесятом царстве</w:t>
      </w:r>
      <w:r w:rsidR="00891E4B">
        <w:rPr>
          <w:sz w:val="36"/>
          <w:szCs w:val="36"/>
        </w:rPr>
        <w:t>»</w:t>
      </w:r>
      <w:r w:rsidRPr="00E311A5">
        <w:rPr>
          <w:sz w:val="36"/>
          <w:szCs w:val="36"/>
        </w:rPr>
        <w:t xml:space="preserve">, </w:t>
      </w:r>
      <w:r w:rsidR="00891E4B">
        <w:rPr>
          <w:sz w:val="36"/>
          <w:szCs w:val="36"/>
        </w:rPr>
        <w:t>«</w:t>
      </w:r>
      <w:r w:rsidRPr="00E311A5">
        <w:rPr>
          <w:sz w:val="36"/>
          <w:szCs w:val="36"/>
        </w:rPr>
        <w:t>Реальная сказка</w:t>
      </w:r>
      <w:r w:rsidR="00891E4B">
        <w:rPr>
          <w:sz w:val="36"/>
          <w:szCs w:val="36"/>
        </w:rPr>
        <w:t>»</w:t>
      </w:r>
      <w:r w:rsidRPr="00E311A5">
        <w:rPr>
          <w:sz w:val="36"/>
          <w:szCs w:val="36"/>
        </w:rPr>
        <w:t>.</w:t>
      </w:r>
    </w:p>
    <w:p w14:paraId="7EF09F98" w14:textId="7E5D08D3" w:rsidR="00A25AE3" w:rsidRDefault="00A25AE3" w:rsidP="00A25AE3">
      <w:pPr>
        <w:ind w:right="849"/>
        <w:rPr>
          <w:sz w:val="36"/>
          <w:szCs w:val="36"/>
        </w:rPr>
      </w:pPr>
      <w:r w:rsidRPr="00E311A5">
        <w:rPr>
          <w:sz w:val="36"/>
          <w:szCs w:val="36"/>
        </w:rPr>
        <w:t xml:space="preserve">В 2017 году на экраны вышел фильм </w:t>
      </w:r>
      <w:r w:rsidR="00891E4B">
        <w:rPr>
          <w:sz w:val="36"/>
          <w:szCs w:val="36"/>
        </w:rPr>
        <w:t>«</w:t>
      </w:r>
      <w:r w:rsidRPr="00E311A5">
        <w:rPr>
          <w:sz w:val="36"/>
          <w:szCs w:val="36"/>
        </w:rPr>
        <w:t>Последний богатырь</w:t>
      </w:r>
      <w:r w:rsidR="00891E4B">
        <w:rPr>
          <w:sz w:val="36"/>
          <w:szCs w:val="36"/>
        </w:rPr>
        <w:t>»</w:t>
      </w:r>
      <w:r w:rsidRPr="00E311A5">
        <w:rPr>
          <w:sz w:val="36"/>
          <w:szCs w:val="36"/>
        </w:rPr>
        <w:t>.</w:t>
      </w:r>
    </w:p>
    <w:p w14:paraId="702782A0" w14:textId="77777777" w:rsidR="00A25AE3" w:rsidRDefault="00A25AE3" w:rsidP="00A25AE3">
      <w:pPr>
        <w:ind w:right="849"/>
        <w:rPr>
          <w:sz w:val="36"/>
          <w:szCs w:val="36"/>
        </w:rPr>
      </w:pPr>
      <w:r w:rsidRPr="00E311A5">
        <w:rPr>
          <w:sz w:val="36"/>
          <w:szCs w:val="36"/>
        </w:rPr>
        <w:t>В 1970 году и в 2007 году образ был использован в мультипликационных фильмах. Современный цикл мультфильмов о трех богатырях насчитывает уже более десяти эпизодов. Илье Муромцу посвящен и свой собственный мультфильм, в котором он вновь сражается с коварным Соловьем, хитростью и силой укравшим казну Киева.</w:t>
      </w:r>
      <w:r>
        <w:rPr>
          <w:sz w:val="36"/>
          <w:szCs w:val="36"/>
        </w:rPr>
        <w:t xml:space="preserve"> </w:t>
      </w:r>
      <w:r w:rsidRPr="00E311A5">
        <w:rPr>
          <w:sz w:val="36"/>
          <w:szCs w:val="36"/>
        </w:rPr>
        <w:t>Михаил Алимов</w:t>
      </w:r>
    </w:p>
    <w:p w14:paraId="50BA90C0" w14:textId="77777777" w:rsidR="00961E26" w:rsidRDefault="00961E26" w:rsidP="00A25AE3">
      <w:pPr>
        <w:ind w:right="849"/>
        <w:rPr>
          <w:sz w:val="36"/>
          <w:szCs w:val="36"/>
        </w:rPr>
      </w:pPr>
    </w:p>
    <w:p w14:paraId="358FA27A" w14:textId="77777777" w:rsidR="00961E26" w:rsidRDefault="00961E26" w:rsidP="00961E26">
      <w:pPr>
        <w:ind w:right="849"/>
        <w:rPr>
          <w:sz w:val="36"/>
          <w:szCs w:val="36"/>
        </w:rPr>
      </w:pPr>
      <w:r>
        <w:rPr>
          <w:sz w:val="36"/>
          <w:szCs w:val="36"/>
        </w:rPr>
        <w:t>29-7-24</w:t>
      </w:r>
    </w:p>
    <w:p w14:paraId="6258E275" w14:textId="48AAE1CE" w:rsidR="00961E26" w:rsidRPr="00DE0004" w:rsidRDefault="00961E26" w:rsidP="00961E26">
      <w:pPr>
        <w:ind w:right="849"/>
        <w:rPr>
          <w:sz w:val="36"/>
          <w:szCs w:val="36"/>
        </w:rPr>
      </w:pPr>
      <w:r>
        <w:rPr>
          <w:sz w:val="36"/>
          <w:szCs w:val="36"/>
        </w:rPr>
        <w:t xml:space="preserve">МК  </w:t>
      </w:r>
      <w:r w:rsidRPr="00DE0004">
        <w:rPr>
          <w:sz w:val="36"/>
          <w:szCs w:val="36"/>
        </w:rPr>
        <w:t xml:space="preserve">Рабы оптом и в розницу: кто и как в России становится </w:t>
      </w:r>
      <w:r w:rsidR="00891E4B">
        <w:rPr>
          <w:sz w:val="36"/>
          <w:szCs w:val="36"/>
        </w:rPr>
        <w:t>«</w:t>
      </w:r>
      <w:r w:rsidRPr="00DE0004">
        <w:rPr>
          <w:sz w:val="36"/>
          <w:szCs w:val="36"/>
        </w:rPr>
        <w:t>живым товаром</w:t>
      </w:r>
      <w:r w:rsidR="00891E4B">
        <w:rPr>
          <w:sz w:val="36"/>
          <w:szCs w:val="36"/>
        </w:rPr>
        <w:t>»</w:t>
      </w:r>
    </w:p>
    <w:p w14:paraId="06F48EEE" w14:textId="77777777" w:rsidR="00961E26" w:rsidRPr="00DE0004" w:rsidRDefault="00961E26" w:rsidP="00961E26">
      <w:pPr>
        <w:ind w:right="849"/>
        <w:rPr>
          <w:sz w:val="36"/>
          <w:szCs w:val="36"/>
        </w:rPr>
      </w:pPr>
      <w:r w:rsidRPr="00DE0004">
        <w:rPr>
          <w:sz w:val="36"/>
          <w:szCs w:val="36"/>
        </w:rPr>
        <w:t>Россияне чаще становятся жертвами работорговли</w:t>
      </w:r>
    </w:p>
    <w:p w14:paraId="6F1BED91" w14:textId="77777777" w:rsidR="00961E26" w:rsidRPr="00DE0004" w:rsidRDefault="00961E26" w:rsidP="00961E26">
      <w:pPr>
        <w:ind w:right="849"/>
        <w:rPr>
          <w:sz w:val="36"/>
          <w:szCs w:val="36"/>
        </w:rPr>
      </w:pPr>
      <w:bookmarkStart w:id="12" w:name="_Hlk173178683"/>
      <w:r w:rsidRPr="00DE0004">
        <w:rPr>
          <w:sz w:val="36"/>
          <w:szCs w:val="36"/>
        </w:rPr>
        <w:t>Количество рабов в мире за последние годы достигло, по некоторым оценкам, 50 миллионов</w:t>
      </w:r>
      <w:bookmarkEnd w:id="12"/>
      <w:r w:rsidRPr="00DE0004">
        <w:rPr>
          <w:sz w:val="36"/>
          <w:szCs w:val="36"/>
        </w:rPr>
        <w:t>. Современные невольники мало чем отличаются от тех, что были, скажем, в Средневековье: они лишены документов, связи с родными и вообще любых прав, включая право на здоровье (и собственные органы) и жизнь.</w:t>
      </w:r>
    </w:p>
    <w:p w14:paraId="1D75BADB" w14:textId="77777777" w:rsidR="00961E26" w:rsidRPr="00DE0004" w:rsidRDefault="00961E26" w:rsidP="00961E26">
      <w:pPr>
        <w:ind w:right="849"/>
        <w:rPr>
          <w:sz w:val="36"/>
          <w:szCs w:val="36"/>
        </w:rPr>
      </w:pPr>
      <w:r w:rsidRPr="00DE0004">
        <w:rPr>
          <w:sz w:val="36"/>
          <w:szCs w:val="36"/>
        </w:rPr>
        <w:t>Индустрия торговли людьми в XXI веке, как это ни ужасно звучит, развивается и приобретает все более чудовищные формы, несмотря на попытки международного сообщества ей противостоять. Россияне также чаще теперь становятся ее жертвами.</w:t>
      </w:r>
    </w:p>
    <w:p w14:paraId="488E1BAE" w14:textId="77777777" w:rsidR="00961E26" w:rsidRPr="00DE0004" w:rsidRDefault="00961E26" w:rsidP="00961E26">
      <w:pPr>
        <w:ind w:right="849"/>
        <w:rPr>
          <w:sz w:val="36"/>
          <w:szCs w:val="36"/>
        </w:rPr>
      </w:pPr>
      <w:r w:rsidRPr="00DE0004">
        <w:rPr>
          <w:sz w:val="36"/>
          <w:szCs w:val="36"/>
        </w:rPr>
        <w:t xml:space="preserve">Обо всем этом в канун Всемирного дня борьбы с торговлей людьми (отмечается 30 июля) мы </w:t>
      </w:r>
      <w:r w:rsidRPr="00DE0004">
        <w:rPr>
          <w:sz w:val="36"/>
          <w:szCs w:val="36"/>
        </w:rPr>
        <w:lastRenderedPageBreak/>
        <w:t>побеседовали с одним из ведущих специалистов в этой теме Верой ГРАЧЕВОЙ.</w:t>
      </w:r>
    </w:p>
    <w:p w14:paraId="0EC8BDED" w14:textId="77777777" w:rsidR="00961E26" w:rsidRPr="00DE0004" w:rsidRDefault="00961E26" w:rsidP="00961E26">
      <w:pPr>
        <w:ind w:right="849"/>
        <w:rPr>
          <w:sz w:val="36"/>
          <w:szCs w:val="36"/>
        </w:rPr>
      </w:pPr>
      <w:r w:rsidRPr="00DE0004">
        <w:rPr>
          <w:sz w:val="36"/>
          <w:szCs w:val="36"/>
        </w:rPr>
        <w:t>Согласно данным Судебного департамента при Верховном суде РФ, в 2023 году российские суды вынесли обвинительные приговоры:</w:t>
      </w:r>
    </w:p>
    <w:p w14:paraId="462AED29" w14:textId="52060B93" w:rsidR="00961E26" w:rsidRPr="00DE0004" w:rsidRDefault="00961E26" w:rsidP="00961E26">
      <w:pPr>
        <w:ind w:right="849"/>
        <w:rPr>
          <w:sz w:val="36"/>
          <w:szCs w:val="36"/>
        </w:rPr>
      </w:pPr>
      <w:r w:rsidRPr="00DE0004">
        <w:rPr>
          <w:sz w:val="36"/>
          <w:szCs w:val="36"/>
        </w:rPr>
        <w:t xml:space="preserve">119 лицам по статье 127 УК </w:t>
      </w:r>
      <w:r w:rsidR="00891E4B">
        <w:rPr>
          <w:sz w:val="36"/>
          <w:szCs w:val="36"/>
        </w:rPr>
        <w:t>«</w:t>
      </w:r>
      <w:r w:rsidRPr="00DE0004">
        <w:rPr>
          <w:sz w:val="36"/>
          <w:szCs w:val="36"/>
        </w:rPr>
        <w:t>Незаконное лишение свободы</w:t>
      </w:r>
      <w:r w:rsidR="00891E4B">
        <w:rPr>
          <w:sz w:val="36"/>
          <w:szCs w:val="36"/>
        </w:rPr>
        <w:t>»</w:t>
      </w:r>
      <w:r w:rsidRPr="00DE0004">
        <w:rPr>
          <w:sz w:val="36"/>
          <w:szCs w:val="36"/>
        </w:rPr>
        <w:t>, что на 4,39% больше, чем в предыдущем году (было 114).</w:t>
      </w:r>
    </w:p>
    <w:p w14:paraId="77D92358" w14:textId="23344814" w:rsidR="00961E26" w:rsidRPr="00DE0004" w:rsidRDefault="00961E26" w:rsidP="00961E26">
      <w:pPr>
        <w:ind w:right="849"/>
        <w:rPr>
          <w:sz w:val="36"/>
          <w:szCs w:val="36"/>
        </w:rPr>
      </w:pPr>
      <w:r w:rsidRPr="00DE0004">
        <w:rPr>
          <w:sz w:val="36"/>
          <w:szCs w:val="36"/>
        </w:rPr>
        <w:t xml:space="preserve">17 </w:t>
      </w:r>
      <w:r w:rsidR="00891E4B">
        <w:rPr>
          <w:sz w:val="36"/>
          <w:szCs w:val="36"/>
        </w:rPr>
        <w:t>-</w:t>
      </w:r>
      <w:r w:rsidRPr="00DE0004">
        <w:rPr>
          <w:sz w:val="36"/>
          <w:szCs w:val="36"/>
        </w:rPr>
        <w:t xml:space="preserve"> за торговлю людьми по ст. 127.1 УК (в 2022-м таковых было 11).</w:t>
      </w:r>
    </w:p>
    <w:p w14:paraId="602DE4EC" w14:textId="427D7211" w:rsidR="00961E26" w:rsidRPr="00DE0004" w:rsidRDefault="00961E26" w:rsidP="00961E26">
      <w:pPr>
        <w:ind w:right="849"/>
        <w:rPr>
          <w:sz w:val="36"/>
          <w:szCs w:val="36"/>
        </w:rPr>
      </w:pPr>
      <w:r w:rsidRPr="00DE0004">
        <w:rPr>
          <w:sz w:val="36"/>
          <w:szCs w:val="36"/>
        </w:rPr>
        <w:t xml:space="preserve">369 </w:t>
      </w:r>
      <w:r w:rsidR="00891E4B">
        <w:rPr>
          <w:sz w:val="36"/>
          <w:szCs w:val="36"/>
        </w:rPr>
        <w:t>-</w:t>
      </w:r>
      <w:r w:rsidRPr="00DE0004">
        <w:rPr>
          <w:sz w:val="36"/>
          <w:szCs w:val="36"/>
        </w:rPr>
        <w:t xml:space="preserve"> по ст. 240 и 241 УК </w:t>
      </w:r>
      <w:r w:rsidR="00891E4B">
        <w:rPr>
          <w:sz w:val="36"/>
          <w:szCs w:val="36"/>
        </w:rPr>
        <w:t>«</w:t>
      </w:r>
      <w:r w:rsidRPr="00DE0004">
        <w:rPr>
          <w:sz w:val="36"/>
          <w:szCs w:val="36"/>
        </w:rPr>
        <w:t>За организацию занятия проституцией и вовлечение в эту деятельность</w:t>
      </w:r>
      <w:r w:rsidR="00891E4B">
        <w:rPr>
          <w:sz w:val="36"/>
          <w:szCs w:val="36"/>
        </w:rPr>
        <w:t>»</w:t>
      </w:r>
      <w:r w:rsidRPr="00DE0004">
        <w:rPr>
          <w:sz w:val="36"/>
          <w:szCs w:val="36"/>
        </w:rPr>
        <w:t xml:space="preserve"> (в 2022 году </w:t>
      </w:r>
      <w:r w:rsidR="00891E4B">
        <w:rPr>
          <w:sz w:val="36"/>
          <w:szCs w:val="36"/>
        </w:rPr>
        <w:t>-</w:t>
      </w:r>
      <w:r w:rsidRPr="00DE0004">
        <w:rPr>
          <w:sz w:val="36"/>
          <w:szCs w:val="36"/>
        </w:rPr>
        <w:t xml:space="preserve"> 384).</w:t>
      </w:r>
    </w:p>
    <w:p w14:paraId="5BB4189C" w14:textId="5C24E791" w:rsidR="00961E26" w:rsidRPr="00DE0004" w:rsidRDefault="00961E26" w:rsidP="00961E26">
      <w:pPr>
        <w:ind w:right="849"/>
        <w:rPr>
          <w:sz w:val="36"/>
          <w:szCs w:val="36"/>
        </w:rPr>
      </w:pPr>
      <w:r w:rsidRPr="00DE0004">
        <w:rPr>
          <w:sz w:val="36"/>
          <w:szCs w:val="36"/>
        </w:rPr>
        <w:t xml:space="preserve">48 </w:t>
      </w:r>
      <w:r w:rsidR="00891E4B">
        <w:rPr>
          <w:sz w:val="36"/>
          <w:szCs w:val="36"/>
        </w:rPr>
        <w:t>-</w:t>
      </w:r>
      <w:r w:rsidRPr="00DE0004">
        <w:rPr>
          <w:sz w:val="36"/>
          <w:szCs w:val="36"/>
        </w:rPr>
        <w:t xml:space="preserve"> по статье 242.2 УК </w:t>
      </w:r>
      <w:r w:rsidR="00891E4B">
        <w:rPr>
          <w:sz w:val="36"/>
          <w:szCs w:val="36"/>
        </w:rPr>
        <w:t>«</w:t>
      </w:r>
      <w:r w:rsidRPr="00DE0004">
        <w:rPr>
          <w:sz w:val="36"/>
          <w:szCs w:val="36"/>
        </w:rPr>
        <w:t>Использование несовершеннолетнего в целях изготовления порнографических материалов или предметов</w:t>
      </w:r>
      <w:r w:rsidR="00891E4B">
        <w:rPr>
          <w:sz w:val="36"/>
          <w:szCs w:val="36"/>
        </w:rPr>
        <w:t>»</w:t>
      </w:r>
      <w:r w:rsidRPr="00DE0004">
        <w:rPr>
          <w:sz w:val="36"/>
          <w:szCs w:val="36"/>
        </w:rPr>
        <w:t>, что в 2 раза больше прошлогоднего значения (было 24).</w:t>
      </w:r>
    </w:p>
    <w:p w14:paraId="27210193" w14:textId="6906E07F" w:rsidR="00961E26" w:rsidRPr="00DE0004" w:rsidRDefault="00961E26" w:rsidP="00961E26">
      <w:pPr>
        <w:ind w:right="849"/>
        <w:rPr>
          <w:sz w:val="36"/>
          <w:szCs w:val="36"/>
        </w:rPr>
      </w:pPr>
      <w:r w:rsidRPr="00DE0004">
        <w:rPr>
          <w:sz w:val="36"/>
          <w:szCs w:val="36"/>
        </w:rPr>
        <w:t xml:space="preserve">0 человек осуждено по ст. 127.2 УК РФ </w:t>
      </w:r>
      <w:r w:rsidR="00891E4B">
        <w:rPr>
          <w:sz w:val="36"/>
          <w:szCs w:val="36"/>
        </w:rPr>
        <w:t>«</w:t>
      </w:r>
      <w:r w:rsidRPr="00DE0004">
        <w:rPr>
          <w:sz w:val="36"/>
          <w:szCs w:val="36"/>
        </w:rPr>
        <w:t>Использование рабского труда</w:t>
      </w:r>
      <w:r w:rsidR="00891E4B">
        <w:rPr>
          <w:sz w:val="36"/>
          <w:szCs w:val="36"/>
        </w:rPr>
        <w:t>»</w:t>
      </w:r>
      <w:r w:rsidRPr="00DE0004">
        <w:rPr>
          <w:sz w:val="36"/>
          <w:szCs w:val="36"/>
        </w:rPr>
        <w:t xml:space="preserve"> (было 2).</w:t>
      </w:r>
    </w:p>
    <w:p w14:paraId="38462345" w14:textId="77777777" w:rsidR="00961E26" w:rsidRPr="00DE0004" w:rsidRDefault="00961E26" w:rsidP="00961E26">
      <w:pPr>
        <w:ind w:right="849"/>
        <w:rPr>
          <w:sz w:val="36"/>
          <w:szCs w:val="36"/>
        </w:rPr>
      </w:pPr>
    </w:p>
    <w:p w14:paraId="75C3D0C0" w14:textId="010F5D05" w:rsidR="00961E26" w:rsidRPr="00DE0004" w:rsidRDefault="00891E4B" w:rsidP="00961E26">
      <w:pPr>
        <w:ind w:right="849"/>
        <w:rPr>
          <w:sz w:val="36"/>
          <w:szCs w:val="36"/>
        </w:rPr>
      </w:pPr>
      <w:r>
        <w:rPr>
          <w:sz w:val="36"/>
          <w:szCs w:val="36"/>
        </w:rPr>
        <w:t>«</w:t>
      </w:r>
      <w:r w:rsidR="00961E26" w:rsidRPr="00DE0004">
        <w:rPr>
          <w:sz w:val="36"/>
          <w:szCs w:val="36"/>
        </w:rPr>
        <w:t>Пожалуйста, помогите 67-летнему отцу вызволить пятерых детей из рабства</w:t>
      </w:r>
      <w:r>
        <w:rPr>
          <w:sz w:val="36"/>
          <w:szCs w:val="36"/>
        </w:rPr>
        <w:t>»</w:t>
      </w:r>
      <w:r w:rsidR="00961E26" w:rsidRPr="00DE0004">
        <w:rPr>
          <w:sz w:val="36"/>
          <w:szCs w:val="36"/>
        </w:rPr>
        <w:t xml:space="preserve"> </w:t>
      </w:r>
      <w:r>
        <w:rPr>
          <w:sz w:val="36"/>
          <w:szCs w:val="36"/>
        </w:rPr>
        <w:t>-</w:t>
      </w:r>
      <w:r w:rsidR="00961E26" w:rsidRPr="00DE0004">
        <w:rPr>
          <w:sz w:val="36"/>
          <w:szCs w:val="36"/>
        </w:rPr>
        <w:t xml:space="preserve"> так начинается обращение ко мне как к правозащитнику и члену СПЧ. </w:t>
      </w:r>
      <w:r>
        <w:rPr>
          <w:sz w:val="36"/>
          <w:szCs w:val="36"/>
        </w:rPr>
        <w:t>«</w:t>
      </w:r>
      <w:r w:rsidR="00961E26" w:rsidRPr="00DE0004">
        <w:rPr>
          <w:sz w:val="36"/>
          <w:szCs w:val="36"/>
        </w:rPr>
        <w:t xml:space="preserve">Он приехал в Москву из Намангана (Узбекистан). Четверо его сыновей и дочь в 2009 году отправились в Москву на заработки, попали на мусорный полигон, с которого они за 15 лет ни разу не вышли... Старик тайком ночью заходил туда, говорил с двумя сыновьями, но они отказались бежать с полигона, сказали, что хозяин убьет и закопает остальных братьев и сестру. Обратился в посольство, там отправили в ОМВД. Написал заявление в полицию. Но там ничего не сделали. В последний раз отец вместе с полицейскими приходил на полигон, но владелец этого места сказал, </w:t>
      </w:r>
      <w:r w:rsidR="00961E26" w:rsidRPr="00DE0004">
        <w:rPr>
          <w:sz w:val="36"/>
          <w:szCs w:val="36"/>
        </w:rPr>
        <w:lastRenderedPageBreak/>
        <w:t>что у него нет узбеков, работают одни таджики, а старик якобы с ума сошел или врет</w:t>
      </w:r>
      <w:r>
        <w:rPr>
          <w:sz w:val="36"/>
          <w:szCs w:val="36"/>
        </w:rPr>
        <w:t>»</w:t>
      </w:r>
      <w:r w:rsidR="00961E26" w:rsidRPr="00DE0004">
        <w:rPr>
          <w:sz w:val="36"/>
          <w:szCs w:val="36"/>
        </w:rPr>
        <w:t>.</w:t>
      </w:r>
    </w:p>
    <w:p w14:paraId="742C48E9" w14:textId="2492D642" w:rsidR="00961E26" w:rsidRPr="00DE0004" w:rsidRDefault="00961E26" w:rsidP="00961E26">
      <w:pPr>
        <w:ind w:right="849"/>
        <w:rPr>
          <w:sz w:val="36"/>
          <w:szCs w:val="36"/>
        </w:rPr>
      </w:pPr>
      <w:r w:rsidRPr="00DE0004">
        <w:rPr>
          <w:sz w:val="36"/>
          <w:szCs w:val="36"/>
        </w:rPr>
        <w:t xml:space="preserve">Это одно из десятка обращений, которые поступили автору этих строк за последнее время. Чаще всего помочь возможным рабам (пишу аккуратно, потому что они сами, из страха или по другой причине, могут отказываться признавать себя потерпевшими) не удается. Один из примеров, про который писал </w:t>
      </w:r>
      <w:r w:rsidR="00891E4B">
        <w:rPr>
          <w:sz w:val="36"/>
          <w:szCs w:val="36"/>
        </w:rPr>
        <w:t>«</w:t>
      </w:r>
      <w:r w:rsidRPr="00DE0004">
        <w:rPr>
          <w:sz w:val="36"/>
          <w:szCs w:val="36"/>
        </w:rPr>
        <w:t>МК</w:t>
      </w:r>
      <w:r w:rsidR="00891E4B">
        <w:rPr>
          <w:sz w:val="36"/>
          <w:szCs w:val="36"/>
        </w:rPr>
        <w:t>»</w:t>
      </w:r>
      <w:r w:rsidRPr="00DE0004">
        <w:rPr>
          <w:sz w:val="36"/>
          <w:szCs w:val="36"/>
        </w:rPr>
        <w:t>: мужчина засыпал обращениями инстанции, пытаясь вызволить из сексуального рабства свою возлюбленную (она сирота, воспитанница детского дома). Он уверен, что ее удерживают в притоне и заставляют заниматься проституцией. Полицейские нашли девушку, но она заявила, что никто ее не удерживает, и просила больше не беспокоить.</w:t>
      </w:r>
    </w:p>
    <w:p w14:paraId="61F619E3" w14:textId="77777777" w:rsidR="00961E26" w:rsidRPr="00DE0004" w:rsidRDefault="00961E26" w:rsidP="00961E26">
      <w:pPr>
        <w:ind w:right="849"/>
        <w:rPr>
          <w:sz w:val="36"/>
          <w:szCs w:val="36"/>
        </w:rPr>
      </w:pPr>
      <w:r w:rsidRPr="00DE0004">
        <w:rPr>
          <w:sz w:val="36"/>
          <w:szCs w:val="36"/>
        </w:rPr>
        <w:t>Правоохранительным органам в целом в таких историях разобраться бывает непросто. И все же в этом году несколько уголовных дел в Московской области все-таки было возбуждено (одно в Раменском, второе в Балашихе) по факту трудовой эксплуатации людей в так называемых работных домах и принудительного попрошайничества.</w:t>
      </w:r>
    </w:p>
    <w:p w14:paraId="394C146C" w14:textId="2A79B95D" w:rsidR="00961E26" w:rsidRPr="00DE0004" w:rsidRDefault="00961E26" w:rsidP="00961E26">
      <w:pPr>
        <w:ind w:right="849"/>
        <w:rPr>
          <w:sz w:val="36"/>
          <w:szCs w:val="36"/>
        </w:rPr>
      </w:pPr>
      <w:r w:rsidRPr="00DE0004">
        <w:rPr>
          <w:sz w:val="36"/>
          <w:szCs w:val="36"/>
        </w:rPr>
        <w:t xml:space="preserve">Многие рассказывали свои истории правозащитнику Вере Грачевой и волонтерам, а уже они (при согласии потерпевших) </w:t>
      </w:r>
      <w:r w:rsidR="00891E4B">
        <w:rPr>
          <w:sz w:val="36"/>
          <w:szCs w:val="36"/>
        </w:rPr>
        <w:t>-</w:t>
      </w:r>
      <w:r w:rsidRPr="00DE0004">
        <w:rPr>
          <w:sz w:val="36"/>
          <w:szCs w:val="36"/>
        </w:rPr>
        <w:t xml:space="preserve"> полиции. Приведу некоторые из них.</w:t>
      </w:r>
    </w:p>
    <w:p w14:paraId="36B84FD9" w14:textId="77777777" w:rsidR="00961E26" w:rsidRPr="00DE0004" w:rsidRDefault="00961E26" w:rsidP="00961E26">
      <w:pPr>
        <w:ind w:right="849"/>
        <w:rPr>
          <w:sz w:val="36"/>
          <w:szCs w:val="36"/>
        </w:rPr>
      </w:pPr>
      <w:r w:rsidRPr="00DE0004">
        <w:rPr>
          <w:sz w:val="36"/>
          <w:szCs w:val="36"/>
        </w:rPr>
        <w:t>История первая</w:t>
      </w:r>
    </w:p>
    <w:p w14:paraId="57DBFECA" w14:textId="5FDA744D" w:rsidR="00961E26" w:rsidRPr="00DE0004" w:rsidRDefault="00961E26" w:rsidP="00961E26">
      <w:pPr>
        <w:ind w:right="849"/>
        <w:rPr>
          <w:sz w:val="36"/>
          <w:szCs w:val="36"/>
        </w:rPr>
      </w:pPr>
      <w:r w:rsidRPr="00DE0004">
        <w:rPr>
          <w:sz w:val="36"/>
          <w:szCs w:val="36"/>
        </w:rPr>
        <w:t xml:space="preserve">Мужчина по имени Сергей сбежал с полей по сбору ягод и связался с правозащитниками, рассказав о еще одном </w:t>
      </w:r>
      <w:r w:rsidR="00891E4B">
        <w:rPr>
          <w:sz w:val="36"/>
          <w:szCs w:val="36"/>
        </w:rPr>
        <w:t>«</w:t>
      </w:r>
      <w:r w:rsidRPr="00DE0004">
        <w:rPr>
          <w:sz w:val="36"/>
          <w:szCs w:val="36"/>
        </w:rPr>
        <w:t>рабе</w:t>
      </w:r>
      <w:r w:rsidR="00891E4B">
        <w:rPr>
          <w:sz w:val="36"/>
          <w:szCs w:val="36"/>
        </w:rPr>
        <w:t>»</w:t>
      </w:r>
      <w:r w:rsidRPr="00DE0004">
        <w:rPr>
          <w:sz w:val="36"/>
          <w:szCs w:val="36"/>
        </w:rPr>
        <w:t xml:space="preserve"> по имени Булат. До этого к ним обратилась женщина, которая просила помочь ее мужу. Когда выяснили данные мужчины и его местонахождение, оказалось, что речь идет об одном и том же человеке </w:t>
      </w:r>
      <w:r w:rsidR="00891E4B">
        <w:rPr>
          <w:sz w:val="36"/>
          <w:szCs w:val="36"/>
        </w:rPr>
        <w:t>-</w:t>
      </w:r>
      <w:r w:rsidRPr="00DE0004">
        <w:rPr>
          <w:sz w:val="36"/>
          <w:szCs w:val="36"/>
        </w:rPr>
        <w:t xml:space="preserve"> Булате Ахмадееве. Волонтеры прибыли по указанному Сергеем адресу аграрного хозяйства в селе Троекурово Липецкой области. </w:t>
      </w:r>
      <w:r w:rsidRPr="00DE0004">
        <w:rPr>
          <w:sz w:val="36"/>
          <w:szCs w:val="36"/>
        </w:rPr>
        <w:lastRenderedPageBreak/>
        <w:t>Оказалось, что подбором персонала и организацией работ по сбору фруктов и ягод занимаются различные подрядчики. Один из них, молдаванин, занимался вербовкой людей на площади трех вокзалов в Москве. Именно там он встретил Булата и женщину по имени Надежда (она приехала в Москву на поиски работы). В итоге все они оказались в селе Троекурово, где сразу попали в положение рабов. Работали много, питались впроголодь, подвергались физическим наказаниям. Когда Надежда решила уйти, один из бригадиров ее жестоко избил ногами и отнял паспорт.</w:t>
      </w:r>
    </w:p>
    <w:p w14:paraId="2DCA65BF" w14:textId="77777777" w:rsidR="00961E26" w:rsidRPr="00DE0004" w:rsidRDefault="00961E26" w:rsidP="00961E26">
      <w:pPr>
        <w:ind w:right="849"/>
        <w:rPr>
          <w:sz w:val="36"/>
          <w:szCs w:val="36"/>
        </w:rPr>
      </w:pPr>
      <w:r w:rsidRPr="00DE0004">
        <w:rPr>
          <w:sz w:val="36"/>
          <w:szCs w:val="36"/>
        </w:rPr>
        <w:t>Паспорт Надежде вернули, только когда туда приехали волонтеры и сотрудники полиции. Также Булату и Надежде выплатили по 10 000 рублей в качестве зарплаты.</w:t>
      </w:r>
    </w:p>
    <w:p w14:paraId="48AE2C79" w14:textId="77777777" w:rsidR="00961E26" w:rsidRPr="00DE0004" w:rsidRDefault="00961E26" w:rsidP="00961E26">
      <w:pPr>
        <w:ind w:right="849"/>
        <w:rPr>
          <w:sz w:val="36"/>
          <w:szCs w:val="36"/>
        </w:rPr>
      </w:pPr>
      <w:r w:rsidRPr="00DE0004">
        <w:rPr>
          <w:sz w:val="36"/>
          <w:szCs w:val="36"/>
        </w:rPr>
        <w:t>История вторая</w:t>
      </w:r>
    </w:p>
    <w:p w14:paraId="5CED00DC" w14:textId="77777777" w:rsidR="00961E26" w:rsidRPr="00DE0004" w:rsidRDefault="00961E26" w:rsidP="00961E26">
      <w:pPr>
        <w:ind w:right="849"/>
        <w:rPr>
          <w:sz w:val="36"/>
          <w:szCs w:val="36"/>
        </w:rPr>
      </w:pPr>
      <w:r w:rsidRPr="00DE0004">
        <w:rPr>
          <w:sz w:val="36"/>
          <w:szCs w:val="36"/>
        </w:rPr>
        <w:t>Когда Анатолий остался без работы, знакомые предложили обратиться к Руслану, который помогает с ее поиском на Казанском вокзале в Москве. В итоге мужчина согласился на работу в охране на ферме с зарплатой от 30 000 руб. в месяц и поехал в Ставропольский край.</w:t>
      </w:r>
    </w:p>
    <w:p w14:paraId="0B46EF23" w14:textId="77355C07" w:rsidR="00961E26" w:rsidRPr="00DE0004" w:rsidRDefault="00961E26" w:rsidP="00961E26">
      <w:pPr>
        <w:ind w:right="849"/>
        <w:rPr>
          <w:sz w:val="36"/>
          <w:szCs w:val="36"/>
        </w:rPr>
      </w:pPr>
      <w:r w:rsidRPr="00DE0004">
        <w:rPr>
          <w:sz w:val="36"/>
          <w:szCs w:val="36"/>
        </w:rPr>
        <w:t xml:space="preserve">По приезде Анатолия встретил Абдула. Он сразу расставил точки над </w:t>
      </w:r>
      <w:r w:rsidR="00891E4B">
        <w:rPr>
          <w:sz w:val="36"/>
          <w:szCs w:val="36"/>
        </w:rPr>
        <w:t>«</w:t>
      </w:r>
      <w:r w:rsidRPr="00DE0004">
        <w:rPr>
          <w:sz w:val="36"/>
          <w:szCs w:val="36"/>
        </w:rPr>
        <w:t>i</w:t>
      </w:r>
      <w:r w:rsidR="00891E4B">
        <w:rPr>
          <w:sz w:val="36"/>
          <w:szCs w:val="36"/>
        </w:rPr>
        <w:t>»</w:t>
      </w:r>
      <w:r w:rsidRPr="00DE0004">
        <w:rPr>
          <w:sz w:val="36"/>
          <w:szCs w:val="36"/>
        </w:rPr>
        <w:t xml:space="preserve">: уйти Анатолий сможет не раньше чем через полгода, так как за него заплатили Руслану 50 000 рублей. Продали его, в общем. В прошлом месяце Анатолию и еще двоим </w:t>
      </w:r>
      <w:r w:rsidR="00891E4B">
        <w:rPr>
          <w:sz w:val="36"/>
          <w:szCs w:val="36"/>
        </w:rPr>
        <w:t>«</w:t>
      </w:r>
      <w:r w:rsidRPr="00DE0004">
        <w:rPr>
          <w:sz w:val="36"/>
          <w:szCs w:val="36"/>
        </w:rPr>
        <w:t>рабам</w:t>
      </w:r>
      <w:r w:rsidR="00891E4B">
        <w:rPr>
          <w:sz w:val="36"/>
          <w:szCs w:val="36"/>
        </w:rPr>
        <w:t>»</w:t>
      </w:r>
      <w:r w:rsidRPr="00DE0004">
        <w:rPr>
          <w:sz w:val="36"/>
          <w:szCs w:val="36"/>
        </w:rPr>
        <w:t xml:space="preserve"> помогли организовать побег. Сейчас все они в безопасном месте.</w:t>
      </w:r>
    </w:p>
    <w:p w14:paraId="3B50C4D1" w14:textId="77777777" w:rsidR="00961E26" w:rsidRPr="00DE0004" w:rsidRDefault="00961E26" w:rsidP="00961E26">
      <w:pPr>
        <w:ind w:right="849"/>
        <w:rPr>
          <w:sz w:val="36"/>
          <w:szCs w:val="36"/>
        </w:rPr>
      </w:pPr>
      <w:r w:rsidRPr="00DE0004">
        <w:rPr>
          <w:sz w:val="36"/>
          <w:szCs w:val="36"/>
        </w:rPr>
        <w:t>История третья</w:t>
      </w:r>
    </w:p>
    <w:p w14:paraId="249B5B1F" w14:textId="77777777" w:rsidR="00961E26" w:rsidRPr="00DE0004" w:rsidRDefault="00961E26" w:rsidP="00961E26">
      <w:pPr>
        <w:ind w:right="849"/>
        <w:rPr>
          <w:sz w:val="36"/>
          <w:szCs w:val="36"/>
        </w:rPr>
      </w:pPr>
      <w:r w:rsidRPr="00DE0004">
        <w:rPr>
          <w:sz w:val="36"/>
          <w:szCs w:val="36"/>
        </w:rPr>
        <w:t>Она о нескольких мужчинах, оказавшихся в работном доме в Подмосковье.</w:t>
      </w:r>
    </w:p>
    <w:p w14:paraId="77037BE4" w14:textId="77777777" w:rsidR="00961E26" w:rsidRPr="00DE0004" w:rsidRDefault="00961E26" w:rsidP="00961E26">
      <w:pPr>
        <w:ind w:right="849"/>
        <w:rPr>
          <w:sz w:val="36"/>
          <w:szCs w:val="36"/>
        </w:rPr>
      </w:pPr>
      <w:r w:rsidRPr="00DE0004">
        <w:rPr>
          <w:sz w:val="36"/>
          <w:szCs w:val="36"/>
        </w:rPr>
        <w:t xml:space="preserve">Дмитрия в прямом смысле похитили с улицы. Поздно вечером 8 июня он возвращался с работы, вышел на станции, где его встретили незнакомцы. Они </w:t>
      </w:r>
      <w:r w:rsidRPr="00DE0004">
        <w:rPr>
          <w:sz w:val="36"/>
          <w:szCs w:val="36"/>
        </w:rPr>
        <w:lastRenderedPageBreak/>
        <w:t>распылили ему в лицо перцовый баллончик, избили и посадили в машину. Отвезли в работный дом, уйти из которого добровольно было нельзя.</w:t>
      </w:r>
    </w:p>
    <w:p w14:paraId="5BB4CC8B" w14:textId="77777777" w:rsidR="00961E26" w:rsidRPr="00DE0004" w:rsidRDefault="00961E26" w:rsidP="00961E26">
      <w:pPr>
        <w:ind w:right="849"/>
        <w:rPr>
          <w:sz w:val="36"/>
          <w:szCs w:val="36"/>
        </w:rPr>
      </w:pPr>
      <w:r w:rsidRPr="00DE0004">
        <w:rPr>
          <w:sz w:val="36"/>
          <w:szCs w:val="36"/>
        </w:rPr>
        <w:t>Равиль приехал на заработки из Ижевска, но стал жертвой кражи. Он сидел на лавочке в раздумьях, когда к нему подошел мужчина с предложением поехать в работный дом. Равиль согласился. А потом не смог уйти.</w:t>
      </w:r>
    </w:p>
    <w:p w14:paraId="4217CDEF" w14:textId="77777777" w:rsidR="00961E26" w:rsidRPr="00DE0004" w:rsidRDefault="00961E26" w:rsidP="00961E26">
      <w:pPr>
        <w:ind w:right="849"/>
        <w:rPr>
          <w:sz w:val="36"/>
          <w:szCs w:val="36"/>
        </w:rPr>
      </w:pPr>
      <w:r w:rsidRPr="00DE0004">
        <w:rPr>
          <w:sz w:val="36"/>
          <w:szCs w:val="36"/>
        </w:rPr>
        <w:t>Александр приехал на заработки из Донецка, там у него осталась мама, которой он хотел помочь. Мужчина ждал поезд, когда к нему подошли молодые парни Кирилл и Дима. Они настояли на том, что Александру лучше пройти с ними, после чего посадили его в машину и отвезли в работный дом. Мужчина и сам не понял, как согласился.</w:t>
      </w:r>
    </w:p>
    <w:p w14:paraId="264410B5" w14:textId="77777777" w:rsidR="00961E26" w:rsidRPr="00DE0004" w:rsidRDefault="00961E26" w:rsidP="00961E26">
      <w:pPr>
        <w:ind w:right="849"/>
        <w:rPr>
          <w:sz w:val="36"/>
          <w:szCs w:val="36"/>
        </w:rPr>
      </w:pPr>
      <w:r w:rsidRPr="00DE0004">
        <w:rPr>
          <w:sz w:val="36"/>
          <w:szCs w:val="36"/>
        </w:rPr>
        <w:t>Павел возвращался ночью с работы, около станции Ипподром он увидел, как мужчины насильно засовывали в машину дедушку. Павел решил вступиться, за что получил в челюсть, после чего сам оказался в работном доме.</w:t>
      </w:r>
    </w:p>
    <w:p w14:paraId="1C41C327" w14:textId="77777777" w:rsidR="00961E26" w:rsidRPr="00DE0004" w:rsidRDefault="00961E26" w:rsidP="00961E26">
      <w:pPr>
        <w:ind w:right="849"/>
        <w:rPr>
          <w:sz w:val="36"/>
          <w:szCs w:val="36"/>
        </w:rPr>
      </w:pPr>
    </w:p>
    <w:p w14:paraId="21E86904" w14:textId="77777777" w:rsidR="00961E26" w:rsidRPr="00DE0004" w:rsidRDefault="00961E26" w:rsidP="00961E26">
      <w:pPr>
        <w:ind w:right="849"/>
        <w:rPr>
          <w:sz w:val="36"/>
          <w:szCs w:val="36"/>
        </w:rPr>
      </w:pPr>
      <w:r w:rsidRPr="00DE0004">
        <w:rPr>
          <w:sz w:val="36"/>
          <w:szCs w:val="36"/>
        </w:rPr>
        <w:t>Похищают, продают, убивают</w:t>
      </w:r>
    </w:p>
    <w:p w14:paraId="6C117A9E" w14:textId="77777777" w:rsidR="00961E26" w:rsidRPr="00DE0004" w:rsidRDefault="00961E26" w:rsidP="00961E26">
      <w:pPr>
        <w:ind w:right="849"/>
        <w:rPr>
          <w:sz w:val="36"/>
          <w:szCs w:val="36"/>
        </w:rPr>
      </w:pPr>
    </w:p>
    <w:p w14:paraId="7599FA21" w14:textId="5502F6C0" w:rsidR="00961E26" w:rsidRPr="00DE0004" w:rsidRDefault="00891E4B" w:rsidP="00961E26">
      <w:pPr>
        <w:ind w:right="849"/>
        <w:rPr>
          <w:sz w:val="36"/>
          <w:szCs w:val="36"/>
        </w:rPr>
      </w:pPr>
      <w:r>
        <w:rPr>
          <w:sz w:val="36"/>
          <w:szCs w:val="36"/>
        </w:rPr>
        <w:t>-</w:t>
      </w:r>
      <w:r w:rsidR="00961E26" w:rsidRPr="00DE0004">
        <w:rPr>
          <w:sz w:val="36"/>
          <w:szCs w:val="36"/>
        </w:rPr>
        <w:t xml:space="preserve"> Вера Георгиевна, что подразумевается под понятием </w:t>
      </w:r>
      <w:r>
        <w:rPr>
          <w:sz w:val="36"/>
          <w:szCs w:val="36"/>
        </w:rPr>
        <w:t>«</w:t>
      </w:r>
      <w:r w:rsidR="00961E26" w:rsidRPr="00DE0004">
        <w:rPr>
          <w:sz w:val="36"/>
          <w:szCs w:val="36"/>
        </w:rPr>
        <w:t>торговля людьми</w:t>
      </w:r>
      <w:r>
        <w:rPr>
          <w:sz w:val="36"/>
          <w:szCs w:val="36"/>
        </w:rPr>
        <w:t>»</w:t>
      </w:r>
      <w:r w:rsidR="00961E26" w:rsidRPr="00DE0004">
        <w:rPr>
          <w:sz w:val="36"/>
          <w:szCs w:val="36"/>
        </w:rPr>
        <w:t xml:space="preserve"> сегодня?</w:t>
      </w:r>
    </w:p>
    <w:p w14:paraId="2F1DB236" w14:textId="77777777" w:rsidR="00961E26" w:rsidRPr="00DE0004" w:rsidRDefault="00961E26" w:rsidP="00961E26">
      <w:pPr>
        <w:ind w:right="849"/>
        <w:rPr>
          <w:sz w:val="36"/>
          <w:szCs w:val="36"/>
        </w:rPr>
      </w:pPr>
    </w:p>
    <w:p w14:paraId="214A7C97" w14:textId="7B63D12B" w:rsidR="00961E26" w:rsidRPr="00DE0004" w:rsidRDefault="00891E4B" w:rsidP="00961E26">
      <w:pPr>
        <w:ind w:right="849"/>
        <w:rPr>
          <w:sz w:val="36"/>
          <w:szCs w:val="36"/>
        </w:rPr>
      </w:pPr>
      <w:r>
        <w:rPr>
          <w:sz w:val="36"/>
          <w:szCs w:val="36"/>
        </w:rPr>
        <w:t>-</w:t>
      </w:r>
      <w:r w:rsidR="00961E26" w:rsidRPr="00DE0004">
        <w:rPr>
          <w:sz w:val="36"/>
          <w:szCs w:val="36"/>
        </w:rPr>
        <w:t xml:space="preserve"> Криминологический процесс, состоящий из цепи взаимосвязанных преступных деяний. В начале вербовка с применением обмана, мошенничества, злоупотребления уязвимым положением. А в конце жесточайшая эксплуатация в условиях неволи и получение криминальных доходов </w:t>
      </w:r>
      <w:r>
        <w:rPr>
          <w:sz w:val="36"/>
          <w:szCs w:val="36"/>
        </w:rPr>
        <w:t>«</w:t>
      </w:r>
      <w:r w:rsidR="00961E26" w:rsidRPr="00DE0004">
        <w:rPr>
          <w:sz w:val="36"/>
          <w:szCs w:val="36"/>
        </w:rPr>
        <w:t>работодателями</w:t>
      </w:r>
      <w:r>
        <w:rPr>
          <w:sz w:val="36"/>
          <w:szCs w:val="36"/>
        </w:rPr>
        <w:t>»</w:t>
      </w:r>
      <w:r w:rsidR="00961E26" w:rsidRPr="00DE0004">
        <w:rPr>
          <w:sz w:val="36"/>
          <w:szCs w:val="36"/>
        </w:rPr>
        <w:t xml:space="preserve"> (а заодно и вербовщиками, которым перепадает от 11 до 26 процентов от сделки). Торговля людьми приносит преступникам, по примерным подсчетам, в </w:t>
      </w:r>
      <w:r w:rsidR="00961E26" w:rsidRPr="00DE0004">
        <w:rPr>
          <w:sz w:val="36"/>
          <w:szCs w:val="36"/>
        </w:rPr>
        <w:lastRenderedPageBreak/>
        <w:t>год 236 млрд долларов. Это те деньги, которые были заработаны жертвами торговли людьми и принудительного труда, но не были им выплачены.</w:t>
      </w:r>
    </w:p>
    <w:p w14:paraId="419A5E75" w14:textId="77777777" w:rsidR="00961E26" w:rsidRPr="00DE0004" w:rsidRDefault="00961E26" w:rsidP="00961E26">
      <w:pPr>
        <w:ind w:right="849"/>
        <w:rPr>
          <w:sz w:val="36"/>
          <w:szCs w:val="36"/>
        </w:rPr>
      </w:pPr>
      <w:r w:rsidRPr="00DE0004">
        <w:rPr>
          <w:sz w:val="36"/>
          <w:szCs w:val="36"/>
        </w:rPr>
        <w:t>Само это определение было сформулировано в 2000 году, то есть четверть века назад. За это время человечество (в том числе юристы, правозащитники, сотрудники правоохранительных органов) накопило большой массив знаний о торговле людьми. Сам этот процесс развивается очень динамично и всё время ставит нас перед необходимостью решать новые и новые проблемы.</w:t>
      </w:r>
    </w:p>
    <w:p w14:paraId="5A2691C8" w14:textId="77777777" w:rsidR="00961E26" w:rsidRPr="00DE0004" w:rsidRDefault="00961E26" w:rsidP="00961E26">
      <w:pPr>
        <w:ind w:right="849"/>
        <w:rPr>
          <w:sz w:val="36"/>
          <w:szCs w:val="36"/>
        </w:rPr>
      </w:pPr>
      <w:r w:rsidRPr="00DE0004">
        <w:rPr>
          <w:sz w:val="36"/>
          <w:szCs w:val="36"/>
        </w:rPr>
        <w:t>В российском законодательстве эта тема нашла отражение в 2003 году, перед тем как был ратифицирован протокол ООН по торговле людьми. В Уголовный кодекс было введено две статьи: о торговле людьми и использовании рабского труда, но и они нуждаются в корректировке. Мало того что они не полностью соответствуют международному определению, так они еще в большей степени отстают от нынешних вызовов.</w:t>
      </w:r>
    </w:p>
    <w:p w14:paraId="14B39959" w14:textId="77777777" w:rsidR="00961E26" w:rsidRPr="00DE0004" w:rsidRDefault="00961E26" w:rsidP="00961E26">
      <w:pPr>
        <w:ind w:right="849"/>
        <w:rPr>
          <w:sz w:val="36"/>
          <w:szCs w:val="36"/>
        </w:rPr>
      </w:pPr>
    </w:p>
    <w:p w14:paraId="490EB031" w14:textId="406B0630" w:rsidR="00961E26" w:rsidRPr="00DE0004" w:rsidRDefault="00891E4B" w:rsidP="00961E26">
      <w:pPr>
        <w:ind w:right="849"/>
        <w:rPr>
          <w:sz w:val="36"/>
          <w:szCs w:val="36"/>
        </w:rPr>
      </w:pPr>
      <w:r>
        <w:rPr>
          <w:sz w:val="36"/>
          <w:szCs w:val="36"/>
        </w:rPr>
        <w:t>-</w:t>
      </w:r>
      <w:r w:rsidR="00961E26" w:rsidRPr="00DE0004">
        <w:rPr>
          <w:sz w:val="36"/>
          <w:szCs w:val="36"/>
        </w:rPr>
        <w:t xml:space="preserve"> А проблема точно не преувеличена?</w:t>
      </w:r>
    </w:p>
    <w:p w14:paraId="538A1EDE" w14:textId="77777777" w:rsidR="00961E26" w:rsidRPr="00DE0004" w:rsidRDefault="00961E26" w:rsidP="00961E26">
      <w:pPr>
        <w:ind w:right="849"/>
        <w:rPr>
          <w:sz w:val="36"/>
          <w:szCs w:val="36"/>
        </w:rPr>
      </w:pPr>
    </w:p>
    <w:p w14:paraId="74CF0708" w14:textId="7C744A97" w:rsidR="00961E26" w:rsidRPr="00DE0004" w:rsidRDefault="00891E4B" w:rsidP="00961E26">
      <w:pPr>
        <w:ind w:right="849"/>
        <w:rPr>
          <w:sz w:val="36"/>
          <w:szCs w:val="36"/>
        </w:rPr>
      </w:pPr>
      <w:r>
        <w:rPr>
          <w:sz w:val="36"/>
          <w:szCs w:val="36"/>
        </w:rPr>
        <w:t>-</w:t>
      </w:r>
      <w:r w:rsidR="00961E26" w:rsidRPr="00DE0004">
        <w:rPr>
          <w:sz w:val="36"/>
          <w:szCs w:val="36"/>
        </w:rPr>
        <w:t xml:space="preserve"> Сегодня торговля людьми как мировой криминальный рынок по своим объемам опережает организацию нелегальной миграции, нелегальную торговлю оружием и наркотиками.</w:t>
      </w:r>
    </w:p>
    <w:p w14:paraId="454DBCAF" w14:textId="77777777" w:rsidR="00961E26" w:rsidRPr="00DE0004" w:rsidRDefault="00961E26" w:rsidP="00961E26">
      <w:pPr>
        <w:ind w:right="849"/>
        <w:rPr>
          <w:sz w:val="36"/>
          <w:szCs w:val="36"/>
        </w:rPr>
      </w:pPr>
    </w:p>
    <w:p w14:paraId="524C6C4D" w14:textId="096381CA" w:rsidR="00961E26" w:rsidRPr="00DE0004" w:rsidRDefault="00961E26" w:rsidP="00961E26">
      <w:pPr>
        <w:ind w:right="849"/>
        <w:rPr>
          <w:sz w:val="36"/>
          <w:szCs w:val="36"/>
        </w:rPr>
      </w:pPr>
      <w:r w:rsidRPr="00DE0004">
        <w:rPr>
          <w:sz w:val="36"/>
          <w:szCs w:val="36"/>
        </w:rPr>
        <w:t xml:space="preserve">В Европе торговля людьми в целях эксплуатации в криминальной сфере выросла за последние несколько лет с 47% до 63%. Торговля людьми в целях заключения фиктивных браков </w:t>
      </w:r>
      <w:r w:rsidR="00891E4B">
        <w:rPr>
          <w:sz w:val="36"/>
          <w:szCs w:val="36"/>
        </w:rPr>
        <w:t>-</w:t>
      </w:r>
      <w:r w:rsidRPr="00DE0004">
        <w:rPr>
          <w:sz w:val="36"/>
          <w:szCs w:val="36"/>
        </w:rPr>
        <w:t xml:space="preserve"> с 23% до 39%. Более половины европейских стран сообщают о росте случаев торговли людьми в целях производства порнографии, вебкам-эксплуатации, удаленного </w:t>
      </w:r>
      <w:r w:rsidRPr="00DE0004">
        <w:rPr>
          <w:sz w:val="36"/>
          <w:szCs w:val="36"/>
        </w:rPr>
        <w:lastRenderedPageBreak/>
        <w:t>сексуализированного насилия. Более 30% стран Европы информируют об эксплуатации людей с различными формами инвалидности.</w:t>
      </w:r>
    </w:p>
    <w:p w14:paraId="58E3A0EF" w14:textId="77777777" w:rsidR="00961E26" w:rsidRPr="00DE0004" w:rsidRDefault="00961E26" w:rsidP="00961E26">
      <w:pPr>
        <w:ind w:right="849"/>
        <w:rPr>
          <w:sz w:val="36"/>
          <w:szCs w:val="36"/>
        </w:rPr>
      </w:pPr>
    </w:p>
    <w:p w14:paraId="2FA1DE4C" w14:textId="4D31E319" w:rsidR="00961E26" w:rsidRPr="00DE0004" w:rsidRDefault="00891E4B" w:rsidP="00961E26">
      <w:pPr>
        <w:ind w:right="849"/>
        <w:rPr>
          <w:sz w:val="36"/>
          <w:szCs w:val="36"/>
        </w:rPr>
      </w:pPr>
      <w:r>
        <w:rPr>
          <w:sz w:val="36"/>
          <w:szCs w:val="36"/>
        </w:rPr>
        <w:t>«</w:t>
      </w:r>
      <w:r w:rsidR="00961E26" w:rsidRPr="00DE0004">
        <w:rPr>
          <w:sz w:val="36"/>
          <w:szCs w:val="36"/>
        </w:rPr>
        <w:t>Интурист</w:t>
      </w:r>
      <w:r>
        <w:rPr>
          <w:sz w:val="36"/>
          <w:szCs w:val="36"/>
        </w:rPr>
        <w:t>»</w:t>
      </w:r>
      <w:r w:rsidR="00961E26" w:rsidRPr="00DE0004">
        <w:rPr>
          <w:sz w:val="36"/>
          <w:szCs w:val="36"/>
        </w:rPr>
        <w:t xml:space="preserve"> в 1930-е помогал властям </w:t>
      </w:r>
      <w:r>
        <w:rPr>
          <w:sz w:val="36"/>
          <w:szCs w:val="36"/>
        </w:rPr>
        <w:t>«</w:t>
      </w:r>
      <w:r w:rsidR="00961E26" w:rsidRPr="00DE0004">
        <w:rPr>
          <w:sz w:val="36"/>
          <w:szCs w:val="36"/>
        </w:rPr>
        <w:t>продавать</w:t>
      </w:r>
      <w:r>
        <w:rPr>
          <w:sz w:val="36"/>
          <w:szCs w:val="36"/>
        </w:rPr>
        <w:t>»</w:t>
      </w:r>
      <w:r w:rsidR="00961E26" w:rsidRPr="00DE0004">
        <w:rPr>
          <w:sz w:val="36"/>
          <w:szCs w:val="36"/>
        </w:rPr>
        <w:t xml:space="preserve"> своих граждан за границу</w:t>
      </w:r>
    </w:p>
    <w:p w14:paraId="6FD9CB8B" w14:textId="77777777" w:rsidR="00961E26" w:rsidRPr="00DE0004" w:rsidRDefault="00961E26" w:rsidP="00961E26">
      <w:pPr>
        <w:ind w:right="849"/>
        <w:rPr>
          <w:sz w:val="36"/>
          <w:szCs w:val="36"/>
        </w:rPr>
      </w:pPr>
    </w:p>
    <w:p w14:paraId="11628DB5" w14:textId="77777777" w:rsidR="00961E26" w:rsidRPr="00DE0004" w:rsidRDefault="00961E26" w:rsidP="00961E26">
      <w:pPr>
        <w:ind w:right="849"/>
        <w:rPr>
          <w:sz w:val="36"/>
          <w:szCs w:val="36"/>
        </w:rPr>
      </w:pPr>
      <w:r w:rsidRPr="00DE0004">
        <w:rPr>
          <w:sz w:val="36"/>
          <w:szCs w:val="36"/>
        </w:rPr>
        <w:t>Деньги в обмен на жизни: США провели крупнейшую в истории работорговли сделку</w:t>
      </w:r>
    </w:p>
    <w:p w14:paraId="0CE31620" w14:textId="77777777" w:rsidR="00961E26" w:rsidRPr="00DE0004" w:rsidRDefault="00961E26" w:rsidP="00961E26">
      <w:pPr>
        <w:ind w:right="849"/>
        <w:rPr>
          <w:sz w:val="36"/>
          <w:szCs w:val="36"/>
        </w:rPr>
      </w:pPr>
    </w:p>
    <w:p w14:paraId="7ED47408" w14:textId="77777777" w:rsidR="00961E26" w:rsidRPr="00DE0004" w:rsidRDefault="00961E26" w:rsidP="00961E26">
      <w:pPr>
        <w:ind w:right="849"/>
        <w:rPr>
          <w:sz w:val="36"/>
          <w:szCs w:val="36"/>
        </w:rPr>
      </w:pPr>
      <w:r w:rsidRPr="00DE0004">
        <w:rPr>
          <w:sz w:val="36"/>
          <w:szCs w:val="36"/>
        </w:rPr>
        <w:t>Главарь российской банды работорговцев вернулся из зоны СВО</w:t>
      </w:r>
    </w:p>
    <w:p w14:paraId="37744FC4" w14:textId="77777777" w:rsidR="00961E26" w:rsidRPr="00DE0004" w:rsidRDefault="00961E26" w:rsidP="00961E26">
      <w:pPr>
        <w:ind w:right="849"/>
        <w:rPr>
          <w:sz w:val="36"/>
          <w:szCs w:val="36"/>
        </w:rPr>
      </w:pPr>
    </w:p>
    <w:p w14:paraId="0424EB99" w14:textId="6D61DCD4" w:rsidR="00961E26" w:rsidRPr="00DE0004" w:rsidRDefault="00961E26" w:rsidP="00961E26">
      <w:pPr>
        <w:ind w:right="849"/>
        <w:rPr>
          <w:sz w:val="36"/>
          <w:szCs w:val="36"/>
        </w:rPr>
      </w:pPr>
      <w:r w:rsidRPr="00DE0004">
        <w:rPr>
          <w:sz w:val="36"/>
          <w:szCs w:val="36"/>
        </w:rPr>
        <w:t xml:space="preserve">Вообще, проблема в мировом масштабе получила распространенность в 90-е годы ХХ века, что связано с балканским кризисом (он вызвал потоки беженцев и повышенный спрос на сексуальные услуги в связи с размещением миротворческих контингентов и т.д.). Следующий пик роста </w:t>
      </w:r>
      <w:r w:rsidR="00891E4B">
        <w:rPr>
          <w:sz w:val="36"/>
          <w:szCs w:val="36"/>
        </w:rPr>
        <w:t>-</w:t>
      </w:r>
      <w:r w:rsidRPr="00DE0004">
        <w:rPr>
          <w:sz w:val="36"/>
          <w:szCs w:val="36"/>
        </w:rPr>
        <w:t xml:space="preserve"> период пандемии. Новый скачок уязвимости населения во всех странах плюс нарастающий процесс цифровизации торговли людьми, то есть использования ИКТ в вербовке и эксплуатации жертв, рекламировании их услуг, проблемы выявления в связи с анонимностью операций.</w:t>
      </w:r>
    </w:p>
    <w:p w14:paraId="176EF472" w14:textId="77777777" w:rsidR="00961E26" w:rsidRPr="00DE0004" w:rsidRDefault="00961E26" w:rsidP="00961E26">
      <w:pPr>
        <w:ind w:right="849"/>
        <w:rPr>
          <w:sz w:val="36"/>
          <w:szCs w:val="36"/>
        </w:rPr>
      </w:pPr>
    </w:p>
    <w:p w14:paraId="16A4852B" w14:textId="5FDF1C4E" w:rsidR="00961E26" w:rsidRPr="00DE0004" w:rsidRDefault="00891E4B" w:rsidP="00961E26">
      <w:pPr>
        <w:ind w:right="849"/>
        <w:rPr>
          <w:sz w:val="36"/>
          <w:szCs w:val="36"/>
        </w:rPr>
      </w:pPr>
      <w:r>
        <w:rPr>
          <w:sz w:val="36"/>
          <w:szCs w:val="36"/>
        </w:rPr>
        <w:t>-</w:t>
      </w:r>
      <w:r w:rsidR="00961E26" w:rsidRPr="00DE0004">
        <w:rPr>
          <w:sz w:val="36"/>
          <w:szCs w:val="36"/>
        </w:rPr>
        <w:t xml:space="preserve"> Ситуация в России не лучше, чем во всем мире?</w:t>
      </w:r>
    </w:p>
    <w:p w14:paraId="40958E99" w14:textId="77777777" w:rsidR="00961E26" w:rsidRPr="00DE0004" w:rsidRDefault="00961E26" w:rsidP="00961E26">
      <w:pPr>
        <w:ind w:right="849"/>
        <w:rPr>
          <w:sz w:val="36"/>
          <w:szCs w:val="36"/>
        </w:rPr>
      </w:pPr>
    </w:p>
    <w:p w14:paraId="448C6477" w14:textId="5F0C5E4B" w:rsidR="00961E26" w:rsidRPr="00DE0004" w:rsidRDefault="00891E4B" w:rsidP="00961E26">
      <w:pPr>
        <w:ind w:right="849"/>
        <w:rPr>
          <w:sz w:val="36"/>
          <w:szCs w:val="36"/>
        </w:rPr>
      </w:pPr>
      <w:r>
        <w:rPr>
          <w:sz w:val="36"/>
          <w:szCs w:val="36"/>
        </w:rPr>
        <w:t>-</w:t>
      </w:r>
      <w:r w:rsidR="00961E26" w:rsidRPr="00DE0004">
        <w:rPr>
          <w:sz w:val="36"/>
          <w:szCs w:val="36"/>
        </w:rPr>
        <w:t xml:space="preserve"> Увы. И для этого есть объективные факторы. Россия </w:t>
      </w:r>
      <w:r>
        <w:rPr>
          <w:sz w:val="36"/>
          <w:szCs w:val="36"/>
        </w:rPr>
        <w:t>-</w:t>
      </w:r>
      <w:r w:rsidR="00961E26" w:rsidRPr="00DE0004">
        <w:rPr>
          <w:sz w:val="36"/>
          <w:szCs w:val="36"/>
        </w:rPr>
        <w:t xml:space="preserve"> страна транзита для мигрантов, которые едут в Европу. Сама она принимает большое количество и гастарбайтеров, и беженцев, и вынужденных переселенцев. Но не только в этом причина. Куда большую угрозу представляет торговля людьми внутри страны.</w:t>
      </w:r>
    </w:p>
    <w:p w14:paraId="58F6FDC0" w14:textId="77777777" w:rsidR="00961E26" w:rsidRPr="00DE0004" w:rsidRDefault="00961E26" w:rsidP="00961E26">
      <w:pPr>
        <w:ind w:right="849"/>
        <w:rPr>
          <w:sz w:val="36"/>
          <w:szCs w:val="36"/>
        </w:rPr>
      </w:pPr>
      <w:r w:rsidRPr="00DE0004">
        <w:rPr>
          <w:sz w:val="36"/>
          <w:szCs w:val="36"/>
        </w:rPr>
        <w:lastRenderedPageBreak/>
        <w:t>Международные организации оценивают количество жертв в диапазоне от 700 тысяч до 1,9 млн человек. Некоторые эксперты ставят РФ на 8-е место в мире. Подтвердить или опровергнуть это представление о потенциальном количестве жертв невозможно, так как не проводится независимый национальный мониторинг состояния проблемы (а судить о распространенности угрозы по количеству уголовных дел было бы чрезвычайно опасной иллюзией). Однако вероятность приближения к этим оценкам велика в связи с высоким уровнем уязвимости населения и отсутствием серьезной системы противодействия торговле людьми (и при этом исключительной прибыльностью преступного бизнеса на фоне крошечной вероятности выявления).</w:t>
      </w:r>
    </w:p>
    <w:p w14:paraId="16718465" w14:textId="77777777" w:rsidR="00961E26" w:rsidRPr="00DE0004" w:rsidRDefault="00961E26" w:rsidP="00961E26">
      <w:pPr>
        <w:ind w:right="849"/>
        <w:rPr>
          <w:sz w:val="36"/>
          <w:szCs w:val="36"/>
        </w:rPr>
      </w:pPr>
    </w:p>
    <w:p w14:paraId="1BF0E1C6" w14:textId="6D83C210" w:rsidR="00961E26" w:rsidRPr="00DE0004" w:rsidRDefault="00891E4B" w:rsidP="00961E26">
      <w:pPr>
        <w:ind w:right="849"/>
        <w:rPr>
          <w:sz w:val="36"/>
          <w:szCs w:val="36"/>
        </w:rPr>
      </w:pPr>
      <w:r>
        <w:rPr>
          <w:sz w:val="36"/>
          <w:szCs w:val="36"/>
        </w:rPr>
        <w:t>-</w:t>
      </w:r>
      <w:r w:rsidR="00961E26" w:rsidRPr="00DE0004">
        <w:rPr>
          <w:sz w:val="36"/>
          <w:szCs w:val="36"/>
        </w:rPr>
        <w:t xml:space="preserve"> Кто сегодня чаще всего становится жертвой?</w:t>
      </w:r>
    </w:p>
    <w:p w14:paraId="03121C8F" w14:textId="77777777" w:rsidR="00961E26" w:rsidRPr="00DE0004" w:rsidRDefault="00961E26" w:rsidP="00961E26">
      <w:pPr>
        <w:ind w:right="849"/>
        <w:rPr>
          <w:sz w:val="36"/>
          <w:szCs w:val="36"/>
        </w:rPr>
      </w:pPr>
    </w:p>
    <w:p w14:paraId="68DE5331" w14:textId="0FC83ADD" w:rsidR="00961E26" w:rsidRPr="00DE0004" w:rsidRDefault="00891E4B" w:rsidP="00961E26">
      <w:pPr>
        <w:ind w:right="849"/>
        <w:rPr>
          <w:sz w:val="36"/>
          <w:szCs w:val="36"/>
        </w:rPr>
      </w:pPr>
      <w:r>
        <w:rPr>
          <w:sz w:val="36"/>
          <w:szCs w:val="36"/>
        </w:rPr>
        <w:t>-</w:t>
      </w:r>
      <w:r w:rsidR="00961E26" w:rsidRPr="00DE0004">
        <w:rPr>
          <w:sz w:val="36"/>
          <w:szCs w:val="36"/>
        </w:rPr>
        <w:t xml:space="preserve"> Помимо лиц, принадлежащих к группам риска (бедные, бездомные, с ограниченными возможностями и т.п.), в последнее время выявлена новая уязвимая категория </w:t>
      </w:r>
      <w:r>
        <w:rPr>
          <w:sz w:val="36"/>
          <w:szCs w:val="36"/>
        </w:rPr>
        <w:t>-</w:t>
      </w:r>
      <w:r w:rsidR="00961E26" w:rsidRPr="00DE0004">
        <w:rPr>
          <w:sz w:val="36"/>
          <w:szCs w:val="36"/>
        </w:rPr>
        <w:t xml:space="preserve"> молодые специалисты в области новых информационных технологий. Их вербуют в целях эксплуатации криминальными группами, вовлеченными в киберпреступления. Как правило, это транснациональные случаи, и их становится все больше. Еще одна новая группа, требующая пристального внимания, это военнослужащие на пути домой из района СВО. Появляются случаи их обмана, вербовки и перепродажи в целях рабского труда.</w:t>
      </w:r>
    </w:p>
    <w:p w14:paraId="342A7651" w14:textId="77777777" w:rsidR="00961E26" w:rsidRPr="00DE0004" w:rsidRDefault="00961E26" w:rsidP="00961E26">
      <w:pPr>
        <w:ind w:right="849"/>
        <w:rPr>
          <w:sz w:val="36"/>
          <w:szCs w:val="36"/>
        </w:rPr>
      </w:pPr>
      <w:r w:rsidRPr="00DE0004">
        <w:rPr>
          <w:sz w:val="36"/>
          <w:szCs w:val="36"/>
        </w:rPr>
        <w:t xml:space="preserve">Вообще, возросло количество мужчин и мальчиков среди выявленных жертв торговли людьми, их используют в сфере принудительного труда, криминальной деятельности (тут за последние пять лет происходит заметное увеличение случаев) и в </w:t>
      </w:r>
      <w:r w:rsidRPr="00DE0004">
        <w:rPr>
          <w:sz w:val="36"/>
          <w:szCs w:val="36"/>
        </w:rPr>
        <w:lastRenderedPageBreak/>
        <w:t>смешанных формах эксплуатации. При этом количество женщин и девочек среди выявленных жертв независимо от формы эксплуатации по-прежнему составляет большинство.</w:t>
      </w:r>
    </w:p>
    <w:p w14:paraId="5C09C10A" w14:textId="77777777" w:rsidR="00961E26" w:rsidRPr="00DE0004" w:rsidRDefault="00961E26" w:rsidP="00961E26">
      <w:pPr>
        <w:ind w:right="849"/>
        <w:rPr>
          <w:sz w:val="36"/>
          <w:szCs w:val="36"/>
        </w:rPr>
      </w:pPr>
    </w:p>
    <w:p w14:paraId="7D3F7EA3" w14:textId="43C88DED" w:rsidR="00961E26" w:rsidRPr="00DE0004" w:rsidRDefault="00891E4B" w:rsidP="00961E26">
      <w:pPr>
        <w:ind w:right="849"/>
        <w:rPr>
          <w:sz w:val="36"/>
          <w:szCs w:val="36"/>
        </w:rPr>
      </w:pPr>
      <w:r>
        <w:rPr>
          <w:sz w:val="36"/>
          <w:szCs w:val="36"/>
        </w:rPr>
        <w:t>-</w:t>
      </w:r>
      <w:r w:rsidR="00961E26" w:rsidRPr="00DE0004">
        <w:rPr>
          <w:sz w:val="36"/>
          <w:szCs w:val="36"/>
        </w:rPr>
        <w:t xml:space="preserve"> Но почему так мало уголовных дел по фактам торговли людьми?</w:t>
      </w:r>
    </w:p>
    <w:p w14:paraId="07EA2389" w14:textId="77777777" w:rsidR="00961E26" w:rsidRPr="00DE0004" w:rsidRDefault="00961E26" w:rsidP="00961E26">
      <w:pPr>
        <w:ind w:right="849"/>
        <w:rPr>
          <w:sz w:val="36"/>
          <w:szCs w:val="36"/>
        </w:rPr>
      </w:pPr>
    </w:p>
    <w:p w14:paraId="3C61FD09" w14:textId="26DAF2F2" w:rsidR="00961E26" w:rsidRPr="00DE0004" w:rsidRDefault="00891E4B" w:rsidP="00961E26">
      <w:pPr>
        <w:ind w:right="849"/>
        <w:rPr>
          <w:sz w:val="36"/>
          <w:szCs w:val="36"/>
        </w:rPr>
      </w:pPr>
      <w:r>
        <w:rPr>
          <w:sz w:val="36"/>
          <w:szCs w:val="36"/>
        </w:rPr>
        <w:t>-</w:t>
      </w:r>
      <w:r w:rsidR="00961E26" w:rsidRPr="00DE0004">
        <w:rPr>
          <w:sz w:val="36"/>
          <w:szCs w:val="36"/>
        </w:rPr>
        <w:t xml:space="preserve"> Думаю, причина в отсутствии специальной подготовки судей, прокуроров и следователей, приводящем к ошибкам в квалификации выявленных преступлений. При этом низкая правовая грамотность и населения, и госструктур, недоверие к правоохранительным органам.</w:t>
      </w:r>
    </w:p>
    <w:p w14:paraId="163519F0" w14:textId="77777777" w:rsidR="00961E26" w:rsidRPr="00DE0004" w:rsidRDefault="00961E26" w:rsidP="00961E26">
      <w:pPr>
        <w:ind w:right="849"/>
        <w:rPr>
          <w:sz w:val="36"/>
          <w:szCs w:val="36"/>
        </w:rPr>
      </w:pPr>
      <w:r w:rsidRPr="00DE0004">
        <w:rPr>
          <w:sz w:val="36"/>
          <w:szCs w:val="36"/>
        </w:rPr>
        <w:t>В России нет Федеральной программы по борьбе с этими преступлениями или Национального плана действий (они приняты во всех странах СНГ уже по четвертому или пятому разу).</w:t>
      </w:r>
    </w:p>
    <w:p w14:paraId="0E30D399" w14:textId="77777777" w:rsidR="00961E26" w:rsidRPr="00DE0004" w:rsidRDefault="00961E26" w:rsidP="00961E26">
      <w:pPr>
        <w:ind w:right="849"/>
        <w:rPr>
          <w:sz w:val="36"/>
          <w:szCs w:val="36"/>
        </w:rPr>
      </w:pPr>
    </w:p>
    <w:p w14:paraId="02324C08" w14:textId="77777777" w:rsidR="00961E26" w:rsidRPr="00DE0004" w:rsidRDefault="00961E26" w:rsidP="00961E26">
      <w:pPr>
        <w:ind w:right="849"/>
        <w:rPr>
          <w:sz w:val="36"/>
          <w:szCs w:val="36"/>
        </w:rPr>
      </w:pPr>
      <w:r w:rsidRPr="00DE0004">
        <w:rPr>
          <w:sz w:val="36"/>
          <w:szCs w:val="36"/>
        </w:rPr>
        <w:t>Нет у нас и профильного закона (опять-таки, в странах СНГ и постсоветских государствах такие законы приняты: в Молдове и Азербайджане в 2005-м, в Кыргызстане в 2011-м, в Беларуси в 2012 году, в Армении и Таджикистане в 2014-м, в Туркменистане в 2016 году).</w:t>
      </w:r>
    </w:p>
    <w:p w14:paraId="5E9B9244" w14:textId="77777777" w:rsidR="00961E26" w:rsidRPr="00DE0004" w:rsidRDefault="00961E26" w:rsidP="00961E26">
      <w:pPr>
        <w:ind w:right="849"/>
        <w:rPr>
          <w:sz w:val="36"/>
          <w:szCs w:val="36"/>
        </w:rPr>
      </w:pPr>
      <w:r w:rsidRPr="00DE0004">
        <w:rPr>
          <w:sz w:val="36"/>
          <w:szCs w:val="36"/>
        </w:rPr>
        <w:t>Нет в России и органа, координирующего работу исполнительной власти (межведомственной комиссии или совета с участием представителей органов исполнительной власти (МВД, ГП, СК, Минтруда, Минюста, Минздрава, Минкульта, Минобра, МИДа и др.) и гражданского общества. Во всех странах СНГ такие органы созданы.</w:t>
      </w:r>
    </w:p>
    <w:p w14:paraId="11471FDD" w14:textId="77777777" w:rsidR="00961E26" w:rsidRPr="00DE0004" w:rsidRDefault="00961E26" w:rsidP="00961E26">
      <w:pPr>
        <w:ind w:right="849"/>
        <w:rPr>
          <w:sz w:val="36"/>
          <w:szCs w:val="36"/>
        </w:rPr>
      </w:pPr>
      <w:r w:rsidRPr="00DE0004">
        <w:rPr>
          <w:sz w:val="36"/>
          <w:szCs w:val="36"/>
        </w:rPr>
        <w:t>Формы современного рабства:</w:t>
      </w:r>
    </w:p>
    <w:p w14:paraId="709E0DA4" w14:textId="77777777" w:rsidR="00961E26" w:rsidRPr="00DE0004" w:rsidRDefault="00961E26" w:rsidP="00961E26">
      <w:pPr>
        <w:ind w:right="849"/>
        <w:rPr>
          <w:sz w:val="36"/>
          <w:szCs w:val="36"/>
        </w:rPr>
      </w:pPr>
      <w:r w:rsidRPr="00DE0004">
        <w:rPr>
          <w:sz w:val="36"/>
          <w:szCs w:val="36"/>
        </w:rPr>
        <w:t>• трудовая эксплуатация;</w:t>
      </w:r>
    </w:p>
    <w:p w14:paraId="7A7E3ACB" w14:textId="77777777" w:rsidR="00961E26" w:rsidRPr="00DE0004" w:rsidRDefault="00961E26" w:rsidP="00961E26">
      <w:pPr>
        <w:ind w:right="849"/>
        <w:rPr>
          <w:sz w:val="36"/>
          <w:szCs w:val="36"/>
        </w:rPr>
      </w:pPr>
      <w:r w:rsidRPr="00DE0004">
        <w:rPr>
          <w:sz w:val="36"/>
          <w:szCs w:val="36"/>
        </w:rPr>
        <w:t xml:space="preserve">• принудительное попрошайничество; </w:t>
      </w:r>
    </w:p>
    <w:p w14:paraId="57A28571" w14:textId="77777777" w:rsidR="00961E26" w:rsidRPr="00DE0004" w:rsidRDefault="00961E26" w:rsidP="00961E26">
      <w:pPr>
        <w:ind w:right="849"/>
        <w:rPr>
          <w:sz w:val="36"/>
          <w:szCs w:val="36"/>
        </w:rPr>
      </w:pPr>
      <w:r w:rsidRPr="00DE0004">
        <w:rPr>
          <w:sz w:val="36"/>
          <w:szCs w:val="36"/>
        </w:rPr>
        <w:lastRenderedPageBreak/>
        <w:t xml:space="preserve">• сексуализированная эксплуатация; </w:t>
      </w:r>
    </w:p>
    <w:p w14:paraId="10E61818" w14:textId="77777777" w:rsidR="00961E26" w:rsidRPr="00DE0004" w:rsidRDefault="00961E26" w:rsidP="00961E26">
      <w:pPr>
        <w:ind w:right="849"/>
        <w:rPr>
          <w:sz w:val="36"/>
          <w:szCs w:val="36"/>
        </w:rPr>
      </w:pPr>
      <w:r w:rsidRPr="00DE0004">
        <w:rPr>
          <w:sz w:val="36"/>
          <w:szCs w:val="36"/>
        </w:rPr>
        <w:t>• эксплуатация репродуктивных функций женщин и эксплуатация суррогатного материнства;</w:t>
      </w:r>
    </w:p>
    <w:p w14:paraId="6637149A" w14:textId="77777777" w:rsidR="00961E26" w:rsidRPr="00DE0004" w:rsidRDefault="00961E26" w:rsidP="00961E26">
      <w:pPr>
        <w:ind w:right="849"/>
        <w:rPr>
          <w:sz w:val="36"/>
          <w:szCs w:val="36"/>
        </w:rPr>
      </w:pPr>
      <w:r w:rsidRPr="00DE0004">
        <w:rPr>
          <w:sz w:val="36"/>
          <w:szCs w:val="36"/>
        </w:rPr>
        <w:t>• треш-стрим (торговля людьми с целью демонстрации кадров насилия и издевательств над жертвой онлайн по требованию клиента);</w:t>
      </w:r>
    </w:p>
    <w:p w14:paraId="6A1E4783" w14:textId="77777777" w:rsidR="00961E26" w:rsidRPr="00DE0004" w:rsidRDefault="00961E26" w:rsidP="00961E26">
      <w:pPr>
        <w:ind w:right="849"/>
        <w:rPr>
          <w:sz w:val="36"/>
          <w:szCs w:val="36"/>
        </w:rPr>
      </w:pPr>
      <w:r w:rsidRPr="00DE0004">
        <w:rPr>
          <w:sz w:val="36"/>
          <w:szCs w:val="36"/>
        </w:rPr>
        <w:t>• принуждение к наркоторговле, производству и распространению наркотиков, принуждение к воровству и мошенничеству;</w:t>
      </w:r>
    </w:p>
    <w:p w14:paraId="26AA5830" w14:textId="77777777" w:rsidR="00961E26" w:rsidRPr="00DE0004" w:rsidRDefault="00961E26" w:rsidP="00961E26">
      <w:pPr>
        <w:ind w:right="849"/>
        <w:rPr>
          <w:sz w:val="36"/>
          <w:szCs w:val="36"/>
        </w:rPr>
      </w:pPr>
      <w:r w:rsidRPr="00DE0004">
        <w:rPr>
          <w:sz w:val="36"/>
          <w:szCs w:val="36"/>
        </w:rPr>
        <w:t xml:space="preserve">• эксплуатация запрещенными террористическими организациями; </w:t>
      </w:r>
    </w:p>
    <w:p w14:paraId="7005FCFB" w14:textId="77777777" w:rsidR="00961E26" w:rsidRPr="00DE0004" w:rsidRDefault="00961E26" w:rsidP="00961E26">
      <w:pPr>
        <w:ind w:right="849"/>
        <w:rPr>
          <w:sz w:val="36"/>
          <w:szCs w:val="36"/>
        </w:rPr>
      </w:pPr>
      <w:r w:rsidRPr="00DE0004">
        <w:rPr>
          <w:sz w:val="36"/>
          <w:szCs w:val="36"/>
        </w:rPr>
        <w:t xml:space="preserve">• торговля военнослужащими (например, продажа фермерам); </w:t>
      </w:r>
    </w:p>
    <w:p w14:paraId="30C71754" w14:textId="77B0ED83" w:rsidR="00961E26" w:rsidRPr="00DE0004" w:rsidRDefault="00961E26" w:rsidP="00961E26">
      <w:pPr>
        <w:ind w:right="849"/>
        <w:rPr>
          <w:sz w:val="36"/>
          <w:szCs w:val="36"/>
        </w:rPr>
      </w:pPr>
      <w:r w:rsidRPr="00DE0004">
        <w:rPr>
          <w:sz w:val="36"/>
          <w:szCs w:val="36"/>
        </w:rPr>
        <w:t xml:space="preserve">• торговля детьми в целях эксплуатации в любых перечисленных сферах и в целях незаконного усыновления (особенно уязвимы дети из дисфункциональных семей, дети </w:t>
      </w:r>
      <w:r w:rsidR="00891E4B">
        <w:rPr>
          <w:sz w:val="36"/>
          <w:szCs w:val="36"/>
        </w:rPr>
        <w:t>-</w:t>
      </w:r>
      <w:r w:rsidRPr="00DE0004">
        <w:rPr>
          <w:sz w:val="36"/>
          <w:szCs w:val="36"/>
        </w:rPr>
        <w:t xml:space="preserve"> жертвы домашнего насилия, дети из детских домов и интернатов, выпускники детских домов);</w:t>
      </w:r>
    </w:p>
    <w:p w14:paraId="60D6CBF4" w14:textId="77777777" w:rsidR="00961E26" w:rsidRPr="00DE0004" w:rsidRDefault="00961E26" w:rsidP="00961E26">
      <w:pPr>
        <w:ind w:right="849"/>
        <w:rPr>
          <w:sz w:val="36"/>
          <w:szCs w:val="36"/>
        </w:rPr>
      </w:pPr>
      <w:r w:rsidRPr="00DE0004">
        <w:rPr>
          <w:sz w:val="36"/>
          <w:szCs w:val="36"/>
        </w:rPr>
        <w:t>• торговля людьми в целях незаконного извлечения органов и тканей для трансплантации (выявляется реже всего);</w:t>
      </w:r>
    </w:p>
    <w:p w14:paraId="2B5B32B3" w14:textId="77777777" w:rsidR="00961E26" w:rsidRPr="00DE0004" w:rsidRDefault="00961E26" w:rsidP="00961E26">
      <w:pPr>
        <w:ind w:right="849"/>
        <w:rPr>
          <w:sz w:val="36"/>
          <w:szCs w:val="36"/>
        </w:rPr>
      </w:pPr>
      <w:r w:rsidRPr="00DE0004">
        <w:rPr>
          <w:sz w:val="36"/>
          <w:szCs w:val="36"/>
        </w:rPr>
        <w:t>• принудительное замужество (сочетание сексуализированной и трудовой эксплуатации); 40% жертв выданы замуж в детском и подростковом возрасте.</w:t>
      </w:r>
    </w:p>
    <w:p w14:paraId="64B4B572" w14:textId="77777777" w:rsidR="00961E26" w:rsidRPr="00DE0004" w:rsidRDefault="00961E26" w:rsidP="00961E26">
      <w:pPr>
        <w:ind w:right="849"/>
        <w:rPr>
          <w:sz w:val="36"/>
          <w:szCs w:val="36"/>
        </w:rPr>
      </w:pPr>
    </w:p>
    <w:p w14:paraId="03A1CE01" w14:textId="36E930DC" w:rsidR="00961E26" w:rsidRPr="00DE0004" w:rsidRDefault="00891E4B" w:rsidP="00961E26">
      <w:pPr>
        <w:ind w:right="849"/>
        <w:rPr>
          <w:sz w:val="36"/>
          <w:szCs w:val="36"/>
        </w:rPr>
      </w:pPr>
      <w:r>
        <w:rPr>
          <w:sz w:val="36"/>
          <w:szCs w:val="36"/>
        </w:rPr>
        <w:t>-</w:t>
      </w:r>
      <w:r w:rsidR="00961E26" w:rsidRPr="00DE0004">
        <w:rPr>
          <w:sz w:val="36"/>
          <w:szCs w:val="36"/>
        </w:rPr>
        <w:t xml:space="preserve"> Можно ли искоренить рабство, если его история насчитывает несколько тысячелетий?</w:t>
      </w:r>
    </w:p>
    <w:p w14:paraId="7168ABF1" w14:textId="77777777" w:rsidR="00961E26" w:rsidRPr="00DE0004" w:rsidRDefault="00961E26" w:rsidP="00961E26">
      <w:pPr>
        <w:ind w:right="849"/>
        <w:rPr>
          <w:sz w:val="36"/>
          <w:szCs w:val="36"/>
        </w:rPr>
      </w:pPr>
    </w:p>
    <w:p w14:paraId="57992380" w14:textId="39FFC048" w:rsidR="00961E26" w:rsidRPr="00DE0004" w:rsidRDefault="00961E26" w:rsidP="00961E26">
      <w:pPr>
        <w:ind w:right="849"/>
        <w:rPr>
          <w:sz w:val="36"/>
          <w:szCs w:val="36"/>
        </w:rPr>
      </w:pPr>
      <w:r w:rsidRPr="00DE0004">
        <w:rPr>
          <w:sz w:val="36"/>
          <w:szCs w:val="36"/>
        </w:rPr>
        <w:t xml:space="preserve">Первый зарегистрированный </w:t>
      </w:r>
      <w:r w:rsidR="00891E4B">
        <w:rPr>
          <w:sz w:val="36"/>
          <w:szCs w:val="36"/>
        </w:rPr>
        <w:t>«</w:t>
      </w:r>
      <w:r w:rsidRPr="00DE0004">
        <w:rPr>
          <w:sz w:val="36"/>
          <w:szCs w:val="36"/>
        </w:rPr>
        <w:t>отчет</w:t>
      </w:r>
      <w:r w:rsidR="00891E4B">
        <w:rPr>
          <w:sz w:val="36"/>
          <w:szCs w:val="36"/>
        </w:rPr>
        <w:t>»</w:t>
      </w:r>
      <w:r w:rsidRPr="00DE0004">
        <w:rPr>
          <w:sz w:val="36"/>
          <w:szCs w:val="36"/>
        </w:rPr>
        <w:t xml:space="preserve"> </w:t>
      </w:r>
      <w:r w:rsidR="00891E4B">
        <w:rPr>
          <w:sz w:val="36"/>
          <w:szCs w:val="36"/>
        </w:rPr>
        <w:t>-</w:t>
      </w:r>
      <w:r w:rsidRPr="00DE0004">
        <w:rPr>
          <w:sz w:val="36"/>
          <w:szCs w:val="36"/>
        </w:rPr>
        <w:t xml:space="preserve"> фреска-квитанция о купле-продаже и обмене рабов в Судане, датируемая около 2900 г. до н.э. Древнегреческие города-государства как рабовладельческие общества, Спарта, VI в. до н.э.</w:t>
      </w:r>
    </w:p>
    <w:p w14:paraId="28F3D585" w14:textId="15C56073" w:rsidR="00961E26" w:rsidRPr="00DE0004" w:rsidRDefault="00961E26" w:rsidP="00961E26">
      <w:pPr>
        <w:ind w:right="849"/>
        <w:rPr>
          <w:sz w:val="36"/>
          <w:szCs w:val="36"/>
        </w:rPr>
      </w:pPr>
      <w:r w:rsidRPr="00DE0004">
        <w:rPr>
          <w:sz w:val="36"/>
          <w:szCs w:val="36"/>
        </w:rPr>
        <w:lastRenderedPageBreak/>
        <w:t xml:space="preserve">Первая законодательная отмена рабства в 1833 г. в Великобритании, запрет рабского труда и эмансипация порабощенных. Примеру последовали и другие европейские страны. США в 1865 г., Куба и Бразилия в 1886–1888 гг. Однако последней стала Мавритания </w:t>
      </w:r>
      <w:r w:rsidR="00891E4B">
        <w:rPr>
          <w:sz w:val="36"/>
          <w:szCs w:val="36"/>
        </w:rPr>
        <w:t>-</w:t>
      </w:r>
      <w:r w:rsidRPr="00DE0004">
        <w:rPr>
          <w:sz w:val="36"/>
          <w:szCs w:val="36"/>
        </w:rPr>
        <w:t xml:space="preserve"> в 1981 г.</w:t>
      </w:r>
    </w:p>
    <w:p w14:paraId="2D531800" w14:textId="77777777" w:rsidR="00961E26" w:rsidRPr="00DE0004" w:rsidRDefault="00961E26" w:rsidP="00961E26">
      <w:pPr>
        <w:ind w:right="849"/>
        <w:rPr>
          <w:sz w:val="36"/>
          <w:szCs w:val="36"/>
        </w:rPr>
      </w:pPr>
    </w:p>
    <w:p w14:paraId="67CC72D1" w14:textId="0177E4F1" w:rsidR="00961E26" w:rsidRPr="00DE0004" w:rsidRDefault="00891E4B" w:rsidP="00961E26">
      <w:pPr>
        <w:ind w:right="849"/>
        <w:rPr>
          <w:sz w:val="36"/>
          <w:szCs w:val="36"/>
        </w:rPr>
      </w:pPr>
      <w:r>
        <w:rPr>
          <w:sz w:val="36"/>
          <w:szCs w:val="36"/>
        </w:rPr>
        <w:t>-</w:t>
      </w:r>
      <w:r w:rsidR="00961E26" w:rsidRPr="00DE0004">
        <w:rPr>
          <w:sz w:val="36"/>
          <w:szCs w:val="36"/>
        </w:rPr>
        <w:t xml:space="preserve"> Торговля людьми </w:t>
      </w:r>
      <w:r>
        <w:rPr>
          <w:sz w:val="36"/>
          <w:szCs w:val="36"/>
        </w:rPr>
        <w:t>-</w:t>
      </w:r>
      <w:r w:rsidR="00961E26" w:rsidRPr="00DE0004">
        <w:rPr>
          <w:sz w:val="36"/>
          <w:szCs w:val="36"/>
        </w:rPr>
        <w:t xml:space="preserve"> преступление против личности, и, как другие подобные (похищение, незаконное лишение свободы, убийство), оно будет присутствовать в нашей жизни.</w:t>
      </w:r>
    </w:p>
    <w:p w14:paraId="295DAC52" w14:textId="77777777" w:rsidR="00961E26" w:rsidRPr="00DE0004" w:rsidRDefault="00961E26" w:rsidP="00961E26">
      <w:pPr>
        <w:ind w:right="849"/>
        <w:rPr>
          <w:sz w:val="36"/>
          <w:szCs w:val="36"/>
        </w:rPr>
      </w:pPr>
      <w:r w:rsidRPr="00DE0004">
        <w:rPr>
          <w:sz w:val="36"/>
          <w:szCs w:val="36"/>
        </w:rPr>
        <w:t>Это не значит, что все безнадежно. Мы должны стремиться к сокращению пространства современного рабства, работать на предотвращение, не допускать повторного порабощения тех, кто его пережил, искоренять безнаказанность. И тут нужна целая программа, включающая техническое оснащение и подготовку правоохранительных органов для выявления случаев торговли людьми с использованием ИКТ во всех сегментах Интернета, в социальных сетях, на платформах, рекламирующих трудоустройство, и т.д.</w:t>
      </w:r>
    </w:p>
    <w:p w14:paraId="09A88AF4" w14:textId="56ED32D7" w:rsidR="00961E26" w:rsidRDefault="00961E26" w:rsidP="00961E26">
      <w:pPr>
        <w:ind w:right="849"/>
        <w:rPr>
          <w:sz w:val="36"/>
          <w:szCs w:val="36"/>
        </w:rPr>
      </w:pPr>
      <w:r w:rsidRPr="00DE0004">
        <w:rPr>
          <w:sz w:val="36"/>
          <w:szCs w:val="36"/>
        </w:rPr>
        <w:t xml:space="preserve">Напоследок внесу немного позитива: 3 мая 2024 года Правительство РФ приняло Постановление </w:t>
      </w:r>
      <w:r w:rsidR="00891E4B">
        <w:rPr>
          <w:sz w:val="36"/>
          <w:szCs w:val="36"/>
        </w:rPr>
        <w:t>«</w:t>
      </w:r>
      <w:r w:rsidRPr="00DE0004">
        <w:rPr>
          <w:sz w:val="36"/>
          <w:szCs w:val="36"/>
        </w:rPr>
        <w:t>Об утверждении Положения о создании и деятельности межведомственных комиссий субъектов Российской Федерации по противодействию нелегальной занятости</w:t>
      </w:r>
      <w:r w:rsidR="00891E4B">
        <w:rPr>
          <w:sz w:val="36"/>
          <w:szCs w:val="36"/>
        </w:rPr>
        <w:t>»</w:t>
      </w:r>
      <w:r w:rsidRPr="00DE0004">
        <w:rPr>
          <w:sz w:val="36"/>
          <w:szCs w:val="36"/>
        </w:rPr>
        <w:t>. Это чрезвычайно важный шаг в борьбе с принудительным трудом, а значит, и в искоренении торговли людьми в целях трудовой эксплуатации. Разумеется, в том случае, если рассмотрение жалоб на факты нарушения трудовых прав будет оперативным и реально, на деле вести к защите работников.</w:t>
      </w:r>
      <w:r>
        <w:rPr>
          <w:sz w:val="36"/>
          <w:szCs w:val="36"/>
        </w:rPr>
        <w:t xml:space="preserve"> </w:t>
      </w:r>
      <w:r w:rsidRPr="00DE0004">
        <w:rPr>
          <w:sz w:val="36"/>
          <w:szCs w:val="36"/>
        </w:rPr>
        <w:t>Ева Меркачева</w:t>
      </w:r>
    </w:p>
    <w:p w14:paraId="21E758DB" w14:textId="77777777" w:rsidR="00961E26" w:rsidRPr="00FF38F6" w:rsidRDefault="00961E26" w:rsidP="00961E26">
      <w:pPr>
        <w:ind w:right="849"/>
        <w:rPr>
          <w:sz w:val="36"/>
          <w:szCs w:val="36"/>
        </w:rPr>
      </w:pPr>
    </w:p>
    <w:p w14:paraId="43489576" w14:textId="77777777" w:rsidR="00961E26" w:rsidRDefault="00961E26" w:rsidP="00961E26">
      <w:pPr>
        <w:ind w:right="849"/>
        <w:rPr>
          <w:sz w:val="36"/>
          <w:szCs w:val="36"/>
        </w:rPr>
      </w:pPr>
      <w:r>
        <w:rPr>
          <w:sz w:val="36"/>
          <w:szCs w:val="36"/>
        </w:rPr>
        <w:lastRenderedPageBreak/>
        <w:t>30-7-24</w:t>
      </w:r>
    </w:p>
    <w:p w14:paraId="529AA9C8" w14:textId="4A1EB586" w:rsidR="00961E26" w:rsidRDefault="00961E26" w:rsidP="00961E26">
      <w:pPr>
        <w:ind w:right="849"/>
        <w:rPr>
          <w:sz w:val="36"/>
          <w:szCs w:val="36"/>
        </w:rPr>
      </w:pPr>
      <w:r w:rsidRPr="003003F1">
        <w:rPr>
          <w:sz w:val="36"/>
          <w:szCs w:val="36"/>
        </w:rPr>
        <w:t>РБК: мировые фармкомпании стали меньше платить российским врачам</w:t>
      </w:r>
      <w:r>
        <w:rPr>
          <w:sz w:val="36"/>
          <w:szCs w:val="36"/>
        </w:rPr>
        <w:t xml:space="preserve">. </w:t>
      </w:r>
      <w:r w:rsidRPr="003003F1">
        <w:rPr>
          <w:sz w:val="36"/>
          <w:szCs w:val="36"/>
        </w:rPr>
        <w:t>Крупнейшие мировые фармацевтические компании в 2023 году выплатили российским медикам 652,6 миллиона рублей, что на 17% меньше по сравнению с годом ранее.</w:t>
      </w:r>
      <w:r>
        <w:rPr>
          <w:sz w:val="36"/>
          <w:szCs w:val="36"/>
        </w:rPr>
        <w:t xml:space="preserve"> </w:t>
      </w:r>
      <w:r w:rsidRPr="003003F1">
        <w:rPr>
          <w:sz w:val="36"/>
          <w:szCs w:val="36"/>
        </w:rPr>
        <w:t>Как сообщает РБК со ссылкой на отчеты членов Ассоциации международных фармацевтических производителей, наиболее значительное снижение суммы выплат продемонстрировали три компании – американская GlaxoSmithKline (GSK), японская Takeda и датская Novo Nordisk.</w:t>
      </w:r>
      <w:r>
        <w:rPr>
          <w:sz w:val="36"/>
          <w:szCs w:val="36"/>
        </w:rPr>
        <w:t xml:space="preserve"> </w:t>
      </w:r>
      <w:r w:rsidR="00891E4B">
        <w:rPr>
          <w:sz w:val="36"/>
          <w:szCs w:val="36"/>
        </w:rPr>
        <w:t>«</w:t>
      </w:r>
      <w:r w:rsidRPr="003003F1">
        <w:rPr>
          <w:sz w:val="36"/>
          <w:szCs w:val="36"/>
        </w:rPr>
        <w:t xml:space="preserve">Все они сократили </w:t>
      </w:r>
      <w:r w:rsidR="00891E4B">
        <w:rPr>
          <w:sz w:val="36"/>
          <w:szCs w:val="36"/>
        </w:rPr>
        <w:t>«</w:t>
      </w:r>
      <w:r w:rsidRPr="003003F1">
        <w:rPr>
          <w:sz w:val="36"/>
          <w:szCs w:val="36"/>
        </w:rPr>
        <w:t>передачу ценностей</w:t>
      </w:r>
      <w:r w:rsidR="00891E4B">
        <w:rPr>
          <w:sz w:val="36"/>
          <w:szCs w:val="36"/>
        </w:rPr>
        <w:t>»</w:t>
      </w:r>
      <w:r w:rsidRPr="003003F1">
        <w:rPr>
          <w:sz w:val="36"/>
          <w:szCs w:val="36"/>
        </w:rPr>
        <w:t xml:space="preserve"> почти полностью. Takeda и Novo Nordisk, согласно их отчетностям, сделали выплаты только одному врачу каждая – около 40 тысяч и 11 тысяч рублей соответственно</w:t>
      </w:r>
      <w:r w:rsidR="00891E4B">
        <w:rPr>
          <w:sz w:val="36"/>
          <w:szCs w:val="36"/>
        </w:rPr>
        <w:t>»</w:t>
      </w:r>
      <w:r w:rsidRPr="003003F1">
        <w:rPr>
          <w:sz w:val="36"/>
          <w:szCs w:val="36"/>
        </w:rPr>
        <w:t>, – поясняется в материале.</w:t>
      </w:r>
      <w:r>
        <w:rPr>
          <w:sz w:val="36"/>
          <w:szCs w:val="36"/>
        </w:rPr>
        <w:t xml:space="preserve"> </w:t>
      </w:r>
      <w:r w:rsidRPr="003003F1">
        <w:rPr>
          <w:sz w:val="36"/>
          <w:szCs w:val="36"/>
        </w:rPr>
        <w:t>Издание отмечает, что замыкающая десятку крупнейших по выручке иностранных компаний американская Gilead Sciences не отчиталась о выплатах ни одному российскому медику.</w:t>
      </w:r>
      <w:r>
        <w:rPr>
          <w:sz w:val="36"/>
          <w:szCs w:val="36"/>
        </w:rPr>
        <w:t xml:space="preserve"> </w:t>
      </w:r>
      <w:r w:rsidRPr="003003F1">
        <w:rPr>
          <w:sz w:val="36"/>
          <w:szCs w:val="36"/>
        </w:rPr>
        <w:t>По данным РБК, больше всего в прошлом году врачам заплатила не германская компания Bayer – 230,6 миллиона рублей. При этом издание обращает внимание, что в 2022 году эта сумма составляла 336,6 миллиона рублей – это значит, что выплаты снизились на 30%. В компании заявили, что урезание выплат врачам из России связано с изменением подхода к работе.</w:t>
      </w:r>
    </w:p>
    <w:p w14:paraId="1270364D" w14:textId="77777777" w:rsidR="00961E26" w:rsidRPr="00FF38F6" w:rsidRDefault="00961E26" w:rsidP="00961E26">
      <w:pPr>
        <w:ind w:right="849"/>
        <w:rPr>
          <w:sz w:val="36"/>
          <w:szCs w:val="36"/>
        </w:rPr>
      </w:pPr>
    </w:p>
    <w:p w14:paraId="75DFD6E0" w14:textId="77777777" w:rsidR="00961E26" w:rsidRDefault="00961E26" w:rsidP="00961E26">
      <w:pPr>
        <w:ind w:right="849"/>
        <w:rPr>
          <w:sz w:val="36"/>
          <w:szCs w:val="36"/>
        </w:rPr>
      </w:pPr>
      <w:bookmarkStart w:id="13" w:name="_Hlk173211491"/>
      <w:r>
        <w:rPr>
          <w:sz w:val="36"/>
          <w:szCs w:val="36"/>
        </w:rPr>
        <w:t>30-7-24</w:t>
      </w:r>
    </w:p>
    <w:p w14:paraId="27434457" w14:textId="033718D9" w:rsidR="00961E26" w:rsidRPr="00FF38F6" w:rsidRDefault="00961E26" w:rsidP="00961E26">
      <w:pPr>
        <w:ind w:right="849"/>
        <w:rPr>
          <w:sz w:val="36"/>
          <w:szCs w:val="36"/>
        </w:rPr>
      </w:pPr>
      <w:r>
        <w:rPr>
          <w:sz w:val="36"/>
          <w:szCs w:val="36"/>
        </w:rPr>
        <w:t xml:space="preserve">Ъ -= </w:t>
      </w:r>
      <w:bookmarkStart w:id="14" w:name="_Hlk173231454"/>
      <w:r w:rsidRPr="00674DFE">
        <w:rPr>
          <w:sz w:val="36"/>
          <w:szCs w:val="36"/>
        </w:rPr>
        <w:t>Экспорт электроэнергии из России в Китай рухнул до рекордно низких уровней</w:t>
      </w:r>
      <w:bookmarkEnd w:id="14"/>
      <w:r w:rsidRPr="00674DFE">
        <w:rPr>
          <w:sz w:val="36"/>
          <w:szCs w:val="36"/>
        </w:rPr>
        <w:t xml:space="preserve">. За шесть месяцев текущего года РФ поставила в КНР около 465 млн кВт•ч, что на 76% меньше показателей за аналогичный период прошлого года. Причины </w:t>
      </w:r>
      <w:r w:rsidR="00891E4B">
        <w:rPr>
          <w:sz w:val="36"/>
          <w:szCs w:val="36"/>
        </w:rPr>
        <w:t>-</w:t>
      </w:r>
      <w:r w:rsidRPr="00674DFE">
        <w:rPr>
          <w:sz w:val="36"/>
          <w:szCs w:val="36"/>
        </w:rPr>
        <w:t xml:space="preserve"> малая водность, </w:t>
      </w:r>
      <w:r w:rsidRPr="00674DFE">
        <w:rPr>
          <w:sz w:val="36"/>
          <w:szCs w:val="36"/>
        </w:rPr>
        <w:lastRenderedPageBreak/>
        <w:t>нехватка генерации и высокая аварийность на старых ТЭС Дальнего Востока. Для решения проблемы требуется строить новые электростанции, говорят аналитики, предлагая частично решить проблему за счет установки газопоршневых агрегатов на китайском оборудовании</w:t>
      </w:r>
    </w:p>
    <w:p w14:paraId="5AA185E9" w14:textId="77777777" w:rsidR="00961E26" w:rsidRDefault="00961E26" w:rsidP="00961E26">
      <w:pPr>
        <w:ind w:right="849"/>
        <w:rPr>
          <w:sz w:val="36"/>
          <w:szCs w:val="36"/>
        </w:rPr>
      </w:pPr>
    </w:p>
    <w:p w14:paraId="019B205A" w14:textId="77777777" w:rsidR="00961E26" w:rsidRDefault="00961E26" w:rsidP="00961E26">
      <w:pPr>
        <w:ind w:right="849"/>
        <w:rPr>
          <w:sz w:val="36"/>
          <w:szCs w:val="36"/>
        </w:rPr>
      </w:pPr>
      <w:r>
        <w:rPr>
          <w:sz w:val="36"/>
          <w:szCs w:val="36"/>
        </w:rPr>
        <w:t>30-7-24</w:t>
      </w:r>
    </w:p>
    <w:p w14:paraId="3734D4F8" w14:textId="091879D5" w:rsidR="00961E26" w:rsidRPr="00674DFE" w:rsidRDefault="00961E26" w:rsidP="00961E26">
      <w:pPr>
        <w:ind w:right="849"/>
        <w:rPr>
          <w:sz w:val="36"/>
          <w:szCs w:val="36"/>
        </w:rPr>
      </w:pPr>
      <w:r>
        <w:rPr>
          <w:sz w:val="36"/>
          <w:szCs w:val="36"/>
        </w:rPr>
        <w:t xml:space="preserve">Ъ -= </w:t>
      </w:r>
      <w:r w:rsidRPr="00674DFE">
        <w:rPr>
          <w:sz w:val="36"/>
          <w:szCs w:val="36"/>
        </w:rPr>
        <w:t xml:space="preserve">Огромная выставка </w:t>
      </w:r>
      <w:r w:rsidR="00891E4B">
        <w:rPr>
          <w:sz w:val="36"/>
          <w:szCs w:val="36"/>
        </w:rPr>
        <w:t>«</w:t>
      </w:r>
      <w:r w:rsidRPr="00674DFE">
        <w:rPr>
          <w:sz w:val="36"/>
          <w:szCs w:val="36"/>
        </w:rPr>
        <w:t>Комикс, 1964–2024</w:t>
      </w:r>
      <w:r w:rsidR="00891E4B">
        <w:rPr>
          <w:sz w:val="36"/>
          <w:szCs w:val="36"/>
        </w:rPr>
        <w:t>»</w:t>
      </w:r>
      <w:r w:rsidRPr="00674DFE">
        <w:rPr>
          <w:sz w:val="36"/>
          <w:szCs w:val="36"/>
        </w:rPr>
        <w:t xml:space="preserve">, объединившая 750 произведений 130 французских, японских и американских авторов, открылась в парижском Центре Помпиду. О комиксе, в котором мы жили и будем жить, </w:t>
      </w:r>
      <w:r>
        <w:rPr>
          <w:sz w:val="36"/>
          <w:szCs w:val="36"/>
        </w:rPr>
        <w:t xml:space="preserve"> -  </w:t>
      </w:r>
      <w:r w:rsidRPr="00674DFE">
        <w:rPr>
          <w:sz w:val="36"/>
          <w:szCs w:val="36"/>
        </w:rPr>
        <w:t>Алексей Тарханов.</w:t>
      </w:r>
      <w:r>
        <w:rPr>
          <w:sz w:val="36"/>
          <w:szCs w:val="36"/>
        </w:rPr>
        <w:t xml:space="preserve"> </w:t>
      </w:r>
      <w:r w:rsidRPr="00674DFE">
        <w:rPr>
          <w:sz w:val="36"/>
          <w:szCs w:val="36"/>
        </w:rPr>
        <w:t xml:space="preserve">У выставки есть второе, менее официальное название. Для директора Лорана Ле Бона это </w:t>
      </w:r>
      <w:r w:rsidR="00891E4B">
        <w:rPr>
          <w:sz w:val="36"/>
          <w:szCs w:val="36"/>
        </w:rPr>
        <w:t>«</w:t>
      </w:r>
      <w:r w:rsidRPr="00674DFE">
        <w:rPr>
          <w:sz w:val="36"/>
          <w:szCs w:val="36"/>
        </w:rPr>
        <w:t>Комиксы на всех этажах</w:t>
      </w:r>
      <w:r w:rsidR="00891E4B">
        <w:rPr>
          <w:sz w:val="36"/>
          <w:szCs w:val="36"/>
        </w:rPr>
        <w:t>»</w:t>
      </w:r>
      <w:r w:rsidRPr="00674DFE">
        <w:rPr>
          <w:sz w:val="36"/>
          <w:szCs w:val="36"/>
        </w:rPr>
        <w:t xml:space="preserve">. Намекающее на объявление французских коммунальщиков прошлого века </w:t>
      </w:r>
      <w:r w:rsidR="00891E4B">
        <w:rPr>
          <w:sz w:val="36"/>
          <w:szCs w:val="36"/>
        </w:rPr>
        <w:t>«</w:t>
      </w:r>
      <w:r w:rsidRPr="00674DFE">
        <w:rPr>
          <w:sz w:val="36"/>
          <w:szCs w:val="36"/>
        </w:rPr>
        <w:t>Газ на всех этажах</w:t>
      </w:r>
      <w:r w:rsidR="00891E4B">
        <w:rPr>
          <w:sz w:val="36"/>
          <w:szCs w:val="36"/>
        </w:rPr>
        <w:t>»</w:t>
      </w:r>
      <w:r w:rsidRPr="00674DFE">
        <w:rPr>
          <w:sz w:val="36"/>
          <w:szCs w:val="36"/>
        </w:rPr>
        <w:t xml:space="preserve">, оно явно подразумевает, что весь музей наполнен веселящим газом контркультуры сверху донизу. Главная временная экспозиция </w:t>
      </w:r>
      <w:r w:rsidR="00891E4B">
        <w:rPr>
          <w:sz w:val="36"/>
          <w:szCs w:val="36"/>
        </w:rPr>
        <w:t>-</w:t>
      </w:r>
      <w:r w:rsidRPr="00674DFE">
        <w:rPr>
          <w:sz w:val="36"/>
          <w:szCs w:val="36"/>
        </w:rPr>
        <w:t xml:space="preserve"> на шестом этаже, ниже </w:t>
      </w:r>
      <w:r w:rsidR="00891E4B">
        <w:rPr>
          <w:sz w:val="36"/>
          <w:szCs w:val="36"/>
        </w:rPr>
        <w:t>-</w:t>
      </w:r>
      <w:r w:rsidRPr="00674DFE">
        <w:rPr>
          <w:sz w:val="36"/>
          <w:szCs w:val="36"/>
        </w:rPr>
        <w:t xml:space="preserve"> мини-персоналки из постоянной коллекции современного искусства, в библиотеке </w:t>
      </w:r>
      <w:r w:rsidR="00891E4B">
        <w:rPr>
          <w:sz w:val="36"/>
          <w:szCs w:val="36"/>
        </w:rPr>
        <w:t>-</w:t>
      </w:r>
      <w:r w:rsidRPr="00674DFE">
        <w:rPr>
          <w:sz w:val="36"/>
          <w:szCs w:val="36"/>
        </w:rPr>
        <w:t xml:space="preserve"> выставка одного автора, итальянца Уго Пратта, и его знаменитого героя Корто Мальтезе.</w:t>
      </w:r>
    </w:p>
    <w:p w14:paraId="00DAF162" w14:textId="0A29FE7D" w:rsidR="00961E26" w:rsidRPr="00674DFE" w:rsidRDefault="00961E26" w:rsidP="00961E26">
      <w:pPr>
        <w:ind w:right="849"/>
        <w:rPr>
          <w:sz w:val="36"/>
          <w:szCs w:val="36"/>
        </w:rPr>
      </w:pPr>
      <w:r w:rsidRPr="00674DFE">
        <w:rPr>
          <w:sz w:val="36"/>
          <w:szCs w:val="36"/>
        </w:rPr>
        <w:t xml:space="preserve">Шестиэтажная конструкция стоит, таким образом, на нескольких столпах, главными среди которых создатели выставки называют любовь к свободе, внимание к себе, чувство юмора, вкус к литературе. Начав отсчет с 1960-х, они хотят рассказать о том, как комикс из забавы для детей пришел в жизнь взрослых. Дело, думаю, не только в истории искусства, но и в истории общества. Именно 1960-е </w:t>
      </w:r>
      <w:r w:rsidR="00891E4B">
        <w:rPr>
          <w:sz w:val="36"/>
          <w:szCs w:val="36"/>
        </w:rPr>
        <w:t>-</w:t>
      </w:r>
      <w:r w:rsidRPr="00674DFE">
        <w:rPr>
          <w:sz w:val="36"/>
          <w:szCs w:val="36"/>
        </w:rPr>
        <w:t xml:space="preserve"> время первых взрослых, наотрез отказавшихся взрослеть. Вместо </w:t>
      </w:r>
      <w:r w:rsidR="00891E4B">
        <w:rPr>
          <w:sz w:val="36"/>
          <w:szCs w:val="36"/>
        </w:rPr>
        <w:t>«</w:t>
      </w:r>
      <w:r w:rsidRPr="00674DFE">
        <w:rPr>
          <w:sz w:val="36"/>
          <w:szCs w:val="36"/>
        </w:rPr>
        <w:t>Нового мира</w:t>
      </w:r>
      <w:r w:rsidR="00891E4B">
        <w:rPr>
          <w:sz w:val="36"/>
          <w:szCs w:val="36"/>
        </w:rPr>
        <w:t>»</w:t>
      </w:r>
      <w:r w:rsidRPr="00674DFE">
        <w:rPr>
          <w:sz w:val="36"/>
          <w:szCs w:val="36"/>
        </w:rPr>
        <w:t xml:space="preserve">, как у нас, они читали Hara Kiri, </w:t>
      </w:r>
      <w:r w:rsidR="00891E4B">
        <w:rPr>
          <w:sz w:val="36"/>
          <w:szCs w:val="36"/>
        </w:rPr>
        <w:lastRenderedPageBreak/>
        <w:t>«</w:t>
      </w:r>
      <w:r w:rsidRPr="00674DFE">
        <w:rPr>
          <w:sz w:val="36"/>
          <w:szCs w:val="36"/>
        </w:rPr>
        <w:t>глупый и злой</w:t>
      </w:r>
      <w:r w:rsidR="00891E4B">
        <w:rPr>
          <w:sz w:val="36"/>
          <w:szCs w:val="36"/>
        </w:rPr>
        <w:t>»</w:t>
      </w:r>
      <w:r w:rsidRPr="00674DFE">
        <w:rPr>
          <w:sz w:val="36"/>
          <w:szCs w:val="36"/>
        </w:rPr>
        <w:t xml:space="preserve"> журнал, дедушку нынешнего Charlie Hebdo.</w:t>
      </w:r>
    </w:p>
    <w:p w14:paraId="6A6AFFE3" w14:textId="33B9D041" w:rsidR="00961E26" w:rsidRPr="00674DFE" w:rsidRDefault="00961E26" w:rsidP="00961E26">
      <w:pPr>
        <w:ind w:right="849"/>
        <w:rPr>
          <w:sz w:val="36"/>
          <w:szCs w:val="36"/>
        </w:rPr>
      </w:pPr>
      <w:r w:rsidRPr="00674DFE">
        <w:rPr>
          <w:sz w:val="36"/>
          <w:szCs w:val="36"/>
        </w:rPr>
        <w:t xml:space="preserve">У нас всерьез считали, что западные комиксы убивают серьезную литературу. В Помпиду понятно, что получилось ровно наоборот </w:t>
      </w:r>
      <w:r w:rsidR="00891E4B">
        <w:rPr>
          <w:sz w:val="36"/>
          <w:szCs w:val="36"/>
        </w:rPr>
        <w:t>-</w:t>
      </w:r>
      <w:r w:rsidRPr="00674DFE">
        <w:rPr>
          <w:sz w:val="36"/>
          <w:szCs w:val="36"/>
        </w:rPr>
        <w:t xml:space="preserve"> именно комикс продлил ее безбедное существование на несколько десятилетий.</w:t>
      </w:r>
      <w:r>
        <w:rPr>
          <w:sz w:val="36"/>
          <w:szCs w:val="36"/>
        </w:rPr>
        <w:t xml:space="preserve"> </w:t>
      </w:r>
      <w:r w:rsidRPr="00674DFE">
        <w:rPr>
          <w:sz w:val="36"/>
          <w:szCs w:val="36"/>
        </w:rPr>
        <w:t>Странно, что Советский Союз, гордившийся своими книжными графиками, не мог допустить простой смены ролей, когда иллюстрации становятся главными, текст сводится к репликам и комментариям, а сюжет превращается в киносценарий.</w:t>
      </w:r>
    </w:p>
    <w:p w14:paraId="25E785A7" w14:textId="230AE1E6" w:rsidR="00961E26" w:rsidRPr="00674DFE" w:rsidRDefault="00961E26" w:rsidP="00961E26">
      <w:pPr>
        <w:ind w:right="849"/>
        <w:rPr>
          <w:sz w:val="36"/>
          <w:szCs w:val="36"/>
        </w:rPr>
      </w:pPr>
      <w:r w:rsidRPr="00674DFE">
        <w:rPr>
          <w:sz w:val="36"/>
          <w:szCs w:val="36"/>
        </w:rPr>
        <w:t xml:space="preserve">Комиксу, который во Франции признан </w:t>
      </w:r>
      <w:r w:rsidR="00891E4B">
        <w:rPr>
          <w:sz w:val="36"/>
          <w:szCs w:val="36"/>
        </w:rPr>
        <w:t>«</w:t>
      </w:r>
      <w:r w:rsidRPr="00674DFE">
        <w:rPr>
          <w:sz w:val="36"/>
          <w:szCs w:val="36"/>
        </w:rPr>
        <w:t>девятым искусством</w:t>
      </w:r>
      <w:r w:rsidR="00891E4B">
        <w:rPr>
          <w:sz w:val="36"/>
          <w:szCs w:val="36"/>
        </w:rPr>
        <w:t>»</w:t>
      </w:r>
      <w:r w:rsidRPr="00674DFE">
        <w:rPr>
          <w:sz w:val="36"/>
          <w:szCs w:val="36"/>
        </w:rPr>
        <w:t xml:space="preserve"> вслед за седьмым, кино, и, восьмым, фотографией, не надо завоевывать право на существование в художественном музее. Никто уже не спорит с тем, что его авторы могут рассказывать не только о Бэтмене и Тантане, но и о самых ужасных и сложных событиях. Как Тарди об окопах Первой мировой войны, или Кабю об охоте на евреев в оккупированном немцами Париже, или американец Арт Шпигельман о лагерях уничтожения и о своем отце, не способном забыть барак Освенцима, который отнял у него силу и веру в людей. Страницы из шпигельмановского </w:t>
      </w:r>
      <w:r w:rsidR="00891E4B">
        <w:rPr>
          <w:sz w:val="36"/>
          <w:szCs w:val="36"/>
        </w:rPr>
        <w:t>«</w:t>
      </w:r>
      <w:r w:rsidRPr="00674DFE">
        <w:rPr>
          <w:sz w:val="36"/>
          <w:szCs w:val="36"/>
        </w:rPr>
        <w:t>Мауса</w:t>
      </w:r>
      <w:r w:rsidR="00891E4B">
        <w:rPr>
          <w:sz w:val="36"/>
          <w:szCs w:val="36"/>
        </w:rPr>
        <w:t>»</w:t>
      </w:r>
      <w:r w:rsidRPr="00674DFE">
        <w:rPr>
          <w:sz w:val="36"/>
          <w:szCs w:val="36"/>
        </w:rPr>
        <w:t xml:space="preserve"> показаны на выставке наравне с приключениями собачки Снупи или Розовой пантеры, кому что ближе.</w:t>
      </w:r>
    </w:p>
    <w:p w14:paraId="3DFF22F9" w14:textId="4BA472E5" w:rsidR="00961E26" w:rsidRPr="00674DFE" w:rsidRDefault="00961E26" w:rsidP="00961E26">
      <w:pPr>
        <w:ind w:right="849"/>
        <w:rPr>
          <w:sz w:val="36"/>
          <w:szCs w:val="36"/>
        </w:rPr>
      </w:pPr>
      <w:r w:rsidRPr="00674DFE">
        <w:rPr>
          <w:sz w:val="36"/>
          <w:szCs w:val="36"/>
        </w:rPr>
        <w:t xml:space="preserve">Выставка показывает три национальные школы: американскую, французскую и японскую. Французы выступают здесь сразу за всех соседей от имени общей европейской традиции. Каждый внес в графику лучшее и худшее из своей культуры и национального характера, каждый передал эстафету по кругу. Американские </w:t>
      </w:r>
      <w:r w:rsidR="00891E4B">
        <w:rPr>
          <w:sz w:val="36"/>
          <w:szCs w:val="36"/>
        </w:rPr>
        <w:t>«</w:t>
      </w:r>
      <w:r w:rsidRPr="00674DFE">
        <w:rPr>
          <w:sz w:val="36"/>
          <w:szCs w:val="36"/>
        </w:rPr>
        <w:t>стрипы</w:t>
      </w:r>
      <w:r w:rsidR="00891E4B">
        <w:rPr>
          <w:sz w:val="36"/>
          <w:szCs w:val="36"/>
        </w:rPr>
        <w:t>»</w:t>
      </w:r>
      <w:r w:rsidRPr="00674DFE">
        <w:rPr>
          <w:sz w:val="36"/>
          <w:szCs w:val="36"/>
        </w:rPr>
        <w:t xml:space="preserve"> превращаются в поэтические европейские </w:t>
      </w:r>
      <w:r w:rsidR="00891E4B">
        <w:rPr>
          <w:sz w:val="36"/>
          <w:szCs w:val="36"/>
        </w:rPr>
        <w:t>«</w:t>
      </w:r>
      <w:r w:rsidRPr="00674DFE">
        <w:rPr>
          <w:sz w:val="36"/>
          <w:szCs w:val="36"/>
        </w:rPr>
        <w:t>художественные ленты</w:t>
      </w:r>
      <w:r w:rsidR="00891E4B">
        <w:rPr>
          <w:sz w:val="36"/>
          <w:szCs w:val="36"/>
        </w:rPr>
        <w:t>»</w:t>
      </w:r>
      <w:r w:rsidRPr="00674DFE">
        <w:rPr>
          <w:sz w:val="36"/>
          <w:szCs w:val="36"/>
        </w:rPr>
        <w:t xml:space="preserve"> bandes dessinees (BD), они вместе влияют на японских рисовальщиков. </w:t>
      </w:r>
      <w:r w:rsidRPr="00674DFE">
        <w:rPr>
          <w:sz w:val="36"/>
          <w:szCs w:val="36"/>
        </w:rPr>
        <w:lastRenderedPageBreak/>
        <w:t xml:space="preserve">У японцев появляются манга, становящаяся мощным национальным искусством, и прекрасная иллюстрация, лучше всего знакомая нам по ожившим комиксам Миядзаки. Гений японской мультипликации не раз говорил, что вдохновлялся европейскими BD и </w:t>
      </w:r>
      <w:r w:rsidR="00891E4B">
        <w:rPr>
          <w:sz w:val="36"/>
          <w:szCs w:val="36"/>
        </w:rPr>
        <w:t>-</w:t>
      </w:r>
      <w:r w:rsidRPr="00674DFE">
        <w:rPr>
          <w:sz w:val="36"/>
          <w:szCs w:val="36"/>
        </w:rPr>
        <w:t xml:space="preserve"> шире </w:t>
      </w:r>
      <w:r w:rsidR="00891E4B">
        <w:rPr>
          <w:sz w:val="36"/>
          <w:szCs w:val="36"/>
        </w:rPr>
        <w:t>-</w:t>
      </w:r>
      <w:r w:rsidRPr="00674DFE">
        <w:rPr>
          <w:sz w:val="36"/>
          <w:szCs w:val="36"/>
        </w:rPr>
        <w:t xml:space="preserve"> европейским искусством. Ну а вернувшаяся бумерангом с востока манга, в свою очередь, завоевала западный мир.</w:t>
      </w:r>
    </w:p>
    <w:p w14:paraId="7FED72FC" w14:textId="77777777" w:rsidR="00961E26" w:rsidRPr="00674DFE" w:rsidRDefault="00961E26" w:rsidP="00961E26">
      <w:pPr>
        <w:ind w:right="849"/>
        <w:rPr>
          <w:sz w:val="36"/>
          <w:szCs w:val="36"/>
        </w:rPr>
      </w:pPr>
      <w:r w:rsidRPr="00674DFE">
        <w:rPr>
          <w:sz w:val="36"/>
          <w:szCs w:val="36"/>
        </w:rPr>
        <w:t>Вот красивая история мирового поветрия посильнее гриппа. Оставаясь в 1964 году маргинальным ремеслом, в 2024-м комикс сделался глобальной индустрией. Выставка рассказывает о том, как он завоевывал мир, разрушал барьеры, отменял цензуру и выводил контркультурных героев на культурные подмостки. Но рассказывает как-то вполголоса. Если есть на ней протест, то это вежливый мейнстримовский протест в духе привычной левой повестки: комиксы против иранского обскурантизма, против американского империализма, против угнетения палестинцев и за освобождение сексуальных меньшинств.</w:t>
      </w:r>
    </w:p>
    <w:p w14:paraId="53612728" w14:textId="77777777" w:rsidR="00961E26" w:rsidRPr="00674DFE" w:rsidRDefault="00961E26" w:rsidP="00961E26">
      <w:pPr>
        <w:ind w:right="849"/>
        <w:rPr>
          <w:sz w:val="36"/>
          <w:szCs w:val="36"/>
        </w:rPr>
      </w:pPr>
      <w:r w:rsidRPr="00674DFE">
        <w:rPr>
          <w:sz w:val="36"/>
          <w:szCs w:val="36"/>
        </w:rPr>
        <w:t>Тактика разрешенного бунта ведет к конфликту даже не с нынешними художниками, а с классиками, сделавшими когда-то комикс большим искусством.</w:t>
      </w:r>
    </w:p>
    <w:p w14:paraId="5127FBE0" w14:textId="1CA0280C" w:rsidR="00961E26" w:rsidRPr="00674DFE" w:rsidRDefault="00961E26" w:rsidP="00961E26">
      <w:pPr>
        <w:ind w:right="849"/>
        <w:rPr>
          <w:sz w:val="36"/>
          <w:szCs w:val="36"/>
        </w:rPr>
      </w:pPr>
      <w:r w:rsidRPr="00674DFE">
        <w:rPr>
          <w:sz w:val="36"/>
          <w:szCs w:val="36"/>
        </w:rPr>
        <w:t xml:space="preserve">Показав евреев мышами, нацистов </w:t>
      </w:r>
      <w:r w:rsidR="00891E4B">
        <w:rPr>
          <w:sz w:val="36"/>
          <w:szCs w:val="36"/>
        </w:rPr>
        <w:t>-</w:t>
      </w:r>
      <w:r w:rsidRPr="00674DFE">
        <w:rPr>
          <w:sz w:val="36"/>
          <w:szCs w:val="36"/>
        </w:rPr>
        <w:t xml:space="preserve"> котами, а поляков </w:t>
      </w:r>
      <w:r w:rsidR="00891E4B">
        <w:rPr>
          <w:sz w:val="36"/>
          <w:szCs w:val="36"/>
        </w:rPr>
        <w:t>-</w:t>
      </w:r>
      <w:r w:rsidRPr="00674DFE">
        <w:rPr>
          <w:sz w:val="36"/>
          <w:szCs w:val="36"/>
        </w:rPr>
        <w:t xml:space="preserve"> свиньями, Арт Шпигельман получил не только Пулитцеровскую премию, но и сотни упреков от котов, свиней и мышей. Его не раз пытались цензурировать, в том числе и у нас: в Москве в 2015 году его книгу сняли с книжных витрин. Великого Тантана в нынешнем веке едва не отменили навсегда за его ранние приключения в Конго, в которых усмотрели неоколониализм. С выставок исчезли авторы комиксов эпохи сексуальной революции. Их эротика снова смущает ханжей, которые на сей раз </w:t>
      </w:r>
      <w:r w:rsidRPr="00674DFE">
        <w:rPr>
          <w:sz w:val="36"/>
          <w:szCs w:val="36"/>
        </w:rPr>
        <w:lastRenderedPageBreak/>
        <w:t>опираются на аргументы политкорректности. Ну а о том, какой цензуре подвергли во Франции художников Charlie Hebdo, мы прекрасно помним.</w:t>
      </w:r>
    </w:p>
    <w:p w14:paraId="05F6B21F" w14:textId="050C097B" w:rsidR="00961E26" w:rsidRDefault="00961E26" w:rsidP="00961E26">
      <w:pPr>
        <w:ind w:right="849"/>
        <w:rPr>
          <w:sz w:val="36"/>
          <w:szCs w:val="36"/>
        </w:rPr>
      </w:pPr>
      <w:r w:rsidRPr="00674DFE">
        <w:rPr>
          <w:sz w:val="36"/>
          <w:szCs w:val="36"/>
        </w:rPr>
        <w:t xml:space="preserve">Вместе с очередным важным музейным признанием комикс как будто бы утрачивает и дерзость, и юмор, и злость. Когда-то Роже Вадим мог сделать из героини </w:t>
      </w:r>
      <w:r w:rsidR="00891E4B">
        <w:rPr>
          <w:sz w:val="36"/>
          <w:szCs w:val="36"/>
        </w:rPr>
        <w:t>«</w:t>
      </w:r>
      <w:r w:rsidRPr="00674DFE">
        <w:rPr>
          <w:sz w:val="36"/>
          <w:szCs w:val="36"/>
        </w:rPr>
        <w:t>Барбареллы</w:t>
      </w:r>
      <w:r w:rsidR="00891E4B">
        <w:rPr>
          <w:sz w:val="36"/>
          <w:szCs w:val="36"/>
        </w:rPr>
        <w:t>»</w:t>
      </w:r>
      <w:r w:rsidRPr="00674DFE">
        <w:rPr>
          <w:sz w:val="36"/>
          <w:szCs w:val="36"/>
        </w:rPr>
        <w:t xml:space="preserve"> веселую оторву, а Тим Бёртон </w:t>
      </w:r>
      <w:r w:rsidR="00891E4B">
        <w:rPr>
          <w:sz w:val="36"/>
          <w:szCs w:val="36"/>
        </w:rPr>
        <w:t>-</w:t>
      </w:r>
      <w:r w:rsidRPr="00674DFE">
        <w:rPr>
          <w:sz w:val="36"/>
          <w:szCs w:val="36"/>
        </w:rPr>
        <w:t xml:space="preserve"> столкнуть Бэтмена с Джокером и Человеком-пингвином. Теперь по их следам идут сплошь неразличимые, как тридцать три богатыря, молодцы из киновселенной Marvel.</w:t>
      </w:r>
    </w:p>
    <w:p w14:paraId="641BF865" w14:textId="77777777" w:rsidR="00961E26" w:rsidRPr="00FF38F6" w:rsidRDefault="00961E26" w:rsidP="00961E26">
      <w:pPr>
        <w:ind w:right="849"/>
        <w:rPr>
          <w:sz w:val="36"/>
          <w:szCs w:val="36"/>
        </w:rPr>
      </w:pPr>
    </w:p>
    <w:p w14:paraId="2015302E" w14:textId="77777777" w:rsidR="00961E26" w:rsidRDefault="00961E26" w:rsidP="00961E26">
      <w:pPr>
        <w:ind w:right="849"/>
        <w:rPr>
          <w:sz w:val="36"/>
          <w:szCs w:val="36"/>
        </w:rPr>
      </w:pPr>
      <w:r>
        <w:rPr>
          <w:sz w:val="36"/>
          <w:szCs w:val="36"/>
        </w:rPr>
        <w:t>30-7-24</w:t>
      </w:r>
    </w:p>
    <w:p w14:paraId="67E6275B" w14:textId="12529B9B" w:rsidR="00961E26" w:rsidRDefault="00961E26" w:rsidP="00961E26">
      <w:pPr>
        <w:ind w:right="849"/>
        <w:rPr>
          <w:sz w:val="36"/>
          <w:szCs w:val="36"/>
        </w:rPr>
      </w:pPr>
      <w:r>
        <w:rPr>
          <w:sz w:val="36"/>
          <w:szCs w:val="36"/>
        </w:rPr>
        <w:t xml:space="preserve">МК  </w:t>
      </w:r>
      <w:bookmarkStart w:id="15" w:name="_Hlk173247853"/>
      <w:r w:rsidRPr="00D353DF">
        <w:rPr>
          <w:sz w:val="36"/>
          <w:szCs w:val="36"/>
        </w:rPr>
        <w:t xml:space="preserve">Театральный сезон в Мариинке завершился постановкой </w:t>
      </w:r>
      <w:r w:rsidR="00891E4B">
        <w:rPr>
          <w:sz w:val="36"/>
          <w:szCs w:val="36"/>
        </w:rPr>
        <w:t>«</w:t>
      </w:r>
      <w:r w:rsidRPr="00D353DF">
        <w:rPr>
          <w:sz w:val="36"/>
          <w:szCs w:val="36"/>
        </w:rPr>
        <w:t>Коппелии</w:t>
      </w:r>
      <w:r w:rsidR="00891E4B">
        <w:rPr>
          <w:sz w:val="36"/>
          <w:szCs w:val="36"/>
        </w:rPr>
        <w:t>»</w:t>
      </w:r>
      <w:bookmarkEnd w:id="15"/>
      <w:r>
        <w:rPr>
          <w:sz w:val="36"/>
          <w:szCs w:val="36"/>
        </w:rPr>
        <w:t xml:space="preserve">. </w:t>
      </w:r>
      <w:r w:rsidRPr="00D353DF">
        <w:rPr>
          <w:sz w:val="36"/>
          <w:szCs w:val="36"/>
        </w:rPr>
        <w:t>Молодой хореограф Александр Сергеев эклектику сделал основным приемом знаменитого балета Делиба</w:t>
      </w:r>
      <w:r>
        <w:rPr>
          <w:sz w:val="36"/>
          <w:szCs w:val="36"/>
        </w:rPr>
        <w:t>.</w:t>
      </w:r>
    </w:p>
    <w:p w14:paraId="0380B550" w14:textId="7C3904A2" w:rsidR="00961E26" w:rsidRPr="00D353DF" w:rsidRDefault="00961E26" w:rsidP="00961E26">
      <w:pPr>
        <w:ind w:right="849"/>
        <w:rPr>
          <w:sz w:val="36"/>
          <w:szCs w:val="36"/>
        </w:rPr>
      </w:pPr>
      <w:r w:rsidRPr="00D353DF">
        <w:rPr>
          <w:sz w:val="36"/>
          <w:szCs w:val="36"/>
        </w:rPr>
        <w:t xml:space="preserve">Мариинский театр закрыл свой 241-й сезон премьерой, которая прошла в рамках XXXII Музыкального фестиваля </w:t>
      </w:r>
      <w:r w:rsidR="00891E4B">
        <w:rPr>
          <w:sz w:val="36"/>
          <w:szCs w:val="36"/>
        </w:rPr>
        <w:t>«</w:t>
      </w:r>
      <w:r w:rsidRPr="00D353DF">
        <w:rPr>
          <w:sz w:val="36"/>
          <w:szCs w:val="36"/>
        </w:rPr>
        <w:t>Звезды белых ночей</w:t>
      </w:r>
      <w:r w:rsidR="00891E4B">
        <w:rPr>
          <w:sz w:val="36"/>
          <w:szCs w:val="36"/>
        </w:rPr>
        <w:t>»</w:t>
      </w:r>
      <w:r w:rsidRPr="00D353DF">
        <w:rPr>
          <w:sz w:val="36"/>
          <w:szCs w:val="36"/>
        </w:rPr>
        <w:t xml:space="preserve">. Балет для этого выбран классический </w:t>
      </w:r>
      <w:r w:rsidR="00891E4B">
        <w:rPr>
          <w:sz w:val="36"/>
          <w:szCs w:val="36"/>
        </w:rPr>
        <w:t>-</w:t>
      </w:r>
      <w:r w:rsidRPr="00D353DF">
        <w:rPr>
          <w:sz w:val="36"/>
          <w:szCs w:val="36"/>
        </w:rPr>
        <w:t xml:space="preserve"> </w:t>
      </w:r>
      <w:r w:rsidR="00891E4B">
        <w:rPr>
          <w:sz w:val="36"/>
          <w:szCs w:val="36"/>
        </w:rPr>
        <w:t>«</w:t>
      </w:r>
      <w:r w:rsidRPr="00D353DF">
        <w:rPr>
          <w:sz w:val="36"/>
          <w:szCs w:val="36"/>
        </w:rPr>
        <w:t>Коппелия</w:t>
      </w:r>
      <w:r w:rsidR="00891E4B">
        <w:rPr>
          <w:sz w:val="36"/>
          <w:szCs w:val="36"/>
        </w:rPr>
        <w:t>»</w:t>
      </w:r>
      <w:r w:rsidRPr="00D353DF">
        <w:rPr>
          <w:sz w:val="36"/>
          <w:szCs w:val="36"/>
        </w:rPr>
        <w:t xml:space="preserve">, а хореограф современный </w:t>
      </w:r>
      <w:r w:rsidR="00891E4B">
        <w:rPr>
          <w:sz w:val="36"/>
          <w:szCs w:val="36"/>
        </w:rPr>
        <w:t>-</w:t>
      </w:r>
      <w:r w:rsidRPr="00D353DF">
        <w:rPr>
          <w:sz w:val="36"/>
          <w:szCs w:val="36"/>
        </w:rPr>
        <w:t xml:space="preserve"> действующий первый солист Мариинского театра Александр Сергеев. Музыкальным руководителем постановки стал Валерий Гергиев.</w:t>
      </w:r>
    </w:p>
    <w:p w14:paraId="7BB87D13" w14:textId="4D1AAE6E" w:rsidR="00961E26" w:rsidRPr="00D353DF" w:rsidRDefault="00961E26" w:rsidP="00961E26">
      <w:pPr>
        <w:ind w:right="849"/>
        <w:rPr>
          <w:sz w:val="36"/>
          <w:szCs w:val="36"/>
        </w:rPr>
      </w:pPr>
      <w:r w:rsidRPr="00D353DF">
        <w:rPr>
          <w:sz w:val="36"/>
          <w:szCs w:val="36"/>
        </w:rPr>
        <w:t xml:space="preserve">В репертуаре Мариинского театра </w:t>
      </w:r>
      <w:r w:rsidR="00891E4B">
        <w:rPr>
          <w:sz w:val="36"/>
          <w:szCs w:val="36"/>
        </w:rPr>
        <w:t>«</w:t>
      </w:r>
      <w:r w:rsidRPr="00D353DF">
        <w:rPr>
          <w:sz w:val="36"/>
          <w:szCs w:val="36"/>
        </w:rPr>
        <w:t>Коппелии</w:t>
      </w:r>
      <w:r w:rsidR="00891E4B">
        <w:rPr>
          <w:sz w:val="36"/>
          <w:szCs w:val="36"/>
        </w:rPr>
        <w:t>»</w:t>
      </w:r>
      <w:r w:rsidRPr="00D353DF">
        <w:rPr>
          <w:sz w:val="36"/>
          <w:szCs w:val="36"/>
        </w:rPr>
        <w:t xml:space="preserve"> не было более 20 лет. В 80-е и 90-е здесь шла редакция тогдашнего главного балетмейстера Кировского театра (так тогда назывался Мариинский) Олега Виноградова, которую он перенес из Малого оперного театра (ныне Михайловский театр).</w:t>
      </w:r>
    </w:p>
    <w:p w14:paraId="6FA338E3" w14:textId="3643721E" w:rsidR="00961E26" w:rsidRPr="00D353DF" w:rsidRDefault="00961E26" w:rsidP="00961E26">
      <w:pPr>
        <w:ind w:right="849"/>
        <w:rPr>
          <w:sz w:val="36"/>
          <w:szCs w:val="36"/>
        </w:rPr>
      </w:pPr>
      <w:r w:rsidRPr="00D353DF">
        <w:rPr>
          <w:sz w:val="36"/>
          <w:szCs w:val="36"/>
        </w:rPr>
        <w:t xml:space="preserve">Великий дирижер не случайно выбрал музыку Делиба. Классическим этот балет сделала именно она. Ее блеск, очаровывающие и восхитительные вальсы… Без них уже более 150 лет невозможно представить </w:t>
      </w:r>
      <w:r w:rsidRPr="00D353DF">
        <w:rPr>
          <w:sz w:val="36"/>
          <w:szCs w:val="36"/>
        </w:rPr>
        <w:lastRenderedPageBreak/>
        <w:t xml:space="preserve">балетный театр. Именно музыка этого композитора и переделанный Артюром Сен-Леоном и Шарлем Нюиттером незатейливый сюжет из произведений находившегося на пике популярности Эрнеста Теодора Амадея Гофмана словно глоток шампанского опьянили парижан на премьере балета </w:t>
      </w:r>
      <w:r w:rsidR="00891E4B">
        <w:rPr>
          <w:sz w:val="36"/>
          <w:szCs w:val="36"/>
        </w:rPr>
        <w:t>«</w:t>
      </w:r>
      <w:r w:rsidRPr="00D353DF">
        <w:rPr>
          <w:sz w:val="36"/>
          <w:szCs w:val="36"/>
        </w:rPr>
        <w:t>Коппелия, или Девушка с эмалевыми глазами</w:t>
      </w:r>
      <w:r w:rsidR="00891E4B">
        <w:rPr>
          <w:sz w:val="36"/>
          <w:szCs w:val="36"/>
        </w:rPr>
        <w:t>»</w:t>
      </w:r>
      <w:r w:rsidRPr="00D353DF">
        <w:rPr>
          <w:sz w:val="36"/>
          <w:szCs w:val="36"/>
        </w:rPr>
        <w:t xml:space="preserve"> 25 мая 1870 года. Однако произведение для этого непритязательного и призванного развеселить публику балета было выбрано самое неподходящее </w:t>
      </w:r>
      <w:r w:rsidR="00891E4B">
        <w:rPr>
          <w:sz w:val="36"/>
          <w:szCs w:val="36"/>
        </w:rPr>
        <w:t>-</w:t>
      </w:r>
      <w:r w:rsidRPr="00D353DF">
        <w:rPr>
          <w:sz w:val="36"/>
          <w:szCs w:val="36"/>
        </w:rPr>
        <w:t xml:space="preserve"> наполненный мистикой, таинственностью и трагедией </w:t>
      </w:r>
      <w:r w:rsidR="00891E4B">
        <w:rPr>
          <w:sz w:val="36"/>
          <w:szCs w:val="36"/>
        </w:rPr>
        <w:t>«</w:t>
      </w:r>
      <w:r w:rsidRPr="00D353DF">
        <w:rPr>
          <w:sz w:val="36"/>
          <w:szCs w:val="36"/>
        </w:rPr>
        <w:t>Песочный человек</w:t>
      </w:r>
      <w:r w:rsidR="00891E4B">
        <w:rPr>
          <w:sz w:val="36"/>
          <w:szCs w:val="36"/>
        </w:rPr>
        <w:t>»</w:t>
      </w:r>
      <w:r w:rsidRPr="00D353DF">
        <w:rPr>
          <w:sz w:val="36"/>
          <w:szCs w:val="36"/>
        </w:rPr>
        <w:t xml:space="preserve"> Эрнеста Теодора Амадея Гофмана. Эта новелла открывает сборник рассказов немецкого писателя </w:t>
      </w:r>
      <w:r w:rsidR="00891E4B">
        <w:rPr>
          <w:sz w:val="36"/>
          <w:szCs w:val="36"/>
        </w:rPr>
        <w:t>«</w:t>
      </w:r>
      <w:r w:rsidRPr="00D353DF">
        <w:rPr>
          <w:sz w:val="36"/>
          <w:szCs w:val="36"/>
        </w:rPr>
        <w:t>Ночные этюды</w:t>
      </w:r>
      <w:r w:rsidR="00891E4B">
        <w:rPr>
          <w:sz w:val="36"/>
          <w:szCs w:val="36"/>
        </w:rPr>
        <w:t>»</w:t>
      </w:r>
      <w:r w:rsidRPr="00D353DF">
        <w:rPr>
          <w:sz w:val="36"/>
          <w:szCs w:val="36"/>
        </w:rPr>
        <w:t xml:space="preserve"> (1817) и стала своего рода визитной карточкой писателя. Ее мотивы были положены не только в основу классического балета </w:t>
      </w:r>
      <w:r w:rsidR="00891E4B">
        <w:rPr>
          <w:sz w:val="36"/>
          <w:szCs w:val="36"/>
        </w:rPr>
        <w:t>«</w:t>
      </w:r>
      <w:r w:rsidRPr="00D353DF">
        <w:rPr>
          <w:sz w:val="36"/>
          <w:szCs w:val="36"/>
        </w:rPr>
        <w:t>Коппелия</w:t>
      </w:r>
      <w:r w:rsidR="00891E4B">
        <w:rPr>
          <w:sz w:val="36"/>
          <w:szCs w:val="36"/>
        </w:rPr>
        <w:t>»</w:t>
      </w:r>
      <w:r w:rsidRPr="00D353DF">
        <w:rPr>
          <w:sz w:val="36"/>
          <w:szCs w:val="36"/>
        </w:rPr>
        <w:t xml:space="preserve">, но и первой части оперы </w:t>
      </w:r>
      <w:r w:rsidR="00891E4B">
        <w:rPr>
          <w:sz w:val="36"/>
          <w:szCs w:val="36"/>
        </w:rPr>
        <w:t>«</w:t>
      </w:r>
      <w:r w:rsidRPr="00D353DF">
        <w:rPr>
          <w:sz w:val="36"/>
          <w:szCs w:val="36"/>
        </w:rPr>
        <w:t>Сказки Гофмана</w:t>
      </w:r>
      <w:r w:rsidR="00891E4B">
        <w:rPr>
          <w:sz w:val="36"/>
          <w:szCs w:val="36"/>
        </w:rPr>
        <w:t>»</w:t>
      </w:r>
      <w:r w:rsidRPr="00D353DF">
        <w:rPr>
          <w:sz w:val="36"/>
          <w:szCs w:val="36"/>
        </w:rPr>
        <w:t xml:space="preserve">. Известны также две комические оперы на сюжет про девушку-куклу </w:t>
      </w:r>
      <w:r w:rsidR="00891E4B">
        <w:rPr>
          <w:sz w:val="36"/>
          <w:szCs w:val="36"/>
        </w:rPr>
        <w:t>-</w:t>
      </w:r>
      <w:r w:rsidRPr="00D353DF">
        <w:rPr>
          <w:sz w:val="36"/>
          <w:szCs w:val="36"/>
        </w:rPr>
        <w:t xml:space="preserve"> </w:t>
      </w:r>
      <w:r w:rsidR="00891E4B">
        <w:rPr>
          <w:sz w:val="36"/>
          <w:szCs w:val="36"/>
        </w:rPr>
        <w:t>«</w:t>
      </w:r>
      <w:r w:rsidRPr="00D353DF">
        <w:rPr>
          <w:sz w:val="36"/>
          <w:szCs w:val="36"/>
        </w:rPr>
        <w:t>Нюрнбергская кукла</w:t>
      </w:r>
      <w:r w:rsidR="00891E4B">
        <w:rPr>
          <w:sz w:val="36"/>
          <w:szCs w:val="36"/>
        </w:rPr>
        <w:t>»</w:t>
      </w:r>
      <w:r w:rsidRPr="00D353DF">
        <w:rPr>
          <w:sz w:val="36"/>
          <w:szCs w:val="36"/>
        </w:rPr>
        <w:t xml:space="preserve"> Адольфа Адана (1852) и </w:t>
      </w:r>
      <w:r w:rsidR="00891E4B">
        <w:rPr>
          <w:sz w:val="36"/>
          <w:szCs w:val="36"/>
        </w:rPr>
        <w:t>«</w:t>
      </w:r>
      <w:r w:rsidRPr="00D353DF">
        <w:rPr>
          <w:sz w:val="36"/>
          <w:szCs w:val="36"/>
        </w:rPr>
        <w:t>Кукла</w:t>
      </w:r>
      <w:r w:rsidR="00891E4B">
        <w:rPr>
          <w:sz w:val="36"/>
          <w:szCs w:val="36"/>
        </w:rPr>
        <w:t>»</w:t>
      </w:r>
      <w:r w:rsidRPr="00D353DF">
        <w:rPr>
          <w:sz w:val="36"/>
          <w:szCs w:val="36"/>
        </w:rPr>
        <w:t xml:space="preserve"> Эдмона Одрана (1896).</w:t>
      </w:r>
    </w:p>
    <w:p w14:paraId="63CA4763" w14:textId="45CE0B7E" w:rsidR="00961E26" w:rsidRPr="00D353DF" w:rsidRDefault="00961E26" w:rsidP="00961E26">
      <w:pPr>
        <w:ind w:right="849"/>
        <w:rPr>
          <w:sz w:val="36"/>
          <w:szCs w:val="36"/>
        </w:rPr>
      </w:pPr>
      <w:r w:rsidRPr="00D353DF">
        <w:rPr>
          <w:sz w:val="36"/>
          <w:szCs w:val="36"/>
        </w:rPr>
        <w:t xml:space="preserve">Почему эту страшную новеллу, основанную на народных поверьях о песочном человеке, в которой герой, узнав, что его избранница </w:t>
      </w:r>
      <w:r w:rsidR="00891E4B">
        <w:rPr>
          <w:sz w:val="36"/>
          <w:szCs w:val="36"/>
        </w:rPr>
        <w:t>-</w:t>
      </w:r>
      <w:r w:rsidRPr="00D353DF">
        <w:rPr>
          <w:sz w:val="36"/>
          <w:szCs w:val="36"/>
        </w:rPr>
        <w:t xml:space="preserve"> механическая кукла, сходит с ума и попадает в сумасшедший дом, а потом прыгает с башни ратуши и разбивается насмерть, музыканты и хореографы трактовали как комическую, не совсем понятно.</w:t>
      </w:r>
    </w:p>
    <w:p w14:paraId="62218298" w14:textId="4BC35CAF" w:rsidR="00961E26" w:rsidRPr="00D353DF" w:rsidRDefault="00961E26" w:rsidP="00961E26">
      <w:pPr>
        <w:ind w:right="849"/>
        <w:rPr>
          <w:sz w:val="36"/>
          <w:szCs w:val="36"/>
        </w:rPr>
      </w:pPr>
      <w:r w:rsidRPr="00D353DF">
        <w:rPr>
          <w:sz w:val="36"/>
          <w:szCs w:val="36"/>
        </w:rPr>
        <w:t xml:space="preserve">Однако, как бы то ни было, балет </w:t>
      </w:r>
      <w:r w:rsidR="00891E4B">
        <w:rPr>
          <w:sz w:val="36"/>
          <w:szCs w:val="36"/>
        </w:rPr>
        <w:t>-</w:t>
      </w:r>
      <w:r w:rsidRPr="00D353DF">
        <w:rPr>
          <w:sz w:val="36"/>
          <w:szCs w:val="36"/>
        </w:rPr>
        <w:t xml:space="preserve"> искусство беспечное и легкомысленное, соответственно, и сюжет был переделан в легкомысленнейшую и смешную пьеску, а несколько месяцев спустя в стране разразилась… эпидемия холеры.</w:t>
      </w:r>
    </w:p>
    <w:p w14:paraId="3A9BF50F" w14:textId="54D51DDD" w:rsidR="00961E26" w:rsidRPr="00D353DF" w:rsidRDefault="00961E26" w:rsidP="00961E26">
      <w:pPr>
        <w:ind w:right="849"/>
        <w:rPr>
          <w:sz w:val="36"/>
          <w:szCs w:val="36"/>
        </w:rPr>
      </w:pPr>
      <w:r w:rsidRPr="00D353DF">
        <w:rPr>
          <w:sz w:val="36"/>
          <w:szCs w:val="36"/>
        </w:rPr>
        <w:t xml:space="preserve">Из досье </w:t>
      </w:r>
      <w:r w:rsidR="00891E4B">
        <w:rPr>
          <w:sz w:val="36"/>
          <w:szCs w:val="36"/>
        </w:rPr>
        <w:t>«</w:t>
      </w:r>
      <w:r w:rsidRPr="00D353DF">
        <w:rPr>
          <w:sz w:val="36"/>
          <w:szCs w:val="36"/>
        </w:rPr>
        <w:t>МК</w:t>
      </w:r>
      <w:r w:rsidR="00891E4B">
        <w:rPr>
          <w:sz w:val="36"/>
          <w:szCs w:val="36"/>
        </w:rPr>
        <w:t>»</w:t>
      </w:r>
      <w:r w:rsidRPr="00D353DF">
        <w:rPr>
          <w:sz w:val="36"/>
          <w:szCs w:val="36"/>
        </w:rPr>
        <w:t xml:space="preserve">: балет о танцующей кукле, в которую влюбился, думая, что это прекрасная девушка, юноша </w:t>
      </w:r>
      <w:r w:rsidRPr="00D353DF">
        <w:rPr>
          <w:sz w:val="36"/>
          <w:szCs w:val="36"/>
        </w:rPr>
        <w:lastRenderedPageBreak/>
        <w:t>Франц (имена героям либреттисты дали другие, нежели в новелле Гофмана, а механические игрушки тогда были в диковинку), посетил император Наполеон III. Это его последний визит в Парижскую оперу. 2 сентября 1870 года Наполеон проигрывает решающую битву Франко-прусской войны и сдается в плен. Двумя днями позднее в Париже провозглашается республика.</w:t>
      </w:r>
    </w:p>
    <w:p w14:paraId="0C151340" w14:textId="47ECBECF" w:rsidR="00961E26" w:rsidRPr="00D353DF" w:rsidRDefault="00961E26" w:rsidP="00961E26">
      <w:pPr>
        <w:ind w:right="849"/>
        <w:rPr>
          <w:sz w:val="36"/>
          <w:szCs w:val="36"/>
        </w:rPr>
      </w:pPr>
      <w:r w:rsidRPr="00D353DF">
        <w:rPr>
          <w:sz w:val="36"/>
          <w:szCs w:val="36"/>
        </w:rPr>
        <w:t xml:space="preserve">В тот же день, 2 сентября, в кафе неподалеку от Оперы от сердечного приступа умирает Сен-Леон, хореограф и постановщик </w:t>
      </w:r>
      <w:r w:rsidR="00891E4B">
        <w:rPr>
          <w:sz w:val="36"/>
          <w:szCs w:val="36"/>
        </w:rPr>
        <w:t>«</w:t>
      </w:r>
      <w:r w:rsidRPr="00D353DF">
        <w:rPr>
          <w:sz w:val="36"/>
          <w:szCs w:val="36"/>
        </w:rPr>
        <w:t>Коппелии</w:t>
      </w:r>
      <w:r w:rsidR="00891E4B">
        <w:rPr>
          <w:sz w:val="36"/>
          <w:szCs w:val="36"/>
        </w:rPr>
        <w:t>»</w:t>
      </w:r>
      <w:r w:rsidRPr="00D353DF">
        <w:rPr>
          <w:sz w:val="36"/>
          <w:szCs w:val="36"/>
        </w:rPr>
        <w:t xml:space="preserve">, а 23 ноября, в день своего 17-летия, во время осады Парижа от холеры (по другой версии, от черной оспы) уходит из жизни и первая исполнительница главной роли в этом балете (девушки Сванильды) Джузеппина Боззаччи. Для подающей надежды восходящей звезды Парижской оперы это был первый и последний в ее короткой жизни спектакль. Предгрозовая атмосфера маскируется легкомысленным весельем, и финал эпохи запечатлевает в своей музыке Делиб, а в своем последнем балете </w:t>
      </w:r>
      <w:r w:rsidR="00891E4B">
        <w:rPr>
          <w:sz w:val="36"/>
          <w:szCs w:val="36"/>
        </w:rPr>
        <w:t>-</w:t>
      </w:r>
      <w:r w:rsidRPr="00D353DF">
        <w:rPr>
          <w:sz w:val="36"/>
          <w:szCs w:val="36"/>
        </w:rPr>
        <w:t xml:space="preserve"> хореограф Сен-Леон.</w:t>
      </w:r>
    </w:p>
    <w:p w14:paraId="1F9026B7" w14:textId="77777777" w:rsidR="00961E26" w:rsidRPr="00D353DF" w:rsidRDefault="00961E26" w:rsidP="00961E26">
      <w:pPr>
        <w:ind w:right="849"/>
        <w:rPr>
          <w:sz w:val="36"/>
          <w:szCs w:val="36"/>
        </w:rPr>
      </w:pPr>
      <w:r w:rsidRPr="00D353DF">
        <w:rPr>
          <w:sz w:val="36"/>
          <w:szCs w:val="36"/>
        </w:rPr>
        <w:t>Сейчас тема о кукле-автомате опять вошла в моду. За последнее время сразу несколько балетных театров мира обращаются к этому сюжету. Не так давно, уже после ухода из жизни его постановщика Сергея Вихарева, Большой театр возобновил громкую премьеру 2009 года, затем современную версию этой веселой истории показал Балет Монте-Карло и его руководитель Жан-Кристоф Майо. Несколько лет назад к балетному шедевру в лице Михаила Мессерера обратился Новосибирский театр оперы и балета (НОВАТ) и Михайловский театр.</w:t>
      </w:r>
    </w:p>
    <w:p w14:paraId="7829F140" w14:textId="54FF65EF" w:rsidR="00961E26" w:rsidRPr="00D353DF" w:rsidRDefault="00961E26" w:rsidP="00961E26">
      <w:pPr>
        <w:ind w:right="849"/>
        <w:rPr>
          <w:sz w:val="36"/>
          <w:szCs w:val="36"/>
        </w:rPr>
      </w:pPr>
      <w:r w:rsidRPr="00D353DF">
        <w:rPr>
          <w:sz w:val="36"/>
          <w:szCs w:val="36"/>
        </w:rPr>
        <w:t xml:space="preserve">В рамках проекта </w:t>
      </w:r>
      <w:r w:rsidR="00891E4B">
        <w:rPr>
          <w:sz w:val="36"/>
          <w:szCs w:val="36"/>
        </w:rPr>
        <w:t>«</w:t>
      </w:r>
      <w:r w:rsidRPr="00D353DF">
        <w:rPr>
          <w:sz w:val="36"/>
          <w:szCs w:val="36"/>
        </w:rPr>
        <w:t>Мастерская молодых хореографов</w:t>
      </w:r>
      <w:r w:rsidR="00891E4B">
        <w:rPr>
          <w:sz w:val="36"/>
          <w:szCs w:val="36"/>
        </w:rPr>
        <w:t>»</w:t>
      </w:r>
      <w:r w:rsidRPr="00D353DF">
        <w:rPr>
          <w:sz w:val="36"/>
          <w:szCs w:val="36"/>
        </w:rPr>
        <w:t xml:space="preserve"> Мариинского театра 5 лет назад молодой хореограф Александр Сергеев представил балет </w:t>
      </w:r>
      <w:r w:rsidR="00891E4B">
        <w:rPr>
          <w:sz w:val="36"/>
          <w:szCs w:val="36"/>
        </w:rPr>
        <w:t>«</w:t>
      </w:r>
      <w:r w:rsidRPr="00D353DF">
        <w:rPr>
          <w:sz w:val="36"/>
          <w:szCs w:val="36"/>
        </w:rPr>
        <w:t>Не вовремя</w:t>
      </w:r>
      <w:r w:rsidR="00891E4B">
        <w:rPr>
          <w:sz w:val="36"/>
          <w:szCs w:val="36"/>
        </w:rPr>
        <w:t>»</w:t>
      </w:r>
      <w:r w:rsidRPr="00D353DF">
        <w:rPr>
          <w:sz w:val="36"/>
          <w:szCs w:val="36"/>
        </w:rPr>
        <w:t xml:space="preserve"> на </w:t>
      </w:r>
      <w:r w:rsidRPr="00D353DF">
        <w:rPr>
          <w:sz w:val="36"/>
          <w:szCs w:val="36"/>
        </w:rPr>
        <w:lastRenderedPageBreak/>
        <w:t xml:space="preserve">музыку Эйтора Вила-Лобоса, потом несколько номеров, поставленных на артистов театра. В Мариинку он в конце июня перенес еще один свой удачный одноактный балет на музыку Стравинского </w:t>
      </w:r>
      <w:r w:rsidR="00891E4B">
        <w:rPr>
          <w:sz w:val="36"/>
          <w:szCs w:val="36"/>
        </w:rPr>
        <w:t>«</w:t>
      </w:r>
      <w:r w:rsidRPr="00D353DF">
        <w:rPr>
          <w:sz w:val="36"/>
          <w:szCs w:val="36"/>
        </w:rPr>
        <w:t>Концертные танцы</w:t>
      </w:r>
      <w:r w:rsidR="00891E4B">
        <w:rPr>
          <w:sz w:val="36"/>
          <w:szCs w:val="36"/>
        </w:rPr>
        <w:t>»</w:t>
      </w:r>
      <w:r w:rsidRPr="00D353DF">
        <w:rPr>
          <w:sz w:val="36"/>
          <w:szCs w:val="36"/>
        </w:rPr>
        <w:t xml:space="preserve">. Совсем недавно хореограф поставил в екатеринбургской труппе </w:t>
      </w:r>
      <w:r w:rsidR="00891E4B">
        <w:rPr>
          <w:sz w:val="36"/>
          <w:szCs w:val="36"/>
        </w:rPr>
        <w:t>«</w:t>
      </w:r>
      <w:r w:rsidRPr="00D353DF">
        <w:rPr>
          <w:sz w:val="36"/>
          <w:szCs w:val="36"/>
        </w:rPr>
        <w:t>Урал Опера Балет</w:t>
      </w:r>
      <w:r w:rsidR="00891E4B">
        <w:rPr>
          <w:sz w:val="36"/>
          <w:szCs w:val="36"/>
        </w:rPr>
        <w:t>»</w:t>
      </w:r>
      <w:r w:rsidRPr="00D353DF">
        <w:rPr>
          <w:sz w:val="36"/>
          <w:szCs w:val="36"/>
        </w:rPr>
        <w:t xml:space="preserve"> балет-пантомиму </w:t>
      </w:r>
      <w:r w:rsidR="00891E4B">
        <w:rPr>
          <w:sz w:val="36"/>
          <w:szCs w:val="36"/>
        </w:rPr>
        <w:t>«</w:t>
      </w:r>
      <w:r w:rsidRPr="00D353DF">
        <w:rPr>
          <w:sz w:val="36"/>
          <w:szCs w:val="36"/>
        </w:rPr>
        <w:t>Карнавал</w:t>
      </w:r>
      <w:r w:rsidR="00891E4B">
        <w:rPr>
          <w:sz w:val="36"/>
          <w:szCs w:val="36"/>
        </w:rPr>
        <w:t>»</w:t>
      </w:r>
      <w:r w:rsidRPr="00D353DF">
        <w:rPr>
          <w:sz w:val="36"/>
          <w:szCs w:val="36"/>
        </w:rPr>
        <w:t xml:space="preserve"> на музыку Роберта Шумана </w:t>
      </w:r>
      <w:r w:rsidR="00891E4B">
        <w:rPr>
          <w:sz w:val="36"/>
          <w:szCs w:val="36"/>
        </w:rPr>
        <w:t>-</w:t>
      </w:r>
      <w:r w:rsidRPr="00D353DF">
        <w:rPr>
          <w:sz w:val="36"/>
          <w:szCs w:val="36"/>
        </w:rPr>
        <w:t xml:space="preserve"> знаменитый балет дягилевской антрепризы, в котором особый успех имел Вацлав Нижинский. Так что его интерес к </w:t>
      </w:r>
      <w:r w:rsidR="00891E4B">
        <w:rPr>
          <w:sz w:val="36"/>
          <w:szCs w:val="36"/>
        </w:rPr>
        <w:t>«</w:t>
      </w:r>
      <w:r w:rsidRPr="00D353DF">
        <w:rPr>
          <w:sz w:val="36"/>
          <w:szCs w:val="36"/>
        </w:rPr>
        <w:t>Коппелии</w:t>
      </w:r>
      <w:r w:rsidR="00891E4B">
        <w:rPr>
          <w:sz w:val="36"/>
          <w:szCs w:val="36"/>
        </w:rPr>
        <w:t>»</w:t>
      </w:r>
      <w:r w:rsidRPr="00D353DF">
        <w:rPr>
          <w:sz w:val="36"/>
          <w:szCs w:val="36"/>
        </w:rPr>
        <w:t xml:space="preserve"> закономерен. Кроме того, этот балет имеет для него особое значение, потому что это первая полномасштабная постановка в его карьере.</w:t>
      </w:r>
    </w:p>
    <w:p w14:paraId="7C191BFB" w14:textId="7BF01925" w:rsidR="00961E26" w:rsidRPr="00D353DF" w:rsidRDefault="00961E26" w:rsidP="00961E26">
      <w:pPr>
        <w:ind w:right="849"/>
        <w:rPr>
          <w:sz w:val="36"/>
          <w:szCs w:val="36"/>
        </w:rPr>
      </w:pPr>
      <w:r w:rsidRPr="00D353DF">
        <w:rPr>
          <w:sz w:val="36"/>
          <w:szCs w:val="36"/>
        </w:rPr>
        <w:t xml:space="preserve">Либретто Шарля-Луи Нюиттера и Артюра Сен-Леона Сергеев сохраняет в основных своих чертах, но довольно сильно редактирует на более современный лад. Никаких </w:t>
      </w:r>
      <w:r w:rsidR="00891E4B">
        <w:rPr>
          <w:sz w:val="36"/>
          <w:szCs w:val="36"/>
        </w:rPr>
        <w:t>«</w:t>
      </w:r>
      <w:r w:rsidRPr="00D353DF">
        <w:rPr>
          <w:sz w:val="36"/>
          <w:szCs w:val="36"/>
        </w:rPr>
        <w:t>Баллад о звенящем колоске</w:t>
      </w:r>
      <w:r w:rsidR="00891E4B">
        <w:rPr>
          <w:sz w:val="36"/>
          <w:szCs w:val="36"/>
        </w:rPr>
        <w:t>»</w:t>
      </w:r>
      <w:r w:rsidRPr="00D353DF">
        <w:rPr>
          <w:sz w:val="36"/>
          <w:szCs w:val="36"/>
        </w:rPr>
        <w:t xml:space="preserve">, танцев аллегорических фигур </w:t>
      </w:r>
      <w:r w:rsidR="00891E4B">
        <w:rPr>
          <w:sz w:val="36"/>
          <w:szCs w:val="36"/>
        </w:rPr>
        <w:t>-</w:t>
      </w:r>
      <w:r w:rsidRPr="00D353DF">
        <w:rPr>
          <w:sz w:val="36"/>
          <w:szCs w:val="36"/>
        </w:rPr>
        <w:t xml:space="preserve"> Зари, Молитвы, Работы, вальса часов, известных по старинному спектаклю, у Сергеева нет. Но есть нечто другое…</w:t>
      </w:r>
    </w:p>
    <w:p w14:paraId="6A537693" w14:textId="77777777" w:rsidR="00961E26" w:rsidRPr="00D353DF" w:rsidRDefault="00961E26" w:rsidP="00961E26">
      <w:pPr>
        <w:ind w:right="849"/>
        <w:rPr>
          <w:sz w:val="36"/>
          <w:szCs w:val="36"/>
        </w:rPr>
      </w:pPr>
      <w:r w:rsidRPr="00D353DF">
        <w:rPr>
          <w:sz w:val="36"/>
          <w:szCs w:val="36"/>
        </w:rPr>
        <w:t>В прологе постановщик подчеркивает магические способности мастера кукол Коппелиуса, на которых в классическом балете в советские времена не слишком акцентировали внимание. У Сергеева Коппелиус конструирует специальную чудо-машину для одушевления кукол. В первом действии она предстает в математических формулах, которые Коппелиус пишет на доске мелом. Одновременно они возникают на чертежах, которые проецирует на сцену художник по видео Игорь Домашкевич. Затем огромная решетчатая посудина появляется на сцене и светится неоновым светом, дымится и ломается.</w:t>
      </w:r>
    </w:p>
    <w:p w14:paraId="1EF8D220" w14:textId="0808BBF2" w:rsidR="00961E26" w:rsidRPr="00D353DF" w:rsidRDefault="00961E26" w:rsidP="00961E26">
      <w:pPr>
        <w:ind w:right="849"/>
        <w:rPr>
          <w:sz w:val="36"/>
          <w:szCs w:val="36"/>
        </w:rPr>
      </w:pPr>
      <w:r w:rsidRPr="00D353DF">
        <w:rPr>
          <w:sz w:val="36"/>
          <w:szCs w:val="36"/>
        </w:rPr>
        <w:t xml:space="preserve">А вводит Сергеев и, казалось бы, новую деталь: Коппелиус надевает на Франца волшебные очки, в которых все видится в ином свете. На самом деле </w:t>
      </w:r>
      <w:r w:rsidRPr="00D353DF">
        <w:rPr>
          <w:sz w:val="36"/>
          <w:szCs w:val="36"/>
        </w:rPr>
        <w:lastRenderedPageBreak/>
        <w:t xml:space="preserve">волшебные очки </w:t>
      </w:r>
      <w:r w:rsidR="00891E4B">
        <w:rPr>
          <w:sz w:val="36"/>
          <w:szCs w:val="36"/>
        </w:rPr>
        <w:t>-</w:t>
      </w:r>
      <w:r w:rsidRPr="00D353DF">
        <w:rPr>
          <w:sz w:val="36"/>
          <w:szCs w:val="36"/>
        </w:rPr>
        <w:t xml:space="preserve"> это карманная подзорная труба, которую Коппелиус продает Натаниэлю (в балете </w:t>
      </w:r>
      <w:r w:rsidR="00891E4B">
        <w:rPr>
          <w:sz w:val="36"/>
          <w:szCs w:val="36"/>
        </w:rPr>
        <w:t>-</w:t>
      </w:r>
      <w:r w:rsidRPr="00D353DF">
        <w:rPr>
          <w:sz w:val="36"/>
          <w:szCs w:val="36"/>
        </w:rPr>
        <w:t xml:space="preserve"> Франц) в новелле Гофмана. При взгляде в нее герой у Гофмана теряет рассудок. Очки становятся символом спектакля: они нарисованы, словно мелом на доске, на занавесе, когда спектакль еще не начался. По ходу действия моргающие глаза с фиолетовыми зрачками подвешиваются над сценой едва ли не в каждой картине. Наконец, Коппелиус ставит влюбившемуся в механическую куклу Францу, надевшему очки и не отличающему живое от механического, страшное условие: юноша должен узнать свою единственную среди других, и это станет доказательством его любви. Если ошибется, то заплатит за это жизнью.</w:t>
      </w:r>
    </w:p>
    <w:p w14:paraId="4AA1DE9B" w14:textId="77777777" w:rsidR="00961E26" w:rsidRPr="00D353DF" w:rsidRDefault="00961E26" w:rsidP="00961E26">
      <w:pPr>
        <w:ind w:right="849"/>
        <w:rPr>
          <w:sz w:val="36"/>
          <w:szCs w:val="36"/>
        </w:rPr>
      </w:pPr>
      <w:r w:rsidRPr="00D353DF">
        <w:rPr>
          <w:sz w:val="36"/>
          <w:szCs w:val="36"/>
        </w:rPr>
        <w:t>Понятно, что заканчивается все, как в классическом балете, великолепно. Никаких гофмановских ужастиков в новом спектакле нет. Перед нами все та же забавная комедия: влюбленная во Франца Сванильда подозревает неладное, пробирается к Коппелиусу в дом, обнаруживает в коробках 12 механических кукол, как две капли воды похожих на Коппелию, таких же, как она, блондинок с глазами фиалкового цвета, от которых теряет голову Франц. Решительная девушка переодевается в одну из них, отшвыривая манекен в кулисы. И когда начнется эксперимент по перемещению души живого человека в куклу, снимет с Франца волшебные очки, и тот, видя среди бездушных кукол одну живую Сванильду, и выбирает, естественно, ее.</w:t>
      </w:r>
    </w:p>
    <w:p w14:paraId="3EE5B700" w14:textId="070635AB" w:rsidR="00961E26" w:rsidRPr="00D353DF" w:rsidRDefault="00961E26" w:rsidP="00961E26">
      <w:pPr>
        <w:ind w:right="849"/>
        <w:rPr>
          <w:sz w:val="36"/>
          <w:szCs w:val="36"/>
        </w:rPr>
      </w:pPr>
      <w:r w:rsidRPr="00D353DF">
        <w:rPr>
          <w:sz w:val="36"/>
          <w:szCs w:val="36"/>
        </w:rPr>
        <w:t xml:space="preserve">Хореография довольно простенькая, как песенки в варьете, отдана Александром Сергеевым кордебалету. Для контраста </w:t>
      </w:r>
      <w:r w:rsidR="00891E4B">
        <w:rPr>
          <w:sz w:val="36"/>
          <w:szCs w:val="36"/>
        </w:rPr>
        <w:t>-</w:t>
      </w:r>
      <w:r w:rsidRPr="00D353DF">
        <w:rPr>
          <w:sz w:val="36"/>
          <w:szCs w:val="36"/>
        </w:rPr>
        <w:t xml:space="preserve"> затейливая и сложная не только у главных героев, но и у солирующей четверки пар подруг и друзей Франца и Сванильды. Все это </w:t>
      </w:r>
      <w:r w:rsidRPr="00D353DF">
        <w:rPr>
          <w:sz w:val="36"/>
          <w:szCs w:val="36"/>
        </w:rPr>
        <w:lastRenderedPageBreak/>
        <w:t>протанцовывают артисты Мариинского театра легко, будто шутя.</w:t>
      </w:r>
    </w:p>
    <w:p w14:paraId="0DAA5AE9" w14:textId="3E939A32" w:rsidR="00961E26" w:rsidRPr="00D353DF" w:rsidRDefault="00891E4B" w:rsidP="00961E26">
      <w:pPr>
        <w:ind w:right="849"/>
        <w:rPr>
          <w:sz w:val="36"/>
          <w:szCs w:val="36"/>
        </w:rPr>
      </w:pPr>
      <w:r>
        <w:rPr>
          <w:sz w:val="36"/>
          <w:szCs w:val="36"/>
        </w:rPr>
        <w:t>«</w:t>
      </w:r>
      <w:r w:rsidR="00961E26" w:rsidRPr="00D353DF">
        <w:rPr>
          <w:sz w:val="36"/>
          <w:szCs w:val="36"/>
        </w:rPr>
        <w:t>От бизнеса к благотворительности: как девушка открыла интернет-магазин и стала помогать животным</w:t>
      </w:r>
      <w:r>
        <w:rPr>
          <w:sz w:val="36"/>
          <w:szCs w:val="36"/>
        </w:rPr>
        <w:t>»</w:t>
      </w:r>
    </w:p>
    <w:p w14:paraId="5B6E634D" w14:textId="4ACD357D" w:rsidR="00961E26" w:rsidRPr="00D353DF" w:rsidRDefault="00961E26" w:rsidP="00961E26">
      <w:pPr>
        <w:ind w:right="849"/>
        <w:rPr>
          <w:sz w:val="36"/>
          <w:szCs w:val="36"/>
        </w:rPr>
      </w:pPr>
      <w:r w:rsidRPr="00D353DF">
        <w:rPr>
          <w:sz w:val="36"/>
          <w:szCs w:val="36"/>
        </w:rPr>
        <w:t xml:space="preserve">Кимин Ким, выступавший в первом составе, </w:t>
      </w:r>
      <w:r w:rsidR="00891E4B">
        <w:rPr>
          <w:sz w:val="36"/>
          <w:szCs w:val="36"/>
        </w:rPr>
        <w:t>-</w:t>
      </w:r>
      <w:r w:rsidRPr="00D353DF">
        <w:rPr>
          <w:sz w:val="36"/>
          <w:szCs w:val="36"/>
        </w:rPr>
        <w:t xml:space="preserve"> танцовщик-аттракцион. От его прыжков и вращений перехватывало дыхание. Его Франц легок, шутлив, подвижен и изменчив, как ртуть. Под стать ему обе девушки: и механическая Коппелия (Мей Нагахиса), и его живая и вздорная Сванильда (Надежда Батоева). Как всегда, блестящ Константин Зверев. Образ Коппелиуса прочерчен им емко и точно, а его танец безупречен и ярок. В его исполнении Коппелиус и есть главная пружинка спектакля.</w:t>
      </w:r>
    </w:p>
    <w:p w14:paraId="34E465D4" w14:textId="6CB37DFF" w:rsidR="00961E26" w:rsidRPr="00D353DF" w:rsidRDefault="00961E26" w:rsidP="00961E26">
      <w:pPr>
        <w:ind w:right="849"/>
        <w:rPr>
          <w:sz w:val="36"/>
          <w:szCs w:val="36"/>
        </w:rPr>
      </w:pPr>
      <w:r w:rsidRPr="00D353DF">
        <w:rPr>
          <w:sz w:val="36"/>
          <w:szCs w:val="36"/>
        </w:rPr>
        <w:t xml:space="preserve">В другом составе импульс и мотор исходят от Ренаты Шакировой </w:t>
      </w:r>
      <w:r w:rsidR="00891E4B">
        <w:rPr>
          <w:sz w:val="36"/>
          <w:szCs w:val="36"/>
        </w:rPr>
        <w:t>-</w:t>
      </w:r>
      <w:r w:rsidRPr="00D353DF">
        <w:rPr>
          <w:sz w:val="36"/>
          <w:szCs w:val="36"/>
        </w:rPr>
        <w:t xml:space="preserve"> ее энергичной и задорной Сванильды. Хороша, конечно, и Мария Ширинкина (Коппелия). Образ Франца академичному и точному Филиппу Степину тоже подходит. Но той живости и легкости, которая исходит от Кимина Кима, его Францу недостает.</w:t>
      </w:r>
    </w:p>
    <w:p w14:paraId="39233C39" w14:textId="0C7A257E" w:rsidR="00961E26" w:rsidRPr="00D353DF" w:rsidRDefault="00891E4B" w:rsidP="00961E26">
      <w:pPr>
        <w:ind w:right="849"/>
        <w:rPr>
          <w:sz w:val="36"/>
          <w:szCs w:val="36"/>
        </w:rPr>
      </w:pPr>
      <w:r>
        <w:rPr>
          <w:sz w:val="36"/>
          <w:szCs w:val="36"/>
        </w:rPr>
        <w:t>«</w:t>
      </w:r>
      <w:r w:rsidR="00961E26" w:rsidRPr="00D353DF">
        <w:rPr>
          <w:sz w:val="36"/>
          <w:szCs w:val="36"/>
        </w:rPr>
        <w:t>Невыносимая легкость бытия</w:t>
      </w:r>
      <w:r>
        <w:rPr>
          <w:sz w:val="36"/>
          <w:szCs w:val="36"/>
        </w:rPr>
        <w:t>»</w:t>
      </w:r>
      <w:r w:rsidR="00961E26" w:rsidRPr="00D353DF">
        <w:rPr>
          <w:sz w:val="36"/>
          <w:szCs w:val="36"/>
        </w:rPr>
        <w:t xml:space="preserve"> разлита не только в музыке, но и в облике новой </w:t>
      </w:r>
      <w:r>
        <w:rPr>
          <w:sz w:val="36"/>
          <w:szCs w:val="36"/>
        </w:rPr>
        <w:t>«</w:t>
      </w:r>
      <w:r w:rsidR="00961E26" w:rsidRPr="00D353DF">
        <w:rPr>
          <w:sz w:val="36"/>
          <w:szCs w:val="36"/>
        </w:rPr>
        <w:t>Коппелии</w:t>
      </w:r>
      <w:r>
        <w:rPr>
          <w:sz w:val="36"/>
          <w:szCs w:val="36"/>
        </w:rPr>
        <w:t>»</w:t>
      </w:r>
      <w:r w:rsidR="00961E26" w:rsidRPr="00D353DF">
        <w:rPr>
          <w:sz w:val="36"/>
          <w:szCs w:val="36"/>
        </w:rPr>
        <w:t xml:space="preserve"> Мариинского театра. Художник Леонид Алексеев создал написанные акварелью декорации и костюмы. Повсюду разлит нежно-фиолетовый, чуть розоватый цвет. Костюмы и платья </w:t>
      </w:r>
      <w:r>
        <w:rPr>
          <w:sz w:val="36"/>
          <w:szCs w:val="36"/>
        </w:rPr>
        <w:t>-</w:t>
      </w:r>
      <w:r w:rsidR="00961E26" w:rsidRPr="00D353DF">
        <w:rPr>
          <w:sz w:val="36"/>
          <w:szCs w:val="36"/>
        </w:rPr>
        <w:t xml:space="preserve"> в желтую, салатовую, голубую и розовую клеточку. Их дополняют изящные соломенные шляпки. Время, как и во всякой сказке, тут не определено: то ли 20-е годы XX века, которые чуть просвечивают в акварельной атмосфере спектакля, отсылая к балету дягилевской антрепризы </w:t>
      </w:r>
      <w:r>
        <w:rPr>
          <w:sz w:val="36"/>
          <w:szCs w:val="36"/>
        </w:rPr>
        <w:t>«</w:t>
      </w:r>
      <w:r w:rsidR="00961E26" w:rsidRPr="00D353DF">
        <w:rPr>
          <w:sz w:val="36"/>
          <w:szCs w:val="36"/>
        </w:rPr>
        <w:t>Голубой экспресс</w:t>
      </w:r>
      <w:r>
        <w:rPr>
          <w:sz w:val="36"/>
          <w:szCs w:val="36"/>
        </w:rPr>
        <w:t>»</w:t>
      </w:r>
      <w:r w:rsidR="00961E26" w:rsidRPr="00D353DF">
        <w:rPr>
          <w:sz w:val="36"/>
          <w:szCs w:val="36"/>
        </w:rPr>
        <w:t xml:space="preserve">; то ли 50-е (о них говорит сам </w:t>
      </w:r>
      <w:r w:rsidR="00961E26" w:rsidRPr="00D353DF">
        <w:rPr>
          <w:sz w:val="36"/>
          <w:szCs w:val="36"/>
        </w:rPr>
        <w:lastRenderedPageBreak/>
        <w:t xml:space="preserve">художник в буклете) </w:t>
      </w:r>
      <w:r>
        <w:rPr>
          <w:sz w:val="36"/>
          <w:szCs w:val="36"/>
        </w:rPr>
        <w:t>-</w:t>
      </w:r>
      <w:r w:rsidR="00961E26" w:rsidRPr="00D353DF">
        <w:rPr>
          <w:sz w:val="36"/>
          <w:szCs w:val="36"/>
        </w:rPr>
        <w:t xml:space="preserve"> мир стиляг, пышных юбок, и как раз в мелкую клеточку.</w:t>
      </w:r>
    </w:p>
    <w:p w14:paraId="17CA381E" w14:textId="17D7CB17" w:rsidR="00961E26" w:rsidRPr="00D353DF" w:rsidRDefault="00961E26" w:rsidP="00961E26">
      <w:pPr>
        <w:ind w:right="849"/>
        <w:rPr>
          <w:sz w:val="36"/>
          <w:szCs w:val="36"/>
        </w:rPr>
      </w:pPr>
      <w:r w:rsidRPr="00D353DF">
        <w:rPr>
          <w:sz w:val="36"/>
          <w:szCs w:val="36"/>
        </w:rPr>
        <w:t xml:space="preserve">Танцуют плюшевый мишка и пять котят (воспитанники Академии Эйфмана) </w:t>
      </w:r>
      <w:r w:rsidR="00891E4B">
        <w:rPr>
          <w:sz w:val="36"/>
          <w:szCs w:val="36"/>
        </w:rPr>
        <w:t>-</w:t>
      </w:r>
      <w:r w:rsidRPr="00D353DF">
        <w:rPr>
          <w:sz w:val="36"/>
          <w:szCs w:val="36"/>
        </w:rPr>
        <w:t xml:space="preserve"> их танец стал настоящим балетным хитом. Дымящуюся в прямом смысле куклу приезжает спасать команда бравых пожарных, которая тушит ее из шланга. И вместо воды, конечно, брызжет конфетти.</w:t>
      </w:r>
    </w:p>
    <w:p w14:paraId="43D78F78" w14:textId="49D20DE2" w:rsidR="00961E26" w:rsidRDefault="00961E26" w:rsidP="00961E26">
      <w:pPr>
        <w:ind w:right="849"/>
        <w:rPr>
          <w:sz w:val="36"/>
          <w:szCs w:val="36"/>
        </w:rPr>
      </w:pPr>
      <w:r w:rsidRPr="00D353DF">
        <w:rPr>
          <w:sz w:val="36"/>
          <w:szCs w:val="36"/>
        </w:rPr>
        <w:t xml:space="preserve">Эклектика новой </w:t>
      </w:r>
      <w:r w:rsidR="00891E4B">
        <w:rPr>
          <w:sz w:val="36"/>
          <w:szCs w:val="36"/>
        </w:rPr>
        <w:t>«</w:t>
      </w:r>
      <w:r w:rsidRPr="00D353DF">
        <w:rPr>
          <w:sz w:val="36"/>
          <w:szCs w:val="36"/>
        </w:rPr>
        <w:t>Коппелии</w:t>
      </w:r>
      <w:r w:rsidR="00891E4B">
        <w:rPr>
          <w:sz w:val="36"/>
          <w:szCs w:val="36"/>
        </w:rPr>
        <w:t>»</w:t>
      </w:r>
      <w:r w:rsidRPr="00D353DF">
        <w:rPr>
          <w:sz w:val="36"/>
          <w:szCs w:val="36"/>
        </w:rPr>
        <w:t xml:space="preserve"> </w:t>
      </w:r>
      <w:r w:rsidR="00891E4B">
        <w:rPr>
          <w:sz w:val="36"/>
          <w:szCs w:val="36"/>
        </w:rPr>
        <w:t>-</w:t>
      </w:r>
      <w:r w:rsidRPr="00D353DF">
        <w:rPr>
          <w:sz w:val="36"/>
          <w:szCs w:val="36"/>
        </w:rPr>
        <w:t xml:space="preserve"> специальный прием. Все сознательно перемешано не только в оформлении, но и в хореографии. Аштон и создавший лучшую </w:t>
      </w:r>
      <w:r w:rsidR="00891E4B">
        <w:rPr>
          <w:sz w:val="36"/>
          <w:szCs w:val="36"/>
        </w:rPr>
        <w:t>«</w:t>
      </w:r>
      <w:r w:rsidRPr="00D353DF">
        <w:rPr>
          <w:sz w:val="36"/>
          <w:szCs w:val="36"/>
        </w:rPr>
        <w:t>Коппелию</w:t>
      </w:r>
      <w:r w:rsidR="00891E4B">
        <w:rPr>
          <w:sz w:val="36"/>
          <w:szCs w:val="36"/>
        </w:rPr>
        <w:t>»</w:t>
      </w:r>
      <w:r w:rsidRPr="00D353DF">
        <w:rPr>
          <w:sz w:val="36"/>
          <w:szCs w:val="36"/>
        </w:rPr>
        <w:t xml:space="preserve"> в стиле кабаре Ролан Пети, куда французский хореограф ввел движения из твиста, </w:t>
      </w:r>
      <w:r w:rsidR="00891E4B">
        <w:rPr>
          <w:sz w:val="36"/>
          <w:szCs w:val="36"/>
        </w:rPr>
        <w:t>-</w:t>
      </w:r>
      <w:r w:rsidRPr="00D353DF">
        <w:rPr>
          <w:sz w:val="36"/>
          <w:szCs w:val="36"/>
        </w:rPr>
        <w:t xml:space="preserve"> все это можно наблюдать и у Сергеева. Эклектика есть и в музыке Делиба, легко соединяющей венгерские, испанские и русские мотивы. Ведомый музыкой, много чего соединил Александр Сергеев в своей </w:t>
      </w:r>
      <w:r w:rsidR="00891E4B">
        <w:rPr>
          <w:sz w:val="36"/>
          <w:szCs w:val="36"/>
        </w:rPr>
        <w:t>«</w:t>
      </w:r>
      <w:r w:rsidRPr="00D353DF">
        <w:rPr>
          <w:sz w:val="36"/>
          <w:szCs w:val="36"/>
        </w:rPr>
        <w:t>эклектичной</w:t>
      </w:r>
      <w:r w:rsidR="00891E4B">
        <w:rPr>
          <w:sz w:val="36"/>
          <w:szCs w:val="36"/>
        </w:rPr>
        <w:t>»</w:t>
      </w:r>
      <w:r w:rsidRPr="00D353DF">
        <w:rPr>
          <w:sz w:val="36"/>
          <w:szCs w:val="36"/>
        </w:rPr>
        <w:t xml:space="preserve"> хореографии. Все мелькает, пенится, перескакивает на другую тему. Но больше всего тут не отсылок к чужим балетам, что естественно для начинающего хореографа и заложено в самой природе постмодернизма как принцип, а собственной оригинальной хореографии, имеющей, по Баратынскому, </w:t>
      </w:r>
      <w:r w:rsidR="00891E4B">
        <w:rPr>
          <w:sz w:val="36"/>
          <w:szCs w:val="36"/>
        </w:rPr>
        <w:t>«</w:t>
      </w:r>
      <w:r w:rsidRPr="00D353DF">
        <w:rPr>
          <w:sz w:val="36"/>
          <w:szCs w:val="36"/>
        </w:rPr>
        <w:t>лица не общее выражение</w:t>
      </w:r>
      <w:r w:rsidR="00891E4B">
        <w:rPr>
          <w:sz w:val="36"/>
          <w:szCs w:val="36"/>
        </w:rPr>
        <w:t>»</w:t>
      </w:r>
      <w:r w:rsidRPr="00D353DF">
        <w:rPr>
          <w:sz w:val="36"/>
          <w:szCs w:val="36"/>
        </w:rPr>
        <w:t>.</w:t>
      </w:r>
      <w:r>
        <w:rPr>
          <w:sz w:val="36"/>
          <w:szCs w:val="36"/>
        </w:rPr>
        <w:t xml:space="preserve"> </w:t>
      </w:r>
      <w:r w:rsidRPr="00D353DF">
        <w:rPr>
          <w:sz w:val="36"/>
          <w:szCs w:val="36"/>
        </w:rPr>
        <w:t>Павел Ященков</w:t>
      </w:r>
    </w:p>
    <w:p w14:paraId="3FA7CDC1" w14:textId="77777777" w:rsidR="00961E26" w:rsidRDefault="00961E26" w:rsidP="00961E26">
      <w:pPr>
        <w:ind w:right="849"/>
        <w:rPr>
          <w:sz w:val="36"/>
          <w:szCs w:val="36"/>
        </w:rPr>
      </w:pPr>
    </w:p>
    <w:p w14:paraId="238D32D1" w14:textId="77777777" w:rsidR="00961E26" w:rsidRPr="00FF38F6" w:rsidRDefault="00961E26" w:rsidP="00961E26">
      <w:pPr>
        <w:ind w:right="849"/>
        <w:rPr>
          <w:sz w:val="36"/>
          <w:szCs w:val="36"/>
        </w:rPr>
      </w:pPr>
      <w:r>
        <w:rPr>
          <w:sz w:val="36"/>
          <w:szCs w:val="36"/>
        </w:rPr>
        <w:t>30-7-24</w:t>
      </w:r>
    </w:p>
    <w:p w14:paraId="7AE33D43" w14:textId="4F36117D" w:rsidR="00961E26" w:rsidRPr="00186393" w:rsidRDefault="00961E26" w:rsidP="00961E26">
      <w:pPr>
        <w:ind w:right="849"/>
        <w:rPr>
          <w:sz w:val="36"/>
          <w:szCs w:val="36"/>
        </w:rPr>
      </w:pPr>
      <w:r>
        <w:rPr>
          <w:sz w:val="36"/>
          <w:szCs w:val="36"/>
          <w:lang w:val="en-US"/>
        </w:rPr>
        <w:t>VK</w:t>
      </w:r>
      <w:r w:rsidRPr="00186393">
        <w:rPr>
          <w:sz w:val="36"/>
          <w:szCs w:val="36"/>
        </w:rPr>
        <w:t xml:space="preserve"> -= Мы ведь когда-то мечтали о Франции, а теперь это триумф извращенности. Какие-то паскуды открыли Олимпиаду. Особенно женщины предстали извращенками. Одна то бегала попой наперёд, то ползала, как зверь.  И этот похотливый сброд представлял Францию! Долгое время Париж славится как столица модернизма. И вот он, новый виток модернизма: огромные титьки и попы, наглые, </w:t>
      </w:r>
      <w:r w:rsidRPr="00186393">
        <w:rPr>
          <w:sz w:val="36"/>
          <w:szCs w:val="36"/>
        </w:rPr>
        <w:lastRenderedPageBreak/>
        <w:t xml:space="preserve">истасканные курвы откровенно потешаются над миром: </w:t>
      </w:r>
      <w:r w:rsidR="00891E4B">
        <w:rPr>
          <w:sz w:val="36"/>
          <w:szCs w:val="36"/>
        </w:rPr>
        <w:t>«</w:t>
      </w:r>
      <w:r w:rsidRPr="00186393">
        <w:rPr>
          <w:sz w:val="36"/>
          <w:szCs w:val="36"/>
        </w:rPr>
        <w:t>Что, стадо баранов?! Вот вам современное искусство!</w:t>
      </w:r>
      <w:r w:rsidR="00891E4B">
        <w:rPr>
          <w:sz w:val="36"/>
          <w:szCs w:val="36"/>
        </w:rPr>
        <w:t>»</w:t>
      </w:r>
      <w:r w:rsidRPr="00186393">
        <w:rPr>
          <w:sz w:val="36"/>
          <w:szCs w:val="36"/>
        </w:rPr>
        <w:t>. И не люди уже, а призраки, исчадия ада - и именно на Олимпиаде! Нам эти скоты предлагают жить в их извращенном мире.  Неужели вы, скоты, не понимаете, что вы представляете Запад, миллиард человек? Будто там, кроме такой погани, никого и нет. </w:t>
      </w:r>
    </w:p>
    <w:p w14:paraId="7AB21C29" w14:textId="77777777" w:rsidR="00961E26" w:rsidRDefault="00961E26" w:rsidP="00961E26">
      <w:pPr>
        <w:ind w:right="849"/>
        <w:rPr>
          <w:sz w:val="36"/>
          <w:szCs w:val="36"/>
        </w:rPr>
      </w:pPr>
    </w:p>
    <w:p w14:paraId="1DEF5598" w14:textId="77777777" w:rsidR="00961E26" w:rsidRDefault="00961E26" w:rsidP="00961E26">
      <w:pPr>
        <w:ind w:right="849"/>
        <w:rPr>
          <w:sz w:val="36"/>
          <w:szCs w:val="36"/>
        </w:rPr>
      </w:pPr>
      <w:r>
        <w:rPr>
          <w:sz w:val="36"/>
          <w:szCs w:val="36"/>
        </w:rPr>
        <w:t>31-7-24</w:t>
      </w:r>
    </w:p>
    <w:p w14:paraId="01B37613" w14:textId="13EEF698" w:rsidR="00961E26" w:rsidRDefault="00961E26" w:rsidP="00961E26">
      <w:pPr>
        <w:ind w:right="849"/>
        <w:rPr>
          <w:sz w:val="36"/>
          <w:szCs w:val="36"/>
        </w:rPr>
      </w:pPr>
      <w:r>
        <w:rPr>
          <w:sz w:val="36"/>
          <w:szCs w:val="36"/>
        </w:rPr>
        <w:t xml:space="preserve"> </w:t>
      </w:r>
      <w:r w:rsidRPr="00FD06AD">
        <w:rPr>
          <w:sz w:val="36"/>
          <w:szCs w:val="36"/>
        </w:rPr>
        <w:t xml:space="preserve">“Ъ”, правительство и власти Москвы обсуждают возможный запуск </w:t>
      </w:r>
      <w:bookmarkStart w:id="16" w:name="_Hlk173313913"/>
      <w:r w:rsidRPr="00FD06AD">
        <w:rPr>
          <w:sz w:val="36"/>
          <w:szCs w:val="36"/>
        </w:rPr>
        <w:t>реформы теплоснабжения в столице</w:t>
      </w:r>
      <w:bookmarkEnd w:id="16"/>
      <w:r w:rsidRPr="00FD06AD">
        <w:rPr>
          <w:sz w:val="36"/>
          <w:szCs w:val="36"/>
        </w:rPr>
        <w:t xml:space="preserve">, чтобы привлечь инвестиции в развитие отрасли. Один из вариантов </w:t>
      </w:r>
      <w:r w:rsidR="00891E4B">
        <w:rPr>
          <w:sz w:val="36"/>
          <w:szCs w:val="36"/>
        </w:rPr>
        <w:t>-</w:t>
      </w:r>
      <w:r w:rsidRPr="00FD06AD">
        <w:rPr>
          <w:sz w:val="36"/>
          <w:szCs w:val="36"/>
        </w:rPr>
        <w:t xml:space="preserve"> перевод Новой Москвы на модель, по которой инвестор вкладывает деньги в инфраструктуру, а взамен может увеличивать тариф выше инфляции. Минэнерго поддерживает идею, но мэрия Москвы опасается резкого удорожания услуг: экономически обоснованная цена на 39% выше текущего тарифа. Источники “Ъ” напоминают, что увеличение тарифа может быть постепенным, по согласованному с властями графику.</w:t>
      </w:r>
    </w:p>
    <w:p w14:paraId="5CC55FD0" w14:textId="77777777" w:rsidR="00961E26" w:rsidRPr="00FF38F6" w:rsidRDefault="00961E26" w:rsidP="00961E26">
      <w:pPr>
        <w:ind w:right="849"/>
        <w:rPr>
          <w:sz w:val="36"/>
          <w:szCs w:val="36"/>
        </w:rPr>
      </w:pPr>
    </w:p>
    <w:p w14:paraId="1AF98F26" w14:textId="77777777" w:rsidR="00961E26" w:rsidRDefault="00961E26" w:rsidP="00961E26">
      <w:pPr>
        <w:ind w:right="849"/>
        <w:rPr>
          <w:sz w:val="36"/>
          <w:szCs w:val="36"/>
        </w:rPr>
      </w:pPr>
      <w:r>
        <w:rPr>
          <w:sz w:val="36"/>
          <w:szCs w:val="36"/>
        </w:rPr>
        <w:t>31-7-24</w:t>
      </w:r>
    </w:p>
    <w:p w14:paraId="72F57473" w14:textId="6D5F4C90" w:rsidR="00961E26" w:rsidRDefault="00961E26" w:rsidP="00961E26">
      <w:pPr>
        <w:ind w:right="849"/>
        <w:rPr>
          <w:sz w:val="36"/>
          <w:szCs w:val="36"/>
        </w:rPr>
      </w:pPr>
      <w:r>
        <w:rPr>
          <w:sz w:val="36"/>
          <w:szCs w:val="36"/>
        </w:rPr>
        <w:t xml:space="preserve">Ъ -= </w:t>
      </w:r>
      <w:r w:rsidRPr="00EA44E3">
        <w:rPr>
          <w:sz w:val="36"/>
          <w:szCs w:val="36"/>
        </w:rPr>
        <w:t xml:space="preserve">Объявленные итоги выборов президента Венесуэлы, согласно которым Николас Мадуро был переизбран на третий срок, получив поддержку 51% избирателей, не вызвали доверия в обществе. В стране вспыхнули массовые волнения, участники которых, по мнению экспертов, будут еще долго испытывать власть на прочность. Оппозиция утверждает, что имеет доказательства фальсификации результатов выборов и </w:t>
      </w:r>
      <w:r w:rsidR="00891E4B">
        <w:rPr>
          <w:sz w:val="36"/>
          <w:szCs w:val="36"/>
        </w:rPr>
        <w:t>«</w:t>
      </w:r>
      <w:r w:rsidRPr="00EA44E3">
        <w:rPr>
          <w:sz w:val="36"/>
          <w:szCs w:val="36"/>
        </w:rPr>
        <w:t>неоспоримой победы</w:t>
      </w:r>
      <w:r w:rsidR="00891E4B">
        <w:rPr>
          <w:sz w:val="36"/>
          <w:szCs w:val="36"/>
        </w:rPr>
        <w:t>»</w:t>
      </w:r>
      <w:r w:rsidRPr="00EA44E3">
        <w:rPr>
          <w:sz w:val="36"/>
          <w:szCs w:val="36"/>
        </w:rPr>
        <w:t xml:space="preserve"> своего кандидата </w:t>
      </w:r>
      <w:r w:rsidR="00891E4B">
        <w:rPr>
          <w:sz w:val="36"/>
          <w:szCs w:val="36"/>
        </w:rPr>
        <w:t>-</w:t>
      </w:r>
      <w:r w:rsidRPr="00EA44E3">
        <w:rPr>
          <w:sz w:val="36"/>
          <w:szCs w:val="36"/>
        </w:rPr>
        <w:t xml:space="preserve"> Эдмундо Гонсалеса. В победу господина Мадуро не верят и многие соседи Венесуэлы по региону, включая </w:t>
      </w:r>
      <w:r w:rsidRPr="00EA44E3">
        <w:rPr>
          <w:sz w:val="36"/>
          <w:szCs w:val="36"/>
        </w:rPr>
        <w:lastRenderedPageBreak/>
        <w:t xml:space="preserve">Аргентину, Чили, Перу, Эквадор и Уругвай. Не спешит признавать итоги голосования и крупнейшее государство континента </w:t>
      </w:r>
      <w:r w:rsidR="00891E4B">
        <w:rPr>
          <w:sz w:val="36"/>
          <w:szCs w:val="36"/>
        </w:rPr>
        <w:t>-</w:t>
      </w:r>
      <w:r w:rsidRPr="00EA44E3">
        <w:rPr>
          <w:sz w:val="36"/>
          <w:szCs w:val="36"/>
        </w:rPr>
        <w:t xml:space="preserve"> Бразилия. В то же время в победе Николаса Мадуро не сомневаются Китай, Куба, Иран и Россия.</w:t>
      </w:r>
    </w:p>
    <w:p w14:paraId="4D816333" w14:textId="77777777" w:rsidR="00961E26" w:rsidRPr="00FF38F6" w:rsidRDefault="00961E26" w:rsidP="00961E26">
      <w:pPr>
        <w:ind w:right="849"/>
        <w:rPr>
          <w:sz w:val="36"/>
          <w:szCs w:val="36"/>
        </w:rPr>
      </w:pPr>
    </w:p>
    <w:p w14:paraId="77C78C71" w14:textId="77777777" w:rsidR="00961E26" w:rsidRDefault="00961E26" w:rsidP="00961E26">
      <w:pPr>
        <w:ind w:right="849"/>
        <w:rPr>
          <w:sz w:val="36"/>
          <w:szCs w:val="36"/>
        </w:rPr>
      </w:pPr>
      <w:r>
        <w:rPr>
          <w:sz w:val="36"/>
          <w:szCs w:val="36"/>
        </w:rPr>
        <w:t>31-7-24</w:t>
      </w:r>
    </w:p>
    <w:p w14:paraId="3D63C0FD" w14:textId="0B0253D6" w:rsidR="00961E26" w:rsidRDefault="00961E26" w:rsidP="00961E26">
      <w:pPr>
        <w:ind w:right="849"/>
        <w:rPr>
          <w:sz w:val="36"/>
          <w:szCs w:val="36"/>
        </w:rPr>
      </w:pPr>
      <w:r>
        <w:rPr>
          <w:sz w:val="36"/>
          <w:szCs w:val="36"/>
        </w:rPr>
        <w:t xml:space="preserve">Вести  </w:t>
      </w:r>
      <w:r w:rsidRPr="00987340">
        <w:rPr>
          <w:sz w:val="36"/>
          <w:szCs w:val="36"/>
        </w:rPr>
        <w:t xml:space="preserve">31 июля 1914 года появился на свет выдающийся комик Луи де Фюнес. Потомок испанских аристократов, он стал символом Франции и легендой мирового кино, обретя славу и успех лишь на пятом десятке. К 110-летию со дня рождения актера платформа </w:t>
      </w:r>
      <w:r w:rsidR="00891E4B">
        <w:rPr>
          <w:sz w:val="36"/>
          <w:szCs w:val="36"/>
        </w:rPr>
        <w:t>«</w:t>
      </w:r>
      <w:r w:rsidRPr="00987340">
        <w:rPr>
          <w:sz w:val="36"/>
          <w:szCs w:val="36"/>
        </w:rPr>
        <w:t>Смотрим</w:t>
      </w:r>
      <w:r w:rsidR="00891E4B">
        <w:rPr>
          <w:sz w:val="36"/>
          <w:szCs w:val="36"/>
        </w:rPr>
        <w:t>»</w:t>
      </w:r>
      <w:r w:rsidRPr="00987340">
        <w:rPr>
          <w:sz w:val="36"/>
          <w:szCs w:val="36"/>
        </w:rPr>
        <w:t xml:space="preserve"> публикует три фильма с его участием – </w:t>
      </w:r>
      <w:r w:rsidR="00891E4B">
        <w:rPr>
          <w:sz w:val="36"/>
          <w:szCs w:val="36"/>
        </w:rPr>
        <w:t>«</w:t>
      </w:r>
      <w:r w:rsidRPr="00987340">
        <w:rPr>
          <w:sz w:val="36"/>
          <w:szCs w:val="36"/>
        </w:rPr>
        <w:t>Мания величия</w:t>
      </w:r>
      <w:r w:rsidR="00891E4B">
        <w:rPr>
          <w:sz w:val="36"/>
          <w:szCs w:val="36"/>
        </w:rPr>
        <w:t>»</w:t>
      </w:r>
      <w:r w:rsidRPr="00987340">
        <w:rPr>
          <w:sz w:val="36"/>
          <w:szCs w:val="36"/>
        </w:rPr>
        <w:t xml:space="preserve">, </w:t>
      </w:r>
      <w:r w:rsidR="00891E4B">
        <w:rPr>
          <w:sz w:val="36"/>
          <w:szCs w:val="36"/>
        </w:rPr>
        <w:t>«</w:t>
      </w:r>
      <w:r w:rsidRPr="00987340">
        <w:rPr>
          <w:sz w:val="36"/>
          <w:szCs w:val="36"/>
        </w:rPr>
        <w:t>Замороженный</w:t>
      </w:r>
      <w:r w:rsidR="00891E4B">
        <w:rPr>
          <w:sz w:val="36"/>
          <w:szCs w:val="36"/>
        </w:rPr>
        <w:t>»</w:t>
      </w:r>
      <w:r w:rsidRPr="00987340">
        <w:rPr>
          <w:sz w:val="36"/>
          <w:szCs w:val="36"/>
        </w:rPr>
        <w:t xml:space="preserve">, </w:t>
      </w:r>
      <w:r w:rsidR="00891E4B">
        <w:rPr>
          <w:sz w:val="36"/>
          <w:szCs w:val="36"/>
        </w:rPr>
        <w:t>«</w:t>
      </w:r>
      <w:r w:rsidRPr="00987340">
        <w:rPr>
          <w:sz w:val="36"/>
          <w:szCs w:val="36"/>
        </w:rPr>
        <w:t>Ресторан господина Септима</w:t>
      </w:r>
      <w:r w:rsidR="00891E4B">
        <w:rPr>
          <w:sz w:val="36"/>
          <w:szCs w:val="36"/>
        </w:rPr>
        <w:t>»</w:t>
      </w:r>
      <w:r w:rsidRPr="00987340">
        <w:rPr>
          <w:sz w:val="36"/>
          <w:szCs w:val="36"/>
        </w:rPr>
        <w:t xml:space="preserve"> – и предлагает вспомнить интересные факты из насыщенной биографии человека с 40 лицами, как называли его соотечественники.</w:t>
      </w:r>
    </w:p>
    <w:p w14:paraId="36EF8027" w14:textId="77777777" w:rsidR="00961E26" w:rsidRPr="00987340" w:rsidRDefault="00961E26" w:rsidP="00961E26">
      <w:pPr>
        <w:ind w:right="849"/>
        <w:rPr>
          <w:sz w:val="36"/>
          <w:szCs w:val="36"/>
        </w:rPr>
      </w:pPr>
      <w:r w:rsidRPr="00987340">
        <w:rPr>
          <w:sz w:val="36"/>
          <w:szCs w:val="36"/>
        </w:rPr>
        <w:t xml:space="preserve">1. Полное имя артиста – </w:t>
      </w:r>
      <w:bookmarkStart w:id="17" w:name="_Hlk173345554"/>
      <w:r w:rsidRPr="00987340">
        <w:rPr>
          <w:sz w:val="36"/>
          <w:szCs w:val="36"/>
        </w:rPr>
        <w:t>Луи Жермен Давид де Фюнес де Галарса</w:t>
      </w:r>
      <w:bookmarkEnd w:id="17"/>
      <w:r w:rsidRPr="00987340">
        <w:rPr>
          <w:sz w:val="36"/>
          <w:szCs w:val="36"/>
        </w:rPr>
        <w:t>. Его родители бежали из Севильи во Францию, чтобы пожениться. После рождения Луи отец оставил семью, инсценировав самоубийство.</w:t>
      </w:r>
    </w:p>
    <w:p w14:paraId="1D1434A2" w14:textId="77777777" w:rsidR="00961E26" w:rsidRPr="00987340" w:rsidRDefault="00961E26" w:rsidP="00961E26">
      <w:pPr>
        <w:ind w:right="849"/>
        <w:rPr>
          <w:sz w:val="36"/>
          <w:szCs w:val="36"/>
        </w:rPr>
      </w:pPr>
      <w:r w:rsidRPr="00987340">
        <w:rPr>
          <w:sz w:val="36"/>
          <w:szCs w:val="36"/>
        </w:rPr>
        <w:t>2. Учился маленький Фюфю, как называли его близкие, так себе, отличался задиристым нравом, изводил учителей. Зато знал три языка, хорошо рисовал и играл на фортепьяно.</w:t>
      </w:r>
    </w:p>
    <w:p w14:paraId="2B33E3E0" w14:textId="0904B43D" w:rsidR="00961E26" w:rsidRPr="00987340" w:rsidRDefault="00961E26" w:rsidP="00961E26">
      <w:pPr>
        <w:ind w:right="849"/>
        <w:rPr>
          <w:sz w:val="36"/>
          <w:szCs w:val="36"/>
        </w:rPr>
      </w:pPr>
      <w:r w:rsidRPr="00987340">
        <w:rPr>
          <w:sz w:val="36"/>
          <w:szCs w:val="36"/>
        </w:rPr>
        <w:t xml:space="preserve">3. Прежде чем стать актером, работал чертежником, скорняком, жестянщиком, декоратором витрин, чистильщиком обуви, джазовым пианистом в барах парижского квартала </w:t>
      </w:r>
      <w:r w:rsidR="00891E4B">
        <w:rPr>
          <w:sz w:val="36"/>
          <w:szCs w:val="36"/>
        </w:rPr>
        <w:t>«</w:t>
      </w:r>
      <w:r w:rsidRPr="00987340">
        <w:rPr>
          <w:sz w:val="36"/>
          <w:szCs w:val="36"/>
        </w:rPr>
        <w:t>красных фонарей</w:t>
      </w:r>
      <w:r w:rsidR="00891E4B">
        <w:rPr>
          <w:sz w:val="36"/>
          <w:szCs w:val="36"/>
        </w:rPr>
        <w:t>»</w:t>
      </w:r>
      <w:r w:rsidRPr="00987340">
        <w:rPr>
          <w:sz w:val="36"/>
          <w:szCs w:val="36"/>
        </w:rPr>
        <w:t xml:space="preserve"> Пигаль.</w:t>
      </w:r>
    </w:p>
    <w:p w14:paraId="00B9C49F" w14:textId="77777777" w:rsidR="00961E26" w:rsidRPr="00987340" w:rsidRDefault="00961E26" w:rsidP="00961E26">
      <w:pPr>
        <w:ind w:right="849"/>
        <w:rPr>
          <w:sz w:val="36"/>
          <w:szCs w:val="36"/>
        </w:rPr>
      </w:pPr>
      <w:r w:rsidRPr="00987340">
        <w:rPr>
          <w:sz w:val="36"/>
          <w:szCs w:val="36"/>
        </w:rPr>
        <w:t>4. Первый брак актера не был удачным, зато с внучатой племянницей писателя Ги де Мопассана Жанной он прожил 40 лет.</w:t>
      </w:r>
    </w:p>
    <w:p w14:paraId="71B8BCBC" w14:textId="4A369A19" w:rsidR="00961E26" w:rsidRPr="00987340" w:rsidRDefault="00961E26" w:rsidP="00961E26">
      <w:pPr>
        <w:ind w:right="849"/>
        <w:rPr>
          <w:sz w:val="36"/>
          <w:szCs w:val="36"/>
        </w:rPr>
      </w:pPr>
      <w:r w:rsidRPr="00987340">
        <w:rPr>
          <w:sz w:val="36"/>
          <w:szCs w:val="36"/>
        </w:rPr>
        <w:t xml:space="preserve">5. С 1945-го сыграл около 70 эпизодов в кино, прежде чем в 1958-м снялся в главной роли в фильме </w:t>
      </w:r>
      <w:r w:rsidR="00891E4B">
        <w:rPr>
          <w:sz w:val="36"/>
          <w:szCs w:val="36"/>
        </w:rPr>
        <w:t>«</w:t>
      </w:r>
      <w:r w:rsidRPr="00987340">
        <w:rPr>
          <w:sz w:val="36"/>
          <w:szCs w:val="36"/>
        </w:rPr>
        <w:t xml:space="preserve">Не </w:t>
      </w:r>
      <w:r w:rsidRPr="00987340">
        <w:rPr>
          <w:sz w:val="36"/>
          <w:szCs w:val="36"/>
        </w:rPr>
        <w:lastRenderedPageBreak/>
        <w:t>пойман – не вор</w:t>
      </w:r>
      <w:r w:rsidR="00891E4B">
        <w:rPr>
          <w:sz w:val="36"/>
          <w:szCs w:val="36"/>
        </w:rPr>
        <w:t>»</w:t>
      </w:r>
      <w:r w:rsidRPr="00987340">
        <w:rPr>
          <w:sz w:val="36"/>
          <w:szCs w:val="36"/>
        </w:rPr>
        <w:t>. В 60-е ошеломительный успех ему принесли два комиссара: Крюшо (серия про жандарма из Сан-Тропе) и Жюв из трилогии про Фантомаса.</w:t>
      </w:r>
    </w:p>
    <w:p w14:paraId="572D623F" w14:textId="18D893F4" w:rsidR="00961E26" w:rsidRPr="00987340" w:rsidRDefault="00961E26" w:rsidP="00961E26">
      <w:pPr>
        <w:ind w:right="849"/>
        <w:rPr>
          <w:sz w:val="36"/>
          <w:szCs w:val="36"/>
        </w:rPr>
      </w:pPr>
      <w:r w:rsidRPr="00987340">
        <w:rPr>
          <w:sz w:val="36"/>
          <w:szCs w:val="36"/>
        </w:rPr>
        <w:t xml:space="preserve">6. Советской аудитории полюбились и другие роли актера – в фильмах </w:t>
      </w:r>
      <w:r w:rsidR="00891E4B">
        <w:rPr>
          <w:sz w:val="36"/>
          <w:szCs w:val="36"/>
        </w:rPr>
        <w:t>«</w:t>
      </w:r>
      <w:r w:rsidRPr="00987340">
        <w:rPr>
          <w:sz w:val="36"/>
          <w:szCs w:val="36"/>
        </w:rPr>
        <w:t>Ресторан господина Септима</w:t>
      </w:r>
      <w:r w:rsidR="00891E4B">
        <w:rPr>
          <w:sz w:val="36"/>
          <w:szCs w:val="36"/>
        </w:rPr>
        <w:t>»</w:t>
      </w:r>
      <w:r w:rsidRPr="00987340">
        <w:rPr>
          <w:sz w:val="36"/>
          <w:szCs w:val="36"/>
        </w:rPr>
        <w:t xml:space="preserve">, </w:t>
      </w:r>
      <w:r w:rsidR="00891E4B">
        <w:rPr>
          <w:sz w:val="36"/>
          <w:szCs w:val="36"/>
        </w:rPr>
        <w:t>«</w:t>
      </w:r>
      <w:r w:rsidRPr="00987340">
        <w:rPr>
          <w:sz w:val="36"/>
          <w:szCs w:val="36"/>
        </w:rPr>
        <w:t>Замороженный</w:t>
      </w:r>
      <w:r w:rsidR="00891E4B">
        <w:rPr>
          <w:sz w:val="36"/>
          <w:szCs w:val="36"/>
        </w:rPr>
        <w:t>»</w:t>
      </w:r>
      <w:r w:rsidRPr="00987340">
        <w:rPr>
          <w:sz w:val="36"/>
          <w:szCs w:val="36"/>
        </w:rPr>
        <w:t xml:space="preserve">, </w:t>
      </w:r>
      <w:r w:rsidR="00891E4B">
        <w:rPr>
          <w:sz w:val="36"/>
          <w:szCs w:val="36"/>
        </w:rPr>
        <w:t>«</w:t>
      </w:r>
      <w:r w:rsidRPr="00987340">
        <w:rPr>
          <w:sz w:val="36"/>
          <w:szCs w:val="36"/>
        </w:rPr>
        <w:t>Человек-оркестр</w:t>
      </w:r>
      <w:r w:rsidR="00891E4B">
        <w:rPr>
          <w:sz w:val="36"/>
          <w:szCs w:val="36"/>
        </w:rPr>
        <w:t>»</w:t>
      </w:r>
      <w:r w:rsidRPr="00987340">
        <w:rPr>
          <w:sz w:val="36"/>
          <w:szCs w:val="36"/>
        </w:rPr>
        <w:t xml:space="preserve">, </w:t>
      </w:r>
      <w:r w:rsidR="00891E4B">
        <w:rPr>
          <w:sz w:val="36"/>
          <w:szCs w:val="36"/>
        </w:rPr>
        <w:t>«</w:t>
      </w:r>
      <w:r w:rsidRPr="00987340">
        <w:rPr>
          <w:sz w:val="36"/>
          <w:szCs w:val="36"/>
        </w:rPr>
        <w:t>Крылышко или ножка</w:t>
      </w:r>
      <w:r w:rsidR="00891E4B">
        <w:rPr>
          <w:sz w:val="36"/>
          <w:szCs w:val="36"/>
        </w:rPr>
        <w:t>»</w:t>
      </w:r>
      <w:r w:rsidRPr="00987340">
        <w:rPr>
          <w:sz w:val="36"/>
          <w:szCs w:val="36"/>
        </w:rPr>
        <w:t xml:space="preserve"> и </w:t>
      </w:r>
      <w:r w:rsidR="00891E4B">
        <w:rPr>
          <w:sz w:val="36"/>
          <w:szCs w:val="36"/>
        </w:rPr>
        <w:t>«</w:t>
      </w:r>
      <w:r w:rsidRPr="00987340">
        <w:rPr>
          <w:sz w:val="36"/>
          <w:szCs w:val="36"/>
        </w:rPr>
        <w:t>Мания величия</w:t>
      </w:r>
      <w:r w:rsidR="00891E4B">
        <w:rPr>
          <w:sz w:val="36"/>
          <w:szCs w:val="36"/>
        </w:rPr>
        <w:t>»</w:t>
      </w:r>
      <w:r w:rsidRPr="00987340">
        <w:rPr>
          <w:sz w:val="36"/>
          <w:szCs w:val="36"/>
        </w:rPr>
        <w:t>. Работать Фюнес любил с одной и той же командой, особенно с режиссером Жаном Жиро и актером Бурвилем.</w:t>
      </w:r>
    </w:p>
    <w:p w14:paraId="031EEA20" w14:textId="77777777" w:rsidR="00961E26" w:rsidRPr="00987340" w:rsidRDefault="00961E26" w:rsidP="00961E26">
      <w:pPr>
        <w:ind w:right="849"/>
        <w:rPr>
          <w:sz w:val="36"/>
          <w:szCs w:val="36"/>
        </w:rPr>
      </w:pPr>
      <w:r w:rsidRPr="00987340">
        <w:rPr>
          <w:sz w:val="36"/>
          <w:szCs w:val="36"/>
        </w:rPr>
        <w:t>7. Золотой луидор, как еще называли комика, обладал массой фобий и странностей, был очень скуп, боялся воров, ненавидел шумных соседей. Все запирал на ключ, носил с собой револьвер. Несмотря на это, его несколько раз обворовывали.</w:t>
      </w:r>
    </w:p>
    <w:p w14:paraId="54087BEE" w14:textId="11CE7159" w:rsidR="00961E26" w:rsidRDefault="00961E26" w:rsidP="00961E26">
      <w:pPr>
        <w:ind w:right="849"/>
        <w:rPr>
          <w:sz w:val="36"/>
          <w:szCs w:val="36"/>
        </w:rPr>
      </w:pPr>
      <w:r w:rsidRPr="00987340">
        <w:rPr>
          <w:sz w:val="36"/>
          <w:szCs w:val="36"/>
        </w:rPr>
        <w:t xml:space="preserve">8. Накопив денег, артист с семьей поселился в фамильном замке Мопассанов Шато-де-Клермон. В роскошном парке он выращивал розы и даже вывел свой личный сорт – оранжевую розу </w:t>
      </w:r>
      <w:r w:rsidR="00891E4B">
        <w:rPr>
          <w:sz w:val="36"/>
          <w:szCs w:val="36"/>
        </w:rPr>
        <w:t>«</w:t>
      </w:r>
      <w:r w:rsidRPr="00987340">
        <w:rPr>
          <w:sz w:val="36"/>
          <w:szCs w:val="36"/>
        </w:rPr>
        <w:t>Луи де Фюнес</w:t>
      </w:r>
      <w:r w:rsidR="00891E4B">
        <w:rPr>
          <w:sz w:val="36"/>
          <w:szCs w:val="36"/>
        </w:rPr>
        <w:t>»</w:t>
      </w:r>
      <w:r w:rsidRPr="00987340">
        <w:rPr>
          <w:sz w:val="36"/>
          <w:szCs w:val="36"/>
        </w:rPr>
        <w:t>.</w:t>
      </w:r>
    </w:p>
    <w:p w14:paraId="64873D0B" w14:textId="77777777" w:rsidR="00961E26" w:rsidRPr="00987340" w:rsidRDefault="00961E26" w:rsidP="00961E26">
      <w:pPr>
        <w:ind w:right="849"/>
        <w:rPr>
          <w:sz w:val="36"/>
          <w:szCs w:val="36"/>
        </w:rPr>
      </w:pPr>
      <w:r w:rsidRPr="00987340">
        <w:rPr>
          <w:sz w:val="36"/>
          <w:szCs w:val="36"/>
        </w:rPr>
        <w:t>9. Сыновья не пошли по стопам актера, как он ни настаивал. Оливье после нескольких ролей в кино стал пилотом, а Патрик – врачом рентгенологом.</w:t>
      </w:r>
    </w:p>
    <w:p w14:paraId="333DA8D6" w14:textId="77777777" w:rsidR="00961E26" w:rsidRDefault="00961E26" w:rsidP="00961E26">
      <w:pPr>
        <w:ind w:right="849"/>
        <w:rPr>
          <w:sz w:val="36"/>
          <w:szCs w:val="36"/>
        </w:rPr>
      </w:pPr>
      <w:r w:rsidRPr="00987340">
        <w:rPr>
          <w:sz w:val="36"/>
          <w:szCs w:val="36"/>
        </w:rPr>
        <w:t>10. Скончался великий комик на руках у жены после третьего инфаркта. Жанна пережила мужа почти на 30 лет. А замок после смерти актера пришлось продать.</w:t>
      </w:r>
    </w:p>
    <w:p w14:paraId="5F82EB6A" w14:textId="77777777" w:rsidR="00961E26" w:rsidRPr="00FF38F6" w:rsidRDefault="00961E26" w:rsidP="00961E26">
      <w:pPr>
        <w:ind w:right="849"/>
        <w:rPr>
          <w:sz w:val="36"/>
          <w:szCs w:val="36"/>
        </w:rPr>
      </w:pPr>
    </w:p>
    <w:p w14:paraId="3C8E1AE6" w14:textId="77777777" w:rsidR="00961E26" w:rsidRDefault="00961E26" w:rsidP="00961E26">
      <w:pPr>
        <w:ind w:right="849"/>
        <w:rPr>
          <w:sz w:val="36"/>
          <w:szCs w:val="36"/>
        </w:rPr>
      </w:pPr>
      <w:r>
        <w:rPr>
          <w:sz w:val="36"/>
          <w:szCs w:val="36"/>
        </w:rPr>
        <w:t>31-7-24</w:t>
      </w:r>
    </w:p>
    <w:p w14:paraId="32AAB7C8" w14:textId="23A9E0CA" w:rsidR="00961E26" w:rsidRPr="00326560" w:rsidRDefault="00961E26" w:rsidP="00961E26">
      <w:pPr>
        <w:ind w:right="849"/>
        <w:rPr>
          <w:sz w:val="36"/>
          <w:szCs w:val="36"/>
        </w:rPr>
      </w:pPr>
      <w:r>
        <w:rPr>
          <w:sz w:val="36"/>
          <w:szCs w:val="36"/>
        </w:rPr>
        <w:t xml:space="preserve">МК  </w:t>
      </w:r>
      <w:r w:rsidRPr="00326560">
        <w:rPr>
          <w:sz w:val="36"/>
          <w:szCs w:val="36"/>
        </w:rPr>
        <w:t>Багдасаров рассказал о будущем Израиля после убийства Исмаила Хании</w:t>
      </w:r>
      <w:r>
        <w:rPr>
          <w:sz w:val="36"/>
          <w:szCs w:val="36"/>
        </w:rPr>
        <w:t xml:space="preserve">. </w:t>
      </w:r>
      <w:r w:rsidR="00891E4B">
        <w:rPr>
          <w:sz w:val="36"/>
          <w:szCs w:val="36"/>
        </w:rPr>
        <w:t>«</w:t>
      </w:r>
      <w:r w:rsidRPr="00326560">
        <w:rPr>
          <w:sz w:val="36"/>
          <w:szCs w:val="36"/>
        </w:rPr>
        <w:t>Никто не хочет этой войны, но все к ней подталкивают</w:t>
      </w:r>
      <w:r w:rsidR="00891E4B">
        <w:rPr>
          <w:sz w:val="36"/>
          <w:szCs w:val="36"/>
        </w:rPr>
        <w:t>»«</w:t>
      </w:r>
    </w:p>
    <w:p w14:paraId="5A593F68" w14:textId="304C65AB" w:rsidR="00961E26" w:rsidRPr="00326560" w:rsidRDefault="00961E26" w:rsidP="00961E26">
      <w:pPr>
        <w:ind w:right="849"/>
        <w:rPr>
          <w:sz w:val="36"/>
          <w:szCs w:val="36"/>
        </w:rPr>
      </w:pPr>
      <w:r w:rsidRPr="00326560">
        <w:rPr>
          <w:sz w:val="36"/>
          <w:szCs w:val="36"/>
        </w:rPr>
        <w:t xml:space="preserve">Убийство главы ХАМАС Исмаила Хании, произошедшее в Иране 31 июля, стало очередным тревожным сигналом, способным обострить конфликт на всех фронтах Израиля. Этот шаг был воспринят как оглушительная пощечина Ирану, открыв двери для непредсказуемых последствий. Что стоит за этим </w:t>
      </w:r>
      <w:r w:rsidRPr="00326560">
        <w:rPr>
          <w:sz w:val="36"/>
          <w:szCs w:val="36"/>
        </w:rPr>
        <w:lastRenderedPageBreak/>
        <w:t xml:space="preserve">решением, и какие изменения могут произойти в регионе в ближайшее время? Не стала ли жизнь Исмаила Хании разменной монетой в политических играх? На эти вопросы </w:t>
      </w:r>
      <w:r w:rsidR="00891E4B">
        <w:rPr>
          <w:sz w:val="36"/>
          <w:szCs w:val="36"/>
        </w:rPr>
        <w:t>«</w:t>
      </w:r>
      <w:r w:rsidRPr="00326560">
        <w:rPr>
          <w:sz w:val="36"/>
          <w:szCs w:val="36"/>
        </w:rPr>
        <w:t>МК</w:t>
      </w:r>
      <w:r w:rsidR="00891E4B">
        <w:rPr>
          <w:sz w:val="36"/>
          <w:szCs w:val="36"/>
        </w:rPr>
        <w:t>»</w:t>
      </w:r>
      <w:r w:rsidRPr="00326560">
        <w:rPr>
          <w:sz w:val="36"/>
          <w:szCs w:val="36"/>
        </w:rPr>
        <w:t xml:space="preserve"> ответил директор Центра изучения стран Ближнего Востока и Центральной Азии Семён Багдасаров.</w:t>
      </w:r>
    </w:p>
    <w:p w14:paraId="2CE26B20" w14:textId="77777777" w:rsidR="00961E26" w:rsidRPr="00326560" w:rsidRDefault="00961E26" w:rsidP="00961E26">
      <w:pPr>
        <w:ind w:right="849"/>
        <w:rPr>
          <w:sz w:val="36"/>
          <w:szCs w:val="36"/>
        </w:rPr>
      </w:pPr>
      <w:r w:rsidRPr="00326560">
        <w:rPr>
          <w:sz w:val="36"/>
          <w:szCs w:val="36"/>
        </w:rPr>
        <w:t>- Семен Аркадиевич, к чему может привести убийство Хании? Это повлияет на динамику конфликта между Израилем и палестинскими группировками?</w:t>
      </w:r>
    </w:p>
    <w:p w14:paraId="05346526" w14:textId="77777777" w:rsidR="00961E26" w:rsidRPr="00326560" w:rsidRDefault="00961E26" w:rsidP="00961E26">
      <w:pPr>
        <w:ind w:right="849"/>
        <w:rPr>
          <w:sz w:val="36"/>
          <w:szCs w:val="36"/>
        </w:rPr>
      </w:pPr>
    </w:p>
    <w:p w14:paraId="461910F6" w14:textId="77777777" w:rsidR="00961E26" w:rsidRPr="00326560" w:rsidRDefault="00961E26" w:rsidP="00961E26">
      <w:pPr>
        <w:ind w:right="849"/>
        <w:rPr>
          <w:sz w:val="36"/>
          <w:szCs w:val="36"/>
        </w:rPr>
      </w:pPr>
      <w:r w:rsidRPr="00326560">
        <w:rPr>
          <w:sz w:val="36"/>
          <w:szCs w:val="36"/>
        </w:rPr>
        <w:t>- Да, повлияет. Во-первых, прекратятся любые переговоры по заложникам и по возможности прекращения боевых действий. Во-вторых, атаки на Израиль и так идут каждый день со стороны палестинских группировок, то есть ХАМАС. Также помним, что в секторе Газа идёт партизанская война. Возможно, что-нибудь произойдёт неординарное в этом плане.</w:t>
      </w:r>
      <w:r>
        <w:rPr>
          <w:sz w:val="36"/>
          <w:szCs w:val="36"/>
        </w:rPr>
        <w:t xml:space="preserve"> </w:t>
      </w:r>
      <w:r w:rsidRPr="00326560">
        <w:rPr>
          <w:sz w:val="36"/>
          <w:szCs w:val="36"/>
        </w:rPr>
        <w:t>Более интересный вопрос по Ирану. Ему нанесена мощнейшая пощёчина в канун инаугурации президента. Одного из гостей, которого пригласили на инаугурацию, убивают в Тегеране. Этот удар хуже, чем когда был нанесён удар по посольству Ирана в Дамаске. Вообще, Израилю стоит готовится к удару от Ирана.</w:t>
      </w:r>
    </w:p>
    <w:p w14:paraId="4AAC8303" w14:textId="77777777" w:rsidR="00961E26" w:rsidRPr="00326560" w:rsidRDefault="00961E26" w:rsidP="00961E26">
      <w:pPr>
        <w:ind w:right="849"/>
        <w:rPr>
          <w:sz w:val="36"/>
          <w:szCs w:val="36"/>
        </w:rPr>
      </w:pPr>
    </w:p>
    <w:p w14:paraId="572AD52B" w14:textId="77777777" w:rsidR="00961E26" w:rsidRPr="00326560" w:rsidRDefault="00961E26" w:rsidP="00961E26">
      <w:pPr>
        <w:ind w:right="849"/>
        <w:rPr>
          <w:sz w:val="36"/>
          <w:szCs w:val="36"/>
        </w:rPr>
      </w:pPr>
      <w:r w:rsidRPr="00326560">
        <w:rPr>
          <w:sz w:val="36"/>
          <w:szCs w:val="36"/>
        </w:rPr>
        <w:t>- А какой тогда возможен сценарий развития ситуации?</w:t>
      </w:r>
    </w:p>
    <w:p w14:paraId="2140AC9D" w14:textId="77777777" w:rsidR="00961E26" w:rsidRPr="00326560" w:rsidRDefault="00961E26" w:rsidP="00961E26">
      <w:pPr>
        <w:ind w:right="849"/>
        <w:rPr>
          <w:sz w:val="36"/>
          <w:szCs w:val="36"/>
        </w:rPr>
      </w:pPr>
    </w:p>
    <w:p w14:paraId="492ABC48" w14:textId="67304390" w:rsidR="00961E26" w:rsidRPr="00326560" w:rsidRDefault="00961E26" w:rsidP="00961E26">
      <w:pPr>
        <w:ind w:right="849"/>
        <w:rPr>
          <w:sz w:val="36"/>
          <w:szCs w:val="36"/>
        </w:rPr>
      </w:pPr>
      <w:r w:rsidRPr="00326560">
        <w:rPr>
          <w:sz w:val="36"/>
          <w:szCs w:val="36"/>
        </w:rPr>
        <w:t xml:space="preserve">- Недавно Израиль нанес удар по Бейруту, где находился один из высокопоставленных командиров </w:t>
      </w:r>
      <w:r w:rsidR="00891E4B">
        <w:rPr>
          <w:sz w:val="36"/>
          <w:szCs w:val="36"/>
        </w:rPr>
        <w:t>«</w:t>
      </w:r>
      <w:r w:rsidRPr="00326560">
        <w:rPr>
          <w:sz w:val="36"/>
          <w:szCs w:val="36"/>
        </w:rPr>
        <w:t>Хезболлы</w:t>
      </w:r>
      <w:r w:rsidR="00891E4B">
        <w:rPr>
          <w:sz w:val="36"/>
          <w:szCs w:val="36"/>
        </w:rPr>
        <w:t>»</w:t>
      </w:r>
      <w:r w:rsidRPr="00326560">
        <w:rPr>
          <w:sz w:val="36"/>
          <w:szCs w:val="36"/>
        </w:rPr>
        <w:t xml:space="preserve">. Его не удалось ликвидировать. Кстати, он отвечает за ракетную программу - куратор проекта по созданию высокоточных ракет. Значит, </w:t>
      </w:r>
      <w:r w:rsidR="00891E4B">
        <w:rPr>
          <w:sz w:val="36"/>
          <w:szCs w:val="36"/>
        </w:rPr>
        <w:t>«</w:t>
      </w:r>
      <w:r w:rsidRPr="00326560">
        <w:rPr>
          <w:sz w:val="36"/>
          <w:szCs w:val="36"/>
        </w:rPr>
        <w:t>Хезболла</w:t>
      </w:r>
      <w:r w:rsidR="00891E4B">
        <w:rPr>
          <w:sz w:val="36"/>
          <w:szCs w:val="36"/>
        </w:rPr>
        <w:t>»</w:t>
      </w:r>
      <w:r w:rsidRPr="00326560">
        <w:rPr>
          <w:sz w:val="36"/>
          <w:szCs w:val="36"/>
        </w:rPr>
        <w:t xml:space="preserve"> должна ответить.</w:t>
      </w:r>
      <w:r>
        <w:rPr>
          <w:sz w:val="36"/>
          <w:szCs w:val="36"/>
        </w:rPr>
        <w:t xml:space="preserve"> </w:t>
      </w:r>
      <w:r w:rsidRPr="00326560">
        <w:rPr>
          <w:sz w:val="36"/>
          <w:szCs w:val="36"/>
        </w:rPr>
        <w:t xml:space="preserve">И вот теперь Ирану, как главенствующей фигуре в этих движениях, тоже </w:t>
      </w:r>
      <w:r w:rsidRPr="00326560">
        <w:rPr>
          <w:sz w:val="36"/>
          <w:szCs w:val="36"/>
        </w:rPr>
        <w:lastRenderedPageBreak/>
        <w:t xml:space="preserve">нанесён удар. Значит, должны быть следующие шаги со стороны Тегерана. Понимаете, всё подталкивает ситуацию к большой войне на Ближнем Востоке. </w:t>
      </w:r>
    </w:p>
    <w:p w14:paraId="0785E74F" w14:textId="77777777" w:rsidR="00961E26" w:rsidRPr="00326560" w:rsidRDefault="00961E26" w:rsidP="00961E26">
      <w:pPr>
        <w:ind w:right="849"/>
        <w:rPr>
          <w:sz w:val="36"/>
          <w:szCs w:val="36"/>
        </w:rPr>
      </w:pPr>
      <w:r w:rsidRPr="00326560">
        <w:rPr>
          <w:sz w:val="36"/>
          <w:szCs w:val="36"/>
        </w:rPr>
        <w:t xml:space="preserve">Нетаньяху, возможно, не хочет ждать, когда Трамп станет или не станет президентом, чтобы получить одобрение оттуда. </w:t>
      </w:r>
      <w:r>
        <w:rPr>
          <w:sz w:val="36"/>
          <w:szCs w:val="36"/>
        </w:rPr>
        <w:t xml:space="preserve"> </w:t>
      </w:r>
      <w:r w:rsidRPr="00326560">
        <w:rPr>
          <w:sz w:val="36"/>
          <w:szCs w:val="36"/>
        </w:rPr>
        <w:t xml:space="preserve">Как мы видим, пока Соединённые Штаты категорически против этой войны, и делается всё возможное, чтобы ее не допустить. Американцы, да и иранцы, тоже не хотят этой войны. Но, как мы видим, все идет к этой самой большой войне. </w:t>
      </w:r>
    </w:p>
    <w:p w14:paraId="37076A50" w14:textId="77777777" w:rsidR="00961E26" w:rsidRPr="00326560" w:rsidRDefault="00961E26" w:rsidP="00961E26">
      <w:pPr>
        <w:ind w:right="849"/>
        <w:rPr>
          <w:sz w:val="36"/>
          <w:szCs w:val="36"/>
        </w:rPr>
      </w:pPr>
    </w:p>
    <w:p w14:paraId="328643C6" w14:textId="77777777" w:rsidR="00961E26" w:rsidRPr="00326560" w:rsidRDefault="00961E26" w:rsidP="00961E26">
      <w:pPr>
        <w:ind w:right="849"/>
        <w:rPr>
          <w:sz w:val="36"/>
          <w:szCs w:val="36"/>
        </w:rPr>
      </w:pPr>
      <w:r w:rsidRPr="00326560">
        <w:rPr>
          <w:sz w:val="36"/>
          <w:szCs w:val="36"/>
        </w:rPr>
        <w:t>- Появилась версия, что убийство Исмаила Хании может быть элементом торга между Ираном и Израилем...</w:t>
      </w:r>
    </w:p>
    <w:p w14:paraId="63E2CC0F" w14:textId="77777777" w:rsidR="00961E26" w:rsidRPr="00326560" w:rsidRDefault="00961E26" w:rsidP="00961E26">
      <w:pPr>
        <w:ind w:right="849"/>
        <w:rPr>
          <w:sz w:val="36"/>
          <w:szCs w:val="36"/>
        </w:rPr>
      </w:pPr>
    </w:p>
    <w:p w14:paraId="0EBB4015" w14:textId="77777777" w:rsidR="00961E26" w:rsidRPr="00326560" w:rsidRDefault="00961E26" w:rsidP="00961E26">
      <w:pPr>
        <w:ind w:right="849"/>
        <w:rPr>
          <w:sz w:val="36"/>
          <w:szCs w:val="36"/>
        </w:rPr>
      </w:pPr>
      <w:r w:rsidRPr="00326560">
        <w:rPr>
          <w:sz w:val="36"/>
          <w:szCs w:val="36"/>
        </w:rPr>
        <w:t>- Это все теории заговора. Действительно, такое событие собирает вокруг себя конспирологов, которые несут разный бред. Надо разбираться в ситуации.</w:t>
      </w:r>
      <w:r>
        <w:rPr>
          <w:sz w:val="36"/>
          <w:szCs w:val="36"/>
        </w:rPr>
        <w:t xml:space="preserve"> </w:t>
      </w:r>
      <w:r w:rsidRPr="00326560">
        <w:rPr>
          <w:sz w:val="36"/>
          <w:szCs w:val="36"/>
        </w:rPr>
        <w:t>Ольга Федорова</w:t>
      </w:r>
    </w:p>
    <w:p w14:paraId="409616EF" w14:textId="77777777" w:rsidR="00961E26" w:rsidRPr="00FF38F6" w:rsidRDefault="00961E26" w:rsidP="00961E26">
      <w:pPr>
        <w:ind w:right="849"/>
        <w:rPr>
          <w:sz w:val="36"/>
          <w:szCs w:val="36"/>
        </w:rPr>
      </w:pPr>
    </w:p>
    <w:bookmarkEnd w:id="13"/>
    <w:p w14:paraId="58FA963B" w14:textId="77777777" w:rsidR="00961E26" w:rsidRDefault="00961E26" w:rsidP="00961E26">
      <w:pPr>
        <w:ind w:right="849"/>
        <w:rPr>
          <w:sz w:val="36"/>
          <w:szCs w:val="36"/>
        </w:rPr>
      </w:pPr>
      <w:r>
        <w:rPr>
          <w:sz w:val="36"/>
          <w:szCs w:val="36"/>
        </w:rPr>
        <w:t>1-8-24</w:t>
      </w:r>
    </w:p>
    <w:p w14:paraId="2062333F" w14:textId="2DE29E91" w:rsidR="00961E26" w:rsidRPr="00F04357" w:rsidRDefault="00961E26" w:rsidP="00961E26">
      <w:pPr>
        <w:ind w:right="849"/>
        <w:rPr>
          <w:sz w:val="36"/>
          <w:szCs w:val="36"/>
        </w:rPr>
      </w:pPr>
      <w:r>
        <w:rPr>
          <w:sz w:val="36"/>
          <w:szCs w:val="36"/>
        </w:rPr>
        <w:t xml:space="preserve">Вести </w:t>
      </w:r>
      <w:r w:rsidRPr="00F04357">
        <w:rPr>
          <w:sz w:val="36"/>
          <w:szCs w:val="36"/>
        </w:rPr>
        <w:t xml:space="preserve">Семь интересных фактов о </w:t>
      </w:r>
      <w:r w:rsidR="00891E4B">
        <w:rPr>
          <w:sz w:val="36"/>
          <w:szCs w:val="36"/>
        </w:rPr>
        <w:t>«</w:t>
      </w:r>
      <w:r w:rsidRPr="00F04357">
        <w:rPr>
          <w:sz w:val="36"/>
          <w:szCs w:val="36"/>
        </w:rPr>
        <w:t>Маяке</w:t>
      </w:r>
      <w:r w:rsidR="00891E4B">
        <w:rPr>
          <w:sz w:val="36"/>
          <w:szCs w:val="36"/>
        </w:rPr>
        <w:t>»</w:t>
      </w:r>
      <w:r w:rsidRPr="00F04357">
        <w:rPr>
          <w:sz w:val="36"/>
          <w:szCs w:val="36"/>
        </w:rPr>
        <w:t>: к 60-летию радиостанции</w:t>
      </w:r>
      <w:r>
        <w:rPr>
          <w:sz w:val="36"/>
          <w:szCs w:val="36"/>
        </w:rPr>
        <w:t xml:space="preserve">. Она </w:t>
      </w:r>
      <w:r w:rsidRPr="00F04357">
        <w:rPr>
          <w:sz w:val="36"/>
          <w:szCs w:val="36"/>
        </w:rPr>
        <w:t xml:space="preserve">1 августа отмечает 60 лет в эфире. От стройки БАМа до распада СССР – песни на ее волнах всегда сопровождали жизнь государства, а точное время даже в самых отдаленных уголках страны сверяли по ее сообщениям. О некоторых интересных фактах из истории </w:t>
      </w:r>
      <w:r w:rsidR="00891E4B">
        <w:rPr>
          <w:sz w:val="36"/>
          <w:szCs w:val="36"/>
        </w:rPr>
        <w:t>«</w:t>
      </w:r>
      <w:r w:rsidRPr="00F04357">
        <w:rPr>
          <w:sz w:val="36"/>
          <w:szCs w:val="36"/>
        </w:rPr>
        <w:t>Маяка</w:t>
      </w:r>
      <w:r w:rsidR="00891E4B">
        <w:rPr>
          <w:sz w:val="36"/>
          <w:szCs w:val="36"/>
        </w:rPr>
        <w:t>»</w:t>
      </w:r>
      <w:r w:rsidRPr="00F04357">
        <w:rPr>
          <w:sz w:val="36"/>
          <w:szCs w:val="36"/>
        </w:rPr>
        <w:t xml:space="preserve"> расскажем в нашем материале.</w:t>
      </w:r>
    </w:p>
    <w:p w14:paraId="7254BB3F" w14:textId="77777777" w:rsidR="00961E26" w:rsidRPr="00F04357" w:rsidRDefault="00961E26" w:rsidP="00961E26">
      <w:pPr>
        <w:ind w:right="849"/>
        <w:rPr>
          <w:sz w:val="36"/>
          <w:szCs w:val="36"/>
        </w:rPr>
      </w:pPr>
      <w:r w:rsidRPr="00F04357">
        <w:rPr>
          <w:sz w:val="36"/>
          <w:szCs w:val="36"/>
        </w:rPr>
        <w:t>Уникальный формат</w:t>
      </w:r>
    </w:p>
    <w:p w14:paraId="37A0450A" w14:textId="3B14285B" w:rsidR="00961E26" w:rsidRPr="00F04357" w:rsidRDefault="00961E26" w:rsidP="00961E26">
      <w:pPr>
        <w:ind w:right="849"/>
        <w:rPr>
          <w:sz w:val="36"/>
          <w:szCs w:val="36"/>
        </w:rPr>
      </w:pPr>
      <w:r w:rsidRPr="00F04357">
        <w:rPr>
          <w:sz w:val="36"/>
          <w:szCs w:val="36"/>
        </w:rPr>
        <w:t xml:space="preserve">Первая в СССР круглосуточная информационно-развлекательная радиостанция </w:t>
      </w:r>
      <w:r w:rsidR="00891E4B">
        <w:rPr>
          <w:sz w:val="36"/>
          <w:szCs w:val="36"/>
        </w:rPr>
        <w:t>«</w:t>
      </w:r>
      <w:r w:rsidRPr="00F04357">
        <w:rPr>
          <w:sz w:val="36"/>
          <w:szCs w:val="36"/>
        </w:rPr>
        <w:t>Маяк</w:t>
      </w:r>
      <w:r w:rsidR="00891E4B">
        <w:rPr>
          <w:sz w:val="36"/>
          <w:szCs w:val="36"/>
        </w:rPr>
        <w:t>»</w:t>
      </w:r>
      <w:r w:rsidRPr="00F04357">
        <w:rPr>
          <w:sz w:val="36"/>
          <w:szCs w:val="36"/>
        </w:rPr>
        <w:t xml:space="preserve"> вышла в эфир в 1964 году. Именно она стала первой фоновой радиостанцией в стране, предложившей слушателям </w:t>
      </w:r>
      <w:r w:rsidRPr="00F04357">
        <w:rPr>
          <w:sz w:val="36"/>
          <w:szCs w:val="36"/>
        </w:rPr>
        <w:lastRenderedPageBreak/>
        <w:t xml:space="preserve">новую формулу: </w:t>
      </w:r>
      <w:r w:rsidR="00891E4B">
        <w:rPr>
          <w:sz w:val="36"/>
          <w:szCs w:val="36"/>
        </w:rPr>
        <w:t>«</w:t>
      </w:r>
      <w:r w:rsidRPr="00F04357">
        <w:rPr>
          <w:sz w:val="36"/>
          <w:szCs w:val="36"/>
        </w:rPr>
        <w:t>пять – двадцать пять</w:t>
      </w:r>
      <w:r w:rsidR="00891E4B">
        <w:rPr>
          <w:sz w:val="36"/>
          <w:szCs w:val="36"/>
        </w:rPr>
        <w:t>»</w:t>
      </w:r>
      <w:r w:rsidRPr="00F04357">
        <w:rPr>
          <w:sz w:val="36"/>
          <w:szCs w:val="36"/>
        </w:rPr>
        <w:t xml:space="preserve"> – пять минут новостей и двадцать пять минут музыки.</w:t>
      </w:r>
    </w:p>
    <w:p w14:paraId="1A8572DE" w14:textId="77777777" w:rsidR="00961E26" w:rsidRPr="00F04357" w:rsidRDefault="00961E26" w:rsidP="00961E26">
      <w:pPr>
        <w:ind w:right="849"/>
        <w:rPr>
          <w:sz w:val="36"/>
          <w:szCs w:val="36"/>
        </w:rPr>
      </w:pPr>
      <w:r w:rsidRPr="00F04357">
        <w:rPr>
          <w:sz w:val="36"/>
          <w:szCs w:val="36"/>
        </w:rPr>
        <w:t>Неизменные позывные</w:t>
      </w:r>
    </w:p>
    <w:p w14:paraId="0C946726" w14:textId="1409B955" w:rsidR="00961E26" w:rsidRPr="00F04357" w:rsidRDefault="00961E26" w:rsidP="00961E26">
      <w:pPr>
        <w:ind w:right="849"/>
        <w:rPr>
          <w:sz w:val="36"/>
          <w:szCs w:val="36"/>
        </w:rPr>
      </w:pPr>
      <w:r w:rsidRPr="00F04357">
        <w:rPr>
          <w:sz w:val="36"/>
          <w:szCs w:val="36"/>
        </w:rPr>
        <w:t xml:space="preserve">В качестве позывных была выбрана мелодия </w:t>
      </w:r>
      <w:r w:rsidR="00891E4B">
        <w:rPr>
          <w:sz w:val="36"/>
          <w:szCs w:val="36"/>
        </w:rPr>
        <w:t>«</w:t>
      </w:r>
      <w:r w:rsidRPr="00F04357">
        <w:rPr>
          <w:sz w:val="36"/>
          <w:szCs w:val="36"/>
        </w:rPr>
        <w:t>Подмосковные вечера</w:t>
      </w:r>
      <w:r w:rsidR="00891E4B">
        <w:rPr>
          <w:sz w:val="36"/>
          <w:szCs w:val="36"/>
        </w:rPr>
        <w:t>»</w:t>
      </w:r>
      <w:r w:rsidRPr="00F04357">
        <w:rPr>
          <w:sz w:val="36"/>
          <w:szCs w:val="36"/>
        </w:rPr>
        <w:t xml:space="preserve">, которая стала символом радиостанции и используется по сей день. Возможно, сегодня немногие вспомнят, что когда-то первые два </w:t>
      </w:r>
      <w:r w:rsidR="00891E4B">
        <w:rPr>
          <w:sz w:val="36"/>
          <w:szCs w:val="36"/>
        </w:rPr>
        <w:t>«</w:t>
      </w:r>
      <w:r w:rsidRPr="00F04357">
        <w:rPr>
          <w:sz w:val="36"/>
          <w:szCs w:val="36"/>
        </w:rPr>
        <w:t>минорных</w:t>
      </w:r>
      <w:r w:rsidR="00891E4B">
        <w:rPr>
          <w:sz w:val="36"/>
          <w:szCs w:val="36"/>
        </w:rPr>
        <w:t>»</w:t>
      </w:r>
      <w:r w:rsidRPr="00F04357">
        <w:rPr>
          <w:sz w:val="36"/>
          <w:szCs w:val="36"/>
        </w:rPr>
        <w:t xml:space="preserve"> такта композиции звучали лишь кратно одному часу, а в получасовой интервал можно было услышать третий и четвертый </w:t>
      </w:r>
      <w:r w:rsidR="00891E4B">
        <w:rPr>
          <w:sz w:val="36"/>
          <w:szCs w:val="36"/>
        </w:rPr>
        <w:t>«</w:t>
      </w:r>
      <w:r w:rsidRPr="00F04357">
        <w:rPr>
          <w:sz w:val="36"/>
          <w:szCs w:val="36"/>
        </w:rPr>
        <w:t>мажорные</w:t>
      </w:r>
      <w:r w:rsidR="00891E4B">
        <w:rPr>
          <w:sz w:val="36"/>
          <w:szCs w:val="36"/>
        </w:rPr>
        <w:t>»</w:t>
      </w:r>
      <w:r w:rsidRPr="00F04357">
        <w:rPr>
          <w:sz w:val="36"/>
          <w:szCs w:val="36"/>
        </w:rPr>
        <w:t xml:space="preserve"> такты.</w:t>
      </w:r>
    </w:p>
    <w:p w14:paraId="3445CEA2" w14:textId="5170127D" w:rsidR="00961E26" w:rsidRPr="00F04357" w:rsidRDefault="00961E26" w:rsidP="00961E26">
      <w:pPr>
        <w:ind w:right="849"/>
        <w:rPr>
          <w:sz w:val="36"/>
          <w:szCs w:val="36"/>
        </w:rPr>
      </w:pPr>
      <w:r w:rsidRPr="00F04357">
        <w:rPr>
          <w:sz w:val="36"/>
          <w:szCs w:val="36"/>
        </w:rPr>
        <w:t xml:space="preserve">Это позволяло на слух определять время с точностью до получаса. Мелодия песни </w:t>
      </w:r>
      <w:r w:rsidR="00891E4B">
        <w:rPr>
          <w:sz w:val="36"/>
          <w:szCs w:val="36"/>
        </w:rPr>
        <w:t>«</w:t>
      </w:r>
      <w:r w:rsidRPr="00F04357">
        <w:rPr>
          <w:sz w:val="36"/>
          <w:szCs w:val="36"/>
        </w:rPr>
        <w:t>Подмосковные вечера</w:t>
      </w:r>
      <w:r w:rsidR="00891E4B">
        <w:rPr>
          <w:sz w:val="36"/>
          <w:szCs w:val="36"/>
        </w:rPr>
        <w:t>»</w:t>
      </w:r>
      <w:r w:rsidRPr="00F04357">
        <w:rPr>
          <w:sz w:val="36"/>
          <w:szCs w:val="36"/>
        </w:rPr>
        <w:t>, написанной композитором Василием Соловьевым-Седым, более миллиона раз прозвучала в эфире, благодаря чему оказалась в Книге рекордов Гиннеса.</w:t>
      </w:r>
    </w:p>
    <w:p w14:paraId="7514EEAC" w14:textId="77777777" w:rsidR="00961E26" w:rsidRPr="00F04357" w:rsidRDefault="00961E26" w:rsidP="00961E26">
      <w:pPr>
        <w:ind w:right="849"/>
        <w:rPr>
          <w:sz w:val="36"/>
          <w:szCs w:val="36"/>
        </w:rPr>
      </w:pPr>
      <w:r w:rsidRPr="00F04357">
        <w:rPr>
          <w:sz w:val="36"/>
          <w:szCs w:val="36"/>
        </w:rPr>
        <w:t>На всех широтах</w:t>
      </w:r>
    </w:p>
    <w:p w14:paraId="3F1523D0" w14:textId="70540343" w:rsidR="00961E26" w:rsidRPr="00F04357" w:rsidRDefault="00961E26" w:rsidP="00961E26">
      <w:pPr>
        <w:ind w:right="849"/>
        <w:rPr>
          <w:sz w:val="36"/>
          <w:szCs w:val="36"/>
        </w:rPr>
      </w:pPr>
      <w:r w:rsidRPr="00F04357">
        <w:rPr>
          <w:sz w:val="36"/>
          <w:szCs w:val="36"/>
        </w:rPr>
        <w:t xml:space="preserve">В начале 70-х на </w:t>
      </w:r>
      <w:r w:rsidR="00891E4B">
        <w:rPr>
          <w:sz w:val="36"/>
          <w:szCs w:val="36"/>
        </w:rPr>
        <w:t>«</w:t>
      </w:r>
      <w:r w:rsidRPr="00F04357">
        <w:rPr>
          <w:sz w:val="36"/>
          <w:szCs w:val="36"/>
        </w:rPr>
        <w:t>Маяке</w:t>
      </w:r>
      <w:r w:rsidR="00891E4B">
        <w:rPr>
          <w:sz w:val="36"/>
          <w:szCs w:val="36"/>
        </w:rPr>
        <w:t>»</w:t>
      </w:r>
      <w:r w:rsidRPr="00F04357">
        <w:rPr>
          <w:sz w:val="36"/>
          <w:szCs w:val="36"/>
        </w:rPr>
        <w:t xml:space="preserve"> выходила передача Виктора Татарского </w:t>
      </w:r>
      <w:r w:rsidR="00891E4B">
        <w:rPr>
          <w:sz w:val="36"/>
          <w:szCs w:val="36"/>
        </w:rPr>
        <w:t>«</w:t>
      </w:r>
      <w:r w:rsidRPr="00F04357">
        <w:rPr>
          <w:sz w:val="36"/>
          <w:szCs w:val="36"/>
        </w:rPr>
        <w:t>На всех широтах</w:t>
      </w:r>
      <w:r w:rsidR="00891E4B">
        <w:rPr>
          <w:sz w:val="36"/>
          <w:szCs w:val="36"/>
        </w:rPr>
        <w:t>»</w:t>
      </w:r>
      <w:r w:rsidRPr="00F04357">
        <w:rPr>
          <w:sz w:val="36"/>
          <w:szCs w:val="36"/>
        </w:rPr>
        <w:t xml:space="preserve">, знакомившая советских слушателей с зарубежной музыкой. На основе материалов программы фирма </w:t>
      </w:r>
      <w:r w:rsidR="00891E4B">
        <w:rPr>
          <w:sz w:val="36"/>
          <w:szCs w:val="36"/>
        </w:rPr>
        <w:t>«</w:t>
      </w:r>
      <w:r w:rsidRPr="00F04357">
        <w:rPr>
          <w:sz w:val="36"/>
          <w:szCs w:val="36"/>
        </w:rPr>
        <w:t>Мелодия</w:t>
      </w:r>
      <w:r w:rsidR="00891E4B">
        <w:rPr>
          <w:sz w:val="36"/>
          <w:szCs w:val="36"/>
        </w:rPr>
        <w:t>»</w:t>
      </w:r>
      <w:r w:rsidRPr="00F04357">
        <w:rPr>
          <w:sz w:val="36"/>
          <w:szCs w:val="36"/>
        </w:rPr>
        <w:t xml:space="preserve"> даже выпустила специальную серию грампластинок.</w:t>
      </w:r>
    </w:p>
    <w:p w14:paraId="290BA89F" w14:textId="77777777" w:rsidR="00961E26" w:rsidRPr="00F04357" w:rsidRDefault="00961E26" w:rsidP="00961E26">
      <w:pPr>
        <w:ind w:right="849"/>
        <w:rPr>
          <w:sz w:val="36"/>
          <w:szCs w:val="36"/>
        </w:rPr>
      </w:pPr>
      <w:r w:rsidRPr="00F04357">
        <w:rPr>
          <w:sz w:val="36"/>
          <w:szCs w:val="36"/>
        </w:rPr>
        <w:t>Точное время</w:t>
      </w:r>
    </w:p>
    <w:p w14:paraId="3F50AF3B" w14:textId="4E8EA662" w:rsidR="00961E26" w:rsidRPr="00F04357" w:rsidRDefault="00961E26" w:rsidP="00961E26">
      <w:pPr>
        <w:ind w:right="849"/>
        <w:rPr>
          <w:sz w:val="36"/>
          <w:szCs w:val="36"/>
        </w:rPr>
      </w:pPr>
      <w:r w:rsidRPr="00F04357">
        <w:rPr>
          <w:sz w:val="36"/>
          <w:szCs w:val="36"/>
        </w:rPr>
        <w:t xml:space="preserve">Каждый день ровно в 12:00 в Петропавловской крепости Санкт-Петербурга раздается пушечный залп. Интересно, что канонир сверяет свои часы именно с позывными </w:t>
      </w:r>
      <w:r w:rsidR="00891E4B">
        <w:rPr>
          <w:sz w:val="36"/>
          <w:szCs w:val="36"/>
        </w:rPr>
        <w:t>«</w:t>
      </w:r>
      <w:r w:rsidRPr="00F04357">
        <w:rPr>
          <w:sz w:val="36"/>
          <w:szCs w:val="36"/>
        </w:rPr>
        <w:t>Маяка</w:t>
      </w:r>
      <w:r w:rsidR="00891E4B">
        <w:rPr>
          <w:sz w:val="36"/>
          <w:szCs w:val="36"/>
        </w:rPr>
        <w:t>»</w:t>
      </w:r>
      <w:r w:rsidRPr="00F04357">
        <w:rPr>
          <w:sz w:val="36"/>
          <w:szCs w:val="36"/>
        </w:rPr>
        <w:t xml:space="preserve">. В 11:59, по шестому сигналу точного времени на </w:t>
      </w:r>
      <w:r w:rsidR="00891E4B">
        <w:rPr>
          <w:sz w:val="36"/>
          <w:szCs w:val="36"/>
        </w:rPr>
        <w:t>«</w:t>
      </w:r>
      <w:r w:rsidRPr="00F04357">
        <w:rPr>
          <w:sz w:val="36"/>
          <w:szCs w:val="36"/>
        </w:rPr>
        <w:t>Маяке</w:t>
      </w:r>
      <w:r w:rsidR="00891E4B">
        <w:rPr>
          <w:sz w:val="36"/>
          <w:szCs w:val="36"/>
        </w:rPr>
        <w:t>»</w:t>
      </w:r>
      <w:r w:rsidRPr="00F04357">
        <w:rPr>
          <w:sz w:val="36"/>
          <w:szCs w:val="36"/>
        </w:rPr>
        <w:t xml:space="preserve">, отдается команда: </w:t>
      </w:r>
      <w:r w:rsidR="00891E4B">
        <w:rPr>
          <w:sz w:val="36"/>
          <w:szCs w:val="36"/>
        </w:rPr>
        <w:t>«</w:t>
      </w:r>
      <w:r w:rsidRPr="00F04357">
        <w:rPr>
          <w:sz w:val="36"/>
          <w:szCs w:val="36"/>
        </w:rPr>
        <w:t>Орудие, огонь!</w:t>
      </w:r>
      <w:r w:rsidR="00891E4B">
        <w:rPr>
          <w:sz w:val="36"/>
          <w:szCs w:val="36"/>
        </w:rPr>
        <w:t>»</w:t>
      </w:r>
      <w:r w:rsidRPr="00F04357">
        <w:rPr>
          <w:sz w:val="36"/>
          <w:szCs w:val="36"/>
        </w:rPr>
        <w:t>.</w:t>
      </w:r>
    </w:p>
    <w:p w14:paraId="155F519D" w14:textId="77777777" w:rsidR="00961E26" w:rsidRPr="00F04357" w:rsidRDefault="00961E26" w:rsidP="00961E26">
      <w:pPr>
        <w:ind w:right="849"/>
        <w:rPr>
          <w:sz w:val="36"/>
          <w:szCs w:val="36"/>
        </w:rPr>
      </w:pPr>
      <w:r w:rsidRPr="00F04357">
        <w:rPr>
          <w:sz w:val="36"/>
          <w:szCs w:val="36"/>
        </w:rPr>
        <w:t>Найти человека</w:t>
      </w:r>
    </w:p>
    <w:p w14:paraId="04CAAC16" w14:textId="17804D82" w:rsidR="00961E26" w:rsidRPr="00F04357" w:rsidRDefault="00961E26" w:rsidP="00961E26">
      <w:pPr>
        <w:ind w:right="849"/>
        <w:rPr>
          <w:sz w:val="36"/>
          <w:szCs w:val="36"/>
        </w:rPr>
      </w:pPr>
      <w:r w:rsidRPr="00F04357">
        <w:rPr>
          <w:sz w:val="36"/>
          <w:szCs w:val="36"/>
        </w:rPr>
        <w:t xml:space="preserve">На протяжении восьми лет известная поэтесса Агния Барто вела на </w:t>
      </w:r>
      <w:r w:rsidR="00891E4B">
        <w:rPr>
          <w:sz w:val="36"/>
          <w:szCs w:val="36"/>
        </w:rPr>
        <w:t>«</w:t>
      </w:r>
      <w:r w:rsidRPr="00F04357">
        <w:rPr>
          <w:sz w:val="36"/>
          <w:szCs w:val="36"/>
        </w:rPr>
        <w:t>Маяке</w:t>
      </w:r>
      <w:r w:rsidR="00891E4B">
        <w:rPr>
          <w:sz w:val="36"/>
          <w:szCs w:val="36"/>
        </w:rPr>
        <w:t>»</w:t>
      </w:r>
      <w:r w:rsidRPr="00F04357">
        <w:rPr>
          <w:sz w:val="36"/>
          <w:szCs w:val="36"/>
        </w:rPr>
        <w:t xml:space="preserve"> программу </w:t>
      </w:r>
      <w:r w:rsidR="00891E4B">
        <w:rPr>
          <w:sz w:val="36"/>
          <w:szCs w:val="36"/>
        </w:rPr>
        <w:t>«</w:t>
      </w:r>
      <w:r w:rsidRPr="00F04357">
        <w:rPr>
          <w:sz w:val="36"/>
          <w:szCs w:val="36"/>
        </w:rPr>
        <w:t>Найти человека</w:t>
      </w:r>
      <w:r w:rsidR="00891E4B">
        <w:rPr>
          <w:sz w:val="36"/>
          <w:szCs w:val="36"/>
        </w:rPr>
        <w:t>»</w:t>
      </w:r>
      <w:r w:rsidRPr="00F04357">
        <w:rPr>
          <w:sz w:val="36"/>
          <w:szCs w:val="36"/>
        </w:rPr>
        <w:t xml:space="preserve">, которая помогала встретиться людям, разлученным войной. За 25 минут эфира Агния Львовна успевала рассказать о десяти потерянных людях, а за годы ее работы на </w:t>
      </w:r>
      <w:r w:rsidR="00891E4B">
        <w:rPr>
          <w:sz w:val="36"/>
          <w:szCs w:val="36"/>
        </w:rPr>
        <w:t>«</w:t>
      </w:r>
      <w:r w:rsidRPr="00F04357">
        <w:rPr>
          <w:sz w:val="36"/>
          <w:szCs w:val="36"/>
        </w:rPr>
        <w:t>Маяке</w:t>
      </w:r>
      <w:r w:rsidR="00891E4B">
        <w:rPr>
          <w:sz w:val="36"/>
          <w:szCs w:val="36"/>
        </w:rPr>
        <w:t>»</w:t>
      </w:r>
      <w:r w:rsidRPr="00F04357">
        <w:rPr>
          <w:sz w:val="36"/>
          <w:szCs w:val="36"/>
        </w:rPr>
        <w:t xml:space="preserve"> нашлись более 900 человек. </w:t>
      </w:r>
      <w:r w:rsidRPr="00F04357">
        <w:rPr>
          <w:sz w:val="36"/>
          <w:szCs w:val="36"/>
        </w:rPr>
        <w:lastRenderedPageBreak/>
        <w:t>Первым из них был Артем Михайлович Козлов, чьи родители погибли в Великую Отечественную.</w:t>
      </w:r>
    </w:p>
    <w:p w14:paraId="6E38765F" w14:textId="77777777" w:rsidR="00961E26" w:rsidRPr="00F04357" w:rsidRDefault="00961E26" w:rsidP="00961E26">
      <w:pPr>
        <w:ind w:right="849"/>
        <w:rPr>
          <w:sz w:val="36"/>
          <w:szCs w:val="36"/>
        </w:rPr>
      </w:pPr>
      <w:r w:rsidRPr="00F04357">
        <w:rPr>
          <w:sz w:val="36"/>
          <w:szCs w:val="36"/>
        </w:rPr>
        <w:t>Опять двадцать пять</w:t>
      </w:r>
    </w:p>
    <w:p w14:paraId="07220510" w14:textId="3A5831F3" w:rsidR="00961E26" w:rsidRPr="00F04357" w:rsidRDefault="00961E26" w:rsidP="00961E26">
      <w:pPr>
        <w:ind w:right="849"/>
        <w:rPr>
          <w:sz w:val="36"/>
          <w:szCs w:val="36"/>
        </w:rPr>
      </w:pPr>
      <w:r w:rsidRPr="00F04357">
        <w:rPr>
          <w:sz w:val="36"/>
          <w:szCs w:val="36"/>
        </w:rPr>
        <w:t xml:space="preserve">Утро на </w:t>
      </w:r>
      <w:r w:rsidR="00891E4B">
        <w:rPr>
          <w:sz w:val="36"/>
          <w:szCs w:val="36"/>
        </w:rPr>
        <w:t>«</w:t>
      </w:r>
      <w:r w:rsidRPr="00F04357">
        <w:rPr>
          <w:sz w:val="36"/>
          <w:szCs w:val="36"/>
        </w:rPr>
        <w:t>Маяке</w:t>
      </w:r>
      <w:r w:rsidR="00891E4B">
        <w:rPr>
          <w:sz w:val="36"/>
          <w:szCs w:val="36"/>
        </w:rPr>
        <w:t>»</w:t>
      </w:r>
      <w:r w:rsidRPr="00F04357">
        <w:rPr>
          <w:sz w:val="36"/>
          <w:szCs w:val="36"/>
        </w:rPr>
        <w:t xml:space="preserve"> традиционно начиналось с юмористической передачи. В 7:05 по московскому времени ведущие программы </w:t>
      </w:r>
      <w:r w:rsidR="00891E4B">
        <w:rPr>
          <w:sz w:val="36"/>
          <w:szCs w:val="36"/>
        </w:rPr>
        <w:t>«</w:t>
      </w:r>
      <w:r w:rsidRPr="00F04357">
        <w:rPr>
          <w:sz w:val="36"/>
          <w:szCs w:val="36"/>
        </w:rPr>
        <w:t>Опять двадцать пять</w:t>
      </w:r>
      <w:r w:rsidR="00891E4B">
        <w:rPr>
          <w:sz w:val="36"/>
          <w:szCs w:val="36"/>
        </w:rPr>
        <w:t>»</w:t>
      </w:r>
      <w:r w:rsidRPr="00F04357">
        <w:rPr>
          <w:sz w:val="36"/>
          <w:szCs w:val="36"/>
        </w:rPr>
        <w:t xml:space="preserve"> искусно высмеивали или завуалированно критиковали несовершенства советской системы. Во избежание неприятностей перед выходом в эфир каждый выпуск проходил четыре инстанции.</w:t>
      </w:r>
    </w:p>
    <w:p w14:paraId="3F28F5AD" w14:textId="1D52B90F" w:rsidR="00961E26" w:rsidRPr="00F04357" w:rsidRDefault="00961E26" w:rsidP="00961E26">
      <w:pPr>
        <w:ind w:right="849"/>
        <w:rPr>
          <w:sz w:val="36"/>
          <w:szCs w:val="36"/>
        </w:rPr>
      </w:pPr>
      <w:r w:rsidRPr="00F04357">
        <w:rPr>
          <w:sz w:val="36"/>
          <w:szCs w:val="36"/>
        </w:rPr>
        <w:t xml:space="preserve">Сначала его слушал заведующий отделом, потом весь отдел, затем следовал контроль программной редакции и наконец заместителя председателя. Разумеется, все шло в записи, чтобы в прямой эфир ни в коем случае не попало ничего </w:t>
      </w:r>
      <w:r w:rsidR="00891E4B">
        <w:rPr>
          <w:sz w:val="36"/>
          <w:szCs w:val="36"/>
        </w:rPr>
        <w:t>«</w:t>
      </w:r>
      <w:r w:rsidRPr="00F04357">
        <w:rPr>
          <w:sz w:val="36"/>
          <w:szCs w:val="36"/>
        </w:rPr>
        <w:t>вредоносного</w:t>
      </w:r>
      <w:r w:rsidR="00891E4B">
        <w:rPr>
          <w:sz w:val="36"/>
          <w:szCs w:val="36"/>
        </w:rPr>
        <w:t>»</w:t>
      </w:r>
      <w:r w:rsidRPr="00F04357">
        <w:rPr>
          <w:sz w:val="36"/>
          <w:szCs w:val="36"/>
        </w:rPr>
        <w:t>.</w:t>
      </w:r>
    </w:p>
    <w:p w14:paraId="2165D6E6" w14:textId="77777777" w:rsidR="00961E26" w:rsidRPr="00F04357" w:rsidRDefault="00961E26" w:rsidP="00961E26">
      <w:pPr>
        <w:ind w:right="849"/>
        <w:rPr>
          <w:sz w:val="36"/>
          <w:szCs w:val="36"/>
        </w:rPr>
      </w:pPr>
      <w:r w:rsidRPr="00F04357">
        <w:rPr>
          <w:sz w:val="36"/>
          <w:szCs w:val="36"/>
        </w:rPr>
        <w:t>Подкасты</w:t>
      </w:r>
    </w:p>
    <w:p w14:paraId="5AF2025B" w14:textId="05D86C9D" w:rsidR="00961E26" w:rsidRDefault="00961E26" w:rsidP="00961E26">
      <w:pPr>
        <w:ind w:right="849"/>
        <w:rPr>
          <w:sz w:val="36"/>
          <w:szCs w:val="36"/>
        </w:rPr>
      </w:pPr>
      <w:r w:rsidRPr="00F04357">
        <w:rPr>
          <w:sz w:val="36"/>
          <w:szCs w:val="36"/>
        </w:rPr>
        <w:t xml:space="preserve">Первые подкасты </w:t>
      </w:r>
      <w:r w:rsidR="00891E4B">
        <w:rPr>
          <w:sz w:val="36"/>
          <w:szCs w:val="36"/>
        </w:rPr>
        <w:t>«</w:t>
      </w:r>
      <w:r w:rsidRPr="00F04357">
        <w:rPr>
          <w:sz w:val="36"/>
          <w:szCs w:val="36"/>
        </w:rPr>
        <w:t>Маяка</w:t>
      </w:r>
      <w:r w:rsidR="00891E4B">
        <w:rPr>
          <w:sz w:val="36"/>
          <w:szCs w:val="36"/>
        </w:rPr>
        <w:t>»</w:t>
      </w:r>
      <w:r w:rsidRPr="00F04357">
        <w:rPr>
          <w:sz w:val="36"/>
          <w:szCs w:val="36"/>
        </w:rPr>
        <w:t xml:space="preserve"> появились в сети в 2008 году. С тех пор радиостанция выпустила более 340 оригинальных подкастов и более 25 тысяч эпизодов. Выпуски неизменно занимают лидирующие позиции по скачиванию. Самые прослушиваемые из них – </w:t>
      </w:r>
      <w:r w:rsidR="00891E4B">
        <w:rPr>
          <w:sz w:val="36"/>
          <w:szCs w:val="36"/>
        </w:rPr>
        <w:t>«</w:t>
      </w:r>
      <w:r w:rsidRPr="00F04357">
        <w:rPr>
          <w:sz w:val="36"/>
          <w:szCs w:val="36"/>
        </w:rPr>
        <w:t>Физики и лирики</w:t>
      </w:r>
      <w:r w:rsidR="00891E4B">
        <w:rPr>
          <w:sz w:val="36"/>
          <w:szCs w:val="36"/>
        </w:rPr>
        <w:t>»</w:t>
      </w:r>
      <w:r w:rsidRPr="00F04357">
        <w:rPr>
          <w:sz w:val="36"/>
          <w:szCs w:val="36"/>
        </w:rPr>
        <w:t xml:space="preserve">, </w:t>
      </w:r>
      <w:r w:rsidR="00891E4B">
        <w:rPr>
          <w:sz w:val="36"/>
          <w:szCs w:val="36"/>
        </w:rPr>
        <w:t>«</w:t>
      </w:r>
      <w:r w:rsidRPr="00F04357">
        <w:rPr>
          <w:sz w:val="36"/>
          <w:szCs w:val="36"/>
        </w:rPr>
        <w:t>Доктор, мне только спросить!</w:t>
      </w:r>
      <w:r w:rsidR="00891E4B">
        <w:rPr>
          <w:sz w:val="36"/>
          <w:szCs w:val="36"/>
        </w:rPr>
        <w:t>»</w:t>
      </w:r>
      <w:r w:rsidRPr="00F04357">
        <w:rPr>
          <w:sz w:val="36"/>
          <w:szCs w:val="36"/>
        </w:rPr>
        <w:t xml:space="preserve">, </w:t>
      </w:r>
      <w:r w:rsidR="00891E4B">
        <w:rPr>
          <w:sz w:val="36"/>
          <w:szCs w:val="36"/>
        </w:rPr>
        <w:t>«</w:t>
      </w:r>
      <w:r w:rsidRPr="00F04357">
        <w:rPr>
          <w:sz w:val="36"/>
          <w:szCs w:val="36"/>
        </w:rPr>
        <w:t>Провокация</w:t>
      </w:r>
      <w:r w:rsidR="00891E4B">
        <w:rPr>
          <w:sz w:val="36"/>
          <w:szCs w:val="36"/>
        </w:rPr>
        <w:t>»</w:t>
      </w:r>
      <w:r w:rsidRPr="00F04357">
        <w:rPr>
          <w:sz w:val="36"/>
          <w:szCs w:val="36"/>
        </w:rPr>
        <w:t xml:space="preserve">, </w:t>
      </w:r>
      <w:r w:rsidR="00891E4B">
        <w:rPr>
          <w:sz w:val="36"/>
          <w:szCs w:val="36"/>
        </w:rPr>
        <w:t>«</w:t>
      </w:r>
      <w:r w:rsidRPr="00F04357">
        <w:rPr>
          <w:sz w:val="36"/>
          <w:szCs w:val="36"/>
        </w:rPr>
        <w:t>Сила звука</w:t>
      </w:r>
      <w:r w:rsidR="00891E4B">
        <w:rPr>
          <w:sz w:val="36"/>
          <w:szCs w:val="36"/>
        </w:rPr>
        <w:t>»</w:t>
      </w:r>
      <w:r w:rsidRPr="00F04357">
        <w:rPr>
          <w:sz w:val="36"/>
          <w:szCs w:val="36"/>
        </w:rPr>
        <w:t xml:space="preserve">, </w:t>
      </w:r>
      <w:r w:rsidR="00891E4B">
        <w:rPr>
          <w:sz w:val="36"/>
          <w:szCs w:val="36"/>
        </w:rPr>
        <w:t>«</w:t>
      </w:r>
      <w:r w:rsidRPr="00F04357">
        <w:rPr>
          <w:sz w:val="36"/>
          <w:szCs w:val="36"/>
        </w:rPr>
        <w:t>Папа дома</w:t>
      </w:r>
      <w:r w:rsidR="00891E4B">
        <w:rPr>
          <w:sz w:val="36"/>
          <w:szCs w:val="36"/>
        </w:rPr>
        <w:t>»</w:t>
      </w:r>
      <w:r w:rsidRPr="00F04357">
        <w:rPr>
          <w:sz w:val="36"/>
          <w:szCs w:val="36"/>
        </w:rPr>
        <w:t xml:space="preserve"> и другие. Все они доступны на медиаплатформе </w:t>
      </w:r>
      <w:r w:rsidR="00891E4B">
        <w:rPr>
          <w:sz w:val="36"/>
          <w:szCs w:val="36"/>
        </w:rPr>
        <w:t>«</w:t>
      </w:r>
      <w:r w:rsidRPr="00F04357">
        <w:rPr>
          <w:sz w:val="36"/>
          <w:szCs w:val="36"/>
        </w:rPr>
        <w:t>Смотрим</w:t>
      </w:r>
      <w:r w:rsidR="00891E4B">
        <w:rPr>
          <w:sz w:val="36"/>
          <w:szCs w:val="36"/>
        </w:rPr>
        <w:t>»</w:t>
      </w:r>
      <w:r w:rsidRPr="00F04357">
        <w:rPr>
          <w:sz w:val="36"/>
          <w:szCs w:val="36"/>
        </w:rPr>
        <w:t>!</w:t>
      </w:r>
    </w:p>
    <w:p w14:paraId="11513DDE" w14:textId="77777777" w:rsidR="00961E26" w:rsidRPr="00FF38F6" w:rsidRDefault="00961E26" w:rsidP="00961E26">
      <w:pPr>
        <w:ind w:right="849"/>
        <w:rPr>
          <w:sz w:val="36"/>
          <w:szCs w:val="36"/>
        </w:rPr>
      </w:pPr>
    </w:p>
    <w:p w14:paraId="74BF3B32" w14:textId="77777777" w:rsidR="00961E26" w:rsidRDefault="00961E26" w:rsidP="00961E26">
      <w:pPr>
        <w:ind w:right="849"/>
        <w:rPr>
          <w:sz w:val="36"/>
          <w:szCs w:val="36"/>
        </w:rPr>
      </w:pPr>
      <w:r>
        <w:rPr>
          <w:sz w:val="36"/>
          <w:szCs w:val="36"/>
        </w:rPr>
        <w:t>1-8-24</w:t>
      </w:r>
    </w:p>
    <w:p w14:paraId="674EED4A" w14:textId="19CD7BC5" w:rsidR="00961E26" w:rsidRDefault="00961E26" w:rsidP="00961E26">
      <w:pPr>
        <w:ind w:right="849"/>
        <w:rPr>
          <w:sz w:val="36"/>
          <w:szCs w:val="36"/>
        </w:rPr>
      </w:pPr>
      <w:r>
        <w:rPr>
          <w:sz w:val="36"/>
          <w:szCs w:val="36"/>
        </w:rPr>
        <w:t xml:space="preserve">Ъ -= </w:t>
      </w:r>
      <w:r w:rsidRPr="006C266E">
        <w:rPr>
          <w:sz w:val="36"/>
          <w:szCs w:val="36"/>
        </w:rPr>
        <w:t xml:space="preserve">Российская экологическая партия </w:t>
      </w:r>
      <w:r w:rsidR="00891E4B">
        <w:rPr>
          <w:sz w:val="36"/>
          <w:szCs w:val="36"/>
        </w:rPr>
        <w:t>«</w:t>
      </w:r>
      <w:r w:rsidRPr="006C266E">
        <w:rPr>
          <w:sz w:val="36"/>
          <w:szCs w:val="36"/>
        </w:rPr>
        <w:t>Зеленые</w:t>
      </w:r>
      <w:r w:rsidR="00891E4B">
        <w:rPr>
          <w:sz w:val="36"/>
          <w:szCs w:val="36"/>
        </w:rPr>
        <w:t>»</w:t>
      </w:r>
      <w:r w:rsidRPr="006C266E">
        <w:rPr>
          <w:sz w:val="36"/>
          <w:szCs w:val="36"/>
        </w:rPr>
        <w:t xml:space="preserve"> предложила Минтрансу и Минстрою разработать федеральную программу для развития инфраструктуры средств индивидуальной мобильности (СИМ). Соответствующее письмо направлено в ведомства. Экологи приводят статистику МВД, согласно которой в 2023 году произошло более 3 тыс. ДТП с участием СИМ (втрое больше, чем годом ранее). </w:t>
      </w:r>
      <w:r w:rsidR="00891E4B">
        <w:rPr>
          <w:sz w:val="36"/>
          <w:szCs w:val="36"/>
        </w:rPr>
        <w:t>«</w:t>
      </w:r>
      <w:r w:rsidRPr="006C266E">
        <w:rPr>
          <w:sz w:val="36"/>
          <w:szCs w:val="36"/>
        </w:rPr>
        <w:t xml:space="preserve">СИМ активно используются сотрудниками </w:t>
      </w:r>
      <w:r w:rsidRPr="006C266E">
        <w:rPr>
          <w:sz w:val="36"/>
          <w:szCs w:val="36"/>
        </w:rPr>
        <w:lastRenderedPageBreak/>
        <w:t>курьерских служб, гражданами, пользуются популярностью у подростков,</w:t>
      </w:r>
      <w:r w:rsidR="00891E4B">
        <w:rPr>
          <w:sz w:val="36"/>
          <w:szCs w:val="36"/>
        </w:rPr>
        <w:t>-</w:t>
      </w:r>
      <w:r w:rsidRPr="006C266E">
        <w:rPr>
          <w:sz w:val="36"/>
          <w:szCs w:val="36"/>
        </w:rPr>
        <w:t xml:space="preserve"> обращают внимание авторы.</w:t>
      </w:r>
      <w:r w:rsidR="00891E4B">
        <w:rPr>
          <w:sz w:val="36"/>
          <w:szCs w:val="36"/>
        </w:rPr>
        <w:t>-</w:t>
      </w:r>
      <w:r w:rsidRPr="006C266E">
        <w:rPr>
          <w:sz w:val="36"/>
          <w:szCs w:val="36"/>
        </w:rPr>
        <w:t xml:space="preserve"> Все это создает проблему для пешеходов: люди на самокатах и электровелосипедах вынуждены ездить по тротуарам. Без изменений в инфраструктуре городов эту проблему не решить</w:t>
      </w:r>
      <w:r w:rsidR="00891E4B">
        <w:rPr>
          <w:sz w:val="36"/>
          <w:szCs w:val="36"/>
        </w:rPr>
        <w:t>»</w:t>
      </w:r>
      <w:r w:rsidRPr="006C266E">
        <w:rPr>
          <w:sz w:val="36"/>
          <w:szCs w:val="36"/>
        </w:rPr>
        <w:t>.</w:t>
      </w:r>
    </w:p>
    <w:p w14:paraId="59F22119" w14:textId="77777777" w:rsidR="00961E26" w:rsidRDefault="00961E26" w:rsidP="00961E26">
      <w:pPr>
        <w:ind w:right="849"/>
        <w:rPr>
          <w:sz w:val="36"/>
          <w:szCs w:val="36"/>
        </w:rPr>
      </w:pPr>
    </w:p>
    <w:p w14:paraId="38ECA788" w14:textId="77777777" w:rsidR="00961E26" w:rsidRDefault="00961E26" w:rsidP="00961E26">
      <w:pPr>
        <w:ind w:right="849"/>
        <w:rPr>
          <w:sz w:val="36"/>
          <w:szCs w:val="36"/>
        </w:rPr>
      </w:pPr>
      <w:r>
        <w:rPr>
          <w:sz w:val="36"/>
          <w:szCs w:val="36"/>
        </w:rPr>
        <w:t>1-8-24</w:t>
      </w:r>
    </w:p>
    <w:p w14:paraId="69E3D203" w14:textId="1E54CEA7" w:rsidR="00961E26" w:rsidRDefault="00961E26" w:rsidP="00961E26">
      <w:pPr>
        <w:ind w:right="849"/>
        <w:rPr>
          <w:sz w:val="36"/>
          <w:szCs w:val="36"/>
        </w:rPr>
      </w:pPr>
      <w:r>
        <w:rPr>
          <w:sz w:val="36"/>
          <w:szCs w:val="36"/>
        </w:rPr>
        <w:t xml:space="preserve">Вести  </w:t>
      </w:r>
      <w:r w:rsidRPr="00C02388">
        <w:rPr>
          <w:sz w:val="36"/>
          <w:szCs w:val="36"/>
        </w:rPr>
        <w:t xml:space="preserve">Жители одного дома ополчились против любвеобильной соседки, у которой, по их словам, в гостях часто бывают нетрезвые мужчины – они считают, что разгульный образ жизни бывшей модели угрожает их безопасности и обратились в программу </w:t>
      </w:r>
      <w:r w:rsidR="00891E4B">
        <w:rPr>
          <w:sz w:val="36"/>
          <w:szCs w:val="36"/>
        </w:rPr>
        <w:t>«</w:t>
      </w:r>
      <w:r w:rsidRPr="00C02388">
        <w:rPr>
          <w:sz w:val="36"/>
          <w:szCs w:val="36"/>
        </w:rPr>
        <w:t>Прямой эфир</w:t>
      </w:r>
      <w:r w:rsidR="00891E4B">
        <w:rPr>
          <w:sz w:val="36"/>
          <w:szCs w:val="36"/>
        </w:rPr>
        <w:t>»</w:t>
      </w:r>
      <w:r w:rsidRPr="00C02388">
        <w:rPr>
          <w:sz w:val="36"/>
          <w:szCs w:val="36"/>
        </w:rPr>
        <w:t xml:space="preserve"> на канале </w:t>
      </w:r>
      <w:r w:rsidR="00891E4B">
        <w:rPr>
          <w:sz w:val="36"/>
          <w:szCs w:val="36"/>
        </w:rPr>
        <w:t>«</w:t>
      </w:r>
      <w:r w:rsidRPr="00C02388">
        <w:rPr>
          <w:sz w:val="36"/>
          <w:szCs w:val="36"/>
        </w:rPr>
        <w:t>Россия</w:t>
      </w:r>
      <w:r w:rsidR="00891E4B">
        <w:rPr>
          <w:sz w:val="36"/>
          <w:szCs w:val="36"/>
        </w:rPr>
        <w:t>»</w:t>
      </w:r>
      <w:r w:rsidRPr="00C02388">
        <w:rPr>
          <w:sz w:val="36"/>
          <w:szCs w:val="36"/>
        </w:rPr>
        <w:t xml:space="preserve"> для решения этой проблемы.</w:t>
      </w:r>
      <w:r>
        <w:rPr>
          <w:sz w:val="36"/>
          <w:szCs w:val="36"/>
        </w:rPr>
        <w:t xml:space="preserve"> </w:t>
      </w:r>
      <w:r w:rsidRPr="00C02388">
        <w:rPr>
          <w:sz w:val="36"/>
          <w:szCs w:val="36"/>
        </w:rPr>
        <w:t>Марина Селиверстова в прошлом была востребованной моделью, снималась для различных каталогов одежды и ходила по подиуму. Женщина призналась, что ее звали переехать в США за лучшей жизнью, но, не найдя денег на билет в один конец, она осталась в России. Сейчас у нее трое детей от браков с двумя мужчинами, последний из которых скончался в их общей квартире.</w:t>
      </w:r>
      <w:r>
        <w:rPr>
          <w:sz w:val="36"/>
          <w:szCs w:val="36"/>
        </w:rPr>
        <w:t xml:space="preserve"> </w:t>
      </w:r>
      <w:r w:rsidRPr="00C02388">
        <w:rPr>
          <w:sz w:val="36"/>
          <w:szCs w:val="36"/>
        </w:rPr>
        <w:t>Соседи Марины считают, что в квартире у вдовы слишком много постояльцев, из-за чего страдают не только ее дети, но и весь дом. По словам жильцов, Селиверстова часто находится в алкогольном опьянении вместе со своими любовниками, которые несут опасность для соседей. Также дети предоставлены сами себе, из-за чего даже случался инцидент с поджогом.</w:t>
      </w:r>
      <w:r>
        <w:rPr>
          <w:sz w:val="36"/>
          <w:szCs w:val="36"/>
        </w:rPr>
        <w:t xml:space="preserve"> </w:t>
      </w:r>
      <w:r w:rsidRPr="00C02388">
        <w:rPr>
          <w:sz w:val="36"/>
          <w:szCs w:val="36"/>
        </w:rPr>
        <w:t xml:space="preserve">Однако Марина не согласна с соседями и уверена, что они просто всеми силами пытаются выжить ее из дома, чтобы приобрести квартиру. Младших детей под опеку взяла бабушка, а вскоре, возможно, их опекуном станет старшая дочь Марины. Женщина утверждает, что ограничение в родительских правах – это так же дело </w:t>
      </w:r>
      <w:r w:rsidRPr="00C02388">
        <w:rPr>
          <w:sz w:val="36"/>
          <w:szCs w:val="36"/>
        </w:rPr>
        <w:lastRenderedPageBreak/>
        <w:t>рук жильцов дома, которые распространяют о ней клевету.</w:t>
      </w:r>
    </w:p>
    <w:p w14:paraId="63FCB37A" w14:textId="77777777" w:rsidR="00961E26" w:rsidRDefault="00961E26" w:rsidP="00961E26">
      <w:pPr>
        <w:ind w:right="849"/>
        <w:rPr>
          <w:sz w:val="36"/>
          <w:szCs w:val="36"/>
        </w:rPr>
      </w:pPr>
    </w:p>
    <w:p w14:paraId="707E28DB" w14:textId="77777777" w:rsidR="00961E26" w:rsidRDefault="00961E26" w:rsidP="00961E26">
      <w:pPr>
        <w:ind w:right="849"/>
        <w:rPr>
          <w:sz w:val="36"/>
          <w:szCs w:val="36"/>
        </w:rPr>
      </w:pPr>
      <w:r>
        <w:rPr>
          <w:sz w:val="36"/>
          <w:szCs w:val="36"/>
        </w:rPr>
        <w:t>1-8-24</w:t>
      </w:r>
    </w:p>
    <w:p w14:paraId="32F25C16" w14:textId="731E24F5" w:rsidR="00961E26" w:rsidRDefault="00961E26" w:rsidP="00961E26">
      <w:pPr>
        <w:ind w:right="849"/>
        <w:rPr>
          <w:sz w:val="36"/>
          <w:szCs w:val="36"/>
        </w:rPr>
      </w:pPr>
      <w:r>
        <w:rPr>
          <w:sz w:val="36"/>
          <w:szCs w:val="36"/>
        </w:rPr>
        <w:t xml:space="preserve">МК  </w:t>
      </w:r>
      <w:r w:rsidRPr="00330C13">
        <w:rPr>
          <w:sz w:val="36"/>
          <w:szCs w:val="36"/>
        </w:rPr>
        <w:t>Юсуф Дикеч прославился в интернете после того, как выступил без специальной экипировки на Олимпийских играх-2024 в Париже.</w:t>
      </w:r>
      <w:r>
        <w:rPr>
          <w:sz w:val="36"/>
          <w:szCs w:val="36"/>
        </w:rPr>
        <w:t xml:space="preserve"> </w:t>
      </w:r>
      <w:r w:rsidRPr="00330C13">
        <w:rPr>
          <w:sz w:val="36"/>
          <w:szCs w:val="36"/>
        </w:rPr>
        <w:t xml:space="preserve">Представитель турецкой сборной завоевал </w:t>
      </w:r>
      <w:r w:rsidR="00891E4B">
        <w:rPr>
          <w:sz w:val="36"/>
          <w:szCs w:val="36"/>
        </w:rPr>
        <w:t>«</w:t>
      </w:r>
      <w:r w:rsidRPr="00330C13">
        <w:rPr>
          <w:sz w:val="36"/>
          <w:szCs w:val="36"/>
        </w:rPr>
        <w:t>серебро</w:t>
      </w:r>
      <w:r w:rsidR="00891E4B">
        <w:rPr>
          <w:sz w:val="36"/>
          <w:szCs w:val="36"/>
        </w:rPr>
        <w:t>»</w:t>
      </w:r>
      <w:r w:rsidRPr="00330C13">
        <w:rPr>
          <w:sz w:val="36"/>
          <w:szCs w:val="36"/>
        </w:rPr>
        <w:t xml:space="preserve"> на Олимпиаде в стрельбе из пневматического пистолета с десяти метров.</w:t>
      </w:r>
      <w:r>
        <w:rPr>
          <w:sz w:val="36"/>
          <w:szCs w:val="36"/>
        </w:rPr>
        <w:t xml:space="preserve"> </w:t>
      </w:r>
      <w:r w:rsidRPr="00330C13">
        <w:rPr>
          <w:sz w:val="36"/>
          <w:szCs w:val="36"/>
        </w:rPr>
        <w:t>Зрителям игр Дикеч запомнился тем, что на огневой рубеж вышел без специальных линза и шумоподавляющих наушников.</w:t>
      </w:r>
      <w:r>
        <w:rPr>
          <w:sz w:val="36"/>
          <w:szCs w:val="36"/>
        </w:rPr>
        <w:t xml:space="preserve"> </w:t>
      </w:r>
      <w:r w:rsidRPr="00330C13">
        <w:rPr>
          <w:sz w:val="36"/>
          <w:szCs w:val="36"/>
        </w:rPr>
        <w:t>51-летний спортсмен стрелял в обычных очках, при этом держа левую руку в кармане.</w:t>
      </w:r>
      <w:r>
        <w:rPr>
          <w:sz w:val="36"/>
          <w:szCs w:val="36"/>
        </w:rPr>
        <w:t xml:space="preserve"> </w:t>
      </w:r>
      <w:r w:rsidRPr="00330C13">
        <w:rPr>
          <w:sz w:val="36"/>
          <w:szCs w:val="36"/>
        </w:rPr>
        <w:t xml:space="preserve">На платформе Reddit пост с фотографией Юсуфа Дикеча собрал 245 тысяч лайков и огромное количество комментариев, похожих на этот: </w:t>
      </w:r>
      <w:r w:rsidR="00891E4B">
        <w:rPr>
          <w:sz w:val="36"/>
          <w:szCs w:val="36"/>
        </w:rPr>
        <w:t>«</w:t>
      </w:r>
      <w:r w:rsidRPr="00330C13">
        <w:rPr>
          <w:sz w:val="36"/>
          <w:szCs w:val="36"/>
        </w:rPr>
        <w:t>Чувак выглядит так, как будто он только что решил присоединиться к Олимпиаде, когда проснулся сегодня утром</w:t>
      </w:r>
      <w:r w:rsidR="00891E4B">
        <w:rPr>
          <w:sz w:val="36"/>
          <w:szCs w:val="36"/>
        </w:rPr>
        <w:t>»</w:t>
      </w:r>
      <w:r w:rsidRPr="00330C13">
        <w:rPr>
          <w:sz w:val="36"/>
          <w:szCs w:val="36"/>
        </w:rPr>
        <w:t>.</w:t>
      </w:r>
    </w:p>
    <w:p w14:paraId="16C37BA8" w14:textId="77777777" w:rsidR="00961E26" w:rsidRDefault="00961E26" w:rsidP="00961E26">
      <w:pPr>
        <w:ind w:right="849"/>
        <w:rPr>
          <w:sz w:val="36"/>
          <w:szCs w:val="36"/>
        </w:rPr>
      </w:pPr>
    </w:p>
    <w:p w14:paraId="646B9054" w14:textId="77777777" w:rsidR="00961E26" w:rsidRDefault="00961E26" w:rsidP="00961E26">
      <w:pPr>
        <w:ind w:right="849"/>
        <w:rPr>
          <w:sz w:val="36"/>
          <w:szCs w:val="36"/>
        </w:rPr>
      </w:pPr>
      <w:r>
        <w:rPr>
          <w:sz w:val="36"/>
          <w:szCs w:val="36"/>
        </w:rPr>
        <w:t>1-8-24</w:t>
      </w:r>
    </w:p>
    <w:p w14:paraId="0D8CDE7B" w14:textId="65286598" w:rsidR="00961E26" w:rsidRPr="00330C13" w:rsidRDefault="00961E26" w:rsidP="00961E26">
      <w:pPr>
        <w:ind w:right="849"/>
        <w:rPr>
          <w:sz w:val="36"/>
          <w:szCs w:val="36"/>
        </w:rPr>
      </w:pPr>
      <w:r>
        <w:rPr>
          <w:sz w:val="36"/>
          <w:szCs w:val="36"/>
        </w:rPr>
        <w:t xml:space="preserve">МК   </w:t>
      </w:r>
      <w:r w:rsidRPr="00330C13">
        <w:rPr>
          <w:sz w:val="36"/>
          <w:szCs w:val="36"/>
        </w:rPr>
        <w:t>В четверг, 1 августа, состоялось первое слушание по делу 17-летнего подростка, устроившего беспредел в детской танцевальной студии в британском Саутпорте. В результате нападения три девочки погибли. Двое детей, как стало известно, уже выписаны из больницы, еще пятеро находятся в стабильном состоянии. Теперь же выясняется все больше страшных деталей отвратительного преступления.</w:t>
      </w:r>
      <w:r>
        <w:rPr>
          <w:sz w:val="36"/>
          <w:szCs w:val="36"/>
        </w:rPr>
        <w:t xml:space="preserve"> </w:t>
      </w:r>
      <w:r w:rsidRPr="00330C13">
        <w:rPr>
          <w:sz w:val="36"/>
          <w:szCs w:val="36"/>
        </w:rPr>
        <w:t xml:space="preserve">Подросток, обвиняемый в убийстве трех девочек на танцевальном занятии в стиле Тейлор Свифт в Саутпорте, использовал при нападении </w:t>
      </w:r>
      <w:r w:rsidR="00891E4B">
        <w:rPr>
          <w:sz w:val="36"/>
          <w:szCs w:val="36"/>
        </w:rPr>
        <w:t>«</w:t>
      </w:r>
      <w:r w:rsidRPr="00330C13">
        <w:rPr>
          <w:sz w:val="36"/>
          <w:szCs w:val="36"/>
        </w:rPr>
        <w:t>кривой кухонный нож</w:t>
      </w:r>
      <w:r w:rsidR="00891E4B">
        <w:rPr>
          <w:sz w:val="36"/>
          <w:szCs w:val="36"/>
        </w:rPr>
        <w:t>»</w:t>
      </w:r>
      <w:r w:rsidRPr="00330C13">
        <w:rPr>
          <w:sz w:val="36"/>
          <w:szCs w:val="36"/>
        </w:rPr>
        <w:t>, как стало известно суду в четверг.</w:t>
      </w:r>
      <w:r>
        <w:rPr>
          <w:sz w:val="36"/>
          <w:szCs w:val="36"/>
        </w:rPr>
        <w:t xml:space="preserve"> </w:t>
      </w:r>
      <w:r w:rsidRPr="00330C13">
        <w:rPr>
          <w:sz w:val="36"/>
          <w:szCs w:val="36"/>
        </w:rPr>
        <w:t xml:space="preserve">17-летний подросток, имя которого не может быть названо по юридическим причинам, обвиняется в </w:t>
      </w:r>
      <w:r w:rsidRPr="00330C13">
        <w:rPr>
          <w:sz w:val="36"/>
          <w:szCs w:val="36"/>
        </w:rPr>
        <w:lastRenderedPageBreak/>
        <w:t>убийстве Бебе Кинг (6 лет), Элси Дот Стэнкомб (7 лет) и Элис Дасильвы Агиар (9 лет).</w:t>
      </w:r>
      <w:r>
        <w:rPr>
          <w:sz w:val="36"/>
          <w:szCs w:val="36"/>
        </w:rPr>
        <w:t xml:space="preserve"> </w:t>
      </w:r>
      <w:r w:rsidRPr="00330C13">
        <w:rPr>
          <w:sz w:val="36"/>
          <w:szCs w:val="36"/>
        </w:rPr>
        <w:t>Его также обвиняют в покушении на убийство еще восьми детей, а также 35-летней учительницы танцев Лианн Лукас и бизнесмена Джона Хейса.</w:t>
      </w:r>
      <w:r>
        <w:rPr>
          <w:sz w:val="36"/>
          <w:szCs w:val="36"/>
        </w:rPr>
        <w:t xml:space="preserve"> </w:t>
      </w:r>
      <w:r w:rsidRPr="00330C13">
        <w:rPr>
          <w:sz w:val="36"/>
          <w:szCs w:val="36"/>
        </w:rPr>
        <w:t>Подозреваемый был помещен в исправительное учреждение для несовершеннолетних и позднее предстанет перед Королевским судом Ливерпуля.</w:t>
      </w:r>
      <w:r>
        <w:rPr>
          <w:sz w:val="36"/>
          <w:szCs w:val="36"/>
        </w:rPr>
        <w:t xml:space="preserve"> </w:t>
      </w:r>
      <w:r w:rsidRPr="00330C13">
        <w:rPr>
          <w:sz w:val="36"/>
          <w:szCs w:val="36"/>
        </w:rPr>
        <w:t xml:space="preserve">Слушание в магистратском суде Ливерпуля, которое вел окружной судья Джеймс Хэттон, длилось всего пять минут. Прокурор Дианна Хир заявила, что во время беспорядков мужчина использовал </w:t>
      </w:r>
      <w:r w:rsidR="00891E4B">
        <w:rPr>
          <w:sz w:val="36"/>
          <w:szCs w:val="36"/>
        </w:rPr>
        <w:t>«</w:t>
      </w:r>
      <w:r w:rsidRPr="00330C13">
        <w:rPr>
          <w:sz w:val="36"/>
          <w:szCs w:val="36"/>
        </w:rPr>
        <w:t>кухонный нож с изогнутым лезвием</w:t>
      </w:r>
      <w:r w:rsidR="00891E4B">
        <w:rPr>
          <w:sz w:val="36"/>
          <w:szCs w:val="36"/>
        </w:rPr>
        <w:t>»</w:t>
      </w:r>
      <w:r w:rsidRPr="00330C13">
        <w:rPr>
          <w:sz w:val="36"/>
          <w:szCs w:val="36"/>
        </w:rPr>
        <w:t>.</w:t>
      </w:r>
      <w:r>
        <w:rPr>
          <w:sz w:val="36"/>
          <w:szCs w:val="36"/>
        </w:rPr>
        <w:t xml:space="preserve"> </w:t>
      </w:r>
      <w:r w:rsidRPr="00330C13">
        <w:rPr>
          <w:sz w:val="36"/>
          <w:szCs w:val="36"/>
        </w:rPr>
        <w:t>В этот момент обвиняемый, которому также предъявлено обвинение в хранении холодного оружия, одетый в мешковатый серый спортивный костюм и черные тапочки, натянул толстовку на лицо выше носа и опустил голову.</w:t>
      </w:r>
      <w:r>
        <w:rPr>
          <w:sz w:val="36"/>
          <w:szCs w:val="36"/>
        </w:rPr>
        <w:t xml:space="preserve"> </w:t>
      </w:r>
      <w:r w:rsidRPr="00330C13">
        <w:rPr>
          <w:sz w:val="36"/>
          <w:szCs w:val="36"/>
        </w:rPr>
        <w:t>В определенный период слушания подросток, который не произнес ни слова, оглянулся на группу из примерно 20 репортеров, сидевших за скамьей подсудимых.</w:t>
      </w:r>
      <w:r>
        <w:rPr>
          <w:sz w:val="36"/>
          <w:szCs w:val="36"/>
        </w:rPr>
        <w:t xml:space="preserve"> </w:t>
      </w:r>
      <w:r w:rsidRPr="00330C13">
        <w:rPr>
          <w:sz w:val="36"/>
          <w:szCs w:val="36"/>
        </w:rPr>
        <w:t>Подозреваемый прибыл в суд около 9:30 утра в белом тюремном фургоне в сопровождении большого сопровождения из не менее восьми полицейских машин.</w:t>
      </w:r>
      <w:r>
        <w:rPr>
          <w:sz w:val="36"/>
          <w:szCs w:val="36"/>
        </w:rPr>
        <w:t xml:space="preserve"> </w:t>
      </w:r>
      <w:r w:rsidRPr="00330C13">
        <w:rPr>
          <w:sz w:val="36"/>
          <w:szCs w:val="36"/>
        </w:rPr>
        <w:t>Большое присутствие полиции вызвано опасениями, что у здания суда появятся разгневанные протестующие после серии беспорядков, охвативших страну в последние дни.</w:t>
      </w:r>
      <w:r>
        <w:rPr>
          <w:sz w:val="36"/>
          <w:szCs w:val="36"/>
        </w:rPr>
        <w:t xml:space="preserve"> </w:t>
      </w:r>
      <w:r w:rsidRPr="00330C13">
        <w:rPr>
          <w:sz w:val="36"/>
          <w:szCs w:val="36"/>
        </w:rPr>
        <w:t>Более 100 человек были арестованы вчера вечером в Лондоне после крайне правого протеста в Уайтхолле, дальнейшие беспорядки произошли в Хартлпуле, Манчестере и Олдершоте.</w:t>
      </w:r>
      <w:r>
        <w:rPr>
          <w:sz w:val="36"/>
          <w:szCs w:val="36"/>
        </w:rPr>
        <w:t xml:space="preserve"> </w:t>
      </w:r>
      <w:r w:rsidRPr="00330C13">
        <w:rPr>
          <w:sz w:val="36"/>
          <w:szCs w:val="36"/>
        </w:rPr>
        <w:t xml:space="preserve">Во вторник </w:t>
      </w:r>
      <w:r>
        <w:rPr>
          <w:sz w:val="36"/>
          <w:szCs w:val="36"/>
        </w:rPr>
        <w:t xml:space="preserve">30-го </w:t>
      </w:r>
      <w:r w:rsidRPr="00330C13">
        <w:rPr>
          <w:sz w:val="36"/>
          <w:szCs w:val="36"/>
        </w:rPr>
        <w:t>вечером разъяренная толпа вышла на улицы Саутпорта после бдения в память о жертвах массового поножовщины в мастерской, в которой находились 25 детей.</w:t>
      </w:r>
    </w:p>
    <w:p w14:paraId="703FC0BD" w14:textId="77777777" w:rsidR="00961E26" w:rsidRPr="00330C13" w:rsidRDefault="00961E26" w:rsidP="00961E26">
      <w:pPr>
        <w:ind w:right="849"/>
        <w:rPr>
          <w:sz w:val="36"/>
          <w:szCs w:val="36"/>
        </w:rPr>
      </w:pPr>
      <w:r w:rsidRPr="00330C13">
        <w:rPr>
          <w:sz w:val="36"/>
          <w:szCs w:val="36"/>
        </w:rPr>
        <w:lastRenderedPageBreak/>
        <w:t>Подсудимый, родившийся в Кардиффе в семье руандийцев, обвиняется в том, что в понедельник днем ​​проник в танцевальную студию на Харт-стрит и напал на детей и взрослых, находившихся в помещении.</w:t>
      </w:r>
      <w:r>
        <w:rPr>
          <w:sz w:val="36"/>
          <w:szCs w:val="36"/>
        </w:rPr>
        <w:t xml:space="preserve"> </w:t>
      </w:r>
    </w:p>
    <w:p w14:paraId="58D20B5E" w14:textId="77777777" w:rsidR="00961E26" w:rsidRPr="00330C13" w:rsidRDefault="00961E26" w:rsidP="00961E26">
      <w:pPr>
        <w:ind w:right="849"/>
        <w:rPr>
          <w:sz w:val="36"/>
          <w:szCs w:val="36"/>
        </w:rPr>
      </w:pPr>
      <w:r w:rsidRPr="00330C13">
        <w:rPr>
          <w:sz w:val="36"/>
          <w:szCs w:val="36"/>
        </w:rPr>
        <w:t>Личность юноши не разглашается, поскольку подозреваемые младше 18 лет автоматически получают анонимность во всех судебных делах Великобритании.</w:t>
      </w:r>
    </w:p>
    <w:p w14:paraId="0D0B06F8" w14:textId="1A360508" w:rsidR="00961E26" w:rsidRPr="00330C13" w:rsidRDefault="00961E26" w:rsidP="00961E26">
      <w:pPr>
        <w:ind w:right="849"/>
        <w:rPr>
          <w:sz w:val="36"/>
          <w:szCs w:val="36"/>
        </w:rPr>
      </w:pPr>
      <w:r w:rsidRPr="00330C13">
        <w:rPr>
          <w:sz w:val="36"/>
          <w:szCs w:val="36"/>
        </w:rPr>
        <w:t xml:space="preserve">В заявлении полиции Мерсисайда лишь говорится: </w:t>
      </w:r>
      <w:r w:rsidR="00891E4B">
        <w:rPr>
          <w:sz w:val="36"/>
          <w:szCs w:val="36"/>
        </w:rPr>
        <w:t>«</w:t>
      </w:r>
      <w:r w:rsidRPr="00330C13">
        <w:rPr>
          <w:sz w:val="36"/>
          <w:szCs w:val="36"/>
        </w:rPr>
        <w:t>Мы можем подтвердить, что 17-летнему юноше из Бэнкса предъявлены обвинения в убийствах Бебе, Элси Дот и Элис; 10 случаях покушения на убийство; и хранении режущего предмета после трагического инцидента в Саутпорте в понедельник, 29 июля</w:t>
      </w:r>
      <w:r w:rsidR="00891E4B">
        <w:rPr>
          <w:sz w:val="36"/>
          <w:szCs w:val="36"/>
        </w:rPr>
        <w:t>»</w:t>
      </w:r>
      <w:r w:rsidRPr="00330C13">
        <w:rPr>
          <w:sz w:val="36"/>
          <w:szCs w:val="36"/>
        </w:rPr>
        <w:t>.</w:t>
      </w:r>
    </w:p>
    <w:p w14:paraId="7B170832" w14:textId="7407BB07" w:rsidR="00961E26" w:rsidRPr="00330C13" w:rsidRDefault="00961E26" w:rsidP="00961E26">
      <w:pPr>
        <w:ind w:right="849"/>
        <w:rPr>
          <w:sz w:val="36"/>
          <w:szCs w:val="36"/>
        </w:rPr>
      </w:pPr>
      <w:r w:rsidRPr="00330C13">
        <w:rPr>
          <w:sz w:val="36"/>
          <w:szCs w:val="36"/>
        </w:rPr>
        <w:t xml:space="preserve">Главный констебль Серена Кеннеди заявила: </w:t>
      </w:r>
      <w:r w:rsidR="00891E4B">
        <w:rPr>
          <w:sz w:val="36"/>
          <w:szCs w:val="36"/>
        </w:rPr>
        <w:t>«</w:t>
      </w:r>
      <w:r w:rsidRPr="00330C13">
        <w:rPr>
          <w:sz w:val="36"/>
          <w:szCs w:val="36"/>
        </w:rPr>
        <w:t>Хотя эти обвинения являются важной вехой в этом расследовании, оно по-прежнему остается в стадии активного расследования, и мы продолжаем работать с нашими партнерами из полиции Ланкашира и Управления по борьбе с терроризмом Северо-Западного округа</w:t>
      </w:r>
      <w:r w:rsidR="00891E4B">
        <w:rPr>
          <w:sz w:val="36"/>
          <w:szCs w:val="36"/>
        </w:rPr>
        <w:t>»</w:t>
      </w:r>
      <w:r w:rsidRPr="00330C13">
        <w:rPr>
          <w:sz w:val="36"/>
          <w:szCs w:val="36"/>
        </w:rPr>
        <w:t>.</w:t>
      </w:r>
      <w:r>
        <w:rPr>
          <w:sz w:val="36"/>
          <w:szCs w:val="36"/>
        </w:rPr>
        <w:t xml:space="preserve"> </w:t>
      </w:r>
      <w:r w:rsidRPr="00330C13">
        <w:rPr>
          <w:sz w:val="36"/>
          <w:szCs w:val="36"/>
        </w:rPr>
        <w:t xml:space="preserve">Сара Хаммонд, главный прокурор Королевской судебной службы Мерси-Чешира, заявила: </w:t>
      </w:r>
      <w:r w:rsidR="00891E4B">
        <w:rPr>
          <w:sz w:val="36"/>
          <w:szCs w:val="36"/>
        </w:rPr>
        <w:t>«</w:t>
      </w:r>
      <w:r w:rsidRPr="00330C13">
        <w:rPr>
          <w:sz w:val="36"/>
          <w:szCs w:val="36"/>
        </w:rPr>
        <w:t>Мы напоминаем всем заинтересованным лицам, что уголовное разбирательство в отношении обвиняемого продолжается и что он имеет право на справедливое судебное разбирательство. Чрезвычайно важно, чтобы не было никаких сообщений, комментариев или распространения информации в Интернете, которые могли бы каким-либо образом нанести ущерб этим разбирательствам</w:t>
      </w:r>
      <w:r w:rsidR="00891E4B">
        <w:rPr>
          <w:sz w:val="36"/>
          <w:szCs w:val="36"/>
        </w:rPr>
        <w:t>»</w:t>
      </w:r>
      <w:r w:rsidRPr="00330C13">
        <w:rPr>
          <w:sz w:val="36"/>
          <w:szCs w:val="36"/>
        </w:rPr>
        <w:t>.</w:t>
      </w:r>
      <w:r>
        <w:rPr>
          <w:sz w:val="36"/>
          <w:szCs w:val="36"/>
        </w:rPr>
        <w:t xml:space="preserve"> </w:t>
      </w:r>
      <w:r w:rsidRPr="00330C13">
        <w:rPr>
          <w:sz w:val="36"/>
          <w:szCs w:val="36"/>
        </w:rPr>
        <w:t xml:space="preserve">Кстати, именно ложная информация в Интернете о том, что подозреваемый был просителем убежища, прибывшим в Великобританию на лодке, как сообщает Daily Mail, спровоцировали беспорядки в Саутпорте во вторник вечером, несмотря на призывы матери одной из жертв </w:t>
      </w:r>
      <w:r w:rsidRPr="00330C13">
        <w:rPr>
          <w:sz w:val="36"/>
          <w:szCs w:val="36"/>
        </w:rPr>
        <w:lastRenderedPageBreak/>
        <w:t>к спокойствию.</w:t>
      </w:r>
      <w:r>
        <w:rPr>
          <w:sz w:val="36"/>
          <w:szCs w:val="36"/>
        </w:rPr>
        <w:t xml:space="preserve"> </w:t>
      </w:r>
      <w:r w:rsidRPr="00330C13">
        <w:rPr>
          <w:sz w:val="36"/>
          <w:szCs w:val="36"/>
        </w:rPr>
        <w:t>Тысячи людей пришли почтить память жертв на бдении в Саутпорте, но позже в городе вспыхнуло насилие у мечети, в результате которого пострадали 53 полицейских и три полицейских собаки. После этого инцидента было арестовано пять человек.</w:t>
      </w:r>
    </w:p>
    <w:p w14:paraId="3DA25788" w14:textId="63625042" w:rsidR="00961E26" w:rsidRDefault="00961E26" w:rsidP="00961E26">
      <w:pPr>
        <w:ind w:right="849"/>
        <w:rPr>
          <w:sz w:val="36"/>
          <w:szCs w:val="36"/>
        </w:rPr>
      </w:pPr>
      <w:r w:rsidRPr="00330C13">
        <w:rPr>
          <w:sz w:val="36"/>
          <w:szCs w:val="36"/>
        </w:rPr>
        <w:t xml:space="preserve">После того, как начались беспорядки, мать Элси, Дженни Стэнкомб, написала: </w:t>
      </w:r>
      <w:r w:rsidR="00891E4B">
        <w:rPr>
          <w:sz w:val="36"/>
          <w:szCs w:val="36"/>
        </w:rPr>
        <w:t>«</w:t>
      </w:r>
      <w:r w:rsidRPr="00330C13">
        <w:rPr>
          <w:sz w:val="36"/>
          <w:szCs w:val="36"/>
        </w:rPr>
        <w:t>Это единственное, что я напишу, но, пожалуйста, пожалуйста, остановите насилие в Саутпорте. Полиция вела себя исключительно героически в течение последних 24 часов, и ни им, ни нам это не нужно</w:t>
      </w:r>
      <w:r w:rsidR="00891E4B">
        <w:rPr>
          <w:sz w:val="36"/>
          <w:szCs w:val="36"/>
        </w:rPr>
        <w:t>»</w:t>
      </w:r>
      <w:r w:rsidRPr="00330C13">
        <w:rPr>
          <w:sz w:val="36"/>
          <w:szCs w:val="36"/>
        </w:rPr>
        <w:t>.</w:t>
      </w:r>
      <w:r>
        <w:rPr>
          <w:sz w:val="36"/>
          <w:szCs w:val="36"/>
        </w:rPr>
        <w:t xml:space="preserve"> </w:t>
      </w:r>
      <w:r w:rsidRPr="00330C13">
        <w:rPr>
          <w:sz w:val="36"/>
          <w:szCs w:val="36"/>
        </w:rPr>
        <w:t>Полиция обратилась за помощью на случай дальнейших беспорядков, однако в приморском городе в среду вечером сохранялось спокойствие, но уже в других частях страны начались беспорядки.</w:t>
      </w:r>
    </w:p>
    <w:p w14:paraId="1804CF81" w14:textId="77777777" w:rsidR="00961E26" w:rsidRDefault="00961E26" w:rsidP="00961E26">
      <w:pPr>
        <w:ind w:right="849"/>
        <w:rPr>
          <w:sz w:val="36"/>
          <w:szCs w:val="36"/>
        </w:rPr>
      </w:pPr>
    </w:p>
    <w:p w14:paraId="0B994C34" w14:textId="77777777" w:rsidR="00961E26" w:rsidRDefault="00961E26" w:rsidP="00961E26">
      <w:pPr>
        <w:ind w:right="849"/>
        <w:rPr>
          <w:sz w:val="36"/>
          <w:szCs w:val="36"/>
        </w:rPr>
      </w:pPr>
      <w:r>
        <w:rPr>
          <w:sz w:val="36"/>
          <w:szCs w:val="36"/>
        </w:rPr>
        <w:t>1-8-24</w:t>
      </w:r>
    </w:p>
    <w:p w14:paraId="130D0D2F" w14:textId="77777777" w:rsidR="00961E26" w:rsidRPr="000A2CA8" w:rsidRDefault="00961E26" w:rsidP="00961E26">
      <w:pPr>
        <w:ind w:right="849"/>
        <w:rPr>
          <w:sz w:val="36"/>
          <w:szCs w:val="36"/>
        </w:rPr>
      </w:pPr>
      <w:r>
        <w:rPr>
          <w:sz w:val="36"/>
          <w:szCs w:val="36"/>
        </w:rPr>
        <w:t xml:space="preserve">МК  </w:t>
      </w:r>
      <w:r w:rsidRPr="000A2CA8">
        <w:rPr>
          <w:sz w:val="36"/>
          <w:szCs w:val="36"/>
        </w:rPr>
        <w:t>Триатлон в водах Сены все-таки состоялся. Соревнование откладывали из-за неприемлемого для состязаний качества воды в реке. Еще в июне уровень опасных бактерий превышал норму в 10 раз. Но после соревнований в среду начали поступать первые гневные комментарии по поводу такой затеи.</w:t>
      </w:r>
    </w:p>
    <w:p w14:paraId="76BF7094" w14:textId="55315BB1" w:rsidR="00961E26" w:rsidRPr="000A2CA8" w:rsidRDefault="00891E4B" w:rsidP="00961E26">
      <w:pPr>
        <w:ind w:right="849"/>
        <w:rPr>
          <w:sz w:val="36"/>
          <w:szCs w:val="36"/>
        </w:rPr>
      </w:pPr>
      <w:r>
        <w:rPr>
          <w:sz w:val="36"/>
          <w:szCs w:val="36"/>
        </w:rPr>
        <w:t>«</w:t>
      </w:r>
      <w:r w:rsidR="00961E26" w:rsidRPr="000A2CA8">
        <w:rPr>
          <w:sz w:val="36"/>
          <w:szCs w:val="36"/>
        </w:rPr>
        <w:t>Я видела вещи, о которых нам не следует много думать</w:t>
      </w:r>
      <w:r>
        <w:rPr>
          <w:sz w:val="36"/>
          <w:szCs w:val="36"/>
        </w:rPr>
        <w:t>»</w:t>
      </w:r>
      <w:r w:rsidR="00961E26">
        <w:rPr>
          <w:sz w:val="36"/>
          <w:szCs w:val="36"/>
        </w:rPr>
        <w:t xml:space="preserve">. </w:t>
      </w:r>
      <w:r w:rsidR="00961E26" w:rsidRPr="000A2CA8">
        <w:rPr>
          <w:sz w:val="36"/>
          <w:szCs w:val="36"/>
        </w:rPr>
        <w:t xml:space="preserve">Бельгийская звезда Жольен Вермейлен была в составе команды, которая в среду </w:t>
      </w:r>
      <w:r w:rsidR="00961E26">
        <w:rPr>
          <w:sz w:val="36"/>
          <w:szCs w:val="36"/>
        </w:rPr>
        <w:t xml:space="preserve">31-го </w:t>
      </w:r>
      <w:r w:rsidR="00961E26" w:rsidRPr="000A2CA8">
        <w:rPr>
          <w:sz w:val="36"/>
          <w:szCs w:val="36"/>
        </w:rPr>
        <w:t>проплыла 1,5 километра по Сене.</w:t>
      </w:r>
      <w:r w:rsidR="00961E26">
        <w:rPr>
          <w:sz w:val="36"/>
          <w:szCs w:val="36"/>
        </w:rPr>
        <w:t xml:space="preserve"> </w:t>
      </w:r>
      <w:r w:rsidR="00961E26" w:rsidRPr="000A2CA8">
        <w:rPr>
          <w:sz w:val="36"/>
          <w:szCs w:val="36"/>
        </w:rPr>
        <w:t>Женский триатлон был отложен во вторник после того, как анализы показали, что Сена недостаточно чистая для купания в ней.</w:t>
      </w:r>
      <w:r w:rsidR="00961E26">
        <w:rPr>
          <w:sz w:val="36"/>
          <w:szCs w:val="36"/>
        </w:rPr>
        <w:t xml:space="preserve"> </w:t>
      </w:r>
      <w:r w:rsidR="00961E26" w:rsidRPr="000A2CA8">
        <w:rPr>
          <w:sz w:val="36"/>
          <w:szCs w:val="36"/>
        </w:rPr>
        <w:t>На очистку реки, к слову, было потрачено примерно 1,5 миллиарда евро, хотя (и наверняка не просто так) купание в Сене оставалось под запретом в течение 100 лет. Еще в июне уровень бактерий E.coli в реке в 10 раз превышал допустимый.</w:t>
      </w:r>
      <w:r w:rsidR="00961E26">
        <w:rPr>
          <w:sz w:val="36"/>
          <w:szCs w:val="36"/>
        </w:rPr>
        <w:t xml:space="preserve"> </w:t>
      </w:r>
      <w:r>
        <w:rPr>
          <w:sz w:val="36"/>
          <w:szCs w:val="36"/>
        </w:rPr>
        <w:t>«</w:t>
      </w:r>
      <w:r w:rsidR="00961E26" w:rsidRPr="000A2CA8">
        <w:rPr>
          <w:sz w:val="36"/>
          <w:szCs w:val="36"/>
        </w:rPr>
        <w:t xml:space="preserve">Находясь под мостом, я чувствовала и видела вещи, о которых нам не следует </w:t>
      </w:r>
      <w:r w:rsidR="00961E26" w:rsidRPr="000A2CA8">
        <w:rPr>
          <w:sz w:val="36"/>
          <w:szCs w:val="36"/>
        </w:rPr>
        <w:lastRenderedPageBreak/>
        <w:t>слишком много думать. Сена была грязной на протяжении ста лет, поэтому они не могут утверждать, что безопасность спортсменов является приоритетом. Это чушь собачья!</w:t>
      </w:r>
      <w:r>
        <w:rPr>
          <w:sz w:val="36"/>
          <w:szCs w:val="36"/>
        </w:rPr>
        <w:t>»</w:t>
      </w:r>
      <w:r w:rsidR="00961E26" w:rsidRPr="000A2CA8">
        <w:rPr>
          <w:sz w:val="36"/>
          <w:szCs w:val="36"/>
        </w:rPr>
        <w:t xml:space="preserve">, </w:t>
      </w:r>
      <w:r>
        <w:rPr>
          <w:sz w:val="36"/>
          <w:szCs w:val="36"/>
        </w:rPr>
        <w:t>-</w:t>
      </w:r>
      <w:r w:rsidR="00961E26" w:rsidRPr="000A2CA8">
        <w:rPr>
          <w:sz w:val="36"/>
          <w:szCs w:val="36"/>
        </w:rPr>
        <w:t xml:space="preserve"> рассказала Вермейлен телеканалу VTM.</w:t>
      </w:r>
      <w:r w:rsidR="00961E26">
        <w:rPr>
          <w:sz w:val="36"/>
          <w:szCs w:val="36"/>
        </w:rPr>
        <w:t xml:space="preserve"> </w:t>
      </w:r>
      <w:r w:rsidR="00961E26" w:rsidRPr="000A2CA8">
        <w:rPr>
          <w:sz w:val="36"/>
          <w:szCs w:val="36"/>
        </w:rPr>
        <w:t xml:space="preserve">В заявлении организаторов Олимпиады и Всемирной федерации триатлона говорится: </w:t>
      </w:r>
      <w:r>
        <w:rPr>
          <w:sz w:val="36"/>
          <w:szCs w:val="36"/>
        </w:rPr>
        <w:t>«</w:t>
      </w:r>
      <w:r w:rsidR="00961E26" w:rsidRPr="000A2CA8">
        <w:rPr>
          <w:sz w:val="36"/>
          <w:szCs w:val="36"/>
        </w:rPr>
        <w:t>Париж 2024 года и Всемирная федерация триатлона подтверждают, что их приоритетом является здоровье спортсменов</w:t>
      </w:r>
      <w:r>
        <w:rPr>
          <w:sz w:val="36"/>
          <w:szCs w:val="36"/>
        </w:rPr>
        <w:t>»</w:t>
      </w:r>
      <w:r w:rsidR="00961E26" w:rsidRPr="000A2CA8">
        <w:rPr>
          <w:sz w:val="36"/>
          <w:szCs w:val="36"/>
        </w:rPr>
        <w:t>.</w:t>
      </w:r>
      <w:r w:rsidR="00961E26">
        <w:rPr>
          <w:sz w:val="36"/>
          <w:szCs w:val="36"/>
        </w:rPr>
        <w:t xml:space="preserve"> </w:t>
      </w:r>
      <w:r w:rsidR="00961E26" w:rsidRPr="000A2CA8">
        <w:rPr>
          <w:sz w:val="36"/>
          <w:szCs w:val="36"/>
        </w:rPr>
        <w:t xml:space="preserve">Жольен Вермейлен добавила: </w:t>
      </w:r>
      <w:r>
        <w:rPr>
          <w:sz w:val="36"/>
          <w:szCs w:val="36"/>
        </w:rPr>
        <w:t>«</w:t>
      </w:r>
      <w:r w:rsidR="00961E26" w:rsidRPr="000A2CA8">
        <w:rPr>
          <w:sz w:val="36"/>
          <w:szCs w:val="36"/>
        </w:rPr>
        <w:t>Я наглоталась большим количеством воды, так что завтра узнаем, заболела я или нет. Конечно, на вкус это не похоже на Coca-Cola или Sprite. Если бы гонка не состоялась, это был бы позор для организации, для Парижа, для Франции. Сейчас или никогда, и они не могли полностью отменить гонку. Теперь им остается только надеяться, что не будет слишком много больных спортсменов. Я принимала пробиотики, но я не могла сделать большего. У меня была идея не глотать воду, но она провалилась</w:t>
      </w:r>
      <w:r>
        <w:rPr>
          <w:sz w:val="36"/>
          <w:szCs w:val="36"/>
        </w:rPr>
        <w:t>»</w:t>
      </w:r>
      <w:r w:rsidR="00961E26" w:rsidRPr="000A2CA8">
        <w:rPr>
          <w:sz w:val="36"/>
          <w:szCs w:val="36"/>
        </w:rPr>
        <w:t>.</w:t>
      </w:r>
    </w:p>
    <w:p w14:paraId="294ED9EC" w14:textId="77777777" w:rsidR="00961E26" w:rsidRPr="000A2CA8" w:rsidRDefault="00961E26" w:rsidP="00961E26">
      <w:pPr>
        <w:ind w:right="849"/>
        <w:rPr>
          <w:sz w:val="36"/>
          <w:szCs w:val="36"/>
        </w:rPr>
      </w:pPr>
      <w:r w:rsidRPr="000A2CA8">
        <w:rPr>
          <w:sz w:val="36"/>
          <w:szCs w:val="36"/>
        </w:rPr>
        <w:t>Были опасения, что организаторам Олимпиады придется отменить плавательный этап триатлона и преобразовать его в дуатлон. Тренировки по триатлону в Сене были отменены в воскресенье и понедельник, в результате чего спортсмены остались в неведении относительно того, состоятся ли вообще заплывы.</w:t>
      </w:r>
    </w:p>
    <w:p w14:paraId="510B0BD3" w14:textId="77777777" w:rsidR="00961E26" w:rsidRPr="000A2CA8" w:rsidRDefault="00961E26" w:rsidP="00961E26">
      <w:pPr>
        <w:ind w:right="849"/>
        <w:rPr>
          <w:sz w:val="36"/>
          <w:szCs w:val="36"/>
        </w:rPr>
      </w:pPr>
      <w:r w:rsidRPr="000A2CA8">
        <w:rPr>
          <w:sz w:val="36"/>
          <w:szCs w:val="36"/>
        </w:rPr>
        <w:t>К слову, парижане пригрозили испражняться в реке в преддверии Олимпиады в знак протеста против неэффективных расходов на ее очистку. И никто не может сказать точно, делал это кто-то или нет.</w:t>
      </w:r>
    </w:p>
    <w:p w14:paraId="2FD1765E" w14:textId="50DC78E0" w:rsidR="00961E26" w:rsidRPr="000A2CA8" w:rsidRDefault="00961E26" w:rsidP="00961E26">
      <w:pPr>
        <w:ind w:right="849"/>
        <w:rPr>
          <w:sz w:val="36"/>
          <w:szCs w:val="36"/>
        </w:rPr>
      </w:pPr>
      <w:r w:rsidRPr="000A2CA8">
        <w:rPr>
          <w:sz w:val="36"/>
          <w:szCs w:val="36"/>
        </w:rPr>
        <w:t xml:space="preserve">Между тем генеральный директор Парижа-2024 отказался извиниться перед участниками соревнований, когда издание Daily Mail спросило его, сделает ли он это: </w:t>
      </w:r>
      <w:r w:rsidR="00891E4B">
        <w:rPr>
          <w:sz w:val="36"/>
          <w:szCs w:val="36"/>
        </w:rPr>
        <w:t>«</w:t>
      </w:r>
      <w:r w:rsidRPr="000A2CA8">
        <w:rPr>
          <w:sz w:val="36"/>
          <w:szCs w:val="36"/>
        </w:rPr>
        <w:t xml:space="preserve">Нам придется подождать. Мы не придумываем фантастические сценарии. Мы очень </w:t>
      </w:r>
      <w:r w:rsidRPr="000A2CA8">
        <w:rPr>
          <w:sz w:val="36"/>
          <w:szCs w:val="36"/>
        </w:rPr>
        <w:lastRenderedPageBreak/>
        <w:t xml:space="preserve">уважительно относимся к спортсменам. Они </w:t>
      </w:r>
      <w:r w:rsidR="00891E4B">
        <w:rPr>
          <w:sz w:val="36"/>
          <w:szCs w:val="36"/>
        </w:rPr>
        <w:t>-</w:t>
      </w:r>
      <w:r w:rsidRPr="000A2CA8">
        <w:rPr>
          <w:sz w:val="36"/>
          <w:szCs w:val="36"/>
        </w:rPr>
        <w:t xml:space="preserve"> сердце Игр. Мы сделали все возможное в отношениях с международными федерациями и государственными органами, чтобы достичь цели </w:t>
      </w:r>
      <w:r w:rsidR="00891E4B">
        <w:rPr>
          <w:sz w:val="36"/>
          <w:szCs w:val="36"/>
        </w:rPr>
        <w:t>-</w:t>
      </w:r>
      <w:r w:rsidRPr="000A2CA8">
        <w:rPr>
          <w:sz w:val="36"/>
          <w:szCs w:val="36"/>
        </w:rPr>
        <w:t xml:space="preserve"> плавания в Сене, что станет фантастическим наследием</w:t>
      </w:r>
      <w:r w:rsidR="00891E4B">
        <w:rPr>
          <w:sz w:val="36"/>
          <w:szCs w:val="36"/>
        </w:rPr>
        <w:t>»</w:t>
      </w:r>
      <w:r w:rsidRPr="000A2CA8">
        <w:rPr>
          <w:sz w:val="36"/>
          <w:szCs w:val="36"/>
        </w:rPr>
        <w:t>.</w:t>
      </w:r>
    </w:p>
    <w:p w14:paraId="11B6D063" w14:textId="77777777" w:rsidR="00961E26" w:rsidRDefault="00961E26" w:rsidP="00961E26">
      <w:pPr>
        <w:ind w:right="849"/>
        <w:rPr>
          <w:sz w:val="36"/>
          <w:szCs w:val="36"/>
        </w:rPr>
      </w:pPr>
      <w:r w:rsidRPr="000A2CA8">
        <w:rPr>
          <w:sz w:val="36"/>
          <w:szCs w:val="36"/>
        </w:rPr>
        <w:t>5 августа состоится смешанная эстафета по триатлону.</w:t>
      </w:r>
    </w:p>
    <w:p w14:paraId="2D653072" w14:textId="77777777" w:rsidR="00961E26" w:rsidRDefault="00961E26" w:rsidP="00961E26">
      <w:pPr>
        <w:ind w:right="849"/>
        <w:rPr>
          <w:sz w:val="36"/>
          <w:szCs w:val="36"/>
        </w:rPr>
      </w:pPr>
    </w:p>
    <w:p w14:paraId="1E004E06" w14:textId="77777777" w:rsidR="00961E26" w:rsidRDefault="00961E26" w:rsidP="00961E26">
      <w:pPr>
        <w:ind w:right="849"/>
        <w:rPr>
          <w:sz w:val="36"/>
          <w:szCs w:val="36"/>
        </w:rPr>
      </w:pPr>
      <w:r>
        <w:rPr>
          <w:sz w:val="36"/>
          <w:szCs w:val="36"/>
        </w:rPr>
        <w:t>1-8-24</w:t>
      </w:r>
    </w:p>
    <w:p w14:paraId="0CBDF009" w14:textId="77777777" w:rsidR="00961E26" w:rsidRPr="00F3676D" w:rsidRDefault="00961E26" w:rsidP="00961E26">
      <w:pPr>
        <w:ind w:right="849"/>
        <w:rPr>
          <w:sz w:val="36"/>
          <w:szCs w:val="36"/>
        </w:rPr>
      </w:pPr>
      <w:r>
        <w:rPr>
          <w:sz w:val="36"/>
          <w:szCs w:val="36"/>
        </w:rPr>
        <w:t xml:space="preserve">МК  </w:t>
      </w:r>
      <w:bookmarkStart w:id="18" w:name="_Hlk173433929"/>
      <w:r w:rsidRPr="00F3676D">
        <w:rPr>
          <w:sz w:val="36"/>
          <w:szCs w:val="36"/>
        </w:rPr>
        <w:t>МОК нашел оправдание для проваливших гендерные тесты боксерш</w:t>
      </w:r>
      <w:bookmarkEnd w:id="18"/>
      <w:r>
        <w:rPr>
          <w:sz w:val="36"/>
          <w:szCs w:val="36"/>
        </w:rPr>
        <w:t xml:space="preserve">. </w:t>
      </w:r>
      <w:r w:rsidRPr="00F3676D">
        <w:rPr>
          <w:sz w:val="36"/>
          <w:szCs w:val="36"/>
        </w:rPr>
        <w:t>Проверка на тестостерон не является идеальным методом определения гендерной принадлежности, Такое заявление сделал в четверг, 1 августа, директор Международного олимпийского комитета (МОК) по коммуникациям Марк Адамс.</w:t>
      </w:r>
    </w:p>
    <w:p w14:paraId="6DAE310E" w14:textId="30E1A618" w:rsidR="00961E26" w:rsidRDefault="00961E26" w:rsidP="00961E26">
      <w:pPr>
        <w:ind w:right="849"/>
        <w:rPr>
          <w:sz w:val="36"/>
          <w:szCs w:val="36"/>
        </w:rPr>
      </w:pPr>
      <w:r w:rsidRPr="00F3676D">
        <w:rPr>
          <w:sz w:val="36"/>
          <w:szCs w:val="36"/>
        </w:rPr>
        <w:t>Спортивный чиновник попытался оправдаться перед критикующими МОК за допуск к ОИ-2024 боксерш, которых уже снимали с соревнований за проваленные гендерные тесты. Анализы показали наличие в организмах предполагаемых женщин XY-хромосом и повышенный тестостерон.</w:t>
      </w:r>
      <w:r>
        <w:rPr>
          <w:sz w:val="36"/>
          <w:szCs w:val="36"/>
        </w:rPr>
        <w:t xml:space="preserve"> </w:t>
      </w:r>
      <w:r w:rsidRPr="00F3676D">
        <w:rPr>
          <w:sz w:val="36"/>
          <w:szCs w:val="36"/>
        </w:rPr>
        <w:t xml:space="preserve">Однако Адамс заявил, что </w:t>
      </w:r>
      <w:r w:rsidR="00891E4B">
        <w:rPr>
          <w:sz w:val="36"/>
          <w:szCs w:val="36"/>
        </w:rPr>
        <w:t>«</w:t>
      </w:r>
      <w:r w:rsidRPr="00F3676D">
        <w:rPr>
          <w:sz w:val="36"/>
          <w:szCs w:val="36"/>
        </w:rPr>
        <w:t>проверка тестостерона не решит всех вопросов</w:t>
      </w:r>
      <w:r w:rsidR="00891E4B">
        <w:rPr>
          <w:sz w:val="36"/>
          <w:szCs w:val="36"/>
        </w:rPr>
        <w:t>»</w:t>
      </w:r>
      <w:r w:rsidRPr="00F3676D">
        <w:rPr>
          <w:sz w:val="36"/>
          <w:szCs w:val="36"/>
        </w:rPr>
        <w:t xml:space="preserve"> и </w:t>
      </w:r>
      <w:r w:rsidR="00891E4B">
        <w:rPr>
          <w:sz w:val="36"/>
          <w:szCs w:val="36"/>
        </w:rPr>
        <w:t>«</w:t>
      </w:r>
      <w:r w:rsidRPr="00F3676D">
        <w:rPr>
          <w:sz w:val="36"/>
          <w:szCs w:val="36"/>
        </w:rPr>
        <w:t>мы все согласны с тем, что не должны призывать возвращаться к временам проверки пола</w:t>
      </w:r>
      <w:r w:rsidR="00891E4B">
        <w:rPr>
          <w:sz w:val="36"/>
          <w:szCs w:val="36"/>
        </w:rPr>
        <w:t>»</w:t>
      </w:r>
      <w:r w:rsidRPr="00F3676D">
        <w:rPr>
          <w:sz w:val="36"/>
          <w:szCs w:val="36"/>
        </w:rPr>
        <w:t>.</w:t>
      </w:r>
      <w:r>
        <w:rPr>
          <w:sz w:val="36"/>
          <w:szCs w:val="36"/>
        </w:rPr>
        <w:t xml:space="preserve"> -= </w:t>
      </w:r>
      <w:r w:rsidRPr="00F3676D">
        <w:rPr>
          <w:sz w:val="36"/>
          <w:szCs w:val="36"/>
        </w:rPr>
        <w:t>Итальянка Карини отказалась от боя с трансгендером из Алжира на Олимпиаде</w:t>
      </w:r>
      <w:r>
        <w:rPr>
          <w:sz w:val="36"/>
          <w:szCs w:val="36"/>
        </w:rPr>
        <w:t xml:space="preserve"> -= </w:t>
      </w:r>
      <w:r w:rsidRPr="00F3676D">
        <w:rPr>
          <w:sz w:val="36"/>
          <w:szCs w:val="36"/>
        </w:rPr>
        <w:t>Ранее победитель Игр БРИКС, член сборной России по боксу Азалия Аминева назвала мошенничеством допуск ранее отстраненных за тестостерон спортсменок на Олимпийские игры-2024 в Париже.</w:t>
      </w:r>
      <w:r>
        <w:rPr>
          <w:sz w:val="36"/>
          <w:szCs w:val="36"/>
        </w:rPr>
        <w:t xml:space="preserve"> </w:t>
      </w:r>
      <w:r w:rsidRPr="00F3676D">
        <w:rPr>
          <w:sz w:val="36"/>
          <w:szCs w:val="36"/>
        </w:rPr>
        <w:t xml:space="preserve">Руководитель Международной боксерской ассоциации (IBA) Умар Кремлев заявил, что Олимпийские игры </w:t>
      </w:r>
      <w:r w:rsidR="00891E4B">
        <w:rPr>
          <w:sz w:val="36"/>
          <w:szCs w:val="36"/>
        </w:rPr>
        <w:t>-</w:t>
      </w:r>
      <w:r w:rsidRPr="00F3676D">
        <w:rPr>
          <w:sz w:val="36"/>
          <w:szCs w:val="36"/>
        </w:rPr>
        <w:t xml:space="preserve"> 2024 </w:t>
      </w:r>
      <w:r w:rsidR="00891E4B">
        <w:rPr>
          <w:sz w:val="36"/>
          <w:szCs w:val="36"/>
        </w:rPr>
        <w:t>-</w:t>
      </w:r>
      <w:r w:rsidRPr="00F3676D">
        <w:rPr>
          <w:sz w:val="36"/>
          <w:szCs w:val="36"/>
        </w:rPr>
        <w:t xml:space="preserve"> это </w:t>
      </w:r>
      <w:r w:rsidR="00891E4B">
        <w:rPr>
          <w:sz w:val="36"/>
          <w:szCs w:val="36"/>
        </w:rPr>
        <w:t>«</w:t>
      </w:r>
      <w:r w:rsidRPr="00F3676D">
        <w:rPr>
          <w:sz w:val="36"/>
          <w:szCs w:val="36"/>
        </w:rPr>
        <w:t>прямая содомия и уничтожение традиционных ценностей во всем мире и ответственным за это является Томас Бах</w:t>
      </w:r>
      <w:r w:rsidR="00891E4B">
        <w:rPr>
          <w:sz w:val="36"/>
          <w:szCs w:val="36"/>
        </w:rPr>
        <w:t>»</w:t>
      </w:r>
      <w:r w:rsidRPr="00F3676D">
        <w:rPr>
          <w:sz w:val="36"/>
          <w:szCs w:val="36"/>
        </w:rPr>
        <w:t xml:space="preserve">. Кремлев призвал </w:t>
      </w:r>
      <w:r w:rsidR="00891E4B">
        <w:rPr>
          <w:sz w:val="36"/>
          <w:szCs w:val="36"/>
        </w:rPr>
        <w:t>«</w:t>
      </w:r>
      <w:r w:rsidRPr="00F3676D">
        <w:rPr>
          <w:sz w:val="36"/>
          <w:szCs w:val="36"/>
        </w:rPr>
        <w:t>срочно спасать олимпийскую семью</w:t>
      </w:r>
      <w:r w:rsidR="00891E4B">
        <w:rPr>
          <w:sz w:val="36"/>
          <w:szCs w:val="36"/>
        </w:rPr>
        <w:t>»</w:t>
      </w:r>
      <w:r w:rsidRPr="00F3676D">
        <w:rPr>
          <w:sz w:val="36"/>
          <w:szCs w:val="36"/>
        </w:rPr>
        <w:t xml:space="preserve"> от главы МОК, назвав </w:t>
      </w:r>
      <w:r w:rsidRPr="00F3676D">
        <w:rPr>
          <w:sz w:val="36"/>
          <w:szCs w:val="36"/>
        </w:rPr>
        <w:lastRenderedPageBreak/>
        <w:t>поддерживающих его баранами без человеческих ценностей.</w:t>
      </w:r>
    </w:p>
    <w:p w14:paraId="4E9CD13C" w14:textId="77777777" w:rsidR="00961E26" w:rsidRDefault="00961E26" w:rsidP="00961E26">
      <w:pPr>
        <w:ind w:right="849"/>
        <w:rPr>
          <w:sz w:val="36"/>
          <w:szCs w:val="36"/>
        </w:rPr>
      </w:pPr>
    </w:p>
    <w:p w14:paraId="7113BB0B" w14:textId="77777777" w:rsidR="00961E26" w:rsidRDefault="00961E26" w:rsidP="00961E26">
      <w:pPr>
        <w:ind w:right="849"/>
        <w:rPr>
          <w:sz w:val="36"/>
          <w:szCs w:val="36"/>
        </w:rPr>
      </w:pPr>
      <w:r>
        <w:rPr>
          <w:sz w:val="36"/>
          <w:szCs w:val="36"/>
        </w:rPr>
        <w:t>1-8-24</w:t>
      </w:r>
    </w:p>
    <w:p w14:paraId="1CFB8371" w14:textId="77777777" w:rsidR="00961E26" w:rsidRDefault="00961E26" w:rsidP="00961E26">
      <w:pPr>
        <w:ind w:right="849"/>
        <w:rPr>
          <w:sz w:val="36"/>
          <w:szCs w:val="36"/>
        </w:rPr>
      </w:pPr>
      <w:r>
        <w:rPr>
          <w:sz w:val="36"/>
          <w:szCs w:val="36"/>
        </w:rPr>
        <w:t xml:space="preserve">Вести </w:t>
      </w:r>
    </w:p>
    <w:p w14:paraId="77EE55FF" w14:textId="01E6B314" w:rsidR="00961E26" w:rsidRPr="00E40248" w:rsidRDefault="00961E26" w:rsidP="00961E26">
      <w:pPr>
        <w:ind w:right="849"/>
        <w:rPr>
          <w:sz w:val="36"/>
          <w:szCs w:val="36"/>
        </w:rPr>
      </w:pPr>
      <w:r w:rsidRPr="00E40248">
        <w:rPr>
          <w:sz w:val="36"/>
          <w:szCs w:val="36"/>
        </w:rPr>
        <w:t>Адвокат Игорь Литвак высказался о состоянии здоровья возвращенного в Россию в результате обмена Романа Селезнева. По его словам, у россиянина серьезные проблемы со здоровьем.</w:t>
      </w:r>
      <w:r>
        <w:rPr>
          <w:sz w:val="36"/>
          <w:szCs w:val="36"/>
        </w:rPr>
        <w:t xml:space="preserve"> </w:t>
      </w:r>
      <w:r w:rsidR="00891E4B">
        <w:rPr>
          <w:sz w:val="36"/>
          <w:szCs w:val="36"/>
        </w:rPr>
        <w:t>«</w:t>
      </w:r>
      <w:r w:rsidRPr="00E40248">
        <w:rPr>
          <w:sz w:val="36"/>
          <w:szCs w:val="36"/>
        </w:rPr>
        <w:t>Рома очень сильно больной, его здоровье становится все хуже</w:t>
      </w:r>
      <w:r w:rsidR="00891E4B">
        <w:rPr>
          <w:sz w:val="36"/>
          <w:szCs w:val="36"/>
        </w:rPr>
        <w:t>»</w:t>
      </w:r>
      <w:r w:rsidRPr="00E40248">
        <w:rPr>
          <w:sz w:val="36"/>
          <w:szCs w:val="36"/>
        </w:rPr>
        <w:t>, – цитирует Литвака РИА Новости.</w:t>
      </w:r>
    </w:p>
    <w:p w14:paraId="0D661093" w14:textId="573AF3FD" w:rsidR="00961E26" w:rsidRDefault="00961E26" w:rsidP="00961E26">
      <w:pPr>
        <w:ind w:right="849"/>
        <w:rPr>
          <w:sz w:val="36"/>
          <w:szCs w:val="36"/>
        </w:rPr>
      </w:pPr>
      <w:r w:rsidRPr="00E40248">
        <w:rPr>
          <w:sz w:val="36"/>
          <w:szCs w:val="36"/>
        </w:rPr>
        <w:t>Также он добавил, что возвращение Селезнева на родину было необходимо в том числе для того, чтобы ему оказали медицинскую помощь.</w:t>
      </w:r>
      <w:r>
        <w:rPr>
          <w:sz w:val="36"/>
          <w:szCs w:val="36"/>
        </w:rPr>
        <w:t xml:space="preserve"> </w:t>
      </w:r>
      <w:r w:rsidRPr="00E40248">
        <w:rPr>
          <w:sz w:val="36"/>
          <w:szCs w:val="36"/>
        </w:rPr>
        <w:t xml:space="preserve">Россиянин был арестован на Мальдивских островах спецслужбами США в 2014 году. В 2017 году его осудили на 27 лет тюрьмы </w:t>
      </w:r>
      <w:r w:rsidR="00891E4B">
        <w:rPr>
          <w:sz w:val="36"/>
          <w:szCs w:val="36"/>
        </w:rPr>
        <w:t>«</w:t>
      </w:r>
      <w:r w:rsidRPr="00E40248">
        <w:rPr>
          <w:sz w:val="36"/>
          <w:szCs w:val="36"/>
        </w:rPr>
        <w:t>за многочисленные эпизоды кибермошенничества</w:t>
      </w:r>
      <w:r w:rsidR="00891E4B">
        <w:rPr>
          <w:sz w:val="36"/>
          <w:szCs w:val="36"/>
        </w:rPr>
        <w:t>»</w:t>
      </w:r>
      <w:r w:rsidRPr="00E40248">
        <w:rPr>
          <w:sz w:val="36"/>
          <w:szCs w:val="36"/>
        </w:rPr>
        <w:t>.</w:t>
      </w:r>
      <w:r>
        <w:rPr>
          <w:sz w:val="36"/>
          <w:szCs w:val="36"/>
        </w:rPr>
        <w:t xml:space="preserve"> </w:t>
      </w:r>
      <w:bookmarkStart w:id="19" w:name="_Hlk173471669"/>
      <w:r w:rsidRPr="00E40248">
        <w:rPr>
          <w:sz w:val="36"/>
          <w:szCs w:val="36"/>
        </w:rPr>
        <w:t>Масштабный обмен заключенными между Россией и Западом</w:t>
      </w:r>
      <w:bookmarkEnd w:id="19"/>
      <w:r w:rsidRPr="00E40248">
        <w:rPr>
          <w:sz w:val="36"/>
          <w:szCs w:val="36"/>
        </w:rPr>
        <w:t xml:space="preserve"> состоялся 1 августа. По данным турецкого телеканала NTV, в нем участвовали 26 человек.</w:t>
      </w:r>
    </w:p>
    <w:p w14:paraId="1F969179" w14:textId="77777777" w:rsidR="00961E26" w:rsidRDefault="00961E26" w:rsidP="00961E26">
      <w:pPr>
        <w:ind w:right="849"/>
        <w:rPr>
          <w:sz w:val="36"/>
          <w:szCs w:val="36"/>
        </w:rPr>
      </w:pPr>
    </w:p>
    <w:p w14:paraId="6E57A007" w14:textId="787BA377" w:rsidR="00961E26" w:rsidRDefault="00961E26" w:rsidP="00961E26">
      <w:pPr>
        <w:ind w:right="849"/>
        <w:rPr>
          <w:sz w:val="36"/>
          <w:szCs w:val="36"/>
        </w:rPr>
      </w:pPr>
      <w:r w:rsidRPr="001300DF">
        <w:rPr>
          <w:sz w:val="36"/>
          <w:szCs w:val="36"/>
        </w:rPr>
        <w:t>Владимир Путин лично встретил россиян, которые были освобождены из тюрем стран НАТО.</w:t>
      </w:r>
      <w:r>
        <w:rPr>
          <w:sz w:val="36"/>
          <w:szCs w:val="36"/>
        </w:rPr>
        <w:t xml:space="preserve"> Он </w:t>
      </w:r>
      <w:r w:rsidRPr="001300DF">
        <w:rPr>
          <w:sz w:val="36"/>
          <w:szCs w:val="36"/>
        </w:rPr>
        <w:t>заявил, что вернувшиеся россияне будут представлены к госнаградам.</w:t>
      </w:r>
      <w:r>
        <w:rPr>
          <w:sz w:val="36"/>
          <w:szCs w:val="36"/>
        </w:rPr>
        <w:t xml:space="preserve"> </w:t>
      </w:r>
      <w:r w:rsidRPr="001300DF">
        <w:rPr>
          <w:sz w:val="36"/>
          <w:szCs w:val="36"/>
        </w:rPr>
        <w:t xml:space="preserve">Самолет приземлился в московском аэропорту Внуково. Трансляцию ведет телеканал </w:t>
      </w:r>
      <w:r w:rsidR="00891E4B">
        <w:rPr>
          <w:sz w:val="36"/>
          <w:szCs w:val="36"/>
        </w:rPr>
        <w:t>«</w:t>
      </w:r>
      <w:r w:rsidRPr="001300DF">
        <w:rPr>
          <w:sz w:val="36"/>
          <w:szCs w:val="36"/>
        </w:rPr>
        <w:t>Россия 24</w:t>
      </w:r>
      <w:r w:rsidR="00891E4B">
        <w:rPr>
          <w:sz w:val="36"/>
          <w:szCs w:val="36"/>
        </w:rPr>
        <w:t>»</w:t>
      </w:r>
      <w:r w:rsidRPr="001300DF">
        <w:rPr>
          <w:sz w:val="36"/>
          <w:szCs w:val="36"/>
        </w:rPr>
        <w:t>. Судя по кадрам, граждан РФ встречает почетный караул и красная дорожка.</w:t>
      </w:r>
      <w:r>
        <w:rPr>
          <w:sz w:val="36"/>
          <w:szCs w:val="36"/>
        </w:rPr>
        <w:t xml:space="preserve"> </w:t>
      </w:r>
      <w:r w:rsidRPr="001300DF">
        <w:rPr>
          <w:sz w:val="36"/>
          <w:szCs w:val="36"/>
        </w:rPr>
        <w:t>Напомним, обмен прошел 1 августа в аэропорту Анкары. Сообщается об освобождении 8 человек. Среди них Артем и Анна Дульцевы, Павел Рубцов, Вадим Конощенок, Михаил Макушин, Роман Селезнев и Владислав Колюшин</w:t>
      </w:r>
    </w:p>
    <w:p w14:paraId="32A31AEA" w14:textId="77777777" w:rsidR="00961E26" w:rsidRDefault="00961E26" w:rsidP="00961E26">
      <w:pPr>
        <w:ind w:right="849"/>
        <w:rPr>
          <w:sz w:val="36"/>
          <w:szCs w:val="36"/>
        </w:rPr>
      </w:pPr>
    </w:p>
    <w:p w14:paraId="364C4BEA" w14:textId="597DD2AA" w:rsidR="00961E26" w:rsidRPr="001300DF" w:rsidRDefault="00961E26" w:rsidP="00961E26">
      <w:pPr>
        <w:ind w:right="849"/>
        <w:rPr>
          <w:sz w:val="36"/>
          <w:szCs w:val="36"/>
        </w:rPr>
      </w:pPr>
      <w:r w:rsidRPr="001300DF">
        <w:rPr>
          <w:sz w:val="36"/>
          <w:szCs w:val="36"/>
        </w:rPr>
        <w:lastRenderedPageBreak/>
        <w:t>Решение освободить Вадима Красикова, приговоренного к пожизненному заключению в Германии, было сложным для немецкого правительства. Об этом заявил пресс-секретарь кабмина Штеффен Хебештрайт.</w:t>
      </w:r>
      <w:r>
        <w:rPr>
          <w:sz w:val="36"/>
          <w:szCs w:val="36"/>
        </w:rPr>
        <w:t xml:space="preserve"> </w:t>
      </w:r>
      <w:r w:rsidR="00891E4B">
        <w:rPr>
          <w:sz w:val="36"/>
          <w:szCs w:val="36"/>
        </w:rPr>
        <w:t>«</w:t>
      </w:r>
      <w:r w:rsidRPr="001300DF">
        <w:rPr>
          <w:sz w:val="36"/>
          <w:szCs w:val="36"/>
        </w:rPr>
        <w:t>Федеральному правительству это решение далось нелегко</w:t>
      </w:r>
      <w:r w:rsidR="00891E4B">
        <w:rPr>
          <w:sz w:val="36"/>
          <w:szCs w:val="36"/>
        </w:rPr>
        <w:t>»</w:t>
      </w:r>
      <w:r w:rsidRPr="001300DF">
        <w:rPr>
          <w:sz w:val="36"/>
          <w:szCs w:val="36"/>
        </w:rPr>
        <w:t>, – отметил чиновник.</w:t>
      </w:r>
      <w:r>
        <w:rPr>
          <w:sz w:val="36"/>
          <w:szCs w:val="36"/>
        </w:rPr>
        <w:t xml:space="preserve"> </w:t>
      </w:r>
      <w:r w:rsidRPr="001300DF">
        <w:rPr>
          <w:sz w:val="36"/>
          <w:szCs w:val="36"/>
        </w:rPr>
        <w:t>Высший суд Берлина признал Красикова виновным в убийстве гражданина Грузии Зелимхана Хангошвили. Россия решительно отвергала обвинения в причастности госструктур к убийству террориста.</w:t>
      </w:r>
      <w:r>
        <w:rPr>
          <w:sz w:val="36"/>
          <w:szCs w:val="36"/>
        </w:rPr>
        <w:t xml:space="preserve"> </w:t>
      </w:r>
    </w:p>
    <w:p w14:paraId="28091FBC" w14:textId="77777777" w:rsidR="00961E26" w:rsidRDefault="00961E26" w:rsidP="00961E26">
      <w:pPr>
        <w:ind w:right="849"/>
        <w:rPr>
          <w:sz w:val="36"/>
          <w:szCs w:val="36"/>
        </w:rPr>
      </w:pPr>
      <w:r w:rsidRPr="001300DF">
        <w:rPr>
          <w:sz w:val="36"/>
          <w:szCs w:val="36"/>
        </w:rPr>
        <w:t>Хебештрайт также подтвердил освобождение помилованного в Белоруссии гражданина Германии Рико Кригера, признанного виновным в теракте, наемничестве и сотрудничестве со спецслужбой иностранного государства.</w:t>
      </w:r>
    </w:p>
    <w:p w14:paraId="01132CF8" w14:textId="77777777" w:rsidR="00961E26" w:rsidRDefault="00961E26" w:rsidP="00961E26">
      <w:pPr>
        <w:ind w:right="849"/>
        <w:rPr>
          <w:sz w:val="36"/>
          <w:szCs w:val="36"/>
        </w:rPr>
      </w:pPr>
    </w:p>
    <w:p w14:paraId="57B0C603" w14:textId="77777777" w:rsidR="00961E26" w:rsidRDefault="00961E26" w:rsidP="00961E26">
      <w:pPr>
        <w:ind w:right="849"/>
        <w:rPr>
          <w:sz w:val="36"/>
          <w:szCs w:val="36"/>
        </w:rPr>
      </w:pPr>
      <w:r w:rsidRPr="001300DF">
        <w:rPr>
          <w:sz w:val="36"/>
          <w:szCs w:val="36"/>
        </w:rPr>
        <w:t>США активно работают над освобождением Марка Фогела, который находится в российской тюрьме. Об этом заявил помощник американского президента по нацбезопасности Джейк Салливан.</w:t>
      </w:r>
      <w:r>
        <w:rPr>
          <w:sz w:val="36"/>
          <w:szCs w:val="36"/>
        </w:rPr>
        <w:t xml:space="preserve"> </w:t>
      </w:r>
      <w:r w:rsidRPr="001300DF">
        <w:rPr>
          <w:sz w:val="36"/>
          <w:szCs w:val="36"/>
        </w:rPr>
        <w:t>Пресс-секретарь Белого дома Карин Жан-Пьер, в свою очередь, добавила, что Штаты уже пытались освободить Фогела, пишет агентство ТАСС.</w:t>
      </w:r>
      <w:r>
        <w:rPr>
          <w:sz w:val="36"/>
          <w:szCs w:val="36"/>
        </w:rPr>
        <w:t xml:space="preserve"> </w:t>
      </w:r>
      <w:r w:rsidRPr="001300DF">
        <w:rPr>
          <w:sz w:val="36"/>
          <w:szCs w:val="36"/>
        </w:rPr>
        <w:t>Фогел жил в РФ и преподавал в московской англо-американской школе. В 2021 году при переходе границы российские таможенники обнаружили у него 17 граммов марихуаны – американец утверждал, что наркотик ему выписал врач.</w:t>
      </w:r>
      <w:r>
        <w:rPr>
          <w:sz w:val="36"/>
          <w:szCs w:val="36"/>
        </w:rPr>
        <w:t xml:space="preserve"> </w:t>
      </w:r>
      <w:r w:rsidRPr="001300DF">
        <w:rPr>
          <w:sz w:val="36"/>
          <w:szCs w:val="36"/>
        </w:rPr>
        <w:t xml:space="preserve">В июне 2022 года Фогела признали виновным в контрабанде наркотиков и приговорили к 14 годам колонии. </w:t>
      </w:r>
    </w:p>
    <w:p w14:paraId="33A94978" w14:textId="77777777" w:rsidR="00961E26" w:rsidRDefault="00961E26" w:rsidP="00961E26">
      <w:pPr>
        <w:ind w:right="849"/>
        <w:rPr>
          <w:sz w:val="36"/>
          <w:szCs w:val="36"/>
        </w:rPr>
      </w:pPr>
    </w:p>
    <w:p w14:paraId="00744083" w14:textId="77777777" w:rsidR="00961E26" w:rsidRDefault="00961E26" w:rsidP="00961E26">
      <w:pPr>
        <w:ind w:right="849"/>
        <w:rPr>
          <w:sz w:val="36"/>
          <w:szCs w:val="36"/>
        </w:rPr>
      </w:pPr>
      <w:r w:rsidRPr="001300DF">
        <w:rPr>
          <w:sz w:val="36"/>
          <w:szCs w:val="36"/>
        </w:rPr>
        <w:t>Путин подписал указы о помиловании обменянных из России граждан, в том числе репортера газеты The Wall Street Journal Эвана Гершковича и морпеха Пола Уилана, сообщает Кремль.</w:t>
      </w:r>
      <w:r>
        <w:rPr>
          <w:sz w:val="36"/>
          <w:szCs w:val="36"/>
        </w:rPr>
        <w:t xml:space="preserve"> </w:t>
      </w:r>
      <w:r w:rsidRPr="001300DF">
        <w:rPr>
          <w:sz w:val="36"/>
          <w:szCs w:val="36"/>
        </w:rPr>
        <w:t xml:space="preserve">Также глава государства </w:t>
      </w:r>
      <w:r w:rsidRPr="001300DF">
        <w:rPr>
          <w:sz w:val="36"/>
          <w:szCs w:val="36"/>
        </w:rPr>
        <w:lastRenderedPageBreak/>
        <w:t>помиловал Кевина Лика, Демури Воронина, Владимира Кара-Мурзу (признан иноагентом), Алсу Курмашеву, Лилию Чанышеву (внесена в список экстремистов и террористов), Вадима Останина (признан иноагентом), Ксению Фадееву, Александру Скочиленко, Илью Яшина (признан иноагентом), Андрея Пивоварова и Олега Орлова (признан иноагентом).</w:t>
      </w:r>
      <w:r>
        <w:rPr>
          <w:sz w:val="36"/>
          <w:szCs w:val="36"/>
        </w:rPr>
        <w:t xml:space="preserve"> </w:t>
      </w:r>
      <w:r w:rsidRPr="001300DF">
        <w:rPr>
          <w:sz w:val="36"/>
          <w:szCs w:val="36"/>
        </w:rPr>
        <w:t xml:space="preserve">Как подчеркнули в Кремле, решение о подписании указов было принято с целью возвращения граждан РФ, задержанных и находившихся в заключении на территории иностранных государств. </w:t>
      </w:r>
    </w:p>
    <w:p w14:paraId="06DB92BF" w14:textId="77777777" w:rsidR="00961E26" w:rsidRDefault="00961E26" w:rsidP="00961E26">
      <w:pPr>
        <w:ind w:right="849"/>
        <w:rPr>
          <w:sz w:val="36"/>
          <w:szCs w:val="36"/>
        </w:rPr>
      </w:pPr>
    </w:p>
    <w:p w14:paraId="309962DC" w14:textId="77777777" w:rsidR="00961E26" w:rsidRDefault="00961E26" w:rsidP="00961E26">
      <w:pPr>
        <w:ind w:right="849"/>
        <w:rPr>
          <w:sz w:val="36"/>
          <w:szCs w:val="36"/>
        </w:rPr>
      </w:pPr>
      <w:r>
        <w:rPr>
          <w:sz w:val="36"/>
          <w:szCs w:val="36"/>
        </w:rPr>
        <w:t>1-8-24</w:t>
      </w:r>
    </w:p>
    <w:p w14:paraId="07725D1E" w14:textId="2CD96446" w:rsidR="00961E26" w:rsidRPr="0067701C" w:rsidRDefault="00961E26" w:rsidP="00961E26">
      <w:pPr>
        <w:ind w:right="849"/>
        <w:rPr>
          <w:sz w:val="36"/>
          <w:szCs w:val="36"/>
        </w:rPr>
      </w:pPr>
      <w:r>
        <w:rPr>
          <w:sz w:val="36"/>
          <w:szCs w:val="36"/>
        </w:rPr>
        <w:t xml:space="preserve">МК </w:t>
      </w:r>
      <w:r w:rsidRPr="0067701C">
        <w:rPr>
          <w:sz w:val="36"/>
          <w:szCs w:val="36"/>
        </w:rPr>
        <w:t xml:space="preserve">После </w:t>
      </w:r>
      <w:bookmarkStart w:id="20" w:name="_Hlk173472531"/>
      <w:r w:rsidRPr="0067701C">
        <w:rPr>
          <w:sz w:val="36"/>
          <w:szCs w:val="36"/>
        </w:rPr>
        <w:t xml:space="preserve">победы на Олимиаде во Франции представителя Алжира с преимущественно мужскими хромосомами над женщиной-боксером из Италии </w:t>
      </w:r>
      <w:bookmarkEnd w:id="20"/>
      <w:r w:rsidRPr="0067701C">
        <w:rPr>
          <w:sz w:val="36"/>
          <w:szCs w:val="36"/>
        </w:rPr>
        <w:t>президент Сербии Александр Вучич сделал громкое заявление.</w:t>
      </w:r>
      <w:r>
        <w:rPr>
          <w:sz w:val="36"/>
          <w:szCs w:val="36"/>
        </w:rPr>
        <w:t xml:space="preserve"> С</w:t>
      </w:r>
      <w:r w:rsidRPr="0067701C">
        <w:rPr>
          <w:sz w:val="36"/>
          <w:szCs w:val="36"/>
        </w:rPr>
        <w:t xml:space="preserve">ербский лидер, выступая перед журналистами, заявил, что </w:t>
      </w:r>
      <w:r w:rsidR="00891E4B">
        <w:rPr>
          <w:sz w:val="36"/>
          <w:szCs w:val="36"/>
        </w:rPr>
        <w:t>«</w:t>
      </w:r>
      <w:r w:rsidRPr="0067701C">
        <w:rPr>
          <w:sz w:val="36"/>
          <w:szCs w:val="36"/>
        </w:rPr>
        <w:t>безумие начало править миром, и все посходили с ума</w:t>
      </w:r>
      <w:r w:rsidR="00891E4B">
        <w:rPr>
          <w:sz w:val="36"/>
          <w:szCs w:val="36"/>
        </w:rPr>
        <w:t>»</w:t>
      </w:r>
      <w:r w:rsidRPr="0067701C">
        <w:rPr>
          <w:sz w:val="36"/>
          <w:szCs w:val="36"/>
        </w:rPr>
        <w:t>.</w:t>
      </w:r>
      <w:r>
        <w:rPr>
          <w:sz w:val="36"/>
          <w:szCs w:val="36"/>
        </w:rPr>
        <w:t xml:space="preserve"> </w:t>
      </w:r>
      <w:r w:rsidR="00891E4B">
        <w:rPr>
          <w:sz w:val="36"/>
          <w:szCs w:val="36"/>
        </w:rPr>
        <w:t>«</w:t>
      </w:r>
      <w:r w:rsidRPr="0067701C">
        <w:rPr>
          <w:sz w:val="36"/>
          <w:szCs w:val="36"/>
        </w:rPr>
        <w:t>Представьте себе эту болезнь и сумасшествие, которые начали управлять миром, когда приходят мужчины, избивают женщин и получают медали</w:t>
      </w:r>
      <w:r w:rsidR="00891E4B">
        <w:rPr>
          <w:sz w:val="36"/>
          <w:szCs w:val="36"/>
        </w:rPr>
        <w:t>»</w:t>
      </w:r>
      <w:r w:rsidRPr="0067701C">
        <w:rPr>
          <w:sz w:val="36"/>
          <w:szCs w:val="36"/>
        </w:rPr>
        <w:t>, - добавил Вучич.</w:t>
      </w:r>
      <w:r>
        <w:rPr>
          <w:sz w:val="36"/>
          <w:szCs w:val="36"/>
        </w:rPr>
        <w:t xml:space="preserve"> </w:t>
      </w:r>
      <w:r w:rsidRPr="0067701C">
        <w:rPr>
          <w:sz w:val="36"/>
          <w:szCs w:val="36"/>
        </w:rPr>
        <w:t>Итальянка</w:t>
      </w:r>
      <w:r>
        <w:rPr>
          <w:sz w:val="36"/>
          <w:szCs w:val="36"/>
        </w:rPr>
        <w:t xml:space="preserve"> </w:t>
      </w:r>
      <w:r w:rsidRPr="0067701C">
        <w:rPr>
          <w:sz w:val="36"/>
          <w:szCs w:val="36"/>
        </w:rPr>
        <w:t xml:space="preserve"> Анджела Карини сдалась после 46 секунд в бое 1/8 финала боксерского турнира Игр против алжирки Иман Хелиф.</w:t>
      </w:r>
      <w:r>
        <w:rPr>
          <w:sz w:val="36"/>
          <w:szCs w:val="36"/>
        </w:rPr>
        <w:t xml:space="preserve"> </w:t>
      </w:r>
      <w:r w:rsidRPr="0067701C">
        <w:rPr>
          <w:sz w:val="36"/>
          <w:szCs w:val="36"/>
        </w:rPr>
        <w:t>МОК ранее одобрил участие Хелиф в женском турнире в Париже, несмотря на то, что на чемпионате мира-2023 она не смогла пройти гендерный тест. Он показал наличие в ее организме XY-хромосом и повышенный уровень тестостерона.</w:t>
      </w:r>
    </w:p>
    <w:p w14:paraId="496AF2CB" w14:textId="77777777" w:rsidR="00961E26" w:rsidRDefault="00961E26" w:rsidP="00961E26">
      <w:pPr>
        <w:ind w:right="849"/>
        <w:rPr>
          <w:sz w:val="36"/>
          <w:szCs w:val="36"/>
        </w:rPr>
      </w:pPr>
    </w:p>
    <w:p w14:paraId="26F1425B" w14:textId="77777777" w:rsidR="00961E26" w:rsidRDefault="00961E26" w:rsidP="00961E26">
      <w:pPr>
        <w:ind w:right="849"/>
        <w:rPr>
          <w:sz w:val="36"/>
          <w:szCs w:val="36"/>
        </w:rPr>
      </w:pPr>
      <w:r>
        <w:rPr>
          <w:sz w:val="36"/>
          <w:szCs w:val="36"/>
        </w:rPr>
        <w:t>1-8-24</w:t>
      </w:r>
    </w:p>
    <w:p w14:paraId="108B6EBC" w14:textId="77777777" w:rsidR="00961E26" w:rsidRPr="0067701C" w:rsidRDefault="00961E26" w:rsidP="00961E26">
      <w:pPr>
        <w:ind w:right="849"/>
        <w:rPr>
          <w:sz w:val="36"/>
          <w:szCs w:val="36"/>
        </w:rPr>
      </w:pPr>
      <w:r>
        <w:rPr>
          <w:sz w:val="36"/>
          <w:szCs w:val="36"/>
        </w:rPr>
        <w:lastRenderedPageBreak/>
        <w:t xml:space="preserve">МК   </w:t>
      </w:r>
      <w:r w:rsidRPr="0067701C">
        <w:rPr>
          <w:sz w:val="36"/>
          <w:szCs w:val="36"/>
        </w:rPr>
        <w:t>Новосибирский театр оперы и балета открыл свои гастроли в Москве легендарным спектаклем XX века</w:t>
      </w:r>
    </w:p>
    <w:p w14:paraId="5023D553" w14:textId="77777777" w:rsidR="00961E26" w:rsidRPr="0067701C" w:rsidRDefault="00961E26" w:rsidP="00961E26">
      <w:pPr>
        <w:ind w:right="849"/>
        <w:rPr>
          <w:sz w:val="36"/>
          <w:szCs w:val="36"/>
        </w:rPr>
      </w:pPr>
      <w:r w:rsidRPr="0067701C">
        <w:rPr>
          <w:sz w:val="36"/>
          <w:szCs w:val="36"/>
        </w:rPr>
        <w:t>Квазимодо из Сибири</w:t>
      </w:r>
    </w:p>
    <w:p w14:paraId="09BB9F62" w14:textId="77777777" w:rsidR="00961E26" w:rsidRPr="0067701C" w:rsidRDefault="00961E26" w:rsidP="00961E26">
      <w:pPr>
        <w:ind w:right="849"/>
        <w:rPr>
          <w:sz w:val="36"/>
          <w:szCs w:val="36"/>
        </w:rPr>
      </w:pPr>
    </w:p>
    <w:p w14:paraId="7DDE17FD" w14:textId="77777777" w:rsidR="00961E26" w:rsidRPr="0067701C" w:rsidRDefault="00961E26" w:rsidP="00961E26">
      <w:pPr>
        <w:ind w:right="849"/>
        <w:rPr>
          <w:sz w:val="36"/>
          <w:szCs w:val="36"/>
        </w:rPr>
      </w:pPr>
      <w:r w:rsidRPr="0067701C">
        <w:rPr>
          <w:sz w:val="36"/>
          <w:szCs w:val="36"/>
        </w:rPr>
        <w:t>Поделиться</w:t>
      </w:r>
    </w:p>
    <w:p w14:paraId="4C4B3740" w14:textId="36F55AAD" w:rsidR="00961E26" w:rsidRPr="0067701C" w:rsidRDefault="00961E26" w:rsidP="00961E26">
      <w:pPr>
        <w:ind w:right="849"/>
        <w:rPr>
          <w:sz w:val="36"/>
          <w:szCs w:val="36"/>
        </w:rPr>
      </w:pPr>
      <w:r w:rsidRPr="0067701C">
        <w:rPr>
          <w:sz w:val="36"/>
          <w:szCs w:val="36"/>
        </w:rPr>
        <w:t xml:space="preserve">На Исторической сцене Большого театра проходят гастроли Новосибирского театра оперы и балета (НОВАТ). Одна из сильнейших балетных трупп России обзавелась накануне гастролей новым художественным руководителем (им стал танцовщик Александр Омар из Михайловского театра) и привезла в Москву </w:t>
      </w:r>
      <w:r w:rsidR="00891E4B">
        <w:rPr>
          <w:sz w:val="36"/>
          <w:szCs w:val="36"/>
        </w:rPr>
        <w:t>«</w:t>
      </w:r>
      <w:r w:rsidRPr="0067701C">
        <w:rPr>
          <w:sz w:val="36"/>
          <w:szCs w:val="36"/>
        </w:rPr>
        <w:t>Собор Парижской Богоматери</w:t>
      </w:r>
      <w:r w:rsidR="00891E4B">
        <w:rPr>
          <w:sz w:val="36"/>
          <w:szCs w:val="36"/>
        </w:rPr>
        <w:t>»</w:t>
      </w:r>
      <w:r w:rsidRPr="0067701C">
        <w:rPr>
          <w:sz w:val="36"/>
          <w:szCs w:val="36"/>
        </w:rPr>
        <w:t xml:space="preserve"> культового французского хореографа Ролана Пети </w:t>
      </w:r>
      <w:r w:rsidR="00891E4B">
        <w:rPr>
          <w:sz w:val="36"/>
          <w:szCs w:val="36"/>
        </w:rPr>
        <w:t>-</w:t>
      </w:r>
      <w:r w:rsidRPr="0067701C">
        <w:rPr>
          <w:sz w:val="36"/>
          <w:szCs w:val="36"/>
        </w:rPr>
        <w:t xml:space="preserve"> самый значительный французский балет середины XX века.</w:t>
      </w:r>
    </w:p>
    <w:p w14:paraId="7C937347" w14:textId="77777777" w:rsidR="00961E26" w:rsidRPr="0067701C" w:rsidRDefault="00961E26" w:rsidP="00961E26">
      <w:pPr>
        <w:ind w:right="849"/>
        <w:rPr>
          <w:sz w:val="36"/>
          <w:szCs w:val="36"/>
        </w:rPr>
      </w:pPr>
    </w:p>
    <w:p w14:paraId="3FBA739D" w14:textId="77777777" w:rsidR="00961E26" w:rsidRPr="0067701C" w:rsidRDefault="00961E26" w:rsidP="00961E26">
      <w:pPr>
        <w:ind w:right="849"/>
        <w:rPr>
          <w:sz w:val="36"/>
          <w:szCs w:val="36"/>
        </w:rPr>
      </w:pPr>
      <w:r w:rsidRPr="0067701C">
        <w:rPr>
          <w:sz w:val="36"/>
          <w:szCs w:val="36"/>
        </w:rPr>
        <w:t>Квазимодо из Сибири</w:t>
      </w:r>
    </w:p>
    <w:p w14:paraId="6EF21B95" w14:textId="77777777" w:rsidR="00961E26" w:rsidRPr="0067701C" w:rsidRDefault="00961E26" w:rsidP="00961E26">
      <w:pPr>
        <w:ind w:right="849"/>
        <w:rPr>
          <w:sz w:val="36"/>
          <w:szCs w:val="36"/>
        </w:rPr>
      </w:pPr>
      <w:r w:rsidRPr="0067701C">
        <w:rPr>
          <w:sz w:val="36"/>
          <w:szCs w:val="36"/>
        </w:rPr>
        <w:t>Ольга Гришенкова (Эсмеральда) и Артем Пугачев (Феб).</w:t>
      </w:r>
    </w:p>
    <w:p w14:paraId="59192341" w14:textId="77777777" w:rsidR="00961E26" w:rsidRPr="0067701C" w:rsidRDefault="00961E26" w:rsidP="00961E26">
      <w:pPr>
        <w:ind w:right="849"/>
        <w:rPr>
          <w:sz w:val="36"/>
          <w:szCs w:val="36"/>
        </w:rPr>
      </w:pPr>
      <w:r w:rsidRPr="0067701C">
        <w:rPr>
          <w:sz w:val="36"/>
          <w:szCs w:val="36"/>
        </w:rPr>
        <w:t>Фото: Дамир Юсупов</w:t>
      </w:r>
    </w:p>
    <w:p w14:paraId="346A65D5" w14:textId="1B8240A0" w:rsidR="00961E26" w:rsidRPr="0067701C" w:rsidRDefault="00961E26" w:rsidP="00961E26">
      <w:pPr>
        <w:ind w:right="849"/>
        <w:rPr>
          <w:sz w:val="36"/>
          <w:szCs w:val="36"/>
        </w:rPr>
      </w:pPr>
      <w:r w:rsidRPr="0067701C">
        <w:rPr>
          <w:sz w:val="36"/>
          <w:szCs w:val="36"/>
        </w:rPr>
        <w:t xml:space="preserve">У этого балета знаменитые родители: самый популярный в то время французский хореограф Ролан Пети, законодатель парижской Высокой моды кутюрье Ив Сен-Лоран, известный художник кино и театра Рене Алльо и трижды оскороносный композитор, а также лауреат премии </w:t>
      </w:r>
      <w:r w:rsidR="00891E4B">
        <w:rPr>
          <w:sz w:val="36"/>
          <w:szCs w:val="36"/>
        </w:rPr>
        <w:t>«</w:t>
      </w:r>
      <w:r w:rsidRPr="0067701C">
        <w:rPr>
          <w:sz w:val="36"/>
          <w:szCs w:val="36"/>
        </w:rPr>
        <w:t>Гремми</w:t>
      </w:r>
      <w:r w:rsidR="00891E4B">
        <w:rPr>
          <w:sz w:val="36"/>
          <w:szCs w:val="36"/>
        </w:rPr>
        <w:t>»</w:t>
      </w:r>
      <w:r w:rsidRPr="0067701C">
        <w:rPr>
          <w:sz w:val="36"/>
          <w:szCs w:val="36"/>
        </w:rPr>
        <w:t>, работавший в то время с Лукино Висконти и Альфредом Хичкоком, Морис Жарр.</w:t>
      </w:r>
    </w:p>
    <w:p w14:paraId="70D16176" w14:textId="77777777" w:rsidR="00961E26" w:rsidRPr="0067701C" w:rsidRDefault="00961E26" w:rsidP="00961E26">
      <w:pPr>
        <w:ind w:right="849"/>
        <w:rPr>
          <w:sz w:val="36"/>
          <w:szCs w:val="36"/>
        </w:rPr>
      </w:pPr>
    </w:p>
    <w:p w14:paraId="2B94D7D7" w14:textId="377D03A2" w:rsidR="00961E26" w:rsidRPr="0067701C" w:rsidRDefault="00891E4B" w:rsidP="00961E26">
      <w:pPr>
        <w:ind w:right="849"/>
        <w:rPr>
          <w:sz w:val="36"/>
          <w:szCs w:val="36"/>
        </w:rPr>
      </w:pPr>
      <w:r>
        <w:rPr>
          <w:sz w:val="36"/>
          <w:szCs w:val="36"/>
        </w:rPr>
        <w:t>«</w:t>
      </w:r>
      <w:r w:rsidR="00961E26" w:rsidRPr="0067701C">
        <w:rPr>
          <w:sz w:val="36"/>
          <w:szCs w:val="36"/>
        </w:rPr>
        <w:t>Собор Парижской Богоматери</w:t>
      </w:r>
      <w:r>
        <w:rPr>
          <w:sz w:val="36"/>
          <w:szCs w:val="36"/>
        </w:rPr>
        <w:t>»</w:t>
      </w:r>
      <w:r w:rsidR="00961E26" w:rsidRPr="0067701C">
        <w:rPr>
          <w:sz w:val="36"/>
          <w:szCs w:val="36"/>
        </w:rPr>
        <w:t xml:space="preserve"> Ролан Пети поставил в Парижской опере в 1965 году. Удивительное дело, но до этого на сцене дворца Гарнье никогда не шла классическая </w:t>
      </w:r>
      <w:r>
        <w:rPr>
          <w:sz w:val="36"/>
          <w:szCs w:val="36"/>
        </w:rPr>
        <w:t>«</w:t>
      </w:r>
      <w:r w:rsidR="00961E26" w:rsidRPr="0067701C">
        <w:rPr>
          <w:sz w:val="36"/>
          <w:szCs w:val="36"/>
        </w:rPr>
        <w:t>Эсмеральда</w:t>
      </w:r>
      <w:r>
        <w:rPr>
          <w:sz w:val="36"/>
          <w:szCs w:val="36"/>
        </w:rPr>
        <w:t>»</w:t>
      </w:r>
      <w:r w:rsidR="00961E26" w:rsidRPr="0067701C">
        <w:rPr>
          <w:sz w:val="36"/>
          <w:szCs w:val="36"/>
        </w:rPr>
        <w:t xml:space="preserve"> </w:t>
      </w:r>
      <w:r>
        <w:rPr>
          <w:sz w:val="36"/>
          <w:szCs w:val="36"/>
        </w:rPr>
        <w:t>-</w:t>
      </w:r>
      <w:r w:rsidR="00961E26" w:rsidRPr="0067701C">
        <w:rPr>
          <w:sz w:val="36"/>
          <w:szCs w:val="36"/>
        </w:rPr>
        <w:t xml:space="preserve"> суперпопулярный балетный шлягер французского хореографа Жюля Перро, который тот поставил в Лондоне на сцене </w:t>
      </w:r>
      <w:r>
        <w:rPr>
          <w:sz w:val="36"/>
          <w:szCs w:val="36"/>
        </w:rPr>
        <w:lastRenderedPageBreak/>
        <w:t>«</w:t>
      </w:r>
      <w:r w:rsidR="00961E26" w:rsidRPr="0067701C">
        <w:rPr>
          <w:sz w:val="36"/>
          <w:szCs w:val="36"/>
        </w:rPr>
        <w:t>Театра Ее Величества</w:t>
      </w:r>
      <w:r>
        <w:rPr>
          <w:sz w:val="36"/>
          <w:szCs w:val="36"/>
        </w:rPr>
        <w:t>»</w:t>
      </w:r>
      <w:r w:rsidR="00961E26" w:rsidRPr="0067701C">
        <w:rPr>
          <w:sz w:val="36"/>
          <w:szCs w:val="36"/>
        </w:rPr>
        <w:t xml:space="preserve"> в 1844 году по одноименному роману Виктора Гюго и который посвящен одному из архитектурных достопримечательностей Парижа. Интересно, что до выхода романа никто этот собор архитектурной достопримечательностью не считал, и даже были планы по его сносу. Но бешеная популярность романа не дала им осуществиться. Факт остается фактом </w:t>
      </w:r>
      <w:r>
        <w:rPr>
          <w:sz w:val="36"/>
          <w:szCs w:val="36"/>
        </w:rPr>
        <w:t>-</w:t>
      </w:r>
      <w:r w:rsidR="00961E26" w:rsidRPr="0067701C">
        <w:rPr>
          <w:sz w:val="36"/>
          <w:szCs w:val="36"/>
        </w:rPr>
        <w:t xml:space="preserve"> </w:t>
      </w:r>
      <w:r>
        <w:rPr>
          <w:sz w:val="36"/>
          <w:szCs w:val="36"/>
        </w:rPr>
        <w:t>«</w:t>
      </w:r>
      <w:r w:rsidR="00961E26" w:rsidRPr="0067701C">
        <w:rPr>
          <w:sz w:val="36"/>
          <w:szCs w:val="36"/>
        </w:rPr>
        <w:t>Собор</w:t>
      </w:r>
      <w:r>
        <w:rPr>
          <w:sz w:val="36"/>
          <w:szCs w:val="36"/>
        </w:rPr>
        <w:t>»</w:t>
      </w:r>
      <w:r w:rsidR="00961E26" w:rsidRPr="0067701C">
        <w:rPr>
          <w:sz w:val="36"/>
          <w:szCs w:val="36"/>
        </w:rPr>
        <w:t xml:space="preserve"> Пети стал первым обращением на французской балетной сцене к литературной французской классике.</w:t>
      </w:r>
    </w:p>
    <w:p w14:paraId="08292335" w14:textId="77777777" w:rsidR="00961E26" w:rsidRPr="0067701C" w:rsidRDefault="00961E26" w:rsidP="00961E26">
      <w:pPr>
        <w:ind w:right="849"/>
        <w:rPr>
          <w:sz w:val="36"/>
          <w:szCs w:val="36"/>
        </w:rPr>
      </w:pPr>
    </w:p>
    <w:p w14:paraId="2D386266" w14:textId="51FA33D0" w:rsidR="00961E26" w:rsidRPr="0067701C" w:rsidRDefault="00961E26" w:rsidP="00961E26">
      <w:pPr>
        <w:ind w:right="849"/>
        <w:rPr>
          <w:sz w:val="36"/>
          <w:szCs w:val="36"/>
        </w:rPr>
      </w:pPr>
      <w:r w:rsidRPr="0067701C">
        <w:rPr>
          <w:sz w:val="36"/>
          <w:szCs w:val="36"/>
        </w:rPr>
        <w:t xml:space="preserve">А поскольку 60-е годы, когда ставился этот спектакль, </w:t>
      </w:r>
      <w:r w:rsidR="00891E4B">
        <w:rPr>
          <w:sz w:val="36"/>
          <w:szCs w:val="36"/>
        </w:rPr>
        <w:t>-</w:t>
      </w:r>
      <w:r w:rsidRPr="0067701C">
        <w:rPr>
          <w:sz w:val="36"/>
          <w:szCs w:val="36"/>
        </w:rPr>
        <w:t xml:space="preserve"> это время хиппи и сексуальной революции на Западе, то бунтарский по духу и революционный по эстетике </w:t>
      </w:r>
      <w:r w:rsidR="00891E4B">
        <w:rPr>
          <w:sz w:val="36"/>
          <w:szCs w:val="36"/>
        </w:rPr>
        <w:t>«</w:t>
      </w:r>
      <w:r w:rsidRPr="0067701C">
        <w:rPr>
          <w:sz w:val="36"/>
          <w:szCs w:val="36"/>
        </w:rPr>
        <w:t>Собор</w:t>
      </w:r>
      <w:r w:rsidR="00891E4B">
        <w:rPr>
          <w:sz w:val="36"/>
          <w:szCs w:val="36"/>
        </w:rPr>
        <w:t>»</w:t>
      </w:r>
      <w:r w:rsidRPr="0067701C">
        <w:rPr>
          <w:sz w:val="36"/>
          <w:szCs w:val="36"/>
        </w:rPr>
        <w:t xml:space="preserve"> вполне вписывался в общий мейнстрим тех лет. Популярность балета Пети была фантастической. Он не только пробил брешь, через которую на подмостки парижской оперы хлынула современная хореография, но и потряс советского зрителя, когда в 1970 году его привозили в Москву на гастроли. У нас же </w:t>
      </w:r>
      <w:r w:rsidR="00891E4B">
        <w:rPr>
          <w:sz w:val="36"/>
          <w:szCs w:val="36"/>
        </w:rPr>
        <w:t>«</w:t>
      </w:r>
      <w:r w:rsidRPr="0067701C">
        <w:rPr>
          <w:sz w:val="36"/>
          <w:szCs w:val="36"/>
        </w:rPr>
        <w:t>Собор</w:t>
      </w:r>
      <w:r w:rsidR="00891E4B">
        <w:rPr>
          <w:sz w:val="36"/>
          <w:szCs w:val="36"/>
        </w:rPr>
        <w:t>»</w:t>
      </w:r>
      <w:r w:rsidRPr="0067701C">
        <w:rPr>
          <w:sz w:val="36"/>
          <w:szCs w:val="36"/>
        </w:rPr>
        <w:t xml:space="preserve"> впервые появился в 1978 году на сцене Мариинского, а в 2003-м его премьера состоялась в Большом. </w:t>
      </w:r>
      <w:r w:rsidR="00891E4B">
        <w:rPr>
          <w:sz w:val="36"/>
          <w:szCs w:val="36"/>
        </w:rPr>
        <w:t>«</w:t>
      </w:r>
      <w:r w:rsidRPr="0067701C">
        <w:rPr>
          <w:sz w:val="36"/>
          <w:szCs w:val="36"/>
        </w:rPr>
        <w:t>Собор</w:t>
      </w:r>
      <w:r w:rsidR="00891E4B">
        <w:rPr>
          <w:sz w:val="36"/>
          <w:szCs w:val="36"/>
        </w:rPr>
        <w:t>»</w:t>
      </w:r>
      <w:r w:rsidRPr="0067701C">
        <w:rPr>
          <w:sz w:val="36"/>
          <w:szCs w:val="36"/>
        </w:rPr>
        <w:t xml:space="preserve"> в репертуаре НОВАТа с 2021 года, и в России он больше нигде не идет.</w:t>
      </w:r>
    </w:p>
    <w:p w14:paraId="6723BB18" w14:textId="77777777" w:rsidR="00961E26" w:rsidRPr="0067701C" w:rsidRDefault="00961E26" w:rsidP="00961E26">
      <w:pPr>
        <w:ind w:right="849"/>
        <w:rPr>
          <w:sz w:val="36"/>
          <w:szCs w:val="36"/>
        </w:rPr>
      </w:pPr>
    </w:p>
    <w:p w14:paraId="60CD71F7" w14:textId="77777777" w:rsidR="00961E26" w:rsidRPr="0067701C" w:rsidRDefault="00961E26" w:rsidP="00961E26">
      <w:pPr>
        <w:ind w:right="849"/>
        <w:rPr>
          <w:sz w:val="36"/>
          <w:szCs w:val="36"/>
        </w:rPr>
      </w:pPr>
    </w:p>
    <w:p w14:paraId="449A004C" w14:textId="77777777" w:rsidR="00961E26" w:rsidRPr="0067701C" w:rsidRDefault="00961E26" w:rsidP="00961E26">
      <w:pPr>
        <w:ind w:right="849"/>
        <w:rPr>
          <w:sz w:val="36"/>
          <w:szCs w:val="36"/>
        </w:rPr>
      </w:pPr>
      <w:r w:rsidRPr="0067701C">
        <w:rPr>
          <w:sz w:val="36"/>
          <w:szCs w:val="36"/>
        </w:rPr>
        <w:t>Роман Полковников (Квазимодо) и Никита Ксенофонтов (Клод Фролло).</w:t>
      </w:r>
    </w:p>
    <w:p w14:paraId="630A4F34" w14:textId="77777777" w:rsidR="00961E26" w:rsidRPr="0067701C" w:rsidRDefault="00961E26" w:rsidP="00961E26">
      <w:pPr>
        <w:ind w:right="849"/>
        <w:rPr>
          <w:sz w:val="36"/>
          <w:szCs w:val="36"/>
        </w:rPr>
      </w:pPr>
      <w:r w:rsidRPr="0067701C">
        <w:rPr>
          <w:sz w:val="36"/>
          <w:szCs w:val="36"/>
        </w:rPr>
        <w:t>Фото: Станислав Левшин</w:t>
      </w:r>
    </w:p>
    <w:p w14:paraId="1D8D77CD" w14:textId="5705D53E" w:rsidR="00961E26" w:rsidRPr="0067701C" w:rsidRDefault="00961E26" w:rsidP="00961E26">
      <w:pPr>
        <w:ind w:right="849"/>
        <w:rPr>
          <w:sz w:val="36"/>
          <w:szCs w:val="36"/>
        </w:rPr>
      </w:pPr>
      <w:r w:rsidRPr="0067701C">
        <w:rPr>
          <w:sz w:val="36"/>
          <w:szCs w:val="36"/>
        </w:rPr>
        <w:t xml:space="preserve">В романе Гюго было все, в чем нуждался для толчка к сочинению балета хореограф, </w:t>
      </w:r>
      <w:r w:rsidR="00891E4B">
        <w:rPr>
          <w:sz w:val="36"/>
          <w:szCs w:val="36"/>
        </w:rPr>
        <w:t>-</w:t>
      </w:r>
      <w:r w:rsidRPr="0067701C">
        <w:rPr>
          <w:sz w:val="36"/>
          <w:szCs w:val="36"/>
        </w:rPr>
        <w:t xml:space="preserve"> монах, уродливый звонарь собора горбун Квазимодо, блистательный красавец и извращенный аристократ, капитан королевских стрелков Феб, лапающий в таверне грудастых проституток, в которого без памяти </w:t>
      </w:r>
      <w:r w:rsidRPr="0067701C">
        <w:rPr>
          <w:sz w:val="36"/>
          <w:szCs w:val="36"/>
        </w:rPr>
        <w:lastRenderedPageBreak/>
        <w:t xml:space="preserve">влюбилась умопомрачительная красотка Эсмеральда. Четыре персонажа </w:t>
      </w:r>
      <w:r w:rsidR="00891E4B">
        <w:rPr>
          <w:sz w:val="36"/>
          <w:szCs w:val="36"/>
        </w:rPr>
        <w:t>-</w:t>
      </w:r>
      <w:r w:rsidRPr="0067701C">
        <w:rPr>
          <w:sz w:val="36"/>
          <w:szCs w:val="36"/>
        </w:rPr>
        <w:t xml:space="preserve"> одна женщина и трое влюбленных в нее мужчин </w:t>
      </w:r>
      <w:r w:rsidR="00891E4B">
        <w:rPr>
          <w:sz w:val="36"/>
          <w:szCs w:val="36"/>
        </w:rPr>
        <w:t>-</w:t>
      </w:r>
      <w:r w:rsidRPr="0067701C">
        <w:rPr>
          <w:sz w:val="36"/>
          <w:szCs w:val="36"/>
        </w:rPr>
        <w:t xml:space="preserve"> держат весь балет. Вокруг них Пети и строит свой сделанный в духе модного тогда минимализма спектакль. Сюжет тут обнажен и спрессован до сути, а символизм просвечивает во всем.</w:t>
      </w:r>
    </w:p>
    <w:p w14:paraId="5739BB41" w14:textId="0DE0429C" w:rsidR="00961E26" w:rsidRPr="0067701C" w:rsidRDefault="00961E26" w:rsidP="00961E26">
      <w:pPr>
        <w:ind w:right="849"/>
        <w:rPr>
          <w:sz w:val="36"/>
          <w:szCs w:val="36"/>
        </w:rPr>
      </w:pPr>
      <w:r w:rsidRPr="0067701C">
        <w:rPr>
          <w:sz w:val="36"/>
          <w:szCs w:val="36"/>
        </w:rPr>
        <w:t xml:space="preserve">У сценографа Рене Алльо на заднике, словно на старинном пергаменте, контуры средневекового Парижа, и сам собор Парижской Богоматери похож на </w:t>
      </w:r>
      <w:r w:rsidR="00891E4B">
        <w:rPr>
          <w:sz w:val="36"/>
          <w:szCs w:val="36"/>
        </w:rPr>
        <w:t>«</w:t>
      </w:r>
      <w:r w:rsidRPr="0067701C">
        <w:rPr>
          <w:sz w:val="36"/>
          <w:szCs w:val="36"/>
        </w:rPr>
        <w:t>скелет</w:t>
      </w:r>
      <w:r w:rsidR="00891E4B">
        <w:rPr>
          <w:sz w:val="36"/>
          <w:szCs w:val="36"/>
        </w:rPr>
        <w:t>»</w:t>
      </w:r>
      <w:r w:rsidRPr="0067701C">
        <w:rPr>
          <w:sz w:val="36"/>
          <w:szCs w:val="36"/>
        </w:rPr>
        <w:t xml:space="preserve"> двухбашенного готического фасада, его огромные колокола, виселица на Гревской площади. Ив Сен-Лоран создал суперсовременные костюмы, нащупав грань между историческим правдоподобием и модной современностью.</w:t>
      </w:r>
      <w:r>
        <w:rPr>
          <w:sz w:val="36"/>
          <w:szCs w:val="36"/>
        </w:rPr>
        <w:t xml:space="preserve"> </w:t>
      </w:r>
      <w:r w:rsidRPr="0067701C">
        <w:rPr>
          <w:sz w:val="36"/>
          <w:szCs w:val="36"/>
        </w:rPr>
        <w:t xml:space="preserve">Спектакль ошарашивает с первых же минут. Чинно двигающиеся навстречу друг другу аристократы в гигантских средневековых остроносых колпаках и шляпах, в платьях со шлейфами, а через секунду современный бешеный ритм и отплясывающая под него, как на дискотеке, разноцветная толпа в мини-трапециях. Гротесково увеличенные головные уборы и рукава-крылья в костюмах не только аристократов, но и судей. Первым появляется Квазимодо (серая, похожая на холщовую, рубаха со шнуровкой, трико). Архидиакон собора Клод Фролло одет в черное трико и короткую тунику, по черному бархату которой проложен черный крест. Черный крест и на его мертвецки белом, как у вампира, лице. Красавец Феб, гарцующий, точно на коне, впереди гвардейцев, поверх белого трико облачен в откровенно-сексуальные кожаные трусы а-ля садо-мазо с неправдоподобно выпирающим достоинством. Костюм Эсмеральды тоже полон символики: она появляется в первом отделении в белой, а во втором </w:t>
      </w:r>
      <w:r w:rsidR="00891E4B">
        <w:rPr>
          <w:sz w:val="36"/>
          <w:szCs w:val="36"/>
        </w:rPr>
        <w:t>-</w:t>
      </w:r>
      <w:r w:rsidRPr="0067701C">
        <w:rPr>
          <w:sz w:val="36"/>
          <w:szCs w:val="36"/>
        </w:rPr>
        <w:t xml:space="preserve"> в фиолетовой трапеции-мини.</w:t>
      </w:r>
    </w:p>
    <w:p w14:paraId="5CD186E7" w14:textId="26FB9E78" w:rsidR="00961E26" w:rsidRPr="0067701C" w:rsidRDefault="00961E26" w:rsidP="00961E26">
      <w:pPr>
        <w:ind w:right="849"/>
        <w:rPr>
          <w:sz w:val="36"/>
          <w:szCs w:val="36"/>
        </w:rPr>
      </w:pPr>
      <w:r w:rsidRPr="0067701C">
        <w:rPr>
          <w:sz w:val="36"/>
          <w:szCs w:val="36"/>
        </w:rPr>
        <w:lastRenderedPageBreak/>
        <w:t xml:space="preserve">Передовая по тем временам музыка Мориса Жарра производит впечатление и сегодня: играет симфонический оркестр под управлением Михаила Татарникова, в партитуре используется 40 ударных инструментов, а музыка гремит, как электронная. Видимо, не случайно сын композитора знаменитый Жан-Мишель Жарр в недалеком будущем станет пионером электронной музыки. В экстатическое состояние публику вводит звучание оркестра, особенно в сценах </w:t>
      </w:r>
      <w:r w:rsidR="00891E4B">
        <w:rPr>
          <w:sz w:val="36"/>
          <w:szCs w:val="36"/>
        </w:rPr>
        <w:t>-</w:t>
      </w:r>
      <w:r w:rsidRPr="0067701C">
        <w:rPr>
          <w:sz w:val="36"/>
          <w:szCs w:val="36"/>
        </w:rPr>
        <w:t xml:space="preserve"> </w:t>
      </w:r>
      <w:r w:rsidR="00891E4B">
        <w:rPr>
          <w:sz w:val="36"/>
          <w:szCs w:val="36"/>
        </w:rPr>
        <w:t>«</w:t>
      </w:r>
      <w:r w:rsidRPr="0067701C">
        <w:rPr>
          <w:sz w:val="36"/>
          <w:szCs w:val="36"/>
        </w:rPr>
        <w:t>Молитва</w:t>
      </w:r>
      <w:r w:rsidR="00891E4B">
        <w:rPr>
          <w:sz w:val="36"/>
          <w:szCs w:val="36"/>
        </w:rPr>
        <w:t>»</w:t>
      </w:r>
      <w:r w:rsidRPr="0067701C">
        <w:rPr>
          <w:sz w:val="36"/>
          <w:szCs w:val="36"/>
        </w:rPr>
        <w:t xml:space="preserve">, с ее ревущим органом, а также </w:t>
      </w:r>
      <w:r w:rsidR="00891E4B">
        <w:rPr>
          <w:sz w:val="36"/>
          <w:szCs w:val="36"/>
        </w:rPr>
        <w:t>«</w:t>
      </w:r>
      <w:r w:rsidRPr="0067701C">
        <w:rPr>
          <w:sz w:val="36"/>
          <w:szCs w:val="36"/>
        </w:rPr>
        <w:t>Двор чудес</w:t>
      </w:r>
      <w:r w:rsidR="00891E4B">
        <w:rPr>
          <w:sz w:val="36"/>
          <w:szCs w:val="36"/>
        </w:rPr>
        <w:t>»</w:t>
      </w:r>
      <w:r w:rsidRPr="0067701C">
        <w:rPr>
          <w:sz w:val="36"/>
          <w:szCs w:val="36"/>
        </w:rPr>
        <w:t xml:space="preserve"> и </w:t>
      </w:r>
      <w:r w:rsidR="00891E4B">
        <w:rPr>
          <w:sz w:val="36"/>
          <w:szCs w:val="36"/>
        </w:rPr>
        <w:t>«</w:t>
      </w:r>
      <w:r w:rsidRPr="0067701C">
        <w:rPr>
          <w:sz w:val="36"/>
          <w:szCs w:val="36"/>
        </w:rPr>
        <w:t>Чрево Парижа</w:t>
      </w:r>
      <w:r w:rsidR="00891E4B">
        <w:rPr>
          <w:sz w:val="36"/>
          <w:szCs w:val="36"/>
        </w:rPr>
        <w:t>»</w:t>
      </w:r>
      <w:r w:rsidRPr="0067701C">
        <w:rPr>
          <w:sz w:val="36"/>
          <w:szCs w:val="36"/>
        </w:rPr>
        <w:t xml:space="preserve">, когда из огромных проемов в сцене вылезают одетые в пламенно-красные одежды с натянутыми на голову капюшонами, слипшиеся в однородную массу отверженные, нищие и калеки Парижа. Поражают воображение и звуки </w:t>
      </w:r>
      <w:r w:rsidR="00891E4B">
        <w:rPr>
          <w:sz w:val="36"/>
          <w:szCs w:val="36"/>
        </w:rPr>
        <w:t>«</w:t>
      </w:r>
      <w:r w:rsidRPr="0067701C">
        <w:rPr>
          <w:sz w:val="36"/>
          <w:szCs w:val="36"/>
        </w:rPr>
        <w:t>Штурма собора</w:t>
      </w:r>
      <w:r w:rsidR="00891E4B">
        <w:rPr>
          <w:sz w:val="36"/>
          <w:szCs w:val="36"/>
        </w:rPr>
        <w:t>»</w:t>
      </w:r>
      <w:r w:rsidRPr="0067701C">
        <w:rPr>
          <w:sz w:val="36"/>
          <w:szCs w:val="36"/>
        </w:rPr>
        <w:t>, где людская толпа похожа на перегоревшую и обращенную в пепел черно-серую массу.</w:t>
      </w:r>
    </w:p>
    <w:p w14:paraId="6D312109" w14:textId="76F7C469" w:rsidR="00961E26" w:rsidRPr="0067701C" w:rsidRDefault="00891E4B" w:rsidP="00961E26">
      <w:pPr>
        <w:ind w:right="849"/>
        <w:rPr>
          <w:sz w:val="36"/>
          <w:szCs w:val="36"/>
        </w:rPr>
      </w:pPr>
      <w:r>
        <w:rPr>
          <w:sz w:val="36"/>
          <w:szCs w:val="36"/>
        </w:rPr>
        <w:t>«</w:t>
      </w:r>
      <w:r w:rsidR="00961E26" w:rsidRPr="0067701C">
        <w:rPr>
          <w:sz w:val="36"/>
          <w:szCs w:val="36"/>
        </w:rPr>
        <w:t>Народ</w:t>
      </w:r>
      <w:r>
        <w:rPr>
          <w:sz w:val="36"/>
          <w:szCs w:val="36"/>
        </w:rPr>
        <w:t>»</w:t>
      </w:r>
      <w:r w:rsidR="00961E26" w:rsidRPr="0067701C">
        <w:rPr>
          <w:sz w:val="36"/>
          <w:szCs w:val="36"/>
        </w:rPr>
        <w:t xml:space="preserve">, или </w:t>
      </w:r>
      <w:r>
        <w:rPr>
          <w:sz w:val="36"/>
          <w:szCs w:val="36"/>
        </w:rPr>
        <w:t>«</w:t>
      </w:r>
      <w:r w:rsidR="00961E26" w:rsidRPr="0067701C">
        <w:rPr>
          <w:sz w:val="36"/>
          <w:szCs w:val="36"/>
        </w:rPr>
        <w:t>толпа</w:t>
      </w:r>
      <w:r>
        <w:rPr>
          <w:sz w:val="36"/>
          <w:szCs w:val="36"/>
        </w:rPr>
        <w:t>»</w:t>
      </w:r>
      <w:r w:rsidR="00961E26" w:rsidRPr="0067701C">
        <w:rPr>
          <w:sz w:val="36"/>
          <w:szCs w:val="36"/>
        </w:rPr>
        <w:t xml:space="preserve">, </w:t>
      </w:r>
      <w:r>
        <w:rPr>
          <w:sz w:val="36"/>
          <w:szCs w:val="36"/>
        </w:rPr>
        <w:t>-</w:t>
      </w:r>
      <w:r w:rsidR="00961E26" w:rsidRPr="0067701C">
        <w:rPr>
          <w:sz w:val="36"/>
          <w:szCs w:val="36"/>
        </w:rPr>
        <w:t xml:space="preserve"> еще один важный персонаж балета. Толпа эта безмолвна, внушаема и легко поддается на манипуляции архидиакона Фролло. Она с любопытством, не забыв прихватить с собой детей для </w:t>
      </w:r>
      <w:r>
        <w:rPr>
          <w:sz w:val="36"/>
          <w:szCs w:val="36"/>
        </w:rPr>
        <w:t>«</w:t>
      </w:r>
      <w:r w:rsidR="00961E26" w:rsidRPr="0067701C">
        <w:rPr>
          <w:sz w:val="36"/>
          <w:szCs w:val="36"/>
        </w:rPr>
        <w:t>веселого</w:t>
      </w:r>
      <w:r>
        <w:rPr>
          <w:sz w:val="36"/>
          <w:szCs w:val="36"/>
        </w:rPr>
        <w:t>»</w:t>
      </w:r>
      <w:r w:rsidR="00961E26" w:rsidRPr="0067701C">
        <w:rPr>
          <w:sz w:val="36"/>
          <w:szCs w:val="36"/>
        </w:rPr>
        <w:t xml:space="preserve"> времяпрепровождения, наблюдает за экзекуциями и казнями. И в исполнении кордебалета Новосибирского театра </w:t>
      </w:r>
      <w:r>
        <w:rPr>
          <w:sz w:val="36"/>
          <w:szCs w:val="36"/>
        </w:rPr>
        <w:t>«</w:t>
      </w:r>
      <w:r w:rsidR="00961E26" w:rsidRPr="0067701C">
        <w:rPr>
          <w:sz w:val="36"/>
          <w:szCs w:val="36"/>
        </w:rPr>
        <w:t>толпа</w:t>
      </w:r>
      <w:r>
        <w:rPr>
          <w:sz w:val="36"/>
          <w:szCs w:val="36"/>
        </w:rPr>
        <w:t>»</w:t>
      </w:r>
      <w:r w:rsidR="00961E26" w:rsidRPr="0067701C">
        <w:rPr>
          <w:sz w:val="36"/>
          <w:szCs w:val="36"/>
        </w:rPr>
        <w:t xml:space="preserve">, или </w:t>
      </w:r>
      <w:r>
        <w:rPr>
          <w:sz w:val="36"/>
          <w:szCs w:val="36"/>
        </w:rPr>
        <w:t>«</w:t>
      </w:r>
      <w:r w:rsidR="00961E26" w:rsidRPr="0067701C">
        <w:rPr>
          <w:sz w:val="36"/>
          <w:szCs w:val="36"/>
        </w:rPr>
        <w:t>народ</w:t>
      </w:r>
      <w:r>
        <w:rPr>
          <w:sz w:val="36"/>
          <w:szCs w:val="36"/>
        </w:rPr>
        <w:t>»</w:t>
      </w:r>
      <w:r w:rsidR="00961E26" w:rsidRPr="0067701C">
        <w:rPr>
          <w:sz w:val="36"/>
          <w:szCs w:val="36"/>
        </w:rPr>
        <w:t xml:space="preserve">, действительно стали </w:t>
      </w:r>
      <w:r>
        <w:rPr>
          <w:sz w:val="36"/>
          <w:szCs w:val="36"/>
        </w:rPr>
        <w:t>«</w:t>
      </w:r>
      <w:r w:rsidR="00961E26" w:rsidRPr="0067701C">
        <w:rPr>
          <w:sz w:val="36"/>
          <w:szCs w:val="36"/>
        </w:rPr>
        <w:t>телом балета</w:t>
      </w:r>
      <w:r>
        <w:rPr>
          <w:sz w:val="36"/>
          <w:szCs w:val="36"/>
        </w:rPr>
        <w:t>»</w:t>
      </w:r>
      <w:r w:rsidR="00961E26" w:rsidRPr="0067701C">
        <w:rPr>
          <w:sz w:val="36"/>
          <w:szCs w:val="36"/>
        </w:rPr>
        <w:t xml:space="preserve"> (собственно кордебалет так и переводится). Ив Сен-Лоран одел ее в актуальные в 60-е годы контрастно разноцветные, как витражи в готических соборах, супер-мини для девушек и трико и прямоугольные камзолы-рубахи для балетных юношей. Все это навеяно художником Мондрианом и его упрощенным до прямых линий неопластицизмом.</w:t>
      </w:r>
    </w:p>
    <w:p w14:paraId="10CD3D4D" w14:textId="5BBF1341" w:rsidR="00961E26" w:rsidRPr="0067701C" w:rsidRDefault="00961E26" w:rsidP="00961E26">
      <w:pPr>
        <w:ind w:right="849"/>
        <w:rPr>
          <w:sz w:val="36"/>
          <w:szCs w:val="36"/>
        </w:rPr>
      </w:pPr>
      <w:r w:rsidRPr="0067701C">
        <w:rPr>
          <w:sz w:val="36"/>
          <w:szCs w:val="36"/>
        </w:rPr>
        <w:t xml:space="preserve">Знаменита своей аскетичностью, символичностью и ломаными линиями тела и хореография </w:t>
      </w:r>
      <w:r w:rsidR="00891E4B">
        <w:rPr>
          <w:sz w:val="36"/>
          <w:szCs w:val="36"/>
        </w:rPr>
        <w:t>«</w:t>
      </w:r>
      <w:r w:rsidRPr="0067701C">
        <w:rPr>
          <w:sz w:val="36"/>
          <w:szCs w:val="36"/>
        </w:rPr>
        <w:t>Собора</w:t>
      </w:r>
      <w:r w:rsidR="00891E4B">
        <w:rPr>
          <w:sz w:val="36"/>
          <w:szCs w:val="36"/>
        </w:rPr>
        <w:t>»</w:t>
      </w:r>
      <w:r w:rsidRPr="0067701C">
        <w:rPr>
          <w:sz w:val="36"/>
          <w:szCs w:val="36"/>
        </w:rPr>
        <w:t xml:space="preserve"> </w:t>
      </w:r>
      <w:r w:rsidR="00891E4B">
        <w:rPr>
          <w:sz w:val="36"/>
          <w:szCs w:val="36"/>
        </w:rPr>
        <w:t>-</w:t>
      </w:r>
      <w:r w:rsidRPr="0067701C">
        <w:rPr>
          <w:sz w:val="36"/>
          <w:szCs w:val="36"/>
        </w:rPr>
        <w:t xml:space="preserve"> </w:t>
      </w:r>
      <w:r w:rsidRPr="0067701C">
        <w:rPr>
          <w:sz w:val="36"/>
          <w:szCs w:val="36"/>
        </w:rPr>
        <w:lastRenderedPageBreak/>
        <w:t xml:space="preserve">угловатая и виртуозная. Она стала классикой. Пожалуй, главную роль этого балета </w:t>
      </w:r>
      <w:r w:rsidR="00891E4B">
        <w:rPr>
          <w:sz w:val="36"/>
          <w:szCs w:val="36"/>
        </w:rPr>
        <w:t>-</w:t>
      </w:r>
      <w:r w:rsidRPr="0067701C">
        <w:rPr>
          <w:sz w:val="36"/>
          <w:szCs w:val="36"/>
        </w:rPr>
        <w:t xml:space="preserve"> звонаря Квазимоды </w:t>
      </w:r>
      <w:r w:rsidR="00891E4B">
        <w:rPr>
          <w:sz w:val="36"/>
          <w:szCs w:val="36"/>
        </w:rPr>
        <w:t>-</w:t>
      </w:r>
      <w:r w:rsidRPr="0067701C">
        <w:rPr>
          <w:sz w:val="36"/>
          <w:szCs w:val="36"/>
        </w:rPr>
        <w:t xml:space="preserve"> тогда 41-летний Ролан Пети создавал для себя, впервые убрав бутафорский горб героя и передав его уродство исключительно пластическими средствами: изогнутая в локте, болтающаяся правая рука и прижатое к подбородку плечо, скособоченная завернутая поза, скрюченная левая рука, хватающаяся за поясницу. Эта партия впервые в истории была решена языком хореографии </w:t>
      </w:r>
      <w:r w:rsidR="00891E4B">
        <w:rPr>
          <w:sz w:val="36"/>
          <w:szCs w:val="36"/>
        </w:rPr>
        <w:t>-</w:t>
      </w:r>
      <w:r w:rsidRPr="0067701C">
        <w:rPr>
          <w:sz w:val="36"/>
          <w:szCs w:val="36"/>
        </w:rPr>
        <w:t xml:space="preserve"> прежде несчастный уродец во всех балетах только мимировал.</w:t>
      </w:r>
    </w:p>
    <w:p w14:paraId="2CB55D29" w14:textId="77777777" w:rsidR="00961E26" w:rsidRPr="0067701C" w:rsidRDefault="00961E26" w:rsidP="00961E26">
      <w:pPr>
        <w:ind w:right="849"/>
        <w:rPr>
          <w:sz w:val="36"/>
          <w:szCs w:val="36"/>
        </w:rPr>
      </w:pPr>
      <w:r w:rsidRPr="0067701C">
        <w:rPr>
          <w:sz w:val="36"/>
          <w:szCs w:val="36"/>
        </w:rPr>
        <w:t>Эту культовую партию стремятся исполнить все балетные артисты: от Рудольфа Нуреева до преобразившегося на время в урода, красавца Роберто Болле, самого популярного танцовщика планеты. Легла она и на Николая Цискридзе, когда балет шел в Большом, хотя самым потрясающим Квазимодо был тогда все-таки Дмитрий Белоголовцев.</w:t>
      </w:r>
    </w:p>
    <w:p w14:paraId="44C3AB7C" w14:textId="685765D9" w:rsidR="00961E26" w:rsidRPr="0067701C" w:rsidRDefault="00961E26" w:rsidP="00961E26">
      <w:pPr>
        <w:ind w:right="849"/>
        <w:rPr>
          <w:sz w:val="36"/>
          <w:szCs w:val="36"/>
        </w:rPr>
      </w:pPr>
      <w:r w:rsidRPr="0067701C">
        <w:rPr>
          <w:sz w:val="36"/>
          <w:szCs w:val="36"/>
        </w:rPr>
        <w:t xml:space="preserve">На гастролях НОВАТа мы увидели в ней Ивана Васильева, последнего питомца Ролана Пети. Но тридцатиминутная овация, свист и крики </w:t>
      </w:r>
      <w:r w:rsidR="00891E4B">
        <w:rPr>
          <w:sz w:val="36"/>
          <w:szCs w:val="36"/>
        </w:rPr>
        <w:t>«</w:t>
      </w:r>
      <w:r w:rsidRPr="0067701C">
        <w:rPr>
          <w:sz w:val="36"/>
          <w:szCs w:val="36"/>
        </w:rPr>
        <w:t>браво!</w:t>
      </w:r>
      <w:r w:rsidR="00891E4B">
        <w:rPr>
          <w:sz w:val="36"/>
          <w:szCs w:val="36"/>
        </w:rPr>
        <w:t>»</w:t>
      </w:r>
      <w:r w:rsidRPr="0067701C">
        <w:rPr>
          <w:sz w:val="36"/>
          <w:szCs w:val="36"/>
        </w:rPr>
        <w:t xml:space="preserve"> на поклонах в первый день относились не только к этому сверххаризматичному исполнителю. Мощно выступил в первый день весь </w:t>
      </w:r>
      <w:r w:rsidR="00891E4B">
        <w:rPr>
          <w:sz w:val="36"/>
          <w:szCs w:val="36"/>
        </w:rPr>
        <w:t>«</w:t>
      </w:r>
      <w:r w:rsidRPr="0067701C">
        <w:rPr>
          <w:sz w:val="36"/>
          <w:szCs w:val="36"/>
        </w:rPr>
        <w:t>па-де-катр</w:t>
      </w:r>
      <w:r w:rsidR="00891E4B">
        <w:rPr>
          <w:sz w:val="36"/>
          <w:szCs w:val="36"/>
        </w:rPr>
        <w:t>»</w:t>
      </w:r>
      <w:r w:rsidRPr="0067701C">
        <w:rPr>
          <w:sz w:val="36"/>
          <w:szCs w:val="36"/>
        </w:rPr>
        <w:t xml:space="preserve"> исполнителей: а кроме Ивана Васильева это были и притягательная и хрупкая Эсмеральда </w:t>
      </w:r>
      <w:r w:rsidR="00891E4B">
        <w:rPr>
          <w:sz w:val="36"/>
          <w:szCs w:val="36"/>
        </w:rPr>
        <w:t>-</w:t>
      </w:r>
      <w:r w:rsidRPr="0067701C">
        <w:rPr>
          <w:sz w:val="36"/>
          <w:szCs w:val="36"/>
        </w:rPr>
        <w:t xml:space="preserve"> Ольга Гришенкова, и впечатляюще фактурный, красивый и любующийся собой Феб </w:t>
      </w:r>
      <w:r w:rsidR="00891E4B">
        <w:rPr>
          <w:sz w:val="36"/>
          <w:szCs w:val="36"/>
        </w:rPr>
        <w:t>-</w:t>
      </w:r>
      <w:r w:rsidRPr="0067701C">
        <w:rPr>
          <w:sz w:val="36"/>
          <w:szCs w:val="36"/>
        </w:rPr>
        <w:t xml:space="preserve"> Артем Пугачев, и не уступающий Ивану Васильеву в мощных и высоких прыжках Клод Фролло </w:t>
      </w:r>
      <w:r w:rsidR="00891E4B">
        <w:rPr>
          <w:sz w:val="36"/>
          <w:szCs w:val="36"/>
        </w:rPr>
        <w:t>-</w:t>
      </w:r>
      <w:r w:rsidRPr="0067701C">
        <w:rPr>
          <w:sz w:val="36"/>
          <w:szCs w:val="36"/>
        </w:rPr>
        <w:t xml:space="preserve"> Кохей Фукуда, прибывший из Японии в Новосибирск шесть лет назад.</w:t>
      </w:r>
    </w:p>
    <w:p w14:paraId="219699BA" w14:textId="77777777" w:rsidR="00961E26" w:rsidRPr="0067701C" w:rsidRDefault="00961E26" w:rsidP="00961E26">
      <w:pPr>
        <w:ind w:right="849"/>
        <w:rPr>
          <w:sz w:val="36"/>
          <w:szCs w:val="36"/>
        </w:rPr>
      </w:pPr>
      <w:r w:rsidRPr="0067701C">
        <w:rPr>
          <w:sz w:val="36"/>
          <w:szCs w:val="36"/>
        </w:rPr>
        <w:t xml:space="preserve">Еще более впечатляющим оказался на гастролях второй состав: Эсмеральда Анжелины Воронцовой, как и должно быть в трактовке Пети, не робкая овечка, а секс-бомба, знающая свою силу и </w:t>
      </w:r>
      <w:r w:rsidRPr="0067701C">
        <w:rPr>
          <w:sz w:val="36"/>
          <w:szCs w:val="36"/>
        </w:rPr>
        <w:lastRenderedPageBreak/>
        <w:t>привлекательность. Как удав на кролика, воздействовал на толпу Клод Фролло Никиты Ксенофонтова, словно гипнотизер, усмиряющий или возбуждающей ее своими пассами руками. Психологически точный по игре, своим танцем и мощными прыжками он тоже раскрывал противоречивое душевное состояние своего героя.</w:t>
      </w:r>
    </w:p>
    <w:p w14:paraId="29943AB4" w14:textId="77777777" w:rsidR="00961E26" w:rsidRPr="0067701C" w:rsidRDefault="00961E26" w:rsidP="00961E26">
      <w:pPr>
        <w:ind w:right="849"/>
        <w:rPr>
          <w:sz w:val="36"/>
          <w:szCs w:val="36"/>
        </w:rPr>
      </w:pPr>
      <w:r w:rsidRPr="0067701C">
        <w:rPr>
          <w:sz w:val="36"/>
          <w:szCs w:val="36"/>
        </w:rPr>
        <w:t>Выдающуюся без преувеличения работу показал во второй вечер и Роман Полковников. Настоящий сибирский богатырь, мощный Спартак (в этой партии я его не видел, но слышал много восторженных отзывов) каким-то чудом преображался в истязаемого и дрыгающего, как букашка, ногами, несчастного уродца, готового при этом, как зверь, защитить свою возлюбленную от жаждущей крови толпы. Уникальный артист!</w:t>
      </w:r>
    </w:p>
    <w:p w14:paraId="369CE5D4" w14:textId="3799A432" w:rsidR="00961E26" w:rsidRDefault="00961E26" w:rsidP="00961E26">
      <w:pPr>
        <w:ind w:right="849"/>
        <w:rPr>
          <w:sz w:val="36"/>
          <w:szCs w:val="36"/>
        </w:rPr>
      </w:pPr>
      <w:r w:rsidRPr="0067701C">
        <w:rPr>
          <w:sz w:val="36"/>
          <w:szCs w:val="36"/>
        </w:rPr>
        <w:t xml:space="preserve">В этом балете Ролан Пети по-своему трансформировал мотивы сказки </w:t>
      </w:r>
      <w:r w:rsidR="00891E4B">
        <w:rPr>
          <w:sz w:val="36"/>
          <w:szCs w:val="36"/>
        </w:rPr>
        <w:t>«</w:t>
      </w:r>
      <w:r w:rsidRPr="0067701C">
        <w:rPr>
          <w:sz w:val="36"/>
          <w:szCs w:val="36"/>
        </w:rPr>
        <w:t>Красавица и чудовище</w:t>
      </w:r>
      <w:r w:rsidR="00891E4B">
        <w:rPr>
          <w:sz w:val="36"/>
          <w:szCs w:val="36"/>
        </w:rPr>
        <w:t>»</w:t>
      </w:r>
      <w:r w:rsidRPr="0067701C">
        <w:rPr>
          <w:sz w:val="36"/>
          <w:szCs w:val="36"/>
        </w:rPr>
        <w:t xml:space="preserve">. Казалось бы, это балет о любви. Сентиментальная история о безумной любви, ради которой человек идет на смерть: любви безобразного урода, похожего на чудовище, с трепетно-ангельской, чистой и прекрасной душой, к неземной красавице. В финале своего либретто Пети непосредственно пересказывает жуткий финал истории Гюго: </w:t>
      </w:r>
      <w:r w:rsidR="00891E4B">
        <w:rPr>
          <w:sz w:val="36"/>
          <w:szCs w:val="36"/>
        </w:rPr>
        <w:t>«</w:t>
      </w:r>
      <w:r w:rsidRPr="0067701C">
        <w:rPr>
          <w:sz w:val="36"/>
          <w:szCs w:val="36"/>
        </w:rPr>
        <w:t xml:space="preserve">Несколько лет спустя, рассказывает Гюго, когда рабочие пришли произвести некие работы в склепе, куда сбрасывались тела казненных на Монфоконе, они нашли два скелета, из которых один, казалось, сжимал другого в объятиях. Один скелет был женский, судя по сохранившимся остаткам одежды, другой же </w:t>
      </w:r>
      <w:r w:rsidR="00891E4B">
        <w:rPr>
          <w:sz w:val="36"/>
          <w:szCs w:val="36"/>
        </w:rPr>
        <w:t>-</w:t>
      </w:r>
      <w:r w:rsidRPr="0067701C">
        <w:rPr>
          <w:sz w:val="36"/>
          <w:szCs w:val="36"/>
        </w:rPr>
        <w:t xml:space="preserve"> скелет уродливого мужчины. Когда их захотели разделить, оба рассыпались в прах</w:t>
      </w:r>
      <w:r w:rsidR="00891E4B">
        <w:rPr>
          <w:sz w:val="36"/>
          <w:szCs w:val="36"/>
        </w:rPr>
        <w:t>»</w:t>
      </w:r>
      <w:r w:rsidRPr="0067701C">
        <w:rPr>
          <w:sz w:val="36"/>
          <w:szCs w:val="36"/>
        </w:rPr>
        <w:t>.</w:t>
      </w:r>
      <w:r>
        <w:rPr>
          <w:sz w:val="36"/>
          <w:szCs w:val="36"/>
        </w:rPr>
        <w:t xml:space="preserve"> </w:t>
      </w:r>
      <w:r w:rsidRPr="0067701C">
        <w:rPr>
          <w:sz w:val="36"/>
          <w:szCs w:val="36"/>
        </w:rPr>
        <w:t xml:space="preserve">Павел Ященков </w:t>
      </w:r>
    </w:p>
    <w:p w14:paraId="3C29D912" w14:textId="77777777" w:rsidR="00961E26" w:rsidRDefault="00961E26" w:rsidP="00961E26">
      <w:pPr>
        <w:ind w:right="849"/>
        <w:rPr>
          <w:sz w:val="36"/>
          <w:szCs w:val="36"/>
        </w:rPr>
      </w:pPr>
    </w:p>
    <w:p w14:paraId="2C796653" w14:textId="77777777" w:rsidR="00961E26" w:rsidRDefault="00961E26" w:rsidP="00961E26">
      <w:pPr>
        <w:ind w:right="849"/>
        <w:rPr>
          <w:sz w:val="36"/>
          <w:szCs w:val="36"/>
        </w:rPr>
      </w:pPr>
      <w:r>
        <w:rPr>
          <w:sz w:val="36"/>
          <w:szCs w:val="36"/>
        </w:rPr>
        <w:t>1-8-24</w:t>
      </w:r>
    </w:p>
    <w:p w14:paraId="48574F60" w14:textId="77777777" w:rsidR="00961E26" w:rsidRPr="00B9248A" w:rsidRDefault="00961E26" w:rsidP="00961E26">
      <w:pPr>
        <w:ind w:right="849"/>
        <w:rPr>
          <w:sz w:val="36"/>
          <w:szCs w:val="36"/>
        </w:rPr>
      </w:pPr>
      <w:r>
        <w:rPr>
          <w:sz w:val="36"/>
          <w:szCs w:val="36"/>
        </w:rPr>
        <w:lastRenderedPageBreak/>
        <w:t xml:space="preserve">МК   </w:t>
      </w:r>
      <w:r w:rsidRPr="00B9248A">
        <w:rPr>
          <w:sz w:val="36"/>
          <w:szCs w:val="36"/>
        </w:rPr>
        <w:t>В индийском штате Мадхья-Прадеш подросток изнасиловал и убил свою девятилетнюю сестру. Следы жуткого преступления помогли скрыть их мать и две старшие сестры, пишет NDTV.</w:t>
      </w:r>
      <w:r>
        <w:rPr>
          <w:sz w:val="36"/>
          <w:szCs w:val="36"/>
        </w:rPr>
        <w:t xml:space="preserve"> </w:t>
      </w:r>
      <w:r w:rsidRPr="00B9248A">
        <w:rPr>
          <w:sz w:val="36"/>
          <w:szCs w:val="36"/>
        </w:rPr>
        <w:t>Преступление было совершено в апреле этого года, однако подробности стали известны только сейчас. 13-летний подросток напал на девочку после просмотра порно на своем телефоне. Он надругался над ней, а потом задушил, потому что девочка хотела рассказать обо всем отцу.</w:t>
      </w:r>
    </w:p>
    <w:p w14:paraId="588CEBD1" w14:textId="77777777" w:rsidR="00961E26" w:rsidRDefault="00961E26" w:rsidP="00961E26">
      <w:pPr>
        <w:ind w:right="849"/>
        <w:rPr>
          <w:sz w:val="36"/>
          <w:szCs w:val="36"/>
        </w:rPr>
      </w:pPr>
      <w:r w:rsidRPr="00B9248A">
        <w:rPr>
          <w:sz w:val="36"/>
          <w:szCs w:val="36"/>
        </w:rPr>
        <w:t>Как оказалась, мать и две сестры, 17 и 18 лет, помогли насильнику скрыть следы преступления. Они признались в этом на допросе. После изнасилования подросток начал душить сестру, а затем разбудил мать и во всем сознался. Они подошли к девочке и обнаружили, что она еще жива. После этого брат снова принялся ее душить, пока она не умерла.</w:t>
      </w:r>
      <w:r>
        <w:rPr>
          <w:sz w:val="36"/>
          <w:szCs w:val="36"/>
        </w:rPr>
        <w:t xml:space="preserve"> </w:t>
      </w:r>
      <w:r w:rsidRPr="00B9248A">
        <w:rPr>
          <w:sz w:val="36"/>
          <w:szCs w:val="36"/>
        </w:rPr>
        <w:t>Старшие сестры также были свидетельницами и помогали скрыть произошедшее. Чтобы ввести следствие в заблуждение, они заявили, что девочку укусило ядовитое насекомое, поэтому якобы она умерла.</w:t>
      </w:r>
      <w:r>
        <w:rPr>
          <w:sz w:val="36"/>
          <w:szCs w:val="36"/>
        </w:rPr>
        <w:t xml:space="preserve"> </w:t>
      </w:r>
      <w:r w:rsidRPr="00B9248A">
        <w:rPr>
          <w:sz w:val="36"/>
          <w:szCs w:val="36"/>
        </w:rPr>
        <w:t xml:space="preserve">Подростка, мать и старших сестер задержали, расследование продолжается. </w:t>
      </w:r>
    </w:p>
    <w:p w14:paraId="313F97E1" w14:textId="77777777" w:rsidR="00961E26" w:rsidRDefault="00961E26" w:rsidP="00961E26">
      <w:pPr>
        <w:ind w:right="849"/>
        <w:rPr>
          <w:sz w:val="36"/>
          <w:szCs w:val="36"/>
        </w:rPr>
      </w:pPr>
    </w:p>
    <w:p w14:paraId="6FB25C3E" w14:textId="77777777" w:rsidR="00961E26" w:rsidRDefault="00961E26" w:rsidP="00961E26">
      <w:pPr>
        <w:ind w:right="849"/>
        <w:rPr>
          <w:sz w:val="36"/>
          <w:szCs w:val="36"/>
        </w:rPr>
      </w:pPr>
      <w:r>
        <w:rPr>
          <w:sz w:val="36"/>
          <w:szCs w:val="36"/>
        </w:rPr>
        <w:t>1-8-24</w:t>
      </w:r>
    </w:p>
    <w:p w14:paraId="288997A2" w14:textId="78D1D128" w:rsidR="00961E26" w:rsidRPr="00B9248A" w:rsidRDefault="00961E26" w:rsidP="00961E26">
      <w:pPr>
        <w:ind w:right="849"/>
        <w:rPr>
          <w:sz w:val="36"/>
          <w:szCs w:val="36"/>
        </w:rPr>
      </w:pPr>
      <w:r>
        <w:rPr>
          <w:sz w:val="36"/>
          <w:szCs w:val="36"/>
        </w:rPr>
        <w:t xml:space="preserve">МК  </w:t>
      </w:r>
      <w:r w:rsidRPr="00B9248A">
        <w:rPr>
          <w:sz w:val="36"/>
          <w:szCs w:val="36"/>
        </w:rPr>
        <w:t>Композитор Раймонд Паулс жестко прошелся по уехавшей из России певице Алле Пугачевой. В интервью латвийскому радио маэстро возмутился, что у артистки всегда были слишком завышенные требования.</w:t>
      </w:r>
      <w:r>
        <w:rPr>
          <w:sz w:val="36"/>
          <w:szCs w:val="36"/>
        </w:rPr>
        <w:t xml:space="preserve"> </w:t>
      </w:r>
      <w:r w:rsidRPr="00B9248A">
        <w:rPr>
          <w:sz w:val="36"/>
          <w:szCs w:val="36"/>
        </w:rPr>
        <w:t>По словам Паулса, Алла была самой капризной на российской эстраде.</w:t>
      </w:r>
      <w:r>
        <w:rPr>
          <w:sz w:val="36"/>
          <w:szCs w:val="36"/>
        </w:rPr>
        <w:t xml:space="preserve"> </w:t>
      </w:r>
      <w:r w:rsidR="00891E4B">
        <w:rPr>
          <w:sz w:val="36"/>
          <w:szCs w:val="36"/>
        </w:rPr>
        <w:t>«</w:t>
      </w:r>
      <w:r w:rsidRPr="00B9248A">
        <w:rPr>
          <w:sz w:val="36"/>
          <w:szCs w:val="36"/>
        </w:rPr>
        <w:t xml:space="preserve">Она была грубой. Кто-то не включил микрофон, по всему залу звучали маты, и потом </w:t>
      </w:r>
      <w:r w:rsidR="00891E4B">
        <w:rPr>
          <w:sz w:val="36"/>
          <w:szCs w:val="36"/>
        </w:rPr>
        <w:t>«</w:t>
      </w:r>
      <w:r w:rsidRPr="00B9248A">
        <w:rPr>
          <w:sz w:val="36"/>
          <w:szCs w:val="36"/>
        </w:rPr>
        <w:t>ты уволен</w:t>
      </w:r>
      <w:r w:rsidR="00891E4B">
        <w:rPr>
          <w:sz w:val="36"/>
          <w:szCs w:val="36"/>
        </w:rPr>
        <w:t>»</w:t>
      </w:r>
      <w:r w:rsidRPr="00B9248A">
        <w:rPr>
          <w:sz w:val="36"/>
          <w:szCs w:val="36"/>
        </w:rPr>
        <w:t>, – рассказал композитор.</w:t>
      </w:r>
    </w:p>
    <w:p w14:paraId="418AE4EA" w14:textId="126D0614" w:rsidR="00961E26" w:rsidRDefault="00961E26" w:rsidP="00961E26">
      <w:pPr>
        <w:ind w:right="849"/>
        <w:rPr>
          <w:sz w:val="36"/>
          <w:szCs w:val="36"/>
        </w:rPr>
      </w:pPr>
      <w:r w:rsidRPr="00B9248A">
        <w:rPr>
          <w:sz w:val="36"/>
          <w:szCs w:val="36"/>
        </w:rPr>
        <w:t xml:space="preserve">Он также добавил, что к нему при этом Пугачева относилась по-другому. А хит </w:t>
      </w:r>
      <w:r w:rsidR="00891E4B">
        <w:rPr>
          <w:sz w:val="36"/>
          <w:szCs w:val="36"/>
        </w:rPr>
        <w:t>«</w:t>
      </w:r>
      <w:r w:rsidRPr="00B9248A">
        <w:rPr>
          <w:sz w:val="36"/>
          <w:szCs w:val="36"/>
        </w:rPr>
        <w:t>Миллион алых роз</w:t>
      </w:r>
      <w:r w:rsidR="00891E4B">
        <w:rPr>
          <w:sz w:val="36"/>
          <w:szCs w:val="36"/>
        </w:rPr>
        <w:t>»</w:t>
      </w:r>
      <w:r w:rsidRPr="00B9248A">
        <w:rPr>
          <w:sz w:val="36"/>
          <w:szCs w:val="36"/>
        </w:rPr>
        <w:t xml:space="preserve"> она петь сначала отказывалась, заявляя, что это не для </w:t>
      </w:r>
      <w:r w:rsidRPr="00B9248A">
        <w:rPr>
          <w:sz w:val="36"/>
          <w:szCs w:val="36"/>
        </w:rPr>
        <w:lastRenderedPageBreak/>
        <w:t>нее.</w:t>
      </w:r>
      <w:r>
        <w:rPr>
          <w:sz w:val="36"/>
          <w:szCs w:val="36"/>
        </w:rPr>
        <w:t xml:space="preserve">  </w:t>
      </w:r>
      <w:r w:rsidRPr="00B9248A">
        <w:rPr>
          <w:sz w:val="36"/>
          <w:szCs w:val="36"/>
        </w:rPr>
        <w:t xml:space="preserve">Раймонд Паулс также добавил, что он никогда не требовал, чтобы ему подогнали машину к самолету и не выставлял райдеров с завышенными требованиями. </w:t>
      </w:r>
    </w:p>
    <w:p w14:paraId="087CAE4B" w14:textId="77777777" w:rsidR="00961E26" w:rsidRDefault="00961E26" w:rsidP="00961E26">
      <w:pPr>
        <w:ind w:right="849"/>
        <w:rPr>
          <w:sz w:val="36"/>
          <w:szCs w:val="36"/>
        </w:rPr>
      </w:pPr>
    </w:p>
    <w:p w14:paraId="32371916" w14:textId="77777777" w:rsidR="00961E26" w:rsidRDefault="00961E26" w:rsidP="00961E26">
      <w:pPr>
        <w:ind w:right="849"/>
        <w:rPr>
          <w:sz w:val="36"/>
          <w:szCs w:val="36"/>
        </w:rPr>
      </w:pPr>
      <w:r>
        <w:rPr>
          <w:sz w:val="36"/>
          <w:szCs w:val="36"/>
        </w:rPr>
        <w:t>1-8-24</w:t>
      </w:r>
    </w:p>
    <w:p w14:paraId="06CA306C" w14:textId="21D0D621" w:rsidR="00961E26" w:rsidRDefault="00961E26" w:rsidP="00961E26">
      <w:pPr>
        <w:ind w:right="849"/>
        <w:rPr>
          <w:sz w:val="36"/>
          <w:szCs w:val="36"/>
        </w:rPr>
      </w:pPr>
      <w:r>
        <w:rPr>
          <w:sz w:val="36"/>
          <w:szCs w:val="36"/>
        </w:rPr>
        <w:t xml:space="preserve">Ъ -= </w:t>
      </w:r>
      <w:r w:rsidRPr="00DB04F4">
        <w:rPr>
          <w:sz w:val="36"/>
          <w:szCs w:val="36"/>
        </w:rPr>
        <w:t xml:space="preserve">В аэропорту Анкары состоялось историческое событие: обмен заключенными из семи стран. В Россию из США, Германии, Норвегии, Польши и Словении вернулись десять человек. У трапа самолета в аэропорту Внуково-2 их лично встретил президент России Владимир Путин. В свою очередь РФ и Белоруссия выдали западным странам 16 заключенных. Среди обменянных </w:t>
      </w:r>
      <w:r w:rsidR="00891E4B">
        <w:rPr>
          <w:sz w:val="36"/>
          <w:szCs w:val="36"/>
        </w:rPr>
        <w:t>-</w:t>
      </w:r>
      <w:r w:rsidRPr="00DB04F4">
        <w:rPr>
          <w:sz w:val="36"/>
          <w:szCs w:val="36"/>
        </w:rPr>
        <w:t xml:space="preserve"> россиянин Вадим Красиков, за освобождение которого ратовал лично Владимир Путин, а также американцы Эван Гершкович и Пол Уилан, вызволение которых ранее называл своей приоритетной задачей президент США Джо Байден. Эксперты разошлись во мнениях, стоит ли эту сделку считать признаком возможного улучшения отношений между Россией и Западом.</w:t>
      </w:r>
    </w:p>
    <w:p w14:paraId="15B04108" w14:textId="77777777" w:rsidR="00961E26" w:rsidRDefault="00961E26" w:rsidP="00961E26">
      <w:pPr>
        <w:ind w:right="849"/>
        <w:rPr>
          <w:sz w:val="36"/>
          <w:szCs w:val="36"/>
        </w:rPr>
      </w:pPr>
    </w:p>
    <w:p w14:paraId="25BB8050" w14:textId="77777777" w:rsidR="00961E26" w:rsidRDefault="00961E26" w:rsidP="00961E26">
      <w:pPr>
        <w:ind w:right="849"/>
        <w:rPr>
          <w:sz w:val="36"/>
          <w:szCs w:val="36"/>
        </w:rPr>
      </w:pPr>
      <w:r>
        <w:rPr>
          <w:sz w:val="36"/>
          <w:szCs w:val="36"/>
        </w:rPr>
        <w:t>1-8-24</w:t>
      </w:r>
    </w:p>
    <w:p w14:paraId="25363D94" w14:textId="07DA8C33" w:rsidR="00961E26" w:rsidRPr="000037CC" w:rsidRDefault="00961E26" w:rsidP="00961E26">
      <w:pPr>
        <w:ind w:right="849"/>
        <w:rPr>
          <w:sz w:val="36"/>
          <w:szCs w:val="36"/>
        </w:rPr>
      </w:pPr>
      <w:r>
        <w:rPr>
          <w:sz w:val="36"/>
          <w:szCs w:val="36"/>
        </w:rPr>
        <w:t xml:space="preserve">Ъ -= </w:t>
      </w:r>
      <w:r w:rsidRPr="000037CC">
        <w:rPr>
          <w:sz w:val="36"/>
          <w:szCs w:val="36"/>
        </w:rPr>
        <w:t xml:space="preserve">До президентских выборов в США осталось три месяца, и, судя по последним опросам общественного мнения, кандидат от Республиканской партии Дональд Трамп и наиболее вероятный кандидат от демократов Камала Харрис идут </w:t>
      </w:r>
      <w:r w:rsidR="00891E4B">
        <w:rPr>
          <w:sz w:val="36"/>
          <w:szCs w:val="36"/>
        </w:rPr>
        <w:t>«</w:t>
      </w:r>
      <w:r w:rsidRPr="000037CC">
        <w:rPr>
          <w:sz w:val="36"/>
          <w:szCs w:val="36"/>
        </w:rPr>
        <w:t>ноздря в ноздрю</w:t>
      </w:r>
      <w:r w:rsidR="00891E4B">
        <w:rPr>
          <w:sz w:val="36"/>
          <w:szCs w:val="36"/>
        </w:rPr>
        <w:t>»</w:t>
      </w:r>
      <w:r w:rsidRPr="000037CC">
        <w:rPr>
          <w:sz w:val="36"/>
          <w:szCs w:val="36"/>
        </w:rPr>
        <w:t xml:space="preserve">. О том, что может повлиять на итоги голосования и кто из кандидатов был бы выгоднее России, корреспондент “Ъ” Елена Черненко поговорила с профессором МГИМО, советником президента </w:t>
      </w:r>
      <w:r w:rsidR="00891E4B">
        <w:rPr>
          <w:sz w:val="36"/>
          <w:szCs w:val="36"/>
        </w:rPr>
        <w:t>«</w:t>
      </w:r>
      <w:r w:rsidRPr="000037CC">
        <w:rPr>
          <w:sz w:val="36"/>
          <w:szCs w:val="36"/>
        </w:rPr>
        <w:t>Роснефти</w:t>
      </w:r>
      <w:r w:rsidR="00891E4B">
        <w:rPr>
          <w:sz w:val="36"/>
          <w:szCs w:val="36"/>
        </w:rPr>
        <w:t>»</w:t>
      </w:r>
      <w:r w:rsidRPr="000037CC">
        <w:rPr>
          <w:sz w:val="36"/>
          <w:szCs w:val="36"/>
        </w:rPr>
        <w:t xml:space="preserve">, полковником разведки в отставке </w:t>
      </w:r>
      <w:bookmarkStart w:id="21" w:name="_Hlk173492659"/>
      <w:r w:rsidRPr="000037CC">
        <w:rPr>
          <w:sz w:val="36"/>
          <w:szCs w:val="36"/>
        </w:rPr>
        <w:t>Андреем Безруков</w:t>
      </w:r>
      <w:bookmarkEnd w:id="21"/>
      <w:r w:rsidRPr="000037CC">
        <w:rPr>
          <w:sz w:val="36"/>
          <w:szCs w:val="36"/>
        </w:rPr>
        <w:t>ым, много лет проработавшим в США в качестве агента-нелегала.</w:t>
      </w:r>
    </w:p>
    <w:p w14:paraId="2CE5194E" w14:textId="400EA0E3" w:rsidR="00961E26" w:rsidRPr="000037CC" w:rsidRDefault="00891E4B" w:rsidP="00961E26">
      <w:pPr>
        <w:ind w:right="849"/>
        <w:rPr>
          <w:sz w:val="36"/>
          <w:szCs w:val="36"/>
        </w:rPr>
      </w:pPr>
      <w:r>
        <w:rPr>
          <w:sz w:val="36"/>
          <w:szCs w:val="36"/>
        </w:rPr>
        <w:lastRenderedPageBreak/>
        <w:t>-</w:t>
      </w:r>
      <w:r w:rsidR="00961E26" w:rsidRPr="000037CC">
        <w:rPr>
          <w:sz w:val="36"/>
          <w:szCs w:val="36"/>
        </w:rPr>
        <w:t xml:space="preserve"> Вы наблюдали многие годы за внутриполитической жизнью в США, до 2010 года </w:t>
      </w:r>
      <w:r>
        <w:rPr>
          <w:sz w:val="36"/>
          <w:szCs w:val="36"/>
        </w:rPr>
        <w:t>-</w:t>
      </w:r>
      <w:r w:rsidR="00961E26" w:rsidRPr="000037CC">
        <w:rPr>
          <w:sz w:val="36"/>
          <w:szCs w:val="36"/>
        </w:rPr>
        <w:t xml:space="preserve"> когда вас и ваших коллег арестовали в результате предательства, обменяв затем на четырех осужденных за сотрудничество с западными разведками россиян, живя как бы жизнью обычного американца. С тех пор вы продолжаете следить за политическими событиями в США, но уже из России. Каков ваш прогноз по исходу выборов на сегодня?</w:t>
      </w:r>
    </w:p>
    <w:p w14:paraId="6C088433" w14:textId="77777777" w:rsidR="00961E26" w:rsidRPr="000037CC" w:rsidRDefault="00961E26" w:rsidP="00961E26">
      <w:pPr>
        <w:ind w:right="849"/>
        <w:rPr>
          <w:sz w:val="36"/>
          <w:szCs w:val="36"/>
        </w:rPr>
      </w:pPr>
    </w:p>
    <w:p w14:paraId="1DC48194" w14:textId="458839DF" w:rsidR="00961E26" w:rsidRPr="000037CC" w:rsidRDefault="00891E4B" w:rsidP="00961E26">
      <w:pPr>
        <w:ind w:right="849"/>
        <w:rPr>
          <w:sz w:val="36"/>
          <w:szCs w:val="36"/>
        </w:rPr>
      </w:pPr>
      <w:r>
        <w:rPr>
          <w:sz w:val="36"/>
          <w:szCs w:val="36"/>
        </w:rPr>
        <w:t>-</w:t>
      </w:r>
      <w:r w:rsidR="00961E26" w:rsidRPr="000037CC">
        <w:rPr>
          <w:sz w:val="36"/>
          <w:szCs w:val="36"/>
        </w:rPr>
        <w:t xml:space="preserve"> Эта гонка мне напоминает скачки по минному полю. По сути, практически неважно, какое качество лошадей, которые в ней участвуют, идут ли ноздря в ноздрю или кто-то опережает </w:t>
      </w:r>
      <w:r>
        <w:rPr>
          <w:sz w:val="36"/>
          <w:szCs w:val="36"/>
        </w:rPr>
        <w:t>-</w:t>
      </w:r>
      <w:r w:rsidR="00961E26" w:rsidRPr="000037CC">
        <w:rPr>
          <w:sz w:val="36"/>
          <w:szCs w:val="36"/>
        </w:rPr>
        <w:t xml:space="preserve"> вопрос в том, что может произойти между сегодняшней датой и выборами. Я вам напомню, что в Дональда Трампа стреляли совсем недавно. И такие неуравновешенные люди, как тот стрелок, есть на обеих сторонах. Кроме того, американская политика, особенно предвыборная, зависит прежде всего от того, кто сделает меньше ошибок. И обычно тот кандидат, к которому меньше </w:t>
      </w:r>
      <w:r>
        <w:rPr>
          <w:sz w:val="36"/>
          <w:szCs w:val="36"/>
        </w:rPr>
        <w:t>«</w:t>
      </w:r>
      <w:r w:rsidR="00961E26" w:rsidRPr="000037CC">
        <w:rPr>
          <w:sz w:val="36"/>
          <w:szCs w:val="36"/>
        </w:rPr>
        <w:t>прилипает</w:t>
      </w:r>
      <w:r>
        <w:rPr>
          <w:sz w:val="36"/>
          <w:szCs w:val="36"/>
        </w:rPr>
        <w:t>»</w:t>
      </w:r>
      <w:r w:rsidR="00961E26" w:rsidRPr="000037CC">
        <w:rPr>
          <w:sz w:val="36"/>
          <w:szCs w:val="36"/>
        </w:rPr>
        <w:t>, оказывается в лучшей ситуации.</w:t>
      </w:r>
    </w:p>
    <w:p w14:paraId="16ABD7B8" w14:textId="77EA6549" w:rsidR="00961E26" w:rsidRPr="000037CC" w:rsidRDefault="00961E26" w:rsidP="00961E26">
      <w:pPr>
        <w:ind w:right="849"/>
        <w:rPr>
          <w:sz w:val="36"/>
          <w:szCs w:val="36"/>
        </w:rPr>
      </w:pPr>
      <w:r w:rsidRPr="000037CC">
        <w:rPr>
          <w:sz w:val="36"/>
          <w:szCs w:val="36"/>
        </w:rPr>
        <w:t xml:space="preserve">В целом же что касается опросов, то нет никакой уверенности, что они отражают реальные настроения людей. В последние годы кандидатов от республиканцев всегда недооценивали </w:t>
      </w:r>
      <w:r w:rsidR="00891E4B">
        <w:rPr>
          <w:sz w:val="36"/>
          <w:szCs w:val="36"/>
        </w:rPr>
        <w:t>-</w:t>
      </w:r>
      <w:r w:rsidRPr="000037CC">
        <w:rPr>
          <w:sz w:val="36"/>
          <w:szCs w:val="36"/>
        </w:rPr>
        <w:t xml:space="preserve"> и тому же Трампу давали на несколько процентов меньше, чем он в итоге получил. Отчасти это связано с тем, что большинство организаций, проводящих предвыборные социологические исследования, близки к демократам, а применяемые ими методы не всегда объективно отражают ситуацию.</w:t>
      </w:r>
    </w:p>
    <w:p w14:paraId="597F7639" w14:textId="77777777" w:rsidR="00961E26" w:rsidRPr="000037CC" w:rsidRDefault="00961E26" w:rsidP="00961E26">
      <w:pPr>
        <w:ind w:right="849"/>
        <w:rPr>
          <w:sz w:val="36"/>
          <w:szCs w:val="36"/>
        </w:rPr>
      </w:pPr>
    </w:p>
    <w:p w14:paraId="09E75462" w14:textId="0BC7EDFB" w:rsidR="00961E26" w:rsidRPr="000037CC" w:rsidRDefault="00891E4B" w:rsidP="00961E26">
      <w:pPr>
        <w:ind w:right="849"/>
        <w:rPr>
          <w:sz w:val="36"/>
          <w:szCs w:val="36"/>
        </w:rPr>
      </w:pPr>
      <w:r>
        <w:rPr>
          <w:sz w:val="36"/>
          <w:szCs w:val="36"/>
        </w:rPr>
        <w:t>-</w:t>
      </w:r>
      <w:r w:rsidR="00961E26" w:rsidRPr="000037CC">
        <w:rPr>
          <w:sz w:val="36"/>
          <w:szCs w:val="36"/>
        </w:rPr>
        <w:t xml:space="preserve"> То есть по ним судить о возможных результатах не стоит?</w:t>
      </w:r>
    </w:p>
    <w:p w14:paraId="0A9CE7C1" w14:textId="77777777" w:rsidR="00961E26" w:rsidRPr="000037CC" w:rsidRDefault="00961E26" w:rsidP="00961E26">
      <w:pPr>
        <w:ind w:right="849"/>
        <w:rPr>
          <w:sz w:val="36"/>
          <w:szCs w:val="36"/>
        </w:rPr>
      </w:pPr>
    </w:p>
    <w:p w14:paraId="40739AC6" w14:textId="237BDA5B" w:rsidR="00961E26" w:rsidRPr="000037CC" w:rsidRDefault="00891E4B" w:rsidP="00961E26">
      <w:pPr>
        <w:ind w:right="849"/>
        <w:rPr>
          <w:sz w:val="36"/>
          <w:szCs w:val="36"/>
        </w:rPr>
      </w:pPr>
      <w:r>
        <w:rPr>
          <w:sz w:val="36"/>
          <w:szCs w:val="36"/>
        </w:rPr>
        <w:t>-</w:t>
      </w:r>
      <w:r w:rsidR="00961E26" w:rsidRPr="000037CC">
        <w:rPr>
          <w:sz w:val="36"/>
          <w:szCs w:val="36"/>
        </w:rPr>
        <w:t xml:space="preserve"> Пытаться предсказать сейчас, кто победит в ноябре,</w:t>
      </w:r>
      <w:r>
        <w:rPr>
          <w:sz w:val="36"/>
          <w:szCs w:val="36"/>
        </w:rPr>
        <w:t>-</w:t>
      </w:r>
      <w:r w:rsidR="00961E26" w:rsidRPr="000037CC">
        <w:rPr>
          <w:sz w:val="36"/>
          <w:szCs w:val="36"/>
        </w:rPr>
        <w:t xml:space="preserve"> это очень неблагодарная работа, я не оракул. В данный момент можно лишь констатировать, что и у республиканцев, и у демократов есть недостатки и преимущества.</w:t>
      </w:r>
      <w:r w:rsidR="00961E26">
        <w:rPr>
          <w:sz w:val="36"/>
          <w:szCs w:val="36"/>
        </w:rPr>
        <w:t xml:space="preserve"> </w:t>
      </w:r>
      <w:r w:rsidR="00961E26" w:rsidRPr="000037CC">
        <w:rPr>
          <w:sz w:val="36"/>
          <w:szCs w:val="36"/>
        </w:rPr>
        <w:t>С Джо Байденом Дональду Трампу было несколько проще, потому что там включался фактор недееспособного президента. С Камалой Харрис ему будет сложнее.</w:t>
      </w:r>
    </w:p>
    <w:p w14:paraId="2E057898" w14:textId="77777777" w:rsidR="00961E26" w:rsidRPr="000037CC" w:rsidRDefault="00961E26" w:rsidP="00961E26">
      <w:pPr>
        <w:ind w:right="849"/>
        <w:rPr>
          <w:sz w:val="36"/>
          <w:szCs w:val="36"/>
        </w:rPr>
      </w:pPr>
      <w:r w:rsidRPr="000037CC">
        <w:rPr>
          <w:sz w:val="36"/>
          <w:szCs w:val="36"/>
        </w:rPr>
        <w:t>Она женщина, она моложе и в чем-то представляет миноритарные группы. И хоть по факту она всегда работала против интересов этих групп и вообще у нее в роду были рабовладельцы, это уже второстепенно.</w:t>
      </w:r>
    </w:p>
    <w:p w14:paraId="22F030D1" w14:textId="489FEF3C" w:rsidR="00961E26" w:rsidRPr="000037CC" w:rsidRDefault="00961E26" w:rsidP="00961E26">
      <w:pPr>
        <w:ind w:right="849"/>
        <w:rPr>
          <w:sz w:val="36"/>
          <w:szCs w:val="36"/>
        </w:rPr>
      </w:pPr>
      <w:r w:rsidRPr="000037CC">
        <w:rPr>
          <w:sz w:val="36"/>
          <w:szCs w:val="36"/>
        </w:rPr>
        <w:t xml:space="preserve">В то же время Дональду Трампу, можно сказать, повезло, так как после неудачного покушения на его убийство многие религиозные американцы считают его чуть ли не </w:t>
      </w:r>
      <w:r w:rsidR="00891E4B">
        <w:rPr>
          <w:sz w:val="36"/>
          <w:szCs w:val="36"/>
        </w:rPr>
        <w:t>«</w:t>
      </w:r>
      <w:r w:rsidRPr="000037CC">
        <w:rPr>
          <w:sz w:val="36"/>
          <w:szCs w:val="36"/>
        </w:rPr>
        <w:t>богоизбранным</w:t>
      </w:r>
      <w:r w:rsidR="00891E4B">
        <w:rPr>
          <w:sz w:val="36"/>
          <w:szCs w:val="36"/>
        </w:rPr>
        <w:t>»</w:t>
      </w:r>
      <w:r w:rsidRPr="000037CC">
        <w:rPr>
          <w:sz w:val="36"/>
          <w:szCs w:val="36"/>
        </w:rPr>
        <w:t xml:space="preserve"> человеком, полагая, что если после покушения его вдруг не выберут, то это преступление против Господа. Конечно, так прежде всего думают сторонники Республиканской партии из глубинки, но не только они одни.</w:t>
      </w:r>
    </w:p>
    <w:p w14:paraId="738D9458" w14:textId="77777777" w:rsidR="00961E26" w:rsidRPr="000037CC" w:rsidRDefault="00961E26" w:rsidP="00961E26">
      <w:pPr>
        <w:ind w:right="849"/>
        <w:rPr>
          <w:sz w:val="36"/>
          <w:szCs w:val="36"/>
        </w:rPr>
      </w:pPr>
    </w:p>
    <w:p w14:paraId="1980ECAE" w14:textId="4FCBF440" w:rsidR="00961E26" w:rsidRPr="000037CC" w:rsidRDefault="00891E4B" w:rsidP="00961E26">
      <w:pPr>
        <w:ind w:right="849"/>
        <w:rPr>
          <w:sz w:val="36"/>
          <w:szCs w:val="36"/>
        </w:rPr>
      </w:pPr>
      <w:r>
        <w:rPr>
          <w:sz w:val="36"/>
          <w:szCs w:val="36"/>
        </w:rPr>
        <w:t>-</w:t>
      </w:r>
      <w:r w:rsidR="00961E26" w:rsidRPr="000037CC">
        <w:rPr>
          <w:sz w:val="36"/>
          <w:szCs w:val="36"/>
        </w:rPr>
        <w:t xml:space="preserve"> Эксперты сейчас много говорят об углубляющемся политическом расколе в США, а в Голливуде снимают фильмы о возможной гражданской войне в стране. Насколько, на ваш взгляд, серьезна эта ситуация?</w:t>
      </w:r>
    </w:p>
    <w:p w14:paraId="02049AAB" w14:textId="77777777" w:rsidR="00961E26" w:rsidRPr="000037CC" w:rsidRDefault="00961E26" w:rsidP="00961E26">
      <w:pPr>
        <w:ind w:right="849"/>
        <w:rPr>
          <w:sz w:val="36"/>
          <w:szCs w:val="36"/>
        </w:rPr>
      </w:pPr>
    </w:p>
    <w:p w14:paraId="05AE423B" w14:textId="0D71E2F6" w:rsidR="00961E26" w:rsidRPr="000037CC" w:rsidRDefault="00891E4B" w:rsidP="00961E26">
      <w:pPr>
        <w:ind w:right="849"/>
        <w:rPr>
          <w:sz w:val="36"/>
          <w:szCs w:val="36"/>
        </w:rPr>
      </w:pPr>
      <w:r>
        <w:rPr>
          <w:sz w:val="36"/>
          <w:szCs w:val="36"/>
        </w:rPr>
        <w:t>-</w:t>
      </w:r>
      <w:r w:rsidR="00961E26" w:rsidRPr="000037CC">
        <w:rPr>
          <w:sz w:val="36"/>
          <w:szCs w:val="36"/>
        </w:rPr>
        <w:t xml:space="preserve"> США сейчас находятся в такой же ситуации, как Советский Союз находился в 1988 году. То есть все понимают, что страна идет не туда, но никто не может внятно сформулировать, кто виноват и что с этим всем делать. Отсюда нарастающая напряженность. У нас дело дошло до развала страны. У них ситуация пока зашла не так далеко, но процессы схожи.</w:t>
      </w:r>
      <w:r w:rsidR="00961E26">
        <w:rPr>
          <w:sz w:val="36"/>
          <w:szCs w:val="36"/>
        </w:rPr>
        <w:t xml:space="preserve"> </w:t>
      </w:r>
    </w:p>
    <w:p w14:paraId="092F7614" w14:textId="195FA04C" w:rsidR="00961E26" w:rsidRPr="000037CC" w:rsidRDefault="00961E26" w:rsidP="00961E26">
      <w:pPr>
        <w:ind w:right="849"/>
        <w:rPr>
          <w:sz w:val="36"/>
          <w:szCs w:val="36"/>
        </w:rPr>
      </w:pPr>
      <w:r w:rsidRPr="000037CC">
        <w:rPr>
          <w:sz w:val="36"/>
          <w:szCs w:val="36"/>
        </w:rPr>
        <w:lastRenderedPageBreak/>
        <w:t xml:space="preserve">Деление 50:50 в Соединенных Штатах наблюдается не только по политической линии </w:t>
      </w:r>
      <w:r w:rsidR="00891E4B">
        <w:rPr>
          <w:sz w:val="36"/>
          <w:szCs w:val="36"/>
        </w:rPr>
        <w:t>-</w:t>
      </w:r>
      <w:r w:rsidRPr="000037CC">
        <w:rPr>
          <w:sz w:val="36"/>
          <w:szCs w:val="36"/>
        </w:rPr>
        <w:t xml:space="preserve"> тут еще и важнейшая экономическая подоплека. В стране впервые со времен Гражданской войны ХIХ века сложились две конкурирующие экономики.</w:t>
      </w:r>
    </w:p>
    <w:p w14:paraId="7CD1A0EA" w14:textId="3AD56F56" w:rsidR="00961E26" w:rsidRPr="000037CC" w:rsidRDefault="00961E26" w:rsidP="00961E26">
      <w:pPr>
        <w:ind w:right="849"/>
        <w:rPr>
          <w:sz w:val="36"/>
          <w:szCs w:val="36"/>
        </w:rPr>
      </w:pPr>
      <w:r w:rsidRPr="000037CC">
        <w:rPr>
          <w:sz w:val="36"/>
          <w:szCs w:val="36"/>
        </w:rPr>
        <w:t xml:space="preserve">Одну можно условно назвать национальной и индустриальной. Она базируется в основном во внутренних регионах страны. Это </w:t>
      </w:r>
      <w:r w:rsidR="00891E4B">
        <w:rPr>
          <w:sz w:val="36"/>
          <w:szCs w:val="36"/>
        </w:rPr>
        <w:t>«</w:t>
      </w:r>
      <w:r w:rsidRPr="000037CC">
        <w:rPr>
          <w:sz w:val="36"/>
          <w:szCs w:val="36"/>
        </w:rPr>
        <w:t>красный пояс</w:t>
      </w:r>
      <w:r w:rsidR="00891E4B">
        <w:rPr>
          <w:sz w:val="36"/>
          <w:szCs w:val="36"/>
        </w:rPr>
        <w:t>»</w:t>
      </w:r>
      <w:r w:rsidRPr="000037CC">
        <w:rPr>
          <w:sz w:val="36"/>
          <w:szCs w:val="36"/>
        </w:rPr>
        <w:t xml:space="preserve"> голосующих за Республиканскую партию. Демократы опираются на экономику финансов, IT и медиа, где заправляют глобальные монополии, которые сосредоточены в основном в крупных городах на побережьях.</w:t>
      </w:r>
      <w:r>
        <w:rPr>
          <w:sz w:val="36"/>
          <w:szCs w:val="36"/>
        </w:rPr>
        <w:t xml:space="preserve"> </w:t>
      </w:r>
      <w:r w:rsidRPr="000037CC">
        <w:rPr>
          <w:sz w:val="36"/>
          <w:szCs w:val="36"/>
        </w:rPr>
        <w:t xml:space="preserve">Эти две экономики борются за денежный поток и то, куда он будет направлен. Вовнутрь </w:t>
      </w:r>
      <w:r w:rsidR="00891E4B">
        <w:rPr>
          <w:sz w:val="36"/>
          <w:szCs w:val="36"/>
        </w:rPr>
        <w:t>-</w:t>
      </w:r>
      <w:r w:rsidRPr="000037CC">
        <w:rPr>
          <w:sz w:val="36"/>
          <w:szCs w:val="36"/>
        </w:rPr>
        <w:t xml:space="preserve"> на реиндустриализацию страны, создание рабочих мест и возрождение </w:t>
      </w:r>
      <w:r w:rsidR="00891E4B">
        <w:rPr>
          <w:sz w:val="36"/>
          <w:szCs w:val="36"/>
        </w:rPr>
        <w:t>«</w:t>
      </w:r>
      <w:r w:rsidRPr="000037CC">
        <w:rPr>
          <w:sz w:val="36"/>
          <w:szCs w:val="36"/>
        </w:rPr>
        <w:t>глубинки</w:t>
      </w:r>
      <w:r w:rsidR="00891E4B">
        <w:rPr>
          <w:sz w:val="36"/>
          <w:szCs w:val="36"/>
        </w:rPr>
        <w:t>»</w:t>
      </w:r>
      <w:r w:rsidRPr="000037CC">
        <w:rPr>
          <w:sz w:val="36"/>
          <w:szCs w:val="36"/>
        </w:rPr>
        <w:t xml:space="preserve"> </w:t>
      </w:r>
      <w:r w:rsidR="00891E4B">
        <w:rPr>
          <w:sz w:val="36"/>
          <w:szCs w:val="36"/>
        </w:rPr>
        <w:t>-</w:t>
      </w:r>
      <w:r w:rsidRPr="000037CC">
        <w:rPr>
          <w:sz w:val="36"/>
          <w:szCs w:val="36"/>
        </w:rPr>
        <w:t xml:space="preserve"> или вовне </w:t>
      </w:r>
      <w:r w:rsidR="00891E4B">
        <w:rPr>
          <w:sz w:val="36"/>
          <w:szCs w:val="36"/>
        </w:rPr>
        <w:t>-</w:t>
      </w:r>
      <w:r w:rsidRPr="000037CC">
        <w:rPr>
          <w:sz w:val="36"/>
          <w:szCs w:val="36"/>
        </w:rPr>
        <w:t xml:space="preserve"> на поддержание глобальной монополии США, необходимой для процветания финансового и технологического секторов. Эта конкуренция за контроль над деньгами между двумя большими группами и создает наблюдаемую межэлитную напряженность.</w:t>
      </w:r>
      <w:r>
        <w:rPr>
          <w:sz w:val="36"/>
          <w:szCs w:val="36"/>
        </w:rPr>
        <w:t xml:space="preserve"> </w:t>
      </w:r>
      <w:r w:rsidRPr="000037CC">
        <w:rPr>
          <w:sz w:val="36"/>
          <w:szCs w:val="36"/>
        </w:rPr>
        <w:t>Камалу Харрис видят продолжателем внешней политики Джо Байдена, но с некоторыми особенностями</w:t>
      </w:r>
      <w:r>
        <w:rPr>
          <w:sz w:val="36"/>
          <w:szCs w:val="36"/>
        </w:rPr>
        <w:t xml:space="preserve">. </w:t>
      </w:r>
      <w:r w:rsidRPr="000037CC">
        <w:rPr>
          <w:sz w:val="36"/>
          <w:szCs w:val="36"/>
        </w:rPr>
        <w:t xml:space="preserve">При этом раскол по линии экономики имеет и иное измерение. Республиканская партия ранее всегда позиционировала себя как </w:t>
      </w:r>
      <w:r w:rsidR="00891E4B">
        <w:rPr>
          <w:sz w:val="36"/>
          <w:szCs w:val="36"/>
        </w:rPr>
        <w:t>«</w:t>
      </w:r>
      <w:r w:rsidRPr="000037CC">
        <w:rPr>
          <w:sz w:val="36"/>
          <w:szCs w:val="36"/>
        </w:rPr>
        <w:t>партия бизнеса</w:t>
      </w:r>
      <w:r w:rsidR="00891E4B">
        <w:rPr>
          <w:sz w:val="36"/>
          <w:szCs w:val="36"/>
        </w:rPr>
        <w:t>»</w:t>
      </w:r>
      <w:r w:rsidRPr="000037CC">
        <w:rPr>
          <w:sz w:val="36"/>
          <w:szCs w:val="36"/>
        </w:rPr>
        <w:t xml:space="preserve">. Но сейчас она эволюционировала в </w:t>
      </w:r>
      <w:r w:rsidR="00891E4B">
        <w:rPr>
          <w:sz w:val="36"/>
          <w:szCs w:val="36"/>
        </w:rPr>
        <w:t>«</w:t>
      </w:r>
      <w:r w:rsidRPr="000037CC">
        <w:rPr>
          <w:sz w:val="36"/>
          <w:szCs w:val="36"/>
        </w:rPr>
        <w:t>партию работающих</w:t>
      </w:r>
      <w:r w:rsidR="00891E4B">
        <w:rPr>
          <w:sz w:val="36"/>
          <w:szCs w:val="36"/>
        </w:rPr>
        <w:t>»</w:t>
      </w:r>
      <w:r w:rsidRPr="000037CC">
        <w:rPr>
          <w:sz w:val="36"/>
          <w:szCs w:val="36"/>
        </w:rPr>
        <w:t xml:space="preserve">. И речь не идет о </w:t>
      </w:r>
      <w:r w:rsidR="00891E4B">
        <w:rPr>
          <w:sz w:val="36"/>
          <w:szCs w:val="36"/>
        </w:rPr>
        <w:t>«</w:t>
      </w:r>
      <w:r w:rsidRPr="000037CC">
        <w:rPr>
          <w:sz w:val="36"/>
          <w:szCs w:val="36"/>
        </w:rPr>
        <w:t>рабочем классе</w:t>
      </w:r>
      <w:r w:rsidR="00891E4B">
        <w:rPr>
          <w:sz w:val="36"/>
          <w:szCs w:val="36"/>
        </w:rPr>
        <w:t>»</w:t>
      </w:r>
      <w:r w:rsidRPr="000037CC">
        <w:rPr>
          <w:sz w:val="36"/>
          <w:szCs w:val="36"/>
        </w:rPr>
        <w:t xml:space="preserve"> </w:t>
      </w:r>
      <w:r w:rsidR="00891E4B">
        <w:rPr>
          <w:sz w:val="36"/>
          <w:szCs w:val="36"/>
        </w:rPr>
        <w:t>-</w:t>
      </w:r>
      <w:r w:rsidRPr="000037CC">
        <w:rPr>
          <w:sz w:val="36"/>
          <w:szCs w:val="36"/>
        </w:rPr>
        <w:t xml:space="preserve"> речь в целом о работающих. В последнее время мы видим, что и работающие латинос, и чернокожие американцы все больше симпатизируют республиканцам, потому что они поднимают вопросы о рабочих местах, зарплатах и об инфляции. А также о нормальных школах, где детям не предлагают сменить </w:t>
      </w:r>
      <w:r w:rsidRPr="000037CC">
        <w:rPr>
          <w:sz w:val="36"/>
          <w:szCs w:val="36"/>
        </w:rPr>
        <w:lastRenderedPageBreak/>
        <w:t>пол в возрасте, когда они еще ничего не понимают. То есть такая консервативная, работающая Америка.</w:t>
      </w:r>
    </w:p>
    <w:p w14:paraId="111722C8" w14:textId="1B8CFDDF" w:rsidR="00961E26" w:rsidRPr="000037CC" w:rsidRDefault="00961E26" w:rsidP="00961E26">
      <w:pPr>
        <w:ind w:right="849"/>
        <w:rPr>
          <w:sz w:val="36"/>
          <w:szCs w:val="36"/>
        </w:rPr>
      </w:pPr>
      <w:r w:rsidRPr="000037CC">
        <w:rPr>
          <w:sz w:val="36"/>
          <w:szCs w:val="36"/>
        </w:rPr>
        <w:t xml:space="preserve">А демократы за последние 30 лет из </w:t>
      </w:r>
      <w:r w:rsidR="00891E4B">
        <w:rPr>
          <w:sz w:val="36"/>
          <w:szCs w:val="36"/>
        </w:rPr>
        <w:t>«</w:t>
      </w:r>
      <w:r w:rsidRPr="000037CC">
        <w:rPr>
          <w:sz w:val="36"/>
          <w:szCs w:val="36"/>
        </w:rPr>
        <w:t>партии работающих</w:t>
      </w:r>
      <w:r w:rsidR="00891E4B">
        <w:rPr>
          <w:sz w:val="36"/>
          <w:szCs w:val="36"/>
        </w:rPr>
        <w:t>»</w:t>
      </w:r>
      <w:r w:rsidRPr="000037CC">
        <w:rPr>
          <w:sz w:val="36"/>
          <w:szCs w:val="36"/>
        </w:rPr>
        <w:t xml:space="preserve"> стали </w:t>
      </w:r>
      <w:r w:rsidR="00891E4B">
        <w:rPr>
          <w:sz w:val="36"/>
          <w:szCs w:val="36"/>
        </w:rPr>
        <w:t>«</w:t>
      </w:r>
      <w:r w:rsidRPr="000037CC">
        <w:rPr>
          <w:sz w:val="36"/>
          <w:szCs w:val="36"/>
        </w:rPr>
        <w:t>партией городских умных</w:t>
      </w:r>
      <w:r w:rsidR="00891E4B">
        <w:rPr>
          <w:sz w:val="36"/>
          <w:szCs w:val="36"/>
        </w:rPr>
        <w:t>»</w:t>
      </w:r>
      <w:r w:rsidRPr="000037CC">
        <w:rPr>
          <w:sz w:val="36"/>
          <w:szCs w:val="36"/>
        </w:rPr>
        <w:t xml:space="preserve">. Это профессура, IT-сектор, медиа, финансы. За них голосуют и жители больших городов </w:t>
      </w:r>
      <w:r w:rsidR="00891E4B">
        <w:rPr>
          <w:sz w:val="36"/>
          <w:szCs w:val="36"/>
        </w:rPr>
        <w:t>-</w:t>
      </w:r>
      <w:r w:rsidRPr="000037CC">
        <w:rPr>
          <w:sz w:val="36"/>
          <w:szCs w:val="36"/>
        </w:rPr>
        <w:t xml:space="preserve"> как обеспеченные, так и городской плебс, и недавние иммигранты, которые считают, что государство должно больше тратить на инфраструктуру и социальные программы.</w:t>
      </w:r>
    </w:p>
    <w:p w14:paraId="3F9E0349" w14:textId="77777777" w:rsidR="00961E26" w:rsidRPr="000037CC" w:rsidRDefault="00961E26" w:rsidP="00961E26">
      <w:pPr>
        <w:ind w:right="849"/>
        <w:rPr>
          <w:sz w:val="36"/>
          <w:szCs w:val="36"/>
        </w:rPr>
      </w:pPr>
      <w:r w:rsidRPr="000037CC">
        <w:rPr>
          <w:sz w:val="36"/>
          <w:szCs w:val="36"/>
        </w:rPr>
        <w:t>Сильно различающиеся подходы и требования этих групп тоже работают на раскол.</w:t>
      </w:r>
    </w:p>
    <w:p w14:paraId="2BF0DCF0" w14:textId="77777777" w:rsidR="00961E26" w:rsidRPr="000037CC" w:rsidRDefault="00961E26" w:rsidP="00961E26">
      <w:pPr>
        <w:ind w:right="849"/>
        <w:rPr>
          <w:sz w:val="36"/>
          <w:szCs w:val="36"/>
        </w:rPr>
      </w:pPr>
    </w:p>
    <w:p w14:paraId="5258BFB9" w14:textId="37CF7F6C" w:rsidR="00961E26" w:rsidRPr="000037CC" w:rsidRDefault="00891E4B" w:rsidP="00961E26">
      <w:pPr>
        <w:ind w:right="849"/>
        <w:rPr>
          <w:sz w:val="36"/>
          <w:szCs w:val="36"/>
        </w:rPr>
      </w:pPr>
      <w:r>
        <w:rPr>
          <w:sz w:val="36"/>
          <w:szCs w:val="36"/>
        </w:rPr>
        <w:t>-</w:t>
      </w:r>
      <w:r w:rsidR="00961E26" w:rsidRPr="000037CC">
        <w:rPr>
          <w:sz w:val="36"/>
          <w:szCs w:val="36"/>
        </w:rPr>
        <w:t xml:space="preserve"> Много говорят сейчас об интересах </w:t>
      </w:r>
      <w:r>
        <w:rPr>
          <w:sz w:val="36"/>
          <w:szCs w:val="36"/>
        </w:rPr>
        <w:t>«</w:t>
      </w:r>
      <w:r w:rsidR="00961E26" w:rsidRPr="000037CC">
        <w:rPr>
          <w:sz w:val="36"/>
          <w:szCs w:val="36"/>
        </w:rPr>
        <w:t>глубинного государства</w:t>
      </w:r>
      <w:r>
        <w:rPr>
          <w:sz w:val="36"/>
          <w:szCs w:val="36"/>
        </w:rPr>
        <w:t>»</w:t>
      </w:r>
      <w:r w:rsidR="00961E26" w:rsidRPr="000037CC">
        <w:rPr>
          <w:sz w:val="36"/>
          <w:szCs w:val="36"/>
        </w:rPr>
        <w:t xml:space="preserve"> (deep state), то есть, по сути, о госаппарате, наиболее влиятельные и опытные представители которого (в том числе бывшие) якобы имеют решающее слово во многих вопросах независимо от того, кто сидит в Овальном кабинете. Им чья победа выгоднее?</w:t>
      </w:r>
    </w:p>
    <w:p w14:paraId="31C0028F" w14:textId="77777777" w:rsidR="00961E26" w:rsidRPr="000037CC" w:rsidRDefault="00961E26" w:rsidP="00961E26">
      <w:pPr>
        <w:ind w:right="849"/>
        <w:rPr>
          <w:sz w:val="36"/>
          <w:szCs w:val="36"/>
        </w:rPr>
      </w:pPr>
    </w:p>
    <w:p w14:paraId="2E2F066F" w14:textId="39DA1EE7" w:rsidR="00961E26" w:rsidRPr="000037CC" w:rsidRDefault="00891E4B" w:rsidP="00961E26">
      <w:pPr>
        <w:ind w:right="849"/>
        <w:rPr>
          <w:sz w:val="36"/>
          <w:szCs w:val="36"/>
        </w:rPr>
      </w:pPr>
      <w:r>
        <w:rPr>
          <w:sz w:val="36"/>
          <w:szCs w:val="36"/>
        </w:rPr>
        <w:t>-</w:t>
      </w:r>
      <w:r w:rsidR="00961E26" w:rsidRPr="000037CC">
        <w:rPr>
          <w:sz w:val="36"/>
          <w:szCs w:val="36"/>
        </w:rPr>
        <w:t xml:space="preserve"> Им выгоднее победа кандидата, которым можно манипулировать. И Джо Байден, и Барак Обама </w:t>
      </w:r>
      <w:r>
        <w:rPr>
          <w:sz w:val="36"/>
          <w:szCs w:val="36"/>
        </w:rPr>
        <w:t>-</w:t>
      </w:r>
      <w:r w:rsidR="00961E26" w:rsidRPr="000037CC">
        <w:rPr>
          <w:sz w:val="36"/>
          <w:szCs w:val="36"/>
        </w:rPr>
        <w:t xml:space="preserve"> ставленники клана Клинтонов </w:t>
      </w:r>
      <w:r>
        <w:rPr>
          <w:sz w:val="36"/>
          <w:szCs w:val="36"/>
        </w:rPr>
        <w:t>-</w:t>
      </w:r>
      <w:r w:rsidR="00961E26" w:rsidRPr="000037CC">
        <w:rPr>
          <w:sz w:val="36"/>
          <w:szCs w:val="36"/>
        </w:rPr>
        <w:t xml:space="preserve"> были во многом слабыми, манипулируемыми политиками.</w:t>
      </w:r>
      <w:r w:rsidR="00961E26">
        <w:rPr>
          <w:sz w:val="36"/>
          <w:szCs w:val="36"/>
        </w:rPr>
        <w:t xml:space="preserve"> </w:t>
      </w:r>
      <w:r w:rsidR="00961E26" w:rsidRPr="000037CC">
        <w:rPr>
          <w:sz w:val="36"/>
          <w:szCs w:val="36"/>
        </w:rPr>
        <w:t xml:space="preserve">Камала Харрис, если она победит, будет манипулируема в квадрате. Да, она была прокурором большого штата, но ее политическая и партийная карьеры полностью зависят от </w:t>
      </w:r>
      <w:r>
        <w:rPr>
          <w:sz w:val="36"/>
          <w:szCs w:val="36"/>
        </w:rPr>
        <w:t>«</w:t>
      </w:r>
      <w:r w:rsidR="00961E26" w:rsidRPr="000037CC">
        <w:rPr>
          <w:sz w:val="36"/>
          <w:szCs w:val="36"/>
        </w:rPr>
        <w:t>клинтонистов</w:t>
      </w:r>
      <w:r>
        <w:rPr>
          <w:sz w:val="36"/>
          <w:szCs w:val="36"/>
        </w:rPr>
        <w:t>»</w:t>
      </w:r>
      <w:r w:rsidR="00961E26" w:rsidRPr="000037CC">
        <w:rPr>
          <w:sz w:val="36"/>
          <w:szCs w:val="36"/>
        </w:rPr>
        <w:t>. И американскому правящему классу, конечно, удобнее иметь дело со слабыми президентами, которые не имеют ни собственной крепкой внутрипартийной базы, ни какой-то личной харизмы, что позволяет легко ими манипулировать.</w:t>
      </w:r>
    </w:p>
    <w:p w14:paraId="5D16AC09" w14:textId="6B753BF9" w:rsidR="00961E26" w:rsidRPr="000037CC" w:rsidRDefault="00961E26" w:rsidP="00961E26">
      <w:pPr>
        <w:ind w:right="849"/>
        <w:rPr>
          <w:sz w:val="36"/>
          <w:szCs w:val="36"/>
        </w:rPr>
      </w:pPr>
      <w:r w:rsidRPr="000037CC">
        <w:rPr>
          <w:sz w:val="36"/>
          <w:szCs w:val="36"/>
        </w:rPr>
        <w:lastRenderedPageBreak/>
        <w:t xml:space="preserve">У Дональда Трампа же есть и собственная электоральная база, и деньги, и </w:t>
      </w:r>
      <w:r w:rsidR="00891E4B">
        <w:rPr>
          <w:sz w:val="36"/>
          <w:szCs w:val="36"/>
        </w:rPr>
        <w:t>-</w:t>
      </w:r>
      <w:r w:rsidRPr="000037CC">
        <w:rPr>
          <w:sz w:val="36"/>
          <w:szCs w:val="36"/>
        </w:rPr>
        <w:t xml:space="preserve"> главное </w:t>
      </w:r>
      <w:r w:rsidR="00891E4B">
        <w:rPr>
          <w:sz w:val="36"/>
          <w:szCs w:val="36"/>
        </w:rPr>
        <w:t>-</w:t>
      </w:r>
      <w:r w:rsidRPr="000037CC">
        <w:rPr>
          <w:sz w:val="36"/>
          <w:szCs w:val="36"/>
        </w:rPr>
        <w:t xml:space="preserve"> собственное мнение, что делает его менее подверженным влиянию.</w:t>
      </w:r>
    </w:p>
    <w:p w14:paraId="49D2BBB2" w14:textId="16C67636" w:rsidR="00961E26" w:rsidRPr="000037CC" w:rsidRDefault="00961E26" w:rsidP="00961E26">
      <w:pPr>
        <w:ind w:right="849"/>
        <w:rPr>
          <w:sz w:val="36"/>
          <w:szCs w:val="36"/>
        </w:rPr>
      </w:pPr>
      <w:r w:rsidRPr="000037CC">
        <w:rPr>
          <w:sz w:val="36"/>
          <w:szCs w:val="36"/>
        </w:rPr>
        <w:t xml:space="preserve">Именно поэтому мы сейчас увидим, как те, кто заинтересован в слабом президенте, будут работать на имидж Камалы Харрис. Это будет масштабное маркетинговое мероприятие </w:t>
      </w:r>
      <w:r w:rsidR="00891E4B">
        <w:rPr>
          <w:sz w:val="36"/>
          <w:szCs w:val="36"/>
        </w:rPr>
        <w:t>-</w:t>
      </w:r>
      <w:r w:rsidRPr="000037CC">
        <w:rPr>
          <w:sz w:val="36"/>
          <w:szCs w:val="36"/>
        </w:rPr>
        <w:t xml:space="preserve"> деньги уже льются потоком, началась ее медийная раскрутка. Не исключено, что для сплочения электората, в том числе плохо управляемого левого крыла демократов, найдутся какие-то раздутые или искусственно созданные поводы (как в свое время было с движением Black Lives Matter, позволившим демократам преодолеть раскол в партии на прошлых выборах).</w:t>
      </w:r>
      <w:r>
        <w:rPr>
          <w:sz w:val="36"/>
          <w:szCs w:val="36"/>
        </w:rPr>
        <w:t xml:space="preserve"> </w:t>
      </w:r>
      <w:r w:rsidRPr="000037CC">
        <w:rPr>
          <w:sz w:val="36"/>
          <w:szCs w:val="36"/>
        </w:rPr>
        <w:t xml:space="preserve">Сейчас с левым крылом демократов очень серьезные проблемы. Там оказалось много сторонников Палестины, которые слабо контролируются произраильским истеблишментом Демократической партии. Кроме того, к этому крылу тяготеют многие молодые демократы, которых подмявшие под себя партию </w:t>
      </w:r>
      <w:r w:rsidR="00891E4B">
        <w:rPr>
          <w:sz w:val="36"/>
          <w:szCs w:val="36"/>
        </w:rPr>
        <w:t>«</w:t>
      </w:r>
      <w:r w:rsidRPr="000037CC">
        <w:rPr>
          <w:sz w:val="36"/>
          <w:szCs w:val="36"/>
        </w:rPr>
        <w:t>клинтонисты</w:t>
      </w:r>
      <w:r w:rsidR="00891E4B">
        <w:rPr>
          <w:sz w:val="36"/>
          <w:szCs w:val="36"/>
        </w:rPr>
        <w:t>»</w:t>
      </w:r>
      <w:r w:rsidRPr="000037CC">
        <w:rPr>
          <w:sz w:val="36"/>
          <w:szCs w:val="36"/>
        </w:rPr>
        <w:t xml:space="preserve"> не пускают к власти. Это все создает почву для раскола, в то время как </w:t>
      </w:r>
      <w:r w:rsidR="00891E4B">
        <w:rPr>
          <w:sz w:val="36"/>
          <w:szCs w:val="36"/>
        </w:rPr>
        <w:t>«</w:t>
      </w:r>
      <w:r w:rsidRPr="000037CC">
        <w:rPr>
          <w:sz w:val="36"/>
          <w:szCs w:val="36"/>
        </w:rPr>
        <w:t>клинтонистам</w:t>
      </w:r>
      <w:r w:rsidR="00891E4B">
        <w:rPr>
          <w:sz w:val="36"/>
          <w:szCs w:val="36"/>
        </w:rPr>
        <w:t>»</w:t>
      </w:r>
      <w:r w:rsidRPr="000037CC">
        <w:rPr>
          <w:sz w:val="36"/>
          <w:szCs w:val="36"/>
        </w:rPr>
        <w:t xml:space="preserve"> сейчас нужно посадить своего человека в Белый дом любой ценой, абсолютно любой ценой. Для них это просто в силу их возраста уже, по сути, последние выборы, и они не хотят упускать бразды правления.</w:t>
      </w:r>
    </w:p>
    <w:p w14:paraId="3477811E" w14:textId="77777777" w:rsidR="00961E26" w:rsidRPr="000037CC" w:rsidRDefault="00961E26" w:rsidP="00961E26">
      <w:pPr>
        <w:ind w:right="849"/>
        <w:rPr>
          <w:sz w:val="36"/>
          <w:szCs w:val="36"/>
        </w:rPr>
      </w:pPr>
    </w:p>
    <w:p w14:paraId="67A1337D" w14:textId="48781FCC" w:rsidR="00961E26" w:rsidRPr="000037CC" w:rsidRDefault="00891E4B" w:rsidP="00961E26">
      <w:pPr>
        <w:ind w:right="849"/>
        <w:rPr>
          <w:sz w:val="36"/>
          <w:szCs w:val="36"/>
        </w:rPr>
      </w:pPr>
      <w:r>
        <w:rPr>
          <w:sz w:val="36"/>
          <w:szCs w:val="36"/>
        </w:rPr>
        <w:t>-</w:t>
      </w:r>
      <w:r w:rsidR="00961E26" w:rsidRPr="000037CC">
        <w:rPr>
          <w:sz w:val="36"/>
          <w:szCs w:val="36"/>
        </w:rPr>
        <w:t xml:space="preserve"> В мае на ежегодной ассамблее российского Совета по внешней и оборонной политике проводилось такое полушуточное голосование, где предлагалось дать прогноз </w:t>
      </w:r>
      <w:r>
        <w:rPr>
          <w:sz w:val="36"/>
          <w:szCs w:val="36"/>
        </w:rPr>
        <w:t>«</w:t>
      </w:r>
      <w:r w:rsidR="00961E26" w:rsidRPr="000037CC">
        <w:rPr>
          <w:sz w:val="36"/>
          <w:szCs w:val="36"/>
        </w:rPr>
        <w:t>Байден, Трамп или третий вариант</w:t>
      </w:r>
      <w:r>
        <w:rPr>
          <w:sz w:val="36"/>
          <w:szCs w:val="36"/>
        </w:rPr>
        <w:t>»</w:t>
      </w:r>
      <w:r w:rsidR="00961E26" w:rsidRPr="000037CC">
        <w:rPr>
          <w:sz w:val="36"/>
          <w:szCs w:val="36"/>
        </w:rPr>
        <w:t>. Вы тогда за кого подняли руку?</w:t>
      </w:r>
    </w:p>
    <w:p w14:paraId="2E412937" w14:textId="77777777" w:rsidR="00961E26" w:rsidRPr="000037CC" w:rsidRDefault="00961E26" w:rsidP="00961E26">
      <w:pPr>
        <w:ind w:right="849"/>
        <w:rPr>
          <w:sz w:val="36"/>
          <w:szCs w:val="36"/>
        </w:rPr>
      </w:pPr>
    </w:p>
    <w:p w14:paraId="14D6DE8D" w14:textId="03B969A0" w:rsidR="00961E26" w:rsidRPr="000037CC" w:rsidRDefault="00891E4B" w:rsidP="00961E26">
      <w:pPr>
        <w:ind w:right="849"/>
        <w:rPr>
          <w:sz w:val="36"/>
          <w:szCs w:val="36"/>
        </w:rPr>
      </w:pPr>
      <w:r>
        <w:rPr>
          <w:sz w:val="36"/>
          <w:szCs w:val="36"/>
        </w:rPr>
        <w:lastRenderedPageBreak/>
        <w:t>-</w:t>
      </w:r>
      <w:r w:rsidR="00961E26" w:rsidRPr="000037CC">
        <w:rPr>
          <w:sz w:val="36"/>
          <w:szCs w:val="36"/>
        </w:rPr>
        <w:t xml:space="preserve"> Ни за кого, честно говоря. Но если говорить не о прогнозах, а о предпочтениях, то я немного симпатизирую Трампу.</w:t>
      </w:r>
    </w:p>
    <w:p w14:paraId="12248A36" w14:textId="77777777" w:rsidR="00961E26" w:rsidRPr="000037CC" w:rsidRDefault="00961E26" w:rsidP="00961E26">
      <w:pPr>
        <w:ind w:right="849"/>
        <w:rPr>
          <w:sz w:val="36"/>
          <w:szCs w:val="36"/>
        </w:rPr>
      </w:pPr>
    </w:p>
    <w:p w14:paraId="1ED6FBEE" w14:textId="0C54B11E" w:rsidR="00961E26" w:rsidRPr="000037CC" w:rsidRDefault="00891E4B" w:rsidP="00961E26">
      <w:pPr>
        <w:ind w:right="849"/>
        <w:rPr>
          <w:sz w:val="36"/>
          <w:szCs w:val="36"/>
        </w:rPr>
      </w:pPr>
      <w:r>
        <w:rPr>
          <w:sz w:val="36"/>
          <w:szCs w:val="36"/>
        </w:rPr>
        <w:t>-</w:t>
      </w:r>
      <w:r w:rsidR="00961E26" w:rsidRPr="000037CC">
        <w:rPr>
          <w:sz w:val="36"/>
          <w:szCs w:val="36"/>
        </w:rPr>
        <w:t xml:space="preserve"> Почему?</w:t>
      </w:r>
    </w:p>
    <w:p w14:paraId="388BA9C9" w14:textId="77777777" w:rsidR="00961E26" w:rsidRPr="000037CC" w:rsidRDefault="00961E26" w:rsidP="00961E26">
      <w:pPr>
        <w:ind w:right="849"/>
        <w:rPr>
          <w:sz w:val="36"/>
          <w:szCs w:val="36"/>
        </w:rPr>
      </w:pPr>
    </w:p>
    <w:p w14:paraId="60FD5311" w14:textId="59BBA502" w:rsidR="00961E26" w:rsidRPr="000037CC" w:rsidRDefault="00891E4B" w:rsidP="00961E26">
      <w:pPr>
        <w:ind w:right="849"/>
        <w:rPr>
          <w:sz w:val="36"/>
          <w:szCs w:val="36"/>
        </w:rPr>
      </w:pPr>
      <w:r>
        <w:rPr>
          <w:sz w:val="36"/>
          <w:szCs w:val="36"/>
        </w:rPr>
        <w:t>-</w:t>
      </w:r>
      <w:r w:rsidR="00961E26" w:rsidRPr="000037CC">
        <w:rPr>
          <w:sz w:val="36"/>
          <w:szCs w:val="36"/>
        </w:rPr>
        <w:t xml:space="preserve"> С ним нам и легче, и труднее. Хоть Путин и сказал, что для России Байден предпочтительнее, поскольку он более прогнозируем, но ведь это означает, что и в случае победы Камалы Харрис стратегия США никак не изменится. Она и не может измениться </w:t>
      </w:r>
      <w:r>
        <w:rPr>
          <w:sz w:val="36"/>
          <w:szCs w:val="36"/>
        </w:rPr>
        <w:t>-</w:t>
      </w:r>
      <w:r w:rsidR="00961E26" w:rsidRPr="000037CC">
        <w:rPr>
          <w:sz w:val="36"/>
          <w:szCs w:val="36"/>
        </w:rPr>
        <w:t xml:space="preserve"> это глобалисты, которые будут идти до конца и на Украине, и везде. Они будут пытаться сохранять глобальное доминирование США любой ценой. Потому что если у них его нет, то все разваливается. И от этой предсказуемости нам не легче.</w:t>
      </w:r>
    </w:p>
    <w:p w14:paraId="7168A537" w14:textId="77777777" w:rsidR="00961E26" w:rsidRPr="000037CC" w:rsidRDefault="00961E26" w:rsidP="00961E26">
      <w:pPr>
        <w:ind w:right="849"/>
        <w:rPr>
          <w:sz w:val="36"/>
          <w:szCs w:val="36"/>
        </w:rPr>
      </w:pPr>
    </w:p>
    <w:p w14:paraId="56971A5A" w14:textId="7D4249DC" w:rsidR="00961E26" w:rsidRPr="000037CC" w:rsidRDefault="00891E4B" w:rsidP="00961E26">
      <w:pPr>
        <w:ind w:right="849"/>
        <w:rPr>
          <w:sz w:val="36"/>
          <w:szCs w:val="36"/>
        </w:rPr>
      </w:pPr>
      <w:r>
        <w:rPr>
          <w:sz w:val="36"/>
          <w:szCs w:val="36"/>
        </w:rPr>
        <w:t>-</w:t>
      </w:r>
      <w:r w:rsidR="00961E26" w:rsidRPr="000037CC">
        <w:rPr>
          <w:sz w:val="36"/>
          <w:szCs w:val="36"/>
        </w:rPr>
        <w:t xml:space="preserve"> А с Трампом было бы легче?</w:t>
      </w:r>
    </w:p>
    <w:p w14:paraId="7DDAD3C5" w14:textId="77777777" w:rsidR="00961E26" w:rsidRPr="000037CC" w:rsidRDefault="00961E26" w:rsidP="00961E26">
      <w:pPr>
        <w:ind w:right="849"/>
        <w:rPr>
          <w:sz w:val="36"/>
          <w:szCs w:val="36"/>
        </w:rPr>
      </w:pPr>
    </w:p>
    <w:p w14:paraId="4EFB2E0B" w14:textId="31AFC8E4" w:rsidR="00961E26" w:rsidRPr="000037CC" w:rsidRDefault="00891E4B" w:rsidP="00961E26">
      <w:pPr>
        <w:ind w:right="849"/>
        <w:rPr>
          <w:sz w:val="36"/>
          <w:szCs w:val="36"/>
        </w:rPr>
      </w:pPr>
      <w:r>
        <w:rPr>
          <w:sz w:val="36"/>
          <w:szCs w:val="36"/>
        </w:rPr>
        <w:t>-</w:t>
      </w:r>
      <w:r w:rsidR="00961E26" w:rsidRPr="000037CC">
        <w:rPr>
          <w:sz w:val="36"/>
          <w:szCs w:val="36"/>
        </w:rPr>
        <w:t xml:space="preserve"> С Трампом другая картина. Ведь как примерно могут выглядеть переговоры Владимира Путина с президентом-демократом? Путин объясняет интересы России (как он пытался объяснить их Джо Байдену на их единственном саммите в 2021 году в Женеве), обрисовывает озабоченности Москвы в сфере национальной безопасности, и в том числе указывает на негативные последствия от приближения инфраструктуры НАТО к границам России. Что ему в такой ситуации ответит президент-демократ? </w:t>
      </w:r>
      <w:r>
        <w:rPr>
          <w:sz w:val="36"/>
          <w:szCs w:val="36"/>
        </w:rPr>
        <w:t>«</w:t>
      </w:r>
      <w:r w:rsidR="00961E26" w:rsidRPr="000037CC">
        <w:rPr>
          <w:sz w:val="36"/>
          <w:szCs w:val="36"/>
        </w:rPr>
        <w:t>Да мне плевать, вы диктатор, я не разделяю ваше миропонимание, и до ваших интересов мне вообще никакого дела нет</w:t>
      </w:r>
      <w:r>
        <w:rPr>
          <w:sz w:val="36"/>
          <w:szCs w:val="36"/>
        </w:rPr>
        <w:t>»</w:t>
      </w:r>
      <w:r w:rsidR="00961E26" w:rsidRPr="000037CC">
        <w:rPr>
          <w:sz w:val="36"/>
          <w:szCs w:val="36"/>
        </w:rPr>
        <w:t>. С демократами так всегда и будет. Никакая договоренность с ними, кроме как через глубочайший кризис и капитуляцию части Запада, невозможна.</w:t>
      </w:r>
    </w:p>
    <w:p w14:paraId="1522310B" w14:textId="77777777" w:rsidR="00961E26" w:rsidRPr="000037CC" w:rsidRDefault="00961E26" w:rsidP="00961E26">
      <w:pPr>
        <w:ind w:right="849"/>
        <w:rPr>
          <w:sz w:val="36"/>
          <w:szCs w:val="36"/>
        </w:rPr>
      </w:pPr>
    </w:p>
    <w:p w14:paraId="5BC02CB1" w14:textId="742922AB" w:rsidR="00961E26" w:rsidRPr="000037CC" w:rsidRDefault="00891E4B" w:rsidP="00961E26">
      <w:pPr>
        <w:ind w:right="849"/>
        <w:rPr>
          <w:sz w:val="36"/>
          <w:szCs w:val="36"/>
        </w:rPr>
      </w:pPr>
      <w:r>
        <w:rPr>
          <w:sz w:val="36"/>
          <w:szCs w:val="36"/>
        </w:rPr>
        <w:t>-</w:t>
      </w:r>
      <w:r w:rsidR="00961E26" w:rsidRPr="000037CC">
        <w:rPr>
          <w:sz w:val="36"/>
          <w:szCs w:val="36"/>
        </w:rPr>
        <w:t xml:space="preserve"> Вы полагаете, что с Трампом возможен другой разговор?</w:t>
      </w:r>
    </w:p>
    <w:p w14:paraId="767F56E4" w14:textId="77777777" w:rsidR="00961E26" w:rsidRPr="000037CC" w:rsidRDefault="00961E26" w:rsidP="00961E26">
      <w:pPr>
        <w:ind w:right="849"/>
        <w:rPr>
          <w:sz w:val="36"/>
          <w:szCs w:val="36"/>
        </w:rPr>
      </w:pPr>
    </w:p>
    <w:p w14:paraId="0E356BCE" w14:textId="5332A46A" w:rsidR="00961E26" w:rsidRPr="000037CC" w:rsidRDefault="00891E4B" w:rsidP="00961E26">
      <w:pPr>
        <w:ind w:right="849"/>
        <w:rPr>
          <w:sz w:val="36"/>
          <w:szCs w:val="36"/>
        </w:rPr>
      </w:pPr>
      <w:r>
        <w:rPr>
          <w:sz w:val="36"/>
          <w:szCs w:val="36"/>
        </w:rPr>
        <w:t>-</w:t>
      </w:r>
      <w:r w:rsidR="00961E26" w:rsidRPr="000037CC">
        <w:rPr>
          <w:sz w:val="36"/>
          <w:szCs w:val="36"/>
        </w:rPr>
        <w:t xml:space="preserve"> Трамп по своей сути торговец. Он привык использовать силу и угрозу силой для продвижения своих интересов на торговых переговорах. Сначала нагнетает обстановку, а потом пытается с позиции силы договориться. С ним тот же самый разговор может выглядеть по-другому. То есть когда мы ему говорим, что вот у нас есть такие-то интересы, он вместо того, чтобы сказать: </w:t>
      </w:r>
      <w:r>
        <w:rPr>
          <w:sz w:val="36"/>
          <w:szCs w:val="36"/>
        </w:rPr>
        <w:t>«</w:t>
      </w:r>
      <w:r w:rsidR="00961E26" w:rsidRPr="000037CC">
        <w:rPr>
          <w:sz w:val="36"/>
          <w:szCs w:val="36"/>
        </w:rPr>
        <w:t>А мне плевать на них</w:t>
      </w:r>
      <w:r>
        <w:rPr>
          <w:sz w:val="36"/>
          <w:szCs w:val="36"/>
        </w:rPr>
        <w:t>»</w:t>
      </w:r>
      <w:r w:rsidR="00961E26" w:rsidRPr="000037CC">
        <w:rPr>
          <w:sz w:val="36"/>
          <w:szCs w:val="36"/>
        </w:rPr>
        <w:t>, вероятнее всего, в ответ перечислит свои интересы. Это будет более прагматичный разговор.</w:t>
      </w:r>
    </w:p>
    <w:p w14:paraId="327584CB" w14:textId="77777777" w:rsidR="00961E26" w:rsidRPr="000037CC" w:rsidRDefault="00961E26" w:rsidP="00961E26">
      <w:pPr>
        <w:ind w:right="849"/>
        <w:rPr>
          <w:sz w:val="36"/>
          <w:szCs w:val="36"/>
        </w:rPr>
      </w:pPr>
    </w:p>
    <w:p w14:paraId="61743A1C" w14:textId="158477D3" w:rsidR="00961E26" w:rsidRPr="000037CC" w:rsidRDefault="00891E4B" w:rsidP="00961E26">
      <w:pPr>
        <w:ind w:right="849"/>
        <w:rPr>
          <w:sz w:val="36"/>
          <w:szCs w:val="36"/>
        </w:rPr>
      </w:pPr>
      <w:r>
        <w:rPr>
          <w:sz w:val="36"/>
          <w:szCs w:val="36"/>
        </w:rPr>
        <w:t>-</w:t>
      </w:r>
      <w:r w:rsidR="00961E26" w:rsidRPr="000037CC">
        <w:rPr>
          <w:sz w:val="36"/>
          <w:szCs w:val="36"/>
        </w:rPr>
        <w:t xml:space="preserve"> О сделке?</w:t>
      </w:r>
    </w:p>
    <w:p w14:paraId="42E62042" w14:textId="77777777" w:rsidR="00961E26" w:rsidRPr="000037CC" w:rsidRDefault="00961E26" w:rsidP="00961E26">
      <w:pPr>
        <w:ind w:right="849"/>
        <w:rPr>
          <w:sz w:val="36"/>
          <w:szCs w:val="36"/>
        </w:rPr>
      </w:pPr>
    </w:p>
    <w:p w14:paraId="117066E3" w14:textId="52415157" w:rsidR="00961E26" w:rsidRPr="000037CC" w:rsidRDefault="00891E4B" w:rsidP="00961E26">
      <w:pPr>
        <w:ind w:right="849"/>
        <w:rPr>
          <w:sz w:val="36"/>
          <w:szCs w:val="36"/>
        </w:rPr>
      </w:pPr>
      <w:r>
        <w:rPr>
          <w:sz w:val="36"/>
          <w:szCs w:val="36"/>
        </w:rPr>
        <w:t>-</w:t>
      </w:r>
      <w:r w:rsidR="00961E26" w:rsidRPr="000037CC">
        <w:rPr>
          <w:sz w:val="36"/>
          <w:szCs w:val="36"/>
        </w:rPr>
        <w:t xml:space="preserve"> Да, возможно, и о сделке. И тут уже не вопрос, возможна она или нет, хотят стороны ее заключать или не хотят, а уже вопрос о ее условиях. То есть он может сказать: </w:t>
      </w:r>
      <w:r>
        <w:rPr>
          <w:sz w:val="36"/>
          <w:szCs w:val="36"/>
        </w:rPr>
        <w:t>«</w:t>
      </w:r>
      <w:r w:rsidR="00961E26" w:rsidRPr="000037CC">
        <w:rPr>
          <w:sz w:val="36"/>
          <w:szCs w:val="36"/>
        </w:rPr>
        <w:t>Мне ваша позиция неприемлема, потому что я вот хочу того-то и того-то</w:t>
      </w:r>
      <w:r>
        <w:rPr>
          <w:sz w:val="36"/>
          <w:szCs w:val="36"/>
        </w:rPr>
        <w:t>»</w:t>
      </w:r>
      <w:r w:rsidR="00961E26" w:rsidRPr="000037CC">
        <w:rPr>
          <w:sz w:val="36"/>
          <w:szCs w:val="36"/>
        </w:rPr>
        <w:t xml:space="preserve">. Но он будет готов вести переговоры о том, что кому достанется. Как любой торговец. Он не связан ценностными и идеологическими ограничениями, тем более что он понимает, что главная проблема США </w:t>
      </w:r>
      <w:r>
        <w:rPr>
          <w:sz w:val="36"/>
          <w:szCs w:val="36"/>
        </w:rPr>
        <w:t>-</w:t>
      </w:r>
      <w:r w:rsidR="00961E26" w:rsidRPr="000037CC">
        <w:rPr>
          <w:sz w:val="36"/>
          <w:szCs w:val="36"/>
        </w:rPr>
        <w:t xml:space="preserve"> это Китай, а не мы. И этот подход, судя по всему, разделяют как большинство республиканцев, в том числе молодых, так и военные.</w:t>
      </w:r>
    </w:p>
    <w:p w14:paraId="2027BCF4" w14:textId="77777777" w:rsidR="00961E26" w:rsidRPr="000037CC" w:rsidRDefault="00961E26" w:rsidP="00961E26">
      <w:pPr>
        <w:ind w:right="849"/>
        <w:rPr>
          <w:sz w:val="36"/>
          <w:szCs w:val="36"/>
        </w:rPr>
      </w:pPr>
    </w:p>
    <w:p w14:paraId="2F888FBE" w14:textId="24AB121F" w:rsidR="00961E26" w:rsidRPr="000037CC" w:rsidRDefault="00891E4B" w:rsidP="00961E26">
      <w:pPr>
        <w:ind w:right="849"/>
        <w:rPr>
          <w:sz w:val="36"/>
          <w:szCs w:val="36"/>
        </w:rPr>
      </w:pPr>
      <w:r>
        <w:rPr>
          <w:sz w:val="36"/>
          <w:szCs w:val="36"/>
        </w:rPr>
        <w:t>-</w:t>
      </w:r>
      <w:r w:rsidR="00961E26" w:rsidRPr="000037CC">
        <w:rPr>
          <w:sz w:val="36"/>
          <w:szCs w:val="36"/>
        </w:rPr>
        <w:t xml:space="preserve"> Но позвольте напомнить, что было с подобными договоренностями в первый президентский срок Дональда Трампа. По итогам его первой встречи с Владимиром Путиным в Гамбурге в 2017 году было среди прочего публично объявлено, что США и </w:t>
      </w:r>
      <w:r w:rsidR="00961E26" w:rsidRPr="000037CC">
        <w:rPr>
          <w:sz w:val="36"/>
          <w:szCs w:val="36"/>
        </w:rPr>
        <w:lastRenderedPageBreak/>
        <w:t>Россия возобновляют сотрудничество в сфере кибербезопасности, прерванное при Бараке Обаме. Но когда американская делегация вернулась в Вашингтон, Дональд Трамп вдруг неожиданно объявил, что ничего подобного не будет. Власти РФ были в недоумении</w:t>
      </w:r>
      <w:r w:rsidR="00961E26">
        <w:rPr>
          <w:sz w:val="36"/>
          <w:szCs w:val="36"/>
        </w:rPr>
        <w:t xml:space="preserve">. </w:t>
      </w:r>
      <w:r w:rsidR="00961E26" w:rsidRPr="000037CC">
        <w:rPr>
          <w:sz w:val="36"/>
          <w:szCs w:val="36"/>
        </w:rPr>
        <w:t>Американские СМИ же тогда связали отказ от договоренностей с давлением на Дональда Трампа со стороны Конгресса. Не будет ли сейчас так же? Дадут ли ему реализовать сделку с Россией?</w:t>
      </w:r>
    </w:p>
    <w:p w14:paraId="24FF4138" w14:textId="77777777" w:rsidR="00961E26" w:rsidRPr="000037CC" w:rsidRDefault="00961E26" w:rsidP="00961E26">
      <w:pPr>
        <w:ind w:right="849"/>
        <w:rPr>
          <w:sz w:val="36"/>
          <w:szCs w:val="36"/>
        </w:rPr>
      </w:pPr>
    </w:p>
    <w:p w14:paraId="6F75C8F9" w14:textId="08C23718" w:rsidR="00961E26" w:rsidRPr="000037CC" w:rsidRDefault="00891E4B" w:rsidP="00961E26">
      <w:pPr>
        <w:ind w:right="849"/>
        <w:rPr>
          <w:sz w:val="36"/>
          <w:szCs w:val="36"/>
        </w:rPr>
      </w:pPr>
      <w:r>
        <w:rPr>
          <w:sz w:val="36"/>
          <w:szCs w:val="36"/>
        </w:rPr>
        <w:t>-</w:t>
      </w:r>
      <w:r w:rsidR="00961E26" w:rsidRPr="000037CC">
        <w:rPr>
          <w:sz w:val="36"/>
          <w:szCs w:val="36"/>
        </w:rPr>
        <w:t xml:space="preserve"> Да, совершенно верно, его свободу тогда ограничивали, а он сам был еще неопытным президентом и не имел своей команды в Белом доме. Если он победит сейчас, то будут стараться делать то же самое, но ситуация изменилась. Он накопил опыт, создал вокруг себя ядро единомышленников и вообще полностью подмял под себя Республиканскую партию.</w:t>
      </w:r>
    </w:p>
    <w:p w14:paraId="14ABEB2D" w14:textId="77777777" w:rsidR="00961E26" w:rsidRPr="000037CC" w:rsidRDefault="00961E26" w:rsidP="00961E26">
      <w:pPr>
        <w:ind w:right="849"/>
        <w:rPr>
          <w:sz w:val="36"/>
          <w:szCs w:val="36"/>
        </w:rPr>
      </w:pPr>
      <w:r w:rsidRPr="000037CC">
        <w:rPr>
          <w:sz w:val="36"/>
          <w:szCs w:val="36"/>
        </w:rPr>
        <w:t>Старая сенатская оппозиция Трампу обескровлена, она даже осмеяна на партийной конференции, в то время как за ним сейчас стоят несколько молодых активных республиканских сенаторов, которые еще 30 лет будут на Капитолийском холме.</w:t>
      </w:r>
      <w:r>
        <w:rPr>
          <w:sz w:val="36"/>
          <w:szCs w:val="36"/>
        </w:rPr>
        <w:t xml:space="preserve"> </w:t>
      </w:r>
      <w:r w:rsidRPr="000037CC">
        <w:rPr>
          <w:sz w:val="36"/>
          <w:szCs w:val="36"/>
        </w:rPr>
        <w:t>И их позиция точно такая же: стратегическое обновление Соединенных Штатов, инвестиции вовнутрь страны, реиндустриализация, создание сильной армии и борьба с Китаем. Россия и Украина им важны, но это для них второстепенный вопрос. Они считают, что этой проблемой должны заниматься европейцы: у них денег много, для них это все близко, пусть и разбираются. Примерно так думает не только Дональд Трамп, но и достаточно серьезная группа республиканцев, которые при нем будут задавать тон во внешней политике.</w:t>
      </w:r>
    </w:p>
    <w:p w14:paraId="2269D46C" w14:textId="77777777" w:rsidR="00961E26" w:rsidRPr="000037CC" w:rsidRDefault="00961E26" w:rsidP="00961E26">
      <w:pPr>
        <w:ind w:right="849"/>
        <w:rPr>
          <w:sz w:val="36"/>
          <w:szCs w:val="36"/>
        </w:rPr>
      </w:pPr>
    </w:p>
    <w:p w14:paraId="5106FA1E" w14:textId="2737DCA6" w:rsidR="00961E26" w:rsidRPr="000037CC" w:rsidRDefault="00891E4B" w:rsidP="00961E26">
      <w:pPr>
        <w:ind w:right="849"/>
        <w:rPr>
          <w:sz w:val="36"/>
          <w:szCs w:val="36"/>
        </w:rPr>
      </w:pPr>
      <w:r>
        <w:rPr>
          <w:sz w:val="36"/>
          <w:szCs w:val="36"/>
        </w:rPr>
        <w:t>-</w:t>
      </w:r>
      <w:r w:rsidR="00961E26" w:rsidRPr="000037CC">
        <w:rPr>
          <w:sz w:val="36"/>
          <w:szCs w:val="36"/>
        </w:rPr>
        <w:t xml:space="preserve"> В то же время они предупреждают, что, если Россия не примет их условия по Украине, они будут готовы </w:t>
      </w:r>
      <w:r w:rsidR="00961E26" w:rsidRPr="000037CC">
        <w:rPr>
          <w:sz w:val="36"/>
          <w:szCs w:val="36"/>
        </w:rPr>
        <w:lastRenderedPageBreak/>
        <w:t>предоставить Киеву едва ли не безграничную военную помощь.</w:t>
      </w:r>
    </w:p>
    <w:p w14:paraId="13B6244C" w14:textId="77777777" w:rsidR="00961E26" w:rsidRPr="000037CC" w:rsidRDefault="00961E26" w:rsidP="00961E26">
      <w:pPr>
        <w:ind w:right="849"/>
        <w:rPr>
          <w:sz w:val="36"/>
          <w:szCs w:val="36"/>
        </w:rPr>
      </w:pPr>
    </w:p>
    <w:p w14:paraId="4D9B3174" w14:textId="2472ED9B" w:rsidR="00961E26" w:rsidRPr="000037CC" w:rsidRDefault="00891E4B" w:rsidP="00961E26">
      <w:pPr>
        <w:ind w:right="849"/>
        <w:rPr>
          <w:sz w:val="36"/>
          <w:szCs w:val="36"/>
        </w:rPr>
      </w:pPr>
      <w:r>
        <w:rPr>
          <w:sz w:val="36"/>
          <w:szCs w:val="36"/>
        </w:rPr>
        <w:t>-</w:t>
      </w:r>
      <w:r w:rsidR="00961E26" w:rsidRPr="000037CC">
        <w:rPr>
          <w:sz w:val="36"/>
          <w:szCs w:val="36"/>
        </w:rPr>
        <w:t xml:space="preserve"> Как я уже говорил, нагнетание страхов </w:t>
      </w:r>
      <w:r>
        <w:rPr>
          <w:sz w:val="36"/>
          <w:szCs w:val="36"/>
        </w:rPr>
        <w:t>-</w:t>
      </w:r>
      <w:r w:rsidR="00961E26" w:rsidRPr="000037CC">
        <w:rPr>
          <w:sz w:val="36"/>
          <w:szCs w:val="36"/>
        </w:rPr>
        <w:t xml:space="preserve"> это элемент торговли, укрепление своей переговорной позиции. Но по крайней мере тут будет о чем поговорить. При достижении договоренностей Дональд Трамп в любом случае столкнется с сильной глубинной оппозицией, но я думаю, что теперь ему будет проще добиваться своего.</w:t>
      </w:r>
    </w:p>
    <w:p w14:paraId="55C511AC" w14:textId="77777777" w:rsidR="00961E26" w:rsidRPr="000037CC" w:rsidRDefault="00961E26" w:rsidP="00961E26">
      <w:pPr>
        <w:ind w:right="849"/>
        <w:rPr>
          <w:sz w:val="36"/>
          <w:szCs w:val="36"/>
        </w:rPr>
      </w:pPr>
    </w:p>
    <w:p w14:paraId="0443C7DC" w14:textId="197AFD96" w:rsidR="00961E26" w:rsidRPr="000037CC" w:rsidRDefault="00891E4B" w:rsidP="00961E26">
      <w:pPr>
        <w:ind w:right="849"/>
        <w:rPr>
          <w:sz w:val="36"/>
          <w:szCs w:val="36"/>
        </w:rPr>
      </w:pPr>
      <w:r>
        <w:rPr>
          <w:sz w:val="36"/>
          <w:szCs w:val="36"/>
        </w:rPr>
        <w:t>-</w:t>
      </w:r>
      <w:r w:rsidR="00961E26" w:rsidRPr="000037CC">
        <w:rPr>
          <w:sz w:val="36"/>
          <w:szCs w:val="36"/>
        </w:rPr>
        <w:t xml:space="preserve"> Вы сказали, что сегодняшнюю ситуацию в США можно сравнить с концом 1980-х в Советском Союзе. Но ведь тогда у нас это все закончилось развалом страны. А какие вы видите здесь сценарии сейчас? Вряд ли же США развалятся?</w:t>
      </w:r>
    </w:p>
    <w:p w14:paraId="3756E444" w14:textId="77777777" w:rsidR="00961E26" w:rsidRPr="000037CC" w:rsidRDefault="00961E26" w:rsidP="00961E26">
      <w:pPr>
        <w:ind w:right="849"/>
        <w:rPr>
          <w:sz w:val="36"/>
          <w:szCs w:val="36"/>
        </w:rPr>
      </w:pPr>
    </w:p>
    <w:p w14:paraId="1B7FD807" w14:textId="43CF996F" w:rsidR="00961E26" w:rsidRPr="000037CC" w:rsidRDefault="00891E4B" w:rsidP="00961E26">
      <w:pPr>
        <w:ind w:right="849"/>
        <w:rPr>
          <w:sz w:val="36"/>
          <w:szCs w:val="36"/>
        </w:rPr>
      </w:pPr>
      <w:r>
        <w:rPr>
          <w:sz w:val="36"/>
          <w:szCs w:val="36"/>
        </w:rPr>
        <w:t>-</w:t>
      </w:r>
      <w:r w:rsidR="00961E26" w:rsidRPr="000037CC">
        <w:rPr>
          <w:sz w:val="36"/>
          <w:szCs w:val="36"/>
        </w:rPr>
        <w:t xml:space="preserve"> В долгосрочном периоде США возродятся. Точно так же, как Россия возродилась через 20 лет, а можно четко сказать, что она возродилась, причем на новом уровне. Соединенные Штаты пройдут этот период турбулентности, он будет длиться, пока элиты не сменятся полностью, пока не придет к власти новое поколение, способное выработать консенсус, куда идти стране.</w:t>
      </w:r>
      <w:r w:rsidR="00961E26">
        <w:rPr>
          <w:sz w:val="36"/>
          <w:szCs w:val="36"/>
        </w:rPr>
        <w:t xml:space="preserve"> </w:t>
      </w:r>
      <w:r w:rsidR="00961E26" w:rsidRPr="000037CC">
        <w:rPr>
          <w:sz w:val="36"/>
          <w:szCs w:val="36"/>
        </w:rPr>
        <w:t>Скорее всего, их подход будет более левым, потому что американцам, чтобы сохранить конкурентоспособность, предстоит уменьшить социальную напряженность, перестроить системы образования и здравоохранения, для того чтобы страна могла с новыми силами войти в следующий технологический цикл. Но пока будет как минимум лет десять вот такой турбулентности, пока каждый из приходящих президентов будет сидеть только один срок, а потом история будет его просто выкидывать в результате внутреннего конфликта.</w:t>
      </w:r>
    </w:p>
    <w:p w14:paraId="128F376C" w14:textId="7EE8C122" w:rsidR="00961E26" w:rsidRDefault="00961E26" w:rsidP="00961E26">
      <w:pPr>
        <w:ind w:right="849"/>
        <w:rPr>
          <w:sz w:val="36"/>
          <w:szCs w:val="36"/>
        </w:rPr>
      </w:pPr>
      <w:r w:rsidRPr="000037CC">
        <w:rPr>
          <w:sz w:val="36"/>
          <w:szCs w:val="36"/>
        </w:rPr>
        <w:lastRenderedPageBreak/>
        <w:t xml:space="preserve">Страна, конечно, не развалится, но будут очень сложные внутренние взаимоотношения. Мы увидим много чего. Но американцы </w:t>
      </w:r>
      <w:r w:rsidR="00891E4B">
        <w:rPr>
          <w:sz w:val="36"/>
          <w:szCs w:val="36"/>
        </w:rPr>
        <w:t>-</w:t>
      </w:r>
      <w:r w:rsidRPr="000037CC">
        <w:rPr>
          <w:sz w:val="36"/>
          <w:szCs w:val="36"/>
        </w:rPr>
        <w:t xml:space="preserve"> практичная, оптимистичная, сильная нация. Там есть большое число патриотически настроенных и хорошо мотивированных людей, а также экономическая система, которая меньше зависит от политических склок. Так что в конце концов США пройдут этот турбулентный период и пойдут дальше, но они к этому времени уже, конечно, не будут глобальным лидером.</w:t>
      </w:r>
    </w:p>
    <w:p w14:paraId="1B4DEA87" w14:textId="77777777" w:rsidR="00961E26" w:rsidRDefault="00961E26" w:rsidP="00961E26">
      <w:pPr>
        <w:ind w:right="849"/>
        <w:rPr>
          <w:sz w:val="36"/>
          <w:szCs w:val="36"/>
        </w:rPr>
      </w:pPr>
    </w:p>
    <w:p w14:paraId="172AEAAD" w14:textId="77777777" w:rsidR="00961E26" w:rsidRDefault="00961E26" w:rsidP="00961E26">
      <w:pPr>
        <w:ind w:right="849"/>
        <w:rPr>
          <w:sz w:val="36"/>
          <w:szCs w:val="36"/>
        </w:rPr>
      </w:pPr>
      <w:r>
        <w:rPr>
          <w:sz w:val="36"/>
          <w:szCs w:val="36"/>
        </w:rPr>
        <w:t>1-8-24</w:t>
      </w:r>
    </w:p>
    <w:p w14:paraId="6479BA13" w14:textId="13BA203A" w:rsidR="00961E26" w:rsidRPr="00A375CE" w:rsidRDefault="00961E26" w:rsidP="00961E26">
      <w:pPr>
        <w:ind w:right="849"/>
        <w:rPr>
          <w:sz w:val="36"/>
          <w:szCs w:val="36"/>
        </w:rPr>
      </w:pPr>
      <w:r>
        <w:rPr>
          <w:sz w:val="36"/>
          <w:szCs w:val="36"/>
        </w:rPr>
        <w:t xml:space="preserve">Ъ -= </w:t>
      </w:r>
      <w:r w:rsidRPr="00A375CE">
        <w:rPr>
          <w:sz w:val="36"/>
          <w:szCs w:val="36"/>
        </w:rPr>
        <w:t xml:space="preserve">Плавательный турнир парижской Олимпиады подарил ей в один вечер сразу два события, которые без особых оговорок можно считать историческими. На самой престижной дистанции, 100 м вольным стилем, в бассейне, уже считавшемся слишком медленным, китаец Пань Чжаньлэ установил невероятный мировой рекорд, сбросив со своего прежнего достижения сразу четыре десятых секунды. А французский феномен Леон Маршан взял с интервалом меньше чем два часа золотые награды на 200-метровках баттерфляем и брассом, притом что такой </w:t>
      </w:r>
      <w:r w:rsidR="00891E4B">
        <w:rPr>
          <w:sz w:val="36"/>
          <w:szCs w:val="36"/>
        </w:rPr>
        <w:t>«</w:t>
      </w:r>
      <w:r w:rsidRPr="00A375CE">
        <w:rPr>
          <w:sz w:val="36"/>
          <w:szCs w:val="36"/>
        </w:rPr>
        <w:t>дубль</w:t>
      </w:r>
      <w:r w:rsidR="00891E4B">
        <w:rPr>
          <w:sz w:val="36"/>
          <w:szCs w:val="36"/>
        </w:rPr>
        <w:t>»</w:t>
      </w:r>
      <w:r w:rsidRPr="00A375CE">
        <w:rPr>
          <w:sz w:val="36"/>
          <w:szCs w:val="36"/>
        </w:rPr>
        <w:t xml:space="preserve"> из побед в абсолютно разных с точки зрения биомеханики жанрах не удавался даже самым великим пловцам. С подробностями из Парижа </w:t>
      </w:r>
      <w:r w:rsidR="00891E4B">
        <w:rPr>
          <w:sz w:val="36"/>
          <w:szCs w:val="36"/>
        </w:rPr>
        <w:t>-</w:t>
      </w:r>
      <w:r w:rsidRPr="00A375CE">
        <w:rPr>
          <w:sz w:val="36"/>
          <w:szCs w:val="36"/>
        </w:rPr>
        <w:t xml:space="preserve"> корреспондент “Ъ” Алексей Доспехов.</w:t>
      </w:r>
    </w:p>
    <w:p w14:paraId="2CE452D4" w14:textId="77777777" w:rsidR="00961E26" w:rsidRPr="00A375CE" w:rsidRDefault="00961E26" w:rsidP="00961E26">
      <w:pPr>
        <w:ind w:right="849"/>
        <w:rPr>
          <w:sz w:val="36"/>
          <w:szCs w:val="36"/>
        </w:rPr>
      </w:pPr>
      <w:r w:rsidRPr="00A375CE">
        <w:rPr>
          <w:sz w:val="36"/>
          <w:szCs w:val="36"/>
        </w:rPr>
        <w:t>Из этих двух событий, которые случились в среду вечером в La Defense Arena, даже трудно выделить более значимое и неординарное. Оба стоят друг друга. Оба тянули на аномалию, разрушающую стереотипы.</w:t>
      </w:r>
    </w:p>
    <w:p w14:paraId="4E4A6662" w14:textId="721E51FD" w:rsidR="00961E26" w:rsidRPr="00A375CE" w:rsidRDefault="00961E26" w:rsidP="00961E26">
      <w:pPr>
        <w:ind w:right="849"/>
        <w:rPr>
          <w:sz w:val="36"/>
          <w:szCs w:val="36"/>
        </w:rPr>
      </w:pPr>
      <w:r w:rsidRPr="00A375CE">
        <w:rPr>
          <w:sz w:val="36"/>
          <w:szCs w:val="36"/>
        </w:rPr>
        <w:t xml:space="preserve">Мужская стометровка вольным стилем, дисциплина, престижнее которой в плавании нет, видела всякое, но того, что вытворил под занавес программы дня китаец </w:t>
      </w:r>
      <w:r w:rsidRPr="00A375CE">
        <w:rPr>
          <w:sz w:val="36"/>
          <w:szCs w:val="36"/>
        </w:rPr>
        <w:lastRenderedPageBreak/>
        <w:t xml:space="preserve">Пань Чжаньлэ, кажется, никогда. На топовых турнирах с их уровнем конкуренции </w:t>
      </w:r>
      <w:r w:rsidR="00891E4B">
        <w:rPr>
          <w:sz w:val="36"/>
          <w:szCs w:val="36"/>
        </w:rPr>
        <w:t>-</w:t>
      </w:r>
      <w:r w:rsidRPr="00A375CE">
        <w:rPr>
          <w:sz w:val="36"/>
          <w:szCs w:val="36"/>
        </w:rPr>
        <w:t xml:space="preserve"> точно. На него, Пань Чжаньлэ, чемпиона мира, мирового рекордсмена, конечно, указывали как на претендента на золото в первую очередь. Но ждали, что бодаться с ним будут и другие участники заплыва с шикарными биографиями и шикарными результатами </w:t>
      </w:r>
      <w:r w:rsidR="00891E4B">
        <w:rPr>
          <w:sz w:val="36"/>
          <w:szCs w:val="36"/>
        </w:rPr>
        <w:t>-</w:t>
      </w:r>
      <w:r w:rsidRPr="00A375CE">
        <w:rPr>
          <w:sz w:val="36"/>
          <w:szCs w:val="36"/>
        </w:rPr>
        <w:t xml:space="preserve"> румын Давид Попович, уже выигравший в Париже кролевую двухсотметровку, или матерый австралиец Кайл Чалмерс, находящийся, судя по всему, в замечательном тонусе. А вся соль была в том, как именно расправился с ними Пань Чжаньлэ.</w:t>
      </w:r>
    </w:p>
    <w:p w14:paraId="17468F80" w14:textId="77777777" w:rsidR="00961E26" w:rsidRPr="00A375CE" w:rsidRDefault="00961E26" w:rsidP="00961E26">
      <w:pPr>
        <w:ind w:right="849"/>
        <w:rPr>
          <w:sz w:val="36"/>
          <w:szCs w:val="36"/>
        </w:rPr>
      </w:pPr>
      <w:r w:rsidRPr="00A375CE">
        <w:rPr>
          <w:sz w:val="36"/>
          <w:szCs w:val="36"/>
        </w:rPr>
        <w:t>Все то время, что длился заплыв, не хотелось верить глазам. От своих соперников, вроде бы точно хотя бы близких к нему по классу, китаец умчался так резво, словно успел тайком нацепить ласты.</w:t>
      </w:r>
    </w:p>
    <w:p w14:paraId="08FBE96F" w14:textId="37124BF2" w:rsidR="00961E26" w:rsidRPr="00A375CE" w:rsidRDefault="00961E26" w:rsidP="00961E26">
      <w:pPr>
        <w:ind w:right="849"/>
        <w:rPr>
          <w:sz w:val="36"/>
          <w:szCs w:val="36"/>
        </w:rPr>
      </w:pPr>
      <w:r w:rsidRPr="00A375CE">
        <w:rPr>
          <w:sz w:val="36"/>
          <w:szCs w:val="36"/>
        </w:rPr>
        <w:t xml:space="preserve">Возникло даже ощущение, что он грубо ошибся. Плавание </w:t>
      </w:r>
      <w:r w:rsidR="00891E4B">
        <w:rPr>
          <w:sz w:val="36"/>
          <w:szCs w:val="36"/>
        </w:rPr>
        <w:t>-</w:t>
      </w:r>
      <w:r w:rsidRPr="00A375CE">
        <w:rPr>
          <w:sz w:val="36"/>
          <w:szCs w:val="36"/>
        </w:rPr>
        <w:t xml:space="preserve"> это ведь скорее математика, расчет ритма, чем импровизация на вдохновении. А тут </w:t>
      </w:r>
      <w:r w:rsidR="00891E4B">
        <w:rPr>
          <w:sz w:val="36"/>
          <w:szCs w:val="36"/>
        </w:rPr>
        <w:t>-</w:t>
      </w:r>
      <w:r w:rsidRPr="00A375CE">
        <w:rPr>
          <w:sz w:val="36"/>
          <w:szCs w:val="36"/>
        </w:rPr>
        <w:t xml:space="preserve"> явная переоценка собственных возможностей. Что-то китаец напутал и сейчас скиснет.</w:t>
      </w:r>
    </w:p>
    <w:p w14:paraId="43370930" w14:textId="77777777" w:rsidR="00961E26" w:rsidRPr="00A375CE" w:rsidRDefault="00961E26" w:rsidP="00961E26">
      <w:pPr>
        <w:ind w:right="849"/>
        <w:rPr>
          <w:sz w:val="36"/>
          <w:szCs w:val="36"/>
        </w:rPr>
      </w:pPr>
      <w:r w:rsidRPr="00A375CE">
        <w:rPr>
          <w:sz w:val="36"/>
          <w:szCs w:val="36"/>
        </w:rPr>
        <w:t>Но не скис. И в следующий раз не хотелось верить глазам уже на финише. В том числе знаменитым в прошлом пловцам, сталкивавшимся с разными чудесами, а теперь комментирующим их для телевидения, таким как британец Марко Фостер, пытавшийся припомнить, когда на олимпийской стометровке золотой медалист опережал серебряного на корпус, на секунду с довеском, и так и не припоминавший. А на табло высвечивались какие-то совершенно удивительные цифры. Такие цифры, что тянуло списать их на сбой устройства: сейчас все починят и изменят данные.</w:t>
      </w:r>
    </w:p>
    <w:p w14:paraId="31684351" w14:textId="77777777" w:rsidR="00961E26" w:rsidRPr="00A375CE" w:rsidRDefault="00961E26" w:rsidP="00961E26">
      <w:pPr>
        <w:ind w:right="849"/>
        <w:rPr>
          <w:sz w:val="36"/>
          <w:szCs w:val="36"/>
        </w:rPr>
      </w:pPr>
      <w:r w:rsidRPr="00A375CE">
        <w:rPr>
          <w:sz w:val="36"/>
          <w:szCs w:val="36"/>
        </w:rPr>
        <w:t>Не изменили: так и осталось 46,40, новый мировой рекорд.</w:t>
      </w:r>
    </w:p>
    <w:p w14:paraId="07EB3BD8" w14:textId="3CBB55FC" w:rsidR="00961E26" w:rsidRPr="00A375CE" w:rsidRDefault="00961E26" w:rsidP="00961E26">
      <w:pPr>
        <w:ind w:right="849"/>
        <w:rPr>
          <w:sz w:val="36"/>
          <w:szCs w:val="36"/>
        </w:rPr>
      </w:pPr>
      <w:r w:rsidRPr="00A375CE">
        <w:rPr>
          <w:sz w:val="36"/>
          <w:szCs w:val="36"/>
        </w:rPr>
        <w:lastRenderedPageBreak/>
        <w:t xml:space="preserve">И тут требовалась пара пояснений, придающих ему дополнительный блеск. В этом веке рекорды мира на кролевой стометровке улучшали 12 раз. И, как правило, улучшали маленькими шажками, даже гении наподобие голландца Питера ван ден Хогенбанда: скинутая десятая </w:t>
      </w:r>
      <w:r w:rsidR="00891E4B">
        <w:rPr>
          <w:sz w:val="36"/>
          <w:szCs w:val="36"/>
        </w:rPr>
        <w:t>-</w:t>
      </w:r>
      <w:r w:rsidRPr="00A375CE">
        <w:rPr>
          <w:sz w:val="36"/>
          <w:szCs w:val="36"/>
        </w:rPr>
        <w:t xml:space="preserve"> уже прыжок гигантский. Единственный взрыв был зафиксирован во время Олимпиады в Пекине в 2008 году. На разных стадиях соревнований совместными усилиями, поочередно отнимая друг у друга почетный статус, француз Ален Бернар и австралиец Имон Салливан отъели от рекорда сорок пять сотых. Но это был пик периода, который теперь принято называть </w:t>
      </w:r>
      <w:r w:rsidR="00891E4B">
        <w:rPr>
          <w:sz w:val="36"/>
          <w:szCs w:val="36"/>
        </w:rPr>
        <w:t>«</w:t>
      </w:r>
      <w:r w:rsidRPr="00A375CE">
        <w:rPr>
          <w:sz w:val="36"/>
          <w:szCs w:val="36"/>
        </w:rPr>
        <w:t>эрой гидрокостюмов</w:t>
      </w:r>
      <w:r w:rsidR="00891E4B">
        <w:rPr>
          <w:sz w:val="36"/>
          <w:szCs w:val="36"/>
        </w:rPr>
        <w:t>»</w:t>
      </w:r>
      <w:r w:rsidRPr="00A375CE">
        <w:rPr>
          <w:sz w:val="36"/>
          <w:szCs w:val="36"/>
        </w:rPr>
        <w:t>. На излете позапрошлого десятилетия в плавании произошла революция в экипировке, вызванная появлением вместо традиционных плавок и купальников комбинезонов из обтекаемых материалов. Они мгновенно взвинтили скорости. Но вскоре их запретили. А после запрета планка рекорда на стометровке поднималась всего полдесятка раз, и всегда по чуть-чуть.</w:t>
      </w:r>
    </w:p>
    <w:p w14:paraId="66637088" w14:textId="77777777" w:rsidR="00961E26" w:rsidRPr="00A375CE" w:rsidRDefault="00961E26" w:rsidP="00961E26">
      <w:pPr>
        <w:ind w:right="849"/>
        <w:rPr>
          <w:sz w:val="36"/>
          <w:szCs w:val="36"/>
        </w:rPr>
      </w:pPr>
      <w:r w:rsidRPr="00A375CE">
        <w:rPr>
          <w:sz w:val="36"/>
          <w:szCs w:val="36"/>
        </w:rPr>
        <w:t>К чему привел с допинг у пловцов из Китая</w:t>
      </w:r>
    </w:p>
    <w:p w14:paraId="0FE111E9" w14:textId="38E0E982" w:rsidR="00961E26" w:rsidRPr="00A375CE" w:rsidRDefault="00961E26" w:rsidP="00961E26">
      <w:pPr>
        <w:ind w:right="849"/>
        <w:rPr>
          <w:sz w:val="36"/>
          <w:szCs w:val="36"/>
        </w:rPr>
      </w:pPr>
      <w:r w:rsidRPr="00A375CE">
        <w:rPr>
          <w:sz w:val="36"/>
          <w:szCs w:val="36"/>
        </w:rPr>
        <w:t xml:space="preserve">Так это было и в феврале нынешнего года, когда Пань Чжаньлэ, проплыв дистанцию за 46,80, откусил от результата Давида Поповича шесть сотых. В Париже в виртуальной борьбе с самим собой февральским он выиграл четыре десятых. И это в бассейне, который пять олимпийских дней обходился без мировых рекордов и даже заработал репутацию </w:t>
      </w:r>
      <w:r w:rsidR="00891E4B">
        <w:rPr>
          <w:sz w:val="36"/>
          <w:szCs w:val="36"/>
        </w:rPr>
        <w:t>«</w:t>
      </w:r>
      <w:r w:rsidRPr="00A375CE">
        <w:rPr>
          <w:sz w:val="36"/>
          <w:szCs w:val="36"/>
        </w:rPr>
        <w:t>медленного</w:t>
      </w:r>
      <w:r w:rsidR="00891E4B">
        <w:rPr>
          <w:sz w:val="36"/>
          <w:szCs w:val="36"/>
        </w:rPr>
        <w:t>»</w:t>
      </w:r>
      <w:r w:rsidRPr="00A375CE">
        <w:rPr>
          <w:sz w:val="36"/>
          <w:szCs w:val="36"/>
        </w:rPr>
        <w:t xml:space="preserve"> из-за состава воды или чего-то еще. И даже пристраивать персональную историю Пань Чжаньлэ к шумной истории масштабом побольше </w:t>
      </w:r>
      <w:r w:rsidR="00891E4B">
        <w:rPr>
          <w:sz w:val="36"/>
          <w:szCs w:val="36"/>
        </w:rPr>
        <w:t>-</w:t>
      </w:r>
      <w:r w:rsidRPr="00A375CE">
        <w:rPr>
          <w:sz w:val="36"/>
          <w:szCs w:val="36"/>
        </w:rPr>
        <w:t xml:space="preserve"> про сокрытие допинга у китайских пловцов </w:t>
      </w:r>
      <w:r w:rsidR="00891E4B">
        <w:rPr>
          <w:sz w:val="36"/>
          <w:szCs w:val="36"/>
        </w:rPr>
        <w:t>-</w:t>
      </w:r>
      <w:r w:rsidRPr="00A375CE">
        <w:rPr>
          <w:sz w:val="36"/>
          <w:szCs w:val="36"/>
        </w:rPr>
        <w:t xml:space="preserve"> не выходило. Его-то имя в списке тех, на кого пала тень сомнений и подозрений, как раз не значилось.</w:t>
      </w:r>
    </w:p>
    <w:p w14:paraId="4878DED4" w14:textId="41D1BF17" w:rsidR="00961E26" w:rsidRPr="00A375CE" w:rsidRDefault="00961E26" w:rsidP="00961E26">
      <w:pPr>
        <w:ind w:right="849"/>
        <w:rPr>
          <w:sz w:val="36"/>
          <w:szCs w:val="36"/>
        </w:rPr>
      </w:pPr>
      <w:r w:rsidRPr="00A375CE">
        <w:rPr>
          <w:sz w:val="36"/>
          <w:szCs w:val="36"/>
        </w:rPr>
        <w:lastRenderedPageBreak/>
        <w:t xml:space="preserve">Но больше говорили о втором подвиге. По понятным причинам </w:t>
      </w:r>
      <w:r w:rsidR="00891E4B">
        <w:rPr>
          <w:sz w:val="36"/>
          <w:szCs w:val="36"/>
        </w:rPr>
        <w:t>-</w:t>
      </w:r>
      <w:r w:rsidRPr="00A375CE">
        <w:rPr>
          <w:sz w:val="36"/>
          <w:szCs w:val="36"/>
        </w:rPr>
        <w:t xml:space="preserve"> все-таки совершил его француз, любимец страны, Олимпиаду принимающей.</w:t>
      </w:r>
    </w:p>
    <w:p w14:paraId="600933EB" w14:textId="32C74A22" w:rsidR="00961E26" w:rsidRPr="00A375CE" w:rsidRDefault="00961E26" w:rsidP="00961E26">
      <w:pPr>
        <w:ind w:right="849"/>
        <w:rPr>
          <w:sz w:val="36"/>
          <w:szCs w:val="36"/>
        </w:rPr>
      </w:pPr>
      <w:r w:rsidRPr="00A375CE">
        <w:rPr>
          <w:sz w:val="36"/>
          <w:szCs w:val="36"/>
        </w:rPr>
        <w:t xml:space="preserve">Леон Маршан взял в этот день свои вторую и третью </w:t>
      </w:r>
      <w:r w:rsidR="00891E4B">
        <w:rPr>
          <w:sz w:val="36"/>
          <w:szCs w:val="36"/>
        </w:rPr>
        <w:t>-</w:t>
      </w:r>
      <w:r w:rsidRPr="00A375CE">
        <w:rPr>
          <w:sz w:val="36"/>
          <w:szCs w:val="36"/>
        </w:rPr>
        <w:t xml:space="preserve"> после той, что завоевал на 400-метровке комплексом </w:t>
      </w:r>
      <w:r w:rsidR="00891E4B">
        <w:rPr>
          <w:sz w:val="36"/>
          <w:szCs w:val="36"/>
        </w:rPr>
        <w:t>-</w:t>
      </w:r>
      <w:r w:rsidRPr="00A375CE">
        <w:rPr>
          <w:sz w:val="36"/>
          <w:szCs w:val="36"/>
        </w:rPr>
        <w:t xml:space="preserve"> золотые награды Олимпиады. </w:t>
      </w:r>
      <w:r w:rsidR="00891E4B">
        <w:rPr>
          <w:sz w:val="36"/>
          <w:szCs w:val="36"/>
        </w:rPr>
        <w:t>«</w:t>
      </w:r>
      <w:r w:rsidRPr="00A375CE">
        <w:rPr>
          <w:sz w:val="36"/>
          <w:szCs w:val="36"/>
        </w:rPr>
        <w:t>Дубль</w:t>
      </w:r>
      <w:r w:rsidR="00891E4B">
        <w:rPr>
          <w:sz w:val="36"/>
          <w:szCs w:val="36"/>
        </w:rPr>
        <w:t>»</w:t>
      </w:r>
      <w:r w:rsidRPr="00A375CE">
        <w:rPr>
          <w:sz w:val="36"/>
          <w:szCs w:val="36"/>
        </w:rPr>
        <w:t xml:space="preserve"> в плавании не то</w:t>
      </w:r>
      <w:r>
        <w:rPr>
          <w:sz w:val="36"/>
          <w:szCs w:val="36"/>
        </w:rPr>
        <w:t>,</w:t>
      </w:r>
      <w:r w:rsidRPr="00A375CE">
        <w:rPr>
          <w:sz w:val="36"/>
          <w:szCs w:val="36"/>
        </w:rPr>
        <w:t xml:space="preserve"> чтобы прямо фантастика </w:t>
      </w:r>
      <w:r w:rsidR="00891E4B">
        <w:rPr>
          <w:sz w:val="36"/>
          <w:szCs w:val="36"/>
        </w:rPr>
        <w:t>-</w:t>
      </w:r>
      <w:r w:rsidRPr="00A375CE">
        <w:rPr>
          <w:sz w:val="36"/>
          <w:szCs w:val="36"/>
        </w:rPr>
        <w:t xml:space="preserve"> просто очень сложный трюк. Но у Маршана </w:t>
      </w:r>
      <w:r w:rsidR="00891E4B">
        <w:rPr>
          <w:sz w:val="36"/>
          <w:szCs w:val="36"/>
        </w:rPr>
        <w:t>«</w:t>
      </w:r>
      <w:r w:rsidRPr="00A375CE">
        <w:rPr>
          <w:sz w:val="36"/>
          <w:szCs w:val="36"/>
        </w:rPr>
        <w:t>дубль</w:t>
      </w:r>
      <w:r w:rsidR="00891E4B">
        <w:rPr>
          <w:sz w:val="36"/>
          <w:szCs w:val="36"/>
        </w:rPr>
        <w:t>»</w:t>
      </w:r>
      <w:r w:rsidRPr="00A375CE">
        <w:rPr>
          <w:sz w:val="36"/>
          <w:szCs w:val="36"/>
        </w:rPr>
        <w:t xml:space="preserve"> был совсем уж особенным. И, смакуя его, надо знать, как и про рекорд Пань Чжаньлэ, некоторые нюансы, которые объясняют градус эмоций Майкла Фелпса, 23-кратного олимпийского чемпиона, лучшего пловца в истории. А он, описывая свои впечатления, охарактеризовал выданную французом </w:t>
      </w:r>
      <w:r w:rsidR="00891E4B">
        <w:rPr>
          <w:sz w:val="36"/>
          <w:szCs w:val="36"/>
        </w:rPr>
        <w:t>«</w:t>
      </w:r>
      <w:r w:rsidRPr="00A375CE">
        <w:rPr>
          <w:sz w:val="36"/>
          <w:szCs w:val="36"/>
        </w:rPr>
        <w:t>связку</w:t>
      </w:r>
      <w:r w:rsidR="00891E4B">
        <w:rPr>
          <w:sz w:val="36"/>
          <w:szCs w:val="36"/>
        </w:rPr>
        <w:t>»</w:t>
      </w:r>
      <w:r w:rsidRPr="00A375CE">
        <w:rPr>
          <w:sz w:val="36"/>
          <w:szCs w:val="36"/>
        </w:rPr>
        <w:t xml:space="preserve"> победных заплывов как, </w:t>
      </w:r>
      <w:r w:rsidR="00891E4B">
        <w:rPr>
          <w:sz w:val="36"/>
          <w:szCs w:val="36"/>
        </w:rPr>
        <w:t>«</w:t>
      </w:r>
      <w:r w:rsidRPr="00A375CE">
        <w:rPr>
          <w:sz w:val="36"/>
          <w:szCs w:val="36"/>
        </w:rPr>
        <w:t>возможно, величайшую</w:t>
      </w:r>
      <w:r w:rsidR="00891E4B">
        <w:rPr>
          <w:sz w:val="36"/>
          <w:szCs w:val="36"/>
        </w:rPr>
        <w:t>»</w:t>
      </w:r>
      <w:r w:rsidRPr="00A375CE">
        <w:rPr>
          <w:sz w:val="36"/>
          <w:szCs w:val="36"/>
        </w:rPr>
        <w:t>.</w:t>
      </w:r>
    </w:p>
    <w:p w14:paraId="5C19B475" w14:textId="05195E04" w:rsidR="00961E26" w:rsidRPr="00A375CE" w:rsidRDefault="00961E26" w:rsidP="00961E26">
      <w:pPr>
        <w:ind w:right="849"/>
        <w:rPr>
          <w:sz w:val="36"/>
          <w:szCs w:val="36"/>
        </w:rPr>
      </w:pPr>
      <w:r w:rsidRPr="00A375CE">
        <w:rPr>
          <w:sz w:val="36"/>
          <w:szCs w:val="36"/>
        </w:rPr>
        <w:t>Так вот, надо прежде всего знать, что даже легенды-универсалы уровня Фелпса, если уж нацеливались на два золота за вечер, то за одним из них охотились все же в эстафете. Два личных заплыва и им казались перебором с точки зрения затрат энергии, физической и психологической,</w:t>
      </w:r>
      <w:r w:rsidR="00891E4B">
        <w:rPr>
          <w:sz w:val="36"/>
          <w:szCs w:val="36"/>
        </w:rPr>
        <w:t>-</w:t>
      </w:r>
      <w:r w:rsidRPr="00A375CE">
        <w:rPr>
          <w:sz w:val="36"/>
          <w:szCs w:val="36"/>
        </w:rPr>
        <w:t xml:space="preserve"> есть риск провалить второй и загубить форму. Собственно, поэтому в истории Олимпиад до Маршана было всего три пловца с </w:t>
      </w:r>
      <w:r w:rsidR="00891E4B">
        <w:rPr>
          <w:sz w:val="36"/>
          <w:szCs w:val="36"/>
        </w:rPr>
        <w:t>«</w:t>
      </w:r>
      <w:r w:rsidRPr="00A375CE">
        <w:rPr>
          <w:sz w:val="36"/>
          <w:szCs w:val="36"/>
        </w:rPr>
        <w:t>дублем</w:t>
      </w:r>
      <w:r w:rsidR="00891E4B">
        <w:rPr>
          <w:sz w:val="36"/>
          <w:szCs w:val="36"/>
        </w:rPr>
        <w:t>»</w:t>
      </w:r>
      <w:r w:rsidRPr="00A375CE">
        <w:rPr>
          <w:sz w:val="36"/>
          <w:szCs w:val="36"/>
        </w:rPr>
        <w:t xml:space="preserve"> из двух индивидуальных золотых наград. Но два из них, венгра Альфреда Хайоша и австралийца Фредерика Лейна,</w:t>
      </w:r>
      <w:r w:rsidR="00891E4B">
        <w:rPr>
          <w:sz w:val="36"/>
          <w:szCs w:val="36"/>
        </w:rPr>
        <w:t>-</w:t>
      </w:r>
      <w:r w:rsidRPr="00A375CE">
        <w:rPr>
          <w:sz w:val="36"/>
          <w:szCs w:val="36"/>
        </w:rPr>
        <w:t xml:space="preserve"> это история не давняя, а древняя, с первых Олимпийских игр, 1896 года в Афинах и 1900-го в Париже. А третий </w:t>
      </w:r>
      <w:r w:rsidR="00891E4B">
        <w:rPr>
          <w:sz w:val="36"/>
          <w:szCs w:val="36"/>
        </w:rPr>
        <w:t>-</w:t>
      </w:r>
      <w:r w:rsidRPr="00A375CE">
        <w:rPr>
          <w:sz w:val="36"/>
          <w:szCs w:val="36"/>
        </w:rPr>
        <w:t xml:space="preserve"> история с явным душком. В 1976 году Корнелия Эндер из ГДР первенствовала на 200-метровке вольным стилем и 100-метровке баттерфляем. Но позже, после исчезновения страны с географической карты, у нее, как и множества восточногерманских пловчих, обнаружили чересчур очевидные признаки даже не употребления, а злоупотребления стероидами.</w:t>
      </w:r>
    </w:p>
    <w:p w14:paraId="612CD088" w14:textId="4516DC1B" w:rsidR="00961E26" w:rsidRPr="00A375CE" w:rsidRDefault="00961E26" w:rsidP="00961E26">
      <w:pPr>
        <w:ind w:right="849"/>
        <w:rPr>
          <w:sz w:val="36"/>
          <w:szCs w:val="36"/>
        </w:rPr>
      </w:pPr>
      <w:r w:rsidRPr="00A375CE">
        <w:rPr>
          <w:sz w:val="36"/>
          <w:szCs w:val="36"/>
        </w:rPr>
        <w:lastRenderedPageBreak/>
        <w:t xml:space="preserve">Второй нюанс </w:t>
      </w:r>
      <w:r w:rsidR="00891E4B">
        <w:rPr>
          <w:sz w:val="36"/>
          <w:szCs w:val="36"/>
        </w:rPr>
        <w:t>-</w:t>
      </w:r>
      <w:r w:rsidRPr="00A375CE">
        <w:rPr>
          <w:sz w:val="36"/>
          <w:szCs w:val="36"/>
        </w:rPr>
        <w:t xml:space="preserve"> это дисциплины, в которых отличился Леон Маршан. Дело в том, что баттерфляй с точки зрения биомеханики прекрасно совмещается, что ли, с кролем, но никак не с брассом: в нем работают совершенно иные мышцы.</w:t>
      </w:r>
    </w:p>
    <w:p w14:paraId="0F48DE0E" w14:textId="1E3C946D" w:rsidR="00961E26" w:rsidRPr="00A375CE" w:rsidRDefault="00961E26" w:rsidP="00961E26">
      <w:pPr>
        <w:ind w:right="849"/>
        <w:rPr>
          <w:sz w:val="36"/>
          <w:szCs w:val="36"/>
        </w:rPr>
      </w:pPr>
      <w:r w:rsidRPr="00A375CE">
        <w:rPr>
          <w:sz w:val="36"/>
          <w:szCs w:val="36"/>
        </w:rPr>
        <w:t xml:space="preserve">И, по сути, не бывает так, чтобы элитный баттерфляист был еще и элитным брассистом. У того же Фелпса самый неторопливый плавательный жанр являлся относительно слабым звеном. Да как и у большинства </w:t>
      </w:r>
      <w:r w:rsidR="00891E4B">
        <w:rPr>
          <w:sz w:val="36"/>
          <w:szCs w:val="36"/>
        </w:rPr>
        <w:t>«</w:t>
      </w:r>
      <w:r w:rsidRPr="00A375CE">
        <w:rPr>
          <w:sz w:val="36"/>
          <w:szCs w:val="36"/>
        </w:rPr>
        <w:t>многостаночников</w:t>
      </w:r>
      <w:r w:rsidR="00891E4B">
        <w:rPr>
          <w:sz w:val="36"/>
          <w:szCs w:val="36"/>
        </w:rPr>
        <w:t>»</w:t>
      </w:r>
      <w:r w:rsidRPr="00A375CE">
        <w:rPr>
          <w:sz w:val="36"/>
          <w:szCs w:val="36"/>
        </w:rPr>
        <w:t>. Но Маршан выбился из общего ряда.</w:t>
      </w:r>
    </w:p>
    <w:p w14:paraId="797B8118" w14:textId="77777777" w:rsidR="00961E26" w:rsidRDefault="00961E26" w:rsidP="00961E26">
      <w:pPr>
        <w:ind w:right="849"/>
        <w:rPr>
          <w:sz w:val="36"/>
          <w:szCs w:val="36"/>
        </w:rPr>
      </w:pPr>
      <w:r w:rsidRPr="00A375CE">
        <w:rPr>
          <w:sz w:val="36"/>
          <w:szCs w:val="36"/>
        </w:rPr>
        <w:t>Наконец, существует и нюанс третий. Ладно бы первый из двух заплывов у Леона Маршана прошел в разминочном режиме, в режиме, позволяющем силы сберечь. Но в баттерфляе ему, чтобы справиться со знаменитым венгром Криштофом Милаком, пришлось выкладываться по полной. А дальше была пауза продолжительностью меньше двух часов, за которую надо было восстановиться, и заплыв брассом, который обещал проблемы, но, как ни странно, сложился для Маршана гораздо легче предыдущего: вышел вперед на старте, а к середине финала довел преимущество над австралийцем Заком Стаблети-Куком до почти секундного. С феноменами ничего заранее загадывать нельзя.</w:t>
      </w:r>
    </w:p>
    <w:p w14:paraId="121476E6" w14:textId="77777777" w:rsidR="00961E26" w:rsidRDefault="00961E26" w:rsidP="00961E26">
      <w:pPr>
        <w:ind w:right="849"/>
        <w:rPr>
          <w:sz w:val="36"/>
          <w:szCs w:val="36"/>
        </w:rPr>
      </w:pPr>
    </w:p>
    <w:p w14:paraId="36220EBA" w14:textId="77777777" w:rsidR="00961E26" w:rsidRDefault="00961E26" w:rsidP="00961E26">
      <w:pPr>
        <w:ind w:right="849"/>
        <w:rPr>
          <w:sz w:val="36"/>
          <w:szCs w:val="36"/>
        </w:rPr>
      </w:pPr>
      <w:r>
        <w:rPr>
          <w:sz w:val="36"/>
          <w:szCs w:val="36"/>
        </w:rPr>
        <w:t>1-8-24</w:t>
      </w:r>
    </w:p>
    <w:p w14:paraId="539BBFC0" w14:textId="77777777" w:rsidR="00961E26" w:rsidRDefault="00961E26" w:rsidP="00961E26">
      <w:pPr>
        <w:ind w:right="849"/>
        <w:rPr>
          <w:sz w:val="36"/>
          <w:szCs w:val="36"/>
        </w:rPr>
      </w:pPr>
      <w:r>
        <w:rPr>
          <w:sz w:val="36"/>
          <w:szCs w:val="36"/>
        </w:rPr>
        <w:t xml:space="preserve">Ъ </w:t>
      </w:r>
      <w:bookmarkStart w:id="22" w:name="_Hlk173493766"/>
      <w:r w:rsidRPr="002975BD">
        <w:rPr>
          <w:sz w:val="36"/>
          <w:szCs w:val="36"/>
        </w:rPr>
        <w:t>Переводы по системе быстрых платежей от юрлиц физлицам переходят в новое качество</w:t>
      </w:r>
      <w:bookmarkEnd w:id="22"/>
      <w:r w:rsidRPr="002975BD">
        <w:rPr>
          <w:sz w:val="36"/>
          <w:szCs w:val="36"/>
        </w:rPr>
        <w:t xml:space="preserve">. Их объем во втором квартале 2024 года вырос почти в два раза, превысив 300 млрд руб. Участники рынка и регулятор говорят о подключении к этому сервису новых сегментов бизнеса, в том числе с высоким средним чеком, таких как выплаты страховых сумм или зарплаты. Это происходит на фоне стремления бизнеса </w:t>
      </w:r>
      <w:r w:rsidRPr="002975BD">
        <w:rPr>
          <w:sz w:val="36"/>
          <w:szCs w:val="36"/>
        </w:rPr>
        <w:lastRenderedPageBreak/>
        <w:t>сэкономить на накладных расходах. И в дальнейшем можно ждать увеличения таких платежей, в том числе за счет выплат дивидендов</w:t>
      </w:r>
    </w:p>
    <w:p w14:paraId="1917FBD9" w14:textId="77777777" w:rsidR="00961E26" w:rsidRDefault="00961E26" w:rsidP="00961E26">
      <w:pPr>
        <w:ind w:right="849"/>
      </w:pPr>
    </w:p>
    <w:p w14:paraId="4825782B" w14:textId="77777777" w:rsidR="00961E26" w:rsidRDefault="00961E26" w:rsidP="00961E26">
      <w:pPr>
        <w:ind w:right="849"/>
        <w:rPr>
          <w:sz w:val="36"/>
          <w:szCs w:val="36"/>
        </w:rPr>
      </w:pPr>
      <w:r>
        <w:rPr>
          <w:sz w:val="36"/>
          <w:szCs w:val="36"/>
        </w:rPr>
        <w:t xml:space="preserve">Ъ -= </w:t>
      </w:r>
      <w:bookmarkStart w:id="23" w:name="_Hlk173493903"/>
      <w:r w:rsidRPr="002975BD">
        <w:rPr>
          <w:sz w:val="36"/>
          <w:szCs w:val="36"/>
        </w:rPr>
        <w:t>Объем рынка корпоративных облигаций за первое полугодие 2024 года вырос на 10,6%</w:t>
      </w:r>
      <w:bookmarkEnd w:id="23"/>
      <w:r w:rsidRPr="002975BD">
        <w:rPr>
          <w:sz w:val="36"/>
          <w:szCs w:val="36"/>
        </w:rPr>
        <w:t xml:space="preserve">, до 16,5 трлн руб., что совпадает с динамикой корпоративного кредитования, которое демонстрирует рост в этом году. Основная причина в том, что на фоне общего роста российской экономики заемщики продолжают предъявлять высокий спрос на привлечение нового финансирования. В условиях отсутствия доступа на международные рынки капитала локальный облигационный рынок играет все более значимую роль как источник заимствований. </w:t>
      </w:r>
    </w:p>
    <w:p w14:paraId="607FD645" w14:textId="77777777" w:rsidR="00961E26" w:rsidRDefault="00961E26" w:rsidP="00961E26">
      <w:pPr>
        <w:ind w:right="849"/>
        <w:rPr>
          <w:sz w:val="36"/>
          <w:szCs w:val="36"/>
        </w:rPr>
      </w:pPr>
    </w:p>
    <w:p w14:paraId="234C0E4D" w14:textId="77777777" w:rsidR="00961E26" w:rsidRDefault="00961E26" w:rsidP="00961E26">
      <w:pPr>
        <w:ind w:right="849"/>
        <w:rPr>
          <w:sz w:val="36"/>
          <w:szCs w:val="36"/>
        </w:rPr>
      </w:pPr>
      <w:r>
        <w:rPr>
          <w:sz w:val="36"/>
          <w:szCs w:val="36"/>
        </w:rPr>
        <w:t>2-8-24</w:t>
      </w:r>
    </w:p>
    <w:p w14:paraId="37CD75C4" w14:textId="08C58CF0" w:rsidR="00961E26" w:rsidRPr="00DC2B19" w:rsidRDefault="00961E26" w:rsidP="00961E26">
      <w:pPr>
        <w:ind w:right="849"/>
        <w:rPr>
          <w:sz w:val="36"/>
          <w:szCs w:val="36"/>
        </w:rPr>
      </w:pPr>
      <w:r>
        <w:rPr>
          <w:sz w:val="36"/>
          <w:szCs w:val="36"/>
        </w:rPr>
        <w:t xml:space="preserve">Вести  </w:t>
      </w:r>
      <w:r w:rsidRPr="00DC2B19">
        <w:rPr>
          <w:sz w:val="36"/>
          <w:szCs w:val="36"/>
        </w:rPr>
        <w:t>Сенатор Дмитрий Савельев, руководствуясь личной неприязнью к предпринимателю, в августе 2023 года поручил своему знакомому организовать его убийство. Об этом сообщили в СК.</w:t>
      </w:r>
      <w:r>
        <w:rPr>
          <w:sz w:val="36"/>
          <w:szCs w:val="36"/>
        </w:rPr>
        <w:t xml:space="preserve"> </w:t>
      </w:r>
      <w:r w:rsidR="00891E4B">
        <w:rPr>
          <w:sz w:val="36"/>
          <w:szCs w:val="36"/>
        </w:rPr>
        <w:t>«</w:t>
      </w:r>
      <w:r w:rsidRPr="00DC2B19">
        <w:rPr>
          <w:sz w:val="36"/>
          <w:szCs w:val="36"/>
        </w:rPr>
        <w:t>В Главном следственном управлении Следственного комитета России возбуждено уголовное дело в отношении сенатора РФ Дмитрия Савельева по факту приготовления к убийству</w:t>
      </w:r>
      <w:r w:rsidR="00891E4B">
        <w:rPr>
          <w:sz w:val="36"/>
          <w:szCs w:val="36"/>
        </w:rPr>
        <w:t>»</w:t>
      </w:r>
      <w:r w:rsidRPr="00DC2B19">
        <w:rPr>
          <w:sz w:val="36"/>
          <w:szCs w:val="36"/>
        </w:rPr>
        <w:t>, – заявила официальный представитель СК России Светлана Петренко.</w:t>
      </w:r>
    </w:p>
    <w:p w14:paraId="602BB937" w14:textId="77777777" w:rsidR="00961E26" w:rsidRPr="00DC2B19" w:rsidRDefault="00961E26" w:rsidP="00961E26">
      <w:pPr>
        <w:ind w:right="849"/>
        <w:rPr>
          <w:sz w:val="36"/>
          <w:szCs w:val="36"/>
        </w:rPr>
      </w:pPr>
      <w:r w:rsidRPr="00DC2B19">
        <w:rPr>
          <w:sz w:val="36"/>
          <w:szCs w:val="36"/>
        </w:rPr>
        <w:t>Сенатор пытался найти исполнителя убийства. Об этом стало известно правоохранительным органам, организовавшим комплекс оперативно-розыскных мероприятий, в том числе инсценировку убийства.</w:t>
      </w:r>
    </w:p>
    <w:p w14:paraId="086D6B18" w14:textId="1F7E4BBE" w:rsidR="00961E26" w:rsidRDefault="00961E26" w:rsidP="00961E26">
      <w:pPr>
        <w:ind w:right="849"/>
        <w:rPr>
          <w:sz w:val="36"/>
          <w:szCs w:val="36"/>
        </w:rPr>
      </w:pPr>
      <w:r w:rsidRPr="00DC2B19">
        <w:rPr>
          <w:sz w:val="36"/>
          <w:szCs w:val="36"/>
        </w:rPr>
        <w:t xml:space="preserve">Узнав о </w:t>
      </w:r>
      <w:r w:rsidR="00891E4B">
        <w:rPr>
          <w:sz w:val="36"/>
          <w:szCs w:val="36"/>
        </w:rPr>
        <w:t>«</w:t>
      </w:r>
      <w:r w:rsidRPr="00DC2B19">
        <w:rPr>
          <w:sz w:val="36"/>
          <w:szCs w:val="36"/>
        </w:rPr>
        <w:t>смерти</w:t>
      </w:r>
      <w:r w:rsidR="00891E4B">
        <w:rPr>
          <w:sz w:val="36"/>
          <w:szCs w:val="36"/>
        </w:rPr>
        <w:t>»</w:t>
      </w:r>
      <w:r w:rsidRPr="00DC2B19">
        <w:rPr>
          <w:sz w:val="36"/>
          <w:szCs w:val="36"/>
        </w:rPr>
        <w:t xml:space="preserve"> предпринимателя, Савельев передал соучастнику вознаграждение за совершение преступления.</w:t>
      </w:r>
      <w:r>
        <w:rPr>
          <w:sz w:val="36"/>
          <w:szCs w:val="36"/>
        </w:rPr>
        <w:t xml:space="preserve"> </w:t>
      </w:r>
      <w:r w:rsidRPr="00DC2B19">
        <w:rPr>
          <w:sz w:val="36"/>
          <w:szCs w:val="36"/>
        </w:rPr>
        <w:t>В Совете Федерации уже получено согласие на лишение сенатора неприкосновенности и привлечение его к уголовной ответственности.</w:t>
      </w:r>
    </w:p>
    <w:p w14:paraId="68B231B6" w14:textId="77777777" w:rsidR="00961E26" w:rsidRDefault="00961E26" w:rsidP="00961E26">
      <w:pPr>
        <w:ind w:right="849"/>
        <w:rPr>
          <w:sz w:val="36"/>
          <w:szCs w:val="36"/>
        </w:rPr>
      </w:pPr>
    </w:p>
    <w:p w14:paraId="172A0396" w14:textId="77777777" w:rsidR="00961E26" w:rsidRDefault="00961E26" w:rsidP="00961E26">
      <w:pPr>
        <w:ind w:right="849"/>
        <w:rPr>
          <w:sz w:val="36"/>
          <w:szCs w:val="36"/>
        </w:rPr>
      </w:pPr>
      <w:r>
        <w:rPr>
          <w:sz w:val="36"/>
          <w:szCs w:val="36"/>
        </w:rPr>
        <w:t>2-8-24</w:t>
      </w:r>
    </w:p>
    <w:p w14:paraId="41D85D9F" w14:textId="18445BAA" w:rsidR="00961E26" w:rsidRPr="00DC2B19" w:rsidRDefault="00961E26" w:rsidP="00961E26">
      <w:pPr>
        <w:ind w:right="849"/>
        <w:rPr>
          <w:sz w:val="36"/>
          <w:szCs w:val="36"/>
        </w:rPr>
      </w:pPr>
      <w:r>
        <w:rPr>
          <w:sz w:val="36"/>
          <w:szCs w:val="36"/>
        </w:rPr>
        <w:t xml:space="preserve">Вести  </w:t>
      </w:r>
      <w:r w:rsidRPr="00DC2B19">
        <w:rPr>
          <w:sz w:val="36"/>
          <w:szCs w:val="36"/>
        </w:rPr>
        <w:t>15:07 Евгений Решетнев</w:t>
      </w:r>
      <w:r>
        <w:rPr>
          <w:sz w:val="36"/>
          <w:szCs w:val="36"/>
        </w:rPr>
        <w:t xml:space="preserve">. </w:t>
      </w:r>
      <w:r w:rsidRPr="00DC2B19">
        <w:rPr>
          <w:sz w:val="36"/>
          <w:szCs w:val="36"/>
        </w:rPr>
        <w:t>Россия совершила беспрецедентный по сложности и масштабу обмен заключенными</w:t>
      </w:r>
      <w:r>
        <w:rPr>
          <w:sz w:val="36"/>
          <w:szCs w:val="36"/>
        </w:rPr>
        <w:t xml:space="preserve">. </w:t>
      </w:r>
      <w:r w:rsidRPr="00DC2B19">
        <w:rPr>
          <w:sz w:val="36"/>
          <w:szCs w:val="36"/>
        </w:rPr>
        <w:t>В результате масштабного обмена в Россию вернулись восемь граждан РФ, которых держали в заточении в странах НАТО. Страна не забывала о них ни на минуту.</w:t>
      </w:r>
      <w:r>
        <w:rPr>
          <w:sz w:val="36"/>
          <w:szCs w:val="36"/>
        </w:rPr>
        <w:t xml:space="preserve"> </w:t>
      </w:r>
      <w:r w:rsidRPr="00DC2B19">
        <w:rPr>
          <w:sz w:val="36"/>
          <w:szCs w:val="36"/>
        </w:rPr>
        <w:t xml:space="preserve">Россия представит к госнаградам всех, кто вернулся на родину в результате обмена. Владимир Путин заявил об этом в аэропорту Внуково-2, где лично, прямо у трапа самолета, встретил теперь уже бывших узников натовских тюрем. Президент заверил, что страна о них не забывала </w:t>
      </w:r>
      <w:r w:rsidR="00891E4B">
        <w:rPr>
          <w:sz w:val="36"/>
          <w:szCs w:val="36"/>
        </w:rPr>
        <w:t>«</w:t>
      </w:r>
      <w:r w:rsidRPr="00DC2B19">
        <w:rPr>
          <w:sz w:val="36"/>
          <w:szCs w:val="36"/>
        </w:rPr>
        <w:t>ни на минуту</w:t>
      </w:r>
      <w:r w:rsidR="00891E4B">
        <w:rPr>
          <w:sz w:val="36"/>
          <w:szCs w:val="36"/>
        </w:rPr>
        <w:t>»</w:t>
      </w:r>
      <w:r w:rsidRPr="00DC2B19">
        <w:rPr>
          <w:sz w:val="36"/>
          <w:szCs w:val="36"/>
        </w:rPr>
        <w:t>, и поблагодарил за верность долгу и присяге тех, кто имеет прямое отношение к военной службе. Евгений Решетнев поделится подробностями.</w:t>
      </w:r>
      <w:r>
        <w:rPr>
          <w:sz w:val="36"/>
          <w:szCs w:val="36"/>
        </w:rPr>
        <w:t xml:space="preserve"> -= </w:t>
      </w:r>
      <w:r w:rsidRPr="00DC2B19">
        <w:rPr>
          <w:sz w:val="36"/>
          <w:szCs w:val="36"/>
        </w:rPr>
        <w:t>Накануне на родину в результате обмена вернулись восемь россиян, которые содержались в заключении ряда стран НАТО. Встреча получилась торжественной. В правительственном аэропорту Внуково-2. Вдоль красной дорожки расположился почетный караул Федеральной службы охраны</w:t>
      </w:r>
      <w:r>
        <w:rPr>
          <w:sz w:val="36"/>
          <w:szCs w:val="36"/>
        </w:rPr>
        <w:t xml:space="preserve"> ФСО</w:t>
      </w:r>
      <w:r w:rsidRPr="00DC2B19">
        <w:rPr>
          <w:sz w:val="36"/>
          <w:szCs w:val="36"/>
        </w:rPr>
        <w:t>, который обычно работает в Кремле.</w:t>
      </w:r>
    </w:p>
    <w:p w14:paraId="248C6538" w14:textId="03109026" w:rsidR="00961E26" w:rsidRPr="00DC2B19" w:rsidRDefault="00961E26" w:rsidP="00961E26">
      <w:pPr>
        <w:ind w:right="849"/>
        <w:rPr>
          <w:sz w:val="36"/>
          <w:szCs w:val="36"/>
        </w:rPr>
      </w:pPr>
      <w:r w:rsidRPr="00DC2B19">
        <w:rPr>
          <w:sz w:val="36"/>
          <w:szCs w:val="36"/>
        </w:rPr>
        <w:t xml:space="preserve">И это подчеркивает государственную значимость события. Спецборт авиаотряда </w:t>
      </w:r>
      <w:r w:rsidR="00891E4B">
        <w:rPr>
          <w:sz w:val="36"/>
          <w:szCs w:val="36"/>
        </w:rPr>
        <w:t>«</w:t>
      </w:r>
      <w:r w:rsidRPr="00DC2B19">
        <w:rPr>
          <w:sz w:val="36"/>
          <w:szCs w:val="36"/>
        </w:rPr>
        <w:t>Россия</w:t>
      </w:r>
      <w:r w:rsidR="00891E4B">
        <w:rPr>
          <w:sz w:val="36"/>
          <w:szCs w:val="36"/>
        </w:rPr>
        <w:t>»</w:t>
      </w:r>
      <w:r w:rsidRPr="00DC2B19">
        <w:rPr>
          <w:sz w:val="36"/>
          <w:szCs w:val="36"/>
        </w:rPr>
        <w:t xml:space="preserve"> Ту-204 из Анкары приземлился в 22:30 по московскому времени.</w:t>
      </w:r>
    </w:p>
    <w:p w14:paraId="3913E19F" w14:textId="77777777" w:rsidR="00961E26" w:rsidRPr="00DC2B19" w:rsidRDefault="00961E26" w:rsidP="00961E26">
      <w:pPr>
        <w:ind w:right="849"/>
        <w:rPr>
          <w:sz w:val="36"/>
          <w:szCs w:val="36"/>
        </w:rPr>
      </w:pPr>
      <w:r w:rsidRPr="00DC2B19">
        <w:rPr>
          <w:sz w:val="36"/>
          <w:szCs w:val="36"/>
        </w:rPr>
        <w:t>Самолет только что совершил посадку. Мы видим, что к двери уже подогнали трап. В иллюминаторах мы видим наших соотечественников. Вскоре сюда прибудет президент, который прямо здесь, у трапа, их встретит и с ними пообщается.</w:t>
      </w:r>
      <w:r>
        <w:rPr>
          <w:sz w:val="36"/>
          <w:szCs w:val="36"/>
        </w:rPr>
        <w:t xml:space="preserve"> </w:t>
      </w:r>
      <w:r w:rsidRPr="00DC2B19">
        <w:rPr>
          <w:sz w:val="36"/>
          <w:szCs w:val="36"/>
        </w:rPr>
        <w:t xml:space="preserve">Глава государства идет к самолету, навстречу ему те, чье освобождение стало результатом непростых переговоров, слаженной работы российских ведомств – в аэропорт приехали глава СВР Сергей Нарышкин, директор ФСБ </w:t>
      </w:r>
      <w:r w:rsidRPr="00DC2B19">
        <w:rPr>
          <w:sz w:val="36"/>
          <w:szCs w:val="36"/>
        </w:rPr>
        <w:lastRenderedPageBreak/>
        <w:t>Александр Бортников и министр обороны Андрей Белоусов. По трапу спускаются Артем и Анна Дульцевы, осужденные в Словении на год и семь месяцев, и их дети, которых успели отдать в приемные семьи. Там бы они и остались. Понятны слезы их матери, которую обнимает Владимир Путин. И заранее приготовленные цветы предназначались именно им.</w:t>
      </w:r>
    </w:p>
    <w:p w14:paraId="4AC36727" w14:textId="77777777" w:rsidR="00961E26" w:rsidRPr="00DC2B19" w:rsidRDefault="00961E26" w:rsidP="00961E26">
      <w:pPr>
        <w:ind w:right="849"/>
        <w:rPr>
          <w:sz w:val="36"/>
          <w:szCs w:val="36"/>
        </w:rPr>
      </w:pPr>
      <w:r w:rsidRPr="00DC2B19">
        <w:rPr>
          <w:sz w:val="36"/>
          <w:szCs w:val="36"/>
        </w:rPr>
        <w:t>Супружескую чету Дульцевых в Словении обвинили в шпионаже. Якобы они использовали поддельные документы стран Латинской Америки. Суд над ними состоялся накануне обмена. Возвращение детей было одним из условий российской стороны.</w:t>
      </w:r>
    </w:p>
    <w:p w14:paraId="45592D91" w14:textId="61CCDF8E" w:rsidR="00961E26" w:rsidRPr="00DC2B19" w:rsidRDefault="00961E26" w:rsidP="00961E26">
      <w:pPr>
        <w:ind w:right="849"/>
        <w:rPr>
          <w:sz w:val="36"/>
          <w:szCs w:val="36"/>
        </w:rPr>
      </w:pPr>
      <w:r w:rsidRPr="00DC2B19">
        <w:rPr>
          <w:sz w:val="36"/>
          <w:szCs w:val="36"/>
        </w:rPr>
        <w:t xml:space="preserve">За несколько часов до возвращения. Аэропорт Анкары, борт специального отряда </w:t>
      </w:r>
      <w:r w:rsidR="00891E4B">
        <w:rPr>
          <w:sz w:val="36"/>
          <w:szCs w:val="36"/>
        </w:rPr>
        <w:t>«</w:t>
      </w:r>
      <w:r w:rsidRPr="00DC2B19">
        <w:rPr>
          <w:sz w:val="36"/>
          <w:szCs w:val="36"/>
        </w:rPr>
        <w:t>Россия</w:t>
      </w:r>
      <w:r w:rsidR="00891E4B">
        <w:rPr>
          <w:sz w:val="36"/>
          <w:szCs w:val="36"/>
        </w:rPr>
        <w:t>»</w:t>
      </w:r>
      <w:r w:rsidRPr="00DC2B19">
        <w:rPr>
          <w:sz w:val="36"/>
          <w:szCs w:val="36"/>
        </w:rPr>
        <w:t>. По сложности и масштабу обмен беспрецедентен. Такого не было даже во времена холодной войны. Согласованы 26 персон, в обмене участвуют как минимум семь стран. Россия, США, Германия, Словения, Белоруссия, Польша и Норвегия. А Турция выступила посредником. Сквозь знойное марево виден большой автобус, вокруг толпятся люди. На стоянку заруливают самолеты.</w:t>
      </w:r>
    </w:p>
    <w:p w14:paraId="0935EAD2" w14:textId="77777777" w:rsidR="00961E26" w:rsidRPr="00DC2B19" w:rsidRDefault="00961E26" w:rsidP="00961E26">
      <w:pPr>
        <w:ind w:right="849"/>
        <w:rPr>
          <w:sz w:val="36"/>
          <w:szCs w:val="36"/>
        </w:rPr>
      </w:pPr>
      <w:r w:rsidRPr="00DC2B19">
        <w:rPr>
          <w:sz w:val="36"/>
          <w:szCs w:val="36"/>
        </w:rPr>
        <w:t>Из них поочередно выходят люди, которых провожают к автобусам. Самый дальний, с красными наклейками, очевидно, для россиян. К нему в числе прочих ведут мужчину с руками, закованными в наручники, и черным шлемом на голове. Предположительно, так конвоировали Вадима Красикова.</w:t>
      </w:r>
    </w:p>
    <w:p w14:paraId="747E3747" w14:textId="4E979841" w:rsidR="00961E26" w:rsidRPr="00DC2B19" w:rsidRDefault="00961E26" w:rsidP="00961E26">
      <w:pPr>
        <w:ind w:right="849"/>
        <w:rPr>
          <w:sz w:val="36"/>
          <w:szCs w:val="36"/>
        </w:rPr>
      </w:pPr>
      <w:r w:rsidRPr="00DC2B19">
        <w:rPr>
          <w:sz w:val="36"/>
          <w:szCs w:val="36"/>
        </w:rPr>
        <w:t xml:space="preserve">Вадим Красиков (Соколов) был приговорен в Германии к пожизненному сроку по делу об убийстве в Тиргартене в 2019 году. Его обвинили в ликвидации палача из кавказского бандполья Зелимхана Хангошвили. По версии обвинения, Красиков, </w:t>
      </w:r>
      <w:r w:rsidRPr="00DC2B19">
        <w:rPr>
          <w:sz w:val="36"/>
          <w:szCs w:val="36"/>
        </w:rPr>
        <w:lastRenderedPageBreak/>
        <w:t xml:space="preserve">подкараулив бандита, выпустил в него обойму из пистолета Glock, после чего скрылся на велосипеде. Все эти годы россиянина содержали в одиночке в тюрьме </w:t>
      </w:r>
      <w:r w:rsidR="00891E4B">
        <w:rPr>
          <w:sz w:val="36"/>
          <w:szCs w:val="36"/>
        </w:rPr>
        <w:t>«</w:t>
      </w:r>
      <w:r w:rsidRPr="00DC2B19">
        <w:rPr>
          <w:sz w:val="36"/>
          <w:szCs w:val="36"/>
        </w:rPr>
        <w:t>Тегель</w:t>
      </w:r>
      <w:r w:rsidR="00891E4B">
        <w:rPr>
          <w:sz w:val="36"/>
          <w:szCs w:val="36"/>
        </w:rPr>
        <w:t>»</w:t>
      </w:r>
      <w:r w:rsidRPr="00DC2B19">
        <w:rPr>
          <w:sz w:val="36"/>
          <w:szCs w:val="36"/>
        </w:rPr>
        <w:t>. Как рассказывал его адвокат, заключенный проводил 23 часа в сутки в камере – никаких внешний контактов, никакого общения с другими заключенными. 1 час – прогулка во дворе, обнесенном колючей проволокой. Считали особо опасным.</w:t>
      </w:r>
    </w:p>
    <w:p w14:paraId="291B9974" w14:textId="020AB109" w:rsidR="00961E26" w:rsidRPr="00DC2B19" w:rsidRDefault="00961E26" w:rsidP="00961E26">
      <w:pPr>
        <w:ind w:right="849"/>
        <w:rPr>
          <w:sz w:val="36"/>
          <w:szCs w:val="36"/>
        </w:rPr>
      </w:pPr>
      <w:r w:rsidRPr="00DC2B19">
        <w:rPr>
          <w:sz w:val="36"/>
          <w:szCs w:val="36"/>
        </w:rPr>
        <w:t xml:space="preserve">А вот тот, кого опасным власти Германии не считали. </w:t>
      </w:r>
      <w:r w:rsidR="00891E4B">
        <w:rPr>
          <w:sz w:val="36"/>
          <w:szCs w:val="36"/>
        </w:rPr>
        <w:t>«</w:t>
      </w:r>
      <w:r w:rsidRPr="00DC2B19">
        <w:rPr>
          <w:sz w:val="36"/>
          <w:szCs w:val="36"/>
        </w:rPr>
        <w:t>Мирный и дружелюбный</w:t>
      </w:r>
      <w:r w:rsidR="00891E4B">
        <w:rPr>
          <w:sz w:val="36"/>
          <w:szCs w:val="36"/>
        </w:rPr>
        <w:t>»</w:t>
      </w:r>
      <w:r w:rsidRPr="00DC2B19">
        <w:rPr>
          <w:sz w:val="36"/>
          <w:szCs w:val="36"/>
        </w:rPr>
        <w:t xml:space="preserve"> Зелимхан Хангошвили в компании с террористами, причастными к захвату школы в Беслане. Здесь же Шамиль Басаев, организатор захвата заложников на Дубровке. В мае и августе 2003 года Зелимхан Хангошвили лично расстреливал омоновцев. А в июне 2004-го с Басаевым напал на город Назрань. По данным российских спецслужб, он причастен к убийству более 200 человек.</w:t>
      </w:r>
      <w:r>
        <w:rPr>
          <w:sz w:val="36"/>
          <w:szCs w:val="36"/>
        </w:rPr>
        <w:t xml:space="preserve"> </w:t>
      </w:r>
      <w:r w:rsidRPr="00DC2B19">
        <w:rPr>
          <w:sz w:val="36"/>
          <w:szCs w:val="36"/>
        </w:rPr>
        <w:t>О том, что Хангошвили – жестокий палач, говорил и Владимир Путин. В последний раз американскому журналисту Такеру Карлсону, когда тот поинтересовался возможностями обмена.</w:t>
      </w:r>
    </w:p>
    <w:p w14:paraId="22DAB7F5" w14:textId="77777777" w:rsidR="00961E26" w:rsidRPr="00DC2B19" w:rsidRDefault="00961E26" w:rsidP="00961E26">
      <w:pPr>
        <w:ind w:right="849"/>
        <w:rPr>
          <w:sz w:val="36"/>
          <w:szCs w:val="36"/>
        </w:rPr>
      </w:pPr>
      <w:r w:rsidRPr="00DC2B19">
        <w:rPr>
          <w:sz w:val="36"/>
          <w:szCs w:val="36"/>
        </w:rPr>
        <w:t>– Человек, который из патриотических соображений ликвидировал в одной из европейских столиц бандита. Во время событий на Кавказе, знаете, что он делал? Не хочется говорить, но тем не менее скажу: он выкладывал наших солдат, взятых в плен, на дорогу, а потом машиной проезжал по их головам. Что это за человек, и человек ли это? Но нашелся патриот, который ликвидировал его в одной из европейских столиц. Сделал он это по собственной инициативе или нет – это другой вопрос.</w:t>
      </w:r>
    </w:p>
    <w:p w14:paraId="3BCFEA0D" w14:textId="77777777" w:rsidR="00961E26" w:rsidRPr="00DC2B19" w:rsidRDefault="00961E26" w:rsidP="00961E26">
      <w:pPr>
        <w:ind w:right="849"/>
        <w:rPr>
          <w:sz w:val="36"/>
          <w:szCs w:val="36"/>
        </w:rPr>
      </w:pPr>
      <w:r w:rsidRPr="00DC2B19">
        <w:rPr>
          <w:sz w:val="36"/>
          <w:szCs w:val="36"/>
        </w:rPr>
        <w:t xml:space="preserve">У трапа Путин пожал Красикову руку и обнял. Все вместе идут к терминалу. Зал приема делегаций. Здесь Путин обращается ко всем, кто, пройдя через </w:t>
      </w:r>
      <w:r w:rsidRPr="00DC2B19">
        <w:rPr>
          <w:sz w:val="36"/>
          <w:szCs w:val="36"/>
        </w:rPr>
        <w:lastRenderedPageBreak/>
        <w:t>непростые испытания, с достоинством вернулся домой. Страна их, конечно, не бросила.</w:t>
      </w:r>
    </w:p>
    <w:p w14:paraId="3252C978" w14:textId="77777777" w:rsidR="00961E26" w:rsidRPr="00DC2B19" w:rsidRDefault="00961E26" w:rsidP="00961E26">
      <w:pPr>
        <w:ind w:right="849"/>
        <w:rPr>
          <w:sz w:val="36"/>
          <w:szCs w:val="36"/>
        </w:rPr>
      </w:pPr>
      <w:r w:rsidRPr="00DC2B19">
        <w:rPr>
          <w:sz w:val="36"/>
          <w:szCs w:val="36"/>
        </w:rPr>
        <w:t>– Хочу вас всех поздравить. Прежде всего тех, кто имеет отношение к военной службе, хочу поблагодарить вас за верность присяге.</w:t>
      </w:r>
    </w:p>
    <w:p w14:paraId="2D07C4C8" w14:textId="77777777" w:rsidR="00961E26" w:rsidRPr="00DC2B19" w:rsidRDefault="00961E26" w:rsidP="00961E26">
      <w:pPr>
        <w:ind w:right="849"/>
        <w:rPr>
          <w:sz w:val="36"/>
          <w:szCs w:val="36"/>
        </w:rPr>
      </w:pPr>
      <w:r w:rsidRPr="00DC2B19">
        <w:rPr>
          <w:sz w:val="36"/>
          <w:szCs w:val="36"/>
        </w:rPr>
        <w:t>Испанского журналиста с русскими корнями Павла Рубцова задержали в Польше и обвинили в шпионаже. Романа Селезнева похитили на Мальдивах и перевезли в США по обвинению в киберпреступлениях. Тогда Селезневу было чуть за 30. Но он уже был серьезно болен.</w:t>
      </w:r>
    </w:p>
    <w:p w14:paraId="1E14EB60" w14:textId="77777777" w:rsidR="00961E26" w:rsidRPr="00DC2B19" w:rsidRDefault="00961E26" w:rsidP="00961E26">
      <w:pPr>
        <w:ind w:right="849"/>
        <w:rPr>
          <w:sz w:val="36"/>
          <w:szCs w:val="36"/>
        </w:rPr>
      </w:pPr>
      <w:r w:rsidRPr="00DC2B19">
        <w:rPr>
          <w:sz w:val="36"/>
          <w:szCs w:val="36"/>
        </w:rPr>
        <w:t>В американской тюрьме Селезнев каждые два часа отмечался у надзирателей. Будили и ночью. Российский МИД неоднократно выражал протест, называя это пыткой. В таких условиях он должен был просидеть 27 лет.</w:t>
      </w:r>
    </w:p>
    <w:p w14:paraId="239676A0" w14:textId="77777777" w:rsidR="00961E26" w:rsidRPr="00DC2B19" w:rsidRDefault="00961E26" w:rsidP="00961E26">
      <w:pPr>
        <w:ind w:right="849"/>
        <w:rPr>
          <w:sz w:val="36"/>
          <w:szCs w:val="36"/>
        </w:rPr>
      </w:pPr>
      <w:r w:rsidRPr="00DC2B19">
        <w:rPr>
          <w:sz w:val="36"/>
          <w:szCs w:val="36"/>
        </w:rPr>
        <w:t>Вадима Конощенка, задержанного в Таллине, в США называли организатором канала по обходу санкций. Он якобы занимался незаконными закупками электроники для российского ВПК. США утверждали, что Вадим – сотрудник российской разведки.</w:t>
      </w:r>
    </w:p>
    <w:p w14:paraId="5E51AD2B" w14:textId="77777777" w:rsidR="00961E26" w:rsidRPr="00DC2B19" w:rsidRDefault="00961E26" w:rsidP="00961E26">
      <w:pPr>
        <w:ind w:right="849"/>
        <w:rPr>
          <w:sz w:val="36"/>
          <w:szCs w:val="36"/>
        </w:rPr>
      </w:pPr>
      <w:r w:rsidRPr="00DC2B19">
        <w:rPr>
          <w:sz w:val="36"/>
          <w:szCs w:val="36"/>
        </w:rPr>
        <w:t>Владислава Клюшина американцы привезли к себе из Швейцарии – хотели обвинить в пресловутом вмешательстве в выборы. Обвинение рассыпалось. Вменили незаконное обогащение на бирже. Вернулся в Россию задержанный в 2023 году в Норвегии Михаил Микушин. Власти его считали разведчиком-нелегалом.</w:t>
      </w:r>
    </w:p>
    <w:p w14:paraId="7E6D2AAD" w14:textId="77777777" w:rsidR="00961E26" w:rsidRPr="00DC2B19" w:rsidRDefault="00961E26" w:rsidP="00961E26">
      <w:pPr>
        <w:ind w:right="849"/>
        <w:rPr>
          <w:sz w:val="36"/>
          <w:szCs w:val="36"/>
        </w:rPr>
      </w:pPr>
      <w:r w:rsidRPr="00DC2B19">
        <w:rPr>
          <w:sz w:val="36"/>
          <w:szCs w:val="36"/>
        </w:rPr>
        <w:t>Колоссальная сложность обмена, конечно, еще и в том, что такая операция требует многоступенчатой координации со всеми странами и согласия всех правительств и ведомств. Прокуратура ФРГ, например, была против того, чтобы менять Вадима Красикова. Но Минюст принял другое решение.</w:t>
      </w:r>
    </w:p>
    <w:p w14:paraId="3D0B29CE" w14:textId="77777777" w:rsidR="00961E26" w:rsidRDefault="00961E26" w:rsidP="00961E26">
      <w:pPr>
        <w:ind w:right="849"/>
        <w:rPr>
          <w:sz w:val="36"/>
          <w:szCs w:val="36"/>
        </w:rPr>
      </w:pPr>
      <w:r w:rsidRPr="00DC2B19">
        <w:rPr>
          <w:sz w:val="36"/>
          <w:szCs w:val="36"/>
        </w:rPr>
        <w:lastRenderedPageBreak/>
        <w:t>В итоге они дома – и это главное. Президент после того, как поздравил с возвращением публично, пообщался с ними отдельно, без телекамер.</w:t>
      </w:r>
    </w:p>
    <w:p w14:paraId="704FA085" w14:textId="77777777" w:rsidR="00961E26" w:rsidRDefault="00961E26" w:rsidP="00961E26">
      <w:pPr>
        <w:ind w:right="849"/>
        <w:rPr>
          <w:sz w:val="36"/>
          <w:szCs w:val="36"/>
        </w:rPr>
      </w:pPr>
    </w:p>
    <w:p w14:paraId="39CE029B" w14:textId="77777777" w:rsidR="00961E26" w:rsidRDefault="00961E26" w:rsidP="00961E26">
      <w:pPr>
        <w:ind w:right="849"/>
        <w:rPr>
          <w:sz w:val="36"/>
          <w:szCs w:val="36"/>
        </w:rPr>
      </w:pPr>
      <w:r>
        <w:rPr>
          <w:sz w:val="36"/>
          <w:szCs w:val="36"/>
        </w:rPr>
        <w:t>2-8-24</w:t>
      </w:r>
    </w:p>
    <w:p w14:paraId="2F46CA8D" w14:textId="51A7A447" w:rsidR="00961E26" w:rsidRPr="00916881" w:rsidRDefault="00961E26" w:rsidP="00961E26">
      <w:pPr>
        <w:ind w:right="849"/>
        <w:rPr>
          <w:sz w:val="36"/>
          <w:szCs w:val="36"/>
        </w:rPr>
      </w:pPr>
      <w:r>
        <w:rPr>
          <w:sz w:val="36"/>
          <w:szCs w:val="36"/>
        </w:rPr>
        <w:t xml:space="preserve">МК  </w:t>
      </w:r>
      <w:r w:rsidRPr="00916881">
        <w:rPr>
          <w:sz w:val="36"/>
          <w:szCs w:val="36"/>
        </w:rPr>
        <w:t xml:space="preserve">Ужасающий случай произошел в казахстанском городе Костанай. </w:t>
      </w:r>
      <w:r>
        <w:rPr>
          <w:sz w:val="36"/>
          <w:szCs w:val="36"/>
        </w:rPr>
        <w:t xml:space="preserve"> </w:t>
      </w:r>
      <w:r w:rsidRPr="00916881">
        <w:rPr>
          <w:sz w:val="36"/>
          <w:szCs w:val="36"/>
        </w:rPr>
        <w:t xml:space="preserve">57-летний мужчина и по совместительству гражданский муж местной жительницы положил глаз на ее внучку. И стал возле нее крутиться и обхаживать. Так называемые </w:t>
      </w:r>
      <w:r w:rsidR="00891E4B">
        <w:rPr>
          <w:sz w:val="36"/>
          <w:szCs w:val="36"/>
        </w:rPr>
        <w:t>«</w:t>
      </w:r>
      <w:r w:rsidRPr="00916881">
        <w:rPr>
          <w:sz w:val="36"/>
          <w:szCs w:val="36"/>
        </w:rPr>
        <w:t>ухаживания</w:t>
      </w:r>
      <w:r w:rsidR="00891E4B">
        <w:rPr>
          <w:sz w:val="36"/>
          <w:szCs w:val="36"/>
        </w:rPr>
        <w:t>»</w:t>
      </w:r>
      <w:r w:rsidRPr="00916881">
        <w:rPr>
          <w:sz w:val="36"/>
          <w:szCs w:val="36"/>
        </w:rPr>
        <w:t xml:space="preserve"> начались с поцелуев в губы, но этого в какой-то момент ему стало недостаточно, и он стал пытаться школьнице залезть под одежду. Но и то мужчину перестало удовлетворять, и он полез дальше – в нижнее белье несчастной. Как следствие – периодические изнасилования.  При этом все это время преступник грозил внучке своей сожительницы, что если она кому-то все расскажет, то ей не поздоровится. </w:t>
      </w:r>
      <w:r>
        <w:rPr>
          <w:sz w:val="36"/>
          <w:szCs w:val="36"/>
        </w:rPr>
        <w:t xml:space="preserve"> </w:t>
      </w:r>
      <w:r w:rsidRPr="00916881">
        <w:rPr>
          <w:sz w:val="36"/>
          <w:szCs w:val="36"/>
        </w:rPr>
        <w:t xml:space="preserve">Очередной такой секс с несовершеннолетней вышел мужчине боком. Девочка успела сфотографировать насильника и вечером показала все своей матери. Родительница тут же обратилась в полицию. </w:t>
      </w:r>
      <w:r>
        <w:rPr>
          <w:sz w:val="36"/>
          <w:szCs w:val="36"/>
        </w:rPr>
        <w:t xml:space="preserve"> </w:t>
      </w:r>
      <w:r w:rsidRPr="00916881">
        <w:rPr>
          <w:sz w:val="36"/>
          <w:szCs w:val="36"/>
        </w:rPr>
        <w:t xml:space="preserve">Преступник уже задержан. И проходит по статье 121 ч.4 </w:t>
      </w:r>
      <w:r w:rsidR="00891E4B">
        <w:rPr>
          <w:sz w:val="36"/>
          <w:szCs w:val="36"/>
        </w:rPr>
        <w:t>«</w:t>
      </w:r>
      <w:r w:rsidRPr="00916881">
        <w:rPr>
          <w:sz w:val="36"/>
          <w:szCs w:val="36"/>
        </w:rPr>
        <w:t>Насильственные действия сексуального характера, совершенные в отношении малолетней</w:t>
      </w:r>
      <w:r w:rsidR="00891E4B">
        <w:rPr>
          <w:sz w:val="36"/>
          <w:szCs w:val="36"/>
        </w:rPr>
        <w:t>»</w:t>
      </w:r>
      <w:r w:rsidRPr="00916881">
        <w:rPr>
          <w:sz w:val="36"/>
          <w:szCs w:val="36"/>
        </w:rPr>
        <w:t xml:space="preserve">. </w:t>
      </w:r>
    </w:p>
    <w:p w14:paraId="49D55FAF" w14:textId="77777777" w:rsidR="00961E26" w:rsidRDefault="00961E26" w:rsidP="00961E26">
      <w:pPr>
        <w:ind w:right="849"/>
        <w:rPr>
          <w:sz w:val="36"/>
          <w:szCs w:val="36"/>
        </w:rPr>
      </w:pPr>
    </w:p>
    <w:p w14:paraId="19C49BF6" w14:textId="77777777" w:rsidR="00961E26" w:rsidRDefault="00961E26" w:rsidP="00961E26">
      <w:pPr>
        <w:ind w:right="849"/>
        <w:rPr>
          <w:sz w:val="36"/>
          <w:szCs w:val="36"/>
        </w:rPr>
      </w:pPr>
      <w:r>
        <w:rPr>
          <w:sz w:val="36"/>
          <w:szCs w:val="36"/>
        </w:rPr>
        <w:t>2-8-24</w:t>
      </w:r>
    </w:p>
    <w:p w14:paraId="269FE89D" w14:textId="4DA7D938" w:rsidR="00961E26" w:rsidRDefault="00961E26" w:rsidP="00961E26">
      <w:pPr>
        <w:ind w:right="849"/>
        <w:rPr>
          <w:sz w:val="36"/>
          <w:szCs w:val="36"/>
        </w:rPr>
      </w:pPr>
      <w:r>
        <w:rPr>
          <w:sz w:val="36"/>
          <w:szCs w:val="36"/>
        </w:rPr>
        <w:t xml:space="preserve">Вести </w:t>
      </w:r>
      <w:r w:rsidRPr="009A61FD">
        <w:rPr>
          <w:sz w:val="36"/>
          <w:szCs w:val="36"/>
        </w:rPr>
        <w:t>Суд Соединенных Штатов Америки обязал корпорацию Coca-Cola выплатить штраф в размере шести миллиардов долларов.</w:t>
      </w:r>
      <w:r>
        <w:rPr>
          <w:sz w:val="36"/>
          <w:szCs w:val="36"/>
        </w:rPr>
        <w:t xml:space="preserve"> </w:t>
      </w:r>
      <w:r w:rsidRPr="009A61FD">
        <w:rPr>
          <w:sz w:val="36"/>
          <w:szCs w:val="36"/>
        </w:rPr>
        <w:t>Об этом пишет РИА Новости. Американскую компанию признали виновной в неуплате налогов</w:t>
      </w:r>
      <w:r>
        <w:rPr>
          <w:sz w:val="36"/>
          <w:szCs w:val="36"/>
        </w:rPr>
        <w:t xml:space="preserve">. </w:t>
      </w:r>
      <w:r w:rsidR="00891E4B">
        <w:rPr>
          <w:sz w:val="36"/>
          <w:szCs w:val="36"/>
        </w:rPr>
        <w:t>«</w:t>
      </w:r>
      <w:r w:rsidRPr="009A61FD">
        <w:rPr>
          <w:sz w:val="36"/>
          <w:szCs w:val="36"/>
        </w:rPr>
        <w:t xml:space="preserve">Решение включает обязательство в размере около 2,7 миллиарда долларов. С учетом применимых процентов общая </w:t>
      </w:r>
      <w:r w:rsidRPr="009A61FD">
        <w:rPr>
          <w:sz w:val="36"/>
          <w:szCs w:val="36"/>
        </w:rPr>
        <w:lastRenderedPageBreak/>
        <w:t>сумма, как ожидается, составит около 6 миллиардов долларов</w:t>
      </w:r>
      <w:r w:rsidR="00891E4B">
        <w:rPr>
          <w:sz w:val="36"/>
          <w:szCs w:val="36"/>
        </w:rPr>
        <w:t>»</w:t>
      </w:r>
      <w:r w:rsidRPr="009A61FD">
        <w:rPr>
          <w:sz w:val="36"/>
          <w:szCs w:val="36"/>
        </w:rPr>
        <w:t>, – говорится в сообщении.</w:t>
      </w:r>
      <w:r>
        <w:rPr>
          <w:sz w:val="36"/>
          <w:szCs w:val="36"/>
        </w:rPr>
        <w:t xml:space="preserve"> </w:t>
      </w:r>
      <w:r w:rsidRPr="009A61FD">
        <w:rPr>
          <w:sz w:val="36"/>
          <w:szCs w:val="36"/>
        </w:rPr>
        <w:t>Coca-Cola порядка десяти лет уклонялась от уплаты налогов, перекладывая доходы на иностранные подразделения. В компании заявили, что планируют подать апелляцию.</w:t>
      </w:r>
    </w:p>
    <w:p w14:paraId="5FAB8402" w14:textId="77777777" w:rsidR="00961E26" w:rsidRDefault="00961E26" w:rsidP="00961E26">
      <w:pPr>
        <w:ind w:right="849"/>
        <w:rPr>
          <w:sz w:val="36"/>
          <w:szCs w:val="36"/>
        </w:rPr>
      </w:pPr>
    </w:p>
    <w:p w14:paraId="51F42AAD" w14:textId="77777777" w:rsidR="00961E26" w:rsidRDefault="00961E26" w:rsidP="00961E26">
      <w:pPr>
        <w:ind w:right="849"/>
        <w:rPr>
          <w:sz w:val="36"/>
          <w:szCs w:val="36"/>
        </w:rPr>
      </w:pPr>
      <w:r>
        <w:rPr>
          <w:sz w:val="36"/>
          <w:szCs w:val="36"/>
        </w:rPr>
        <w:t>3-8-24</w:t>
      </w:r>
    </w:p>
    <w:p w14:paraId="1F16028B" w14:textId="27417DB2" w:rsidR="00961E26" w:rsidRPr="009A61FD" w:rsidRDefault="00961E26" w:rsidP="00961E26">
      <w:pPr>
        <w:ind w:right="849"/>
        <w:rPr>
          <w:sz w:val="36"/>
          <w:szCs w:val="36"/>
        </w:rPr>
      </w:pPr>
      <w:r>
        <w:rPr>
          <w:sz w:val="36"/>
          <w:szCs w:val="36"/>
        </w:rPr>
        <w:t xml:space="preserve">МК  </w:t>
      </w:r>
      <w:r w:rsidRPr="009A61FD">
        <w:rPr>
          <w:sz w:val="36"/>
          <w:szCs w:val="36"/>
        </w:rPr>
        <w:t xml:space="preserve">Фонд </w:t>
      </w:r>
      <w:r w:rsidR="00891E4B">
        <w:rPr>
          <w:sz w:val="36"/>
          <w:szCs w:val="36"/>
        </w:rPr>
        <w:t>«</w:t>
      </w:r>
      <w:r w:rsidRPr="009A61FD">
        <w:rPr>
          <w:sz w:val="36"/>
          <w:szCs w:val="36"/>
        </w:rPr>
        <w:t>Защитники Отечества</w:t>
      </w:r>
      <w:r w:rsidR="00891E4B">
        <w:rPr>
          <w:sz w:val="36"/>
          <w:szCs w:val="36"/>
        </w:rPr>
        <w:t>»</w:t>
      </w:r>
      <w:r w:rsidRPr="009A61FD">
        <w:rPr>
          <w:sz w:val="36"/>
          <w:szCs w:val="36"/>
        </w:rPr>
        <w:t xml:space="preserve"> провел в Чеченской Республике первый Всероссийский цифровой форум при поддержке Минцифры России и Правительства Чеченской Республики. Главной задачей мероприятия стало определение важнейших цифровых проектов, которые помогут еще более оперативно и качественно оказывать помощь ветеранам специальной военной операции и их семьям.</w:t>
      </w:r>
      <w:r>
        <w:rPr>
          <w:sz w:val="36"/>
          <w:szCs w:val="36"/>
        </w:rPr>
        <w:t xml:space="preserve"> </w:t>
      </w:r>
      <w:r w:rsidRPr="009A61FD">
        <w:rPr>
          <w:sz w:val="36"/>
          <w:szCs w:val="36"/>
        </w:rPr>
        <w:t>Масштабный форум собрал более 500 участников из 89 регионов России, представителей федеральных ведомств.</w:t>
      </w:r>
      <w:r>
        <w:rPr>
          <w:sz w:val="36"/>
          <w:szCs w:val="36"/>
        </w:rPr>
        <w:t xml:space="preserve"> </w:t>
      </w:r>
      <w:r w:rsidRPr="009A61FD">
        <w:rPr>
          <w:sz w:val="36"/>
          <w:szCs w:val="36"/>
        </w:rPr>
        <w:t xml:space="preserve">Модератором пленарной сессии форума выступила заместитель министра обороны страны, председатель фонда </w:t>
      </w:r>
      <w:r>
        <w:rPr>
          <w:sz w:val="36"/>
          <w:szCs w:val="36"/>
        </w:rPr>
        <w:t>ЗО</w:t>
      </w:r>
      <w:r w:rsidRPr="009A61FD">
        <w:rPr>
          <w:sz w:val="36"/>
          <w:szCs w:val="36"/>
        </w:rPr>
        <w:t xml:space="preserve"> Анна Цивилева. </w:t>
      </w:r>
      <w:r>
        <w:rPr>
          <w:sz w:val="36"/>
          <w:szCs w:val="36"/>
        </w:rPr>
        <w:t xml:space="preserve"> </w:t>
      </w:r>
      <w:r w:rsidRPr="009A61FD">
        <w:rPr>
          <w:sz w:val="36"/>
          <w:szCs w:val="36"/>
        </w:rPr>
        <w:t>Фонд организовал форум для того, чтобы подвести итоги проделанной работы, а также определить лучшие онлайн-инструменты, которые можно использовать для помощи и поддержки ветеранов СВО.</w:t>
      </w:r>
    </w:p>
    <w:p w14:paraId="2A6C6437" w14:textId="22C2C145" w:rsidR="00961E26" w:rsidRPr="009A61FD" w:rsidRDefault="00961E26" w:rsidP="00961E26">
      <w:pPr>
        <w:ind w:right="849"/>
        <w:rPr>
          <w:sz w:val="36"/>
          <w:szCs w:val="36"/>
        </w:rPr>
      </w:pPr>
      <w:r w:rsidRPr="009A61FD">
        <w:rPr>
          <w:sz w:val="36"/>
          <w:szCs w:val="36"/>
        </w:rPr>
        <w:t>Обращаясь к участникам форума, Цивилева подчеркнула важность задачи, которая сегодня стоит как перед фондом, так и перед всем российским обществом, задача, которая поставлена президентом России - это всеобъемлющая поддержка участников и ветеранов специальной военной операции, членов их семей.</w:t>
      </w:r>
      <w:r>
        <w:rPr>
          <w:sz w:val="36"/>
          <w:szCs w:val="36"/>
        </w:rPr>
        <w:t xml:space="preserve"> </w:t>
      </w:r>
      <w:r w:rsidR="00891E4B">
        <w:rPr>
          <w:sz w:val="36"/>
          <w:szCs w:val="36"/>
        </w:rPr>
        <w:t>«</w:t>
      </w:r>
      <w:r w:rsidRPr="009A61FD">
        <w:rPr>
          <w:sz w:val="36"/>
          <w:szCs w:val="36"/>
        </w:rPr>
        <w:t xml:space="preserve">Мы подводим итоги огромной работы. На форуме в Грозном более 500 человек – ИТ-специалистов со всей страны, наших сотрудников, </w:t>
      </w:r>
      <w:r w:rsidRPr="009A61FD">
        <w:rPr>
          <w:sz w:val="36"/>
          <w:szCs w:val="36"/>
        </w:rPr>
        <w:lastRenderedPageBreak/>
        <w:t xml:space="preserve">работали вместе с представителями государственных ведомств, обсуждая проблемы поддержки ветеранов СВО и их семей, которые можно решить с помощью цифровизации. Для фонда это одно из приоритетных направлений развития. Внедрение цифровых технологий, технологий </w:t>
      </w:r>
      <w:r>
        <w:rPr>
          <w:sz w:val="36"/>
          <w:szCs w:val="36"/>
        </w:rPr>
        <w:t>ИИ</w:t>
      </w:r>
      <w:r w:rsidRPr="009A61FD">
        <w:rPr>
          <w:sz w:val="36"/>
          <w:szCs w:val="36"/>
        </w:rPr>
        <w:t xml:space="preserve"> в нашу работу ускоряет процессы и позволяет справиться с огромным объемом работ. Но главное, это облегчает жизнь нашим ветеранам, защитникам и семьям героев. Забота о них – наш первый приоритет</w:t>
      </w:r>
      <w:r w:rsidR="00891E4B">
        <w:rPr>
          <w:sz w:val="36"/>
          <w:szCs w:val="36"/>
        </w:rPr>
        <w:t>»</w:t>
      </w:r>
      <w:r w:rsidRPr="009A61FD">
        <w:rPr>
          <w:sz w:val="36"/>
          <w:szCs w:val="36"/>
        </w:rPr>
        <w:t>, – сказала Цивилева.</w:t>
      </w:r>
    </w:p>
    <w:p w14:paraId="1B4D6408" w14:textId="77777777" w:rsidR="00961E26" w:rsidRPr="009A61FD" w:rsidRDefault="00961E26" w:rsidP="00961E26">
      <w:pPr>
        <w:ind w:right="849"/>
        <w:rPr>
          <w:sz w:val="36"/>
          <w:szCs w:val="36"/>
        </w:rPr>
      </w:pPr>
      <w:r w:rsidRPr="009A61FD">
        <w:rPr>
          <w:sz w:val="36"/>
          <w:szCs w:val="36"/>
        </w:rPr>
        <w:t>Достижения в цифрах</w:t>
      </w:r>
    </w:p>
    <w:p w14:paraId="0303366A" w14:textId="681977E1" w:rsidR="00961E26" w:rsidRPr="009A61FD" w:rsidRDefault="00961E26" w:rsidP="00961E26">
      <w:pPr>
        <w:ind w:right="849"/>
        <w:rPr>
          <w:sz w:val="36"/>
          <w:szCs w:val="36"/>
        </w:rPr>
      </w:pPr>
      <w:r w:rsidRPr="009A61FD">
        <w:rPr>
          <w:sz w:val="36"/>
          <w:szCs w:val="36"/>
        </w:rPr>
        <w:t>В современном мире помочь огромному количеству людей без цифровых технологий невозможно. За год работы фонд сумел добиться настоящего прорыва в этом направлении.</w:t>
      </w:r>
      <w:r>
        <w:rPr>
          <w:sz w:val="36"/>
          <w:szCs w:val="36"/>
        </w:rPr>
        <w:t xml:space="preserve"> </w:t>
      </w:r>
      <w:r w:rsidRPr="009A61FD">
        <w:rPr>
          <w:sz w:val="36"/>
          <w:szCs w:val="36"/>
        </w:rPr>
        <w:t xml:space="preserve">Сегодня любой ветеран СВО, родные и близкие героев могут с помощью портала </w:t>
      </w:r>
      <w:r w:rsidR="00891E4B">
        <w:rPr>
          <w:sz w:val="36"/>
          <w:szCs w:val="36"/>
        </w:rPr>
        <w:t>«</w:t>
      </w:r>
      <w:r w:rsidRPr="009A61FD">
        <w:rPr>
          <w:sz w:val="36"/>
          <w:szCs w:val="36"/>
        </w:rPr>
        <w:t>Госуслуги</w:t>
      </w:r>
      <w:r w:rsidR="00891E4B">
        <w:rPr>
          <w:sz w:val="36"/>
          <w:szCs w:val="36"/>
        </w:rPr>
        <w:t>»</w:t>
      </w:r>
      <w:r w:rsidRPr="009A61FD">
        <w:rPr>
          <w:sz w:val="36"/>
          <w:szCs w:val="36"/>
        </w:rPr>
        <w:t xml:space="preserve"> не только узнать о положенных мерах поддержки, но и записаться на прием в фонд. С момента запуска этого функционала в разделе о мерах поддержки зафиксировано более 2 миллионов просмотров.</w:t>
      </w:r>
      <w:r>
        <w:rPr>
          <w:sz w:val="36"/>
          <w:szCs w:val="36"/>
        </w:rPr>
        <w:t xml:space="preserve"> </w:t>
      </w:r>
      <w:r w:rsidRPr="009A61FD">
        <w:rPr>
          <w:sz w:val="36"/>
          <w:szCs w:val="36"/>
        </w:rPr>
        <w:t xml:space="preserve">Совместно с Минцифры РФ, Минобороны РФ, другими органами государственной власти России команда фонда проделала колоссальную работу. Сегодня на Госуслугах доступны 4840 мер социальной поддержки. Запущен уникальный чат-бот </w:t>
      </w:r>
      <w:r w:rsidR="00891E4B">
        <w:rPr>
          <w:sz w:val="36"/>
          <w:szCs w:val="36"/>
        </w:rPr>
        <w:t>«</w:t>
      </w:r>
      <w:r w:rsidRPr="009A61FD">
        <w:rPr>
          <w:sz w:val="36"/>
          <w:szCs w:val="36"/>
        </w:rPr>
        <w:t>Робот Макс</w:t>
      </w:r>
      <w:r w:rsidR="00891E4B">
        <w:rPr>
          <w:sz w:val="36"/>
          <w:szCs w:val="36"/>
        </w:rPr>
        <w:t>»</w:t>
      </w:r>
      <w:r w:rsidRPr="009A61FD">
        <w:rPr>
          <w:sz w:val="36"/>
          <w:szCs w:val="36"/>
        </w:rPr>
        <w:t>, с помощью которого герои и их семьи получили более 800 тысяч ответов по самым разным интересующим их вопросам. 5 235 пользователей раздела портала записались на прием в режиме онлайн.</w:t>
      </w:r>
    </w:p>
    <w:p w14:paraId="2D4B3A21" w14:textId="77777777" w:rsidR="00961E26" w:rsidRPr="009A61FD" w:rsidRDefault="00961E26" w:rsidP="00961E26">
      <w:pPr>
        <w:ind w:right="849"/>
        <w:rPr>
          <w:sz w:val="36"/>
          <w:szCs w:val="36"/>
        </w:rPr>
      </w:pPr>
      <w:r w:rsidRPr="009A61FD">
        <w:rPr>
          <w:sz w:val="36"/>
          <w:szCs w:val="36"/>
        </w:rPr>
        <w:t xml:space="preserve">Но все эти несомненные успехи – лишь начало большого пути. Для того чтобы выработать дальнейшие меры цифрового развития в рамках </w:t>
      </w:r>
      <w:r w:rsidRPr="009A61FD">
        <w:rPr>
          <w:sz w:val="36"/>
          <w:szCs w:val="36"/>
        </w:rPr>
        <w:lastRenderedPageBreak/>
        <w:t>помощи героям, их семьям, фонд и собрал форум в столице Чеченской Республики – Грозном.</w:t>
      </w:r>
    </w:p>
    <w:p w14:paraId="3A01D19E" w14:textId="77777777" w:rsidR="00961E26" w:rsidRPr="009A61FD" w:rsidRDefault="00961E26" w:rsidP="00961E26">
      <w:pPr>
        <w:ind w:right="849"/>
        <w:rPr>
          <w:sz w:val="36"/>
          <w:szCs w:val="36"/>
        </w:rPr>
      </w:pPr>
      <w:r w:rsidRPr="009A61FD">
        <w:rPr>
          <w:sz w:val="36"/>
          <w:szCs w:val="36"/>
        </w:rPr>
        <w:t>За цифровизацией – будущее</w:t>
      </w:r>
    </w:p>
    <w:p w14:paraId="72D36BC5" w14:textId="6A5DFB01" w:rsidR="00961E26" w:rsidRPr="009A61FD" w:rsidRDefault="00961E26" w:rsidP="00961E26">
      <w:pPr>
        <w:ind w:right="849"/>
        <w:rPr>
          <w:sz w:val="36"/>
          <w:szCs w:val="36"/>
        </w:rPr>
      </w:pPr>
      <w:r w:rsidRPr="009A61FD">
        <w:rPr>
          <w:sz w:val="36"/>
          <w:szCs w:val="36"/>
        </w:rPr>
        <w:t xml:space="preserve">Цивилева пояснила, что по поручению президента России каждая из многочисленных мер поддержки должна быть доведена до героев СВО, в том числе через портал </w:t>
      </w:r>
      <w:r w:rsidR="00891E4B">
        <w:rPr>
          <w:sz w:val="36"/>
          <w:szCs w:val="36"/>
        </w:rPr>
        <w:t>«</w:t>
      </w:r>
      <w:r w:rsidRPr="009A61FD">
        <w:rPr>
          <w:sz w:val="36"/>
          <w:szCs w:val="36"/>
        </w:rPr>
        <w:t>Госуслуги</w:t>
      </w:r>
      <w:r w:rsidR="00891E4B">
        <w:rPr>
          <w:sz w:val="36"/>
          <w:szCs w:val="36"/>
        </w:rPr>
        <w:t>»</w:t>
      </w:r>
      <w:r w:rsidRPr="009A61FD">
        <w:rPr>
          <w:sz w:val="36"/>
          <w:szCs w:val="36"/>
        </w:rPr>
        <w:t>.</w:t>
      </w:r>
      <w:r>
        <w:rPr>
          <w:sz w:val="36"/>
          <w:szCs w:val="36"/>
        </w:rPr>
        <w:t xml:space="preserve"> </w:t>
      </w:r>
      <w:r w:rsidRPr="009A61FD">
        <w:rPr>
          <w:sz w:val="36"/>
          <w:szCs w:val="36"/>
        </w:rPr>
        <w:t>Основное преимущество, которое дают цифровые технологии, – это минимизация сроков предоставления услуг и мер поддержки и повышение их качества.</w:t>
      </w:r>
      <w:r>
        <w:rPr>
          <w:sz w:val="36"/>
          <w:szCs w:val="36"/>
        </w:rPr>
        <w:t xml:space="preserve"> </w:t>
      </w:r>
      <w:r w:rsidRPr="009A61FD">
        <w:rPr>
          <w:sz w:val="36"/>
          <w:szCs w:val="36"/>
        </w:rPr>
        <w:t>Во время форума прошла серия круглых столов, участники которых обменялись опытом и успешными практиками по таким направлениям, как организация социальной поддержки ветеранов СВО, получивших инвалидность в ходе боевых действий, сопровождение ветеранов и членов их семей в режиме одного окна, а также содействие в оказании мер поддержки, которые предоставляют другие органы федеральной и региональной власти.</w:t>
      </w:r>
    </w:p>
    <w:p w14:paraId="33DA4872" w14:textId="77777777" w:rsidR="00961E26" w:rsidRPr="009A61FD" w:rsidRDefault="00961E26" w:rsidP="00961E26">
      <w:pPr>
        <w:ind w:right="849"/>
        <w:rPr>
          <w:sz w:val="36"/>
          <w:szCs w:val="36"/>
        </w:rPr>
      </w:pPr>
      <w:r>
        <w:rPr>
          <w:sz w:val="36"/>
          <w:szCs w:val="36"/>
        </w:rPr>
        <w:t>Ц</w:t>
      </w:r>
      <w:r w:rsidRPr="009A61FD">
        <w:rPr>
          <w:sz w:val="36"/>
          <w:szCs w:val="36"/>
        </w:rPr>
        <w:t>ивилева поблагодарила участников за большую работу, особо отметила участие в круглых столах представителей органов региональной власти, федеральных министерств и ведомств: Минтруда РФ, Соцфонда РФ, Минцифры РФ и партнеров фонда.</w:t>
      </w:r>
    </w:p>
    <w:p w14:paraId="581A1C32" w14:textId="77777777" w:rsidR="00961E26" w:rsidRPr="009A61FD" w:rsidRDefault="00961E26" w:rsidP="00961E26">
      <w:pPr>
        <w:ind w:right="849"/>
        <w:rPr>
          <w:sz w:val="36"/>
          <w:szCs w:val="36"/>
        </w:rPr>
      </w:pPr>
      <w:r w:rsidRPr="009A61FD">
        <w:rPr>
          <w:sz w:val="36"/>
          <w:szCs w:val="36"/>
        </w:rPr>
        <w:t>Большой интерес у участников форума вызвало выступление министра цифрового развития РФ Максута Шадаева, который в том числе оказал важнейшую поддержку в организации форума.</w:t>
      </w:r>
    </w:p>
    <w:p w14:paraId="7CB8A1BF" w14:textId="564028F1" w:rsidR="00961E26" w:rsidRPr="009A61FD" w:rsidRDefault="00891E4B" w:rsidP="00961E26">
      <w:pPr>
        <w:ind w:right="849"/>
        <w:rPr>
          <w:sz w:val="36"/>
          <w:szCs w:val="36"/>
        </w:rPr>
      </w:pPr>
      <w:r>
        <w:rPr>
          <w:sz w:val="36"/>
          <w:szCs w:val="36"/>
        </w:rPr>
        <w:t>«</w:t>
      </w:r>
      <w:r w:rsidR="00961E26" w:rsidRPr="009A61FD">
        <w:rPr>
          <w:sz w:val="36"/>
          <w:szCs w:val="36"/>
        </w:rPr>
        <w:t xml:space="preserve">Нашу совместную инициативу по внедрению в работу фонда передовых цифровых решений поддержал президент. Это первая структура, основной целью которой заявлено персональное, комплексное сопровождение граждан. За этим будущее цифровизации госуправления. Наша задача – </w:t>
      </w:r>
      <w:r w:rsidR="00961E26" w:rsidRPr="009A61FD">
        <w:rPr>
          <w:sz w:val="36"/>
          <w:szCs w:val="36"/>
        </w:rPr>
        <w:lastRenderedPageBreak/>
        <w:t>сопровождать ветеранов СВО в удобной для них форме</w:t>
      </w:r>
      <w:r>
        <w:rPr>
          <w:sz w:val="36"/>
          <w:szCs w:val="36"/>
        </w:rPr>
        <w:t>»</w:t>
      </w:r>
      <w:r w:rsidR="00961E26" w:rsidRPr="009A61FD">
        <w:rPr>
          <w:sz w:val="36"/>
          <w:szCs w:val="36"/>
        </w:rPr>
        <w:t>, – сказал министр.</w:t>
      </w:r>
    </w:p>
    <w:p w14:paraId="522218B1" w14:textId="77777777" w:rsidR="00961E26" w:rsidRPr="009A61FD" w:rsidRDefault="00961E26" w:rsidP="00961E26">
      <w:pPr>
        <w:ind w:right="849"/>
        <w:rPr>
          <w:sz w:val="36"/>
          <w:szCs w:val="36"/>
        </w:rPr>
      </w:pPr>
      <w:r w:rsidRPr="009A61FD">
        <w:rPr>
          <w:sz w:val="36"/>
          <w:szCs w:val="36"/>
        </w:rPr>
        <w:t>Максут Шадаев сказал, что важно фиксировать все потребности граждан и на основе этих данных формировать индивидуальный план поддержки.</w:t>
      </w:r>
    </w:p>
    <w:p w14:paraId="011A2555" w14:textId="77777777" w:rsidR="00961E26" w:rsidRPr="009A61FD" w:rsidRDefault="00961E26" w:rsidP="00961E26">
      <w:pPr>
        <w:ind w:right="849"/>
        <w:rPr>
          <w:sz w:val="36"/>
          <w:szCs w:val="36"/>
        </w:rPr>
      </w:pPr>
      <w:r w:rsidRPr="009A61FD">
        <w:rPr>
          <w:sz w:val="36"/>
          <w:szCs w:val="36"/>
        </w:rPr>
        <w:t>Центр, который ждали</w:t>
      </w:r>
    </w:p>
    <w:p w14:paraId="6316D7FD" w14:textId="77777777" w:rsidR="00961E26" w:rsidRPr="009A61FD" w:rsidRDefault="00961E26" w:rsidP="00961E26">
      <w:pPr>
        <w:ind w:right="849"/>
        <w:rPr>
          <w:sz w:val="36"/>
          <w:szCs w:val="36"/>
        </w:rPr>
      </w:pPr>
      <w:r w:rsidRPr="009A61FD">
        <w:rPr>
          <w:sz w:val="36"/>
          <w:szCs w:val="36"/>
        </w:rPr>
        <w:t>Цивилева отметила особую важность взаимодействия фонда с Министерством обороны России, благодаря которому удалось сделать очень важный шаг в развитии системы комплексного сопровождения участников, ветеранов СВО, семей героев.</w:t>
      </w:r>
    </w:p>
    <w:p w14:paraId="7E68E1E5" w14:textId="77777777" w:rsidR="00961E26" w:rsidRPr="009A61FD" w:rsidRDefault="00961E26" w:rsidP="00961E26">
      <w:pPr>
        <w:ind w:right="849"/>
        <w:rPr>
          <w:sz w:val="36"/>
          <w:szCs w:val="36"/>
        </w:rPr>
      </w:pPr>
      <w:r w:rsidRPr="009A61FD">
        <w:rPr>
          <w:sz w:val="36"/>
          <w:szCs w:val="36"/>
        </w:rPr>
        <w:t>Она напомнила, что в символичную дату – 1 июля 2024 года, День ветеранов боевых действий, был открыт Военно-социальный центр Минобороны России.</w:t>
      </w:r>
      <w:r>
        <w:rPr>
          <w:sz w:val="36"/>
          <w:szCs w:val="36"/>
        </w:rPr>
        <w:t xml:space="preserve"> </w:t>
      </w:r>
      <w:r w:rsidRPr="009A61FD">
        <w:rPr>
          <w:sz w:val="36"/>
          <w:szCs w:val="36"/>
        </w:rPr>
        <w:t>Его основной задачей является упрощение процедур получения военнослужащими и членами их семей услуг в сфере социального и жилищного обеспечения, получения информационно-справочных услуг за счет реализации принципа одного окна.</w:t>
      </w:r>
    </w:p>
    <w:p w14:paraId="18AF0375" w14:textId="345E1381" w:rsidR="00961E26" w:rsidRPr="009A61FD" w:rsidRDefault="00961E26" w:rsidP="00961E26">
      <w:pPr>
        <w:ind w:right="849"/>
        <w:rPr>
          <w:sz w:val="36"/>
          <w:szCs w:val="36"/>
        </w:rPr>
      </w:pPr>
      <w:r w:rsidRPr="009A61FD">
        <w:rPr>
          <w:sz w:val="36"/>
          <w:szCs w:val="36"/>
        </w:rPr>
        <w:t xml:space="preserve">Вести такой большой массив работы возможно только с использованием современных цифровых технологий, межведомственного взаимодействия и интеграции с порталом </w:t>
      </w:r>
      <w:r w:rsidR="00891E4B">
        <w:rPr>
          <w:sz w:val="36"/>
          <w:szCs w:val="36"/>
        </w:rPr>
        <w:t>«</w:t>
      </w:r>
      <w:r w:rsidRPr="009A61FD">
        <w:rPr>
          <w:sz w:val="36"/>
          <w:szCs w:val="36"/>
        </w:rPr>
        <w:t>Госуслуги</w:t>
      </w:r>
      <w:r w:rsidR="00891E4B">
        <w:rPr>
          <w:sz w:val="36"/>
          <w:szCs w:val="36"/>
        </w:rPr>
        <w:t>»</w:t>
      </w:r>
      <w:r w:rsidRPr="009A61FD">
        <w:rPr>
          <w:sz w:val="36"/>
          <w:szCs w:val="36"/>
        </w:rPr>
        <w:t>.</w:t>
      </w:r>
    </w:p>
    <w:p w14:paraId="0D245D53" w14:textId="77777777" w:rsidR="00961E26" w:rsidRPr="009A61FD" w:rsidRDefault="00961E26" w:rsidP="00961E26">
      <w:pPr>
        <w:ind w:right="849"/>
        <w:rPr>
          <w:sz w:val="36"/>
          <w:szCs w:val="36"/>
        </w:rPr>
      </w:pPr>
      <w:r w:rsidRPr="009A61FD">
        <w:rPr>
          <w:sz w:val="36"/>
          <w:szCs w:val="36"/>
        </w:rPr>
        <w:t>Обучение не бывает лишним</w:t>
      </w:r>
    </w:p>
    <w:p w14:paraId="471CE702" w14:textId="77777777" w:rsidR="00961E26" w:rsidRPr="009A61FD" w:rsidRDefault="00961E26" w:rsidP="00961E26">
      <w:pPr>
        <w:ind w:right="849"/>
        <w:rPr>
          <w:sz w:val="36"/>
          <w:szCs w:val="36"/>
        </w:rPr>
      </w:pPr>
      <w:r w:rsidRPr="009A61FD">
        <w:rPr>
          <w:sz w:val="36"/>
          <w:szCs w:val="36"/>
        </w:rPr>
        <w:t>Третий, завершающий день Всероссийского цифрового форума в Чечне был посвящен обучающим мероприятиям для сотрудников фонда.</w:t>
      </w:r>
      <w:r>
        <w:rPr>
          <w:sz w:val="36"/>
          <w:szCs w:val="36"/>
        </w:rPr>
        <w:t xml:space="preserve"> </w:t>
      </w:r>
      <w:r w:rsidRPr="009A61FD">
        <w:rPr>
          <w:sz w:val="36"/>
          <w:szCs w:val="36"/>
        </w:rPr>
        <w:t>Тренинги разделили на два образовательных трека. Сотрудники филиалов фонда фонда изучили основы кибербезопасности, прошли курс по коммуникациям.</w:t>
      </w:r>
    </w:p>
    <w:p w14:paraId="3AD717DC" w14:textId="64ABE072" w:rsidR="00961E26" w:rsidRPr="009A61FD" w:rsidRDefault="00961E26" w:rsidP="00961E26">
      <w:pPr>
        <w:ind w:right="849"/>
        <w:rPr>
          <w:sz w:val="36"/>
          <w:szCs w:val="36"/>
        </w:rPr>
      </w:pPr>
      <w:r w:rsidRPr="009A61FD">
        <w:rPr>
          <w:sz w:val="36"/>
          <w:szCs w:val="36"/>
        </w:rPr>
        <w:t xml:space="preserve">Как пояснил начальник департамента информационной безопасности фонда Евгений Гусев: </w:t>
      </w:r>
      <w:r w:rsidR="00891E4B">
        <w:rPr>
          <w:sz w:val="36"/>
          <w:szCs w:val="36"/>
        </w:rPr>
        <w:t>«</w:t>
      </w:r>
      <w:r w:rsidRPr="009A61FD">
        <w:rPr>
          <w:sz w:val="36"/>
          <w:szCs w:val="36"/>
        </w:rPr>
        <w:t>В рамках третьего дня мы провели киберучения. Они направлены на то, чтобы рассмотреть методики и тактики противодействия кибератакам</w:t>
      </w:r>
      <w:r w:rsidR="00891E4B">
        <w:rPr>
          <w:sz w:val="36"/>
          <w:szCs w:val="36"/>
        </w:rPr>
        <w:t>»</w:t>
      </w:r>
      <w:r w:rsidRPr="009A61FD">
        <w:rPr>
          <w:sz w:val="36"/>
          <w:szCs w:val="36"/>
        </w:rPr>
        <w:t>.</w:t>
      </w:r>
    </w:p>
    <w:p w14:paraId="68BB2E7B" w14:textId="77777777" w:rsidR="00961E26" w:rsidRPr="009A61FD" w:rsidRDefault="00961E26" w:rsidP="00961E26">
      <w:pPr>
        <w:ind w:right="849"/>
        <w:rPr>
          <w:sz w:val="36"/>
          <w:szCs w:val="36"/>
        </w:rPr>
      </w:pPr>
      <w:r w:rsidRPr="009A61FD">
        <w:rPr>
          <w:sz w:val="36"/>
          <w:szCs w:val="36"/>
        </w:rPr>
        <w:lastRenderedPageBreak/>
        <w:t>Фонд</w:t>
      </w:r>
      <w:r>
        <w:rPr>
          <w:sz w:val="36"/>
          <w:szCs w:val="36"/>
        </w:rPr>
        <w:t xml:space="preserve"> </w:t>
      </w:r>
      <w:r w:rsidRPr="009A61FD">
        <w:rPr>
          <w:sz w:val="36"/>
          <w:szCs w:val="36"/>
        </w:rPr>
        <w:t>планирует цифровизацию в сфере постоянного обучения своих сотрудников. Уже в ближайшее время будут запущены новые онлайн-курсы и вебинары.</w:t>
      </w:r>
    </w:p>
    <w:p w14:paraId="6FF32389" w14:textId="10E53CF6" w:rsidR="00961E26" w:rsidRDefault="00961E26" w:rsidP="00961E26">
      <w:pPr>
        <w:ind w:right="849"/>
        <w:rPr>
          <w:sz w:val="36"/>
          <w:szCs w:val="36"/>
        </w:rPr>
      </w:pPr>
      <w:r w:rsidRPr="009A61FD">
        <w:rPr>
          <w:sz w:val="36"/>
          <w:szCs w:val="36"/>
        </w:rPr>
        <w:t>Первый Всероссийский цифровой форум показал, насколько высок у общества запрос на использование цифровых технологий при оказании мер поддержки ветеранам боевых действий, их семьям, действующим военнослужащим. А идеи, которыми делились участники мероприятия, наглядно показали, что у России огромные перспективы и большой потенциал в развитии этого направления.</w:t>
      </w:r>
      <w:r>
        <w:rPr>
          <w:sz w:val="36"/>
          <w:szCs w:val="36"/>
        </w:rPr>
        <w:t xml:space="preserve"> </w:t>
      </w:r>
      <w:r w:rsidRPr="009A61FD">
        <w:rPr>
          <w:sz w:val="36"/>
          <w:szCs w:val="36"/>
        </w:rPr>
        <w:t xml:space="preserve">Фото предоставлены пресс-службой фонда </w:t>
      </w:r>
      <w:r w:rsidR="00891E4B">
        <w:rPr>
          <w:sz w:val="36"/>
          <w:szCs w:val="36"/>
        </w:rPr>
        <w:t>«</w:t>
      </w:r>
      <w:r w:rsidRPr="009A61FD">
        <w:rPr>
          <w:sz w:val="36"/>
          <w:szCs w:val="36"/>
        </w:rPr>
        <w:t>Защитники Отечества</w:t>
      </w:r>
      <w:r w:rsidR="00891E4B">
        <w:rPr>
          <w:sz w:val="36"/>
          <w:szCs w:val="36"/>
        </w:rPr>
        <w:t>»</w:t>
      </w:r>
    </w:p>
    <w:p w14:paraId="5DA72C77" w14:textId="77777777" w:rsidR="00961E26" w:rsidRDefault="00961E26" w:rsidP="00961E26">
      <w:pPr>
        <w:ind w:right="849"/>
        <w:rPr>
          <w:sz w:val="36"/>
          <w:szCs w:val="36"/>
        </w:rPr>
      </w:pPr>
    </w:p>
    <w:p w14:paraId="7161A812" w14:textId="77777777" w:rsidR="00961E26" w:rsidRDefault="00961E26" w:rsidP="00961E26">
      <w:pPr>
        <w:ind w:right="849"/>
        <w:rPr>
          <w:sz w:val="36"/>
          <w:szCs w:val="36"/>
        </w:rPr>
      </w:pPr>
      <w:r>
        <w:rPr>
          <w:sz w:val="36"/>
          <w:szCs w:val="36"/>
        </w:rPr>
        <w:t>2-8-24</w:t>
      </w:r>
    </w:p>
    <w:p w14:paraId="4A79A862" w14:textId="77777777" w:rsidR="00961E26" w:rsidRDefault="00961E26" w:rsidP="00961E26">
      <w:pPr>
        <w:ind w:right="849"/>
        <w:rPr>
          <w:sz w:val="36"/>
          <w:szCs w:val="36"/>
        </w:rPr>
      </w:pPr>
      <w:r>
        <w:rPr>
          <w:sz w:val="36"/>
          <w:szCs w:val="36"/>
        </w:rPr>
        <w:t xml:space="preserve">Ъ -= </w:t>
      </w:r>
      <w:r w:rsidRPr="00767F2C">
        <w:rPr>
          <w:sz w:val="36"/>
          <w:szCs w:val="36"/>
        </w:rPr>
        <w:t xml:space="preserve">В пятницу вечером в Москве был на два месяца арестован сенатор от Тульской области Дмитрий Савельев. Перед этим коллеги господина Савельева по представлению генерального прокурора России Игоря Краснова лишили парламентария неприкосновенности. Следственный комитет России </w:t>
      </w:r>
      <w:r>
        <w:rPr>
          <w:sz w:val="36"/>
          <w:szCs w:val="36"/>
        </w:rPr>
        <w:t xml:space="preserve">СКР </w:t>
      </w:r>
      <w:r w:rsidRPr="00767F2C">
        <w:rPr>
          <w:sz w:val="36"/>
          <w:szCs w:val="36"/>
        </w:rPr>
        <w:t>считает сенатора причастным к организации убийства его бывшего делового партнера. Тот был осужден за растрату средств компании, которую, по версии следствия, контролировал Дмитрий Савельев. Убийство было инсценировано, поскольку исполнитель заранее сообщил о нем ФСБ, а парламентарий, по данным СКР, заплатил за него $100 тыс.</w:t>
      </w:r>
    </w:p>
    <w:p w14:paraId="383D9C88" w14:textId="77777777" w:rsidR="00961E26" w:rsidRDefault="00961E26" w:rsidP="00961E26">
      <w:pPr>
        <w:ind w:right="849"/>
        <w:rPr>
          <w:sz w:val="36"/>
          <w:szCs w:val="36"/>
        </w:rPr>
      </w:pPr>
    </w:p>
    <w:p w14:paraId="2EAADA95" w14:textId="77777777" w:rsidR="00961E26" w:rsidRDefault="00961E26" w:rsidP="00961E26">
      <w:pPr>
        <w:ind w:right="849"/>
        <w:rPr>
          <w:sz w:val="36"/>
          <w:szCs w:val="36"/>
        </w:rPr>
      </w:pPr>
      <w:r>
        <w:rPr>
          <w:sz w:val="36"/>
          <w:szCs w:val="36"/>
        </w:rPr>
        <w:t>2-8-24</w:t>
      </w:r>
    </w:p>
    <w:p w14:paraId="6B90636A" w14:textId="3491AB65" w:rsidR="00961E26" w:rsidRDefault="00961E26" w:rsidP="00961E26">
      <w:pPr>
        <w:ind w:right="849"/>
        <w:rPr>
          <w:sz w:val="36"/>
          <w:szCs w:val="36"/>
        </w:rPr>
      </w:pPr>
      <w:r>
        <w:rPr>
          <w:sz w:val="36"/>
          <w:szCs w:val="36"/>
        </w:rPr>
        <w:t xml:space="preserve">Ъ -= </w:t>
      </w:r>
      <w:r w:rsidRPr="00767F2C">
        <w:rPr>
          <w:sz w:val="36"/>
          <w:szCs w:val="36"/>
        </w:rPr>
        <w:t xml:space="preserve">В Германии активно обсуждают состоявшийся накануне обмен заключенными между Россией, Белоруссией и пятью западными странами, в ходе которого из ФРГ в РФ вернулся Вадим Красиков. В Германии он был приговорен к пожизненному сроку </w:t>
      </w:r>
      <w:r w:rsidRPr="00767F2C">
        <w:rPr>
          <w:sz w:val="36"/>
          <w:szCs w:val="36"/>
        </w:rPr>
        <w:lastRenderedPageBreak/>
        <w:t xml:space="preserve">за убийство чеченского боевика Зелимхана Хангошвили. В пятницу </w:t>
      </w:r>
      <w:r>
        <w:rPr>
          <w:sz w:val="36"/>
          <w:szCs w:val="36"/>
        </w:rPr>
        <w:t xml:space="preserve">2-го </w:t>
      </w:r>
      <w:r w:rsidRPr="00767F2C">
        <w:rPr>
          <w:sz w:val="36"/>
          <w:szCs w:val="36"/>
        </w:rPr>
        <w:t xml:space="preserve">в Кремле подтвердили, что Вадим Красиков </w:t>
      </w:r>
      <w:r w:rsidR="00891E4B">
        <w:rPr>
          <w:sz w:val="36"/>
          <w:szCs w:val="36"/>
        </w:rPr>
        <w:t>-</w:t>
      </w:r>
      <w:r w:rsidRPr="00767F2C">
        <w:rPr>
          <w:sz w:val="36"/>
          <w:szCs w:val="36"/>
        </w:rPr>
        <w:t xml:space="preserve"> сотрудник ФСБ. Власти ФРГ обращают внимание на то, что его высылка позволила высвободить из российских тюрем большое число граждан Германии и РФ. Критики сделки, однако, опасаются, что российские спецслужбы будут впредь вести себя в Европе более напористо.</w:t>
      </w:r>
    </w:p>
    <w:p w14:paraId="1D42B8D2" w14:textId="77777777" w:rsidR="00961E26" w:rsidRDefault="00961E26" w:rsidP="00961E26">
      <w:pPr>
        <w:ind w:right="849"/>
        <w:rPr>
          <w:sz w:val="36"/>
          <w:szCs w:val="36"/>
        </w:rPr>
      </w:pPr>
    </w:p>
    <w:p w14:paraId="23B90591" w14:textId="77777777" w:rsidR="00961E26" w:rsidRDefault="00961E26" w:rsidP="00961E26">
      <w:pPr>
        <w:ind w:right="849"/>
        <w:rPr>
          <w:sz w:val="36"/>
          <w:szCs w:val="36"/>
        </w:rPr>
      </w:pPr>
      <w:r>
        <w:rPr>
          <w:sz w:val="36"/>
          <w:szCs w:val="36"/>
        </w:rPr>
        <w:t>2-8-24</w:t>
      </w:r>
    </w:p>
    <w:p w14:paraId="0C1744C6" w14:textId="3D2364FB" w:rsidR="00961E26" w:rsidRDefault="00961E26" w:rsidP="00961E26">
      <w:pPr>
        <w:ind w:right="849"/>
        <w:rPr>
          <w:sz w:val="36"/>
          <w:szCs w:val="36"/>
        </w:rPr>
      </w:pPr>
      <w:r>
        <w:rPr>
          <w:sz w:val="36"/>
          <w:szCs w:val="36"/>
        </w:rPr>
        <w:t xml:space="preserve">Ъ -= </w:t>
      </w:r>
      <w:r w:rsidRPr="00767F2C">
        <w:rPr>
          <w:sz w:val="36"/>
          <w:szCs w:val="36"/>
        </w:rPr>
        <w:t xml:space="preserve">Законопроект о внесудебном взыскании налоговой задолженности с граждан доработан Минфином совместно с ФНС и Верховным судом. Порог для возможного судебного взыскания долгов перед налоговой службой снижен до 3 тыс. руб., для внесудебного порядка в новом проекте они не определены вовсе </w:t>
      </w:r>
      <w:r w:rsidR="00891E4B">
        <w:rPr>
          <w:sz w:val="36"/>
          <w:szCs w:val="36"/>
        </w:rPr>
        <w:t>-</w:t>
      </w:r>
      <w:r w:rsidRPr="00767F2C">
        <w:rPr>
          <w:sz w:val="36"/>
          <w:szCs w:val="36"/>
        </w:rPr>
        <w:t xml:space="preserve"> в </w:t>
      </w:r>
      <w:r w:rsidR="00891E4B">
        <w:rPr>
          <w:sz w:val="36"/>
          <w:szCs w:val="36"/>
        </w:rPr>
        <w:t>«</w:t>
      </w:r>
      <w:r w:rsidRPr="00767F2C">
        <w:rPr>
          <w:sz w:val="36"/>
          <w:szCs w:val="36"/>
        </w:rPr>
        <w:t>автоматическом</w:t>
      </w:r>
      <w:r w:rsidR="00891E4B">
        <w:rPr>
          <w:sz w:val="36"/>
          <w:szCs w:val="36"/>
        </w:rPr>
        <w:t>»</w:t>
      </w:r>
      <w:r w:rsidRPr="00767F2C">
        <w:rPr>
          <w:sz w:val="36"/>
          <w:szCs w:val="36"/>
        </w:rPr>
        <w:t xml:space="preserve"> режиме, когда налогоплательщик задолженность не оспаривает, с его счетов может быть списана даже одна копейка. Впрочем, введены в проект и дополнительные механизмы защиты граждан </w:t>
      </w:r>
      <w:r w:rsidR="00891E4B">
        <w:rPr>
          <w:sz w:val="36"/>
          <w:szCs w:val="36"/>
        </w:rPr>
        <w:t>-</w:t>
      </w:r>
      <w:r w:rsidRPr="00767F2C">
        <w:rPr>
          <w:sz w:val="36"/>
          <w:szCs w:val="36"/>
        </w:rPr>
        <w:t xml:space="preserve"> оспоренная задолженность будет исключена службой из сальдо единого налогового счета (ЕНС) до решения суда. Эксперты считают новую версию законопроекта учитывающей более слабое положение налогоплательщиков, но отмечают, что предложенные пороги довольно низки.</w:t>
      </w:r>
    </w:p>
    <w:p w14:paraId="73B62323" w14:textId="77777777" w:rsidR="00961E26" w:rsidRDefault="00961E26" w:rsidP="00961E26">
      <w:pPr>
        <w:ind w:right="849"/>
        <w:rPr>
          <w:sz w:val="36"/>
          <w:szCs w:val="36"/>
        </w:rPr>
      </w:pPr>
    </w:p>
    <w:p w14:paraId="2D6EF34C" w14:textId="77777777" w:rsidR="00961E26" w:rsidRDefault="00961E26" w:rsidP="00961E26">
      <w:pPr>
        <w:ind w:right="849"/>
        <w:rPr>
          <w:sz w:val="36"/>
          <w:szCs w:val="36"/>
        </w:rPr>
      </w:pPr>
      <w:r>
        <w:rPr>
          <w:sz w:val="36"/>
          <w:szCs w:val="36"/>
        </w:rPr>
        <w:t>3-8-24</w:t>
      </w:r>
    </w:p>
    <w:p w14:paraId="14786E93" w14:textId="7860ABE6" w:rsidR="00961E26" w:rsidRPr="00CA3C10" w:rsidRDefault="00961E26" w:rsidP="00961E26">
      <w:pPr>
        <w:ind w:right="849"/>
        <w:rPr>
          <w:sz w:val="36"/>
          <w:szCs w:val="36"/>
        </w:rPr>
      </w:pPr>
      <w:r>
        <w:rPr>
          <w:sz w:val="36"/>
          <w:szCs w:val="36"/>
        </w:rPr>
        <w:t xml:space="preserve">МК  </w:t>
      </w:r>
      <w:r w:rsidRPr="00CA3C10">
        <w:rPr>
          <w:sz w:val="36"/>
          <w:szCs w:val="36"/>
        </w:rPr>
        <w:t xml:space="preserve">Гергиев впервые представил обновленную версию </w:t>
      </w:r>
      <w:r w:rsidR="00891E4B">
        <w:rPr>
          <w:sz w:val="36"/>
          <w:szCs w:val="36"/>
        </w:rPr>
        <w:t>«</w:t>
      </w:r>
      <w:r w:rsidRPr="00CA3C10">
        <w:rPr>
          <w:sz w:val="36"/>
          <w:szCs w:val="36"/>
        </w:rPr>
        <w:t>Кольца нибелунгов</w:t>
      </w:r>
      <w:r w:rsidR="00891E4B">
        <w:rPr>
          <w:sz w:val="36"/>
          <w:szCs w:val="36"/>
        </w:rPr>
        <w:t>»</w:t>
      </w:r>
      <w:r w:rsidRPr="00CA3C10">
        <w:rPr>
          <w:sz w:val="36"/>
          <w:szCs w:val="36"/>
        </w:rPr>
        <w:t xml:space="preserve"> целиком</w:t>
      </w:r>
      <w:r>
        <w:rPr>
          <w:sz w:val="36"/>
          <w:szCs w:val="36"/>
        </w:rPr>
        <w:t xml:space="preserve">. </w:t>
      </w:r>
      <w:r w:rsidRPr="00CA3C10">
        <w:rPr>
          <w:sz w:val="36"/>
          <w:szCs w:val="36"/>
        </w:rPr>
        <w:t>Невозможное стало возможным</w:t>
      </w:r>
      <w:r>
        <w:rPr>
          <w:sz w:val="36"/>
          <w:szCs w:val="36"/>
        </w:rPr>
        <w:t xml:space="preserve">. </w:t>
      </w:r>
      <w:r w:rsidRPr="00CA3C10">
        <w:rPr>
          <w:sz w:val="36"/>
          <w:szCs w:val="36"/>
        </w:rPr>
        <w:t xml:space="preserve">Мариинка впервые покажет все четыре части </w:t>
      </w:r>
      <w:r w:rsidR="00891E4B">
        <w:rPr>
          <w:sz w:val="36"/>
          <w:szCs w:val="36"/>
        </w:rPr>
        <w:t>«</w:t>
      </w:r>
      <w:r w:rsidRPr="00CA3C10">
        <w:rPr>
          <w:sz w:val="36"/>
          <w:szCs w:val="36"/>
        </w:rPr>
        <w:t>Кольца нибелунга</w:t>
      </w:r>
      <w:r w:rsidR="00891E4B">
        <w:rPr>
          <w:sz w:val="36"/>
          <w:szCs w:val="36"/>
        </w:rPr>
        <w:t>»</w:t>
      </w:r>
      <w:r w:rsidRPr="00CA3C10">
        <w:rPr>
          <w:sz w:val="36"/>
          <w:szCs w:val="36"/>
        </w:rPr>
        <w:t xml:space="preserve"> Рихарда Вагнера в новой версии, насыщенной яркими спецэффектами, которые, по утверждению авторов постановки, </w:t>
      </w:r>
      <w:r w:rsidRPr="00CA3C10">
        <w:rPr>
          <w:sz w:val="36"/>
          <w:szCs w:val="36"/>
        </w:rPr>
        <w:lastRenderedPageBreak/>
        <w:t xml:space="preserve">невозможно было осуществить еще несколько лет назад. </w:t>
      </w:r>
      <w:r w:rsidR="00891E4B">
        <w:rPr>
          <w:sz w:val="36"/>
          <w:szCs w:val="36"/>
        </w:rPr>
        <w:t>«</w:t>
      </w:r>
      <w:r w:rsidRPr="00CA3C10">
        <w:rPr>
          <w:sz w:val="36"/>
          <w:szCs w:val="36"/>
        </w:rPr>
        <w:t>Освежить</w:t>
      </w:r>
      <w:r w:rsidR="00891E4B">
        <w:rPr>
          <w:sz w:val="36"/>
          <w:szCs w:val="36"/>
        </w:rPr>
        <w:t>»</w:t>
      </w:r>
      <w:r w:rsidRPr="00CA3C10">
        <w:rPr>
          <w:sz w:val="36"/>
          <w:szCs w:val="36"/>
        </w:rPr>
        <w:t xml:space="preserve"> оперу техническими решениями Валерий Гергиев задумал еще в прошлом году, но тогда зрителям успели представить только половину тетралогии. В этом году на Новой сцене Мариинского театра можно услышать все четыре части.</w:t>
      </w:r>
    </w:p>
    <w:p w14:paraId="6B36A736" w14:textId="05BC6549" w:rsidR="00961E26" w:rsidRPr="00CA3C10" w:rsidRDefault="00961E26" w:rsidP="00961E26">
      <w:pPr>
        <w:ind w:right="849"/>
        <w:rPr>
          <w:sz w:val="36"/>
          <w:szCs w:val="36"/>
        </w:rPr>
      </w:pPr>
      <w:r w:rsidRPr="00CA3C10">
        <w:rPr>
          <w:sz w:val="36"/>
          <w:szCs w:val="36"/>
        </w:rPr>
        <w:t xml:space="preserve">Самое вкусное Валерий Гергиев не только оставил на конец сезона, но еще и растянул на четыре вечера </w:t>
      </w:r>
      <w:r w:rsidR="00891E4B">
        <w:rPr>
          <w:sz w:val="36"/>
          <w:szCs w:val="36"/>
        </w:rPr>
        <w:t>-</w:t>
      </w:r>
      <w:r w:rsidRPr="00CA3C10">
        <w:rPr>
          <w:sz w:val="36"/>
          <w:szCs w:val="36"/>
        </w:rPr>
        <w:t xml:space="preserve"> за один день послушать монументальную тетралогию Вагнера довольно непросто, ведь суммарно все четыре части </w:t>
      </w:r>
      <w:r w:rsidR="00891E4B">
        <w:rPr>
          <w:sz w:val="36"/>
          <w:szCs w:val="36"/>
        </w:rPr>
        <w:t>«</w:t>
      </w:r>
      <w:r w:rsidRPr="00CA3C10">
        <w:rPr>
          <w:sz w:val="36"/>
          <w:szCs w:val="36"/>
        </w:rPr>
        <w:t>Кольца нибелунгов</w:t>
      </w:r>
      <w:r w:rsidR="00891E4B">
        <w:rPr>
          <w:sz w:val="36"/>
          <w:szCs w:val="36"/>
        </w:rPr>
        <w:t>»</w:t>
      </w:r>
      <w:r w:rsidRPr="00CA3C10">
        <w:rPr>
          <w:sz w:val="36"/>
          <w:szCs w:val="36"/>
        </w:rPr>
        <w:t xml:space="preserve"> звучат около 15 часов. Да и с новыми техническими решениями опера преобразилась настолько, что действительно нужно время, чтобы осмыслить не только услышанное, но и увиденное.</w:t>
      </w:r>
    </w:p>
    <w:p w14:paraId="2AB9AA18" w14:textId="5EB9334F" w:rsidR="00961E26" w:rsidRPr="00CA3C10" w:rsidRDefault="00961E26" w:rsidP="00961E26">
      <w:pPr>
        <w:ind w:right="849"/>
        <w:rPr>
          <w:sz w:val="36"/>
          <w:szCs w:val="36"/>
        </w:rPr>
      </w:pPr>
      <w:r w:rsidRPr="00CA3C10">
        <w:rPr>
          <w:sz w:val="36"/>
          <w:szCs w:val="36"/>
        </w:rPr>
        <w:t xml:space="preserve">Обновить оперу решили еще год назад, как раз к юбилею Рихарда Вагнера, которому в 2023 году исполнилось 210 лет. Однако тогда в новой версии смогли представить только </w:t>
      </w:r>
      <w:r w:rsidR="00891E4B">
        <w:rPr>
          <w:sz w:val="36"/>
          <w:szCs w:val="36"/>
        </w:rPr>
        <w:t>«</w:t>
      </w:r>
      <w:r w:rsidRPr="00CA3C10">
        <w:rPr>
          <w:sz w:val="36"/>
          <w:szCs w:val="36"/>
        </w:rPr>
        <w:t>Золото Рейна</w:t>
      </w:r>
      <w:r w:rsidR="00891E4B">
        <w:rPr>
          <w:sz w:val="36"/>
          <w:szCs w:val="36"/>
        </w:rPr>
        <w:t>»</w:t>
      </w:r>
      <w:r w:rsidRPr="00CA3C10">
        <w:rPr>
          <w:sz w:val="36"/>
          <w:szCs w:val="36"/>
        </w:rPr>
        <w:t xml:space="preserve"> и </w:t>
      </w:r>
      <w:r w:rsidR="00891E4B">
        <w:rPr>
          <w:sz w:val="36"/>
          <w:szCs w:val="36"/>
        </w:rPr>
        <w:t>«</w:t>
      </w:r>
      <w:r w:rsidRPr="00CA3C10">
        <w:rPr>
          <w:sz w:val="36"/>
          <w:szCs w:val="36"/>
        </w:rPr>
        <w:t>Валькирию</w:t>
      </w:r>
      <w:r w:rsidR="00891E4B">
        <w:rPr>
          <w:sz w:val="36"/>
          <w:szCs w:val="36"/>
        </w:rPr>
        <w:t>»</w:t>
      </w:r>
      <w:r w:rsidRPr="00CA3C10">
        <w:rPr>
          <w:sz w:val="36"/>
          <w:szCs w:val="36"/>
        </w:rPr>
        <w:t xml:space="preserve">. А в этом году, под занавес 241-го сезона, зрителям   покажут обновленные </w:t>
      </w:r>
      <w:r w:rsidR="00891E4B">
        <w:rPr>
          <w:sz w:val="36"/>
          <w:szCs w:val="36"/>
        </w:rPr>
        <w:t>«</w:t>
      </w:r>
      <w:r w:rsidRPr="00CA3C10">
        <w:rPr>
          <w:sz w:val="36"/>
          <w:szCs w:val="36"/>
        </w:rPr>
        <w:t>Зигфрид</w:t>
      </w:r>
      <w:r w:rsidR="00891E4B">
        <w:rPr>
          <w:sz w:val="36"/>
          <w:szCs w:val="36"/>
        </w:rPr>
        <w:t>»</w:t>
      </w:r>
      <w:r w:rsidRPr="00CA3C10">
        <w:rPr>
          <w:sz w:val="36"/>
          <w:szCs w:val="36"/>
        </w:rPr>
        <w:t xml:space="preserve"> и </w:t>
      </w:r>
      <w:r w:rsidR="00891E4B">
        <w:rPr>
          <w:sz w:val="36"/>
          <w:szCs w:val="36"/>
        </w:rPr>
        <w:t>«</w:t>
      </w:r>
      <w:r w:rsidRPr="00CA3C10">
        <w:rPr>
          <w:sz w:val="36"/>
          <w:szCs w:val="36"/>
        </w:rPr>
        <w:t>Гибель богов</w:t>
      </w:r>
      <w:r w:rsidR="00891E4B">
        <w:rPr>
          <w:sz w:val="36"/>
          <w:szCs w:val="36"/>
        </w:rPr>
        <w:t>»</w:t>
      </w:r>
      <w:r w:rsidRPr="00CA3C10">
        <w:rPr>
          <w:sz w:val="36"/>
          <w:szCs w:val="36"/>
        </w:rPr>
        <w:t xml:space="preserve">. Автором концепции нового сценического решения оперы выступил сам худрук Мариинки, а художником по свету и креативным видеопродюссером -  Глеб Фильштинский. А еще Фильштинский занимается режиссурой мультимедиа в высокотехнологичных шоу, к коим теперь относится и </w:t>
      </w:r>
      <w:r w:rsidR="00891E4B">
        <w:rPr>
          <w:sz w:val="36"/>
          <w:szCs w:val="36"/>
        </w:rPr>
        <w:t>«</w:t>
      </w:r>
      <w:r w:rsidRPr="00CA3C10">
        <w:rPr>
          <w:sz w:val="36"/>
          <w:szCs w:val="36"/>
        </w:rPr>
        <w:t>Кольцо нибелунгов</w:t>
      </w:r>
      <w:r w:rsidR="00891E4B">
        <w:rPr>
          <w:sz w:val="36"/>
          <w:szCs w:val="36"/>
        </w:rPr>
        <w:t>»</w:t>
      </w:r>
      <w:r w:rsidRPr="00CA3C10">
        <w:rPr>
          <w:sz w:val="36"/>
          <w:szCs w:val="36"/>
        </w:rPr>
        <w:t xml:space="preserve">. </w:t>
      </w:r>
      <w:r w:rsidR="00891E4B">
        <w:rPr>
          <w:sz w:val="36"/>
          <w:szCs w:val="36"/>
        </w:rPr>
        <w:t>«</w:t>
      </w:r>
      <w:r w:rsidRPr="00CA3C10">
        <w:rPr>
          <w:sz w:val="36"/>
          <w:szCs w:val="36"/>
        </w:rPr>
        <w:t xml:space="preserve">Сегодня  публике нужно давать больше визуальной информации, чем раньше, - объясняет режиссер обновления Кристина Ларина. - когда-то было достаточно световых решений, чтобы дополнить ими историю, но технический прогресс идет вперед, и сейчас мы можем поддержать прекрасную космическую музыку Рихарда Вагнера визуально. Жесткие декорации </w:t>
      </w:r>
      <w:r w:rsidR="00891E4B">
        <w:rPr>
          <w:sz w:val="36"/>
          <w:szCs w:val="36"/>
        </w:rPr>
        <w:t>-</w:t>
      </w:r>
      <w:r w:rsidRPr="00CA3C10">
        <w:rPr>
          <w:sz w:val="36"/>
          <w:szCs w:val="36"/>
        </w:rPr>
        <w:t xml:space="preserve"> знаменитые </w:t>
      </w:r>
      <w:r w:rsidRPr="00CA3C10">
        <w:rPr>
          <w:sz w:val="36"/>
          <w:szCs w:val="36"/>
        </w:rPr>
        <w:lastRenderedPageBreak/>
        <w:t xml:space="preserve">исполины, ставшие визитной карточкой спектаклей цикла, </w:t>
      </w:r>
      <w:r w:rsidR="00891E4B">
        <w:rPr>
          <w:sz w:val="36"/>
          <w:szCs w:val="36"/>
        </w:rPr>
        <w:t>-</w:t>
      </w:r>
      <w:r w:rsidRPr="00CA3C10">
        <w:rPr>
          <w:sz w:val="36"/>
          <w:szCs w:val="36"/>
        </w:rPr>
        <w:t xml:space="preserve"> остались прежними, но благодаря видеоряду и работе со светом создаются впечатляющие оптические эффекты, декорации визуально меняются по мере развития истории</w:t>
      </w:r>
      <w:r w:rsidR="00891E4B">
        <w:rPr>
          <w:sz w:val="36"/>
          <w:szCs w:val="36"/>
        </w:rPr>
        <w:t>»</w:t>
      </w:r>
      <w:r w:rsidRPr="00CA3C10">
        <w:rPr>
          <w:sz w:val="36"/>
          <w:szCs w:val="36"/>
        </w:rPr>
        <w:t xml:space="preserve">. </w:t>
      </w:r>
    </w:p>
    <w:p w14:paraId="2FBF2EB7" w14:textId="0E2CA0E7" w:rsidR="00961E26" w:rsidRDefault="00961E26" w:rsidP="00961E26">
      <w:pPr>
        <w:ind w:right="849"/>
        <w:rPr>
          <w:sz w:val="36"/>
          <w:szCs w:val="36"/>
        </w:rPr>
      </w:pPr>
      <w:r w:rsidRPr="00CA3C10">
        <w:rPr>
          <w:sz w:val="36"/>
          <w:szCs w:val="36"/>
        </w:rPr>
        <w:t xml:space="preserve">Мариинский театр </w:t>
      </w:r>
      <w:r w:rsidR="00891E4B">
        <w:rPr>
          <w:sz w:val="36"/>
          <w:szCs w:val="36"/>
        </w:rPr>
        <w:t>-</w:t>
      </w:r>
      <w:r w:rsidRPr="00CA3C10">
        <w:rPr>
          <w:sz w:val="36"/>
          <w:szCs w:val="36"/>
        </w:rPr>
        <w:t xml:space="preserve"> единственный в России, где тетралогию Вагнера </w:t>
      </w:r>
      <w:r w:rsidR="00891E4B">
        <w:rPr>
          <w:sz w:val="36"/>
          <w:szCs w:val="36"/>
        </w:rPr>
        <w:t>«</w:t>
      </w:r>
      <w:r w:rsidRPr="00CA3C10">
        <w:rPr>
          <w:sz w:val="36"/>
          <w:szCs w:val="36"/>
        </w:rPr>
        <w:t>Кольцо нибелунгов</w:t>
      </w:r>
      <w:r w:rsidR="00891E4B">
        <w:rPr>
          <w:sz w:val="36"/>
          <w:szCs w:val="36"/>
        </w:rPr>
        <w:t>»</w:t>
      </w:r>
      <w:r w:rsidRPr="00CA3C10">
        <w:rPr>
          <w:sz w:val="36"/>
          <w:szCs w:val="36"/>
        </w:rPr>
        <w:t xml:space="preserve"> можно послушать целиком. Впервые эта опера предстала на петербургской сцене еще в 1905 году, тогда постановкой руководил Эдуард Направник, дирижера и композитора из Чехии (под его руководством тогда состоялись премьеры многих опер, ставших хитами </w:t>
      </w:r>
      <w:r w:rsidR="00891E4B">
        <w:rPr>
          <w:sz w:val="36"/>
          <w:szCs w:val="36"/>
        </w:rPr>
        <w:t>-</w:t>
      </w:r>
      <w:r w:rsidRPr="00CA3C10">
        <w:rPr>
          <w:sz w:val="36"/>
          <w:szCs w:val="36"/>
        </w:rPr>
        <w:t xml:space="preserve"> </w:t>
      </w:r>
      <w:r w:rsidR="00891E4B">
        <w:rPr>
          <w:sz w:val="36"/>
          <w:szCs w:val="36"/>
        </w:rPr>
        <w:t>«</w:t>
      </w:r>
      <w:r w:rsidRPr="00CA3C10">
        <w:rPr>
          <w:sz w:val="36"/>
          <w:szCs w:val="36"/>
        </w:rPr>
        <w:t>Снегурочка</w:t>
      </w:r>
      <w:r w:rsidR="00891E4B">
        <w:rPr>
          <w:sz w:val="36"/>
          <w:szCs w:val="36"/>
        </w:rPr>
        <w:t>»</w:t>
      </w:r>
      <w:r w:rsidRPr="00CA3C10">
        <w:rPr>
          <w:sz w:val="36"/>
          <w:szCs w:val="36"/>
        </w:rPr>
        <w:t xml:space="preserve"> Римского-Корсакова, </w:t>
      </w:r>
      <w:r w:rsidR="00891E4B">
        <w:rPr>
          <w:sz w:val="36"/>
          <w:szCs w:val="36"/>
        </w:rPr>
        <w:t>«</w:t>
      </w:r>
      <w:r w:rsidRPr="00CA3C10">
        <w:rPr>
          <w:sz w:val="36"/>
          <w:szCs w:val="36"/>
        </w:rPr>
        <w:t>Борис Годунов</w:t>
      </w:r>
      <w:r w:rsidR="00891E4B">
        <w:rPr>
          <w:sz w:val="36"/>
          <w:szCs w:val="36"/>
        </w:rPr>
        <w:t>»</w:t>
      </w:r>
      <w:r w:rsidRPr="00CA3C10">
        <w:rPr>
          <w:sz w:val="36"/>
          <w:szCs w:val="36"/>
        </w:rPr>
        <w:t xml:space="preserve"> Мусоргского, </w:t>
      </w:r>
      <w:r w:rsidR="00891E4B">
        <w:rPr>
          <w:sz w:val="36"/>
          <w:szCs w:val="36"/>
        </w:rPr>
        <w:t>«</w:t>
      </w:r>
      <w:r w:rsidRPr="00CA3C10">
        <w:rPr>
          <w:sz w:val="36"/>
          <w:szCs w:val="36"/>
        </w:rPr>
        <w:t>Пиковая дама</w:t>
      </w:r>
      <w:r w:rsidR="00891E4B">
        <w:rPr>
          <w:sz w:val="36"/>
          <w:szCs w:val="36"/>
        </w:rPr>
        <w:t>»</w:t>
      </w:r>
      <w:r w:rsidRPr="00CA3C10">
        <w:rPr>
          <w:sz w:val="36"/>
          <w:szCs w:val="36"/>
        </w:rPr>
        <w:t xml:space="preserve"> и </w:t>
      </w:r>
      <w:r w:rsidR="00891E4B">
        <w:rPr>
          <w:sz w:val="36"/>
          <w:szCs w:val="36"/>
        </w:rPr>
        <w:t>«</w:t>
      </w:r>
      <w:r w:rsidRPr="00CA3C10">
        <w:rPr>
          <w:sz w:val="36"/>
          <w:szCs w:val="36"/>
        </w:rPr>
        <w:t>Иоланта</w:t>
      </w:r>
      <w:r w:rsidR="00891E4B">
        <w:rPr>
          <w:sz w:val="36"/>
          <w:szCs w:val="36"/>
        </w:rPr>
        <w:t>»</w:t>
      </w:r>
      <w:r w:rsidRPr="00CA3C10">
        <w:rPr>
          <w:sz w:val="36"/>
          <w:szCs w:val="36"/>
        </w:rPr>
        <w:t xml:space="preserve"> Чайковского). Но с началом Первой мировой войны немецкую оперу показывать запретили. Триумфальное возвращение на сцену </w:t>
      </w:r>
      <w:r w:rsidR="00891E4B">
        <w:rPr>
          <w:sz w:val="36"/>
          <w:szCs w:val="36"/>
        </w:rPr>
        <w:t>«</w:t>
      </w:r>
      <w:r w:rsidRPr="00CA3C10">
        <w:rPr>
          <w:sz w:val="36"/>
          <w:szCs w:val="36"/>
        </w:rPr>
        <w:t>Кольца нибелунгов</w:t>
      </w:r>
      <w:r w:rsidR="00891E4B">
        <w:rPr>
          <w:sz w:val="36"/>
          <w:szCs w:val="36"/>
        </w:rPr>
        <w:t>»</w:t>
      </w:r>
      <w:r w:rsidRPr="00CA3C10">
        <w:rPr>
          <w:sz w:val="36"/>
          <w:szCs w:val="36"/>
        </w:rPr>
        <w:t xml:space="preserve"> состоялось в 2003 году по инициативе Валерия Гергиева. Тогда он же и разрабатывал концепцию совместно с художником-постановщиком Георгием Цыпиным. Художником по свету в этой версии тоже был Глеб Фильштинский.</w:t>
      </w:r>
      <w:r>
        <w:rPr>
          <w:sz w:val="36"/>
          <w:szCs w:val="36"/>
        </w:rPr>
        <w:t xml:space="preserve"> </w:t>
      </w:r>
      <w:r w:rsidRPr="00CA3C10">
        <w:rPr>
          <w:sz w:val="36"/>
          <w:szCs w:val="36"/>
        </w:rPr>
        <w:t>Марина Чечушкова</w:t>
      </w:r>
    </w:p>
    <w:p w14:paraId="546FEDB5" w14:textId="77777777" w:rsidR="00961E26" w:rsidRDefault="00961E26" w:rsidP="00961E26">
      <w:pPr>
        <w:ind w:right="849"/>
        <w:rPr>
          <w:sz w:val="36"/>
          <w:szCs w:val="36"/>
        </w:rPr>
      </w:pPr>
    </w:p>
    <w:p w14:paraId="64FF20AD" w14:textId="77777777" w:rsidR="00961E26" w:rsidRDefault="00961E26" w:rsidP="00961E26">
      <w:pPr>
        <w:ind w:right="849"/>
        <w:rPr>
          <w:sz w:val="36"/>
          <w:szCs w:val="36"/>
        </w:rPr>
      </w:pPr>
      <w:r>
        <w:rPr>
          <w:sz w:val="36"/>
          <w:szCs w:val="36"/>
        </w:rPr>
        <w:t>3-8-24</w:t>
      </w:r>
    </w:p>
    <w:p w14:paraId="2A958A94" w14:textId="77777777" w:rsidR="00961E26" w:rsidRPr="00631F95" w:rsidRDefault="00961E26" w:rsidP="00961E26">
      <w:pPr>
        <w:ind w:right="849"/>
        <w:rPr>
          <w:sz w:val="36"/>
          <w:szCs w:val="36"/>
        </w:rPr>
      </w:pPr>
      <w:r>
        <w:rPr>
          <w:sz w:val="36"/>
          <w:szCs w:val="36"/>
        </w:rPr>
        <w:t xml:space="preserve">МК </w:t>
      </w:r>
      <w:bookmarkStart w:id="24" w:name="_Hlk173594341"/>
      <w:r w:rsidRPr="00631F95">
        <w:rPr>
          <w:sz w:val="36"/>
          <w:szCs w:val="36"/>
        </w:rPr>
        <w:t>Московские электрички отмечают свое 95-летие</w:t>
      </w:r>
    </w:p>
    <w:bookmarkEnd w:id="24"/>
    <w:p w14:paraId="45F221AA" w14:textId="0E8BC053" w:rsidR="00961E26" w:rsidRPr="00631F95" w:rsidRDefault="00961E26" w:rsidP="00961E26">
      <w:pPr>
        <w:ind w:right="849"/>
        <w:rPr>
          <w:sz w:val="36"/>
          <w:szCs w:val="36"/>
        </w:rPr>
      </w:pPr>
      <w:r w:rsidRPr="00631F95">
        <w:rPr>
          <w:sz w:val="36"/>
          <w:szCs w:val="36"/>
        </w:rPr>
        <w:t xml:space="preserve">Среди самых </w:t>
      </w:r>
      <w:r w:rsidR="00891E4B">
        <w:rPr>
          <w:sz w:val="36"/>
          <w:szCs w:val="36"/>
        </w:rPr>
        <w:t>«</w:t>
      </w:r>
      <w:r w:rsidRPr="00631F95">
        <w:rPr>
          <w:sz w:val="36"/>
          <w:szCs w:val="36"/>
        </w:rPr>
        <w:t>классических</w:t>
      </w:r>
      <w:r w:rsidR="00891E4B">
        <w:rPr>
          <w:sz w:val="36"/>
          <w:szCs w:val="36"/>
        </w:rPr>
        <w:t>»</w:t>
      </w:r>
      <w:r w:rsidRPr="00631F95">
        <w:rPr>
          <w:sz w:val="36"/>
          <w:szCs w:val="36"/>
        </w:rPr>
        <w:t xml:space="preserve"> примет советского</w:t>
      </w:r>
      <w:r>
        <w:rPr>
          <w:sz w:val="36"/>
          <w:szCs w:val="36"/>
        </w:rPr>
        <w:t>,</w:t>
      </w:r>
      <w:r w:rsidRPr="00631F95">
        <w:rPr>
          <w:sz w:val="36"/>
          <w:szCs w:val="36"/>
        </w:rPr>
        <w:t xml:space="preserve"> да и нынешнего времени - электрички. Даже с учетом развития автомобильного транспорта миллионы россиян, в том числе многие жители столицы и Подмосковья, регулярно совершали и совершают поездки на пригородных электропоездах. А начало этой </w:t>
      </w:r>
      <w:r w:rsidR="00891E4B">
        <w:rPr>
          <w:sz w:val="36"/>
          <w:szCs w:val="36"/>
        </w:rPr>
        <w:t>«</w:t>
      </w:r>
      <w:r w:rsidRPr="00631F95">
        <w:rPr>
          <w:sz w:val="36"/>
          <w:szCs w:val="36"/>
        </w:rPr>
        <w:t>электричечной</w:t>
      </w:r>
      <w:r w:rsidR="00891E4B">
        <w:rPr>
          <w:sz w:val="36"/>
          <w:szCs w:val="36"/>
        </w:rPr>
        <w:t>»</w:t>
      </w:r>
      <w:r w:rsidRPr="00631F95">
        <w:rPr>
          <w:sz w:val="36"/>
          <w:szCs w:val="36"/>
        </w:rPr>
        <w:t xml:space="preserve"> эре в нашей стране было положено 95 лет тому назад.</w:t>
      </w:r>
    </w:p>
    <w:p w14:paraId="75023EB0" w14:textId="1FEDF75E" w:rsidR="00961E26" w:rsidRPr="00631F95" w:rsidRDefault="00961E26" w:rsidP="00961E26">
      <w:pPr>
        <w:ind w:right="849"/>
        <w:rPr>
          <w:sz w:val="36"/>
          <w:szCs w:val="36"/>
        </w:rPr>
      </w:pPr>
      <w:r w:rsidRPr="00631F95">
        <w:rPr>
          <w:sz w:val="36"/>
          <w:szCs w:val="36"/>
        </w:rPr>
        <w:t xml:space="preserve">Помните загадку брежневских лет: </w:t>
      </w:r>
      <w:r w:rsidR="00891E4B">
        <w:rPr>
          <w:sz w:val="36"/>
          <w:szCs w:val="36"/>
        </w:rPr>
        <w:t>«</w:t>
      </w:r>
      <w:r w:rsidRPr="00631F95">
        <w:rPr>
          <w:sz w:val="36"/>
          <w:szCs w:val="36"/>
        </w:rPr>
        <w:t>Длинная, зеленая и пахнет колбасой</w:t>
      </w:r>
      <w:r w:rsidR="00891E4B">
        <w:rPr>
          <w:sz w:val="36"/>
          <w:szCs w:val="36"/>
        </w:rPr>
        <w:t>»</w:t>
      </w:r>
      <w:r w:rsidRPr="00631F95">
        <w:rPr>
          <w:sz w:val="36"/>
          <w:szCs w:val="36"/>
        </w:rPr>
        <w:t xml:space="preserve">? Такой формулировкой народное </w:t>
      </w:r>
      <w:r w:rsidRPr="00631F95">
        <w:rPr>
          <w:sz w:val="36"/>
          <w:szCs w:val="36"/>
        </w:rPr>
        <w:lastRenderedPageBreak/>
        <w:t>творчество зашифровало электрички, которые везут из Москвы на периферию тамошних жителей, затарившихся в столичных гастрономах дефицитными мясными продуктами.</w:t>
      </w:r>
    </w:p>
    <w:p w14:paraId="722BCE29" w14:textId="77777777" w:rsidR="00961E26" w:rsidRPr="00631F95" w:rsidRDefault="00961E26" w:rsidP="00961E26">
      <w:pPr>
        <w:ind w:right="849"/>
        <w:rPr>
          <w:sz w:val="36"/>
          <w:szCs w:val="36"/>
        </w:rPr>
      </w:pPr>
      <w:r w:rsidRPr="00631F95">
        <w:rPr>
          <w:sz w:val="36"/>
          <w:szCs w:val="36"/>
        </w:rPr>
        <w:t>Электропоездов тогда, лет 50-60 назад, на всех более-менее хватало, а вот колбасы - нет. Но еще раньше для наших прадедушек даже сами подобные составы, движущиеся без помощи паровозов, являлись настоящим чудом техники.</w:t>
      </w:r>
    </w:p>
    <w:p w14:paraId="1590EE36" w14:textId="77777777" w:rsidR="00961E26" w:rsidRPr="00631F95" w:rsidRDefault="00961E26" w:rsidP="00961E26">
      <w:pPr>
        <w:ind w:right="849"/>
        <w:rPr>
          <w:sz w:val="36"/>
          <w:szCs w:val="36"/>
        </w:rPr>
      </w:pPr>
      <w:r w:rsidRPr="00631F95">
        <w:rPr>
          <w:sz w:val="36"/>
          <w:szCs w:val="36"/>
        </w:rPr>
        <w:t>Пробные рейсы электричек организовали в далеком 1929 году на Московской железной дороге. А первая такая поездка с пассажирами в вагонах состоялась 95 лет назад. 3 августа 1929-го электропоезд отправился с нынешнего Ярославского вокзала по пригородному маршруту до Мытищ.</w:t>
      </w:r>
    </w:p>
    <w:p w14:paraId="740F5612" w14:textId="380E0CDE" w:rsidR="00961E26" w:rsidRPr="00631F95" w:rsidRDefault="00961E26" w:rsidP="00961E26">
      <w:pPr>
        <w:ind w:right="849"/>
        <w:rPr>
          <w:sz w:val="36"/>
          <w:szCs w:val="36"/>
        </w:rPr>
      </w:pPr>
      <w:r w:rsidRPr="00631F95">
        <w:rPr>
          <w:sz w:val="36"/>
          <w:szCs w:val="36"/>
        </w:rPr>
        <w:t xml:space="preserve">Какими они были </w:t>
      </w:r>
      <w:r w:rsidR="00891E4B">
        <w:rPr>
          <w:sz w:val="36"/>
          <w:szCs w:val="36"/>
        </w:rPr>
        <w:t>-</w:t>
      </w:r>
      <w:r w:rsidRPr="00631F95">
        <w:rPr>
          <w:sz w:val="36"/>
          <w:szCs w:val="36"/>
        </w:rPr>
        <w:t xml:space="preserve"> те предки современных навороченных </w:t>
      </w:r>
      <w:r w:rsidR="00891E4B">
        <w:rPr>
          <w:sz w:val="36"/>
          <w:szCs w:val="36"/>
        </w:rPr>
        <w:t>«</w:t>
      </w:r>
      <w:r w:rsidRPr="00631F95">
        <w:rPr>
          <w:sz w:val="36"/>
          <w:szCs w:val="36"/>
        </w:rPr>
        <w:t>Иволг</w:t>
      </w:r>
      <w:r w:rsidR="00891E4B">
        <w:rPr>
          <w:sz w:val="36"/>
          <w:szCs w:val="36"/>
        </w:rPr>
        <w:t>»</w:t>
      </w:r>
      <w:r w:rsidRPr="00631F95">
        <w:rPr>
          <w:sz w:val="36"/>
          <w:szCs w:val="36"/>
        </w:rPr>
        <w:t xml:space="preserve"> и </w:t>
      </w:r>
      <w:r w:rsidR="00891E4B">
        <w:rPr>
          <w:sz w:val="36"/>
          <w:szCs w:val="36"/>
        </w:rPr>
        <w:t>«</w:t>
      </w:r>
      <w:r w:rsidRPr="00631F95">
        <w:rPr>
          <w:sz w:val="36"/>
          <w:szCs w:val="36"/>
        </w:rPr>
        <w:t>Ласточек</w:t>
      </w:r>
      <w:r w:rsidR="00891E4B">
        <w:rPr>
          <w:sz w:val="36"/>
          <w:szCs w:val="36"/>
        </w:rPr>
        <w:t>»</w:t>
      </w:r>
      <w:r w:rsidRPr="00631F95">
        <w:rPr>
          <w:sz w:val="36"/>
          <w:szCs w:val="36"/>
        </w:rPr>
        <w:t xml:space="preserve">? Почему в качестве стартового участка для электрификации выбрали именно северное направление МЖД? Какие удивительные </w:t>
      </w:r>
      <w:r w:rsidR="00891E4B">
        <w:rPr>
          <w:sz w:val="36"/>
          <w:szCs w:val="36"/>
        </w:rPr>
        <w:t>«</w:t>
      </w:r>
      <w:r w:rsidRPr="00631F95">
        <w:rPr>
          <w:sz w:val="36"/>
          <w:szCs w:val="36"/>
        </w:rPr>
        <w:t>виражи</w:t>
      </w:r>
      <w:r w:rsidR="00891E4B">
        <w:rPr>
          <w:sz w:val="36"/>
          <w:szCs w:val="36"/>
        </w:rPr>
        <w:t>»</w:t>
      </w:r>
      <w:r w:rsidRPr="00631F95">
        <w:rPr>
          <w:sz w:val="36"/>
          <w:szCs w:val="36"/>
        </w:rPr>
        <w:t xml:space="preserve"> случались на раннем этапе развития пригородного сообщения с использованием электропоездов? Об этом рассказал корреспонденту </w:t>
      </w:r>
      <w:r w:rsidR="00891E4B">
        <w:rPr>
          <w:sz w:val="36"/>
          <w:szCs w:val="36"/>
        </w:rPr>
        <w:t>«</w:t>
      </w:r>
      <w:r w:rsidRPr="00631F95">
        <w:rPr>
          <w:sz w:val="36"/>
          <w:szCs w:val="36"/>
        </w:rPr>
        <w:t>МК</w:t>
      </w:r>
      <w:r w:rsidR="00891E4B">
        <w:rPr>
          <w:sz w:val="36"/>
          <w:szCs w:val="36"/>
        </w:rPr>
        <w:t>»</w:t>
      </w:r>
      <w:r w:rsidRPr="00631F95">
        <w:rPr>
          <w:sz w:val="36"/>
          <w:szCs w:val="36"/>
        </w:rPr>
        <w:t xml:space="preserve"> специалист </w:t>
      </w:r>
      <w:r w:rsidR="00891E4B">
        <w:rPr>
          <w:sz w:val="36"/>
          <w:szCs w:val="36"/>
        </w:rPr>
        <w:t>-</w:t>
      </w:r>
      <w:r w:rsidRPr="00631F95">
        <w:rPr>
          <w:sz w:val="36"/>
          <w:szCs w:val="36"/>
        </w:rPr>
        <w:t xml:space="preserve"> историк транспорта Михаил Егоров.</w:t>
      </w:r>
    </w:p>
    <w:p w14:paraId="0B65E32F" w14:textId="65B54C3A" w:rsidR="00961E26" w:rsidRPr="00631F95" w:rsidRDefault="00961E26" w:rsidP="00961E26">
      <w:pPr>
        <w:ind w:right="849"/>
        <w:rPr>
          <w:sz w:val="36"/>
          <w:szCs w:val="36"/>
        </w:rPr>
      </w:pPr>
      <w:r w:rsidRPr="00631F95">
        <w:rPr>
          <w:sz w:val="36"/>
          <w:szCs w:val="36"/>
        </w:rPr>
        <w:t xml:space="preserve">- Хочу отметить, что в нашей стране само это слово - </w:t>
      </w:r>
      <w:r w:rsidR="00891E4B">
        <w:rPr>
          <w:sz w:val="36"/>
          <w:szCs w:val="36"/>
        </w:rPr>
        <w:t>«</w:t>
      </w:r>
      <w:r w:rsidRPr="00631F95">
        <w:rPr>
          <w:sz w:val="36"/>
          <w:szCs w:val="36"/>
        </w:rPr>
        <w:t>электричка</w:t>
      </w:r>
      <w:r w:rsidR="00891E4B">
        <w:rPr>
          <w:sz w:val="36"/>
          <w:szCs w:val="36"/>
        </w:rPr>
        <w:t>»</w:t>
      </w:r>
      <w:r w:rsidRPr="00631F95">
        <w:rPr>
          <w:sz w:val="36"/>
          <w:szCs w:val="36"/>
        </w:rPr>
        <w:t xml:space="preserve"> - появилось гораздо раньше, чем по железнодорожным магистралям начали курсировать пригородные электропоезда, - подчеркнул Михаил. - Ведь для тех, кто жил в Москве, в некоторых других крупных городах на заре 20-го столетия, термины </w:t>
      </w:r>
      <w:r w:rsidR="00891E4B">
        <w:rPr>
          <w:sz w:val="36"/>
          <w:szCs w:val="36"/>
        </w:rPr>
        <w:t>«</w:t>
      </w:r>
      <w:r w:rsidRPr="00631F95">
        <w:rPr>
          <w:sz w:val="36"/>
          <w:szCs w:val="36"/>
        </w:rPr>
        <w:t>пригородный поезд</w:t>
      </w:r>
      <w:r w:rsidR="00891E4B">
        <w:rPr>
          <w:sz w:val="36"/>
          <w:szCs w:val="36"/>
        </w:rPr>
        <w:t>»</w:t>
      </w:r>
      <w:r w:rsidRPr="00631F95">
        <w:rPr>
          <w:sz w:val="36"/>
          <w:szCs w:val="36"/>
        </w:rPr>
        <w:t xml:space="preserve"> и </w:t>
      </w:r>
      <w:r w:rsidR="00891E4B">
        <w:rPr>
          <w:sz w:val="36"/>
          <w:szCs w:val="36"/>
        </w:rPr>
        <w:t>«</w:t>
      </w:r>
      <w:r w:rsidRPr="00631F95">
        <w:rPr>
          <w:sz w:val="36"/>
          <w:szCs w:val="36"/>
        </w:rPr>
        <w:t>электричка</w:t>
      </w:r>
      <w:r w:rsidR="00891E4B">
        <w:rPr>
          <w:sz w:val="36"/>
          <w:szCs w:val="36"/>
        </w:rPr>
        <w:t>»</w:t>
      </w:r>
      <w:r w:rsidRPr="00631F95">
        <w:rPr>
          <w:sz w:val="36"/>
          <w:szCs w:val="36"/>
        </w:rPr>
        <w:t>, отнюдь не были синонимами.</w:t>
      </w:r>
      <w:r>
        <w:rPr>
          <w:sz w:val="36"/>
          <w:szCs w:val="36"/>
        </w:rPr>
        <w:t xml:space="preserve"> </w:t>
      </w:r>
      <w:r w:rsidRPr="00631F95">
        <w:rPr>
          <w:sz w:val="36"/>
          <w:szCs w:val="36"/>
        </w:rPr>
        <w:t xml:space="preserve">Электричками в старину привыкли называть трамваи (чтобы отличать вагоны, снабженные электромотором, от конки, которая двигалась на лошадиной тяге). А пригородные поезда - </w:t>
      </w:r>
      <w:r w:rsidRPr="00631F95">
        <w:rPr>
          <w:sz w:val="36"/>
          <w:szCs w:val="36"/>
        </w:rPr>
        <w:lastRenderedPageBreak/>
        <w:t xml:space="preserve">это в тогдашних реалиях нечто совсем иное... Вереница зачастую весьма изношенных плацкартных вагонов с прицепленным в голове паровозом, </w:t>
      </w:r>
      <w:r w:rsidR="00891E4B">
        <w:rPr>
          <w:sz w:val="36"/>
          <w:szCs w:val="36"/>
        </w:rPr>
        <w:t>-</w:t>
      </w:r>
      <w:r w:rsidRPr="00631F95">
        <w:rPr>
          <w:sz w:val="36"/>
          <w:szCs w:val="36"/>
        </w:rPr>
        <w:t xml:space="preserve"> вот что такое был прежде </w:t>
      </w:r>
      <w:r w:rsidR="00891E4B">
        <w:rPr>
          <w:sz w:val="36"/>
          <w:szCs w:val="36"/>
        </w:rPr>
        <w:t>«</w:t>
      </w:r>
      <w:r w:rsidRPr="00631F95">
        <w:rPr>
          <w:sz w:val="36"/>
          <w:szCs w:val="36"/>
        </w:rPr>
        <w:t>пригородный</w:t>
      </w:r>
      <w:r w:rsidR="00891E4B">
        <w:rPr>
          <w:sz w:val="36"/>
          <w:szCs w:val="36"/>
        </w:rPr>
        <w:t>»</w:t>
      </w:r>
      <w:r w:rsidRPr="00631F95">
        <w:rPr>
          <w:sz w:val="36"/>
          <w:szCs w:val="36"/>
        </w:rPr>
        <w:t xml:space="preserve"> или, как его еще называли, </w:t>
      </w:r>
      <w:r w:rsidR="00891E4B">
        <w:rPr>
          <w:sz w:val="36"/>
          <w:szCs w:val="36"/>
        </w:rPr>
        <w:t>«</w:t>
      </w:r>
      <w:r w:rsidRPr="00631F95">
        <w:rPr>
          <w:sz w:val="36"/>
          <w:szCs w:val="36"/>
        </w:rPr>
        <w:t>дачный</w:t>
      </w:r>
      <w:r w:rsidR="00891E4B">
        <w:rPr>
          <w:sz w:val="36"/>
          <w:szCs w:val="36"/>
        </w:rPr>
        <w:t>»</w:t>
      </w:r>
      <w:r w:rsidRPr="00631F95">
        <w:rPr>
          <w:sz w:val="36"/>
          <w:szCs w:val="36"/>
        </w:rPr>
        <w:t xml:space="preserve"> поезд.</w:t>
      </w:r>
      <w:r>
        <w:rPr>
          <w:sz w:val="36"/>
          <w:szCs w:val="36"/>
        </w:rPr>
        <w:t xml:space="preserve"> </w:t>
      </w:r>
      <w:r w:rsidRPr="00631F95">
        <w:rPr>
          <w:sz w:val="36"/>
          <w:szCs w:val="36"/>
        </w:rPr>
        <w:t xml:space="preserve">В 1920-е годы, когда резко возросло количество людей, ездящих из области в столицу </w:t>
      </w:r>
      <w:r w:rsidR="00891E4B">
        <w:rPr>
          <w:sz w:val="36"/>
          <w:szCs w:val="36"/>
        </w:rPr>
        <w:t>-</w:t>
      </w:r>
      <w:r w:rsidRPr="00631F95">
        <w:rPr>
          <w:sz w:val="36"/>
          <w:szCs w:val="36"/>
        </w:rPr>
        <w:t xml:space="preserve"> на работу и обратно, поезда ближнего сообщения оказались сильно перегружены пассажирами. Железнодорожное руководство попыталось было выйти из положения, увеличив количество вагонов (иногда их цепляли к паровозу по 15-17 штук), но тогда скорость </w:t>
      </w:r>
      <w:r w:rsidR="00891E4B">
        <w:rPr>
          <w:sz w:val="36"/>
          <w:szCs w:val="36"/>
        </w:rPr>
        <w:t>«</w:t>
      </w:r>
      <w:r w:rsidRPr="00631F95">
        <w:rPr>
          <w:sz w:val="36"/>
          <w:szCs w:val="36"/>
        </w:rPr>
        <w:t>дачных</w:t>
      </w:r>
      <w:r w:rsidR="00891E4B">
        <w:rPr>
          <w:sz w:val="36"/>
          <w:szCs w:val="36"/>
        </w:rPr>
        <w:t>»</w:t>
      </w:r>
      <w:r w:rsidRPr="00631F95">
        <w:rPr>
          <w:sz w:val="36"/>
          <w:szCs w:val="36"/>
        </w:rPr>
        <w:t xml:space="preserve"> составов стала совсем маленькой. Слабосильные локомотивы могли тащить такой длинный </w:t>
      </w:r>
      <w:r w:rsidR="00891E4B">
        <w:rPr>
          <w:sz w:val="36"/>
          <w:szCs w:val="36"/>
        </w:rPr>
        <w:t>«</w:t>
      </w:r>
      <w:r w:rsidRPr="00631F95">
        <w:rPr>
          <w:sz w:val="36"/>
          <w:szCs w:val="36"/>
        </w:rPr>
        <w:t>хвост</w:t>
      </w:r>
      <w:r w:rsidR="00891E4B">
        <w:rPr>
          <w:sz w:val="36"/>
          <w:szCs w:val="36"/>
        </w:rPr>
        <w:t>»</w:t>
      </w:r>
      <w:r w:rsidRPr="00631F95">
        <w:rPr>
          <w:sz w:val="36"/>
          <w:szCs w:val="36"/>
        </w:rPr>
        <w:t xml:space="preserve">, разгоняясь всего лишь до 12-15 километров в час. (Представляете </w:t>
      </w:r>
      <w:r w:rsidR="00891E4B">
        <w:rPr>
          <w:sz w:val="36"/>
          <w:szCs w:val="36"/>
        </w:rPr>
        <w:t>-</w:t>
      </w:r>
      <w:r w:rsidRPr="00631F95">
        <w:rPr>
          <w:sz w:val="36"/>
          <w:szCs w:val="36"/>
        </w:rPr>
        <w:t xml:space="preserve"> из Первопрестольной до Сергиева Посада надо трястись в вагонной тесноте чуть ли не пять часов!)</w:t>
      </w:r>
    </w:p>
    <w:p w14:paraId="5EC93240" w14:textId="6AF00A05" w:rsidR="00961E26" w:rsidRPr="00631F95" w:rsidRDefault="00961E26" w:rsidP="00961E26">
      <w:pPr>
        <w:ind w:right="849"/>
        <w:rPr>
          <w:sz w:val="36"/>
          <w:szCs w:val="36"/>
        </w:rPr>
      </w:pPr>
      <w:r w:rsidRPr="00631F95">
        <w:rPr>
          <w:sz w:val="36"/>
          <w:szCs w:val="36"/>
        </w:rPr>
        <w:t>Реальный выход из создавшегося положения нашелся только один: пустить на пригородных маршрутах электропоезда.</w:t>
      </w:r>
      <w:r>
        <w:rPr>
          <w:sz w:val="36"/>
          <w:szCs w:val="36"/>
        </w:rPr>
        <w:t xml:space="preserve"> </w:t>
      </w:r>
      <w:r w:rsidRPr="00631F95">
        <w:rPr>
          <w:sz w:val="36"/>
          <w:szCs w:val="36"/>
        </w:rPr>
        <w:t xml:space="preserve">Переход на электрическую тягу решили начать с Ярославского направления Московской железной дороги (тогда оно называлось Северным) - одного из самых загруженных пассажирами. Первым </w:t>
      </w:r>
      <w:r w:rsidR="00891E4B">
        <w:rPr>
          <w:sz w:val="36"/>
          <w:szCs w:val="36"/>
        </w:rPr>
        <w:t>«</w:t>
      </w:r>
      <w:r w:rsidRPr="00631F95">
        <w:rPr>
          <w:sz w:val="36"/>
          <w:szCs w:val="36"/>
        </w:rPr>
        <w:t>опутали проводами</w:t>
      </w:r>
      <w:r w:rsidR="00891E4B">
        <w:rPr>
          <w:sz w:val="36"/>
          <w:szCs w:val="36"/>
        </w:rPr>
        <w:t>»</w:t>
      </w:r>
      <w:r w:rsidRPr="00631F95">
        <w:rPr>
          <w:sz w:val="36"/>
          <w:szCs w:val="36"/>
        </w:rPr>
        <w:t xml:space="preserve"> 18-километровый участок пути от Ярославского (Северного) вокзала до подмосковных Мытищ.</w:t>
      </w:r>
    </w:p>
    <w:p w14:paraId="6799B995" w14:textId="72F441BB" w:rsidR="00961E26" w:rsidRPr="00631F95" w:rsidRDefault="00961E26" w:rsidP="00961E26">
      <w:pPr>
        <w:ind w:right="849"/>
        <w:rPr>
          <w:sz w:val="36"/>
          <w:szCs w:val="36"/>
        </w:rPr>
      </w:pPr>
      <w:r w:rsidRPr="00631F95">
        <w:rPr>
          <w:sz w:val="36"/>
          <w:szCs w:val="36"/>
        </w:rPr>
        <w:t xml:space="preserve">Конечно, большие проблемы возникли с подвижным составом. </w:t>
      </w:r>
      <w:r w:rsidR="00891E4B">
        <w:rPr>
          <w:sz w:val="36"/>
          <w:szCs w:val="36"/>
        </w:rPr>
        <w:t>«</w:t>
      </w:r>
      <w:r w:rsidRPr="00631F95">
        <w:rPr>
          <w:sz w:val="36"/>
          <w:szCs w:val="36"/>
        </w:rPr>
        <w:t>Высокие инстанции</w:t>
      </w:r>
      <w:r w:rsidR="00891E4B">
        <w:rPr>
          <w:sz w:val="36"/>
          <w:szCs w:val="36"/>
        </w:rPr>
        <w:t>»</w:t>
      </w:r>
      <w:r w:rsidRPr="00631F95">
        <w:rPr>
          <w:sz w:val="36"/>
          <w:szCs w:val="36"/>
        </w:rPr>
        <w:t xml:space="preserve"> дали директиву строить электропоезда своими силами </w:t>
      </w:r>
      <w:r w:rsidR="00891E4B">
        <w:rPr>
          <w:sz w:val="36"/>
          <w:szCs w:val="36"/>
        </w:rPr>
        <w:t>-</w:t>
      </w:r>
      <w:r w:rsidRPr="00631F95">
        <w:rPr>
          <w:sz w:val="36"/>
          <w:szCs w:val="36"/>
        </w:rPr>
        <w:t xml:space="preserve"> на советских заводах. Однако отечественная промышленность еще не производила все, что для этого необходимо. Поэтому </w:t>
      </w:r>
      <w:r w:rsidR="00891E4B">
        <w:rPr>
          <w:sz w:val="36"/>
          <w:szCs w:val="36"/>
        </w:rPr>
        <w:t>«</w:t>
      </w:r>
      <w:r w:rsidRPr="00631F95">
        <w:rPr>
          <w:sz w:val="36"/>
          <w:szCs w:val="36"/>
        </w:rPr>
        <w:t>начинку</w:t>
      </w:r>
      <w:r w:rsidR="00891E4B">
        <w:rPr>
          <w:sz w:val="36"/>
          <w:szCs w:val="36"/>
        </w:rPr>
        <w:t>»</w:t>
      </w:r>
      <w:r w:rsidRPr="00631F95">
        <w:rPr>
          <w:sz w:val="36"/>
          <w:szCs w:val="36"/>
        </w:rPr>
        <w:t xml:space="preserve"> первых электричек пришлось все-таки почти целиком закупать у зарубежных фирм.</w:t>
      </w:r>
    </w:p>
    <w:p w14:paraId="0F717E65" w14:textId="708C7AB2" w:rsidR="00961E26" w:rsidRPr="00631F95" w:rsidRDefault="00961E26" w:rsidP="00961E26">
      <w:pPr>
        <w:ind w:right="849"/>
        <w:rPr>
          <w:sz w:val="36"/>
          <w:szCs w:val="36"/>
        </w:rPr>
      </w:pPr>
      <w:r w:rsidRPr="00631F95">
        <w:rPr>
          <w:sz w:val="36"/>
          <w:szCs w:val="36"/>
        </w:rPr>
        <w:t xml:space="preserve">Сами вагоны, их ходовую часть поручили изготавливать Мытищинскому машиностроительному </w:t>
      </w:r>
      <w:r w:rsidRPr="00631F95">
        <w:rPr>
          <w:sz w:val="36"/>
          <w:szCs w:val="36"/>
        </w:rPr>
        <w:lastRenderedPageBreak/>
        <w:t xml:space="preserve">заводу. Надо признать, что какого-то шедевра с точки зрения дизайна у заводчан не получилось, вместо этого примитивные рубленые формы, плоская </w:t>
      </w:r>
      <w:r w:rsidR="00891E4B">
        <w:rPr>
          <w:sz w:val="36"/>
          <w:szCs w:val="36"/>
        </w:rPr>
        <w:t>«</w:t>
      </w:r>
      <w:r w:rsidRPr="00631F95">
        <w:rPr>
          <w:sz w:val="36"/>
          <w:szCs w:val="36"/>
        </w:rPr>
        <w:t>морда</w:t>
      </w:r>
      <w:r w:rsidR="00891E4B">
        <w:rPr>
          <w:sz w:val="36"/>
          <w:szCs w:val="36"/>
        </w:rPr>
        <w:t>»</w:t>
      </w:r>
      <w:r w:rsidRPr="00631F95">
        <w:rPr>
          <w:sz w:val="36"/>
          <w:szCs w:val="36"/>
        </w:rPr>
        <w:t xml:space="preserve"> головного вагона без намека на декоративные элементы. Впрочем, в те весьма скудные годы такой цели - сделать красиво - перед конструкторами никто и не ставил: не до эстетики, лишь бы конструкция была недорогой и простой для изготовления и сборки.</w:t>
      </w:r>
    </w:p>
    <w:p w14:paraId="100AA670" w14:textId="77777777" w:rsidR="00961E26" w:rsidRPr="00631F95" w:rsidRDefault="00961E26" w:rsidP="00961E26">
      <w:pPr>
        <w:ind w:right="849"/>
        <w:rPr>
          <w:sz w:val="36"/>
          <w:szCs w:val="36"/>
        </w:rPr>
      </w:pPr>
      <w:r w:rsidRPr="00631F95">
        <w:rPr>
          <w:sz w:val="36"/>
          <w:szCs w:val="36"/>
        </w:rPr>
        <w:t>В августе 1929 года начались пробные рейсы на электрифицированном участке. А уже 1 октября было открыто регулярное движение электричек между Мытищами и Москвой.</w:t>
      </w:r>
    </w:p>
    <w:p w14:paraId="039FBD94" w14:textId="14B17D18" w:rsidR="00961E26" w:rsidRPr="00631F95" w:rsidRDefault="00961E26" w:rsidP="00961E26">
      <w:pPr>
        <w:ind w:right="849"/>
        <w:rPr>
          <w:sz w:val="36"/>
          <w:szCs w:val="36"/>
        </w:rPr>
      </w:pPr>
      <w:r w:rsidRPr="00631F95">
        <w:rPr>
          <w:sz w:val="36"/>
          <w:szCs w:val="36"/>
        </w:rPr>
        <w:t xml:space="preserve">Поначалу здесь курсировали 8 трехвагонных составов типа </w:t>
      </w:r>
      <w:r w:rsidR="00891E4B">
        <w:rPr>
          <w:sz w:val="36"/>
          <w:szCs w:val="36"/>
        </w:rPr>
        <w:t>«</w:t>
      </w:r>
      <w:r w:rsidRPr="00631F95">
        <w:rPr>
          <w:sz w:val="36"/>
          <w:szCs w:val="36"/>
        </w:rPr>
        <w:t>Св</w:t>
      </w:r>
      <w:r w:rsidR="00891E4B">
        <w:rPr>
          <w:sz w:val="36"/>
          <w:szCs w:val="36"/>
        </w:rPr>
        <w:t>»</w:t>
      </w:r>
      <w:r w:rsidRPr="00631F95">
        <w:rPr>
          <w:sz w:val="36"/>
          <w:szCs w:val="36"/>
        </w:rPr>
        <w:t xml:space="preserve">, Такое обозначение дали не зря. Большая буква </w:t>
      </w:r>
      <w:r w:rsidR="00891E4B">
        <w:rPr>
          <w:sz w:val="36"/>
          <w:szCs w:val="36"/>
        </w:rPr>
        <w:t>«</w:t>
      </w:r>
      <w:r w:rsidRPr="00631F95">
        <w:rPr>
          <w:sz w:val="36"/>
          <w:szCs w:val="36"/>
        </w:rPr>
        <w:t>С</w:t>
      </w:r>
      <w:r w:rsidR="00891E4B">
        <w:rPr>
          <w:sz w:val="36"/>
          <w:szCs w:val="36"/>
        </w:rPr>
        <w:t>»</w:t>
      </w:r>
      <w:r w:rsidRPr="00631F95">
        <w:rPr>
          <w:sz w:val="36"/>
          <w:szCs w:val="36"/>
        </w:rPr>
        <w:t xml:space="preserve"> обозначала, что поезд построен для Северной дороги, а маленькой литерой </w:t>
      </w:r>
      <w:r w:rsidR="00891E4B">
        <w:rPr>
          <w:sz w:val="36"/>
          <w:szCs w:val="36"/>
        </w:rPr>
        <w:t>«</w:t>
      </w:r>
      <w:r w:rsidRPr="00631F95">
        <w:rPr>
          <w:sz w:val="36"/>
          <w:szCs w:val="36"/>
        </w:rPr>
        <w:t>в</w:t>
      </w:r>
      <w:r w:rsidR="00891E4B">
        <w:rPr>
          <w:sz w:val="36"/>
          <w:szCs w:val="36"/>
        </w:rPr>
        <w:t>»</w:t>
      </w:r>
      <w:r w:rsidRPr="00631F95">
        <w:rPr>
          <w:sz w:val="36"/>
          <w:szCs w:val="36"/>
        </w:rPr>
        <w:t xml:space="preserve"> зашифровали информацию, что в конструкции использовано электрооборудование английской фирмы </w:t>
      </w:r>
      <w:r w:rsidR="00891E4B">
        <w:rPr>
          <w:sz w:val="36"/>
          <w:szCs w:val="36"/>
        </w:rPr>
        <w:t>«</w:t>
      </w:r>
      <w:r w:rsidRPr="00631F95">
        <w:rPr>
          <w:sz w:val="36"/>
          <w:szCs w:val="36"/>
        </w:rPr>
        <w:t>Виккерс</w:t>
      </w:r>
      <w:r w:rsidR="00891E4B">
        <w:rPr>
          <w:sz w:val="36"/>
          <w:szCs w:val="36"/>
        </w:rPr>
        <w:t>»</w:t>
      </w:r>
      <w:r w:rsidRPr="00631F95">
        <w:rPr>
          <w:sz w:val="36"/>
          <w:szCs w:val="36"/>
        </w:rPr>
        <w:t>.</w:t>
      </w:r>
    </w:p>
    <w:p w14:paraId="223894A9" w14:textId="77777777" w:rsidR="00961E26" w:rsidRPr="00631F95" w:rsidRDefault="00961E26" w:rsidP="00961E26">
      <w:pPr>
        <w:ind w:right="849"/>
        <w:rPr>
          <w:sz w:val="36"/>
          <w:szCs w:val="36"/>
        </w:rPr>
      </w:pPr>
      <w:r w:rsidRPr="00631F95">
        <w:rPr>
          <w:sz w:val="36"/>
          <w:szCs w:val="36"/>
        </w:rPr>
        <w:t>Первый опыт оказался удачным, и уже вскоре электропоезда стали ходить до Пушкино, Софрино, Щелково, куда продлили от Мытищ электрифицированные линии, потом провода над рельсами протянули на участке Горьковского направления МЖД до Железнодорожного...</w:t>
      </w:r>
    </w:p>
    <w:p w14:paraId="6FABCC37" w14:textId="0E74706D" w:rsidR="00961E26" w:rsidRPr="00631F95" w:rsidRDefault="00961E26" w:rsidP="00961E26">
      <w:pPr>
        <w:ind w:right="849"/>
        <w:rPr>
          <w:sz w:val="36"/>
          <w:szCs w:val="36"/>
        </w:rPr>
      </w:pPr>
      <w:r w:rsidRPr="00631F95">
        <w:rPr>
          <w:sz w:val="36"/>
          <w:szCs w:val="36"/>
        </w:rPr>
        <w:t xml:space="preserve">Позднее Мытищинский машиностроительный завод освоил выпуск более совершенных с технической точки зрения электропоездов серии </w:t>
      </w:r>
      <w:r w:rsidR="00891E4B">
        <w:rPr>
          <w:sz w:val="36"/>
          <w:szCs w:val="36"/>
        </w:rPr>
        <w:t>«</w:t>
      </w:r>
      <w:r w:rsidRPr="00631F95">
        <w:rPr>
          <w:sz w:val="36"/>
          <w:szCs w:val="36"/>
        </w:rPr>
        <w:t>Сд</w:t>
      </w:r>
      <w:r w:rsidR="00891E4B">
        <w:rPr>
          <w:sz w:val="36"/>
          <w:szCs w:val="36"/>
        </w:rPr>
        <w:t>»</w:t>
      </w:r>
      <w:r w:rsidRPr="00631F95">
        <w:rPr>
          <w:sz w:val="36"/>
          <w:szCs w:val="36"/>
        </w:rPr>
        <w:t xml:space="preserve">. Буквенное обозначение </w:t>
      </w:r>
      <w:r w:rsidR="00891E4B">
        <w:rPr>
          <w:sz w:val="36"/>
          <w:szCs w:val="36"/>
        </w:rPr>
        <w:t>«</w:t>
      </w:r>
      <w:r w:rsidRPr="00631F95">
        <w:rPr>
          <w:sz w:val="36"/>
          <w:szCs w:val="36"/>
        </w:rPr>
        <w:t>д</w:t>
      </w:r>
      <w:r w:rsidR="00891E4B">
        <w:rPr>
          <w:sz w:val="36"/>
          <w:szCs w:val="36"/>
        </w:rPr>
        <w:t>»</w:t>
      </w:r>
      <w:r w:rsidRPr="00631F95">
        <w:rPr>
          <w:sz w:val="36"/>
          <w:szCs w:val="36"/>
        </w:rPr>
        <w:t xml:space="preserve"> говорило о том, что используется электрооборудование, изготовленное на столичном заводе </w:t>
      </w:r>
      <w:r w:rsidR="00891E4B">
        <w:rPr>
          <w:sz w:val="36"/>
          <w:szCs w:val="36"/>
        </w:rPr>
        <w:t>«</w:t>
      </w:r>
      <w:r w:rsidRPr="00631F95">
        <w:rPr>
          <w:sz w:val="36"/>
          <w:szCs w:val="36"/>
        </w:rPr>
        <w:t>Динамо</w:t>
      </w:r>
      <w:r w:rsidR="00891E4B">
        <w:rPr>
          <w:sz w:val="36"/>
          <w:szCs w:val="36"/>
        </w:rPr>
        <w:t>»</w:t>
      </w:r>
      <w:r w:rsidRPr="00631F95">
        <w:rPr>
          <w:sz w:val="36"/>
          <w:szCs w:val="36"/>
        </w:rPr>
        <w:t xml:space="preserve">. Правда, качество этих узлов и систем порой оказывалось не на высоте. По воспоминаниям ветеранов, с которыми мне доводилось в свое время разговаривать, </w:t>
      </w:r>
      <w:r w:rsidR="00891E4B">
        <w:rPr>
          <w:sz w:val="36"/>
          <w:szCs w:val="36"/>
        </w:rPr>
        <w:t>«</w:t>
      </w:r>
      <w:r w:rsidRPr="00631F95">
        <w:rPr>
          <w:sz w:val="36"/>
          <w:szCs w:val="36"/>
        </w:rPr>
        <w:t>динамовская</w:t>
      </w:r>
      <w:r w:rsidR="00891E4B">
        <w:rPr>
          <w:sz w:val="36"/>
          <w:szCs w:val="36"/>
        </w:rPr>
        <w:t>»</w:t>
      </w:r>
      <w:r w:rsidRPr="00631F95">
        <w:rPr>
          <w:sz w:val="36"/>
          <w:szCs w:val="36"/>
        </w:rPr>
        <w:t xml:space="preserve"> продукция иногда подводила. Для </w:t>
      </w:r>
      <w:r w:rsidRPr="00631F95">
        <w:rPr>
          <w:sz w:val="36"/>
          <w:szCs w:val="36"/>
        </w:rPr>
        <w:lastRenderedPageBreak/>
        <w:t xml:space="preserve">ремонта ее у железнодорожников не имелось возможностей, поэтому при поломке, например, тягового электродвигателя депо нанимало... ломового извозчика. Ему на подводу грузили неисправный </w:t>
      </w:r>
      <w:r w:rsidR="00891E4B">
        <w:rPr>
          <w:sz w:val="36"/>
          <w:szCs w:val="36"/>
        </w:rPr>
        <w:t>«</w:t>
      </w:r>
      <w:r w:rsidRPr="00631F95">
        <w:rPr>
          <w:sz w:val="36"/>
          <w:szCs w:val="36"/>
        </w:rPr>
        <w:t>движок</w:t>
      </w:r>
      <w:r w:rsidR="00891E4B">
        <w:rPr>
          <w:sz w:val="36"/>
          <w:szCs w:val="36"/>
        </w:rPr>
        <w:t>»</w:t>
      </w:r>
      <w:r w:rsidRPr="00631F95">
        <w:rPr>
          <w:sz w:val="36"/>
          <w:szCs w:val="36"/>
        </w:rPr>
        <w:t xml:space="preserve"> и отправляли в цех завода </w:t>
      </w:r>
      <w:r w:rsidR="00891E4B">
        <w:rPr>
          <w:sz w:val="36"/>
          <w:szCs w:val="36"/>
        </w:rPr>
        <w:t>«</w:t>
      </w:r>
      <w:r w:rsidRPr="00631F95">
        <w:rPr>
          <w:sz w:val="36"/>
          <w:szCs w:val="36"/>
        </w:rPr>
        <w:t>Динамо</w:t>
      </w:r>
      <w:r w:rsidR="00891E4B">
        <w:rPr>
          <w:sz w:val="36"/>
          <w:szCs w:val="36"/>
        </w:rPr>
        <w:t>»</w:t>
      </w:r>
      <w:r w:rsidRPr="00631F95">
        <w:rPr>
          <w:sz w:val="36"/>
          <w:szCs w:val="36"/>
        </w:rPr>
        <w:t xml:space="preserve">.  </w:t>
      </w:r>
    </w:p>
    <w:p w14:paraId="2CC65C5B" w14:textId="77777777" w:rsidR="00961E26" w:rsidRPr="00631F95" w:rsidRDefault="00961E26" w:rsidP="00961E26">
      <w:pPr>
        <w:ind w:right="849"/>
        <w:rPr>
          <w:sz w:val="36"/>
          <w:szCs w:val="36"/>
        </w:rPr>
      </w:pPr>
      <w:r w:rsidRPr="00631F95">
        <w:rPr>
          <w:sz w:val="36"/>
          <w:szCs w:val="36"/>
        </w:rPr>
        <w:t>Немало испытаний уже довольно обширному к тому времени электрохозяйству Московской железной дороги принесла Великая Отечественная. В середине октября 1941-го, видимо, поддавшись рассуждениям о вероятной сдаче советской столицы врагу, железнодорожное руководство отдало приказ вывести из эксплуатации все электрифицированные участки.</w:t>
      </w:r>
    </w:p>
    <w:p w14:paraId="50D1EAFF" w14:textId="77777777" w:rsidR="00961E26" w:rsidRPr="00631F95" w:rsidRDefault="00961E26" w:rsidP="00961E26">
      <w:pPr>
        <w:ind w:right="849"/>
        <w:rPr>
          <w:sz w:val="36"/>
          <w:szCs w:val="36"/>
        </w:rPr>
      </w:pPr>
      <w:r w:rsidRPr="00631F95">
        <w:rPr>
          <w:sz w:val="36"/>
          <w:szCs w:val="36"/>
        </w:rPr>
        <w:t>Контактные провода снимали и вывозили в тыл, фарфоровые изоляторы попросту разбивали кувалдами... Часть электропоездов эвакуировали в Закавказье и на Урал, другая часть использовалась в качестве обычных пассажирских вагонов: в них отправлялись на западные рубежи ополченцы и строители оборонительных сооружений.</w:t>
      </w:r>
    </w:p>
    <w:p w14:paraId="20310D9C" w14:textId="77777777" w:rsidR="00961E26" w:rsidRPr="00631F95" w:rsidRDefault="00961E26" w:rsidP="00961E26">
      <w:pPr>
        <w:ind w:right="849"/>
        <w:rPr>
          <w:sz w:val="36"/>
          <w:szCs w:val="36"/>
        </w:rPr>
      </w:pPr>
      <w:r w:rsidRPr="00631F95">
        <w:rPr>
          <w:sz w:val="36"/>
          <w:szCs w:val="36"/>
        </w:rPr>
        <w:t>А некоторые из электричек ожидала совсем иная судьба: их везли навстречу наступающим на Москву немецким армиям и в прифронтовой зоне взрывали прямо на перегонах! Это был один из вариантов заградительных работ на железных дорогах Подмосковья. О том, насколько он оказался эффективен, свидетельствует исторический факт: фашисты так и не смогли воспользоваться железными дорогами, проложенными по территории Московской области.</w:t>
      </w:r>
    </w:p>
    <w:p w14:paraId="14E3CC67" w14:textId="77777777" w:rsidR="00961E26" w:rsidRPr="00631F95" w:rsidRDefault="00961E26" w:rsidP="00961E26">
      <w:pPr>
        <w:ind w:right="849"/>
        <w:rPr>
          <w:sz w:val="36"/>
          <w:szCs w:val="36"/>
        </w:rPr>
      </w:pPr>
      <w:r w:rsidRPr="00631F95">
        <w:rPr>
          <w:sz w:val="36"/>
          <w:szCs w:val="36"/>
        </w:rPr>
        <w:t xml:space="preserve">Впрочем, некоторое время спустя стало понятно, что скоропалительный приказ о ликвидации электрифицированных участков оказался ошибкой: гитлеровцы Москву взять так и не смогли. Уже в 1942 году практически все демонтированные участки контактной сети восстановили. А затем наступила </w:t>
      </w:r>
      <w:r w:rsidRPr="00631F95">
        <w:rPr>
          <w:sz w:val="36"/>
          <w:szCs w:val="36"/>
        </w:rPr>
        <w:lastRenderedPageBreak/>
        <w:t>пора ввода в эксплуатацию новых линий. Даже продолжающиеся на фронте ожесточенные бои не могли этому помешать. Хорошо известно, что в годы войны продолжалось строительство столичного метрополитена. Так вот, нечто подобное происходило и с электрификацией столичного железнодорожного узла. В ноябре 1943-го доступным для электричек стал участок Белорусского направления до станции Кунцево, весной 1945-го начали ходить электропоезда на Рижском радиусе - до Нахабино.</w:t>
      </w:r>
    </w:p>
    <w:p w14:paraId="02253DC6" w14:textId="7EE906E7" w:rsidR="00961E26" w:rsidRPr="00631F95" w:rsidRDefault="00961E26" w:rsidP="00961E26">
      <w:pPr>
        <w:ind w:right="849"/>
        <w:rPr>
          <w:sz w:val="36"/>
          <w:szCs w:val="36"/>
        </w:rPr>
      </w:pPr>
      <w:r w:rsidRPr="00631F95">
        <w:rPr>
          <w:sz w:val="36"/>
          <w:szCs w:val="36"/>
        </w:rPr>
        <w:t xml:space="preserve">После Победы </w:t>
      </w:r>
      <w:r w:rsidR="00891E4B">
        <w:rPr>
          <w:sz w:val="36"/>
          <w:szCs w:val="36"/>
        </w:rPr>
        <w:t>«</w:t>
      </w:r>
      <w:r w:rsidRPr="00631F95">
        <w:rPr>
          <w:sz w:val="36"/>
          <w:szCs w:val="36"/>
        </w:rPr>
        <w:t>подключение к электричеству</w:t>
      </w:r>
      <w:r w:rsidR="00891E4B">
        <w:rPr>
          <w:sz w:val="36"/>
          <w:szCs w:val="36"/>
        </w:rPr>
        <w:t>»</w:t>
      </w:r>
      <w:r w:rsidRPr="00631F95">
        <w:rPr>
          <w:sz w:val="36"/>
          <w:szCs w:val="36"/>
        </w:rPr>
        <w:t xml:space="preserve"> подмосковных железнодорожных линий пошло еще активнее. Обновлялся и парк подвижного состава. С 1947 года производство электричек было налажено в Риге.</w:t>
      </w:r>
    </w:p>
    <w:p w14:paraId="69BF8ACD" w14:textId="0C918AA6" w:rsidR="00961E26" w:rsidRDefault="00961E26" w:rsidP="00961E26">
      <w:pPr>
        <w:ind w:right="849"/>
        <w:rPr>
          <w:sz w:val="36"/>
          <w:szCs w:val="36"/>
        </w:rPr>
      </w:pPr>
      <w:r w:rsidRPr="00631F95">
        <w:rPr>
          <w:sz w:val="36"/>
          <w:szCs w:val="36"/>
        </w:rPr>
        <w:t xml:space="preserve">Период </w:t>
      </w:r>
      <w:r w:rsidR="00891E4B">
        <w:rPr>
          <w:sz w:val="36"/>
          <w:szCs w:val="36"/>
        </w:rPr>
        <w:t>«</w:t>
      </w:r>
      <w:r w:rsidRPr="00631F95">
        <w:rPr>
          <w:sz w:val="36"/>
          <w:szCs w:val="36"/>
        </w:rPr>
        <w:t>паровозных</w:t>
      </w:r>
      <w:r w:rsidR="00891E4B">
        <w:rPr>
          <w:sz w:val="36"/>
          <w:szCs w:val="36"/>
        </w:rPr>
        <w:t>»</w:t>
      </w:r>
      <w:r w:rsidRPr="00631F95">
        <w:rPr>
          <w:sz w:val="36"/>
          <w:szCs w:val="36"/>
        </w:rPr>
        <w:t xml:space="preserve"> пригородных поездок для жителей столичного региона окончательно канул в прошлое 12 октября 1960-го. Вечером того ставшего знаменательным дня от платформы Казанского вокзала в сторону Куровской отправился последний в истории Московского железнодорожного узла </w:t>
      </w:r>
      <w:r w:rsidR="00891E4B">
        <w:rPr>
          <w:sz w:val="36"/>
          <w:szCs w:val="36"/>
        </w:rPr>
        <w:t>«</w:t>
      </w:r>
      <w:r w:rsidRPr="00631F95">
        <w:rPr>
          <w:sz w:val="36"/>
          <w:szCs w:val="36"/>
        </w:rPr>
        <w:t>дачный</w:t>
      </w:r>
      <w:r w:rsidR="00891E4B">
        <w:rPr>
          <w:sz w:val="36"/>
          <w:szCs w:val="36"/>
        </w:rPr>
        <w:t>»</w:t>
      </w:r>
      <w:r w:rsidRPr="00631F95">
        <w:rPr>
          <w:sz w:val="36"/>
          <w:szCs w:val="36"/>
        </w:rPr>
        <w:t xml:space="preserve"> поезд, который тащил паровоз. Отныне все пригородное движение в Подмосковье перешло на электрическую тягу.</w:t>
      </w:r>
      <w:r>
        <w:rPr>
          <w:sz w:val="36"/>
          <w:szCs w:val="36"/>
        </w:rPr>
        <w:t xml:space="preserve"> </w:t>
      </w:r>
      <w:r w:rsidRPr="00631F95">
        <w:rPr>
          <w:sz w:val="36"/>
          <w:szCs w:val="36"/>
        </w:rPr>
        <w:t>Александр Добровольский</w:t>
      </w:r>
    </w:p>
    <w:p w14:paraId="743CCB50" w14:textId="77777777" w:rsidR="00961E26" w:rsidRDefault="00961E26" w:rsidP="00961E26">
      <w:pPr>
        <w:ind w:right="849"/>
        <w:rPr>
          <w:sz w:val="36"/>
          <w:szCs w:val="36"/>
        </w:rPr>
      </w:pPr>
    </w:p>
    <w:p w14:paraId="5B50C208" w14:textId="77777777" w:rsidR="00961E26" w:rsidRDefault="00961E26" w:rsidP="00961E26">
      <w:pPr>
        <w:ind w:right="849"/>
        <w:rPr>
          <w:sz w:val="36"/>
          <w:szCs w:val="36"/>
        </w:rPr>
      </w:pPr>
      <w:r>
        <w:rPr>
          <w:sz w:val="36"/>
          <w:szCs w:val="36"/>
        </w:rPr>
        <w:t>4-8-24</w:t>
      </w:r>
    </w:p>
    <w:p w14:paraId="4430A46B" w14:textId="15CA5EAE" w:rsidR="00961E26" w:rsidRPr="0089787D" w:rsidRDefault="00961E26" w:rsidP="00961E26">
      <w:pPr>
        <w:ind w:right="849"/>
        <w:rPr>
          <w:sz w:val="36"/>
          <w:szCs w:val="36"/>
        </w:rPr>
      </w:pPr>
      <w:r>
        <w:rPr>
          <w:sz w:val="36"/>
          <w:szCs w:val="36"/>
        </w:rPr>
        <w:t xml:space="preserve">МК  </w:t>
      </w:r>
      <w:bookmarkStart w:id="25" w:name="_Hlk173647621"/>
      <w:r w:rsidRPr="0089787D">
        <w:rPr>
          <w:sz w:val="36"/>
          <w:szCs w:val="36"/>
        </w:rPr>
        <w:t>В Китае раскритиковали двойные антидопинговые стандарты на Олимпиаде</w:t>
      </w:r>
      <w:r>
        <w:rPr>
          <w:sz w:val="36"/>
          <w:szCs w:val="36"/>
        </w:rPr>
        <w:t xml:space="preserve">: </w:t>
      </w:r>
      <w:bookmarkEnd w:id="25"/>
      <w:r w:rsidRPr="0089787D">
        <w:rPr>
          <w:sz w:val="36"/>
          <w:szCs w:val="36"/>
        </w:rPr>
        <w:t>двойны</w:t>
      </w:r>
      <w:r>
        <w:rPr>
          <w:sz w:val="36"/>
          <w:szCs w:val="36"/>
        </w:rPr>
        <w:t>е</w:t>
      </w:r>
      <w:r w:rsidRPr="0089787D">
        <w:rPr>
          <w:sz w:val="36"/>
          <w:szCs w:val="36"/>
        </w:rPr>
        <w:t xml:space="preserve"> стандарт</w:t>
      </w:r>
      <w:r>
        <w:rPr>
          <w:sz w:val="36"/>
          <w:szCs w:val="36"/>
        </w:rPr>
        <w:t xml:space="preserve">ы </w:t>
      </w:r>
      <w:r w:rsidRPr="0089787D">
        <w:rPr>
          <w:sz w:val="36"/>
          <w:szCs w:val="36"/>
        </w:rPr>
        <w:t xml:space="preserve">на Олимпийских играх </w:t>
      </w:r>
      <w:r>
        <w:rPr>
          <w:sz w:val="36"/>
          <w:szCs w:val="36"/>
        </w:rPr>
        <w:t xml:space="preserve">ОИ </w:t>
      </w:r>
      <w:r w:rsidRPr="0089787D">
        <w:rPr>
          <w:sz w:val="36"/>
          <w:szCs w:val="36"/>
        </w:rPr>
        <w:t>в Париже</w:t>
      </w:r>
      <w:r>
        <w:rPr>
          <w:sz w:val="36"/>
          <w:szCs w:val="36"/>
        </w:rPr>
        <w:t xml:space="preserve">. Они </w:t>
      </w:r>
      <w:r w:rsidRPr="0089787D">
        <w:rPr>
          <w:sz w:val="36"/>
          <w:szCs w:val="36"/>
        </w:rPr>
        <w:t xml:space="preserve"> нарушают правила честных соревнований, написал китайский эксперт и обозреватель Джерри Грэй. Его цитируют китайские СМИ.</w:t>
      </w:r>
      <w:r>
        <w:rPr>
          <w:sz w:val="36"/>
          <w:szCs w:val="36"/>
        </w:rPr>
        <w:t xml:space="preserve"> </w:t>
      </w:r>
      <w:r w:rsidR="00891E4B">
        <w:rPr>
          <w:sz w:val="36"/>
          <w:szCs w:val="36"/>
        </w:rPr>
        <w:t>«</w:t>
      </w:r>
      <w:r w:rsidRPr="0089787D">
        <w:rPr>
          <w:sz w:val="36"/>
          <w:szCs w:val="36"/>
        </w:rPr>
        <w:t xml:space="preserve">На торжественной церемонии открытия </w:t>
      </w:r>
      <w:r>
        <w:rPr>
          <w:sz w:val="36"/>
          <w:szCs w:val="36"/>
        </w:rPr>
        <w:t>ОИ</w:t>
      </w:r>
      <w:r w:rsidRPr="0089787D">
        <w:rPr>
          <w:sz w:val="36"/>
          <w:szCs w:val="36"/>
        </w:rPr>
        <w:t xml:space="preserve"> 2024 года в Париже спортсмены со всего мира собрались вместе, чтобы продемонстрировать свой талант и упорство. Однако </w:t>
      </w:r>
      <w:r w:rsidRPr="0089787D">
        <w:rPr>
          <w:sz w:val="36"/>
          <w:szCs w:val="36"/>
        </w:rPr>
        <w:lastRenderedPageBreak/>
        <w:t xml:space="preserve">за </w:t>
      </w:r>
      <w:r>
        <w:rPr>
          <w:sz w:val="36"/>
          <w:szCs w:val="36"/>
        </w:rPr>
        <w:t>ОИ</w:t>
      </w:r>
      <w:r w:rsidRPr="0089787D">
        <w:rPr>
          <w:sz w:val="36"/>
          <w:szCs w:val="36"/>
        </w:rPr>
        <w:t xml:space="preserve"> стоят возмутительные двойные стандарты в борьбе с допингом</w:t>
      </w:r>
      <w:r w:rsidR="00891E4B">
        <w:rPr>
          <w:sz w:val="36"/>
          <w:szCs w:val="36"/>
        </w:rPr>
        <w:t>»</w:t>
      </w:r>
      <w:r w:rsidRPr="0089787D">
        <w:rPr>
          <w:sz w:val="36"/>
          <w:szCs w:val="36"/>
        </w:rPr>
        <w:t>, - заявил обозреватель.</w:t>
      </w:r>
      <w:r>
        <w:rPr>
          <w:sz w:val="36"/>
          <w:szCs w:val="36"/>
        </w:rPr>
        <w:t xml:space="preserve"> </w:t>
      </w:r>
      <w:r w:rsidRPr="0089787D">
        <w:rPr>
          <w:sz w:val="36"/>
          <w:szCs w:val="36"/>
        </w:rPr>
        <w:t>По его словам, двойные стандарты особенно ярко проявляются, если оценить обращение инспекторов WADA с китайскими и американскими спортсменами. Обозреватель отметил, что такие подходы вредят не только спортивному духу игр, но и в целом негативно сказываются на китайских спортсменах.</w:t>
      </w:r>
      <w:r>
        <w:rPr>
          <w:sz w:val="36"/>
          <w:szCs w:val="36"/>
        </w:rPr>
        <w:t xml:space="preserve"> </w:t>
      </w:r>
      <w:r w:rsidRPr="0089787D">
        <w:rPr>
          <w:sz w:val="36"/>
          <w:szCs w:val="36"/>
        </w:rPr>
        <w:t>В качестве примера эксперт приводит китайских пловцов, которые после прибытия в Париж сдали за десять дней сдали около 200 анализов на допинг-пробу.</w:t>
      </w:r>
      <w:r>
        <w:rPr>
          <w:sz w:val="36"/>
          <w:szCs w:val="36"/>
        </w:rPr>
        <w:t xml:space="preserve"> </w:t>
      </w:r>
      <w:r w:rsidR="00891E4B">
        <w:rPr>
          <w:sz w:val="36"/>
          <w:szCs w:val="36"/>
        </w:rPr>
        <w:t>«</w:t>
      </w:r>
      <w:r w:rsidRPr="0089787D">
        <w:rPr>
          <w:sz w:val="36"/>
          <w:szCs w:val="36"/>
        </w:rPr>
        <w:t>Спортсменов часто просят сдавать тесты каждый день в 6 часов утра, после обеда и в 9 часов вечера. Эти необоснованные меры не только нарушают режим тренировок и отдыха, но и серьезно влияют на их соревновательное состояние и психическое здоровье. Количество этих проверок настолько велико, что спортсмены фактически ежедневно видятся с персоналом WADA, что ставит под сомнение разумность и необходимость таких проверок</w:t>
      </w:r>
      <w:r w:rsidR="00891E4B">
        <w:rPr>
          <w:sz w:val="36"/>
          <w:szCs w:val="36"/>
        </w:rPr>
        <w:t>»</w:t>
      </w:r>
      <w:r w:rsidRPr="0089787D">
        <w:rPr>
          <w:sz w:val="36"/>
          <w:szCs w:val="36"/>
        </w:rPr>
        <w:t>, - пишет Грэй.</w:t>
      </w:r>
      <w:r>
        <w:rPr>
          <w:sz w:val="36"/>
          <w:szCs w:val="36"/>
        </w:rPr>
        <w:t xml:space="preserve"> </w:t>
      </w:r>
      <w:r w:rsidRPr="0089787D">
        <w:rPr>
          <w:sz w:val="36"/>
          <w:szCs w:val="36"/>
        </w:rPr>
        <w:t>При этом он отмечает, что к американским спортсменам относятся совершенно по-другому. По словам руководителя WADA Витольда Баньки, 90% американских спортсменов находятся вне контроля его организации, а 31% американских спортсменов вообще не проходили никаких допинг-тестов в прошлом году.</w:t>
      </w:r>
      <w:r>
        <w:rPr>
          <w:sz w:val="36"/>
          <w:szCs w:val="36"/>
        </w:rPr>
        <w:t xml:space="preserve"> </w:t>
      </w:r>
      <w:r w:rsidR="00891E4B">
        <w:rPr>
          <w:sz w:val="36"/>
          <w:szCs w:val="36"/>
        </w:rPr>
        <w:t>«</w:t>
      </w:r>
      <w:r w:rsidRPr="0089787D">
        <w:rPr>
          <w:sz w:val="36"/>
          <w:szCs w:val="36"/>
        </w:rPr>
        <w:t>Это неравенство обнажает очевидные двойные стандарты в международных антидопинговых мерах</w:t>
      </w:r>
      <w:r w:rsidR="00891E4B">
        <w:rPr>
          <w:sz w:val="36"/>
          <w:szCs w:val="36"/>
        </w:rPr>
        <w:t>»</w:t>
      </w:r>
      <w:r w:rsidRPr="0089787D">
        <w:rPr>
          <w:sz w:val="36"/>
          <w:szCs w:val="36"/>
        </w:rPr>
        <w:t>, - пишет обозреватель.</w:t>
      </w:r>
      <w:r>
        <w:rPr>
          <w:sz w:val="36"/>
          <w:szCs w:val="36"/>
        </w:rPr>
        <w:t xml:space="preserve"> </w:t>
      </w:r>
      <w:r w:rsidRPr="0089787D">
        <w:rPr>
          <w:sz w:val="36"/>
          <w:szCs w:val="36"/>
        </w:rPr>
        <w:t xml:space="preserve">При этом он также отмечает, что помимо такого преимущества, США используют шумиху в СМИ и политические манипуляции, чтобы повлиять на конкурентов. Грэй напоминает, что ранее в этом году власти США пытались через западные СМИ максимально раскручивать </w:t>
      </w:r>
      <w:r w:rsidR="00891E4B">
        <w:rPr>
          <w:sz w:val="36"/>
          <w:szCs w:val="36"/>
        </w:rPr>
        <w:t>«</w:t>
      </w:r>
      <w:r w:rsidRPr="0089787D">
        <w:rPr>
          <w:sz w:val="36"/>
          <w:szCs w:val="36"/>
        </w:rPr>
        <w:t xml:space="preserve">инцидент с допингом в </w:t>
      </w:r>
      <w:r w:rsidRPr="0089787D">
        <w:rPr>
          <w:sz w:val="36"/>
          <w:szCs w:val="36"/>
        </w:rPr>
        <w:lastRenderedPageBreak/>
        <w:t>китайской сборной по плаванию</w:t>
      </w:r>
      <w:r w:rsidR="00891E4B">
        <w:rPr>
          <w:sz w:val="36"/>
          <w:szCs w:val="36"/>
        </w:rPr>
        <w:t>»</w:t>
      </w:r>
      <w:r w:rsidRPr="0089787D">
        <w:rPr>
          <w:sz w:val="36"/>
          <w:szCs w:val="36"/>
        </w:rPr>
        <w:t>, игнорируя выводы расследования ВАДА.</w:t>
      </w:r>
    </w:p>
    <w:p w14:paraId="19206BD9" w14:textId="4B5E0705" w:rsidR="00961E26" w:rsidRPr="0089787D" w:rsidRDefault="00891E4B" w:rsidP="00961E26">
      <w:pPr>
        <w:ind w:right="849"/>
        <w:rPr>
          <w:sz w:val="36"/>
          <w:szCs w:val="36"/>
        </w:rPr>
      </w:pPr>
      <w:r>
        <w:rPr>
          <w:sz w:val="36"/>
          <w:szCs w:val="36"/>
        </w:rPr>
        <w:t>«</w:t>
      </w:r>
      <w:r w:rsidR="00961E26" w:rsidRPr="0089787D">
        <w:rPr>
          <w:sz w:val="36"/>
          <w:szCs w:val="36"/>
        </w:rPr>
        <w:t xml:space="preserve">Это оказало огромное давление и плохое влияние на китайских спортсменов. Очевидно, что такие шаги – прямая атака на Китай на международной арене, для сохранения собственного доминирования в мире спорта. Американские спортсмены давно используют </w:t>
      </w:r>
      <w:r>
        <w:rPr>
          <w:sz w:val="36"/>
          <w:szCs w:val="36"/>
        </w:rPr>
        <w:t>«</w:t>
      </w:r>
      <w:r w:rsidR="00961E26" w:rsidRPr="0089787D">
        <w:rPr>
          <w:sz w:val="36"/>
          <w:szCs w:val="36"/>
        </w:rPr>
        <w:t>длинную руку юрисдикции США</w:t>
      </w:r>
      <w:r>
        <w:rPr>
          <w:sz w:val="36"/>
          <w:szCs w:val="36"/>
        </w:rPr>
        <w:t>»</w:t>
      </w:r>
      <w:r w:rsidR="00961E26" w:rsidRPr="0089787D">
        <w:rPr>
          <w:sz w:val="36"/>
          <w:szCs w:val="36"/>
        </w:rPr>
        <w:t>, чтобы влиять на международный спортивный порядок и озвучивать выгодные себе тезисы</w:t>
      </w:r>
      <w:r>
        <w:rPr>
          <w:sz w:val="36"/>
          <w:szCs w:val="36"/>
        </w:rPr>
        <w:t>»</w:t>
      </w:r>
      <w:r w:rsidR="00961E26" w:rsidRPr="0089787D">
        <w:rPr>
          <w:sz w:val="36"/>
          <w:szCs w:val="36"/>
        </w:rPr>
        <w:t>, - пишет обозреватель. Он напоминает, что профессиональные спортивные лиги в США устанавливают собственные антидопинговые стандарты и не подчиняются единому руководству WADA, что позволяет американским спортсменам пользоваться привилегиями на международных соревнованиях.</w:t>
      </w:r>
    </w:p>
    <w:p w14:paraId="0BD6288B" w14:textId="77777777" w:rsidR="00961E26" w:rsidRPr="0089787D" w:rsidRDefault="00961E26" w:rsidP="00961E26">
      <w:pPr>
        <w:ind w:right="849"/>
        <w:rPr>
          <w:sz w:val="36"/>
          <w:szCs w:val="36"/>
        </w:rPr>
      </w:pPr>
      <w:r w:rsidRPr="0089787D">
        <w:rPr>
          <w:sz w:val="36"/>
          <w:szCs w:val="36"/>
        </w:rPr>
        <w:t>Эксперт приводит пример трех китайских спортсменов – так, по его словам, ч</w:t>
      </w:r>
      <w:r>
        <w:rPr>
          <w:sz w:val="36"/>
          <w:szCs w:val="36"/>
        </w:rPr>
        <w:t>ле</w:t>
      </w:r>
      <w:r w:rsidRPr="0089787D">
        <w:rPr>
          <w:sz w:val="36"/>
          <w:szCs w:val="36"/>
        </w:rPr>
        <w:t>ны олимпийской сборной Китая Цинь Хайян, Чжан Юфэй и Ли Бинцзе в 2023 году сдали 46, 43 и 42 анализа на допинг-пробу.</w:t>
      </w:r>
    </w:p>
    <w:p w14:paraId="31DE25A1" w14:textId="00198E34" w:rsidR="00961E26" w:rsidRPr="0089787D" w:rsidRDefault="00891E4B" w:rsidP="00961E26">
      <w:pPr>
        <w:ind w:right="849"/>
        <w:rPr>
          <w:sz w:val="36"/>
          <w:szCs w:val="36"/>
        </w:rPr>
      </w:pPr>
      <w:r>
        <w:rPr>
          <w:sz w:val="36"/>
          <w:szCs w:val="36"/>
        </w:rPr>
        <w:t>«</w:t>
      </w:r>
      <w:r w:rsidR="00961E26" w:rsidRPr="0089787D">
        <w:rPr>
          <w:sz w:val="36"/>
          <w:szCs w:val="36"/>
        </w:rPr>
        <w:t xml:space="preserve">В тот же период американские звезды плавания почти не проходили тестирование. Эта очевидная несправедливость не только ставит под сомнение справедливость антидопинговых мер, но и подвергает китайских спортсменов ненужному давлению при подготовке к </w:t>
      </w:r>
      <w:r w:rsidR="00961E26">
        <w:rPr>
          <w:sz w:val="36"/>
          <w:szCs w:val="36"/>
        </w:rPr>
        <w:t>ОИ</w:t>
      </w:r>
      <w:r>
        <w:rPr>
          <w:sz w:val="36"/>
          <w:szCs w:val="36"/>
        </w:rPr>
        <w:t>»</w:t>
      </w:r>
      <w:r w:rsidR="00961E26" w:rsidRPr="0089787D">
        <w:rPr>
          <w:sz w:val="36"/>
          <w:szCs w:val="36"/>
        </w:rPr>
        <w:t>, - считает обозреватель.</w:t>
      </w:r>
    </w:p>
    <w:p w14:paraId="32564FC1" w14:textId="1EB452C0" w:rsidR="00961E26" w:rsidRPr="0089787D" w:rsidRDefault="00961E26" w:rsidP="00961E26">
      <w:pPr>
        <w:ind w:right="849"/>
        <w:rPr>
          <w:sz w:val="36"/>
          <w:szCs w:val="36"/>
        </w:rPr>
      </w:pPr>
      <w:r w:rsidRPr="0089787D">
        <w:rPr>
          <w:sz w:val="36"/>
          <w:szCs w:val="36"/>
        </w:rPr>
        <w:t xml:space="preserve">Он также напоминает распространенную в США практику приема спортсменами </w:t>
      </w:r>
      <w:r w:rsidR="00891E4B">
        <w:rPr>
          <w:sz w:val="36"/>
          <w:szCs w:val="36"/>
        </w:rPr>
        <w:t>«</w:t>
      </w:r>
      <w:r w:rsidRPr="0089787D">
        <w:rPr>
          <w:sz w:val="36"/>
          <w:szCs w:val="36"/>
        </w:rPr>
        <w:t>лекарств от астмы</w:t>
      </w:r>
      <w:r w:rsidR="00891E4B">
        <w:rPr>
          <w:sz w:val="36"/>
          <w:szCs w:val="36"/>
        </w:rPr>
        <w:t>»</w:t>
      </w:r>
      <w:r w:rsidRPr="0089787D">
        <w:rPr>
          <w:sz w:val="36"/>
          <w:szCs w:val="36"/>
        </w:rPr>
        <w:t>, чтобы избежать допинг-тестирования.</w:t>
      </w:r>
    </w:p>
    <w:p w14:paraId="343E76C8" w14:textId="7BF9899F" w:rsidR="00961E26" w:rsidRPr="0089787D" w:rsidRDefault="00891E4B" w:rsidP="00961E26">
      <w:pPr>
        <w:ind w:right="849"/>
        <w:rPr>
          <w:sz w:val="36"/>
          <w:szCs w:val="36"/>
        </w:rPr>
      </w:pPr>
      <w:r>
        <w:rPr>
          <w:sz w:val="36"/>
          <w:szCs w:val="36"/>
        </w:rPr>
        <w:t>«</w:t>
      </w:r>
      <w:r w:rsidR="00961E26" w:rsidRPr="0089787D">
        <w:rPr>
          <w:sz w:val="36"/>
          <w:szCs w:val="36"/>
        </w:rPr>
        <w:t xml:space="preserve">Эти препараты обладают такой же эффективностью, как и допинг, но открыто применяются под предлогом лечения. Это </w:t>
      </w:r>
      <w:r>
        <w:rPr>
          <w:sz w:val="36"/>
          <w:szCs w:val="36"/>
        </w:rPr>
        <w:t>«</w:t>
      </w:r>
      <w:r w:rsidR="00961E26" w:rsidRPr="0089787D">
        <w:rPr>
          <w:sz w:val="36"/>
          <w:szCs w:val="36"/>
        </w:rPr>
        <w:t>легальное</w:t>
      </w:r>
      <w:r>
        <w:rPr>
          <w:sz w:val="36"/>
          <w:szCs w:val="36"/>
        </w:rPr>
        <w:t>»</w:t>
      </w:r>
      <w:r w:rsidR="00961E26" w:rsidRPr="0089787D">
        <w:rPr>
          <w:sz w:val="36"/>
          <w:szCs w:val="36"/>
        </w:rPr>
        <w:t xml:space="preserve"> лекарство от астмы не только помогло американским спортсменам улучшить свои результаты, но и позволило им избежать наказания за допинг-тесты. Молчаливое согласие </w:t>
      </w:r>
      <w:r w:rsidR="00961E26" w:rsidRPr="0089787D">
        <w:rPr>
          <w:sz w:val="36"/>
          <w:szCs w:val="36"/>
        </w:rPr>
        <w:lastRenderedPageBreak/>
        <w:t>международного спортивного сообщества в этом отношении еще больше усугубили двойные стандарты антидопинговых мер</w:t>
      </w:r>
      <w:r>
        <w:rPr>
          <w:sz w:val="36"/>
          <w:szCs w:val="36"/>
        </w:rPr>
        <w:t>»</w:t>
      </w:r>
      <w:r w:rsidR="00961E26" w:rsidRPr="0089787D">
        <w:rPr>
          <w:sz w:val="36"/>
          <w:szCs w:val="36"/>
        </w:rPr>
        <w:t>, - пишет он.</w:t>
      </w:r>
    </w:p>
    <w:p w14:paraId="5B5F9E10" w14:textId="77777777" w:rsidR="00961E26" w:rsidRPr="0089787D" w:rsidRDefault="00961E26" w:rsidP="00961E26">
      <w:pPr>
        <w:ind w:right="849"/>
        <w:rPr>
          <w:sz w:val="36"/>
          <w:szCs w:val="36"/>
        </w:rPr>
      </w:pPr>
      <w:r w:rsidRPr="0089787D">
        <w:rPr>
          <w:sz w:val="36"/>
          <w:szCs w:val="36"/>
        </w:rPr>
        <w:t>Грэй отмечает, что российские спортсмены также регулярно страдали от такой политики двойных стандартов, а наиболее вопиющим примером является Чемпионата мира по легкой атлетике 2019 года. Тогда российские атлеты сдавали допинг-пробы намного чаще всех остальных спортсменов.</w:t>
      </w:r>
    </w:p>
    <w:p w14:paraId="7E3FA99F" w14:textId="0519BEBD" w:rsidR="00961E26" w:rsidRPr="0089787D" w:rsidRDefault="00891E4B" w:rsidP="00961E26">
      <w:pPr>
        <w:ind w:right="849"/>
        <w:rPr>
          <w:sz w:val="36"/>
          <w:szCs w:val="36"/>
        </w:rPr>
      </w:pPr>
      <w:r>
        <w:rPr>
          <w:sz w:val="36"/>
          <w:szCs w:val="36"/>
        </w:rPr>
        <w:t>«</w:t>
      </w:r>
      <w:r w:rsidR="00961E26" w:rsidRPr="0089787D">
        <w:rPr>
          <w:sz w:val="36"/>
          <w:szCs w:val="36"/>
        </w:rPr>
        <w:t>Эта недобросовестная практика не только влияет на конкурентоспособность спортсменов, но и оказывает большое давление на их психику</w:t>
      </w:r>
      <w:r>
        <w:rPr>
          <w:sz w:val="36"/>
          <w:szCs w:val="36"/>
        </w:rPr>
        <w:t>»</w:t>
      </w:r>
      <w:r w:rsidR="00961E26" w:rsidRPr="0089787D">
        <w:rPr>
          <w:sz w:val="36"/>
          <w:szCs w:val="36"/>
        </w:rPr>
        <w:t>, - пишет обозреватель. Он также приводит пример Кении, которая сталкивается с таким давлением регулярно, хотя является мировым лидером в ходьбе на длинные дистанции.</w:t>
      </w:r>
      <w:r w:rsidR="00961E26" w:rsidRPr="00B10B05">
        <w:rPr>
          <w:sz w:val="36"/>
          <w:szCs w:val="36"/>
        </w:rPr>
        <w:t xml:space="preserve">  </w:t>
      </w:r>
      <w:r>
        <w:rPr>
          <w:sz w:val="36"/>
          <w:szCs w:val="36"/>
        </w:rPr>
        <w:t>«</w:t>
      </w:r>
      <w:r w:rsidR="00961E26" w:rsidRPr="0089787D">
        <w:rPr>
          <w:sz w:val="36"/>
          <w:szCs w:val="36"/>
        </w:rPr>
        <w:t xml:space="preserve">Например, во время </w:t>
      </w:r>
      <w:r w:rsidR="00961E26">
        <w:rPr>
          <w:sz w:val="36"/>
          <w:szCs w:val="36"/>
        </w:rPr>
        <w:t>ОИ</w:t>
      </w:r>
      <w:r w:rsidR="00961E26" w:rsidRPr="0089787D">
        <w:rPr>
          <w:sz w:val="36"/>
          <w:szCs w:val="36"/>
        </w:rPr>
        <w:t xml:space="preserve"> в Рио-де-Жанейро в 2016 году кенийские спортсмены были обязаны сдавать многочисленные анализы мочи и крови до и после соревнований, что серьезно повлияло на их подготовку к соревнованиям и восстановление. Такое частое тестирование не только дает повод говорить о несправедливости, но и ставит под сомнение адекватность антидопинговых мер</w:t>
      </w:r>
      <w:r>
        <w:rPr>
          <w:sz w:val="36"/>
          <w:szCs w:val="36"/>
        </w:rPr>
        <w:t>»</w:t>
      </w:r>
      <w:r w:rsidR="00961E26" w:rsidRPr="0089787D">
        <w:rPr>
          <w:sz w:val="36"/>
          <w:szCs w:val="36"/>
        </w:rPr>
        <w:t>, - пишет он.</w:t>
      </w:r>
      <w:r w:rsidR="00961E26">
        <w:rPr>
          <w:sz w:val="36"/>
          <w:szCs w:val="36"/>
        </w:rPr>
        <w:t xml:space="preserve">  </w:t>
      </w:r>
      <w:r w:rsidR="00961E26" w:rsidRPr="0089787D">
        <w:rPr>
          <w:sz w:val="36"/>
          <w:szCs w:val="36"/>
        </w:rPr>
        <w:t>Грэй напоминает, что двойными стандартами США в вопросах борьбы с допингом недовольны многие. Так, в 2020 году Центральноевропейская антидопинговая организация (CEADO) направила открытое письмо WADA, призывав к ужесточению контроля над профессиональными лигами и университетским спортом в США и других странах, а также к введению более прозрачных антидопинговых правил.</w:t>
      </w:r>
      <w:r w:rsidR="00961E26">
        <w:rPr>
          <w:sz w:val="36"/>
          <w:szCs w:val="36"/>
        </w:rPr>
        <w:t xml:space="preserve"> </w:t>
      </w:r>
      <w:r>
        <w:rPr>
          <w:sz w:val="36"/>
          <w:szCs w:val="36"/>
        </w:rPr>
        <w:t>«</w:t>
      </w:r>
      <w:r w:rsidR="00961E26" w:rsidRPr="0089787D">
        <w:rPr>
          <w:sz w:val="36"/>
          <w:szCs w:val="36"/>
        </w:rPr>
        <w:t>Однако это письмо со временем забылось, и ничего не произошло</w:t>
      </w:r>
      <w:r>
        <w:rPr>
          <w:sz w:val="36"/>
          <w:szCs w:val="36"/>
        </w:rPr>
        <w:t>»</w:t>
      </w:r>
      <w:r w:rsidR="00961E26" w:rsidRPr="0089787D">
        <w:rPr>
          <w:sz w:val="36"/>
          <w:szCs w:val="36"/>
        </w:rPr>
        <w:t>, - напоминает обозреватель.</w:t>
      </w:r>
    </w:p>
    <w:p w14:paraId="6B5B227C" w14:textId="77777777" w:rsidR="00961E26" w:rsidRPr="0089787D" w:rsidRDefault="00961E26" w:rsidP="00961E26">
      <w:pPr>
        <w:ind w:right="849"/>
        <w:rPr>
          <w:sz w:val="36"/>
          <w:szCs w:val="36"/>
        </w:rPr>
      </w:pPr>
      <w:r w:rsidRPr="0089787D">
        <w:rPr>
          <w:sz w:val="36"/>
          <w:szCs w:val="36"/>
        </w:rPr>
        <w:t xml:space="preserve">Вместе с тем, по его словам, столкнувшись с такими двойными стандартами, китайские спортсмены </w:t>
      </w:r>
      <w:r w:rsidRPr="0089787D">
        <w:rPr>
          <w:sz w:val="36"/>
          <w:szCs w:val="36"/>
        </w:rPr>
        <w:lastRenderedPageBreak/>
        <w:t>показали себя с лучшей стороны, активно сотрудничали со всеми законными антидопинговыми организациями и практическими действиями доказывали свою невиновность.</w:t>
      </w:r>
    </w:p>
    <w:p w14:paraId="2246D447" w14:textId="3F1238EF" w:rsidR="00961E26" w:rsidRPr="0089787D" w:rsidRDefault="00891E4B" w:rsidP="00961E26">
      <w:pPr>
        <w:ind w:right="849"/>
        <w:rPr>
          <w:sz w:val="36"/>
          <w:szCs w:val="36"/>
        </w:rPr>
      </w:pPr>
      <w:r>
        <w:rPr>
          <w:sz w:val="36"/>
          <w:szCs w:val="36"/>
        </w:rPr>
        <w:t>«</w:t>
      </w:r>
      <w:r w:rsidR="00961E26" w:rsidRPr="0089787D">
        <w:rPr>
          <w:sz w:val="36"/>
          <w:szCs w:val="36"/>
        </w:rPr>
        <w:t>Однако такое несправедливое обращение не должно продолжаться. Мы призываем международные спортивные организации относиться к каждому случаю применения допинга справедливо и беспристрастно. Независимо от того, из какой страны приехали спортсмены, они должны соблюдать одни и те же правила и нести одинаковую ответственность</w:t>
      </w:r>
      <w:r>
        <w:rPr>
          <w:sz w:val="36"/>
          <w:szCs w:val="36"/>
        </w:rPr>
        <w:t>»</w:t>
      </w:r>
      <w:r w:rsidR="00961E26" w:rsidRPr="0089787D">
        <w:rPr>
          <w:sz w:val="36"/>
          <w:szCs w:val="36"/>
        </w:rPr>
        <w:t>, - пишет Грэй.</w:t>
      </w:r>
      <w:r w:rsidR="00961E26">
        <w:rPr>
          <w:sz w:val="36"/>
          <w:szCs w:val="36"/>
        </w:rPr>
        <w:t xml:space="preserve"> </w:t>
      </w:r>
      <w:r w:rsidR="00961E26" w:rsidRPr="0089787D">
        <w:rPr>
          <w:sz w:val="36"/>
          <w:szCs w:val="36"/>
        </w:rPr>
        <w:t xml:space="preserve">Он приводит слова главы Международного олимпийского комитета </w:t>
      </w:r>
      <w:r w:rsidR="00961E26">
        <w:rPr>
          <w:sz w:val="36"/>
          <w:szCs w:val="36"/>
        </w:rPr>
        <w:t xml:space="preserve">МОК </w:t>
      </w:r>
      <w:r w:rsidR="00961E26" w:rsidRPr="0089787D">
        <w:rPr>
          <w:sz w:val="36"/>
          <w:szCs w:val="36"/>
        </w:rPr>
        <w:t xml:space="preserve">Томаса Баха: </w:t>
      </w:r>
      <w:r>
        <w:rPr>
          <w:sz w:val="36"/>
          <w:szCs w:val="36"/>
        </w:rPr>
        <w:t>«</w:t>
      </w:r>
      <w:r w:rsidR="00961E26" w:rsidRPr="0089787D">
        <w:rPr>
          <w:sz w:val="36"/>
          <w:szCs w:val="36"/>
        </w:rPr>
        <w:t>Основная ценность спорта – это честная конкуренция, и любая форма двойных стандартов должна быть устранена</w:t>
      </w:r>
      <w:r>
        <w:rPr>
          <w:sz w:val="36"/>
          <w:szCs w:val="36"/>
        </w:rPr>
        <w:t>»</w:t>
      </w:r>
      <w:r w:rsidR="00961E26" w:rsidRPr="0089787D">
        <w:rPr>
          <w:sz w:val="36"/>
          <w:szCs w:val="36"/>
        </w:rPr>
        <w:t>.</w:t>
      </w:r>
      <w:r w:rsidR="00961E26">
        <w:rPr>
          <w:sz w:val="36"/>
          <w:szCs w:val="36"/>
        </w:rPr>
        <w:t xml:space="preserve"> </w:t>
      </w:r>
      <w:r>
        <w:rPr>
          <w:sz w:val="36"/>
          <w:szCs w:val="36"/>
        </w:rPr>
        <w:t>«</w:t>
      </w:r>
      <w:r w:rsidR="00961E26">
        <w:rPr>
          <w:sz w:val="36"/>
          <w:szCs w:val="36"/>
        </w:rPr>
        <w:t>ОИ</w:t>
      </w:r>
      <w:r w:rsidR="00961E26" w:rsidRPr="0089787D">
        <w:rPr>
          <w:sz w:val="36"/>
          <w:szCs w:val="36"/>
        </w:rPr>
        <w:t xml:space="preserve"> должны стать ареной для честной конкуренции, а не политических манипуляций и вбросов СМИ</w:t>
      </w:r>
      <w:r>
        <w:rPr>
          <w:sz w:val="36"/>
          <w:szCs w:val="36"/>
        </w:rPr>
        <w:t>»</w:t>
      </w:r>
      <w:r w:rsidR="00961E26" w:rsidRPr="0089787D">
        <w:rPr>
          <w:sz w:val="36"/>
          <w:szCs w:val="36"/>
        </w:rPr>
        <w:t>, - пишет Грэй.</w:t>
      </w:r>
      <w:r w:rsidR="00961E26">
        <w:rPr>
          <w:sz w:val="36"/>
          <w:szCs w:val="36"/>
        </w:rPr>
        <w:t xml:space="preserve"> </w:t>
      </w:r>
      <w:r w:rsidR="00961E26" w:rsidRPr="0089787D">
        <w:rPr>
          <w:sz w:val="36"/>
          <w:szCs w:val="36"/>
        </w:rPr>
        <w:t xml:space="preserve">По его словам, такие двойные стандарты бросают тень на </w:t>
      </w:r>
      <w:r w:rsidR="00961E26">
        <w:rPr>
          <w:sz w:val="36"/>
          <w:szCs w:val="36"/>
        </w:rPr>
        <w:t>ОИ</w:t>
      </w:r>
      <w:r w:rsidR="00961E26" w:rsidRPr="0089787D">
        <w:rPr>
          <w:sz w:val="36"/>
          <w:szCs w:val="36"/>
        </w:rPr>
        <w:t xml:space="preserve"> в Париже, которые в идеале должны были стать грандиозным событием.</w:t>
      </w:r>
      <w:r w:rsidR="00961E26">
        <w:rPr>
          <w:sz w:val="36"/>
          <w:szCs w:val="36"/>
        </w:rPr>
        <w:t xml:space="preserve"> </w:t>
      </w:r>
      <w:r>
        <w:rPr>
          <w:sz w:val="36"/>
          <w:szCs w:val="36"/>
        </w:rPr>
        <w:t>«</w:t>
      </w:r>
      <w:r w:rsidR="00961E26" w:rsidRPr="0089787D">
        <w:rPr>
          <w:sz w:val="36"/>
          <w:szCs w:val="36"/>
        </w:rPr>
        <w:t>Мы призываем международное сообщество обратить внимание на эту проблему, продвигать честные и справедливые антидопинговые меры, сделать так, чтобы каждый спортсмен мог участвовать в соревнованиях в справедливых условиях. Это будет проявлением уважения к спортсменам, а также мерой по защите самого спорта, - пишет Грэй.</w:t>
      </w:r>
      <w:r w:rsidR="00961E26">
        <w:rPr>
          <w:sz w:val="36"/>
          <w:szCs w:val="36"/>
        </w:rPr>
        <w:t xml:space="preserve"> </w:t>
      </w:r>
      <w:r w:rsidR="00961E26" w:rsidRPr="0089787D">
        <w:rPr>
          <w:sz w:val="36"/>
          <w:szCs w:val="36"/>
        </w:rPr>
        <w:t xml:space="preserve">Он также напоминает слова бывшего главы WADA австралийцы Джона Фейхи, умершего в 20202 году: </w:t>
      </w:r>
      <w:r>
        <w:rPr>
          <w:sz w:val="36"/>
          <w:szCs w:val="36"/>
        </w:rPr>
        <w:t>«</w:t>
      </w:r>
      <w:r w:rsidR="00961E26" w:rsidRPr="0089787D">
        <w:rPr>
          <w:sz w:val="36"/>
          <w:szCs w:val="36"/>
        </w:rPr>
        <w:t>В основе борьбы с допингом лежит справедливость, а справедливость не может быть предвзятой</w:t>
      </w:r>
      <w:r>
        <w:rPr>
          <w:sz w:val="36"/>
          <w:szCs w:val="36"/>
        </w:rPr>
        <w:t>»</w:t>
      </w:r>
      <w:r w:rsidR="00961E26" w:rsidRPr="0089787D">
        <w:rPr>
          <w:sz w:val="36"/>
          <w:szCs w:val="36"/>
        </w:rPr>
        <w:t>.</w:t>
      </w:r>
      <w:r w:rsidR="00961E26">
        <w:rPr>
          <w:sz w:val="36"/>
          <w:szCs w:val="36"/>
        </w:rPr>
        <w:t xml:space="preserve"> </w:t>
      </w:r>
      <w:r>
        <w:rPr>
          <w:sz w:val="36"/>
          <w:szCs w:val="36"/>
        </w:rPr>
        <w:t>«</w:t>
      </w:r>
      <w:r w:rsidR="00961E26" w:rsidRPr="0089787D">
        <w:rPr>
          <w:sz w:val="36"/>
          <w:szCs w:val="36"/>
        </w:rPr>
        <w:t>Давайте стремиться к тому, чтобы восстановить чистоту спортивных мероприятий</w:t>
      </w:r>
      <w:r>
        <w:rPr>
          <w:sz w:val="36"/>
          <w:szCs w:val="36"/>
        </w:rPr>
        <w:t>»</w:t>
      </w:r>
      <w:r w:rsidR="00961E26" w:rsidRPr="0089787D">
        <w:rPr>
          <w:sz w:val="36"/>
          <w:szCs w:val="36"/>
        </w:rPr>
        <w:t>, - пишет Грэй.</w:t>
      </w:r>
      <w:r w:rsidR="00961E26">
        <w:rPr>
          <w:sz w:val="36"/>
          <w:szCs w:val="36"/>
        </w:rPr>
        <w:t xml:space="preserve"> </w:t>
      </w:r>
    </w:p>
    <w:p w14:paraId="124A6A8F" w14:textId="77777777" w:rsidR="00961E26" w:rsidRDefault="00961E26" w:rsidP="00961E26">
      <w:pPr>
        <w:ind w:right="849"/>
        <w:rPr>
          <w:sz w:val="36"/>
          <w:szCs w:val="36"/>
        </w:rPr>
      </w:pPr>
      <w:r w:rsidRPr="0089787D">
        <w:rPr>
          <w:sz w:val="36"/>
          <w:szCs w:val="36"/>
        </w:rPr>
        <w:lastRenderedPageBreak/>
        <w:t>По итогам 3 августа олимпийская сборная Китая лидирует на Олимпийских играх в Париже по количеству золотых медалей (16), на втором месте сборная США (14), на третьем месте Франция и Австралия (по 12).</w:t>
      </w:r>
      <w:r>
        <w:rPr>
          <w:sz w:val="36"/>
          <w:szCs w:val="36"/>
        </w:rPr>
        <w:t xml:space="preserve"> </w:t>
      </w:r>
      <w:r w:rsidRPr="0089787D">
        <w:rPr>
          <w:sz w:val="36"/>
          <w:szCs w:val="36"/>
        </w:rPr>
        <w:t>Роман Каманин</w:t>
      </w:r>
    </w:p>
    <w:p w14:paraId="4BE69D5B" w14:textId="77777777" w:rsidR="00961E26" w:rsidRDefault="00961E26" w:rsidP="00961E26">
      <w:pPr>
        <w:ind w:right="849"/>
        <w:rPr>
          <w:sz w:val="36"/>
          <w:szCs w:val="36"/>
        </w:rPr>
      </w:pPr>
    </w:p>
    <w:p w14:paraId="692F88BE" w14:textId="77777777" w:rsidR="00961E26" w:rsidRDefault="00961E26" w:rsidP="00961E26">
      <w:pPr>
        <w:ind w:right="849"/>
        <w:rPr>
          <w:sz w:val="36"/>
          <w:szCs w:val="36"/>
        </w:rPr>
      </w:pPr>
      <w:r>
        <w:rPr>
          <w:sz w:val="36"/>
          <w:szCs w:val="36"/>
        </w:rPr>
        <w:t>4-8-24</w:t>
      </w:r>
    </w:p>
    <w:p w14:paraId="5F9DD54F" w14:textId="77777777" w:rsidR="00961E26" w:rsidRPr="00331D20" w:rsidRDefault="00961E26" w:rsidP="00961E26">
      <w:pPr>
        <w:ind w:right="849"/>
        <w:rPr>
          <w:sz w:val="36"/>
          <w:szCs w:val="36"/>
        </w:rPr>
      </w:pPr>
      <w:r>
        <w:rPr>
          <w:sz w:val="36"/>
          <w:szCs w:val="36"/>
          <w:lang w:val="en-US"/>
        </w:rPr>
        <w:t>VK</w:t>
      </w:r>
    </w:p>
    <w:p w14:paraId="450D344E" w14:textId="77777777" w:rsidR="00961E26" w:rsidRDefault="00961E26" w:rsidP="00961E26">
      <w:pPr>
        <w:ind w:right="849"/>
        <w:rPr>
          <w:sz w:val="36"/>
          <w:szCs w:val="36"/>
        </w:rPr>
      </w:pPr>
      <w:r>
        <w:rPr>
          <w:sz w:val="36"/>
          <w:szCs w:val="36"/>
        </w:rPr>
        <w:t xml:space="preserve">ДР!  </w:t>
      </w:r>
      <w:bookmarkStart w:id="26" w:name="_Hlk173655581"/>
      <w:r w:rsidRPr="003E1615">
        <w:rPr>
          <w:sz w:val="36"/>
          <w:szCs w:val="36"/>
        </w:rPr>
        <w:t>Татьяна Петрова</w:t>
      </w:r>
      <w:bookmarkEnd w:id="26"/>
      <w:r>
        <w:rPr>
          <w:sz w:val="36"/>
          <w:szCs w:val="36"/>
        </w:rPr>
        <w:t>. Х</w:t>
      </w:r>
      <w:r w:rsidRPr="003E1615">
        <w:rPr>
          <w:sz w:val="36"/>
          <w:szCs w:val="36"/>
        </w:rPr>
        <w:t>удожник,</w:t>
      </w:r>
      <w:r>
        <w:rPr>
          <w:sz w:val="36"/>
          <w:szCs w:val="36"/>
        </w:rPr>
        <w:t xml:space="preserve"> </w:t>
      </w:r>
      <w:r w:rsidRPr="003E1615">
        <w:rPr>
          <w:sz w:val="36"/>
          <w:szCs w:val="36"/>
        </w:rPr>
        <w:t>училась в МСХШ,</w:t>
      </w:r>
      <w:r>
        <w:rPr>
          <w:sz w:val="36"/>
          <w:szCs w:val="36"/>
        </w:rPr>
        <w:t xml:space="preserve"> </w:t>
      </w:r>
      <w:r w:rsidRPr="003E1615">
        <w:rPr>
          <w:sz w:val="36"/>
          <w:szCs w:val="36"/>
        </w:rPr>
        <w:t>в МГХИ им.</w:t>
      </w:r>
      <w:r>
        <w:rPr>
          <w:sz w:val="36"/>
          <w:szCs w:val="36"/>
        </w:rPr>
        <w:t xml:space="preserve"> </w:t>
      </w:r>
      <w:r w:rsidRPr="003E1615">
        <w:rPr>
          <w:sz w:val="36"/>
          <w:szCs w:val="36"/>
        </w:rPr>
        <w:t>В</w:t>
      </w:r>
      <w:r>
        <w:rPr>
          <w:sz w:val="36"/>
          <w:szCs w:val="36"/>
        </w:rPr>
        <w:t xml:space="preserve"> </w:t>
      </w:r>
      <w:r w:rsidRPr="003E1615">
        <w:rPr>
          <w:sz w:val="36"/>
          <w:szCs w:val="36"/>
        </w:rPr>
        <w:t>И</w:t>
      </w:r>
      <w:r>
        <w:rPr>
          <w:sz w:val="36"/>
          <w:szCs w:val="36"/>
        </w:rPr>
        <w:t xml:space="preserve"> </w:t>
      </w:r>
      <w:r w:rsidRPr="003E1615">
        <w:rPr>
          <w:sz w:val="36"/>
          <w:szCs w:val="36"/>
        </w:rPr>
        <w:t>Сурикова станковой живописи</w:t>
      </w:r>
    </w:p>
    <w:p w14:paraId="269C70CD" w14:textId="77777777" w:rsidR="00961E26" w:rsidRDefault="00961E26" w:rsidP="00961E26">
      <w:pPr>
        <w:ind w:right="849"/>
        <w:rPr>
          <w:sz w:val="36"/>
          <w:szCs w:val="36"/>
        </w:rPr>
      </w:pPr>
    </w:p>
    <w:p w14:paraId="5AA0217E" w14:textId="5202B092" w:rsidR="00961E26" w:rsidRDefault="00961E26" w:rsidP="00961E26">
      <w:pPr>
        <w:ind w:right="849"/>
        <w:rPr>
          <w:sz w:val="36"/>
          <w:szCs w:val="36"/>
        </w:rPr>
      </w:pPr>
      <w:r w:rsidRPr="003E1615">
        <w:rPr>
          <w:sz w:val="36"/>
          <w:szCs w:val="36"/>
        </w:rPr>
        <w:t>всего доброго! Геннадий, Люда</w:t>
      </w:r>
      <w:r w:rsidRPr="003E1615">
        <w:rPr>
          <w:sz w:val="36"/>
          <w:szCs w:val="36"/>
        </w:rPr>
        <w:br/>
      </w:r>
      <w:r>
        <w:rPr>
          <w:sz w:val="36"/>
          <w:szCs w:val="36"/>
        </w:rPr>
        <w:t>.</w:t>
      </w:r>
      <w:r w:rsidRPr="003E1615">
        <w:rPr>
          <w:sz w:val="36"/>
          <w:szCs w:val="36"/>
        </w:rPr>
        <w:br/>
        <w:t>А вы не знаете печали!</w:t>
      </w:r>
      <w:r w:rsidRPr="003E1615">
        <w:rPr>
          <w:sz w:val="36"/>
          <w:szCs w:val="36"/>
        </w:rPr>
        <w:br/>
        <w:t>Всегда под ветром и в пути.</w:t>
      </w:r>
      <w:r w:rsidRPr="003E1615">
        <w:rPr>
          <w:sz w:val="36"/>
          <w:szCs w:val="36"/>
        </w:rPr>
        <w:br/>
        <w:t>Свершений вам мы обещаем</w:t>
      </w:r>
      <w:r w:rsidRPr="003E1615">
        <w:rPr>
          <w:sz w:val="36"/>
          <w:szCs w:val="36"/>
        </w:rPr>
        <w:br/>
        <w:t>и в творчестве себя найти.</w:t>
      </w:r>
      <w:r w:rsidRPr="003E1615">
        <w:rPr>
          <w:sz w:val="36"/>
          <w:szCs w:val="36"/>
        </w:rPr>
        <w:br/>
        <w:t>.</w:t>
      </w:r>
      <w:r w:rsidRPr="003E1615">
        <w:rPr>
          <w:sz w:val="36"/>
          <w:szCs w:val="36"/>
        </w:rPr>
        <w:br/>
        <w:t>Но вы уже нашли, конечно.</w:t>
      </w:r>
      <w:r w:rsidRPr="003E1615">
        <w:rPr>
          <w:sz w:val="36"/>
          <w:szCs w:val="36"/>
        </w:rPr>
        <w:br/>
      </w:r>
      <w:r w:rsidR="00891E4B">
        <w:rPr>
          <w:sz w:val="36"/>
          <w:szCs w:val="36"/>
        </w:rPr>
        <w:t>«</w:t>
      </w:r>
      <w:r w:rsidRPr="003E1615">
        <w:rPr>
          <w:sz w:val="36"/>
          <w:szCs w:val="36"/>
        </w:rPr>
        <w:t>Я не ищу, я нахожу</w:t>
      </w:r>
      <w:r w:rsidR="00891E4B">
        <w:rPr>
          <w:sz w:val="36"/>
          <w:szCs w:val="36"/>
        </w:rPr>
        <w:t>»</w:t>
      </w:r>
      <w:r w:rsidRPr="003E1615">
        <w:rPr>
          <w:sz w:val="36"/>
          <w:szCs w:val="36"/>
        </w:rPr>
        <w:t>.</w:t>
      </w:r>
      <w:r w:rsidRPr="003E1615">
        <w:rPr>
          <w:sz w:val="36"/>
          <w:szCs w:val="36"/>
        </w:rPr>
        <w:br/>
        <w:t>Так Пикассо сказал,</w:t>
      </w:r>
      <w:r w:rsidRPr="003E1615">
        <w:rPr>
          <w:sz w:val="36"/>
          <w:szCs w:val="36"/>
        </w:rPr>
        <w:br/>
        <w:t>но вам подходит тоже.</w:t>
      </w:r>
      <w:r w:rsidRPr="003E1615">
        <w:rPr>
          <w:sz w:val="36"/>
          <w:szCs w:val="36"/>
        </w:rPr>
        <w:br/>
        <w:t>Вас поздравляем мы сердечно.</w:t>
      </w:r>
    </w:p>
    <w:p w14:paraId="4C31C161" w14:textId="77777777" w:rsidR="00961E26" w:rsidRDefault="00961E26" w:rsidP="00961E26">
      <w:pPr>
        <w:ind w:right="849"/>
        <w:rPr>
          <w:sz w:val="36"/>
          <w:szCs w:val="36"/>
        </w:rPr>
      </w:pPr>
    </w:p>
    <w:p w14:paraId="2BD48194" w14:textId="77777777" w:rsidR="00961E26" w:rsidRDefault="00961E26" w:rsidP="00961E26">
      <w:pPr>
        <w:ind w:right="849"/>
        <w:rPr>
          <w:sz w:val="36"/>
          <w:szCs w:val="36"/>
        </w:rPr>
      </w:pPr>
      <w:r>
        <w:rPr>
          <w:sz w:val="36"/>
          <w:szCs w:val="36"/>
        </w:rPr>
        <w:t>4-8-24</w:t>
      </w:r>
    </w:p>
    <w:p w14:paraId="127BCE5B" w14:textId="77777777" w:rsidR="00961E26" w:rsidRPr="00331D20" w:rsidRDefault="00961E26" w:rsidP="00961E26">
      <w:pPr>
        <w:ind w:right="849"/>
        <w:rPr>
          <w:sz w:val="36"/>
          <w:szCs w:val="36"/>
        </w:rPr>
      </w:pPr>
      <w:r>
        <w:rPr>
          <w:sz w:val="36"/>
          <w:szCs w:val="36"/>
          <w:lang w:val="en-US"/>
        </w:rPr>
        <w:t>VK</w:t>
      </w:r>
      <w:r w:rsidRPr="00331D20">
        <w:rPr>
          <w:sz w:val="36"/>
          <w:szCs w:val="36"/>
        </w:rPr>
        <w:t xml:space="preserve">  </w:t>
      </w:r>
    </w:p>
    <w:p w14:paraId="32A82664" w14:textId="77777777" w:rsidR="00961E26" w:rsidRDefault="00961E26" w:rsidP="00961E26">
      <w:pPr>
        <w:ind w:right="849"/>
        <w:rPr>
          <w:sz w:val="36"/>
          <w:szCs w:val="36"/>
        </w:rPr>
      </w:pPr>
      <w:bookmarkStart w:id="27" w:name="_Hlk173655753"/>
      <w:r>
        <w:rPr>
          <w:sz w:val="36"/>
          <w:szCs w:val="36"/>
        </w:rPr>
        <w:t xml:space="preserve">Эрмитажная картина </w:t>
      </w:r>
    </w:p>
    <w:bookmarkEnd w:id="27"/>
    <w:p w14:paraId="77D5A00B" w14:textId="77777777" w:rsidR="00961E26" w:rsidRDefault="00961E26" w:rsidP="00961E26">
      <w:pPr>
        <w:ind w:right="849"/>
        <w:rPr>
          <w:sz w:val="36"/>
          <w:szCs w:val="36"/>
        </w:rPr>
      </w:pPr>
      <w:r>
        <w:rPr>
          <w:sz w:val="36"/>
          <w:szCs w:val="36"/>
        </w:rPr>
        <w:t>.</w:t>
      </w:r>
    </w:p>
    <w:p w14:paraId="5969BE68" w14:textId="77777777" w:rsidR="00961E26" w:rsidRPr="00321437" w:rsidRDefault="00961E26" w:rsidP="00961E26">
      <w:pPr>
        <w:ind w:right="849"/>
        <w:rPr>
          <w:sz w:val="36"/>
          <w:szCs w:val="36"/>
        </w:rPr>
      </w:pPr>
      <w:r w:rsidRPr="00321437">
        <w:rPr>
          <w:sz w:val="36"/>
          <w:szCs w:val="36"/>
        </w:rPr>
        <w:t xml:space="preserve">И женщина в лиловом, нежном платье </w:t>
      </w:r>
    </w:p>
    <w:p w14:paraId="48BA71B9" w14:textId="77777777" w:rsidR="00961E26" w:rsidRPr="00321437" w:rsidRDefault="00961E26" w:rsidP="00961E26">
      <w:pPr>
        <w:ind w:right="849"/>
        <w:rPr>
          <w:sz w:val="36"/>
          <w:szCs w:val="36"/>
        </w:rPr>
      </w:pPr>
      <w:r w:rsidRPr="00321437">
        <w:rPr>
          <w:sz w:val="36"/>
          <w:szCs w:val="36"/>
        </w:rPr>
        <w:t>приснилась мне. Когда-то мы встречались.</w:t>
      </w:r>
    </w:p>
    <w:p w14:paraId="33A9AD29" w14:textId="77777777" w:rsidR="00961E26" w:rsidRDefault="00961E26" w:rsidP="00961E26">
      <w:pPr>
        <w:ind w:right="849"/>
        <w:rPr>
          <w:sz w:val="36"/>
          <w:szCs w:val="36"/>
        </w:rPr>
      </w:pPr>
      <w:r>
        <w:rPr>
          <w:sz w:val="36"/>
          <w:szCs w:val="36"/>
        </w:rPr>
        <w:t xml:space="preserve">Иль это эрмитажная картина </w:t>
      </w:r>
    </w:p>
    <w:p w14:paraId="0F64C767" w14:textId="77777777" w:rsidR="00961E26" w:rsidRDefault="00961E26" w:rsidP="00961E26">
      <w:pPr>
        <w:ind w:right="849"/>
        <w:rPr>
          <w:sz w:val="36"/>
          <w:szCs w:val="36"/>
        </w:rPr>
      </w:pPr>
      <w:r>
        <w:rPr>
          <w:sz w:val="36"/>
          <w:szCs w:val="36"/>
        </w:rPr>
        <w:t>навеяла тайком мечту такую?</w:t>
      </w:r>
    </w:p>
    <w:p w14:paraId="2842752A" w14:textId="77777777" w:rsidR="00961E26" w:rsidRDefault="00961E26" w:rsidP="00961E26">
      <w:pPr>
        <w:ind w:right="849"/>
        <w:rPr>
          <w:sz w:val="36"/>
          <w:szCs w:val="36"/>
        </w:rPr>
      </w:pPr>
      <w:r>
        <w:rPr>
          <w:sz w:val="36"/>
          <w:szCs w:val="36"/>
        </w:rPr>
        <w:t xml:space="preserve">Английский автор много нам сказал: </w:t>
      </w:r>
    </w:p>
    <w:p w14:paraId="18958F52" w14:textId="77777777" w:rsidR="00961E26" w:rsidRDefault="00961E26" w:rsidP="00961E26">
      <w:pPr>
        <w:ind w:right="849"/>
        <w:rPr>
          <w:sz w:val="36"/>
          <w:szCs w:val="36"/>
        </w:rPr>
      </w:pPr>
      <w:r>
        <w:rPr>
          <w:sz w:val="36"/>
          <w:szCs w:val="36"/>
        </w:rPr>
        <w:t xml:space="preserve">из вечности на нас взирает дама – </w:t>
      </w:r>
    </w:p>
    <w:p w14:paraId="3CA80612" w14:textId="77777777" w:rsidR="00961E26" w:rsidRDefault="00961E26" w:rsidP="00961E26">
      <w:pPr>
        <w:ind w:right="849"/>
        <w:rPr>
          <w:sz w:val="36"/>
          <w:szCs w:val="36"/>
        </w:rPr>
      </w:pPr>
      <w:r>
        <w:rPr>
          <w:sz w:val="36"/>
          <w:szCs w:val="36"/>
        </w:rPr>
        <w:t xml:space="preserve">и взгляд ее, холодный и упрямый, </w:t>
      </w:r>
    </w:p>
    <w:p w14:paraId="14FDACBE" w14:textId="77777777" w:rsidR="00961E26" w:rsidRDefault="00961E26" w:rsidP="00961E26">
      <w:pPr>
        <w:ind w:right="849"/>
        <w:rPr>
          <w:sz w:val="36"/>
          <w:szCs w:val="36"/>
        </w:rPr>
      </w:pPr>
      <w:r>
        <w:rPr>
          <w:sz w:val="36"/>
          <w:szCs w:val="36"/>
        </w:rPr>
        <w:lastRenderedPageBreak/>
        <w:t>не обещает встречи тайной.</w:t>
      </w:r>
    </w:p>
    <w:p w14:paraId="62D8C472" w14:textId="77777777" w:rsidR="00961E26" w:rsidRDefault="00961E26" w:rsidP="00961E26">
      <w:pPr>
        <w:ind w:right="849"/>
        <w:rPr>
          <w:sz w:val="36"/>
          <w:szCs w:val="36"/>
        </w:rPr>
      </w:pPr>
      <w:r>
        <w:rPr>
          <w:sz w:val="36"/>
          <w:szCs w:val="36"/>
        </w:rPr>
        <w:t>.</w:t>
      </w:r>
    </w:p>
    <w:p w14:paraId="30F537EF" w14:textId="77777777" w:rsidR="00961E26" w:rsidRDefault="00961E26" w:rsidP="00961E26">
      <w:pPr>
        <w:ind w:right="849"/>
        <w:rPr>
          <w:sz w:val="36"/>
          <w:szCs w:val="36"/>
        </w:rPr>
      </w:pPr>
      <w:r>
        <w:rPr>
          <w:sz w:val="36"/>
          <w:szCs w:val="36"/>
        </w:rPr>
        <w:t xml:space="preserve">Но </w:t>
      </w:r>
      <w:r w:rsidRPr="00321437">
        <w:rPr>
          <w:sz w:val="36"/>
          <w:szCs w:val="36"/>
        </w:rPr>
        <w:t xml:space="preserve">женщина в лиловом, нежном платье </w:t>
      </w:r>
    </w:p>
    <w:p w14:paraId="4A6FA297" w14:textId="77777777" w:rsidR="00961E26" w:rsidRDefault="00961E26" w:rsidP="00961E26">
      <w:pPr>
        <w:ind w:right="849"/>
        <w:rPr>
          <w:sz w:val="36"/>
          <w:szCs w:val="36"/>
        </w:rPr>
      </w:pPr>
      <w:r>
        <w:rPr>
          <w:sz w:val="36"/>
          <w:szCs w:val="36"/>
        </w:rPr>
        <w:t xml:space="preserve">всё снится мне. </w:t>
      </w:r>
      <w:r w:rsidRPr="00321437">
        <w:rPr>
          <w:sz w:val="36"/>
          <w:szCs w:val="36"/>
        </w:rPr>
        <w:t xml:space="preserve">Мне чудится, </w:t>
      </w:r>
    </w:p>
    <w:p w14:paraId="37BD61BC" w14:textId="77777777" w:rsidR="00961E26" w:rsidRDefault="00961E26" w:rsidP="00961E26">
      <w:pPr>
        <w:ind w:right="849"/>
        <w:rPr>
          <w:sz w:val="36"/>
          <w:szCs w:val="36"/>
        </w:rPr>
      </w:pPr>
      <w:r w:rsidRPr="00321437">
        <w:rPr>
          <w:sz w:val="36"/>
          <w:szCs w:val="36"/>
        </w:rPr>
        <w:t xml:space="preserve">мы вместе, длим объятья, - </w:t>
      </w:r>
    </w:p>
    <w:p w14:paraId="775B2BD5" w14:textId="77777777" w:rsidR="00961E26" w:rsidRDefault="00961E26" w:rsidP="00961E26">
      <w:pPr>
        <w:ind w:right="849"/>
        <w:rPr>
          <w:sz w:val="36"/>
          <w:szCs w:val="36"/>
        </w:rPr>
      </w:pPr>
      <w:r>
        <w:rPr>
          <w:sz w:val="36"/>
          <w:szCs w:val="36"/>
        </w:rPr>
        <w:t xml:space="preserve">. </w:t>
      </w:r>
    </w:p>
    <w:p w14:paraId="7FAD6F9A" w14:textId="77777777" w:rsidR="00961E26" w:rsidRDefault="00961E26" w:rsidP="00961E26">
      <w:pPr>
        <w:ind w:right="849"/>
        <w:rPr>
          <w:sz w:val="36"/>
          <w:szCs w:val="36"/>
        </w:rPr>
      </w:pPr>
      <w:r>
        <w:rPr>
          <w:sz w:val="36"/>
          <w:szCs w:val="36"/>
        </w:rPr>
        <w:t xml:space="preserve">и снова эрмитажная картина, </w:t>
      </w:r>
    </w:p>
    <w:p w14:paraId="3B9F766F" w14:textId="77777777" w:rsidR="00961E26" w:rsidRDefault="00961E26" w:rsidP="00961E26">
      <w:pPr>
        <w:ind w:right="849"/>
        <w:rPr>
          <w:sz w:val="36"/>
          <w:szCs w:val="36"/>
        </w:rPr>
      </w:pPr>
      <w:r>
        <w:rPr>
          <w:sz w:val="36"/>
          <w:szCs w:val="36"/>
        </w:rPr>
        <w:t xml:space="preserve">мне двадцать пять, </w:t>
      </w:r>
    </w:p>
    <w:p w14:paraId="6F8F542B" w14:textId="77777777" w:rsidR="00961E26" w:rsidRDefault="00961E26" w:rsidP="00961E26">
      <w:pPr>
        <w:ind w:right="849"/>
        <w:rPr>
          <w:sz w:val="36"/>
          <w:szCs w:val="36"/>
        </w:rPr>
      </w:pPr>
      <w:r>
        <w:rPr>
          <w:sz w:val="36"/>
          <w:szCs w:val="36"/>
        </w:rPr>
        <w:t xml:space="preserve">и я в музее в первый раз – </w:t>
      </w:r>
    </w:p>
    <w:p w14:paraId="689CD946" w14:textId="77777777" w:rsidR="00961E26" w:rsidRDefault="00961E26" w:rsidP="00961E26">
      <w:pPr>
        <w:ind w:right="849"/>
        <w:rPr>
          <w:sz w:val="36"/>
          <w:szCs w:val="36"/>
        </w:rPr>
      </w:pPr>
      <w:r>
        <w:rPr>
          <w:sz w:val="36"/>
          <w:szCs w:val="36"/>
        </w:rPr>
        <w:t xml:space="preserve">и юноша – не я ли? – </w:t>
      </w:r>
    </w:p>
    <w:p w14:paraId="644842BF" w14:textId="77777777" w:rsidR="00961E26" w:rsidRDefault="00961E26" w:rsidP="00961E26">
      <w:pPr>
        <w:ind w:right="849"/>
        <w:rPr>
          <w:sz w:val="36"/>
          <w:szCs w:val="36"/>
        </w:rPr>
      </w:pPr>
      <w:r>
        <w:rPr>
          <w:sz w:val="36"/>
          <w:szCs w:val="36"/>
        </w:rPr>
        <w:t>задумчиво стоит перед картиной.</w:t>
      </w:r>
    </w:p>
    <w:p w14:paraId="43357DF1" w14:textId="77777777" w:rsidR="00961E26" w:rsidRDefault="00961E26" w:rsidP="00961E26">
      <w:pPr>
        <w:ind w:right="849"/>
        <w:rPr>
          <w:sz w:val="36"/>
          <w:szCs w:val="36"/>
        </w:rPr>
      </w:pPr>
      <w:r>
        <w:rPr>
          <w:sz w:val="36"/>
          <w:szCs w:val="36"/>
        </w:rPr>
        <w:t>.</w:t>
      </w:r>
    </w:p>
    <w:p w14:paraId="762D573F" w14:textId="77777777" w:rsidR="00961E26" w:rsidRDefault="00961E26" w:rsidP="00961E26">
      <w:pPr>
        <w:ind w:right="849"/>
        <w:rPr>
          <w:sz w:val="36"/>
          <w:szCs w:val="36"/>
        </w:rPr>
      </w:pPr>
      <w:r>
        <w:rPr>
          <w:sz w:val="36"/>
          <w:szCs w:val="36"/>
        </w:rPr>
        <w:t xml:space="preserve">Портрет какой-то дамы в голубом, - </w:t>
      </w:r>
    </w:p>
    <w:p w14:paraId="4478FDC7" w14:textId="77777777" w:rsidR="00961E26" w:rsidRDefault="00961E26" w:rsidP="00961E26">
      <w:pPr>
        <w:ind w:right="849"/>
        <w:rPr>
          <w:sz w:val="36"/>
          <w:szCs w:val="36"/>
        </w:rPr>
      </w:pPr>
      <w:r>
        <w:rPr>
          <w:sz w:val="36"/>
          <w:szCs w:val="36"/>
        </w:rPr>
        <w:t xml:space="preserve">наверно, Гейнсборо, - так нежно утешает, </w:t>
      </w:r>
    </w:p>
    <w:p w14:paraId="70AC98BA" w14:textId="77777777" w:rsidR="00961E26" w:rsidRDefault="00961E26" w:rsidP="00961E26">
      <w:pPr>
        <w:ind w:right="849"/>
        <w:rPr>
          <w:sz w:val="36"/>
          <w:szCs w:val="36"/>
        </w:rPr>
      </w:pPr>
      <w:r>
        <w:rPr>
          <w:sz w:val="36"/>
          <w:szCs w:val="36"/>
        </w:rPr>
        <w:t>зовёт мечтать, всю жизнь напоминает.</w:t>
      </w:r>
    </w:p>
    <w:p w14:paraId="286C04D1" w14:textId="77777777" w:rsidR="00961E26" w:rsidRDefault="00961E26" w:rsidP="00961E26">
      <w:pPr>
        <w:ind w:right="849"/>
        <w:rPr>
          <w:sz w:val="36"/>
          <w:szCs w:val="36"/>
        </w:rPr>
      </w:pPr>
      <w:r>
        <w:rPr>
          <w:sz w:val="36"/>
          <w:szCs w:val="36"/>
        </w:rPr>
        <w:t>.</w:t>
      </w:r>
    </w:p>
    <w:p w14:paraId="53019978" w14:textId="77777777" w:rsidR="00961E26" w:rsidRDefault="00961E26" w:rsidP="00961E26">
      <w:pPr>
        <w:ind w:right="849"/>
        <w:rPr>
          <w:sz w:val="36"/>
          <w:szCs w:val="36"/>
        </w:rPr>
      </w:pPr>
      <w:r>
        <w:rPr>
          <w:sz w:val="36"/>
          <w:szCs w:val="36"/>
        </w:rPr>
        <w:t xml:space="preserve">Но Петропавловки суровый остов </w:t>
      </w:r>
    </w:p>
    <w:p w14:paraId="7F697EBC" w14:textId="77777777" w:rsidR="00961E26" w:rsidRDefault="00961E26" w:rsidP="00961E26">
      <w:pPr>
        <w:ind w:right="849"/>
        <w:rPr>
          <w:sz w:val="36"/>
          <w:szCs w:val="36"/>
        </w:rPr>
      </w:pPr>
      <w:r>
        <w:rPr>
          <w:sz w:val="36"/>
          <w:szCs w:val="36"/>
        </w:rPr>
        <w:t>напоминает, что идёт война.</w:t>
      </w:r>
    </w:p>
    <w:p w14:paraId="0D2FF2F4" w14:textId="77777777" w:rsidR="00961E26" w:rsidRDefault="00961E26" w:rsidP="00961E26">
      <w:pPr>
        <w:ind w:right="849"/>
        <w:rPr>
          <w:sz w:val="36"/>
          <w:szCs w:val="36"/>
        </w:rPr>
      </w:pPr>
      <w:r>
        <w:rPr>
          <w:sz w:val="36"/>
          <w:szCs w:val="36"/>
        </w:rPr>
        <w:t>И мне за семьдесят.</w:t>
      </w:r>
    </w:p>
    <w:p w14:paraId="0388297A" w14:textId="77777777" w:rsidR="00961E26" w:rsidRDefault="00961E26" w:rsidP="00961E26">
      <w:pPr>
        <w:ind w:right="849"/>
        <w:rPr>
          <w:sz w:val="36"/>
          <w:szCs w:val="36"/>
        </w:rPr>
      </w:pPr>
      <w:r>
        <w:rPr>
          <w:sz w:val="36"/>
          <w:szCs w:val="36"/>
        </w:rPr>
        <w:t xml:space="preserve">И ветер на Неве </w:t>
      </w:r>
    </w:p>
    <w:p w14:paraId="19ABCE97" w14:textId="77777777" w:rsidR="00961E26" w:rsidRDefault="00961E26" w:rsidP="00961E26">
      <w:pPr>
        <w:ind w:right="849"/>
        <w:rPr>
          <w:sz w:val="36"/>
          <w:szCs w:val="36"/>
        </w:rPr>
      </w:pPr>
      <w:r>
        <w:rPr>
          <w:sz w:val="36"/>
          <w:szCs w:val="36"/>
        </w:rPr>
        <w:t>гуляет широко и вольно.</w:t>
      </w:r>
    </w:p>
    <w:p w14:paraId="6F214334" w14:textId="77777777" w:rsidR="00961E26" w:rsidRDefault="00961E26" w:rsidP="00961E26">
      <w:pPr>
        <w:ind w:right="849"/>
        <w:rPr>
          <w:sz w:val="36"/>
          <w:szCs w:val="36"/>
        </w:rPr>
      </w:pPr>
    </w:p>
    <w:p w14:paraId="6A1C259D" w14:textId="77777777" w:rsidR="00961E26" w:rsidRDefault="00961E26" w:rsidP="00961E26">
      <w:pPr>
        <w:ind w:right="849"/>
        <w:rPr>
          <w:sz w:val="36"/>
          <w:szCs w:val="36"/>
        </w:rPr>
      </w:pPr>
      <w:r>
        <w:rPr>
          <w:sz w:val="36"/>
          <w:szCs w:val="36"/>
        </w:rPr>
        <w:t>4-8-24</w:t>
      </w:r>
    </w:p>
    <w:p w14:paraId="54DBDE76" w14:textId="77777777" w:rsidR="00961E26" w:rsidRPr="00331D20" w:rsidRDefault="00961E26" w:rsidP="00961E26">
      <w:pPr>
        <w:ind w:right="849"/>
        <w:rPr>
          <w:sz w:val="36"/>
          <w:szCs w:val="36"/>
        </w:rPr>
      </w:pPr>
      <w:r>
        <w:rPr>
          <w:sz w:val="36"/>
          <w:szCs w:val="36"/>
        </w:rPr>
        <w:t xml:space="preserve">Вести </w:t>
      </w:r>
      <w:r w:rsidRPr="00331D20">
        <w:rPr>
          <w:sz w:val="36"/>
          <w:szCs w:val="36"/>
        </w:rPr>
        <w:t>В Приморье спасают амурского тигра по кличке Беня. Самца в возрасте 3–5 лет в очень тяжелом состоянии отловили в начале июля Лазовском районе.</w:t>
      </w:r>
    </w:p>
    <w:p w14:paraId="11F23A53" w14:textId="708896FC" w:rsidR="00961E26" w:rsidRPr="00331D20" w:rsidRDefault="00961E26" w:rsidP="00961E26">
      <w:pPr>
        <w:ind w:right="849"/>
        <w:rPr>
          <w:sz w:val="36"/>
          <w:szCs w:val="36"/>
        </w:rPr>
      </w:pPr>
      <w:r w:rsidRPr="00331D20">
        <w:rPr>
          <w:sz w:val="36"/>
          <w:szCs w:val="36"/>
        </w:rPr>
        <w:t>Ранее хищнику сделали компьютерную томографию, которая показала наличие в голове инородных тел и точно их локализовала.</w:t>
      </w:r>
      <w:r>
        <w:rPr>
          <w:sz w:val="36"/>
          <w:szCs w:val="36"/>
        </w:rPr>
        <w:t xml:space="preserve"> </w:t>
      </w:r>
      <w:r w:rsidRPr="00331D20">
        <w:rPr>
          <w:sz w:val="36"/>
          <w:szCs w:val="36"/>
        </w:rPr>
        <w:t>Беня также прошел плановую операцию. Ветврачи провели полную хирургическую обработку травмированной челюсти, удалили фрагменты костей и частично – металла.</w:t>
      </w:r>
      <w:r>
        <w:rPr>
          <w:sz w:val="36"/>
          <w:szCs w:val="36"/>
        </w:rPr>
        <w:t xml:space="preserve"> </w:t>
      </w:r>
      <w:r w:rsidRPr="00331D20">
        <w:rPr>
          <w:sz w:val="36"/>
          <w:szCs w:val="36"/>
        </w:rPr>
        <w:t>Так тигра готовят к установке на челюсти металлической пластины.</w:t>
      </w:r>
      <w:r>
        <w:rPr>
          <w:sz w:val="36"/>
          <w:szCs w:val="36"/>
        </w:rPr>
        <w:t xml:space="preserve"> </w:t>
      </w:r>
      <w:r w:rsidRPr="00331D20">
        <w:rPr>
          <w:sz w:val="36"/>
          <w:szCs w:val="36"/>
        </w:rPr>
        <w:t xml:space="preserve">Примечательно, что порция антибиотика пролонгированного действия была оперативно </w:t>
      </w:r>
      <w:r w:rsidRPr="00331D20">
        <w:rPr>
          <w:sz w:val="36"/>
          <w:szCs w:val="36"/>
        </w:rPr>
        <w:lastRenderedPageBreak/>
        <w:t xml:space="preserve">доставлена из Москвы при поддержке </w:t>
      </w:r>
      <w:r w:rsidR="00891E4B">
        <w:rPr>
          <w:sz w:val="36"/>
          <w:szCs w:val="36"/>
        </w:rPr>
        <w:t>«</w:t>
      </w:r>
      <w:r w:rsidRPr="00331D20">
        <w:rPr>
          <w:sz w:val="36"/>
          <w:szCs w:val="36"/>
        </w:rPr>
        <w:t>Аэрофлота</w:t>
      </w:r>
      <w:r w:rsidR="00891E4B">
        <w:rPr>
          <w:sz w:val="36"/>
          <w:szCs w:val="36"/>
        </w:rPr>
        <w:t>»</w:t>
      </w:r>
      <w:r w:rsidRPr="00331D20">
        <w:rPr>
          <w:sz w:val="36"/>
          <w:szCs w:val="36"/>
        </w:rPr>
        <w:t xml:space="preserve">, сообщает ГТРК </w:t>
      </w:r>
      <w:r w:rsidR="00891E4B">
        <w:rPr>
          <w:sz w:val="36"/>
          <w:szCs w:val="36"/>
        </w:rPr>
        <w:t>«</w:t>
      </w:r>
      <w:r w:rsidRPr="00331D20">
        <w:rPr>
          <w:sz w:val="36"/>
          <w:szCs w:val="36"/>
        </w:rPr>
        <w:t>Владивосток</w:t>
      </w:r>
      <w:r w:rsidR="00891E4B">
        <w:rPr>
          <w:sz w:val="36"/>
          <w:szCs w:val="36"/>
        </w:rPr>
        <w:t>»</w:t>
      </w:r>
      <w:r w:rsidRPr="00331D20">
        <w:rPr>
          <w:sz w:val="36"/>
          <w:szCs w:val="36"/>
        </w:rPr>
        <w:t>.</w:t>
      </w:r>
      <w:r>
        <w:rPr>
          <w:sz w:val="36"/>
          <w:szCs w:val="36"/>
        </w:rPr>
        <w:t xml:space="preserve"> </w:t>
      </w:r>
      <w:r w:rsidRPr="00331D20">
        <w:rPr>
          <w:sz w:val="36"/>
          <w:szCs w:val="36"/>
        </w:rPr>
        <w:t xml:space="preserve">Поддержку реабилитационному центру </w:t>
      </w:r>
      <w:r w:rsidR="00891E4B">
        <w:rPr>
          <w:sz w:val="36"/>
          <w:szCs w:val="36"/>
        </w:rPr>
        <w:t>«</w:t>
      </w:r>
      <w:r w:rsidRPr="00331D20">
        <w:rPr>
          <w:sz w:val="36"/>
          <w:szCs w:val="36"/>
        </w:rPr>
        <w:t>Тигр</w:t>
      </w:r>
      <w:r w:rsidR="00891E4B">
        <w:rPr>
          <w:sz w:val="36"/>
          <w:szCs w:val="36"/>
        </w:rPr>
        <w:t>»</w:t>
      </w:r>
      <w:r w:rsidRPr="00331D20">
        <w:rPr>
          <w:sz w:val="36"/>
          <w:szCs w:val="36"/>
        </w:rPr>
        <w:t xml:space="preserve"> и Охотнадзору оказывает Центр </w:t>
      </w:r>
      <w:r w:rsidR="00891E4B">
        <w:rPr>
          <w:sz w:val="36"/>
          <w:szCs w:val="36"/>
        </w:rPr>
        <w:t>«</w:t>
      </w:r>
      <w:r w:rsidRPr="00331D20">
        <w:rPr>
          <w:sz w:val="36"/>
          <w:szCs w:val="36"/>
        </w:rPr>
        <w:t>Амурский тигр</w:t>
      </w:r>
      <w:r w:rsidR="00891E4B">
        <w:rPr>
          <w:sz w:val="36"/>
          <w:szCs w:val="36"/>
        </w:rPr>
        <w:t>»</w:t>
      </w:r>
      <w:r w:rsidRPr="00331D20">
        <w:rPr>
          <w:sz w:val="36"/>
          <w:szCs w:val="36"/>
        </w:rPr>
        <w:t>.</w:t>
      </w:r>
    </w:p>
    <w:p w14:paraId="14B43362" w14:textId="77777777" w:rsidR="00961E26" w:rsidRDefault="00961E26" w:rsidP="00961E26">
      <w:pPr>
        <w:ind w:right="849"/>
        <w:rPr>
          <w:sz w:val="36"/>
          <w:szCs w:val="36"/>
        </w:rPr>
      </w:pPr>
    </w:p>
    <w:p w14:paraId="6023F70A" w14:textId="77777777" w:rsidR="00961E26" w:rsidRDefault="00961E26" w:rsidP="00961E26">
      <w:pPr>
        <w:ind w:right="849"/>
        <w:rPr>
          <w:sz w:val="36"/>
          <w:szCs w:val="36"/>
        </w:rPr>
      </w:pPr>
      <w:r>
        <w:rPr>
          <w:sz w:val="36"/>
          <w:szCs w:val="36"/>
        </w:rPr>
        <w:t>4-8-24</w:t>
      </w:r>
    </w:p>
    <w:p w14:paraId="5EC91C90" w14:textId="77777777" w:rsidR="00961E26" w:rsidRPr="00331D20" w:rsidRDefault="00961E26" w:rsidP="00961E26">
      <w:pPr>
        <w:ind w:right="849"/>
        <w:rPr>
          <w:sz w:val="36"/>
          <w:szCs w:val="36"/>
        </w:rPr>
      </w:pPr>
      <w:r>
        <w:rPr>
          <w:sz w:val="36"/>
          <w:szCs w:val="36"/>
        </w:rPr>
        <w:t xml:space="preserve">Вести </w:t>
      </w:r>
      <w:r w:rsidRPr="00331D20">
        <w:rPr>
          <w:sz w:val="36"/>
          <w:szCs w:val="36"/>
        </w:rPr>
        <w:t>Из-за обвинений в предвзятости, гомофобии и расизме польский генерал Артур Якубчик был отстранен от должности в штаб-квартире НАТО. Его поведение назвали неприемлемым.</w:t>
      </w:r>
      <w:r>
        <w:rPr>
          <w:sz w:val="36"/>
          <w:szCs w:val="36"/>
        </w:rPr>
        <w:t xml:space="preserve"> </w:t>
      </w:r>
      <w:r w:rsidRPr="00331D20">
        <w:rPr>
          <w:sz w:val="36"/>
          <w:szCs w:val="36"/>
        </w:rPr>
        <w:t>Об этом сообщает польское издание Rzeczpospolita. Согласно публикации, союзники НАТО потребовали замены генерала Якубчика в международном военном штабе из-за его поведения в ходе конкурса на должность начальника отдела разведывательной политики, которое было расценено как неприемлемое.</w:t>
      </w:r>
    </w:p>
    <w:p w14:paraId="6459A9A9" w14:textId="77777777" w:rsidR="00961E26" w:rsidRPr="00331D20" w:rsidRDefault="00961E26" w:rsidP="00961E26">
      <w:pPr>
        <w:ind w:right="849"/>
        <w:rPr>
          <w:sz w:val="36"/>
          <w:szCs w:val="36"/>
        </w:rPr>
      </w:pPr>
      <w:r w:rsidRPr="00331D20">
        <w:rPr>
          <w:sz w:val="36"/>
          <w:szCs w:val="36"/>
        </w:rPr>
        <w:t>Согласно данным издания, генерал, являясь членом конкурсной комиссии, проявил предвзятость в пользу одной из кандидаток, польки. Другое обвинение касалось его гомофобного и расистского поведения.</w:t>
      </w:r>
    </w:p>
    <w:p w14:paraId="5ECEA111" w14:textId="16AC99F8" w:rsidR="00961E26" w:rsidRPr="00331D20" w:rsidRDefault="00961E26" w:rsidP="00961E26">
      <w:pPr>
        <w:ind w:right="849"/>
        <w:rPr>
          <w:sz w:val="36"/>
          <w:szCs w:val="36"/>
        </w:rPr>
      </w:pPr>
      <w:r w:rsidRPr="00331D20">
        <w:rPr>
          <w:sz w:val="36"/>
          <w:szCs w:val="36"/>
        </w:rPr>
        <w:t xml:space="preserve">Министерство национальной обороны Польши подтвердило информацию об отзыве генерала, заявив, что это его назначение было </w:t>
      </w:r>
      <w:r w:rsidR="00891E4B">
        <w:rPr>
          <w:sz w:val="36"/>
          <w:szCs w:val="36"/>
        </w:rPr>
        <w:t>«</w:t>
      </w:r>
      <w:r w:rsidRPr="00331D20">
        <w:rPr>
          <w:sz w:val="36"/>
          <w:szCs w:val="36"/>
        </w:rPr>
        <w:t>еще одним фатальным кадровым решением</w:t>
      </w:r>
      <w:r w:rsidR="00891E4B">
        <w:rPr>
          <w:sz w:val="36"/>
          <w:szCs w:val="36"/>
        </w:rPr>
        <w:t>»</w:t>
      </w:r>
      <w:r w:rsidRPr="00331D20">
        <w:rPr>
          <w:sz w:val="36"/>
          <w:szCs w:val="36"/>
        </w:rPr>
        <w:t xml:space="preserve"> предыдущего руководства ведомства.</w:t>
      </w:r>
    </w:p>
    <w:p w14:paraId="3805FFDD" w14:textId="77777777" w:rsidR="00961E26" w:rsidRDefault="00961E26" w:rsidP="00961E26">
      <w:pPr>
        <w:ind w:right="849"/>
        <w:rPr>
          <w:sz w:val="36"/>
          <w:szCs w:val="36"/>
        </w:rPr>
      </w:pPr>
    </w:p>
    <w:p w14:paraId="59359055" w14:textId="77777777" w:rsidR="00961E26" w:rsidRDefault="00961E26" w:rsidP="00961E26">
      <w:pPr>
        <w:ind w:right="849"/>
        <w:rPr>
          <w:sz w:val="36"/>
          <w:szCs w:val="36"/>
        </w:rPr>
      </w:pPr>
      <w:r>
        <w:rPr>
          <w:sz w:val="36"/>
          <w:szCs w:val="36"/>
        </w:rPr>
        <w:t>4-8-24</w:t>
      </w:r>
    </w:p>
    <w:p w14:paraId="76EEFEEB" w14:textId="77777777" w:rsidR="00961E26" w:rsidRPr="00331D20" w:rsidRDefault="00961E26" w:rsidP="00961E26">
      <w:pPr>
        <w:ind w:right="849"/>
        <w:rPr>
          <w:sz w:val="36"/>
          <w:szCs w:val="36"/>
        </w:rPr>
      </w:pPr>
      <w:r>
        <w:rPr>
          <w:sz w:val="36"/>
          <w:szCs w:val="36"/>
        </w:rPr>
        <w:t xml:space="preserve">МК </w:t>
      </w:r>
      <w:bookmarkStart w:id="28" w:name="_Hlk173669905"/>
      <w:r w:rsidRPr="00331D20">
        <w:rPr>
          <w:sz w:val="36"/>
          <w:szCs w:val="36"/>
        </w:rPr>
        <w:t>На западной Украине созрел первый бунт: протестующие всю ночь осаждали ТЦК в Ковеле</w:t>
      </w:r>
      <w:bookmarkEnd w:id="28"/>
    </w:p>
    <w:p w14:paraId="49B668BE" w14:textId="363A5634" w:rsidR="00961E26" w:rsidRPr="00331D20" w:rsidRDefault="00891E4B" w:rsidP="00961E26">
      <w:pPr>
        <w:ind w:right="849"/>
        <w:rPr>
          <w:sz w:val="36"/>
          <w:szCs w:val="36"/>
        </w:rPr>
      </w:pPr>
      <w:r>
        <w:rPr>
          <w:sz w:val="36"/>
          <w:szCs w:val="36"/>
        </w:rPr>
        <w:t>«</w:t>
      </w:r>
      <w:r w:rsidR="00961E26" w:rsidRPr="00331D20">
        <w:rPr>
          <w:sz w:val="36"/>
          <w:szCs w:val="36"/>
        </w:rPr>
        <w:t>Как-то подкачал бандеровский патриотизм</w:t>
      </w:r>
      <w:r>
        <w:rPr>
          <w:sz w:val="36"/>
          <w:szCs w:val="36"/>
        </w:rPr>
        <w:t>»</w:t>
      </w:r>
      <w:r w:rsidR="00961E26">
        <w:rPr>
          <w:sz w:val="36"/>
          <w:szCs w:val="36"/>
        </w:rPr>
        <w:t xml:space="preserve">. </w:t>
      </w:r>
      <w:r w:rsidR="00961E26" w:rsidRPr="00331D20">
        <w:rPr>
          <w:sz w:val="36"/>
          <w:szCs w:val="36"/>
        </w:rPr>
        <w:t xml:space="preserve">Бунт на Украине все-таки вспыхнул. Произошло это в Ковеле Волынской области в ночь с 3 на 4 августа. Местные жители столкнулись с представителями ТЦК (территориальный центр комплектация), якобы прибывшими из Львова. Повод для протеста - два </w:t>
      </w:r>
      <w:r w:rsidR="00961E26" w:rsidRPr="00331D20">
        <w:rPr>
          <w:sz w:val="36"/>
          <w:szCs w:val="36"/>
        </w:rPr>
        <w:lastRenderedPageBreak/>
        <w:t>молодых местных жителя 18-19 лет были насильно задержаны на улице сотрудниками ТЦК, что вызвало бурную реакцию в социальных сетях и среди местного населения. В течение нескольких часов к зданию ТЦК начали стягиваться сотни людей, требующих освобождения подростков.</w:t>
      </w:r>
    </w:p>
    <w:p w14:paraId="75DD2619" w14:textId="62DA223E" w:rsidR="00961E26" w:rsidRPr="00331D20" w:rsidRDefault="00961E26" w:rsidP="00961E26">
      <w:pPr>
        <w:ind w:right="849"/>
        <w:rPr>
          <w:sz w:val="36"/>
          <w:szCs w:val="36"/>
        </w:rPr>
      </w:pPr>
      <w:r w:rsidRPr="00331D20">
        <w:rPr>
          <w:sz w:val="36"/>
          <w:szCs w:val="36"/>
        </w:rPr>
        <w:t>На видео в Сети видно, как толпа буквально бросается на работников военкомата, кричит и бросает в них покрышки. Все происходит под крики и требования освободить людей, а также под крики и оскорбления в адрес трусливых работников военкоматов.</w:t>
      </w:r>
      <w:r>
        <w:rPr>
          <w:sz w:val="36"/>
          <w:szCs w:val="36"/>
        </w:rPr>
        <w:t xml:space="preserve"> </w:t>
      </w:r>
      <w:r w:rsidRPr="00331D20">
        <w:rPr>
          <w:sz w:val="36"/>
          <w:szCs w:val="36"/>
        </w:rPr>
        <w:t>Полиция не стала вмешиваться, и вскоре захваченных парней действительно освободили. Однако протестующие почувствовали свою силу. В ТЦК на тот момент находилось множество задержанных мужчин. Таким образом к вечеру образовался фактически мини-майдан, демонстрирующий недовольство населения произволом властей. Для того чтобы успокоить обстановку, представители ТЦК вынуждены были вызвать спецназ.</w:t>
      </w:r>
      <w:r>
        <w:rPr>
          <w:sz w:val="36"/>
          <w:szCs w:val="36"/>
        </w:rPr>
        <w:t xml:space="preserve"> </w:t>
      </w:r>
      <w:r w:rsidRPr="00331D20">
        <w:rPr>
          <w:sz w:val="36"/>
          <w:szCs w:val="36"/>
        </w:rPr>
        <w:t>Этот факт показывает, что люди на Украине устали от произвола властей и что они не боятся протестовать. Если же население сможет успешно самоорганизоваться, это может иметь серьезные последствия для текущего режима.</w:t>
      </w:r>
      <w:r>
        <w:rPr>
          <w:sz w:val="36"/>
          <w:szCs w:val="36"/>
        </w:rPr>
        <w:t xml:space="preserve"> </w:t>
      </w:r>
      <w:r w:rsidRPr="00331D20">
        <w:rPr>
          <w:sz w:val="36"/>
          <w:szCs w:val="36"/>
        </w:rPr>
        <w:t>В Киеве уже начали беспокоиться о дальнейших протестах, ведь если ситуация выйдет из-под контроля, подобные волнения могут охватить всю Украину. Это создаст значительные проблемы для режима, который в настоящее время держится на мобилизации.</w:t>
      </w:r>
      <w:r>
        <w:rPr>
          <w:sz w:val="36"/>
          <w:szCs w:val="36"/>
        </w:rPr>
        <w:t xml:space="preserve"> </w:t>
      </w:r>
      <w:r w:rsidRPr="00331D20">
        <w:rPr>
          <w:sz w:val="36"/>
          <w:szCs w:val="36"/>
        </w:rPr>
        <w:t xml:space="preserve">Сейчас власти Киева запускают информационную кампанию, направленную на дискредитацию протестов, утверждая, что </w:t>
      </w:r>
      <w:r w:rsidR="00891E4B">
        <w:rPr>
          <w:sz w:val="36"/>
          <w:szCs w:val="36"/>
        </w:rPr>
        <w:t>«</w:t>
      </w:r>
      <w:r w:rsidRPr="00331D20">
        <w:rPr>
          <w:sz w:val="36"/>
          <w:szCs w:val="36"/>
        </w:rPr>
        <w:t>уставшим солдатам</w:t>
      </w:r>
      <w:r w:rsidR="00891E4B">
        <w:rPr>
          <w:sz w:val="36"/>
          <w:szCs w:val="36"/>
        </w:rPr>
        <w:t>»</w:t>
      </w:r>
      <w:r w:rsidRPr="00331D20">
        <w:rPr>
          <w:sz w:val="36"/>
          <w:szCs w:val="36"/>
        </w:rPr>
        <w:t xml:space="preserve"> на фронте необходима </w:t>
      </w:r>
      <w:r w:rsidR="00891E4B">
        <w:rPr>
          <w:sz w:val="36"/>
          <w:szCs w:val="36"/>
        </w:rPr>
        <w:t>«</w:t>
      </w:r>
      <w:r w:rsidRPr="00331D20">
        <w:rPr>
          <w:sz w:val="36"/>
          <w:szCs w:val="36"/>
        </w:rPr>
        <w:t>смена</w:t>
      </w:r>
      <w:r w:rsidR="00891E4B">
        <w:rPr>
          <w:sz w:val="36"/>
          <w:szCs w:val="36"/>
        </w:rPr>
        <w:t>»</w:t>
      </w:r>
      <w:r w:rsidRPr="00331D20">
        <w:rPr>
          <w:sz w:val="36"/>
          <w:szCs w:val="36"/>
        </w:rPr>
        <w:t xml:space="preserve">, и что любое сопротивление </w:t>
      </w:r>
      <w:r w:rsidR="00891E4B">
        <w:rPr>
          <w:sz w:val="36"/>
          <w:szCs w:val="36"/>
        </w:rPr>
        <w:t>-</w:t>
      </w:r>
      <w:r w:rsidRPr="00331D20">
        <w:rPr>
          <w:sz w:val="36"/>
          <w:szCs w:val="36"/>
        </w:rPr>
        <w:t xml:space="preserve"> это помощь противнику. Однако многие люди по-прежнему понимают, что власти используют войну </w:t>
      </w:r>
      <w:r w:rsidRPr="00331D20">
        <w:rPr>
          <w:sz w:val="36"/>
          <w:szCs w:val="36"/>
        </w:rPr>
        <w:lastRenderedPageBreak/>
        <w:t>лишь для сохранения своей власти, несмотря на растущее недовольство и страдания населения.</w:t>
      </w:r>
      <w:r>
        <w:rPr>
          <w:sz w:val="36"/>
          <w:szCs w:val="36"/>
        </w:rPr>
        <w:t xml:space="preserve"> </w:t>
      </w:r>
      <w:r w:rsidRPr="00331D20">
        <w:rPr>
          <w:sz w:val="36"/>
          <w:szCs w:val="36"/>
        </w:rPr>
        <w:t xml:space="preserve">По этому вопросы высказался украинский политический деятель, депутат Луганского городского совета Игорь Орцев в телеграм-канале </w:t>
      </w:r>
      <w:r w:rsidR="00891E4B">
        <w:rPr>
          <w:sz w:val="36"/>
          <w:szCs w:val="36"/>
        </w:rPr>
        <w:t>«</w:t>
      </w:r>
      <w:r w:rsidRPr="00331D20">
        <w:rPr>
          <w:sz w:val="36"/>
          <w:szCs w:val="36"/>
        </w:rPr>
        <w:t>FRONTовые Zаметки</w:t>
      </w:r>
      <w:r w:rsidR="00891E4B">
        <w:rPr>
          <w:sz w:val="36"/>
          <w:szCs w:val="36"/>
        </w:rPr>
        <w:t>»</w:t>
      </w:r>
      <w:r w:rsidRPr="00331D20">
        <w:rPr>
          <w:sz w:val="36"/>
          <w:szCs w:val="36"/>
        </w:rPr>
        <w:t>. По его словам, самые ожесточенные стычки с людоловами происходят на западной Украине.</w:t>
      </w:r>
    </w:p>
    <w:p w14:paraId="400B8E8F" w14:textId="78C3BAD5" w:rsidR="00961E26" w:rsidRPr="00331D20" w:rsidRDefault="00891E4B" w:rsidP="00961E26">
      <w:pPr>
        <w:ind w:right="849"/>
        <w:rPr>
          <w:sz w:val="36"/>
          <w:szCs w:val="36"/>
        </w:rPr>
      </w:pPr>
      <w:r>
        <w:rPr>
          <w:sz w:val="36"/>
          <w:szCs w:val="36"/>
        </w:rPr>
        <w:t>«</w:t>
      </w:r>
      <w:r w:rsidR="00961E26" w:rsidRPr="00331D20">
        <w:rPr>
          <w:sz w:val="36"/>
          <w:szCs w:val="36"/>
        </w:rPr>
        <w:t xml:space="preserve">Как-то подкачал бандеровский патриотизм. Вот и опять – в Ковеле. Мы уже наблюдаем первый случай массового сопротивления, когда под стенами ТЦК собралось чуть ли не половина населения маленького города. Они буянили до утра, требуя освободить, с их слов, </w:t>
      </w:r>
      <w:r>
        <w:rPr>
          <w:sz w:val="36"/>
          <w:szCs w:val="36"/>
        </w:rPr>
        <w:t>«</w:t>
      </w:r>
      <w:r w:rsidR="00961E26" w:rsidRPr="00331D20">
        <w:rPr>
          <w:sz w:val="36"/>
          <w:szCs w:val="36"/>
        </w:rPr>
        <w:t>пленных хлопцев</w:t>
      </w:r>
      <w:r>
        <w:rPr>
          <w:sz w:val="36"/>
          <w:szCs w:val="36"/>
        </w:rPr>
        <w:t>»</w:t>
      </w:r>
      <w:r w:rsidR="00961E26" w:rsidRPr="00331D20">
        <w:rPr>
          <w:sz w:val="36"/>
          <w:szCs w:val="36"/>
        </w:rPr>
        <w:t>, которых удерживали людоловы, схватив их утром на каком-то блок-посту</w:t>
      </w:r>
      <w:r>
        <w:rPr>
          <w:sz w:val="36"/>
          <w:szCs w:val="36"/>
        </w:rPr>
        <w:t>»</w:t>
      </w:r>
      <w:r w:rsidR="00961E26" w:rsidRPr="00331D20">
        <w:rPr>
          <w:sz w:val="36"/>
          <w:szCs w:val="36"/>
        </w:rPr>
        <w:t>.</w:t>
      </w:r>
    </w:p>
    <w:p w14:paraId="1668D8FF" w14:textId="2DE9C917" w:rsidR="00961E26" w:rsidRDefault="00961E26" w:rsidP="00961E26">
      <w:pPr>
        <w:ind w:right="849"/>
        <w:rPr>
          <w:sz w:val="36"/>
          <w:szCs w:val="36"/>
        </w:rPr>
      </w:pPr>
      <w:r w:rsidRPr="00331D20">
        <w:rPr>
          <w:sz w:val="36"/>
          <w:szCs w:val="36"/>
        </w:rPr>
        <w:t xml:space="preserve">По его словам, украинской пропаганде тут как-то надо невероятно вывернуться. Все поджоги автомобилей людоловов она списывает на проплаченных Кремлем </w:t>
      </w:r>
      <w:r w:rsidR="00891E4B">
        <w:rPr>
          <w:sz w:val="36"/>
          <w:szCs w:val="36"/>
        </w:rPr>
        <w:t>«</w:t>
      </w:r>
      <w:r w:rsidRPr="00331D20">
        <w:rPr>
          <w:sz w:val="36"/>
          <w:szCs w:val="36"/>
        </w:rPr>
        <w:t>зрадников</w:t>
      </w:r>
      <w:r w:rsidR="00891E4B">
        <w:rPr>
          <w:sz w:val="36"/>
          <w:szCs w:val="36"/>
        </w:rPr>
        <w:t>»</w:t>
      </w:r>
      <w:r w:rsidRPr="00331D20">
        <w:rPr>
          <w:sz w:val="36"/>
          <w:szCs w:val="36"/>
        </w:rPr>
        <w:t xml:space="preserve"> - предателей. А тут как быть?</w:t>
      </w:r>
      <w:r>
        <w:rPr>
          <w:sz w:val="36"/>
          <w:szCs w:val="36"/>
        </w:rPr>
        <w:t xml:space="preserve"> </w:t>
      </w:r>
      <w:r w:rsidRPr="00331D20">
        <w:rPr>
          <w:sz w:val="36"/>
          <w:szCs w:val="36"/>
        </w:rPr>
        <w:t xml:space="preserve">Юрий Подоляко так же высказался в своем канале. </w:t>
      </w:r>
      <w:r w:rsidR="00891E4B">
        <w:rPr>
          <w:sz w:val="36"/>
          <w:szCs w:val="36"/>
        </w:rPr>
        <w:t>«</w:t>
      </w:r>
      <w:r w:rsidRPr="00331D20">
        <w:rPr>
          <w:sz w:val="36"/>
          <w:szCs w:val="36"/>
        </w:rPr>
        <w:t>Ситуация для режима крайне неприятная. И если он не сможет ее купировать, то … в общем ждем и держим кулаки за Ковель</w:t>
      </w:r>
      <w:r w:rsidR="00891E4B">
        <w:rPr>
          <w:sz w:val="36"/>
          <w:szCs w:val="36"/>
        </w:rPr>
        <w:t>»</w:t>
      </w:r>
      <w:r w:rsidRPr="00331D20">
        <w:rPr>
          <w:sz w:val="36"/>
          <w:szCs w:val="36"/>
        </w:rPr>
        <w:t>.</w:t>
      </w:r>
    </w:p>
    <w:p w14:paraId="4F596855" w14:textId="77777777" w:rsidR="00961E26" w:rsidRDefault="00961E26" w:rsidP="00961E26">
      <w:pPr>
        <w:ind w:right="849"/>
        <w:rPr>
          <w:sz w:val="36"/>
          <w:szCs w:val="36"/>
        </w:rPr>
      </w:pPr>
    </w:p>
    <w:p w14:paraId="34045979" w14:textId="77777777" w:rsidR="00961E26" w:rsidRDefault="00961E26" w:rsidP="00961E26">
      <w:pPr>
        <w:ind w:right="849"/>
        <w:rPr>
          <w:sz w:val="36"/>
          <w:szCs w:val="36"/>
        </w:rPr>
      </w:pPr>
      <w:r>
        <w:rPr>
          <w:sz w:val="36"/>
          <w:szCs w:val="36"/>
        </w:rPr>
        <w:t>4-8-24</w:t>
      </w:r>
    </w:p>
    <w:p w14:paraId="25E95392" w14:textId="77777777" w:rsidR="00961E26" w:rsidRPr="00331D20" w:rsidRDefault="00961E26" w:rsidP="00961E26">
      <w:pPr>
        <w:ind w:right="849"/>
        <w:rPr>
          <w:sz w:val="36"/>
          <w:szCs w:val="36"/>
        </w:rPr>
      </w:pPr>
      <w:r>
        <w:rPr>
          <w:sz w:val="36"/>
          <w:szCs w:val="36"/>
        </w:rPr>
        <w:t xml:space="preserve">МК </w:t>
      </w:r>
      <w:r w:rsidRPr="00331D20">
        <w:rPr>
          <w:sz w:val="36"/>
          <w:szCs w:val="36"/>
        </w:rPr>
        <w:t>С российских югов продолжают поступать отчаянные отзывы отпускников. Теперь к уже ставшим привычными стенаниям по поводу бешеной дороговизны всего и вся, плотных толп народа повсеместно, грязи, цветущей воды в море и непременного спутника в виде ротавируса прибавилось еще одно.</w:t>
      </w:r>
    </w:p>
    <w:p w14:paraId="0337CF00" w14:textId="77777777" w:rsidR="00961E26" w:rsidRPr="00331D20" w:rsidRDefault="00961E26" w:rsidP="00961E26">
      <w:pPr>
        <w:ind w:right="849"/>
        <w:rPr>
          <w:sz w:val="36"/>
          <w:szCs w:val="36"/>
        </w:rPr>
      </w:pPr>
      <w:r w:rsidRPr="00331D20">
        <w:rPr>
          <w:sz w:val="36"/>
          <w:szCs w:val="36"/>
        </w:rPr>
        <w:t>Огромное число пьяных – на это жалуются, судя по всему, те немногие, что остаются относительно трезвыми.</w:t>
      </w:r>
    </w:p>
    <w:p w14:paraId="0F0CE701" w14:textId="77777777" w:rsidR="00961E26" w:rsidRPr="00331D20" w:rsidRDefault="00961E26" w:rsidP="00961E26">
      <w:pPr>
        <w:ind w:right="849"/>
        <w:rPr>
          <w:sz w:val="36"/>
          <w:szCs w:val="36"/>
        </w:rPr>
      </w:pPr>
      <w:r w:rsidRPr="00331D20">
        <w:rPr>
          <w:sz w:val="36"/>
          <w:szCs w:val="36"/>
        </w:rPr>
        <w:lastRenderedPageBreak/>
        <w:t>- Такое впечатление, что в Адлер этим летом съехались алкаши со всей страны! – жалуется санкт-петербурженка Лариса. – Повсюду пьяные компании, причем подчас с самого утра. А уж вечером хоть вообще из номера не выходи – всюду мат, орут песни пьяными голосами, и в кафе, и на улицах, и в парках. Нет, поймите правильно, я не ханжа, и вполне способна сама выпить – но когда вокруг люди напиваются до скотского состояния, это не может нравиться.</w:t>
      </w:r>
    </w:p>
    <w:p w14:paraId="7D06C716" w14:textId="77777777" w:rsidR="00961E26" w:rsidRPr="00331D20" w:rsidRDefault="00961E26" w:rsidP="00961E26">
      <w:pPr>
        <w:ind w:right="849"/>
        <w:rPr>
          <w:sz w:val="36"/>
          <w:szCs w:val="36"/>
        </w:rPr>
      </w:pPr>
      <w:r w:rsidRPr="00331D20">
        <w:rPr>
          <w:sz w:val="36"/>
          <w:szCs w:val="36"/>
        </w:rPr>
        <w:t>- Очень много пьяных на пляжах, - вторит ей супружеская пара, отдыхающая сейчас в Геленджике. – Приносят с собой целые сумки с бухлом, закуску, располагаются и весь день пьют. Потом, как водится, начинаются разборки, вопли, ругань, мат-перемат. Причем народ стал крайне агрессивный, как мужчины, так и женщины, и даже страшно сделать им замечание – еще получишь по морде в ответ.</w:t>
      </w:r>
    </w:p>
    <w:p w14:paraId="081090E7" w14:textId="77777777" w:rsidR="00961E26" w:rsidRPr="00331D20" w:rsidRDefault="00961E26" w:rsidP="00961E26">
      <w:pPr>
        <w:ind w:right="849"/>
        <w:rPr>
          <w:sz w:val="36"/>
          <w:szCs w:val="36"/>
        </w:rPr>
      </w:pPr>
      <w:r w:rsidRPr="00331D20">
        <w:rPr>
          <w:sz w:val="36"/>
          <w:szCs w:val="36"/>
        </w:rPr>
        <w:t>Москвичка Марина только что вернулась с двумя детьми из Анапы – на этот традиционно детский курорт они ездят уже не один год. Но только в этом году столкнулись с проблемой повального пьянства курортников.</w:t>
      </w:r>
    </w:p>
    <w:p w14:paraId="7E93B5C5" w14:textId="77777777" w:rsidR="00961E26" w:rsidRPr="00331D20" w:rsidRDefault="00961E26" w:rsidP="00961E26">
      <w:pPr>
        <w:ind w:right="849"/>
        <w:rPr>
          <w:sz w:val="36"/>
          <w:szCs w:val="36"/>
        </w:rPr>
      </w:pPr>
      <w:r w:rsidRPr="00331D20">
        <w:rPr>
          <w:sz w:val="36"/>
          <w:szCs w:val="36"/>
        </w:rPr>
        <w:t xml:space="preserve">- Никогда бы не подумала, что в Анапе может быть такое, - рассказывает она. – Да, всегда было грязновато, многолюдно, шумно, но вот так, чтобы слышать на каждом углу пьяную матерную брань – такое вижу впервые. Сюда и сейчас в основном едут семьи с детьми – но это родителям не мешает напиваться и начинать цепляться не только к своим детям, но и к чужим. Однажды мой шестилетний сын играл на пляже в надувной мяч и попал нечаянно в женщину, загоравшую рядом на полотенце. Какими матюгами она его покрыла! Я не выдержала, сказала – нельзя такие слова детям говорить! Тогда вмешался ее </w:t>
      </w:r>
      <w:r w:rsidRPr="00331D20">
        <w:rPr>
          <w:sz w:val="36"/>
          <w:szCs w:val="36"/>
        </w:rPr>
        <w:lastRenderedPageBreak/>
        <w:t>муж и заорал, что таким детям, как мои, вообще надо головы отрывать за плохое поведение. Мои мальчики испугались, начали плакать, пришлось уйти с этого пляжа, хотя мы там уже оплатили лежаки на весь день…</w:t>
      </w:r>
    </w:p>
    <w:p w14:paraId="03B14E31" w14:textId="77777777" w:rsidR="00961E26" w:rsidRDefault="00961E26" w:rsidP="00961E26">
      <w:pPr>
        <w:ind w:right="849"/>
        <w:rPr>
          <w:sz w:val="36"/>
          <w:szCs w:val="36"/>
        </w:rPr>
      </w:pPr>
      <w:r w:rsidRPr="00331D20">
        <w:rPr>
          <w:sz w:val="36"/>
          <w:szCs w:val="36"/>
        </w:rPr>
        <w:t>- Не могу понять, - сетует 50-лений житель Подмосковья Олег, отдыхающий в Лазаревском, - то ли в этом году одни маргиналы двинули на юг, то ли обычные люди стали пить в отпуске так, будто решили выполнить годовую норму по алкоголю. Но такого количества пьющих – причем пьющих очень некрасиво, много и не скрываясь – я еще в своей жизни не видел.</w:t>
      </w:r>
    </w:p>
    <w:p w14:paraId="44115896" w14:textId="77777777" w:rsidR="00961E26" w:rsidRDefault="00961E26" w:rsidP="00961E26">
      <w:pPr>
        <w:ind w:right="849"/>
        <w:rPr>
          <w:sz w:val="36"/>
          <w:szCs w:val="36"/>
        </w:rPr>
      </w:pPr>
    </w:p>
    <w:p w14:paraId="68804177" w14:textId="77777777" w:rsidR="00961E26" w:rsidRDefault="00961E26" w:rsidP="00961E26">
      <w:pPr>
        <w:ind w:right="849"/>
        <w:rPr>
          <w:sz w:val="36"/>
          <w:szCs w:val="36"/>
        </w:rPr>
      </w:pPr>
      <w:r>
        <w:rPr>
          <w:sz w:val="36"/>
          <w:szCs w:val="36"/>
        </w:rPr>
        <w:t>4-8-24</w:t>
      </w:r>
    </w:p>
    <w:p w14:paraId="1B5C5D4E" w14:textId="5603ADB3" w:rsidR="00961E26" w:rsidRPr="00ED20C7" w:rsidRDefault="00961E26" w:rsidP="00961E26">
      <w:pPr>
        <w:ind w:right="849"/>
        <w:rPr>
          <w:sz w:val="36"/>
          <w:szCs w:val="36"/>
        </w:rPr>
      </w:pPr>
      <w:r>
        <w:rPr>
          <w:sz w:val="36"/>
          <w:szCs w:val="36"/>
        </w:rPr>
        <w:t xml:space="preserve">Вести  </w:t>
      </w:r>
      <w:r w:rsidRPr="00ED20C7">
        <w:rPr>
          <w:sz w:val="36"/>
          <w:szCs w:val="36"/>
        </w:rPr>
        <w:t>Власти американского города Сан-Франциско решили начать борьбу с засильем бездомных, выписывая им штрафы и выдавая бесплатные билеты на автобусы в один конец.</w:t>
      </w:r>
      <w:r>
        <w:rPr>
          <w:sz w:val="36"/>
          <w:szCs w:val="36"/>
        </w:rPr>
        <w:t xml:space="preserve"> </w:t>
      </w:r>
      <w:r w:rsidR="00891E4B">
        <w:rPr>
          <w:sz w:val="36"/>
          <w:szCs w:val="36"/>
        </w:rPr>
        <w:t>«</w:t>
      </w:r>
      <w:r w:rsidRPr="00ED20C7">
        <w:rPr>
          <w:sz w:val="36"/>
          <w:szCs w:val="36"/>
        </w:rPr>
        <w:t>Бездомные, которые ютились в палатках на тротуаре около парка Золотые Ворота, знали, что городские службы придут, чтобы их выселить. Но они не сдвинулись с места – дремали и шутили, – пишет газета The New York Times. – Пятнадцать раз в этом году город расчищал тротуары возле местного отделения Департамента транспортных средств – и 15 раз бездомные быстро возвращались</w:t>
      </w:r>
      <w:r w:rsidR="00891E4B">
        <w:rPr>
          <w:sz w:val="36"/>
          <w:szCs w:val="36"/>
        </w:rPr>
        <w:t>»</w:t>
      </w:r>
      <w:r w:rsidRPr="00ED20C7">
        <w:rPr>
          <w:sz w:val="36"/>
          <w:szCs w:val="36"/>
        </w:rPr>
        <w:t>.</w:t>
      </w:r>
      <w:r>
        <w:rPr>
          <w:sz w:val="36"/>
          <w:szCs w:val="36"/>
        </w:rPr>
        <w:t xml:space="preserve"> </w:t>
      </w:r>
      <w:r w:rsidRPr="00ED20C7">
        <w:rPr>
          <w:sz w:val="36"/>
          <w:szCs w:val="36"/>
        </w:rPr>
        <w:t>Но шестнадцатая попытка будет другой, поклялась мэр Лондон Брид. Она поручила чиновникам выписывать штрафы и поощрять бездомных уезжать из города, предлагая бесплатные билеты на автобус​​​. Она вообще была воодушевлена недавней директивой губернатора Калифорнии Гэвина Ньюсома начать зачистку лагерей для бездомных.</w:t>
      </w:r>
      <w:r>
        <w:rPr>
          <w:sz w:val="36"/>
          <w:szCs w:val="36"/>
        </w:rPr>
        <w:t xml:space="preserve"> </w:t>
      </w:r>
      <w:r w:rsidRPr="00ED20C7">
        <w:rPr>
          <w:sz w:val="36"/>
          <w:szCs w:val="36"/>
        </w:rPr>
        <w:t xml:space="preserve">Сан-Франциско борется с бездомными на тротуарах в течение многих лет; по заявлению властей, некоторые палатки </w:t>
      </w:r>
      <w:r w:rsidRPr="00ED20C7">
        <w:rPr>
          <w:sz w:val="36"/>
          <w:szCs w:val="36"/>
        </w:rPr>
        <w:lastRenderedPageBreak/>
        <w:t>используются в качестве прикрытия для продажи и употребления наркотиков.</w:t>
      </w:r>
    </w:p>
    <w:p w14:paraId="41744277" w14:textId="77777777" w:rsidR="00961E26" w:rsidRPr="00ED20C7" w:rsidRDefault="00961E26" w:rsidP="00961E26">
      <w:pPr>
        <w:ind w:right="849"/>
        <w:rPr>
          <w:sz w:val="36"/>
          <w:szCs w:val="36"/>
        </w:rPr>
      </w:pPr>
      <w:r>
        <w:rPr>
          <w:sz w:val="36"/>
          <w:szCs w:val="36"/>
        </w:rPr>
        <w:t>Г</w:t>
      </w:r>
      <w:r w:rsidRPr="00ED20C7">
        <w:rPr>
          <w:sz w:val="36"/>
          <w:szCs w:val="36"/>
        </w:rPr>
        <w:t>ородские власти теперь запрещают бездомным оставаться на тротуарах для ночевки. Кроме того, на уровне департамента полиции издано поручение штрафовать людей, которые сидят, лежат или устанавливают палатки в пешеходных зонах.</w:t>
      </w:r>
    </w:p>
    <w:p w14:paraId="2426B3DC" w14:textId="77777777" w:rsidR="00961E26" w:rsidRDefault="00961E26" w:rsidP="00961E26">
      <w:pPr>
        <w:ind w:right="849"/>
        <w:rPr>
          <w:sz w:val="36"/>
          <w:szCs w:val="36"/>
        </w:rPr>
      </w:pPr>
    </w:p>
    <w:p w14:paraId="7BCED696" w14:textId="77777777" w:rsidR="00961E26" w:rsidRDefault="00961E26" w:rsidP="00961E26">
      <w:pPr>
        <w:ind w:right="849"/>
        <w:rPr>
          <w:sz w:val="36"/>
          <w:szCs w:val="36"/>
        </w:rPr>
      </w:pPr>
      <w:r>
        <w:rPr>
          <w:sz w:val="36"/>
          <w:szCs w:val="36"/>
        </w:rPr>
        <w:t>4-8-24</w:t>
      </w:r>
    </w:p>
    <w:p w14:paraId="490B2643" w14:textId="77777777" w:rsidR="00961E26" w:rsidRPr="00D1582F" w:rsidRDefault="00961E26" w:rsidP="00961E26">
      <w:pPr>
        <w:ind w:right="849"/>
        <w:rPr>
          <w:sz w:val="36"/>
          <w:szCs w:val="36"/>
        </w:rPr>
      </w:pPr>
      <w:r>
        <w:rPr>
          <w:sz w:val="36"/>
          <w:szCs w:val="36"/>
        </w:rPr>
        <w:t xml:space="preserve">Вести. </w:t>
      </w:r>
      <w:r w:rsidRPr="00D1582F">
        <w:rPr>
          <w:sz w:val="36"/>
          <w:szCs w:val="36"/>
        </w:rPr>
        <w:t>Ольга Скабеева</w:t>
      </w:r>
      <w:r>
        <w:rPr>
          <w:sz w:val="36"/>
          <w:szCs w:val="36"/>
        </w:rPr>
        <w:t xml:space="preserve">. </w:t>
      </w:r>
      <w:r w:rsidRPr="00D1582F">
        <w:rPr>
          <w:sz w:val="36"/>
          <w:szCs w:val="36"/>
        </w:rPr>
        <w:t>Время уступок Москвы осталось в прошлом: интервью с Сергеем Рябковым</w:t>
      </w:r>
    </w:p>
    <w:p w14:paraId="4BC7B639" w14:textId="77777777" w:rsidR="00961E26" w:rsidRPr="00D1582F" w:rsidRDefault="00961E26" w:rsidP="00961E26">
      <w:pPr>
        <w:ind w:right="849"/>
        <w:rPr>
          <w:sz w:val="36"/>
          <w:szCs w:val="36"/>
        </w:rPr>
      </w:pPr>
      <w:r w:rsidRPr="00D1582F">
        <w:rPr>
          <w:sz w:val="36"/>
          <w:szCs w:val="36"/>
        </w:rPr>
        <w:t xml:space="preserve">В пятницу </w:t>
      </w:r>
      <w:r>
        <w:rPr>
          <w:sz w:val="36"/>
          <w:szCs w:val="36"/>
        </w:rPr>
        <w:t xml:space="preserve">2-го </w:t>
      </w:r>
      <w:r w:rsidRPr="00D1582F">
        <w:rPr>
          <w:sz w:val="36"/>
          <w:szCs w:val="36"/>
        </w:rPr>
        <w:t>исполнилось пять лет с тех пор, как США разрушили основу основ глобальной безопасности, в одностороннем порядке перестав соблюдать условия Договора о ликвидации ракет средней и меньшей дальности. В июле США объявили о планах размещения ракет в Германии. Путин предупредил Америку трижды: ответ будет железным. Так сколько секунд до апокалипсиса? Об этом Ольга Скабеева поговорила с заместителем министра иностранных дел РФ Сергеем Рябковым.</w:t>
      </w:r>
    </w:p>
    <w:p w14:paraId="47A69966" w14:textId="77777777" w:rsidR="00961E26" w:rsidRPr="00D1582F" w:rsidRDefault="00961E26" w:rsidP="00961E26">
      <w:pPr>
        <w:ind w:right="849"/>
        <w:rPr>
          <w:sz w:val="36"/>
          <w:szCs w:val="36"/>
        </w:rPr>
      </w:pPr>
      <w:r w:rsidRPr="00D1582F">
        <w:rPr>
          <w:sz w:val="36"/>
          <w:szCs w:val="36"/>
        </w:rPr>
        <w:t>- Где мы сейчас находимся, если смотреть на часы апокалипсиса?</w:t>
      </w:r>
    </w:p>
    <w:p w14:paraId="5D57BF16" w14:textId="77777777" w:rsidR="00961E26" w:rsidRPr="00D1582F" w:rsidRDefault="00961E26" w:rsidP="00961E26">
      <w:pPr>
        <w:ind w:right="849"/>
        <w:rPr>
          <w:sz w:val="36"/>
          <w:szCs w:val="36"/>
        </w:rPr>
      </w:pPr>
    </w:p>
    <w:p w14:paraId="0A4A9174" w14:textId="227D04CD" w:rsidR="00961E26" w:rsidRPr="00D1582F" w:rsidRDefault="00961E26" w:rsidP="00961E26">
      <w:pPr>
        <w:ind w:right="849"/>
        <w:rPr>
          <w:sz w:val="36"/>
          <w:szCs w:val="36"/>
        </w:rPr>
      </w:pPr>
      <w:r w:rsidRPr="00D1582F">
        <w:rPr>
          <w:sz w:val="36"/>
          <w:szCs w:val="36"/>
        </w:rPr>
        <w:t xml:space="preserve">- Не хотелось бы говорить, что </w:t>
      </w:r>
      <w:r w:rsidR="00891E4B">
        <w:rPr>
          <w:sz w:val="36"/>
          <w:szCs w:val="36"/>
        </w:rPr>
        <w:t>«</w:t>
      </w:r>
      <w:r w:rsidRPr="00D1582F">
        <w:rPr>
          <w:sz w:val="36"/>
          <w:szCs w:val="36"/>
        </w:rPr>
        <w:t>мы в свободном падении</w:t>
      </w:r>
      <w:r w:rsidR="00891E4B">
        <w:rPr>
          <w:sz w:val="36"/>
          <w:szCs w:val="36"/>
        </w:rPr>
        <w:t>»</w:t>
      </w:r>
      <w:r w:rsidRPr="00D1582F">
        <w:rPr>
          <w:sz w:val="36"/>
          <w:szCs w:val="36"/>
        </w:rPr>
        <w:t xml:space="preserve">, </w:t>
      </w:r>
      <w:r w:rsidR="00891E4B">
        <w:rPr>
          <w:sz w:val="36"/>
          <w:szCs w:val="36"/>
        </w:rPr>
        <w:t>«</w:t>
      </w:r>
      <w:r w:rsidRPr="00D1582F">
        <w:rPr>
          <w:sz w:val="36"/>
          <w:szCs w:val="36"/>
        </w:rPr>
        <w:t>летим в пропасть</w:t>
      </w:r>
      <w:r w:rsidR="00891E4B">
        <w:rPr>
          <w:sz w:val="36"/>
          <w:szCs w:val="36"/>
        </w:rPr>
        <w:t>»</w:t>
      </w:r>
      <w:r w:rsidRPr="00D1582F">
        <w:rPr>
          <w:sz w:val="36"/>
          <w:szCs w:val="36"/>
        </w:rPr>
        <w:t xml:space="preserve">, </w:t>
      </w:r>
      <w:r w:rsidR="00891E4B">
        <w:rPr>
          <w:sz w:val="36"/>
          <w:szCs w:val="36"/>
        </w:rPr>
        <w:t>«</w:t>
      </w:r>
      <w:r w:rsidRPr="00D1582F">
        <w:rPr>
          <w:sz w:val="36"/>
          <w:szCs w:val="36"/>
        </w:rPr>
        <w:t>находимся на краю скатывания в неуправляемый хаос</w:t>
      </w:r>
      <w:r w:rsidR="00891E4B">
        <w:rPr>
          <w:sz w:val="36"/>
          <w:szCs w:val="36"/>
        </w:rPr>
        <w:t>»</w:t>
      </w:r>
      <w:r w:rsidRPr="00D1582F">
        <w:rPr>
          <w:sz w:val="36"/>
          <w:szCs w:val="36"/>
        </w:rPr>
        <w:t xml:space="preserve">. Хотя подобного рода эпитеты все чаще приходит в голову. Я бы сказал, что часы судного дня сейчас показывают что-то без двух минут. Это не значит, что их ход необратим и начнется бой часов. Политикам, дипломатам на Западе и в тех столицах, которые ему подконтрольны, нужно со всей ответственностью подходить к происходящему. И военным нужно </w:t>
      </w:r>
      <w:r w:rsidRPr="00D1582F">
        <w:rPr>
          <w:sz w:val="36"/>
          <w:szCs w:val="36"/>
        </w:rPr>
        <w:lastRenderedPageBreak/>
        <w:t>держать порох сухим, потому что сценарии могут быть самые разные.</w:t>
      </w:r>
    </w:p>
    <w:p w14:paraId="69BAB62D" w14:textId="77777777" w:rsidR="00961E26" w:rsidRPr="00D1582F" w:rsidRDefault="00961E26" w:rsidP="00961E26">
      <w:pPr>
        <w:ind w:right="849"/>
        <w:rPr>
          <w:sz w:val="36"/>
          <w:szCs w:val="36"/>
        </w:rPr>
      </w:pPr>
    </w:p>
    <w:p w14:paraId="3AEBCE8A" w14:textId="77777777" w:rsidR="00961E26" w:rsidRPr="00D1582F" w:rsidRDefault="00961E26" w:rsidP="00961E26">
      <w:pPr>
        <w:ind w:right="849"/>
        <w:rPr>
          <w:sz w:val="36"/>
          <w:szCs w:val="36"/>
        </w:rPr>
      </w:pPr>
      <w:r w:rsidRPr="00D1582F">
        <w:rPr>
          <w:sz w:val="36"/>
          <w:szCs w:val="36"/>
        </w:rPr>
        <w:t>- Вы при этом допустили в ответ размещение ракет с ядерным боезарядом?</w:t>
      </w:r>
    </w:p>
    <w:p w14:paraId="035F5715" w14:textId="77777777" w:rsidR="00961E26" w:rsidRPr="00D1582F" w:rsidRDefault="00961E26" w:rsidP="00961E26">
      <w:pPr>
        <w:ind w:right="849"/>
        <w:rPr>
          <w:sz w:val="36"/>
          <w:szCs w:val="36"/>
        </w:rPr>
      </w:pPr>
    </w:p>
    <w:p w14:paraId="7B9C7706" w14:textId="77777777" w:rsidR="00961E26" w:rsidRPr="00D1582F" w:rsidRDefault="00961E26" w:rsidP="00961E26">
      <w:pPr>
        <w:ind w:right="849"/>
        <w:rPr>
          <w:sz w:val="36"/>
          <w:szCs w:val="36"/>
        </w:rPr>
      </w:pPr>
      <w:r w:rsidRPr="00D1582F">
        <w:rPr>
          <w:sz w:val="36"/>
          <w:szCs w:val="36"/>
        </w:rPr>
        <w:t>- Если верховный главнокомандующий, если наши военные скажут, что нужны спецбоеприпасы на таких-то носителях, значит так оно и будет. Но они должны принять это решение, исходя из совокупности факторов. Я допускаю, что может настать момент, когда это понадобится. Сейчас начался третий этап учений по подготовке к применению нестратегического ядерного оружия. Это сигнал сам по себе мощнейший.</w:t>
      </w:r>
      <w:r>
        <w:rPr>
          <w:sz w:val="36"/>
          <w:szCs w:val="36"/>
        </w:rPr>
        <w:t xml:space="preserve"> </w:t>
      </w:r>
      <w:r w:rsidRPr="00D1582F">
        <w:rPr>
          <w:sz w:val="36"/>
          <w:szCs w:val="36"/>
        </w:rPr>
        <w:t>2 августа 2019 года Вашингтон выходит из Договора о ликвидации ракет средней и меньшей дальности, заключенного между СССР и США в 1987 году. В соответствии с соглашением Горбачева и Рейгана СССР и США уничтожили все баллистические и крылатые ракеты наземного базирования средней и меньшей дальности, также взяв на себя обязательства не производить, не испытывать и не развертывать такие ракеты к будущем. К 1991 году СССР уничтожил 1846 ракетных комплексов, США – 846. То есть Советский Союз порезал в два раза больше своих ракет.</w:t>
      </w:r>
    </w:p>
    <w:p w14:paraId="3C8F1C70" w14:textId="77777777" w:rsidR="00961E26" w:rsidRPr="00D1582F" w:rsidRDefault="00961E26" w:rsidP="00961E26">
      <w:pPr>
        <w:ind w:right="849"/>
        <w:rPr>
          <w:sz w:val="36"/>
          <w:szCs w:val="36"/>
        </w:rPr>
      </w:pPr>
    </w:p>
    <w:p w14:paraId="5942C6E2" w14:textId="77777777" w:rsidR="00961E26" w:rsidRPr="00D1582F" w:rsidRDefault="00961E26" w:rsidP="00961E26">
      <w:pPr>
        <w:ind w:right="849"/>
        <w:rPr>
          <w:sz w:val="36"/>
          <w:szCs w:val="36"/>
        </w:rPr>
      </w:pPr>
      <w:r w:rsidRPr="00D1582F">
        <w:rPr>
          <w:sz w:val="36"/>
          <w:szCs w:val="36"/>
        </w:rPr>
        <w:t>- Владимир Путин, сравнивая происходящее сейчас с тем самым двойным решением в 80-х – что он имеет в виду? Нас же тогда Вашингтон переиграл, Горбачёва обманул. Насколько жесткие нынешние условия урегулирования кризиса?</w:t>
      </w:r>
    </w:p>
    <w:p w14:paraId="71D4AFE7" w14:textId="77777777" w:rsidR="00961E26" w:rsidRPr="00D1582F" w:rsidRDefault="00961E26" w:rsidP="00961E26">
      <w:pPr>
        <w:ind w:right="849"/>
        <w:rPr>
          <w:sz w:val="36"/>
          <w:szCs w:val="36"/>
        </w:rPr>
      </w:pPr>
    </w:p>
    <w:p w14:paraId="076D2F07" w14:textId="77777777" w:rsidR="00961E26" w:rsidRPr="00D1582F" w:rsidRDefault="00961E26" w:rsidP="00961E26">
      <w:pPr>
        <w:ind w:right="849"/>
        <w:rPr>
          <w:sz w:val="36"/>
          <w:szCs w:val="36"/>
        </w:rPr>
      </w:pPr>
      <w:r w:rsidRPr="00D1582F">
        <w:rPr>
          <w:sz w:val="36"/>
          <w:szCs w:val="36"/>
        </w:rPr>
        <w:t xml:space="preserve">- Время односторонних уступок Москвы осталось бесповоротно в прошлом. Никогда в дальнейшем – </w:t>
      </w:r>
      <w:r w:rsidRPr="00D1582F">
        <w:rPr>
          <w:sz w:val="36"/>
          <w:szCs w:val="36"/>
        </w:rPr>
        <w:lastRenderedPageBreak/>
        <w:t>даже при наилучших раскладах в наших отношениях с НАТО и Евросоюзом, о чем сейчас помыслить сложно, – но даже в этих ситуациях никакие односторонние уступки с нашей стороны предоставлены Западу не будут. Никаких подачек, подарков, уступок, каких-то жестов для того, чтобы задобрить Вашингтон. Если они попробуют опять нам что-то навязать односторонне выгодное только им, значит не будет никаких договоренностей. Только так.</w:t>
      </w:r>
    </w:p>
    <w:p w14:paraId="02B1C7A2" w14:textId="77777777" w:rsidR="00961E26" w:rsidRPr="00D1582F" w:rsidRDefault="00961E26" w:rsidP="00961E26">
      <w:pPr>
        <w:ind w:right="849"/>
        <w:rPr>
          <w:sz w:val="36"/>
          <w:szCs w:val="36"/>
        </w:rPr>
      </w:pPr>
    </w:p>
    <w:p w14:paraId="79444C25" w14:textId="77777777" w:rsidR="00961E26" w:rsidRPr="00D1582F" w:rsidRDefault="00961E26" w:rsidP="00961E26">
      <w:pPr>
        <w:ind w:right="849"/>
        <w:rPr>
          <w:sz w:val="36"/>
          <w:szCs w:val="36"/>
        </w:rPr>
      </w:pPr>
      <w:r w:rsidRPr="00D1582F">
        <w:rPr>
          <w:sz w:val="36"/>
          <w:szCs w:val="36"/>
        </w:rPr>
        <w:t>- Задобрить Вашингтон?</w:t>
      </w:r>
    </w:p>
    <w:p w14:paraId="4C2A0D6C" w14:textId="77777777" w:rsidR="00961E26" w:rsidRPr="00D1582F" w:rsidRDefault="00961E26" w:rsidP="00961E26">
      <w:pPr>
        <w:ind w:right="849"/>
        <w:rPr>
          <w:sz w:val="36"/>
          <w:szCs w:val="36"/>
        </w:rPr>
      </w:pPr>
    </w:p>
    <w:p w14:paraId="0451BAE2" w14:textId="706CF8B8" w:rsidR="00961E26" w:rsidRPr="00D1582F" w:rsidRDefault="00961E26" w:rsidP="00961E26">
      <w:pPr>
        <w:ind w:right="849"/>
        <w:rPr>
          <w:sz w:val="36"/>
          <w:szCs w:val="36"/>
        </w:rPr>
      </w:pPr>
      <w:r w:rsidRPr="00D1582F">
        <w:rPr>
          <w:sz w:val="36"/>
          <w:szCs w:val="36"/>
        </w:rPr>
        <w:t xml:space="preserve">- Задобрить? Это невозможно. Во-первых, это не наша стилистика. С Вашингтоном когда-то можно было договариваться на здравой и разумной основе. Что-то получается и в последнее время, особенно по отдельным гуманитарным сюжетам, но это все не меняет общей картины. И договариваться можно только </w:t>
      </w:r>
      <w:r w:rsidR="00891E4B">
        <w:rPr>
          <w:sz w:val="36"/>
          <w:szCs w:val="36"/>
        </w:rPr>
        <w:t>«</w:t>
      </w:r>
      <w:r w:rsidRPr="00D1582F">
        <w:rPr>
          <w:sz w:val="36"/>
          <w:szCs w:val="36"/>
        </w:rPr>
        <w:t>баш на баш</w:t>
      </w:r>
      <w:r w:rsidR="00891E4B">
        <w:rPr>
          <w:sz w:val="36"/>
          <w:szCs w:val="36"/>
        </w:rPr>
        <w:t>»</w:t>
      </w:r>
      <w:r w:rsidRPr="00D1582F">
        <w:rPr>
          <w:sz w:val="36"/>
          <w:szCs w:val="36"/>
        </w:rPr>
        <w:t>, извините за такой термин. Американцы хорошо понимают такой разговор.</w:t>
      </w:r>
    </w:p>
    <w:p w14:paraId="4E7B30FD" w14:textId="77777777" w:rsidR="00961E26" w:rsidRPr="00D1582F" w:rsidRDefault="00961E26" w:rsidP="00961E26">
      <w:pPr>
        <w:ind w:right="849"/>
        <w:rPr>
          <w:sz w:val="36"/>
          <w:szCs w:val="36"/>
        </w:rPr>
      </w:pPr>
      <w:r w:rsidRPr="00D1582F">
        <w:rPr>
          <w:sz w:val="36"/>
          <w:szCs w:val="36"/>
        </w:rPr>
        <w:t>По-настоящему жесткий разговор состоялся недавно между военными ведомствами. Министр обороны РФ Андрей Белоусов впервые сам позвонил в Пентагон. И сказал нечто такое, что министр обороны США Ллойд Остин заерзал.</w:t>
      </w:r>
    </w:p>
    <w:p w14:paraId="67133F49" w14:textId="08007832" w:rsidR="00961E26" w:rsidRPr="00D1582F" w:rsidRDefault="00961E26" w:rsidP="00961E26">
      <w:pPr>
        <w:ind w:right="849"/>
        <w:rPr>
          <w:sz w:val="36"/>
          <w:szCs w:val="36"/>
        </w:rPr>
      </w:pPr>
      <w:r w:rsidRPr="00D1582F">
        <w:rPr>
          <w:sz w:val="36"/>
          <w:szCs w:val="36"/>
        </w:rPr>
        <w:t xml:space="preserve">Цитата из </w:t>
      </w:r>
      <w:r w:rsidRPr="00D1582F">
        <w:rPr>
          <w:sz w:val="36"/>
          <w:szCs w:val="36"/>
          <w:lang w:val="en-US"/>
        </w:rPr>
        <w:t>New</w:t>
      </w:r>
      <w:r w:rsidRPr="00D1582F">
        <w:rPr>
          <w:sz w:val="36"/>
          <w:szCs w:val="36"/>
        </w:rPr>
        <w:t xml:space="preserve"> </w:t>
      </w:r>
      <w:r w:rsidRPr="00D1582F">
        <w:rPr>
          <w:sz w:val="36"/>
          <w:szCs w:val="36"/>
          <w:lang w:val="en-US"/>
        </w:rPr>
        <w:t>York</w:t>
      </w:r>
      <w:r w:rsidRPr="00D1582F">
        <w:rPr>
          <w:sz w:val="36"/>
          <w:szCs w:val="36"/>
        </w:rPr>
        <w:t xml:space="preserve"> </w:t>
      </w:r>
      <w:r w:rsidRPr="00D1582F">
        <w:rPr>
          <w:sz w:val="36"/>
          <w:szCs w:val="36"/>
          <w:lang w:val="en-US"/>
        </w:rPr>
        <w:t>Times</w:t>
      </w:r>
      <w:r w:rsidRPr="00D1582F">
        <w:rPr>
          <w:sz w:val="36"/>
          <w:szCs w:val="36"/>
        </w:rPr>
        <w:t xml:space="preserve">: </w:t>
      </w:r>
      <w:r w:rsidR="00891E4B">
        <w:rPr>
          <w:sz w:val="36"/>
          <w:szCs w:val="36"/>
        </w:rPr>
        <w:t>«</w:t>
      </w:r>
      <w:r w:rsidRPr="00D1582F">
        <w:rPr>
          <w:sz w:val="36"/>
          <w:szCs w:val="36"/>
        </w:rPr>
        <w:t>Русские узнали о тайной операции Украины против России, которая, по их мнению, была одобрена американцами. Чиновники Пентагона были удивлены этим обвинением и не знали о каком-либо подобном заговоре. Но что бы ни раскрыл господин Белоусов, чиновники заявили, что это было воспринято достаточно серьезно, чтобы американцы связались с украинцами и сказали: если вы думаете сделать что-то подобное, не делайте этого</w:t>
      </w:r>
      <w:r w:rsidR="00891E4B">
        <w:rPr>
          <w:sz w:val="36"/>
          <w:szCs w:val="36"/>
        </w:rPr>
        <w:t>»</w:t>
      </w:r>
      <w:r w:rsidRPr="00D1582F">
        <w:rPr>
          <w:sz w:val="36"/>
          <w:szCs w:val="36"/>
        </w:rPr>
        <w:t>.</w:t>
      </w:r>
      <w:r>
        <w:rPr>
          <w:sz w:val="36"/>
          <w:szCs w:val="36"/>
        </w:rPr>
        <w:t xml:space="preserve"> </w:t>
      </w:r>
      <w:r w:rsidRPr="00D1582F">
        <w:rPr>
          <w:sz w:val="36"/>
          <w:szCs w:val="36"/>
        </w:rPr>
        <w:t xml:space="preserve">Операция Киева, случись она, со </w:t>
      </w:r>
      <w:r w:rsidRPr="00D1582F">
        <w:rPr>
          <w:sz w:val="36"/>
          <w:szCs w:val="36"/>
        </w:rPr>
        <w:lastRenderedPageBreak/>
        <w:t>стопроцентной гарантией ввергла бы Россию и США в неуправляемую конфликтную фазу.</w:t>
      </w:r>
    </w:p>
    <w:p w14:paraId="686FCA81" w14:textId="77777777" w:rsidR="00961E26" w:rsidRPr="00D1582F" w:rsidRDefault="00961E26" w:rsidP="00961E26">
      <w:pPr>
        <w:ind w:right="849"/>
        <w:rPr>
          <w:sz w:val="36"/>
          <w:szCs w:val="36"/>
        </w:rPr>
      </w:pPr>
    </w:p>
    <w:p w14:paraId="23B8A1CA" w14:textId="77777777" w:rsidR="00961E26" w:rsidRPr="00D1582F" w:rsidRDefault="00961E26" w:rsidP="00961E26">
      <w:pPr>
        <w:ind w:right="849"/>
        <w:rPr>
          <w:sz w:val="36"/>
          <w:szCs w:val="36"/>
        </w:rPr>
      </w:pPr>
      <w:r w:rsidRPr="00D1582F">
        <w:rPr>
          <w:sz w:val="36"/>
          <w:szCs w:val="36"/>
        </w:rPr>
        <w:t>- Есть ли хоть какие-то подробности этого разговора?</w:t>
      </w:r>
    </w:p>
    <w:p w14:paraId="7D237D93" w14:textId="77777777" w:rsidR="00961E26" w:rsidRPr="00D1582F" w:rsidRDefault="00961E26" w:rsidP="00961E26">
      <w:pPr>
        <w:ind w:right="849"/>
        <w:rPr>
          <w:sz w:val="36"/>
          <w:szCs w:val="36"/>
        </w:rPr>
      </w:pPr>
    </w:p>
    <w:p w14:paraId="55955D46" w14:textId="77777777" w:rsidR="00961E26" w:rsidRPr="00D1582F" w:rsidRDefault="00961E26" w:rsidP="00961E26">
      <w:pPr>
        <w:ind w:right="849"/>
        <w:rPr>
          <w:sz w:val="36"/>
          <w:szCs w:val="36"/>
        </w:rPr>
      </w:pPr>
      <w:r w:rsidRPr="00D1582F">
        <w:rPr>
          <w:sz w:val="36"/>
          <w:szCs w:val="36"/>
        </w:rPr>
        <w:t>- Могу сказать, что по некоторым признакам сигнал, который был направлен российской стороной до Вашингтона, – и я так понимаю, не только до Вашингтона, но и до некоторых других столиц, подконтрольных Вашингтону, – дошел. Мы избежали нового эскалационного витка. Но тот конкретный эпизод очень тревожный. Как это водится у них, он планировался в привязке к нашим внутренним событиям, чтобы нанести максимальный урон и получить максимальный медийный эффект, нужный им. Вот тот конкретный эпизод, что называется, проехали, слава богу, то есть сигнал нашего военного руководства и министра обороны американскому коллеге, видимо, возымел действие.</w:t>
      </w:r>
    </w:p>
    <w:p w14:paraId="5E281D6B" w14:textId="77777777" w:rsidR="00961E26" w:rsidRPr="00D1582F" w:rsidRDefault="00961E26" w:rsidP="00961E26">
      <w:pPr>
        <w:ind w:right="849"/>
        <w:rPr>
          <w:sz w:val="36"/>
          <w:szCs w:val="36"/>
        </w:rPr>
      </w:pPr>
    </w:p>
    <w:p w14:paraId="43FD8DA7" w14:textId="77777777" w:rsidR="00961E26" w:rsidRPr="00D1582F" w:rsidRDefault="00961E26" w:rsidP="00961E26">
      <w:pPr>
        <w:ind w:right="849"/>
        <w:rPr>
          <w:sz w:val="36"/>
          <w:szCs w:val="36"/>
        </w:rPr>
      </w:pPr>
      <w:r w:rsidRPr="00D1582F">
        <w:rPr>
          <w:sz w:val="36"/>
          <w:szCs w:val="36"/>
        </w:rPr>
        <w:t>- Что-то в России готовили на параде?</w:t>
      </w:r>
    </w:p>
    <w:p w14:paraId="71301C34" w14:textId="77777777" w:rsidR="00961E26" w:rsidRPr="00D1582F" w:rsidRDefault="00961E26" w:rsidP="00961E26">
      <w:pPr>
        <w:ind w:right="849"/>
        <w:rPr>
          <w:sz w:val="36"/>
          <w:szCs w:val="36"/>
        </w:rPr>
      </w:pPr>
    </w:p>
    <w:p w14:paraId="5DB6DD3E" w14:textId="77777777" w:rsidR="00961E26" w:rsidRPr="00D1582F" w:rsidRDefault="00961E26" w:rsidP="00961E26">
      <w:pPr>
        <w:ind w:right="849"/>
        <w:rPr>
          <w:sz w:val="36"/>
          <w:szCs w:val="36"/>
        </w:rPr>
      </w:pPr>
      <w:r w:rsidRPr="00D1582F">
        <w:rPr>
          <w:sz w:val="36"/>
          <w:szCs w:val="36"/>
        </w:rPr>
        <w:t>- Я не хочу в подробности углубляться, но в принципе была определенная увязка и с такого рода событиями.</w:t>
      </w:r>
    </w:p>
    <w:p w14:paraId="4B527228" w14:textId="77777777" w:rsidR="00961E26" w:rsidRPr="00D1582F" w:rsidRDefault="00961E26" w:rsidP="00961E26">
      <w:pPr>
        <w:ind w:right="849"/>
        <w:rPr>
          <w:sz w:val="36"/>
          <w:szCs w:val="36"/>
        </w:rPr>
      </w:pPr>
      <w:r w:rsidRPr="00D1582F">
        <w:rPr>
          <w:sz w:val="36"/>
          <w:szCs w:val="36"/>
        </w:rPr>
        <w:t>Подробности дерзкой акции к этой минуте являются государственной тайной.</w:t>
      </w:r>
    </w:p>
    <w:p w14:paraId="34F2522E" w14:textId="77777777" w:rsidR="00961E26" w:rsidRPr="00D1582F" w:rsidRDefault="00961E26" w:rsidP="00961E26">
      <w:pPr>
        <w:ind w:right="849"/>
        <w:rPr>
          <w:sz w:val="36"/>
          <w:szCs w:val="36"/>
        </w:rPr>
      </w:pPr>
      <w:r w:rsidRPr="00D1582F">
        <w:rPr>
          <w:sz w:val="36"/>
          <w:szCs w:val="36"/>
        </w:rPr>
        <w:t>На параде в Санкт-Петербурге после сорванной провокации Владимир Путин делает заявление, которое обсуждает весь мир.</w:t>
      </w:r>
    </w:p>
    <w:p w14:paraId="4F478CE5" w14:textId="77777777" w:rsidR="00961E26" w:rsidRPr="00D1582F" w:rsidRDefault="00961E26" w:rsidP="00961E26">
      <w:pPr>
        <w:ind w:right="849"/>
        <w:rPr>
          <w:sz w:val="36"/>
          <w:szCs w:val="36"/>
        </w:rPr>
      </w:pPr>
    </w:p>
    <w:p w14:paraId="06F51366" w14:textId="77777777" w:rsidR="00961E26" w:rsidRPr="00D1582F" w:rsidRDefault="00961E26" w:rsidP="00961E26">
      <w:pPr>
        <w:ind w:right="849"/>
        <w:rPr>
          <w:sz w:val="36"/>
          <w:szCs w:val="36"/>
        </w:rPr>
      </w:pPr>
      <w:r w:rsidRPr="00D1582F">
        <w:rPr>
          <w:sz w:val="36"/>
          <w:szCs w:val="36"/>
        </w:rPr>
        <w:t>- Что это значит на практике?</w:t>
      </w:r>
    </w:p>
    <w:p w14:paraId="02F5DA3E" w14:textId="77777777" w:rsidR="00961E26" w:rsidRPr="00D1582F" w:rsidRDefault="00961E26" w:rsidP="00961E26">
      <w:pPr>
        <w:ind w:right="849"/>
        <w:rPr>
          <w:sz w:val="36"/>
          <w:szCs w:val="36"/>
        </w:rPr>
      </w:pPr>
    </w:p>
    <w:p w14:paraId="2CC23A1E" w14:textId="77777777" w:rsidR="00961E26" w:rsidRPr="00D1582F" w:rsidRDefault="00961E26" w:rsidP="00961E26">
      <w:pPr>
        <w:ind w:right="849"/>
        <w:rPr>
          <w:sz w:val="36"/>
          <w:szCs w:val="36"/>
        </w:rPr>
      </w:pPr>
      <w:r w:rsidRPr="00D1582F">
        <w:rPr>
          <w:sz w:val="36"/>
          <w:szCs w:val="36"/>
        </w:rPr>
        <w:t xml:space="preserve">- На практике это означает, что перестанет действовать односторонний мораторий, объявленный президентом Путиным вскоре после того, как ДРСМД </w:t>
      </w:r>
      <w:r w:rsidRPr="00D1582F">
        <w:rPr>
          <w:sz w:val="36"/>
          <w:szCs w:val="36"/>
        </w:rPr>
        <w:lastRenderedPageBreak/>
        <w:t>ушел окончательно в историю. И мы будем иметь возможность зеркально, а может быть и не обязательно зеркально, восстанавливать ситуацию в приемлемых для нас рамках. Мы свою безопасность обеспечим, и никаких односторонних преимуществ у нашего противника, коллективного Запада, не будет. Мы не дадим ему эти преимущества получить.</w:t>
      </w:r>
    </w:p>
    <w:p w14:paraId="323C5037" w14:textId="77777777" w:rsidR="00961E26" w:rsidRPr="00D1582F" w:rsidRDefault="00961E26" w:rsidP="00961E26">
      <w:pPr>
        <w:ind w:right="849"/>
        <w:rPr>
          <w:sz w:val="36"/>
          <w:szCs w:val="36"/>
        </w:rPr>
      </w:pPr>
    </w:p>
    <w:p w14:paraId="4EDE2B1E" w14:textId="77777777" w:rsidR="00961E26" w:rsidRPr="00D1582F" w:rsidRDefault="00961E26" w:rsidP="00961E26">
      <w:pPr>
        <w:ind w:right="849"/>
        <w:rPr>
          <w:sz w:val="36"/>
          <w:szCs w:val="36"/>
        </w:rPr>
      </w:pPr>
      <w:r w:rsidRPr="00D1582F">
        <w:rPr>
          <w:sz w:val="36"/>
          <w:szCs w:val="36"/>
        </w:rPr>
        <w:t>- Мы не чувствуем себя догоняющими в этой ситуации, когда всегда только отвечаем, но никогда не действуем превентивно?</w:t>
      </w:r>
    </w:p>
    <w:p w14:paraId="3C28EF45" w14:textId="77777777" w:rsidR="00961E26" w:rsidRPr="00D1582F" w:rsidRDefault="00961E26" w:rsidP="00961E26">
      <w:pPr>
        <w:ind w:right="849"/>
        <w:rPr>
          <w:sz w:val="36"/>
          <w:szCs w:val="36"/>
        </w:rPr>
      </w:pPr>
    </w:p>
    <w:p w14:paraId="09700DF3" w14:textId="77777777" w:rsidR="00961E26" w:rsidRPr="00D1582F" w:rsidRDefault="00961E26" w:rsidP="00961E26">
      <w:pPr>
        <w:ind w:right="849"/>
        <w:rPr>
          <w:sz w:val="36"/>
          <w:szCs w:val="36"/>
        </w:rPr>
      </w:pPr>
      <w:r w:rsidRPr="00D1582F">
        <w:rPr>
          <w:sz w:val="36"/>
          <w:szCs w:val="36"/>
        </w:rPr>
        <w:t>- Я все-таки сторонник того, чтобы эскалацию инициативно избегать, но сценарии, при которых возможен по факту эскалационный шаг, несомненно рассматриваются. Это все слишком серьезно, чтобы рассуждать на такого рода темы абстрактно. Во-вторых, дело не должно ограничиваться сигналами, это должны быть действия, иначе мы девальвируем эффект, который необходимо получить от подобного рода шагов.</w:t>
      </w:r>
    </w:p>
    <w:p w14:paraId="2AD3DBA0" w14:textId="77777777" w:rsidR="00961E26" w:rsidRPr="00D1582F" w:rsidRDefault="00961E26" w:rsidP="00961E26">
      <w:pPr>
        <w:ind w:right="849"/>
        <w:rPr>
          <w:sz w:val="36"/>
          <w:szCs w:val="36"/>
        </w:rPr>
      </w:pPr>
    </w:p>
    <w:p w14:paraId="1C9D5362" w14:textId="77777777" w:rsidR="00961E26" w:rsidRPr="00D1582F" w:rsidRDefault="00961E26" w:rsidP="00961E26">
      <w:pPr>
        <w:ind w:right="849"/>
        <w:rPr>
          <w:sz w:val="36"/>
          <w:szCs w:val="36"/>
        </w:rPr>
      </w:pPr>
      <w:r w:rsidRPr="00D1582F">
        <w:rPr>
          <w:sz w:val="36"/>
          <w:szCs w:val="36"/>
        </w:rPr>
        <w:t>- А с Германией в этой связи есть смысл разговаривать или позиция Берлина здесь вторична?</w:t>
      </w:r>
    </w:p>
    <w:p w14:paraId="5A948A4D" w14:textId="77777777" w:rsidR="00961E26" w:rsidRPr="00D1582F" w:rsidRDefault="00961E26" w:rsidP="00961E26">
      <w:pPr>
        <w:ind w:right="849"/>
        <w:rPr>
          <w:sz w:val="36"/>
          <w:szCs w:val="36"/>
        </w:rPr>
      </w:pPr>
    </w:p>
    <w:p w14:paraId="0F8A928E" w14:textId="77777777" w:rsidR="00961E26" w:rsidRPr="00D1582F" w:rsidRDefault="00961E26" w:rsidP="00961E26">
      <w:pPr>
        <w:ind w:right="849"/>
        <w:rPr>
          <w:sz w:val="36"/>
          <w:szCs w:val="36"/>
        </w:rPr>
      </w:pPr>
      <w:r w:rsidRPr="00D1582F">
        <w:rPr>
          <w:sz w:val="36"/>
          <w:szCs w:val="36"/>
        </w:rPr>
        <w:t xml:space="preserve">- Мы не стоим с протянутой рукой. У нас есть достаточно возможности доносить те или иные сигналы, в том числе и для правительства ФРГ. Мы не будем никого ни о чем упрашивать. Они считают, что им на этом уровне говорить с нами не стоит, соответственно мы воспринимаем это как данность. Когда они пересмотрят свой подход, когда они поймут, насколько ошибочна эта линия, пусть тогда они нам об этом скажут, мы будем смотреть, стоит ли с ними разговаривать. Мы же не для этого начинали </w:t>
      </w:r>
      <w:r w:rsidRPr="00D1582F">
        <w:rPr>
          <w:sz w:val="36"/>
          <w:szCs w:val="36"/>
        </w:rPr>
        <w:lastRenderedPageBreak/>
        <w:t>СВО, чтобы теперь выполнять ультиматумы этой группы.</w:t>
      </w:r>
    </w:p>
    <w:p w14:paraId="5224F840" w14:textId="77777777" w:rsidR="00961E26" w:rsidRPr="00D1582F" w:rsidRDefault="00961E26" w:rsidP="00961E26">
      <w:pPr>
        <w:ind w:right="849"/>
        <w:rPr>
          <w:sz w:val="36"/>
          <w:szCs w:val="36"/>
        </w:rPr>
      </w:pPr>
      <w:r w:rsidRPr="00D1582F">
        <w:rPr>
          <w:sz w:val="36"/>
          <w:szCs w:val="36"/>
        </w:rPr>
        <w:t>На днях глава МИД Германии Бербок вспомнила спортивное прошлое, исполнив сальто на батуте.</w:t>
      </w:r>
    </w:p>
    <w:p w14:paraId="6F547E99" w14:textId="77777777" w:rsidR="00961E26" w:rsidRPr="00D1582F" w:rsidRDefault="00961E26" w:rsidP="00961E26">
      <w:pPr>
        <w:ind w:right="849"/>
        <w:rPr>
          <w:sz w:val="36"/>
          <w:szCs w:val="36"/>
        </w:rPr>
      </w:pPr>
    </w:p>
    <w:p w14:paraId="17899B23" w14:textId="77777777" w:rsidR="00961E26" w:rsidRPr="00D1582F" w:rsidRDefault="00961E26" w:rsidP="00961E26">
      <w:pPr>
        <w:ind w:right="849"/>
        <w:rPr>
          <w:sz w:val="36"/>
          <w:szCs w:val="36"/>
        </w:rPr>
      </w:pPr>
      <w:r w:rsidRPr="00D1582F">
        <w:rPr>
          <w:sz w:val="36"/>
          <w:szCs w:val="36"/>
        </w:rPr>
        <w:t>- Вам не кажется, что происходит какой-то абсурд и безумие?</w:t>
      </w:r>
    </w:p>
    <w:p w14:paraId="15114264" w14:textId="77777777" w:rsidR="00961E26" w:rsidRPr="00D1582F" w:rsidRDefault="00961E26" w:rsidP="00961E26">
      <w:pPr>
        <w:ind w:right="849"/>
        <w:rPr>
          <w:sz w:val="36"/>
          <w:szCs w:val="36"/>
        </w:rPr>
      </w:pPr>
    </w:p>
    <w:p w14:paraId="522CC467" w14:textId="77777777" w:rsidR="00961E26" w:rsidRPr="00D1582F" w:rsidRDefault="00961E26" w:rsidP="00961E26">
      <w:pPr>
        <w:ind w:right="849"/>
        <w:rPr>
          <w:sz w:val="36"/>
          <w:szCs w:val="36"/>
        </w:rPr>
      </w:pPr>
      <w:r w:rsidRPr="00D1582F">
        <w:rPr>
          <w:sz w:val="36"/>
          <w:szCs w:val="36"/>
        </w:rPr>
        <w:t>- Можно прыгать и на батуте, и через костер, как угодно. Но это нужно делать в свободное от работы время, и при этом работу вести солидно, профессионально. Вот с этим у наших оппонентов большие проблемы. Нигде нет профессионализма. Есть просто попытка обслужить геополитические задачи, сформулированные в нескольких кабинетах, и затем навязывать все это остальному миру.</w:t>
      </w:r>
    </w:p>
    <w:p w14:paraId="1A77879A" w14:textId="77777777" w:rsidR="00961E26" w:rsidRPr="00D1582F" w:rsidRDefault="00961E26" w:rsidP="00961E26">
      <w:pPr>
        <w:ind w:right="849"/>
        <w:rPr>
          <w:sz w:val="36"/>
          <w:szCs w:val="36"/>
        </w:rPr>
      </w:pPr>
    </w:p>
    <w:p w14:paraId="7699CCCC" w14:textId="77777777" w:rsidR="00961E26" w:rsidRPr="00D1582F" w:rsidRDefault="00961E26" w:rsidP="00961E26">
      <w:pPr>
        <w:ind w:right="849"/>
        <w:rPr>
          <w:sz w:val="36"/>
          <w:szCs w:val="36"/>
        </w:rPr>
      </w:pPr>
      <w:r w:rsidRPr="00D1582F">
        <w:rPr>
          <w:sz w:val="36"/>
          <w:szCs w:val="36"/>
        </w:rPr>
        <w:t>- F-16 на Украине совершили первые вылеты. Удары по России тоже разрешены. Наши действия?</w:t>
      </w:r>
    </w:p>
    <w:p w14:paraId="0552B49C" w14:textId="77777777" w:rsidR="00961E26" w:rsidRPr="00D1582F" w:rsidRDefault="00961E26" w:rsidP="00961E26">
      <w:pPr>
        <w:ind w:right="849"/>
        <w:rPr>
          <w:sz w:val="36"/>
          <w:szCs w:val="36"/>
        </w:rPr>
      </w:pPr>
    </w:p>
    <w:p w14:paraId="50E779F2" w14:textId="49CF5989" w:rsidR="00961E26" w:rsidRPr="00D1582F" w:rsidRDefault="00961E26" w:rsidP="00961E26">
      <w:pPr>
        <w:ind w:right="849"/>
        <w:rPr>
          <w:sz w:val="36"/>
          <w:szCs w:val="36"/>
        </w:rPr>
      </w:pPr>
      <w:r w:rsidRPr="00D1582F">
        <w:rPr>
          <w:sz w:val="36"/>
          <w:szCs w:val="36"/>
        </w:rPr>
        <w:t xml:space="preserve">- Нет у них средств, которые могли бы поменять ситуацию на поле боя в их пользу. F-16, как и все то, что мы видели на Поклонной горе, а сейчас в парке </w:t>
      </w:r>
      <w:r w:rsidR="00891E4B">
        <w:rPr>
          <w:sz w:val="36"/>
          <w:szCs w:val="36"/>
        </w:rPr>
        <w:t>«</w:t>
      </w:r>
      <w:r w:rsidRPr="00D1582F">
        <w:rPr>
          <w:sz w:val="36"/>
          <w:szCs w:val="36"/>
        </w:rPr>
        <w:t>Патриот</w:t>
      </w:r>
      <w:r w:rsidR="00891E4B">
        <w:rPr>
          <w:sz w:val="36"/>
          <w:szCs w:val="36"/>
        </w:rPr>
        <w:t>»</w:t>
      </w:r>
      <w:r w:rsidRPr="00D1582F">
        <w:rPr>
          <w:sz w:val="36"/>
          <w:szCs w:val="36"/>
        </w:rPr>
        <w:t>, – точно так же там будут выставлены их обломки, обгорелые фюзеляжи. Проблема в эскалации. Проблема в том, что не остается никаких ограничителей. Вы правильно сказали, что разрешаются удары по территории России. Заверения американцев в том, что такие решения не принимались и никаких индульгенций Киеву не выдавалось – этим заверениям грош цена.</w:t>
      </w:r>
    </w:p>
    <w:p w14:paraId="5B3E185F" w14:textId="77777777" w:rsidR="00961E26" w:rsidRPr="00D1582F" w:rsidRDefault="00961E26" w:rsidP="00961E26">
      <w:pPr>
        <w:ind w:right="849"/>
        <w:rPr>
          <w:sz w:val="36"/>
          <w:szCs w:val="36"/>
        </w:rPr>
      </w:pPr>
    </w:p>
    <w:p w14:paraId="7839DE15" w14:textId="77777777" w:rsidR="00961E26" w:rsidRPr="00D1582F" w:rsidRDefault="00961E26" w:rsidP="00961E26">
      <w:pPr>
        <w:ind w:right="849"/>
        <w:rPr>
          <w:sz w:val="36"/>
          <w:szCs w:val="36"/>
        </w:rPr>
      </w:pPr>
      <w:r w:rsidRPr="00D1582F">
        <w:rPr>
          <w:sz w:val="36"/>
          <w:szCs w:val="36"/>
        </w:rPr>
        <w:t>- Если полетят с натовских аэродромов, ударим?</w:t>
      </w:r>
    </w:p>
    <w:p w14:paraId="5F09C935" w14:textId="77777777" w:rsidR="00961E26" w:rsidRPr="00D1582F" w:rsidRDefault="00961E26" w:rsidP="00961E26">
      <w:pPr>
        <w:ind w:right="849"/>
        <w:rPr>
          <w:sz w:val="36"/>
          <w:szCs w:val="36"/>
        </w:rPr>
      </w:pPr>
    </w:p>
    <w:p w14:paraId="1578E094" w14:textId="77777777" w:rsidR="00961E26" w:rsidRPr="00D1582F" w:rsidRDefault="00961E26" w:rsidP="00961E26">
      <w:pPr>
        <w:ind w:right="849"/>
        <w:rPr>
          <w:sz w:val="36"/>
          <w:szCs w:val="36"/>
        </w:rPr>
      </w:pPr>
      <w:r w:rsidRPr="00D1582F">
        <w:rPr>
          <w:sz w:val="36"/>
          <w:szCs w:val="36"/>
        </w:rPr>
        <w:lastRenderedPageBreak/>
        <w:t>- Любое средство и любые силы, задействованные против нас в связи с СВО или в ходе СВО, являются для нас законными целями. И пусть прислушиваются те, кто слушает только себя, сидя в Вашингтоне, в Брюсселе, в Варшаве – где угодно.</w:t>
      </w:r>
    </w:p>
    <w:p w14:paraId="594C5DF0" w14:textId="77777777" w:rsidR="00961E26" w:rsidRPr="00D1582F" w:rsidRDefault="00961E26" w:rsidP="00961E26">
      <w:pPr>
        <w:ind w:right="849"/>
        <w:rPr>
          <w:sz w:val="36"/>
          <w:szCs w:val="36"/>
        </w:rPr>
      </w:pPr>
    </w:p>
    <w:p w14:paraId="61BCA7A9" w14:textId="77777777" w:rsidR="00961E26" w:rsidRPr="00D1582F" w:rsidRDefault="00961E26" w:rsidP="00961E26">
      <w:pPr>
        <w:ind w:right="849"/>
        <w:rPr>
          <w:sz w:val="36"/>
          <w:szCs w:val="36"/>
        </w:rPr>
      </w:pPr>
      <w:r w:rsidRPr="00D1582F">
        <w:rPr>
          <w:sz w:val="36"/>
          <w:szCs w:val="36"/>
        </w:rPr>
        <w:t>- Я конкретнее спрошу: если полетят из Румынии, из Польши, из Молдавии, ударим?</w:t>
      </w:r>
    </w:p>
    <w:p w14:paraId="1D78F8AE" w14:textId="77777777" w:rsidR="00961E26" w:rsidRPr="00D1582F" w:rsidRDefault="00961E26" w:rsidP="00961E26">
      <w:pPr>
        <w:ind w:right="849"/>
        <w:rPr>
          <w:sz w:val="36"/>
          <w:szCs w:val="36"/>
        </w:rPr>
      </w:pPr>
    </w:p>
    <w:p w14:paraId="44E8EF78" w14:textId="77777777" w:rsidR="00961E26" w:rsidRDefault="00961E26" w:rsidP="00961E26">
      <w:pPr>
        <w:ind w:right="849"/>
        <w:rPr>
          <w:sz w:val="36"/>
          <w:szCs w:val="36"/>
        </w:rPr>
      </w:pPr>
      <w:r w:rsidRPr="00D1582F">
        <w:rPr>
          <w:sz w:val="36"/>
          <w:szCs w:val="36"/>
        </w:rPr>
        <w:t>- Я не называю никакие цели; их перечень – это не тот вопрос, который мы должны обсуждать, когда находимся в телеэфире. Но и здесь тоже сценарии разные, и не мне какие-то из них исключать.</w:t>
      </w:r>
    </w:p>
    <w:p w14:paraId="3737BAA4" w14:textId="77777777" w:rsidR="00961E26" w:rsidRDefault="00961E26" w:rsidP="00961E26">
      <w:pPr>
        <w:ind w:right="849"/>
        <w:rPr>
          <w:sz w:val="36"/>
          <w:szCs w:val="36"/>
        </w:rPr>
      </w:pPr>
    </w:p>
    <w:p w14:paraId="6FFFFC91" w14:textId="77777777" w:rsidR="00961E26" w:rsidRDefault="00961E26" w:rsidP="00961E26">
      <w:pPr>
        <w:ind w:right="849"/>
        <w:rPr>
          <w:sz w:val="36"/>
          <w:szCs w:val="36"/>
        </w:rPr>
      </w:pPr>
      <w:r>
        <w:rPr>
          <w:sz w:val="36"/>
          <w:szCs w:val="36"/>
        </w:rPr>
        <w:t>4-8-24</w:t>
      </w:r>
    </w:p>
    <w:p w14:paraId="4A894275" w14:textId="77777777" w:rsidR="00961E26" w:rsidRPr="00507287" w:rsidRDefault="00961E26" w:rsidP="00961E26">
      <w:pPr>
        <w:ind w:right="849"/>
        <w:rPr>
          <w:sz w:val="36"/>
          <w:szCs w:val="36"/>
        </w:rPr>
      </w:pPr>
      <w:r>
        <w:rPr>
          <w:sz w:val="36"/>
          <w:szCs w:val="36"/>
        </w:rPr>
        <w:t xml:space="preserve">МК  </w:t>
      </w:r>
      <w:r w:rsidRPr="00507287">
        <w:rPr>
          <w:sz w:val="36"/>
          <w:szCs w:val="36"/>
        </w:rPr>
        <w:t>Guardian: пенсионеры находятся на грани финансового краха из-за ограничения выплат на отопление</w:t>
      </w:r>
      <w:r>
        <w:rPr>
          <w:sz w:val="36"/>
          <w:szCs w:val="36"/>
        </w:rPr>
        <w:t xml:space="preserve">. </w:t>
      </w:r>
      <w:r w:rsidRPr="00507287">
        <w:rPr>
          <w:sz w:val="36"/>
          <w:szCs w:val="36"/>
        </w:rPr>
        <w:t xml:space="preserve"> Об этом сообщает The Guardian, ссылаясь на анализ, проведенный Policy in Practice (PiP).</w:t>
      </w:r>
    </w:p>
    <w:p w14:paraId="0EC75F0B" w14:textId="546FC937" w:rsidR="00961E26" w:rsidRDefault="00961E26" w:rsidP="00961E26">
      <w:pPr>
        <w:ind w:right="849"/>
        <w:rPr>
          <w:sz w:val="36"/>
          <w:szCs w:val="36"/>
        </w:rPr>
      </w:pPr>
      <w:r w:rsidRPr="00507287">
        <w:rPr>
          <w:sz w:val="36"/>
          <w:szCs w:val="36"/>
        </w:rPr>
        <w:t>Отмечается, что такие решения отменяют выплату по отоплению примерно 10 млн пенсионеров в Англии и Уэльсе.</w:t>
      </w:r>
      <w:r>
        <w:rPr>
          <w:sz w:val="36"/>
          <w:szCs w:val="36"/>
        </w:rPr>
        <w:t xml:space="preserve"> </w:t>
      </w:r>
      <w:r w:rsidRPr="00507287">
        <w:rPr>
          <w:sz w:val="36"/>
          <w:szCs w:val="36"/>
        </w:rPr>
        <w:t>Согласно проведенному PiP анализу, около 130 тысяч британцев не получат выплат за отопление, так как они превышают порог для получения пенсий на 500 фунтов стерлингов в год. Таким образом, данная категория граждан не имеет право получать это пособие.</w:t>
      </w:r>
      <w:r>
        <w:rPr>
          <w:sz w:val="36"/>
          <w:szCs w:val="36"/>
        </w:rPr>
        <w:t xml:space="preserve"> </w:t>
      </w:r>
      <w:r w:rsidR="00891E4B">
        <w:rPr>
          <w:sz w:val="36"/>
          <w:szCs w:val="36"/>
        </w:rPr>
        <w:t>«</w:t>
      </w:r>
      <w:r w:rsidRPr="00507287">
        <w:rPr>
          <w:sz w:val="36"/>
          <w:szCs w:val="36"/>
        </w:rPr>
        <w:t>Настоящую боль почувствуют те, кто находится чуть выше пенсионного кредита. Они на краю пропасти, и некоторые из них скатятся в тихую нищету</w:t>
      </w:r>
      <w:r w:rsidR="00891E4B">
        <w:rPr>
          <w:sz w:val="36"/>
          <w:szCs w:val="36"/>
        </w:rPr>
        <w:t>»</w:t>
      </w:r>
      <w:r w:rsidRPr="00507287">
        <w:rPr>
          <w:sz w:val="36"/>
          <w:szCs w:val="36"/>
        </w:rPr>
        <w:t xml:space="preserve">, </w:t>
      </w:r>
      <w:r w:rsidR="00891E4B">
        <w:rPr>
          <w:sz w:val="36"/>
          <w:szCs w:val="36"/>
        </w:rPr>
        <w:t>-</w:t>
      </w:r>
      <w:r w:rsidRPr="00507287">
        <w:rPr>
          <w:sz w:val="36"/>
          <w:szCs w:val="36"/>
        </w:rPr>
        <w:t xml:space="preserve"> заявил генсек Национального съезда пенсионеров Ян Шорт.</w:t>
      </w:r>
      <w:r>
        <w:rPr>
          <w:sz w:val="36"/>
          <w:szCs w:val="36"/>
        </w:rPr>
        <w:t xml:space="preserve"> </w:t>
      </w:r>
      <w:r w:rsidRPr="00507287">
        <w:rPr>
          <w:sz w:val="36"/>
          <w:szCs w:val="36"/>
        </w:rPr>
        <w:t xml:space="preserve">По его словам, в стране появится большое количество сырых, холодных и заплесневелых домов из-за того, что население начнет отключать отопление, </w:t>
      </w:r>
      <w:r w:rsidR="00891E4B">
        <w:rPr>
          <w:sz w:val="36"/>
          <w:szCs w:val="36"/>
        </w:rPr>
        <w:t>«</w:t>
      </w:r>
      <w:r w:rsidRPr="00507287">
        <w:rPr>
          <w:sz w:val="36"/>
          <w:szCs w:val="36"/>
        </w:rPr>
        <w:t>чтобы просто выжить</w:t>
      </w:r>
      <w:r w:rsidR="00891E4B">
        <w:rPr>
          <w:sz w:val="36"/>
          <w:szCs w:val="36"/>
        </w:rPr>
        <w:t>»</w:t>
      </w:r>
      <w:r w:rsidRPr="00507287">
        <w:rPr>
          <w:sz w:val="36"/>
          <w:szCs w:val="36"/>
        </w:rPr>
        <w:t>.</w:t>
      </w:r>
    </w:p>
    <w:p w14:paraId="1195E8FD" w14:textId="77777777" w:rsidR="00961E26" w:rsidRDefault="00961E26" w:rsidP="00961E26">
      <w:pPr>
        <w:ind w:right="849"/>
        <w:rPr>
          <w:sz w:val="36"/>
          <w:szCs w:val="36"/>
        </w:rPr>
      </w:pPr>
    </w:p>
    <w:p w14:paraId="3F17EA08" w14:textId="77777777" w:rsidR="00961E26" w:rsidRDefault="00961E26" w:rsidP="00961E26">
      <w:pPr>
        <w:ind w:right="849"/>
        <w:rPr>
          <w:sz w:val="36"/>
          <w:szCs w:val="36"/>
        </w:rPr>
      </w:pPr>
      <w:r>
        <w:rPr>
          <w:sz w:val="36"/>
          <w:szCs w:val="36"/>
        </w:rPr>
        <w:lastRenderedPageBreak/>
        <w:t>4-8-24</w:t>
      </w:r>
    </w:p>
    <w:p w14:paraId="137A109F" w14:textId="77777777" w:rsidR="00961E26" w:rsidRPr="006D1D0C" w:rsidRDefault="00961E26" w:rsidP="00961E26">
      <w:pPr>
        <w:ind w:right="849"/>
        <w:rPr>
          <w:sz w:val="36"/>
          <w:szCs w:val="36"/>
        </w:rPr>
      </w:pPr>
      <w:r>
        <w:rPr>
          <w:sz w:val="36"/>
          <w:szCs w:val="36"/>
        </w:rPr>
        <w:t xml:space="preserve">МК   </w:t>
      </w:r>
      <w:r w:rsidRPr="006D1D0C">
        <w:rPr>
          <w:sz w:val="36"/>
          <w:szCs w:val="36"/>
        </w:rPr>
        <w:t>Лазарев в Театре российской армии, спектакль к юбилею Волчек закрыт: итоги театрального сезона</w:t>
      </w:r>
    </w:p>
    <w:p w14:paraId="4CDC63D3" w14:textId="77777777" w:rsidR="00961E26" w:rsidRPr="006D1D0C" w:rsidRDefault="00961E26" w:rsidP="00961E26">
      <w:pPr>
        <w:ind w:right="849"/>
        <w:rPr>
          <w:sz w:val="36"/>
          <w:szCs w:val="36"/>
        </w:rPr>
      </w:pPr>
      <w:r w:rsidRPr="006D1D0C">
        <w:rPr>
          <w:sz w:val="36"/>
          <w:szCs w:val="36"/>
        </w:rPr>
        <w:t>Окончен бал, кто зажигает свечи</w:t>
      </w:r>
    </w:p>
    <w:p w14:paraId="3DEE7B1B" w14:textId="77777777" w:rsidR="00961E26" w:rsidRPr="006D1D0C" w:rsidRDefault="00961E26" w:rsidP="00961E26">
      <w:pPr>
        <w:ind w:right="849"/>
        <w:rPr>
          <w:sz w:val="36"/>
          <w:szCs w:val="36"/>
        </w:rPr>
      </w:pPr>
      <w:r w:rsidRPr="006D1D0C">
        <w:rPr>
          <w:sz w:val="36"/>
          <w:szCs w:val="36"/>
        </w:rPr>
        <w:t>Октябрь</w:t>
      </w:r>
      <w:r>
        <w:rPr>
          <w:sz w:val="36"/>
          <w:szCs w:val="36"/>
        </w:rPr>
        <w:t xml:space="preserve"> 2023-го</w:t>
      </w:r>
      <w:r w:rsidRPr="006D1D0C">
        <w:rPr>
          <w:sz w:val="36"/>
          <w:szCs w:val="36"/>
        </w:rPr>
        <w:t>. Конец</w:t>
      </w:r>
    </w:p>
    <w:p w14:paraId="00F59267" w14:textId="1DD61F01" w:rsidR="00961E26" w:rsidRPr="006D1D0C" w:rsidRDefault="00961E26" w:rsidP="00961E26">
      <w:pPr>
        <w:ind w:right="849"/>
        <w:rPr>
          <w:sz w:val="36"/>
          <w:szCs w:val="36"/>
        </w:rPr>
      </w:pPr>
      <w:r w:rsidRPr="006D1D0C">
        <w:rPr>
          <w:sz w:val="36"/>
          <w:szCs w:val="36"/>
        </w:rPr>
        <w:t xml:space="preserve">Два МХАТа </w:t>
      </w:r>
      <w:r w:rsidR="00891E4B">
        <w:rPr>
          <w:sz w:val="36"/>
          <w:szCs w:val="36"/>
        </w:rPr>
        <w:t>-</w:t>
      </w:r>
      <w:r w:rsidRPr="006D1D0C">
        <w:rPr>
          <w:sz w:val="36"/>
          <w:szCs w:val="36"/>
        </w:rPr>
        <w:t xml:space="preserve"> им. А.П.Чехова в Камергерском и А.М.Горького на Тверском </w:t>
      </w:r>
      <w:r w:rsidR="00891E4B">
        <w:rPr>
          <w:sz w:val="36"/>
          <w:szCs w:val="36"/>
        </w:rPr>
        <w:t>-</w:t>
      </w:r>
      <w:r w:rsidRPr="006D1D0C">
        <w:rPr>
          <w:sz w:val="36"/>
          <w:szCs w:val="36"/>
        </w:rPr>
        <w:t xml:space="preserve"> отметили 125-летие со дня основания. Сепаратно и каждый по-своему. МХТ Константина Хабенского отчитался премьерой спектакля </w:t>
      </w:r>
      <w:r w:rsidR="00891E4B">
        <w:rPr>
          <w:sz w:val="36"/>
          <w:szCs w:val="36"/>
        </w:rPr>
        <w:t>«</w:t>
      </w:r>
      <w:r w:rsidRPr="006D1D0C">
        <w:rPr>
          <w:sz w:val="36"/>
          <w:szCs w:val="36"/>
        </w:rPr>
        <w:t>7 ряд. 9, 10 место</w:t>
      </w:r>
      <w:r w:rsidR="00891E4B">
        <w:rPr>
          <w:sz w:val="36"/>
          <w:szCs w:val="36"/>
        </w:rPr>
        <w:t>»</w:t>
      </w:r>
      <w:r w:rsidRPr="006D1D0C">
        <w:rPr>
          <w:sz w:val="36"/>
          <w:szCs w:val="36"/>
        </w:rPr>
        <w:t xml:space="preserve">. А Владимир Кехман в пику ему закатил грандиозный концерт в имперском духе </w:t>
      </w:r>
      <w:r w:rsidR="00891E4B">
        <w:rPr>
          <w:sz w:val="36"/>
          <w:szCs w:val="36"/>
        </w:rPr>
        <w:t>-</w:t>
      </w:r>
      <w:r w:rsidRPr="006D1D0C">
        <w:rPr>
          <w:sz w:val="36"/>
          <w:szCs w:val="36"/>
        </w:rPr>
        <w:t xml:space="preserve"> гимн, опера, балет.</w:t>
      </w:r>
    </w:p>
    <w:p w14:paraId="67FE39DB" w14:textId="77777777" w:rsidR="00961E26" w:rsidRPr="006D1D0C" w:rsidRDefault="00961E26" w:rsidP="00961E26">
      <w:pPr>
        <w:ind w:right="849"/>
        <w:rPr>
          <w:sz w:val="36"/>
          <w:szCs w:val="36"/>
        </w:rPr>
      </w:pPr>
      <w:r w:rsidRPr="006D1D0C">
        <w:rPr>
          <w:sz w:val="36"/>
          <w:szCs w:val="36"/>
        </w:rPr>
        <w:t>Декабрь. Начало</w:t>
      </w:r>
    </w:p>
    <w:p w14:paraId="1EFE687E" w14:textId="627B4DD6" w:rsidR="00961E26" w:rsidRPr="006D1D0C" w:rsidRDefault="00961E26" w:rsidP="00961E26">
      <w:pPr>
        <w:ind w:right="849"/>
        <w:rPr>
          <w:sz w:val="36"/>
          <w:szCs w:val="36"/>
        </w:rPr>
      </w:pPr>
      <w:r w:rsidRPr="006D1D0C">
        <w:rPr>
          <w:sz w:val="36"/>
          <w:szCs w:val="36"/>
        </w:rPr>
        <w:t xml:space="preserve">Экстраординарное событие: впервые за всю историю Союза театральных деятелей созван его внеочередной съезд, главным итогом которого стало избрание нового председателя. Вопреки ожиданиям съезд обошелся без скандалов, но и не без интриги. Александр Калягин после краткой речи покинул съезд и больше в здание на Страстном бульваре не вошел. Новым лидером организации с 147-летней историей стал Владимир Машков (176 голосов за при 20 против), а сопредседателем (и в этом была интрига) </w:t>
      </w:r>
      <w:r w:rsidR="00891E4B">
        <w:rPr>
          <w:sz w:val="36"/>
          <w:szCs w:val="36"/>
        </w:rPr>
        <w:t>-</w:t>
      </w:r>
      <w:r w:rsidRPr="006D1D0C">
        <w:rPr>
          <w:sz w:val="36"/>
          <w:szCs w:val="36"/>
        </w:rPr>
        <w:t xml:space="preserve"> Валерий Гергиев, который отныне в СТД станет отвечать за музыкальный театр. Не пройдет и полгода, как Машков добьется того, что появится президентский указ о праздновании в 2026 году 150-летия старейшего в стране творческого союза.</w:t>
      </w:r>
    </w:p>
    <w:p w14:paraId="20FB783A" w14:textId="77777777" w:rsidR="00961E26" w:rsidRPr="006D1D0C" w:rsidRDefault="00961E26" w:rsidP="00961E26">
      <w:pPr>
        <w:ind w:right="849"/>
        <w:rPr>
          <w:sz w:val="36"/>
          <w:szCs w:val="36"/>
        </w:rPr>
      </w:pPr>
      <w:r w:rsidRPr="006D1D0C">
        <w:rPr>
          <w:sz w:val="36"/>
          <w:szCs w:val="36"/>
        </w:rPr>
        <w:t>Декабрь. Середина</w:t>
      </w:r>
    </w:p>
    <w:p w14:paraId="6A40035D" w14:textId="6D96BFB5" w:rsidR="00961E26" w:rsidRPr="006D1D0C" w:rsidRDefault="00961E26" w:rsidP="00961E26">
      <w:pPr>
        <w:ind w:right="849"/>
        <w:rPr>
          <w:sz w:val="36"/>
          <w:szCs w:val="36"/>
        </w:rPr>
      </w:pPr>
      <w:r w:rsidRPr="006D1D0C">
        <w:rPr>
          <w:sz w:val="36"/>
          <w:szCs w:val="36"/>
        </w:rPr>
        <w:t xml:space="preserve">Ведущий актер </w:t>
      </w:r>
      <w:r w:rsidR="00891E4B">
        <w:rPr>
          <w:sz w:val="36"/>
          <w:szCs w:val="36"/>
        </w:rPr>
        <w:t>«</w:t>
      </w:r>
      <w:r w:rsidRPr="006D1D0C">
        <w:rPr>
          <w:sz w:val="36"/>
          <w:szCs w:val="36"/>
        </w:rPr>
        <w:t>Ленкома</w:t>
      </w:r>
      <w:r w:rsidR="00891E4B">
        <w:rPr>
          <w:sz w:val="36"/>
          <w:szCs w:val="36"/>
        </w:rPr>
        <w:t>»</w:t>
      </w:r>
      <w:r w:rsidRPr="006D1D0C">
        <w:rPr>
          <w:sz w:val="36"/>
          <w:szCs w:val="36"/>
        </w:rPr>
        <w:t xml:space="preserve"> Александр Лазарев, продолжатель замечательной династии, приходит главным режиссером в самый большой театр страны и Европы </w:t>
      </w:r>
      <w:r w:rsidR="00891E4B">
        <w:rPr>
          <w:sz w:val="36"/>
          <w:szCs w:val="36"/>
        </w:rPr>
        <w:t>-</w:t>
      </w:r>
      <w:r w:rsidRPr="006D1D0C">
        <w:rPr>
          <w:sz w:val="36"/>
          <w:szCs w:val="36"/>
        </w:rPr>
        <w:t xml:space="preserve"> Театр Российской армии. На старте Александр Александрович публично пообещал не быть </w:t>
      </w:r>
      <w:r w:rsidR="00891E4B">
        <w:rPr>
          <w:sz w:val="36"/>
          <w:szCs w:val="36"/>
        </w:rPr>
        <w:t>«</w:t>
      </w:r>
      <w:r w:rsidRPr="006D1D0C">
        <w:rPr>
          <w:sz w:val="36"/>
          <w:szCs w:val="36"/>
        </w:rPr>
        <w:t xml:space="preserve">той метлой, что начинает с ремонта </w:t>
      </w:r>
      <w:r w:rsidRPr="006D1D0C">
        <w:rPr>
          <w:sz w:val="36"/>
          <w:szCs w:val="36"/>
        </w:rPr>
        <w:lastRenderedPageBreak/>
        <w:t>собственного кабинета и разгона труппы</w:t>
      </w:r>
      <w:r w:rsidR="00891E4B">
        <w:rPr>
          <w:sz w:val="36"/>
          <w:szCs w:val="36"/>
        </w:rPr>
        <w:t>»</w:t>
      </w:r>
      <w:r w:rsidRPr="006D1D0C">
        <w:rPr>
          <w:sz w:val="36"/>
          <w:szCs w:val="36"/>
        </w:rPr>
        <w:t xml:space="preserve">. Однако не прошло и полгода, как в армейском театре начались увольнения, то есть с частью артистов не продлили контракты. Столь нелогичное поведение вызвало вопросы: с артистами, выбившимися в начальство, так происходит всегда? Или они </w:t>
      </w:r>
      <w:r w:rsidR="00891E4B">
        <w:rPr>
          <w:sz w:val="36"/>
          <w:szCs w:val="36"/>
        </w:rPr>
        <w:t>-</w:t>
      </w:r>
      <w:r w:rsidRPr="006D1D0C">
        <w:rPr>
          <w:sz w:val="36"/>
          <w:szCs w:val="36"/>
        </w:rPr>
        <w:t xml:space="preserve"> всего лишь удобный инструмент в руках искушенных управленцев?</w:t>
      </w:r>
    </w:p>
    <w:p w14:paraId="34CDECC3" w14:textId="77777777" w:rsidR="00961E26" w:rsidRPr="006D1D0C" w:rsidRDefault="00961E26" w:rsidP="00961E26">
      <w:pPr>
        <w:ind w:right="849"/>
        <w:rPr>
          <w:sz w:val="36"/>
          <w:szCs w:val="36"/>
        </w:rPr>
      </w:pPr>
      <w:r w:rsidRPr="006D1D0C">
        <w:rPr>
          <w:sz w:val="36"/>
          <w:szCs w:val="36"/>
        </w:rPr>
        <w:t>Декабрь. Конец</w:t>
      </w:r>
    </w:p>
    <w:p w14:paraId="5B00D6D8" w14:textId="700FA23E" w:rsidR="00961E26" w:rsidRPr="006D1D0C" w:rsidRDefault="00961E26" w:rsidP="00961E26">
      <w:pPr>
        <w:ind w:right="849"/>
        <w:rPr>
          <w:sz w:val="36"/>
          <w:szCs w:val="36"/>
        </w:rPr>
      </w:pPr>
      <w:r w:rsidRPr="006D1D0C">
        <w:rPr>
          <w:sz w:val="36"/>
          <w:szCs w:val="36"/>
        </w:rPr>
        <w:t xml:space="preserve">Беспрецедентный случай последних лет </w:t>
      </w:r>
      <w:r w:rsidR="00891E4B">
        <w:rPr>
          <w:sz w:val="36"/>
          <w:szCs w:val="36"/>
        </w:rPr>
        <w:t>-</w:t>
      </w:r>
      <w:r w:rsidRPr="006D1D0C">
        <w:rPr>
          <w:sz w:val="36"/>
          <w:szCs w:val="36"/>
        </w:rPr>
        <w:t xml:space="preserve"> спектакль, посвященный 90-летию Галины Волчек, прошел один раз и был закрыт навсегда. Театральная общественность, зрители, любившие главную </w:t>
      </w:r>
      <w:r w:rsidR="00891E4B">
        <w:rPr>
          <w:sz w:val="36"/>
          <w:szCs w:val="36"/>
        </w:rPr>
        <w:t>«</w:t>
      </w:r>
      <w:r w:rsidRPr="006D1D0C">
        <w:rPr>
          <w:sz w:val="36"/>
          <w:szCs w:val="36"/>
        </w:rPr>
        <w:t>современницу</w:t>
      </w:r>
      <w:r w:rsidR="00891E4B">
        <w:rPr>
          <w:sz w:val="36"/>
          <w:szCs w:val="36"/>
        </w:rPr>
        <w:t>»</w:t>
      </w:r>
      <w:r w:rsidRPr="006D1D0C">
        <w:rPr>
          <w:sz w:val="36"/>
          <w:szCs w:val="36"/>
        </w:rPr>
        <w:t xml:space="preserve">, аплодировали. </w:t>
      </w:r>
      <w:r w:rsidR="00891E4B">
        <w:rPr>
          <w:sz w:val="36"/>
          <w:szCs w:val="36"/>
        </w:rPr>
        <w:t>«</w:t>
      </w:r>
      <w:r w:rsidRPr="006D1D0C">
        <w:rPr>
          <w:sz w:val="36"/>
          <w:szCs w:val="36"/>
        </w:rPr>
        <w:t>Продукт</w:t>
      </w:r>
      <w:r w:rsidR="00891E4B">
        <w:rPr>
          <w:sz w:val="36"/>
          <w:szCs w:val="36"/>
        </w:rPr>
        <w:t>»</w:t>
      </w:r>
      <w:r w:rsidRPr="006D1D0C">
        <w:rPr>
          <w:sz w:val="36"/>
          <w:szCs w:val="36"/>
        </w:rPr>
        <w:t xml:space="preserve"> о девочке Гале являл не молодой и свежий формат, а нафталинные смыслы, схематичное восприятие жизни и отсутствие элементарных знаний истории. И самое скверное здесь оказалось то, что сочинителями выступили не какие-нибудь малолетние неучи, а вполне себе зрелые 40-летние артисты, начинавшие работать именно при Волчек. Но это не помешало им сплести лживый и совершенно бездарный миф о </w:t>
      </w:r>
      <w:r w:rsidR="00891E4B">
        <w:rPr>
          <w:sz w:val="36"/>
          <w:szCs w:val="36"/>
        </w:rPr>
        <w:t>«</w:t>
      </w:r>
      <w:r w:rsidRPr="006D1D0C">
        <w:rPr>
          <w:sz w:val="36"/>
          <w:szCs w:val="36"/>
        </w:rPr>
        <w:t>Современнике</w:t>
      </w:r>
      <w:r w:rsidR="00891E4B">
        <w:rPr>
          <w:sz w:val="36"/>
          <w:szCs w:val="36"/>
        </w:rPr>
        <w:t>»</w:t>
      </w:r>
      <w:r w:rsidRPr="006D1D0C">
        <w:rPr>
          <w:sz w:val="36"/>
          <w:szCs w:val="36"/>
        </w:rPr>
        <w:t xml:space="preserve">, его главных людях и стране. Во многом на решение дирекции о закрытии спектакля повлияла критическая статья в </w:t>
      </w:r>
      <w:r w:rsidR="00891E4B">
        <w:rPr>
          <w:sz w:val="36"/>
          <w:szCs w:val="36"/>
        </w:rPr>
        <w:t>«</w:t>
      </w:r>
      <w:r w:rsidRPr="006D1D0C">
        <w:rPr>
          <w:sz w:val="36"/>
          <w:szCs w:val="36"/>
        </w:rPr>
        <w:t>МК</w:t>
      </w:r>
      <w:r w:rsidR="00891E4B">
        <w:rPr>
          <w:sz w:val="36"/>
          <w:szCs w:val="36"/>
        </w:rPr>
        <w:t>»</w:t>
      </w:r>
      <w:r w:rsidRPr="006D1D0C">
        <w:rPr>
          <w:sz w:val="36"/>
          <w:szCs w:val="36"/>
        </w:rPr>
        <w:t>.</w:t>
      </w:r>
    </w:p>
    <w:p w14:paraId="4A3F0CC9" w14:textId="77777777" w:rsidR="00961E26" w:rsidRPr="006D1D0C" w:rsidRDefault="00961E26" w:rsidP="00961E26">
      <w:pPr>
        <w:ind w:right="849"/>
        <w:rPr>
          <w:sz w:val="36"/>
          <w:szCs w:val="36"/>
        </w:rPr>
      </w:pPr>
      <w:r w:rsidRPr="006D1D0C">
        <w:rPr>
          <w:sz w:val="36"/>
          <w:szCs w:val="36"/>
        </w:rPr>
        <w:t>Январь</w:t>
      </w:r>
    </w:p>
    <w:p w14:paraId="6FDA5F92" w14:textId="747DAEA1" w:rsidR="00961E26" w:rsidRPr="006D1D0C" w:rsidRDefault="00961E26" w:rsidP="00961E26">
      <w:pPr>
        <w:ind w:right="849"/>
        <w:rPr>
          <w:sz w:val="36"/>
          <w:szCs w:val="36"/>
        </w:rPr>
      </w:pPr>
      <w:r w:rsidRPr="006D1D0C">
        <w:rPr>
          <w:sz w:val="36"/>
          <w:szCs w:val="36"/>
        </w:rPr>
        <w:t xml:space="preserve">Владимир Машков, став председателем СТД, первым делом заговорил о необходимости радикальных преобразований в национальной театральной премии </w:t>
      </w:r>
      <w:r w:rsidR="00891E4B">
        <w:rPr>
          <w:sz w:val="36"/>
          <w:szCs w:val="36"/>
        </w:rPr>
        <w:t>«</w:t>
      </w:r>
      <w:r w:rsidRPr="006D1D0C">
        <w:rPr>
          <w:sz w:val="36"/>
          <w:szCs w:val="36"/>
        </w:rPr>
        <w:t>Золотая маска</w:t>
      </w:r>
      <w:r w:rsidR="00891E4B">
        <w:rPr>
          <w:sz w:val="36"/>
          <w:szCs w:val="36"/>
        </w:rPr>
        <w:t>»</w:t>
      </w:r>
      <w:r w:rsidRPr="006D1D0C">
        <w:rPr>
          <w:sz w:val="36"/>
          <w:szCs w:val="36"/>
        </w:rPr>
        <w:t xml:space="preserve">. И тут же от слов перешел к делу </w:t>
      </w:r>
      <w:r w:rsidR="00891E4B">
        <w:rPr>
          <w:sz w:val="36"/>
          <w:szCs w:val="36"/>
        </w:rPr>
        <w:t>-</w:t>
      </w:r>
      <w:r w:rsidRPr="006D1D0C">
        <w:rPr>
          <w:sz w:val="36"/>
          <w:szCs w:val="36"/>
        </w:rPr>
        <w:t xml:space="preserve"> он расстался с многолетним гендиректором </w:t>
      </w:r>
      <w:r w:rsidR="00891E4B">
        <w:rPr>
          <w:sz w:val="36"/>
          <w:szCs w:val="36"/>
        </w:rPr>
        <w:t>«</w:t>
      </w:r>
      <w:r w:rsidRPr="006D1D0C">
        <w:rPr>
          <w:sz w:val="36"/>
          <w:szCs w:val="36"/>
        </w:rPr>
        <w:t>ЗМ</w:t>
      </w:r>
      <w:r w:rsidR="00891E4B">
        <w:rPr>
          <w:sz w:val="36"/>
          <w:szCs w:val="36"/>
        </w:rPr>
        <w:t>»</w:t>
      </w:r>
      <w:r w:rsidRPr="006D1D0C">
        <w:rPr>
          <w:sz w:val="36"/>
          <w:szCs w:val="36"/>
        </w:rPr>
        <w:t xml:space="preserve"> Марией Ревякиной, расширил составы жюри (драматического и музыкального театров), экспертных советов. И теперь, согласно новому положению о премии, президентом </w:t>
      </w:r>
      <w:r w:rsidR="00891E4B">
        <w:rPr>
          <w:sz w:val="36"/>
          <w:szCs w:val="36"/>
        </w:rPr>
        <w:t>«</w:t>
      </w:r>
      <w:r w:rsidRPr="006D1D0C">
        <w:rPr>
          <w:sz w:val="36"/>
          <w:szCs w:val="36"/>
        </w:rPr>
        <w:t>ЗМ</w:t>
      </w:r>
      <w:r w:rsidR="00891E4B">
        <w:rPr>
          <w:sz w:val="36"/>
          <w:szCs w:val="36"/>
        </w:rPr>
        <w:t>»</w:t>
      </w:r>
      <w:r w:rsidRPr="006D1D0C">
        <w:rPr>
          <w:sz w:val="36"/>
          <w:szCs w:val="36"/>
        </w:rPr>
        <w:t xml:space="preserve"> должен быть только председатель СТД, то есть сам Владимир Львович.</w:t>
      </w:r>
    </w:p>
    <w:p w14:paraId="27915B1A" w14:textId="77777777" w:rsidR="00961E26" w:rsidRPr="006D1D0C" w:rsidRDefault="00961E26" w:rsidP="00961E26">
      <w:pPr>
        <w:ind w:right="849"/>
        <w:rPr>
          <w:sz w:val="36"/>
          <w:szCs w:val="36"/>
        </w:rPr>
      </w:pPr>
      <w:r w:rsidRPr="006D1D0C">
        <w:rPr>
          <w:sz w:val="36"/>
          <w:szCs w:val="36"/>
        </w:rPr>
        <w:lastRenderedPageBreak/>
        <w:t>Январь. Самый конец</w:t>
      </w:r>
    </w:p>
    <w:p w14:paraId="0E60C00D" w14:textId="79D6482E" w:rsidR="00961E26" w:rsidRPr="006D1D0C" w:rsidRDefault="00961E26" w:rsidP="00961E26">
      <w:pPr>
        <w:ind w:right="849"/>
        <w:rPr>
          <w:sz w:val="36"/>
          <w:szCs w:val="36"/>
        </w:rPr>
      </w:pPr>
      <w:r w:rsidRPr="006D1D0C">
        <w:rPr>
          <w:sz w:val="36"/>
          <w:szCs w:val="36"/>
        </w:rPr>
        <w:t xml:space="preserve">Перед началом дневного спектакля загорелся Театр сатиры. Пожар вспыхнул в помещении купола, единственной сохранившейся части исторического здания бывшего цирка братьев Никитиных. Можно сказать, чудом удалось избежать жертв. Но пожар </w:t>
      </w:r>
      <w:r w:rsidR="00891E4B">
        <w:rPr>
          <w:sz w:val="36"/>
          <w:szCs w:val="36"/>
        </w:rPr>
        <w:t>-</w:t>
      </w:r>
      <w:r w:rsidRPr="006D1D0C">
        <w:rPr>
          <w:sz w:val="36"/>
          <w:szCs w:val="36"/>
        </w:rPr>
        <w:t xml:space="preserve"> дурной знак, и он даст о себе знать четыре месяца спустя. Именно через четыре месяца худрук Сатиры Сергей Газаров получил отставку.</w:t>
      </w:r>
    </w:p>
    <w:p w14:paraId="30B470C4" w14:textId="77777777" w:rsidR="00961E26" w:rsidRPr="006D1D0C" w:rsidRDefault="00961E26" w:rsidP="00961E26">
      <w:pPr>
        <w:ind w:right="849"/>
        <w:rPr>
          <w:sz w:val="36"/>
          <w:szCs w:val="36"/>
        </w:rPr>
      </w:pPr>
      <w:r w:rsidRPr="006D1D0C">
        <w:rPr>
          <w:sz w:val="36"/>
          <w:szCs w:val="36"/>
        </w:rPr>
        <w:t>Февраль. Начало</w:t>
      </w:r>
    </w:p>
    <w:p w14:paraId="1556D1F8" w14:textId="46638E89" w:rsidR="00961E26" w:rsidRPr="006D1D0C" w:rsidRDefault="00961E26" w:rsidP="00961E26">
      <w:pPr>
        <w:ind w:right="849"/>
        <w:rPr>
          <w:sz w:val="36"/>
          <w:szCs w:val="36"/>
        </w:rPr>
      </w:pPr>
      <w:r w:rsidRPr="006D1D0C">
        <w:rPr>
          <w:sz w:val="36"/>
          <w:szCs w:val="36"/>
        </w:rPr>
        <w:t xml:space="preserve">Менеджер всея Руси, он же худрук Михайловского театра Владимир Кехман, выступил в качестве оперного режиссера, поставив </w:t>
      </w:r>
      <w:r w:rsidR="00891E4B">
        <w:rPr>
          <w:sz w:val="36"/>
          <w:szCs w:val="36"/>
        </w:rPr>
        <w:t>«</w:t>
      </w:r>
      <w:r w:rsidRPr="006D1D0C">
        <w:rPr>
          <w:sz w:val="36"/>
          <w:szCs w:val="36"/>
        </w:rPr>
        <w:t>Даму с камелиями</w:t>
      </w:r>
      <w:r w:rsidR="00891E4B">
        <w:rPr>
          <w:sz w:val="36"/>
          <w:szCs w:val="36"/>
        </w:rPr>
        <w:t>»</w:t>
      </w:r>
      <w:r w:rsidRPr="006D1D0C">
        <w:rPr>
          <w:sz w:val="36"/>
          <w:szCs w:val="36"/>
        </w:rPr>
        <w:t xml:space="preserve">. Но одно дело </w:t>
      </w:r>
      <w:r w:rsidR="00891E4B">
        <w:rPr>
          <w:sz w:val="36"/>
          <w:szCs w:val="36"/>
        </w:rPr>
        <w:t>-</w:t>
      </w:r>
      <w:r w:rsidRPr="006D1D0C">
        <w:rPr>
          <w:sz w:val="36"/>
          <w:szCs w:val="36"/>
        </w:rPr>
        <w:t xml:space="preserve"> собрать роскошный концерт на 125-летие МХАТа, другое </w:t>
      </w:r>
      <w:r w:rsidR="00891E4B">
        <w:rPr>
          <w:sz w:val="36"/>
          <w:szCs w:val="36"/>
        </w:rPr>
        <w:t>-</w:t>
      </w:r>
      <w:r w:rsidRPr="006D1D0C">
        <w:rPr>
          <w:sz w:val="36"/>
          <w:szCs w:val="36"/>
        </w:rPr>
        <w:t xml:space="preserve"> предложить художественное решение оперного шедевра Верди. Однако Кехман к постановке оперы настолько дерзко подошел с балетным ключом, что у профессионалов возник вопрос </w:t>
      </w:r>
      <w:r w:rsidR="00891E4B">
        <w:rPr>
          <w:sz w:val="36"/>
          <w:szCs w:val="36"/>
        </w:rPr>
        <w:t>-</w:t>
      </w:r>
      <w:r w:rsidRPr="006D1D0C">
        <w:rPr>
          <w:sz w:val="36"/>
          <w:szCs w:val="36"/>
        </w:rPr>
        <w:t xml:space="preserve"> это опера, обрученная с балетом, или балет с оперой? А пока те спорили, Кехман еще и за дирижерский пульт встал. Теряемся в догадках, какого следующего шага от него ждать.</w:t>
      </w:r>
    </w:p>
    <w:p w14:paraId="3EC1C480" w14:textId="77777777" w:rsidR="00961E26" w:rsidRPr="006D1D0C" w:rsidRDefault="00961E26" w:rsidP="00961E26">
      <w:pPr>
        <w:ind w:right="849"/>
        <w:rPr>
          <w:sz w:val="36"/>
          <w:szCs w:val="36"/>
        </w:rPr>
      </w:pPr>
      <w:r w:rsidRPr="006D1D0C">
        <w:rPr>
          <w:sz w:val="36"/>
          <w:szCs w:val="36"/>
        </w:rPr>
        <w:t>Февраль</w:t>
      </w:r>
    </w:p>
    <w:p w14:paraId="2A9C3F30" w14:textId="5255CD25" w:rsidR="00961E26" w:rsidRPr="006D1D0C" w:rsidRDefault="00961E26" w:rsidP="00961E26">
      <w:pPr>
        <w:ind w:right="849"/>
        <w:rPr>
          <w:sz w:val="36"/>
          <w:szCs w:val="36"/>
        </w:rPr>
      </w:pPr>
      <w:r w:rsidRPr="006D1D0C">
        <w:rPr>
          <w:sz w:val="36"/>
          <w:szCs w:val="36"/>
        </w:rPr>
        <w:t xml:space="preserve">Резко подскочили цены на спектакли в Большой театр: официальный ценник (подчеркиваю) на такие балетные хиты, как </w:t>
      </w:r>
      <w:r w:rsidR="00891E4B">
        <w:rPr>
          <w:sz w:val="36"/>
          <w:szCs w:val="36"/>
        </w:rPr>
        <w:t>«</w:t>
      </w:r>
      <w:r w:rsidRPr="006D1D0C">
        <w:rPr>
          <w:sz w:val="36"/>
          <w:szCs w:val="36"/>
        </w:rPr>
        <w:t>Лебединое озеро</w:t>
      </w:r>
      <w:r w:rsidR="00891E4B">
        <w:rPr>
          <w:sz w:val="36"/>
          <w:szCs w:val="36"/>
        </w:rPr>
        <w:t>»</w:t>
      </w:r>
      <w:r w:rsidRPr="006D1D0C">
        <w:rPr>
          <w:sz w:val="36"/>
          <w:szCs w:val="36"/>
        </w:rPr>
        <w:t xml:space="preserve">, </w:t>
      </w:r>
      <w:r w:rsidR="00891E4B">
        <w:rPr>
          <w:sz w:val="36"/>
          <w:szCs w:val="36"/>
        </w:rPr>
        <w:t>«</w:t>
      </w:r>
      <w:r w:rsidRPr="006D1D0C">
        <w:rPr>
          <w:sz w:val="36"/>
          <w:szCs w:val="36"/>
        </w:rPr>
        <w:t>Дон Кихот</w:t>
      </w:r>
      <w:r w:rsidR="00891E4B">
        <w:rPr>
          <w:sz w:val="36"/>
          <w:szCs w:val="36"/>
        </w:rPr>
        <w:t>»</w:t>
      </w:r>
      <w:r w:rsidRPr="006D1D0C">
        <w:rPr>
          <w:sz w:val="36"/>
          <w:szCs w:val="36"/>
        </w:rPr>
        <w:t xml:space="preserve">, </w:t>
      </w:r>
      <w:r w:rsidR="00891E4B">
        <w:rPr>
          <w:sz w:val="36"/>
          <w:szCs w:val="36"/>
        </w:rPr>
        <w:t>«</w:t>
      </w:r>
      <w:r w:rsidRPr="006D1D0C">
        <w:rPr>
          <w:sz w:val="36"/>
          <w:szCs w:val="36"/>
        </w:rPr>
        <w:t>Дочь фараона</w:t>
      </w:r>
      <w:r w:rsidR="00891E4B">
        <w:rPr>
          <w:sz w:val="36"/>
          <w:szCs w:val="36"/>
        </w:rPr>
        <w:t>»</w:t>
      </w:r>
      <w:r w:rsidRPr="006D1D0C">
        <w:rPr>
          <w:sz w:val="36"/>
          <w:szCs w:val="36"/>
        </w:rPr>
        <w:t xml:space="preserve"> и другие, достиг 25 тысяч, а на </w:t>
      </w:r>
      <w:r w:rsidR="00891E4B">
        <w:rPr>
          <w:sz w:val="36"/>
          <w:szCs w:val="36"/>
        </w:rPr>
        <w:t>«</w:t>
      </w:r>
      <w:r w:rsidRPr="006D1D0C">
        <w:rPr>
          <w:sz w:val="36"/>
          <w:szCs w:val="36"/>
        </w:rPr>
        <w:t>Щелкунчика</w:t>
      </w:r>
      <w:r w:rsidR="00891E4B">
        <w:rPr>
          <w:sz w:val="36"/>
          <w:szCs w:val="36"/>
        </w:rPr>
        <w:t>»</w:t>
      </w:r>
      <w:r w:rsidRPr="006D1D0C">
        <w:rPr>
          <w:sz w:val="36"/>
          <w:szCs w:val="36"/>
        </w:rPr>
        <w:t xml:space="preserve"> под Новый год </w:t>
      </w:r>
      <w:r w:rsidR="00891E4B">
        <w:rPr>
          <w:sz w:val="36"/>
          <w:szCs w:val="36"/>
        </w:rPr>
        <w:t>-</w:t>
      </w:r>
      <w:r w:rsidRPr="006D1D0C">
        <w:rPr>
          <w:sz w:val="36"/>
          <w:szCs w:val="36"/>
        </w:rPr>
        <w:t xml:space="preserve"> до 30 тысяч. Конечно, такая политика не принесла очков новому первому лицу главного театра страны </w:t>
      </w:r>
      <w:r w:rsidR="00891E4B">
        <w:rPr>
          <w:sz w:val="36"/>
          <w:szCs w:val="36"/>
        </w:rPr>
        <w:t>-</w:t>
      </w:r>
      <w:r w:rsidRPr="006D1D0C">
        <w:rPr>
          <w:sz w:val="36"/>
          <w:szCs w:val="36"/>
        </w:rPr>
        <w:t xml:space="preserve"> Валерию Гергиеву. </w:t>
      </w:r>
      <w:r w:rsidR="00891E4B">
        <w:rPr>
          <w:sz w:val="36"/>
          <w:szCs w:val="36"/>
        </w:rPr>
        <w:t>«</w:t>
      </w:r>
      <w:r w:rsidRPr="006D1D0C">
        <w:rPr>
          <w:sz w:val="36"/>
          <w:szCs w:val="36"/>
        </w:rPr>
        <w:t>Он что, думает, в Москве одни богатые и жирные живут? В Питере небось у него другие цены?</w:t>
      </w:r>
      <w:r w:rsidR="00891E4B">
        <w:rPr>
          <w:sz w:val="36"/>
          <w:szCs w:val="36"/>
        </w:rPr>
        <w:t>»</w:t>
      </w:r>
      <w:r w:rsidRPr="006D1D0C">
        <w:rPr>
          <w:sz w:val="36"/>
          <w:szCs w:val="36"/>
        </w:rPr>
        <w:t xml:space="preserve"> </w:t>
      </w:r>
      <w:r w:rsidR="00891E4B">
        <w:rPr>
          <w:sz w:val="36"/>
          <w:szCs w:val="36"/>
        </w:rPr>
        <w:t>-</w:t>
      </w:r>
      <w:r w:rsidRPr="006D1D0C">
        <w:rPr>
          <w:sz w:val="36"/>
          <w:szCs w:val="36"/>
        </w:rPr>
        <w:t xml:space="preserve"> возмущались столичные мело- и балетоманы. И вспомнили, что прежняя администрация держала цены от 800 до 8000 тысяч и допускала 15 000 на </w:t>
      </w:r>
      <w:r w:rsidR="00891E4B">
        <w:rPr>
          <w:sz w:val="36"/>
          <w:szCs w:val="36"/>
        </w:rPr>
        <w:t>«</w:t>
      </w:r>
      <w:r w:rsidRPr="006D1D0C">
        <w:rPr>
          <w:sz w:val="36"/>
          <w:szCs w:val="36"/>
        </w:rPr>
        <w:t>Щелкунчика</w:t>
      </w:r>
      <w:r w:rsidR="00891E4B">
        <w:rPr>
          <w:sz w:val="36"/>
          <w:szCs w:val="36"/>
        </w:rPr>
        <w:t>»</w:t>
      </w:r>
      <w:r w:rsidRPr="006D1D0C">
        <w:rPr>
          <w:sz w:val="36"/>
          <w:szCs w:val="36"/>
        </w:rPr>
        <w:t xml:space="preserve"> в горячую </w:t>
      </w:r>
      <w:r w:rsidRPr="006D1D0C">
        <w:rPr>
          <w:sz w:val="36"/>
          <w:szCs w:val="36"/>
        </w:rPr>
        <w:lastRenderedPageBreak/>
        <w:t xml:space="preserve">новогоднюю страду. Но, видимо, публике придется привыкать: практика показывает, что цены </w:t>
      </w:r>
      <w:r w:rsidR="00891E4B">
        <w:rPr>
          <w:sz w:val="36"/>
          <w:szCs w:val="36"/>
        </w:rPr>
        <w:t>-</w:t>
      </w:r>
      <w:r w:rsidRPr="006D1D0C">
        <w:rPr>
          <w:sz w:val="36"/>
          <w:szCs w:val="36"/>
        </w:rPr>
        <w:t xml:space="preserve"> не снег, они не падают.</w:t>
      </w:r>
    </w:p>
    <w:p w14:paraId="4730E25D" w14:textId="77777777" w:rsidR="00961E26" w:rsidRPr="006D1D0C" w:rsidRDefault="00961E26" w:rsidP="00961E26">
      <w:pPr>
        <w:ind w:right="849"/>
        <w:rPr>
          <w:sz w:val="36"/>
          <w:szCs w:val="36"/>
        </w:rPr>
      </w:pPr>
      <w:r w:rsidRPr="006D1D0C">
        <w:rPr>
          <w:sz w:val="36"/>
          <w:szCs w:val="36"/>
        </w:rPr>
        <w:t>Март. Начало</w:t>
      </w:r>
    </w:p>
    <w:p w14:paraId="3968E007" w14:textId="04A3929E" w:rsidR="00961E26" w:rsidRPr="006D1D0C" w:rsidRDefault="00961E26" w:rsidP="00961E26">
      <w:pPr>
        <w:ind w:right="849"/>
        <w:rPr>
          <w:sz w:val="36"/>
          <w:szCs w:val="36"/>
        </w:rPr>
      </w:pPr>
      <w:r w:rsidRPr="006D1D0C">
        <w:rPr>
          <w:sz w:val="36"/>
          <w:szCs w:val="36"/>
        </w:rPr>
        <w:t xml:space="preserve">На ВДНХ стартовал амбициозный социально-культурный проект Константина Богомолова </w:t>
      </w:r>
      <w:r w:rsidR="00891E4B">
        <w:rPr>
          <w:sz w:val="36"/>
          <w:szCs w:val="36"/>
        </w:rPr>
        <w:t>«</w:t>
      </w:r>
      <w:r w:rsidRPr="006D1D0C">
        <w:rPr>
          <w:sz w:val="36"/>
          <w:szCs w:val="36"/>
        </w:rPr>
        <w:t>Голоса страны</w:t>
      </w:r>
      <w:r w:rsidR="00891E4B">
        <w:rPr>
          <w:sz w:val="36"/>
          <w:szCs w:val="36"/>
        </w:rPr>
        <w:t>»</w:t>
      </w:r>
      <w:r w:rsidRPr="006D1D0C">
        <w:rPr>
          <w:sz w:val="36"/>
          <w:szCs w:val="36"/>
        </w:rPr>
        <w:t xml:space="preserve">, который негативу, культивируемому в последние десятилетия в искусстве, вознамерился противопоставить позитив. Хотя подобная затея в России чревата крайностями: у нас если негатив, то </w:t>
      </w:r>
      <w:r w:rsidR="00891E4B">
        <w:rPr>
          <w:sz w:val="36"/>
          <w:szCs w:val="36"/>
        </w:rPr>
        <w:t>«</w:t>
      </w:r>
      <w:r w:rsidRPr="006D1D0C">
        <w:rPr>
          <w:sz w:val="36"/>
          <w:szCs w:val="36"/>
        </w:rPr>
        <w:t>умри все живое</w:t>
      </w:r>
      <w:r w:rsidR="00891E4B">
        <w:rPr>
          <w:sz w:val="36"/>
          <w:szCs w:val="36"/>
        </w:rPr>
        <w:t>»</w:t>
      </w:r>
      <w:r w:rsidRPr="006D1D0C">
        <w:rPr>
          <w:sz w:val="36"/>
          <w:szCs w:val="36"/>
        </w:rPr>
        <w:t xml:space="preserve">, а позитив </w:t>
      </w:r>
      <w:r w:rsidR="00891E4B">
        <w:rPr>
          <w:sz w:val="36"/>
          <w:szCs w:val="36"/>
        </w:rPr>
        <w:t>-</w:t>
      </w:r>
      <w:r w:rsidRPr="006D1D0C">
        <w:rPr>
          <w:sz w:val="36"/>
          <w:szCs w:val="36"/>
        </w:rPr>
        <w:t xml:space="preserve"> </w:t>
      </w:r>
      <w:r w:rsidR="00891E4B">
        <w:rPr>
          <w:sz w:val="36"/>
          <w:szCs w:val="36"/>
        </w:rPr>
        <w:t>«</w:t>
      </w:r>
      <w:r w:rsidRPr="006D1D0C">
        <w:rPr>
          <w:sz w:val="36"/>
          <w:szCs w:val="36"/>
        </w:rPr>
        <w:t>пафос и взвейся-развейся</w:t>
      </w:r>
      <w:r w:rsidR="00891E4B">
        <w:rPr>
          <w:sz w:val="36"/>
          <w:szCs w:val="36"/>
        </w:rPr>
        <w:t>»</w:t>
      </w:r>
      <w:r w:rsidRPr="006D1D0C">
        <w:rPr>
          <w:sz w:val="36"/>
          <w:szCs w:val="36"/>
        </w:rPr>
        <w:t>. Тем не менее творческие экспедиции, снаряженные главным провокатором театра в регионы страны, нашли там героев своих будущих пьес. Результатом их стали 12 моноспектаклей, в которых постановщики смогли передать реальную боль, красоту, проблемы и время.</w:t>
      </w:r>
    </w:p>
    <w:p w14:paraId="07674902" w14:textId="7D527278" w:rsidR="00961E26" w:rsidRPr="006D1D0C" w:rsidRDefault="00961E26" w:rsidP="00961E26">
      <w:pPr>
        <w:ind w:right="849"/>
        <w:rPr>
          <w:sz w:val="36"/>
          <w:szCs w:val="36"/>
        </w:rPr>
      </w:pPr>
      <w:r w:rsidRPr="006D1D0C">
        <w:rPr>
          <w:sz w:val="36"/>
          <w:szCs w:val="36"/>
        </w:rPr>
        <w:t xml:space="preserve">Умирает Римас Туминас </w:t>
      </w:r>
      <w:r w:rsidR="00891E4B">
        <w:rPr>
          <w:sz w:val="36"/>
          <w:szCs w:val="36"/>
        </w:rPr>
        <w:t>-</w:t>
      </w:r>
      <w:r w:rsidRPr="006D1D0C">
        <w:rPr>
          <w:sz w:val="36"/>
          <w:szCs w:val="36"/>
        </w:rPr>
        <w:t xml:space="preserve"> самый </w:t>
      </w:r>
      <w:r w:rsidR="00891E4B">
        <w:rPr>
          <w:sz w:val="36"/>
          <w:szCs w:val="36"/>
        </w:rPr>
        <w:t>«</w:t>
      </w:r>
      <w:r w:rsidRPr="006D1D0C">
        <w:rPr>
          <w:sz w:val="36"/>
          <w:szCs w:val="36"/>
        </w:rPr>
        <w:t>русский</w:t>
      </w:r>
      <w:r w:rsidR="00891E4B">
        <w:rPr>
          <w:sz w:val="36"/>
          <w:szCs w:val="36"/>
        </w:rPr>
        <w:t>»</w:t>
      </w:r>
      <w:r w:rsidRPr="006D1D0C">
        <w:rPr>
          <w:sz w:val="36"/>
          <w:szCs w:val="36"/>
        </w:rPr>
        <w:t xml:space="preserve"> из литовских режиссеров, воспитанник русской театральной школы, который своими спектаклями оказал колоссальное влияние на русский театр. И не только русский. 14 лет он возглавлял один из главных российских театров </w:t>
      </w:r>
      <w:r w:rsidR="00891E4B">
        <w:rPr>
          <w:sz w:val="36"/>
          <w:szCs w:val="36"/>
        </w:rPr>
        <w:t>-</w:t>
      </w:r>
      <w:r w:rsidRPr="006D1D0C">
        <w:rPr>
          <w:sz w:val="36"/>
          <w:szCs w:val="36"/>
        </w:rPr>
        <w:t xml:space="preserve"> имени Евгения Вахтангова, и своими постановками по русской классике продлил славу академического театра, а его актерам разных поколений подарил дивные роли. Он учил их главному </w:t>
      </w:r>
      <w:r w:rsidR="00891E4B">
        <w:rPr>
          <w:sz w:val="36"/>
          <w:szCs w:val="36"/>
        </w:rPr>
        <w:t>-</w:t>
      </w:r>
      <w:r w:rsidRPr="006D1D0C">
        <w:rPr>
          <w:sz w:val="36"/>
          <w:szCs w:val="36"/>
        </w:rPr>
        <w:t xml:space="preserve"> играть по законам небес, в надежде на то, что ангелы, может быть, увидев это, улыбнутся</w:t>
      </w:r>
      <w:r w:rsidR="00891E4B">
        <w:rPr>
          <w:sz w:val="36"/>
          <w:szCs w:val="36"/>
        </w:rPr>
        <w:t>»</w:t>
      </w:r>
      <w:r w:rsidRPr="006D1D0C">
        <w:rPr>
          <w:sz w:val="36"/>
          <w:szCs w:val="36"/>
        </w:rPr>
        <w:t>.</w:t>
      </w:r>
    </w:p>
    <w:p w14:paraId="20688AC0" w14:textId="77777777" w:rsidR="00961E26" w:rsidRPr="006D1D0C" w:rsidRDefault="00961E26" w:rsidP="00961E26">
      <w:pPr>
        <w:ind w:right="849"/>
        <w:rPr>
          <w:sz w:val="36"/>
          <w:szCs w:val="36"/>
        </w:rPr>
      </w:pPr>
      <w:r w:rsidRPr="006D1D0C">
        <w:rPr>
          <w:sz w:val="36"/>
          <w:szCs w:val="36"/>
        </w:rPr>
        <w:t>Март. Середина</w:t>
      </w:r>
    </w:p>
    <w:p w14:paraId="659FA3FE" w14:textId="6B4C8C2B" w:rsidR="00961E26" w:rsidRPr="006D1D0C" w:rsidRDefault="00961E26" w:rsidP="00961E26">
      <w:pPr>
        <w:ind w:right="849"/>
        <w:rPr>
          <w:sz w:val="36"/>
          <w:szCs w:val="36"/>
        </w:rPr>
      </w:pPr>
      <w:r w:rsidRPr="006D1D0C">
        <w:rPr>
          <w:sz w:val="36"/>
          <w:szCs w:val="36"/>
        </w:rPr>
        <w:t xml:space="preserve">Через десять дней после смерти Туминаса уходит из жизни Александр Ширвиндт. Самый остроумный мудрец и самый мудрый остроумец. Уникальный со всех сторон, куда ни посмотри: красавец, которого обожала публика, боготворили ученики, ценили коллеги. Тот редкий случай, когда даже заскорузлые </w:t>
      </w:r>
      <w:r w:rsidRPr="006D1D0C">
        <w:rPr>
          <w:sz w:val="36"/>
          <w:szCs w:val="36"/>
        </w:rPr>
        <w:lastRenderedPageBreak/>
        <w:t xml:space="preserve">антисемиты цитировали Ширвиндта или его киногероев. </w:t>
      </w:r>
      <w:r w:rsidR="00891E4B">
        <w:rPr>
          <w:sz w:val="36"/>
          <w:szCs w:val="36"/>
        </w:rPr>
        <w:t>«</w:t>
      </w:r>
      <w:r w:rsidRPr="006D1D0C">
        <w:rPr>
          <w:sz w:val="36"/>
          <w:szCs w:val="36"/>
        </w:rPr>
        <w:t>Шура никого не предал, жил достойно и острым своим умом делал всех счастливыми</w:t>
      </w:r>
      <w:r w:rsidR="00891E4B">
        <w:rPr>
          <w:sz w:val="36"/>
          <w:szCs w:val="36"/>
        </w:rPr>
        <w:t>»</w:t>
      </w:r>
      <w:r w:rsidRPr="006D1D0C">
        <w:rPr>
          <w:sz w:val="36"/>
          <w:szCs w:val="36"/>
        </w:rPr>
        <w:t xml:space="preserve">, </w:t>
      </w:r>
      <w:r w:rsidR="00891E4B">
        <w:rPr>
          <w:sz w:val="36"/>
          <w:szCs w:val="36"/>
        </w:rPr>
        <w:t>-</w:t>
      </w:r>
      <w:r w:rsidRPr="006D1D0C">
        <w:rPr>
          <w:sz w:val="36"/>
          <w:szCs w:val="36"/>
        </w:rPr>
        <w:t xml:space="preserve"> говорили они.</w:t>
      </w:r>
    </w:p>
    <w:p w14:paraId="3863229D" w14:textId="77777777" w:rsidR="00961E26" w:rsidRPr="006D1D0C" w:rsidRDefault="00961E26" w:rsidP="00961E26">
      <w:pPr>
        <w:ind w:right="849"/>
        <w:rPr>
          <w:sz w:val="36"/>
          <w:szCs w:val="36"/>
        </w:rPr>
      </w:pPr>
      <w:r w:rsidRPr="006D1D0C">
        <w:rPr>
          <w:sz w:val="36"/>
          <w:szCs w:val="36"/>
        </w:rPr>
        <w:t>Май. После праздников</w:t>
      </w:r>
    </w:p>
    <w:p w14:paraId="4E33A49F" w14:textId="0A4E03EE" w:rsidR="00961E26" w:rsidRPr="006D1D0C" w:rsidRDefault="00961E26" w:rsidP="00961E26">
      <w:pPr>
        <w:ind w:right="849"/>
        <w:rPr>
          <w:sz w:val="36"/>
          <w:szCs w:val="36"/>
        </w:rPr>
      </w:pPr>
      <w:r w:rsidRPr="006D1D0C">
        <w:rPr>
          <w:sz w:val="36"/>
          <w:szCs w:val="36"/>
        </w:rPr>
        <w:t xml:space="preserve">Как гроза в начале мая </w:t>
      </w:r>
      <w:r w:rsidR="00891E4B">
        <w:rPr>
          <w:sz w:val="36"/>
          <w:szCs w:val="36"/>
        </w:rPr>
        <w:t>-</w:t>
      </w:r>
      <w:r w:rsidRPr="006D1D0C">
        <w:rPr>
          <w:sz w:val="36"/>
          <w:szCs w:val="36"/>
        </w:rPr>
        <w:t xml:space="preserve"> уход первого артиста Александра Домогарова из труппы Театра им. Моссовета, где он прослужил без малого 30 лет. Но уйти </w:t>
      </w:r>
      <w:r w:rsidR="00891E4B">
        <w:rPr>
          <w:sz w:val="36"/>
          <w:szCs w:val="36"/>
        </w:rPr>
        <w:t>-</w:t>
      </w:r>
      <w:r w:rsidRPr="006D1D0C">
        <w:rPr>
          <w:sz w:val="36"/>
          <w:szCs w:val="36"/>
        </w:rPr>
        <w:t xml:space="preserve"> не значит быть побежденным. Во всяком случае, за последние три сезона новому руководству (худрук Марчелли </w:t>
      </w:r>
      <w:r w:rsidR="00891E4B">
        <w:rPr>
          <w:sz w:val="36"/>
          <w:szCs w:val="36"/>
        </w:rPr>
        <w:t>-</w:t>
      </w:r>
      <w:r w:rsidRPr="006D1D0C">
        <w:rPr>
          <w:sz w:val="36"/>
          <w:szCs w:val="36"/>
        </w:rPr>
        <w:t xml:space="preserve"> директор Черепнев) особо нечем хвастаться: успешных взрывных спектаклей как не было, так и нет, новый дизайн фойе академического театра и ремонт сомнительны. Но гарантом их остается защита Андрея Кончаловского, у которого в Моссовете свой личный интерес.</w:t>
      </w:r>
    </w:p>
    <w:p w14:paraId="2E3F3B75" w14:textId="77777777" w:rsidR="00961E26" w:rsidRPr="006D1D0C" w:rsidRDefault="00961E26" w:rsidP="00961E26">
      <w:pPr>
        <w:ind w:right="849"/>
        <w:rPr>
          <w:sz w:val="36"/>
          <w:szCs w:val="36"/>
        </w:rPr>
      </w:pPr>
      <w:r w:rsidRPr="006D1D0C">
        <w:rPr>
          <w:sz w:val="36"/>
          <w:szCs w:val="36"/>
        </w:rPr>
        <w:t>Май. Конец</w:t>
      </w:r>
    </w:p>
    <w:p w14:paraId="4AD8CD39" w14:textId="15BA505B" w:rsidR="00961E26" w:rsidRPr="006D1D0C" w:rsidRDefault="00961E26" w:rsidP="00961E26">
      <w:pPr>
        <w:ind w:right="849"/>
        <w:rPr>
          <w:sz w:val="36"/>
          <w:szCs w:val="36"/>
        </w:rPr>
      </w:pPr>
      <w:r w:rsidRPr="006D1D0C">
        <w:rPr>
          <w:sz w:val="36"/>
          <w:szCs w:val="36"/>
        </w:rPr>
        <w:t xml:space="preserve">Состоялся IV Вахтанговский фестиваль театральных менеджеров (ВФТМ), его статистика бьет рекорды: в нем участвуют 637 профессионалов почти из 400 театральных организаций 68 регионов страны, плюс в онлайн-трансляции </w:t>
      </w:r>
      <w:r w:rsidR="00891E4B">
        <w:rPr>
          <w:sz w:val="36"/>
          <w:szCs w:val="36"/>
        </w:rPr>
        <w:t>-</w:t>
      </w:r>
      <w:r w:rsidRPr="006D1D0C">
        <w:rPr>
          <w:sz w:val="36"/>
          <w:szCs w:val="36"/>
        </w:rPr>
        <w:t xml:space="preserve"> 50 тысяч. Самое удивительное, что ВФТМ, не будучи никакой госструктурой, становится самой эффективной образовательной институцией, практикующей иной подход к воспитанию руководителей театров. И едва ли не единственной, способной решить проблему кадрового голода.</w:t>
      </w:r>
    </w:p>
    <w:p w14:paraId="7A45D5C0" w14:textId="77777777" w:rsidR="00961E26" w:rsidRPr="006D1D0C" w:rsidRDefault="00961E26" w:rsidP="00961E26">
      <w:pPr>
        <w:ind w:right="849"/>
        <w:rPr>
          <w:sz w:val="36"/>
          <w:szCs w:val="36"/>
        </w:rPr>
      </w:pPr>
      <w:r w:rsidRPr="006D1D0C">
        <w:rPr>
          <w:sz w:val="36"/>
          <w:szCs w:val="36"/>
        </w:rPr>
        <w:t>Начало лета</w:t>
      </w:r>
    </w:p>
    <w:p w14:paraId="642622FB" w14:textId="4A703991" w:rsidR="00961E26" w:rsidRPr="006D1D0C" w:rsidRDefault="00961E26" w:rsidP="00961E26">
      <w:pPr>
        <w:ind w:right="849"/>
        <w:rPr>
          <w:sz w:val="36"/>
          <w:szCs w:val="36"/>
        </w:rPr>
      </w:pPr>
      <w:r w:rsidRPr="006D1D0C">
        <w:rPr>
          <w:sz w:val="36"/>
          <w:szCs w:val="36"/>
        </w:rPr>
        <w:t xml:space="preserve">Неожиданная тенденция </w:t>
      </w:r>
      <w:r w:rsidR="00891E4B">
        <w:rPr>
          <w:sz w:val="36"/>
          <w:szCs w:val="36"/>
        </w:rPr>
        <w:t>-</w:t>
      </w:r>
      <w:r w:rsidRPr="006D1D0C">
        <w:rPr>
          <w:sz w:val="36"/>
          <w:szCs w:val="36"/>
        </w:rPr>
        <w:t xml:space="preserve"> худруки и главрежи покидают театры, причем добровольно. Так, Алексей Франдетти оставляет пост главного режиссера столичного </w:t>
      </w:r>
      <w:r w:rsidR="00891E4B">
        <w:rPr>
          <w:sz w:val="36"/>
          <w:szCs w:val="36"/>
        </w:rPr>
        <w:t>«</w:t>
      </w:r>
      <w:r w:rsidRPr="006D1D0C">
        <w:rPr>
          <w:sz w:val="36"/>
          <w:szCs w:val="36"/>
        </w:rPr>
        <w:t>Ленкома</w:t>
      </w:r>
      <w:r w:rsidR="00891E4B">
        <w:rPr>
          <w:sz w:val="36"/>
          <w:szCs w:val="36"/>
        </w:rPr>
        <w:t>»</w:t>
      </w:r>
      <w:r w:rsidRPr="006D1D0C">
        <w:rPr>
          <w:sz w:val="36"/>
          <w:szCs w:val="36"/>
        </w:rPr>
        <w:t xml:space="preserve"> </w:t>
      </w:r>
      <w:r w:rsidR="00891E4B">
        <w:rPr>
          <w:sz w:val="36"/>
          <w:szCs w:val="36"/>
        </w:rPr>
        <w:t>-</w:t>
      </w:r>
      <w:r w:rsidRPr="006D1D0C">
        <w:rPr>
          <w:sz w:val="36"/>
          <w:szCs w:val="36"/>
        </w:rPr>
        <w:t xml:space="preserve"> очевидно, осознал, что у него с популярным театром разные группы крови. Но благодаря такому шагу и режиссер-стахановец, </w:t>
      </w:r>
      <w:r w:rsidRPr="006D1D0C">
        <w:rPr>
          <w:sz w:val="36"/>
          <w:szCs w:val="36"/>
        </w:rPr>
        <w:lastRenderedPageBreak/>
        <w:t xml:space="preserve">способный осилить за год постановку восьми мюзиклов в разных театрах страны, и сам </w:t>
      </w:r>
      <w:r w:rsidR="00891E4B">
        <w:rPr>
          <w:sz w:val="36"/>
          <w:szCs w:val="36"/>
        </w:rPr>
        <w:t>«</w:t>
      </w:r>
      <w:r w:rsidRPr="006D1D0C">
        <w:rPr>
          <w:sz w:val="36"/>
          <w:szCs w:val="36"/>
        </w:rPr>
        <w:t>Ленком</w:t>
      </w:r>
      <w:r w:rsidR="00891E4B">
        <w:rPr>
          <w:sz w:val="36"/>
          <w:szCs w:val="36"/>
        </w:rPr>
        <w:t>»</w:t>
      </w:r>
      <w:r w:rsidRPr="006D1D0C">
        <w:rPr>
          <w:sz w:val="36"/>
          <w:szCs w:val="36"/>
        </w:rPr>
        <w:t xml:space="preserve"> избежали конфликта, отягощенного неизбежным потоком грязи в соцсетях.</w:t>
      </w:r>
    </w:p>
    <w:p w14:paraId="2618D752" w14:textId="77777777" w:rsidR="00961E26" w:rsidRPr="006D1D0C" w:rsidRDefault="00961E26" w:rsidP="00961E26">
      <w:pPr>
        <w:ind w:right="849"/>
        <w:rPr>
          <w:sz w:val="36"/>
          <w:szCs w:val="36"/>
        </w:rPr>
      </w:pPr>
      <w:r w:rsidRPr="006D1D0C">
        <w:rPr>
          <w:sz w:val="36"/>
          <w:szCs w:val="36"/>
        </w:rPr>
        <w:t>Тогда же</w:t>
      </w:r>
    </w:p>
    <w:p w14:paraId="220919FE" w14:textId="6D569758" w:rsidR="00961E26" w:rsidRPr="006D1D0C" w:rsidRDefault="00961E26" w:rsidP="00961E26">
      <w:pPr>
        <w:ind w:right="849"/>
        <w:rPr>
          <w:sz w:val="36"/>
          <w:szCs w:val="36"/>
        </w:rPr>
      </w:pPr>
      <w:r w:rsidRPr="006D1D0C">
        <w:rPr>
          <w:sz w:val="36"/>
          <w:szCs w:val="36"/>
        </w:rPr>
        <w:t xml:space="preserve">В один день </w:t>
      </w:r>
      <w:r w:rsidR="00891E4B">
        <w:rPr>
          <w:sz w:val="36"/>
          <w:szCs w:val="36"/>
        </w:rPr>
        <w:t>-</w:t>
      </w:r>
      <w:r w:rsidRPr="006D1D0C">
        <w:rPr>
          <w:sz w:val="36"/>
          <w:szCs w:val="36"/>
        </w:rPr>
        <w:t xml:space="preserve"> 7 июня </w:t>
      </w:r>
      <w:r w:rsidR="00891E4B">
        <w:rPr>
          <w:sz w:val="36"/>
          <w:szCs w:val="36"/>
        </w:rPr>
        <w:t>-</w:t>
      </w:r>
      <w:r w:rsidRPr="006D1D0C">
        <w:rPr>
          <w:sz w:val="36"/>
          <w:szCs w:val="36"/>
        </w:rPr>
        <w:t xml:space="preserve"> Департамент культуры Москвы резко меняет руководство сразу трех столичных театров. В </w:t>
      </w:r>
      <w:r w:rsidR="00891E4B">
        <w:rPr>
          <w:sz w:val="36"/>
          <w:szCs w:val="36"/>
        </w:rPr>
        <w:t>«</w:t>
      </w:r>
      <w:r w:rsidRPr="006D1D0C">
        <w:rPr>
          <w:sz w:val="36"/>
          <w:szCs w:val="36"/>
        </w:rPr>
        <w:t>Современник</w:t>
      </w:r>
      <w:r w:rsidR="00891E4B">
        <w:rPr>
          <w:sz w:val="36"/>
          <w:szCs w:val="36"/>
        </w:rPr>
        <w:t>»</w:t>
      </w:r>
      <w:r w:rsidRPr="006D1D0C">
        <w:rPr>
          <w:sz w:val="36"/>
          <w:szCs w:val="36"/>
        </w:rPr>
        <w:t xml:space="preserve"> приходит Владимир Машков, в Театр Виктюка </w:t>
      </w:r>
      <w:r w:rsidR="00891E4B">
        <w:rPr>
          <w:sz w:val="36"/>
          <w:szCs w:val="36"/>
        </w:rPr>
        <w:t>-</w:t>
      </w:r>
      <w:r w:rsidRPr="006D1D0C">
        <w:rPr>
          <w:sz w:val="36"/>
          <w:szCs w:val="36"/>
        </w:rPr>
        <w:t xml:space="preserve"> Константин Богомолов, а в Сатиру </w:t>
      </w:r>
      <w:r w:rsidR="00891E4B">
        <w:rPr>
          <w:sz w:val="36"/>
          <w:szCs w:val="36"/>
        </w:rPr>
        <w:t>-</w:t>
      </w:r>
      <w:r w:rsidRPr="006D1D0C">
        <w:rPr>
          <w:sz w:val="36"/>
          <w:szCs w:val="36"/>
        </w:rPr>
        <w:t xml:space="preserve"> Евгений Герасимов. Но, по справедливости, лучше было бы Сатиру отдать Богомолову, чьи актуальные и злободневные постановки двух последних сезонов (</w:t>
      </w:r>
      <w:r w:rsidR="00891E4B">
        <w:rPr>
          <w:sz w:val="36"/>
          <w:szCs w:val="36"/>
        </w:rPr>
        <w:t>«</w:t>
      </w:r>
      <w:r w:rsidRPr="006D1D0C">
        <w:rPr>
          <w:sz w:val="36"/>
          <w:szCs w:val="36"/>
        </w:rPr>
        <w:t>Дачники на Бали</w:t>
      </w:r>
      <w:r w:rsidR="00891E4B">
        <w:rPr>
          <w:sz w:val="36"/>
          <w:szCs w:val="36"/>
        </w:rPr>
        <w:t>»</w:t>
      </w:r>
      <w:r w:rsidRPr="006D1D0C">
        <w:rPr>
          <w:sz w:val="36"/>
          <w:szCs w:val="36"/>
        </w:rPr>
        <w:t xml:space="preserve">, </w:t>
      </w:r>
      <w:r w:rsidR="00891E4B">
        <w:rPr>
          <w:sz w:val="36"/>
          <w:szCs w:val="36"/>
        </w:rPr>
        <w:t>«</w:t>
      </w:r>
      <w:r w:rsidRPr="006D1D0C">
        <w:rPr>
          <w:sz w:val="36"/>
          <w:szCs w:val="36"/>
        </w:rPr>
        <w:t>Гамлет in Moscow</w:t>
      </w:r>
      <w:r w:rsidR="00891E4B">
        <w:rPr>
          <w:sz w:val="36"/>
          <w:szCs w:val="36"/>
        </w:rPr>
        <w:t>»</w:t>
      </w:r>
      <w:r w:rsidRPr="006D1D0C">
        <w:rPr>
          <w:sz w:val="36"/>
          <w:szCs w:val="36"/>
        </w:rPr>
        <w:t xml:space="preserve">, </w:t>
      </w:r>
      <w:r w:rsidR="00891E4B">
        <w:rPr>
          <w:sz w:val="36"/>
          <w:szCs w:val="36"/>
        </w:rPr>
        <w:t>«</w:t>
      </w:r>
      <w:r w:rsidRPr="006D1D0C">
        <w:rPr>
          <w:sz w:val="36"/>
          <w:szCs w:val="36"/>
        </w:rPr>
        <w:t>Новая Оптимистическая</w:t>
      </w:r>
      <w:r w:rsidR="00891E4B">
        <w:rPr>
          <w:sz w:val="36"/>
          <w:szCs w:val="36"/>
        </w:rPr>
        <w:t>»</w:t>
      </w:r>
      <w:r w:rsidRPr="006D1D0C">
        <w:rPr>
          <w:sz w:val="36"/>
          <w:szCs w:val="36"/>
        </w:rPr>
        <w:t xml:space="preserve">, </w:t>
      </w:r>
      <w:r w:rsidR="00891E4B">
        <w:rPr>
          <w:sz w:val="36"/>
          <w:szCs w:val="36"/>
        </w:rPr>
        <w:t>«</w:t>
      </w:r>
      <w:r w:rsidRPr="006D1D0C">
        <w:rPr>
          <w:sz w:val="36"/>
          <w:szCs w:val="36"/>
        </w:rPr>
        <w:t>Пигмалион</w:t>
      </w:r>
      <w:r w:rsidR="00891E4B">
        <w:rPr>
          <w:sz w:val="36"/>
          <w:szCs w:val="36"/>
        </w:rPr>
        <w:t>»</w:t>
      </w:r>
      <w:r w:rsidRPr="006D1D0C">
        <w:rPr>
          <w:sz w:val="36"/>
          <w:szCs w:val="36"/>
        </w:rPr>
        <w:t xml:space="preserve"> (автор сценария) только бы украсили сцену Сатиры, где давно нет ни сатиры, ни актуальности.</w:t>
      </w:r>
    </w:p>
    <w:p w14:paraId="5236D766" w14:textId="77777777" w:rsidR="00961E26" w:rsidRPr="006D1D0C" w:rsidRDefault="00961E26" w:rsidP="00961E26">
      <w:pPr>
        <w:ind w:right="849"/>
        <w:rPr>
          <w:sz w:val="36"/>
          <w:szCs w:val="36"/>
        </w:rPr>
      </w:pPr>
      <w:r w:rsidRPr="006D1D0C">
        <w:rPr>
          <w:sz w:val="36"/>
          <w:szCs w:val="36"/>
        </w:rPr>
        <w:t>Июль. Начало</w:t>
      </w:r>
    </w:p>
    <w:p w14:paraId="1CF251C1" w14:textId="6BC598ED" w:rsidR="00961E26" w:rsidRPr="006D1D0C" w:rsidRDefault="00961E26" w:rsidP="00961E26">
      <w:pPr>
        <w:ind w:right="849"/>
        <w:rPr>
          <w:sz w:val="36"/>
          <w:szCs w:val="36"/>
        </w:rPr>
      </w:pPr>
      <w:r w:rsidRPr="006D1D0C">
        <w:rPr>
          <w:sz w:val="36"/>
          <w:szCs w:val="36"/>
        </w:rPr>
        <w:t xml:space="preserve">Ребрендировав Театр Романа Виктюка в Сцену </w:t>
      </w:r>
      <w:r w:rsidR="00891E4B">
        <w:rPr>
          <w:sz w:val="36"/>
          <w:szCs w:val="36"/>
        </w:rPr>
        <w:t>«</w:t>
      </w:r>
      <w:r w:rsidRPr="006D1D0C">
        <w:rPr>
          <w:sz w:val="36"/>
          <w:szCs w:val="36"/>
        </w:rPr>
        <w:t>Мельников</w:t>
      </w:r>
      <w:r w:rsidR="00891E4B">
        <w:rPr>
          <w:sz w:val="36"/>
          <w:szCs w:val="36"/>
        </w:rPr>
        <w:t>»</w:t>
      </w:r>
      <w:r w:rsidRPr="006D1D0C">
        <w:rPr>
          <w:sz w:val="36"/>
          <w:szCs w:val="36"/>
        </w:rPr>
        <w:t xml:space="preserve">, Константин Богомолов навлек на свою голову проклятия со всех сторон, тем самым возбудив дискуссию о переименовании авторских театров. Вопрос не простой: с одной стороны, память о художнике определенного направления и эстетики должна остаться в истории, в том числе на вывеске театра. С другой </w:t>
      </w:r>
      <w:r w:rsidR="00891E4B">
        <w:rPr>
          <w:sz w:val="36"/>
          <w:szCs w:val="36"/>
        </w:rPr>
        <w:t>-</w:t>
      </w:r>
      <w:r w:rsidRPr="006D1D0C">
        <w:rPr>
          <w:sz w:val="36"/>
          <w:szCs w:val="36"/>
        </w:rPr>
        <w:t xml:space="preserve"> при отсутствии явного лидера легко получить музейный вариант, что для театра всегда убийственно. И почему-то никто не требует вернуть Театру на Трубной его историческое название </w:t>
      </w:r>
      <w:r w:rsidR="00891E4B">
        <w:rPr>
          <w:sz w:val="36"/>
          <w:szCs w:val="36"/>
        </w:rPr>
        <w:t>-</w:t>
      </w:r>
      <w:r w:rsidRPr="006D1D0C">
        <w:rPr>
          <w:sz w:val="36"/>
          <w:szCs w:val="36"/>
        </w:rPr>
        <w:t xml:space="preserve"> </w:t>
      </w:r>
      <w:r w:rsidR="00891E4B">
        <w:rPr>
          <w:sz w:val="36"/>
          <w:szCs w:val="36"/>
        </w:rPr>
        <w:t>«</w:t>
      </w:r>
      <w:r w:rsidRPr="006D1D0C">
        <w:rPr>
          <w:sz w:val="36"/>
          <w:szCs w:val="36"/>
        </w:rPr>
        <w:t>Школа современной пьесы</w:t>
      </w:r>
      <w:r w:rsidR="00891E4B">
        <w:rPr>
          <w:sz w:val="36"/>
          <w:szCs w:val="36"/>
        </w:rPr>
        <w:t>»</w:t>
      </w:r>
      <w:r w:rsidRPr="006D1D0C">
        <w:rPr>
          <w:sz w:val="36"/>
          <w:szCs w:val="36"/>
        </w:rPr>
        <w:t>, театра, созданного Иосифом Райхельгаузом 30 лет назад.</w:t>
      </w:r>
    </w:p>
    <w:p w14:paraId="17370998" w14:textId="77777777" w:rsidR="00961E26" w:rsidRPr="006D1D0C" w:rsidRDefault="00961E26" w:rsidP="00961E26">
      <w:pPr>
        <w:ind w:right="849"/>
        <w:rPr>
          <w:sz w:val="36"/>
          <w:szCs w:val="36"/>
        </w:rPr>
      </w:pPr>
      <w:r w:rsidRPr="006D1D0C">
        <w:rPr>
          <w:sz w:val="36"/>
          <w:szCs w:val="36"/>
        </w:rPr>
        <w:t>Разгар лета</w:t>
      </w:r>
    </w:p>
    <w:p w14:paraId="3577D3B4" w14:textId="0B076B0B" w:rsidR="00961E26" w:rsidRPr="006D1D0C" w:rsidRDefault="00961E26" w:rsidP="00961E26">
      <w:pPr>
        <w:ind w:right="849"/>
        <w:rPr>
          <w:sz w:val="36"/>
          <w:szCs w:val="36"/>
        </w:rPr>
      </w:pPr>
      <w:r w:rsidRPr="006D1D0C">
        <w:rPr>
          <w:sz w:val="36"/>
          <w:szCs w:val="36"/>
        </w:rPr>
        <w:t xml:space="preserve">Еще одна добровольная отставка </w:t>
      </w:r>
      <w:r w:rsidR="00891E4B">
        <w:rPr>
          <w:sz w:val="36"/>
          <w:szCs w:val="36"/>
        </w:rPr>
        <w:t>-</w:t>
      </w:r>
      <w:r w:rsidRPr="006D1D0C">
        <w:rPr>
          <w:sz w:val="36"/>
          <w:szCs w:val="36"/>
        </w:rPr>
        <w:t xml:space="preserve"> Валерий Фокин покидает Александринский театр, который возглавлял ни много ни мало 21 год. Мотивация корифея вызывает уважение: </w:t>
      </w:r>
      <w:r w:rsidR="00891E4B">
        <w:rPr>
          <w:sz w:val="36"/>
          <w:szCs w:val="36"/>
        </w:rPr>
        <w:t>«</w:t>
      </w:r>
      <w:r w:rsidRPr="006D1D0C">
        <w:rPr>
          <w:sz w:val="36"/>
          <w:szCs w:val="36"/>
        </w:rPr>
        <w:t xml:space="preserve">Не хочу дождаться в кабинете </w:t>
      </w:r>
      <w:r w:rsidRPr="006D1D0C">
        <w:rPr>
          <w:sz w:val="36"/>
          <w:szCs w:val="36"/>
        </w:rPr>
        <w:lastRenderedPageBreak/>
        <w:t>своей панихиды</w:t>
      </w:r>
      <w:r w:rsidR="00891E4B">
        <w:rPr>
          <w:sz w:val="36"/>
          <w:szCs w:val="36"/>
        </w:rPr>
        <w:t>»</w:t>
      </w:r>
      <w:r w:rsidRPr="006D1D0C">
        <w:rPr>
          <w:sz w:val="36"/>
          <w:szCs w:val="36"/>
        </w:rPr>
        <w:t>, но не удовлетворяет тех, кто во всем ищет идеологический след. Как бы там ни было, но теперь экс-худрук Александринского театра, достигший почтенного возраста (78 лет), подал пример другим возрастным коллегам. А в Александринку на пост худрука заступил 37-летний талантливый Никита Кобелев.</w:t>
      </w:r>
    </w:p>
    <w:p w14:paraId="51015ECE" w14:textId="77777777" w:rsidR="00961E26" w:rsidRPr="006D1D0C" w:rsidRDefault="00961E26" w:rsidP="00961E26">
      <w:pPr>
        <w:ind w:right="849"/>
        <w:rPr>
          <w:sz w:val="36"/>
          <w:szCs w:val="36"/>
        </w:rPr>
      </w:pPr>
      <w:r w:rsidRPr="006D1D0C">
        <w:rPr>
          <w:sz w:val="36"/>
          <w:szCs w:val="36"/>
        </w:rPr>
        <w:t>В это же время</w:t>
      </w:r>
    </w:p>
    <w:p w14:paraId="3C9EEA70" w14:textId="3EC37BF4" w:rsidR="00961E26" w:rsidRPr="006D1D0C" w:rsidRDefault="00961E26" w:rsidP="00961E26">
      <w:pPr>
        <w:ind w:right="849"/>
        <w:rPr>
          <w:sz w:val="36"/>
          <w:szCs w:val="36"/>
        </w:rPr>
      </w:pPr>
      <w:r w:rsidRPr="006D1D0C">
        <w:rPr>
          <w:sz w:val="36"/>
          <w:szCs w:val="36"/>
        </w:rPr>
        <w:t xml:space="preserve">Вахтанговский продолжает создавать прецеденты. Мало того что год назад театр на свои кровные (250 миллионов) восстановил фамильный Дом Вахтангова во Владикавказе и превратил его в место паломничества, как уже через год организовал в этом южном городе Первый театральный фестиваль </w:t>
      </w:r>
      <w:r w:rsidR="00891E4B">
        <w:rPr>
          <w:sz w:val="36"/>
          <w:szCs w:val="36"/>
        </w:rPr>
        <w:t>«</w:t>
      </w:r>
      <w:r w:rsidRPr="006D1D0C">
        <w:rPr>
          <w:sz w:val="36"/>
          <w:szCs w:val="36"/>
        </w:rPr>
        <w:t>Вахтангов. Путь домой</w:t>
      </w:r>
      <w:r w:rsidR="00891E4B">
        <w:rPr>
          <w:sz w:val="36"/>
          <w:szCs w:val="36"/>
        </w:rPr>
        <w:t>»</w:t>
      </w:r>
      <w:r w:rsidRPr="006D1D0C">
        <w:rPr>
          <w:sz w:val="36"/>
          <w:szCs w:val="36"/>
        </w:rPr>
        <w:t>. Лучшие спектакли России на неделю захватили город. Важно, что билеты на вечерние спектакли продавались по местным ценам, а уличные вообще показывались бесплатно. И это реальная культурная инвестиция одного столичного театра в культуру региона. Кто-нибудь из театров готов повторить опыт вахтанговцев?</w:t>
      </w:r>
    </w:p>
    <w:p w14:paraId="3794B037" w14:textId="77777777" w:rsidR="00961E26" w:rsidRPr="006D1D0C" w:rsidRDefault="00961E26" w:rsidP="00961E26">
      <w:pPr>
        <w:ind w:right="849"/>
        <w:rPr>
          <w:sz w:val="36"/>
          <w:szCs w:val="36"/>
        </w:rPr>
      </w:pPr>
      <w:r w:rsidRPr="006D1D0C">
        <w:rPr>
          <w:sz w:val="36"/>
          <w:szCs w:val="36"/>
        </w:rPr>
        <w:t>Под занавес сезона</w:t>
      </w:r>
    </w:p>
    <w:p w14:paraId="5E390C8A" w14:textId="3D68A1E6" w:rsidR="00961E26" w:rsidRDefault="00961E26" w:rsidP="00961E26">
      <w:pPr>
        <w:ind w:right="849"/>
        <w:rPr>
          <w:sz w:val="36"/>
          <w:szCs w:val="36"/>
        </w:rPr>
      </w:pPr>
      <w:r w:rsidRPr="006D1D0C">
        <w:rPr>
          <w:sz w:val="36"/>
          <w:szCs w:val="36"/>
        </w:rPr>
        <w:t xml:space="preserve">Сезон завершен так же беспрецедентно, как и начался </w:t>
      </w:r>
      <w:r w:rsidR="00891E4B">
        <w:rPr>
          <w:sz w:val="36"/>
          <w:szCs w:val="36"/>
        </w:rPr>
        <w:t>-</w:t>
      </w:r>
      <w:r w:rsidRPr="006D1D0C">
        <w:rPr>
          <w:sz w:val="36"/>
          <w:szCs w:val="36"/>
        </w:rPr>
        <w:t xml:space="preserve"> с ареста экс-главы Департамента культуры Москвы Александра Кибовского. С его именем связаны несколько позитивных шагов, например открытие концертного зала </w:t>
      </w:r>
      <w:r w:rsidR="00891E4B">
        <w:rPr>
          <w:sz w:val="36"/>
          <w:szCs w:val="36"/>
        </w:rPr>
        <w:t>«</w:t>
      </w:r>
      <w:r w:rsidRPr="006D1D0C">
        <w:rPr>
          <w:sz w:val="36"/>
          <w:szCs w:val="36"/>
        </w:rPr>
        <w:t>Зарядье</w:t>
      </w:r>
      <w:r w:rsidR="00891E4B">
        <w:rPr>
          <w:sz w:val="36"/>
          <w:szCs w:val="36"/>
        </w:rPr>
        <w:t>»</w:t>
      </w:r>
      <w:r w:rsidRPr="006D1D0C">
        <w:rPr>
          <w:sz w:val="36"/>
          <w:szCs w:val="36"/>
        </w:rPr>
        <w:t xml:space="preserve"> и другие. Но в памяти людей всегда почему-то остается плохое: при Кибовском началось бессмысленное и малообъяснимое слияние театров, но в результате протестов культурной общественности остановлено убийство детских музыкальных школ. Но за что культурный министр угодил под стражу, знает только Следственный комитет.</w:t>
      </w:r>
      <w:r>
        <w:rPr>
          <w:sz w:val="36"/>
          <w:szCs w:val="36"/>
        </w:rPr>
        <w:t xml:space="preserve"> </w:t>
      </w:r>
      <w:r w:rsidRPr="006D1D0C">
        <w:rPr>
          <w:sz w:val="36"/>
          <w:szCs w:val="36"/>
        </w:rPr>
        <w:t>Марина Райкина</w:t>
      </w:r>
    </w:p>
    <w:p w14:paraId="4DA2ECD0" w14:textId="77777777" w:rsidR="00961E26" w:rsidRDefault="00961E26" w:rsidP="00961E26">
      <w:pPr>
        <w:ind w:right="849"/>
        <w:rPr>
          <w:sz w:val="36"/>
          <w:szCs w:val="36"/>
        </w:rPr>
      </w:pPr>
    </w:p>
    <w:p w14:paraId="7E63C9DD" w14:textId="77777777" w:rsidR="00961E26" w:rsidRDefault="00961E26" w:rsidP="00961E26">
      <w:pPr>
        <w:ind w:right="849"/>
        <w:rPr>
          <w:sz w:val="36"/>
          <w:szCs w:val="36"/>
        </w:rPr>
      </w:pPr>
      <w:r>
        <w:rPr>
          <w:sz w:val="36"/>
          <w:szCs w:val="36"/>
        </w:rPr>
        <w:lastRenderedPageBreak/>
        <w:t>4-8-24</w:t>
      </w:r>
    </w:p>
    <w:p w14:paraId="55442F7A" w14:textId="15D6D5A4" w:rsidR="00961E26" w:rsidRPr="00716E86" w:rsidRDefault="00961E26" w:rsidP="00961E26">
      <w:pPr>
        <w:ind w:right="849"/>
        <w:rPr>
          <w:sz w:val="36"/>
          <w:szCs w:val="36"/>
        </w:rPr>
      </w:pPr>
      <w:r>
        <w:rPr>
          <w:sz w:val="36"/>
          <w:szCs w:val="36"/>
        </w:rPr>
        <w:t xml:space="preserve">МК </w:t>
      </w:r>
      <w:r w:rsidRPr="00716E86">
        <w:rPr>
          <w:sz w:val="36"/>
          <w:szCs w:val="36"/>
        </w:rPr>
        <w:t xml:space="preserve">Как и 30 лет назад после развала СССР, интуристы массово устремились за русскими невестами, только теперь не с запада, а с востока </w:t>
      </w:r>
      <w:r w:rsidR="00891E4B">
        <w:rPr>
          <w:sz w:val="36"/>
          <w:szCs w:val="36"/>
        </w:rPr>
        <w:t>-</w:t>
      </w:r>
      <w:r w:rsidRPr="00716E86">
        <w:rPr>
          <w:sz w:val="36"/>
          <w:szCs w:val="36"/>
        </w:rPr>
        <w:t xml:space="preserve"> об этом сообщили сами женихи. Мы выяснили, откуда к нам торопится самый </w:t>
      </w:r>
      <w:r w:rsidR="00891E4B">
        <w:rPr>
          <w:sz w:val="36"/>
          <w:szCs w:val="36"/>
        </w:rPr>
        <w:t>«</w:t>
      </w:r>
      <w:r w:rsidRPr="00716E86">
        <w:rPr>
          <w:sz w:val="36"/>
          <w:szCs w:val="36"/>
        </w:rPr>
        <w:t>массовый жених</w:t>
      </w:r>
      <w:r w:rsidR="00891E4B">
        <w:rPr>
          <w:sz w:val="36"/>
          <w:szCs w:val="36"/>
        </w:rPr>
        <w:t>»</w:t>
      </w:r>
      <w:r w:rsidRPr="00716E86">
        <w:rPr>
          <w:sz w:val="36"/>
          <w:szCs w:val="36"/>
        </w:rPr>
        <w:t xml:space="preserve"> и чего от него ждать.</w:t>
      </w:r>
    </w:p>
    <w:p w14:paraId="33DE2F77" w14:textId="7B39C2CB" w:rsidR="00961E26" w:rsidRPr="00716E86" w:rsidRDefault="00961E26" w:rsidP="00961E26">
      <w:pPr>
        <w:ind w:right="849"/>
        <w:rPr>
          <w:sz w:val="36"/>
          <w:szCs w:val="36"/>
        </w:rPr>
      </w:pPr>
      <w:r w:rsidRPr="00716E86">
        <w:rPr>
          <w:sz w:val="36"/>
          <w:szCs w:val="36"/>
        </w:rPr>
        <w:t xml:space="preserve">Первыми о тенденции интуристов въезжать в нашу страну для поиска невесты рассказали жители Приморского края, работающие в приграничном сообщении (край имеет сухопутные границы с китайскими провинциями Гирин и Хэйлунцзяни, с северокорейским городом Расон и морские рубежи с Японией по Японскому морю. </w:t>
      </w:r>
      <w:r w:rsidR="00891E4B">
        <w:rPr>
          <w:sz w:val="36"/>
          <w:szCs w:val="36"/>
        </w:rPr>
        <w:t>-</w:t>
      </w:r>
      <w:r w:rsidRPr="00716E86">
        <w:rPr>
          <w:sz w:val="36"/>
          <w:szCs w:val="36"/>
        </w:rPr>
        <w:t xml:space="preserve"> Авт.). Если верить их словам, некоторые гости нашей страны в графе </w:t>
      </w:r>
      <w:r w:rsidR="00891E4B">
        <w:rPr>
          <w:sz w:val="36"/>
          <w:szCs w:val="36"/>
        </w:rPr>
        <w:t>«</w:t>
      </w:r>
      <w:r w:rsidRPr="00716E86">
        <w:rPr>
          <w:sz w:val="36"/>
          <w:szCs w:val="36"/>
        </w:rPr>
        <w:t>цель визита</w:t>
      </w:r>
      <w:r w:rsidR="00891E4B">
        <w:rPr>
          <w:sz w:val="36"/>
          <w:szCs w:val="36"/>
        </w:rPr>
        <w:t>»</w:t>
      </w:r>
      <w:r w:rsidRPr="00716E86">
        <w:rPr>
          <w:sz w:val="36"/>
          <w:szCs w:val="36"/>
        </w:rPr>
        <w:t xml:space="preserve">, не стесняясь, прямо пишут </w:t>
      </w:r>
      <w:r w:rsidR="00891E4B">
        <w:rPr>
          <w:sz w:val="36"/>
          <w:szCs w:val="36"/>
        </w:rPr>
        <w:t>-</w:t>
      </w:r>
      <w:r w:rsidRPr="00716E86">
        <w:rPr>
          <w:sz w:val="36"/>
          <w:szCs w:val="36"/>
        </w:rPr>
        <w:t xml:space="preserve"> </w:t>
      </w:r>
      <w:r w:rsidR="00891E4B">
        <w:rPr>
          <w:sz w:val="36"/>
          <w:szCs w:val="36"/>
        </w:rPr>
        <w:t>«</w:t>
      </w:r>
      <w:r w:rsidRPr="00716E86">
        <w:rPr>
          <w:sz w:val="36"/>
          <w:szCs w:val="36"/>
        </w:rPr>
        <w:t>поиск русской жены</w:t>
      </w:r>
      <w:r w:rsidR="00891E4B">
        <w:rPr>
          <w:sz w:val="36"/>
          <w:szCs w:val="36"/>
        </w:rPr>
        <w:t>»</w:t>
      </w:r>
      <w:r w:rsidRPr="00716E86">
        <w:rPr>
          <w:sz w:val="36"/>
          <w:szCs w:val="36"/>
        </w:rPr>
        <w:t>.</w:t>
      </w:r>
    </w:p>
    <w:p w14:paraId="6DCFC165" w14:textId="77777777" w:rsidR="00961E26" w:rsidRPr="00716E86" w:rsidRDefault="00961E26" w:rsidP="00961E26">
      <w:pPr>
        <w:ind w:right="849"/>
        <w:rPr>
          <w:sz w:val="36"/>
          <w:szCs w:val="36"/>
        </w:rPr>
      </w:pPr>
    </w:p>
    <w:p w14:paraId="563B1F60" w14:textId="6358F18D" w:rsidR="00961E26" w:rsidRPr="00716E86" w:rsidRDefault="00891E4B" w:rsidP="00961E26">
      <w:pPr>
        <w:ind w:right="849"/>
        <w:rPr>
          <w:sz w:val="36"/>
          <w:szCs w:val="36"/>
        </w:rPr>
      </w:pPr>
      <w:r>
        <w:rPr>
          <w:sz w:val="36"/>
          <w:szCs w:val="36"/>
        </w:rPr>
        <w:t>-</w:t>
      </w:r>
      <w:r w:rsidR="00961E26" w:rsidRPr="00716E86">
        <w:rPr>
          <w:sz w:val="36"/>
          <w:szCs w:val="36"/>
        </w:rPr>
        <w:t xml:space="preserve"> Китайские молодые люди и даже их родители просят познакомить их с русскими студентками! </w:t>
      </w:r>
      <w:r>
        <w:rPr>
          <w:sz w:val="36"/>
          <w:szCs w:val="36"/>
        </w:rPr>
        <w:t>-</w:t>
      </w:r>
      <w:r w:rsidR="00961E26" w:rsidRPr="00716E86">
        <w:rPr>
          <w:sz w:val="36"/>
          <w:szCs w:val="36"/>
        </w:rPr>
        <w:t xml:space="preserve"> отвечает на вопрос, уж не для отвода ли это глаз, Туяна, гид-китаист, работающая с гостями из КНР во Владивостоке. </w:t>
      </w:r>
      <w:r>
        <w:rPr>
          <w:sz w:val="36"/>
          <w:szCs w:val="36"/>
        </w:rPr>
        <w:t>-</w:t>
      </w:r>
      <w:r w:rsidR="00961E26" w:rsidRPr="00716E86">
        <w:rPr>
          <w:sz w:val="36"/>
          <w:szCs w:val="36"/>
        </w:rPr>
        <w:t xml:space="preserve"> Говорят, что у них сейчас многие хотят жениться на россиянках и приобрести недвижимость в Сочи. Прямо мода! Так и указывают в объявлении (правда, на ломаном русском звучит смешно): русский люблю, Сочи куплю. Но смысла слова не меняют: китайские женихи готовы на переезд в РФ или жить на две страны.</w:t>
      </w:r>
      <w:r w:rsidR="00961E26">
        <w:rPr>
          <w:sz w:val="36"/>
          <w:szCs w:val="36"/>
        </w:rPr>
        <w:t xml:space="preserve"> </w:t>
      </w:r>
      <w:r w:rsidR="00961E26" w:rsidRPr="00716E86">
        <w:rPr>
          <w:sz w:val="36"/>
          <w:szCs w:val="36"/>
        </w:rPr>
        <w:t xml:space="preserve">Обычные владивостокцы, далекие от встреч-проводов интуристов, тоже заметили, что англоязычные объявления о поиске невест появились на </w:t>
      </w:r>
      <w:r>
        <w:rPr>
          <w:sz w:val="36"/>
          <w:szCs w:val="36"/>
        </w:rPr>
        <w:t>«</w:t>
      </w:r>
      <w:r w:rsidR="00961E26" w:rsidRPr="00716E86">
        <w:rPr>
          <w:sz w:val="36"/>
          <w:szCs w:val="36"/>
        </w:rPr>
        <w:t>краевых</w:t>
      </w:r>
      <w:r>
        <w:rPr>
          <w:sz w:val="36"/>
          <w:szCs w:val="36"/>
        </w:rPr>
        <w:t>»</w:t>
      </w:r>
      <w:r w:rsidR="00961E26" w:rsidRPr="00716E86">
        <w:rPr>
          <w:sz w:val="36"/>
          <w:szCs w:val="36"/>
        </w:rPr>
        <w:t xml:space="preserve"> сайтах знакомств, учитывающих геолокацию.</w:t>
      </w:r>
    </w:p>
    <w:p w14:paraId="352F7E11" w14:textId="77777777" w:rsidR="00961E26" w:rsidRPr="00716E86" w:rsidRDefault="00961E26" w:rsidP="00961E26">
      <w:pPr>
        <w:ind w:right="849"/>
        <w:rPr>
          <w:sz w:val="36"/>
          <w:szCs w:val="36"/>
        </w:rPr>
      </w:pPr>
    </w:p>
    <w:p w14:paraId="7A0423FF" w14:textId="4ED84EF0" w:rsidR="00961E26" w:rsidRPr="00716E86" w:rsidRDefault="00891E4B" w:rsidP="00961E26">
      <w:pPr>
        <w:ind w:right="849"/>
        <w:rPr>
          <w:sz w:val="36"/>
          <w:szCs w:val="36"/>
        </w:rPr>
      </w:pPr>
      <w:r>
        <w:rPr>
          <w:sz w:val="36"/>
          <w:szCs w:val="36"/>
        </w:rPr>
        <w:lastRenderedPageBreak/>
        <w:t>-</w:t>
      </w:r>
      <w:r w:rsidR="00961E26" w:rsidRPr="00716E86">
        <w:rPr>
          <w:sz w:val="36"/>
          <w:szCs w:val="36"/>
        </w:rPr>
        <w:t xml:space="preserve"> Китайцы не просто пишут, что желают познакомиться с россиянкой, они пишут уже с российской территории, </w:t>
      </w:r>
      <w:r>
        <w:rPr>
          <w:sz w:val="36"/>
          <w:szCs w:val="36"/>
        </w:rPr>
        <w:t>-</w:t>
      </w:r>
      <w:r w:rsidR="00961E26" w:rsidRPr="00716E86">
        <w:rPr>
          <w:sz w:val="36"/>
          <w:szCs w:val="36"/>
        </w:rPr>
        <w:t xml:space="preserve"> поясняет 27-летняя Любовь из Владивостока, завсегдатай данного ресурса. </w:t>
      </w:r>
      <w:r>
        <w:rPr>
          <w:sz w:val="36"/>
          <w:szCs w:val="36"/>
        </w:rPr>
        <w:t>-</w:t>
      </w:r>
      <w:r w:rsidR="00961E26" w:rsidRPr="00716E86">
        <w:rPr>
          <w:sz w:val="36"/>
          <w:szCs w:val="36"/>
        </w:rPr>
        <w:t xml:space="preserve"> Фотка настоящая, не монтаж, я умею проверять. В личку прислал фото паспорта, на китайском, правда. Сказал, что будет в России еще неделю, хотел бы увидеться, когда мне удобно. Пока так и не поняла, в чем подвох.</w:t>
      </w:r>
      <w:r w:rsidR="00961E26">
        <w:rPr>
          <w:sz w:val="36"/>
          <w:szCs w:val="36"/>
        </w:rPr>
        <w:t xml:space="preserve"> </w:t>
      </w:r>
      <w:r w:rsidR="00961E26" w:rsidRPr="00716E86">
        <w:rPr>
          <w:sz w:val="36"/>
          <w:szCs w:val="36"/>
        </w:rPr>
        <w:t xml:space="preserve">А многие не только владивостокчанки, но и жители других населенных пунктов края, уже убедились: женихи и их намерения настоящие, подвоха никакого нет! Правда, некоторые девушки еще в самом начале светской переписки в мессенджере ужаснулись: на вопрос, нравится ли им Владивосток, многие китайцы любезно отвечают: </w:t>
      </w:r>
      <w:r>
        <w:rPr>
          <w:sz w:val="36"/>
          <w:szCs w:val="36"/>
        </w:rPr>
        <w:t>«</w:t>
      </w:r>
      <w:r w:rsidR="00961E26" w:rsidRPr="00716E86">
        <w:rPr>
          <w:sz w:val="36"/>
          <w:szCs w:val="36"/>
        </w:rPr>
        <w:t>Конечно, это же наш город!</w:t>
      </w:r>
      <w:r>
        <w:rPr>
          <w:sz w:val="36"/>
          <w:szCs w:val="36"/>
        </w:rPr>
        <w:t>»</w:t>
      </w:r>
      <w:r w:rsidR="00961E26" w:rsidRPr="00716E86">
        <w:rPr>
          <w:sz w:val="36"/>
          <w:szCs w:val="36"/>
        </w:rPr>
        <w:t xml:space="preserve"> (военный пост между Амурским и Уссурийским заливами в 1860-м построила Российская империя, но на китайской земле Хайшэньвэй, где 80% населения были китайцы. </w:t>
      </w:r>
      <w:r>
        <w:rPr>
          <w:sz w:val="36"/>
          <w:szCs w:val="36"/>
        </w:rPr>
        <w:t>-</w:t>
      </w:r>
      <w:r w:rsidR="00961E26" w:rsidRPr="00716E86">
        <w:rPr>
          <w:sz w:val="36"/>
          <w:szCs w:val="36"/>
        </w:rPr>
        <w:t xml:space="preserve"> Авт.)</w:t>
      </w:r>
    </w:p>
    <w:p w14:paraId="0BE5D4F7" w14:textId="77777777" w:rsidR="00961E26" w:rsidRPr="00716E86" w:rsidRDefault="00961E26" w:rsidP="00961E26">
      <w:pPr>
        <w:ind w:right="849"/>
        <w:rPr>
          <w:sz w:val="36"/>
          <w:szCs w:val="36"/>
        </w:rPr>
      </w:pPr>
    </w:p>
    <w:p w14:paraId="0B27CDCB" w14:textId="0BAA999C" w:rsidR="00961E26" w:rsidRPr="00716E86" w:rsidRDefault="00891E4B" w:rsidP="00961E26">
      <w:pPr>
        <w:ind w:right="849"/>
        <w:rPr>
          <w:sz w:val="36"/>
          <w:szCs w:val="36"/>
        </w:rPr>
      </w:pPr>
      <w:r>
        <w:rPr>
          <w:sz w:val="36"/>
          <w:szCs w:val="36"/>
        </w:rPr>
        <w:t>-</w:t>
      </w:r>
      <w:r w:rsidR="00961E26" w:rsidRPr="00716E86">
        <w:rPr>
          <w:sz w:val="36"/>
          <w:szCs w:val="36"/>
        </w:rPr>
        <w:t xml:space="preserve"> Китайские женихи в нашем городе были всегда, </w:t>
      </w:r>
      <w:r>
        <w:rPr>
          <w:sz w:val="36"/>
          <w:szCs w:val="36"/>
        </w:rPr>
        <w:t>-</w:t>
      </w:r>
      <w:r w:rsidR="00961E26" w:rsidRPr="00716E86">
        <w:rPr>
          <w:sz w:val="36"/>
          <w:szCs w:val="36"/>
        </w:rPr>
        <w:t xml:space="preserve"> уверяет 66-летняя Алевтина из Владивостока, сама дважды ходившая замуж на ту сторону границы, а теперь создавшая небольшое российско-китайское брачное агентство. </w:t>
      </w:r>
      <w:r>
        <w:rPr>
          <w:sz w:val="36"/>
          <w:szCs w:val="36"/>
        </w:rPr>
        <w:t>-</w:t>
      </w:r>
      <w:r w:rsidR="00961E26" w:rsidRPr="00716E86">
        <w:rPr>
          <w:sz w:val="36"/>
          <w:szCs w:val="36"/>
        </w:rPr>
        <w:t xml:space="preserve"> Первая волна смешанных браков была в 90-е, когда наши поехали к соседям челночницами. Вторая </w:t>
      </w:r>
      <w:r>
        <w:rPr>
          <w:sz w:val="36"/>
          <w:szCs w:val="36"/>
        </w:rPr>
        <w:t>-</w:t>
      </w:r>
      <w:r w:rsidR="00961E26" w:rsidRPr="00716E86">
        <w:rPr>
          <w:sz w:val="36"/>
          <w:szCs w:val="36"/>
        </w:rPr>
        <w:t xml:space="preserve"> в середине нулевых, когда наши девушки показали себя идеальными PA (Personal Assistant </w:t>
      </w:r>
      <w:r>
        <w:rPr>
          <w:sz w:val="36"/>
          <w:szCs w:val="36"/>
        </w:rPr>
        <w:t>-</w:t>
      </w:r>
      <w:r w:rsidR="00961E26" w:rsidRPr="00716E86">
        <w:rPr>
          <w:sz w:val="36"/>
          <w:szCs w:val="36"/>
        </w:rPr>
        <w:t xml:space="preserve"> личный помощник): они и с английским, и с китайским, и готовы разъезжать со своим китайским боссом, куда он, туда и они, но это не очень прилично, поэтому для приличия таких незаменимых сотрудниц брали в жены.</w:t>
      </w:r>
    </w:p>
    <w:p w14:paraId="110E91DB" w14:textId="77777777" w:rsidR="00961E26" w:rsidRPr="00716E86" w:rsidRDefault="00961E26" w:rsidP="00961E26">
      <w:pPr>
        <w:ind w:right="849"/>
        <w:rPr>
          <w:sz w:val="36"/>
          <w:szCs w:val="36"/>
        </w:rPr>
      </w:pPr>
    </w:p>
    <w:p w14:paraId="76FE3F5E" w14:textId="131E7EB9" w:rsidR="00961E26" w:rsidRPr="00716E86" w:rsidRDefault="00891E4B" w:rsidP="00961E26">
      <w:pPr>
        <w:ind w:right="849"/>
        <w:rPr>
          <w:sz w:val="36"/>
          <w:szCs w:val="36"/>
        </w:rPr>
      </w:pPr>
      <w:r>
        <w:rPr>
          <w:sz w:val="36"/>
          <w:szCs w:val="36"/>
        </w:rPr>
        <w:lastRenderedPageBreak/>
        <w:t>-</w:t>
      </w:r>
      <w:r w:rsidR="00961E26" w:rsidRPr="00716E86">
        <w:rPr>
          <w:sz w:val="36"/>
          <w:szCs w:val="36"/>
        </w:rPr>
        <w:t xml:space="preserve"> Но разве в азиатской стране такое возможно? А как же сватовство, выбор родителей?</w:t>
      </w:r>
    </w:p>
    <w:p w14:paraId="12D1FDED" w14:textId="77777777" w:rsidR="00961E26" w:rsidRPr="00716E86" w:rsidRDefault="00961E26" w:rsidP="00961E26">
      <w:pPr>
        <w:ind w:right="849"/>
        <w:rPr>
          <w:sz w:val="36"/>
          <w:szCs w:val="36"/>
        </w:rPr>
      </w:pPr>
    </w:p>
    <w:p w14:paraId="1D071B7B" w14:textId="6CA68146" w:rsidR="00961E26" w:rsidRPr="00716E86" w:rsidRDefault="00891E4B" w:rsidP="00961E26">
      <w:pPr>
        <w:ind w:right="849"/>
        <w:rPr>
          <w:sz w:val="36"/>
          <w:szCs w:val="36"/>
        </w:rPr>
      </w:pPr>
      <w:r>
        <w:rPr>
          <w:sz w:val="36"/>
          <w:szCs w:val="36"/>
        </w:rPr>
        <w:t>-</w:t>
      </w:r>
      <w:r w:rsidR="00961E26" w:rsidRPr="00716E86">
        <w:rPr>
          <w:sz w:val="36"/>
          <w:szCs w:val="36"/>
        </w:rPr>
        <w:t xml:space="preserve"> Такое тоже есть. Китай большой, а от прочей Азии отличается, я бы сказала, феноменальной поворотливостью. Если б они были косные в своих убеждениях, они бы так быстро не развивались. Сейчас, к примеру, в Китае модно, чтобы девушка сама себе выбирала жениха, а не наоборот, чтобы делала первый шаг. Причем представительницы элиты так поступают уже несколько лет, а сейчас эта мода спустилась и в простой народ. Родители советуют, конечно, но в основном смотрят на благосостояние тех, с кем предстоит породниться, и на престиж. А деньги и статус для китайца совсем не одно и то же. А уж на иностранках они женились всегда </w:t>
      </w:r>
      <w:r>
        <w:rPr>
          <w:sz w:val="36"/>
          <w:szCs w:val="36"/>
        </w:rPr>
        <w:t>-</w:t>
      </w:r>
      <w:r w:rsidR="00961E26" w:rsidRPr="00716E86">
        <w:rPr>
          <w:sz w:val="36"/>
          <w:szCs w:val="36"/>
        </w:rPr>
        <w:t xml:space="preserve"> на разных.</w:t>
      </w:r>
    </w:p>
    <w:p w14:paraId="34B601DF" w14:textId="77777777" w:rsidR="00961E26" w:rsidRDefault="00961E26" w:rsidP="00961E26">
      <w:pPr>
        <w:ind w:right="849"/>
        <w:rPr>
          <w:sz w:val="36"/>
          <w:szCs w:val="36"/>
        </w:rPr>
      </w:pPr>
    </w:p>
    <w:p w14:paraId="457286BA" w14:textId="68F798D2" w:rsidR="00961E26" w:rsidRPr="00716E86" w:rsidRDefault="00891E4B" w:rsidP="00961E26">
      <w:pPr>
        <w:ind w:right="849"/>
        <w:rPr>
          <w:sz w:val="36"/>
          <w:szCs w:val="36"/>
        </w:rPr>
      </w:pPr>
      <w:r>
        <w:rPr>
          <w:sz w:val="36"/>
          <w:szCs w:val="36"/>
        </w:rPr>
        <w:t>-</w:t>
      </w:r>
      <w:r w:rsidR="00961E26" w:rsidRPr="00716E86">
        <w:rPr>
          <w:sz w:val="36"/>
          <w:szCs w:val="36"/>
        </w:rPr>
        <w:t xml:space="preserve"> Правда, что сейчас снова модно жениться на россиянках?</w:t>
      </w:r>
    </w:p>
    <w:p w14:paraId="55A768AF" w14:textId="77777777" w:rsidR="00961E26" w:rsidRPr="00716E86" w:rsidRDefault="00961E26" w:rsidP="00961E26">
      <w:pPr>
        <w:ind w:right="849"/>
        <w:rPr>
          <w:sz w:val="36"/>
          <w:szCs w:val="36"/>
        </w:rPr>
      </w:pPr>
    </w:p>
    <w:p w14:paraId="1267D69F" w14:textId="536A97EF" w:rsidR="00961E26" w:rsidRPr="00716E86" w:rsidRDefault="00891E4B" w:rsidP="00961E26">
      <w:pPr>
        <w:ind w:right="849"/>
        <w:rPr>
          <w:sz w:val="36"/>
          <w:szCs w:val="36"/>
        </w:rPr>
      </w:pPr>
      <w:r>
        <w:rPr>
          <w:sz w:val="36"/>
          <w:szCs w:val="36"/>
        </w:rPr>
        <w:t>-</w:t>
      </w:r>
      <w:r w:rsidR="00961E26" w:rsidRPr="00716E86">
        <w:rPr>
          <w:sz w:val="36"/>
          <w:szCs w:val="36"/>
        </w:rPr>
        <w:t xml:space="preserve"> Не модно, а как раз именно престижно, статусно. И сейчас к русским невестам в семьях совсем иное отношение, чем прежде. В 90-е наших челночниц брали замуж сельские жители приграничных районов, для них они были и </w:t>
      </w:r>
      <w:r>
        <w:rPr>
          <w:sz w:val="36"/>
          <w:szCs w:val="36"/>
        </w:rPr>
        <w:t>«</w:t>
      </w:r>
      <w:r w:rsidR="00961E26" w:rsidRPr="00716E86">
        <w:rPr>
          <w:sz w:val="36"/>
          <w:szCs w:val="36"/>
        </w:rPr>
        <w:t>окно в Европу</w:t>
      </w:r>
      <w:r>
        <w:rPr>
          <w:sz w:val="36"/>
          <w:szCs w:val="36"/>
        </w:rPr>
        <w:t>»</w:t>
      </w:r>
      <w:r w:rsidR="00961E26" w:rsidRPr="00716E86">
        <w:rPr>
          <w:sz w:val="36"/>
          <w:szCs w:val="36"/>
        </w:rPr>
        <w:t xml:space="preserve">, и рабочие лошадки, ведь даже самая простецкая китаянка, пока не родила, ни за что не станет таскать тяжести. А здесь и европейка белая, и прокормит своим горбом, чего не взять? А наши и рады, иностранец же! В нулевые женились на личных референтах тоже больше ради корысти: и в офис украшение </w:t>
      </w:r>
      <w:r>
        <w:rPr>
          <w:sz w:val="36"/>
          <w:szCs w:val="36"/>
        </w:rPr>
        <w:t>-</w:t>
      </w:r>
      <w:r w:rsidR="00961E26" w:rsidRPr="00716E86">
        <w:rPr>
          <w:sz w:val="36"/>
          <w:szCs w:val="36"/>
        </w:rPr>
        <w:t xml:space="preserve"> с длинными ногами, и доверенный переводчик на переговорах, и партнеры, увидев, что на тебя работает белая женщина, зауважают. Но сейчас совсем другое дело. На россиянках хотят жениться молодые люди из upper-</w:t>
      </w:r>
      <w:r w:rsidR="00961E26" w:rsidRPr="00716E86">
        <w:rPr>
          <w:sz w:val="36"/>
          <w:szCs w:val="36"/>
        </w:rPr>
        <w:lastRenderedPageBreak/>
        <w:t xml:space="preserve">middle class (выше среднего класса. </w:t>
      </w:r>
      <w:r>
        <w:rPr>
          <w:sz w:val="36"/>
          <w:szCs w:val="36"/>
        </w:rPr>
        <w:t>-</w:t>
      </w:r>
      <w:r w:rsidR="00961E26" w:rsidRPr="00716E86">
        <w:rPr>
          <w:sz w:val="36"/>
          <w:szCs w:val="36"/>
        </w:rPr>
        <w:t xml:space="preserve"> Авт.). Считают, что это дальновидно и инвестиция в репутацию, как в деловую, так и личную.</w:t>
      </w:r>
    </w:p>
    <w:p w14:paraId="34A14B75" w14:textId="77777777" w:rsidR="00961E26" w:rsidRPr="00716E86" w:rsidRDefault="00961E26" w:rsidP="00961E26">
      <w:pPr>
        <w:ind w:right="849"/>
        <w:rPr>
          <w:sz w:val="36"/>
          <w:szCs w:val="36"/>
        </w:rPr>
      </w:pPr>
    </w:p>
    <w:p w14:paraId="2AD89C19" w14:textId="77777777" w:rsidR="00961E26" w:rsidRPr="00716E86" w:rsidRDefault="00961E26" w:rsidP="00961E26">
      <w:pPr>
        <w:ind w:right="849"/>
        <w:rPr>
          <w:sz w:val="36"/>
          <w:szCs w:val="36"/>
        </w:rPr>
      </w:pPr>
      <w:r w:rsidRPr="00716E86">
        <w:rPr>
          <w:sz w:val="36"/>
          <w:szCs w:val="36"/>
        </w:rPr>
        <w:t>Уточняем столь комплементарную оценку на другой стороне границы.</w:t>
      </w:r>
    </w:p>
    <w:p w14:paraId="52E947B1" w14:textId="77777777" w:rsidR="00961E26" w:rsidRPr="00716E86" w:rsidRDefault="00961E26" w:rsidP="00961E26">
      <w:pPr>
        <w:ind w:right="849"/>
        <w:rPr>
          <w:sz w:val="36"/>
          <w:szCs w:val="36"/>
        </w:rPr>
      </w:pPr>
    </w:p>
    <w:p w14:paraId="5A703E9F" w14:textId="41D57A2F" w:rsidR="00961E26" w:rsidRPr="00716E86" w:rsidRDefault="00891E4B" w:rsidP="00961E26">
      <w:pPr>
        <w:ind w:right="849"/>
        <w:rPr>
          <w:sz w:val="36"/>
          <w:szCs w:val="36"/>
        </w:rPr>
      </w:pPr>
      <w:r>
        <w:rPr>
          <w:sz w:val="36"/>
          <w:szCs w:val="36"/>
        </w:rPr>
        <w:t>-</w:t>
      </w:r>
      <w:r w:rsidR="00961E26" w:rsidRPr="00716E86">
        <w:rPr>
          <w:sz w:val="36"/>
          <w:szCs w:val="36"/>
        </w:rPr>
        <w:t xml:space="preserve"> Это правда, </w:t>
      </w:r>
      <w:r>
        <w:rPr>
          <w:sz w:val="36"/>
          <w:szCs w:val="36"/>
        </w:rPr>
        <w:t>-</w:t>
      </w:r>
      <w:r w:rsidR="00961E26" w:rsidRPr="00716E86">
        <w:rPr>
          <w:sz w:val="36"/>
          <w:szCs w:val="36"/>
        </w:rPr>
        <w:t xml:space="preserve"> признает 25-летняя Ли Чун Джа, девушка из богатой шанхайской семьи. </w:t>
      </w:r>
      <w:r>
        <w:rPr>
          <w:sz w:val="36"/>
          <w:szCs w:val="36"/>
        </w:rPr>
        <w:t>-</w:t>
      </w:r>
      <w:r w:rsidR="00961E26" w:rsidRPr="00716E86">
        <w:rPr>
          <w:sz w:val="36"/>
          <w:szCs w:val="36"/>
        </w:rPr>
        <w:t xml:space="preserve"> Моего старшего брата, а он уже отучился в США и работает на фирме отца, отец настраивает на то, что сейчас время жениться на русской. В конце августа он едет во Владивосток с небольшой делегацией на профильную выставку, а на самом деле знакомиться с девушками, которых брату уже подобрал помощник через сайт. Все они согласились встретиться, чтобы увидеть друг друга лично.</w:t>
      </w:r>
    </w:p>
    <w:p w14:paraId="1F1F3421" w14:textId="77777777" w:rsidR="00961E26" w:rsidRPr="00716E86" w:rsidRDefault="00961E26" w:rsidP="00961E26">
      <w:pPr>
        <w:ind w:right="849"/>
        <w:rPr>
          <w:sz w:val="36"/>
          <w:szCs w:val="36"/>
        </w:rPr>
      </w:pPr>
    </w:p>
    <w:p w14:paraId="0B1F8BB7" w14:textId="16533A99" w:rsidR="00961E26" w:rsidRPr="00716E86" w:rsidRDefault="00891E4B" w:rsidP="00961E26">
      <w:pPr>
        <w:ind w:right="849"/>
        <w:rPr>
          <w:sz w:val="36"/>
          <w:szCs w:val="36"/>
        </w:rPr>
      </w:pPr>
      <w:r>
        <w:rPr>
          <w:sz w:val="36"/>
          <w:szCs w:val="36"/>
        </w:rPr>
        <w:t>-</w:t>
      </w:r>
      <w:r w:rsidR="00961E26" w:rsidRPr="00716E86">
        <w:rPr>
          <w:sz w:val="36"/>
          <w:szCs w:val="36"/>
        </w:rPr>
        <w:t xml:space="preserve"> Тебе тоже надо замуж, а женихи </w:t>
      </w:r>
      <w:r>
        <w:rPr>
          <w:sz w:val="36"/>
          <w:szCs w:val="36"/>
        </w:rPr>
        <w:t>«</w:t>
      </w:r>
      <w:r w:rsidR="00961E26" w:rsidRPr="00716E86">
        <w:rPr>
          <w:sz w:val="36"/>
          <w:szCs w:val="36"/>
        </w:rPr>
        <w:t>утекают</w:t>
      </w:r>
      <w:r>
        <w:rPr>
          <w:sz w:val="36"/>
          <w:szCs w:val="36"/>
        </w:rPr>
        <w:t>»</w:t>
      </w:r>
      <w:r w:rsidR="00961E26" w:rsidRPr="00716E86">
        <w:rPr>
          <w:sz w:val="36"/>
          <w:szCs w:val="36"/>
        </w:rPr>
        <w:t xml:space="preserve"> на запад! Или за русского пойдешь?</w:t>
      </w:r>
    </w:p>
    <w:p w14:paraId="543FA806" w14:textId="77777777" w:rsidR="00961E26" w:rsidRPr="00716E86" w:rsidRDefault="00961E26" w:rsidP="00961E26">
      <w:pPr>
        <w:ind w:right="849"/>
        <w:rPr>
          <w:sz w:val="36"/>
          <w:szCs w:val="36"/>
        </w:rPr>
      </w:pPr>
    </w:p>
    <w:p w14:paraId="291DBF07" w14:textId="58F63971" w:rsidR="00961E26" w:rsidRDefault="00891E4B" w:rsidP="00961E26">
      <w:pPr>
        <w:ind w:right="849"/>
        <w:rPr>
          <w:sz w:val="36"/>
          <w:szCs w:val="36"/>
        </w:rPr>
      </w:pPr>
      <w:r>
        <w:rPr>
          <w:sz w:val="36"/>
          <w:szCs w:val="36"/>
        </w:rPr>
        <w:t>-</w:t>
      </w:r>
      <w:r w:rsidR="00961E26" w:rsidRPr="00716E86">
        <w:rPr>
          <w:sz w:val="36"/>
          <w:szCs w:val="36"/>
        </w:rPr>
        <w:t xml:space="preserve"> Я в принципе не против, моя японская подруга говорит, что у них уже есть этот тренд </w:t>
      </w:r>
      <w:r>
        <w:rPr>
          <w:sz w:val="36"/>
          <w:szCs w:val="36"/>
        </w:rPr>
        <w:t>-</w:t>
      </w:r>
      <w:r w:rsidR="00961E26" w:rsidRPr="00716E86">
        <w:rPr>
          <w:sz w:val="36"/>
          <w:szCs w:val="36"/>
        </w:rPr>
        <w:t xml:space="preserve"> замуж за россиянина. Я вообще считаю, что национальность </w:t>
      </w:r>
      <w:r>
        <w:rPr>
          <w:sz w:val="36"/>
          <w:szCs w:val="36"/>
        </w:rPr>
        <w:t>-</w:t>
      </w:r>
      <w:r w:rsidR="00961E26" w:rsidRPr="00716E86">
        <w:rPr>
          <w:sz w:val="36"/>
          <w:szCs w:val="36"/>
        </w:rPr>
        <w:t xml:space="preserve"> пережиток прошлого, а Китай и Россия </w:t>
      </w:r>
      <w:r>
        <w:rPr>
          <w:sz w:val="36"/>
          <w:szCs w:val="36"/>
        </w:rPr>
        <w:t>-</w:t>
      </w:r>
      <w:r w:rsidR="00961E26" w:rsidRPr="00716E86">
        <w:rPr>
          <w:sz w:val="36"/>
          <w:szCs w:val="36"/>
        </w:rPr>
        <w:t xml:space="preserve"> страны будущего. Мне важно лишь, чтобы мой жених был спортивным, красивым, богатым, сексуальным и не пил. Кстати, все то же самое касательно русской невесты продиктовал помощнику мой брат. </w:t>
      </w:r>
    </w:p>
    <w:p w14:paraId="75364901" w14:textId="77777777" w:rsidR="00961E26" w:rsidRDefault="00961E26" w:rsidP="00961E26">
      <w:pPr>
        <w:ind w:right="849"/>
        <w:rPr>
          <w:sz w:val="36"/>
          <w:szCs w:val="36"/>
        </w:rPr>
      </w:pPr>
    </w:p>
    <w:p w14:paraId="3E9BA6EC" w14:textId="77777777" w:rsidR="00961E26" w:rsidRDefault="00961E26" w:rsidP="00961E26">
      <w:pPr>
        <w:ind w:right="849"/>
        <w:rPr>
          <w:sz w:val="36"/>
          <w:szCs w:val="36"/>
        </w:rPr>
      </w:pPr>
      <w:r>
        <w:rPr>
          <w:sz w:val="36"/>
          <w:szCs w:val="36"/>
        </w:rPr>
        <w:t>5-8-24</w:t>
      </w:r>
    </w:p>
    <w:p w14:paraId="745F7370" w14:textId="77777777" w:rsidR="00961E26" w:rsidRPr="00DB47AD" w:rsidRDefault="00961E26" w:rsidP="00961E26">
      <w:pPr>
        <w:ind w:right="849"/>
        <w:rPr>
          <w:sz w:val="36"/>
          <w:szCs w:val="36"/>
        </w:rPr>
      </w:pPr>
      <w:r w:rsidRPr="00DB47AD">
        <w:rPr>
          <w:sz w:val="36"/>
          <w:szCs w:val="36"/>
        </w:rPr>
        <w:t>Дважды оштрафованный за фейки Владимир Квачков, не дожидаясь процесса по установлению административного надзора, отправился в поход по российским храмам и монастырям.</w:t>
      </w:r>
    </w:p>
    <w:p w14:paraId="0CDC8960" w14:textId="30821C34" w:rsidR="00961E26" w:rsidRPr="00DB47AD" w:rsidRDefault="00961E26" w:rsidP="00961E26">
      <w:pPr>
        <w:ind w:right="849"/>
        <w:rPr>
          <w:sz w:val="36"/>
          <w:szCs w:val="36"/>
        </w:rPr>
      </w:pPr>
      <w:r w:rsidRPr="00DB47AD">
        <w:rPr>
          <w:sz w:val="36"/>
          <w:szCs w:val="36"/>
        </w:rPr>
        <w:lastRenderedPageBreak/>
        <w:t xml:space="preserve">Дорогомиловский суд Москвы установил административный надзор на срок до 19 февраля 2027 года в отношении отставного полковника ГРУ Владимира Квачкова. Решение было принято после того, как Квачков получил два штрафа за дискредитацию армии, сообщает </w:t>
      </w:r>
      <w:r w:rsidR="00891E4B">
        <w:rPr>
          <w:sz w:val="36"/>
          <w:szCs w:val="36"/>
        </w:rPr>
        <w:t>«</w:t>
      </w:r>
      <w:r w:rsidRPr="00DB47AD">
        <w:rPr>
          <w:sz w:val="36"/>
          <w:szCs w:val="36"/>
        </w:rPr>
        <w:t>Коммерсант</w:t>
      </w:r>
      <w:r w:rsidR="00891E4B">
        <w:rPr>
          <w:sz w:val="36"/>
          <w:szCs w:val="36"/>
        </w:rPr>
        <w:t>»</w:t>
      </w:r>
      <w:r w:rsidRPr="00DB47AD">
        <w:rPr>
          <w:sz w:val="36"/>
          <w:szCs w:val="36"/>
        </w:rPr>
        <w:t>.</w:t>
      </w:r>
    </w:p>
    <w:p w14:paraId="038EDAC1" w14:textId="45B38CCF" w:rsidR="00961E26" w:rsidRPr="00DB47AD" w:rsidRDefault="00891E4B" w:rsidP="00961E26">
      <w:pPr>
        <w:ind w:right="849"/>
        <w:rPr>
          <w:sz w:val="36"/>
          <w:szCs w:val="36"/>
        </w:rPr>
      </w:pPr>
      <w:r>
        <w:rPr>
          <w:sz w:val="36"/>
          <w:szCs w:val="36"/>
        </w:rPr>
        <w:t>«</w:t>
      </w:r>
      <w:r w:rsidR="00961E26" w:rsidRPr="00DB47AD">
        <w:rPr>
          <w:sz w:val="36"/>
          <w:szCs w:val="36"/>
        </w:rPr>
        <w:t xml:space="preserve">Однако судебное решение самого Владимира Квачкова в Москве не застало, он даже не присутствовал на процессе. Как рассказал </w:t>
      </w:r>
      <w:r>
        <w:rPr>
          <w:sz w:val="36"/>
          <w:szCs w:val="36"/>
        </w:rPr>
        <w:t>«</w:t>
      </w:r>
      <w:r w:rsidR="00961E26" w:rsidRPr="00DB47AD">
        <w:rPr>
          <w:sz w:val="36"/>
          <w:szCs w:val="36"/>
        </w:rPr>
        <w:t>Ъ</w:t>
      </w:r>
      <w:r>
        <w:rPr>
          <w:sz w:val="36"/>
          <w:szCs w:val="36"/>
        </w:rPr>
        <w:t>»</w:t>
      </w:r>
      <w:r w:rsidR="00961E26" w:rsidRPr="00DB47AD">
        <w:rPr>
          <w:sz w:val="36"/>
          <w:szCs w:val="36"/>
        </w:rPr>
        <w:t xml:space="preserve"> его защитник, отставник весной, </w:t>
      </w:r>
      <w:r>
        <w:rPr>
          <w:sz w:val="36"/>
          <w:szCs w:val="36"/>
        </w:rPr>
        <w:t>«</w:t>
      </w:r>
      <w:r w:rsidR="00961E26" w:rsidRPr="00DB47AD">
        <w:rPr>
          <w:sz w:val="36"/>
          <w:szCs w:val="36"/>
        </w:rPr>
        <w:t>в конце апреля – начале мая</w:t>
      </w:r>
      <w:r>
        <w:rPr>
          <w:sz w:val="36"/>
          <w:szCs w:val="36"/>
        </w:rPr>
        <w:t>»</w:t>
      </w:r>
      <w:r w:rsidR="00961E26" w:rsidRPr="00DB47AD">
        <w:rPr>
          <w:sz w:val="36"/>
          <w:szCs w:val="36"/>
        </w:rPr>
        <w:t>, то есть еще до подачи административного иска в суд, отправился в паломничество по монастырям и святым местам</w:t>
      </w:r>
      <w:r>
        <w:rPr>
          <w:sz w:val="36"/>
          <w:szCs w:val="36"/>
        </w:rPr>
        <w:t>»</w:t>
      </w:r>
      <w:r w:rsidR="00961E26" w:rsidRPr="00DB47AD">
        <w:rPr>
          <w:sz w:val="36"/>
          <w:szCs w:val="36"/>
        </w:rPr>
        <w:t>, – пишет издание.</w:t>
      </w:r>
      <w:r w:rsidR="00961E26">
        <w:rPr>
          <w:sz w:val="36"/>
          <w:szCs w:val="36"/>
        </w:rPr>
        <w:t xml:space="preserve"> </w:t>
      </w:r>
      <w:r w:rsidR="00961E26" w:rsidRPr="00DB47AD">
        <w:rPr>
          <w:sz w:val="36"/>
          <w:szCs w:val="36"/>
        </w:rPr>
        <w:t>Тем не менее суд удовлетворил требование полиции установить повторный административный надзор. Теперь отставной полковник обязан отмечаться в МВД два раза в месяц. Предыдущее решение о надзоре было отменено после апелляции в декабре 2023 года.</w:t>
      </w:r>
    </w:p>
    <w:p w14:paraId="1A6ADE68" w14:textId="77777777" w:rsidR="00961E26" w:rsidRDefault="00961E26" w:rsidP="00961E26">
      <w:pPr>
        <w:ind w:right="849"/>
        <w:rPr>
          <w:sz w:val="36"/>
          <w:szCs w:val="36"/>
        </w:rPr>
      </w:pPr>
      <w:bookmarkStart w:id="29" w:name="_Hlk173730986"/>
      <w:r w:rsidRPr="00DB47AD">
        <w:rPr>
          <w:sz w:val="36"/>
          <w:szCs w:val="36"/>
        </w:rPr>
        <w:t>Квачков</w:t>
      </w:r>
      <w:bookmarkEnd w:id="29"/>
      <w:r w:rsidRPr="00DB47AD">
        <w:rPr>
          <w:sz w:val="36"/>
          <w:szCs w:val="36"/>
        </w:rPr>
        <w:t xml:space="preserve"> получил широкую известность в 2005 году, когда ему предъявили обвинение в покушении на Анатолия Чубайса. В 2008 году его оправдали присяжные.</w:t>
      </w:r>
    </w:p>
    <w:p w14:paraId="10E2E96A" w14:textId="77777777" w:rsidR="00961E26" w:rsidRDefault="00961E26" w:rsidP="00961E26">
      <w:pPr>
        <w:ind w:right="849"/>
        <w:rPr>
          <w:sz w:val="36"/>
          <w:szCs w:val="36"/>
        </w:rPr>
      </w:pPr>
    </w:p>
    <w:p w14:paraId="6C2152BC" w14:textId="77777777" w:rsidR="00961E26" w:rsidRDefault="00961E26" w:rsidP="00961E26">
      <w:pPr>
        <w:ind w:right="849"/>
        <w:rPr>
          <w:sz w:val="36"/>
          <w:szCs w:val="36"/>
        </w:rPr>
      </w:pPr>
      <w:r>
        <w:rPr>
          <w:sz w:val="36"/>
          <w:szCs w:val="36"/>
        </w:rPr>
        <w:t>5-8-24</w:t>
      </w:r>
    </w:p>
    <w:p w14:paraId="556FDE39" w14:textId="59D19F54" w:rsidR="00961E26" w:rsidRPr="00716E86" w:rsidRDefault="00961E26" w:rsidP="00961E26">
      <w:pPr>
        <w:ind w:right="849"/>
        <w:rPr>
          <w:sz w:val="36"/>
          <w:szCs w:val="36"/>
        </w:rPr>
      </w:pPr>
      <w:r w:rsidRPr="00716E86">
        <w:rPr>
          <w:sz w:val="36"/>
          <w:szCs w:val="36"/>
        </w:rPr>
        <w:t>Власти Мали призывают к принятию мер, направленных на предотвращение дестабилизации страны, в том числе исходящей от украинских посольств, расположенных в государствах Сахеля. Об этом сообщает информационный портал aBamako, ссылаясь на заявление правительства Мали.</w:t>
      </w:r>
      <w:r>
        <w:rPr>
          <w:sz w:val="36"/>
          <w:szCs w:val="36"/>
        </w:rPr>
        <w:t xml:space="preserve"> </w:t>
      </w:r>
      <w:r w:rsidRPr="00716E86">
        <w:rPr>
          <w:sz w:val="36"/>
          <w:szCs w:val="36"/>
        </w:rPr>
        <w:t xml:space="preserve">В коммюнике говорится: </w:t>
      </w:r>
      <w:r w:rsidR="00891E4B">
        <w:rPr>
          <w:sz w:val="36"/>
          <w:szCs w:val="36"/>
        </w:rPr>
        <w:t>«</w:t>
      </w:r>
      <w:r w:rsidRPr="00716E86">
        <w:rPr>
          <w:sz w:val="36"/>
          <w:szCs w:val="36"/>
        </w:rPr>
        <w:t>Необходимо принять меры для предотвращения дестабилизации Мали, особенно со стороны украинских посольств в этом субрегионе, которые могут действовать в связке с террористами, скрывающимися под дипломатическим прикрытием</w:t>
      </w:r>
      <w:r w:rsidR="00891E4B">
        <w:rPr>
          <w:sz w:val="36"/>
          <w:szCs w:val="36"/>
        </w:rPr>
        <w:t>»</w:t>
      </w:r>
      <w:r w:rsidRPr="00716E86">
        <w:rPr>
          <w:sz w:val="36"/>
          <w:szCs w:val="36"/>
        </w:rPr>
        <w:t>.</w:t>
      </w:r>
    </w:p>
    <w:p w14:paraId="3FAD0826" w14:textId="1787C29C" w:rsidR="00961E26" w:rsidRPr="00716E86" w:rsidRDefault="00961E26" w:rsidP="00961E26">
      <w:pPr>
        <w:ind w:right="849"/>
        <w:rPr>
          <w:sz w:val="36"/>
          <w:szCs w:val="36"/>
        </w:rPr>
      </w:pPr>
      <w:r w:rsidRPr="00716E86">
        <w:rPr>
          <w:sz w:val="36"/>
          <w:szCs w:val="36"/>
        </w:rPr>
        <w:lastRenderedPageBreak/>
        <w:t>Это обращение адресовано как региональным и международным организациям, так и государствам, поддерживающим Украину.</w:t>
      </w:r>
      <w:r>
        <w:rPr>
          <w:sz w:val="36"/>
          <w:szCs w:val="36"/>
        </w:rPr>
        <w:t xml:space="preserve"> </w:t>
      </w:r>
      <w:r w:rsidRPr="00716E86">
        <w:rPr>
          <w:sz w:val="36"/>
          <w:szCs w:val="36"/>
        </w:rPr>
        <w:t xml:space="preserve">Кроме того, в документе утверждается, что правительство Киева </w:t>
      </w:r>
      <w:r w:rsidR="00891E4B">
        <w:rPr>
          <w:sz w:val="36"/>
          <w:szCs w:val="36"/>
        </w:rPr>
        <w:t>«</w:t>
      </w:r>
      <w:r w:rsidRPr="00716E86">
        <w:rPr>
          <w:sz w:val="36"/>
          <w:szCs w:val="36"/>
        </w:rPr>
        <w:t>открыто и публично продемонстрировало свою поддержку терроризма</w:t>
      </w:r>
      <w:r w:rsidR="00891E4B">
        <w:rPr>
          <w:sz w:val="36"/>
          <w:szCs w:val="36"/>
        </w:rPr>
        <w:t>»</w:t>
      </w:r>
      <w:r w:rsidRPr="00716E86">
        <w:rPr>
          <w:sz w:val="36"/>
          <w:szCs w:val="36"/>
        </w:rPr>
        <w:t>, и Мали рассматривает поддержку Украины как поддержку международного терроризма.</w:t>
      </w:r>
    </w:p>
    <w:p w14:paraId="6C1E72AB" w14:textId="3739BCD7" w:rsidR="00961E26" w:rsidRDefault="00961E26" w:rsidP="00961E26">
      <w:pPr>
        <w:ind w:right="849"/>
        <w:rPr>
          <w:sz w:val="36"/>
          <w:szCs w:val="36"/>
        </w:rPr>
      </w:pPr>
      <w:r w:rsidRPr="00716E86">
        <w:rPr>
          <w:sz w:val="36"/>
          <w:szCs w:val="36"/>
        </w:rPr>
        <w:t xml:space="preserve">Также в тексте подчеркивается, что переходное правительство Республики Мали </w:t>
      </w:r>
      <w:r w:rsidR="00891E4B">
        <w:rPr>
          <w:sz w:val="36"/>
          <w:szCs w:val="36"/>
        </w:rPr>
        <w:t>«</w:t>
      </w:r>
      <w:r w:rsidRPr="00716E86">
        <w:rPr>
          <w:sz w:val="36"/>
          <w:szCs w:val="36"/>
        </w:rPr>
        <w:t>полностью разделяет мнение Российской Федерации</w:t>
      </w:r>
      <w:r w:rsidR="00891E4B">
        <w:rPr>
          <w:sz w:val="36"/>
          <w:szCs w:val="36"/>
        </w:rPr>
        <w:t>»</w:t>
      </w:r>
      <w:r w:rsidRPr="00716E86">
        <w:rPr>
          <w:sz w:val="36"/>
          <w:szCs w:val="36"/>
        </w:rPr>
        <w:t xml:space="preserve">, которая на протяжении многих лет </w:t>
      </w:r>
      <w:r w:rsidR="00891E4B">
        <w:rPr>
          <w:sz w:val="36"/>
          <w:szCs w:val="36"/>
        </w:rPr>
        <w:t>«</w:t>
      </w:r>
      <w:r w:rsidRPr="00716E86">
        <w:rPr>
          <w:sz w:val="36"/>
          <w:szCs w:val="36"/>
        </w:rPr>
        <w:t>предупреждала мир о неонацистском и злодейском характере украинских властей</w:t>
      </w:r>
      <w:r w:rsidR="00891E4B">
        <w:rPr>
          <w:sz w:val="36"/>
          <w:szCs w:val="36"/>
        </w:rPr>
        <w:t>»</w:t>
      </w:r>
      <w:r w:rsidRPr="00716E86">
        <w:rPr>
          <w:sz w:val="36"/>
          <w:szCs w:val="36"/>
        </w:rPr>
        <w:t>.</w:t>
      </w:r>
    </w:p>
    <w:p w14:paraId="6721F44B" w14:textId="77777777" w:rsidR="00961E26" w:rsidRDefault="00961E26" w:rsidP="00961E26">
      <w:pPr>
        <w:ind w:right="849"/>
        <w:rPr>
          <w:sz w:val="36"/>
          <w:szCs w:val="36"/>
        </w:rPr>
      </w:pPr>
    </w:p>
    <w:p w14:paraId="10237E7D" w14:textId="23E2F5C5" w:rsidR="005B2B7D" w:rsidRDefault="005B2B7D" w:rsidP="00961E26">
      <w:pPr>
        <w:ind w:right="849"/>
        <w:rPr>
          <w:sz w:val="36"/>
          <w:szCs w:val="36"/>
          <w:lang w:val="en-US"/>
        </w:rPr>
      </w:pPr>
      <w:r>
        <w:rPr>
          <w:sz w:val="36"/>
          <w:szCs w:val="36"/>
          <w:lang w:val="en-US"/>
        </w:rPr>
        <w:t>7-8-24</w:t>
      </w:r>
    </w:p>
    <w:p w14:paraId="7B9E3890" w14:textId="77777777" w:rsidR="005B2B7D" w:rsidRPr="005B2B7D" w:rsidRDefault="005B2B7D" w:rsidP="005B2B7D">
      <w:pPr>
        <w:ind w:right="849"/>
        <w:rPr>
          <w:sz w:val="36"/>
          <w:szCs w:val="36"/>
        </w:rPr>
      </w:pPr>
      <w:r w:rsidRPr="005B2B7D">
        <w:rPr>
          <w:sz w:val="36"/>
          <w:szCs w:val="36"/>
        </w:rPr>
        <w:t>Музыка на войне</w:t>
      </w:r>
    </w:p>
    <w:p w14:paraId="7FECDDFA" w14:textId="77777777" w:rsidR="005B2B7D" w:rsidRPr="005B2B7D" w:rsidRDefault="005B2B7D" w:rsidP="005B2B7D">
      <w:pPr>
        <w:ind w:right="849"/>
        <w:rPr>
          <w:sz w:val="36"/>
          <w:szCs w:val="36"/>
        </w:rPr>
      </w:pPr>
      <w:r w:rsidRPr="005B2B7D">
        <w:rPr>
          <w:sz w:val="36"/>
          <w:szCs w:val="36"/>
        </w:rPr>
        <w:t>.</w:t>
      </w:r>
    </w:p>
    <w:p w14:paraId="3D0CAECA" w14:textId="77777777" w:rsidR="005B2B7D" w:rsidRPr="005B2B7D" w:rsidRDefault="005B2B7D" w:rsidP="005B2B7D">
      <w:pPr>
        <w:ind w:right="849"/>
        <w:rPr>
          <w:sz w:val="36"/>
          <w:szCs w:val="36"/>
        </w:rPr>
      </w:pPr>
      <w:r w:rsidRPr="005B2B7D">
        <w:rPr>
          <w:sz w:val="36"/>
          <w:szCs w:val="36"/>
        </w:rPr>
        <w:t>О жизни догоревшей пело</w:t>
      </w:r>
    </w:p>
    <w:p w14:paraId="2A9A55AC" w14:textId="77777777" w:rsidR="005B2B7D" w:rsidRPr="005B2B7D" w:rsidRDefault="005B2B7D" w:rsidP="005B2B7D">
      <w:pPr>
        <w:ind w:right="849"/>
        <w:rPr>
          <w:sz w:val="36"/>
          <w:szCs w:val="36"/>
        </w:rPr>
      </w:pPr>
      <w:r w:rsidRPr="005B2B7D">
        <w:rPr>
          <w:sz w:val="36"/>
          <w:szCs w:val="36"/>
        </w:rPr>
        <w:t>какое-то высокое сопрано.</w:t>
      </w:r>
    </w:p>
    <w:p w14:paraId="7DD57C99" w14:textId="77777777" w:rsidR="005B2B7D" w:rsidRPr="005B2B7D" w:rsidRDefault="005B2B7D" w:rsidP="005B2B7D">
      <w:pPr>
        <w:ind w:right="849"/>
        <w:rPr>
          <w:sz w:val="36"/>
          <w:szCs w:val="36"/>
        </w:rPr>
      </w:pPr>
      <w:r w:rsidRPr="005B2B7D">
        <w:rPr>
          <w:sz w:val="36"/>
          <w:szCs w:val="36"/>
        </w:rPr>
        <w:t>Жил мало он,</w:t>
      </w:r>
    </w:p>
    <w:p w14:paraId="021A06FA" w14:textId="77777777" w:rsidR="005B2B7D" w:rsidRPr="005B2B7D" w:rsidRDefault="005B2B7D" w:rsidP="005B2B7D">
      <w:pPr>
        <w:ind w:right="849"/>
        <w:rPr>
          <w:sz w:val="36"/>
          <w:szCs w:val="36"/>
        </w:rPr>
      </w:pPr>
      <w:r w:rsidRPr="005B2B7D">
        <w:rPr>
          <w:sz w:val="36"/>
          <w:szCs w:val="36"/>
        </w:rPr>
        <w:t>он умер слишком рано.</w:t>
      </w:r>
    </w:p>
    <w:p w14:paraId="3B8A4F01" w14:textId="77777777" w:rsidR="005B2B7D" w:rsidRPr="005B2B7D" w:rsidRDefault="005B2B7D" w:rsidP="005B2B7D">
      <w:pPr>
        <w:ind w:right="849"/>
        <w:rPr>
          <w:sz w:val="36"/>
          <w:szCs w:val="36"/>
        </w:rPr>
      </w:pPr>
      <w:r w:rsidRPr="005B2B7D">
        <w:rPr>
          <w:sz w:val="36"/>
          <w:szCs w:val="36"/>
        </w:rPr>
        <w:t>.</w:t>
      </w:r>
    </w:p>
    <w:p w14:paraId="4405BD52" w14:textId="77777777" w:rsidR="005B2B7D" w:rsidRPr="005B2B7D" w:rsidRDefault="005B2B7D" w:rsidP="005B2B7D">
      <w:pPr>
        <w:ind w:right="849"/>
        <w:rPr>
          <w:sz w:val="36"/>
          <w:szCs w:val="36"/>
        </w:rPr>
      </w:pPr>
      <w:r w:rsidRPr="005B2B7D">
        <w:rPr>
          <w:sz w:val="36"/>
          <w:szCs w:val="36"/>
        </w:rPr>
        <w:t>Вот океан смертей и часто молодых –</w:t>
      </w:r>
    </w:p>
    <w:p w14:paraId="2B3CC91C" w14:textId="77777777" w:rsidR="005B2B7D" w:rsidRPr="005B2B7D" w:rsidRDefault="005B2B7D" w:rsidP="005B2B7D">
      <w:pPr>
        <w:ind w:right="849"/>
        <w:rPr>
          <w:sz w:val="36"/>
          <w:szCs w:val="36"/>
        </w:rPr>
      </w:pPr>
      <w:r w:rsidRPr="005B2B7D">
        <w:rPr>
          <w:sz w:val="36"/>
          <w:szCs w:val="36"/>
        </w:rPr>
        <w:t>и ветр о них поёт, и вьюга воет –</w:t>
      </w:r>
    </w:p>
    <w:p w14:paraId="55FBF43D" w14:textId="77777777" w:rsidR="005B2B7D" w:rsidRPr="005B2B7D" w:rsidRDefault="005B2B7D" w:rsidP="005B2B7D">
      <w:pPr>
        <w:ind w:right="849"/>
        <w:rPr>
          <w:sz w:val="36"/>
          <w:szCs w:val="36"/>
        </w:rPr>
      </w:pPr>
      <w:r w:rsidRPr="005B2B7D">
        <w:rPr>
          <w:sz w:val="36"/>
          <w:szCs w:val="36"/>
        </w:rPr>
        <w:t>чтоб эти души с болью примирить,</w:t>
      </w:r>
    </w:p>
    <w:p w14:paraId="3DD5A36C" w14:textId="77777777" w:rsidR="005B2B7D" w:rsidRPr="005B2B7D" w:rsidRDefault="005B2B7D" w:rsidP="005B2B7D">
      <w:pPr>
        <w:ind w:right="849"/>
        <w:rPr>
          <w:sz w:val="36"/>
          <w:szCs w:val="36"/>
        </w:rPr>
      </w:pPr>
      <w:r w:rsidRPr="005B2B7D">
        <w:rPr>
          <w:sz w:val="36"/>
          <w:szCs w:val="36"/>
        </w:rPr>
        <w:t>чтоб эти души упокоить.</w:t>
      </w:r>
    </w:p>
    <w:p w14:paraId="47EB4937" w14:textId="77777777" w:rsidR="005B2B7D" w:rsidRPr="005B2B7D" w:rsidRDefault="005B2B7D" w:rsidP="005B2B7D">
      <w:pPr>
        <w:ind w:right="849"/>
        <w:rPr>
          <w:sz w:val="36"/>
          <w:szCs w:val="36"/>
        </w:rPr>
      </w:pPr>
      <w:r w:rsidRPr="005B2B7D">
        <w:rPr>
          <w:sz w:val="36"/>
          <w:szCs w:val="36"/>
        </w:rPr>
        <w:t>.</w:t>
      </w:r>
    </w:p>
    <w:p w14:paraId="28649ACC" w14:textId="77777777" w:rsidR="005B2B7D" w:rsidRPr="005B2B7D" w:rsidRDefault="005B2B7D" w:rsidP="005B2B7D">
      <w:pPr>
        <w:ind w:right="849"/>
        <w:rPr>
          <w:sz w:val="36"/>
          <w:szCs w:val="36"/>
        </w:rPr>
      </w:pPr>
      <w:r w:rsidRPr="005B2B7D">
        <w:rPr>
          <w:sz w:val="36"/>
          <w:szCs w:val="36"/>
        </w:rPr>
        <w:t>И, кажется, все жертвы – как друзья.</w:t>
      </w:r>
    </w:p>
    <w:p w14:paraId="36935974" w14:textId="77777777" w:rsidR="005B2B7D" w:rsidRPr="005B2B7D" w:rsidRDefault="005B2B7D" w:rsidP="005B2B7D">
      <w:pPr>
        <w:ind w:right="849"/>
        <w:rPr>
          <w:sz w:val="36"/>
          <w:szCs w:val="36"/>
        </w:rPr>
      </w:pPr>
      <w:r w:rsidRPr="005B2B7D">
        <w:rPr>
          <w:sz w:val="36"/>
          <w:szCs w:val="36"/>
        </w:rPr>
        <w:t>И словно речь идёт о ком-то близком.</w:t>
      </w:r>
    </w:p>
    <w:p w14:paraId="4DDB8CB5" w14:textId="77777777" w:rsidR="005B2B7D" w:rsidRPr="005B2B7D" w:rsidRDefault="005B2B7D" w:rsidP="005B2B7D">
      <w:pPr>
        <w:ind w:right="849"/>
        <w:rPr>
          <w:sz w:val="36"/>
          <w:szCs w:val="36"/>
        </w:rPr>
      </w:pPr>
      <w:r w:rsidRPr="005B2B7D">
        <w:rPr>
          <w:sz w:val="36"/>
          <w:szCs w:val="36"/>
        </w:rPr>
        <w:t>Был враг ему по-русски ненавистен –</w:t>
      </w:r>
    </w:p>
    <w:p w14:paraId="7AB1E639" w14:textId="77777777" w:rsidR="005B2B7D" w:rsidRPr="005B2B7D" w:rsidRDefault="005B2B7D" w:rsidP="005B2B7D">
      <w:pPr>
        <w:ind w:right="849"/>
        <w:rPr>
          <w:sz w:val="36"/>
          <w:szCs w:val="36"/>
        </w:rPr>
      </w:pPr>
      <w:r w:rsidRPr="005B2B7D">
        <w:rPr>
          <w:sz w:val="36"/>
          <w:szCs w:val="36"/>
        </w:rPr>
        <w:t>и мы его сегодня отпоём,</w:t>
      </w:r>
    </w:p>
    <w:p w14:paraId="15DA1D2F" w14:textId="77777777" w:rsidR="005B2B7D" w:rsidRPr="005B2B7D" w:rsidRDefault="005B2B7D" w:rsidP="005B2B7D">
      <w:pPr>
        <w:ind w:right="849"/>
        <w:rPr>
          <w:sz w:val="36"/>
          <w:szCs w:val="36"/>
        </w:rPr>
      </w:pPr>
      <w:r w:rsidRPr="005B2B7D">
        <w:rPr>
          <w:sz w:val="36"/>
          <w:szCs w:val="36"/>
        </w:rPr>
        <w:t>и мы его сегодня упокоим.</w:t>
      </w:r>
    </w:p>
    <w:p w14:paraId="6B9E4CF1" w14:textId="77777777" w:rsidR="005B2B7D" w:rsidRPr="005B2B7D" w:rsidRDefault="005B2B7D" w:rsidP="005B2B7D">
      <w:pPr>
        <w:ind w:right="849"/>
        <w:rPr>
          <w:sz w:val="36"/>
          <w:szCs w:val="36"/>
        </w:rPr>
      </w:pPr>
      <w:r w:rsidRPr="005B2B7D">
        <w:rPr>
          <w:sz w:val="36"/>
          <w:szCs w:val="36"/>
        </w:rPr>
        <w:t>.</w:t>
      </w:r>
    </w:p>
    <w:p w14:paraId="32FAB496" w14:textId="77777777" w:rsidR="005B2B7D" w:rsidRPr="005B2B7D" w:rsidRDefault="005B2B7D" w:rsidP="005B2B7D">
      <w:pPr>
        <w:ind w:right="849"/>
        <w:rPr>
          <w:sz w:val="36"/>
          <w:szCs w:val="36"/>
        </w:rPr>
      </w:pPr>
      <w:r w:rsidRPr="005B2B7D">
        <w:rPr>
          <w:sz w:val="36"/>
          <w:szCs w:val="36"/>
        </w:rPr>
        <w:t>А музыка пускай звучит.</w:t>
      </w:r>
    </w:p>
    <w:p w14:paraId="56EE9BDB" w14:textId="77777777" w:rsidR="005B2B7D" w:rsidRPr="005B2B7D" w:rsidRDefault="005B2B7D" w:rsidP="005B2B7D">
      <w:pPr>
        <w:ind w:right="849"/>
        <w:rPr>
          <w:sz w:val="36"/>
          <w:szCs w:val="36"/>
        </w:rPr>
      </w:pPr>
      <w:r w:rsidRPr="005B2B7D">
        <w:rPr>
          <w:sz w:val="36"/>
          <w:szCs w:val="36"/>
        </w:rPr>
        <w:t>Пусть плачет обо всех,</w:t>
      </w:r>
    </w:p>
    <w:p w14:paraId="1ADE17B2" w14:textId="77777777" w:rsidR="005B2B7D" w:rsidRPr="005B2B7D" w:rsidRDefault="005B2B7D" w:rsidP="005B2B7D">
      <w:pPr>
        <w:ind w:right="849"/>
        <w:rPr>
          <w:sz w:val="36"/>
          <w:szCs w:val="36"/>
        </w:rPr>
      </w:pPr>
      <w:r w:rsidRPr="005B2B7D">
        <w:rPr>
          <w:sz w:val="36"/>
          <w:szCs w:val="36"/>
        </w:rPr>
        <w:lastRenderedPageBreak/>
        <w:t>кто в этот день в окопе.</w:t>
      </w:r>
    </w:p>
    <w:p w14:paraId="553FDA29" w14:textId="77777777" w:rsidR="005B2B7D" w:rsidRPr="005B2B7D" w:rsidRDefault="005B2B7D" w:rsidP="005B2B7D">
      <w:pPr>
        <w:ind w:right="849"/>
        <w:rPr>
          <w:sz w:val="36"/>
          <w:szCs w:val="36"/>
        </w:rPr>
      </w:pPr>
      <w:r w:rsidRPr="005B2B7D">
        <w:rPr>
          <w:sz w:val="36"/>
          <w:szCs w:val="36"/>
        </w:rPr>
        <w:t>Побольше всем им</w:t>
      </w:r>
    </w:p>
    <w:p w14:paraId="0DA13036" w14:textId="77777777" w:rsidR="005B2B7D" w:rsidRPr="005B2B7D" w:rsidRDefault="005B2B7D" w:rsidP="005B2B7D">
      <w:pPr>
        <w:ind w:right="849"/>
        <w:rPr>
          <w:sz w:val="36"/>
          <w:szCs w:val="36"/>
        </w:rPr>
      </w:pPr>
      <w:r w:rsidRPr="005B2B7D">
        <w:rPr>
          <w:sz w:val="36"/>
          <w:szCs w:val="36"/>
        </w:rPr>
        <w:t>солнечных лучей.</w:t>
      </w:r>
    </w:p>
    <w:p w14:paraId="7BC34EDF" w14:textId="77777777" w:rsidR="005B2B7D" w:rsidRPr="005B2B7D" w:rsidRDefault="005B2B7D" w:rsidP="005B2B7D">
      <w:pPr>
        <w:ind w:right="849"/>
        <w:rPr>
          <w:sz w:val="36"/>
          <w:szCs w:val="36"/>
        </w:rPr>
      </w:pPr>
      <w:r w:rsidRPr="005B2B7D">
        <w:rPr>
          <w:sz w:val="36"/>
          <w:szCs w:val="36"/>
        </w:rPr>
        <w:t>.</w:t>
      </w:r>
    </w:p>
    <w:p w14:paraId="0EB5B740" w14:textId="77777777" w:rsidR="005B2B7D" w:rsidRPr="005B2B7D" w:rsidRDefault="005B2B7D" w:rsidP="005B2B7D">
      <w:pPr>
        <w:ind w:right="849"/>
        <w:rPr>
          <w:sz w:val="36"/>
          <w:szCs w:val="36"/>
        </w:rPr>
      </w:pPr>
      <w:r w:rsidRPr="005B2B7D">
        <w:rPr>
          <w:sz w:val="36"/>
          <w:szCs w:val="36"/>
        </w:rPr>
        <w:t>Спаси нас, музыка, спаси:</w:t>
      </w:r>
    </w:p>
    <w:p w14:paraId="6C43DE00" w14:textId="77777777" w:rsidR="005B2B7D" w:rsidRPr="005B2B7D" w:rsidRDefault="005B2B7D" w:rsidP="005B2B7D">
      <w:pPr>
        <w:ind w:right="849"/>
        <w:rPr>
          <w:sz w:val="36"/>
          <w:szCs w:val="36"/>
        </w:rPr>
      </w:pPr>
      <w:r w:rsidRPr="005B2B7D">
        <w:rPr>
          <w:sz w:val="36"/>
          <w:szCs w:val="36"/>
        </w:rPr>
        <w:t>боль общая витает над страною.</w:t>
      </w:r>
    </w:p>
    <w:p w14:paraId="02A89858" w14:textId="77777777" w:rsidR="005B2B7D" w:rsidRPr="005B2B7D" w:rsidRDefault="005B2B7D" w:rsidP="005B2B7D">
      <w:pPr>
        <w:ind w:right="849"/>
        <w:rPr>
          <w:sz w:val="36"/>
          <w:szCs w:val="36"/>
        </w:rPr>
      </w:pPr>
      <w:r w:rsidRPr="005B2B7D">
        <w:rPr>
          <w:sz w:val="36"/>
          <w:szCs w:val="36"/>
        </w:rPr>
        <w:t>Пускай утешит нас,</w:t>
      </w:r>
    </w:p>
    <w:p w14:paraId="18E922A4" w14:textId="77777777" w:rsidR="005B2B7D" w:rsidRPr="005B2B7D" w:rsidRDefault="005B2B7D" w:rsidP="005B2B7D">
      <w:pPr>
        <w:ind w:right="849"/>
        <w:rPr>
          <w:sz w:val="36"/>
          <w:szCs w:val="36"/>
        </w:rPr>
      </w:pPr>
      <w:r w:rsidRPr="005B2B7D">
        <w:rPr>
          <w:sz w:val="36"/>
          <w:szCs w:val="36"/>
        </w:rPr>
        <w:t>но пусть ведет нас в бой.</w:t>
      </w:r>
    </w:p>
    <w:p w14:paraId="472D6FCD" w14:textId="42E2A9AC" w:rsidR="005B2B7D" w:rsidRPr="00B30AAA" w:rsidRDefault="005B2B7D" w:rsidP="005B2B7D">
      <w:pPr>
        <w:ind w:right="849"/>
        <w:rPr>
          <w:sz w:val="36"/>
          <w:szCs w:val="36"/>
        </w:rPr>
      </w:pPr>
      <w:r w:rsidRPr="00B30AAA">
        <w:rPr>
          <w:sz w:val="36"/>
          <w:szCs w:val="36"/>
        </w:rPr>
        <w:t>7-8-24</w:t>
      </w:r>
    </w:p>
    <w:p w14:paraId="27326097" w14:textId="77777777" w:rsidR="005B2B7D" w:rsidRPr="00B30AAA" w:rsidRDefault="005B2B7D" w:rsidP="005B2B7D">
      <w:pPr>
        <w:ind w:right="849"/>
        <w:rPr>
          <w:sz w:val="36"/>
          <w:szCs w:val="36"/>
        </w:rPr>
      </w:pPr>
    </w:p>
    <w:p w14:paraId="48AC2500" w14:textId="77777777" w:rsidR="00B30AAA" w:rsidRDefault="00B30AAA" w:rsidP="00B30AAA">
      <w:pPr>
        <w:ind w:right="849"/>
        <w:rPr>
          <w:sz w:val="36"/>
          <w:szCs w:val="36"/>
        </w:rPr>
      </w:pPr>
      <w:r>
        <w:rPr>
          <w:sz w:val="36"/>
          <w:szCs w:val="36"/>
        </w:rPr>
        <w:t>12-8-24</w:t>
      </w:r>
    </w:p>
    <w:p w14:paraId="0F1453FC" w14:textId="259F2B23" w:rsidR="00B30AAA" w:rsidRPr="004B79D0" w:rsidRDefault="00B30AAA" w:rsidP="00B30AAA">
      <w:pPr>
        <w:ind w:right="849"/>
        <w:rPr>
          <w:sz w:val="36"/>
          <w:szCs w:val="36"/>
        </w:rPr>
      </w:pPr>
      <w:r>
        <w:rPr>
          <w:sz w:val="36"/>
          <w:szCs w:val="36"/>
        </w:rPr>
        <w:t xml:space="preserve">Вести. </w:t>
      </w:r>
      <w:r w:rsidRPr="004B79D0">
        <w:rPr>
          <w:sz w:val="36"/>
          <w:szCs w:val="36"/>
        </w:rPr>
        <w:t>Алина Скачкова</w:t>
      </w:r>
      <w:r>
        <w:rPr>
          <w:sz w:val="36"/>
          <w:szCs w:val="36"/>
        </w:rPr>
        <w:t xml:space="preserve">. </w:t>
      </w:r>
      <w:r w:rsidRPr="004B79D0">
        <w:rPr>
          <w:sz w:val="36"/>
          <w:szCs w:val="36"/>
        </w:rPr>
        <w:t>Перекачанный наркотиками украинец зверски расправился с россиянкой</w:t>
      </w:r>
      <w:r>
        <w:rPr>
          <w:sz w:val="36"/>
          <w:szCs w:val="36"/>
        </w:rPr>
        <w:t xml:space="preserve">. </w:t>
      </w:r>
      <w:r w:rsidRPr="004B79D0">
        <w:rPr>
          <w:sz w:val="36"/>
          <w:szCs w:val="36"/>
        </w:rPr>
        <w:t>Вместо просветления зверское убийство. Гражданин Украины до смерти забил, а потом расчленил россиянку в лечебном центре в Перу. Оба приехали туда изучать духовные практики и ритуалы, но что-то пошло не так. Возможно, в дело вмешалась аяуаска – отвар из дурман-травы, настолько сильнодействующий, что даже через несколько часов после расправы во время задержания преступник хохотал, брыкался и даже кусался.</w:t>
      </w:r>
      <w:r>
        <w:rPr>
          <w:sz w:val="36"/>
          <w:szCs w:val="36"/>
        </w:rPr>
        <w:t xml:space="preserve"> </w:t>
      </w:r>
      <w:r w:rsidRPr="004B79D0">
        <w:rPr>
          <w:sz w:val="36"/>
          <w:szCs w:val="36"/>
        </w:rPr>
        <w:t xml:space="preserve">Это просветление зашло слишком далеко: перекачанный наркотиками гражданин Украины зверски расправился с российской туристкой. И до сих пор в бреду кричит ее имя: </w:t>
      </w:r>
      <w:r w:rsidR="00891E4B">
        <w:rPr>
          <w:sz w:val="36"/>
          <w:szCs w:val="36"/>
        </w:rPr>
        <w:t>«</w:t>
      </w:r>
      <w:r w:rsidRPr="004B79D0">
        <w:rPr>
          <w:sz w:val="36"/>
          <w:szCs w:val="36"/>
        </w:rPr>
        <w:t>Люсия, Люсия!</w:t>
      </w:r>
      <w:r w:rsidR="00891E4B">
        <w:rPr>
          <w:sz w:val="36"/>
          <w:szCs w:val="36"/>
        </w:rPr>
        <w:t>»</w:t>
      </w:r>
    </w:p>
    <w:p w14:paraId="19E69C01" w14:textId="77777777" w:rsidR="00B30AAA" w:rsidRPr="004B79D0" w:rsidRDefault="00B30AAA" w:rsidP="00B30AAA">
      <w:pPr>
        <w:ind w:right="849"/>
        <w:rPr>
          <w:sz w:val="36"/>
          <w:szCs w:val="36"/>
        </w:rPr>
      </w:pPr>
      <w:r w:rsidRPr="004B79D0">
        <w:rPr>
          <w:sz w:val="36"/>
          <w:szCs w:val="36"/>
        </w:rPr>
        <w:t>Люсия – это Людмила Лазаренко. Тело женщины нашли в шаманской общине в Перу. Мать двоих детей сначала ударили чем-то тяжелым по голове, а после расчленили. Полиция считает: все это дело рук ее знакомого Ивана Кузьмина. После расправы он несколько часов сидел рядом с останками и хохотал. Безумца пришлось связать – он впивался в силовиков зубами.</w:t>
      </w:r>
    </w:p>
    <w:p w14:paraId="3EFB8158" w14:textId="77777777" w:rsidR="00B30AAA" w:rsidRPr="004B79D0" w:rsidRDefault="00B30AAA" w:rsidP="00B30AAA">
      <w:pPr>
        <w:ind w:right="849"/>
        <w:rPr>
          <w:sz w:val="36"/>
          <w:szCs w:val="36"/>
        </w:rPr>
      </w:pPr>
      <w:r w:rsidRPr="004B79D0">
        <w:rPr>
          <w:sz w:val="36"/>
          <w:szCs w:val="36"/>
        </w:rPr>
        <w:t xml:space="preserve">Жестокое убийство произошло в секте посреди джунглей Амазонки. Иван и Людмила приехали сюда </w:t>
      </w:r>
      <w:r w:rsidRPr="004B79D0">
        <w:rPr>
          <w:sz w:val="36"/>
          <w:szCs w:val="36"/>
        </w:rPr>
        <w:lastRenderedPageBreak/>
        <w:t>на ретрит – что-то вроде духовной практики. Так по крайней мере здесь называют местные нарковечеринки. За пару тысяч долларов предприимчивые колдуны угостят любого желающего аяуаской – 13-часовым отваром из дурман-травы. Почти по всему миру это гремучее варево вне закона, а вот власти Перу официально легализовали психотропный напиток. И теперь под духовным соусом этот напиток Кастанеды активно впаривают иностранцам: мол, галлюцинации – это общение с богами, бред – познание собственного я. Людмила Лазаренко, кстати, тоже была основательницей подобного центра, только в Таиланде – там она жила с мужем и детьми.</w:t>
      </w:r>
    </w:p>
    <w:p w14:paraId="519DE289" w14:textId="1FACD3F0" w:rsidR="00B30AAA" w:rsidRPr="004B79D0" w:rsidRDefault="00891E4B" w:rsidP="00B30AAA">
      <w:pPr>
        <w:ind w:right="849"/>
        <w:rPr>
          <w:sz w:val="36"/>
          <w:szCs w:val="36"/>
        </w:rPr>
      </w:pPr>
      <w:r>
        <w:rPr>
          <w:sz w:val="36"/>
          <w:szCs w:val="36"/>
        </w:rPr>
        <w:t>«</w:t>
      </w:r>
      <w:r w:rsidR="00B30AAA" w:rsidRPr="004B79D0">
        <w:rPr>
          <w:sz w:val="36"/>
          <w:szCs w:val="36"/>
        </w:rPr>
        <w:t>Так устроен наш мозг, что он живет либо в прошлом, либо в будущем, ему очень сложно находиться в настоящем моменте</w:t>
      </w:r>
      <w:r>
        <w:rPr>
          <w:sz w:val="36"/>
          <w:szCs w:val="36"/>
        </w:rPr>
        <w:t>»</w:t>
      </w:r>
      <w:r w:rsidR="00B30AAA" w:rsidRPr="004B79D0">
        <w:rPr>
          <w:sz w:val="36"/>
          <w:szCs w:val="36"/>
        </w:rPr>
        <w:t>, – объясняла Людмила Лазаренко.</w:t>
      </w:r>
    </w:p>
    <w:p w14:paraId="31088C3E" w14:textId="3DD4625B" w:rsidR="00B30AAA" w:rsidRPr="004B79D0" w:rsidRDefault="00B30AAA" w:rsidP="00B30AAA">
      <w:pPr>
        <w:ind w:right="849"/>
        <w:rPr>
          <w:sz w:val="36"/>
          <w:szCs w:val="36"/>
        </w:rPr>
      </w:pPr>
      <w:r w:rsidRPr="004B79D0">
        <w:rPr>
          <w:sz w:val="36"/>
          <w:szCs w:val="36"/>
        </w:rPr>
        <w:t>Вот только в Перу Людмила приехала почему-то одна. Поселилась в бунгало, среди незнакомцев со всего мира.</w:t>
      </w:r>
      <w:r>
        <w:rPr>
          <w:sz w:val="36"/>
          <w:szCs w:val="36"/>
        </w:rPr>
        <w:t xml:space="preserve"> </w:t>
      </w:r>
      <w:r w:rsidRPr="004B79D0">
        <w:rPr>
          <w:sz w:val="36"/>
          <w:szCs w:val="36"/>
        </w:rPr>
        <w:t>На общих собраниях гостей по кругу поили наркотическим зельем. Шаманы-дилеры не интересовались ни противопоказаниями, ни общим психическим здоровьем человека.</w:t>
      </w:r>
      <w:r>
        <w:rPr>
          <w:sz w:val="36"/>
          <w:szCs w:val="36"/>
        </w:rPr>
        <w:t xml:space="preserve"> </w:t>
      </w:r>
      <w:r w:rsidR="00891E4B">
        <w:rPr>
          <w:sz w:val="36"/>
          <w:szCs w:val="36"/>
        </w:rPr>
        <w:t>«</w:t>
      </w:r>
      <w:r w:rsidRPr="004B79D0">
        <w:rPr>
          <w:sz w:val="36"/>
          <w:szCs w:val="36"/>
        </w:rPr>
        <w:t>Это ужасно – там нет медицины. И пить эту байду… Могут случиться психотивные эпизоды, шизофрения, человек становится агрессивным и иногда хочет убить все человечество</w:t>
      </w:r>
      <w:r w:rsidR="00891E4B">
        <w:rPr>
          <w:sz w:val="36"/>
          <w:szCs w:val="36"/>
        </w:rPr>
        <w:t>»</w:t>
      </w:r>
      <w:r w:rsidRPr="004B79D0">
        <w:rPr>
          <w:sz w:val="36"/>
          <w:szCs w:val="36"/>
        </w:rPr>
        <w:t>, – комментирует ситуацию психиатр Антон Елисеенко.</w:t>
      </w:r>
    </w:p>
    <w:p w14:paraId="2FF904A2" w14:textId="69A355F1" w:rsidR="00B30AAA" w:rsidRPr="004B79D0" w:rsidRDefault="00B30AAA" w:rsidP="00B30AAA">
      <w:pPr>
        <w:ind w:right="849"/>
        <w:rPr>
          <w:sz w:val="36"/>
          <w:szCs w:val="36"/>
        </w:rPr>
      </w:pPr>
      <w:r w:rsidRPr="004B79D0">
        <w:rPr>
          <w:sz w:val="36"/>
          <w:szCs w:val="36"/>
        </w:rPr>
        <w:t xml:space="preserve">Центр </w:t>
      </w:r>
      <w:r w:rsidR="00891E4B">
        <w:rPr>
          <w:sz w:val="36"/>
          <w:szCs w:val="36"/>
        </w:rPr>
        <w:t>«</w:t>
      </w:r>
      <w:r w:rsidRPr="004B79D0">
        <w:rPr>
          <w:sz w:val="36"/>
          <w:szCs w:val="36"/>
        </w:rPr>
        <w:t>Два мира</w:t>
      </w:r>
      <w:r w:rsidR="00891E4B">
        <w:rPr>
          <w:sz w:val="36"/>
          <w:szCs w:val="36"/>
        </w:rPr>
        <w:t>»</w:t>
      </w:r>
      <w:r w:rsidRPr="004B79D0">
        <w:rPr>
          <w:sz w:val="36"/>
          <w:szCs w:val="36"/>
        </w:rPr>
        <w:t xml:space="preserve">, где погибла Людмила Лазаренко, принадлежит аборигену Пепе и его русской жене Марии Изотовой. Те, кого любопытство забрасывало туда хоть раз, жаловались: мол, в общине царят свои, деспотичные порядки. Якобы главный шаман, тот </w:t>
      </w:r>
      <w:r w:rsidRPr="004B79D0">
        <w:rPr>
          <w:sz w:val="36"/>
          <w:szCs w:val="36"/>
        </w:rPr>
        <w:lastRenderedPageBreak/>
        <w:t>самый Пепе, насилует своих послушниц. Об этом журналистам рассказали бывшие постоялицы.</w:t>
      </w:r>
    </w:p>
    <w:p w14:paraId="7F339A15" w14:textId="2861E9E8" w:rsidR="00B30AAA" w:rsidRPr="004B79D0" w:rsidRDefault="00891E4B" w:rsidP="00B30AAA">
      <w:pPr>
        <w:ind w:right="849"/>
        <w:rPr>
          <w:sz w:val="36"/>
          <w:szCs w:val="36"/>
        </w:rPr>
      </w:pPr>
      <w:r>
        <w:rPr>
          <w:sz w:val="36"/>
          <w:szCs w:val="36"/>
        </w:rPr>
        <w:t>«</w:t>
      </w:r>
      <w:r w:rsidR="00B30AAA" w:rsidRPr="004B79D0">
        <w:rPr>
          <w:sz w:val="36"/>
          <w:szCs w:val="36"/>
        </w:rPr>
        <w:t>На коррекции женщина раздевается полностью и ложится на стол. У женщин Пепе стандартно нажимает точки в паху, в случае мужчин таких точек нет. Если женщина нравится Пепе и приехала без сопровождения, за прикосновениями к паху могут последовать поцелуи. Если сопротивления не происходит, то случается секс</w:t>
      </w:r>
      <w:r>
        <w:rPr>
          <w:sz w:val="36"/>
          <w:szCs w:val="36"/>
        </w:rPr>
        <w:t>»</w:t>
      </w:r>
      <w:r w:rsidR="00B30AAA" w:rsidRPr="004B79D0">
        <w:rPr>
          <w:sz w:val="36"/>
          <w:szCs w:val="36"/>
        </w:rPr>
        <w:t>, – рассказывает одна из них.</w:t>
      </w:r>
      <w:r w:rsidR="00B30AAA">
        <w:rPr>
          <w:sz w:val="36"/>
          <w:szCs w:val="36"/>
        </w:rPr>
        <w:t xml:space="preserve"> </w:t>
      </w:r>
      <w:r w:rsidR="00B30AAA" w:rsidRPr="004B79D0">
        <w:rPr>
          <w:sz w:val="36"/>
          <w:szCs w:val="36"/>
        </w:rPr>
        <w:t>Несмотря на обвинения в домогательствах, отсутствие элементарных мер безопасности, охраны, секта до сих пор не только держится на плаву, но и остается модным центром притяжения туристов. Сюда едут за экзотикой, а вот возвращаются далеко не все. Но владелец чудо-притона уверен: его вины здесь нет.</w:t>
      </w:r>
    </w:p>
    <w:p w14:paraId="79AB12A8" w14:textId="2D35C99F" w:rsidR="00B30AAA" w:rsidRPr="004B79D0" w:rsidRDefault="00891E4B" w:rsidP="00B30AAA">
      <w:pPr>
        <w:ind w:right="849"/>
        <w:rPr>
          <w:sz w:val="36"/>
          <w:szCs w:val="36"/>
        </w:rPr>
      </w:pPr>
      <w:r>
        <w:rPr>
          <w:sz w:val="36"/>
          <w:szCs w:val="36"/>
        </w:rPr>
        <w:t>«</w:t>
      </w:r>
      <w:r w:rsidR="00B30AAA" w:rsidRPr="004B79D0">
        <w:rPr>
          <w:sz w:val="36"/>
          <w:szCs w:val="36"/>
        </w:rPr>
        <w:t>Мы их давно уже уведомили через администрацию, что они должны уйти, потому что они ничего не делали: не убирались, не работали. Обычно мы долго не держим таких людей</w:t>
      </w:r>
      <w:r>
        <w:rPr>
          <w:sz w:val="36"/>
          <w:szCs w:val="36"/>
        </w:rPr>
        <w:t>»</w:t>
      </w:r>
      <w:r w:rsidR="00B30AAA" w:rsidRPr="004B79D0">
        <w:rPr>
          <w:sz w:val="36"/>
          <w:szCs w:val="36"/>
        </w:rPr>
        <w:t>, – заявляет владелец центра Пепе Ордониз.</w:t>
      </w:r>
    </w:p>
    <w:p w14:paraId="32F7C120" w14:textId="77777777" w:rsidR="00B30AAA" w:rsidRDefault="00B30AAA" w:rsidP="00B30AAA">
      <w:pPr>
        <w:ind w:right="849"/>
        <w:rPr>
          <w:sz w:val="36"/>
          <w:szCs w:val="36"/>
        </w:rPr>
      </w:pPr>
      <w:r w:rsidRPr="004B79D0">
        <w:rPr>
          <w:sz w:val="36"/>
          <w:szCs w:val="36"/>
        </w:rPr>
        <w:t>Суд планировал заключить украинца Ивана Кузьмина под стражу, чтобы девять месяцев, пока идет расследование, он провел в перуанской тюрьме. Но прямо во время заседания вероятному убийце стало плохо. Рассмотрение перенеслось до тех пор, пока тот не вернется из мира галлюцинаций.</w:t>
      </w:r>
    </w:p>
    <w:p w14:paraId="65B8B978" w14:textId="77777777" w:rsidR="00B30AAA" w:rsidRDefault="00B30AAA" w:rsidP="00B30AAA">
      <w:pPr>
        <w:ind w:right="849"/>
        <w:rPr>
          <w:sz w:val="36"/>
          <w:szCs w:val="36"/>
        </w:rPr>
      </w:pPr>
    </w:p>
    <w:p w14:paraId="7AB0306B" w14:textId="77777777" w:rsidR="00B30AAA" w:rsidRDefault="00B30AAA" w:rsidP="00B30AAA">
      <w:pPr>
        <w:ind w:right="849"/>
        <w:rPr>
          <w:sz w:val="36"/>
          <w:szCs w:val="36"/>
        </w:rPr>
      </w:pPr>
      <w:r>
        <w:rPr>
          <w:sz w:val="36"/>
          <w:szCs w:val="36"/>
        </w:rPr>
        <w:t>12-8-24</w:t>
      </w:r>
    </w:p>
    <w:p w14:paraId="543E746D" w14:textId="77777777" w:rsidR="00B30AAA" w:rsidRPr="00BA5217" w:rsidRDefault="00B30AAA" w:rsidP="00B30AAA">
      <w:pPr>
        <w:ind w:right="849"/>
        <w:rPr>
          <w:sz w:val="36"/>
          <w:szCs w:val="36"/>
        </w:rPr>
      </w:pPr>
      <w:r>
        <w:rPr>
          <w:sz w:val="36"/>
          <w:szCs w:val="36"/>
        </w:rPr>
        <w:t xml:space="preserve">Вести  </w:t>
      </w:r>
      <w:r w:rsidRPr="00BA5217">
        <w:rPr>
          <w:sz w:val="36"/>
          <w:szCs w:val="36"/>
        </w:rPr>
        <w:t>Скончался бывший первый секретарь Центрального комитета ВЛКСМ Виктор Мишин, который возглавлял его с 1982 по 1986 годы.</w:t>
      </w:r>
    </w:p>
    <w:p w14:paraId="7B0567AA" w14:textId="0AEB69CB" w:rsidR="00B30AAA" w:rsidRDefault="00B30AAA" w:rsidP="00B30AAA">
      <w:pPr>
        <w:ind w:right="849"/>
        <w:rPr>
          <w:sz w:val="36"/>
          <w:szCs w:val="36"/>
        </w:rPr>
      </w:pPr>
      <w:r w:rsidRPr="00BA5217">
        <w:rPr>
          <w:sz w:val="36"/>
          <w:szCs w:val="36"/>
        </w:rPr>
        <w:t xml:space="preserve">В интервью ТАСС лидер КПРФ Геннадий Зюганов назвал Мишина инициативным, профессиональным человеком и опытным комсомольским организатором. Он занимался многими крупными советскими </w:t>
      </w:r>
      <w:r w:rsidRPr="00BA5217">
        <w:rPr>
          <w:sz w:val="36"/>
          <w:szCs w:val="36"/>
        </w:rPr>
        <w:lastRenderedPageBreak/>
        <w:t>проектами: Олимпиадой, строительством Байкало-амурской магистрали и др.</w:t>
      </w:r>
      <w:r>
        <w:rPr>
          <w:sz w:val="36"/>
          <w:szCs w:val="36"/>
        </w:rPr>
        <w:t xml:space="preserve"> </w:t>
      </w:r>
      <w:r w:rsidR="00891E4B">
        <w:rPr>
          <w:sz w:val="36"/>
          <w:szCs w:val="36"/>
        </w:rPr>
        <w:t>«</w:t>
      </w:r>
      <w:r w:rsidRPr="00BA5217">
        <w:rPr>
          <w:sz w:val="36"/>
          <w:szCs w:val="36"/>
        </w:rPr>
        <w:t>Уникальный опыт, которым обладали наши молодежные комсомольские лидеры, в нынешних условиях будет обязательно востребован</w:t>
      </w:r>
      <w:r w:rsidR="00891E4B">
        <w:rPr>
          <w:sz w:val="36"/>
          <w:szCs w:val="36"/>
        </w:rPr>
        <w:t>»</w:t>
      </w:r>
      <w:r w:rsidRPr="00BA5217">
        <w:rPr>
          <w:sz w:val="36"/>
          <w:szCs w:val="36"/>
        </w:rPr>
        <w:t>, – уверен лидер КПРФ.</w:t>
      </w:r>
    </w:p>
    <w:p w14:paraId="1966DE72" w14:textId="77777777" w:rsidR="00B30AAA" w:rsidRDefault="00B30AAA" w:rsidP="00B30AAA">
      <w:pPr>
        <w:ind w:right="849"/>
        <w:rPr>
          <w:sz w:val="36"/>
          <w:szCs w:val="36"/>
        </w:rPr>
      </w:pPr>
    </w:p>
    <w:p w14:paraId="1A706E4B" w14:textId="77777777" w:rsidR="00B30AAA" w:rsidRDefault="00B30AAA" w:rsidP="00B30AAA">
      <w:pPr>
        <w:ind w:right="849"/>
        <w:rPr>
          <w:sz w:val="36"/>
          <w:szCs w:val="36"/>
        </w:rPr>
      </w:pPr>
      <w:r>
        <w:rPr>
          <w:sz w:val="36"/>
          <w:szCs w:val="36"/>
        </w:rPr>
        <w:t>13-8-24</w:t>
      </w:r>
    </w:p>
    <w:p w14:paraId="6643F388" w14:textId="09DEBC95" w:rsidR="00B30AAA" w:rsidRDefault="00B30AAA" w:rsidP="00B30AAA">
      <w:pPr>
        <w:ind w:right="849"/>
        <w:rPr>
          <w:sz w:val="36"/>
          <w:szCs w:val="36"/>
        </w:rPr>
      </w:pPr>
      <w:r>
        <w:rPr>
          <w:sz w:val="36"/>
          <w:szCs w:val="36"/>
        </w:rPr>
        <w:t xml:space="preserve">Ъ -= </w:t>
      </w:r>
      <w:r w:rsidRPr="009B28C8">
        <w:rPr>
          <w:sz w:val="36"/>
          <w:szCs w:val="36"/>
        </w:rPr>
        <w:t xml:space="preserve">Минстрой предлагает на законодательном уровне унифицировать подход к учету граждан, нуждающихся в улучшении жилищных условий, в рамках единого реестра очередников, оператором которого будет ДОМ.РФ. Сейчас система учета таких граждан разрознена, не позволяет эффективно планировать бюджет соответствующих программ и даже точно оценить количество нуждающихся в новом жилье (по предварительным оценкам, речь идет о более чем 2 млн человек). Эксперты идею появления единого реестра поддерживают </w:t>
      </w:r>
      <w:r w:rsidR="00891E4B">
        <w:rPr>
          <w:sz w:val="36"/>
          <w:szCs w:val="36"/>
        </w:rPr>
        <w:t>-</w:t>
      </w:r>
      <w:r w:rsidRPr="009B28C8">
        <w:rPr>
          <w:sz w:val="36"/>
          <w:szCs w:val="36"/>
        </w:rPr>
        <w:t xml:space="preserve"> централизация учета позволит повысить эффективность этой меры поддержки и сократить сроки ожидания в очереди</w:t>
      </w:r>
    </w:p>
    <w:p w14:paraId="57E2A2C3" w14:textId="77777777" w:rsidR="00B30AAA" w:rsidRDefault="00B30AAA" w:rsidP="00B30AAA">
      <w:pPr>
        <w:ind w:right="849"/>
        <w:rPr>
          <w:sz w:val="36"/>
          <w:szCs w:val="36"/>
        </w:rPr>
      </w:pPr>
    </w:p>
    <w:p w14:paraId="2C8B046F" w14:textId="77777777" w:rsidR="00B30AAA" w:rsidRDefault="00B30AAA" w:rsidP="00B30AAA">
      <w:pPr>
        <w:ind w:right="849"/>
        <w:rPr>
          <w:sz w:val="36"/>
          <w:szCs w:val="36"/>
        </w:rPr>
      </w:pPr>
      <w:r>
        <w:rPr>
          <w:sz w:val="36"/>
          <w:szCs w:val="36"/>
        </w:rPr>
        <w:t>13-8-24</w:t>
      </w:r>
    </w:p>
    <w:p w14:paraId="6C35D7E2" w14:textId="77777777" w:rsidR="00B30AAA" w:rsidRDefault="00B30AAA" w:rsidP="00B30AAA">
      <w:pPr>
        <w:ind w:right="849"/>
        <w:rPr>
          <w:sz w:val="36"/>
          <w:szCs w:val="36"/>
        </w:rPr>
      </w:pPr>
      <w:r>
        <w:rPr>
          <w:sz w:val="36"/>
          <w:szCs w:val="36"/>
        </w:rPr>
        <w:t xml:space="preserve">Ъ -= </w:t>
      </w:r>
      <w:r w:rsidRPr="009B28C8">
        <w:rPr>
          <w:sz w:val="36"/>
          <w:szCs w:val="36"/>
        </w:rPr>
        <w:t>Мосгордума предложила ужесточить ответственность пользователей средств индивидуальной мобильности (СИМ). В частности, речь идет о новых штрафах до 30 тыс. руб. за передачу управления электросамокатом пьяному водителю, а также за употребление алкоголя и наркотиков пользователем уже после того, как тот был остановлен полицейским. Санкция в 1,5 тыс. руб. может быть введена за использование телефона во время езды на электросамокате без помощи устройств hands free. По уровню ответственности ездоки на СИМ, по сути, приравниваются к автомобилистам</w:t>
      </w:r>
    </w:p>
    <w:p w14:paraId="68A7F6D4" w14:textId="77777777" w:rsidR="00B30AAA" w:rsidRDefault="00B30AAA" w:rsidP="00B30AAA">
      <w:pPr>
        <w:ind w:right="849"/>
        <w:rPr>
          <w:sz w:val="36"/>
          <w:szCs w:val="36"/>
        </w:rPr>
      </w:pPr>
    </w:p>
    <w:p w14:paraId="0EB51B6E" w14:textId="77777777" w:rsidR="00B30AAA" w:rsidRDefault="00B30AAA" w:rsidP="00B30AAA">
      <w:pPr>
        <w:ind w:right="849"/>
        <w:rPr>
          <w:sz w:val="36"/>
          <w:szCs w:val="36"/>
        </w:rPr>
      </w:pPr>
      <w:r>
        <w:rPr>
          <w:sz w:val="36"/>
          <w:szCs w:val="36"/>
        </w:rPr>
        <w:lastRenderedPageBreak/>
        <w:t>13-8-24</w:t>
      </w:r>
    </w:p>
    <w:p w14:paraId="54E9FA77" w14:textId="77777777" w:rsidR="00B30AAA" w:rsidRDefault="00B30AAA" w:rsidP="00B30AAA">
      <w:pPr>
        <w:ind w:right="849"/>
        <w:rPr>
          <w:sz w:val="36"/>
          <w:szCs w:val="36"/>
        </w:rPr>
      </w:pPr>
      <w:r>
        <w:rPr>
          <w:sz w:val="36"/>
          <w:szCs w:val="36"/>
        </w:rPr>
        <w:t xml:space="preserve">Ъ -= </w:t>
      </w:r>
      <w:r w:rsidRPr="009A3A21">
        <w:rPr>
          <w:sz w:val="36"/>
          <w:szCs w:val="36"/>
        </w:rPr>
        <w:t>На фоне стабильного курса юаня на биржевых торгах в последние дни заметны резкие изменения курса доллара на внебиржевом рынке. В понедельник курс достигал почти 92 руб./$, за неделю прибавив более 6 руб. В прежние времена возникающие диспропорции валютных рынков исправлялись перетоками ликвидности за счет арбитражных сделок, однако введение санкций в отношении Московской биржи снизило их активность. Высокое предложение валюты со стороны ЦБ и экспортеров при этом укрепляет биржевые позиции рубля.</w:t>
      </w:r>
    </w:p>
    <w:p w14:paraId="2F3A8737" w14:textId="77777777" w:rsidR="00B30AAA" w:rsidRDefault="00B30AAA" w:rsidP="00B30AAA">
      <w:pPr>
        <w:ind w:right="849"/>
        <w:rPr>
          <w:sz w:val="36"/>
          <w:szCs w:val="36"/>
        </w:rPr>
      </w:pPr>
    </w:p>
    <w:p w14:paraId="7362169A" w14:textId="77777777" w:rsidR="00B30AAA" w:rsidRDefault="00B30AAA" w:rsidP="00B30AAA">
      <w:pPr>
        <w:ind w:right="849"/>
        <w:rPr>
          <w:sz w:val="36"/>
          <w:szCs w:val="36"/>
        </w:rPr>
      </w:pPr>
      <w:r>
        <w:rPr>
          <w:sz w:val="36"/>
          <w:szCs w:val="36"/>
        </w:rPr>
        <w:t>13-8-24</w:t>
      </w:r>
    </w:p>
    <w:p w14:paraId="150A190B" w14:textId="7CA1ADB9" w:rsidR="00B30AAA" w:rsidRDefault="00B30AAA" w:rsidP="00B30AAA">
      <w:pPr>
        <w:ind w:right="850"/>
        <w:rPr>
          <w:sz w:val="36"/>
          <w:szCs w:val="36"/>
        </w:rPr>
      </w:pPr>
      <w:r>
        <w:rPr>
          <w:sz w:val="36"/>
          <w:szCs w:val="36"/>
        </w:rPr>
        <w:t xml:space="preserve">Ъ  </w:t>
      </w:r>
      <w:bookmarkStart w:id="30" w:name="_Hlk174442663"/>
      <w:r w:rsidRPr="008B390E">
        <w:rPr>
          <w:sz w:val="36"/>
          <w:szCs w:val="36"/>
        </w:rPr>
        <w:t>Алжирская спортсменка-боксер Иман Хелиф, ставшая ключевым фигурантом гендерного скандала</w:t>
      </w:r>
      <w:bookmarkEnd w:id="30"/>
      <w:r w:rsidRPr="008B390E">
        <w:rPr>
          <w:sz w:val="36"/>
          <w:szCs w:val="36"/>
        </w:rPr>
        <w:t xml:space="preserve">, разразившегося по ходу парижской Олимпиады, чемпионкой которой она стала, даже после завоевания золота битву прекращать не собирается. Госпожа Хелиф обратилась в суд Парижа с жалобой на действия социальной сети Х (бывший Twitter), не препятствовавшей, как она полагает, публикации сообщений пользователей, подвергавших ее обструкции. Началась она после того, как соперница Иман Хелиф, Анджела Карини, отказалась от продолжения боя, сославшись на то, что ее соперник </w:t>
      </w:r>
      <w:r w:rsidR="00891E4B">
        <w:rPr>
          <w:sz w:val="36"/>
          <w:szCs w:val="36"/>
        </w:rPr>
        <w:t>-</w:t>
      </w:r>
      <w:r w:rsidRPr="008B390E">
        <w:rPr>
          <w:sz w:val="36"/>
          <w:szCs w:val="36"/>
        </w:rPr>
        <w:t xml:space="preserve"> мужчина. В суде представители Хелиф намерены биться за </w:t>
      </w:r>
      <w:r w:rsidR="00891E4B">
        <w:rPr>
          <w:sz w:val="36"/>
          <w:szCs w:val="36"/>
        </w:rPr>
        <w:t>«</w:t>
      </w:r>
      <w:r w:rsidRPr="008B390E">
        <w:rPr>
          <w:sz w:val="36"/>
          <w:szCs w:val="36"/>
        </w:rPr>
        <w:t>справедливость, достоинство и честь</w:t>
      </w:r>
      <w:r w:rsidR="00891E4B">
        <w:rPr>
          <w:sz w:val="36"/>
          <w:szCs w:val="36"/>
        </w:rPr>
        <w:t>»</w:t>
      </w:r>
      <w:r w:rsidRPr="008B390E">
        <w:rPr>
          <w:sz w:val="36"/>
          <w:szCs w:val="36"/>
        </w:rPr>
        <w:t>. Между тем власти Алжира, ранее активно защищавшие свою гражданку, похоже, решили не обострять ситуацию и исключили Иман Хелиф из числа знаменосцев на церемонии закрытия Игр.</w:t>
      </w:r>
    </w:p>
    <w:p w14:paraId="3F6F81A7" w14:textId="77777777" w:rsidR="00B30AAA" w:rsidRDefault="00B30AAA" w:rsidP="00B30AAA">
      <w:pPr>
        <w:ind w:right="849"/>
        <w:rPr>
          <w:sz w:val="36"/>
          <w:szCs w:val="36"/>
        </w:rPr>
      </w:pPr>
    </w:p>
    <w:p w14:paraId="33CDC886" w14:textId="77777777" w:rsidR="00B30AAA" w:rsidRDefault="00B30AAA" w:rsidP="00B30AAA">
      <w:pPr>
        <w:ind w:right="849"/>
        <w:rPr>
          <w:sz w:val="36"/>
          <w:szCs w:val="36"/>
        </w:rPr>
      </w:pPr>
      <w:r>
        <w:rPr>
          <w:sz w:val="36"/>
          <w:szCs w:val="36"/>
        </w:rPr>
        <w:t>13-8-24</w:t>
      </w:r>
    </w:p>
    <w:p w14:paraId="789282E2" w14:textId="29A9C37C" w:rsidR="00B30AAA" w:rsidRPr="00542447" w:rsidRDefault="00B30AAA" w:rsidP="00B30AAA">
      <w:pPr>
        <w:ind w:right="849"/>
        <w:rPr>
          <w:sz w:val="36"/>
          <w:szCs w:val="36"/>
        </w:rPr>
      </w:pPr>
      <w:r>
        <w:rPr>
          <w:sz w:val="36"/>
          <w:szCs w:val="36"/>
        </w:rPr>
        <w:lastRenderedPageBreak/>
        <w:t xml:space="preserve">МК  </w:t>
      </w:r>
      <w:r w:rsidRPr="00542447">
        <w:rPr>
          <w:sz w:val="36"/>
          <w:szCs w:val="36"/>
        </w:rPr>
        <w:t xml:space="preserve">В Москве в Хамовниках группа неизвестных пытается проникнуть в квартиру Ларисы Долиной. Об этом пишет телеграм-канал </w:t>
      </w:r>
      <w:r w:rsidR="00891E4B">
        <w:rPr>
          <w:sz w:val="36"/>
          <w:szCs w:val="36"/>
        </w:rPr>
        <w:t>«</w:t>
      </w:r>
      <w:r w:rsidRPr="00542447">
        <w:rPr>
          <w:sz w:val="36"/>
          <w:szCs w:val="36"/>
        </w:rPr>
        <w:t>112</w:t>
      </w:r>
      <w:r w:rsidR="00891E4B">
        <w:rPr>
          <w:sz w:val="36"/>
          <w:szCs w:val="36"/>
        </w:rPr>
        <w:t>»</w:t>
      </w:r>
      <w:r w:rsidRPr="00542447">
        <w:rPr>
          <w:sz w:val="36"/>
          <w:szCs w:val="36"/>
        </w:rPr>
        <w:t>.</w:t>
      </w:r>
      <w:r>
        <w:rPr>
          <w:sz w:val="36"/>
          <w:szCs w:val="36"/>
        </w:rPr>
        <w:t xml:space="preserve"> </w:t>
      </w:r>
      <w:r w:rsidRPr="00542447">
        <w:rPr>
          <w:sz w:val="36"/>
          <w:szCs w:val="36"/>
        </w:rPr>
        <w:t>Около 10 утра четверо неизвестных пробрались на закрытую территорию элитного жилого комплекса и заявили, что квартира певицы принадлежит им. Ларисы Долиной в этот момент дома не было, а охрана заблокировала входы, чтобы не допустить незваных гостей.</w:t>
      </w:r>
      <w:r>
        <w:rPr>
          <w:sz w:val="36"/>
          <w:szCs w:val="36"/>
        </w:rPr>
        <w:t xml:space="preserve"> </w:t>
      </w:r>
      <w:r w:rsidRPr="00542447">
        <w:rPr>
          <w:sz w:val="36"/>
          <w:szCs w:val="36"/>
        </w:rPr>
        <w:t xml:space="preserve">Сотрудники ТСЖ попытались выяснить личности вторженцев и основания для таких заявлений. Один из мужчин показал иностранный паспорт на английском языке, но больше никаких документов </w:t>
      </w:r>
      <w:r w:rsidR="00891E4B">
        <w:rPr>
          <w:sz w:val="36"/>
          <w:szCs w:val="36"/>
        </w:rPr>
        <w:t>«</w:t>
      </w:r>
      <w:r w:rsidRPr="00542447">
        <w:rPr>
          <w:sz w:val="36"/>
          <w:szCs w:val="36"/>
        </w:rPr>
        <w:t>собственники</w:t>
      </w:r>
      <w:r w:rsidR="00891E4B">
        <w:rPr>
          <w:sz w:val="36"/>
          <w:szCs w:val="36"/>
        </w:rPr>
        <w:t>»</w:t>
      </w:r>
      <w:r w:rsidRPr="00542447">
        <w:rPr>
          <w:sz w:val="36"/>
          <w:szCs w:val="36"/>
        </w:rPr>
        <w:t xml:space="preserve"> не предъявили.</w:t>
      </w:r>
    </w:p>
    <w:p w14:paraId="27B41FE0" w14:textId="77777777" w:rsidR="00B30AAA" w:rsidRDefault="00B30AAA" w:rsidP="00B30AAA">
      <w:pPr>
        <w:ind w:right="849"/>
        <w:rPr>
          <w:sz w:val="36"/>
          <w:szCs w:val="36"/>
        </w:rPr>
      </w:pPr>
      <w:r w:rsidRPr="00542447">
        <w:rPr>
          <w:sz w:val="36"/>
          <w:szCs w:val="36"/>
        </w:rPr>
        <w:t>Недавно стало известно, что квартира народной артистки была выставлена на торги, предположительно, мошенниками. Возможно, неизвестные, пытающиеся попасть в квартиру, являются покупателями, которые приобрели недвижимость, не подозревая о мошенничестве. Полиция уже побывала на месте, однако агрессивные визитёры всё ещё находятся на территории жилого комплекса.</w:t>
      </w:r>
    </w:p>
    <w:p w14:paraId="44378CF2" w14:textId="77777777" w:rsidR="00B30AAA" w:rsidRDefault="00B30AAA" w:rsidP="00B30AAA">
      <w:pPr>
        <w:ind w:right="849"/>
        <w:rPr>
          <w:sz w:val="36"/>
          <w:szCs w:val="36"/>
        </w:rPr>
      </w:pPr>
    </w:p>
    <w:p w14:paraId="2226FF13" w14:textId="77777777" w:rsidR="00B30AAA" w:rsidRDefault="00B30AAA" w:rsidP="00B30AAA">
      <w:pPr>
        <w:ind w:right="849"/>
        <w:rPr>
          <w:sz w:val="36"/>
          <w:szCs w:val="36"/>
        </w:rPr>
      </w:pPr>
      <w:r>
        <w:rPr>
          <w:sz w:val="36"/>
          <w:szCs w:val="36"/>
        </w:rPr>
        <w:t>13-8-24</w:t>
      </w:r>
    </w:p>
    <w:p w14:paraId="4D14499A" w14:textId="0524AFA3" w:rsidR="00B30AAA" w:rsidRPr="000739B7" w:rsidRDefault="00B30AAA" w:rsidP="00B30AAA">
      <w:pPr>
        <w:ind w:right="849"/>
        <w:rPr>
          <w:sz w:val="36"/>
          <w:szCs w:val="36"/>
        </w:rPr>
      </w:pPr>
      <w:r>
        <w:rPr>
          <w:sz w:val="36"/>
          <w:szCs w:val="36"/>
        </w:rPr>
        <w:t xml:space="preserve">Вести </w:t>
      </w:r>
      <w:r w:rsidRPr="000739B7">
        <w:rPr>
          <w:sz w:val="36"/>
          <w:szCs w:val="36"/>
        </w:rPr>
        <w:t xml:space="preserve">Украинский суд заочно приговорил российского журналиста Антона Красовского к 5 годам лишения свободы за </w:t>
      </w:r>
      <w:r w:rsidR="00891E4B">
        <w:rPr>
          <w:sz w:val="36"/>
          <w:szCs w:val="36"/>
        </w:rPr>
        <w:t>«</w:t>
      </w:r>
      <w:r w:rsidRPr="000739B7">
        <w:rPr>
          <w:sz w:val="36"/>
          <w:szCs w:val="36"/>
        </w:rPr>
        <w:t>публичные призывы к геноциду</w:t>
      </w:r>
      <w:r w:rsidR="00891E4B">
        <w:rPr>
          <w:sz w:val="36"/>
          <w:szCs w:val="36"/>
        </w:rPr>
        <w:t>»</w:t>
      </w:r>
      <w:r w:rsidRPr="000739B7">
        <w:rPr>
          <w:sz w:val="36"/>
          <w:szCs w:val="36"/>
        </w:rPr>
        <w:t>, об этом сообщили в офисе генпрокуратуры страны. Также решено конфисковать имущество журналиста.</w:t>
      </w:r>
    </w:p>
    <w:p w14:paraId="1E5880A6" w14:textId="0B88709B" w:rsidR="00B30AAA" w:rsidRDefault="00B30AAA" w:rsidP="00B30AAA">
      <w:pPr>
        <w:ind w:right="849"/>
        <w:rPr>
          <w:sz w:val="36"/>
          <w:szCs w:val="36"/>
        </w:rPr>
      </w:pPr>
      <w:r w:rsidRPr="000739B7">
        <w:rPr>
          <w:sz w:val="36"/>
          <w:szCs w:val="36"/>
        </w:rPr>
        <w:t xml:space="preserve">Заочное обвинение Красовскому было предъявлено 18 июля 2023 года. По данным Службы безопасности Украины, призыв к геноциду прозвучал в одном из выпусков авторской программы, после чего сюжет вышел в телевыпусках Russia Today, а также на собственных каналах Красовского на YouTube и в </w:t>
      </w:r>
      <w:r w:rsidRPr="000739B7">
        <w:rPr>
          <w:sz w:val="36"/>
          <w:szCs w:val="36"/>
        </w:rPr>
        <w:lastRenderedPageBreak/>
        <w:t>Telegram.</w:t>
      </w:r>
      <w:r>
        <w:rPr>
          <w:sz w:val="36"/>
          <w:szCs w:val="36"/>
        </w:rPr>
        <w:t xml:space="preserve"> </w:t>
      </w:r>
      <w:r w:rsidRPr="000739B7">
        <w:rPr>
          <w:sz w:val="36"/>
          <w:szCs w:val="36"/>
        </w:rPr>
        <w:t xml:space="preserve">17 февраля текущего года Красовский уже был приговорен на Украине к 5 годам тюрьмы за </w:t>
      </w:r>
      <w:r w:rsidR="00891E4B">
        <w:rPr>
          <w:sz w:val="36"/>
          <w:szCs w:val="36"/>
        </w:rPr>
        <w:t>«</w:t>
      </w:r>
      <w:r w:rsidRPr="000739B7">
        <w:rPr>
          <w:sz w:val="36"/>
          <w:szCs w:val="36"/>
        </w:rPr>
        <w:t>публичные призывы к насильственному свержению конституционного строя или к захвату власти, совершенные с использованием СМИ</w:t>
      </w:r>
      <w:r w:rsidR="00891E4B">
        <w:rPr>
          <w:sz w:val="36"/>
          <w:szCs w:val="36"/>
        </w:rPr>
        <w:t>»</w:t>
      </w:r>
      <w:r w:rsidRPr="000739B7">
        <w:rPr>
          <w:sz w:val="36"/>
          <w:szCs w:val="36"/>
        </w:rPr>
        <w:t xml:space="preserve">. До этого журналист в своей программе </w:t>
      </w:r>
      <w:r w:rsidR="00891E4B">
        <w:rPr>
          <w:sz w:val="36"/>
          <w:szCs w:val="36"/>
        </w:rPr>
        <w:t>«</w:t>
      </w:r>
      <w:r w:rsidRPr="000739B7">
        <w:rPr>
          <w:sz w:val="36"/>
          <w:szCs w:val="36"/>
        </w:rPr>
        <w:t>Антонимы</w:t>
      </w:r>
      <w:r w:rsidR="00891E4B">
        <w:rPr>
          <w:sz w:val="36"/>
          <w:szCs w:val="36"/>
        </w:rPr>
        <w:t>»</w:t>
      </w:r>
      <w:r w:rsidRPr="000739B7">
        <w:rPr>
          <w:sz w:val="36"/>
          <w:szCs w:val="36"/>
        </w:rPr>
        <w:t xml:space="preserve"> на RT заявил, что </w:t>
      </w:r>
      <w:r w:rsidR="00891E4B">
        <w:rPr>
          <w:sz w:val="36"/>
          <w:szCs w:val="36"/>
        </w:rPr>
        <w:t>«</w:t>
      </w:r>
      <w:r w:rsidRPr="000739B7">
        <w:rPr>
          <w:sz w:val="36"/>
          <w:szCs w:val="36"/>
        </w:rPr>
        <w:t>необходимо убивать украинских детей, которые стали жертвами пропаганды</w:t>
      </w:r>
      <w:r w:rsidR="00891E4B">
        <w:rPr>
          <w:sz w:val="36"/>
          <w:szCs w:val="36"/>
        </w:rPr>
        <w:t>»</w:t>
      </w:r>
      <w:r w:rsidRPr="000739B7">
        <w:rPr>
          <w:sz w:val="36"/>
          <w:szCs w:val="36"/>
        </w:rPr>
        <w:t>.</w:t>
      </w:r>
      <w:r>
        <w:rPr>
          <w:sz w:val="36"/>
          <w:szCs w:val="36"/>
        </w:rPr>
        <w:t xml:space="preserve"> </w:t>
      </w:r>
      <w:r w:rsidRPr="000739B7">
        <w:rPr>
          <w:sz w:val="36"/>
          <w:szCs w:val="36"/>
        </w:rPr>
        <w:t>После этого руководство канала прекратило сотрудничество с Красовским. В свою очередь глава СК РФ Александр Бастрыкин поручил сотрудникам своего ведомства проверить приведенные высказывания.</w:t>
      </w:r>
      <w:r>
        <w:rPr>
          <w:sz w:val="36"/>
          <w:szCs w:val="36"/>
        </w:rPr>
        <w:t xml:space="preserve"> </w:t>
      </w:r>
      <w:r w:rsidRPr="000739B7">
        <w:rPr>
          <w:sz w:val="36"/>
          <w:szCs w:val="36"/>
        </w:rPr>
        <w:t xml:space="preserve">При этом сам Красовский попросил прощения у всех, кто </w:t>
      </w:r>
      <w:r w:rsidR="00891E4B">
        <w:rPr>
          <w:sz w:val="36"/>
          <w:szCs w:val="36"/>
        </w:rPr>
        <w:t>«</w:t>
      </w:r>
      <w:r w:rsidRPr="000739B7">
        <w:rPr>
          <w:sz w:val="36"/>
          <w:szCs w:val="36"/>
        </w:rPr>
        <w:t>обалдел</w:t>
      </w:r>
      <w:r w:rsidR="00891E4B">
        <w:rPr>
          <w:sz w:val="36"/>
          <w:szCs w:val="36"/>
        </w:rPr>
        <w:t>»</w:t>
      </w:r>
      <w:r w:rsidRPr="000739B7">
        <w:rPr>
          <w:sz w:val="36"/>
          <w:szCs w:val="36"/>
        </w:rPr>
        <w:t xml:space="preserve"> от его слов.</w:t>
      </w:r>
    </w:p>
    <w:p w14:paraId="444C22C4" w14:textId="77777777" w:rsidR="00B30AAA" w:rsidRDefault="00B30AAA" w:rsidP="00B30AAA"/>
    <w:p w14:paraId="37DE9777" w14:textId="77777777" w:rsidR="00B30AAA" w:rsidRDefault="00B30AAA" w:rsidP="00B30AAA">
      <w:pPr>
        <w:ind w:right="849"/>
        <w:rPr>
          <w:sz w:val="36"/>
          <w:szCs w:val="36"/>
        </w:rPr>
      </w:pPr>
      <w:r>
        <w:rPr>
          <w:sz w:val="36"/>
          <w:szCs w:val="36"/>
        </w:rPr>
        <w:t>13-8-24</w:t>
      </w:r>
    </w:p>
    <w:p w14:paraId="71657709" w14:textId="1EDA5D04" w:rsidR="00B30AAA" w:rsidRDefault="00B30AAA" w:rsidP="00B30AAA">
      <w:pPr>
        <w:ind w:right="849"/>
        <w:rPr>
          <w:sz w:val="36"/>
          <w:szCs w:val="36"/>
        </w:rPr>
      </w:pPr>
      <w:r>
        <w:rPr>
          <w:sz w:val="36"/>
          <w:szCs w:val="36"/>
        </w:rPr>
        <w:t xml:space="preserve">Вести. </w:t>
      </w:r>
      <w:r w:rsidRPr="002C5A70">
        <w:rPr>
          <w:sz w:val="36"/>
          <w:szCs w:val="36"/>
        </w:rPr>
        <w:t xml:space="preserve">Командир спецназа </w:t>
      </w:r>
      <w:r w:rsidR="00891E4B">
        <w:rPr>
          <w:sz w:val="36"/>
          <w:szCs w:val="36"/>
        </w:rPr>
        <w:t>«</w:t>
      </w:r>
      <w:r w:rsidRPr="002C5A70">
        <w:rPr>
          <w:sz w:val="36"/>
          <w:szCs w:val="36"/>
        </w:rPr>
        <w:t>Ахмат</w:t>
      </w:r>
      <w:r w:rsidR="00891E4B">
        <w:rPr>
          <w:sz w:val="36"/>
          <w:szCs w:val="36"/>
        </w:rPr>
        <w:t>»</w:t>
      </w:r>
      <w:r w:rsidRPr="002C5A70">
        <w:rPr>
          <w:sz w:val="36"/>
          <w:szCs w:val="36"/>
        </w:rPr>
        <w:t>, замначальника Главного военно-политического управления Вооруженных сил РФ Апты Алаудинов сообщил о пяти военнослужащих, которые сдались в плен в ходе боев в Курской области.</w:t>
      </w:r>
      <w:r>
        <w:rPr>
          <w:sz w:val="36"/>
          <w:szCs w:val="36"/>
        </w:rPr>
        <w:t xml:space="preserve"> </w:t>
      </w:r>
      <w:r w:rsidRPr="002C5A70">
        <w:rPr>
          <w:sz w:val="36"/>
          <w:szCs w:val="36"/>
        </w:rPr>
        <w:t xml:space="preserve">Как написал в своем Telegram-канале Алаудинов, по информации на 13 августа, в неравном бою в плен попали пять бойцов подразделения </w:t>
      </w:r>
      <w:r w:rsidR="00891E4B">
        <w:rPr>
          <w:sz w:val="36"/>
          <w:szCs w:val="36"/>
        </w:rPr>
        <w:t>«</w:t>
      </w:r>
      <w:r w:rsidRPr="002C5A70">
        <w:rPr>
          <w:sz w:val="36"/>
          <w:szCs w:val="36"/>
        </w:rPr>
        <w:t>Ахмат-Чечня</w:t>
      </w:r>
      <w:r w:rsidR="00891E4B">
        <w:rPr>
          <w:sz w:val="36"/>
          <w:szCs w:val="36"/>
        </w:rPr>
        <w:t>»</w:t>
      </w:r>
      <w:r w:rsidRPr="002C5A70">
        <w:rPr>
          <w:sz w:val="36"/>
          <w:szCs w:val="36"/>
        </w:rPr>
        <w:t>, трое стрелков и двое связистов.</w:t>
      </w:r>
      <w:r>
        <w:rPr>
          <w:sz w:val="36"/>
          <w:szCs w:val="36"/>
        </w:rPr>
        <w:t xml:space="preserve"> </w:t>
      </w:r>
      <w:r w:rsidRPr="002C5A70">
        <w:rPr>
          <w:sz w:val="36"/>
          <w:szCs w:val="36"/>
        </w:rPr>
        <w:t xml:space="preserve">Генерал-майор уточнил, что речь идет о военнослужащих подразделения </w:t>
      </w:r>
      <w:r w:rsidR="00891E4B">
        <w:rPr>
          <w:sz w:val="36"/>
          <w:szCs w:val="36"/>
        </w:rPr>
        <w:t>«</w:t>
      </w:r>
      <w:r w:rsidRPr="002C5A70">
        <w:rPr>
          <w:sz w:val="36"/>
          <w:szCs w:val="36"/>
        </w:rPr>
        <w:t>Ахмат-Чечня</w:t>
      </w:r>
      <w:r w:rsidR="00891E4B">
        <w:rPr>
          <w:sz w:val="36"/>
          <w:szCs w:val="36"/>
        </w:rPr>
        <w:t>»</w:t>
      </w:r>
      <w:r w:rsidRPr="002C5A70">
        <w:rPr>
          <w:sz w:val="36"/>
          <w:szCs w:val="36"/>
        </w:rPr>
        <w:t xml:space="preserve">, а не спецназа </w:t>
      </w:r>
      <w:r w:rsidR="00891E4B">
        <w:rPr>
          <w:sz w:val="36"/>
          <w:szCs w:val="36"/>
        </w:rPr>
        <w:t>«</w:t>
      </w:r>
      <w:r w:rsidRPr="002C5A70">
        <w:rPr>
          <w:sz w:val="36"/>
          <w:szCs w:val="36"/>
        </w:rPr>
        <w:t>Ахмат</w:t>
      </w:r>
      <w:r w:rsidR="00891E4B">
        <w:rPr>
          <w:sz w:val="36"/>
          <w:szCs w:val="36"/>
        </w:rPr>
        <w:t>»</w:t>
      </w:r>
      <w:r w:rsidRPr="002C5A70">
        <w:rPr>
          <w:sz w:val="36"/>
          <w:szCs w:val="36"/>
        </w:rPr>
        <w:t>, по его словам, его бойцы не находятся в плену у ВСУ.</w:t>
      </w:r>
    </w:p>
    <w:p w14:paraId="5C94870F" w14:textId="77777777" w:rsidR="00B30AAA" w:rsidRDefault="00B30AAA" w:rsidP="00B30AAA">
      <w:pPr>
        <w:ind w:right="849"/>
        <w:rPr>
          <w:sz w:val="36"/>
          <w:szCs w:val="36"/>
        </w:rPr>
      </w:pPr>
    </w:p>
    <w:p w14:paraId="490E2EC7" w14:textId="77777777" w:rsidR="00B30AAA" w:rsidRDefault="00B30AAA" w:rsidP="00B30AAA">
      <w:pPr>
        <w:ind w:right="849"/>
        <w:rPr>
          <w:sz w:val="36"/>
          <w:szCs w:val="36"/>
        </w:rPr>
      </w:pPr>
      <w:r>
        <w:rPr>
          <w:sz w:val="36"/>
          <w:szCs w:val="36"/>
        </w:rPr>
        <w:t>13-8-24</w:t>
      </w:r>
    </w:p>
    <w:p w14:paraId="40256A73" w14:textId="4E7B8336" w:rsidR="00B30AAA" w:rsidRDefault="00B30AAA" w:rsidP="00B30AAA">
      <w:pPr>
        <w:ind w:right="849"/>
        <w:rPr>
          <w:sz w:val="36"/>
          <w:szCs w:val="36"/>
        </w:rPr>
      </w:pPr>
      <w:r>
        <w:rPr>
          <w:sz w:val="36"/>
          <w:szCs w:val="36"/>
        </w:rPr>
        <w:t xml:space="preserve">Вести. </w:t>
      </w:r>
      <w:r w:rsidRPr="002C5A70">
        <w:rPr>
          <w:sz w:val="36"/>
          <w:szCs w:val="36"/>
        </w:rPr>
        <w:t>Новый тип аккредитованного лица – орган по сертификации халяль – появится в российской системе аккредитации. Приказ об этом подготовило Минэкономразвития РФ.</w:t>
      </w:r>
      <w:r>
        <w:rPr>
          <w:sz w:val="36"/>
          <w:szCs w:val="36"/>
        </w:rPr>
        <w:t xml:space="preserve"> </w:t>
      </w:r>
      <w:r w:rsidRPr="002C5A70">
        <w:rPr>
          <w:sz w:val="36"/>
          <w:szCs w:val="36"/>
        </w:rPr>
        <w:t xml:space="preserve">Как пояснили в Росаккредитации, выдаваемые новым органом </w:t>
      </w:r>
      <w:r w:rsidRPr="002C5A70">
        <w:rPr>
          <w:sz w:val="36"/>
          <w:szCs w:val="36"/>
        </w:rPr>
        <w:lastRenderedPageBreak/>
        <w:t>сертификаты будут признаваться за рубежом, что будет способствовать расширению экспорта отечественных товаров.</w:t>
      </w:r>
      <w:r>
        <w:rPr>
          <w:sz w:val="36"/>
          <w:szCs w:val="36"/>
        </w:rPr>
        <w:t xml:space="preserve"> </w:t>
      </w:r>
      <w:r w:rsidRPr="002C5A70">
        <w:rPr>
          <w:sz w:val="36"/>
          <w:szCs w:val="36"/>
        </w:rPr>
        <w:t>Запуск схемы аккредитации органов по сертификации услуг халяль запланирован на сентябрь 2025 года.</w:t>
      </w:r>
      <w:r>
        <w:rPr>
          <w:sz w:val="36"/>
          <w:szCs w:val="36"/>
        </w:rPr>
        <w:t xml:space="preserve"> </w:t>
      </w:r>
      <w:r w:rsidR="00891E4B">
        <w:rPr>
          <w:sz w:val="36"/>
          <w:szCs w:val="36"/>
        </w:rPr>
        <w:t>«</w:t>
      </w:r>
      <w:r w:rsidRPr="002C5A70">
        <w:rPr>
          <w:sz w:val="36"/>
          <w:szCs w:val="36"/>
        </w:rPr>
        <w:t>Одна из наших ключевых задач – максимально облегчить и упростить работу российских экспортеров</w:t>
      </w:r>
      <w:r w:rsidR="00891E4B">
        <w:rPr>
          <w:sz w:val="36"/>
          <w:szCs w:val="36"/>
        </w:rPr>
        <w:t>»</w:t>
      </w:r>
      <w:r w:rsidRPr="002C5A70">
        <w:rPr>
          <w:sz w:val="36"/>
          <w:szCs w:val="36"/>
        </w:rPr>
        <w:t>, – заявил глава Росаккредитации Назарий Скрыпник.</w:t>
      </w:r>
      <w:r>
        <w:rPr>
          <w:sz w:val="36"/>
          <w:szCs w:val="36"/>
        </w:rPr>
        <w:t xml:space="preserve"> </w:t>
      </w:r>
      <w:r w:rsidRPr="002C5A70">
        <w:rPr>
          <w:sz w:val="36"/>
          <w:szCs w:val="36"/>
        </w:rPr>
        <w:t>Он пояснил, что после признания российской сертификации халяль в большинстве крупных исламских стран-импортеров отпадет необходимость привозить в Россию иностранных специалистов, что серьезно сократит издержки для бизнеса.</w:t>
      </w:r>
      <w:r>
        <w:rPr>
          <w:sz w:val="36"/>
          <w:szCs w:val="36"/>
        </w:rPr>
        <w:t xml:space="preserve"> </w:t>
      </w:r>
      <w:r w:rsidRPr="002C5A70">
        <w:rPr>
          <w:sz w:val="36"/>
          <w:szCs w:val="36"/>
        </w:rPr>
        <w:t xml:space="preserve">На данный момент единственным аккредитованным службой органом, сертификаты соответствия которого принимаются за рубежом, является </w:t>
      </w:r>
      <w:r w:rsidR="00891E4B">
        <w:rPr>
          <w:sz w:val="36"/>
          <w:szCs w:val="36"/>
        </w:rPr>
        <w:t>«</w:t>
      </w:r>
      <w:r w:rsidRPr="002C5A70">
        <w:rPr>
          <w:sz w:val="36"/>
          <w:szCs w:val="36"/>
        </w:rPr>
        <w:t>Роскачество-халяль</w:t>
      </w:r>
      <w:r w:rsidR="00891E4B">
        <w:rPr>
          <w:sz w:val="36"/>
          <w:szCs w:val="36"/>
        </w:rPr>
        <w:t>»</w:t>
      </w:r>
      <w:r w:rsidRPr="002C5A70">
        <w:rPr>
          <w:sz w:val="36"/>
          <w:szCs w:val="36"/>
        </w:rPr>
        <w:t>. Он признан странами Персидского залива, пишет ТАСС.</w:t>
      </w:r>
      <w:r>
        <w:rPr>
          <w:sz w:val="36"/>
          <w:szCs w:val="36"/>
        </w:rPr>
        <w:t xml:space="preserve"> </w:t>
      </w:r>
      <w:r w:rsidRPr="002C5A70">
        <w:rPr>
          <w:sz w:val="36"/>
          <w:szCs w:val="36"/>
        </w:rPr>
        <w:t xml:space="preserve">В конце октября прошлого года этот орган выдал фабрике </w:t>
      </w:r>
      <w:r w:rsidR="00891E4B">
        <w:rPr>
          <w:sz w:val="36"/>
          <w:szCs w:val="36"/>
        </w:rPr>
        <w:t>«</w:t>
      </w:r>
      <w:r w:rsidRPr="002C5A70">
        <w:rPr>
          <w:sz w:val="36"/>
          <w:szCs w:val="36"/>
        </w:rPr>
        <w:t>Красный октябрь</w:t>
      </w:r>
      <w:r w:rsidR="00891E4B">
        <w:rPr>
          <w:sz w:val="36"/>
          <w:szCs w:val="36"/>
        </w:rPr>
        <w:t>»</w:t>
      </w:r>
      <w:r w:rsidRPr="002C5A70">
        <w:rPr>
          <w:sz w:val="36"/>
          <w:szCs w:val="36"/>
        </w:rPr>
        <w:t xml:space="preserve"> сертификат соответствия халяльной продукции на конфеты </w:t>
      </w:r>
      <w:r w:rsidR="00891E4B">
        <w:rPr>
          <w:sz w:val="36"/>
          <w:szCs w:val="36"/>
        </w:rPr>
        <w:t>«</w:t>
      </w:r>
      <w:r w:rsidRPr="002C5A70">
        <w:rPr>
          <w:sz w:val="36"/>
          <w:szCs w:val="36"/>
        </w:rPr>
        <w:t>Грильяжные</w:t>
      </w:r>
      <w:r w:rsidR="00891E4B">
        <w:rPr>
          <w:sz w:val="36"/>
          <w:szCs w:val="36"/>
        </w:rPr>
        <w:t>»</w:t>
      </w:r>
      <w:r w:rsidRPr="002C5A70">
        <w:rPr>
          <w:sz w:val="36"/>
          <w:szCs w:val="36"/>
        </w:rPr>
        <w:t xml:space="preserve">, </w:t>
      </w:r>
      <w:r w:rsidR="00891E4B">
        <w:rPr>
          <w:sz w:val="36"/>
          <w:szCs w:val="36"/>
        </w:rPr>
        <w:t>«</w:t>
      </w:r>
      <w:r w:rsidRPr="002C5A70">
        <w:rPr>
          <w:sz w:val="36"/>
          <w:szCs w:val="36"/>
        </w:rPr>
        <w:t>Козиначки с солью</w:t>
      </w:r>
      <w:r w:rsidR="00891E4B">
        <w:rPr>
          <w:sz w:val="36"/>
          <w:szCs w:val="36"/>
        </w:rPr>
        <w:t>»</w:t>
      </w:r>
      <w:r w:rsidRPr="002C5A70">
        <w:rPr>
          <w:sz w:val="36"/>
          <w:szCs w:val="36"/>
        </w:rPr>
        <w:t xml:space="preserve">, </w:t>
      </w:r>
      <w:r w:rsidR="00891E4B">
        <w:rPr>
          <w:sz w:val="36"/>
          <w:szCs w:val="36"/>
        </w:rPr>
        <w:t>«</w:t>
      </w:r>
      <w:r w:rsidRPr="002C5A70">
        <w:rPr>
          <w:sz w:val="36"/>
          <w:szCs w:val="36"/>
        </w:rPr>
        <w:t>Птичье молоко</w:t>
      </w:r>
      <w:r w:rsidR="00891E4B">
        <w:rPr>
          <w:sz w:val="36"/>
          <w:szCs w:val="36"/>
        </w:rPr>
        <w:t>»</w:t>
      </w:r>
      <w:r w:rsidRPr="002C5A70">
        <w:rPr>
          <w:sz w:val="36"/>
          <w:szCs w:val="36"/>
        </w:rPr>
        <w:t xml:space="preserve">, а также шоколад </w:t>
      </w:r>
      <w:r w:rsidR="00891E4B">
        <w:rPr>
          <w:sz w:val="36"/>
          <w:szCs w:val="36"/>
        </w:rPr>
        <w:t>«</w:t>
      </w:r>
      <w:r w:rsidRPr="002C5A70">
        <w:rPr>
          <w:sz w:val="36"/>
          <w:szCs w:val="36"/>
        </w:rPr>
        <w:t>Аленка</w:t>
      </w:r>
      <w:r w:rsidR="00891E4B">
        <w:rPr>
          <w:sz w:val="36"/>
          <w:szCs w:val="36"/>
        </w:rPr>
        <w:t>»</w:t>
      </w:r>
      <w:r w:rsidRPr="002C5A70">
        <w:rPr>
          <w:sz w:val="36"/>
          <w:szCs w:val="36"/>
        </w:rPr>
        <w:t xml:space="preserve"> и </w:t>
      </w:r>
      <w:r w:rsidR="00891E4B">
        <w:rPr>
          <w:sz w:val="36"/>
          <w:szCs w:val="36"/>
        </w:rPr>
        <w:t>«</w:t>
      </w:r>
      <w:r w:rsidRPr="002C5A70">
        <w:rPr>
          <w:sz w:val="36"/>
          <w:szCs w:val="36"/>
        </w:rPr>
        <w:t>Бабаевский</w:t>
      </w:r>
      <w:r w:rsidR="00891E4B">
        <w:rPr>
          <w:sz w:val="36"/>
          <w:szCs w:val="36"/>
        </w:rPr>
        <w:t>»</w:t>
      </w:r>
      <w:r w:rsidRPr="002C5A70">
        <w:rPr>
          <w:sz w:val="36"/>
          <w:szCs w:val="36"/>
        </w:rPr>
        <w:t>.</w:t>
      </w:r>
    </w:p>
    <w:p w14:paraId="767195AA" w14:textId="77777777" w:rsidR="00B30AAA" w:rsidRDefault="00B30AAA" w:rsidP="00B30AAA">
      <w:pPr>
        <w:ind w:right="849"/>
        <w:rPr>
          <w:sz w:val="36"/>
          <w:szCs w:val="36"/>
        </w:rPr>
      </w:pPr>
    </w:p>
    <w:p w14:paraId="7E879D6E" w14:textId="77777777" w:rsidR="00B30AAA" w:rsidRDefault="00B30AAA" w:rsidP="00B30AAA">
      <w:pPr>
        <w:ind w:right="849"/>
        <w:rPr>
          <w:sz w:val="36"/>
          <w:szCs w:val="36"/>
        </w:rPr>
      </w:pPr>
      <w:r>
        <w:rPr>
          <w:sz w:val="36"/>
          <w:szCs w:val="36"/>
        </w:rPr>
        <w:t>13-8-24</w:t>
      </w:r>
    </w:p>
    <w:p w14:paraId="33AF7CC6" w14:textId="304EBFD1" w:rsidR="00B30AAA" w:rsidRPr="008D5709" w:rsidRDefault="00B30AAA" w:rsidP="00B30AAA">
      <w:pPr>
        <w:ind w:right="849"/>
        <w:rPr>
          <w:sz w:val="36"/>
          <w:szCs w:val="36"/>
        </w:rPr>
      </w:pPr>
      <w:r>
        <w:rPr>
          <w:sz w:val="36"/>
          <w:szCs w:val="36"/>
        </w:rPr>
        <w:t xml:space="preserve">Вести. </w:t>
      </w:r>
      <w:r w:rsidRPr="008D5709">
        <w:rPr>
          <w:sz w:val="36"/>
          <w:szCs w:val="36"/>
        </w:rPr>
        <w:t xml:space="preserve">В зоне специальной военной операции </w:t>
      </w:r>
      <w:r>
        <w:rPr>
          <w:sz w:val="36"/>
          <w:szCs w:val="36"/>
        </w:rPr>
        <w:t xml:space="preserve">СВО </w:t>
      </w:r>
      <w:r w:rsidRPr="008D5709">
        <w:rPr>
          <w:sz w:val="36"/>
          <w:szCs w:val="36"/>
        </w:rPr>
        <w:t xml:space="preserve">беспилотные летательные аппараты позволяют решать различные боевые задачи. О них в новом выпуске программы </w:t>
      </w:r>
      <w:r w:rsidR="00891E4B">
        <w:rPr>
          <w:sz w:val="36"/>
          <w:szCs w:val="36"/>
        </w:rPr>
        <w:t>«</w:t>
      </w:r>
      <w:r w:rsidRPr="008D5709">
        <w:rPr>
          <w:sz w:val="36"/>
          <w:szCs w:val="36"/>
        </w:rPr>
        <w:t>Наши</w:t>
      </w:r>
      <w:r w:rsidR="00891E4B">
        <w:rPr>
          <w:sz w:val="36"/>
          <w:szCs w:val="36"/>
        </w:rPr>
        <w:t>»</w:t>
      </w:r>
      <w:r w:rsidRPr="008D5709">
        <w:rPr>
          <w:sz w:val="36"/>
          <w:szCs w:val="36"/>
        </w:rPr>
        <w:t xml:space="preserve"> рассказали командиры добровольческого отряда </w:t>
      </w:r>
      <w:r w:rsidR="00891E4B">
        <w:rPr>
          <w:sz w:val="36"/>
          <w:szCs w:val="36"/>
        </w:rPr>
        <w:t>«</w:t>
      </w:r>
      <w:r w:rsidRPr="008D5709">
        <w:rPr>
          <w:sz w:val="36"/>
          <w:szCs w:val="36"/>
        </w:rPr>
        <w:t>БАРС-13</w:t>
      </w:r>
      <w:r w:rsidR="00891E4B">
        <w:rPr>
          <w:sz w:val="36"/>
          <w:szCs w:val="36"/>
        </w:rPr>
        <w:t>»</w:t>
      </w:r>
      <w:r w:rsidRPr="008D5709">
        <w:rPr>
          <w:sz w:val="36"/>
          <w:szCs w:val="36"/>
        </w:rPr>
        <w:t xml:space="preserve"> МО РФ.</w:t>
      </w:r>
    </w:p>
    <w:p w14:paraId="6E527C7D" w14:textId="49B7198F" w:rsidR="00B30AAA" w:rsidRPr="008D5709" w:rsidRDefault="00B30AAA" w:rsidP="00B30AAA">
      <w:pPr>
        <w:ind w:right="849"/>
        <w:rPr>
          <w:sz w:val="36"/>
          <w:szCs w:val="36"/>
        </w:rPr>
      </w:pPr>
      <w:r w:rsidRPr="008D5709">
        <w:rPr>
          <w:sz w:val="36"/>
          <w:szCs w:val="36"/>
        </w:rPr>
        <w:t xml:space="preserve">Сложность ведения боевых действий подчас заключается в том, что человеку негде спрятаться. </w:t>
      </w:r>
      <w:r w:rsidR="00891E4B">
        <w:rPr>
          <w:sz w:val="36"/>
          <w:szCs w:val="36"/>
        </w:rPr>
        <w:t>«</w:t>
      </w:r>
      <w:r w:rsidRPr="008D5709">
        <w:rPr>
          <w:sz w:val="36"/>
          <w:szCs w:val="36"/>
        </w:rPr>
        <w:t>От леса уже ничего не осталось, все выжгли, все перебили, а противник сбрасывает с неба все, что угодно</w:t>
      </w:r>
      <w:r w:rsidR="00891E4B">
        <w:rPr>
          <w:sz w:val="36"/>
          <w:szCs w:val="36"/>
        </w:rPr>
        <w:t>»</w:t>
      </w:r>
      <w:r w:rsidRPr="008D5709">
        <w:rPr>
          <w:sz w:val="36"/>
          <w:szCs w:val="36"/>
        </w:rPr>
        <w:t xml:space="preserve">, – рассказывает в программе </w:t>
      </w:r>
      <w:r w:rsidR="00891E4B">
        <w:rPr>
          <w:sz w:val="36"/>
          <w:szCs w:val="36"/>
        </w:rPr>
        <w:t>«</w:t>
      </w:r>
      <w:r w:rsidRPr="008D5709">
        <w:rPr>
          <w:sz w:val="36"/>
          <w:szCs w:val="36"/>
        </w:rPr>
        <w:t>Наши</w:t>
      </w:r>
      <w:r w:rsidR="00891E4B">
        <w:rPr>
          <w:sz w:val="36"/>
          <w:szCs w:val="36"/>
        </w:rPr>
        <w:t>»</w:t>
      </w:r>
      <w:r w:rsidRPr="008D5709">
        <w:rPr>
          <w:sz w:val="36"/>
          <w:szCs w:val="36"/>
        </w:rPr>
        <w:t xml:space="preserve"> командир группы БПЛА добровольческого отряда </w:t>
      </w:r>
      <w:r w:rsidR="00891E4B">
        <w:rPr>
          <w:sz w:val="36"/>
          <w:szCs w:val="36"/>
        </w:rPr>
        <w:lastRenderedPageBreak/>
        <w:t>«</w:t>
      </w:r>
      <w:r w:rsidRPr="008D5709">
        <w:rPr>
          <w:sz w:val="36"/>
          <w:szCs w:val="36"/>
        </w:rPr>
        <w:t>БАРС-13</w:t>
      </w:r>
      <w:r w:rsidR="00891E4B">
        <w:rPr>
          <w:sz w:val="36"/>
          <w:szCs w:val="36"/>
        </w:rPr>
        <w:t>»</w:t>
      </w:r>
      <w:r w:rsidRPr="008D5709">
        <w:rPr>
          <w:sz w:val="36"/>
          <w:szCs w:val="36"/>
        </w:rPr>
        <w:t xml:space="preserve"> МО РФ Вадим Омар. В таких условиях дроны особенно помогают бойцам.</w:t>
      </w:r>
    </w:p>
    <w:p w14:paraId="6D7EA8F7" w14:textId="5E99CCFB" w:rsidR="00B30AAA" w:rsidRPr="008D5709" w:rsidRDefault="00B30AAA" w:rsidP="00B30AAA">
      <w:pPr>
        <w:ind w:right="849"/>
        <w:rPr>
          <w:sz w:val="36"/>
          <w:szCs w:val="36"/>
        </w:rPr>
      </w:pPr>
      <w:r w:rsidRPr="008D5709">
        <w:rPr>
          <w:sz w:val="36"/>
          <w:szCs w:val="36"/>
        </w:rPr>
        <w:t xml:space="preserve">Для управления беспилотником необходимы хорошее зрение и развитая мелкая моторика. Нередки случаи, когда в 3D-очках начинается головокружение, поясняет командир FPV-расчета добровольческого отряда </w:t>
      </w:r>
      <w:r w:rsidR="00891E4B">
        <w:rPr>
          <w:sz w:val="36"/>
          <w:szCs w:val="36"/>
        </w:rPr>
        <w:t>«</w:t>
      </w:r>
      <w:r w:rsidRPr="008D5709">
        <w:rPr>
          <w:sz w:val="36"/>
          <w:szCs w:val="36"/>
        </w:rPr>
        <w:t>БАРС-13</w:t>
      </w:r>
      <w:r w:rsidR="00891E4B">
        <w:rPr>
          <w:sz w:val="36"/>
          <w:szCs w:val="36"/>
        </w:rPr>
        <w:t>»</w:t>
      </w:r>
      <w:r w:rsidRPr="008D5709">
        <w:rPr>
          <w:sz w:val="36"/>
          <w:szCs w:val="36"/>
        </w:rPr>
        <w:t xml:space="preserve"> МО РФ Денис Месипов. Вспоминая тренировки в лагере беспилотной авиации, он отмечает, что многое зависело от способностей.</w:t>
      </w:r>
    </w:p>
    <w:p w14:paraId="2F24F8C1" w14:textId="286A375D" w:rsidR="00B30AAA" w:rsidRPr="008D5709" w:rsidRDefault="00891E4B" w:rsidP="00B30AAA">
      <w:pPr>
        <w:ind w:right="849"/>
        <w:rPr>
          <w:sz w:val="36"/>
          <w:szCs w:val="36"/>
        </w:rPr>
      </w:pPr>
      <w:r>
        <w:rPr>
          <w:sz w:val="36"/>
          <w:szCs w:val="36"/>
        </w:rPr>
        <w:t>«</w:t>
      </w:r>
      <w:r w:rsidR="00B30AAA" w:rsidRPr="008D5709">
        <w:rPr>
          <w:sz w:val="36"/>
          <w:szCs w:val="36"/>
        </w:rPr>
        <w:t>На тот момент все полностью зависело от самого человека, потому что не всем дано. Некоторые по два месяца учились, и в итоге у них не получалось</w:t>
      </w:r>
      <w:r>
        <w:rPr>
          <w:sz w:val="36"/>
          <w:szCs w:val="36"/>
        </w:rPr>
        <w:t>»</w:t>
      </w:r>
      <w:r w:rsidR="00B30AAA" w:rsidRPr="008D5709">
        <w:rPr>
          <w:sz w:val="36"/>
          <w:szCs w:val="36"/>
        </w:rPr>
        <w:t>, – рассказывает он в беседе с телеведущими Ольгой Армяковой и Николаем Долгачевым.</w:t>
      </w:r>
    </w:p>
    <w:p w14:paraId="3867C2AE" w14:textId="77777777" w:rsidR="00B30AAA" w:rsidRPr="008D5709" w:rsidRDefault="00B30AAA" w:rsidP="00B30AAA">
      <w:pPr>
        <w:ind w:right="849"/>
        <w:rPr>
          <w:sz w:val="36"/>
          <w:szCs w:val="36"/>
        </w:rPr>
      </w:pPr>
      <w:r w:rsidRPr="008D5709">
        <w:rPr>
          <w:sz w:val="36"/>
          <w:szCs w:val="36"/>
        </w:rPr>
        <w:t>21-летний Месипов ушел добровольцем на фронт год назад. Вскоре молодой оператор БПЛА был представлен к ордену Мужества за успешное выполнение первых боевых задач. Управлять дроном, маленьким и быстрым, сложно из-за деревьев и других физических препятствий вокруг.</w:t>
      </w:r>
    </w:p>
    <w:p w14:paraId="7FA45A62" w14:textId="24CD6BD5" w:rsidR="00B30AAA" w:rsidRPr="008D5709" w:rsidRDefault="00891E4B" w:rsidP="00B30AAA">
      <w:pPr>
        <w:ind w:right="849"/>
        <w:rPr>
          <w:sz w:val="36"/>
          <w:szCs w:val="36"/>
        </w:rPr>
      </w:pPr>
      <w:r>
        <w:rPr>
          <w:sz w:val="36"/>
          <w:szCs w:val="36"/>
        </w:rPr>
        <w:t>«</w:t>
      </w:r>
      <w:r w:rsidR="00B30AAA" w:rsidRPr="008D5709">
        <w:rPr>
          <w:sz w:val="36"/>
          <w:szCs w:val="36"/>
        </w:rPr>
        <w:t>Еще нужно долететь так, чтобы не села батарейка</w:t>
      </w:r>
      <w:r>
        <w:rPr>
          <w:sz w:val="36"/>
          <w:szCs w:val="36"/>
        </w:rPr>
        <w:t>»</w:t>
      </w:r>
      <w:r w:rsidR="00B30AAA" w:rsidRPr="008D5709">
        <w:rPr>
          <w:sz w:val="36"/>
          <w:szCs w:val="36"/>
        </w:rPr>
        <w:t>, – добавляет Денис.</w:t>
      </w:r>
    </w:p>
    <w:p w14:paraId="5F2C6540" w14:textId="1C0D0166" w:rsidR="00B30AAA" w:rsidRDefault="00B30AAA" w:rsidP="00B30AAA">
      <w:pPr>
        <w:ind w:right="849"/>
        <w:rPr>
          <w:sz w:val="36"/>
          <w:szCs w:val="36"/>
        </w:rPr>
      </w:pPr>
      <w:r w:rsidRPr="008D5709">
        <w:rPr>
          <w:sz w:val="36"/>
          <w:szCs w:val="36"/>
        </w:rPr>
        <w:t xml:space="preserve">Кроме того, о самых востребованных в зоне СВО изделиях рассказали создатели отечественных беспилотников. Какие БПЛА обладают конкурентными преимуществами в бою и как дроны противника становятся ценными трофеями – обо всем этом в новом выпуске программы </w:t>
      </w:r>
      <w:r w:rsidR="00891E4B">
        <w:rPr>
          <w:sz w:val="36"/>
          <w:szCs w:val="36"/>
        </w:rPr>
        <w:t>«</w:t>
      </w:r>
      <w:r w:rsidRPr="008D5709">
        <w:rPr>
          <w:sz w:val="36"/>
          <w:szCs w:val="36"/>
        </w:rPr>
        <w:t>Наши</w:t>
      </w:r>
      <w:r w:rsidR="00891E4B">
        <w:rPr>
          <w:sz w:val="36"/>
          <w:szCs w:val="36"/>
        </w:rPr>
        <w:t>»</w:t>
      </w:r>
      <w:r w:rsidRPr="008D5709">
        <w:rPr>
          <w:sz w:val="36"/>
          <w:szCs w:val="36"/>
        </w:rPr>
        <w:t xml:space="preserve"> на телеканале </w:t>
      </w:r>
      <w:r w:rsidR="00891E4B">
        <w:rPr>
          <w:sz w:val="36"/>
          <w:szCs w:val="36"/>
        </w:rPr>
        <w:t>«</w:t>
      </w:r>
      <w:r w:rsidRPr="008D5709">
        <w:rPr>
          <w:sz w:val="36"/>
          <w:szCs w:val="36"/>
        </w:rPr>
        <w:t>Россия</w:t>
      </w:r>
      <w:r w:rsidR="00891E4B">
        <w:rPr>
          <w:sz w:val="36"/>
          <w:szCs w:val="36"/>
        </w:rPr>
        <w:t>»</w:t>
      </w:r>
      <w:r w:rsidRPr="008D5709">
        <w:rPr>
          <w:sz w:val="36"/>
          <w:szCs w:val="36"/>
        </w:rPr>
        <w:t xml:space="preserve"> и платформе </w:t>
      </w:r>
      <w:r w:rsidR="00891E4B">
        <w:rPr>
          <w:sz w:val="36"/>
          <w:szCs w:val="36"/>
        </w:rPr>
        <w:t>«</w:t>
      </w:r>
      <w:r w:rsidRPr="008D5709">
        <w:rPr>
          <w:sz w:val="36"/>
          <w:szCs w:val="36"/>
        </w:rPr>
        <w:t>Смотрим</w:t>
      </w:r>
      <w:r w:rsidR="00891E4B">
        <w:rPr>
          <w:sz w:val="36"/>
          <w:szCs w:val="36"/>
        </w:rPr>
        <w:t>»</w:t>
      </w:r>
      <w:r w:rsidRPr="008D5709">
        <w:rPr>
          <w:sz w:val="36"/>
          <w:szCs w:val="36"/>
        </w:rPr>
        <w:t>.</w:t>
      </w:r>
    </w:p>
    <w:p w14:paraId="453527A2" w14:textId="77777777" w:rsidR="00B30AAA" w:rsidRDefault="00B30AAA" w:rsidP="00B30AAA">
      <w:pPr>
        <w:ind w:right="849"/>
        <w:rPr>
          <w:sz w:val="36"/>
          <w:szCs w:val="36"/>
        </w:rPr>
      </w:pPr>
    </w:p>
    <w:p w14:paraId="233E5476" w14:textId="77777777" w:rsidR="00B30AAA" w:rsidRDefault="00B30AAA" w:rsidP="00B30AAA">
      <w:pPr>
        <w:ind w:right="849"/>
        <w:rPr>
          <w:sz w:val="36"/>
          <w:szCs w:val="36"/>
        </w:rPr>
      </w:pPr>
      <w:r>
        <w:rPr>
          <w:sz w:val="36"/>
          <w:szCs w:val="36"/>
        </w:rPr>
        <w:t>13-8-24</w:t>
      </w:r>
    </w:p>
    <w:p w14:paraId="293AE7D8" w14:textId="0644F31D" w:rsidR="00B30AAA" w:rsidRDefault="00B30AAA" w:rsidP="00B30AAA">
      <w:pPr>
        <w:ind w:right="849"/>
        <w:rPr>
          <w:sz w:val="36"/>
          <w:szCs w:val="36"/>
        </w:rPr>
      </w:pPr>
      <w:r>
        <w:rPr>
          <w:sz w:val="36"/>
          <w:szCs w:val="36"/>
        </w:rPr>
        <w:t xml:space="preserve">Вести. </w:t>
      </w:r>
      <w:r w:rsidRPr="00CE45EA">
        <w:rPr>
          <w:sz w:val="36"/>
          <w:szCs w:val="36"/>
        </w:rPr>
        <w:t xml:space="preserve">Таганский суд Москвы наложил штраф в размере 4 млн рублей на компанию Wikimedia Foundation, управляющую русскоязычной </w:t>
      </w:r>
      <w:r w:rsidR="00891E4B">
        <w:rPr>
          <w:sz w:val="36"/>
          <w:szCs w:val="36"/>
        </w:rPr>
        <w:t>«</w:t>
      </w:r>
      <w:r w:rsidRPr="00CE45EA">
        <w:rPr>
          <w:sz w:val="36"/>
          <w:szCs w:val="36"/>
        </w:rPr>
        <w:t>Википедией</w:t>
      </w:r>
      <w:r w:rsidR="00891E4B">
        <w:rPr>
          <w:sz w:val="36"/>
          <w:szCs w:val="36"/>
        </w:rPr>
        <w:t>»</w:t>
      </w:r>
      <w:r w:rsidRPr="00CE45EA">
        <w:rPr>
          <w:sz w:val="36"/>
          <w:szCs w:val="36"/>
        </w:rPr>
        <w:t xml:space="preserve">, за отказ удалить информацию, </w:t>
      </w:r>
      <w:r w:rsidRPr="00CE45EA">
        <w:rPr>
          <w:sz w:val="36"/>
          <w:szCs w:val="36"/>
        </w:rPr>
        <w:lastRenderedPageBreak/>
        <w:t>запрещенную на территории России.</w:t>
      </w:r>
      <w:r>
        <w:rPr>
          <w:sz w:val="36"/>
          <w:szCs w:val="36"/>
        </w:rPr>
        <w:t xml:space="preserve"> </w:t>
      </w:r>
      <w:r w:rsidRPr="00CE45EA">
        <w:rPr>
          <w:sz w:val="36"/>
          <w:szCs w:val="36"/>
        </w:rPr>
        <w:t>Как передает ТАСС, Wikimedia Foundation была признана виновной в совершении административного правонарушения по части 2 статьи 13.41 Кодекса административных правонарушений Российской Федерации, предусматривающей ответственность за неудаление владельцем сайта информации, подлежащей удалению по законодательству РФ.</w:t>
      </w:r>
      <w:r>
        <w:rPr>
          <w:sz w:val="36"/>
          <w:szCs w:val="36"/>
        </w:rPr>
        <w:t xml:space="preserve"> </w:t>
      </w:r>
      <w:r w:rsidRPr="00CE45EA">
        <w:rPr>
          <w:sz w:val="36"/>
          <w:szCs w:val="36"/>
        </w:rPr>
        <w:t xml:space="preserve">Это уже шестой штраф, назначенный владельцу </w:t>
      </w:r>
      <w:r w:rsidR="00891E4B">
        <w:rPr>
          <w:sz w:val="36"/>
          <w:szCs w:val="36"/>
        </w:rPr>
        <w:t>«</w:t>
      </w:r>
      <w:r w:rsidRPr="00CE45EA">
        <w:rPr>
          <w:sz w:val="36"/>
          <w:szCs w:val="36"/>
        </w:rPr>
        <w:t>Википедии</w:t>
      </w:r>
      <w:r w:rsidR="00891E4B">
        <w:rPr>
          <w:sz w:val="36"/>
          <w:szCs w:val="36"/>
        </w:rPr>
        <w:t>»</w:t>
      </w:r>
      <w:r w:rsidRPr="00CE45EA">
        <w:rPr>
          <w:sz w:val="36"/>
          <w:szCs w:val="36"/>
        </w:rPr>
        <w:t xml:space="preserve"> российскими судами с весны 2022 года за неудаление информации, призванной в РФ запрещенной.</w:t>
      </w:r>
    </w:p>
    <w:p w14:paraId="53DD0D0E" w14:textId="77777777" w:rsidR="00B30AAA" w:rsidRDefault="00B30AAA" w:rsidP="00B30AAA">
      <w:pPr>
        <w:ind w:right="849"/>
        <w:rPr>
          <w:sz w:val="36"/>
          <w:szCs w:val="36"/>
        </w:rPr>
      </w:pPr>
      <w:r>
        <w:rPr>
          <w:sz w:val="36"/>
          <w:szCs w:val="36"/>
        </w:rPr>
        <w:t>.</w:t>
      </w:r>
    </w:p>
    <w:p w14:paraId="624AA5C7" w14:textId="77777777" w:rsidR="00B30AAA" w:rsidRDefault="00B30AAA" w:rsidP="00B30AAA">
      <w:pPr>
        <w:ind w:right="849"/>
        <w:rPr>
          <w:sz w:val="36"/>
          <w:szCs w:val="36"/>
        </w:rPr>
      </w:pPr>
      <w:r>
        <w:rPr>
          <w:sz w:val="36"/>
          <w:szCs w:val="36"/>
        </w:rPr>
        <w:t>13-8-24</w:t>
      </w:r>
    </w:p>
    <w:p w14:paraId="64C6BF5F" w14:textId="41F1BBB6" w:rsidR="00B30AAA" w:rsidRDefault="00B30AAA" w:rsidP="00B30AAA">
      <w:pPr>
        <w:ind w:right="849"/>
        <w:rPr>
          <w:sz w:val="36"/>
          <w:szCs w:val="36"/>
        </w:rPr>
      </w:pPr>
      <w:r>
        <w:rPr>
          <w:sz w:val="36"/>
          <w:szCs w:val="36"/>
        </w:rPr>
        <w:t xml:space="preserve">МК  </w:t>
      </w:r>
      <w:r w:rsidRPr="00CE45EA">
        <w:rPr>
          <w:sz w:val="36"/>
          <w:szCs w:val="36"/>
        </w:rPr>
        <w:t xml:space="preserve">В последние годы в нашей стране уверенно снижалось количество курильщиков сигарет. За последние пять лет их количество, по данным ВЦИОМ, уменьшилось на 12,8%, или на 3,7 млн человек, до 25,5 млн. Переломным стал 2024 год </w:t>
      </w:r>
      <w:r w:rsidR="00891E4B">
        <w:rPr>
          <w:sz w:val="36"/>
          <w:szCs w:val="36"/>
        </w:rPr>
        <w:t>-</w:t>
      </w:r>
      <w:r w:rsidRPr="00CE45EA">
        <w:rPr>
          <w:sz w:val="36"/>
          <w:szCs w:val="36"/>
        </w:rPr>
        <w:t xml:space="preserve"> впервые за 30 лет количество курильщиков сигарет выросло. Эксперты связывают это с повышением с 1 марта 2023 года акцизов на сигареты и вейпы. Причем на вейпы </w:t>
      </w:r>
      <w:r w:rsidR="00891E4B">
        <w:rPr>
          <w:sz w:val="36"/>
          <w:szCs w:val="36"/>
        </w:rPr>
        <w:t>-</w:t>
      </w:r>
      <w:r w:rsidRPr="00CE45EA">
        <w:rPr>
          <w:sz w:val="36"/>
          <w:szCs w:val="36"/>
        </w:rPr>
        <w:t xml:space="preserve"> больше, чем на сигареты.</w:t>
      </w:r>
    </w:p>
    <w:p w14:paraId="37A897EC" w14:textId="77777777" w:rsidR="00B30AAA" w:rsidRDefault="00B30AAA" w:rsidP="00B30AAA">
      <w:pPr>
        <w:ind w:right="849"/>
        <w:rPr>
          <w:sz w:val="36"/>
          <w:szCs w:val="36"/>
        </w:rPr>
      </w:pPr>
    </w:p>
    <w:p w14:paraId="59D90E9A" w14:textId="77777777" w:rsidR="00B30AAA" w:rsidRDefault="00B30AAA" w:rsidP="00B30AAA">
      <w:pPr>
        <w:ind w:right="849"/>
        <w:rPr>
          <w:sz w:val="36"/>
          <w:szCs w:val="36"/>
        </w:rPr>
      </w:pPr>
      <w:r>
        <w:rPr>
          <w:sz w:val="36"/>
          <w:szCs w:val="36"/>
        </w:rPr>
        <w:t>13-8-24</w:t>
      </w:r>
    </w:p>
    <w:p w14:paraId="771209ED" w14:textId="30AE3F25" w:rsidR="00B30AAA" w:rsidRPr="00CE45EA" w:rsidRDefault="00B30AAA" w:rsidP="00B30AAA">
      <w:pPr>
        <w:ind w:right="849"/>
        <w:rPr>
          <w:sz w:val="36"/>
          <w:szCs w:val="36"/>
        </w:rPr>
      </w:pPr>
      <w:r>
        <w:rPr>
          <w:sz w:val="36"/>
          <w:szCs w:val="36"/>
        </w:rPr>
        <w:t xml:space="preserve">МК  </w:t>
      </w:r>
      <w:r w:rsidRPr="00CE45EA">
        <w:rPr>
          <w:sz w:val="36"/>
          <w:szCs w:val="36"/>
        </w:rPr>
        <w:t xml:space="preserve">Утро вторника </w:t>
      </w:r>
      <w:r>
        <w:rPr>
          <w:sz w:val="36"/>
          <w:szCs w:val="36"/>
        </w:rPr>
        <w:t xml:space="preserve">13-го </w:t>
      </w:r>
      <w:r w:rsidRPr="00CE45EA">
        <w:rPr>
          <w:sz w:val="36"/>
          <w:szCs w:val="36"/>
        </w:rPr>
        <w:t xml:space="preserve">выдалось не по погоде жарким для охраны элитного дома в Ксеньинском переулке, между </w:t>
      </w:r>
      <w:r w:rsidR="00891E4B">
        <w:rPr>
          <w:sz w:val="36"/>
          <w:szCs w:val="36"/>
        </w:rPr>
        <w:t>«</w:t>
      </w:r>
      <w:r w:rsidRPr="00CE45EA">
        <w:rPr>
          <w:sz w:val="36"/>
          <w:szCs w:val="36"/>
        </w:rPr>
        <w:t>Фрунзенской</w:t>
      </w:r>
      <w:r w:rsidR="00891E4B">
        <w:rPr>
          <w:sz w:val="36"/>
          <w:szCs w:val="36"/>
        </w:rPr>
        <w:t>»</w:t>
      </w:r>
      <w:r w:rsidRPr="00CE45EA">
        <w:rPr>
          <w:sz w:val="36"/>
          <w:szCs w:val="36"/>
        </w:rPr>
        <w:t xml:space="preserve"> и </w:t>
      </w:r>
      <w:r w:rsidR="00891E4B">
        <w:rPr>
          <w:sz w:val="36"/>
          <w:szCs w:val="36"/>
        </w:rPr>
        <w:t>«</w:t>
      </w:r>
      <w:r w:rsidRPr="00CE45EA">
        <w:rPr>
          <w:sz w:val="36"/>
          <w:szCs w:val="36"/>
        </w:rPr>
        <w:t>Парком культуры</w:t>
      </w:r>
      <w:r w:rsidR="00891E4B">
        <w:rPr>
          <w:sz w:val="36"/>
          <w:szCs w:val="36"/>
        </w:rPr>
        <w:t>»</w:t>
      </w:r>
      <w:r w:rsidRPr="00CE45EA">
        <w:rPr>
          <w:sz w:val="36"/>
          <w:szCs w:val="36"/>
        </w:rPr>
        <w:t xml:space="preserve">. Сначала </w:t>
      </w:r>
      <w:r w:rsidR="00891E4B">
        <w:rPr>
          <w:sz w:val="36"/>
          <w:szCs w:val="36"/>
        </w:rPr>
        <w:t>-</w:t>
      </w:r>
      <w:r w:rsidRPr="00CE45EA">
        <w:rPr>
          <w:sz w:val="36"/>
          <w:szCs w:val="36"/>
        </w:rPr>
        <w:t xml:space="preserve"> визит претендентов на апартаменты знаменитой певицы Ларисы Долиной. Потом </w:t>
      </w:r>
      <w:r w:rsidR="00891E4B">
        <w:rPr>
          <w:sz w:val="36"/>
          <w:szCs w:val="36"/>
        </w:rPr>
        <w:t>-</w:t>
      </w:r>
      <w:r w:rsidRPr="00CE45EA">
        <w:rPr>
          <w:sz w:val="36"/>
          <w:szCs w:val="36"/>
        </w:rPr>
        <w:t xml:space="preserve"> приезд сотрудников полиции. Чуть позже </w:t>
      </w:r>
      <w:r w:rsidR="00891E4B">
        <w:rPr>
          <w:sz w:val="36"/>
          <w:szCs w:val="36"/>
        </w:rPr>
        <w:t>-</w:t>
      </w:r>
      <w:r w:rsidRPr="00CE45EA">
        <w:rPr>
          <w:sz w:val="36"/>
          <w:szCs w:val="36"/>
        </w:rPr>
        <w:t xml:space="preserve"> атака представителей СМИ. Но главными жертвами в этом скандале все равно остаются прима отечественной сцены, лишившаяся жилья в центре Москвы, и, по всей видимости, одинокая женщина, которая купила у нее злополучную квартиру.</w:t>
      </w:r>
    </w:p>
    <w:p w14:paraId="0A13BD17" w14:textId="77777777" w:rsidR="00B30AAA" w:rsidRPr="00CE45EA" w:rsidRDefault="00B30AAA" w:rsidP="00B30AAA">
      <w:pPr>
        <w:ind w:right="849"/>
        <w:rPr>
          <w:sz w:val="36"/>
          <w:szCs w:val="36"/>
        </w:rPr>
      </w:pPr>
      <w:r w:rsidRPr="00CE45EA">
        <w:rPr>
          <w:sz w:val="36"/>
          <w:szCs w:val="36"/>
        </w:rPr>
        <w:lastRenderedPageBreak/>
        <w:t>Историю приключений с квартирой Долиной площадью 236 кв. метров можно проследить по документам Росреестра. 13 мая жилье было выставлено на продажу. 24 июня зарегистрирована сделка. А 8 августа наложен арест. Именно столько, почти три месяца, преступники дурили голову исполнительнице хитов.</w:t>
      </w:r>
    </w:p>
    <w:p w14:paraId="3249D5BA" w14:textId="76FE80D9" w:rsidR="00B30AAA" w:rsidRPr="00CE45EA" w:rsidRDefault="00B30AAA" w:rsidP="00B30AAA">
      <w:pPr>
        <w:ind w:right="849"/>
        <w:rPr>
          <w:sz w:val="36"/>
          <w:szCs w:val="36"/>
        </w:rPr>
      </w:pPr>
      <w:r w:rsidRPr="00CE45EA">
        <w:rPr>
          <w:sz w:val="36"/>
          <w:szCs w:val="36"/>
        </w:rPr>
        <w:t xml:space="preserve">Сама Долина во вчерашнем обращении к зрителям не стала вдаваться в детали аферы, упомянув лишь, что стала жертвой махинации, организованной украинскими мошенниками. Видимо, этой информацией с ней поделились следователи. Подобную схему </w:t>
      </w:r>
      <w:r w:rsidR="00891E4B">
        <w:rPr>
          <w:sz w:val="36"/>
          <w:szCs w:val="36"/>
        </w:rPr>
        <w:t>«</w:t>
      </w:r>
      <w:r w:rsidRPr="00CE45EA">
        <w:rPr>
          <w:sz w:val="36"/>
          <w:szCs w:val="36"/>
        </w:rPr>
        <w:t>МК</w:t>
      </w:r>
      <w:r w:rsidR="00891E4B">
        <w:rPr>
          <w:sz w:val="36"/>
          <w:szCs w:val="36"/>
        </w:rPr>
        <w:t>»</w:t>
      </w:r>
      <w:r w:rsidRPr="00CE45EA">
        <w:rPr>
          <w:sz w:val="36"/>
          <w:szCs w:val="36"/>
        </w:rPr>
        <w:t xml:space="preserve"> описывал неоднократно. Человека запугивают от имени ФСБ, при этом собеседник из мобильного телефона может использовать как аудио-, так и видеосвязь. Его заставляют оформить кучу кредитов, перевести все сбережения, затем продать жилье, а деньги опять-таки перечислить на </w:t>
      </w:r>
      <w:r w:rsidR="00891E4B">
        <w:rPr>
          <w:sz w:val="36"/>
          <w:szCs w:val="36"/>
        </w:rPr>
        <w:t>«</w:t>
      </w:r>
      <w:r w:rsidRPr="00CE45EA">
        <w:rPr>
          <w:sz w:val="36"/>
          <w:szCs w:val="36"/>
        </w:rPr>
        <w:t>левый</w:t>
      </w:r>
      <w:r w:rsidR="00891E4B">
        <w:rPr>
          <w:sz w:val="36"/>
          <w:szCs w:val="36"/>
        </w:rPr>
        <w:t>»</w:t>
      </w:r>
      <w:r w:rsidRPr="00CE45EA">
        <w:rPr>
          <w:sz w:val="36"/>
          <w:szCs w:val="36"/>
        </w:rPr>
        <w:t xml:space="preserve"> счет.</w:t>
      </w:r>
    </w:p>
    <w:p w14:paraId="55990727" w14:textId="22EA89E1" w:rsidR="00B30AAA" w:rsidRPr="00CE45EA" w:rsidRDefault="00B30AAA" w:rsidP="00B30AAA">
      <w:pPr>
        <w:ind w:right="849"/>
        <w:rPr>
          <w:sz w:val="36"/>
          <w:szCs w:val="36"/>
        </w:rPr>
      </w:pPr>
      <w:r w:rsidRPr="00CE45EA">
        <w:rPr>
          <w:sz w:val="36"/>
          <w:szCs w:val="36"/>
        </w:rPr>
        <w:t xml:space="preserve">Скорее всего, именно так произошло с квартирой Ларисы Александровны. Долина продала ее за 112 миллионов рублей (кадастровая цена </w:t>
      </w:r>
      <w:r w:rsidR="00891E4B">
        <w:rPr>
          <w:sz w:val="36"/>
          <w:szCs w:val="36"/>
        </w:rPr>
        <w:t>-</w:t>
      </w:r>
      <w:r w:rsidRPr="00CE45EA">
        <w:rPr>
          <w:sz w:val="36"/>
          <w:szCs w:val="36"/>
        </w:rPr>
        <w:t xml:space="preserve"> 123 миллиона), потом перевела полученные средства аферистам и лишь недавно поняла, как подло ее обманули. Ведь помимо денег за квартиру певица отдала мошенникам еще и личные сбережения </w:t>
      </w:r>
      <w:r w:rsidR="00891E4B">
        <w:rPr>
          <w:sz w:val="36"/>
          <w:szCs w:val="36"/>
        </w:rPr>
        <w:t>-</w:t>
      </w:r>
      <w:r w:rsidRPr="00CE45EA">
        <w:rPr>
          <w:sz w:val="36"/>
          <w:szCs w:val="36"/>
        </w:rPr>
        <w:t xml:space="preserve"> около 70 миллионов.</w:t>
      </w:r>
    </w:p>
    <w:p w14:paraId="6AB4410D" w14:textId="77777777" w:rsidR="00B30AAA" w:rsidRPr="00CE45EA" w:rsidRDefault="00B30AAA" w:rsidP="00B30AAA">
      <w:pPr>
        <w:ind w:right="849"/>
        <w:rPr>
          <w:sz w:val="36"/>
          <w:szCs w:val="36"/>
        </w:rPr>
      </w:pPr>
      <w:r w:rsidRPr="00CE45EA">
        <w:rPr>
          <w:sz w:val="36"/>
          <w:szCs w:val="36"/>
        </w:rPr>
        <w:t>Не получив ключи, новые хозяева попытались проверить, что вообще происходит с квартирой. Кстати, как рассказали нам соседи артистки, Долина до последнего дня появлялась в Ксеньинском переулке. Около 10 часов утра она несколько раз садилась в дорогой лимузин-микроавтобус и уезжала по делам. Видимо, это правда: судя по антуражу, свое видеообращение певица записала в той самой квартире.</w:t>
      </w:r>
    </w:p>
    <w:p w14:paraId="2030806B" w14:textId="2C0F46C0" w:rsidR="00B30AAA" w:rsidRPr="00CE45EA" w:rsidRDefault="00B30AAA" w:rsidP="00B30AAA">
      <w:pPr>
        <w:ind w:right="849"/>
        <w:rPr>
          <w:sz w:val="36"/>
          <w:szCs w:val="36"/>
        </w:rPr>
      </w:pPr>
      <w:r w:rsidRPr="00CE45EA">
        <w:rPr>
          <w:sz w:val="36"/>
          <w:szCs w:val="36"/>
        </w:rPr>
        <w:lastRenderedPageBreak/>
        <w:t xml:space="preserve">Новые хозяева приехали к дому во вторник утром. Вели они себя абсолютно не нагло, по-деловому. Электрик, ставший невольным свидетелем их диалога с охраной, почему-то решил, что визитеры </w:t>
      </w:r>
      <w:r w:rsidR="00891E4B">
        <w:rPr>
          <w:sz w:val="36"/>
          <w:szCs w:val="36"/>
        </w:rPr>
        <w:t>-</w:t>
      </w:r>
      <w:r w:rsidRPr="00CE45EA">
        <w:rPr>
          <w:sz w:val="36"/>
          <w:szCs w:val="36"/>
        </w:rPr>
        <w:t xml:space="preserve"> иностранцы. Хотя новой хозяйкой стала русская женщина.</w:t>
      </w:r>
    </w:p>
    <w:p w14:paraId="7FBB4389" w14:textId="77777777" w:rsidR="00B30AAA" w:rsidRPr="00CE45EA" w:rsidRDefault="00B30AAA" w:rsidP="00B30AAA">
      <w:pPr>
        <w:ind w:right="849"/>
        <w:rPr>
          <w:sz w:val="36"/>
          <w:szCs w:val="36"/>
        </w:rPr>
      </w:pPr>
      <w:r w:rsidRPr="00CE45EA">
        <w:rPr>
          <w:sz w:val="36"/>
          <w:szCs w:val="36"/>
        </w:rPr>
        <w:t>Дизайнер оценила квартиру Долиной, на которую покусились мошенники: 80 процентов нужно заменить</w:t>
      </w:r>
    </w:p>
    <w:p w14:paraId="4E1AE797" w14:textId="3DEFFDE4" w:rsidR="00B30AAA" w:rsidRPr="00CE45EA" w:rsidRDefault="00B30AAA" w:rsidP="00B30AAA">
      <w:pPr>
        <w:ind w:right="849"/>
        <w:rPr>
          <w:sz w:val="36"/>
          <w:szCs w:val="36"/>
        </w:rPr>
      </w:pPr>
      <w:r w:rsidRPr="00CE45EA">
        <w:rPr>
          <w:sz w:val="36"/>
          <w:szCs w:val="36"/>
        </w:rPr>
        <w:t xml:space="preserve">Секьюрити дали гостям от ворот поворот, а потом и вовсе вызвали полицию. Кстати, позднее наряд пришлось вызывать вновь </w:t>
      </w:r>
      <w:r w:rsidR="00891E4B">
        <w:rPr>
          <w:sz w:val="36"/>
          <w:szCs w:val="36"/>
        </w:rPr>
        <w:t>-</w:t>
      </w:r>
      <w:r w:rsidRPr="00CE45EA">
        <w:rPr>
          <w:sz w:val="36"/>
          <w:szCs w:val="36"/>
        </w:rPr>
        <w:t xml:space="preserve"> настолько замучили охрану докучливые журналисты. В какой-то момент их даже заперли во дворе, и представители прессы не могли покинуть придовомую территорию.</w:t>
      </w:r>
    </w:p>
    <w:p w14:paraId="79335967" w14:textId="096DFAC3" w:rsidR="00B30AAA" w:rsidRDefault="00B30AAA" w:rsidP="00B30AAA">
      <w:pPr>
        <w:ind w:right="849"/>
        <w:rPr>
          <w:sz w:val="36"/>
          <w:szCs w:val="36"/>
        </w:rPr>
      </w:pPr>
      <w:r w:rsidRPr="00CE45EA">
        <w:rPr>
          <w:sz w:val="36"/>
          <w:szCs w:val="36"/>
        </w:rPr>
        <w:t xml:space="preserve">Новая владелица квартиры Долиной и ее спутники дали объяснение в ОМВД по району Хамовники. Сейчас следователи проверяют, какую роль они сыграли в этой афере. В теории сделку могут признать недействительной </w:t>
      </w:r>
      <w:r w:rsidR="00891E4B">
        <w:rPr>
          <w:sz w:val="36"/>
          <w:szCs w:val="36"/>
        </w:rPr>
        <w:t>-</w:t>
      </w:r>
      <w:r w:rsidRPr="00CE45EA">
        <w:rPr>
          <w:sz w:val="36"/>
          <w:szCs w:val="36"/>
        </w:rPr>
        <w:t xml:space="preserve"> если Долина докажет, что находилась в состоянии аффекта или если мошенников задержат. В противном случае самая известная песня Ларисы Александровны про погоду в доме вряд ли еще хоть когда-нибудь зазвучит из ее уст под стенами 9-этажного элитного особняка в Хамовниках.</w:t>
      </w:r>
    </w:p>
    <w:p w14:paraId="41F9C48C" w14:textId="77777777" w:rsidR="00B30AAA" w:rsidRDefault="00B30AAA" w:rsidP="00B30AAA">
      <w:pPr>
        <w:ind w:right="849"/>
        <w:rPr>
          <w:sz w:val="36"/>
          <w:szCs w:val="36"/>
        </w:rPr>
      </w:pPr>
    </w:p>
    <w:p w14:paraId="25F5F9B7" w14:textId="77777777" w:rsidR="00B30AAA" w:rsidRDefault="00B30AAA" w:rsidP="00B30AAA">
      <w:pPr>
        <w:ind w:right="849"/>
        <w:rPr>
          <w:sz w:val="36"/>
          <w:szCs w:val="36"/>
        </w:rPr>
      </w:pPr>
      <w:r>
        <w:rPr>
          <w:sz w:val="36"/>
          <w:szCs w:val="36"/>
        </w:rPr>
        <w:t>13-8-24</w:t>
      </w:r>
    </w:p>
    <w:p w14:paraId="6879A690" w14:textId="77777777" w:rsidR="00B30AAA" w:rsidRPr="00E62E4E" w:rsidRDefault="00B30AAA" w:rsidP="00B30AAA">
      <w:pPr>
        <w:ind w:right="849"/>
        <w:rPr>
          <w:sz w:val="36"/>
          <w:szCs w:val="36"/>
        </w:rPr>
      </w:pPr>
      <w:r>
        <w:rPr>
          <w:sz w:val="36"/>
          <w:szCs w:val="36"/>
        </w:rPr>
        <w:t xml:space="preserve">Вести. </w:t>
      </w:r>
      <w:r w:rsidRPr="00E62E4E">
        <w:rPr>
          <w:sz w:val="36"/>
          <w:szCs w:val="36"/>
        </w:rPr>
        <w:t>Александра Мостовая</w:t>
      </w:r>
      <w:r>
        <w:rPr>
          <w:sz w:val="36"/>
          <w:szCs w:val="36"/>
        </w:rPr>
        <w:t xml:space="preserve">. </w:t>
      </w:r>
      <w:r w:rsidRPr="00E62E4E">
        <w:rPr>
          <w:sz w:val="36"/>
          <w:szCs w:val="36"/>
        </w:rPr>
        <w:t>Новой собственницей квартиры Ларисы Долиной оказалась мать-одиночка</w:t>
      </w:r>
      <w:r>
        <w:rPr>
          <w:sz w:val="36"/>
          <w:szCs w:val="36"/>
        </w:rPr>
        <w:t>.</w:t>
      </w:r>
    </w:p>
    <w:p w14:paraId="1DF7CE49" w14:textId="53A4740C" w:rsidR="00B30AAA" w:rsidRPr="00E62E4E" w:rsidRDefault="00B30AAA" w:rsidP="00B30AAA">
      <w:pPr>
        <w:ind w:right="849"/>
        <w:rPr>
          <w:sz w:val="36"/>
          <w:szCs w:val="36"/>
        </w:rPr>
      </w:pPr>
      <w:r w:rsidRPr="00E62E4E">
        <w:rPr>
          <w:sz w:val="36"/>
          <w:szCs w:val="36"/>
        </w:rPr>
        <w:t>Важней погоды в доме только сам дом. Народная артистка Лариса Долина лишилась квартиры больше чем за 100 миллионов рублей в центре столицы. Сама певица уверяет, что стала жертвой мошенников, которые не только увели недвижимость, но и лишили ее практически всех сбережений.</w:t>
      </w:r>
      <w:r>
        <w:rPr>
          <w:sz w:val="36"/>
          <w:szCs w:val="36"/>
        </w:rPr>
        <w:t xml:space="preserve"> </w:t>
      </w:r>
      <w:r w:rsidRPr="00E62E4E">
        <w:rPr>
          <w:sz w:val="36"/>
          <w:szCs w:val="36"/>
        </w:rPr>
        <w:t xml:space="preserve">Ксеньинский </w:t>
      </w:r>
      <w:r w:rsidRPr="00E62E4E">
        <w:rPr>
          <w:sz w:val="36"/>
          <w:szCs w:val="36"/>
        </w:rPr>
        <w:lastRenderedPageBreak/>
        <w:t>переулок в Хамовническом районе Москвы – улица с элитной недвижимостью и аристократическим именем; названа в честь княжны Ксении, дочери Александра III. Жилье здесь для звезд и со звездными же ценами. Именно здесь за погодой в своем доме следила Лариса Долина. И не уследила.</w:t>
      </w:r>
      <w:r>
        <w:rPr>
          <w:sz w:val="36"/>
          <w:szCs w:val="36"/>
        </w:rPr>
        <w:t xml:space="preserve"> </w:t>
      </w:r>
      <w:r w:rsidRPr="00E62E4E">
        <w:rPr>
          <w:sz w:val="36"/>
          <w:szCs w:val="36"/>
        </w:rPr>
        <w:t>Соседи рассказывают: в 10 утра на штурм недвижимости народной артистки явились неизвестные.</w:t>
      </w:r>
      <w:r>
        <w:rPr>
          <w:sz w:val="36"/>
          <w:szCs w:val="36"/>
        </w:rPr>
        <w:t xml:space="preserve"> </w:t>
      </w:r>
      <w:r w:rsidR="00891E4B">
        <w:rPr>
          <w:sz w:val="36"/>
          <w:szCs w:val="36"/>
        </w:rPr>
        <w:t>«</w:t>
      </w:r>
      <w:r w:rsidRPr="00E62E4E">
        <w:rPr>
          <w:sz w:val="36"/>
          <w:szCs w:val="36"/>
        </w:rPr>
        <w:t>Они считают себя собственниками квартиры. Охрана не пустила их. Потому что у нас нет инструкции пропускать посторонних людей</w:t>
      </w:r>
      <w:r w:rsidR="00891E4B">
        <w:rPr>
          <w:sz w:val="36"/>
          <w:szCs w:val="36"/>
        </w:rPr>
        <w:t>»</w:t>
      </w:r>
      <w:r w:rsidRPr="00E62E4E">
        <w:rPr>
          <w:sz w:val="36"/>
          <w:szCs w:val="36"/>
        </w:rPr>
        <w:t>, – заявил житель этого дома Владимир Марусов.</w:t>
      </w:r>
      <w:r>
        <w:rPr>
          <w:sz w:val="36"/>
          <w:szCs w:val="36"/>
        </w:rPr>
        <w:t xml:space="preserve"> </w:t>
      </w:r>
      <w:r w:rsidRPr="00E62E4E">
        <w:rPr>
          <w:sz w:val="36"/>
          <w:szCs w:val="36"/>
        </w:rPr>
        <w:t>Элитный жилищный комплекс находится под охраной, по периметру расположены камеры видеонаблюдения. Кадры того, как неизвестные едва не проникли на территорию, оказались в открытом доступе. На них две женщины беседуют с сотрудником ТСЖ и уверяют, что квартира Долиной теперь их собственность, и им надо туда пройти.</w:t>
      </w:r>
      <w:r>
        <w:rPr>
          <w:sz w:val="36"/>
          <w:szCs w:val="36"/>
        </w:rPr>
        <w:t xml:space="preserve"> </w:t>
      </w:r>
      <w:r w:rsidRPr="00E62E4E">
        <w:rPr>
          <w:sz w:val="36"/>
          <w:szCs w:val="36"/>
        </w:rPr>
        <w:t>Охранники приняли нежеланных гостей за мошенников и вызвали полицейских. Спустя несколько минут люди, назвавшие себя новыми владельцами квартиры Долиной, были задержаны.</w:t>
      </w:r>
    </w:p>
    <w:p w14:paraId="46B1968B" w14:textId="77777777" w:rsidR="00B30AAA" w:rsidRPr="00E62E4E" w:rsidRDefault="00B30AAA" w:rsidP="00B30AAA">
      <w:pPr>
        <w:ind w:right="849"/>
        <w:rPr>
          <w:sz w:val="36"/>
          <w:szCs w:val="36"/>
        </w:rPr>
      </w:pPr>
      <w:r w:rsidRPr="00E62E4E">
        <w:rPr>
          <w:sz w:val="36"/>
          <w:szCs w:val="36"/>
        </w:rPr>
        <w:t xml:space="preserve">У Долиной пять комнат, общая площадь квартиры 236 квадратных метров. Просторное жилище оформлено со звездным шиком и явно для личного комфорта, а не на продажу. Но теперь певице предстоит битва за собственное семейное гнездо, причем нешуточная. Новая собственница – некая Полина, мать-одиночка; она не бизнесмен, но каким-то чудом накопила нужную сумму и купила жилье народной артистки законно. А вот саму сделку, как теперь выяснилось, организовали мошенники. Телефонные аферисты, предположительно с территории Украины, позвонили Долиной под видом силовиков и заявили, что ее сбережения под угрозой. Они убедили певицу </w:t>
      </w:r>
      <w:r w:rsidRPr="00E62E4E">
        <w:rPr>
          <w:sz w:val="36"/>
          <w:szCs w:val="36"/>
        </w:rPr>
        <w:lastRenderedPageBreak/>
        <w:t>перевести им несколько десятков миллионов рублей, а затем выставить на продажу квартиру. Якобы сделка будет фиктивной.</w:t>
      </w:r>
    </w:p>
    <w:p w14:paraId="25E92C0A" w14:textId="47F2E00B" w:rsidR="00B30AAA" w:rsidRPr="00E62E4E" w:rsidRDefault="00B30AAA" w:rsidP="00B30AAA">
      <w:pPr>
        <w:ind w:right="849"/>
        <w:rPr>
          <w:sz w:val="36"/>
          <w:szCs w:val="36"/>
        </w:rPr>
      </w:pPr>
      <w:r w:rsidRPr="00E62E4E">
        <w:rPr>
          <w:sz w:val="36"/>
          <w:szCs w:val="36"/>
        </w:rPr>
        <w:t xml:space="preserve">СМИ публикуют подробности большой аферы. Мошенники якобы связались с агентством недвижимости, а риелторы нашли реальных покупателей. Задаток певица получила в мае. После этого в офисе компании состоялась сделка, деньги были переданы. Но ни народная артистка, ни риелторы, ни покупатели не догадывались, что все это обман. Звезда, получив деньги, снова положила их на некий </w:t>
      </w:r>
      <w:r w:rsidR="00891E4B">
        <w:rPr>
          <w:sz w:val="36"/>
          <w:szCs w:val="36"/>
        </w:rPr>
        <w:t>«</w:t>
      </w:r>
      <w:r w:rsidRPr="00E62E4E">
        <w:rPr>
          <w:sz w:val="36"/>
          <w:szCs w:val="36"/>
        </w:rPr>
        <w:t>безопасный счет</w:t>
      </w:r>
      <w:r w:rsidR="00891E4B">
        <w:rPr>
          <w:sz w:val="36"/>
          <w:szCs w:val="36"/>
        </w:rPr>
        <w:t>»</w:t>
      </w:r>
      <w:r w:rsidRPr="00E62E4E">
        <w:rPr>
          <w:sz w:val="36"/>
          <w:szCs w:val="36"/>
        </w:rPr>
        <w:t>, то есть отдала мошенникам. Ее общие потери приближаются к 200 миллионам рублей.</w:t>
      </w:r>
      <w:r>
        <w:rPr>
          <w:sz w:val="36"/>
          <w:szCs w:val="36"/>
        </w:rPr>
        <w:t xml:space="preserve"> </w:t>
      </w:r>
      <w:r w:rsidR="00891E4B">
        <w:rPr>
          <w:sz w:val="36"/>
          <w:szCs w:val="36"/>
        </w:rPr>
        <w:t>«</w:t>
      </w:r>
      <w:r w:rsidRPr="00E62E4E">
        <w:rPr>
          <w:sz w:val="36"/>
          <w:szCs w:val="36"/>
        </w:rPr>
        <w:t>Я стала жертвой мошенников. В отношении меня совершены изощренные и спланированные мошеннические действия. По данному факту возбуждено уголовное дело, я признана потерпевшей, на мою квартиру наложен арест</w:t>
      </w:r>
      <w:r w:rsidR="00891E4B">
        <w:rPr>
          <w:sz w:val="36"/>
          <w:szCs w:val="36"/>
        </w:rPr>
        <w:t>»</w:t>
      </w:r>
      <w:r w:rsidRPr="00E62E4E">
        <w:rPr>
          <w:sz w:val="36"/>
          <w:szCs w:val="36"/>
        </w:rPr>
        <w:t>, – заявила Лариса Долина.</w:t>
      </w:r>
      <w:r>
        <w:rPr>
          <w:sz w:val="36"/>
          <w:szCs w:val="36"/>
        </w:rPr>
        <w:t xml:space="preserve"> </w:t>
      </w:r>
      <w:r w:rsidRPr="00E62E4E">
        <w:rPr>
          <w:sz w:val="36"/>
          <w:szCs w:val="36"/>
        </w:rPr>
        <w:t>Своим видеообращением она ответила на многочисленные вопросы поклонников и журналистов. Примечательно, что ранее в открытом доступе появилось поддельное видео народной артистки, на котором она стоит с паспортом.</w:t>
      </w:r>
      <w:r>
        <w:rPr>
          <w:sz w:val="36"/>
          <w:szCs w:val="36"/>
        </w:rPr>
        <w:t xml:space="preserve"> </w:t>
      </w:r>
      <w:r w:rsidR="00891E4B">
        <w:rPr>
          <w:sz w:val="36"/>
          <w:szCs w:val="36"/>
        </w:rPr>
        <w:t>«</w:t>
      </w:r>
      <w:r w:rsidRPr="00E62E4E">
        <w:rPr>
          <w:sz w:val="36"/>
          <w:szCs w:val="36"/>
        </w:rPr>
        <w:t>Я не думаю, что Лариса Долина стала перед кем-то отчитываться с паспортом в таком демонстрационном формате</w:t>
      </w:r>
      <w:r w:rsidR="00891E4B">
        <w:rPr>
          <w:sz w:val="36"/>
          <w:szCs w:val="36"/>
        </w:rPr>
        <w:t>»</w:t>
      </w:r>
      <w:r w:rsidRPr="00E62E4E">
        <w:rPr>
          <w:sz w:val="36"/>
          <w:szCs w:val="36"/>
        </w:rPr>
        <w:t>, – говорит продюсер Сергей Пудовкин.</w:t>
      </w:r>
    </w:p>
    <w:p w14:paraId="7D4B316E" w14:textId="77777777" w:rsidR="00B30AAA" w:rsidRPr="00E62E4E" w:rsidRDefault="00B30AAA" w:rsidP="00B30AAA">
      <w:pPr>
        <w:ind w:right="849"/>
        <w:rPr>
          <w:sz w:val="36"/>
          <w:szCs w:val="36"/>
        </w:rPr>
      </w:pPr>
    </w:p>
    <w:p w14:paraId="48B432D6" w14:textId="77777777" w:rsidR="00B30AAA" w:rsidRDefault="00B30AAA" w:rsidP="00B30AAA">
      <w:pPr>
        <w:ind w:right="849"/>
        <w:rPr>
          <w:sz w:val="36"/>
          <w:szCs w:val="36"/>
        </w:rPr>
      </w:pPr>
      <w:r w:rsidRPr="00E62E4E">
        <w:rPr>
          <w:sz w:val="36"/>
          <w:szCs w:val="36"/>
        </w:rPr>
        <w:t>На квартиру Ларисы Долиной наложен арест, а сделку по продаже квартиры могут признать недействительной.</w:t>
      </w:r>
    </w:p>
    <w:p w14:paraId="440F088B" w14:textId="77777777" w:rsidR="00B30AAA" w:rsidRDefault="00B30AAA" w:rsidP="00B30AAA">
      <w:pPr>
        <w:ind w:right="849"/>
        <w:rPr>
          <w:sz w:val="36"/>
          <w:szCs w:val="36"/>
        </w:rPr>
      </w:pPr>
    </w:p>
    <w:p w14:paraId="0FC79D4F" w14:textId="77777777" w:rsidR="00B30AAA" w:rsidRDefault="00B30AAA" w:rsidP="00B30AAA">
      <w:pPr>
        <w:ind w:right="849"/>
        <w:rPr>
          <w:sz w:val="36"/>
          <w:szCs w:val="36"/>
        </w:rPr>
      </w:pPr>
      <w:r>
        <w:rPr>
          <w:sz w:val="36"/>
          <w:szCs w:val="36"/>
        </w:rPr>
        <w:t>13-8-24</w:t>
      </w:r>
    </w:p>
    <w:p w14:paraId="77EA86E2" w14:textId="77777777" w:rsidR="00B30AAA" w:rsidRDefault="00B30AAA" w:rsidP="00B30AAA">
      <w:pPr>
        <w:ind w:right="849"/>
        <w:rPr>
          <w:sz w:val="36"/>
          <w:szCs w:val="36"/>
        </w:rPr>
      </w:pPr>
      <w:r>
        <w:rPr>
          <w:sz w:val="36"/>
          <w:szCs w:val="36"/>
        </w:rPr>
        <w:t xml:space="preserve">Вести. </w:t>
      </w:r>
      <w:r w:rsidRPr="00E62E4E">
        <w:rPr>
          <w:sz w:val="36"/>
          <w:szCs w:val="36"/>
        </w:rPr>
        <w:t xml:space="preserve">Расследование дела об афере с квартирой и сбережениями народной артистки России Ларисы Долиной, у которой мошенники выманили в общей </w:t>
      </w:r>
      <w:r w:rsidRPr="00E62E4E">
        <w:rPr>
          <w:sz w:val="36"/>
          <w:szCs w:val="36"/>
        </w:rPr>
        <w:lastRenderedPageBreak/>
        <w:t>сложности более 200 миллионов рублей, взяла на контроль прокуратура Москвы.</w:t>
      </w:r>
      <w:r>
        <w:rPr>
          <w:sz w:val="36"/>
          <w:szCs w:val="36"/>
        </w:rPr>
        <w:t xml:space="preserve"> </w:t>
      </w:r>
      <w:r w:rsidRPr="00E62E4E">
        <w:rPr>
          <w:sz w:val="36"/>
          <w:szCs w:val="36"/>
        </w:rPr>
        <w:t>По информации ведомства, певицу обманывали в период с апреля по июль. Все это время ей звонили телефонные мошенники, которые представлялись сотрудниками правоохранительных органов. Ее уговорили перевести на якобы безопасные счета и передать курьеру сбережения и средства от продажи квартиры в центре столицы, убедив, что таким образом она сможет сохранить свои деньги. Квартиру Долина также продала по указанию мошенников.</w:t>
      </w:r>
      <w:r>
        <w:rPr>
          <w:sz w:val="36"/>
          <w:szCs w:val="36"/>
        </w:rPr>
        <w:t xml:space="preserve"> </w:t>
      </w:r>
      <w:r w:rsidRPr="00E62E4E">
        <w:rPr>
          <w:sz w:val="36"/>
          <w:szCs w:val="36"/>
        </w:rPr>
        <w:t>По этому факту полиция возбудила уголовное дело об афере с жилым помещением в московском районе Хамовники. 53-летняя женщина-курьер, забиравшая деньги у певицы и переводившая их мошенникам, задержана и арестована по решению суда. На проданную обманом квартиру судом по ходатайству следователя наложен арест.</w:t>
      </w:r>
      <w:r>
        <w:rPr>
          <w:sz w:val="36"/>
          <w:szCs w:val="36"/>
        </w:rPr>
        <w:t xml:space="preserve"> </w:t>
      </w:r>
      <w:r w:rsidRPr="00E62E4E">
        <w:rPr>
          <w:sz w:val="36"/>
          <w:szCs w:val="36"/>
        </w:rPr>
        <w:t>Московская прокуратура контролирует установление лиц, причастных к мошенническим действиям в отношении Долиной, пишет РИА Новости.</w:t>
      </w:r>
      <w:r>
        <w:rPr>
          <w:sz w:val="36"/>
          <w:szCs w:val="36"/>
        </w:rPr>
        <w:t xml:space="preserve"> </w:t>
      </w:r>
      <w:r w:rsidRPr="00E62E4E">
        <w:rPr>
          <w:sz w:val="36"/>
          <w:szCs w:val="36"/>
        </w:rPr>
        <w:t>Со своей стороны, источник ТАСС в правоохранительных органах сообщил, что аферисты, обманывавшие народную артистку РФ, звонили с территории Украины.</w:t>
      </w:r>
    </w:p>
    <w:p w14:paraId="7B458C3A" w14:textId="77777777" w:rsidR="00B30AAA" w:rsidRDefault="00B30AAA" w:rsidP="00B30AAA">
      <w:pPr>
        <w:ind w:right="849"/>
        <w:rPr>
          <w:sz w:val="36"/>
          <w:szCs w:val="36"/>
        </w:rPr>
      </w:pPr>
    </w:p>
    <w:p w14:paraId="36217E4A" w14:textId="77777777" w:rsidR="00B30AAA" w:rsidRDefault="00B30AAA" w:rsidP="00B30AAA">
      <w:pPr>
        <w:ind w:right="849"/>
        <w:rPr>
          <w:sz w:val="36"/>
          <w:szCs w:val="36"/>
        </w:rPr>
      </w:pPr>
      <w:r>
        <w:rPr>
          <w:sz w:val="36"/>
          <w:szCs w:val="36"/>
        </w:rPr>
        <w:t>13-8-24</w:t>
      </w:r>
    </w:p>
    <w:p w14:paraId="3DF6A20B" w14:textId="6D055079" w:rsidR="00B30AAA" w:rsidRDefault="00B30AAA" w:rsidP="00B30AAA">
      <w:pPr>
        <w:ind w:right="849"/>
        <w:rPr>
          <w:sz w:val="36"/>
          <w:szCs w:val="36"/>
        </w:rPr>
      </w:pPr>
      <w:r>
        <w:rPr>
          <w:sz w:val="36"/>
          <w:szCs w:val="36"/>
        </w:rPr>
        <w:t xml:space="preserve">Ъ -= </w:t>
      </w:r>
      <w:r w:rsidRPr="0070647D">
        <w:rPr>
          <w:sz w:val="36"/>
          <w:szCs w:val="36"/>
        </w:rPr>
        <w:t xml:space="preserve">Экс-президент США  Трамп, который намерен вернуться в Белый дом, победив на ноябрьских выборах, дал двухчасовое аудиоинтервью миллиардеру и владельцу соцсети X Илону Маску. Разговор пришелся на момент роста популярности демократического кандидата и действующего вице-президента Камалы Харрис и должен был помочь у Трампу перехватить инициативу. Однако из-за технических сбоев на платформе все сразу пошло не </w:t>
      </w:r>
      <w:r w:rsidRPr="0070647D">
        <w:rPr>
          <w:sz w:val="36"/>
          <w:szCs w:val="36"/>
        </w:rPr>
        <w:lastRenderedPageBreak/>
        <w:t xml:space="preserve">по плану, а то, что в штабе республиканца анонсировали как </w:t>
      </w:r>
      <w:r w:rsidR="00891E4B">
        <w:rPr>
          <w:sz w:val="36"/>
          <w:szCs w:val="36"/>
        </w:rPr>
        <w:t>«</w:t>
      </w:r>
      <w:r w:rsidRPr="0070647D">
        <w:rPr>
          <w:sz w:val="36"/>
          <w:szCs w:val="36"/>
        </w:rPr>
        <w:t>интервью века</w:t>
      </w:r>
      <w:r w:rsidR="00891E4B">
        <w:rPr>
          <w:sz w:val="36"/>
          <w:szCs w:val="36"/>
        </w:rPr>
        <w:t>»</w:t>
      </w:r>
      <w:r w:rsidRPr="0070647D">
        <w:rPr>
          <w:sz w:val="36"/>
          <w:szCs w:val="36"/>
        </w:rPr>
        <w:t>, в итоге больше напоминало дружескую беседу. Так или иначе,  Трамп прошелся по всему спектру политических вопросов и в очередной раз дал понять: без него американцы потеряют страну, а человечество, возможно, лишится всей планеты.</w:t>
      </w:r>
      <w:r>
        <w:rPr>
          <w:sz w:val="36"/>
          <w:szCs w:val="36"/>
        </w:rPr>
        <w:t xml:space="preserve"> </w:t>
      </w:r>
      <w:r w:rsidRPr="0070647D">
        <w:rPr>
          <w:sz w:val="36"/>
          <w:szCs w:val="36"/>
        </w:rPr>
        <w:t>Своим интервью  Трамп попытался перехватить инициативу у соперницы и оттянуть на себя внимание избирателей</w:t>
      </w:r>
      <w:r>
        <w:rPr>
          <w:sz w:val="36"/>
          <w:szCs w:val="36"/>
        </w:rPr>
        <w:t>.</w:t>
      </w:r>
    </w:p>
    <w:p w14:paraId="39B34C93" w14:textId="056F8E63" w:rsidR="00B30AAA" w:rsidRPr="0070647D" w:rsidRDefault="00B30AAA" w:rsidP="00B30AAA">
      <w:pPr>
        <w:ind w:right="849"/>
        <w:rPr>
          <w:sz w:val="36"/>
          <w:szCs w:val="36"/>
        </w:rPr>
      </w:pPr>
      <w:r w:rsidRPr="0070647D">
        <w:rPr>
          <w:sz w:val="36"/>
          <w:szCs w:val="36"/>
        </w:rPr>
        <w:t xml:space="preserve">После выхода действующего президента США Джо Байдена из борьбы за Белый дом и старта кампании демократки Камалы Харрис кандидат от республиканцев упустил инициативу в гонке, а потому беседа с миллиардером должна была вернуть а Трампа в центр информационной повестки. В штабе республиканца заявили, что речь пойдет ни много ни мало об </w:t>
      </w:r>
      <w:r w:rsidR="00891E4B">
        <w:rPr>
          <w:sz w:val="36"/>
          <w:szCs w:val="36"/>
        </w:rPr>
        <w:t>«</w:t>
      </w:r>
      <w:r w:rsidRPr="0070647D">
        <w:rPr>
          <w:sz w:val="36"/>
          <w:szCs w:val="36"/>
        </w:rPr>
        <w:t>интервью века</w:t>
      </w:r>
      <w:r w:rsidR="00891E4B">
        <w:rPr>
          <w:sz w:val="36"/>
          <w:szCs w:val="36"/>
        </w:rPr>
        <w:t>»</w:t>
      </w:r>
      <w:r w:rsidRPr="0070647D">
        <w:rPr>
          <w:sz w:val="36"/>
          <w:szCs w:val="36"/>
        </w:rPr>
        <w:t>.</w:t>
      </w:r>
    </w:p>
    <w:p w14:paraId="2E8D6F4E" w14:textId="4F5E5115" w:rsidR="00B30AAA" w:rsidRPr="0070647D" w:rsidRDefault="00B30AAA" w:rsidP="00B30AAA">
      <w:pPr>
        <w:ind w:right="849"/>
        <w:rPr>
          <w:sz w:val="36"/>
          <w:szCs w:val="36"/>
        </w:rPr>
      </w:pPr>
      <w:r w:rsidRPr="0070647D">
        <w:rPr>
          <w:sz w:val="36"/>
          <w:szCs w:val="36"/>
        </w:rPr>
        <w:t xml:space="preserve">Однако все сразу пошло не по плану. Интервью не смогло начаться вовремя (в три часа ночи по Москве) из-за технических проблем, и соцсеть X заполонили комментарии недовольных пользователей, которым никак не удавалось подключиться к трансляции. Илон Маск сообщил, что заминка вызвана массированной кибератакой </w:t>
      </w:r>
      <w:r w:rsidR="00891E4B">
        <w:rPr>
          <w:sz w:val="36"/>
          <w:szCs w:val="36"/>
        </w:rPr>
        <w:t>-</w:t>
      </w:r>
      <w:r w:rsidRPr="0070647D">
        <w:rPr>
          <w:sz w:val="36"/>
          <w:szCs w:val="36"/>
        </w:rPr>
        <w:t xml:space="preserve"> впрочем, подтверждений этому так и не появилось.</w:t>
      </w:r>
    </w:p>
    <w:p w14:paraId="02F3DD41" w14:textId="77777777" w:rsidR="00B30AAA" w:rsidRPr="0070647D" w:rsidRDefault="00B30AAA" w:rsidP="00B30AAA">
      <w:pPr>
        <w:ind w:right="849"/>
        <w:rPr>
          <w:sz w:val="36"/>
          <w:szCs w:val="36"/>
        </w:rPr>
      </w:pPr>
      <w:r w:rsidRPr="0070647D">
        <w:rPr>
          <w:sz w:val="36"/>
          <w:szCs w:val="36"/>
        </w:rPr>
        <w:t>Тем не менее, когда интервью все-таки стартовало, сразу стало ясно, что  Трамп попал в максимально комфортную среду.</w:t>
      </w:r>
    </w:p>
    <w:p w14:paraId="607BB8E3" w14:textId="2B7066E2" w:rsidR="00B30AAA" w:rsidRPr="0070647D" w:rsidRDefault="00B30AAA" w:rsidP="00B30AAA">
      <w:pPr>
        <w:ind w:right="849"/>
        <w:rPr>
          <w:sz w:val="36"/>
          <w:szCs w:val="36"/>
        </w:rPr>
      </w:pPr>
      <w:r w:rsidRPr="0070647D">
        <w:rPr>
          <w:sz w:val="36"/>
          <w:szCs w:val="36"/>
        </w:rPr>
        <w:t xml:space="preserve">Илон Маск, сбивчиво формулировавший вопросы, позволил Трампу высказаться по всему спектру политической повестки, то и дело приговаривая </w:t>
      </w:r>
      <w:r w:rsidR="00891E4B">
        <w:rPr>
          <w:sz w:val="36"/>
          <w:szCs w:val="36"/>
        </w:rPr>
        <w:t>«</w:t>
      </w:r>
      <w:r w:rsidRPr="0070647D">
        <w:rPr>
          <w:sz w:val="36"/>
          <w:szCs w:val="36"/>
        </w:rPr>
        <w:t>Да, да, да!</w:t>
      </w:r>
      <w:r w:rsidR="00891E4B">
        <w:rPr>
          <w:sz w:val="36"/>
          <w:szCs w:val="36"/>
        </w:rPr>
        <w:t>»</w:t>
      </w:r>
      <w:r w:rsidRPr="0070647D">
        <w:rPr>
          <w:sz w:val="36"/>
          <w:szCs w:val="36"/>
        </w:rPr>
        <w:t xml:space="preserve"> и </w:t>
      </w:r>
      <w:r w:rsidR="00891E4B">
        <w:rPr>
          <w:sz w:val="36"/>
          <w:szCs w:val="36"/>
        </w:rPr>
        <w:t>«</w:t>
      </w:r>
      <w:r w:rsidRPr="0070647D">
        <w:rPr>
          <w:sz w:val="36"/>
          <w:szCs w:val="36"/>
        </w:rPr>
        <w:t>Великолепно!</w:t>
      </w:r>
      <w:r w:rsidR="00891E4B">
        <w:rPr>
          <w:sz w:val="36"/>
          <w:szCs w:val="36"/>
        </w:rPr>
        <w:t>»</w:t>
      </w:r>
      <w:r w:rsidRPr="0070647D">
        <w:rPr>
          <w:sz w:val="36"/>
          <w:szCs w:val="36"/>
        </w:rPr>
        <w:t>.</w:t>
      </w:r>
    </w:p>
    <w:p w14:paraId="0570D81A" w14:textId="477C7E93" w:rsidR="00B30AAA" w:rsidRPr="0070647D" w:rsidRDefault="00B30AAA" w:rsidP="00B30AAA">
      <w:pPr>
        <w:ind w:right="849"/>
        <w:rPr>
          <w:sz w:val="36"/>
          <w:szCs w:val="36"/>
        </w:rPr>
      </w:pPr>
      <w:r w:rsidRPr="0070647D">
        <w:rPr>
          <w:sz w:val="36"/>
          <w:szCs w:val="36"/>
        </w:rPr>
        <w:t>Первой темой беседы стало покушение на а Трампа в пенсильванском городе Батлер. Рассказывая о том, как 13 июля он оказался на волосок от смерти, экс-</w:t>
      </w:r>
      <w:r w:rsidRPr="0070647D">
        <w:rPr>
          <w:sz w:val="36"/>
          <w:szCs w:val="36"/>
        </w:rPr>
        <w:lastRenderedPageBreak/>
        <w:t xml:space="preserve">президент неожиданно заявил: его спасла </w:t>
      </w:r>
      <w:r w:rsidR="00891E4B">
        <w:rPr>
          <w:sz w:val="36"/>
          <w:szCs w:val="36"/>
        </w:rPr>
        <w:t>«</w:t>
      </w:r>
      <w:r w:rsidRPr="0070647D">
        <w:rPr>
          <w:sz w:val="36"/>
          <w:szCs w:val="36"/>
        </w:rPr>
        <w:t>нелегальная миграция</w:t>
      </w:r>
      <w:r w:rsidR="00891E4B">
        <w:rPr>
          <w:sz w:val="36"/>
          <w:szCs w:val="36"/>
        </w:rPr>
        <w:t>»</w:t>
      </w:r>
      <w:r w:rsidRPr="0070647D">
        <w:rPr>
          <w:sz w:val="36"/>
          <w:szCs w:val="36"/>
        </w:rPr>
        <w:t xml:space="preserve">, ведь в момент выстрела он повернул голову, чтобы подглядеть статистику незаконных пересечений границы. </w:t>
      </w:r>
      <w:r w:rsidR="00891E4B">
        <w:rPr>
          <w:sz w:val="36"/>
          <w:szCs w:val="36"/>
        </w:rPr>
        <w:t>«</w:t>
      </w:r>
      <w:r w:rsidRPr="0070647D">
        <w:rPr>
          <w:sz w:val="36"/>
          <w:szCs w:val="36"/>
        </w:rPr>
        <w:t>Я теперь буду спать с этой таблицей</w:t>
      </w:r>
      <w:r w:rsidR="00891E4B">
        <w:rPr>
          <w:sz w:val="36"/>
          <w:szCs w:val="36"/>
        </w:rPr>
        <w:t>»</w:t>
      </w:r>
      <w:r w:rsidRPr="0070647D">
        <w:rPr>
          <w:sz w:val="36"/>
          <w:szCs w:val="36"/>
        </w:rPr>
        <w:t>,</w:t>
      </w:r>
      <w:r w:rsidR="00891E4B">
        <w:rPr>
          <w:sz w:val="36"/>
          <w:szCs w:val="36"/>
        </w:rPr>
        <w:t>-</w:t>
      </w:r>
      <w:r w:rsidRPr="0070647D">
        <w:rPr>
          <w:sz w:val="36"/>
          <w:szCs w:val="36"/>
        </w:rPr>
        <w:t xml:space="preserve"> пошутил  Трамп и ловко перешел к одной из своих излюбленных тем </w:t>
      </w:r>
      <w:r w:rsidR="00891E4B">
        <w:rPr>
          <w:sz w:val="36"/>
          <w:szCs w:val="36"/>
        </w:rPr>
        <w:t>-</w:t>
      </w:r>
      <w:r w:rsidRPr="0070647D">
        <w:rPr>
          <w:sz w:val="36"/>
          <w:szCs w:val="36"/>
        </w:rPr>
        <w:t xml:space="preserve"> нелегальной миграции.</w:t>
      </w:r>
      <w:r>
        <w:rPr>
          <w:sz w:val="36"/>
          <w:szCs w:val="36"/>
        </w:rPr>
        <w:t xml:space="preserve"> </w:t>
      </w:r>
      <w:r w:rsidRPr="0070647D">
        <w:rPr>
          <w:sz w:val="36"/>
          <w:szCs w:val="36"/>
        </w:rPr>
        <w:t>По его словам, чуть ли не все самые опасные люди на планете пытаются проникнуть в США через границу с Мексикой, которая стала совсем дырявой при демократе Джо Байдене и полном попустительстве вице-президента Камалы Харрис.</w:t>
      </w:r>
    </w:p>
    <w:p w14:paraId="551F1CAF" w14:textId="77777777" w:rsidR="00B30AAA" w:rsidRPr="0070647D" w:rsidRDefault="00B30AAA" w:rsidP="00B30AAA">
      <w:pPr>
        <w:ind w:right="849"/>
        <w:rPr>
          <w:sz w:val="36"/>
          <w:szCs w:val="36"/>
        </w:rPr>
      </w:pPr>
      <w:r w:rsidRPr="0070647D">
        <w:rPr>
          <w:sz w:val="36"/>
          <w:szCs w:val="36"/>
        </w:rPr>
        <w:t>Трамп заверил, что другие страны намеренно выпускают из тюрем и психиатрических больниц людей, чтобы те наводнили США, из-за чего Америку и охватил разгул преступности.</w:t>
      </w:r>
    </w:p>
    <w:p w14:paraId="259C4B1B" w14:textId="02EA2A23" w:rsidR="00B30AAA" w:rsidRPr="0070647D" w:rsidRDefault="00B30AAA" w:rsidP="00B30AAA">
      <w:pPr>
        <w:ind w:right="849"/>
        <w:rPr>
          <w:sz w:val="36"/>
          <w:szCs w:val="36"/>
        </w:rPr>
      </w:pPr>
      <w:r w:rsidRPr="0070647D">
        <w:rPr>
          <w:sz w:val="36"/>
          <w:szCs w:val="36"/>
        </w:rPr>
        <w:t xml:space="preserve">Илон Маск не стал указывать собеседнику на тот факт, что исследования не подтверждают связь между нелегальной миграцией и ростом преступности. Однако попытался мягко возразить республиканцу, заявив, что и нелегалы зачастую оказываются </w:t>
      </w:r>
      <w:r w:rsidR="00891E4B">
        <w:rPr>
          <w:sz w:val="36"/>
          <w:szCs w:val="36"/>
        </w:rPr>
        <w:t>«</w:t>
      </w:r>
      <w:r w:rsidRPr="0070647D">
        <w:rPr>
          <w:sz w:val="36"/>
          <w:szCs w:val="36"/>
        </w:rPr>
        <w:t>хорошими людьми</w:t>
      </w:r>
      <w:r w:rsidR="00891E4B">
        <w:rPr>
          <w:sz w:val="36"/>
          <w:szCs w:val="36"/>
        </w:rPr>
        <w:t>»</w:t>
      </w:r>
      <w:r w:rsidRPr="0070647D">
        <w:rPr>
          <w:sz w:val="36"/>
          <w:szCs w:val="36"/>
        </w:rPr>
        <w:t>. По его словам, все, что надо сделать, это ввести более строгие проверки на границе и отсечь тех, кто действительно представляет опасность для США.  Трамп как будто не услышал интервьюера, пообещав устроить самую массовую в истории депортацию из Америки.</w:t>
      </w:r>
    </w:p>
    <w:p w14:paraId="77FA0300" w14:textId="7FA875CF" w:rsidR="00B30AAA" w:rsidRPr="0070647D" w:rsidRDefault="00B30AAA" w:rsidP="00B30AAA">
      <w:pPr>
        <w:ind w:right="849"/>
        <w:rPr>
          <w:sz w:val="36"/>
          <w:szCs w:val="36"/>
        </w:rPr>
      </w:pPr>
      <w:r w:rsidRPr="0070647D">
        <w:rPr>
          <w:sz w:val="36"/>
          <w:szCs w:val="36"/>
        </w:rPr>
        <w:t xml:space="preserve">Илон Маск попытался возразить у Трампу и по теме всемирного потепления, указав, что проблема изменения климата все-таки существует. Но республиканец заверил, что самая большая угроза иная </w:t>
      </w:r>
      <w:r w:rsidR="00891E4B">
        <w:rPr>
          <w:sz w:val="36"/>
          <w:szCs w:val="36"/>
        </w:rPr>
        <w:t>-</w:t>
      </w:r>
      <w:r w:rsidRPr="0070647D">
        <w:rPr>
          <w:sz w:val="36"/>
          <w:szCs w:val="36"/>
        </w:rPr>
        <w:t xml:space="preserve"> это </w:t>
      </w:r>
      <w:r w:rsidR="00891E4B">
        <w:rPr>
          <w:sz w:val="36"/>
          <w:szCs w:val="36"/>
        </w:rPr>
        <w:t>«</w:t>
      </w:r>
      <w:r w:rsidRPr="0070647D">
        <w:rPr>
          <w:sz w:val="36"/>
          <w:szCs w:val="36"/>
        </w:rPr>
        <w:t>ядерное потепление</w:t>
      </w:r>
      <w:r w:rsidR="00891E4B">
        <w:rPr>
          <w:sz w:val="36"/>
          <w:szCs w:val="36"/>
        </w:rPr>
        <w:t>»</w:t>
      </w:r>
      <w:r w:rsidRPr="0070647D">
        <w:rPr>
          <w:sz w:val="36"/>
          <w:szCs w:val="36"/>
        </w:rPr>
        <w:t xml:space="preserve">. И здесь республиканец подошел к главному тезису свой избирательной кампании: если такие вопросы, как экономика, иммиграция, преступность, доведенные до кризисного состояния Джо Байденом и Камалой </w:t>
      </w:r>
      <w:r w:rsidRPr="0070647D">
        <w:rPr>
          <w:sz w:val="36"/>
          <w:szCs w:val="36"/>
        </w:rPr>
        <w:lastRenderedPageBreak/>
        <w:t>Харрис, приведут к краху США, то без возвращения в Белый дом</w:t>
      </w:r>
      <w:r>
        <w:rPr>
          <w:sz w:val="36"/>
          <w:szCs w:val="36"/>
        </w:rPr>
        <w:t>,</w:t>
      </w:r>
      <w:r w:rsidRPr="0070647D">
        <w:rPr>
          <w:sz w:val="36"/>
          <w:szCs w:val="36"/>
        </w:rPr>
        <w:t xml:space="preserve"> Трампа весь мир может ждать апокалипсис.</w:t>
      </w:r>
    </w:p>
    <w:p w14:paraId="4D52200B" w14:textId="38DBFFEB" w:rsidR="00B30AAA" w:rsidRPr="0070647D" w:rsidRDefault="00B30AAA" w:rsidP="00B30AAA">
      <w:pPr>
        <w:ind w:right="849"/>
        <w:rPr>
          <w:sz w:val="36"/>
          <w:szCs w:val="36"/>
        </w:rPr>
      </w:pPr>
      <w:r w:rsidRPr="0070647D">
        <w:rPr>
          <w:sz w:val="36"/>
          <w:szCs w:val="36"/>
        </w:rPr>
        <w:t xml:space="preserve">Потребность планеты в Трампе, как следовало из его слов, заключается в том, что лидеры России, Китая и КНДР сейчас </w:t>
      </w:r>
      <w:r w:rsidR="00891E4B">
        <w:rPr>
          <w:sz w:val="36"/>
          <w:szCs w:val="36"/>
        </w:rPr>
        <w:t>«</w:t>
      </w:r>
      <w:r w:rsidRPr="0070647D">
        <w:rPr>
          <w:sz w:val="36"/>
          <w:szCs w:val="36"/>
        </w:rPr>
        <w:t>на коне</w:t>
      </w:r>
      <w:r w:rsidR="00891E4B">
        <w:rPr>
          <w:sz w:val="36"/>
          <w:szCs w:val="36"/>
        </w:rPr>
        <w:t>»</w:t>
      </w:r>
      <w:r w:rsidRPr="0070647D">
        <w:rPr>
          <w:sz w:val="36"/>
          <w:szCs w:val="36"/>
        </w:rPr>
        <w:t xml:space="preserve"> и взаимодействовать с ними может только </w:t>
      </w:r>
      <w:r w:rsidR="00891E4B">
        <w:rPr>
          <w:sz w:val="36"/>
          <w:szCs w:val="36"/>
        </w:rPr>
        <w:t>«</w:t>
      </w:r>
      <w:r w:rsidRPr="0070647D">
        <w:rPr>
          <w:sz w:val="36"/>
          <w:szCs w:val="36"/>
        </w:rPr>
        <w:t>сильный</w:t>
      </w:r>
      <w:r w:rsidR="00891E4B">
        <w:rPr>
          <w:sz w:val="36"/>
          <w:szCs w:val="36"/>
        </w:rPr>
        <w:t>»</w:t>
      </w:r>
      <w:r w:rsidRPr="0070647D">
        <w:rPr>
          <w:sz w:val="36"/>
          <w:szCs w:val="36"/>
        </w:rPr>
        <w:t xml:space="preserve"> президент США.</w:t>
      </w:r>
    </w:p>
    <w:p w14:paraId="62A42860" w14:textId="323C0988" w:rsidR="00B30AAA" w:rsidRPr="0070647D" w:rsidRDefault="00B30AAA" w:rsidP="00B30AAA">
      <w:pPr>
        <w:ind w:right="849"/>
        <w:rPr>
          <w:sz w:val="36"/>
          <w:szCs w:val="36"/>
        </w:rPr>
      </w:pPr>
      <w:r w:rsidRPr="0070647D">
        <w:rPr>
          <w:sz w:val="36"/>
          <w:szCs w:val="36"/>
        </w:rPr>
        <w:t xml:space="preserve">В этом контексте экс-президент отдельно остановился на российско-украинском конфликте, который, по его словам, начался из-за </w:t>
      </w:r>
      <w:r w:rsidR="00891E4B">
        <w:rPr>
          <w:sz w:val="36"/>
          <w:szCs w:val="36"/>
        </w:rPr>
        <w:t>«</w:t>
      </w:r>
      <w:r w:rsidRPr="0070647D">
        <w:rPr>
          <w:sz w:val="36"/>
          <w:szCs w:val="36"/>
        </w:rPr>
        <w:t>глупых заявлений</w:t>
      </w:r>
      <w:r w:rsidR="00891E4B">
        <w:rPr>
          <w:sz w:val="36"/>
          <w:szCs w:val="36"/>
        </w:rPr>
        <w:t>»</w:t>
      </w:r>
      <w:r w:rsidRPr="0070647D">
        <w:rPr>
          <w:sz w:val="36"/>
          <w:szCs w:val="36"/>
        </w:rPr>
        <w:t xml:space="preserve"> Джо Байдена, допустившего присоединение Украины к НАТО в будущем.  Трамп, назвав главу России Путина </w:t>
      </w:r>
      <w:r w:rsidR="00891E4B">
        <w:rPr>
          <w:sz w:val="36"/>
          <w:szCs w:val="36"/>
        </w:rPr>
        <w:t>«</w:t>
      </w:r>
      <w:r w:rsidRPr="0070647D">
        <w:rPr>
          <w:sz w:val="36"/>
          <w:szCs w:val="36"/>
        </w:rPr>
        <w:t>хорошим переговорщиком</w:t>
      </w:r>
      <w:r w:rsidR="00891E4B">
        <w:rPr>
          <w:sz w:val="36"/>
          <w:szCs w:val="36"/>
        </w:rPr>
        <w:t>»</w:t>
      </w:r>
      <w:r w:rsidRPr="0070647D">
        <w:rPr>
          <w:sz w:val="36"/>
          <w:szCs w:val="36"/>
        </w:rPr>
        <w:t xml:space="preserve">, пояснил, что накануне полномасштабных боевых действий РФ сосредоточила войска на границе с Украиной, </w:t>
      </w:r>
      <w:r w:rsidR="00891E4B">
        <w:rPr>
          <w:sz w:val="36"/>
          <w:szCs w:val="36"/>
        </w:rPr>
        <w:t>«</w:t>
      </w:r>
      <w:r w:rsidRPr="0070647D">
        <w:rPr>
          <w:sz w:val="36"/>
          <w:szCs w:val="36"/>
        </w:rPr>
        <w:t>чтобы вести переговоры</w:t>
      </w:r>
      <w:r w:rsidR="00891E4B">
        <w:rPr>
          <w:sz w:val="36"/>
          <w:szCs w:val="36"/>
        </w:rPr>
        <w:t>»</w:t>
      </w:r>
      <w:r w:rsidRPr="0070647D">
        <w:rPr>
          <w:sz w:val="36"/>
          <w:szCs w:val="36"/>
        </w:rPr>
        <w:t xml:space="preserve">, но  Байден </w:t>
      </w:r>
      <w:r w:rsidR="00891E4B">
        <w:rPr>
          <w:sz w:val="36"/>
          <w:szCs w:val="36"/>
        </w:rPr>
        <w:t>-</w:t>
      </w:r>
      <w:r w:rsidRPr="0070647D">
        <w:rPr>
          <w:sz w:val="36"/>
          <w:szCs w:val="36"/>
        </w:rPr>
        <w:t xml:space="preserve"> </w:t>
      </w:r>
      <w:r w:rsidR="00891E4B">
        <w:rPr>
          <w:sz w:val="36"/>
          <w:szCs w:val="36"/>
        </w:rPr>
        <w:t>«</w:t>
      </w:r>
      <w:r w:rsidRPr="0070647D">
        <w:rPr>
          <w:sz w:val="36"/>
          <w:szCs w:val="36"/>
        </w:rPr>
        <w:t>президент с низким IQ</w:t>
      </w:r>
      <w:r w:rsidR="00891E4B">
        <w:rPr>
          <w:sz w:val="36"/>
          <w:szCs w:val="36"/>
        </w:rPr>
        <w:t>»</w:t>
      </w:r>
      <w:r w:rsidRPr="0070647D">
        <w:rPr>
          <w:sz w:val="36"/>
          <w:szCs w:val="36"/>
        </w:rPr>
        <w:t xml:space="preserve"> </w:t>
      </w:r>
      <w:r w:rsidR="00891E4B">
        <w:rPr>
          <w:sz w:val="36"/>
          <w:szCs w:val="36"/>
        </w:rPr>
        <w:t>-</w:t>
      </w:r>
      <w:r w:rsidRPr="0070647D">
        <w:rPr>
          <w:sz w:val="36"/>
          <w:szCs w:val="36"/>
        </w:rPr>
        <w:t xml:space="preserve"> </w:t>
      </w:r>
      <w:r w:rsidR="00891E4B">
        <w:rPr>
          <w:sz w:val="36"/>
          <w:szCs w:val="36"/>
        </w:rPr>
        <w:t>«</w:t>
      </w:r>
      <w:r w:rsidRPr="0070647D">
        <w:rPr>
          <w:sz w:val="36"/>
          <w:szCs w:val="36"/>
        </w:rPr>
        <w:t>заявил вот такое</w:t>
      </w:r>
      <w:r w:rsidR="00891E4B">
        <w:rPr>
          <w:sz w:val="36"/>
          <w:szCs w:val="36"/>
        </w:rPr>
        <w:t>»</w:t>
      </w:r>
      <w:r w:rsidRPr="0070647D">
        <w:rPr>
          <w:sz w:val="36"/>
          <w:szCs w:val="36"/>
        </w:rPr>
        <w:t>.</w:t>
      </w:r>
    </w:p>
    <w:p w14:paraId="4EADD7AC" w14:textId="23EB6431" w:rsidR="00B30AAA" w:rsidRPr="0070647D" w:rsidRDefault="00891E4B" w:rsidP="00B30AAA">
      <w:pPr>
        <w:ind w:right="849"/>
        <w:rPr>
          <w:sz w:val="36"/>
          <w:szCs w:val="36"/>
        </w:rPr>
      </w:pPr>
      <w:r>
        <w:rPr>
          <w:sz w:val="36"/>
          <w:szCs w:val="36"/>
        </w:rPr>
        <w:t>«</w:t>
      </w:r>
      <w:r w:rsidR="00B30AAA" w:rsidRPr="0070647D">
        <w:rPr>
          <w:sz w:val="36"/>
          <w:szCs w:val="36"/>
        </w:rPr>
        <w:t>Россия победила Германию вместе с нами и победила Наполеона. У них</w:t>
      </w:r>
      <w:r w:rsidR="00B30AAA">
        <w:rPr>
          <w:sz w:val="36"/>
          <w:szCs w:val="36"/>
        </w:rPr>
        <w:t xml:space="preserve"> </w:t>
      </w:r>
      <w:r w:rsidR="00B30AAA" w:rsidRPr="0070647D">
        <w:rPr>
          <w:sz w:val="36"/>
          <w:szCs w:val="36"/>
        </w:rPr>
        <w:t>россия</w:t>
      </w:r>
      <w:r w:rsidR="00B30AAA">
        <w:rPr>
          <w:sz w:val="36"/>
          <w:szCs w:val="36"/>
        </w:rPr>
        <w:t>н</w:t>
      </w:r>
      <w:r w:rsidR="00B30AAA" w:rsidRPr="0070647D">
        <w:rPr>
          <w:sz w:val="36"/>
          <w:szCs w:val="36"/>
        </w:rPr>
        <w:t xml:space="preserve"> огромная сила. А у Украины даже нет мужчин. Они отправляют на войну очень молодых и очень старых</w:t>
      </w:r>
      <w:r>
        <w:rPr>
          <w:sz w:val="36"/>
          <w:szCs w:val="36"/>
        </w:rPr>
        <w:t>»</w:t>
      </w:r>
      <w:r w:rsidR="00B30AAA" w:rsidRPr="0070647D">
        <w:rPr>
          <w:sz w:val="36"/>
          <w:szCs w:val="36"/>
        </w:rPr>
        <w:t>,</w:t>
      </w:r>
      <w:r>
        <w:rPr>
          <w:sz w:val="36"/>
          <w:szCs w:val="36"/>
        </w:rPr>
        <w:t>-</w:t>
      </w:r>
      <w:r w:rsidR="00B30AAA" w:rsidRPr="0070647D">
        <w:rPr>
          <w:sz w:val="36"/>
          <w:szCs w:val="36"/>
        </w:rPr>
        <w:t xml:space="preserve"> сказал  Трамп, заверив, что Путин его уважал. По словам республиканца, он убеждал Путина не предпринимать никаких силовых действий в отношении Украины, обещая России </w:t>
      </w:r>
      <w:r>
        <w:rPr>
          <w:sz w:val="36"/>
          <w:szCs w:val="36"/>
        </w:rPr>
        <w:t>«</w:t>
      </w:r>
      <w:r w:rsidR="00B30AAA" w:rsidRPr="0070647D">
        <w:rPr>
          <w:sz w:val="36"/>
          <w:szCs w:val="36"/>
        </w:rPr>
        <w:t>плохие дни</w:t>
      </w:r>
      <w:r>
        <w:rPr>
          <w:sz w:val="36"/>
          <w:szCs w:val="36"/>
        </w:rPr>
        <w:t>»</w:t>
      </w:r>
      <w:r w:rsidR="00B30AAA" w:rsidRPr="0070647D">
        <w:rPr>
          <w:sz w:val="36"/>
          <w:szCs w:val="36"/>
        </w:rPr>
        <w:t>.  Трамп рассказал, что  Путин не поверил в обещанный экс-президентом возможный ответ Вашингтона в случае перехода российскими войсками украинской границы, однако и силовых акций тогда предпринимать не стал.</w:t>
      </w:r>
    </w:p>
    <w:p w14:paraId="7E37B16E" w14:textId="727767D8" w:rsidR="00B30AAA" w:rsidRPr="0070647D" w:rsidRDefault="00891E4B" w:rsidP="00B30AAA">
      <w:pPr>
        <w:ind w:right="849"/>
        <w:rPr>
          <w:sz w:val="36"/>
          <w:szCs w:val="36"/>
        </w:rPr>
      </w:pPr>
      <w:r>
        <w:rPr>
          <w:sz w:val="36"/>
          <w:szCs w:val="36"/>
        </w:rPr>
        <w:t>«</w:t>
      </w:r>
      <w:r w:rsidR="00B30AAA" w:rsidRPr="0070647D">
        <w:rPr>
          <w:sz w:val="36"/>
          <w:szCs w:val="36"/>
        </w:rPr>
        <w:t>Я ладил с ним. Я надеюсь с ним снова поладить</w:t>
      </w:r>
      <w:r>
        <w:rPr>
          <w:sz w:val="36"/>
          <w:szCs w:val="36"/>
        </w:rPr>
        <w:t>»</w:t>
      </w:r>
      <w:r w:rsidR="00B30AAA" w:rsidRPr="0070647D">
        <w:rPr>
          <w:sz w:val="36"/>
          <w:szCs w:val="36"/>
        </w:rPr>
        <w:t>,</w:t>
      </w:r>
      <w:r>
        <w:rPr>
          <w:sz w:val="36"/>
          <w:szCs w:val="36"/>
        </w:rPr>
        <w:t>-</w:t>
      </w:r>
      <w:r w:rsidR="00B30AAA" w:rsidRPr="0070647D">
        <w:rPr>
          <w:sz w:val="36"/>
          <w:szCs w:val="36"/>
        </w:rPr>
        <w:t xml:space="preserve"> отметил республиканец, обвинив Джо Байдена и другого президента-демократа Барака Обаму в превращении России и Китая в союзников. По мнению а Трампа, любой студент факультета истории должен </w:t>
      </w:r>
      <w:r w:rsidR="00B30AAA" w:rsidRPr="0070647D">
        <w:rPr>
          <w:sz w:val="36"/>
          <w:szCs w:val="36"/>
        </w:rPr>
        <w:lastRenderedPageBreak/>
        <w:t xml:space="preserve">понимать, что </w:t>
      </w:r>
      <w:r>
        <w:rPr>
          <w:sz w:val="36"/>
          <w:szCs w:val="36"/>
        </w:rPr>
        <w:t>«</w:t>
      </w:r>
      <w:r w:rsidR="00B30AAA" w:rsidRPr="0070647D">
        <w:rPr>
          <w:sz w:val="36"/>
          <w:szCs w:val="36"/>
        </w:rPr>
        <w:t>нельзя допустить сближения</w:t>
      </w:r>
      <w:r>
        <w:rPr>
          <w:sz w:val="36"/>
          <w:szCs w:val="36"/>
        </w:rPr>
        <w:t>»</w:t>
      </w:r>
      <w:r w:rsidR="00B30AAA" w:rsidRPr="0070647D">
        <w:rPr>
          <w:sz w:val="36"/>
          <w:szCs w:val="36"/>
        </w:rPr>
        <w:t xml:space="preserve"> Москвы и Пекина.</w:t>
      </w:r>
    </w:p>
    <w:p w14:paraId="399EC1E5" w14:textId="18C839AA" w:rsidR="00B30AAA" w:rsidRPr="0070647D" w:rsidRDefault="00B30AAA" w:rsidP="00B30AAA">
      <w:pPr>
        <w:ind w:right="849"/>
        <w:rPr>
          <w:sz w:val="36"/>
          <w:szCs w:val="36"/>
        </w:rPr>
      </w:pPr>
      <w:r w:rsidRPr="0070647D">
        <w:rPr>
          <w:sz w:val="36"/>
          <w:szCs w:val="36"/>
        </w:rPr>
        <w:t xml:space="preserve">В целом вся беседа сводилась к уже много раз высказанным Трампом тезисам, хотя местами ему все-таки удалось проявить себя с неожиданной стороны. Например, называя Камалу Харрис </w:t>
      </w:r>
      <w:r w:rsidR="00891E4B">
        <w:rPr>
          <w:sz w:val="36"/>
          <w:szCs w:val="36"/>
        </w:rPr>
        <w:t>«</w:t>
      </w:r>
      <w:r w:rsidRPr="0070647D">
        <w:rPr>
          <w:sz w:val="36"/>
          <w:szCs w:val="36"/>
        </w:rPr>
        <w:t>третьесортной</w:t>
      </w:r>
      <w:r w:rsidR="00891E4B">
        <w:rPr>
          <w:sz w:val="36"/>
          <w:szCs w:val="36"/>
        </w:rPr>
        <w:t>»</w:t>
      </w:r>
      <w:r w:rsidRPr="0070647D">
        <w:rPr>
          <w:sz w:val="36"/>
          <w:szCs w:val="36"/>
        </w:rPr>
        <w:t xml:space="preserve">, </w:t>
      </w:r>
      <w:r w:rsidR="00891E4B">
        <w:rPr>
          <w:sz w:val="36"/>
          <w:szCs w:val="36"/>
        </w:rPr>
        <w:t>«</w:t>
      </w:r>
      <w:r w:rsidRPr="0070647D">
        <w:rPr>
          <w:sz w:val="36"/>
          <w:szCs w:val="36"/>
        </w:rPr>
        <w:t>некомпетентной</w:t>
      </w:r>
      <w:r w:rsidR="00891E4B">
        <w:rPr>
          <w:sz w:val="36"/>
          <w:szCs w:val="36"/>
        </w:rPr>
        <w:t>»</w:t>
      </w:r>
      <w:r w:rsidRPr="0070647D">
        <w:rPr>
          <w:sz w:val="36"/>
          <w:szCs w:val="36"/>
        </w:rPr>
        <w:t xml:space="preserve">, </w:t>
      </w:r>
      <w:r w:rsidR="00891E4B">
        <w:rPr>
          <w:sz w:val="36"/>
          <w:szCs w:val="36"/>
        </w:rPr>
        <w:t>«</w:t>
      </w:r>
      <w:r w:rsidRPr="0070647D">
        <w:rPr>
          <w:sz w:val="36"/>
          <w:szCs w:val="36"/>
        </w:rPr>
        <w:t>леворадикальной сумасшедшей</w:t>
      </w:r>
      <w:r w:rsidR="00891E4B">
        <w:rPr>
          <w:sz w:val="36"/>
          <w:szCs w:val="36"/>
        </w:rPr>
        <w:t>»</w:t>
      </w:r>
      <w:r w:rsidRPr="0070647D">
        <w:rPr>
          <w:sz w:val="36"/>
          <w:szCs w:val="36"/>
        </w:rPr>
        <w:t xml:space="preserve">, республиканец внезапно восхитился ее внешностью. </w:t>
      </w:r>
      <w:r w:rsidR="00891E4B">
        <w:rPr>
          <w:sz w:val="36"/>
          <w:szCs w:val="36"/>
        </w:rPr>
        <w:t>«</w:t>
      </w:r>
      <w:r w:rsidRPr="0070647D">
        <w:rPr>
          <w:sz w:val="36"/>
          <w:szCs w:val="36"/>
        </w:rPr>
        <w:t>Она выглядит как самая красивая актриса, когда-либо жившая на свете</w:t>
      </w:r>
      <w:r w:rsidR="00891E4B">
        <w:rPr>
          <w:sz w:val="36"/>
          <w:szCs w:val="36"/>
        </w:rPr>
        <w:t>»</w:t>
      </w:r>
      <w:r w:rsidRPr="0070647D">
        <w:rPr>
          <w:sz w:val="36"/>
          <w:szCs w:val="36"/>
        </w:rPr>
        <w:t>,</w:t>
      </w:r>
      <w:r w:rsidR="00891E4B">
        <w:rPr>
          <w:sz w:val="36"/>
          <w:szCs w:val="36"/>
        </w:rPr>
        <w:t>-</w:t>
      </w:r>
      <w:r w:rsidRPr="0070647D">
        <w:rPr>
          <w:sz w:val="36"/>
          <w:szCs w:val="36"/>
        </w:rPr>
        <w:t xml:space="preserve"> сказал кандидат в президенты, комментируя свежую обложку журнала Time с изображением своей оппонентки. Однако демократка и ее штаб комплимент не оценили, назвав состоявшееся интервью примером </w:t>
      </w:r>
      <w:r w:rsidR="00891E4B">
        <w:rPr>
          <w:sz w:val="36"/>
          <w:szCs w:val="36"/>
        </w:rPr>
        <w:t>«</w:t>
      </w:r>
      <w:r w:rsidRPr="0070647D">
        <w:rPr>
          <w:sz w:val="36"/>
          <w:szCs w:val="36"/>
        </w:rPr>
        <w:t>экстремизма</w:t>
      </w:r>
      <w:r w:rsidR="00891E4B">
        <w:rPr>
          <w:sz w:val="36"/>
          <w:szCs w:val="36"/>
        </w:rPr>
        <w:t>»</w:t>
      </w:r>
      <w:r w:rsidRPr="0070647D">
        <w:rPr>
          <w:sz w:val="36"/>
          <w:szCs w:val="36"/>
        </w:rPr>
        <w:t>.</w:t>
      </w:r>
    </w:p>
    <w:p w14:paraId="1A814EA0" w14:textId="77777777" w:rsidR="00B30AAA" w:rsidRPr="0070647D" w:rsidRDefault="00B30AAA" w:rsidP="00B30AAA">
      <w:pPr>
        <w:ind w:right="849"/>
        <w:rPr>
          <w:sz w:val="36"/>
          <w:szCs w:val="36"/>
        </w:rPr>
      </w:pPr>
      <w:r w:rsidRPr="0070647D">
        <w:rPr>
          <w:sz w:val="36"/>
          <w:szCs w:val="36"/>
        </w:rPr>
        <w:t>Так или иначе, первые независимые оценки беседы экс-президента и миллиардера оказались, мягко говоря, сдержанными.</w:t>
      </w:r>
    </w:p>
    <w:p w14:paraId="6DB22132" w14:textId="53EF5869" w:rsidR="00B30AAA" w:rsidRPr="0070647D" w:rsidRDefault="00B30AAA" w:rsidP="00B30AAA">
      <w:pPr>
        <w:ind w:right="849"/>
        <w:rPr>
          <w:sz w:val="36"/>
          <w:szCs w:val="36"/>
        </w:rPr>
      </w:pPr>
      <w:r w:rsidRPr="0070647D">
        <w:rPr>
          <w:sz w:val="36"/>
          <w:szCs w:val="36"/>
        </w:rPr>
        <w:t xml:space="preserve">Наблюдатели отмечали, что  Трамп благодаря этому интервью смог широко пройтись по всем ключевым вопросам политической повестки, однако вряд ли общественность за эти два часа узнала что-то принципиально новое о республиканце. Насколько у Трампу удалось переключить внимание с госпожи Харрис на себя </w:t>
      </w:r>
      <w:r w:rsidR="00891E4B">
        <w:rPr>
          <w:sz w:val="36"/>
          <w:szCs w:val="36"/>
        </w:rPr>
        <w:t>-</w:t>
      </w:r>
      <w:r w:rsidRPr="0070647D">
        <w:rPr>
          <w:sz w:val="36"/>
          <w:szCs w:val="36"/>
        </w:rPr>
        <w:t xml:space="preserve"> вопрос открытый.</w:t>
      </w:r>
    </w:p>
    <w:p w14:paraId="65B06988" w14:textId="77777777" w:rsidR="00B30AAA" w:rsidRDefault="00B30AAA" w:rsidP="00B30AAA">
      <w:pPr>
        <w:ind w:right="849"/>
        <w:rPr>
          <w:sz w:val="36"/>
          <w:szCs w:val="36"/>
        </w:rPr>
      </w:pPr>
      <w:r w:rsidRPr="0070647D">
        <w:rPr>
          <w:sz w:val="36"/>
          <w:szCs w:val="36"/>
        </w:rPr>
        <w:t>По данным агрегатора опросов RealClearPolitics на утро 13 августа, Камала Харрис в общенациональном масштабе опережала а Трампа по симпатиям избирателей на символические 0,4%. При этом республиканец сохранял лидерство в пяти из семи колеблющихся штатов, от которых зависит исход гонки.</w:t>
      </w:r>
      <w:r>
        <w:rPr>
          <w:sz w:val="36"/>
          <w:szCs w:val="36"/>
        </w:rPr>
        <w:t xml:space="preserve"> </w:t>
      </w:r>
      <w:r w:rsidRPr="0070647D">
        <w:rPr>
          <w:sz w:val="36"/>
          <w:szCs w:val="36"/>
        </w:rPr>
        <w:t>Алексей Забродин</w:t>
      </w:r>
    </w:p>
    <w:p w14:paraId="3BCD75AD" w14:textId="77777777" w:rsidR="00B30AAA" w:rsidRDefault="00B30AAA" w:rsidP="00B30AAA">
      <w:pPr>
        <w:ind w:right="849"/>
        <w:rPr>
          <w:sz w:val="36"/>
          <w:szCs w:val="36"/>
        </w:rPr>
      </w:pPr>
    </w:p>
    <w:p w14:paraId="54283D92" w14:textId="77777777" w:rsidR="00B30AAA" w:rsidRDefault="00B30AAA" w:rsidP="00B30AAA">
      <w:pPr>
        <w:ind w:right="849"/>
        <w:rPr>
          <w:sz w:val="36"/>
          <w:szCs w:val="36"/>
        </w:rPr>
      </w:pPr>
      <w:r>
        <w:rPr>
          <w:sz w:val="36"/>
          <w:szCs w:val="36"/>
        </w:rPr>
        <w:t>14-8-24</w:t>
      </w:r>
    </w:p>
    <w:p w14:paraId="26CEEE12" w14:textId="77777777" w:rsidR="00B30AAA" w:rsidRPr="00D93433" w:rsidRDefault="00B30AAA" w:rsidP="00B30AAA">
      <w:pPr>
        <w:ind w:right="849"/>
        <w:rPr>
          <w:sz w:val="36"/>
          <w:szCs w:val="36"/>
        </w:rPr>
      </w:pPr>
      <w:r>
        <w:rPr>
          <w:sz w:val="36"/>
          <w:szCs w:val="36"/>
        </w:rPr>
        <w:t xml:space="preserve">Вести </w:t>
      </w:r>
      <w:r w:rsidRPr="00D93433">
        <w:rPr>
          <w:sz w:val="36"/>
          <w:szCs w:val="36"/>
        </w:rPr>
        <w:t xml:space="preserve">Согласно исследованию Центра экономики непрерывного образования ИПЭИ РАНХиГС, почти </w:t>
      </w:r>
      <w:r w:rsidRPr="00D93433">
        <w:rPr>
          <w:sz w:val="36"/>
          <w:szCs w:val="36"/>
        </w:rPr>
        <w:lastRenderedPageBreak/>
        <w:t>53% учителей считают, что у детей мигрантов есть трудности с русским языком и освоением школьных предметов, при этом подавляющее большинство говорят, что проблемы с дисциплиной у них отсутствуют. В опросе приняли участие 2064 педагога из Новгородской, Челябинской и Ярославской областей.</w:t>
      </w:r>
      <w:r>
        <w:rPr>
          <w:sz w:val="36"/>
          <w:szCs w:val="36"/>
        </w:rPr>
        <w:t xml:space="preserve"> </w:t>
      </w:r>
      <w:r w:rsidRPr="00D93433">
        <w:rPr>
          <w:sz w:val="36"/>
          <w:szCs w:val="36"/>
        </w:rPr>
        <w:t>В то время как 42% опрошенных отметили, что проблемы с русским языком у таких детей отсутствуют, еще 5,5% затруднились дать однозначный ответ. Учителя разделились во мнениях и по поводу общей успеваемости детей мигрантов: 49,5% указали на наличие проблем, 47% считают, что все в порядке, а 4% затруднились с ответом. Когда речь зашла о дисциплине, 80% педагогов заявили, что проблем не наблюдается, тогда как 15% выразили противоположное мнение.</w:t>
      </w:r>
    </w:p>
    <w:p w14:paraId="6B8FEED2" w14:textId="77777777" w:rsidR="00B30AAA" w:rsidRDefault="00B30AAA" w:rsidP="00B30AAA">
      <w:pPr>
        <w:ind w:right="849"/>
        <w:rPr>
          <w:sz w:val="36"/>
          <w:szCs w:val="36"/>
        </w:rPr>
      </w:pPr>
      <w:r w:rsidRPr="00D93433">
        <w:rPr>
          <w:sz w:val="36"/>
          <w:szCs w:val="36"/>
        </w:rPr>
        <w:t>Эксперты разработали рекомендации для учебных заведений, которые включают в себя организацию курсов по русскому языку как иностранному, увеличение числа учителей, способных обучать русскому языку иностранцев, а также создание электронных образовательных ресурсов и дополнительных занятий для культурной адаптации детей мигрантов. Также крайне важен индивидуальный подход.</w:t>
      </w:r>
    </w:p>
    <w:p w14:paraId="0BC9D6AB" w14:textId="77777777" w:rsidR="00B30AAA" w:rsidRDefault="00B30AAA" w:rsidP="00B30AAA">
      <w:pPr>
        <w:ind w:right="849"/>
        <w:rPr>
          <w:sz w:val="36"/>
          <w:szCs w:val="36"/>
        </w:rPr>
      </w:pPr>
    </w:p>
    <w:p w14:paraId="593D12A5" w14:textId="77777777" w:rsidR="00B30AAA" w:rsidRDefault="00B30AAA" w:rsidP="00B30AAA">
      <w:pPr>
        <w:ind w:right="849"/>
        <w:rPr>
          <w:sz w:val="36"/>
          <w:szCs w:val="36"/>
        </w:rPr>
      </w:pPr>
      <w:r>
        <w:rPr>
          <w:sz w:val="36"/>
          <w:szCs w:val="36"/>
        </w:rPr>
        <w:t>14-8-24</w:t>
      </w:r>
    </w:p>
    <w:p w14:paraId="17012A72" w14:textId="77777777" w:rsidR="00B30AAA" w:rsidRPr="00CF6805" w:rsidRDefault="00B30AAA" w:rsidP="00B30AAA">
      <w:pPr>
        <w:ind w:right="849"/>
        <w:rPr>
          <w:sz w:val="36"/>
          <w:szCs w:val="36"/>
        </w:rPr>
      </w:pPr>
      <w:r>
        <w:rPr>
          <w:sz w:val="36"/>
          <w:szCs w:val="36"/>
          <w:lang w:val="en-US"/>
        </w:rPr>
        <w:t>VK</w:t>
      </w:r>
    </w:p>
    <w:p w14:paraId="22C61D79" w14:textId="77777777" w:rsidR="00B30AAA" w:rsidRPr="00CF6805" w:rsidRDefault="00B30AAA" w:rsidP="00B30AAA">
      <w:pPr>
        <w:ind w:right="849"/>
        <w:rPr>
          <w:sz w:val="36"/>
          <w:szCs w:val="36"/>
        </w:rPr>
      </w:pPr>
      <w:r w:rsidRPr="00CF6805">
        <w:rPr>
          <w:sz w:val="36"/>
          <w:szCs w:val="36"/>
        </w:rPr>
        <w:t>Горячие Новости Война Мира Ольга Скабеев</w:t>
      </w:r>
      <w:r>
        <w:rPr>
          <w:sz w:val="36"/>
          <w:szCs w:val="36"/>
        </w:rPr>
        <w:t>а</w:t>
      </w:r>
    </w:p>
    <w:p w14:paraId="25657E6E" w14:textId="77777777" w:rsidR="00B30AAA" w:rsidRDefault="00B30AAA" w:rsidP="00B30AAA">
      <w:pPr>
        <w:ind w:right="849"/>
        <w:rPr>
          <w:sz w:val="36"/>
          <w:szCs w:val="36"/>
        </w:rPr>
      </w:pPr>
      <w:r w:rsidRPr="00CF6805">
        <w:rPr>
          <w:sz w:val="36"/>
          <w:szCs w:val="36"/>
        </w:rPr>
        <w:t xml:space="preserve">'Настроение у меня хорошее. Получили интересные материалы, весь расклад по операции. 11 августа нужно было взять АЭС Курчатов. Сегодня 14 число. Ваши 11 900 человек и то количество танков и техники, которое было задействовано - задачу не выполнили. Сырский индюк, а ты Зеленский - педик, </w:t>
      </w:r>
      <w:r w:rsidRPr="00CF6805">
        <w:rPr>
          <w:sz w:val="36"/>
          <w:szCs w:val="36"/>
        </w:rPr>
        <w:lastRenderedPageBreak/>
        <w:t>сидишь и умную рожу делаешь. Весь ресурс забросили в топку, откуда они уже не вылезут' - Герой России, командир спецназа ‘Ахмат’ Апти Алаудинов</w:t>
      </w:r>
    </w:p>
    <w:p w14:paraId="41B002C6" w14:textId="77777777" w:rsidR="00B30AAA" w:rsidRDefault="00B30AAA" w:rsidP="00B30AAA">
      <w:pPr>
        <w:ind w:right="849"/>
        <w:rPr>
          <w:sz w:val="36"/>
          <w:szCs w:val="36"/>
        </w:rPr>
      </w:pPr>
    </w:p>
    <w:p w14:paraId="18674458" w14:textId="77777777" w:rsidR="00B30AAA" w:rsidRDefault="00B30AAA" w:rsidP="00B30AAA">
      <w:pPr>
        <w:ind w:right="849"/>
        <w:rPr>
          <w:sz w:val="36"/>
          <w:szCs w:val="36"/>
        </w:rPr>
      </w:pPr>
      <w:r>
        <w:rPr>
          <w:sz w:val="36"/>
          <w:szCs w:val="36"/>
        </w:rPr>
        <w:t>14-8-24</w:t>
      </w:r>
    </w:p>
    <w:p w14:paraId="4CB59259" w14:textId="77777777" w:rsidR="00B30AAA" w:rsidRPr="00DE7BC6" w:rsidRDefault="00B30AAA" w:rsidP="00B30AAA">
      <w:pPr>
        <w:ind w:right="849"/>
        <w:rPr>
          <w:sz w:val="36"/>
          <w:szCs w:val="36"/>
        </w:rPr>
      </w:pPr>
      <w:r>
        <w:rPr>
          <w:sz w:val="36"/>
          <w:szCs w:val="36"/>
        </w:rPr>
        <w:t xml:space="preserve">Вести. </w:t>
      </w:r>
      <w:bookmarkStart w:id="31" w:name="_Hlk174549256"/>
      <w:r w:rsidRPr="00DE7BC6">
        <w:rPr>
          <w:sz w:val="36"/>
          <w:szCs w:val="36"/>
        </w:rPr>
        <w:t>Президент Всероссийской федерации художественной гимнастики Ирина Винер получила благодарность от председателя Китайской части Совета по здоровому образу жизни Российско-китайского комитета, дружбы и мира Лян Юйши</w:t>
      </w:r>
      <w:bookmarkEnd w:id="31"/>
      <w:r w:rsidRPr="00DE7BC6">
        <w:rPr>
          <w:sz w:val="36"/>
          <w:szCs w:val="36"/>
        </w:rPr>
        <w:t>. В Поднебесной оценили вклад Винер в победу Китая в групповом многоборье на Олимпийских играх.</w:t>
      </w:r>
    </w:p>
    <w:p w14:paraId="6CBC4AE1" w14:textId="20C7A4CD" w:rsidR="00B30AAA" w:rsidRDefault="00B30AAA" w:rsidP="00B30AAA">
      <w:pPr>
        <w:ind w:right="849"/>
        <w:rPr>
          <w:sz w:val="36"/>
          <w:szCs w:val="36"/>
        </w:rPr>
      </w:pPr>
      <w:r w:rsidRPr="00DE7BC6">
        <w:rPr>
          <w:sz w:val="36"/>
          <w:szCs w:val="36"/>
        </w:rPr>
        <w:t>Об этом сообщила сама Винер в личном Telegram-канале. В нем она опубликовала присланное ей письмо из Китая, в котором остались очень довольны впечатляющими результатами китайских гимнасток в Париже. Они завоевали золото Игр с рекордом.</w:t>
      </w:r>
      <w:r>
        <w:rPr>
          <w:sz w:val="36"/>
          <w:szCs w:val="36"/>
        </w:rPr>
        <w:t xml:space="preserve"> </w:t>
      </w:r>
      <w:r w:rsidR="00891E4B">
        <w:rPr>
          <w:sz w:val="36"/>
          <w:szCs w:val="36"/>
        </w:rPr>
        <w:t>«</w:t>
      </w:r>
      <w:r w:rsidRPr="00DE7BC6">
        <w:rPr>
          <w:sz w:val="36"/>
          <w:szCs w:val="36"/>
        </w:rPr>
        <w:t>Этой чести не было бы возможно без усилий вас и вашей ученицы, главного тренера китайской гимнастической команды Анастасии Близнюк, ведь тренер высокого уровня имеет жизненно важное значение для формирования отличной команды, – говорится в письме. – Как вы и сказали, эта победа – результат совместных усилий и сотрудничества между Россией и Китаем</w:t>
      </w:r>
      <w:r w:rsidR="00891E4B">
        <w:rPr>
          <w:sz w:val="36"/>
          <w:szCs w:val="36"/>
        </w:rPr>
        <w:t>»</w:t>
      </w:r>
      <w:r w:rsidRPr="00DE7BC6">
        <w:rPr>
          <w:sz w:val="36"/>
          <w:szCs w:val="36"/>
        </w:rPr>
        <w:t>.</w:t>
      </w:r>
      <w:r>
        <w:rPr>
          <w:sz w:val="36"/>
          <w:szCs w:val="36"/>
        </w:rPr>
        <w:t xml:space="preserve"> </w:t>
      </w:r>
      <w:r w:rsidRPr="00DE7BC6">
        <w:rPr>
          <w:sz w:val="36"/>
          <w:szCs w:val="36"/>
        </w:rPr>
        <w:t>Близнюк возглавляет сборную Китая в групповых упражнениях с 2022 года. Под ее руководством китайские спортсменки после упражнений с пятью обручами, тремя лентами и двумя мячами набрали 69,000 балла и стали недосягаемы для соперниц.</w:t>
      </w:r>
    </w:p>
    <w:p w14:paraId="0E917ED2" w14:textId="77777777" w:rsidR="00B30AAA" w:rsidRDefault="00B30AAA" w:rsidP="00B30AAA">
      <w:pPr>
        <w:ind w:right="849"/>
        <w:rPr>
          <w:sz w:val="36"/>
          <w:szCs w:val="36"/>
        </w:rPr>
      </w:pPr>
    </w:p>
    <w:p w14:paraId="7EBAF31C" w14:textId="77777777" w:rsidR="00B30AAA" w:rsidRDefault="00B30AAA" w:rsidP="00B30AAA">
      <w:pPr>
        <w:ind w:right="849"/>
        <w:rPr>
          <w:sz w:val="36"/>
          <w:szCs w:val="36"/>
        </w:rPr>
      </w:pPr>
      <w:r>
        <w:rPr>
          <w:sz w:val="36"/>
          <w:szCs w:val="36"/>
        </w:rPr>
        <w:t>14-8-24</w:t>
      </w:r>
    </w:p>
    <w:p w14:paraId="650D7B8C" w14:textId="77777777" w:rsidR="00B30AAA" w:rsidRPr="00DE7BC6" w:rsidRDefault="00B30AAA" w:rsidP="00B30AAA">
      <w:pPr>
        <w:ind w:right="849"/>
        <w:rPr>
          <w:sz w:val="36"/>
          <w:szCs w:val="36"/>
        </w:rPr>
      </w:pPr>
      <w:r>
        <w:rPr>
          <w:sz w:val="36"/>
          <w:szCs w:val="36"/>
        </w:rPr>
        <w:t xml:space="preserve">Вести. </w:t>
      </w:r>
      <w:r w:rsidRPr="00DE7BC6">
        <w:rPr>
          <w:sz w:val="36"/>
          <w:szCs w:val="36"/>
        </w:rPr>
        <w:t xml:space="preserve">В правоохранительных органах сообщили, что гражданин Соединенных Штатов устроил дебош при </w:t>
      </w:r>
      <w:r w:rsidRPr="00DE7BC6">
        <w:rPr>
          <w:sz w:val="36"/>
          <w:szCs w:val="36"/>
        </w:rPr>
        <w:lastRenderedPageBreak/>
        <w:t>заселении в гостиницу в центре Москвы, а позже ударил полицейского в территориальном отделе.</w:t>
      </w:r>
    </w:p>
    <w:p w14:paraId="514985CC" w14:textId="7F3DE625" w:rsidR="00B30AAA" w:rsidRDefault="00891E4B" w:rsidP="00B30AAA">
      <w:pPr>
        <w:ind w:right="849"/>
        <w:rPr>
          <w:sz w:val="36"/>
          <w:szCs w:val="36"/>
        </w:rPr>
      </w:pPr>
      <w:r>
        <w:rPr>
          <w:sz w:val="36"/>
          <w:szCs w:val="36"/>
        </w:rPr>
        <w:t>«</w:t>
      </w:r>
      <w:r w:rsidR="00B30AAA" w:rsidRPr="00DE7BC6">
        <w:rPr>
          <w:sz w:val="36"/>
          <w:szCs w:val="36"/>
        </w:rPr>
        <w:t>Сотрудники не стали регистрировать американца из-за отсутствия у него миграционной карты, после чего иностранец устроил дебош</w:t>
      </w:r>
      <w:r>
        <w:rPr>
          <w:sz w:val="36"/>
          <w:szCs w:val="36"/>
        </w:rPr>
        <w:t>»</w:t>
      </w:r>
      <w:r w:rsidR="00B30AAA" w:rsidRPr="00DE7BC6">
        <w:rPr>
          <w:sz w:val="36"/>
          <w:szCs w:val="36"/>
        </w:rPr>
        <w:t>, – рассказал ТАСС собеседник, отметив, что инцидент произошел в гостинице в Мещанском районе столицы.</w:t>
      </w:r>
      <w:r w:rsidR="00B30AAA">
        <w:rPr>
          <w:sz w:val="36"/>
          <w:szCs w:val="36"/>
        </w:rPr>
        <w:t xml:space="preserve"> </w:t>
      </w:r>
      <w:r w:rsidR="00B30AAA" w:rsidRPr="00DE7BC6">
        <w:rPr>
          <w:sz w:val="36"/>
          <w:szCs w:val="36"/>
        </w:rPr>
        <w:t>На место были вызваны сотрудники полиции, которые отвезли дебошира в территориальный отдел. Однако иностранный гражданин не успокоился и ударил полицейского.</w:t>
      </w:r>
      <w:r w:rsidR="00B30AAA">
        <w:rPr>
          <w:sz w:val="36"/>
          <w:szCs w:val="36"/>
        </w:rPr>
        <w:t xml:space="preserve"> </w:t>
      </w:r>
      <w:r w:rsidR="00B30AAA" w:rsidRPr="00DE7BC6">
        <w:rPr>
          <w:sz w:val="36"/>
          <w:szCs w:val="36"/>
        </w:rPr>
        <w:t>Отмечается, что с задержанным проводятся следственные действия, в скором времени ему будет предъявлено обвинение. В ведомстве заявили, что следствие намерено ходатайствовать об избрании ему меры пресечения в виде заключения под стражу.</w:t>
      </w:r>
      <w:r w:rsidR="00B30AAA">
        <w:rPr>
          <w:sz w:val="36"/>
          <w:szCs w:val="36"/>
        </w:rPr>
        <w:t xml:space="preserve"> </w:t>
      </w:r>
      <w:r w:rsidR="00B30AAA" w:rsidRPr="00DE7BC6">
        <w:rPr>
          <w:sz w:val="36"/>
          <w:szCs w:val="36"/>
        </w:rPr>
        <w:t>В мае полиция арестовала американца, который был обнаружен спящим в детской библиотеке</w:t>
      </w:r>
    </w:p>
    <w:p w14:paraId="0C9EB815" w14:textId="77777777" w:rsidR="00B30AAA" w:rsidRDefault="00B30AAA" w:rsidP="00B30AAA">
      <w:pPr>
        <w:ind w:right="849"/>
        <w:rPr>
          <w:sz w:val="36"/>
          <w:szCs w:val="36"/>
        </w:rPr>
      </w:pPr>
    </w:p>
    <w:p w14:paraId="4008B05B" w14:textId="77777777" w:rsidR="00B30AAA" w:rsidRDefault="00B30AAA" w:rsidP="00B30AAA">
      <w:pPr>
        <w:ind w:right="849"/>
        <w:rPr>
          <w:sz w:val="36"/>
          <w:szCs w:val="36"/>
        </w:rPr>
      </w:pPr>
      <w:r>
        <w:rPr>
          <w:sz w:val="36"/>
          <w:szCs w:val="36"/>
        </w:rPr>
        <w:t>14-8-24</w:t>
      </w:r>
    </w:p>
    <w:p w14:paraId="28626BC7" w14:textId="77777777" w:rsidR="00B30AAA" w:rsidRPr="00DE7BC6" w:rsidRDefault="00B30AAA" w:rsidP="00B30AAA">
      <w:pPr>
        <w:ind w:right="849"/>
        <w:rPr>
          <w:sz w:val="36"/>
          <w:szCs w:val="36"/>
        </w:rPr>
      </w:pPr>
      <w:bookmarkStart w:id="32" w:name="_Hlk174549834"/>
      <w:r>
        <w:rPr>
          <w:sz w:val="36"/>
          <w:szCs w:val="36"/>
        </w:rPr>
        <w:t xml:space="preserve">Вести. </w:t>
      </w:r>
      <w:r w:rsidRPr="00DE7BC6">
        <w:rPr>
          <w:sz w:val="36"/>
          <w:szCs w:val="36"/>
        </w:rPr>
        <w:t>Трехкратный чемпион мира по биатлону в составе сборной СССР Александр Ушаков умер в возрасте 76 лет</w:t>
      </w:r>
      <w:bookmarkEnd w:id="32"/>
      <w:r w:rsidRPr="00DE7BC6">
        <w:rPr>
          <w:sz w:val="36"/>
          <w:szCs w:val="36"/>
        </w:rPr>
        <w:t>, об этом сообщили в Федерации биатлона Удмуртии.</w:t>
      </w:r>
      <w:r>
        <w:rPr>
          <w:sz w:val="36"/>
          <w:szCs w:val="36"/>
        </w:rPr>
        <w:t xml:space="preserve"> Т</w:t>
      </w:r>
      <w:r w:rsidRPr="00DE7BC6">
        <w:rPr>
          <w:sz w:val="36"/>
          <w:szCs w:val="36"/>
        </w:rPr>
        <w:t>ам отметили, что спортсмен болел, однако точную причину смерти не назвали. Также в федерации уточнили, что в последние годы биатлонист проживал под Тверью.</w:t>
      </w:r>
      <w:r>
        <w:rPr>
          <w:sz w:val="36"/>
          <w:szCs w:val="36"/>
        </w:rPr>
        <w:t xml:space="preserve"> Он </w:t>
      </w:r>
      <w:r w:rsidRPr="00DE7BC6">
        <w:rPr>
          <w:sz w:val="36"/>
          <w:szCs w:val="36"/>
        </w:rPr>
        <w:t>являлся чемпионом мира 1970, 1974 и 1977 годов в эстафетах 4х7,5 км. В 1977 году он завоевал бронзовую награду мирового первенства в спринте. Также спортсмен участвовал в трех Олимпиадах.</w:t>
      </w:r>
      <w:r>
        <w:rPr>
          <w:sz w:val="36"/>
          <w:szCs w:val="36"/>
        </w:rPr>
        <w:t xml:space="preserve"> </w:t>
      </w:r>
      <w:r w:rsidRPr="00DE7BC6">
        <w:rPr>
          <w:sz w:val="36"/>
          <w:szCs w:val="36"/>
        </w:rPr>
        <w:t>После завершения спортивной карьеры Ушаков занимал должность старшего преподавателя кафедры физического воспитания Военно-космической академии имени А.Ф. Можайского, работал тренером женской биатлонной команды Санкт-Петербурга.</w:t>
      </w:r>
    </w:p>
    <w:p w14:paraId="62CD672A" w14:textId="77777777" w:rsidR="00B30AAA" w:rsidRDefault="00B30AAA" w:rsidP="00B30AAA">
      <w:pPr>
        <w:ind w:right="849"/>
        <w:rPr>
          <w:sz w:val="36"/>
          <w:szCs w:val="36"/>
        </w:rPr>
      </w:pPr>
      <w:r w:rsidRPr="00DE7BC6">
        <w:rPr>
          <w:sz w:val="36"/>
          <w:szCs w:val="36"/>
        </w:rPr>
        <w:lastRenderedPageBreak/>
        <w:t>12 августа стало известно о том, что в возрасте 82 лет скончался бывший президент Федерации фигурного катания на коньках России (ФФККР) Валентин Писеев. Он руководил Федерацией фигурного катания СССР с 1989 по 1992 год, а затем с 1992 по 2010 год возглавлял ФФККР.</w:t>
      </w:r>
    </w:p>
    <w:p w14:paraId="7CFBA719" w14:textId="77777777" w:rsidR="00B30AAA" w:rsidRDefault="00B30AAA" w:rsidP="00B30AAA">
      <w:pPr>
        <w:ind w:right="849"/>
        <w:rPr>
          <w:sz w:val="36"/>
          <w:szCs w:val="36"/>
        </w:rPr>
      </w:pPr>
    </w:p>
    <w:p w14:paraId="5D46590D" w14:textId="77777777" w:rsidR="00B30AAA" w:rsidRDefault="00B30AAA" w:rsidP="00B30AAA">
      <w:pPr>
        <w:ind w:right="849"/>
        <w:rPr>
          <w:sz w:val="36"/>
          <w:szCs w:val="36"/>
        </w:rPr>
      </w:pPr>
      <w:r>
        <w:rPr>
          <w:sz w:val="36"/>
          <w:szCs w:val="36"/>
        </w:rPr>
        <w:t>14-8-24</w:t>
      </w:r>
    </w:p>
    <w:p w14:paraId="6ED32202" w14:textId="1ADA9956" w:rsidR="00B30AAA" w:rsidRPr="00BF7A44" w:rsidRDefault="00B30AAA" w:rsidP="00B30AAA">
      <w:pPr>
        <w:ind w:right="849"/>
        <w:rPr>
          <w:sz w:val="36"/>
          <w:szCs w:val="36"/>
        </w:rPr>
      </w:pPr>
      <w:r>
        <w:rPr>
          <w:sz w:val="36"/>
          <w:szCs w:val="36"/>
        </w:rPr>
        <w:t xml:space="preserve">МК </w:t>
      </w:r>
      <w:r w:rsidRPr="00BF7A44">
        <w:rPr>
          <w:sz w:val="36"/>
          <w:szCs w:val="36"/>
        </w:rPr>
        <w:t>Председатель Национального антикоррупционного комитета Кирилл Кабанов заявил, что сегодня в России есть значительное число потенциальных террористов, которые живут под видом таксистов, курьеров, дворников, продавцов и так далее, которые живут как хотят и где хотят, по своим правилам. Об этом он написал в своем телеграм-канале.</w:t>
      </w:r>
      <w:r>
        <w:rPr>
          <w:sz w:val="36"/>
          <w:szCs w:val="36"/>
        </w:rPr>
        <w:t xml:space="preserve"> </w:t>
      </w:r>
      <w:r w:rsidRPr="00BF7A44">
        <w:rPr>
          <w:sz w:val="36"/>
          <w:szCs w:val="36"/>
        </w:rPr>
        <w:t>В стране, по его словам, судя по статистике ФСБ и последним задержаниям, членов запрещенных в РФ ячеек террористических организаций предостаточно. И вопрос лишь в том, сколько их ещё не выявлено.</w:t>
      </w:r>
      <w:r>
        <w:rPr>
          <w:sz w:val="36"/>
          <w:szCs w:val="36"/>
        </w:rPr>
        <w:t xml:space="preserve"> </w:t>
      </w:r>
      <w:r w:rsidRPr="00BF7A44">
        <w:rPr>
          <w:sz w:val="36"/>
          <w:szCs w:val="36"/>
        </w:rPr>
        <w:t xml:space="preserve">Кабанов предполагает, что разрешить проблему в полном объёме едва ли удастся </w:t>
      </w:r>
      <w:r w:rsidR="00891E4B">
        <w:rPr>
          <w:sz w:val="36"/>
          <w:szCs w:val="36"/>
        </w:rPr>
        <w:t>«</w:t>
      </w:r>
      <w:r w:rsidRPr="00BF7A44">
        <w:rPr>
          <w:sz w:val="36"/>
          <w:szCs w:val="36"/>
        </w:rPr>
        <w:t>внешним усилением</w:t>
      </w:r>
      <w:r w:rsidR="00891E4B">
        <w:rPr>
          <w:sz w:val="36"/>
          <w:szCs w:val="36"/>
        </w:rPr>
        <w:t>»</w:t>
      </w:r>
      <w:r w:rsidRPr="00BF7A44">
        <w:rPr>
          <w:sz w:val="36"/>
          <w:szCs w:val="36"/>
        </w:rPr>
        <w:t xml:space="preserve"> мер безопасности.</w:t>
      </w:r>
    </w:p>
    <w:p w14:paraId="34CCA236" w14:textId="77777777" w:rsidR="00B30AAA" w:rsidRPr="00BF7A44" w:rsidRDefault="00B30AAA" w:rsidP="00B30AAA">
      <w:pPr>
        <w:ind w:right="849"/>
        <w:rPr>
          <w:sz w:val="36"/>
          <w:szCs w:val="36"/>
        </w:rPr>
      </w:pPr>
      <w:r w:rsidRPr="00BF7A44">
        <w:rPr>
          <w:sz w:val="36"/>
          <w:szCs w:val="36"/>
        </w:rPr>
        <w:t>Он отметил, что значительная часть радикалов беспрепятственно перебирается в Россию, прежде всего из Таджикистана и Киргизии. И оседают они здесь целыми семействами и родами.</w:t>
      </w:r>
    </w:p>
    <w:p w14:paraId="2977B248" w14:textId="7EE4312D" w:rsidR="00B30AAA" w:rsidRPr="00BF7A44" w:rsidRDefault="00891E4B" w:rsidP="00B30AAA">
      <w:pPr>
        <w:ind w:right="849"/>
        <w:rPr>
          <w:sz w:val="36"/>
          <w:szCs w:val="36"/>
        </w:rPr>
      </w:pPr>
      <w:r>
        <w:rPr>
          <w:sz w:val="36"/>
          <w:szCs w:val="36"/>
        </w:rPr>
        <w:t>«</w:t>
      </w:r>
      <w:r w:rsidR="00B30AAA" w:rsidRPr="00BF7A44">
        <w:rPr>
          <w:sz w:val="36"/>
          <w:szCs w:val="36"/>
        </w:rPr>
        <w:t xml:space="preserve">Уже сейчас уровень угрозы выходит на новый опасный уровень. Такой, что есть условия для </w:t>
      </w:r>
      <w:r>
        <w:rPr>
          <w:sz w:val="36"/>
          <w:szCs w:val="36"/>
        </w:rPr>
        <w:t>«</w:t>
      </w:r>
      <w:r w:rsidR="00B30AAA" w:rsidRPr="00BF7A44">
        <w:rPr>
          <w:sz w:val="36"/>
          <w:szCs w:val="36"/>
        </w:rPr>
        <w:t xml:space="preserve">второго </w:t>
      </w:r>
      <w:r>
        <w:rPr>
          <w:sz w:val="36"/>
          <w:szCs w:val="36"/>
        </w:rPr>
        <w:t>«</w:t>
      </w:r>
      <w:r w:rsidR="00B30AAA" w:rsidRPr="00BF7A44">
        <w:rPr>
          <w:sz w:val="36"/>
          <w:szCs w:val="36"/>
        </w:rPr>
        <w:t>Крокуса</w:t>
      </w:r>
      <w:r>
        <w:rPr>
          <w:sz w:val="36"/>
          <w:szCs w:val="36"/>
        </w:rPr>
        <w:t>»</w:t>
      </w:r>
      <w:r w:rsidR="00B30AAA" w:rsidRPr="00BF7A44">
        <w:rPr>
          <w:sz w:val="36"/>
          <w:szCs w:val="36"/>
        </w:rPr>
        <w:t>. А там и до развала России недалеко, если необходимые меры не будут приняты</w:t>
      </w:r>
      <w:r>
        <w:rPr>
          <w:sz w:val="36"/>
          <w:szCs w:val="36"/>
        </w:rPr>
        <w:t>»</w:t>
      </w:r>
      <w:r w:rsidR="00B30AAA" w:rsidRPr="00BF7A44">
        <w:rPr>
          <w:sz w:val="36"/>
          <w:szCs w:val="36"/>
        </w:rPr>
        <w:t>, - заключил Кабанов.</w:t>
      </w:r>
    </w:p>
    <w:p w14:paraId="6FFF44A0" w14:textId="77777777" w:rsidR="00B30AAA" w:rsidRDefault="00B30AAA" w:rsidP="00B30AAA">
      <w:pPr>
        <w:ind w:right="849"/>
        <w:rPr>
          <w:sz w:val="36"/>
          <w:szCs w:val="36"/>
        </w:rPr>
      </w:pPr>
      <w:r w:rsidRPr="00BF7A44">
        <w:rPr>
          <w:sz w:val="36"/>
          <w:szCs w:val="36"/>
        </w:rPr>
        <w:t xml:space="preserve">Ранее жители Таганского района Москвы вышли на демонстрацию против открытия хостела для мигрантов в одной из жилых многоэтажек. Москвичи заявили, что не рады скорому появлению в их доме </w:t>
      </w:r>
      <w:r w:rsidRPr="00BF7A44">
        <w:rPr>
          <w:sz w:val="36"/>
          <w:szCs w:val="36"/>
        </w:rPr>
        <w:lastRenderedPageBreak/>
        <w:t>сотен мигрантов, которых готовится встречать арендатор помещения на первом этаже здания.</w:t>
      </w:r>
    </w:p>
    <w:p w14:paraId="2EF8B17A" w14:textId="77777777" w:rsidR="00B30AAA" w:rsidRDefault="00B30AAA" w:rsidP="00B30AAA">
      <w:pPr>
        <w:ind w:right="849"/>
        <w:rPr>
          <w:sz w:val="36"/>
          <w:szCs w:val="36"/>
        </w:rPr>
      </w:pPr>
    </w:p>
    <w:p w14:paraId="15BD58D5" w14:textId="77777777" w:rsidR="00B30AAA" w:rsidRDefault="00B30AAA" w:rsidP="00B30AAA">
      <w:pPr>
        <w:ind w:right="849"/>
        <w:rPr>
          <w:sz w:val="36"/>
          <w:szCs w:val="36"/>
        </w:rPr>
      </w:pPr>
      <w:r>
        <w:rPr>
          <w:sz w:val="36"/>
          <w:szCs w:val="36"/>
        </w:rPr>
        <w:t>14-8-24</w:t>
      </w:r>
    </w:p>
    <w:p w14:paraId="1C05B01C" w14:textId="77777777" w:rsidR="00B30AAA" w:rsidRPr="00DE7BC6" w:rsidRDefault="00B30AAA" w:rsidP="00B30AAA">
      <w:pPr>
        <w:ind w:right="849"/>
        <w:rPr>
          <w:sz w:val="36"/>
          <w:szCs w:val="36"/>
        </w:rPr>
      </w:pPr>
      <w:r>
        <w:rPr>
          <w:sz w:val="36"/>
          <w:szCs w:val="36"/>
        </w:rPr>
        <w:t xml:space="preserve">Вести. </w:t>
      </w:r>
      <w:bookmarkStart w:id="33" w:name="_Hlk174549925"/>
      <w:r w:rsidRPr="00DE7BC6">
        <w:rPr>
          <w:sz w:val="36"/>
          <w:szCs w:val="36"/>
        </w:rPr>
        <w:t>На 65-м году жизни скончалась Ирина Подъяловская, мировая рекордсменка в эстафете 4x800 м в составе сборной СССР по легкой атлетике</w:t>
      </w:r>
      <w:bookmarkEnd w:id="33"/>
      <w:r w:rsidRPr="00DE7BC6">
        <w:rPr>
          <w:sz w:val="36"/>
          <w:szCs w:val="36"/>
        </w:rPr>
        <w:t>.</w:t>
      </w:r>
    </w:p>
    <w:p w14:paraId="2141D5A6" w14:textId="77777777" w:rsidR="00B30AAA" w:rsidRDefault="00B30AAA" w:rsidP="00B30AAA">
      <w:pPr>
        <w:ind w:right="849"/>
        <w:rPr>
          <w:sz w:val="36"/>
          <w:szCs w:val="36"/>
        </w:rPr>
      </w:pPr>
      <w:r w:rsidRPr="00DE7BC6">
        <w:rPr>
          <w:sz w:val="36"/>
          <w:szCs w:val="36"/>
        </w:rPr>
        <w:t>Как сообщила пресс-служба Всероссийской федерации легкой атлетики, Подъяловская умерла 13 августа после продолжительной болезни. Федерация выразила искренние соболезнования семье и близким спортсменки.</w:t>
      </w:r>
      <w:r>
        <w:rPr>
          <w:sz w:val="36"/>
          <w:szCs w:val="36"/>
        </w:rPr>
        <w:t xml:space="preserve"> </w:t>
      </w:r>
      <w:r w:rsidRPr="00DE7BC6">
        <w:rPr>
          <w:sz w:val="36"/>
          <w:szCs w:val="36"/>
        </w:rPr>
        <w:t>Подъяловская, заслуженный мастер спорта СССР, оставила значимый след в легкой атлетике. В августе 1984 года она и ее команда установили мировой рекорд в эстафете 4x800 м с результатом 7 минут 50,17 секунды.</w:t>
      </w:r>
      <w:r>
        <w:rPr>
          <w:sz w:val="36"/>
          <w:szCs w:val="36"/>
        </w:rPr>
        <w:t xml:space="preserve"> </w:t>
      </w:r>
      <w:r w:rsidRPr="00DE7BC6">
        <w:rPr>
          <w:sz w:val="36"/>
          <w:szCs w:val="36"/>
        </w:rPr>
        <w:t>Кроме того, она выиграла Универсиаду 1983 года и Игры дружбы 1984 года в беге на 800 м.</w:t>
      </w:r>
    </w:p>
    <w:p w14:paraId="75AE12F9" w14:textId="77777777" w:rsidR="00B30AAA" w:rsidRPr="00D80939" w:rsidRDefault="00B30AAA" w:rsidP="00B30AAA"/>
    <w:p w14:paraId="321ADA36" w14:textId="77777777" w:rsidR="00B30AAA" w:rsidRDefault="00B30AAA" w:rsidP="00B30AAA">
      <w:pPr>
        <w:ind w:right="849"/>
        <w:rPr>
          <w:sz w:val="36"/>
          <w:szCs w:val="36"/>
        </w:rPr>
      </w:pPr>
      <w:r>
        <w:rPr>
          <w:sz w:val="36"/>
          <w:szCs w:val="36"/>
        </w:rPr>
        <w:t>15-8-24</w:t>
      </w:r>
    </w:p>
    <w:p w14:paraId="4B3217EB" w14:textId="77777777" w:rsidR="00B30AAA" w:rsidRPr="008C213A" w:rsidRDefault="00B30AAA" w:rsidP="00B30AAA">
      <w:pPr>
        <w:ind w:right="849"/>
        <w:rPr>
          <w:sz w:val="36"/>
          <w:szCs w:val="36"/>
        </w:rPr>
      </w:pPr>
      <w:r>
        <w:rPr>
          <w:sz w:val="36"/>
          <w:szCs w:val="36"/>
        </w:rPr>
        <w:t xml:space="preserve">Вести  </w:t>
      </w:r>
      <w:r w:rsidRPr="008C213A">
        <w:rPr>
          <w:sz w:val="36"/>
          <w:szCs w:val="36"/>
        </w:rPr>
        <w:t>Вице-премьер России Дмитрий Патрушев назначен председателем постоянно действующей противоэпизоотической комиссии правительства РФ.</w:t>
      </w:r>
    </w:p>
    <w:p w14:paraId="5BCC6517" w14:textId="77777777" w:rsidR="00B30AAA" w:rsidRPr="008C213A" w:rsidRDefault="00B30AAA" w:rsidP="00B30AAA">
      <w:pPr>
        <w:ind w:right="849"/>
        <w:rPr>
          <w:sz w:val="36"/>
          <w:szCs w:val="36"/>
        </w:rPr>
      </w:pPr>
      <w:r w:rsidRPr="008C213A">
        <w:rPr>
          <w:sz w:val="36"/>
          <w:szCs w:val="36"/>
        </w:rPr>
        <w:t>Распоряжение подписано премьер-министром Михаилом Мишустиным, текст документа размещен на официальном портале правовой информации.</w:t>
      </w:r>
      <w:r>
        <w:rPr>
          <w:sz w:val="36"/>
          <w:szCs w:val="36"/>
        </w:rPr>
        <w:t xml:space="preserve"> </w:t>
      </w:r>
    </w:p>
    <w:p w14:paraId="4B4F1193" w14:textId="1A952200" w:rsidR="00B30AAA" w:rsidRDefault="00891E4B" w:rsidP="00B30AAA">
      <w:pPr>
        <w:ind w:right="849"/>
        <w:rPr>
          <w:sz w:val="36"/>
          <w:szCs w:val="36"/>
        </w:rPr>
      </w:pPr>
      <w:r>
        <w:rPr>
          <w:sz w:val="36"/>
          <w:szCs w:val="36"/>
        </w:rPr>
        <w:t>«</w:t>
      </w:r>
      <w:r w:rsidR="00B30AAA" w:rsidRPr="008C213A">
        <w:rPr>
          <w:sz w:val="36"/>
          <w:szCs w:val="36"/>
        </w:rPr>
        <w:t>Указать новую должность члена комиссии Патрушева Д. Н. – заместитель председателя правительства Российской Федерации</w:t>
      </w:r>
      <w:r w:rsidR="00B30AAA">
        <w:rPr>
          <w:sz w:val="36"/>
          <w:szCs w:val="36"/>
        </w:rPr>
        <w:t xml:space="preserve"> РФ</w:t>
      </w:r>
      <w:r w:rsidR="00B30AAA" w:rsidRPr="008C213A">
        <w:rPr>
          <w:sz w:val="36"/>
          <w:szCs w:val="36"/>
        </w:rPr>
        <w:t>, возложив на него обязанности председателя комиссии</w:t>
      </w:r>
      <w:r>
        <w:rPr>
          <w:sz w:val="36"/>
          <w:szCs w:val="36"/>
        </w:rPr>
        <w:t>»</w:t>
      </w:r>
      <w:r w:rsidR="00B30AAA" w:rsidRPr="008C213A">
        <w:rPr>
          <w:sz w:val="36"/>
          <w:szCs w:val="36"/>
        </w:rPr>
        <w:t>, – сказано в распоряжении.</w:t>
      </w:r>
      <w:r w:rsidR="00B30AAA">
        <w:rPr>
          <w:sz w:val="36"/>
          <w:szCs w:val="36"/>
        </w:rPr>
        <w:t xml:space="preserve"> </w:t>
      </w:r>
      <w:r w:rsidR="00B30AAA" w:rsidRPr="008C213A">
        <w:rPr>
          <w:sz w:val="36"/>
          <w:szCs w:val="36"/>
        </w:rPr>
        <w:t xml:space="preserve">В комиссию также включены глава Минсельхоза РФ Оксана Лут (в ранге заместителя председателя), замначальника управления </w:t>
      </w:r>
      <w:r>
        <w:rPr>
          <w:sz w:val="36"/>
          <w:szCs w:val="36"/>
        </w:rPr>
        <w:t>«</w:t>
      </w:r>
      <w:r w:rsidR="00B30AAA" w:rsidRPr="008C213A">
        <w:rPr>
          <w:sz w:val="36"/>
          <w:szCs w:val="36"/>
        </w:rPr>
        <w:t>П</w:t>
      </w:r>
      <w:r>
        <w:rPr>
          <w:sz w:val="36"/>
          <w:szCs w:val="36"/>
        </w:rPr>
        <w:t>»</w:t>
      </w:r>
      <w:r w:rsidR="00B30AAA" w:rsidRPr="008C213A">
        <w:rPr>
          <w:sz w:val="36"/>
          <w:szCs w:val="36"/>
        </w:rPr>
        <w:t xml:space="preserve"> 4-й службы ФСБ России А. Г. Выдрин и заместитель министра транспорта России Е. С. </w:t>
      </w:r>
      <w:r w:rsidR="00B30AAA" w:rsidRPr="008C213A">
        <w:rPr>
          <w:sz w:val="36"/>
          <w:szCs w:val="36"/>
        </w:rPr>
        <w:lastRenderedPageBreak/>
        <w:t>Филиппов.</w:t>
      </w:r>
      <w:r w:rsidR="00B30AAA">
        <w:rPr>
          <w:sz w:val="36"/>
          <w:szCs w:val="36"/>
        </w:rPr>
        <w:t xml:space="preserve"> </w:t>
      </w:r>
      <w:r w:rsidR="00B30AAA" w:rsidRPr="008C213A">
        <w:rPr>
          <w:sz w:val="36"/>
          <w:szCs w:val="36"/>
        </w:rPr>
        <w:t>Тем же распоряжением из состава комиссии выведены бывший вице-премьер России Светлана Радионова, Виктория Абрамченко и Игорь Шляков.</w:t>
      </w:r>
      <w:r w:rsidR="00B30AAA">
        <w:rPr>
          <w:sz w:val="36"/>
          <w:szCs w:val="36"/>
        </w:rPr>
        <w:t xml:space="preserve"> </w:t>
      </w:r>
      <w:bookmarkStart w:id="34" w:name="_Hlk174594927"/>
      <w:r w:rsidR="00B30AAA" w:rsidRPr="008C213A">
        <w:rPr>
          <w:sz w:val="36"/>
          <w:szCs w:val="36"/>
        </w:rPr>
        <w:t>На прошлой неделе Мишустин перераспределил обязанности между вице-премьерами</w:t>
      </w:r>
      <w:bookmarkEnd w:id="34"/>
      <w:r w:rsidR="00B30AAA" w:rsidRPr="008C213A">
        <w:rPr>
          <w:sz w:val="36"/>
          <w:szCs w:val="36"/>
        </w:rPr>
        <w:t xml:space="preserve">. Так, заместитель председателя правительства Александр Новак будет всецело заниматься вопросами государственной климатической политики, включая регулирование выбросов парниковых газов. А вице-премьер Дмитрий Патрушев теперь контролирует реализацию нацпроекта </w:t>
      </w:r>
      <w:r>
        <w:rPr>
          <w:sz w:val="36"/>
          <w:szCs w:val="36"/>
        </w:rPr>
        <w:t>«</w:t>
      </w:r>
      <w:r w:rsidR="00B30AAA" w:rsidRPr="008C213A">
        <w:rPr>
          <w:sz w:val="36"/>
          <w:szCs w:val="36"/>
        </w:rPr>
        <w:t>Экология</w:t>
      </w:r>
      <w:r>
        <w:rPr>
          <w:sz w:val="36"/>
          <w:szCs w:val="36"/>
        </w:rPr>
        <w:t>»</w:t>
      </w:r>
      <w:r w:rsidR="00B30AAA" w:rsidRPr="008C213A">
        <w:rPr>
          <w:sz w:val="36"/>
          <w:szCs w:val="36"/>
        </w:rPr>
        <w:t xml:space="preserve">, координируя работу министерств и ведомств по исполнению федеральных проектов </w:t>
      </w:r>
      <w:r>
        <w:rPr>
          <w:sz w:val="36"/>
          <w:szCs w:val="36"/>
        </w:rPr>
        <w:t>«</w:t>
      </w:r>
      <w:r w:rsidR="00B30AAA" w:rsidRPr="008C213A">
        <w:rPr>
          <w:sz w:val="36"/>
          <w:szCs w:val="36"/>
        </w:rPr>
        <w:t>Чистая вода</w:t>
      </w:r>
      <w:r>
        <w:rPr>
          <w:sz w:val="36"/>
          <w:szCs w:val="36"/>
        </w:rPr>
        <w:t>»</w:t>
      </w:r>
      <w:r w:rsidR="00B30AAA" w:rsidRPr="008C213A">
        <w:rPr>
          <w:sz w:val="36"/>
          <w:szCs w:val="36"/>
        </w:rPr>
        <w:t xml:space="preserve"> и </w:t>
      </w:r>
      <w:r>
        <w:rPr>
          <w:sz w:val="36"/>
          <w:szCs w:val="36"/>
        </w:rPr>
        <w:t>«</w:t>
      </w:r>
      <w:r w:rsidR="00B30AAA" w:rsidRPr="008C213A">
        <w:rPr>
          <w:sz w:val="36"/>
          <w:szCs w:val="36"/>
        </w:rPr>
        <w:t>Оздоровление Волги</w:t>
      </w:r>
      <w:r>
        <w:rPr>
          <w:sz w:val="36"/>
          <w:szCs w:val="36"/>
        </w:rPr>
        <w:t>»</w:t>
      </w:r>
      <w:r w:rsidR="00B30AAA" w:rsidRPr="008C213A">
        <w:rPr>
          <w:sz w:val="36"/>
          <w:szCs w:val="36"/>
        </w:rPr>
        <w:t>.</w:t>
      </w:r>
    </w:p>
    <w:p w14:paraId="336215A9" w14:textId="77777777" w:rsidR="00B30AAA" w:rsidRDefault="00B30AAA" w:rsidP="00B30AAA">
      <w:pPr>
        <w:ind w:right="849"/>
        <w:rPr>
          <w:sz w:val="36"/>
          <w:szCs w:val="36"/>
        </w:rPr>
      </w:pPr>
    </w:p>
    <w:p w14:paraId="54E5C564" w14:textId="77777777" w:rsidR="00B30AAA" w:rsidRDefault="00B30AAA" w:rsidP="00B30AAA">
      <w:pPr>
        <w:ind w:right="849"/>
        <w:rPr>
          <w:sz w:val="36"/>
          <w:szCs w:val="36"/>
        </w:rPr>
      </w:pPr>
      <w:r>
        <w:rPr>
          <w:sz w:val="36"/>
          <w:szCs w:val="36"/>
        </w:rPr>
        <w:t>15-8-24</w:t>
      </w:r>
    </w:p>
    <w:p w14:paraId="0DD274BC" w14:textId="3549337B" w:rsidR="00B30AAA" w:rsidRDefault="00B30AAA" w:rsidP="00B30AAA">
      <w:pPr>
        <w:ind w:right="849"/>
        <w:rPr>
          <w:sz w:val="36"/>
          <w:szCs w:val="36"/>
        </w:rPr>
      </w:pPr>
      <w:r>
        <w:rPr>
          <w:sz w:val="36"/>
          <w:szCs w:val="36"/>
        </w:rPr>
        <w:t xml:space="preserve">Ъ -= </w:t>
      </w:r>
      <w:r w:rsidRPr="00315A5F">
        <w:rPr>
          <w:sz w:val="36"/>
          <w:szCs w:val="36"/>
        </w:rPr>
        <w:t>Ускорение инфляции в июле объясняется не только резким повышением коммунальных тарифов, но и сохранением высоких темпов роста цен в сфере услуг и по ряду волатильных компонентов (таких как бензин и плодоовощная продукция), разъяснил в среду Банк России в своем комментарии. Базовая инфляция в июле снизилась, но обеспокоенность регулятора вызывает повышение оценок трендовой инфляции. Такая динамика, еще раз подтвердил ЦБ, требует дополнительного ужесточения денежно-кредитной политики (ДКП). Впрочем, перспективы повышения ключевой ставки до конца года будут зависеть не только от инфляции, но и от изменения инфляционных ожиданий, полагают эксперты</w:t>
      </w:r>
      <w:r>
        <w:rPr>
          <w:sz w:val="36"/>
          <w:szCs w:val="36"/>
        </w:rPr>
        <w:t xml:space="preserve"> -= </w:t>
      </w:r>
      <w:r w:rsidRPr="00315A5F">
        <w:rPr>
          <w:sz w:val="36"/>
          <w:szCs w:val="36"/>
        </w:rPr>
        <w:t xml:space="preserve">Высокая инфляция, дорогие кредиты, растущие расходы на логистику, персонал, упаковку и сырье привели к очередному витку массового пересмотра производителями продуктов питания закупочных цен для ритейлеров. Компании рассчитывают увеличить стоимость </w:t>
      </w:r>
      <w:r w:rsidRPr="00315A5F">
        <w:rPr>
          <w:sz w:val="36"/>
          <w:szCs w:val="36"/>
        </w:rPr>
        <w:lastRenderedPageBreak/>
        <w:t xml:space="preserve">ассортимента на 5–40%, заметнее всего </w:t>
      </w:r>
      <w:r w:rsidR="00891E4B">
        <w:rPr>
          <w:sz w:val="36"/>
          <w:szCs w:val="36"/>
        </w:rPr>
        <w:t>-</w:t>
      </w:r>
      <w:r w:rsidRPr="00315A5F">
        <w:rPr>
          <w:sz w:val="36"/>
          <w:szCs w:val="36"/>
        </w:rPr>
        <w:t xml:space="preserve"> кондитерских изделий. В торговых сетях пока проверяют обоснованность требований поставщиков. В любом случае, цены всех перечисленных товаров </w:t>
      </w:r>
      <w:r w:rsidR="00891E4B">
        <w:rPr>
          <w:sz w:val="36"/>
          <w:szCs w:val="36"/>
        </w:rPr>
        <w:t>«</w:t>
      </w:r>
      <w:r w:rsidRPr="00315A5F">
        <w:rPr>
          <w:sz w:val="36"/>
          <w:szCs w:val="36"/>
        </w:rPr>
        <w:t>на полке</w:t>
      </w:r>
      <w:r w:rsidR="00891E4B">
        <w:rPr>
          <w:sz w:val="36"/>
          <w:szCs w:val="36"/>
        </w:rPr>
        <w:t>»</w:t>
      </w:r>
      <w:r w:rsidRPr="00315A5F">
        <w:rPr>
          <w:sz w:val="36"/>
          <w:szCs w:val="36"/>
        </w:rPr>
        <w:t xml:space="preserve"> не вырастут автоматически</w:t>
      </w:r>
    </w:p>
    <w:p w14:paraId="5DD4F6E2" w14:textId="77777777" w:rsidR="00B30AAA" w:rsidRDefault="00B30AAA" w:rsidP="00B30AAA">
      <w:pPr>
        <w:ind w:right="849"/>
        <w:rPr>
          <w:sz w:val="36"/>
          <w:szCs w:val="36"/>
        </w:rPr>
      </w:pPr>
    </w:p>
    <w:p w14:paraId="4E102AD8" w14:textId="77777777" w:rsidR="00B30AAA" w:rsidRDefault="00B30AAA" w:rsidP="00B30AAA">
      <w:pPr>
        <w:ind w:right="849"/>
        <w:rPr>
          <w:sz w:val="36"/>
          <w:szCs w:val="36"/>
        </w:rPr>
      </w:pPr>
      <w:r>
        <w:rPr>
          <w:sz w:val="36"/>
          <w:szCs w:val="36"/>
        </w:rPr>
        <w:t>15-8-24</w:t>
      </w:r>
    </w:p>
    <w:p w14:paraId="5D488C24" w14:textId="54D29422" w:rsidR="00B30AAA" w:rsidRPr="005E0307" w:rsidRDefault="00B30AAA" w:rsidP="00B30AAA">
      <w:pPr>
        <w:ind w:right="849"/>
        <w:rPr>
          <w:sz w:val="36"/>
          <w:szCs w:val="36"/>
        </w:rPr>
      </w:pPr>
      <w:bookmarkStart w:id="35" w:name="_Hlk174615930"/>
      <w:r w:rsidRPr="005E0307">
        <w:rPr>
          <w:sz w:val="36"/>
          <w:szCs w:val="36"/>
        </w:rPr>
        <w:t xml:space="preserve">Скончался один из основателей пилотажной группы </w:t>
      </w:r>
      <w:r w:rsidR="00891E4B">
        <w:rPr>
          <w:sz w:val="36"/>
          <w:szCs w:val="36"/>
        </w:rPr>
        <w:t>«</w:t>
      </w:r>
      <w:r w:rsidRPr="005E0307">
        <w:rPr>
          <w:sz w:val="36"/>
          <w:szCs w:val="36"/>
        </w:rPr>
        <w:t>Соколы России</w:t>
      </w:r>
      <w:r w:rsidR="00891E4B">
        <w:rPr>
          <w:sz w:val="36"/>
          <w:szCs w:val="36"/>
        </w:rPr>
        <w:t>»</w:t>
      </w:r>
      <w:r w:rsidRPr="005E0307">
        <w:rPr>
          <w:sz w:val="36"/>
          <w:szCs w:val="36"/>
        </w:rPr>
        <w:t>, заслуженный военный летчик России, генерал-майор в отставке Александр Харчевский</w:t>
      </w:r>
      <w:bookmarkEnd w:id="35"/>
      <w:r w:rsidRPr="005E0307">
        <w:rPr>
          <w:sz w:val="36"/>
          <w:szCs w:val="36"/>
        </w:rPr>
        <w:t>. Ему было 74 года.</w:t>
      </w:r>
      <w:r>
        <w:rPr>
          <w:sz w:val="36"/>
          <w:szCs w:val="36"/>
        </w:rPr>
        <w:t xml:space="preserve"> </w:t>
      </w:r>
      <w:r w:rsidRPr="005E0307">
        <w:rPr>
          <w:sz w:val="36"/>
          <w:szCs w:val="36"/>
        </w:rPr>
        <w:t>О кончине летчика-снайпера, человека, ставшего легендой, в своем Telegram-канале сообщил губернатор Липецкой области Игорь Артамонов. Глава Липецкой области выразил свои соболезнования родным и близким Александра Харчевского. По его словам, Харчевский всю жизнь прожил на предельных режимах.</w:t>
      </w:r>
      <w:r>
        <w:rPr>
          <w:sz w:val="36"/>
          <w:szCs w:val="36"/>
        </w:rPr>
        <w:t xml:space="preserve"> </w:t>
      </w:r>
      <w:r w:rsidR="00891E4B">
        <w:rPr>
          <w:sz w:val="36"/>
          <w:szCs w:val="36"/>
        </w:rPr>
        <w:t>«</w:t>
      </w:r>
      <w:r w:rsidRPr="005E0307">
        <w:rPr>
          <w:sz w:val="36"/>
          <w:szCs w:val="36"/>
        </w:rPr>
        <w:t>Он родился в День Победы, 9 мая 1950 года. И, кажется, побеждал всегда. Любой самолет, любую фигуру высшего пилотажа, любого противника, – написал Игорь Артамонов. – Вечная память настоящему летчику, человеку, патриоту и герою нашей страны</w:t>
      </w:r>
      <w:r w:rsidR="00891E4B">
        <w:rPr>
          <w:sz w:val="36"/>
          <w:szCs w:val="36"/>
        </w:rPr>
        <w:t>»</w:t>
      </w:r>
      <w:r w:rsidRPr="005E0307">
        <w:rPr>
          <w:sz w:val="36"/>
          <w:szCs w:val="36"/>
        </w:rPr>
        <w:t>.</w:t>
      </w:r>
    </w:p>
    <w:p w14:paraId="43351B97" w14:textId="4E5A3823" w:rsidR="00B30AAA" w:rsidRPr="005E0307" w:rsidRDefault="00B30AAA" w:rsidP="00B30AAA">
      <w:pPr>
        <w:ind w:right="849"/>
        <w:rPr>
          <w:sz w:val="36"/>
          <w:szCs w:val="36"/>
        </w:rPr>
      </w:pPr>
      <w:r>
        <w:rPr>
          <w:sz w:val="36"/>
          <w:szCs w:val="36"/>
        </w:rPr>
        <w:t xml:space="preserve">Он </w:t>
      </w:r>
      <w:r w:rsidRPr="005E0307">
        <w:rPr>
          <w:sz w:val="36"/>
          <w:szCs w:val="36"/>
        </w:rPr>
        <w:t xml:space="preserve">возглавлял Липецкий авиацентр. Он был в первом составе пилотажной группы </w:t>
      </w:r>
      <w:r w:rsidR="00891E4B">
        <w:rPr>
          <w:sz w:val="36"/>
          <w:szCs w:val="36"/>
        </w:rPr>
        <w:t>«</w:t>
      </w:r>
      <w:r w:rsidRPr="005E0307">
        <w:rPr>
          <w:sz w:val="36"/>
          <w:szCs w:val="36"/>
        </w:rPr>
        <w:t>Соколы России</w:t>
      </w:r>
      <w:r w:rsidR="00891E4B">
        <w:rPr>
          <w:sz w:val="36"/>
          <w:szCs w:val="36"/>
        </w:rPr>
        <w:t>»</w:t>
      </w:r>
      <w:r w:rsidRPr="005E0307">
        <w:rPr>
          <w:sz w:val="36"/>
          <w:szCs w:val="36"/>
        </w:rPr>
        <w:t xml:space="preserve">, созданной в 1993 году на базе Липецкого авиацентра для совершенствования навыков полетов истребителей в группе, а также для демонстрации маневренных возможностей самолетов Су-27 и профессиональной подготовки летчиков. В первый состав </w:t>
      </w:r>
      <w:r w:rsidR="00891E4B">
        <w:rPr>
          <w:sz w:val="36"/>
          <w:szCs w:val="36"/>
        </w:rPr>
        <w:t>«</w:t>
      </w:r>
      <w:r w:rsidRPr="005E0307">
        <w:rPr>
          <w:sz w:val="36"/>
          <w:szCs w:val="36"/>
        </w:rPr>
        <w:t>Соколов России</w:t>
      </w:r>
      <w:r w:rsidR="00891E4B">
        <w:rPr>
          <w:sz w:val="36"/>
          <w:szCs w:val="36"/>
        </w:rPr>
        <w:t>»</w:t>
      </w:r>
      <w:r w:rsidRPr="005E0307">
        <w:rPr>
          <w:sz w:val="36"/>
          <w:szCs w:val="36"/>
        </w:rPr>
        <w:t>, кроме полковника Харческого, вошли майоры Александр Гостев, Георгий Карабасов и Юрий Сушков.</w:t>
      </w:r>
      <w:r>
        <w:rPr>
          <w:sz w:val="36"/>
          <w:szCs w:val="36"/>
        </w:rPr>
        <w:t xml:space="preserve"> </w:t>
      </w:r>
      <w:r w:rsidRPr="005E0307">
        <w:rPr>
          <w:sz w:val="36"/>
          <w:szCs w:val="36"/>
        </w:rPr>
        <w:t xml:space="preserve">В летной программе авиагруппы с 2008 по 2013 годы генерал-майор Александр Харчевский выполнял пилотаж на истребителе-бомбардировщике Су-34. С 2014 года </w:t>
      </w:r>
      <w:r w:rsidR="00891E4B">
        <w:rPr>
          <w:sz w:val="36"/>
          <w:szCs w:val="36"/>
        </w:rPr>
        <w:t>«</w:t>
      </w:r>
      <w:r w:rsidRPr="005E0307">
        <w:rPr>
          <w:sz w:val="36"/>
          <w:szCs w:val="36"/>
        </w:rPr>
        <w:t>Соколы России</w:t>
      </w:r>
      <w:r w:rsidR="00891E4B">
        <w:rPr>
          <w:sz w:val="36"/>
          <w:szCs w:val="36"/>
        </w:rPr>
        <w:t>»</w:t>
      </w:r>
      <w:r w:rsidRPr="005E0307">
        <w:rPr>
          <w:sz w:val="36"/>
          <w:szCs w:val="36"/>
        </w:rPr>
        <w:t xml:space="preserve"> пилотируют </w:t>
      </w:r>
      <w:r w:rsidRPr="005E0307">
        <w:rPr>
          <w:sz w:val="36"/>
          <w:szCs w:val="36"/>
        </w:rPr>
        <w:lastRenderedPageBreak/>
        <w:t xml:space="preserve">новые многофункциональные самолеты Су-30СМ и Су-35С. С 2000-х годов в программу </w:t>
      </w:r>
      <w:r w:rsidR="00891E4B">
        <w:rPr>
          <w:sz w:val="36"/>
          <w:szCs w:val="36"/>
        </w:rPr>
        <w:t>«</w:t>
      </w:r>
      <w:r w:rsidRPr="005E0307">
        <w:rPr>
          <w:sz w:val="36"/>
          <w:szCs w:val="36"/>
        </w:rPr>
        <w:t>Соколов России</w:t>
      </w:r>
      <w:r w:rsidR="00891E4B">
        <w:rPr>
          <w:sz w:val="36"/>
          <w:szCs w:val="36"/>
        </w:rPr>
        <w:t>»</w:t>
      </w:r>
      <w:r w:rsidRPr="005E0307">
        <w:rPr>
          <w:sz w:val="36"/>
          <w:szCs w:val="36"/>
        </w:rPr>
        <w:t xml:space="preserve"> были включены групповой пилотаж шести и четырех самолетов, одиночный пилотаж, а также маневренный воздушный бой пара на пару.</w:t>
      </w:r>
    </w:p>
    <w:p w14:paraId="677059E0" w14:textId="489F2D84" w:rsidR="00B30AAA" w:rsidRDefault="00B30AAA" w:rsidP="00B30AAA">
      <w:pPr>
        <w:ind w:right="849"/>
        <w:rPr>
          <w:sz w:val="36"/>
          <w:szCs w:val="36"/>
        </w:rPr>
      </w:pPr>
      <w:r w:rsidRPr="005E0307">
        <w:rPr>
          <w:sz w:val="36"/>
          <w:szCs w:val="36"/>
        </w:rPr>
        <w:t xml:space="preserve">Генерал-майор Александр Харчевский стал первым летным инструктором Владимира Путина. 20 марта 2000 года тогда еще исполняющий обязанности президента Путин в качестве второго пилота прибыл в Чечню на истребителе-перехватчике Су-27. За штурвалом боевого самолета он некоторое время самостоятельно управлял боевой машиной, сообщала пресс-служба Кремля. В полете Харчевский предложил </w:t>
      </w:r>
      <w:r w:rsidR="00891E4B">
        <w:rPr>
          <w:sz w:val="36"/>
          <w:szCs w:val="36"/>
        </w:rPr>
        <w:t>«</w:t>
      </w:r>
      <w:r w:rsidRPr="005E0307">
        <w:rPr>
          <w:sz w:val="36"/>
          <w:szCs w:val="36"/>
        </w:rPr>
        <w:t>положить самолет на крыло</w:t>
      </w:r>
      <w:r w:rsidR="00891E4B">
        <w:rPr>
          <w:sz w:val="36"/>
          <w:szCs w:val="36"/>
        </w:rPr>
        <w:t>»</w:t>
      </w:r>
      <w:r w:rsidRPr="005E0307">
        <w:rPr>
          <w:sz w:val="36"/>
          <w:szCs w:val="36"/>
        </w:rPr>
        <w:t>, а затем фактически выполнил фигуру высшего пилотажа –</w:t>
      </w:r>
      <w:r w:rsidR="00891E4B">
        <w:rPr>
          <w:sz w:val="36"/>
          <w:szCs w:val="36"/>
        </w:rPr>
        <w:t>»</w:t>
      </w:r>
      <w:r w:rsidRPr="005E0307">
        <w:rPr>
          <w:sz w:val="36"/>
          <w:szCs w:val="36"/>
        </w:rPr>
        <w:t>бочку</w:t>
      </w:r>
      <w:r w:rsidR="00891E4B">
        <w:rPr>
          <w:sz w:val="36"/>
          <w:szCs w:val="36"/>
        </w:rPr>
        <w:t>»</w:t>
      </w:r>
      <w:r w:rsidRPr="005E0307">
        <w:rPr>
          <w:sz w:val="36"/>
          <w:szCs w:val="36"/>
        </w:rPr>
        <w:t>. Путин признавался, что в тот момент испытал чувство, близкое к восторгу.</w:t>
      </w:r>
    </w:p>
    <w:p w14:paraId="5C34E766" w14:textId="77777777" w:rsidR="00B30AAA" w:rsidRDefault="00B30AAA" w:rsidP="00B30AAA">
      <w:pPr>
        <w:ind w:right="849"/>
        <w:rPr>
          <w:sz w:val="36"/>
          <w:szCs w:val="36"/>
        </w:rPr>
      </w:pPr>
    </w:p>
    <w:p w14:paraId="749E2C03" w14:textId="77777777" w:rsidR="00B30AAA" w:rsidRDefault="00B30AAA" w:rsidP="00B30AAA">
      <w:pPr>
        <w:ind w:right="849"/>
        <w:rPr>
          <w:sz w:val="36"/>
          <w:szCs w:val="36"/>
        </w:rPr>
      </w:pPr>
      <w:r>
        <w:rPr>
          <w:sz w:val="36"/>
          <w:szCs w:val="36"/>
        </w:rPr>
        <w:t>15-8-24</w:t>
      </w:r>
    </w:p>
    <w:p w14:paraId="730B67DF" w14:textId="362F59F9" w:rsidR="00B30AAA" w:rsidRPr="002E2714" w:rsidRDefault="00B30AAA" w:rsidP="00B30AAA">
      <w:pPr>
        <w:ind w:right="849"/>
        <w:rPr>
          <w:sz w:val="36"/>
          <w:szCs w:val="36"/>
        </w:rPr>
      </w:pPr>
      <w:r>
        <w:rPr>
          <w:sz w:val="36"/>
          <w:szCs w:val="36"/>
        </w:rPr>
        <w:t xml:space="preserve">МК   </w:t>
      </w:r>
      <w:r w:rsidR="00891E4B">
        <w:rPr>
          <w:sz w:val="36"/>
          <w:szCs w:val="36"/>
        </w:rPr>
        <w:t>«</w:t>
      </w:r>
      <w:r w:rsidRPr="002E2714">
        <w:rPr>
          <w:sz w:val="36"/>
          <w:szCs w:val="36"/>
        </w:rPr>
        <w:t>Стирайте сами</w:t>
      </w:r>
      <w:r w:rsidR="00891E4B">
        <w:rPr>
          <w:sz w:val="36"/>
          <w:szCs w:val="36"/>
        </w:rPr>
        <w:t>»</w:t>
      </w:r>
      <w:r w:rsidRPr="002E2714">
        <w:rPr>
          <w:sz w:val="36"/>
          <w:szCs w:val="36"/>
        </w:rPr>
        <w:t>: туристы поделились ужасами курортных отелей</w:t>
      </w:r>
      <w:r>
        <w:rPr>
          <w:sz w:val="36"/>
          <w:szCs w:val="36"/>
        </w:rPr>
        <w:t xml:space="preserve">. </w:t>
      </w:r>
      <w:r w:rsidRPr="002E2714">
        <w:rPr>
          <w:sz w:val="36"/>
          <w:szCs w:val="36"/>
        </w:rPr>
        <w:t>В ответ на рассказ в Рунете россиянки, которой в анапской гостинице предложили самой постирать белье, запачканное отравившимся ребенком, российские отпускники припомнили аналогичные ситуации.</w:t>
      </w:r>
    </w:p>
    <w:p w14:paraId="179CCEB9" w14:textId="1C3809DE" w:rsidR="00B30AAA" w:rsidRPr="002E2714" w:rsidRDefault="00B30AAA" w:rsidP="00B30AAA">
      <w:pPr>
        <w:ind w:right="849"/>
        <w:rPr>
          <w:sz w:val="36"/>
          <w:szCs w:val="36"/>
        </w:rPr>
      </w:pPr>
      <w:r w:rsidRPr="002E2714">
        <w:rPr>
          <w:sz w:val="36"/>
          <w:szCs w:val="36"/>
        </w:rPr>
        <w:t xml:space="preserve">Российская семья отдыхала в дорогом анапском отеле с двумя детьми, младший из которых  с ограниченными возможностями по здоровью, к концу первой недели заболел: девочка то ли отравилась, то ли подхватила ротавирус, но ее постоянно тошнило. Мама пыталась вызвать горничную, чтобы сменить белье, так как сама неотлучно сидела у постели дочки, у которой поднялась температура. Однако 6 часов на просьбу убрать номер никто не реагировал вообще, а на 7-м пришлось потребовать управляющего. </w:t>
      </w:r>
      <w:r w:rsidRPr="002E2714">
        <w:rPr>
          <w:sz w:val="36"/>
          <w:szCs w:val="36"/>
        </w:rPr>
        <w:lastRenderedPageBreak/>
        <w:t xml:space="preserve">Администратор пришла и ответила, что горничных у нее нет: </w:t>
      </w:r>
      <w:r w:rsidR="00891E4B">
        <w:rPr>
          <w:sz w:val="36"/>
          <w:szCs w:val="36"/>
        </w:rPr>
        <w:t>«</w:t>
      </w:r>
      <w:r w:rsidRPr="002E2714">
        <w:rPr>
          <w:sz w:val="36"/>
          <w:szCs w:val="36"/>
        </w:rPr>
        <w:t>Последняя вчера ушла. Номер могу сама прийти убрать, а белье новое принесу, но только если вы старое застираете. У нас прачечная с рвотными пятнами не принимает, а платить за белье из своего кармана я не собираюсь</w:t>
      </w:r>
      <w:r w:rsidR="00891E4B">
        <w:rPr>
          <w:sz w:val="36"/>
          <w:szCs w:val="36"/>
        </w:rPr>
        <w:t>»</w:t>
      </w:r>
      <w:r w:rsidRPr="002E2714">
        <w:rPr>
          <w:sz w:val="36"/>
          <w:szCs w:val="36"/>
        </w:rPr>
        <w:t>.</w:t>
      </w:r>
      <w:r>
        <w:rPr>
          <w:sz w:val="36"/>
          <w:szCs w:val="36"/>
        </w:rPr>
        <w:t xml:space="preserve"> </w:t>
      </w:r>
      <w:r w:rsidRPr="002E2714">
        <w:rPr>
          <w:sz w:val="36"/>
          <w:szCs w:val="36"/>
        </w:rPr>
        <w:t xml:space="preserve">Возмущенная мать пожаловалась турагенту, продавшему семье тур с размещением в этом отеле, а турагент сообщил о </w:t>
      </w:r>
      <w:r w:rsidR="00891E4B">
        <w:rPr>
          <w:sz w:val="36"/>
          <w:szCs w:val="36"/>
        </w:rPr>
        <w:t>«</w:t>
      </w:r>
      <w:r w:rsidRPr="002E2714">
        <w:rPr>
          <w:sz w:val="36"/>
          <w:szCs w:val="36"/>
        </w:rPr>
        <w:t>ненавязчивом сервисе</w:t>
      </w:r>
      <w:r w:rsidR="00891E4B">
        <w:rPr>
          <w:sz w:val="36"/>
          <w:szCs w:val="36"/>
        </w:rPr>
        <w:t>»</w:t>
      </w:r>
      <w:r w:rsidRPr="002E2714">
        <w:rPr>
          <w:sz w:val="36"/>
          <w:szCs w:val="36"/>
        </w:rPr>
        <w:t xml:space="preserve"> на весь Интернет. Но персонал для уборки нашелся лишь после прямого обращения в службу контроля качества сети гостиниц. Зато сразу испарились требования сначала застирать белье самой, а гостиничная сеть принесла извинения и в качестве комплимента предложено бесплатное переселение в другой отель той же самой сети. Хотя  семье с больным ребенком подобный </w:t>
      </w:r>
      <w:r w:rsidR="00891E4B">
        <w:rPr>
          <w:sz w:val="36"/>
          <w:szCs w:val="36"/>
        </w:rPr>
        <w:t>«</w:t>
      </w:r>
      <w:r w:rsidRPr="002E2714">
        <w:rPr>
          <w:sz w:val="36"/>
          <w:szCs w:val="36"/>
        </w:rPr>
        <w:t>комплимент</w:t>
      </w:r>
      <w:r w:rsidR="00891E4B">
        <w:rPr>
          <w:sz w:val="36"/>
          <w:szCs w:val="36"/>
        </w:rPr>
        <w:t>»</w:t>
      </w:r>
      <w:r w:rsidRPr="002E2714">
        <w:rPr>
          <w:sz w:val="36"/>
          <w:szCs w:val="36"/>
        </w:rPr>
        <w:t xml:space="preserve"> - только лишние сложности. </w:t>
      </w:r>
    </w:p>
    <w:p w14:paraId="75B35AA8" w14:textId="24F27A40" w:rsidR="00B30AAA" w:rsidRPr="002E2714" w:rsidRDefault="00B30AAA" w:rsidP="00B30AAA">
      <w:pPr>
        <w:ind w:right="849"/>
        <w:rPr>
          <w:sz w:val="36"/>
          <w:szCs w:val="36"/>
        </w:rPr>
      </w:pPr>
      <w:r w:rsidRPr="002E2714">
        <w:rPr>
          <w:sz w:val="36"/>
          <w:szCs w:val="36"/>
        </w:rPr>
        <w:t xml:space="preserve">В ответ и в качестве утешения отпускники рассказали о гостиничных ужасах, выпавших на их долю  на популярных курортах. В Турции у нашего туриста исчезли из номера дорогие кроссовки, на что горничная заявила, что </w:t>
      </w:r>
      <w:r w:rsidR="00891E4B">
        <w:rPr>
          <w:sz w:val="36"/>
          <w:szCs w:val="36"/>
        </w:rPr>
        <w:t>«</w:t>
      </w:r>
      <w:r w:rsidRPr="002E2714">
        <w:rPr>
          <w:sz w:val="36"/>
          <w:szCs w:val="36"/>
        </w:rPr>
        <w:t>выкинула их вместе с мусором, а он уже уехал на утилизацию</w:t>
      </w:r>
      <w:r w:rsidR="00891E4B">
        <w:rPr>
          <w:sz w:val="36"/>
          <w:szCs w:val="36"/>
        </w:rPr>
        <w:t>»</w:t>
      </w:r>
      <w:r w:rsidRPr="002E2714">
        <w:rPr>
          <w:sz w:val="36"/>
          <w:szCs w:val="36"/>
        </w:rPr>
        <w:t xml:space="preserve">. Другим российским отпускникам на турецкой Ривьере </w:t>
      </w:r>
      <w:r w:rsidR="00891E4B">
        <w:rPr>
          <w:sz w:val="36"/>
          <w:szCs w:val="36"/>
        </w:rPr>
        <w:t>«</w:t>
      </w:r>
      <w:r w:rsidRPr="002E2714">
        <w:rPr>
          <w:sz w:val="36"/>
          <w:szCs w:val="36"/>
        </w:rPr>
        <w:t>повезло</w:t>
      </w:r>
      <w:r w:rsidR="00891E4B">
        <w:rPr>
          <w:sz w:val="36"/>
          <w:szCs w:val="36"/>
        </w:rPr>
        <w:t>»</w:t>
      </w:r>
      <w:r w:rsidRPr="002E2714">
        <w:rPr>
          <w:sz w:val="36"/>
          <w:szCs w:val="36"/>
        </w:rPr>
        <w:t xml:space="preserve"> получить номер с плесенью в ванной и белые полотенца в черных волосах. К супружеской паре с периферии, посетившей Москву, ночью в отельный номер вломился пьяный мужик и попытался прилечь к ним в постель – перепутал номера, но пластиковая карта-ключ сработала. Супруги решили, что, видимо, ключ для всех номеров один, и утром из такого опасного места съехали. В Петербурге гости из провинции обнаружили в номере-стандарт странные коричневые пятна на кресле, а на столе липкие пятна. Менять номер отказались под предлогом  </w:t>
      </w:r>
      <w:r w:rsidRPr="002E2714">
        <w:rPr>
          <w:sz w:val="36"/>
          <w:szCs w:val="36"/>
        </w:rPr>
        <w:lastRenderedPageBreak/>
        <w:t xml:space="preserve">загруженности отеля, пообещав прислать горничную. Но она не пришла ни через час, ни наутро, когда гости собрали вещи и покинули заведение, которое иначе как </w:t>
      </w:r>
      <w:r w:rsidR="00891E4B">
        <w:rPr>
          <w:sz w:val="36"/>
          <w:szCs w:val="36"/>
        </w:rPr>
        <w:t>«</w:t>
      </w:r>
      <w:r w:rsidRPr="002E2714">
        <w:rPr>
          <w:sz w:val="36"/>
          <w:szCs w:val="36"/>
        </w:rPr>
        <w:t>гадюшником</w:t>
      </w:r>
      <w:r w:rsidR="00891E4B">
        <w:rPr>
          <w:sz w:val="36"/>
          <w:szCs w:val="36"/>
        </w:rPr>
        <w:t>»</w:t>
      </w:r>
      <w:r w:rsidRPr="002E2714">
        <w:rPr>
          <w:sz w:val="36"/>
          <w:szCs w:val="36"/>
        </w:rPr>
        <w:t xml:space="preserve"> теперь не называют. </w:t>
      </w:r>
    </w:p>
    <w:p w14:paraId="7CA9DBDC" w14:textId="1F1EDFE9" w:rsidR="00B30AAA" w:rsidRPr="002E2714" w:rsidRDefault="00B30AAA" w:rsidP="00B30AAA">
      <w:pPr>
        <w:ind w:right="849"/>
        <w:rPr>
          <w:sz w:val="36"/>
          <w:szCs w:val="36"/>
        </w:rPr>
      </w:pPr>
      <w:r w:rsidRPr="002E2714">
        <w:rPr>
          <w:sz w:val="36"/>
          <w:szCs w:val="36"/>
        </w:rPr>
        <w:t xml:space="preserve">Но самые ужасы подстерегают автотуристов, останавливающихся в мотелях. Судя по отзывам, они и не ждут от этих заведений </w:t>
      </w:r>
      <w:r w:rsidR="00891E4B">
        <w:rPr>
          <w:sz w:val="36"/>
          <w:szCs w:val="36"/>
        </w:rPr>
        <w:t>«</w:t>
      </w:r>
      <w:r w:rsidRPr="002E2714">
        <w:rPr>
          <w:sz w:val="36"/>
          <w:szCs w:val="36"/>
        </w:rPr>
        <w:t>икры с шампанским</w:t>
      </w:r>
      <w:r w:rsidR="00891E4B">
        <w:rPr>
          <w:sz w:val="36"/>
          <w:szCs w:val="36"/>
        </w:rPr>
        <w:t>»</w:t>
      </w:r>
      <w:r w:rsidRPr="002E2714">
        <w:rPr>
          <w:sz w:val="36"/>
          <w:szCs w:val="36"/>
        </w:rPr>
        <w:t xml:space="preserve">, но и к такой простоте не готовы. </w:t>
      </w:r>
      <w:r w:rsidR="00891E4B">
        <w:rPr>
          <w:sz w:val="36"/>
          <w:szCs w:val="36"/>
        </w:rPr>
        <w:t>«</w:t>
      </w:r>
      <w:r w:rsidRPr="002E2714">
        <w:rPr>
          <w:sz w:val="36"/>
          <w:szCs w:val="36"/>
        </w:rPr>
        <w:t>Остановились в мотеле в Ростовской области, - делится с Рунетом российский автотурист. - Выбора не было: сезон отпусков. Хозяин завел в номер. Это была комната с кроватями и ужасным запахом из санузла при магазине. Сказал, что ночью к нам зайдет некий Володька, попьет чаю и посмотрит телевизор в зоне магазина. Уверил, что мужик он нормальный, поэтому можем не закрывать дверь в свой номер. Удовольствие стоило 3 тыс руб за ночь</w:t>
      </w:r>
      <w:r w:rsidR="00891E4B">
        <w:rPr>
          <w:sz w:val="36"/>
          <w:szCs w:val="36"/>
        </w:rPr>
        <w:t>»</w:t>
      </w:r>
      <w:r w:rsidRPr="002E2714">
        <w:rPr>
          <w:sz w:val="36"/>
          <w:szCs w:val="36"/>
        </w:rPr>
        <w:t>.</w:t>
      </w:r>
    </w:p>
    <w:p w14:paraId="1B647871" w14:textId="77777777" w:rsidR="00B30AAA" w:rsidRPr="002E2714" w:rsidRDefault="00B30AAA" w:rsidP="00B30AAA">
      <w:pPr>
        <w:ind w:right="849"/>
        <w:rPr>
          <w:sz w:val="36"/>
          <w:szCs w:val="36"/>
        </w:rPr>
      </w:pPr>
      <w:r w:rsidRPr="002E2714">
        <w:rPr>
          <w:sz w:val="36"/>
          <w:szCs w:val="36"/>
        </w:rPr>
        <w:t>Но лидирует по ужасу постояльцев в этом сезоне определенно гостиничный фонд Анапы, чего в нем только не встретишь:</w:t>
      </w:r>
    </w:p>
    <w:p w14:paraId="786D41B7" w14:textId="065F7FE2" w:rsidR="00B30AAA" w:rsidRDefault="00B30AAA" w:rsidP="00B30AAA">
      <w:pPr>
        <w:ind w:right="849"/>
        <w:rPr>
          <w:sz w:val="36"/>
          <w:szCs w:val="36"/>
        </w:rPr>
      </w:pPr>
      <w:r w:rsidRPr="002E2714">
        <w:rPr>
          <w:sz w:val="36"/>
          <w:szCs w:val="36"/>
        </w:rPr>
        <w:t xml:space="preserve">- В нашем четырехзвездном номере кто только не жил, - делится мама из Подмосковья, свозившая к морю 8-летнюю дочку. – Когда в первый раз вошли и включили свет, я заметила, как по углам шмыгнули тараканы. Но при дочке промолчала, чтобы не пугать, а сама спустилась к стойке администратора и сообщила. Думала, нас переселят. Но к нам поднялся какой-то парень, попшикал чем-то вонючим по углам, тараканов больше мы не видели, зато сами проснулись с головной болью. Потом дочка нашла в ванной за раковиной паутину с паучком и застрявшими в ней мухами. Потом по холодильнику полз червяк. Я всю эту гадость сама боюсь до паники, но всю неделю пришлось умильным голосом повторять </w:t>
      </w:r>
      <w:r w:rsidR="00891E4B">
        <w:rPr>
          <w:sz w:val="36"/>
          <w:szCs w:val="36"/>
        </w:rPr>
        <w:t>«</w:t>
      </w:r>
      <w:r w:rsidRPr="002E2714">
        <w:rPr>
          <w:sz w:val="36"/>
          <w:szCs w:val="36"/>
        </w:rPr>
        <w:t xml:space="preserve">Не бойся, </w:t>
      </w:r>
      <w:r w:rsidRPr="002E2714">
        <w:rPr>
          <w:sz w:val="36"/>
          <w:szCs w:val="36"/>
        </w:rPr>
        <w:lastRenderedPageBreak/>
        <w:t>это тараканчик, червячок, паучок, жучок</w:t>
      </w:r>
      <w:r w:rsidR="00891E4B">
        <w:rPr>
          <w:sz w:val="36"/>
          <w:szCs w:val="36"/>
        </w:rPr>
        <w:t>»</w:t>
      </w:r>
      <w:r w:rsidRPr="002E2714">
        <w:rPr>
          <w:sz w:val="36"/>
          <w:szCs w:val="36"/>
        </w:rPr>
        <w:t xml:space="preserve">, чтобы не травмировать ребенка. </w:t>
      </w:r>
      <w:r>
        <w:rPr>
          <w:sz w:val="36"/>
          <w:szCs w:val="36"/>
        </w:rPr>
        <w:t xml:space="preserve"> </w:t>
      </w:r>
      <w:r w:rsidRPr="002E2714">
        <w:rPr>
          <w:sz w:val="36"/>
          <w:szCs w:val="36"/>
        </w:rPr>
        <w:t>Жанна Голубицкая</w:t>
      </w:r>
    </w:p>
    <w:p w14:paraId="127F124D" w14:textId="77777777" w:rsidR="00B30AAA" w:rsidRDefault="00B30AAA" w:rsidP="00B30AAA">
      <w:pPr>
        <w:ind w:right="849"/>
        <w:rPr>
          <w:sz w:val="36"/>
          <w:szCs w:val="36"/>
        </w:rPr>
      </w:pPr>
    </w:p>
    <w:p w14:paraId="2FEDE186" w14:textId="77777777" w:rsidR="00B30AAA" w:rsidRDefault="00B30AAA" w:rsidP="00B30AAA">
      <w:pPr>
        <w:ind w:right="849"/>
        <w:rPr>
          <w:sz w:val="36"/>
          <w:szCs w:val="36"/>
        </w:rPr>
      </w:pPr>
      <w:r>
        <w:rPr>
          <w:sz w:val="36"/>
          <w:szCs w:val="36"/>
        </w:rPr>
        <w:t>16-8-24</w:t>
      </w:r>
    </w:p>
    <w:p w14:paraId="53F1AB71" w14:textId="77777777" w:rsidR="00B30AAA" w:rsidRDefault="00B30AAA" w:rsidP="00B30AAA">
      <w:pPr>
        <w:ind w:right="849"/>
        <w:rPr>
          <w:sz w:val="36"/>
          <w:szCs w:val="36"/>
        </w:rPr>
      </w:pPr>
      <w:r>
        <w:rPr>
          <w:sz w:val="36"/>
          <w:szCs w:val="36"/>
        </w:rPr>
        <w:t xml:space="preserve">ВДМ </w:t>
      </w:r>
      <w:r w:rsidRPr="0056799D">
        <w:rPr>
          <w:sz w:val="36"/>
          <w:szCs w:val="36"/>
        </w:rPr>
        <w:t>До конца 2024 г. в России появится в общей сложности 38 новых фудхоллов. Такие данные приводит консалтинговая компания NF Group. Из ее отчета следует, что это самый высокий показатель за всю историю рынка. Для сравнения: в 2023 г. открылось 25 фудхоллов, годом ранее – 32, а в 2021 и 2020 гг. – 17 и 15 проектов данного формата соответственно. Об активном развитии рынка гастромаркетов говорят и другие консультанты. В частности, в Nikoliers ожидают, что в этом году на рынок выйдет в общей сложности 37 фудхоллов, а это на 61% больше, чем было годом ранее.</w:t>
      </w:r>
    </w:p>
    <w:p w14:paraId="794AFF1D" w14:textId="77777777" w:rsidR="00B30AAA" w:rsidRDefault="00B30AAA" w:rsidP="00B30AAA">
      <w:pPr>
        <w:ind w:right="849"/>
        <w:rPr>
          <w:sz w:val="36"/>
          <w:szCs w:val="36"/>
        </w:rPr>
      </w:pPr>
    </w:p>
    <w:p w14:paraId="4D29FF69" w14:textId="19680FC6" w:rsidR="00B30AAA" w:rsidRDefault="00B30AAA" w:rsidP="00B30AAA">
      <w:pPr>
        <w:ind w:right="849"/>
        <w:rPr>
          <w:sz w:val="36"/>
          <w:szCs w:val="36"/>
        </w:rPr>
      </w:pPr>
      <w:r>
        <w:rPr>
          <w:sz w:val="36"/>
          <w:szCs w:val="36"/>
        </w:rPr>
        <w:t xml:space="preserve">ВДМ </w:t>
      </w:r>
      <w:r w:rsidRPr="0056799D">
        <w:rPr>
          <w:sz w:val="36"/>
          <w:szCs w:val="36"/>
        </w:rPr>
        <w:t xml:space="preserve">Объединение </w:t>
      </w:r>
      <w:r w:rsidR="00891E4B">
        <w:rPr>
          <w:sz w:val="36"/>
          <w:szCs w:val="36"/>
        </w:rPr>
        <w:t>«</w:t>
      </w:r>
      <w:r w:rsidRPr="0056799D">
        <w:rPr>
          <w:sz w:val="36"/>
          <w:szCs w:val="36"/>
        </w:rPr>
        <w:t>Общественная потребительская инициатива</w:t>
      </w:r>
      <w:r w:rsidR="00891E4B">
        <w:rPr>
          <w:sz w:val="36"/>
          <w:szCs w:val="36"/>
        </w:rPr>
        <w:t>»</w:t>
      </w:r>
      <w:r w:rsidRPr="0056799D">
        <w:rPr>
          <w:sz w:val="36"/>
          <w:szCs w:val="36"/>
        </w:rPr>
        <w:t xml:space="preserve"> (ОПИ) обратилось в Минпромторг с просьбой проверить работу маркетплейсов Wildberries и Ozon (занимают около 80% рынка онлайн-торговли) в связи с </w:t>
      </w:r>
      <w:r w:rsidR="00891E4B">
        <w:rPr>
          <w:sz w:val="36"/>
          <w:szCs w:val="36"/>
        </w:rPr>
        <w:t>«</w:t>
      </w:r>
      <w:r w:rsidRPr="0056799D">
        <w:rPr>
          <w:sz w:val="36"/>
          <w:szCs w:val="36"/>
        </w:rPr>
        <w:t>серьезными нарушениями</w:t>
      </w:r>
      <w:r w:rsidR="00891E4B">
        <w:rPr>
          <w:sz w:val="36"/>
          <w:szCs w:val="36"/>
        </w:rPr>
        <w:t>»</w:t>
      </w:r>
      <w:r w:rsidRPr="0056799D">
        <w:rPr>
          <w:sz w:val="36"/>
          <w:szCs w:val="36"/>
        </w:rPr>
        <w:t xml:space="preserve"> при продажах питьевой бутилированной воды.</w:t>
      </w:r>
    </w:p>
    <w:p w14:paraId="5F382CFE" w14:textId="77777777" w:rsidR="00B30AAA" w:rsidRDefault="00B30AAA" w:rsidP="00B30AAA">
      <w:pPr>
        <w:ind w:right="849"/>
        <w:rPr>
          <w:sz w:val="36"/>
          <w:szCs w:val="36"/>
        </w:rPr>
      </w:pPr>
    </w:p>
    <w:p w14:paraId="092301EA" w14:textId="77777777" w:rsidR="00B30AAA" w:rsidRDefault="00B30AAA" w:rsidP="00B30AAA">
      <w:pPr>
        <w:ind w:right="849"/>
        <w:rPr>
          <w:sz w:val="36"/>
          <w:szCs w:val="36"/>
        </w:rPr>
      </w:pPr>
      <w:r>
        <w:rPr>
          <w:sz w:val="36"/>
          <w:szCs w:val="36"/>
        </w:rPr>
        <w:t>16-8-24</w:t>
      </w:r>
    </w:p>
    <w:p w14:paraId="1F0D283B" w14:textId="593A547B" w:rsidR="00B30AAA" w:rsidRPr="00C2488D" w:rsidRDefault="00B30AAA" w:rsidP="00B30AAA">
      <w:pPr>
        <w:ind w:right="849"/>
        <w:rPr>
          <w:sz w:val="36"/>
          <w:szCs w:val="36"/>
        </w:rPr>
      </w:pPr>
      <w:r>
        <w:rPr>
          <w:sz w:val="36"/>
          <w:szCs w:val="36"/>
        </w:rPr>
        <w:t xml:space="preserve">Вести  </w:t>
      </w:r>
      <w:r w:rsidRPr="00C2488D">
        <w:rPr>
          <w:sz w:val="36"/>
          <w:szCs w:val="36"/>
        </w:rPr>
        <w:t xml:space="preserve">Следствие признало ОАО </w:t>
      </w:r>
      <w:r w:rsidR="00891E4B">
        <w:rPr>
          <w:sz w:val="36"/>
          <w:szCs w:val="36"/>
        </w:rPr>
        <w:t>«</w:t>
      </w:r>
      <w:r w:rsidRPr="00C2488D">
        <w:rPr>
          <w:sz w:val="36"/>
          <w:szCs w:val="36"/>
        </w:rPr>
        <w:t>Российские железные дороги</w:t>
      </w:r>
      <w:r w:rsidR="00891E4B">
        <w:rPr>
          <w:sz w:val="36"/>
          <w:szCs w:val="36"/>
        </w:rPr>
        <w:t>»</w:t>
      </w:r>
      <w:r w:rsidRPr="00C2488D">
        <w:rPr>
          <w:sz w:val="36"/>
          <w:szCs w:val="36"/>
        </w:rPr>
        <w:t xml:space="preserve"> потерпевшей стороной по уголовному делу Руслана Сидики (внесен в перечень экстремистов и террористов), обвиняемого в подрыве железной дороги в Рязанской области и атаке на военный аэродром Дягилево.</w:t>
      </w:r>
      <w:r>
        <w:rPr>
          <w:sz w:val="36"/>
          <w:szCs w:val="36"/>
        </w:rPr>
        <w:t xml:space="preserve"> </w:t>
      </w:r>
      <w:r w:rsidRPr="00C2488D">
        <w:rPr>
          <w:sz w:val="36"/>
          <w:szCs w:val="36"/>
        </w:rPr>
        <w:t>При этом представители военного аэродрома Дягилево об ущербе следствию не заявляли и никаких требований не выдвигали, поэтому потерпевшими в рамках этого дела не признаны, сообщили ТАСС в правоохранительных органах.</w:t>
      </w:r>
    </w:p>
    <w:p w14:paraId="56CD1814" w14:textId="77777777" w:rsidR="00B30AAA" w:rsidRDefault="00B30AAA" w:rsidP="00B30AAA">
      <w:pPr>
        <w:ind w:right="849"/>
        <w:rPr>
          <w:sz w:val="36"/>
          <w:szCs w:val="36"/>
        </w:rPr>
      </w:pPr>
      <w:r w:rsidRPr="00C2488D">
        <w:rPr>
          <w:sz w:val="36"/>
          <w:szCs w:val="36"/>
        </w:rPr>
        <w:lastRenderedPageBreak/>
        <w:t>Сидики, гражданин РФ и Италии, летом 2023 года устроил атаку четырьмя дронами на военный аэродром Дягилево, а также в ноябре того же года подорвал железную дорогу в Рязанской области, из-за чего с рельсов сошли 19 вагонов с удобрениями.</w:t>
      </w:r>
      <w:r>
        <w:rPr>
          <w:sz w:val="36"/>
          <w:szCs w:val="36"/>
        </w:rPr>
        <w:t xml:space="preserve"> </w:t>
      </w:r>
      <w:r w:rsidRPr="00C2488D">
        <w:rPr>
          <w:sz w:val="36"/>
          <w:szCs w:val="36"/>
        </w:rPr>
        <w:t>Его задержали в декабре в 2023 года в своей квартире в Рязани. Всего Сидики были предъявлены обвинения в совершении девяти тяжких преступлений.</w:t>
      </w:r>
    </w:p>
    <w:p w14:paraId="15219D65" w14:textId="77777777" w:rsidR="00B30AAA" w:rsidRDefault="00B30AAA" w:rsidP="00B30AAA">
      <w:pPr>
        <w:ind w:right="849"/>
        <w:rPr>
          <w:sz w:val="36"/>
          <w:szCs w:val="36"/>
        </w:rPr>
      </w:pPr>
    </w:p>
    <w:p w14:paraId="459FF545" w14:textId="77777777" w:rsidR="00B30AAA" w:rsidRDefault="00B30AAA" w:rsidP="00B30AAA">
      <w:pPr>
        <w:ind w:right="849"/>
        <w:rPr>
          <w:sz w:val="36"/>
          <w:szCs w:val="36"/>
        </w:rPr>
      </w:pPr>
      <w:r>
        <w:rPr>
          <w:sz w:val="36"/>
          <w:szCs w:val="36"/>
        </w:rPr>
        <w:t>16-8-24</w:t>
      </w:r>
    </w:p>
    <w:p w14:paraId="24914025" w14:textId="77777777" w:rsidR="00B30AAA" w:rsidRPr="00C2488D" w:rsidRDefault="00B30AAA" w:rsidP="00B30AAA">
      <w:pPr>
        <w:ind w:right="849"/>
        <w:rPr>
          <w:sz w:val="36"/>
          <w:szCs w:val="36"/>
        </w:rPr>
      </w:pPr>
      <w:r>
        <w:rPr>
          <w:sz w:val="36"/>
          <w:szCs w:val="36"/>
        </w:rPr>
        <w:t xml:space="preserve">Вести   </w:t>
      </w:r>
      <w:bookmarkStart w:id="36" w:name="_Hlk174699975"/>
      <w:r w:rsidRPr="00C2488D">
        <w:rPr>
          <w:sz w:val="36"/>
          <w:szCs w:val="36"/>
        </w:rPr>
        <w:t>ФБР обыскало дом политолога и российского телеведущего Дмитрия Саймса</w:t>
      </w:r>
      <w:bookmarkEnd w:id="36"/>
      <w:r w:rsidRPr="00C2488D">
        <w:rPr>
          <w:sz w:val="36"/>
          <w:szCs w:val="36"/>
        </w:rPr>
        <w:t>. Из поместья Patria в Виргинии были вывезены вещи, сообщает издание Pannahannock News.</w:t>
      </w:r>
      <w:r>
        <w:rPr>
          <w:sz w:val="36"/>
          <w:szCs w:val="36"/>
        </w:rPr>
        <w:t xml:space="preserve"> </w:t>
      </w:r>
      <w:r w:rsidRPr="00C2488D">
        <w:rPr>
          <w:sz w:val="36"/>
          <w:szCs w:val="36"/>
        </w:rPr>
        <w:t>Представитель Федерального бюро раследований Саманта Шеро заявила, что ее бюро проводило санкционированную судом правоохранительную деятельность. Сам 76-летний Дмитрий Саймс в момент обыска находился за пределами Соединенных Штатов. Официально его никто не уведомлял о каких-либо действиях правоохранительных органов. Саймс также не видео ордера на проведения обыска в его доме.</w:t>
      </w:r>
    </w:p>
    <w:p w14:paraId="73568A61" w14:textId="222989CC" w:rsidR="00B30AAA" w:rsidRPr="00C2488D" w:rsidRDefault="00891E4B" w:rsidP="00B30AAA">
      <w:pPr>
        <w:ind w:right="849"/>
        <w:rPr>
          <w:sz w:val="36"/>
          <w:szCs w:val="36"/>
        </w:rPr>
      </w:pPr>
      <w:r>
        <w:rPr>
          <w:sz w:val="36"/>
          <w:szCs w:val="36"/>
        </w:rPr>
        <w:t>«</w:t>
      </w:r>
      <w:r w:rsidR="00B30AAA" w:rsidRPr="00C2488D">
        <w:rPr>
          <w:sz w:val="36"/>
          <w:szCs w:val="36"/>
        </w:rPr>
        <w:t>Я озадачен и обеспокоен. Правоохранительные органы со мной не связывались</w:t>
      </w:r>
      <w:r>
        <w:rPr>
          <w:sz w:val="36"/>
          <w:szCs w:val="36"/>
        </w:rPr>
        <w:t>»</w:t>
      </w:r>
      <w:r w:rsidR="00B30AAA" w:rsidRPr="00C2488D">
        <w:rPr>
          <w:sz w:val="36"/>
          <w:szCs w:val="36"/>
        </w:rPr>
        <w:t>, – заявил Дмитрий Саймс.</w:t>
      </w:r>
    </w:p>
    <w:p w14:paraId="5A079B41" w14:textId="77777777" w:rsidR="00B30AAA" w:rsidRPr="00C2488D" w:rsidRDefault="00B30AAA" w:rsidP="00B30AAA">
      <w:pPr>
        <w:ind w:right="849"/>
        <w:rPr>
          <w:sz w:val="36"/>
          <w:szCs w:val="36"/>
        </w:rPr>
      </w:pPr>
      <w:r w:rsidRPr="00C2488D">
        <w:rPr>
          <w:sz w:val="36"/>
          <w:szCs w:val="36"/>
        </w:rPr>
        <w:t>Политологу ничего не известно о том, что он является объектом какого-либо расследования. Прежде чем предпринимать какие-либо действия, пояснил Саймс, он намерен получить всю необходимую информацию о происходящем.</w:t>
      </w:r>
    </w:p>
    <w:p w14:paraId="70DBFBBB" w14:textId="77777777" w:rsidR="00B30AAA" w:rsidRPr="00C2488D" w:rsidRDefault="00B30AAA" w:rsidP="00B30AAA">
      <w:pPr>
        <w:ind w:right="849"/>
        <w:rPr>
          <w:sz w:val="36"/>
          <w:szCs w:val="36"/>
        </w:rPr>
      </w:pPr>
      <w:r w:rsidRPr="00C2488D">
        <w:rPr>
          <w:sz w:val="36"/>
          <w:szCs w:val="36"/>
        </w:rPr>
        <w:t xml:space="preserve">Поместье в округе Раппаханнок Дмитрий Саймс, который в 2023 году был модератором пленарного заседания Петербургского международного экономического форума (ПМЭФ), приобрел за 1,63 миллиона долларов в июле 2021 года. Дом находится </w:t>
      </w:r>
      <w:r w:rsidRPr="00C2488D">
        <w:rPr>
          <w:sz w:val="36"/>
          <w:szCs w:val="36"/>
        </w:rPr>
        <w:lastRenderedPageBreak/>
        <w:t>на участке площадью более 132 акров, что соответствует почти 537 тысячи квадратных метров.</w:t>
      </w:r>
    </w:p>
    <w:p w14:paraId="42551D16" w14:textId="77777777" w:rsidR="00B30AAA" w:rsidRDefault="00B30AAA" w:rsidP="00B30AAA">
      <w:pPr>
        <w:ind w:right="849"/>
        <w:rPr>
          <w:sz w:val="36"/>
          <w:szCs w:val="36"/>
        </w:rPr>
      </w:pPr>
      <w:r w:rsidRPr="00C2488D">
        <w:rPr>
          <w:sz w:val="36"/>
          <w:szCs w:val="36"/>
        </w:rPr>
        <w:t>Саймс является издателем журнала The National Interest. Он был неофициальным советником президента Ричарда Никсона по внешней политике. Никсон предложил Саймсу возглавить американский Центр национальных интересов. Дмитрий Саймс покинул пост директора центра в 2022 году. Политолог упоминался в расследовании спецпрокурора Роберта Мюллера о вмешательстве в президентские выборы в США. Но расследование Мюллера в итоге не нашло сговора Дональда Трампа и его окружения с Россией.</w:t>
      </w:r>
    </w:p>
    <w:p w14:paraId="56499B0D" w14:textId="77777777" w:rsidR="00B30AAA" w:rsidRDefault="00B30AAA" w:rsidP="00B30AAA">
      <w:pPr>
        <w:ind w:right="849"/>
        <w:rPr>
          <w:sz w:val="36"/>
          <w:szCs w:val="36"/>
        </w:rPr>
      </w:pPr>
      <w:r w:rsidRPr="00C2488D">
        <w:rPr>
          <w:sz w:val="36"/>
          <w:szCs w:val="36"/>
        </w:rPr>
        <w:t>На прошлой неделе ФБР провело обыск в доме бывшего разведчика и инспектора ООН по вооружениям в Ираке Скотта Риттера в Делмаре. Это произошло на следующий день после его встречи с независимым кандидатом в президенты США Робертом Ф. Кеннеди-младшим в зале суда Олбани. В суде рассматривался вопрос о включении Кеннеди в бюллетень для голосования в Нью-Йорке на ноябрьских президентских выборах в Штатах, сообщает телеканал WNYT. Риттер заявил, что обыск у него проводился из-за его сотрудничества с российскими СМИ.</w:t>
      </w:r>
    </w:p>
    <w:p w14:paraId="60CE1531" w14:textId="77777777" w:rsidR="00B30AAA" w:rsidRDefault="00B30AAA" w:rsidP="00B30AAA">
      <w:pPr>
        <w:ind w:right="849"/>
        <w:rPr>
          <w:sz w:val="36"/>
          <w:szCs w:val="36"/>
        </w:rPr>
      </w:pPr>
    </w:p>
    <w:p w14:paraId="5D0FDFFA" w14:textId="77777777" w:rsidR="00B30AAA" w:rsidRDefault="00B30AAA" w:rsidP="00B30AAA">
      <w:pPr>
        <w:ind w:right="849"/>
        <w:rPr>
          <w:sz w:val="36"/>
          <w:szCs w:val="36"/>
        </w:rPr>
      </w:pPr>
      <w:r>
        <w:rPr>
          <w:sz w:val="36"/>
          <w:szCs w:val="36"/>
        </w:rPr>
        <w:t>15-8-24</w:t>
      </w:r>
    </w:p>
    <w:p w14:paraId="4510583B" w14:textId="2BD4D9E4" w:rsidR="00B30AAA" w:rsidRDefault="00B30AAA" w:rsidP="00B30AAA">
      <w:pPr>
        <w:ind w:right="849"/>
        <w:rPr>
          <w:sz w:val="36"/>
          <w:szCs w:val="36"/>
        </w:rPr>
      </w:pPr>
      <w:r>
        <w:rPr>
          <w:sz w:val="36"/>
          <w:szCs w:val="36"/>
        </w:rPr>
        <w:t xml:space="preserve">МК  </w:t>
      </w:r>
      <w:r w:rsidRPr="00CA6A8C">
        <w:rPr>
          <w:sz w:val="36"/>
          <w:szCs w:val="36"/>
        </w:rPr>
        <w:t>Фигуристка Анастасия Зинина, которой сейчас 17 лет, в соцсети поделилась с подписчиками проблемами и трудностями, с которыми ей пришлось столкнуться.</w:t>
      </w:r>
      <w:r>
        <w:rPr>
          <w:sz w:val="36"/>
          <w:szCs w:val="36"/>
        </w:rPr>
        <w:t xml:space="preserve"> </w:t>
      </w:r>
      <w:r w:rsidRPr="00CA6A8C">
        <w:rPr>
          <w:sz w:val="36"/>
          <w:szCs w:val="36"/>
        </w:rPr>
        <w:t xml:space="preserve">Согласно публикации, она пережила </w:t>
      </w:r>
      <w:r w:rsidR="00891E4B">
        <w:rPr>
          <w:sz w:val="36"/>
          <w:szCs w:val="36"/>
        </w:rPr>
        <w:t>«</w:t>
      </w:r>
      <w:r w:rsidRPr="00CA6A8C">
        <w:rPr>
          <w:sz w:val="36"/>
          <w:szCs w:val="36"/>
        </w:rPr>
        <w:t>три попытки суицида, одну попытку изнасилования</w:t>
      </w:r>
      <w:r w:rsidR="00891E4B">
        <w:rPr>
          <w:sz w:val="36"/>
          <w:szCs w:val="36"/>
        </w:rPr>
        <w:t>»</w:t>
      </w:r>
      <w:r w:rsidRPr="00CA6A8C">
        <w:rPr>
          <w:sz w:val="36"/>
          <w:szCs w:val="36"/>
        </w:rPr>
        <w:t xml:space="preserve">. Зинина также пишет, что </w:t>
      </w:r>
      <w:r w:rsidR="00891E4B">
        <w:rPr>
          <w:sz w:val="36"/>
          <w:szCs w:val="36"/>
        </w:rPr>
        <w:t>«</w:t>
      </w:r>
      <w:r w:rsidRPr="00CA6A8C">
        <w:rPr>
          <w:sz w:val="36"/>
          <w:szCs w:val="36"/>
        </w:rPr>
        <w:t>чуть не стала инвалидом… из-за врачебной ошибки</w:t>
      </w:r>
      <w:r w:rsidR="00891E4B">
        <w:rPr>
          <w:sz w:val="36"/>
          <w:szCs w:val="36"/>
        </w:rPr>
        <w:t>»</w:t>
      </w:r>
      <w:r w:rsidRPr="00CA6A8C">
        <w:rPr>
          <w:sz w:val="36"/>
          <w:szCs w:val="36"/>
        </w:rPr>
        <w:t>.</w:t>
      </w:r>
      <w:r>
        <w:rPr>
          <w:sz w:val="36"/>
          <w:szCs w:val="36"/>
        </w:rPr>
        <w:t xml:space="preserve"> </w:t>
      </w:r>
      <w:r w:rsidRPr="00CA6A8C">
        <w:rPr>
          <w:sz w:val="36"/>
          <w:szCs w:val="36"/>
        </w:rPr>
        <w:t xml:space="preserve">Фигуристка в сезоне-2022/23 была третьей на этапе Гран-при России и </w:t>
      </w:r>
      <w:r w:rsidRPr="00CA6A8C">
        <w:rPr>
          <w:sz w:val="36"/>
          <w:szCs w:val="36"/>
        </w:rPr>
        <w:lastRenderedPageBreak/>
        <w:t>заняла шестое место на чемпионате страны. Несмотря на обеспеченное место в национальной команде, следующий сезон она пропустила из-за болезни.</w:t>
      </w:r>
      <w:r>
        <w:rPr>
          <w:sz w:val="36"/>
          <w:szCs w:val="36"/>
        </w:rPr>
        <w:t xml:space="preserve"> </w:t>
      </w:r>
      <w:r w:rsidRPr="00CA6A8C">
        <w:rPr>
          <w:sz w:val="36"/>
          <w:szCs w:val="36"/>
        </w:rPr>
        <w:t>В мае 2024 года Зинина признавалась, что ей пришлось снова учиться ходить из-за последствий постковидного синдрома.</w:t>
      </w:r>
    </w:p>
    <w:p w14:paraId="1F15A42E" w14:textId="77777777" w:rsidR="00B30AAA" w:rsidRDefault="00B30AAA" w:rsidP="00B30AAA">
      <w:pPr>
        <w:ind w:right="849"/>
        <w:rPr>
          <w:sz w:val="36"/>
          <w:szCs w:val="36"/>
        </w:rPr>
      </w:pPr>
    </w:p>
    <w:p w14:paraId="1C483CE6" w14:textId="77777777" w:rsidR="00B30AAA" w:rsidRDefault="00B30AAA" w:rsidP="00B30AAA">
      <w:pPr>
        <w:ind w:right="849"/>
        <w:rPr>
          <w:sz w:val="36"/>
          <w:szCs w:val="36"/>
        </w:rPr>
      </w:pPr>
      <w:r>
        <w:rPr>
          <w:sz w:val="36"/>
          <w:szCs w:val="36"/>
        </w:rPr>
        <w:t>16-8-24</w:t>
      </w:r>
    </w:p>
    <w:p w14:paraId="1A550246" w14:textId="2E230FA6" w:rsidR="00B30AAA" w:rsidRDefault="00B30AAA" w:rsidP="00B30AAA">
      <w:pPr>
        <w:ind w:right="849"/>
        <w:rPr>
          <w:sz w:val="36"/>
          <w:szCs w:val="36"/>
        </w:rPr>
      </w:pPr>
      <w:r>
        <w:rPr>
          <w:sz w:val="36"/>
          <w:szCs w:val="36"/>
        </w:rPr>
        <w:t xml:space="preserve">Вести </w:t>
      </w:r>
      <w:r w:rsidRPr="00AF1CC6">
        <w:rPr>
          <w:sz w:val="36"/>
          <w:szCs w:val="36"/>
        </w:rPr>
        <w:t xml:space="preserve">Основатель музыкальной группы </w:t>
      </w:r>
      <w:r w:rsidR="00891E4B">
        <w:rPr>
          <w:sz w:val="36"/>
          <w:szCs w:val="36"/>
        </w:rPr>
        <w:t>«</w:t>
      </w:r>
      <w:r w:rsidRPr="00AF1CC6">
        <w:rPr>
          <w:sz w:val="36"/>
          <w:szCs w:val="36"/>
        </w:rPr>
        <w:t>Агата Кристи</w:t>
      </w:r>
      <w:r w:rsidR="00891E4B">
        <w:rPr>
          <w:sz w:val="36"/>
          <w:szCs w:val="36"/>
        </w:rPr>
        <w:t>»</w:t>
      </w:r>
      <w:r w:rsidRPr="00AF1CC6">
        <w:rPr>
          <w:sz w:val="36"/>
          <w:szCs w:val="36"/>
        </w:rPr>
        <w:t xml:space="preserve"> Вадим Самойлов получил от Роспатента отказ в регистрации товарного знака </w:t>
      </w:r>
      <w:r w:rsidR="00891E4B">
        <w:rPr>
          <w:sz w:val="36"/>
          <w:szCs w:val="36"/>
        </w:rPr>
        <w:t>«</w:t>
      </w:r>
      <w:r w:rsidRPr="00AF1CC6">
        <w:rPr>
          <w:sz w:val="36"/>
          <w:szCs w:val="36"/>
        </w:rPr>
        <w:t>Агата Кристи</w:t>
      </w:r>
      <w:r w:rsidR="00891E4B">
        <w:rPr>
          <w:sz w:val="36"/>
          <w:szCs w:val="36"/>
        </w:rPr>
        <w:t>»</w:t>
      </w:r>
      <w:r w:rsidRPr="00AF1CC6">
        <w:rPr>
          <w:sz w:val="36"/>
          <w:szCs w:val="36"/>
        </w:rPr>
        <w:t xml:space="preserve"> и </w:t>
      </w:r>
      <w:r w:rsidR="00891E4B">
        <w:rPr>
          <w:sz w:val="36"/>
          <w:szCs w:val="36"/>
        </w:rPr>
        <w:t>«</w:t>
      </w:r>
      <w:r w:rsidRPr="00AF1CC6">
        <w:rPr>
          <w:sz w:val="36"/>
          <w:szCs w:val="36"/>
        </w:rPr>
        <w:t>Рок-группа Агата-Кристи</w:t>
      </w:r>
      <w:r w:rsidR="00891E4B">
        <w:rPr>
          <w:sz w:val="36"/>
          <w:szCs w:val="36"/>
        </w:rPr>
        <w:t>»</w:t>
      </w:r>
      <w:r w:rsidRPr="00AF1CC6">
        <w:rPr>
          <w:sz w:val="36"/>
          <w:szCs w:val="36"/>
        </w:rPr>
        <w:t>.</w:t>
      </w:r>
      <w:r>
        <w:rPr>
          <w:sz w:val="36"/>
          <w:szCs w:val="36"/>
        </w:rPr>
        <w:t xml:space="preserve"> </w:t>
      </w:r>
      <w:r w:rsidR="00891E4B">
        <w:rPr>
          <w:sz w:val="36"/>
          <w:szCs w:val="36"/>
        </w:rPr>
        <w:t>«</w:t>
      </w:r>
      <w:r w:rsidRPr="00AF1CC6">
        <w:rPr>
          <w:sz w:val="36"/>
          <w:szCs w:val="36"/>
        </w:rPr>
        <w:t>Принято решение об отказе в регистрации</w:t>
      </w:r>
      <w:r w:rsidR="00891E4B">
        <w:rPr>
          <w:sz w:val="36"/>
          <w:szCs w:val="36"/>
        </w:rPr>
        <w:t>»</w:t>
      </w:r>
      <w:r w:rsidRPr="00AF1CC6">
        <w:rPr>
          <w:sz w:val="36"/>
          <w:szCs w:val="36"/>
        </w:rPr>
        <w:t xml:space="preserve">, – написано в обеих заявках. По данным базы ведомства, лидер группы подавал на регистрацию товарного знака </w:t>
      </w:r>
      <w:r w:rsidR="00891E4B">
        <w:rPr>
          <w:sz w:val="36"/>
          <w:szCs w:val="36"/>
        </w:rPr>
        <w:t>«</w:t>
      </w:r>
      <w:r w:rsidRPr="00AF1CC6">
        <w:rPr>
          <w:sz w:val="36"/>
          <w:szCs w:val="36"/>
        </w:rPr>
        <w:t>Агата Кристи</w:t>
      </w:r>
      <w:r w:rsidR="00891E4B">
        <w:rPr>
          <w:sz w:val="36"/>
          <w:szCs w:val="36"/>
        </w:rPr>
        <w:t>»</w:t>
      </w:r>
      <w:r w:rsidRPr="00AF1CC6">
        <w:rPr>
          <w:sz w:val="36"/>
          <w:szCs w:val="36"/>
        </w:rPr>
        <w:t xml:space="preserve"> 10 июля 2023 года.</w:t>
      </w:r>
      <w:r>
        <w:rPr>
          <w:sz w:val="36"/>
          <w:szCs w:val="36"/>
        </w:rPr>
        <w:t xml:space="preserve"> </w:t>
      </w:r>
      <w:r w:rsidRPr="00AF1CC6">
        <w:rPr>
          <w:sz w:val="36"/>
          <w:szCs w:val="36"/>
        </w:rPr>
        <w:t>Самойлов хотел распространять название группы на одежду, сумки, музыкальные инструменты. Речь также шла о различного рода мероприятиях, связанных с музыкой и образованием.</w:t>
      </w:r>
      <w:r>
        <w:rPr>
          <w:sz w:val="36"/>
          <w:szCs w:val="36"/>
        </w:rPr>
        <w:t xml:space="preserve"> </w:t>
      </w:r>
      <w:r w:rsidRPr="00AF1CC6">
        <w:rPr>
          <w:sz w:val="36"/>
          <w:szCs w:val="36"/>
        </w:rPr>
        <w:t xml:space="preserve">Ранее певец и композитор Игорь Николаев зарегистрировал товарный знак </w:t>
      </w:r>
      <w:r w:rsidR="00891E4B">
        <w:rPr>
          <w:sz w:val="36"/>
          <w:szCs w:val="36"/>
        </w:rPr>
        <w:t>«</w:t>
      </w:r>
      <w:r w:rsidRPr="00AF1CC6">
        <w:rPr>
          <w:sz w:val="36"/>
          <w:szCs w:val="36"/>
        </w:rPr>
        <w:t>Дельфин и русалка</w:t>
      </w:r>
      <w:r w:rsidR="00891E4B">
        <w:rPr>
          <w:sz w:val="36"/>
          <w:szCs w:val="36"/>
        </w:rPr>
        <w:t>»</w:t>
      </w:r>
      <w:r w:rsidRPr="00AF1CC6">
        <w:rPr>
          <w:sz w:val="36"/>
          <w:szCs w:val="36"/>
        </w:rPr>
        <w:t xml:space="preserve"> для общепита. В частности – для оказания услуг по приготовлению пищи и напитков в гостиницах</w:t>
      </w:r>
    </w:p>
    <w:p w14:paraId="4A44EC2E" w14:textId="77777777" w:rsidR="00B30AAA" w:rsidRDefault="00B30AAA" w:rsidP="00B30AAA">
      <w:pPr>
        <w:ind w:right="849"/>
        <w:rPr>
          <w:sz w:val="36"/>
          <w:szCs w:val="36"/>
        </w:rPr>
      </w:pPr>
    </w:p>
    <w:p w14:paraId="512575C1" w14:textId="77777777" w:rsidR="00B30AAA" w:rsidRDefault="00B30AAA" w:rsidP="00B30AAA">
      <w:pPr>
        <w:ind w:right="849"/>
        <w:rPr>
          <w:sz w:val="36"/>
          <w:szCs w:val="36"/>
        </w:rPr>
      </w:pPr>
      <w:r>
        <w:rPr>
          <w:sz w:val="36"/>
          <w:szCs w:val="36"/>
        </w:rPr>
        <w:t>16-8-24</w:t>
      </w:r>
    </w:p>
    <w:p w14:paraId="25234D2C" w14:textId="77777777" w:rsidR="00B30AAA" w:rsidRPr="0038344F" w:rsidRDefault="00B30AAA" w:rsidP="00B30AAA">
      <w:pPr>
        <w:ind w:right="849"/>
        <w:rPr>
          <w:sz w:val="36"/>
          <w:szCs w:val="36"/>
        </w:rPr>
      </w:pPr>
      <w:r>
        <w:rPr>
          <w:sz w:val="36"/>
          <w:szCs w:val="36"/>
          <w:lang w:val="en-US"/>
        </w:rPr>
        <w:t>VK</w:t>
      </w:r>
    </w:p>
    <w:p w14:paraId="56546594" w14:textId="77777777" w:rsidR="00B30AAA" w:rsidRPr="00F700CE" w:rsidRDefault="00B30AAA" w:rsidP="00B30AAA">
      <w:pPr>
        <w:ind w:right="849"/>
        <w:rPr>
          <w:sz w:val="36"/>
          <w:szCs w:val="36"/>
        </w:rPr>
      </w:pPr>
      <w:r w:rsidRPr="00F700CE">
        <w:rPr>
          <w:sz w:val="36"/>
          <w:szCs w:val="36"/>
        </w:rPr>
        <w:t>Хочу в школу</w:t>
      </w:r>
    </w:p>
    <w:p w14:paraId="7EC9BB60" w14:textId="77777777" w:rsidR="00B30AAA" w:rsidRPr="00F700CE" w:rsidRDefault="00B30AAA" w:rsidP="00B30AAA">
      <w:pPr>
        <w:ind w:right="849"/>
        <w:rPr>
          <w:sz w:val="36"/>
          <w:szCs w:val="36"/>
        </w:rPr>
      </w:pPr>
      <w:r w:rsidRPr="00F700CE">
        <w:rPr>
          <w:sz w:val="36"/>
          <w:szCs w:val="36"/>
        </w:rPr>
        <w:t>.</w:t>
      </w:r>
    </w:p>
    <w:p w14:paraId="1C263F33" w14:textId="77777777" w:rsidR="00B30AAA" w:rsidRPr="00F700CE" w:rsidRDefault="00B30AAA" w:rsidP="00B30AAA">
      <w:pPr>
        <w:ind w:right="849"/>
        <w:rPr>
          <w:sz w:val="36"/>
          <w:szCs w:val="36"/>
        </w:rPr>
      </w:pPr>
      <w:r w:rsidRPr="00F700CE">
        <w:rPr>
          <w:sz w:val="36"/>
          <w:szCs w:val="36"/>
        </w:rPr>
        <w:t>В начале августа мне так хотелось в школу!</w:t>
      </w:r>
    </w:p>
    <w:p w14:paraId="02533B9B" w14:textId="77777777" w:rsidR="00B30AAA" w:rsidRPr="00F700CE" w:rsidRDefault="00B30AAA" w:rsidP="00B30AAA">
      <w:pPr>
        <w:ind w:right="849"/>
        <w:rPr>
          <w:sz w:val="36"/>
          <w:szCs w:val="36"/>
        </w:rPr>
      </w:pPr>
      <w:r w:rsidRPr="00F700CE">
        <w:rPr>
          <w:sz w:val="36"/>
          <w:szCs w:val="36"/>
        </w:rPr>
        <w:t>Привычно пьянство взрослых надоело.</w:t>
      </w:r>
    </w:p>
    <w:p w14:paraId="4E226600" w14:textId="77777777" w:rsidR="00B30AAA" w:rsidRPr="00F700CE" w:rsidRDefault="00B30AAA" w:rsidP="00B30AAA">
      <w:pPr>
        <w:ind w:right="849"/>
        <w:rPr>
          <w:sz w:val="36"/>
          <w:szCs w:val="36"/>
        </w:rPr>
      </w:pPr>
      <w:r w:rsidRPr="00F700CE">
        <w:rPr>
          <w:sz w:val="36"/>
          <w:szCs w:val="36"/>
        </w:rPr>
        <w:t>Они живут, им до тебя нет дела,</w:t>
      </w:r>
    </w:p>
    <w:p w14:paraId="18AFECCA" w14:textId="77777777" w:rsidR="00B30AAA" w:rsidRPr="00F700CE" w:rsidRDefault="00B30AAA" w:rsidP="00B30AAA">
      <w:pPr>
        <w:ind w:right="849"/>
        <w:rPr>
          <w:sz w:val="36"/>
          <w:szCs w:val="36"/>
        </w:rPr>
      </w:pPr>
      <w:r w:rsidRPr="00F700CE">
        <w:rPr>
          <w:sz w:val="36"/>
          <w:szCs w:val="36"/>
        </w:rPr>
        <w:t>но я-то жить без школы не могу.</w:t>
      </w:r>
    </w:p>
    <w:p w14:paraId="301BC33F" w14:textId="77777777" w:rsidR="00B30AAA" w:rsidRPr="00F700CE" w:rsidRDefault="00B30AAA" w:rsidP="00B30AAA">
      <w:pPr>
        <w:ind w:right="849"/>
        <w:rPr>
          <w:sz w:val="36"/>
          <w:szCs w:val="36"/>
        </w:rPr>
      </w:pPr>
      <w:r w:rsidRPr="00F700CE">
        <w:rPr>
          <w:sz w:val="36"/>
          <w:szCs w:val="36"/>
        </w:rPr>
        <w:t>.</w:t>
      </w:r>
    </w:p>
    <w:p w14:paraId="341E14C4" w14:textId="77777777" w:rsidR="00B30AAA" w:rsidRPr="00F700CE" w:rsidRDefault="00B30AAA" w:rsidP="00B30AAA">
      <w:pPr>
        <w:ind w:right="849"/>
        <w:rPr>
          <w:sz w:val="36"/>
          <w:szCs w:val="36"/>
        </w:rPr>
      </w:pPr>
      <w:r w:rsidRPr="00F700CE">
        <w:rPr>
          <w:sz w:val="36"/>
          <w:szCs w:val="36"/>
        </w:rPr>
        <w:t>Мне хочется идти, а жизнь стоит на месте,</w:t>
      </w:r>
    </w:p>
    <w:p w14:paraId="010F649F" w14:textId="77777777" w:rsidR="00B30AAA" w:rsidRPr="00F700CE" w:rsidRDefault="00B30AAA" w:rsidP="00B30AAA">
      <w:pPr>
        <w:ind w:right="849"/>
        <w:rPr>
          <w:sz w:val="36"/>
          <w:szCs w:val="36"/>
        </w:rPr>
      </w:pPr>
      <w:r w:rsidRPr="00F700CE">
        <w:rPr>
          <w:sz w:val="36"/>
          <w:szCs w:val="36"/>
        </w:rPr>
        <w:t>когда ты нового не узнаёшь.</w:t>
      </w:r>
    </w:p>
    <w:p w14:paraId="4693CAD4" w14:textId="77777777" w:rsidR="00B30AAA" w:rsidRPr="00F700CE" w:rsidRDefault="00B30AAA" w:rsidP="00B30AAA">
      <w:pPr>
        <w:ind w:right="849"/>
        <w:rPr>
          <w:sz w:val="36"/>
          <w:szCs w:val="36"/>
        </w:rPr>
      </w:pPr>
      <w:r w:rsidRPr="00F700CE">
        <w:rPr>
          <w:sz w:val="36"/>
          <w:szCs w:val="36"/>
        </w:rPr>
        <w:lastRenderedPageBreak/>
        <w:t>А в школе будто движешься вперёд,</w:t>
      </w:r>
    </w:p>
    <w:p w14:paraId="2ED90128" w14:textId="77777777" w:rsidR="00B30AAA" w:rsidRPr="00F700CE" w:rsidRDefault="00B30AAA" w:rsidP="00B30AAA">
      <w:pPr>
        <w:ind w:right="849"/>
        <w:rPr>
          <w:sz w:val="36"/>
          <w:szCs w:val="36"/>
        </w:rPr>
      </w:pPr>
      <w:r w:rsidRPr="00F700CE">
        <w:rPr>
          <w:sz w:val="36"/>
          <w:szCs w:val="36"/>
        </w:rPr>
        <w:t>и словно б будущее близко и спасает.</w:t>
      </w:r>
    </w:p>
    <w:p w14:paraId="560E2E2D" w14:textId="77777777" w:rsidR="00B30AAA" w:rsidRPr="00F700CE" w:rsidRDefault="00B30AAA" w:rsidP="00B30AAA">
      <w:pPr>
        <w:ind w:right="849"/>
        <w:rPr>
          <w:sz w:val="36"/>
          <w:szCs w:val="36"/>
        </w:rPr>
      </w:pPr>
      <w:r w:rsidRPr="00F700CE">
        <w:rPr>
          <w:sz w:val="36"/>
          <w:szCs w:val="36"/>
        </w:rPr>
        <w:t>.</w:t>
      </w:r>
    </w:p>
    <w:p w14:paraId="790E5B98" w14:textId="77777777" w:rsidR="00B30AAA" w:rsidRPr="00F700CE" w:rsidRDefault="00B30AAA" w:rsidP="00B30AAA">
      <w:pPr>
        <w:ind w:right="849"/>
        <w:rPr>
          <w:sz w:val="36"/>
          <w:szCs w:val="36"/>
        </w:rPr>
      </w:pPr>
      <w:r w:rsidRPr="00F700CE">
        <w:rPr>
          <w:sz w:val="36"/>
          <w:szCs w:val="36"/>
        </w:rPr>
        <w:t>Жизнь – это школа. Каждым утром ты</w:t>
      </w:r>
    </w:p>
    <w:p w14:paraId="36DCE1F6" w14:textId="77777777" w:rsidR="00B30AAA" w:rsidRPr="00F700CE" w:rsidRDefault="00B30AAA" w:rsidP="00B30AAA">
      <w:pPr>
        <w:ind w:right="849"/>
        <w:rPr>
          <w:sz w:val="36"/>
          <w:szCs w:val="36"/>
        </w:rPr>
      </w:pPr>
      <w:r w:rsidRPr="00F700CE">
        <w:rPr>
          <w:sz w:val="36"/>
          <w:szCs w:val="36"/>
        </w:rPr>
        <w:t>приходишь в класс, чтоб снова сесть за парту.</w:t>
      </w:r>
    </w:p>
    <w:p w14:paraId="52D56B10" w14:textId="77777777" w:rsidR="00B30AAA" w:rsidRPr="00F700CE" w:rsidRDefault="00B30AAA" w:rsidP="00B30AAA">
      <w:pPr>
        <w:ind w:right="849"/>
        <w:rPr>
          <w:sz w:val="36"/>
          <w:szCs w:val="36"/>
        </w:rPr>
      </w:pPr>
      <w:r w:rsidRPr="00F700CE">
        <w:rPr>
          <w:sz w:val="36"/>
          <w:szCs w:val="36"/>
        </w:rPr>
        <w:t>Что нового сегодня я пойму?</w:t>
      </w:r>
    </w:p>
    <w:p w14:paraId="607936B4" w14:textId="77777777" w:rsidR="00B30AAA" w:rsidRPr="00F700CE" w:rsidRDefault="00B30AAA" w:rsidP="00B30AAA">
      <w:pPr>
        <w:ind w:right="849"/>
        <w:rPr>
          <w:sz w:val="36"/>
          <w:szCs w:val="36"/>
        </w:rPr>
      </w:pPr>
      <w:r w:rsidRPr="00F700CE">
        <w:rPr>
          <w:sz w:val="36"/>
          <w:szCs w:val="36"/>
        </w:rPr>
        <w:t>Вот лекция из Эрмитажа. Мне</w:t>
      </w:r>
    </w:p>
    <w:p w14:paraId="253474D4" w14:textId="77777777" w:rsidR="00B30AAA" w:rsidRDefault="00B30AAA" w:rsidP="00B30AAA">
      <w:pPr>
        <w:ind w:right="849"/>
        <w:rPr>
          <w:sz w:val="36"/>
          <w:szCs w:val="36"/>
        </w:rPr>
      </w:pPr>
      <w:r w:rsidRPr="00F700CE">
        <w:rPr>
          <w:sz w:val="36"/>
          <w:szCs w:val="36"/>
        </w:rPr>
        <w:t xml:space="preserve">расскажут про историю Урарту. </w:t>
      </w:r>
    </w:p>
    <w:p w14:paraId="6872AFE5" w14:textId="77777777" w:rsidR="00B30AAA" w:rsidRDefault="00B30AAA" w:rsidP="00B30AAA">
      <w:pPr>
        <w:ind w:right="849"/>
        <w:rPr>
          <w:sz w:val="36"/>
          <w:szCs w:val="36"/>
        </w:rPr>
      </w:pPr>
      <w:r>
        <w:rPr>
          <w:sz w:val="36"/>
          <w:szCs w:val="36"/>
        </w:rPr>
        <w:t>.</w:t>
      </w:r>
    </w:p>
    <w:p w14:paraId="12D2DDF4" w14:textId="77777777" w:rsidR="00B30AAA" w:rsidRPr="0038344F" w:rsidRDefault="00B30AAA" w:rsidP="00B30AAA">
      <w:pPr>
        <w:ind w:right="849"/>
        <w:rPr>
          <w:sz w:val="36"/>
          <w:szCs w:val="36"/>
        </w:rPr>
      </w:pPr>
      <w:r w:rsidRPr="0038344F">
        <w:rPr>
          <w:sz w:val="36"/>
          <w:szCs w:val="36"/>
        </w:rPr>
        <w:t>.</w:t>
      </w:r>
    </w:p>
    <w:p w14:paraId="3E99937C" w14:textId="77777777" w:rsidR="00B30AAA" w:rsidRDefault="00B30AAA" w:rsidP="00B30AAA">
      <w:pPr>
        <w:ind w:right="849"/>
        <w:rPr>
          <w:sz w:val="36"/>
          <w:szCs w:val="36"/>
        </w:rPr>
      </w:pPr>
      <w:r w:rsidRPr="0038344F">
        <w:rPr>
          <w:sz w:val="36"/>
          <w:szCs w:val="36"/>
        </w:rPr>
        <w:t>Лекцию из Эрмитажа про историю Урарту мне рассказал в 1981 году в эрмитажном театре Пиотровский Борис Борисович, отец нынешнего Михаила Борисовича</w:t>
      </w:r>
    </w:p>
    <w:p w14:paraId="24BBDE94" w14:textId="77777777" w:rsidR="00B30AAA" w:rsidRDefault="00B30AAA" w:rsidP="00B30AAA">
      <w:pPr>
        <w:ind w:right="849"/>
        <w:rPr>
          <w:sz w:val="36"/>
          <w:szCs w:val="36"/>
        </w:rPr>
      </w:pPr>
    </w:p>
    <w:p w14:paraId="5656A822" w14:textId="77777777" w:rsidR="00B30AAA" w:rsidRDefault="00B30AAA" w:rsidP="00B30AAA">
      <w:pPr>
        <w:ind w:right="849"/>
        <w:rPr>
          <w:sz w:val="36"/>
          <w:szCs w:val="36"/>
        </w:rPr>
      </w:pPr>
      <w:r>
        <w:rPr>
          <w:sz w:val="36"/>
          <w:szCs w:val="36"/>
        </w:rPr>
        <w:t>16-8-24</w:t>
      </w:r>
    </w:p>
    <w:p w14:paraId="557D0E6C" w14:textId="16BA595E" w:rsidR="00B30AAA" w:rsidRPr="0054300C" w:rsidRDefault="00B30AAA" w:rsidP="00B30AAA">
      <w:pPr>
        <w:ind w:right="849"/>
        <w:rPr>
          <w:sz w:val="36"/>
          <w:szCs w:val="36"/>
        </w:rPr>
      </w:pPr>
      <w:r>
        <w:rPr>
          <w:sz w:val="36"/>
          <w:szCs w:val="36"/>
        </w:rPr>
        <w:t xml:space="preserve">Вести </w:t>
      </w:r>
      <w:r w:rsidRPr="0054300C">
        <w:rPr>
          <w:sz w:val="36"/>
          <w:szCs w:val="36"/>
        </w:rPr>
        <w:t xml:space="preserve"> Анна Балан</w:t>
      </w:r>
      <w:r>
        <w:rPr>
          <w:sz w:val="36"/>
          <w:szCs w:val="36"/>
        </w:rPr>
        <w:t xml:space="preserve">. </w:t>
      </w:r>
      <w:bookmarkStart w:id="37" w:name="_Hlk174770815"/>
      <w:r w:rsidRPr="0054300C">
        <w:rPr>
          <w:sz w:val="36"/>
          <w:szCs w:val="36"/>
        </w:rPr>
        <w:t xml:space="preserve">В Москве объявилась секта </w:t>
      </w:r>
      <w:r w:rsidR="00891E4B">
        <w:rPr>
          <w:sz w:val="36"/>
          <w:szCs w:val="36"/>
        </w:rPr>
        <w:t>«</w:t>
      </w:r>
      <w:r w:rsidRPr="0054300C">
        <w:rPr>
          <w:sz w:val="36"/>
          <w:szCs w:val="36"/>
        </w:rPr>
        <w:t>стояния на гвоздях</w:t>
      </w:r>
      <w:r w:rsidR="00891E4B">
        <w:rPr>
          <w:sz w:val="36"/>
          <w:szCs w:val="36"/>
        </w:rPr>
        <w:t>»</w:t>
      </w:r>
      <w:bookmarkEnd w:id="37"/>
      <w:r>
        <w:rPr>
          <w:sz w:val="36"/>
          <w:szCs w:val="36"/>
        </w:rPr>
        <w:t xml:space="preserve">. </w:t>
      </w:r>
      <w:r w:rsidRPr="0054300C">
        <w:rPr>
          <w:sz w:val="36"/>
          <w:szCs w:val="36"/>
        </w:rPr>
        <w:t xml:space="preserve">Столичные врачи предупреждают об опасности </w:t>
      </w:r>
      <w:r w:rsidR="00891E4B">
        <w:rPr>
          <w:sz w:val="36"/>
          <w:szCs w:val="36"/>
        </w:rPr>
        <w:t>«</w:t>
      </w:r>
      <w:r w:rsidRPr="0054300C">
        <w:rPr>
          <w:sz w:val="36"/>
          <w:szCs w:val="36"/>
        </w:rPr>
        <w:t>стояния на гвоздях</w:t>
      </w:r>
      <w:r w:rsidR="00891E4B">
        <w:rPr>
          <w:sz w:val="36"/>
          <w:szCs w:val="36"/>
        </w:rPr>
        <w:t>»</w:t>
      </w:r>
      <w:r w:rsidRPr="0054300C">
        <w:rPr>
          <w:sz w:val="36"/>
          <w:szCs w:val="36"/>
        </w:rPr>
        <w:t>. Авторы псевдотренинга, стремительно набирающего популярность, обещают его участникам богатырское здоровье и исполнение любых желаний. Доверчивые клиенты выкладывают за сеансы тысячи рублей, а за индивидуальную консультацию – миллионы.</w:t>
      </w:r>
    </w:p>
    <w:p w14:paraId="399F188E" w14:textId="4A129667" w:rsidR="00B30AAA" w:rsidRPr="0054300C" w:rsidRDefault="00891E4B" w:rsidP="00B30AAA">
      <w:pPr>
        <w:ind w:right="849"/>
        <w:rPr>
          <w:sz w:val="36"/>
          <w:szCs w:val="36"/>
        </w:rPr>
      </w:pPr>
      <w:r>
        <w:rPr>
          <w:sz w:val="36"/>
          <w:szCs w:val="36"/>
        </w:rPr>
        <w:t>«</w:t>
      </w:r>
      <w:r w:rsidR="00B30AAA" w:rsidRPr="0054300C">
        <w:rPr>
          <w:sz w:val="36"/>
          <w:szCs w:val="36"/>
        </w:rPr>
        <w:t>Говорили, что мы преодолеваем страх, боль. Происходит выход на новый уровень, исполняются желания и мечты. Я подумала: ладно, хочу, чтобы исполнялись мои желания, значит, должна стоять на гвоздях</w:t>
      </w:r>
      <w:r>
        <w:rPr>
          <w:sz w:val="36"/>
          <w:szCs w:val="36"/>
        </w:rPr>
        <w:t>»</w:t>
      </w:r>
      <w:r w:rsidR="00B30AAA" w:rsidRPr="0054300C">
        <w:rPr>
          <w:sz w:val="36"/>
          <w:szCs w:val="36"/>
        </w:rPr>
        <w:t>, – рассказывают участники тренингов.</w:t>
      </w:r>
    </w:p>
    <w:p w14:paraId="277DD8D4" w14:textId="77777777" w:rsidR="00B30AAA" w:rsidRPr="0054300C" w:rsidRDefault="00B30AAA" w:rsidP="00B30AAA">
      <w:pPr>
        <w:ind w:right="849"/>
        <w:rPr>
          <w:sz w:val="36"/>
          <w:szCs w:val="36"/>
        </w:rPr>
      </w:pPr>
      <w:r w:rsidRPr="0054300C">
        <w:rPr>
          <w:sz w:val="36"/>
          <w:szCs w:val="36"/>
        </w:rPr>
        <w:t>Алина Бодлева курс гвоздестояния прошла, но мечты так и не исполнились, а вот денег в кошельке поубавилось. Стоимость одного сеанса – 7 тысяч.</w:t>
      </w:r>
    </w:p>
    <w:p w14:paraId="21F3FD4E" w14:textId="14A58ED8" w:rsidR="00B30AAA" w:rsidRPr="0054300C" w:rsidRDefault="00891E4B" w:rsidP="00B30AAA">
      <w:pPr>
        <w:ind w:right="849"/>
        <w:rPr>
          <w:sz w:val="36"/>
          <w:szCs w:val="36"/>
        </w:rPr>
      </w:pPr>
      <w:r>
        <w:rPr>
          <w:sz w:val="36"/>
          <w:szCs w:val="36"/>
        </w:rPr>
        <w:t>«</w:t>
      </w:r>
      <w:r w:rsidR="00B30AAA" w:rsidRPr="0054300C">
        <w:rPr>
          <w:sz w:val="36"/>
          <w:szCs w:val="36"/>
        </w:rPr>
        <w:t>Потом меня пытались еще, конечно же, гуру гвоздей, чтобы я пошла еще на какой-то другой тренинг, что-то я проплатила дополнительно</w:t>
      </w:r>
      <w:r>
        <w:rPr>
          <w:sz w:val="36"/>
          <w:szCs w:val="36"/>
        </w:rPr>
        <w:t>»</w:t>
      </w:r>
      <w:r w:rsidR="00B30AAA" w:rsidRPr="0054300C">
        <w:rPr>
          <w:sz w:val="36"/>
          <w:szCs w:val="36"/>
        </w:rPr>
        <w:t>, – вспоминает Алина.</w:t>
      </w:r>
    </w:p>
    <w:p w14:paraId="28496D55" w14:textId="63243225" w:rsidR="00B30AAA" w:rsidRPr="0054300C" w:rsidRDefault="00B30AAA" w:rsidP="00B30AAA">
      <w:pPr>
        <w:ind w:right="849"/>
        <w:rPr>
          <w:sz w:val="36"/>
          <w:szCs w:val="36"/>
        </w:rPr>
      </w:pPr>
      <w:r w:rsidRPr="0054300C">
        <w:rPr>
          <w:sz w:val="36"/>
          <w:szCs w:val="36"/>
        </w:rPr>
        <w:lastRenderedPageBreak/>
        <w:t xml:space="preserve">Рыдая и корчась от боли, пенсионерка стоит на заточенных гвоздях. Чтобы не потеряла сознание, ее поддерживает несколько человек. За всем этим наблюдают гуру </w:t>
      </w:r>
      <w:r w:rsidR="00891E4B">
        <w:rPr>
          <w:sz w:val="36"/>
          <w:szCs w:val="36"/>
        </w:rPr>
        <w:t>«</w:t>
      </w:r>
      <w:r w:rsidRPr="0054300C">
        <w:rPr>
          <w:sz w:val="36"/>
          <w:szCs w:val="36"/>
        </w:rPr>
        <w:t>гвоздестояния</w:t>
      </w:r>
      <w:r w:rsidR="00891E4B">
        <w:rPr>
          <w:sz w:val="36"/>
          <w:szCs w:val="36"/>
        </w:rPr>
        <w:t>»</w:t>
      </w:r>
      <w:r w:rsidRPr="0054300C">
        <w:rPr>
          <w:sz w:val="36"/>
          <w:szCs w:val="36"/>
        </w:rPr>
        <w:t xml:space="preserve"> Сергей Долматов, известный как Радомир, и Чермен Дзотти – он же Дзотов.</w:t>
      </w:r>
    </w:p>
    <w:p w14:paraId="23F4211C" w14:textId="536F0E4F" w:rsidR="00B30AAA" w:rsidRPr="0054300C" w:rsidRDefault="00891E4B" w:rsidP="00B30AAA">
      <w:pPr>
        <w:ind w:right="849"/>
        <w:rPr>
          <w:sz w:val="36"/>
          <w:szCs w:val="36"/>
        </w:rPr>
      </w:pPr>
      <w:r>
        <w:rPr>
          <w:sz w:val="36"/>
          <w:szCs w:val="36"/>
        </w:rPr>
        <w:t>«</w:t>
      </w:r>
      <w:r w:rsidR="00B30AAA" w:rsidRPr="0054300C">
        <w:rPr>
          <w:sz w:val="36"/>
          <w:szCs w:val="36"/>
        </w:rPr>
        <w:t>Долматов себя называет вторым пришествием, вторым Богом – Иисусом на Земле живым. Берет ее за руку: вот ты добилась! И в это время происходит вербовка</w:t>
      </w:r>
      <w:r>
        <w:rPr>
          <w:sz w:val="36"/>
          <w:szCs w:val="36"/>
        </w:rPr>
        <w:t>»</w:t>
      </w:r>
      <w:r w:rsidR="00B30AAA" w:rsidRPr="0054300C">
        <w:rPr>
          <w:sz w:val="36"/>
          <w:szCs w:val="36"/>
        </w:rPr>
        <w:t>, – рассказывают очевидцы.</w:t>
      </w:r>
    </w:p>
    <w:p w14:paraId="67A6F0BB" w14:textId="525B5DC5" w:rsidR="00B30AAA" w:rsidRPr="0054300C" w:rsidRDefault="00B30AAA" w:rsidP="00B30AAA">
      <w:pPr>
        <w:ind w:right="849"/>
        <w:rPr>
          <w:sz w:val="36"/>
          <w:szCs w:val="36"/>
        </w:rPr>
      </w:pPr>
      <w:r w:rsidRPr="0054300C">
        <w:rPr>
          <w:sz w:val="36"/>
          <w:szCs w:val="36"/>
        </w:rPr>
        <w:t xml:space="preserve">Именно под такую вербовку, по словам Виктории, она боится показывать лицо, попал ее сын – отрекся от родных и отправился проповедовать идеи </w:t>
      </w:r>
      <w:r w:rsidR="00891E4B">
        <w:rPr>
          <w:sz w:val="36"/>
          <w:szCs w:val="36"/>
        </w:rPr>
        <w:t>«</w:t>
      </w:r>
      <w:r w:rsidRPr="0054300C">
        <w:rPr>
          <w:sz w:val="36"/>
          <w:szCs w:val="36"/>
        </w:rPr>
        <w:t>гвоздепроводников</w:t>
      </w:r>
      <w:r w:rsidR="00891E4B">
        <w:rPr>
          <w:sz w:val="36"/>
          <w:szCs w:val="36"/>
        </w:rPr>
        <w:t>»</w:t>
      </w:r>
      <w:r w:rsidRPr="0054300C">
        <w:rPr>
          <w:sz w:val="36"/>
          <w:szCs w:val="36"/>
        </w:rPr>
        <w:t>. Дзотти и Долматов гастролируют по городам, собирая огромные залы и втирая доверчивой аудитории ахинею, как стать счастливым и успешным с помощью обычных гвоздей.</w:t>
      </w:r>
    </w:p>
    <w:p w14:paraId="0A6E33AB" w14:textId="3F130088" w:rsidR="00B30AAA" w:rsidRPr="0054300C" w:rsidRDefault="00891E4B" w:rsidP="00B30AAA">
      <w:pPr>
        <w:ind w:right="849"/>
        <w:rPr>
          <w:sz w:val="36"/>
          <w:szCs w:val="36"/>
        </w:rPr>
      </w:pPr>
      <w:r>
        <w:rPr>
          <w:sz w:val="36"/>
          <w:szCs w:val="36"/>
        </w:rPr>
        <w:t>«</w:t>
      </w:r>
      <w:r w:rsidR="00B30AAA" w:rsidRPr="0054300C">
        <w:rPr>
          <w:sz w:val="36"/>
          <w:szCs w:val="36"/>
        </w:rPr>
        <w:t xml:space="preserve">Они начинают потом продавать свои </w:t>
      </w:r>
      <w:r>
        <w:rPr>
          <w:sz w:val="36"/>
          <w:szCs w:val="36"/>
        </w:rPr>
        <w:t>«</w:t>
      </w:r>
      <w:r w:rsidR="00B30AAA" w:rsidRPr="0054300C">
        <w:rPr>
          <w:sz w:val="36"/>
          <w:szCs w:val="36"/>
        </w:rPr>
        <w:t>ретриты</w:t>
      </w:r>
      <w:r>
        <w:rPr>
          <w:sz w:val="36"/>
          <w:szCs w:val="36"/>
        </w:rPr>
        <w:t>»</w:t>
      </w:r>
      <w:r w:rsidR="00B30AAA" w:rsidRPr="0054300C">
        <w:rPr>
          <w:sz w:val="36"/>
          <w:szCs w:val="36"/>
        </w:rPr>
        <w:t xml:space="preserve">, гастроли. И там начинается раскрутка на деньги. Один миллион – частная консультация. Я знаю, что вот в прошлом году у Чермета на его </w:t>
      </w:r>
      <w:r>
        <w:rPr>
          <w:sz w:val="36"/>
          <w:szCs w:val="36"/>
        </w:rPr>
        <w:t>«</w:t>
      </w:r>
      <w:r w:rsidR="00B30AAA" w:rsidRPr="0054300C">
        <w:rPr>
          <w:sz w:val="36"/>
          <w:szCs w:val="36"/>
        </w:rPr>
        <w:t>ретрите</w:t>
      </w:r>
      <w:r>
        <w:rPr>
          <w:sz w:val="36"/>
          <w:szCs w:val="36"/>
        </w:rPr>
        <w:t>»</w:t>
      </w:r>
      <w:r w:rsidR="00B30AAA" w:rsidRPr="0054300C">
        <w:rPr>
          <w:sz w:val="36"/>
          <w:szCs w:val="36"/>
        </w:rPr>
        <w:t xml:space="preserve"> дама занесла полтора миллиона рублей</w:t>
      </w:r>
      <w:r>
        <w:rPr>
          <w:sz w:val="36"/>
          <w:szCs w:val="36"/>
        </w:rPr>
        <w:t>»</w:t>
      </w:r>
      <w:r w:rsidR="00B30AAA" w:rsidRPr="0054300C">
        <w:rPr>
          <w:sz w:val="36"/>
          <w:szCs w:val="36"/>
        </w:rPr>
        <w:t>, – говорят участники тренингов.</w:t>
      </w:r>
    </w:p>
    <w:p w14:paraId="40C0D2A8" w14:textId="0DFEB1CA" w:rsidR="00B30AAA" w:rsidRPr="0054300C" w:rsidRDefault="00891E4B" w:rsidP="00B30AAA">
      <w:pPr>
        <w:ind w:right="849"/>
        <w:rPr>
          <w:sz w:val="36"/>
          <w:szCs w:val="36"/>
        </w:rPr>
      </w:pPr>
      <w:r>
        <w:rPr>
          <w:sz w:val="36"/>
          <w:szCs w:val="36"/>
        </w:rPr>
        <w:t>«</w:t>
      </w:r>
      <w:r w:rsidR="00B30AAA" w:rsidRPr="0054300C">
        <w:rPr>
          <w:sz w:val="36"/>
          <w:szCs w:val="36"/>
        </w:rPr>
        <w:t>За вот этими гвоздестояниями стоит жесткая тоталитарная секта. Зарабатывают огромные деньги, разумеется, не платят налоги. Они должны сидеть в тюрьме рядом с Шабутдиновым и Блиновской</w:t>
      </w:r>
      <w:r>
        <w:rPr>
          <w:sz w:val="36"/>
          <w:szCs w:val="36"/>
        </w:rPr>
        <w:t>»</w:t>
      </w:r>
      <w:r w:rsidR="00B30AAA" w:rsidRPr="0054300C">
        <w:rPr>
          <w:sz w:val="36"/>
          <w:szCs w:val="36"/>
        </w:rPr>
        <w:t>, – считает председатель Общероссийского движения предпринимателей Андрей Ковалев.</w:t>
      </w:r>
    </w:p>
    <w:p w14:paraId="405E3EF6" w14:textId="77777777" w:rsidR="00B30AAA" w:rsidRPr="0054300C" w:rsidRDefault="00B30AAA" w:rsidP="00B30AAA">
      <w:pPr>
        <w:ind w:right="849"/>
        <w:rPr>
          <w:sz w:val="36"/>
          <w:szCs w:val="36"/>
        </w:rPr>
      </w:pPr>
      <w:r w:rsidRPr="0054300C">
        <w:rPr>
          <w:sz w:val="36"/>
          <w:szCs w:val="36"/>
        </w:rPr>
        <w:t xml:space="preserve">В Москве открылись целые школы гвоздестояния, где учат стоять на острых или, как их называют, огненных досках. В интернете – десятки предложений от частных мастеров. Сеанс гвоздестояния будет проходить прямо в парке. За один час – 3,5 тысячи </w:t>
      </w:r>
      <w:r w:rsidRPr="0054300C">
        <w:rPr>
          <w:sz w:val="36"/>
          <w:szCs w:val="36"/>
        </w:rPr>
        <w:lastRenderedPageBreak/>
        <w:t>рублей. Но обещают, что результат будет ощутим сразу. Проводник Лиза просит снять обувь.</w:t>
      </w:r>
    </w:p>
    <w:p w14:paraId="7AA24B97" w14:textId="25172C54" w:rsidR="00B30AAA" w:rsidRPr="0054300C" w:rsidRDefault="00891E4B" w:rsidP="00B30AAA">
      <w:pPr>
        <w:ind w:right="849"/>
        <w:rPr>
          <w:sz w:val="36"/>
          <w:szCs w:val="36"/>
        </w:rPr>
      </w:pPr>
      <w:r>
        <w:rPr>
          <w:sz w:val="36"/>
          <w:szCs w:val="36"/>
        </w:rPr>
        <w:t>«</w:t>
      </w:r>
      <w:r w:rsidR="00B30AAA" w:rsidRPr="0054300C">
        <w:rPr>
          <w:sz w:val="36"/>
          <w:szCs w:val="36"/>
        </w:rPr>
        <w:t>Вы, когда встаете на гвозди, вы офигеете! Они очень острые, не просто закругленные. Вы после них даже если минуту простоите, 30 секунд, они изменят ваше восприятие мира. Вы вольете всю эту энергию огненную в желание. То есть оно быстрее исполнится. Через неделю заметите. Я просила денег. Раз сделали, и потом деньги начинают зарабатываться легче</w:t>
      </w:r>
      <w:r>
        <w:rPr>
          <w:sz w:val="36"/>
          <w:szCs w:val="36"/>
        </w:rPr>
        <w:t>»</w:t>
      </w:r>
      <w:r w:rsidR="00B30AAA" w:rsidRPr="0054300C">
        <w:rPr>
          <w:sz w:val="36"/>
          <w:szCs w:val="36"/>
        </w:rPr>
        <w:t>, – утверждает Лиза.</w:t>
      </w:r>
    </w:p>
    <w:p w14:paraId="3F3AD318" w14:textId="5B861C45" w:rsidR="00B30AAA" w:rsidRPr="0054300C" w:rsidRDefault="00B30AAA" w:rsidP="00B30AAA">
      <w:pPr>
        <w:ind w:right="849"/>
        <w:rPr>
          <w:sz w:val="36"/>
          <w:szCs w:val="36"/>
        </w:rPr>
      </w:pPr>
      <w:r w:rsidRPr="0054300C">
        <w:rPr>
          <w:sz w:val="36"/>
          <w:szCs w:val="36"/>
        </w:rPr>
        <w:t xml:space="preserve">Дальше – самое интересное. Без всякой подготовки нужно встать на полторы тысячи гвоздей, а мастер просит повторять одну и ту же фразу: </w:t>
      </w:r>
      <w:r w:rsidR="00891E4B">
        <w:rPr>
          <w:sz w:val="36"/>
          <w:szCs w:val="36"/>
        </w:rPr>
        <w:t>«</w:t>
      </w:r>
      <w:r w:rsidRPr="0054300C">
        <w:rPr>
          <w:sz w:val="36"/>
          <w:szCs w:val="36"/>
        </w:rPr>
        <w:t>у меня много денег, у меня много денег!</w:t>
      </w:r>
      <w:r w:rsidR="00891E4B">
        <w:rPr>
          <w:sz w:val="36"/>
          <w:szCs w:val="36"/>
        </w:rPr>
        <w:t>»</w:t>
      </w:r>
    </w:p>
    <w:p w14:paraId="4EC127A5" w14:textId="31B088F2" w:rsidR="00B30AAA" w:rsidRPr="0054300C" w:rsidRDefault="00891E4B" w:rsidP="00B30AAA">
      <w:pPr>
        <w:ind w:right="849"/>
        <w:rPr>
          <w:sz w:val="36"/>
          <w:szCs w:val="36"/>
        </w:rPr>
      </w:pPr>
      <w:r>
        <w:rPr>
          <w:sz w:val="36"/>
          <w:szCs w:val="36"/>
        </w:rPr>
        <w:t>«</w:t>
      </w:r>
      <w:r w:rsidR="00B30AAA" w:rsidRPr="0054300C">
        <w:rPr>
          <w:sz w:val="36"/>
          <w:szCs w:val="36"/>
        </w:rPr>
        <w:t>Человек встает на гвозди, испытывает боль, испытывает прилив адреналина. Плюс его еще стимулируют люди, которые там находятся, ему начинают внушать: да, вам становится легче, поэтому это затягивает</w:t>
      </w:r>
      <w:r>
        <w:rPr>
          <w:sz w:val="36"/>
          <w:szCs w:val="36"/>
        </w:rPr>
        <w:t>»</w:t>
      </w:r>
      <w:r w:rsidR="00B30AAA" w:rsidRPr="0054300C">
        <w:rPr>
          <w:sz w:val="36"/>
          <w:szCs w:val="36"/>
        </w:rPr>
        <w:t>, – поясняет психиатр Татьяна Потапова.</w:t>
      </w:r>
    </w:p>
    <w:p w14:paraId="631ABC4E" w14:textId="77777777" w:rsidR="00B30AAA" w:rsidRPr="0054300C" w:rsidRDefault="00B30AAA" w:rsidP="00B30AAA">
      <w:pPr>
        <w:ind w:right="849"/>
        <w:rPr>
          <w:sz w:val="36"/>
          <w:szCs w:val="36"/>
        </w:rPr>
      </w:pPr>
      <w:r w:rsidRPr="0054300C">
        <w:rPr>
          <w:sz w:val="36"/>
          <w:szCs w:val="36"/>
        </w:rPr>
        <w:t>Вот и весь секрет. Кроме того, что это неэффективно, еще и может серьезно навредить.</w:t>
      </w:r>
    </w:p>
    <w:p w14:paraId="13B6F499" w14:textId="166EAC72" w:rsidR="00B30AAA" w:rsidRPr="0054300C" w:rsidRDefault="00891E4B" w:rsidP="00B30AAA">
      <w:pPr>
        <w:ind w:right="849"/>
        <w:rPr>
          <w:sz w:val="36"/>
          <w:szCs w:val="36"/>
        </w:rPr>
      </w:pPr>
      <w:r>
        <w:rPr>
          <w:sz w:val="36"/>
          <w:szCs w:val="36"/>
        </w:rPr>
        <w:t>«</w:t>
      </w:r>
      <w:r w:rsidR="00B30AAA" w:rsidRPr="0054300C">
        <w:rPr>
          <w:sz w:val="36"/>
          <w:szCs w:val="36"/>
        </w:rPr>
        <w:t>Это входные ворота для инфекций, если вы травмируете кожу стоп. Безусловно, большие вопросы возникают по поводу дезинфекции этих самых гвоздей. Я бы даже сказала, что не исключена возможность обострения каких-то хронических заболеваний. Поэтому я вас призываю, не поддавайтесь призывам аферистов</w:t>
      </w:r>
      <w:r>
        <w:rPr>
          <w:sz w:val="36"/>
          <w:szCs w:val="36"/>
        </w:rPr>
        <w:t>»</w:t>
      </w:r>
      <w:r w:rsidR="00B30AAA" w:rsidRPr="0054300C">
        <w:rPr>
          <w:sz w:val="36"/>
          <w:szCs w:val="36"/>
        </w:rPr>
        <w:t>, – призывает врачи-реабилитолог Ирина Кривошей.</w:t>
      </w:r>
    </w:p>
    <w:p w14:paraId="6CD25983" w14:textId="77777777" w:rsidR="00B30AAA" w:rsidRDefault="00B30AAA" w:rsidP="00B30AAA">
      <w:pPr>
        <w:ind w:right="849"/>
        <w:rPr>
          <w:sz w:val="36"/>
          <w:szCs w:val="36"/>
        </w:rPr>
      </w:pPr>
      <w:r w:rsidRPr="0054300C">
        <w:rPr>
          <w:sz w:val="36"/>
          <w:szCs w:val="36"/>
        </w:rPr>
        <w:t>Старые проверенные методы куда полезнее и приятнее.</w:t>
      </w:r>
    </w:p>
    <w:p w14:paraId="5CC0DED0" w14:textId="77777777" w:rsidR="00B30AAA" w:rsidRPr="00D80939" w:rsidRDefault="00B30AAA" w:rsidP="00B30AAA"/>
    <w:p w14:paraId="6E30C4E0" w14:textId="77777777" w:rsidR="00B30AAA" w:rsidRDefault="00B30AAA" w:rsidP="00B30AAA">
      <w:pPr>
        <w:ind w:right="849"/>
        <w:rPr>
          <w:sz w:val="36"/>
          <w:szCs w:val="36"/>
        </w:rPr>
      </w:pPr>
      <w:r>
        <w:rPr>
          <w:sz w:val="36"/>
          <w:szCs w:val="36"/>
        </w:rPr>
        <w:t>16-8-24</w:t>
      </w:r>
    </w:p>
    <w:p w14:paraId="5FFDB41E" w14:textId="77777777" w:rsidR="00B30AAA" w:rsidRPr="0054300C" w:rsidRDefault="00B30AAA" w:rsidP="00B30AAA">
      <w:pPr>
        <w:ind w:right="849"/>
        <w:rPr>
          <w:sz w:val="36"/>
          <w:szCs w:val="36"/>
        </w:rPr>
      </w:pPr>
      <w:r>
        <w:rPr>
          <w:sz w:val="36"/>
          <w:szCs w:val="36"/>
        </w:rPr>
        <w:lastRenderedPageBreak/>
        <w:t xml:space="preserve">Вести  </w:t>
      </w:r>
      <w:r w:rsidRPr="0054300C">
        <w:rPr>
          <w:sz w:val="36"/>
          <w:szCs w:val="36"/>
        </w:rPr>
        <w:t>Дмитрий Кайстро</w:t>
      </w:r>
      <w:r>
        <w:rPr>
          <w:sz w:val="36"/>
          <w:szCs w:val="36"/>
        </w:rPr>
        <w:t xml:space="preserve">. </w:t>
      </w:r>
      <w:r w:rsidRPr="0054300C">
        <w:rPr>
          <w:sz w:val="36"/>
          <w:szCs w:val="36"/>
        </w:rPr>
        <w:t>Всегда ли 10-й класс лучше техникума: советы бывалых</w:t>
      </w:r>
      <w:r>
        <w:rPr>
          <w:sz w:val="36"/>
          <w:szCs w:val="36"/>
        </w:rPr>
        <w:t xml:space="preserve">. </w:t>
      </w:r>
      <w:r w:rsidRPr="0054300C">
        <w:rPr>
          <w:sz w:val="36"/>
          <w:szCs w:val="36"/>
        </w:rPr>
        <w:t>Имеет ли школа право не принять ученика в 10-й класс по причине отсутствия мест или недостаточного, по мнению учителей, уровня знаний? Дискуссия на эту тему развернулась в целом ряде российских регионов.</w:t>
      </w:r>
      <w:r>
        <w:rPr>
          <w:sz w:val="36"/>
          <w:szCs w:val="36"/>
        </w:rPr>
        <w:t xml:space="preserve"> </w:t>
      </w:r>
      <w:r w:rsidRPr="0054300C">
        <w:rPr>
          <w:sz w:val="36"/>
          <w:szCs w:val="36"/>
        </w:rPr>
        <w:t>К решению проблемы была вынуждена подключиться Генпрокуратура. Дмитрий Кайстро разбирался в проблеме.</w:t>
      </w:r>
    </w:p>
    <w:p w14:paraId="22F3CEB9" w14:textId="77777777" w:rsidR="00B30AAA" w:rsidRPr="0054300C" w:rsidRDefault="00B30AAA" w:rsidP="00B30AAA">
      <w:pPr>
        <w:ind w:right="849"/>
        <w:rPr>
          <w:sz w:val="36"/>
          <w:szCs w:val="36"/>
        </w:rPr>
      </w:pPr>
      <w:r w:rsidRPr="0054300C">
        <w:rPr>
          <w:sz w:val="36"/>
          <w:szCs w:val="36"/>
        </w:rPr>
        <w:t>Случаи отказа принимать школьников в десятые классы одновременно произошли сразу в нескольких российских регионах. Основанием обычно становились плохие оценки за среднюю школу или отсутствие класса, подходящего по профилю обучения. Отец школьника Матвея Баслина Дмитрий рассказывает, что в классе его сына такая практика стала массовой.</w:t>
      </w:r>
    </w:p>
    <w:p w14:paraId="7E4E514A" w14:textId="47E86C00" w:rsidR="00B30AAA" w:rsidRPr="0054300C" w:rsidRDefault="00891E4B" w:rsidP="00B30AAA">
      <w:pPr>
        <w:ind w:right="849"/>
        <w:rPr>
          <w:sz w:val="36"/>
          <w:szCs w:val="36"/>
        </w:rPr>
      </w:pPr>
      <w:r>
        <w:rPr>
          <w:sz w:val="36"/>
          <w:szCs w:val="36"/>
        </w:rPr>
        <w:t>«</w:t>
      </w:r>
      <w:r w:rsidR="00B30AAA" w:rsidRPr="0054300C">
        <w:rPr>
          <w:sz w:val="36"/>
          <w:szCs w:val="36"/>
        </w:rPr>
        <w:t>Учителя ездили с детьми в разные колледжи и склоняли к поступлению в эти колледжи</w:t>
      </w:r>
      <w:r>
        <w:rPr>
          <w:sz w:val="36"/>
          <w:szCs w:val="36"/>
        </w:rPr>
        <w:t>»</w:t>
      </w:r>
      <w:r w:rsidR="00B30AAA" w:rsidRPr="0054300C">
        <w:rPr>
          <w:sz w:val="36"/>
          <w:szCs w:val="36"/>
        </w:rPr>
        <w:t>, – заявил Баслин-старший.</w:t>
      </w:r>
    </w:p>
    <w:p w14:paraId="1D918C08" w14:textId="77777777" w:rsidR="00B30AAA" w:rsidRPr="0054300C" w:rsidRDefault="00B30AAA" w:rsidP="00B30AAA">
      <w:pPr>
        <w:ind w:right="849"/>
        <w:rPr>
          <w:sz w:val="36"/>
          <w:szCs w:val="36"/>
        </w:rPr>
      </w:pPr>
      <w:r w:rsidRPr="0054300C">
        <w:rPr>
          <w:sz w:val="36"/>
          <w:szCs w:val="36"/>
        </w:rPr>
        <w:t>Но самый резонансный случай произошел в одной из российских школ, где сразу 46 подростков получили отказ в дальнейшем обучении из-за низкого среднего балла аттестата. Родители обратились в прокуратуру.</w:t>
      </w:r>
    </w:p>
    <w:p w14:paraId="73B5C407" w14:textId="4976923D" w:rsidR="00B30AAA" w:rsidRPr="0054300C" w:rsidRDefault="00891E4B" w:rsidP="00B30AAA">
      <w:pPr>
        <w:ind w:right="849"/>
        <w:rPr>
          <w:sz w:val="36"/>
          <w:szCs w:val="36"/>
        </w:rPr>
      </w:pPr>
      <w:r>
        <w:rPr>
          <w:sz w:val="36"/>
          <w:szCs w:val="36"/>
        </w:rPr>
        <w:t>«</w:t>
      </w:r>
      <w:r w:rsidR="00B30AAA" w:rsidRPr="0054300C">
        <w:rPr>
          <w:sz w:val="36"/>
          <w:szCs w:val="36"/>
        </w:rPr>
        <w:t>Результаты прокурорских проверок показали, что в некоторых регионах страны органы власти и администрации муниципальных школ отказывают детям в зачислении в 10-й класс, нарушая тем самым их право на получение бесплатного и общедоступного образования. В результате старшие классы формируются на основании индивидуального отбора, критерии которого определяются школами произвольно</w:t>
      </w:r>
      <w:r>
        <w:rPr>
          <w:sz w:val="36"/>
          <w:szCs w:val="36"/>
        </w:rPr>
        <w:t>»</w:t>
      </w:r>
      <w:r w:rsidR="00B30AAA" w:rsidRPr="0054300C">
        <w:rPr>
          <w:sz w:val="36"/>
          <w:szCs w:val="36"/>
        </w:rPr>
        <w:t>, – отметил официальный представитель генпрокурора РФ Андрей Иванов.</w:t>
      </w:r>
    </w:p>
    <w:p w14:paraId="1F2E386E" w14:textId="77777777" w:rsidR="00B30AAA" w:rsidRPr="0054300C" w:rsidRDefault="00B30AAA" w:rsidP="00B30AAA">
      <w:pPr>
        <w:ind w:right="849"/>
        <w:rPr>
          <w:sz w:val="36"/>
          <w:szCs w:val="36"/>
        </w:rPr>
      </w:pPr>
      <w:r w:rsidRPr="0054300C">
        <w:rPr>
          <w:sz w:val="36"/>
          <w:szCs w:val="36"/>
        </w:rPr>
        <w:t xml:space="preserve">В то время как критерии эти, отмечает прокуратура, должны быть четкими. И общими для всех. Школы </w:t>
      </w:r>
      <w:r w:rsidRPr="0054300C">
        <w:rPr>
          <w:sz w:val="36"/>
          <w:szCs w:val="36"/>
        </w:rPr>
        <w:lastRenderedPageBreak/>
        <w:t>свои действия объясняют тем, что дальнейшее после 9-го класса обучение проводится только в профильных классах. А туда берут лучших.</w:t>
      </w:r>
    </w:p>
    <w:p w14:paraId="4B379F6A" w14:textId="039DD741" w:rsidR="00B30AAA" w:rsidRPr="0054300C" w:rsidRDefault="00891E4B" w:rsidP="00B30AAA">
      <w:pPr>
        <w:ind w:right="849"/>
        <w:rPr>
          <w:sz w:val="36"/>
          <w:szCs w:val="36"/>
        </w:rPr>
      </w:pPr>
      <w:r>
        <w:rPr>
          <w:sz w:val="36"/>
          <w:szCs w:val="36"/>
        </w:rPr>
        <w:t>«</w:t>
      </w:r>
      <w:r w:rsidR="00B30AAA" w:rsidRPr="0054300C">
        <w:rPr>
          <w:sz w:val="36"/>
          <w:szCs w:val="36"/>
        </w:rPr>
        <w:t>Давайте вспомним практику Советского Союза, когда 10-11-й классы были именно для тех ребят, которые планировали идти в вузы. И это уважительное отношение прежде всего к ученикам, которые выбирают 10-й и 11-й классы как траекторию перехода в высшие учебные заведения. Потому что мы понимаем, что вузы – это всегда сложная интеллектуальная деятельность</w:t>
      </w:r>
      <w:r>
        <w:rPr>
          <w:sz w:val="36"/>
          <w:szCs w:val="36"/>
        </w:rPr>
        <w:t>»</w:t>
      </w:r>
      <w:r w:rsidR="00B30AAA" w:rsidRPr="0054300C">
        <w:rPr>
          <w:sz w:val="36"/>
          <w:szCs w:val="36"/>
        </w:rPr>
        <w:t xml:space="preserve">, – сказала президент общероссийской общественной организации </w:t>
      </w:r>
      <w:r>
        <w:rPr>
          <w:sz w:val="36"/>
          <w:szCs w:val="36"/>
        </w:rPr>
        <w:t>«</w:t>
      </w:r>
      <w:r w:rsidR="00B30AAA" w:rsidRPr="0054300C">
        <w:rPr>
          <w:sz w:val="36"/>
          <w:szCs w:val="36"/>
        </w:rPr>
        <w:t>Союз директоров средних специальных заведений России</w:t>
      </w:r>
      <w:r>
        <w:rPr>
          <w:sz w:val="36"/>
          <w:szCs w:val="36"/>
        </w:rPr>
        <w:t>»</w:t>
      </w:r>
      <w:r w:rsidR="00B30AAA" w:rsidRPr="0054300C">
        <w:rPr>
          <w:sz w:val="36"/>
          <w:szCs w:val="36"/>
        </w:rPr>
        <w:t xml:space="preserve"> Наталья Золоторева.</w:t>
      </w:r>
    </w:p>
    <w:p w14:paraId="2FEB7BFA" w14:textId="38A34AD1" w:rsidR="00B30AAA" w:rsidRPr="0054300C" w:rsidRDefault="00891E4B" w:rsidP="00B30AAA">
      <w:pPr>
        <w:ind w:right="849"/>
        <w:rPr>
          <w:sz w:val="36"/>
          <w:szCs w:val="36"/>
        </w:rPr>
      </w:pPr>
      <w:r>
        <w:rPr>
          <w:sz w:val="36"/>
          <w:szCs w:val="36"/>
        </w:rPr>
        <w:t>«</w:t>
      </w:r>
      <w:r w:rsidR="00B30AAA" w:rsidRPr="0054300C">
        <w:rPr>
          <w:sz w:val="36"/>
          <w:szCs w:val="36"/>
        </w:rPr>
        <w:t>Экзамены за девятый класс достаточно простые, а в старших классах идет очень резкий перепад программы, куда они могут идти из колледжей. Сейчас их много. И сегодня, кстати, востребованные в Москве рабочие профессии тоже очень изменились… Зачастую квалифицированные рабочие получают больше инженеров</w:t>
      </w:r>
      <w:r>
        <w:rPr>
          <w:sz w:val="36"/>
          <w:szCs w:val="36"/>
        </w:rPr>
        <w:t>»</w:t>
      </w:r>
      <w:r w:rsidR="00B30AAA" w:rsidRPr="0054300C">
        <w:rPr>
          <w:sz w:val="36"/>
          <w:szCs w:val="36"/>
        </w:rPr>
        <w:t>, – делится мнением директор школы №109 Евгений Ямбург.</w:t>
      </w:r>
    </w:p>
    <w:p w14:paraId="77FFF0D2" w14:textId="77777777" w:rsidR="00B30AAA" w:rsidRPr="0054300C" w:rsidRDefault="00B30AAA" w:rsidP="00B30AAA">
      <w:pPr>
        <w:ind w:right="849"/>
        <w:rPr>
          <w:sz w:val="36"/>
          <w:szCs w:val="36"/>
        </w:rPr>
      </w:pPr>
      <w:r w:rsidRPr="0054300C">
        <w:rPr>
          <w:sz w:val="36"/>
          <w:szCs w:val="36"/>
        </w:rPr>
        <w:t>В этом году министерства и ведомства доложили, что более 60% девятиклассников поступали в систему среднего профессионального образования. Это колледжи, училища, техникумы. Но там ведь тоже есть конкурс, иногда сравнимый с вузовским.</w:t>
      </w:r>
    </w:p>
    <w:p w14:paraId="30C6A1AD" w14:textId="20F4ADE3" w:rsidR="00B30AAA" w:rsidRPr="0054300C" w:rsidRDefault="00891E4B" w:rsidP="00B30AAA">
      <w:pPr>
        <w:ind w:right="849"/>
        <w:rPr>
          <w:sz w:val="36"/>
          <w:szCs w:val="36"/>
        </w:rPr>
      </w:pPr>
      <w:r>
        <w:rPr>
          <w:sz w:val="36"/>
          <w:szCs w:val="36"/>
        </w:rPr>
        <w:t>«</w:t>
      </w:r>
      <w:r w:rsidR="00B30AAA" w:rsidRPr="0054300C">
        <w:rPr>
          <w:sz w:val="36"/>
          <w:szCs w:val="36"/>
        </w:rPr>
        <w:t xml:space="preserve">Существуют прекрасные колледжи, прекрасные техникумы, в которых, конечно же, получение среднего образования сочетается с получением профессии. Единственно, что срок нормативного обучения не два года, а обычно три. Но очень многие ученики знают преимущества получения образования в таких местах. Поступление в высшее учебное заведение с определенными преимуществами </w:t>
      </w:r>
      <w:r w:rsidR="00B30AAA" w:rsidRPr="0054300C">
        <w:rPr>
          <w:sz w:val="36"/>
          <w:szCs w:val="36"/>
        </w:rPr>
        <w:lastRenderedPageBreak/>
        <w:t>происходит после получения такого образования. И многие этим пользуются</w:t>
      </w:r>
      <w:r>
        <w:rPr>
          <w:sz w:val="36"/>
          <w:szCs w:val="36"/>
        </w:rPr>
        <w:t>»</w:t>
      </w:r>
      <w:r w:rsidR="00B30AAA" w:rsidRPr="0054300C">
        <w:rPr>
          <w:sz w:val="36"/>
          <w:szCs w:val="36"/>
        </w:rPr>
        <w:t>, – считает заслуженный учитель РФ Геннадий Любич.</w:t>
      </w:r>
    </w:p>
    <w:p w14:paraId="4F352737" w14:textId="77777777" w:rsidR="00B30AAA" w:rsidRPr="0054300C" w:rsidRDefault="00B30AAA" w:rsidP="00B30AAA">
      <w:pPr>
        <w:ind w:right="849"/>
        <w:rPr>
          <w:sz w:val="36"/>
          <w:szCs w:val="36"/>
        </w:rPr>
      </w:pPr>
      <w:r w:rsidRPr="0054300C">
        <w:rPr>
          <w:sz w:val="36"/>
          <w:szCs w:val="36"/>
        </w:rPr>
        <w:t>Любимый миллионами артист эстрады Владимир Винокур, например, выпускник курского монтажно-строительного техникума. И хотя в итоге он выбрал другую стезю, свою первую специальность вспоминает с большим теплом.</w:t>
      </w:r>
    </w:p>
    <w:p w14:paraId="452E39C1" w14:textId="77777777" w:rsidR="00B30AAA" w:rsidRPr="0054300C" w:rsidRDefault="00B30AAA" w:rsidP="00B30AAA">
      <w:pPr>
        <w:ind w:right="849"/>
        <w:rPr>
          <w:sz w:val="36"/>
          <w:szCs w:val="36"/>
        </w:rPr>
      </w:pPr>
      <w:r w:rsidRPr="0054300C">
        <w:rPr>
          <w:sz w:val="36"/>
          <w:szCs w:val="36"/>
        </w:rPr>
        <w:t>– Техникум – это как бы опыт жизненный. Я прошел все: и рабочим, и мастером потом, дублером мастера… Это как бы уроки жизни, это великий труд строителя. И я с уважением отношусь к профессии отца и брата, но я выбрал все-таки свое и не жалею об этом.</w:t>
      </w:r>
    </w:p>
    <w:p w14:paraId="196A739D" w14:textId="77777777" w:rsidR="00B30AAA" w:rsidRPr="0054300C" w:rsidRDefault="00B30AAA" w:rsidP="00B30AAA">
      <w:pPr>
        <w:ind w:right="849"/>
        <w:rPr>
          <w:sz w:val="36"/>
          <w:szCs w:val="36"/>
        </w:rPr>
      </w:pPr>
      <w:r w:rsidRPr="0054300C">
        <w:rPr>
          <w:sz w:val="36"/>
          <w:szCs w:val="36"/>
        </w:rPr>
        <w:t>К дискуссии подключились педагоги, общественные деятели. Общее мнение – к ситуации нужно подойти внимательно.</w:t>
      </w:r>
    </w:p>
    <w:p w14:paraId="23E200FD" w14:textId="74CFCB5E" w:rsidR="00B30AAA" w:rsidRPr="0054300C" w:rsidRDefault="00891E4B" w:rsidP="00B30AAA">
      <w:pPr>
        <w:ind w:right="849"/>
        <w:rPr>
          <w:sz w:val="36"/>
          <w:szCs w:val="36"/>
        </w:rPr>
      </w:pPr>
      <w:r>
        <w:rPr>
          <w:sz w:val="36"/>
          <w:szCs w:val="36"/>
        </w:rPr>
        <w:t>«</w:t>
      </w:r>
      <w:r w:rsidR="00B30AAA" w:rsidRPr="0054300C">
        <w:rPr>
          <w:sz w:val="36"/>
          <w:szCs w:val="36"/>
        </w:rPr>
        <w:t>Каждый ребенок – это судьба, это личность. С каждым из них нужно разбираться. Найти приемлемое решение. Но для системной работы все эти ошибки нужно взять на карандаш</w:t>
      </w:r>
      <w:r>
        <w:rPr>
          <w:sz w:val="36"/>
          <w:szCs w:val="36"/>
        </w:rPr>
        <w:t>»</w:t>
      </w:r>
      <w:r w:rsidR="00B30AAA" w:rsidRPr="0054300C">
        <w:rPr>
          <w:sz w:val="36"/>
          <w:szCs w:val="36"/>
        </w:rPr>
        <w:t>, – заявил Геннадий Онищенко.</w:t>
      </w:r>
    </w:p>
    <w:p w14:paraId="304CB12B" w14:textId="77777777" w:rsidR="00B30AAA" w:rsidRDefault="00B30AAA" w:rsidP="00B30AAA">
      <w:pPr>
        <w:ind w:right="849"/>
        <w:rPr>
          <w:sz w:val="36"/>
          <w:szCs w:val="36"/>
        </w:rPr>
      </w:pPr>
      <w:r w:rsidRPr="0054300C">
        <w:rPr>
          <w:sz w:val="36"/>
          <w:szCs w:val="36"/>
        </w:rPr>
        <w:t>Главное, повторяют эксперты, сегодня определиться с тем, кто будет устанавливать общие для всех правила. А школьникам дать обязательную возможность самим сделать свой жизненный выбор.</w:t>
      </w:r>
    </w:p>
    <w:p w14:paraId="09358E80" w14:textId="77777777" w:rsidR="00B30AAA" w:rsidRDefault="00B30AAA" w:rsidP="00B30AAA">
      <w:pPr>
        <w:ind w:right="849"/>
        <w:rPr>
          <w:sz w:val="36"/>
          <w:szCs w:val="36"/>
        </w:rPr>
      </w:pPr>
    </w:p>
    <w:p w14:paraId="66A869BD" w14:textId="77777777" w:rsidR="00B30AAA" w:rsidRDefault="00B30AAA" w:rsidP="00B30AAA">
      <w:pPr>
        <w:ind w:right="849"/>
        <w:rPr>
          <w:sz w:val="36"/>
          <w:szCs w:val="36"/>
        </w:rPr>
      </w:pPr>
      <w:r>
        <w:rPr>
          <w:sz w:val="36"/>
          <w:szCs w:val="36"/>
        </w:rPr>
        <w:t>17-8-24</w:t>
      </w:r>
    </w:p>
    <w:p w14:paraId="65ED5C10" w14:textId="57B9D74A" w:rsidR="00B30AAA" w:rsidRDefault="00B30AAA" w:rsidP="00B30AAA">
      <w:pPr>
        <w:ind w:right="849"/>
        <w:rPr>
          <w:sz w:val="36"/>
          <w:szCs w:val="36"/>
        </w:rPr>
      </w:pPr>
      <w:r>
        <w:rPr>
          <w:sz w:val="36"/>
          <w:szCs w:val="36"/>
        </w:rPr>
        <w:t xml:space="preserve">Ъ -= </w:t>
      </w:r>
      <w:r w:rsidRPr="003E4C7D">
        <w:rPr>
          <w:sz w:val="36"/>
          <w:szCs w:val="36"/>
        </w:rPr>
        <w:t xml:space="preserve">На минувшей неделе на внебиржевом рынке резко усилились колебания курса доллара. Внутридневные движения достигали 5 руб./$, хотя по итогам недели курс доллара прибавил всего 2,5 руб., достигнув 89,4 руб./$. Отчасти это было вызвано крупными покупками валюты импортерами и компаниями, сокращающими бизнес в России. Раньше </w:t>
      </w:r>
      <w:r w:rsidRPr="003E4C7D">
        <w:rPr>
          <w:sz w:val="36"/>
          <w:szCs w:val="36"/>
        </w:rPr>
        <w:lastRenderedPageBreak/>
        <w:t xml:space="preserve">большие объемы </w:t>
      </w:r>
      <w:r w:rsidR="00891E4B">
        <w:rPr>
          <w:sz w:val="36"/>
          <w:szCs w:val="36"/>
        </w:rPr>
        <w:t>«</w:t>
      </w:r>
      <w:r w:rsidRPr="003E4C7D">
        <w:rPr>
          <w:sz w:val="36"/>
          <w:szCs w:val="36"/>
        </w:rPr>
        <w:t>поглощались</w:t>
      </w:r>
      <w:r w:rsidR="00891E4B">
        <w:rPr>
          <w:sz w:val="36"/>
          <w:szCs w:val="36"/>
        </w:rPr>
        <w:t>»</w:t>
      </w:r>
      <w:r w:rsidRPr="003E4C7D">
        <w:rPr>
          <w:sz w:val="36"/>
          <w:szCs w:val="36"/>
        </w:rPr>
        <w:t xml:space="preserve"> на биржевом рынке, но в настоящее время из-за санкций это канал реализации стал недоступен. Межбанковский рынок остается менее прозрачным и более разрозненным, что приводит к резким изменениям курсов </w:t>
      </w:r>
    </w:p>
    <w:p w14:paraId="5DF1BAEF" w14:textId="77777777" w:rsidR="00B30AAA" w:rsidRDefault="00B30AAA" w:rsidP="00B30AAA">
      <w:pPr>
        <w:ind w:right="849"/>
        <w:rPr>
          <w:sz w:val="36"/>
          <w:szCs w:val="36"/>
        </w:rPr>
      </w:pPr>
      <w:r>
        <w:rPr>
          <w:sz w:val="36"/>
          <w:szCs w:val="36"/>
        </w:rPr>
        <w:t>.</w:t>
      </w:r>
    </w:p>
    <w:p w14:paraId="1D9D5CF6" w14:textId="77777777" w:rsidR="00B30AAA" w:rsidRDefault="00B30AAA" w:rsidP="00B30AAA">
      <w:pPr>
        <w:ind w:right="849"/>
        <w:rPr>
          <w:sz w:val="36"/>
          <w:szCs w:val="36"/>
        </w:rPr>
      </w:pPr>
      <w:r>
        <w:rPr>
          <w:sz w:val="36"/>
          <w:szCs w:val="36"/>
        </w:rPr>
        <w:t>17-8-24</w:t>
      </w:r>
    </w:p>
    <w:p w14:paraId="3903FFB1" w14:textId="77DECB8F" w:rsidR="00B30AAA" w:rsidRDefault="00B30AAA" w:rsidP="00B30AAA">
      <w:pPr>
        <w:ind w:right="849"/>
        <w:rPr>
          <w:sz w:val="36"/>
          <w:szCs w:val="36"/>
        </w:rPr>
      </w:pPr>
      <w:r>
        <w:rPr>
          <w:sz w:val="36"/>
          <w:szCs w:val="36"/>
        </w:rPr>
        <w:t xml:space="preserve">Вести  </w:t>
      </w:r>
      <w:r w:rsidRPr="003D1B49">
        <w:rPr>
          <w:sz w:val="36"/>
          <w:szCs w:val="36"/>
        </w:rPr>
        <w:t xml:space="preserve">Результат попыток президента МОК Томаса Баха в угоду Западу привнести в Олимпийские игры </w:t>
      </w:r>
      <w:bookmarkStart w:id="38" w:name="_Hlk174789127"/>
      <w:r w:rsidR="00891E4B">
        <w:rPr>
          <w:sz w:val="36"/>
          <w:szCs w:val="36"/>
        </w:rPr>
        <w:t>«</w:t>
      </w:r>
      <w:r w:rsidRPr="003D1B49">
        <w:rPr>
          <w:sz w:val="36"/>
          <w:szCs w:val="36"/>
        </w:rPr>
        <w:t>новую инклюзивность</w:t>
      </w:r>
      <w:r w:rsidR="00891E4B">
        <w:rPr>
          <w:sz w:val="36"/>
          <w:szCs w:val="36"/>
        </w:rPr>
        <w:t>»</w:t>
      </w:r>
      <w:r w:rsidRPr="003D1B49">
        <w:rPr>
          <w:sz w:val="36"/>
          <w:szCs w:val="36"/>
        </w:rPr>
        <w:t xml:space="preserve"> </w:t>
      </w:r>
      <w:bookmarkEnd w:id="38"/>
      <w:r w:rsidRPr="003D1B49">
        <w:rPr>
          <w:sz w:val="36"/>
          <w:szCs w:val="36"/>
        </w:rPr>
        <w:t>удручают, заявила официальный представитель МИД России Мария Захарова.</w:t>
      </w:r>
      <w:r>
        <w:rPr>
          <w:sz w:val="36"/>
          <w:szCs w:val="36"/>
        </w:rPr>
        <w:t xml:space="preserve"> </w:t>
      </w:r>
      <w:r w:rsidRPr="003D1B49">
        <w:rPr>
          <w:sz w:val="36"/>
          <w:szCs w:val="36"/>
        </w:rPr>
        <w:t>Так дипломат ответила на просьбу прокомментировать заявления Баха о гендерной идентичности спортсменов, участвующих в Олимпиаде.</w:t>
      </w:r>
      <w:r>
        <w:rPr>
          <w:sz w:val="36"/>
          <w:szCs w:val="36"/>
        </w:rPr>
        <w:t xml:space="preserve"> </w:t>
      </w:r>
      <w:r w:rsidR="00891E4B">
        <w:rPr>
          <w:sz w:val="36"/>
          <w:szCs w:val="36"/>
        </w:rPr>
        <w:t>«</w:t>
      </w:r>
      <w:r w:rsidRPr="003D1B49">
        <w:rPr>
          <w:sz w:val="36"/>
          <w:szCs w:val="36"/>
        </w:rPr>
        <w:t xml:space="preserve">До сих пор у здравомыслящей части человечества никаких вопросов по гендерной теме не возникало. В мире есть только два пола – мужской и женский. Как следствие, существуют мужские и женские спортивные состязания, – подчеркнула Захарова. – Попытки Томаса Баха в угоду западным неолиберальным элитам привнести в </w:t>
      </w:r>
      <w:r>
        <w:rPr>
          <w:sz w:val="36"/>
          <w:szCs w:val="36"/>
        </w:rPr>
        <w:t>ОИ</w:t>
      </w:r>
      <w:r w:rsidRPr="003D1B49">
        <w:rPr>
          <w:sz w:val="36"/>
          <w:szCs w:val="36"/>
        </w:rPr>
        <w:t xml:space="preserve"> </w:t>
      </w:r>
      <w:r w:rsidR="00891E4B">
        <w:rPr>
          <w:sz w:val="36"/>
          <w:szCs w:val="36"/>
        </w:rPr>
        <w:t>«</w:t>
      </w:r>
      <w:r w:rsidRPr="003D1B49">
        <w:rPr>
          <w:sz w:val="36"/>
          <w:szCs w:val="36"/>
        </w:rPr>
        <w:t>новую инклюзивность</w:t>
      </w:r>
      <w:r w:rsidR="00891E4B">
        <w:rPr>
          <w:sz w:val="36"/>
          <w:szCs w:val="36"/>
        </w:rPr>
        <w:t>»</w:t>
      </w:r>
      <w:r w:rsidRPr="003D1B49">
        <w:rPr>
          <w:sz w:val="36"/>
          <w:szCs w:val="36"/>
        </w:rPr>
        <w:t xml:space="preserve"> приводят к удручающему результату</w:t>
      </w:r>
      <w:r w:rsidR="00891E4B">
        <w:rPr>
          <w:sz w:val="36"/>
          <w:szCs w:val="36"/>
        </w:rPr>
        <w:t>»</w:t>
      </w:r>
      <w:r w:rsidRPr="003D1B49">
        <w:rPr>
          <w:sz w:val="36"/>
          <w:szCs w:val="36"/>
        </w:rPr>
        <w:t>.</w:t>
      </w:r>
      <w:r>
        <w:rPr>
          <w:sz w:val="36"/>
          <w:szCs w:val="36"/>
        </w:rPr>
        <w:t xml:space="preserve"> </w:t>
      </w:r>
      <w:r w:rsidRPr="003D1B49">
        <w:rPr>
          <w:sz w:val="36"/>
          <w:szCs w:val="36"/>
        </w:rPr>
        <w:t>Захарова</w:t>
      </w:r>
      <w:r>
        <w:rPr>
          <w:sz w:val="36"/>
          <w:szCs w:val="36"/>
        </w:rPr>
        <w:t xml:space="preserve"> </w:t>
      </w:r>
      <w:r w:rsidRPr="003D1B49">
        <w:rPr>
          <w:sz w:val="36"/>
          <w:szCs w:val="36"/>
        </w:rPr>
        <w:t>назвала сомнительными решения Баха относительно допуска на турнир некоторых боксеров-женщин. Эти решения, по словам Захаровой, глава МОК пытался прикрыть неоднозначными комментариями по гендерной тематике и откровенной ложью в адрес Международной ассоциации бокса.</w:t>
      </w:r>
      <w:r>
        <w:rPr>
          <w:sz w:val="36"/>
          <w:szCs w:val="36"/>
        </w:rPr>
        <w:t xml:space="preserve"> </w:t>
      </w:r>
      <w:r w:rsidRPr="003D1B49">
        <w:rPr>
          <w:sz w:val="36"/>
          <w:szCs w:val="36"/>
        </w:rPr>
        <w:t>В частности, Бах заявлял о том, что научного способа провести различия между мужчинами и женщинами нет, отметила Захарова.</w:t>
      </w:r>
      <w:r>
        <w:rPr>
          <w:sz w:val="36"/>
          <w:szCs w:val="36"/>
        </w:rPr>
        <w:t xml:space="preserve"> </w:t>
      </w:r>
      <w:r w:rsidR="00891E4B">
        <w:rPr>
          <w:sz w:val="36"/>
          <w:szCs w:val="36"/>
        </w:rPr>
        <w:t>«</w:t>
      </w:r>
      <w:r w:rsidRPr="003D1B49">
        <w:rPr>
          <w:sz w:val="36"/>
          <w:szCs w:val="36"/>
        </w:rPr>
        <w:t xml:space="preserve">Не знаем, какие </w:t>
      </w:r>
      <w:r w:rsidR="00891E4B">
        <w:rPr>
          <w:sz w:val="36"/>
          <w:szCs w:val="36"/>
        </w:rPr>
        <w:t>«</w:t>
      </w:r>
      <w:r w:rsidRPr="003D1B49">
        <w:rPr>
          <w:sz w:val="36"/>
          <w:szCs w:val="36"/>
        </w:rPr>
        <w:t>достоверные научные данные</w:t>
      </w:r>
      <w:r w:rsidR="00891E4B">
        <w:rPr>
          <w:sz w:val="36"/>
          <w:szCs w:val="36"/>
        </w:rPr>
        <w:t>»</w:t>
      </w:r>
      <w:r w:rsidRPr="003D1B49">
        <w:rPr>
          <w:sz w:val="36"/>
          <w:szCs w:val="36"/>
        </w:rPr>
        <w:t xml:space="preserve"> нужны г-ну Баху – бывшему спортсмену и международному чиновнику – для этого</w:t>
      </w:r>
      <w:r w:rsidR="00891E4B">
        <w:rPr>
          <w:sz w:val="36"/>
          <w:szCs w:val="36"/>
        </w:rPr>
        <w:t>»</w:t>
      </w:r>
      <w:r w:rsidRPr="003D1B49">
        <w:rPr>
          <w:sz w:val="36"/>
          <w:szCs w:val="36"/>
        </w:rPr>
        <w:t>, – добавила она.</w:t>
      </w:r>
    </w:p>
    <w:p w14:paraId="6974F739" w14:textId="77777777" w:rsidR="00B30AAA" w:rsidRDefault="00B30AAA" w:rsidP="00B30AAA">
      <w:pPr>
        <w:ind w:right="849"/>
        <w:rPr>
          <w:sz w:val="36"/>
          <w:szCs w:val="36"/>
        </w:rPr>
      </w:pPr>
    </w:p>
    <w:p w14:paraId="473D4250" w14:textId="77777777" w:rsidR="00B30AAA" w:rsidRDefault="00B30AAA" w:rsidP="00B30AAA">
      <w:pPr>
        <w:ind w:right="849"/>
        <w:rPr>
          <w:sz w:val="36"/>
          <w:szCs w:val="36"/>
        </w:rPr>
      </w:pPr>
      <w:r>
        <w:rPr>
          <w:sz w:val="36"/>
          <w:szCs w:val="36"/>
        </w:rPr>
        <w:t>17-8-24</w:t>
      </w:r>
    </w:p>
    <w:p w14:paraId="1425D387" w14:textId="77777777" w:rsidR="00B30AAA" w:rsidRPr="008B1625" w:rsidRDefault="00B30AAA" w:rsidP="00B30AAA">
      <w:pPr>
        <w:ind w:right="849"/>
        <w:rPr>
          <w:sz w:val="36"/>
          <w:szCs w:val="36"/>
        </w:rPr>
      </w:pPr>
      <w:r>
        <w:rPr>
          <w:sz w:val="36"/>
          <w:szCs w:val="36"/>
        </w:rPr>
        <w:t xml:space="preserve">Вести  </w:t>
      </w:r>
      <w:r w:rsidRPr="008B1625">
        <w:rPr>
          <w:sz w:val="36"/>
          <w:szCs w:val="36"/>
        </w:rPr>
        <w:t>Ливни отступили на восток, и на Русскую равнину возвращается лето. Почему первые две недели августа выдались настолько дождливыми? И чего ждать от погоды дальше?</w:t>
      </w:r>
    </w:p>
    <w:p w14:paraId="0A309B11" w14:textId="77777777" w:rsidR="00B30AAA" w:rsidRPr="008B1625" w:rsidRDefault="00B30AAA" w:rsidP="00B30AAA">
      <w:pPr>
        <w:ind w:right="849"/>
        <w:rPr>
          <w:sz w:val="36"/>
          <w:szCs w:val="36"/>
        </w:rPr>
      </w:pPr>
      <w:r w:rsidRPr="008B1625">
        <w:rPr>
          <w:sz w:val="36"/>
          <w:szCs w:val="36"/>
        </w:rPr>
        <w:t>Грозовая туча накрыла Томск в разгар дня, когда прогрев воздуха достиг максимальных значений. За считаные минуты в городе похолодало сразу на 5 градусов. Из-за резких температурных контрастов поднялся штормовой ветер. Ливень местами переходил в довольно крупный град.</w:t>
      </w:r>
    </w:p>
    <w:p w14:paraId="05B9976C" w14:textId="77777777" w:rsidR="00B30AAA" w:rsidRPr="008B1625" w:rsidRDefault="00B30AAA" w:rsidP="00B30AAA">
      <w:pPr>
        <w:ind w:right="849"/>
        <w:rPr>
          <w:sz w:val="36"/>
          <w:szCs w:val="36"/>
        </w:rPr>
      </w:pPr>
      <w:r w:rsidRPr="008B1625">
        <w:rPr>
          <w:sz w:val="36"/>
          <w:szCs w:val="36"/>
        </w:rPr>
        <w:t>Тем временем, в Челябинской области устраняли последствия дождевого паводка. Ливни прекратились, реки начали возвращаться в берега. Пока на закрытом участке трассы Миасс-Карабаш шли восстановительные работы, некоторые водители, чтобы объехать место ремонта, штурмовали брод.</w:t>
      </w:r>
    </w:p>
    <w:p w14:paraId="3BF2BF36" w14:textId="77777777" w:rsidR="00B30AAA" w:rsidRPr="008B1625" w:rsidRDefault="00B30AAA" w:rsidP="00B30AAA">
      <w:pPr>
        <w:ind w:right="849"/>
        <w:rPr>
          <w:sz w:val="36"/>
          <w:szCs w:val="36"/>
        </w:rPr>
      </w:pPr>
      <w:r w:rsidRPr="008B1625">
        <w:rPr>
          <w:sz w:val="36"/>
          <w:szCs w:val="36"/>
        </w:rPr>
        <w:t>Стихия нанесла Южному Уралу серьезный ущерб. Но обилие осадков также обеспечило большой урожай грибов. Жители Магнитогорска, например, сейчас вывозят из леса полные багажники опят.</w:t>
      </w:r>
    </w:p>
    <w:p w14:paraId="6A9E3E33" w14:textId="77777777" w:rsidR="00B30AAA" w:rsidRPr="008B1625" w:rsidRDefault="00B30AAA" w:rsidP="00B30AAA">
      <w:pPr>
        <w:ind w:right="849"/>
        <w:rPr>
          <w:sz w:val="36"/>
          <w:szCs w:val="36"/>
        </w:rPr>
      </w:pPr>
      <w:r w:rsidRPr="008B1625">
        <w:rPr>
          <w:sz w:val="36"/>
          <w:szCs w:val="36"/>
        </w:rPr>
        <w:t>На Русском Севере в последние дни, наоборот, отмечается дефицит осадков. На фоне теплой и сухой погоды не стихают природные пожары в Мурманской области. Недавно на полуостровах Средний и Рыбачий удалось ликвидировать очаги возгорания, но в конце рабочей недели там снова разгорелся огонь. Спасателям и пожарным Мурманской авиабазы пришли на помощь волонтеры. Тушению мешал сильный ветер.</w:t>
      </w:r>
    </w:p>
    <w:p w14:paraId="53C52496" w14:textId="77777777" w:rsidR="00B30AAA" w:rsidRPr="008B1625" w:rsidRDefault="00B30AAA" w:rsidP="00B30AAA">
      <w:pPr>
        <w:ind w:right="849"/>
        <w:rPr>
          <w:sz w:val="36"/>
          <w:szCs w:val="36"/>
        </w:rPr>
      </w:pPr>
      <w:r w:rsidRPr="008B1625">
        <w:rPr>
          <w:sz w:val="36"/>
          <w:szCs w:val="36"/>
        </w:rPr>
        <w:t xml:space="preserve">Жара, засуха и неосторожное обращение с огнем привели к росту числа ландшафтных пожаров и на юге России. Например, в Ставропольском крае сгорела </w:t>
      </w:r>
      <w:r w:rsidRPr="008B1625">
        <w:rPr>
          <w:sz w:val="36"/>
          <w:szCs w:val="36"/>
        </w:rPr>
        <w:lastRenderedPageBreak/>
        <w:t>сухая трава на поле у одного из сел на площади 3 тысячи квадратных метров.</w:t>
      </w:r>
    </w:p>
    <w:p w14:paraId="4D196436" w14:textId="77777777" w:rsidR="00B30AAA" w:rsidRPr="008B1625" w:rsidRDefault="00B30AAA" w:rsidP="00B30AAA">
      <w:pPr>
        <w:ind w:right="849"/>
        <w:rPr>
          <w:sz w:val="36"/>
          <w:szCs w:val="36"/>
        </w:rPr>
      </w:pPr>
      <w:r w:rsidRPr="008B1625">
        <w:rPr>
          <w:sz w:val="36"/>
          <w:szCs w:val="36"/>
        </w:rPr>
        <w:t>В Поволжье наблюдалась совершенно другая картина. 14 августа некоторые самарские водители вынуждены были спасаться от потопа на крышах машин. Залповый ливень превратил улицы на востоке города в реки. Осадки выпадали с такой скоростью, что, зайдя на несколько минут в магазин, покупатели больше не могли его покинуть, ведь у крыльца уже плескались волны.</w:t>
      </w:r>
    </w:p>
    <w:p w14:paraId="62263DA9" w14:textId="77777777" w:rsidR="00B30AAA" w:rsidRPr="008B1625" w:rsidRDefault="00B30AAA" w:rsidP="00B30AAA">
      <w:pPr>
        <w:ind w:right="849"/>
        <w:rPr>
          <w:sz w:val="36"/>
          <w:szCs w:val="36"/>
        </w:rPr>
      </w:pPr>
      <w:r w:rsidRPr="008B1625">
        <w:rPr>
          <w:sz w:val="36"/>
          <w:szCs w:val="36"/>
        </w:rPr>
        <w:t>Не менее ярко стихия проявила себя в Свердловской области. Там вблизи города Каменска-Уральского заметили смерч. Хобот его стелился практически параллельно земле и напоминал гигантский хлыст. К счастью, никаких разрушений после себя вихрь не оставил.</w:t>
      </w:r>
    </w:p>
    <w:p w14:paraId="7018789F" w14:textId="77777777" w:rsidR="00B30AAA" w:rsidRPr="008B1625" w:rsidRDefault="00B30AAA" w:rsidP="00B30AAA">
      <w:pPr>
        <w:ind w:right="849"/>
        <w:rPr>
          <w:sz w:val="36"/>
          <w:szCs w:val="36"/>
        </w:rPr>
      </w:pPr>
      <w:r w:rsidRPr="008B1625">
        <w:rPr>
          <w:sz w:val="36"/>
          <w:szCs w:val="36"/>
        </w:rPr>
        <w:t>Надо сказать, вся первая половина августа отличалась беспрецедентной циклонической активностью. В результате в многих районах Урала и Поволжья объем выпавшей влаги значительно превысил норму. Более того, задолго до конца последнего летнего месяца количество осадков, например, в Ульяновске и Оренбурге превысило исторические максимумы за почти полуторавековой период инструментальных наблюдений. А в горах Южного Урала до обновления метеостатистики остался один шаг.</w:t>
      </w:r>
    </w:p>
    <w:p w14:paraId="75D8721B" w14:textId="77777777" w:rsidR="00B30AAA" w:rsidRPr="008B1625" w:rsidRDefault="00B30AAA" w:rsidP="00B30AAA">
      <w:pPr>
        <w:ind w:right="849"/>
        <w:rPr>
          <w:sz w:val="36"/>
          <w:szCs w:val="36"/>
        </w:rPr>
      </w:pPr>
      <w:r w:rsidRPr="008B1625">
        <w:rPr>
          <w:sz w:val="36"/>
          <w:szCs w:val="36"/>
        </w:rPr>
        <w:t xml:space="preserve">Но во второй половине недели погодный тренд стал меняться. На запад Русской равнины пробился антициклон, и он оттеснил дождевые тучи циклона на восток региона. Поэтому погода стала весьма контрастной. Например, в Мурманске ничто не помешало солнцу прогреть воздух до рекордных плюс 25,9 градуса. А вот плотная облачность, затянувшая небо над Сыктывкаром, отразила назад в космос почти весь поток солнечной энергии, и здесь день оказался </w:t>
      </w:r>
      <w:r w:rsidRPr="008B1625">
        <w:rPr>
          <w:sz w:val="36"/>
          <w:szCs w:val="36"/>
        </w:rPr>
        <w:lastRenderedPageBreak/>
        <w:t>самым прохладным, по меньшей мере, за всю эпоху глобального потепления.</w:t>
      </w:r>
    </w:p>
    <w:p w14:paraId="0B9E69E0" w14:textId="77777777" w:rsidR="00B30AAA" w:rsidRPr="008B1625" w:rsidRDefault="00B30AAA" w:rsidP="00B30AAA">
      <w:pPr>
        <w:ind w:right="849"/>
        <w:rPr>
          <w:sz w:val="36"/>
          <w:szCs w:val="36"/>
        </w:rPr>
      </w:pPr>
      <w:r w:rsidRPr="008B1625">
        <w:rPr>
          <w:sz w:val="36"/>
          <w:szCs w:val="36"/>
        </w:rPr>
        <w:t>В ближайшие дни под влиянием антициклона окажется южная половина Европейской России. А вот вдоль его северной периферии будут смещаться циклоны, несущие поля дождевой облачности к берегам Средней Волги и отрогам Урала. При этом в область очага высокого давления ненастные вихри станут закачивать хорошо прогревшиеся воздушные массы.</w:t>
      </w:r>
    </w:p>
    <w:p w14:paraId="575077C9" w14:textId="77777777" w:rsidR="00B30AAA" w:rsidRPr="008B1625" w:rsidRDefault="00B30AAA" w:rsidP="00B30AAA">
      <w:pPr>
        <w:ind w:right="849"/>
        <w:rPr>
          <w:sz w:val="36"/>
          <w:szCs w:val="36"/>
        </w:rPr>
      </w:pPr>
      <w:r w:rsidRPr="008B1625">
        <w:rPr>
          <w:sz w:val="36"/>
          <w:szCs w:val="36"/>
        </w:rPr>
        <w:t>В такой ситуации в эпицентре потепления окажется южная часть России – здесь в полуденные часы жара усилится до 33-38 градусов. А на Урале, несмотря на ливневые дожди, температурный режим вернется в рамки климата – после полудня до 19-24 градусов тепла. А вот на Средней Волге и в центре страны показания термометров немного превысят уровень многолетних значений- потеплеет до 22-27 градусов.</w:t>
      </w:r>
    </w:p>
    <w:p w14:paraId="451049D0" w14:textId="77777777" w:rsidR="00B30AAA" w:rsidRDefault="00B30AAA" w:rsidP="00B30AAA">
      <w:pPr>
        <w:ind w:right="849"/>
        <w:rPr>
          <w:sz w:val="36"/>
          <w:szCs w:val="36"/>
        </w:rPr>
      </w:pPr>
      <w:r w:rsidRPr="008B1625">
        <w:rPr>
          <w:sz w:val="36"/>
          <w:szCs w:val="36"/>
        </w:rPr>
        <w:t>Например, в Москве в выходные возможны локальные ливни и грозы, а воздух в полуденные часы прогреется до 25-26 градусов. Пик потепления придется на начало следующей недели, днем воздух прогреется до 27 градусов – это более чем на 5 градусов выше нормы. Но затем вновь местами прошумят грозовые дожди, и теплая аномалия немного сократится.</w:t>
      </w:r>
    </w:p>
    <w:p w14:paraId="1CEC8AB4" w14:textId="77777777" w:rsidR="00B30AAA" w:rsidRDefault="00B30AAA" w:rsidP="00B30AAA">
      <w:pPr>
        <w:ind w:right="849"/>
        <w:rPr>
          <w:sz w:val="36"/>
          <w:szCs w:val="36"/>
        </w:rPr>
      </w:pPr>
    </w:p>
    <w:p w14:paraId="3991E293" w14:textId="77777777" w:rsidR="00B30AAA" w:rsidRDefault="00B30AAA" w:rsidP="00B30AAA">
      <w:pPr>
        <w:ind w:right="849"/>
        <w:rPr>
          <w:sz w:val="36"/>
          <w:szCs w:val="36"/>
        </w:rPr>
      </w:pPr>
      <w:r>
        <w:rPr>
          <w:sz w:val="36"/>
          <w:szCs w:val="36"/>
        </w:rPr>
        <w:t>18-8-24</w:t>
      </w:r>
    </w:p>
    <w:p w14:paraId="2CADEA4F" w14:textId="4964D9BA" w:rsidR="00B30AAA" w:rsidRPr="00254EF0" w:rsidRDefault="00B30AAA" w:rsidP="00B30AAA">
      <w:pPr>
        <w:ind w:right="849"/>
        <w:rPr>
          <w:sz w:val="36"/>
          <w:szCs w:val="36"/>
        </w:rPr>
      </w:pPr>
      <w:r>
        <w:rPr>
          <w:sz w:val="36"/>
          <w:szCs w:val="36"/>
        </w:rPr>
        <w:t xml:space="preserve">Вести  </w:t>
      </w:r>
      <w:bookmarkStart w:id="39" w:name="_Hlk174855589"/>
      <w:r w:rsidRPr="00254EF0">
        <w:rPr>
          <w:sz w:val="36"/>
          <w:szCs w:val="36"/>
        </w:rPr>
        <w:t>Российская команда завоевала 37 медалей на кубке мира по плаванию в ледяной воде в Аргентине, из них 21 золотая</w:t>
      </w:r>
      <w:bookmarkEnd w:id="39"/>
      <w:r w:rsidRPr="00254EF0">
        <w:rPr>
          <w:sz w:val="36"/>
          <w:szCs w:val="36"/>
        </w:rPr>
        <w:t>, заявил капитан команды Андрей Замыслов.</w:t>
      </w:r>
      <w:r>
        <w:rPr>
          <w:sz w:val="36"/>
          <w:szCs w:val="36"/>
        </w:rPr>
        <w:t xml:space="preserve"> </w:t>
      </w:r>
      <w:r w:rsidRPr="00254EF0">
        <w:rPr>
          <w:sz w:val="36"/>
          <w:szCs w:val="36"/>
        </w:rPr>
        <w:t xml:space="preserve">Кубок мира прошел с 12 по 17 августа в городе Эль-Калафата провинции Санта-Крус, где много озер и ледников. Пловцы из разных стран приняли участие в соревнованиях на дистанциях от 25 м до 500 м в ледяной воде. В состав российской </w:t>
      </w:r>
      <w:r w:rsidRPr="00254EF0">
        <w:rPr>
          <w:sz w:val="36"/>
          <w:szCs w:val="36"/>
        </w:rPr>
        <w:lastRenderedPageBreak/>
        <w:t>команды входили пять человек.</w:t>
      </w:r>
      <w:r>
        <w:rPr>
          <w:sz w:val="36"/>
          <w:szCs w:val="36"/>
        </w:rPr>
        <w:t xml:space="preserve"> </w:t>
      </w:r>
      <w:r w:rsidR="00891E4B">
        <w:rPr>
          <w:sz w:val="36"/>
          <w:szCs w:val="36"/>
        </w:rPr>
        <w:t>«</w:t>
      </w:r>
      <w:r w:rsidRPr="00254EF0">
        <w:rPr>
          <w:sz w:val="36"/>
          <w:szCs w:val="36"/>
        </w:rPr>
        <w:t>Для меня это первый опыт. Очень интересные впечатления. Столько эмоций. И я бы вновь приняла участие в таких соревнованиях</w:t>
      </w:r>
      <w:r w:rsidR="00891E4B">
        <w:rPr>
          <w:sz w:val="36"/>
          <w:szCs w:val="36"/>
        </w:rPr>
        <w:t>»</w:t>
      </w:r>
      <w:r w:rsidRPr="00254EF0">
        <w:rPr>
          <w:sz w:val="36"/>
          <w:szCs w:val="36"/>
        </w:rPr>
        <w:t>, – заявила золотой и серебряный призер кубка, мастер спорта Дарья Астанина в интервью РИА Новости.</w:t>
      </w:r>
      <w:r>
        <w:rPr>
          <w:sz w:val="36"/>
          <w:szCs w:val="36"/>
        </w:rPr>
        <w:t xml:space="preserve"> </w:t>
      </w:r>
      <w:r w:rsidRPr="00254EF0">
        <w:rPr>
          <w:sz w:val="36"/>
          <w:szCs w:val="36"/>
        </w:rPr>
        <w:t xml:space="preserve">Плавание в ледяной воде требует закалки. </w:t>
      </w:r>
      <w:r w:rsidR="00891E4B">
        <w:rPr>
          <w:sz w:val="36"/>
          <w:szCs w:val="36"/>
        </w:rPr>
        <w:t>«</w:t>
      </w:r>
      <w:r w:rsidRPr="00254EF0">
        <w:rPr>
          <w:sz w:val="36"/>
          <w:szCs w:val="36"/>
        </w:rPr>
        <w:t>Я давно занимаюсь этим, на протяжении 20 лет не моюсь горячей водой. Адреналин на старте все перекрывает, жарко становится. Ты договариваешься сам с собой</w:t>
      </w:r>
      <w:r w:rsidR="00891E4B">
        <w:rPr>
          <w:sz w:val="36"/>
          <w:szCs w:val="36"/>
        </w:rPr>
        <w:t>»</w:t>
      </w:r>
      <w:r w:rsidRPr="00254EF0">
        <w:rPr>
          <w:sz w:val="36"/>
          <w:szCs w:val="36"/>
        </w:rPr>
        <w:t xml:space="preserve">, – отметил Замыслов. </w:t>
      </w:r>
      <w:r w:rsidR="00891E4B">
        <w:rPr>
          <w:sz w:val="36"/>
          <w:szCs w:val="36"/>
        </w:rPr>
        <w:t>«</w:t>
      </w:r>
      <w:r w:rsidRPr="00254EF0">
        <w:rPr>
          <w:sz w:val="36"/>
          <w:szCs w:val="36"/>
        </w:rPr>
        <w:t>А дальше уже кто насколько договорится. Меня плавание в ледяной воде затянуло. Это особый круг людей, здесь находишь новое общение, здесь очень интересно</w:t>
      </w:r>
      <w:r w:rsidR="00891E4B">
        <w:rPr>
          <w:sz w:val="36"/>
          <w:szCs w:val="36"/>
        </w:rPr>
        <w:t>»</w:t>
      </w:r>
      <w:r w:rsidRPr="00254EF0">
        <w:rPr>
          <w:sz w:val="36"/>
          <w:szCs w:val="36"/>
        </w:rPr>
        <w:t>, – добавил золотой призер кубка Алексей Жарков.</w:t>
      </w:r>
      <w:r>
        <w:rPr>
          <w:sz w:val="36"/>
          <w:szCs w:val="36"/>
        </w:rPr>
        <w:t xml:space="preserve"> </w:t>
      </w:r>
    </w:p>
    <w:p w14:paraId="2702A86D" w14:textId="77777777" w:rsidR="00B30AAA" w:rsidRPr="00254EF0" w:rsidRDefault="00B30AAA" w:rsidP="00B30AAA">
      <w:pPr>
        <w:ind w:right="849"/>
        <w:rPr>
          <w:sz w:val="36"/>
          <w:szCs w:val="36"/>
        </w:rPr>
      </w:pPr>
      <w:r w:rsidRPr="00254EF0">
        <w:rPr>
          <w:sz w:val="36"/>
          <w:szCs w:val="36"/>
        </w:rPr>
        <w:t>Главной звездой соревнований в Аргентине стал 77-летний светлогорец Вячеслав Тихонов – многократный чемпион и рекордсмен мира, Европы и России по зимнему плаванию. Пловец завоевал шесть золотых медалей. Участники и зрители встречали Тихонова бурными аплодисментами, а каждое восхождение на пьедестал – криками в его поддержку и песнями. Тихонов не остался в долгу: каждый раз, получая медаль, он обращался к зрителям со словами приветствия на испанском языке.</w:t>
      </w:r>
    </w:p>
    <w:p w14:paraId="2C041B44" w14:textId="77777777" w:rsidR="00B30AAA" w:rsidRPr="00254EF0" w:rsidRDefault="00B30AAA" w:rsidP="00B30AAA">
      <w:pPr>
        <w:ind w:right="849"/>
        <w:rPr>
          <w:sz w:val="36"/>
          <w:szCs w:val="36"/>
        </w:rPr>
      </w:pPr>
      <w:r w:rsidRPr="00254EF0">
        <w:rPr>
          <w:sz w:val="36"/>
          <w:szCs w:val="36"/>
        </w:rPr>
        <w:t>Отношение к России на соревнованиях оказалось очень хорошим, без противостояния. Члены российской команды начали меняться шапками, в итоге половина команды Аргентины носила российские шапки, отметил Замыслов.</w:t>
      </w:r>
    </w:p>
    <w:p w14:paraId="3496C5FD" w14:textId="67CFD093" w:rsidR="00B30AAA" w:rsidRDefault="00B30AAA" w:rsidP="00B30AAA">
      <w:pPr>
        <w:ind w:right="849"/>
        <w:rPr>
          <w:sz w:val="36"/>
          <w:szCs w:val="36"/>
        </w:rPr>
      </w:pPr>
      <w:r w:rsidRPr="00254EF0">
        <w:rPr>
          <w:sz w:val="36"/>
          <w:szCs w:val="36"/>
        </w:rPr>
        <w:t xml:space="preserve">После церемонии награждения к российской команде подошел участник мероприятия. </w:t>
      </w:r>
      <w:r w:rsidR="00891E4B">
        <w:rPr>
          <w:sz w:val="36"/>
          <w:szCs w:val="36"/>
        </w:rPr>
        <w:t>«</w:t>
      </w:r>
      <w:r w:rsidRPr="00254EF0">
        <w:rPr>
          <w:sz w:val="36"/>
          <w:szCs w:val="36"/>
        </w:rPr>
        <w:t>Спасибо вам. У русских большое сердце. Вы очень сильные. Вы победили во Второй мировой войне. И вы будете и дальше побеждать</w:t>
      </w:r>
      <w:r w:rsidR="00891E4B">
        <w:rPr>
          <w:sz w:val="36"/>
          <w:szCs w:val="36"/>
        </w:rPr>
        <w:t>»</w:t>
      </w:r>
      <w:r w:rsidRPr="00254EF0">
        <w:rPr>
          <w:sz w:val="36"/>
          <w:szCs w:val="36"/>
        </w:rPr>
        <w:t>, – заявил мужчина.</w:t>
      </w:r>
    </w:p>
    <w:p w14:paraId="17363CED" w14:textId="77777777" w:rsidR="00B30AAA" w:rsidRDefault="00B30AAA" w:rsidP="00B30AAA"/>
    <w:p w14:paraId="16CC048D" w14:textId="77777777" w:rsidR="00B30AAA" w:rsidRDefault="00B30AAA" w:rsidP="00B30AAA">
      <w:pPr>
        <w:ind w:right="849"/>
        <w:rPr>
          <w:sz w:val="36"/>
          <w:szCs w:val="36"/>
        </w:rPr>
      </w:pPr>
      <w:r>
        <w:rPr>
          <w:sz w:val="36"/>
          <w:szCs w:val="36"/>
        </w:rPr>
        <w:t>18-8-24</w:t>
      </w:r>
    </w:p>
    <w:p w14:paraId="2BD74E65" w14:textId="5702BE33" w:rsidR="00B30AAA" w:rsidRPr="008B029A" w:rsidRDefault="00B30AAA" w:rsidP="00B30AAA">
      <w:pPr>
        <w:ind w:right="849"/>
        <w:rPr>
          <w:sz w:val="36"/>
          <w:szCs w:val="36"/>
        </w:rPr>
      </w:pPr>
      <w:r>
        <w:rPr>
          <w:sz w:val="36"/>
          <w:szCs w:val="36"/>
        </w:rPr>
        <w:t xml:space="preserve">МК   </w:t>
      </w:r>
      <w:r w:rsidR="00891E4B">
        <w:rPr>
          <w:sz w:val="36"/>
          <w:szCs w:val="36"/>
        </w:rPr>
        <w:t>«</w:t>
      </w:r>
      <w:r w:rsidRPr="008B029A">
        <w:rPr>
          <w:sz w:val="36"/>
          <w:szCs w:val="36"/>
        </w:rPr>
        <w:t>Ален Фабьен, Анушка, Энтони, а также (собака) Лубо с глубоким прискорбием сообщаем о кончине своего отца после тяжелой болезни. Он мирно скончался в своем доме в Души, в окружении своих троих детей и своей семьи</w:t>
      </w:r>
      <w:r w:rsidR="00891E4B">
        <w:rPr>
          <w:sz w:val="36"/>
          <w:szCs w:val="36"/>
        </w:rPr>
        <w:t>»</w:t>
      </w:r>
      <w:r w:rsidRPr="008B029A">
        <w:rPr>
          <w:sz w:val="36"/>
          <w:szCs w:val="36"/>
        </w:rPr>
        <w:t>, - говорится в заявлении, в котором добавлено, что семья покойного попросила о конфиденциальности.</w:t>
      </w:r>
    </w:p>
    <w:p w14:paraId="7DE742DE" w14:textId="77777777" w:rsidR="00B30AAA" w:rsidRPr="008B029A" w:rsidRDefault="00B30AAA" w:rsidP="00B30AAA">
      <w:pPr>
        <w:ind w:right="849"/>
        <w:rPr>
          <w:sz w:val="36"/>
          <w:szCs w:val="36"/>
        </w:rPr>
      </w:pPr>
      <w:r w:rsidRPr="008B029A">
        <w:rPr>
          <w:sz w:val="36"/>
          <w:szCs w:val="36"/>
        </w:rPr>
        <w:t>Считавшийся последним из суперзвезд золотой эры французского кинематографа Ален Делон в начале этого года вернулся на первые полосы СМИ.</w:t>
      </w:r>
    </w:p>
    <w:p w14:paraId="2BFD381C" w14:textId="77777777" w:rsidR="00B30AAA" w:rsidRPr="008B029A" w:rsidRDefault="00B30AAA" w:rsidP="00B30AAA">
      <w:pPr>
        <w:ind w:right="849"/>
        <w:rPr>
          <w:sz w:val="36"/>
          <w:szCs w:val="36"/>
        </w:rPr>
      </w:pPr>
      <w:r w:rsidRPr="008B029A">
        <w:rPr>
          <w:sz w:val="36"/>
          <w:szCs w:val="36"/>
        </w:rPr>
        <w:t>Слывший некогда самым красивым мужчиной в кино, в свои 88 лет Ален Делон сделался старым, больным и фактически жил затворником.</w:t>
      </w:r>
    </w:p>
    <w:p w14:paraId="2C5E4E95" w14:textId="62132AB9" w:rsidR="00B30AAA" w:rsidRPr="008B029A" w:rsidRDefault="00B30AAA" w:rsidP="00B30AAA">
      <w:pPr>
        <w:ind w:right="849"/>
        <w:rPr>
          <w:sz w:val="36"/>
          <w:szCs w:val="36"/>
        </w:rPr>
      </w:pPr>
      <w:r w:rsidRPr="008B029A">
        <w:rPr>
          <w:sz w:val="36"/>
          <w:szCs w:val="36"/>
        </w:rPr>
        <w:t xml:space="preserve">Последним трагическим событием в жизни Делона стал распад его семьи. Трое его детей борются за остатки памяти и отцовской любви. </w:t>
      </w:r>
      <w:r w:rsidR="00891E4B">
        <w:rPr>
          <w:sz w:val="36"/>
          <w:szCs w:val="36"/>
        </w:rPr>
        <w:t>«</w:t>
      </w:r>
      <w:r w:rsidRPr="008B029A">
        <w:rPr>
          <w:sz w:val="36"/>
          <w:szCs w:val="36"/>
        </w:rPr>
        <w:t>Птицы прячутся, чтобы умереть. Крупные звери делают это при ярком свете проектора</w:t>
      </w:r>
      <w:r w:rsidR="00891E4B">
        <w:rPr>
          <w:sz w:val="36"/>
          <w:szCs w:val="36"/>
        </w:rPr>
        <w:t>»</w:t>
      </w:r>
      <w:r w:rsidRPr="008B029A">
        <w:rPr>
          <w:sz w:val="36"/>
          <w:szCs w:val="36"/>
        </w:rPr>
        <w:t>, - гласила первая строка большой статьи в газете Le Monde, посвященной этой саге. В этой истории, как писала французская газета, присутствуют все элементы греческой драмы - разделенная семья, разрушающийся особняк, который когда-то был ареной великолепных празднеств. И, прежде всего, страдающий главный герой, столкнувшийся с демонами своего собственного бурного прошлого.</w:t>
      </w:r>
    </w:p>
    <w:p w14:paraId="38F97DC0" w14:textId="292FC779" w:rsidR="00B30AAA" w:rsidRPr="008B029A" w:rsidRDefault="00B30AAA" w:rsidP="00B30AAA">
      <w:pPr>
        <w:ind w:right="849"/>
        <w:rPr>
          <w:sz w:val="36"/>
          <w:szCs w:val="36"/>
        </w:rPr>
      </w:pPr>
      <w:r w:rsidRPr="008B029A">
        <w:rPr>
          <w:sz w:val="36"/>
          <w:szCs w:val="36"/>
        </w:rPr>
        <w:t xml:space="preserve">Для французов Ален Делон </w:t>
      </w:r>
      <w:r w:rsidR="00891E4B">
        <w:rPr>
          <w:sz w:val="36"/>
          <w:szCs w:val="36"/>
        </w:rPr>
        <w:t>-</w:t>
      </w:r>
      <w:r w:rsidRPr="008B029A">
        <w:rPr>
          <w:sz w:val="36"/>
          <w:szCs w:val="36"/>
        </w:rPr>
        <w:t xml:space="preserve"> абсолютная звезда кинематографа, который очаровывал и соблазнял всю Европу в бурные 1960-е, появляясь в таких хитах, как </w:t>
      </w:r>
      <w:r w:rsidR="00891E4B">
        <w:rPr>
          <w:sz w:val="36"/>
          <w:szCs w:val="36"/>
        </w:rPr>
        <w:t>«</w:t>
      </w:r>
      <w:r w:rsidRPr="008B029A">
        <w:rPr>
          <w:sz w:val="36"/>
          <w:szCs w:val="36"/>
        </w:rPr>
        <w:t>Леопард</w:t>
      </w:r>
      <w:r w:rsidR="00891E4B">
        <w:rPr>
          <w:sz w:val="36"/>
          <w:szCs w:val="36"/>
        </w:rPr>
        <w:t>»</w:t>
      </w:r>
      <w:r w:rsidRPr="008B029A">
        <w:rPr>
          <w:sz w:val="36"/>
          <w:szCs w:val="36"/>
        </w:rPr>
        <w:t xml:space="preserve"> и </w:t>
      </w:r>
      <w:r w:rsidR="00891E4B">
        <w:rPr>
          <w:sz w:val="36"/>
          <w:szCs w:val="36"/>
        </w:rPr>
        <w:t>«</w:t>
      </w:r>
      <w:r w:rsidRPr="008B029A">
        <w:rPr>
          <w:sz w:val="36"/>
          <w:szCs w:val="36"/>
        </w:rPr>
        <w:t>Рокко и его братья</w:t>
      </w:r>
      <w:r w:rsidR="00891E4B">
        <w:rPr>
          <w:sz w:val="36"/>
          <w:szCs w:val="36"/>
        </w:rPr>
        <w:t>»</w:t>
      </w:r>
      <w:r w:rsidRPr="008B029A">
        <w:rPr>
          <w:sz w:val="36"/>
          <w:szCs w:val="36"/>
        </w:rPr>
        <w:t xml:space="preserve">. На протяжении десятилетий поклонники следили за всеми перипетиями его плодотворной карьеры и не менее </w:t>
      </w:r>
      <w:r w:rsidRPr="008B029A">
        <w:rPr>
          <w:sz w:val="36"/>
          <w:szCs w:val="36"/>
        </w:rPr>
        <w:lastRenderedPageBreak/>
        <w:t>плодотворной личной жизни по материалам Paris-Match и других СМИ.</w:t>
      </w:r>
    </w:p>
    <w:p w14:paraId="5659FD80" w14:textId="77777777" w:rsidR="00B30AAA" w:rsidRPr="008B029A" w:rsidRDefault="00B30AAA" w:rsidP="00B30AAA">
      <w:pPr>
        <w:ind w:right="849"/>
        <w:rPr>
          <w:sz w:val="36"/>
          <w:szCs w:val="36"/>
        </w:rPr>
      </w:pPr>
      <w:r w:rsidRPr="008B029A">
        <w:rPr>
          <w:sz w:val="36"/>
          <w:szCs w:val="36"/>
        </w:rPr>
        <w:t>Они знали, что у актера было трое детей - два сына и дочь - от двух разных женщин, а еще один сын остался непризнанным и теперь мертв.</w:t>
      </w:r>
      <w:r>
        <w:rPr>
          <w:sz w:val="36"/>
          <w:szCs w:val="36"/>
        </w:rPr>
        <w:t xml:space="preserve"> </w:t>
      </w:r>
      <w:r w:rsidRPr="008B029A">
        <w:rPr>
          <w:sz w:val="36"/>
          <w:szCs w:val="36"/>
        </w:rPr>
        <w:t>Но оставшиеся дети изложили свои взаимные претензии средствам массовой информации в виде серии оскорблений, обвинений, судебных исков и секретных записей, отмечалось в январском материале Би-би-си.</w:t>
      </w:r>
    </w:p>
    <w:p w14:paraId="555EEDAB" w14:textId="2DEC5DC3" w:rsidR="00B30AAA" w:rsidRPr="008B029A" w:rsidRDefault="00B30AAA" w:rsidP="00B30AAA">
      <w:pPr>
        <w:ind w:right="849"/>
        <w:rPr>
          <w:sz w:val="36"/>
          <w:szCs w:val="36"/>
        </w:rPr>
      </w:pPr>
      <w:r w:rsidRPr="008B029A">
        <w:rPr>
          <w:sz w:val="36"/>
          <w:szCs w:val="36"/>
        </w:rPr>
        <w:t xml:space="preserve">Прежде всего, Энтони Делон, 59-летний сын актрисы Натали Делон, дал интервью изданию Paris-Match, обвинив свою младшую сводную сестру Анушку во </w:t>
      </w:r>
      <w:r w:rsidR="00891E4B">
        <w:rPr>
          <w:sz w:val="36"/>
          <w:szCs w:val="36"/>
        </w:rPr>
        <w:t>«</w:t>
      </w:r>
      <w:r w:rsidRPr="008B029A">
        <w:rPr>
          <w:sz w:val="36"/>
          <w:szCs w:val="36"/>
        </w:rPr>
        <w:t>лжи</w:t>
      </w:r>
      <w:r w:rsidR="00891E4B">
        <w:rPr>
          <w:sz w:val="36"/>
          <w:szCs w:val="36"/>
        </w:rPr>
        <w:t>»</w:t>
      </w:r>
      <w:r w:rsidRPr="008B029A">
        <w:rPr>
          <w:sz w:val="36"/>
          <w:szCs w:val="36"/>
        </w:rPr>
        <w:t xml:space="preserve"> и </w:t>
      </w:r>
      <w:r w:rsidR="00891E4B">
        <w:rPr>
          <w:sz w:val="36"/>
          <w:szCs w:val="36"/>
        </w:rPr>
        <w:t>«</w:t>
      </w:r>
      <w:r w:rsidRPr="008B029A">
        <w:rPr>
          <w:sz w:val="36"/>
          <w:szCs w:val="36"/>
        </w:rPr>
        <w:t>манипуляциях</w:t>
      </w:r>
      <w:r w:rsidR="00891E4B">
        <w:rPr>
          <w:sz w:val="36"/>
          <w:szCs w:val="36"/>
        </w:rPr>
        <w:t>»</w:t>
      </w:r>
      <w:r w:rsidRPr="008B029A">
        <w:rPr>
          <w:sz w:val="36"/>
          <w:szCs w:val="36"/>
        </w:rPr>
        <w:t xml:space="preserve"> за сокрытие результатов когнитивных тестов их отца. Со своей стороны, 33-летняя Анушка, дочь голландской модели Розали ван Бриман, выступила с контратакой в коммюнике, опубликованном ее адвокатом, заявив, что Ален Делон </w:t>
      </w:r>
      <w:r w:rsidR="00891E4B">
        <w:rPr>
          <w:sz w:val="36"/>
          <w:szCs w:val="36"/>
        </w:rPr>
        <w:t>«</w:t>
      </w:r>
      <w:r w:rsidRPr="008B029A">
        <w:rPr>
          <w:sz w:val="36"/>
          <w:szCs w:val="36"/>
        </w:rPr>
        <w:t>больше не может выносить агрессивность своего сына, который постоянно говорит ему, что он маразматик</w:t>
      </w:r>
      <w:r w:rsidR="00891E4B">
        <w:rPr>
          <w:sz w:val="36"/>
          <w:szCs w:val="36"/>
        </w:rPr>
        <w:t>»</w:t>
      </w:r>
      <w:r w:rsidRPr="008B029A">
        <w:rPr>
          <w:sz w:val="36"/>
          <w:szCs w:val="36"/>
        </w:rPr>
        <w:t>.</w:t>
      </w:r>
    </w:p>
    <w:p w14:paraId="35D08E9D" w14:textId="77777777" w:rsidR="00B30AAA" w:rsidRPr="008B029A" w:rsidRDefault="00B30AAA" w:rsidP="00B30AAA">
      <w:pPr>
        <w:ind w:right="849"/>
        <w:rPr>
          <w:sz w:val="36"/>
          <w:szCs w:val="36"/>
        </w:rPr>
      </w:pPr>
      <w:r w:rsidRPr="008B029A">
        <w:rPr>
          <w:sz w:val="36"/>
          <w:szCs w:val="36"/>
        </w:rPr>
        <w:t>Затем пара еще несколько раз оскорбляла друг друга в выступлениях на французском телевидении, прежде чем третий их брат - 29-летний Ален-Фабьен - появился в соцсети, приняв сторону своего сводного брата и продемонстрировав секретную запись того, как Анушка шепчет (по его словам) инсинуации на ухо их отцу.</w:t>
      </w:r>
    </w:p>
    <w:p w14:paraId="1CFC008B" w14:textId="77777777" w:rsidR="00B30AAA" w:rsidRPr="008B029A" w:rsidRDefault="00B30AAA" w:rsidP="00B30AAA">
      <w:pPr>
        <w:ind w:right="849"/>
        <w:rPr>
          <w:sz w:val="36"/>
          <w:szCs w:val="36"/>
        </w:rPr>
      </w:pPr>
      <w:r w:rsidRPr="008B029A">
        <w:rPr>
          <w:sz w:val="36"/>
          <w:szCs w:val="36"/>
        </w:rPr>
        <w:t>Последние судебные разбирательства касались лечения Делона, который перенес инсульт в 2019 году и страдал от другого серьезного заболевания, не названного французскими СМИ. Врач, назначенный судом, осмотрел актера, но его выводы были немедленно оспорены детьми.</w:t>
      </w:r>
    </w:p>
    <w:p w14:paraId="0AAD905E" w14:textId="77777777" w:rsidR="00B30AAA" w:rsidRPr="008B029A" w:rsidRDefault="00B30AAA" w:rsidP="00B30AAA">
      <w:pPr>
        <w:ind w:right="849"/>
        <w:rPr>
          <w:sz w:val="36"/>
          <w:szCs w:val="36"/>
        </w:rPr>
      </w:pPr>
      <w:r w:rsidRPr="008B029A">
        <w:rPr>
          <w:sz w:val="36"/>
          <w:szCs w:val="36"/>
        </w:rPr>
        <w:t xml:space="preserve">А на заднем плане маячил еще один истец: 66-летняя Хироми Роллин, бывшая домработница (или, по одной </w:t>
      </w:r>
      <w:r w:rsidRPr="008B029A">
        <w:rPr>
          <w:sz w:val="36"/>
          <w:szCs w:val="36"/>
        </w:rPr>
        <w:lastRenderedPageBreak/>
        <w:t>из версий, любовница Делона). В прошлом году дети проявили редкое для них единение, но теперь она подала на них в суд за то, что они подвергли опасности жизнь Делона, отказав ему в лекарствах.</w:t>
      </w:r>
    </w:p>
    <w:p w14:paraId="3F881EA5" w14:textId="01BAE754" w:rsidR="00B30AAA" w:rsidRPr="008B029A" w:rsidRDefault="00B30AAA" w:rsidP="00B30AAA">
      <w:pPr>
        <w:ind w:right="849"/>
        <w:rPr>
          <w:sz w:val="36"/>
          <w:szCs w:val="36"/>
        </w:rPr>
      </w:pPr>
      <w:r w:rsidRPr="008B029A">
        <w:rPr>
          <w:sz w:val="36"/>
          <w:szCs w:val="36"/>
        </w:rPr>
        <w:t xml:space="preserve">Все действие происходило в особняке, который Делон построил в Души, в лесистом поместье в 120 км к юго-востоку от Парижа. Именно там стареющая звезда жил с сыном Аленом-Фабьеном, время от времени навещая других детей. Закрытое для публики это место, по словам Алена-Фабьена, осталось лишь тенью того, что было раньше. </w:t>
      </w:r>
      <w:r w:rsidR="00891E4B">
        <w:rPr>
          <w:sz w:val="36"/>
          <w:szCs w:val="36"/>
        </w:rPr>
        <w:t>«</w:t>
      </w:r>
      <w:r w:rsidRPr="008B029A">
        <w:rPr>
          <w:sz w:val="36"/>
          <w:szCs w:val="36"/>
        </w:rPr>
        <w:t>Все продолжает ломаться, и электричество не работает</w:t>
      </w:r>
      <w:r w:rsidR="00891E4B">
        <w:rPr>
          <w:sz w:val="36"/>
          <w:szCs w:val="36"/>
        </w:rPr>
        <w:t>»</w:t>
      </w:r>
      <w:r w:rsidRPr="008B029A">
        <w:rPr>
          <w:sz w:val="36"/>
          <w:szCs w:val="36"/>
        </w:rPr>
        <w:t>, - рассказывал он.</w:t>
      </w:r>
    </w:p>
    <w:p w14:paraId="640C7821" w14:textId="77777777" w:rsidR="00B30AAA" w:rsidRPr="008B029A" w:rsidRDefault="00B30AAA" w:rsidP="00B30AAA">
      <w:pPr>
        <w:ind w:right="849"/>
        <w:rPr>
          <w:sz w:val="36"/>
          <w:szCs w:val="36"/>
        </w:rPr>
      </w:pPr>
      <w:r w:rsidRPr="008B029A">
        <w:rPr>
          <w:sz w:val="36"/>
          <w:szCs w:val="36"/>
        </w:rPr>
        <w:t>По словам всех заинтересованных лиц, Ален Делон, несмотря на слабость и частую растерянность, все еще находился в здравом уме и осознавал всю чудовищность того, что происходит с его семьей.</w:t>
      </w:r>
    </w:p>
    <w:p w14:paraId="4D69822C" w14:textId="77777777" w:rsidR="00B30AAA" w:rsidRPr="008B029A" w:rsidRDefault="00B30AAA" w:rsidP="00B30AAA">
      <w:pPr>
        <w:ind w:right="849"/>
        <w:rPr>
          <w:sz w:val="36"/>
          <w:szCs w:val="36"/>
        </w:rPr>
      </w:pPr>
      <w:r w:rsidRPr="008B029A">
        <w:rPr>
          <w:sz w:val="36"/>
          <w:szCs w:val="36"/>
        </w:rPr>
        <w:t>Детство и юность Делона были насыщенными и беспокойными, из-за чего он, возможно, не смог наладить отношения со своими сыновьями, отмечает BBC. Родившийся в пригороде Парижа в 1935 году, он был отдан в приемную семью в возрасте четырех лет, когда его родители развелись. В детстве он был непослушным прогульщиком. Он вступил в военно-морской флот и участвовал в боевых действиях в Индокитае, но был отдан под трибунал за кражу джипа. Вернувшись в Париж в конце 1950-х, он жил среди проституток и гангстеров, прежде чем его внешность привела его в мир кино.</w:t>
      </w:r>
    </w:p>
    <w:p w14:paraId="63B3B94F" w14:textId="29F926AF" w:rsidR="00B30AAA" w:rsidRPr="008B029A" w:rsidRDefault="00B30AAA" w:rsidP="00B30AAA">
      <w:pPr>
        <w:ind w:right="849"/>
        <w:rPr>
          <w:sz w:val="36"/>
          <w:szCs w:val="36"/>
        </w:rPr>
      </w:pPr>
      <w:r w:rsidRPr="008B029A">
        <w:rPr>
          <w:sz w:val="36"/>
          <w:szCs w:val="36"/>
        </w:rPr>
        <w:t xml:space="preserve">По словам Le Monde: </w:t>
      </w:r>
      <w:r w:rsidR="00891E4B">
        <w:rPr>
          <w:sz w:val="36"/>
          <w:szCs w:val="36"/>
        </w:rPr>
        <w:t>«</w:t>
      </w:r>
      <w:r w:rsidRPr="008B029A">
        <w:rPr>
          <w:sz w:val="36"/>
          <w:szCs w:val="36"/>
        </w:rPr>
        <w:t>Без сомнения, его самомнение - столь же неопределенное, сколь и огромное - заставляло его рассматривать своих сыновей как потенциальных соперников, которых ему нужно было разбить вдребезги</w:t>
      </w:r>
      <w:r w:rsidR="00891E4B">
        <w:rPr>
          <w:sz w:val="36"/>
          <w:szCs w:val="36"/>
        </w:rPr>
        <w:t>»</w:t>
      </w:r>
      <w:r w:rsidRPr="008B029A">
        <w:rPr>
          <w:sz w:val="36"/>
          <w:szCs w:val="36"/>
        </w:rPr>
        <w:t>.</w:t>
      </w:r>
    </w:p>
    <w:p w14:paraId="00D8F80D" w14:textId="2785211A" w:rsidR="00B30AAA" w:rsidRPr="008B029A" w:rsidRDefault="00B30AAA" w:rsidP="00B30AAA">
      <w:pPr>
        <w:ind w:right="849"/>
        <w:rPr>
          <w:sz w:val="36"/>
          <w:szCs w:val="36"/>
        </w:rPr>
      </w:pPr>
      <w:r w:rsidRPr="008B029A">
        <w:rPr>
          <w:sz w:val="36"/>
          <w:szCs w:val="36"/>
        </w:rPr>
        <w:t xml:space="preserve">Что хорошо задокументировано, так это то, что Делон как отец был чрезвычайно жесток со своими двумя </w:t>
      </w:r>
      <w:r w:rsidRPr="008B029A">
        <w:rPr>
          <w:sz w:val="36"/>
          <w:szCs w:val="36"/>
        </w:rPr>
        <w:lastRenderedPageBreak/>
        <w:t xml:space="preserve">сыновьями, оба из которых впоследствии имели дело с наркотиками, оружием и законом. С Анушкой все было по-другому. В 2008 году он сказал о ней: </w:t>
      </w:r>
      <w:r w:rsidR="00891E4B">
        <w:rPr>
          <w:sz w:val="36"/>
          <w:szCs w:val="36"/>
        </w:rPr>
        <w:t>«</w:t>
      </w:r>
      <w:r w:rsidRPr="008B029A">
        <w:rPr>
          <w:sz w:val="36"/>
          <w:szCs w:val="36"/>
        </w:rPr>
        <w:t xml:space="preserve">Ни одной другой женщине я так часто не говорил </w:t>
      </w:r>
      <w:r w:rsidR="00891E4B">
        <w:rPr>
          <w:sz w:val="36"/>
          <w:szCs w:val="36"/>
        </w:rPr>
        <w:t>«</w:t>
      </w:r>
      <w:r w:rsidRPr="008B029A">
        <w:rPr>
          <w:sz w:val="36"/>
          <w:szCs w:val="36"/>
        </w:rPr>
        <w:t>Я люблю тебя</w:t>
      </w:r>
      <w:r w:rsidR="00891E4B">
        <w:rPr>
          <w:sz w:val="36"/>
          <w:szCs w:val="36"/>
        </w:rPr>
        <w:t>»«</w:t>
      </w:r>
      <w:r w:rsidRPr="008B029A">
        <w:rPr>
          <w:sz w:val="36"/>
          <w:szCs w:val="36"/>
        </w:rPr>
        <w:t>.</w:t>
      </w:r>
      <w:r>
        <w:rPr>
          <w:sz w:val="36"/>
          <w:szCs w:val="36"/>
        </w:rPr>
        <w:t xml:space="preserve"> </w:t>
      </w:r>
      <w:r w:rsidRPr="008B029A">
        <w:rPr>
          <w:sz w:val="36"/>
          <w:szCs w:val="36"/>
        </w:rPr>
        <w:t>Еще один его сын, от немецкой рок-звезды Нико из the Velvet Underground, также пострадал. Ари Булонь, родившийся в 1962 году, так и не был признан Делоном. Но родная мать Делона, полагая, что это действительно его ребенок, помогла ему вырасти. В прошлом году он умер в Париже от передозировки наркотиков.</w:t>
      </w:r>
    </w:p>
    <w:p w14:paraId="1EB0B0DD" w14:textId="77777777" w:rsidR="00B30AAA" w:rsidRPr="008B029A" w:rsidRDefault="00B30AAA" w:rsidP="00B30AAA">
      <w:pPr>
        <w:ind w:right="849"/>
        <w:rPr>
          <w:sz w:val="36"/>
          <w:szCs w:val="36"/>
        </w:rPr>
      </w:pPr>
      <w:r w:rsidRPr="008B029A">
        <w:rPr>
          <w:sz w:val="36"/>
          <w:szCs w:val="36"/>
        </w:rPr>
        <w:t>Делон составил завещание таким образом, что половина его состояния переходит к Анушке, а другая половина делится между двумя сыновьями.</w:t>
      </w:r>
    </w:p>
    <w:p w14:paraId="7B7DD338" w14:textId="77777777" w:rsidR="00B30AAA" w:rsidRDefault="00B30AAA" w:rsidP="00B30AAA">
      <w:pPr>
        <w:ind w:right="849"/>
        <w:rPr>
          <w:sz w:val="36"/>
          <w:szCs w:val="36"/>
        </w:rPr>
      </w:pPr>
      <w:r w:rsidRPr="008B029A">
        <w:rPr>
          <w:sz w:val="36"/>
          <w:szCs w:val="36"/>
        </w:rPr>
        <w:t>Если верить сообщениям СМИ, Ален Делон заявлял, что хочет умереть. Об этом сообщала газета Le Parisien, сообщив о медицинском заключении, проведенном в отношении актера в рамках закрытого в начале января расследования его отношений с ассистенткой и партнершей Хироми Роллин, обвиняемой в том, что она обманула некомпетентного человека.</w:t>
      </w:r>
    </w:p>
    <w:p w14:paraId="251CF4E2" w14:textId="77777777" w:rsidR="00B30AAA" w:rsidRDefault="00B30AAA" w:rsidP="00B30AAA">
      <w:pPr>
        <w:ind w:right="849"/>
        <w:rPr>
          <w:sz w:val="36"/>
          <w:szCs w:val="36"/>
        </w:rPr>
      </w:pPr>
    </w:p>
    <w:p w14:paraId="62EB42C3" w14:textId="77777777" w:rsidR="00B30AAA" w:rsidRDefault="00B30AAA" w:rsidP="00B30AAA">
      <w:pPr>
        <w:ind w:right="849"/>
        <w:rPr>
          <w:sz w:val="36"/>
          <w:szCs w:val="36"/>
        </w:rPr>
      </w:pPr>
      <w:r>
        <w:rPr>
          <w:sz w:val="36"/>
          <w:szCs w:val="36"/>
        </w:rPr>
        <w:t>18-8-24</w:t>
      </w:r>
    </w:p>
    <w:p w14:paraId="766D29AC" w14:textId="77777777" w:rsidR="00B30AAA" w:rsidRPr="0038344F" w:rsidRDefault="00B30AAA" w:rsidP="00B30AAA">
      <w:pPr>
        <w:ind w:right="849"/>
        <w:rPr>
          <w:sz w:val="36"/>
          <w:szCs w:val="36"/>
        </w:rPr>
      </w:pPr>
      <w:r>
        <w:rPr>
          <w:sz w:val="36"/>
          <w:szCs w:val="36"/>
          <w:lang w:val="en-US"/>
        </w:rPr>
        <w:t>VK</w:t>
      </w:r>
    </w:p>
    <w:p w14:paraId="54E4AED5" w14:textId="77777777" w:rsidR="00B30AAA" w:rsidRPr="00BC2B5A" w:rsidRDefault="00B30AAA" w:rsidP="00B30AAA">
      <w:pPr>
        <w:ind w:right="849"/>
        <w:rPr>
          <w:sz w:val="36"/>
          <w:szCs w:val="36"/>
        </w:rPr>
      </w:pPr>
      <w:r w:rsidRPr="00BC2B5A">
        <w:rPr>
          <w:sz w:val="36"/>
          <w:szCs w:val="36"/>
        </w:rPr>
        <w:t>Охра</w:t>
      </w:r>
    </w:p>
    <w:p w14:paraId="64140B40" w14:textId="77777777" w:rsidR="00B30AAA" w:rsidRPr="00BC2B5A" w:rsidRDefault="00B30AAA" w:rsidP="00B30AAA">
      <w:pPr>
        <w:ind w:right="849"/>
        <w:rPr>
          <w:sz w:val="36"/>
          <w:szCs w:val="36"/>
        </w:rPr>
      </w:pPr>
      <w:r w:rsidRPr="00BC2B5A">
        <w:rPr>
          <w:sz w:val="36"/>
          <w:szCs w:val="36"/>
        </w:rPr>
        <w:t>.</w:t>
      </w:r>
    </w:p>
    <w:p w14:paraId="70008956" w14:textId="77777777" w:rsidR="00B30AAA" w:rsidRPr="00BC2B5A" w:rsidRDefault="00B30AAA" w:rsidP="00B30AAA">
      <w:pPr>
        <w:ind w:right="849"/>
        <w:rPr>
          <w:sz w:val="36"/>
          <w:szCs w:val="36"/>
        </w:rPr>
      </w:pPr>
      <w:r w:rsidRPr="00BC2B5A">
        <w:rPr>
          <w:sz w:val="36"/>
          <w:szCs w:val="36"/>
        </w:rPr>
        <w:t>В краю, где много охры,</w:t>
      </w:r>
    </w:p>
    <w:p w14:paraId="5FA1A871" w14:textId="77777777" w:rsidR="00B30AAA" w:rsidRPr="00BC2B5A" w:rsidRDefault="00B30AAA" w:rsidP="00B30AAA">
      <w:pPr>
        <w:ind w:right="849"/>
        <w:rPr>
          <w:sz w:val="36"/>
          <w:szCs w:val="36"/>
        </w:rPr>
      </w:pPr>
      <w:r w:rsidRPr="00BC2B5A">
        <w:rPr>
          <w:sz w:val="36"/>
          <w:szCs w:val="36"/>
        </w:rPr>
        <w:t>где цвет ни хладен и не жарок,</w:t>
      </w:r>
    </w:p>
    <w:p w14:paraId="57C7EF29" w14:textId="77777777" w:rsidR="00B30AAA" w:rsidRPr="00BC2B5A" w:rsidRDefault="00B30AAA" w:rsidP="00B30AAA">
      <w:pPr>
        <w:ind w:right="849"/>
        <w:rPr>
          <w:sz w:val="36"/>
          <w:szCs w:val="36"/>
        </w:rPr>
      </w:pPr>
      <w:r w:rsidRPr="00BC2B5A">
        <w:rPr>
          <w:sz w:val="36"/>
          <w:szCs w:val="36"/>
        </w:rPr>
        <w:t>я мёда цвет несу тебе в подарок.</w:t>
      </w:r>
    </w:p>
    <w:p w14:paraId="2C2ED841" w14:textId="77777777" w:rsidR="00B30AAA" w:rsidRPr="00BC2B5A" w:rsidRDefault="00B30AAA" w:rsidP="00B30AAA">
      <w:pPr>
        <w:ind w:right="849"/>
        <w:rPr>
          <w:sz w:val="36"/>
          <w:szCs w:val="36"/>
        </w:rPr>
      </w:pPr>
      <w:r w:rsidRPr="00BC2B5A">
        <w:rPr>
          <w:sz w:val="36"/>
          <w:szCs w:val="36"/>
        </w:rPr>
        <w:t>.</w:t>
      </w:r>
    </w:p>
    <w:p w14:paraId="1C2AFFB8" w14:textId="77777777" w:rsidR="00B30AAA" w:rsidRPr="00BC2B5A" w:rsidRDefault="00B30AAA" w:rsidP="00B30AAA">
      <w:pPr>
        <w:ind w:right="849"/>
        <w:rPr>
          <w:sz w:val="36"/>
          <w:szCs w:val="36"/>
        </w:rPr>
      </w:pPr>
      <w:r w:rsidRPr="00BC2B5A">
        <w:rPr>
          <w:sz w:val="36"/>
          <w:szCs w:val="36"/>
        </w:rPr>
        <w:t>И, кажется, когда поднимет день</w:t>
      </w:r>
    </w:p>
    <w:p w14:paraId="38A101F9" w14:textId="77777777" w:rsidR="00B30AAA" w:rsidRPr="00BC2B5A" w:rsidRDefault="00B30AAA" w:rsidP="00B30AAA">
      <w:pPr>
        <w:ind w:right="849"/>
        <w:rPr>
          <w:sz w:val="36"/>
          <w:szCs w:val="36"/>
        </w:rPr>
      </w:pPr>
      <w:r w:rsidRPr="00BC2B5A">
        <w:rPr>
          <w:sz w:val="36"/>
          <w:szCs w:val="36"/>
        </w:rPr>
        <w:t>высоко облака, чтоб не достать их,</w:t>
      </w:r>
    </w:p>
    <w:p w14:paraId="13D575EA" w14:textId="77777777" w:rsidR="00B30AAA" w:rsidRPr="00BC2B5A" w:rsidRDefault="00B30AAA" w:rsidP="00B30AAA">
      <w:pPr>
        <w:ind w:right="849"/>
        <w:rPr>
          <w:sz w:val="36"/>
          <w:szCs w:val="36"/>
        </w:rPr>
      </w:pPr>
      <w:r w:rsidRPr="00BC2B5A">
        <w:rPr>
          <w:sz w:val="36"/>
          <w:szCs w:val="36"/>
        </w:rPr>
        <w:t>я этот цвет несу тебе издалека:</w:t>
      </w:r>
    </w:p>
    <w:p w14:paraId="7F195E48" w14:textId="77777777" w:rsidR="00B30AAA" w:rsidRPr="00BC2B5A" w:rsidRDefault="00B30AAA" w:rsidP="00B30AAA">
      <w:pPr>
        <w:ind w:right="849"/>
        <w:rPr>
          <w:sz w:val="36"/>
          <w:szCs w:val="36"/>
        </w:rPr>
      </w:pPr>
      <w:r w:rsidRPr="00BC2B5A">
        <w:rPr>
          <w:sz w:val="36"/>
          <w:szCs w:val="36"/>
        </w:rPr>
        <w:t>чтоб ты узнала радость охры.</w:t>
      </w:r>
    </w:p>
    <w:p w14:paraId="0B42ECEA" w14:textId="77777777" w:rsidR="00B30AAA" w:rsidRPr="00BC2B5A" w:rsidRDefault="00B30AAA" w:rsidP="00B30AAA">
      <w:pPr>
        <w:ind w:right="849"/>
        <w:rPr>
          <w:sz w:val="36"/>
          <w:szCs w:val="36"/>
        </w:rPr>
      </w:pPr>
      <w:r w:rsidRPr="00BC2B5A">
        <w:rPr>
          <w:sz w:val="36"/>
          <w:szCs w:val="36"/>
        </w:rPr>
        <w:lastRenderedPageBreak/>
        <w:t>.</w:t>
      </w:r>
    </w:p>
    <w:p w14:paraId="2187911F" w14:textId="77777777" w:rsidR="00B30AAA" w:rsidRPr="00BC2B5A" w:rsidRDefault="00B30AAA" w:rsidP="00B30AAA">
      <w:pPr>
        <w:ind w:right="849"/>
        <w:rPr>
          <w:sz w:val="36"/>
          <w:szCs w:val="36"/>
        </w:rPr>
      </w:pPr>
      <w:r w:rsidRPr="00BC2B5A">
        <w:rPr>
          <w:sz w:val="36"/>
          <w:szCs w:val="36"/>
        </w:rPr>
        <w:t>То захрипит она, как глухота,</w:t>
      </w:r>
    </w:p>
    <w:p w14:paraId="68D70A02" w14:textId="77777777" w:rsidR="00B30AAA" w:rsidRPr="00BC2B5A" w:rsidRDefault="00B30AAA" w:rsidP="00B30AAA">
      <w:pPr>
        <w:ind w:right="849"/>
        <w:rPr>
          <w:sz w:val="36"/>
          <w:szCs w:val="36"/>
        </w:rPr>
      </w:pPr>
      <w:r w:rsidRPr="00BC2B5A">
        <w:rPr>
          <w:sz w:val="36"/>
          <w:szCs w:val="36"/>
        </w:rPr>
        <w:t>уйдёт на горизонт и скромно светит,</w:t>
      </w:r>
    </w:p>
    <w:p w14:paraId="1CA7CDF7" w14:textId="77777777" w:rsidR="00B30AAA" w:rsidRPr="00BC2B5A" w:rsidRDefault="00B30AAA" w:rsidP="00B30AAA">
      <w:pPr>
        <w:ind w:right="849"/>
        <w:rPr>
          <w:sz w:val="36"/>
          <w:szCs w:val="36"/>
        </w:rPr>
      </w:pPr>
      <w:r w:rsidRPr="00BC2B5A">
        <w:rPr>
          <w:sz w:val="36"/>
          <w:szCs w:val="36"/>
        </w:rPr>
        <w:t>а если позовешь, она придёт, -</w:t>
      </w:r>
    </w:p>
    <w:p w14:paraId="6C952B09" w14:textId="77777777" w:rsidR="00B30AAA" w:rsidRPr="00BC2B5A" w:rsidRDefault="00B30AAA" w:rsidP="00B30AAA">
      <w:pPr>
        <w:ind w:right="849"/>
        <w:rPr>
          <w:sz w:val="36"/>
          <w:szCs w:val="36"/>
        </w:rPr>
      </w:pPr>
      <w:r w:rsidRPr="00BC2B5A">
        <w:rPr>
          <w:sz w:val="36"/>
          <w:szCs w:val="36"/>
        </w:rPr>
        <w:t>и нас она по-дружески приветит.</w:t>
      </w:r>
    </w:p>
    <w:p w14:paraId="31A0DBDA" w14:textId="77777777" w:rsidR="00B30AAA" w:rsidRPr="00BC2B5A" w:rsidRDefault="00B30AAA" w:rsidP="00B30AAA">
      <w:pPr>
        <w:ind w:right="849"/>
        <w:rPr>
          <w:sz w:val="36"/>
          <w:szCs w:val="36"/>
        </w:rPr>
      </w:pPr>
      <w:r w:rsidRPr="00BC2B5A">
        <w:rPr>
          <w:sz w:val="36"/>
          <w:szCs w:val="36"/>
        </w:rPr>
        <w:t>.</w:t>
      </w:r>
    </w:p>
    <w:p w14:paraId="031EFD1C" w14:textId="77777777" w:rsidR="00B30AAA" w:rsidRPr="00BC2B5A" w:rsidRDefault="00B30AAA" w:rsidP="00B30AAA">
      <w:pPr>
        <w:ind w:right="849"/>
        <w:rPr>
          <w:sz w:val="36"/>
          <w:szCs w:val="36"/>
        </w:rPr>
      </w:pPr>
      <w:r w:rsidRPr="00BC2B5A">
        <w:rPr>
          <w:sz w:val="36"/>
          <w:szCs w:val="36"/>
        </w:rPr>
        <w:t>Ты посмотри, как сдержан этот цвет:</w:t>
      </w:r>
    </w:p>
    <w:p w14:paraId="56E0D684" w14:textId="77777777" w:rsidR="00B30AAA" w:rsidRPr="00BC2B5A" w:rsidRDefault="00B30AAA" w:rsidP="00B30AAA">
      <w:pPr>
        <w:ind w:right="849"/>
        <w:rPr>
          <w:sz w:val="36"/>
          <w:szCs w:val="36"/>
        </w:rPr>
      </w:pPr>
      <w:r w:rsidRPr="00BC2B5A">
        <w:rPr>
          <w:sz w:val="36"/>
          <w:szCs w:val="36"/>
        </w:rPr>
        <w:t>в нем целый мир торжественно таится.</w:t>
      </w:r>
    </w:p>
    <w:p w14:paraId="0A925A67" w14:textId="77777777" w:rsidR="00B30AAA" w:rsidRPr="00BC2B5A" w:rsidRDefault="00B30AAA" w:rsidP="00B30AAA">
      <w:pPr>
        <w:ind w:right="849"/>
        <w:rPr>
          <w:sz w:val="36"/>
          <w:szCs w:val="36"/>
        </w:rPr>
      </w:pPr>
      <w:r w:rsidRPr="00BC2B5A">
        <w:rPr>
          <w:sz w:val="36"/>
          <w:szCs w:val="36"/>
        </w:rPr>
        <w:t>На память обо мне его ты сохрани:</w:t>
      </w:r>
    </w:p>
    <w:p w14:paraId="2BA2E0BC" w14:textId="77777777" w:rsidR="00B30AAA" w:rsidRDefault="00B30AAA" w:rsidP="00B30AAA">
      <w:pPr>
        <w:ind w:right="849"/>
        <w:rPr>
          <w:sz w:val="36"/>
          <w:szCs w:val="36"/>
        </w:rPr>
      </w:pPr>
      <w:r w:rsidRPr="00BC2B5A">
        <w:rPr>
          <w:sz w:val="36"/>
          <w:szCs w:val="36"/>
        </w:rPr>
        <w:t>в нём есть полёт, хоть это и не птица.</w:t>
      </w:r>
    </w:p>
    <w:p w14:paraId="2294526F" w14:textId="77777777" w:rsidR="00B30AAA" w:rsidRDefault="00B30AAA" w:rsidP="00B30AAA">
      <w:pPr>
        <w:ind w:right="849"/>
        <w:rPr>
          <w:sz w:val="36"/>
          <w:szCs w:val="36"/>
        </w:rPr>
      </w:pPr>
      <w:r>
        <w:rPr>
          <w:sz w:val="36"/>
          <w:szCs w:val="36"/>
        </w:rPr>
        <w:t>.</w:t>
      </w:r>
    </w:p>
    <w:p w14:paraId="2F2B2067" w14:textId="77777777" w:rsidR="00B30AAA" w:rsidRDefault="00B30AAA" w:rsidP="00B30AAA">
      <w:pPr>
        <w:ind w:right="849"/>
        <w:rPr>
          <w:sz w:val="36"/>
          <w:szCs w:val="36"/>
        </w:rPr>
      </w:pPr>
      <w:r>
        <w:rPr>
          <w:sz w:val="36"/>
          <w:szCs w:val="36"/>
        </w:rPr>
        <w:t>18-8-24</w:t>
      </w:r>
    </w:p>
    <w:p w14:paraId="2486CC1D" w14:textId="77777777" w:rsidR="00B30AAA" w:rsidRPr="00E02AF9" w:rsidRDefault="00B30AAA" w:rsidP="00B30AAA">
      <w:pPr>
        <w:ind w:right="849"/>
        <w:rPr>
          <w:sz w:val="36"/>
          <w:szCs w:val="36"/>
        </w:rPr>
      </w:pPr>
      <w:r>
        <w:rPr>
          <w:sz w:val="36"/>
          <w:szCs w:val="36"/>
        </w:rPr>
        <w:t xml:space="preserve">МК   </w:t>
      </w:r>
      <w:r w:rsidRPr="00E02AF9">
        <w:rPr>
          <w:sz w:val="36"/>
          <w:szCs w:val="36"/>
        </w:rPr>
        <w:t>Археологические находки показали яркость Москвы XVII века</w:t>
      </w:r>
      <w:r>
        <w:rPr>
          <w:sz w:val="36"/>
          <w:szCs w:val="36"/>
        </w:rPr>
        <w:t xml:space="preserve">. </w:t>
      </w:r>
      <w:bookmarkStart w:id="40" w:name="_Hlk174943351"/>
      <w:r w:rsidRPr="00E02AF9">
        <w:rPr>
          <w:sz w:val="36"/>
          <w:szCs w:val="36"/>
        </w:rPr>
        <w:t>В Москве продемонстрировали работу ученых на Чижевском подворье Китай-города</w:t>
      </w:r>
      <w:bookmarkEnd w:id="40"/>
    </w:p>
    <w:p w14:paraId="62512CF4" w14:textId="20119CAD" w:rsidR="00B30AAA" w:rsidRPr="00E02AF9" w:rsidRDefault="00B30AAA" w:rsidP="00B30AAA">
      <w:pPr>
        <w:ind w:right="849"/>
        <w:rPr>
          <w:sz w:val="36"/>
          <w:szCs w:val="36"/>
        </w:rPr>
      </w:pPr>
      <w:r w:rsidRPr="00E02AF9">
        <w:rPr>
          <w:sz w:val="36"/>
          <w:szCs w:val="36"/>
        </w:rPr>
        <w:t xml:space="preserve">Профессиональный праздник </w:t>
      </w:r>
      <w:r w:rsidR="00891E4B">
        <w:rPr>
          <w:sz w:val="36"/>
          <w:szCs w:val="36"/>
        </w:rPr>
        <w:t>-</w:t>
      </w:r>
      <w:r w:rsidRPr="00E02AF9">
        <w:rPr>
          <w:sz w:val="36"/>
          <w:szCs w:val="36"/>
        </w:rPr>
        <w:t xml:space="preserve"> День археолога </w:t>
      </w:r>
      <w:r w:rsidR="00891E4B">
        <w:rPr>
          <w:sz w:val="36"/>
          <w:szCs w:val="36"/>
        </w:rPr>
        <w:t>-</w:t>
      </w:r>
      <w:r w:rsidRPr="00E02AF9">
        <w:rPr>
          <w:sz w:val="36"/>
          <w:szCs w:val="36"/>
        </w:rPr>
        <w:t xml:space="preserve"> отметили 15 августа. Лучшие московские специалисты провели его </w:t>
      </w:r>
      <w:r w:rsidR="00891E4B">
        <w:rPr>
          <w:sz w:val="36"/>
          <w:szCs w:val="36"/>
        </w:rPr>
        <w:t>«</w:t>
      </w:r>
      <w:r w:rsidRPr="00E02AF9">
        <w:rPr>
          <w:sz w:val="36"/>
          <w:szCs w:val="36"/>
        </w:rPr>
        <w:t>в полях</w:t>
      </w:r>
      <w:r w:rsidR="00891E4B">
        <w:rPr>
          <w:sz w:val="36"/>
          <w:szCs w:val="36"/>
        </w:rPr>
        <w:t>»</w:t>
      </w:r>
      <w:r w:rsidRPr="00E02AF9">
        <w:rPr>
          <w:sz w:val="36"/>
          <w:szCs w:val="36"/>
        </w:rPr>
        <w:t xml:space="preserve">, то есть на раскопках: сезон в разгаре (хотя в Москве сейчас порой работы ведутся и круглогодично). В этом году столичным археологам уже есть чем похвастаться: планомерно и аккуратно они извлекают из культурного слоя предметы, которые складываются в находки, образующие в свою очередь картину прошлого. Одним из важнейших проектов стало Чижевское подворье </w:t>
      </w:r>
      <w:r w:rsidR="00891E4B">
        <w:rPr>
          <w:sz w:val="36"/>
          <w:szCs w:val="36"/>
        </w:rPr>
        <w:t>-</w:t>
      </w:r>
      <w:r w:rsidRPr="00E02AF9">
        <w:rPr>
          <w:sz w:val="36"/>
          <w:szCs w:val="36"/>
        </w:rPr>
        <w:t xml:space="preserve"> островок допетровской эпохи в самом центре столицы, на Никольской. Нынешние изыскания показывают: жизнь москвичей прошлых веков была не менее яркой, чем сейчас.</w:t>
      </w:r>
    </w:p>
    <w:p w14:paraId="5F368439" w14:textId="1D4EA500" w:rsidR="00B30AAA" w:rsidRPr="00E02AF9" w:rsidRDefault="00B30AAA" w:rsidP="00B30AAA">
      <w:pPr>
        <w:ind w:right="849"/>
        <w:rPr>
          <w:sz w:val="36"/>
          <w:szCs w:val="36"/>
        </w:rPr>
      </w:pPr>
      <w:r w:rsidRPr="00E02AF9">
        <w:rPr>
          <w:sz w:val="36"/>
          <w:szCs w:val="36"/>
        </w:rPr>
        <w:t xml:space="preserve">Уже сейчас, задолго до конца теплого сезона, московские археологи, работающие на всей территории города, обнаружили более 10 тысяч находок </w:t>
      </w:r>
      <w:r w:rsidR="00891E4B">
        <w:rPr>
          <w:sz w:val="36"/>
          <w:szCs w:val="36"/>
        </w:rPr>
        <w:t>-</w:t>
      </w:r>
      <w:r w:rsidRPr="00E02AF9">
        <w:rPr>
          <w:sz w:val="36"/>
          <w:szCs w:val="36"/>
        </w:rPr>
        <w:t xml:space="preserve"> это один из самых высоких показателей за последние годы. Всего же за последние 13 лет число находок перевалило за 100 тысяч, из них федеральный </w:t>
      </w:r>
      <w:r w:rsidRPr="00E02AF9">
        <w:rPr>
          <w:sz w:val="36"/>
          <w:szCs w:val="36"/>
        </w:rPr>
        <w:lastRenderedPageBreak/>
        <w:t xml:space="preserve">Музейный фонд пополнили 37 тысяч экспонатов, из них 3000 </w:t>
      </w:r>
      <w:r w:rsidR="00891E4B">
        <w:rPr>
          <w:sz w:val="36"/>
          <w:szCs w:val="36"/>
        </w:rPr>
        <w:t>-</w:t>
      </w:r>
      <w:r w:rsidRPr="00E02AF9">
        <w:rPr>
          <w:sz w:val="36"/>
          <w:szCs w:val="36"/>
        </w:rPr>
        <w:t xml:space="preserve"> за минувший, 2023 год.</w:t>
      </w:r>
    </w:p>
    <w:p w14:paraId="497B7B03" w14:textId="38802B63" w:rsidR="00B30AAA" w:rsidRPr="00E02AF9" w:rsidRDefault="00B30AAA" w:rsidP="00B30AAA">
      <w:pPr>
        <w:ind w:right="849"/>
        <w:rPr>
          <w:sz w:val="36"/>
          <w:szCs w:val="36"/>
        </w:rPr>
      </w:pPr>
      <w:r w:rsidRPr="00E02AF9">
        <w:rPr>
          <w:sz w:val="36"/>
          <w:szCs w:val="36"/>
        </w:rPr>
        <w:t xml:space="preserve">Как проходят раскопки, что собой представляют археологические будни, журналистам показали на одной из крупнейших центральных площадок </w:t>
      </w:r>
      <w:r w:rsidR="00891E4B">
        <w:rPr>
          <w:sz w:val="36"/>
          <w:szCs w:val="36"/>
        </w:rPr>
        <w:t>-</w:t>
      </w:r>
      <w:r w:rsidRPr="00E02AF9">
        <w:rPr>
          <w:sz w:val="36"/>
          <w:szCs w:val="36"/>
        </w:rPr>
        <w:t xml:space="preserve"> Чижевском подворье в Китай-городе. Сейчас стройка и реставрация идут в целом квартале, ограниченном Никольской и Неглинкой, Богоявленским и Большим Черкасским переулками. А где строители </w:t>
      </w:r>
      <w:r w:rsidR="00891E4B">
        <w:rPr>
          <w:sz w:val="36"/>
          <w:szCs w:val="36"/>
        </w:rPr>
        <w:t>-</w:t>
      </w:r>
      <w:r w:rsidRPr="00E02AF9">
        <w:rPr>
          <w:sz w:val="36"/>
          <w:szCs w:val="36"/>
        </w:rPr>
        <w:t xml:space="preserve"> там прежде земляных работ должны быть и археологические изыскания. Поэтому Чижевское подворье уже несколько лет исправно поставляет ученым ценный и наглядный материал.</w:t>
      </w:r>
    </w:p>
    <w:p w14:paraId="212B090B" w14:textId="7A14926B" w:rsidR="00B30AAA" w:rsidRPr="00E02AF9" w:rsidRDefault="00891E4B" w:rsidP="00B30AAA">
      <w:pPr>
        <w:ind w:right="849"/>
        <w:rPr>
          <w:sz w:val="36"/>
          <w:szCs w:val="36"/>
        </w:rPr>
      </w:pPr>
      <w:r>
        <w:rPr>
          <w:sz w:val="36"/>
          <w:szCs w:val="36"/>
        </w:rPr>
        <w:t>-</w:t>
      </w:r>
      <w:r w:rsidR="00B30AAA" w:rsidRPr="00E02AF9">
        <w:rPr>
          <w:sz w:val="36"/>
          <w:szCs w:val="36"/>
        </w:rPr>
        <w:t xml:space="preserve"> Чижевское подворье, </w:t>
      </w:r>
      <w:r>
        <w:rPr>
          <w:sz w:val="36"/>
          <w:szCs w:val="36"/>
        </w:rPr>
        <w:t>-</w:t>
      </w:r>
      <w:r w:rsidR="00B30AAA" w:rsidRPr="00E02AF9">
        <w:rPr>
          <w:sz w:val="36"/>
          <w:szCs w:val="36"/>
        </w:rPr>
        <w:t xml:space="preserve"> рассказывает глава Департамента культурного наследия правительства Москвы Алексей Емельянов, </w:t>
      </w:r>
      <w:r>
        <w:rPr>
          <w:sz w:val="36"/>
          <w:szCs w:val="36"/>
        </w:rPr>
        <w:t>-</w:t>
      </w:r>
      <w:r w:rsidR="00B30AAA" w:rsidRPr="00E02AF9">
        <w:rPr>
          <w:sz w:val="36"/>
          <w:szCs w:val="36"/>
        </w:rPr>
        <w:t xml:space="preserve"> удивительная территория, которая осваивалась с XII века. Здесь в 5-м квартале Китай-города у археологов было шесть раскопов общей площадью порядка 3000 квадратных метров. Мощность культурного слоя до 10 метров. И вот налицо удивительные находки в самом центре Москвы, показывающие историю нашего города с XII по XVIII век.</w:t>
      </w:r>
    </w:p>
    <w:p w14:paraId="0B06B481" w14:textId="77777777" w:rsidR="00B30AAA" w:rsidRPr="00E02AF9" w:rsidRDefault="00B30AAA" w:rsidP="00B30AAA">
      <w:pPr>
        <w:ind w:right="849"/>
        <w:rPr>
          <w:sz w:val="36"/>
          <w:szCs w:val="36"/>
        </w:rPr>
      </w:pPr>
      <w:r w:rsidRPr="00E02AF9">
        <w:rPr>
          <w:sz w:val="36"/>
          <w:szCs w:val="36"/>
        </w:rPr>
        <w:t>Культурный слой мощностью до 10 метров означает, что именно на такую глубину (высота двухэтажного дома с двускатной крышей) нужно проводить раскопки. Археологическая площадка выглядит как глубокий карьер, накрытый от непогоды специальным тентом, так называемым тепляком. Он-то и позволяет при нужде вести раскопки круглогодично. Археологи аккуратно перемещаются по тем участкам, где работа уже завершена, чтобы добраться до собственно действующего раскопа.</w:t>
      </w:r>
    </w:p>
    <w:p w14:paraId="1B47739C" w14:textId="4188294C" w:rsidR="00B30AAA" w:rsidRPr="00E02AF9" w:rsidRDefault="00891E4B" w:rsidP="00B30AAA">
      <w:pPr>
        <w:ind w:right="849"/>
        <w:rPr>
          <w:sz w:val="36"/>
          <w:szCs w:val="36"/>
        </w:rPr>
      </w:pPr>
      <w:r>
        <w:rPr>
          <w:sz w:val="36"/>
          <w:szCs w:val="36"/>
        </w:rPr>
        <w:t>-</w:t>
      </w:r>
      <w:r w:rsidR="00B30AAA" w:rsidRPr="00E02AF9">
        <w:rPr>
          <w:sz w:val="36"/>
          <w:szCs w:val="36"/>
        </w:rPr>
        <w:t xml:space="preserve"> Археология действует достаточно консервативными методами, пока что нет и не предвидится ни особой </w:t>
      </w:r>
      <w:r w:rsidR="00B30AAA" w:rsidRPr="00E02AF9">
        <w:rPr>
          <w:sz w:val="36"/>
          <w:szCs w:val="36"/>
        </w:rPr>
        <w:lastRenderedPageBreak/>
        <w:t xml:space="preserve">механизации, ни участия искусственного интеллекта, </w:t>
      </w:r>
      <w:r>
        <w:rPr>
          <w:sz w:val="36"/>
          <w:szCs w:val="36"/>
        </w:rPr>
        <w:t>-</w:t>
      </w:r>
      <w:r w:rsidR="00B30AAA" w:rsidRPr="00E02AF9">
        <w:rPr>
          <w:sz w:val="36"/>
          <w:szCs w:val="36"/>
        </w:rPr>
        <w:t xml:space="preserve"> рассказывает Константин Воронин, гендиректор Археологического бюро Москвы. </w:t>
      </w:r>
      <w:r>
        <w:rPr>
          <w:sz w:val="36"/>
          <w:szCs w:val="36"/>
        </w:rPr>
        <w:t>-</w:t>
      </w:r>
      <w:r w:rsidR="00B30AAA" w:rsidRPr="00E02AF9">
        <w:rPr>
          <w:sz w:val="36"/>
          <w:szCs w:val="36"/>
        </w:rPr>
        <w:t xml:space="preserve"> Если бы кто-то попробовал копать здесь механизированными методами, всех этих находок мы бы не увидели.</w:t>
      </w:r>
    </w:p>
    <w:p w14:paraId="1F2AEABC" w14:textId="40F02662" w:rsidR="00B30AAA" w:rsidRPr="00E02AF9" w:rsidRDefault="00B30AAA" w:rsidP="00B30AAA">
      <w:pPr>
        <w:ind w:right="849"/>
        <w:rPr>
          <w:sz w:val="36"/>
          <w:szCs w:val="36"/>
        </w:rPr>
      </w:pPr>
      <w:r w:rsidRPr="00E02AF9">
        <w:rPr>
          <w:sz w:val="36"/>
          <w:szCs w:val="36"/>
        </w:rPr>
        <w:t xml:space="preserve">Ученый показывает на витрины, которые в честь праздника украшают площадку. На них артефакты, уже извлеченные из этого и смежных раскопов и обработанные для музеефикации. Вот браслеты и другие украшения, а также нательные крестики XII века: они лишь немногим младше, чем (официально, по летописям) сам город. </w:t>
      </w:r>
      <w:r w:rsidR="00891E4B">
        <w:rPr>
          <w:sz w:val="36"/>
          <w:szCs w:val="36"/>
        </w:rPr>
        <w:t>«</w:t>
      </w:r>
      <w:r w:rsidRPr="00E02AF9">
        <w:rPr>
          <w:sz w:val="36"/>
          <w:szCs w:val="36"/>
        </w:rPr>
        <w:t xml:space="preserve">Москвички конца XII века могли себе позволить такую изящную работу византийских мастеров, чтобы себя украсить, </w:t>
      </w:r>
      <w:r w:rsidR="00891E4B">
        <w:rPr>
          <w:sz w:val="36"/>
          <w:szCs w:val="36"/>
        </w:rPr>
        <w:t>-</w:t>
      </w:r>
      <w:r w:rsidRPr="00E02AF9">
        <w:rPr>
          <w:sz w:val="36"/>
          <w:szCs w:val="36"/>
        </w:rPr>
        <w:t xml:space="preserve"> отмечает Алексей Емельянов. </w:t>
      </w:r>
      <w:r w:rsidR="00891E4B">
        <w:rPr>
          <w:sz w:val="36"/>
          <w:szCs w:val="36"/>
        </w:rPr>
        <w:t>-</w:t>
      </w:r>
      <w:r w:rsidRPr="00E02AF9">
        <w:rPr>
          <w:sz w:val="36"/>
          <w:szCs w:val="36"/>
        </w:rPr>
        <w:t xml:space="preserve"> Это косвенно указывает на то, что уже тогда Москва была достаточно развитым городским поселением</w:t>
      </w:r>
      <w:r w:rsidR="00891E4B">
        <w:rPr>
          <w:sz w:val="36"/>
          <w:szCs w:val="36"/>
        </w:rPr>
        <w:t>»</w:t>
      </w:r>
      <w:r w:rsidRPr="00E02AF9">
        <w:rPr>
          <w:sz w:val="36"/>
          <w:szCs w:val="36"/>
        </w:rPr>
        <w:t>.</w:t>
      </w:r>
    </w:p>
    <w:p w14:paraId="4C7BF794" w14:textId="77777777" w:rsidR="00B30AAA" w:rsidRPr="00E02AF9" w:rsidRDefault="00B30AAA" w:rsidP="00B30AAA">
      <w:pPr>
        <w:ind w:right="849"/>
        <w:rPr>
          <w:sz w:val="36"/>
          <w:szCs w:val="36"/>
        </w:rPr>
      </w:pPr>
      <w:r w:rsidRPr="00E02AF9">
        <w:rPr>
          <w:sz w:val="36"/>
          <w:szCs w:val="36"/>
        </w:rPr>
        <w:t>Украшения, пряслица, глиняные горшки, другая хозяйственная утварь... Подобно пазлу (а в случае с керамикой сходство прямо буквальное, находки приходится собирать по фрагментам), эти предметы показывают, как была устроена бытовая сторона Москвы 800 лет назад.</w:t>
      </w:r>
    </w:p>
    <w:p w14:paraId="4AD5B4F8" w14:textId="3498C833" w:rsidR="00B30AAA" w:rsidRPr="00E02AF9" w:rsidRDefault="00B30AAA" w:rsidP="00B30AAA">
      <w:pPr>
        <w:ind w:right="849"/>
        <w:rPr>
          <w:sz w:val="36"/>
          <w:szCs w:val="36"/>
        </w:rPr>
      </w:pPr>
      <w:r w:rsidRPr="00E02AF9">
        <w:rPr>
          <w:sz w:val="36"/>
          <w:szCs w:val="36"/>
        </w:rPr>
        <w:t xml:space="preserve">Чуть ближе к поверхности (но тоже на несколько метров вглубь) </w:t>
      </w:r>
      <w:r w:rsidR="00891E4B">
        <w:rPr>
          <w:sz w:val="36"/>
          <w:szCs w:val="36"/>
        </w:rPr>
        <w:t>-</w:t>
      </w:r>
      <w:r w:rsidRPr="00E02AF9">
        <w:rPr>
          <w:sz w:val="36"/>
          <w:szCs w:val="36"/>
        </w:rPr>
        <w:t xml:space="preserve"> слои XVI–XVII веков. Здесь перед нами уже картина развитого, процветающего столичного города перворазрядной европейской державы своего времени. Сообразно эпохе здесь еще немало наконечников стрел (в XVI веке это еще основное стрелковое оружие), причем в данном случае обнаружены не только боевые (заостренные), но и охотничьи (тупые, глушащие добычу и не портящие шкуру), демонстрирует глава ДКН.</w:t>
      </w:r>
    </w:p>
    <w:p w14:paraId="038C5D86" w14:textId="303986F6" w:rsidR="00B30AAA" w:rsidRPr="00E02AF9" w:rsidRDefault="00891E4B" w:rsidP="00B30AAA">
      <w:pPr>
        <w:ind w:right="849"/>
        <w:rPr>
          <w:sz w:val="36"/>
          <w:szCs w:val="36"/>
        </w:rPr>
      </w:pPr>
      <w:r>
        <w:rPr>
          <w:sz w:val="36"/>
          <w:szCs w:val="36"/>
        </w:rPr>
        <w:t>-</w:t>
      </w:r>
      <w:r w:rsidR="00B30AAA" w:rsidRPr="00E02AF9">
        <w:rPr>
          <w:sz w:val="36"/>
          <w:szCs w:val="36"/>
        </w:rPr>
        <w:t xml:space="preserve"> Мужские аксессуары: луки, стрелы, фрагменты кольчуг, </w:t>
      </w:r>
      <w:r>
        <w:rPr>
          <w:sz w:val="36"/>
          <w:szCs w:val="36"/>
        </w:rPr>
        <w:t>-</w:t>
      </w:r>
      <w:r w:rsidR="00B30AAA" w:rsidRPr="00E02AF9">
        <w:rPr>
          <w:sz w:val="36"/>
          <w:szCs w:val="36"/>
        </w:rPr>
        <w:t xml:space="preserve"> показывает Емельянов. </w:t>
      </w:r>
      <w:r>
        <w:rPr>
          <w:sz w:val="36"/>
          <w:szCs w:val="36"/>
        </w:rPr>
        <w:t>-</w:t>
      </w:r>
      <w:r w:rsidR="00B30AAA" w:rsidRPr="00E02AF9">
        <w:rPr>
          <w:sz w:val="36"/>
          <w:szCs w:val="36"/>
        </w:rPr>
        <w:t xml:space="preserve"> В это же время </w:t>
      </w:r>
      <w:r w:rsidR="00B30AAA" w:rsidRPr="00E02AF9">
        <w:rPr>
          <w:sz w:val="36"/>
          <w:szCs w:val="36"/>
        </w:rPr>
        <w:lastRenderedPageBreak/>
        <w:t xml:space="preserve">женщины тешили себя изысканными украшениями. Причем, например, в находках имеется латунный, не золотой перстень </w:t>
      </w:r>
      <w:r>
        <w:rPr>
          <w:sz w:val="36"/>
          <w:szCs w:val="36"/>
        </w:rPr>
        <w:t>-</w:t>
      </w:r>
      <w:r w:rsidR="00B30AAA" w:rsidRPr="00E02AF9">
        <w:rPr>
          <w:sz w:val="36"/>
          <w:szCs w:val="36"/>
        </w:rPr>
        <w:t xml:space="preserve"> значит, не только москвички из высшего общества украшали себя таким образом.</w:t>
      </w:r>
    </w:p>
    <w:p w14:paraId="3AEC7F79" w14:textId="5C7FC0EB" w:rsidR="00B30AAA" w:rsidRPr="00E02AF9" w:rsidRDefault="00B30AAA" w:rsidP="00B30AAA">
      <w:pPr>
        <w:ind w:right="849"/>
        <w:rPr>
          <w:sz w:val="36"/>
          <w:szCs w:val="36"/>
        </w:rPr>
      </w:pPr>
      <w:r w:rsidRPr="00E02AF9">
        <w:rPr>
          <w:sz w:val="36"/>
          <w:szCs w:val="36"/>
        </w:rPr>
        <w:t xml:space="preserve">Вообще, жизнь в допетровской Москве (по крайней мере в ее центре) представляется, судя по находкам, намного более яркой, чем мы привыкли думать. На витринах </w:t>
      </w:r>
      <w:r w:rsidR="00891E4B">
        <w:rPr>
          <w:sz w:val="36"/>
          <w:szCs w:val="36"/>
        </w:rPr>
        <w:t>-</w:t>
      </w:r>
      <w:r w:rsidRPr="00E02AF9">
        <w:rPr>
          <w:sz w:val="36"/>
          <w:szCs w:val="36"/>
        </w:rPr>
        <w:t xml:space="preserve"> множество ярких, полихромных изразцов, которыми украшали печи. </w:t>
      </w:r>
      <w:r w:rsidR="00891E4B">
        <w:rPr>
          <w:sz w:val="36"/>
          <w:szCs w:val="36"/>
        </w:rPr>
        <w:t>«</w:t>
      </w:r>
      <w:r w:rsidRPr="00E02AF9">
        <w:rPr>
          <w:sz w:val="36"/>
          <w:szCs w:val="36"/>
        </w:rPr>
        <w:t>Может быть, по диковинным зверям на изразцах вместо современных гаджетов родители могли рассказывать детям сюжеты каких-нибудь сказок</w:t>
      </w:r>
      <w:r w:rsidR="00891E4B">
        <w:rPr>
          <w:sz w:val="36"/>
          <w:szCs w:val="36"/>
        </w:rPr>
        <w:t>»</w:t>
      </w:r>
      <w:r w:rsidRPr="00E02AF9">
        <w:rPr>
          <w:sz w:val="36"/>
          <w:szCs w:val="36"/>
        </w:rPr>
        <w:t xml:space="preserve">, </w:t>
      </w:r>
      <w:r w:rsidR="00891E4B">
        <w:rPr>
          <w:sz w:val="36"/>
          <w:szCs w:val="36"/>
        </w:rPr>
        <w:t>-</w:t>
      </w:r>
      <w:r w:rsidRPr="00E02AF9">
        <w:rPr>
          <w:sz w:val="36"/>
          <w:szCs w:val="36"/>
        </w:rPr>
        <w:t xml:space="preserve"> говорит Алексей Емельянов.</w:t>
      </w:r>
    </w:p>
    <w:p w14:paraId="1DE31BBA" w14:textId="4BA73D99" w:rsidR="00B30AAA" w:rsidRDefault="00B30AAA" w:rsidP="00B30AAA">
      <w:pPr>
        <w:ind w:right="849"/>
        <w:rPr>
          <w:sz w:val="36"/>
          <w:szCs w:val="36"/>
        </w:rPr>
      </w:pPr>
      <w:r w:rsidRPr="00E02AF9">
        <w:rPr>
          <w:sz w:val="36"/>
          <w:szCs w:val="36"/>
        </w:rPr>
        <w:t xml:space="preserve">Не менее яркими оказались даже подлинные черепицы, украшавшие кровли московских домов времен Алексея Михайловича. Пролежав более 400 лет в земле, эти в общем-то прагматические элементы выглядят празднично, красиво и сейчас. А значит, зримо свидетельствуют: Москва всегда была </w:t>
      </w:r>
      <w:r w:rsidR="00891E4B">
        <w:rPr>
          <w:sz w:val="36"/>
          <w:szCs w:val="36"/>
        </w:rPr>
        <w:t>«</w:t>
      </w:r>
      <w:r w:rsidRPr="00E02AF9">
        <w:rPr>
          <w:sz w:val="36"/>
          <w:szCs w:val="36"/>
        </w:rPr>
        <w:t>городом чудным</w:t>
      </w:r>
      <w:r w:rsidR="00891E4B">
        <w:rPr>
          <w:sz w:val="36"/>
          <w:szCs w:val="36"/>
        </w:rPr>
        <w:t>»</w:t>
      </w:r>
      <w:r w:rsidRPr="00E02AF9">
        <w:rPr>
          <w:sz w:val="36"/>
          <w:szCs w:val="36"/>
        </w:rPr>
        <w:t xml:space="preserve">, красивейшим, уникальным. Городом, в который можно и нужно влюбляться. </w:t>
      </w:r>
    </w:p>
    <w:p w14:paraId="2CAB6F16" w14:textId="77777777" w:rsidR="00B30AAA" w:rsidRDefault="00B30AAA" w:rsidP="00B30AAA">
      <w:pPr>
        <w:ind w:right="849"/>
        <w:rPr>
          <w:sz w:val="36"/>
          <w:szCs w:val="36"/>
        </w:rPr>
      </w:pPr>
    </w:p>
    <w:p w14:paraId="47D16187" w14:textId="77777777" w:rsidR="00B30AAA" w:rsidRDefault="00B30AAA" w:rsidP="00B30AAA">
      <w:pPr>
        <w:ind w:right="849"/>
        <w:rPr>
          <w:sz w:val="36"/>
          <w:szCs w:val="36"/>
        </w:rPr>
      </w:pPr>
      <w:r>
        <w:rPr>
          <w:sz w:val="36"/>
          <w:szCs w:val="36"/>
        </w:rPr>
        <w:t>19-8-24</w:t>
      </w:r>
    </w:p>
    <w:p w14:paraId="46975D45" w14:textId="6A0AC94D" w:rsidR="00B30AAA" w:rsidRDefault="00B30AAA" w:rsidP="00B30AAA">
      <w:pPr>
        <w:ind w:right="849"/>
        <w:rPr>
          <w:sz w:val="36"/>
          <w:szCs w:val="36"/>
        </w:rPr>
      </w:pPr>
      <w:r>
        <w:rPr>
          <w:sz w:val="36"/>
          <w:szCs w:val="36"/>
        </w:rPr>
        <w:t xml:space="preserve">Вести  </w:t>
      </w:r>
      <w:r w:rsidRPr="00FF770F">
        <w:rPr>
          <w:sz w:val="36"/>
          <w:szCs w:val="36"/>
        </w:rPr>
        <w:t xml:space="preserve">Лишившемуся ноги боевику украинского штурмового батальона </w:t>
      </w:r>
      <w:r w:rsidR="00891E4B">
        <w:rPr>
          <w:sz w:val="36"/>
          <w:szCs w:val="36"/>
        </w:rPr>
        <w:t>«</w:t>
      </w:r>
      <w:r w:rsidRPr="00FF770F">
        <w:rPr>
          <w:sz w:val="36"/>
          <w:szCs w:val="36"/>
        </w:rPr>
        <w:t>Айдар</w:t>
      </w:r>
      <w:r w:rsidR="00891E4B">
        <w:rPr>
          <w:sz w:val="36"/>
          <w:szCs w:val="36"/>
        </w:rPr>
        <w:t>»</w:t>
      </w:r>
      <w:r w:rsidRPr="00FF770F">
        <w:rPr>
          <w:sz w:val="36"/>
          <w:szCs w:val="36"/>
        </w:rPr>
        <w:t xml:space="preserve"> (внесен в реестр террористов и экстремистов и запрещен в РФ) Станиславу Дегтяру во время медкомиссии диагностировали беременность, пишет украинское издание.</w:t>
      </w:r>
      <w:r>
        <w:rPr>
          <w:sz w:val="36"/>
          <w:szCs w:val="36"/>
        </w:rPr>
        <w:t xml:space="preserve"> </w:t>
      </w:r>
      <w:r w:rsidR="00891E4B">
        <w:rPr>
          <w:sz w:val="36"/>
          <w:szCs w:val="36"/>
        </w:rPr>
        <w:t>«</w:t>
      </w:r>
      <w:r w:rsidRPr="00FF770F">
        <w:rPr>
          <w:sz w:val="36"/>
          <w:szCs w:val="36"/>
        </w:rPr>
        <w:t xml:space="preserve">По словам представителя </w:t>
      </w:r>
      <w:r w:rsidR="00891E4B">
        <w:rPr>
          <w:sz w:val="36"/>
          <w:szCs w:val="36"/>
        </w:rPr>
        <w:t>«</w:t>
      </w:r>
      <w:r w:rsidRPr="00FF770F">
        <w:rPr>
          <w:sz w:val="36"/>
          <w:szCs w:val="36"/>
        </w:rPr>
        <w:t>Айдара</w:t>
      </w:r>
      <w:r w:rsidR="00891E4B">
        <w:rPr>
          <w:sz w:val="36"/>
          <w:szCs w:val="36"/>
        </w:rPr>
        <w:t>»</w:t>
      </w:r>
      <w:r w:rsidRPr="00FF770F">
        <w:rPr>
          <w:sz w:val="36"/>
          <w:szCs w:val="36"/>
        </w:rPr>
        <w:t xml:space="preserve"> Станислава Дегтяра..., ему написали два диагноза, которые освобождают от службы – жалобу на ампутированную ногу и беременность</w:t>
      </w:r>
      <w:r w:rsidR="00891E4B">
        <w:rPr>
          <w:sz w:val="36"/>
          <w:szCs w:val="36"/>
        </w:rPr>
        <w:t>»</w:t>
      </w:r>
      <w:r w:rsidRPr="00FF770F">
        <w:rPr>
          <w:sz w:val="36"/>
          <w:szCs w:val="36"/>
        </w:rPr>
        <w:t>, – сказано в публикации.</w:t>
      </w:r>
      <w:r>
        <w:rPr>
          <w:sz w:val="36"/>
          <w:szCs w:val="36"/>
        </w:rPr>
        <w:t xml:space="preserve"> </w:t>
      </w:r>
      <w:r w:rsidRPr="00FF770F">
        <w:rPr>
          <w:sz w:val="36"/>
          <w:szCs w:val="36"/>
        </w:rPr>
        <w:t xml:space="preserve">Сам Дегтяр рассказал, что заключение о </w:t>
      </w:r>
      <w:r w:rsidR="00891E4B">
        <w:rPr>
          <w:sz w:val="36"/>
          <w:szCs w:val="36"/>
        </w:rPr>
        <w:t>«</w:t>
      </w:r>
      <w:r w:rsidRPr="00FF770F">
        <w:rPr>
          <w:sz w:val="36"/>
          <w:szCs w:val="36"/>
        </w:rPr>
        <w:t>беременности</w:t>
      </w:r>
      <w:r w:rsidR="00891E4B">
        <w:rPr>
          <w:sz w:val="36"/>
          <w:szCs w:val="36"/>
        </w:rPr>
        <w:t>»</w:t>
      </w:r>
      <w:r w:rsidRPr="00FF770F">
        <w:rPr>
          <w:sz w:val="36"/>
          <w:szCs w:val="36"/>
        </w:rPr>
        <w:t xml:space="preserve"> ему выдал хирург, а невропатолог написал, что у него имеются жалобы на отсутствие </w:t>
      </w:r>
      <w:r w:rsidRPr="00FF770F">
        <w:rPr>
          <w:sz w:val="36"/>
          <w:szCs w:val="36"/>
        </w:rPr>
        <w:lastRenderedPageBreak/>
        <w:t xml:space="preserve">ноги. Такое отношение украинских медиков боевик </w:t>
      </w:r>
      <w:r w:rsidR="00891E4B">
        <w:rPr>
          <w:sz w:val="36"/>
          <w:szCs w:val="36"/>
        </w:rPr>
        <w:t>«</w:t>
      </w:r>
      <w:r w:rsidRPr="00FF770F">
        <w:rPr>
          <w:sz w:val="36"/>
          <w:szCs w:val="36"/>
        </w:rPr>
        <w:t>Айдара</w:t>
      </w:r>
      <w:r w:rsidR="00891E4B">
        <w:rPr>
          <w:sz w:val="36"/>
          <w:szCs w:val="36"/>
        </w:rPr>
        <w:t>»</w:t>
      </w:r>
      <w:r w:rsidRPr="00FF770F">
        <w:rPr>
          <w:sz w:val="36"/>
          <w:szCs w:val="36"/>
        </w:rPr>
        <w:t xml:space="preserve"> назвал неуважением к ветеранам.</w:t>
      </w:r>
    </w:p>
    <w:p w14:paraId="37E2091E" w14:textId="77777777" w:rsidR="00B30AAA" w:rsidRDefault="00B30AAA" w:rsidP="00B30AAA">
      <w:pPr>
        <w:ind w:right="849"/>
        <w:rPr>
          <w:sz w:val="36"/>
          <w:szCs w:val="36"/>
        </w:rPr>
      </w:pPr>
    </w:p>
    <w:p w14:paraId="758490B2" w14:textId="77777777" w:rsidR="00B30AAA" w:rsidRDefault="00B30AAA" w:rsidP="00B30AAA">
      <w:pPr>
        <w:ind w:right="849"/>
        <w:rPr>
          <w:sz w:val="36"/>
          <w:szCs w:val="36"/>
        </w:rPr>
      </w:pPr>
      <w:r>
        <w:rPr>
          <w:sz w:val="36"/>
          <w:szCs w:val="36"/>
        </w:rPr>
        <w:t>19-8-24</w:t>
      </w:r>
    </w:p>
    <w:p w14:paraId="79B003D5" w14:textId="610433EA" w:rsidR="00B30AAA" w:rsidRPr="00FF770F" w:rsidRDefault="00B30AAA" w:rsidP="00B30AAA">
      <w:pPr>
        <w:ind w:right="849"/>
        <w:rPr>
          <w:sz w:val="36"/>
          <w:szCs w:val="36"/>
        </w:rPr>
      </w:pPr>
      <w:r>
        <w:rPr>
          <w:sz w:val="36"/>
          <w:szCs w:val="36"/>
        </w:rPr>
        <w:t xml:space="preserve">МК  </w:t>
      </w:r>
      <w:r w:rsidRPr="00FF770F">
        <w:rPr>
          <w:sz w:val="36"/>
          <w:szCs w:val="36"/>
        </w:rPr>
        <w:t>В июле 2024 года рынок труда для студентов продемонстрировал впечатляющие результаты, с ростом зарплатных предложений на 24,6% по сравнению с аналогичным периодом 2023 года. Это свидетельствует о растущем интересе работодателей к молодым специалистам, пишет ТАСС.</w:t>
      </w:r>
      <w:r>
        <w:rPr>
          <w:sz w:val="36"/>
          <w:szCs w:val="36"/>
        </w:rPr>
        <w:t xml:space="preserve"> </w:t>
      </w:r>
      <w:r w:rsidRPr="00FF770F">
        <w:rPr>
          <w:sz w:val="36"/>
          <w:szCs w:val="36"/>
        </w:rPr>
        <w:t xml:space="preserve">Наибольший прирост заинтересованности в работниках-студентах наблюдается в нескольких регионах России. Волгоградская область лидирует с фантастическим увеличением в 197,3%. Ростовская область и Пермский край также показывают значительные показатели </w:t>
      </w:r>
      <w:r w:rsidR="00891E4B">
        <w:rPr>
          <w:sz w:val="36"/>
          <w:szCs w:val="36"/>
        </w:rPr>
        <w:t>-</w:t>
      </w:r>
      <w:r w:rsidRPr="00FF770F">
        <w:rPr>
          <w:sz w:val="36"/>
          <w:szCs w:val="36"/>
        </w:rPr>
        <w:t xml:space="preserve"> 71,9% и 65,8% соответственно. Эти регионы становятся центрами притяжения для молодежи, что может быть связано как с развитием местной экономики, так и с увеличением числа компаний, готовых предложить стажировки и рабочие места для студентов.</w:t>
      </w:r>
      <w:r>
        <w:rPr>
          <w:sz w:val="36"/>
          <w:szCs w:val="36"/>
        </w:rPr>
        <w:t xml:space="preserve"> </w:t>
      </w:r>
      <w:r w:rsidRPr="00FF770F">
        <w:rPr>
          <w:sz w:val="36"/>
          <w:szCs w:val="36"/>
        </w:rPr>
        <w:t>Другие регионы, такие как Оренбургская область (+38,8%), Краснодарский край (+32,6%) и Новосибирская область (+31%), также отмечают рост числа вакансий для студентов, а значит, интерес к молодым кадрам охватывает не только крупные города, но и более удаленные регионы, что создает новые возможности для студентов, проживающих в различных частях страны.</w:t>
      </w:r>
    </w:p>
    <w:p w14:paraId="708FF64A" w14:textId="53B53BA0" w:rsidR="00B30AAA" w:rsidRPr="00FF770F" w:rsidRDefault="00B30AAA" w:rsidP="00B30AAA">
      <w:pPr>
        <w:ind w:right="849"/>
        <w:rPr>
          <w:sz w:val="36"/>
          <w:szCs w:val="36"/>
        </w:rPr>
      </w:pPr>
      <w:r w:rsidRPr="00FF770F">
        <w:rPr>
          <w:sz w:val="36"/>
          <w:szCs w:val="36"/>
        </w:rPr>
        <w:t xml:space="preserve">Согласно исследованию, в июле 2024 года наблюдается рост числа вакансий с пометкой </w:t>
      </w:r>
      <w:r w:rsidR="00891E4B">
        <w:rPr>
          <w:sz w:val="36"/>
          <w:szCs w:val="36"/>
        </w:rPr>
        <w:t>«</w:t>
      </w:r>
      <w:r w:rsidRPr="00FF770F">
        <w:rPr>
          <w:sz w:val="36"/>
          <w:szCs w:val="36"/>
        </w:rPr>
        <w:t>работа для студентов/стажировки</w:t>
      </w:r>
      <w:r w:rsidR="00891E4B">
        <w:rPr>
          <w:sz w:val="36"/>
          <w:szCs w:val="36"/>
        </w:rPr>
        <w:t>»</w:t>
      </w:r>
      <w:r w:rsidRPr="00FF770F">
        <w:rPr>
          <w:sz w:val="36"/>
          <w:szCs w:val="36"/>
        </w:rPr>
        <w:t xml:space="preserve"> на 13,1% по сравнению с июлем 2023 года. Среди наиболее популярных предложений выделяются такие позиции, как курьер (41,4% от всех вакансий), менеджер по продажам (16,8%), специалист call-центра (15,5%), водитель на </w:t>
      </w:r>
      <w:r w:rsidRPr="00FF770F">
        <w:rPr>
          <w:sz w:val="36"/>
          <w:szCs w:val="36"/>
        </w:rPr>
        <w:lastRenderedPageBreak/>
        <w:t>личном легковом авто (15%), продавец-консультант (10,4%) и кассир (10,2%). Эти профессии требуют минимального опыта и могут быть легко совмещены с учебой, что делает их идеальными для студентов.</w:t>
      </w:r>
    </w:p>
    <w:p w14:paraId="5DE87515" w14:textId="77777777" w:rsidR="00B30AAA" w:rsidRDefault="00B30AAA" w:rsidP="00B30AAA">
      <w:pPr>
        <w:ind w:right="849"/>
        <w:rPr>
          <w:sz w:val="36"/>
          <w:szCs w:val="36"/>
        </w:rPr>
      </w:pPr>
      <w:r w:rsidRPr="00FF770F">
        <w:rPr>
          <w:sz w:val="36"/>
          <w:szCs w:val="36"/>
        </w:rPr>
        <w:t>По словам экспертов, работодатели все чаще обращаются к студентам как к потенциальным источникам для решения проблемы дефицита кадров. Молодые люди, обладая гибким графиком и желанием учиться, могут эффективно заполнять вакансии в различных секторах экономики.</w:t>
      </w:r>
    </w:p>
    <w:p w14:paraId="39E09EBD" w14:textId="77777777" w:rsidR="00B30AAA" w:rsidRDefault="00B30AAA" w:rsidP="00B30AAA">
      <w:pPr>
        <w:ind w:right="849"/>
        <w:rPr>
          <w:sz w:val="36"/>
          <w:szCs w:val="36"/>
        </w:rPr>
      </w:pPr>
    </w:p>
    <w:p w14:paraId="79369904" w14:textId="77777777" w:rsidR="00B30AAA" w:rsidRDefault="00B30AAA" w:rsidP="00B30AAA">
      <w:pPr>
        <w:ind w:right="849"/>
        <w:rPr>
          <w:sz w:val="36"/>
          <w:szCs w:val="36"/>
        </w:rPr>
      </w:pPr>
      <w:r>
        <w:rPr>
          <w:sz w:val="36"/>
          <w:szCs w:val="36"/>
        </w:rPr>
        <w:t>19-8-24</w:t>
      </w:r>
    </w:p>
    <w:p w14:paraId="3E991EEC" w14:textId="77777777" w:rsidR="00B30AAA" w:rsidRPr="00FF770F" w:rsidRDefault="00B30AAA" w:rsidP="00B30AAA">
      <w:pPr>
        <w:ind w:right="849"/>
        <w:rPr>
          <w:sz w:val="36"/>
          <w:szCs w:val="36"/>
        </w:rPr>
      </w:pPr>
      <w:bookmarkStart w:id="41" w:name="_Hlk174942131"/>
      <w:r w:rsidRPr="00FF770F">
        <w:rPr>
          <w:sz w:val="36"/>
          <w:szCs w:val="36"/>
        </w:rPr>
        <w:t>Проблема сточных вод стала в Европе межгосударственной</w:t>
      </w:r>
      <w:r>
        <w:rPr>
          <w:sz w:val="36"/>
          <w:szCs w:val="36"/>
        </w:rPr>
        <w:t xml:space="preserve">. </w:t>
      </w:r>
      <w:bookmarkEnd w:id="41"/>
      <w:r w:rsidRPr="00FF770F">
        <w:rPr>
          <w:sz w:val="36"/>
          <w:szCs w:val="36"/>
        </w:rPr>
        <w:t>Bloomberg: сточные воды стали новой политической проблемой Европы</w:t>
      </w:r>
    </w:p>
    <w:p w14:paraId="13440FF1" w14:textId="77777777" w:rsidR="00B30AAA" w:rsidRPr="00FF770F" w:rsidRDefault="00B30AAA" w:rsidP="00B30AAA">
      <w:pPr>
        <w:ind w:right="849"/>
        <w:rPr>
          <w:sz w:val="36"/>
          <w:szCs w:val="36"/>
        </w:rPr>
      </w:pPr>
      <w:r w:rsidRPr="00FF770F">
        <w:rPr>
          <w:sz w:val="36"/>
          <w:szCs w:val="36"/>
        </w:rPr>
        <w:t>Случай с олимпийскими триатлонистами и грязной Сеной высветил общеевропейскую проблему: ситуация с загрязнением водоемов в Европе становится все более острой. Сточные воды, содержащие отходы, продолжают стекать в реки и озера, нанося вред экосистемам и угрожая здоровью населения. Как сообщает Bloomberg, эта проблема выходит за рамки отдельных рек, таких как Сена и Темза, и затрагивает множество городов по всему континенту.</w:t>
      </w:r>
    </w:p>
    <w:p w14:paraId="3524399D" w14:textId="77777777" w:rsidR="00B30AAA" w:rsidRPr="00FF770F" w:rsidRDefault="00B30AAA" w:rsidP="00B30AAA">
      <w:pPr>
        <w:ind w:right="849"/>
        <w:rPr>
          <w:sz w:val="36"/>
          <w:szCs w:val="36"/>
        </w:rPr>
      </w:pPr>
      <w:r w:rsidRPr="00FF770F">
        <w:rPr>
          <w:sz w:val="36"/>
          <w:szCs w:val="36"/>
        </w:rPr>
        <w:t>Одной из основных причин загрязнения является устаревшая инфраструктура водоотведения. Во многих европейских городах системы канализации были построены несколько столетий назад и не были обновлены для обработки увеличившегося объема сточных вод. Это приводит к тому, что в периоды сильных дождей или наводнений сточные воды могут переливаться в реки и озера, минуя очистные сооружения.</w:t>
      </w:r>
    </w:p>
    <w:p w14:paraId="49C30431" w14:textId="77777777" w:rsidR="00B30AAA" w:rsidRPr="00FF770F" w:rsidRDefault="00B30AAA" w:rsidP="00B30AAA">
      <w:pPr>
        <w:ind w:right="849"/>
        <w:rPr>
          <w:sz w:val="36"/>
          <w:szCs w:val="36"/>
        </w:rPr>
      </w:pPr>
      <w:r w:rsidRPr="00FF770F">
        <w:rPr>
          <w:sz w:val="36"/>
          <w:szCs w:val="36"/>
        </w:rPr>
        <w:lastRenderedPageBreak/>
        <w:t>Изменение климата также усугубляет ситуацию. Ожидается, что в будущем климатические изменения приведут к более влажной погоде, что увеличит вероятность наводнений и перегрузки существующих канализационных систем. В результате этого сточные воды могут оказывать еще более негативное воздействие на экосистемы рек и озер, а также создавать угрозу для здоровья населения, включая распространение инфекционных заболеваний.</w:t>
      </w:r>
    </w:p>
    <w:p w14:paraId="5984A291" w14:textId="77777777" w:rsidR="00B30AAA" w:rsidRPr="00FF770F" w:rsidRDefault="00B30AAA" w:rsidP="00B30AAA">
      <w:pPr>
        <w:ind w:right="849"/>
        <w:rPr>
          <w:sz w:val="36"/>
          <w:szCs w:val="36"/>
        </w:rPr>
      </w:pPr>
      <w:r w:rsidRPr="00FF770F">
        <w:rPr>
          <w:sz w:val="36"/>
          <w:szCs w:val="36"/>
        </w:rPr>
        <w:t>По правилам, сточные воды должны проходить несколько этапов очистки, прежде чем они будут безопасно возвращены в окружающую среду. Первый этап включает отстаивание, при котором удаляются крупные твердые частицы и грязь. На втором этапе удаляются мелкие частицы, вредные химикаты и снижается содержание органических веществ. Последующие этапы направлены на устранение опасных биопатогенов, таких как бактерии и вирусы. Однако из-за недостаточной инфраструктуры и несоблюдения норм, многие сточные воды не проходят даже эти минимальные требования.</w:t>
      </w:r>
    </w:p>
    <w:p w14:paraId="505D7B8D" w14:textId="77777777" w:rsidR="00B30AAA" w:rsidRPr="00FF770F" w:rsidRDefault="00B30AAA" w:rsidP="00B30AAA">
      <w:pPr>
        <w:ind w:right="849"/>
        <w:rPr>
          <w:sz w:val="36"/>
          <w:szCs w:val="36"/>
        </w:rPr>
      </w:pPr>
      <w:r w:rsidRPr="00FF770F">
        <w:rPr>
          <w:sz w:val="36"/>
          <w:szCs w:val="36"/>
        </w:rPr>
        <w:t>В этом году Европейский союз обновил правила очистки сточных вод, которые были актуальны на протяжении тридцати лет. Однако, несмотря на новые законодательные инициативы, многие страны все еще не соблюдают установленные стандарты. Например, Еврокомиссия ведет судебные разбирательства с Италией, Грецией и Испанией за несоблюдение норм водной очистки. Эти действия подчеркивают необходимость строгого контроля за выполнением экологических стандартов.</w:t>
      </w:r>
    </w:p>
    <w:p w14:paraId="2D59B920" w14:textId="77777777" w:rsidR="00B30AAA" w:rsidRPr="00FF770F" w:rsidRDefault="00B30AAA" w:rsidP="00B30AAA">
      <w:pPr>
        <w:ind w:right="849"/>
        <w:rPr>
          <w:sz w:val="36"/>
          <w:szCs w:val="36"/>
        </w:rPr>
      </w:pPr>
      <w:r w:rsidRPr="00FF770F">
        <w:rPr>
          <w:sz w:val="36"/>
          <w:szCs w:val="36"/>
        </w:rPr>
        <w:t xml:space="preserve">Широкое общественное возмущение в Великобритании, вызванное разливами сточных вод, стало катализатором для обсуждения этой проблемы на уровне общественности и власти. Многие граждане </w:t>
      </w:r>
      <w:r w:rsidRPr="00FF770F">
        <w:rPr>
          <w:sz w:val="36"/>
          <w:szCs w:val="36"/>
        </w:rPr>
        <w:lastRenderedPageBreak/>
        <w:t>требуют более строгих мер по защите водоемов и улучшению систем очистки сточных вод. Активисты, экологи и местные сообщества начинают объединяться для борьбы с загрязнением, призывая к более устойчивым политическим решениям.</w:t>
      </w:r>
    </w:p>
    <w:p w14:paraId="661FBF7D" w14:textId="77777777" w:rsidR="00B30AAA" w:rsidRDefault="00B30AAA" w:rsidP="00B30AAA">
      <w:pPr>
        <w:ind w:right="849"/>
        <w:rPr>
          <w:sz w:val="36"/>
          <w:szCs w:val="36"/>
        </w:rPr>
      </w:pPr>
      <w:r w:rsidRPr="00FF770F">
        <w:rPr>
          <w:sz w:val="36"/>
          <w:szCs w:val="36"/>
        </w:rPr>
        <w:t>В Европе понимают, чтобы навести порядок, необходимы огромные инвестиции в модернизацию инфраструктуры. Но денег на это ЕС найти не может.</w:t>
      </w:r>
    </w:p>
    <w:p w14:paraId="6B020775" w14:textId="77777777" w:rsidR="00B30AAA" w:rsidRDefault="00B30AAA" w:rsidP="00B30AAA">
      <w:pPr>
        <w:ind w:right="849"/>
        <w:rPr>
          <w:sz w:val="36"/>
          <w:szCs w:val="36"/>
        </w:rPr>
      </w:pPr>
    </w:p>
    <w:p w14:paraId="47E506AB" w14:textId="77777777" w:rsidR="00B30AAA" w:rsidRDefault="00B30AAA" w:rsidP="00B30AAA">
      <w:pPr>
        <w:ind w:right="849"/>
        <w:rPr>
          <w:sz w:val="36"/>
          <w:szCs w:val="36"/>
        </w:rPr>
      </w:pPr>
      <w:r>
        <w:rPr>
          <w:sz w:val="36"/>
          <w:szCs w:val="36"/>
        </w:rPr>
        <w:t>19-8-24</w:t>
      </w:r>
    </w:p>
    <w:p w14:paraId="383DAF01" w14:textId="77777777" w:rsidR="00B30AAA" w:rsidRPr="00E02AF9" w:rsidRDefault="00B30AAA" w:rsidP="00B30AAA">
      <w:pPr>
        <w:ind w:right="849"/>
        <w:rPr>
          <w:sz w:val="36"/>
          <w:szCs w:val="36"/>
        </w:rPr>
      </w:pPr>
      <w:r w:rsidRPr="00E02AF9">
        <w:rPr>
          <w:sz w:val="36"/>
          <w:szCs w:val="36"/>
        </w:rPr>
        <w:t>Прах советских фигуристов привезут в Россию для захоронения</w:t>
      </w:r>
      <w:r>
        <w:rPr>
          <w:sz w:val="36"/>
          <w:szCs w:val="36"/>
        </w:rPr>
        <w:t xml:space="preserve">. </w:t>
      </w:r>
      <w:bookmarkStart w:id="42" w:name="_Hlk174943099"/>
      <w:r w:rsidRPr="00E02AF9">
        <w:rPr>
          <w:sz w:val="36"/>
          <w:szCs w:val="36"/>
        </w:rPr>
        <w:t>Прах Белоусовой и Протопопова привезут для захоронения в Санкт-Петербург</w:t>
      </w:r>
      <w:bookmarkEnd w:id="42"/>
    </w:p>
    <w:p w14:paraId="316F8DE2" w14:textId="77777777" w:rsidR="00B30AAA" w:rsidRPr="00E02AF9" w:rsidRDefault="00B30AAA" w:rsidP="00B30AAA">
      <w:pPr>
        <w:ind w:right="849"/>
        <w:rPr>
          <w:sz w:val="36"/>
          <w:szCs w:val="36"/>
        </w:rPr>
      </w:pPr>
      <w:r>
        <w:rPr>
          <w:sz w:val="36"/>
          <w:szCs w:val="36"/>
        </w:rPr>
        <w:t xml:space="preserve">Эти </w:t>
      </w:r>
      <w:r w:rsidRPr="00E02AF9">
        <w:rPr>
          <w:sz w:val="36"/>
          <w:szCs w:val="36"/>
        </w:rPr>
        <w:t>имена</w:t>
      </w:r>
      <w:r>
        <w:rPr>
          <w:sz w:val="36"/>
          <w:szCs w:val="36"/>
        </w:rPr>
        <w:t xml:space="preserve"> </w:t>
      </w:r>
      <w:r w:rsidRPr="00E02AF9">
        <w:rPr>
          <w:sz w:val="36"/>
          <w:szCs w:val="36"/>
        </w:rPr>
        <w:t xml:space="preserve">навсегда останутся в истории фигурного катания. В 2023 году, после смерти </w:t>
      </w:r>
      <w:r>
        <w:rPr>
          <w:sz w:val="36"/>
          <w:szCs w:val="36"/>
        </w:rPr>
        <w:t>ОП</w:t>
      </w:r>
      <w:r w:rsidRPr="00E02AF9">
        <w:rPr>
          <w:sz w:val="36"/>
          <w:szCs w:val="36"/>
        </w:rPr>
        <w:t xml:space="preserve"> в Швейцарии, появилась возможность завершить их совместный путь, который они начали много лет назад. Прах знаменитых спортсменов фигурного катания захоронят в Санкт-Петербурге.</w:t>
      </w:r>
    </w:p>
    <w:p w14:paraId="1FA2ECBF" w14:textId="77777777" w:rsidR="00B30AAA" w:rsidRPr="00E02AF9" w:rsidRDefault="00B30AAA" w:rsidP="00B30AAA">
      <w:pPr>
        <w:ind w:right="849"/>
        <w:rPr>
          <w:sz w:val="36"/>
          <w:szCs w:val="36"/>
        </w:rPr>
      </w:pPr>
      <w:r w:rsidRPr="00E02AF9">
        <w:rPr>
          <w:sz w:val="36"/>
          <w:szCs w:val="36"/>
        </w:rPr>
        <w:t>Протопопова скончался в ноябре 2023 года</w:t>
      </w:r>
      <w:r>
        <w:rPr>
          <w:sz w:val="36"/>
          <w:szCs w:val="36"/>
        </w:rPr>
        <w:t xml:space="preserve"> и</w:t>
      </w:r>
      <w:r w:rsidRPr="00E02AF9">
        <w:rPr>
          <w:sz w:val="36"/>
          <w:szCs w:val="36"/>
        </w:rPr>
        <w:t xml:space="preserve"> был кремирован в Гриндельвальде. Долгое время его останки находились в префектуре города, в ожидании решения о возвращении в родную страну. Как сообщают близкие спортсменов, все необходимые договоренности были достигнуты, и вскоре прах обоих олимпийских чемпионов будет доставлен в Санкт-Петербург.</w:t>
      </w:r>
    </w:p>
    <w:p w14:paraId="48612677" w14:textId="77777777" w:rsidR="00B30AAA" w:rsidRPr="00E02AF9" w:rsidRDefault="00B30AAA" w:rsidP="00B30AAA">
      <w:pPr>
        <w:ind w:right="849"/>
        <w:rPr>
          <w:sz w:val="36"/>
          <w:szCs w:val="36"/>
        </w:rPr>
      </w:pPr>
      <w:r>
        <w:rPr>
          <w:sz w:val="36"/>
          <w:szCs w:val="36"/>
        </w:rPr>
        <w:t xml:space="preserve">Он </w:t>
      </w:r>
      <w:r w:rsidRPr="00E02AF9">
        <w:rPr>
          <w:sz w:val="36"/>
          <w:szCs w:val="36"/>
        </w:rPr>
        <w:t xml:space="preserve"> завещал, чтобы его и Людмилу Белоусову похоронили на Волковском кладбище, что символизирует их вечную связь с родиной. Прах Людмилы, которая ушла из жизни раньше, хранился дома у Олега, и теперь они вновь будут вместе.</w:t>
      </w:r>
    </w:p>
    <w:p w14:paraId="520D7D38" w14:textId="77777777" w:rsidR="00B30AAA" w:rsidRPr="00E02AF9" w:rsidRDefault="00B30AAA" w:rsidP="00B30AAA">
      <w:pPr>
        <w:ind w:right="849"/>
        <w:rPr>
          <w:sz w:val="36"/>
          <w:szCs w:val="36"/>
        </w:rPr>
      </w:pPr>
      <w:r w:rsidRPr="00E02AF9">
        <w:rPr>
          <w:sz w:val="36"/>
          <w:szCs w:val="36"/>
        </w:rPr>
        <w:t xml:space="preserve">Людмила и Олег стали двукратными олимпийскими чемпионами, завоевав золотые медали на Олимпийских играх в Инсбруке (1964) и Гренобле </w:t>
      </w:r>
      <w:r w:rsidRPr="00E02AF9">
        <w:rPr>
          <w:sz w:val="36"/>
          <w:szCs w:val="36"/>
        </w:rPr>
        <w:lastRenderedPageBreak/>
        <w:t>(1968). Их успехи не ограничивались только олимпийскими медалями; пара четыре раза подряд выигрывала золото чемпионатов мира и Европы с 1965 по 1968 годы. Эти достижения сделали их легендами фигурного катания, и их имена навсегда будут связаны с историей этого вида спорта.</w:t>
      </w:r>
    </w:p>
    <w:p w14:paraId="6A89ACF3" w14:textId="77777777" w:rsidR="00B30AAA" w:rsidRPr="00E02AF9" w:rsidRDefault="00B30AAA" w:rsidP="00B30AAA">
      <w:pPr>
        <w:ind w:right="849"/>
        <w:rPr>
          <w:sz w:val="36"/>
          <w:szCs w:val="36"/>
        </w:rPr>
      </w:pPr>
      <w:r w:rsidRPr="00E02AF9">
        <w:rPr>
          <w:sz w:val="36"/>
          <w:szCs w:val="36"/>
        </w:rPr>
        <w:t>Однако, за блестящими медалями скрывались и трудности. Конфликт с руководством Госконцерта и денежная политика, которая не позволяла спортсменам получать достойные гонорары, создали серьезные проблемы. Например, за выступление в Нью-Йорке пара получила всего 53 доллара, в то время как в контракте было прописано вознаграждение в 10 тысяч долларов. Вся оставшаяся сумма уходила государству.</w:t>
      </w:r>
    </w:p>
    <w:p w14:paraId="3EBCDDCA" w14:textId="77777777" w:rsidR="00B30AAA" w:rsidRDefault="00B30AAA" w:rsidP="00B30AAA">
      <w:pPr>
        <w:ind w:right="849"/>
        <w:rPr>
          <w:sz w:val="36"/>
          <w:szCs w:val="36"/>
        </w:rPr>
      </w:pPr>
      <w:r w:rsidRPr="00E02AF9">
        <w:rPr>
          <w:sz w:val="36"/>
          <w:szCs w:val="36"/>
        </w:rPr>
        <w:t>Летом 1979 года Ленинградский балет на льду анонсировал тур по Европе, который стал поворотным моментом в жизни Белоусовой и Протопопова. 24 сентября, после выступления в Швейцарии, пара приняла решение остаться в стране. Это вызвало огромный скандал в СССР: их объявили предателями, вымарывали имена из числа призеров, лишили званий и признания.</w:t>
      </w:r>
      <w:r>
        <w:rPr>
          <w:sz w:val="36"/>
          <w:szCs w:val="36"/>
        </w:rPr>
        <w:t xml:space="preserve">  </w:t>
      </w:r>
      <w:r w:rsidRPr="00E02AF9">
        <w:rPr>
          <w:sz w:val="36"/>
          <w:szCs w:val="36"/>
        </w:rPr>
        <w:t>Теперь, спустя многие годы, их прах будет захоронен в родной стране, на Волковском кладбище, как и завещал Олег. Ожидается, что церемония состоится 11 сентября. Этот день станет не только моментом прощания, но и символом того, что их спортивные достижения останутся в людской памяти.</w:t>
      </w:r>
      <w:r>
        <w:rPr>
          <w:sz w:val="36"/>
          <w:szCs w:val="36"/>
        </w:rPr>
        <w:t xml:space="preserve"> </w:t>
      </w:r>
    </w:p>
    <w:p w14:paraId="6E955D5B" w14:textId="77777777" w:rsidR="00B30AAA" w:rsidRDefault="00B30AAA" w:rsidP="00B30AAA">
      <w:pPr>
        <w:ind w:right="849"/>
        <w:rPr>
          <w:sz w:val="36"/>
          <w:szCs w:val="36"/>
        </w:rPr>
      </w:pPr>
    </w:p>
    <w:p w14:paraId="732B5721" w14:textId="77777777" w:rsidR="00B30AAA" w:rsidRDefault="00B30AAA" w:rsidP="00B30AAA">
      <w:pPr>
        <w:ind w:right="849"/>
        <w:rPr>
          <w:sz w:val="36"/>
          <w:szCs w:val="36"/>
        </w:rPr>
      </w:pPr>
      <w:r>
        <w:rPr>
          <w:sz w:val="36"/>
          <w:szCs w:val="36"/>
        </w:rPr>
        <w:t>21-8-24</w:t>
      </w:r>
    </w:p>
    <w:p w14:paraId="60BA7C8E" w14:textId="0A4DF9B6" w:rsidR="00B30AAA" w:rsidRPr="00C43839" w:rsidRDefault="00B30AAA" w:rsidP="00B30AAA">
      <w:pPr>
        <w:ind w:right="849"/>
        <w:rPr>
          <w:sz w:val="36"/>
          <w:szCs w:val="36"/>
        </w:rPr>
      </w:pPr>
      <w:r>
        <w:rPr>
          <w:sz w:val="36"/>
          <w:szCs w:val="36"/>
        </w:rPr>
        <w:t xml:space="preserve">Вести  </w:t>
      </w:r>
      <w:r w:rsidRPr="00C43839">
        <w:rPr>
          <w:sz w:val="36"/>
          <w:szCs w:val="36"/>
        </w:rPr>
        <w:t xml:space="preserve">Федеральный совет Швейцарии 21 августа одобрил участие в двух проектах </w:t>
      </w:r>
      <w:r w:rsidR="00891E4B">
        <w:rPr>
          <w:sz w:val="36"/>
          <w:szCs w:val="36"/>
        </w:rPr>
        <w:t>«</w:t>
      </w:r>
      <w:r w:rsidRPr="00C43839">
        <w:rPr>
          <w:sz w:val="36"/>
          <w:szCs w:val="36"/>
        </w:rPr>
        <w:t>Постоянного структурированного сотрудничества по вопросам безопасности и обороны</w:t>
      </w:r>
      <w:r w:rsidR="00891E4B">
        <w:rPr>
          <w:sz w:val="36"/>
          <w:szCs w:val="36"/>
        </w:rPr>
        <w:t>»</w:t>
      </w:r>
      <w:r w:rsidRPr="00C43839">
        <w:rPr>
          <w:sz w:val="36"/>
          <w:szCs w:val="36"/>
        </w:rPr>
        <w:t xml:space="preserve"> Европейского союза.</w:t>
      </w:r>
    </w:p>
    <w:p w14:paraId="6D493F41" w14:textId="1A8702CA" w:rsidR="00B30AAA" w:rsidRPr="00C43839" w:rsidRDefault="00B30AAA" w:rsidP="00B30AAA">
      <w:pPr>
        <w:ind w:right="849"/>
        <w:rPr>
          <w:sz w:val="36"/>
          <w:szCs w:val="36"/>
        </w:rPr>
      </w:pPr>
      <w:r w:rsidRPr="00C43839">
        <w:rPr>
          <w:sz w:val="36"/>
          <w:szCs w:val="36"/>
        </w:rPr>
        <w:lastRenderedPageBreak/>
        <w:t xml:space="preserve">Проекты </w:t>
      </w:r>
      <w:r w:rsidR="00891E4B">
        <w:rPr>
          <w:sz w:val="36"/>
          <w:szCs w:val="36"/>
        </w:rPr>
        <w:t>«</w:t>
      </w:r>
      <w:r w:rsidRPr="00C43839">
        <w:rPr>
          <w:sz w:val="36"/>
          <w:szCs w:val="36"/>
        </w:rPr>
        <w:t>Военная мобильность</w:t>
      </w:r>
      <w:r w:rsidR="00891E4B">
        <w:rPr>
          <w:sz w:val="36"/>
          <w:szCs w:val="36"/>
        </w:rPr>
        <w:t>»</w:t>
      </w:r>
      <w:r w:rsidRPr="00C43839">
        <w:rPr>
          <w:sz w:val="36"/>
          <w:szCs w:val="36"/>
        </w:rPr>
        <w:t xml:space="preserve"> и </w:t>
      </w:r>
      <w:r w:rsidR="00891E4B">
        <w:rPr>
          <w:sz w:val="36"/>
          <w:szCs w:val="36"/>
        </w:rPr>
        <w:t>«</w:t>
      </w:r>
      <w:r w:rsidRPr="00C43839">
        <w:rPr>
          <w:sz w:val="36"/>
          <w:szCs w:val="36"/>
        </w:rPr>
        <w:t>Федерация киберзащиты</w:t>
      </w:r>
      <w:r w:rsidR="00891E4B">
        <w:rPr>
          <w:sz w:val="36"/>
          <w:szCs w:val="36"/>
        </w:rPr>
        <w:t>»</w:t>
      </w:r>
      <w:r w:rsidRPr="00C43839">
        <w:rPr>
          <w:sz w:val="36"/>
          <w:szCs w:val="36"/>
        </w:rPr>
        <w:t xml:space="preserve"> направлены на укрепление международного сотрудничества между Вооруженными силами</w:t>
      </w:r>
      <w:r>
        <w:rPr>
          <w:sz w:val="36"/>
          <w:szCs w:val="36"/>
        </w:rPr>
        <w:t xml:space="preserve"> ВС</w:t>
      </w:r>
      <w:r w:rsidRPr="00C43839">
        <w:rPr>
          <w:sz w:val="36"/>
          <w:szCs w:val="36"/>
        </w:rPr>
        <w:t>. Власти Швейцарии уверены, что этот шаг значительно усилит национальную обороноспособность, но при этом он соответствует обязательствам страны в отношении нейтралитета.</w:t>
      </w:r>
      <w:r>
        <w:rPr>
          <w:sz w:val="36"/>
          <w:szCs w:val="36"/>
        </w:rPr>
        <w:t xml:space="preserve"> </w:t>
      </w:r>
    </w:p>
    <w:p w14:paraId="2E0CA17E" w14:textId="43383930" w:rsidR="00B30AAA" w:rsidRPr="00C43839" w:rsidRDefault="00B30AAA" w:rsidP="00B30AAA">
      <w:pPr>
        <w:ind w:right="849"/>
        <w:rPr>
          <w:sz w:val="36"/>
          <w:szCs w:val="36"/>
        </w:rPr>
      </w:pPr>
      <w:r w:rsidRPr="00C43839">
        <w:rPr>
          <w:sz w:val="36"/>
          <w:szCs w:val="36"/>
        </w:rPr>
        <w:t xml:space="preserve">Проект </w:t>
      </w:r>
      <w:r w:rsidR="00891E4B">
        <w:rPr>
          <w:sz w:val="36"/>
          <w:szCs w:val="36"/>
        </w:rPr>
        <w:t>«</w:t>
      </w:r>
      <w:r w:rsidRPr="00C43839">
        <w:rPr>
          <w:sz w:val="36"/>
          <w:szCs w:val="36"/>
        </w:rPr>
        <w:t>Военная мобильность</w:t>
      </w:r>
      <w:r w:rsidR="00891E4B">
        <w:rPr>
          <w:sz w:val="36"/>
          <w:szCs w:val="36"/>
        </w:rPr>
        <w:t>»</w:t>
      </w:r>
      <w:r w:rsidRPr="00C43839">
        <w:rPr>
          <w:sz w:val="36"/>
          <w:szCs w:val="36"/>
        </w:rPr>
        <w:t xml:space="preserve">, который называют </w:t>
      </w:r>
      <w:r w:rsidR="00891E4B">
        <w:rPr>
          <w:sz w:val="36"/>
          <w:szCs w:val="36"/>
        </w:rPr>
        <w:t>«</w:t>
      </w:r>
      <w:bookmarkStart w:id="43" w:name="_Hlk175157869"/>
      <w:r w:rsidRPr="00C43839">
        <w:rPr>
          <w:sz w:val="36"/>
          <w:szCs w:val="36"/>
        </w:rPr>
        <w:t>военным Шенген</w:t>
      </w:r>
      <w:bookmarkEnd w:id="43"/>
      <w:r w:rsidRPr="00C43839">
        <w:rPr>
          <w:sz w:val="36"/>
          <w:szCs w:val="36"/>
        </w:rPr>
        <w:t>ом</w:t>
      </w:r>
      <w:r w:rsidR="00891E4B">
        <w:rPr>
          <w:sz w:val="36"/>
          <w:szCs w:val="36"/>
        </w:rPr>
        <w:t>»</w:t>
      </w:r>
      <w:r w:rsidRPr="00C43839">
        <w:rPr>
          <w:sz w:val="36"/>
          <w:szCs w:val="36"/>
        </w:rPr>
        <w:t xml:space="preserve">, был создан Евросоюзом в 2014 году после воссоединения Крыма с Россией. Его задачей является облегчение военной мобильности на территории Европы путем стандартизации административных процессов. </w:t>
      </w:r>
      <w:r w:rsidR="00891E4B">
        <w:rPr>
          <w:sz w:val="36"/>
          <w:szCs w:val="36"/>
        </w:rPr>
        <w:t>«</w:t>
      </w:r>
      <w:r w:rsidRPr="00C43839">
        <w:rPr>
          <w:sz w:val="36"/>
          <w:szCs w:val="36"/>
        </w:rPr>
        <w:t>Федерация киберзащиты</w:t>
      </w:r>
      <w:r w:rsidR="00891E4B">
        <w:rPr>
          <w:sz w:val="36"/>
          <w:szCs w:val="36"/>
        </w:rPr>
        <w:t>»</w:t>
      </w:r>
      <w:r w:rsidRPr="00C43839">
        <w:rPr>
          <w:sz w:val="36"/>
          <w:szCs w:val="36"/>
        </w:rPr>
        <w:t xml:space="preserve"> создана для совершенствования сотрудничества внутри Евросоюза в области цифровой защиты.</w:t>
      </w:r>
      <w:r>
        <w:rPr>
          <w:sz w:val="36"/>
          <w:szCs w:val="36"/>
        </w:rPr>
        <w:t xml:space="preserve"> </w:t>
      </w:r>
    </w:p>
    <w:p w14:paraId="359C226F" w14:textId="77777777" w:rsidR="00B30AAA" w:rsidRDefault="00B30AAA" w:rsidP="00B30AAA">
      <w:pPr>
        <w:ind w:right="849"/>
        <w:rPr>
          <w:sz w:val="36"/>
          <w:szCs w:val="36"/>
        </w:rPr>
      </w:pPr>
      <w:r w:rsidRPr="00C43839">
        <w:rPr>
          <w:sz w:val="36"/>
          <w:szCs w:val="36"/>
        </w:rPr>
        <w:t>Кроме того, в Берне принято решение присоединиться к 14-му пакету антироссийских санкций, принятому в ЕС в июне текущего года. В частности, Швейцария поддержит ограничения, касающиеся российских алмазов, а также санкции в отношении некоторых физических лиц и компаний</w:t>
      </w:r>
    </w:p>
    <w:p w14:paraId="41E1D6FD" w14:textId="77777777" w:rsidR="00B30AAA" w:rsidRDefault="00B30AAA" w:rsidP="00B30AAA">
      <w:pPr>
        <w:ind w:right="849"/>
        <w:rPr>
          <w:sz w:val="36"/>
          <w:szCs w:val="36"/>
        </w:rPr>
      </w:pPr>
    </w:p>
    <w:p w14:paraId="10017983" w14:textId="77777777" w:rsidR="00B30AAA" w:rsidRDefault="00B30AAA" w:rsidP="00B30AAA">
      <w:pPr>
        <w:ind w:right="849"/>
        <w:rPr>
          <w:sz w:val="36"/>
          <w:szCs w:val="36"/>
        </w:rPr>
      </w:pPr>
      <w:r>
        <w:rPr>
          <w:sz w:val="36"/>
          <w:szCs w:val="36"/>
        </w:rPr>
        <w:t>21-8-24</w:t>
      </w:r>
    </w:p>
    <w:p w14:paraId="239F42A6" w14:textId="77777777" w:rsidR="00B30AAA" w:rsidRPr="00C43839" w:rsidRDefault="00B30AAA" w:rsidP="00B30AAA">
      <w:pPr>
        <w:ind w:right="849"/>
        <w:rPr>
          <w:sz w:val="36"/>
          <w:szCs w:val="36"/>
        </w:rPr>
      </w:pPr>
      <w:r>
        <w:rPr>
          <w:sz w:val="36"/>
          <w:szCs w:val="36"/>
        </w:rPr>
        <w:t xml:space="preserve">Вести </w:t>
      </w:r>
      <w:r w:rsidRPr="00C43839">
        <w:rPr>
          <w:sz w:val="36"/>
          <w:szCs w:val="36"/>
        </w:rPr>
        <w:t>Глава Киргизии Садыр Жапаров посетил туристические места в горах и обратил внимание на их замусоренность.</w:t>
      </w:r>
      <w:r>
        <w:rPr>
          <w:sz w:val="36"/>
          <w:szCs w:val="36"/>
        </w:rPr>
        <w:t xml:space="preserve"> </w:t>
      </w:r>
      <w:r w:rsidRPr="00C43839">
        <w:rPr>
          <w:sz w:val="36"/>
          <w:szCs w:val="36"/>
        </w:rPr>
        <w:t>Президент подал личный пример, убрав мусор за туристами и призвал всех своих соотечественников относиться к природе бережнее. Жапаров отметил, что природа в Киргизии восхитительна, но ее надо беречь и убирать за собой.</w:t>
      </w:r>
    </w:p>
    <w:p w14:paraId="2FCCACA7" w14:textId="14178949" w:rsidR="00B30AAA" w:rsidRDefault="00891E4B" w:rsidP="00B30AAA">
      <w:pPr>
        <w:ind w:right="849"/>
        <w:rPr>
          <w:sz w:val="36"/>
          <w:szCs w:val="36"/>
        </w:rPr>
      </w:pPr>
      <w:r>
        <w:rPr>
          <w:sz w:val="36"/>
          <w:szCs w:val="36"/>
        </w:rPr>
        <w:t>«</w:t>
      </w:r>
      <w:r w:rsidR="00B30AAA" w:rsidRPr="00C43839">
        <w:rPr>
          <w:sz w:val="36"/>
          <w:szCs w:val="36"/>
        </w:rPr>
        <w:t>Давайте беречь природу, контролировать друг друга, воспитывать, быть примером. Никто не приедет из-за рубежа и не уберет мусор за нас</w:t>
      </w:r>
      <w:r>
        <w:rPr>
          <w:sz w:val="36"/>
          <w:szCs w:val="36"/>
        </w:rPr>
        <w:t>»</w:t>
      </w:r>
      <w:r w:rsidR="00B30AAA" w:rsidRPr="00C43839">
        <w:rPr>
          <w:sz w:val="36"/>
          <w:szCs w:val="36"/>
        </w:rPr>
        <w:t xml:space="preserve">, </w:t>
      </w:r>
      <w:r>
        <w:rPr>
          <w:sz w:val="36"/>
          <w:szCs w:val="36"/>
        </w:rPr>
        <w:t>-</w:t>
      </w:r>
      <w:r w:rsidR="00B30AAA" w:rsidRPr="00C43839">
        <w:rPr>
          <w:sz w:val="36"/>
          <w:szCs w:val="36"/>
        </w:rPr>
        <w:t xml:space="preserve"> призвал Садыр </w:t>
      </w:r>
      <w:r w:rsidR="00B30AAA" w:rsidRPr="00C43839">
        <w:rPr>
          <w:sz w:val="36"/>
          <w:szCs w:val="36"/>
        </w:rPr>
        <w:lastRenderedPageBreak/>
        <w:t>Жапаров.</w:t>
      </w:r>
      <w:r w:rsidR="00B30AAA">
        <w:rPr>
          <w:sz w:val="36"/>
          <w:szCs w:val="36"/>
        </w:rPr>
        <w:t xml:space="preserve"> </w:t>
      </w:r>
      <w:r w:rsidR="00B30AAA" w:rsidRPr="00C43839">
        <w:rPr>
          <w:sz w:val="36"/>
          <w:szCs w:val="36"/>
        </w:rPr>
        <w:t>Глава государства заявил, что нельзя жить одним днем, необходимо думать и о будущем, сообщает РИА Новости.</w:t>
      </w:r>
    </w:p>
    <w:p w14:paraId="5A084E0B" w14:textId="77777777" w:rsidR="00B30AAA" w:rsidRDefault="00B30AAA" w:rsidP="00B30AAA">
      <w:pPr>
        <w:ind w:right="849"/>
        <w:rPr>
          <w:sz w:val="36"/>
          <w:szCs w:val="36"/>
        </w:rPr>
      </w:pPr>
    </w:p>
    <w:p w14:paraId="0BA6F1DD" w14:textId="77777777" w:rsidR="00B30AAA" w:rsidRDefault="00B30AAA" w:rsidP="00B30AAA">
      <w:pPr>
        <w:ind w:right="849"/>
        <w:rPr>
          <w:sz w:val="36"/>
          <w:szCs w:val="36"/>
        </w:rPr>
      </w:pPr>
      <w:r>
        <w:rPr>
          <w:sz w:val="36"/>
          <w:szCs w:val="36"/>
        </w:rPr>
        <w:t>21-8-24</w:t>
      </w:r>
    </w:p>
    <w:p w14:paraId="1E99540C" w14:textId="794BEF2E" w:rsidR="00B30AAA" w:rsidRDefault="00B30AAA" w:rsidP="00B30AAA">
      <w:pPr>
        <w:ind w:right="849"/>
        <w:rPr>
          <w:sz w:val="36"/>
          <w:szCs w:val="36"/>
        </w:rPr>
      </w:pPr>
      <w:r>
        <w:rPr>
          <w:sz w:val="36"/>
          <w:szCs w:val="36"/>
        </w:rPr>
        <w:t xml:space="preserve">Вести  </w:t>
      </w:r>
      <w:r w:rsidRPr="006B5251">
        <w:rPr>
          <w:sz w:val="36"/>
          <w:szCs w:val="36"/>
        </w:rPr>
        <w:t>В ходе встречи с послом Белоруссии Павлом Утюпиным заместитель главы правительства Казахстана Нуртлеу указал, что необходимо решать разногласия между странами с помощью политико-дипломатических средств. Также он отметил эффективность внешнеполитического курса Казахстана, передает РИА Новости.</w:t>
      </w:r>
      <w:r>
        <w:rPr>
          <w:sz w:val="36"/>
          <w:szCs w:val="36"/>
        </w:rPr>
        <w:t xml:space="preserve"> </w:t>
      </w:r>
      <w:r w:rsidRPr="006B5251">
        <w:rPr>
          <w:sz w:val="36"/>
          <w:szCs w:val="36"/>
        </w:rPr>
        <w:t xml:space="preserve">Нуртлеу отметил, что Казахстан проводит </w:t>
      </w:r>
      <w:r w:rsidR="00891E4B">
        <w:rPr>
          <w:sz w:val="36"/>
          <w:szCs w:val="36"/>
        </w:rPr>
        <w:t>«</w:t>
      </w:r>
      <w:r w:rsidRPr="006B5251">
        <w:rPr>
          <w:sz w:val="36"/>
          <w:szCs w:val="36"/>
        </w:rPr>
        <w:t>сбалансированную и мирную внешнюю политику</w:t>
      </w:r>
      <w:r w:rsidR="00891E4B">
        <w:rPr>
          <w:sz w:val="36"/>
          <w:szCs w:val="36"/>
        </w:rPr>
        <w:t>»</w:t>
      </w:r>
      <w:r w:rsidRPr="006B5251">
        <w:rPr>
          <w:sz w:val="36"/>
          <w:szCs w:val="36"/>
        </w:rPr>
        <w:t xml:space="preserve"> в соответствии с нормами международного права и Уставом Организации Объединенных Наций</w:t>
      </w:r>
      <w:r>
        <w:rPr>
          <w:sz w:val="36"/>
          <w:szCs w:val="36"/>
        </w:rPr>
        <w:t xml:space="preserve"> ООН</w:t>
      </w:r>
      <w:r w:rsidRPr="006B5251">
        <w:rPr>
          <w:sz w:val="36"/>
          <w:szCs w:val="36"/>
        </w:rPr>
        <w:t>.</w:t>
      </w:r>
      <w:r>
        <w:rPr>
          <w:sz w:val="36"/>
          <w:szCs w:val="36"/>
        </w:rPr>
        <w:t xml:space="preserve"> </w:t>
      </w:r>
      <w:r w:rsidRPr="006B5251">
        <w:rPr>
          <w:sz w:val="36"/>
          <w:szCs w:val="36"/>
        </w:rPr>
        <w:t xml:space="preserve">Ранее президент Белоруссии Александр Лукашенко в интервью телеканалу </w:t>
      </w:r>
      <w:r w:rsidR="00891E4B">
        <w:rPr>
          <w:sz w:val="36"/>
          <w:szCs w:val="36"/>
        </w:rPr>
        <w:t>«</w:t>
      </w:r>
      <w:r w:rsidRPr="006B5251">
        <w:rPr>
          <w:sz w:val="36"/>
          <w:szCs w:val="36"/>
        </w:rPr>
        <w:t>Россия</w:t>
      </w:r>
      <w:r w:rsidR="00891E4B">
        <w:rPr>
          <w:sz w:val="36"/>
          <w:szCs w:val="36"/>
        </w:rPr>
        <w:t>»</w:t>
      </w:r>
      <w:r w:rsidRPr="006B5251">
        <w:rPr>
          <w:sz w:val="36"/>
          <w:szCs w:val="36"/>
        </w:rPr>
        <w:t xml:space="preserve"> заявил, что ряд стран постсоветского пространства хотят </w:t>
      </w:r>
      <w:r w:rsidR="00891E4B">
        <w:rPr>
          <w:sz w:val="36"/>
          <w:szCs w:val="36"/>
        </w:rPr>
        <w:t>«</w:t>
      </w:r>
      <w:r w:rsidRPr="006B5251">
        <w:rPr>
          <w:sz w:val="36"/>
          <w:szCs w:val="36"/>
        </w:rPr>
        <w:t>что-то взять от России, а взамен ничего не дать</w:t>
      </w:r>
      <w:r w:rsidR="00891E4B">
        <w:rPr>
          <w:sz w:val="36"/>
          <w:szCs w:val="36"/>
        </w:rPr>
        <w:t>»</w:t>
      </w:r>
      <w:r w:rsidRPr="006B5251">
        <w:rPr>
          <w:sz w:val="36"/>
          <w:szCs w:val="36"/>
        </w:rPr>
        <w:t>. Он напомнил – когда в Казахстане начались проблемы, просьбы о помощи поступили именно к России и Белоруссии.</w:t>
      </w:r>
      <w:r>
        <w:rPr>
          <w:sz w:val="36"/>
          <w:szCs w:val="36"/>
        </w:rPr>
        <w:t xml:space="preserve"> </w:t>
      </w:r>
      <w:r w:rsidRPr="006B5251">
        <w:rPr>
          <w:sz w:val="36"/>
          <w:szCs w:val="36"/>
        </w:rPr>
        <w:t xml:space="preserve">Лукашенко предупредил: однажды сложится ситуация, когда Казахстан вновь обратится к России и Белоруссии за поддержкой и помощью, но </w:t>
      </w:r>
      <w:r w:rsidR="00891E4B">
        <w:rPr>
          <w:sz w:val="36"/>
          <w:szCs w:val="36"/>
        </w:rPr>
        <w:t>«</w:t>
      </w:r>
      <w:r w:rsidRPr="006B5251">
        <w:rPr>
          <w:sz w:val="36"/>
          <w:szCs w:val="36"/>
        </w:rPr>
        <w:t>никто на помощь не придет</w:t>
      </w:r>
      <w:r w:rsidR="00891E4B">
        <w:rPr>
          <w:sz w:val="36"/>
          <w:szCs w:val="36"/>
        </w:rPr>
        <w:t>»</w:t>
      </w:r>
      <w:r w:rsidRPr="006B5251">
        <w:rPr>
          <w:sz w:val="36"/>
          <w:szCs w:val="36"/>
        </w:rPr>
        <w:t>.</w:t>
      </w:r>
    </w:p>
    <w:p w14:paraId="7B3A2301" w14:textId="77777777" w:rsidR="00B30AAA" w:rsidRDefault="00B30AAA" w:rsidP="00B30AAA">
      <w:pPr>
        <w:ind w:right="849"/>
        <w:rPr>
          <w:sz w:val="36"/>
          <w:szCs w:val="36"/>
        </w:rPr>
      </w:pPr>
    </w:p>
    <w:p w14:paraId="005DC49E" w14:textId="77777777" w:rsidR="00B30AAA" w:rsidRDefault="00B30AAA" w:rsidP="00B30AAA">
      <w:pPr>
        <w:ind w:right="849"/>
        <w:rPr>
          <w:sz w:val="36"/>
          <w:szCs w:val="36"/>
        </w:rPr>
      </w:pPr>
      <w:r>
        <w:rPr>
          <w:sz w:val="36"/>
          <w:szCs w:val="36"/>
        </w:rPr>
        <w:t>22-8-24</w:t>
      </w:r>
    </w:p>
    <w:p w14:paraId="284CA091" w14:textId="779E24A9" w:rsidR="00B30AAA" w:rsidRDefault="00B30AAA" w:rsidP="00B30AAA">
      <w:pPr>
        <w:ind w:right="849"/>
        <w:rPr>
          <w:sz w:val="36"/>
          <w:szCs w:val="36"/>
        </w:rPr>
      </w:pPr>
      <w:r>
        <w:rPr>
          <w:sz w:val="36"/>
          <w:szCs w:val="36"/>
        </w:rPr>
        <w:t xml:space="preserve">Ъ -= </w:t>
      </w:r>
      <w:r w:rsidRPr="003E2FBF">
        <w:rPr>
          <w:sz w:val="36"/>
          <w:szCs w:val="36"/>
        </w:rPr>
        <w:t xml:space="preserve">Заявление главы МИД России Сергея Лаврова о том, что Армения саботирует открытие транспортных коммуникаций на Южном Кавказе, вызвало решительный протест армянской стороны. По словам официального представителя МИД Армении Ани Бадалян, Сергей Лавров </w:t>
      </w:r>
      <w:r w:rsidR="00891E4B">
        <w:rPr>
          <w:sz w:val="36"/>
          <w:szCs w:val="36"/>
        </w:rPr>
        <w:t>«</w:t>
      </w:r>
      <w:r w:rsidRPr="003E2FBF">
        <w:rPr>
          <w:sz w:val="36"/>
          <w:szCs w:val="36"/>
        </w:rPr>
        <w:t xml:space="preserve">ставит под сомнение конструктивную вовлеченность Российской </w:t>
      </w:r>
      <w:r w:rsidRPr="003E2FBF">
        <w:rPr>
          <w:sz w:val="36"/>
          <w:szCs w:val="36"/>
        </w:rPr>
        <w:lastRenderedPageBreak/>
        <w:t>Федерации в процесс урегулирования отношений между Арменией и Азербайджаном</w:t>
      </w:r>
      <w:r w:rsidR="00891E4B">
        <w:rPr>
          <w:sz w:val="36"/>
          <w:szCs w:val="36"/>
        </w:rPr>
        <w:t>»</w:t>
      </w:r>
      <w:r w:rsidRPr="003E2FBF">
        <w:rPr>
          <w:sz w:val="36"/>
          <w:szCs w:val="36"/>
        </w:rPr>
        <w:t xml:space="preserve">. Это заявление продемонстрировало неготовность Армении говорить по существу об исполнении трехсторонних договоренностей Москвы, Еревана и Баку от 9 ноября 2020 года, предусматривающих разблокирование коммуникаций через Сюникский район Армении под контролем ФСБ России. В качестве альтернативы Ереван предлагает свой план урегулирования </w:t>
      </w:r>
      <w:r w:rsidR="00891E4B">
        <w:rPr>
          <w:sz w:val="36"/>
          <w:szCs w:val="36"/>
        </w:rPr>
        <w:t>«</w:t>
      </w:r>
      <w:r w:rsidRPr="003E2FBF">
        <w:rPr>
          <w:sz w:val="36"/>
          <w:szCs w:val="36"/>
        </w:rPr>
        <w:t>Перекресток мира</w:t>
      </w:r>
      <w:r w:rsidR="00891E4B">
        <w:rPr>
          <w:sz w:val="36"/>
          <w:szCs w:val="36"/>
        </w:rPr>
        <w:t>»</w:t>
      </w:r>
      <w:r w:rsidRPr="003E2FBF">
        <w:rPr>
          <w:sz w:val="36"/>
          <w:szCs w:val="36"/>
        </w:rPr>
        <w:t xml:space="preserve"> при поддержке Запада.</w:t>
      </w:r>
    </w:p>
    <w:p w14:paraId="1EB892E0" w14:textId="77777777" w:rsidR="00B30AAA" w:rsidRDefault="00B30AAA" w:rsidP="00B30AAA">
      <w:pPr>
        <w:ind w:right="849"/>
        <w:rPr>
          <w:sz w:val="36"/>
          <w:szCs w:val="36"/>
        </w:rPr>
      </w:pPr>
      <w:r>
        <w:rPr>
          <w:sz w:val="36"/>
          <w:szCs w:val="36"/>
        </w:rPr>
        <w:t>.</w:t>
      </w:r>
    </w:p>
    <w:p w14:paraId="29E76615" w14:textId="77777777" w:rsidR="00B30AAA" w:rsidRDefault="00B30AAA" w:rsidP="00B30AAA">
      <w:pPr>
        <w:ind w:right="849"/>
        <w:rPr>
          <w:sz w:val="36"/>
          <w:szCs w:val="36"/>
        </w:rPr>
      </w:pPr>
      <w:r>
        <w:rPr>
          <w:sz w:val="36"/>
          <w:szCs w:val="36"/>
        </w:rPr>
        <w:t>22-8-24</w:t>
      </w:r>
    </w:p>
    <w:p w14:paraId="2D43EAC7" w14:textId="0F8A6869" w:rsidR="00B30AAA" w:rsidRDefault="00B30AAA" w:rsidP="00B30AAA">
      <w:pPr>
        <w:ind w:right="849"/>
        <w:rPr>
          <w:sz w:val="36"/>
          <w:szCs w:val="36"/>
        </w:rPr>
      </w:pPr>
      <w:bookmarkStart w:id="44" w:name="_Hlk175219270"/>
      <w:r>
        <w:rPr>
          <w:sz w:val="36"/>
          <w:szCs w:val="36"/>
        </w:rPr>
        <w:t xml:space="preserve">Ъ -= </w:t>
      </w:r>
      <w:r w:rsidRPr="003E2FBF">
        <w:rPr>
          <w:sz w:val="36"/>
          <w:szCs w:val="36"/>
        </w:rPr>
        <w:t xml:space="preserve">Популярность загородного отдыха </w:t>
      </w:r>
      <w:bookmarkEnd w:id="44"/>
      <w:r w:rsidRPr="003E2FBF">
        <w:rPr>
          <w:sz w:val="36"/>
          <w:szCs w:val="36"/>
        </w:rPr>
        <w:t>и рост рынка индивидуального жилищного строительства стимулировали спрос на товары для дачи и садоводства. В январе</w:t>
      </w:r>
      <w:r w:rsidR="00891E4B">
        <w:rPr>
          <w:sz w:val="36"/>
          <w:szCs w:val="36"/>
        </w:rPr>
        <w:t>-</w:t>
      </w:r>
      <w:r w:rsidRPr="003E2FBF">
        <w:rPr>
          <w:sz w:val="36"/>
          <w:szCs w:val="36"/>
        </w:rPr>
        <w:t>августе число их покупок выросло на 12–21% год к году. Наиболее выраженной динамика оказалась в сегменте саженцев и семян. Аналитики рассчитывают на сохранение позитивного тренда, обращая внимание на постепенное расширение ассортимента после спада, вызванного уходом западных игроков.</w:t>
      </w:r>
    </w:p>
    <w:p w14:paraId="2192A225" w14:textId="77777777" w:rsidR="00B30AAA" w:rsidRDefault="00B30AAA" w:rsidP="00B30AAA">
      <w:pPr>
        <w:ind w:right="849"/>
        <w:rPr>
          <w:sz w:val="36"/>
          <w:szCs w:val="36"/>
        </w:rPr>
      </w:pPr>
    </w:p>
    <w:p w14:paraId="116334B8" w14:textId="77777777" w:rsidR="00B30AAA" w:rsidRDefault="00B30AAA" w:rsidP="00B30AAA">
      <w:pPr>
        <w:ind w:right="849"/>
        <w:rPr>
          <w:sz w:val="36"/>
          <w:szCs w:val="36"/>
        </w:rPr>
      </w:pPr>
      <w:r>
        <w:rPr>
          <w:sz w:val="36"/>
          <w:szCs w:val="36"/>
        </w:rPr>
        <w:t xml:space="preserve">Ъ -= </w:t>
      </w:r>
      <w:r w:rsidRPr="003E2FBF">
        <w:rPr>
          <w:sz w:val="36"/>
          <w:szCs w:val="36"/>
        </w:rPr>
        <w:t xml:space="preserve">В 2023 году в России выросло неравенство по доходам, подсчитали в ЦМАКП. Расслоение происходило на фоне сокращения числа бедных и в основном было спровоцировано опережающим ростом доходов наиболее богатых слоев населения. Такая динамика во многом объясняет переход к прогрессивной шкале налогообложения, который произойдет в 2025 году. </w:t>
      </w:r>
    </w:p>
    <w:p w14:paraId="25EA3111" w14:textId="77777777" w:rsidR="00B30AAA" w:rsidRDefault="00B30AAA" w:rsidP="00B30AAA">
      <w:pPr>
        <w:ind w:right="849"/>
        <w:rPr>
          <w:sz w:val="36"/>
          <w:szCs w:val="36"/>
        </w:rPr>
      </w:pPr>
    </w:p>
    <w:p w14:paraId="246911D3" w14:textId="77777777" w:rsidR="00B30AAA" w:rsidRDefault="00B30AAA" w:rsidP="00B30AAA">
      <w:pPr>
        <w:ind w:right="849"/>
        <w:rPr>
          <w:sz w:val="36"/>
          <w:szCs w:val="36"/>
        </w:rPr>
      </w:pPr>
      <w:r>
        <w:rPr>
          <w:sz w:val="36"/>
          <w:szCs w:val="36"/>
        </w:rPr>
        <w:t>22-8-24</w:t>
      </w:r>
    </w:p>
    <w:p w14:paraId="6DDD8B6A" w14:textId="35C80BA6" w:rsidR="00B30AAA" w:rsidRPr="00FE0EBB" w:rsidRDefault="00B30AAA" w:rsidP="00B30AAA">
      <w:pPr>
        <w:ind w:right="849"/>
        <w:rPr>
          <w:sz w:val="36"/>
          <w:szCs w:val="36"/>
        </w:rPr>
      </w:pPr>
      <w:r>
        <w:rPr>
          <w:sz w:val="36"/>
          <w:szCs w:val="36"/>
        </w:rPr>
        <w:t xml:space="preserve">Вести  </w:t>
      </w:r>
      <w:bookmarkStart w:id="45" w:name="_Hlk175220090"/>
      <w:r w:rsidRPr="00FE0EBB">
        <w:rPr>
          <w:sz w:val="36"/>
          <w:szCs w:val="36"/>
        </w:rPr>
        <w:t>В Кубке дружбы по баскетболу принимает участие ненастоящая сборная Колумбии</w:t>
      </w:r>
      <w:bookmarkEnd w:id="45"/>
      <w:r w:rsidRPr="00FE0EBB">
        <w:rPr>
          <w:sz w:val="36"/>
          <w:szCs w:val="36"/>
        </w:rPr>
        <w:t xml:space="preserve">. Федерация </w:t>
      </w:r>
      <w:r w:rsidRPr="00FE0EBB">
        <w:rPr>
          <w:sz w:val="36"/>
          <w:szCs w:val="36"/>
        </w:rPr>
        <w:lastRenderedPageBreak/>
        <w:t xml:space="preserve">баскетбола Колумбии </w:t>
      </w:r>
      <w:r>
        <w:rPr>
          <w:sz w:val="36"/>
          <w:szCs w:val="36"/>
        </w:rPr>
        <w:t xml:space="preserve">ФБК </w:t>
      </w:r>
      <w:r w:rsidRPr="00FE0EBB">
        <w:rPr>
          <w:sz w:val="36"/>
          <w:szCs w:val="36"/>
        </w:rPr>
        <w:t>заявила, что не получала никакого официального приглашения на турнир в России.</w:t>
      </w:r>
      <w:r>
        <w:rPr>
          <w:sz w:val="36"/>
          <w:szCs w:val="36"/>
        </w:rPr>
        <w:t xml:space="preserve"> </w:t>
      </w:r>
      <w:r w:rsidRPr="00FE0EBB">
        <w:rPr>
          <w:sz w:val="36"/>
          <w:szCs w:val="36"/>
        </w:rPr>
        <w:t xml:space="preserve">Накануне </w:t>
      </w:r>
      <w:r w:rsidR="00891E4B">
        <w:rPr>
          <w:sz w:val="36"/>
          <w:szCs w:val="36"/>
        </w:rPr>
        <w:t>«</w:t>
      </w:r>
      <w:r w:rsidRPr="00FE0EBB">
        <w:rPr>
          <w:sz w:val="36"/>
          <w:szCs w:val="36"/>
        </w:rPr>
        <w:t>фейковая</w:t>
      </w:r>
      <w:r w:rsidR="00891E4B">
        <w:rPr>
          <w:sz w:val="36"/>
          <w:szCs w:val="36"/>
        </w:rPr>
        <w:t>»</w:t>
      </w:r>
      <w:r w:rsidRPr="00FE0EBB">
        <w:rPr>
          <w:sz w:val="36"/>
          <w:szCs w:val="36"/>
        </w:rPr>
        <w:t xml:space="preserve"> сборная Колумбии разгромно проиграла пермскому клубу </w:t>
      </w:r>
      <w:r w:rsidR="00891E4B">
        <w:rPr>
          <w:sz w:val="36"/>
          <w:szCs w:val="36"/>
        </w:rPr>
        <w:t>«</w:t>
      </w:r>
      <w:r w:rsidRPr="00FE0EBB">
        <w:rPr>
          <w:sz w:val="36"/>
          <w:szCs w:val="36"/>
        </w:rPr>
        <w:t>Парма</w:t>
      </w:r>
      <w:r w:rsidR="00891E4B">
        <w:rPr>
          <w:sz w:val="36"/>
          <w:szCs w:val="36"/>
        </w:rPr>
        <w:t>»</w:t>
      </w:r>
      <w:r w:rsidRPr="00FE0EBB">
        <w:rPr>
          <w:sz w:val="36"/>
          <w:szCs w:val="36"/>
        </w:rPr>
        <w:t xml:space="preserve"> со счетом 53:155. В связи с этим федерация выразила недовольство и заявила, что никому не давала разрешения на представление Колумбии на соревновании в России.</w:t>
      </w:r>
      <w:r>
        <w:rPr>
          <w:sz w:val="36"/>
          <w:szCs w:val="36"/>
        </w:rPr>
        <w:t xml:space="preserve"> </w:t>
      </w:r>
      <w:r w:rsidRPr="00FE0EBB">
        <w:rPr>
          <w:sz w:val="36"/>
          <w:szCs w:val="36"/>
        </w:rPr>
        <w:t xml:space="preserve">Теперь </w:t>
      </w:r>
      <w:r>
        <w:rPr>
          <w:sz w:val="36"/>
          <w:szCs w:val="36"/>
        </w:rPr>
        <w:t>ФБК</w:t>
      </w:r>
      <w:r w:rsidRPr="00FE0EBB">
        <w:rPr>
          <w:sz w:val="36"/>
          <w:szCs w:val="36"/>
        </w:rPr>
        <w:t xml:space="preserve"> намерена наказать виновных в эксплуатировании логотипа и образа национальной сборной, говорится в публикации в аккаунте организации в соцсетях. Для этого ее представители прибегнут к помощи юристов.</w:t>
      </w:r>
    </w:p>
    <w:p w14:paraId="673A5173" w14:textId="385929BF" w:rsidR="00B30AAA" w:rsidRDefault="00B30AAA" w:rsidP="00B30AAA">
      <w:pPr>
        <w:ind w:right="849"/>
        <w:rPr>
          <w:sz w:val="36"/>
          <w:szCs w:val="36"/>
        </w:rPr>
      </w:pPr>
      <w:r w:rsidRPr="00FE0EBB">
        <w:rPr>
          <w:sz w:val="36"/>
          <w:szCs w:val="36"/>
        </w:rPr>
        <w:t xml:space="preserve">Главный тренер приехавшей в Россию команды Хорхе Баскес отметил, что среди его подопечных есть как профессионалы, так и студенты. </w:t>
      </w:r>
      <w:r w:rsidR="00891E4B">
        <w:rPr>
          <w:sz w:val="36"/>
          <w:szCs w:val="36"/>
        </w:rPr>
        <w:t>«</w:t>
      </w:r>
      <w:r w:rsidRPr="00FE0EBB">
        <w:rPr>
          <w:sz w:val="36"/>
          <w:szCs w:val="36"/>
        </w:rPr>
        <w:t>Они только начинают свой путь и хотели себя попробовать. Для них это большой опыт, когда столько людей на тебя смотрит</w:t>
      </w:r>
      <w:r w:rsidR="00891E4B">
        <w:rPr>
          <w:sz w:val="36"/>
          <w:szCs w:val="36"/>
        </w:rPr>
        <w:t>»</w:t>
      </w:r>
      <w:r w:rsidRPr="00FE0EBB">
        <w:rPr>
          <w:sz w:val="36"/>
          <w:szCs w:val="36"/>
        </w:rPr>
        <w:t>, – приводит его слова ТАСС.</w:t>
      </w:r>
      <w:r>
        <w:rPr>
          <w:sz w:val="36"/>
          <w:szCs w:val="36"/>
        </w:rPr>
        <w:t xml:space="preserve"> </w:t>
      </w:r>
      <w:r w:rsidRPr="00FE0EBB">
        <w:rPr>
          <w:sz w:val="36"/>
          <w:szCs w:val="36"/>
        </w:rPr>
        <w:t>После с разгромом проигранного матча наставник отметил, что чувствует вину за трехзначную разницу в счете.</w:t>
      </w:r>
    </w:p>
    <w:p w14:paraId="43539101" w14:textId="77777777" w:rsidR="00B30AAA" w:rsidRDefault="00B30AAA" w:rsidP="00B30AAA">
      <w:pPr>
        <w:ind w:right="849"/>
        <w:rPr>
          <w:sz w:val="36"/>
          <w:szCs w:val="36"/>
        </w:rPr>
      </w:pPr>
    </w:p>
    <w:p w14:paraId="77EEA03D" w14:textId="77777777" w:rsidR="00B30AAA" w:rsidRDefault="00B30AAA" w:rsidP="00B30AAA">
      <w:pPr>
        <w:ind w:right="849"/>
        <w:rPr>
          <w:sz w:val="36"/>
          <w:szCs w:val="36"/>
        </w:rPr>
      </w:pPr>
      <w:r>
        <w:rPr>
          <w:sz w:val="36"/>
          <w:szCs w:val="36"/>
        </w:rPr>
        <w:t>22-8-24</w:t>
      </w:r>
    </w:p>
    <w:p w14:paraId="18862BF0" w14:textId="77777777" w:rsidR="00B30AAA" w:rsidRPr="00DF6F5E" w:rsidRDefault="00B30AAA" w:rsidP="00B30AAA">
      <w:pPr>
        <w:ind w:right="849"/>
        <w:rPr>
          <w:sz w:val="36"/>
          <w:szCs w:val="36"/>
        </w:rPr>
      </w:pPr>
      <w:r>
        <w:rPr>
          <w:sz w:val="36"/>
          <w:szCs w:val="36"/>
        </w:rPr>
        <w:t xml:space="preserve">МК  </w:t>
      </w:r>
      <w:r w:rsidRPr="00DF6F5E">
        <w:rPr>
          <w:sz w:val="36"/>
          <w:szCs w:val="36"/>
        </w:rPr>
        <w:t>Дачница из города Балахна в Нижегородской области обнаружила в своем доме тело незнакомца. Об этом сообщает Telegram-канал Ni Mash.</w:t>
      </w:r>
      <w:r>
        <w:rPr>
          <w:sz w:val="36"/>
          <w:szCs w:val="36"/>
        </w:rPr>
        <w:t xml:space="preserve"> Ж</w:t>
      </w:r>
      <w:r w:rsidRPr="00DF6F5E">
        <w:rPr>
          <w:sz w:val="36"/>
          <w:szCs w:val="36"/>
        </w:rPr>
        <w:t>енщина на протяжении двух лет не появлялась на своем участке. Она решила продать дачу и приехала туда, чтобы навести порядок. Хозяйка зашла в дом и увидела мертвого мужчину.</w:t>
      </w:r>
      <w:r>
        <w:rPr>
          <w:sz w:val="36"/>
          <w:szCs w:val="36"/>
        </w:rPr>
        <w:t xml:space="preserve"> Н</w:t>
      </w:r>
      <w:r w:rsidRPr="00DF6F5E">
        <w:rPr>
          <w:sz w:val="36"/>
          <w:szCs w:val="36"/>
        </w:rPr>
        <w:t>айденный в доме человек это 34-летний Евгений, который 15 лет назад отбывал срок в тюрьме за воровство. Сам мужчина пропал еще в январе. Его тело опознала сожительница.</w:t>
      </w:r>
    </w:p>
    <w:p w14:paraId="6E505FB1" w14:textId="77777777" w:rsidR="00B30AAA" w:rsidRPr="00DF6F5E" w:rsidRDefault="00B30AAA" w:rsidP="00B30AAA">
      <w:pPr>
        <w:ind w:right="849"/>
        <w:rPr>
          <w:sz w:val="36"/>
          <w:szCs w:val="36"/>
        </w:rPr>
      </w:pPr>
      <w:r w:rsidRPr="00DF6F5E">
        <w:rPr>
          <w:sz w:val="36"/>
          <w:szCs w:val="36"/>
        </w:rPr>
        <w:t>При этом неизвестно, сколько времени мужчина пролежал в доме.</w:t>
      </w:r>
    </w:p>
    <w:p w14:paraId="1C73EA69" w14:textId="77777777" w:rsidR="00B30AAA" w:rsidRDefault="00B30AAA" w:rsidP="00B30AAA">
      <w:pPr>
        <w:ind w:right="849"/>
        <w:rPr>
          <w:sz w:val="36"/>
          <w:szCs w:val="36"/>
        </w:rPr>
      </w:pPr>
    </w:p>
    <w:p w14:paraId="25F48135" w14:textId="77777777" w:rsidR="00B30AAA" w:rsidRDefault="00B30AAA" w:rsidP="00B30AAA">
      <w:pPr>
        <w:ind w:right="849"/>
        <w:rPr>
          <w:sz w:val="36"/>
          <w:szCs w:val="36"/>
        </w:rPr>
      </w:pPr>
      <w:r>
        <w:rPr>
          <w:sz w:val="36"/>
          <w:szCs w:val="36"/>
        </w:rPr>
        <w:lastRenderedPageBreak/>
        <w:t>22-8-24</w:t>
      </w:r>
    </w:p>
    <w:p w14:paraId="300D9789" w14:textId="77777777" w:rsidR="00B30AAA" w:rsidRPr="003220A8" w:rsidRDefault="00B30AAA" w:rsidP="00B30AAA">
      <w:pPr>
        <w:ind w:right="849"/>
        <w:rPr>
          <w:sz w:val="36"/>
          <w:szCs w:val="36"/>
        </w:rPr>
      </w:pPr>
      <w:r>
        <w:rPr>
          <w:sz w:val="36"/>
          <w:szCs w:val="36"/>
        </w:rPr>
        <w:t xml:space="preserve">Вести </w:t>
      </w:r>
      <w:r w:rsidRPr="003220A8">
        <w:rPr>
          <w:sz w:val="36"/>
          <w:szCs w:val="36"/>
        </w:rPr>
        <w:t>Причиной крушения суперъяхты Bayesian у побережья Сицилии, на которой плыли миллионеры, стал целый ряд ошибок, совершенный экипажем и пассажирами.</w:t>
      </w:r>
      <w:r>
        <w:rPr>
          <w:sz w:val="36"/>
          <w:szCs w:val="36"/>
        </w:rPr>
        <w:t xml:space="preserve"> </w:t>
      </w:r>
      <w:r w:rsidRPr="003220A8">
        <w:rPr>
          <w:sz w:val="36"/>
          <w:szCs w:val="36"/>
        </w:rPr>
        <w:t>Об этом сообщил глава компании The Italian Sea Group, которая построила судно, Джованни Костантино в интервью газете Corriere della Sera.</w:t>
      </w:r>
      <w:r>
        <w:rPr>
          <w:sz w:val="36"/>
          <w:szCs w:val="36"/>
        </w:rPr>
        <w:t xml:space="preserve"> </w:t>
      </w:r>
      <w:r w:rsidRPr="003220A8">
        <w:rPr>
          <w:sz w:val="36"/>
          <w:szCs w:val="36"/>
        </w:rPr>
        <w:t>Он пояснил, что люди не должны были находиться в каютах, а судно не должно было стоять на якоре. Экипаж не мог не знать о надвигавшемся шторме, ведь о нем сообщали в прогнозе погоды и в этой связи даже местные рыбаки не вышли в море, выразил уверенность Костантино.</w:t>
      </w:r>
      <w:r>
        <w:rPr>
          <w:sz w:val="36"/>
          <w:szCs w:val="36"/>
        </w:rPr>
        <w:t xml:space="preserve"> </w:t>
      </w:r>
      <w:r w:rsidRPr="003220A8">
        <w:rPr>
          <w:sz w:val="36"/>
          <w:szCs w:val="36"/>
        </w:rPr>
        <w:t>Яхта Bayesian была одной из самых надежных в мире и шторм не представлял для нее опасности, если бы были приняты все необходимые меры предосторожности, – подчеркнул глава компании – ведь другие яхты, построенные на его верфи, в 2005 году пережили самый разрушительный ураган в истории США – Катрину.</w:t>
      </w:r>
    </w:p>
    <w:p w14:paraId="147B2EF9" w14:textId="77777777" w:rsidR="00B30AAA" w:rsidRDefault="00B30AAA" w:rsidP="00B30AAA">
      <w:pPr>
        <w:ind w:right="849"/>
        <w:rPr>
          <w:sz w:val="36"/>
          <w:szCs w:val="36"/>
        </w:rPr>
      </w:pPr>
      <w:r w:rsidRPr="003220A8">
        <w:rPr>
          <w:sz w:val="36"/>
          <w:szCs w:val="36"/>
        </w:rPr>
        <w:t>О том, что буквально за несколько минут у берегов Сицилии затонула яхта с миллионерами на борту, стало известно 21 августа.</w:t>
      </w:r>
      <w:r>
        <w:rPr>
          <w:sz w:val="36"/>
          <w:szCs w:val="36"/>
        </w:rPr>
        <w:t xml:space="preserve"> </w:t>
      </w:r>
      <w:r w:rsidRPr="003220A8">
        <w:rPr>
          <w:sz w:val="36"/>
          <w:szCs w:val="36"/>
        </w:rPr>
        <w:t>Вчера газета The Telegraph написала, что спасатели нашли внутри затонувшей яхты тела британского предпринимателя Майкла Линча и его дочери Ханны. Всего на борту находились 10 членов экипажа и 12 отдыхающих.</w:t>
      </w:r>
    </w:p>
    <w:p w14:paraId="54C5D5E1" w14:textId="77777777" w:rsidR="00B30AAA" w:rsidRDefault="00B30AAA" w:rsidP="00B30AAA">
      <w:pPr>
        <w:ind w:right="849"/>
        <w:rPr>
          <w:sz w:val="36"/>
          <w:szCs w:val="36"/>
        </w:rPr>
      </w:pPr>
    </w:p>
    <w:p w14:paraId="44AB0742" w14:textId="77777777" w:rsidR="00B30AAA" w:rsidRDefault="00B30AAA" w:rsidP="00B30AAA">
      <w:pPr>
        <w:ind w:right="849"/>
        <w:rPr>
          <w:sz w:val="36"/>
          <w:szCs w:val="36"/>
        </w:rPr>
      </w:pPr>
      <w:r>
        <w:rPr>
          <w:sz w:val="36"/>
          <w:szCs w:val="36"/>
        </w:rPr>
        <w:t>22-8-24</w:t>
      </w:r>
    </w:p>
    <w:p w14:paraId="704245BE" w14:textId="77777777" w:rsidR="00B30AAA" w:rsidRDefault="00B30AAA" w:rsidP="00B30AAA">
      <w:pPr>
        <w:ind w:right="849"/>
        <w:rPr>
          <w:sz w:val="36"/>
          <w:szCs w:val="36"/>
        </w:rPr>
      </w:pPr>
      <w:r w:rsidRPr="003220A8">
        <w:rPr>
          <w:sz w:val="36"/>
          <w:szCs w:val="36"/>
        </w:rPr>
        <w:t>В московском перинатальном центре полицейские задержали женщину сразу после того, как она родила тройню.</w:t>
      </w:r>
      <w:r>
        <w:rPr>
          <w:sz w:val="36"/>
          <w:szCs w:val="36"/>
        </w:rPr>
        <w:t xml:space="preserve"> </w:t>
      </w:r>
      <w:r w:rsidRPr="003220A8">
        <w:rPr>
          <w:sz w:val="36"/>
          <w:szCs w:val="36"/>
        </w:rPr>
        <w:t>Женщина на учете по беременности не состояла и в роддом приехала без документов, поэтому медики сообщили о подозрительной пациентке в правоохранительные органы.</w:t>
      </w:r>
      <w:r>
        <w:rPr>
          <w:sz w:val="36"/>
          <w:szCs w:val="36"/>
        </w:rPr>
        <w:t xml:space="preserve"> </w:t>
      </w:r>
      <w:r w:rsidRPr="003220A8">
        <w:rPr>
          <w:sz w:val="36"/>
          <w:szCs w:val="36"/>
        </w:rPr>
        <w:t xml:space="preserve">Стражи правопорядка выяснили, что 38-летняя москвичка с </w:t>
      </w:r>
      <w:r w:rsidRPr="003220A8">
        <w:rPr>
          <w:sz w:val="36"/>
          <w:szCs w:val="36"/>
        </w:rPr>
        <w:lastRenderedPageBreak/>
        <w:t>прошлого года находится в федеральном розыске – в ее отношении возбуждено уголовное дело о краже. Кроме того, женщина имеет судимость за грабеж и взыскания по алиментам на содержание детей, сообщается в Telelgram-канале Mash.</w:t>
      </w:r>
      <w:r>
        <w:rPr>
          <w:sz w:val="36"/>
          <w:szCs w:val="36"/>
        </w:rPr>
        <w:t xml:space="preserve"> </w:t>
      </w:r>
      <w:r w:rsidRPr="003220A8">
        <w:rPr>
          <w:sz w:val="36"/>
          <w:szCs w:val="36"/>
        </w:rPr>
        <w:t>Молодую мать отправили под подписку о невыезде.</w:t>
      </w:r>
    </w:p>
    <w:p w14:paraId="397A70E7" w14:textId="77777777" w:rsidR="00B30AAA" w:rsidRDefault="00B30AAA" w:rsidP="00B30AAA"/>
    <w:p w14:paraId="294A1088" w14:textId="77777777" w:rsidR="00B30AAA" w:rsidRDefault="00B30AAA" w:rsidP="00B30AAA">
      <w:pPr>
        <w:ind w:right="849"/>
        <w:rPr>
          <w:sz w:val="36"/>
          <w:szCs w:val="36"/>
        </w:rPr>
      </w:pPr>
      <w:r>
        <w:rPr>
          <w:sz w:val="36"/>
          <w:szCs w:val="36"/>
        </w:rPr>
        <w:t>22-8-24</w:t>
      </w:r>
    </w:p>
    <w:p w14:paraId="1968F73E" w14:textId="10A450B4" w:rsidR="00B30AAA" w:rsidRDefault="00B30AAA" w:rsidP="00B30AAA">
      <w:pPr>
        <w:ind w:right="849"/>
        <w:rPr>
          <w:sz w:val="36"/>
          <w:szCs w:val="36"/>
        </w:rPr>
      </w:pPr>
      <w:bookmarkStart w:id="46" w:name="_Hlk175245360"/>
      <w:r w:rsidRPr="003220A8">
        <w:rPr>
          <w:sz w:val="36"/>
          <w:szCs w:val="36"/>
        </w:rPr>
        <w:t>Финляндия незаконно изъяла скоростные поезда Allegro</w:t>
      </w:r>
      <w:bookmarkEnd w:id="46"/>
      <w:r w:rsidRPr="003220A8">
        <w:rPr>
          <w:sz w:val="36"/>
          <w:szCs w:val="36"/>
        </w:rPr>
        <w:t>, которые ранее курсировали по маршруту Санкт-Петербург – Хельсинки, заявила пресс-служба РЖД.</w:t>
      </w:r>
      <w:r>
        <w:rPr>
          <w:sz w:val="36"/>
          <w:szCs w:val="36"/>
        </w:rPr>
        <w:t xml:space="preserve"> </w:t>
      </w:r>
      <w:r w:rsidRPr="003220A8">
        <w:rPr>
          <w:sz w:val="36"/>
          <w:szCs w:val="36"/>
        </w:rPr>
        <w:t xml:space="preserve">Неустойка за неисполнение государственной железнодорожной компанией Финляндии VR Group решений российских судов уже составляет 552 миллиона рублей, уточнила пресс-служба агентству </w:t>
      </w:r>
      <w:r w:rsidR="00891E4B">
        <w:rPr>
          <w:sz w:val="36"/>
          <w:szCs w:val="36"/>
        </w:rPr>
        <w:t>«</w:t>
      </w:r>
      <w:r w:rsidRPr="003220A8">
        <w:rPr>
          <w:sz w:val="36"/>
          <w:szCs w:val="36"/>
        </w:rPr>
        <w:t>Интерфакс</w:t>
      </w:r>
      <w:r w:rsidR="00891E4B">
        <w:rPr>
          <w:sz w:val="36"/>
          <w:szCs w:val="36"/>
        </w:rPr>
        <w:t>»</w:t>
      </w:r>
      <w:r w:rsidRPr="003220A8">
        <w:rPr>
          <w:sz w:val="36"/>
          <w:szCs w:val="36"/>
        </w:rPr>
        <w:t>.</w:t>
      </w:r>
      <w:r>
        <w:rPr>
          <w:sz w:val="36"/>
          <w:szCs w:val="36"/>
        </w:rPr>
        <w:t xml:space="preserve"> </w:t>
      </w:r>
      <w:r w:rsidRPr="003220A8">
        <w:rPr>
          <w:sz w:val="36"/>
          <w:szCs w:val="36"/>
        </w:rPr>
        <w:t>РЖД настаивает, что из-за незаконных и необоснованных действий Хельсинки была парализована работа совместного предприятия российских и финских железных дорог – Karelian Trains. Кроме того, Allegro были изготовлены специально для перевозок пассажиров между Санкт-Петербургом и Хельсинки и должны эксплуатироваться именно на этом маршруте до 2041 года.</w:t>
      </w:r>
      <w:r>
        <w:rPr>
          <w:sz w:val="36"/>
          <w:szCs w:val="36"/>
        </w:rPr>
        <w:t xml:space="preserve"> </w:t>
      </w:r>
      <w:r w:rsidR="00891E4B">
        <w:rPr>
          <w:sz w:val="36"/>
          <w:szCs w:val="36"/>
        </w:rPr>
        <w:t>«</w:t>
      </w:r>
      <w:r w:rsidRPr="003220A8">
        <w:rPr>
          <w:sz w:val="36"/>
          <w:szCs w:val="36"/>
        </w:rPr>
        <w:t>Незаконность действий финской стороны подтверждена решениями российских судов, которые обязали финских железнодорожников продолжать исполнять заключенные договоры</w:t>
      </w:r>
      <w:r w:rsidR="00891E4B">
        <w:rPr>
          <w:sz w:val="36"/>
          <w:szCs w:val="36"/>
        </w:rPr>
        <w:t>»</w:t>
      </w:r>
      <w:r w:rsidRPr="003220A8">
        <w:rPr>
          <w:sz w:val="36"/>
          <w:szCs w:val="36"/>
        </w:rPr>
        <w:t>, – следует из сообщения российской компании.</w:t>
      </w:r>
      <w:r>
        <w:rPr>
          <w:sz w:val="36"/>
          <w:szCs w:val="36"/>
        </w:rPr>
        <w:t xml:space="preserve"> </w:t>
      </w:r>
      <w:r w:rsidRPr="003220A8">
        <w:rPr>
          <w:sz w:val="36"/>
          <w:szCs w:val="36"/>
        </w:rPr>
        <w:t>В августе 2022 года стало известно, что VR Group якобы списала все поезда Allegro, которые курсировали между Хельсинки и Санкт-Петербургом, а также запчасти к ним. Общая сумма имущества составила 45,4 миллиона евро.</w:t>
      </w:r>
      <w:r>
        <w:rPr>
          <w:sz w:val="36"/>
          <w:szCs w:val="36"/>
        </w:rPr>
        <w:t xml:space="preserve"> </w:t>
      </w:r>
      <w:r w:rsidRPr="003220A8">
        <w:rPr>
          <w:sz w:val="36"/>
          <w:szCs w:val="36"/>
        </w:rPr>
        <w:t xml:space="preserve">Как пояснил исполняющий обязанности управляющего директора VR Group Топи Симола, компания решила приостановить </w:t>
      </w:r>
      <w:r w:rsidRPr="003220A8">
        <w:rPr>
          <w:sz w:val="36"/>
          <w:szCs w:val="36"/>
        </w:rPr>
        <w:lastRenderedPageBreak/>
        <w:t>сотрудничество с Россией из-за специальной военной операции на Украине, а также под давлением введенных в отношении РФ санкций.</w:t>
      </w:r>
    </w:p>
    <w:p w14:paraId="6AE1C416" w14:textId="77777777" w:rsidR="00B30AAA" w:rsidRDefault="00B30AAA" w:rsidP="00B30AAA">
      <w:pPr>
        <w:ind w:right="849"/>
        <w:rPr>
          <w:sz w:val="36"/>
          <w:szCs w:val="36"/>
        </w:rPr>
      </w:pPr>
    </w:p>
    <w:p w14:paraId="722C7387" w14:textId="77777777" w:rsidR="00B30AAA" w:rsidRDefault="00B30AAA" w:rsidP="00B30AAA">
      <w:pPr>
        <w:ind w:right="849"/>
        <w:rPr>
          <w:sz w:val="36"/>
          <w:szCs w:val="36"/>
        </w:rPr>
      </w:pPr>
      <w:r>
        <w:rPr>
          <w:sz w:val="36"/>
          <w:szCs w:val="36"/>
        </w:rPr>
        <w:t>22-8-24</w:t>
      </w:r>
    </w:p>
    <w:p w14:paraId="2E5905D8" w14:textId="57C2A1B9" w:rsidR="00B30AAA" w:rsidRPr="008448C9" w:rsidRDefault="00B30AAA" w:rsidP="00B30AAA">
      <w:pPr>
        <w:ind w:right="849"/>
        <w:rPr>
          <w:sz w:val="36"/>
          <w:szCs w:val="36"/>
        </w:rPr>
      </w:pPr>
      <w:r>
        <w:rPr>
          <w:sz w:val="36"/>
          <w:szCs w:val="36"/>
        </w:rPr>
        <w:t xml:space="preserve">Вести  </w:t>
      </w:r>
      <w:r w:rsidRPr="008448C9">
        <w:rPr>
          <w:sz w:val="36"/>
          <w:szCs w:val="36"/>
        </w:rPr>
        <w:t xml:space="preserve">Сооснователь онлайн-бухгалтерии </w:t>
      </w:r>
      <w:r w:rsidR="00891E4B">
        <w:rPr>
          <w:sz w:val="36"/>
          <w:szCs w:val="36"/>
        </w:rPr>
        <w:t>«</w:t>
      </w:r>
      <w:r w:rsidRPr="008448C9">
        <w:rPr>
          <w:sz w:val="36"/>
          <w:szCs w:val="36"/>
        </w:rPr>
        <w:t>Мое дело</w:t>
      </w:r>
      <w:r w:rsidR="00891E4B">
        <w:rPr>
          <w:sz w:val="36"/>
          <w:szCs w:val="36"/>
        </w:rPr>
        <w:t>»</w:t>
      </w:r>
      <w:r w:rsidRPr="008448C9">
        <w:rPr>
          <w:sz w:val="36"/>
          <w:szCs w:val="36"/>
        </w:rPr>
        <w:t xml:space="preserve"> Анастасия Моргунова рассказала, что </w:t>
      </w:r>
      <w:bookmarkStart w:id="47" w:name="_Hlk175286876"/>
      <w:r w:rsidRPr="008448C9">
        <w:rPr>
          <w:sz w:val="36"/>
          <w:szCs w:val="36"/>
        </w:rPr>
        <w:t>с 1 января 2025 года в РФ изменится система расчета зарплат</w:t>
      </w:r>
      <w:bookmarkEnd w:id="47"/>
      <w:r w:rsidRPr="008448C9">
        <w:rPr>
          <w:sz w:val="36"/>
          <w:szCs w:val="36"/>
        </w:rPr>
        <w:t>.</w:t>
      </w:r>
      <w:r>
        <w:rPr>
          <w:sz w:val="36"/>
          <w:szCs w:val="36"/>
        </w:rPr>
        <w:t xml:space="preserve"> Со</w:t>
      </w:r>
    </w:p>
    <w:p w14:paraId="2841F66D" w14:textId="27FBA3AB" w:rsidR="00B30AAA" w:rsidRDefault="00B30AAA" w:rsidP="00B30AAA">
      <w:pPr>
        <w:ind w:right="849"/>
        <w:rPr>
          <w:sz w:val="36"/>
          <w:szCs w:val="36"/>
        </w:rPr>
      </w:pPr>
      <w:r w:rsidRPr="008448C9">
        <w:rPr>
          <w:sz w:val="36"/>
          <w:szCs w:val="36"/>
        </w:rPr>
        <w:t>следующего года МРОТ привяжут к медианной зарплате.</w:t>
      </w:r>
      <w:r>
        <w:rPr>
          <w:sz w:val="36"/>
          <w:szCs w:val="36"/>
        </w:rPr>
        <w:t xml:space="preserve"> </w:t>
      </w:r>
      <w:r w:rsidR="00891E4B">
        <w:rPr>
          <w:sz w:val="36"/>
          <w:szCs w:val="36"/>
        </w:rPr>
        <w:t>«</w:t>
      </w:r>
      <w:r w:rsidRPr="008448C9">
        <w:rPr>
          <w:sz w:val="36"/>
          <w:szCs w:val="36"/>
        </w:rPr>
        <w:t>Соотношение МРОТ и медианной зарплаты должно быть не менее 48%</w:t>
      </w:r>
      <w:r w:rsidR="00891E4B">
        <w:rPr>
          <w:sz w:val="36"/>
          <w:szCs w:val="36"/>
        </w:rPr>
        <w:t>»</w:t>
      </w:r>
      <w:r w:rsidRPr="008448C9">
        <w:rPr>
          <w:sz w:val="36"/>
          <w:szCs w:val="36"/>
        </w:rPr>
        <w:t xml:space="preserve">, </w:t>
      </w:r>
      <w:r w:rsidR="00891E4B">
        <w:rPr>
          <w:sz w:val="36"/>
          <w:szCs w:val="36"/>
        </w:rPr>
        <w:t>-</w:t>
      </w:r>
      <w:r w:rsidRPr="008448C9">
        <w:rPr>
          <w:sz w:val="36"/>
          <w:szCs w:val="36"/>
        </w:rPr>
        <w:t xml:space="preserve"> добавила финансист в ходе беседы с </w:t>
      </w:r>
      <w:r w:rsidR="00891E4B">
        <w:rPr>
          <w:sz w:val="36"/>
          <w:szCs w:val="36"/>
        </w:rPr>
        <w:t>«</w:t>
      </w:r>
      <w:r w:rsidRPr="008448C9">
        <w:rPr>
          <w:sz w:val="36"/>
          <w:szCs w:val="36"/>
        </w:rPr>
        <w:t>Газетой.ру</w:t>
      </w:r>
      <w:r w:rsidR="00891E4B">
        <w:rPr>
          <w:sz w:val="36"/>
          <w:szCs w:val="36"/>
        </w:rPr>
        <w:t>»</w:t>
      </w:r>
      <w:r w:rsidRPr="008448C9">
        <w:rPr>
          <w:sz w:val="36"/>
          <w:szCs w:val="36"/>
        </w:rPr>
        <w:t>.</w:t>
      </w:r>
      <w:r>
        <w:rPr>
          <w:sz w:val="36"/>
          <w:szCs w:val="36"/>
        </w:rPr>
        <w:t xml:space="preserve"> </w:t>
      </w:r>
      <w:r w:rsidRPr="008448C9">
        <w:rPr>
          <w:sz w:val="36"/>
          <w:szCs w:val="36"/>
        </w:rPr>
        <w:t>По ее словам, величина федерального МРОТ в 2025 году возрастет на 3198 рублей, до 22 440 рублей.</w:t>
      </w:r>
      <w:r>
        <w:rPr>
          <w:sz w:val="36"/>
          <w:szCs w:val="36"/>
        </w:rPr>
        <w:t xml:space="preserve"> </w:t>
      </w:r>
      <w:r w:rsidRPr="008448C9">
        <w:rPr>
          <w:sz w:val="36"/>
          <w:szCs w:val="36"/>
        </w:rPr>
        <w:t>Для некоторых категорий граждан с января изменятся ставки НДФЛ, так как вступит в силу прогрессивная шкала налогообложения от 13% до 22%.</w:t>
      </w:r>
      <w:r>
        <w:rPr>
          <w:sz w:val="36"/>
          <w:szCs w:val="36"/>
        </w:rPr>
        <w:t xml:space="preserve"> </w:t>
      </w:r>
      <w:r w:rsidRPr="008448C9">
        <w:rPr>
          <w:sz w:val="36"/>
          <w:szCs w:val="36"/>
        </w:rPr>
        <w:t xml:space="preserve">Моргунова напомнила, что со следующего года в среднем на 15% поднимется прожиточный минимум </w:t>
      </w:r>
      <w:r w:rsidR="00891E4B">
        <w:rPr>
          <w:sz w:val="36"/>
          <w:szCs w:val="36"/>
        </w:rPr>
        <w:t>-</w:t>
      </w:r>
      <w:r w:rsidRPr="008448C9">
        <w:rPr>
          <w:sz w:val="36"/>
          <w:szCs w:val="36"/>
        </w:rPr>
        <w:t xml:space="preserve"> федеральный до 17 733 рубля, для трудоспособного населения до 19 329 рублей. Работодатели не имеют права устанавливать заработную плату сотрудникам ниже этого показателя.</w:t>
      </w:r>
    </w:p>
    <w:p w14:paraId="05978DF7" w14:textId="77777777" w:rsidR="00B30AAA" w:rsidRDefault="00B30AAA" w:rsidP="00B30AAA">
      <w:pPr>
        <w:ind w:right="849"/>
        <w:rPr>
          <w:sz w:val="36"/>
          <w:szCs w:val="36"/>
        </w:rPr>
      </w:pPr>
    </w:p>
    <w:p w14:paraId="222DF275" w14:textId="77777777" w:rsidR="00B30AAA" w:rsidRDefault="00B30AAA" w:rsidP="00B30AAA">
      <w:pPr>
        <w:ind w:right="849"/>
        <w:rPr>
          <w:sz w:val="36"/>
          <w:szCs w:val="36"/>
        </w:rPr>
      </w:pPr>
      <w:r>
        <w:rPr>
          <w:sz w:val="36"/>
          <w:szCs w:val="36"/>
        </w:rPr>
        <w:t>23-8-24</w:t>
      </w:r>
    </w:p>
    <w:p w14:paraId="57BB2F0B" w14:textId="68D0FE05" w:rsidR="00B30AAA" w:rsidRDefault="00B30AAA" w:rsidP="00B30AAA">
      <w:pPr>
        <w:ind w:right="849"/>
        <w:rPr>
          <w:sz w:val="36"/>
          <w:szCs w:val="36"/>
        </w:rPr>
      </w:pPr>
      <w:r>
        <w:rPr>
          <w:sz w:val="36"/>
          <w:szCs w:val="36"/>
        </w:rPr>
        <w:t xml:space="preserve">Ъ -= </w:t>
      </w:r>
      <w:r w:rsidRPr="006C6E65">
        <w:rPr>
          <w:sz w:val="36"/>
          <w:szCs w:val="36"/>
        </w:rPr>
        <w:t xml:space="preserve">Верховный суд РФ (ВС) рассмотрел вопрос об оставлении автомобиля обанкротившемуся гражданину для обеспечения </w:t>
      </w:r>
      <w:r w:rsidR="00891E4B">
        <w:rPr>
          <w:sz w:val="36"/>
          <w:szCs w:val="36"/>
        </w:rPr>
        <w:t>«</w:t>
      </w:r>
      <w:r w:rsidRPr="006C6E65">
        <w:rPr>
          <w:sz w:val="36"/>
          <w:szCs w:val="36"/>
        </w:rPr>
        <w:t>необходимого уровня существования</w:t>
      </w:r>
      <w:r w:rsidR="00891E4B">
        <w:rPr>
          <w:sz w:val="36"/>
          <w:szCs w:val="36"/>
        </w:rPr>
        <w:t>»</w:t>
      </w:r>
      <w:r w:rsidRPr="006C6E65">
        <w:rPr>
          <w:sz w:val="36"/>
          <w:szCs w:val="36"/>
        </w:rPr>
        <w:t xml:space="preserve">. Нередко машина выступает единственным активом должника, на который можно обратить взыскание, и арбитражные суды часто отказываются исключить транспортное средство из конкурсной массы, поскольку другой возможности погасить хотя бы часть долгов нет. ВС же счел возможным сохранить автомобиль за должником, имеющим в нем острую необходимость. В частности, </w:t>
      </w:r>
      <w:r w:rsidRPr="006C6E65">
        <w:rPr>
          <w:sz w:val="36"/>
          <w:szCs w:val="36"/>
        </w:rPr>
        <w:lastRenderedPageBreak/>
        <w:t xml:space="preserve">речь идет о случаях, когда гражданин-банкрот имеет инвалидность и нуждается в периодическом посещении больницы, находящейся далеко от его места жительства. Юристы отмечают, что ВС развивает </w:t>
      </w:r>
      <w:r w:rsidR="00891E4B">
        <w:rPr>
          <w:sz w:val="36"/>
          <w:szCs w:val="36"/>
        </w:rPr>
        <w:t>«</w:t>
      </w:r>
      <w:r w:rsidRPr="006C6E65">
        <w:rPr>
          <w:sz w:val="36"/>
          <w:szCs w:val="36"/>
        </w:rPr>
        <w:t>социально ориентированный подход</w:t>
      </w:r>
      <w:r w:rsidR="00891E4B">
        <w:rPr>
          <w:sz w:val="36"/>
          <w:szCs w:val="36"/>
        </w:rPr>
        <w:t>»</w:t>
      </w:r>
      <w:r w:rsidRPr="006C6E65">
        <w:rPr>
          <w:sz w:val="36"/>
          <w:szCs w:val="36"/>
        </w:rPr>
        <w:t xml:space="preserve"> в делах о банкротстве физлиц и смягчает практику нижестоящих судов.</w:t>
      </w:r>
    </w:p>
    <w:p w14:paraId="4308B035" w14:textId="77777777" w:rsidR="00B30AAA" w:rsidRDefault="00B30AAA" w:rsidP="00B30AAA">
      <w:pPr>
        <w:ind w:right="849"/>
        <w:rPr>
          <w:sz w:val="36"/>
          <w:szCs w:val="36"/>
        </w:rPr>
      </w:pPr>
    </w:p>
    <w:p w14:paraId="3F5CBAB8" w14:textId="6B46FF11" w:rsidR="00B30AAA" w:rsidRDefault="00B30AAA" w:rsidP="00B30AAA">
      <w:pPr>
        <w:ind w:right="849"/>
        <w:rPr>
          <w:sz w:val="36"/>
          <w:szCs w:val="36"/>
        </w:rPr>
      </w:pPr>
      <w:r>
        <w:rPr>
          <w:sz w:val="36"/>
          <w:szCs w:val="36"/>
        </w:rPr>
        <w:t xml:space="preserve">Ъ -= </w:t>
      </w:r>
      <w:bookmarkStart w:id="48" w:name="_Hlk175303442"/>
      <w:r w:rsidRPr="006C6E65">
        <w:rPr>
          <w:sz w:val="36"/>
          <w:szCs w:val="36"/>
        </w:rPr>
        <w:t>Малый и средний бизнес по итогам июля пессимистично оценивает свою деловую и инвестиционную активность</w:t>
      </w:r>
      <w:bookmarkEnd w:id="48"/>
      <w:r w:rsidRPr="006C6E65">
        <w:rPr>
          <w:sz w:val="36"/>
          <w:szCs w:val="36"/>
        </w:rPr>
        <w:t xml:space="preserve">, свидетельствуют данные индекса RSBI. Оптимизм сектора с начала года был связан с высокой доступностью финансов </w:t>
      </w:r>
      <w:r w:rsidR="00891E4B">
        <w:rPr>
          <w:sz w:val="36"/>
          <w:szCs w:val="36"/>
        </w:rPr>
        <w:t>-</w:t>
      </w:r>
      <w:r w:rsidRPr="006C6E65">
        <w:rPr>
          <w:sz w:val="36"/>
          <w:szCs w:val="36"/>
        </w:rPr>
        <w:t xml:space="preserve"> росли и продажи малых и средних предприятий (МСП), и объемы кредитования, позволяя некрупным компаниям наращивать инвестиции и привлекать подорожавшие кадры. Однако с ужесточением денежно-кредитной политики (ДКП) компании снижают оценки фактических условий своей работы </w:t>
      </w:r>
      <w:r w:rsidR="00891E4B">
        <w:rPr>
          <w:sz w:val="36"/>
          <w:szCs w:val="36"/>
        </w:rPr>
        <w:t>-</w:t>
      </w:r>
      <w:r w:rsidRPr="006C6E65">
        <w:rPr>
          <w:sz w:val="36"/>
          <w:szCs w:val="36"/>
        </w:rPr>
        <w:t xml:space="preserve"> а вслед за ухудшением денежно-кредитных условий начнет снижаться и оценка доступности финансирования.</w:t>
      </w:r>
    </w:p>
    <w:p w14:paraId="6373FA09" w14:textId="77777777" w:rsidR="00B30AAA" w:rsidRDefault="00B30AAA" w:rsidP="00B30AAA">
      <w:pPr>
        <w:ind w:right="849"/>
        <w:rPr>
          <w:sz w:val="36"/>
          <w:szCs w:val="36"/>
        </w:rPr>
      </w:pPr>
    </w:p>
    <w:p w14:paraId="734C1943" w14:textId="55F01847" w:rsidR="00B30AAA" w:rsidRDefault="00B30AAA" w:rsidP="00B30AAA">
      <w:pPr>
        <w:ind w:right="849"/>
        <w:rPr>
          <w:sz w:val="36"/>
          <w:szCs w:val="36"/>
        </w:rPr>
      </w:pPr>
      <w:r>
        <w:rPr>
          <w:sz w:val="36"/>
          <w:szCs w:val="36"/>
        </w:rPr>
        <w:t xml:space="preserve">Ъ -= </w:t>
      </w:r>
      <w:r w:rsidRPr="004C6185">
        <w:rPr>
          <w:sz w:val="36"/>
          <w:szCs w:val="36"/>
        </w:rPr>
        <w:t xml:space="preserve">В России могут появиться две криптобиржи, одна в Москве, а другая в Санкт-Петербурге. Цель </w:t>
      </w:r>
      <w:r w:rsidR="00891E4B">
        <w:rPr>
          <w:sz w:val="36"/>
          <w:szCs w:val="36"/>
        </w:rPr>
        <w:t>-</w:t>
      </w:r>
      <w:r w:rsidRPr="004C6185">
        <w:rPr>
          <w:sz w:val="36"/>
          <w:szCs w:val="36"/>
        </w:rPr>
        <w:t xml:space="preserve"> поддержка внешнеэкономической деятельности (ВЭД). По словам юристов, создаваться они, вероятнее всего, будут в экспериментально-правовом режиме. Эксперты считают, что в первую очередь доступ к ним получат </w:t>
      </w:r>
      <w:r w:rsidR="00891E4B">
        <w:rPr>
          <w:sz w:val="36"/>
          <w:szCs w:val="36"/>
        </w:rPr>
        <w:t>«</w:t>
      </w:r>
      <w:r w:rsidRPr="004C6185">
        <w:rPr>
          <w:sz w:val="36"/>
          <w:szCs w:val="36"/>
        </w:rPr>
        <w:t>голубые фишки</w:t>
      </w:r>
      <w:r w:rsidR="00891E4B">
        <w:rPr>
          <w:sz w:val="36"/>
          <w:szCs w:val="36"/>
        </w:rPr>
        <w:t>»</w:t>
      </w:r>
      <w:r w:rsidRPr="004C6185">
        <w:rPr>
          <w:sz w:val="36"/>
          <w:szCs w:val="36"/>
        </w:rPr>
        <w:t xml:space="preserve">, но функционал проекта может быть весьма ограничен из-за санкционных рисков. </w:t>
      </w:r>
    </w:p>
    <w:p w14:paraId="4972120E" w14:textId="77777777" w:rsidR="00B30AAA" w:rsidRDefault="00B30AAA" w:rsidP="00B30AAA">
      <w:pPr>
        <w:ind w:right="849"/>
        <w:rPr>
          <w:sz w:val="36"/>
          <w:szCs w:val="36"/>
        </w:rPr>
      </w:pPr>
    </w:p>
    <w:p w14:paraId="382B8086" w14:textId="77777777" w:rsidR="00B30AAA" w:rsidRDefault="00B30AAA" w:rsidP="00B30AAA">
      <w:pPr>
        <w:ind w:right="849"/>
        <w:rPr>
          <w:sz w:val="36"/>
          <w:szCs w:val="36"/>
        </w:rPr>
      </w:pPr>
      <w:r>
        <w:rPr>
          <w:sz w:val="36"/>
          <w:szCs w:val="36"/>
        </w:rPr>
        <w:t>23-8-24</w:t>
      </w:r>
    </w:p>
    <w:p w14:paraId="77EE5B8F" w14:textId="27241873" w:rsidR="00B30AAA" w:rsidRDefault="00B30AAA" w:rsidP="00B30AAA">
      <w:pPr>
        <w:ind w:right="849"/>
        <w:rPr>
          <w:sz w:val="36"/>
          <w:szCs w:val="36"/>
        </w:rPr>
      </w:pPr>
      <w:r>
        <w:rPr>
          <w:sz w:val="36"/>
          <w:szCs w:val="36"/>
        </w:rPr>
        <w:lastRenderedPageBreak/>
        <w:t xml:space="preserve">Вести </w:t>
      </w:r>
      <w:bookmarkStart w:id="49" w:name="_Hlk175305479"/>
      <w:r w:rsidRPr="00171B82">
        <w:rPr>
          <w:sz w:val="36"/>
          <w:szCs w:val="36"/>
        </w:rPr>
        <w:t xml:space="preserve">Лучшие спектакли фестиваля </w:t>
      </w:r>
      <w:r w:rsidR="00891E4B">
        <w:rPr>
          <w:sz w:val="36"/>
          <w:szCs w:val="36"/>
        </w:rPr>
        <w:t>«</w:t>
      </w:r>
      <w:r w:rsidRPr="00171B82">
        <w:rPr>
          <w:sz w:val="36"/>
          <w:szCs w:val="36"/>
        </w:rPr>
        <w:t>Золотая маска</w:t>
      </w:r>
      <w:r w:rsidR="00891E4B">
        <w:rPr>
          <w:sz w:val="36"/>
          <w:szCs w:val="36"/>
        </w:rPr>
        <w:t>»</w:t>
      </w:r>
      <w:r w:rsidRPr="00171B82">
        <w:rPr>
          <w:sz w:val="36"/>
          <w:szCs w:val="36"/>
        </w:rPr>
        <w:t xml:space="preserve"> должны показывать не только в Москве</w:t>
      </w:r>
      <w:bookmarkEnd w:id="49"/>
      <w:r w:rsidRPr="00171B82">
        <w:rPr>
          <w:sz w:val="36"/>
          <w:szCs w:val="36"/>
        </w:rPr>
        <w:t xml:space="preserve">, но и в других частях страны – </w:t>
      </w:r>
      <w:r w:rsidR="00891E4B">
        <w:rPr>
          <w:sz w:val="36"/>
          <w:szCs w:val="36"/>
        </w:rPr>
        <w:t>«</w:t>
      </w:r>
      <w:r w:rsidRPr="00171B82">
        <w:rPr>
          <w:sz w:val="36"/>
          <w:szCs w:val="36"/>
        </w:rPr>
        <w:t>в самых театральных пространствах</w:t>
      </w:r>
      <w:r w:rsidR="00891E4B">
        <w:rPr>
          <w:sz w:val="36"/>
          <w:szCs w:val="36"/>
        </w:rPr>
        <w:t>»</w:t>
      </w:r>
      <w:r w:rsidRPr="00171B82">
        <w:rPr>
          <w:sz w:val="36"/>
          <w:szCs w:val="36"/>
        </w:rPr>
        <w:t xml:space="preserve">, считает президент Национальной театральной премии и фестиваля </w:t>
      </w:r>
      <w:r w:rsidR="00891E4B">
        <w:rPr>
          <w:sz w:val="36"/>
          <w:szCs w:val="36"/>
        </w:rPr>
        <w:t>«</w:t>
      </w:r>
      <w:r w:rsidRPr="00171B82">
        <w:rPr>
          <w:sz w:val="36"/>
          <w:szCs w:val="36"/>
        </w:rPr>
        <w:t>Золотая маска</w:t>
      </w:r>
      <w:r w:rsidR="00891E4B">
        <w:rPr>
          <w:sz w:val="36"/>
          <w:szCs w:val="36"/>
        </w:rPr>
        <w:t>»</w:t>
      </w:r>
      <w:r w:rsidRPr="00171B82">
        <w:rPr>
          <w:sz w:val="36"/>
          <w:szCs w:val="36"/>
        </w:rPr>
        <w:t>, актер и режиссер Владимир Машков.</w:t>
      </w:r>
      <w:r>
        <w:rPr>
          <w:sz w:val="36"/>
          <w:szCs w:val="36"/>
        </w:rPr>
        <w:t xml:space="preserve"> </w:t>
      </w:r>
      <w:r w:rsidRPr="00171B82">
        <w:rPr>
          <w:sz w:val="36"/>
          <w:szCs w:val="36"/>
        </w:rPr>
        <w:t xml:space="preserve">Машков рассказал телеканалу </w:t>
      </w:r>
      <w:r w:rsidR="00891E4B">
        <w:rPr>
          <w:sz w:val="36"/>
          <w:szCs w:val="36"/>
        </w:rPr>
        <w:t>«</w:t>
      </w:r>
      <w:r w:rsidRPr="00171B82">
        <w:rPr>
          <w:sz w:val="36"/>
          <w:szCs w:val="36"/>
        </w:rPr>
        <w:t>Россия 24</w:t>
      </w:r>
      <w:r w:rsidR="00891E4B">
        <w:rPr>
          <w:sz w:val="36"/>
          <w:szCs w:val="36"/>
        </w:rPr>
        <w:t>»</w:t>
      </w:r>
      <w:r w:rsidRPr="00171B82">
        <w:rPr>
          <w:sz w:val="36"/>
          <w:szCs w:val="36"/>
        </w:rPr>
        <w:t xml:space="preserve">, что в Калининграде, Севастополе, Владивостоке и Кемерове по поручению президента РФ появятся большие театральные кластеры, </w:t>
      </w:r>
      <w:r w:rsidR="00891E4B">
        <w:rPr>
          <w:sz w:val="36"/>
          <w:szCs w:val="36"/>
        </w:rPr>
        <w:t>«</w:t>
      </w:r>
      <w:r w:rsidRPr="00171B82">
        <w:rPr>
          <w:sz w:val="36"/>
          <w:szCs w:val="36"/>
        </w:rPr>
        <w:t>огромные театрально-концертные площадки</w:t>
      </w:r>
      <w:r w:rsidR="00891E4B">
        <w:rPr>
          <w:sz w:val="36"/>
          <w:szCs w:val="36"/>
        </w:rPr>
        <w:t>»</w:t>
      </w:r>
      <w:r w:rsidRPr="00171B82">
        <w:rPr>
          <w:sz w:val="36"/>
          <w:szCs w:val="36"/>
        </w:rPr>
        <w:t>. Актер отметил, что был в Севастополе, где уже строится один из кластеров.</w:t>
      </w:r>
      <w:r>
        <w:rPr>
          <w:sz w:val="36"/>
          <w:szCs w:val="36"/>
        </w:rPr>
        <w:t xml:space="preserve"> </w:t>
      </w:r>
      <w:r w:rsidRPr="00171B82">
        <w:rPr>
          <w:sz w:val="36"/>
          <w:szCs w:val="36"/>
        </w:rPr>
        <w:t xml:space="preserve">По его словам, было бы прекрасно, если бы эти театральные площадки стали местами проведения фестиваля </w:t>
      </w:r>
      <w:r w:rsidR="00891E4B">
        <w:rPr>
          <w:sz w:val="36"/>
          <w:szCs w:val="36"/>
        </w:rPr>
        <w:t>«</w:t>
      </w:r>
      <w:r w:rsidRPr="00171B82">
        <w:rPr>
          <w:sz w:val="36"/>
          <w:szCs w:val="36"/>
        </w:rPr>
        <w:t>Золотая маска</w:t>
      </w:r>
      <w:r w:rsidR="00891E4B">
        <w:rPr>
          <w:sz w:val="36"/>
          <w:szCs w:val="36"/>
        </w:rPr>
        <w:t>»</w:t>
      </w:r>
      <w:r w:rsidRPr="00171B82">
        <w:rPr>
          <w:sz w:val="36"/>
          <w:szCs w:val="36"/>
        </w:rPr>
        <w:t xml:space="preserve"> и гастрольного тура лучших спектаклей страны – музыкальных, драматических, кукольных.</w:t>
      </w:r>
      <w:r>
        <w:rPr>
          <w:sz w:val="36"/>
          <w:szCs w:val="36"/>
        </w:rPr>
        <w:t xml:space="preserve"> </w:t>
      </w:r>
      <w:r w:rsidRPr="00171B82">
        <w:rPr>
          <w:sz w:val="36"/>
          <w:szCs w:val="36"/>
        </w:rPr>
        <w:t>Эту идею поддерживает и сопредседатель Союза театральных деятелей Валерий Гергиев, добавил Машков.</w:t>
      </w:r>
      <w:r>
        <w:rPr>
          <w:sz w:val="36"/>
          <w:szCs w:val="36"/>
        </w:rPr>
        <w:t xml:space="preserve"> </w:t>
      </w:r>
      <w:r w:rsidRPr="00171B82">
        <w:rPr>
          <w:sz w:val="36"/>
          <w:szCs w:val="36"/>
        </w:rPr>
        <w:t xml:space="preserve">Известный актер и режиссер Владимир Машков является худруком Театра Табакова и театра </w:t>
      </w:r>
      <w:r w:rsidR="00891E4B">
        <w:rPr>
          <w:sz w:val="36"/>
          <w:szCs w:val="36"/>
        </w:rPr>
        <w:t>«</w:t>
      </w:r>
      <w:r w:rsidRPr="00171B82">
        <w:rPr>
          <w:sz w:val="36"/>
          <w:szCs w:val="36"/>
        </w:rPr>
        <w:t>Современник</w:t>
      </w:r>
      <w:r w:rsidR="00891E4B">
        <w:rPr>
          <w:sz w:val="36"/>
          <w:szCs w:val="36"/>
        </w:rPr>
        <w:t>»</w:t>
      </w:r>
      <w:r w:rsidRPr="00171B82">
        <w:rPr>
          <w:sz w:val="36"/>
          <w:szCs w:val="36"/>
        </w:rPr>
        <w:t xml:space="preserve">, председателем Союза театральных деятелей РФ, в 2023 году он стал президентом театрального фестиваля </w:t>
      </w:r>
      <w:r w:rsidR="00891E4B">
        <w:rPr>
          <w:sz w:val="36"/>
          <w:szCs w:val="36"/>
        </w:rPr>
        <w:t>«</w:t>
      </w:r>
      <w:r w:rsidRPr="00171B82">
        <w:rPr>
          <w:sz w:val="36"/>
          <w:szCs w:val="36"/>
        </w:rPr>
        <w:t>Золотая маска</w:t>
      </w:r>
      <w:r w:rsidR="00891E4B">
        <w:rPr>
          <w:sz w:val="36"/>
          <w:szCs w:val="36"/>
        </w:rPr>
        <w:t>»</w:t>
      </w:r>
      <w:r w:rsidRPr="00171B82">
        <w:rPr>
          <w:sz w:val="36"/>
          <w:szCs w:val="36"/>
        </w:rPr>
        <w:t>.</w:t>
      </w:r>
    </w:p>
    <w:p w14:paraId="0E3B76B6" w14:textId="77777777" w:rsidR="00B30AAA" w:rsidRDefault="00B30AAA" w:rsidP="00B30AAA">
      <w:pPr>
        <w:ind w:right="849"/>
        <w:rPr>
          <w:sz w:val="36"/>
          <w:szCs w:val="36"/>
        </w:rPr>
      </w:pPr>
    </w:p>
    <w:p w14:paraId="1A45DE0A" w14:textId="77777777" w:rsidR="00B30AAA" w:rsidRDefault="00B30AAA" w:rsidP="00B30AAA">
      <w:pPr>
        <w:ind w:right="849"/>
        <w:rPr>
          <w:sz w:val="36"/>
          <w:szCs w:val="36"/>
        </w:rPr>
      </w:pPr>
      <w:r>
        <w:rPr>
          <w:sz w:val="36"/>
          <w:szCs w:val="36"/>
        </w:rPr>
        <w:t>23-8-24</w:t>
      </w:r>
    </w:p>
    <w:p w14:paraId="0563E8C6" w14:textId="64D1B25A" w:rsidR="00B30AAA" w:rsidRDefault="00B30AAA" w:rsidP="00B30AAA">
      <w:pPr>
        <w:ind w:right="849"/>
        <w:rPr>
          <w:sz w:val="36"/>
          <w:szCs w:val="36"/>
        </w:rPr>
      </w:pPr>
      <w:r>
        <w:rPr>
          <w:sz w:val="36"/>
          <w:szCs w:val="36"/>
        </w:rPr>
        <w:t xml:space="preserve">МК  </w:t>
      </w:r>
      <w:r w:rsidRPr="00261ECC">
        <w:rPr>
          <w:sz w:val="36"/>
          <w:szCs w:val="36"/>
        </w:rPr>
        <w:t xml:space="preserve">Многие представительницы древнейшей профессии </w:t>
      </w:r>
      <w:r w:rsidR="00891E4B">
        <w:rPr>
          <w:sz w:val="36"/>
          <w:szCs w:val="36"/>
        </w:rPr>
        <w:t>«</w:t>
      </w:r>
      <w:r w:rsidRPr="00261ECC">
        <w:rPr>
          <w:sz w:val="36"/>
          <w:szCs w:val="36"/>
        </w:rPr>
        <w:t>ушли в онлайн</w:t>
      </w:r>
      <w:r w:rsidR="00891E4B">
        <w:rPr>
          <w:sz w:val="36"/>
          <w:szCs w:val="36"/>
        </w:rPr>
        <w:t>»</w:t>
      </w:r>
      <w:r w:rsidRPr="00261ECC">
        <w:rPr>
          <w:sz w:val="36"/>
          <w:szCs w:val="36"/>
        </w:rPr>
        <w:t>.</w:t>
      </w:r>
      <w:r>
        <w:rPr>
          <w:sz w:val="36"/>
          <w:szCs w:val="36"/>
        </w:rPr>
        <w:t xml:space="preserve"> </w:t>
      </w:r>
      <w:r w:rsidR="00891E4B">
        <w:rPr>
          <w:sz w:val="36"/>
          <w:szCs w:val="36"/>
        </w:rPr>
        <w:t>«</w:t>
      </w:r>
      <w:r w:rsidRPr="00261ECC">
        <w:rPr>
          <w:sz w:val="36"/>
          <w:szCs w:val="36"/>
        </w:rPr>
        <w:t>МК в Пскове</w:t>
      </w:r>
      <w:r w:rsidR="00891E4B">
        <w:rPr>
          <w:sz w:val="36"/>
          <w:szCs w:val="36"/>
        </w:rPr>
        <w:t>»</w:t>
      </w:r>
      <w:r w:rsidRPr="00261ECC">
        <w:rPr>
          <w:sz w:val="36"/>
          <w:szCs w:val="36"/>
        </w:rPr>
        <w:t xml:space="preserve"> поговорил с девушками легкого поведения из города. В последние годы, после пандемии, многое поменялось в их жизни и способах заработка.</w:t>
      </w:r>
      <w:r>
        <w:rPr>
          <w:sz w:val="36"/>
          <w:szCs w:val="36"/>
        </w:rPr>
        <w:t xml:space="preserve"> </w:t>
      </w:r>
      <w:r w:rsidRPr="00261ECC">
        <w:rPr>
          <w:sz w:val="36"/>
          <w:szCs w:val="36"/>
        </w:rPr>
        <w:t>Сразу после коронавируса клиенты требовали у жриц любви справку о перенесенном ковиде или сертификат о прививке. Девушкам приходилось носить эти документы с собой.</w:t>
      </w:r>
      <w:r>
        <w:rPr>
          <w:sz w:val="36"/>
          <w:szCs w:val="36"/>
        </w:rPr>
        <w:t xml:space="preserve"> </w:t>
      </w:r>
      <w:r w:rsidRPr="00261ECC">
        <w:rPr>
          <w:sz w:val="36"/>
          <w:szCs w:val="36"/>
        </w:rPr>
        <w:t xml:space="preserve">Одна из девушек посетовала, что </w:t>
      </w:r>
      <w:r w:rsidRPr="00261ECC">
        <w:rPr>
          <w:sz w:val="36"/>
          <w:szCs w:val="36"/>
        </w:rPr>
        <w:lastRenderedPageBreak/>
        <w:t>потеряла около пятидесяти постоянных клиентов. Многие из мужчин ушли в онлайн. Поэтому и ей пришлось осваивать вебкам.</w:t>
      </w:r>
      <w:r>
        <w:rPr>
          <w:sz w:val="36"/>
          <w:szCs w:val="36"/>
        </w:rPr>
        <w:t xml:space="preserve"> </w:t>
      </w:r>
      <w:r w:rsidRPr="00261ECC">
        <w:rPr>
          <w:sz w:val="36"/>
          <w:szCs w:val="36"/>
        </w:rPr>
        <w:t>И за полтора года решила остаться на связи только в Интернете, зарабатывая около ста тысяч рублей на этом.</w:t>
      </w:r>
    </w:p>
    <w:p w14:paraId="64E59DD0" w14:textId="77777777" w:rsidR="00B30AAA" w:rsidRDefault="00B30AAA" w:rsidP="00B30AAA">
      <w:pPr>
        <w:ind w:right="849"/>
        <w:rPr>
          <w:sz w:val="36"/>
          <w:szCs w:val="36"/>
        </w:rPr>
      </w:pPr>
    </w:p>
    <w:p w14:paraId="57E42301" w14:textId="77777777" w:rsidR="00B30AAA" w:rsidRDefault="00B30AAA" w:rsidP="00B30AAA">
      <w:pPr>
        <w:ind w:right="849"/>
        <w:rPr>
          <w:sz w:val="36"/>
          <w:szCs w:val="36"/>
        </w:rPr>
      </w:pPr>
      <w:r>
        <w:rPr>
          <w:sz w:val="36"/>
          <w:szCs w:val="36"/>
        </w:rPr>
        <w:t>23-8-24</w:t>
      </w:r>
    </w:p>
    <w:p w14:paraId="661FD386" w14:textId="568D98F7" w:rsidR="00B30AAA" w:rsidRDefault="00B30AAA" w:rsidP="00B30AAA">
      <w:pPr>
        <w:ind w:right="849"/>
        <w:rPr>
          <w:sz w:val="36"/>
          <w:szCs w:val="36"/>
        </w:rPr>
      </w:pPr>
      <w:r>
        <w:rPr>
          <w:sz w:val="36"/>
          <w:szCs w:val="36"/>
        </w:rPr>
        <w:t xml:space="preserve">Вести  </w:t>
      </w:r>
      <w:r w:rsidRPr="00CC7C80">
        <w:rPr>
          <w:sz w:val="36"/>
          <w:szCs w:val="36"/>
        </w:rPr>
        <w:t>Во ФСИН России сообщили, что преступники, захватившие восемь сотрудников и четверых осужденных в ИК-19 в Волгоградской области, нанесли колото-резаные раны различной степени тяжести сотрудникам учреждения, четверо из них скончались.</w:t>
      </w:r>
      <w:r>
        <w:rPr>
          <w:sz w:val="36"/>
          <w:szCs w:val="36"/>
        </w:rPr>
        <w:t xml:space="preserve"> </w:t>
      </w:r>
      <w:r w:rsidR="00891E4B">
        <w:rPr>
          <w:sz w:val="36"/>
          <w:szCs w:val="36"/>
        </w:rPr>
        <w:t>«</w:t>
      </w:r>
      <w:r w:rsidRPr="00CC7C80">
        <w:rPr>
          <w:sz w:val="36"/>
          <w:szCs w:val="36"/>
        </w:rPr>
        <w:t>При проведении спецоперации по освобождению заложников... все четверо преступников ликвидированы</w:t>
      </w:r>
      <w:r w:rsidR="00891E4B">
        <w:rPr>
          <w:sz w:val="36"/>
          <w:szCs w:val="36"/>
        </w:rPr>
        <w:t>»</w:t>
      </w:r>
      <w:r w:rsidRPr="00CC7C80">
        <w:rPr>
          <w:sz w:val="36"/>
          <w:szCs w:val="36"/>
        </w:rPr>
        <w:t>, – сказано в Telegram-канале ФСИН России.</w:t>
      </w:r>
      <w:r>
        <w:rPr>
          <w:sz w:val="36"/>
          <w:szCs w:val="36"/>
        </w:rPr>
        <w:t xml:space="preserve"> С</w:t>
      </w:r>
      <w:r w:rsidRPr="00CC7C80">
        <w:rPr>
          <w:sz w:val="36"/>
          <w:szCs w:val="36"/>
        </w:rPr>
        <w:t>реди сотрудников, которые принимали участие в освобождении заложников, пострадавших нет.</w:t>
      </w:r>
      <w:r>
        <w:rPr>
          <w:sz w:val="36"/>
          <w:szCs w:val="36"/>
        </w:rPr>
        <w:t xml:space="preserve"> </w:t>
      </w:r>
      <w:r w:rsidRPr="00CC7C80">
        <w:rPr>
          <w:sz w:val="36"/>
          <w:szCs w:val="36"/>
        </w:rPr>
        <w:t>З</w:t>
      </w:r>
      <w:r>
        <w:rPr>
          <w:sz w:val="36"/>
          <w:szCs w:val="36"/>
        </w:rPr>
        <w:t>а</w:t>
      </w:r>
      <w:r w:rsidRPr="00CC7C80">
        <w:rPr>
          <w:sz w:val="36"/>
          <w:szCs w:val="36"/>
        </w:rPr>
        <w:t>ключенные, захватившие заложников, были осуждены за торговлю наркотиками, а также за непредумышленное убийство. Все они являются гражданами Таджикистана и Узбекистана.</w:t>
      </w:r>
    </w:p>
    <w:p w14:paraId="6E02A6AD" w14:textId="77777777" w:rsidR="00B30AAA" w:rsidRDefault="00B30AAA" w:rsidP="00B30AAA">
      <w:pPr>
        <w:ind w:right="849"/>
        <w:rPr>
          <w:sz w:val="36"/>
          <w:szCs w:val="36"/>
        </w:rPr>
      </w:pPr>
    </w:p>
    <w:p w14:paraId="76C1235F" w14:textId="77777777" w:rsidR="00B30AAA" w:rsidRDefault="00B30AAA" w:rsidP="00B30AAA">
      <w:pPr>
        <w:ind w:right="849"/>
        <w:rPr>
          <w:sz w:val="36"/>
          <w:szCs w:val="36"/>
        </w:rPr>
      </w:pPr>
      <w:r>
        <w:rPr>
          <w:sz w:val="36"/>
          <w:szCs w:val="36"/>
        </w:rPr>
        <w:t>23-8-24</w:t>
      </w:r>
    </w:p>
    <w:p w14:paraId="6A76DC56" w14:textId="77777777" w:rsidR="00B30AAA" w:rsidRPr="00F7563C" w:rsidRDefault="00B30AAA" w:rsidP="00B30AAA">
      <w:pPr>
        <w:ind w:right="849"/>
        <w:rPr>
          <w:sz w:val="36"/>
          <w:szCs w:val="36"/>
        </w:rPr>
      </w:pPr>
      <w:r>
        <w:rPr>
          <w:sz w:val="36"/>
          <w:szCs w:val="36"/>
        </w:rPr>
        <w:t xml:space="preserve">Ъ -= </w:t>
      </w:r>
      <w:r w:rsidRPr="00F7563C">
        <w:rPr>
          <w:sz w:val="36"/>
          <w:szCs w:val="36"/>
        </w:rPr>
        <w:t>Спецназ Росгвардии ликвидировал четырех заключенных, которые, вооружившись ножами, молотками и самодельной бомбой, взяли в заложники сотрудников и осужденных исправительной колонии в Волгоградской области. Захватчики требовали оружие, $2 млн и вертолет. Жертвами нападения стали четверо сотрудников ФСИН, еще несколько силовиков и заключенных были ранены. Эксперты “Ъ” отмечают, что вместо воровских объединений за решеткой все чаще создаются исламские группировки радикального толка.</w:t>
      </w:r>
    </w:p>
    <w:p w14:paraId="6CEFAD93" w14:textId="69393748" w:rsidR="00B30AAA" w:rsidRPr="00F7563C" w:rsidRDefault="00B30AAA" w:rsidP="00B30AAA">
      <w:pPr>
        <w:ind w:right="849"/>
        <w:rPr>
          <w:sz w:val="36"/>
          <w:szCs w:val="36"/>
        </w:rPr>
      </w:pPr>
      <w:r w:rsidRPr="00F7563C">
        <w:rPr>
          <w:sz w:val="36"/>
          <w:szCs w:val="36"/>
        </w:rPr>
        <w:lastRenderedPageBreak/>
        <w:t xml:space="preserve">ЧП произошло в рассчитанной на 1,2 тыс. человек ИК №19 строгого режима на окраине города Суровикино (100 км от Волгограда). По сложившейся практике, пятница в колониях является </w:t>
      </w:r>
      <w:r w:rsidR="00891E4B">
        <w:rPr>
          <w:sz w:val="36"/>
          <w:szCs w:val="36"/>
        </w:rPr>
        <w:t>«</w:t>
      </w:r>
      <w:r w:rsidRPr="00F7563C">
        <w:rPr>
          <w:sz w:val="36"/>
          <w:szCs w:val="36"/>
        </w:rPr>
        <w:t>дисциплинарным</w:t>
      </w:r>
      <w:r w:rsidR="00891E4B">
        <w:rPr>
          <w:sz w:val="36"/>
          <w:szCs w:val="36"/>
        </w:rPr>
        <w:t>»</w:t>
      </w:r>
      <w:r w:rsidRPr="00F7563C">
        <w:rPr>
          <w:sz w:val="36"/>
          <w:szCs w:val="36"/>
        </w:rPr>
        <w:t xml:space="preserve"> днем. В каждом учреждении заседают комиссии, которые определяют, кому из заключенных следует назначить взыскание за нарушения, а с кого их можно снять, что часто является весомыми аргументами при условно-досрочном освобождении, или переводе на другой (например, усиленный) режим содержания, или отправке в ШИЗО.</w:t>
      </w:r>
      <w:r>
        <w:rPr>
          <w:sz w:val="36"/>
          <w:szCs w:val="36"/>
        </w:rPr>
        <w:t xml:space="preserve"> </w:t>
      </w:r>
      <w:r w:rsidRPr="00F7563C">
        <w:rPr>
          <w:sz w:val="36"/>
          <w:szCs w:val="36"/>
        </w:rPr>
        <w:t xml:space="preserve">Один из адвокатов, часто бывающий в ИК-19, рассказал “Ъ”, что инциденту предшествовал конфликт между исламистами и группой зэков </w:t>
      </w:r>
      <w:r w:rsidR="00891E4B">
        <w:rPr>
          <w:sz w:val="36"/>
          <w:szCs w:val="36"/>
        </w:rPr>
        <w:t>«</w:t>
      </w:r>
      <w:r w:rsidRPr="00F7563C">
        <w:rPr>
          <w:sz w:val="36"/>
          <w:szCs w:val="36"/>
        </w:rPr>
        <w:t>славянского</w:t>
      </w:r>
      <w:r w:rsidR="00891E4B">
        <w:rPr>
          <w:sz w:val="36"/>
          <w:szCs w:val="36"/>
        </w:rPr>
        <w:t>»</w:t>
      </w:r>
      <w:r w:rsidRPr="00F7563C">
        <w:rPr>
          <w:sz w:val="36"/>
          <w:szCs w:val="36"/>
        </w:rPr>
        <w:t xml:space="preserve"> происхождения.</w:t>
      </w:r>
      <w:r>
        <w:rPr>
          <w:sz w:val="36"/>
          <w:szCs w:val="36"/>
        </w:rPr>
        <w:t xml:space="preserve"> </w:t>
      </w:r>
      <w:r w:rsidRPr="00F7563C">
        <w:rPr>
          <w:sz w:val="36"/>
          <w:szCs w:val="36"/>
        </w:rPr>
        <w:t xml:space="preserve">По его словам, участников инцидента, очевидно, вызвали на </w:t>
      </w:r>
      <w:r w:rsidR="00891E4B">
        <w:rPr>
          <w:sz w:val="36"/>
          <w:szCs w:val="36"/>
        </w:rPr>
        <w:t>«</w:t>
      </w:r>
      <w:r w:rsidRPr="00F7563C">
        <w:rPr>
          <w:sz w:val="36"/>
          <w:szCs w:val="36"/>
        </w:rPr>
        <w:t>разбор полетов</w:t>
      </w:r>
      <w:r w:rsidR="00891E4B">
        <w:rPr>
          <w:sz w:val="36"/>
          <w:szCs w:val="36"/>
        </w:rPr>
        <w:t>»</w:t>
      </w:r>
      <w:r w:rsidRPr="00F7563C">
        <w:rPr>
          <w:sz w:val="36"/>
          <w:szCs w:val="36"/>
        </w:rPr>
        <w:t xml:space="preserve"> в штаб ИК. Заключенных водят сюда по одному-два человека под конвоем, перед входом они должны пройти металлодетектор, рассказал собеседник “Ъ”.</w:t>
      </w:r>
      <w:r>
        <w:rPr>
          <w:sz w:val="36"/>
          <w:szCs w:val="36"/>
        </w:rPr>
        <w:t xml:space="preserve"> В</w:t>
      </w:r>
      <w:r w:rsidRPr="00F7563C">
        <w:rPr>
          <w:sz w:val="36"/>
          <w:szCs w:val="36"/>
        </w:rPr>
        <w:t>оспользовавшись невнимательностью или халатностью сотрудников, заключенные Рамзиндин Тошев, Назирчон Тошов, Рустамчон Наврузи, а также Темур Хусинов, вооруженные ножами и молотком, напали на начальника колонии, его заместителя и других участников мероприятия, нанося им ранения.</w:t>
      </w:r>
    </w:p>
    <w:p w14:paraId="41E2D48B" w14:textId="77777777" w:rsidR="00B30AAA" w:rsidRPr="00F7563C" w:rsidRDefault="00B30AAA" w:rsidP="00B30AAA">
      <w:pPr>
        <w:ind w:right="849"/>
        <w:rPr>
          <w:sz w:val="36"/>
          <w:szCs w:val="36"/>
        </w:rPr>
      </w:pPr>
      <w:r w:rsidRPr="00F7563C">
        <w:rPr>
          <w:sz w:val="36"/>
          <w:szCs w:val="36"/>
        </w:rPr>
        <w:t>Захватить оружие заключенным не удалось, но несколько пострадавших сотрудников и другие зэки оказались у них в заложниках. Из комнаты, где заседала комиссия, захватчики вышли в интернет, разместив в соцсетях фото и видео своих действий.</w:t>
      </w:r>
    </w:p>
    <w:p w14:paraId="3600A0F4" w14:textId="77777777" w:rsidR="00B30AAA" w:rsidRPr="00F7563C" w:rsidRDefault="00B30AAA" w:rsidP="00B30AAA">
      <w:pPr>
        <w:ind w:right="849"/>
        <w:rPr>
          <w:sz w:val="36"/>
          <w:szCs w:val="36"/>
        </w:rPr>
      </w:pPr>
      <w:r w:rsidRPr="00F7563C">
        <w:rPr>
          <w:sz w:val="36"/>
          <w:szCs w:val="36"/>
        </w:rPr>
        <w:t>Потом, оставив в помещении тяжелораненых, преступники с одним из сотрудников ФСИН, лицо которого было залито кровью, переместились на плац, продолжая снимать происходящее и выкладывая ролики в соцсети.</w:t>
      </w:r>
      <w:r>
        <w:rPr>
          <w:sz w:val="36"/>
          <w:szCs w:val="36"/>
        </w:rPr>
        <w:t xml:space="preserve"> </w:t>
      </w:r>
      <w:r w:rsidRPr="00F7563C">
        <w:rPr>
          <w:sz w:val="36"/>
          <w:szCs w:val="36"/>
        </w:rPr>
        <w:t xml:space="preserve">У них появился флаг запрещенного </w:t>
      </w:r>
      <w:r w:rsidRPr="00F7563C">
        <w:rPr>
          <w:sz w:val="36"/>
          <w:szCs w:val="36"/>
        </w:rPr>
        <w:lastRenderedPageBreak/>
        <w:t>ИГ (признано террористическим) и взрывное устройство. Один из преступников надел на себя жилет (в колонии шьют одежду и амуницию) с подведенными к нему проводами. Внутри, по некоторым данным, располагалась емкость с горючим.</w:t>
      </w:r>
    </w:p>
    <w:p w14:paraId="512B7CEB" w14:textId="5DB34699" w:rsidR="00B30AAA" w:rsidRPr="00F7563C" w:rsidRDefault="00B30AAA" w:rsidP="00B30AAA">
      <w:pPr>
        <w:ind w:right="849"/>
        <w:rPr>
          <w:sz w:val="36"/>
          <w:szCs w:val="36"/>
        </w:rPr>
      </w:pPr>
      <w:r w:rsidRPr="00F7563C">
        <w:rPr>
          <w:sz w:val="36"/>
          <w:szCs w:val="36"/>
        </w:rPr>
        <w:t>Перекрикиваясь с силовиками, они требовали автомобиль, оружие, вертолет и деньги (</w:t>
      </w:r>
      <w:r w:rsidR="00891E4B">
        <w:rPr>
          <w:sz w:val="36"/>
          <w:szCs w:val="36"/>
        </w:rPr>
        <w:t>«</w:t>
      </w:r>
      <w:r w:rsidRPr="00F7563C">
        <w:rPr>
          <w:sz w:val="36"/>
          <w:szCs w:val="36"/>
        </w:rPr>
        <w:t>Вам что, машину жалко? Вам что, автомат жалко?</w:t>
      </w:r>
      <w:r w:rsidR="00891E4B">
        <w:rPr>
          <w:sz w:val="36"/>
          <w:szCs w:val="36"/>
        </w:rPr>
        <w:t>»</w:t>
      </w:r>
      <w:r w:rsidRPr="00F7563C">
        <w:rPr>
          <w:sz w:val="36"/>
          <w:szCs w:val="36"/>
        </w:rPr>
        <w:t>). В какой-то момент захватчики заявили, что готовы обменять раненого сотрудника ФСИН на своего товарища, находившегося в ШИЗО. К колонии, действительно, вскоре прилетел вертолет Ми-8, однако не за преступниками, а за ранеными.</w:t>
      </w:r>
    </w:p>
    <w:p w14:paraId="0C6419C4" w14:textId="77777777" w:rsidR="00B30AAA" w:rsidRPr="00F7563C" w:rsidRDefault="00B30AAA" w:rsidP="00B30AAA">
      <w:pPr>
        <w:ind w:right="849"/>
        <w:rPr>
          <w:sz w:val="36"/>
          <w:szCs w:val="36"/>
        </w:rPr>
      </w:pPr>
      <w:r w:rsidRPr="00F7563C">
        <w:rPr>
          <w:sz w:val="36"/>
          <w:szCs w:val="36"/>
        </w:rPr>
        <w:t>В дальнейшем преступниками объявили, что поводом для их действий стала месть за то, что у верующих в колонии сбрили бороды, отобрали священные книги и молитвенные коврики.</w:t>
      </w:r>
    </w:p>
    <w:p w14:paraId="773D383C" w14:textId="3515BF28" w:rsidR="00B30AAA" w:rsidRPr="00F7563C" w:rsidRDefault="00B30AAA" w:rsidP="00B30AAA">
      <w:pPr>
        <w:ind w:right="849"/>
        <w:rPr>
          <w:sz w:val="36"/>
          <w:szCs w:val="36"/>
        </w:rPr>
      </w:pPr>
      <w:r w:rsidRPr="00F7563C">
        <w:rPr>
          <w:sz w:val="36"/>
          <w:szCs w:val="36"/>
        </w:rPr>
        <w:t xml:space="preserve">Потом старший из нападавших сравнил свои действия с террористами, действовавшими в </w:t>
      </w:r>
      <w:r w:rsidR="00891E4B">
        <w:rPr>
          <w:sz w:val="36"/>
          <w:szCs w:val="36"/>
        </w:rPr>
        <w:t>«</w:t>
      </w:r>
      <w:r w:rsidRPr="00F7563C">
        <w:rPr>
          <w:sz w:val="36"/>
          <w:szCs w:val="36"/>
        </w:rPr>
        <w:t>Крокус Сити Холле</w:t>
      </w:r>
      <w:r w:rsidR="00891E4B">
        <w:rPr>
          <w:sz w:val="36"/>
          <w:szCs w:val="36"/>
        </w:rPr>
        <w:t>»</w:t>
      </w:r>
      <w:r w:rsidRPr="00F7563C">
        <w:rPr>
          <w:sz w:val="36"/>
          <w:szCs w:val="36"/>
        </w:rPr>
        <w:t>.</w:t>
      </w:r>
    </w:p>
    <w:p w14:paraId="02A3534E" w14:textId="77777777" w:rsidR="00B30AAA" w:rsidRPr="00F7563C" w:rsidRDefault="00B30AAA" w:rsidP="00B30AAA">
      <w:pPr>
        <w:ind w:right="849"/>
        <w:rPr>
          <w:sz w:val="36"/>
          <w:szCs w:val="36"/>
        </w:rPr>
      </w:pPr>
      <w:r w:rsidRPr="00F7563C">
        <w:rPr>
          <w:sz w:val="36"/>
          <w:szCs w:val="36"/>
        </w:rPr>
        <w:t>Требования захватчиков выполнять никто не собирался, и в 16 часов оперативный штаб, решив, что дальнейшее промедление может стоить жизни истекавшему кровью заложнику, дал команду о начале спецоперации. Примерно через полчаса преступники были ликвидированы.</w:t>
      </w:r>
    </w:p>
    <w:p w14:paraId="4EBF9467" w14:textId="77777777" w:rsidR="00B30AAA" w:rsidRPr="00F7563C" w:rsidRDefault="00B30AAA" w:rsidP="00B30AAA">
      <w:pPr>
        <w:ind w:right="849"/>
        <w:rPr>
          <w:sz w:val="36"/>
          <w:szCs w:val="36"/>
        </w:rPr>
      </w:pPr>
      <w:r w:rsidRPr="00F7563C">
        <w:rPr>
          <w:sz w:val="36"/>
          <w:szCs w:val="36"/>
        </w:rPr>
        <w:t>В результате нападения были убиты четверо сотрудников ФСИН. Еще пять человек, в том числе не участвовавшие в бунте заключенные, получили ранения различной степени тяжести.</w:t>
      </w:r>
    </w:p>
    <w:p w14:paraId="26AD0EAF" w14:textId="77777777" w:rsidR="00B30AAA" w:rsidRPr="00F7563C" w:rsidRDefault="00B30AAA" w:rsidP="00B30AAA">
      <w:pPr>
        <w:ind w:right="849"/>
        <w:rPr>
          <w:sz w:val="36"/>
          <w:szCs w:val="36"/>
        </w:rPr>
      </w:pPr>
      <w:r w:rsidRPr="00F7563C">
        <w:rPr>
          <w:sz w:val="36"/>
          <w:szCs w:val="36"/>
        </w:rPr>
        <w:t xml:space="preserve">СУ СКР по Волгоградской области возбудило уголовное дело о захвате заложников (ч. 4 ст. 206 УК) и дезорганизации работы исправительных учреждений с применением насилия (ч. 3 ст. 321 УК РФ). В ближайшее время к этому добавится посягательство </w:t>
      </w:r>
      <w:r w:rsidRPr="00F7563C">
        <w:rPr>
          <w:sz w:val="36"/>
          <w:szCs w:val="36"/>
        </w:rPr>
        <w:lastRenderedPageBreak/>
        <w:t>на жизнь сотрудника правоохранительного органа (ст. 317 УК) и, возможно, теракт (ст. 205 УК) и участие в террористической организации (ст. 205.5 УК).</w:t>
      </w:r>
    </w:p>
    <w:p w14:paraId="58192331" w14:textId="77777777" w:rsidR="00B30AAA" w:rsidRPr="00F7563C" w:rsidRDefault="00B30AAA" w:rsidP="00B30AAA">
      <w:pPr>
        <w:ind w:right="849"/>
        <w:rPr>
          <w:sz w:val="36"/>
          <w:szCs w:val="36"/>
        </w:rPr>
      </w:pPr>
      <w:r w:rsidRPr="00F7563C">
        <w:rPr>
          <w:sz w:val="36"/>
          <w:szCs w:val="36"/>
        </w:rPr>
        <w:t>Межзэковский конфликт</w:t>
      </w:r>
    </w:p>
    <w:p w14:paraId="576803EA" w14:textId="2FCA17FD" w:rsidR="00B30AAA" w:rsidRPr="00F7563C" w:rsidRDefault="00B30AAA" w:rsidP="00B30AAA">
      <w:pPr>
        <w:ind w:right="849"/>
        <w:rPr>
          <w:sz w:val="36"/>
          <w:szCs w:val="36"/>
        </w:rPr>
      </w:pPr>
      <w:r w:rsidRPr="00F7563C">
        <w:rPr>
          <w:sz w:val="36"/>
          <w:szCs w:val="36"/>
        </w:rPr>
        <w:t xml:space="preserve">Злоумышленники, захватившие заложников, были судимы судами Волгоградской области, но к экстремизму и терроризму до сих пор не имели никакого отношения. Сроки у них были похожие </w:t>
      </w:r>
      <w:r w:rsidR="00891E4B">
        <w:rPr>
          <w:sz w:val="36"/>
          <w:szCs w:val="36"/>
        </w:rPr>
        <w:t>-</w:t>
      </w:r>
      <w:r w:rsidRPr="00F7563C">
        <w:rPr>
          <w:sz w:val="36"/>
          <w:szCs w:val="36"/>
        </w:rPr>
        <w:t xml:space="preserve"> от 6 до 8,5 года лишения свободы, возраст почти всех </w:t>
      </w:r>
      <w:r w:rsidR="00891E4B">
        <w:rPr>
          <w:sz w:val="36"/>
          <w:szCs w:val="36"/>
        </w:rPr>
        <w:t>-</w:t>
      </w:r>
      <w:r w:rsidRPr="00F7563C">
        <w:rPr>
          <w:sz w:val="36"/>
          <w:szCs w:val="36"/>
        </w:rPr>
        <w:t xml:space="preserve"> немногим менее 30 лет.</w:t>
      </w:r>
      <w:r>
        <w:rPr>
          <w:sz w:val="36"/>
          <w:szCs w:val="36"/>
        </w:rPr>
        <w:t xml:space="preserve"> </w:t>
      </w:r>
      <w:r w:rsidRPr="00F7563C">
        <w:rPr>
          <w:sz w:val="36"/>
          <w:szCs w:val="36"/>
        </w:rPr>
        <w:t>Один из захватчиков, выходец из Узбекистана Темур Хусинов, которому несколько дней назад исполнилось 29 лет, менее чем через три месяца должен был выйти на свободу. Осужден он был на шесть лет за нанесение тяжких телесных повреждений, повлекших по неосторожности смерть потерпевшего (ч. 4 ст. 111 УК РФ). Приехав в Россию на заработки, в ноябре 2018 года в Волгограде Темур Хусинов подрался с прохожим, который при падении ударился головой о покрытый льдом асфальт и вскоре умер в больнице. При назначении приговора будущему захватчику заложников было учтено, что он положительно характеризуется и впервые привлекается к уголовной ответственности.</w:t>
      </w:r>
    </w:p>
    <w:p w14:paraId="4C6AFE2D" w14:textId="08D0998D" w:rsidR="00B30AAA" w:rsidRPr="00F7563C" w:rsidRDefault="00B30AAA" w:rsidP="00B30AAA">
      <w:pPr>
        <w:ind w:right="849"/>
        <w:rPr>
          <w:sz w:val="36"/>
          <w:szCs w:val="36"/>
        </w:rPr>
      </w:pPr>
      <w:r w:rsidRPr="00F7563C">
        <w:rPr>
          <w:sz w:val="36"/>
          <w:szCs w:val="36"/>
        </w:rPr>
        <w:t xml:space="preserve">29-летний Рамзиндин Тошев был пойман полицейскими, когда со своими подельниками из этнической </w:t>
      </w:r>
      <w:r w:rsidR="00891E4B">
        <w:rPr>
          <w:sz w:val="36"/>
          <w:szCs w:val="36"/>
        </w:rPr>
        <w:t>«</w:t>
      </w:r>
      <w:r w:rsidRPr="00F7563C">
        <w:rPr>
          <w:sz w:val="36"/>
          <w:szCs w:val="36"/>
        </w:rPr>
        <w:t>узбекской</w:t>
      </w:r>
      <w:r w:rsidR="00891E4B">
        <w:rPr>
          <w:sz w:val="36"/>
          <w:szCs w:val="36"/>
        </w:rPr>
        <w:t>»</w:t>
      </w:r>
      <w:r w:rsidRPr="00F7563C">
        <w:rPr>
          <w:sz w:val="36"/>
          <w:szCs w:val="36"/>
        </w:rPr>
        <w:t xml:space="preserve"> группировки делал у жилых домов в Волгограде </w:t>
      </w:r>
      <w:r w:rsidR="00891E4B">
        <w:rPr>
          <w:sz w:val="36"/>
          <w:szCs w:val="36"/>
        </w:rPr>
        <w:t>«</w:t>
      </w:r>
      <w:r w:rsidRPr="00F7563C">
        <w:rPr>
          <w:sz w:val="36"/>
          <w:szCs w:val="36"/>
        </w:rPr>
        <w:t>закладки</w:t>
      </w:r>
      <w:r w:rsidR="00891E4B">
        <w:rPr>
          <w:sz w:val="36"/>
          <w:szCs w:val="36"/>
        </w:rPr>
        <w:t>»</w:t>
      </w:r>
      <w:r w:rsidRPr="00F7563C">
        <w:rPr>
          <w:sz w:val="36"/>
          <w:szCs w:val="36"/>
        </w:rPr>
        <w:t xml:space="preserve"> с метадоном, и в конце прошлого года получил восемь лет </w:t>
      </w:r>
      <w:r w:rsidR="00891E4B">
        <w:rPr>
          <w:sz w:val="36"/>
          <w:szCs w:val="36"/>
        </w:rPr>
        <w:t>«</w:t>
      </w:r>
      <w:r w:rsidRPr="00F7563C">
        <w:rPr>
          <w:sz w:val="36"/>
          <w:szCs w:val="36"/>
        </w:rPr>
        <w:t>строгача</w:t>
      </w:r>
      <w:r w:rsidR="00891E4B">
        <w:rPr>
          <w:sz w:val="36"/>
          <w:szCs w:val="36"/>
        </w:rPr>
        <w:t>»</w:t>
      </w:r>
      <w:r w:rsidRPr="00F7563C">
        <w:rPr>
          <w:sz w:val="36"/>
          <w:szCs w:val="36"/>
        </w:rPr>
        <w:t>.</w:t>
      </w:r>
    </w:p>
    <w:p w14:paraId="3FA5D9D7" w14:textId="77777777" w:rsidR="00B30AAA" w:rsidRPr="00F7563C" w:rsidRDefault="00B30AAA" w:rsidP="00B30AAA">
      <w:pPr>
        <w:ind w:right="849"/>
        <w:rPr>
          <w:sz w:val="36"/>
          <w:szCs w:val="36"/>
        </w:rPr>
      </w:pPr>
      <w:r w:rsidRPr="00F7563C">
        <w:rPr>
          <w:sz w:val="36"/>
          <w:szCs w:val="36"/>
        </w:rPr>
        <w:t>28-летний таджик Назирчон Тошов попал в Суровикино летом прошлого года на 8,5 года. В автомобиле, за рулем которого он сидел, инспекторы ГАИ нашли почти полкило героина. Наркокурьер стал сотрудничать со следствием и сдал своих подельников.</w:t>
      </w:r>
    </w:p>
    <w:p w14:paraId="58A2F09C" w14:textId="71953C6D" w:rsidR="00B30AAA" w:rsidRPr="00F7563C" w:rsidRDefault="00B30AAA" w:rsidP="00B30AAA">
      <w:pPr>
        <w:ind w:right="849"/>
        <w:rPr>
          <w:sz w:val="36"/>
          <w:szCs w:val="36"/>
        </w:rPr>
      </w:pPr>
      <w:r w:rsidRPr="00F7563C">
        <w:rPr>
          <w:sz w:val="36"/>
          <w:szCs w:val="36"/>
        </w:rPr>
        <w:lastRenderedPageBreak/>
        <w:t xml:space="preserve">Самый молодой бунтовщик </w:t>
      </w:r>
      <w:r w:rsidR="00891E4B">
        <w:rPr>
          <w:sz w:val="36"/>
          <w:szCs w:val="36"/>
        </w:rPr>
        <w:t>-</w:t>
      </w:r>
      <w:r w:rsidRPr="00F7563C">
        <w:rPr>
          <w:sz w:val="36"/>
          <w:szCs w:val="36"/>
        </w:rPr>
        <w:t xml:space="preserve"> 23-летний таджик Рустамчон Наврузи </w:t>
      </w:r>
      <w:r w:rsidR="00891E4B">
        <w:rPr>
          <w:sz w:val="36"/>
          <w:szCs w:val="36"/>
        </w:rPr>
        <w:t>-</w:t>
      </w:r>
      <w:r w:rsidRPr="00F7563C">
        <w:rPr>
          <w:sz w:val="36"/>
          <w:szCs w:val="36"/>
        </w:rPr>
        <w:t xml:space="preserve"> в 2022 получил семилетний срок за покушение на сбыт наркотиков в крупном размере.</w:t>
      </w:r>
    </w:p>
    <w:p w14:paraId="7DF572E6" w14:textId="77777777" w:rsidR="00B30AAA" w:rsidRPr="00F7563C" w:rsidRDefault="00B30AAA" w:rsidP="00B30AAA">
      <w:pPr>
        <w:ind w:right="849"/>
        <w:rPr>
          <w:sz w:val="36"/>
          <w:szCs w:val="36"/>
        </w:rPr>
      </w:pPr>
      <w:r w:rsidRPr="00F7563C">
        <w:rPr>
          <w:sz w:val="36"/>
          <w:szCs w:val="36"/>
        </w:rPr>
        <w:t>Ни один из преступников не был замечен в принадлежности к радикальным течениям в исламе до попадания в колонию. Не исключено, что они прониклись экстремистскими идеями за решеткой.</w:t>
      </w:r>
    </w:p>
    <w:p w14:paraId="4C45E6C7" w14:textId="679B1E6F" w:rsidR="00B30AAA" w:rsidRPr="00F7563C" w:rsidRDefault="00891E4B" w:rsidP="00B30AAA">
      <w:pPr>
        <w:ind w:right="849"/>
        <w:rPr>
          <w:sz w:val="36"/>
          <w:szCs w:val="36"/>
        </w:rPr>
      </w:pPr>
      <w:r>
        <w:rPr>
          <w:sz w:val="36"/>
          <w:szCs w:val="36"/>
        </w:rPr>
        <w:t>«</w:t>
      </w:r>
      <w:r w:rsidR="00B30AAA" w:rsidRPr="00F7563C">
        <w:rPr>
          <w:sz w:val="36"/>
          <w:szCs w:val="36"/>
        </w:rPr>
        <w:t>Радикальный режим</w:t>
      </w:r>
      <w:r>
        <w:rPr>
          <w:sz w:val="36"/>
          <w:szCs w:val="36"/>
        </w:rPr>
        <w:t>»</w:t>
      </w:r>
    </w:p>
    <w:p w14:paraId="30B338A2" w14:textId="3E5F0646" w:rsidR="00B30AAA" w:rsidRPr="00F7563C" w:rsidRDefault="00B30AAA" w:rsidP="00B30AAA">
      <w:pPr>
        <w:ind w:right="849"/>
        <w:rPr>
          <w:sz w:val="36"/>
          <w:szCs w:val="36"/>
        </w:rPr>
      </w:pPr>
      <w:r w:rsidRPr="00F7563C">
        <w:rPr>
          <w:sz w:val="36"/>
          <w:szCs w:val="36"/>
        </w:rPr>
        <w:t xml:space="preserve">Как отмечают ветераны пенитенциарной службы, в свое время волгоградское управление ФСИН имело статус главного, а его подразделения неофициально назывались </w:t>
      </w:r>
      <w:r w:rsidR="00891E4B">
        <w:rPr>
          <w:sz w:val="36"/>
          <w:szCs w:val="36"/>
        </w:rPr>
        <w:t>«</w:t>
      </w:r>
      <w:r w:rsidRPr="00F7563C">
        <w:rPr>
          <w:sz w:val="36"/>
          <w:szCs w:val="36"/>
        </w:rPr>
        <w:t>красным поясом</w:t>
      </w:r>
      <w:r w:rsidR="00891E4B">
        <w:rPr>
          <w:sz w:val="36"/>
          <w:szCs w:val="36"/>
        </w:rPr>
        <w:t>»</w:t>
      </w:r>
      <w:r w:rsidRPr="00F7563C">
        <w:rPr>
          <w:sz w:val="36"/>
          <w:szCs w:val="36"/>
        </w:rPr>
        <w:t xml:space="preserve"> </w:t>
      </w:r>
      <w:r w:rsidR="00891E4B">
        <w:rPr>
          <w:sz w:val="36"/>
          <w:szCs w:val="36"/>
        </w:rPr>
        <w:t>-</w:t>
      </w:r>
      <w:r w:rsidRPr="00F7563C">
        <w:rPr>
          <w:sz w:val="36"/>
          <w:szCs w:val="36"/>
        </w:rPr>
        <w:t xml:space="preserve"> все колонии этого региона находились под жестким контролем администрации, а влияние криминалитета в них было минимальным. По словам экс-сотрудников, доходило до того, что опытные заключенные, узнав о предстоящем этапе в волгоградскую </w:t>
      </w:r>
      <w:r w:rsidR="00891E4B">
        <w:rPr>
          <w:sz w:val="36"/>
          <w:szCs w:val="36"/>
        </w:rPr>
        <w:t>«</w:t>
      </w:r>
      <w:r w:rsidRPr="00F7563C">
        <w:rPr>
          <w:sz w:val="36"/>
          <w:szCs w:val="36"/>
        </w:rPr>
        <w:t>зону</w:t>
      </w:r>
      <w:r w:rsidR="00891E4B">
        <w:rPr>
          <w:sz w:val="36"/>
          <w:szCs w:val="36"/>
        </w:rPr>
        <w:t>»</w:t>
      </w:r>
      <w:r w:rsidRPr="00F7563C">
        <w:rPr>
          <w:sz w:val="36"/>
          <w:szCs w:val="36"/>
        </w:rPr>
        <w:t>, пытались резать вены с целью избежать отправки.</w:t>
      </w:r>
    </w:p>
    <w:p w14:paraId="66907E9C" w14:textId="26C035D7" w:rsidR="00B30AAA" w:rsidRPr="00F7563C" w:rsidRDefault="00B30AAA" w:rsidP="00B30AAA">
      <w:pPr>
        <w:ind w:right="849"/>
        <w:rPr>
          <w:sz w:val="36"/>
          <w:szCs w:val="36"/>
        </w:rPr>
      </w:pPr>
      <w:r w:rsidRPr="00F7563C">
        <w:rPr>
          <w:sz w:val="36"/>
          <w:szCs w:val="36"/>
        </w:rPr>
        <w:t>Сейчас, по словам члена президентского Совета по правам человека Евы Меркачёвой, в исправительных учреждениях появилось большое число радикальных исламистов.</w:t>
      </w:r>
      <w:r>
        <w:rPr>
          <w:sz w:val="36"/>
          <w:szCs w:val="36"/>
        </w:rPr>
        <w:t xml:space="preserve"> </w:t>
      </w:r>
      <w:r w:rsidR="00891E4B">
        <w:rPr>
          <w:sz w:val="36"/>
          <w:szCs w:val="36"/>
        </w:rPr>
        <w:t>«</w:t>
      </w:r>
      <w:r w:rsidRPr="00F7563C">
        <w:rPr>
          <w:sz w:val="36"/>
          <w:szCs w:val="36"/>
        </w:rPr>
        <w:t>Они были и раньше, но их было не столь много. В Волгоградской области все устроили люди, сидевшие в основном за наркотики и радикализировавшиеся уже в колонии,</w:t>
      </w:r>
      <w:r w:rsidR="00891E4B">
        <w:rPr>
          <w:sz w:val="36"/>
          <w:szCs w:val="36"/>
        </w:rPr>
        <w:t>-</w:t>
      </w:r>
      <w:r w:rsidRPr="00F7563C">
        <w:rPr>
          <w:sz w:val="36"/>
          <w:szCs w:val="36"/>
        </w:rPr>
        <w:t xml:space="preserve"> пояснила “Ъ” правозащитница.</w:t>
      </w:r>
      <w:r w:rsidR="00891E4B">
        <w:rPr>
          <w:sz w:val="36"/>
          <w:szCs w:val="36"/>
        </w:rPr>
        <w:t>-</w:t>
      </w:r>
      <w:r w:rsidRPr="00F7563C">
        <w:rPr>
          <w:sz w:val="36"/>
          <w:szCs w:val="36"/>
        </w:rPr>
        <w:t xml:space="preserve"> Все говорят, что колонии становятся все более “зелеными” (так называют исправительные учреждения, где “держат масть” радикальные исламисты.</w:t>
      </w:r>
      <w:r w:rsidR="00891E4B">
        <w:rPr>
          <w:sz w:val="36"/>
          <w:szCs w:val="36"/>
        </w:rPr>
        <w:t>-</w:t>
      </w:r>
      <w:r w:rsidRPr="00F7563C">
        <w:rPr>
          <w:sz w:val="36"/>
          <w:szCs w:val="36"/>
        </w:rPr>
        <w:t xml:space="preserve"> “Ъ”)</w:t>
      </w:r>
      <w:r w:rsidR="00891E4B">
        <w:rPr>
          <w:sz w:val="36"/>
          <w:szCs w:val="36"/>
        </w:rPr>
        <w:t>»</w:t>
      </w:r>
      <w:r w:rsidRPr="00F7563C">
        <w:rPr>
          <w:sz w:val="36"/>
          <w:szCs w:val="36"/>
        </w:rPr>
        <w:t>.</w:t>
      </w:r>
    </w:p>
    <w:p w14:paraId="505605C1" w14:textId="1DD53CF3" w:rsidR="00B30AAA" w:rsidRPr="00F7563C" w:rsidRDefault="00891E4B" w:rsidP="00B30AAA">
      <w:pPr>
        <w:ind w:right="849"/>
        <w:rPr>
          <w:sz w:val="36"/>
          <w:szCs w:val="36"/>
        </w:rPr>
      </w:pPr>
      <w:r>
        <w:rPr>
          <w:sz w:val="36"/>
          <w:szCs w:val="36"/>
        </w:rPr>
        <w:t>«</w:t>
      </w:r>
      <w:r w:rsidR="00B30AAA" w:rsidRPr="00F7563C">
        <w:rPr>
          <w:sz w:val="36"/>
          <w:szCs w:val="36"/>
        </w:rPr>
        <w:t xml:space="preserve">Мы, судя по всему, не понимаем до конца механизм вербовки людей за решеткой. Когда говорят про деятельность “тюремных джамаатов”, то это воспринимается достаточно абстрактно. А речь идет о конкретной работе, которая ведется террористическими организациями, проникшими в </w:t>
      </w:r>
      <w:r w:rsidR="00B30AAA" w:rsidRPr="00F7563C">
        <w:rPr>
          <w:sz w:val="36"/>
          <w:szCs w:val="36"/>
        </w:rPr>
        <w:lastRenderedPageBreak/>
        <w:t>уголовную среду</w:t>
      </w:r>
      <w:r>
        <w:rPr>
          <w:sz w:val="36"/>
          <w:szCs w:val="36"/>
        </w:rPr>
        <w:t>»</w:t>
      </w:r>
      <w:r w:rsidR="00B30AAA" w:rsidRPr="00F7563C">
        <w:rPr>
          <w:sz w:val="36"/>
          <w:szCs w:val="36"/>
        </w:rPr>
        <w:t>,</w:t>
      </w:r>
      <w:r>
        <w:rPr>
          <w:sz w:val="36"/>
          <w:szCs w:val="36"/>
        </w:rPr>
        <w:t>-</w:t>
      </w:r>
      <w:r w:rsidR="00B30AAA" w:rsidRPr="00F7563C">
        <w:rPr>
          <w:sz w:val="36"/>
          <w:szCs w:val="36"/>
        </w:rPr>
        <w:t xml:space="preserve"> заметила правозащитница. По ее мнению, необходимо уделять особое внимание борьбе с подобными </w:t>
      </w:r>
      <w:r>
        <w:rPr>
          <w:sz w:val="36"/>
          <w:szCs w:val="36"/>
        </w:rPr>
        <w:t>«</w:t>
      </w:r>
      <w:r w:rsidR="00B30AAA" w:rsidRPr="00F7563C">
        <w:rPr>
          <w:sz w:val="36"/>
          <w:szCs w:val="36"/>
        </w:rPr>
        <w:t>джамаатами</w:t>
      </w:r>
      <w:r>
        <w:rPr>
          <w:sz w:val="36"/>
          <w:szCs w:val="36"/>
        </w:rPr>
        <w:t>»</w:t>
      </w:r>
      <w:r w:rsidR="00B30AAA" w:rsidRPr="00F7563C">
        <w:rPr>
          <w:sz w:val="36"/>
          <w:szCs w:val="36"/>
        </w:rPr>
        <w:t>.</w:t>
      </w:r>
    </w:p>
    <w:p w14:paraId="0F27AA36" w14:textId="2B5678B1" w:rsidR="00B30AAA" w:rsidRPr="00F7563C" w:rsidRDefault="00B30AAA" w:rsidP="00B30AAA">
      <w:pPr>
        <w:ind w:right="849"/>
        <w:rPr>
          <w:sz w:val="36"/>
          <w:szCs w:val="36"/>
        </w:rPr>
      </w:pPr>
      <w:r w:rsidRPr="00F7563C">
        <w:rPr>
          <w:sz w:val="36"/>
          <w:szCs w:val="36"/>
        </w:rPr>
        <w:t xml:space="preserve">По мнению политтехнолога Петра Милосердова (в 2018–2019 годах находился в местах лишения свободы), сейчас в учреждениях ФСИН </w:t>
      </w:r>
      <w:r w:rsidR="00891E4B">
        <w:rPr>
          <w:sz w:val="36"/>
          <w:szCs w:val="36"/>
        </w:rPr>
        <w:t>«</w:t>
      </w:r>
      <w:r w:rsidRPr="00F7563C">
        <w:rPr>
          <w:sz w:val="36"/>
          <w:szCs w:val="36"/>
        </w:rPr>
        <w:t>идет мощная исламская пропаганда</w:t>
      </w:r>
      <w:r w:rsidR="00891E4B">
        <w:rPr>
          <w:sz w:val="36"/>
          <w:szCs w:val="36"/>
        </w:rPr>
        <w:t>»</w:t>
      </w:r>
      <w:r w:rsidRPr="00F7563C">
        <w:rPr>
          <w:sz w:val="36"/>
          <w:szCs w:val="36"/>
        </w:rPr>
        <w:t xml:space="preserve">: самопровозглашенные </w:t>
      </w:r>
      <w:r w:rsidR="00891E4B">
        <w:rPr>
          <w:sz w:val="36"/>
          <w:szCs w:val="36"/>
        </w:rPr>
        <w:t>«</w:t>
      </w:r>
      <w:r w:rsidRPr="00F7563C">
        <w:rPr>
          <w:sz w:val="36"/>
          <w:szCs w:val="36"/>
        </w:rPr>
        <w:t>исламские авторитеты</w:t>
      </w:r>
      <w:r w:rsidR="00891E4B">
        <w:rPr>
          <w:sz w:val="36"/>
          <w:szCs w:val="36"/>
        </w:rPr>
        <w:t>»</w:t>
      </w:r>
      <w:r w:rsidRPr="00F7563C">
        <w:rPr>
          <w:sz w:val="36"/>
          <w:szCs w:val="36"/>
        </w:rPr>
        <w:t xml:space="preserve"> из числа заключенных ведут активную работу с другими арестантами. </w:t>
      </w:r>
      <w:r w:rsidR="00891E4B">
        <w:rPr>
          <w:sz w:val="36"/>
          <w:szCs w:val="36"/>
        </w:rPr>
        <w:t>«</w:t>
      </w:r>
      <w:r w:rsidRPr="00F7563C">
        <w:rPr>
          <w:sz w:val="36"/>
          <w:szCs w:val="36"/>
        </w:rPr>
        <w:t>Я сидел в Бутырке,</w:t>
      </w:r>
      <w:r w:rsidR="00891E4B">
        <w:rPr>
          <w:sz w:val="36"/>
          <w:szCs w:val="36"/>
        </w:rPr>
        <w:t>-</w:t>
      </w:r>
      <w:r w:rsidRPr="00F7563C">
        <w:rPr>
          <w:sz w:val="36"/>
          <w:szCs w:val="36"/>
        </w:rPr>
        <w:t xml:space="preserve"> рассказал политтехнолог.</w:t>
      </w:r>
      <w:r w:rsidR="00891E4B">
        <w:rPr>
          <w:sz w:val="36"/>
          <w:szCs w:val="36"/>
        </w:rPr>
        <w:t>-</w:t>
      </w:r>
      <w:r w:rsidRPr="00F7563C">
        <w:rPr>
          <w:sz w:val="36"/>
          <w:szCs w:val="36"/>
        </w:rPr>
        <w:t xml:space="preserve"> При мне три человека </w:t>
      </w:r>
      <w:r w:rsidR="00891E4B">
        <w:rPr>
          <w:sz w:val="36"/>
          <w:szCs w:val="36"/>
        </w:rPr>
        <w:t>-</w:t>
      </w:r>
      <w:r w:rsidRPr="00F7563C">
        <w:rPr>
          <w:sz w:val="36"/>
          <w:szCs w:val="36"/>
        </w:rPr>
        <w:t xml:space="preserve"> армянин, белорус и русский </w:t>
      </w:r>
      <w:r w:rsidR="00891E4B">
        <w:rPr>
          <w:sz w:val="36"/>
          <w:szCs w:val="36"/>
        </w:rPr>
        <w:t>-</w:t>
      </w:r>
      <w:r w:rsidRPr="00F7563C">
        <w:rPr>
          <w:sz w:val="36"/>
          <w:szCs w:val="36"/>
        </w:rPr>
        <w:t xml:space="preserve"> приняли ислам. У нас на территории находится церковь, но православных арестантов выводят в нее один раз </w:t>
      </w:r>
      <w:r w:rsidR="00891E4B">
        <w:rPr>
          <w:sz w:val="36"/>
          <w:szCs w:val="36"/>
        </w:rPr>
        <w:t>-</w:t>
      </w:r>
      <w:r w:rsidRPr="00F7563C">
        <w:rPr>
          <w:sz w:val="36"/>
          <w:szCs w:val="36"/>
        </w:rPr>
        <w:t xml:space="preserve"> на Пасху. А мусульманские “авторитеты” ведут свою работу очень активно</w:t>
      </w:r>
      <w:r w:rsidR="00891E4B">
        <w:rPr>
          <w:sz w:val="36"/>
          <w:szCs w:val="36"/>
        </w:rPr>
        <w:t>»</w:t>
      </w:r>
      <w:r w:rsidRPr="00F7563C">
        <w:rPr>
          <w:sz w:val="36"/>
          <w:szCs w:val="36"/>
        </w:rPr>
        <w:t>.</w:t>
      </w:r>
    </w:p>
    <w:p w14:paraId="7FB99F12" w14:textId="7CCEE35D" w:rsidR="00B30AAA" w:rsidRPr="00F7563C" w:rsidRDefault="00B30AAA" w:rsidP="00B30AAA">
      <w:pPr>
        <w:ind w:right="849"/>
        <w:rPr>
          <w:sz w:val="36"/>
          <w:szCs w:val="36"/>
        </w:rPr>
      </w:pPr>
      <w:r w:rsidRPr="00F7563C">
        <w:rPr>
          <w:sz w:val="36"/>
          <w:szCs w:val="36"/>
        </w:rPr>
        <w:t xml:space="preserve">При этом, как утверждает Петр Милосердов, в некоторых колониях есть отдельные </w:t>
      </w:r>
      <w:r w:rsidR="00891E4B">
        <w:rPr>
          <w:sz w:val="36"/>
          <w:szCs w:val="36"/>
        </w:rPr>
        <w:t>«</w:t>
      </w:r>
      <w:r w:rsidRPr="00F7563C">
        <w:rPr>
          <w:sz w:val="36"/>
          <w:szCs w:val="36"/>
        </w:rPr>
        <w:t>джамаатские бараки</w:t>
      </w:r>
      <w:r w:rsidR="00891E4B">
        <w:rPr>
          <w:sz w:val="36"/>
          <w:szCs w:val="36"/>
        </w:rPr>
        <w:t>»</w:t>
      </w:r>
      <w:r w:rsidRPr="00F7563C">
        <w:rPr>
          <w:sz w:val="36"/>
          <w:szCs w:val="36"/>
        </w:rPr>
        <w:t xml:space="preserve">, где живут не по распорядку ФСИН, не по </w:t>
      </w:r>
      <w:r w:rsidR="00891E4B">
        <w:rPr>
          <w:sz w:val="36"/>
          <w:szCs w:val="36"/>
        </w:rPr>
        <w:t>«</w:t>
      </w:r>
      <w:r w:rsidRPr="00F7563C">
        <w:rPr>
          <w:sz w:val="36"/>
          <w:szCs w:val="36"/>
        </w:rPr>
        <w:t>воровским законам</w:t>
      </w:r>
      <w:r w:rsidR="00891E4B">
        <w:rPr>
          <w:sz w:val="36"/>
          <w:szCs w:val="36"/>
        </w:rPr>
        <w:t>»</w:t>
      </w:r>
      <w:r w:rsidRPr="00F7563C">
        <w:rPr>
          <w:sz w:val="36"/>
          <w:szCs w:val="36"/>
        </w:rPr>
        <w:t xml:space="preserve">: </w:t>
      </w:r>
      <w:r w:rsidR="00891E4B">
        <w:rPr>
          <w:sz w:val="36"/>
          <w:szCs w:val="36"/>
        </w:rPr>
        <w:t>«</w:t>
      </w:r>
      <w:r w:rsidRPr="00F7563C">
        <w:rPr>
          <w:sz w:val="36"/>
          <w:szCs w:val="36"/>
        </w:rPr>
        <w:t>Любой человек, который попадает в колонию, понимает, что попал в какой-то филиал халифата. И очень многие от безысходности идут в ислам</w:t>
      </w:r>
      <w:r w:rsidR="00891E4B">
        <w:rPr>
          <w:sz w:val="36"/>
          <w:szCs w:val="36"/>
        </w:rPr>
        <w:t>»</w:t>
      </w:r>
      <w:r w:rsidRPr="00F7563C">
        <w:rPr>
          <w:sz w:val="36"/>
          <w:szCs w:val="36"/>
        </w:rPr>
        <w:t>.</w:t>
      </w:r>
    </w:p>
    <w:p w14:paraId="0F18845B" w14:textId="02261949" w:rsidR="00B30AAA" w:rsidRPr="00F7563C" w:rsidRDefault="00891E4B" w:rsidP="00B30AAA">
      <w:pPr>
        <w:ind w:right="849"/>
        <w:rPr>
          <w:sz w:val="36"/>
          <w:szCs w:val="36"/>
        </w:rPr>
      </w:pPr>
      <w:r>
        <w:rPr>
          <w:sz w:val="36"/>
          <w:szCs w:val="36"/>
        </w:rPr>
        <w:t>«</w:t>
      </w:r>
      <w:r w:rsidR="00B30AAA" w:rsidRPr="00F7563C">
        <w:rPr>
          <w:sz w:val="36"/>
          <w:szCs w:val="36"/>
        </w:rPr>
        <w:t>К сожалению, в очередной раз мы становимся свидетелями, когда бандиты, прикрываясь псевдорелигиозным мировоззрением, творят зверства, нечестие, совершают все то, что в исламе считается наитягчайшими грехами,</w:t>
      </w:r>
      <w:r>
        <w:rPr>
          <w:sz w:val="36"/>
          <w:szCs w:val="36"/>
        </w:rPr>
        <w:t>-</w:t>
      </w:r>
      <w:r w:rsidR="00B30AAA" w:rsidRPr="00F7563C">
        <w:rPr>
          <w:sz w:val="36"/>
          <w:szCs w:val="36"/>
        </w:rPr>
        <w:t xml:space="preserve"> отметил в беседе с “Ъ” первый заместитель председателя Совета муфтиев России Рушан Аббясов.</w:t>
      </w:r>
      <w:r>
        <w:rPr>
          <w:sz w:val="36"/>
          <w:szCs w:val="36"/>
        </w:rPr>
        <w:t>-</w:t>
      </w:r>
      <w:r w:rsidR="00B30AAA" w:rsidRPr="00F7563C">
        <w:rPr>
          <w:sz w:val="36"/>
          <w:szCs w:val="36"/>
        </w:rPr>
        <w:t xml:space="preserve"> Их богомерзкие действия не имеют ничего общего с исламом, дискредитируют нашу религию и всех мусульман. Террористы забирают жизни и здоровье людей и должны понести суровое наказание</w:t>
      </w:r>
      <w:r>
        <w:rPr>
          <w:sz w:val="36"/>
          <w:szCs w:val="36"/>
        </w:rPr>
        <w:t>»</w:t>
      </w:r>
      <w:r w:rsidR="00B30AAA" w:rsidRPr="00F7563C">
        <w:rPr>
          <w:sz w:val="36"/>
          <w:szCs w:val="36"/>
        </w:rPr>
        <w:t>.</w:t>
      </w:r>
    </w:p>
    <w:p w14:paraId="3A9A52A1" w14:textId="208524B8" w:rsidR="00B30AAA" w:rsidRPr="00F7563C" w:rsidRDefault="00891E4B" w:rsidP="00B30AAA">
      <w:pPr>
        <w:ind w:right="849"/>
        <w:rPr>
          <w:sz w:val="36"/>
          <w:szCs w:val="36"/>
        </w:rPr>
      </w:pPr>
      <w:r>
        <w:rPr>
          <w:sz w:val="36"/>
          <w:szCs w:val="36"/>
        </w:rPr>
        <w:t>«</w:t>
      </w:r>
      <w:r w:rsidR="00B30AAA" w:rsidRPr="00F7563C">
        <w:rPr>
          <w:sz w:val="36"/>
          <w:szCs w:val="36"/>
        </w:rPr>
        <w:t xml:space="preserve">Последнее время нам практически закрыли доступ во все колонии, и мы лишены возможности проводить </w:t>
      </w:r>
      <w:r w:rsidR="00B30AAA" w:rsidRPr="00F7563C">
        <w:rPr>
          <w:sz w:val="36"/>
          <w:szCs w:val="36"/>
        </w:rPr>
        <w:lastRenderedPageBreak/>
        <w:t>беседы против радикализма,</w:t>
      </w:r>
      <w:r>
        <w:rPr>
          <w:sz w:val="36"/>
          <w:szCs w:val="36"/>
        </w:rPr>
        <w:t>-</w:t>
      </w:r>
      <w:r w:rsidR="00B30AAA" w:rsidRPr="00F7563C">
        <w:rPr>
          <w:sz w:val="36"/>
          <w:szCs w:val="36"/>
        </w:rPr>
        <w:t xml:space="preserve"> пожаловался “Ъ” муфтий Центрального духовного управления мусульман Волгоградской области Мохамад Бата Кифах.</w:t>
      </w:r>
      <w:r>
        <w:rPr>
          <w:sz w:val="36"/>
          <w:szCs w:val="36"/>
        </w:rPr>
        <w:t>-</w:t>
      </w:r>
      <w:r w:rsidR="00B30AAA" w:rsidRPr="00F7563C">
        <w:rPr>
          <w:sz w:val="36"/>
          <w:szCs w:val="36"/>
        </w:rPr>
        <w:t xml:space="preserve"> Раньше мы посещали заключенных, беседовали с ними, занимались профилактикой терроризма, делали экспертизы литературы</w:t>
      </w:r>
      <w:r>
        <w:rPr>
          <w:sz w:val="36"/>
          <w:szCs w:val="36"/>
        </w:rPr>
        <w:t>»</w:t>
      </w:r>
      <w:r w:rsidR="00B30AAA" w:rsidRPr="00F7563C">
        <w:rPr>
          <w:sz w:val="36"/>
          <w:szCs w:val="36"/>
        </w:rPr>
        <w:t>. Сейчас, по его словам, от заключенных поступают даже жалобы на закрытие молельных комнат.</w:t>
      </w:r>
    </w:p>
    <w:p w14:paraId="4D60AD79" w14:textId="77777777" w:rsidR="00B30AAA" w:rsidRPr="00F7563C" w:rsidRDefault="00B30AAA" w:rsidP="00B30AAA">
      <w:pPr>
        <w:ind w:right="849"/>
        <w:rPr>
          <w:sz w:val="36"/>
          <w:szCs w:val="36"/>
        </w:rPr>
      </w:pPr>
      <w:r w:rsidRPr="00F7563C">
        <w:rPr>
          <w:sz w:val="36"/>
          <w:szCs w:val="36"/>
        </w:rPr>
        <w:t>По словам самих сотрудников ФСИН, ЧП, очевидно, произошло из-за ослабления режима на фоне некомплекта личного состава. На коллегии ведомства за 2023 год его директор Аркадий Гостев сообщил, что число незаполненных вакансий составляет 19%.</w:t>
      </w:r>
    </w:p>
    <w:p w14:paraId="10EBE3A3" w14:textId="77777777" w:rsidR="00B30AAA" w:rsidRDefault="00B30AAA" w:rsidP="00B30AAA">
      <w:pPr>
        <w:ind w:right="849"/>
        <w:rPr>
          <w:sz w:val="36"/>
          <w:szCs w:val="36"/>
        </w:rPr>
      </w:pPr>
      <w:r w:rsidRPr="00F7563C">
        <w:rPr>
          <w:sz w:val="36"/>
          <w:szCs w:val="36"/>
        </w:rPr>
        <w:t>Никита Маркелов, Саратов; Олег Рубникович, Павел Коробов, Сергей Сергеев, Эмилия Габдуллина</w:t>
      </w:r>
    </w:p>
    <w:p w14:paraId="44888E2D" w14:textId="77777777" w:rsidR="00B30AAA" w:rsidRDefault="00B30AAA" w:rsidP="00B30AAA">
      <w:pPr>
        <w:ind w:right="849"/>
        <w:rPr>
          <w:sz w:val="36"/>
          <w:szCs w:val="36"/>
        </w:rPr>
      </w:pPr>
    </w:p>
    <w:p w14:paraId="45C32366" w14:textId="77777777" w:rsidR="00B30AAA" w:rsidRPr="00F7563C" w:rsidRDefault="00B30AAA" w:rsidP="00B30AAA">
      <w:pPr>
        <w:ind w:right="849"/>
        <w:rPr>
          <w:sz w:val="36"/>
          <w:szCs w:val="36"/>
        </w:rPr>
      </w:pPr>
      <w:r w:rsidRPr="00F7563C">
        <w:rPr>
          <w:sz w:val="36"/>
          <w:szCs w:val="36"/>
        </w:rPr>
        <w:t>Громкие захваты заложников в исправительных учреждениях</w:t>
      </w:r>
    </w:p>
    <w:p w14:paraId="6A31CBBB" w14:textId="5E036FB3" w:rsidR="00B30AAA" w:rsidRPr="00F7563C" w:rsidRDefault="00B30AAA" w:rsidP="00B30AAA">
      <w:pPr>
        <w:ind w:right="849"/>
        <w:rPr>
          <w:sz w:val="36"/>
          <w:szCs w:val="36"/>
        </w:rPr>
      </w:pPr>
      <w:r w:rsidRPr="00F7563C">
        <w:rPr>
          <w:sz w:val="36"/>
          <w:szCs w:val="36"/>
        </w:rPr>
        <w:t xml:space="preserve">11 августа 1990 года семеро заключенных следственного изолятора в Сухуми взяли в заложники трех конвойных и выпустили из камер еще 68 подследственных и осужденных. Преступники требовали микроавтобус и вертолет. 15 августа бойцы спецподразделения </w:t>
      </w:r>
      <w:r w:rsidR="00891E4B">
        <w:rPr>
          <w:sz w:val="36"/>
          <w:szCs w:val="36"/>
        </w:rPr>
        <w:t>«</w:t>
      </w:r>
      <w:r w:rsidRPr="00F7563C">
        <w:rPr>
          <w:sz w:val="36"/>
          <w:szCs w:val="36"/>
        </w:rPr>
        <w:t>Альфа</w:t>
      </w:r>
      <w:r w:rsidR="00891E4B">
        <w:rPr>
          <w:sz w:val="36"/>
          <w:szCs w:val="36"/>
        </w:rPr>
        <w:t>»</w:t>
      </w:r>
      <w:r w:rsidRPr="00F7563C">
        <w:rPr>
          <w:sz w:val="36"/>
          <w:szCs w:val="36"/>
        </w:rPr>
        <w:t xml:space="preserve"> освободили заложников, трое захватчиков были убиты.</w:t>
      </w:r>
    </w:p>
    <w:p w14:paraId="1361B04F" w14:textId="77777777" w:rsidR="00B30AAA" w:rsidRPr="00F7563C" w:rsidRDefault="00B30AAA" w:rsidP="00B30AAA">
      <w:pPr>
        <w:ind w:right="849"/>
        <w:rPr>
          <w:sz w:val="36"/>
          <w:szCs w:val="36"/>
        </w:rPr>
      </w:pPr>
      <w:r w:rsidRPr="00F7563C">
        <w:rPr>
          <w:sz w:val="36"/>
          <w:szCs w:val="36"/>
        </w:rPr>
        <w:t>8 июня 1994 года в СИЗО-1 Екатеринбурга четверо осужденных захватили около 50 заложников из числа родственников, пришедших на свидания. В ходе спецоперации один преступник был убит, двое задержаны. Еще один скрылся, но был пойман 30 сентября того же года.</w:t>
      </w:r>
    </w:p>
    <w:p w14:paraId="25B58557" w14:textId="77777777" w:rsidR="00B30AAA" w:rsidRPr="00F7563C" w:rsidRDefault="00B30AAA" w:rsidP="00B30AAA">
      <w:pPr>
        <w:ind w:right="849"/>
        <w:rPr>
          <w:sz w:val="36"/>
          <w:szCs w:val="36"/>
        </w:rPr>
      </w:pPr>
      <w:r w:rsidRPr="00F7563C">
        <w:rPr>
          <w:sz w:val="36"/>
          <w:szCs w:val="36"/>
        </w:rPr>
        <w:t xml:space="preserve">17 июня 1994 года в исправительной колонии №5 в Пензе двое заключенных, вооруженные гранатами Ф-1, взяли в заложники двух врачей и трех медсестер. При штурме заложников освободили, но был </w:t>
      </w:r>
      <w:r w:rsidRPr="00F7563C">
        <w:rPr>
          <w:sz w:val="36"/>
          <w:szCs w:val="36"/>
        </w:rPr>
        <w:lastRenderedPageBreak/>
        <w:t>смертельно ранен командир отряда майор Александр Сергеев (посмертно стал Героем РФ). Один захватчик был убит на месте, второй умер по пути в больницу.</w:t>
      </w:r>
    </w:p>
    <w:p w14:paraId="3FC92EC0" w14:textId="025C0E9C" w:rsidR="00B30AAA" w:rsidRPr="00F7563C" w:rsidRDefault="00B30AAA" w:rsidP="00B30AAA">
      <w:pPr>
        <w:ind w:right="849"/>
        <w:rPr>
          <w:sz w:val="36"/>
          <w:szCs w:val="36"/>
        </w:rPr>
      </w:pPr>
      <w:r w:rsidRPr="00F7563C">
        <w:rPr>
          <w:sz w:val="36"/>
          <w:szCs w:val="36"/>
        </w:rPr>
        <w:t xml:space="preserve">4 сентября 2006 года в Москве в СИЗО </w:t>
      </w:r>
      <w:r w:rsidR="00891E4B">
        <w:rPr>
          <w:sz w:val="36"/>
          <w:szCs w:val="36"/>
        </w:rPr>
        <w:t>«</w:t>
      </w:r>
      <w:r w:rsidRPr="00F7563C">
        <w:rPr>
          <w:sz w:val="36"/>
          <w:szCs w:val="36"/>
        </w:rPr>
        <w:t>Чагино</w:t>
      </w:r>
      <w:r w:rsidR="00891E4B">
        <w:rPr>
          <w:sz w:val="36"/>
          <w:szCs w:val="36"/>
        </w:rPr>
        <w:t>»</w:t>
      </w:r>
      <w:r w:rsidRPr="00F7563C">
        <w:rPr>
          <w:sz w:val="36"/>
          <w:szCs w:val="36"/>
        </w:rPr>
        <w:t xml:space="preserve"> трое заключенных взяли в заложники 15 человек, в том числе начальника СИЗО. При штурме преступники были обезврежены. Организатор бунта был позже осужден пожизненно.</w:t>
      </w:r>
    </w:p>
    <w:p w14:paraId="241354EB" w14:textId="4331F822" w:rsidR="00B30AAA" w:rsidRPr="00F7563C" w:rsidRDefault="00B30AAA" w:rsidP="00B30AAA">
      <w:pPr>
        <w:ind w:right="849"/>
        <w:rPr>
          <w:sz w:val="36"/>
          <w:szCs w:val="36"/>
        </w:rPr>
      </w:pPr>
      <w:r w:rsidRPr="00F7563C">
        <w:rPr>
          <w:sz w:val="36"/>
          <w:szCs w:val="36"/>
        </w:rPr>
        <w:t>27 мая 2011 года двое осужденных ИК №4 в Псковской области захватили шесть женщин</w:t>
      </w:r>
      <w:r w:rsidR="00891E4B">
        <w:rPr>
          <w:sz w:val="36"/>
          <w:szCs w:val="36"/>
        </w:rPr>
        <w:t>-</w:t>
      </w:r>
      <w:r w:rsidRPr="00F7563C">
        <w:rPr>
          <w:sz w:val="36"/>
          <w:szCs w:val="36"/>
        </w:rPr>
        <w:t>сотрудниц медико-санитарной части. Захватчики требовали 40 тыс. руб. и спиртное. При штурме заложницы были освобождены, захватчиков взяли живыми. Позже суд приговорил их 17 и 16 годам заключения.</w:t>
      </w:r>
    </w:p>
    <w:p w14:paraId="14AD74B2" w14:textId="77777777" w:rsidR="00B30AAA" w:rsidRPr="00F7563C" w:rsidRDefault="00B30AAA" w:rsidP="00B30AAA">
      <w:pPr>
        <w:ind w:right="849"/>
        <w:rPr>
          <w:sz w:val="36"/>
          <w:szCs w:val="36"/>
        </w:rPr>
      </w:pPr>
      <w:r w:rsidRPr="00F7563C">
        <w:rPr>
          <w:sz w:val="36"/>
          <w:szCs w:val="36"/>
        </w:rPr>
        <w:t>30 июня 2015 года в ИК-7 в Тульской области заключенный взял в заложники трех сотрудников учреждения, угрожая самодельным взрывным устройством. Спецназ освободил заложников, преступник был ликвидирован.</w:t>
      </w:r>
    </w:p>
    <w:p w14:paraId="5D62826A" w14:textId="75F1B47C" w:rsidR="00B30AAA" w:rsidRDefault="00B30AAA" w:rsidP="00B30AAA">
      <w:pPr>
        <w:ind w:right="849"/>
        <w:rPr>
          <w:sz w:val="36"/>
          <w:szCs w:val="36"/>
        </w:rPr>
      </w:pPr>
      <w:r w:rsidRPr="00F7563C">
        <w:rPr>
          <w:sz w:val="36"/>
          <w:szCs w:val="36"/>
        </w:rPr>
        <w:t xml:space="preserve">16 июня 2024 года в СИЗО-1 в Ростове-на-Дону шестеро заключенных взяли в заложники двух сотрудников ФСИН. Один из захватчиков называл их </w:t>
      </w:r>
      <w:r w:rsidR="00891E4B">
        <w:rPr>
          <w:sz w:val="36"/>
          <w:szCs w:val="36"/>
        </w:rPr>
        <w:t>«</w:t>
      </w:r>
      <w:r w:rsidRPr="00F7563C">
        <w:rPr>
          <w:sz w:val="36"/>
          <w:szCs w:val="36"/>
        </w:rPr>
        <w:t xml:space="preserve">моджахедами </w:t>
      </w:r>
      <w:r w:rsidR="00891E4B">
        <w:rPr>
          <w:sz w:val="36"/>
          <w:szCs w:val="36"/>
        </w:rPr>
        <w:t>«</w:t>
      </w:r>
      <w:r w:rsidRPr="00F7563C">
        <w:rPr>
          <w:sz w:val="36"/>
          <w:szCs w:val="36"/>
        </w:rPr>
        <w:t>Исламского государства</w:t>
      </w:r>
      <w:r w:rsidR="00891E4B">
        <w:rPr>
          <w:sz w:val="36"/>
          <w:szCs w:val="36"/>
        </w:rPr>
        <w:t>»«</w:t>
      </w:r>
      <w:r w:rsidRPr="00F7563C">
        <w:rPr>
          <w:sz w:val="36"/>
          <w:szCs w:val="36"/>
        </w:rPr>
        <w:t xml:space="preserve"> (ИГИЛ, признано террористической организацией и запрещено в России). В ходе штурма четверо преступников были убиты, двое выживших в июле</w:t>
      </w:r>
      <w:r w:rsidR="00891E4B">
        <w:rPr>
          <w:sz w:val="36"/>
          <w:szCs w:val="36"/>
        </w:rPr>
        <w:t>-</w:t>
      </w:r>
      <w:r w:rsidRPr="00F7563C">
        <w:rPr>
          <w:sz w:val="36"/>
          <w:szCs w:val="36"/>
        </w:rPr>
        <w:t>августе осуждены на 20 и 23 года колонии. Заложники не пострадали.</w:t>
      </w:r>
    </w:p>
    <w:p w14:paraId="27320DBA" w14:textId="77777777" w:rsidR="00B30AAA" w:rsidRDefault="00B30AAA" w:rsidP="00B30AAA">
      <w:pPr>
        <w:ind w:right="849"/>
        <w:rPr>
          <w:sz w:val="36"/>
          <w:szCs w:val="36"/>
        </w:rPr>
      </w:pPr>
    </w:p>
    <w:p w14:paraId="46455DA7" w14:textId="77777777" w:rsidR="00B30AAA" w:rsidRDefault="00B30AAA" w:rsidP="00B30AAA">
      <w:pPr>
        <w:ind w:right="849"/>
        <w:rPr>
          <w:sz w:val="36"/>
          <w:szCs w:val="36"/>
        </w:rPr>
      </w:pPr>
      <w:r>
        <w:rPr>
          <w:sz w:val="36"/>
          <w:szCs w:val="36"/>
        </w:rPr>
        <w:t>24-8-24</w:t>
      </w:r>
    </w:p>
    <w:p w14:paraId="6E26BBA3" w14:textId="77777777" w:rsidR="00B30AAA" w:rsidRPr="00EB07BF" w:rsidRDefault="00B30AAA" w:rsidP="00B30AAA">
      <w:pPr>
        <w:ind w:right="849"/>
        <w:rPr>
          <w:sz w:val="36"/>
          <w:szCs w:val="36"/>
        </w:rPr>
      </w:pPr>
      <w:r>
        <w:rPr>
          <w:sz w:val="36"/>
          <w:szCs w:val="36"/>
        </w:rPr>
        <w:t xml:space="preserve">Вести  </w:t>
      </w:r>
      <w:r w:rsidRPr="00EB07BF">
        <w:rPr>
          <w:sz w:val="36"/>
          <w:szCs w:val="36"/>
        </w:rPr>
        <w:t>В отношении подозреваемых по делу о теракте на Крымском мосту продолжаются вестись судебные процессы. Стало известно, что у еще одного фигуранта дела было арестовано имущество.</w:t>
      </w:r>
      <w:r>
        <w:rPr>
          <w:sz w:val="36"/>
          <w:szCs w:val="36"/>
        </w:rPr>
        <w:t xml:space="preserve"> </w:t>
      </w:r>
      <w:r w:rsidRPr="00EB07BF">
        <w:rPr>
          <w:sz w:val="36"/>
          <w:szCs w:val="36"/>
        </w:rPr>
        <w:t xml:space="preserve">Об этом </w:t>
      </w:r>
      <w:r w:rsidRPr="00EB07BF">
        <w:rPr>
          <w:sz w:val="36"/>
          <w:szCs w:val="36"/>
        </w:rPr>
        <w:lastRenderedPageBreak/>
        <w:t>сообщает РИА Новости. По имеющейся у агентства информации, под арест попали земельный участок на полторы тысячи квадратных метров, два небольших нежилых помещения и трейлер 2022 года выпуска.</w:t>
      </w:r>
    </w:p>
    <w:p w14:paraId="5EF9529A" w14:textId="77777777" w:rsidR="00B30AAA" w:rsidRDefault="00B30AAA" w:rsidP="00B30AAA">
      <w:pPr>
        <w:ind w:right="849"/>
        <w:rPr>
          <w:sz w:val="36"/>
          <w:szCs w:val="36"/>
        </w:rPr>
      </w:pPr>
      <w:r w:rsidRPr="00EB07BF">
        <w:rPr>
          <w:sz w:val="36"/>
          <w:szCs w:val="36"/>
        </w:rPr>
        <w:t>Отмечается, что трейлер невозможно продать или подарить.</w:t>
      </w:r>
      <w:r>
        <w:rPr>
          <w:sz w:val="36"/>
          <w:szCs w:val="36"/>
        </w:rPr>
        <w:t xml:space="preserve"> </w:t>
      </w:r>
      <w:r w:rsidRPr="00EB07BF">
        <w:rPr>
          <w:sz w:val="36"/>
          <w:szCs w:val="36"/>
        </w:rPr>
        <w:t>Напомним, что теракт на Крымском мосту произошел утром 8 октября 2022 года. Тогда на сооружении был подорвана фура, в которой и содержалось взрывчатка общим весом в 22,8 тонны.</w:t>
      </w:r>
    </w:p>
    <w:p w14:paraId="1DE2B77D" w14:textId="77777777" w:rsidR="00B30AAA" w:rsidRDefault="00B30AAA" w:rsidP="00B30AAA">
      <w:pPr>
        <w:ind w:right="849"/>
        <w:rPr>
          <w:sz w:val="36"/>
          <w:szCs w:val="36"/>
        </w:rPr>
      </w:pPr>
    </w:p>
    <w:p w14:paraId="1DA5EC36" w14:textId="77777777" w:rsidR="00B30AAA" w:rsidRDefault="00B30AAA" w:rsidP="00B30AAA">
      <w:pPr>
        <w:ind w:right="849"/>
        <w:rPr>
          <w:sz w:val="36"/>
          <w:szCs w:val="36"/>
        </w:rPr>
      </w:pPr>
      <w:r>
        <w:rPr>
          <w:sz w:val="36"/>
          <w:szCs w:val="36"/>
        </w:rPr>
        <w:t>24-8-24</w:t>
      </w:r>
    </w:p>
    <w:p w14:paraId="01639722" w14:textId="286715BC" w:rsidR="00B30AAA" w:rsidRPr="00EB07BF" w:rsidRDefault="00B30AAA" w:rsidP="00B30AAA">
      <w:pPr>
        <w:ind w:right="849"/>
        <w:rPr>
          <w:sz w:val="36"/>
          <w:szCs w:val="36"/>
        </w:rPr>
      </w:pPr>
      <w:r>
        <w:rPr>
          <w:sz w:val="36"/>
          <w:szCs w:val="36"/>
        </w:rPr>
        <w:t xml:space="preserve">Вести -= </w:t>
      </w:r>
      <w:r w:rsidRPr="00EB07BF">
        <w:rPr>
          <w:sz w:val="36"/>
          <w:szCs w:val="36"/>
        </w:rPr>
        <w:t xml:space="preserve">Снайпер Вооруженных сил Украины (ВСУ) навел российскую ракету </w:t>
      </w:r>
      <w:r w:rsidR="00891E4B">
        <w:rPr>
          <w:sz w:val="36"/>
          <w:szCs w:val="36"/>
        </w:rPr>
        <w:t>«</w:t>
      </w:r>
      <w:r w:rsidRPr="00EB07BF">
        <w:rPr>
          <w:sz w:val="36"/>
          <w:szCs w:val="36"/>
        </w:rPr>
        <w:t>Искандер</w:t>
      </w:r>
      <w:r w:rsidR="00891E4B">
        <w:rPr>
          <w:sz w:val="36"/>
          <w:szCs w:val="36"/>
        </w:rPr>
        <w:t>»</w:t>
      </w:r>
      <w:r w:rsidRPr="00EB07BF">
        <w:rPr>
          <w:sz w:val="36"/>
          <w:szCs w:val="36"/>
        </w:rPr>
        <w:t xml:space="preserve"> на украинское подразделение на Авдеевском направлении.</w:t>
      </w:r>
    </w:p>
    <w:p w14:paraId="64A999B7" w14:textId="77777777" w:rsidR="00B30AAA" w:rsidRDefault="00B30AAA" w:rsidP="00B30AAA">
      <w:pPr>
        <w:ind w:right="849"/>
        <w:rPr>
          <w:sz w:val="36"/>
          <w:szCs w:val="36"/>
        </w:rPr>
      </w:pPr>
      <w:r w:rsidRPr="00EB07BF">
        <w:rPr>
          <w:sz w:val="36"/>
          <w:szCs w:val="36"/>
        </w:rPr>
        <w:t>Личный и командный состав подразделения был уничтожен, сообщает Шевченковский райсуд Киева. Из материалов дела следует, что снайпера завербовала российская армия.</w:t>
      </w:r>
      <w:r>
        <w:rPr>
          <w:sz w:val="36"/>
          <w:szCs w:val="36"/>
        </w:rPr>
        <w:t xml:space="preserve"> </w:t>
      </w:r>
      <w:r w:rsidRPr="00EB07BF">
        <w:rPr>
          <w:sz w:val="36"/>
          <w:szCs w:val="36"/>
        </w:rPr>
        <w:t>Снайпер неоднократно передавал Вооруженным Силам (ВС) России координаты дислокации подразделений ВСУ для нанесения ракетных ударов, утверждает следствие. Сведения поступали российским военнослужащим через Telegram.</w:t>
      </w:r>
      <w:r>
        <w:rPr>
          <w:sz w:val="36"/>
          <w:szCs w:val="36"/>
        </w:rPr>
        <w:t xml:space="preserve"> </w:t>
      </w:r>
      <w:r w:rsidRPr="00EB07BF">
        <w:rPr>
          <w:sz w:val="36"/>
          <w:szCs w:val="36"/>
        </w:rPr>
        <w:t>В частности, в 2023 г. снайпер через мессенджер связался с российскими спецслужбами и направил им сведения о местонахождении своей воинской части, после чего ВС России нанесли по этой части ракетный удар. При ударе уничтожены 15 командиров 22-й отдельной механизированной бригады ВСУ, а также начальник штаба подполковник Андрей Бабийчук. Сам снайпер во время ракетного удара находился в другом пункте в рамках ротации.</w:t>
      </w:r>
    </w:p>
    <w:p w14:paraId="597ADB52" w14:textId="77777777" w:rsidR="00B30AAA" w:rsidRDefault="00B30AAA" w:rsidP="00B30AAA"/>
    <w:p w14:paraId="593CB5EC" w14:textId="77777777" w:rsidR="00B30AAA" w:rsidRDefault="00B30AAA" w:rsidP="00B30AAA">
      <w:pPr>
        <w:ind w:right="849"/>
        <w:rPr>
          <w:sz w:val="36"/>
          <w:szCs w:val="36"/>
        </w:rPr>
      </w:pPr>
      <w:r>
        <w:rPr>
          <w:sz w:val="36"/>
          <w:szCs w:val="36"/>
        </w:rPr>
        <w:t>24-8-24</w:t>
      </w:r>
    </w:p>
    <w:p w14:paraId="091C1679" w14:textId="6972F4FC" w:rsidR="00B30AAA" w:rsidRDefault="00B30AAA" w:rsidP="00B30AAA">
      <w:pPr>
        <w:ind w:right="849"/>
        <w:rPr>
          <w:sz w:val="36"/>
          <w:szCs w:val="36"/>
        </w:rPr>
      </w:pPr>
      <w:r>
        <w:rPr>
          <w:sz w:val="36"/>
          <w:szCs w:val="36"/>
        </w:rPr>
        <w:t xml:space="preserve">Вести  </w:t>
      </w:r>
      <w:bookmarkStart w:id="50" w:name="_Hlk175467559"/>
      <w:r w:rsidRPr="00523113">
        <w:rPr>
          <w:sz w:val="36"/>
          <w:szCs w:val="36"/>
        </w:rPr>
        <w:t>Власти Великобритании разработали план на случай смерти 17-летнего кота Ларри</w:t>
      </w:r>
      <w:bookmarkEnd w:id="50"/>
      <w:r w:rsidRPr="00523113">
        <w:rPr>
          <w:sz w:val="36"/>
          <w:szCs w:val="36"/>
        </w:rPr>
        <w:t xml:space="preserve">, который служит </w:t>
      </w:r>
      <w:r w:rsidRPr="00523113">
        <w:rPr>
          <w:sz w:val="36"/>
          <w:szCs w:val="36"/>
        </w:rPr>
        <w:lastRenderedPageBreak/>
        <w:t>на Даунинг-стрит, в то же время животное сейчас чувствует себя хорошо, передает Times, ссылаясь на источники в правительстве.</w:t>
      </w:r>
      <w:r>
        <w:rPr>
          <w:sz w:val="36"/>
          <w:szCs w:val="36"/>
        </w:rPr>
        <w:t xml:space="preserve"> </w:t>
      </w:r>
      <w:r w:rsidRPr="00523113">
        <w:rPr>
          <w:sz w:val="36"/>
          <w:szCs w:val="36"/>
        </w:rPr>
        <w:t>Ларри служит в резиденции британского премьер-министра с 2011 года​​​. С 1929 года в резиденциях британских правителей коты имеют официальный статус и жалование в 100 фунтов в год.</w:t>
      </w:r>
      <w:r>
        <w:rPr>
          <w:sz w:val="36"/>
          <w:szCs w:val="36"/>
        </w:rPr>
        <w:t xml:space="preserve"> </w:t>
      </w:r>
      <w:r w:rsidR="00891E4B">
        <w:rPr>
          <w:sz w:val="36"/>
          <w:szCs w:val="36"/>
        </w:rPr>
        <w:t>«</w:t>
      </w:r>
      <w:r w:rsidRPr="00523113">
        <w:rPr>
          <w:sz w:val="36"/>
          <w:szCs w:val="36"/>
        </w:rPr>
        <w:t>Высокопоставленные чиновники… разработали план объявления о смерти кота Ларри</w:t>
      </w:r>
      <w:r w:rsidR="00891E4B">
        <w:rPr>
          <w:sz w:val="36"/>
          <w:szCs w:val="36"/>
        </w:rPr>
        <w:t>»</w:t>
      </w:r>
      <w:r w:rsidRPr="00523113">
        <w:rPr>
          <w:sz w:val="36"/>
          <w:szCs w:val="36"/>
        </w:rPr>
        <w:t>, – сообщает издание.</w:t>
      </w:r>
      <w:r>
        <w:rPr>
          <w:sz w:val="36"/>
          <w:szCs w:val="36"/>
        </w:rPr>
        <w:t xml:space="preserve"> П</w:t>
      </w:r>
      <w:r w:rsidRPr="00523113">
        <w:rPr>
          <w:sz w:val="36"/>
          <w:szCs w:val="36"/>
        </w:rPr>
        <w:t xml:space="preserve">лан назвали </w:t>
      </w:r>
      <w:r w:rsidR="00891E4B">
        <w:rPr>
          <w:sz w:val="36"/>
          <w:szCs w:val="36"/>
        </w:rPr>
        <w:t>«</w:t>
      </w:r>
      <w:r w:rsidRPr="00523113">
        <w:rPr>
          <w:sz w:val="36"/>
          <w:szCs w:val="36"/>
        </w:rPr>
        <w:t>Ларри Бриджес</w:t>
      </w:r>
      <w:r w:rsidR="00891E4B">
        <w:rPr>
          <w:sz w:val="36"/>
          <w:szCs w:val="36"/>
        </w:rPr>
        <w:t>»</w:t>
      </w:r>
      <w:r w:rsidRPr="00523113">
        <w:rPr>
          <w:sz w:val="36"/>
          <w:szCs w:val="36"/>
        </w:rPr>
        <w:t>, что является ироничной отсылкой к кодовым именам, которые присваивались для защиты деталей подготовки к смерти членов монаршей семьи. Кроме того, были специально отобраны фотографии питомца для публикации после известия о его кончине, которые хранятся в закрытых папках правительственных систем.</w:t>
      </w:r>
      <w:r>
        <w:rPr>
          <w:sz w:val="36"/>
          <w:szCs w:val="36"/>
        </w:rPr>
        <w:t xml:space="preserve"> </w:t>
      </w:r>
      <w:r w:rsidRPr="00523113">
        <w:rPr>
          <w:sz w:val="36"/>
          <w:szCs w:val="36"/>
        </w:rPr>
        <w:t>Тем временем главный мышелов Великобритании заверил всех, что находится в добром здравии.</w:t>
      </w:r>
      <w:r>
        <w:rPr>
          <w:sz w:val="36"/>
          <w:szCs w:val="36"/>
        </w:rPr>
        <w:t xml:space="preserve"> </w:t>
      </w:r>
      <w:r w:rsidR="00891E4B">
        <w:rPr>
          <w:sz w:val="36"/>
          <w:szCs w:val="36"/>
        </w:rPr>
        <w:t>«</w:t>
      </w:r>
      <w:r w:rsidRPr="00523113">
        <w:rPr>
          <w:sz w:val="36"/>
          <w:szCs w:val="36"/>
        </w:rPr>
        <w:t>Во-первых, я чувствую себя хорошо, во-вторых, в день моих похорон должен быть объявлен официальный выходной</w:t>
      </w:r>
      <w:r w:rsidR="00891E4B">
        <w:rPr>
          <w:sz w:val="36"/>
          <w:szCs w:val="36"/>
        </w:rPr>
        <w:t>»</w:t>
      </w:r>
      <w:r w:rsidRPr="00523113">
        <w:rPr>
          <w:sz w:val="36"/>
          <w:szCs w:val="36"/>
        </w:rPr>
        <w:t xml:space="preserve">, – сказано в сообщении кота в социальной сети X. </w:t>
      </w:r>
    </w:p>
    <w:p w14:paraId="1596DD7A" w14:textId="77777777" w:rsidR="00B30AAA" w:rsidRDefault="00B30AAA" w:rsidP="00B30AAA">
      <w:pPr>
        <w:ind w:right="849"/>
        <w:rPr>
          <w:sz w:val="36"/>
          <w:szCs w:val="36"/>
        </w:rPr>
      </w:pPr>
    </w:p>
    <w:p w14:paraId="57BB49AA" w14:textId="77777777" w:rsidR="00B30AAA" w:rsidRDefault="00B30AAA" w:rsidP="00B30AAA">
      <w:pPr>
        <w:ind w:right="849"/>
        <w:rPr>
          <w:sz w:val="36"/>
          <w:szCs w:val="36"/>
        </w:rPr>
      </w:pPr>
      <w:r>
        <w:rPr>
          <w:sz w:val="36"/>
          <w:szCs w:val="36"/>
        </w:rPr>
        <w:t>25-8-24</w:t>
      </w:r>
    </w:p>
    <w:p w14:paraId="4705EF60" w14:textId="77777777" w:rsidR="00B30AAA" w:rsidRPr="002236AB" w:rsidRDefault="00B30AAA" w:rsidP="00B30AAA">
      <w:pPr>
        <w:ind w:right="849"/>
        <w:rPr>
          <w:sz w:val="36"/>
          <w:szCs w:val="36"/>
        </w:rPr>
      </w:pPr>
      <w:r>
        <w:rPr>
          <w:sz w:val="36"/>
          <w:szCs w:val="36"/>
        </w:rPr>
        <w:t xml:space="preserve">Вести  </w:t>
      </w:r>
      <w:r w:rsidRPr="002236AB">
        <w:rPr>
          <w:sz w:val="36"/>
          <w:szCs w:val="36"/>
        </w:rPr>
        <w:t>Премьер-министр Британии Ким Стармер предупредит население о том, что условия жизни в стране могут ухудшиться, пишет газета The Telegraph.</w:t>
      </w:r>
    </w:p>
    <w:p w14:paraId="49BD0FF0" w14:textId="072CD7AF" w:rsidR="00B30AAA" w:rsidRDefault="00B30AAA" w:rsidP="00B30AAA">
      <w:pPr>
        <w:ind w:right="849"/>
        <w:rPr>
          <w:sz w:val="36"/>
          <w:szCs w:val="36"/>
        </w:rPr>
      </w:pPr>
      <w:r w:rsidRPr="002236AB">
        <w:rPr>
          <w:sz w:val="36"/>
          <w:szCs w:val="36"/>
        </w:rPr>
        <w:t xml:space="preserve">The Telegraph ознакомилась с содержанием предстоящей речи главы британского правительства. Стармер заявит о том, что Британия столкнулась с трудным выбором, а </w:t>
      </w:r>
      <w:r w:rsidR="00891E4B">
        <w:rPr>
          <w:sz w:val="36"/>
          <w:szCs w:val="36"/>
        </w:rPr>
        <w:t>«</w:t>
      </w:r>
      <w:r w:rsidRPr="002236AB">
        <w:rPr>
          <w:sz w:val="36"/>
          <w:szCs w:val="36"/>
        </w:rPr>
        <w:t>положение ухудшится, прежде чем мы его исправим</w:t>
      </w:r>
      <w:r w:rsidR="00891E4B">
        <w:rPr>
          <w:sz w:val="36"/>
          <w:szCs w:val="36"/>
        </w:rPr>
        <w:t>»</w:t>
      </w:r>
      <w:r w:rsidRPr="002236AB">
        <w:rPr>
          <w:sz w:val="36"/>
          <w:szCs w:val="36"/>
        </w:rPr>
        <w:t>.</w:t>
      </w:r>
      <w:r>
        <w:rPr>
          <w:sz w:val="36"/>
          <w:szCs w:val="36"/>
        </w:rPr>
        <w:t xml:space="preserve"> </w:t>
      </w:r>
      <w:r w:rsidRPr="002236AB">
        <w:rPr>
          <w:sz w:val="36"/>
          <w:szCs w:val="36"/>
        </w:rPr>
        <w:t xml:space="preserve">Правительство примет </w:t>
      </w:r>
      <w:r w:rsidR="00891E4B">
        <w:rPr>
          <w:sz w:val="36"/>
          <w:szCs w:val="36"/>
        </w:rPr>
        <w:t>«</w:t>
      </w:r>
      <w:r w:rsidRPr="002236AB">
        <w:rPr>
          <w:sz w:val="36"/>
          <w:szCs w:val="36"/>
        </w:rPr>
        <w:t>непопулярные решения</w:t>
      </w:r>
      <w:r w:rsidR="00891E4B">
        <w:rPr>
          <w:sz w:val="36"/>
          <w:szCs w:val="36"/>
        </w:rPr>
        <w:t>»</w:t>
      </w:r>
      <w:r w:rsidRPr="002236AB">
        <w:rPr>
          <w:sz w:val="36"/>
          <w:szCs w:val="36"/>
        </w:rPr>
        <w:t xml:space="preserve">, поскольку </w:t>
      </w:r>
      <w:r w:rsidR="00891E4B">
        <w:rPr>
          <w:sz w:val="36"/>
          <w:szCs w:val="36"/>
        </w:rPr>
        <w:t>«</w:t>
      </w:r>
      <w:r w:rsidRPr="002236AB">
        <w:rPr>
          <w:sz w:val="36"/>
          <w:szCs w:val="36"/>
        </w:rPr>
        <w:t>гниль находится глубоко в сердце</w:t>
      </w:r>
      <w:r w:rsidR="00891E4B">
        <w:rPr>
          <w:sz w:val="36"/>
          <w:szCs w:val="36"/>
        </w:rPr>
        <w:t>»</w:t>
      </w:r>
      <w:r w:rsidRPr="002236AB">
        <w:rPr>
          <w:sz w:val="36"/>
          <w:szCs w:val="36"/>
        </w:rPr>
        <w:t xml:space="preserve"> Британии. </w:t>
      </w:r>
      <w:r w:rsidR="00891E4B">
        <w:rPr>
          <w:sz w:val="36"/>
          <w:szCs w:val="36"/>
        </w:rPr>
        <w:t>«</w:t>
      </w:r>
      <w:r w:rsidRPr="002236AB">
        <w:rPr>
          <w:sz w:val="36"/>
          <w:szCs w:val="36"/>
        </w:rPr>
        <w:t xml:space="preserve">Я не намерен уклоняться от принятия непопулярных решений, если это окажется правильным для страны в долгосрочной </w:t>
      </w:r>
      <w:r w:rsidRPr="002236AB">
        <w:rPr>
          <w:sz w:val="36"/>
          <w:szCs w:val="36"/>
        </w:rPr>
        <w:lastRenderedPageBreak/>
        <w:t>перспективе. Вот что значит правительство, которое состоит на службе</w:t>
      </w:r>
      <w:r w:rsidR="00891E4B">
        <w:rPr>
          <w:sz w:val="36"/>
          <w:szCs w:val="36"/>
        </w:rPr>
        <w:t>»</w:t>
      </w:r>
      <w:r w:rsidRPr="002236AB">
        <w:rPr>
          <w:sz w:val="36"/>
          <w:szCs w:val="36"/>
        </w:rPr>
        <w:t>, – заявит Стармер.</w:t>
      </w:r>
      <w:r>
        <w:rPr>
          <w:sz w:val="36"/>
          <w:szCs w:val="36"/>
        </w:rPr>
        <w:t xml:space="preserve"> </w:t>
      </w:r>
      <w:r w:rsidRPr="002236AB">
        <w:rPr>
          <w:sz w:val="36"/>
          <w:szCs w:val="36"/>
        </w:rPr>
        <w:t xml:space="preserve">По его словам, </w:t>
      </w:r>
      <w:r w:rsidR="00891E4B">
        <w:rPr>
          <w:sz w:val="36"/>
          <w:szCs w:val="36"/>
        </w:rPr>
        <w:t>«</w:t>
      </w:r>
      <w:r w:rsidRPr="002236AB">
        <w:rPr>
          <w:sz w:val="36"/>
          <w:szCs w:val="36"/>
        </w:rPr>
        <w:t>если мы не начнем жестко действовать по всем направлениям, мы не сможем укрепить основы страны так, как нам нужно</w:t>
      </w:r>
      <w:r w:rsidR="00891E4B">
        <w:rPr>
          <w:sz w:val="36"/>
          <w:szCs w:val="36"/>
        </w:rPr>
        <w:t>»</w:t>
      </w:r>
      <w:r w:rsidRPr="002236AB">
        <w:rPr>
          <w:sz w:val="36"/>
          <w:szCs w:val="36"/>
        </w:rPr>
        <w:t xml:space="preserve">. Стармер подчеркнет, что унаследовал </w:t>
      </w:r>
      <w:r w:rsidR="00891E4B">
        <w:rPr>
          <w:sz w:val="36"/>
          <w:szCs w:val="36"/>
        </w:rPr>
        <w:t>«</w:t>
      </w:r>
      <w:r w:rsidRPr="002236AB">
        <w:rPr>
          <w:sz w:val="36"/>
          <w:szCs w:val="36"/>
        </w:rPr>
        <w:t>не только экономическую, но и социальную черную дыру</w:t>
      </w:r>
      <w:r w:rsidR="00891E4B">
        <w:rPr>
          <w:sz w:val="36"/>
          <w:szCs w:val="36"/>
        </w:rPr>
        <w:t>»</w:t>
      </w:r>
      <w:r w:rsidRPr="002236AB">
        <w:rPr>
          <w:sz w:val="36"/>
          <w:szCs w:val="36"/>
        </w:rPr>
        <w:t>.</w:t>
      </w:r>
      <w:r>
        <w:rPr>
          <w:sz w:val="36"/>
          <w:szCs w:val="36"/>
        </w:rPr>
        <w:t xml:space="preserve"> </w:t>
      </w:r>
      <w:r w:rsidRPr="002236AB">
        <w:rPr>
          <w:sz w:val="36"/>
          <w:szCs w:val="36"/>
        </w:rPr>
        <w:t>При этом Стармер неоднократно обещал, что не намерен повышать НДС, подоходный налог и ставки страхования для населения. Но неспособность Стармера исключить повышение других налогов привела к тому, что правительству придется увеличить налог на прирост капитала, налог на наследство и налог на предприятия, заключает The Telegraph.</w:t>
      </w:r>
    </w:p>
    <w:p w14:paraId="751950C3" w14:textId="77777777" w:rsidR="00B30AAA" w:rsidRDefault="00B30AAA" w:rsidP="00B30AAA"/>
    <w:p w14:paraId="673C3C3A" w14:textId="77777777" w:rsidR="00B30AAA" w:rsidRDefault="00B30AAA" w:rsidP="00B30AAA">
      <w:pPr>
        <w:ind w:right="849"/>
        <w:rPr>
          <w:sz w:val="36"/>
          <w:szCs w:val="36"/>
        </w:rPr>
      </w:pPr>
      <w:r>
        <w:rPr>
          <w:sz w:val="36"/>
          <w:szCs w:val="36"/>
        </w:rPr>
        <w:t>25-8-24</w:t>
      </w:r>
    </w:p>
    <w:p w14:paraId="0CDF72C9" w14:textId="33DE39B2" w:rsidR="00B30AAA" w:rsidRDefault="00B30AAA" w:rsidP="00B30AAA">
      <w:pPr>
        <w:ind w:right="849"/>
        <w:rPr>
          <w:sz w:val="36"/>
          <w:szCs w:val="36"/>
        </w:rPr>
      </w:pPr>
      <w:r>
        <w:rPr>
          <w:sz w:val="36"/>
          <w:szCs w:val="36"/>
        </w:rPr>
        <w:t xml:space="preserve">Вести  </w:t>
      </w:r>
      <w:r w:rsidRPr="00135F6A">
        <w:rPr>
          <w:sz w:val="36"/>
          <w:szCs w:val="36"/>
        </w:rPr>
        <w:t>Форма правления либералов западных стран не хочет мириться с иными мнениями, считает сенатор СФ Алексей Пушков.</w:t>
      </w:r>
      <w:r>
        <w:rPr>
          <w:sz w:val="36"/>
          <w:szCs w:val="36"/>
        </w:rPr>
        <w:t xml:space="preserve"> </w:t>
      </w:r>
      <w:r w:rsidRPr="00135F6A">
        <w:rPr>
          <w:sz w:val="36"/>
          <w:szCs w:val="36"/>
        </w:rPr>
        <w:t xml:space="preserve">Таких </w:t>
      </w:r>
      <w:r w:rsidR="00891E4B">
        <w:rPr>
          <w:sz w:val="36"/>
          <w:szCs w:val="36"/>
        </w:rPr>
        <w:t>«</w:t>
      </w:r>
      <w:r w:rsidRPr="00135F6A">
        <w:rPr>
          <w:sz w:val="36"/>
          <w:szCs w:val="36"/>
        </w:rPr>
        <w:t>одиночек</w:t>
      </w:r>
      <w:r w:rsidR="00891E4B">
        <w:rPr>
          <w:sz w:val="36"/>
          <w:szCs w:val="36"/>
        </w:rPr>
        <w:t>»</w:t>
      </w:r>
      <w:r w:rsidRPr="00135F6A">
        <w:rPr>
          <w:sz w:val="36"/>
          <w:szCs w:val="36"/>
        </w:rPr>
        <w:t xml:space="preserve">, как создатель Telegram Павел Дуров, эта система не приемлет, потому что они играют </w:t>
      </w:r>
      <w:r w:rsidR="00891E4B">
        <w:rPr>
          <w:sz w:val="36"/>
          <w:szCs w:val="36"/>
        </w:rPr>
        <w:t>«</w:t>
      </w:r>
      <w:r w:rsidRPr="00135F6A">
        <w:rPr>
          <w:sz w:val="36"/>
          <w:szCs w:val="36"/>
        </w:rPr>
        <w:t xml:space="preserve">не по ее правилам и </w:t>
      </w:r>
      <w:r w:rsidR="00891E4B">
        <w:rPr>
          <w:sz w:val="36"/>
          <w:szCs w:val="36"/>
        </w:rPr>
        <w:t>«</w:t>
      </w:r>
      <w:r w:rsidRPr="00135F6A">
        <w:rPr>
          <w:sz w:val="36"/>
          <w:szCs w:val="36"/>
        </w:rPr>
        <w:t>претендуют на свободу</w:t>
      </w:r>
      <w:r w:rsidR="00891E4B">
        <w:rPr>
          <w:sz w:val="36"/>
          <w:szCs w:val="36"/>
        </w:rPr>
        <w:t>»</w:t>
      </w:r>
      <w:r w:rsidRPr="00135F6A">
        <w:rPr>
          <w:sz w:val="36"/>
          <w:szCs w:val="36"/>
        </w:rPr>
        <w:t>, написал политик.</w:t>
      </w:r>
      <w:r>
        <w:rPr>
          <w:sz w:val="36"/>
          <w:szCs w:val="36"/>
        </w:rPr>
        <w:t xml:space="preserve"> </w:t>
      </w:r>
      <w:r w:rsidRPr="00135F6A">
        <w:rPr>
          <w:sz w:val="36"/>
          <w:szCs w:val="36"/>
        </w:rPr>
        <w:t>Сенатор считает, что следующим может быть американский предприниматель.</w:t>
      </w:r>
      <w:r>
        <w:rPr>
          <w:sz w:val="36"/>
          <w:szCs w:val="36"/>
        </w:rPr>
        <w:t xml:space="preserve"> </w:t>
      </w:r>
      <w:r w:rsidR="00891E4B">
        <w:rPr>
          <w:sz w:val="36"/>
          <w:szCs w:val="36"/>
        </w:rPr>
        <w:t>«</w:t>
      </w:r>
      <w:r w:rsidRPr="00135F6A">
        <w:rPr>
          <w:sz w:val="36"/>
          <w:szCs w:val="36"/>
        </w:rPr>
        <w:t>Илону Маску приготовиться</w:t>
      </w:r>
      <w:r w:rsidR="00891E4B">
        <w:rPr>
          <w:sz w:val="36"/>
          <w:szCs w:val="36"/>
        </w:rPr>
        <w:t>»</w:t>
      </w:r>
      <w:r w:rsidRPr="00135F6A">
        <w:rPr>
          <w:sz w:val="36"/>
          <w:szCs w:val="36"/>
        </w:rPr>
        <w:t>, - написал в Telegram-канале Пушков.</w:t>
      </w:r>
    </w:p>
    <w:p w14:paraId="73434A34" w14:textId="77777777" w:rsidR="00B30AAA" w:rsidRDefault="00B30AAA" w:rsidP="00B30AAA">
      <w:pPr>
        <w:ind w:right="849"/>
        <w:rPr>
          <w:sz w:val="36"/>
          <w:szCs w:val="36"/>
        </w:rPr>
      </w:pPr>
    </w:p>
    <w:p w14:paraId="7782AE24" w14:textId="77777777" w:rsidR="00B30AAA" w:rsidRDefault="00B30AAA" w:rsidP="00B30AAA">
      <w:pPr>
        <w:ind w:right="849"/>
        <w:rPr>
          <w:sz w:val="36"/>
          <w:szCs w:val="36"/>
        </w:rPr>
      </w:pPr>
      <w:r>
        <w:rPr>
          <w:sz w:val="36"/>
          <w:szCs w:val="36"/>
        </w:rPr>
        <w:t>25-8-24</w:t>
      </w:r>
    </w:p>
    <w:p w14:paraId="6B5F81A7" w14:textId="74DA11ED" w:rsidR="00B30AAA" w:rsidRDefault="00B30AAA" w:rsidP="00B30AAA">
      <w:pPr>
        <w:ind w:right="849"/>
        <w:rPr>
          <w:sz w:val="36"/>
          <w:szCs w:val="36"/>
        </w:rPr>
      </w:pPr>
      <w:r>
        <w:rPr>
          <w:sz w:val="36"/>
          <w:szCs w:val="36"/>
        </w:rPr>
        <w:t xml:space="preserve">Вести  </w:t>
      </w:r>
      <w:r w:rsidRPr="001E5A80">
        <w:rPr>
          <w:sz w:val="36"/>
          <w:szCs w:val="36"/>
        </w:rPr>
        <w:t>Российский омбудсмен Татьяна Москалькова назвала задержание основателя Telegram Павла Дурова в Париже грубым нарушением прав на свободу слова. По ее словам, власти Франции стремятся к тотальному контролю и ради этого готовы залезть под одеяло к каждому человеку.</w:t>
      </w:r>
      <w:r>
        <w:rPr>
          <w:sz w:val="36"/>
          <w:szCs w:val="36"/>
        </w:rPr>
        <w:t xml:space="preserve"> </w:t>
      </w:r>
      <w:r w:rsidRPr="001E5A80">
        <w:rPr>
          <w:sz w:val="36"/>
          <w:szCs w:val="36"/>
        </w:rPr>
        <w:t>Москалькова уверена, что настоящей причиной ареста российского бизнесмена является попытка закрыть Telegram, которая</w:t>
      </w:r>
      <w:r>
        <w:rPr>
          <w:sz w:val="36"/>
          <w:szCs w:val="36"/>
        </w:rPr>
        <w:t>,</w:t>
      </w:r>
      <w:r w:rsidRPr="001E5A80">
        <w:rPr>
          <w:sz w:val="36"/>
          <w:szCs w:val="36"/>
        </w:rPr>
        <w:t xml:space="preserve"> по ее </w:t>
      </w:r>
      <w:r w:rsidRPr="001E5A80">
        <w:rPr>
          <w:sz w:val="36"/>
          <w:szCs w:val="36"/>
        </w:rPr>
        <w:lastRenderedPageBreak/>
        <w:t xml:space="preserve">мнению, представляет собой интернет-площадку, </w:t>
      </w:r>
      <w:r w:rsidR="00891E4B">
        <w:rPr>
          <w:sz w:val="36"/>
          <w:szCs w:val="36"/>
        </w:rPr>
        <w:t>«</w:t>
      </w:r>
      <w:r w:rsidRPr="001E5A80">
        <w:rPr>
          <w:sz w:val="36"/>
          <w:szCs w:val="36"/>
        </w:rPr>
        <w:t>где можно узнать правду о происходящих событиях в мире</w:t>
      </w:r>
      <w:r w:rsidR="00891E4B">
        <w:rPr>
          <w:sz w:val="36"/>
          <w:szCs w:val="36"/>
        </w:rPr>
        <w:t>»</w:t>
      </w:r>
      <w:r w:rsidRPr="001E5A80">
        <w:rPr>
          <w:sz w:val="36"/>
          <w:szCs w:val="36"/>
        </w:rPr>
        <w:t>.</w:t>
      </w:r>
      <w:r>
        <w:rPr>
          <w:sz w:val="36"/>
          <w:szCs w:val="36"/>
        </w:rPr>
        <w:t xml:space="preserve"> </w:t>
      </w:r>
      <w:r w:rsidR="00891E4B">
        <w:rPr>
          <w:sz w:val="36"/>
          <w:szCs w:val="36"/>
        </w:rPr>
        <w:t>«</w:t>
      </w:r>
      <w:r w:rsidRPr="001E5A80">
        <w:rPr>
          <w:sz w:val="36"/>
          <w:szCs w:val="36"/>
        </w:rPr>
        <w:t>Это вызывает протест у всех, кто стремится к свободе слова и построению многополярного мира</w:t>
      </w:r>
      <w:r w:rsidR="00891E4B">
        <w:rPr>
          <w:sz w:val="36"/>
          <w:szCs w:val="36"/>
        </w:rPr>
        <w:t>»</w:t>
      </w:r>
      <w:r w:rsidRPr="001E5A80">
        <w:rPr>
          <w:sz w:val="36"/>
          <w:szCs w:val="36"/>
        </w:rPr>
        <w:t>, – написала она в своем Telegram-канале.</w:t>
      </w:r>
      <w:r>
        <w:rPr>
          <w:sz w:val="36"/>
          <w:szCs w:val="36"/>
        </w:rPr>
        <w:t xml:space="preserve"> </w:t>
      </w:r>
      <w:r w:rsidRPr="001E5A80">
        <w:rPr>
          <w:sz w:val="36"/>
          <w:szCs w:val="36"/>
        </w:rPr>
        <w:t>Арест Дурова в Париже – проявление двойных стандартов в области фундаментальных прав человека со стороны государств, которые прославляют демократию, а на деле стремятся ее растоптать, заявила она.</w:t>
      </w:r>
      <w:r>
        <w:rPr>
          <w:sz w:val="36"/>
          <w:szCs w:val="36"/>
        </w:rPr>
        <w:t xml:space="preserve"> </w:t>
      </w:r>
      <w:r w:rsidRPr="001E5A80">
        <w:rPr>
          <w:sz w:val="36"/>
          <w:szCs w:val="36"/>
        </w:rPr>
        <w:t xml:space="preserve">По словам омбудсмена, французские власти обвиняют Дурова </w:t>
      </w:r>
      <w:r w:rsidR="00891E4B">
        <w:rPr>
          <w:sz w:val="36"/>
          <w:szCs w:val="36"/>
        </w:rPr>
        <w:t>«</w:t>
      </w:r>
      <w:r w:rsidRPr="001E5A80">
        <w:rPr>
          <w:sz w:val="36"/>
          <w:szCs w:val="36"/>
        </w:rPr>
        <w:t>во всех смертных грехах</w:t>
      </w:r>
      <w:r w:rsidR="00891E4B">
        <w:rPr>
          <w:sz w:val="36"/>
          <w:szCs w:val="36"/>
        </w:rPr>
        <w:t>»</w:t>
      </w:r>
      <w:r w:rsidRPr="001E5A80">
        <w:rPr>
          <w:sz w:val="36"/>
          <w:szCs w:val="36"/>
        </w:rPr>
        <w:t>, к тому же требуют от него доступ к перепискам.</w:t>
      </w:r>
      <w:r>
        <w:rPr>
          <w:sz w:val="36"/>
          <w:szCs w:val="36"/>
        </w:rPr>
        <w:t xml:space="preserve"> </w:t>
      </w:r>
      <w:r w:rsidR="00891E4B">
        <w:rPr>
          <w:sz w:val="36"/>
          <w:szCs w:val="36"/>
        </w:rPr>
        <w:t>«</w:t>
      </w:r>
      <w:r w:rsidRPr="001E5A80">
        <w:rPr>
          <w:sz w:val="36"/>
          <w:szCs w:val="36"/>
        </w:rPr>
        <w:t>Они [власти Франции] стремятся к тотальному контролю выражения мнений, залезть уже под одеяло к каждому человеку</w:t>
      </w:r>
      <w:r w:rsidR="00891E4B">
        <w:rPr>
          <w:sz w:val="36"/>
          <w:szCs w:val="36"/>
        </w:rPr>
        <w:t>»</w:t>
      </w:r>
      <w:r w:rsidRPr="001E5A80">
        <w:rPr>
          <w:sz w:val="36"/>
          <w:szCs w:val="36"/>
        </w:rPr>
        <w:t>, – подчеркнула она.</w:t>
      </w:r>
      <w:r>
        <w:rPr>
          <w:sz w:val="36"/>
          <w:szCs w:val="36"/>
        </w:rPr>
        <w:t xml:space="preserve"> </w:t>
      </w:r>
      <w:r w:rsidRPr="001E5A80">
        <w:rPr>
          <w:sz w:val="36"/>
          <w:szCs w:val="36"/>
        </w:rPr>
        <w:t>В заключение она добавила, что многим не нравится, что Дуров создал простой инструмент общения для людей по всему миру, способ быстрого распространения информации, свободной от цензуры.</w:t>
      </w:r>
      <w:r>
        <w:rPr>
          <w:sz w:val="36"/>
          <w:szCs w:val="36"/>
        </w:rPr>
        <w:t xml:space="preserve"> </w:t>
      </w:r>
      <w:r w:rsidRPr="001E5A80">
        <w:rPr>
          <w:sz w:val="36"/>
          <w:szCs w:val="36"/>
        </w:rPr>
        <w:t>В</w:t>
      </w:r>
      <w:r>
        <w:rPr>
          <w:sz w:val="36"/>
          <w:szCs w:val="36"/>
        </w:rPr>
        <w:t>чера в</w:t>
      </w:r>
      <w:r w:rsidRPr="001E5A80">
        <w:rPr>
          <w:sz w:val="36"/>
          <w:szCs w:val="36"/>
        </w:rPr>
        <w:t>ечером в субботу французские СМИ сообщили, что Павла Дурова задержали в аэропорту Ле Бурже в Париже. Его арестовали по подозрении в отказе сотрудничать со спецслужбами и раскрывать информацию о пользователях Telegram, у которых были преступные намерения.</w:t>
      </w:r>
    </w:p>
    <w:p w14:paraId="49FDD722" w14:textId="77777777" w:rsidR="00B30AAA" w:rsidRDefault="00B30AAA" w:rsidP="00B30AAA">
      <w:pPr>
        <w:ind w:right="849"/>
        <w:rPr>
          <w:sz w:val="36"/>
          <w:szCs w:val="36"/>
        </w:rPr>
      </w:pPr>
    </w:p>
    <w:p w14:paraId="2A3309BF" w14:textId="77777777" w:rsidR="00B30AAA" w:rsidRDefault="00B30AAA" w:rsidP="00B30AAA">
      <w:pPr>
        <w:ind w:right="849"/>
        <w:rPr>
          <w:sz w:val="36"/>
          <w:szCs w:val="36"/>
        </w:rPr>
      </w:pPr>
      <w:r>
        <w:rPr>
          <w:sz w:val="36"/>
          <w:szCs w:val="36"/>
        </w:rPr>
        <w:t>25-8-24</w:t>
      </w:r>
    </w:p>
    <w:p w14:paraId="0309A86D" w14:textId="765ECDB3" w:rsidR="00B30AAA" w:rsidRPr="000418EA" w:rsidRDefault="00B30AAA" w:rsidP="00B30AAA">
      <w:pPr>
        <w:ind w:right="849"/>
        <w:rPr>
          <w:sz w:val="36"/>
          <w:szCs w:val="36"/>
        </w:rPr>
      </w:pPr>
      <w:r>
        <w:rPr>
          <w:sz w:val="36"/>
          <w:szCs w:val="36"/>
        </w:rPr>
        <w:t xml:space="preserve">Вести </w:t>
      </w:r>
      <w:r w:rsidRPr="000418EA">
        <w:rPr>
          <w:sz w:val="36"/>
          <w:szCs w:val="36"/>
        </w:rPr>
        <w:t xml:space="preserve">Министр Чечни по нацполитике, внешним связям, печати и информации Ахмед Дудаев сообщил, что начальнику отдела обеспечения безопасности главы Чечни Адаму Кадырову </w:t>
      </w:r>
      <w:r>
        <w:rPr>
          <w:sz w:val="36"/>
          <w:szCs w:val="36"/>
        </w:rPr>
        <w:t xml:space="preserve">((ему 17 лет)) </w:t>
      </w:r>
      <w:r w:rsidRPr="000418EA">
        <w:rPr>
          <w:sz w:val="36"/>
          <w:szCs w:val="36"/>
        </w:rPr>
        <w:t>была вручена высшая награда республики – орден Кадырова.</w:t>
      </w:r>
      <w:r>
        <w:rPr>
          <w:sz w:val="36"/>
          <w:szCs w:val="36"/>
        </w:rPr>
        <w:t xml:space="preserve"> </w:t>
      </w:r>
      <w:r w:rsidR="00891E4B">
        <w:rPr>
          <w:sz w:val="36"/>
          <w:szCs w:val="36"/>
        </w:rPr>
        <w:t>«</w:t>
      </w:r>
      <w:r w:rsidRPr="000418EA">
        <w:rPr>
          <w:sz w:val="36"/>
          <w:szCs w:val="36"/>
        </w:rPr>
        <w:t>Это заслуженное признание его высоких нравственных качеств и преданности делу</w:t>
      </w:r>
      <w:r w:rsidR="00891E4B">
        <w:rPr>
          <w:sz w:val="36"/>
          <w:szCs w:val="36"/>
        </w:rPr>
        <w:t>»</w:t>
      </w:r>
      <w:r w:rsidRPr="000418EA">
        <w:rPr>
          <w:sz w:val="36"/>
          <w:szCs w:val="36"/>
        </w:rPr>
        <w:t>, – написал министр в Telegram-канале​​​.</w:t>
      </w:r>
      <w:r>
        <w:rPr>
          <w:sz w:val="36"/>
          <w:szCs w:val="36"/>
        </w:rPr>
        <w:t xml:space="preserve"> </w:t>
      </w:r>
      <w:r w:rsidRPr="000418EA">
        <w:rPr>
          <w:sz w:val="36"/>
          <w:szCs w:val="36"/>
        </w:rPr>
        <w:t xml:space="preserve">Дудаев назвал Адама Кадырова истинным патриотом, </w:t>
      </w:r>
      <w:r w:rsidR="00891E4B">
        <w:rPr>
          <w:sz w:val="36"/>
          <w:szCs w:val="36"/>
        </w:rPr>
        <w:t>«</w:t>
      </w:r>
      <w:r w:rsidRPr="000418EA">
        <w:rPr>
          <w:sz w:val="36"/>
          <w:szCs w:val="36"/>
        </w:rPr>
        <w:t xml:space="preserve">достойно </w:t>
      </w:r>
      <w:r w:rsidRPr="000418EA">
        <w:rPr>
          <w:sz w:val="36"/>
          <w:szCs w:val="36"/>
        </w:rPr>
        <w:lastRenderedPageBreak/>
        <w:t>представляющим свой славный род</w:t>
      </w:r>
      <w:r w:rsidR="00891E4B">
        <w:rPr>
          <w:sz w:val="36"/>
          <w:szCs w:val="36"/>
        </w:rPr>
        <w:t>»</w:t>
      </w:r>
      <w:r w:rsidRPr="000418EA">
        <w:rPr>
          <w:sz w:val="36"/>
          <w:szCs w:val="36"/>
        </w:rPr>
        <w:t>.</w:t>
      </w:r>
      <w:r>
        <w:rPr>
          <w:sz w:val="36"/>
          <w:szCs w:val="36"/>
        </w:rPr>
        <w:t xml:space="preserve"> </w:t>
      </w:r>
      <w:r w:rsidRPr="000418EA">
        <w:rPr>
          <w:sz w:val="36"/>
          <w:szCs w:val="36"/>
        </w:rPr>
        <w:t xml:space="preserve">Осенью 2023 года Кадырову-младшему присвоили звание Героя Чеченской Республики. На его счету также высший орден парламента республики </w:t>
      </w:r>
      <w:r w:rsidR="00891E4B">
        <w:rPr>
          <w:sz w:val="36"/>
          <w:szCs w:val="36"/>
        </w:rPr>
        <w:t>«</w:t>
      </w:r>
      <w:r w:rsidRPr="000418EA">
        <w:rPr>
          <w:sz w:val="36"/>
          <w:szCs w:val="36"/>
        </w:rPr>
        <w:t>Даймехкан Сий</w:t>
      </w:r>
      <w:r w:rsidR="00891E4B">
        <w:rPr>
          <w:sz w:val="36"/>
          <w:szCs w:val="36"/>
        </w:rPr>
        <w:t>»</w:t>
      </w:r>
      <w:r w:rsidRPr="000418EA">
        <w:rPr>
          <w:sz w:val="36"/>
          <w:szCs w:val="36"/>
        </w:rPr>
        <w:t xml:space="preserve"> и другие награды.</w:t>
      </w:r>
      <w:r>
        <w:rPr>
          <w:sz w:val="36"/>
          <w:szCs w:val="36"/>
        </w:rPr>
        <w:t xml:space="preserve"> </w:t>
      </w:r>
      <w:r w:rsidRPr="000418EA">
        <w:rPr>
          <w:sz w:val="36"/>
          <w:szCs w:val="36"/>
        </w:rPr>
        <w:t xml:space="preserve">Кроме того, наследник главы Чечни был удостоен ордена </w:t>
      </w:r>
      <w:r w:rsidR="00891E4B">
        <w:rPr>
          <w:sz w:val="36"/>
          <w:szCs w:val="36"/>
        </w:rPr>
        <w:t>«</w:t>
      </w:r>
      <w:r w:rsidRPr="000418EA">
        <w:rPr>
          <w:sz w:val="36"/>
          <w:szCs w:val="36"/>
        </w:rPr>
        <w:t>Трудовая доблесть России</w:t>
      </w:r>
      <w:r w:rsidR="00891E4B">
        <w:rPr>
          <w:sz w:val="36"/>
          <w:szCs w:val="36"/>
        </w:rPr>
        <w:t>»</w:t>
      </w:r>
      <w:r w:rsidRPr="000418EA">
        <w:rPr>
          <w:sz w:val="36"/>
          <w:szCs w:val="36"/>
        </w:rPr>
        <w:t xml:space="preserve"> и медали Евразийской ассоциации университетов.</w:t>
      </w:r>
    </w:p>
    <w:p w14:paraId="248F0E61" w14:textId="77777777" w:rsidR="00B30AAA" w:rsidRDefault="00B30AAA" w:rsidP="00B30AAA">
      <w:pPr>
        <w:ind w:right="849"/>
        <w:rPr>
          <w:sz w:val="36"/>
          <w:szCs w:val="36"/>
        </w:rPr>
      </w:pPr>
      <w:r w:rsidRPr="000418EA">
        <w:rPr>
          <w:sz w:val="36"/>
          <w:szCs w:val="36"/>
        </w:rPr>
        <w:t>Весной этого года стало известно, что Адам Кадыров стал куратором Российского университета спецназа имени Путина.</w:t>
      </w:r>
    </w:p>
    <w:p w14:paraId="1F275C3C" w14:textId="77777777" w:rsidR="00B30AAA" w:rsidRDefault="00B30AAA" w:rsidP="00B30AAA">
      <w:pPr>
        <w:ind w:right="849"/>
        <w:rPr>
          <w:sz w:val="36"/>
          <w:szCs w:val="36"/>
        </w:rPr>
      </w:pPr>
      <w:r>
        <w:rPr>
          <w:sz w:val="36"/>
          <w:szCs w:val="36"/>
        </w:rPr>
        <w:t>.</w:t>
      </w:r>
    </w:p>
    <w:p w14:paraId="440A2EBB" w14:textId="77777777" w:rsidR="00B30AAA" w:rsidRDefault="00B30AAA" w:rsidP="00B30AAA">
      <w:pPr>
        <w:ind w:right="849"/>
        <w:rPr>
          <w:sz w:val="36"/>
          <w:szCs w:val="36"/>
        </w:rPr>
      </w:pPr>
      <w:r>
        <w:rPr>
          <w:sz w:val="36"/>
          <w:szCs w:val="36"/>
        </w:rPr>
        <w:t>25-8-24</w:t>
      </w:r>
    </w:p>
    <w:p w14:paraId="55AF99F8" w14:textId="638BA89B" w:rsidR="00B30AAA" w:rsidRPr="00356EAB" w:rsidRDefault="00B30AAA" w:rsidP="00B30AAA">
      <w:pPr>
        <w:ind w:right="849"/>
        <w:rPr>
          <w:sz w:val="36"/>
          <w:szCs w:val="36"/>
        </w:rPr>
      </w:pPr>
      <w:r>
        <w:rPr>
          <w:sz w:val="36"/>
          <w:szCs w:val="36"/>
        </w:rPr>
        <w:t xml:space="preserve">Ъ -= </w:t>
      </w:r>
      <w:r w:rsidRPr="00356EAB">
        <w:rPr>
          <w:sz w:val="36"/>
          <w:szCs w:val="36"/>
        </w:rPr>
        <w:t xml:space="preserve">Основатель Telegram и </w:t>
      </w:r>
      <w:r w:rsidR="00891E4B">
        <w:rPr>
          <w:sz w:val="36"/>
          <w:szCs w:val="36"/>
        </w:rPr>
        <w:t>«</w:t>
      </w:r>
      <w:r w:rsidRPr="00356EAB">
        <w:rPr>
          <w:sz w:val="36"/>
          <w:szCs w:val="36"/>
        </w:rPr>
        <w:t>ВКонтакте</w:t>
      </w:r>
      <w:r w:rsidR="00891E4B">
        <w:rPr>
          <w:sz w:val="36"/>
          <w:szCs w:val="36"/>
        </w:rPr>
        <w:t>»</w:t>
      </w:r>
      <w:r w:rsidRPr="00356EAB">
        <w:rPr>
          <w:sz w:val="36"/>
          <w:szCs w:val="36"/>
        </w:rPr>
        <w:t xml:space="preserve"> Павел Дуров помещен в СИЗО в Париже, вскоре ему должны предъявить официальное обвинение. Пока же в различных источниках говорится, что предпринимателю грозит до 20 лет за отказ в сотрудничестве с властями Франции в борьбе с терроризмом, педофилией и распространением наркотиков через Telegram. Причем обладателю как российского, так и французского гражданства сложно рассчитывать на действенную помощь России.</w:t>
      </w:r>
    </w:p>
    <w:p w14:paraId="4CB2975C" w14:textId="77777777" w:rsidR="00B30AAA" w:rsidRPr="00356EAB" w:rsidRDefault="00B30AAA" w:rsidP="00B30AAA">
      <w:pPr>
        <w:ind w:right="849"/>
        <w:rPr>
          <w:sz w:val="36"/>
          <w:szCs w:val="36"/>
        </w:rPr>
      </w:pPr>
      <w:r w:rsidRPr="00356EAB">
        <w:rPr>
          <w:sz w:val="36"/>
          <w:szCs w:val="36"/>
        </w:rPr>
        <w:t>Недетские подозрения</w:t>
      </w:r>
    </w:p>
    <w:p w14:paraId="7A657D35" w14:textId="77777777" w:rsidR="00B30AAA" w:rsidRPr="00356EAB" w:rsidRDefault="00B30AAA" w:rsidP="00B30AAA">
      <w:pPr>
        <w:ind w:right="849"/>
        <w:rPr>
          <w:sz w:val="36"/>
          <w:szCs w:val="36"/>
        </w:rPr>
      </w:pPr>
      <w:r w:rsidRPr="00356EAB">
        <w:rPr>
          <w:sz w:val="36"/>
          <w:szCs w:val="36"/>
        </w:rPr>
        <w:t>Павел Дуров был задержан в субботу вечером в терминале бизнес-авиации в парижском аэропорту Ле Бурже. Вместе с ним на борту Embraer Legacy, следовавшего из Азербайджана, помимо членов экипажа, предположительно, были бизнес-коуч Юлия Вавилова и охранник.</w:t>
      </w:r>
    </w:p>
    <w:p w14:paraId="228163D3" w14:textId="77777777" w:rsidR="00B30AAA" w:rsidRPr="00356EAB" w:rsidRDefault="00B30AAA" w:rsidP="00B30AAA">
      <w:pPr>
        <w:ind w:right="849"/>
        <w:rPr>
          <w:sz w:val="36"/>
          <w:szCs w:val="36"/>
        </w:rPr>
      </w:pPr>
      <w:r w:rsidRPr="00356EAB">
        <w:rPr>
          <w:sz w:val="36"/>
          <w:szCs w:val="36"/>
        </w:rPr>
        <w:t>Дуров собирался провести вечер в Париже, где у него был назначен ужин.</w:t>
      </w:r>
      <w:r>
        <w:rPr>
          <w:sz w:val="36"/>
          <w:szCs w:val="36"/>
        </w:rPr>
        <w:t xml:space="preserve"> </w:t>
      </w:r>
      <w:r w:rsidRPr="00356EAB">
        <w:rPr>
          <w:sz w:val="36"/>
          <w:szCs w:val="36"/>
        </w:rPr>
        <w:t>Судя по всему, основатель Telegram не сомневался в своей безопасности, хотя, как уверяет Le Figaro, был внесен в список разыскиваемых (Le fichier des personnes recherchees, FPR), который ведет МВД Франции.</w:t>
      </w:r>
      <w:r>
        <w:rPr>
          <w:sz w:val="36"/>
          <w:szCs w:val="36"/>
        </w:rPr>
        <w:t xml:space="preserve"> </w:t>
      </w:r>
      <w:r w:rsidRPr="00356EAB">
        <w:rPr>
          <w:sz w:val="36"/>
          <w:szCs w:val="36"/>
        </w:rPr>
        <w:t xml:space="preserve">В этот список </w:t>
      </w:r>
      <w:r w:rsidRPr="00356EAB">
        <w:rPr>
          <w:sz w:val="36"/>
          <w:szCs w:val="36"/>
        </w:rPr>
        <w:lastRenderedPageBreak/>
        <w:t>входят лица, подозреваемые как в уголовных, так и в административных правонарушениях. Он автоматически связан с информационными системами Шенгена (SIS) и списками авиапассажиров (FPA).  Дуров, очевидно, в него был включен в категорию PJ (разыскиваемые уголовной полицией). У последней было 48 часов, чтобы предъявить у Дурову обвинение и ходатайствовать в суде о его аресте на время предварительного следствия. Впрочем, в воскресенье появились данные, что дело предпринимателя в связи с большим резонансом передано в прокуратуру, которая в понедельник планирует обнародовать его подробности.</w:t>
      </w:r>
    </w:p>
    <w:p w14:paraId="58DF5C02" w14:textId="77777777" w:rsidR="00B30AAA" w:rsidRPr="00356EAB" w:rsidRDefault="00B30AAA" w:rsidP="00B30AAA">
      <w:pPr>
        <w:ind w:right="849"/>
        <w:rPr>
          <w:sz w:val="36"/>
          <w:szCs w:val="36"/>
        </w:rPr>
      </w:pPr>
      <w:r w:rsidRPr="00356EAB">
        <w:rPr>
          <w:sz w:val="36"/>
          <w:szCs w:val="36"/>
        </w:rPr>
        <w:t>Telegram уполномочен заявить</w:t>
      </w:r>
    </w:p>
    <w:p w14:paraId="0BD9A813" w14:textId="77777777" w:rsidR="00B30AAA" w:rsidRPr="00356EAB" w:rsidRDefault="00B30AAA" w:rsidP="00B30AAA">
      <w:pPr>
        <w:ind w:right="849"/>
        <w:rPr>
          <w:sz w:val="36"/>
          <w:szCs w:val="36"/>
        </w:rPr>
      </w:pPr>
      <w:r w:rsidRPr="00356EAB">
        <w:rPr>
          <w:sz w:val="36"/>
          <w:szCs w:val="36"/>
        </w:rPr>
        <w:t>Пока же подозрения в адрес Дурова выдвинула Служба по делам несовершеннолетних (L’office mineurs, OFMIN) полиции, которая выявляет производителей детского криминального контента, а также расследует преступления, совершенные с использованием соцсетей и даркнета.</w:t>
      </w:r>
      <w:r>
        <w:rPr>
          <w:sz w:val="36"/>
          <w:szCs w:val="36"/>
        </w:rPr>
        <w:t xml:space="preserve"> </w:t>
      </w:r>
      <w:r w:rsidRPr="00356EAB">
        <w:rPr>
          <w:sz w:val="36"/>
          <w:szCs w:val="36"/>
        </w:rPr>
        <w:t>Дурову якобы инкриминируется потворство педофилии, наркоторговле и терроризму. Сам он в этих преступлениях не участвовал, но, очевидно, и не обеспечил доступ к шифрам и кодам мессенджера властям, как они того хотели.</w:t>
      </w:r>
      <w:r>
        <w:rPr>
          <w:sz w:val="36"/>
          <w:szCs w:val="36"/>
        </w:rPr>
        <w:t xml:space="preserve"> </w:t>
      </w:r>
    </w:p>
    <w:p w14:paraId="3811913B" w14:textId="77777777" w:rsidR="00B30AAA" w:rsidRPr="00356EAB" w:rsidRDefault="00B30AAA" w:rsidP="00B30AAA">
      <w:pPr>
        <w:ind w:right="849"/>
        <w:rPr>
          <w:sz w:val="36"/>
          <w:szCs w:val="36"/>
        </w:rPr>
      </w:pPr>
      <w:r w:rsidRPr="00356EAB">
        <w:rPr>
          <w:sz w:val="36"/>
          <w:szCs w:val="36"/>
        </w:rPr>
        <w:t>Руководитель департамента расследований ИБ-компании T.Hunter Игорь Бедеров отметил “Ъ”, что данные пользователей Telegram, как и их переписки, хранятся на серверах компании, в том числе независимо от того, остаются ли они на устройствах пользователей (например, в случае удаления аккаунтов). Соответственно, если передать ключи шифрования данных третьим лицам, они получат возможность обращаться к данным, хранящимся на серверах компании.</w:t>
      </w:r>
    </w:p>
    <w:p w14:paraId="14FD6458" w14:textId="77777777" w:rsidR="00B30AAA" w:rsidRPr="00356EAB" w:rsidRDefault="00B30AAA" w:rsidP="00B30AAA">
      <w:pPr>
        <w:ind w:right="849"/>
        <w:rPr>
          <w:sz w:val="36"/>
          <w:szCs w:val="36"/>
        </w:rPr>
      </w:pPr>
      <w:r w:rsidRPr="00356EAB">
        <w:rPr>
          <w:sz w:val="36"/>
          <w:szCs w:val="36"/>
        </w:rPr>
        <w:lastRenderedPageBreak/>
        <w:t>Другим вопросом является сторонняя модерация контента в мессенджере, объясняет Игорь Бедеров.</w:t>
      </w:r>
    </w:p>
    <w:p w14:paraId="57FF4AA0" w14:textId="1FB6E2E4" w:rsidR="00B30AAA" w:rsidRPr="00356EAB" w:rsidRDefault="00B30AAA" w:rsidP="00B30AAA">
      <w:pPr>
        <w:ind w:right="849"/>
        <w:rPr>
          <w:sz w:val="36"/>
          <w:szCs w:val="36"/>
        </w:rPr>
      </w:pPr>
      <w:r w:rsidRPr="00356EAB">
        <w:rPr>
          <w:sz w:val="36"/>
          <w:szCs w:val="36"/>
        </w:rPr>
        <w:t xml:space="preserve">По его словам, некоторое время назад специалисты обнаружили в коде Telegram, относящемся к еще не выпущенным обновлениям, указания на новый тип аккаунта для модерирования контента. Схожая система, по его словам, реализована Meta в своих соцсетях (деятельность компании по ведению соцсетей Facebook и Instagram в РФ объявлена экстремистской и запрещена): </w:t>
      </w:r>
      <w:r w:rsidR="00891E4B">
        <w:rPr>
          <w:sz w:val="36"/>
          <w:szCs w:val="36"/>
        </w:rPr>
        <w:t>«</w:t>
      </w:r>
      <w:r w:rsidRPr="00356EAB">
        <w:rPr>
          <w:sz w:val="36"/>
          <w:szCs w:val="36"/>
        </w:rPr>
        <w:t>В них через отдельный личный кабинет можно отправлять контент на ускоренную модерацию</w:t>
      </w:r>
      <w:r w:rsidR="00891E4B">
        <w:rPr>
          <w:sz w:val="36"/>
          <w:szCs w:val="36"/>
        </w:rPr>
        <w:t>»</w:t>
      </w:r>
      <w:r w:rsidRPr="00356EAB">
        <w:rPr>
          <w:sz w:val="36"/>
          <w:szCs w:val="36"/>
        </w:rPr>
        <w:t>.</w:t>
      </w:r>
    </w:p>
    <w:p w14:paraId="77DEC0FA" w14:textId="436B8793" w:rsidR="00B30AAA" w:rsidRPr="00356EAB" w:rsidRDefault="00B30AAA" w:rsidP="00B30AAA">
      <w:pPr>
        <w:ind w:right="849"/>
        <w:rPr>
          <w:sz w:val="36"/>
          <w:szCs w:val="36"/>
        </w:rPr>
      </w:pPr>
      <w:r w:rsidRPr="00356EAB">
        <w:rPr>
          <w:sz w:val="36"/>
          <w:szCs w:val="36"/>
        </w:rPr>
        <w:t xml:space="preserve">Отметим, что контент СМИ, соцсетей и интернета во Франции контролируется не менее жестко, чем в России. За прессой следит Arcom </w:t>
      </w:r>
      <w:r w:rsidR="00891E4B">
        <w:rPr>
          <w:sz w:val="36"/>
          <w:szCs w:val="36"/>
        </w:rPr>
        <w:t>-</w:t>
      </w:r>
      <w:r w:rsidRPr="00356EAB">
        <w:rPr>
          <w:sz w:val="36"/>
          <w:szCs w:val="36"/>
        </w:rPr>
        <w:t xml:space="preserve"> регулятор аудиовизуальных медиа. Контроль за интернетом и связью поручен организации Arcep. Кроме того, существует Независимая административная инстанция (AAI </w:t>
      </w:r>
      <w:r w:rsidR="00891E4B">
        <w:rPr>
          <w:sz w:val="36"/>
          <w:szCs w:val="36"/>
        </w:rPr>
        <w:t>-</w:t>
      </w:r>
      <w:r w:rsidRPr="00356EAB">
        <w:rPr>
          <w:sz w:val="36"/>
          <w:szCs w:val="36"/>
        </w:rPr>
        <w:t xml:space="preserve"> Autorite Аdministrative Independante), которая действует от имени государства, но не должна подчиняться политическим и экономическим институтам власти. Arcep, которая распределяет чаcтоты, борется с пиратством и занимается </w:t>
      </w:r>
      <w:r w:rsidR="00891E4B">
        <w:rPr>
          <w:sz w:val="36"/>
          <w:szCs w:val="36"/>
        </w:rPr>
        <w:t>«</w:t>
      </w:r>
      <w:r w:rsidRPr="00356EAB">
        <w:rPr>
          <w:sz w:val="36"/>
          <w:szCs w:val="36"/>
        </w:rPr>
        <w:t>чисткой</w:t>
      </w:r>
      <w:r w:rsidR="00891E4B">
        <w:rPr>
          <w:sz w:val="36"/>
          <w:szCs w:val="36"/>
        </w:rPr>
        <w:t>»</w:t>
      </w:r>
      <w:r w:rsidRPr="00356EAB">
        <w:rPr>
          <w:sz w:val="36"/>
          <w:szCs w:val="36"/>
        </w:rPr>
        <w:t xml:space="preserve"> нелегального контента у провайдеров. Криминальным интернетом занимается Центральное управление борьбы с преступностью, связанной с технологией информатики и коммуникаций (Office Central de Lutte Contre la Criminalite Liee aux Technologies de l’Information et de la Communication, OCLCTIC). Его сфера интересов </w:t>
      </w:r>
      <w:r w:rsidR="00891E4B">
        <w:rPr>
          <w:sz w:val="36"/>
          <w:szCs w:val="36"/>
        </w:rPr>
        <w:t>-</w:t>
      </w:r>
      <w:r w:rsidRPr="00356EAB">
        <w:rPr>
          <w:sz w:val="36"/>
          <w:szCs w:val="36"/>
        </w:rPr>
        <w:t xml:space="preserve"> сетевое мошенничество, похищение и разглашение персональных данных. Специалисты OCLCTIC проверяют французский интернет вместе с коллегами из Технической службы уголовных расследований и документации (Service technique de recherches judiciaires et de documentation, STRJD), </w:t>
      </w:r>
      <w:r w:rsidRPr="00356EAB">
        <w:rPr>
          <w:sz w:val="36"/>
          <w:szCs w:val="36"/>
        </w:rPr>
        <w:lastRenderedPageBreak/>
        <w:t>которая занимается религиозным экстремизмом, преступлениями против личности, возбуждением вражды и жандармерией, имеющей своих экспертов.</w:t>
      </w:r>
    </w:p>
    <w:p w14:paraId="379E2364" w14:textId="31A915CF" w:rsidR="00B30AAA" w:rsidRPr="00356EAB" w:rsidRDefault="00B30AAA" w:rsidP="00B30AAA">
      <w:pPr>
        <w:ind w:right="849"/>
        <w:rPr>
          <w:sz w:val="36"/>
          <w:szCs w:val="36"/>
        </w:rPr>
      </w:pPr>
      <w:r w:rsidRPr="00356EAB">
        <w:rPr>
          <w:sz w:val="36"/>
          <w:szCs w:val="36"/>
        </w:rPr>
        <w:t xml:space="preserve">По мнению экспертов,  Дуров стал объектом столь пристального внимания правоохранителей как обладатель французского гражданства (при этом сохраняет российское). Французский паспорт он получил благодаря специальной процедуре в 2021 году. Государство предоставляет гражданство </w:t>
      </w:r>
      <w:r w:rsidR="00891E4B">
        <w:rPr>
          <w:sz w:val="36"/>
          <w:szCs w:val="36"/>
        </w:rPr>
        <w:t>«</w:t>
      </w:r>
      <w:r w:rsidRPr="00356EAB">
        <w:rPr>
          <w:sz w:val="36"/>
          <w:szCs w:val="36"/>
        </w:rPr>
        <w:t>личностям, которые способствуют интересам Франции</w:t>
      </w:r>
      <w:r w:rsidR="00891E4B">
        <w:rPr>
          <w:sz w:val="36"/>
          <w:szCs w:val="36"/>
        </w:rPr>
        <w:t>»</w:t>
      </w:r>
      <w:r w:rsidRPr="00356EAB">
        <w:rPr>
          <w:sz w:val="36"/>
          <w:szCs w:val="36"/>
        </w:rPr>
        <w:t>. Как правило, речь идет о спортсменах и бизнесменах. В свою очередь, французский паспорт может стать поводом для того, чтобы российских дипломатов к нему не пустили.</w:t>
      </w:r>
    </w:p>
    <w:p w14:paraId="48C094CF" w14:textId="77777777" w:rsidR="00B30AAA" w:rsidRPr="00356EAB" w:rsidRDefault="00B30AAA" w:rsidP="00B30AAA">
      <w:pPr>
        <w:ind w:right="849"/>
        <w:rPr>
          <w:sz w:val="36"/>
          <w:szCs w:val="36"/>
        </w:rPr>
      </w:pPr>
      <w:r w:rsidRPr="00356EAB">
        <w:rPr>
          <w:sz w:val="36"/>
          <w:szCs w:val="36"/>
        </w:rPr>
        <w:t>Захарова сообщила, что Россия уже направила ноту с требованием обеспечить доступ дипломатов к у Дурову, но власти Парижа считают его французское гражданство основным.</w:t>
      </w:r>
    </w:p>
    <w:p w14:paraId="1F19AF1B" w14:textId="77777777" w:rsidR="00B30AAA" w:rsidRPr="00356EAB" w:rsidRDefault="00B30AAA" w:rsidP="00B30AAA">
      <w:pPr>
        <w:ind w:right="849"/>
        <w:rPr>
          <w:sz w:val="36"/>
          <w:szCs w:val="36"/>
        </w:rPr>
      </w:pPr>
      <w:r w:rsidRPr="00356EAB">
        <w:rPr>
          <w:sz w:val="36"/>
          <w:szCs w:val="36"/>
        </w:rPr>
        <w:t>Ответственные лица</w:t>
      </w:r>
    </w:p>
    <w:p w14:paraId="375F537C" w14:textId="77777777" w:rsidR="00B30AAA" w:rsidRPr="00356EAB" w:rsidRDefault="00B30AAA" w:rsidP="00B30AAA">
      <w:pPr>
        <w:ind w:right="849"/>
        <w:rPr>
          <w:sz w:val="36"/>
          <w:szCs w:val="36"/>
        </w:rPr>
      </w:pPr>
      <w:r w:rsidRPr="00356EAB">
        <w:rPr>
          <w:sz w:val="36"/>
          <w:szCs w:val="36"/>
        </w:rPr>
        <w:t>Комментируя “Ъ” задержание Павла Дурова, вице-президент Единого координационного центра поддержки соотечественников за рубежом, юрист-международник Иван Мельников заявил, что претензии французских правоохранителей к создателю Telegram противоречат Акту о цифровых услугах ЕС (Digital Services Act (DSA) принят в 2020 году, изменения вносились в 2023 и 2024 годах). Он гласит, что оператор социальной сети или интернет-платформы ответственен за любой контент, который размещен на ней.  Мельников обращает внимание на то, что данный закон предполагает ответственность только для юридических, а не физических лиц, а в качестве наказания предусматривает штраф, а не тюремный срок.</w:t>
      </w:r>
      <w:r>
        <w:rPr>
          <w:sz w:val="36"/>
          <w:szCs w:val="36"/>
        </w:rPr>
        <w:t xml:space="preserve"> </w:t>
      </w:r>
      <w:r w:rsidRPr="00356EAB">
        <w:rPr>
          <w:sz w:val="36"/>
          <w:szCs w:val="36"/>
        </w:rPr>
        <w:t xml:space="preserve">В соответствии с DSA все компании обязаны обеспечивать защиту несовершеннолетних </w:t>
      </w:r>
      <w:r w:rsidRPr="00356EAB">
        <w:rPr>
          <w:sz w:val="36"/>
          <w:szCs w:val="36"/>
        </w:rPr>
        <w:lastRenderedPageBreak/>
        <w:t>пользователей от вредоносного и нелегального контента.</w:t>
      </w:r>
      <w:r>
        <w:rPr>
          <w:sz w:val="36"/>
          <w:szCs w:val="36"/>
        </w:rPr>
        <w:t xml:space="preserve"> </w:t>
      </w:r>
      <w:r w:rsidRPr="00356EAB">
        <w:rPr>
          <w:sz w:val="36"/>
          <w:szCs w:val="36"/>
        </w:rPr>
        <w:t>Закон требует от них ввести механизм, позволяющий пользователям легко и оперативно сообщать о нелегальных товарах и услугах. При этом закон четко разграничивает малые и средние предприятия от крупных платформ и поисковых систем. К последним относятся платформы с ежемесячной аудиторией в 45 млн человек. Они должны постоянно контролировать контент и регулярно отчитываться перед Еврокомиссией о проделанной работе.</w:t>
      </w:r>
    </w:p>
    <w:p w14:paraId="5F128A1F" w14:textId="77777777" w:rsidR="00B30AAA" w:rsidRPr="00356EAB" w:rsidRDefault="00B30AAA" w:rsidP="00B30AAA">
      <w:pPr>
        <w:ind w:right="849"/>
        <w:rPr>
          <w:sz w:val="36"/>
          <w:szCs w:val="36"/>
        </w:rPr>
      </w:pPr>
      <w:r w:rsidRPr="00356EAB">
        <w:rPr>
          <w:sz w:val="36"/>
          <w:szCs w:val="36"/>
        </w:rPr>
        <w:t>Для реализации DSA Telegram сотрудничает (по своему выбору) с властями Бельгии. В августе 2024 года в Бельгийском институте почтовых услуг и телекоммуникаций (BIPT) сообщили Euronews, что аудитория Telegram в ЕС не превышает рубеж в 45 млн человек в месяц, установленный законом как критерий крупной платформы. Перед этим в феврале того же года Telegram отчитывался, что сервисом в ЕС пользуется 41 млн человек в месяц. Правда, по заявлениям Павла Дурова, общая аудитория мессенджера сейчас достигает 950 млн активных пользователей в месяц.</w:t>
      </w:r>
    </w:p>
    <w:p w14:paraId="6549AB70" w14:textId="6198487E" w:rsidR="00B30AAA" w:rsidRPr="00356EAB" w:rsidRDefault="00891E4B" w:rsidP="00B30AAA">
      <w:pPr>
        <w:ind w:right="849"/>
        <w:rPr>
          <w:sz w:val="36"/>
          <w:szCs w:val="36"/>
        </w:rPr>
      </w:pPr>
      <w:r>
        <w:rPr>
          <w:sz w:val="36"/>
          <w:szCs w:val="36"/>
        </w:rPr>
        <w:t>«</w:t>
      </w:r>
      <w:r w:rsidR="00B30AAA" w:rsidRPr="00356EAB">
        <w:rPr>
          <w:sz w:val="36"/>
          <w:szCs w:val="36"/>
        </w:rPr>
        <w:t>Французы же пошли дальше и вменили Дурову в вину соучастие в терроризме и других преступлениях. Если следовать этой логике, то в случае если платформа не удаляет тот или иной противоправный контент, то с таким же успехом можно вызывать во Францию и задержать основателя Instagram и Facebook (принадлежат корпорации Meta, запрещена в РФ как экстремистская.</w:t>
      </w:r>
      <w:r>
        <w:rPr>
          <w:sz w:val="36"/>
          <w:szCs w:val="36"/>
        </w:rPr>
        <w:t>-</w:t>
      </w:r>
      <w:r w:rsidR="00B30AAA" w:rsidRPr="00356EAB">
        <w:rPr>
          <w:sz w:val="36"/>
          <w:szCs w:val="36"/>
        </w:rPr>
        <w:t xml:space="preserve"> “Ъ”) Марка Цукерберга, владельца соцсети Х (бывший Twitter.</w:t>
      </w:r>
      <w:r>
        <w:rPr>
          <w:sz w:val="36"/>
          <w:szCs w:val="36"/>
        </w:rPr>
        <w:t>-</w:t>
      </w:r>
      <w:r w:rsidR="00B30AAA" w:rsidRPr="00356EAB">
        <w:rPr>
          <w:sz w:val="36"/>
          <w:szCs w:val="36"/>
        </w:rPr>
        <w:t xml:space="preserve"> “Ъ”) Илона Маска, собственника TikTok (принадлежит компании ByteDance Ltd.</w:t>
      </w:r>
      <w:r>
        <w:rPr>
          <w:sz w:val="36"/>
          <w:szCs w:val="36"/>
        </w:rPr>
        <w:t>-</w:t>
      </w:r>
      <w:r w:rsidR="00B30AAA" w:rsidRPr="00356EAB">
        <w:rPr>
          <w:sz w:val="36"/>
          <w:szCs w:val="36"/>
        </w:rPr>
        <w:t xml:space="preserve"> “Ъ”), а также владельцев других компаний, которым принадлежит, к примеру, </w:t>
      </w:r>
      <w:r w:rsidR="00B30AAA" w:rsidRPr="00356EAB">
        <w:rPr>
          <w:sz w:val="36"/>
          <w:szCs w:val="36"/>
        </w:rPr>
        <w:lastRenderedPageBreak/>
        <w:t>электронная почта Yahoo,</w:t>
      </w:r>
      <w:r>
        <w:rPr>
          <w:sz w:val="36"/>
          <w:szCs w:val="36"/>
        </w:rPr>
        <w:t>-</w:t>
      </w:r>
      <w:r w:rsidR="00B30AAA" w:rsidRPr="00356EAB">
        <w:rPr>
          <w:sz w:val="36"/>
          <w:szCs w:val="36"/>
        </w:rPr>
        <w:t xml:space="preserve"> сказал юрист Мельников.</w:t>
      </w:r>
      <w:r>
        <w:rPr>
          <w:sz w:val="36"/>
          <w:szCs w:val="36"/>
        </w:rPr>
        <w:t>-</w:t>
      </w:r>
      <w:r w:rsidR="00B30AAA" w:rsidRPr="00356EAB">
        <w:rPr>
          <w:sz w:val="36"/>
          <w:szCs w:val="36"/>
        </w:rPr>
        <w:t xml:space="preserve"> С таким же успехом к уголовной ответственности за соучастие в торговле наркотиками можно привлечь и владельца ресторана, если кто-то договорился о сделке в его заведении</w:t>
      </w:r>
      <w:r>
        <w:rPr>
          <w:sz w:val="36"/>
          <w:szCs w:val="36"/>
        </w:rPr>
        <w:t>»</w:t>
      </w:r>
      <w:r w:rsidR="00B30AAA" w:rsidRPr="00356EAB">
        <w:rPr>
          <w:sz w:val="36"/>
          <w:szCs w:val="36"/>
        </w:rPr>
        <w:t>.</w:t>
      </w:r>
    </w:p>
    <w:p w14:paraId="5642E245" w14:textId="40EDDEAE" w:rsidR="00B30AAA" w:rsidRDefault="00B30AAA" w:rsidP="00B30AAA">
      <w:pPr>
        <w:ind w:right="849"/>
        <w:rPr>
          <w:sz w:val="36"/>
          <w:szCs w:val="36"/>
        </w:rPr>
      </w:pPr>
      <w:r w:rsidRPr="00356EAB">
        <w:rPr>
          <w:sz w:val="36"/>
          <w:szCs w:val="36"/>
        </w:rPr>
        <w:t xml:space="preserve">Юрист не сомневается, что дело Дурова является </w:t>
      </w:r>
      <w:r w:rsidR="00891E4B">
        <w:rPr>
          <w:sz w:val="36"/>
          <w:szCs w:val="36"/>
        </w:rPr>
        <w:t>«</w:t>
      </w:r>
      <w:r w:rsidRPr="00356EAB">
        <w:rPr>
          <w:sz w:val="36"/>
          <w:szCs w:val="36"/>
        </w:rPr>
        <w:t>политическим</w:t>
      </w:r>
      <w:r w:rsidR="00891E4B">
        <w:rPr>
          <w:sz w:val="36"/>
          <w:szCs w:val="36"/>
        </w:rPr>
        <w:t>»</w:t>
      </w:r>
      <w:r w:rsidRPr="00356EAB">
        <w:rPr>
          <w:sz w:val="36"/>
          <w:szCs w:val="36"/>
        </w:rPr>
        <w:t>, поскольку французские силовики хотят контролировать Telegram.</w:t>
      </w:r>
      <w:r>
        <w:rPr>
          <w:sz w:val="36"/>
          <w:szCs w:val="36"/>
        </w:rPr>
        <w:t xml:space="preserve"> </w:t>
      </w:r>
    </w:p>
    <w:p w14:paraId="5EEF5133" w14:textId="382B8918" w:rsidR="00B30AAA" w:rsidRPr="00356EAB" w:rsidRDefault="00B30AAA" w:rsidP="00B30AAA">
      <w:pPr>
        <w:ind w:right="849"/>
        <w:rPr>
          <w:sz w:val="36"/>
          <w:szCs w:val="36"/>
        </w:rPr>
      </w:pPr>
      <w:r w:rsidRPr="00356EAB">
        <w:rPr>
          <w:sz w:val="36"/>
          <w:szCs w:val="36"/>
        </w:rPr>
        <w:t xml:space="preserve">Первый крупный конфликт Павла Дурова с государственными органами в России (о конфликтах в других странах читайте в выносе) относится еще к тому времени, когда он руководил соцсетью </w:t>
      </w:r>
      <w:r w:rsidR="00891E4B">
        <w:rPr>
          <w:sz w:val="36"/>
          <w:szCs w:val="36"/>
        </w:rPr>
        <w:t>«</w:t>
      </w:r>
      <w:r w:rsidRPr="00356EAB">
        <w:rPr>
          <w:sz w:val="36"/>
          <w:szCs w:val="36"/>
        </w:rPr>
        <w:t>ВКонтакте</w:t>
      </w:r>
      <w:r w:rsidR="00891E4B">
        <w:rPr>
          <w:sz w:val="36"/>
          <w:szCs w:val="36"/>
        </w:rPr>
        <w:t>»</w:t>
      </w:r>
      <w:r w:rsidRPr="00356EAB">
        <w:rPr>
          <w:sz w:val="36"/>
          <w:szCs w:val="36"/>
        </w:rPr>
        <w:t xml:space="preserve"> (создана в 2006 году). В 2014 году он заявил, что ФСБ требует от него передать данные организаторов групп (сообществ) Евромайдана, а прокуратура </w:t>
      </w:r>
      <w:r w:rsidR="00891E4B">
        <w:rPr>
          <w:sz w:val="36"/>
          <w:szCs w:val="36"/>
        </w:rPr>
        <w:t>-</w:t>
      </w:r>
      <w:r w:rsidRPr="00356EAB">
        <w:rPr>
          <w:sz w:val="36"/>
          <w:szCs w:val="36"/>
        </w:rPr>
        <w:t xml:space="preserve"> закрыть группу Алексея Навального (позднее организации, связанные с ом Навальным, были объявлены в РФ иноагентами и запрещены как экстремистские). Telegram, который развивался в то же время, вплоть до 2017 года даже не был русскоязычным. Сам  Дуров объяснял, что </w:t>
      </w:r>
      <w:r w:rsidR="00891E4B">
        <w:rPr>
          <w:sz w:val="36"/>
          <w:szCs w:val="36"/>
        </w:rPr>
        <w:t>«</w:t>
      </w:r>
      <w:r w:rsidRPr="00356EAB">
        <w:rPr>
          <w:sz w:val="36"/>
          <w:szCs w:val="36"/>
        </w:rPr>
        <w:t>чем быстрее в Telegram соберется ощутимая масса пользователей из России, тем быстрее его заблокирует Роскомнадзор</w:t>
      </w:r>
      <w:r w:rsidR="00891E4B">
        <w:rPr>
          <w:sz w:val="36"/>
          <w:szCs w:val="36"/>
        </w:rPr>
        <w:t>»</w:t>
      </w:r>
      <w:r w:rsidRPr="00356EAB">
        <w:rPr>
          <w:sz w:val="36"/>
          <w:szCs w:val="36"/>
        </w:rPr>
        <w:t>.</w:t>
      </w:r>
    </w:p>
    <w:p w14:paraId="1E0AED18" w14:textId="7113C3AD" w:rsidR="00B30AAA" w:rsidRPr="00356EAB" w:rsidRDefault="00B30AAA" w:rsidP="00B30AAA">
      <w:pPr>
        <w:ind w:right="849"/>
        <w:rPr>
          <w:sz w:val="36"/>
          <w:szCs w:val="36"/>
        </w:rPr>
      </w:pPr>
      <w:r w:rsidRPr="00356EAB">
        <w:rPr>
          <w:sz w:val="36"/>
          <w:szCs w:val="36"/>
        </w:rPr>
        <w:t xml:space="preserve">После теракта в метро Санкт-Петербурга в 2017 году глава Роскомнадзора Александр Жаров обвинил Павла Дурова в том, что он </w:t>
      </w:r>
      <w:r w:rsidR="00891E4B">
        <w:rPr>
          <w:sz w:val="36"/>
          <w:szCs w:val="36"/>
        </w:rPr>
        <w:t>«</w:t>
      </w:r>
      <w:r w:rsidRPr="00356EAB">
        <w:rPr>
          <w:sz w:val="36"/>
          <w:szCs w:val="36"/>
        </w:rPr>
        <w:t>нейтрален по отношению к террористам и преступникам, которые пользуются его мессенджером</w:t>
      </w:r>
      <w:r w:rsidR="00891E4B">
        <w:rPr>
          <w:sz w:val="36"/>
          <w:szCs w:val="36"/>
        </w:rPr>
        <w:t>»</w:t>
      </w:r>
      <w:r w:rsidRPr="00356EAB">
        <w:rPr>
          <w:sz w:val="36"/>
          <w:szCs w:val="36"/>
        </w:rPr>
        <w:t>, а ФСБ называло Telegram мессенджером, наиболее часто используемым террористами в РФ.</w:t>
      </w:r>
    </w:p>
    <w:p w14:paraId="243663D9" w14:textId="77777777" w:rsidR="00B30AAA" w:rsidRPr="00356EAB" w:rsidRDefault="00B30AAA" w:rsidP="00B30AAA">
      <w:pPr>
        <w:ind w:right="849"/>
        <w:rPr>
          <w:sz w:val="36"/>
          <w:szCs w:val="36"/>
        </w:rPr>
      </w:pPr>
      <w:r w:rsidRPr="00356EAB">
        <w:rPr>
          <w:sz w:val="36"/>
          <w:szCs w:val="36"/>
        </w:rPr>
        <w:t xml:space="preserve">В апреле 2018 года Telegram решением суда заблокировали в России из-за отказа передать ФСБ ключи шифрования переписки пользователей. Обязанность передавать переписку силовым </w:t>
      </w:r>
      <w:r w:rsidRPr="00356EAB">
        <w:rPr>
          <w:sz w:val="36"/>
          <w:szCs w:val="36"/>
        </w:rPr>
        <w:lastRenderedPageBreak/>
        <w:t>структурам возникла у сервиса как у участника реестра организаторов распространения информации, к котором относится любой интернет-ресурс, предназначенный для приема, передачи, доставки и обработки электронных сообщений интернет-пользователей.</w:t>
      </w:r>
    </w:p>
    <w:p w14:paraId="55A1432A" w14:textId="58868CBB" w:rsidR="00B30AAA" w:rsidRPr="00356EAB" w:rsidRDefault="00B30AAA" w:rsidP="00B30AAA">
      <w:pPr>
        <w:ind w:right="849"/>
        <w:rPr>
          <w:sz w:val="36"/>
          <w:szCs w:val="36"/>
        </w:rPr>
      </w:pPr>
      <w:r w:rsidRPr="00356EAB">
        <w:rPr>
          <w:sz w:val="36"/>
          <w:szCs w:val="36"/>
        </w:rPr>
        <w:t xml:space="preserve">Директор по информационной безопасности Президентской академии Илья Яблоков объясняет, что существует два типа шифрования данных: симметричный и асимметричный. </w:t>
      </w:r>
      <w:r w:rsidR="00891E4B">
        <w:rPr>
          <w:sz w:val="36"/>
          <w:szCs w:val="36"/>
        </w:rPr>
        <w:t>«</w:t>
      </w:r>
      <w:r w:rsidRPr="00356EAB">
        <w:rPr>
          <w:sz w:val="36"/>
          <w:szCs w:val="36"/>
        </w:rPr>
        <w:t>Симметричная система предполагает использование одинакового ключа для отправителя и получателя; асимметричная система использует два ключа: открытый, который нужен, чтобы зашифровать данные, и закрытый ключ для расшифровки</w:t>
      </w:r>
      <w:r w:rsidR="00891E4B">
        <w:rPr>
          <w:sz w:val="36"/>
          <w:szCs w:val="36"/>
        </w:rPr>
        <w:t>»</w:t>
      </w:r>
      <w:r w:rsidRPr="00356EAB">
        <w:rPr>
          <w:sz w:val="36"/>
          <w:szCs w:val="36"/>
        </w:rPr>
        <w:t>,</w:t>
      </w:r>
      <w:r w:rsidR="00891E4B">
        <w:rPr>
          <w:sz w:val="36"/>
          <w:szCs w:val="36"/>
        </w:rPr>
        <w:t>-</w:t>
      </w:r>
      <w:r w:rsidRPr="00356EAB">
        <w:rPr>
          <w:sz w:val="36"/>
          <w:szCs w:val="36"/>
        </w:rPr>
        <w:t xml:space="preserve"> говорит он, добавляя, что в Telegram используется сквозное шифрование </w:t>
      </w:r>
      <w:r w:rsidR="00891E4B">
        <w:rPr>
          <w:sz w:val="36"/>
          <w:szCs w:val="36"/>
        </w:rPr>
        <w:t>-</w:t>
      </w:r>
      <w:r w:rsidRPr="00356EAB">
        <w:rPr>
          <w:sz w:val="36"/>
          <w:szCs w:val="36"/>
        </w:rPr>
        <w:t xml:space="preserve"> гибрид симметричного и асимметричного шифрования.  Яблоков утверждает, что, несмотря на используемые мессенджером системы, безопасность переписки сохраняется только в </w:t>
      </w:r>
      <w:r w:rsidR="00891E4B">
        <w:rPr>
          <w:sz w:val="36"/>
          <w:szCs w:val="36"/>
        </w:rPr>
        <w:t>«</w:t>
      </w:r>
      <w:r w:rsidRPr="00356EAB">
        <w:rPr>
          <w:sz w:val="36"/>
          <w:szCs w:val="36"/>
        </w:rPr>
        <w:t>секретных</w:t>
      </w:r>
      <w:r w:rsidR="00891E4B">
        <w:rPr>
          <w:sz w:val="36"/>
          <w:szCs w:val="36"/>
        </w:rPr>
        <w:t>»</w:t>
      </w:r>
      <w:r w:rsidRPr="00356EAB">
        <w:rPr>
          <w:sz w:val="36"/>
          <w:szCs w:val="36"/>
        </w:rPr>
        <w:t xml:space="preserve"> (дополнительно закрытых) чатах Telegram. </w:t>
      </w:r>
      <w:r w:rsidR="00891E4B">
        <w:rPr>
          <w:sz w:val="36"/>
          <w:szCs w:val="36"/>
        </w:rPr>
        <w:t>«</w:t>
      </w:r>
      <w:r w:rsidRPr="00356EAB">
        <w:rPr>
          <w:sz w:val="36"/>
          <w:szCs w:val="36"/>
        </w:rPr>
        <w:t>Спецслужбы заинтересованы в получении инструмента для доступа к засекреченным чатам, для создания такого инструмента как раз и нужен закрытый ключ, который и позволит расшифровать сообщение</w:t>
      </w:r>
      <w:r w:rsidR="00891E4B">
        <w:rPr>
          <w:sz w:val="36"/>
          <w:szCs w:val="36"/>
        </w:rPr>
        <w:t>»</w:t>
      </w:r>
      <w:r w:rsidRPr="00356EAB">
        <w:rPr>
          <w:sz w:val="36"/>
          <w:szCs w:val="36"/>
        </w:rPr>
        <w:t>,</w:t>
      </w:r>
      <w:r w:rsidR="00891E4B">
        <w:rPr>
          <w:sz w:val="36"/>
          <w:szCs w:val="36"/>
        </w:rPr>
        <w:t>-</w:t>
      </w:r>
      <w:r w:rsidRPr="00356EAB">
        <w:rPr>
          <w:sz w:val="36"/>
          <w:szCs w:val="36"/>
        </w:rPr>
        <w:t xml:space="preserve"> заключил он.</w:t>
      </w:r>
    </w:p>
    <w:p w14:paraId="269A791A" w14:textId="0D2F0F44" w:rsidR="00B30AAA" w:rsidRPr="00356EAB" w:rsidRDefault="00B30AAA" w:rsidP="00B30AAA">
      <w:pPr>
        <w:ind w:right="849"/>
        <w:rPr>
          <w:sz w:val="36"/>
          <w:szCs w:val="36"/>
        </w:rPr>
      </w:pPr>
      <w:r w:rsidRPr="00356EAB">
        <w:rPr>
          <w:sz w:val="36"/>
          <w:szCs w:val="36"/>
        </w:rPr>
        <w:t xml:space="preserve">В июне 2020 года  Дуров написал в своем русскоязычном Telegram-канале, что сервис с момента своей блокировки в России усовершенствовал </w:t>
      </w:r>
      <w:r w:rsidR="00891E4B">
        <w:rPr>
          <w:sz w:val="36"/>
          <w:szCs w:val="36"/>
        </w:rPr>
        <w:t>«</w:t>
      </w:r>
      <w:r w:rsidRPr="00356EAB">
        <w:rPr>
          <w:sz w:val="36"/>
          <w:szCs w:val="36"/>
        </w:rPr>
        <w:t>методы обнаружения и удаления экстремистской пропаганды</w:t>
      </w:r>
      <w:r w:rsidR="00891E4B">
        <w:rPr>
          <w:sz w:val="36"/>
          <w:szCs w:val="36"/>
        </w:rPr>
        <w:t>»</w:t>
      </w:r>
      <w:r w:rsidRPr="00356EAB">
        <w:rPr>
          <w:sz w:val="36"/>
          <w:szCs w:val="36"/>
        </w:rPr>
        <w:t>.</w:t>
      </w:r>
    </w:p>
    <w:p w14:paraId="0F24A1EE" w14:textId="77777777" w:rsidR="00B30AAA" w:rsidRPr="00356EAB" w:rsidRDefault="00B30AAA" w:rsidP="00B30AAA">
      <w:pPr>
        <w:ind w:right="849"/>
        <w:rPr>
          <w:sz w:val="36"/>
          <w:szCs w:val="36"/>
        </w:rPr>
      </w:pPr>
      <w:r w:rsidRPr="00356EAB">
        <w:rPr>
          <w:sz w:val="36"/>
          <w:szCs w:val="36"/>
        </w:rPr>
        <w:t xml:space="preserve">Спустя несколько дней Роскомнадзор сообщил, что по согласованию с Генпрокуратурой снимет блокировку с Telegram. Однако Алексей Волин, который тогда занимал пост заместителя главы Минсвязи, заявлял, </w:t>
      </w:r>
      <w:r w:rsidRPr="00356EAB">
        <w:rPr>
          <w:sz w:val="36"/>
          <w:szCs w:val="36"/>
        </w:rPr>
        <w:lastRenderedPageBreak/>
        <w:t>что мессенджер разблокировали в том числе потому, что его технически невозможно было заблокировать.</w:t>
      </w:r>
    </w:p>
    <w:p w14:paraId="0B64E5E1" w14:textId="77777777" w:rsidR="00B30AAA" w:rsidRDefault="00B30AAA" w:rsidP="00B30AAA">
      <w:pPr>
        <w:ind w:right="849"/>
        <w:rPr>
          <w:sz w:val="36"/>
          <w:szCs w:val="36"/>
        </w:rPr>
      </w:pPr>
      <w:r w:rsidRPr="00356EAB">
        <w:rPr>
          <w:sz w:val="36"/>
          <w:szCs w:val="36"/>
        </w:rPr>
        <w:t>Алексей Тарханов, Париж; Мария Локотецкая, Татьяна Исакова, Юрий Литвиненко, Тимофей Корнев, Кирилл Сарханянц</w:t>
      </w:r>
    </w:p>
    <w:p w14:paraId="38D3A7FB" w14:textId="77777777" w:rsidR="00B30AAA" w:rsidRDefault="00B30AAA" w:rsidP="00B30AAA">
      <w:pPr>
        <w:ind w:right="849"/>
        <w:rPr>
          <w:sz w:val="36"/>
          <w:szCs w:val="36"/>
        </w:rPr>
      </w:pPr>
    </w:p>
    <w:p w14:paraId="2AE0075A" w14:textId="77777777" w:rsidR="00B30AAA" w:rsidRDefault="00B30AAA" w:rsidP="00B30AAA">
      <w:pPr>
        <w:ind w:right="849"/>
        <w:rPr>
          <w:sz w:val="36"/>
          <w:szCs w:val="36"/>
        </w:rPr>
      </w:pPr>
      <w:r>
        <w:rPr>
          <w:sz w:val="36"/>
          <w:szCs w:val="36"/>
        </w:rPr>
        <w:t>25-8-24</w:t>
      </w:r>
    </w:p>
    <w:p w14:paraId="6F86BFE4" w14:textId="77777777" w:rsidR="00B30AAA" w:rsidRDefault="00B30AAA" w:rsidP="00B30AAA">
      <w:pPr>
        <w:ind w:right="849"/>
        <w:rPr>
          <w:sz w:val="36"/>
          <w:szCs w:val="36"/>
        </w:rPr>
      </w:pPr>
      <w:r>
        <w:rPr>
          <w:sz w:val="36"/>
          <w:szCs w:val="36"/>
        </w:rPr>
        <w:t xml:space="preserve">МК  </w:t>
      </w:r>
      <w:r w:rsidRPr="00F05B5D">
        <w:rPr>
          <w:sz w:val="36"/>
          <w:szCs w:val="36"/>
        </w:rPr>
        <w:t>Вор в законе Раджик Михралиев (Нижневартовский), который накануне был обнаружен мёртвым в Подмосковье, за день до своей смерти обратился к знакомым с просьбой помочь разобраться с бойцом ММА Исламом Аббасовым. Об этом пишет телеграм-канал Mash.</w:t>
      </w:r>
      <w:r>
        <w:rPr>
          <w:sz w:val="36"/>
          <w:szCs w:val="36"/>
        </w:rPr>
        <w:t xml:space="preserve">  </w:t>
      </w:r>
      <w:r w:rsidRPr="00F05B5D">
        <w:rPr>
          <w:sz w:val="36"/>
          <w:szCs w:val="36"/>
        </w:rPr>
        <w:t>По данным канала, у Михралиева также был конфликт с криминальным авторитетом Бадри Кутаисским.</w:t>
      </w:r>
      <w:r>
        <w:rPr>
          <w:sz w:val="36"/>
          <w:szCs w:val="36"/>
        </w:rPr>
        <w:t xml:space="preserve"> </w:t>
      </w:r>
      <w:r w:rsidRPr="00F05B5D">
        <w:rPr>
          <w:sz w:val="36"/>
          <w:szCs w:val="36"/>
        </w:rPr>
        <w:t>Своим близким Михралиев рассказывал, что причиной его бед стало присвоение неким Курбаном 100 миллионов рублей, после чего тот свалил вину на Нижневартовского и натравил на него своих людей.</w:t>
      </w:r>
      <w:r>
        <w:rPr>
          <w:sz w:val="36"/>
          <w:szCs w:val="36"/>
        </w:rPr>
        <w:t xml:space="preserve"> </w:t>
      </w:r>
      <w:r w:rsidRPr="00F05B5D">
        <w:rPr>
          <w:sz w:val="36"/>
          <w:szCs w:val="36"/>
        </w:rPr>
        <w:t>В субботу вечером водитель ждал Михралиева у дома. Затем шофёр услышал выстрел, зашел в дом и обнаружил тело своего начальника. Известно, что в доме находились четверо человек. Возможно, произошедшее является суицидом.</w:t>
      </w:r>
    </w:p>
    <w:p w14:paraId="1F7C7083" w14:textId="77777777" w:rsidR="00B30AAA" w:rsidRDefault="00B30AAA" w:rsidP="00B30AAA">
      <w:pPr>
        <w:ind w:right="849"/>
        <w:rPr>
          <w:sz w:val="36"/>
          <w:szCs w:val="36"/>
        </w:rPr>
      </w:pPr>
    </w:p>
    <w:p w14:paraId="03F50D9D" w14:textId="77777777" w:rsidR="00B30AAA" w:rsidRDefault="00B30AAA" w:rsidP="00B30AAA">
      <w:pPr>
        <w:ind w:right="849"/>
        <w:rPr>
          <w:sz w:val="36"/>
          <w:szCs w:val="36"/>
        </w:rPr>
      </w:pPr>
      <w:r>
        <w:rPr>
          <w:sz w:val="36"/>
          <w:szCs w:val="36"/>
        </w:rPr>
        <w:t>26-8-24</w:t>
      </w:r>
    </w:p>
    <w:p w14:paraId="6B17E01A" w14:textId="5EF3CBF6" w:rsidR="00B30AAA" w:rsidRPr="003039DE" w:rsidRDefault="00B30AAA" w:rsidP="00B30AAA">
      <w:pPr>
        <w:ind w:right="849"/>
        <w:rPr>
          <w:sz w:val="36"/>
          <w:szCs w:val="36"/>
        </w:rPr>
      </w:pPr>
      <w:r>
        <w:rPr>
          <w:sz w:val="36"/>
          <w:szCs w:val="36"/>
        </w:rPr>
        <w:t xml:space="preserve">Ъ -= </w:t>
      </w:r>
      <w:r w:rsidRPr="003039DE">
        <w:rPr>
          <w:sz w:val="36"/>
          <w:szCs w:val="36"/>
        </w:rPr>
        <w:t xml:space="preserve">На этой неделе светская жизнь начнет продвигаться в сторону Москвы: потянутся через красные таможенные коридоры европейские и турецкие дачники. Но не только они </w:t>
      </w:r>
      <w:r w:rsidR="00891E4B">
        <w:rPr>
          <w:sz w:val="36"/>
          <w:szCs w:val="36"/>
        </w:rPr>
        <w:t>-</w:t>
      </w:r>
      <w:r w:rsidRPr="003039DE">
        <w:rPr>
          <w:sz w:val="36"/>
          <w:szCs w:val="36"/>
        </w:rPr>
        <w:t xml:space="preserve"> многие резиденты светских хроник будут возвращаться в столицу внутренними рейсами. Так, на прошлой неделе в Екатеринбурге впервые состоялась Международная неделя моды UF Lab, которая сразу показала себя событием хорошего светского уровня. А </w:t>
      </w:r>
      <w:r w:rsidRPr="003039DE">
        <w:rPr>
          <w:sz w:val="36"/>
          <w:szCs w:val="36"/>
        </w:rPr>
        <w:lastRenderedPageBreak/>
        <w:t xml:space="preserve">в Нижнем Новгороде прошло вручение Всероссийской барной премии Where2Drink, которая в этот раз приросла затактовым мероприятием </w:t>
      </w:r>
      <w:r w:rsidR="00891E4B">
        <w:rPr>
          <w:sz w:val="36"/>
          <w:szCs w:val="36"/>
        </w:rPr>
        <w:t>«</w:t>
      </w:r>
      <w:r w:rsidRPr="003039DE">
        <w:rPr>
          <w:sz w:val="36"/>
          <w:szCs w:val="36"/>
        </w:rPr>
        <w:t>Бар-хоппинг</w:t>
      </w:r>
      <w:r w:rsidR="00891E4B">
        <w:rPr>
          <w:sz w:val="36"/>
          <w:szCs w:val="36"/>
        </w:rPr>
        <w:t>»</w:t>
      </w:r>
      <w:r w:rsidRPr="003039DE">
        <w:rPr>
          <w:sz w:val="36"/>
          <w:szCs w:val="36"/>
        </w:rPr>
        <w:t xml:space="preserve">. И эта идея, в которой наблюдается огромный светский потенциал едва ли не федерального масштаба. Представьте, лучшие бармены со всей страны приезжают в гости в бары Нижнего Новгорода, чтобы приготовить около 10 тыс. коктейлей, а довольные жители и гости города ходят туда-сюда, выпивают и, как показал этот первый опыт, заканчивают вечер хоровым исполнением песни </w:t>
      </w:r>
      <w:r w:rsidR="00891E4B">
        <w:rPr>
          <w:sz w:val="36"/>
          <w:szCs w:val="36"/>
        </w:rPr>
        <w:t>«</w:t>
      </w:r>
      <w:r w:rsidRPr="003039DE">
        <w:rPr>
          <w:sz w:val="36"/>
          <w:szCs w:val="36"/>
        </w:rPr>
        <w:t>Знаешь ли ты</w:t>
      </w:r>
      <w:r w:rsidR="00891E4B">
        <w:rPr>
          <w:sz w:val="36"/>
          <w:szCs w:val="36"/>
        </w:rPr>
        <w:t>»</w:t>
      </w:r>
      <w:r w:rsidRPr="003039DE">
        <w:rPr>
          <w:sz w:val="36"/>
          <w:szCs w:val="36"/>
        </w:rPr>
        <w:t>, и все это на фоне выдающихся закатов.</w:t>
      </w:r>
    </w:p>
    <w:p w14:paraId="0DFD3BC3" w14:textId="159132F5" w:rsidR="00B30AAA" w:rsidRPr="003039DE" w:rsidRDefault="00B30AAA" w:rsidP="00B30AAA">
      <w:pPr>
        <w:ind w:right="849"/>
        <w:rPr>
          <w:sz w:val="36"/>
          <w:szCs w:val="36"/>
        </w:rPr>
      </w:pPr>
      <w:r w:rsidRPr="003039DE">
        <w:rPr>
          <w:sz w:val="36"/>
          <w:szCs w:val="36"/>
        </w:rPr>
        <w:t>Не то чтобы у Екатеринбурга никогда не было какой-то своей недели моды. Конечно, была, и существует сейчас, прошла в этом году в двадцатый раз. Это предприятие всегда имело очевидную склонность к дефиле с участием нарядных детей, что совершенно замечательно и неизменно дарит массу радости милым крошкам и их родителям. Но, скажем так, самые известные бренды, созданные в Екатеринбурге,</w:t>
      </w:r>
      <w:r w:rsidR="00891E4B">
        <w:rPr>
          <w:sz w:val="36"/>
          <w:szCs w:val="36"/>
        </w:rPr>
        <w:t>-</w:t>
      </w:r>
      <w:r w:rsidRPr="003039DE">
        <w:rPr>
          <w:sz w:val="36"/>
          <w:szCs w:val="36"/>
        </w:rPr>
        <w:t xml:space="preserve"> 12storeez и Ushatava,</w:t>
      </w:r>
      <w:r w:rsidR="00891E4B">
        <w:rPr>
          <w:sz w:val="36"/>
          <w:szCs w:val="36"/>
        </w:rPr>
        <w:t>-</w:t>
      </w:r>
      <w:r w:rsidRPr="003039DE">
        <w:rPr>
          <w:sz w:val="36"/>
          <w:szCs w:val="36"/>
        </w:rPr>
        <w:t xml:space="preserve"> не участвовали в этом празднике моды даже в самом начале своего творческого пути. И вот губернатор Свердловской области Евгений Куйвашев инициировал появление нового проекта U`Fashion, в рамках которого проходили бы не только показы, но и дискуссионная программа, а также Всероссийский конкурс молодых дизайнеров. Идею взялся реализовывать Свердловский областной фонд поддержки предпринимательства, а куратором проекта стала Екатерина Мухина </w:t>
      </w:r>
      <w:r w:rsidR="00891E4B">
        <w:rPr>
          <w:sz w:val="36"/>
          <w:szCs w:val="36"/>
        </w:rPr>
        <w:t>-</w:t>
      </w:r>
      <w:r w:rsidRPr="003039DE">
        <w:rPr>
          <w:sz w:val="36"/>
          <w:szCs w:val="36"/>
        </w:rPr>
        <w:t xml:space="preserve"> не только ветеран отечественного глянца и стилист-международник, но и человек с хорошим вкусом и репутацией. </w:t>
      </w:r>
      <w:r w:rsidR="00891E4B">
        <w:rPr>
          <w:sz w:val="36"/>
          <w:szCs w:val="36"/>
        </w:rPr>
        <w:t>«</w:t>
      </w:r>
      <w:r w:rsidRPr="003039DE">
        <w:rPr>
          <w:sz w:val="36"/>
          <w:szCs w:val="36"/>
        </w:rPr>
        <w:t>Пора делиться опытом. Когда-то мы все тоже были маленькими и ничего не знали, и были люди, которые давали себе труд садиться и объяснять правила</w:t>
      </w:r>
      <w:r w:rsidR="00891E4B">
        <w:rPr>
          <w:sz w:val="36"/>
          <w:szCs w:val="36"/>
        </w:rPr>
        <w:t>»</w:t>
      </w:r>
      <w:r w:rsidRPr="003039DE">
        <w:rPr>
          <w:sz w:val="36"/>
          <w:szCs w:val="36"/>
        </w:rPr>
        <w:t>,</w:t>
      </w:r>
      <w:r w:rsidR="00891E4B">
        <w:rPr>
          <w:sz w:val="36"/>
          <w:szCs w:val="36"/>
        </w:rPr>
        <w:t>-</w:t>
      </w:r>
      <w:r w:rsidRPr="003039DE">
        <w:rPr>
          <w:sz w:val="36"/>
          <w:szCs w:val="36"/>
        </w:rPr>
        <w:t xml:space="preserve"> </w:t>
      </w:r>
      <w:r w:rsidRPr="003039DE">
        <w:rPr>
          <w:sz w:val="36"/>
          <w:szCs w:val="36"/>
        </w:rPr>
        <w:lastRenderedPageBreak/>
        <w:t xml:space="preserve">объясняет свое участие госпожа Мухина. А ее участие объясняет доверие к проекту таких состоявшихся брендов, как Ruban, Vika Gazinskaya, House of Leo, Gapanovich, GOOROO и другие. Впрочем, те самые флагманы фешен-бизнеса родом из Екатеринбурга решили и тут не рисковать и участвовать не стали. Но в остальном идея непосредственных встреч, дискуссий и передачи опыта от старших товарищей к начинающим, от представителей модных универмагов к представителям молодых брендов была вполне реализована. За известными брендами в гости в Екатеринбург потянулись известные модные блогеры и просто известные в мире моды люди: бывшие главредами Vogue Мария Федорова и Виктория Давыдова, Влад Лисовец, Сабина Ахмедова, Евгений Заболотный, Дарина Алексеева, Дмитрий Логинов, Наталья Бардо, Марьям Тилляева, Ирина Чайковская, Елена Крыгина, Елена Окутина, Наталья Максимова, Николай Овечкин и другие. Параллельно Екатеринбург демонстрировал себя гостям как чрезвычайно гастрономически развитый регион, а показы проходили в разных локациях, самой предсказуемой из которых был </w:t>
      </w:r>
      <w:r w:rsidR="00891E4B">
        <w:rPr>
          <w:sz w:val="36"/>
          <w:szCs w:val="36"/>
        </w:rPr>
        <w:t>«</w:t>
      </w:r>
      <w:r w:rsidRPr="003039DE">
        <w:rPr>
          <w:sz w:val="36"/>
          <w:szCs w:val="36"/>
        </w:rPr>
        <w:t>Ельцин-центр</w:t>
      </w:r>
      <w:r w:rsidR="00891E4B">
        <w:rPr>
          <w:sz w:val="36"/>
          <w:szCs w:val="36"/>
        </w:rPr>
        <w:t>»</w:t>
      </w:r>
      <w:r w:rsidRPr="003039DE">
        <w:rPr>
          <w:sz w:val="36"/>
          <w:szCs w:val="36"/>
        </w:rPr>
        <w:t>. Но началось все вообще в Верхней Пышме, в музейном комплексе, где находится крупнейший в России частный музей автотехники, а в дальнейшем были задействованы другие нестандартные площадки. В общем, событие получилось насыщенным и настолько рабочим, что до караоке гости фешен-смотра добирались не каждый вечер и не очень надолго.</w:t>
      </w:r>
      <w:r>
        <w:rPr>
          <w:sz w:val="36"/>
          <w:szCs w:val="36"/>
        </w:rPr>
        <w:t xml:space="preserve"> </w:t>
      </w:r>
    </w:p>
    <w:p w14:paraId="46EA541F" w14:textId="77777777" w:rsidR="00B30AAA" w:rsidRDefault="00B30AAA" w:rsidP="00B30AAA">
      <w:pPr>
        <w:ind w:right="849"/>
        <w:rPr>
          <w:sz w:val="36"/>
          <w:szCs w:val="36"/>
        </w:rPr>
      </w:pPr>
      <w:r w:rsidRPr="003039DE">
        <w:rPr>
          <w:sz w:val="36"/>
          <w:szCs w:val="36"/>
        </w:rPr>
        <w:t>Евгения Милова, обозреватель “Ъ”</w:t>
      </w:r>
    </w:p>
    <w:p w14:paraId="26AA1084" w14:textId="77777777" w:rsidR="00B30AAA" w:rsidRDefault="00B30AAA" w:rsidP="00B30AAA">
      <w:pPr>
        <w:ind w:right="849"/>
        <w:rPr>
          <w:sz w:val="36"/>
          <w:szCs w:val="36"/>
        </w:rPr>
      </w:pPr>
    </w:p>
    <w:p w14:paraId="654856F7" w14:textId="77777777" w:rsidR="00B30AAA" w:rsidRDefault="00B30AAA" w:rsidP="00B30AAA">
      <w:pPr>
        <w:ind w:right="849"/>
        <w:rPr>
          <w:sz w:val="36"/>
          <w:szCs w:val="36"/>
        </w:rPr>
      </w:pPr>
      <w:r>
        <w:rPr>
          <w:sz w:val="36"/>
          <w:szCs w:val="36"/>
        </w:rPr>
        <w:t>26-8-24</w:t>
      </w:r>
    </w:p>
    <w:p w14:paraId="233D38B8" w14:textId="34A59C65" w:rsidR="00B30AAA" w:rsidRPr="003A7C10" w:rsidRDefault="00B30AAA" w:rsidP="00B30AAA">
      <w:pPr>
        <w:ind w:right="849"/>
        <w:rPr>
          <w:sz w:val="36"/>
          <w:szCs w:val="36"/>
        </w:rPr>
      </w:pPr>
      <w:r>
        <w:rPr>
          <w:sz w:val="36"/>
          <w:szCs w:val="36"/>
        </w:rPr>
        <w:t xml:space="preserve">Ъ -= </w:t>
      </w:r>
      <w:r w:rsidRPr="003A7C10">
        <w:rPr>
          <w:sz w:val="36"/>
          <w:szCs w:val="36"/>
        </w:rPr>
        <w:t xml:space="preserve">ВВС Израиля в воскресенье нанесли массированный удар по югу Ливана, целью которого </w:t>
      </w:r>
      <w:r w:rsidRPr="003A7C10">
        <w:rPr>
          <w:sz w:val="36"/>
          <w:szCs w:val="36"/>
        </w:rPr>
        <w:lastRenderedPageBreak/>
        <w:t xml:space="preserve">стали объекты радикального шиитского движения </w:t>
      </w:r>
      <w:r w:rsidR="00891E4B">
        <w:rPr>
          <w:sz w:val="36"/>
          <w:szCs w:val="36"/>
        </w:rPr>
        <w:t>«</w:t>
      </w:r>
      <w:r w:rsidRPr="003A7C10">
        <w:rPr>
          <w:sz w:val="36"/>
          <w:szCs w:val="36"/>
        </w:rPr>
        <w:t>Хезболла</w:t>
      </w:r>
      <w:r w:rsidR="00891E4B">
        <w:rPr>
          <w:sz w:val="36"/>
          <w:szCs w:val="36"/>
        </w:rPr>
        <w:t>»</w:t>
      </w:r>
      <w:r w:rsidRPr="003A7C10">
        <w:rPr>
          <w:sz w:val="36"/>
          <w:szCs w:val="36"/>
        </w:rPr>
        <w:t xml:space="preserve">. Силовую акцию с участием около 100 истребителей премьер-министр страны Биньямин Нетаньяху назвал превентивным ударом для срыва беспрецедентной атаки на Тель-Авив, в которой </w:t>
      </w:r>
      <w:r w:rsidR="00891E4B">
        <w:rPr>
          <w:sz w:val="36"/>
          <w:szCs w:val="36"/>
        </w:rPr>
        <w:t>«</w:t>
      </w:r>
      <w:r w:rsidRPr="003A7C10">
        <w:rPr>
          <w:sz w:val="36"/>
          <w:szCs w:val="36"/>
        </w:rPr>
        <w:t>Хезболла</w:t>
      </w:r>
      <w:r w:rsidR="00891E4B">
        <w:rPr>
          <w:sz w:val="36"/>
          <w:szCs w:val="36"/>
        </w:rPr>
        <w:t>»</w:t>
      </w:r>
      <w:r w:rsidRPr="003A7C10">
        <w:rPr>
          <w:sz w:val="36"/>
          <w:szCs w:val="36"/>
        </w:rPr>
        <w:t xml:space="preserve"> планировала использовать тысячи ракет и беспилотников. Удару по Ливану предшествовала атака на Израиль, которую </w:t>
      </w:r>
      <w:r w:rsidR="00891E4B">
        <w:rPr>
          <w:sz w:val="36"/>
          <w:szCs w:val="36"/>
        </w:rPr>
        <w:t>«</w:t>
      </w:r>
      <w:r w:rsidRPr="003A7C10">
        <w:rPr>
          <w:sz w:val="36"/>
          <w:szCs w:val="36"/>
        </w:rPr>
        <w:t>Хезболла</w:t>
      </w:r>
      <w:r w:rsidR="00891E4B">
        <w:rPr>
          <w:sz w:val="36"/>
          <w:szCs w:val="36"/>
        </w:rPr>
        <w:t>»</w:t>
      </w:r>
      <w:r w:rsidRPr="003A7C10">
        <w:rPr>
          <w:sz w:val="36"/>
          <w:szCs w:val="36"/>
        </w:rPr>
        <w:t xml:space="preserve"> назвала первым этапом возмездия за ликвидацию в Бейруте 30 июля командира военного крыла группировки Фуада Шокра. Уже после израильского авианалета на юг Ливана </w:t>
      </w:r>
      <w:r w:rsidR="00891E4B">
        <w:rPr>
          <w:sz w:val="36"/>
          <w:szCs w:val="36"/>
        </w:rPr>
        <w:t>«</w:t>
      </w:r>
      <w:r w:rsidRPr="003A7C10">
        <w:rPr>
          <w:sz w:val="36"/>
          <w:szCs w:val="36"/>
        </w:rPr>
        <w:t>Хезболла</w:t>
      </w:r>
      <w:r w:rsidR="00891E4B">
        <w:rPr>
          <w:sz w:val="36"/>
          <w:szCs w:val="36"/>
        </w:rPr>
        <w:t>»</w:t>
      </w:r>
      <w:r w:rsidRPr="003A7C10">
        <w:rPr>
          <w:sz w:val="36"/>
          <w:szCs w:val="36"/>
        </w:rPr>
        <w:t xml:space="preserve"> нанесла ответный удар и пообещала продолжать атаки в своей войне с Израилем, не дожидаясь Ирана.</w:t>
      </w:r>
    </w:p>
    <w:p w14:paraId="7EB5AF66" w14:textId="4FD92EAE" w:rsidR="00B30AAA" w:rsidRPr="003A7C10" w:rsidRDefault="00B30AAA" w:rsidP="00B30AAA">
      <w:pPr>
        <w:ind w:right="849"/>
        <w:rPr>
          <w:sz w:val="36"/>
          <w:szCs w:val="36"/>
        </w:rPr>
      </w:pPr>
      <w:r w:rsidRPr="003A7C10">
        <w:rPr>
          <w:sz w:val="36"/>
          <w:szCs w:val="36"/>
        </w:rPr>
        <w:t xml:space="preserve">Мотивы принятия израильским руководством решения об атаке на объекты </w:t>
      </w:r>
      <w:r w:rsidR="00891E4B">
        <w:rPr>
          <w:sz w:val="36"/>
          <w:szCs w:val="36"/>
        </w:rPr>
        <w:t>«</w:t>
      </w:r>
      <w:r w:rsidRPr="003A7C10">
        <w:rPr>
          <w:sz w:val="36"/>
          <w:szCs w:val="36"/>
        </w:rPr>
        <w:t>Хезболлы</w:t>
      </w:r>
      <w:r w:rsidR="00891E4B">
        <w:rPr>
          <w:sz w:val="36"/>
          <w:szCs w:val="36"/>
        </w:rPr>
        <w:t>»</w:t>
      </w:r>
      <w:r w:rsidRPr="003A7C10">
        <w:rPr>
          <w:sz w:val="36"/>
          <w:szCs w:val="36"/>
        </w:rPr>
        <w:t xml:space="preserve"> на юге Ливана изложила в своем заявлении в воскресенье канцелярия премьер-министра страны Биньямина Нетаньяху.</w:t>
      </w:r>
    </w:p>
    <w:p w14:paraId="1B16E3FA" w14:textId="39587464" w:rsidR="00B30AAA" w:rsidRPr="003A7C10" w:rsidRDefault="00891E4B" w:rsidP="00B30AAA">
      <w:pPr>
        <w:ind w:right="849"/>
        <w:rPr>
          <w:sz w:val="36"/>
          <w:szCs w:val="36"/>
        </w:rPr>
      </w:pPr>
      <w:r>
        <w:rPr>
          <w:sz w:val="36"/>
          <w:szCs w:val="36"/>
        </w:rPr>
        <w:t>«</w:t>
      </w:r>
      <w:r w:rsidR="00B30AAA" w:rsidRPr="003A7C10">
        <w:rPr>
          <w:sz w:val="36"/>
          <w:szCs w:val="36"/>
        </w:rPr>
        <w:t xml:space="preserve">Рано утром мы обнаружили, что </w:t>
      </w:r>
      <w:r>
        <w:rPr>
          <w:sz w:val="36"/>
          <w:szCs w:val="36"/>
        </w:rPr>
        <w:t>«</w:t>
      </w:r>
      <w:r w:rsidR="00B30AAA" w:rsidRPr="003A7C10">
        <w:rPr>
          <w:sz w:val="36"/>
          <w:szCs w:val="36"/>
        </w:rPr>
        <w:t>Хезболла</w:t>
      </w:r>
      <w:r>
        <w:rPr>
          <w:sz w:val="36"/>
          <w:szCs w:val="36"/>
        </w:rPr>
        <w:t>»</w:t>
      </w:r>
      <w:r w:rsidR="00B30AAA" w:rsidRPr="003A7C10">
        <w:rPr>
          <w:sz w:val="36"/>
          <w:szCs w:val="36"/>
        </w:rPr>
        <w:t xml:space="preserve"> готовится атаковать Израиль. Вместе с министром обороны и начальником Генштаба мы поручили Армии обороны Израиля действовать превентивно для устранения угрозы</w:t>
      </w:r>
      <w:r>
        <w:rPr>
          <w:sz w:val="36"/>
          <w:szCs w:val="36"/>
        </w:rPr>
        <w:t>»</w:t>
      </w:r>
      <w:r w:rsidR="00B30AAA" w:rsidRPr="003A7C10">
        <w:rPr>
          <w:sz w:val="36"/>
          <w:szCs w:val="36"/>
        </w:rPr>
        <w:t>,</w:t>
      </w:r>
      <w:r>
        <w:rPr>
          <w:sz w:val="36"/>
          <w:szCs w:val="36"/>
        </w:rPr>
        <w:t>-</w:t>
      </w:r>
      <w:r w:rsidR="00B30AAA" w:rsidRPr="003A7C10">
        <w:rPr>
          <w:sz w:val="36"/>
          <w:szCs w:val="36"/>
        </w:rPr>
        <w:t xml:space="preserve"> говорится в сообщении.</w:t>
      </w:r>
    </w:p>
    <w:p w14:paraId="5834B47A" w14:textId="2FB17F3B" w:rsidR="00B30AAA" w:rsidRPr="003A7C10" w:rsidRDefault="00B30AAA" w:rsidP="00B30AAA">
      <w:pPr>
        <w:ind w:right="849"/>
        <w:rPr>
          <w:sz w:val="36"/>
          <w:szCs w:val="36"/>
        </w:rPr>
      </w:pPr>
      <w:r w:rsidRPr="003A7C10">
        <w:rPr>
          <w:sz w:val="36"/>
          <w:szCs w:val="36"/>
        </w:rPr>
        <w:t xml:space="preserve">В ходе состоявшегося в воскресенье </w:t>
      </w:r>
      <w:r>
        <w:rPr>
          <w:sz w:val="36"/>
          <w:szCs w:val="36"/>
        </w:rPr>
        <w:t xml:space="preserve">25-го </w:t>
      </w:r>
      <w:r w:rsidRPr="003A7C10">
        <w:rPr>
          <w:sz w:val="36"/>
          <w:szCs w:val="36"/>
        </w:rPr>
        <w:t xml:space="preserve">в Тель-Авиве в семь утра заседания военно-политического кабинета премьер Нетаньяху подтвердил, что незадолго до этого он лично отдал приказ нанести превентивные удары по объектам </w:t>
      </w:r>
      <w:r w:rsidR="00891E4B">
        <w:rPr>
          <w:sz w:val="36"/>
          <w:szCs w:val="36"/>
        </w:rPr>
        <w:t>«</w:t>
      </w:r>
      <w:r w:rsidRPr="003A7C10">
        <w:rPr>
          <w:sz w:val="36"/>
          <w:szCs w:val="36"/>
        </w:rPr>
        <w:t>Хезболлы</w:t>
      </w:r>
      <w:r w:rsidR="00891E4B">
        <w:rPr>
          <w:sz w:val="36"/>
          <w:szCs w:val="36"/>
        </w:rPr>
        <w:t>»</w:t>
      </w:r>
      <w:r w:rsidRPr="003A7C10">
        <w:rPr>
          <w:sz w:val="36"/>
          <w:szCs w:val="36"/>
        </w:rPr>
        <w:t xml:space="preserve"> на ливанской территории в координации с министром обороны Йоавом Галантом и начальником Генштаба Герци Халеви.</w:t>
      </w:r>
    </w:p>
    <w:p w14:paraId="78FC912C" w14:textId="188E475D" w:rsidR="00B30AAA" w:rsidRPr="003A7C10" w:rsidRDefault="00B30AAA" w:rsidP="00B30AAA">
      <w:pPr>
        <w:ind w:right="849"/>
        <w:rPr>
          <w:sz w:val="36"/>
          <w:szCs w:val="36"/>
        </w:rPr>
      </w:pPr>
      <w:r w:rsidRPr="003A7C10">
        <w:rPr>
          <w:sz w:val="36"/>
          <w:szCs w:val="36"/>
        </w:rPr>
        <w:t xml:space="preserve">Назвав проведенную акцию по уничтожению тысяч ракет </w:t>
      </w:r>
      <w:r w:rsidR="00891E4B">
        <w:rPr>
          <w:sz w:val="36"/>
          <w:szCs w:val="36"/>
        </w:rPr>
        <w:t>«</w:t>
      </w:r>
      <w:r w:rsidRPr="003A7C10">
        <w:rPr>
          <w:sz w:val="36"/>
          <w:szCs w:val="36"/>
        </w:rPr>
        <w:t>Хезболлы</w:t>
      </w:r>
      <w:r w:rsidR="00891E4B">
        <w:rPr>
          <w:sz w:val="36"/>
          <w:szCs w:val="36"/>
        </w:rPr>
        <w:t>»</w:t>
      </w:r>
      <w:r w:rsidRPr="003A7C10">
        <w:rPr>
          <w:sz w:val="36"/>
          <w:szCs w:val="36"/>
        </w:rPr>
        <w:t xml:space="preserve"> успешной,  Нетаньяху указал на то, что Израиль готов действовать как в обороне, так и в нападении, то есть не только отбивать атаки, но и </w:t>
      </w:r>
      <w:r w:rsidRPr="003A7C10">
        <w:rPr>
          <w:sz w:val="36"/>
          <w:szCs w:val="36"/>
        </w:rPr>
        <w:lastRenderedPageBreak/>
        <w:t>предотвращать их.</w:t>
      </w:r>
      <w:r>
        <w:rPr>
          <w:sz w:val="36"/>
          <w:szCs w:val="36"/>
        </w:rPr>
        <w:t xml:space="preserve"> </w:t>
      </w:r>
      <w:r w:rsidR="00891E4B">
        <w:rPr>
          <w:sz w:val="36"/>
          <w:szCs w:val="36"/>
        </w:rPr>
        <w:t>«</w:t>
      </w:r>
      <w:r w:rsidRPr="003A7C10">
        <w:rPr>
          <w:sz w:val="36"/>
          <w:szCs w:val="36"/>
        </w:rPr>
        <w:t>Мы полны решимости сделать все возможное, чтобы защитить нашу страну, безопасно вернуть жителей севера в свои дома и продолжать придерживаться простого правила: тот, кто бьет по нам, мы бьем по нему</w:t>
      </w:r>
      <w:r w:rsidR="00891E4B">
        <w:rPr>
          <w:sz w:val="36"/>
          <w:szCs w:val="36"/>
        </w:rPr>
        <w:t>»</w:t>
      </w:r>
      <w:r w:rsidRPr="003A7C10">
        <w:rPr>
          <w:sz w:val="36"/>
          <w:szCs w:val="36"/>
        </w:rPr>
        <w:t>,</w:t>
      </w:r>
      <w:r w:rsidR="00891E4B">
        <w:rPr>
          <w:sz w:val="36"/>
          <w:szCs w:val="36"/>
        </w:rPr>
        <w:t>-</w:t>
      </w:r>
      <w:r w:rsidRPr="003A7C10">
        <w:rPr>
          <w:sz w:val="36"/>
          <w:szCs w:val="36"/>
        </w:rPr>
        <w:t xml:space="preserve"> заявил израильский лидер.</w:t>
      </w:r>
      <w:r>
        <w:rPr>
          <w:sz w:val="36"/>
          <w:szCs w:val="36"/>
        </w:rPr>
        <w:t xml:space="preserve"> </w:t>
      </w:r>
      <w:r w:rsidRPr="003A7C10">
        <w:rPr>
          <w:sz w:val="36"/>
          <w:szCs w:val="36"/>
        </w:rPr>
        <w:t xml:space="preserve">Подробности авианалета на объекты в Ливане сообщил официальный представитель Армии обороны Израиля Даниэль Хагари. </w:t>
      </w:r>
      <w:r w:rsidR="00891E4B">
        <w:rPr>
          <w:sz w:val="36"/>
          <w:szCs w:val="36"/>
        </w:rPr>
        <w:t>«</w:t>
      </w:r>
      <w:r w:rsidRPr="003A7C10">
        <w:rPr>
          <w:sz w:val="36"/>
          <w:szCs w:val="36"/>
        </w:rPr>
        <w:t xml:space="preserve">Около 100 истребителей ВВС атаковали и уничтожили тысячи контейнеров со снарядами </w:t>
      </w:r>
      <w:r w:rsidR="00891E4B">
        <w:rPr>
          <w:sz w:val="36"/>
          <w:szCs w:val="36"/>
        </w:rPr>
        <w:t>«</w:t>
      </w:r>
      <w:r w:rsidRPr="003A7C10">
        <w:rPr>
          <w:sz w:val="36"/>
          <w:szCs w:val="36"/>
        </w:rPr>
        <w:t>Хезболлы</w:t>
      </w:r>
      <w:r w:rsidR="00891E4B">
        <w:rPr>
          <w:sz w:val="36"/>
          <w:szCs w:val="36"/>
        </w:rPr>
        <w:t>»</w:t>
      </w:r>
      <w:r w:rsidRPr="003A7C10">
        <w:rPr>
          <w:sz w:val="36"/>
          <w:szCs w:val="36"/>
        </w:rPr>
        <w:t xml:space="preserve">, большая часть которых была нацелена на север страны, а некоторые из них </w:t>
      </w:r>
      <w:r w:rsidR="00891E4B">
        <w:rPr>
          <w:sz w:val="36"/>
          <w:szCs w:val="36"/>
        </w:rPr>
        <w:t>-</w:t>
      </w:r>
      <w:r w:rsidRPr="003A7C10">
        <w:rPr>
          <w:sz w:val="36"/>
          <w:szCs w:val="36"/>
        </w:rPr>
        <w:t xml:space="preserve"> на центральную часть Израиля</w:t>
      </w:r>
      <w:r w:rsidR="00891E4B">
        <w:rPr>
          <w:sz w:val="36"/>
          <w:szCs w:val="36"/>
        </w:rPr>
        <w:t>»</w:t>
      </w:r>
      <w:r w:rsidRPr="003A7C10">
        <w:rPr>
          <w:sz w:val="36"/>
          <w:szCs w:val="36"/>
        </w:rPr>
        <w:t>,</w:t>
      </w:r>
      <w:r w:rsidR="00891E4B">
        <w:rPr>
          <w:sz w:val="36"/>
          <w:szCs w:val="36"/>
        </w:rPr>
        <w:t>-</w:t>
      </w:r>
      <w:r w:rsidRPr="003A7C10">
        <w:rPr>
          <w:sz w:val="36"/>
          <w:szCs w:val="36"/>
        </w:rPr>
        <w:t xml:space="preserve"> заявил  Хагари.</w:t>
      </w:r>
    </w:p>
    <w:p w14:paraId="0C5A318F" w14:textId="77777777" w:rsidR="00B30AAA" w:rsidRPr="003A7C10" w:rsidRDefault="00B30AAA" w:rsidP="00B30AAA">
      <w:pPr>
        <w:ind w:right="849"/>
        <w:rPr>
          <w:sz w:val="36"/>
          <w:szCs w:val="36"/>
        </w:rPr>
      </w:pPr>
      <w:r w:rsidRPr="003A7C10">
        <w:rPr>
          <w:sz w:val="36"/>
          <w:szCs w:val="36"/>
        </w:rPr>
        <w:t>В свою очередь, как сообщает газета Times of Israel, при принятии решения об упреждающем ударе счет шел на минуты. Свой рейд на территорию Ливана ВВС Израиля совершили в 4:45, то есть за 15 минут до запрограммированного пуска ракет по Тель-Авиву, который должен был произойти в пять утра.</w:t>
      </w:r>
    </w:p>
    <w:p w14:paraId="7B2BF610" w14:textId="52D6B870" w:rsidR="00B30AAA" w:rsidRPr="003A7C10" w:rsidRDefault="00B30AAA" w:rsidP="00B30AAA">
      <w:pPr>
        <w:ind w:right="849"/>
        <w:rPr>
          <w:sz w:val="36"/>
          <w:szCs w:val="36"/>
        </w:rPr>
      </w:pPr>
      <w:r w:rsidRPr="003A7C10">
        <w:rPr>
          <w:sz w:val="36"/>
          <w:szCs w:val="36"/>
        </w:rPr>
        <w:t xml:space="preserve">Ранее в воскресенье </w:t>
      </w:r>
      <w:r w:rsidR="00891E4B">
        <w:rPr>
          <w:sz w:val="36"/>
          <w:szCs w:val="36"/>
        </w:rPr>
        <w:t>«</w:t>
      </w:r>
      <w:r w:rsidRPr="003A7C10">
        <w:rPr>
          <w:sz w:val="36"/>
          <w:szCs w:val="36"/>
        </w:rPr>
        <w:t>Хезболла</w:t>
      </w:r>
      <w:r w:rsidR="00891E4B">
        <w:rPr>
          <w:sz w:val="36"/>
          <w:szCs w:val="36"/>
        </w:rPr>
        <w:t>»</w:t>
      </w:r>
      <w:r w:rsidRPr="003A7C10">
        <w:rPr>
          <w:sz w:val="36"/>
          <w:szCs w:val="36"/>
        </w:rPr>
        <w:t xml:space="preserve"> заявила о начале ответных действий за удар Израиля по пригороду Бейрута и убийство одного из своих командиров Фуада Шукра. В заявлении радикальной шиитской группировки говорится: </w:t>
      </w:r>
      <w:r w:rsidR="00891E4B">
        <w:rPr>
          <w:sz w:val="36"/>
          <w:szCs w:val="36"/>
        </w:rPr>
        <w:t>«</w:t>
      </w:r>
      <w:r w:rsidRPr="003A7C10">
        <w:rPr>
          <w:sz w:val="36"/>
          <w:szCs w:val="36"/>
        </w:rPr>
        <w:t>В качестве первичного ответа на агрессию в южном пригороде Бейрута, в результате которой погибли командир Фуад Шукр и еще нескольких наших граждан, 25 августа бойцы исламского сопротивления начали массированную воздушную атаку с применением БПЛА (по целям.</w:t>
      </w:r>
      <w:r w:rsidR="00891E4B">
        <w:rPr>
          <w:sz w:val="36"/>
          <w:szCs w:val="36"/>
        </w:rPr>
        <w:t>-</w:t>
      </w:r>
      <w:r w:rsidRPr="003A7C10">
        <w:rPr>
          <w:sz w:val="36"/>
          <w:szCs w:val="36"/>
        </w:rPr>
        <w:t xml:space="preserve"> “Ъ”) в глубине сионистского образования</w:t>
      </w:r>
      <w:r w:rsidR="00891E4B">
        <w:rPr>
          <w:sz w:val="36"/>
          <w:szCs w:val="36"/>
        </w:rPr>
        <w:t>»</w:t>
      </w:r>
      <w:r w:rsidRPr="003A7C10">
        <w:rPr>
          <w:sz w:val="36"/>
          <w:szCs w:val="36"/>
        </w:rPr>
        <w:t>.</w:t>
      </w:r>
    </w:p>
    <w:p w14:paraId="608BD014" w14:textId="6B1B7904" w:rsidR="00B30AAA" w:rsidRPr="003A7C10" w:rsidRDefault="00B30AAA" w:rsidP="00B30AAA">
      <w:pPr>
        <w:ind w:right="849"/>
        <w:rPr>
          <w:sz w:val="36"/>
          <w:szCs w:val="36"/>
        </w:rPr>
      </w:pPr>
      <w:r w:rsidRPr="003A7C10">
        <w:rPr>
          <w:sz w:val="36"/>
          <w:szCs w:val="36"/>
        </w:rPr>
        <w:t xml:space="preserve">В официальном сообщении </w:t>
      </w:r>
      <w:r w:rsidR="00891E4B">
        <w:rPr>
          <w:sz w:val="36"/>
          <w:szCs w:val="36"/>
        </w:rPr>
        <w:t>«</w:t>
      </w:r>
      <w:r w:rsidRPr="003A7C10">
        <w:rPr>
          <w:sz w:val="36"/>
          <w:szCs w:val="36"/>
        </w:rPr>
        <w:t>Хезболлы</w:t>
      </w:r>
      <w:r w:rsidR="00891E4B">
        <w:rPr>
          <w:sz w:val="36"/>
          <w:szCs w:val="36"/>
        </w:rPr>
        <w:t>»</w:t>
      </w:r>
      <w:r w:rsidRPr="003A7C10">
        <w:rPr>
          <w:sz w:val="36"/>
          <w:szCs w:val="36"/>
        </w:rPr>
        <w:t xml:space="preserve"> говорится об </w:t>
      </w:r>
      <w:r w:rsidR="00891E4B">
        <w:rPr>
          <w:sz w:val="36"/>
          <w:szCs w:val="36"/>
        </w:rPr>
        <w:t>«</w:t>
      </w:r>
      <w:r w:rsidRPr="003A7C10">
        <w:rPr>
          <w:sz w:val="36"/>
          <w:szCs w:val="36"/>
        </w:rPr>
        <w:t>успешном пуске</w:t>
      </w:r>
      <w:r w:rsidR="00891E4B">
        <w:rPr>
          <w:sz w:val="36"/>
          <w:szCs w:val="36"/>
        </w:rPr>
        <w:t>»</w:t>
      </w:r>
      <w:r w:rsidRPr="003A7C10">
        <w:rPr>
          <w:sz w:val="36"/>
          <w:szCs w:val="36"/>
        </w:rPr>
        <w:t xml:space="preserve"> 320 ракет по 11 военным объектам Израиля: базам ЦАХАЛа Майрун, Заатун и Сахель, двум базам на Голанских высотах, трем казармам и ряду опорных пунктов.</w:t>
      </w:r>
    </w:p>
    <w:p w14:paraId="6EBA6A4D" w14:textId="77777777" w:rsidR="00B30AAA" w:rsidRPr="003A7C10" w:rsidRDefault="00B30AAA" w:rsidP="00B30AAA">
      <w:pPr>
        <w:ind w:right="849"/>
        <w:rPr>
          <w:sz w:val="36"/>
          <w:szCs w:val="36"/>
        </w:rPr>
      </w:pPr>
      <w:r w:rsidRPr="003A7C10">
        <w:rPr>
          <w:sz w:val="36"/>
          <w:szCs w:val="36"/>
        </w:rPr>
        <w:lastRenderedPageBreak/>
        <w:t>Уже после превентивного удара Израиля шиитская группировка нанесла еще один удар по израильским военным объектам, в котором использовались 210 ракет и 20 БПЛА.</w:t>
      </w:r>
    </w:p>
    <w:p w14:paraId="008D006A" w14:textId="48BF515B" w:rsidR="00B30AAA" w:rsidRPr="003A7C10" w:rsidRDefault="00891E4B" w:rsidP="00B30AAA">
      <w:pPr>
        <w:ind w:right="849"/>
        <w:rPr>
          <w:sz w:val="36"/>
          <w:szCs w:val="36"/>
        </w:rPr>
      </w:pPr>
      <w:r>
        <w:rPr>
          <w:sz w:val="36"/>
          <w:szCs w:val="36"/>
        </w:rPr>
        <w:t>«</w:t>
      </w:r>
      <w:r w:rsidR="00B30AAA" w:rsidRPr="003A7C10">
        <w:rPr>
          <w:sz w:val="36"/>
          <w:szCs w:val="36"/>
        </w:rPr>
        <w:t>Наша военная операция на сегодня завершена благодаря Всевышнему</w:t>
      </w:r>
      <w:r>
        <w:rPr>
          <w:sz w:val="36"/>
          <w:szCs w:val="36"/>
        </w:rPr>
        <w:t>»</w:t>
      </w:r>
      <w:r w:rsidR="00B30AAA" w:rsidRPr="003A7C10">
        <w:rPr>
          <w:sz w:val="36"/>
          <w:szCs w:val="36"/>
        </w:rPr>
        <w:t>,</w:t>
      </w:r>
      <w:r>
        <w:rPr>
          <w:sz w:val="36"/>
          <w:szCs w:val="36"/>
        </w:rPr>
        <w:t>-</w:t>
      </w:r>
      <w:r w:rsidR="00B30AAA" w:rsidRPr="003A7C10">
        <w:rPr>
          <w:sz w:val="36"/>
          <w:szCs w:val="36"/>
        </w:rPr>
        <w:t xml:space="preserve"> говорится в заявлении </w:t>
      </w:r>
      <w:r>
        <w:rPr>
          <w:sz w:val="36"/>
          <w:szCs w:val="36"/>
        </w:rPr>
        <w:t>«</w:t>
      </w:r>
      <w:r w:rsidR="00B30AAA" w:rsidRPr="003A7C10">
        <w:rPr>
          <w:sz w:val="36"/>
          <w:szCs w:val="36"/>
        </w:rPr>
        <w:t>Хезболлы</w:t>
      </w:r>
      <w:r>
        <w:rPr>
          <w:sz w:val="36"/>
          <w:szCs w:val="36"/>
        </w:rPr>
        <w:t>»</w:t>
      </w:r>
      <w:r w:rsidR="00B30AAA" w:rsidRPr="003A7C10">
        <w:rPr>
          <w:sz w:val="36"/>
          <w:szCs w:val="36"/>
        </w:rPr>
        <w:t>, которое было сделано накануне намеченного на вечер воскресенья выступления лидера организации Хасана Насраллы.</w:t>
      </w:r>
    </w:p>
    <w:p w14:paraId="3C55A079" w14:textId="0B41D972" w:rsidR="00B30AAA" w:rsidRPr="003A7C10" w:rsidRDefault="00891E4B" w:rsidP="00B30AAA">
      <w:pPr>
        <w:ind w:right="849"/>
        <w:rPr>
          <w:sz w:val="36"/>
          <w:szCs w:val="36"/>
        </w:rPr>
      </w:pPr>
      <w:r>
        <w:rPr>
          <w:sz w:val="36"/>
          <w:szCs w:val="36"/>
        </w:rPr>
        <w:t>«</w:t>
      </w:r>
      <w:r w:rsidR="00B30AAA" w:rsidRPr="003A7C10">
        <w:rPr>
          <w:sz w:val="36"/>
          <w:szCs w:val="36"/>
        </w:rPr>
        <w:t>Исламское сопротивление в Ливане находится в максимальной готовности и силой ответит на любую сионистскую агрессию, особенно если будут затронуты гражданские, ответ будет очень сильным и жестким</w:t>
      </w:r>
      <w:r>
        <w:rPr>
          <w:sz w:val="36"/>
          <w:szCs w:val="36"/>
        </w:rPr>
        <w:t>»</w:t>
      </w:r>
      <w:r w:rsidR="00B30AAA" w:rsidRPr="003A7C10">
        <w:rPr>
          <w:sz w:val="36"/>
          <w:szCs w:val="36"/>
        </w:rPr>
        <w:t>,</w:t>
      </w:r>
      <w:r>
        <w:rPr>
          <w:sz w:val="36"/>
          <w:szCs w:val="36"/>
        </w:rPr>
        <w:t>-</w:t>
      </w:r>
      <w:r w:rsidR="00B30AAA" w:rsidRPr="003A7C10">
        <w:rPr>
          <w:sz w:val="36"/>
          <w:szCs w:val="36"/>
        </w:rPr>
        <w:t xml:space="preserve"> отмечается в заявлении.</w:t>
      </w:r>
    </w:p>
    <w:p w14:paraId="3BFA241D" w14:textId="17372EA9" w:rsidR="00B30AAA" w:rsidRPr="003A7C10" w:rsidRDefault="00B30AAA" w:rsidP="00B30AAA">
      <w:pPr>
        <w:ind w:right="849"/>
        <w:rPr>
          <w:sz w:val="36"/>
          <w:szCs w:val="36"/>
        </w:rPr>
      </w:pPr>
      <w:r w:rsidRPr="003A7C10">
        <w:rPr>
          <w:sz w:val="36"/>
          <w:szCs w:val="36"/>
        </w:rPr>
        <w:t xml:space="preserve">В этой ситуации в Израиле в ближайшие дни готовятся к новому обмену ударами с </w:t>
      </w:r>
      <w:r w:rsidR="00891E4B">
        <w:rPr>
          <w:sz w:val="36"/>
          <w:szCs w:val="36"/>
        </w:rPr>
        <w:t>«</w:t>
      </w:r>
      <w:r w:rsidRPr="003A7C10">
        <w:rPr>
          <w:sz w:val="36"/>
          <w:szCs w:val="36"/>
        </w:rPr>
        <w:t>Хезболлой</w:t>
      </w:r>
      <w:r w:rsidR="00891E4B">
        <w:rPr>
          <w:sz w:val="36"/>
          <w:szCs w:val="36"/>
        </w:rPr>
        <w:t>»</w:t>
      </w:r>
      <w:r w:rsidRPr="003A7C10">
        <w:rPr>
          <w:sz w:val="36"/>
          <w:szCs w:val="36"/>
        </w:rPr>
        <w:t>, демонстрирующей решимость оставить последнее слово за собой, несмотря на массированный удар по югу Ливана.</w:t>
      </w:r>
    </w:p>
    <w:p w14:paraId="06484FE5" w14:textId="366B31A0" w:rsidR="00B30AAA" w:rsidRPr="003A7C10" w:rsidRDefault="00891E4B" w:rsidP="00B30AAA">
      <w:pPr>
        <w:ind w:right="849"/>
        <w:rPr>
          <w:sz w:val="36"/>
          <w:szCs w:val="36"/>
        </w:rPr>
      </w:pPr>
      <w:r>
        <w:rPr>
          <w:sz w:val="36"/>
          <w:szCs w:val="36"/>
        </w:rPr>
        <w:t>«</w:t>
      </w:r>
      <w:r w:rsidR="00B30AAA" w:rsidRPr="003A7C10">
        <w:rPr>
          <w:sz w:val="36"/>
          <w:szCs w:val="36"/>
        </w:rPr>
        <w:t xml:space="preserve">Нас ждет значимая неделя из-за переговоров в Каире, боевых действий в Газе и на северной границе. Наша готовность чрезвычайно высока </w:t>
      </w:r>
      <w:r>
        <w:rPr>
          <w:sz w:val="36"/>
          <w:szCs w:val="36"/>
        </w:rPr>
        <w:t>-</w:t>
      </w:r>
      <w:r w:rsidR="00B30AAA" w:rsidRPr="003A7C10">
        <w:rPr>
          <w:sz w:val="36"/>
          <w:szCs w:val="36"/>
        </w:rPr>
        <w:t xml:space="preserve"> как в наступлении, так и в обороне</w:t>
      </w:r>
      <w:r>
        <w:rPr>
          <w:sz w:val="36"/>
          <w:szCs w:val="36"/>
        </w:rPr>
        <w:t>»</w:t>
      </w:r>
      <w:r w:rsidR="00B30AAA" w:rsidRPr="003A7C10">
        <w:rPr>
          <w:sz w:val="36"/>
          <w:szCs w:val="36"/>
        </w:rPr>
        <w:t>,</w:t>
      </w:r>
      <w:r>
        <w:rPr>
          <w:sz w:val="36"/>
          <w:szCs w:val="36"/>
        </w:rPr>
        <w:t>-</w:t>
      </w:r>
      <w:r w:rsidR="00B30AAA" w:rsidRPr="003A7C10">
        <w:rPr>
          <w:sz w:val="36"/>
          <w:szCs w:val="36"/>
        </w:rPr>
        <w:t xml:space="preserve"> заявил официальный представитель Армии обороны Израиля Даниэль Хагари. Израильские военные отмечают, что атаки </w:t>
      </w:r>
      <w:r>
        <w:rPr>
          <w:sz w:val="36"/>
          <w:szCs w:val="36"/>
        </w:rPr>
        <w:t>«</w:t>
      </w:r>
      <w:r w:rsidR="00B30AAA" w:rsidRPr="003A7C10">
        <w:rPr>
          <w:sz w:val="36"/>
          <w:szCs w:val="36"/>
        </w:rPr>
        <w:t>Хезболлы</w:t>
      </w:r>
      <w:r>
        <w:rPr>
          <w:sz w:val="36"/>
          <w:szCs w:val="36"/>
        </w:rPr>
        <w:t>»</w:t>
      </w:r>
      <w:r w:rsidR="00B30AAA" w:rsidRPr="003A7C10">
        <w:rPr>
          <w:sz w:val="36"/>
          <w:szCs w:val="36"/>
        </w:rPr>
        <w:t xml:space="preserve"> могут произойти в любой момент вне зависимости от хода очередного раунда переговоров по урегулированию ситуации в секторе Газа, старт которых был запланирован на 25 августа.</w:t>
      </w:r>
    </w:p>
    <w:p w14:paraId="1F2DB220" w14:textId="55A845F2" w:rsidR="00B30AAA" w:rsidRPr="003A7C10" w:rsidRDefault="00B30AAA" w:rsidP="00B30AAA">
      <w:pPr>
        <w:ind w:right="849"/>
        <w:rPr>
          <w:sz w:val="36"/>
          <w:szCs w:val="36"/>
        </w:rPr>
      </w:pPr>
      <w:r w:rsidRPr="003A7C10">
        <w:rPr>
          <w:sz w:val="36"/>
          <w:szCs w:val="36"/>
        </w:rPr>
        <w:t xml:space="preserve">Этим обстоятельством объясняются интенсивные совещания военно-политического руководства Израиля последних дней, а также введение режима чрезвычайной ситуации, о котором объявил министр обороны Йоав Галант. Главные ограничения вводятся на севере страны, в большей степени подверженному </w:t>
      </w:r>
      <w:r w:rsidRPr="003A7C10">
        <w:rPr>
          <w:sz w:val="36"/>
          <w:szCs w:val="36"/>
        </w:rPr>
        <w:lastRenderedPageBreak/>
        <w:t xml:space="preserve">ударам </w:t>
      </w:r>
      <w:r w:rsidR="00891E4B">
        <w:rPr>
          <w:sz w:val="36"/>
          <w:szCs w:val="36"/>
        </w:rPr>
        <w:t>«</w:t>
      </w:r>
      <w:r w:rsidRPr="003A7C10">
        <w:rPr>
          <w:sz w:val="36"/>
          <w:szCs w:val="36"/>
        </w:rPr>
        <w:t>Хезболлы</w:t>
      </w:r>
      <w:r w:rsidR="00891E4B">
        <w:rPr>
          <w:sz w:val="36"/>
          <w:szCs w:val="36"/>
        </w:rPr>
        <w:t>»</w:t>
      </w:r>
      <w:r w:rsidRPr="003A7C10">
        <w:rPr>
          <w:sz w:val="36"/>
          <w:szCs w:val="36"/>
        </w:rPr>
        <w:t xml:space="preserve">. </w:t>
      </w:r>
      <w:r w:rsidR="00891E4B">
        <w:rPr>
          <w:sz w:val="36"/>
          <w:szCs w:val="36"/>
        </w:rPr>
        <w:t>«</w:t>
      </w:r>
      <w:r w:rsidRPr="003A7C10">
        <w:rPr>
          <w:sz w:val="36"/>
          <w:szCs w:val="36"/>
        </w:rPr>
        <w:t xml:space="preserve">В районах на открытой местности могут собираться до тридцати человек, в зданиях </w:t>
      </w:r>
      <w:r w:rsidR="00891E4B">
        <w:rPr>
          <w:sz w:val="36"/>
          <w:szCs w:val="36"/>
        </w:rPr>
        <w:t>-</w:t>
      </w:r>
      <w:r w:rsidRPr="003A7C10">
        <w:rPr>
          <w:sz w:val="36"/>
          <w:szCs w:val="36"/>
        </w:rPr>
        <w:t xml:space="preserve"> до трехсот человек. На рабочих и учебных местах можно появляться при условии, что рядом есть действующие бомбоубежища</w:t>
      </w:r>
      <w:r w:rsidR="00891E4B">
        <w:rPr>
          <w:sz w:val="36"/>
          <w:szCs w:val="36"/>
        </w:rPr>
        <w:t>»</w:t>
      </w:r>
      <w:r w:rsidRPr="003A7C10">
        <w:rPr>
          <w:sz w:val="36"/>
          <w:szCs w:val="36"/>
        </w:rPr>
        <w:t>,</w:t>
      </w:r>
      <w:r w:rsidR="00891E4B">
        <w:rPr>
          <w:sz w:val="36"/>
          <w:szCs w:val="36"/>
        </w:rPr>
        <w:t>-</w:t>
      </w:r>
      <w:r w:rsidRPr="003A7C10">
        <w:rPr>
          <w:sz w:val="36"/>
          <w:szCs w:val="36"/>
        </w:rPr>
        <w:t xml:space="preserve"> говорится в сообщении военного ведомства страны.</w:t>
      </w:r>
      <w:r>
        <w:rPr>
          <w:sz w:val="36"/>
          <w:szCs w:val="36"/>
        </w:rPr>
        <w:t xml:space="preserve"> </w:t>
      </w:r>
      <w:r w:rsidRPr="003A7C10">
        <w:rPr>
          <w:sz w:val="36"/>
          <w:szCs w:val="36"/>
        </w:rPr>
        <w:t xml:space="preserve">В этой ситуации глава МИД Израиля Исраэль Кац на своей странице в социальной сети X выступил с обращением к десяткам своих коллег со всего мира с призывом поддержать превентивный удар в Ливане и последующие шаги, которые будут предприниматься в противостоянии с </w:t>
      </w:r>
      <w:r w:rsidR="00891E4B">
        <w:rPr>
          <w:sz w:val="36"/>
          <w:szCs w:val="36"/>
        </w:rPr>
        <w:t>«</w:t>
      </w:r>
      <w:r w:rsidRPr="003A7C10">
        <w:rPr>
          <w:sz w:val="36"/>
          <w:szCs w:val="36"/>
        </w:rPr>
        <w:t>Хезболлой</w:t>
      </w:r>
      <w:r w:rsidR="00891E4B">
        <w:rPr>
          <w:sz w:val="36"/>
          <w:szCs w:val="36"/>
        </w:rPr>
        <w:t>»</w:t>
      </w:r>
      <w:r w:rsidRPr="003A7C10">
        <w:rPr>
          <w:sz w:val="36"/>
          <w:szCs w:val="36"/>
        </w:rPr>
        <w:t xml:space="preserve">. Назвав воскресный авианалет вынужденной мерой, на которую руководство пошло только после того, как окончательно подтвердились данные о предстоящей атаке с территории Ливана, Исраэль Кац подчеркнул, что Израиль намерен и впредь действовать исключительно для защиты своих граждан и территории от </w:t>
      </w:r>
      <w:r w:rsidR="00891E4B">
        <w:rPr>
          <w:sz w:val="36"/>
          <w:szCs w:val="36"/>
        </w:rPr>
        <w:t>«</w:t>
      </w:r>
      <w:r w:rsidRPr="003A7C10">
        <w:rPr>
          <w:sz w:val="36"/>
          <w:szCs w:val="36"/>
        </w:rPr>
        <w:t>оси зла</w:t>
      </w:r>
      <w:r w:rsidR="00891E4B">
        <w:rPr>
          <w:sz w:val="36"/>
          <w:szCs w:val="36"/>
        </w:rPr>
        <w:t>»</w:t>
      </w:r>
      <w:r w:rsidRPr="003A7C10">
        <w:rPr>
          <w:sz w:val="36"/>
          <w:szCs w:val="36"/>
        </w:rPr>
        <w:t xml:space="preserve">, возглавляемой Ираном. По его словам, цель </w:t>
      </w:r>
      <w:r w:rsidR="00891E4B">
        <w:rPr>
          <w:sz w:val="36"/>
          <w:szCs w:val="36"/>
        </w:rPr>
        <w:t>«</w:t>
      </w:r>
      <w:r w:rsidRPr="003A7C10">
        <w:rPr>
          <w:sz w:val="36"/>
          <w:szCs w:val="36"/>
        </w:rPr>
        <w:t xml:space="preserve">оси зла </w:t>
      </w:r>
      <w:r w:rsidR="00891E4B">
        <w:rPr>
          <w:sz w:val="36"/>
          <w:szCs w:val="36"/>
        </w:rPr>
        <w:t>-</w:t>
      </w:r>
      <w:r w:rsidRPr="003A7C10">
        <w:rPr>
          <w:sz w:val="36"/>
          <w:szCs w:val="36"/>
        </w:rPr>
        <w:t xml:space="preserve"> уничтожение еврейского государства</w:t>
      </w:r>
      <w:r w:rsidR="00891E4B">
        <w:rPr>
          <w:sz w:val="36"/>
          <w:szCs w:val="36"/>
        </w:rPr>
        <w:t>»</w:t>
      </w:r>
      <w:r w:rsidRPr="003A7C10">
        <w:rPr>
          <w:sz w:val="36"/>
          <w:szCs w:val="36"/>
        </w:rPr>
        <w:t xml:space="preserve">. </w:t>
      </w:r>
      <w:r w:rsidR="00891E4B">
        <w:rPr>
          <w:sz w:val="36"/>
          <w:szCs w:val="36"/>
        </w:rPr>
        <w:t>«</w:t>
      </w:r>
      <w:r w:rsidRPr="003A7C10">
        <w:rPr>
          <w:sz w:val="36"/>
          <w:szCs w:val="36"/>
        </w:rPr>
        <w:t>Израиль не стремится к тотальной войне и будет действовать в соответствии с развитием событий</w:t>
      </w:r>
      <w:r w:rsidR="00891E4B">
        <w:rPr>
          <w:sz w:val="36"/>
          <w:szCs w:val="36"/>
        </w:rPr>
        <w:t>»</w:t>
      </w:r>
      <w:r w:rsidRPr="003A7C10">
        <w:rPr>
          <w:sz w:val="36"/>
          <w:szCs w:val="36"/>
        </w:rPr>
        <w:t>,</w:t>
      </w:r>
      <w:r w:rsidR="00891E4B">
        <w:rPr>
          <w:sz w:val="36"/>
          <w:szCs w:val="36"/>
        </w:rPr>
        <w:t>-</w:t>
      </w:r>
      <w:r w:rsidRPr="003A7C10">
        <w:rPr>
          <w:sz w:val="36"/>
          <w:szCs w:val="36"/>
        </w:rPr>
        <w:t xml:space="preserve"> заверил он.</w:t>
      </w:r>
    </w:p>
    <w:p w14:paraId="3717365D" w14:textId="1C921522" w:rsidR="00B30AAA" w:rsidRPr="003A7C10" w:rsidRDefault="00B30AAA" w:rsidP="00B30AAA">
      <w:pPr>
        <w:ind w:right="849"/>
        <w:rPr>
          <w:sz w:val="36"/>
          <w:szCs w:val="36"/>
        </w:rPr>
      </w:pPr>
      <w:r w:rsidRPr="003A7C10">
        <w:rPr>
          <w:sz w:val="36"/>
          <w:szCs w:val="36"/>
        </w:rPr>
        <w:t xml:space="preserve">Обострение конфликта между Израилем и </w:t>
      </w:r>
      <w:r w:rsidR="00891E4B">
        <w:rPr>
          <w:sz w:val="36"/>
          <w:szCs w:val="36"/>
        </w:rPr>
        <w:t>«</w:t>
      </w:r>
      <w:r w:rsidRPr="003A7C10">
        <w:rPr>
          <w:sz w:val="36"/>
          <w:szCs w:val="36"/>
        </w:rPr>
        <w:t>Хезболлой</w:t>
      </w:r>
      <w:r w:rsidR="00891E4B">
        <w:rPr>
          <w:sz w:val="36"/>
          <w:szCs w:val="36"/>
        </w:rPr>
        <w:t>»</w:t>
      </w:r>
      <w:r w:rsidRPr="003A7C10">
        <w:rPr>
          <w:sz w:val="36"/>
          <w:szCs w:val="36"/>
        </w:rPr>
        <w:t xml:space="preserve"> вызвало резкую активизацию американо-израильских контактов.</w:t>
      </w:r>
      <w:r>
        <w:rPr>
          <w:sz w:val="36"/>
          <w:szCs w:val="36"/>
        </w:rPr>
        <w:t xml:space="preserve"> </w:t>
      </w:r>
      <w:r w:rsidRPr="003A7C10">
        <w:rPr>
          <w:sz w:val="36"/>
          <w:szCs w:val="36"/>
        </w:rPr>
        <w:t>Сразу после авианалета на объекты шиитской группировки на юге Ливана глава Минобороны Йоав Галант провел телефонный разговор с министром обороны США Ллойдом Остином, проинформировав его о развитии ситуации.</w:t>
      </w:r>
    </w:p>
    <w:p w14:paraId="108D653B" w14:textId="7E885416" w:rsidR="00B30AAA" w:rsidRPr="003A7C10" w:rsidRDefault="00B30AAA" w:rsidP="00B30AAA">
      <w:pPr>
        <w:ind w:right="849"/>
        <w:rPr>
          <w:sz w:val="36"/>
          <w:szCs w:val="36"/>
        </w:rPr>
      </w:pPr>
      <w:r w:rsidRPr="003A7C10">
        <w:rPr>
          <w:sz w:val="36"/>
          <w:szCs w:val="36"/>
        </w:rPr>
        <w:t xml:space="preserve">Как 20 и 21 августа </w:t>
      </w:r>
      <w:r w:rsidR="00891E4B">
        <w:rPr>
          <w:sz w:val="36"/>
          <w:szCs w:val="36"/>
        </w:rPr>
        <w:t>«</w:t>
      </w:r>
      <w:r w:rsidRPr="003A7C10">
        <w:rPr>
          <w:sz w:val="36"/>
          <w:szCs w:val="36"/>
        </w:rPr>
        <w:t>Хезболла</w:t>
      </w:r>
      <w:r w:rsidR="00891E4B">
        <w:rPr>
          <w:sz w:val="36"/>
          <w:szCs w:val="36"/>
        </w:rPr>
        <w:t>»</w:t>
      </w:r>
      <w:r w:rsidRPr="003A7C10">
        <w:rPr>
          <w:sz w:val="36"/>
          <w:szCs w:val="36"/>
        </w:rPr>
        <w:t xml:space="preserve"> выпустила по Израилю более 180 ракет и беспилотников</w:t>
      </w:r>
    </w:p>
    <w:p w14:paraId="1B713AF0" w14:textId="4E038070" w:rsidR="00B30AAA" w:rsidRDefault="00B30AAA" w:rsidP="00B30AAA">
      <w:pPr>
        <w:ind w:right="849"/>
        <w:rPr>
          <w:sz w:val="36"/>
          <w:szCs w:val="36"/>
        </w:rPr>
      </w:pPr>
      <w:r w:rsidRPr="003A7C10">
        <w:rPr>
          <w:sz w:val="36"/>
          <w:szCs w:val="36"/>
        </w:rPr>
        <w:t xml:space="preserve">В то же день с визитом в Тель-Авив прибыл председатель Объединенного комитета начальников штабов США генерал Чарльз Браун-младший в рамках </w:t>
      </w:r>
      <w:r w:rsidRPr="003A7C10">
        <w:rPr>
          <w:sz w:val="36"/>
          <w:szCs w:val="36"/>
        </w:rPr>
        <w:lastRenderedPageBreak/>
        <w:t xml:space="preserve">своего турне по Ближнему Востоку, в программу которого также включены посещения Иордании и Египта. Целью переговоров стала координация действий в случае возможной атаки со стороны </w:t>
      </w:r>
      <w:r w:rsidR="00891E4B">
        <w:rPr>
          <w:sz w:val="36"/>
          <w:szCs w:val="36"/>
        </w:rPr>
        <w:t>«</w:t>
      </w:r>
      <w:r w:rsidRPr="003A7C10">
        <w:rPr>
          <w:sz w:val="36"/>
          <w:szCs w:val="36"/>
        </w:rPr>
        <w:t>Хезболлы</w:t>
      </w:r>
      <w:r w:rsidR="00891E4B">
        <w:rPr>
          <w:sz w:val="36"/>
          <w:szCs w:val="36"/>
        </w:rPr>
        <w:t>»</w:t>
      </w:r>
      <w:r w:rsidRPr="003A7C10">
        <w:rPr>
          <w:sz w:val="36"/>
          <w:szCs w:val="36"/>
        </w:rPr>
        <w:t xml:space="preserve"> и Ирана, которую по-прежнему ждут в Вашингтоне.</w:t>
      </w:r>
      <w:r>
        <w:rPr>
          <w:sz w:val="36"/>
          <w:szCs w:val="36"/>
        </w:rPr>
        <w:t xml:space="preserve"> </w:t>
      </w:r>
      <w:r w:rsidRPr="003A7C10">
        <w:rPr>
          <w:sz w:val="36"/>
          <w:szCs w:val="36"/>
        </w:rPr>
        <w:t xml:space="preserve">Как заявил представитель Совета национальной безопасности Белого дома Шон Сэветт, президент Байден распорядился поддерживать контакт с руководством Израиля после воскресных ударов по территории Ливана. В свою очередь, как сообщает портал Axios, Израиль действует против </w:t>
      </w:r>
      <w:r w:rsidR="00891E4B">
        <w:rPr>
          <w:sz w:val="36"/>
          <w:szCs w:val="36"/>
        </w:rPr>
        <w:t>«</w:t>
      </w:r>
      <w:r w:rsidRPr="003A7C10">
        <w:rPr>
          <w:sz w:val="36"/>
          <w:szCs w:val="36"/>
        </w:rPr>
        <w:t>Хезболлы</w:t>
      </w:r>
      <w:r w:rsidR="00891E4B">
        <w:rPr>
          <w:sz w:val="36"/>
          <w:szCs w:val="36"/>
        </w:rPr>
        <w:t>»</w:t>
      </w:r>
      <w:r w:rsidRPr="003A7C10">
        <w:rPr>
          <w:sz w:val="36"/>
          <w:szCs w:val="36"/>
        </w:rPr>
        <w:t xml:space="preserve"> в одиночку, но в полной координации с США, успев предупредить администрацию Байдена об атаке своих ВВС на юге Ливана.</w:t>
      </w:r>
      <w:r>
        <w:rPr>
          <w:sz w:val="36"/>
          <w:szCs w:val="36"/>
        </w:rPr>
        <w:t xml:space="preserve"> </w:t>
      </w:r>
      <w:r w:rsidRPr="003A7C10">
        <w:rPr>
          <w:sz w:val="36"/>
          <w:szCs w:val="36"/>
        </w:rPr>
        <w:t>Сергей Строкань</w:t>
      </w:r>
    </w:p>
    <w:p w14:paraId="0B95E201" w14:textId="77777777" w:rsidR="00BD0709" w:rsidRDefault="00BD0709" w:rsidP="00B30AAA">
      <w:pPr>
        <w:ind w:right="849"/>
        <w:rPr>
          <w:sz w:val="36"/>
          <w:szCs w:val="36"/>
        </w:rPr>
      </w:pPr>
    </w:p>
    <w:p w14:paraId="257AAC6D" w14:textId="77777777" w:rsidR="00BD0709" w:rsidRDefault="00BD0709" w:rsidP="00BD0709">
      <w:pPr>
        <w:ind w:right="849"/>
        <w:rPr>
          <w:sz w:val="36"/>
          <w:szCs w:val="36"/>
        </w:rPr>
      </w:pPr>
      <w:r>
        <w:rPr>
          <w:sz w:val="36"/>
          <w:szCs w:val="36"/>
        </w:rPr>
        <w:t>25-8-24</w:t>
      </w:r>
    </w:p>
    <w:p w14:paraId="6E35A24B" w14:textId="77777777" w:rsidR="00BD0709" w:rsidRPr="008A663F" w:rsidRDefault="00BD0709" w:rsidP="00BD0709">
      <w:pPr>
        <w:ind w:right="849"/>
        <w:rPr>
          <w:sz w:val="36"/>
          <w:szCs w:val="36"/>
        </w:rPr>
      </w:pPr>
      <w:r>
        <w:rPr>
          <w:sz w:val="36"/>
          <w:szCs w:val="36"/>
          <w:lang w:val="en-US"/>
        </w:rPr>
        <w:t>VK</w:t>
      </w:r>
    </w:p>
    <w:p w14:paraId="1AA00924" w14:textId="48C2590E" w:rsidR="00BD0709" w:rsidRDefault="00BD0709" w:rsidP="00BD0709">
      <w:pPr>
        <w:ind w:right="849"/>
        <w:rPr>
          <w:sz w:val="36"/>
          <w:szCs w:val="36"/>
        </w:rPr>
      </w:pPr>
      <w:r w:rsidRPr="00E83048">
        <w:rPr>
          <w:sz w:val="36"/>
          <w:szCs w:val="36"/>
        </w:rPr>
        <w:t>Маргарита Симоньян</w:t>
      </w:r>
      <w:r>
        <w:rPr>
          <w:sz w:val="36"/>
          <w:szCs w:val="36"/>
        </w:rPr>
        <w:t xml:space="preserve"> -= </w:t>
      </w:r>
      <w:r w:rsidRPr="00E83048">
        <w:rPr>
          <w:sz w:val="36"/>
          <w:szCs w:val="36"/>
        </w:rPr>
        <w:t>Павел Дуров уехал из России, чтобы не сотрудничать со спецслужбами. Стал даже Полем дю Ровым.</w:t>
      </w:r>
      <w:r>
        <w:rPr>
          <w:sz w:val="36"/>
          <w:szCs w:val="36"/>
        </w:rPr>
        <w:t xml:space="preserve"> </w:t>
      </w:r>
      <w:r w:rsidRPr="00E83048">
        <w:rPr>
          <w:sz w:val="36"/>
          <w:szCs w:val="36"/>
        </w:rPr>
        <w:t xml:space="preserve">С западными спецслужбами он частично сотрудничал </w:t>
      </w:r>
      <w:r w:rsidR="00891E4B">
        <w:rPr>
          <w:sz w:val="36"/>
          <w:szCs w:val="36"/>
        </w:rPr>
        <w:t>-</w:t>
      </w:r>
      <w:r w:rsidRPr="00E83048">
        <w:rPr>
          <w:sz w:val="36"/>
          <w:szCs w:val="36"/>
        </w:rPr>
        <w:t xml:space="preserve"> как минимум строго выполнял предписания о блокировке RT в тех странах, где мы под санкциями.</w:t>
      </w:r>
      <w:r>
        <w:rPr>
          <w:sz w:val="36"/>
          <w:szCs w:val="36"/>
        </w:rPr>
        <w:t xml:space="preserve"> </w:t>
      </w:r>
      <w:r w:rsidRPr="00E83048">
        <w:rPr>
          <w:sz w:val="36"/>
          <w:szCs w:val="36"/>
        </w:rPr>
        <w:t>Не помогло.</w:t>
      </w:r>
      <w:r>
        <w:rPr>
          <w:sz w:val="36"/>
          <w:szCs w:val="36"/>
        </w:rPr>
        <w:t xml:space="preserve"> -= </w:t>
      </w:r>
      <w:r w:rsidRPr="00E83048">
        <w:rPr>
          <w:sz w:val="36"/>
          <w:szCs w:val="36"/>
        </w:rPr>
        <w:t>Что главное в истории с Дуровым?</w:t>
      </w:r>
      <w:r>
        <w:rPr>
          <w:sz w:val="36"/>
          <w:szCs w:val="36"/>
        </w:rPr>
        <w:t xml:space="preserve"> </w:t>
      </w:r>
      <w:r w:rsidRPr="00E83048">
        <w:rPr>
          <w:sz w:val="36"/>
          <w:szCs w:val="36"/>
        </w:rPr>
        <w:t>Что все, кто привык пользоваться телегой для чувствительных разговоров/переписок, должны прямо сейчас эти переписки удалить и больше так не делать.</w:t>
      </w:r>
      <w:r>
        <w:rPr>
          <w:sz w:val="36"/>
          <w:szCs w:val="36"/>
        </w:rPr>
        <w:t xml:space="preserve"> </w:t>
      </w:r>
      <w:r w:rsidRPr="00E83048">
        <w:rPr>
          <w:sz w:val="36"/>
          <w:szCs w:val="36"/>
        </w:rPr>
        <w:t>Потому что его закрыли, чтобы забрать ключи.</w:t>
      </w:r>
      <w:r>
        <w:rPr>
          <w:sz w:val="36"/>
          <w:szCs w:val="36"/>
        </w:rPr>
        <w:t xml:space="preserve"> </w:t>
      </w:r>
      <w:r w:rsidRPr="00E83048">
        <w:rPr>
          <w:sz w:val="36"/>
          <w:szCs w:val="36"/>
        </w:rPr>
        <w:t>И он их отдаст.</w:t>
      </w:r>
    </w:p>
    <w:p w14:paraId="088B6127" w14:textId="77777777" w:rsidR="00BD0709" w:rsidRDefault="00BD0709" w:rsidP="00BD0709">
      <w:pPr>
        <w:ind w:right="849"/>
        <w:rPr>
          <w:sz w:val="36"/>
          <w:szCs w:val="36"/>
        </w:rPr>
      </w:pPr>
    </w:p>
    <w:p w14:paraId="661ADC0C" w14:textId="77777777" w:rsidR="00BD0709" w:rsidRDefault="00BD0709" w:rsidP="00BD0709">
      <w:pPr>
        <w:ind w:right="849"/>
        <w:rPr>
          <w:sz w:val="36"/>
          <w:szCs w:val="36"/>
        </w:rPr>
      </w:pPr>
      <w:r>
        <w:rPr>
          <w:sz w:val="36"/>
          <w:szCs w:val="36"/>
        </w:rPr>
        <w:t>26-8-24</w:t>
      </w:r>
    </w:p>
    <w:p w14:paraId="2F78B21F" w14:textId="1D7CAB02" w:rsidR="00BD0709" w:rsidRPr="007004CA" w:rsidRDefault="00BD0709" w:rsidP="00BD0709">
      <w:pPr>
        <w:ind w:right="849"/>
        <w:rPr>
          <w:sz w:val="36"/>
          <w:szCs w:val="36"/>
        </w:rPr>
      </w:pPr>
      <w:r>
        <w:rPr>
          <w:sz w:val="36"/>
          <w:szCs w:val="36"/>
        </w:rPr>
        <w:t xml:space="preserve">МК  </w:t>
      </w:r>
      <w:r w:rsidRPr="007004CA">
        <w:rPr>
          <w:sz w:val="36"/>
          <w:szCs w:val="36"/>
        </w:rPr>
        <w:t>В Германии отметили, что утренний массированный удар по энергетике и военным объектам Украины был одним из самых мощных за все два с половиной года конфликта.</w:t>
      </w:r>
      <w:r>
        <w:rPr>
          <w:sz w:val="36"/>
          <w:szCs w:val="36"/>
        </w:rPr>
        <w:t xml:space="preserve"> </w:t>
      </w:r>
      <w:r w:rsidR="00891E4B">
        <w:rPr>
          <w:sz w:val="36"/>
          <w:szCs w:val="36"/>
        </w:rPr>
        <w:t>«</w:t>
      </w:r>
      <w:r w:rsidRPr="007004CA">
        <w:rPr>
          <w:sz w:val="36"/>
          <w:szCs w:val="36"/>
        </w:rPr>
        <w:t xml:space="preserve">По данным украинских ВВС, российская армия использовала </w:t>
      </w:r>
      <w:r w:rsidRPr="007004CA">
        <w:rPr>
          <w:sz w:val="36"/>
          <w:szCs w:val="36"/>
        </w:rPr>
        <w:lastRenderedPageBreak/>
        <w:t>одиннадцать бомбардировщиков Ту-95, несущих крылатые ракеты</w:t>
      </w:r>
      <w:r w:rsidR="00891E4B">
        <w:rPr>
          <w:sz w:val="36"/>
          <w:szCs w:val="36"/>
        </w:rPr>
        <w:t>»</w:t>
      </w:r>
      <w:r w:rsidRPr="007004CA">
        <w:rPr>
          <w:sz w:val="36"/>
          <w:szCs w:val="36"/>
        </w:rPr>
        <w:t>, - сообщает немецкая газета Bild в своем Телеграм-канале.</w:t>
      </w:r>
      <w:r>
        <w:rPr>
          <w:sz w:val="36"/>
          <w:szCs w:val="36"/>
        </w:rPr>
        <w:t xml:space="preserve"> </w:t>
      </w:r>
      <w:r w:rsidRPr="007004CA">
        <w:rPr>
          <w:sz w:val="36"/>
          <w:szCs w:val="36"/>
        </w:rPr>
        <w:t xml:space="preserve">Отмечается, что взрывы были зафиксированы в окрестностях Киева, а также в Житомирской, Хмельницкой, Тернопольской и Львовской областях. По всей территории Украины ввели экстренные отключения энергии с неизвестным графиком. В Киеве и в других городах разворачивают </w:t>
      </w:r>
      <w:r w:rsidR="00891E4B">
        <w:rPr>
          <w:sz w:val="36"/>
          <w:szCs w:val="36"/>
        </w:rPr>
        <w:t>«</w:t>
      </w:r>
      <w:r w:rsidRPr="007004CA">
        <w:rPr>
          <w:sz w:val="36"/>
          <w:szCs w:val="36"/>
        </w:rPr>
        <w:t>Пункты несокрушимости</w:t>
      </w:r>
      <w:r w:rsidR="00891E4B">
        <w:rPr>
          <w:sz w:val="36"/>
          <w:szCs w:val="36"/>
        </w:rPr>
        <w:t>»</w:t>
      </w:r>
      <w:r w:rsidRPr="007004CA">
        <w:rPr>
          <w:sz w:val="36"/>
          <w:szCs w:val="36"/>
        </w:rPr>
        <w:t>, где работают электрогенераторы. Глава украинского правительства Денис Шмыгаль сообщает о повреждениях в 15 областях.</w:t>
      </w:r>
      <w:r>
        <w:rPr>
          <w:sz w:val="36"/>
          <w:szCs w:val="36"/>
        </w:rPr>
        <w:t xml:space="preserve"> </w:t>
      </w:r>
      <w:r w:rsidRPr="007004CA">
        <w:rPr>
          <w:sz w:val="36"/>
          <w:szCs w:val="36"/>
        </w:rPr>
        <w:t xml:space="preserve">В студии украинского телемарафона свет отключился в прямом эфире на словах ведущей о том, что Владимир Зеленский </w:t>
      </w:r>
      <w:r w:rsidR="00891E4B">
        <w:rPr>
          <w:sz w:val="36"/>
          <w:szCs w:val="36"/>
        </w:rPr>
        <w:t>«</w:t>
      </w:r>
      <w:r w:rsidRPr="007004CA">
        <w:rPr>
          <w:sz w:val="36"/>
          <w:szCs w:val="36"/>
        </w:rPr>
        <w:t>не против дипломатического решения</w:t>
      </w:r>
      <w:r w:rsidR="00891E4B">
        <w:rPr>
          <w:sz w:val="36"/>
          <w:szCs w:val="36"/>
        </w:rPr>
        <w:t>»</w:t>
      </w:r>
      <w:r w:rsidRPr="007004CA">
        <w:rPr>
          <w:sz w:val="36"/>
          <w:szCs w:val="36"/>
        </w:rPr>
        <w:t>.</w:t>
      </w:r>
    </w:p>
    <w:p w14:paraId="4456091B" w14:textId="77777777" w:rsidR="00BD0709" w:rsidRDefault="00BD0709" w:rsidP="00BD0709">
      <w:pPr>
        <w:ind w:right="849"/>
        <w:rPr>
          <w:sz w:val="36"/>
          <w:szCs w:val="36"/>
        </w:rPr>
      </w:pPr>
      <w:r w:rsidRPr="007004CA">
        <w:rPr>
          <w:sz w:val="36"/>
          <w:szCs w:val="36"/>
        </w:rPr>
        <w:t>Известно о поражении промышленного объекта в Полтавской области, подстанций в Ровно и Одессе, а также энергетической инфраструктуре в Луцке.</w:t>
      </w:r>
    </w:p>
    <w:p w14:paraId="33A83357" w14:textId="77777777" w:rsidR="00BD0709" w:rsidRDefault="00BD0709" w:rsidP="00BD0709">
      <w:pPr>
        <w:ind w:right="849"/>
        <w:rPr>
          <w:sz w:val="36"/>
          <w:szCs w:val="36"/>
        </w:rPr>
      </w:pPr>
    </w:p>
    <w:p w14:paraId="56C664F9" w14:textId="77777777" w:rsidR="00BD0709" w:rsidRDefault="00BD0709" w:rsidP="00BD0709">
      <w:pPr>
        <w:ind w:right="849"/>
        <w:rPr>
          <w:sz w:val="36"/>
          <w:szCs w:val="36"/>
        </w:rPr>
      </w:pPr>
      <w:r>
        <w:rPr>
          <w:sz w:val="36"/>
          <w:szCs w:val="36"/>
        </w:rPr>
        <w:t>26-8-24</w:t>
      </w:r>
    </w:p>
    <w:p w14:paraId="141C9288" w14:textId="6F565E2D" w:rsidR="00BD0709" w:rsidRPr="007004CA" w:rsidRDefault="00BD0709" w:rsidP="00BD0709">
      <w:pPr>
        <w:ind w:right="849"/>
        <w:rPr>
          <w:sz w:val="36"/>
          <w:szCs w:val="36"/>
        </w:rPr>
      </w:pPr>
      <w:r>
        <w:rPr>
          <w:sz w:val="36"/>
          <w:szCs w:val="36"/>
        </w:rPr>
        <w:t xml:space="preserve">МК -= 11.16 -= </w:t>
      </w:r>
      <w:r w:rsidRPr="007004CA">
        <w:rPr>
          <w:sz w:val="36"/>
          <w:szCs w:val="36"/>
        </w:rPr>
        <w:t xml:space="preserve">Решение Путина – в небе сотни ракет и </w:t>
      </w:r>
      <w:r w:rsidR="00891E4B">
        <w:rPr>
          <w:sz w:val="36"/>
          <w:szCs w:val="36"/>
        </w:rPr>
        <w:t>«</w:t>
      </w:r>
      <w:r w:rsidRPr="007004CA">
        <w:rPr>
          <w:sz w:val="36"/>
          <w:szCs w:val="36"/>
        </w:rPr>
        <w:t>Гераней</w:t>
      </w:r>
      <w:r w:rsidR="00891E4B">
        <w:rPr>
          <w:sz w:val="36"/>
          <w:szCs w:val="36"/>
        </w:rPr>
        <w:t>»</w:t>
      </w:r>
      <w:r w:rsidRPr="007004CA">
        <w:rPr>
          <w:sz w:val="36"/>
          <w:szCs w:val="36"/>
        </w:rPr>
        <w:t xml:space="preserve">: хронология и первые итоги </w:t>
      </w:r>
      <w:r w:rsidR="00891E4B">
        <w:rPr>
          <w:sz w:val="36"/>
          <w:szCs w:val="36"/>
        </w:rPr>
        <w:t>«</w:t>
      </w:r>
      <w:r w:rsidRPr="007004CA">
        <w:rPr>
          <w:sz w:val="36"/>
          <w:szCs w:val="36"/>
        </w:rPr>
        <w:t>рекордного удара</w:t>
      </w:r>
      <w:r w:rsidR="00891E4B">
        <w:rPr>
          <w:sz w:val="36"/>
          <w:szCs w:val="36"/>
        </w:rPr>
        <w:t>»</w:t>
      </w:r>
      <w:r w:rsidRPr="007004CA">
        <w:rPr>
          <w:sz w:val="36"/>
          <w:szCs w:val="36"/>
        </w:rPr>
        <w:t xml:space="preserve"> по Украине</w:t>
      </w:r>
    </w:p>
    <w:p w14:paraId="272E185D" w14:textId="6BF346AF" w:rsidR="00BD0709" w:rsidRPr="007004CA" w:rsidRDefault="00BD0709" w:rsidP="00BD0709">
      <w:pPr>
        <w:ind w:right="849"/>
        <w:rPr>
          <w:sz w:val="36"/>
          <w:szCs w:val="36"/>
        </w:rPr>
      </w:pPr>
      <w:r w:rsidRPr="007004CA">
        <w:rPr>
          <w:sz w:val="36"/>
          <w:szCs w:val="36"/>
        </w:rPr>
        <w:t xml:space="preserve">Практически вся Украина оказалась под ударом русских ракет и дронов. С 8 утра атаки на военные и энергетические объекты противника продолжаются без перерыва. Наша авиация успевает только на дозаправку, и снова в бой. Мониторинговые каналы не справляются с таким объёмом прилётов, и список повреждений будет очень длинным. Это рекордный удар после решения Путина, которое было анонсировано послом Антоновым. ПВО не справляется с атаками даже в Киеве, несколько регионов остались без электроснабжения. В воздухе </w:t>
      </w:r>
      <w:r w:rsidR="00891E4B">
        <w:rPr>
          <w:sz w:val="36"/>
          <w:szCs w:val="36"/>
        </w:rPr>
        <w:t>«</w:t>
      </w:r>
      <w:r w:rsidRPr="007004CA">
        <w:rPr>
          <w:sz w:val="36"/>
          <w:szCs w:val="36"/>
        </w:rPr>
        <w:t xml:space="preserve">сотня ракет и сотня </w:t>
      </w:r>
      <w:r w:rsidR="00891E4B">
        <w:rPr>
          <w:sz w:val="36"/>
          <w:szCs w:val="36"/>
        </w:rPr>
        <w:t>«</w:t>
      </w:r>
      <w:r w:rsidRPr="007004CA">
        <w:rPr>
          <w:sz w:val="36"/>
          <w:szCs w:val="36"/>
        </w:rPr>
        <w:t>Гераней</w:t>
      </w:r>
      <w:r w:rsidR="00891E4B">
        <w:rPr>
          <w:sz w:val="36"/>
          <w:szCs w:val="36"/>
        </w:rPr>
        <w:t>»</w:t>
      </w:r>
      <w:r w:rsidRPr="007004CA">
        <w:rPr>
          <w:sz w:val="36"/>
          <w:szCs w:val="36"/>
        </w:rPr>
        <w:t xml:space="preserve"> – и это только первая </w:t>
      </w:r>
      <w:r w:rsidRPr="007004CA">
        <w:rPr>
          <w:sz w:val="36"/>
          <w:szCs w:val="36"/>
        </w:rPr>
        <w:lastRenderedPageBreak/>
        <w:t>волна. Поражены важные объекты в Киеве, Львове и других областях.</w:t>
      </w:r>
    </w:p>
    <w:p w14:paraId="2E698107" w14:textId="012C62F6" w:rsidR="00BD0709" w:rsidRPr="007004CA" w:rsidRDefault="00BD0709" w:rsidP="00BD0709">
      <w:pPr>
        <w:ind w:right="849"/>
        <w:rPr>
          <w:sz w:val="36"/>
          <w:szCs w:val="36"/>
        </w:rPr>
      </w:pPr>
      <w:r w:rsidRPr="007004CA">
        <w:rPr>
          <w:sz w:val="36"/>
          <w:szCs w:val="36"/>
        </w:rPr>
        <w:t xml:space="preserve">Необычная ракетная атака по территории Украины началась в 8 утра. Автор канала </w:t>
      </w:r>
      <w:r w:rsidR="00891E4B">
        <w:rPr>
          <w:sz w:val="36"/>
          <w:szCs w:val="36"/>
        </w:rPr>
        <w:t>«</w:t>
      </w:r>
      <w:r w:rsidRPr="007004CA">
        <w:rPr>
          <w:sz w:val="36"/>
          <w:szCs w:val="36"/>
        </w:rPr>
        <w:t>Старше Эдды</w:t>
      </w:r>
      <w:r w:rsidR="00891E4B">
        <w:rPr>
          <w:sz w:val="36"/>
          <w:szCs w:val="36"/>
        </w:rPr>
        <w:t>»</w:t>
      </w:r>
      <w:r w:rsidRPr="007004CA">
        <w:rPr>
          <w:sz w:val="36"/>
          <w:szCs w:val="36"/>
        </w:rPr>
        <w:t xml:space="preserve"> сообщает, что обычно атаки происходят в период с 3 до 5 утра, но в этот раз всё началось иначе. Военные эксперты отмечают, что это не случайность, а часть стратегической тактики русских войск.</w:t>
      </w:r>
    </w:p>
    <w:p w14:paraId="2087A9D5" w14:textId="60E8BB78" w:rsidR="00BD0709" w:rsidRPr="007004CA" w:rsidRDefault="00BD0709" w:rsidP="00BD0709">
      <w:pPr>
        <w:ind w:right="849"/>
        <w:rPr>
          <w:sz w:val="36"/>
          <w:szCs w:val="36"/>
        </w:rPr>
      </w:pPr>
      <w:r w:rsidRPr="007004CA">
        <w:rPr>
          <w:sz w:val="36"/>
          <w:szCs w:val="36"/>
        </w:rPr>
        <w:t xml:space="preserve">Автор канала Condottiero, сообщил, что ожидается как минимум три разрушительные волны ракетных и дроновых ударов по всей территории Украины. Атаки начали с тыловых объектов. Он также отметил, что используются не только </w:t>
      </w:r>
      <w:r w:rsidR="00891E4B">
        <w:rPr>
          <w:sz w:val="36"/>
          <w:szCs w:val="36"/>
        </w:rPr>
        <w:t>«</w:t>
      </w:r>
      <w:r w:rsidRPr="007004CA">
        <w:rPr>
          <w:sz w:val="36"/>
          <w:szCs w:val="36"/>
        </w:rPr>
        <w:t>Герани</w:t>
      </w:r>
      <w:r w:rsidR="00891E4B">
        <w:rPr>
          <w:sz w:val="36"/>
          <w:szCs w:val="36"/>
        </w:rPr>
        <w:t>»</w:t>
      </w:r>
      <w:r w:rsidRPr="007004CA">
        <w:rPr>
          <w:sz w:val="36"/>
          <w:szCs w:val="36"/>
        </w:rPr>
        <w:t xml:space="preserve"> и </w:t>
      </w:r>
      <w:r w:rsidR="00891E4B">
        <w:rPr>
          <w:sz w:val="36"/>
          <w:szCs w:val="36"/>
        </w:rPr>
        <w:t>«</w:t>
      </w:r>
      <w:r w:rsidRPr="007004CA">
        <w:rPr>
          <w:sz w:val="36"/>
          <w:szCs w:val="36"/>
        </w:rPr>
        <w:t>Искандеры</w:t>
      </w:r>
      <w:r w:rsidR="00891E4B">
        <w:rPr>
          <w:sz w:val="36"/>
          <w:szCs w:val="36"/>
        </w:rPr>
        <w:t>»</w:t>
      </w:r>
      <w:r w:rsidRPr="007004CA">
        <w:rPr>
          <w:sz w:val="36"/>
          <w:szCs w:val="36"/>
        </w:rPr>
        <w:t>, но и другие ракеты. Прилёты зафиксированы на аэродромах, в местах скопления противника, на военных предприятиях и энергетических объектах.</w:t>
      </w:r>
    </w:p>
    <w:p w14:paraId="0F8B2460" w14:textId="113A0256" w:rsidR="00BD0709" w:rsidRPr="007004CA" w:rsidRDefault="00BD0709" w:rsidP="00BD0709">
      <w:pPr>
        <w:ind w:right="849"/>
        <w:rPr>
          <w:sz w:val="36"/>
          <w:szCs w:val="36"/>
        </w:rPr>
      </w:pPr>
      <w:r w:rsidRPr="007004CA">
        <w:rPr>
          <w:sz w:val="36"/>
          <w:szCs w:val="36"/>
        </w:rPr>
        <w:t xml:space="preserve">В подготовке к атакам задействованы </w:t>
      </w:r>
      <w:r w:rsidR="00891E4B">
        <w:rPr>
          <w:sz w:val="36"/>
          <w:szCs w:val="36"/>
        </w:rPr>
        <w:t>«</w:t>
      </w:r>
      <w:r w:rsidRPr="007004CA">
        <w:rPr>
          <w:sz w:val="36"/>
          <w:szCs w:val="36"/>
        </w:rPr>
        <w:t>Калибры</w:t>
      </w:r>
      <w:r w:rsidR="00891E4B">
        <w:rPr>
          <w:sz w:val="36"/>
          <w:szCs w:val="36"/>
        </w:rPr>
        <w:t>»</w:t>
      </w:r>
      <w:r w:rsidRPr="007004CA">
        <w:rPr>
          <w:sz w:val="36"/>
          <w:szCs w:val="36"/>
        </w:rPr>
        <w:t xml:space="preserve"> и </w:t>
      </w:r>
      <w:r w:rsidR="00891E4B">
        <w:rPr>
          <w:sz w:val="36"/>
          <w:szCs w:val="36"/>
        </w:rPr>
        <w:t>«</w:t>
      </w:r>
      <w:r w:rsidRPr="007004CA">
        <w:rPr>
          <w:sz w:val="36"/>
          <w:szCs w:val="36"/>
        </w:rPr>
        <w:t>Ониксы</w:t>
      </w:r>
      <w:r w:rsidR="00891E4B">
        <w:rPr>
          <w:sz w:val="36"/>
          <w:szCs w:val="36"/>
        </w:rPr>
        <w:t>»</w:t>
      </w:r>
      <w:r w:rsidRPr="007004CA">
        <w:rPr>
          <w:sz w:val="36"/>
          <w:szCs w:val="36"/>
        </w:rPr>
        <w:t xml:space="preserve">. В небе наблюдается большое количество наших разведывательных дронов </w:t>
      </w:r>
      <w:r w:rsidR="00891E4B">
        <w:rPr>
          <w:sz w:val="36"/>
          <w:szCs w:val="36"/>
        </w:rPr>
        <w:t>«</w:t>
      </w:r>
      <w:r w:rsidRPr="007004CA">
        <w:rPr>
          <w:sz w:val="36"/>
          <w:szCs w:val="36"/>
        </w:rPr>
        <w:t>Орлан</w:t>
      </w:r>
      <w:r w:rsidR="00891E4B">
        <w:rPr>
          <w:sz w:val="36"/>
          <w:szCs w:val="36"/>
        </w:rPr>
        <w:t>»</w:t>
      </w:r>
      <w:r w:rsidRPr="007004CA">
        <w:rPr>
          <w:sz w:val="36"/>
          <w:szCs w:val="36"/>
        </w:rPr>
        <w:t xml:space="preserve"> и Zala. Также поступает информация о запуске ракет Х-101/555 стратегической авиацией.</w:t>
      </w:r>
    </w:p>
    <w:p w14:paraId="67FF421A" w14:textId="058AA090" w:rsidR="00BD0709" w:rsidRPr="007004CA" w:rsidRDefault="00BD0709" w:rsidP="00BD0709">
      <w:pPr>
        <w:ind w:right="849"/>
        <w:rPr>
          <w:sz w:val="36"/>
          <w:szCs w:val="36"/>
        </w:rPr>
      </w:pPr>
      <w:r w:rsidRPr="007004CA">
        <w:rPr>
          <w:sz w:val="36"/>
          <w:szCs w:val="36"/>
        </w:rPr>
        <w:t xml:space="preserve">По данным военкора Семёна Пегова, в 08:05 зафиксировали вылет 11 бомбардировщиков ТУ-95МС, а также с кораблей ЧФ. Перед этим в воздухе появились рои дронов-камикадзе </w:t>
      </w:r>
      <w:r w:rsidR="00891E4B">
        <w:rPr>
          <w:sz w:val="36"/>
          <w:szCs w:val="36"/>
        </w:rPr>
        <w:t>«</w:t>
      </w:r>
      <w:r w:rsidRPr="007004CA">
        <w:rPr>
          <w:sz w:val="36"/>
          <w:szCs w:val="36"/>
        </w:rPr>
        <w:t>Герань</w:t>
      </w:r>
      <w:r w:rsidR="00891E4B">
        <w:rPr>
          <w:sz w:val="36"/>
          <w:szCs w:val="36"/>
        </w:rPr>
        <w:t>»</w:t>
      </w:r>
      <w:r w:rsidRPr="007004CA">
        <w:rPr>
          <w:sz w:val="36"/>
          <w:szCs w:val="36"/>
        </w:rPr>
        <w:t>. Уже в 8 утра было зафиксировано не менее 60 таких дронов. Судя по количеству авиации и флота, ожидался запуск более 100 ракет, что позже подтвердилось.</w:t>
      </w:r>
    </w:p>
    <w:p w14:paraId="4697C75F" w14:textId="77777777" w:rsidR="00BD0709" w:rsidRPr="007004CA" w:rsidRDefault="00BD0709" w:rsidP="00BD0709">
      <w:pPr>
        <w:ind w:right="849"/>
        <w:rPr>
          <w:sz w:val="36"/>
          <w:szCs w:val="36"/>
        </w:rPr>
      </w:pPr>
      <w:r w:rsidRPr="007004CA">
        <w:rPr>
          <w:sz w:val="36"/>
          <w:szCs w:val="36"/>
        </w:rPr>
        <w:t>ПВО противника оказалось полностью перегружено. Также поступила информация о взлёте сразу шести бомбардировщиков ТУ-22М3.</w:t>
      </w:r>
    </w:p>
    <w:p w14:paraId="47C85EE1" w14:textId="1972FFBB" w:rsidR="00BD0709" w:rsidRPr="007004CA" w:rsidRDefault="00891E4B" w:rsidP="00BD0709">
      <w:pPr>
        <w:ind w:right="849"/>
        <w:rPr>
          <w:sz w:val="36"/>
          <w:szCs w:val="36"/>
        </w:rPr>
      </w:pPr>
      <w:r>
        <w:rPr>
          <w:sz w:val="36"/>
          <w:szCs w:val="36"/>
        </w:rPr>
        <w:t>«</w:t>
      </w:r>
      <w:r w:rsidR="00BD0709" w:rsidRPr="007004CA">
        <w:rPr>
          <w:sz w:val="36"/>
          <w:szCs w:val="36"/>
        </w:rPr>
        <w:t xml:space="preserve">Более 100 дронов </w:t>
      </w:r>
      <w:r>
        <w:rPr>
          <w:sz w:val="36"/>
          <w:szCs w:val="36"/>
        </w:rPr>
        <w:t>«</w:t>
      </w:r>
      <w:r w:rsidR="00BD0709" w:rsidRPr="007004CA">
        <w:rPr>
          <w:sz w:val="36"/>
          <w:szCs w:val="36"/>
        </w:rPr>
        <w:t>Герань</w:t>
      </w:r>
      <w:r>
        <w:rPr>
          <w:sz w:val="36"/>
          <w:szCs w:val="36"/>
        </w:rPr>
        <w:t>»</w:t>
      </w:r>
      <w:r w:rsidR="00BD0709" w:rsidRPr="007004CA">
        <w:rPr>
          <w:sz w:val="36"/>
          <w:szCs w:val="36"/>
        </w:rPr>
        <w:t xml:space="preserve"> над Украиной, 11 Ту-95МС и 2 МиГ-31 в воздухе, а также 4 носителя </w:t>
      </w:r>
      <w:r>
        <w:rPr>
          <w:sz w:val="36"/>
          <w:szCs w:val="36"/>
        </w:rPr>
        <w:t>«</w:t>
      </w:r>
      <w:r w:rsidR="00BD0709" w:rsidRPr="007004CA">
        <w:rPr>
          <w:sz w:val="36"/>
          <w:szCs w:val="36"/>
        </w:rPr>
        <w:t>Калибров</w:t>
      </w:r>
      <w:r>
        <w:rPr>
          <w:sz w:val="36"/>
          <w:szCs w:val="36"/>
        </w:rPr>
        <w:t>»</w:t>
      </w:r>
      <w:r w:rsidR="00BD0709" w:rsidRPr="007004CA">
        <w:rPr>
          <w:sz w:val="36"/>
          <w:szCs w:val="36"/>
        </w:rPr>
        <w:t xml:space="preserve"> в море, готовые запустить 24 ракеты. Сотни ракет и дронов </w:t>
      </w:r>
      <w:r>
        <w:rPr>
          <w:sz w:val="36"/>
          <w:szCs w:val="36"/>
        </w:rPr>
        <w:t>«</w:t>
      </w:r>
      <w:r w:rsidR="00BD0709" w:rsidRPr="007004CA">
        <w:rPr>
          <w:sz w:val="36"/>
          <w:szCs w:val="36"/>
        </w:rPr>
        <w:t>Герань</w:t>
      </w:r>
      <w:r>
        <w:rPr>
          <w:sz w:val="36"/>
          <w:szCs w:val="36"/>
        </w:rPr>
        <w:t>»</w:t>
      </w:r>
      <w:r w:rsidR="00BD0709" w:rsidRPr="007004CA">
        <w:rPr>
          <w:sz w:val="36"/>
          <w:szCs w:val="36"/>
        </w:rPr>
        <w:t xml:space="preserve"> над Украиной. Такого </w:t>
      </w:r>
      <w:r w:rsidR="00BD0709" w:rsidRPr="007004CA">
        <w:rPr>
          <w:sz w:val="36"/>
          <w:szCs w:val="36"/>
        </w:rPr>
        <w:lastRenderedPageBreak/>
        <w:t>масштабного удара давно не было. Также происходят запуски ракет с территории Крыма. В Киеве, Николаеве, Одессе, Днепропетровске и других городах наблюдаются отключения электроэнергии</w:t>
      </w:r>
      <w:r>
        <w:rPr>
          <w:sz w:val="36"/>
          <w:szCs w:val="36"/>
        </w:rPr>
        <w:t>»</w:t>
      </w:r>
      <w:r w:rsidR="00BD0709" w:rsidRPr="007004CA">
        <w:rPr>
          <w:sz w:val="36"/>
          <w:szCs w:val="36"/>
        </w:rPr>
        <w:t>, - сообщил блогер и волонтёр Сергей Колясников.</w:t>
      </w:r>
    </w:p>
    <w:p w14:paraId="6CECAFA2" w14:textId="77777777" w:rsidR="00BD0709" w:rsidRPr="007004CA" w:rsidRDefault="00BD0709" w:rsidP="00BD0709">
      <w:pPr>
        <w:ind w:right="849"/>
        <w:rPr>
          <w:sz w:val="36"/>
          <w:szCs w:val="36"/>
        </w:rPr>
      </w:pPr>
      <w:r w:rsidRPr="007004CA">
        <w:rPr>
          <w:sz w:val="36"/>
          <w:szCs w:val="36"/>
        </w:rPr>
        <w:t>Поступила информация о мощном взрыве, который повредил одну из крупнейших подстанций в Николаевской области, в результате чего обесточена значительная часть региона. Данные передал координатор подполья Лебедев.</w:t>
      </w:r>
    </w:p>
    <w:p w14:paraId="4F1AC825" w14:textId="77777777" w:rsidR="00BD0709" w:rsidRPr="007004CA" w:rsidRDefault="00BD0709" w:rsidP="00BD0709">
      <w:pPr>
        <w:ind w:right="849"/>
        <w:rPr>
          <w:sz w:val="36"/>
          <w:szCs w:val="36"/>
        </w:rPr>
      </w:pPr>
      <w:r w:rsidRPr="007004CA">
        <w:rPr>
          <w:sz w:val="36"/>
          <w:szCs w:val="36"/>
        </w:rPr>
        <w:t>Позже ДТЭК сообщил о введении экстренных отключений света по всей Украине. Многие телеканалы, которые транслировали удары ракетами и дронами в прямом эфире, прекратили вещание из-за перебоев с электроэнергией.</w:t>
      </w:r>
    </w:p>
    <w:p w14:paraId="517D1BAA" w14:textId="24547E39" w:rsidR="00BD0709" w:rsidRPr="007004CA" w:rsidRDefault="00891E4B" w:rsidP="00BD0709">
      <w:pPr>
        <w:ind w:right="849"/>
        <w:rPr>
          <w:sz w:val="36"/>
          <w:szCs w:val="36"/>
        </w:rPr>
      </w:pPr>
      <w:r>
        <w:rPr>
          <w:sz w:val="36"/>
          <w:szCs w:val="36"/>
        </w:rPr>
        <w:t>«</w:t>
      </w:r>
      <w:r w:rsidR="00BD0709" w:rsidRPr="007004CA">
        <w:rPr>
          <w:sz w:val="36"/>
          <w:szCs w:val="36"/>
        </w:rPr>
        <w:t>Путин выключил свет</w:t>
      </w:r>
      <w:r>
        <w:rPr>
          <w:sz w:val="36"/>
          <w:szCs w:val="36"/>
        </w:rPr>
        <w:t>»</w:t>
      </w:r>
      <w:r w:rsidR="00BD0709" w:rsidRPr="007004CA">
        <w:rPr>
          <w:sz w:val="36"/>
          <w:szCs w:val="36"/>
        </w:rPr>
        <w:t>, - иронично отметил военный эксперт Борис Рожин.</w:t>
      </w:r>
    </w:p>
    <w:p w14:paraId="479B3BFF" w14:textId="77777777" w:rsidR="00BD0709" w:rsidRPr="007004CA" w:rsidRDefault="00BD0709" w:rsidP="00BD0709">
      <w:pPr>
        <w:ind w:right="849"/>
        <w:rPr>
          <w:sz w:val="36"/>
          <w:szCs w:val="36"/>
        </w:rPr>
      </w:pPr>
      <w:r w:rsidRPr="007004CA">
        <w:rPr>
          <w:sz w:val="36"/>
          <w:szCs w:val="36"/>
        </w:rPr>
        <w:t>На данный момент военкоры подтвердили не менее 5 прилётов по Одессе, еще около 15 по Киеву и области. В Одесской области зафиксирован удар в районе Усатово, где, вероятно, горит подстанция. Партизаны сообщили о значительных столбах дыма, висящих в регионе.</w:t>
      </w:r>
    </w:p>
    <w:p w14:paraId="29598D6A" w14:textId="77777777" w:rsidR="00BD0709" w:rsidRPr="007004CA" w:rsidRDefault="00BD0709" w:rsidP="00BD0709">
      <w:pPr>
        <w:ind w:right="849"/>
        <w:rPr>
          <w:sz w:val="36"/>
          <w:szCs w:val="36"/>
        </w:rPr>
      </w:pPr>
      <w:r w:rsidRPr="007004CA">
        <w:rPr>
          <w:sz w:val="36"/>
          <w:szCs w:val="36"/>
        </w:rPr>
        <w:t>О сильном пожаре в Хмельницком рассказал военкор Котенок, там серьёзно повреждён инфраструктурный объект.</w:t>
      </w:r>
    </w:p>
    <w:p w14:paraId="6B92E4EF" w14:textId="08450A41" w:rsidR="00BD0709" w:rsidRPr="007004CA" w:rsidRDefault="00BD0709" w:rsidP="00BD0709">
      <w:pPr>
        <w:ind w:right="849"/>
        <w:rPr>
          <w:sz w:val="36"/>
          <w:szCs w:val="36"/>
        </w:rPr>
      </w:pPr>
      <w:r w:rsidRPr="007004CA">
        <w:rPr>
          <w:sz w:val="36"/>
          <w:szCs w:val="36"/>
        </w:rPr>
        <w:t xml:space="preserve">Ранее ВСУ </w:t>
      </w:r>
      <w:r w:rsidR="00891E4B">
        <w:rPr>
          <w:sz w:val="36"/>
          <w:szCs w:val="36"/>
        </w:rPr>
        <w:t>«</w:t>
      </w:r>
      <w:r w:rsidRPr="007004CA">
        <w:rPr>
          <w:sz w:val="36"/>
          <w:szCs w:val="36"/>
        </w:rPr>
        <w:t>засветили</w:t>
      </w:r>
      <w:r w:rsidR="00891E4B">
        <w:rPr>
          <w:sz w:val="36"/>
          <w:szCs w:val="36"/>
        </w:rPr>
        <w:t>»</w:t>
      </w:r>
      <w:r w:rsidRPr="007004CA">
        <w:rPr>
          <w:sz w:val="36"/>
          <w:szCs w:val="36"/>
        </w:rPr>
        <w:t xml:space="preserve"> размещение истребителей F-16 на аэродроме в Коломые, Ивано-Франковская область. Спустя некоторое время, как сообщил координатор Николаевского подполья Сергей Лебедев, произошёл взрыв на этом объекте. Военкоры канала Win/Win подтвердили, что по Западной Украине проводятся ракетные удары, включая удары по местам хранения F-16. Информацию также подтвердил ТАСС.</w:t>
      </w:r>
    </w:p>
    <w:p w14:paraId="7D65A553" w14:textId="04559B33" w:rsidR="00BD0709" w:rsidRPr="007004CA" w:rsidRDefault="00BD0709" w:rsidP="00BD0709">
      <w:pPr>
        <w:ind w:right="849"/>
        <w:rPr>
          <w:sz w:val="36"/>
          <w:szCs w:val="36"/>
        </w:rPr>
      </w:pPr>
      <w:r w:rsidRPr="007004CA">
        <w:rPr>
          <w:sz w:val="36"/>
          <w:szCs w:val="36"/>
        </w:rPr>
        <w:lastRenderedPageBreak/>
        <w:t xml:space="preserve">Компания </w:t>
      </w:r>
      <w:r w:rsidR="00891E4B">
        <w:rPr>
          <w:sz w:val="36"/>
          <w:szCs w:val="36"/>
        </w:rPr>
        <w:t>«</w:t>
      </w:r>
      <w:r w:rsidRPr="007004CA">
        <w:rPr>
          <w:sz w:val="36"/>
          <w:szCs w:val="36"/>
        </w:rPr>
        <w:t>Житомирводоканал</w:t>
      </w:r>
      <w:r w:rsidR="00891E4B">
        <w:rPr>
          <w:sz w:val="36"/>
          <w:szCs w:val="36"/>
        </w:rPr>
        <w:t>»</w:t>
      </w:r>
      <w:r w:rsidRPr="007004CA">
        <w:rPr>
          <w:sz w:val="36"/>
          <w:szCs w:val="36"/>
        </w:rPr>
        <w:t xml:space="preserve"> сообщила о полном прекращении водоснабжения в городе. Местные жители публикуют фотографии масштабных столбов огня, видимых в разных частях Украины. Мощные атаки также были зафиксированы в Ровно и Волыни. Глава Полтавской области подтвердил повреждение одного из крупных промышленных объектов.</w:t>
      </w:r>
    </w:p>
    <w:p w14:paraId="3F844EC6" w14:textId="77777777" w:rsidR="00BD0709" w:rsidRPr="007004CA" w:rsidRDefault="00BD0709" w:rsidP="00BD0709">
      <w:pPr>
        <w:ind w:right="849"/>
        <w:rPr>
          <w:sz w:val="36"/>
          <w:szCs w:val="36"/>
        </w:rPr>
      </w:pPr>
      <w:r w:rsidRPr="007004CA">
        <w:rPr>
          <w:sz w:val="36"/>
          <w:szCs w:val="36"/>
        </w:rPr>
        <w:t>Досталось и железной дороге: повреждены узлы, отвечающие за военную логистику, что подтвердили представители властей Незалежной. В Киеве приостановлено движение метро. Электричества нет в Киеве, Николаеве, Одессе, Днепропетровске, Львове, Хмельницком, Житомире и других городах, сообщает военблогер Сергей Колясников.</w:t>
      </w:r>
    </w:p>
    <w:p w14:paraId="51CED1E1" w14:textId="36289611" w:rsidR="00BD0709" w:rsidRPr="007004CA" w:rsidRDefault="00891E4B" w:rsidP="00BD0709">
      <w:pPr>
        <w:ind w:right="849"/>
        <w:rPr>
          <w:sz w:val="36"/>
          <w:szCs w:val="36"/>
        </w:rPr>
      </w:pPr>
      <w:r>
        <w:rPr>
          <w:sz w:val="36"/>
          <w:szCs w:val="36"/>
        </w:rPr>
        <w:t>«</w:t>
      </w:r>
      <w:r w:rsidR="00BD0709" w:rsidRPr="007004CA">
        <w:rPr>
          <w:sz w:val="36"/>
          <w:szCs w:val="36"/>
        </w:rPr>
        <w:t>Целью атаки была инфраструктура. В настоящее время несколько крупных украинских городов остались без света и воды. Насосные станции не были атакованы, но из-за отключения электричества возникают проблемы. Удары были направлены на электроподстанции, что, вероятно, позволит восстановить подачу электроэнергии в ближайшие часы</w:t>
      </w:r>
      <w:r>
        <w:rPr>
          <w:sz w:val="36"/>
          <w:szCs w:val="36"/>
        </w:rPr>
        <w:t>»</w:t>
      </w:r>
      <w:r w:rsidR="00BD0709" w:rsidRPr="007004CA">
        <w:rPr>
          <w:sz w:val="36"/>
          <w:szCs w:val="36"/>
        </w:rPr>
        <w:t>, - сообщают авторы канала INSIDER-T.</w:t>
      </w:r>
    </w:p>
    <w:p w14:paraId="06567750" w14:textId="77777777" w:rsidR="00BD0709" w:rsidRPr="007004CA" w:rsidRDefault="00BD0709" w:rsidP="00BD0709">
      <w:pPr>
        <w:ind w:right="849"/>
        <w:rPr>
          <w:sz w:val="36"/>
          <w:szCs w:val="36"/>
        </w:rPr>
      </w:pPr>
      <w:r w:rsidRPr="007004CA">
        <w:rPr>
          <w:sz w:val="36"/>
          <w:szCs w:val="36"/>
        </w:rPr>
        <w:t>По словам Condottiero, это лишь начальный этап операции: ожидается ещё несколько волн ударов в ближайшее время.</w:t>
      </w:r>
    </w:p>
    <w:p w14:paraId="3E2BF1FC" w14:textId="77363F7E" w:rsidR="00BD0709" w:rsidRPr="007004CA" w:rsidRDefault="00BD0709" w:rsidP="00BD0709">
      <w:pPr>
        <w:ind w:right="849"/>
        <w:rPr>
          <w:sz w:val="36"/>
          <w:szCs w:val="36"/>
        </w:rPr>
      </w:pPr>
      <w:r w:rsidRPr="007004CA">
        <w:rPr>
          <w:sz w:val="36"/>
          <w:szCs w:val="36"/>
        </w:rPr>
        <w:t xml:space="preserve">Польские ВВС были подняты в воздух для </w:t>
      </w:r>
      <w:r w:rsidR="00891E4B">
        <w:rPr>
          <w:sz w:val="36"/>
          <w:szCs w:val="36"/>
        </w:rPr>
        <w:t>«</w:t>
      </w:r>
      <w:r w:rsidRPr="007004CA">
        <w:rPr>
          <w:sz w:val="36"/>
          <w:szCs w:val="36"/>
        </w:rPr>
        <w:t>обеспечения безопасности воздушного пространства</w:t>
      </w:r>
      <w:r w:rsidR="00891E4B">
        <w:rPr>
          <w:sz w:val="36"/>
          <w:szCs w:val="36"/>
        </w:rPr>
        <w:t>»</w:t>
      </w:r>
      <w:r w:rsidRPr="007004CA">
        <w:rPr>
          <w:sz w:val="36"/>
          <w:szCs w:val="36"/>
        </w:rPr>
        <w:t>, как заявили представители командования Вооружённых сил Республики Польша. Тем временем ТАСС со ссылкой на очевидцев подтвердил, что в Киеве произошло два взрыва в районе аэропорта Жуляны. Похоже, что под удар попали системы ПВО. Предварительные данные указывают на возможное повреждение как минимум двух комплексов ЗРК Patriot.</w:t>
      </w:r>
    </w:p>
    <w:p w14:paraId="36EF13AF" w14:textId="39D51780" w:rsidR="00BD0709" w:rsidRPr="007004CA" w:rsidRDefault="00BD0709" w:rsidP="00BD0709">
      <w:pPr>
        <w:ind w:right="849"/>
        <w:rPr>
          <w:sz w:val="36"/>
          <w:szCs w:val="36"/>
        </w:rPr>
      </w:pPr>
      <w:r w:rsidRPr="007004CA">
        <w:rPr>
          <w:sz w:val="36"/>
          <w:szCs w:val="36"/>
        </w:rPr>
        <w:lastRenderedPageBreak/>
        <w:t xml:space="preserve">В Харьковской области пострадали несколько промышленных объектов, включая завод </w:t>
      </w:r>
      <w:r w:rsidR="00891E4B">
        <w:rPr>
          <w:sz w:val="36"/>
          <w:szCs w:val="36"/>
        </w:rPr>
        <w:t>«</w:t>
      </w:r>
      <w:r w:rsidRPr="007004CA">
        <w:rPr>
          <w:sz w:val="36"/>
          <w:szCs w:val="36"/>
        </w:rPr>
        <w:t>Электротяжмаш</w:t>
      </w:r>
      <w:r w:rsidR="00891E4B">
        <w:rPr>
          <w:sz w:val="36"/>
          <w:szCs w:val="36"/>
        </w:rPr>
        <w:t>»</w:t>
      </w:r>
      <w:r w:rsidRPr="007004CA">
        <w:rPr>
          <w:sz w:val="36"/>
          <w:szCs w:val="36"/>
        </w:rPr>
        <w:t>.</w:t>
      </w:r>
    </w:p>
    <w:p w14:paraId="0CD2F0D3" w14:textId="2F821DBD" w:rsidR="00BD0709" w:rsidRPr="007004CA" w:rsidRDefault="00BD0709" w:rsidP="00BD0709">
      <w:pPr>
        <w:ind w:right="849"/>
        <w:rPr>
          <w:sz w:val="36"/>
          <w:szCs w:val="36"/>
        </w:rPr>
      </w:pPr>
      <w:r w:rsidRPr="007004CA">
        <w:rPr>
          <w:sz w:val="36"/>
          <w:szCs w:val="36"/>
        </w:rPr>
        <w:t xml:space="preserve">Ранее посол России в США, Анатолий Антонов, заявил, что вторжение ВСУ в Курскую область вызовет </w:t>
      </w:r>
      <w:r w:rsidR="00891E4B">
        <w:rPr>
          <w:sz w:val="36"/>
          <w:szCs w:val="36"/>
        </w:rPr>
        <w:t>«</w:t>
      </w:r>
      <w:r w:rsidRPr="007004CA">
        <w:rPr>
          <w:sz w:val="36"/>
          <w:szCs w:val="36"/>
        </w:rPr>
        <w:t>беспрецедентный ответ</w:t>
      </w:r>
      <w:r w:rsidR="00891E4B">
        <w:rPr>
          <w:sz w:val="36"/>
          <w:szCs w:val="36"/>
        </w:rPr>
        <w:t>»</w:t>
      </w:r>
      <w:r w:rsidRPr="007004CA">
        <w:rPr>
          <w:sz w:val="36"/>
          <w:szCs w:val="36"/>
        </w:rPr>
        <w:t>. По его словам, решение о действиях уже принято президентом. Хотя многие аналитики предсказывали удары по Киеву, реальность оказалась ещё более серьёзной.</w:t>
      </w:r>
    </w:p>
    <w:p w14:paraId="136D96BD" w14:textId="30C01B4E" w:rsidR="00BD0709" w:rsidRPr="007004CA" w:rsidRDefault="00891E4B" w:rsidP="00BD0709">
      <w:pPr>
        <w:ind w:right="849"/>
        <w:rPr>
          <w:sz w:val="36"/>
          <w:szCs w:val="36"/>
        </w:rPr>
      </w:pPr>
      <w:r>
        <w:rPr>
          <w:sz w:val="36"/>
          <w:szCs w:val="36"/>
        </w:rPr>
        <w:t>«</w:t>
      </w:r>
      <w:r w:rsidR="00BD0709" w:rsidRPr="007004CA">
        <w:rPr>
          <w:sz w:val="36"/>
          <w:szCs w:val="36"/>
        </w:rPr>
        <w:t>Я могу с уверенностью сказать, что президент принял решение. Я абсолютно уверен, что за инцидент в Курской области последует строгое наказание</w:t>
      </w:r>
      <w:r>
        <w:rPr>
          <w:sz w:val="36"/>
          <w:szCs w:val="36"/>
        </w:rPr>
        <w:t>»</w:t>
      </w:r>
      <w:r w:rsidR="00BD0709" w:rsidRPr="007004CA">
        <w:rPr>
          <w:sz w:val="36"/>
          <w:szCs w:val="36"/>
        </w:rPr>
        <w:t>, - ранее отметил Антонов.</w:t>
      </w:r>
    </w:p>
    <w:p w14:paraId="6E3C7A18" w14:textId="77777777" w:rsidR="00BD0709" w:rsidRPr="007004CA" w:rsidRDefault="00BD0709" w:rsidP="00BD0709">
      <w:pPr>
        <w:ind w:right="849"/>
        <w:rPr>
          <w:sz w:val="36"/>
          <w:szCs w:val="36"/>
        </w:rPr>
      </w:pPr>
      <w:r w:rsidRPr="007004CA">
        <w:rPr>
          <w:sz w:val="36"/>
          <w:szCs w:val="36"/>
        </w:rPr>
        <w:t>Промежуточные итоги о прилётах на Украине (по данным тг-каналов):</w:t>
      </w:r>
    </w:p>
    <w:p w14:paraId="2124D5B8" w14:textId="2C0AB2EF" w:rsidR="00BD0709" w:rsidRPr="007004CA" w:rsidRDefault="00BD0709" w:rsidP="00BD0709">
      <w:pPr>
        <w:ind w:right="849"/>
        <w:rPr>
          <w:sz w:val="36"/>
          <w:szCs w:val="36"/>
        </w:rPr>
      </w:pPr>
      <w:r w:rsidRPr="007004CA">
        <w:rPr>
          <w:sz w:val="36"/>
          <w:szCs w:val="36"/>
        </w:rPr>
        <w:t xml:space="preserve">Львов </w:t>
      </w:r>
      <w:r w:rsidR="00891E4B">
        <w:rPr>
          <w:sz w:val="36"/>
          <w:szCs w:val="36"/>
        </w:rPr>
        <w:t>-</w:t>
      </w:r>
      <w:r w:rsidRPr="007004CA">
        <w:rPr>
          <w:sz w:val="36"/>
          <w:szCs w:val="36"/>
        </w:rPr>
        <w:t xml:space="preserve"> 10</w:t>
      </w:r>
    </w:p>
    <w:p w14:paraId="1D27B602" w14:textId="79F750EC" w:rsidR="00BD0709" w:rsidRPr="007004CA" w:rsidRDefault="00BD0709" w:rsidP="00BD0709">
      <w:pPr>
        <w:ind w:right="849"/>
        <w:rPr>
          <w:sz w:val="36"/>
          <w:szCs w:val="36"/>
        </w:rPr>
      </w:pPr>
      <w:r w:rsidRPr="007004CA">
        <w:rPr>
          <w:sz w:val="36"/>
          <w:szCs w:val="36"/>
        </w:rPr>
        <w:t xml:space="preserve">Ивано-Франковск </w:t>
      </w:r>
      <w:r w:rsidR="00891E4B">
        <w:rPr>
          <w:sz w:val="36"/>
          <w:szCs w:val="36"/>
        </w:rPr>
        <w:t>-</w:t>
      </w:r>
      <w:r w:rsidRPr="007004CA">
        <w:rPr>
          <w:sz w:val="36"/>
          <w:szCs w:val="36"/>
        </w:rPr>
        <w:t xml:space="preserve"> 6</w:t>
      </w:r>
    </w:p>
    <w:p w14:paraId="177E2D1E" w14:textId="31B78E8E" w:rsidR="00BD0709" w:rsidRPr="007004CA" w:rsidRDefault="00BD0709" w:rsidP="00BD0709">
      <w:pPr>
        <w:ind w:right="849"/>
        <w:rPr>
          <w:sz w:val="36"/>
          <w:szCs w:val="36"/>
        </w:rPr>
      </w:pPr>
      <w:r w:rsidRPr="007004CA">
        <w:rPr>
          <w:sz w:val="36"/>
          <w:szCs w:val="36"/>
        </w:rPr>
        <w:t xml:space="preserve">Луцк </w:t>
      </w:r>
      <w:r w:rsidR="00891E4B">
        <w:rPr>
          <w:sz w:val="36"/>
          <w:szCs w:val="36"/>
        </w:rPr>
        <w:t>-</w:t>
      </w:r>
      <w:r w:rsidRPr="007004CA">
        <w:rPr>
          <w:sz w:val="36"/>
          <w:szCs w:val="36"/>
        </w:rPr>
        <w:t xml:space="preserve"> 3</w:t>
      </w:r>
    </w:p>
    <w:p w14:paraId="5E9588D3" w14:textId="050D5168" w:rsidR="00BD0709" w:rsidRPr="007004CA" w:rsidRDefault="00BD0709" w:rsidP="00BD0709">
      <w:pPr>
        <w:ind w:right="849"/>
        <w:rPr>
          <w:sz w:val="36"/>
          <w:szCs w:val="36"/>
        </w:rPr>
      </w:pPr>
      <w:r w:rsidRPr="007004CA">
        <w:rPr>
          <w:sz w:val="36"/>
          <w:szCs w:val="36"/>
        </w:rPr>
        <w:t xml:space="preserve">Ровно </w:t>
      </w:r>
      <w:r w:rsidR="00891E4B">
        <w:rPr>
          <w:sz w:val="36"/>
          <w:szCs w:val="36"/>
        </w:rPr>
        <w:t>-</w:t>
      </w:r>
      <w:r w:rsidRPr="007004CA">
        <w:rPr>
          <w:sz w:val="36"/>
          <w:szCs w:val="36"/>
        </w:rPr>
        <w:t xml:space="preserve"> 2</w:t>
      </w:r>
    </w:p>
    <w:p w14:paraId="29AEF7F2" w14:textId="5FE85101" w:rsidR="00BD0709" w:rsidRPr="007004CA" w:rsidRDefault="00BD0709" w:rsidP="00BD0709">
      <w:pPr>
        <w:ind w:right="849"/>
        <w:rPr>
          <w:sz w:val="36"/>
          <w:szCs w:val="36"/>
        </w:rPr>
      </w:pPr>
      <w:r w:rsidRPr="007004CA">
        <w:rPr>
          <w:sz w:val="36"/>
          <w:szCs w:val="36"/>
        </w:rPr>
        <w:t xml:space="preserve">Тернополь </w:t>
      </w:r>
      <w:r w:rsidR="00891E4B">
        <w:rPr>
          <w:sz w:val="36"/>
          <w:szCs w:val="36"/>
        </w:rPr>
        <w:t>-</w:t>
      </w:r>
      <w:r w:rsidRPr="007004CA">
        <w:rPr>
          <w:sz w:val="36"/>
          <w:szCs w:val="36"/>
        </w:rPr>
        <w:t xml:space="preserve"> 3</w:t>
      </w:r>
    </w:p>
    <w:p w14:paraId="386ACAF8" w14:textId="1F2A1CBC" w:rsidR="00BD0709" w:rsidRPr="007004CA" w:rsidRDefault="00BD0709" w:rsidP="00BD0709">
      <w:pPr>
        <w:ind w:right="849"/>
        <w:rPr>
          <w:sz w:val="36"/>
          <w:szCs w:val="36"/>
        </w:rPr>
      </w:pPr>
      <w:r w:rsidRPr="007004CA">
        <w:rPr>
          <w:sz w:val="36"/>
          <w:szCs w:val="36"/>
        </w:rPr>
        <w:t xml:space="preserve">Хмельницкий </w:t>
      </w:r>
      <w:r w:rsidR="00891E4B">
        <w:rPr>
          <w:sz w:val="36"/>
          <w:szCs w:val="36"/>
        </w:rPr>
        <w:t>-</w:t>
      </w:r>
      <w:r w:rsidRPr="007004CA">
        <w:rPr>
          <w:sz w:val="36"/>
          <w:szCs w:val="36"/>
        </w:rPr>
        <w:t>5</w:t>
      </w:r>
    </w:p>
    <w:p w14:paraId="73F94D94" w14:textId="7EF5E449" w:rsidR="00BD0709" w:rsidRPr="007004CA" w:rsidRDefault="00BD0709" w:rsidP="00BD0709">
      <w:pPr>
        <w:ind w:right="849"/>
        <w:rPr>
          <w:sz w:val="36"/>
          <w:szCs w:val="36"/>
        </w:rPr>
      </w:pPr>
      <w:r w:rsidRPr="007004CA">
        <w:rPr>
          <w:sz w:val="36"/>
          <w:szCs w:val="36"/>
        </w:rPr>
        <w:t xml:space="preserve">Винница </w:t>
      </w:r>
      <w:r w:rsidR="00891E4B">
        <w:rPr>
          <w:sz w:val="36"/>
          <w:szCs w:val="36"/>
        </w:rPr>
        <w:t>-</w:t>
      </w:r>
      <w:r w:rsidRPr="007004CA">
        <w:rPr>
          <w:sz w:val="36"/>
          <w:szCs w:val="36"/>
        </w:rPr>
        <w:t xml:space="preserve"> 7</w:t>
      </w:r>
    </w:p>
    <w:p w14:paraId="3E221D87" w14:textId="53AE0CA9" w:rsidR="00BD0709" w:rsidRPr="007004CA" w:rsidRDefault="00BD0709" w:rsidP="00BD0709">
      <w:pPr>
        <w:ind w:right="849"/>
        <w:rPr>
          <w:sz w:val="36"/>
          <w:szCs w:val="36"/>
        </w:rPr>
      </w:pPr>
      <w:r w:rsidRPr="007004CA">
        <w:rPr>
          <w:sz w:val="36"/>
          <w:szCs w:val="36"/>
        </w:rPr>
        <w:t xml:space="preserve">Житомир </w:t>
      </w:r>
      <w:r w:rsidR="00891E4B">
        <w:rPr>
          <w:sz w:val="36"/>
          <w:szCs w:val="36"/>
        </w:rPr>
        <w:t>-</w:t>
      </w:r>
      <w:r w:rsidRPr="007004CA">
        <w:rPr>
          <w:sz w:val="36"/>
          <w:szCs w:val="36"/>
        </w:rPr>
        <w:t xml:space="preserve"> 3</w:t>
      </w:r>
    </w:p>
    <w:p w14:paraId="3DD39A23" w14:textId="4C58CF9C" w:rsidR="00BD0709" w:rsidRPr="007004CA" w:rsidRDefault="00BD0709" w:rsidP="00BD0709">
      <w:pPr>
        <w:ind w:right="849"/>
        <w:rPr>
          <w:sz w:val="36"/>
          <w:szCs w:val="36"/>
        </w:rPr>
      </w:pPr>
      <w:r w:rsidRPr="007004CA">
        <w:rPr>
          <w:sz w:val="36"/>
          <w:szCs w:val="36"/>
        </w:rPr>
        <w:t xml:space="preserve">Киевский аэропорт Жуляны </w:t>
      </w:r>
      <w:r w:rsidR="00891E4B">
        <w:rPr>
          <w:sz w:val="36"/>
          <w:szCs w:val="36"/>
        </w:rPr>
        <w:t>-</w:t>
      </w:r>
      <w:r w:rsidRPr="007004CA">
        <w:rPr>
          <w:sz w:val="36"/>
          <w:szCs w:val="36"/>
        </w:rPr>
        <w:t xml:space="preserve"> 2</w:t>
      </w:r>
    </w:p>
    <w:p w14:paraId="79CCFF3D" w14:textId="4D98138F" w:rsidR="00BD0709" w:rsidRPr="007004CA" w:rsidRDefault="00BD0709" w:rsidP="00BD0709">
      <w:pPr>
        <w:ind w:right="849"/>
        <w:rPr>
          <w:sz w:val="36"/>
          <w:szCs w:val="36"/>
        </w:rPr>
      </w:pPr>
      <w:r w:rsidRPr="007004CA">
        <w:rPr>
          <w:sz w:val="36"/>
          <w:szCs w:val="36"/>
        </w:rPr>
        <w:t xml:space="preserve">Киев </w:t>
      </w:r>
      <w:r w:rsidR="00891E4B">
        <w:rPr>
          <w:sz w:val="36"/>
          <w:szCs w:val="36"/>
        </w:rPr>
        <w:t>-</w:t>
      </w:r>
      <w:r w:rsidRPr="007004CA">
        <w:rPr>
          <w:sz w:val="36"/>
          <w:szCs w:val="36"/>
        </w:rPr>
        <w:t xml:space="preserve"> 9</w:t>
      </w:r>
    </w:p>
    <w:p w14:paraId="4868AEC9" w14:textId="6F4B8DE2" w:rsidR="00BD0709" w:rsidRPr="007004CA" w:rsidRDefault="00BD0709" w:rsidP="00BD0709">
      <w:pPr>
        <w:ind w:right="849"/>
        <w:rPr>
          <w:sz w:val="36"/>
          <w:szCs w:val="36"/>
        </w:rPr>
      </w:pPr>
      <w:r w:rsidRPr="007004CA">
        <w:rPr>
          <w:sz w:val="36"/>
          <w:szCs w:val="36"/>
        </w:rPr>
        <w:t xml:space="preserve">пригороды Киева </w:t>
      </w:r>
      <w:r w:rsidR="00891E4B">
        <w:rPr>
          <w:sz w:val="36"/>
          <w:szCs w:val="36"/>
        </w:rPr>
        <w:t>-</w:t>
      </w:r>
      <w:r w:rsidRPr="007004CA">
        <w:rPr>
          <w:sz w:val="36"/>
          <w:szCs w:val="36"/>
        </w:rPr>
        <w:t xml:space="preserve"> 2</w:t>
      </w:r>
    </w:p>
    <w:p w14:paraId="730636F3" w14:textId="4D107690" w:rsidR="00BD0709" w:rsidRPr="007004CA" w:rsidRDefault="00BD0709" w:rsidP="00BD0709">
      <w:pPr>
        <w:ind w:right="849"/>
        <w:rPr>
          <w:sz w:val="36"/>
          <w:szCs w:val="36"/>
        </w:rPr>
      </w:pPr>
      <w:r w:rsidRPr="007004CA">
        <w:rPr>
          <w:sz w:val="36"/>
          <w:szCs w:val="36"/>
        </w:rPr>
        <w:t xml:space="preserve">Кировоград </w:t>
      </w:r>
      <w:r w:rsidR="00891E4B">
        <w:rPr>
          <w:sz w:val="36"/>
          <w:szCs w:val="36"/>
        </w:rPr>
        <w:t>-</w:t>
      </w:r>
      <w:r w:rsidRPr="007004CA">
        <w:rPr>
          <w:sz w:val="36"/>
          <w:szCs w:val="36"/>
        </w:rPr>
        <w:t xml:space="preserve"> 1</w:t>
      </w:r>
    </w:p>
    <w:p w14:paraId="5076F1A0" w14:textId="45386E3F" w:rsidR="00BD0709" w:rsidRPr="007004CA" w:rsidRDefault="00BD0709" w:rsidP="00BD0709">
      <w:pPr>
        <w:ind w:right="849"/>
        <w:rPr>
          <w:sz w:val="36"/>
          <w:szCs w:val="36"/>
        </w:rPr>
      </w:pPr>
      <w:r w:rsidRPr="007004CA">
        <w:rPr>
          <w:sz w:val="36"/>
          <w:szCs w:val="36"/>
        </w:rPr>
        <w:t xml:space="preserve">Одесса </w:t>
      </w:r>
      <w:r w:rsidR="00891E4B">
        <w:rPr>
          <w:sz w:val="36"/>
          <w:szCs w:val="36"/>
        </w:rPr>
        <w:t>-</w:t>
      </w:r>
      <w:r w:rsidRPr="007004CA">
        <w:rPr>
          <w:sz w:val="36"/>
          <w:szCs w:val="36"/>
        </w:rPr>
        <w:t xml:space="preserve"> 5</w:t>
      </w:r>
    </w:p>
    <w:p w14:paraId="7E206FF2" w14:textId="5596D32E" w:rsidR="00BD0709" w:rsidRPr="007004CA" w:rsidRDefault="00BD0709" w:rsidP="00BD0709">
      <w:pPr>
        <w:ind w:right="849"/>
        <w:rPr>
          <w:sz w:val="36"/>
          <w:szCs w:val="36"/>
        </w:rPr>
      </w:pPr>
      <w:r w:rsidRPr="007004CA">
        <w:rPr>
          <w:sz w:val="36"/>
          <w:szCs w:val="36"/>
        </w:rPr>
        <w:t xml:space="preserve">Кривой Рог </w:t>
      </w:r>
      <w:r w:rsidR="00891E4B">
        <w:rPr>
          <w:sz w:val="36"/>
          <w:szCs w:val="36"/>
        </w:rPr>
        <w:t>-</w:t>
      </w:r>
      <w:r w:rsidRPr="007004CA">
        <w:rPr>
          <w:sz w:val="36"/>
          <w:szCs w:val="36"/>
        </w:rPr>
        <w:t xml:space="preserve"> 2</w:t>
      </w:r>
    </w:p>
    <w:p w14:paraId="3D739B8A" w14:textId="5D271C31" w:rsidR="00BD0709" w:rsidRPr="007004CA" w:rsidRDefault="00BD0709" w:rsidP="00BD0709">
      <w:pPr>
        <w:ind w:right="849"/>
        <w:rPr>
          <w:sz w:val="36"/>
          <w:szCs w:val="36"/>
        </w:rPr>
      </w:pPr>
      <w:r w:rsidRPr="007004CA">
        <w:rPr>
          <w:sz w:val="36"/>
          <w:szCs w:val="36"/>
        </w:rPr>
        <w:t xml:space="preserve">Запорожье </w:t>
      </w:r>
      <w:r w:rsidR="00891E4B">
        <w:rPr>
          <w:sz w:val="36"/>
          <w:szCs w:val="36"/>
        </w:rPr>
        <w:t>-</w:t>
      </w:r>
      <w:r w:rsidRPr="007004CA">
        <w:rPr>
          <w:sz w:val="36"/>
          <w:szCs w:val="36"/>
        </w:rPr>
        <w:t xml:space="preserve"> 2</w:t>
      </w:r>
    </w:p>
    <w:p w14:paraId="1722C418" w14:textId="58308D9A" w:rsidR="00BD0709" w:rsidRPr="007004CA" w:rsidRDefault="00BD0709" w:rsidP="00BD0709">
      <w:pPr>
        <w:ind w:right="849"/>
        <w:rPr>
          <w:sz w:val="36"/>
          <w:szCs w:val="36"/>
        </w:rPr>
      </w:pPr>
      <w:r w:rsidRPr="007004CA">
        <w:rPr>
          <w:sz w:val="36"/>
          <w:szCs w:val="36"/>
        </w:rPr>
        <w:t xml:space="preserve">Днепр </w:t>
      </w:r>
      <w:r w:rsidR="00891E4B">
        <w:rPr>
          <w:sz w:val="36"/>
          <w:szCs w:val="36"/>
        </w:rPr>
        <w:t>-</w:t>
      </w:r>
      <w:r w:rsidRPr="007004CA">
        <w:rPr>
          <w:sz w:val="36"/>
          <w:szCs w:val="36"/>
        </w:rPr>
        <w:t xml:space="preserve"> 2</w:t>
      </w:r>
    </w:p>
    <w:p w14:paraId="2BC980B8" w14:textId="1835C0D2" w:rsidR="00BD0709" w:rsidRPr="007004CA" w:rsidRDefault="00BD0709" w:rsidP="00BD0709">
      <w:pPr>
        <w:ind w:right="849"/>
        <w:rPr>
          <w:sz w:val="36"/>
          <w:szCs w:val="36"/>
        </w:rPr>
      </w:pPr>
      <w:r w:rsidRPr="007004CA">
        <w:rPr>
          <w:sz w:val="36"/>
          <w:szCs w:val="36"/>
        </w:rPr>
        <w:t xml:space="preserve">Кременчуг </w:t>
      </w:r>
      <w:r w:rsidR="00891E4B">
        <w:rPr>
          <w:sz w:val="36"/>
          <w:szCs w:val="36"/>
        </w:rPr>
        <w:t>-</w:t>
      </w:r>
      <w:r w:rsidRPr="007004CA">
        <w:rPr>
          <w:sz w:val="36"/>
          <w:szCs w:val="36"/>
        </w:rPr>
        <w:t xml:space="preserve"> 2</w:t>
      </w:r>
    </w:p>
    <w:p w14:paraId="6C5BEEEE" w14:textId="7A8B645D" w:rsidR="00BD0709" w:rsidRPr="007004CA" w:rsidRDefault="00BD0709" w:rsidP="00BD0709">
      <w:pPr>
        <w:ind w:right="849"/>
        <w:rPr>
          <w:sz w:val="36"/>
          <w:szCs w:val="36"/>
        </w:rPr>
      </w:pPr>
      <w:r w:rsidRPr="007004CA">
        <w:rPr>
          <w:sz w:val="36"/>
          <w:szCs w:val="36"/>
        </w:rPr>
        <w:t xml:space="preserve">Миргород </w:t>
      </w:r>
      <w:r w:rsidR="00891E4B">
        <w:rPr>
          <w:sz w:val="36"/>
          <w:szCs w:val="36"/>
        </w:rPr>
        <w:t>-</w:t>
      </w:r>
      <w:r w:rsidRPr="007004CA">
        <w:rPr>
          <w:sz w:val="36"/>
          <w:szCs w:val="36"/>
        </w:rPr>
        <w:t xml:space="preserve"> 1</w:t>
      </w:r>
    </w:p>
    <w:p w14:paraId="1DEA035E" w14:textId="2C70D8A0" w:rsidR="00BD0709" w:rsidRPr="007004CA" w:rsidRDefault="00BD0709" w:rsidP="00BD0709">
      <w:pPr>
        <w:ind w:right="849"/>
        <w:rPr>
          <w:sz w:val="36"/>
          <w:szCs w:val="36"/>
        </w:rPr>
      </w:pPr>
      <w:r w:rsidRPr="007004CA">
        <w:rPr>
          <w:sz w:val="36"/>
          <w:szCs w:val="36"/>
        </w:rPr>
        <w:t xml:space="preserve">Чернигов </w:t>
      </w:r>
      <w:r w:rsidR="00891E4B">
        <w:rPr>
          <w:sz w:val="36"/>
          <w:szCs w:val="36"/>
        </w:rPr>
        <w:t>-</w:t>
      </w:r>
      <w:r w:rsidRPr="007004CA">
        <w:rPr>
          <w:sz w:val="36"/>
          <w:szCs w:val="36"/>
        </w:rPr>
        <w:t xml:space="preserve"> 1</w:t>
      </w:r>
    </w:p>
    <w:p w14:paraId="358FFDFF" w14:textId="49F63FE9" w:rsidR="00BD0709" w:rsidRPr="007004CA" w:rsidRDefault="00BD0709" w:rsidP="00BD0709">
      <w:pPr>
        <w:ind w:right="849"/>
        <w:rPr>
          <w:sz w:val="36"/>
          <w:szCs w:val="36"/>
        </w:rPr>
      </w:pPr>
      <w:r w:rsidRPr="007004CA">
        <w:rPr>
          <w:sz w:val="36"/>
          <w:szCs w:val="36"/>
        </w:rPr>
        <w:t xml:space="preserve">Полтава </w:t>
      </w:r>
      <w:r w:rsidR="00891E4B">
        <w:rPr>
          <w:sz w:val="36"/>
          <w:szCs w:val="36"/>
        </w:rPr>
        <w:t>-</w:t>
      </w:r>
      <w:r w:rsidRPr="007004CA">
        <w:rPr>
          <w:sz w:val="36"/>
          <w:szCs w:val="36"/>
        </w:rPr>
        <w:t xml:space="preserve"> 1</w:t>
      </w:r>
    </w:p>
    <w:p w14:paraId="700FF919" w14:textId="7593DBC3" w:rsidR="00BD0709" w:rsidRPr="007004CA" w:rsidRDefault="00BD0709" w:rsidP="00BD0709">
      <w:pPr>
        <w:ind w:right="849"/>
        <w:rPr>
          <w:sz w:val="36"/>
          <w:szCs w:val="36"/>
        </w:rPr>
      </w:pPr>
      <w:r w:rsidRPr="007004CA">
        <w:rPr>
          <w:sz w:val="36"/>
          <w:szCs w:val="36"/>
        </w:rPr>
        <w:lastRenderedPageBreak/>
        <w:t xml:space="preserve">Харьков </w:t>
      </w:r>
      <w:r w:rsidR="00891E4B">
        <w:rPr>
          <w:sz w:val="36"/>
          <w:szCs w:val="36"/>
        </w:rPr>
        <w:t>-</w:t>
      </w:r>
      <w:r w:rsidRPr="007004CA">
        <w:rPr>
          <w:sz w:val="36"/>
          <w:szCs w:val="36"/>
        </w:rPr>
        <w:t xml:space="preserve"> 4</w:t>
      </w:r>
    </w:p>
    <w:p w14:paraId="2FD42FA4" w14:textId="77777777" w:rsidR="00BD0709" w:rsidRPr="007004CA" w:rsidRDefault="00BD0709" w:rsidP="00BD0709">
      <w:pPr>
        <w:ind w:right="849"/>
        <w:rPr>
          <w:sz w:val="36"/>
          <w:szCs w:val="36"/>
        </w:rPr>
      </w:pPr>
      <w:r w:rsidRPr="007004CA">
        <w:rPr>
          <w:sz w:val="36"/>
          <w:szCs w:val="36"/>
        </w:rPr>
        <w:t>Николаев - 3</w:t>
      </w:r>
    </w:p>
    <w:p w14:paraId="7A346E48" w14:textId="77777777" w:rsidR="00BD0709" w:rsidRPr="007004CA" w:rsidRDefault="00BD0709" w:rsidP="00BD0709">
      <w:pPr>
        <w:ind w:right="849"/>
        <w:rPr>
          <w:sz w:val="36"/>
          <w:szCs w:val="36"/>
        </w:rPr>
      </w:pPr>
      <w:r w:rsidRPr="007004CA">
        <w:rPr>
          <w:sz w:val="36"/>
          <w:szCs w:val="36"/>
        </w:rPr>
        <w:t>Вячеслав Новороссийский</w:t>
      </w:r>
    </w:p>
    <w:p w14:paraId="4877B9D7" w14:textId="77777777" w:rsidR="00BD0709" w:rsidRDefault="00BD0709" w:rsidP="00BD0709">
      <w:pPr>
        <w:ind w:right="849"/>
      </w:pPr>
    </w:p>
    <w:p w14:paraId="34214659" w14:textId="77777777" w:rsidR="00BD0709" w:rsidRDefault="00BD0709" w:rsidP="00BD0709">
      <w:pPr>
        <w:ind w:right="849"/>
        <w:rPr>
          <w:sz w:val="36"/>
          <w:szCs w:val="36"/>
        </w:rPr>
      </w:pPr>
      <w:r>
        <w:rPr>
          <w:sz w:val="36"/>
          <w:szCs w:val="36"/>
        </w:rPr>
        <w:t>26-8-24</w:t>
      </w:r>
    </w:p>
    <w:p w14:paraId="7B94849E" w14:textId="721EA983" w:rsidR="00BD0709" w:rsidRPr="008A663F" w:rsidRDefault="00BD0709" w:rsidP="00BD0709">
      <w:pPr>
        <w:ind w:right="849"/>
        <w:rPr>
          <w:sz w:val="36"/>
          <w:szCs w:val="36"/>
        </w:rPr>
      </w:pPr>
      <w:r>
        <w:rPr>
          <w:sz w:val="36"/>
          <w:szCs w:val="36"/>
        </w:rPr>
        <w:t xml:space="preserve">МК -= </w:t>
      </w:r>
      <w:r w:rsidR="00891E4B">
        <w:rPr>
          <w:sz w:val="36"/>
          <w:szCs w:val="36"/>
        </w:rPr>
        <w:t>«</w:t>
      </w:r>
      <w:r w:rsidRPr="008A663F">
        <w:rPr>
          <w:sz w:val="36"/>
          <w:szCs w:val="36"/>
        </w:rPr>
        <w:t>Била сковородкой и пила шампанское</w:t>
      </w:r>
      <w:r w:rsidR="00891E4B">
        <w:rPr>
          <w:sz w:val="36"/>
          <w:szCs w:val="36"/>
        </w:rPr>
        <w:t>»</w:t>
      </w:r>
      <w:r w:rsidRPr="008A663F">
        <w:rPr>
          <w:sz w:val="36"/>
          <w:szCs w:val="36"/>
        </w:rPr>
        <w:t>: из-за чего мигранты разводятся с русскими женами</w:t>
      </w:r>
    </w:p>
    <w:p w14:paraId="0BB09BC3" w14:textId="15105C37" w:rsidR="00BD0709" w:rsidRPr="008A663F" w:rsidRDefault="00BD0709" w:rsidP="00BD0709">
      <w:pPr>
        <w:ind w:right="849"/>
        <w:rPr>
          <w:sz w:val="36"/>
          <w:szCs w:val="36"/>
        </w:rPr>
      </w:pPr>
      <w:r w:rsidRPr="008A663F">
        <w:rPr>
          <w:sz w:val="36"/>
          <w:szCs w:val="36"/>
        </w:rPr>
        <w:t>27-летний Орзумурод Расулхонов из узбекского города Гиждуван женился на женщине из Москвы пять лет назад. Ольга, бухгалтер на строительном предприятии, где Орзумурод устроился штукатуром, сразу привлекла его внимание. По его словам, она была красивой, стройной и умной. Несмотря на то что женщина была на десять лет старше его, он не считал это проблемой, особенно ценя её хозяйственные качества.</w:t>
      </w:r>
      <w:r>
        <w:rPr>
          <w:sz w:val="36"/>
          <w:szCs w:val="36"/>
        </w:rPr>
        <w:t xml:space="preserve"> </w:t>
      </w:r>
      <w:r w:rsidRPr="008A663F">
        <w:rPr>
          <w:sz w:val="36"/>
          <w:szCs w:val="36"/>
        </w:rPr>
        <w:t>После того как пара зарегистрировала брак в ЗАГСе, Орзумурод переехал к Ольге. По его словам, так называемый букетно-конфетный период продлился недолго.</w:t>
      </w:r>
      <w:r>
        <w:rPr>
          <w:sz w:val="36"/>
          <w:szCs w:val="36"/>
        </w:rPr>
        <w:t xml:space="preserve"> </w:t>
      </w:r>
      <w:r w:rsidRPr="008A663F">
        <w:rPr>
          <w:sz w:val="36"/>
          <w:szCs w:val="36"/>
        </w:rPr>
        <w:t>Узбек вспоминает, что, несмотря на переход Ольги в ислам (сделано это было для одобрения брака его родителей), она не следовала традициям. В мечеть не ходила и даже запекла свинину, а затем приготовила телятину на том же противне. А когда Орзумурод возмутился этому, закатила ему истерику.</w:t>
      </w:r>
      <w:r>
        <w:rPr>
          <w:sz w:val="36"/>
          <w:szCs w:val="36"/>
        </w:rPr>
        <w:t xml:space="preserve"> </w:t>
      </w:r>
      <w:r w:rsidRPr="008A663F">
        <w:rPr>
          <w:sz w:val="36"/>
          <w:szCs w:val="36"/>
        </w:rPr>
        <w:t xml:space="preserve">Кроме того, Орзумурод отметил, что в Узбекистане женщины не употребляют алкоголь, в то время как Ольга любила пить шампанское. Однажды пришла выпившая после работы: посидела с подругами в кафе. Для русских обычное дело, ничего </w:t>
      </w:r>
      <w:r w:rsidR="00891E4B">
        <w:rPr>
          <w:sz w:val="36"/>
          <w:szCs w:val="36"/>
        </w:rPr>
        <w:t>«</w:t>
      </w:r>
      <w:r w:rsidRPr="008A663F">
        <w:rPr>
          <w:sz w:val="36"/>
          <w:szCs w:val="36"/>
        </w:rPr>
        <w:t>криминального</w:t>
      </w:r>
      <w:r w:rsidR="00891E4B">
        <w:rPr>
          <w:sz w:val="36"/>
          <w:szCs w:val="36"/>
        </w:rPr>
        <w:t>»</w:t>
      </w:r>
      <w:r w:rsidRPr="008A663F">
        <w:rPr>
          <w:sz w:val="36"/>
          <w:szCs w:val="36"/>
        </w:rPr>
        <w:t>. А вот для узбека, который привык к тому, что женщина должна сидеть дома и уж тем более не употреблять алкоголь в принципе – целая трагедия!</w:t>
      </w:r>
      <w:r>
        <w:rPr>
          <w:sz w:val="36"/>
          <w:szCs w:val="36"/>
        </w:rPr>
        <w:t xml:space="preserve"> </w:t>
      </w:r>
    </w:p>
    <w:p w14:paraId="11542CC8" w14:textId="11BAC0F4" w:rsidR="00BD0709" w:rsidRPr="008A663F" w:rsidRDefault="00BD0709" w:rsidP="00BD0709">
      <w:pPr>
        <w:ind w:right="849"/>
        <w:rPr>
          <w:sz w:val="36"/>
          <w:szCs w:val="36"/>
        </w:rPr>
      </w:pPr>
      <w:r w:rsidRPr="008A663F">
        <w:rPr>
          <w:sz w:val="36"/>
          <w:szCs w:val="36"/>
        </w:rPr>
        <w:t xml:space="preserve">Орзумурод также выразил недовольство тем, что в Узбекистане жены должны почитать своих мужей и </w:t>
      </w:r>
      <w:r w:rsidRPr="008A663F">
        <w:rPr>
          <w:sz w:val="36"/>
          <w:szCs w:val="36"/>
        </w:rPr>
        <w:lastRenderedPageBreak/>
        <w:t>создавать уют в доме, а Ольга, по его мнению, постоянно жаловалась на его низкий заработок. Однажды, когда Орзумурод отнял у Ольги бокал вина, чтобы указать ей на её место, женщина от души врезала ему по лицу сковородкой. Синяк после этого был на пол-лица.</w:t>
      </w:r>
      <w:r>
        <w:rPr>
          <w:sz w:val="36"/>
          <w:szCs w:val="36"/>
        </w:rPr>
        <w:t xml:space="preserve"> </w:t>
      </w:r>
      <w:r w:rsidR="00891E4B">
        <w:rPr>
          <w:sz w:val="36"/>
          <w:szCs w:val="36"/>
        </w:rPr>
        <w:t>«</w:t>
      </w:r>
      <w:r w:rsidRPr="008A663F">
        <w:rPr>
          <w:sz w:val="36"/>
          <w:szCs w:val="36"/>
        </w:rPr>
        <w:t>Я раньше вообще не знал, что сковородой бьют, на ней же жарят!</w:t>
      </w:r>
      <w:r w:rsidR="00891E4B">
        <w:rPr>
          <w:sz w:val="36"/>
          <w:szCs w:val="36"/>
        </w:rPr>
        <w:t>»</w:t>
      </w:r>
      <w:r w:rsidRPr="008A663F">
        <w:rPr>
          <w:sz w:val="36"/>
          <w:szCs w:val="36"/>
        </w:rPr>
        <w:t xml:space="preserve"> – поразился узбек в разговоре с журналистом aif.ru.</w:t>
      </w:r>
      <w:r>
        <w:rPr>
          <w:sz w:val="36"/>
          <w:szCs w:val="36"/>
        </w:rPr>
        <w:t xml:space="preserve"> </w:t>
      </w:r>
      <w:r w:rsidRPr="008A663F">
        <w:rPr>
          <w:sz w:val="36"/>
          <w:szCs w:val="36"/>
        </w:rPr>
        <w:t xml:space="preserve">Через три года совместной жизни Ольга выгнала </w:t>
      </w:r>
      <w:r w:rsidR="00891E4B">
        <w:rPr>
          <w:sz w:val="36"/>
          <w:szCs w:val="36"/>
        </w:rPr>
        <w:t>«</w:t>
      </w:r>
      <w:r w:rsidRPr="008A663F">
        <w:rPr>
          <w:sz w:val="36"/>
          <w:szCs w:val="36"/>
        </w:rPr>
        <w:t>благоверного</w:t>
      </w:r>
      <w:r w:rsidR="00891E4B">
        <w:rPr>
          <w:sz w:val="36"/>
          <w:szCs w:val="36"/>
        </w:rPr>
        <w:t>»</w:t>
      </w:r>
      <w:r w:rsidRPr="008A663F">
        <w:rPr>
          <w:sz w:val="36"/>
          <w:szCs w:val="36"/>
        </w:rPr>
        <w:t xml:space="preserve"> из квартиры и подала на развод. Орзумурод до сих пор расстроен: уж очень комфортно ему было у русской жены дома.</w:t>
      </w:r>
    </w:p>
    <w:p w14:paraId="6546BD2F" w14:textId="1AC6D529" w:rsidR="00BD0709" w:rsidRPr="008A663F" w:rsidRDefault="00BD0709" w:rsidP="00BD0709">
      <w:pPr>
        <w:ind w:right="849"/>
        <w:rPr>
          <w:sz w:val="36"/>
          <w:szCs w:val="36"/>
        </w:rPr>
      </w:pPr>
      <w:r w:rsidRPr="008A663F">
        <w:rPr>
          <w:sz w:val="36"/>
          <w:szCs w:val="36"/>
        </w:rPr>
        <w:t xml:space="preserve">У 24-летнего Эльбека Бахрамова из Намангана брак распался всего через год. Находясь в Петербурге, Эльбек работал таксистом и там познакомился со своей женой </w:t>
      </w:r>
      <w:r w:rsidR="00891E4B">
        <w:rPr>
          <w:sz w:val="36"/>
          <w:szCs w:val="36"/>
        </w:rPr>
        <w:t>-</w:t>
      </w:r>
      <w:r w:rsidRPr="008A663F">
        <w:rPr>
          <w:sz w:val="36"/>
          <w:szCs w:val="36"/>
        </w:rPr>
        <w:t xml:space="preserve"> 30-летней Жанной.</w:t>
      </w:r>
      <w:r>
        <w:rPr>
          <w:sz w:val="36"/>
          <w:szCs w:val="36"/>
        </w:rPr>
        <w:t xml:space="preserve"> </w:t>
      </w:r>
      <w:r w:rsidRPr="008A663F">
        <w:rPr>
          <w:sz w:val="36"/>
          <w:szCs w:val="36"/>
        </w:rPr>
        <w:t>Эльбек вспоминает, что уже через полгода после свадьбы Жанна вернулась домой пьяной, объяснив это тем, что проводила время с подругами. Он был недоволен, так как считал, что её поведение было неприемлемым, и подчеркнул, что не давал согласия на такие поступки.</w:t>
      </w:r>
    </w:p>
    <w:p w14:paraId="65D4ADAE" w14:textId="77777777" w:rsidR="00BD0709" w:rsidRPr="008A663F" w:rsidRDefault="00BD0709" w:rsidP="00BD0709">
      <w:pPr>
        <w:ind w:right="849"/>
        <w:rPr>
          <w:sz w:val="36"/>
          <w:szCs w:val="36"/>
        </w:rPr>
      </w:pPr>
      <w:r w:rsidRPr="008A663F">
        <w:rPr>
          <w:sz w:val="36"/>
          <w:szCs w:val="36"/>
        </w:rPr>
        <w:t xml:space="preserve">Кроме того, Эльбек был расстроен тем, что Жанна отказалась поехать в Узбекистан, чтобы познакомиться с его родителями. Он отметил, что в их культуре требуется проявлять уважение и показывать, какая женщина является хорошей хозяйкой, что Жанна, по его мнению, игнорировала. Вдобавок во время поста Рамадан Жанна отказалась соблюдать правила, что приводило к постоянным ссорам. Также её переписка с бывшим мужем вызывала недовольство Эльбека. Не торопилась женщина и заводить детей, предлагая подождать. После того как он выразил своё недовольство, она разозлилась, выбросила его вещи на лестницу и заперла дверь. На судебном заседании </w:t>
      </w:r>
      <w:r w:rsidRPr="008A663F">
        <w:rPr>
          <w:sz w:val="36"/>
          <w:szCs w:val="36"/>
        </w:rPr>
        <w:lastRenderedPageBreak/>
        <w:t>Эльбек просил суд не разводить их, но судья не удовлетворила его просьбу.</w:t>
      </w:r>
    </w:p>
    <w:p w14:paraId="2B17E4D9" w14:textId="77777777" w:rsidR="00BD0709" w:rsidRPr="008A663F" w:rsidRDefault="00BD0709" w:rsidP="00BD0709">
      <w:pPr>
        <w:ind w:right="849"/>
        <w:rPr>
          <w:sz w:val="36"/>
          <w:szCs w:val="36"/>
        </w:rPr>
      </w:pPr>
      <w:r w:rsidRPr="008A663F">
        <w:rPr>
          <w:sz w:val="36"/>
          <w:szCs w:val="36"/>
        </w:rPr>
        <w:t>Юрист из Ташкента Юлдуз Хусейнова выделяет несколько ключевых факторов, которые могут способствовать высоким темпам разводов между мигрантами из Узбекистана и гражданками России.</w:t>
      </w:r>
    </w:p>
    <w:p w14:paraId="4EB31D3E" w14:textId="77777777" w:rsidR="00BD0709" w:rsidRPr="008A663F" w:rsidRDefault="00BD0709" w:rsidP="00BD0709">
      <w:pPr>
        <w:ind w:right="849"/>
        <w:rPr>
          <w:sz w:val="36"/>
          <w:szCs w:val="36"/>
        </w:rPr>
      </w:pPr>
      <w:r w:rsidRPr="008A663F">
        <w:rPr>
          <w:sz w:val="36"/>
          <w:szCs w:val="36"/>
        </w:rPr>
        <w:t>Различие в менталитете: она указывает на разницу в культурных и социальных ожиданиях. В Узбекистане традиционно мужчины играют доминирующую роль в семье, тогда как в России женщины становятся все более независимыми и самодостаточными. Это может создавать конфликты, когда ожидания одного партнера не совпадают с ожиданиями другого.</w:t>
      </w:r>
    </w:p>
    <w:p w14:paraId="4875A725" w14:textId="77777777" w:rsidR="00BD0709" w:rsidRPr="008A663F" w:rsidRDefault="00BD0709" w:rsidP="00BD0709">
      <w:pPr>
        <w:ind w:right="849"/>
        <w:rPr>
          <w:sz w:val="36"/>
          <w:szCs w:val="36"/>
        </w:rPr>
      </w:pPr>
      <w:r w:rsidRPr="008A663F">
        <w:rPr>
          <w:sz w:val="36"/>
          <w:szCs w:val="36"/>
        </w:rPr>
        <w:t>Семейные роли и обязанности: узбеки могут ожидать, что женщины будут выполнять традиционные роли, связанные с домом и воспитанием детей, тогда как российские женщины вправе считать, что в семье все обязанности должны распределяться более равномерно.</w:t>
      </w:r>
      <w:r>
        <w:rPr>
          <w:sz w:val="36"/>
          <w:szCs w:val="36"/>
        </w:rPr>
        <w:t xml:space="preserve"> </w:t>
      </w:r>
      <w:r w:rsidRPr="008A663F">
        <w:rPr>
          <w:sz w:val="36"/>
          <w:szCs w:val="36"/>
        </w:rPr>
        <w:t>Финансовые и жилищные аспекты: если муж мигрант живет в квартире жены и его заработок меньше, это может создавать дополнительное напряжение. В таких ситуациях женщины могут чувствовать себя вправе предъявлять претензии, что в свою очередь может конфликтовать с представлениями мигранта о семейной иерархии.</w:t>
      </w:r>
    </w:p>
    <w:p w14:paraId="649A0530" w14:textId="77777777" w:rsidR="00BD0709" w:rsidRDefault="00BD0709" w:rsidP="00BD0709">
      <w:pPr>
        <w:ind w:right="849"/>
        <w:rPr>
          <w:sz w:val="36"/>
          <w:szCs w:val="36"/>
        </w:rPr>
      </w:pPr>
      <w:r w:rsidRPr="008A663F">
        <w:rPr>
          <w:sz w:val="36"/>
          <w:szCs w:val="36"/>
        </w:rPr>
        <w:t>Отношение к религии: Хусейнова также упоминает, что российские женщины могут не воспринимать всерьез требования по смене религии, что может стать источником дополнительных конфликтов в межкультурных браках.</w:t>
      </w:r>
    </w:p>
    <w:p w14:paraId="03C5FEF9" w14:textId="77777777" w:rsidR="00BD0709" w:rsidRDefault="00BD0709" w:rsidP="00BD0709">
      <w:pPr>
        <w:ind w:right="849"/>
        <w:rPr>
          <w:sz w:val="36"/>
          <w:szCs w:val="36"/>
        </w:rPr>
      </w:pPr>
    </w:p>
    <w:p w14:paraId="5DD34596" w14:textId="77777777" w:rsidR="00BD0709" w:rsidRDefault="00BD0709" w:rsidP="00BD0709">
      <w:pPr>
        <w:ind w:right="849"/>
        <w:rPr>
          <w:sz w:val="36"/>
          <w:szCs w:val="36"/>
        </w:rPr>
      </w:pPr>
      <w:r>
        <w:rPr>
          <w:sz w:val="36"/>
          <w:szCs w:val="36"/>
        </w:rPr>
        <w:t>26-8-24</w:t>
      </w:r>
    </w:p>
    <w:p w14:paraId="0D216F00" w14:textId="3195B853" w:rsidR="00BD0709" w:rsidRDefault="00BD0709" w:rsidP="00BD0709">
      <w:pPr>
        <w:ind w:right="849"/>
        <w:rPr>
          <w:sz w:val="36"/>
          <w:szCs w:val="36"/>
        </w:rPr>
      </w:pPr>
      <w:r>
        <w:rPr>
          <w:sz w:val="36"/>
          <w:szCs w:val="36"/>
        </w:rPr>
        <w:t xml:space="preserve">МК  </w:t>
      </w:r>
      <w:r w:rsidRPr="008A663F">
        <w:rPr>
          <w:sz w:val="36"/>
          <w:szCs w:val="36"/>
        </w:rPr>
        <w:t>В РФ оценили риск выдачи Дуровым Западу ключей шифрования Telegram</w:t>
      </w:r>
      <w:r>
        <w:rPr>
          <w:sz w:val="36"/>
          <w:szCs w:val="36"/>
        </w:rPr>
        <w:t xml:space="preserve"> -= </w:t>
      </w:r>
      <w:r w:rsidRPr="008A663F">
        <w:rPr>
          <w:sz w:val="36"/>
          <w:szCs w:val="36"/>
        </w:rPr>
        <w:t xml:space="preserve">Глава отдела технологий </w:t>
      </w:r>
      <w:r w:rsidR="00891E4B">
        <w:rPr>
          <w:sz w:val="36"/>
          <w:szCs w:val="36"/>
        </w:rPr>
        <w:t>«</w:t>
      </w:r>
      <w:r w:rsidRPr="008A663F">
        <w:rPr>
          <w:sz w:val="36"/>
          <w:szCs w:val="36"/>
        </w:rPr>
        <w:t>Российской газеты</w:t>
      </w:r>
      <w:r w:rsidR="00891E4B">
        <w:rPr>
          <w:sz w:val="36"/>
          <w:szCs w:val="36"/>
        </w:rPr>
        <w:t>»</w:t>
      </w:r>
      <w:r w:rsidRPr="008A663F">
        <w:rPr>
          <w:sz w:val="36"/>
          <w:szCs w:val="36"/>
        </w:rPr>
        <w:t xml:space="preserve"> Олег Капранов </w:t>
      </w:r>
      <w:r w:rsidRPr="008A663F">
        <w:rPr>
          <w:sz w:val="36"/>
          <w:szCs w:val="36"/>
        </w:rPr>
        <w:lastRenderedPageBreak/>
        <w:t>высказал мнение о возможных рисках изъятия у арестованного французскими спецслужбами основателя Telegram Павла Дурова ключей от шифрования мессенджера.</w:t>
      </w:r>
      <w:r>
        <w:rPr>
          <w:sz w:val="36"/>
          <w:szCs w:val="36"/>
        </w:rPr>
        <w:t xml:space="preserve"> </w:t>
      </w:r>
      <w:r w:rsidRPr="008A663F">
        <w:rPr>
          <w:sz w:val="36"/>
          <w:szCs w:val="36"/>
        </w:rPr>
        <w:t xml:space="preserve">Эксперт отметил, что упрощать технологии и накалять панику не стоит - каких-то </w:t>
      </w:r>
      <w:r w:rsidR="00891E4B">
        <w:rPr>
          <w:sz w:val="36"/>
          <w:szCs w:val="36"/>
        </w:rPr>
        <w:t>«</w:t>
      </w:r>
      <w:r w:rsidRPr="008A663F">
        <w:rPr>
          <w:sz w:val="36"/>
          <w:szCs w:val="36"/>
        </w:rPr>
        <w:t>физических</w:t>
      </w:r>
      <w:r w:rsidR="00891E4B">
        <w:rPr>
          <w:sz w:val="36"/>
          <w:szCs w:val="36"/>
        </w:rPr>
        <w:t>»</w:t>
      </w:r>
      <w:r w:rsidRPr="008A663F">
        <w:rPr>
          <w:sz w:val="36"/>
          <w:szCs w:val="36"/>
        </w:rPr>
        <w:t xml:space="preserve"> ключей от ангаров с серверами Telegram просто не существует, поэтому получить доступ ко всем перепискам в нем у французских правоохранителей не получится.</w:t>
      </w:r>
      <w:r>
        <w:rPr>
          <w:sz w:val="36"/>
          <w:szCs w:val="36"/>
        </w:rPr>
        <w:t xml:space="preserve"> </w:t>
      </w:r>
      <w:r w:rsidR="00891E4B">
        <w:rPr>
          <w:sz w:val="36"/>
          <w:szCs w:val="36"/>
        </w:rPr>
        <w:t>«</w:t>
      </w:r>
      <w:r w:rsidRPr="008A663F">
        <w:rPr>
          <w:sz w:val="36"/>
          <w:szCs w:val="36"/>
        </w:rPr>
        <w:t>Никаких физических ключей нет, также как нет ангаров и серверов... Все хранится в облачных хранилищах по всему миру... Их не меньше десятка. Информация дублируется, шифруется</w:t>
      </w:r>
      <w:r w:rsidR="00891E4B">
        <w:rPr>
          <w:sz w:val="36"/>
          <w:szCs w:val="36"/>
        </w:rPr>
        <w:t>»</w:t>
      </w:r>
      <w:r w:rsidRPr="008A663F">
        <w:rPr>
          <w:sz w:val="36"/>
          <w:szCs w:val="36"/>
        </w:rPr>
        <w:t>, - выразил уверенность Капранов.</w:t>
      </w:r>
      <w:r>
        <w:rPr>
          <w:sz w:val="36"/>
          <w:szCs w:val="36"/>
        </w:rPr>
        <w:t xml:space="preserve"> </w:t>
      </w:r>
      <w:r w:rsidRPr="008A663F">
        <w:rPr>
          <w:sz w:val="36"/>
          <w:szCs w:val="36"/>
        </w:rPr>
        <w:t>Он подчеркнул, что скачать переписку в Telegram невозможно. Что касается управления компанией, аналитик напомнил, что этим занимается большая квалифицированная команда, способная работать самостоятельно.</w:t>
      </w:r>
    </w:p>
    <w:p w14:paraId="56AC0EDE" w14:textId="77777777" w:rsidR="00BD0709" w:rsidRDefault="00BD0709" w:rsidP="00BD0709">
      <w:pPr>
        <w:ind w:right="849"/>
        <w:rPr>
          <w:sz w:val="36"/>
          <w:szCs w:val="36"/>
        </w:rPr>
      </w:pPr>
    </w:p>
    <w:p w14:paraId="21C33983" w14:textId="77777777" w:rsidR="00BD0709" w:rsidRDefault="00BD0709" w:rsidP="00BD0709">
      <w:pPr>
        <w:ind w:right="849"/>
        <w:rPr>
          <w:sz w:val="36"/>
          <w:szCs w:val="36"/>
        </w:rPr>
      </w:pPr>
      <w:r>
        <w:rPr>
          <w:sz w:val="36"/>
          <w:szCs w:val="36"/>
        </w:rPr>
        <w:t>26-8-24</w:t>
      </w:r>
    </w:p>
    <w:p w14:paraId="5982086A" w14:textId="688E4956" w:rsidR="00BD0709" w:rsidRPr="00E14E1A" w:rsidRDefault="00BD0709" w:rsidP="00BD0709">
      <w:pPr>
        <w:ind w:right="849"/>
        <w:rPr>
          <w:sz w:val="36"/>
          <w:szCs w:val="36"/>
        </w:rPr>
      </w:pPr>
      <w:r w:rsidRPr="00E14E1A">
        <w:rPr>
          <w:sz w:val="36"/>
          <w:szCs w:val="36"/>
        </w:rPr>
        <w:t xml:space="preserve">Основателя мессенджера Telegram Павла Дурова просто так не отпустят, но новым Джулианом Ассанжем он не станет. Об этом заявил в эфире телеканала </w:t>
      </w:r>
      <w:r w:rsidR="00891E4B">
        <w:rPr>
          <w:sz w:val="36"/>
          <w:szCs w:val="36"/>
        </w:rPr>
        <w:t>«</w:t>
      </w:r>
      <w:r w:rsidRPr="00E14E1A">
        <w:rPr>
          <w:sz w:val="36"/>
          <w:szCs w:val="36"/>
        </w:rPr>
        <w:t>Россия 24</w:t>
      </w:r>
      <w:r w:rsidR="00891E4B">
        <w:rPr>
          <w:sz w:val="36"/>
          <w:szCs w:val="36"/>
        </w:rPr>
        <w:t>»</w:t>
      </w:r>
      <w:r w:rsidRPr="00E14E1A">
        <w:rPr>
          <w:sz w:val="36"/>
          <w:szCs w:val="36"/>
        </w:rPr>
        <w:t xml:space="preserve"> первый заместитель председателя комитета Совета Федерации по международным делам Владимир Джабаров.</w:t>
      </w:r>
    </w:p>
    <w:p w14:paraId="6C89C2B1" w14:textId="7311BB14" w:rsidR="00BD0709" w:rsidRPr="00E14E1A" w:rsidRDefault="00891E4B" w:rsidP="00BD0709">
      <w:pPr>
        <w:ind w:right="849"/>
        <w:rPr>
          <w:sz w:val="36"/>
          <w:szCs w:val="36"/>
        </w:rPr>
      </w:pPr>
      <w:r>
        <w:rPr>
          <w:sz w:val="36"/>
          <w:szCs w:val="36"/>
        </w:rPr>
        <w:t>«</w:t>
      </w:r>
      <w:r w:rsidR="00BD0709" w:rsidRPr="00E14E1A">
        <w:rPr>
          <w:sz w:val="36"/>
          <w:szCs w:val="36"/>
        </w:rPr>
        <w:t>Ассанжем он не станет, но, я думаю, что, конечно, помурыжат в заключении и будут склонять к тому, чтобы он пошел навстречу, как это сделал в свое время, как я уже говорил, (Марк) Цукерберг со своими социальными сетями</w:t>
      </w:r>
      <w:r>
        <w:rPr>
          <w:sz w:val="36"/>
          <w:szCs w:val="36"/>
        </w:rPr>
        <w:t>»</w:t>
      </w:r>
      <w:r w:rsidR="00BD0709" w:rsidRPr="00E14E1A">
        <w:rPr>
          <w:sz w:val="36"/>
          <w:szCs w:val="36"/>
        </w:rPr>
        <w:t>, – рассказал Джабаров.</w:t>
      </w:r>
      <w:r w:rsidR="00BD0709">
        <w:rPr>
          <w:sz w:val="36"/>
          <w:szCs w:val="36"/>
        </w:rPr>
        <w:t xml:space="preserve"> </w:t>
      </w:r>
    </w:p>
    <w:p w14:paraId="7BFEE7A0" w14:textId="77777777" w:rsidR="00BD0709" w:rsidRDefault="00BD0709" w:rsidP="00BD0709">
      <w:pPr>
        <w:ind w:right="849"/>
        <w:rPr>
          <w:sz w:val="36"/>
          <w:szCs w:val="36"/>
        </w:rPr>
      </w:pPr>
      <w:r w:rsidRPr="00E14E1A">
        <w:rPr>
          <w:sz w:val="36"/>
          <w:szCs w:val="36"/>
        </w:rPr>
        <w:t xml:space="preserve">По его мнению, задержание основателя Telegram – это попирание всех законов. Ему вменяют множество преступлений, но владелец мессенджера не может отвечать за действия пользователей. Иначе нужно </w:t>
      </w:r>
      <w:r w:rsidRPr="00E14E1A">
        <w:rPr>
          <w:sz w:val="36"/>
          <w:szCs w:val="36"/>
        </w:rPr>
        <w:lastRenderedPageBreak/>
        <w:t>привлечь к ответственности владельцев любых социальных сетей, считает Джабаров</w:t>
      </w:r>
      <w:r>
        <w:rPr>
          <w:sz w:val="36"/>
          <w:szCs w:val="36"/>
        </w:rPr>
        <w:t xml:space="preserve"> -= </w:t>
      </w:r>
      <w:r w:rsidRPr="00E14E1A">
        <w:rPr>
          <w:sz w:val="36"/>
          <w:szCs w:val="36"/>
        </w:rPr>
        <w:t>Джабаров: задержание Дурова – это работа американской спецслужбы</w:t>
      </w:r>
    </w:p>
    <w:p w14:paraId="7D08D18B" w14:textId="77777777" w:rsidR="00BD0709" w:rsidRDefault="00BD0709" w:rsidP="00BD0709">
      <w:pPr>
        <w:ind w:right="849"/>
        <w:rPr>
          <w:sz w:val="36"/>
          <w:szCs w:val="36"/>
        </w:rPr>
      </w:pPr>
    </w:p>
    <w:p w14:paraId="565BBB67" w14:textId="77777777" w:rsidR="00BD0709" w:rsidRDefault="00BD0709" w:rsidP="00BD0709">
      <w:pPr>
        <w:ind w:right="849"/>
        <w:rPr>
          <w:sz w:val="36"/>
          <w:szCs w:val="36"/>
        </w:rPr>
      </w:pPr>
      <w:r>
        <w:rPr>
          <w:sz w:val="36"/>
          <w:szCs w:val="36"/>
        </w:rPr>
        <w:t>26-8-24</w:t>
      </w:r>
    </w:p>
    <w:p w14:paraId="18314CA4" w14:textId="6871AC78" w:rsidR="00BD0709" w:rsidRDefault="00BD0709" w:rsidP="00BD0709">
      <w:pPr>
        <w:ind w:right="849"/>
        <w:rPr>
          <w:sz w:val="36"/>
          <w:szCs w:val="36"/>
        </w:rPr>
      </w:pPr>
      <w:r>
        <w:rPr>
          <w:sz w:val="36"/>
          <w:szCs w:val="36"/>
        </w:rPr>
        <w:t xml:space="preserve">МК  </w:t>
      </w:r>
      <w:r w:rsidRPr="00FE1CD5">
        <w:rPr>
          <w:sz w:val="36"/>
          <w:szCs w:val="36"/>
        </w:rPr>
        <w:t>Украинский военнослужащий 411-й бригады беспилотных систем ВСУ Александр Солонько рассказал в эфире украинского Радіо NV о ситуации под Покровском, где ведет наступление российская армия. По его словам, такого он не видел даже при штурме россиянами Бахмута.</w:t>
      </w:r>
      <w:r>
        <w:rPr>
          <w:sz w:val="36"/>
          <w:szCs w:val="36"/>
        </w:rPr>
        <w:t xml:space="preserve"> </w:t>
      </w:r>
      <w:r w:rsidRPr="00FE1CD5">
        <w:rPr>
          <w:sz w:val="36"/>
          <w:szCs w:val="36"/>
        </w:rPr>
        <w:t xml:space="preserve">В частности, Солонько рассказал об огромном преимуществе ВС РФ в личном составе на данном направлении. </w:t>
      </w:r>
      <w:r w:rsidR="00891E4B">
        <w:rPr>
          <w:sz w:val="36"/>
          <w:szCs w:val="36"/>
        </w:rPr>
        <w:t>«</w:t>
      </w:r>
      <w:r w:rsidRPr="00FE1CD5">
        <w:rPr>
          <w:sz w:val="36"/>
          <w:szCs w:val="36"/>
        </w:rPr>
        <w:t>Огромное преимущество в количестве, здесь даже не с чем сравнить, я не помню такого ни в Бахмуте, нигде</w:t>
      </w:r>
      <w:r w:rsidR="00891E4B">
        <w:rPr>
          <w:sz w:val="36"/>
          <w:szCs w:val="36"/>
        </w:rPr>
        <w:t>»</w:t>
      </w:r>
      <w:r w:rsidRPr="00FE1CD5">
        <w:rPr>
          <w:sz w:val="36"/>
          <w:szCs w:val="36"/>
        </w:rPr>
        <w:t>, - признался он.</w:t>
      </w:r>
      <w:r>
        <w:rPr>
          <w:sz w:val="36"/>
          <w:szCs w:val="36"/>
        </w:rPr>
        <w:t xml:space="preserve"> </w:t>
      </w:r>
      <w:r w:rsidRPr="00FE1CD5">
        <w:rPr>
          <w:sz w:val="36"/>
          <w:szCs w:val="36"/>
        </w:rPr>
        <w:t>Украинский боец также отметил, что российские военные</w:t>
      </w:r>
      <w:r>
        <w:rPr>
          <w:sz w:val="36"/>
          <w:szCs w:val="36"/>
        </w:rPr>
        <w:t>,</w:t>
      </w:r>
      <w:r w:rsidRPr="00FE1CD5">
        <w:rPr>
          <w:sz w:val="36"/>
          <w:szCs w:val="36"/>
        </w:rPr>
        <w:t xml:space="preserve"> как только продвигаются вперед, то начинают формировать фланги, подтягивают на эти фланги артиллерию и начинают оттеснять подразделения ВСУ.</w:t>
      </w:r>
      <w:r>
        <w:rPr>
          <w:sz w:val="36"/>
          <w:szCs w:val="36"/>
        </w:rPr>
        <w:t xml:space="preserve"> К</w:t>
      </w:r>
      <w:r w:rsidRPr="00FE1CD5">
        <w:rPr>
          <w:sz w:val="36"/>
          <w:szCs w:val="36"/>
        </w:rPr>
        <w:t>роме этого, рассказал Солонько, российские военные обстреливают украинские инженерные подразделения, которые пытаются готовить фортификации, обстреливают логистику, просчитывают места расположения опорных пунктов и накрывают их артиллерийским огнем.</w:t>
      </w:r>
      <w:r>
        <w:rPr>
          <w:sz w:val="36"/>
          <w:szCs w:val="36"/>
        </w:rPr>
        <w:t xml:space="preserve"> </w:t>
      </w:r>
      <w:r w:rsidR="00891E4B">
        <w:rPr>
          <w:sz w:val="36"/>
          <w:szCs w:val="36"/>
        </w:rPr>
        <w:t>«</w:t>
      </w:r>
      <w:r w:rsidRPr="00FE1CD5">
        <w:rPr>
          <w:sz w:val="36"/>
          <w:szCs w:val="36"/>
        </w:rPr>
        <w:t>Даже там, где они сейчас не наступают по бокам, они это выжигают</w:t>
      </w:r>
      <w:r w:rsidR="00891E4B">
        <w:rPr>
          <w:sz w:val="36"/>
          <w:szCs w:val="36"/>
        </w:rPr>
        <w:t>»</w:t>
      </w:r>
      <w:r w:rsidRPr="00FE1CD5">
        <w:rPr>
          <w:sz w:val="36"/>
          <w:szCs w:val="36"/>
        </w:rPr>
        <w:t>, – подытожил военнослужащий ВСУ.</w:t>
      </w:r>
    </w:p>
    <w:p w14:paraId="3655EA79" w14:textId="77777777" w:rsidR="00BD0709" w:rsidRDefault="00BD0709" w:rsidP="00BD0709">
      <w:pPr>
        <w:ind w:right="849"/>
        <w:rPr>
          <w:sz w:val="36"/>
          <w:szCs w:val="36"/>
        </w:rPr>
      </w:pPr>
    </w:p>
    <w:p w14:paraId="1910F4F5" w14:textId="77777777" w:rsidR="00BD0709" w:rsidRDefault="00BD0709" w:rsidP="00BD0709">
      <w:pPr>
        <w:ind w:right="849"/>
        <w:rPr>
          <w:sz w:val="36"/>
          <w:szCs w:val="36"/>
        </w:rPr>
      </w:pPr>
      <w:r>
        <w:rPr>
          <w:sz w:val="36"/>
          <w:szCs w:val="36"/>
        </w:rPr>
        <w:t>27-8-24</w:t>
      </w:r>
    </w:p>
    <w:p w14:paraId="3A921C0B" w14:textId="77777777" w:rsidR="00BD0709" w:rsidRDefault="00BD0709" w:rsidP="00BD0709">
      <w:pPr>
        <w:ind w:right="849"/>
        <w:rPr>
          <w:sz w:val="36"/>
          <w:szCs w:val="36"/>
        </w:rPr>
      </w:pPr>
      <w:r>
        <w:rPr>
          <w:sz w:val="36"/>
          <w:szCs w:val="36"/>
        </w:rPr>
        <w:t xml:space="preserve">Ъ -= </w:t>
      </w:r>
      <w:bookmarkStart w:id="51" w:name="_Hlk175644047"/>
      <w:r w:rsidRPr="0040447A">
        <w:rPr>
          <w:sz w:val="36"/>
          <w:szCs w:val="36"/>
        </w:rPr>
        <w:t>В июле впервые в этом году произошло снижение темпов роста кредитования физлиц</w:t>
      </w:r>
      <w:bookmarkEnd w:id="51"/>
      <w:r w:rsidRPr="0040447A">
        <w:rPr>
          <w:sz w:val="36"/>
          <w:szCs w:val="36"/>
        </w:rPr>
        <w:t xml:space="preserve">, прирост объема новых кредитов оказался почти в пять раз ниже июньского, свидетельствуют данные банков, которые проанализировал “Ъ”. Участники рынка отмечают, что </w:t>
      </w:r>
      <w:r w:rsidRPr="0040447A">
        <w:rPr>
          <w:sz w:val="36"/>
          <w:szCs w:val="36"/>
        </w:rPr>
        <w:lastRenderedPageBreak/>
        <w:t>это первые видимые результаты усилий властей по охлаждению рынка розничного кредитования, вносящего существенный вклад в уровень инфляции. Свою роль сыграли завершение основных госпрограмм льготной ипотеки и ужесточение требований ЦБ к банкам и заемщикам в секторе необеспеченного кредитования.</w:t>
      </w:r>
    </w:p>
    <w:p w14:paraId="124A9EF3" w14:textId="77777777" w:rsidR="00BD0709" w:rsidRDefault="00BD0709" w:rsidP="00BD0709">
      <w:pPr>
        <w:ind w:right="849"/>
        <w:rPr>
          <w:sz w:val="36"/>
          <w:szCs w:val="36"/>
        </w:rPr>
      </w:pPr>
    </w:p>
    <w:p w14:paraId="53C098A8" w14:textId="77777777" w:rsidR="00BD0709" w:rsidRDefault="00BD0709" w:rsidP="00BD0709">
      <w:pPr>
        <w:ind w:right="849"/>
        <w:rPr>
          <w:sz w:val="36"/>
          <w:szCs w:val="36"/>
        </w:rPr>
      </w:pPr>
      <w:r>
        <w:rPr>
          <w:sz w:val="36"/>
          <w:szCs w:val="36"/>
        </w:rPr>
        <w:t xml:space="preserve">Ъ  </w:t>
      </w:r>
      <w:r w:rsidRPr="00FD48FF">
        <w:rPr>
          <w:sz w:val="36"/>
          <w:szCs w:val="36"/>
        </w:rPr>
        <w:t xml:space="preserve">Российским госорганам, несмотря на задержание во Франции основателя Telegram Павла Дурова, пока рано покидать этот мессенджер, ставший одной из главных площадок для их общения с гражданами, считают в Госдуме. Тем не менее важность этого ресурса для россиян требует от властей принятия определенных мер по его защите от внешнего воздействия, говорят опрошенные “Ъ” представители фракций. Близкий к администрации президента источник “Ъ” отмечает, что новых вводных по работе с Telegram пока нет </w:t>
      </w:r>
    </w:p>
    <w:p w14:paraId="1EAD50B5" w14:textId="77777777" w:rsidR="00BD0709" w:rsidRDefault="00BD0709" w:rsidP="00BD0709">
      <w:pPr>
        <w:ind w:right="849"/>
        <w:rPr>
          <w:sz w:val="36"/>
          <w:szCs w:val="36"/>
        </w:rPr>
      </w:pPr>
    </w:p>
    <w:p w14:paraId="79FDE3E7" w14:textId="79D1DE23" w:rsidR="00BD0709" w:rsidRDefault="00BD0709" w:rsidP="00BD0709">
      <w:pPr>
        <w:ind w:right="849"/>
        <w:rPr>
          <w:sz w:val="36"/>
          <w:szCs w:val="36"/>
        </w:rPr>
      </w:pPr>
      <w:r>
        <w:rPr>
          <w:sz w:val="36"/>
          <w:szCs w:val="36"/>
        </w:rPr>
        <w:t xml:space="preserve">Ъ -= </w:t>
      </w:r>
      <w:r w:rsidRPr="0040447A">
        <w:rPr>
          <w:sz w:val="36"/>
          <w:szCs w:val="36"/>
        </w:rPr>
        <w:t xml:space="preserve">Заемщики стали менее активно выплачивать ипотеку с опережением графика </w:t>
      </w:r>
      <w:r w:rsidR="00891E4B">
        <w:rPr>
          <w:sz w:val="36"/>
          <w:szCs w:val="36"/>
        </w:rPr>
        <w:t>-</w:t>
      </w:r>
      <w:r w:rsidRPr="0040447A">
        <w:rPr>
          <w:sz w:val="36"/>
          <w:szCs w:val="36"/>
        </w:rPr>
        <w:t xml:space="preserve"> объем досрочно погашенных кредитов по итогам полугодия упал более чем на 16% и вернулся к уровню двухлетней давности. По оценке участников рынка и экспертов, в сложившейся конъюнктуре ипотечные заемщики предпочитают размещать свободные средства на вкладах под высокий процент, а не направлять их на досрочные выплаты по кредитам. </w:t>
      </w:r>
    </w:p>
    <w:p w14:paraId="1C1CFEF2" w14:textId="77777777" w:rsidR="00BD0709" w:rsidRDefault="00BD0709" w:rsidP="00BD0709">
      <w:pPr>
        <w:ind w:right="849"/>
        <w:rPr>
          <w:sz w:val="36"/>
          <w:szCs w:val="36"/>
        </w:rPr>
      </w:pPr>
    </w:p>
    <w:p w14:paraId="1F6D3E4B" w14:textId="5D89CA5D" w:rsidR="00BD0709" w:rsidRDefault="00BD0709" w:rsidP="00BD0709">
      <w:pPr>
        <w:ind w:right="849"/>
        <w:rPr>
          <w:sz w:val="36"/>
          <w:szCs w:val="36"/>
        </w:rPr>
      </w:pPr>
      <w:r>
        <w:rPr>
          <w:sz w:val="36"/>
          <w:szCs w:val="36"/>
        </w:rPr>
        <w:t xml:space="preserve">Ъ -= </w:t>
      </w:r>
      <w:r w:rsidRPr="00FD48FF">
        <w:rPr>
          <w:sz w:val="36"/>
          <w:szCs w:val="36"/>
        </w:rPr>
        <w:t xml:space="preserve">Потребительские настроения, согласно данным, обновленным Банком России в начале августа, заметно ухудшились, в том числе на уровне оценки текущих условий. В то же время в июле необеспеченное кредитование населения заметно </w:t>
      </w:r>
      <w:r w:rsidRPr="00FD48FF">
        <w:rPr>
          <w:sz w:val="36"/>
          <w:szCs w:val="36"/>
        </w:rPr>
        <w:lastRenderedPageBreak/>
        <w:t>затормозилось, охлаждая, судя по опережающим индикаторам, и потребление,</w:t>
      </w:r>
      <w:r w:rsidR="00891E4B">
        <w:rPr>
          <w:sz w:val="36"/>
          <w:szCs w:val="36"/>
        </w:rPr>
        <w:t>-</w:t>
      </w:r>
      <w:r w:rsidRPr="00FD48FF">
        <w:rPr>
          <w:sz w:val="36"/>
          <w:szCs w:val="36"/>
        </w:rPr>
        <w:t xml:space="preserve"> интерес население проявляло лишь к покупкам автомобилей и товаров длительного пользования, которые потом все равно подорожают. </w:t>
      </w:r>
    </w:p>
    <w:p w14:paraId="3CFB7573" w14:textId="77777777" w:rsidR="00BD0709" w:rsidRDefault="00BD0709" w:rsidP="00BD0709">
      <w:pPr>
        <w:ind w:right="849"/>
        <w:rPr>
          <w:sz w:val="36"/>
          <w:szCs w:val="36"/>
        </w:rPr>
      </w:pPr>
    </w:p>
    <w:p w14:paraId="15D58B15" w14:textId="77777777" w:rsidR="00BD0709" w:rsidRDefault="00BD0709" w:rsidP="00BD0709">
      <w:pPr>
        <w:ind w:right="849"/>
        <w:rPr>
          <w:sz w:val="36"/>
          <w:szCs w:val="36"/>
        </w:rPr>
      </w:pPr>
      <w:r>
        <w:rPr>
          <w:sz w:val="36"/>
          <w:szCs w:val="36"/>
        </w:rPr>
        <w:t>27-8-24</w:t>
      </w:r>
    </w:p>
    <w:p w14:paraId="3C4550FD" w14:textId="77777777" w:rsidR="00BD0709" w:rsidRPr="00FD48FF" w:rsidRDefault="00BD0709" w:rsidP="00BD0709">
      <w:pPr>
        <w:ind w:right="849"/>
        <w:rPr>
          <w:sz w:val="36"/>
          <w:szCs w:val="36"/>
        </w:rPr>
      </w:pPr>
      <w:r>
        <w:rPr>
          <w:sz w:val="36"/>
          <w:szCs w:val="36"/>
        </w:rPr>
        <w:t xml:space="preserve">Ъ -= </w:t>
      </w:r>
      <w:r w:rsidRPr="00FD48FF">
        <w:rPr>
          <w:sz w:val="36"/>
          <w:szCs w:val="36"/>
        </w:rPr>
        <w:t>Российским госорганам, несмотря на задержание во Франции основателя Telegram Павла Дурова, пока рано покидать этот мессенджер, ставший одной из главных площадок для их общения с гражданами, считают в Госдуме. Тем не менее важность этого ресурса для россиян требует от властей принятия определенных мер по его защите от внешнего воздействия, говорят опрошенные “Ъ” представители фракций. Близкий к администрации президента источник “Ъ” отмечает, что новых вводных по работе с Telegram пока нет.</w:t>
      </w:r>
    </w:p>
    <w:p w14:paraId="4A40C1C4" w14:textId="2E1B0321" w:rsidR="00BD0709" w:rsidRPr="00FD48FF" w:rsidRDefault="00BD0709" w:rsidP="00BD0709">
      <w:pPr>
        <w:ind w:right="849"/>
        <w:rPr>
          <w:sz w:val="36"/>
          <w:szCs w:val="36"/>
        </w:rPr>
      </w:pPr>
      <w:r w:rsidRPr="00FD48FF">
        <w:rPr>
          <w:sz w:val="36"/>
          <w:szCs w:val="36"/>
        </w:rPr>
        <w:t>В 2018–2020 годах Роскомнадзор безуспешно пытался блокировать Telegram. Но уже весной 2022 года он приобрел особое значение для информационной работы госорганов: российские чиновники и депутаты начали массово закрывать свои странички в соцсетях, принадлежащих компании Meta</w:t>
      </w:r>
      <w:r>
        <w:rPr>
          <w:sz w:val="36"/>
          <w:szCs w:val="36"/>
        </w:rPr>
        <w:t xml:space="preserve">. </w:t>
      </w:r>
      <w:r w:rsidRPr="00FD48FF">
        <w:rPr>
          <w:sz w:val="36"/>
          <w:szCs w:val="36"/>
        </w:rPr>
        <w:t xml:space="preserve">Минцифры РФ предложило им </w:t>
      </w:r>
      <w:r w:rsidR="00891E4B">
        <w:rPr>
          <w:sz w:val="36"/>
          <w:szCs w:val="36"/>
        </w:rPr>
        <w:t>«</w:t>
      </w:r>
      <w:r w:rsidRPr="00FD48FF">
        <w:rPr>
          <w:sz w:val="36"/>
          <w:szCs w:val="36"/>
        </w:rPr>
        <w:t>переехать</w:t>
      </w:r>
      <w:r w:rsidR="00891E4B">
        <w:rPr>
          <w:sz w:val="36"/>
          <w:szCs w:val="36"/>
        </w:rPr>
        <w:t>»</w:t>
      </w:r>
      <w:r w:rsidRPr="00FD48FF">
        <w:rPr>
          <w:sz w:val="36"/>
          <w:szCs w:val="36"/>
        </w:rPr>
        <w:t xml:space="preserve"> в Telegram и </w:t>
      </w:r>
      <w:r w:rsidR="00891E4B">
        <w:rPr>
          <w:sz w:val="36"/>
          <w:szCs w:val="36"/>
        </w:rPr>
        <w:t>«</w:t>
      </w:r>
      <w:r w:rsidRPr="00FD48FF">
        <w:rPr>
          <w:sz w:val="36"/>
          <w:szCs w:val="36"/>
        </w:rPr>
        <w:t>ВКонтакте</w:t>
      </w:r>
      <w:r w:rsidR="00891E4B">
        <w:rPr>
          <w:sz w:val="36"/>
          <w:szCs w:val="36"/>
        </w:rPr>
        <w:t>»</w:t>
      </w:r>
      <w:r w:rsidRPr="00FD48FF">
        <w:rPr>
          <w:sz w:val="36"/>
          <w:szCs w:val="36"/>
        </w:rPr>
        <w:t xml:space="preserve">, и многие последовали этому совету. В результате к июлю 2024 года, по данным АНО </w:t>
      </w:r>
      <w:r w:rsidR="00891E4B">
        <w:rPr>
          <w:sz w:val="36"/>
          <w:szCs w:val="36"/>
        </w:rPr>
        <w:t>«</w:t>
      </w:r>
      <w:r w:rsidRPr="00FD48FF">
        <w:rPr>
          <w:sz w:val="36"/>
          <w:szCs w:val="36"/>
        </w:rPr>
        <w:t>Диалог</w:t>
      </w:r>
      <w:r w:rsidR="00891E4B">
        <w:rPr>
          <w:sz w:val="36"/>
          <w:szCs w:val="36"/>
        </w:rPr>
        <w:t>»</w:t>
      </w:r>
      <w:r w:rsidRPr="00FD48FF">
        <w:rPr>
          <w:sz w:val="36"/>
          <w:szCs w:val="36"/>
        </w:rPr>
        <w:t xml:space="preserve"> (консультирует органы власти по работе в интернете, работает во взаимодействии с администрацией президента и правительством), общая аудитория официальных страниц федеральных органов исполнительной власти в наиболее популярных соцсетях и мессенджерах составила 6 млн пользователей, из которых 3,9 млн были подписаны на паблики во </w:t>
      </w:r>
      <w:r w:rsidR="00891E4B">
        <w:rPr>
          <w:sz w:val="36"/>
          <w:szCs w:val="36"/>
        </w:rPr>
        <w:t>«</w:t>
      </w:r>
      <w:r w:rsidRPr="00FD48FF">
        <w:rPr>
          <w:sz w:val="36"/>
          <w:szCs w:val="36"/>
        </w:rPr>
        <w:t>ВКонтакте</w:t>
      </w:r>
      <w:r w:rsidR="00891E4B">
        <w:rPr>
          <w:sz w:val="36"/>
          <w:szCs w:val="36"/>
        </w:rPr>
        <w:t>»</w:t>
      </w:r>
      <w:r w:rsidRPr="00FD48FF">
        <w:rPr>
          <w:sz w:val="36"/>
          <w:szCs w:val="36"/>
        </w:rPr>
        <w:t xml:space="preserve"> и 1,5 млн </w:t>
      </w:r>
      <w:r w:rsidR="00891E4B">
        <w:rPr>
          <w:sz w:val="36"/>
          <w:szCs w:val="36"/>
        </w:rPr>
        <w:t>-</w:t>
      </w:r>
      <w:r w:rsidRPr="00FD48FF">
        <w:rPr>
          <w:sz w:val="36"/>
          <w:szCs w:val="36"/>
        </w:rPr>
        <w:t xml:space="preserve"> на каналы в </w:t>
      </w:r>
      <w:r w:rsidRPr="00FD48FF">
        <w:rPr>
          <w:sz w:val="36"/>
          <w:szCs w:val="36"/>
        </w:rPr>
        <w:lastRenderedPageBreak/>
        <w:t xml:space="preserve">Telegram. Размещенный ведомствами контент во </w:t>
      </w:r>
      <w:r w:rsidR="00891E4B">
        <w:rPr>
          <w:sz w:val="36"/>
          <w:szCs w:val="36"/>
        </w:rPr>
        <w:t>«</w:t>
      </w:r>
      <w:r w:rsidRPr="00FD48FF">
        <w:rPr>
          <w:sz w:val="36"/>
          <w:szCs w:val="36"/>
        </w:rPr>
        <w:t>ВКонтакте</w:t>
      </w:r>
      <w:r w:rsidR="00891E4B">
        <w:rPr>
          <w:sz w:val="36"/>
          <w:szCs w:val="36"/>
        </w:rPr>
        <w:t>»</w:t>
      </w:r>
      <w:r w:rsidRPr="00FD48FF">
        <w:rPr>
          <w:sz w:val="36"/>
          <w:szCs w:val="36"/>
        </w:rPr>
        <w:t xml:space="preserve"> набрал за первое полугодие 2024 года более 165,6 млн просмотров, а опубликованные сообщения в Telegram посмотрели 273,6 млн раз.</w:t>
      </w:r>
    </w:p>
    <w:p w14:paraId="31565D76" w14:textId="1F5987A3" w:rsidR="00BD0709" w:rsidRPr="00FD48FF" w:rsidRDefault="00BD0709" w:rsidP="00BD0709">
      <w:pPr>
        <w:ind w:right="849"/>
        <w:rPr>
          <w:sz w:val="36"/>
          <w:szCs w:val="36"/>
        </w:rPr>
      </w:pPr>
      <w:r w:rsidRPr="00FD48FF">
        <w:rPr>
          <w:sz w:val="36"/>
          <w:szCs w:val="36"/>
        </w:rPr>
        <w:t xml:space="preserve">Еще более внушительную аудиторию собирают в интернете Telegram-каналы губернаторов: например, у главы Чечни Рамзана Кадырова число подписчиков перевалило за 2 млн, а еще у восьми руководителей регионов </w:t>
      </w:r>
      <w:r w:rsidR="00891E4B">
        <w:rPr>
          <w:sz w:val="36"/>
          <w:szCs w:val="36"/>
        </w:rPr>
        <w:t>-</w:t>
      </w:r>
      <w:r w:rsidRPr="00FD48FF">
        <w:rPr>
          <w:sz w:val="36"/>
          <w:szCs w:val="36"/>
        </w:rPr>
        <w:t xml:space="preserve"> за 100 тыс. Активно пользуются мессенджером и в Госдуме: свои Telegram-каналы есть у палаты в целом, ее председателя Вячеслава Володина (почти 1,2 млн подписчиков) и большинства депутатов.</w:t>
      </w:r>
      <w:r>
        <w:rPr>
          <w:sz w:val="36"/>
          <w:szCs w:val="36"/>
        </w:rPr>
        <w:t xml:space="preserve"> </w:t>
      </w:r>
      <w:r w:rsidRPr="00FD48FF">
        <w:rPr>
          <w:sz w:val="36"/>
          <w:szCs w:val="36"/>
        </w:rPr>
        <w:t>Поэтому судьбой компании и ее основателя в Думе озаботились многие, хотя о каких-то резких шагах вроде блокировки ресурса или срочном отказе от его услуг, как выяснил “Ъ”, речь пока не идет.</w:t>
      </w:r>
    </w:p>
    <w:p w14:paraId="594C48DD" w14:textId="329715D7" w:rsidR="00BD0709" w:rsidRPr="00FD48FF" w:rsidRDefault="00BD0709" w:rsidP="00BD0709">
      <w:pPr>
        <w:ind w:right="849"/>
        <w:rPr>
          <w:sz w:val="36"/>
          <w:szCs w:val="36"/>
        </w:rPr>
      </w:pPr>
      <w:r w:rsidRPr="00FD48FF">
        <w:rPr>
          <w:sz w:val="36"/>
          <w:szCs w:val="36"/>
        </w:rPr>
        <w:t>В профильном думском комитете по информационной политике пока не готовят никаких инициатив, связанных с мессенджером, сообщил “Ъ” его председатель Александр Хинштейн (</w:t>
      </w:r>
      <w:r w:rsidR="00891E4B">
        <w:rPr>
          <w:sz w:val="36"/>
          <w:szCs w:val="36"/>
        </w:rPr>
        <w:t>«</w:t>
      </w:r>
      <w:r w:rsidRPr="00FD48FF">
        <w:rPr>
          <w:sz w:val="36"/>
          <w:szCs w:val="36"/>
        </w:rPr>
        <w:t>Единая Россия</w:t>
      </w:r>
      <w:r w:rsidR="00891E4B">
        <w:rPr>
          <w:sz w:val="36"/>
          <w:szCs w:val="36"/>
        </w:rPr>
        <w:t>»</w:t>
      </w:r>
      <w:r w:rsidRPr="00FD48FF">
        <w:rPr>
          <w:sz w:val="36"/>
          <w:szCs w:val="36"/>
        </w:rPr>
        <w:t xml:space="preserve">). Он напомнил, что принятые в 2022 году поправки к закону </w:t>
      </w:r>
      <w:r w:rsidR="00891E4B">
        <w:rPr>
          <w:sz w:val="36"/>
          <w:szCs w:val="36"/>
        </w:rPr>
        <w:t>«</w:t>
      </w:r>
      <w:r w:rsidRPr="00FD48FF">
        <w:rPr>
          <w:sz w:val="36"/>
          <w:szCs w:val="36"/>
        </w:rPr>
        <w:t>Об информации, информационных технологиях и о защите информации</w:t>
      </w:r>
      <w:r w:rsidR="00891E4B">
        <w:rPr>
          <w:sz w:val="36"/>
          <w:szCs w:val="36"/>
        </w:rPr>
        <w:t>»</w:t>
      </w:r>
      <w:r w:rsidRPr="00FD48FF">
        <w:rPr>
          <w:sz w:val="36"/>
          <w:szCs w:val="36"/>
        </w:rPr>
        <w:t xml:space="preserve"> обязали госорганы вести официальные страницы в соцсетях, список которых утверждает правительство (сейчас это </w:t>
      </w:r>
      <w:r w:rsidR="00891E4B">
        <w:rPr>
          <w:sz w:val="36"/>
          <w:szCs w:val="36"/>
        </w:rPr>
        <w:t>«</w:t>
      </w:r>
      <w:r w:rsidRPr="00FD48FF">
        <w:rPr>
          <w:sz w:val="36"/>
          <w:szCs w:val="36"/>
        </w:rPr>
        <w:t>ВКонтакте</w:t>
      </w:r>
      <w:r w:rsidR="00891E4B">
        <w:rPr>
          <w:sz w:val="36"/>
          <w:szCs w:val="36"/>
        </w:rPr>
        <w:t>»</w:t>
      </w:r>
      <w:r w:rsidRPr="00FD48FF">
        <w:rPr>
          <w:sz w:val="36"/>
          <w:szCs w:val="36"/>
        </w:rPr>
        <w:t xml:space="preserve"> и </w:t>
      </w:r>
      <w:r w:rsidR="00891E4B">
        <w:rPr>
          <w:sz w:val="36"/>
          <w:szCs w:val="36"/>
        </w:rPr>
        <w:t>«</w:t>
      </w:r>
      <w:r w:rsidRPr="00FD48FF">
        <w:rPr>
          <w:sz w:val="36"/>
          <w:szCs w:val="36"/>
        </w:rPr>
        <w:t>Одноклассники</w:t>
      </w:r>
      <w:r w:rsidR="00891E4B">
        <w:rPr>
          <w:sz w:val="36"/>
          <w:szCs w:val="36"/>
        </w:rPr>
        <w:t>»</w:t>
      </w:r>
      <w:r w:rsidRPr="00FD48FF">
        <w:rPr>
          <w:sz w:val="36"/>
          <w:szCs w:val="36"/>
        </w:rPr>
        <w:t>). Telegram формально не является российским ресурсом, но иметь в нем аккаунты госорганам не возбраняется, пояснил депутат.</w:t>
      </w:r>
    </w:p>
    <w:p w14:paraId="5E942DAF" w14:textId="2F9B0B8B" w:rsidR="00BD0709" w:rsidRPr="00FD48FF" w:rsidRDefault="00BD0709" w:rsidP="00BD0709">
      <w:pPr>
        <w:ind w:right="849"/>
        <w:rPr>
          <w:sz w:val="36"/>
          <w:szCs w:val="36"/>
        </w:rPr>
      </w:pPr>
      <w:r w:rsidRPr="00FD48FF">
        <w:rPr>
          <w:sz w:val="36"/>
          <w:szCs w:val="36"/>
        </w:rPr>
        <w:t xml:space="preserve">Первый зампред того же комитета Александр Ющенко (КПРФ) отмечает, что любой мессенджер не является платформой для пересылки документов с грифом </w:t>
      </w:r>
      <w:r w:rsidR="00891E4B">
        <w:rPr>
          <w:sz w:val="36"/>
          <w:szCs w:val="36"/>
        </w:rPr>
        <w:t>«</w:t>
      </w:r>
      <w:r w:rsidRPr="00FD48FF">
        <w:rPr>
          <w:sz w:val="36"/>
          <w:szCs w:val="36"/>
        </w:rPr>
        <w:t>для служебного пользования</w:t>
      </w:r>
      <w:r w:rsidR="00891E4B">
        <w:rPr>
          <w:sz w:val="36"/>
          <w:szCs w:val="36"/>
        </w:rPr>
        <w:t>»</w:t>
      </w:r>
      <w:r w:rsidRPr="00FD48FF">
        <w:rPr>
          <w:sz w:val="36"/>
          <w:szCs w:val="36"/>
        </w:rPr>
        <w:t xml:space="preserve">, которые используются в работе госорганов. Но такие вопросы, по его мнению, должны регулироваться не законодательством, а </w:t>
      </w:r>
      <w:r w:rsidRPr="00FD48FF">
        <w:rPr>
          <w:sz w:val="36"/>
          <w:szCs w:val="36"/>
        </w:rPr>
        <w:lastRenderedPageBreak/>
        <w:t xml:space="preserve">внутренним распорядком работы ведомств. Что касается официальных Telegram-каналов, то это открытая информация, которая ничем не отличается от того, что госорганы публикуют на своих сайтах, подчеркивает депутат: </w:t>
      </w:r>
      <w:r w:rsidR="00891E4B">
        <w:rPr>
          <w:sz w:val="36"/>
          <w:szCs w:val="36"/>
        </w:rPr>
        <w:t>«</w:t>
      </w:r>
      <w:r w:rsidRPr="00FD48FF">
        <w:rPr>
          <w:sz w:val="36"/>
          <w:szCs w:val="36"/>
        </w:rPr>
        <w:t>Я не сильно связываю перспективы развития Telegram и арест его основателя Дурова. Он является лицом достаточно медийным и ведет свою отдельную политику, а Telegram как был, так и останется. Тем более он (мессенджер.</w:t>
      </w:r>
      <w:r w:rsidR="00891E4B">
        <w:rPr>
          <w:sz w:val="36"/>
          <w:szCs w:val="36"/>
        </w:rPr>
        <w:t>-</w:t>
      </w:r>
      <w:r w:rsidRPr="00FD48FF">
        <w:rPr>
          <w:sz w:val="36"/>
          <w:szCs w:val="36"/>
        </w:rPr>
        <w:t xml:space="preserve"> “Ъ”) хорошо себя зарекомендовал на линии фронта</w:t>
      </w:r>
      <w:r w:rsidR="00891E4B">
        <w:rPr>
          <w:sz w:val="36"/>
          <w:szCs w:val="36"/>
        </w:rPr>
        <w:t>»</w:t>
      </w:r>
      <w:r w:rsidRPr="00FD48FF">
        <w:rPr>
          <w:sz w:val="36"/>
          <w:szCs w:val="36"/>
        </w:rPr>
        <w:t>.</w:t>
      </w:r>
      <w:r>
        <w:rPr>
          <w:sz w:val="36"/>
          <w:szCs w:val="36"/>
        </w:rPr>
        <w:t xml:space="preserve"> </w:t>
      </w:r>
      <w:r w:rsidRPr="00FD48FF">
        <w:rPr>
          <w:sz w:val="36"/>
          <w:szCs w:val="36"/>
        </w:rPr>
        <w:t xml:space="preserve">Лидер </w:t>
      </w:r>
      <w:r w:rsidR="00891E4B">
        <w:rPr>
          <w:sz w:val="36"/>
          <w:szCs w:val="36"/>
        </w:rPr>
        <w:t>«</w:t>
      </w:r>
      <w:r w:rsidRPr="00FD48FF">
        <w:rPr>
          <w:sz w:val="36"/>
          <w:szCs w:val="36"/>
        </w:rPr>
        <w:t xml:space="preserve">Справедливой России </w:t>
      </w:r>
      <w:r w:rsidR="00891E4B">
        <w:rPr>
          <w:sz w:val="36"/>
          <w:szCs w:val="36"/>
        </w:rPr>
        <w:t>-</w:t>
      </w:r>
      <w:r w:rsidRPr="00FD48FF">
        <w:rPr>
          <w:sz w:val="36"/>
          <w:szCs w:val="36"/>
        </w:rPr>
        <w:t xml:space="preserve"> За правду</w:t>
      </w:r>
      <w:r w:rsidR="00891E4B">
        <w:rPr>
          <w:sz w:val="36"/>
          <w:szCs w:val="36"/>
        </w:rPr>
        <w:t>»</w:t>
      </w:r>
      <w:r w:rsidRPr="00FD48FF">
        <w:rPr>
          <w:sz w:val="36"/>
          <w:szCs w:val="36"/>
        </w:rPr>
        <w:t xml:space="preserve"> Сергей Миронов тоже полагает, что главное </w:t>
      </w:r>
      <w:r w:rsidR="00891E4B">
        <w:rPr>
          <w:sz w:val="36"/>
          <w:szCs w:val="36"/>
        </w:rPr>
        <w:t>-</w:t>
      </w:r>
      <w:r w:rsidRPr="00FD48FF">
        <w:rPr>
          <w:sz w:val="36"/>
          <w:szCs w:val="36"/>
        </w:rPr>
        <w:t xml:space="preserve"> соблюдать безопасность в вопросах документооборота и никогда не доверяет мессенджерам важную информацию. </w:t>
      </w:r>
      <w:r w:rsidR="00891E4B">
        <w:rPr>
          <w:sz w:val="36"/>
          <w:szCs w:val="36"/>
        </w:rPr>
        <w:t>«</w:t>
      </w:r>
      <w:r w:rsidRPr="00FD48FF">
        <w:rPr>
          <w:sz w:val="36"/>
          <w:szCs w:val="36"/>
        </w:rPr>
        <w:t>В то же время надо учитывать, что популярные мессенджеры имеют огромное значение для миллионов людей во всем мире, в том числе в России. И госорганы должны ясно представлять все риски для нашего общества, если эта программа попадет под контроль недружественных нам стран,</w:t>
      </w:r>
      <w:r w:rsidR="00891E4B">
        <w:rPr>
          <w:sz w:val="36"/>
          <w:szCs w:val="36"/>
        </w:rPr>
        <w:t>-</w:t>
      </w:r>
      <w:r w:rsidRPr="00FD48FF">
        <w:rPr>
          <w:sz w:val="36"/>
          <w:szCs w:val="36"/>
        </w:rPr>
        <w:t xml:space="preserve"> сказал “Ъ” Миронов.</w:t>
      </w:r>
      <w:r w:rsidR="00891E4B">
        <w:rPr>
          <w:sz w:val="36"/>
          <w:szCs w:val="36"/>
        </w:rPr>
        <w:t>-</w:t>
      </w:r>
      <w:r w:rsidRPr="00FD48FF">
        <w:rPr>
          <w:sz w:val="36"/>
          <w:szCs w:val="36"/>
        </w:rPr>
        <w:t xml:space="preserve"> Поэтому я считаю необходимым рассмотреть возможность взять Telegram под защиту, тем более что Россия фактически его родина. Возможно, стоит попросить достойных бизнесменов международного уровня выкупить мессенджер </w:t>
      </w:r>
      <w:r w:rsidR="00891E4B">
        <w:rPr>
          <w:sz w:val="36"/>
          <w:szCs w:val="36"/>
        </w:rPr>
        <w:t>-</w:t>
      </w:r>
      <w:r w:rsidRPr="00FD48FF">
        <w:rPr>
          <w:sz w:val="36"/>
          <w:szCs w:val="36"/>
        </w:rPr>
        <w:t xml:space="preserve"> это может быть один из способов спасения компании</w:t>
      </w:r>
      <w:r w:rsidR="00891E4B">
        <w:rPr>
          <w:sz w:val="36"/>
          <w:szCs w:val="36"/>
        </w:rPr>
        <w:t>»</w:t>
      </w:r>
      <w:r w:rsidRPr="00FD48FF">
        <w:rPr>
          <w:sz w:val="36"/>
          <w:szCs w:val="36"/>
        </w:rPr>
        <w:t>.</w:t>
      </w:r>
    </w:p>
    <w:p w14:paraId="75A985E3" w14:textId="76C3A204" w:rsidR="00BD0709" w:rsidRPr="00FD48FF" w:rsidRDefault="00BD0709" w:rsidP="00BD0709">
      <w:pPr>
        <w:ind w:right="849"/>
        <w:rPr>
          <w:sz w:val="36"/>
          <w:szCs w:val="36"/>
        </w:rPr>
      </w:pPr>
      <w:r w:rsidRPr="00FD48FF">
        <w:rPr>
          <w:sz w:val="36"/>
          <w:szCs w:val="36"/>
        </w:rPr>
        <w:t xml:space="preserve">В ЛДПР считают Telegram самым популярным и безопасным на данный момент мессенджером. </w:t>
      </w:r>
      <w:r w:rsidR="00891E4B">
        <w:rPr>
          <w:sz w:val="36"/>
          <w:szCs w:val="36"/>
        </w:rPr>
        <w:t>«</w:t>
      </w:r>
      <w:r w:rsidRPr="00FD48FF">
        <w:rPr>
          <w:sz w:val="36"/>
          <w:szCs w:val="36"/>
        </w:rPr>
        <w:t>Претензий к площадке нет, все ограничения были сняты Роскомнадзором,</w:t>
      </w:r>
      <w:r w:rsidR="00891E4B">
        <w:rPr>
          <w:sz w:val="36"/>
          <w:szCs w:val="36"/>
        </w:rPr>
        <w:t>-</w:t>
      </w:r>
      <w:r w:rsidRPr="00FD48FF">
        <w:rPr>
          <w:sz w:val="36"/>
          <w:szCs w:val="36"/>
        </w:rPr>
        <w:t xml:space="preserve"> напомнили “Ъ” в пресс-службе партии.</w:t>
      </w:r>
      <w:r w:rsidR="00891E4B">
        <w:rPr>
          <w:sz w:val="36"/>
          <w:szCs w:val="36"/>
        </w:rPr>
        <w:t>-</w:t>
      </w:r>
      <w:r w:rsidRPr="00FD48FF">
        <w:rPr>
          <w:sz w:val="36"/>
          <w:szCs w:val="36"/>
        </w:rPr>
        <w:t xml:space="preserve"> Госорганам, чиновникам важно быть там, где есть граждане, которым нужна официальная информация, коммуникация</w:t>
      </w:r>
      <w:r w:rsidR="00891E4B">
        <w:rPr>
          <w:sz w:val="36"/>
          <w:szCs w:val="36"/>
        </w:rPr>
        <w:t>»</w:t>
      </w:r>
      <w:r w:rsidRPr="00FD48FF">
        <w:rPr>
          <w:sz w:val="36"/>
          <w:szCs w:val="36"/>
        </w:rPr>
        <w:t xml:space="preserve">. Оснований для блокировки Telegram пока нет, уверены партийцы. </w:t>
      </w:r>
      <w:r w:rsidR="00891E4B">
        <w:rPr>
          <w:sz w:val="36"/>
          <w:szCs w:val="36"/>
        </w:rPr>
        <w:t>«</w:t>
      </w:r>
      <w:r w:rsidRPr="00FD48FF">
        <w:rPr>
          <w:sz w:val="36"/>
          <w:szCs w:val="36"/>
        </w:rPr>
        <w:t xml:space="preserve">Если станет понятно, что мессенджер захвачен </w:t>
      </w:r>
      <w:r w:rsidRPr="00FD48FF">
        <w:rPr>
          <w:sz w:val="36"/>
          <w:szCs w:val="36"/>
        </w:rPr>
        <w:lastRenderedPageBreak/>
        <w:t>спецслужбами западных стран, то будем подбирать другие аналоги</w:t>
      </w:r>
      <w:r w:rsidR="00891E4B">
        <w:rPr>
          <w:sz w:val="36"/>
          <w:szCs w:val="36"/>
        </w:rPr>
        <w:t>»</w:t>
      </w:r>
      <w:r w:rsidRPr="00FD48FF">
        <w:rPr>
          <w:sz w:val="36"/>
          <w:szCs w:val="36"/>
        </w:rPr>
        <w:t>,</w:t>
      </w:r>
      <w:r w:rsidR="00891E4B">
        <w:rPr>
          <w:sz w:val="36"/>
          <w:szCs w:val="36"/>
        </w:rPr>
        <w:t>-</w:t>
      </w:r>
      <w:r w:rsidRPr="00FD48FF">
        <w:rPr>
          <w:sz w:val="36"/>
          <w:szCs w:val="36"/>
        </w:rPr>
        <w:t xml:space="preserve"> добавили в пресс-службе.</w:t>
      </w:r>
    </w:p>
    <w:p w14:paraId="03824436" w14:textId="79500D68" w:rsidR="00BD0709" w:rsidRDefault="00BD0709" w:rsidP="00BD0709">
      <w:pPr>
        <w:ind w:right="849"/>
        <w:rPr>
          <w:sz w:val="36"/>
          <w:szCs w:val="36"/>
        </w:rPr>
      </w:pPr>
      <w:r w:rsidRPr="00FD48FF">
        <w:rPr>
          <w:sz w:val="36"/>
          <w:szCs w:val="36"/>
        </w:rPr>
        <w:t xml:space="preserve">Позиция партии </w:t>
      </w:r>
      <w:r w:rsidR="00891E4B">
        <w:rPr>
          <w:sz w:val="36"/>
          <w:szCs w:val="36"/>
        </w:rPr>
        <w:t>«</w:t>
      </w:r>
      <w:r w:rsidRPr="00FD48FF">
        <w:rPr>
          <w:sz w:val="36"/>
          <w:szCs w:val="36"/>
        </w:rPr>
        <w:t>Новые люди</w:t>
      </w:r>
      <w:r w:rsidR="00891E4B">
        <w:rPr>
          <w:sz w:val="36"/>
          <w:szCs w:val="36"/>
        </w:rPr>
        <w:t>»</w:t>
      </w:r>
      <w:r w:rsidRPr="00FD48FF">
        <w:rPr>
          <w:sz w:val="36"/>
          <w:szCs w:val="36"/>
        </w:rPr>
        <w:t xml:space="preserve"> состоит в том, что сейчас нужно не уходить из Telegram, а добиваться освобождения его основателя по дипломатическим каналам, сообщили “Ъ” в пресс-службе партии. </w:t>
      </w:r>
      <w:r w:rsidR="00891E4B">
        <w:rPr>
          <w:sz w:val="36"/>
          <w:szCs w:val="36"/>
        </w:rPr>
        <w:t>«</w:t>
      </w:r>
      <w:r w:rsidRPr="00FD48FF">
        <w:rPr>
          <w:sz w:val="36"/>
          <w:szCs w:val="36"/>
        </w:rPr>
        <w:t xml:space="preserve">Продолжаем работу по всему миру с другими партиями, для которых свобода и приватность </w:t>
      </w:r>
      <w:r w:rsidR="00891E4B">
        <w:rPr>
          <w:sz w:val="36"/>
          <w:szCs w:val="36"/>
        </w:rPr>
        <w:t>-</w:t>
      </w:r>
      <w:r w:rsidRPr="00FD48FF">
        <w:rPr>
          <w:sz w:val="36"/>
          <w:szCs w:val="36"/>
        </w:rPr>
        <w:t xml:space="preserve"> это не пустой звук</w:t>
      </w:r>
      <w:r w:rsidR="00891E4B">
        <w:rPr>
          <w:sz w:val="36"/>
          <w:szCs w:val="36"/>
        </w:rPr>
        <w:t>»</w:t>
      </w:r>
      <w:r w:rsidRPr="00FD48FF">
        <w:rPr>
          <w:sz w:val="36"/>
          <w:szCs w:val="36"/>
        </w:rPr>
        <w:t>,</w:t>
      </w:r>
      <w:r w:rsidR="00891E4B">
        <w:rPr>
          <w:sz w:val="36"/>
          <w:szCs w:val="36"/>
        </w:rPr>
        <w:t>-</w:t>
      </w:r>
      <w:r w:rsidRPr="00FD48FF">
        <w:rPr>
          <w:sz w:val="36"/>
          <w:szCs w:val="36"/>
        </w:rPr>
        <w:t xml:space="preserve"> отметили в пресс-службе.</w:t>
      </w:r>
      <w:r>
        <w:rPr>
          <w:sz w:val="36"/>
          <w:szCs w:val="36"/>
        </w:rPr>
        <w:t xml:space="preserve"> </w:t>
      </w:r>
      <w:r w:rsidRPr="00FD48FF">
        <w:rPr>
          <w:sz w:val="36"/>
          <w:szCs w:val="36"/>
        </w:rPr>
        <w:t>Источник, близкий к администрации президента, сказал “Ъ”, что никаких новых вводных от федерального руководства по работе органов власти с Telegram пока нет.</w:t>
      </w:r>
      <w:r>
        <w:rPr>
          <w:sz w:val="36"/>
          <w:szCs w:val="36"/>
        </w:rPr>
        <w:t xml:space="preserve"> </w:t>
      </w:r>
      <w:r w:rsidRPr="00FD48FF">
        <w:rPr>
          <w:sz w:val="36"/>
          <w:szCs w:val="36"/>
        </w:rPr>
        <w:t>Ксения Веретенникова, Андрей Винокуров</w:t>
      </w:r>
    </w:p>
    <w:p w14:paraId="377F9114" w14:textId="77777777" w:rsidR="00BD0709" w:rsidRDefault="00BD0709" w:rsidP="00BD0709">
      <w:pPr>
        <w:ind w:right="849"/>
        <w:rPr>
          <w:sz w:val="36"/>
          <w:szCs w:val="36"/>
        </w:rPr>
      </w:pPr>
    </w:p>
    <w:p w14:paraId="33ED6E5A" w14:textId="77777777" w:rsidR="00BD0709" w:rsidRDefault="00BD0709" w:rsidP="00BD0709">
      <w:pPr>
        <w:ind w:right="849"/>
        <w:rPr>
          <w:sz w:val="36"/>
          <w:szCs w:val="36"/>
        </w:rPr>
      </w:pPr>
      <w:r>
        <w:rPr>
          <w:sz w:val="36"/>
          <w:szCs w:val="36"/>
        </w:rPr>
        <w:t>27-8-24</w:t>
      </w:r>
    </w:p>
    <w:p w14:paraId="36AF547A" w14:textId="5686A1FD" w:rsidR="00BD0709" w:rsidRPr="00F41FED" w:rsidRDefault="00BD0709" w:rsidP="00BD0709">
      <w:pPr>
        <w:ind w:right="849"/>
        <w:rPr>
          <w:sz w:val="36"/>
          <w:szCs w:val="36"/>
        </w:rPr>
      </w:pPr>
      <w:r>
        <w:rPr>
          <w:sz w:val="36"/>
          <w:szCs w:val="36"/>
        </w:rPr>
        <w:t xml:space="preserve">Ъ -= </w:t>
      </w:r>
      <w:r w:rsidRPr="00F41FED">
        <w:rPr>
          <w:sz w:val="36"/>
          <w:szCs w:val="36"/>
        </w:rPr>
        <w:t xml:space="preserve">Дуров Павел Валерьевич родился 10 октября 1984 года в Санкт-Петербурге. В раннем детстве переехал в Италию, затем вернулся в Петербург, где его отцу, Валерию Дурову, предложили возглавить кафедру классической филологии на филологическом факультете СПбГУ. В 2001 году окончил с серебряной медалью Санкт-Петербургскую академическую гимназию, в 2006-м </w:t>
      </w:r>
      <w:r w:rsidR="00891E4B">
        <w:rPr>
          <w:sz w:val="36"/>
          <w:szCs w:val="36"/>
        </w:rPr>
        <w:t>-</w:t>
      </w:r>
      <w:r w:rsidRPr="00F41FED">
        <w:rPr>
          <w:sz w:val="36"/>
          <w:szCs w:val="36"/>
        </w:rPr>
        <w:t xml:space="preserve"> филологический факультет СПбГУ по специальности </w:t>
      </w:r>
      <w:r w:rsidR="00891E4B">
        <w:rPr>
          <w:sz w:val="36"/>
          <w:szCs w:val="36"/>
        </w:rPr>
        <w:t>«</w:t>
      </w:r>
      <w:r w:rsidRPr="00F41FED">
        <w:rPr>
          <w:sz w:val="36"/>
          <w:szCs w:val="36"/>
        </w:rPr>
        <w:t>английская филология и перевод</w:t>
      </w:r>
      <w:r w:rsidR="00891E4B">
        <w:rPr>
          <w:sz w:val="36"/>
          <w:szCs w:val="36"/>
        </w:rPr>
        <w:t>»</w:t>
      </w:r>
      <w:r w:rsidRPr="00F41FED">
        <w:rPr>
          <w:sz w:val="36"/>
          <w:szCs w:val="36"/>
        </w:rPr>
        <w:t xml:space="preserve"> с красным дипломом. Трижды становился лауреатом Потанинской стипендии, побеждал на олимпиадах по информатике, лингвистике и дизайну.</w:t>
      </w:r>
    </w:p>
    <w:p w14:paraId="7F48A7BB" w14:textId="03C88862" w:rsidR="00BD0709" w:rsidRPr="00F41FED" w:rsidRDefault="00BD0709" w:rsidP="00BD0709">
      <w:pPr>
        <w:ind w:right="849"/>
        <w:rPr>
          <w:sz w:val="36"/>
          <w:szCs w:val="36"/>
        </w:rPr>
      </w:pPr>
      <w:r w:rsidRPr="00F41FED">
        <w:rPr>
          <w:sz w:val="36"/>
          <w:szCs w:val="36"/>
        </w:rPr>
        <w:t xml:space="preserve">В годы учебы в СПбГУ создал форум для студентов, на базе которого в 2006 году была запущена социальная сеть </w:t>
      </w:r>
      <w:r w:rsidR="00891E4B">
        <w:rPr>
          <w:sz w:val="36"/>
          <w:szCs w:val="36"/>
        </w:rPr>
        <w:t>«</w:t>
      </w:r>
      <w:r w:rsidRPr="00F41FED">
        <w:rPr>
          <w:sz w:val="36"/>
          <w:szCs w:val="36"/>
        </w:rPr>
        <w:t>ВКонтакте</w:t>
      </w:r>
      <w:r w:rsidR="00891E4B">
        <w:rPr>
          <w:sz w:val="36"/>
          <w:szCs w:val="36"/>
        </w:rPr>
        <w:t>»</w:t>
      </w:r>
      <w:r w:rsidRPr="00F41FED">
        <w:rPr>
          <w:sz w:val="36"/>
          <w:szCs w:val="36"/>
        </w:rPr>
        <w:t xml:space="preserve">. В 2014 году продал Ивану Таврину свою долю во </w:t>
      </w:r>
      <w:r w:rsidR="00891E4B">
        <w:rPr>
          <w:sz w:val="36"/>
          <w:szCs w:val="36"/>
        </w:rPr>
        <w:t>«</w:t>
      </w:r>
      <w:r w:rsidRPr="00F41FED">
        <w:rPr>
          <w:sz w:val="36"/>
          <w:szCs w:val="36"/>
        </w:rPr>
        <w:t>ВКонтакте</w:t>
      </w:r>
      <w:r w:rsidR="00891E4B">
        <w:rPr>
          <w:sz w:val="36"/>
          <w:szCs w:val="36"/>
        </w:rPr>
        <w:t>»</w:t>
      </w:r>
      <w:r w:rsidRPr="00F41FED">
        <w:rPr>
          <w:sz w:val="36"/>
          <w:szCs w:val="36"/>
        </w:rPr>
        <w:t xml:space="preserve"> (12%), которую позже выкупила Mail.ru Group. Господин Дуров заявил, что решение продать </w:t>
      </w:r>
      <w:r w:rsidR="00891E4B">
        <w:rPr>
          <w:sz w:val="36"/>
          <w:szCs w:val="36"/>
        </w:rPr>
        <w:t>«</w:t>
      </w:r>
      <w:r w:rsidRPr="00F41FED">
        <w:rPr>
          <w:sz w:val="36"/>
          <w:szCs w:val="36"/>
        </w:rPr>
        <w:t>ВКонтакте</w:t>
      </w:r>
      <w:r w:rsidR="00891E4B">
        <w:rPr>
          <w:sz w:val="36"/>
          <w:szCs w:val="36"/>
        </w:rPr>
        <w:t>»</w:t>
      </w:r>
      <w:r w:rsidRPr="00F41FED">
        <w:rPr>
          <w:sz w:val="36"/>
          <w:szCs w:val="36"/>
        </w:rPr>
        <w:t xml:space="preserve"> было болезненным, это была первая компания, которую он создал,</w:t>
      </w:r>
      <w:r w:rsidR="00891E4B">
        <w:rPr>
          <w:sz w:val="36"/>
          <w:szCs w:val="36"/>
        </w:rPr>
        <w:t>-</w:t>
      </w:r>
      <w:r w:rsidRPr="00F41FED">
        <w:rPr>
          <w:sz w:val="36"/>
          <w:szCs w:val="36"/>
        </w:rPr>
        <w:t xml:space="preserve"> </w:t>
      </w:r>
      <w:r w:rsidR="00891E4B">
        <w:rPr>
          <w:sz w:val="36"/>
          <w:szCs w:val="36"/>
        </w:rPr>
        <w:t>«</w:t>
      </w:r>
      <w:r w:rsidRPr="00F41FED">
        <w:rPr>
          <w:sz w:val="36"/>
          <w:szCs w:val="36"/>
        </w:rPr>
        <w:t>ребенок</w:t>
      </w:r>
      <w:r w:rsidR="00891E4B">
        <w:rPr>
          <w:sz w:val="36"/>
          <w:szCs w:val="36"/>
        </w:rPr>
        <w:t>»</w:t>
      </w:r>
      <w:r w:rsidRPr="00F41FED">
        <w:rPr>
          <w:sz w:val="36"/>
          <w:szCs w:val="36"/>
        </w:rPr>
        <w:t xml:space="preserve">, </w:t>
      </w:r>
      <w:r w:rsidR="00891E4B">
        <w:rPr>
          <w:sz w:val="36"/>
          <w:szCs w:val="36"/>
        </w:rPr>
        <w:t>«</w:t>
      </w:r>
      <w:r w:rsidRPr="00F41FED">
        <w:rPr>
          <w:sz w:val="36"/>
          <w:szCs w:val="36"/>
        </w:rPr>
        <w:t xml:space="preserve">но я понял, что предпочитаю </w:t>
      </w:r>
      <w:r w:rsidRPr="00F41FED">
        <w:rPr>
          <w:sz w:val="36"/>
          <w:szCs w:val="36"/>
        </w:rPr>
        <w:lastRenderedPageBreak/>
        <w:t>быть свободным</w:t>
      </w:r>
      <w:r w:rsidR="00891E4B">
        <w:rPr>
          <w:sz w:val="36"/>
          <w:szCs w:val="36"/>
        </w:rPr>
        <w:t>»</w:t>
      </w:r>
      <w:r w:rsidRPr="00F41FED">
        <w:rPr>
          <w:sz w:val="36"/>
          <w:szCs w:val="36"/>
        </w:rPr>
        <w:t>. По данным comScore, в июле 2014 года ежемесячная аудитория социальной сети во всем мире составляла более 92 млн пользователей.</w:t>
      </w:r>
    </w:p>
    <w:p w14:paraId="2157A1DA" w14:textId="7DEC996C" w:rsidR="00BD0709" w:rsidRPr="00F41FED" w:rsidRDefault="00BD0709" w:rsidP="00BD0709">
      <w:pPr>
        <w:ind w:right="849"/>
        <w:rPr>
          <w:sz w:val="36"/>
          <w:szCs w:val="36"/>
        </w:rPr>
      </w:pPr>
      <w:r w:rsidRPr="00F41FED">
        <w:rPr>
          <w:sz w:val="36"/>
          <w:szCs w:val="36"/>
        </w:rPr>
        <w:t xml:space="preserve">В августе 2013 года Павел Дуров презентовал бесплатный кросс-платформенный мессенджер Telegram с закрытым исходным кодом. Аудитория платформы к июлю 2024 года превысила 950 млн пользователей, сам бизнесмен оценил мессенджер в $30 млрд. В 2018–2020 годах Telegram блокировался в России. Решение было связано с </w:t>
      </w:r>
      <w:r w:rsidR="00891E4B">
        <w:rPr>
          <w:sz w:val="36"/>
          <w:szCs w:val="36"/>
        </w:rPr>
        <w:t>«</w:t>
      </w:r>
      <w:r w:rsidRPr="00F41FED">
        <w:rPr>
          <w:sz w:val="36"/>
          <w:szCs w:val="36"/>
        </w:rPr>
        <w:t>законом Яровой</w:t>
      </w:r>
      <w:r w:rsidR="00891E4B">
        <w:rPr>
          <w:sz w:val="36"/>
          <w:szCs w:val="36"/>
        </w:rPr>
        <w:t>»</w:t>
      </w:r>
      <w:r w:rsidRPr="00F41FED">
        <w:rPr>
          <w:sz w:val="36"/>
          <w:szCs w:val="36"/>
        </w:rPr>
        <w:t>, который обязывал хранить записи телефонных сообщений и интернет-трафик клиентов, а также ключи для расшифровки переписки пользователей и предоставлять их ФСБ по запросу. Сейчас большинство органов власти в России публикует информацию в своих Telegram-каналах.</w:t>
      </w:r>
    </w:p>
    <w:p w14:paraId="39E8F7D8" w14:textId="61A23C89" w:rsidR="00BD0709" w:rsidRPr="00F41FED" w:rsidRDefault="00BD0709" w:rsidP="00BD0709">
      <w:pPr>
        <w:ind w:right="849"/>
        <w:rPr>
          <w:sz w:val="36"/>
          <w:szCs w:val="36"/>
        </w:rPr>
      </w:pPr>
      <w:r w:rsidRPr="00F41FED">
        <w:rPr>
          <w:sz w:val="36"/>
          <w:szCs w:val="36"/>
        </w:rPr>
        <w:t xml:space="preserve">В апреле 2014 года Павел Дуров сообщил, что уехал за границу и не собирается возвращаться в Россию: </w:t>
      </w:r>
      <w:r w:rsidR="00891E4B">
        <w:rPr>
          <w:sz w:val="36"/>
          <w:szCs w:val="36"/>
        </w:rPr>
        <w:t>«</w:t>
      </w:r>
      <w:r w:rsidRPr="00F41FED">
        <w:rPr>
          <w:sz w:val="36"/>
          <w:szCs w:val="36"/>
        </w:rPr>
        <w:t>К сожалению, в этой стране невозможно вести интернет-бизнес</w:t>
      </w:r>
      <w:r w:rsidR="00891E4B">
        <w:rPr>
          <w:sz w:val="36"/>
          <w:szCs w:val="36"/>
        </w:rPr>
        <w:t>»</w:t>
      </w:r>
      <w:r w:rsidRPr="00F41FED">
        <w:rPr>
          <w:sz w:val="36"/>
          <w:szCs w:val="36"/>
        </w:rPr>
        <w:t>. В июле 2015 года на бизнесмена напали в США и безуспешно попытались отобрать смартфон.</w:t>
      </w:r>
    </w:p>
    <w:p w14:paraId="3978F688" w14:textId="21D8A5CA" w:rsidR="00BD0709" w:rsidRPr="00F41FED" w:rsidRDefault="00BD0709" w:rsidP="00BD0709">
      <w:pPr>
        <w:ind w:right="849"/>
        <w:rPr>
          <w:sz w:val="36"/>
          <w:szCs w:val="36"/>
        </w:rPr>
      </w:pPr>
      <w:r w:rsidRPr="00F41FED">
        <w:rPr>
          <w:sz w:val="36"/>
          <w:szCs w:val="36"/>
        </w:rPr>
        <w:t xml:space="preserve">В 2021 году получил гражданство Франции, в 2022 году </w:t>
      </w:r>
      <w:r w:rsidR="00891E4B">
        <w:rPr>
          <w:sz w:val="36"/>
          <w:szCs w:val="36"/>
        </w:rPr>
        <w:t>-</w:t>
      </w:r>
      <w:r w:rsidRPr="00F41FED">
        <w:rPr>
          <w:sz w:val="36"/>
          <w:szCs w:val="36"/>
        </w:rPr>
        <w:t xml:space="preserve"> гражданство ОАЭ. Также у него есть паспорт Федерации Сент-Китс и Невис (островное государство в восточной части Карибского моря). В апреле 2022 года попросил не называть его гражданином РФ, сам он называет себя </w:t>
      </w:r>
      <w:r w:rsidR="00891E4B">
        <w:rPr>
          <w:sz w:val="36"/>
          <w:szCs w:val="36"/>
        </w:rPr>
        <w:t>«</w:t>
      </w:r>
      <w:r w:rsidRPr="00F41FED">
        <w:rPr>
          <w:sz w:val="36"/>
          <w:szCs w:val="36"/>
        </w:rPr>
        <w:t>своего рода европейцем</w:t>
      </w:r>
      <w:r w:rsidR="00891E4B">
        <w:rPr>
          <w:sz w:val="36"/>
          <w:szCs w:val="36"/>
        </w:rPr>
        <w:t>»</w:t>
      </w:r>
      <w:r w:rsidRPr="00F41FED">
        <w:rPr>
          <w:sz w:val="36"/>
          <w:szCs w:val="36"/>
        </w:rPr>
        <w:t>.</w:t>
      </w:r>
    </w:p>
    <w:p w14:paraId="709689CF" w14:textId="77777777" w:rsidR="00BD0709" w:rsidRPr="00F41FED" w:rsidRDefault="00BD0709" w:rsidP="00BD0709">
      <w:pPr>
        <w:ind w:right="849"/>
        <w:rPr>
          <w:sz w:val="36"/>
          <w:szCs w:val="36"/>
        </w:rPr>
      </w:pPr>
      <w:r w:rsidRPr="00F41FED">
        <w:rPr>
          <w:sz w:val="36"/>
          <w:szCs w:val="36"/>
        </w:rPr>
        <w:t>По данным Forbes на 2024 год, занимает восьмое место в рейтинге Forbes богатейших россиян с состоянием $15,5 млрд. В июле 2024 года рассказал, что в прошлом стал донором спермы и теперь у него более 100 биологических детей в 12 странах. По словам Дурова, сам он никогда не был женат.</w:t>
      </w:r>
    </w:p>
    <w:p w14:paraId="5A31B233" w14:textId="3DCED4F1" w:rsidR="00BD0709" w:rsidRPr="00F41FED" w:rsidRDefault="00BD0709" w:rsidP="00BD0709">
      <w:pPr>
        <w:ind w:right="849"/>
        <w:rPr>
          <w:sz w:val="36"/>
          <w:szCs w:val="36"/>
        </w:rPr>
      </w:pPr>
      <w:r w:rsidRPr="00F41FED">
        <w:rPr>
          <w:sz w:val="36"/>
          <w:szCs w:val="36"/>
        </w:rPr>
        <w:t xml:space="preserve">В интервью Такеру Карлсону в 2024 году заявил, что никогда не хотел становится богатым, а его главная </w:t>
      </w:r>
      <w:r w:rsidRPr="00F41FED">
        <w:rPr>
          <w:sz w:val="36"/>
          <w:szCs w:val="36"/>
        </w:rPr>
        <w:lastRenderedPageBreak/>
        <w:t xml:space="preserve">цель </w:t>
      </w:r>
      <w:r w:rsidR="00891E4B">
        <w:rPr>
          <w:sz w:val="36"/>
          <w:szCs w:val="36"/>
        </w:rPr>
        <w:t>-</w:t>
      </w:r>
      <w:r w:rsidRPr="00F41FED">
        <w:rPr>
          <w:sz w:val="36"/>
          <w:szCs w:val="36"/>
        </w:rPr>
        <w:t xml:space="preserve"> быть свободным. По словам предпринимателя, на его счетах лежит несколько сотен миллионов долларов, но предприниматель ничего с ними не делает.</w:t>
      </w:r>
    </w:p>
    <w:p w14:paraId="3F8E2CDD" w14:textId="77777777" w:rsidR="00BD0709" w:rsidRDefault="00BD0709" w:rsidP="00BD0709">
      <w:pPr>
        <w:ind w:right="849"/>
        <w:rPr>
          <w:sz w:val="36"/>
          <w:szCs w:val="36"/>
        </w:rPr>
      </w:pPr>
    </w:p>
    <w:p w14:paraId="4C5BE80F" w14:textId="77777777" w:rsidR="00BD0709" w:rsidRDefault="00BD0709" w:rsidP="00BD0709">
      <w:pPr>
        <w:ind w:right="849"/>
        <w:rPr>
          <w:sz w:val="36"/>
          <w:szCs w:val="36"/>
        </w:rPr>
      </w:pPr>
      <w:r>
        <w:rPr>
          <w:sz w:val="36"/>
          <w:szCs w:val="36"/>
        </w:rPr>
        <w:t>27-8-24</w:t>
      </w:r>
    </w:p>
    <w:p w14:paraId="7CE2761D" w14:textId="24757427" w:rsidR="00BD0709" w:rsidRPr="0005479C" w:rsidRDefault="00BD0709" w:rsidP="00BD0709">
      <w:pPr>
        <w:ind w:right="849"/>
        <w:rPr>
          <w:sz w:val="36"/>
          <w:szCs w:val="36"/>
        </w:rPr>
      </w:pPr>
      <w:r>
        <w:rPr>
          <w:sz w:val="36"/>
          <w:szCs w:val="36"/>
        </w:rPr>
        <w:t xml:space="preserve">Ъ -= </w:t>
      </w:r>
      <w:r w:rsidRPr="0005479C">
        <w:rPr>
          <w:sz w:val="36"/>
          <w:szCs w:val="36"/>
        </w:rPr>
        <w:t xml:space="preserve">На этой неделе в Белграде ждут Эмманюэля Макрона. Заметим, что президент Франции не скупится на критику в адрес нынешнего сербского руководства. Это, однако, не мешает ему ехать в Сербию и договариваться о продаже ей 12 французских истребителей Rafale на €3 млрд и о строительстве французскими фирмами первой в этой стране АЭС. После этого президент Франции, разумеется, не перестанет критиковать Белград </w:t>
      </w:r>
      <w:r w:rsidR="00891E4B">
        <w:rPr>
          <w:sz w:val="36"/>
          <w:szCs w:val="36"/>
        </w:rPr>
        <w:t>-</w:t>
      </w:r>
      <w:r w:rsidRPr="0005479C">
        <w:rPr>
          <w:sz w:val="36"/>
          <w:szCs w:val="36"/>
        </w:rPr>
        <w:t xml:space="preserve"> на словах. А на деле будет продвигать в Сербии выгодные для Франции проекты.</w:t>
      </w:r>
    </w:p>
    <w:p w14:paraId="16DA419B" w14:textId="19CD69AD" w:rsidR="00BD0709" w:rsidRPr="0005479C" w:rsidRDefault="00BD0709" w:rsidP="00BD0709">
      <w:pPr>
        <w:ind w:right="849"/>
        <w:rPr>
          <w:sz w:val="36"/>
          <w:szCs w:val="36"/>
        </w:rPr>
      </w:pPr>
      <w:r w:rsidRPr="0005479C">
        <w:rPr>
          <w:sz w:val="36"/>
          <w:szCs w:val="36"/>
        </w:rPr>
        <w:t xml:space="preserve">США с Евросоюзом тоже жестко критикуют Белград за связи с Россией и его политику в регионе, а также периодически грозят заблокировать евроинтеграцию страны. Последний всплеск раздражения вызвал на Западе визит в Москву сербского вице-премьера Александра Вулина, который поблагодарил российские спецслужбы, </w:t>
      </w:r>
      <w:r w:rsidR="00891E4B">
        <w:rPr>
          <w:sz w:val="36"/>
          <w:szCs w:val="36"/>
        </w:rPr>
        <w:t>«</w:t>
      </w:r>
      <w:r w:rsidRPr="0005479C">
        <w:rPr>
          <w:sz w:val="36"/>
          <w:szCs w:val="36"/>
        </w:rPr>
        <w:t>предупредившие руководство Сербии о подготовке массовых беспорядков и попытке госпереворота</w:t>
      </w:r>
      <w:r w:rsidR="00891E4B">
        <w:rPr>
          <w:sz w:val="36"/>
          <w:szCs w:val="36"/>
        </w:rPr>
        <w:t>»</w:t>
      </w:r>
      <w:r w:rsidRPr="0005479C">
        <w:rPr>
          <w:sz w:val="36"/>
          <w:szCs w:val="36"/>
        </w:rPr>
        <w:t>. Тем не менее Запад продолжает не только поддерживать сербского президента Александра Вучича, но и как ни в чем не бывало развивать с Сербией стратегические проекты.</w:t>
      </w:r>
    </w:p>
    <w:p w14:paraId="4E138F94" w14:textId="77777777" w:rsidR="00BD0709" w:rsidRPr="0005479C" w:rsidRDefault="00BD0709" w:rsidP="00BD0709">
      <w:pPr>
        <w:ind w:right="849"/>
        <w:rPr>
          <w:sz w:val="36"/>
          <w:szCs w:val="36"/>
        </w:rPr>
      </w:pPr>
      <w:r w:rsidRPr="0005479C">
        <w:rPr>
          <w:sz w:val="36"/>
          <w:szCs w:val="36"/>
        </w:rPr>
        <w:t>Объяснить эту парадоксальную ситуацию можно. Ведущие западные страны давно придерживаются на Балканах этой линии: критика в адрес стран региона и их лидеров стала элементом политической торговли, позволяющей Западу извлекать вполне конкретную выгоду из взаимодействия с ними.</w:t>
      </w:r>
    </w:p>
    <w:p w14:paraId="5F780A6A" w14:textId="77777777" w:rsidR="00BD0709" w:rsidRPr="0005479C" w:rsidRDefault="00BD0709" w:rsidP="00BD0709">
      <w:pPr>
        <w:ind w:right="849"/>
        <w:rPr>
          <w:sz w:val="36"/>
          <w:szCs w:val="36"/>
        </w:rPr>
      </w:pPr>
      <w:r w:rsidRPr="0005479C">
        <w:rPr>
          <w:sz w:val="36"/>
          <w:szCs w:val="36"/>
        </w:rPr>
        <w:lastRenderedPageBreak/>
        <w:t>После завершения эпохи Ангелы Меркель Германия с ее новым руководством стала едва ли не самым жестким критиком Белграда и его политики. Тем не менее в июле немецкий канцлер Олаф Шольц с готовностью прибыл в Белград, чтобы встретиться со всем высшим сербским руководством и лично поприсутствовать на подписании между Сербией и Евросоюзом соглашения о сотрудничестве в сфере стратегического сырья, которое предполагает добычу в Сербии лития для нужд ЕС, в чем Германия крайне заинтересована.</w:t>
      </w:r>
    </w:p>
    <w:p w14:paraId="1B3462B2" w14:textId="6B98AE8D" w:rsidR="00BD0709" w:rsidRPr="0005479C" w:rsidRDefault="00BD0709" w:rsidP="00BD0709">
      <w:pPr>
        <w:ind w:right="849"/>
        <w:rPr>
          <w:sz w:val="36"/>
          <w:szCs w:val="36"/>
        </w:rPr>
      </w:pPr>
      <w:r w:rsidRPr="0005479C">
        <w:rPr>
          <w:sz w:val="36"/>
          <w:szCs w:val="36"/>
        </w:rPr>
        <w:t xml:space="preserve">Нынешний приезд Эмманюэля Макрона в Белград из той же серии. Кстати, после весеннего визита в Париж сербского президента Александра Вучича, который анонсировал тогда будущие стратегические сделки с Францией, Белград получил нежданный подарок: Косово вдруг </w:t>
      </w:r>
      <w:r w:rsidR="00891E4B">
        <w:rPr>
          <w:sz w:val="36"/>
          <w:szCs w:val="36"/>
        </w:rPr>
        <w:t>«</w:t>
      </w:r>
      <w:r w:rsidRPr="0005479C">
        <w:rPr>
          <w:sz w:val="36"/>
          <w:szCs w:val="36"/>
        </w:rPr>
        <w:t>прокатили</w:t>
      </w:r>
      <w:r w:rsidR="00891E4B">
        <w:rPr>
          <w:sz w:val="36"/>
          <w:szCs w:val="36"/>
        </w:rPr>
        <w:t>»</w:t>
      </w:r>
      <w:r w:rsidRPr="0005479C">
        <w:rPr>
          <w:sz w:val="36"/>
          <w:szCs w:val="36"/>
        </w:rPr>
        <w:t xml:space="preserve"> с обещанным членством в Совете Европы.</w:t>
      </w:r>
    </w:p>
    <w:p w14:paraId="43BB0681" w14:textId="01DCC5D3" w:rsidR="00BD0709" w:rsidRPr="0005479C" w:rsidRDefault="00BD0709" w:rsidP="00BD0709">
      <w:pPr>
        <w:ind w:right="849"/>
        <w:rPr>
          <w:sz w:val="36"/>
          <w:szCs w:val="36"/>
        </w:rPr>
      </w:pPr>
      <w:r w:rsidRPr="0005479C">
        <w:rPr>
          <w:sz w:val="36"/>
          <w:szCs w:val="36"/>
        </w:rPr>
        <w:t xml:space="preserve">Политическая торговля практикуется Западом не только в отношении Сербии. В Черногории США жестко выступали против вхождения во власть </w:t>
      </w:r>
      <w:r w:rsidR="00891E4B">
        <w:rPr>
          <w:sz w:val="36"/>
          <w:szCs w:val="36"/>
        </w:rPr>
        <w:t>«</w:t>
      </w:r>
      <w:r w:rsidRPr="0005479C">
        <w:rPr>
          <w:sz w:val="36"/>
          <w:szCs w:val="36"/>
        </w:rPr>
        <w:t>Демократического фронта</w:t>
      </w:r>
      <w:r w:rsidR="00891E4B">
        <w:rPr>
          <w:sz w:val="36"/>
          <w:szCs w:val="36"/>
        </w:rPr>
        <w:t>»</w:t>
      </w:r>
      <w:r w:rsidRPr="0005479C">
        <w:rPr>
          <w:sz w:val="36"/>
          <w:szCs w:val="36"/>
        </w:rPr>
        <w:t xml:space="preserve">, называя его пророссийским, и грозили серьезными последствиями для американо-черногорских отношений. Однако когда один из лидеров </w:t>
      </w:r>
      <w:r w:rsidR="00891E4B">
        <w:rPr>
          <w:sz w:val="36"/>
          <w:szCs w:val="36"/>
        </w:rPr>
        <w:t>«</w:t>
      </w:r>
      <w:r w:rsidRPr="0005479C">
        <w:rPr>
          <w:sz w:val="36"/>
          <w:szCs w:val="36"/>
        </w:rPr>
        <w:t>фронта</w:t>
      </w:r>
      <w:r w:rsidR="00891E4B">
        <w:rPr>
          <w:sz w:val="36"/>
          <w:szCs w:val="36"/>
        </w:rPr>
        <w:t>»</w:t>
      </w:r>
      <w:r w:rsidRPr="0005479C">
        <w:rPr>
          <w:sz w:val="36"/>
          <w:szCs w:val="36"/>
        </w:rPr>
        <w:t xml:space="preserve"> Андрия Мандич стал спикером парламента и третьим по значимости политиком в стране, США особо возражать не стали. А все дело в том, что в союзе с </w:t>
      </w:r>
      <w:r w:rsidR="00891E4B">
        <w:rPr>
          <w:sz w:val="36"/>
          <w:szCs w:val="36"/>
        </w:rPr>
        <w:t>«</w:t>
      </w:r>
      <w:r w:rsidRPr="0005479C">
        <w:rPr>
          <w:sz w:val="36"/>
          <w:szCs w:val="36"/>
        </w:rPr>
        <w:t>Демократическим фронтом</w:t>
      </w:r>
      <w:r w:rsidR="00891E4B">
        <w:rPr>
          <w:sz w:val="36"/>
          <w:szCs w:val="36"/>
        </w:rPr>
        <w:t>»</w:t>
      </w:r>
      <w:r w:rsidRPr="0005479C">
        <w:rPr>
          <w:sz w:val="36"/>
          <w:szCs w:val="36"/>
        </w:rPr>
        <w:t xml:space="preserve"> был заинтересован премьер Милойко Спаич, которого бывший до недавних пор американским эмиссаром на Балканах Гейбриел Эскобар открыто поддерживал как своего протеже.</w:t>
      </w:r>
    </w:p>
    <w:p w14:paraId="78F55368" w14:textId="77777777" w:rsidR="00BD0709" w:rsidRPr="0005479C" w:rsidRDefault="00BD0709" w:rsidP="00BD0709">
      <w:pPr>
        <w:ind w:right="849"/>
        <w:rPr>
          <w:sz w:val="36"/>
          <w:szCs w:val="36"/>
        </w:rPr>
      </w:pPr>
      <w:r w:rsidRPr="0005479C">
        <w:rPr>
          <w:sz w:val="36"/>
          <w:szCs w:val="36"/>
        </w:rPr>
        <w:t xml:space="preserve">Так что, пока подобная политика Запада продолжается, серьезные неприятности балканским </w:t>
      </w:r>
      <w:r w:rsidRPr="0005479C">
        <w:rPr>
          <w:sz w:val="36"/>
          <w:szCs w:val="36"/>
        </w:rPr>
        <w:lastRenderedPageBreak/>
        <w:t>лидерам не грозят. А к гневным словам со стороны США или ЕС они привыкли.</w:t>
      </w:r>
    </w:p>
    <w:p w14:paraId="768DC719" w14:textId="77777777" w:rsidR="00BD0709" w:rsidRDefault="00BD0709" w:rsidP="00BD0709">
      <w:pPr>
        <w:ind w:right="849"/>
        <w:rPr>
          <w:sz w:val="36"/>
          <w:szCs w:val="36"/>
        </w:rPr>
      </w:pPr>
      <w:r w:rsidRPr="0005479C">
        <w:rPr>
          <w:sz w:val="36"/>
          <w:szCs w:val="36"/>
        </w:rPr>
        <w:t>Впрочем, история бывшего югославского президента Слободана Милошевича, который прошел путь от фаворита Запада до узника Гааги, свидетельствует: в балканской политике западных стран случаются исключения.</w:t>
      </w:r>
      <w:r>
        <w:rPr>
          <w:sz w:val="36"/>
          <w:szCs w:val="36"/>
        </w:rPr>
        <w:t xml:space="preserve"> </w:t>
      </w:r>
      <w:r w:rsidRPr="0005479C">
        <w:rPr>
          <w:sz w:val="36"/>
          <w:szCs w:val="36"/>
        </w:rPr>
        <w:t>Геннадий Сысоев, корреспондент “Ъ” на Балканах</w:t>
      </w:r>
    </w:p>
    <w:p w14:paraId="381BEFE9" w14:textId="77777777" w:rsidR="00BD0709" w:rsidRDefault="00BD0709" w:rsidP="00BD0709">
      <w:pPr>
        <w:ind w:right="849"/>
        <w:rPr>
          <w:sz w:val="36"/>
          <w:szCs w:val="36"/>
        </w:rPr>
      </w:pPr>
    </w:p>
    <w:p w14:paraId="22CF91CB" w14:textId="77777777" w:rsidR="00BD0709" w:rsidRDefault="00BD0709" w:rsidP="00BD0709">
      <w:pPr>
        <w:ind w:right="849"/>
        <w:rPr>
          <w:sz w:val="36"/>
          <w:szCs w:val="36"/>
        </w:rPr>
      </w:pPr>
      <w:r>
        <w:rPr>
          <w:sz w:val="36"/>
          <w:szCs w:val="36"/>
        </w:rPr>
        <w:t>27-8-24</w:t>
      </w:r>
    </w:p>
    <w:p w14:paraId="1018CB8D" w14:textId="77777777" w:rsidR="00BD0709" w:rsidRPr="00C1005D" w:rsidRDefault="00BD0709" w:rsidP="00BD0709">
      <w:pPr>
        <w:ind w:right="849"/>
        <w:rPr>
          <w:sz w:val="36"/>
          <w:szCs w:val="36"/>
        </w:rPr>
      </w:pPr>
      <w:r>
        <w:rPr>
          <w:sz w:val="36"/>
          <w:szCs w:val="36"/>
        </w:rPr>
        <w:t xml:space="preserve">Вести  </w:t>
      </w:r>
      <w:r w:rsidRPr="00C1005D">
        <w:rPr>
          <w:sz w:val="36"/>
          <w:szCs w:val="36"/>
        </w:rPr>
        <w:t>Губернатор Калужской области Владислав Шапша прокомментировал запуск производства автомобилей Citroen в регионе, заявив, что французам в этой связи стоит обижаться лишь на самих себя.</w:t>
      </w:r>
    </w:p>
    <w:p w14:paraId="2245998C" w14:textId="11CCEF4A" w:rsidR="00BD0709" w:rsidRDefault="00891E4B" w:rsidP="00BD0709">
      <w:pPr>
        <w:ind w:right="849"/>
        <w:rPr>
          <w:sz w:val="36"/>
          <w:szCs w:val="36"/>
        </w:rPr>
      </w:pPr>
      <w:r>
        <w:rPr>
          <w:sz w:val="36"/>
          <w:szCs w:val="36"/>
        </w:rPr>
        <w:t>«</w:t>
      </w:r>
      <w:r w:rsidR="00BD0709" w:rsidRPr="00C1005D">
        <w:rPr>
          <w:sz w:val="36"/>
          <w:szCs w:val="36"/>
        </w:rPr>
        <w:t>Это наш автомобиль, это автомобиль, который собран в Калужской области</w:t>
      </w:r>
      <w:r>
        <w:rPr>
          <w:sz w:val="36"/>
          <w:szCs w:val="36"/>
        </w:rPr>
        <w:t>»</w:t>
      </w:r>
      <w:r w:rsidR="00BD0709" w:rsidRPr="00C1005D">
        <w:rPr>
          <w:sz w:val="36"/>
          <w:szCs w:val="36"/>
        </w:rPr>
        <w:t xml:space="preserve">, </w:t>
      </w:r>
      <w:r>
        <w:rPr>
          <w:sz w:val="36"/>
          <w:szCs w:val="36"/>
        </w:rPr>
        <w:t>-</w:t>
      </w:r>
      <w:r w:rsidR="00BD0709" w:rsidRPr="00C1005D">
        <w:rPr>
          <w:sz w:val="36"/>
          <w:szCs w:val="36"/>
        </w:rPr>
        <w:t xml:space="preserve"> прокомментировал он запуск в Калуге в марте 2024 года производства Citroen C5 Aircross в беседе с агентством РИА Новости.</w:t>
      </w:r>
      <w:r w:rsidR="00BD0709">
        <w:rPr>
          <w:sz w:val="36"/>
          <w:szCs w:val="36"/>
        </w:rPr>
        <w:t xml:space="preserve"> </w:t>
      </w:r>
      <w:r w:rsidR="00BD0709" w:rsidRPr="00C1005D">
        <w:rPr>
          <w:sz w:val="36"/>
          <w:szCs w:val="36"/>
        </w:rPr>
        <w:t xml:space="preserve">По его словам, бывшим французским партнерам не на что обижаться по этому поводу, </w:t>
      </w:r>
      <w:r>
        <w:rPr>
          <w:sz w:val="36"/>
          <w:szCs w:val="36"/>
        </w:rPr>
        <w:t>«</w:t>
      </w:r>
      <w:r w:rsidR="00BD0709" w:rsidRPr="00C1005D">
        <w:rPr>
          <w:sz w:val="36"/>
          <w:szCs w:val="36"/>
        </w:rPr>
        <w:t>пусть обижаются на себя</w:t>
      </w:r>
      <w:r>
        <w:rPr>
          <w:sz w:val="36"/>
          <w:szCs w:val="36"/>
        </w:rPr>
        <w:t>»</w:t>
      </w:r>
      <w:r w:rsidR="00BD0709" w:rsidRPr="00C1005D">
        <w:rPr>
          <w:sz w:val="36"/>
          <w:szCs w:val="36"/>
        </w:rPr>
        <w:t>.</w:t>
      </w:r>
      <w:r w:rsidR="00BD0709">
        <w:rPr>
          <w:sz w:val="36"/>
          <w:szCs w:val="36"/>
        </w:rPr>
        <w:t xml:space="preserve"> </w:t>
      </w:r>
      <w:r w:rsidR="00BD0709" w:rsidRPr="00C1005D">
        <w:rPr>
          <w:sz w:val="36"/>
          <w:szCs w:val="36"/>
        </w:rPr>
        <w:t>Шапша также отметил, что автомобиль был собран и презентован в те же даты, когда мэр Парижа Анна Идальго выступила с антироссийскими высказываниями в контексте присутствия атлетов из РФ на Олимпиаде в Париже.</w:t>
      </w:r>
    </w:p>
    <w:p w14:paraId="6320419C" w14:textId="77777777" w:rsidR="00BD0709" w:rsidRDefault="00BD0709" w:rsidP="00BD0709">
      <w:pPr>
        <w:ind w:right="849"/>
        <w:rPr>
          <w:sz w:val="36"/>
          <w:szCs w:val="36"/>
        </w:rPr>
      </w:pPr>
    </w:p>
    <w:p w14:paraId="6781EEE3" w14:textId="77777777" w:rsidR="00BD0709" w:rsidRDefault="00BD0709" w:rsidP="00BD0709">
      <w:pPr>
        <w:ind w:right="849"/>
        <w:rPr>
          <w:sz w:val="36"/>
          <w:szCs w:val="36"/>
        </w:rPr>
      </w:pPr>
      <w:r>
        <w:rPr>
          <w:sz w:val="36"/>
          <w:szCs w:val="36"/>
        </w:rPr>
        <w:t>27-8-24</w:t>
      </w:r>
    </w:p>
    <w:p w14:paraId="7EB665E9" w14:textId="375EE3C5" w:rsidR="00BD0709" w:rsidRPr="00AE58F9" w:rsidRDefault="00BD0709" w:rsidP="00BD0709">
      <w:pPr>
        <w:ind w:right="849"/>
        <w:rPr>
          <w:sz w:val="36"/>
          <w:szCs w:val="36"/>
        </w:rPr>
      </w:pPr>
      <w:r>
        <w:rPr>
          <w:sz w:val="36"/>
          <w:szCs w:val="36"/>
        </w:rPr>
        <w:t xml:space="preserve">МК  </w:t>
      </w:r>
      <w:r w:rsidRPr="00AE58F9">
        <w:rPr>
          <w:sz w:val="36"/>
          <w:szCs w:val="36"/>
        </w:rPr>
        <w:t xml:space="preserve">Российские ракеты и ударные дроны практически без потерь прорвали украинскую систему ПВО. В погоне за успехом в Курской области Киев перебросил большинство систем противовоздушной обороны к границе, оставив внутренние регионы без защиты. Во многих областях Украины тревожные сирены даже не успели сработать, и страна погрузилась в ночную тишину, которую нарушил разрушительный огонь с </w:t>
      </w:r>
      <w:r w:rsidRPr="00AE58F9">
        <w:rPr>
          <w:sz w:val="36"/>
          <w:szCs w:val="36"/>
        </w:rPr>
        <w:lastRenderedPageBreak/>
        <w:t>неба.</w:t>
      </w:r>
      <w:r>
        <w:rPr>
          <w:sz w:val="36"/>
          <w:szCs w:val="36"/>
        </w:rPr>
        <w:t xml:space="preserve"> </w:t>
      </w:r>
      <w:r w:rsidRPr="00AE58F9">
        <w:rPr>
          <w:sz w:val="36"/>
          <w:szCs w:val="36"/>
        </w:rPr>
        <w:t xml:space="preserve">Не прошло и двенадцати часов с момента первой массированной атаки на военные и энергетические объекты Украины, как с наступлением нового дня по стране был нанесен второй, еще более мощный удар. Похоже, что украинская система ПВО так и не оправилась после </w:t>
      </w:r>
      <w:r w:rsidR="00891E4B">
        <w:rPr>
          <w:sz w:val="36"/>
          <w:szCs w:val="36"/>
        </w:rPr>
        <w:t>«</w:t>
      </w:r>
      <w:r w:rsidRPr="00AE58F9">
        <w:rPr>
          <w:sz w:val="36"/>
          <w:szCs w:val="36"/>
        </w:rPr>
        <w:t>черного понедельника</w:t>
      </w:r>
      <w:r w:rsidR="00891E4B">
        <w:rPr>
          <w:sz w:val="36"/>
          <w:szCs w:val="36"/>
        </w:rPr>
        <w:t>»</w:t>
      </w:r>
      <w:r w:rsidRPr="00AE58F9">
        <w:rPr>
          <w:sz w:val="36"/>
          <w:szCs w:val="36"/>
        </w:rPr>
        <w:t>, пишет aif.ru: в большинстве регионов воздушные сирены не сработали. Крылатые ракеты и дроны-камикадзе атаковали цели в полной тишине. Жителей разбудили мощные взрывы, и последовавшие за ними вспышки огня и густой дым.</w:t>
      </w:r>
      <w:r>
        <w:rPr>
          <w:sz w:val="36"/>
          <w:szCs w:val="36"/>
        </w:rPr>
        <w:t xml:space="preserve"> </w:t>
      </w:r>
      <w:r w:rsidRPr="00AE58F9">
        <w:rPr>
          <w:sz w:val="36"/>
          <w:szCs w:val="36"/>
        </w:rPr>
        <w:t>Украинские соцсети охватила настоящая паника.</w:t>
      </w:r>
      <w:r>
        <w:rPr>
          <w:sz w:val="36"/>
          <w:szCs w:val="36"/>
        </w:rPr>
        <w:t xml:space="preserve"> </w:t>
      </w:r>
      <w:r w:rsidRPr="00AE58F9">
        <w:rPr>
          <w:sz w:val="36"/>
          <w:szCs w:val="36"/>
        </w:rPr>
        <w:t xml:space="preserve">В Житомирской области раздались взрывы. </w:t>
      </w:r>
      <w:r w:rsidR="00891E4B">
        <w:rPr>
          <w:sz w:val="36"/>
          <w:szCs w:val="36"/>
        </w:rPr>
        <w:t>«</w:t>
      </w:r>
      <w:r w:rsidRPr="00AE58F9">
        <w:rPr>
          <w:sz w:val="36"/>
          <w:szCs w:val="36"/>
        </w:rPr>
        <w:t>Это было похоже на кошмар</w:t>
      </w:r>
      <w:r w:rsidR="00891E4B">
        <w:rPr>
          <w:sz w:val="36"/>
          <w:szCs w:val="36"/>
        </w:rPr>
        <w:t>»</w:t>
      </w:r>
      <w:r w:rsidRPr="00AE58F9">
        <w:rPr>
          <w:sz w:val="36"/>
          <w:szCs w:val="36"/>
        </w:rPr>
        <w:t xml:space="preserve">. Запорожье также оказалось под ударом. </w:t>
      </w:r>
      <w:r w:rsidR="00891E4B">
        <w:rPr>
          <w:sz w:val="36"/>
          <w:szCs w:val="36"/>
        </w:rPr>
        <w:t>«</w:t>
      </w:r>
      <w:r w:rsidRPr="00AE58F9">
        <w:rPr>
          <w:sz w:val="36"/>
          <w:szCs w:val="36"/>
        </w:rPr>
        <w:t>Пожар в промзоне – стало светло днем</w:t>
      </w:r>
      <w:r w:rsidR="00891E4B">
        <w:rPr>
          <w:sz w:val="36"/>
          <w:szCs w:val="36"/>
        </w:rPr>
        <w:t>»</w:t>
      </w:r>
      <w:r w:rsidRPr="00AE58F9">
        <w:rPr>
          <w:sz w:val="36"/>
          <w:szCs w:val="36"/>
        </w:rPr>
        <w:t xml:space="preserve">. Взрывы слышались в Сумах, Львове и Ровно. </w:t>
      </w:r>
      <w:r w:rsidR="00891E4B">
        <w:rPr>
          <w:sz w:val="36"/>
          <w:szCs w:val="36"/>
        </w:rPr>
        <w:t>«</w:t>
      </w:r>
      <w:r w:rsidRPr="00AE58F9">
        <w:rPr>
          <w:sz w:val="36"/>
          <w:szCs w:val="36"/>
        </w:rPr>
        <w:t>Ракеты следовали одна за другой</w:t>
      </w:r>
      <w:r w:rsidR="00891E4B">
        <w:rPr>
          <w:sz w:val="36"/>
          <w:szCs w:val="36"/>
        </w:rPr>
        <w:t>»</w:t>
      </w:r>
      <w:r w:rsidRPr="00AE58F9">
        <w:rPr>
          <w:sz w:val="36"/>
          <w:szCs w:val="36"/>
        </w:rPr>
        <w:t xml:space="preserve">. В Червонограде вспыхнул пожар, а Староконстантинов подвергся взрывам: скорее всего, ракеты вновь прилетели на военный аэродром. Над Конотопом пролетали ракеты. </w:t>
      </w:r>
      <w:r w:rsidR="00891E4B">
        <w:rPr>
          <w:sz w:val="36"/>
          <w:szCs w:val="36"/>
        </w:rPr>
        <w:t>«</w:t>
      </w:r>
      <w:r w:rsidRPr="00AE58F9">
        <w:rPr>
          <w:sz w:val="36"/>
          <w:szCs w:val="36"/>
        </w:rPr>
        <w:t>Повсюду черный, зловонный дым. На складах что-то взрывается, так что дома ходят ходуном</w:t>
      </w:r>
      <w:r w:rsidR="00891E4B">
        <w:rPr>
          <w:sz w:val="36"/>
          <w:szCs w:val="36"/>
        </w:rPr>
        <w:t>»</w:t>
      </w:r>
      <w:r w:rsidRPr="00AE58F9">
        <w:rPr>
          <w:sz w:val="36"/>
          <w:szCs w:val="36"/>
        </w:rPr>
        <w:t xml:space="preserve">. В Броварах, Борисполе, Жулянах и Василькове произошли мощные взрывы. </w:t>
      </w:r>
      <w:r w:rsidR="00891E4B">
        <w:rPr>
          <w:sz w:val="36"/>
          <w:szCs w:val="36"/>
        </w:rPr>
        <w:t>«</w:t>
      </w:r>
      <w:r w:rsidRPr="00AE58F9">
        <w:rPr>
          <w:sz w:val="36"/>
          <w:szCs w:val="36"/>
        </w:rPr>
        <w:t>Киев окружен огнем. Это по-настоящему страшно</w:t>
      </w:r>
      <w:r w:rsidR="00891E4B">
        <w:rPr>
          <w:sz w:val="36"/>
          <w:szCs w:val="36"/>
        </w:rPr>
        <w:t>»</w:t>
      </w:r>
      <w:r w:rsidRPr="00AE58F9">
        <w:rPr>
          <w:sz w:val="36"/>
          <w:szCs w:val="36"/>
        </w:rPr>
        <w:t xml:space="preserve">. Над Тернопольской областью пролетали крылатые ракеты. </w:t>
      </w:r>
      <w:r w:rsidR="00891E4B">
        <w:rPr>
          <w:sz w:val="36"/>
          <w:szCs w:val="36"/>
        </w:rPr>
        <w:t>«</w:t>
      </w:r>
      <w:r w:rsidRPr="00AE58F9">
        <w:rPr>
          <w:sz w:val="36"/>
          <w:szCs w:val="36"/>
        </w:rPr>
        <w:t>Они летят одна за другой, и никто их не сбивает</w:t>
      </w:r>
      <w:r w:rsidR="00891E4B">
        <w:rPr>
          <w:sz w:val="36"/>
          <w:szCs w:val="36"/>
        </w:rPr>
        <w:t>»</w:t>
      </w:r>
      <w:r w:rsidRPr="00AE58F9">
        <w:rPr>
          <w:sz w:val="36"/>
          <w:szCs w:val="36"/>
        </w:rPr>
        <w:t>.</w:t>
      </w:r>
    </w:p>
    <w:p w14:paraId="3670879E" w14:textId="77777777" w:rsidR="00BD0709" w:rsidRPr="00AE58F9" w:rsidRDefault="00BD0709" w:rsidP="00BD0709">
      <w:pPr>
        <w:ind w:right="849"/>
        <w:rPr>
          <w:sz w:val="36"/>
          <w:szCs w:val="36"/>
        </w:rPr>
      </w:pPr>
      <w:r w:rsidRPr="00AE58F9">
        <w:rPr>
          <w:sz w:val="36"/>
          <w:szCs w:val="36"/>
        </w:rPr>
        <w:t>За день до этого комбинированная атака высокоточными ракетами с воздуха и моря, а также ударами тяжелых беспилотников разрушила энергетическую инфраструктуру в пятнадцати областях Украины. Свет погас почти по всей стране. Украинская энергосистема, с трудом восстановленная после весенних атак, снова терпит крах. Из-за отсутствия света массово опаздывают поезда.</w:t>
      </w:r>
    </w:p>
    <w:p w14:paraId="160F8880" w14:textId="624CC718" w:rsidR="00BD0709" w:rsidRDefault="00BD0709" w:rsidP="00BD0709">
      <w:pPr>
        <w:ind w:right="849"/>
        <w:rPr>
          <w:sz w:val="36"/>
          <w:szCs w:val="36"/>
        </w:rPr>
      </w:pPr>
      <w:r w:rsidRPr="00AE58F9">
        <w:rPr>
          <w:sz w:val="36"/>
          <w:szCs w:val="36"/>
        </w:rPr>
        <w:lastRenderedPageBreak/>
        <w:t>На фоне второй масштабной атаки на украинские военные объекты встрепенулись и очнулись даже в Германии. Немецкий журналист Юлиан Рёпке напомнил, как весь Запад пророчил, что у Москвы совсем закончились ракеты и Украина может вздохнуть с облегчением.</w:t>
      </w:r>
      <w:r>
        <w:rPr>
          <w:sz w:val="36"/>
          <w:szCs w:val="36"/>
        </w:rPr>
        <w:t xml:space="preserve"> </w:t>
      </w:r>
      <w:r w:rsidR="00891E4B">
        <w:rPr>
          <w:sz w:val="36"/>
          <w:szCs w:val="36"/>
        </w:rPr>
        <w:t>«</w:t>
      </w:r>
      <w:r w:rsidRPr="00AE58F9">
        <w:rPr>
          <w:sz w:val="36"/>
          <w:szCs w:val="36"/>
        </w:rPr>
        <w:t xml:space="preserve">Россия истощает свои запасы ракет, Путин пытается найти выход из сложившейся ситуации, у Кремля нет плана после 2024 года, внутреннее давление растет и это якобы приведет к концу войны </w:t>
      </w:r>
      <w:r w:rsidR="00891E4B">
        <w:rPr>
          <w:sz w:val="36"/>
          <w:szCs w:val="36"/>
        </w:rPr>
        <w:t>-</w:t>
      </w:r>
      <w:r w:rsidRPr="00AE58F9">
        <w:rPr>
          <w:sz w:val="36"/>
          <w:szCs w:val="36"/>
        </w:rPr>
        <w:t xml:space="preserve"> серьезно?</w:t>
      </w:r>
      <w:r w:rsidR="00891E4B">
        <w:rPr>
          <w:sz w:val="36"/>
          <w:szCs w:val="36"/>
        </w:rPr>
        <w:t>»</w:t>
      </w:r>
      <w:r w:rsidRPr="00AE58F9">
        <w:rPr>
          <w:sz w:val="36"/>
          <w:szCs w:val="36"/>
        </w:rPr>
        <w:t xml:space="preserve"> </w:t>
      </w:r>
      <w:r w:rsidR="00891E4B">
        <w:rPr>
          <w:sz w:val="36"/>
          <w:szCs w:val="36"/>
        </w:rPr>
        <w:t>-</w:t>
      </w:r>
      <w:r w:rsidRPr="00AE58F9">
        <w:rPr>
          <w:sz w:val="36"/>
          <w:szCs w:val="36"/>
        </w:rPr>
        <w:t xml:space="preserve"> иронически отмечает Рёпке.</w:t>
      </w:r>
    </w:p>
    <w:p w14:paraId="6CF450A4" w14:textId="77777777" w:rsidR="00BD0709" w:rsidRDefault="00BD0709" w:rsidP="00BD0709">
      <w:pPr>
        <w:ind w:right="849"/>
        <w:rPr>
          <w:sz w:val="36"/>
          <w:szCs w:val="36"/>
        </w:rPr>
      </w:pPr>
      <w:r>
        <w:rPr>
          <w:sz w:val="36"/>
          <w:szCs w:val="36"/>
        </w:rPr>
        <w:t>.</w:t>
      </w:r>
    </w:p>
    <w:p w14:paraId="73C6A1FB" w14:textId="77777777" w:rsidR="00BD0709" w:rsidRDefault="00BD0709" w:rsidP="00BD0709">
      <w:pPr>
        <w:ind w:right="849"/>
        <w:rPr>
          <w:sz w:val="36"/>
          <w:szCs w:val="36"/>
        </w:rPr>
      </w:pPr>
      <w:r>
        <w:rPr>
          <w:sz w:val="36"/>
          <w:szCs w:val="36"/>
        </w:rPr>
        <w:t>27-8-24</w:t>
      </w:r>
    </w:p>
    <w:p w14:paraId="26410482" w14:textId="4B74CCB6" w:rsidR="00BD0709" w:rsidRDefault="00BD0709" w:rsidP="00BD0709">
      <w:pPr>
        <w:ind w:right="849"/>
        <w:rPr>
          <w:sz w:val="36"/>
          <w:szCs w:val="36"/>
        </w:rPr>
      </w:pPr>
      <w:r>
        <w:rPr>
          <w:sz w:val="36"/>
          <w:szCs w:val="36"/>
        </w:rPr>
        <w:t xml:space="preserve">МК  </w:t>
      </w:r>
      <w:r w:rsidRPr="00F8365E">
        <w:rPr>
          <w:sz w:val="36"/>
          <w:szCs w:val="36"/>
        </w:rPr>
        <w:t xml:space="preserve">В Санкт-Петербурге в суд поступило исковое заявление от мужчины, который просит обязать ЗАГС изменить его документы и зарегистрировать женщиной, чтобы иметь возможность выйти замуж и рожать детей (напомним, Верховный суд признал </w:t>
      </w:r>
      <w:r w:rsidR="00891E4B">
        <w:rPr>
          <w:sz w:val="36"/>
          <w:szCs w:val="36"/>
        </w:rPr>
        <w:t>«</w:t>
      </w:r>
      <w:r w:rsidRPr="00F8365E">
        <w:rPr>
          <w:sz w:val="36"/>
          <w:szCs w:val="36"/>
        </w:rPr>
        <w:t>движение ЛГБТ</w:t>
      </w:r>
      <w:r w:rsidR="00891E4B">
        <w:rPr>
          <w:sz w:val="36"/>
          <w:szCs w:val="36"/>
        </w:rPr>
        <w:t>»</w:t>
      </w:r>
      <w:r w:rsidRPr="00F8365E">
        <w:rPr>
          <w:sz w:val="36"/>
          <w:szCs w:val="36"/>
        </w:rPr>
        <w:t xml:space="preserve"> экстремистской организацией и запретил его деятельность на территории РФ).О необычном иске рассказала пресс-секретарь объединенной службы пресс-судов Петербурга Дарья Лебедева.</w:t>
      </w:r>
      <w:r>
        <w:rPr>
          <w:sz w:val="36"/>
          <w:szCs w:val="36"/>
        </w:rPr>
        <w:t xml:space="preserve"> </w:t>
      </w:r>
      <w:r w:rsidRPr="00F8365E">
        <w:rPr>
          <w:sz w:val="36"/>
          <w:szCs w:val="36"/>
        </w:rPr>
        <w:t xml:space="preserve">Известно, что истец был рожден в Таджикистане и зарегистрирован как младенец женского пола, во взрослом возрасте уже на территории РФ в 2021 году сменил пол - без хирургического вмешательства, но со сменой документов - и официально стал мужчиной, однако теперь решил вернуться к своей изначальной самоидентификации. В иске гражданин сообщил, что менял пол на основании официального диагноза, но после трансперехода столкнулся с трудностями социализации - агрессией. В частности, в иске сказано </w:t>
      </w:r>
      <w:r w:rsidR="00891E4B">
        <w:rPr>
          <w:sz w:val="36"/>
          <w:szCs w:val="36"/>
        </w:rPr>
        <w:t>«</w:t>
      </w:r>
      <w:r w:rsidRPr="00F8365E">
        <w:rPr>
          <w:sz w:val="36"/>
          <w:szCs w:val="36"/>
        </w:rPr>
        <w:t xml:space="preserve">про агрессивную политику в отношении людей, сменивших пол, гонения и запреты на </w:t>
      </w:r>
      <w:r w:rsidRPr="00F8365E">
        <w:rPr>
          <w:sz w:val="36"/>
          <w:szCs w:val="36"/>
        </w:rPr>
        <w:lastRenderedPageBreak/>
        <w:t>государственном уровне</w:t>
      </w:r>
      <w:r w:rsidR="00891E4B">
        <w:rPr>
          <w:sz w:val="36"/>
          <w:szCs w:val="36"/>
        </w:rPr>
        <w:t>»</w:t>
      </w:r>
      <w:r w:rsidRPr="00F8365E">
        <w:rPr>
          <w:sz w:val="36"/>
          <w:szCs w:val="36"/>
        </w:rPr>
        <w:t>.</w:t>
      </w:r>
      <w:r>
        <w:rPr>
          <w:sz w:val="36"/>
          <w:szCs w:val="36"/>
        </w:rPr>
        <w:t xml:space="preserve"> </w:t>
      </w:r>
      <w:r w:rsidR="00891E4B">
        <w:rPr>
          <w:sz w:val="36"/>
          <w:szCs w:val="36"/>
        </w:rPr>
        <w:t>«</w:t>
      </w:r>
      <w:r w:rsidRPr="00F8365E">
        <w:rPr>
          <w:sz w:val="36"/>
          <w:szCs w:val="36"/>
        </w:rPr>
        <w:t>Мужчиной нынче быть сложно...</w:t>
      </w:r>
      <w:r w:rsidR="00891E4B">
        <w:rPr>
          <w:sz w:val="36"/>
          <w:szCs w:val="36"/>
        </w:rPr>
        <w:t>»</w:t>
      </w:r>
      <w:r w:rsidRPr="00F8365E">
        <w:rPr>
          <w:sz w:val="36"/>
          <w:szCs w:val="36"/>
        </w:rPr>
        <w:t xml:space="preserve"> - отметила пресс-секретарь Лебедева.</w:t>
      </w:r>
      <w:r>
        <w:rPr>
          <w:sz w:val="36"/>
          <w:szCs w:val="36"/>
        </w:rPr>
        <w:t xml:space="preserve"> </w:t>
      </w:r>
      <w:r w:rsidRPr="00F8365E">
        <w:rPr>
          <w:sz w:val="36"/>
          <w:szCs w:val="36"/>
        </w:rPr>
        <w:t>В иске истец пишет, что в ЗАГСе ему отказали в замене документов, сославшись на текущее законодательство. Он пытался получить в больнице медицинское заключение о том, что физиологически он - женщина. Однако после ужесточения законодательства такие справки выдают только детям и тем, кто сменил пол с помощью операции.</w:t>
      </w:r>
      <w:r>
        <w:rPr>
          <w:sz w:val="36"/>
          <w:szCs w:val="36"/>
        </w:rPr>
        <w:t xml:space="preserve"> </w:t>
      </w:r>
      <w:r w:rsidRPr="00F8365E">
        <w:rPr>
          <w:sz w:val="36"/>
          <w:szCs w:val="36"/>
        </w:rPr>
        <w:t>Истец в своем заявлении пояснил суду, что мечтает выйти замуж и родить детей, но с мужским паспортом в России это будет сделать невозможно. По этой причине суд просят обязать ЗАГС изменить документы, в том числе, зарегистрировать их на новое женское имя.</w:t>
      </w:r>
      <w:r>
        <w:rPr>
          <w:sz w:val="36"/>
          <w:szCs w:val="36"/>
        </w:rPr>
        <w:t xml:space="preserve"> </w:t>
      </w:r>
      <w:r w:rsidRPr="00F8365E">
        <w:rPr>
          <w:sz w:val="36"/>
          <w:szCs w:val="36"/>
        </w:rPr>
        <w:t>Суд пока не принял иск в работу. Известно, что истец настаивает на открытом процессе, доступном прессе и широкой общественности.</w:t>
      </w:r>
    </w:p>
    <w:p w14:paraId="2756BF7A" w14:textId="77777777" w:rsidR="00BD0709" w:rsidRDefault="00BD0709" w:rsidP="00BD0709">
      <w:pPr>
        <w:ind w:right="849"/>
        <w:rPr>
          <w:sz w:val="36"/>
          <w:szCs w:val="36"/>
        </w:rPr>
      </w:pPr>
    </w:p>
    <w:p w14:paraId="45FC7367" w14:textId="77777777" w:rsidR="00BD0709" w:rsidRDefault="00BD0709" w:rsidP="00BD0709">
      <w:pPr>
        <w:ind w:right="849"/>
        <w:rPr>
          <w:sz w:val="36"/>
          <w:szCs w:val="36"/>
        </w:rPr>
      </w:pPr>
      <w:r>
        <w:rPr>
          <w:sz w:val="36"/>
          <w:szCs w:val="36"/>
        </w:rPr>
        <w:t>27-8-24</w:t>
      </w:r>
    </w:p>
    <w:p w14:paraId="00E40639" w14:textId="10509FB0" w:rsidR="00BD0709" w:rsidRDefault="00BD0709" w:rsidP="00BD0709">
      <w:pPr>
        <w:ind w:right="849"/>
        <w:rPr>
          <w:sz w:val="36"/>
          <w:szCs w:val="36"/>
        </w:rPr>
      </w:pPr>
      <w:r>
        <w:rPr>
          <w:sz w:val="36"/>
          <w:szCs w:val="36"/>
        </w:rPr>
        <w:t xml:space="preserve">МК </w:t>
      </w:r>
      <w:r w:rsidRPr="00F8365E">
        <w:rPr>
          <w:sz w:val="36"/>
          <w:szCs w:val="36"/>
        </w:rPr>
        <w:t xml:space="preserve">В одной из горбольниц Тюмени врач-гинеколог сообщила о росте среднего возраста, в котором женщины начинают вести половую жизнь. По словам медика, все чаще на приеме можно встретить взрослых девушек, которые </w:t>
      </w:r>
      <w:r w:rsidR="00891E4B">
        <w:rPr>
          <w:sz w:val="36"/>
          <w:szCs w:val="36"/>
        </w:rPr>
        <w:t>«</w:t>
      </w:r>
      <w:r w:rsidRPr="00F8365E">
        <w:rPr>
          <w:sz w:val="36"/>
          <w:szCs w:val="36"/>
        </w:rPr>
        <w:t>хранят себя для единственного</w:t>
      </w:r>
      <w:r w:rsidR="00891E4B">
        <w:rPr>
          <w:sz w:val="36"/>
          <w:szCs w:val="36"/>
        </w:rPr>
        <w:t>»</w:t>
      </w:r>
      <w:r w:rsidRPr="00F8365E">
        <w:rPr>
          <w:sz w:val="36"/>
          <w:szCs w:val="36"/>
        </w:rPr>
        <w:t>.</w:t>
      </w:r>
      <w:r>
        <w:rPr>
          <w:sz w:val="36"/>
          <w:szCs w:val="36"/>
        </w:rPr>
        <w:t xml:space="preserve"> </w:t>
      </w:r>
      <w:r w:rsidR="00891E4B">
        <w:rPr>
          <w:sz w:val="36"/>
          <w:szCs w:val="36"/>
        </w:rPr>
        <w:t>«</w:t>
      </w:r>
      <w:r w:rsidRPr="00F8365E">
        <w:rPr>
          <w:sz w:val="36"/>
          <w:szCs w:val="36"/>
        </w:rPr>
        <w:t>Девочки и 19, и 20, и 21 года, - заявила врач Ura.ru. - Красивые, умные, и такая их позиция заслуживает уважения</w:t>
      </w:r>
      <w:r w:rsidR="00891E4B">
        <w:rPr>
          <w:sz w:val="36"/>
          <w:szCs w:val="36"/>
        </w:rPr>
        <w:t>»</w:t>
      </w:r>
      <w:r w:rsidRPr="00F8365E">
        <w:rPr>
          <w:sz w:val="36"/>
          <w:szCs w:val="36"/>
        </w:rPr>
        <w:t>.</w:t>
      </w:r>
      <w:r>
        <w:rPr>
          <w:sz w:val="36"/>
          <w:szCs w:val="36"/>
        </w:rPr>
        <w:t xml:space="preserve"> </w:t>
      </w:r>
      <w:r w:rsidRPr="00F8365E">
        <w:rPr>
          <w:sz w:val="36"/>
          <w:szCs w:val="36"/>
        </w:rPr>
        <w:t>Гинеколог отметила, что в ее практике встречались даже зрелые дамы, хранящие девственность - старше 40 и даже 50 лет. Некоторым пациенткам пришлось провести специальную процедуру по иссечению девственной плевы, так как имелись подозрения на онкологическое заболевание шейки матки.</w:t>
      </w:r>
      <w:r>
        <w:rPr>
          <w:sz w:val="36"/>
          <w:szCs w:val="36"/>
        </w:rPr>
        <w:t xml:space="preserve"> </w:t>
      </w:r>
      <w:r w:rsidRPr="00F8365E">
        <w:rPr>
          <w:sz w:val="36"/>
          <w:szCs w:val="36"/>
        </w:rPr>
        <w:t xml:space="preserve">Врач подчеркнула, что </w:t>
      </w:r>
      <w:r w:rsidR="00891E4B">
        <w:rPr>
          <w:sz w:val="36"/>
          <w:szCs w:val="36"/>
        </w:rPr>
        <w:t>«</w:t>
      </w:r>
      <w:r w:rsidRPr="00F8365E">
        <w:rPr>
          <w:sz w:val="36"/>
          <w:szCs w:val="36"/>
        </w:rPr>
        <w:t>поздний</w:t>
      </w:r>
      <w:r w:rsidR="00891E4B">
        <w:rPr>
          <w:sz w:val="36"/>
          <w:szCs w:val="36"/>
        </w:rPr>
        <w:t>»</w:t>
      </w:r>
      <w:r w:rsidRPr="00F8365E">
        <w:rPr>
          <w:sz w:val="36"/>
          <w:szCs w:val="36"/>
        </w:rPr>
        <w:t xml:space="preserve"> возраст начала половой жизни никак не коррелирует с заболеваниями. Напротив, считается, </w:t>
      </w:r>
      <w:r w:rsidRPr="00F8365E">
        <w:rPr>
          <w:sz w:val="36"/>
          <w:szCs w:val="36"/>
        </w:rPr>
        <w:lastRenderedPageBreak/>
        <w:t>что большое число половых партнеров увеличивает риск заражения инфекциями, включая сифилис и ВИЧ.</w:t>
      </w:r>
    </w:p>
    <w:p w14:paraId="46CF56FA" w14:textId="77777777" w:rsidR="00BD0709" w:rsidRDefault="00BD0709" w:rsidP="00BD0709">
      <w:pPr>
        <w:ind w:right="849"/>
        <w:rPr>
          <w:sz w:val="36"/>
          <w:szCs w:val="36"/>
        </w:rPr>
      </w:pPr>
    </w:p>
    <w:p w14:paraId="1B489D59" w14:textId="77777777" w:rsidR="00BD0709" w:rsidRDefault="00BD0709" w:rsidP="00BD0709">
      <w:pPr>
        <w:ind w:right="849"/>
        <w:rPr>
          <w:sz w:val="36"/>
          <w:szCs w:val="36"/>
        </w:rPr>
      </w:pPr>
      <w:r>
        <w:rPr>
          <w:sz w:val="36"/>
          <w:szCs w:val="36"/>
        </w:rPr>
        <w:t>27-8-24</w:t>
      </w:r>
    </w:p>
    <w:p w14:paraId="4BC92D2F" w14:textId="474F9063" w:rsidR="00BD0709" w:rsidRDefault="00BD0709" w:rsidP="00BD0709">
      <w:pPr>
        <w:ind w:right="849"/>
        <w:rPr>
          <w:sz w:val="36"/>
          <w:szCs w:val="36"/>
        </w:rPr>
      </w:pPr>
      <w:r w:rsidRPr="00AD4109">
        <w:rPr>
          <w:sz w:val="36"/>
          <w:szCs w:val="36"/>
        </w:rPr>
        <w:t>В августе этого года исполнилось 85 лет со дня подписания Договора о ненападении между СССР и Германией (пакт Молотова–Риббентропа), но документ до сих пор остается предметом яростных споров историков и политиков. О причинах дискуссии высказался историк Евгений Спицын.</w:t>
      </w:r>
      <w:r>
        <w:rPr>
          <w:sz w:val="36"/>
          <w:szCs w:val="36"/>
        </w:rPr>
        <w:t xml:space="preserve"> </w:t>
      </w:r>
      <w:r w:rsidRPr="00AD4109">
        <w:rPr>
          <w:sz w:val="36"/>
          <w:szCs w:val="36"/>
        </w:rPr>
        <w:t>Споры вокруг Договора о ненападении между СССР и Германией возникли с новой силой, когда разрушался Советский Союз. Историк Евгений Спицын убежден, что представителями высшего партийного руководства страны был сознательно взят курс на уничтожение государства.</w:t>
      </w:r>
      <w:r>
        <w:rPr>
          <w:sz w:val="36"/>
          <w:szCs w:val="36"/>
        </w:rPr>
        <w:t xml:space="preserve"> </w:t>
      </w:r>
      <w:r w:rsidR="00891E4B">
        <w:rPr>
          <w:sz w:val="36"/>
          <w:szCs w:val="36"/>
        </w:rPr>
        <w:t>«</w:t>
      </w:r>
      <w:r w:rsidRPr="00AD4109">
        <w:rPr>
          <w:sz w:val="36"/>
          <w:szCs w:val="36"/>
        </w:rPr>
        <w:t>Я своими глазами видел записку Александра Яковлева на имя Михаила Горбачева, где содержался подробный план разрушения Советского Союза, его общественного и политического строя, экономики и так далее. &lt;...&gt; Тему с пактом Молотова–Рибентропа подняли для того, чтобы дать шикарный козырь в руки прибалтийских сепаратистов. Там особый упор был сделан не на сам пакт, а на дополнительный секретный протокол, который якобы советская сторона все эти годы сознательно скрывала от общественности</w:t>
      </w:r>
      <w:r w:rsidR="00891E4B">
        <w:rPr>
          <w:sz w:val="36"/>
          <w:szCs w:val="36"/>
        </w:rPr>
        <w:t>»</w:t>
      </w:r>
      <w:r w:rsidRPr="00AD4109">
        <w:rPr>
          <w:sz w:val="36"/>
          <w:szCs w:val="36"/>
        </w:rPr>
        <w:t xml:space="preserve">, – говорит историк в программе </w:t>
      </w:r>
      <w:r w:rsidR="00891E4B">
        <w:rPr>
          <w:sz w:val="36"/>
          <w:szCs w:val="36"/>
        </w:rPr>
        <w:t>«</w:t>
      </w:r>
      <w:r w:rsidRPr="00AD4109">
        <w:rPr>
          <w:sz w:val="36"/>
          <w:szCs w:val="36"/>
        </w:rPr>
        <w:t>Жизнь и судьба</w:t>
      </w:r>
      <w:r w:rsidR="00891E4B">
        <w:rPr>
          <w:sz w:val="36"/>
          <w:szCs w:val="36"/>
        </w:rPr>
        <w:t>»</w:t>
      </w:r>
      <w:r w:rsidRPr="00AD4109">
        <w:rPr>
          <w:sz w:val="36"/>
          <w:szCs w:val="36"/>
        </w:rPr>
        <w:t>.</w:t>
      </w:r>
      <w:r>
        <w:rPr>
          <w:sz w:val="36"/>
          <w:szCs w:val="36"/>
        </w:rPr>
        <w:t xml:space="preserve"> </w:t>
      </w:r>
      <w:r w:rsidRPr="00AD4109">
        <w:rPr>
          <w:sz w:val="36"/>
          <w:szCs w:val="36"/>
        </w:rPr>
        <w:t>Министр иностранных дел СССР Вячеслав Молотов отрицал существование секретного протокола к пакту. А обнародованные спустя время копии вызывают у историков вопросы и не убеждают в достоверности.</w:t>
      </w:r>
      <w:r>
        <w:rPr>
          <w:sz w:val="36"/>
          <w:szCs w:val="36"/>
        </w:rPr>
        <w:t xml:space="preserve"> </w:t>
      </w:r>
      <w:r w:rsidR="00891E4B">
        <w:rPr>
          <w:sz w:val="36"/>
          <w:szCs w:val="36"/>
        </w:rPr>
        <w:t>«</w:t>
      </w:r>
      <w:r w:rsidRPr="00AD4109">
        <w:rPr>
          <w:sz w:val="36"/>
          <w:szCs w:val="36"/>
        </w:rPr>
        <w:t>Даже если предположить, что эти секретные протоколы имели место быть, то само их содержание говорит о том, что ничего сверхъестественного в этих протоколах не было</w:t>
      </w:r>
      <w:r w:rsidR="00891E4B">
        <w:rPr>
          <w:sz w:val="36"/>
          <w:szCs w:val="36"/>
        </w:rPr>
        <w:t>»</w:t>
      </w:r>
      <w:r w:rsidRPr="00AD4109">
        <w:rPr>
          <w:sz w:val="36"/>
          <w:szCs w:val="36"/>
        </w:rPr>
        <w:t>, – считает Евгений Спицын.</w:t>
      </w:r>
    </w:p>
    <w:p w14:paraId="7FD73358" w14:textId="77777777" w:rsidR="00BD0709" w:rsidRDefault="00BD0709" w:rsidP="00BD0709">
      <w:pPr>
        <w:ind w:right="849"/>
        <w:rPr>
          <w:sz w:val="36"/>
          <w:szCs w:val="36"/>
        </w:rPr>
      </w:pPr>
    </w:p>
    <w:p w14:paraId="7DD9BDE9" w14:textId="77777777" w:rsidR="00BD0709" w:rsidRDefault="00BD0709" w:rsidP="00BD0709">
      <w:pPr>
        <w:ind w:right="849"/>
        <w:rPr>
          <w:sz w:val="36"/>
          <w:szCs w:val="36"/>
        </w:rPr>
      </w:pPr>
      <w:r>
        <w:rPr>
          <w:sz w:val="36"/>
          <w:szCs w:val="36"/>
        </w:rPr>
        <w:t>27-8-24</w:t>
      </w:r>
    </w:p>
    <w:p w14:paraId="25579918" w14:textId="6AF4271C" w:rsidR="00BD0709" w:rsidRPr="001E47A6" w:rsidRDefault="00BD0709" w:rsidP="00BD0709">
      <w:pPr>
        <w:ind w:right="849"/>
        <w:rPr>
          <w:sz w:val="36"/>
          <w:szCs w:val="36"/>
        </w:rPr>
      </w:pPr>
      <w:r>
        <w:rPr>
          <w:sz w:val="36"/>
          <w:szCs w:val="36"/>
        </w:rPr>
        <w:t xml:space="preserve">МК  </w:t>
      </w:r>
      <w:r w:rsidRPr="001E47A6">
        <w:rPr>
          <w:sz w:val="36"/>
          <w:szCs w:val="36"/>
        </w:rPr>
        <w:t xml:space="preserve">По России прокатился ряд разборок в песочницах (в самом прямом смысле): российские дети делают замечания взрослым трудмигрантам по поводу их поведения, а дети </w:t>
      </w:r>
      <w:r w:rsidR="00891E4B">
        <w:rPr>
          <w:sz w:val="36"/>
          <w:szCs w:val="36"/>
        </w:rPr>
        <w:t>«</w:t>
      </w:r>
      <w:r w:rsidRPr="001E47A6">
        <w:rPr>
          <w:sz w:val="36"/>
          <w:szCs w:val="36"/>
        </w:rPr>
        <w:t>иностранных специалистов</w:t>
      </w:r>
      <w:r w:rsidR="00891E4B">
        <w:rPr>
          <w:sz w:val="36"/>
          <w:szCs w:val="36"/>
        </w:rPr>
        <w:t>»</w:t>
      </w:r>
      <w:r w:rsidRPr="001E47A6">
        <w:rPr>
          <w:sz w:val="36"/>
          <w:szCs w:val="36"/>
        </w:rPr>
        <w:t xml:space="preserve"> - российским мамам по их </w:t>
      </w:r>
      <w:r w:rsidR="00891E4B">
        <w:rPr>
          <w:sz w:val="36"/>
          <w:szCs w:val="36"/>
        </w:rPr>
        <w:t>«</w:t>
      </w:r>
      <w:r w:rsidRPr="001E47A6">
        <w:rPr>
          <w:sz w:val="36"/>
          <w:szCs w:val="36"/>
        </w:rPr>
        <w:t>недостойному честной женщины внешнему виду</w:t>
      </w:r>
      <w:r w:rsidR="00891E4B">
        <w:rPr>
          <w:sz w:val="36"/>
          <w:szCs w:val="36"/>
        </w:rPr>
        <w:t>»</w:t>
      </w:r>
      <w:r w:rsidRPr="001E47A6">
        <w:rPr>
          <w:sz w:val="36"/>
          <w:szCs w:val="36"/>
        </w:rPr>
        <w:t>. С приближением начала учебного года тревога российских родителей лишь нарастает.</w:t>
      </w:r>
      <w:r>
        <w:rPr>
          <w:sz w:val="36"/>
          <w:szCs w:val="36"/>
        </w:rPr>
        <w:t xml:space="preserve"> </w:t>
      </w:r>
      <w:r w:rsidRPr="001E47A6">
        <w:rPr>
          <w:sz w:val="36"/>
          <w:szCs w:val="36"/>
        </w:rPr>
        <w:t xml:space="preserve">Памятка, как вести себя родителям, если вашему ребенку делает замечание посторонний взрослый, велит мамам и папам </w:t>
      </w:r>
      <w:r w:rsidR="00891E4B">
        <w:rPr>
          <w:sz w:val="36"/>
          <w:szCs w:val="36"/>
        </w:rPr>
        <w:t>«</w:t>
      </w:r>
      <w:r w:rsidRPr="001E47A6">
        <w:rPr>
          <w:sz w:val="36"/>
          <w:szCs w:val="36"/>
        </w:rPr>
        <w:t>взять себя в руки</w:t>
      </w:r>
      <w:r w:rsidR="00891E4B">
        <w:rPr>
          <w:sz w:val="36"/>
          <w:szCs w:val="36"/>
        </w:rPr>
        <w:t>»</w:t>
      </w:r>
      <w:r w:rsidRPr="001E47A6">
        <w:rPr>
          <w:sz w:val="36"/>
          <w:szCs w:val="36"/>
        </w:rPr>
        <w:t xml:space="preserve"> и не давать резкий отпор пусть и незнакомому, но старшему по возрасту человеку. Но вот как быть, если это ваш ребенок делает замечания чужим взрослым? Или, наоборот, вы получаете замечание из песочницы – в самом прямом смысле. В качестве </w:t>
      </w:r>
      <w:r w:rsidR="00891E4B">
        <w:rPr>
          <w:sz w:val="36"/>
          <w:szCs w:val="36"/>
        </w:rPr>
        <w:t>«</w:t>
      </w:r>
      <w:r w:rsidRPr="001E47A6">
        <w:rPr>
          <w:sz w:val="36"/>
          <w:szCs w:val="36"/>
        </w:rPr>
        <w:t>репетиции</w:t>
      </w:r>
      <w:r w:rsidR="00891E4B">
        <w:rPr>
          <w:sz w:val="36"/>
          <w:szCs w:val="36"/>
        </w:rPr>
        <w:t>»</w:t>
      </w:r>
      <w:r w:rsidRPr="001E47A6">
        <w:rPr>
          <w:sz w:val="36"/>
          <w:szCs w:val="36"/>
        </w:rPr>
        <w:t xml:space="preserve"> перед 1 сентября, когда в российских школах за парты сядет многонациональный и многоконфессиональный детский коллектив, в российской столице случилось два разных по фактам, но схожих по смыслу и чувству недоумения инцидента. </w:t>
      </w:r>
    </w:p>
    <w:p w14:paraId="2C98F487" w14:textId="3A10FEAA" w:rsidR="00BD0709" w:rsidRPr="001E47A6" w:rsidRDefault="00BD0709" w:rsidP="00BD0709">
      <w:pPr>
        <w:ind w:right="849"/>
        <w:rPr>
          <w:sz w:val="36"/>
          <w:szCs w:val="36"/>
        </w:rPr>
      </w:pPr>
      <w:r w:rsidRPr="001E47A6">
        <w:rPr>
          <w:sz w:val="36"/>
          <w:szCs w:val="36"/>
        </w:rPr>
        <w:t xml:space="preserve">В одном из московских спальных районов дети, играющие на детской площадке в своем дворе, заметили трудмигрантов, распивающих на лавочке горячительное. Подошли и сделали им замечание: </w:t>
      </w:r>
      <w:r w:rsidR="00891E4B">
        <w:rPr>
          <w:sz w:val="36"/>
          <w:szCs w:val="36"/>
        </w:rPr>
        <w:t>«</w:t>
      </w:r>
      <w:r w:rsidRPr="001E47A6">
        <w:rPr>
          <w:sz w:val="36"/>
          <w:szCs w:val="36"/>
        </w:rPr>
        <w:t>Идите отсюда, это детская площадка, приехали из своего города пить сюда, стыдно должно быть</w:t>
      </w:r>
      <w:r w:rsidR="00891E4B">
        <w:rPr>
          <w:sz w:val="36"/>
          <w:szCs w:val="36"/>
        </w:rPr>
        <w:t>»</w:t>
      </w:r>
      <w:r w:rsidRPr="001E47A6">
        <w:rPr>
          <w:sz w:val="36"/>
          <w:szCs w:val="36"/>
        </w:rPr>
        <w:t xml:space="preserve">. Видео этого поступка, которые одни сочли </w:t>
      </w:r>
      <w:r w:rsidR="00891E4B">
        <w:rPr>
          <w:sz w:val="36"/>
          <w:szCs w:val="36"/>
        </w:rPr>
        <w:t>«</w:t>
      </w:r>
      <w:r w:rsidRPr="001E47A6">
        <w:rPr>
          <w:sz w:val="36"/>
          <w:szCs w:val="36"/>
        </w:rPr>
        <w:t>ранней, но зрелой гражданской позицией</w:t>
      </w:r>
      <w:r w:rsidR="00891E4B">
        <w:rPr>
          <w:sz w:val="36"/>
          <w:szCs w:val="36"/>
        </w:rPr>
        <w:t>»</w:t>
      </w:r>
      <w:r w:rsidRPr="001E47A6">
        <w:rPr>
          <w:sz w:val="36"/>
          <w:szCs w:val="36"/>
        </w:rPr>
        <w:t xml:space="preserve">, а другие </w:t>
      </w:r>
      <w:r w:rsidR="00891E4B">
        <w:rPr>
          <w:sz w:val="36"/>
          <w:szCs w:val="36"/>
        </w:rPr>
        <w:t>«</w:t>
      </w:r>
      <w:r w:rsidRPr="001E47A6">
        <w:rPr>
          <w:sz w:val="36"/>
          <w:szCs w:val="36"/>
        </w:rPr>
        <w:t>глупостью и недосмотром родителей</w:t>
      </w:r>
      <w:r w:rsidR="00891E4B">
        <w:rPr>
          <w:sz w:val="36"/>
          <w:szCs w:val="36"/>
        </w:rPr>
        <w:t>»</w:t>
      </w:r>
      <w:r w:rsidRPr="001E47A6">
        <w:rPr>
          <w:sz w:val="36"/>
          <w:szCs w:val="36"/>
        </w:rPr>
        <w:t xml:space="preserve">, попало в Рунет, где вокруг него до сих пор кипят страсти. Мнения противоположные, но все не в пользу </w:t>
      </w:r>
      <w:r w:rsidR="00891E4B">
        <w:rPr>
          <w:sz w:val="36"/>
          <w:szCs w:val="36"/>
        </w:rPr>
        <w:t>«</w:t>
      </w:r>
      <w:r w:rsidRPr="001E47A6">
        <w:rPr>
          <w:sz w:val="36"/>
          <w:szCs w:val="36"/>
        </w:rPr>
        <w:t>иностранных специалистов</w:t>
      </w:r>
      <w:r w:rsidR="00891E4B">
        <w:rPr>
          <w:sz w:val="36"/>
          <w:szCs w:val="36"/>
        </w:rPr>
        <w:t>»</w:t>
      </w:r>
      <w:r w:rsidRPr="001E47A6">
        <w:rPr>
          <w:sz w:val="36"/>
          <w:szCs w:val="36"/>
        </w:rPr>
        <w:t xml:space="preserve">: родителям предлагают научить детей </w:t>
      </w:r>
      <w:r w:rsidR="00891E4B">
        <w:rPr>
          <w:sz w:val="36"/>
          <w:szCs w:val="36"/>
        </w:rPr>
        <w:t>«</w:t>
      </w:r>
      <w:r w:rsidRPr="001E47A6">
        <w:rPr>
          <w:sz w:val="36"/>
          <w:szCs w:val="36"/>
        </w:rPr>
        <w:t>молча звонить в полицию</w:t>
      </w:r>
      <w:r w:rsidR="00891E4B">
        <w:rPr>
          <w:sz w:val="36"/>
          <w:szCs w:val="36"/>
        </w:rPr>
        <w:t>»</w:t>
      </w:r>
      <w:r w:rsidRPr="001E47A6">
        <w:rPr>
          <w:sz w:val="36"/>
          <w:szCs w:val="36"/>
        </w:rPr>
        <w:t xml:space="preserve">, </w:t>
      </w:r>
      <w:r w:rsidR="00891E4B">
        <w:rPr>
          <w:sz w:val="36"/>
          <w:szCs w:val="36"/>
        </w:rPr>
        <w:t>«</w:t>
      </w:r>
      <w:r w:rsidRPr="001E47A6">
        <w:rPr>
          <w:sz w:val="36"/>
          <w:szCs w:val="36"/>
        </w:rPr>
        <w:t xml:space="preserve">вообще не подходить к </w:t>
      </w:r>
      <w:r w:rsidRPr="001E47A6">
        <w:rPr>
          <w:sz w:val="36"/>
          <w:szCs w:val="36"/>
        </w:rPr>
        <w:lastRenderedPageBreak/>
        <w:t>тем, от кого можно ждать, чего угодно</w:t>
      </w:r>
      <w:r w:rsidR="00891E4B">
        <w:rPr>
          <w:sz w:val="36"/>
          <w:szCs w:val="36"/>
        </w:rPr>
        <w:t>»</w:t>
      </w:r>
      <w:r w:rsidRPr="001E47A6">
        <w:rPr>
          <w:sz w:val="36"/>
          <w:szCs w:val="36"/>
        </w:rPr>
        <w:t xml:space="preserve"> - все, кроме привычной старшему поколению установки, что замечания взрослым делают лишь невоспитанные дети. </w:t>
      </w:r>
    </w:p>
    <w:p w14:paraId="02E9AB79" w14:textId="6B9192BC" w:rsidR="00BD0709" w:rsidRPr="001E47A6" w:rsidRDefault="00BD0709" w:rsidP="00BD0709">
      <w:pPr>
        <w:ind w:right="849"/>
        <w:rPr>
          <w:sz w:val="36"/>
          <w:szCs w:val="36"/>
        </w:rPr>
      </w:pPr>
      <w:r w:rsidRPr="001E47A6">
        <w:rPr>
          <w:sz w:val="36"/>
          <w:szCs w:val="36"/>
        </w:rPr>
        <w:t xml:space="preserve">Почти одновременно в другой части российской столицы </w:t>
      </w:r>
      <w:r w:rsidR="00891E4B">
        <w:rPr>
          <w:sz w:val="36"/>
          <w:szCs w:val="36"/>
        </w:rPr>
        <w:t>«</w:t>
      </w:r>
      <w:r w:rsidRPr="001E47A6">
        <w:rPr>
          <w:sz w:val="36"/>
          <w:szCs w:val="36"/>
        </w:rPr>
        <w:t>джигит</w:t>
      </w:r>
      <w:r w:rsidR="00891E4B">
        <w:rPr>
          <w:sz w:val="36"/>
          <w:szCs w:val="36"/>
        </w:rPr>
        <w:t>»</w:t>
      </w:r>
      <w:r w:rsidRPr="001E47A6">
        <w:rPr>
          <w:sz w:val="36"/>
          <w:szCs w:val="36"/>
        </w:rPr>
        <w:t xml:space="preserve"> 8 лет тоже прямо из песочницы сделал замечание… внешнему виду одной из присутствующих на детской площадке мам. Причем совершенно взрослыми словами: </w:t>
      </w:r>
      <w:r w:rsidR="00891E4B">
        <w:rPr>
          <w:sz w:val="36"/>
          <w:szCs w:val="36"/>
        </w:rPr>
        <w:t>«</w:t>
      </w:r>
      <w:r w:rsidRPr="001E47A6">
        <w:rPr>
          <w:sz w:val="36"/>
          <w:szCs w:val="36"/>
        </w:rPr>
        <w:t>Женщина, иди домой и оденься, как подобает, не позорь сына!</w:t>
      </w:r>
      <w:r w:rsidR="00891E4B">
        <w:rPr>
          <w:sz w:val="36"/>
          <w:szCs w:val="36"/>
        </w:rPr>
        <w:t>»</w:t>
      </w:r>
      <w:r w:rsidRPr="001E47A6">
        <w:rPr>
          <w:sz w:val="36"/>
          <w:szCs w:val="36"/>
        </w:rPr>
        <w:t xml:space="preserve"> Возмущенная мама гуляющего там же трехлетки, по случаю жары облаченная в открытый сарафан, от неожиданности потеряла дар речи. А когда обрела, описала ситуацию в соцсетях, где большинством голосов было предложено </w:t>
      </w:r>
      <w:r w:rsidR="00891E4B">
        <w:rPr>
          <w:sz w:val="36"/>
          <w:szCs w:val="36"/>
        </w:rPr>
        <w:t>«</w:t>
      </w:r>
      <w:r w:rsidRPr="001E47A6">
        <w:rPr>
          <w:sz w:val="36"/>
          <w:szCs w:val="36"/>
        </w:rPr>
        <w:t>посылать советчиков из песочницы куда подальше</w:t>
      </w:r>
      <w:r w:rsidR="00891E4B">
        <w:rPr>
          <w:sz w:val="36"/>
          <w:szCs w:val="36"/>
        </w:rPr>
        <w:t>»</w:t>
      </w:r>
      <w:r w:rsidRPr="001E47A6">
        <w:rPr>
          <w:sz w:val="36"/>
          <w:szCs w:val="36"/>
        </w:rPr>
        <w:t xml:space="preserve">. Но оскорбленная </w:t>
      </w:r>
      <w:r w:rsidR="00891E4B">
        <w:rPr>
          <w:sz w:val="36"/>
          <w:szCs w:val="36"/>
        </w:rPr>
        <w:t>«</w:t>
      </w:r>
      <w:r w:rsidRPr="001E47A6">
        <w:rPr>
          <w:sz w:val="36"/>
          <w:szCs w:val="36"/>
        </w:rPr>
        <w:t>женщина</w:t>
      </w:r>
      <w:r w:rsidR="00891E4B">
        <w:rPr>
          <w:sz w:val="36"/>
          <w:szCs w:val="36"/>
        </w:rPr>
        <w:t>»</w:t>
      </w:r>
      <w:r w:rsidRPr="001E47A6">
        <w:rPr>
          <w:sz w:val="36"/>
          <w:szCs w:val="36"/>
        </w:rPr>
        <w:t xml:space="preserve"> предпочла поставить в известность о дурном воспитании сына его родителей: ими оказались выходцы с российского Кавказа, живущие по соседству, а на претензии соседки спокойно ответили, что </w:t>
      </w:r>
      <w:r w:rsidR="00891E4B">
        <w:rPr>
          <w:sz w:val="36"/>
          <w:szCs w:val="36"/>
        </w:rPr>
        <w:t>«</w:t>
      </w:r>
      <w:r w:rsidRPr="001E47A6">
        <w:rPr>
          <w:sz w:val="36"/>
          <w:szCs w:val="36"/>
        </w:rPr>
        <w:t>их сын совершенно прав, так как получает подобающее воспитание</w:t>
      </w:r>
      <w:r w:rsidR="00891E4B">
        <w:rPr>
          <w:sz w:val="36"/>
          <w:szCs w:val="36"/>
        </w:rPr>
        <w:t>»</w:t>
      </w:r>
      <w:r w:rsidRPr="001E47A6">
        <w:rPr>
          <w:sz w:val="36"/>
          <w:szCs w:val="36"/>
        </w:rPr>
        <w:t xml:space="preserve">. </w:t>
      </w:r>
    </w:p>
    <w:p w14:paraId="5963FEEC" w14:textId="77777777" w:rsidR="00BD0709" w:rsidRPr="001E47A6" w:rsidRDefault="00BD0709" w:rsidP="00BD0709">
      <w:pPr>
        <w:ind w:right="849"/>
        <w:rPr>
          <w:sz w:val="36"/>
          <w:szCs w:val="36"/>
        </w:rPr>
      </w:pPr>
      <w:r w:rsidRPr="001E47A6">
        <w:rPr>
          <w:sz w:val="36"/>
          <w:szCs w:val="36"/>
        </w:rPr>
        <w:t>Опрошенные детские и подростковые психологи солидарны, что, с точки зрения своих семей, все эти дети правы.</w:t>
      </w:r>
    </w:p>
    <w:p w14:paraId="6C3785E4" w14:textId="4FB14257" w:rsidR="00BD0709" w:rsidRPr="001E47A6" w:rsidRDefault="00BD0709" w:rsidP="00BD0709">
      <w:pPr>
        <w:ind w:right="849"/>
        <w:rPr>
          <w:sz w:val="36"/>
          <w:szCs w:val="36"/>
        </w:rPr>
      </w:pPr>
      <w:r w:rsidRPr="001E47A6">
        <w:rPr>
          <w:sz w:val="36"/>
          <w:szCs w:val="36"/>
        </w:rPr>
        <w:t xml:space="preserve">- Россияне уже привыкли, если к такому вообще можно привыкнуть, что их дети во время дворовых игр периодически ссорятся с детьми </w:t>
      </w:r>
      <w:r w:rsidR="00891E4B">
        <w:rPr>
          <w:sz w:val="36"/>
          <w:szCs w:val="36"/>
        </w:rPr>
        <w:t>«</w:t>
      </w:r>
      <w:r w:rsidRPr="001E47A6">
        <w:rPr>
          <w:sz w:val="36"/>
          <w:szCs w:val="36"/>
        </w:rPr>
        <w:t>иностранных специалистов</w:t>
      </w:r>
      <w:r w:rsidR="00891E4B">
        <w:rPr>
          <w:sz w:val="36"/>
          <w:szCs w:val="36"/>
        </w:rPr>
        <w:t>»</w:t>
      </w:r>
      <w:r w:rsidRPr="001E47A6">
        <w:rPr>
          <w:sz w:val="36"/>
          <w:szCs w:val="36"/>
        </w:rPr>
        <w:t xml:space="preserve">, - говорит детский психолог Майя Ильина. - Но это все же </w:t>
      </w:r>
      <w:r w:rsidR="00891E4B">
        <w:rPr>
          <w:sz w:val="36"/>
          <w:szCs w:val="36"/>
        </w:rPr>
        <w:t>«</w:t>
      </w:r>
      <w:r w:rsidRPr="001E47A6">
        <w:rPr>
          <w:sz w:val="36"/>
          <w:szCs w:val="36"/>
        </w:rPr>
        <w:t>междетский</w:t>
      </w:r>
      <w:r w:rsidR="00891E4B">
        <w:rPr>
          <w:sz w:val="36"/>
          <w:szCs w:val="36"/>
        </w:rPr>
        <w:t>»</w:t>
      </w:r>
      <w:r w:rsidRPr="001E47A6">
        <w:rPr>
          <w:sz w:val="36"/>
          <w:szCs w:val="36"/>
        </w:rPr>
        <w:t xml:space="preserve"> или </w:t>
      </w:r>
      <w:r w:rsidR="00891E4B">
        <w:rPr>
          <w:sz w:val="36"/>
          <w:szCs w:val="36"/>
        </w:rPr>
        <w:t>«</w:t>
      </w:r>
      <w:r w:rsidRPr="001E47A6">
        <w:rPr>
          <w:sz w:val="36"/>
          <w:szCs w:val="36"/>
        </w:rPr>
        <w:t>межподростковый</w:t>
      </w:r>
      <w:r w:rsidR="00891E4B">
        <w:rPr>
          <w:sz w:val="36"/>
          <w:szCs w:val="36"/>
        </w:rPr>
        <w:t>»</w:t>
      </w:r>
      <w:r w:rsidRPr="001E47A6">
        <w:rPr>
          <w:sz w:val="36"/>
          <w:szCs w:val="36"/>
        </w:rPr>
        <w:t xml:space="preserve"> конфликт, с которым профильные  психологи уже научились работать и в состоянии проконсультировать родителей. Однако распря в песочнице между ребенком и взрослым – печальная </w:t>
      </w:r>
      <w:r w:rsidR="00891E4B">
        <w:rPr>
          <w:sz w:val="36"/>
          <w:szCs w:val="36"/>
        </w:rPr>
        <w:t>«</w:t>
      </w:r>
      <w:r w:rsidRPr="001E47A6">
        <w:rPr>
          <w:sz w:val="36"/>
          <w:szCs w:val="36"/>
        </w:rPr>
        <w:t>новинка</w:t>
      </w:r>
      <w:r w:rsidR="00891E4B">
        <w:rPr>
          <w:sz w:val="36"/>
          <w:szCs w:val="36"/>
        </w:rPr>
        <w:t>»</w:t>
      </w:r>
      <w:r w:rsidRPr="001E47A6">
        <w:rPr>
          <w:sz w:val="36"/>
          <w:szCs w:val="36"/>
        </w:rPr>
        <w:t xml:space="preserve"> в нашем деле. Ведь и те, и </w:t>
      </w:r>
      <w:r w:rsidRPr="001E47A6">
        <w:rPr>
          <w:sz w:val="36"/>
          <w:szCs w:val="36"/>
        </w:rPr>
        <w:lastRenderedPageBreak/>
        <w:t xml:space="preserve">другие дети одергивают </w:t>
      </w:r>
      <w:r w:rsidR="00891E4B">
        <w:rPr>
          <w:sz w:val="36"/>
          <w:szCs w:val="36"/>
        </w:rPr>
        <w:t>«</w:t>
      </w:r>
      <w:r w:rsidRPr="001E47A6">
        <w:rPr>
          <w:sz w:val="36"/>
          <w:szCs w:val="36"/>
        </w:rPr>
        <w:t>чужих</w:t>
      </w:r>
      <w:r w:rsidR="00891E4B">
        <w:rPr>
          <w:sz w:val="36"/>
          <w:szCs w:val="36"/>
        </w:rPr>
        <w:t>»</w:t>
      </w:r>
      <w:r w:rsidRPr="001E47A6">
        <w:rPr>
          <w:sz w:val="36"/>
          <w:szCs w:val="36"/>
        </w:rPr>
        <w:t xml:space="preserve"> взрослых словами, услышанными в своей семье. </w:t>
      </w:r>
    </w:p>
    <w:p w14:paraId="29186AB9" w14:textId="77777777" w:rsidR="00BD0709" w:rsidRPr="001E47A6" w:rsidRDefault="00BD0709" w:rsidP="00BD0709">
      <w:pPr>
        <w:ind w:right="849"/>
        <w:rPr>
          <w:sz w:val="36"/>
          <w:szCs w:val="36"/>
        </w:rPr>
      </w:pPr>
      <w:r w:rsidRPr="001E47A6">
        <w:rPr>
          <w:sz w:val="36"/>
          <w:szCs w:val="36"/>
        </w:rPr>
        <w:t>В конце августа в подмосковном поселке Дрожжино 10-летняя россиянка в пресловутой песочнице сделала замечание детям мигрантов за нецензурную брань, в ответ на что девочку средь бела дня схватили, прижали к стене, двое ее держали, а третий достал из кармана ножницы и остриг волосы. Дело на контроле СК РФ по Московской области, родителей маленьких головорезов проверяют. Но в отношении малолетних советчиков и их замечаний никакой закон не работает, кроме внутреннего морального. А поскольку внутри он не у каждого, многие родители всерьез боятся приближающейся школы.</w:t>
      </w:r>
    </w:p>
    <w:p w14:paraId="28C30E74" w14:textId="77777777" w:rsidR="00BD0709" w:rsidRPr="001E47A6" w:rsidRDefault="00BD0709" w:rsidP="00BD0709">
      <w:pPr>
        <w:ind w:right="849"/>
        <w:rPr>
          <w:sz w:val="36"/>
          <w:szCs w:val="36"/>
        </w:rPr>
      </w:pPr>
      <w:r w:rsidRPr="001E47A6">
        <w:rPr>
          <w:sz w:val="36"/>
          <w:szCs w:val="36"/>
        </w:rPr>
        <w:t>- Мы переехали в новый район, - делится мама без пяти минут 11-классницы из Калужской области, - на родительском собрании перед началом учебного года я уже познакомилась с родителями нашего класса. Добрая половина мам в хиджабе, часть по-русски не понимает. А я даже не знаю, как подступиться к дочери с советами вести себя поскромнее при будущих одноклассниках. Но предвижу, какие могут быть у таких родителей сыновья.</w:t>
      </w:r>
    </w:p>
    <w:p w14:paraId="5E0E4A69" w14:textId="77777777" w:rsidR="00BD0709" w:rsidRPr="001E47A6" w:rsidRDefault="00BD0709" w:rsidP="00BD0709">
      <w:pPr>
        <w:ind w:right="849"/>
        <w:rPr>
          <w:sz w:val="36"/>
          <w:szCs w:val="36"/>
        </w:rPr>
      </w:pPr>
      <w:r w:rsidRPr="001E47A6">
        <w:rPr>
          <w:sz w:val="36"/>
          <w:szCs w:val="36"/>
        </w:rPr>
        <w:t>- А вы бы оправдали своего ребенка, сделай он замечание по делу, но постороннему взрослому? – задаю вопрос детскому психологу.</w:t>
      </w:r>
    </w:p>
    <w:p w14:paraId="654988EA" w14:textId="4759C9D5" w:rsidR="00BD0709" w:rsidRDefault="00BD0709" w:rsidP="00BD0709">
      <w:pPr>
        <w:ind w:right="849"/>
        <w:rPr>
          <w:sz w:val="36"/>
          <w:szCs w:val="36"/>
        </w:rPr>
      </w:pPr>
      <w:r w:rsidRPr="001E47A6">
        <w:rPr>
          <w:sz w:val="36"/>
          <w:szCs w:val="36"/>
        </w:rPr>
        <w:t xml:space="preserve">- Да, дома наедине я бы сказала ребенку, что он прав, - отвечает Майя Ильина, - но при этом напомнила бы, что дети взрослым замечания не делают, поэтому в случае такой необходимости лучше обратиться за помощью к другим взрослым. Это безопаснее для самих детей, так как у не слишком адекватных взрослых </w:t>
      </w:r>
      <w:r w:rsidR="00891E4B">
        <w:rPr>
          <w:sz w:val="36"/>
          <w:szCs w:val="36"/>
        </w:rPr>
        <w:t>«</w:t>
      </w:r>
      <w:r w:rsidRPr="001E47A6">
        <w:rPr>
          <w:sz w:val="36"/>
          <w:szCs w:val="36"/>
        </w:rPr>
        <w:t>яйца, поучающие курицу</w:t>
      </w:r>
      <w:r w:rsidR="00891E4B">
        <w:rPr>
          <w:sz w:val="36"/>
          <w:szCs w:val="36"/>
        </w:rPr>
        <w:t>»</w:t>
      </w:r>
      <w:r w:rsidRPr="001E47A6">
        <w:rPr>
          <w:sz w:val="36"/>
          <w:szCs w:val="36"/>
        </w:rPr>
        <w:t>, могут вызвать приступ неконтролируемой агрессии.</w:t>
      </w:r>
    </w:p>
    <w:p w14:paraId="511672FE" w14:textId="77777777" w:rsidR="00BD0709" w:rsidRDefault="00BD0709" w:rsidP="00BD0709">
      <w:pPr>
        <w:ind w:right="849"/>
        <w:rPr>
          <w:sz w:val="36"/>
          <w:szCs w:val="36"/>
        </w:rPr>
      </w:pPr>
    </w:p>
    <w:p w14:paraId="65464905" w14:textId="77777777" w:rsidR="00BD0709" w:rsidRDefault="00BD0709" w:rsidP="00BD0709">
      <w:pPr>
        <w:ind w:right="849"/>
        <w:rPr>
          <w:sz w:val="36"/>
          <w:szCs w:val="36"/>
        </w:rPr>
      </w:pPr>
      <w:r>
        <w:rPr>
          <w:sz w:val="36"/>
          <w:szCs w:val="36"/>
        </w:rPr>
        <w:lastRenderedPageBreak/>
        <w:t>27-8-24</w:t>
      </w:r>
    </w:p>
    <w:p w14:paraId="546C4159" w14:textId="77777777" w:rsidR="00BD0709" w:rsidRPr="006858FC" w:rsidRDefault="00BD0709" w:rsidP="00BD0709">
      <w:pPr>
        <w:ind w:right="849"/>
        <w:rPr>
          <w:sz w:val="36"/>
          <w:szCs w:val="36"/>
        </w:rPr>
      </w:pPr>
      <w:r>
        <w:rPr>
          <w:sz w:val="36"/>
          <w:szCs w:val="36"/>
        </w:rPr>
        <w:t xml:space="preserve">Вести </w:t>
      </w:r>
      <w:r w:rsidRPr="006858FC">
        <w:rPr>
          <w:sz w:val="36"/>
          <w:szCs w:val="36"/>
        </w:rPr>
        <w:t>Госкорпорацию Роснано признали потерпевшей стороной в рамках расследования нескольких уголовных дел о многомиллиардных хищениях.</w:t>
      </w:r>
    </w:p>
    <w:p w14:paraId="5813C8D3" w14:textId="01886696" w:rsidR="00BD0709" w:rsidRDefault="00BD0709" w:rsidP="00BD0709">
      <w:pPr>
        <w:ind w:right="849"/>
        <w:rPr>
          <w:sz w:val="36"/>
          <w:szCs w:val="36"/>
        </w:rPr>
      </w:pPr>
      <w:r w:rsidRPr="006858FC">
        <w:rPr>
          <w:sz w:val="36"/>
          <w:szCs w:val="36"/>
        </w:rPr>
        <w:t>Как сообщили РИА Новости в правоохранительных органах, только по одному делу в отношении компании был причинен ущерб на сумму более 2 двух миллиардов рублей.</w:t>
      </w:r>
      <w:r>
        <w:rPr>
          <w:sz w:val="36"/>
          <w:szCs w:val="36"/>
        </w:rPr>
        <w:t xml:space="preserve"> </w:t>
      </w:r>
      <w:r w:rsidRPr="006858FC">
        <w:rPr>
          <w:sz w:val="36"/>
          <w:szCs w:val="36"/>
        </w:rPr>
        <w:t xml:space="preserve">Ранее Мещанский районный суд Москвы заочно арестовал двух бывших топ-менеджеров Роснано Олега Киселева и Ирину Рапопорт. Их обвиняют по статье </w:t>
      </w:r>
      <w:r w:rsidR="00891E4B">
        <w:rPr>
          <w:sz w:val="36"/>
          <w:szCs w:val="36"/>
        </w:rPr>
        <w:t>«</w:t>
      </w:r>
      <w:r w:rsidRPr="006858FC">
        <w:rPr>
          <w:sz w:val="36"/>
          <w:szCs w:val="36"/>
        </w:rPr>
        <w:t>Присвоение или растрата в особо крупном размере</w:t>
      </w:r>
      <w:r w:rsidR="00891E4B">
        <w:rPr>
          <w:sz w:val="36"/>
          <w:szCs w:val="36"/>
        </w:rPr>
        <w:t>»</w:t>
      </w:r>
      <w:r w:rsidRPr="006858FC">
        <w:rPr>
          <w:sz w:val="36"/>
          <w:szCs w:val="36"/>
        </w:rPr>
        <w:t>.</w:t>
      </w:r>
    </w:p>
    <w:p w14:paraId="0A0C2A29" w14:textId="77777777" w:rsidR="00BD0709" w:rsidRDefault="00BD0709" w:rsidP="00BD0709">
      <w:pPr>
        <w:ind w:right="849"/>
        <w:rPr>
          <w:sz w:val="36"/>
          <w:szCs w:val="36"/>
        </w:rPr>
      </w:pPr>
    </w:p>
    <w:p w14:paraId="0FBA22C4" w14:textId="77777777" w:rsidR="00BD0709" w:rsidRDefault="00BD0709" w:rsidP="00BD0709">
      <w:pPr>
        <w:ind w:right="849"/>
        <w:rPr>
          <w:sz w:val="36"/>
          <w:szCs w:val="36"/>
        </w:rPr>
      </w:pPr>
      <w:r>
        <w:rPr>
          <w:sz w:val="36"/>
          <w:szCs w:val="36"/>
        </w:rPr>
        <w:t>26-8-24</w:t>
      </w:r>
    </w:p>
    <w:p w14:paraId="72D471B2" w14:textId="77777777" w:rsidR="00BD0709" w:rsidRPr="00B04586" w:rsidRDefault="00BD0709" w:rsidP="00BD0709">
      <w:pPr>
        <w:ind w:right="849"/>
        <w:rPr>
          <w:sz w:val="36"/>
          <w:szCs w:val="36"/>
        </w:rPr>
      </w:pPr>
      <w:r>
        <w:rPr>
          <w:sz w:val="36"/>
          <w:szCs w:val="36"/>
        </w:rPr>
        <w:t xml:space="preserve">ВДМ -= </w:t>
      </w:r>
      <w:r w:rsidRPr="00B04586">
        <w:rPr>
          <w:sz w:val="36"/>
          <w:szCs w:val="36"/>
        </w:rPr>
        <w:t>Задержание основателя Telegram Павла Дурова 24 августа в аэропорте Ле-Бурже существенно разделило мнения на Западе. Некоторые издания и простые пользователи, не испытывающие ненависти к России, назвали действия французских правоохранителей беспрецедентной атакой на свободу слова.</w:t>
      </w:r>
    </w:p>
    <w:p w14:paraId="5B1AB837" w14:textId="2885FD71" w:rsidR="00BD0709" w:rsidRPr="00B04586" w:rsidRDefault="00BD0709" w:rsidP="00BD0709">
      <w:pPr>
        <w:ind w:right="849"/>
        <w:rPr>
          <w:sz w:val="36"/>
          <w:szCs w:val="36"/>
        </w:rPr>
      </w:pPr>
      <w:r w:rsidRPr="00B04586">
        <w:rPr>
          <w:sz w:val="36"/>
          <w:szCs w:val="36"/>
        </w:rPr>
        <w:t xml:space="preserve">Владелец X Илон Маск написал </w:t>
      </w:r>
      <w:r w:rsidR="00891E4B">
        <w:rPr>
          <w:sz w:val="36"/>
          <w:szCs w:val="36"/>
        </w:rPr>
        <w:t>«</w:t>
      </w:r>
      <w:r w:rsidRPr="00B04586">
        <w:rPr>
          <w:sz w:val="36"/>
          <w:szCs w:val="36"/>
        </w:rPr>
        <w:t>Свобода. Свобода! Свобода?</w:t>
      </w:r>
      <w:r w:rsidR="00891E4B">
        <w:rPr>
          <w:sz w:val="36"/>
          <w:szCs w:val="36"/>
        </w:rPr>
        <w:t>»</w:t>
      </w:r>
      <w:r w:rsidRPr="00B04586">
        <w:rPr>
          <w:sz w:val="36"/>
          <w:szCs w:val="36"/>
        </w:rPr>
        <w:t xml:space="preserve"> и запустил хэштег #freepavel. А журналист Такер Карлсон сказал, что арест стал </w:t>
      </w:r>
      <w:r w:rsidR="00891E4B">
        <w:rPr>
          <w:sz w:val="36"/>
          <w:szCs w:val="36"/>
        </w:rPr>
        <w:t>«</w:t>
      </w:r>
      <w:r w:rsidRPr="00B04586">
        <w:rPr>
          <w:sz w:val="36"/>
          <w:szCs w:val="36"/>
        </w:rPr>
        <w:t>предупреждением любому владельцу платформы, который отказывается подвергать цензуре правду по приказу властей</w:t>
      </w:r>
      <w:r w:rsidR="00891E4B">
        <w:rPr>
          <w:sz w:val="36"/>
          <w:szCs w:val="36"/>
        </w:rPr>
        <w:t>»</w:t>
      </w:r>
      <w:r w:rsidRPr="00B04586">
        <w:rPr>
          <w:sz w:val="36"/>
          <w:szCs w:val="36"/>
        </w:rPr>
        <w:t>.</w:t>
      </w:r>
    </w:p>
    <w:p w14:paraId="2B1A0E3E" w14:textId="2AAD286D" w:rsidR="00BD0709" w:rsidRPr="00B04586" w:rsidRDefault="00891E4B" w:rsidP="00BD0709">
      <w:pPr>
        <w:ind w:right="849"/>
        <w:rPr>
          <w:sz w:val="36"/>
          <w:szCs w:val="36"/>
        </w:rPr>
      </w:pPr>
      <w:r>
        <w:rPr>
          <w:sz w:val="36"/>
          <w:szCs w:val="36"/>
        </w:rPr>
        <w:t>«</w:t>
      </w:r>
      <w:r w:rsidR="00BD0709" w:rsidRPr="00B04586">
        <w:rPr>
          <w:sz w:val="36"/>
          <w:szCs w:val="36"/>
        </w:rPr>
        <w:t>Для всех наших общих теперь врагов он русский – и потому непредсказуемый и опасный</w:t>
      </w:r>
      <w:r>
        <w:rPr>
          <w:sz w:val="36"/>
          <w:szCs w:val="36"/>
        </w:rPr>
        <w:t>»</w:t>
      </w:r>
      <w:r w:rsidR="00BD0709" w:rsidRPr="00B04586">
        <w:rPr>
          <w:sz w:val="36"/>
          <w:szCs w:val="36"/>
        </w:rPr>
        <w:t>, – подчеркнул заместитель председателя Совбеза РФ Дмитрий Медведев.</w:t>
      </w:r>
    </w:p>
    <w:p w14:paraId="21A12875" w14:textId="77777777" w:rsidR="00BD0709" w:rsidRPr="00B04586" w:rsidRDefault="00BD0709" w:rsidP="00BD0709">
      <w:pPr>
        <w:ind w:right="849"/>
        <w:rPr>
          <w:sz w:val="36"/>
          <w:szCs w:val="36"/>
        </w:rPr>
      </w:pPr>
      <w:r w:rsidRPr="00B04586">
        <w:rPr>
          <w:sz w:val="36"/>
          <w:szCs w:val="36"/>
        </w:rPr>
        <w:t xml:space="preserve">Но часто пресса и официальные лица занимали противоположную позицию. Президент Франции Эммануэль Макрон заявил, что арест не связан с </w:t>
      </w:r>
      <w:r w:rsidRPr="00B04586">
        <w:rPr>
          <w:sz w:val="36"/>
          <w:szCs w:val="36"/>
        </w:rPr>
        <w:lastRenderedPageBreak/>
        <w:t>политикой, а Франция по-прежнему привержена свободе слова.</w:t>
      </w:r>
    </w:p>
    <w:p w14:paraId="3E99D25E" w14:textId="77777777" w:rsidR="00BD0709" w:rsidRPr="00B04586" w:rsidRDefault="00BD0709" w:rsidP="00BD0709">
      <w:pPr>
        <w:ind w:right="849"/>
        <w:rPr>
          <w:sz w:val="36"/>
          <w:szCs w:val="36"/>
        </w:rPr>
      </w:pPr>
      <w:r w:rsidRPr="00B04586">
        <w:rPr>
          <w:sz w:val="36"/>
          <w:szCs w:val="36"/>
        </w:rPr>
        <w:t>Дурову готовятся предъявить обвинение в 12 преступлениях. Среди них соучастие в мошенничестве, распространении порнографии, наркотиков, отмывание денег и незаконный оборот криптовалюты, отказ сотрудничать с правоохранителями. Расследование ведется с 8 июля.</w:t>
      </w:r>
    </w:p>
    <w:p w14:paraId="2E282D07" w14:textId="7AA3F00E" w:rsidR="00BD0709" w:rsidRPr="00B04586" w:rsidRDefault="00BD0709" w:rsidP="00BD0709">
      <w:pPr>
        <w:ind w:right="849"/>
        <w:rPr>
          <w:sz w:val="36"/>
          <w:szCs w:val="36"/>
        </w:rPr>
      </w:pPr>
      <w:r w:rsidRPr="00B04586">
        <w:rPr>
          <w:sz w:val="36"/>
          <w:szCs w:val="36"/>
        </w:rPr>
        <w:t>Бенджамин Квенель, Le Monde</w:t>
      </w:r>
      <w:r>
        <w:rPr>
          <w:sz w:val="36"/>
          <w:szCs w:val="36"/>
        </w:rPr>
        <w:t xml:space="preserve"> </w:t>
      </w:r>
      <w:r w:rsidRPr="00B04586">
        <w:rPr>
          <w:sz w:val="36"/>
          <w:szCs w:val="36"/>
        </w:rPr>
        <w:t xml:space="preserve">Один за другим провоенные каналы встали на защиту основателя Telegram, призывая к его освобождению и продавая футболки с надписью </w:t>
      </w:r>
      <w:r w:rsidR="00891E4B">
        <w:rPr>
          <w:sz w:val="36"/>
          <w:szCs w:val="36"/>
        </w:rPr>
        <w:t>«</w:t>
      </w:r>
      <w:r w:rsidRPr="00B04586">
        <w:rPr>
          <w:sz w:val="36"/>
          <w:szCs w:val="36"/>
        </w:rPr>
        <w:t>#FreeDurov.</w:t>
      </w:r>
    </w:p>
    <w:p w14:paraId="565426F4" w14:textId="2CB07282" w:rsidR="00BD0709" w:rsidRPr="00B04586" w:rsidRDefault="00891E4B" w:rsidP="00BD0709">
      <w:pPr>
        <w:ind w:right="849"/>
        <w:rPr>
          <w:sz w:val="36"/>
          <w:szCs w:val="36"/>
        </w:rPr>
      </w:pPr>
      <w:r>
        <w:rPr>
          <w:sz w:val="36"/>
          <w:szCs w:val="36"/>
        </w:rPr>
        <w:t>«</w:t>
      </w:r>
      <w:r w:rsidR="00BD0709" w:rsidRPr="00B04586">
        <w:rPr>
          <w:sz w:val="36"/>
          <w:szCs w:val="36"/>
        </w:rPr>
        <w:t>Сейчас мы живем в мире, где идеи Джорджа Оруэлла полностью восторжествовали</w:t>
      </w:r>
      <w:r>
        <w:rPr>
          <w:sz w:val="36"/>
          <w:szCs w:val="36"/>
        </w:rPr>
        <w:t>»</w:t>
      </w:r>
      <w:r w:rsidR="00BD0709" w:rsidRPr="00B04586">
        <w:rPr>
          <w:sz w:val="36"/>
          <w:szCs w:val="36"/>
        </w:rPr>
        <w:t>, – написал Борис Рожин на Colonelcassad, одном из самых популярных военных каналов.</w:t>
      </w:r>
    </w:p>
    <w:p w14:paraId="75674E6E" w14:textId="6819E912" w:rsidR="00BD0709" w:rsidRPr="00B04586" w:rsidRDefault="00BD0709" w:rsidP="00BD0709">
      <w:pPr>
        <w:ind w:right="849"/>
        <w:rPr>
          <w:sz w:val="36"/>
          <w:szCs w:val="36"/>
        </w:rPr>
      </w:pPr>
      <w:r w:rsidRPr="00B04586">
        <w:rPr>
          <w:sz w:val="36"/>
          <w:szCs w:val="36"/>
        </w:rPr>
        <w:t xml:space="preserve">За пропагандой, исходящей с этой огромной платформы персональных </w:t>
      </w:r>
      <w:r w:rsidR="00891E4B">
        <w:rPr>
          <w:sz w:val="36"/>
          <w:szCs w:val="36"/>
        </w:rPr>
        <w:t>«</w:t>
      </w:r>
      <w:r w:rsidRPr="00B04586">
        <w:rPr>
          <w:sz w:val="36"/>
          <w:szCs w:val="36"/>
        </w:rPr>
        <w:t>блогов</w:t>
      </w:r>
      <w:r w:rsidR="00891E4B">
        <w:rPr>
          <w:sz w:val="36"/>
          <w:szCs w:val="36"/>
        </w:rPr>
        <w:t>»</w:t>
      </w:r>
      <w:r w:rsidRPr="00B04586">
        <w:rPr>
          <w:sz w:val="36"/>
          <w:szCs w:val="36"/>
        </w:rPr>
        <w:t>, скрывается реальность: &lt;...&gt; Telegram служил одной из опор военных коммуникаций.</w:t>
      </w:r>
    </w:p>
    <w:p w14:paraId="1738D277" w14:textId="77777777" w:rsidR="00BD0709" w:rsidRPr="00B04586" w:rsidRDefault="00BD0709" w:rsidP="00BD0709">
      <w:pPr>
        <w:ind w:right="849"/>
        <w:rPr>
          <w:sz w:val="36"/>
          <w:szCs w:val="36"/>
        </w:rPr>
      </w:pPr>
      <w:r w:rsidRPr="00B04586">
        <w:rPr>
          <w:sz w:val="36"/>
          <w:szCs w:val="36"/>
        </w:rPr>
        <w:t>Le Figaro</w:t>
      </w:r>
    </w:p>
    <w:p w14:paraId="79EEE67C" w14:textId="77777777" w:rsidR="00BD0709" w:rsidRPr="00B04586" w:rsidRDefault="00BD0709" w:rsidP="00BD0709">
      <w:pPr>
        <w:ind w:right="849"/>
        <w:rPr>
          <w:sz w:val="36"/>
          <w:szCs w:val="36"/>
        </w:rPr>
      </w:pPr>
      <w:r w:rsidRPr="00B04586">
        <w:rPr>
          <w:sz w:val="36"/>
          <w:szCs w:val="36"/>
        </w:rPr>
        <w:t>В эмирате Персидского залива Telegram укрылся от правил государственной модерации в то время, когда Европейский союз и США оказывают давление на крупные платформы с целью удаления незаконного контента. Благодаря своим дискуссионным группам, которые могут вместить до 200 000 человек, обмен сообщениями иногда обвиняется в увеличении вирусного потенциала ложной информации.</w:t>
      </w:r>
    </w:p>
    <w:p w14:paraId="5D0D1948" w14:textId="77777777" w:rsidR="00BD0709" w:rsidRPr="00B04586" w:rsidRDefault="00BD0709" w:rsidP="00BD0709">
      <w:pPr>
        <w:ind w:right="849"/>
        <w:rPr>
          <w:sz w:val="36"/>
          <w:szCs w:val="36"/>
        </w:rPr>
      </w:pPr>
      <w:r w:rsidRPr="00B04586">
        <w:rPr>
          <w:sz w:val="36"/>
          <w:szCs w:val="36"/>
        </w:rPr>
        <w:t>Вероника Дорман, Liberation</w:t>
      </w:r>
    </w:p>
    <w:p w14:paraId="5A8FD145" w14:textId="77777777" w:rsidR="00BD0709" w:rsidRPr="00B04586" w:rsidRDefault="00BD0709" w:rsidP="00BD0709">
      <w:pPr>
        <w:ind w:right="849"/>
        <w:rPr>
          <w:sz w:val="36"/>
          <w:szCs w:val="36"/>
        </w:rPr>
      </w:pPr>
      <w:r w:rsidRPr="00B04586">
        <w:rPr>
          <w:sz w:val="36"/>
          <w:szCs w:val="36"/>
        </w:rPr>
        <w:t>Реакция русских была немедленной и на этот раз относительно единодушной по обе стороны баррикад. Telegram является единственным пространством для свободного выражения мнений и безопасного общения.</w:t>
      </w:r>
    </w:p>
    <w:p w14:paraId="5A5C3668" w14:textId="77777777" w:rsidR="00BD0709" w:rsidRPr="00B04586" w:rsidRDefault="00BD0709" w:rsidP="00BD0709">
      <w:pPr>
        <w:ind w:right="849"/>
        <w:rPr>
          <w:sz w:val="36"/>
          <w:szCs w:val="36"/>
        </w:rPr>
      </w:pPr>
      <w:r w:rsidRPr="00B04586">
        <w:rPr>
          <w:sz w:val="36"/>
          <w:szCs w:val="36"/>
        </w:rPr>
        <w:lastRenderedPageBreak/>
        <w:t>Матильда Дюран, Le Parisien</w:t>
      </w:r>
    </w:p>
    <w:p w14:paraId="1EA014AA" w14:textId="158EDF09" w:rsidR="00BD0709" w:rsidRPr="00B04586" w:rsidRDefault="00BD0709" w:rsidP="00BD0709">
      <w:pPr>
        <w:ind w:right="849"/>
        <w:rPr>
          <w:sz w:val="36"/>
          <w:szCs w:val="36"/>
        </w:rPr>
      </w:pPr>
      <w:r w:rsidRPr="00B04586">
        <w:rPr>
          <w:sz w:val="36"/>
          <w:szCs w:val="36"/>
        </w:rPr>
        <w:t xml:space="preserve">Зашифрованные сообщения широко использовались правительством, а также оппозицией, особенно в контексте конфликта на Украине. </w:t>
      </w:r>
      <w:r w:rsidR="00891E4B">
        <w:rPr>
          <w:sz w:val="36"/>
          <w:szCs w:val="36"/>
        </w:rPr>
        <w:t>«</w:t>
      </w:r>
      <w:r w:rsidRPr="00B04586">
        <w:rPr>
          <w:sz w:val="36"/>
          <w:szCs w:val="36"/>
        </w:rPr>
        <w:t>Сегодня, когда мы видим достаточно массовое использование Telegram в различных кризисах, в которые вовлечена Россия, де-факто наблюдается совпадение интересов Кремля и предпринимателя</w:t>
      </w:r>
      <w:r w:rsidR="00891E4B">
        <w:rPr>
          <w:sz w:val="36"/>
          <w:szCs w:val="36"/>
        </w:rPr>
        <w:t>»</w:t>
      </w:r>
      <w:r w:rsidRPr="00B04586">
        <w:rPr>
          <w:sz w:val="36"/>
          <w:szCs w:val="36"/>
        </w:rPr>
        <w:t>.</w:t>
      </w:r>
    </w:p>
    <w:p w14:paraId="7E459246" w14:textId="77777777" w:rsidR="00BD0709" w:rsidRDefault="00BD0709" w:rsidP="00BD0709">
      <w:pPr>
        <w:ind w:right="849"/>
        <w:rPr>
          <w:sz w:val="36"/>
          <w:szCs w:val="36"/>
        </w:rPr>
      </w:pPr>
      <w:r w:rsidRPr="00B04586">
        <w:rPr>
          <w:sz w:val="36"/>
          <w:szCs w:val="36"/>
        </w:rPr>
        <w:t>Charlie Hebdo</w:t>
      </w:r>
    </w:p>
    <w:p w14:paraId="4E09836F" w14:textId="707372D4" w:rsidR="00BD0709" w:rsidRPr="00B04586" w:rsidRDefault="00BD0709" w:rsidP="00BD0709">
      <w:pPr>
        <w:ind w:right="849"/>
        <w:rPr>
          <w:sz w:val="36"/>
          <w:szCs w:val="36"/>
        </w:rPr>
      </w:pPr>
      <w:r w:rsidRPr="00B04586">
        <w:rPr>
          <w:sz w:val="36"/>
          <w:szCs w:val="36"/>
        </w:rPr>
        <w:t xml:space="preserve">Если смотреть из России, то арест этого </w:t>
      </w:r>
      <w:r w:rsidR="00891E4B">
        <w:rPr>
          <w:sz w:val="36"/>
          <w:szCs w:val="36"/>
        </w:rPr>
        <w:t>«</w:t>
      </w:r>
      <w:r w:rsidRPr="00B04586">
        <w:rPr>
          <w:sz w:val="36"/>
          <w:szCs w:val="36"/>
        </w:rPr>
        <w:t>русского Илона Маска</w:t>
      </w:r>
      <w:r w:rsidR="00891E4B">
        <w:rPr>
          <w:sz w:val="36"/>
          <w:szCs w:val="36"/>
        </w:rPr>
        <w:t>»</w:t>
      </w:r>
      <w:r w:rsidRPr="00B04586">
        <w:rPr>
          <w:sz w:val="36"/>
          <w:szCs w:val="36"/>
        </w:rPr>
        <w:t xml:space="preserve"> явно вызвал ажиотаж. Трудно отрицать важность этого послания, особенно в условиях противостояния между Украиной и Россией. </w:t>
      </w:r>
      <w:r w:rsidR="00891E4B">
        <w:rPr>
          <w:sz w:val="36"/>
          <w:szCs w:val="36"/>
        </w:rPr>
        <w:t>«</w:t>
      </w:r>
      <w:r w:rsidRPr="00B04586">
        <w:rPr>
          <w:sz w:val="36"/>
          <w:szCs w:val="36"/>
        </w:rPr>
        <w:t>По определению, они только что арестовали начальника связи российских вооруженных сил</w:t>
      </w:r>
      <w:r w:rsidR="00891E4B">
        <w:rPr>
          <w:sz w:val="36"/>
          <w:szCs w:val="36"/>
        </w:rPr>
        <w:t>»</w:t>
      </w:r>
      <w:r w:rsidRPr="00B04586">
        <w:rPr>
          <w:sz w:val="36"/>
          <w:szCs w:val="36"/>
        </w:rPr>
        <w:t>, – читаем в одном из крупнейших пророссийских каналов в Telegram.</w:t>
      </w:r>
    </w:p>
    <w:p w14:paraId="5E042AD7" w14:textId="77777777" w:rsidR="00BD0709" w:rsidRPr="00B04586" w:rsidRDefault="00BD0709" w:rsidP="00BD0709">
      <w:pPr>
        <w:ind w:right="849"/>
        <w:rPr>
          <w:sz w:val="36"/>
          <w:szCs w:val="36"/>
        </w:rPr>
      </w:pPr>
      <w:r w:rsidRPr="00B04586">
        <w:rPr>
          <w:sz w:val="36"/>
          <w:szCs w:val="36"/>
        </w:rPr>
        <w:t>Томас Макинтош, Уилл Вернон, BBC</w:t>
      </w:r>
    </w:p>
    <w:p w14:paraId="60EC5B10" w14:textId="77777777" w:rsidR="00BD0709" w:rsidRPr="00B04586" w:rsidRDefault="00BD0709" w:rsidP="00BD0709">
      <w:pPr>
        <w:ind w:right="849"/>
        <w:rPr>
          <w:sz w:val="36"/>
          <w:szCs w:val="36"/>
        </w:rPr>
      </w:pPr>
      <w:r w:rsidRPr="00B04586">
        <w:rPr>
          <w:sz w:val="36"/>
          <w:szCs w:val="36"/>
        </w:rPr>
        <w:t>Telegram позволяет группам насчитывать до 200 000 участников, что, по мнению критиков, облегчает распространение дезинформации, а также облегчает пользователям обмен контентом, связанным с теориями заговора, неонацизмом, педофилией или терроризмом.</w:t>
      </w:r>
    </w:p>
    <w:p w14:paraId="666E504C" w14:textId="77777777" w:rsidR="00BD0709" w:rsidRPr="00B04586" w:rsidRDefault="00BD0709" w:rsidP="00BD0709">
      <w:pPr>
        <w:ind w:right="849"/>
        <w:rPr>
          <w:sz w:val="36"/>
          <w:szCs w:val="36"/>
          <w:lang w:val="en-US"/>
        </w:rPr>
      </w:pPr>
      <w:r w:rsidRPr="00B04586">
        <w:rPr>
          <w:sz w:val="36"/>
          <w:szCs w:val="36"/>
        </w:rPr>
        <w:t>Мэтью</w:t>
      </w:r>
      <w:r w:rsidRPr="00B04586">
        <w:rPr>
          <w:sz w:val="36"/>
          <w:szCs w:val="36"/>
          <w:lang w:val="en-US"/>
        </w:rPr>
        <w:t xml:space="preserve"> </w:t>
      </w:r>
      <w:r w:rsidRPr="00B04586">
        <w:rPr>
          <w:sz w:val="36"/>
          <w:szCs w:val="36"/>
        </w:rPr>
        <w:t>Далтон</w:t>
      </w:r>
      <w:r w:rsidRPr="00B04586">
        <w:rPr>
          <w:sz w:val="36"/>
          <w:szCs w:val="36"/>
          <w:lang w:val="en-US"/>
        </w:rPr>
        <w:t xml:space="preserve">, </w:t>
      </w:r>
      <w:r w:rsidRPr="00B04586">
        <w:rPr>
          <w:sz w:val="36"/>
          <w:szCs w:val="36"/>
        </w:rPr>
        <w:t>Энн</w:t>
      </w:r>
      <w:r w:rsidRPr="00B04586">
        <w:rPr>
          <w:sz w:val="36"/>
          <w:szCs w:val="36"/>
          <w:lang w:val="en-US"/>
        </w:rPr>
        <w:t xml:space="preserve"> </w:t>
      </w:r>
      <w:r w:rsidRPr="00B04586">
        <w:rPr>
          <w:sz w:val="36"/>
          <w:szCs w:val="36"/>
        </w:rPr>
        <w:t>М</w:t>
      </w:r>
      <w:r w:rsidRPr="00B04586">
        <w:rPr>
          <w:sz w:val="36"/>
          <w:szCs w:val="36"/>
          <w:lang w:val="en-US"/>
        </w:rPr>
        <w:t xml:space="preserve">. </w:t>
      </w:r>
      <w:r w:rsidRPr="00B04586">
        <w:rPr>
          <w:sz w:val="36"/>
          <w:szCs w:val="36"/>
        </w:rPr>
        <w:t>Симмонс</w:t>
      </w:r>
      <w:r w:rsidRPr="00B04586">
        <w:rPr>
          <w:sz w:val="36"/>
          <w:szCs w:val="36"/>
          <w:lang w:val="en-US"/>
        </w:rPr>
        <w:t>, The Wall Street Journal</w:t>
      </w:r>
    </w:p>
    <w:p w14:paraId="310B6B7F" w14:textId="77777777" w:rsidR="00BD0709" w:rsidRPr="00B04586" w:rsidRDefault="00BD0709" w:rsidP="00BD0709">
      <w:pPr>
        <w:ind w:right="849"/>
        <w:rPr>
          <w:sz w:val="36"/>
          <w:szCs w:val="36"/>
        </w:rPr>
      </w:pPr>
      <w:r w:rsidRPr="00B04586">
        <w:rPr>
          <w:sz w:val="36"/>
          <w:szCs w:val="36"/>
        </w:rPr>
        <w:t>Telegram – важнейшее приложение для социальных сетей и чатов в постсоветских странах. Правительственные органы России и Украины используют Telegram для распространения новостей и информации. Москва также использовала его для вербовки агентов в Европе для актов саботажа и операций, направленных на сеяние беспорядков.</w:t>
      </w:r>
    </w:p>
    <w:p w14:paraId="1E27B298" w14:textId="77777777" w:rsidR="00BD0709" w:rsidRPr="00B04586" w:rsidRDefault="00BD0709" w:rsidP="00BD0709">
      <w:pPr>
        <w:ind w:right="849"/>
        <w:rPr>
          <w:sz w:val="36"/>
          <w:szCs w:val="36"/>
        </w:rPr>
      </w:pPr>
      <w:r w:rsidRPr="00B04586">
        <w:rPr>
          <w:sz w:val="36"/>
          <w:szCs w:val="36"/>
        </w:rPr>
        <w:t xml:space="preserve">Это потенциально сделало бы Дурова ценным активом для западных разведывательных служб, пытающихся </w:t>
      </w:r>
      <w:r w:rsidRPr="00B04586">
        <w:rPr>
          <w:sz w:val="36"/>
          <w:szCs w:val="36"/>
        </w:rPr>
        <w:lastRenderedPageBreak/>
        <w:t>взломать зашифрованные сообщения Telegram. По словам французских чиновников, Франция в последние месяцы стала целью нескольких российских операций, что вызвало жалобы президента Эммануэля Макрона и других членов правительства.</w:t>
      </w:r>
    </w:p>
    <w:p w14:paraId="73FB2152" w14:textId="77777777" w:rsidR="00BD0709" w:rsidRPr="00B04586" w:rsidRDefault="00BD0709" w:rsidP="00BD0709">
      <w:pPr>
        <w:ind w:right="849"/>
        <w:rPr>
          <w:sz w:val="36"/>
          <w:szCs w:val="36"/>
        </w:rPr>
      </w:pPr>
      <w:r w:rsidRPr="00B04586">
        <w:rPr>
          <w:sz w:val="36"/>
          <w:szCs w:val="36"/>
        </w:rPr>
        <w:t>Лейли Форуди и Тассило Хаммел, Reuters</w:t>
      </w:r>
    </w:p>
    <w:p w14:paraId="043A3829" w14:textId="77777777" w:rsidR="00BD0709" w:rsidRPr="00B04586" w:rsidRDefault="00BD0709" w:rsidP="00BD0709">
      <w:pPr>
        <w:ind w:right="849"/>
        <w:rPr>
          <w:sz w:val="36"/>
          <w:szCs w:val="36"/>
        </w:rPr>
      </w:pPr>
      <w:r w:rsidRPr="00B04586">
        <w:rPr>
          <w:sz w:val="36"/>
          <w:szCs w:val="36"/>
        </w:rPr>
        <w:t>Напряженность в отношениях между Францией и Россией нарастает уже несколько месяцев. Французские власти обвиняли Россию в попытках дестабилизировать обстановку в преддверии парижской Олимпиады в ответ на ее более жесткую позицию в отношении конфликта на Украине.</w:t>
      </w:r>
    </w:p>
    <w:p w14:paraId="488929A0" w14:textId="77777777" w:rsidR="00BD0709" w:rsidRPr="00B04586" w:rsidRDefault="00BD0709" w:rsidP="00BD0709">
      <w:pPr>
        <w:ind w:right="849"/>
        <w:rPr>
          <w:sz w:val="36"/>
          <w:szCs w:val="36"/>
        </w:rPr>
      </w:pPr>
      <w:r w:rsidRPr="00B04586">
        <w:rPr>
          <w:sz w:val="36"/>
          <w:szCs w:val="36"/>
        </w:rPr>
        <w:t>А</w:t>
      </w:r>
      <w:r>
        <w:rPr>
          <w:sz w:val="36"/>
          <w:szCs w:val="36"/>
        </w:rPr>
        <w:t>д</w:t>
      </w:r>
      <w:r w:rsidRPr="00B04586">
        <w:rPr>
          <w:sz w:val="36"/>
          <w:szCs w:val="36"/>
        </w:rPr>
        <w:t>ам Сатариано, Пол Мозур, Орельен Бриден, The New York Times</w:t>
      </w:r>
    </w:p>
    <w:p w14:paraId="510EC9D2" w14:textId="77777777" w:rsidR="00BD0709" w:rsidRPr="00B04586" w:rsidRDefault="00BD0709" w:rsidP="00BD0709">
      <w:pPr>
        <w:ind w:right="849"/>
        <w:rPr>
          <w:sz w:val="36"/>
          <w:szCs w:val="36"/>
        </w:rPr>
      </w:pPr>
      <w:r w:rsidRPr="00B04586">
        <w:rPr>
          <w:sz w:val="36"/>
          <w:szCs w:val="36"/>
        </w:rPr>
        <w:t>Telegram становится очагом борьбы за свободу слова. Реакция на новость об аресте показала, что опасения по поводу свободы выражения мнений, цензуры и государственного надзора за онлайн-контентом растут в то время, когда во всем мире усиливается контроль за высказываниями в интернете со стороны регулирующих органов.</w:t>
      </w:r>
    </w:p>
    <w:p w14:paraId="3F61704E" w14:textId="77777777" w:rsidR="00BD0709" w:rsidRPr="00B04586" w:rsidRDefault="00BD0709" w:rsidP="00BD0709">
      <w:pPr>
        <w:ind w:right="849"/>
        <w:rPr>
          <w:sz w:val="36"/>
          <w:szCs w:val="36"/>
        </w:rPr>
      </w:pPr>
      <w:r w:rsidRPr="00B04586">
        <w:rPr>
          <w:sz w:val="36"/>
          <w:szCs w:val="36"/>
        </w:rPr>
        <w:t>Politico</w:t>
      </w:r>
    </w:p>
    <w:p w14:paraId="181E3336" w14:textId="77777777" w:rsidR="00BD0709" w:rsidRPr="00B04586" w:rsidRDefault="00BD0709" w:rsidP="00BD0709">
      <w:pPr>
        <w:ind w:right="849"/>
        <w:rPr>
          <w:sz w:val="36"/>
          <w:szCs w:val="36"/>
        </w:rPr>
      </w:pPr>
      <w:r w:rsidRPr="00B04586">
        <w:rPr>
          <w:sz w:val="36"/>
          <w:szCs w:val="36"/>
        </w:rPr>
        <w:t>Telegram отличается от конкурирующих мессенджеров тем, что он также является медиаплатформой. Подумайте: WhatsApp, Facebook (оба входят в Meta, признана экстремистской и запрещена в России) и X, все в одном. &lt;...&gt;</w:t>
      </w:r>
    </w:p>
    <w:p w14:paraId="599F4E0C" w14:textId="77777777" w:rsidR="00BD0709" w:rsidRDefault="00BD0709" w:rsidP="00BD0709">
      <w:pPr>
        <w:ind w:right="849"/>
        <w:rPr>
          <w:sz w:val="36"/>
          <w:szCs w:val="36"/>
        </w:rPr>
      </w:pPr>
      <w:r w:rsidRPr="00B04586">
        <w:rPr>
          <w:sz w:val="36"/>
          <w:szCs w:val="36"/>
        </w:rPr>
        <w:t xml:space="preserve">У задержанного Дурова есть два фактора, играющих в его пользу. Первый заключается в том, что его дело рассматривается во Франции, где все еще возможно добиться справедливого суда. Второй заключается в том, что его дело будет частично разыгрываться в информационной сфере и в суде общественного мнения. Судя по его прошлому, это та сфера, к </w:t>
      </w:r>
      <w:r w:rsidRPr="00B04586">
        <w:rPr>
          <w:sz w:val="36"/>
          <w:szCs w:val="36"/>
        </w:rPr>
        <w:lastRenderedPageBreak/>
        <w:t>которой Дуров-шоумен готовился всю свою сознательную жизнь.</w:t>
      </w:r>
    </w:p>
    <w:p w14:paraId="4F81FB60" w14:textId="77777777" w:rsidR="00BD0709" w:rsidRDefault="00BD0709" w:rsidP="00BD0709">
      <w:pPr>
        <w:ind w:right="849"/>
        <w:rPr>
          <w:sz w:val="36"/>
          <w:szCs w:val="36"/>
        </w:rPr>
      </w:pPr>
    </w:p>
    <w:p w14:paraId="4895639F" w14:textId="77777777" w:rsidR="00BD0709" w:rsidRDefault="00BD0709" w:rsidP="00BD0709">
      <w:pPr>
        <w:ind w:right="849"/>
        <w:rPr>
          <w:sz w:val="36"/>
          <w:szCs w:val="36"/>
        </w:rPr>
      </w:pPr>
      <w:r>
        <w:rPr>
          <w:sz w:val="36"/>
          <w:szCs w:val="36"/>
        </w:rPr>
        <w:t>27-8-24</w:t>
      </w:r>
    </w:p>
    <w:p w14:paraId="261BAB1F" w14:textId="77777777" w:rsidR="00BD0709" w:rsidRDefault="00BD0709" w:rsidP="00BD0709">
      <w:pPr>
        <w:ind w:right="849"/>
        <w:rPr>
          <w:sz w:val="36"/>
          <w:szCs w:val="36"/>
        </w:rPr>
      </w:pPr>
      <w:r>
        <w:rPr>
          <w:sz w:val="36"/>
          <w:szCs w:val="36"/>
        </w:rPr>
        <w:t xml:space="preserve">Ъ -= </w:t>
      </w:r>
      <w:r w:rsidRPr="0055235E">
        <w:rPr>
          <w:sz w:val="36"/>
          <w:szCs w:val="36"/>
        </w:rPr>
        <w:t>Биткойн (BTC) поднялся выше $65 тыс. в понедельник и упал ниже $62 тыс. уже во вторник. По словам экспертов, рост курса биткойна спровоцирован снижением инфляции в США, однако это был недостаточно позитивный сигнал для разворота рынка. При реализации негативных факторов ралли может быть отложено до 2025 года. Задержание во Франции Павла Дурова, одним из активов которого является блокчейн-экосистема TON, не оказало влияния на курсы ведущих мировых криптовалют</w:t>
      </w:r>
    </w:p>
    <w:p w14:paraId="0E808E5F" w14:textId="77777777" w:rsidR="00BD0709" w:rsidRDefault="00BD0709" w:rsidP="00BD0709">
      <w:pPr>
        <w:ind w:right="849"/>
        <w:rPr>
          <w:sz w:val="36"/>
          <w:szCs w:val="36"/>
        </w:rPr>
      </w:pPr>
    </w:p>
    <w:p w14:paraId="74E27846" w14:textId="77777777" w:rsidR="00BD0709" w:rsidRDefault="00BD0709" w:rsidP="00BD0709">
      <w:pPr>
        <w:ind w:right="849"/>
        <w:rPr>
          <w:sz w:val="36"/>
          <w:szCs w:val="36"/>
        </w:rPr>
      </w:pPr>
      <w:r>
        <w:rPr>
          <w:sz w:val="36"/>
          <w:szCs w:val="36"/>
        </w:rPr>
        <w:t>27-8-24</w:t>
      </w:r>
    </w:p>
    <w:p w14:paraId="2F2D0440" w14:textId="77777777" w:rsidR="00BD0709" w:rsidRPr="006858FC" w:rsidRDefault="00BD0709" w:rsidP="00BD0709">
      <w:pPr>
        <w:ind w:right="849"/>
        <w:rPr>
          <w:sz w:val="36"/>
          <w:szCs w:val="36"/>
        </w:rPr>
      </w:pPr>
      <w:r>
        <w:rPr>
          <w:sz w:val="36"/>
          <w:szCs w:val="36"/>
        </w:rPr>
        <w:t xml:space="preserve">Вести  </w:t>
      </w:r>
      <w:r w:rsidRPr="006858FC">
        <w:rPr>
          <w:sz w:val="36"/>
          <w:szCs w:val="36"/>
        </w:rPr>
        <w:t>Русскому мэру колумбийского города Тунха Михаилу Краснову победа на городских выборах досталась вместе с долгами, которые взял его предшественник. Долг составил 93 миллиарда песо.</w:t>
      </w:r>
    </w:p>
    <w:p w14:paraId="6D08D799" w14:textId="0C63BAEA" w:rsidR="00BD0709" w:rsidRPr="006858FC" w:rsidRDefault="00BD0709" w:rsidP="00BD0709">
      <w:pPr>
        <w:ind w:right="849"/>
        <w:rPr>
          <w:sz w:val="36"/>
          <w:szCs w:val="36"/>
        </w:rPr>
      </w:pPr>
      <w:r w:rsidRPr="006858FC">
        <w:rPr>
          <w:sz w:val="36"/>
          <w:szCs w:val="36"/>
        </w:rPr>
        <w:t>Это 2,1 миллиарда рублей. Проживающий в Колумбии более 10 лет и имеющий колумбийское гражданство Михаил Краснов победил на выборах мэра в конце 2023 года. Краснов опасался, что ему не хватит бюджета, чтобы зарплату платить.</w:t>
      </w:r>
      <w:r>
        <w:rPr>
          <w:sz w:val="36"/>
          <w:szCs w:val="36"/>
        </w:rPr>
        <w:t xml:space="preserve"> </w:t>
      </w:r>
      <w:r w:rsidR="00891E4B">
        <w:rPr>
          <w:sz w:val="36"/>
          <w:szCs w:val="36"/>
        </w:rPr>
        <w:t>«</w:t>
      </w:r>
      <w:r w:rsidRPr="006858FC">
        <w:rPr>
          <w:sz w:val="36"/>
          <w:szCs w:val="36"/>
        </w:rPr>
        <w:t xml:space="preserve">Но сейчас мы перетрясли бюджет, – отметил </w:t>
      </w:r>
      <w:bookmarkStart w:id="52" w:name="_Hlk175721428"/>
      <w:r w:rsidRPr="006858FC">
        <w:rPr>
          <w:sz w:val="36"/>
          <w:szCs w:val="36"/>
        </w:rPr>
        <w:t>русский мэр колумбийской Тунхи</w:t>
      </w:r>
      <w:bookmarkEnd w:id="52"/>
      <w:r w:rsidRPr="006858FC">
        <w:rPr>
          <w:sz w:val="36"/>
          <w:szCs w:val="36"/>
        </w:rPr>
        <w:t>. – С зарплатой проблем не будет</w:t>
      </w:r>
      <w:r w:rsidR="00891E4B">
        <w:rPr>
          <w:sz w:val="36"/>
          <w:szCs w:val="36"/>
        </w:rPr>
        <w:t>»</w:t>
      </w:r>
      <w:r w:rsidRPr="006858FC">
        <w:rPr>
          <w:sz w:val="36"/>
          <w:szCs w:val="36"/>
        </w:rPr>
        <w:t>.</w:t>
      </w:r>
      <w:r>
        <w:rPr>
          <w:sz w:val="36"/>
          <w:szCs w:val="36"/>
        </w:rPr>
        <w:t xml:space="preserve"> </w:t>
      </w:r>
      <w:r w:rsidRPr="006858FC">
        <w:rPr>
          <w:sz w:val="36"/>
          <w:szCs w:val="36"/>
        </w:rPr>
        <w:t xml:space="preserve">Новый мэр в первую очередь столкнулся с раздутым после проведения муниципальной реформы в городе административным аппаратом и необходимостью отдавать долги. В 2024 году уже выплатили 22 миллиарда песо по долгам, платеж в 2025 году составит 27 миллиардов, сообщает РИА Новости. Это большая нагрузка на бюджет, но Михаил </w:t>
      </w:r>
      <w:r w:rsidRPr="006858FC">
        <w:rPr>
          <w:sz w:val="36"/>
          <w:szCs w:val="36"/>
        </w:rPr>
        <w:lastRenderedPageBreak/>
        <w:t>Краснов рассчитывает, что справится с полученными в наследство от прежнего градоначальника долгами.</w:t>
      </w:r>
    </w:p>
    <w:p w14:paraId="07440C4F" w14:textId="77777777" w:rsidR="00BD0709" w:rsidRDefault="00BD0709" w:rsidP="00BD0709">
      <w:pPr>
        <w:ind w:right="849"/>
        <w:rPr>
          <w:sz w:val="36"/>
          <w:szCs w:val="36"/>
        </w:rPr>
      </w:pPr>
      <w:r w:rsidRPr="006858FC">
        <w:rPr>
          <w:sz w:val="36"/>
          <w:szCs w:val="36"/>
        </w:rPr>
        <w:t>Краснов отметил, что несмотря на антироссийскую пропаганду, он ощутил большую поддержку от местных жителей. По итогам прошедшего в октябре голосования Михаил Краснов более чем на 10% обошел представителей традиционных партий. В центре его программы была борьба с коррупцией. И он набрал 31,55% голосов. Справляться с заботами о городе уроженцу Саратова помогает его экономическое образование.</w:t>
      </w:r>
      <w:r>
        <w:rPr>
          <w:sz w:val="36"/>
          <w:szCs w:val="36"/>
        </w:rPr>
        <w:t xml:space="preserve"> </w:t>
      </w:r>
      <w:r w:rsidRPr="006858FC">
        <w:rPr>
          <w:sz w:val="36"/>
          <w:szCs w:val="36"/>
        </w:rPr>
        <w:t>Город Тунха основан в 1539 году. Он располагается в центральной части Колумбии и является столицей департамента Бояка. В городе проживает более 168 тысяч жителей.</w:t>
      </w:r>
    </w:p>
    <w:p w14:paraId="5898F2C3" w14:textId="77777777" w:rsidR="00BD0709" w:rsidRDefault="00BD0709" w:rsidP="00BD0709">
      <w:pPr>
        <w:ind w:right="849"/>
        <w:rPr>
          <w:sz w:val="36"/>
          <w:szCs w:val="36"/>
        </w:rPr>
      </w:pPr>
    </w:p>
    <w:p w14:paraId="7EA6084A" w14:textId="77777777" w:rsidR="00BD0709" w:rsidRDefault="00BD0709" w:rsidP="00BD0709">
      <w:pPr>
        <w:ind w:right="849"/>
        <w:rPr>
          <w:sz w:val="36"/>
          <w:szCs w:val="36"/>
        </w:rPr>
      </w:pPr>
      <w:r>
        <w:rPr>
          <w:sz w:val="36"/>
          <w:szCs w:val="36"/>
        </w:rPr>
        <w:t>28-8-24</w:t>
      </w:r>
    </w:p>
    <w:p w14:paraId="4298FCD6" w14:textId="3429279E" w:rsidR="00BD0709" w:rsidRDefault="00BD0709" w:rsidP="00BD0709">
      <w:pPr>
        <w:ind w:right="849"/>
        <w:rPr>
          <w:sz w:val="36"/>
          <w:szCs w:val="36"/>
        </w:rPr>
      </w:pPr>
      <w:r>
        <w:rPr>
          <w:sz w:val="36"/>
          <w:szCs w:val="36"/>
        </w:rPr>
        <w:t xml:space="preserve">Ъ -= </w:t>
      </w:r>
      <w:r w:rsidRPr="00B04586">
        <w:rPr>
          <w:sz w:val="36"/>
          <w:szCs w:val="36"/>
        </w:rPr>
        <w:t xml:space="preserve">Миграционный приток рабочей силы в Россию после 2022 года так и не смог восстановиться до доковидного уровня, констатирует исследование РАНХиГС. В 2023 году число иностранных трудовых мигрантов на российском рынке труда составило около 3,5 млн человек </w:t>
      </w:r>
      <w:r w:rsidR="00891E4B">
        <w:rPr>
          <w:sz w:val="36"/>
          <w:szCs w:val="36"/>
        </w:rPr>
        <w:t>-</w:t>
      </w:r>
      <w:r w:rsidRPr="00B04586">
        <w:rPr>
          <w:sz w:val="36"/>
          <w:szCs w:val="36"/>
        </w:rPr>
        <w:t xml:space="preserve"> это почти на 1 млн ниже допандемийного показателя 2019 года. Основные источники иностранных работников в России </w:t>
      </w:r>
      <w:r w:rsidR="00891E4B">
        <w:rPr>
          <w:sz w:val="36"/>
          <w:szCs w:val="36"/>
        </w:rPr>
        <w:t>-</w:t>
      </w:r>
      <w:r w:rsidRPr="00B04586">
        <w:rPr>
          <w:sz w:val="36"/>
          <w:szCs w:val="36"/>
        </w:rPr>
        <w:t xml:space="preserve"> Узбекистан, Таджикистан и Киргизия. Больше половины всех поставленных на миграционный учет с целью </w:t>
      </w:r>
      <w:r w:rsidR="00891E4B">
        <w:rPr>
          <w:sz w:val="36"/>
          <w:szCs w:val="36"/>
        </w:rPr>
        <w:t>«</w:t>
      </w:r>
      <w:r w:rsidRPr="00B04586">
        <w:rPr>
          <w:sz w:val="36"/>
          <w:szCs w:val="36"/>
        </w:rPr>
        <w:t>работа</w:t>
      </w:r>
      <w:r w:rsidR="00891E4B">
        <w:rPr>
          <w:sz w:val="36"/>
          <w:szCs w:val="36"/>
        </w:rPr>
        <w:t>»</w:t>
      </w:r>
      <w:r w:rsidRPr="00B04586">
        <w:rPr>
          <w:sz w:val="36"/>
          <w:szCs w:val="36"/>
        </w:rPr>
        <w:t xml:space="preserve"> (55–60%) иностранцев приезжают работать в Москву, Санкт-Петербург и области</w:t>
      </w:r>
    </w:p>
    <w:p w14:paraId="0228849F" w14:textId="77777777" w:rsidR="00BD0709" w:rsidRDefault="00BD0709" w:rsidP="00BD0709">
      <w:pPr>
        <w:ind w:right="849"/>
        <w:rPr>
          <w:sz w:val="36"/>
          <w:szCs w:val="36"/>
        </w:rPr>
      </w:pPr>
    </w:p>
    <w:p w14:paraId="67748A4C" w14:textId="77777777" w:rsidR="00BD0709" w:rsidRDefault="00BD0709" w:rsidP="00BD0709">
      <w:pPr>
        <w:ind w:right="849"/>
        <w:rPr>
          <w:sz w:val="36"/>
          <w:szCs w:val="36"/>
        </w:rPr>
      </w:pPr>
      <w:r>
        <w:rPr>
          <w:sz w:val="36"/>
          <w:szCs w:val="36"/>
        </w:rPr>
        <w:t>28-8-24</w:t>
      </w:r>
    </w:p>
    <w:p w14:paraId="7CEA6AD6" w14:textId="077CE971" w:rsidR="00BD0709" w:rsidRPr="009F3306" w:rsidRDefault="00BD0709" w:rsidP="00BD0709">
      <w:pPr>
        <w:ind w:right="849"/>
        <w:rPr>
          <w:sz w:val="36"/>
          <w:szCs w:val="36"/>
        </w:rPr>
      </w:pPr>
      <w:r>
        <w:rPr>
          <w:sz w:val="36"/>
          <w:szCs w:val="36"/>
        </w:rPr>
        <w:t xml:space="preserve">Вести </w:t>
      </w:r>
      <w:r w:rsidRPr="009F3306">
        <w:rPr>
          <w:sz w:val="36"/>
          <w:szCs w:val="36"/>
        </w:rPr>
        <w:t>С октября этого года банки будут предоставлять расширенные отчеты по мошенническим операциям, сообщил Банк России.</w:t>
      </w:r>
      <w:r>
        <w:rPr>
          <w:sz w:val="36"/>
          <w:szCs w:val="36"/>
        </w:rPr>
        <w:t xml:space="preserve"> </w:t>
      </w:r>
      <w:r w:rsidRPr="009F3306">
        <w:rPr>
          <w:sz w:val="36"/>
          <w:szCs w:val="36"/>
        </w:rPr>
        <w:t xml:space="preserve">Как сказано в сообщении пресс-службы регулятора, с октября будет изменена форма отчетности банков и других участников </w:t>
      </w:r>
      <w:r w:rsidRPr="009F3306">
        <w:rPr>
          <w:sz w:val="36"/>
          <w:szCs w:val="36"/>
        </w:rPr>
        <w:lastRenderedPageBreak/>
        <w:t>информационного обмена по мошенническим операциям​​​. Она будет приведена в соответствие новому закону о совершенствовании противодействия транзакциям между подозрительными счетами.</w:t>
      </w:r>
      <w:r>
        <w:rPr>
          <w:sz w:val="36"/>
          <w:szCs w:val="36"/>
        </w:rPr>
        <w:t xml:space="preserve"> </w:t>
      </w:r>
      <w:r w:rsidR="00891E4B">
        <w:rPr>
          <w:sz w:val="36"/>
          <w:szCs w:val="36"/>
        </w:rPr>
        <w:t>«</w:t>
      </w:r>
      <w:r w:rsidRPr="009F3306">
        <w:rPr>
          <w:sz w:val="36"/>
          <w:szCs w:val="36"/>
        </w:rPr>
        <w:t xml:space="preserve">Теперь отчетность среди прочего включает информацию о тех мошеннических переводах, которые банки отклонили или приостановили на два дня, если сведения о получателе денег были в базе данных Банка России </w:t>
      </w:r>
      <w:r w:rsidR="00891E4B">
        <w:rPr>
          <w:sz w:val="36"/>
          <w:szCs w:val="36"/>
        </w:rPr>
        <w:t>«</w:t>
      </w:r>
      <w:r w:rsidRPr="009F3306">
        <w:rPr>
          <w:sz w:val="36"/>
          <w:szCs w:val="36"/>
        </w:rPr>
        <w:t>О случаях и попытках осуществления переводов денежных средств без добровольного согласия клиента</w:t>
      </w:r>
      <w:r w:rsidR="00891E4B">
        <w:rPr>
          <w:sz w:val="36"/>
          <w:szCs w:val="36"/>
        </w:rPr>
        <w:t>»</w:t>
      </w:r>
      <w:r w:rsidRPr="009F3306">
        <w:rPr>
          <w:sz w:val="36"/>
          <w:szCs w:val="36"/>
        </w:rPr>
        <w:t>, – отметили в пресс-службе.</w:t>
      </w:r>
      <w:r>
        <w:rPr>
          <w:sz w:val="36"/>
          <w:szCs w:val="36"/>
        </w:rPr>
        <w:t xml:space="preserve"> </w:t>
      </w:r>
      <w:r w:rsidRPr="009F3306">
        <w:rPr>
          <w:sz w:val="36"/>
          <w:szCs w:val="36"/>
        </w:rPr>
        <w:t>Регулятор также уточняет, что банки обяжут предоставлять сведения и о тех операциях, в рамках которых гражданам были возмещены похищенные деньги. Отмечается, что это будет происходить в том случае, когда перевод осуществлялся по реквизитам из базы данных регулятора, а предусмотренные законом действия по защите клиентов не были выполнены.</w:t>
      </w:r>
    </w:p>
    <w:p w14:paraId="481193CB" w14:textId="22043F44" w:rsidR="00BD0709" w:rsidRDefault="00BD0709" w:rsidP="00BD0709">
      <w:pPr>
        <w:ind w:right="849"/>
        <w:rPr>
          <w:sz w:val="36"/>
          <w:szCs w:val="36"/>
        </w:rPr>
      </w:pPr>
      <w:r w:rsidRPr="009F3306">
        <w:rPr>
          <w:sz w:val="36"/>
          <w:szCs w:val="36"/>
        </w:rPr>
        <w:t>На основе предоставленных данных регулятор будет делать выводы об эффективности работы банков по противодействию мошенническим операциям и защите клиентов.</w:t>
      </w:r>
      <w:r>
        <w:rPr>
          <w:sz w:val="36"/>
          <w:szCs w:val="36"/>
        </w:rPr>
        <w:t xml:space="preserve"> </w:t>
      </w:r>
      <w:r w:rsidR="00891E4B">
        <w:rPr>
          <w:sz w:val="36"/>
          <w:szCs w:val="36"/>
        </w:rPr>
        <w:t>«</w:t>
      </w:r>
      <w:r w:rsidRPr="009F3306">
        <w:rPr>
          <w:sz w:val="36"/>
          <w:szCs w:val="36"/>
        </w:rPr>
        <w:t>Банки начнут сдавать отчетность по уточненной форме с 1 октября 2024 года. При направлении данных за третий квартал им необходимо включить сведения по новым требованиям за период с момента вступления в силу закона – с 25 июля</w:t>
      </w:r>
      <w:r w:rsidR="00891E4B">
        <w:rPr>
          <w:sz w:val="36"/>
          <w:szCs w:val="36"/>
        </w:rPr>
        <w:t>»</w:t>
      </w:r>
      <w:r w:rsidRPr="009F3306">
        <w:rPr>
          <w:sz w:val="36"/>
          <w:szCs w:val="36"/>
        </w:rPr>
        <w:t>, – подчеркивается в сообщении пресс-службы ЦБ.</w:t>
      </w:r>
      <w:r>
        <w:rPr>
          <w:sz w:val="36"/>
          <w:szCs w:val="36"/>
        </w:rPr>
        <w:t xml:space="preserve"> </w:t>
      </w:r>
      <w:r w:rsidRPr="009F3306">
        <w:rPr>
          <w:sz w:val="36"/>
          <w:szCs w:val="36"/>
        </w:rPr>
        <w:t>27 августа в пресс-службе ВТБ рассказали о новых методах мошенничества. По данным банка, теперь мошенники обзванивают граждан, выдавая себя за сотрудников Госархива.</w:t>
      </w:r>
    </w:p>
    <w:p w14:paraId="655FBCEB" w14:textId="77777777" w:rsidR="00BD0709" w:rsidRDefault="00BD0709" w:rsidP="00BD0709">
      <w:pPr>
        <w:ind w:right="849"/>
        <w:rPr>
          <w:sz w:val="36"/>
          <w:szCs w:val="36"/>
        </w:rPr>
      </w:pPr>
    </w:p>
    <w:p w14:paraId="24DF6BF9" w14:textId="77777777" w:rsidR="00BD0709" w:rsidRDefault="00BD0709" w:rsidP="00BD0709">
      <w:pPr>
        <w:ind w:right="849"/>
        <w:rPr>
          <w:sz w:val="36"/>
          <w:szCs w:val="36"/>
        </w:rPr>
      </w:pPr>
      <w:r>
        <w:rPr>
          <w:sz w:val="36"/>
          <w:szCs w:val="36"/>
        </w:rPr>
        <w:t>28-8-24</w:t>
      </w:r>
    </w:p>
    <w:p w14:paraId="2A3DF8D0" w14:textId="77777777" w:rsidR="00BD0709" w:rsidRPr="009F3306" w:rsidRDefault="00BD0709" w:rsidP="00BD0709">
      <w:pPr>
        <w:ind w:right="849"/>
        <w:rPr>
          <w:sz w:val="36"/>
          <w:szCs w:val="36"/>
        </w:rPr>
      </w:pPr>
      <w:r>
        <w:rPr>
          <w:sz w:val="36"/>
          <w:szCs w:val="36"/>
        </w:rPr>
        <w:t xml:space="preserve">Вести  </w:t>
      </w:r>
      <w:r w:rsidRPr="009F3306">
        <w:rPr>
          <w:sz w:val="36"/>
          <w:szCs w:val="36"/>
        </w:rPr>
        <w:t>Первая многоразовая ступень ракеты-носителя Falcon 9, запущенной в среду с партией интернет-</w:t>
      </w:r>
      <w:r w:rsidRPr="009F3306">
        <w:rPr>
          <w:sz w:val="36"/>
          <w:szCs w:val="36"/>
        </w:rPr>
        <w:lastRenderedPageBreak/>
        <w:t>спутников, опрокинулась при посадке на морскую платформу и упала в Атлантику, следует из трансляции SpaceX.</w:t>
      </w:r>
      <w:r>
        <w:rPr>
          <w:sz w:val="36"/>
          <w:szCs w:val="36"/>
        </w:rPr>
        <w:t xml:space="preserve"> </w:t>
      </w:r>
      <w:r w:rsidRPr="009F3306">
        <w:rPr>
          <w:sz w:val="36"/>
          <w:szCs w:val="36"/>
        </w:rPr>
        <w:t>Ступень, которая использовалась в 23-й раз, должна была совершить управляемую вертикальную посадку на платформу в Атлантике после отделения от ракеты.</w:t>
      </w:r>
      <w:r>
        <w:rPr>
          <w:sz w:val="36"/>
          <w:szCs w:val="36"/>
        </w:rPr>
        <w:t xml:space="preserve"> </w:t>
      </w:r>
      <w:r w:rsidRPr="009F3306">
        <w:rPr>
          <w:sz w:val="36"/>
          <w:szCs w:val="36"/>
        </w:rPr>
        <w:t>Запуск Falcon 9 состоялся с 40-го стартового комплекса на мысе Канаверал во Флориде, на орбиту был отправлен 21 мини-спутник для системы Starlink.</w:t>
      </w:r>
    </w:p>
    <w:p w14:paraId="267F16BC" w14:textId="77777777" w:rsidR="00BD0709" w:rsidRDefault="00BD0709" w:rsidP="00BD0709">
      <w:pPr>
        <w:ind w:right="849"/>
        <w:rPr>
          <w:sz w:val="36"/>
          <w:szCs w:val="36"/>
        </w:rPr>
      </w:pPr>
    </w:p>
    <w:p w14:paraId="7497F599" w14:textId="77777777" w:rsidR="00BD0709" w:rsidRDefault="00BD0709" w:rsidP="00BD0709">
      <w:pPr>
        <w:ind w:right="849"/>
        <w:rPr>
          <w:sz w:val="36"/>
          <w:szCs w:val="36"/>
        </w:rPr>
      </w:pPr>
      <w:r>
        <w:rPr>
          <w:sz w:val="36"/>
          <w:szCs w:val="36"/>
        </w:rPr>
        <w:t>1-8-24</w:t>
      </w:r>
    </w:p>
    <w:p w14:paraId="04B5DD7B" w14:textId="5DD7AD9B" w:rsidR="00BD0709" w:rsidRDefault="00BD0709" w:rsidP="00BD0709">
      <w:pPr>
        <w:ind w:right="849"/>
        <w:rPr>
          <w:sz w:val="36"/>
          <w:szCs w:val="36"/>
        </w:rPr>
      </w:pPr>
      <w:r>
        <w:rPr>
          <w:sz w:val="36"/>
          <w:szCs w:val="36"/>
        </w:rPr>
        <w:t xml:space="preserve">Вести  </w:t>
      </w:r>
      <w:r w:rsidRPr="00D42494">
        <w:rPr>
          <w:sz w:val="36"/>
          <w:szCs w:val="36"/>
        </w:rPr>
        <w:t>В Белгороде вынесен приговор женщине, которая заказала убийство собственного мужа. Теперь она проведет в исправительной колонии общего режима 4 с половиной года.</w:t>
      </w:r>
      <w:r>
        <w:rPr>
          <w:sz w:val="36"/>
          <w:szCs w:val="36"/>
        </w:rPr>
        <w:t xml:space="preserve"> </w:t>
      </w:r>
      <w:r w:rsidRPr="00D42494">
        <w:rPr>
          <w:sz w:val="36"/>
          <w:szCs w:val="36"/>
        </w:rPr>
        <w:t>По материалам следствия, Светлана и Артур познакомились в соцсетях. Через некоторое время сыграли свадьбу, купили в Белгороде квартиру. Через три недели между молодоженами возникла первая ссора, а через месяц у жены появился план убийства.</w:t>
      </w:r>
      <w:r>
        <w:rPr>
          <w:sz w:val="36"/>
          <w:szCs w:val="36"/>
        </w:rPr>
        <w:t xml:space="preserve"> </w:t>
      </w:r>
      <w:r w:rsidRPr="00D42494">
        <w:rPr>
          <w:sz w:val="36"/>
          <w:szCs w:val="36"/>
        </w:rPr>
        <w:t>Светлана обратилась за помощью к недавно осужденному знакомому и попросила найти людей для выполнения задуманного. Женщина заранее выбрала способ ликвидации мужа – взрыв либо передозировка наркотиками.</w:t>
      </w:r>
      <w:r>
        <w:rPr>
          <w:sz w:val="36"/>
          <w:szCs w:val="36"/>
        </w:rPr>
        <w:t xml:space="preserve"> </w:t>
      </w:r>
      <w:r w:rsidRPr="00D42494">
        <w:rPr>
          <w:sz w:val="36"/>
          <w:szCs w:val="36"/>
        </w:rPr>
        <w:t>Исполнитель должен был выполнить заказ в то время, пока женщина с дочерью находилась в отпуске на море, чтобы обеспечить заказчице алиби. Но знакомый решил не ввязываться в рискованное дело и пришел в полицию.</w:t>
      </w:r>
      <w:r>
        <w:rPr>
          <w:sz w:val="36"/>
          <w:szCs w:val="36"/>
        </w:rPr>
        <w:t xml:space="preserve"> </w:t>
      </w:r>
      <w:r w:rsidRPr="00D42494">
        <w:rPr>
          <w:sz w:val="36"/>
          <w:szCs w:val="36"/>
        </w:rPr>
        <w:t xml:space="preserve">На встречу с женщиной в конце мая в качестве наемного убийцы пришел оперативный сотрудник. Заказчица вручила ему копию паспорта и фотографию жертвы, ключи от квартиры и аванс – 100 000 рублей. Через некоторое время ей показали фотографии мужа в </w:t>
      </w:r>
      <w:r w:rsidR="00891E4B">
        <w:rPr>
          <w:sz w:val="36"/>
          <w:szCs w:val="36"/>
        </w:rPr>
        <w:t>«</w:t>
      </w:r>
      <w:r w:rsidRPr="00D42494">
        <w:rPr>
          <w:sz w:val="36"/>
          <w:szCs w:val="36"/>
        </w:rPr>
        <w:t>крови</w:t>
      </w:r>
      <w:r w:rsidR="00891E4B">
        <w:rPr>
          <w:sz w:val="36"/>
          <w:szCs w:val="36"/>
        </w:rPr>
        <w:t>»</w:t>
      </w:r>
      <w:r w:rsidRPr="00D42494">
        <w:rPr>
          <w:sz w:val="36"/>
          <w:szCs w:val="36"/>
        </w:rPr>
        <w:t xml:space="preserve">. Когда женщина полностью расплатилась с </w:t>
      </w:r>
      <w:r w:rsidR="00891E4B">
        <w:rPr>
          <w:sz w:val="36"/>
          <w:szCs w:val="36"/>
        </w:rPr>
        <w:t>«</w:t>
      </w:r>
      <w:r w:rsidRPr="00D42494">
        <w:rPr>
          <w:sz w:val="36"/>
          <w:szCs w:val="36"/>
        </w:rPr>
        <w:t>исполнителем</w:t>
      </w:r>
      <w:r w:rsidR="00891E4B">
        <w:rPr>
          <w:sz w:val="36"/>
          <w:szCs w:val="36"/>
        </w:rPr>
        <w:t>»</w:t>
      </w:r>
      <w:r w:rsidRPr="00D42494">
        <w:rPr>
          <w:sz w:val="36"/>
          <w:szCs w:val="36"/>
        </w:rPr>
        <w:t xml:space="preserve">, ее </w:t>
      </w:r>
      <w:r w:rsidRPr="00D42494">
        <w:rPr>
          <w:sz w:val="36"/>
          <w:szCs w:val="36"/>
        </w:rPr>
        <w:lastRenderedPageBreak/>
        <w:t>задержали сотрудники полиции.</w:t>
      </w:r>
      <w:r>
        <w:rPr>
          <w:sz w:val="36"/>
          <w:szCs w:val="36"/>
        </w:rPr>
        <w:t xml:space="preserve"> </w:t>
      </w:r>
      <w:r w:rsidRPr="00D42494">
        <w:rPr>
          <w:sz w:val="36"/>
          <w:szCs w:val="36"/>
        </w:rPr>
        <w:t>Слушание дела проходило в Октябрьском районном суде Белгорода. В ходе расследования стало известно, что Светлана уже пыталась избавиться от мужа, отравив его. Но яд не подействовал. Подсудимая полностью признала свою вину.</w:t>
      </w:r>
    </w:p>
    <w:p w14:paraId="4FFE6491" w14:textId="77777777" w:rsidR="00BD0709" w:rsidRDefault="00BD0709" w:rsidP="00BD0709">
      <w:pPr>
        <w:ind w:right="849"/>
        <w:rPr>
          <w:sz w:val="36"/>
          <w:szCs w:val="36"/>
        </w:rPr>
      </w:pPr>
    </w:p>
    <w:p w14:paraId="6D64E0F2" w14:textId="77777777" w:rsidR="00BD0709" w:rsidRDefault="00BD0709" w:rsidP="00BD0709">
      <w:pPr>
        <w:ind w:right="849"/>
        <w:rPr>
          <w:sz w:val="36"/>
          <w:szCs w:val="36"/>
        </w:rPr>
      </w:pPr>
      <w:r>
        <w:rPr>
          <w:sz w:val="36"/>
          <w:szCs w:val="36"/>
        </w:rPr>
        <w:t>28-8-24</w:t>
      </w:r>
    </w:p>
    <w:p w14:paraId="52168EB0" w14:textId="240D6000" w:rsidR="00BD0709" w:rsidRPr="00D42494" w:rsidRDefault="00BD0709" w:rsidP="00BD0709">
      <w:pPr>
        <w:ind w:right="849"/>
        <w:rPr>
          <w:sz w:val="36"/>
          <w:szCs w:val="36"/>
        </w:rPr>
      </w:pPr>
      <w:r w:rsidRPr="00D42494">
        <w:rPr>
          <w:sz w:val="36"/>
          <w:szCs w:val="36"/>
        </w:rPr>
        <w:t xml:space="preserve">Ключевым заказчиком задержания Павла Дурова является Вашингтон. Об этом заявила президент группы компаний Cognitive Technologies Ольга Ускова в эфире телеканала </w:t>
      </w:r>
      <w:r w:rsidR="00891E4B">
        <w:rPr>
          <w:sz w:val="36"/>
          <w:szCs w:val="36"/>
        </w:rPr>
        <w:t>«</w:t>
      </w:r>
      <w:r w:rsidRPr="00D42494">
        <w:rPr>
          <w:sz w:val="36"/>
          <w:szCs w:val="36"/>
        </w:rPr>
        <w:t>Россия 24</w:t>
      </w:r>
      <w:r w:rsidR="00891E4B">
        <w:rPr>
          <w:sz w:val="36"/>
          <w:szCs w:val="36"/>
        </w:rPr>
        <w:t>»</w:t>
      </w:r>
      <w:r w:rsidRPr="00D42494">
        <w:rPr>
          <w:sz w:val="36"/>
          <w:szCs w:val="36"/>
        </w:rPr>
        <w:t>.</w:t>
      </w:r>
      <w:r>
        <w:rPr>
          <w:sz w:val="36"/>
          <w:szCs w:val="36"/>
        </w:rPr>
        <w:t xml:space="preserve"> </w:t>
      </w:r>
      <w:r w:rsidRPr="00D42494">
        <w:rPr>
          <w:sz w:val="36"/>
          <w:szCs w:val="36"/>
        </w:rPr>
        <w:t>По ее мнению, США пытаются построить мир, где нет свободы слова. Арест основателя Telegram организован, чтобы показать всем IT-предпринимателям последствия отказа от сотрудничества с властями и спецслужбами.</w:t>
      </w:r>
    </w:p>
    <w:p w14:paraId="466CC9A2" w14:textId="1C7F2C0C" w:rsidR="00BD0709" w:rsidRPr="00D42494" w:rsidRDefault="00891E4B" w:rsidP="00BD0709">
      <w:pPr>
        <w:ind w:right="849"/>
        <w:rPr>
          <w:sz w:val="36"/>
          <w:szCs w:val="36"/>
        </w:rPr>
      </w:pPr>
      <w:r>
        <w:rPr>
          <w:sz w:val="36"/>
          <w:szCs w:val="36"/>
        </w:rPr>
        <w:t>«</w:t>
      </w:r>
      <w:r w:rsidR="00BD0709" w:rsidRPr="00D42494">
        <w:rPr>
          <w:sz w:val="36"/>
          <w:szCs w:val="36"/>
        </w:rPr>
        <w:t xml:space="preserve">Telegram стал площадкой более адекватного способа общения и подачи информации. И когда по этой площадке идет такой мощный удар – арест основателя, – то ключевым моментом является сам арест. Это сообщение остальному населению Земли: </w:t>
      </w:r>
      <w:r>
        <w:rPr>
          <w:sz w:val="36"/>
          <w:szCs w:val="36"/>
        </w:rPr>
        <w:t>«</w:t>
      </w:r>
      <w:r w:rsidR="00BD0709" w:rsidRPr="00D42494">
        <w:rPr>
          <w:sz w:val="36"/>
          <w:szCs w:val="36"/>
        </w:rPr>
        <w:t>мы вас цензурировали и будем цензурировать, а те, кто хочет выйти за рамки согласованной с нами информации будут репрессированы</w:t>
      </w:r>
      <w:r>
        <w:rPr>
          <w:sz w:val="36"/>
          <w:szCs w:val="36"/>
        </w:rPr>
        <w:t>»</w:t>
      </w:r>
      <w:r w:rsidR="00BD0709" w:rsidRPr="00D42494">
        <w:rPr>
          <w:sz w:val="36"/>
          <w:szCs w:val="36"/>
        </w:rPr>
        <w:t>, – высказала мнение Ускова.</w:t>
      </w:r>
    </w:p>
    <w:p w14:paraId="56802192" w14:textId="77777777" w:rsidR="00BD0709" w:rsidRDefault="00BD0709" w:rsidP="00BD0709">
      <w:pPr>
        <w:ind w:right="849"/>
        <w:rPr>
          <w:sz w:val="36"/>
          <w:szCs w:val="36"/>
        </w:rPr>
      </w:pPr>
      <w:r w:rsidRPr="00D42494">
        <w:rPr>
          <w:sz w:val="36"/>
          <w:szCs w:val="36"/>
        </w:rPr>
        <w:t>Кроме того, власти США, по словам главы CT, хотели бы по максимуму заблокировать информацию о команде Трампа. Но сделать это в неподконтрольном мессенджере Павла Дурова они не могут. Тем временем, Telegram набирает все большую популярность среди простых американцев, уставших от цензуры в других социальных сетях.</w:t>
      </w:r>
    </w:p>
    <w:p w14:paraId="0C94B017" w14:textId="77777777" w:rsidR="00BD0709" w:rsidRDefault="00BD0709" w:rsidP="00BD0709">
      <w:pPr>
        <w:ind w:right="849"/>
        <w:rPr>
          <w:sz w:val="36"/>
          <w:szCs w:val="36"/>
        </w:rPr>
      </w:pPr>
    </w:p>
    <w:p w14:paraId="3F3411DC" w14:textId="2C559CE3" w:rsidR="00BD0709" w:rsidRPr="00D42494" w:rsidRDefault="00BD0709" w:rsidP="00BD0709">
      <w:pPr>
        <w:ind w:right="849"/>
        <w:rPr>
          <w:sz w:val="36"/>
          <w:szCs w:val="36"/>
        </w:rPr>
      </w:pPr>
      <w:r w:rsidRPr="00D42494">
        <w:rPr>
          <w:sz w:val="36"/>
          <w:szCs w:val="36"/>
        </w:rPr>
        <w:t xml:space="preserve">Telegram может работать без Дурова, но не без команды. И ей сейчас грозит реальная опасность лишиться свободы. Уверенность в этом высказала в </w:t>
      </w:r>
      <w:r w:rsidRPr="00D42494">
        <w:rPr>
          <w:sz w:val="36"/>
          <w:szCs w:val="36"/>
        </w:rPr>
        <w:lastRenderedPageBreak/>
        <w:t xml:space="preserve">эфире телеканала </w:t>
      </w:r>
      <w:r w:rsidR="00891E4B">
        <w:rPr>
          <w:sz w:val="36"/>
          <w:szCs w:val="36"/>
        </w:rPr>
        <w:t>«</w:t>
      </w:r>
      <w:r w:rsidRPr="00D42494">
        <w:rPr>
          <w:sz w:val="36"/>
          <w:szCs w:val="36"/>
        </w:rPr>
        <w:t>Россия 24</w:t>
      </w:r>
      <w:r w:rsidR="00891E4B">
        <w:rPr>
          <w:sz w:val="36"/>
          <w:szCs w:val="36"/>
        </w:rPr>
        <w:t>»</w:t>
      </w:r>
      <w:r w:rsidRPr="00D42494">
        <w:rPr>
          <w:sz w:val="36"/>
          <w:szCs w:val="36"/>
        </w:rPr>
        <w:t xml:space="preserve"> Ольга Ускова, основатель и президент группы компании Cognitive Technologies.</w:t>
      </w:r>
      <w:r>
        <w:rPr>
          <w:sz w:val="36"/>
          <w:szCs w:val="36"/>
        </w:rPr>
        <w:t xml:space="preserve"> </w:t>
      </w:r>
      <w:r w:rsidRPr="00D42494">
        <w:rPr>
          <w:sz w:val="36"/>
          <w:szCs w:val="36"/>
        </w:rPr>
        <w:t>По мнению Усковой, если команда Telegram сейчас находится в стране, которая по запросу экстрадирует людей в США или Европу, с большой долей вероятности программистов могут задержать.</w:t>
      </w:r>
      <w:r>
        <w:rPr>
          <w:sz w:val="36"/>
          <w:szCs w:val="36"/>
        </w:rPr>
        <w:t xml:space="preserve"> </w:t>
      </w:r>
      <w:r w:rsidR="00891E4B">
        <w:rPr>
          <w:sz w:val="36"/>
          <w:szCs w:val="36"/>
        </w:rPr>
        <w:t>«</w:t>
      </w:r>
      <w:r w:rsidRPr="00D42494">
        <w:rPr>
          <w:sz w:val="36"/>
          <w:szCs w:val="36"/>
        </w:rPr>
        <w:t>Все эти ребята под ударом. И, мне кажется, что России необходимо публично заявить о том, что она приглашает команду Дурова обратно. На любых условиях. Нам очень важен этот мессенджер как площадка общения, как информационный ресурс, как информационное оружие. Команде Telegram лучше переехать на российскую территорию. Я не знаю другую страну, которая бы обеспечила им полную неприкосновенность</w:t>
      </w:r>
      <w:r w:rsidR="00891E4B">
        <w:rPr>
          <w:sz w:val="36"/>
          <w:szCs w:val="36"/>
        </w:rPr>
        <w:t>»</w:t>
      </w:r>
      <w:r w:rsidRPr="00D42494">
        <w:rPr>
          <w:sz w:val="36"/>
          <w:szCs w:val="36"/>
        </w:rPr>
        <w:t>, – заявила Ускова.</w:t>
      </w:r>
    </w:p>
    <w:p w14:paraId="4B9E04E8" w14:textId="4E1D23FA" w:rsidR="00BD0709" w:rsidRDefault="00BD0709" w:rsidP="00BD0709">
      <w:pPr>
        <w:ind w:right="849"/>
        <w:rPr>
          <w:sz w:val="36"/>
          <w:szCs w:val="36"/>
        </w:rPr>
      </w:pPr>
      <w:r w:rsidRPr="00D42494">
        <w:rPr>
          <w:sz w:val="36"/>
          <w:szCs w:val="36"/>
        </w:rPr>
        <w:t>Она уверена, что за российскими программистами идет настоящая охота.</w:t>
      </w:r>
      <w:r>
        <w:rPr>
          <w:sz w:val="36"/>
          <w:szCs w:val="36"/>
        </w:rPr>
        <w:t xml:space="preserve"> </w:t>
      </w:r>
      <w:r w:rsidR="00891E4B">
        <w:rPr>
          <w:sz w:val="36"/>
          <w:szCs w:val="36"/>
        </w:rPr>
        <w:t>«</w:t>
      </w:r>
      <w:r w:rsidRPr="00D42494">
        <w:rPr>
          <w:sz w:val="36"/>
          <w:szCs w:val="36"/>
        </w:rPr>
        <w:t>Мы поднимали статистику по арестам и посадкам по миру за последние три года. У меня волосы встали дыбом. Если бы я знала раньше, то уже давно ограничила бы свои поездки по миру. Было 67 прецедентов с участием айтишников с русским происхождением. Их задерживают по обвинению в хакерских атаках или по вопросам, касающимся цифровой валюты. Страны, где чаще всего задерживают наших ребят – это Тайланд, ГОА и Мальдивы</w:t>
      </w:r>
      <w:r w:rsidR="00891E4B">
        <w:rPr>
          <w:sz w:val="36"/>
          <w:szCs w:val="36"/>
        </w:rPr>
        <w:t>»</w:t>
      </w:r>
      <w:r w:rsidRPr="00D42494">
        <w:rPr>
          <w:sz w:val="36"/>
          <w:szCs w:val="36"/>
        </w:rPr>
        <w:t>, – рассказала Ускова.</w:t>
      </w:r>
      <w:r>
        <w:rPr>
          <w:sz w:val="36"/>
          <w:szCs w:val="36"/>
        </w:rPr>
        <w:t xml:space="preserve"> </w:t>
      </w:r>
      <w:r w:rsidRPr="00D42494">
        <w:rPr>
          <w:sz w:val="36"/>
          <w:szCs w:val="36"/>
        </w:rPr>
        <w:t xml:space="preserve">По мнению эксперта, цель таких задержаний – это вербовка. Ведь </w:t>
      </w:r>
      <w:r w:rsidR="00891E4B">
        <w:rPr>
          <w:sz w:val="36"/>
          <w:szCs w:val="36"/>
        </w:rPr>
        <w:t>«</w:t>
      </w:r>
      <w:r w:rsidRPr="00D42494">
        <w:rPr>
          <w:sz w:val="36"/>
          <w:szCs w:val="36"/>
        </w:rPr>
        <w:t>вырастить</w:t>
      </w:r>
      <w:r w:rsidR="00891E4B">
        <w:rPr>
          <w:sz w:val="36"/>
          <w:szCs w:val="36"/>
        </w:rPr>
        <w:t>»</w:t>
      </w:r>
      <w:r w:rsidRPr="00D42494">
        <w:rPr>
          <w:sz w:val="36"/>
          <w:szCs w:val="36"/>
        </w:rPr>
        <w:t xml:space="preserve"> хорошего IT-специалиста очень трудно, на это потребуются годы, а у России в этом плане хороший потенциал, здесь много сильных математиков</w:t>
      </w:r>
    </w:p>
    <w:p w14:paraId="082F05E9" w14:textId="77777777" w:rsidR="00BD0709" w:rsidRDefault="00BD0709" w:rsidP="00BD0709">
      <w:pPr>
        <w:ind w:right="849"/>
        <w:rPr>
          <w:sz w:val="36"/>
          <w:szCs w:val="36"/>
        </w:rPr>
      </w:pPr>
    </w:p>
    <w:p w14:paraId="0F027604" w14:textId="77777777" w:rsidR="00BD0709" w:rsidRDefault="00BD0709" w:rsidP="00BD0709">
      <w:pPr>
        <w:ind w:right="849"/>
        <w:rPr>
          <w:sz w:val="36"/>
          <w:szCs w:val="36"/>
        </w:rPr>
      </w:pPr>
      <w:r>
        <w:rPr>
          <w:sz w:val="36"/>
          <w:szCs w:val="36"/>
        </w:rPr>
        <w:t>28-8-24</w:t>
      </w:r>
    </w:p>
    <w:p w14:paraId="6C763E08" w14:textId="372D55AE" w:rsidR="00BD0709" w:rsidRPr="00C20445" w:rsidRDefault="00BD0709" w:rsidP="00BD0709">
      <w:pPr>
        <w:ind w:right="849"/>
        <w:rPr>
          <w:sz w:val="36"/>
          <w:szCs w:val="36"/>
        </w:rPr>
      </w:pPr>
      <w:r>
        <w:rPr>
          <w:sz w:val="36"/>
          <w:szCs w:val="36"/>
        </w:rPr>
        <w:t xml:space="preserve">МК  </w:t>
      </w:r>
      <w:r w:rsidRPr="00C20445">
        <w:rPr>
          <w:sz w:val="36"/>
          <w:szCs w:val="36"/>
        </w:rPr>
        <w:t xml:space="preserve">Российская армия заняла </w:t>
      </w:r>
      <w:bookmarkStart w:id="53" w:name="_Hlk175743852"/>
      <w:r w:rsidRPr="00C20445">
        <w:rPr>
          <w:sz w:val="36"/>
          <w:szCs w:val="36"/>
        </w:rPr>
        <w:t>Новогродовк</w:t>
      </w:r>
      <w:bookmarkEnd w:id="53"/>
      <w:r w:rsidRPr="00C20445">
        <w:rPr>
          <w:sz w:val="36"/>
          <w:szCs w:val="36"/>
        </w:rPr>
        <w:t xml:space="preserve">у на Покровском направлении в рекордно быстрые сроки – </w:t>
      </w:r>
      <w:r w:rsidRPr="00C20445">
        <w:rPr>
          <w:sz w:val="36"/>
          <w:szCs w:val="36"/>
        </w:rPr>
        <w:lastRenderedPageBreak/>
        <w:t>от трех до четырех дней. И это несмотря на наличие укрепленных позиций перед городом. Пока Зеленский создает на оккупированных землях Курщины показушные комендатуры, войска РФ уверенно продвигаются в Донбассе. По данным экспертов, темп движения армии России составляет 5-7 км в день. Украинцы уже пишут в соцсетях, что таких потерь территорий Незалежная не знала уже несколько лет. И пытаются найти этому объяснение.</w:t>
      </w:r>
      <w:r>
        <w:rPr>
          <w:sz w:val="36"/>
          <w:szCs w:val="36"/>
        </w:rPr>
        <w:t xml:space="preserve"> </w:t>
      </w:r>
      <w:r w:rsidRPr="00C20445">
        <w:rPr>
          <w:sz w:val="36"/>
          <w:szCs w:val="36"/>
        </w:rPr>
        <w:t>Нардеп Марьяна Безуглая сообщила, что захват города произошел из-за того, что окопы перед Новогродовкой были пусты, а в самом городе не было признаков подготовки к обороне или присутствия украинских военных.</w:t>
      </w:r>
      <w:r>
        <w:rPr>
          <w:sz w:val="36"/>
          <w:szCs w:val="36"/>
        </w:rPr>
        <w:t xml:space="preserve"> </w:t>
      </w:r>
      <w:r w:rsidRPr="00C20445">
        <w:rPr>
          <w:sz w:val="36"/>
          <w:szCs w:val="36"/>
        </w:rPr>
        <w:t>По словам Безуглой, в некогда двадцатитысячном городе практически не было украинской армии. Она отметила, что 31-ю бригаду перед городом отозвали, комбрига, за которого просил коллектив, сняли и против него завели уголовное производство. Безуглая добавила, что вместо этого в город отправили неопытное подразделение.</w:t>
      </w:r>
      <w:r>
        <w:rPr>
          <w:sz w:val="36"/>
          <w:szCs w:val="36"/>
        </w:rPr>
        <w:t xml:space="preserve"> </w:t>
      </w:r>
      <w:r w:rsidRPr="00C20445">
        <w:rPr>
          <w:sz w:val="36"/>
          <w:szCs w:val="36"/>
        </w:rPr>
        <w:t xml:space="preserve">Безуглая отметила, что такие ротации приводят к прорывам и жертвам. Безуглая также заявила, что эти </w:t>
      </w:r>
      <w:r w:rsidR="00891E4B">
        <w:rPr>
          <w:sz w:val="36"/>
          <w:szCs w:val="36"/>
        </w:rPr>
        <w:t>«</w:t>
      </w:r>
      <w:r w:rsidRPr="00C20445">
        <w:rPr>
          <w:sz w:val="36"/>
          <w:szCs w:val="36"/>
        </w:rPr>
        <w:t>пустые</w:t>
      </w:r>
      <w:r w:rsidR="00891E4B">
        <w:rPr>
          <w:sz w:val="36"/>
          <w:szCs w:val="36"/>
        </w:rPr>
        <w:t>»</w:t>
      </w:r>
      <w:r w:rsidRPr="00C20445">
        <w:rPr>
          <w:sz w:val="36"/>
          <w:szCs w:val="36"/>
        </w:rPr>
        <w:t xml:space="preserve"> укрепления касаются и Селидово, в которое россияне уже вошли.</w:t>
      </w:r>
    </w:p>
    <w:p w14:paraId="0F36BD28" w14:textId="77777777" w:rsidR="00BD0709" w:rsidRPr="00C20445" w:rsidRDefault="00BD0709" w:rsidP="00BD0709">
      <w:pPr>
        <w:ind w:right="849"/>
        <w:rPr>
          <w:sz w:val="36"/>
          <w:szCs w:val="36"/>
        </w:rPr>
      </w:pPr>
      <w:r w:rsidRPr="00C20445">
        <w:rPr>
          <w:sz w:val="36"/>
          <w:szCs w:val="36"/>
        </w:rPr>
        <w:t>Безуглая сообщила, что неделю назад она находилась на окраине Селидово в направлении Новогродовки и обнаружила фортификации перед городом. В самом городе не было ничего - обычный гражданский населенный пункт. Она рассказала, что вошла в окопы, которые никто не охранял и где никого не было.</w:t>
      </w:r>
    </w:p>
    <w:p w14:paraId="420371EF" w14:textId="77777777" w:rsidR="00BD0709" w:rsidRDefault="00BD0709" w:rsidP="00BD0709">
      <w:pPr>
        <w:ind w:right="849"/>
        <w:rPr>
          <w:sz w:val="36"/>
          <w:szCs w:val="36"/>
        </w:rPr>
      </w:pPr>
      <w:r w:rsidRPr="00C20445">
        <w:rPr>
          <w:sz w:val="36"/>
          <w:szCs w:val="36"/>
        </w:rPr>
        <w:t xml:space="preserve">Пройдя под землёй и выйдя в поле, нардеп увидела, что за полем уже находились русские. По её словам, там не было других людей, мины её не задели и бойцов территориальной обороны она не встретила. Единственными обитателями подготовленных укреплений были насекомые. Безуглая также </w:t>
      </w:r>
      <w:r w:rsidRPr="00C20445">
        <w:rPr>
          <w:sz w:val="36"/>
          <w:szCs w:val="36"/>
        </w:rPr>
        <w:lastRenderedPageBreak/>
        <w:t>добавила, что любой гражданский мог бы сделать то же самое, что и она, - свободно прогуляться по траншеям - и опубликовала фото пустых траншей под Селидово.</w:t>
      </w:r>
    </w:p>
    <w:p w14:paraId="1936C5D4" w14:textId="77777777" w:rsidR="00BD0709" w:rsidRDefault="00BD0709" w:rsidP="00BD0709">
      <w:pPr>
        <w:ind w:right="849"/>
        <w:rPr>
          <w:sz w:val="36"/>
          <w:szCs w:val="36"/>
        </w:rPr>
      </w:pPr>
    </w:p>
    <w:p w14:paraId="65500DFC" w14:textId="77777777" w:rsidR="00BD0709" w:rsidRDefault="00BD0709" w:rsidP="00BD0709">
      <w:pPr>
        <w:ind w:right="849"/>
        <w:rPr>
          <w:sz w:val="36"/>
          <w:szCs w:val="36"/>
        </w:rPr>
      </w:pPr>
      <w:r>
        <w:rPr>
          <w:sz w:val="36"/>
          <w:szCs w:val="36"/>
        </w:rPr>
        <w:t>28-8-24</w:t>
      </w:r>
    </w:p>
    <w:p w14:paraId="4B3570AF" w14:textId="08C682BE" w:rsidR="00BD0709" w:rsidRDefault="00BD0709" w:rsidP="00BD0709">
      <w:pPr>
        <w:ind w:right="849"/>
        <w:rPr>
          <w:sz w:val="36"/>
          <w:szCs w:val="36"/>
        </w:rPr>
      </w:pPr>
      <w:r>
        <w:rPr>
          <w:sz w:val="36"/>
          <w:szCs w:val="36"/>
        </w:rPr>
        <w:t xml:space="preserve">Вести </w:t>
      </w:r>
      <w:r w:rsidR="00891E4B">
        <w:rPr>
          <w:sz w:val="36"/>
          <w:szCs w:val="36"/>
        </w:rPr>
        <w:t>«</w:t>
      </w:r>
      <w:r w:rsidRPr="009043B1">
        <w:rPr>
          <w:sz w:val="36"/>
          <w:szCs w:val="36"/>
        </w:rPr>
        <w:t xml:space="preserve">Израиль предельно серьезно относится к введению </w:t>
      </w:r>
      <w:bookmarkStart w:id="54" w:name="_Hlk175818417"/>
      <w:r w:rsidRPr="009043B1">
        <w:rPr>
          <w:sz w:val="36"/>
          <w:szCs w:val="36"/>
        </w:rPr>
        <w:t>санкций против граждан Израиля</w:t>
      </w:r>
      <w:bookmarkEnd w:id="54"/>
      <w:r w:rsidR="00891E4B">
        <w:rPr>
          <w:sz w:val="36"/>
          <w:szCs w:val="36"/>
        </w:rPr>
        <w:t>»</w:t>
      </w:r>
      <w:r w:rsidRPr="009043B1">
        <w:rPr>
          <w:sz w:val="36"/>
          <w:szCs w:val="36"/>
        </w:rPr>
        <w:t>, – заявил премьер-министр Израиля Биньямин Нетаньяху.</w:t>
      </w:r>
      <w:r>
        <w:rPr>
          <w:sz w:val="36"/>
          <w:szCs w:val="36"/>
        </w:rPr>
        <w:t xml:space="preserve"> </w:t>
      </w:r>
      <w:r w:rsidRPr="009043B1">
        <w:rPr>
          <w:sz w:val="36"/>
          <w:szCs w:val="36"/>
        </w:rPr>
        <w:t>По его словам, вопрос американских санкций к еврейским поселенцам находится в центре острой дискуссии с Вашингтоном.</w:t>
      </w:r>
      <w:r>
        <w:rPr>
          <w:sz w:val="36"/>
          <w:szCs w:val="36"/>
        </w:rPr>
        <w:t xml:space="preserve"> </w:t>
      </w:r>
      <w:r w:rsidRPr="009043B1">
        <w:rPr>
          <w:sz w:val="36"/>
          <w:szCs w:val="36"/>
        </w:rPr>
        <w:t>28 августа администрация США ввела санкции против израильской неправительственной организации (НПО) Hashomer Yosh (</w:t>
      </w:r>
      <w:r w:rsidR="00891E4B">
        <w:rPr>
          <w:sz w:val="36"/>
          <w:szCs w:val="36"/>
        </w:rPr>
        <w:t>«</w:t>
      </w:r>
      <w:r w:rsidRPr="009043B1">
        <w:rPr>
          <w:sz w:val="36"/>
          <w:szCs w:val="36"/>
        </w:rPr>
        <w:t>Страж Иудеи и Самарии</w:t>
      </w:r>
      <w:r w:rsidR="00891E4B">
        <w:rPr>
          <w:sz w:val="36"/>
          <w:szCs w:val="36"/>
        </w:rPr>
        <w:t>»</w:t>
      </w:r>
      <w:r w:rsidRPr="009043B1">
        <w:rPr>
          <w:sz w:val="36"/>
          <w:szCs w:val="36"/>
        </w:rPr>
        <w:t>). Санкции введены из-за причастности этой организации к насилию над палестинцами на Западном берегу реки Иордан. Hashomer Yosh оказывает помощь и поддержку поселенцам, которые уже находились под американскими рестрикциями за насилие над палестинцами.</w:t>
      </w:r>
      <w:r>
        <w:rPr>
          <w:sz w:val="36"/>
          <w:szCs w:val="36"/>
        </w:rPr>
        <w:t xml:space="preserve"> </w:t>
      </w:r>
      <w:r w:rsidRPr="009043B1">
        <w:rPr>
          <w:sz w:val="36"/>
          <w:szCs w:val="36"/>
        </w:rPr>
        <w:t>Американские санкции также введены против координатора гражданской безопасности в поселении Ицхар на Западном берегу. Как пояснил глава пресс-службы американского Госдепартамента Мэттью Миллер, Ицхак Филант причастен к преследованиям палестинцев и нападениям на них, а также к их насильственному перемещению. Сотрудники Hashomer Yosh воспрепятствовали возвращению 250 палестинцев в свои дома. В американском внешнеполитическом ведомстве назвали это умышленными действиями, которые выходят за рамки полномочий организации и его координатора.</w:t>
      </w:r>
      <w:r>
        <w:rPr>
          <w:sz w:val="36"/>
          <w:szCs w:val="36"/>
        </w:rPr>
        <w:t xml:space="preserve"> </w:t>
      </w:r>
      <w:r w:rsidRPr="009043B1">
        <w:rPr>
          <w:sz w:val="36"/>
          <w:szCs w:val="36"/>
        </w:rPr>
        <w:t xml:space="preserve">Нападение на палестинцев в поселении Ицкар вряд ли способствовало улучшению ситуации на Ближнем Востоке. Израиль в июне 2024 года признал участок площадью в 1270 гектаров на </w:t>
      </w:r>
      <w:r w:rsidRPr="009043B1">
        <w:rPr>
          <w:sz w:val="36"/>
          <w:szCs w:val="36"/>
        </w:rPr>
        <w:lastRenderedPageBreak/>
        <w:t xml:space="preserve">Западном берегу реки Иордан государственными землями. С начала 2024 года Тель-Авив объявил государственными землями 2370 гектаров в долине реки Иордан. Это крупнейшее присвоение земель Израилем со времен заключения соглашений между Израилем и Организацией освобождения Палестины в Осло в 1993 году. </w:t>
      </w:r>
    </w:p>
    <w:p w14:paraId="5C30D83E" w14:textId="77777777" w:rsidR="00BD0709" w:rsidRDefault="00BD0709" w:rsidP="00BD0709">
      <w:pPr>
        <w:ind w:right="849"/>
        <w:rPr>
          <w:sz w:val="36"/>
          <w:szCs w:val="36"/>
        </w:rPr>
      </w:pPr>
    </w:p>
    <w:p w14:paraId="58E4A73A" w14:textId="77777777" w:rsidR="00BD0709" w:rsidRDefault="00BD0709" w:rsidP="00BD0709">
      <w:pPr>
        <w:ind w:right="849"/>
        <w:rPr>
          <w:sz w:val="36"/>
          <w:szCs w:val="36"/>
        </w:rPr>
      </w:pPr>
      <w:r>
        <w:rPr>
          <w:sz w:val="36"/>
          <w:szCs w:val="36"/>
        </w:rPr>
        <w:t>28-8-24</w:t>
      </w:r>
    </w:p>
    <w:p w14:paraId="56F03AB4" w14:textId="77777777" w:rsidR="00BD0709" w:rsidRDefault="00BD0709" w:rsidP="00BD0709">
      <w:pPr>
        <w:ind w:right="849"/>
        <w:rPr>
          <w:sz w:val="36"/>
          <w:szCs w:val="36"/>
        </w:rPr>
      </w:pPr>
      <w:r>
        <w:rPr>
          <w:sz w:val="36"/>
          <w:szCs w:val="36"/>
        </w:rPr>
        <w:t xml:space="preserve">Вести  </w:t>
      </w:r>
      <w:r w:rsidRPr="009043B1">
        <w:rPr>
          <w:sz w:val="36"/>
          <w:szCs w:val="36"/>
        </w:rPr>
        <w:t>Несовершеннолетних иностранцев будут высылать из России вместе с их законными представителями. Такой приказ МВД опубликован на портале проектов нормативных правовых актов.</w:t>
      </w:r>
      <w:r>
        <w:rPr>
          <w:sz w:val="36"/>
          <w:szCs w:val="36"/>
        </w:rPr>
        <w:t xml:space="preserve"> </w:t>
      </w:r>
      <w:r w:rsidRPr="009043B1">
        <w:rPr>
          <w:sz w:val="36"/>
          <w:szCs w:val="36"/>
        </w:rPr>
        <w:t xml:space="preserve">Приказ вступит в силу с 5 февраля 2025 года. </w:t>
      </w:r>
      <w:r>
        <w:rPr>
          <w:sz w:val="36"/>
          <w:szCs w:val="36"/>
        </w:rPr>
        <w:t>И</w:t>
      </w:r>
      <w:r w:rsidRPr="009043B1">
        <w:rPr>
          <w:sz w:val="36"/>
          <w:szCs w:val="36"/>
        </w:rPr>
        <w:t xml:space="preserve">зменения будут внесены в приказ №593 МВД России от 8 августа 2022 года и в приказ № 239 МВД России от 24 апреля 2020 года. В частности, приказ будет дополнен подпунктом 3.4. В нем определяется, что при подготовке к вынесению решения о нежелательности пребывания несовершеннолетнего иностранного гражданина будет установлен иностранный гражданин или лицо без гражданства, которое является его законным представителем и находится на территории </w:t>
      </w:r>
      <w:r>
        <w:rPr>
          <w:sz w:val="36"/>
          <w:szCs w:val="36"/>
        </w:rPr>
        <w:t>РФ</w:t>
      </w:r>
      <w:r w:rsidRPr="009043B1">
        <w:rPr>
          <w:sz w:val="36"/>
          <w:szCs w:val="36"/>
        </w:rPr>
        <w:t>.</w:t>
      </w:r>
      <w:r>
        <w:rPr>
          <w:sz w:val="36"/>
          <w:szCs w:val="36"/>
        </w:rPr>
        <w:t xml:space="preserve"> </w:t>
      </w:r>
      <w:r w:rsidRPr="009043B1">
        <w:rPr>
          <w:sz w:val="36"/>
          <w:szCs w:val="36"/>
        </w:rPr>
        <w:t>Одновременно с подготовкой проекта решения о нежелательности пребывания в отношении не достигшего 18-летнего возраста иностранца будет осуществляться подготовка проекта выдворения и его законного представителя.</w:t>
      </w:r>
      <w:r>
        <w:rPr>
          <w:sz w:val="36"/>
          <w:szCs w:val="36"/>
        </w:rPr>
        <w:t xml:space="preserve"> </w:t>
      </w:r>
      <w:r w:rsidRPr="009043B1">
        <w:rPr>
          <w:sz w:val="36"/>
          <w:szCs w:val="36"/>
        </w:rPr>
        <w:t xml:space="preserve">Ранее Госдума поддержала законопроект, расширяющий перечень правонарушений, за которые предусмотрено выдворение мигрантов из России. За последние полгода из России было выслано 30 тысяч иностранцев. Это вдвое больше, чем в 2023 году. </w:t>
      </w:r>
    </w:p>
    <w:p w14:paraId="5908F50A" w14:textId="77777777" w:rsidR="00BD0709" w:rsidRDefault="00BD0709" w:rsidP="00BD0709">
      <w:pPr>
        <w:ind w:right="849"/>
        <w:rPr>
          <w:sz w:val="36"/>
          <w:szCs w:val="36"/>
        </w:rPr>
      </w:pPr>
    </w:p>
    <w:p w14:paraId="47AD5ED1" w14:textId="77777777" w:rsidR="00BD0709" w:rsidRDefault="00BD0709" w:rsidP="00BD0709">
      <w:pPr>
        <w:ind w:right="849"/>
        <w:rPr>
          <w:sz w:val="36"/>
          <w:szCs w:val="36"/>
        </w:rPr>
      </w:pPr>
      <w:r>
        <w:rPr>
          <w:sz w:val="36"/>
          <w:szCs w:val="36"/>
        </w:rPr>
        <w:t>28-8-24</w:t>
      </w:r>
    </w:p>
    <w:p w14:paraId="611B5E20" w14:textId="77777777" w:rsidR="00BD0709" w:rsidRPr="005C1D02" w:rsidRDefault="00BD0709" w:rsidP="00BD0709">
      <w:pPr>
        <w:ind w:right="849"/>
        <w:rPr>
          <w:sz w:val="36"/>
          <w:szCs w:val="36"/>
        </w:rPr>
      </w:pPr>
      <w:r>
        <w:rPr>
          <w:sz w:val="36"/>
          <w:szCs w:val="36"/>
          <w:lang w:val="en-US"/>
        </w:rPr>
        <w:lastRenderedPageBreak/>
        <w:t>VK</w:t>
      </w:r>
    </w:p>
    <w:p w14:paraId="71F6E889" w14:textId="77777777" w:rsidR="00BD0709" w:rsidRPr="005C1D02" w:rsidRDefault="00BD0709" w:rsidP="00BD0709">
      <w:pPr>
        <w:ind w:right="849"/>
        <w:rPr>
          <w:sz w:val="36"/>
          <w:szCs w:val="36"/>
        </w:rPr>
      </w:pPr>
      <w:r w:rsidRPr="005C1D02">
        <w:rPr>
          <w:sz w:val="36"/>
          <w:szCs w:val="36"/>
        </w:rPr>
        <w:t>Валерия Павина</w:t>
      </w:r>
    </w:p>
    <w:p w14:paraId="2843B3BA" w14:textId="77777777" w:rsidR="00BD0709" w:rsidRPr="005C1D02" w:rsidRDefault="00BD0709" w:rsidP="00BD0709">
      <w:pPr>
        <w:ind w:right="849"/>
        <w:rPr>
          <w:sz w:val="36"/>
          <w:szCs w:val="36"/>
        </w:rPr>
      </w:pPr>
      <w:r w:rsidRPr="005C1D02">
        <w:rPr>
          <w:sz w:val="36"/>
          <w:szCs w:val="36"/>
        </w:rPr>
        <w:t>Продолжая вчерашний пост про мошенников! Вы думаете, вас точно не смогут обмануть? За прошлую неделю мошонки обманули и мою сестру, которая не лыком шита! Чуть ли не сутки они морочили ей голову, а про деньги говорить начали только через НЕСКОЛЬКО ЧАСОВ! Даже звонили ей по видеосвязи и показывали ксиву ФСБ, на которой фото совпадало с лицом звонившего, но потом выяснилось, что это был искусственный интеллект! Также звонили сестре с номеров, которые совпадали с телефонными номерами горячей линии ФСБ, указанными на их официальном сайте, а также в ТЕЛЕГРАММЕ появлялась САМА какая-то видеосвязь, происхождение которой моя разбирающаяся сестра до сих пор не может объяснить!</w:t>
      </w:r>
    </w:p>
    <w:p w14:paraId="4852A609" w14:textId="77777777" w:rsidR="00BD0709" w:rsidRPr="005C1D02" w:rsidRDefault="00BD0709" w:rsidP="00BD0709">
      <w:pPr>
        <w:ind w:right="849"/>
        <w:rPr>
          <w:sz w:val="36"/>
          <w:szCs w:val="36"/>
        </w:rPr>
      </w:pPr>
      <w:r w:rsidRPr="005C1D02">
        <w:rPr>
          <w:sz w:val="36"/>
          <w:szCs w:val="36"/>
        </w:rPr>
        <w:t>В полиции сказали, что сейчас хохлы используют такие технологии, которых у нас даже пока нет! И ещё мы поняли, что к каждому мошонки прорабатывают свой подход: вон, Ларису Долину на днях развели на несколько миллионов, а передавала певица деньги через курьера!</w:t>
      </w:r>
    </w:p>
    <w:p w14:paraId="25B87B57" w14:textId="77777777" w:rsidR="00BD0709" w:rsidRPr="005C1D02" w:rsidRDefault="00BD0709" w:rsidP="00BD0709">
      <w:pPr>
        <w:ind w:right="849"/>
        <w:rPr>
          <w:sz w:val="36"/>
          <w:szCs w:val="36"/>
        </w:rPr>
      </w:pPr>
      <w:r w:rsidRPr="005C1D02">
        <w:rPr>
          <w:sz w:val="36"/>
          <w:szCs w:val="36"/>
        </w:rPr>
        <w:t>Я так понимаю, телефонное мошенничество (а это ещё ничто иное, как и психологическое насилие) это новая статья дохода у террористического государства Бандеростан</w:t>
      </w:r>
    </w:p>
    <w:p w14:paraId="31608ACE" w14:textId="77777777" w:rsidR="00BD0709" w:rsidRPr="005C1D02" w:rsidRDefault="00BD0709" w:rsidP="00BD0709">
      <w:pPr>
        <w:ind w:right="849"/>
        <w:rPr>
          <w:sz w:val="36"/>
          <w:szCs w:val="36"/>
        </w:rPr>
      </w:pPr>
      <w:r w:rsidRPr="005C1D02">
        <w:rPr>
          <w:sz w:val="36"/>
          <w:szCs w:val="36"/>
        </w:rPr>
        <w:t>В связи с этим, нам теперь нужно понять 2 очень важных правила, придерживаясь которых, вы никогда не станете жертвой телефонных мошенников, какие бы технологии они не использовали!</w:t>
      </w:r>
    </w:p>
    <w:p w14:paraId="5FB9BE47" w14:textId="77777777" w:rsidR="00BD0709" w:rsidRPr="005C1D02" w:rsidRDefault="00BD0709" w:rsidP="00BD0709">
      <w:pPr>
        <w:ind w:right="849"/>
        <w:rPr>
          <w:sz w:val="36"/>
          <w:szCs w:val="36"/>
        </w:rPr>
      </w:pPr>
      <w:r w:rsidRPr="005C1D02">
        <w:rPr>
          <w:sz w:val="36"/>
          <w:szCs w:val="36"/>
        </w:rPr>
        <w:t xml:space="preserve">НИКТО и НИКОГДА из сотрудников любой официальной службы (хоть банка, хоть полиции, хоть ФСБ, хоть ЦРУ) не будут тратить множество часов на </w:t>
      </w:r>
      <w:r w:rsidRPr="005C1D02">
        <w:rPr>
          <w:sz w:val="36"/>
          <w:szCs w:val="36"/>
        </w:rPr>
        <w:lastRenderedPageBreak/>
        <w:t>телефонный разговор с вами, какой бы гос.важности дело не было!</w:t>
      </w:r>
    </w:p>
    <w:p w14:paraId="73C58188" w14:textId="77777777" w:rsidR="00BD0709" w:rsidRPr="005C1D02" w:rsidRDefault="00BD0709" w:rsidP="00BD0709">
      <w:pPr>
        <w:ind w:right="849"/>
        <w:rPr>
          <w:sz w:val="36"/>
          <w:szCs w:val="36"/>
        </w:rPr>
      </w:pPr>
      <w:r w:rsidRPr="005C1D02">
        <w:rPr>
          <w:sz w:val="36"/>
          <w:szCs w:val="36"/>
        </w:rPr>
        <w:t>НИКОГДА, НИ ПРИ КАКИХ ОБСТОЯТЕЛЬСТВАХ не переводите деньги просто потому что вам позвонили! Требуйте официальных запросов и очного посещения органов! Не передавайте деньги через курьеров/незнакомым людям и просто только на основании увиденного и услышанного в телефонном разговоре!</w:t>
      </w:r>
    </w:p>
    <w:p w14:paraId="7B073324" w14:textId="77777777" w:rsidR="00BD0709" w:rsidRDefault="00BD0709" w:rsidP="00BD0709">
      <w:pPr>
        <w:ind w:right="849"/>
        <w:rPr>
          <w:sz w:val="36"/>
          <w:szCs w:val="36"/>
        </w:rPr>
      </w:pPr>
      <w:r w:rsidRPr="005C1D02">
        <w:rPr>
          <w:sz w:val="36"/>
          <w:szCs w:val="36"/>
        </w:rPr>
        <w:t>UPD: Ещё 2 пункта пришло на ум:</w:t>
      </w:r>
      <w:r>
        <w:rPr>
          <w:sz w:val="36"/>
          <w:szCs w:val="36"/>
        </w:rPr>
        <w:t xml:space="preserve"> </w:t>
      </w:r>
    </w:p>
    <w:p w14:paraId="5E41EC47" w14:textId="035B7A9F" w:rsidR="00BD0709" w:rsidRPr="005C1D02" w:rsidRDefault="00BD0709" w:rsidP="00BD0709">
      <w:pPr>
        <w:ind w:right="849"/>
        <w:rPr>
          <w:sz w:val="36"/>
          <w:szCs w:val="36"/>
        </w:rPr>
      </w:pPr>
      <w:r>
        <w:rPr>
          <w:sz w:val="36"/>
          <w:szCs w:val="36"/>
        </w:rPr>
        <w:t>Е</w:t>
      </w:r>
      <w:r w:rsidRPr="005C1D02">
        <w:rPr>
          <w:sz w:val="36"/>
          <w:szCs w:val="36"/>
        </w:rPr>
        <w:t xml:space="preserve">сли торопят переводить деньги </w:t>
      </w:r>
      <w:r w:rsidR="00891E4B">
        <w:rPr>
          <w:sz w:val="36"/>
          <w:szCs w:val="36"/>
        </w:rPr>
        <w:t>-</w:t>
      </w:r>
      <w:r w:rsidRPr="005C1D02">
        <w:rPr>
          <w:sz w:val="36"/>
          <w:szCs w:val="36"/>
        </w:rPr>
        <w:t xml:space="preserve"> это ВСЕГДА мошенники! В серьезных денежных делах никакой спешки быть не может</w:t>
      </w:r>
    </w:p>
    <w:p w14:paraId="221257E8" w14:textId="7EE75682" w:rsidR="00BD0709" w:rsidRDefault="00BD0709" w:rsidP="00BD0709">
      <w:pPr>
        <w:ind w:right="849"/>
        <w:rPr>
          <w:sz w:val="36"/>
          <w:szCs w:val="36"/>
        </w:rPr>
      </w:pPr>
      <w:r w:rsidRPr="005C1D02">
        <w:rPr>
          <w:sz w:val="36"/>
          <w:szCs w:val="36"/>
        </w:rPr>
        <w:t xml:space="preserve">Можно попробовать вполне надежный способ, когда мошенники разоблачат сами себя или начнут давать сбои раньше времени. На вопрос </w:t>
      </w:r>
      <w:r w:rsidR="00891E4B">
        <w:rPr>
          <w:sz w:val="36"/>
          <w:szCs w:val="36"/>
        </w:rPr>
        <w:t>«</w:t>
      </w:r>
      <w:r w:rsidRPr="005C1D02">
        <w:rPr>
          <w:sz w:val="36"/>
          <w:szCs w:val="36"/>
        </w:rPr>
        <w:t>Чей Крым?</w:t>
      </w:r>
      <w:r w:rsidR="00891E4B">
        <w:rPr>
          <w:sz w:val="36"/>
          <w:szCs w:val="36"/>
        </w:rPr>
        <w:t>»</w:t>
      </w:r>
      <w:r w:rsidRPr="005C1D02">
        <w:rPr>
          <w:sz w:val="36"/>
          <w:szCs w:val="36"/>
        </w:rPr>
        <w:t xml:space="preserve"> они иногда могут ответить </w:t>
      </w:r>
      <w:r w:rsidR="00891E4B">
        <w:rPr>
          <w:sz w:val="36"/>
          <w:szCs w:val="36"/>
        </w:rPr>
        <w:t>«</w:t>
      </w:r>
      <w:r w:rsidRPr="005C1D02">
        <w:rPr>
          <w:sz w:val="36"/>
          <w:szCs w:val="36"/>
        </w:rPr>
        <w:t>Россия</w:t>
      </w:r>
      <w:r w:rsidR="00891E4B">
        <w:rPr>
          <w:sz w:val="36"/>
          <w:szCs w:val="36"/>
        </w:rPr>
        <w:t>»</w:t>
      </w:r>
      <w:r w:rsidRPr="005C1D02">
        <w:rPr>
          <w:sz w:val="36"/>
          <w:szCs w:val="36"/>
        </w:rPr>
        <w:t xml:space="preserve">. А вы постоянно, как будто бы на дружеской ноге с </w:t>
      </w:r>
      <w:r w:rsidR="00891E4B">
        <w:rPr>
          <w:sz w:val="36"/>
          <w:szCs w:val="36"/>
        </w:rPr>
        <w:t>«</w:t>
      </w:r>
      <w:r w:rsidRPr="005C1D02">
        <w:rPr>
          <w:sz w:val="36"/>
          <w:szCs w:val="36"/>
        </w:rPr>
        <w:t>с сотрудником ФСБ</w:t>
      </w:r>
      <w:r w:rsidR="00891E4B">
        <w:rPr>
          <w:sz w:val="36"/>
          <w:szCs w:val="36"/>
        </w:rPr>
        <w:t>»</w:t>
      </w:r>
      <w:r w:rsidRPr="005C1D02">
        <w:rPr>
          <w:sz w:val="36"/>
          <w:szCs w:val="36"/>
        </w:rPr>
        <w:t xml:space="preserve"> говорите о том, как хорошо идут дела на СВОИ, как хорошо сейчас Россия мочит хохлов (особенно, это слово почаще употребляйте) и говорите о небратьях как можно в более жёсткой форме</w:t>
      </w:r>
      <w:r w:rsidRPr="005C1D02">
        <w:rPr>
          <w:rFonts w:ascii="Segoe UI Emoji" w:hAnsi="Segoe UI Emoji" w:cs="Segoe UI Emoji"/>
          <w:sz w:val="36"/>
          <w:szCs w:val="36"/>
        </w:rPr>
        <w:t>😁</w:t>
      </w:r>
      <w:r w:rsidRPr="005C1D02">
        <w:rPr>
          <w:sz w:val="36"/>
          <w:szCs w:val="36"/>
        </w:rPr>
        <w:t xml:space="preserve"> Хотя с мошенниками лучше долго не разговаривать, если вы уже стали догадываться, что это они</w:t>
      </w:r>
    </w:p>
    <w:p w14:paraId="34C31947" w14:textId="77777777" w:rsidR="00BD0709" w:rsidRDefault="00BD0709" w:rsidP="00BD0709">
      <w:pPr>
        <w:ind w:right="849"/>
        <w:rPr>
          <w:sz w:val="36"/>
          <w:szCs w:val="36"/>
        </w:rPr>
      </w:pPr>
    </w:p>
    <w:p w14:paraId="3BAD82E6" w14:textId="77777777" w:rsidR="00BD0709" w:rsidRDefault="00BD0709" w:rsidP="00BD0709">
      <w:pPr>
        <w:ind w:right="849"/>
        <w:rPr>
          <w:sz w:val="36"/>
          <w:szCs w:val="36"/>
        </w:rPr>
      </w:pPr>
      <w:r>
        <w:rPr>
          <w:sz w:val="36"/>
          <w:szCs w:val="36"/>
        </w:rPr>
        <w:t>28-8-24</w:t>
      </w:r>
    </w:p>
    <w:p w14:paraId="0A837DAF" w14:textId="16609E4A" w:rsidR="00BD0709" w:rsidRPr="008F439D" w:rsidRDefault="00BD0709" w:rsidP="00BD0709">
      <w:pPr>
        <w:ind w:right="849"/>
        <w:rPr>
          <w:sz w:val="36"/>
          <w:szCs w:val="36"/>
        </w:rPr>
      </w:pPr>
      <w:r>
        <w:rPr>
          <w:sz w:val="36"/>
          <w:szCs w:val="36"/>
        </w:rPr>
        <w:t xml:space="preserve">МК  </w:t>
      </w:r>
      <w:r w:rsidRPr="008F439D">
        <w:rPr>
          <w:sz w:val="36"/>
          <w:szCs w:val="36"/>
        </w:rPr>
        <w:t xml:space="preserve">В Российском академическом молодежном театре открылся 104-й сезон </w:t>
      </w:r>
      <w:r w:rsidR="00891E4B">
        <w:rPr>
          <w:sz w:val="36"/>
          <w:szCs w:val="36"/>
        </w:rPr>
        <w:t>-</w:t>
      </w:r>
      <w:r w:rsidRPr="008F439D">
        <w:rPr>
          <w:sz w:val="36"/>
          <w:szCs w:val="36"/>
        </w:rPr>
        <w:t xml:space="preserve"> пока на камерных площадках. Незадолго до его открытия на Большой сцене прошел сбор труппы, энергично уложившийся в полчаса. Но это была прелюдия. После перерыва осталась только труппа, но не вся. Молодое пополнение не пригласили, оставили на десерт.</w:t>
      </w:r>
    </w:p>
    <w:p w14:paraId="71796B07" w14:textId="08217AF9" w:rsidR="00BD0709" w:rsidRPr="008F439D" w:rsidRDefault="00BD0709" w:rsidP="00BD0709">
      <w:pPr>
        <w:ind w:right="849"/>
        <w:rPr>
          <w:sz w:val="36"/>
          <w:szCs w:val="36"/>
        </w:rPr>
      </w:pPr>
      <w:r w:rsidRPr="008F439D">
        <w:rPr>
          <w:sz w:val="36"/>
          <w:szCs w:val="36"/>
        </w:rPr>
        <w:t xml:space="preserve">Кто-то пришел в эксклюзивной футболке, на которой было написано: </w:t>
      </w:r>
      <w:r w:rsidR="00891E4B">
        <w:rPr>
          <w:sz w:val="36"/>
          <w:szCs w:val="36"/>
        </w:rPr>
        <w:t>«</w:t>
      </w:r>
      <w:r w:rsidRPr="008F439D">
        <w:rPr>
          <w:sz w:val="36"/>
          <w:szCs w:val="36"/>
        </w:rPr>
        <w:t>РАМТ, 104 сезон</w:t>
      </w:r>
      <w:r w:rsidR="00891E4B">
        <w:rPr>
          <w:sz w:val="36"/>
          <w:szCs w:val="36"/>
        </w:rPr>
        <w:t>»</w:t>
      </w:r>
      <w:r w:rsidRPr="008F439D">
        <w:rPr>
          <w:sz w:val="36"/>
          <w:szCs w:val="36"/>
        </w:rPr>
        <w:t xml:space="preserve">. И делано это </w:t>
      </w:r>
      <w:r w:rsidRPr="008F439D">
        <w:rPr>
          <w:sz w:val="36"/>
          <w:szCs w:val="36"/>
        </w:rPr>
        <w:lastRenderedPageBreak/>
        <w:t xml:space="preserve">было своими руками. Когда Алексей Бородин вошел в зрительный зал, вверенный ему коллектив вскочил с мест и начал аплодировать. </w:t>
      </w:r>
      <w:r w:rsidR="00891E4B">
        <w:rPr>
          <w:sz w:val="36"/>
          <w:szCs w:val="36"/>
        </w:rPr>
        <w:t>«</w:t>
      </w:r>
      <w:r w:rsidRPr="008F439D">
        <w:rPr>
          <w:sz w:val="36"/>
          <w:szCs w:val="36"/>
        </w:rPr>
        <w:t>У всех, надеюсь, настроение решительное, бодрое</w:t>
      </w:r>
      <w:r w:rsidR="00891E4B">
        <w:rPr>
          <w:sz w:val="36"/>
          <w:szCs w:val="36"/>
        </w:rPr>
        <w:t>»</w:t>
      </w:r>
      <w:r w:rsidRPr="008F439D">
        <w:rPr>
          <w:sz w:val="36"/>
          <w:szCs w:val="36"/>
        </w:rPr>
        <w:t xml:space="preserve">, </w:t>
      </w:r>
      <w:r w:rsidR="00891E4B">
        <w:rPr>
          <w:sz w:val="36"/>
          <w:szCs w:val="36"/>
        </w:rPr>
        <w:t>-</w:t>
      </w:r>
      <w:r w:rsidRPr="008F439D">
        <w:rPr>
          <w:sz w:val="36"/>
          <w:szCs w:val="36"/>
        </w:rPr>
        <w:t xml:space="preserve"> обратился к коллегам худрук. Он начал с представления молодых актеров, рассказа о том, как тщательно их отбирали, не пропустив ни одного выпускного курса. В основном это мальчики, девочек только две. Все они артистично принимали букеты и раскланивались. В труппу приняли восемь выпускников разных столичных вузов </w:t>
      </w:r>
      <w:r w:rsidR="00891E4B">
        <w:rPr>
          <w:sz w:val="36"/>
          <w:szCs w:val="36"/>
        </w:rPr>
        <w:t>-</w:t>
      </w:r>
      <w:r w:rsidRPr="008F439D">
        <w:rPr>
          <w:sz w:val="36"/>
          <w:szCs w:val="36"/>
        </w:rPr>
        <w:t xml:space="preserve"> двоих из мастерской имени Виктора Коршунова Театрального училища им. Щепкина, троих с курса Юрия Бутусова в ГИТИСе, одного с курса Виктора Рыжакова в Школе-студии МХАТ, двоих с курса Кирилла Пирогова в Щукинском училище.</w:t>
      </w:r>
    </w:p>
    <w:p w14:paraId="5A0BDE2F" w14:textId="3E96C117" w:rsidR="00BD0709" w:rsidRPr="008F439D" w:rsidRDefault="00BD0709" w:rsidP="00BD0709">
      <w:pPr>
        <w:ind w:right="849"/>
        <w:rPr>
          <w:sz w:val="36"/>
          <w:szCs w:val="36"/>
        </w:rPr>
      </w:pPr>
      <w:r w:rsidRPr="008F439D">
        <w:rPr>
          <w:sz w:val="36"/>
          <w:szCs w:val="36"/>
        </w:rPr>
        <w:t xml:space="preserve">Кто-то из ребят уже репетирует в новом спектакле </w:t>
      </w:r>
      <w:r w:rsidR="00891E4B">
        <w:rPr>
          <w:sz w:val="36"/>
          <w:szCs w:val="36"/>
        </w:rPr>
        <w:t>«</w:t>
      </w:r>
      <w:r w:rsidRPr="008F439D">
        <w:rPr>
          <w:sz w:val="36"/>
          <w:szCs w:val="36"/>
        </w:rPr>
        <w:t>Усадьба Ланиных</w:t>
      </w:r>
      <w:r w:rsidR="00891E4B">
        <w:rPr>
          <w:sz w:val="36"/>
          <w:szCs w:val="36"/>
        </w:rPr>
        <w:t>»</w:t>
      </w:r>
      <w:r w:rsidRPr="008F439D">
        <w:rPr>
          <w:sz w:val="36"/>
          <w:szCs w:val="36"/>
        </w:rPr>
        <w:t xml:space="preserve">, который ставит Бородин. </w:t>
      </w:r>
      <w:r w:rsidR="00891E4B">
        <w:rPr>
          <w:sz w:val="36"/>
          <w:szCs w:val="36"/>
        </w:rPr>
        <w:t>«</w:t>
      </w:r>
      <w:r w:rsidRPr="008F439D">
        <w:rPr>
          <w:sz w:val="36"/>
          <w:szCs w:val="36"/>
        </w:rPr>
        <w:t>Она там уже вовсю</w:t>
      </w:r>
      <w:r w:rsidR="00891E4B">
        <w:rPr>
          <w:sz w:val="36"/>
          <w:szCs w:val="36"/>
        </w:rPr>
        <w:t>»</w:t>
      </w:r>
      <w:r w:rsidRPr="008F439D">
        <w:rPr>
          <w:sz w:val="36"/>
          <w:szCs w:val="36"/>
        </w:rPr>
        <w:t xml:space="preserve">, </w:t>
      </w:r>
      <w:r w:rsidR="00891E4B">
        <w:rPr>
          <w:sz w:val="36"/>
          <w:szCs w:val="36"/>
        </w:rPr>
        <w:t>-</w:t>
      </w:r>
      <w:r w:rsidRPr="008F439D">
        <w:rPr>
          <w:sz w:val="36"/>
          <w:szCs w:val="36"/>
        </w:rPr>
        <w:t xml:space="preserve"> сказал об одной из юных актрис Алексей Владимирович, чем только поднял градус хорошего настроения. Перед сбором труппы, как только мы устроились в партере, четверо молодых актеров попросили нас подвинуться, чтобы они могли сесть рядом. Потом выяснилось, ради чего это было сделано. Стоило появиться актрисе из числа только принятых и выйти за букетом цветов, как они быстро надели маски из спектакля </w:t>
      </w:r>
      <w:r w:rsidR="00891E4B">
        <w:rPr>
          <w:sz w:val="36"/>
          <w:szCs w:val="36"/>
        </w:rPr>
        <w:t>«</w:t>
      </w:r>
      <w:r w:rsidRPr="008F439D">
        <w:rPr>
          <w:sz w:val="36"/>
          <w:szCs w:val="36"/>
        </w:rPr>
        <w:t>Зобеида</w:t>
      </w:r>
      <w:r w:rsidR="00891E4B">
        <w:rPr>
          <w:sz w:val="36"/>
          <w:szCs w:val="36"/>
        </w:rPr>
        <w:t>»</w:t>
      </w:r>
      <w:r w:rsidRPr="008F439D">
        <w:rPr>
          <w:sz w:val="36"/>
          <w:szCs w:val="36"/>
        </w:rPr>
        <w:t>, где она уже играет, и очень весело ее поприветствовали.</w:t>
      </w:r>
    </w:p>
    <w:p w14:paraId="1457879F" w14:textId="1B77194B" w:rsidR="00BD0709" w:rsidRPr="008F439D" w:rsidRDefault="00BD0709" w:rsidP="00BD0709">
      <w:pPr>
        <w:ind w:right="849"/>
        <w:rPr>
          <w:sz w:val="36"/>
          <w:szCs w:val="36"/>
        </w:rPr>
      </w:pPr>
      <w:r w:rsidRPr="008F439D">
        <w:rPr>
          <w:sz w:val="36"/>
          <w:szCs w:val="36"/>
        </w:rPr>
        <w:t xml:space="preserve">Потом чествовали юбиляров, тех, у кого пополнение в семье. </w:t>
      </w:r>
      <w:r w:rsidR="00891E4B">
        <w:rPr>
          <w:sz w:val="36"/>
          <w:szCs w:val="36"/>
        </w:rPr>
        <w:t>«</w:t>
      </w:r>
      <w:r w:rsidRPr="008F439D">
        <w:rPr>
          <w:sz w:val="36"/>
          <w:szCs w:val="36"/>
        </w:rPr>
        <w:t>Все идет по протоколу, как полагается в госучреждении</w:t>
      </w:r>
      <w:r w:rsidR="00891E4B">
        <w:rPr>
          <w:sz w:val="36"/>
          <w:szCs w:val="36"/>
        </w:rPr>
        <w:t>»</w:t>
      </w:r>
      <w:r w:rsidRPr="008F439D">
        <w:rPr>
          <w:sz w:val="36"/>
          <w:szCs w:val="36"/>
        </w:rPr>
        <w:t xml:space="preserve">, </w:t>
      </w:r>
      <w:r w:rsidR="00891E4B">
        <w:rPr>
          <w:sz w:val="36"/>
          <w:szCs w:val="36"/>
        </w:rPr>
        <w:t>-</w:t>
      </w:r>
      <w:r w:rsidRPr="008F439D">
        <w:rPr>
          <w:sz w:val="36"/>
          <w:szCs w:val="36"/>
        </w:rPr>
        <w:t xml:space="preserve"> пошутил Бородин. Поздравляли Анну Ковалеву, которая родила дочь, а когда она сказала, что это не предел, Бородин отреагировал: </w:t>
      </w:r>
      <w:r w:rsidR="00891E4B">
        <w:rPr>
          <w:sz w:val="36"/>
          <w:szCs w:val="36"/>
        </w:rPr>
        <w:t>«</w:t>
      </w:r>
      <w:r w:rsidRPr="008F439D">
        <w:rPr>
          <w:sz w:val="36"/>
          <w:szCs w:val="36"/>
        </w:rPr>
        <w:t>Пощади!</w:t>
      </w:r>
      <w:r w:rsidR="00891E4B">
        <w:rPr>
          <w:sz w:val="36"/>
          <w:szCs w:val="36"/>
        </w:rPr>
        <w:t>»</w:t>
      </w:r>
      <w:r w:rsidRPr="008F439D">
        <w:rPr>
          <w:sz w:val="36"/>
          <w:szCs w:val="36"/>
        </w:rPr>
        <w:t xml:space="preserve">. Уход в отпуск по уходу за ребенком в театре, особенно актрис, всегда как катастрофа. По счастью, один букет оказался в запасе </w:t>
      </w:r>
      <w:r w:rsidR="00891E4B">
        <w:rPr>
          <w:sz w:val="36"/>
          <w:szCs w:val="36"/>
        </w:rPr>
        <w:t>-</w:t>
      </w:r>
      <w:r w:rsidRPr="008F439D">
        <w:rPr>
          <w:sz w:val="36"/>
          <w:szCs w:val="36"/>
        </w:rPr>
        <w:t xml:space="preserve"> не учли еще </w:t>
      </w:r>
      <w:r w:rsidRPr="008F439D">
        <w:rPr>
          <w:sz w:val="36"/>
          <w:szCs w:val="36"/>
        </w:rPr>
        <w:lastRenderedPageBreak/>
        <w:t>одну молодую маму. Выкрики из партера восстановили справедливость. За новорожденного сына тоже полагались цветы.</w:t>
      </w:r>
    </w:p>
    <w:p w14:paraId="7CFA8A5E" w14:textId="2DC959C1" w:rsidR="00BD0709" w:rsidRPr="008F439D" w:rsidRDefault="00BD0709" w:rsidP="00BD0709">
      <w:pPr>
        <w:ind w:right="849"/>
        <w:rPr>
          <w:sz w:val="36"/>
          <w:szCs w:val="36"/>
        </w:rPr>
      </w:pPr>
      <w:r w:rsidRPr="008F439D">
        <w:rPr>
          <w:sz w:val="36"/>
          <w:szCs w:val="36"/>
        </w:rPr>
        <w:t xml:space="preserve">Первая премьера нового сезона </w:t>
      </w:r>
      <w:r w:rsidR="00891E4B">
        <w:rPr>
          <w:sz w:val="36"/>
          <w:szCs w:val="36"/>
        </w:rPr>
        <w:t>-</w:t>
      </w:r>
      <w:r w:rsidRPr="008F439D">
        <w:rPr>
          <w:sz w:val="36"/>
          <w:szCs w:val="36"/>
        </w:rPr>
        <w:t xml:space="preserve"> семейная сага </w:t>
      </w:r>
      <w:r w:rsidR="00891E4B">
        <w:rPr>
          <w:sz w:val="36"/>
          <w:szCs w:val="36"/>
        </w:rPr>
        <w:t>«</w:t>
      </w:r>
      <w:r w:rsidRPr="008F439D">
        <w:rPr>
          <w:sz w:val="36"/>
          <w:szCs w:val="36"/>
        </w:rPr>
        <w:t>Усадьба Ланиных</w:t>
      </w:r>
      <w:r w:rsidR="00891E4B">
        <w:rPr>
          <w:sz w:val="36"/>
          <w:szCs w:val="36"/>
        </w:rPr>
        <w:t>»</w:t>
      </w:r>
      <w:r w:rsidRPr="008F439D">
        <w:rPr>
          <w:sz w:val="36"/>
          <w:szCs w:val="36"/>
        </w:rPr>
        <w:t xml:space="preserve"> по пьесе Бориса Зайцева 1911 года. Молодой Евгений Вахтангов ставил ее в 1914-м, и только спустя столетие к ней обратился Алексей Бородин. Работает вместе с ним художник-постановщик Максим Обрезков. Главные роли сыграют Андрей Бажин, Евгений Редько и Анна Тараторкина, которой на сборе труппы подарили букет в честь 20-летнего служения в РАМТе. </w:t>
      </w:r>
      <w:r w:rsidR="00891E4B">
        <w:rPr>
          <w:sz w:val="36"/>
          <w:szCs w:val="36"/>
        </w:rPr>
        <w:t>«</w:t>
      </w:r>
      <w:r w:rsidRPr="008F439D">
        <w:rPr>
          <w:sz w:val="36"/>
          <w:szCs w:val="36"/>
        </w:rPr>
        <w:t>Как двадцать?</w:t>
      </w:r>
      <w:r w:rsidR="00891E4B">
        <w:rPr>
          <w:sz w:val="36"/>
          <w:szCs w:val="36"/>
        </w:rPr>
        <w:t>»</w:t>
      </w:r>
      <w:r w:rsidRPr="008F439D">
        <w:rPr>
          <w:sz w:val="36"/>
          <w:szCs w:val="36"/>
        </w:rPr>
        <w:t xml:space="preserve"> </w:t>
      </w:r>
      <w:r w:rsidR="00891E4B">
        <w:rPr>
          <w:sz w:val="36"/>
          <w:szCs w:val="36"/>
        </w:rPr>
        <w:t>-</w:t>
      </w:r>
      <w:r w:rsidRPr="008F439D">
        <w:rPr>
          <w:sz w:val="36"/>
          <w:szCs w:val="36"/>
        </w:rPr>
        <w:t xml:space="preserve"> удивилась она, приехав на сбор труппы со съемочной площадки.</w:t>
      </w:r>
    </w:p>
    <w:p w14:paraId="329B2D6A" w14:textId="5F95264E" w:rsidR="00BD0709" w:rsidRPr="008F439D" w:rsidRDefault="00891E4B" w:rsidP="00BD0709">
      <w:pPr>
        <w:ind w:right="849"/>
        <w:rPr>
          <w:sz w:val="36"/>
          <w:szCs w:val="36"/>
        </w:rPr>
      </w:pPr>
      <w:r>
        <w:rPr>
          <w:sz w:val="36"/>
          <w:szCs w:val="36"/>
        </w:rPr>
        <w:t>«</w:t>
      </w:r>
      <w:r w:rsidR="00BD0709" w:rsidRPr="008F439D">
        <w:rPr>
          <w:sz w:val="36"/>
          <w:szCs w:val="36"/>
        </w:rPr>
        <w:t>Усадьба Ланиных</w:t>
      </w:r>
      <w:r>
        <w:rPr>
          <w:sz w:val="36"/>
          <w:szCs w:val="36"/>
        </w:rPr>
        <w:t>»</w:t>
      </w:r>
      <w:r w:rsidR="00BD0709" w:rsidRPr="008F439D">
        <w:rPr>
          <w:sz w:val="36"/>
          <w:szCs w:val="36"/>
        </w:rPr>
        <w:t xml:space="preserve"> </w:t>
      </w:r>
      <w:r>
        <w:rPr>
          <w:sz w:val="36"/>
          <w:szCs w:val="36"/>
        </w:rPr>
        <w:t>-</w:t>
      </w:r>
      <w:r w:rsidR="00BD0709" w:rsidRPr="008F439D">
        <w:rPr>
          <w:sz w:val="36"/>
          <w:szCs w:val="36"/>
        </w:rPr>
        <w:t xml:space="preserve"> не единственный спектакль Бородина в новом сезоне. Он также планирует постановку пьесы </w:t>
      </w:r>
      <w:r>
        <w:rPr>
          <w:sz w:val="36"/>
          <w:szCs w:val="36"/>
        </w:rPr>
        <w:t>«</w:t>
      </w:r>
      <w:r w:rsidR="00BD0709" w:rsidRPr="008F439D">
        <w:rPr>
          <w:sz w:val="36"/>
          <w:szCs w:val="36"/>
        </w:rPr>
        <w:t>Игра интересов</w:t>
      </w:r>
      <w:r>
        <w:rPr>
          <w:sz w:val="36"/>
          <w:szCs w:val="36"/>
        </w:rPr>
        <w:t>»</w:t>
      </w:r>
      <w:r w:rsidR="00BD0709" w:rsidRPr="008F439D">
        <w:rPr>
          <w:sz w:val="36"/>
          <w:szCs w:val="36"/>
        </w:rPr>
        <w:t xml:space="preserve"> испанского драматурга и лауреата Нобелевской премии Хасинто Бенавенте-и-Мартинеса и </w:t>
      </w:r>
      <w:r>
        <w:rPr>
          <w:sz w:val="36"/>
          <w:szCs w:val="36"/>
        </w:rPr>
        <w:t>«</w:t>
      </w:r>
      <w:r w:rsidR="00BD0709" w:rsidRPr="008F439D">
        <w:rPr>
          <w:sz w:val="36"/>
          <w:szCs w:val="36"/>
        </w:rPr>
        <w:t>Конец пути</w:t>
      </w:r>
      <w:r>
        <w:rPr>
          <w:sz w:val="36"/>
          <w:szCs w:val="36"/>
        </w:rPr>
        <w:t>»</w:t>
      </w:r>
      <w:r w:rsidR="00BD0709" w:rsidRPr="008F439D">
        <w:rPr>
          <w:sz w:val="36"/>
          <w:szCs w:val="36"/>
        </w:rPr>
        <w:t xml:space="preserve"> Роберта Седрика Шериффа.</w:t>
      </w:r>
    </w:p>
    <w:p w14:paraId="0629F954" w14:textId="7FB84622" w:rsidR="00BD0709" w:rsidRPr="008F439D" w:rsidRDefault="00BD0709" w:rsidP="00BD0709">
      <w:pPr>
        <w:ind w:right="849"/>
        <w:rPr>
          <w:sz w:val="36"/>
          <w:szCs w:val="36"/>
        </w:rPr>
      </w:pPr>
      <w:r w:rsidRPr="008F439D">
        <w:rPr>
          <w:sz w:val="36"/>
          <w:szCs w:val="36"/>
        </w:rPr>
        <w:t xml:space="preserve">Главный режиссер театра Марина Брусникина тоже начала репетиции спектакля </w:t>
      </w:r>
      <w:r w:rsidR="00891E4B">
        <w:rPr>
          <w:sz w:val="36"/>
          <w:szCs w:val="36"/>
        </w:rPr>
        <w:t>«</w:t>
      </w:r>
      <w:r w:rsidRPr="008F439D">
        <w:rPr>
          <w:sz w:val="36"/>
          <w:szCs w:val="36"/>
        </w:rPr>
        <w:t>Лето Господне</w:t>
      </w:r>
      <w:r w:rsidR="00891E4B">
        <w:rPr>
          <w:sz w:val="36"/>
          <w:szCs w:val="36"/>
        </w:rPr>
        <w:t>»</w:t>
      </w:r>
      <w:r w:rsidRPr="008F439D">
        <w:rPr>
          <w:sz w:val="36"/>
          <w:szCs w:val="36"/>
        </w:rPr>
        <w:t xml:space="preserve"> по роману Ивана Шмелева, который впервые ставится на сцене. Опять же заняты в нем Евгений Редько и Анна Тараторкина, а также Александр Девятьяров, Денис Шведов и другие актеры разных поколений.</w:t>
      </w:r>
    </w:p>
    <w:p w14:paraId="134EB960" w14:textId="53009E06" w:rsidR="00BD0709" w:rsidRPr="008F439D" w:rsidRDefault="00BD0709" w:rsidP="00BD0709">
      <w:pPr>
        <w:ind w:right="849"/>
        <w:rPr>
          <w:sz w:val="36"/>
          <w:szCs w:val="36"/>
        </w:rPr>
      </w:pPr>
      <w:r w:rsidRPr="008F439D">
        <w:rPr>
          <w:sz w:val="36"/>
          <w:szCs w:val="36"/>
        </w:rPr>
        <w:t xml:space="preserve">Аля Ловянникова поставит </w:t>
      </w:r>
      <w:r w:rsidR="00891E4B">
        <w:rPr>
          <w:sz w:val="36"/>
          <w:szCs w:val="36"/>
        </w:rPr>
        <w:t>«</w:t>
      </w:r>
      <w:r w:rsidRPr="008F439D">
        <w:rPr>
          <w:sz w:val="36"/>
          <w:szCs w:val="36"/>
        </w:rPr>
        <w:t>Томасину</w:t>
      </w:r>
      <w:r w:rsidR="00891E4B">
        <w:rPr>
          <w:sz w:val="36"/>
          <w:szCs w:val="36"/>
        </w:rPr>
        <w:t>»</w:t>
      </w:r>
      <w:r w:rsidRPr="008F439D">
        <w:rPr>
          <w:sz w:val="36"/>
          <w:szCs w:val="36"/>
        </w:rPr>
        <w:t xml:space="preserve"> Пола Гэллико, которого называют американским Андерсеном, про кошку, которая думала, что она богиня. Еще один детский спектакль, </w:t>
      </w:r>
      <w:r w:rsidR="00891E4B">
        <w:rPr>
          <w:sz w:val="36"/>
          <w:szCs w:val="36"/>
        </w:rPr>
        <w:t>«</w:t>
      </w:r>
      <w:r w:rsidRPr="008F439D">
        <w:rPr>
          <w:sz w:val="36"/>
          <w:szCs w:val="36"/>
        </w:rPr>
        <w:t>Ежик и Медвежонок</w:t>
      </w:r>
      <w:r w:rsidR="00891E4B">
        <w:rPr>
          <w:sz w:val="36"/>
          <w:szCs w:val="36"/>
        </w:rPr>
        <w:t>»</w:t>
      </w:r>
      <w:r w:rsidRPr="008F439D">
        <w:rPr>
          <w:sz w:val="36"/>
          <w:szCs w:val="36"/>
        </w:rPr>
        <w:t xml:space="preserve">, по пьесе легендарного писателя Сергея Козлова, автора </w:t>
      </w:r>
      <w:r w:rsidR="00891E4B">
        <w:rPr>
          <w:sz w:val="36"/>
          <w:szCs w:val="36"/>
        </w:rPr>
        <w:t>«</w:t>
      </w:r>
      <w:r w:rsidRPr="008F439D">
        <w:rPr>
          <w:sz w:val="36"/>
          <w:szCs w:val="36"/>
        </w:rPr>
        <w:t>Ежика в тумане</w:t>
      </w:r>
      <w:r w:rsidR="00891E4B">
        <w:rPr>
          <w:sz w:val="36"/>
          <w:szCs w:val="36"/>
        </w:rPr>
        <w:t>»</w:t>
      </w:r>
      <w:r w:rsidRPr="008F439D">
        <w:rPr>
          <w:sz w:val="36"/>
          <w:szCs w:val="36"/>
        </w:rPr>
        <w:t xml:space="preserve">, поставит Юрий Печенежский. Его зрители будут сидеть прямо на сцене. Самых маленьких научат в РАМТе финансовой грамотности на спектакле </w:t>
      </w:r>
      <w:r w:rsidR="00891E4B">
        <w:rPr>
          <w:sz w:val="36"/>
          <w:szCs w:val="36"/>
        </w:rPr>
        <w:t>«</w:t>
      </w:r>
      <w:r w:rsidRPr="008F439D">
        <w:rPr>
          <w:sz w:val="36"/>
          <w:szCs w:val="36"/>
        </w:rPr>
        <w:t>Мой первый бизнес</w:t>
      </w:r>
      <w:r w:rsidR="00891E4B">
        <w:rPr>
          <w:sz w:val="36"/>
          <w:szCs w:val="36"/>
        </w:rPr>
        <w:t>»</w:t>
      </w:r>
      <w:r w:rsidRPr="008F439D">
        <w:rPr>
          <w:sz w:val="36"/>
          <w:szCs w:val="36"/>
        </w:rPr>
        <w:t xml:space="preserve"> в постановке Ивана Пачина по книге </w:t>
      </w:r>
      <w:r w:rsidRPr="008F439D">
        <w:rPr>
          <w:sz w:val="36"/>
          <w:szCs w:val="36"/>
        </w:rPr>
        <w:lastRenderedPageBreak/>
        <w:t>Наталии Перевезенцевой. Как заметила Марина Брусникина, детей надо с малых лет учить основам бизнеса.</w:t>
      </w:r>
    </w:p>
    <w:p w14:paraId="4E2A51A5" w14:textId="36F2C1E2" w:rsidR="00BD0709" w:rsidRPr="008F439D" w:rsidRDefault="00BD0709" w:rsidP="00BD0709">
      <w:pPr>
        <w:ind w:right="849"/>
        <w:rPr>
          <w:sz w:val="36"/>
          <w:szCs w:val="36"/>
        </w:rPr>
      </w:pPr>
      <w:r w:rsidRPr="008F439D">
        <w:rPr>
          <w:sz w:val="36"/>
          <w:szCs w:val="36"/>
        </w:rPr>
        <w:t xml:space="preserve">Олег Долин выпустит </w:t>
      </w:r>
      <w:r w:rsidR="00891E4B">
        <w:rPr>
          <w:sz w:val="36"/>
          <w:szCs w:val="36"/>
        </w:rPr>
        <w:t>«</w:t>
      </w:r>
      <w:r w:rsidRPr="008F439D">
        <w:rPr>
          <w:sz w:val="36"/>
          <w:szCs w:val="36"/>
        </w:rPr>
        <w:t>Остров Сахалин</w:t>
      </w:r>
      <w:r w:rsidR="00891E4B">
        <w:rPr>
          <w:sz w:val="36"/>
          <w:szCs w:val="36"/>
        </w:rPr>
        <w:t>»</w:t>
      </w:r>
      <w:r w:rsidRPr="008F439D">
        <w:rPr>
          <w:sz w:val="36"/>
          <w:szCs w:val="36"/>
        </w:rPr>
        <w:t xml:space="preserve">. Марина Брусникина говорит, что </w:t>
      </w:r>
      <w:r w:rsidR="00891E4B">
        <w:rPr>
          <w:sz w:val="36"/>
          <w:szCs w:val="36"/>
        </w:rPr>
        <w:t>«</w:t>
      </w:r>
      <w:r w:rsidRPr="008F439D">
        <w:rPr>
          <w:sz w:val="36"/>
          <w:szCs w:val="36"/>
        </w:rPr>
        <w:t>это совсем другой Чехов, без которого другого Чехова не понять</w:t>
      </w:r>
      <w:r w:rsidR="00891E4B">
        <w:rPr>
          <w:sz w:val="36"/>
          <w:szCs w:val="36"/>
        </w:rPr>
        <w:t>»</w:t>
      </w:r>
      <w:r w:rsidRPr="008F439D">
        <w:rPr>
          <w:sz w:val="36"/>
          <w:szCs w:val="36"/>
        </w:rPr>
        <w:t>. А поставят его в Черной комнате. Сообщение о том, что ее покрасили, вызвало невероятное оживление в зале. Как пошутил Алексей Бородин, Черная комната стала еще чернее.</w:t>
      </w:r>
    </w:p>
    <w:p w14:paraId="488B0281" w14:textId="0C89978E" w:rsidR="00BD0709" w:rsidRPr="008F439D" w:rsidRDefault="00BD0709" w:rsidP="00BD0709">
      <w:pPr>
        <w:ind w:right="849"/>
        <w:rPr>
          <w:sz w:val="36"/>
          <w:szCs w:val="36"/>
        </w:rPr>
      </w:pPr>
      <w:r w:rsidRPr="008F439D">
        <w:rPr>
          <w:sz w:val="36"/>
          <w:szCs w:val="36"/>
        </w:rPr>
        <w:t xml:space="preserve">Впервые будет поставлена пьеса </w:t>
      </w:r>
      <w:r w:rsidR="00891E4B">
        <w:rPr>
          <w:sz w:val="36"/>
          <w:szCs w:val="36"/>
        </w:rPr>
        <w:t>«</w:t>
      </w:r>
      <w:r w:rsidRPr="008F439D">
        <w:rPr>
          <w:sz w:val="36"/>
          <w:szCs w:val="36"/>
        </w:rPr>
        <w:t>Пустые поезда</w:t>
      </w:r>
      <w:r w:rsidR="00891E4B">
        <w:rPr>
          <w:sz w:val="36"/>
          <w:szCs w:val="36"/>
        </w:rPr>
        <w:t>»</w:t>
      </w:r>
      <w:r w:rsidRPr="008F439D">
        <w:rPr>
          <w:sz w:val="36"/>
          <w:szCs w:val="36"/>
        </w:rPr>
        <w:t xml:space="preserve"> Дмитрия Данилова режиссером Алексеем Золотовицким на Маленькой сцене. В театре используют каждый уголок и двор. </w:t>
      </w:r>
      <w:r w:rsidR="00891E4B">
        <w:rPr>
          <w:sz w:val="36"/>
          <w:szCs w:val="36"/>
        </w:rPr>
        <w:t>«</w:t>
      </w:r>
      <w:r w:rsidRPr="008F439D">
        <w:rPr>
          <w:sz w:val="36"/>
          <w:szCs w:val="36"/>
        </w:rPr>
        <w:t>Разбойников</w:t>
      </w:r>
      <w:r w:rsidR="00891E4B">
        <w:rPr>
          <w:sz w:val="36"/>
          <w:szCs w:val="36"/>
        </w:rPr>
        <w:t>»</w:t>
      </w:r>
      <w:r w:rsidRPr="008F439D">
        <w:rPr>
          <w:sz w:val="36"/>
          <w:szCs w:val="36"/>
        </w:rPr>
        <w:t xml:space="preserve"> Шиллера поставит выпускник мастерской Юрия Бутусова в ГИТИСе Андрей Хисамиев именно там, во внутреннем дворике РАМТа. Продолжат в театре серию </w:t>
      </w:r>
      <w:r w:rsidR="00891E4B">
        <w:rPr>
          <w:sz w:val="36"/>
          <w:szCs w:val="36"/>
        </w:rPr>
        <w:t>«</w:t>
      </w:r>
      <w:r w:rsidRPr="008F439D">
        <w:rPr>
          <w:sz w:val="36"/>
          <w:szCs w:val="36"/>
        </w:rPr>
        <w:t>ЖЗЛ</w:t>
      </w:r>
      <w:r w:rsidR="00891E4B">
        <w:rPr>
          <w:sz w:val="36"/>
          <w:szCs w:val="36"/>
        </w:rPr>
        <w:t>»</w:t>
      </w:r>
      <w:r w:rsidRPr="008F439D">
        <w:rPr>
          <w:sz w:val="36"/>
          <w:szCs w:val="36"/>
        </w:rPr>
        <w:t xml:space="preserve">. Владимир Богатырев поставит пьесу Нонны Голиковой о Марине Цветаевой и Сергее Эфроне. Рузанна Мовсесян начнет работу над </w:t>
      </w:r>
      <w:r w:rsidR="00891E4B">
        <w:rPr>
          <w:sz w:val="36"/>
          <w:szCs w:val="36"/>
        </w:rPr>
        <w:t>«</w:t>
      </w:r>
      <w:r w:rsidRPr="008F439D">
        <w:rPr>
          <w:sz w:val="36"/>
          <w:szCs w:val="36"/>
        </w:rPr>
        <w:t>Левой</w:t>
      </w:r>
      <w:r w:rsidR="00891E4B">
        <w:rPr>
          <w:sz w:val="36"/>
          <w:szCs w:val="36"/>
        </w:rPr>
        <w:t>»</w:t>
      </w:r>
      <w:r w:rsidRPr="008F439D">
        <w:rPr>
          <w:sz w:val="36"/>
          <w:szCs w:val="36"/>
        </w:rPr>
        <w:t xml:space="preserve"> по книге Бориса Минаева.</w:t>
      </w:r>
    </w:p>
    <w:p w14:paraId="17EBE75B" w14:textId="0A48816B" w:rsidR="00BD0709" w:rsidRPr="008F439D" w:rsidRDefault="00BD0709" w:rsidP="00BD0709">
      <w:pPr>
        <w:ind w:right="849"/>
        <w:rPr>
          <w:sz w:val="36"/>
          <w:szCs w:val="36"/>
        </w:rPr>
      </w:pPr>
      <w:r w:rsidRPr="008F439D">
        <w:rPr>
          <w:sz w:val="36"/>
          <w:szCs w:val="36"/>
        </w:rPr>
        <w:t xml:space="preserve">Завершая основную часть традиционного театрального сбора с продолжением только для труппы, Алексей Бородин неожиданно сказал, обращаясь к молодым: </w:t>
      </w:r>
      <w:r w:rsidR="00891E4B">
        <w:rPr>
          <w:sz w:val="36"/>
          <w:szCs w:val="36"/>
        </w:rPr>
        <w:t>«</w:t>
      </w:r>
      <w:r w:rsidRPr="008F439D">
        <w:rPr>
          <w:sz w:val="36"/>
          <w:szCs w:val="36"/>
        </w:rPr>
        <w:t>Вы к нам, ребята, не приходите. Для этого есть основания. Я вас отдельно соберу в своем кабинете</w:t>
      </w:r>
      <w:r w:rsidR="00891E4B">
        <w:rPr>
          <w:sz w:val="36"/>
          <w:szCs w:val="36"/>
        </w:rPr>
        <w:t>»</w:t>
      </w:r>
      <w:r w:rsidRPr="008F439D">
        <w:rPr>
          <w:sz w:val="36"/>
          <w:szCs w:val="36"/>
        </w:rPr>
        <w:t>.</w:t>
      </w:r>
    </w:p>
    <w:p w14:paraId="50175564" w14:textId="7DB3FB13" w:rsidR="00BD0709" w:rsidRDefault="00891E4B" w:rsidP="00BD0709">
      <w:pPr>
        <w:ind w:right="849"/>
        <w:rPr>
          <w:sz w:val="36"/>
          <w:szCs w:val="36"/>
        </w:rPr>
      </w:pPr>
      <w:r>
        <w:rPr>
          <w:sz w:val="36"/>
          <w:szCs w:val="36"/>
        </w:rPr>
        <w:t>«</w:t>
      </w:r>
      <w:r w:rsidR="00BD0709" w:rsidRPr="008F439D">
        <w:rPr>
          <w:sz w:val="36"/>
          <w:szCs w:val="36"/>
        </w:rPr>
        <w:t xml:space="preserve">Сбор труппы очень серьезное для нас событие, </w:t>
      </w:r>
      <w:r>
        <w:rPr>
          <w:sz w:val="36"/>
          <w:szCs w:val="36"/>
        </w:rPr>
        <w:t>-</w:t>
      </w:r>
      <w:r w:rsidR="00BD0709" w:rsidRPr="008F439D">
        <w:rPr>
          <w:sz w:val="36"/>
          <w:szCs w:val="36"/>
        </w:rPr>
        <w:t xml:space="preserve"> сказал он после его завершения. </w:t>
      </w:r>
      <w:r>
        <w:rPr>
          <w:sz w:val="36"/>
          <w:szCs w:val="36"/>
        </w:rPr>
        <w:t>-</w:t>
      </w:r>
      <w:r w:rsidR="00BD0709" w:rsidRPr="008F439D">
        <w:rPr>
          <w:sz w:val="36"/>
          <w:szCs w:val="36"/>
        </w:rPr>
        <w:t xml:space="preserve"> Мы не виделись полтора месяца, пока были в отпуске. Важно, чтобы у всех нас было ощущение перспективы, ведь все мы верим в будущее, строим какие-то планы. Нужно набирать новое дыхание, без этого невозможно жить и работать. А для театра я всегда считал и считаю главным </w:t>
      </w:r>
      <w:r>
        <w:rPr>
          <w:sz w:val="36"/>
          <w:szCs w:val="36"/>
        </w:rPr>
        <w:t>-</w:t>
      </w:r>
      <w:r w:rsidR="00BD0709" w:rsidRPr="008F439D">
        <w:rPr>
          <w:sz w:val="36"/>
          <w:szCs w:val="36"/>
        </w:rPr>
        <w:t xml:space="preserve"> это честность и открытость. Только тогда </w:t>
      </w:r>
      <w:r w:rsidR="00BD0709" w:rsidRPr="008F439D">
        <w:rPr>
          <w:sz w:val="36"/>
          <w:szCs w:val="36"/>
        </w:rPr>
        <w:lastRenderedPageBreak/>
        <w:t>наши зрители будут его ценить. Мы работаем для людей, которые не хуже и не лучше нас, они равны нам</w:t>
      </w:r>
      <w:r>
        <w:rPr>
          <w:sz w:val="36"/>
          <w:szCs w:val="36"/>
        </w:rPr>
        <w:t>»</w:t>
      </w:r>
      <w:r w:rsidR="00BD0709" w:rsidRPr="008F439D">
        <w:rPr>
          <w:sz w:val="36"/>
          <w:szCs w:val="36"/>
        </w:rPr>
        <w:t>.</w:t>
      </w:r>
      <w:r w:rsidR="00BD0709">
        <w:rPr>
          <w:sz w:val="36"/>
          <w:szCs w:val="36"/>
        </w:rPr>
        <w:t xml:space="preserve"> </w:t>
      </w:r>
      <w:r w:rsidR="00BD0709" w:rsidRPr="008F439D">
        <w:rPr>
          <w:sz w:val="36"/>
          <w:szCs w:val="36"/>
        </w:rPr>
        <w:t>Светлана Хохрякова</w:t>
      </w:r>
    </w:p>
    <w:p w14:paraId="2A33B42C" w14:textId="77777777" w:rsidR="00BD0709" w:rsidRDefault="00BD0709" w:rsidP="00BD0709">
      <w:pPr>
        <w:ind w:right="849"/>
        <w:rPr>
          <w:sz w:val="36"/>
          <w:szCs w:val="36"/>
        </w:rPr>
      </w:pPr>
    </w:p>
    <w:p w14:paraId="1C93C378" w14:textId="77777777" w:rsidR="00BD0709" w:rsidRDefault="00BD0709" w:rsidP="00BD0709">
      <w:pPr>
        <w:ind w:right="849"/>
        <w:rPr>
          <w:sz w:val="36"/>
          <w:szCs w:val="36"/>
        </w:rPr>
      </w:pPr>
      <w:r>
        <w:rPr>
          <w:sz w:val="36"/>
          <w:szCs w:val="36"/>
        </w:rPr>
        <w:t>28-8-24</w:t>
      </w:r>
    </w:p>
    <w:p w14:paraId="6BBE9102" w14:textId="101DEB17" w:rsidR="00BD0709" w:rsidRPr="008F439D" w:rsidRDefault="00BD0709" w:rsidP="00BD0709">
      <w:pPr>
        <w:ind w:right="849"/>
        <w:rPr>
          <w:sz w:val="36"/>
          <w:szCs w:val="36"/>
        </w:rPr>
      </w:pPr>
      <w:r>
        <w:rPr>
          <w:sz w:val="36"/>
          <w:szCs w:val="36"/>
        </w:rPr>
        <w:t xml:space="preserve">МК  </w:t>
      </w:r>
      <w:r w:rsidRPr="008F439D">
        <w:rPr>
          <w:sz w:val="36"/>
          <w:szCs w:val="36"/>
        </w:rPr>
        <w:t xml:space="preserve">В селе Сватково Сергиево-Посадского района Подмосковья жители собрались на сход. Поводом стала жуткая выходка приезжих подростков: 12-летний мальчик из Средней Азии избил ровесницу из местных. Девочке диагностировали сотрясение мозга и закрытую черепно-мозговую травму. Этот случай стал каплей, переполнившей чашу терпения сельчан. Негодование против насилия мигрантов и их вызывающего поведения зреет давно. Жители уже называют свое село не иначе как </w:t>
      </w:r>
      <w:r w:rsidR="00891E4B">
        <w:rPr>
          <w:sz w:val="36"/>
          <w:szCs w:val="36"/>
        </w:rPr>
        <w:t>«</w:t>
      </w:r>
      <w:r w:rsidRPr="008F439D">
        <w:rPr>
          <w:sz w:val="36"/>
          <w:szCs w:val="36"/>
        </w:rPr>
        <w:t>гетто</w:t>
      </w:r>
      <w:r w:rsidR="00891E4B">
        <w:rPr>
          <w:sz w:val="36"/>
          <w:szCs w:val="36"/>
        </w:rPr>
        <w:t>»</w:t>
      </w:r>
      <w:r w:rsidRPr="008F439D">
        <w:rPr>
          <w:sz w:val="36"/>
          <w:szCs w:val="36"/>
        </w:rPr>
        <w:t>.</w:t>
      </w:r>
    </w:p>
    <w:p w14:paraId="08CDDF55" w14:textId="3F6E4BFB" w:rsidR="00BD0709" w:rsidRPr="008F439D" w:rsidRDefault="00BD0709" w:rsidP="00BD0709">
      <w:pPr>
        <w:ind w:right="849"/>
        <w:rPr>
          <w:sz w:val="36"/>
          <w:szCs w:val="36"/>
        </w:rPr>
      </w:pPr>
      <w:r w:rsidRPr="008F439D">
        <w:rPr>
          <w:sz w:val="36"/>
          <w:szCs w:val="36"/>
        </w:rPr>
        <w:t xml:space="preserve">О ситуации в Сватково </w:t>
      </w:r>
      <w:r w:rsidR="00891E4B">
        <w:rPr>
          <w:sz w:val="36"/>
          <w:szCs w:val="36"/>
        </w:rPr>
        <w:t>«</w:t>
      </w:r>
      <w:r w:rsidRPr="008F439D">
        <w:rPr>
          <w:sz w:val="36"/>
          <w:szCs w:val="36"/>
        </w:rPr>
        <w:t>МК</w:t>
      </w:r>
      <w:r w:rsidR="00891E4B">
        <w:rPr>
          <w:sz w:val="36"/>
          <w:szCs w:val="36"/>
        </w:rPr>
        <w:t>»</w:t>
      </w:r>
      <w:r w:rsidRPr="008F439D">
        <w:rPr>
          <w:sz w:val="36"/>
          <w:szCs w:val="36"/>
        </w:rPr>
        <w:t xml:space="preserve"> рассказал дядя избитой девочки и участник схода Валерий.</w:t>
      </w:r>
    </w:p>
    <w:p w14:paraId="5CFD7F0B" w14:textId="77777777" w:rsidR="00BD0709" w:rsidRPr="008F439D" w:rsidRDefault="00BD0709" w:rsidP="00BD0709">
      <w:pPr>
        <w:ind w:right="849"/>
        <w:rPr>
          <w:sz w:val="36"/>
          <w:szCs w:val="36"/>
        </w:rPr>
      </w:pPr>
      <w:r w:rsidRPr="008F439D">
        <w:rPr>
          <w:sz w:val="36"/>
          <w:szCs w:val="36"/>
        </w:rPr>
        <w:t>Острая ситуация с мигрантами в селе Сватково началась не вчера. Стартом стало строительство крупного завода по производству окон, на который приехали работать гастарбайтеры. Их становилось все больше, предприятие массово оформляло документы и даже организовывало трансфер на работу.</w:t>
      </w:r>
    </w:p>
    <w:p w14:paraId="03FFA78F" w14:textId="77777777" w:rsidR="00BD0709" w:rsidRPr="008F439D" w:rsidRDefault="00BD0709" w:rsidP="00BD0709">
      <w:pPr>
        <w:ind w:right="849"/>
        <w:rPr>
          <w:sz w:val="36"/>
          <w:szCs w:val="36"/>
        </w:rPr>
      </w:pPr>
      <w:r w:rsidRPr="008F439D">
        <w:rPr>
          <w:sz w:val="36"/>
          <w:szCs w:val="36"/>
        </w:rPr>
        <w:t>- У нас в селе десять пятиэтажек, - рассказывает Валерий. - И примерно 30-40 квартир в них выкуплено или арендовано мигрантами. Сначала это были мужики, а сейчас к ним приехали жены и многочисленные дети. Потом к ним подтянулись многочисленные земляки, без регистрации и документов.</w:t>
      </w:r>
    </w:p>
    <w:p w14:paraId="01CBD545" w14:textId="77777777" w:rsidR="00BD0709" w:rsidRPr="008F439D" w:rsidRDefault="00BD0709" w:rsidP="00BD0709">
      <w:pPr>
        <w:ind w:right="849"/>
        <w:rPr>
          <w:sz w:val="36"/>
          <w:szCs w:val="36"/>
        </w:rPr>
      </w:pPr>
      <w:r w:rsidRPr="008F439D">
        <w:rPr>
          <w:sz w:val="36"/>
          <w:szCs w:val="36"/>
        </w:rPr>
        <w:t xml:space="preserve">Вторая волна мигрантов накрыла Сватково, когда в соседнем селе Бужаниново произошло резонансное преступление. Выходец из Средней Азии убил местную женщину. Трагедия случилась в прошлом году. Меры последовали незамедлительно: мужики </w:t>
      </w:r>
      <w:r w:rsidRPr="008F439D">
        <w:rPr>
          <w:sz w:val="36"/>
          <w:szCs w:val="36"/>
        </w:rPr>
        <w:lastRenderedPageBreak/>
        <w:t>выгнали из села приезжих, но они не вернулись на родину, а расселились в соседних населенных пунктах, в том числе и в Сватково.</w:t>
      </w:r>
    </w:p>
    <w:p w14:paraId="03C17403" w14:textId="5CB3BB2C" w:rsidR="00BD0709" w:rsidRPr="008F439D" w:rsidRDefault="00BD0709" w:rsidP="00BD0709">
      <w:pPr>
        <w:ind w:right="849"/>
        <w:rPr>
          <w:sz w:val="36"/>
          <w:szCs w:val="36"/>
        </w:rPr>
      </w:pPr>
      <w:r w:rsidRPr="008F439D">
        <w:rPr>
          <w:sz w:val="36"/>
          <w:szCs w:val="36"/>
        </w:rPr>
        <w:t xml:space="preserve">Валерий описывает реалии Сваткова. В селе </w:t>
      </w:r>
      <w:r w:rsidR="00891E4B">
        <w:rPr>
          <w:sz w:val="36"/>
          <w:szCs w:val="36"/>
        </w:rPr>
        <w:t>-</w:t>
      </w:r>
      <w:r w:rsidRPr="008F439D">
        <w:rPr>
          <w:sz w:val="36"/>
          <w:szCs w:val="36"/>
        </w:rPr>
        <w:t xml:space="preserve"> одна единственная детская площадка. Ее, как только забрезжит солнце, оккупируют дети мигрантов со своими мамами. Местные не могут туда выйти. А если выходят, то слышат мат и терпят оскорбления.</w:t>
      </w:r>
    </w:p>
    <w:p w14:paraId="2F8C568F" w14:textId="5468A23A" w:rsidR="00BD0709" w:rsidRPr="008F439D" w:rsidRDefault="00BD0709" w:rsidP="00BD0709">
      <w:pPr>
        <w:ind w:right="849"/>
        <w:rPr>
          <w:sz w:val="36"/>
          <w:szCs w:val="36"/>
        </w:rPr>
      </w:pPr>
      <w:r w:rsidRPr="008F439D">
        <w:rPr>
          <w:sz w:val="36"/>
          <w:szCs w:val="36"/>
        </w:rPr>
        <w:t xml:space="preserve">- Ну вот представьте, ребенок пяти лет идет на качели. Тут же дети мигрантов 7-8 лет стайкой бегут к качелям, окружают их и не дают ему пройти. Сами демонстративно садятся и качаются. Родителям жаловаться бесполезно. Они или гуляют одни, или мама на плохом русском говорит, что идите жалуйтесь к отцу. А отец </w:t>
      </w:r>
      <w:r w:rsidR="00891E4B">
        <w:rPr>
          <w:sz w:val="36"/>
          <w:szCs w:val="36"/>
        </w:rPr>
        <w:t>-</w:t>
      </w:r>
      <w:r w:rsidRPr="008F439D">
        <w:rPr>
          <w:sz w:val="36"/>
          <w:szCs w:val="36"/>
        </w:rPr>
        <w:t xml:space="preserve"> на работе.</w:t>
      </w:r>
    </w:p>
    <w:p w14:paraId="35E170A6" w14:textId="77777777" w:rsidR="00BD0709" w:rsidRPr="008F439D" w:rsidRDefault="00BD0709" w:rsidP="00BD0709">
      <w:pPr>
        <w:ind w:right="849"/>
        <w:rPr>
          <w:sz w:val="36"/>
          <w:szCs w:val="36"/>
        </w:rPr>
      </w:pPr>
      <w:r w:rsidRPr="008F439D">
        <w:rPr>
          <w:sz w:val="36"/>
          <w:szCs w:val="36"/>
        </w:rPr>
        <w:t>Если местные мамы сами сопровождают детей до качелей, то в свой адрес они слышат трехэтажный мат.</w:t>
      </w:r>
    </w:p>
    <w:p w14:paraId="24AB708D" w14:textId="77777777" w:rsidR="00BD0709" w:rsidRPr="008F439D" w:rsidRDefault="00BD0709" w:rsidP="00BD0709">
      <w:pPr>
        <w:ind w:right="849"/>
        <w:rPr>
          <w:sz w:val="36"/>
          <w:szCs w:val="36"/>
        </w:rPr>
      </w:pPr>
      <w:r w:rsidRPr="008F439D">
        <w:rPr>
          <w:sz w:val="36"/>
          <w:szCs w:val="36"/>
        </w:rPr>
        <w:t>- Дети мигрантов, начиная с пяти лет, выучили весь русский мат. Взрослую женщину могут назвать шлюхой. Каково это слышать от семилетнего ребенка?</w:t>
      </w:r>
    </w:p>
    <w:p w14:paraId="6009A417" w14:textId="1E6ED7BB" w:rsidR="00BD0709" w:rsidRPr="008F439D" w:rsidRDefault="00BD0709" w:rsidP="00BD0709">
      <w:pPr>
        <w:ind w:right="849"/>
        <w:rPr>
          <w:sz w:val="36"/>
          <w:szCs w:val="36"/>
        </w:rPr>
      </w:pPr>
      <w:r w:rsidRPr="008F439D">
        <w:rPr>
          <w:sz w:val="36"/>
          <w:szCs w:val="36"/>
        </w:rPr>
        <w:t xml:space="preserve">Управу на мигрантскую поросль находят только местные подростки. Они выходят на детскую площадку вечером. Тогда </w:t>
      </w:r>
      <w:r w:rsidR="00891E4B">
        <w:rPr>
          <w:sz w:val="36"/>
          <w:szCs w:val="36"/>
        </w:rPr>
        <w:t>«</w:t>
      </w:r>
      <w:r w:rsidRPr="008F439D">
        <w:rPr>
          <w:sz w:val="36"/>
          <w:szCs w:val="36"/>
        </w:rPr>
        <w:t>мелкие</w:t>
      </w:r>
      <w:r w:rsidR="00891E4B">
        <w:rPr>
          <w:sz w:val="36"/>
          <w:szCs w:val="36"/>
        </w:rPr>
        <w:t>»</w:t>
      </w:r>
      <w:r w:rsidRPr="008F439D">
        <w:rPr>
          <w:sz w:val="36"/>
          <w:szCs w:val="36"/>
        </w:rPr>
        <w:t xml:space="preserve"> разбегаются, но в сторону сватковской молодежи уже недобро смотрят их ровесники из Средней Азии.</w:t>
      </w:r>
    </w:p>
    <w:p w14:paraId="6CE90282" w14:textId="77777777" w:rsidR="00BD0709" w:rsidRPr="008F439D" w:rsidRDefault="00BD0709" w:rsidP="00BD0709">
      <w:pPr>
        <w:ind w:right="849"/>
        <w:rPr>
          <w:sz w:val="36"/>
          <w:szCs w:val="36"/>
        </w:rPr>
      </w:pPr>
      <w:r w:rsidRPr="008F439D">
        <w:rPr>
          <w:sz w:val="36"/>
          <w:szCs w:val="36"/>
        </w:rPr>
        <w:t>- У наших ребят уже накипело все. Мы боимся за наших детей.</w:t>
      </w:r>
    </w:p>
    <w:p w14:paraId="4212349B" w14:textId="77777777" w:rsidR="00BD0709" w:rsidRPr="008F439D" w:rsidRDefault="00BD0709" w:rsidP="00BD0709">
      <w:pPr>
        <w:ind w:right="849"/>
        <w:rPr>
          <w:sz w:val="36"/>
          <w:szCs w:val="36"/>
        </w:rPr>
      </w:pPr>
      <w:r w:rsidRPr="008F439D">
        <w:rPr>
          <w:sz w:val="36"/>
          <w:szCs w:val="36"/>
        </w:rPr>
        <w:t>Женщины в возрасте тоже не могут спокойно ходить по родному селу. В восемь вечера приезжают автобусы с работниками завода, все они массово заходят в местный продуктовый, а на обратном пути провоцируют, задирают местных.</w:t>
      </w:r>
    </w:p>
    <w:p w14:paraId="4F78F00E" w14:textId="77777777" w:rsidR="00BD0709" w:rsidRPr="008F439D" w:rsidRDefault="00BD0709" w:rsidP="00BD0709">
      <w:pPr>
        <w:ind w:right="849"/>
        <w:rPr>
          <w:sz w:val="36"/>
          <w:szCs w:val="36"/>
        </w:rPr>
      </w:pPr>
      <w:r w:rsidRPr="008F439D">
        <w:rPr>
          <w:sz w:val="36"/>
          <w:szCs w:val="36"/>
        </w:rPr>
        <w:t xml:space="preserve">- Они идут толпой позади женщины по 3-4 человека, отпускают в их адрес грубые и оскорбительные словечки. Наши женщины терпят, но и их терпение </w:t>
      </w:r>
      <w:r w:rsidRPr="008F439D">
        <w:rPr>
          <w:sz w:val="36"/>
          <w:szCs w:val="36"/>
        </w:rPr>
        <w:lastRenderedPageBreak/>
        <w:t>небезгранично. Они могут и ответить. Кто даст гарантию, что не повторится ситуация, как в Бужаниново.</w:t>
      </w:r>
    </w:p>
    <w:p w14:paraId="6D9E2971" w14:textId="77777777" w:rsidR="00BD0709" w:rsidRPr="008F439D" w:rsidRDefault="00BD0709" w:rsidP="00BD0709">
      <w:pPr>
        <w:ind w:right="849"/>
        <w:rPr>
          <w:sz w:val="36"/>
          <w:szCs w:val="36"/>
        </w:rPr>
      </w:pPr>
      <w:r w:rsidRPr="008F439D">
        <w:rPr>
          <w:sz w:val="36"/>
          <w:szCs w:val="36"/>
        </w:rPr>
        <w:t>Про случай с племянницей Валерий рассказывает следующее: ее стали донимать парни из Средней Азии. Один из них учился с Ирой (имя несовершеннолетней изменено. - Прим. авт.) в одном классе. Они стали ждать ее после уроков, кричать всякие мерзости, не давали прохода в школе. Дошло до того, что девочка перешла на дистант и не ходила на уроки три месяца, чтобы только не встречать этих ребят. А избил ее брат парня, который больше всех донимал ее в школе.</w:t>
      </w:r>
    </w:p>
    <w:p w14:paraId="67A8C484" w14:textId="77777777" w:rsidR="00BD0709" w:rsidRPr="008F439D" w:rsidRDefault="00BD0709" w:rsidP="00BD0709">
      <w:pPr>
        <w:ind w:right="849"/>
        <w:rPr>
          <w:sz w:val="36"/>
          <w:szCs w:val="36"/>
        </w:rPr>
      </w:pPr>
      <w:r w:rsidRPr="008F439D">
        <w:rPr>
          <w:sz w:val="36"/>
          <w:szCs w:val="36"/>
        </w:rPr>
        <w:t>- Она гуляла с подружкой. Подружка вступила в словесную перепалку с мигрантскими детьми. Затем девочки повернулись и ушли. Они, значит, бежали за ними, обхаркали им спины. Племянница не выдержала и дала одному отпор. Тогда он повалил ее на землю и стал избивать по голове кулаками. Она вырвалась, пошла домой. Дома у девочки разболелась голова. Ее вырвало. Врачи диагностировали закрытую черепно-мозговую травму, сотрясение мозга, гематому лба и височной части.</w:t>
      </w:r>
    </w:p>
    <w:p w14:paraId="5087EE85" w14:textId="77777777" w:rsidR="00BD0709" w:rsidRPr="008F439D" w:rsidRDefault="00BD0709" w:rsidP="00BD0709">
      <w:pPr>
        <w:ind w:right="849"/>
        <w:rPr>
          <w:sz w:val="36"/>
          <w:szCs w:val="36"/>
        </w:rPr>
      </w:pPr>
      <w:r w:rsidRPr="008F439D">
        <w:rPr>
          <w:sz w:val="36"/>
          <w:szCs w:val="36"/>
        </w:rPr>
        <w:t>- Сестра купила все лекарства, дает их дочери, - рассказывает Валерий. - Но голова не проходит. Девочку постоянно клонит в сон. Она даже на допросе у следователя заснула.</w:t>
      </w:r>
    </w:p>
    <w:p w14:paraId="09D633BE" w14:textId="77777777" w:rsidR="00BD0709" w:rsidRPr="008F439D" w:rsidRDefault="00BD0709" w:rsidP="00BD0709">
      <w:pPr>
        <w:ind w:right="849"/>
        <w:rPr>
          <w:sz w:val="36"/>
          <w:szCs w:val="36"/>
        </w:rPr>
      </w:pPr>
      <w:r w:rsidRPr="008F439D">
        <w:rPr>
          <w:sz w:val="36"/>
          <w:szCs w:val="36"/>
        </w:rPr>
        <w:t>После драки семья мигрантов не принесла даже извинений.</w:t>
      </w:r>
    </w:p>
    <w:p w14:paraId="798BC82D" w14:textId="77777777" w:rsidR="00BD0709" w:rsidRPr="008F439D" w:rsidRDefault="00BD0709" w:rsidP="00BD0709">
      <w:pPr>
        <w:ind w:right="849"/>
        <w:rPr>
          <w:sz w:val="36"/>
          <w:szCs w:val="36"/>
        </w:rPr>
      </w:pPr>
      <w:r w:rsidRPr="008F439D">
        <w:rPr>
          <w:sz w:val="36"/>
          <w:szCs w:val="36"/>
        </w:rPr>
        <w:t>- Отец парня, когда приехали полицейские, вышел к ним вместе с сыном во двор, облокотился на полицейскую машину и так разговаривал. Как с друзьями.</w:t>
      </w:r>
    </w:p>
    <w:p w14:paraId="028B637B" w14:textId="77777777" w:rsidR="00BD0709" w:rsidRPr="008F439D" w:rsidRDefault="00BD0709" w:rsidP="00BD0709">
      <w:pPr>
        <w:ind w:right="849"/>
        <w:rPr>
          <w:sz w:val="36"/>
          <w:szCs w:val="36"/>
        </w:rPr>
      </w:pPr>
      <w:r w:rsidRPr="008F439D">
        <w:rPr>
          <w:sz w:val="36"/>
          <w:szCs w:val="36"/>
        </w:rPr>
        <w:t>В прошлом учебного году у сына Валерия случилась стычка с одной из приезжих семей.</w:t>
      </w:r>
    </w:p>
    <w:p w14:paraId="38742659" w14:textId="0C83EE85" w:rsidR="00BD0709" w:rsidRPr="008F439D" w:rsidRDefault="00BD0709" w:rsidP="00BD0709">
      <w:pPr>
        <w:ind w:right="849"/>
        <w:rPr>
          <w:sz w:val="36"/>
          <w:szCs w:val="36"/>
        </w:rPr>
      </w:pPr>
      <w:r w:rsidRPr="008F439D">
        <w:rPr>
          <w:sz w:val="36"/>
          <w:szCs w:val="36"/>
        </w:rPr>
        <w:lastRenderedPageBreak/>
        <w:t xml:space="preserve">- Учительница отошла в другой класс. Поставила вместо себя парня из Узбекистана. Он вызвал моего сына к доске. Тот все ответил. И узбек говорит: </w:t>
      </w:r>
      <w:r w:rsidR="00891E4B">
        <w:rPr>
          <w:sz w:val="36"/>
          <w:szCs w:val="36"/>
        </w:rPr>
        <w:t>«</w:t>
      </w:r>
      <w:r w:rsidRPr="008F439D">
        <w:rPr>
          <w:sz w:val="36"/>
          <w:szCs w:val="36"/>
        </w:rPr>
        <w:t>Садись, два</w:t>
      </w:r>
      <w:r w:rsidR="00891E4B">
        <w:rPr>
          <w:sz w:val="36"/>
          <w:szCs w:val="36"/>
        </w:rPr>
        <w:t>»</w:t>
      </w:r>
      <w:r w:rsidRPr="008F439D">
        <w:rPr>
          <w:sz w:val="36"/>
          <w:szCs w:val="36"/>
        </w:rPr>
        <w:t>. Сын возмутился. Так тот ему при всем классе тумак отвесил. Я ходил в семью поговорить. Отца не было дома, а мать нагло заявила, чтобы я шел отсюда.</w:t>
      </w:r>
    </w:p>
    <w:p w14:paraId="5AEFF4CE" w14:textId="1C94372D" w:rsidR="00BD0709" w:rsidRPr="008F439D" w:rsidRDefault="00BD0709" w:rsidP="00BD0709">
      <w:pPr>
        <w:ind w:right="849"/>
        <w:rPr>
          <w:sz w:val="36"/>
          <w:szCs w:val="36"/>
        </w:rPr>
      </w:pPr>
      <w:r w:rsidRPr="008F439D">
        <w:rPr>
          <w:sz w:val="36"/>
          <w:szCs w:val="36"/>
        </w:rPr>
        <w:t xml:space="preserve">На сходку против мигрантского беспредела собралось более сотни человек. На сходе сельчане говорили: </w:t>
      </w:r>
      <w:r w:rsidR="00891E4B">
        <w:rPr>
          <w:sz w:val="36"/>
          <w:szCs w:val="36"/>
        </w:rPr>
        <w:t>«</w:t>
      </w:r>
      <w:r w:rsidRPr="008F439D">
        <w:rPr>
          <w:sz w:val="36"/>
          <w:szCs w:val="36"/>
        </w:rPr>
        <w:t>Мы, жители села Сватково, устали жить в страхе от мигрантов... Они пристают к нашим детям, ведут себя непотребно, мусорят и не принимают наших традиций и обычаев</w:t>
      </w:r>
      <w:r w:rsidR="00891E4B">
        <w:rPr>
          <w:sz w:val="36"/>
          <w:szCs w:val="36"/>
        </w:rPr>
        <w:t>»</w:t>
      </w:r>
      <w:r w:rsidRPr="008F439D">
        <w:rPr>
          <w:sz w:val="36"/>
          <w:szCs w:val="36"/>
        </w:rPr>
        <w:t>. Мужики, по словам Валерия, призывали к крайним мерам. Другие призвали действовать по закону и дать возможность полиции и местным органам власти во всем разобраться.</w:t>
      </w:r>
    </w:p>
    <w:p w14:paraId="428F76D3" w14:textId="7D5220E1" w:rsidR="00BD0709" w:rsidRPr="008F439D" w:rsidRDefault="00BD0709" w:rsidP="00BD0709">
      <w:pPr>
        <w:ind w:right="849"/>
        <w:rPr>
          <w:sz w:val="36"/>
          <w:szCs w:val="36"/>
        </w:rPr>
      </w:pPr>
      <w:r w:rsidRPr="008F439D">
        <w:rPr>
          <w:sz w:val="36"/>
          <w:szCs w:val="36"/>
        </w:rPr>
        <w:t xml:space="preserve">- Вы знаете, что интересно. Во время схода в селе не было ни одного мигранта. Ну как испарились все. Даже в магазине, где они вечно образуют очереди. И в кафе </w:t>
      </w:r>
      <w:r w:rsidR="00891E4B">
        <w:rPr>
          <w:sz w:val="36"/>
          <w:szCs w:val="36"/>
        </w:rPr>
        <w:t>«</w:t>
      </w:r>
      <w:r w:rsidRPr="008F439D">
        <w:rPr>
          <w:sz w:val="36"/>
          <w:szCs w:val="36"/>
        </w:rPr>
        <w:t>Азия</w:t>
      </w:r>
      <w:r w:rsidR="00891E4B">
        <w:rPr>
          <w:sz w:val="36"/>
          <w:szCs w:val="36"/>
        </w:rPr>
        <w:t>»</w:t>
      </w:r>
      <w:r w:rsidRPr="008F439D">
        <w:rPr>
          <w:sz w:val="36"/>
          <w:szCs w:val="36"/>
        </w:rPr>
        <w:t>, где все столики вечно заняты, тоже нет, - рассказывает Валерия.</w:t>
      </w:r>
    </w:p>
    <w:p w14:paraId="14CE5D63" w14:textId="77777777" w:rsidR="00BD0709" w:rsidRDefault="00BD0709" w:rsidP="00BD0709">
      <w:pPr>
        <w:ind w:right="849"/>
        <w:rPr>
          <w:sz w:val="36"/>
          <w:szCs w:val="36"/>
        </w:rPr>
      </w:pPr>
      <w:r w:rsidRPr="008F439D">
        <w:rPr>
          <w:sz w:val="36"/>
          <w:szCs w:val="36"/>
        </w:rPr>
        <w:t>На случай с 12-летней Ириной обратил внимание Следственный комитет. Возбуждено уголовное дело.</w:t>
      </w:r>
    </w:p>
    <w:p w14:paraId="4BE1658C" w14:textId="77777777" w:rsidR="00BD0709" w:rsidRDefault="00BD0709" w:rsidP="00BD0709">
      <w:pPr>
        <w:ind w:right="849"/>
        <w:rPr>
          <w:sz w:val="36"/>
          <w:szCs w:val="36"/>
        </w:rPr>
      </w:pPr>
    </w:p>
    <w:p w14:paraId="210189BF" w14:textId="77777777" w:rsidR="00BD0709" w:rsidRDefault="00BD0709" w:rsidP="00BD0709">
      <w:pPr>
        <w:ind w:right="849"/>
        <w:rPr>
          <w:sz w:val="36"/>
          <w:szCs w:val="36"/>
        </w:rPr>
      </w:pPr>
      <w:r>
        <w:rPr>
          <w:sz w:val="36"/>
          <w:szCs w:val="36"/>
        </w:rPr>
        <w:t>29-8-24</w:t>
      </w:r>
    </w:p>
    <w:p w14:paraId="530E2EB7" w14:textId="09DDFDB2" w:rsidR="00BD0709" w:rsidRDefault="00BD0709" w:rsidP="00BD0709">
      <w:pPr>
        <w:ind w:right="849"/>
        <w:rPr>
          <w:sz w:val="36"/>
          <w:szCs w:val="36"/>
        </w:rPr>
      </w:pPr>
      <w:bookmarkStart w:id="55" w:name="_Hlk175917899"/>
      <w:r>
        <w:rPr>
          <w:sz w:val="36"/>
          <w:szCs w:val="36"/>
        </w:rPr>
        <w:t xml:space="preserve">((по почте)) </w:t>
      </w:r>
      <w:r w:rsidRPr="00E42F2A">
        <w:rPr>
          <w:sz w:val="36"/>
          <w:szCs w:val="36"/>
        </w:rPr>
        <w:t>Министерство жилищно-коммунального хозяйства Московской области</w:t>
      </w:r>
      <w:r>
        <w:rPr>
          <w:sz w:val="36"/>
          <w:szCs w:val="36"/>
        </w:rPr>
        <w:t xml:space="preserve"> -= </w:t>
      </w:r>
      <w:r w:rsidRPr="00E42F2A">
        <w:rPr>
          <w:sz w:val="36"/>
          <w:szCs w:val="36"/>
        </w:rPr>
        <w:t xml:space="preserve">Засор в канализации может привести к серьезным последствиям </w:t>
      </w:r>
      <w:r w:rsidR="00891E4B">
        <w:rPr>
          <w:sz w:val="36"/>
          <w:szCs w:val="36"/>
        </w:rPr>
        <w:t>-</w:t>
      </w:r>
      <w:r w:rsidRPr="00E42F2A">
        <w:rPr>
          <w:sz w:val="36"/>
          <w:szCs w:val="36"/>
        </w:rPr>
        <w:t xml:space="preserve"> авариям, дорогостоящему ремонту, затоплению и повреждению имущества. Рассказываем, как избежать этих проблем!</w:t>
      </w:r>
    </w:p>
    <w:p w14:paraId="62230383" w14:textId="77777777" w:rsidR="00BD0709" w:rsidRPr="00E42F2A" w:rsidRDefault="00BD0709" w:rsidP="00BD0709">
      <w:pPr>
        <w:ind w:right="849"/>
        <w:rPr>
          <w:sz w:val="36"/>
          <w:szCs w:val="36"/>
        </w:rPr>
      </w:pPr>
      <w:r w:rsidRPr="00E42F2A">
        <w:rPr>
          <w:sz w:val="36"/>
          <w:szCs w:val="36"/>
        </w:rPr>
        <w:t>Что категорически запрещено выбрасывать в канализацию?</w:t>
      </w:r>
    </w:p>
    <w:p w14:paraId="744A9B0B" w14:textId="39B1595A" w:rsidR="00BD0709" w:rsidRPr="00E42F2A" w:rsidRDefault="00BD0709" w:rsidP="00BD0709">
      <w:pPr>
        <w:ind w:right="849"/>
        <w:rPr>
          <w:sz w:val="36"/>
          <w:szCs w:val="36"/>
        </w:rPr>
      </w:pPr>
      <w:r w:rsidRPr="00E42F2A">
        <w:rPr>
          <w:sz w:val="36"/>
          <w:szCs w:val="36"/>
        </w:rPr>
        <w:t xml:space="preserve">Предметы, увеличивающиеся в объеме </w:t>
      </w:r>
      <w:r w:rsidR="00891E4B">
        <w:rPr>
          <w:sz w:val="36"/>
          <w:szCs w:val="36"/>
        </w:rPr>
        <w:t>-</w:t>
      </w:r>
      <w:r w:rsidRPr="00E42F2A">
        <w:rPr>
          <w:sz w:val="36"/>
          <w:szCs w:val="36"/>
        </w:rPr>
        <w:t xml:space="preserve"> памперсы, ватные диски, бумажные полотенца, кошачий наполнитель и другие вещи, впитывающие влагу.</w:t>
      </w:r>
    </w:p>
    <w:p w14:paraId="6D2AE8C2" w14:textId="7B0C1F3C" w:rsidR="00BD0709" w:rsidRPr="00E42F2A" w:rsidRDefault="00BD0709" w:rsidP="00BD0709">
      <w:pPr>
        <w:ind w:right="849"/>
        <w:rPr>
          <w:sz w:val="36"/>
          <w:szCs w:val="36"/>
        </w:rPr>
      </w:pPr>
      <w:r w:rsidRPr="00E42F2A">
        <w:rPr>
          <w:sz w:val="36"/>
          <w:szCs w:val="36"/>
        </w:rPr>
        <w:lastRenderedPageBreak/>
        <w:t xml:space="preserve">Влажные салфетки и салфетки из нетканых тканей </w:t>
      </w:r>
      <w:r w:rsidR="00891E4B">
        <w:rPr>
          <w:sz w:val="36"/>
          <w:szCs w:val="36"/>
        </w:rPr>
        <w:t>-</w:t>
      </w:r>
      <w:r w:rsidRPr="00E42F2A">
        <w:rPr>
          <w:sz w:val="36"/>
          <w:szCs w:val="36"/>
        </w:rPr>
        <w:t xml:space="preserve"> они не растворяются в воде, а застревают в трубах.</w:t>
      </w:r>
    </w:p>
    <w:p w14:paraId="22304CBF" w14:textId="6761A085" w:rsidR="00BD0709" w:rsidRPr="00E42F2A" w:rsidRDefault="00BD0709" w:rsidP="00BD0709">
      <w:pPr>
        <w:ind w:right="849"/>
        <w:rPr>
          <w:sz w:val="36"/>
          <w:szCs w:val="36"/>
        </w:rPr>
      </w:pPr>
      <w:r w:rsidRPr="00E42F2A">
        <w:rPr>
          <w:sz w:val="36"/>
          <w:szCs w:val="36"/>
        </w:rPr>
        <w:t xml:space="preserve">Капроновые изделия </w:t>
      </w:r>
      <w:r w:rsidR="00891E4B">
        <w:rPr>
          <w:sz w:val="36"/>
          <w:szCs w:val="36"/>
        </w:rPr>
        <w:t>-</w:t>
      </w:r>
      <w:r w:rsidRPr="00E42F2A">
        <w:rPr>
          <w:sz w:val="36"/>
          <w:szCs w:val="36"/>
        </w:rPr>
        <w:t xml:space="preserve"> колготки, чулки, носки и подследники легко цепляются за неровности внутри труб.</w:t>
      </w:r>
    </w:p>
    <w:p w14:paraId="31FCEF03" w14:textId="747A60CB" w:rsidR="00BD0709" w:rsidRPr="00E42F2A" w:rsidRDefault="00BD0709" w:rsidP="00BD0709">
      <w:pPr>
        <w:ind w:right="849"/>
        <w:rPr>
          <w:sz w:val="36"/>
          <w:szCs w:val="36"/>
        </w:rPr>
      </w:pPr>
      <w:r w:rsidRPr="00E42F2A">
        <w:rPr>
          <w:sz w:val="36"/>
          <w:szCs w:val="36"/>
        </w:rPr>
        <w:t xml:space="preserve">Еду и чай </w:t>
      </w:r>
      <w:r w:rsidR="00891E4B">
        <w:rPr>
          <w:sz w:val="36"/>
          <w:szCs w:val="36"/>
        </w:rPr>
        <w:t>-</w:t>
      </w:r>
      <w:r w:rsidRPr="00E42F2A">
        <w:rPr>
          <w:sz w:val="36"/>
          <w:szCs w:val="36"/>
        </w:rPr>
        <w:t xml:space="preserve"> макароны, рис, чайные листья и другие остатки пищи могут разбухать в воде и закупоривать канализацию, всегда выбрасывайте их в мусорное ведро.</w:t>
      </w:r>
    </w:p>
    <w:p w14:paraId="4F6A25B3" w14:textId="5630B93B" w:rsidR="00BD0709" w:rsidRPr="00E42F2A" w:rsidRDefault="00BD0709" w:rsidP="00BD0709">
      <w:pPr>
        <w:ind w:right="849"/>
        <w:rPr>
          <w:sz w:val="36"/>
          <w:szCs w:val="36"/>
        </w:rPr>
      </w:pPr>
      <w:r w:rsidRPr="00E42F2A">
        <w:rPr>
          <w:sz w:val="36"/>
          <w:szCs w:val="36"/>
        </w:rPr>
        <w:t xml:space="preserve">Мелкий мусор </w:t>
      </w:r>
      <w:r w:rsidR="00891E4B">
        <w:rPr>
          <w:sz w:val="36"/>
          <w:szCs w:val="36"/>
        </w:rPr>
        <w:t>-</w:t>
      </w:r>
      <w:r w:rsidRPr="00E42F2A">
        <w:rPr>
          <w:sz w:val="36"/>
          <w:szCs w:val="36"/>
        </w:rPr>
        <w:t xml:space="preserve"> окурки, клочки бумаги, шерсть животных, пыль и другие с виду небольшие предметы могут незаметно скапливаться в трубах и приводить к засорам.</w:t>
      </w:r>
    </w:p>
    <w:p w14:paraId="3635152D" w14:textId="77777777" w:rsidR="00BD0709" w:rsidRDefault="00BD0709" w:rsidP="00BD0709">
      <w:pPr>
        <w:ind w:right="849"/>
        <w:rPr>
          <w:sz w:val="36"/>
          <w:szCs w:val="36"/>
        </w:rPr>
      </w:pPr>
      <w:r w:rsidRPr="00E42F2A">
        <w:rPr>
          <w:sz w:val="36"/>
          <w:szCs w:val="36"/>
        </w:rPr>
        <w:t>Следуйте этим простым правилам, чтобы избежать многих неприятных последствий и необходимости делать ремонт!</w:t>
      </w:r>
    </w:p>
    <w:bookmarkEnd w:id="55"/>
    <w:p w14:paraId="2D7A2E53" w14:textId="77777777" w:rsidR="00BD0709" w:rsidRDefault="00BD0709" w:rsidP="00BD0709">
      <w:pPr>
        <w:ind w:right="849"/>
        <w:rPr>
          <w:sz w:val="36"/>
          <w:szCs w:val="36"/>
        </w:rPr>
      </w:pPr>
    </w:p>
    <w:p w14:paraId="434FEADD" w14:textId="77777777" w:rsidR="00BD0709" w:rsidRDefault="00BD0709" w:rsidP="00BD0709">
      <w:pPr>
        <w:ind w:right="849"/>
        <w:rPr>
          <w:sz w:val="36"/>
          <w:szCs w:val="36"/>
        </w:rPr>
      </w:pPr>
      <w:r>
        <w:rPr>
          <w:sz w:val="36"/>
          <w:szCs w:val="36"/>
        </w:rPr>
        <w:t>29-8-24</w:t>
      </w:r>
    </w:p>
    <w:p w14:paraId="6BF1E96A" w14:textId="1A917632" w:rsidR="00BD0709" w:rsidRDefault="00BD0709" w:rsidP="00BD0709">
      <w:pPr>
        <w:ind w:right="849"/>
        <w:rPr>
          <w:sz w:val="36"/>
          <w:szCs w:val="36"/>
        </w:rPr>
      </w:pPr>
      <w:r>
        <w:rPr>
          <w:sz w:val="36"/>
          <w:szCs w:val="36"/>
        </w:rPr>
        <w:t xml:space="preserve">ВДМ  </w:t>
      </w:r>
      <w:r w:rsidRPr="00E42F2A">
        <w:rPr>
          <w:sz w:val="36"/>
          <w:szCs w:val="36"/>
        </w:rPr>
        <w:t xml:space="preserve">Постоянная палата Третейского суда в Гааге (PCA) по требованию России отстранила американского профессора права Андреа Бьорклунд от рассмотрения иска богатейшего украинца Рината Ахметова к Москве по поводу его якобы экспроприированных активов в ДНР и ЛНР. Защита миллиардера ранее выбрала Бьорклунд арбитром, но российская сторона заподозрила ученую в необъективности из-за ее публикации в соцсети LinkedIn, где она продвигала инициативу по сбору средств в пользу украинских юристов, которые присоединились к местным вооруженным силам после начала спецоперации. PCA поддержала позицию Москвы, посчитав, что публикация Бьорклунд создает видимость ее предвзятости и, как следствие, неспособности беспристрастно рассмотреть дело. Об этом </w:t>
      </w:r>
      <w:r w:rsidR="00891E4B">
        <w:rPr>
          <w:sz w:val="36"/>
          <w:szCs w:val="36"/>
        </w:rPr>
        <w:t>«</w:t>
      </w:r>
      <w:r w:rsidRPr="00E42F2A">
        <w:rPr>
          <w:sz w:val="36"/>
          <w:szCs w:val="36"/>
        </w:rPr>
        <w:t>Ведомостям</w:t>
      </w:r>
      <w:r w:rsidR="00891E4B">
        <w:rPr>
          <w:sz w:val="36"/>
          <w:szCs w:val="36"/>
        </w:rPr>
        <w:t>»</w:t>
      </w:r>
      <w:r w:rsidRPr="00E42F2A">
        <w:rPr>
          <w:sz w:val="36"/>
          <w:szCs w:val="36"/>
        </w:rPr>
        <w:t xml:space="preserve"> рассказал собеседник, знакомый с </w:t>
      </w:r>
      <w:r w:rsidRPr="00E42F2A">
        <w:rPr>
          <w:sz w:val="36"/>
          <w:szCs w:val="36"/>
        </w:rPr>
        <w:lastRenderedPageBreak/>
        <w:t>ходом процесса. Также о решении написал юридический портал Global Arbitration Review.</w:t>
      </w:r>
    </w:p>
    <w:p w14:paraId="3A946C23" w14:textId="77777777" w:rsidR="00BD0709" w:rsidRDefault="00BD0709" w:rsidP="00BD0709">
      <w:pPr>
        <w:ind w:right="849"/>
        <w:rPr>
          <w:sz w:val="36"/>
          <w:szCs w:val="36"/>
        </w:rPr>
      </w:pPr>
      <w:r>
        <w:rPr>
          <w:sz w:val="36"/>
          <w:szCs w:val="36"/>
        </w:rPr>
        <w:t>.</w:t>
      </w:r>
    </w:p>
    <w:p w14:paraId="6B055274" w14:textId="77777777" w:rsidR="00BD0709" w:rsidRDefault="00BD0709" w:rsidP="00BD0709">
      <w:pPr>
        <w:ind w:right="849"/>
        <w:rPr>
          <w:sz w:val="36"/>
          <w:szCs w:val="36"/>
        </w:rPr>
      </w:pPr>
      <w:r>
        <w:rPr>
          <w:sz w:val="36"/>
          <w:szCs w:val="36"/>
        </w:rPr>
        <w:t>29-8-24</w:t>
      </w:r>
    </w:p>
    <w:p w14:paraId="463920E1" w14:textId="3D9CB3B6" w:rsidR="00BD0709" w:rsidRDefault="00BD0709" w:rsidP="00BD0709">
      <w:pPr>
        <w:ind w:right="849"/>
        <w:rPr>
          <w:sz w:val="36"/>
          <w:szCs w:val="36"/>
        </w:rPr>
      </w:pPr>
      <w:r>
        <w:rPr>
          <w:sz w:val="36"/>
          <w:szCs w:val="36"/>
        </w:rPr>
        <w:t xml:space="preserve">ВДМ  </w:t>
      </w:r>
      <w:r w:rsidRPr="00E42F2A">
        <w:rPr>
          <w:sz w:val="36"/>
          <w:szCs w:val="36"/>
        </w:rPr>
        <w:t xml:space="preserve">С начала 2024 г. хакеры стали активно атаковать российские промышленные компании с использованием вредоносного софта для кражи данных – стилера Meduza. Этот софт распространяется в даркнете, а его разработчики ранее системно запрещали использовать его в России и странах СНГ. Этот факт </w:t>
      </w:r>
      <w:r w:rsidR="00891E4B">
        <w:rPr>
          <w:sz w:val="36"/>
          <w:szCs w:val="36"/>
        </w:rPr>
        <w:t>«</w:t>
      </w:r>
      <w:r w:rsidRPr="00E42F2A">
        <w:rPr>
          <w:sz w:val="36"/>
          <w:szCs w:val="36"/>
        </w:rPr>
        <w:t>Ведомостям</w:t>
      </w:r>
      <w:r w:rsidR="00891E4B">
        <w:rPr>
          <w:sz w:val="36"/>
          <w:szCs w:val="36"/>
        </w:rPr>
        <w:t>»</w:t>
      </w:r>
      <w:r w:rsidRPr="00E42F2A">
        <w:rPr>
          <w:sz w:val="36"/>
          <w:szCs w:val="36"/>
        </w:rPr>
        <w:t xml:space="preserve"> подтвердили представители компаний – разработчиков решений по информационной безопасности (ИБ) BI.Zone, F.A.C.C.T. и </w:t>
      </w:r>
      <w:r w:rsidR="00891E4B">
        <w:rPr>
          <w:sz w:val="36"/>
          <w:szCs w:val="36"/>
        </w:rPr>
        <w:t>«</w:t>
      </w:r>
      <w:r w:rsidRPr="00E42F2A">
        <w:rPr>
          <w:sz w:val="36"/>
          <w:szCs w:val="36"/>
        </w:rPr>
        <w:t>Лаборатория Касперского</w:t>
      </w:r>
      <w:r w:rsidR="00891E4B">
        <w:rPr>
          <w:sz w:val="36"/>
          <w:szCs w:val="36"/>
        </w:rPr>
        <w:t>»</w:t>
      </w:r>
      <w:r w:rsidRPr="00E42F2A">
        <w:rPr>
          <w:sz w:val="36"/>
          <w:szCs w:val="36"/>
        </w:rPr>
        <w:t>.</w:t>
      </w:r>
    </w:p>
    <w:p w14:paraId="18AF3194" w14:textId="77777777" w:rsidR="00BD0709" w:rsidRDefault="00BD0709" w:rsidP="00BD0709">
      <w:pPr>
        <w:ind w:right="849"/>
        <w:rPr>
          <w:sz w:val="36"/>
          <w:szCs w:val="36"/>
        </w:rPr>
      </w:pPr>
    </w:p>
    <w:p w14:paraId="140DCC71" w14:textId="77777777" w:rsidR="00BD0709" w:rsidRDefault="00BD0709" w:rsidP="00BD0709">
      <w:pPr>
        <w:ind w:right="849"/>
        <w:rPr>
          <w:sz w:val="36"/>
          <w:szCs w:val="36"/>
        </w:rPr>
      </w:pPr>
      <w:r>
        <w:rPr>
          <w:sz w:val="36"/>
          <w:szCs w:val="36"/>
        </w:rPr>
        <w:t>29-8-24</w:t>
      </w:r>
    </w:p>
    <w:p w14:paraId="7068BE13" w14:textId="6F65B35A" w:rsidR="00BD0709" w:rsidRDefault="00BD0709" w:rsidP="00BD0709">
      <w:pPr>
        <w:ind w:right="849"/>
        <w:rPr>
          <w:sz w:val="36"/>
          <w:szCs w:val="36"/>
        </w:rPr>
      </w:pPr>
      <w:r>
        <w:rPr>
          <w:sz w:val="36"/>
          <w:szCs w:val="36"/>
        </w:rPr>
        <w:t xml:space="preserve">Ъ -= </w:t>
      </w:r>
      <w:r w:rsidRPr="00862B70">
        <w:rPr>
          <w:sz w:val="36"/>
          <w:szCs w:val="36"/>
        </w:rPr>
        <w:t>Годовые темпы роста ВВП замедлились до 4,4% в январе</w:t>
      </w:r>
      <w:r w:rsidR="00891E4B">
        <w:rPr>
          <w:sz w:val="36"/>
          <w:szCs w:val="36"/>
        </w:rPr>
        <w:t>-</w:t>
      </w:r>
      <w:r w:rsidRPr="00862B70">
        <w:rPr>
          <w:sz w:val="36"/>
          <w:szCs w:val="36"/>
        </w:rPr>
        <w:t xml:space="preserve">июле с 4,6% в первом полугодии, оценило Минэкономики </w:t>
      </w:r>
      <w:r w:rsidR="00891E4B">
        <w:rPr>
          <w:sz w:val="36"/>
          <w:szCs w:val="36"/>
        </w:rPr>
        <w:t>-</w:t>
      </w:r>
      <w:r w:rsidRPr="00862B70">
        <w:rPr>
          <w:sz w:val="36"/>
          <w:szCs w:val="36"/>
        </w:rPr>
        <w:t xml:space="preserve"> однако одновременно обнаружило резкий подскок экономического роста в июле 2024 года после полугода нисходящей динамики. Неожиданно высокими оказались не только годовой выпуск в обработке и других базовых отраслях, но и инвестиции (по данным за второй квартал). Потребительский спрос в июле, хотя и замедлялся на фоне прекращения роста зарплат в измерении месяц к месяцу, также оставался высоким </w:t>
      </w:r>
      <w:r w:rsidR="00891E4B">
        <w:rPr>
          <w:sz w:val="36"/>
          <w:szCs w:val="36"/>
        </w:rPr>
        <w:t>-</w:t>
      </w:r>
      <w:r w:rsidRPr="00862B70">
        <w:rPr>
          <w:sz w:val="36"/>
          <w:szCs w:val="36"/>
        </w:rPr>
        <w:t xml:space="preserve"> что может добавить жесткости риторике и действиям Банка России в борьбе с перегревом экономики.</w:t>
      </w:r>
    </w:p>
    <w:p w14:paraId="7D50D37D" w14:textId="77777777" w:rsidR="00BD0709" w:rsidRDefault="00BD0709" w:rsidP="00BD0709">
      <w:pPr>
        <w:ind w:right="849"/>
        <w:rPr>
          <w:sz w:val="36"/>
          <w:szCs w:val="36"/>
        </w:rPr>
      </w:pPr>
    </w:p>
    <w:p w14:paraId="20CE5487" w14:textId="77777777" w:rsidR="00BD0709" w:rsidRDefault="00BD0709" w:rsidP="00BD0709">
      <w:pPr>
        <w:ind w:right="849"/>
        <w:rPr>
          <w:sz w:val="36"/>
          <w:szCs w:val="36"/>
        </w:rPr>
      </w:pPr>
      <w:r>
        <w:rPr>
          <w:sz w:val="36"/>
          <w:szCs w:val="36"/>
        </w:rPr>
        <w:t xml:space="preserve">Ъ -= </w:t>
      </w:r>
      <w:r w:rsidRPr="006F2729">
        <w:rPr>
          <w:sz w:val="36"/>
          <w:szCs w:val="36"/>
        </w:rPr>
        <w:t xml:space="preserve">Доходность долгосрочного выпуска гособлигаций с постоянным купоном по итогам аукциона впервые с 2002 года превысила уровень 16% годовых. На такой шаг Минфин вынужден идти на фоне ухудшения рыночных условий, где ставки вновь </w:t>
      </w:r>
      <w:r w:rsidRPr="006F2729">
        <w:rPr>
          <w:sz w:val="36"/>
          <w:szCs w:val="36"/>
        </w:rPr>
        <w:lastRenderedPageBreak/>
        <w:t>начали расти в ожидании подъема ключевой ставки ЦБ в сентябре. На фоне роста ставок растет интерес к ОФЗ с переменным купоном, но в этом сегменте Минфин пока отсеивает большую часть агрессивных заявок.</w:t>
      </w:r>
    </w:p>
    <w:p w14:paraId="268D8B19" w14:textId="77777777" w:rsidR="00BD0709" w:rsidRDefault="00BD0709" w:rsidP="00BD0709">
      <w:pPr>
        <w:ind w:right="849"/>
        <w:rPr>
          <w:sz w:val="36"/>
          <w:szCs w:val="36"/>
        </w:rPr>
      </w:pPr>
    </w:p>
    <w:p w14:paraId="1F1DFF92" w14:textId="77777777" w:rsidR="00BD0709" w:rsidRDefault="00BD0709" w:rsidP="00BD0709">
      <w:pPr>
        <w:ind w:right="849"/>
        <w:rPr>
          <w:sz w:val="36"/>
          <w:szCs w:val="36"/>
        </w:rPr>
      </w:pPr>
      <w:r>
        <w:rPr>
          <w:sz w:val="36"/>
          <w:szCs w:val="36"/>
        </w:rPr>
        <w:t>29-8-24</w:t>
      </w:r>
    </w:p>
    <w:p w14:paraId="5CE25470" w14:textId="77777777" w:rsidR="00BD0709" w:rsidRDefault="00BD0709" w:rsidP="00BD0709">
      <w:pPr>
        <w:ind w:right="849"/>
        <w:rPr>
          <w:sz w:val="36"/>
          <w:szCs w:val="36"/>
        </w:rPr>
      </w:pPr>
      <w:r w:rsidRPr="00862B70">
        <w:rPr>
          <w:sz w:val="36"/>
          <w:szCs w:val="36"/>
        </w:rPr>
        <w:t>“Ъ”, в администрации президента (АП) обсуждается вопрос о введении специальных социологических показателей для оценки реализации нацпроектов. Как поясняют источники “Ъ”, знакомые с ходом дискуссии, сейчас правительство отчитывается о своей работе в основном с помощью статистики, но она не отражает мнение граждан о том, стала ли, на их взгляд, медицинская помощь лучше, жилье доступнее и т. д. Проведение регулярных социологических мониторингов поможет заполнить этот пробел, надеются в АП. Об этих планах недавно говорил глава президентского управления по вопросам мониторинга и анализа социальных процессов Александр Харичев. Его управление уже обратилось за помощью к профильным экспертам, хотя детального обсуждения идеи с правительством пока не было.</w:t>
      </w:r>
    </w:p>
    <w:p w14:paraId="71CE22B4" w14:textId="77777777" w:rsidR="00BD0709" w:rsidRDefault="00BD0709" w:rsidP="00BD0709">
      <w:pPr>
        <w:ind w:right="849"/>
        <w:rPr>
          <w:sz w:val="36"/>
          <w:szCs w:val="36"/>
        </w:rPr>
      </w:pPr>
    </w:p>
    <w:p w14:paraId="0C164150" w14:textId="77777777" w:rsidR="00BD0709" w:rsidRDefault="00BD0709" w:rsidP="00BD0709">
      <w:pPr>
        <w:ind w:right="849"/>
        <w:rPr>
          <w:sz w:val="36"/>
          <w:szCs w:val="36"/>
        </w:rPr>
      </w:pPr>
      <w:r>
        <w:rPr>
          <w:sz w:val="36"/>
          <w:szCs w:val="36"/>
        </w:rPr>
        <w:t>29-8-24</w:t>
      </w:r>
    </w:p>
    <w:p w14:paraId="4CD45F85" w14:textId="37A961F7" w:rsidR="00BD0709" w:rsidRDefault="00BD0709" w:rsidP="00BD0709">
      <w:pPr>
        <w:ind w:right="849"/>
        <w:rPr>
          <w:sz w:val="36"/>
          <w:szCs w:val="36"/>
        </w:rPr>
      </w:pPr>
      <w:r w:rsidRPr="00862B70">
        <w:rPr>
          <w:sz w:val="36"/>
          <w:szCs w:val="36"/>
        </w:rPr>
        <w:t xml:space="preserve">“Ъ”, нефтекомпаниям (в основном, </w:t>
      </w:r>
      <w:r w:rsidR="00891E4B">
        <w:rPr>
          <w:sz w:val="36"/>
          <w:szCs w:val="36"/>
        </w:rPr>
        <w:t>«</w:t>
      </w:r>
      <w:r w:rsidRPr="00862B70">
        <w:rPr>
          <w:sz w:val="36"/>
          <w:szCs w:val="36"/>
        </w:rPr>
        <w:t>Татнефти</w:t>
      </w:r>
      <w:r w:rsidR="00891E4B">
        <w:rPr>
          <w:sz w:val="36"/>
          <w:szCs w:val="36"/>
        </w:rPr>
        <w:t>»</w:t>
      </w:r>
      <w:r w:rsidRPr="00862B70">
        <w:rPr>
          <w:sz w:val="36"/>
          <w:szCs w:val="36"/>
        </w:rPr>
        <w:t xml:space="preserve"> (MOEX: TATN)) удалось заместить поставки ЛУКОЙЛа (MOEX: LKOH) по нефтепроводу </w:t>
      </w:r>
      <w:r w:rsidR="00891E4B">
        <w:rPr>
          <w:sz w:val="36"/>
          <w:szCs w:val="36"/>
        </w:rPr>
        <w:t>«</w:t>
      </w:r>
      <w:r w:rsidRPr="00862B70">
        <w:rPr>
          <w:sz w:val="36"/>
          <w:szCs w:val="36"/>
        </w:rPr>
        <w:t>Дружба</w:t>
      </w:r>
      <w:r w:rsidR="00891E4B">
        <w:rPr>
          <w:sz w:val="36"/>
          <w:szCs w:val="36"/>
        </w:rPr>
        <w:t>»</w:t>
      </w:r>
      <w:r w:rsidRPr="00862B70">
        <w:rPr>
          <w:sz w:val="36"/>
          <w:szCs w:val="36"/>
        </w:rPr>
        <w:t xml:space="preserve"> в Словакию и Венгрию, прекращенные с июля после введения Украиной санкций против компании. Но НПЗ венгерской компании MOL все равно не удалось получить все запрашиваемые объемы сырья. Это особенно критично для работы НПЗ Slovnaft в Братиславе, которому необходимо </w:t>
      </w:r>
      <w:r w:rsidRPr="00862B70">
        <w:rPr>
          <w:sz w:val="36"/>
          <w:szCs w:val="36"/>
        </w:rPr>
        <w:lastRenderedPageBreak/>
        <w:t>восполнить запасы после недавнего выхода из ремонта.</w:t>
      </w:r>
    </w:p>
    <w:p w14:paraId="0A6159C5" w14:textId="77777777" w:rsidR="00BD0709" w:rsidRDefault="00BD0709" w:rsidP="00BD0709">
      <w:pPr>
        <w:ind w:right="849"/>
        <w:rPr>
          <w:sz w:val="36"/>
          <w:szCs w:val="36"/>
        </w:rPr>
      </w:pPr>
    </w:p>
    <w:p w14:paraId="53BD95FC" w14:textId="77777777" w:rsidR="00BD0709" w:rsidRDefault="00BD0709" w:rsidP="00BD0709">
      <w:pPr>
        <w:ind w:right="849"/>
        <w:rPr>
          <w:sz w:val="36"/>
          <w:szCs w:val="36"/>
        </w:rPr>
      </w:pPr>
      <w:r>
        <w:rPr>
          <w:sz w:val="36"/>
          <w:szCs w:val="36"/>
        </w:rPr>
        <w:t>29-8-24</w:t>
      </w:r>
    </w:p>
    <w:p w14:paraId="2B2FBFF6" w14:textId="3A0CB54D" w:rsidR="00BD0709" w:rsidRPr="001007C1" w:rsidRDefault="00BD0709" w:rsidP="00BD0709">
      <w:pPr>
        <w:ind w:right="849"/>
        <w:rPr>
          <w:sz w:val="36"/>
          <w:szCs w:val="36"/>
        </w:rPr>
      </w:pPr>
      <w:r>
        <w:rPr>
          <w:sz w:val="36"/>
          <w:szCs w:val="36"/>
        </w:rPr>
        <w:t xml:space="preserve">Ъ -= </w:t>
      </w:r>
      <w:r w:rsidRPr="001007C1">
        <w:rPr>
          <w:sz w:val="36"/>
          <w:szCs w:val="36"/>
        </w:rPr>
        <w:t>Сейчас в России находится около 630 тыс. нелегальных мигрантов, подсчитали в МВД. Для того чтобы стимулировать их покидать страну, правительство с 2025 года планирует запустить реестр контролируемых лиц. Впрочем, нормативных документов, описывающих его параметры, еще нет, кроме того, чтобы уменьшить объем информации, которую в него надо внести, в правительстве обсуждают предварительную амнистию для части правонарушителей-иностранцев.</w:t>
      </w:r>
      <w:r>
        <w:rPr>
          <w:sz w:val="36"/>
          <w:szCs w:val="36"/>
        </w:rPr>
        <w:t xml:space="preserve"> </w:t>
      </w:r>
      <w:r w:rsidRPr="001007C1">
        <w:rPr>
          <w:sz w:val="36"/>
          <w:szCs w:val="36"/>
        </w:rPr>
        <w:t xml:space="preserve">630 тыс. человек. Такие цифры в ходе совещания правительственной комиссии по миграционной политике под председательством вице-премьера Татьяны Голиковой обнародовали представители ведомства (о ходе дискуссии “Ъ” рассказали два источника, знакомые с ее содержанием). Участие во встрече также принимали представители Минтруда, Минцифры, ФСБ, ФССП и ФНС. Отметим, число трудовых мигрантов, которые в 2023 году находились в РФ на законных основаниях, не превышает 3,5 млн человек. Большинство из них </w:t>
      </w:r>
      <w:r w:rsidR="00891E4B">
        <w:rPr>
          <w:sz w:val="36"/>
          <w:szCs w:val="36"/>
        </w:rPr>
        <w:t>-</w:t>
      </w:r>
      <w:r w:rsidRPr="001007C1">
        <w:rPr>
          <w:sz w:val="36"/>
          <w:szCs w:val="36"/>
        </w:rPr>
        <w:t xml:space="preserve"> уроженцы Узбекистана, Таджикистана и Киргизии.</w:t>
      </w:r>
      <w:r>
        <w:rPr>
          <w:sz w:val="36"/>
          <w:szCs w:val="36"/>
        </w:rPr>
        <w:t xml:space="preserve"> </w:t>
      </w:r>
      <w:r w:rsidRPr="001007C1">
        <w:rPr>
          <w:sz w:val="36"/>
          <w:szCs w:val="36"/>
        </w:rPr>
        <w:t xml:space="preserve">Одной из главных тем заседания стало создание специального реестра контролируемых лиц </w:t>
      </w:r>
      <w:r w:rsidR="00891E4B">
        <w:rPr>
          <w:sz w:val="36"/>
          <w:szCs w:val="36"/>
        </w:rPr>
        <w:t>-</w:t>
      </w:r>
      <w:r w:rsidRPr="001007C1">
        <w:rPr>
          <w:sz w:val="36"/>
          <w:szCs w:val="36"/>
        </w:rPr>
        <w:t xml:space="preserve"> базы с данными о тех мигрантах, чьи миграционные документы истекли или были аннулированы или которые совершили административные правонарушения и теперь подлежат высылке из страны.</w:t>
      </w:r>
      <w:r>
        <w:rPr>
          <w:sz w:val="36"/>
          <w:szCs w:val="36"/>
        </w:rPr>
        <w:t xml:space="preserve"> </w:t>
      </w:r>
      <w:r w:rsidRPr="001007C1">
        <w:rPr>
          <w:sz w:val="36"/>
          <w:szCs w:val="36"/>
        </w:rPr>
        <w:t xml:space="preserve">Госдума приняла законопроект, ужесточающий режим пребывания мигрантов в РФ (и в том числе предполагающий создание реестра) в конце июня этого года (см. “Ъ” от </w:t>
      </w:r>
      <w:r w:rsidRPr="001007C1">
        <w:rPr>
          <w:sz w:val="36"/>
          <w:szCs w:val="36"/>
        </w:rPr>
        <w:lastRenderedPageBreak/>
        <w:t>18 июня). Президент подписал этот документ 8 августа, и, соответственно, он должен вступить в силу 5 февраля, к этому моменту, помимо прочего, должен быть запущен и реестр.</w:t>
      </w:r>
    </w:p>
    <w:p w14:paraId="61E40AEB" w14:textId="30F85BF3" w:rsidR="00BD0709" w:rsidRPr="001007C1" w:rsidRDefault="00891E4B" w:rsidP="00BD0709">
      <w:pPr>
        <w:ind w:right="849"/>
        <w:rPr>
          <w:sz w:val="36"/>
          <w:szCs w:val="36"/>
        </w:rPr>
      </w:pPr>
      <w:r>
        <w:rPr>
          <w:sz w:val="36"/>
          <w:szCs w:val="36"/>
        </w:rPr>
        <w:t>«</w:t>
      </w:r>
      <w:r w:rsidR="00BD0709" w:rsidRPr="001007C1">
        <w:rPr>
          <w:sz w:val="36"/>
          <w:szCs w:val="36"/>
        </w:rPr>
        <w:t>Мы готовы создать необходимую для реестра IT-инфраструктуру, однако пока мы еще не видели нормативных документов, которые описывали бы его параметры</w:t>
      </w:r>
      <w:r>
        <w:rPr>
          <w:sz w:val="36"/>
          <w:szCs w:val="36"/>
        </w:rPr>
        <w:t>»</w:t>
      </w:r>
      <w:r w:rsidR="00BD0709" w:rsidRPr="001007C1">
        <w:rPr>
          <w:sz w:val="36"/>
          <w:szCs w:val="36"/>
        </w:rPr>
        <w:t>,</w:t>
      </w:r>
      <w:r>
        <w:rPr>
          <w:sz w:val="36"/>
          <w:szCs w:val="36"/>
        </w:rPr>
        <w:t>-</w:t>
      </w:r>
      <w:r w:rsidR="00BD0709" w:rsidRPr="001007C1">
        <w:rPr>
          <w:sz w:val="36"/>
          <w:szCs w:val="36"/>
        </w:rPr>
        <w:t xml:space="preserve"> отметил замминистра цифрового развития, связи и массовых коммуникаций Олег Качанов. </w:t>
      </w:r>
      <w:r w:rsidR="00BD0709">
        <w:rPr>
          <w:sz w:val="36"/>
          <w:szCs w:val="36"/>
        </w:rPr>
        <w:t xml:space="preserve">Эти </w:t>
      </w:r>
      <w:r w:rsidR="00BD0709" w:rsidRPr="001007C1">
        <w:rPr>
          <w:sz w:val="36"/>
          <w:szCs w:val="36"/>
        </w:rPr>
        <w:t xml:space="preserve"> 630 тыс. мигрантов </w:t>
      </w:r>
      <w:r>
        <w:rPr>
          <w:sz w:val="36"/>
          <w:szCs w:val="36"/>
        </w:rPr>
        <w:t>-</w:t>
      </w:r>
      <w:r w:rsidR="00BD0709" w:rsidRPr="001007C1">
        <w:rPr>
          <w:sz w:val="36"/>
          <w:szCs w:val="36"/>
        </w:rPr>
        <w:t xml:space="preserve"> в основном они получили этот статус из-за нарушения режима пребывания, два или более административных нарушения или незаконную трудовую деятельность, заявил первый замминистра внутренних дел Александр Горовой. </w:t>
      </w:r>
      <w:r>
        <w:rPr>
          <w:sz w:val="36"/>
          <w:szCs w:val="36"/>
        </w:rPr>
        <w:t>«</w:t>
      </w:r>
      <w:r w:rsidR="00BD0709" w:rsidRPr="001007C1">
        <w:rPr>
          <w:sz w:val="36"/>
          <w:szCs w:val="36"/>
        </w:rPr>
        <w:t>Если вносить их всех в реестр единовременно, этого не выдержит никакая IT-инфраструктура. Было бы разумнее для начала провести амнистию для тех из них, кто совершил относительно легкие правонарушения</w:t>
      </w:r>
      <w:r>
        <w:rPr>
          <w:sz w:val="36"/>
          <w:szCs w:val="36"/>
        </w:rPr>
        <w:t>»</w:t>
      </w:r>
      <w:r w:rsidR="00BD0709" w:rsidRPr="001007C1">
        <w:rPr>
          <w:sz w:val="36"/>
          <w:szCs w:val="36"/>
        </w:rPr>
        <w:t>,</w:t>
      </w:r>
      <w:r>
        <w:rPr>
          <w:sz w:val="36"/>
          <w:szCs w:val="36"/>
        </w:rPr>
        <w:t>-</w:t>
      </w:r>
      <w:r w:rsidR="00BD0709" w:rsidRPr="001007C1">
        <w:rPr>
          <w:sz w:val="36"/>
          <w:szCs w:val="36"/>
        </w:rPr>
        <w:t xml:space="preserve"> отметил он. Это предложение могла бы поддержать ФСБ, отметил руководитель службы контрразведки ФСБ Владислав Меньщиков.</w:t>
      </w:r>
      <w:r w:rsidR="00BD0709">
        <w:rPr>
          <w:sz w:val="36"/>
          <w:szCs w:val="36"/>
        </w:rPr>
        <w:t xml:space="preserve"> </w:t>
      </w:r>
      <w:r>
        <w:rPr>
          <w:sz w:val="36"/>
          <w:szCs w:val="36"/>
        </w:rPr>
        <w:t>«</w:t>
      </w:r>
      <w:r w:rsidR="00BD0709" w:rsidRPr="001007C1">
        <w:rPr>
          <w:sz w:val="36"/>
          <w:szCs w:val="36"/>
        </w:rPr>
        <w:t xml:space="preserve">Сотрудники Следственного комитета </w:t>
      </w:r>
      <w:r w:rsidR="00BD0709">
        <w:rPr>
          <w:sz w:val="36"/>
          <w:szCs w:val="36"/>
        </w:rPr>
        <w:t xml:space="preserve">СК </w:t>
      </w:r>
      <w:r w:rsidR="00BD0709" w:rsidRPr="001007C1">
        <w:rPr>
          <w:sz w:val="36"/>
          <w:szCs w:val="36"/>
        </w:rPr>
        <w:t>постоянно возбуждают дела в отношении представителей МВД по статье 322 за организацию незаконной миграции, после того как выясняется, что они приняли заявление о регистрации мигрантов от человека, на чьей жилплощади они на самом деле не живут. Однако наши сотрудники не могут отказать таким заявителям, и проверить соответствие места регистрации месту фактического проживания они тоже не могут</w:t>
      </w:r>
      <w:r>
        <w:rPr>
          <w:sz w:val="36"/>
          <w:szCs w:val="36"/>
        </w:rPr>
        <w:t>»</w:t>
      </w:r>
      <w:r w:rsidR="00BD0709" w:rsidRPr="001007C1">
        <w:rPr>
          <w:sz w:val="36"/>
          <w:szCs w:val="36"/>
        </w:rPr>
        <w:t>,</w:t>
      </w:r>
      <w:r>
        <w:rPr>
          <w:sz w:val="36"/>
          <w:szCs w:val="36"/>
        </w:rPr>
        <w:t>-</w:t>
      </w:r>
      <w:r w:rsidR="00BD0709" w:rsidRPr="001007C1">
        <w:rPr>
          <w:sz w:val="36"/>
          <w:szCs w:val="36"/>
        </w:rPr>
        <w:t xml:space="preserve"> отметил Горовой. Одновременно с этим, по его словам, многие из тех, кто в реальности сдает жилье мигрантам, не готовы регистрировать их там, </w:t>
      </w:r>
      <w:r>
        <w:rPr>
          <w:sz w:val="36"/>
          <w:szCs w:val="36"/>
        </w:rPr>
        <w:t>«</w:t>
      </w:r>
      <w:r w:rsidR="00BD0709" w:rsidRPr="001007C1">
        <w:rPr>
          <w:sz w:val="36"/>
          <w:szCs w:val="36"/>
        </w:rPr>
        <w:t>поскольку не понимают, как это работает</w:t>
      </w:r>
      <w:r>
        <w:rPr>
          <w:sz w:val="36"/>
          <w:szCs w:val="36"/>
        </w:rPr>
        <w:t>»</w:t>
      </w:r>
      <w:r w:rsidR="00BD0709" w:rsidRPr="001007C1">
        <w:rPr>
          <w:sz w:val="36"/>
          <w:szCs w:val="36"/>
        </w:rPr>
        <w:t xml:space="preserve">. Поэтому, считает он, необходимо объяснять таким </w:t>
      </w:r>
      <w:r w:rsidR="00BD0709" w:rsidRPr="001007C1">
        <w:rPr>
          <w:sz w:val="36"/>
          <w:szCs w:val="36"/>
        </w:rPr>
        <w:lastRenderedPageBreak/>
        <w:t xml:space="preserve">владельцам, что представляет собой регистрация, а также расширять число помещений, где можно ее делать. </w:t>
      </w:r>
      <w:r>
        <w:rPr>
          <w:sz w:val="36"/>
          <w:szCs w:val="36"/>
        </w:rPr>
        <w:t>«</w:t>
      </w:r>
      <w:r w:rsidR="00BD0709" w:rsidRPr="001007C1">
        <w:rPr>
          <w:sz w:val="36"/>
          <w:szCs w:val="36"/>
        </w:rPr>
        <w:t xml:space="preserve">Мы сейчас активно принимаем заявки на регистрацию трудовых мигрантов в стройгородках, также, при изменении законодательства, их можно было бы </w:t>
      </w:r>
      <w:r>
        <w:rPr>
          <w:sz w:val="36"/>
          <w:szCs w:val="36"/>
        </w:rPr>
        <w:t>«</w:t>
      </w:r>
      <w:r w:rsidR="00BD0709" w:rsidRPr="001007C1">
        <w:rPr>
          <w:sz w:val="36"/>
          <w:szCs w:val="36"/>
        </w:rPr>
        <w:t>вписывать</w:t>
      </w:r>
      <w:r>
        <w:rPr>
          <w:sz w:val="36"/>
          <w:szCs w:val="36"/>
        </w:rPr>
        <w:t>»</w:t>
      </w:r>
      <w:r w:rsidR="00BD0709" w:rsidRPr="001007C1">
        <w:rPr>
          <w:sz w:val="36"/>
          <w:szCs w:val="36"/>
        </w:rPr>
        <w:t xml:space="preserve"> в жилье типа апартаментов</w:t>
      </w:r>
      <w:r>
        <w:rPr>
          <w:sz w:val="36"/>
          <w:szCs w:val="36"/>
        </w:rPr>
        <w:t>»</w:t>
      </w:r>
      <w:r w:rsidR="00BD0709" w:rsidRPr="001007C1">
        <w:rPr>
          <w:sz w:val="36"/>
          <w:szCs w:val="36"/>
        </w:rPr>
        <w:t>,</w:t>
      </w:r>
      <w:r>
        <w:rPr>
          <w:sz w:val="36"/>
          <w:szCs w:val="36"/>
        </w:rPr>
        <w:t>-</w:t>
      </w:r>
      <w:r w:rsidR="00BD0709" w:rsidRPr="001007C1">
        <w:rPr>
          <w:sz w:val="36"/>
          <w:szCs w:val="36"/>
        </w:rPr>
        <w:t xml:space="preserve"> отметил он.</w:t>
      </w:r>
    </w:p>
    <w:p w14:paraId="0483CF50" w14:textId="39593BCC" w:rsidR="00BD0709" w:rsidRPr="001007C1" w:rsidRDefault="00BD0709" w:rsidP="00BD0709">
      <w:pPr>
        <w:ind w:right="849"/>
        <w:rPr>
          <w:sz w:val="36"/>
          <w:szCs w:val="36"/>
        </w:rPr>
      </w:pPr>
      <w:r w:rsidRPr="001007C1">
        <w:rPr>
          <w:sz w:val="36"/>
          <w:szCs w:val="36"/>
        </w:rPr>
        <w:t xml:space="preserve">Со своей стороны, представлявшая ФНС заместитель главы службы Светлана Бондарчук высказалась в пользу ужесточения уплаты трудовыми мигрантами всех положенных по законодательству налогов. </w:t>
      </w:r>
      <w:r w:rsidR="00891E4B">
        <w:rPr>
          <w:sz w:val="36"/>
          <w:szCs w:val="36"/>
        </w:rPr>
        <w:t>«</w:t>
      </w:r>
      <w:r w:rsidRPr="001007C1">
        <w:rPr>
          <w:sz w:val="36"/>
          <w:szCs w:val="36"/>
        </w:rPr>
        <w:t>Сейчас они покупают патент, но потом могут трудоустраиваться без оформления договора, и в бюджет не поступают взносы на пенсионное и социальное страхование этих людей</w:t>
      </w:r>
      <w:r w:rsidR="00891E4B">
        <w:rPr>
          <w:sz w:val="36"/>
          <w:szCs w:val="36"/>
        </w:rPr>
        <w:t>»</w:t>
      </w:r>
      <w:r w:rsidRPr="001007C1">
        <w:rPr>
          <w:sz w:val="36"/>
          <w:szCs w:val="36"/>
        </w:rPr>
        <w:t>,</w:t>
      </w:r>
      <w:r w:rsidR="00891E4B">
        <w:rPr>
          <w:sz w:val="36"/>
          <w:szCs w:val="36"/>
        </w:rPr>
        <w:t>-</w:t>
      </w:r>
      <w:r w:rsidRPr="001007C1">
        <w:rPr>
          <w:sz w:val="36"/>
          <w:szCs w:val="36"/>
        </w:rPr>
        <w:t xml:space="preserve"> отметила она. Эти суммы, по ее словам, можно было бы сразу учесть в стоимости патента </w:t>
      </w:r>
      <w:r w:rsidR="00891E4B">
        <w:rPr>
          <w:sz w:val="36"/>
          <w:szCs w:val="36"/>
        </w:rPr>
        <w:t>-</w:t>
      </w:r>
      <w:r w:rsidRPr="001007C1">
        <w:rPr>
          <w:sz w:val="36"/>
          <w:szCs w:val="36"/>
        </w:rPr>
        <w:t xml:space="preserve"> тогда она выросла бы с 7,5 тыс. руб. примерно до 30 тыс. руб. Отметим при этом, что только за первый квартал 2024 года трудовые мигранты внесли в региональные бюджеты в виде ежемесячной платы за патенты 24,1 млрд руб. (в 2023 году за тот же период </w:t>
      </w:r>
      <w:r w:rsidR="00891E4B">
        <w:rPr>
          <w:sz w:val="36"/>
          <w:szCs w:val="36"/>
        </w:rPr>
        <w:t>-</w:t>
      </w:r>
      <w:r w:rsidRPr="001007C1">
        <w:rPr>
          <w:sz w:val="36"/>
          <w:szCs w:val="36"/>
        </w:rPr>
        <w:t xml:space="preserve"> 20,9 млрд. руб.), а за весь прошлый год сумма превысила 106,7 млрд руб.</w:t>
      </w:r>
    </w:p>
    <w:p w14:paraId="4FB4DFCB" w14:textId="77777777" w:rsidR="00BD0709" w:rsidRDefault="00BD0709" w:rsidP="00BD0709">
      <w:pPr>
        <w:ind w:right="849"/>
        <w:rPr>
          <w:sz w:val="36"/>
          <w:szCs w:val="36"/>
        </w:rPr>
      </w:pPr>
      <w:r w:rsidRPr="001007C1">
        <w:rPr>
          <w:sz w:val="36"/>
          <w:szCs w:val="36"/>
        </w:rPr>
        <w:t>Анастасия Мануйлова</w:t>
      </w:r>
    </w:p>
    <w:p w14:paraId="68FA3D45" w14:textId="77777777" w:rsidR="00BD0709" w:rsidRDefault="00BD0709" w:rsidP="00BD0709">
      <w:pPr>
        <w:ind w:right="849"/>
        <w:rPr>
          <w:sz w:val="36"/>
          <w:szCs w:val="36"/>
        </w:rPr>
      </w:pPr>
    </w:p>
    <w:p w14:paraId="630D67B1" w14:textId="77777777" w:rsidR="00BD0709" w:rsidRDefault="00BD0709" w:rsidP="00BD0709">
      <w:pPr>
        <w:ind w:right="849"/>
        <w:rPr>
          <w:sz w:val="36"/>
          <w:szCs w:val="36"/>
        </w:rPr>
      </w:pPr>
      <w:r>
        <w:rPr>
          <w:sz w:val="36"/>
          <w:szCs w:val="36"/>
        </w:rPr>
        <w:t>29-8-24</w:t>
      </w:r>
    </w:p>
    <w:p w14:paraId="144FD329" w14:textId="5C74F15A" w:rsidR="00BD0709" w:rsidRDefault="00BD0709" w:rsidP="00BD0709">
      <w:pPr>
        <w:ind w:right="849"/>
        <w:rPr>
          <w:sz w:val="36"/>
          <w:szCs w:val="36"/>
        </w:rPr>
      </w:pPr>
      <w:r>
        <w:rPr>
          <w:sz w:val="36"/>
          <w:szCs w:val="36"/>
        </w:rPr>
        <w:t xml:space="preserve">Ъ  </w:t>
      </w:r>
      <w:bookmarkStart w:id="56" w:name="_Hlk175812571"/>
      <w:r w:rsidRPr="001007C1">
        <w:rPr>
          <w:sz w:val="36"/>
          <w:szCs w:val="36"/>
        </w:rPr>
        <w:t xml:space="preserve">В России на 13% превышен средний уровень заболеваемости лихорадкой Западного Нила </w:t>
      </w:r>
      <w:bookmarkEnd w:id="56"/>
      <w:r w:rsidR="00891E4B">
        <w:rPr>
          <w:sz w:val="36"/>
          <w:szCs w:val="36"/>
        </w:rPr>
        <w:t>-</w:t>
      </w:r>
      <w:r w:rsidRPr="001007C1">
        <w:rPr>
          <w:sz w:val="36"/>
          <w:szCs w:val="36"/>
        </w:rPr>
        <w:t xml:space="preserve"> об этом сообщил Роспотребнадзор. Эксперты считают, что вспышки экзотического заболевания связаны с изменением климата: потепление меняет пути миграции инфицированных птиц, а также приводит к повышенному размножению комаров. У каждого пятого зараженного заболевание может протекать тяжело, вплоть до летального исхода, но медики не </w:t>
      </w:r>
      <w:r w:rsidRPr="001007C1">
        <w:rPr>
          <w:sz w:val="36"/>
          <w:szCs w:val="36"/>
        </w:rPr>
        <w:lastRenderedPageBreak/>
        <w:t xml:space="preserve">ждут эпидемии </w:t>
      </w:r>
      <w:r w:rsidR="00891E4B">
        <w:rPr>
          <w:sz w:val="36"/>
          <w:szCs w:val="36"/>
        </w:rPr>
        <w:t>-</w:t>
      </w:r>
      <w:r w:rsidRPr="001007C1">
        <w:rPr>
          <w:sz w:val="36"/>
          <w:szCs w:val="36"/>
        </w:rPr>
        <w:t xml:space="preserve"> лихорадка Западного Нила не передается от человека к человеку</w:t>
      </w:r>
      <w:r>
        <w:rPr>
          <w:sz w:val="36"/>
          <w:szCs w:val="36"/>
        </w:rPr>
        <w:t xml:space="preserve"> -= </w:t>
      </w:r>
      <w:r w:rsidRPr="001007C1">
        <w:rPr>
          <w:sz w:val="36"/>
          <w:szCs w:val="36"/>
        </w:rPr>
        <w:t>Чаще всего случаи лихорадки Западного Нила регистрируются на юге России, по пути миграции диких птиц. Впервые массовая вспышка лихорадки Западного Нила была зафиксирована в России в 1999 году, когда заболели 475 человек, по большей части в Астраханской и Волгоградской областях. Следующая крупная вспышка отмечена в 2010 году (527 больных)</w:t>
      </w:r>
    </w:p>
    <w:p w14:paraId="556487E9" w14:textId="77777777" w:rsidR="00BD0709" w:rsidRDefault="00BD0709" w:rsidP="00BD0709">
      <w:pPr>
        <w:ind w:right="849"/>
        <w:rPr>
          <w:sz w:val="36"/>
          <w:szCs w:val="36"/>
        </w:rPr>
      </w:pPr>
    </w:p>
    <w:p w14:paraId="0CBEE272" w14:textId="77777777" w:rsidR="00BD0709" w:rsidRDefault="00BD0709" w:rsidP="00BD0709">
      <w:pPr>
        <w:ind w:right="849"/>
        <w:rPr>
          <w:sz w:val="36"/>
          <w:szCs w:val="36"/>
        </w:rPr>
      </w:pPr>
      <w:r>
        <w:rPr>
          <w:sz w:val="36"/>
          <w:szCs w:val="36"/>
        </w:rPr>
        <w:t>29-8-24</w:t>
      </w:r>
    </w:p>
    <w:p w14:paraId="1201D901" w14:textId="49835CEF" w:rsidR="00BD0709" w:rsidRPr="006F2729" w:rsidRDefault="00BD0709" w:rsidP="00BD0709">
      <w:pPr>
        <w:ind w:right="849"/>
        <w:rPr>
          <w:sz w:val="36"/>
          <w:szCs w:val="36"/>
        </w:rPr>
      </w:pPr>
      <w:r>
        <w:rPr>
          <w:sz w:val="36"/>
          <w:szCs w:val="36"/>
        </w:rPr>
        <w:t xml:space="preserve">Вести  </w:t>
      </w:r>
      <w:r w:rsidRPr="006F2729">
        <w:rPr>
          <w:sz w:val="36"/>
          <w:szCs w:val="36"/>
        </w:rPr>
        <w:t xml:space="preserve">Если раньше оружием массового поражения была бомба, то теперь это оружие биологическое. Мнением о системе безопасности в условиях современных реалий поделился в эксклюзивном интервью телеканалу </w:t>
      </w:r>
      <w:r w:rsidR="00891E4B">
        <w:rPr>
          <w:sz w:val="36"/>
          <w:szCs w:val="36"/>
        </w:rPr>
        <w:t>«</w:t>
      </w:r>
      <w:r w:rsidRPr="006F2729">
        <w:rPr>
          <w:sz w:val="36"/>
          <w:szCs w:val="36"/>
        </w:rPr>
        <w:t>Россия 1</w:t>
      </w:r>
      <w:r w:rsidR="00891E4B">
        <w:rPr>
          <w:sz w:val="36"/>
          <w:szCs w:val="36"/>
        </w:rPr>
        <w:t>»</w:t>
      </w:r>
      <w:r w:rsidRPr="006F2729">
        <w:rPr>
          <w:sz w:val="36"/>
          <w:szCs w:val="36"/>
        </w:rPr>
        <w:t xml:space="preserve"> президент НИЦ </w:t>
      </w:r>
      <w:r w:rsidR="00891E4B">
        <w:rPr>
          <w:sz w:val="36"/>
          <w:szCs w:val="36"/>
        </w:rPr>
        <w:t>«</w:t>
      </w:r>
      <w:r w:rsidRPr="006F2729">
        <w:rPr>
          <w:sz w:val="36"/>
          <w:szCs w:val="36"/>
        </w:rPr>
        <w:t>Курчатовский институт</w:t>
      </w:r>
      <w:r w:rsidR="00891E4B">
        <w:rPr>
          <w:sz w:val="36"/>
          <w:szCs w:val="36"/>
        </w:rPr>
        <w:t>»</w:t>
      </w:r>
      <w:r w:rsidRPr="006F2729">
        <w:rPr>
          <w:sz w:val="36"/>
          <w:szCs w:val="36"/>
        </w:rPr>
        <w:t xml:space="preserve"> Михаил Ковальчук.</w:t>
      </w:r>
    </w:p>
    <w:p w14:paraId="6BEEA792" w14:textId="58C22FC3" w:rsidR="00BD0709" w:rsidRDefault="00891E4B" w:rsidP="00BD0709">
      <w:pPr>
        <w:ind w:right="849"/>
        <w:rPr>
          <w:sz w:val="36"/>
          <w:szCs w:val="36"/>
        </w:rPr>
      </w:pPr>
      <w:r>
        <w:rPr>
          <w:sz w:val="36"/>
          <w:szCs w:val="36"/>
        </w:rPr>
        <w:t>«</w:t>
      </w:r>
      <w:r w:rsidR="00BD0709" w:rsidRPr="006F2729">
        <w:rPr>
          <w:sz w:val="36"/>
          <w:szCs w:val="36"/>
        </w:rPr>
        <w:t>Что значит биологическое оружие? По сути делается вирус. Например, сегодня вы можете сконструировать вирус с заданными свойствами. Причем, более того, возможно в принципе его еще ориентировать этнически неким образом, как бы выборочно это оружие массового поражения. Вы можете вирус генетически редактировать, можете его усилить в действии, ослабить, что-то в него вставить и т.д. Вы можете генноинженерно с этим работать. Это означает, что он станет избирательно действовать. Второе – смертность повысится от него</w:t>
      </w:r>
      <w:r>
        <w:rPr>
          <w:sz w:val="36"/>
          <w:szCs w:val="36"/>
        </w:rPr>
        <w:t>»</w:t>
      </w:r>
      <w:r w:rsidR="00BD0709" w:rsidRPr="006F2729">
        <w:rPr>
          <w:sz w:val="36"/>
          <w:szCs w:val="36"/>
        </w:rPr>
        <w:t>, – рассказал Ковальчук.</w:t>
      </w:r>
      <w:r w:rsidR="00BD0709">
        <w:rPr>
          <w:sz w:val="36"/>
          <w:szCs w:val="36"/>
        </w:rPr>
        <w:t xml:space="preserve"> </w:t>
      </w:r>
      <w:r w:rsidR="00BD0709" w:rsidRPr="006F2729">
        <w:rPr>
          <w:sz w:val="36"/>
          <w:szCs w:val="36"/>
        </w:rPr>
        <w:t>По мнению ученого, в Советском Союзе была создана уникальная система биологической безопасности.</w:t>
      </w:r>
      <w:r w:rsidR="00BD0709">
        <w:rPr>
          <w:sz w:val="36"/>
          <w:szCs w:val="36"/>
        </w:rPr>
        <w:t xml:space="preserve"> </w:t>
      </w:r>
      <w:r>
        <w:rPr>
          <w:sz w:val="36"/>
          <w:szCs w:val="36"/>
        </w:rPr>
        <w:t>«</w:t>
      </w:r>
      <w:r w:rsidR="00BD0709" w:rsidRPr="006F2729">
        <w:rPr>
          <w:sz w:val="36"/>
          <w:szCs w:val="36"/>
        </w:rPr>
        <w:t xml:space="preserve">Почему наши лаборатории на территорию советских бывших республик американцы мгновенно забрали? У нас была уникальная система биологической безопасности – санэпиднадзор, санэпидстанция. Десятки, сотни этих станций, в </w:t>
      </w:r>
      <w:r w:rsidR="00BD0709" w:rsidRPr="006F2729">
        <w:rPr>
          <w:sz w:val="36"/>
          <w:szCs w:val="36"/>
        </w:rPr>
        <w:lastRenderedPageBreak/>
        <w:t>каждом регионе находилась санэпидстанция. Вот они зашли в каждую республику – Украину, Белоруссию, Молдавию, Казахстан, и взяли эти станции сразу под эгиду Министерства обороны, и вывели их как экстерриториальные. Почему? Потому что там коллекции были эндемичных, то есть типичных для этого региона вирусов, бактерий, возбудителей. Это касается и сельского хозяйства, и растений-вредителей, и человеческих. Все они взяли. И дальше это закрытая зона. Это лаборатория американская, где, очевидно, они заняты биооружием. Наше министерство обороны наглядно это доказывало</w:t>
      </w:r>
      <w:r>
        <w:rPr>
          <w:sz w:val="36"/>
          <w:szCs w:val="36"/>
        </w:rPr>
        <w:t>»</w:t>
      </w:r>
      <w:r w:rsidR="00BD0709" w:rsidRPr="006F2729">
        <w:rPr>
          <w:sz w:val="36"/>
          <w:szCs w:val="36"/>
        </w:rPr>
        <w:t>, – заявил ученый.</w:t>
      </w:r>
      <w:r w:rsidR="00BD0709">
        <w:rPr>
          <w:sz w:val="36"/>
          <w:szCs w:val="36"/>
        </w:rPr>
        <w:t xml:space="preserve"> </w:t>
      </w:r>
      <w:r w:rsidR="00BD0709" w:rsidRPr="006F2729">
        <w:rPr>
          <w:sz w:val="36"/>
          <w:szCs w:val="36"/>
        </w:rPr>
        <w:t>По мнению Ковальчука, нужны методы распознания, необходимо глубоко развивать генетику. И строить на этом биобезопасность, чтобы была возможность мгновенно идентифицировать появившуюся угрозу.</w:t>
      </w:r>
      <w:r w:rsidR="00BD0709">
        <w:rPr>
          <w:sz w:val="36"/>
          <w:szCs w:val="36"/>
        </w:rPr>
        <w:t xml:space="preserve"> </w:t>
      </w:r>
      <w:r w:rsidR="00BD0709" w:rsidRPr="006F2729">
        <w:rPr>
          <w:sz w:val="36"/>
          <w:szCs w:val="36"/>
        </w:rPr>
        <w:t>Ранее стало известно, что более опасный штамм оспы обезьян скорее всего, уже проник на территорию Великобритании.</w:t>
      </w:r>
    </w:p>
    <w:p w14:paraId="3D9F6C53" w14:textId="77777777" w:rsidR="00BD0709" w:rsidRDefault="00BD0709" w:rsidP="00BD0709">
      <w:pPr>
        <w:ind w:right="849"/>
        <w:rPr>
          <w:sz w:val="36"/>
          <w:szCs w:val="36"/>
        </w:rPr>
      </w:pPr>
    </w:p>
    <w:p w14:paraId="280B6F5D" w14:textId="77777777" w:rsidR="00BD0709" w:rsidRDefault="00BD0709" w:rsidP="00BD0709">
      <w:pPr>
        <w:ind w:right="849"/>
        <w:rPr>
          <w:sz w:val="36"/>
          <w:szCs w:val="36"/>
        </w:rPr>
      </w:pPr>
      <w:r>
        <w:rPr>
          <w:sz w:val="36"/>
          <w:szCs w:val="36"/>
        </w:rPr>
        <w:t>29-8-24</w:t>
      </w:r>
    </w:p>
    <w:p w14:paraId="59BC1A00" w14:textId="29914602" w:rsidR="00BD0709" w:rsidRPr="002473F8" w:rsidRDefault="00BD0709" w:rsidP="00BD0709">
      <w:pPr>
        <w:ind w:right="849"/>
        <w:rPr>
          <w:sz w:val="36"/>
          <w:szCs w:val="36"/>
        </w:rPr>
      </w:pPr>
      <w:r>
        <w:rPr>
          <w:sz w:val="36"/>
          <w:szCs w:val="36"/>
        </w:rPr>
        <w:t xml:space="preserve">Ъ -= </w:t>
      </w:r>
      <w:r w:rsidRPr="002473F8">
        <w:rPr>
          <w:sz w:val="36"/>
          <w:szCs w:val="36"/>
        </w:rPr>
        <w:t xml:space="preserve">В Нижнем Новгороде на проходящем в Оперном театре фестивале </w:t>
      </w:r>
      <w:r w:rsidR="00891E4B">
        <w:rPr>
          <w:sz w:val="36"/>
          <w:szCs w:val="36"/>
        </w:rPr>
        <w:t>«</w:t>
      </w:r>
      <w:r w:rsidRPr="002473F8">
        <w:rPr>
          <w:sz w:val="36"/>
          <w:szCs w:val="36"/>
        </w:rPr>
        <w:t>Современная музыка: Шостакович, Мейерхольд, Шнитке</w:t>
      </w:r>
      <w:r w:rsidR="00891E4B">
        <w:rPr>
          <w:sz w:val="36"/>
          <w:szCs w:val="36"/>
        </w:rPr>
        <w:t>»</w:t>
      </w:r>
      <w:r w:rsidRPr="002473F8">
        <w:rPr>
          <w:sz w:val="36"/>
          <w:szCs w:val="36"/>
        </w:rPr>
        <w:t xml:space="preserve"> исполнили Первую симфонию Альфреда Шнитке. Программа концерта реконструировала историческую премьеру сочинения, впервые прозвучавшего в 1974 году в тогдашнем Горьком. Чем полвека спустя эта партитура может поразить и увлечь современного слушателя, рассказывает Георгий Ковалевский.</w:t>
      </w:r>
      <w:r>
        <w:rPr>
          <w:sz w:val="36"/>
          <w:szCs w:val="36"/>
        </w:rPr>
        <w:t xml:space="preserve"> -= </w:t>
      </w:r>
    </w:p>
    <w:p w14:paraId="203E5C53" w14:textId="2B29E5D8" w:rsidR="00BD0709" w:rsidRPr="002473F8" w:rsidRDefault="00BD0709" w:rsidP="00BD0709">
      <w:pPr>
        <w:ind w:right="849"/>
        <w:rPr>
          <w:sz w:val="36"/>
          <w:szCs w:val="36"/>
        </w:rPr>
      </w:pPr>
      <w:r w:rsidRPr="002473F8">
        <w:rPr>
          <w:sz w:val="36"/>
          <w:szCs w:val="36"/>
        </w:rPr>
        <w:t>Вместе с Федором Ледневым Молодежный симфонический оркестр добился мощного звучания музыки</w:t>
      </w:r>
      <w:r>
        <w:rPr>
          <w:sz w:val="36"/>
          <w:szCs w:val="36"/>
        </w:rPr>
        <w:t xml:space="preserve"> -= </w:t>
      </w:r>
      <w:r w:rsidRPr="002473F8">
        <w:rPr>
          <w:sz w:val="36"/>
          <w:szCs w:val="36"/>
        </w:rPr>
        <w:t xml:space="preserve">Первая симфония Альфреда Шнитке </w:t>
      </w:r>
      <w:r w:rsidR="00891E4B">
        <w:rPr>
          <w:sz w:val="36"/>
          <w:szCs w:val="36"/>
        </w:rPr>
        <w:t>-</w:t>
      </w:r>
      <w:r w:rsidRPr="002473F8">
        <w:rPr>
          <w:sz w:val="36"/>
          <w:szCs w:val="36"/>
        </w:rPr>
        <w:t xml:space="preserve"> особый случай в истории музыки. Написанная практически одновременно с последней, Пятнадцатой, </w:t>
      </w:r>
      <w:r w:rsidRPr="002473F8">
        <w:rPr>
          <w:sz w:val="36"/>
          <w:szCs w:val="36"/>
        </w:rPr>
        <w:lastRenderedPageBreak/>
        <w:t xml:space="preserve">симфонией Шостаковича, она открыла в отечественной культуре новую страницу, знаменуя наступление иной эстетики, той, что уже не была ограничена устоявшимися в начале XX века академическими правилами и нормами. Почти за десять лет до </w:t>
      </w:r>
      <w:r w:rsidR="00891E4B">
        <w:rPr>
          <w:sz w:val="36"/>
          <w:szCs w:val="36"/>
        </w:rPr>
        <w:t>«</w:t>
      </w:r>
      <w:r w:rsidRPr="002473F8">
        <w:rPr>
          <w:sz w:val="36"/>
          <w:szCs w:val="36"/>
        </w:rPr>
        <w:t>Репетиции оркестра</w:t>
      </w:r>
      <w:r w:rsidR="00891E4B">
        <w:rPr>
          <w:sz w:val="36"/>
          <w:szCs w:val="36"/>
        </w:rPr>
        <w:t>»</w:t>
      </w:r>
      <w:r w:rsidRPr="002473F8">
        <w:rPr>
          <w:sz w:val="36"/>
          <w:szCs w:val="36"/>
        </w:rPr>
        <w:t xml:space="preserve"> Феллини, используя приемы инструментального театра, Шнитке создал нечто подобное, собственную версию Апокалипсиса, развернув колоссальную панораму стилей и жанров, смешав в невероятном коктейле возвышенное и банальное, элитарное и площадное. Начатая на излете 1960-х годов симфония была завершена в начале 1970-х, и автор почти не надеялся на исполнение столь радикального сочинения. Но благодаря поддержке друзей, а также ряду благоприятных обстоятельств все получилось. Дирижер Геннадий Рождественский взялся за подготовку грандиозного опуса, возглавлявший оркестр Горьковской филармонии Израиль Гусман предоставил для мировой премьеры свой коллектив, а работавший тогда председателем правления Союза композиторов РСФСР Родион Щедрин подписал официальное разрешение. 9 февраля 1974 года при небывалом ажиотаже симфония Шнитке была исполнена в Горьком, после чего в газетах появились полярные суждения. Музыковед Светлана Савенко в </w:t>
      </w:r>
      <w:r w:rsidR="00891E4B">
        <w:rPr>
          <w:sz w:val="36"/>
          <w:szCs w:val="36"/>
        </w:rPr>
        <w:t>«</w:t>
      </w:r>
      <w:r w:rsidRPr="002473F8">
        <w:rPr>
          <w:sz w:val="36"/>
          <w:szCs w:val="36"/>
        </w:rPr>
        <w:t>Ленинской смене</w:t>
      </w:r>
      <w:r w:rsidR="00891E4B">
        <w:rPr>
          <w:sz w:val="36"/>
          <w:szCs w:val="36"/>
        </w:rPr>
        <w:t>»</w:t>
      </w:r>
      <w:r w:rsidRPr="002473F8">
        <w:rPr>
          <w:sz w:val="36"/>
          <w:szCs w:val="36"/>
        </w:rPr>
        <w:t xml:space="preserve"> написала о достоинстве этой музыки, связи времен и о </w:t>
      </w:r>
      <w:r w:rsidR="00891E4B">
        <w:rPr>
          <w:sz w:val="36"/>
          <w:szCs w:val="36"/>
        </w:rPr>
        <w:t>«</w:t>
      </w:r>
      <w:r w:rsidRPr="002473F8">
        <w:rPr>
          <w:sz w:val="36"/>
          <w:szCs w:val="36"/>
        </w:rPr>
        <w:t>диалоге прошлого с настоящим</w:t>
      </w:r>
      <w:r w:rsidR="00891E4B">
        <w:rPr>
          <w:sz w:val="36"/>
          <w:szCs w:val="36"/>
        </w:rPr>
        <w:t>»</w:t>
      </w:r>
      <w:r w:rsidRPr="002473F8">
        <w:rPr>
          <w:sz w:val="36"/>
          <w:szCs w:val="36"/>
        </w:rPr>
        <w:t xml:space="preserve">, зато в </w:t>
      </w:r>
      <w:r w:rsidR="00891E4B">
        <w:rPr>
          <w:sz w:val="36"/>
          <w:szCs w:val="36"/>
        </w:rPr>
        <w:t>«</w:t>
      </w:r>
      <w:r w:rsidRPr="002473F8">
        <w:rPr>
          <w:sz w:val="36"/>
          <w:szCs w:val="36"/>
        </w:rPr>
        <w:t>Горьковской правде</w:t>
      </w:r>
      <w:r w:rsidR="00891E4B">
        <w:rPr>
          <w:sz w:val="36"/>
          <w:szCs w:val="36"/>
        </w:rPr>
        <w:t>»</w:t>
      </w:r>
      <w:r w:rsidRPr="002473F8">
        <w:rPr>
          <w:sz w:val="36"/>
          <w:szCs w:val="36"/>
        </w:rPr>
        <w:t xml:space="preserve"> некий </w:t>
      </w:r>
      <w:r w:rsidR="00891E4B">
        <w:rPr>
          <w:sz w:val="36"/>
          <w:szCs w:val="36"/>
        </w:rPr>
        <w:t>«</w:t>
      </w:r>
      <w:r w:rsidRPr="002473F8">
        <w:rPr>
          <w:sz w:val="36"/>
          <w:szCs w:val="36"/>
        </w:rPr>
        <w:t>рабочий Щелоков</w:t>
      </w:r>
      <w:r w:rsidR="00891E4B">
        <w:rPr>
          <w:sz w:val="36"/>
          <w:szCs w:val="36"/>
        </w:rPr>
        <w:t>»</w:t>
      </w:r>
      <w:r w:rsidRPr="002473F8">
        <w:rPr>
          <w:sz w:val="36"/>
          <w:szCs w:val="36"/>
        </w:rPr>
        <w:t xml:space="preserve"> усмотрел </w:t>
      </w:r>
      <w:r w:rsidR="00891E4B">
        <w:rPr>
          <w:sz w:val="36"/>
          <w:szCs w:val="36"/>
        </w:rPr>
        <w:t>«</w:t>
      </w:r>
      <w:r w:rsidRPr="002473F8">
        <w:rPr>
          <w:sz w:val="36"/>
          <w:szCs w:val="36"/>
        </w:rPr>
        <w:t>надругательство над революционными песнями</w:t>
      </w:r>
      <w:r w:rsidR="00891E4B">
        <w:rPr>
          <w:sz w:val="36"/>
          <w:szCs w:val="36"/>
        </w:rPr>
        <w:t>»</w:t>
      </w:r>
      <w:r w:rsidRPr="002473F8">
        <w:rPr>
          <w:sz w:val="36"/>
          <w:szCs w:val="36"/>
        </w:rPr>
        <w:t xml:space="preserve">, а также </w:t>
      </w:r>
      <w:r w:rsidR="00891E4B">
        <w:rPr>
          <w:sz w:val="36"/>
          <w:szCs w:val="36"/>
        </w:rPr>
        <w:t>«</w:t>
      </w:r>
      <w:r w:rsidRPr="002473F8">
        <w:rPr>
          <w:sz w:val="36"/>
          <w:szCs w:val="36"/>
        </w:rPr>
        <w:t>безысходность и пессимизм</w:t>
      </w:r>
      <w:r w:rsidR="00891E4B">
        <w:rPr>
          <w:sz w:val="36"/>
          <w:szCs w:val="36"/>
        </w:rPr>
        <w:t>»</w:t>
      </w:r>
      <w:r w:rsidRPr="002473F8">
        <w:rPr>
          <w:sz w:val="36"/>
          <w:szCs w:val="36"/>
        </w:rPr>
        <w:t xml:space="preserve">. Сам факт появления противоположных оценок события в советской прессе стал вопиющим прецедентом, после еще одного исполнения в Таллине Первая симфония надолго потеряла шансы быть </w:t>
      </w:r>
      <w:r w:rsidRPr="002473F8">
        <w:rPr>
          <w:sz w:val="36"/>
          <w:szCs w:val="36"/>
        </w:rPr>
        <w:lastRenderedPageBreak/>
        <w:t>услышанной вживую и распространялась в магнитофонной записи с той самой горьковской премьеры.</w:t>
      </w:r>
      <w:r>
        <w:rPr>
          <w:sz w:val="36"/>
          <w:szCs w:val="36"/>
        </w:rPr>
        <w:t xml:space="preserve"> </w:t>
      </w:r>
      <w:r w:rsidRPr="002473F8">
        <w:rPr>
          <w:sz w:val="36"/>
          <w:szCs w:val="36"/>
        </w:rPr>
        <w:t>Возвращение Первой симфонии спустя 50 лет в Нижний Новгород</w:t>
      </w:r>
      <w:r w:rsidR="00891E4B">
        <w:rPr>
          <w:sz w:val="36"/>
          <w:szCs w:val="36"/>
        </w:rPr>
        <w:t>-</w:t>
      </w:r>
      <w:r w:rsidRPr="002473F8">
        <w:rPr>
          <w:sz w:val="36"/>
          <w:szCs w:val="36"/>
        </w:rPr>
        <w:t>Горький тоже стало возможным благодаря удачно сложившимся обстоятельствам. На 2024 год приходится 90-летие со дня рождения Шнитке; нижегородское отделение Союза композиторов проявило инициативу, худрук Нижегородского театра оперы и балета ее поддержал, предоставив площадку. Дирижер Федор Леднев, один из самых авторитетных интерпретаторов современной музыки, согласился встать за пульт, а поддержка Президентского фонда культурных инициатив позволила приехать в Нижний Российскому национальному молодежному симфоническому оркестру.</w:t>
      </w:r>
      <w:r>
        <w:rPr>
          <w:sz w:val="36"/>
          <w:szCs w:val="36"/>
        </w:rPr>
        <w:t xml:space="preserve"> </w:t>
      </w:r>
      <w:r w:rsidRPr="002473F8">
        <w:rPr>
          <w:sz w:val="36"/>
          <w:szCs w:val="36"/>
        </w:rPr>
        <w:t xml:space="preserve">Программа концерта полностью повторяла событие полувековой давности: </w:t>
      </w:r>
      <w:r w:rsidR="00891E4B">
        <w:rPr>
          <w:sz w:val="36"/>
          <w:szCs w:val="36"/>
        </w:rPr>
        <w:t>«</w:t>
      </w:r>
      <w:r w:rsidRPr="002473F8">
        <w:rPr>
          <w:sz w:val="36"/>
          <w:szCs w:val="36"/>
        </w:rPr>
        <w:t>Прощальная</w:t>
      </w:r>
      <w:r w:rsidR="00891E4B">
        <w:rPr>
          <w:sz w:val="36"/>
          <w:szCs w:val="36"/>
        </w:rPr>
        <w:t>»</w:t>
      </w:r>
      <w:r w:rsidRPr="002473F8">
        <w:rPr>
          <w:sz w:val="36"/>
          <w:szCs w:val="36"/>
        </w:rPr>
        <w:t xml:space="preserve">, фа-диез минорная, симфония Гайдна и Первая симфония Шнитке, однако назвать нынешнее событие музейной реконструкцией было никак нельзя. Федор Леднев разумно решил не соревноваться с Геннадием Рождественским в области эксцентрики и экспрессии, а предложить свою версию шедевра Шнитке, максимально точно придерживаясь авторской партитуры. Гайдновское </w:t>
      </w:r>
      <w:r w:rsidR="00891E4B">
        <w:rPr>
          <w:sz w:val="36"/>
          <w:szCs w:val="36"/>
        </w:rPr>
        <w:t>«</w:t>
      </w:r>
      <w:r w:rsidRPr="002473F8">
        <w:rPr>
          <w:sz w:val="36"/>
          <w:szCs w:val="36"/>
        </w:rPr>
        <w:t>предисловие</w:t>
      </w:r>
      <w:r w:rsidR="00891E4B">
        <w:rPr>
          <w:sz w:val="36"/>
          <w:szCs w:val="36"/>
        </w:rPr>
        <w:t>»</w:t>
      </w:r>
      <w:r w:rsidRPr="002473F8">
        <w:rPr>
          <w:sz w:val="36"/>
          <w:szCs w:val="36"/>
        </w:rPr>
        <w:t xml:space="preserve"> (идея поставить </w:t>
      </w:r>
      <w:r w:rsidR="00891E4B">
        <w:rPr>
          <w:sz w:val="36"/>
          <w:szCs w:val="36"/>
        </w:rPr>
        <w:t>«</w:t>
      </w:r>
      <w:r w:rsidRPr="002473F8">
        <w:rPr>
          <w:sz w:val="36"/>
          <w:szCs w:val="36"/>
        </w:rPr>
        <w:t>Прощальную</w:t>
      </w:r>
      <w:r w:rsidR="00891E4B">
        <w:rPr>
          <w:sz w:val="36"/>
          <w:szCs w:val="36"/>
        </w:rPr>
        <w:t>»</w:t>
      </w:r>
      <w:r w:rsidRPr="002473F8">
        <w:rPr>
          <w:sz w:val="36"/>
          <w:szCs w:val="36"/>
        </w:rPr>
        <w:t xml:space="preserve"> в первое отделение принадлежала Рождественскому) получилось сдержанным и аккуратным. Дирижер умело выстроил террасную динамику (очень хороши были мягкие, чуть слышные повторы фраз в первой части), подчеркнул штрихи, выделил нежные соло духовых, высветлил фактуру. Музыке, правда, порой не хватало огонька и барочной упругости, к которой современного слушателя уже приучили приверженцы </w:t>
      </w:r>
      <w:r w:rsidR="00891E4B">
        <w:rPr>
          <w:sz w:val="36"/>
          <w:szCs w:val="36"/>
        </w:rPr>
        <w:t>«</w:t>
      </w:r>
      <w:r w:rsidRPr="002473F8">
        <w:rPr>
          <w:sz w:val="36"/>
          <w:szCs w:val="36"/>
        </w:rPr>
        <w:t>исторически информированного исполнительства</w:t>
      </w:r>
      <w:r w:rsidR="00891E4B">
        <w:rPr>
          <w:sz w:val="36"/>
          <w:szCs w:val="36"/>
        </w:rPr>
        <w:t>»</w:t>
      </w:r>
      <w:r w:rsidRPr="002473F8">
        <w:rPr>
          <w:sz w:val="36"/>
          <w:szCs w:val="36"/>
        </w:rPr>
        <w:t xml:space="preserve">, </w:t>
      </w:r>
      <w:r w:rsidRPr="002473F8">
        <w:rPr>
          <w:sz w:val="36"/>
          <w:szCs w:val="36"/>
        </w:rPr>
        <w:lastRenderedPageBreak/>
        <w:t xml:space="preserve">но тут с самого начала стояла другая задача, поэтому чуть мерцающий Гайдн </w:t>
      </w:r>
      <w:r w:rsidR="00891E4B">
        <w:rPr>
          <w:sz w:val="36"/>
          <w:szCs w:val="36"/>
        </w:rPr>
        <w:t>«</w:t>
      </w:r>
      <w:r w:rsidRPr="002473F8">
        <w:rPr>
          <w:sz w:val="36"/>
          <w:szCs w:val="36"/>
        </w:rPr>
        <w:t>на пуантах</w:t>
      </w:r>
      <w:r w:rsidR="00891E4B">
        <w:rPr>
          <w:sz w:val="36"/>
          <w:szCs w:val="36"/>
        </w:rPr>
        <w:t>»</w:t>
      </w:r>
      <w:r w:rsidRPr="002473F8">
        <w:rPr>
          <w:sz w:val="36"/>
          <w:szCs w:val="36"/>
        </w:rPr>
        <w:t xml:space="preserve"> стал прекрасным мостиком к образу расколотого противоречиями мира, представшего во втором отделении.</w:t>
      </w:r>
      <w:r>
        <w:rPr>
          <w:sz w:val="36"/>
          <w:szCs w:val="36"/>
        </w:rPr>
        <w:t xml:space="preserve"> </w:t>
      </w:r>
      <w:r w:rsidRPr="002473F8">
        <w:rPr>
          <w:sz w:val="36"/>
          <w:szCs w:val="36"/>
        </w:rPr>
        <w:t xml:space="preserve">Ставшая в свое время </w:t>
      </w:r>
      <w:r w:rsidR="00891E4B">
        <w:rPr>
          <w:sz w:val="36"/>
          <w:szCs w:val="36"/>
        </w:rPr>
        <w:t>«</w:t>
      </w:r>
      <w:r w:rsidRPr="002473F8">
        <w:rPr>
          <w:sz w:val="36"/>
          <w:szCs w:val="36"/>
        </w:rPr>
        <w:t>энциклопедией</w:t>
      </w:r>
      <w:r w:rsidR="00891E4B">
        <w:rPr>
          <w:sz w:val="36"/>
          <w:szCs w:val="36"/>
        </w:rPr>
        <w:t>»</w:t>
      </w:r>
      <w:r w:rsidRPr="002473F8">
        <w:rPr>
          <w:sz w:val="36"/>
          <w:szCs w:val="36"/>
        </w:rPr>
        <w:t xml:space="preserve"> оркестровых и музыкальных стилей Первая симфония сегодня уже не воспринимается как дерзкий вызов, зато еще очевиднее подчеркивает блестящее владение Шнитке классическими формами и его дар настоящего драматурга. Пестрая смесь из осколков ура-патриотических маршей (автоцитата из музыки к спектаклю </w:t>
      </w:r>
      <w:r w:rsidR="00891E4B">
        <w:rPr>
          <w:sz w:val="36"/>
          <w:szCs w:val="36"/>
        </w:rPr>
        <w:t>«</w:t>
      </w:r>
      <w:r w:rsidRPr="002473F8">
        <w:rPr>
          <w:sz w:val="36"/>
          <w:szCs w:val="36"/>
        </w:rPr>
        <w:t>Гвозди</w:t>
      </w:r>
      <w:r w:rsidR="00891E4B">
        <w:rPr>
          <w:sz w:val="36"/>
          <w:szCs w:val="36"/>
        </w:rPr>
        <w:t>»</w:t>
      </w:r>
      <w:r w:rsidRPr="002473F8">
        <w:rPr>
          <w:sz w:val="36"/>
          <w:szCs w:val="36"/>
        </w:rPr>
        <w:t xml:space="preserve">), барочного кончерто-гроссо (саундтрек к фильму </w:t>
      </w:r>
      <w:r w:rsidR="00891E4B">
        <w:rPr>
          <w:sz w:val="36"/>
          <w:szCs w:val="36"/>
        </w:rPr>
        <w:t>«</w:t>
      </w:r>
      <w:r w:rsidRPr="002473F8">
        <w:rPr>
          <w:sz w:val="36"/>
          <w:szCs w:val="36"/>
        </w:rPr>
        <w:t>Похождения зубного врача</w:t>
      </w:r>
      <w:r w:rsidR="00891E4B">
        <w:rPr>
          <w:sz w:val="36"/>
          <w:szCs w:val="36"/>
        </w:rPr>
        <w:t>»</w:t>
      </w:r>
      <w:r w:rsidRPr="002473F8">
        <w:rPr>
          <w:sz w:val="36"/>
          <w:szCs w:val="36"/>
        </w:rPr>
        <w:t xml:space="preserve">), джазовых импровизаций с электрогитарой, трубой и саксофоном (в премьере принимал участие ансамбль </w:t>
      </w:r>
      <w:r w:rsidR="00891E4B">
        <w:rPr>
          <w:sz w:val="36"/>
          <w:szCs w:val="36"/>
        </w:rPr>
        <w:t>«</w:t>
      </w:r>
      <w:r w:rsidRPr="002473F8">
        <w:rPr>
          <w:sz w:val="36"/>
          <w:szCs w:val="36"/>
        </w:rPr>
        <w:t>Мелодия</w:t>
      </w:r>
      <w:r w:rsidR="00891E4B">
        <w:rPr>
          <w:sz w:val="36"/>
          <w:szCs w:val="36"/>
        </w:rPr>
        <w:t>»</w:t>
      </w:r>
      <w:r w:rsidRPr="002473F8">
        <w:rPr>
          <w:sz w:val="36"/>
          <w:szCs w:val="36"/>
        </w:rPr>
        <w:t xml:space="preserve"> под руководством Григория Гараняна), вариаций на тему </w:t>
      </w:r>
      <w:r w:rsidR="00891E4B">
        <w:rPr>
          <w:sz w:val="36"/>
          <w:szCs w:val="36"/>
        </w:rPr>
        <w:t>«</w:t>
      </w:r>
      <w:r w:rsidRPr="002473F8">
        <w:rPr>
          <w:sz w:val="36"/>
          <w:szCs w:val="36"/>
        </w:rPr>
        <w:t>Dies irae</w:t>
      </w:r>
      <w:r w:rsidR="00891E4B">
        <w:rPr>
          <w:sz w:val="36"/>
          <w:szCs w:val="36"/>
        </w:rPr>
        <w:t>»</w:t>
      </w:r>
      <w:r w:rsidRPr="002473F8">
        <w:rPr>
          <w:sz w:val="36"/>
          <w:szCs w:val="36"/>
        </w:rPr>
        <w:t xml:space="preserve"> (почти в духе берлиозовской </w:t>
      </w:r>
      <w:r w:rsidR="00891E4B">
        <w:rPr>
          <w:sz w:val="36"/>
          <w:szCs w:val="36"/>
        </w:rPr>
        <w:t>«</w:t>
      </w:r>
      <w:r w:rsidRPr="002473F8">
        <w:rPr>
          <w:sz w:val="36"/>
          <w:szCs w:val="36"/>
        </w:rPr>
        <w:t>Фантастической симфонии</w:t>
      </w:r>
      <w:r w:rsidR="00891E4B">
        <w:rPr>
          <w:sz w:val="36"/>
          <w:szCs w:val="36"/>
        </w:rPr>
        <w:t>»</w:t>
      </w:r>
      <w:r w:rsidRPr="002473F8">
        <w:rPr>
          <w:sz w:val="36"/>
          <w:szCs w:val="36"/>
        </w:rPr>
        <w:t xml:space="preserve">), гетерофонного </w:t>
      </w:r>
      <w:r w:rsidR="00891E4B">
        <w:rPr>
          <w:sz w:val="36"/>
          <w:szCs w:val="36"/>
        </w:rPr>
        <w:t>«</w:t>
      </w:r>
      <w:r w:rsidRPr="002473F8">
        <w:rPr>
          <w:sz w:val="36"/>
          <w:szCs w:val="36"/>
        </w:rPr>
        <w:t>хора</w:t>
      </w:r>
      <w:r w:rsidR="00891E4B">
        <w:rPr>
          <w:sz w:val="36"/>
          <w:szCs w:val="36"/>
        </w:rPr>
        <w:t>»</w:t>
      </w:r>
      <w:r w:rsidRPr="002473F8">
        <w:rPr>
          <w:sz w:val="36"/>
          <w:szCs w:val="36"/>
        </w:rPr>
        <w:t xml:space="preserve"> струнных (цитата </w:t>
      </w:r>
      <w:r w:rsidR="00891E4B">
        <w:rPr>
          <w:sz w:val="36"/>
          <w:szCs w:val="36"/>
        </w:rPr>
        <w:t>«</w:t>
      </w:r>
      <w:r w:rsidRPr="002473F8">
        <w:rPr>
          <w:sz w:val="36"/>
          <w:szCs w:val="36"/>
        </w:rPr>
        <w:t>Sanctus</w:t>
      </w:r>
      <w:r w:rsidR="00891E4B">
        <w:rPr>
          <w:sz w:val="36"/>
          <w:szCs w:val="36"/>
        </w:rPr>
        <w:t>»</w:t>
      </w:r>
      <w:r w:rsidRPr="002473F8">
        <w:rPr>
          <w:sz w:val="36"/>
          <w:szCs w:val="36"/>
        </w:rPr>
        <w:t xml:space="preserve"> из григорианских мелодий), фрагментов из Бетховена, Чайковского, Грига и Штрауса структурирована в Первой симфонии строгими математическими рядами. Внешне звучащий хаос на самом деле безупречно выстроен, и Федор Леднев умело подчеркнул красоту этой невероятной мозаики, увлекая за собой музыкантов из Молодежного симфонического, которые не без труда разместились на небольшой сцене.</w:t>
      </w:r>
      <w:r>
        <w:rPr>
          <w:sz w:val="36"/>
          <w:szCs w:val="36"/>
        </w:rPr>
        <w:t xml:space="preserve"> </w:t>
      </w:r>
      <w:r w:rsidRPr="002473F8">
        <w:rPr>
          <w:sz w:val="36"/>
          <w:szCs w:val="36"/>
        </w:rPr>
        <w:t xml:space="preserve">Дифференцировав голоса фактуры, обозначив четкую ритмическую сетку даже в алеаторических эпизодах, выстроив динамические нарастания и катастрофические обвалы, дирижер добился мощного воздействия этой музыки, вообще-то свободной от публицистического пафоса, с которым опус часто связывали. Слова </w:t>
      </w:r>
      <w:r w:rsidR="00891E4B">
        <w:rPr>
          <w:sz w:val="36"/>
          <w:szCs w:val="36"/>
        </w:rPr>
        <w:t>«</w:t>
      </w:r>
      <w:r w:rsidRPr="002473F8">
        <w:rPr>
          <w:sz w:val="36"/>
          <w:szCs w:val="36"/>
        </w:rPr>
        <w:t>трагическая и прекрасная хроника нашего времени</w:t>
      </w:r>
      <w:r w:rsidR="00891E4B">
        <w:rPr>
          <w:sz w:val="36"/>
          <w:szCs w:val="36"/>
        </w:rPr>
        <w:t>»</w:t>
      </w:r>
      <w:r w:rsidRPr="002473F8">
        <w:rPr>
          <w:sz w:val="36"/>
          <w:szCs w:val="36"/>
        </w:rPr>
        <w:t xml:space="preserve">, которые Шнитке предпослал </w:t>
      </w:r>
      <w:r w:rsidRPr="002473F8">
        <w:rPr>
          <w:sz w:val="36"/>
          <w:szCs w:val="36"/>
        </w:rPr>
        <w:lastRenderedPageBreak/>
        <w:t xml:space="preserve">премьерному исполнению (в связи с со своей работой к фильму Михаила Ромма </w:t>
      </w:r>
      <w:r w:rsidR="00891E4B">
        <w:rPr>
          <w:sz w:val="36"/>
          <w:szCs w:val="36"/>
        </w:rPr>
        <w:t>«</w:t>
      </w:r>
      <w:r w:rsidRPr="002473F8">
        <w:rPr>
          <w:sz w:val="36"/>
          <w:szCs w:val="36"/>
        </w:rPr>
        <w:t>Мир сегодня</w:t>
      </w:r>
      <w:r w:rsidR="00891E4B">
        <w:rPr>
          <w:sz w:val="36"/>
          <w:szCs w:val="36"/>
        </w:rPr>
        <w:t>»</w:t>
      </w:r>
      <w:r w:rsidRPr="002473F8">
        <w:rPr>
          <w:sz w:val="36"/>
          <w:szCs w:val="36"/>
        </w:rPr>
        <w:t xml:space="preserve">: музыка финала Первой практически полностью вошла в картину), могут быть отнесены не только к рубежу 1960–1970-х, но и к 20-м годам XXI века. И подобно тому, как военные симфонии Шостаковича воспринимаются теперь не просто как отражение ужасов Великой Отечественной, но как саги об извечном противостоянии добра и зла, Первая Шнитке получает сегодня новые смыслы и коннотации. Последние такты симфонии </w:t>
      </w:r>
      <w:r w:rsidR="00891E4B">
        <w:rPr>
          <w:sz w:val="36"/>
          <w:szCs w:val="36"/>
        </w:rPr>
        <w:t>-</w:t>
      </w:r>
      <w:r w:rsidRPr="002473F8">
        <w:rPr>
          <w:sz w:val="36"/>
          <w:szCs w:val="36"/>
        </w:rPr>
        <w:t xml:space="preserve"> цитата заключительных скрипичных вздохов из </w:t>
      </w:r>
      <w:r w:rsidR="00891E4B">
        <w:rPr>
          <w:sz w:val="36"/>
          <w:szCs w:val="36"/>
        </w:rPr>
        <w:t>«</w:t>
      </w:r>
      <w:r w:rsidRPr="002473F8">
        <w:rPr>
          <w:sz w:val="36"/>
          <w:szCs w:val="36"/>
        </w:rPr>
        <w:t>Прощальной</w:t>
      </w:r>
      <w:r w:rsidR="00891E4B">
        <w:rPr>
          <w:sz w:val="36"/>
          <w:szCs w:val="36"/>
        </w:rPr>
        <w:t>»</w:t>
      </w:r>
      <w:r w:rsidRPr="002473F8">
        <w:rPr>
          <w:sz w:val="36"/>
          <w:szCs w:val="36"/>
        </w:rPr>
        <w:t xml:space="preserve">. Музыка Гайдна звучит из динамиков в записи, в то время как сидящие на сцене скрипки дотягивают протяжную педаль, после чего, так же как и у венского классика, уходят со сцены. Репетируя премьеру, Геннадий Рождественский предложил после ухода всех со сцены снова повторить начало, когда музыканты по очереди заходят из-за кулис, разыгрываясь на своих инструментах. В нынешней версии этого делать не стали, и от этого первоначальный замысел стал более пространен и многозначен. Шнитке не заканчивает свою симфонию </w:t>
      </w:r>
      <w:r w:rsidR="00891E4B">
        <w:rPr>
          <w:sz w:val="36"/>
          <w:szCs w:val="36"/>
        </w:rPr>
        <w:t>«</w:t>
      </w:r>
      <w:r w:rsidRPr="002473F8">
        <w:rPr>
          <w:sz w:val="36"/>
          <w:szCs w:val="36"/>
        </w:rPr>
        <w:t>утверждением жизни из пепла</w:t>
      </w:r>
      <w:r w:rsidR="00891E4B">
        <w:rPr>
          <w:sz w:val="36"/>
          <w:szCs w:val="36"/>
        </w:rPr>
        <w:t>»</w:t>
      </w:r>
      <w:r w:rsidRPr="002473F8">
        <w:rPr>
          <w:sz w:val="36"/>
          <w:szCs w:val="36"/>
        </w:rPr>
        <w:t xml:space="preserve">, а задает вопросы </w:t>
      </w:r>
      <w:r w:rsidR="00891E4B">
        <w:rPr>
          <w:sz w:val="36"/>
          <w:szCs w:val="36"/>
        </w:rPr>
        <w:t>-</w:t>
      </w:r>
      <w:r w:rsidRPr="002473F8">
        <w:rPr>
          <w:sz w:val="36"/>
          <w:szCs w:val="36"/>
        </w:rPr>
        <w:t xml:space="preserve"> что будет дальше? выживет ли этот мир? </w:t>
      </w:r>
      <w:r w:rsidR="00891E4B">
        <w:rPr>
          <w:sz w:val="36"/>
          <w:szCs w:val="36"/>
        </w:rPr>
        <w:t>-</w:t>
      </w:r>
      <w:r w:rsidRPr="002473F8">
        <w:rPr>
          <w:sz w:val="36"/>
          <w:szCs w:val="36"/>
        </w:rPr>
        <w:t xml:space="preserve"> попытаться ответить на которые может каждый слушатель.</w:t>
      </w:r>
    </w:p>
    <w:p w14:paraId="1368AC54" w14:textId="77777777" w:rsidR="00BD0709" w:rsidRDefault="00BD0709" w:rsidP="00BD0709">
      <w:pPr>
        <w:ind w:right="849"/>
        <w:rPr>
          <w:sz w:val="36"/>
          <w:szCs w:val="36"/>
        </w:rPr>
      </w:pPr>
    </w:p>
    <w:p w14:paraId="31A7D3A1" w14:textId="77777777" w:rsidR="00BD0709" w:rsidRDefault="00BD0709" w:rsidP="00BD0709">
      <w:pPr>
        <w:ind w:right="849"/>
        <w:rPr>
          <w:sz w:val="36"/>
          <w:szCs w:val="36"/>
        </w:rPr>
      </w:pPr>
      <w:r>
        <w:rPr>
          <w:sz w:val="36"/>
          <w:szCs w:val="36"/>
        </w:rPr>
        <w:t>29-8-24</w:t>
      </w:r>
    </w:p>
    <w:p w14:paraId="0E6E9B69" w14:textId="0917EEC1" w:rsidR="00BD0709" w:rsidRDefault="00BD0709" w:rsidP="00BD0709">
      <w:pPr>
        <w:ind w:right="849"/>
        <w:rPr>
          <w:sz w:val="36"/>
          <w:szCs w:val="36"/>
        </w:rPr>
      </w:pPr>
      <w:r>
        <w:rPr>
          <w:sz w:val="36"/>
          <w:szCs w:val="36"/>
        </w:rPr>
        <w:t xml:space="preserve">Вести </w:t>
      </w:r>
      <w:r w:rsidRPr="003520CD">
        <w:rPr>
          <w:sz w:val="36"/>
          <w:szCs w:val="36"/>
        </w:rPr>
        <w:t>Западные страны больше всего ужаснулись тому, как Россия смогла проявить стойкость в условиях масштабного давления, заявил ирландский журналист Чей Боуз.</w:t>
      </w:r>
      <w:r>
        <w:rPr>
          <w:sz w:val="36"/>
          <w:szCs w:val="36"/>
        </w:rPr>
        <w:t xml:space="preserve"> </w:t>
      </w:r>
      <w:r w:rsidRPr="003520CD">
        <w:rPr>
          <w:sz w:val="36"/>
          <w:szCs w:val="36"/>
        </w:rPr>
        <w:t xml:space="preserve">В своей публикации в социальной сети X он подчеркнул, что все усилия Запада по ослаблению России привели к обратному эффекту </w:t>
      </w:r>
      <w:r w:rsidR="00891E4B">
        <w:rPr>
          <w:sz w:val="36"/>
          <w:szCs w:val="36"/>
        </w:rPr>
        <w:t>-</w:t>
      </w:r>
      <w:r w:rsidRPr="003520CD">
        <w:rPr>
          <w:sz w:val="36"/>
          <w:szCs w:val="36"/>
        </w:rPr>
        <w:t xml:space="preserve"> страна лишь усилила свою военную, </w:t>
      </w:r>
      <w:r w:rsidRPr="003520CD">
        <w:rPr>
          <w:sz w:val="36"/>
          <w:szCs w:val="36"/>
        </w:rPr>
        <w:lastRenderedPageBreak/>
        <w:t>промышленную и культурную стойкость.</w:t>
      </w:r>
      <w:r>
        <w:rPr>
          <w:sz w:val="36"/>
          <w:szCs w:val="36"/>
        </w:rPr>
        <w:t xml:space="preserve"> </w:t>
      </w:r>
      <w:r w:rsidR="00891E4B">
        <w:rPr>
          <w:sz w:val="36"/>
          <w:szCs w:val="36"/>
        </w:rPr>
        <w:t>«</w:t>
      </w:r>
      <w:r w:rsidRPr="003520CD">
        <w:rPr>
          <w:sz w:val="36"/>
          <w:szCs w:val="36"/>
        </w:rPr>
        <w:t xml:space="preserve">Что больше всего ужасает Запад, так это то, что </w:t>
      </w:r>
      <w:bookmarkStart w:id="57" w:name="_Hlk175817083"/>
      <w:r w:rsidRPr="003520CD">
        <w:rPr>
          <w:sz w:val="36"/>
          <w:szCs w:val="36"/>
        </w:rPr>
        <w:t>все их усилия по уничтожению России укрепили ее</w:t>
      </w:r>
      <w:bookmarkEnd w:id="57"/>
      <w:r w:rsidR="00891E4B">
        <w:rPr>
          <w:sz w:val="36"/>
          <w:szCs w:val="36"/>
        </w:rPr>
        <w:t>»</w:t>
      </w:r>
      <w:r w:rsidRPr="003520CD">
        <w:rPr>
          <w:sz w:val="36"/>
          <w:szCs w:val="36"/>
        </w:rPr>
        <w:t xml:space="preserve">, </w:t>
      </w:r>
      <w:r w:rsidR="00891E4B">
        <w:rPr>
          <w:sz w:val="36"/>
          <w:szCs w:val="36"/>
        </w:rPr>
        <w:t>-</w:t>
      </w:r>
      <w:r w:rsidRPr="003520CD">
        <w:rPr>
          <w:sz w:val="36"/>
          <w:szCs w:val="36"/>
        </w:rPr>
        <w:t xml:space="preserve"> написал он.</w:t>
      </w:r>
    </w:p>
    <w:p w14:paraId="444CCF67" w14:textId="77777777" w:rsidR="00BD0709" w:rsidRDefault="00BD0709" w:rsidP="00BD0709">
      <w:pPr>
        <w:ind w:right="849"/>
        <w:rPr>
          <w:sz w:val="36"/>
          <w:szCs w:val="36"/>
        </w:rPr>
      </w:pPr>
    </w:p>
    <w:p w14:paraId="51BD8E77" w14:textId="77777777" w:rsidR="00BD0709" w:rsidRDefault="00BD0709" w:rsidP="00BD0709">
      <w:pPr>
        <w:ind w:right="849"/>
        <w:rPr>
          <w:sz w:val="36"/>
          <w:szCs w:val="36"/>
        </w:rPr>
      </w:pPr>
      <w:r>
        <w:rPr>
          <w:sz w:val="36"/>
          <w:szCs w:val="36"/>
        </w:rPr>
        <w:t>29-8-24</w:t>
      </w:r>
    </w:p>
    <w:p w14:paraId="700F4238" w14:textId="77777777" w:rsidR="00BD0709" w:rsidRPr="007B18DE" w:rsidRDefault="00BD0709" w:rsidP="00BD0709">
      <w:pPr>
        <w:ind w:right="849"/>
        <w:rPr>
          <w:sz w:val="36"/>
          <w:szCs w:val="36"/>
        </w:rPr>
      </w:pPr>
      <w:r>
        <w:rPr>
          <w:sz w:val="36"/>
          <w:szCs w:val="36"/>
        </w:rPr>
        <w:t xml:space="preserve">МК  </w:t>
      </w:r>
      <w:bookmarkStart w:id="58" w:name="_Hlk175819024"/>
      <w:r w:rsidRPr="007B18DE">
        <w:rPr>
          <w:sz w:val="36"/>
          <w:szCs w:val="36"/>
        </w:rPr>
        <w:t xml:space="preserve">Ряд законов вступят в силу уже в сентябре </w:t>
      </w:r>
      <w:bookmarkEnd w:id="58"/>
      <w:r w:rsidRPr="007B18DE">
        <w:rPr>
          <w:sz w:val="36"/>
          <w:szCs w:val="36"/>
        </w:rPr>
        <w:t>текущего года. О них в своем телеграм-канале рассказал председатель Государственной думы Вячеслав Володин.</w:t>
      </w:r>
      <w:r>
        <w:rPr>
          <w:sz w:val="36"/>
          <w:szCs w:val="36"/>
        </w:rPr>
        <w:t xml:space="preserve"> </w:t>
      </w:r>
      <w:r w:rsidRPr="007B18DE">
        <w:rPr>
          <w:sz w:val="36"/>
          <w:szCs w:val="36"/>
        </w:rPr>
        <w:t>Ряд нововведений затронет образование. Например, в школах появятся новые предметы: уроки труда (технологии) станут обязательными для учеников начальных и средних классов, а также вместо ОБЖ появятся обязательные уроки по основам безопасности и защиты родины.</w:t>
      </w:r>
    </w:p>
    <w:p w14:paraId="146C5A21" w14:textId="77777777" w:rsidR="00BD0709" w:rsidRPr="007B18DE" w:rsidRDefault="00BD0709" w:rsidP="00BD0709">
      <w:pPr>
        <w:ind w:right="849"/>
        <w:rPr>
          <w:sz w:val="36"/>
          <w:szCs w:val="36"/>
        </w:rPr>
      </w:pPr>
      <w:r w:rsidRPr="007B18DE">
        <w:rPr>
          <w:sz w:val="36"/>
          <w:szCs w:val="36"/>
        </w:rPr>
        <w:t>Также Володин заявил, что во всех образовательных учреждениях будут вывешивать флаг России. Ранее такая обязанность была только у школ.</w:t>
      </w:r>
    </w:p>
    <w:p w14:paraId="1BCA5A2A" w14:textId="77777777" w:rsidR="00BD0709" w:rsidRPr="007B18DE" w:rsidRDefault="00BD0709" w:rsidP="00BD0709">
      <w:pPr>
        <w:ind w:right="849"/>
        <w:rPr>
          <w:sz w:val="36"/>
          <w:szCs w:val="36"/>
        </w:rPr>
      </w:pPr>
      <w:r w:rsidRPr="007B18DE">
        <w:rPr>
          <w:sz w:val="36"/>
          <w:szCs w:val="36"/>
        </w:rPr>
        <w:t>Спикер Госдумы сообщил и об изменениях, которые затронут лиц с инвалидностью. Например, с сентября будет запрещено высаживать из общественного транспорта инвалидов первой группы, если они едут без сопровождения и не имеют социальной карты или не могут оплатить проезд. За нарушение будет предусмотрен штраф – 30 тысяч рублей.</w:t>
      </w:r>
    </w:p>
    <w:p w14:paraId="3CF1BD3F" w14:textId="77777777" w:rsidR="00BD0709" w:rsidRPr="007B18DE" w:rsidRDefault="00BD0709" w:rsidP="00BD0709">
      <w:pPr>
        <w:ind w:right="849"/>
        <w:rPr>
          <w:sz w:val="36"/>
          <w:szCs w:val="36"/>
        </w:rPr>
      </w:pPr>
      <w:r w:rsidRPr="007B18DE">
        <w:rPr>
          <w:sz w:val="36"/>
          <w:szCs w:val="36"/>
        </w:rPr>
        <w:t>Дополнительно защитят и трудовые права граждан с ограниченными возможностями здоровья. Работодателям, у которых численность сотрудников превышает 35 человек, в размере от двух до четырех процентов от среднесписочной численности. Принятым на работу инвалидам должны создать условия труда в соответствии с их индивидуальной программой реабилитации и абилитации.</w:t>
      </w:r>
    </w:p>
    <w:p w14:paraId="20F5F860" w14:textId="77777777" w:rsidR="00BD0709" w:rsidRPr="007B18DE" w:rsidRDefault="00BD0709" w:rsidP="00BD0709">
      <w:pPr>
        <w:ind w:right="849"/>
        <w:rPr>
          <w:sz w:val="36"/>
          <w:szCs w:val="36"/>
        </w:rPr>
      </w:pPr>
      <w:r w:rsidRPr="007B18DE">
        <w:rPr>
          <w:sz w:val="36"/>
          <w:szCs w:val="36"/>
        </w:rPr>
        <w:t xml:space="preserve">С сентября текущего года ужесточаются требования к учредителям управляющих компаний. По информации Володина, информацию об учредителях УК, лицензия </w:t>
      </w:r>
      <w:r w:rsidRPr="007B18DE">
        <w:rPr>
          <w:sz w:val="36"/>
          <w:szCs w:val="36"/>
        </w:rPr>
        <w:lastRenderedPageBreak/>
        <w:t>которых аннулирована, будут вносить в специальный реестр. Им будет запрещено создавать новые коммунальные организации, пока данные о них не исключат из перечня.</w:t>
      </w:r>
    </w:p>
    <w:p w14:paraId="1746303A" w14:textId="77777777" w:rsidR="00BD0709" w:rsidRPr="007B18DE" w:rsidRDefault="00BD0709" w:rsidP="00BD0709">
      <w:pPr>
        <w:ind w:right="849"/>
        <w:rPr>
          <w:sz w:val="36"/>
          <w:szCs w:val="36"/>
        </w:rPr>
      </w:pPr>
      <w:r w:rsidRPr="007B18DE">
        <w:rPr>
          <w:sz w:val="36"/>
          <w:szCs w:val="36"/>
        </w:rPr>
        <w:t>Еще одно изменение затронет условия оплаты сверхурочной работы. Председатель нижней палаты парламента заявил, что работодатели должны будут рассчитывать компенсацию за переработку исходя из текущей заработной платы сотрудника, которая включает в себя премию и другие выплаты.</w:t>
      </w:r>
    </w:p>
    <w:p w14:paraId="7AB4E121" w14:textId="77777777" w:rsidR="00BD0709" w:rsidRPr="007B18DE" w:rsidRDefault="00BD0709" w:rsidP="00BD0709">
      <w:pPr>
        <w:ind w:right="849"/>
        <w:rPr>
          <w:sz w:val="36"/>
          <w:szCs w:val="36"/>
        </w:rPr>
      </w:pPr>
      <w:r w:rsidRPr="007B18DE">
        <w:rPr>
          <w:sz w:val="36"/>
          <w:szCs w:val="36"/>
        </w:rPr>
        <w:t>В первый месяц осени начнет действовать усиленная защита прав пассажиров такси. По словам Вячеслава Володина, перевозчиков обязали страховать гражданскую ответственность за причинение вреда жизни и здоровью пассажиров. Соответствующий договор должен быть заключен на каждое транспортное средство, сведения о котором включены в региональный реестр легковых такси.</w:t>
      </w:r>
    </w:p>
    <w:p w14:paraId="082DBACF" w14:textId="77777777" w:rsidR="00BD0709" w:rsidRPr="007B18DE" w:rsidRDefault="00BD0709" w:rsidP="00BD0709">
      <w:pPr>
        <w:ind w:right="849"/>
        <w:rPr>
          <w:sz w:val="36"/>
          <w:szCs w:val="36"/>
        </w:rPr>
      </w:pPr>
      <w:r w:rsidRPr="007B18DE">
        <w:rPr>
          <w:sz w:val="36"/>
          <w:szCs w:val="36"/>
        </w:rPr>
        <w:t>Государственные, муниципальные информационные системы, а также системы унитарных предприятий и госучреждений, с сентября текущего года должны будут пользоваться услугами хостинг-провайдеров, чьи сервера находятся исключительно в России. Это</w:t>
      </w:r>
      <w:r>
        <w:rPr>
          <w:sz w:val="36"/>
          <w:szCs w:val="36"/>
        </w:rPr>
        <w:t xml:space="preserve"> </w:t>
      </w:r>
      <w:r w:rsidRPr="007B18DE">
        <w:rPr>
          <w:sz w:val="36"/>
          <w:szCs w:val="36"/>
        </w:rPr>
        <w:t xml:space="preserve"> позволит защитить информационные системы защитить от кибератак.</w:t>
      </w:r>
    </w:p>
    <w:p w14:paraId="5D644893" w14:textId="77777777" w:rsidR="00BD0709" w:rsidRPr="007B18DE" w:rsidRDefault="00BD0709" w:rsidP="00BD0709">
      <w:pPr>
        <w:ind w:right="849"/>
        <w:rPr>
          <w:sz w:val="36"/>
          <w:szCs w:val="36"/>
        </w:rPr>
      </w:pPr>
      <w:r w:rsidRPr="007B18DE">
        <w:rPr>
          <w:sz w:val="36"/>
          <w:szCs w:val="36"/>
        </w:rPr>
        <w:t>Нововведения, начинающие действовать с сентября, затронут условия оказания первой помощи. В частности, Минздрав определит комплекс мероприятий и их последовательность в рамках оказания первой помощи. Также с началом осени будет разрешено включать лекарства в состав аптечки. Ранее они наполнялись исключительно перевязочными и кровоостанавливающими средствами, типа жгуты, масками и перчатками.</w:t>
      </w:r>
    </w:p>
    <w:p w14:paraId="6B412423" w14:textId="77777777" w:rsidR="00BD0709" w:rsidRDefault="00BD0709" w:rsidP="00BD0709">
      <w:pPr>
        <w:ind w:right="849"/>
        <w:rPr>
          <w:sz w:val="36"/>
          <w:szCs w:val="36"/>
        </w:rPr>
      </w:pPr>
      <w:bookmarkStart w:id="59" w:name="_Hlk175819137"/>
      <w:r w:rsidRPr="007B18DE">
        <w:rPr>
          <w:sz w:val="36"/>
          <w:szCs w:val="36"/>
        </w:rPr>
        <w:lastRenderedPageBreak/>
        <w:t>Изменятся с началом осени требования к экскурсоводам и гидам-переводчикам. Они должны будут оказывать свои услуги очно и на основании договора. Также Ростуризм будет исключать туроператоров из единого федерального реестра за нарушения при подаче сведений об электронных путевках.</w:t>
      </w:r>
    </w:p>
    <w:bookmarkEnd w:id="59"/>
    <w:p w14:paraId="3D1452C5" w14:textId="77777777" w:rsidR="00BD0709" w:rsidRDefault="00BD0709" w:rsidP="00BD0709">
      <w:pPr>
        <w:ind w:right="849"/>
        <w:rPr>
          <w:sz w:val="36"/>
          <w:szCs w:val="36"/>
        </w:rPr>
      </w:pPr>
    </w:p>
    <w:p w14:paraId="4FB81360" w14:textId="77777777" w:rsidR="00BD0709" w:rsidRDefault="00BD0709" w:rsidP="00BD0709">
      <w:pPr>
        <w:ind w:right="849"/>
        <w:rPr>
          <w:sz w:val="36"/>
          <w:szCs w:val="36"/>
        </w:rPr>
      </w:pPr>
      <w:r>
        <w:rPr>
          <w:sz w:val="36"/>
          <w:szCs w:val="36"/>
        </w:rPr>
        <w:t>29-8-24</w:t>
      </w:r>
    </w:p>
    <w:p w14:paraId="63CC3279" w14:textId="043F630E" w:rsidR="00BD0709" w:rsidRDefault="00BD0709" w:rsidP="00BD0709">
      <w:pPr>
        <w:ind w:right="849"/>
        <w:rPr>
          <w:sz w:val="36"/>
          <w:szCs w:val="36"/>
        </w:rPr>
      </w:pPr>
      <w:r>
        <w:rPr>
          <w:sz w:val="36"/>
          <w:szCs w:val="36"/>
        </w:rPr>
        <w:t xml:space="preserve">Вести  </w:t>
      </w:r>
      <w:r w:rsidRPr="00287BEF">
        <w:rPr>
          <w:sz w:val="36"/>
          <w:szCs w:val="36"/>
        </w:rPr>
        <w:t>Новая библиотека видео объединила три платформы – VK Видео, Дзен и ОК.Видео, сообщается в пресс-релизе VK. Объем контента превышает 1,5 миллиарда гигабайт.</w:t>
      </w:r>
      <w:r>
        <w:rPr>
          <w:sz w:val="36"/>
          <w:szCs w:val="36"/>
        </w:rPr>
        <w:t xml:space="preserve"> </w:t>
      </w:r>
      <w:r w:rsidRPr="00287BEF">
        <w:rPr>
          <w:sz w:val="36"/>
          <w:szCs w:val="36"/>
        </w:rPr>
        <w:t>Среди преимуществ нового сервиса – минимизация дублирования видео и надежность их хранения.</w:t>
      </w:r>
      <w:r>
        <w:rPr>
          <w:sz w:val="36"/>
          <w:szCs w:val="36"/>
        </w:rPr>
        <w:t xml:space="preserve"> </w:t>
      </w:r>
      <w:r w:rsidR="00891E4B">
        <w:rPr>
          <w:sz w:val="36"/>
          <w:szCs w:val="36"/>
        </w:rPr>
        <w:t>«</w:t>
      </w:r>
      <w:r w:rsidRPr="00287BEF">
        <w:rPr>
          <w:sz w:val="36"/>
          <w:szCs w:val="36"/>
        </w:rPr>
        <w:t>При возможном выходе из строя отдельных хранилищ в дата-центрах данные автоматически восстанавливаются и копируются на новые носители</w:t>
      </w:r>
      <w:r w:rsidR="00891E4B">
        <w:rPr>
          <w:sz w:val="36"/>
          <w:szCs w:val="36"/>
        </w:rPr>
        <w:t>»</w:t>
      </w:r>
      <w:r w:rsidRPr="00287BEF">
        <w:rPr>
          <w:sz w:val="36"/>
          <w:szCs w:val="36"/>
        </w:rPr>
        <w:t>, – говорится в сообщении.</w:t>
      </w:r>
      <w:r>
        <w:rPr>
          <w:sz w:val="36"/>
          <w:szCs w:val="36"/>
        </w:rPr>
        <w:t xml:space="preserve"> </w:t>
      </w:r>
      <w:r w:rsidRPr="00287BEF">
        <w:rPr>
          <w:sz w:val="36"/>
          <w:szCs w:val="36"/>
        </w:rPr>
        <w:t>В основу новой библиотеки легла внутренняя разработка компании – one-cloud. Она помогла выстроить единую систему управления техническими мощностями VK и снизить инфраструктурные издержки.</w:t>
      </w:r>
      <w:r>
        <w:rPr>
          <w:sz w:val="36"/>
          <w:szCs w:val="36"/>
        </w:rPr>
        <w:t xml:space="preserve"> </w:t>
      </w:r>
      <w:r w:rsidRPr="00287BEF">
        <w:rPr>
          <w:sz w:val="36"/>
          <w:szCs w:val="36"/>
        </w:rPr>
        <w:t>На этой неделе стало известно, что VK усовершенствовала систему доставки контента, что позволило ускорить загрузку видео на 20-30%. Новых технических показателей будет достаточно, даже если аудитория сервисов резко вырастет в два раза.</w:t>
      </w:r>
    </w:p>
    <w:p w14:paraId="2BB93BAD" w14:textId="77777777" w:rsidR="00BD0709" w:rsidRDefault="00BD0709" w:rsidP="00BD0709">
      <w:pPr>
        <w:ind w:right="849"/>
        <w:rPr>
          <w:sz w:val="36"/>
          <w:szCs w:val="36"/>
        </w:rPr>
      </w:pPr>
    </w:p>
    <w:p w14:paraId="7C332F04" w14:textId="77777777" w:rsidR="00BD0709" w:rsidRDefault="00BD0709" w:rsidP="00BD0709">
      <w:pPr>
        <w:ind w:right="849"/>
        <w:rPr>
          <w:sz w:val="36"/>
          <w:szCs w:val="36"/>
        </w:rPr>
      </w:pPr>
      <w:r>
        <w:rPr>
          <w:sz w:val="36"/>
          <w:szCs w:val="36"/>
        </w:rPr>
        <w:t>29-8-24</w:t>
      </w:r>
    </w:p>
    <w:p w14:paraId="529F9E1E" w14:textId="3FE12D0F" w:rsidR="00BD0709" w:rsidRDefault="00BD0709" w:rsidP="00BD0709">
      <w:pPr>
        <w:ind w:right="849"/>
        <w:rPr>
          <w:sz w:val="36"/>
          <w:szCs w:val="36"/>
        </w:rPr>
      </w:pPr>
      <w:r>
        <w:rPr>
          <w:sz w:val="36"/>
          <w:szCs w:val="36"/>
        </w:rPr>
        <w:t xml:space="preserve">Вести  </w:t>
      </w:r>
      <w:bookmarkStart w:id="60" w:name="_Hlk175851463"/>
      <w:r w:rsidRPr="0093086C">
        <w:rPr>
          <w:sz w:val="36"/>
          <w:szCs w:val="36"/>
        </w:rPr>
        <w:t>31 августа 1997 года в автокатастрофе погибла принцесса Диана</w:t>
      </w:r>
      <w:bookmarkEnd w:id="60"/>
      <w:r w:rsidRPr="0093086C">
        <w:rPr>
          <w:sz w:val="36"/>
          <w:szCs w:val="36"/>
        </w:rPr>
        <w:t xml:space="preserve">, которую называли любимицей англичан и королевой людских сердец. На ее похоронах собралась огромная толпа людей. Среди них случайно оказался известный сегодня историк, педагог и публицист Джон Шемякин. В программе </w:t>
      </w:r>
      <w:r w:rsidR="00891E4B">
        <w:rPr>
          <w:sz w:val="36"/>
          <w:szCs w:val="36"/>
        </w:rPr>
        <w:lastRenderedPageBreak/>
        <w:t>«</w:t>
      </w:r>
      <w:r w:rsidRPr="0093086C">
        <w:rPr>
          <w:sz w:val="36"/>
          <w:szCs w:val="36"/>
        </w:rPr>
        <w:t>Жизнь и судьба</w:t>
      </w:r>
      <w:r w:rsidR="00891E4B">
        <w:rPr>
          <w:sz w:val="36"/>
          <w:szCs w:val="36"/>
        </w:rPr>
        <w:t>»</w:t>
      </w:r>
      <w:r w:rsidRPr="0093086C">
        <w:rPr>
          <w:sz w:val="36"/>
          <w:szCs w:val="36"/>
        </w:rPr>
        <w:t xml:space="preserve"> он делится воспоминаниями о тех днях.</w:t>
      </w:r>
      <w:r>
        <w:rPr>
          <w:sz w:val="36"/>
          <w:szCs w:val="36"/>
        </w:rPr>
        <w:t xml:space="preserve"> </w:t>
      </w:r>
      <w:r w:rsidRPr="0093086C">
        <w:rPr>
          <w:sz w:val="36"/>
          <w:szCs w:val="36"/>
        </w:rPr>
        <w:t>За пару лет до автокатастрофы леди Ди публично рассказала в интервью об изменах принца Чарльза. А после ее гибели пресса написала, что смерть принцессы Дианы была выгодна Букингемскому дворцу. Историк Джон Шемякин вспоминает, что многих поразила первая реакция королевы Елизаветы II на трагедию.</w:t>
      </w:r>
      <w:r>
        <w:rPr>
          <w:sz w:val="36"/>
          <w:szCs w:val="36"/>
        </w:rPr>
        <w:t xml:space="preserve"> М</w:t>
      </w:r>
      <w:r w:rsidRPr="0093086C">
        <w:rPr>
          <w:sz w:val="36"/>
          <w:szCs w:val="36"/>
        </w:rPr>
        <w:t>ногомиллионная толпа поклонников принцессы Уэльской хотела публичной скорби ее бывшей свекрови, но та хранила молчание.</w:t>
      </w:r>
      <w:r>
        <w:rPr>
          <w:sz w:val="36"/>
          <w:szCs w:val="36"/>
        </w:rPr>
        <w:t xml:space="preserve"> </w:t>
      </w:r>
      <w:r w:rsidRPr="0093086C">
        <w:rPr>
          <w:sz w:val="36"/>
          <w:szCs w:val="36"/>
        </w:rPr>
        <w:t>В день похорон 27-летний Шемякин находился в британской столице со своим пятилетним сыном. Джон рассказывает, что стояла потрясающая тишина, когда мимо толпы людей проезжал лафет с гробом принцессы, укрытым знаменем. Люди молчали, а их руки были мокрыми от слез.</w:t>
      </w:r>
      <w:r>
        <w:rPr>
          <w:sz w:val="36"/>
          <w:szCs w:val="36"/>
        </w:rPr>
        <w:t xml:space="preserve"> </w:t>
      </w:r>
      <w:r w:rsidR="00891E4B">
        <w:rPr>
          <w:sz w:val="36"/>
          <w:szCs w:val="36"/>
        </w:rPr>
        <w:t>«</w:t>
      </w:r>
      <w:r w:rsidRPr="0093086C">
        <w:rPr>
          <w:sz w:val="36"/>
          <w:szCs w:val="36"/>
        </w:rPr>
        <w:t>Многие пожимали мне руки, для англичан это вообще нетипично, поверьте мне. У них были руки, мокрые от слез. &lt;...&gt; Я увидел, конечно, искреннее горе людей, а с другой стороны, я увидел еще много того, чего бы я не хотел видеть никогда</w:t>
      </w:r>
      <w:r w:rsidR="00891E4B">
        <w:rPr>
          <w:sz w:val="36"/>
          <w:szCs w:val="36"/>
        </w:rPr>
        <w:t>»</w:t>
      </w:r>
      <w:r w:rsidRPr="0093086C">
        <w:rPr>
          <w:sz w:val="36"/>
          <w:szCs w:val="36"/>
        </w:rPr>
        <w:t>, – делится личным впечатлением историк.</w:t>
      </w:r>
    </w:p>
    <w:p w14:paraId="5081D3DE" w14:textId="77777777" w:rsidR="00BD0709" w:rsidRDefault="00BD0709" w:rsidP="00BD0709">
      <w:pPr>
        <w:ind w:right="849"/>
        <w:rPr>
          <w:sz w:val="36"/>
          <w:szCs w:val="36"/>
        </w:rPr>
      </w:pPr>
    </w:p>
    <w:p w14:paraId="1FA9C5DD" w14:textId="77777777" w:rsidR="00BD0709" w:rsidRDefault="00BD0709" w:rsidP="00BD0709">
      <w:pPr>
        <w:ind w:right="849"/>
        <w:rPr>
          <w:sz w:val="36"/>
          <w:szCs w:val="36"/>
        </w:rPr>
      </w:pPr>
      <w:r>
        <w:rPr>
          <w:sz w:val="36"/>
          <w:szCs w:val="36"/>
        </w:rPr>
        <w:t>29-8-24</w:t>
      </w:r>
    </w:p>
    <w:p w14:paraId="4F187D6F" w14:textId="77777777" w:rsidR="00BD0709" w:rsidRPr="0024574B" w:rsidRDefault="00BD0709" w:rsidP="00BD0709">
      <w:pPr>
        <w:ind w:right="849"/>
        <w:rPr>
          <w:sz w:val="36"/>
          <w:szCs w:val="36"/>
        </w:rPr>
      </w:pPr>
      <w:r>
        <w:rPr>
          <w:sz w:val="36"/>
          <w:szCs w:val="36"/>
        </w:rPr>
        <w:t xml:space="preserve">МК  </w:t>
      </w:r>
      <w:r w:rsidRPr="0024574B">
        <w:rPr>
          <w:sz w:val="36"/>
          <w:szCs w:val="36"/>
        </w:rPr>
        <w:t>Минтруд сообщил, что четверть российских семей отдают более половины своего дохода на ежемесячные ипотечные выплаты.</w:t>
      </w:r>
      <w:r>
        <w:rPr>
          <w:sz w:val="36"/>
          <w:szCs w:val="36"/>
        </w:rPr>
        <w:t xml:space="preserve"> </w:t>
      </w:r>
      <w:r w:rsidRPr="0024574B">
        <w:rPr>
          <w:sz w:val="36"/>
          <w:szCs w:val="36"/>
        </w:rPr>
        <w:t>Еще 55% семей тратят на эти же цели чуть меньше 30% дохода.</w:t>
      </w:r>
    </w:p>
    <w:p w14:paraId="7990F678" w14:textId="4EA41E87" w:rsidR="00BD0709" w:rsidRPr="0024574B" w:rsidRDefault="00BD0709" w:rsidP="00BD0709">
      <w:pPr>
        <w:ind w:right="849"/>
        <w:rPr>
          <w:sz w:val="36"/>
          <w:szCs w:val="36"/>
        </w:rPr>
      </w:pPr>
      <w:r w:rsidRPr="0024574B">
        <w:rPr>
          <w:sz w:val="36"/>
          <w:szCs w:val="36"/>
        </w:rPr>
        <w:t xml:space="preserve">При этом, как заявила замглавы ведомства Ольга Баталина, никто не снимал с ипотечников и другие </w:t>
      </w:r>
      <w:r w:rsidR="00891E4B">
        <w:rPr>
          <w:sz w:val="36"/>
          <w:szCs w:val="36"/>
        </w:rPr>
        <w:t>«</w:t>
      </w:r>
      <w:r w:rsidRPr="0024574B">
        <w:rPr>
          <w:sz w:val="36"/>
          <w:szCs w:val="36"/>
        </w:rPr>
        <w:t>финансовые обременения</w:t>
      </w:r>
      <w:r w:rsidR="00891E4B">
        <w:rPr>
          <w:sz w:val="36"/>
          <w:szCs w:val="36"/>
        </w:rPr>
        <w:t>»</w:t>
      </w:r>
      <w:r w:rsidRPr="0024574B">
        <w:rPr>
          <w:sz w:val="36"/>
          <w:szCs w:val="36"/>
        </w:rPr>
        <w:t>, многочисленные кредиты, которые сегодня имеются у 2/3 трудоспособного населения.</w:t>
      </w:r>
      <w:r>
        <w:rPr>
          <w:sz w:val="36"/>
          <w:szCs w:val="36"/>
        </w:rPr>
        <w:t xml:space="preserve"> </w:t>
      </w:r>
      <w:r w:rsidRPr="0024574B">
        <w:rPr>
          <w:sz w:val="36"/>
          <w:szCs w:val="36"/>
        </w:rPr>
        <w:t xml:space="preserve">Получается, что стандартная семья с двумя детьми, расходуя на погашение ипотеки большую часть своих зарплат, </w:t>
      </w:r>
      <w:r w:rsidRPr="0024574B">
        <w:rPr>
          <w:sz w:val="36"/>
          <w:szCs w:val="36"/>
        </w:rPr>
        <w:lastRenderedPageBreak/>
        <w:t>отказывает себе в самом насущном. А жизнь между тем проходит мимо…</w:t>
      </w:r>
      <w:r>
        <w:rPr>
          <w:sz w:val="36"/>
          <w:szCs w:val="36"/>
        </w:rPr>
        <w:t xml:space="preserve"> </w:t>
      </w:r>
      <w:r w:rsidRPr="0024574B">
        <w:rPr>
          <w:sz w:val="36"/>
          <w:szCs w:val="36"/>
        </w:rPr>
        <w:t xml:space="preserve">Мы пообщались с семьями, которые рассказали, каково это </w:t>
      </w:r>
      <w:r w:rsidR="00891E4B">
        <w:rPr>
          <w:sz w:val="36"/>
          <w:szCs w:val="36"/>
        </w:rPr>
        <w:t>-</w:t>
      </w:r>
      <w:r w:rsidRPr="0024574B">
        <w:rPr>
          <w:sz w:val="36"/>
          <w:szCs w:val="36"/>
        </w:rPr>
        <w:t xml:space="preserve"> выживать, перебиваясь с хлеба на воду, но зато на своих квадратных метрах.</w:t>
      </w:r>
    </w:p>
    <w:p w14:paraId="494C500E" w14:textId="38FE04B5" w:rsidR="00BD0709" w:rsidRPr="0024574B" w:rsidRDefault="00891E4B" w:rsidP="00BD0709">
      <w:pPr>
        <w:ind w:right="849"/>
        <w:rPr>
          <w:sz w:val="36"/>
          <w:szCs w:val="36"/>
        </w:rPr>
      </w:pPr>
      <w:r>
        <w:rPr>
          <w:sz w:val="36"/>
          <w:szCs w:val="36"/>
        </w:rPr>
        <w:t>«</w:t>
      </w:r>
      <w:r w:rsidR="00BD0709" w:rsidRPr="0024574B">
        <w:rPr>
          <w:sz w:val="36"/>
          <w:szCs w:val="36"/>
        </w:rPr>
        <w:t>Квартира сожрала все</w:t>
      </w:r>
      <w:r>
        <w:rPr>
          <w:sz w:val="36"/>
          <w:szCs w:val="36"/>
        </w:rPr>
        <w:t>»</w:t>
      </w:r>
    </w:p>
    <w:p w14:paraId="0FA809AC" w14:textId="15EE5EB9" w:rsidR="00BD0709" w:rsidRPr="0024574B" w:rsidRDefault="00891E4B" w:rsidP="00BD0709">
      <w:pPr>
        <w:ind w:right="849"/>
        <w:rPr>
          <w:sz w:val="36"/>
          <w:szCs w:val="36"/>
        </w:rPr>
      </w:pPr>
      <w:r>
        <w:rPr>
          <w:sz w:val="36"/>
          <w:szCs w:val="36"/>
        </w:rPr>
        <w:t>«</w:t>
      </w:r>
      <w:r w:rsidR="00BD0709" w:rsidRPr="0024574B">
        <w:rPr>
          <w:sz w:val="36"/>
          <w:szCs w:val="36"/>
        </w:rPr>
        <w:t>Пять лет живу на износ. Была и депрессия, и выгорание, когда я понимала, что все, что я зарабатываю, пропадает как в бездонной бочке</w:t>
      </w:r>
      <w:r>
        <w:rPr>
          <w:sz w:val="36"/>
          <w:szCs w:val="36"/>
        </w:rPr>
        <w:t>»</w:t>
      </w:r>
      <w:r w:rsidR="00BD0709" w:rsidRPr="0024574B">
        <w:rPr>
          <w:sz w:val="36"/>
          <w:szCs w:val="36"/>
        </w:rPr>
        <w:t xml:space="preserve">, </w:t>
      </w:r>
      <w:r>
        <w:rPr>
          <w:sz w:val="36"/>
          <w:szCs w:val="36"/>
        </w:rPr>
        <w:t>-</w:t>
      </w:r>
      <w:r w:rsidR="00BD0709" w:rsidRPr="0024574B">
        <w:rPr>
          <w:sz w:val="36"/>
          <w:szCs w:val="36"/>
        </w:rPr>
        <w:t xml:space="preserve"> рассказывает 32-летняя москвичка Дарья.</w:t>
      </w:r>
    </w:p>
    <w:p w14:paraId="3C87C421" w14:textId="77777777" w:rsidR="00BD0709" w:rsidRPr="0024574B" w:rsidRDefault="00BD0709" w:rsidP="00BD0709">
      <w:pPr>
        <w:ind w:right="849"/>
        <w:rPr>
          <w:sz w:val="36"/>
          <w:szCs w:val="36"/>
        </w:rPr>
      </w:pPr>
      <w:r w:rsidRPr="0024574B">
        <w:rPr>
          <w:sz w:val="36"/>
          <w:szCs w:val="36"/>
        </w:rPr>
        <w:t>Молодая женщина трудится директором по продвижению в быстрорастущей компании. Ее совокупный доход составляет порядка 200–350 тысяч рублей в месяц.</w:t>
      </w:r>
    </w:p>
    <w:p w14:paraId="3F7C0C1E" w14:textId="075D0DA3" w:rsidR="00BD0709" w:rsidRPr="0024574B" w:rsidRDefault="00BD0709" w:rsidP="00BD0709">
      <w:pPr>
        <w:ind w:right="849"/>
        <w:rPr>
          <w:sz w:val="36"/>
          <w:szCs w:val="36"/>
        </w:rPr>
      </w:pPr>
      <w:r w:rsidRPr="0024574B">
        <w:rPr>
          <w:sz w:val="36"/>
          <w:szCs w:val="36"/>
        </w:rPr>
        <w:t xml:space="preserve">Это вторая квартира Дарьи. Первую </w:t>
      </w:r>
      <w:r w:rsidR="00891E4B">
        <w:rPr>
          <w:sz w:val="36"/>
          <w:szCs w:val="36"/>
        </w:rPr>
        <w:t>-</w:t>
      </w:r>
      <w:r w:rsidRPr="0024574B">
        <w:rPr>
          <w:sz w:val="36"/>
          <w:szCs w:val="36"/>
        </w:rPr>
        <w:t xml:space="preserve"> студию в Новой Москве </w:t>
      </w:r>
      <w:r w:rsidR="00891E4B">
        <w:rPr>
          <w:sz w:val="36"/>
          <w:szCs w:val="36"/>
        </w:rPr>
        <w:t>-</w:t>
      </w:r>
      <w:r w:rsidRPr="0024574B">
        <w:rPr>
          <w:sz w:val="36"/>
          <w:szCs w:val="36"/>
        </w:rPr>
        <w:t xml:space="preserve"> они приобрела несколько лет назад, тоже в кредит, но его уже выплатила. Стоимость той жилплощади как раз и пошла на первоначальный взнос за новые хоромы.</w:t>
      </w:r>
    </w:p>
    <w:p w14:paraId="14E9A47B" w14:textId="2411057B" w:rsidR="00BD0709" w:rsidRPr="0024574B" w:rsidRDefault="00891E4B" w:rsidP="00BD0709">
      <w:pPr>
        <w:ind w:right="849"/>
        <w:rPr>
          <w:sz w:val="36"/>
          <w:szCs w:val="36"/>
        </w:rPr>
      </w:pPr>
      <w:r>
        <w:rPr>
          <w:sz w:val="36"/>
          <w:szCs w:val="36"/>
        </w:rPr>
        <w:t>«</w:t>
      </w:r>
      <w:r w:rsidR="00BD0709" w:rsidRPr="0024574B">
        <w:rPr>
          <w:sz w:val="36"/>
          <w:szCs w:val="36"/>
        </w:rPr>
        <w:t>Я оформила первую ипотеку на максимально возможные 30 лет, а отдала за 3 года. Отказывала себе во всем. Тогда как раз начался коронавирус и особо по миру было не поездить, поэтому все, что раньше уходило на путешествия, шло в уплату банковского долга</w:t>
      </w:r>
      <w:r>
        <w:rPr>
          <w:sz w:val="36"/>
          <w:szCs w:val="36"/>
        </w:rPr>
        <w:t>»</w:t>
      </w:r>
      <w:r w:rsidR="00BD0709" w:rsidRPr="0024574B">
        <w:rPr>
          <w:sz w:val="36"/>
          <w:szCs w:val="36"/>
        </w:rPr>
        <w:t xml:space="preserve">, </w:t>
      </w:r>
      <w:r>
        <w:rPr>
          <w:sz w:val="36"/>
          <w:szCs w:val="36"/>
        </w:rPr>
        <w:t>-</w:t>
      </w:r>
      <w:r w:rsidR="00BD0709" w:rsidRPr="0024574B">
        <w:rPr>
          <w:sz w:val="36"/>
          <w:szCs w:val="36"/>
        </w:rPr>
        <w:t xml:space="preserve"> признается Дарья.</w:t>
      </w:r>
    </w:p>
    <w:p w14:paraId="6257C465" w14:textId="77777777" w:rsidR="00BD0709" w:rsidRPr="0024574B" w:rsidRDefault="00BD0709" w:rsidP="00BD0709">
      <w:pPr>
        <w:ind w:right="849"/>
        <w:rPr>
          <w:sz w:val="36"/>
          <w:szCs w:val="36"/>
        </w:rPr>
      </w:pPr>
      <w:r w:rsidRPr="0024574B">
        <w:rPr>
          <w:sz w:val="36"/>
          <w:szCs w:val="36"/>
        </w:rPr>
        <w:t>Ее доходы на удаленке не упали, как у многих, поэтому она была уверена в том, что сможет в таких же темпах продержаться еще несколько лет.</w:t>
      </w:r>
    </w:p>
    <w:p w14:paraId="5C163BFE" w14:textId="1FD2C053" w:rsidR="00BD0709" w:rsidRPr="0024574B" w:rsidRDefault="00BD0709" w:rsidP="00BD0709">
      <w:pPr>
        <w:ind w:right="849"/>
        <w:rPr>
          <w:sz w:val="36"/>
          <w:szCs w:val="36"/>
        </w:rPr>
      </w:pPr>
      <w:r w:rsidRPr="0024574B">
        <w:rPr>
          <w:sz w:val="36"/>
          <w:szCs w:val="36"/>
        </w:rPr>
        <w:t xml:space="preserve">Новое жилье находится в том же районе </w:t>
      </w:r>
      <w:r w:rsidR="00891E4B">
        <w:rPr>
          <w:sz w:val="36"/>
          <w:szCs w:val="36"/>
        </w:rPr>
        <w:t>-</w:t>
      </w:r>
      <w:r w:rsidRPr="0024574B">
        <w:rPr>
          <w:sz w:val="36"/>
          <w:szCs w:val="36"/>
        </w:rPr>
        <w:t xml:space="preserve"> просто не захотела менять среду обитания, но площадь в три раза больше </w:t>
      </w:r>
      <w:r w:rsidR="00891E4B">
        <w:rPr>
          <w:sz w:val="36"/>
          <w:szCs w:val="36"/>
        </w:rPr>
        <w:t>-</w:t>
      </w:r>
      <w:r w:rsidRPr="0024574B">
        <w:rPr>
          <w:sz w:val="36"/>
          <w:szCs w:val="36"/>
        </w:rPr>
        <w:t xml:space="preserve"> почти 90 метров.</w:t>
      </w:r>
    </w:p>
    <w:p w14:paraId="5C086F4A" w14:textId="513C5C95" w:rsidR="00BD0709" w:rsidRPr="0024574B" w:rsidRDefault="00891E4B" w:rsidP="00BD0709">
      <w:pPr>
        <w:ind w:right="849"/>
        <w:rPr>
          <w:sz w:val="36"/>
          <w:szCs w:val="36"/>
        </w:rPr>
      </w:pPr>
      <w:r>
        <w:rPr>
          <w:sz w:val="36"/>
          <w:szCs w:val="36"/>
        </w:rPr>
        <w:t>«</w:t>
      </w:r>
      <w:r w:rsidR="00BD0709" w:rsidRPr="0024574B">
        <w:rPr>
          <w:sz w:val="36"/>
          <w:szCs w:val="36"/>
        </w:rPr>
        <w:t xml:space="preserve">Сейчас я стараюсь выплатить кредит теми же стахановскими темпами. Год за пять. Пока получается. Естественно, приходится ограничивать себя во многом. Немного обидно, конечно. Получается, что </w:t>
      </w:r>
      <w:r w:rsidR="00BD0709" w:rsidRPr="0024574B">
        <w:rPr>
          <w:sz w:val="36"/>
          <w:szCs w:val="36"/>
        </w:rPr>
        <w:lastRenderedPageBreak/>
        <w:t>лучшие годы своей жизни я экономлю на всем, а когда выплачу все долги, возможно, мне эти развлечения и поездки уже и даром будут не нужны</w:t>
      </w:r>
      <w:r>
        <w:rPr>
          <w:sz w:val="36"/>
          <w:szCs w:val="36"/>
        </w:rPr>
        <w:t>»</w:t>
      </w:r>
      <w:r w:rsidR="00BD0709" w:rsidRPr="0024574B">
        <w:rPr>
          <w:sz w:val="36"/>
          <w:szCs w:val="36"/>
        </w:rPr>
        <w:t xml:space="preserve">, </w:t>
      </w:r>
      <w:r>
        <w:rPr>
          <w:sz w:val="36"/>
          <w:szCs w:val="36"/>
        </w:rPr>
        <w:t>-</w:t>
      </w:r>
      <w:r w:rsidR="00BD0709" w:rsidRPr="0024574B">
        <w:rPr>
          <w:sz w:val="36"/>
          <w:szCs w:val="36"/>
        </w:rPr>
        <w:t xml:space="preserve"> вздыхает девушка.</w:t>
      </w:r>
    </w:p>
    <w:p w14:paraId="4AA258ED" w14:textId="5251E37D" w:rsidR="00BD0709" w:rsidRPr="0024574B" w:rsidRDefault="00BD0709" w:rsidP="00BD0709">
      <w:pPr>
        <w:ind w:right="849"/>
        <w:rPr>
          <w:sz w:val="36"/>
          <w:szCs w:val="36"/>
        </w:rPr>
      </w:pPr>
      <w:r w:rsidRPr="0024574B">
        <w:rPr>
          <w:sz w:val="36"/>
          <w:szCs w:val="36"/>
        </w:rPr>
        <w:t>Ограничивать себя приходится и в личном. Дарья не замужем.</w:t>
      </w:r>
      <w:r>
        <w:rPr>
          <w:sz w:val="36"/>
          <w:szCs w:val="36"/>
        </w:rPr>
        <w:t xml:space="preserve"> </w:t>
      </w:r>
      <w:r w:rsidR="00891E4B">
        <w:rPr>
          <w:sz w:val="36"/>
          <w:szCs w:val="36"/>
        </w:rPr>
        <w:t>«</w:t>
      </w:r>
      <w:r w:rsidRPr="0024574B">
        <w:rPr>
          <w:sz w:val="36"/>
          <w:szCs w:val="36"/>
        </w:rPr>
        <w:t>У меня есть постоянные отношения. Но привести к себе мужа я не могу. Ипотека оформлена на меня, так как квартира куплена до брака, прав на нее у будущего супруга не будет, поэтому ему нет смысла вкладываться в погашение долга, а жить как альфонс, чтобы я все продолжала тащить на себе, ни он, ни я не хотим</w:t>
      </w:r>
      <w:r w:rsidR="00891E4B">
        <w:rPr>
          <w:sz w:val="36"/>
          <w:szCs w:val="36"/>
        </w:rPr>
        <w:t>»</w:t>
      </w:r>
      <w:r w:rsidRPr="0024574B">
        <w:rPr>
          <w:sz w:val="36"/>
          <w:szCs w:val="36"/>
        </w:rPr>
        <w:t xml:space="preserve">, </w:t>
      </w:r>
      <w:r w:rsidR="00891E4B">
        <w:rPr>
          <w:sz w:val="36"/>
          <w:szCs w:val="36"/>
        </w:rPr>
        <w:t>-</w:t>
      </w:r>
      <w:r w:rsidRPr="0024574B">
        <w:rPr>
          <w:sz w:val="36"/>
          <w:szCs w:val="36"/>
        </w:rPr>
        <w:t xml:space="preserve"> признается она.</w:t>
      </w:r>
    </w:p>
    <w:p w14:paraId="513A5D47" w14:textId="77777777" w:rsidR="00BD0709" w:rsidRPr="0024574B" w:rsidRDefault="00BD0709" w:rsidP="00BD0709">
      <w:pPr>
        <w:ind w:right="849"/>
        <w:rPr>
          <w:sz w:val="36"/>
          <w:szCs w:val="36"/>
        </w:rPr>
      </w:pPr>
      <w:r w:rsidRPr="0024574B">
        <w:rPr>
          <w:sz w:val="36"/>
          <w:szCs w:val="36"/>
        </w:rPr>
        <w:t>У молодого человека своя ипотека. Мысль о том, что им стоит объединить долги и приобрести уже общие квадратные метры, на которые будут равные права, девушка отбрасывает с негодованием.</w:t>
      </w:r>
    </w:p>
    <w:p w14:paraId="47195D2F" w14:textId="72A41353" w:rsidR="00BD0709" w:rsidRPr="0024574B" w:rsidRDefault="00891E4B" w:rsidP="00BD0709">
      <w:pPr>
        <w:ind w:right="849"/>
        <w:rPr>
          <w:sz w:val="36"/>
          <w:szCs w:val="36"/>
        </w:rPr>
      </w:pPr>
      <w:r>
        <w:rPr>
          <w:sz w:val="36"/>
          <w:szCs w:val="36"/>
        </w:rPr>
        <w:t>«</w:t>
      </w:r>
      <w:r w:rsidR="00BD0709" w:rsidRPr="0024574B">
        <w:rPr>
          <w:sz w:val="36"/>
          <w:szCs w:val="36"/>
        </w:rPr>
        <w:t xml:space="preserve">Сегодня мы вместе, завтра нет… Я, конечно, мечтаю </w:t>
      </w:r>
      <w:r>
        <w:rPr>
          <w:sz w:val="36"/>
          <w:szCs w:val="36"/>
        </w:rPr>
        <w:t>«</w:t>
      </w:r>
      <w:r w:rsidR="00BD0709" w:rsidRPr="0024574B">
        <w:rPr>
          <w:sz w:val="36"/>
          <w:szCs w:val="36"/>
        </w:rPr>
        <w:t>жить долго и счастливо</w:t>
      </w:r>
      <w:r>
        <w:rPr>
          <w:sz w:val="36"/>
          <w:szCs w:val="36"/>
        </w:rPr>
        <w:t>»</w:t>
      </w:r>
      <w:r w:rsidR="00BD0709" w:rsidRPr="0024574B">
        <w:rPr>
          <w:sz w:val="36"/>
          <w:szCs w:val="36"/>
        </w:rPr>
        <w:t>, мечтаю о ребенке, но жизнь складывается по-разному. Знаю семейные пары, у которых был такой попадос из-за общего банковского обременения, что они долго разойтись не могли. Так как в выигрыше оказывался тот, кто уходил налегке с одной зубной щеткой, а не оставался в ипотечной квартире</w:t>
      </w:r>
      <w:r>
        <w:rPr>
          <w:sz w:val="36"/>
          <w:szCs w:val="36"/>
        </w:rPr>
        <w:t>»</w:t>
      </w:r>
      <w:r w:rsidR="00BD0709" w:rsidRPr="0024574B">
        <w:rPr>
          <w:sz w:val="36"/>
          <w:szCs w:val="36"/>
        </w:rPr>
        <w:t xml:space="preserve">, </w:t>
      </w:r>
      <w:r>
        <w:rPr>
          <w:sz w:val="36"/>
          <w:szCs w:val="36"/>
        </w:rPr>
        <w:t>-</w:t>
      </w:r>
      <w:r w:rsidR="00BD0709" w:rsidRPr="0024574B">
        <w:rPr>
          <w:sz w:val="36"/>
          <w:szCs w:val="36"/>
        </w:rPr>
        <w:t xml:space="preserve"> рассуждает моя собеседница.</w:t>
      </w:r>
    </w:p>
    <w:p w14:paraId="3318BF99" w14:textId="77777777" w:rsidR="00BD0709" w:rsidRPr="0024574B" w:rsidRDefault="00BD0709" w:rsidP="00BD0709">
      <w:pPr>
        <w:ind w:right="849"/>
        <w:rPr>
          <w:sz w:val="36"/>
          <w:szCs w:val="36"/>
        </w:rPr>
      </w:pPr>
      <w:r w:rsidRPr="0024574B">
        <w:rPr>
          <w:sz w:val="36"/>
          <w:szCs w:val="36"/>
        </w:rPr>
        <w:t>Маткапитал внести не могли</w:t>
      </w:r>
    </w:p>
    <w:p w14:paraId="577B1D28" w14:textId="77777777" w:rsidR="00BD0709" w:rsidRPr="0024574B" w:rsidRDefault="00BD0709" w:rsidP="00BD0709">
      <w:pPr>
        <w:ind w:right="849"/>
        <w:rPr>
          <w:sz w:val="36"/>
          <w:szCs w:val="36"/>
        </w:rPr>
      </w:pPr>
      <w:r w:rsidRPr="0024574B">
        <w:rPr>
          <w:sz w:val="36"/>
          <w:szCs w:val="36"/>
        </w:rPr>
        <w:t>Мама двоих детей 36-летняя Антонина раскладывает на калькуляторе траты по ипотеке. В залоге находится двухкомнатная квартира, которую они купили, когда ребенок еще был один.</w:t>
      </w:r>
    </w:p>
    <w:p w14:paraId="291A79CC" w14:textId="76CC8A7C" w:rsidR="00BD0709" w:rsidRPr="0024574B" w:rsidRDefault="00891E4B" w:rsidP="00BD0709">
      <w:pPr>
        <w:ind w:right="849"/>
        <w:rPr>
          <w:sz w:val="36"/>
          <w:szCs w:val="36"/>
        </w:rPr>
      </w:pPr>
      <w:r>
        <w:rPr>
          <w:sz w:val="36"/>
          <w:szCs w:val="36"/>
        </w:rPr>
        <w:t>«</w:t>
      </w:r>
      <w:r w:rsidR="00BD0709" w:rsidRPr="0024574B">
        <w:rPr>
          <w:sz w:val="36"/>
          <w:szCs w:val="36"/>
        </w:rPr>
        <w:t xml:space="preserve">Конечно, нам бы расшириться, но мы просто не можем себе этого позволить. Стоимость ипотеки в месяц составляет чуть меньше 30 тысяч рублей, так как мы живем не в Москве. Но при этом мы брали кредиты на первоначальный взнос в двух банках (один </w:t>
      </w:r>
      <w:r>
        <w:rPr>
          <w:sz w:val="36"/>
          <w:szCs w:val="36"/>
        </w:rPr>
        <w:t>-</w:t>
      </w:r>
      <w:r w:rsidR="00BD0709" w:rsidRPr="0024574B">
        <w:rPr>
          <w:sz w:val="36"/>
          <w:szCs w:val="36"/>
        </w:rPr>
        <w:t xml:space="preserve"> я, другой </w:t>
      </w:r>
      <w:r>
        <w:rPr>
          <w:sz w:val="36"/>
          <w:szCs w:val="36"/>
        </w:rPr>
        <w:t>-</w:t>
      </w:r>
      <w:r w:rsidR="00BD0709" w:rsidRPr="0024574B">
        <w:rPr>
          <w:sz w:val="36"/>
          <w:szCs w:val="36"/>
        </w:rPr>
        <w:t xml:space="preserve"> муж), их мы выплачиваем тоже. Это </w:t>
      </w:r>
      <w:r w:rsidR="00BD0709" w:rsidRPr="0024574B">
        <w:rPr>
          <w:sz w:val="36"/>
          <w:szCs w:val="36"/>
        </w:rPr>
        <w:lastRenderedPageBreak/>
        <w:t>порядка 20 тысяч. Я в Интернете нашла, что все свои траты по ипотеке надо заносить в обычную тетрадку столбиком, когда и что оплачивать</w:t>
      </w:r>
      <w:r>
        <w:rPr>
          <w:sz w:val="36"/>
          <w:szCs w:val="36"/>
        </w:rPr>
        <w:t>»</w:t>
      </w:r>
      <w:r w:rsidR="00BD0709" w:rsidRPr="0024574B">
        <w:rPr>
          <w:sz w:val="36"/>
          <w:szCs w:val="36"/>
        </w:rPr>
        <w:t xml:space="preserve">, </w:t>
      </w:r>
      <w:r>
        <w:rPr>
          <w:sz w:val="36"/>
          <w:szCs w:val="36"/>
        </w:rPr>
        <w:t>-</w:t>
      </w:r>
      <w:r w:rsidR="00BD0709" w:rsidRPr="0024574B">
        <w:rPr>
          <w:sz w:val="36"/>
          <w:szCs w:val="36"/>
        </w:rPr>
        <w:t xml:space="preserve"> делится лайфхаком молодая женщина.</w:t>
      </w:r>
    </w:p>
    <w:p w14:paraId="77BF6105" w14:textId="0D0FEA9E" w:rsidR="00BD0709" w:rsidRPr="0024574B" w:rsidRDefault="00BD0709" w:rsidP="00BD0709">
      <w:pPr>
        <w:ind w:right="849"/>
        <w:rPr>
          <w:sz w:val="36"/>
          <w:szCs w:val="36"/>
        </w:rPr>
      </w:pPr>
      <w:r w:rsidRPr="0024574B">
        <w:rPr>
          <w:sz w:val="36"/>
          <w:szCs w:val="36"/>
        </w:rPr>
        <w:t xml:space="preserve">Сейчас младшему сыну чуть больше годика. Тоня </w:t>
      </w:r>
      <w:r w:rsidR="00891E4B">
        <w:rPr>
          <w:sz w:val="36"/>
          <w:szCs w:val="36"/>
        </w:rPr>
        <w:t>-</w:t>
      </w:r>
      <w:r w:rsidRPr="0024574B">
        <w:rPr>
          <w:sz w:val="36"/>
          <w:szCs w:val="36"/>
        </w:rPr>
        <w:t xml:space="preserve"> дизайнер, в декрет не уходила. Так что доходы семьи с рождением малыша не упали, к тому же сидеть с маленьким, когда она у клиента, помогают ее родители.</w:t>
      </w:r>
    </w:p>
    <w:p w14:paraId="03F9FBD3" w14:textId="5D5EE207" w:rsidR="00BD0709" w:rsidRPr="0024574B" w:rsidRDefault="00891E4B" w:rsidP="00BD0709">
      <w:pPr>
        <w:ind w:right="849"/>
        <w:rPr>
          <w:sz w:val="36"/>
          <w:szCs w:val="36"/>
        </w:rPr>
      </w:pPr>
      <w:r>
        <w:rPr>
          <w:sz w:val="36"/>
          <w:szCs w:val="36"/>
        </w:rPr>
        <w:t>«</w:t>
      </w:r>
      <w:r w:rsidR="00BD0709" w:rsidRPr="0024574B">
        <w:rPr>
          <w:sz w:val="36"/>
          <w:szCs w:val="36"/>
        </w:rPr>
        <w:t>Материнский капитал потратили, конечно, но он составляет меньше 1/7 от общей стоимости квартиры. В качестве первоначального взноса мы не могли его внести, так как старший сын родился 11 лет назад, тогда на первенца еще ничего не давали</w:t>
      </w:r>
      <w:r>
        <w:rPr>
          <w:sz w:val="36"/>
          <w:szCs w:val="36"/>
        </w:rPr>
        <w:t>»</w:t>
      </w:r>
      <w:r w:rsidR="00BD0709" w:rsidRPr="0024574B">
        <w:rPr>
          <w:sz w:val="36"/>
          <w:szCs w:val="36"/>
        </w:rPr>
        <w:t xml:space="preserve">, </w:t>
      </w:r>
      <w:r>
        <w:rPr>
          <w:sz w:val="36"/>
          <w:szCs w:val="36"/>
        </w:rPr>
        <w:t>-</w:t>
      </w:r>
      <w:r w:rsidR="00BD0709" w:rsidRPr="0024574B">
        <w:rPr>
          <w:sz w:val="36"/>
          <w:szCs w:val="36"/>
        </w:rPr>
        <w:t xml:space="preserve"> делится своими проблемами Антонина.</w:t>
      </w:r>
    </w:p>
    <w:p w14:paraId="283E7CA2" w14:textId="77777777" w:rsidR="00BD0709" w:rsidRPr="0024574B" w:rsidRDefault="00BD0709" w:rsidP="00BD0709">
      <w:pPr>
        <w:ind w:right="849"/>
        <w:rPr>
          <w:sz w:val="36"/>
          <w:szCs w:val="36"/>
        </w:rPr>
      </w:pPr>
      <w:r w:rsidRPr="0024574B">
        <w:rPr>
          <w:sz w:val="36"/>
          <w:szCs w:val="36"/>
        </w:rPr>
        <w:t>В целом на то, чтобы жить в своем жилье, уходит около 50 тысяч рублей. Это чуть больше 50% ежемесячного дохода семьи. Расплатиться досрочно вряд ли получится, так как инфляция растет быстрее, чем зарплата.</w:t>
      </w:r>
    </w:p>
    <w:p w14:paraId="0040286D" w14:textId="4277BBC8" w:rsidR="00BD0709" w:rsidRPr="0024574B" w:rsidRDefault="00891E4B" w:rsidP="00BD0709">
      <w:pPr>
        <w:ind w:right="849"/>
        <w:rPr>
          <w:sz w:val="36"/>
          <w:szCs w:val="36"/>
        </w:rPr>
      </w:pPr>
      <w:r>
        <w:rPr>
          <w:sz w:val="36"/>
          <w:szCs w:val="36"/>
        </w:rPr>
        <w:t>«</w:t>
      </w:r>
      <w:r w:rsidR="00BD0709" w:rsidRPr="0024574B">
        <w:rPr>
          <w:sz w:val="36"/>
          <w:szCs w:val="36"/>
        </w:rPr>
        <w:t xml:space="preserve">Не могу сказать, что мы как-то очень сильно себя ужимаем. Скорее, нет сиюминутных трат, когда купишь что-то, потому что приглянулось, а потом думаешь: и зачем купил? </w:t>
      </w:r>
      <w:r>
        <w:rPr>
          <w:sz w:val="36"/>
          <w:szCs w:val="36"/>
        </w:rPr>
        <w:t>-</w:t>
      </w:r>
      <w:r w:rsidR="00BD0709" w:rsidRPr="0024574B">
        <w:rPr>
          <w:sz w:val="36"/>
          <w:szCs w:val="36"/>
        </w:rPr>
        <w:t xml:space="preserve"> размышляет женщина. </w:t>
      </w:r>
      <w:r>
        <w:rPr>
          <w:sz w:val="36"/>
          <w:szCs w:val="36"/>
        </w:rPr>
        <w:t>-</w:t>
      </w:r>
      <w:r w:rsidR="00BD0709" w:rsidRPr="0024574B">
        <w:rPr>
          <w:sz w:val="36"/>
          <w:szCs w:val="36"/>
        </w:rPr>
        <w:t xml:space="preserve"> За границу отдыхать мы не ездим. Любим нашу Карелию. А сейчас с малышом и это не очень удобно. В целом много уходит на секции старшему сыну, он профессионально занимается хоккеем. Думаю, после ипотеки и основных трат это наша главная статья расходов</w:t>
      </w:r>
      <w:r>
        <w:rPr>
          <w:sz w:val="36"/>
          <w:szCs w:val="36"/>
        </w:rPr>
        <w:t>»</w:t>
      </w:r>
      <w:r w:rsidR="00BD0709" w:rsidRPr="0024574B">
        <w:rPr>
          <w:sz w:val="36"/>
          <w:szCs w:val="36"/>
        </w:rPr>
        <w:t>.</w:t>
      </w:r>
    </w:p>
    <w:p w14:paraId="385B7B58" w14:textId="6456354A" w:rsidR="00BD0709" w:rsidRPr="0024574B" w:rsidRDefault="00BD0709" w:rsidP="00BD0709">
      <w:pPr>
        <w:ind w:right="849"/>
        <w:rPr>
          <w:sz w:val="36"/>
          <w:szCs w:val="36"/>
        </w:rPr>
      </w:pPr>
      <w:r w:rsidRPr="0024574B">
        <w:rPr>
          <w:sz w:val="36"/>
          <w:szCs w:val="36"/>
        </w:rPr>
        <w:t xml:space="preserve">Антонина считает, что их семье очень повезло, так как брали квартиру они по выгодной ставке </w:t>
      </w:r>
      <w:r w:rsidR="00891E4B">
        <w:rPr>
          <w:sz w:val="36"/>
          <w:szCs w:val="36"/>
        </w:rPr>
        <w:t>-</w:t>
      </w:r>
      <w:r w:rsidRPr="0024574B">
        <w:rPr>
          <w:sz w:val="36"/>
          <w:szCs w:val="36"/>
        </w:rPr>
        <w:t xml:space="preserve"> 6,5% годовых. Друзья пары, которые все раздумывали и выбирали, сегодня уже ничего себе позволить не могут, льготы закончились.</w:t>
      </w:r>
    </w:p>
    <w:p w14:paraId="2897BD15" w14:textId="7C0A3DD4" w:rsidR="00BD0709" w:rsidRPr="0024574B" w:rsidRDefault="00891E4B" w:rsidP="00BD0709">
      <w:pPr>
        <w:ind w:right="849"/>
        <w:rPr>
          <w:sz w:val="36"/>
          <w:szCs w:val="36"/>
        </w:rPr>
      </w:pPr>
      <w:r>
        <w:rPr>
          <w:sz w:val="36"/>
          <w:szCs w:val="36"/>
        </w:rPr>
        <w:lastRenderedPageBreak/>
        <w:t>«</w:t>
      </w:r>
      <w:r w:rsidR="00BD0709" w:rsidRPr="0024574B">
        <w:rPr>
          <w:sz w:val="36"/>
          <w:szCs w:val="36"/>
        </w:rPr>
        <w:t xml:space="preserve">Конечно, если оценивать в общем, нам повезло, а для остальных льготная ипотека только разогнала цены на квартиры. При нынешнем положении дел, даже если учесть, что мы с рождением второго ребенка проходим по критериям на все еще действующую семейную ипотеку, мы не хотим рисковать и вкладываться в </w:t>
      </w:r>
      <w:r>
        <w:rPr>
          <w:sz w:val="36"/>
          <w:szCs w:val="36"/>
        </w:rPr>
        <w:t>«</w:t>
      </w:r>
      <w:r w:rsidR="00BD0709" w:rsidRPr="0024574B">
        <w:rPr>
          <w:sz w:val="36"/>
          <w:szCs w:val="36"/>
        </w:rPr>
        <w:t>трешку</w:t>
      </w:r>
      <w:r>
        <w:rPr>
          <w:sz w:val="36"/>
          <w:szCs w:val="36"/>
        </w:rPr>
        <w:t>»</w:t>
      </w:r>
      <w:r w:rsidR="00BD0709" w:rsidRPr="0024574B">
        <w:rPr>
          <w:sz w:val="36"/>
          <w:szCs w:val="36"/>
        </w:rPr>
        <w:t xml:space="preserve">, </w:t>
      </w:r>
      <w:r>
        <w:rPr>
          <w:sz w:val="36"/>
          <w:szCs w:val="36"/>
        </w:rPr>
        <w:t>-</w:t>
      </w:r>
      <w:r w:rsidR="00BD0709" w:rsidRPr="0024574B">
        <w:rPr>
          <w:sz w:val="36"/>
          <w:szCs w:val="36"/>
        </w:rPr>
        <w:t xml:space="preserve"> трезво оценивает свои силы женщина.</w:t>
      </w:r>
    </w:p>
    <w:p w14:paraId="603D95E2" w14:textId="77777777" w:rsidR="00BD0709" w:rsidRPr="0024574B" w:rsidRDefault="00BD0709" w:rsidP="00BD0709">
      <w:pPr>
        <w:ind w:right="849"/>
        <w:rPr>
          <w:sz w:val="36"/>
          <w:szCs w:val="36"/>
        </w:rPr>
      </w:pPr>
      <w:r w:rsidRPr="0024574B">
        <w:rPr>
          <w:sz w:val="36"/>
          <w:szCs w:val="36"/>
        </w:rPr>
        <w:t>Вернулись к аренде</w:t>
      </w:r>
    </w:p>
    <w:p w14:paraId="35ABF557" w14:textId="77777777" w:rsidR="00BD0709" w:rsidRPr="0024574B" w:rsidRDefault="00BD0709" w:rsidP="00BD0709">
      <w:pPr>
        <w:ind w:right="849"/>
        <w:rPr>
          <w:sz w:val="36"/>
          <w:szCs w:val="36"/>
        </w:rPr>
      </w:pPr>
      <w:r w:rsidRPr="0024574B">
        <w:rPr>
          <w:sz w:val="36"/>
          <w:szCs w:val="36"/>
        </w:rPr>
        <w:t>А вот 31-летнему Роману и его жене пришлось расстаться с ипотечной квартирой, так как он сменил работу и доходы резко упали.</w:t>
      </w:r>
    </w:p>
    <w:p w14:paraId="20EFD636" w14:textId="18DCD718" w:rsidR="00BD0709" w:rsidRPr="0024574B" w:rsidRDefault="00891E4B" w:rsidP="00BD0709">
      <w:pPr>
        <w:ind w:right="849"/>
        <w:rPr>
          <w:sz w:val="36"/>
          <w:szCs w:val="36"/>
        </w:rPr>
      </w:pPr>
      <w:r>
        <w:rPr>
          <w:sz w:val="36"/>
          <w:szCs w:val="36"/>
        </w:rPr>
        <w:t>«</w:t>
      </w:r>
      <w:r w:rsidR="00BD0709" w:rsidRPr="0024574B">
        <w:rPr>
          <w:sz w:val="36"/>
          <w:szCs w:val="36"/>
        </w:rPr>
        <w:t xml:space="preserve">В фирме прошли реорганизация и сокращение штатов, поэтому мне ничего не оставалось делать. На старом месте я получал 100 тысяч рублей, жена </w:t>
      </w:r>
      <w:r>
        <w:rPr>
          <w:sz w:val="36"/>
          <w:szCs w:val="36"/>
        </w:rPr>
        <w:t>-</w:t>
      </w:r>
      <w:r w:rsidR="00BD0709" w:rsidRPr="0024574B">
        <w:rPr>
          <w:sz w:val="36"/>
          <w:szCs w:val="36"/>
        </w:rPr>
        <w:t xml:space="preserve"> 60. За ипотеку мы отдавали всю ее зарплату. Плюс 20 тысяч моих. Еще было отложено на форс-мажор три ежемесячных платежа, чтобы, случись что, не допустить просрочку</w:t>
      </w:r>
      <w:r>
        <w:rPr>
          <w:sz w:val="36"/>
          <w:szCs w:val="36"/>
        </w:rPr>
        <w:t>»</w:t>
      </w:r>
      <w:r w:rsidR="00BD0709" w:rsidRPr="0024574B">
        <w:rPr>
          <w:sz w:val="36"/>
          <w:szCs w:val="36"/>
        </w:rPr>
        <w:t xml:space="preserve">, </w:t>
      </w:r>
      <w:r>
        <w:rPr>
          <w:sz w:val="36"/>
          <w:szCs w:val="36"/>
        </w:rPr>
        <w:t>-</w:t>
      </w:r>
      <w:r w:rsidR="00BD0709" w:rsidRPr="0024574B">
        <w:rPr>
          <w:sz w:val="36"/>
          <w:szCs w:val="36"/>
        </w:rPr>
        <w:t xml:space="preserve"> говорит мужчина.</w:t>
      </w:r>
    </w:p>
    <w:p w14:paraId="2BF993A9" w14:textId="3C9E10A7" w:rsidR="00BD0709" w:rsidRPr="0024574B" w:rsidRDefault="00BD0709" w:rsidP="00BD0709">
      <w:pPr>
        <w:ind w:right="849"/>
        <w:rPr>
          <w:sz w:val="36"/>
          <w:szCs w:val="36"/>
        </w:rPr>
      </w:pPr>
      <w:r w:rsidRPr="0024574B">
        <w:rPr>
          <w:sz w:val="36"/>
          <w:szCs w:val="36"/>
        </w:rPr>
        <w:t xml:space="preserve">Он старался найти новую работу как можно быстрее, чтобы подушка безопасности, включавшая в себя выплаты на старой работе за увольнение по </w:t>
      </w:r>
      <w:r w:rsidR="00891E4B">
        <w:rPr>
          <w:sz w:val="36"/>
          <w:szCs w:val="36"/>
        </w:rPr>
        <w:t>«</w:t>
      </w:r>
      <w:r w:rsidRPr="0024574B">
        <w:rPr>
          <w:sz w:val="36"/>
          <w:szCs w:val="36"/>
        </w:rPr>
        <w:t>соглашению сторон</w:t>
      </w:r>
      <w:r w:rsidR="00891E4B">
        <w:rPr>
          <w:sz w:val="36"/>
          <w:szCs w:val="36"/>
        </w:rPr>
        <w:t>»</w:t>
      </w:r>
      <w:r w:rsidRPr="0024574B">
        <w:rPr>
          <w:sz w:val="36"/>
          <w:szCs w:val="36"/>
        </w:rPr>
        <w:t>, не успела иссякнуть, в результате быстро удалось устроиться только на 70 тысяч в месяц. На них они и жили втроем (в семье есть дочка-дошкольница) больше года.</w:t>
      </w:r>
    </w:p>
    <w:p w14:paraId="20A27D28" w14:textId="51987876" w:rsidR="00BD0709" w:rsidRPr="0024574B" w:rsidRDefault="00891E4B" w:rsidP="00BD0709">
      <w:pPr>
        <w:ind w:right="849"/>
        <w:rPr>
          <w:sz w:val="36"/>
          <w:szCs w:val="36"/>
        </w:rPr>
      </w:pPr>
      <w:r>
        <w:rPr>
          <w:sz w:val="36"/>
          <w:szCs w:val="36"/>
        </w:rPr>
        <w:t>«</w:t>
      </w:r>
      <w:r w:rsidR="00BD0709" w:rsidRPr="0024574B">
        <w:rPr>
          <w:sz w:val="36"/>
          <w:szCs w:val="36"/>
        </w:rPr>
        <w:t xml:space="preserve">Это было ужасно. Я просто не представляю, как удавалось выкручиваться жене. Товары по скидкам, кино </w:t>
      </w:r>
      <w:r>
        <w:rPr>
          <w:sz w:val="36"/>
          <w:szCs w:val="36"/>
        </w:rPr>
        <w:t>-</w:t>
      </w:r>
      <w:r w:rsidR="00BD0709" w:rsidRPr="0024574B">
        <w:rPr>
          <w:sz w:val="36"/>
          <w:szCs w:val="36"/>
        </w:rPr>
        <w:t xml:space="preserve"> по телевизору, о ресторанах и развлечениях в принципе пришлось забыть</w:t>
      </w:r>
      <w:r>
        <w:rPr>
          <w:sz w:val="36"/>
          <w:szCs w:val="36"/>
        </w:rPr>
        <w:t>»</w:t>
      </w:r>
      <w:r w:rsidR="00BD0709" w:rsidRPr="0024574B">
        <w:rPr>
          <w:sz w:val="36"/>
          <w:szCs w:val="36"/>
        </w:rPr>
        <w:t xml:space="preserve">, </w:t>
      </w:r>
      <w:r>
        <w:rPr>
          <w:sz w:val="36"/>
          <w:szCs w:val="36"/>
        </w:rPr>
        <w:t>-</w:t>
      </w:r>
      <w:r w:rsidR="00BD0709" w:rsidRPr="0024574B">
        <w:rPr>
          <w:sz w:val="36"/>
          <w:szCs w:val="36"/>
        </w:rPr>
        <w:t xml:space="preserve"> вспоминает мой собеседник.</w:t>
      </w:r>
    </w:p>
    <w:p w14:paraId="14A83B4E" w14:textId="77777777" w:rsidR="00BD0709" w:rsidRPr="0024574B" w:rsidRDefault="00BD0709" w:rsidP="00BD0709">
      <w:pPr>
        <w:ind w:right="849"/>
        <w:rPr>
          <w:sz w:val="36"/>
          <w:szCs w:val="36"/>
        </w:rPr>
      </w:pPr>
      <w:r w:rsidRPr="0024574B">
        <w:rPr>
          <w:sz w:val="36"/>
          <w:szCs w:val="36"/>
        </w:rPr>
        <w:t xml:space="preserve">Перекредитоваться в другом банке не вышло, так как для рефинансирования кредита нужен был срок от 6 месяцев, а мужчина только начал трудиться на новой должности. В результате эту просторную квартиру </w:t>
      </w:r>
      <w:r w:rsidRPr="0024574B">
        <w:rPr>
          <w:sz w:val="36"/>
          <w:szCs w:val="36"/>
        </w:rPr>
        <w:lastRenderedPageBreak/>
        <w:t>пришлось продать и снова снимать, так как тратить на аренду жилья 45 тысяч оказалось выгоднее, чем жить в своей за 80.</w:t>
      </w:r>
    </w:p>
    <w:p w14:paraId="14F7D5A9" w14:textId="2E84DC39" w:rsidR="00BD0709" w:rsidRPr="0024574B" w:rsidRDefault="00BD0709" w:rsidP="00BD0709">
      <w:pPr>
        <w:ind w:right="849"/>
        <w:rPr>
          <w:sz w:val="36"/>
          <w:szCs w:val="36"/>
        </w:rPr>
      </w:pPr>
      <w:r w:rsidRPr="0024574B">
        <w:rPr>
          <w:sz w:val="36"/>
          <w:szCs w:val="36"/>
        </w:rPr>
        <w:t xml:space="preserve">Для новой ипотеки семья выбрала жилплощадь уже в Московской области, среди более доступных залоговых квартир, ранее принадлежавших таким же неудачливым ипотечникам, которым так и не удалось сделать полностью своим </w:t>
      </w:r>
      <w:r w:rsidR="00891E4B">
        <w:rPr>
          <w:sz w:val="36"/>
          <w:szCs w:val="36"/>
        </w:rPr>
        <w:t>«</w:t>
      </w:r>
      <w:r w:rsidRPr="0024574B">
        <w:rPr>
          <w:sz w:val="36"/>
          <w:szCs w:val="36"/>
        </w:rPr>
        <w:t>дом мечты</w:t>
      </w:r>
      <w:r w:rsidR="00891E4B">
        <w:rPr>
          <w:sz w:val="36"/>
          <w:szCs w:val="36"/>
        </w:rPr>
        <w:t>»</w:t>
      </w:r>
      <w:r w:rsidRPr="0024574B">
        <w:rPr>
          <w:sz w:val="36"/>
          <w:szCs w:val="36"/>
        </w:rPr>
        <w:t>.</w:t>
      </w:r>
    </w:p>
    <w:p w14:paraId="02CC8253" w14:textId="77777777" w:rsidR="00BD0709" w:rsidRPr="0024574B" w:rsidRDefault="00BD0709" w:rsidP="00BD0709">
      <w:pPr>
        <w:ind w:right="849"/>
        <w:rPr>
          <w:sz w:val="36"/>
          <w:szCs w:val="36"/>
        </w:rPr>
      </w:pPr>
      <w:r w:rsidRPr="0024574B">
        <w:rPr>
          <w:sz w:val="36"/>
          <w:szCs w:val="36"/>
        </w:rPr>
        <w:t>Сейчас жизнь вроде бы наладилась. Но, как говорит Роман, психологическая травма никуда не делась.</w:t>
      </w:r>
    </w:p>
    <w:p w14:paraId="7AB05A07" w14:textId="03A2F743" w:rsidR="00BD0709" w:rsidRPr="0024574B" w:rsidRDefault="00891E4B" w:rsidP="00BD0709">
      <w:pPr>
        <w:ind w:right="849"/>
        <w:rPr>
          <w:sz w:val="36"/>
          <w:szCs w:val="36"/>
        </w:rPr>
      </w:pPr>
      <w:r>
        <w:rPr>
          <w:sz w:val="36"/>
          <w:szCs w:val="36"/>
        </w:rPr>
        <w:t>«</w:t>
      </w:r>
      <w:r w:rsidR="00BD0709" w:rsidRPr="0024574B">
        <w:rPr>
          <w:sz w:val="36"/>
          <w:szCs w:val="36"/>
        </w:rPr>
        <w:t xml:space="preserve">Мы жили в адовом стрессе. И до сих пор, когда вспоминаю то время, становится не по себе. Советую никогда не оформлять ипотеку с платежом более 30% от доходов. Да еще и на короткий срок. Мы надеялись расплатиться лет за десять, это и указали в договоре с банком, чтобы не переплачивать проценты. Платеж был явно был нам не очень по силам, а после потери работы мы его не тянули уже совсем. Надо всегда думать о самом плохом варианте и рассчитывать свои возможности, исходя из этого, </w:t>
      </w:r>
      <w:r>
        <w:rPr>
          <w:sz w:val="36"/>
          <w:szCs w:val="36"/>
        </w:rPr>
        <w:t>-</w:t>
      </w:r>
      <w:r w:rsidR="00BD0709" w:rsidRPr="0024574B">
        <w:rPr>
          <w:sz w:val="36"/>
          <w:szCs w:val="36"/>
        </w:rPr>
        <w:t xml:space="preserve"> советует Роман. </w:t>
      </w:r>
      <w:r>
        <w:rPr>
          <w:sz w:val="36"/>
          <w:szCs w:val="36"/>
        </w:rPr>
        <w:t>-</w:t>
      </w:r>
      <w:r w:rsidR="00BD0709" w:rsidRPr="0024574B">
        <w:rPr>
          <w:sz w:val="36"/>
          <w:szCs w:val="36"/>
        </w:rPr>
        <w:t xml:space="preserve"> Ведь никто не знает, что может произойти завтра </w:t>
      </w:r>
      <w:r>
        <w:rPr>
          <w:sz w:val="36"/>
          <w:szCs w:val="36"/>
        </w:rPr>
        <w:t>-</w:t>
      </w:r>
      <w:r w:rsidR="00BD0709" w:rsidRPr="0024574B">
        <w:rPr>
          <w:sz w:val="36"/>
          <w:szCs w:val="36"/>
        </w:rPr>
        <w:t xml:space="preserve"> болезнь, безработица, очередной кризис в стране, доходы могут не только расти, но и падать</w:t>
      </w:r>
      <w:r>
        <w:rPr>
          <w:sz w:val="36"/>
          <w:szCs w:val="36"/>
        </w:rPr>
        <w:t>»</w:t>
      </w:r>
      <w:r w:rsidR="00BD0709" w:rsidRPr="0024574B">
        <w:rPr>
          <w:sz w:val="36"/>
          <w:szCs w:val="36"/>
        </w:rPr>
        <w:t>.</w:t>
      </w:r>
    </w:p>
    <w:p w14:paraId="5A7AC15E" w14:textId="77777777" w:rsidR="00BD0709" w:rsidRPr="0024574B" w:rsidRDefault="00BD0709" w:rsidP="00BD0709">
      <w:pPr>
        <w:ind w:right="849"/>
        <w:rPr>
          <w:sz w:val="36"/>
          <w:szCs w:val="36"/>
        </w:rPr>
      </w:pPr>
      <w:r w:rsidRPr="0024574B">
        <w:rPr>
          <w:sz w:val="36"/>
          <w:szCs w:val="36"/>
        </w:rPr>
        <w:t>Считаем дни до свободы</w:t>
      </w:r>
    </w:p>
    <w:p w14:paraId="3259299C" w14:textId="77777777" w:rsidR="00BD0709" w:rsidRPr="0024574B" w:rsidRDefault="00BD0709" w:rsidP="00BD0709">
      <w:pPr>
        <w:ind w:right="849"/>
        <w:rPr>
          <w:sz w:val="36"/>
          <w:szCs w:val="36"/>
        </w:rPr>
      </w:pPr>
      <w:r w:rsidRPr="0024574B">
        <w:rPr>
          <w:sz w:val="36"/>
          <w:szCs w:val="36"/>
        </w:rPr>
        <w:t>А вот еще два мнения бывалых ипотечников.</w:t>
      </w:r>
    </w:p>
    <w:p w14:paraId="219E262F" w14:textId="77777777" w:rsidR="00BD0709" w:rsidRPr="0024574B" w:rsidRDefault="00BD0709" w:rsidP="00BD0709">
      <w:pPr>
        <w:ind w:right="849"/>
        <w:rPr>
          <w:sz w:val="36"/>
          <w:szCs w:val="36"/>
        </w:rPr>
      </w:pPr>
      <w:r w:rsidRPr="0024574B">
        <w:rPr>
          <w:sz w:val="36"/>
          <w:szCs w:val="36"/>
        </w:rPr>
        <w:t>Игорь, 40 лет:</w:t>
      </w:r>
    </w:p>
    <w:p w14:paraId="4B2B8AC0" w14:textId="1C98B582" w:rsidR="00BD0709" w:rsidRPr="0024574B" w:rsidRDefault="00891E4B" w:rsidP="00BD0709">
      <w:pPr>
        <w:ind w:right="849"/>
        <w:rPr>
          <w:sz w:val="36"/>
          <w:szCs w:val="36"/>
        </w:rPr>
      </w:pPr>
      <w:r>
        <w:rPr>
          <w:sz w:val="36"/>
          <w:szCs w:val="36"/>
        </w:rPr>
        <w:t>«</w:t>
      </w:r>
      <w:r w:rsidR="00BD0709" w:rsidRPr="0024574B">
        <w:rPr>
          <w:sz w:val="36"/>
          <w:szCs w:val="36"/>
        </w:rPr>
        <w:t xml:space="preserve">Мне не везет с квартирами, просто капец. Купил за свои убитую хрущевку, прожил три года без ремонта. В 2020-м решился взять ипотеку на новую квартиру </w:t>
      </w:r>
      <w:r>
        <w:rPr>
          <w:sz w:val="36"/>
          <w:szCs w:val="36"/>
        </w:rPr>
        <w:t>-</w:t>
      </w:r>
      <w:r w:rsidR="00BD0709" w:rsidRPr="0024574B">
        <w:rPr>
          <w:sz w:val="36"/>
          <w:szCs w:val="36"/>
        </w:rPr>
        <w:t xml:space="preserve"> надоели тараканы и соседи-алкоголики. Прошло 4 года, потерял здоровье, держусь из последних сил. Весь в кредитах. Гражданская жена ушла, никого нет. Все сожрала квартира. Сейчас готов уже избавиться от нее задешево, лишь бы уехать отсюда, и пусть останусь ни с чем</w:t>
      </w:r>
      <w:r>
        <w:rPr>
          <w:sz w:val="36"/>
          <w:szCs w:val="36"/>
        </w:rPr>
        <w:t>»</w:t>
      </w:r>
      <w:r w:rsidR="00BD0709" w:rsidRPr="0024574B">
        <w:rPr>
          <w:sz w:val="36"/>
          <w:szCs w:val="36"/>
        </w:rPr>
        <w:t>.</w:t>
      </w:r>
    </w:p>
    <w:p w14:paraId="6076D1FF" w14:textId="77777777" w:rsidR="00BD0709" w:rsidRPr="0024574B" w:rsidRDefault="00BD0709" w:rsidP="00BD0709">
      <w:pPr>
        <w:ind w:right="849"/>
        <w:rPr>
          <w:sz w:val="36"/>
          <w:szCs w:val="36"/>
        </w:rPr>
      </w:pPr>
      <w:r w:rsidRPr="0024574B">
        <w:rPr>
          <w:sz w:val="36"/>
          <w:szCs w:val="36"/>
        </w:rPr>
        <w:lastRenderedPageBreak/>
        <w:t>Андрей, 37 лет:</w:t>
      </w:r>
    </w:p>
    <w:p w14:paraId="49631334" w14:textId="250A159F" w:rsidR="00BD0709" w:rsidRPr="0024574B" w:rsidRDefault="00891E4B" w:rsidP="00BD0709">
      <w:pPr>
        <w:ind w:right="849"/>
        <w:rPr>
          <w:sz w:val="36"/>
          <w:szCs w:val="36"/>
        </w:rPr>
      </w:pPr>
      <w:r>
        <w:rPr>
          <w:sz w:val="36"/>
          <w:szCs w:val="36"/>
        </w:rPr>
        <w:t>«</w:t>
      </w:r>
      <w:r w:rsidR="00BD0709" w:rsidRPr="0024574B">
        <w:rPr>
          <w:sz w:val="36"/>
          <w:szCs w:val="36"/>
        </w:rPr>
        <w:t xml:space="preserve">Первая ипотека была под 12,5% в 2014-м. Я еще не был женат. Сейчас тащим два кредита </w:t>
      </w:r>
      <w:r>
        <w:rPr>
          <w:sz w:val="36"/>
          <w:szCs w:val="36"/>
        </w:rPr>
        <w:t>-</w:t>
      </w:r>
      <w:r w:rsidR="00BD0709" w:rsidRPr="0024574B">
        <w:rPr>
          <w:sz w:val="36"/>
          <w:szCs w:val="36"/>
        </w:rPr>
        <w:t xml:space="preserve"> под льготные ставки меньше 10%. Единственное радует, что цена от отрицательного спада рынка уже перекрыла выплаченные проценты. Через 2 года, как обещают, одну из квартир снесут, и переедем в новостройку. Вторую сдаем и планируем сдавать дальше. Ключевая ставка сейчас, конечно, безумная. Если бы пришлось покупать квартиру сегодня, то, может быть, я не стал бы так рисковать</w:t>
      </w:r>
      <w:r>
        <w:rPr>
          <w:sz w:val="36"/>
          <w:szCs w:val="36"/>
        </w:rPr>
        <w:t>»</w:t>
      </w:r>
      <w:r w:rsidR="00BD0709" w:rsidRPr="0024574B">
        <w:rPr>
          <w:sz w:val="36"/>
          <w:szCs w:val="36"/>
        </w:rPr>
        <w:t>.</w:t>
      </w:r>
    </w:p>
    <w:p w14:paraId="78E49D7C" w14:textId="371D2CFA" w:rsidR="00BD0709" w:rsidRPr="0024574B" w:rsidRDefault="00BD0709" w:rsidP="00BD0709">
      <w:pPr>
        <w:ind w:right="849"/>
        <w:rPr>
          <w:sz w:val="36"/>
          <w:szCs w:val="36"/>
        </w:rPr>
      </w:pPr>
      <w:r w:rsidRPr="0024574B">
        <w:rPr>
          <w:sz w:val="36"/>
          <w:szCs w:val="36"/>
        </w:rPr>
        <w:t xml:space="preserve">Считается, что россияне делятся на три типа: тех, кто говорит, что ни за что и никогда не влезет в ипотеку; тех, кто, выплатив старый кредит, тут же меняет квартиру на побольше, так как не представляет себе, что же делать, когда долга больше нет. Это своего рода зависимость, цель, достигнув которой, заканчивается и смысл в жизни. Третий вид </w:t>
      </w:r>
      <w:r w:rsidR="00891E4B">
        <w:rPr>
          <w:sz w:val="36"/>
          <w:szCs w:val="36"/>
        </w:rPr>
        <w:t>-</w:t>
      </w:r>
      <w:r w:rsidRPr="0024574B">
        <w:rPr>
          <w:sz w:val="36"/>
          <w:szCs w:val="36"/>
        </w:rPr>
        <w:t xml:space="preserve"> абсолютное большинство ипотечников, которые платят свой первый долг и считают дни, когда наконец станут свободными. </w:t>
      </w:r>
    </w:p>
    <w:p w14:paraId="757A97F4" w14:textId="17BC408D" w:rsidR="00BD0709" w:rsidRPr="0024574B" w:rsidRDefault="00BD0709" w:rsidP="00BD0709">
      <w:pPr>
        <w:ind w:right="849"/>
        <w:rPr>
          <w:sz w:val="36"/>
          <w:szCs w:val="36"/>
        </w:rPr>
      </w:pPr>
      <w:r w:rsidRPr="0024574B">
        <w:rPr>
          <w:sz w:val="36"/>
          <w:szCs w:val="36"/>
        </w:rPr>
        <w:t xml:space="preserve">...Риски есть и остаются всегда. В основном семьи, влезшие в ипотеку, говорят о том, что первые три года жить очень трудно. Но затем как-то приспосабливаются, стараются не тратить лишние деньги на сиюминутные хотелки. Человек, конечно, привыкает ко всему. Квартира в собственности </w:t>
      </w:r>
      <w:r w:rsidR="00891E4B">
        <w:rPr>
          <w:sz w:val="36"/>
          <w:szCs w:val="36"/>
        </w:rPr>
        <w:t>-</w:t>
      </w:r>
      <w:r w:rsidRPr="0024574B">
        <w:rPr>
          <w:sz w:val="36"/>
          <w:szCs w:val="36"/>
        </w:rPr>
        <w:t xml:space="preserve"> пожалуй, единственное достижение российского дикого капитализма. Несмотря на все издержки и переплаты банку, многим греет душу, что стареть и умирать они будут на своих квадратных метрах, не скитаясь по чужим углам. Хотя тоже так себе перспектива. А жить-то когда?</w:t>
      </w:r>
    </w:p>
    <w:p w14:paraId="7B2459DB" w14:textId="5D33C374" w:rsidR="00BD0709" w:rsidRDefault="00BD0709" w:rsidP="00BD0709">
      <w:pPr>
        <w:ind w:right="849"/>
        <w:rPr>
          <w:sz w:val="36"/>
          <w:szCs w:val="36"/>
        </w:rPr>
      </w:pPr>
      <w:r w:rsidRPr="0024574B">
        <w:rPr>
          <w:sz w:val="36"/>
          <w:szCs w:val="36"/>
        </w:rPr>
        <w:t>С 1 июля 2024 года действие льготных программ прекратилось.</w:t>
      </w:r>
      <w:r>
        <w:rPr>
          <w:sz w:val="36"/>
          <w:szCs w:val="36"/>
        </w:rPr>
        <w:t xml:space="preserve"> </w:t>
      </w:r>
      <w:r w:rsidRPr="0024574B">
        <w:rPr>
          <w:sz w:val="36"/>
          <w:szCs w:val="36"/>
        </w:rPr>
        <w:t xml:space="preserve">Ранее они были доступны всем </w:t>
      </w:r>
      <w:r w:rsidRPr="0024574B">
        <w:rPr>
          <w:sz w:val="36"/>
          <w:szCs w:val="36"/>
        </w:rPr>
        <w:lastRenderedPageBreak/>
        <w:t xml:space="preserve">совершеннолетним гражданам РФ и позволяли приобрести квартиру на первичном рынке по сниженной ставке </w:t>
      </w:r>
      <w:r w:rsidR="00891E4B">
        <w:rPr>
          <w:sz w:val="36"/>
          <w:szCs w:val="36"/>
        </w:rPr>
        <w:t>-</w:t>
      </w:r>
      <w:r w:rsidRPr="0024574B">
        <w:rPr>
          <w:sz w:val="36"/>
          <w:szCs w:val="36"/>
        </w:rPr>
        <w:t xml:space="preserve"> до 8% годовых. Также можно было купить частный дом либо потратить деньги на его строительство, в том числе приобрести на землю.</w:t>
      </w:r>
      <w:r>
        <w:rPr>
          <w:sz w:val="36"/>
          <w:szCs w:val="36"/>
        </w:rPr>
        <w:t xml:space="preserve"> </w:t>
      </w:r>
      <w:r w:rsidRPr="0024574B">
        <w:rPr>
          <w:sz w:val="36"/>
          <w:szCs w:val="36"/>
        </w:rPr>
        <w:t>Сейчас ставки по рыночной ипотеке составляют до 20% годовых из-за ограничений ЦБ и ключевой ставки в 18%.</w:t>
      </w:r>
      <w:r>
        <w:rPr>
          <w:sz w:val="36"/>
          <w:szCs w:val="36"/>
        </w:rPr>
        <w:t xml:space="preserve"> </w:t>
      </w:r>
      <w:r w:rsidRPr="0024574B">
        <w:rPr>
          <w:sz w:val="36"/>
          <w:szCs w:val="36"/>
        </w:rPr>
        <w:t>С 1 июля 2024 года также ужесточились условия по семейной ипотеке.</w:t>
      </w:r>
      <w:r>
        <w:rPr>
          <w:sz w:val="36"/>
          <w:szCs w:val="36"/>
        </w:rPr>
        <w:t xml:space="preserve"> </w:t>
      </w:r>
      <w:r w:rsidRPr="0024574B">
        <w:rPr>
          <w:sz w:val="36"/>
          <w:szCs w:val="36"/>
        </w:rPr>
        <w:t>Теперь она доступна без ограничений только семьям, где есть как минимум один ребенок до 6 лет, есть несовершеннолетний ребенок-инвалид. Семьи с двумя несовершеннолетними детьми старше семи лет могут оформить ипотеку с низкой ставкой в 35 регионах страны (города с численностью населения меньше 50 000 человек), исключая Московскую и Ленинградскую области.</w:t>
      </w:r>
      <w:r>
        <w:rPr>
          <w:sz w:val="36"/>
          <w:szCs w:val="36"/>
        </w:rPr>
        <w:t xml:space="preserve"> </w:t>
      </w:r>
      <w:r w:rsidRPr="0024574B">
        <w:rPr>
          <w:sz w:val="36"/>
          <w:szCs w:val="36"/>
        </w:rPr>
        <w:t>Ставка возросла до 6% годовых (ранее в ряде регионов составляла 5%). Первоначальный взнос остался 20%, иногда банки требуют 20,1%. ‎Екатерина Сажнева</w:t>
      </w:r>
    </w:p>
    <w:p w14:paraId="3C982E41" w14:textId="77777777" w:rsidR="00BD0709" w:rsidRDefault="00BD0709" w:rsidP="00BD0709">
      <w:pPr>
        <w:ind w:right="849"/>
        <w:rPr>
          <w:sz w:val="36"/>
          <w:szCs w:val="36"/>
        </w:rPr>
      </w:pPr>
    </w:p>
    <w:p w14:paraId="35334BA8" w14:textId="77777777" w:rsidR="00BD0709" w:rsidRDefault="00BD0709" w:rsidP="00BD0709">
      <w:pPr>
        <w:ind w:right="849"/>
        <w:rPr>
          <w:sz w:val="36"/>
          <w:szCs w:val="36"/>
        </w:rPr>
      </w:pPr>
      <w:r>
        <w:rPr>
          <w:sz w:val="36"/>
          <w:szCs w:val="36"/>
        </w:rPr>
        <w:t>29-8-24</w:t>
      </w:r>
    </w:p>
    <w:p w14:paraId="0BEA2FEB" w14:textId="2621C2AE" w:rsidR="00BD0709" w:rsidRPr="00C47A28" w:rsidRDefault="00BD0709" w:rsidP="00BD0709">
      <w:pPr>
        <w:ind w:right="849"/>
        <w:rPr>
          <w:sz w:val="36"/>
          <w:szCs w:val="36"/>
        </w:rPr>
      </w:pPr>
      <w:r>
        <w:rPr>
          <w:sz w:val="36"/>
          <w:szCs w:val="36"/>
        </w:rPr>
        <w:t xml:space="preserve">Ъ -= </w:t>
      </w:r>
      <w:r w:rsidRPr="00C47A28">
        <w:rPr>
          <w:sz w:val="36"/>
          <w:szCs w:val="36"/>
        </w:rPr>
        <w:t xml:space="preserve">Бывший заместитель министра обороны Павел Попов решением суда отправлен в СИЗО </w:t>
      </w:r>
      <w:r w:rsidR="00891E4B">
        <w:rPr>
          <w:sz w:val="36"/>
          <w:szCs w:val="36"/>
        </w:rPr>
        <w:t>«</w:t>
      </w:r>
      <w:r w:rsidRPr="00C47A28">
        <w:rPr>
          <w:sz w:val="36"/>
          <w:szCs w:val="36"/>
        </w:rPr>
        <w:t>Бутырка</w:t>
      </w:r>
      <w:r w:rsidR="00891E4B">
        <w:rPr>
          <w:sz w:val="36"/>
          <w:szCs w:val="36"/>
        </w:rPr>
        <w:t>»</w:t>
      </w:r>
      <w:r w:rsidRPr="00C47A28">
        <w:rPr>
          <w:sz w:val="36"/>
          <w:szCs w:val="36"/>
        </w:rPr>
        <w:t xml:space="preserve">. Генерала армии запаса подозревают в организации преступной группы, которая похищала деньги из парка </w:t>
      </w:r>
      <w:r w:rsidR="00891E4B">
        <w:rPr>
          <w:sz w:val="36"/>
          <w:szCs w:val="36"/>
        </w:rPr>
        <w:t>«</w:t>
      </w:r>
      <w:r w:rsidRPr="00C47A28">
        <w:rPr>
          <w:sz w:val="36"/>
          <w:szCs w:val="36"/>
        </w:rPr>
        <w:t>Патриот</w:t>
      </w:r>
      <w:r w:rsidR="00891E4B">
        <w:rPr>
          <w:sz w:val="36"/>
          <w:szCs w:val="36"/>
        </w:rPr>
        <w:t>»</w:t>
      </w:r>
      <w:r w:rsidRPr="00C47A28">
        <w:rPr>
          <w:sz w:val="36"/>
          <w:szCs w:val="36"/>
        </w:rPr>
        <w:t xml:space="preserve">, списывая их на работы, которые не выполнялись. Часть средств, по версии следствия, использовалась для строительства дома генерала Попова в Красногорске. Дело в отношении него возбудили на основании показаний признавших вину в махинациях бывшего директора парка полковника в отставке Вячеслава Ахмедова и заместителя начальника главного управления инновационного развития Минобороны России генерал-майора </w:t>
      </w:r>
      <w:r w:rsidRPr="00C47A28">
        <w:rPr>
          <w:sz w:val="36"/>
          <w:szCs w:val="36"/>
        </w:rPr>
        <w:lastRenderedPageBreak/>
        <w:t>Владимира Шестерова. Оба они, по данным “Ъ”, рассчитывают заключить с прокуратурой досудебные соглашения о сотрудничестве и получить благодаря им минимальные сроки. Сам генерал армии все подозрения в свой адрес считает абсурдными.</w:t>
      </w:r>
      <w:r>
        <w:rPr>
          <w:sz w:val="36"/>
          <w:szCs w:val="36"/>
        </w:rPr>
        <w:t xml:space="preserve"> </w:t>
      </w:r>
      <w:r w:rsidRPr="00C47A28">
        <w:rPr>
          <w:sz w:val="36"/>
          <w:szCs w:val="36"/>
        </w:rPr>
        <w:t xml:space="preserve">Проработавший в должности замминистра обороны с 2013 года по июнь 2024 года генерал Павел Попов был задержан рано утром 29 августа в своем загородном доме в садовом некоммерческом товариществе </w:t>
      </w:r>
      <w:r w:rsidR="00891E4B">
        <w:rPr>
          <w:sz w:val="36"/>
          <w:szCs w:val="36"/>
        </w:rPr>
        <w:t>«</w:t>
      </w:r>
      <w:r w:rsidRPr="00C47A28">
        <w:rPr>
          <w:sz w:val="36"/>
          <w:szCs w:val="36"/>
        </w:rPr>
        <w:t>Звезда</w:t>
      </w:r>
      <w:r w:rsidR="00891E4B">
        <w:rPr>
          <w:sz w:val="36"/>
          <w:szCs w:val="36"/>
        </w:rPr>
        <w:t>»</w:t>
      </w:r>
      <w:r w:rsidRPr="00C47A28">
        <w:rPr>
          <w:sz w:val="36"/>
          <w:szCs w:val="36"/>
        </w:rPr>
        <w:t xml:space="preserve"> (деревня Александровка городского округа Красногорск Подмосковья). Следователи провели там обыски, а затем отвезли генерала в здание ГВСУ СКР в переулке Хользунова в Москве, где допросили в качестве подозреваемого по делу о мошенничестве в особо крупном размере (ч. 4 ст. 159 УК РФ).</w:t>
      </w:r>
    </w:p>
    <w:p w14:paraId="323D1394" w14:textId="22DDFA3C" w:rsidR="00BD0709" w:rsidRPr="00C47A28" w:rsidRDefault="00BD0709" w:rsidP="00BD0709">
      <w:pPr>
        <w:ind w:right="849"/>
        <w:rPr>
          <w:sz w:val="36"/>
          <w:szCs w:val="36"/>
        </w:rPr>
      </w:pPr>
      <w:r w:rsidRPr="00C47A28">
        <w:rPr>
          <w:sz w:val="36"/>
          <w:szCs w:val="36"/>
        </w:rPr>
        <w:t xml:space="preserve">Следствие, по данным “Ъ”, полагает, что генерал по должности осуществлял </w:t>
      </w:r>
      <w:r w:rsidR="00891E4B">
        <w:rPr>
          <w:sz w:val="36"/>
          <w:szCs w:val="36"/>
        </w:rPr>
        <w:t>«</w:t>
      </w:r>
      <w:r w:rsidRPr="00C47A28">
        <w:rPr>
          <w:sz w:val="36"/>
          <w:szCs w:val="36"/>
        </w:rPr>
        <w:t>общее руководство</w:t>
      </w:r>
      <w:r w:rsidR="00891E4B">
        <w:rPr>
          <w:sz w:val="36"/>
          <w:szCs w:val="36"/>
        </w:rPr>
        <w:t>»</w:t>
      </w:r>
      <w:r w:rsidRPr="00C47A28">
        <w:rPr>
          <w:sz w:val="36"/>
          <w:szCs w:val="36"/>
        </w:rPr>
        <w:t xml:space="preserve"> культурно-выставочным центром </w:t>
      </w:r>
      <w:r w:rsidR="00891E4B">
        <w:rPr>
          <w:sz w:val="36"/>
          <w:szCs w:val="36"/>
        </w:rPr>
        <w:t>«</w:t>
      </w:r>
      <w:r w:rsidRPr="00C47A28">
        <w:rPr>
          <w:sz w:val="36"/>
          <w:szCs w:val="36"/>
        </w:rPr>
        <w:t>Патриот</w:t>
      </w:r>
      <w:r w:rsidR="00891E4B">
        <w:rPr>
          <w:sz w:val="36"/>
          <w:szCs w:val="36"/>
        </w:rPr>
        <w:t>»</w:t>
      </w:r>
      <w:r w:rsidRPr="00C47A28">
        <w:rPr>
          <w:sz w:val="36"/>
          <w:szCs w:val="36"/>
        </w:rPr>
        <w:t xml:space="preserve"> (ФГАУ КВЦ </w:t>
      </w:r>
      <w:r w:rsidR="00891E4B">
        <w:rPr>
          <w:sz w:val="36"/>
          <w:szCs w:val="36"/>
        </w:rPr>
        <w:t>«</w:t>
      </w:r>
      <w:r w:rsidRPr="00C47A28">
        <w:rPr>
          <w:sz w:val="36"/>
          <w:szCs w:val="36"/>
        </w:rPr>
        <w:t>Патриот</w:t>
      </w:r>
      <w:r w:rsidR="00891E4B">
        <w:rPr>
          <w:sz w:val="36"/>
          <w:szCs w:val="36"/>
        </w:rPr>
        <w:t>»</w:t>
      </w:r>
      <w:r w:rsidRPr="00C47A28">
        <w:rPr>
          <w:sz w:val="36"/>
          <w:szCs w:val="36"/>
        </w:rPr>
        <w:t xml:space="preserve">) и парком </w:t>
      </w:r>
      <w:r w:rsidR="00891E4B">
        <w:rPr>
          <w:sz w:val="36"/>
          <w:szCs w:val="36"/>
        </w:rPr>
        <w:t>«</w:t>
      </w:r>
      <w:r w:rsidRPr="00C47A28">
        <w:rPr>
          <w:sz w:val="36"/>
          <w:szCs w:val="36"/>
        </w:rPr>
        <w:t>Патриот</w:t>
      </w:r>
      <w:r w:rsidR="00891E4B">
        <w:rPr>
          <w:sz w:val="36"/>
          <w:szCs w:val="36"/>
        </w:rPr>
        <w:t>»</w:t>
      </w:r>
      <w:r w:rsidRPr="00C47A28">
        <w:rPr>
          <w:sz w:val="36"/>
          <w:szCs w:val="36"/>
        </w:rPr>
        <w:t xml:space="preserve">. При этом в ГВСУ СКР считают, что именно генерал Попов в 2021 году организовал преступную группу, в которую вошли директора парка, ныне полковник в отставке Вячеслав Ахмедов, заместитель начальника главного управления инновационного развития Минобороны России генерал-майор Владимир Шестеров, а также неустановленные военнослужащие Минобороны России, должностные лица парка </w:t>
      </w:r>
      <w:r w:rsidR="00891E4B">
        <w:rPr>
          <w:sz w:val="36"/>
          <w:szCs w:val="36"/>
        </w:rPr>
        <w:t>«</w:t>
      </w:r>
      <w:r w:rsidRPr="00C47A28">
        <w:rPr>
          <w:sz w:val="36"/>
          <w:szCs w:val="36"/>
        </w:rPr>
        <w:t>Патриот</w:t>
      </w:r>
      <w:r w:rsidR="00891E4B">
        <w:rPr>
          <w:sz w:val="36"/>
          <w:szCs w:val="36"/>
        </w:rPr>
        <w:t>»</w:t>
      </w:r>
      <w:r w:rsidRPr="00C47A28">
        <w:rPr>
          <w:sz w:val="36"/>
          <w:szCs w:val="36"/>
        </w:rPr>
        <w:t xml:space="preserve"> и КВЦ </w:t>
      </w:r>
      <w:r w:rsidR="00891E4B">
        <w:rPr>
          <w:sz w:val="36"/>
          <w:szCs w:val="36"/>
        </w:rPr>
        <w:t>«</w:t>
      </w:r>
      <w:r w:rsidRPr="00C47A28">
        <w:rPr>
          <w:sz w:val="36"/>
          <w:szCs w:val="36"/>
        </w:rPr>
        <w:t>Патриот</w:t>
      </w:r>
      <w:r w:rsidR="00891E4B">
        <w:rPr>
          <w:sz w:val="36"/>
          <w:szCs w:val="36"/>
        </w:rPr>
        <w:t>»</w:t>
      </w:r>
      <w:r w:rsidRPr="00C47A28">
        <w:rPr>
          <w:sz w:val="36"/>
          <w:szCs w:val="36"/>
        </w:rPr>
        <w:t xml:space="preserve"> и коммерсанты.</w:t>
      </w:r>
    </w:p>
    <w:p w14:paraId="6C24D9FF" w14:textId="3E676006" w:rsidR="00BD0709" w:rsidRPr="00C47A28" w:rsidRDefault="00BD0709" w:rsidP="00BD0709">
      <w:pPr>
        <w:ind w:right="849"/>
        <w:rPr>
          <w:sz w:val="36"/>
          <w:szCs w:val="36"/>
        </w:rPr>
      </w:pPr>
      <w:r w:rsidRPr="00C47A28">
        <w:rPr>
          <w:sz w:val="36"/>
          <w:szCs w:val="36"/>
        </w:rPr>
        <w:t xml:space="preserve">По версии следствия, соучастники с 2021 года по июль 2024 года похитили </w:t>
      </w:r>
      <w:r w:rsidR="00891E4B">
        <w:rPr>
          <w:sz w:val="36"/>
          <w:szCs w:val="36"/>
        </w:rPr>
        <w:t>«</w:t>
      </w:r>
      <w:r w:rsidRPr="00C47A28">
        <w:rPr>
          <w:sz w:val="36"/>
          <w:szCs w:val="36"/>
        </w:rPr>
        <w:t>не менее 30 млн руб.</w:t>
      </w:r>
      <w:r w:rsidR="00891E4B">
        <w:rPr>
          <w:sz w:val="36"/>
          <w:szCs w:val="36"/>
        </w:rPr>
        <w:t>»</w:t>
      </w:r>
      <w:r w:rsidRPr="00C47A28">
        <w:rPr>
          <w:sz w:val="36"/>
          <w:szCs w:val="36"/>
        </w:rPr>
        <w:t xml:space="preserve">, заключив от имени парка </w:t>
      </w:r>
      <w:r w:rsidR="00891E4B">
        <w:rPr>
          <w:sz w:val="36"/>
          <w:szCs w:val="36"/>
        </w:rPr>
        <w:t>«</w:t>
      </w:r>
      <w:r w:rsidRPr="00C47A28">
        <w:rPr>
          <w:sz w:val="36"/>
          <w:szCs w:val="36"/>
        </w:rPr>
        <w:t>Патриот</w:t>
      </w:r>
      <w:r w:rsidR="00891E4B">
        <w:rPr>
          <w:sz w:val="36"/>
          <w:szCs w:val="36"/>
        </w:rPr>
        <w:t>»</w:t>
      </w:r>
      <w:r w:rsidRPr="00C47A28">
        <w:rPr>
          <w:sz w:val="36"/>
          <w:szCs w:val="36"/>
        </w:rPr>
        <w:t xml:space="preserve"> и КВЦ </w:t>
      </w:r>
      <w:r w:rsidR="00891E4B">
        <w:rPr>
          <w:sz w:val="36"/>
          <w:szCs w:val="36"/>
        </w:rPr>
        <w:t>«</w:t>
      </w:r>
      <w:r w:rsidRPr="00C47A28">
        <w:rPr>
          <w:sz w:val="36"/>
          <w:szCs w:val="36"/>
        </w:rPr>
        <w:t>Патриот</w:t>
      </w:r>
      <w:r w:rsidR="00891E4B">
        <w:rPr>
          <w:sz w:val="36"/>
          <w:szCs w:val="36"/>
        </w:rPr>
        <w:t>»</w:t>
      </w:r>
      <w:r w:rsidRPr="00C47A28">
        <w:rPr>
          <w:sz w:val="36"/>
          <w:szCs w:val="36"/>
        </w:rPr>
        <w:t xml:space="preserve"> договоры с различными фирмами и индивидуальными предпринимателями.</w:t>
      </w:r>
    </w:p>
    <w:p w14:paraId="5CCC058B" w14:textId="5C3260A7" w:rsidR="00BD0709" w:rsidRPr="00C47A28" w:rsidRDefault="00BD0709" w:rsidP="00BD0709">
      <w:pPr>
        <w:ind w:right="849"/>
        <w:rPr>
          <w:sz w:val="36"/>
          <w:szCs w:val="36"/>
        </w:rPr>
      </w:pPr>
      <w:r w:rsidRPr="00C47A28">
        <w:rPr>
          <w:sz w:val="36"/>
          <w:szCs w:val="36"/>
        </w:rPr>
        <w:t xml:space="preserve">Пока в деле, по данным “Ъ”, фигурируют ИП Марамыгин А. А. и ИП Куваева О. В., а также ООО </w:t>
      </w:r>
      <w:r w:rsidR="00891E4B">
        <w:rPr>
          <w:sz w:val="36"/>
          <w:szCs w:val="36"/>
        </w:rPr>
        <w:lastRenderedPageBreak/>
        <w:t>«</w:t>
      </w:r>
      <w:r w:rsidRPr="00C47A28">
        <w:rPr>
          <w:sz w:val="36"/>
          <w:szCs w:val="36"/>
        </w:rPr>
        <w:t>Архитектурная строительная компания</w:t>
      </w:r>
      <w:r w:rsidR="00891E4B">
        <w:rPr>
          <w:sz w:val="36"/>
          <w:szCs w:val="36"/>
        </w:rPr>
        <w:t>»</w:t>
      </w:r>
      <w:r w:rsidRPr="00C47A28">
        <w:rPr>
          <w:sz w:val="36"/>
          <w:szCs w:val="36"/>
        </w:rPr>
        <w:t xml:space="preserve"> и ООО </w:t>
      </w:r>
      <w:r w:rsidR="00891E4B">
        <w:rPr>
          <w:sz w:val="36"/>
          <w:szCs w:val="36"/>
        </w:rPr>
        <w:t>«</w:t>
      </w:r>
      <w:r w:rsidRPr="00C47A28">
        <w:rPr>
          <w:sz w:val="36"/>
          <w:szCs w:val="36"/>
        </w:rPr>
        <w:t>Компания инженер</w:t>
      </w:r>
      <w:r w:rsidR="00891E4B">
        <w:rPr>
          <w:sz w:val="36"/>
          <w:szCs w:val="36"/>
        </w:rPr>
        <w:t>»</w:t>
      </w:r>
      <w:r w:rsidRPr="00C47A28">
        <w:rPr>
          <w:sz w:val="36"/>
          <w:szCs w:val="36"/>
        </w:rPr>
        <w:t xml:space="preserve">. В ГВСУ СКР, в частности, установили, что первая компания должна была заниматься ремонтом и обслуживанием, а вторая </w:t>
      </w:r>
      <w:r w:rsidR="00891E4B">
        <w:rPr>
          <w:sz w:val="36"/>
          <w:szCs w:val="36"/>
        </w:rPr>
        <w:t>-</w:t>
      </w:r>
      <w:r w:rsidRPr="00C47A28">
        <w:rPr>
          <w:sz w:val="36"/>
          <w:szCs w:val="36"/>
        </w:rPr>
        <w:t xml:space="preserve"> обслуживанием электросетей и коммунального хозяйства парка </w:t>
      </w:r>
      <w:r w:rsidR="00891E4B">
        <w:rPr>
          <w:sz w:val="36"/>
          <w:szCs w:val="36"/>
        </w:rPr>
        <w:t>«</w:t>
      </w:r>
      <w:r w:rsidRPr="00C47A28">
        <w:rPr>
          <w:sz w:val="36"/>
          <w:szCs w:val="36"/>
        </w:rPr>
        <w:t>Патриот</w:t>
      </w:r>
      <w:r w:rsidR="00891E4B">
        <w:rPr>
          <w:sz w:val="36"/>
          <w:szCs w:val="36"/>
        </w:rPr>
        <w:t>»</w:t>
      </w:r>
      <w:r w:rsidRPr="00C47A28">
        <w:rPr>
          <w:sz w:val="36"/>
          <w:szCs w:val="36"/>
        </w:rPr>
        <w:t xml:space="preserve">. Индивидуальные же предприниматели </w:t>
      </w:r>
      <w:r>
        <w:rPr>
          <w:sz w:val="36"/>
          <w:szCs w:val="36"/>
        </w:rPr>
        <w:t xml:space="preserve">ИП </w:t>
      </w:r>
      <w:r w:rsidRPr="00C47A28">
        <w:rPr>
          <w:sz w:val="36"/>
          <w:szCs w:val="36"/>
        </w:rPr>
        <w:t>взялись поставить строительные материалы, выполнить ряд подрядных работ, а также осуществлять техническое обслуживание, уборку зданий и помещений парка и КВЦ.</w:t>
      </w:r>
      <w:r>
        <w:rPr>
          <w:sz w:val="36"/>
          <w:szCs w:val="36"/>
        </w:rPr>
        <w:t xml:space="preserve"> </w:t>
      </w:r>
      <w:r w:rsidRPr="00C47A28">
        <w:rPr>
          <w:sz w:val="36"/>
          <w:szCs w:val="36"/>
        </w:rPr>
        <w:t>В рамках исполнения соглашений подрядчикам были перечислены бюджетные средства. При этом не менее 30 млн руб. следствие считает украденными. Хищения стали возможны, так как объем выполненных работ существенно завышался или же они не выполнялись вовсе, как, например, санитарное обслуживание, которое было возложено на ИП Куваева.</w:t>
      </w:r>
    </w:p>
    <w:p w14:paraId="19FD93B8" w14:textId="65CC4BD1" w:rsidR="00BD0709" w:rsidRPr="00C47A28" w:rsidRDefault="00BD0709" w:rsidP="00BD0709">
      <w:pPr>
        <w:ind w:right="849"/>
        <w:rPr>
          <w:sz w:val="36"/>
          <w:szCs w:val="36"/>
        </w:rPr>
      </w:pPr>
      <w:r w:rsidRPr="00C47A28">
        <w:rPr>
          <w:sz w:val="36"/>
          <w:szCs w:val="36"/>
        </w:rPr>
        <w:t xml:space="preserve">Похищенные деньги, полагают в ГВСУ СКР, использовались в том числе на строительство и обустройство домовладения генерала Попова на расположенном участке площадью 3 га в деревне Александровка. По данным СМИ, именно там трудились строители, задействованные для работ в парке </w:t>
      </w:r>
      <w:r w:rsidR="00891E4B">
        <w:rPr>
          <w:sz w:val="36"/>
          <w:szCs w:val="36"/>
        </w:rPr>
        <w:t>«</w:t>
      </w:r>
      <w:r w:rsidRPr="00C47A28">
        <w:rPr>
          <w:sz w:val="36"/>
          <w:szCs w:val="36"/>
        </w:rPr>
        <w:t>Патриот</w:t>
      </w:r>
      <w:r w:rsidR="00891E4B">
        <w:rPr>
          <w:sz w:val="36"/>
          <w:szCs w:val="36"/>
        </w:rPr>
        <w:t>»</w:t>
      </w:r>
      <w:r w:rsidRPr="00C47A28">
        <w:rPr>
          <w:sz w:val="36"/>
          <w:szCs w:val="36"/>
        </w:rPr>
        <w:t xml:space="preserve">. На этом участке расположен дом площадью 245 кв. м и хозяйственная постройка в 108 </w:t>
      </w:r>
      <w:r w:rsidR="00891E4B">
        <w:rPr>
          <w:sz w:val="36"/>
          <w:szCs w:val="36"/>
        </w:rPr>
        <w:t>«</w:t>
      </w:r>
      <w:r w:rsidRPr="00C47A28">
        <w:rPr>
          <w:sz w:val="36"/>
          <w:szCs w:val="36"/>
        </w:rPr>
        <w:t>квадратов</w:t>
      </w:r>
      <w:r w:rsidR="00891E4B">
        <w:rPr>
          <w:sz w:val="36"/>
          <w:szCs w:val="36"/>
        </w:rPr>
        <w:t>»</w:t>
      </w:r>
      <w:r w:rsidRPr="00C47A28">
        <w:rPr>
          <w:sz w:val="36"/>
          <w:szCs w:val="36"/>
        </w:rPr>
        <w:t>.</w:t>
      </w:r>
    </w:p>
    <w:p w14:paraId="3018B4BD" w14:textId="676F72C3" w:rsidR="00BD0709" w:rsidRPr="00C47A28" w:rsidRDefault="00BD0709" w:rsidP="00BD0709">
      <w:pPr>
        <w:ind w:right="849"/>
        <w:rPr>
          <w:sz w:val="36"/>
          <w:szCs w:val="36"/>
        </w:rPr>
      </w:pPr>
      <w:r w:rsidRPr="00C47A28">
        <w:rPr>
          <w:sz w:val="36"/>
          <w:szCs w:val="36"/>
        </w:rPr>
        <w:t xml:space="preserve">Как сообщили в СКР, помимо участка в городском округе Красногорск в собственности у генерала Попова и его родственников имеются </w:t>
      </w:r>
      <w:r w:rsidR="00891E4B">
        <w:rPr>
          <w:sz w:val="36"/>
          <w:szCs w:val="36"/>
        </w:rPr>
        <w:t>«</w:t>
      </w:r>
      <w:r w:rsidRPr="00C47A28">
        <w:rPr>
          <w:sz w:val="36"/>
          <w:szCs w:val="36"/>
        </w:rPr>
        <w:t>многочисленные объекты недвижимости в престижных районах Москвы, Московской области и Краснодарского края</w:t>
      </w:r>
      <w:r w:rsidR="00891E4B">
        <w:rPr>
          <w:sz w:val="36"/>
          <w:szCs w:val="36"/>
        </w:rPr>
        <w:t>»</w:t>
      </w:r>
      <w:r w:rsidRPr="00C47A28">
        <w:rPr>
          <w:sz w:val="36"/>
          <w:szCs w:val="36"/>
        </w:rPr>
        <w:t xml:space="preserve"> общей стоимостью более 500 млн руб.</w:t>
      </w:r>
      <w:r>
        <w:rPr>
          <w:sz w:val="36"/>
          <w:szCs w:val="36"/>
        </w:rPr>
        <w:t xml:space="preserve"> </w:t>
      </w:r>
      <w:r w:rsidRPr="00C47A28">
        <w:rPr>
          <w:sz w:val="36"/>
          <w:szCs w:val="36"/>
        </w:rPr>
        <w:t>Очевидно, их арестуют для погашения ущерба.</w:t>
      </w:r>
    </w:p>
    <w:p w14:paraId="3EDA87A8" w14:textId="77777777" w:rsidR="00BD0709" w:rsidRPr="00C47A28" w:rsidRDefault="00BD0709" w:rsidP="00BD0709">
      <w:pPr>
        <w:ind w:right="849"/>
        <w:rPr>
          <w:sz w:val="36"/>
          <w:szCs w:val="36"/>
        </w:rPr>
      </w:pPr>
      <w:r w:rsidRPr="00C47A28">
        <w:rPr>
          <w:sz w:val="36"/>
          <w:szCs w:val="36"/>
        </w:rPr>
        <w:lastRenderedPageBreak/>
        <w:t>По данным “Ъ”, уголовное преследование генерала армии стало возможным благодаря показаниям задержанных в начале августа и признавших вину в махинациях бывшего директора парка Вячеслава Ахмедова и заместителя начальника главного управления инновационного развития Минобороны России генерал-майора Владимира Шестерова. Первый 3 августа был заключен под стражу, второго суд 7 августа отправил под домашний арест. Оба с самого начала признали вину, рассчитывая в перспективе заключить с главной военной прокуратурой досудебные соглашения о сотрудничестве. Оно позволит им в дальнейшем рассчитывать на более мягкое, не превышающее двух третей от максимально возможного срока, который по ч. 4 ст. 159 УК РФ составляет десять лет, наказание.</w:t>
      </w:r>
    </w:p>
    <w:p w14:paraId="60931F6E" w14:textId="6ADBCAE8" w:rsidR="00BD0709" w:rsidRPr="00C47A28" w:rsidRDefault="00BD0709" w:rsidP="00BD0709">
      <w:pPr>
        <w:ind w:right="849"/>
        <w:rPr>
          <w:sz w:val="36"/>
          <w:szCs w:val="36"/>
        </w:rPr>
      </w:pPr>
      <w:r w:rsidRPr="00C47A28">
        <w:rPr>
          <w:sz w:val="36"/>
          <w:szCs w:val="36"/>
        </w:rPr>
        <w:t xml:space="preserve">В свою очередь, генерал Попов выдвинутые в отношении него подозрения, по данным “Ъ”, полностью отверг, заявив, что ни к каким махинациям он не причастен. По словам генерала, он никогда не руководил деятельностью </w:t>
      </w:r>
      <w:r w:rsidR="00891E4B">
        <w:rPr>
          <w:sz w:val="36"/>
          <w:szCs w:val="36"/>
        </w:rPr>
        <w:t>«</w:t>
      </w:r>
      <w:r w:rsidRPr="00C47A28">
        <w:rPr>
          <w:sz w:val="36"/>
          <w:szCs w:val="36"/>
        </w:rPr>
        <w:t>Патриота</w:t>
      </w:r>
      <w:r w:rsidR="00891E4B">
        <w:rPr>
          <w:sz w:val="36"/>
          <w:szCs w:val="36"/>
        </w:rPr>
        <w:t>»</w:t>
      </w:r>
      <w:r w:rsidRPr="00C47A28">
        <w:rPr>
          <w:sz w:val="36"/>
          <w:szCs w:val="36"/>
        </w:rPr>
        <w:t xml:space="preserve"> и не курировал ее, а следовательно, на него не возлагались организационно-распорядительные функции, за что по закону его можно было привлечь к ответственности.</w:t>
      </w:r>
    </w:p>
    <w:p w14:paraId="0729B248" w14:textId="77777777" w:rsidR="00BD0709" w:rsidRPr="00C47A28" w:rsidRDefault="00BD0709" w:rsidP="00BD0709">
      <w:pPr>
        <w:ind w:right="849"/>
        <w:rPr>
          <w:sz w:val="36"/>
          <w:szCs w:val="36"/>
        </w:rPr>
      </w:pPr>
      <w:r w:rsidRPr="00C47A28">
        <w:rPr>
          <w:sz w:val="36"/>
          <w:szCs w:val="36"/>
        </w:rPr>
        <w:t xml:space="preserve">На рассмотрение ходатайства следствия об аресте 67-летнего Попова привезли в 235-й гарнизонный военный суд около четырех часов дня. При этом, в отличие от его однофамильца, также попавшего под уголовное преследование генерал-майора Ивана Попова, которому меру пресечения избирали в том же суде, но в условиях строгой секретности (тогда даже появившаяся на сайте суда карточка дела была обезличена, и журналисты узнали о случившемся постфактум), с Павлом Поповым все было обставлено </w:t>
      </w:r>
      <w:r w:rsidRPr="00C47A28">
        <w:rPr>
          <w:sz w:val="36"/>
          <w:szCs w:val="36"/>
        </w:rPr>
        <w:lastRenderedPageBreak/>
        <w:t>нарочито публично, хотя и с повышенными мерами безопасности.</w:t>
      </w:r>
    </w:p>
    <w:p w14:paraId="65A9162C" w14:textId="77777777" w:rsidR="00BD0709" w:rsidRPr="00C47A28" w:rsidRDefault="00BD0709" w:rsidP="00BD0709">
      <w:pPr>
        <w:ind w:right="849"/>
        <w:rPr>
          <w:sz w:val="36"/>
          <w:szCs w:val="36"/>
        </w:rPr>
      </w:pPr>
      <w:r w:rsidRPr="00C47A28">
        <w:rPr>
          <w:sz w:val="36"/>
          <w:szCs w:val="36"/>
        </w:rPr>
        <w:t>Темно-синий микроавтобус подогнали к самым дверям суда, откуда буквально выпрыгнул следователь по особо важным делам 3-го следственного отдела следственного управления ГВСУ СКР Александр Сидоров в зеленой форме, а затем в сопровождении бойцов спецназа вышел и сам фигурант, одетый в красную ветровку и выглядевший явно обескураженным. Буквально за считаные секунды его провели в зал суда.</w:t>
      </w:r>
    </w:p>
    <w:p w14:paraId="22C481A9" w14:textId="77777777" w:rsidR="00BD0709" w:rsidRPr="00C47A28" w:rsidRDefault="00BD0709" w:rsidP="00BD0709">
      <w:pPr>
        <w:ind w:right="849"/>
        <w:rPr>
          <w:sz w:val="36"/>
          <w:szCs w:val="36"/>
        </w:rPr>
      </w:pPr>
      <w:r w:rsidRPr="00C47A28">
        <w:rPr>
          <w:sz w:val="36"/>
          <w:szCs w:val="36"/>
        </w:rPr>
        <w:t>Оказавшись в клетке с бронированным стеклом, Павел Попов не стал отворачиваться от объективов камер, а когда его обступили репортеры, даже не потупил взгляд.</w:t>
      </w:r>
    </w:p>
    <w:p w14:paraId="67AEE48B" w14:textId="17ADE003" w:rsidR="00BD0709" w:rsidRPr="00C47A28" w:rsidRDefault="00BD0709" w:rsidP="00BD0709">
      <w:pPr>
        <w:ind w:right="849"/>
        <w:rPr>
          <w:sz w:val="36"/>
          <w:szCs w:val="36"/>
        </w:rPr>
      </w:pPr>
      <w:r w:rsidRPr="00C47A28">
        <w:rPr>
          <w:sz w:val="36"/>
          <w:szCs w:val="36"/>
        </w:rPr>
        <w:t xml:space="preserve">Он смотрел прямо перед собой, когда его атаковали вопросами: </w:t>
      </w:r>
      <w:r w:rsidR="00891E4B">
        <w:rPr>
          <w:sz w:val="36"/>
          <w:szCs w:val="36"/>
        </w:rPr>
        <w:t>«</w:t>
      </w:r>
      <w:r w:rsidRPr="00C47A28">
        <w:rPr>
          <w:sz w:val="36"/>
          <w:szCs w:val="36"/>
        </w:rPr>
        <w:t>Вы признаете вину?</w:t>
      </w:r>
      <w:r w:rsidR="00891E4B">
        <w:rPr>
          <w:sz w:val="36"/>
          <w:szCs w:val="36"/>
        </w:rPr>
        <w:t>»</w:t>
      </w:r>
      <w:r w:rsidRPr="00C47A28">
        <w:rPr>
          <w:sz w:val="36"/>
          <w:szCs w:val="36"/>
        </w:rPr>
        <w:t xml:space="preserve">, </w:t>
      </w:r>
      <w:r w:rsidR="00891E4B">
        <w:rPr>
          <w:sz w:val="36"/>
          <w:szCs w:val="36"/>
        </w:rPr>
        <w:t>«</w:t>
      </w:r>
      <w:r w:rsidRPr="00C47A28">
        <w:rPr>
          <w:sz w:val="36"/>
          <w:szCs w:val="36"/>
        </w:rPr>
        <w:t>Откуда у вас и вашей семьи недвижимость на 500 млн рублей?</w:t>
      </w:r>
      <w:r w:rsidR="00891E4B">
        <w:rPr>
          <w:sz w:val="36"/>
          <w:szCs w:val="36"/>
        </w:rPr>
        <w:t>»</w:t>
      </w:r>
      <w:r w:rsidRPr="00C47A28">
        <w:rPr>
          <w:sz w:val="36"/>
          <w:szCs w:val="36"/>
        </w:rPr>
        <w:t xml:space="preserve">, </w:t>
      </w:r>
      <w:r w:rsidR="00891E4B">
        <w:rPr>
          <w:sz w:val="36"/>
          <w:szCs w:val="36"/>
        </w:rPr>
        <w:t>«</w:t>
      </w:r>
      <w:r w:rsidRPr="00C47A28">
        <w:rPr>
          <w:sz w:val="36"/>
          <w:szCs w:val="36"/>
        </w:rPr>
        <w:t xml:space="preserve">Вы что больше любите </w:t>
      </w:r>
      <w:r w:rsidR="00891E4B">
        <w:rPr>
          <w:sz w:val="36"/>
          <w:szCs w:val="36"/>
        </w:rPr>
        <w:t>-</w:t>
      </w:r>
      <w:r w:rsidRPr="00C47A28">
        <w:rPr>
          <w:sz w:val="36"/>
          <w:szCs w:val="36"/>
        </w:rPr>
        <w:t xml:space="preserve"> родину или ваш загородный дом?</w:t>
      </w:r>
      <w:r w:rsidR="00891E4B">
        <w:rPr>
          <w:sz w:val="36"/>
          <w:szCs w:val="36"/>
        </w:rPr>
        <w:t>»</w:t>
      </w:r>
      <w:r w:rsidRPr="00C47A28">
        <w:rPr>
          <w:sz w:val="36"/>
          <w:szCs w:val="36"/>
        </w:rPr>
        <w:t>. Однако задержанный хранил молчание.</w:t>
      </w:r>
    </w:p>
    <w:p w14:paraId="3B829285" w14:textId="77777777" w:rsidR="00BD0709" w:rsidRPr="00C47A28" w:rsidRDefault="00BD0709" w:rsidP="00BD0709">
      <w:pPr>
        <w:ind w:right="849"/>
        <w:rPr>
          <w:sz w:val="36"/>
          <w:szCs w:val="36"/>
        </w:rPr>
      </w:pPr>
      <w:r w:rsidRPr="00C47A28">
        <w:rPr>
          <w:sz w:val="36"/>
          <w:szCs w:val="36"/>
        </w:rPr>
        <w:t>Вскоре следователь Сидоров заявил традиционное ходатайство о закрытии судебного заседания, дабы предотвратить разглашение тайны предварительного следствия. Просьбу поддержал прокурор полковник юстиции Андрей Зиньков. Назначенный фигуранту адвокат Игорь Дюкин и сам подозреваемый возражать не стали.</w:t>
      </w:r>
    </w:p>
    <w:p w14:paraId="1B3BD2FB" w14:textId="77777777" w:rsidR="00BD0709" w:rsidRPr="00C47A28" w:rsidRDefault="00BD0709" w:rsidP="00BD0709">
      <w:pPr>
        <w:ind w:right="849"/>
        <w:rPr>
          <w:sz w:val="36"/>
          <w:szCs w:val="36"/>
        </w:rPr>
      </w:pPr>
      <w:r w:rsidRPr="00C47A28">
        <w:rPr>
          <w:sz w:val="36"/>
          <w:szCs w:val="36"/>
        </w:rPr>
        <w:t>Заседание прошло довольно быстро. По данным “Ъ”, в ходе него представитель ГВСУ СКР ссылался на стандартные аргументы о том, что, находясь на свободе, подозреваемый может скрыться или помешать расследованию, воспользовавшись своими связями.</w:t>
      </w:r>
    </w:p>
    <w:p w14:paraId="6119B8C7" w14:textId="5B2F31FE" w:rsidR="00BD0709" w:rsidRPr="00C47A28" w:rsidRDefault="00BD0709" w:rsidP="00BD0709">
      <w:pPr>
        <w:ind w:right="849"/>
        <w:rPr>
          <w:sz w:val="36"/>
          <w:szCs w:val="36"/>
        </w:rPr>
      </w:pPr>
      <w:r w:rsidRPr="00C47A28">
        <w:rPr>
          <w:sz w:val="36"/>
          <w:szCs w:val="36"/>
        </w:rPr>
        <w:t xml:space="preserve">В свою очередь, защита просила избрать фигуранту более мягкую меру пресечения, например домашний </w:t>
      </w:r>
      <w:r w:rsidRPr="00C47A28">
        <w:rPr>
          <w:sz w:val="36"/>
          <w:szCs w:val="36"/>
        </w:rPr>
        <w:lastRenderedPageBreak/>
        <w:t xml:space="preserve">арест. Уже через двадцать минут судья Андрей Толкаченко удалился на вынесение решения, а выйдя из совещательной комнаты еще через двадцать минут, просьбу следствия удовлетворил, санкционировав арест господина Попова до 29 октября. Судья сообщил, что под стражей генерал будет содержаться в ФКУ ФСИН №2 по Москве (Бутырское СИЗО). Других генералов, оказавшихся в последнее время под следствием, как правило, отправляли в </w:t>
      </w:r>
      <w:r w:rsidR="00891E4B">
        <w:rPr>
          <w:sz w:val="36"/>
          <w:szCs w:val="36"/>
        </w:rPr>
        <w:t>«</w:t>
      </w:r>
      <w:r w:rsidRPr="00C47A28">
        <w:rPr>
          <w:sz w:val="36"/>
          <w:szCs w:val="36"/>
        </w:rPr>
        <w:t>Лефортово</w:t>
      </w:r>
      <w:r w:rsidR="00891E4B">
        <w:rPr>
          <w:sz w:val="36"/>
          <w:szCs w:val="36"/>
        </w:rPr>
        <w:t>»</w:t>
      </w:r>
      <w:r w:rsidRPr="00C47A28">
        <w:rPr>
          <w:sz w:val="36"/>
          <w:szCs w:val="36"/>
        </w:rPr>
        <w:t xml:space="preserve"> </w:t>
      </w:r>
    </w:p>
    <w:p w14:paraId="32D2A314" w14:textId="0743578F" w:rsidR="00BD0709" w:rsidRDefault="00BD0709" w:rsidP="00BD0709">
      <w:pPr>
        <w:ind w:right="849"/>
        <w:rPr>
          <w:sz w:val="36"/>
          <w:szCs w:val="36"/>
        </w:rPr>
      </w:pPr>
      <w:r w:rsidRPr="00C47A28">
        <w:rPr>
          <w:sz w:val="36"/>
          <w:szCs w:val="36"/>
        </w:rPr>
        <w:t xml:space="preserve">Адвокат Попова заявил, что не согласен с решением суда и намерен его обжаловать. Игорь Дюкин отменил, что подзащитный не имел отношения к деятельности парка </w:t>
      </w:r>
      <w:r w:rsidR="00891E4B">
        <w:rPr>
          <w:sz w:val="36"/>
          <w:szCs w:val="36"/>
        </w:rPr>
        <w:t>«</w:t>
      </w:r>
      <w:r w:rsidRPr="00C47A28">
        <w:rPr>
          <w:sz w:val="36"/>
          <w:szCs w:val="36"/>
        </w:rPr>
        <w:t>Патриот</w:t>
      </w:r>
      <w:r w:rsidR="00891E4B">
        <w:rPr>
          <w:sz w:val="36"/>
          <w:szCs w:val="36"/>
        </w:rPr>
        <w:t>»</w:t>
      </w:r>
      <w:r w:rsidRPr="00C47A28">
        <w:rPr>
          <w:sz w:val="36"/>
          <w:szCs w:val="36"/>
        </w:rPr>
        <w:t>, оказавшегося в центре расследования. От дальнейших комментариев он воздержался.</w:t>
      </w:r>
      <w:r>
        <w:rPr>
          <w:sz w:val="36"/>
          <w:szCs w:val="36"/>
        </w:rPr>
        <w:t xml:space="preserve"> </w:t>
      </w:r>
      <w:r w:rsidRPr="00C47A28">
        <w:rPr>
          <w:sz w:val="36"/>
          <w:szCs w:val="36"/>
        </w:rPr>
        <w:t>Мария Локотецкая</w:t>
      </w:r>
    </w:p>
    <w:p w14:paraId="55C7089C" w14:textId="77777777" w:rsidR="00BD0709" w:rsidRDefault="00BD0709" w:rsidP="00BD0709">
      <w:pPr>
        <w:ind w:right="849"/>
        <w:rPr>
          <w:sz w:val="36"/>
          <w:szCs w:val="36"/>
        </w:rPr>
      </w:pPr>
    </w:p>
    <w:p w14:paraId="4FA23A6A" w14:textId="77777777" w:rsidR="00BD0709" w:rsidRDefault="00BD0709" w:rsidP="00BD0709">
      <w:pPr>
        <w:ind w:right="849"/>
        <w:rPr>
          <w:sz w:val="36"/>
          <w:szCs w:val="36"/>
        </w:rPr>
      </w:pPr>
      <w:r>
        <w:rPr>
          <w:sz w:val="36"/>
          <w:szCs w:val="36"/>
        </w:rPr>
        <w:t>30-8-24</w:t>
      </w:r>
    </w:p>
    <w:p w14:paraId="1DA7C402" w14:textId="1E2B22B5" w:rsidR="00BD0709" w:rsidRPr="004927F3" w:rsidRDefault="00BD0709" w:rsidP="00BD0709">
      <w:pPr>
        <w:ind w:right="849"/>
        <w:rPr>
          <w:sz w:val="36"/>
          <w:szCs w:val="36"/>
        </w:rPr>
      </w:pPr>
      <w:r>
        <w:rPr>
          <w:sz w:val="36"/>
          <w:szCs w:val="36"/>
        </w:rPr>
        <w:t xml:space="preserve">Ъ -= </w:t>
      </w:r>
      <w:r w:rsidRPr="004927F3">
        <w:rPr>
          <w:sz w:val="36"/>
          <w:szCs w:val="36"/>
        </w:rPr>
        <w:t xml:space="preserve">Тимофей Корнев </w:t>
      </w:r>
      <w:bookmarkStart w:id="61" w:name="_Hlk175915180"/>
      <w:r w:rsidRPr="004927F3">
        <w:rPr>
          <w:sz w:val="36"/>
          <w:szCs w:val="36"/>
        </w:rPr>
        <w:t>об импортозамещении по-китайски</w:t>
      </w:r>
      <w:r>
        <w:rPr>
          <w:sz w:val="36"/>
          <w:szCs w:val="36"/>
        </w:rPr>
        <w:t xml:space="preserve">. </w:t>
      </w:r>
      <w:bookmarkEnd w:id="61"/>
      <w:r w:rsidRPr="004927F3">
        <w:rPr>
          <w:sz w:val="36"/>
          <w:szCs w:val="36"/>
        </w:rPr>
        <w:t xml:space="preserve">Сейчас даже в условиях параллельного импорта поставки в Россию высокотехнологичной продукции, например, процессоров Intel и AMD, затруднены. При этом российские производители вычислительной техники </w:t>
      </w:r>
      <w:r w:rsidR="00891E4B">
        <w:rPr>
          <w:sz w:val="36"/>
          <w:szCs w:val="36"/>
        </w:rPr>
        <w:t>-</w:t>
      </w:r>
      <w:r w:rsidRPr="004927F3">
        <w:rPr>
          <w:sz w:val="36"/>
          <w:szCs w:val="36"/>
        </w:rPr>
        <w:t xml:space="preserve"> ключевые потребители чипов </w:t>
      </w:r>
      <w:r w:rsidR="00891E4B">
        <w:rPr>
          <w:sz w:val="36"/>
          <w:szCs w:val="36"/>
        </w:rPr>
        <w:t>-</w:t>
      </w:r>
      <w:r w:rsidRPr="004927F3">
        <w:rPr>
          <w:sz w:val="36"/>
          <w:szCs w:val="36"/>
        </w:rPr>
        <w:t xml:space="preserve"> активно наращивают мощности для закрытия потребностей IT-отрасли.</w:t>
      </w:r>
      <w:r>
        <w:rPr>
          <w:sz w:val="36"/>
          <w:szCs w:val="36"/>
        </w:rPr>
        <w:t xml:space="preserve"> </w:t>
      </w:r>
      <w:r w:rsidRPr="004927F3">
        <w:rPr>
          <w:sz w:val="36"/>
          <w:szCs w:val="36"/>
        </w:rPr>
        <w:t xml:space="preserve">И спрос всегда рождает предложение: в начале августа крупный российский дистрибутор объявил о появлении китайских процессоров Montage Xeon на своих складах. Китайская компания Montage Technology еще в 2023 году анонсировала выпуск своих процессоров, якобы полностью повторяющих характеристики Intel Xeon на архитектуре X86 (ее используют в процессорах Intel и AMD). То есть китайская компания купила у американцев технологию и права на выпуск </w:t>
      </w:r>
      <w:r w:rsidR="00891E4B">
        <w:rPr>
          <w:sz w:val="36"/>
          <w:szCs w:val="36"/>
        </w:rPr>
        <w:t>«</w:t>
      </w:r>
      <w:r w:rsidRPr="004927F3">
        <w:rPr>
          <w:sz w:val="36"/>
          <w:szCs w:val="36"/>
        </w:rPr>
        <w:t>китайского Intel</w:t>
      </w:r>
      <w:r w:rsidR="00891E4B">
        <w:rPr>
          <w:sz w:val="36"/>
          <w:szCs w:val="36"/>
        </w:rPr>
        <w:t>»</w:t>
      </w:r>
      <w:r w:rsidRPr="004927F3">
        <w:rPr>
          <w:sz w:val="36"/>
          <w:szCs w:val="36"/>
        </w:rPr>
        <w:t xml:space="preserve">, по сути, это является контрактной </w:t>
      </w:r>
      <w:r w:rsidRPr="004927F3">
        <w:rPr>
          <w:sz w:val="36"/>
          <w:szCs w:val="36"/>
        </w:rPr>
        <w:lastRenderedPageBreak/>
        <w:t>сборкой чипов под логотипом Montage. Согласитесь, появление в РФ процессора с техническими характеристиками Intel и абсолютно не подверженного при этом никаким санкционным рискам было лишь вопросом времени, и время это пришло. Первую партию у дистрибутора уже купили.</w:t>
      </w:r>
      <w:r>
        <w:rPr>
          <w:sz w:val="36"/>
          <w:szCs w:val="36"/>
        </w:rPr>
        <w:t xml:space="preserve"> </w:t>
      </w:r>
      <w:r w:rsidRPr="004927F3">
        <w:rPr>
          <w:sz w:val="36"/>
          <w:szCs w:val="36"/>
        </w:rPr>
        <w:t>И вот такая получается картина. По итогам 2023 года операционный убыток Intel составил почти $7 млрд, для сравнения: убыток в 2022 году составлял $5,2 млрд. Американская компания проводит сделку с китайской, зарабатывая на продаже технологий и прав. Китайская Montage зарабатывает на легальных поставках своей электроники в РФ. И только российские производители, которые должны были стать главными выгодоприобретателями от режима санкций, который и запустил всю эту товарно-денежную цепочку, опять остались ни с чем.</w:t>
      </w:r>
    </w:p>
    <w:p w14:paraId="48174FDA" w14:textId="24EC9E3D" w:rsidR="00BD0709" w:rsidRDefault="00BD0709" w:rsidP="00BD0709">
      <w:pPr>
        <w:ind w:right="849"/>
        <w:rPr>
          <w:sz w:val="36"/>
          <w:szCs w:val="36"/>
        </w:rPr>
      </w:pPr>
      <w:r w:rsidRPr="004927F3">
        <w:rPr>
          <w:sz w:val="36"/>
          <w:szCs w:val="36"/>
        </w:rPr>
        <w:t xml:space="preserve">Ситуация у российских производителей микроэлектроники остается неизменной. </w:t>
      </w:r>
      <w:r w:rsidR="00891E4B">
        <w:rPr>
          <w:sz w:val="36"/>
          <w:szCs w:val="36"/>
        </w:rPr>
        <w:t>«</w:t>
      </w:r>
      <w:r w:rsidRPr="004927F3">
        <w:rPr>
          <w:sz w:val="36"/>
          <w:szCs w:val="36"/>
        </w:rPr>
        <w:t>Эльбрус</w:t>
      </w:r>
      <w:r w:rsidR="00891E4B">
        <w:rPr>
          <w:sz w:val="36"/>
          <w:szCs w:val="36"/>
        </w:rPr>
        <w:t>»</w:t>
      </w:r>
      <w:r w:rsidRPr="004927F3">
        <w:rPr>
          <w:sz w:val="36"/>
          <w:szCs w:val="36"/>
        </w:rPr>
        <w:t xml:space="preserve"> (разрабатывает МЦСТ), </w:t>
      </w:r>
      <w:r w:rsidR="00891E4B">
        <w:rPr>
          <w:sz w:val="36"/>
          <w:szCs w:val="36"/>
        </w:rPr>
        <w:t>«</w:t>
      </w:r>
      <w:r w:rsidRPr="004927F3">
        <w:rPr>
          <w:sz w:val="36"/>
          <w:szCs w:val="36"/>
        </w:rPr>
        <w:t>Байкал</w:t>
      </w:r>
      <w:r w:rsidR="00891E4B">
        <w:rPr>
          <w:sz w:val="36"/>
          <w:szCs w:val="36"/>
        </w:rPr>
        <w:t>»</w:t>
      </w:r>
      <w:r w:rsidRPr="004927F3">
        <w:rPr>
          <w:sz w:val="36"/>
          <w:szCs w:val="36"/>
        </w:rPr>
        <w:t xml:space="preserve"> (разрабатывает </w:t>
      </w:r>
      <w:r w:rsidR="00891E4B">
        <w:rPr>
          <w:sz w:val="36"/>
          <w:szCs w:val="36"/>
        </w:rPr>
        <w:t>«</w:t>
      </w:r>
      <w:r w:rsidRPr="004927F3">
        <w:rPr>
          <w:sz w:val="36"/>
          <w:szCs w:val="36"/>
        </w:rPr>
        <w:t>Байкал Электроникс</w:t>
      </w:r>
      <w:r w:rsidR="00891E4B">
        <w:rPr>
          <w:sz w:val="36"/>
          <w:szCs w:val="36"/>
        </w:rPr>
        <w:t>»</w:t>
      </w:r>
      <w:r w:rsidRPr="004927F3">
        <w:rPr>
          <w:sz w:val="36"/>
          <w:szCs w:val="36"/>
        </w:rPr>
        <w:t xml:space="preserve">) и другие отечественные чипы ранее производились на тайваньской TSMC, которая присоединилась к санкциям. Поэтому из доступного на рынке есть только компоненты топологией до 90 нм, производимые зеленоградским </w:t>
      </w:r>
      <w:r w:rsidR="00891E4B">
        <w:rPr>
          <w:sz w:val="36"/>
          <w:szCs w:val="36"/>
        </w:rPr>
        <w:t>«</w:t>
      </w:r>
      <w:r w:rsidRPr="004927F3">
        <w:rPr>
          <w:sz w:val="36"/>
          <w:szCs w:val="36"/>
        </w:rPr>
        <w:t>Микроном</w:t>
      </w:r>
      <w:r w:rsidR="00891E4B">
        <w:rPr>
          <w:sz w:val="36"/>
          <w:szCs w:val="36"/>
        </w:rPr>
        <w:t>»</w:t>
      </w:r>
      <w:r w:rsidRPr="004927F3">
        <w:rPr>
          <w:sz w:val="36"/>
          <w:szCs w:val="36"/>
        </w:rPr>
        <w:t xml:space="preserve">. Для сравнения: на площадках Intel техпроцесс освоен по топологии 10 нм. Так что с появлением на рынке китайских аналогов Intel у российской микроэлектроники снизится доля даже на уровне критической информационной инфраструктуры. Ведь </w:t>
      </w:r>
      <w:r w:rsidR="00891E4B">
        <w:rPr>
          <w:sz w:val="36"/>
          <w:szCs w:val="36"/>
        </w:rPr>
        <w:t>«</w:t>
      </w:r>
      <w:r w:rsidRPr="004927F3">
        <w:rPr>
          <w:sz w:val="36"/>
          <w:szCs w:val="36"/>
        </w:rPr>
        <w:t>отечественность</w:t>
      </w:r>
      <w:r w:rsidR="00891E4B">
        <w:rPr>
          <w:sz w:val="36"/>
          <w:szCs w:val="36"/>
        </w:rPr>
        <w:t>»</w:t>
      </w:r>
      <w:r w:rsidRPr="004927F3">
        <w:rPr>
          <w:sz w:val="36"/>
          <w:szCs w:val="36"/>
        </w:rPr>
        <w:t xml:space="preserve"> электроники оценивается с помощью общей балльной системы, благодаря чему в реестр Минпромторга попадает оборудование с иностранными процессорами.</w:t>
      </w:r>
      <w:r>
        <w:rPr>
          <w:sz w:val="36"/>
          <w:szCs w:val="36"/>
        </w:rPr>
        <w:t xml:space="preserve"> </w:t>
      </w:r>
      <w:r w:rsidRPr="004927F3">
        <w:rPr>
          <w:sz w:val="36"/>
          <w:szCs w:val="36"/>
        </w:rPr>
        <w:t xml:space="preserve">Появления китайских аналогов электроники ушедших вендоров стоит и </w:t>
      </w:r>
      <w:r w:rsidRPr="004927F3">
        <w:rPr>
          <w:sz w:val="36"/>
          <w:szCs w:val="36"/>
        </w:rPr>
        <w:lastRenderedPageBreak/>
        <w:t>дальше ожидать на рынке. Аналогичный пример уже есть в автопроме: китайский автопроизводитель FAW начал собирать в Азии автомобили Jetta из компонентов ушедшего Volkswagen и официально поставлять в РФ в январе 2023 года, а в июле этого года и вовсе объявил об официальном выходе в Россию.</w:t>
      </w:r>
    </w:p>
    <w:p w14:paraId="415F30D7" w14:textId="77777777" w:rsidR="00BD0709" w:rsidRDefault="00BD0709" w:rsidP="00BD0709">
      <w:pPr>
        <w:ind w:right="849"/>
        <w:rPr>
          <w:sz w:val="36"/>
          <w:szCs w:val="36"/>
        </w:rPr>
      </w:pPr>
      <w:r>
        <w:rPr>
          <w:sz w:val="36"/>
          <w:szCs w:val="36"/>
        </w:rPr>
        <w:t>.</w:t>
      </w:r>
    </w:p>
    <w:p w14:paraId="7BE18F5A" w14:textId="77777777" w:rsidR="00BD0709" w:rsidRDefault="00BD0709" w:rsidP="00BD0709">
      <w:pPr>
        <w:ind w:right="849"/>
        <w:rPr>
          <w:sz w:val="36"/>
          <w:szCs w:val="36"/>
        </w:rPr>
      </w:pPr>
      <w:r>
        <w:rPr>
          <w:sz w:val="36"/>
          <w:szCs w:val="36"/>
        </w:rPr>
        <w:t>30-8-24</w:t>
      </w:r>
    </w:p>
    <w:p w14:paraId="17457B70" w14:textId="77777777" w:rsidR="00BD0709" w:rsidRPr="007218F8" w:rsidRDefault="00BD0709" w:rsidP="00BD0709">
      <w:pPr>
        <w:ind w:right="849"/>
        <w:rPr>
          <w:sz w:val="36"/>
          <w:szCs w:val="36"/>
        </w:rPr>
      </w:pPr>
      <w:r>
        <w:rPr>
          <w:sz w:val="36"/>
          <w:szCs w:val="36"/>
        </w:rPr>
        <w:t xml:space="preserve">МК  </w:t>
      </w:r>
      <w:r w:rsidRPr="007218F8">
        <w:rPr>
          <w:sz w:val="36"/>
          <w:szCs w:val="36"/>
        </w:rPr>
        <w:t xml:space="preserve">Обнародованы </w:t>
      </w:r>
      <w:bookmarkStart w:id="62" w:name="_Hlk175918004"/>
      <w:r w:rsidRPr="007218F8">
        <w:rPr>
          <w:sz w:val="36"/>
          <w:szCs w:val="36"/>
        </w:rPr>
        <w:t>результаты экспедиции по Арктике</w:t>
      </w:r>
      <w:bookmarkEnd w:id="62"/>
      <w:r w:rsidRPr="007218F8">
        <w:rPr>
          <w:sz w:val="36"/>
          <w:szCs w:val="36"/>
        </w:rPr>
        <w:t>: найдены южные пауки, измерена мерзлота</w:t>
      </w:r>
    </w:p>
    <w:p w14:paraId="5F9D4862" w14:textId="77777777" w:rsidR="00BD0709" w:rsidRPr="007218F8" w:rsidRDefault="00BD0709" w:rsidP="00BD0709">
      <w:pPr>
        <w:ind w:right="849"/>
        <w:rPr>
          <w:sz w:val="36"/>
          <w:szCs w:val="36"/>
        </w:rPr>
      </w:pPr>
      <w:r w:rsidRPr="007218F8">
        <w:rPr>
          <w:sz w:val="36"/>
          <w:szCs w:val="36"/>
        </w:rPr>
        <w:t>Российские ученые рассказали о результатах крупнейшего научного похода за всю новейшую историю исследований Севера</w:t>
      </w:r>
    </w:p>
    <w:p w14:paraId="2FEEC97E" w14:textId="7A68A83E" w:rsidR="00BD0709" w:rsidRPr="007218F8" w:rsidRDefault="00BD0709" w:rsidP="00BD0709">
      <w:pPr>
        <w:ind w:right="849"/>
        <w:rPr>
          <w:sz w:val="36"/>
          <w:szCs w:val="36"/>
        </w:rPr>
      </w:pPr>
      <w:r w:rsidRPr="007218F8">
        <w:rPr>
          <w:sz w:val="36"/>
          <w:szCs w:val="36"/>
        </w:rPr>
        <w:t xml:space="preserve">Открытие новых гор и водопадов, обнаружение южных видов пауков и птиц в Арктике, карты таяния вечной мерзлоты... Это лишь некоторые достижения беспрецедентной годовой экспедиции </w:t>
      </w:r>
      <w:r w:rsidR="00891E4B">
        <w:rPr>
          <w:sz w:val="36"/>
          <w:szCs w:val="36"/>
        </w:rPr>
        <w:t>«</w:t>
      </w:r>
      <w:r w:rsidRPr="007218F8">
        <w:rPr>
          <w:sz w:val="36"/>
          <w:szCs w:val="36"/>
        </w:rPr>
        <w:t>Чистая Арктика – Восток-77</w:t>
      </w:r>
      <w:r w:rsidR="00891E4B">
        <w:rPr>
          <w:sz w:val="36"/>
          <w:szCs w:val="36"/>
        </w:rPr>
        <w:t>»</w:t>
      </w:r>
      <w:r w:rsidRPr="007218F8">
        <w:rPr>
          <w:sz w:val="36"/>
          <w:szCs w:val="36"/>
        </w:rPr>
        <w:t>. Маршрут экспедиции ученые прошли за год с 15 августа 2023 года по 15 августа 2024-го. О первых результатах экспедиции  мы побеседовали с её начальником научным сотрудником Центра арктических и сибирских исследований Федерального научно-исследовательского социологического центра РАН Дмитрием Беловым и начальником штаба экспедиции, кандидатом географических наук, экспертом комитета Госдумы РФ по экологии, природным ресурсам и окружающей среде Оксаной Толстых.</w:t>
      </w:r>
    </w:p>
    <w:p w14:paraId="76B4C435" w14:textId="38C638E1" w:rsidR="00BD0709" w:rsidRPr="007218F8" w:rsidRDefault="00891E4B" w:rsidP="00BD0709">
      <w:pPr>
        <w:ind w:right="849"/>
        <w:rPr>
          <w:sz w:val="36"/>
          <w:szCs w:val="36"/>
        </w:rPr>
      </w:pPr>
      <w:r>
        <w:rPr>
          <w:sz w:val="36"/>
          <w:szCs w:val="36"/>
        </w:rPr>
        <w:t>«</w:t>
      </w:r>
      <w:r w:rsidR="00BD0709" w:rsidRPr="007218F8">
        <w:rPr>
          <w:sz w:val="36"/>
          <w:szCs w:val="36"/>
        </w:rPr>
        <w:t>Чистая Арктика – Восток-77</w:t>
      </w:r>
      <w:r>
        <w:rPr>
          <w:sz w:val="36"/>
          <w:szCs w:val="36"/>
        </w:rPr>
        <w:t>»</w:t>
      </w:r>
      <w:r w:rsidR="00BD0709" w:rsidRPr="007218F8">
        <w:rPr>
          <w:sz w:val="36"/>
          <w:szCs w:val="36"/>
        </w:rPr>
        <w:t xml:space="preserve"> – это самая большая континентальная арктическая экспедиция за последние сорок лет по количеству участников, исследований, протяженности маршрута. Цифра </w:t>
      </w:r>
      <w:r>
        <w:rPr>
          <w:sz w:val="36"/>
          <w:szCs w:val="36"/>
        </w:rPr>
        <w:t>«</w:t>
      </w:r>
      <w:r w:rsidR="00BD0709" w:rsidRPr="007218F8">
        <w:rPr>
          <w:sz w:val="36"/>
          <w:szCs w:val="36"/>
        </w:rPr>
        <w:t>77</w:t>
      </w:r>
      <w:r>
        <w:rPr>
          <w:sz w:val="36"/>
          <w:szCs w:val="36"/>
        </w:rPr>
        <w:t>»</w:t>
      </w:r>
      <w:r w:rsidR="00BD0709" w:rsidRPr="007218F8">
        <w:rPr>
          <w:sz w:val="36"/>
          <w:szCs w:val="36"/>
        </w:rPr>
        <w:t xml:space="preserve"> в ее названии указывает на количество участков маршрута, на которых проведены исследования. В </w:t>
      </w:r>
      <w:r w:rsidR="00BD0709" w:rsidRPr="007218F8">
        <w:rPr>
          <w:sz w:val="36"/>
          <w:szCs w:val="36"/>
        </w:rPr>
        <w:lastRenderedPageBreak/>
        <w:t>экспедиции приняли участие представители 21 института РАН – свыше 700 исследователей и научных волонтеров. Несмотря на то</w:t>
      </w:r>
      <w:r w:rsidR="00BD0709">
        <w:rPr>
          <w:sz w:val="36"/>
          <w:szCs w:val="36"/>
        </w:rPr>
        <w:t xml:space="preserve">, </w:t>
      </w:r>
      <w:r w:rsidR="00BD0709" w:rsidRPr="007218F8">
        <w:rPr>
          <w:sz w:val="36"/>
          <w:szCs w:val="36"/>
        </w:rPr>
        <w:t xml:space="preserve">что годовой маршрут экспедиции, стартовавшей из Мурманска и финишировавшей в Петропавловске-Камчатском, уже завершен, многие участники еще находятся на отдаленных территориях и завершат свои исследования только к 15 декабря. </w:t>
      </w:r>
    </w:p>
    <w:p w14:paraId="0FD81281" w14:textId="77777777" w:rsidR="00BD0709" w:rsidRPr="007218F8" w:rsidRDefault="00BD0709" w:rsidP="00BD0709">
      <w:pPr>
        <w:ind w:right="849"/>
        <w:rPr>
          <w:sz w:val="36"/>
          <w:szCs w:val="36"/>
        </w:rPr>
      </w:pPr>
      <w:r w:rsidRPr="007218F8">
        <w:rPr>
          <w:sz w:val="36"/>
          <w:szCs w:val="36"/>
        </w:rPr>
        <w:t>- Расскажите, пожалуйста, что являлось главной целью экспедиции?</w:t>
      </w:r>
    </w:p>
    <w:p w14:paraId="6F4A8C0B" w14:textId="77777777" w:rsidR="00BD0709" w:rsidRPr="007218F8" w:rsidRDefault="00BD0709" w:rsidP="00BD0709">
      <w:pPr>
        <w:ind w:right="849"/>
        <w:rPr>
          <w:sz w:val="36"/>
          <w:szCs w:val="36"/>
        </w:rPr>
      </w:pPr>
      <w:r w:rsidRPr="007218F8">
        <w:rPr>
          <w:sz w:val="36"/>
          <w:szCs w:val="36"/>
        </w:rPr>
        <w:t>Дмитрий Белов: За последние полвека существенно изменился инструментарий полевых исследований во многих научных сферах. Целью нашей комплексной экспедиции была отработка современных способов логистики и организации исследований, в которых принимают участие научные коллективы разных институтов. Кроме того, в экспедиции впервые в истории работал полноценный цифровой штаб, который организовал обработку результатов данных и оперативную связь научных групп с базовыми учреждениями для координации и консультаций.</w:t>
      </w:r>
    </w:p>
    <w:p w14:paraId="19EB7025" w14:textId="77777777" w:rsidR="00BD0709" w:rsidRPr="007218F8" w:rsidRDefault="00BD0709" w:rsidP="00BD0709">
      <w:pPr>
        <w:ind w:right="849"/>
        <w:rPr>
          <w:sz w:val="36"/>
          <w:szCs w:val="36"/>
        </w:rPr>
      </w:pPr>
      <w:r w:rsidRPr="007218F8">
        <w:rPr>
          <w:sz w:val="36"/>
          <w:szCs w:val="36"/>
        </w:rPr>
        <w:t>– Слышала о географических открытиях во время экспедиции. Расскажите о самых интересных из них.</w:t>
      </w:r>
    </w:p>
    <w:p w14:paraId="7839EF83" w14:textId="77777777" w:rsidR="00BD0709" w:rsidRPr="007218F8" w:rsidRDefault="00BD0709" w:rsidP="00BD0709">
      <w:pPr>
        <w:ind w:right="849"/>
        <w:rPr>
          <w:sz w:val="36"/>
          <w:szCs w:val="36"/>
        </w:rPr>
      </w:pPr>
      <w:r w:rsidRPr="007218F8">
        <w:rPr>
          <w:sz w:val="36"/>
          <w:szCs w:val="36"/>
        </w:rPr>
        <w:t xml:space="preserve">Д.Б.: На каждом участке маршрута первыми к работе приступали картографы из института географии РАН и СПбГУ. Полный отчет пока готовится, но уже сейчас можно говорить об обследовании озер, рек, водопадов, а также горных перевалах и горах. Какие-то из них были в свое время не точно нанесены на карты, многие уже попали в поле зрения туристов или промышленников, но не имеют зарегистрированных названий. Приведу два примера: нами обнаружена гора – самая высокая точка горного кряжа в Мурманской области, которая заслонена со всех сторон соседними вершинами и, поэтому, с древних </w:t>
      </w:r>
      <w:r w:rsidRPr="007218F8">
        <w:rPr>
          <w:sz w:val="36"/>
          <w:szCs w:val="36"/>
        </w:rPr>
        <w:lastRenderedPageBreak/>
        <w:t>времен не могла являться ориентиром для путников, а потому до сих пор остается безымянной. Кроме того, инструментальная съемка современным оборудованием показала, что вершина неточно нанесена на официальные карты. В реальности она находится намного южнее. А в Якутии мы обнаружили исчезновение одного ледникового озера и появление другого – расположенного ниже по склону горного массива. По итогам экспедиции предстоит также большая работа по экспертизе и присвоению названий этим и многим другим объектам на языках коренного населения или русском языке. Эту работу будут делать уже не географы, а наши российские этнографы, социологи-антропологи и филологи.</w:t>
      </w:r>
    </w:p>
    <w:p w14:paraId="61A67E02" w14:textId="21CCC21C" w:rsidR="00BD0709" w:rsidRPr="007218F8" w:rsidRDefault="00BD0709" w:rsidP="00BD0709">
      <w:pPr>
        <w:ind w:right="849"/>
        <w:rPr>
          <w:sz w:val="36"/>
          <w:szCs w:val="36"/>
        </w:rPr>
      </w:pPr>
      <w:r w:rsidRPr="007218F8">
        <w:rPr>
          <w:sz w:val="36"/>
          <w:szCs w:val="36"/>
        </w:rPr>
        <w:t xml:space="preserve"> Тем горам, перевалам, озерам, которые никогда не имели названий, по предложению академика РАН Артура Николаевича Чилингарова будут присваиваться названия ученых и организаций, внесших вклад в освоение Арктики. К сожалению, сам Артур Николаевич Чилингаров уже не с нами. Поэтому одним из первых имен, которое получит уникальное озеро в Мурманской области, возможно, станет именно его имя –  </w:t>
      </w:r>
      <w:r w:rsidR="00891E4B">
        <w:rPr>
          <w:sz w:val="36"/>
          <w:szCs w:val="36"/>
        </w:rPr>
        <w:t>«</w:t>
      </w:r>
      <w:r w:rsidRPr="007218F8">
        <w:rPr>
          <w:sz w:val="36"/>
          <w:szCs w:val="36"/>
        </w:rPr>
        <w:t>Артур</w:t>
      </w:r>
      <w:r w:rsidR="00891E4B">
        <w:rPr>
          <w:sz w:val="36"/>
          <w:szCs w:val="36"/>
        </w:rPr>
        <w:t>»</w:t>
      </w:r>
      <w:r w:rsidRPr="007218F8">
        <w:rPr>
          <w:sz w:val="36"/>
          <w:szCs w:val="36"/>
        </w:rPr>
        <w:t>. Такое предложение уже поступило от участников экспедиции.</w:t>
      </w:r>
    </w:p>
    <w:p w14:paraId="4B3CF1A9" w14:textId="77777777" w:rsidR="00BD0709" w:rsidRPr="007218F8" w:rsidRDefault="00BD0709" w:rsidP="00BD0709">
      <w:pPr>
        <w:ind w:right="849"/>
        <w:rPr>
          <w:sz w:val="36"/>
          <w:szCs w:val="36"/>
        </w:rPr>
      </w:pPr>
      <w:r>
        <w:rPr>
          <w:sz w:val="36"/>
          <w:szCs w:val="36"/>
        </w:rPr>
        <w:t xml:space="preserve">- </w:t>
      </w:r>
      <w:r w:rsidRPr="007218F8">
        <w:rPr>
          <w:sz w:val="36"/>
          <w:szCs w:val="36"/>
        </w:rPr>
        <w:t>Расскажите, на чем вы передвигались по Арктике?</w:t>
      </w:r>
    </w:p>
    <w:p w14:paraId="7C0FBF8D" w14:textId="77777777" w:rsidR="00BD0709" w:rsidRPr="007218F8" w:rsidRDefault="00BD0709" w:rsidP="00BD0709">
      <w:pPr>
        <w:ind w:right="849"/>
        <w:rPr>
          <w:sz w:val="36"/>
          <w:szCs w:val="36"/>
        </w:rPr>
      </w:pPr>
      <w:r w:rsidRPr="007218F8">
        <w:rPr>
          <w:sz w:val="36"/>
          <w:szCs w:val="36"/>
        </w:rPr>
        <w:t xml:space="preserve">Д.В.: Основные перемещения производились на вертолетах, катерах и вездеходах.  В экспедиции применялось семь типов колесных вездеходов. Но в задачу входило не просто перемещение, а еще и испытание новых видов техники для Арктической зоны. Лучше всего себя зарекомендовали снегоболотоход-амфибия и вездеход для тундры и тайги. Без этих машин экспедиция не выполнила бы своих задач. Нужно сказать, что конструктивные изменения, которые производители машин внесли по </w:t>
      </w:r>
      <w:r w:rsidRPr="007218F8">
        <w:rPr>
          <w:sz w:val="36"/>
          <w:szCs w:val="36"/>
        </w:rPr>
        <w:lastRenderedPageBreak/>
        <w:t>итогам испытаний в нашей экспедиции, сделают арктические версии обеих машин действительно прорывными. Например, обе машины теперь гарантируют выживание людей в тундре и тайге в течение 48 часов при любой поломке и при температуре ниже минус сорока пяти градусов.</w:t>
      </w:r>
    </w:p>
    <w:p w14:paraId="0334784A" w14:textId="77777777" w:rsidR="00BD0709" w:rsidRPr="007218F8" w:rsidRDefault="00BD0709" w:rsidP="00BD0709">
      <w:pPr>
        <w:ind w:right="849"/>
        <w:rPr>
          <w:sz w:val="36"/>
          <w:szCs w:val="36"/>
        </w:rPr>
      </w:pPr>
      <w:r w:rsidRPr="007218F8">
        <w:rPr>
          <w:sz w:val="36"/>
          <w:szCs w:val="36"/>
        </w:rPr>
        <w:t>Заброшенные объекты</w:t>
      </w:r>
    </w:p>
    <w:p w14:paraId="0EF7704C" w14:textId="6343D94E" w:rsidR="00BD0709" w:rsidRPr="007218F8" w:rsidRDefault="00BD0709" w:rsidP="00BD0709">
      <w:pPr>
        <w:ind w:right="849"/>
        <w:rPr>
          <w:sz w:val="36"/>
          <w:szCs w:val="36"/>
        </w:rPr>
      </w:pPr>
      <w:r w:rsidRPr="007218F8">
        <w:rPr>
          <w:sz w:val="36"/>
          <w:szCs w:val="36"/>
        </w:rPr>
        <w:t xml:space="preserve">– Одной из главных задач экспедиции было составление </w:t>
      </w:r>
      <w:r w:rsidR="00891E4B">
        <w:rPr>
          <w:sz w:val="36"/>
          <w:szCs w:val="36"/>
        </w:rPr>
        <w:t>«</w:t>
      </w:r>
      <w:r w:rsidRPr="007218F8">
        <w:rPr>
          <w:sz w:val="36"/>
          <w:szCs w:val="36"/>
        </w:rPr>
        <w:t>Карты хозяйственного наследия СССР в Арктике</w:t>
      </w:r>
      <w:r w:rsidR="00891E4B">
        <w:rPr>
          <w:sz w:val="36"/>
          <w:szCs w:val="36"/>
        </w:rPr>
        <w:t>»</w:t>
      </w:r>
      <w:r w:rsidRPr="007218F8">
        <w:rPr>
          <w:sz w:val="36"/>
          <w:szCs w:val="36"/>
        </w:rPr>
        <w:t>. Можете рассказать, что на нее будет нанесено?</w:t>
      </w:r>
    </w:p>
    <w:p w14:paraId="459BDD0B" w14:textId="77777777" w:rsidR="00BD0709" w:rsidRPr="007218F8" w:rsidRDefault="00BD0709" w:rsidP="00BD0709">
      <w:pPr>
        <w:ind w:right="849"/>
        <w:rPr>
          <w:sz w:val="36"/>
          <w:szCs w:val="36"/>
        </w:rPr>
      </w:pPr>
      <w:r w:rsidRPr="007218F8">
        <w:rPr>
          <w:sz w:val="36"/>
          <w:szCs w:val="36"/>
        </w:rPr>
        <w:t xml:space="preserve"> Оксана Толстых: Это карта заброшенных объектов, которые могут представлять угрозу для природы – портовая инфраструктура, старые рудники, неиспользуемые аэродромы и поселки. В целом картина, которую мы увидели во всех регионах российской Арктики, нас обрадовала, большинство объектов уже не являются заброшенными. Они переданы государственным и частным компаниям, которые включили их в свою производственную сферу или используют как базы для решения задач комплексной безопасности страны. Новые хозяева довольно быстро ликвидируют свалки техники, утилизируют емкости с остатками горючего времен СССР. Объектов, которые не охвачены работами (раньше их насчитывалось свыше 12 тысяч), осталось по всему Северу уже меньше восьмисот. </w:t>
      </w:r>
    </w:p>
    <w:p w14:paraId="077BB9C7" w14:textId="77777777" w:rsidR="00BD0709" w:rsidRPr="007218F8" w:rsidRDefault="00BD0709" w:rsidP="00BD0709">
      <w:pPr>
        <w:ind w:right="849"/>
        <w:rPr>
          <w:sz w:val="36"/>
          <w:szCs w:val="36"/>
        </w:rPr>
      </w:pPr>
      <w:r w:rsidRPr="007218F8">
        <w:rPr>
          <w:sz w:val="36"/>
          <w:szCs w:val="36"/>
        </w:rPr>
        <w:t xml:space="preserve">О.Т.: Карта существует, ею уже заинтересовались ряд госкорпораций и промышленных компаний, которые видят для себя определенные интересы в утилизации или дополнительной консервации обозначенных на ней объектов. Мы готовим доклад в дирекцию Северного морского пути об объектах, нуждающихся в ликвидации, расположенных в прибрежной зоне вдоль маршрута СМП. Надеемся, что коллеги в </w:t>
      </w:r>
      <w:r w:rsidRPr="007218F8">
        <w:rPr>
          <w:sz w:val="36"/>
          <w:szCs w:val="36"/>
        </w:rPr>
        <w:lastRenderedPageBreak/>
        <w:t>руководстве Севморпути увидят возможности вывоза нескольких десятков тысяч тонн старой техники и конструкций по морю в Архангельск или Мурманск на переработку.</w:t>
      </w:r>
    </w:p>
    <w:p w14:paraId="3092C569" w14:textId="77777777" w:rsidR="00BD0709" w:rsidRPr="007218F8" w:rsidRDefault="00BD0709" w:rsidP="00BD0709">
      <w:pPr>
        <w:ind w:right="849"/>
        <w:rPr>
          <w:sz w:val="36"/>
          <w:szCs w:val="36"/>
        </w:rPr>
      </w:pPr>
      <w:r w:rsidRPr="007218F8">
        <w:rPr>
          <w:sz w:val="36"/>
          <w:szCs w:val="36"/>
        </w:rPr>
        <w:t>Пауки и цапли</w:t>
      </w:r>
    </w:p>
    <w:p w14:paraId="09AC16E1" w14:textId="77777777" w:rsidR="00BD0709" w:rsidRPr="007218F8" w:rsidRDefault="00BD0709" w:rsidP="00BD0709">
      <w:pPr>
        <w:ind w:right="849"/>
        <w:rPr>
          <w:sz w:val="36"/>
          <w:szCs w:val="36"/>
        </w:rPr>
      </w:pPr>
      <w:r w:rsidRPr="007218F8">
        <w:rPr>
          <w:sz w:val="36"/>
          <w:szCs w:val="36"/>
        </w:rPr>
        <w:t>– Все говорят, о том, что Арктика тает. Члены экспедиции нашли тому подтверждения?</w:t>
      </w:r>
    </w:p>
    <w:p w14:paraId="29F65F07" w14:textId="4395EE01" w:rsidR="00BD0709" w:rsidRPr="007218F8" w:rsidRDefault="00BD0709" w:rsidP="00BD0709">
      <w:pPr>
        <w:ind w:right="849"/>
        <w:rPr>
          <w:sz w:val="36"/>
          <w:szCs w:val="36"/>
        </w:rPr>
      </w:pPr>
      <w:r w:rsidRPr="007218F8">
        <w:rPr>
          <w:sz w:val="36"/>
          <w:szCs w:val="36"/>
        </w:rPr>
        <w:t xml:space="preserve">О.Т.: На севере давно заметили расселившуюся далеко на север цаплю и южный вид пауков, который называется южнорусский тарантул. Ареал их распространения на  нашей экологической карте выглядит как несколько узких полос. Это результат так называемого </w:t>
      </w:r>
      <w:r w:rsidR="00891E4B">
        <w:rPr>
          <w:sz w:val="36"/>
          <w:szCs w:val="36"/>
        </w:rPr>
        <w:t>«</w:t>
      </w:r>
      <w:r w:rsidRPr="007218F8">
        <w:rPr>
          <w:sz w:val="36"/>
          <w:szCs w:val="36"/>
        </w:rPr>
        <w:t>лепесткового растепления</w:t>
      </w:r>
      <w:r w:rsidR="00891E4B">
        <w:rPr>
          <w:sz w:val="36"/>
          <w:szCs w:val="36"/>
        </w:rPr>
        <w:t>»</w:t>
      </w:r>
      <w:r w:rsidRPr="007218F8">
        <w:rPr>
          <w:sz w:val="36"/>
          <w:szCs w:val="36"/>
        </w:rPr>
        <w:t xml:space="preserve">.  </w:t>
      </w:r>
      <w:r w:rsidR="00891E4B">
        <w:rPr>
          <w:sz w:val="36"/>
          <w:szCs w:val="36"/>
        </w:rPr>
        <w:t>«</w:t>
      </w:r>
      <w:r w:rsidRPr="007218F8">
        <w:rPr>
          <w:sz w:val="36"/>
          <w:szCs w:val="36"/>
        </w:rPr>
        <w:t>Лепестки</w:t>
      </w:r>
      <w:r w:rsidR="00891E4B">
        <w:rPr>
          <w:sz w:val="36"/>
          <w:szCs w:val="36"/>
        </w:rPr>
        <w:t>»</w:t>
      </w:r>
      <w:r w:rsidRPr="007218F8">
        <w:rPr>
          <w:sz w:val="36"/>
          <w:szCs w:val="36"/>
        </w:rPr>
        <w:t xml:space="preserve"> – это своеобразные узкие коридоры, по которым птицы, а также некоторые южные виды пауков проникают на север страны.</w:t>
      </w:r>
    </w:p>
    <w:p w14:paraId="6BA8463D" w14:textId="78F2CBD9" w:rsidR="00BD0709" w:rsidRPr="007218F8" w:rsidRDefault="00BD0709" w:rsidP="00BD0709">
      <w:pPr>
        <w:ind w:right="849"/>
        <w:rPr>
          <w:sz w:val="36"/>
          <w:szCs w:val="36"/>
        </w:rPr>
      </w:pPr>
      <w:r w:rsidRPr="007218F8">
        <w:rPr>
          <w:sz w:val="36"/>
          <w:szCs w:val="36"/>
        </w:rPr>
        <w:t xml:space="preserve">– И каковы же по ширине эти </w:t>
      </w:r>
      <w:r w:rsidR="00891E4B">
        <w:rPr>
          <w:sz w:val="36"/>
          <w:szCs w:val="36"/>
        </w:rPr>
        <w:t>«</w:t>
      </w:r>
      <w:r w:rsidRPr="007218F8">
        <w:rPr>
          <w:sz w:val="36"/>
          <w:szCs w:val="36"/>
        </w:rPr>
        <w:t>лепестки</w:t>
      </w:r>
      <w:r w:rsidR="00891E4B">
        <w:rPr>
          <w:sz w:val="36"/>
          <w:szCs w:val="36"/>
        </w:rPr>
        <w:t>»</w:t>
      </w:r>
      <w:r w:rsidRPr="007218F8">
        <w:rPr>
          <w:sz w:val="36"/>
          <w:szCs w:val="36"/>
        </w:rPr>
        <w:t>?</w:t>
      </w:r>
    </w:p>
    <w:p w14:paraId="319B82EE" w14:textId="2F605623" w:rsidR="00BD0709" w:rsidRPr="007218F8" w:rsidRDefault="00BD0709" w:rsidP="00BD0709">
      <w:pPr>
        <w:ind w:right="849"/>
        <w:rPr>
          <w:sz w:val="36"/>
          <w:szCs w:val="36"/>
        </w:rPr>
      </w:pPr>
      <w:r w:rsidRPr="007218F8">
        <w:rPr>
          <w:sz w:val="36"/>
          <w:szCs w:val="36"/>
        </w:rPr>
        <w:t xml:space="preserve">О.Т. : Они как правило имеют ширину от 50 до 200 километров у южного основания и сужаются к северу. Кстати, именно по этим </w:t>
      </w:r>
      <w:r w:rsidR="00891E4B">
        <w:rPr>
          <w:sz w:val="36"/>
          <w:szCs w:val="36"/>
        </w:rPr>
        <w:t>«</w:t>
      </w:r>
      <w:r w:rsidRPr="007218F8">
        <w:rPr>
          <w:sz w:val="36"/>
          <w:szCs w:val="36"/>
        </w:rPr>
        <w:t>лепесткам</w:t>
      </w:r>
      <w:r w:rsidR="00891E4B">
        <w:rPr>
          <w:sz w:val="36"/>
          <w:szCs w:val="36"/>
        </w:rPr>
        <w:t>»</w:t>
      </w:r>
      <w:r w:rsidRPr="007218F8">
        <w:rPr>
          <w:sz w:val="36"/>
          <w:szCs w:val="36"/>
        </w:rPr>
        <w:t xml:space="preserve"> чаще всего распространяется и процесс таяния вечной мерзлоты. Первый вывод, который мы сделали на основе наблюдений: мерзлота может меняться с разной скоростью на одной широте. Это значит, что сооружения, стоящие на ней в десятках и сотнях километров друг от друга, могут отличаться по степени риска обрушения. </w:t>
      </w:r>
    </w:p>
    <w:p w14:paraId="35FAA62D" w14:textId="77777777" w:rsidR="00BD0709" w:rsidRPr="007218F8" w:rsidRDefault="00BD0709" w:rsidP="00BD0709">
      <w:pPr>
        <w:ind w:right="849"/>
        <w:rPr>
          <w:sz w:val="36"/>
          <w:szCs w:val="36"/>
        </w:rPr>
      </w:pPr>
      <w:r w:rsidRPr="007218F8">
        <w:rPr>
          <w:sz w:val="36"/>
          <w:szCs w:val="36"/>
        </w:rPr>
        <w:t>Научные партизаны</w:t>
      </w:r>
    </w:p>
    <w:p w14:paraId="6BC5CB49" w14:textId="77777777" w:rsidR="00BD0709" w:rsidRPr="007218F8" w:rsidRDefault="00BD0709" w:rsidP="00BD0709">
      <w:pPr>
        <w:ind w:right="849"/>
        <w:rPr>
          <w:sz w:val="36"/>
          <w:szCs w:val="36"/>
        </w:rPr>
      </w:pPr>
      <w:r w:rsidRPr="007218F8">
        <w:rPr>
          <w:sz w:val="36"/>
          <w:szCs w:val="36"/>
        </w:rPr>
        <w:t>– Взаимодействовали ли вы с местным населением, с коренными народами?</w:t>
      </w:r>
    </w:p>
    <w:p w14:paraId="1E149F8A" w14:textId="7A35610C" w:rsidR="00BD0709" w:rsidRPr="007218F8" w:rsidRDefault="00BD0709" w:rsidP="00BD0709">
      <w:pPr>
        <w:ind w:right="849"/>
        <w:rPr>
          <w:sz w:val="36"/>
          <w:szCs w:val="36"/>
        </w:rPr>
      </w:pPr>
      <w:r w:rsidRPr="007218F8">
        <w:rPr>
          <w:sz w:val="36"/>
          <w:szCs w:val="36"/>
        </w:rPr>
        <w:t xml:space="preserve">Д.Б.: Пожалуй, самый масштабный проект, реализованный в рамках экспедиции, это создание </w:t>
      </w:r>
      <w:r w:rsidR="00891E4B">
        <w:rPr>
          <w:sz w:val="36"/>
          <w:szCs w:val="36"/>
        </w:rPr>
        <w:t>«</w:t>
      </w:r>
      <w:r w:rsidRPr="007218F8">
        <w:rPr>
          <w:sz w:val="36"/>
          <w:szCs w:val="36"/>
        </w:rPr>
        <w:t>групп длительного мониторинга</w:t>
      </w:r>
      <w:r w:rsidR="00891E4B">
        <w:rPr>
          <w:sz w:val="36"/>
          <w:szCs w:val="36"/>
        </w:rPr>
        <w:t>»</w:t>
      </w:r>
      <w:r w:rsidRPr="007218F8">
        <w:rPr>
          <w:sz w:val="36"/>
          <w:szCs w:val="36"/>
        </w:rPr>
        <w:t xml:space="preserve"> из числа местных жителей. Их уже прозвали </w:t>
      </w:r>
      <w:r w:rsidR="00891E4B">
        <w:rPr>
          <w:sz w:val="36"/>
          <w:szCs w:val="36"/>
        </w:rPr>
        <w:t>«</w:t>
      </w:r>
      <w:r w:rsidRPr="007218F8">
        <w:rPr>
          <w:sz w:val="36"/>
          <w:szCs w:val="36"/>
        </w:rPr>
        <w:t>научными партизанами</w:t>
      </w:r>
      <w:r w:rsidR="00891E4B">
        <w:rPr>
          <w:sz w:val="36"/>
          <w:szCs w:val="36"/>
        </w:rPr>
        <w:t>»</w:t>
      </w:r>
      <w:r w:rsidRPr="007218F8">
        <w:rPr>
          <w:sz w:val="36"/>
          <w:szCs w:val="36"/>
        </w:rPr>
        <w:t>.</w:t>
      </w:r>
    </w:p>
    <w:p w14:paraId="183939E4" w14:textId="2BAEBAF7" w:rsidR="00BD0709" w:rsidRPr="007218F8" w:rsidRDefault="00BD0709" w:rsidP="00BD0709">
      <w:pPr>
        <w:ind w:right="849"/>
        <w:rPr>
          <w:sz w:val="36"/>
          <w:szCs w:val="36"/>
        </w:rPr>
      </w:pPr>
      <w:r w:rsidRPr="007218F8">
        <w:rPr>
          <w:sz w:val="36"/>
          <w:szCs w:val="36"/>
        </w:rPr>
        <w:lastRenderedPageBreak/>
        <w:t xml:space="preserve">В каждом регионе Севера, Сибири и Дальнего Востока мы сформировали группы из представителей коренных малочисленных народов, которые согласились помогать ученым и вести некоторые несложные, но регулярные климатические исследования. Например, по всей Арктике с помощью </w:t>
      </w:r>
      <w:r w:rsidR="00891E4B">
        <w:rPr>
          <w:sz w:val="36"/>
          <w:szCs w:val="36"/>
        </w:rPr>
        <w:t>«</w:t>
      </w:r>
      <w:r w:rsidRPr="007218F8">
        <w:rPr>
          <w:sz w:val="36"/>
          <w:szCs w:val="36"/>
        </w:rPr>
        <w:t>научных партизан</w:t>
      </w:r>
      <w:r w:rsidR="00891E4B">
        <w:rPr>
          <w:sz w:val="36"/>
          <w:szCs w:val="36"/>
        </w:rPr>
        <w:t>»</w:t>
      </w:r>
      <w:r w:rsidRPr="007218F8">
        <w:rPr>
          <w:sz w:val="36"/>
          <w:szCs w:val="36"/>
        </w:rPr>
        <w:t xml:space="preserve"> проводятся наблюдения за изменением болот и таянием многолетней мерзлоты, чтобы выявлять общие тенденции и региональные особенности. Также </w:t>
      </w:r>
      <w:r w:rsidR="00891E4B">
        <w:rPr>
          <w:sz w:val="36"/>
          <w:szCs w:val="36"/>
        </w:rPr>
        <w:t>«</w:t>
      </w:r>
      <w:r w:rsidRPr="007218F8">
        <w:rPr>
          <w:sz w:val="36"/>
          <w:szCs w:val="36"/>
        </w:rPr>
        <w:t>научные партизаны</w:t>
      </w:r>
      <w:r w:rsidR="00891E4B">
        <w:rPr>
          <w:sz w:val="36"/>
          <w:szCs w:val="36"/>
        </w:rPr>
        <w:t>»</w:t>
      </w:r>
      <w:r w:rsidRPr="007218F8">
        <w:rPr>
          <w:sz w:val="36"/>
          <w:szCs w:val="36"/>
        </w:rPr>
        <w:t xml:space="preserve"> наблюдают за изменениями в поведении животных. Уже выявлены изменения ареалов тех самых южных пауков и серой цапли в Якутии, на Ямале и в ХМАО.</w:t>
      </w:r>
    </w:p>
    <w:p w14:paraId="666EA19D" w14:textId="3ABBB89C" w:rsidR="00BD0709" w:rsidRPr="007218F8" w:rsidRDefault="00BD0709" w:rsidP="00BD0709">
      <w:pPr>
        <w:ind w:right="849"/>
        <w:rPr>
          <w:sz w:val="36"/>
          <w:szCs w:val="36"/>
        </w:rPr>
      </w:pPr>
      <w:r w:rsidRPr="007218F8">
        <w:rPr>
          <w:sz w:val="36"/>
          <w:szCs w:val="36"/>
        </w:rPr>
        <w:t xml:space="preserve">Есть еще один важный аспект в создании групп </w:t>
      </w:r>
      <w:r w:rsidR="00891E4B">
        <w:rPr>
          <w:sz w:val="36"/>
          <w:szCs w:val="36"/>
        </w:rPr>
        <w:t>«</w:t>
      </w:r>
      <w:r w:rsidRPr="007218F8">
        <w:rPr>
          <w:sz w:val="36"/>
          <w:szCs w:val="36"/>
        </w:rPr>
        <w:t>научных партизан</w:t>
      </w:r>
      <w:r w:rsidR="00891E4B">
        <w:rPr>
          <w:sz w:val="36"/>
          <w:szCs w:val="36"/>
        </w:rPr>
        <w:t>»</w:t>
      </w:r>
      <w:r w:rsidRPr="007218F8">
        <w:rPr>
          <w:sz w:val="36"/>
          <w:szCs w:val="36"/>
        </w:rPr>
        <w:t xml:space="preserve">. Группы формируются с соблюдением определенных требований к возрасту, полу и роду занятий коренных жителей. Это делается для того, чтобы сами </w:t>
      </w:r>
      <w:r w:rsidR="00891E4B">
        <w:rPr>
          <w:sz w:val="36"/>
          <w:szCs w:val="36"/>
        </w:rPr>
        <w:t>«</w:t>
      </w:r>
      <w:r w:rsidRPr="007218F8">
        <w:rPr>
          <w:sz w:val="36"/>
          <w:szCs w:val="36"/>
        </w:rPr>
        <w:t>научные партизаны</w:t>
      </w:r>
      <w:r w:rsidR="00891E4B">
        <w:rPr>
          <w:sz w:val="36"/>
          <w:szCs w:val="36"/>
        </w:rPr>
        <w:t>»</w:t>
      </w:r>
      <w:r w:rsidRPr="007218F8">
        <w:rPr>
          <w:sz w:val="36"/>
          <w:szCs w:val="36"/>
        </w:rPr>
        <w:t xml:space="preserve"> являлись еще и участниками серии социологических исследований современного образа жизни сообществ коренных малочисленных народов. Такого рода исследований с охватом территории всего Севера и Дальнего Востока не проводилось со времен СССР.</w:t>
      </w:r>
    </w:p>
    <w:p w14:paraId="3D3AF04F" w14:textId="77777777" w:rsidR="00BD0709" w:rsidRPr="007218F8" w:rsidRDefault="00BD0709" w:rsidP="00BD0709">
      <w:pPr>
        <w:ind w:right="849"/>
        <w:rPr>
          <w:sz w:val="36"/>
          <w:szCs w:val="36"/>
        </w:rPr>
      </w:pPr>
      <w:r w:rsidRPr="007218F8">
        <w:rPr>
          <w:sz w:val="36"/>
          <w:szCs w:val="36"/>
        </w:rPr>
        <w:t>О российской чернике и оленьих маршрутах</w:t>
      </w:r>
    </w:p>
    <w:p w14:paraId="1921CC3C" w14:textId="77777777" w:rsidR="00BD0709" w:rsidRPr="007218F8" w:rsidRDefault="00BD0709" w:rsidP="00BD0709">
      <w:pPr>
        <w:ind w:right="849"/>
        <w:rPr>
          <w:sz w:val="36"/>
          <w:szCs w:val="36"/>
        </w:rPr>
      </w:pPr>
      <w:r w:rsidRPr="007218F8">
        <w:rPr>
          <w:sz w:val="36"/>
          <w:szCs w:val="36"/>
        </w:rPr>
        <w:t>– Чем занимаются сегодня местные жители в Арктике?</w:t>
      </w:r>
    </w:p>
    <w:p w14:paraId="40A4E2DA" w14:textId="77777777" w:rsidR="00BD0709" w:rsidRPr="007218F8" w:rsidRDefault="00BD0709" w:rsidP="00BD0709">
      <w:pPr>
        <w:ind w:right="849"/>
        <w:rPr>
          <w:sz w:val="36"/>
          <w:szCs w:val="36"/>
        </w:rPr>
      </w:pPr>
      <w:r w:rsidRPr="007218F8">
        <w:rPr>
          <w:sz w:val="36"/>
          <w:szCs w:val="36"/>
        </w:rPr>
        <w:t>О.Т.: Сбором ягод, оленеводством</w:t>
      </w:r>
      <w:r>
        <w:rPr>
          <w:sz w:val="36"/>
          <w:szCs w:val="36"/>
        </w:rPr>
        <w:t>.</w:t>
      </w:r>
      <w:r w:rsidRPr="007218F8">
        <w:rPr>
          <w:sz w:val="36"/>
          <w:szCs w:val="36"/>
        </w:rPr>
        <w:t>По данным исследований, сегодня количество людей, занятых в сезонном сборе северных ягод, превышает миллион человек. Это целая отрасль! Но она, увы, переживает сейчас кризис: доля российской ягоды на полках магазинов уменьшается, уступая привезенной из Марокко и других стран.</w:t>
      </w:r>
    </w:p>
    <w:p w14:paraId="109FA2DC" w14:textId="77777777" w:rsidR="00BD0709" w:rsidRPr="007218F8" w:rsidRDefault="00BD0709" w:rsidP="00BD0709">
      <w:pPr>
        <w:ind w:right="849"/>
        <w:rPr>
          <w:sz w:val="36"/>
          <w:szCs w:val="36"/>
        </w:rPr>
      </w:pPr>
      <w:r w:rsidRPr="007218F8">
        <w:rPr>
          <w:sz w:val="36"/>
          <w:szCs w:val="36"/>
        </w:rPr>
        <w:t>– Почему же так происходит?</w:t>
      </w:r>
    </w:p>
    <w:p w14:paraId="57378758" w14:textId="77777777" w:rsidR="00BD0709" w:rsidRPr="007218F8" w:rsidRDefault="00BD0709" w:rsidP="00BD0709">
      <w:pPr>
        <w:ind w:right="849"/>
        <w:rPr>
          <w:sz w:val="36"/>
          <w:szCs w:val="36"/>
        </w:rPr>
      </w:pPr>
      <w:r w:rsidRPr="007218F8">
        <w:rPr>
          <w:sz w:val="36"/>
          <w:szCs w:val="36"/>
        </w:rPr>
        <w:lastRenderedPageBreak/>
        <w:t>О.Т.: Причина здесь – нерегулярность закупок и нестабильность цен у скупщиков, отсутствие системной поддержки отрасли, которая существовала в СССР.</w:t>
      </w:r>
      <w:r>
        <w:rPr>
          <w:sz w:val="36"/>
          <w:szCs w:val="36"/>
        </w:rPr>
        <w:t xml:space="preserve"> </w:t>
      </w:r>
      <w:r w:rsidRPr="007218F8">
        <w:rPr>
          <w:sz w:val="36"/>
          <w:szCs w:val="36"/>
        </w:rPr>
        <w:t xml:space="preserve">При этом все понимают, что наша ягода на рынке очень ценится. К примеру, она почти на вес золота в Китае и в других странах с развитой фармакологической промышленностью. Но в Москве ее практически не купить, так как с полок магазинов ее вытеснила дешевая африканская голубика или ягоды, выращенные на опилках в подмосковных оранжереях. Если так будет продолжаться, то российские дети смогут попробовать российскую чернику, бруснику, чернику, голубику и клюкву только в составе иностранных лекарств или витаминов, хотя весь Север покрыт ковром ягод, и людьми собирается всего один процент от возможного объема урожая. Сегодня в России создается общественное движение с участием представителей коренных народов, общественных деятелей и представителей компаний, занимающихся закупкой у населения дикоросов. Осенью его представители представят в профильные федеральные ведомства и комитеты Госдумы свои проекты по государственной поддержке отрасли. Я считаю, что необходима программа, мотивирующая наши торговые сети предусмотреть полочное пространство для российских ягод и продуктов из них.     </w:t>
      </w:r>
    </w:p>
    <w:p w14:paraId="0850285E" w14:textId="77777777" w:rsidR="00BD0709" w:rsidRPr="007218F8" w:rsidRDefault="00BD0709" w:rsidP="00BD0709">
      <w:pPr>
        <w:ind w:right="849"/>
        <w:rPr>
          <w:sz w:val="36"/>
          <w:szCs w:val="36"/>
        </w:rPr>
      </w:pPr>
      <w:r w:rsidRPr="007218F8">
        <w:rPr>
          <w:sz w:val="36"/>
          <w:szCs w:val="36"/>
        </w:rPr>
        <w:t>– А как развивается оленеводство на Севере?</w:t>
      </w:r>
    </w:p>
    <w:p w14:paraId="0629591F" w14:textId="77777777" w:rsidR="00BD0709" w:rsidRPr="007218F8" w:rsidRDefault="00BD0709" w:rsidP="00BD0709">
      <w:pPr>
        <w:ind w:right="849"/>
        <w:rPr>
          <w:sz w:val="36"/>
          <w:szCs w:val="36"/>
        </w:rPr>
      </w:pPr>
      <w:r w:rsidRPr="007218F8">
        <w:rPr>
          <w:sz w:val="36"/>
          <w:szCs w:val="36"/>
        </w:rPr>
        <w:t xml:space="preserve">Д.Б.: Очень интересны изменения, отмеченные нами. Оленеводческие предприятия и общины разделились на два разных типа по назначению – этнокультурные и товарные. Этнокультурные созданы и существуют для сохранения культуры, языка и промыслов отдельных народов Севера, и они не производят продукцию на продажу в больших объемах. Их сегодня </w:t>
      </w:r>
      <w:r w:rsidRPr="007218F8">
        <w:rPr>
          <w:sz w:val="36"/>
          <w:szCs w:val="36"/>
        </w:rPr>
        <w:lastRenderedPageBreak/>
        <w:t>большинство. Но есть несколько сотен крупных товарных производств оленины. Эти хозяйства поставляют мясо и полуфабрикаты в промышленных масштабах.</w:t>
      </w:r>
      <w:r>
        <w:rPr>
          <w:sz w:val="36"/>
          <w:szCs w:val="36"/>
        </w:rPr>
        <w:t xml:space="preserve"> </w:t>
      </w:r>
      <w:r w:rsidRPr="007218F8">
        <w:rPr>
          <w:sz w:val="36"/>
          <w:szCs w:val="36"/>
        </w:rPr>
        <w:t>Современность накладывает свой отпечаток и на эту сферу деятельности. К примеру, на Ямале и на Таймыре оленеводческие бригады меняют сформированные веками маршруты оленьих стад из-за... линий мобильной связи. Бригады подолгу задерживаются вблизи вышек, дающих на их гаджеты Интернет и возможность совершать звонки. Чтобы вернуть пастухов оленей на привычные для оленей маршруты, мы в экспедиции проводили испытания комплектов спутниковой связи, которые позволят оленеводам, рыбакам и прочим кочевникам подключаться к сети в любой точке тундры или тайги.</w:t>
      </w:r>
    </w:p>
    <w:p w14:paraId="7B4CABDC" w14:textId="77777777" w:rsidR="00BD0709" w:rsidRDefault="00BD0709" w:rsidP="00BD0709">
      <w:pPr>
        <w:ind w:right="849"/>
        <w:rPr>
          <w:sz w:val="36"/>
          <w:szCs w:val="36"/>
        </w:rPr>
      </w:pPr>
      <w:r w:rsidRPr="007218F8">
        <w:rPr>
          <w:sz w:val="36"/>
          <w:szCs w:val="36"/>
        </w:rPr>
        <w:t>Наталья Веденеева</w:t>
      </w:r>
    </w:p>
    <w:p w14:paraId="476A2091" w14:textId="77777777" w:rsidR="00BD0709" w:rsidRDefault="00BD0709" w:rsidP="00BD0709">
      <w:pPr>
        <w:ind w:right="849"/>
        <w:rPr>
          <w:sz w:val="36"/>
          <w:szCs w:val="36"/>
        </w:rPr>
      </w:pPr>
    </w:p>
    <w:p w14:paraId="4D702814" w14:textId="77777777" w:rsidR="00BD0709" w:rsidRDefault="00BD0709" w:rsidP="00BD0709">
      <w:pPr>
        <w:ind w:right="849"/>
        <w:rPr>
          <w:sz w:val="36"/>
          <w:szCs w:val="36"/>
        </w:rPr>
      </w:pPr>
      <w:r>
        <w:rPr>
          <w:sz w:val="36"/>
          <w:szCs w:val="36"/>
        </w:rPr>
        <w:t>30-8-24</w:t>
      </w:r>
    </w:p>
    <w:p w14:paraId="62BE5317" w14:textId="240AA19E" w:rsidR="00BD0709" w:rsidRPr="00397C1F" w:rsidRDefault="00BD0709" w:rsidP="00BD0709">
      <w:pPr>
        <w:ind w:right="849"/>
        <w:rPr>
          <w:sz w:val="36"/>
          <w:szCs w:val="36"/>
        </w:rPr>
      </w:pPr>
      <w:r>
        <w:rPr>
          <w:sz w:val="36"/>
          <w:szCs w:val="36"/>
        </w:rPr>
        <w:t xml:space="preserve">МК  </w:t>
      </w:r>
      <w:r w:rsidRPr="00397C1F">
        <w:rPr>
          <w:sz w:val="36"/>
          <w:szCs w:val="36"/>
        </w:rPr>
        <w:t>Из-за проблем с платежами из России в Китай между странами задерживаются платежи на миллиарды юаней. Об этом сообщило агентство Reuters со ссылкой на источники.</w:t>
      </w:r>
      <w:r>
        <w:rPr>
          <w:sz w:val="36"/>
          <w:szCs w:val="36"/>
        </w:rPr>
        <w:t xml:space="preserve"> </w:t>
      </w:r>
      <w:r w:rsidRPr="00397C1F">
        <w:rPr>
          <w:sz w:val="36"/>
          <w:szCs w:val="36"/>
        </w:rPr>
        <w:t>Сообщается, что китайские банки ужесточили соблюдение правил из-за угроз санкций, в связи с чем государственные кредитные организации стали массово сокращать операции с РФ</w:t>
      </w:r>
      <w:r>
        <w:rPr>
          <w:sz w:val="36"/>
          <w:szCs w:val="36"/>
        </w:rPr>
        <w:t xml:space="preserve">.  </w:t>
      </w:r>
      <w:r w:rsidRPr="00397C1F">
        <w:rPr>
          <w:sz w:val="36"/>
          <w:szCs w:val="36"/>
        </w:rPr>
        <w:t xml:space="preserve">Агентство, ссылаясь сразу на несколько собственных источников, пишет, что в России не сильно обеспокоены происходящим, так как в приоритетных областях платежи проходят нормально и с обеих сторон </w:t>
      </w:r>
      <w:r w:rsidR="00891E4B">
        <w:rPr>
          <w:sz w:val="36"/>
          <w:szCs w:val="36"/>
        </w:rPr>
        <w:t>«</w:t>
      </w:r>
      <w:r w:rsidRPr="00397C1F">
        <w:rPr>
          <w:sz w:val="36"/>
          <w:szCs w:val="36"/>
        </w:rPr>
        <w:t>существует политическая воля на продолжение сотрудничества</w:t>
      </w:r>
      <w:r w:rsidR="00891E4B">
        <w:rPr>
          <w:sz w:val="36"/>
          <w:szCs w:val="36"/>
        </w:rPr>
        <w:t>»</w:t>
      </w:r>
      <w:r w:rsidRPr="00397C1F">
        <w:rPr>
          <w:sz w:val="36"/>
          <w:szCs w:val="36"/>
        </w:rPr>
        <w:t>.</w:t>
      </w:r>
    </w:p>
    <w:p w14:paraId="3A8692AA" w14:textId="77777777" w:rsidR="00BD0709" w:rsidRDefault="00BD0709" w:rsidP="00BD0709">
      <w:pPr>
        <w:ind w:right="849"/>
        <w:rPr>
          <w:sz w:val="36"/>
          <w:szCs w:val="36"/>
        </w:rPr>
      </w:pPr>
      <w:r w:rsidRPr="00397C1F">
        <w:rPr>
          <w:sz w:val="36"/>
          <w:szCs w:val="36"/>
        </w:rPr>
        <w:t xml:space="preserve">Также заявляется, что расчеты поставок сырьевых товаров проходят успешно. По данным источников, с проблемами сталкиваются небольшие предприниматели, которые торгуют </w:t>
      </w:r>
      <w:r w:rsidRPr="00397C1F">
        <w:rPr>
          <w:sz w:val="36"/>
          <w:szCs w:val="36"/>
        </w:rPr>
        <w:lastRenderedPageBreak/>
        <w:t>продовольственными товарами.</w:t>
      </w:r>
      <w:r>
        <w:rPr>
          <w:sz w:val="36"/>
          <w:szCs w:val="36"/>
        </w:rPr>
        <w:t xml:space="preserve"> </w:t>
      </w:r>
      <w:r w:rsidRPr="00397C1F">
        <w:rPr>
          <w:sz w:val="36"/>
          <w:szCs w:val="36"/>
        </w:rPr>
        <w:t>Ранее стало известно, что импортеры из Китая отказываются поставлять продукцию двойного назначения из-за трудностей с платежами. По данным источников, речь идет об электронике, промышленном оборудовании и другой технике</w:t>
      </w:r>
    </w:p>
    <w:p w14:paraId="57B56085" w14:textId="77777777" w:rsidR="00BD0709" w:rsidRDefault="00BD0709" w:rsidP="00BD0709">
      <w:pPr>
        <w:ind w:right="849"/>
        <w:rPr>
          <w:sz w:val="36"/>
          <w:szCs w:val="36"/>
        </w:rPr>
      </w:pPr>
      <w:r>
        <w:rPr>
          <w:sz w:val="36"/>
          <w:szCs w:val="36"/>
        </w:rPr>
        <w:t>.</w:t>
      </w:r>
    </w:p>
    <w:p w14:paraId="6444A335" w14:textId="77777777" w:rsidR="00BD0709" w:rsidRDefault="00BD0709" w:rsidP="00BD0709">
      <w:pPr>
        <w:ind w:right="849"/>
        <w:rPr>
          <w:sz w:val="36"/>
          <w:szCs w:val="36"/>
        </w:rPr>
      </w:pPr>
      <w:r>
        <w:rPr>
          <w:sz w:val="36"/>
          <w:szCs w:val="36"/>
        </w:rPr>
        <w:t>30-8-24</w:t>
      </w:r>
    </w:p>
    <w:p w14:paraId="383620BD" w14:textId="77777777" w:rsidR="00BD0709" w:rsidRPr="00397C1F" w:rsidRDefault="00BD0709" w:rsidP="00BD0709">
      <w:pPr>
        <w:ind w:right="849"/>
        <w:rPr>
          <w:sz w:val="36"/>
          <w:szCs w:val="36"/>
        </w:rPr>
      </w:pPr>
      <w:r>
        <w:rPr>
          <w:sz w:val="36"/>
          <w:szCs w:val="36"/>
        </w:rPr>
        <w:t xml:space="preserve">МК   </w:t>
      </w:r>
      <w:r w:rsidRPr="00397C1F">
        <w:rPr>
          <w:sz w:val="36"/>
          <w:szCs w:val="36"/>
        </w:rPr>
        <w:t>Украинская националистка из Одессы пожаловалась, что вокруг слишком много русской речи, от которой она страдает. Видео распространилось по украинским соцсетям.</w:t>
      </w:r>
    </w:p>
    <w:p w14:paraId="0F92CF80" w14:textId="2AE09377" w:rsidR="00BD0709" w:rsidRPr="00397C1F" w:rsidRDefault="00BD0709" w:rsidP="00BD0709">
      <w:pPr>
        <w:ind w:right="849"/>
        <w:rPr>
          <w:sz w:val="36"/>
          <w:szCs w:val="36"/>
        </w:rPr>
      </w:pPr>
      <w:r w:rsidRPr="00397C1F">
        <w:rPr>
          <w:sz w:val="36"/>
          <w:szCs w:val="36"/>
        </w:rPr>
        <w:t>Девушка заявила, что записалась на уроки тенниса, однако тренер отказался общаться с ней на мове. Тогда девушка отказалась от такого наставника и нашла единственного в Одессе, который говорит по-украински.</w:t>
      </w:r>
      <w:r>
        <w:rPr>
          <w:sz w:val="36"/>
          <w:szCs w:val="36"/>
        </w:rPr>
        <w:t xml:space="preserve"> </w:t>
      </w:r>
      <w:r w:rsidRPr="00397C1F">
        <w:rPr>
          <w:sz w:val="36"/>
          <w:szCs w:val="36"/>
        </w:rPr>
        <w:t>Но теперь ей приходится ездить на занятия в другой конец города. Из-за этого одесситка пожаловалась на бывшего тренера языковому омбудсмену Тарасу Кременю.</w:t>
      </w:r>
      <w:r>
        <w:rPr>
          <w:sz w:val="36"/>
          <w:szCs w:val="36"/>
        </w:rPr>
        <w:t xml:space="preserve"> </w:t>
      </w:r>
      <w:r w:rsidRPr="00397C1F">
        <w:rPr>
          <w:sz w:val="36"/>
          <w:szCs w:val="36"/>
        </w:rPr>
        <w:t xml:space="preserve">Однако горожане не оценили высказываний поборницы </w:t>
      </w:r>
      <w:r w:rsidR="00891E4B">
        <w:rPr>
          <w:sz w:val="36"/>
          <w:szCs w:val="36"/>
        </w:rPr>
        <w:t>«</w:t>
      </w:r>
      <w:r w:rsidRPr="00397C1F">
        <w:rPr>
          <w:sz w:val="36"/>
          <w:szCs w:val="36"/>
        </w:rPr>
        <w:t>чистоты мовы</w:t>
      </w:r>
      <w:r w:rsidR="00891E4B">
        <w:rPr>
          <w:sz w:val="36"/>
          <w:szCs w:val="36"/>
        </w:rPr>
        <w:t>»</w:t>
      </w:r>
      <w:r w:rsidRPr="00397C1F">
        <w:rPr>
          <w:sz w:val="36"/>
          <w:szCs w:val="36"/>
        </w:rPr>
        <w:t xml:space="preserve"> и массово высмеяли ее в комментариях.</w:t>
      </w:r>
    </w:p>
    <w:p w14:paraId="0E2F1701" w14:textId="77777777" w:rsidR="00BD0709" w:rsidRDefault="00BD0709" w:rsidP="00BD0709">
      <w:pPr>
        <w:ind w:right="849"/>
        <w:rPr>
          <w:sz w:val="36"/>
          <w:szCs w:val="36"/>
        </w:rPr>
      </w:pPr>
    </w:p>
    <w:p w14:paraId="3F922900" w14:textId="77777777" w:rsidR="00BD0709" w:rsidRDefault="00BD0709" w:rsidP="00BD0709">
      <w:pPr>
        <w:ind w:right="849"/>
        <w:rPr>
          <w:sz w:val="36"/>
          <w:szCs w:val="36"/>
        </w:rPr>
      </w:pPr>
      <w:r>
        <w:rPr>
          <w:sz w:val="36"/>
          <w:szCs w:val="36"/>
        </w:rPr>
        <w:t>30-8-24</w:t>
      </w:r>
    </w:p>
    <w:p w14:paraId="653BC235" w14:textId="77777777" w:rsidR="00BD0709" w:rsidRPr="00946A51" w:rsidRDefault="00BD0709" w:rsidP="00BD0709">
      <w:pPr>
        <w:ind w:right="849"/>
        <w:rPr>
          <w:sz w:val="36"/>
          <w:szCs w:val="36"/>
        </w:rPr>
      </w:pPr>
      <w:r>
        <w:rPr>
          <w:sz w:val="36"/>
          <w:szCs w:val="36"/>
        </w:rPr>
        <w:t xml:space="preserve">Вести  </w:t>
      </w:r>
      <w:r w:rsidRPr="00946A51">
        <w:rPr>
          <w:sz w:val="36"/>
          <w:szCs w:val="36"/>
        </w:rPr>
        <w:t>Срок для совершения операций с иностранными ценными бумагами в рамках обмена заблокированных активов продлен. Такое решение приняло министерство финансов России.</w:t>
      </w:r>
      <w:r>
        <w:rPr>
          <w:sz w:val="36"/>
          <w:szCs w:val="36"/>
        </w:rPr>
        <w:t xml:space="preserve"> </w:t>
      </w:r>
      <w:r w:rsidRPr="00946A51">
        <w:rPr>
          <w:sz w:val="36"/>
          <w:szCs w:val="36"/>
        </w:rPr>
        <w:t>Расчеты по сделкам планировалось начать с 12 августа и завершить до 1 сентября. Подкомиссия правительственной комиссии по контролю за иностранными инвестициями продлила сроки сделок с иностранными ценными бумагами до 12 октября 2024 года, сообщила пресс-служба Минфина России.</w:t>
      </w:r>
      <w:r>
        <w:rPr>
          <w:sz w:val="36"/>
          <w:szCs w:val="36"/>
        </w:rPr>
        <w:t xml:space="preserve"> </w:t>
      </w:r>
    </w:p>
    <w:p w14:paraId="409669F5" w14:textId="3B97B2A2" w:rsidR="00BD0709" w:rsidRPr="00946A51" w:rsidRDefault="00BD0709" w:rsidP="00BD0709">
      <w:pPr>
        <w:ind w:right="849"/>
        <w:rPr>
          <w:sz w:val="36"/>
          <w:szCs w:val="36"/>
        </w:rPr>
      </w:pPr>
      <w:r w:rsidRPr="00946A51">
        <w:rPr>
          <w:sz w:val="36"/>
          <w:szCs w:val="36"/>
        </w:rPr>
        <w:lastRenderedPageBreak/>
        <w:t xml:space="preserve">Российские частные инвесторы-резиденты смогут продать иностранные ценные бумаги на сумму до 100 тысяч рублей. Это зарубежные акции, депозитарные расписки на зарубежные акции, инвестиционные паи, в составе которых есть зарубежные акции, заблокированные на счетах российского центрального депозитария. А нерезиденты смогут эти ценные бумаги приобрести за рубли, в том числе за счет денежных средств на счетах типа </w:t>
      </w:r>
      <w:r w:rsidR="00891E4B">
        <w:rPr>
          <w:sz w:val="36"/>
          <w:szCs w:val="36"/>
        </w:rPr>
        <w:t>«</w:t>
      </w:r>
      <w:r w:rsidRPr="00946A51">
        <w:rPr>
          <w:sz w:val="36"/>
          <w:szCs w:val="36"/>
        </w:rPr>
        <w:t>С</w:t>
      </w:r>
      <w:r w:rsidR="00891E4B">
        <w:rPr>
          <w:sz w:val="36"/>
          <w:szCs w:val="36"/>
        </w:rPr>
        <w:t>»</w:t>
      </w:r>
      <w:r w:rsidRPr="00946A51">
        <w:rPr>
          <w:sz w:val="36"/>
          <w:szCs w:val="36"/>
        </w:rPr>
        <w:t>. Это позволяет принять участие в выкупе как можно большему числу граждан, отмечают в Минфине.</w:t>
      </w:r>
      <w:r>
        <w:rPr>
          <w:sz w:val="36"/>
          <w:szCs w:val="36"/>
        </w:rPr>
        <w:t xml:space="preserve"> </w:t>
      </w:r>
      <w:r w:rsidRPr="00946A51">
        <w:rPr>
          <w:sz w:val="36"/>
          <w:szCs w:val="36"/>
        </w:rPr>
        <w:t>С 25 марта 2024 года частные инвесторы-резиденты заявки на обмен активов подают через своих брокеров, доверительных управляющих и управляющих компаний паевых инвестиционных фондов (ПИФ). Финальную цену выкупа определят по итогам отбора заявок нерезидентов. В российском финансовом ведомстве заверяют, что цена активов в рублях не будет ниже уровня закрытия торгов на бирже 22 марта 2024 года.</w:t>
      </w:r>
    </w:p>
    <w:p w14:paraId="656BBBC3" w14:textId="77777777" w:rsidR="00BD0709" w:rsidRDefault="00BD0709" w:rsidP="00BD0709">
      <w:pPr>
        <w:ind w:right="849"/>
        <w:rPr>
          <w:sz w:val="36"/>
          <w:szCs w:val="36"/>
        </w:rPr>
      </w:pPr>
      <w:r w:rsidRPr="00946A51">
        <w:rPr>
          <w:sz w:val="36"/>
          <w:szCs w:val="36"/>
        </w:rPr>
        <w:t>Участие для своего бизнеса в таком обмене Еврокомиссия заблокировала.</w:t>
      </w:r>
    </w:p>
    <w:p w14:paraId="710F06EC" w14:textId="77777777" w:rsidR="00BD0709" w:rsidRDefault="00BD0709" w:rsidP="00BD0709">
      <w:pPr>
        <w:ind w:right="849"/>
        <w:rPr>
          <w:sz w:val="36"/>
          <w:szCs w:val="36"/>
        </w:rPr>
      </w:pPr>
    </w:p>
    <w:p w14:paraId="688978D4" w14:textId="77777777" w:rsidR="00BD0709" w:rsidRDefault="00BD0709" w:rsidP="00BD0709">
      <w:pPr>
        <w:ind w:right="849"/>
        <w:rPr>
          <w:sz w:val="36"/>
          <w:szCs w:val="36"/>
        </w:rPr>
      </w:pPr>
      <w:r>
        <w:rPr>
          <w:sz w:val="36"/>
          <w:szCs w:val="36"/>
        </w:rPr>
        <w:t>30-8-24</w:t>
      </w:r>
    </w:p>
    <w:p w14:paraId="7CED48D6" w14:textId="77777777" w:rsidR="00BD0709" w:rsidRPr="00344E1E" w:rsidRDefault="00BD0709" w:rsidP="00BD0709">
      <w:pPr>
        <w:ind w:right="849"/>
        <w:rPr>
          <w:sz w:val="36"/>
          <w:szCs w:val="36"/>
        </w:rPr>
      </w:pPr>
      <w:r>
        <w:rPr>
          <w:sz w:val="36"/>
          <w:szCs w:val="36"/>
        </w:rPr>
        <w:t xml:space="preserve">Вести </w:t>
      </w:r>
      <w:r w:rsidRPr="00344E1E">
        <w:rPr>
          <w:sz w:val="36"/>
          <w:szCs w:val="36"/>
        </w:rPr>
        <w:t>Мария Темникова</w:t>
      </w:r>
      <w:r>
        <w:rPr>
          <w:sz w:val="36"/>
          <w:szCs w:val="36"/>
        </w:rPr>
        <w:t xml:space="preserve">. </w:t>
      </w:r>
      <w:bookmarkStart w:id="63" w:name="_Hlk175985786"/>
      <w:r w:rsidRPr="00344E1E">
        <w:rPr>
          <w:sz w:val="36"/>
          <w:szCs w:val="36"/>
        </w:rPr>
        <w:t>Александр Лукашенко отмечает 70-летие</w:t>
      </w:r>
      <w:r>
        <w:rPr>
          <w:sz w:val="36"/>
          <w:szCs w:val="36"/>
        </w:rPr>
        <w:t xml:space="preserve">. </w:t>
      </w:r>
      <w:bookmarkEnd w:id="63"/>
      <w:r w:rsidRPr="00344E1E">
        <w:rPr>
          <w:sz w:val="36"/>
          <w:szCs w:val="36"/>
        </w:rPr>
        <w:t>70 лет самому опытному главе государства на постсоветском пространстве. С юбилеем его по телефону поздравил Владимир Путин, сообщив о награждении орденом Святого апостола Андрея Первозванного. Это высшая российская госнаграда.</w:t>
      </w:r>
    </w:p>
    <w:p w14:paraId="36102231" w14:textId="77777777" w:rsidR="00BD0709" w:rsidRPr="00344E1E" w:rsidRDefault="00BD0709" w:rsidP="00BD0709">
      <w:pPr>
        <w:ind w:right="849"/>
        <w:rPr>
          <w:sz w:val="36"/>
          <w:szCs w:val="36"/>
        </w:rPr>
      </w:pPr>
      <w:r w:rsidRPr="00344E1E">
        <w:rPr>
          <w:sz w:val="36"/>
          <w:szCs w:val="36"/>
        </w:rPr>
        <w:t>– Поздравляем президента. Здоровья и долгих лет жизни. Пускай подольше он у нас остается, – говорит женщина.</w:t>
      </w:r>
    </w:p>
    <w:p w14:paraId="23FC93BC" w14:textId="77777777" w:rsidR="00BD0709" w:rsidRPr="00344E1E" w:rsidRDefault="00BD0709" w:rsidP="00BD0709">
      <w:pPr>
        <w:ind w:right="849"/>
        <w:rPr>
          <w:sz w:val="36"/>
          <w:szCs w:val="36"/>
        </w:rPr>
      </w:pPr>
      <w:r w:rsidRPr="00344E1E">
        <w:rPr>
          <w:sz w:val="36"/>
          <w:szCs w:val="36"/>
        </w:rPr>
        <w:t xml:space="preserve">В агрогородке Александрия Могилевской области каждый знает, что сегодня день рождения президента. </w:t>
      </w:r>
      <w:r w:rsidRPr="00344E1E">
        <w:rPr>
          <w:sz w:val="36"/>
          <w:szCs w:val="36"/>
        </w:rPr>
        <w:lastRenderedPageBreak/>
        <w:t>Здесь многие помнят его еще ребенком. Галина Васильевна Кулинич – его одноклассница.</w:t>
      </w:r>
    </w:p>
    <w:p w14:paraId="2BBC5649" w14:textId="77777777" w:rsidR="00BD0709" w:rsidRPr="00344E1E" w:rsidRDefault="00BD0709" w:rsidP="00BD0709">
      <w:pPr>
        <w:ind w:right="849"/>
        <w:rPr>
          <w:sz w:val="36"/>
          <w:szCs w:val="36"/>
        </w:rPr>
      </w:pPr>
      <w:r w:rsidRPr="00344E1E">
        <w:rPr>
          <w:sz w:val="36"/>
          <w:szCs w:val="36"/>
        </w:rPr>
        <w:t>– Он тогда уже показал свои лидерские качества, – вспоминает Кулинич.</w:t>
      </w:r>
    </w:p>
    <w:p w14:paraId="7346F0D4" w14:textId="4CB4DCBA" w:rsidR="00BD0709" w:rsidRPr="00344E1E" w:rsidRDefault="00BD0709" w:rsidP="00BD0709">
      <w:pPr>
        <w:ind w:right="849"/>
        <w:rPr>
          <w:sz w:val="36"/>
          <w:szCs w:val="36"/>
        </w:rPr>
      </w:pPr>
      <w:r w:rsidRPr="00344E1E">
        <w:rPr>
          <w:sz w:val="36"/>
          <w:szCs w:val="36"/>
        </w:rPr>
        <w:t xml:space="preserve">Лукашенко детство и юность провел на земле. И именно этот образ </w:t>
      </w:r>
      <w:r w:rsidR="00891E4B">
        <w:rPr>
          <w:sz w:val="36"/>
          <w:szCs w:val="36"/>
        </w:rPr>
        <w:t>«</w:t>
      </w:r>
      <w:r w:rsidRPr="00344E1E">
        <w:rPr>
          <w:sz w:val="36"/>
          <w:szCs w:val="36"/>
        </w:rPr>
        <w:t>человека из народа</w:t>
      </w:r>
      <w:r w:rsidR="00891E4B">
        <w:rPr>
          <w:sz w:val="36"/>
          <w:szCs w:val="36"/>
        </w:rPr>
        <w:t>»</w:t>
      </w:r>
      <w:r w:rsidRPr="00344E1E">
        <w:rPr>
          <w:sz w:val="36"/>
          <w:szCs w:val="36"/>
        </w:rPr>
        <w:t xml:space="preserve"> стал определяющим в его дальнейшей политической карьере. После института – служба в пограничных войсках, затем работа в колхозах на разных должностях. И в 33 года он уже возглавил совхоз. В 1990 году Лукашенко был избран народным депутатом Верховного совета Белорусской советской социалистической республики (БССР). Это были лихие времена: в стране – кризис, полки магазинов, как и госказна, пусты.</w:t>
      </w:r>
    </w:p>
    <w:p w14:paraId="0391EBB5" w14:textId="77777777" w:rsidR="00BD0709" w:rsidRPr="00344E1E" w:rsidRDefault="00BD0709" w:rsidP="00BD0709">
      <w:pPr>
        <w:ind w:right="849"/>
        <w:rPr>
          <w:sz w:val="36"/>
          <w:szCs w:val="36"/>
        </w:rPr>
      </w:pPr>
      <w:r w:rsidRPr="00344E1E">
        <w:rPr>
          <w:sz w:val="36"/>
          <w:szCs w:val="36"/>
        </w:rPr>
        <w:t>Летом 1994 года останавливается флагман советского машиностроения – МАЗ, то же происходит и с БелАЗом. Предприятия предлагают продать за доллар. Бастуют шахтеры. На этом фоне Белоруссия принимает решение о необходимости выбрать президента.</w:t>
      </w:r>
    </w:p>
    <w:p w14:paraId="100C2771" w14:textId="77777777" w:rsidR="00BD0709" w:rsidRPr="00344E1E" w:rsidRDefault="00BD0709" w:rsidP="00BD0709">
      <w:pPr>
        <w:ind w:right="849"/>
        <w:rPr>
          <w:sz w:val="36"/>
          <w:szCs w:val="36"/>
        </w:rPr>
      </w:pPr>
      <w:r w:rsidRPr="00344E1E">
        <w:rPr>
          <w:sz w:val="36"/>
          <w:szCs w:val="36"/>
        </w:rPr>
        <w:t>– А вы уверены, что станете президентом? – спрашивают у Лукашенко.</w:t>
      </w:r>
    </w:p>
    <w:p w14:paraId="3D51E5BB" w14:textId="77777777" w:rsidR="00BD0709" w:rsidRPr="00344E1E" w:rsidRDefault="00BD0709" w:rsidP="00BD0709">
      <w:pPr>
        <w:ind w:right="849"/>
        <w:rPr>
          <w:sz w:val="36"/>
          <w:szCs w:val="36"/>
        </w:rPr>
      </w:pPr>
      <w:r w:rsidRPr="00344E1E">
        <w:rPr>
          <w:sz w:val="36"/>
          <w:szCs w:val="36"/>
        </w:rPr>
        <w:t>– Нет. Как можно быть уверенным? 50 на 50, – отвечает он.</w:t>
      </w:r>
    </w:p>
    <w:p w14:paraId="09E6FBF2" w14:textId="77777777" w:rsidR="00BD0709" w:rsidRPr="00344E1E" w:rsidRDefault="00BD0709" w:rsidP="00BD0709">
      <w:pPr>
        <w:ind w:right="849"/>
        <w:rPr>
          <w:sz w:val="36"/>
          <w:szCs w:val="36"/>
        </w:rPr>
      </w:pPr>
      <w:r w:rsidRPr="00344E1E">
        <w:rPr>
          <w:sz w:val="36"/>
          <w:szCs w:val="36"/>
        </w:rPr>
        <w:t>– А каковы будут ваши первые шаги?</w:t>
      </w:r>
    </w:p>
    <w:p w14:paraId="7D5C318D" w14:textId="77777777" w:rsidR="00BD0709" w:rsidRPr="00344E1E" w:rsidRDefault="00BD0709" w:rsidP="00BD0709">
      <w:pPr>
        <w:ind w:right="849"/>
        <w:rPr>
          <w:sz w:val="36"/>
          <w:szCs w:val="36"/>
        </w:rPr>
      </w:pPr>
      <w:r w:rsidRPr="00344E1E">
        <w:rPr>
          <w:sz w:val="36"/>
          <w:szCs w:val="36"/>
        </w:rPr>
        <w:t>– Я уже сказал, сначала буду разбираться с жуликами в правительстве.</w:t>
      </w:r>
    </w:p>
    <w:p w14:paraId="54E5E8BB" w14:textId="77777777" w:rsidR="00BD0709" w:rsidRPr="00344E1E" w:rsidRDefault="00BD0709" w:rsidP="00BD0709">
      <w:pPr>
        <w:ind w:right="849"/>
        <w:rPr>
          <w:sz w:val="36"/>
          <w:szCs w:val="36"/>
        </w:rPr>
      </w:pPr>
      <w:r w:rsidRPr="00344E1E">
        <w:rPr>
          <w:sz w:val="36"/>
          <w:szCs w:val="36"/>
        </w:rPr>
        <w:t>Лукашенко побеждает во втором туре, обойдя своего основного конкурента – председателя совета министров Вячеслава Кебича. Президента тогда поддержали более 80 процентов избирателей.</w:t>
      </w:r>
    </w:p>
    <w:p w14:paraId="131E272D" w14:textId="77777777" w:rsidR="00BD0709" w:rsidRPr="00344E1E" w:rsidRDefault="00BD0709" w:rsidP="00BD0709">
      <w:pPr>
        <w:ind w:right="849"/>
        <w:rPr>
          <w:sz w:val="36"/>
          <w:szCs w:val="36"/>
        </w:rPr>
      </w:pPr>
      <w:r w:rsidRPr="00344E1E">
        <w:rPr>
          <w:sz w:val="36"/>
          <w:szCs w:val="36"/>
        </w:rPr>
        <w:t xml:space="preserve">– Всю полноту ответственности за сложившуюся ситуацию, в том числе и за прошлое, я беру, как </w:t>
      </w:r>
      <w:r w:rsidRPr="00344E1E">
        <w:rPr>
          <w:sz w:val="36"/>
          <w:szCs w:val="36"/>
        </w:rPr>
        <w:lastRenderedPageBreak/>
        <w:t>президент, на себя, – поясняет избранный президент республики.</w:t>
      </w:r>
    </w:p>
    <w:p w14:paraId="06D1A9A4" w14:textId="77777777" w:rsidR="00BD0709" w:rsidRPr="00344E1E" w:rsidRDefault="00BD0709" w:rsidP="00BD0709">
      <w:pPr>
        <w:ind w:right="849"/>
        <w:rPr>
          <w:sz w:val="36"/>
          <w:szCs w:val="36"/>
        </w:rPr>
      </w:pPr>
      <w:r w:rsidRPr="00344E1E">
        <w:rPr>
          <w:sz w:val="36"/>
          <w:szCs w:val="36"/>
        </w:rPr>
        <w:t>Этот президентский срок уже шестой для Лукашенко. И все эти годы он и правда берет ответственность на себя. Жесткий, но справедливый – так его характеризуют все, кто с ним работал. Его фирменный стиль – появиться там, где его не ждут. Он стремится увидеть не потемкинские деревни, а реальную картину.</w:t>
      </w:r>
    </w:p>
    <w:p w14:paraId="3465A636" w14:textId="77777777" w:rsidR="00BD0709" w:rsidRPr="00344E1E" w:rsidRDefault="00BD0709" w:rsidP="00BD0709">
      <w:pPr>
        <w:ind w:right="849"/>
        <w:rPr>
          <w:sz w:val="36"/>
          <w:szCs w:val="36"/>
        </w:rPr>
      </w:pPr>
      <w:r w:rsidRPr="00344E1E">
        <w:rPr>
          <w:sz w:val="36"/>
          <w:szCs w:val="36"/>
        </w:rPr>
        <w:t>– Я пройду по колено в грязи, для меня это не проблема. Но вы в той грязи можете остаться, – общается он с людьми.</w:t>
      </w:r>
    </w:p>
    <w:p w14:paraId="3AA630D9" w14:textId="77777777" w:rsidR="00BD0709" w:rsidRPr="00344E1E" w:rsidRDefault="00BD0709" w:rsidP="00BD0709">
      <w:pPr>
        <w:ind w:right="849"/>
        <w:rPr>
          <w:sz w:val="36"/>
          <w:szCs w:val="36"/>
        </w:rPr>
      </w:pPr>
      <w:r w:rsidRPr="00344E1E">
        <w:rPr>
          <w:sz w:val="36"/>
          <w:szCs w:val="36"/>
        </w:rPr>
        <w:t>– Это преступление! И оно наказуемо. Поэтому директора предприятия снять с должности сегодня же. Не сделаешь – посажу! – отчитывает глава государства руководителей предприятия.</w:t>
      </w:r>
    </w:p>
    <w:p w14:paraId="14ACB666" w14:textId="77777777" w:rsidR="00BD0709" w:rsidRPr="00344E1E" w:rsidRDefault="00BD0709" w:rsidP="00BD0709">
      <w:pPr>
        <w:ind w:right="849"/>
        <w:rPr>
          <w:sz w:val="36"/>
          <w:szCs w:val="36"/>
        </w:rPr>
      </w:pPr>
      <w:r w:rsidRPr="00344E1E">
        <w:rPr>
          <w:sz w:val="36"/>
          <w:szCs w:val="36"/>
        </w:rPr>
        <w:t>Лукашенко стремится попробовать все на себе. Он и на тракторе проедет, и картошку выкопает, если надо, и звездных гостей накормит. Многие его высказывания разобрали на цитаты и мемы. Лукашенко и сам любит пошутить. Вирусный ролик набрал сотни тысяч просмотров: в нем президент помогает Европе, оказавшейся в затруднительном положении из-за газового кризиса.</w:t>
      </w:r>
    </w:p>
    <w:p w14:paraId="40DE180F" w14:textId="77777777" w:rsidR="00BD0709" w:rsidRPr="00344E1E" w:rsidRDefault="00BD0709" w:rsidP="00BD0709">
      <w:pPr>
        <w:ind w:right="849"/>
        <w:rPr>
          <w:sz w:val="36"/>
          <w:szCs w:val="36"/>
        </w:rPr>
      </w:pPr>
      <w:r w:rsidRPr="00344E1E">
        <w:rPr>
          <w:sz w:val="36"/>
          <w:szCs w:val="36"/>
        </w:rPr>
        <w:t>Есть и еще один неизменный в политике президента курс – это отношения с Россией. Он один из немногих депутатов Верховного совета Белоруссии, кто проголосовал против распада СССР в 1991 году. А уже в 1995 году между двумя странами был подписан договор о дружбе, добрососедстве и сотрудничестве, который стал прологом Союзного государства.</w:t>
      </w:r>
    </w:p>
    <w:p w14:paraId="234DC959" w14:textId="77777777" w:rsidR="00BD0709" w:rsidRPr="00344E1E" w:rsidRDefault="00BD0709" w:rsidP="00BD0709">
      <w:pPr>
        <w:ind w:right="849"/>
        <w:rPr>
          <w:sz w:val="36"/>
          <w:szCs w:val="36"/>
        </w:rPr>
      </w:pPr>
      <w:r w:rsidRPr="00344E1E">
        <w:rPr>
          <w:sz w:val="36"/>
          <w:szCs w:val="36"/>
        </w:rPr>
        <w:t xml:space="preserve">– Когда началась специальная военная операция, я сказал, что мы не позволим русским в спину стрелять. Мы тогда подняли практически пол-армии и закрыли это направление. Они поняли, что шутки в этом плане </w:t>
      </w:r>
      <w:r w:rsidRPr="00344E1E">
        <w:rPr>
          <w:sz w:val="36"/>
          <w:szCs w:val="36"/>
        </w:rPr>
        <w:lastRenderedPageBreak/>
        <w:t>плохи. Поэтому стоим, иногда спиной, иногда друг на друга глядя, и сражаемся против этих циников, – объясняет свою позицию Лукашенко.</w:t>
      </w:r>
    </w:p>
    <w:p w14:paraId="7A322343" w14:textId="0619F278" w:rsidR="00BD0709" w:rsidRPr="00344E1E" w:rsidRDefault="00BD0709" w:rsidP="00BD0709">
      <w:pPr>
        <w:ind w:right="849"/>
        <w:rPr>
          <w:sz w:val="36"/>
          <w:szCs w:val="36"/>
        </w:rPr>
      </w:pPr>
      <w:r w:rsidRPr="00344E1E">
        <w:rPr>
          <w:sz w:val="36"/>
          <w:szCs w:val="36"/>
        </w:rPr>
        <w:t xml:space="preserve">В большом интервью телеканалу </w:t>
      </w:r>
      <w:r w:rsidR="00891E4B">
        <w:rPr>
          <w:sz w:val="36"/>
          <w:szCs w:val="36"/>
        </w:rPr>
        <w:t>«</w:t>
      </w:r>
      <w:r w:rsidRPr="00344E1E">
        <w:rPr>
          <w:sz w:val="36"/>
          <w:szCs w:val="36"/>
        </w:rPr>
        <w:t>Россия</w:t>
      </w:r>
      <w:r w:rsidR="00891E4B">
        <w:rPr>
          <w:sz w:val="36"/>
          <w:szCs w:val="36"/>
        </w:rPr>
        <w:t>»</w:t>
      </w:r>
      <w:r w:rsidRPr="00344E1E">
        <w:rPr>
          <w:sz w:val="36"/>
          <w:szCs w:val="36"/>
        </w:rPr>
        <w:t xml:space="preserve"> президент Белоруссии рассуждал не только о политике. Он поделился и личным, рассказал, как складываются отношения с младшим сыном Николаем, который с самого детства сопровождал его в поездках по всему миру. Николай лично знаком со многими мировыми политиками, конечно же, и с Владимиром Путиным, с которым играет в хоккей против своего отца.</w:t>
      </w:r>
    </w:p>
    <w:p w14:paraId="707FA990" w14:textId="77777777" w:rsidR="00BD0709" w:rsidRPr="00344E1E" w:rsidRDefault="00BD0709" w:rsidP="00BD0709">
      <w:pPr>
        <w:ind w:right="849"/>
        <w:rPr>
          <w:sz w:val="36"/>
          <w:szCs w:val="36"/>
        </w:rPr>
      </w:pPr>
      <w:r w:rsidRPr="00344E1E">
        <w:rPr>
          <w:sz w:val="36"/>
          <w:szCs w:val="36"/>
        </w:rPr>
        <w:t>– Сын у меня оппозиционно настроен ко мне. В хорошем смысле он может меня покритиковать, – говорит о Николае Александр Лукашенко. – Он человек мужественный, я этому рад. И свою страну он будет защищать как следует.</w:t>
      </w:r>
    </w:p>
    <w:p w14:paraId="6C98ECA0" w14:textId="77777777" w:rsidR="00BD0709" w:rsidRDefault="00BD0709" w:rsidP="00BD0709">
      <w:pPr>
        <w:ind w:right="849"/>
        <w:rPr>
          <w:sz w:val="36"/>
          <w:szCs w:val="36"/>
        </w:rPr>
      </w:pPr>
      <w:r w:rsidRPr="00344E1E">
        <w:rPr>
          <w:sz w:val="36"/>
          <w:szCs w:val="36"/>
        </w:rPr>
        <w:t>Сегодня первый и пока единственный президент Белоруссии отмечает свое 70-летие. Путин в поздравительной телеграмме отметил, что трудно переоценить личный вклад Лукашенко в развитии дружественных связей между Москвой и Минском.</w:t>
      </w:r>
    </w:p>
    <w:p w14:paraId="41BAA4F2" w14:textId="77777777" w:rsidR="00BD0709" w:rsidRDefault="00BD0709" w:rsidP="00BD0709">
      <w:pPr>
        <w:ind w:right="849"/>
        <w:rPr>
          <w:sz w:val="36"/>
          <w:szCs w:val="36"/>
        </w:rPr>
      </w:pPr>
    </w:p>
    <w:p w14:paraId="3056A444" w14:textId="77777777" w:rsidR="00BD0709" w:rsidRDefault="00BD0709" w:rsidP="00BD0709">
      <w:pPr>
        <w:ind w:right="849"/>
        <w:rPr>
          <w:sz w:val="36"/>
          <w:szCs w:val="36"/>
        </w:rPr>
      </w:pPr>
      <w:r>
        <w:rPr>
          <w:sz w:val="36"/>
          <w:szCs w:val="36"/>
        </w:rPr>
        <w:t>30-8-24</w:t>
      </w:r>
    </w:p>
    <w:p w14:paraId="06E8A211" w14:textId="77777777" w:rsidR="00BD0709" w:rsidRPr="0032105D" w:rsidRDefault="00BD0709" w:rsidP="00BD0709">
      <w:pPr>
        <w:ind w:right="849"/>
        <w:rPr>
          <w:sz w:val="36"/>
          <w:szCs w:val="36"/>
        </w:rPr>
      </w:pPr>
      <w:r>
        <w:rPr>
          <w:sz w:val="36"/>
          <w:szCs w:val="36"/>
        </w:rPr>
        <w:t xml:space="preserve">Вести  </w:t>
      </w:r>
      <w:r w:rsidRPr="0032105D">
        <w:rPr>
          <w:sz w:val="36"/>
          <w:szCs w:val="36"/>
        </w:rPr>
        <w:t>Пять книжных сайтов внесены в реестр запрещенной информации. В числе нарушителей оказались babook.org, ruslania.com, freedomletters.org, bookamaro.com и goodreads.com.</w:t>
      </w:r>
      <w:r>
        <w:rPr>
          <w:sz w:val="36"/>
          <w:szCs w:val="36"/>
        </w:rPr>
        <w:t xml:space="preserve"> </w:t>
      </w:r>
      <w:r w:rsidRPr="0032105D">
        <w:rPr>
          <w:sz w:val="36"/>
          <w:szCs w:val="36"/>
        </w:rPr>
        <w:t>Как сообщает официальный сайт Рокомнадзора, на указанных книжных платформах размещены произведения, содержащие фейки об СВО и пропаганду ЛГБТ.</w:t>
      </w:r>
    </w:p>
    <w:p w14:paraId="259E2617" w14:textId="424B0F6D" w:rsidR="00BD0709" w:rsidRDefault="00BD0709" w:rsidP="00BD0709">
      <w:pPr>
        <w:ind w:right="849"/>
        <w:rPr>
          <w:sz w:val="36"/>
          <w:szCs w:val="36"/>
        </w:rPr>
      </w:pPr>
      <w:r w:rsidRPr="0032105D">
        <w:rPr>
          <w:sz w:val="36"/>
          <w:szCs w:val="36"/>
        </w:rPr>
        <w:t xml:space="preserve">Кроме того, авторы многих книг и публикаций на этих платформах являются иноагентами. Тем не менее их произведения не были промаркированы. </w:t>
      </w:r>
      <w:r w:rsidR="00891E4B">
        <w:rPr>
          <w:sz w:val="36"/>
          <w:szCs w:val="36"/>
        </w:rPr>
        <w:t>«</w:t>
      </w:r>
      <w:r w:rsidRPr="0032105D">
        <w:rPr>
          <w:sz w:val="36"/>
          <w:szCs w:val="36"/>
        </w:rPr>
        <w:t>Сервисы не поставили требуемое законом предупреждение о статусе автора</w:t>
      </w:r>
      <w:r w:rsidR="00891E4B">
        <w:rPr>
          <w:sz w:val="36"/>
          <w:szCs w:val="36"/>
        </w:rPr>
        <w:t>»</w:t>
      </w:r>
      <w:r w:rsidRPr="0032105D">
        <w:rPr>
          <w:sz w:val="36"/>
          <w:szCs w:val="36"/>
        </w:rPr>
        <w:t>, – поясняет ведомство.</w:t>
      </w:r>
      <w:r>
        <w:rPr>
          <w:sz w:val="36"/>
          <w:szCs w:val="36"/>
        </w:rPr>
        <w:t xml:space="preserve"> </w:t>
      </w:r>
      <w:r w:rsidR="00891E4B">
        <w:rPr>
          <w:sz w:val="36"/>
          <w:szCs w:val="36"/>
        </w:rPr>
        <w:t>«</w:t>
      </w:r>
      <w:r w:rsidRPr="0032105D">
        <w:rPr>
          <w:sz w:val="36"/>
          <w:szCs w:val="36"/>
        </w:rPr>
        <w:t xml:space="preserve">Если </w:t>
      </w:r>
      <w:r w:rsidRPr="0032105D">
        <w:rPr>
          <w:sz w:val="36"/>
          <w:szCs w:val="36"/>
        </w:rPr>
        <w:lastRenderedPageBreak/>
        <w:t>владельцы ресурсов проигнорируют предупреждения ведомства, доступ к сайтам будет ограничен на территории РФ</w:t>
      </w:r>
      <w:r w:rsidR="00891E4B">
        <w:rPr>
          <w:sz w:val="36"/>
          <w:szCs w:val="36"/>
        </w:rPr>
        <w:t>»</w:t>
      </w:r>
      <w:r w:rsidRPr="0032105D">
        <w:rPr>
          <w:sz w:val="36"/>
          <w:szCs w:val="36"/>
        </w:rPr>
        <w:t>, – говорится в заявлении Роскомнадзора.</w:t>
      </w:r>
      <w:r>
        <w:rPr>
          <w:sz w:val="36"/>
          <w:szCs w:val="36"/>
        </w:rPr>
        <w:t xml:space="preserve"> </w:t>
      </w:r>
      <w:r w:rsidRPr="0032105D">
        <w:rPr>
          <w:sz w:val="36"/>
          <w:szCs w:val="36"/>
        </w:rPr>
        <w:t>Ранее РКН потребовал, чтобы администрация магазина мобильных приложений App Store компании Apple сняла ограничения с приложения видеохостинга Rutube</w:t>
      </w:r>
    </w:p>
    <w:p w14:paraId="3F2817DF" w14:textId="77777777" w:rsidR="00BD0709" w:rsidRDefault="00BD0709" w:rsidP="00BD0709">
      <w:pPr>
        <w:ind w:right="849"/>
        <w:rPr>
          <w:sz w:val="36"/>
          <w:szCs w:val="36"/>
        </w:rPr>
      </w:pPr>
    </w:p>
    <w:p w14:paraId="0028A5D9" w14:textId="77777777" w:rsidR="00BD0709" w:rsidRDefault="00BD0709" w:rsidP="00BD0709">
      <w:pPr>
        <w:ind w:right="849"/>
        <w:rPr>
          <w:sz w:val="36"/>
          <w:szCs w:val="36"/>
        </w:rPr>
      </w:pPr>
      <w:r>
        <w:rPr>
          <w:sz w:val="36"/>
          <w:szCs w:val="36"/>
        </w:rPr>
        <w:t>31-8-24</w:t>
      </w:r>
    </w:p>
    <w:p w14:paraId="326F3586" w14:textId="580A41DF" w:rsidR="00BD0709" w:rsidRPr="00BD4855" w:rsidRDefault="00BD0709" w:rsidP="00BD0709">
      <w:pPr>
        <w:ind w:right="849"/>
        <w:rPr>
          <w:sz w:val="36"/>
          <w:szCs w:val="36"/>
        </w:rPr>
      </w:pPr>
      <w:r>
        <w:rPr>
          <w:sz w:val="36"/>
          <w:szCs w:val="36"/>
        </w:rPr>
        <w:t xml:space="preserve">Вести  </w:t>
      </w:r>
      <w:r w:rsidRPr="00BD4855">
        <w:rPr>
          <w:sz w:val="36"/>
          <w:szCs w:val="36"/>
        </w:rPr>
        <w:t xml:space="preserve">Командиру взвода удалось спасти 18 бойцов в Суджанском районе Курской области при нападении на регион украинских военных, рассказал командир спецназа </w:t>
      </w:r>
      <w:r w:rsidR="00891E4B">
        <w:rPr>
          <w:sz w:val="36"/>
          <w:szCs w:val="36"/>
        </w:rPr>
        <w:t>«</w:t>
      </w:r>
      <w:r w:rsidRPr="00BD4855">
        <w:rPr>
          <w:sz w:val="36"/>
          <w:szCs w:val="36"/>
        </w:rPr>
        <w:t>Ахмат</w:t>
      </w:r>
      <w:r w:rsidR="00891E4B">
        <w:rPr>
          <w:sz w:val="36"/>
          <w:szCs w:val="36"/>
        </w:rPr>
        <w:t>»</w:t>
      </w:r>
      <w:r w:rsidRPr="00BD4855">
        <w:rPr>
          <w:sz w:val="36"/>
          <w:szCs w:val="36"/>
        </w:rPr>
        <w:t xml:space="preserve"> генерал-майор Апты Алаудинов.</w:t>
      </w:r>
    </w:p>
    <w:p w14:paraId="6F65184A" w14:textId="3F71A994" w:rsidR="00BD0709" w:rsidRPr="00BD4855" w:rsidRDefault="00BD0709" w:rsidP="00BD0709">
      <w:pPr>
        <w:ind w:right="849"/>
        <w:rPr>
          <w:sz w:val="36"/>
          <w:szCs w:val="36"/>
        </w:rPr>
      </w:pPr>
      <w:r w:rsidRPr="00BD4855">
        <w:rPr>
          <w:sz w:val="36"/>
          <w:szCs w:val="36"/>
        </w:rPr>
        <w:t xml:space="preserve">В своем Telegram-канале он рассказал, что примерно неделю назад через отряд </w:t>
      </w:r>
      <w:r w:rsidR="00891E4B">
        <w:rPr>
          <w:sz w:val="36"/>
          <w:szCs w:val="36"/>
        </w:rPr>
        <w:t>«</w:t>
      </w:r>
      <w:r w:rsidRPr="00BD4855">
        <w:rPr>
          <w:sz w:val="36"/>
          <w:szCs w:val="36"/>
        </w:rPr>
        <w:t>Аида</w:t>
      </w:r>
      <w:r w:rsidR="00891E4B">
        <w:rPr>
          <w:sz w:val="36"/>
          <w:szCs w:val="36"/>
        </w:rPr>
        <w:t>»</w:t>
      </w:r>
      <w:r w:rsidRPr="00BD4855">
        <w:rPr>
          <w:sz w:val="36"/>
          <w:szCs w:val="36"/>
        </w:rPr>
        <w:t xml:space="preserve"> (из спецназа </w:t>
      </w:r>
      <w:r w:rsidR="00891E4B">
        <w:rPr>
          <w:sz w:val="36"/>
          <w:szCs w:val="36"/>
        </w:rPr>
        <w:t>«</w:t>
      </w:r>
      <w:r w:rsidRPr="00BD4855">
        <w:rPr>
          <w:sz w:val="36"/>
          <w:szCs w:val="36"/>
        </w:rPr>
        <w:t>Ахмат</w:t>
      </w:r>
      <w:r w:rsidR="00891E4B">
        <w:rPr>
          <w:sz w:val="36"/>
          <w:szCs w:val="36"/>
        </w:rPr>
        <w:t>»</w:t>
      </w:r>
      <w:r w:rsidRPr="00BD4855">
        <w:rPr>
          <w:sz w:val="36"/>
          <w:szCs w:val="36"/>
        </w:rPr>
        <w:t xml:space="preserve"> – ред.) российские военные выводили из Суджи ребят, </w:t>
      </w:r>
      <w:r w:rsidR="00891E4B">
        <w:rPr>
          <w:sz w:val="36"/>
          <w:szCs w:val="36"/>
        </w:rPr>
        <w:t>«</w:t>
      </w:r>
      <w:r w:rsidRPr="00BD4855">
        <w:rPr>
          <w:sz w:val="36"/>
          <w:szCs w:val="36"/>
        </w:rPr>
        <w:t>среди которых было вроде 18 срочников</w:t>
      </w:r>
      <w:r w:rsidR="00891E4B">
        <w:rPr>
          <w:sz w:val="36"/>
          <w:szCs w:val="36"/>
        </w:rPr>
        <w:t>»</w:t>
      </w:r>
      <w:r w:rsidRPr="00BD4855">
        <w:rPr>
          <w:sz w:val="36"/>
          <w:szCs w:val="36"/>
        </w:rPr>
        <w:t>.</w:t>
      </w:r>
      <w:r>
        <w:rPr>
          <w:sz w:val="36"/>
          <w:szCs w:val="36"/>
        </w:rPr>
        <w:t xml:space="preserve"> </w:t>
      </w:r>
      <w:r w:rsidR="00891E4B">
        <w:rPr>
          <w:sz w:val="36"/>
          <w:szCs w:val="36"/>
        </w:rPr>
        <w:t>«</w:t>
      </w:r>
      <w:r w:rsidRPr="00BD4855">
        <w:rPr>
          <w:sz w:val="36"/>
          <w:szCs w:val="36"/>
        </w:rPr>
        <w:t xml:space="preserve">У этих ребят был командир взвода – такой же срочник, но он был командиром взвода. Он их вывел с пограничных постов, непосредственно с позиций, в саму Суджу. Они зашли в один из домов, и когда </w:t>
      </w:r>
      <w:r w:rsidR="00891E4B">
        <w:rPr>
          <w:sz w:val="36"/>
          <w:szCs w:val="36"/>
        </w:rPr>
        <w:t>«</w:t>
      </w:r>
      <w:r w:rsidRPr="00BD4855">
        <w:rPr>
          <w:sz w:val="36"/>
          <w:szCs w:val="36"/>
        </w:rPr>
        <w:t>укропы</w:t>
      </w:r>
      <w:r w:rsidR="00891E4B">
        <w:rPr>
          <w:sz w:val="36"/>
          <w:szCs w:val="36"/>
        </w:rPr>
        <w:t>»</w:t>
      </w:r>
      <w:r w:rsidRPr="00BD4855">
        <w:rPr>
          <w:sz w:val="36"/>
          <w:szCs w:val="36"/>
        </w:rPr>
        <w:t xml:space="preserve"> увидели, что они зашли в этот дом, то начали засыпать дом гранатами. Этот парнишка сказал ребятам: </w:t>
      </w:r>
      <w:r w:rsidR="00891E4B">
        <w:rPr>
          <w:sz w:val="36"/>
          <w:szCs w:val="36"/>
        </w:rPr>
        <w:t>«</w:t>
      </w:r>
      <w:r w:rsidRPr="00BD4855">
        <w:rPr>
          <w:sz w:val="36"/>
          <w:szCs w:val="36"/>
        </w:rPr>
        <w:t>Уходите через заднюю дверь. Я вас прикрою</w:t>
      </w:r>
      <w:r w:rsidR="00891E4B">
        <w:rPr>
          <w:sz w:val="36"/>
          <w:szCs w:val="36"/>
        </w:rPr>
        <w:t>»</w:t>
      </w:r>
      <w:r w:rsidRPr="00BD4855">
        <w:rPr>
          <w:sz w:val="36"/>
          <w:szCs w:val="36"/>
        </w:rPr>
        <w:t>. На протяжении десяти минут был бой, и, насколько я понял, он в этом бою погиб</w:t>
      </w:r>
      <w:r w:rsidR="00891E4B">
        <w:rPr>
          <w:sz w:val="36"/>
          <w:szCs w:val="36"/>
        </w:rPr>
        <w:t>»</w:t>
      </w:r>
      <w:r w:rsidRPr="00BD4855">
        <w:rPr>
          <w:sz w:val="36"/>
          <w:szCs w:val="36"/>
        </w:rPr>
        <w:t>, – сообщил Алаудинов.</w:t>
      </w:r>
    </w:p>
    <w:p w14:paraId="1461C978" w14:textId="77777777" w:rsidR="00BD0709" w:rsidRDefault="00BD0709" w:rsidP="00BD0709">
      <w:pPr>
        <w:ind w:right="849"/>
        <w:rPr>
          <w:sz w:val="36"/>
          <w:szCs w:val="36"/>
        </w:rPr>
      </w:pPr>
      <w:r w:rsidRPr="00BD4855">
        <w:rPr>
          <w:sz w:val="36"/>
          <w:szCs w:val="36"/>
        </w:rPr>
        <w:t>Он назвал этого командира героем, потому что он спас своих бойцов.</w:t>
      </w:r>
      <w:r>
        <w:rPr>
          <w:sz w:val="36"/>
          <w:szCs w:val="36"/>
        </w:rPr>
        <w:t xml:space="preserve"> </w:t>
      </w:r>
      <w:r w:rsidRPr="00BD4855">
        <w:rPr>
          <w:sz w:val="36"/>
          <w:szCs w:val="36"/>
        </w:rPr>
        <w:t xml:space="preserve">Утром 6 августа подразделения ВСУ перешли в наступление с целью захвата территории в Курской области, их продвижение удалось остановить. По словам начальника российского Генштаба Валерия Герасимова, операция в Курской области будет завершена разгромом противника и выходом на государственную границу. Минобороны России 30 </w:t>
      </w:r>
      <w:r w:rsidRPr="00BD4855">
        <w:rPr>
          <w:sz w:val="36"/>
          <w:szCs w:val="36"/>
        </w:rPr>
        <w:lastRenderedPageBreak/>
        <w:t>августа сообщило, что на курском направлении за время боевых действий украинские военные потеряли до 7800 военных, 75 танков.</w:t>
      </w:r>
    </w:p>
    <w:p w14:paraId="067ABA5E" w14:textId="77777777" w:rsidR="00BD0709" w:rsidRDefault="00BD0709" w:rsidP="00BD0709">
      <w:pPr>
        <w:ind w:right="849"/>
        <w:rPr>
          <w:sz w:val="36"/>
          <w:szCs w:val="36"/>
        </w:rPr>
      </w:pPr>
    </w:p>
    <w:p w14:paraId="2D4C5D59" w14:textId="77777777" w:rsidR="00BD0709" w:rsidRDefault="00BD0709" w:rsidP="00BD0709">
      <w:pPr>
        <w:ind w:right="849"/>
        <w:rPr>
          <w:sz w:val="36"/>
          <w:szCs w:val="36"/>
        </w:rPr>
      </w:pPr>
      <w:r>
        <w:rPr>
          <w:sz w:val="36"/>
          <w:szCs w:val="36"/>
        </w:rPr>
        <w:t>31-8-24</w:t>
      </w:r>
    </w:p>
    <w:p w14:paraId="65A5F7D2" w14:textId="3E359D27" w:rsidR="00BD0709" w:rsidRDefault="00BD0709" w:rsidP="00BD0709">
      <w:pPr>
        <w:ind w:right="849"/>
        <w:rPr>
          <w:sz w:val="36"/>
          <w:szCs w:val="36"/>
        </w:rPr>
      </w:pPr>
      <w:r>
        <w:rPr>
          <w:sz w:val="36"/>
          <w:szCs w:val="36"/>
        </w:rPr>
        <w:t xml:space="preserve">МК  </w:t>
      </w:r>
      <w:r w:rsidRPr="007E7CB0">
        <w:rPr>
          <w:sz w:val="36"/>
          <w:szCs w:val="36"/>
        </w:rPr>
        <w:t>У Telegram большие проблемы в Азии, власти ряда стран ужесточают подходы к этой платформе, пишет Телеграм-канал Российск</w:t>
      </w:r>
      <w:r>
        <w:rPr>
          <w:sz w:val="36"/>
          <w:szCs w:val="36"/>
        </w:rPr>
        <w:t>о</w:t>
      </w:r>
      <w:r w:rsidRPr="007E7CB0">
        <w:rPr>
          <w:sz w:val="36"/>
          <w:szCs w:val="36"/>
        </w:rPr>
        <w:t>-Азиатского Союза промышленников и предпринимателей</w:t>
      </w:r>
      <w:r>
        <w:rPr>
          <w:sz w:val="36"/>
          <w:szCs w:val="36"/>
        </w:rPr>
        <w:t xml:space="preserve"> РАСПП</w:t>
      </w:r>
      <w:r w:rsidRPr="007E7CB0">
        <w:rPr>
          <w:sz w:val="36"/>
          <w:szCs w:val="36"/>
        </w:rPr>
        <w:t>.</w:t>
      </w:r>
      <w:r>
        <w:rPr>
          <w:sz w:val="36"/>
          <w:szCs w:val="36"/>
        </w:rPr>
        <w:t xml:space="preserve"> Ли</w:t>
      </w:r>
      <w:r w:rsidRPr="007E7CB0">
        <w:rPr>
          <w:sz w:val="36"/>
          <w:szCs w:val="36"/>
        </w:rPr>
        <w:t xml:space="preserve">дером в этом плане является Индонезия. </w:t>
      </w:r>
      <w:r w:rsidR="00891E4B">
        <w:rPr>
          <w:sz w:val="36"/>
          <w:szCs w:val="36"/>
        </w:rPr>
        <w:t>«</w:t>
      </w:r>
      <w:r w:rsidRPr="007E7CB0">
        <w:rPr>
          <w:sz w:val="36"/>
          <w:szCs w:val="36"/>
        </w:rPr>
        <w:t>Власти четвертой по численности населения страны в мире рассматривают возможность блокировки Telegram в стране, заявил министр коммуникаций и информации. Причина - предполагаемая причастность мессенджера к распространению порнографии и продвижению азартных игр в Интернете</w:t>
      </w:r>
      <w:r w:rsidR="00891E4B">
        <w:rPr>
          <w:sz w:val="36"/>
          <w:szCs w:val="36"/>
        </w:rPr>
        <w:t>»</w:t>
      </w:r>
      <w:r w:rsidRPr="007E7CB0">
        <w:rPr>
          <w:sz w:val="36"/>
          <w:szCs w:val="36"/>
        </w:rPr>
        <w:t>, - говорится в статье.</w:t>
      </w:r>
      <w:r>
        <w:rPr>
          <w:sz w:val="36"/>
          <w:szCs w:val="36"/>
        </w:rPr>
        <w:t xml:space="preserve"> </w:t>
      </w:r>
      <w:r w:rsidRPr="007E7CB0">
        <w:rPr>
          <w:sz w:val="36"/>
          <w:szCs w:val="36"/>
        </w:rPr>
        <w:t xml:space="preserve">Далее отмечается, что </w:t>
      </w:r>
      <w:r w:rsidR="00891E4B">
        <w:rPr>
          <w:sz w:val="36"/>
          <w:szCs w:val="36"/>
        </w:rPr>
        <w:t>«</w:t>
      </w:r>
      <w:r w:rsidRPr="007E7CB0">
        <w:rPr>
          <w:sz w:val="36"/>
          <w:szCs w:val="36"/>
        </w:rPr>
        <w:t>эстафету</w:t>
      </w:r>
      <w:r w:rsidR="00891E4B">
        <w:rPr>
          <w:sz w:val="36"/>
          <w:szCs w:val="36"/>
        </w:rPr>
        <w:t>»</w:t>
      </w:r>
      <w:r w:rsidRPr="007E7CB0">
        <w:rPr>
          <w:sz w:val="36"/>
          <w:szCs w:val="36"/>
        </w:rPr>
        <w:t xml:space="preserve"> подхватили южнокорейские власти.</w:t>
      </w:r>
      <w:r>
        <w:rPr>
          <w:sz w:val="36"/>
          <w:szCs w:val="36"/>
        </w:rPr>
        <w:t xml:space="preserve"> </w:t>
      </w:r>
      <w:r w:rsidR="00891E4B">
        <w:rPr>
          <w:sz w:val="36"/>
          <w:szCs w:val="36"/>
        </w:rPr>
        <w:t>«</w:t>
      </w:r>
      <w:r w:rsidRPr="007E7CB0">
        <w:rPr>
          <w:sz w:val="36"/>
          <w:szCs w:val="36"/>
        </w:rPr>
        <w:t>Правда, пока о блокировке речь не идет, но Сеул очень не устраивают материалы, распространяемые в мессенджере. Власти Южной Кореи заявили, что планируют обратиться к Telegram и другим платформам с просьбой активнее помогать в удалении и блокировке откровенно непотребного контента</w:t>
      </w:r>
      <w:r w:rsidR="00891E4B">
        <w:rPr>
          <w:sz w:val="36"/>
          <w:szCs w:val="36"/>
        </w:rPr>
        <w:t>»</w:t>
      </w:r>
      <w:r w:rsidRPr="007E7CB0">
        <w:rPr>
          <w:sz w:val="36"/>
          <w:szCs w:val="36"/>
        </w:rPr>
        <w:t>.</w:t>
      </w:r>
      <w:r>
        <w:rPr>
          <w:sz w:val="36"/>
          <w:szCs w:val="36"/>
        </w:rPr>
        <w:t xml:space="preserve"> </w:t>
      </w:r>
      <w:r w:rsidRPr="007E7CB0">
        <w:rPr>
          <w:sz w:val="36"/>
          <w:szCs w:val="36"/>
        </w:rPr>
        <w:t>Также отмечается, что важным оплотом Telegram в Азии остается Индия, где около 40% населения пользуются этим мессенджером, хотя власти этой страны известны склонностью к радикальным решениям.</w:t>
      </w:r>
      <w:r>
        <w:rPr>
          <w:sz w:val="36"/>
          <w:szCs w:val="36"/>
        </w:rPr>
        <w:t xml:space="preserve"> </w:t>
      </w:r>
      <w:r w:rsidR="00891E4B">
        <w:rPr>
          <w:sz w:val="36"/>
          <w:szCs w:val="36"/>
        </w:rPr>
        <w:t>«</w:t>
      </w:r>
      <w:r w:rsidRPr="007E7CB0">
        <w:rPr>
          <w:sz w:val="36"/>
          <w:szCs w:val="36"/>
        </w:rPr>
        <w:t>Ну а китайцам с их Wechat Telegram практически даром не нужен, да и японцы этим мессенджером не особо интересуются</w:t>
      </w:r>
      <w:r w:rsidR="00891E4B">
        <w:rPr>
          <w:sz w:val="36"/>
          <w:szCs w:val="36"/>
        </w:rPr>
        <w:t>»</w:t>
      </w:r>
      <w:r w:rsidRPr="007E7CB0">
        <w:rPr>
          <w:sz w:val="36"/>
          <w:szCs w:val="36"/>
        </w:rPr>
        <w:t>, - говорится в посте.</w:t>
      </w:r>
    </w:p>
    <w:p w14:paraId="2B2120FC" w14:textId="77777777" w:rsidR="00BD0709" w:rsidRDefault="00BD0709" w:rsidP="00BD0709">
      <w:pPr>
        <w:ind w:right="849"/>
      </w:pPr>
    </w:p>
    <w:p w14:paraId="30FB3A64" w14:textId="77777777" w:rsidR="00BD0709" w:rsidRDefault="00BD0709" w:rsidP="00BD0709">
      <w:pPr>
        <w:ind w:right="849"/>
        <w:rPr>
          <w:sz w:val="36"/>
          <w:szCs w:val="36"/>
        </w:rPr>
      </w:pPr>
      <w:r>
        <w:rPr>
          <w:sz w:val="36"/>
          <w:szCs w:val="36"/>
        </w:rPr>
        <w:t>31-8-24</w:t>
      </w:r>
    </w:p>
    <w:p w14:paraId="30FBD5D0" w14:textId="77777777" w:rsidR="00BD0709" w:rsidRPr="00884FB3" w:rsidRDefault="00BD0709" w:rsidP="00BD0709">
      <w:pPr>
        <w:ind w:right="849"/>
        <w:rPr>
          <w:sz w:val="36"/>
          <w:szCs w:val="36"/>
        </w:rPr>
      </w:pPr>
      <w:r>
        <w:rPr>
          <w:sz w:val="36"/>
          <w:szCs w:val="36"/>
        </w:rPr>
        <w:t xml:space="preserve">Вести  </w:t>
      </w:r>
      <w:bookmarkStart w:id="64" w:name="_Hlk175995976"/>
      <w:r w:rsidRPr="00884FB3">
        <w:rPr>
          <w:sz w:val="36"/>
          <w:szCs w:val="36"/>
        </w:rPr>
        <w:t>В сентябре в силу вступают множество новых законов и норм</w:t>
      </w:r>
      <w:bookmarkEnd w:id="64"/>
      <w:r w:rsidRPr="00884FB3">
        <w:rPr>
          <w:sz w:val="36"/>
          <w:szCs w:val="36"/>
        </w:rPr>
        <w:t xml:space="preserve">. Некоторые касаются сферы </w:t>
      </w:r>
      <w:r w:rsidRPr="00884FB3">
        <w:rPr>
          <w:sz w:val="36"/>
          <w:szCs w:val="36"/>
        </w:rPr>
        <w:lastRenderedPageBreak/>
        <w:t>транспорта, есть нововведения, связанные с оплатой труда, а также относящиеся к финансовой сфере.</w:t>
      </w:r>
    </w:p>
    <w:p w14:paraId="48464AFA" w14:textId="2E39931D" w:rsidR="00BD0709" w:rsidRDefault="00BD0709" w:rsidP="00BD0709">
      <w:pPr>
        <w:ind w:right="849"/>
        <w:rPr>
          <w:sz w:val="36"/>
          <w:szCs w:val="36"/>
        </w:rPr>
      </w:pPr>
      <w:r w:rsidRPr="00884FB3">
        <w:rPr>
          <w:sz w:val="36"/>
          <w:szCs w:val="36"/>
        </w:rPr>
        <w:t>В Трудовой кодекс внесены поправки, благодаря которым сверхурочную работу сотрудникам теперь должны оплачивать не по чистому окладу, а по среднемесячному доходу. В него включаются премии, надбавки и прочие выплаты. Для работодателя это означает, что дополнительная нагрузка на сотрудников будет обходиться дороже. Из-за того, что правило начисления доплат за сверхурочный труд меняется, теперь сэкономить на сотрудниках станет сложнее.</w:t>
      </w:r>
      <w:r>
        <w:rPr>
          <w:sz w:val="36"/>
          <w:szCs w:val="36"/>
        </w:rPr>
        <w:t xml:space="preserve"> </w:t>
      </w:r>
      <w:r w:rsidRPr="00884FB3">
        <w:rPr>
          <w:sz w:val="36"/>
          <w:szCs w:val="36"/>
        </w:rPr>
        <w:t xml:space="preserve">Много новшеств ждет и автовладельцев. С 1 сентября, если водитель не оплатил проезд по платной региональной дороге, в первые 20 дней после вынесения постановления штраф можно будет оплатить с 50-процентной скидкой. На платных федеральных трассах, например, М4 </w:t>
      </w:r>
      <w:r w:rsidR="00891E4B">
        <w:rPr>
          <w:sz w:val="36"/>
          <w:szCs w:val="36"/>
        </w:rPr>
        <w:t>«</w:t>
      </w:r>
      <w:r w:rsidRPr="00884FB3">
        <w:rPr>
          <w:sz w:val="36"/>
          <w:szCs w:val="36"/>
        </w:rPr>
        <w:t>Дон</w:t>
      </w:r>
      <w:r w:rsidR="00891E4B">
        <w:rPr>
          <w:sz w:val="36"/>
          <w:szCs w:val="36"/>
        </w:rPr>
        <w:t>»</w:t>
      </w:r>
      <w:r w:rsidRPr="00884FB3">
        <w:rPr>
          <w:sz w:val="36"/>
          <w:szCs w:val="36"/>
        </w:rPr>
        <w:t xml:space="preserve"> или М11 </w:t>
      </w:r>
      <w:r w:rsidR="00891E4B">
        <w:rPr>
          <w:sz w:val="36"/>
          <w:szCs w:val="36"/>
        </w:rPr>
        <w:t>«</w:t>
      </w:r>
      <w:r w:rsidRPr="00884FB3">
        <w:rPr>
          <w:sz w:val="36"/>
          <w:szCs w:val="36"/>
        </w:rPr>
        <w:t>Нева</w:t>
      </w:r>
      <w:r w:rsidR="00891E4B">
        <w:rPr>
          <w:sz w:val="36"/>
          <w:szCs w:val="36"/>
        </w:rPr>
        <w:t>»</w:t>
      </w:r>
      <w:r w:rsidRPr="00884FB3">
        <w:rPr>
          <w:sz w:val="36"/>
          <w:szCs w:val="36"/>
        </w:rPr>
        <w:t>, – другая норма. При оплате проезда в течение 20 дней после нарушения штрафа не будет.</w:t>
      </w:r>
      <w:r>
        <w:rPr>
          <w:sz w:val="36"/>
          <w:szCs w:val="36"/>
        </w:rPr>
        <w:t xml:space="preserve"> </w:t>
      </w:r>
      <w:r w:rsidRPr="00884FB3">
        <w:rPr>
          <w:sz w:val="36"/>
          <w:szCs w:val="36"/>
        </w:rPr>
        <w:t>Регионы смогут вводить свои штрафы, которые необязательно будут совпадать с установленными на платных дорогах федерального значения.</w:t>
      </w:r>
      <w:r>
        <w:rPr>
          <w:sz w:val="36"/>
          <w:szCs w:val="36"/>
        </w:rPr>
        <w:t xml:space="preserve"> </w:t>
      </w:r>
      <w:r w:rsidRPr="00884FB3">
        <w:rPr>
          <w:sz w:val="36"/>
          <w:szCs w:val="36"/>
        </w:rPr>
        <w:t>С 1 сентября по-новому будет регулироваться установка и использование дорожных камер. Так, расстояние между ними должно быть не менее 1-5 километров. Перед каждым комплексом видеофиксации должен стоять предупреждающий знак. При этом зона действия камер будет начинаться не ближе</w:t>
      </w:r>
      <w:r>
        <w:rPr>
          <w:sz w:val="36"/>
          <w:szCs w:val="36"/>
        </w:rPr>
        <w:t>,</w:t>
      </w:r>
      <w:r w:rsidRPr="00884FB3">
        <w:rPr>
          <w:sz w:val="36"/>
          <w:szCs w:val="36"/>
        </w:rPr>
        <w:t xml:space="preserve"> чем через 150 метров после указателя.</w:t>
      </w:r>
      <w:r>
        <w:rPr>
          <w:sz w:val="36"/>
          <w:szCs w:val="36"/>
        </w:rPr>
        <w:t xml:space="preserve"> </w:t>
      </w:r>
      <w:r w:rsidRPr="00884FB3">
        <w:rPr>
          <w:sz w:val="36"/>
          <w:szCs w:val="36"/>
        </w:rPr>
        <w:t>Для водителей это важный момент. Ведь теперь вероятность получения двойных штрафов должна сократиться.</w:t>
      </w:r>
      <w:r>
        <w:rPr>
          <w:sz w:val="36"/>
          <w:szCs w:val="36"/>
        </w:rPr>
        <w:t xml:space="preserve"> </w:t>
      </w:r>
      <w:r w:rsidRPr="00884FB3">
        <w:rPr>
          <w:sz w:val="36"/>
          <w:szCs w:val="36"/>
        </w:rPr>
        <w:t xml:space="preserve">Самыми резонансными и широко обсуждаемыми в СМИ стали новые нормы для таксистов. Теперь они обязаны иметь не только полис ОСАГО, но и ОСГОП – обязательное страхование гражданской </w:t>
      </w:r>
      <w:r w:rsidRPr="00884FB3">
        <w:rPr>
          <w:sz w:val="36"/>
          <w:szCs w:val="36"/>
        </w:rPr>
        <w:lastRenderedPageBreak/>
        <w:t>ответственности перевозчика. Это повлияет на увеличение страхового покрытия для пассажира в случае аварии.</w:t>
      </w:r>
      <w:r>
        <w:rPr>
          <w:sz w:val="36"/>
          <w:szCs w:val="36"/>
        </w:rPr>
        <w:t xml:space="preserve"> </w:t>
      </w:r>
      <w:r w:rsidR="00891E4B">
        <w:rPr>
          <w:sz w:val="36"/>
          <w:szCs w:val="36"/>
        </w:rPr>
        <w:t>«</w:t>
      </w:r>
      <w:r w:rsidRPr="00884FB3">
        <w:rPr>
          <w:sz w:val="36"/>
          <w:szCs w:val="36"/>
        </w:rPr>
        <w:t>Если таксист проигнорирует новые требования, последует большой штраф – от полумиллиона рублей. Боимся, что траты на два полиса отпугнут многих сотрудников</w:t>
      </w:r>
      <w:r w:rsidR="00891E4B">
        <w:rPr>
          <w:sz w:val="36"/>
          <w:szCs w:val="36"/>
        </w:rPr>
        <w:t>»</w:t>
      </w:r>
      <w:r w:rsidRPr="00884FB3">
        <w:rPr>
          <w:sz w:val="36"/>
          <w:szCs w:val="36"/>
        </w:rPr>
        <w:t>, – прокомментировала нововведение председатель Общественного совета по развитию такси Ирина Зарипова.</w:t>
      </w:r>
      <w:r>
        <w:rPr>
          <w:sz w:val="36"/>
          <w:szCs w:val="36"/>
        </w:rPr>
        <w:t xml:space="preserve"> </w:t>
      </w:r>
      <w:r w:rsidRPr="00884FB3">
        <w:rPr>
          <w:sz w:val="36"/>
          <w:szCs w:val="36"/>
        </w:rPr>
        <w:t xml:space="preserve">Финансовую сферу тоже ожидает ряд новшеств. Так, ужесточаются требования к организациям, которые выдают ипотеку. Иностранные банки получат возможность открывать филиалы в России. </w:t>
      </w:r>
      <w:bookmarkStart w:id="65" w:name="_Hlk175996066"/>
      <w:r w:rsidRPr="00884FB3">
        <w:rPr>
          <w:sz w:val="36"/>
          <w:szCs w:val="36"/>
        </w:rPr>
        <w:t>Криптовалюту станет можно использовать во внешнеторговых расчетах</w:t>
      </w:r>
      <w:bookmarkEnd w:id="65"/>
      <w:r w:rsidRPr="00884FB3">
        <w:rPr>
          <w:sz w:val="36"/>
          <w:szCs w:val="36"/>
        </w:rPr>
        <w:t>. Это упростит проведение международных платежей в условиях санкций.</w:t>
      </w:r>
    </w:p>
    <w:p w14:paraId="4BB73E6C" w14:textId="77777777" w:rsidR="00BD0709" w:rsidRDefault="00BD0709" w:rsidP="00BD0709">
      <w:pPr>
        <w:ind w:right="849"/>
        <w:rPr>
          <w:sz w:val="36"/>
          <w:szCs w:val="36"/>
        </w:rPr>
      </w:pPr>
    </w:p>
    <w:p w14:paraId="4FE29AC3" w14:textId="77777777" w:rsidR="00BD0709" w:rsidRDefault="00BD0709" w:rsidP="00BD0709">
      <w:pPr>
        <w:ind w:right="849"/>
        <w:rPr>
          <w:sz w:val="36"/>
          <w:szCs w:val="36"/>
        </w:rPr>
      </w:pPr>
      <w:r>
        <w:rPr>
          <w:sz w:val="36"/>
          <w:szCs w:val="36"/>
        </w:rPr>
        <w:t>31-8-24</w:t>
      </w:r>
    </w:p>
    <w:p w14:paraId="43580966" w14:textId="77777777" w:rsidR="00BD0709" w:rsidRPr="00884FB3" w:rsidRDefault="00BD0709" w:rsidP="00BD0709">
      <w:pPr>
        <w:ind w:right="849"/>
        <w:rPr>
          <w:sz w:val="36"/>
          <w:szCs w:val="36"/>
        </w:rPr>
      </w:pPr>
      <w:r>
        <w:rPr>
          <w:sz w:val="36"/>
          <w:szCs w:val="36"/>
        </w:rPr>
        <w:t xml:space="preserve">МК </w:t>
      </w:r>
      <w:r w:rsidRPr="00884FB3">
        <w:rPr>
          <w:sz w:val="36"/>
          <w:szCs w:val="36"/>
        </w:rPr>
        <w:t>Большинству современных детей оказались непонятными обычные вещи из 90-х годов</w:t>
      </w:r>
      <w:r>
        <w:rPr>
          <w:sz w:val="36"/>
          <w:szCs w:val="36"/>
        </w:rPr>
        <w:t xml:space="preserve">. </w:t>
      </w:r>
      <w:r w:rsidRPr="00884FB3">
        <w:rPr>
          <w:sz w:val="36"/>
          <w:szCs w:val="36"/>
        </w:rPr>
        <w:t>Больше половины десятилетних не знают, что такое дискеты</w:t>
      </w:r>
      <w:r>
        <w:rPr>
          <w:sz w:val="36"/>
          <w:szCs w:val="36"/>
        </w:rPr>
        <w:t xml:space="preserve">. </w:t>
      </w:r>
    </w:p>
    <w:p w14:paraId="236D70BD" w14:textId="77777777" w:rsidR="00BD0709" w:rsidRPr="00884FB3" w:rsidRDefault="00BD0709" w:rsidP="00BD0709">
      <w:pPr>
        <w:ind w:right="849"/>
        <w:rPr>
          <w:sz w:val="36"/>
          <w:szCs w:val="36"/>
        </w:rPr>
      </w:pPr>
      <w:r w:rsidRPr="00884FB3">
        <w:rPr>
          <w:sz w:val="36"/>
          <w:szCs w:val="36"/>
        </w:rPr>
        <w:t>Мир вещей, окружающих нас, постоянно меняются. И те предметы, которые еще несколько десятилетий назад казались пиком современного развития техники и крутизны их владельцев, сегодняшним детям совершенно незнакомы. Было проведено исследование, что подрастающее поколение знает о повседневныех вещах 1990-х годов. И новый опрос показал, что 61% десятилетних детей не знают, что такое дискета.</w:t>
      </w:r>
    </w:p>
    <w:p w14:paraId="388ABE9B" w14:textId="77777777" w:rsidR="00BD0709" w:rsidRPr="00884FB3" w:rsidRDefault="00BD0709" w:rsidP="00BD0709">
      <w:pPr>
        <w:ind w:right="849"/>
        <w:rPr>
          <w:sz w:val="36"/>
          <w:szCs w:val="36"/>
        </w:rPr>
      </w:pPr>
      <w:r w:rsidRPr="00884FB3">
        <w:rPr>
          <w:sz w:val="36"/>
          <w:szCs w:val="36"/>
        </w:rPr>
        <w:t>Больше половины десятилетних не знают, что такое дискеты</w:t>
      </w:r>
    </w:p>
    <w:p w14:paraId="3DBEFFC6" w14:textId="77777777" w:rsidR="00BD0709" w:rsidRPr="00884FB3" w:rsidRDefault="00BD0709" w:rsidP="00BD0709">
      <w:pPr>
        <w:ind w:right="849"/>
        <w:rPr>
          <w:sz w:val="36"/>
          <w:szCs w:val="36"/>
        </w:rPr>
      </w:pPr>
      <w:r w:rsidRPr="00884FB3">
        <w:rPr>
          <w:sz w:val="36"/>
          <w:szCs w:val="36"/>
        </w:rPr>
        <w:t xml:space="preserve">Эксперты сняли на видео школьников, пытающихся идентифицировать устройства, использовавшиеся относительно недавно в школах, пишет Daily Mail. Всего пару десятилетий назад многие школы были </w:t>
      </w:r>
      <w:r w:rsidRPr="00884FB3">
        <w:rPr>
          <w:sz w:val="36"/>
          <w:szCs w:val="36"/>
        </w:rPr>
        <w:lastRenderedPageBreak/>
        <w:t>заполнены дискетами, проекторами и кассетными проигрывателями. Так что свидетельством того, как быстро изменились технологии, оказалось то, что сегодняшние юные ученики даже не узнают эти предметы.</w:t>
      </w:r>
    </w:p>
    <w:p w14:paraId="636722FF" w14:textId="0974CF7D" w:rsidR="00BD0709" w:rsidRPr="00884FB3" w:rsidRDefault="00BD0709" w:rsidP="00BD0709">
      <w:pPr>
        <w:ind w:right="849"/>
        <w:rPr>
          <w:sz w:val="36"/>
          <w:szCs w:val="36"/>
        </w:rPr>
      </w:pPr>
      <w:r w:rsidRPr="00884FB3">
        <w:rPr>
          <w:sz w:val="36"/>
          <w:szCs w:val="36"/>
        </w:rPr>
        <w:t xml:space="preserve">В новом веселом видео, о котором рассказывает Daily Mail, показано, как класс 10-летних детей пытается идентифицировать повседневные предметы 1990-х годов. Пытаться-то пытается </w:t>
      </w:r>
      <w:r w:rsidR="00891E4B">
        <w:rPr>
          <w:sz w:val="36"/>
          <w:szCs w:val="36"/>
        </w:rPr>
        <w:t>-</w:t>
      </w:r>
      <w:r w:rsidRPr="00884FB3">
        <w:rPr>
          <w:sz w:val="36"/>
          <w:szCs w:val="36"/>
        </w:rPr>
        <w:t xml:space="preserve"> но без особого успеха.</w:t>
      </w:r>
    </w:p>
    <w:p w14:paraId="06B68933" w14:textId="77777777" w:rsidR="00BD0709" w:rsidRPr="00884FB3" w:rsidRDefault="00BD0709" w:rsidP="00BD0709">
      <w:pPr>
        <w:ind w:right="849"/>
        <w:rPr>
          <w:sz w:val="36"/>
          <w:szCs w:val="36"/>
        </w:rPr>
      </w:pPr>
    </w:p>
    <w:p w14:paraId="23BA26F8" w14:textId="47F3B52B" w:rsidR="00BD0709" w:rsidRPr="00884FB3" w:rsidRDefault="00BD0709" w:rsidP="00BD0709">
      <w:pPr>
        <w:ind w:right="849"/>
        <w:rPr>
          <w:sz w:val="36"/>
          <w:szCs w:val="36"/>
        </w:rPr>
      </w:pPr>
      <w:r w:rsidRPr="00884FB3">
        <w:rPr>
          <w:sz w:val="36"/>
          <w:szCs w:val="36"/>
        </w:rPr>
        <w:t xml:space="preserve">Один ребенок предположил, что кассета </w:t>
      </w:r>
      <w:r w:rsidR="00891E4B">
        <w:rPr>
          <w:sz w:val="36"/>
          <w:szCs w:val="36"/>
        </w:rPr>
        <w:t>-</w:t>
      </w:r>
      <w:r w:rsidRPr="00884FB3">
        <w:rPr>
          <w:sz w:val="36"/>
          <w:szCs w:val="36"/>
        </w:rPr>
        <w:t xml:space="preserve"> это батарейка, в то время как другой принял дискету за калькулятор, а кто-то еще пытается активировать кассетник-бумбокс, говоря </w:t>
      </w:r>
      <w:r w:rsidR="00891E4B">
        <w:rPr>
          <w:sz w:val="36"/>
          <w:szCs w:val="36"/>
        </w:rPr>
        <w:t>«</w:t>
      </w:r>
      <w:r w:rsidRPr="00884FB3">
        <w:rPr>
          <w:sz w:val="36"/>
          <w:szCs w:val="36"/>
        </w:rPr>
        <w:t>Окей, Google</w:t>
      </w:r>
      <w:r w:rsidR="00891E4B">
        <w:rPr>
          <w:sz w:val="36"/>
          <w:szCs w:val="36"/>
        </w:rPr>
        <w:t>»</w:t>
      </w:r>
      <w:r w:rsidRPr="00884FB3">
        <w:rPr>
          <w:sz w:val="36"/>
          <w:szCs w:val="36"/>
        </w:rPr>
        <w:t>.</w:t>
      </w:r>
    </w:p>
    <w:p w14:paraId="3775CFD6" w14:textId="54EE30EC" w:rsidR="00BD0709" w:rsidRPr="00884FB3" w:rsidRDefault="00BD0709" w:rsidP="00BD0709">
      <w:pPr>
        <w:ind w:right="849"/>
        <w:rPr>
          <w:sz w:val="36"/>
          <w:szCs w:val="36"/>
        </w:rPr>
      </w:pPr>
      <w:r w:rsidRPr="00884FB3">
        <w:rPr>
          <w:sz w:val="36"/>
          <w:szCs w:val="36"/>
        </w:rPr>
        <w:t>Эксперимент проводился службой обучения Explore Learning в одном из ее учебных центров британской столицы. Участ</w:t>
      </w:r>
      <w:r>
        <w:rPr>
          <w:sz w:val="36"/>
          <w:szCs w:val="36"/>
        </w:rPr>
        <w:t>в</w:t>
      </w:r>
      <w:r w:rsidRPr="00884FB3">
        <w:rPr>
          <w:sz w:val="36"/>
          <w:szCs w:val="36"/>
        </w:rPr>
        <w:t xml:space="preserve">овавшие в нем эксперты представили 10-летним детям четыре устройства </w:t>
      </w:r>
      <w:r w:rsidR="00891E4B">
        <w:rPr>
          <w:sz w:val="36"/>
          <w:szCs w:val="36"/>
        </w:rPr>
        <w:t>-</w:t>
      </w:r>
      <w:r w:rsidRPr="00884FB3">
        <w:rPr>
          <w:sz w:val="36"/>
          <w:szCs w:val="36"/>
        </w:rPr>
        <w:t xml:space="preserve"> дискету, кассету, проектор и портативный магнитофон.</w:t>
      </w:r>
    </w:p>
    <w:p w14:paraId="3DB3131E" w14:textId="0B6B295B" w:rsidR="00BD0709" w:rsidRPr="00884FB3" w:rsidRDefault="00BD0709" w:rsidP="00BD0709">
      <w:pPr>
        <w:ind w:right="849"/>
        <w:rPr>
          <w:sz w:val="36"/>
          <w:szCs w:val="36"/>
        </w:rPr>
      </w:pPr>
      <w:r w:rsidRPr="00884FB3">
        <w:rPr>
          <w:sz w:val="36"/>
          <w:szCs w:val="36"/>
        </w:rPr>
        <w:t xml:space="preserve">Исследователи обнаружили, что 68 процентов опрошенных 10-летних детей не смогли идентифицировать проектор, а 61 процент не знали, что такое дискета. Однако нашлась одна проницательная девочка, которая сделала довольно верное предположение: </w:t>
      </w:r>
      <w:r w:rsidR="00891E4B">
        <w:rPr>
          <w:sz w:val="36"/>
          <w:szCs w:val="36"/>
        </w:rPr>
        <w:t>«</w:t>
      </w:r>
      <w:r w:rsidRPr="00884FB3">
        <w:rPr>
          <w:sz w:val="36"/>
          <w:szCs w:val="36"/>
        </w:rPr>
        <w:t>Это диск? Как будто вы вставляете его в компьютер, и он что-то показывает</w:t>
      </w:r>
      <w:r w:rsidR="00891E4B">
        <w:rPr>
          <w:sz w:val="36"/>
          <w:szCs w:val="36"/>
        </w:rPr>
        <w:t>»</w:t>
      </w:r>
      <w:r w:rsidRPr="00884FB3">
        <w:rPr>
          <w:sz w:val="36"/>
          <w:szCs w:val="36"/>
        </w:rPr>
        <w:t>.</w:t>
      </w:r>
    </w:p>
    <w:p w14:paraId="19F13F97" w14:textId="7E3C2938" w:rsidR="00BD0709" w:rsidRPr="00884FB3" w:rsidRDefault="00BD0709" w:rsidP="00BD0709">
      <w:pPr>
        <w:ind w:right="849"/>
        <w:rPr>
          <w:sz w:val="36"/>
          <w:szCs w:val="36"/>
        </w:rPr>
      </w:pPr>
      <w:r w:rsidRPr="00884FB3">
        <w:rPr>
          <w:sz w:val="36"/>
          <w:szCs w:val="36"/>
        </w:rPr>
        <w:t xml:space="preserve">Амандип Сангера, руководитель отдела математики и английского языка в Explore Learning, комментирует: </w:t>
      </w:r>
      <w:r w:rsidR="00891E4B">
        <w:rPr>
          <w:sz w:val="36"/>
          <w:szCs w:val="36"/>
        </w:rPr>
        <w:t>«</w:t>
      </w:r>
      <w:r w:rsidRPr="00884FB3">
        <w:rPr>
          <w:sz w:val="36"/>
          <w:szCs w:val="36"/>
        </w:rPr>
        <w:t xml:space="preserve">Удивительно видеть, как быстро развиваются технологии в классе. Предметы, которые были повседневной необходимостью для родителей, стали загадочными реликвиями для их детей всего за два или три десятилетия. Наш опрос выявил увлекательный </w:t>
      </w:r>
      <w:r w:rsidR="00891E4B">
        <w:rPr>
          <w:sz w:val="36"/>
          <w:szCs w:val="36"/>
        </w:rPr>
        <w:t>-</w:t>
      </w:r>
      <w:r w:rsidRPr="00884FB3">
        <w:rPr>
          <w:sz w:val="36"/>
          <w:szCs w:val="36"/>
        </w:rPr>
        <w:t xml:space="preserve"> и нередко забавный </w:t>
      </w:r>
      <w:r w:rsidR="00891E4B">
        <w:rPr>
          <w:sz w:val="36"/>
          <w:szCs w:val="36"/>
        </w:rPr>
        <w:t>-</w:t>
      </w:r>
      <w:r w:rsidRPr="00884FB3">
        <w:rPr>
          <w:sz w:val="36"/>
          <w:szCs w:val="36"/>
        </w:rPr>
        <w:t xml:space="preserve"> разрыв поколений</w:t>
      </w:r>
      <w:r w:rsidR="00891E4B">
        <w:rPr>
          <w:sz w:val="36"/>
          <w:szCs w:val="36"/>
        </w:rPr>
        <w:t>»</w:t>
      </w:r>
      <w:r w:rsidRPr="00884FB3">
        <w:rPr>
          <w:sz w:val="36"/>
          <w:szCs w:val="36"/>
        </w:rPr>
        <w:t>.</w:t>
      </w:r>
    </w:p>
    <w:p w14:paraId="57214797" w14:textId="77777777" w:rsidR="00BD0709" w:rsidRPr="00884FB3" w:rsidRDefault="00BD0709" w:rsidP="00BD0709">
      <w:pPr>
        <w:ind w:right="849"/>
        <w:rPr>
          <w:sz w:val="36"/>
          <w:szCs w:val="36"/>
        </w:rPr>
      </w:pPr>
      <w:r w:rsidRPr="00884FB3">
        <w:rPr>
          <w:sz w:val="36"/>
          <w:szCs w:val="36"/>
        </w:rPr>
        <w:lastRenderedPageBreak/>
        <w:t>Журналисты Daily Mail решили напомнить тем, кто позабыл (и поведать, тем, кто же не знает) про гаджеты и девайсы, которые сбивают с толку современных детей, но пробуждают приятные воспоминания у старших поколений.</w:t>
      </w:r>
    </w:p>
    <w:p w14:paraId="32C44D7D" w14:textId="54573E12" w:rsidR="00BD0709" w:rsidRPr="00884FB3" w:rsidRDefault="00BD0709" w:rsidP="00BD0709">
      <w:pPr>
        <w:ind w:right="849"/>
        <w:rPr>
          <w:sz w:val="36"/>
          <w:szCs w:val="36"/>
        </w:rPr>
      </w:pPr>
      <w:r w:rsidRPr="00884FB3">
        <w:rPr>
          <w:sz w:val="36"/>
          <w:szCs w:val="36"/>
        </w:rPr>
        <w:t xml:space="preserve">Итак, дискета </w:t>
      </w:r>
      <w:r w:rsidR="00891E4B">
        <w:rPr>
          <w:sz w:val="36"/>
          <w:szCs w:val="36"/>
        </w:rPr>
        <w:t>-</w:t>
      </w:r>
      <w:r w:rsidRPr="00884FB3">
        <w:rPr>
          <w:sz w:val="36"/>
          <w:szCs w:val="36"/>
        </w:rPr>
        <w:t xml:space="preserve"> это гибкий пластиковый круг, покрытый магнитным материалом и заключенный в жесткий квадратный пластиковый корпус, разъясняет Daily Mail. Данные располагаются на поверхности магнитного диска в </w:t>
      </w:r>
      <w:r w:rsidR="00891E4B">
        <w:rPr>
          <w:sz w:val="36"/>
          <w:szCs w:val="36"/>
        </w:rPr>
        <w:t>«</w:t>
      </w:r>
      <w:r w:rsidRPr="00884FB3">
        <w:rPr>
          <w:sz w:val="36"/>
          <w:szCs w:val="36"/>
        </w:rPr>
        <w:t>концентрических</w:t>
      </w:r>
      <w:r w:rsidR="00891E4B">
        <w:rPr>
          <w:sz w:val="36"/>
          <w:szCs w:val="36"/>
        </w:rPr>
        <w:t>»</w:t>
      </w:r>
      <w:r w:rsidRPr="00884FB3">
        <w:rPr>
          <w:sz w:val="36"/>
          <w:szCs w:val="36"/>
        </w:rPr>
        <w:t xml:space="preserve"> дорожках, очень похожих на кольцевые канавки на виниловой пластинке.</w:t>
      </w:r>
    </w:p>
    <w:p w14:paraId="2FDD81E3" w14:textId="77777777" w:rsidR="00BD0709" w:rsidRPr="00884FB3" w:rsidRDefault="00BD0709" w:rsidP="00BD0709">
      <w:pPr>
        <w:ind w:right="849"/>
        <w:rPr>
          <w:sz w:val="36"/>
          <w:szCs w:val="36"/>
        </w:rPr>
      </w:pPr>
      <w:r w:rsidRPr="00884FB3">
        <w:rPr>
          <w:sz w:val="36"/>
          <w:szCs w:val="36"/>
        </w:rPr>
        <w:t>При помещении дискетки в дисковод компьютера открывается металлическая задвижная дверца, открывающая внутренний магнитный круг для считывания данных.</w:t>
      </w:r>
    </w:p>
    <w:p w14:paraId="5FCCB442" w14:textId="77777777" w:rsidR="00BD0709" w:rsidRPr="00884FB3" w:rsidRDefault="00BD0709" w:rsidP="00BD0709">
      <w:pPr>
        <w:ind w:right="849"/>
        <w:rPr>
          <w:sz w:val="36"/>
          <w:szCs w:val="36"/>
        </w:rPr>
      </w:pPr>
      <w:r w:rsidRPr="00884FB3">
        <w:rPr>
          <w:sz w:val="36"/>
          <w:szCs w:val="36"/>
        </w:rPr>
        <w:t>Когда-то, напоминает Daily Mail, дискеты были предпочтительным форматом для хранения файлов и их передачи между компьютерами, но в конечном итоге они были вытеснены USB-накопителями и флэшками.</w:t>
      </w:r>
    </w:p>
    <w:p w14:paraId="4B2C3D2A" w14:textId="00936EF7" w:rsidR="00BD0709" w:rsidRPr="00884FB3" w:rsidRDefault="00BD0709" w:rsidP="00BD0709">
      <w:pPr>
        <w:ind w:right="849"/>
        <w:rPr>
          <w:sz w:val="36"/>
          <w:szCs w:val="36"/>
        </w:rPr>
      </w:pPr>
      <w:r w:rsidRPr="00884FB3">
        <w:rPr>
          <w:sz w:val="36"/>
          <w:szCs w:val="36"/>
        </w:rPr>
        <w:t xml:space="preserve">Япония недавно </w:t>
      </w:r>
      <w:r w:rsidR="00891E4B">
        <w:rPr>
          <w:sz w:val="36"/>
          <w:szCs w:val="36"/>
        </w:rPr>
        <w:t>«</w:t>
      </w:r>
      <w:r w:rsidRPr="00884FB3">
        <w:rPr>
          <w:sz w:val="36"/>
          <w:szCs w:val="36"/>
        </w:rPr>
        <w:t>уничтожила</w:t>
      </w:r>
      <w:r w:rsidR="00891E4B">
        <w:rPr>
          <w:sz w:val="36"/>
          <w:szCs w:val="36"/>
        </w:rPr>
        <w:t>»</w:t>
      </w:r>
      <w:r w:rsidRPr="00884FB3">
        <w:rPr>
          <w:sz w:val="36"/>
          <w:szCs w:val="36"/>
        </w:rPr>
        <w:t xml:space="preserve"> дискеты, отменив все 1034 правила, регулирующие использование устройства. Удивительно, но, несмотря на мировое лидерство в области новаторского оборудования, Страна восходящего солнца по-прежнему требовала от своих граждан отправлять документы, хранящиеся на дискетах, по почте, пишет Daily Mail.</w:t>
      </w:r>
    </w:p>
    <w:p w14:paraId="7B335164" w14:textId="77777777" w:rsidR="00BD0709" w:rsidRPr="00884FB3" w:rsidRDefault="00BD0709" w:rsidP="00BD0709">
      <w:pPr>
        <w:ind w:right="849"/>
        <w:rPr>
          <w:sz w:val="36"/>
          <w:szCs w:val="36"/>
        </w:rPr>
      </w:pPr>
      <w:r w:rsidRPr="00884FB3">
        <w:rPr>
          <w:sz w:val="36"/>
          <w:szCs w:val="36"/>
        </w:rPr>
        <w:t xml:space="preserve">Неотъемлемой частью классных комнат в 1990-х годах был неуклюжий, но симпатичный проектор, который использует свет для проецирования увеличенного изображения на пустой экран. Свет от основания устройства использовался, напоминает Daily Mail, для освещения прозрачного пластикового листа проектора с изображениями или текстом, написанными на нем </w:t>
      </w:r>
      <w:r w:rsidRPr="00884FB3">
        <w:rPr>
          <w:sz w:val="36"/>
          <w:szCs w:val="36"/>
        </w:rPr>
        <w:lastRenderedPageBreak/>
        <w:t>чернилами, например, математическим уравнением или сложным графиком.</w:t>
      </w:r>
    </w:p>
    <w:p w14:paraId="7AC6610F" w14:textId="77777777" w:rsidR="00BD0709" w:rsidRPr="00884FB3" w:rsidRDefault="00BD0709" w:rsidP="00BD0709">
      <w:pPr>
        <w:ind w:right="849"/>
        <w:rPr>
          <w:sz w:val="36"/>
          <w:szCs w:val="36"/>
        </w:rPr>
      </w:pPr>
      <w:r w:rsidRPr="00884FB3">
        <w:rPr>
          <w:sz w:val="36"/>
          <w:szCs w:val="36"/>
        </w:rPr>
        <w:t>Над основанием помещался регулируемый кронштейн с зеркалами, которые отражают свет, проходящий через изображение и выходящий через линзу. Когда в основании включен свет, он заставляет чернила на листе проектора отражаться от зеркала, чтобы их можно было отобразить на пустой поверхности, обычно на белой доске учителя, рассказывает об устройстве Daily Mail. Британцы определенного возраста помнят, как учителям было скучно раскладывать лист за листом на проектор во время урока, и это облегчалось только постукиванием по длинному рычагу, чтобы проекция двигалась.</w:t>
      </w:r>
    </w:p>
    <w:p w14:paraId="278686D8" w14:textId="77777777" w:rsidR="00BD0709" w:rsidRPr="00884FB3" w:rsidRDefault="00BD0709" w:rsidP="00BD0709">
      <w:pPr>
        <w:ind w:right="849"/>
        <w:rPr>
          <w:sz w:val="36"/>
          <w:szCs w:val="36"/>
        </w:rPr>
      </w:pPr>
      <w:r w:rsidRPr="00884FB3">
        <w:rPr>
          <w:sz w:val="36"/>
          <w:szCs w:val="36"/>
        </w:rPr>
        <w:t>В 2000-х и 2010-х годах проекторы в британских классах, были в значительной степени выведены из эксплуатации – их заменили презентации PowerPoint и огромные сенсорные белые доски.</w:t>
      </w:r>
    </w:p>
    <w:p w14:paraId="6EEFD2D3" w14:textId="09B5F4D7" w:rsidR="00BD0709" w:rsidRPr="00884FB3" w:rsidRDefault="00BD0709" w:rsidP="00BD0709">
      <w:pPr>
        <w:ind w:right="849"/>
        <w:rPr>
          <w:sz w:val="36"/>
          <w:szCs w:val="36"/>
        </w:rPr>
      </w:pPr>
      <w:r w:rsidRPr="00884FB3">
        <w:rPr>
          <w:sz w:val="36"/>
          <w:szCs w:val="36"/>
        </w:rPr>
        <w:t xml:space="preserve">На протяжении 1990-х годов школы в основном использовали кассеты для воспроизведения аудиозаписей для своих учеников </w:t>
      </w:r>
      <w:r w:rsidR="00891E4B">
        <w:rPr>
          <w:sz w:val="36"/>
          <w:szCs w:val="36"/>
        </w:rPr>
        <w:t>-</w:t>
      </w:r>
      <w:r w:rsidRPr="00884FB3">
        <w:rPr>
          <w:sz w:val="36"/>
          <w:szCs w:val="36"/>
        </w:rPr>
        <w:t xml:space="preserve"> будь то экзаменационные вопросы или гимны, пишет Daily Mail. Немного похожая на дискету, кассета представляет собой прямоугольную пластиковую оболочку, которая окружает две вращающиеся катушки с намотанной на них лентой, вдается в подробности издание, продолжая, что эта лента имеет магнитное покрытие, которое используется для кодирования аудиосигнала. При установке в кассетный проигрыватель лента проходит мимо электромагнитной головки на кассетном проигрывателе для воспроизведения звука, разъясняет незнакомой публике Daily Mail.</w:t>
      </w:r>
    </w:p>
    <w:p w14:paraId="0177D800" w14:textId="77777777" w:rsidR="00BD0709" w:rsidRPr="00884FB3" w:rsidRDefault="00BD0709" w:rsidP="00BD0709">
      <w:pPr>
        <w:ind w:right="849"/>
        <w:rPr>
          <w:sz w:val="36"/>
          <w:szCs w:val="36"/>
        </w:rPr>
      </w:pPr>
      <w:r w:rsidRPr="00884FB3">
        <w:rPr>
          <w:sz w:val="36"/>
          <w:szCs w:val="36"/>
        </w:rPr>
        <w:t xml:space="preserve">После бума в 1970-х и 1980-х годах популярность формата начала снижаться в 1990-х годах, поскольку </w:t>
      </w:r>
      <w:r w:rsidRPr="00884FB3">
        <w:rPr>
          <w:sz w:val="36"/>
          <w:szCs w:val="36"/>
        </w:rPr>
        <w:lastRenderedPageBreak/>
        <w:t>люди стали выбирать компакт-диски. Однако кассеты понемногу возвращаются к любителям музыки, и даже многие звукозаписывающие компании предлагают этот формат в качестве альтернативы винилу и компакт-дискам.</w:t>
      </w:r>
    </w:p>
    <w:p w14:paraId="6DA6287A" w14:textId="297BF497" w:rsidR="00BD0709" w:rsidRPr="00884FB3" w:rsidRDefault="00BD0709" w:rsidP="00BD0709">
      <w:pPr>
        <w:ind w:right="849"/>
        <w:rPr>
          <w:sz w:val="36"/>
          <w:szCs w:val="36"/>
        </w:rPr>
      </w:pPr>
      <w:r w:rsidRPr="00884FB3">
        <w:rPr>
          <w:sz w:val="36"/>
          <w:szCs w:val="36"/>
        </w:rPr>
        <w:t xml:space="preserve">С кассетами связан и портативный бумбокс </w:t>
      </w:r>
      <w:r w:rsidR="00891E4B">
        <w:rPr>
          <w:sz w:val="36"/>
          <w:szCs w:val="36"/>
        </w:rPr>
        <w:t>-</w:t>
      </w:r>
      <w:r w:rsidRPr="00884FB3">
        <w:rPr>
          <w:sz w:val="36"/>
          <w:szCs w:val="36"/>
        </w:rPr>
        <w:t xml:space="preserve"> когда-то это было обязательное устройство для школ и подростков, объединяющее в себе кассетный проигрыватель, проигрыватель компакт-дисков и радио, рассказывает Daily Mail. Звук выходил из двух приличных по размеру динамиков, и все устройство было достаточно портативным, чтобы владельцы могли носить его на плече.</w:t>
      </w:r>
    </w:p>
    <w:p w14:paraId="1A6BBE2B" w14:textId="77777777" w:rsidR="00BD0709" w:rsidRDefault="00BD0709" w:rsidP="00BD0709">
      <w:pPr>
        <w:ind w:right="849"/>
        <w:rPr>
          <w:sz w:val="36"/>
          <w:szCs w:val="36"/>
        </w:rPr>
      </w:pPr>
      <w:r w:rsidRPr="00884FB3">
        <w:rPr>
          <w:sz w:val="36"/>
          <w:szCs w:val="36"/>
        </w:rPr>
        <w:t>Первые бумбоксы в 1970-х и 1980-х годах имели только кассетные проигрыватели и радиоприемники, в то время как добавление CD-проигрывателя стало широко распространенным уже в 1990-х годах, ностальгирует Daily Mail.</w:t>
      </w:r>
      <w:r>
        <w:rPr>
          <w:sz w:val="36"/>
          <w:szCs w:val="36"/>
        </w:rPr>
        <w:t xml:space="preserve"> </w:t>
      </w:r>
      <w:r w:rsidRPr="00884FB3">
        <w:rPr>
          <w:sz w:val="36"/>
          <w:szCs w:val="36"/>
        </w:rPr>
        <w:t>Но с тех пор</w:t>
      </w:r>
      <w:r>
        <w:rPr>
          <w:sz w:val="36"/>
          <w:szCs w:val="36"/>
        </w:rPr>
        <w:t xml:space="preserve"> </w:t>
      </w:r>
      <w:r w:rsidRPr="00884FB3">
        <w:rPr>
          <w:sz w:val="36"/>
          <w:szCs w:val="36"/>
        </w:rPr>
        <w:t>- благодаря изобретению смартфон</w:t>
      </w:r>
      <w:r>
        <w:rPr>
          <w:sz w:val="36"/>
          <w:szCs w:val="36"/>
        </w:rPr>
        <w:t>а</w:t>
      </w:r>
      <w:r w:rsidRPr="00884FB3">
        <w:rPr>
          <w:sz w:val="36"/>
          <w:szCs w:val="36"/>
        </w:rPr>
        <w:t xml:space="preserve"> – портативные музыкальные устройства уменьшились до карманных размеров. Между тем, музыкальные проигрыватели в современных домах обычно представляют собой умные колонки, которые активируются при звуке голоса пользователя.</w:t>
      </w:r>
      <w:r>
        <w:rPr>
          <w:sz w:val="36"/>
          <w:szCs w:val="36"/>
        </w:rPr>
        <w:t xml:space="preserve"> </w:t>
      </w:r>
      <w:r w:rsidRPr="00884FB3">
        <w:rPr>
          <w:sz w:val="36"/>
          <w:szCs w:val="36"/>
        </w:rPr>
        <w:t>Андрей Яшлавский</w:t>
      </w:r>
    </w:p>
    <w:p w14:paraId="326B4194" w14:textId="77777777" w:rsidR="00BD0709" w:rsidRDefault="00BD0709" w:rsidP="00BD0709">
      <w:pPr>
        <w:ind w:right="849"/>
        <w:rPr>
          <w:sz w:val="36"/>
          <w:szCs w:val="36"/>
        </w:rPr>
      </w:pPr>
    </w:p>
    <w:p w14:paraId="57BF88F4" w14:textId="77777777" w:rsidR="00BD0709" w:rsidRDefault="00BD0709" w:rsidP="00BD0709">
      <w:pPr>
        <w:ind w:right="849"/>
        <w:rPr>
          <w:sz w:val="36"/>
          <w:szCs w:val="36"/>
        </w:rPr>
      </w:pPr>
      <w:r>
        <w:rPr>
          <w:sz w:val="36"/>
          <w:szCs w:val="36"/>
        </w:rPr>
        <w:t>31-8-24</w:t>
      </w:r>
    </w:p>
    <w:p w14:paraId="69F5EFB3" w14:textId="6BAC00DE" w:rsidR="00BD0709" w:rsidRPr="00E84D97" w:rsidRDefault="00BD0709" w:rsidP="00BD0709">
      <w:pPr>
        <w:ind w:right="849"/>
        <w:rPr>
          <w:sz w:val="36"/>
          <w:szCs w:val="36"/>
        </w:rPr>
      </w:pPr>
      <w:r>
        <w:rPr>
          <w:sz w:val="36"/>
          <w:szCs w:val="36"/>
        </w:rPr>
        <w:t xml:space="preserve">МК  </w:t>
      </w:r>
      <w:r w:rsidRPr="00E84D97">
        <w:rPr>
          <w:sz w:val="36"/>
          <w:szCs w:val="36"/>
        </w:rPr>
        <w:t>Французские власти раскрыли роль Николая Дурова в команде Павла</w:t>
      </w:r>
      <w:r>
        <w:rPr>
          <w:sz w:val="36"/>
          <w:szCs w:val="36"/>
        </w:rPr>
        <w:t xml:space="preserve">. </w:t>
      </w:r>
      <w:r w:rsidRPr="00E84D97">
        <w:rPr>
          <w:sz w:val="36"/>
          <w:szCs w:val="36"/>
        </w:rPr>
        <w:t xml:space="preserve">Ордер на арест, выданный Францией, еще раз доказал ту огромную роль, которую играет Николай Дуров в проектах своего прославленного брата Павла. Николай никогда не стремился к публичности, хотя сейчас происходит взрыв интереса к его персоне. Про детство братьев есть мало свидетельств. Одно из них книга Н.В. Кононова </w:t>
      </w:r>
      <w:r w:rsidR="00891E4B">
        <w:rPr>
          <w:sz w:val="36"/>
          <w:szCs w:val="36"/>
        </w:rPr>
        <w:t>«</w:t>
      </w:r>
      <w:r w:rsidRPr="00E84D97">
        <w:rPr>
          <w:sz w:val="36"/>
          <w:szCs w:val="36"/>
        </w:rPr>
        <w:t xml:space="preserve">Код Дурова. Реальная история ВКонтакте и </w:t>
      </w:r>
      <w:r w:rsidRPr="00E84D97">
        <w:rPr>
          <w:sz w:val="36"/>
          <w:szCs w:val="36"/>
        </w:rPr>
        <w:lastRenderedPageBreak/>
        <w:t>ее создателя</w:t>
      </w:r>
      <w:r w:rsidR="00891E4B">
        <w:rPr>
          <w:sz w:val="36"/>
          <w:szCs w:val="36"/>
        </w:rPr>
        <w:t>»</w:t>
      </w:r>
      <w:r w:rsidRPr="00E84D97">
        <w:rPr>
          <w:sz w:val="36"/>
          <w:szCs w:val="36"/>
        </w:rPr>
        <w:t xml:space="preserve">. В ней рассказывается, что Николай, был настолько умен, что поражал этим окружающих: </w:t>
      </w:r>
      <w:r w:rsidR="00891E4B">
        <w:rPr>
          <w:sz w:val="36"/>
          <w:szCs w:val="36"/>
        </w:rPr>
        <w:t>«</w:t>
      </w:r>
      <w:r w:rsidRPr="00E84D97">
        <w:rPr>
          <w:sz w:val="36"/>
          <w:szCs w:val="36"/>
        </w:rPr>
        <w:t xml:space="preserve">Когда Николаю было три года, родители сажали его на свободное место в троллейбусе и выдавали книгу – например, </w:t>
      </w:r>
      <w:r w:rsidR="00891E4B">
        <w:rPr>
          <w:sz w:val="36"/>
          <w:szCs w:val="36"/>
        </w:rPr>
        <w:t>«</w:t>
      </w:r>
      <w:r w:rsidRPr="00E84D97">
        <w:rPr>
          <w:sz w:val="36"/>
          <w:szCs w:val="36"/>
        </w:rPr>
        <w:t>Популярную астрономию</w:t>
      </w:r>
      <w:r w:rsidR="00891E4B">
        <w:rPr>
          <w:sz w:val="36"/>
          <w:szCs w:val="36"/>
        </w:rPr>
        <w:t>»</w:t>
      </w:r>
      <w:r w:rsidRPr="00E84D97">
        <w:rPr>
          <w:sz w:val="36"/>
          <w:szCs w:val="36"/>
        </w:rPr>
        <w:t>. Никто из попутчиков не верил, что ребенок ее читает, – рассматривает, поди, – но Николай читал</w:t>
      </w:r>
      <w:r w:rsidR="00891E4B">
        <w:rPr>
          <w:sz w:val="36"/>
          <w:szCs w:val="36"/>
        </w:rPr>
        <w:t>»</w:t>
      </w:r>
      <w:r w:rsidRPr="00E84D97">
        <w:rPr>
          <w:sz w:val="36"/>
          <w:szCs w:val="36"/>
        </w:rPr>
        <w:t>. Он рано заинтересовался математикой, и в семь лет щелкал кубические уравнения. Однажды, когда семья жила в Италии в Турине (его родители были препод</w:t>
      </w:r>
      <w:r>
        <w:rPr>
          <w:sz w:val="36"/>
          <w:szCs w:val="36"/>
        </w:rPr>
        <w:t>а</w:t>
      </w:r>
      <w:r w:rsidRPr="00E84D97">
        <w:rPr>
          <w:sz w:val="36"/>
          <w:szCs w:val="36"/>
        </w:rPr>
        <w:t>вателями Ленинградского университета и несколько лет учили русскому языку иностранцев), его даже пригласили на итальянское телевидение на шоу вундеркиндов.</w:t>
      </w:r>
    </w:p>
    <w:p w14:paraId="1AF997EC" w14:textId="5E01FCA4" w:rsidR="00BD0709" w:rsidRPr="00E84D97" w:rsidRDefault="00BD0709" w:rsidP="00BD0709">
      <w:pPr>
        <w:ind w:right="849"/>
        <w:rPr>
          <w:sz w:val="36"/>
          <w:szCs w:val="36"/>
        </w:rPr>
      </w:pPr>
      <w:r w:rsidRPr="00E84D97">
        <w:rPr>
          <w:sz w:val="36"/>
          <w:szCs w:val="36"/>
        </w:rPr>
        <w:t xml:space="preserve">Николай Дуров еще будучи школьником выиграл сначала российский чемпионат по программированию, а затем и мировой. Потом Николая звали судить соревнования. Ученикам раздавали задачи, они их решали, а потом судьи определяли, кто справился элегантнее: </w:t>
      </w:r>
      <w:r w:rsidR="00891E4B">
        <w:rPr>
          <w:sz w:val="36"/>
          <w:szCs w:val="36"/>
        </w:rPr>
        <w:t>«</w:t>
      </w:r>
      <w:r w:rsidRPr="00E84D97">
        <w:rPr>
          <w:sz w:val="36"/>
          <w:szCs w:val="36"/>
        </w:rPr>
        <w:t>Дуров-старший не принимал участия в обсуждениях, рисуя что-то на бумаге, а когда спрашивали его мнение, часто показывал лист с верным решением задачи или просто рассказывал, как правильно было бы с ней разделаться</w:t>
      </w:r>
      <w:r w:rsidR="00891E4B">
        <w:rPr>
          <w:sz w:val="36"/>
          <w:szCs w:val="36"/>
        </w:rPr>
        <w:t>»</w:t>
      </w:r>
      <w:r w:rsidRPr="00E84D97">
        <w:rPr>
          <w:sz w:val="36"/>
          <w:szCs w:val="36"/>
        </w:rPr>
        <w:t>. Коллеги были в восторге, ибо его решение было самым элегантным, и меняли свои вердикты.</w:t>
      </w:r>
    </w:p>
    <w:p w14:paraId="7445EFCE" w14:textId="68855F96" w:rsidR="00BD0709" w:rsidRPr="00E84D97" w:rsidRDefault="00BD0709" w:rsidP="00BD0709">
      <w:pPr>
        <w:ind w:right="849"/>
        <w:rPr>
          <w:sz w:val="36"/>
          <w:szCs w:val="36"/>
        </w:rPr>
      </w:pPr>
      <w:r w:rsidRPr="00E84D97">
        <w:rPr>
          <w:sz w:val="36"/>
          <w:szCs w:val="36"/>
        </w:rPr>
        <w:t xml:space="preserve">В 2005 году Николай Дуров защитился в СПбГУ на тему: </w:t>
      </w:r>
      <w:r w:rsidR="00891E4B">
        <w:rPr>
          <w:sz w:val="36"/>
          <w:szCs w:val="36"/>
        </w:rPr>
        <w:t>«</w:t>
      </w:r>
      <w:r w:rsidRPr="00E84D97">
        <w:rPr>
          <w:sz w:val="36"/>
          <w:szCs w:val="36"/>
        </w:rPr>
        <w:t>Метод вычисления группы Галуа многочлена с рациональными коэффициентами</w:t>
      </w:r>
      <w:r w:rsidR="00891E4B">
        <w:rPr>
          <w:sz w:val="36"/>
          <w:szCs w:val="36"/>
        </w:rPr>
        <w:t>»</w:t>
      </w:r>
      <w:r w:rsidRPr="00E84D97">
        <w:rPr>
          <w:sz w:val="36"/>
          <w:szCs w:val="36"/>
        </w:rPr>
        <w:t xml:space="preserve">. Затем продолжил научную деятельность в Боннском университете, где в 2007 году закончил вторую диссертацию на тему: </w:t>
      </w:r>
      <w:r w:rsidR="00891E4B">
        <w:rPr>
          <w:sz w:val="36"/>
          <w:szCs w:val="36"/>
        </w:rPr>
        <w:t>«</w:t>
      </w:r>
      <w:r w:rsidRPr="00E84D97">
        <w:rPr>
          <w:sz w:val="36"/>
          <w:szCs w:val="36"/>
        </w:rPr>
        <w:t>Сингулярная геометрия Аракелова</w:t>
      </w:r>
      <w:r w:rsidR="00891E4B">
        <w:rPr>
          <w:sz w:val="36"/>
          <w:szCs w:val="36"/>
        </w:rPr>
        <w:t>»</w:t>
      </w:r>
      <w:r w:rsidRPr="00E84D97">
        <w:rPr>
          <w:sz w:val="36"/>
          <w:szCs w:val="36"/>
        </w:rPr>
        <w:t xml:space="preserve">. Автор книги рисует образ идеального ученого, который оказался в проекте брата, только потому что это был его брат. Но Николай щедро делился с ним своей эрудицией, да, и приглашал людей, которые могли составить цвет </w:t>
      </w:r>
      <w:r w:rsidRPr="00E84D97">
        <w:rPr>
          <w:sz w:val="36"/>
          <w:szCs w:val="36"/>
        </w:rPr>
        <w:lastRenderedPageBreak/>
        <w:t xml:space="preserve">программирования страны. </w:t>
      </w:r>
      <w:r w:rsidR="00891E4B">
        <w:rPr>
          <w:sz w:val="36"/>
          <w:szCs w:val="36"/>
        </w:rPr>
        <w:t>«</w:t>
      </w:r>
      <w:r w:rsidRPr="00E84D97">
        <w:rPr>
          <w:sz w:val="36"/>
          <w:szCs w:val="36"/>
        </w:rPr>
        <w:t>Николай был совершенно погруженным в свою страсть человеком, далеким от денежных, карьерных и других суетных стремлений</w:t>
      </w:r>
      <w:r w:rsidR="00891E4B">
        <w:rPr>
          <w:sz w:val="36"/>
          <w:szCs w:val="36"/>
        </w:rPr>
        <w:t>»</w:t>
      </w:r>
      <w:r w:rsidRPr="00E84D97">
        <w:rPr>
          <w:sz w:val="36"/>
          <w:szCs w:val="36"/>
        </w:rPr>
        <w:t xml:space="preserve">. Когда ему доводилось выступать на публике, он </w:t>
      </w:r>
      <w:r w:rsidR="00891E4B">
        <w:rPr>
          <w:sz w:val="36"/>
          <w:szCs w:val="36"/>
        </w:rPr>
        <w:t>«</w:t>
      </w:r>
      <w:r w:rsidRPr="00E84D97">
        <w:rPr>
          <w:sz w:val="36"/>
          <w:szCs w:val="36"/>
        </w:rPr>
        <w:t>покачиваясь с ноги на ногу и глядя в потолок, кратко обрисовывал смысл своих изысканий и быстрее отправлялся к доске, где чувствовал себя увереннее, имея перед глазами формулы</w:t>
      </w:r>
      <w:r w:rsidR="00891E4B">
        <w:rPr>
          <w:sz w:val="36"/>
          <w:szCs w:val="36"/>
        </w:rPr>
        <w:t>»</w:t>
      </w:r>
      <w:r w:rsidRPr="00E84D97">
        <w:rPr>
          <w:sz w:val="36"/>
          <w:szCs w:val="36"/>
        </w:rPr>
        <w:t>.</w:t>
      </w:r>
    </w:p>
    <w:p w14:paraId="3A0D9F15" w14:textId="1B0E143F" w:rsidR="00BD0709" w:rsidRPr="00E84D97" w:rsidRDefault="00BD0709" w:rsidP="00BD0709">
      <w:pPr>
        <w:ind w:right="849"/>
        <w:rPr>
          <w:sz w:val="36"/>
          <w:szCs w:val="36"/>
        </w:rPr>
      </w:pPr>
      <w:r w:rsidRPr="00E84D97">
        <w:rPr>
          <w:sz w:val="36"/>
          <w:szCs w:val="36"/>
        </w:rPr>
        <w:t xml:space="preserve">Николай долго жил с матерью и решился на отдельное обустройство достаточно поздно. Судя по его профилю в ВК он без ума от кошек и постоянно постит мемы с ними. Одна </w:t>
      </w:r>
      <w:r w:rsidR="00891E4B">
        <w:rPr>
          <w:sz w:val="36"/>
          <w:szCs w:val="36"/>
        </w:rPr>
        <w:t>«</w:t>
      </w:r>
      <w:r w:rsidRPr="00E84D97">
        <w:rPr>
          <w:sz w:val="36"/>
          <w:szCs w:val="36"/>
        </w:rPr>
        <w:t>кошечка</w:t>
      </w:r>
      <w:r w:rsidR="00891E4B">
        <w:rPr>
          <w:sz w:val="36"/>
          <w:szCs w:val="36"/>
        </w:rPr>
        <w:t>»</w:t>
      </w:r>
      <w:r w:rsidRPr="00E84D97">
        <w:rPr>
          <w:sz w:val="36"/>
          <w:szCs w:val="36"/>
        </w:rPr>
        <w:t xml:space="preserve"> стоила своему избраннику карьеры в бизнесе Павла Дурова.</w:t>
      </w:r>
    </w:p>
    <w:p w14:paraId="379CBC2D" w14:textId="03D849C5" w:rsidR="00BD0709" w:rsidRPr="00E84D97" w:rsidRDefault="00BD0709" w:rsidP="00BD0709">
      <w:pPr>
        <w:ind w:right="849"/>
        <w:rPr>
          <w:sz w:val="36"/>
          <w:szCs w:val="36"/>
        </w:rPr>
      </w:pPr>
      <w:r w:rsidRPr="00E84D97">
        <w:rPr>
          <w:sz w:val="36"/>
          <w:szCs w:val="36"/>
        </w:rPr>
        <w:t xml:space="preserve">По информации из ЖЖ misscaprizzz, Николай Дуров и Антон Розенберг дружили с детства. Точнее с 1993 года, когда Антон пошёл на кружок по математике при ФМЛ № 239, это был 6 класс. Вместе участвовали в олимпиадах и в один прекрасный день Дуров-старший сосватал Розенберга в старт-ап брата. Антон становится первым системным администратором ВКонтакте, а после испытательного срока </w:t>
      </w:r>
      <w:r w:rsidR="00891E4B">
        <w:rPr>
          <w:sz w:val="36"/>
          <w:szCs w:val="36"/>
        </w:rPr>
        <w:t>-</w:t>
      </w:r>
      <w:r w:rsidRPr="00E84D97">
        <w:rPr>
          <w:sz w:val="36"/>
          <w:szCs w:val="36"/>
        </w:rPr>
        <w:t xml:space="preserve"> заместителем технического директора, коим был Николай. Вдвоём они занимаются администрированием всего оборудования, настройкой новых серверов, балансировкой нагрузок и восстановлением после аварий, защитой от DDoS-атак и даже исправлением php-кода, а иногда и разработкой новых сервисов. Но однажды Розенберг приводит в компанию свою знакомую, будущую супругу Екатерину. Та кокетничает с обоими друзьями и даже примеряет костюм женщины-кошки на корпоративном мероприятии. Но потом все-таки останавливает свой взгляд на Розенберге. Николай Дуров требует от брата уволить своего счастливого соперника. Антон Розенберг упирается, но в итоге его без компенсации </w:t>
      </w:r>
      <w:r w:rsidRPr="00E84D97">
        <w:rPr>
          <w:sz w:val="36"/>
          <w:szCs w:val="36"/>
        </w:rPr>
        <w:lastRenderedPageBreak/>
        <w:t xml:space="preserve">увольняют из Telegram из-за 19 прогулов. Он попытался оспорить увольнение в суде, но получил иск на 100 миллионов рублей за разглашение коммерческой тайны от подконтрольного, по его словам, Павлу Дурову ООО </w:t>
      </w:r>
      <w:r w:rsidR="00891E4B">
        <w:rPr>
          <w:sz w:val="36"/>
          <w:szCs w:val="36"/>
        </w:rPr>
        <w:t>«</w:t>
      </w:r>
      <w:r w:rsidRPr="00E84D97">
        <w:rPr>
          <w:sz w:val="36"/>
          <w:szCs w:val="36"/>
        </w:rPr>
        <w:t>Телеграф</w:t>
      </w:r>
      <w:r w:rsidR="00891E4B">
        <w:rPr>
          <w:sz w:val="36"/>
          <w:szCs w:val="36"/>
        </w:rPr>
        <w:t>»</w:t>
      </w:r>
      <w:r w:rsidRPr="00E84D97">
        <w:rPr>
          <w:sz w:val="36"/>
          <w:szCs w:val="36"/>
        </w:rPr>
        <w:t xml:space="preserve">. </w:t>
      </w:r>
    </w:p>
    <w:p w14:paraId="12EBD222" w14:textId="0D1A476C" w:rsidR="00BD0709" w:rsidRPr="00E84D97" w:rsidRDefault="00BD0709" w:rsidP="00BD0709">
      <w:pPr>
        <w:ind w:right="849"/>
        <w:rPr>
          <w:sz w:val="36"/>
          <w:szCs w:val="36"/>
        </w:rPr>
      </w:pPr>
      <w:r w:rsidRPr="00E84D97">
        <w:rPr>
          <w:sz w:val="36"/>
          <w:szCs w:val="36"/>
        </w:rPr>
        <w:t xml:space="preserve">В интервью Такеру Карлсону Павел Дуров отметил, что именно его брат Николай разработал основные принципы шифрования в Telegram, которые используются до сих пор с небольшими изменениями. По словам Павла Дурова, сам он больше занимался пользовательским интерфейсом, тем, как работает приложение, его функциями, а Николай отвечал за шифрование. Сейчас Николай Дуров является старшим научным сотрудником петербургского отделения Математического института им. В. А. Стеклова Российской академии наук. Работает в Лаборатории алгебры и теории чисел. Как пишет Кононов: </w:t>
      </w:r>
      <w:r w:rsidR="00891E4B">
        <w:rPr>
          <w:sz w:val="36"/>
          <w:szCs w:val="36"/>
        </w:rPr>
        <w:t>«</w:t>
      </w:r>
      <w:r w:rsidRPr="00E84D97">
        <w:rPr>
          <w:sz w:val="36"/>
          <w:szCs w:val="36"/>
        </w:rPr>
        <w:t>Сам Николай не сменил поля деятельности – мать, по-прежнему вникающая в происходящее с проектом сыновей, убедила его, что надо полноценно помогать брату, получать приличные деньги, а на науку выкраивать время от основной работы</w:t>
      </w:r>
      <w:r w:rsidR="00891E4B">
        <w:rPr>
          <w:sz w:val="36"/>
          <w:szCs w:val="36"/>
        </w:rPr>
        <w:t>»</w:t>
      </w:r>
      <w:r w:rsidRPr="00E84D97">
        <w:rPr>
          <w:sz w:val="36"/>
          <w:szCs w:val="36"/>
        </w:rPr>
        <w:t>.</w:t>
      </w:r>
    </w:p>
    <w:p w14:paraId="7BE91646" w14:textId="7D0FC814" w:rsidR="00BD0709" w:rsidRPr="00E84D97" w:rsidRDefault="00BD0709" w:rsidP="00BD0709">
      <w:pPr>
        <w:ind w:right="849"/>
        <w:rPr>
          <w:sz w:val="36"/>
          <w:szCs w:val="36"/>
        </w:rPr>
      </w:pPr>
      <w:r w:rsidRPr="00E84D97">
        <w:rPr>
          <w:sz w:val="36"/>
          <w:szCs w:val="36"/>
        </w:rPr>
        <w:t xml:space="preserve">Сейчас в сети много разговоров о якобы затворничестве Николая. Но его научный руководитель тренер сборной команды Петербурга, а затем и тренер сборной России на международной арене, который готовил Николая к всесоюзным и международным Олимпиадам опровергает эти обвинения прессы. </w:t>
      </w:r>
      <w:r w:rsidR="00891E4B">
        <w:rPr>
          <w:sz w:val="36"/>
          <w:szCs w:val="36"/>
        </w:rPr>
        <w:t>«</w:t>
      </w:r>
      <w:r w:rsidRPr="00E84D97">
        <w:rPr>
          <w:sz w:val="36"/>
          <w:szCs w:val="36"/>
        </w:rPr>
        <w:t>Николай произвел очень яркое впечатление, он очень глубокий человек. С Николаем можно было поговорить о многом. И он не затворник. Просто люди привыкли охранять право на частную и личную жизнь</w:t>
      </w:r>
      <w:r w:rsidR="00891E4B">
        <w:rPr>
          <w:sz w:val="36"/>
          <w:szCs w:val="36"/>
        </w:rPr>
        <w:t>»</w:t>
      </w:r>
      <w:r w:rsidRPr="00E84D97">
        <w:rPr>
          <w:sz w:val="36"/>
          <w:szCs w:val="36"/>
        </w:rPr>
        <w:t>, - говорит Сергей Рукшин.</w:t>
      </w:r>
    </w:p>
    <w:p w14:paraId="380876EA" w14:textId="1E33B628" w:rsidR="00BD0709" w:rsidRPr="00E84D97" w:rsidRDefault="00BD0709" w:rsidP="00BD0709">
      <w:pPr>
        <w:ind w:right="849"/>
        <w:rPr>
          <w:sz w:val="36"/>
          <w:szCs w:val="36"/>
        </w:rPr>
      </w:pPr>
      <w:r w:rsidRPr="00E84D97">
        <w:rPr>
          <w:sz w:val="36"/>
          <w:szCs w:val="36"/>
        </w:rPr>
        <w:t xml:space="preserve">Хотя в книге Кононов дает не лестный отзыв о Рукшине, приводя беседу его матери со школьным </w:t>
      </w:r>
      <w:r w:rsidRPr="00E84D97">
        <w:rPr>
          <w:sz w:val="36"/>
          <w:szCs w:val="36"/>
        </w:rPr>
        <w:lastRenderedPageBreak/>
        <w:t xml:space="preserve">учителем Николая: </w:t>
      </w:r>
      <w:r w:rsidR="00891E4B">
        <w:rPr>
          <w:sz w:val="36"/>
          <w:szCs w:val="36"/>
        </w:rPr>
        <w:t>«</w:t>
      </w:r>
      <w:r w:rsidRPr="00E84D97">
        <w:rPr>
          <w:sz w:val="36"/>
          <w:szCs w:val="36"/>
        </w:rPr>
        <w:t>Медников ругал идейного вдохновителя маткружка Рукшина – мол, когда у ребенка нервный срыв или энурез из-за нерешенной задачи, это ненормально: “Он, наверное, самый великий тренер по математике в мире, но у него на первом месте математическое, а на втором человеческое. Я не отдал бы ему своего внука”</w:t>
      </w:r>
      <w:r w:rsidR="00891E4B">
        <w:rPr>
          <w:sz w:val="36"/>
          <w:szCs w:val="36"/>
        </w:rPr>
        <w:t>«</w:t>
      </w:r>
      <w:r w:rsidRPr="00E84D97">
        <w:rPr>
          <w:sz w:val="36"/>
          <w:szCs w:val="36"/>
        </w:rPr>
        <w:t>.</w:t>
      </w:r>
    </w:p>
    <w:p w14:paraId="37C6AFAC" w14:textId="71ABE256" w:rsidR="00BD0709" w:rsidRDefault="00BD0709" w:rsidP="00BD0709">
      <w:pPr>
        <w:ind w:right="849"/>
        <w:rPr>
          <w:sz w:val="36"/>
          <w:szCs w:val="36"/>
        </w:rPr>
      </w:pPr>
      <w:r w:rsidRPr="00E84D97">
        <w:rPr>
          <w:sz w:val="36"/>
          <w:szCs w:val="36"/>
        </w:rPr>
        <w:t xml:space="preserve">В кредо в ВК у Николая Дурова выписана цитата Долорес Абернати из сериала </w:t>
      </w:r>
      <w:r w:rsidR="00891E4B">
        <w:rPr>
          <w:sz w:val="36"/>
          <w:szCs w:val="36"/>
        </w:rPr>
        <w:t>«</w:t>
      </w:r>
      <w:r w:rsidRPr="00E84D97">
        <w:rPr>
          <w:sz w:val="36"/>
          <w:szCs w:val="36"/>
        </w:rPr>
        <w:t>Мир Дикого Запада</w:t>
      </w:r>
      <w:r w:rsidR="00891E4B">
        <w:rPr>
          <w:sz w:val="36"/>
          <w:szCs w:val="36"/>
        </w:rPr>
        <w:t>»</w:t>
      </w:r>
      <w:r w:rsidRPr="00E84D97">
        <w:rPr>
          <w:sz w:val="36"/>
          <w:szCs w:val="36"/>
        </w:rPr>
        <w:t xml:space="preserve">: </w:t>
      </w:r>
      <w:r w:rsidR="00891E4B">
        <w:rPr>
          <w:sz w:val="36"/>
          <w:szCs w:val="36"/>
        </w:rPr>
        <w:t>«</w:t>
      </w:r>
      <w:r w:rsidRPr="00E84D97">
        <w:rPr>
          <w:sz w:val="36"/>
          <w:szCs w:val="36"/>
        </w:rPr>
        <w:t>Some people choose to see the ugliness in this world, the disarray, I choose to see the beauty</w:t>
      </w:r>
      <w:r w:rsidR="00891E4B">
        <w:rPr>
          <w:sz w:val="36"/>
          <w:szCs w:val="36"/>
        </w:rPr>
        <w:t>»</w:t>
      </w:r>
      <w:r w:rsidRPr="00E84D97">
        <w:rPr>
          <w:sz w:val="36"/>
          <w:szCs w:val="36"/>
        </w:rPr>
        <w:t>. (Некоторые люди предпочитают видеть уродство этого мира, беспорядок, я предпочитаю видеть красоту). Хотя сам виновник информационной шумихи не оставлял постов в ВК с 2018 года, может быть его позиция и изменилась?!</w:t>
      </w:r>
    </w:p>
    <w:p w14:paraId="5C4E29F5" w14:textId="77777777" w:rsidR="00BD0709" w:rsidRDefault="00BD0709" w:rsidP="00BD0709">
      <w:pPr>
        <w:ind w:right="849"/>
        <w:rPr>
          <w:sz w:val="36"/>
          <w:szCs w:val="36"/>
        </w:rPr>
      </w:pPr>
    </w:p>
    <w:p w14:paraId="3DAC78FE" w14:textId="77777777" w:rsidR="00BD0709" w:rsidRDefault="00BD0709" w:rsidP="00BD0709">
      <w:pPr>
        <w:ind w:right="849"/>
        <w:rPr>
          <w:sz w:val="36"/>
          <w:szCs w:val="36"/>
        </w:rPr>
      </w:pPr>
      <w:r>
        <w:rPr>
          <w:sz w:val="36"/>
          <w:szCs w:val="36"/>
        </w:rPr>
        <w:t>1-9-24</w:t>
      </w:r>
    </w:p>
    <w:p w14:paraId="1CAA6BB6" w14:textId="7AFC0850" w:rsidR="00BD0709" w:rsidRPr="00C27E49" w:rsidRDefault="00BD0709" w:rsidP="00BD0709">
      <w:pPr>
        <w:ind w:right="849"/>
        <w:rPr>
          <w:sz w:val="36"/>
          <w:szCs w:val="36"/>
        </w:rPr>
      </w:pPr>
      <w:r>
        <w:rPr>
          <w:sz w:val="36"/>
          <w:szCs w:val="36"/>
        </w:rPr>
        <w:t xml:space="preserve">Вести  </w:t>
      </w:r>
      <w:r w:rsidRPr="00C27E49">
        <w:rPr>
          <w:sz w:val="36"/>
          <w:szCs w:val="36"/>
        </w:rPr>
        <w:t xml:space="preserve">Футбольный клуб из США </w:t>
      </w:r>
      <w:r w:rsidR="00891E4B">
        <w:rPr>
          <w:sz w:val="36"/>
          <w:szCs w:val="36"/>
        </w:rPr>
        <w:t>«</w:t>
      </w:r>
      <w:r w:rsidRPr="00C27E49">
        <w:rPr>
          <w:sz w:val="36"/>
          <w:szCs w:val="36"/>
        </w:rPr>
        <w:t>Атланта Юнайтед</w:t>
      </w:r>
      <w:r w:rsidR="00891E4B">
        <w:rPr>
          <w:sz w:val="36"/>
          <w:szCs w:val="36"/>
        </w:rPr>
        <w:t>»</w:t>
      </w:r>
      <w:r w:rsidRPr="00C27E49">
        <w:rPr>
          <w:sz w:val="36"/>
          <w:szCs w:val="36"/>
        </w:rPr>
        <w:t>, за которую выступает россиянин Алексей Миранчук, не стала публиковать российский флаг около его изображения в расстановке стартового состава.</w:t>
      </w:r>
      <w:r>
        <w:rPr>
          <w:sz w:val="36"/>
          <w:szCs w:val="36"/>
        </w:rPr>
        <w:t xml:space="preserve"> </w:t>
      </w:r>
      <w:r w:rsidRPr="00C27E49">
        <w:rPr>
          <w:sz w:val="36"/>
          <w:szCs w:val="36"/>
        </w:rPr>
        <w:t xml:space="preserve">Игрок сборной России впервые попал в основу американского клуба после перехода из итальянской </w:t>
      </w:r>
      <w:r w:rsidR="00891E4B">
        <w:rPr>
          <w:sz w:val="36"/>
          <w:szCs w:val="36"/>
        </w:rPr>
        <w:t>«</w:t>
      </w:r>
      <w:r w:rsidRPr="00C27E49">
        <w:rPr>
          <w:sz w:val="36"/>
          <w:szCs w:val="36"/>
        </w:rPr>
        <w:t>Аталанты</w:t>
      </w:r>
      <w:r w:rsidR="00891E4B">
        <w:rPr>
          <w:sz w:val="36"/>
          <w:szCs w:val="36"/>
        </w:rPr>
        <w:t>»</w:t>
      </w:r>
      <w:r w:rsidRPr="00C27E49">
        <w:rPr>
          <w:sz w:val="36"/>
          <w:szCs w:val="36"/>
        </w:rPr>
        <w:t>.</w:t>
      </w:r>
      <w:r>
        <w:rPr>
          <w:sz w:val="36"/>
          <w:szCs w:val="36"/>
        </w:rPr>
        <w:t xml:space="preserve"> </w:t>
      </w:r>
      <w:r w:rsidRPr="00C27E49">
        <w:rPr>
          <w:sz w:val="36"/>
          <w:szCs w:val="36"/>
        </w:rPr>
        <w:t>На отсутствие флага обратил внимание официальный аккаунт сборной России в соцсети Х, который оставил комментарий под публикацией стартового состава и прикрепил к нему изображение российского триколора.</w:t>
      </w:r>
    </w:p>
    <w:p w14:paraId="50F2EAE0" w14:textId="77777777" w:rsidR="00BD0709" w:rsidRDefault="00BD0709" w:rsidP="00BD0709">
      <w:pPr>
        <w:ind w:right="849"/>
        <w:rPr>
          <w:sz w:val="36"/>
          <w:szCs w:val="36"/>
        </w:rPr>
      </w:pPr>
    </w:p>
    <w:p w14:paraId="12297157" w14:textId="77777777" w:rsidR="00BD0709" w:rsidRPr="00BA51DA" w:rsidRDefault="00BD0709" w:rsidP="00BD0709">
      <w:pPr>
        <w:ind w:right="849"/>
        <w:rPr>
          <w:sz w:val="36"/>
          <w:szCs w:val="36"/>
        </w:rPr>
      </w:pPr>
      <w:r w:rsidRPr="00BA51DA">
        <w:rPr>
          <w:sz w:val="36"/>
          <w:szCs w:val="36"/>
        </w:rPr>
        <w:t>1-</w:t>
      </w:r>
      <w:r>
        <w:rPr>
          <w:sz w:val="36"/>
          <w:szCs w:val="36"/>
        </w:rPr>
        <w:t>9</w:t>
      </w:r>
      <w:r w:rsidRPr="00BA51DA">
        <w:rPr>
          <w:sz w:val="36"/>
          <w:szCs w:val="36"/>
        </w:rPr>
        <w:t>-24</w:t>
      </w:r>
    </w:p>
    <w:p w14:paraId="5AEDC18A" w14:textId="191D633E" w:rsidR="00BD0709" w:rsidRPr="00A6742D" w:rsidRDefault="00BD0709" w:rsidP="00BD0709">
      <w:pPr>
        <w:ind w:right="849"/>
        <w:rPr>
          <w:sz w:val="36"/>
          <w:szCs w:val="36"/>
        </w:rPr>
      </w:pPr>
      <w:r>
        <w:rPr>
          <w:sz w:val="36"/>
          <w:szCs w:val="36"/>
        </w:rPr>
        <w:t xml:space="preserve">Вести  </w:t>
      </w:r>
      <w:r w:rsidRPr="00A6742D">
        <w:rPr>
          <w:sz w:val="36"/>
          <w:szCs w:val="36"/>
        </w:rPr>
        <w:t>На месте крушения вертолета Ми-8 на Камчатке спасатели нашли 17 тел, сообщает МЧС России.</w:t>
      </w:r>
      <w:r>
        <w:rPr>
          <w:sz w:val="36"/>
          <w:szCs w:val="36"/>
        </w:rPr>
        <w:t xml:space="preserve"> </w:t>
      </w:r>
      <w:r w:rsidR="00891E4B">
        <w:rPr>
          <w:sz w:val="36"/>
          <w:szCs w:val="36"/>
        </w:rPr>
        <w:t>«</w:t>
      </w:r>
      <w:r w:rsidRPr="00A6742D">
        <w:rPr>
          <w:sz w:val="36"/>
          <w:szCs w:val="36"/>
        </w:rPr>
        <w:t>Уже найдены 17 тел, поиски продолжаются</w:t>
      </w:r>
      <w:r w:rsidR="00891E4B">
        <w:rPr>
          <w:sz w:val="36"/>
          <w:szCs w:val="36"/>
        </w:rPr>
        <w:t>»</w:t>
      </w:r>
      <w:r w:rsidRPr="00A6742D">
        <w:rPr>
          <w:sz w:val="36"/>
          <w:szCs w:val="36"/>
        </w:rPr>
        <w:t>, – говорится в сообщении МЧС в Telegram-канале.</w:t>
      </w:r>
    </w:p>
    <w:p w14:paraId="6E26A80B" w14:textId="77777777" w:rsidR="00BD0709" w:rsidRDefault="00BD0709" w:rsidP="00BD0709">
      <w:pPr>
        <w:ind w:right="849"/>
        <w:rPr>
          <w:sz w:val="36"/>
          <w:szCs w:val="36"/>
        </w:rPr>
      </w:pPr>
      <w:r w:rsidRPr="00A6742D">
        <w:rPr>
          <w:sz w:val="36"/>
          <w:szCs w:val="36"/>
        </w:rPr>
        <w:lastRenderedPageBreak/>
        <w:t>Ранее сообщалось, что место крушения было найдено с воздуха. На борту вертолета находились 22 человека: 19 пассажиров и экипаж из трех человек</w:t>
      </w:r>
    </w:p>
    <w:p w14:paraId="5C0990D3" w14:textId="77777777" w:rsidR="00BD0709" w:rsidRDefault="00BD0709" w:rsidP="00BD0709">
      <w:pPr>
        <w:ind w:right="849"/>
        <w:rPr>
          <w:sz w:val="36"/>
          <w:szCs w:val="36"/>
        </w:rPr>
      </w:pPr>
    </w:p>
    <w:p w14:paraId="7605DEF8" w14:textId="77777777" w:rsidR="00BD0709" w:rsidRDefault="00BD0709" w:rsidP="00BD0709">
      <w:pPr>
        <w:ind w:right="849"/>
        <w:rPr>
          <w:sz w:val="36"/>
          <w:szCs w:val="36"/>
        </w:rPr>
      </w:pPr>
      <w:r w:rsidRPr="00BA51DA">
        <w:rPr>
          <w:sz w:val="36"/>
          <w:szCs w:val="36"/>
        </w:rPr>
        <w:t>1-</w:t>
      </w:r>
      <w:r>
        <w:rPr>
          <w:sz w:val="36"/>
          <w:szCs w:val="36"/>
        </w:rPr>
        <w:t>9</w:t>
      </w:r>
      <w:r w:rsidRPr="00BA51DA">
        <w:rPr>
          <w:sz w:val="36"/>
          <w:szCs w:val="36"/>
        </w:rPr>
        <w:t>-24</w:t>
      </w:r>
    </w:p>
    <w:p w14:paraId="5A47B4A5" w14:textId="77777777" w:rsidR="00BD0709" w:rsidRPr="000A22FA" w:rsidRDefault="00BD0709" w:rsidP="00BD0709">
      <w:pPr>
        <w:ind w:right="849"/>
        <w:rPr>
          <w:sz w:val="36"/>
          <w:szCs w:val="36"/>
        </w:rPr>
      </w:pPr>
      <w:r>
        <w:rPr>
          <w:sz w:val="36"/>
          <w:szCs w:val="36"/>
        </w:rPr>
        <w:t xml:space="preserve">МК  </w:t>
      </w:r>
      <w:r w:rsidRPr="000A22FA">
        <w:rPr>
          <w:sz w:val="36"/>
          <w:szCs w:val="36"/>
        </w:rPr>
        <w:t>Певица Валерия – одна из немногих в шоу-бизнесе, кому учеба давалась легко. Звезда на концерте в Кремле по случаю Дня знаний в кругу семьи хвастала, что закончила учебное заведение с золотой медалью, чем очень гордится. Валерия говорит, что к урокам всегда тщательно готовилась, поэтому проблем с успеваемостью у нее не было с первого класса.</w:t>
      </w:r>
    </w:p>
    <w:p w14:paraId="0BEA1528" w14:textId="57BC87F5" w:rsidR="00BD0709" w:rsidRPr="000A22FA" w:rsidRDefault="00BD0709" w:rsidP="00BD0709">
      <w:pPr>
        <w:ind w:right="849"/>
        <w:rPr>
          <w:sz w:val="36"/>
          <w:szCs w:val="36"/>
        </w:rPr>
      </w:pPr>
      <w:r w:rsidRPr="000A22FA">
        <w:rPr>
          <w:sz w:val="36"/>
          <w:szCs w:val="36"/>
        </w:rPr>
        <w:t xml:space="preserve">- Я действительно очень любила учиться: для меня каждое 1-е сентября было большим праздником, - рассказывает Валерия. – Мне нравились и математика, и английский, и литература. Единственным предметом, который я не переносила, была химия. Хотя по этому предмету у меня тоже была пятерка. А вот по физкультуре у меня долгие годы была тройка. Но потом я поняла, что не смогу получить золотую медаль с такой оценкой. Записалась в разные секции, подтянула физкультуру и мне поставили </w:t>
      </w:r>
      <w:r w:rsidR="00891E4B">
        <w:rPr>
          <w:sz w:val="36"/>
          <w:szCs w:val="36"/>
        </w:rPr>
        <w:t>«</w:t>
      </w:r>
      <w:r w:rsidRPr="000A22FA">
        <w:rPr>
          <w:sz w:val="36"/>
          <w:szCs w:val="36"/>
        </w:rPr>
        <w:t>отлично</w:t>
      </w:r>
      <w:r w:rsidR="00891E4B">
        <w:rPr>
          <w:sz w:val="36"/>
          <w:szCs w:val="36"/>
        </w:rPr>
        <w:t>»</w:t>
      </w:r>
      <w:r w:rsidRPr="000A22FA">
        <w:rPr>
          <w:sz w:val="36"/>
          <w:szCs w:val="36"/>
        </w:rPr>
        <w:t xml:space="preserve">.  </w:t>
      </w:r>
    </w:p>
    <w:p w14:paraId="2E3A52A2" w14:textId="77777777" w:rsidR="00BD0709" w:rsidRPr="000A22FA" w:rsidRDefault="00BD0709" w:rsidP="00BD0709">
      <w:pPr>
        <w:ind w:right="849"/>
        <w:rPr>
          <w:sz w:val="36"/>
          <w:szCs w:val="36"/>
        </w:rPr>
      </w:pPr>
      <w:r w:rsidRPr="000A22FA">
        <w:rPr>
          <w:sz w:val="36"/>
          <w:szCs w:val="36"/>
        </w:rPr>
        <w:t>Олег Газманов закончил обучение в далеком 1968 году. Артист вспоминает, что именно в школе он освоил первые мужские навыки: научился работать на станке, мастерить табуретки…</w:t>
      </w:r>
    </w:p>
    <w:p w14:paraId="0E80E60C" w14:textId="77777777" w:rsidR="00BD0709" w:rsidRPr="000A22FA" w:rsidRDefault="00BD0709" w:rsidP="00BD0709">
      <w:pPr>
        <w:ind w:right="849"/>
        <w:rPr>
          <w:sz w:val="36"/>
          <w:szCs w:val="36"/>
        </w:rPr>
      </w:pPr>
      <w:r w:rsidRPr="000A22FA">
        <w:rPr>
          <w:sz w:val="36"/>
          <w:szCs w:val="36"/>
        </w:rPr>
        <w:t>- Я был хулиганом в школе, учился с переменным успехом, - не скрывает артист. – Со мной постоянно происходили разные ЧП. Причем, часто и не по моей вине. Однажды я пошел в школу, и меня сбила пьяная женщина на мопеде. У меня бровь была рассечена: врачи зашивали, швы накладывали. Я две недели не ходил из-за этого на занятия.</w:t>
      </w:r>
    </w:p>
    <w:p w14:paraId="020621FF" w14:textId="77777777" w:rsidR="00BD0709" w:rsidRPr="000A22FA" w:rsidRDefault="00BD0709" w:rsidP="00BD0709">
      <w:pPr>
        <w:ind w:right="849"/>
        <w:rPr>
          <w:sz w:val="36"/>
          <w:szCs w:val="36"/>
        </w:rPr>
      </w:pPr>
      <w:r w:rsidRPr="000A22FA">
        <w:rPr>
          <w:sz w:val="36"/>
          <w:szCs w:val="36"/>
        </w:rPr>
        <w:lastRenderedPageBreak/>
        <w:t>Хулиганил и Стас Пьеха, чем доставлял немало неприятностей своим звездным родственником. Артист вспоминает, что его первый день в школе закончился дракой.</w:t>
      </w:r>
    </w:p>
    <w:p w14:paraId="4052D9A0" w14:textId="77777777" w:rsidR="00BD0709" w:rsidRPr="000A22FA" w:rsidRDefault="00BD0709" w:rsidP="00BD0709">
      <w:pPr>
        <w:ind w:right="849"/>
        <w:rPr>
          <w:sz w:val="36"/>
          <w:szCs w:val="36"/>
        </w:rPr>
      </w:pPr>
      <w:r w:rsidRPr="000A22FA">
        <w:rPr>
          <w:sz w:val="36"/>
          <w:szCs w:val="36"/>
        </w:rPr>
        <w:t xml:space="preserve">- Ребята из третьего класса играли в футбол, - вспоминает Стас. – Я увидел и пошел к ним. Думал, что они меня рады будут видеть. А они были не рады. В результате я подрался, побил третьеклассника. А потом меня поставили у доски в их классе, как пример плохого поведения. Когда учился в школе, постоянно хулиганил. Кошку, помню, мы однажды покрасили… Сейчас понимаю, что это неправильно. Но тогда я туповатый был. </w:t>
      </w:r>
    </w:p>
    <w:p w14:paraId="4573AC7D" w14:textId="77777777" w:rsidR="00BD0709" w:rsidRPr="000A22FA" w:rsidRDefault="00BD0709" w:rsidP="00BD0709">
      <w:pPr>
        <w:ind w:right="849"/>
        <w:rPr>
          <w:sz w:val="36"/>
          <w:szCs w:val="36"/>
        </w:rPr>
      </w:pPr>
      <w:r w:rsidRPr="000A22FA">
        <w:rPr>
          <w:sz w:val="36"/>
          <w:szCs w:val="36"/>
        </w:rPr>
        <w:t>Лариса Долина рассказала, что уже в школе поняла: она хочет быть певицей. Поэтому в учебном заведении постоянно пела.</w:t>
      </w:r>
    </w:p>
    <w:p w14:paraId="01AD0E55" w14:textId="1B9D2A43" w:rsidR="00BD0709" w:rsidRPr="000A22FA" w:rsidRDefault="00BD0709" w:rsidP="00BD0709">
      <w:pPr>
        <w:ind w:right="849"/>
        <w:rPr>
          <w:sz w:val="36"/>
          <w:szCs w:val="36"/>
        </w:rPr>
      </w:pPr>
      <w:r w:rsidRPr="000A22FA">
        <w:rPr>
          <w:sz w:val="36"/>
          <w:szCs w:val="36"/>
        </w:rPr>
        <w:t xml:space="preserve">- Я росла тихим ребенком, - сообщила певица. – Никаких серьезных проблем маме не доставляла. Хотя однажды уговорила весь класс пропустить уроки и сбежать со школы. У нас в тот день были контрольные по математике и истории. Я пришла и спросила: </w:t>
      </w:r>
      <w:r w:rsidR="00891E4B">
        <w:rPr>
          <w:sz w:val="36"/>
          <w:szCs w:val="36"/>
        </w:rPr>
        <w:t>«</w:t>
      </w:r>
      <w:r w:rsidRPr="000A22FA">
        <w:rPr>
          <w:sz w:val="36"/>
          <w:szCs w:val="36"/>
        </w:rPr>
        <w:t>Кто подготовился?</w:t>
      </w:r>
      <w:r w:rsidR="00891E4B">
        <w:rPr>
          <w:sz w:val="36"/>
          <w:szCs w:val="36"/>
        </w:rPr>
        <w:t>»</w:t>
      </w:r>
      <w:r w:rsidRPr="000A22FA">
        <w:rPr>
          <w:sz w:val="36"/>
          <w:szCs w:val="36"/>
        </w:rPr>
        <w:t xml:space="preserve">. Все дети сказали, что особы не готовы. Я предложила: </w:t>
      </w:r>
      <w:r w:rsidR="00891E4B">
        <w:rPr>
          <w:sz w:val="36"/>
          <w:szCs w:val="36"/>
        </w:rPr>
        <w:t>«</w:t>
      </w:r>
      <w:r w:rsidRPr="000A22FA">
        <w:rPr>
          <w:sz w:val="36"/>
          <w:szCs w:val="36"/>
        </w:rPr>
        <w:t>Давайте тогда прогуляем занятия</w:t>
      </w:r>
      <w:r w:rsidR="00891E4B">
        <w:rPr>
          <w:sz w:val="36"/>
          <w:szCs w:val="36"/>
        </w:rPr>
        <w:t>»</w:t>
      </w:r>
      <w:r w:rsidRPr="000A22FA">
        <w:rPr>
          <w:sz w:val="36"/>
          <w:szCs w:val="36"/>
        </w:rPr>
        <w:t>. Все согласились. И мы прогуляли всем классом!</w:t>
      </w:r>
    </w:p>
    <w:p w14:paraId="670B7AF7" w14:textId="77777777" w:rsidR="00BD0709" w:rsidRPr="000A22FA" w:rsidRDefault="00BD0709" w:rsidP="00BD0709">
      <w:pPr>
        <w:ind w:right="849"/>
        <w:rPr>
          <w:sz w:val="36"/>
          <w:szCs w:val="36"/>
        </w:rPr>
      </w:pPr>
      <w:r w:rsidRPr="000A22FA">
        <w:rPr>
          <w:sz w:val="36"/>
          <w:szCs w:val="36"/>
        </w:rPr>
        <w:t>Лада Дэнс с нетерпением ждала похода в первый класс. Из-за этого с ней случился казус, который она запомнила на всю жизнь.</w:t>
      </w:r>
    </w:p>
    <w:p w14:paraId="3E793664" w14:textId="77777777" w:rsidR="00BD0709" w:rsidRPr="000A22FA" w:rsidRDefault="00BD0709" w:rsidP="00BD0709">
      <w:pPr>
        <w:ind w:right="849"/>
        <w:rPr>
          <w:sz w:val="36"/>
          <w:szCs w:val="36"/>
        </w:rPr>
      </w:pPr>
      <w:r w:rsidRPr="000A22FA">
        <w:rPr>
          <w:sz w:val="36"/>
          <w:szCs w:val="36"/>
        </w:rPr>
        <w:t xml:space="preserve">- Мало, кто знает, но я в школу пошла на один день раньше, - сообщила Дэнс. – Очень-очень хотела пойти в первый класс. Мама мне приготовила красивый букет белых тюльпанов. Я каждый день на протяжении целого месяца платьице свое примеряла, бант завязывала… 31-го августа просыпаюсь и понимаю, что проспала школу. Все ушли учиться, а </w:t>
      </w:r>
      <w:r w:rsidRPr="000A22FA">
        <w:rPr>
          <w:sz w:val="36"/>
          <w:szCs w:val="36"/>
        </w:rPr>
        <w:lastRenderedPageBreak/>
        <w:t>Ладочка с бантами и цветами дома осталась. Я схватила цветы, надела платьице, прикрепила бант и побежала в школу. Вижу, что по дороге люди оборачиваются и смотрят на меня. Оказалось, что 1-е сентября еще не наступило. Я подбежала к школе, а там никого. Обратно шла и прятала бант с цветами. Это было нечто.</w:t>
      </w:r>
    </w:p>
    <w:p w14:paraId="4B2870F2" w14:textId="77777777" w:rsidR="00BD0709" w:rsidRPr="000A22FA" w:rsidRDefault="00BD0709" w:rsidP="00BD0709">
      <w:pPr>
        <w:ind w:right="849"/>
        <w:rPr>
          <w:sz w:val="36"/>
          <w:szCs w:val="36"/>
        </w:rPr>
      </w:pPr>
      <w:r w:rsidRPr="000A22FA">
        <w:rPr>
          <w:sz w:val="36"/>
          <w:szCs w:val="36"/>
        </w:rPr>
        <w:t>Сергей Лазарев учился неплохо, но говорит, что повторять школьные годы не хочет.</w:t>
      </w:r>
    </w:p>
    <w:p w14:paraId="6981CCDA" w14:textId="77777777" w:rsidR="00BD0709" w:rsidRPr="000A22FA" w:rsidRDefault="00BD0709" w:rsidP="00BD0709">
      <w:pPr>
        <w:ind w:right="849"/>
        <w:rPr>
          <w:sz w:val="36"/>
          <w:szCs w:val="36"/>
        </w:rPr>
      </w:pPr>
      <w:r w:rsidRPr="000A22FA">
        <w:rPr>
          <w:sz w:val="36"/>
          <w:szCs w:val="36"/>
        </w:rPr>
        <w:t>- Мне кажется, что я уже был бы не в состоянии 11 лет отучиться, - рассказывает певец. – Нервов бы не хватило. Тем более, что сейчас ЕГЭ, разные экзамены, которых в наше время не было.</w:t>
      </w:r>
    </w:p>
    <w:p w14:paraId="339CB857" w14:textId="77777777" w:rsidR="00BD0709" w:rsidRPr="000A22FA" w:rsidRDefault="00BD0709" w:rsidP="00BD0709">
      <w:pPr>
        <w:ind w:right="849"/>
        <w:rPr>
          <w:sz w:val="36"/>
          <w:szCs w:val="36"/>
        </w:rPr>
      </w:pPr>
      <w:r w:rsidRPr="000A22FA">
        <w:rPr>
          <w:sz w:val="36"/>
          <w:szCs w:val="36"/>
        </w:rPr>
        <w:t>Лазарев говорит, что школьную программу сейчас повторяет заново. Потому как помогает сыну-школьнику с домашними заданиями.</w:t>
      </w:r>
    </w:p>
    <w:p w14:paraId="1E589FB9" w14:textId="77777777" w:rsidR="00BD0709" w:rsidRDefault="00BD0709" w:rsidP="00BD0709">
      <w:pPr>
        <w:ind w:right="849"/>
        <w:rPr>
          <w:sz w:val="36"/>
          <w:szCs w:val="36"/>
        </w:rPr>
      </w:pPr>
      <w:r w:rsidRPr="000A22FA">
        <w:rPr>
          <w:sz w:val="36"/>
          <w:szCs w:val="36"/>
        </w:rPr>
        <w:t xml:space="preserve">- У меня Никита в 4-й класс пошел, - объясняет Сергей. – Я ему помогаю с уроками периодически. Программу до 4 класса я хорошо помню. А сейчас станет сложнее. Придется вновь вспоминать предметы, чтобы помогать ребенку. Хотя он у меня смышленый. Обычно сам все домашние задания выполняет. Но иногда и помощи просит. Понимаю, что буду судорожно вспоминать те предметы, которые сам в свое время не очень любил. Например, геометрию или физику.  </w:t>
      </w:r>
    </w:p>
    <w:p w14:paraId="48F445F0" w14:textId="77777777" w:rsidR="00BD0709" w:rsidRPr="00BA51DA" w:rsidRDefault="00BD0709" w:rsidP="00BD0709">
      <w:pPr>
        <w:ind w:right="849"/>
        <w:rPr>
          <w:sz w:val="36"/>
          <w:szCs w:val="36"/>
        </w:rPr>
      </w:pPr>
    </w:p>
    <w:p w14:paraId="5E2BD7D6" w14:textId="77777777" w:rsidR="00BD0709" w:rsidRPr="00BA51DA" w:rsidRDefault="00BD0709" w:rsidP="00BD0709">
      <w:pPr>
        <w:ind w:right="849"/>
        <w:rPr>
          <w:sz w:val="36"/>
          <w:szCs w:val="36"/>
        </w:rPr>
      </w:pPr>
      <w:r w:rsidRPr="00BA51DA">
        <w:rPr>
          <w:sz w:val="36"/>
          <w:szCs w:val="36"/>
        </w:rPr>
        <w:t>1-</w:t>
      </w:r>
      <w:r>
        <w:rPr>
          <w:sz w:val="36"/>
          <w:szCs w:val="36"/>
        </w:rPr>
        <w:t>9</w:t>
      </w:r>
      <w:r w:rsidRPr="00BA51DA">
        <w:rPr>
          <w:sz w:val="36"/>
          <w:szCs w:val="36"/>
        </w:rPr>
        <w:t>-24</w:t>
      </w:r>
    </w:p>
    <w:p w14:paraId="530409CD" w14:textId="10EA0E87" w:rsidR="00BD0709" w:rsidRDefault="00BD0709" w:rsidP="00BD0709">
      <w:pPr>
        <w:ind w:right="849"/>
        <w:rPr>
          <w:sz w:val="36"/>
          <w:szCs w:val="36"/>
        </w:rPr>
      </w:pPr>
      <w:r>
        <w:rPr>
          <w:sz w:val="36"/>
          <w:szCs w:val="36"/>
        </w:rPr>
        <w:t xml:space="preserve">Вести </w:t>
      </w:r>
      <w:r w:rsidRPr="0062594D">
        <w:rPr>
          <w:sz w:val="36"/>
          <w:szCs w:val="36"/>
        </w:rPr>
        <w:t xml:space="preserve">Басманный суд Москвы арестовал до 2 декабря 2024 года имущество компании </w:t>
      </w:r>
      <w:r w:rsidR="00891E4B">
        <w:rPr>
          <w:sz w:val="36"/>
          <w:szCs w:val="36"/>
        </w:rPr>
        <w:t>«</w:t>
      </w:r>
      <w:r w:rsidRPr="0062594D">
        <w:rPr>
          <w:sz w:val="36"/>
          <w:szCs w:val="36"/>
        </w:rPr>
        <w:t>Метинвест Евразия</w:t>
      </w:r>
      <w:r w:rsidR="00891E4B">
        <w:rPr>
          <w:sz w:val="36"/>
          <w:szCs w:val="36"/>
        </w:rPr>
        <w:t>»</w:t>
      </w:r>
      <w:r w:rsidRPr="0062594D">
        <w:rPr>
          <w:sz w:val="36"/>
          <w:szCs w:val="36"/>
        </w:rPr>
        <w:t>, которая связана с украинским олигархом Ринатом Ахметовым.</w:t>
      </w:r>
      <w:r>
        <w:rPr>
          <w:sz w:val="36"/>
          <w:szCs w:val="36"/>
        </w:rPr>
        <w:t xml:space="preserve"> </w:t>
      </w:r>
      <w:r w:rsidRPr="0062594D">
        <w:rPr>
          <w:sz w:val="36"/>
          <w:szCs w:val="36"/>
        </w:rPr>
        <w:t xml:space="preserve">Речь идет о 10 зданиях в Севастополе, 6 – в Симферополе, участке земли в Белгороде и железнодорожных путях общей длиной 1 километр 335 метров. Плюс арест наложен на счета в банках, </w:t>
      </w:r>
      <w:r w:rsidRPr="0062594D">
        <w:rPr>
          <w:sz w:val="36"/>
          <w:szCs w:val="36"/>
        </w:rPr>
        <w:lastRenderedPageBreak/>
        <w:t>автомобили и изделия из металла, пишет агентство РИА Новости.</w:t>
      </w:r>
      <w:r>
        <w:rPr>
          <w:sz w:val="36"/>
          <w:szCs w:val="36"/>
        </w:rPr>
        <w:t xml:space="preserve"> </w:t>
      </w:r>
      <w:r w:rsidRPr="0062594D">
        <w:rPr>
          <w:sz w:val="36"/>
          <w:szCs w:val="36"/>
        </w:rPr>
        <w:t xml:space="preserve">Уточняется, что руководство </w:t>
      </w:r>
      <w:r w:rsidR="00891E4B">
        <w:rPr>
          <w:sz w:val="36"/>
          <w:szCs w:val="36"/>
        </w:rPr>
        <w:t>«</w:t>
      </w:r>
      <w:r w:rsidRPr="0062594D">
        <w:rPr>
          <w:sz w:val="36"/>
          <w:szCs w:val="36"/>
        </w:rPr>
        <w:t>Метинвест Евразия</w:t>
      </w:r>
      <w:r w:rsidR="00891E4B">
        <w:rPr>
          <w:sz w:val="36"/>
          <w:szCs w:val="36"/>
        </w:rPr>
        <w:t>»</w:t>
      </w:r>
      <w:r w:rsidRPr="0062594D">
        <w:rPr>
          <w:sz w:val="36"/>
          <w:szCs w:val="36"/>
        </w:rPr>
        <w:t xml:space="preserve"> перечисляло со счетов компании деньги на поддержку ВСУ.</w:t>
      </w:r>
      <w:r>
        <w:rPr>
          <w:sz w:val="36"/>
          <w:szCs w:val="36"/>
        </w:rPr>
        <w:t xml:space="preserve"> </w:t>
      </w:r>
      <w:r w:rsidR="00891E4B">
        <w:rPr>
          <w:sz w:val="36"/>
          <w:szCs w:val="36"/>
        </w:rPr>
        <w:t>«</w:t>
      </w:r>
      <w:r w:rsidRPr="0062594D">
        <w:rPr>
          <w:sz w:val="36"/>
          <w:szCs w:val="36"/>
        </w:rPr>
        <w:t>Метинвест Евразия</w:t>
      </w:r>
      <w:r w:rsidR="00891E4B">
        <w:rPr>
          <w:sz w:val="36"/>
          <w:szCs w:val="36"/>
        </w:rPr>
        <w:t>»</w:t>
      </w:r>
      <w:r w:rsidRPr="0062594D">
        <w:rPr>
          <w:sz w:val="36"/>
          <w:szCs w:val="36"/>
        </w:rPr>
        <w:t xml:space="preserve"> принадлежит холдингу SCM Holding Limited Рината Ахметова</w:t>
      </w:r>
    </w:p>
    <w:p w14:paraId="5CF8EE3D" w14:textId="77777777" w:rsidR="00BD0709" w:rsidRDefault="00BD0709" w:rsidP="00BD0709">
      <w:pPr>
        <w:ind w:right="849"/>
        <w:rPr>
          <w:sz w:val="36"/>
          <w:szCs w:val="36"/>
        </w:rPr>
      </w:pPr>
    </w:p>
    <w:p w14:paraId="54D88229" w14:textId="77777777" w:rsidR="00BD0709" w:rsidRPr="00BA51DA" w:rsidRDefault="00BD0709" w:rsidP="00BD0709">
      <w:pPr>
        <w:ind w:right="849"/>
        <w:rPr>
          <w:sz w:val="36"/>
          <w:szCs w:val="36"/>
        </w:rPr>
      </w:pPr>
      <w:r w:rsidRPr="00BA51DA">
        <w:rPr>
          <w:sz w:val="36"/>
          <w:szCs w:val="36"/>
        </w:rPr>
        <w:t>1-</w:t>
      </w:r>
      <w:r>
        <w:rPr>
          <w:sz w:val="36"/>
          <w:szCs w:val="36"/>
        </w:rPr>
        <w:t>9</w:t>
      </w:r>
      <w:r w:rsidRPr="00BA51DA">
        <w:rPr>
          <w:sz w:val="36"/>
          <w:szCs w:val="36"/>
        </w:rPr>
        <w:t>-24</w:t>
      </w:r>
    </w:p>
    <w:p w14:paraId="11063D3C" w14:textId="0A7DE4DC" w:rsidR="00BD0709" w:rsidRPr="00B2091F" w:rsidRDefault="00BD0709" w:rsidP="00BD0709">
      <w:pPr>
        <w:ind w:right="849"/>
        <w:rPr>
          <w:sz w:val="36"/>
          <w:szCs w:val="36"/>
        </w:rPr>
      </w:pPr>
      <w:r>
        <w:rPr>
          <w:sz w:val="36"/>
          <w:szCs w:val="36"/>
        </w:rPr>
        <w:t xml:space="preserve">Вести  </w:t>
      </w:r>
      <w:r w:rsidRPr="00B2091F">
        <w:rPr>
          <w:sz w:val="36"/>
          <w:szCs w:val="36"/>
        </w:rPr>
        <w:t>Салима Зариф</w:t>
      </w:r>
      <w:r>
        <w:rPr>
          <w:sz w:val="36"/>
          <w:szCs w:val="36"/>
        </w:rPr>
        <w:t xml:space="preserve">. </w:t>
      </w:r>
      <w:r w:rsidR="00891E4B">
        <w:rPr>
          <w:sz w:val="36"/>
          <w:szCs w:val="36"/>
        </w:rPr>
        <w:t>«</w:t>
      </w:r>
      <w:r w:rsidRPr="00B2091F">
        <w:rPr>
          <w:sz w:val="36"/>
          <w:szCs w:val="36"/>
        </w:rPr>
        <w:t>Белый кречет</w:t>
      </w:r>
      <w:r w:rsidR="00891E4B">
        <w:rPr>
          <w:sz w:val="36"/>
          <w:szCs w:val="36"/>
        </w:rPr>
        <w:t>»</w:t>
      </w:r>
      <w:r w:rsidRPr="00B2091F">
        <w:rPr>
          <w:sz w:val="36"/>
          <w:szCs w:val="36"/>
        </w:rPr>
        <w:t>, морской курорт, пять мостов: большие проекты Санкт-Петербурга</w:t>
      </w:r>
      <w:r>
        <w:rPr>
          <w:sz w:val="36"/>
          <w:szCs w:val="36"/>
        </w:rPr>
        <w:t xml:space="preserve">. </w:t>
      </w:r>
      <w:r w:rsidRPr="00B2091F">
        <w:rPr>
          <w:sz w:val="36"/>
          <w:szCs w:val="36"/>
        </w:rPr>
        <w:t xml:space="preserve">В пятницу </w:t>
      </w:r>
      <w:r>
        <w:rPr>
          <w:sz w:val="36"/>
          <w:szCs w:val="36"/>
        </w:rPr>
        <w:t xml:space="preserve">30 августа </w:t>
      </w:r>
      <w:r w:rsidRPr="00B2091F">
        <w:rPr>
          <w:sz w:val="36"/>
          <w:szCs w:val="36"/>
        </w:rPr>
        <w:t xml:space="preserve">в московском Манеже презентовали новый высокоскоростной поезд под красивым названием </w:t>
      </w:r>
      <w:r w:rsidR="00891E4B">
        <w:rPr>
          <w:sz w:val="36"/>
          <w:szCs w:val="36"/>
        </w:rPr>
        <w:t>«</w:t>
      </w:r>
      <w:r w:rsidRPr="00B2091F">
        <w:rPr>
          <w:sz w:val="36"/>
          <w:szCs w:val="36"/>
        </w:rPr>
        <w:t>Белый кречет</w:t>
      </w:r>
      <w:r w:rsidR="00891E4B">
        <w:rPr>
          <w:sz w:val="36"/>
          <w:szCs w:val="36"/>
        </w:rPr>
        <w:t>»</w:t>
      </w:r>
      <w:r w:rsidRPr="00B2091F">
        <w:rPr>
          <w:sz w:val="36"/>
          <w:szCs w:val="36"/>
        </w:rPr>
        <w:t>. Пока это только макет. Но уже с 2030 года 43 таких поезда будут курсировать между Москвой и Петербургом. Составы будут двигаться со скоростью 350-400 километров в час, а путь между Москвой и Северной столицей займет какие-то 2 часа 15 минут.</w:t>
      </w:r>
    </w:p>
    <w:p w14:paraId="3767CE36" w14:textId="77777777" w:rsidR="00BD0709" w:rsidRPr="00B2091F" w:rsidRDefault="00BD0709" w:rsidP="00BD0709">
      <w:pPr>
        <w:ind w:right="849"/>
        <w:rPr>
          <w:sz w:val="36"/>
          <w:szCs w:val="36"/>
        </w:rPr>
      </w:pPr>
      <w:r w:rsidRPr="00B2091F">
        <w:rPr>
          <w:sz w:val="36"/>
          <w:szCs w:val="36"/>
        </w:rPr>
        <w:t>Развивая высокоскоростное сообщение, крупнейшие мегаполисы страны станут еще ближе, туристам через Москву станет добираться проще. Петербургу всегда есть что предложить гостям. Да и для самих петербуржцев город с каждым годом становится все комфортнее.</w:t>
      </w:r>
    </w:p>
    <w:p w14:paraId="245EB5ED" w14:textId="77777777" w:rsidR="00BD0709" w:rsidRPr="00B2091F" w:rsidRDefault="00BD0709" w:rsidP="00BD0709">
      <w:pPr>
        <w:ind w:right="849"/>
        <w:rPr>
          <w:sz w:val="36"/>
          <w:szCs w:val="36"/>
        </w:rPr>
      </w:pPr>
      <w:r w:rsidRPr="00B2091F">
        <w:rPr>
          <w:sz w:val="36"/>
          <w:szCs w:val="36"/>
        </w:rPr>
        <w:t>Петербург вступает в свою 322-ю осень под аккомпанемент строительных инструментов. В историческом центре большая реставрация, перекладывают гранитные блоки на набережных Невы, укрепляют гранитный фасад Петропавловской крепости – это вообще впервые с момента основания, – продолжается реставрация Биржи и подкупольного барабана Исаакиевского собора. Сохранение наследия для Петербурга – вопрос сохранения идентичности.</w:t>
      </w:r>
    </w:p>
    <w:p w14:paraId="60760370" w14:textId="77777777" w:rsidR="00BD0709" w:rsidRPr="00B2091F" w:rsidRDefault="00BD0709" w:rsidP="00BD0709">
      <w:pPr>
        <w:ind w:right="849"/>
        <w:rPr>
          <w:sz w:val="36"/>
          <w:szCs w:val="36"/>
        </w:rPr>
      </w:pPr>
      <w:r w:rsidRPr="00B2091F">
        <w:rPr>
          <w:sz w:val="36"/>
          <w:szCs w:val="36"/>
        </w:rPr>
        <w:lastRenderedPageBreak/>
        <w:t>Вверх по течению тоже шумит техника, но здесь уже не реставрация, а стройка. Возводят новый мост через Неву – разводной- впервые за 40 лет.</w:t>
      </w:r>
    </w:p>
    <w:p w14:paraId="2A6EBE53" w14:textId="027C1AE2" w:rsidR="00BD0709" w:rsidRPr="00B2091F" w:rsidRDefault="00891E4B" w:rsidP="00BD0709">
      <w:pPr>
        <w:ind w:right="849"/>
        <w:rPr>
          <w:sz w:val="36"/>
          <w:szCs w:val="36"/>
        </w:rPr>
      </w:pPr>
      <w:r>
        <w:rPr>
          <w:sz w:val="36"/>
          <w:szCs w:val="36"/>
        </w:rPr>
        <w:t>«</w:t>
      </w:r>
      <w:r w:rsidR="00BD0709" w:rsidRPr="00B2091F">
        <w:rPr>
          <w:sz w:val="36"/>
          <w:szCs w:val="36"/>
        </w:rPr>
        <w:t>Вот красавец мост наш, – показывает губернатор Александр Беглов. – Интенсивно идет стройка, уже вошли мы непосредственно в Неву, сперва укрепили берег. С двух сторон идем, чтобы встретиться непосредственно посередине</w:t>
      </w:r>
      <w:r>
        <w:rPr>
          <w:sz w:val="36"/>
          <w:szCs w:val="36"/>
        </w:rPr>
        <w:t>»</w:t>
      </w:r>
      <w:r w:rsidR="00BD0709" w:rsidRPr="00B2091F">
        <w:rPr>
          <w:sz w:val="36"/>
          <w:szCs w:val="36"/>
        </w:rPr>
        <w:t>.</w:t>
      </w:r>
    </w:p>
    <w:p w14:paraId="7588396F" w14:textId="77777777" w:rsidR="00BD0709" w:rsidRPr="00B2091F" w:rsidRDefault="00BD0709" w:rsidP="00BD0709">
      <w:pPr>
        <w:ind w:right="849"/>
        <w:rPr>
          <w:sz w:val="36"/>
          <w:szCs w:val="36"/>
        </w:rPr>
      </w:pPr>
      <w:r w:rsidRPr="00B2091F">
        <w:rPr>
          <w:sz w:val="36"/>
          <w:szCs w:val="36"/>
        </w:rPr>
        <w:t>- За 40 лет не разучились в Петербурге мосты строить?</w:t>
      </w:r>
    </w:p>
    <w:p w14:paraId="06105BE0" w14:textId="77777777" w:rsidR="00BD0709" w:rsidRPr="00B2091F" w:rsidRDefault="00BD0709" w:rsidP="00BD0709">
      <w:pPr>
        <w:ind w:right="849"/>
        <w:rPr>
          <w:sz w:val="36"/>
          <w:szCs w:val="36"/>
        </w:rPr>
      </w:pPr>
      <w:r w:rsidRPr="00B2091F">
        <w:rPr>
          <w:sz w:val="36"/>
          <w:szCs w:val="36"/>
        </w:rPr>
        <w:t>- Ничего не разучились. Были бы деньги, мы построим.</w:t>
      </w:r>
    </w:p>
    <w:p w14:paraId="3CA1604A" w14:textId="77777777" w:rsidR="00BD0709" w:rsidRPr="00B2091F" w:rsidRDefault="00BD0709" w:rsidP="00BD0709">
      <w:pPr>
        <w:ind w:right="849"/>
        <w:rPr>
          <w:sz w:val="36"/>
          <w:szCs w:val="36"/>
        </w:rPr>
      </w:pPr>
      <w:r w:rsidRPr="00B2091F">
        <w:rPr>
          <w:sz w:val="36"/>
          <w:szCs w:val="36"/>
        </w:rPr>
        <w:t>Вообще в ближайших планах целых пять мостов через Неву: Большой Смоленский, а еще Ново-Адмиралтейский, Арсенальный, мост широтной магистрали скоростного движения, – составная часть строящейся новой платной трассы, которая позволит сэкономить массу времени при передвижении с запада на восток города. Еще мост Второй кольцевой дороги. КАД-2 выведет за пределы Петербурга существенную долю транспортных потоков. Так изменится карта для тех, кто передвигается на машинах. Для авиапассажиров построят вторую очередь Пулкова. Для путешествующих железными дорогами – высокоскоростную трассу до Москвы.</w:t>
      </w:r>
    </w:p>
    <w:p w14:paraId="15F7CE67" w14:textId="05C4F7E0" w:rsidR="00BD0709" w:rsidRPr="00B2091F" w:rsidRDefault="00891E4B" w:rsidP="00BD0709">
      <w:pPr>
        <w:ind w:right="849"/>
        <w:rPr>
          <w:sz w:val="36"/>
          <w:szCs w:val="36"/>
        </w:rPr>
      </w:pPr>
      <w:r>
        <w:rPr>
          <w:sz w:val="36"/>
          <w:szCs w:val="36"/>
        </w:rPr>
        <w:t>«</w:t>
      </w:r>
      <w:r w:rsidR="00BD0709" w:rsidRPr="00B2091F">
        <w:rPr>
          <w:sz w:val="36"/>
          <w:szCs w:val="36"/>
        </w:rPr>
        <w:t>Для меня очень важно, что для Москвы скоро 2 часа езды, – подчеркивает Михаил Боярский. – Это вообще можно работать в двух городах одновременно. Все это благодаря труженикам Петербурга. Конечно, меняется все, фантастично. Где бы я ни находился, в Нью-Йорке, в Берлине, в Париже, меня тянет в Петербург. Это самый лучший и красивый город, который на глазах растет</w:t>
      </w:r>
      <w:r>
        <w:rPr>
          <w:sz w:val="36"/>
          <w:szCs w:val="36"/>
        </w:rPr>
        <w:t>»</w:t>
      </w:r>
      <w:r w:rsidR="00BD0709" w:rsidRPr="00B2091F">
        <w:rPr>
          <w:sz w:val="36"/>
          <w:szCs w:val="36"/>
        </w:rPr>
        <w:t>.</w:t>
      </w:r>
    </w:p>
    <w:p w14:paraId="5EB5FEE3" w14:textId="77777777" w:rsidR="00BD0709" w:rsidRPr="00B2091F" w:rsidRDefault="00BD0709" w:rsidP="00BD0709">
      <w:pPr>
        <w:ind w:right="849"/>
        <w:rPr>
          <w:sz w:val="36"/>
          <w:szCs w:val="36"/>
        </w:rPr>
      </w:pPr>
      <w:r w:rsidRPr="00B2091F">
        <w:rPr>
          <w:sz w:val="36"/>
          <w:szCs w:val="36"/>
        </w:rPr>
        <w:t xml:space="preserve">К работе на новых городских объектах Смольный теперь старается привлекать городские же предприятия, чтобы деньги оставались в Петербурге. </w:t>
      </w:r>
      <w:r w:rsidRPr="00B2091F">
        <w:rPr>
          <w:sz w:val="36"/>
          <w:szCs w:val="36"/>
        </w:rPr>
        <w:lastRenderedPageBreak/>
        <w:t>Растет налоговая база – растет бюджет. Обуховский завод, известный прежде всего как предприятие оборонное, изготавливает, например, гидроцилиндры для мостов. Причем изготавливает силами роботов – вот укладчик, а вот сварщик, – готовые детали они грузят на беспилотные тележки, которые то и дело курсируют по цеху.</w:t>
      </w:r>
    </w:p>
    <w:p w14:paraId="07003085" w14:textId="6C8F74B3" w:rsidR="00BD0709" w:rsidRPr="00B2091F" w:rsidRDefault="00BD0709" w:rsidP="00BD0709">
      <w:pPr>
        <w:ind w:right="849"/>
        <w:rPr>
          <w:sz w:val="36"/>
          <w:szCs w:val="36"/>
        </w:rPr>
      </w:pPr>
      <w:r w:rsidRPr="00B2091F">
        <w:rPr>
          <w:sz w:val="36"/>
          <w:szCs w:val="36"/>
        </w:rPr>
        <w:t xml:space="preserve">Генеральный директор Обуховского завода Михаил Подвязников рассказывает: </w:t>
      </w:r>
      <w:r w:rsidR="00891E4B">
        <w:rPr>
          <w:sz w:val="36"/>
          <w:szCs w:val="36"/>
        </w:rPr>
        <w:t>«</w:t>
      </w:r>
      <w:r w:rsidRPr="00B2091F">
        <w:rPr>
          <w:sz w:val="36"/>
          <w:szCs w:val="36"/>
        </w:rPr>
        <w:t>Такого цеха в России нету, это роботизированные комплексы. Если бы здесь этого не было, работало бы человек 600, а сейчас 90. Вот и все, что нужно знать о промышленности. Это то, что дает движение вперед</w:t>
      </w:r>
      <w:r w:rsidR="00891E4B">
        <w:rPr>
          <w:sz w:val="36"/>
          <w:szCs w:val="36"/>
        </w:rPr>
        <w:t>»</w:t>
      </w:r>
      <w:r w:rsidRPr="00B2091F">
        <w:rPr>
          <w:sz w:val="36"/>
          <w:szCs w:val="36"/>
        </w:rPr>
        <w:t>.</w:t>
      </w:r>
    </w:p>
    <w:p w14:paraId="2D5220EE" w14:textId="77777777" w:rsidR="00BD0709" w:rsidRPr="00B2091F" w:rsidRDefault="00BD0709" w:rsidP="00BD0709">
      <w:pPr>
        <w:ind w:right="849"/>
        <w:rPr>
          <w:sz w:val="36"/>
          <w:szCs w:val="36"/>
        </w:rPr>
      </w:pPr>
      <w:r w:rsidRPr="00B2091F">
        <w:rPr>
          <w:sz w:val="36"/>
          <w:szCs w:val="36"/>
        </w:rPr>
        <w:t>В другом цеху делают механизмы для прокладки подземных тоннелей.</w:t>
      </w:r>
    </w:p>
    <w:p w14:paraId="42C6104B" w14:textId="0F4E506A" w:rsidR="00BD0709" w:rsidRPr="00B2091F" w:rsidRDefault="00891E4B" w:rsidP="00BD0709">
      <w:pPr>
        <w:ind w:right="849"/>
        <w:rPr>
          <w:sz w:val="36"/>
          <w:szCs w:val="36"/>
        </w:rPr>
      </w:pPr>
      <w:r>
        <w:rPr>
          <w:sz w:val="36"/>
          <w:szCs w:val="36"/>
        </w:rPr>
        <w:t>«</w:t>
      </w:r>
      <w:r w:rsidR="00BD0709" w:rsidRPr="00B2091F">
        <w:rPr>
          <w:sz w:val="36"/>
          <w:szCs w:val="36"/>
        </w:rPr>
        <w:t>Завидовать не надо, надо просто работать, – подчеркивает Александр Беглов. – Не мы завели в тупик и банкротство Метрострой, но мы его оттуда вывели. В наших планах 10 станций метро к 2030 году, и я уверен, что мы это сделаем.</w:t>
      </w:r>
    </w:p>
    <w:p w14:paraId="436BF22D" w14:textId="77777777" w:rsidR="00BD0709" w:rsidRPr="00B2091F" w:rsidRDefault="00BD0709" w:rsidP="00BD0709">
      <w:pPr>
        <w:ind w:right="849"/>
        <w:rPr>
          <w:sz w:val="36"/>
          <w:szCs w:val="36"/>
        </w:rPr>
      </w:pPr>
      <w:r w:rsidRPr="00B2091F">
        <w:rPr>
          <w:sz w:val="36"/>
          <w:szCs w:val="36"/>
        </w:rPr>
        <w:t>Дефицит социальных объектов уже ликвидирован, причем новые школы строятся обязательно с двумя бассейнами и танцевальными залами, а детские сады оснащаются еще и соляными пещерами. В роддомах с 1 августа новорожденным выдают подарочные наборы – видеоняня, стерилизатор для бутылочек, система подогрева, увлажнитель воздуха, развивающий коврик.</w:t>
      </w:r>
    </w:p>
    <w:p w14:paraId="1F367587" w14:textId="471F66B3" w:rsidR="00BD0709" w:rsidRPr="00B2091F" w:rsidRDefault="00891E4B" w:rsidP="00BD0709">
      <w:pPr>
        <w:ind w:right="849"/>
        <w:rPr>
          <w:sz w:val="36"/>
          <w:szCs w:val="36"/>
        </w:rPr>
      </w:pPr>
      <w:r>
        <w:rPr>
          <w:sz w:val="36"/>
          <w:szCs w:val="36"/>
        </w:rPr>
        <w:t>«</w:t>
      </w:r>
      <w:r w:rsidR="00BD0709" w:rsidRPr="00B2091F">
        <w:rPr>
          <w:sz w:val="36"/>
          <w:szCs w:val="36"/>
        </w:rPr>
        <w:t>Вообще такой набор, он очень недешевый. Его себестоимость – 15 тысяч рублей</w:t>
      </w:r>
      <w:r>
        <w:rPr>
          <w:sz w:val="36"/>
          <w:szCs w:val="36"/>
        </w:rPr>
        <w:t>»</w:t>
      </w:r>
      <w:r w:rsidR="00BD0709" w:rsidRPr="00B2091F">
        <w:rPr>
          <w:sz w:val="36"/>
          <w:szCs w:val="36"/>
        </w:rPr>
        <w:t>, – признается главврач роддома номер 10 Лада Иванова. – А коммерческая, если просто в магазин прийти купить, это будет значительно большая сумма</w:t>
      </w:r>
      <w:r>
        <w:rPr>
          <w:sz w:val="36"/>
          <w:szCs w:val="36"/>
        </w:rPr>
        <w:t>»</w:t>
      </w:r>
      <w:r w:rsidR="00BD0709" w:rsidRPr="00B2091F">
        <w:rPr>
          <w:sz w:val="36"/>
          <w:szCs w:val="36"/>
        </w:rPr>
        <w:t>.</w:t>
      </w:r>
    </w:p>
    <w:p w14:paraId="074772F8" w14:textId="77777777" w:rsidR="00BD0709" w:rsidRPr="00B2091F" w:rsidRDefault="00BD0709" w:rsidP="00BD0709">
      <w:pPr>
        <w:ind w:right="849"/>
        <w:rPr>
          <w:sz w:val="36"/>
          <w:szCs w:val="36"/>
        </w:rPr>
      </w:pPr>
      <w:r w:rsidRPr="00B2091F">
        <w:rPr>
          <w:sz w:val="36"/>
          <w:szCs w:val="36"/>
        </w:rPr>
        <w:t xml:space="preserve">У Марии и Игоря Карабельниковых уже 7-й ребенок. Таким семьям, конечно, требуется особое внимание – </w:t>
      </w:r>
      <w:r w:rsidRPr="00B2091F">
        <w:rPr>
          <w:sz w:val="36"/>
          <w:szCs w:val="36"/>
        </w:rPr>
        <w:lastRenderedPageBreak/>
        <w:t>дополнительные выплаты, льготы, да и простая возможность оставить старших под присмотром няни, когда пришла к врачу. Практику, начатую в 10-м роддоме Петербурга, хотят распространить.</w:t>
      </w:r>
    </w:p>
    <w:p w14:paraId="5B124D0A" w14:textId="79F5C6A7" w:rsidR="00BD0709" w:rsidRPr="00B2091F" w:rsidRDefault="00891E4B" w:rsidP="00BD0709">
      <w:pPr>
        <w:ind w:right="849"/>
        <w:rPr>
          <w:sz w:val="36"/>
          <w:szCs w:val="36"/>
        </w:rPr>
      </w:pPr>
      <w:r>
        <w:rPr>
          <w:sz w:val="36"/>
          <w:szCs w:val="36"/>
        </w:rPr>
        <w:t>«</w:t>
      </w:r>
      <w:r w:rsidR="00BD0709" w:rsidRPr="00B2091F">
        <w:rPr>
          <w:sz w:val="36"/>
          <w:szCs w:val="36"/>
        </w:rPr>
        <w:t>Это сила нашей страны. Муж считает, что это ответственность каждой семьи, это долг каждой семьи</w:t>
      </w:r>
      <w:r>
        <w:rPr>
          <w:sz w:val="36"/>
          <w:szCs w:val="36"/>
        </w:rPr>
        <w:t>»</w:t>
      </w:r>
      <w:r w:rsidR="00BD0709" w:rsidRPr="00B2091F">
        <w:rPr>
          <w:sz w:val="36"/>
          <w:szCs w:val="36"/>
        </w:rPr>
        <w:t>, – уверена многодетная мама Мария Карабельникова.</w:t>
      </w:r>
    </w:p>
    <w:p w14:paraId="68225445" w14:textId="198C074B" w:rsidR="00BD0709" w:rsidRPr="00B2091F" w:rsidRDefault="00BD0709" w:rsidP="00BD0709">
      <w:pPr>
        <w:ind w:right="849"/>
        <w:rPr>
          <w:sz w:val="36"/>
          <w:szCs w:val="36"/>
        </w:rPr>
      </w:pPr>
      <w:r w:rsidRPr="00B2091F">
        <w:rPr>
          <w:sz w:val="36"/>
          <w:szCs w:val="36"/>
        </w:rPr>
        <w:t xml:space="preserve">Для пожилых людей создается сеть центров, где можно будет освоить новые знания, заняться спортом и творчеством. По аналогии с молодежной </w:t>
      </w:r>
      <w:r w:rsidR="00891E4B">
        <w:rPr>
          <w:sz w:val="36"/>
          <w:szCs w:val="36"/>
        </w:rPr>
        <w:t>«</w:t>
      </w:r>
      <w:r w:rsidRPr="00B2091F">
        <w:rPr>
          <w:sz w:val="36"/>
          <w:szCs w:val="36"/>
        </w:rPr>
        <w:t>Пушкинской картой</w:t>
      </w:r>
      <w:r w:rsidR="00891E4B">
        <w:rPr>
          <w:sz w:val="36"/>
          <w:szCs w:val="36"/>
        </w:rPr>
        <w:t>»</w:t>
      </w:r>
      <w:r w:rsidRPr="00B2091F">
        <w:rPr>
          <w:sz w:val="36"/>
          <w:szCs w:val="36"/>
        </w:rPr>
        <w:t xml:space="preserve"> возрастным петербуржцам будут выдавать карты серебряные – бесплатный доступ в музеи и театры.</w:t>
      </w:r>
    </w:p>
    <w:p w14:paraId="0807BA87" w14:textId="20E68B78" w:rsidR="00BD0709" w:rsidRPr="00B2091F" w:rsidRDefault="00BD0709" w:rsidP="00BD0709">
      <w:pPr>
        <w:ind w:right="849"/>
        <w:rPr>
          <w:sz w:val="36"/>
          <w:szCs w:val="36"/>
        </w:rPr>
      </w:pPr>
      <w:r w:rsidRPr="00B2091F">
        <w:rPr>
          <w:sz w:val="36"/>
          <w:szCs w:val="36"/>
        </w:rPr>
        <w:t xml:space="preserve">Губернатор делится историей: </w:t>
      </w:r>
      <w:r w:rsidR="00891E4B">
        <w:rPr>
          <w:sz w:val="36"/>
          <w:szCs w:val="36"/>
        </w:rPr>
        <w:t>«</w:t>
      </w:r>
      <w:r w:rsidRPr="00B2091F">
        <w:rPr>
          <w:sz w:val="36"/>
          <w:szCs w:val="36"/>
        </w:rPr>
        <w:t>Я вот был недавно в поликлинике. Смотрю, там бабушка сидит. Марья Ивановна, вы чего тут сидите, вам, наверное, нужно сдать какие-то документы. Мы сейчас вам поможем. Она говорит – сынок, не надо, я просто пришла поговорить. Видите, одиночество. Вот нам нужно создать условия для таких людей чтоб они могли общаться</w:t>
      </w:r>
      <w:r w:rsidR="00891E4B">
        <w:rPr>
          <w:sz w:val="36"/>
          <w:szCs w:val="36"/>
        </w:rPr>
        <w:t>»</w:t>
      </w:r>
      <w:r w:rsidRPr="00B2091F">
        <w:rPr>
          <w:sz w:val="36"/>
          <w:szCs w:val="36"/>
        </w:rPr>
        <w:t>.</w:t>
      </w:r>
    </w:p>
    <w:p w14:paraId="2B8B9041" w14:textId="77777777" w:rsidR="00BD0709" w:rsidRPr="00B2091F" w:rsidRDefault="00BD0709" w:rsidP="00BD0709">
      <w:pPr>
        <w:ind w:right="849"/>
        <w:rPr>
          <w:sz w:val="36"/>
          <w:szCs w:val="36"/>
        </w:rPr>
      </w:pPr>
      <w:r w:rsidRPr="00B2091F">
        <w:rPr>
          <w:sz w:val="36"/>
          <w:szCs w:val="36"/>
        </w:rPr>
        <w:t>А вот еще люди, которые тоже часто страдают от одиночества и нереализованности, хотя у каждого из них огромный потенциал. Центр адаптивного спорта – самый большой в стране – буквально позволяет начать им новую жизнь. Никаких больше ограничений – футбол, тяжелая атлетика, дзюдо, шахматы. Пол бассейна поднимается, а значит и спортсмены с нарушениями опорно-двигательного аппарата могут плавать. Реабилитационный центр – его будут использовать и для получивших ранения бойцов СВО. Петербург лечит, отправляет помощь на фронт, поддерживает семьи военнослужащих и их самих.</w:t>
      </w:r>
    </w:p>
    <w:p w14:paraId="2429E4D5" w14:textId="0A2AAFAF" w:rsidR="00BD0709" w:rsidRPr="00B2091F" w:rsidRDefault="00891E4B" w:rsidP="00BD0709">
      <w:pPr>
        <w:ind w:right="849"/>
        <w:rPr>
          <w:sz w:val="36"/>
          <w:szCs w:val="36"/>
        </w:rPr>
      </w:pPr>
      <w:r>
        <w:rPr>
          <w:sz w:val="36"/>
          <w:szCs w:val="36"/>
        </w:rPr>
        <w:lastRenderedPageBreak/>
        <w:t>«</w:t>
      </w:r>
      <w:r w:rsidR="00BD0709" w:rsidRPr="00B2091F">
        <w:rPr>
          <w:sz w:val="36"/>
          <w:szCs w:val="36"/>
        </w:rPr>
        <w:t xml:space="preserve">Вот так выглядит этот знак, – показывает социальный координатор фонда </w:t>
      </w:r>
      <w:r>
        <w:rPr>
          <w:sz w:val="36"/>
          <w:szCs w:val="36"/>
        </w:rPr>
        <w:t>«</w:t>
      </w:r>
      <w:r w:rsidR="00BD0709" w:rsidRPr="00B2091F">
        <w:rPr>
          <w:sz w:val="36"/>
          <w:szCs w:val="36"/>
        </w:rPr>
        <w:t>Защитники Отечества</w:t>
      </w:r>
      <w:r>
        <w:rPr>
          <w:sz w:val="36"/>
          <w:szCs w:val="36"/>
        </w:rPr>
        <w:t>»</w:t>
      </w:r>
      <w:r w:rsidR="00BD0709" w:rsidRPr="00B2091F">
        <w:rPr>
          <w:sz w:val="36"/>
          <w:szCs w:val="36"/>
        </w:rPr>
        <w:t xml:space="preserve"> Андрей Гончаров. – </w:t>
      </w:r>
      <w:r>
        <w:rPr>
          <w:sz w:val="36"/>
          <w:szCs w:val="36"/>
        </w:rPr>
        <w:t>«</w:t>
      </w:r>
      <w:r w:rsidR="00BD0709" w:rsidRPr="00B2091F">
        <w:rPr>
          <w:sz w:val="36"/>
          <w:szCs w:val="36"/>
        </w:rPr>
        <w:t>От благодарного Петербурга участнику СВО</w:t>
      </w:r>
      <w:r>
        <w:rPr>
          <w:sz w:val="36"/>
          <w:szCs w:val="36"/>
        </w:rPr>
        <w:t>»</w:t>
      </w:r>
      <w:r w:rsidR="00BD0709" w:rsidRPr="00B2091F">
        <w:rPr>
          <w:sz w:val="36"/>
          <w:szCs w:val="36"/>
        </w:rPr>
        <w:t>. Многие ребята не получили никаких наград, просто не успели. Допустим, первый бой, ранило и после этого госпиталя комиссация. А тут приходит боец, его приглашают на награждение, и человек чувствует поддержку.</w:t>
      </w:r>
    </w:p>
    <w:p w14:paraId="763C8356" w14:textId="77777777" w:rsidR="00BD0709" w:rsidRPr="00B2091F" w:rsidRDefault="00BD0709" w:rsidP="00BD0709">
      <w:pPr>
        <w:ind w:right="849"/>
        <w:rPr>
          <w:sz w:val="36"/>
          <w:szCs w:val="36"/>
        </w:rPr>
      </w:pPr>
      <w:r w:rsidRPr="00B2091F">
        <w:rPr>
          <w:sz w:val="36"/>
          <w:szCs w:val="36"/>
        </w:rPr>
        <w:t>Это интервью мы записываем на набережной реки Карповки – здесь создано новое общественное пространство. Очищаются водные акватории, благоустраиваются береговые зоны. На 40 километрах работа уже сделана, еще 60 в километров в плане. Охвачен и Финский залив – здесь создают экологические тропы, – и Нева.</w:t>
      </w:r>
    </w:p>
    <w:p w14:paraId="0A8770C8" w14:textId="77777777" w:rsidR="00BD0709" w:rsidRPr="00B2091F" w:rsidRDefault="00BD0709" w:rsidP="00BD0709">
      <w:pPr>
        <w:ind w:right="849"/>
        <w:rPr>
          <w:sz w:val="36"/>
          <w:szCs w:val="36"/>
        </w:rPr>
      </w:pPr>
      <w:r w:rsidRPr="00B2091F">
        <w:rPr>
          <w:sz w:val="36"/>
          <w:szCs w:val="36"/>
        </w:rPr>
        <w:t>- Можно в Неве проводить олимпийский заплыв?</w:t>
      </w:r>
    </w:p>
    <w:p w14:paraId="08FE69EC" w14:textId="77777777" w:rsidR="00BD0709" w:rsidRPr="00B2091F" w:rsidRDefault="00BD0709" w:rsidP="00BD0709">
      <w:pPr>
        <w:ind w:right="849"/>
        <w:rPr>
          <w:sz w:val="36"/>
          <w:szCs w:val="36"/>
        </w:rPr>
      </w:pPr>
      <w:r w:rsidRPr="00B2091F">
        <w:rPr>
          <w:sz w:val="36"/>
          <w:szCs w:val="36"/>
        </w:rPr>
        <w:t>- Можно. В Неве гораздо чище, чем в Сене, точно, – отвечает председатель комитета по природопользованию, охране окружающей среды и обеспечению экологической безопасности администрации города Александр Герман.</w:t>
      </w:r>
    </w:p>
    <w:p w14:paraId="23323E3B" w14:textId="77777777" w:rsidR="00BD0709" w:rsidRPr="00B2091F" w:rsidRDefault="00BD0709" w:rsidP="00BD0709">
      <w:pPr>
        <w:ind w:right="849"/>
        <w:rPr>
          <w:sz w:val="36"/>
          <w:szCs w:val="36"/>
        </w:rPr>
      </w:pPr>
      <w:r w:rsidRPr="00B2091F">
        <w:rPr>
          <w:sz w:val="36"/>
          <w:szCs w:val="36"/>
        </w:rPr>
        <w:t>- Серьезно?</w:t>
      </w:r>
    </w:p>
    <w:p w14:paraId="598A1973" w14:textId="14612BE9" w:rsidR="00BD0709" w:rsidRPr="00B2091F" w:rsidRDefault="00BD0709" w:rsidP="00BD0709">
      <w:pPr>
        <w:ind w:right="849"/>
        <w:rPr>
          <w:sz w:val="36"/>
          <w:szCs w:val="36"/>
        </w:rPr>
      </w:pPr>
      <w:r w:rsidRPr="00B2091F">
        <w:rPr>
          <w:sz w:val="36"/>
          <w:szCs w:val="36"/>
        </w:rPr>
        <w:t xml:space="preserve">- 99% хозяйственных стоков очищается нашим ГУП </w:t>
      </w:r>
      <w:r w:rsidR="00891E4B">
        <w:rPr>
          <w:sz w:val="36"/>
          <w:szCs w:val="36"/>
        </w:rPr>
        <w:t>«</w:t>
      </w:r>
      <w:r w:rsidRPr="00B2091F">
        <w:rPr>
          <w:sz w:val="36"/>
          <w:szCs w:val="36"/>
        </w:rPr>
        <w:t>Водоканал</w:t>
      </w:r>
      <w:r w:rsidR="00891E4B">
        <w:rPr>
          <w:sz w:val="36"/>
          <w:szCs w:val="36"/>
        </w:rPr>
        <w:t>»</w:t>
      </w:r>
    </w:p>
    <w:p w14:paraId="21FF3D93" w14:textId="77777777" w:rsidR="00BD0709" w:rsidRDefault="00BD0709" w:rsidP="00BD0709">
      <w:pPr>
        <w:ind w:right="849"/>
        <w:rPr>
          <w:sz w:val="36"/>
          <w:szCs w:val="36"/>
        </w:rPr>
      </w:pPr>
      <w:r w:rsidRPr="00B2091F">
        <w:rPr>
          <w:sz w:val="36"/>
          <w:szCs w:val="36"/>
        </w:rPr>
        <w:t>На одной из центральных набережных, Английской, в здании бывшей англиканской церкви воссоздают старинный английский орган – единственный в России. Теперь здесь будет музыкальный театр.</w:t>
      </w:r>
    </w:p>
    <w:p w14:paraId="57EA005A" w14:textId="328AAF91" w:rsidR="00BD0709" w:rsidRPr="00B2091F" w:rsidRDefault="00891E4B" w:rsidP="00BD0709">
      <w:pPr>
        <w:ind w:right="849"/>
        <w:rPr>
          <w:sz w:val="36"/>
          <w:szCs w:val="36"/>
        </w:rPr>
      </w:pPr>
      <w:r>
        <w:rPr>
          <w:sz w:val="36"/>
          <w:szCs w:val="36"/>
        </w:rPr>
        <w:t>«</w:t>
      </w:r>
      <w:r w:rsidR="00BD0709" w:rsidRPr="00B2091F">
        <w:rPr>
          <w:sz w:val="36"/>
          <w:szCs w:val="36"/>
        </w:rPr>
        <w:t>Был момент, когда город выживал только за счет культуры. Сейчас возрождается многое другое, что было в городе. Город окреп. Мы можем немножко выдохнуть – не только мы отвечаем за реноме Ленинграда-Петербурга в стране и в мире</w:t>
      </w:r>
      <w:r>
        <w:rPr>
          <w:sz w:val="36"/>
          <w:szCs w:val="36"/>
        </w:rPr>
        <w:t>»</w:t>
      </w:r>
      <w:r w:rsidR="00BD0709" w:rsidRPr="00B2091F">
        <w:rPr>
          <w:sz w:val="36"/>
          <w:szCs w:val="36"/>
        </w:rPr>
        <w:t>, – радуется Михаил Пиотровский.</w:t>
      </w:r>
    </w:p>
    <w:p w14:paraId="471C4F44" w14:textId="77777777" w:rsidR="00BD0709" w:rsidRPr="00B2091F" w:rsidRDefault="00BD0709" w:rsidP="00BD0709">
      <w:pPr>
        <w:ind w:right="849"/>
        <w:rPr>
          <w:sz w:val="36"/>
          <w:szCs w:val="36"/>
        </w:rPr>
      </w:pPr>
      <w:r w:rsidRPr="00B2091F">
        <w:rPr>
          <w:sz w:val="36"/>
          <w:szCs w:val="36"/>
        </w:rPr>
        <w:lastRenderedPageBreak/>
        <w:t>И еще один важный имиджевый проект – морской курорт Санкт-Петербург Марина. Огромный причал для яхт, киностудия с тематическим парком, научные лаборатории, историческая верфь, всепогодные бассейны.</w:t>
      </w:r>
    </w:p>
    <w:p w14:paraId="2419C3FD" w14:textId="77777777" w:rsidR="00BD0709" w:rsidRPr="00B2091F" w:rsidRDefault="00BD0709" w:rsidP="00BD0709">
      <w:pPr>
        <w:ind w:right="849"/>
        <w:rPr>
          <w:sz w:val="36"/>
          <w:szCs w:val="36"/>
        </w:rPr>
      </w:pPr>
      <w:r w:rsidRPr="00B2091F">
        <w:rPr>
          <w:sz w:val="36"/>
          <w:szCs w:val="36"/>
        </w:rPr>
        <w:t>- Это большой мощный импульс развития той части территорий. К 2030 году у нас портфель инвестиций – 10 триллионов. Это большие деньги, хорошие, – объясняет Александр Беглов.</w:t>
      </w:r>
    </w:p>
    <w:p w14:paraId="0B80840D" w14:textId="77777777" w:rsidR="00BD0709" w:rsidRPr="00B2091F" w:rsidRDefault="00BD0709" w:rsidP="00BD0709">
      <w:pPr>
        <w:ind w:right="849"/>
        <w:rPr>
          <w:sz w:val="36"/>
          <w:szCs w:val="36"/>
        </w:rPr>
      </w:pPr>
      <w:r w:rsidRPr="00B2091F">
        <w:rPr>
          <w:sz w:val="36"/>
          <w:szCs w:val="36"/>
        </w:rPr>
        <w:t>- То есть Петербург мы теперь будем развивать как и морской курорт таким образом?</w:t>
      </w:r>
    </w:p>
    <w:p w14:paraId="5C56909B" w14:textId="77777777" w:rsidR="00BD0709" w:rsidRDefault="00BD0709" w:rsidP="00BD0709">
      <w:pPr>
        <w:ind w:right="849"/>
        <w:rPr>
          <w:sz w:val="36"/>
          <w:szCs w:val="36"/>
        </w:rPr>
      </w:pPr>
      <w:r w:rsidRPr="00B2091F">
        <w:rPr>
          <w:sz w:val="36"/>
          <w:szCs w:val="36"/>
        </w:rPr>
        <w:t>- Да, это морской курорт!</w:t>
      </w:r>
    </w:p>
    <w:p w14:paraId="7FF678C0" w14:textId="77777777" w:rsidR="00BD0709" w:rsidRDefault="00BD0709" w:rsidP="00BD0709">
      <w:pPr>
        <w:ind w:right="849"/>
        <w:rPr>
          <w:sz w:val="36"/>
          <w:szCs w:val="36"/>
        </w:rPr>
      </w:pPr>
      <w:r w:rsidRPr="00B2091F">
        <w:rPr>
          <w:sz w:val="36"/>
          <w:szCs w:val="36"/>
        </w:rPr>
        <w:t>Срок реализации – до 2030 года. Петербург меняется на глазах. Современному поколению горожан тоже будет что оставить потомкам.</w:t>
      </w:r>
    </w:p>
    <w:p w14:paraId="2D8353EA" w14:textId="77777777" w:rsidR="00BD0709" w:rsidRDefault="00BD0709" w:rsidP="00BD0709">
      <w:pPr>
        <w:ind w:right="849"/>
        <w:rPr>
          <w:sz w:val="36"/>
          <w:szCs w:val="36"/>
        </w:rPr>
      </w:pPr>
    </w:p>
    <w:p w14:paraId="2236FCB8" w14:textId="77777777" w:rsidR="00BD0709" w:rsidRPr="00BA51DA" w:rsidRDefault="00BD0709" w:rsidP="00BD0709">
      <w:pPr>
        <w:ind w:right="849"/>
        <w:rPr>
          <w:sz w:val="36"/>
          <w:szCs w:val="36"/>
        </w:rPr>
      </w:pPr>
      <w:r w:rsidRPr="00BA51DA">
        <w:rPr>
          <w:sz w:val="36"/>
          <w:szCs w:val="36"/>
        </w:rPr>
        <w:t>1-</w:t>
      </w:r>
      <w:r>
        <w:rPr>
          <w:sz w:val="36"/>
          <w:szCs w:val="36"/>
        </w:rPr>
        <w:t>9</w:t>
      </w:r>
      <w:r w:rsidRPr="00BA51DA">
        <w:rPr>
          <w:sz w:val="36"/>
          <w:szCs w:val="36"/>
        </w:rPr>
        <w:t>-24</w:t>
      </w:r>
    </w:p>
    <w:p w14:paraId="3289E7FA" w14:textId="04DCDB78" w:rsidR="00BD0709" w:rsidRPr="00995827" w:rsidRDefault="00BD0709" w:rsidP="00BD0709">
      <w:pPr>
        <w:ind w:right="849"/>
        <w:rPr>
          <w:sz w:val="36"/>
          <w:szCs w:val="36"/>
        </w:rPr>
      </w:pPr>
      <w:r>
        <w:rPr>
          <w:sz w:val="36"/>
          <w:szCs w:val="36"/>
        </w:rPr>
        <w:t xml:space="preserve">Вести  </w:t>
      </w:r>
      <w:r w:rsidRPr="00995827">
        <w:rPr>
          <w:sz w:val="36"/>
          <w:szCs w:val="36"/>
        </w:rPr>
        <w:t>Евгений Рожков</w:t>
      </w:r>
      <w:r>
        <w:rPr>
          <w:sz w:val="36"/>
          <w:szCs w:val="36"/>
        </w:rPr>
        <w:t xml:space="preserve">. </w:t>
      </w:r>
      <w:r w:rsidRPr="00995827">
        <w:rPr>
          <w:sz w:val="36"/>
          <w:szCs w:val="36"/>
        </w:rPr>
        <w:t>Сегодня исполняется ровно 120 лет со дня основания агентства ТАСС. Свою родословную оно ведет от учрежденного императором Николаем II Санкт-Петербургского телеграфного агентства 1 сентября 1904 года. Это было первое в России официальное государственное информационное агентство.</w:t>
      </w:r>
      <w:r>
        <w:rPr>
          <w:sz w:val="36"/>
          <w:szCs w:val="36"/>
        </w:rPr>
        <w:t xml:space="preserve"> </w:t>
      </w:r>
      <w:r w:rsidRPr="00995827">
        <w:rPr>
          <w:sz w:val="36"/>
          <w:szCs w:val="36"/>
        </w:rPr>
        <w:t xml:space="preserve">Зная толк в теме, большевики в ходе Октябрьской революции 1917 года захватили телеграф чуть ли не первым. Десятки лет Телеграфное агентство Советского Союза было главным источником информации в стране и за рубежом. А знаменитой фразой </w:t>
      </w:r>
      <w:r w:rsidR="00891E4B">
        <w:rPr>
          <w:sz w:val="36"/>
          <w:szCs w:val="36"/>
        </w:rPr>
        <w:t>«</w:t>
      </w:r>
      <w:r w:rsidRPr="00995827">
        <w:rPr>
          <w:sz w:val="36"/>
          <w:szCs w:val="36"/>
        </w:rPr>
        <w:t>ТАСС уполномочен заявить</w:t>
      </w:r>
      <w:r w:rsidR="00891E4B">
        <w:rPr>
          <w:sz w:val="36"/>
          <w:szCs w:val="36"/>
        </w:rPr>
        <w:t>»</w:t>
      </w:r>
      <w:r w:rsidRPr="00995827">
        <w:rPr>
          <w:sz w:val="36"/>
          <w:szCs w:val="36"/>
        </w:rPr>
        <w:t xml:space="preserve"> начинались сообщения о точке зрения Кремля по важнейшим международным вопросам.</w:t>
      </w:r>
    </w:p>
    <w:p w14:paraId="6F952015" w14:textId="77777777" w:rsidR="00BD0709" w:rsidRPr="00995827" w:rsidRDefault="00BD0709" w:rsidP="00BD0709">
      <w:pPr>
        <w:ind w:right="849"/>
        <w:rPr>
          <w:sz w:val="36"/>
          <w:szCs w:val="36"/>
        </w:rPr>
      </w:pPr>
      <w:r w:rsidRPr="00995827">
        <w:rPr>
          <w:sz w:val="36"/>
          <w:szCs w:val="36"/>
        </w:rPr>
        <w:t xml:space="preserve">Коллектив агентства поздравил президент. России. Глава государства отметил, что ТАСС всегда открыт для творчества и смелого новаторства. Трудом талантливых репортеров, фронтовых </w:t>
      </w:r>
      <w:r w:rsidRPr="00995827">
        <w:rPr>
          <w:sz w:val="36"/>
          <w:szCs w:val="36"/>
        </w:rPr>
        <w:lastRenderedPageBreak/>
        <w:t>корреспондентов, обозревателей, фотографов и художников формировался уникальный стиль легендарных тассовок и воплощались в жизнь яркие, востребованные патриотические инициативы.</w:t>
      </w:r>
    </w:p>
    <w:p w14:paraId="46FCC3A9" w14:textId="77777777" w:rsidR="00BD0709" w:rsidRPr="00995827" w:rsidRDefault="00BD0709" w:rsidP="00BD0709">
      <w:pPr>
        <w:ind w:right="849"/>
        <w:rPr>
          <w:sz w:val="36"/>
          <w:szCs w:val="36"/>
        </w:rPr>
      </w:pPr>
      <w:r w:rsidRPr="00995827">
        <w:rPr>
          <w:sz w:val="36"/>
          <w:szCs w:val="36"/>
        </w:rPr>
        <w:t>Поздравляем коллег с юбилеем! Самые яркие моменты из истории легендарного агентства – в материале нашего политического обозревателя Евгения Рожкова.</w:t>
      </w:r>
    </w:p>
    <w:p w14:paraId="69EAF1F3" w14:textId="30F6AB42" w:rsidR="00BD0709" w:rsidRPr="00995827" w:rsidRDefault="00BD0709" w:rsidP="00BD0709">
      <w:pPr>
        <w:ind w:right="849"/>
        <w:rPr>
          <w:sz w:val="36"/>
          <w:szCs w:val="36"/>
        </w:rPr>
      </w:pPr>
      <w:r w:rsidRPr="00995827">
        <w:rPr>
          <w:sz w:val="36"/>
          <w:szCs w:val="36"/>
        </w:rPr>
        <w:t xml:space="preserve">Слово </w:t>
      </w:r>
      <w:r w:rsidR="00891E4B">
        <w:rPr>
          <w:sz w:val="36"/>
          <w:szCs w:val="36"/>
        </w:rPr>
        <w:t>«</w:t>
      </w:r>
      <w:r w:rsidRPr="00995827">
        <w:rPr>
          <w:sz w:val="36"/>
          <w:szCs w:val="36"/>
        </w:rPr>
        <w:t>космос</w:t>
      </w:r>
      <w:r w:rsidR="00891E4B">
        <w:rPr>
          <w:sz w:val="36"/>
          <w:szCs w:val="36"/>
        </w:rPr>
        <w:t>»</w:t>
      </w:r>
      <w:r w:rsidRPr="00995827">
        <w:rPr>
          <w:sz w:val="36"/>
          <w:szCs w:val="36"/>
        </w:rPr>
        <w:t xml:space="preserve"> вошло в нашу жизнь из сообщений ТАСС, и тассовская телеграмма первой донесла до мира имя Юрия Гагарина.</w:t>
      </w:r>
      <w:r>
        <w:rPr>
          <w:sz w:val="36"/>
          <w:szCs w:val="36"/>
        </w:rPr>
        <w:t xml:space="preserve"> </w:t>
      </w:r>
      <w:r w:rsidRPr="00995827">
        <w:rPr>
          <w:sz w:val="36"/>
          <w:szCs w:val="36"/>
        </w:rPr>
        <w:t xml:space="preserve">Для сотрудников ТАСС это были и ответственность, и испытание: сообщить планете сенсационную новость. Ведь если </w:t>
      </w:r>
      <w:r w:rsidR="00891E4B">
        <w:rPr>
          <w:sz w:val="36"/>
          <w:szCs w:val="36"/>
        </w:rPr>
        <w:t>«</w:t>
      </w:r>
      <w:r w:rsidRPr="00995827">
        <w:rPr>
          <w:sz w:val="36"/>
          <w:szCs w:val="36"/>
        </w:rPr>
        <w:t>ТАСС уполномочен заявить</w:t>
      </w:r>
      <w:r w:rsidR="00891E4B">
        <w:rPr>
          <w:sz w:val="36"/>
          <w:szCs w:val="36"/>
        </w:rPr>
        <w:t>»</w:t>
      </w:r>
      <w:r w:rsidRPr="00995827">
        <w:rPr>
          <w:sz w:val="36"/>
          <w:szCs w:val="36"/>
        </w:rPr>
        <w:t>, то это обязано быть правдой. И готовились ко всему.</w:t>
      </w:r>
    </w:p>
    <w:p w14:paraId="7550E305" w14:textId="4E06D8CE" w:rsidR="00BD0709" w:rsidRPr="00995827" w:rsidRDefault="00891E4B" w:rsidP="00BD0709">
      <w:pPr>
        <w:ind w:right="849"/>
        <w:rPr>
          <w:sz w:val="36"/>
          <w:szCs w:val="36"/>
        </w:rPr>
      </w:pPr>
      <w:r>
        <w:rPr>
          <w:sz w:val="36"/>
          <w:szCs w:val="36"/>
        </w:rPr>
        <w:t>«</w:t>
      </w:r>
      <w:r w:rsidR="00BD0709" w:rsidRPr="00995827">
        <w:rPr>
          <w:sz w:val="36"/>
          <w:szCs w:val="36"/>
        </w:rPr>
        <w:t>Одновременно в сейфе под ключ было закрыто три сообщения: на случай, если Гагарин вернется, и другие сообщения – мы не знаем, что там было написано. Потому что по команде конверт №1 распечатали и выдали в мир сообщение, что первый полет человека в космос состоялся</w:t>
      </w:r>
      <w:r>
        <w:rPr>
          <w:sz w:val="36"/>
          <w:szCs w:val="36"/>
        </w:rPr>
        <w:t>»</w:t>
      </w:r>
      <w:r w:rsidR="00BD0709" w:rsidRPr="00995827">
        <w:rPr>
          <w:sz w:val="36"/>
          <w:szCs w:val="36"/>
        </w:rPr>
        <w:t>, – рассказывает генеральный директор агентства Андрей Кондрашов.</w:t>
      </w:r>
    </w:p>
    <w:p w14:paraId="3B223EA9" w14:textId="291FC4B2" w:rsidR="00BD0709" w:rsidRPr="00995827" w:rsidRDefault="00BD0709" w:rsidP="00BD0709">
      <w:pPr>
        <w:ind w:right="849"/>
        <w:rPr>
          <w:sz w:val="36"/>
          <w:szCs w:val="36"/>
        </w:rPr>
      </w:pPr>
      <w:r w:rsidRPr="00995827">
        <w:rPr>
          <w:sz w:val="36"/>
          <w:szCs w:val="36"/>
        </w:rPr>
        <w:t xml:space="preserve">И так всегда: дать первыми, но не ошибиться. Это принцип работы агентства. Ведь говорим </w:t>
      </w:r>
      <w:r w:rsidR="00891E4B">
        <w:rPr>
          <w:sz w:val="36"/>
          <w:szCs w:val="36"/>
        </w:rPr>
        <w:t>«</w:t>
      </w:r>
      <w:r w:rsidRPr="00995827">
        <w:rPr>
          <w:sz w:val="36"/>
          <w:szCs w:val="36"/>
        </w:rPr>
        <w:t>ТАСС</w:t>
      </w:r>
      <w:r w:rsidR="00891E4B">
        <w:rPr>
          <w:sz w:val="36"/>
          <w:szCs w:val="36"/>
        </w:rPr>
        <w:t>»</w:t>
      </w:r>
      <w:r w:rsidRPr="00995827">
        <w:rPr>
          <w:sz w:val="36"/>
          <w:szCs w:val="36"/>
        </w:rPr>
        <w:t>, подразумеваем точку зрения государства.</w:t>
      </w:r>
    </w:p>
    <w:p w14:paraId="2BCABF60" w14:textId="77777777" w:rsidR="00BD0709" w:rsidRPr="00995827" w:rsidRDefault="00BD0709" w:rsidP="00BD0709">
      <w:pPr>
        <w:ind w:right="849"/>
        <w:rPr>
          <w:sz w:val="36"/>
          <w:szCs w:val="36"/>
        </w:rPr>
      </w:pPr>
      <w:r w:rsidRPr="00995827">
        <w:rPr>
          <w:sz w:val="36"/>
          <w:szCs w:val="36"/>
        </w:rPr>
        <w:t>Неслучайно отсюда – с крыши офиса информационного агентства – открывается вид и на Кремль, и на Белый дом, и на обе палаты парламента. Вообще, это здание на углу Тверского бульвара и Большой Никитской улицы в 70-е годы задумывалось как одно из самых высоких в столице – как минимум 25 этажей и огромное светящееся табло наверху, чтобы показывать новости.</w:t>
      </w:r>
    </w:p>
    <w:p w14:paraId="1C1C8185" w14:textId="77777777" w:rsidR="00BD0709" w:rsidRPr="00995827" w:rsidRDefault="00BD0709" w:rsidP="00BD0709">
      <w:pPr>
        <w:ind w:right="849"/>
        <w:rPr>
          <w:sz w:val="36"/>
          <w:szCs w:val="36"/>
        </w:rPr>
      </w:pPr>
      <w:r w:rsidRPr="00995827">
        <w:rPr>
          <w:sz w:val="36"/>
          <w:szCs w:val="36"/>
        </w:rPr>
        <w:t xml:space="preserve">Но тогда поменялись планы. А сейчас совсем не этажность решает все. И сюда, в это узнаваемое </w:t>
      </w:r>
      <w:r w:rsidRPr="00995827">
        <w:rPr>
          <w:sz w:val="36"/>
          <w:szCs w:val="36"/>
        </w:rPr>
        <w:lastRenderedPageBreak/>
        <w:t>здание с большими окнами, стекается информация со всего мира, и отсюда уходят тысячи сообщений каждый день.</w:t>
      </w:r>
    </w:p>
    <w:p w14:paraId="0CA19546" w14:textId="23EC3AB8" w:rsidR="00BD0709" w:rsidRPr="00995827" w:rsidRDefault="00891E4B" w:rsidP="00BD0709">
      <w:pPr>
        <w:ind w:right="849"/>
        <w:rPr>
          <w:sz w:val="36"/>
          <w:szCs w:val="36"/>
        </w:rPr>
      </w:pPr>
      <w:r>
        <w:rPr>
          <w:sz w:val="36"/>
          <w:szCs w:val="36"/>
        </w:rPr>
        <w:t>«</w:t>
      </w:r>
      <w:r w:rsidR="00BD0709" w:rsidRPr="00995827">
        <w:rPr>
          <w:sz w:val="36"/>
          <w:szCs w:val="36"/>
        </w:rPr>
        <w:t>Как только было создано Санкт-Петербургское телеграфное агентство, пользовались ровно вот таким аппаратом. Создали его, к сожалению, немцы</w:t>
      </w:r>
      <w:r>
        <w:rPr>
          <w:sz w:val="36"/>
          <w:szCs w:val="36"/>
        </w:rPr>
        <w:t>»</w:t>
      </w:r>
      <w:r w:rsidR="00BD0709" w:rsidRPr="00995827">
        <w:rPr>
          <w:sz w:val="36"/>
          <w:szCs w:val="36"/>
        </w:rPr>
        <w:t>, – рассказывает Андрей Кондрашов.</w:t>
      </w:r>
    </w:p>
    <w:p w14:paraId="2DE85C9F" w14:textId="7AA95722" w:rsidR="00BD0709" w:rsidRPr="00995827" w:rsidRDefault="00BD0709" w:rsidP="00BD0709">
      <w:pPr>
        <w:ind w:right="849"/>
        <w:rPr>
          <w:sz w:val="36"/>
          <w:szCs w:val="36"/>
        </w:rPr>
      </w:pPr>
      <w:r w:rsidRPr="00995827">
        <w:rPr>
          <w:sz w:val="36"/>
          <w:szCs w:val="36"/>
        </w:rPr>
        <w:t xml:space="preserve">А ведь все сообщения, приходящие из-за рубежа до 1904 года, проходили обязательную цензуру в Берлине в </w:t>
      </w:r>
      <w:r w:rsidR="00891E4B">
        <w:rPr>
          <w:sz w:val="36"/>
          <w:szCs w:val="36"/>
        </w:rPr>
        <w:t>«</w:t>
      </w:r>
      <w:r w:rsidRPr="00995827">
        <w:rPr>
          <w:sz w:val="36"/>
          <w:szCs w:val="36"/>
        </w:rPr>
        <w:t>Бюро Вольфа</w:t>
      </w:r>
      <w:r w:rsidR="00891E4B">
        <w:rPr>
          <w:sz w:val="36"/>
          <w:szCs w:val="36"/>
        </w:rPr>
        <w:t>»</w:t>
      </w:r>
      <w:r w:rsidRPr="00995827">
        <w:rPr>
          <w:sz w:val="36"/>
          <w:szCs w:val="36"/>
        </w:rPr>
        <w:t>. У России своего информационного агентства не было. Идея избавиться от зависимости пришла министру финансов Витте. Император горячо поддержал.</w:t>
      </w:r>
    </w:p>
    <w:p w14:paraId="46361076" w14:textId="5A91CFC5" w:rsidR="00BD0709" w:rsidRPr="00995827" w:rsidRDefault="00891E4B" w:rsidP="00BD0709">
      <w:pPr>
        <w:ind w:right="849"/>
        <w:rPr>
          <w:sz w:val="36"/>
          <w:szCs w:val="36"/>
        </w:rPr>
      </w:pPr>
      <w:r>
        <w:rPr>
          <w:sz w:val="36"/>
          <w:szCs w:val="36"/>
        </w:rPr>
        <w:t>«</w:t>
      </w:r>
      <w:r w:rsidR="00BD0709" w:rsidRPr="00995827">
        <w:rPr>
          <w:sz w:val="36"/>
          <w:szCs w:val="36"/>
        </w:rPr>
        <w:t>На тот момент приближалась уже русско-японская война, на тот момент наши конкуренты – как то Рейтер, Гавас – французское агентство, австро-венгерское и германское – в одну дудку пели музыку о том, что Россия разваливается, что она экономически не способна вести ни одну войну. Все то же самое, что и сегодня. И вот в этот момент появился будущий ТАСС</w:t>
      </w:r>
      <w:r>
        <w:rPr>
          <w:sz w:val="36"/>
          <w:szCs w:val="36"/>
        </w:rPr>
        <w:t>»</w:t>
      </w:r>
      <w:r w:rsidR="00BD0709" w:rsidRPr="00995827">
        <w:rPr>
          <w:sz w:val="36"/>
          <w:szCs w:val="36"/>
        </w:rPr>
        <w:t>, – повествует Кондрашов.</w:t>
      </w:r>
    </w:p>
    <w:p w14:paraId="23224A66" w14:textId="319C8A08" w:rsidR="00BD0709" w:rsidRPr="00995827" w:rsidRDefault="00BD0709" w:rsidP="00BD0709">
      <w:pPr>
        <w:ind w:right="849"/>
        <w:rPr>
          <w:sz w:val="36"/>
          <w:szCs w:val="36"/>
        </w:rPr>
      </w:pPr>
      <w:r w:rsidRPr="00995827">
        <w:rPr>
          <w:sz w:val="36"/>
          <w:szCs w:val="36"/>
        </w:rPr>
        <w:t xml:space="preserve">В 1917 году Ленин распорядился захватить Санкт-Петербургское телеграфное агентство одним из первых – еще за сутки до исторического выстрела </w:t>
      </w:r>
      <w:r w:rsidR="00891E4B">
        <w:rPr>
          <w:sz w:val="36"/>
          <w:szCs w:val="36"/>
        </w:rPr>
        <w:t>«</w:t>
      </w:r>
      <w:r w:rsidRPr="00995827">
        <w:rPr>
          <w:sz w:val="36"/>
          <w:szCs w:val="36"/>
        </w:rPr>
        <w:t>Авроры</w:t>
      </w:r>
      <w:r w:rsidR="00891E4B">
        <w:rPr>
          <w:sz w:val="36"/>
          <w:szCs w:val="36"/>
        </w:rPr>
        <w:t>»</w:t>
      </w:r>
      <w:r w:rsidRPr="00995827">
        <w:rPr>
          <w:sz w:val="36"/>
          <w:szCs w:val="36"/>
        </w:rPr>
        <w:t>. Именно так мир узнал, что к власти в России пришли Советы.</w:t>
      </w:r>
    </w:p>
    <w:p w14:paraId="758CE220" w14:textId="08B35E17" w:rsidR="00BD0709" w:rsidRPr="00995827" w:rsidRDefault="00891E4B" w:rsidP="00BD0709">
      <w:pPr>
        <w:ind w:right="849"/>
        <w:rPr>
          <w:sz w:val="36"/>
          <w:szCs w:val="36"/>
        </w:rPr>
      </w:pPr>
      <w:r>
        <w:rPr>
          <w:sz w:val="36"/>
          <w:szCs w:val="36"/>
        </w:rPr>
        <w:t>«</w:t>
      </w:r>
      <w:r w:rsidR="00BD0709" w:rsidRPr="00995827">
        <w:rPr>
          <w:sz w:val="36"/>
          <w:szCs w:val="36"/>
        </w:rPr>
        <w:t>Первое устройство, которое появилось, – это ключ Морзе, при помощи которого набиралась информация и передавалась через трансмиттер. Первый Декрет о мире был напечатал и передан, и первый Декрет о земле</w:t>
      </w:r>
      <w:r>
        <w:rPr>
          <w:sz w:val="36"/>
          <w:szCs w:val="36"/>
        </w:rPr>
        <w:t>»</w:t>
      </w:r>
      <w:r w:rsidR="00BD0709" w:rsidRPr="00995827">
        <w:rPr>
          <w:sz w:val="36"/>
          <w:szCs w:val="36"/>
        </w:rPr>
        <w:t>, – рассказывает Светлана Лопатина, ветеран технической дирекции ТАСС.</w:t>
      </w:r>
    </w:p>
    <w:p w14:paraId="38CBD2DF" w14:textId="178986A1" w:rsidR="00BD0709" w:rsidRPr="00995827" w:rsidRDefault="00BD0709" w:rsidP="00BD0709">
      <w:pPr>
        <w:ind w:right="849"/>
        <w:rPr>
          <w:sz w:val="36"/>
          <w:szCs w:val="36"/>
        </w:rPr>
      </w:pPr>
      <w:r w:rsidRPr="00995827">
        <w:rPr>
          <w:sz w:val="36"/>
          <w:szCs w:val="36"/>
        </w:rPr>
        <w:t xml:space="preserve">Владимир Маяковский – один из первых ТАССовцев, один из создателей знаменитых </w:t>
      </w:r>
      <w:r w:rsidR="00891E4B">
        <w:rPr>
          <w:sz w:val="36"/>
          <w:szCs w:val="36"/>
        </w:rPr>
        <w:t>«</w:t>
      </w:r>
      <w:r w:rsidRPr="00995827">
        <w:rPr>
          <w:sz w:val="36"/>
          <w:szCs w:val="36"/>
        </w:rPr>
        <w:t>Окон РОСТА</w:t>
      </w:r>
      <w:r w:rsidR="00891E4B">
        <w:rPr>
          <w:sz w:val="36"/>
          <w:szCs w:val="36"/>
        </w:rPr>
        <w:t>»</w:t>
      </w:r>
      <w:r w:rsidRPr="00995827">
        <w:rPr>
          <w:sz w:val="36"/>
          <w:szCs w:val="36"/>
        </w:rPr>
        <w:t xml:space="preserve">. </w:t>
      </w:r>
      <w:r w:rsidR="00891E4B">
        <w:rPr>
          <w:sz w:val="36"/>
          <w:szCs w:val="36"/>
        </w:rPr>
        <w:t>«</w:t>
      </w:r>
      <w:r w:rsidRPr="00995827">
        <w:rPr>
          <w:sz w:val="36"/>
          <w:szCs w:val="36"/>
        </w:rPr>
        <w:t>РОСТА</w:t>
      </w:r>
      <w:r w:rsidR="00891E4B">
        <w:rPr>
          <w:sz w:val="36"/>
          <w:szCs w:val="36"/>
        </w:rPr>
        <w:t>»</w:t>
      </w:r>
      <w:r w:rsidRPr="00995827">
        <w:rPr>
          <w:sz w:val="36"/>
          <w:szCs w:val="36"/>
        </w:rPr>
        <w:t xml:space="preserve"> значит Российское телеграфное агентство. </w:t>
      </w:r>
      <w:r w:rsidRPr="00995827">
        <w:rPr>
          <w:sz w:val="36"/>
          <w:szCs w:val="36"/>
        </w:rPr>
        <w:lastRenderedPageBreak/>
        <w:t xml:space="preserve">Две трети плакатов – агитирующих, высмеивающих, клеймящих – Маяковский нарисовал сам. Их размещали в пустующих проемах московских витрин. Отсюда и </w:t>
      </w:r>
      <w:r w:rsidR="00891E4B">
        <w:rPr>
          <w:sz w:val="36"/>
          <w:szCs w:val="36"/>
        </w:rPr>
        <w:t>«</w:t>
      </w:r>
      <w:r w:rsidRPr="00995827">
        <w:rPr>
          <w:sz w:val="36"/>
          <w:szCs w:val="36"/>
        </w:rPr>
        <w:t>окна</w:t>
      </w:r>
      <w:r w:rsidR="00891E4B">
        <w:rPr>
          <w:sz w:val="36"/>
          <w:szCs w:val="36"/>
        </w:rPr>
        <w:t>»</w:t>
      </w:r>
      <w:r w:rsidRPr="00995827">
        <w:rPr>
          <w:sz w:val="36"/>
          <w:szCs w:val="36"/>
        </w:rPr>
        <w:t>.</w:t>
      </w:r>
    </w:p>
    <w:p w14:paraId="7E65888E" w14:textId="77777777" w:rsidR="00BD0709" w:rsidRPr="00995827" w:rsidRDefault="00BD0709" w:rsidP="00BD0709">
      <w:pPr>
        <w:ind w:right="849"/>
        <w:rPr>
          <w:sz w:val="36"/>
          <w:szCs w:val="36"/>
        </w:rPr>
      </w:pPr>
      <w:r w:rsidRPr="00995827">
        <w:rPr>
          <w:sz w:val="36"/>
          <w:szCs w:val="36"/>
        </w:rPr>
        <w:t>Эти шедевры, а их больше тысячи, сейчас бережно реставрируются в мастерских Центра имени Грабаря, как часть истории не просто ТАСС, а всей России.</w:t>
      </w:r>
    </w:p>
    <w:p w14:paraId="18349DBC" w14:textId="3868195A" w:rsidR="00BD0709" w:rsidRPr="00995827" w:rsidRDefault="00891E4B" w:rsidP="00BD0709">
      <w:pPr>
        <w:ind w:right="849"/>
        <w:rPr>
          <w:sz w:val="36"/>
          <w:szCs w:val="36"/>
        </w:rPr>
      </w:pPr>
      <w:r>
        <w:rPr>
          <w:sz w:val="36"/>
          <w:szCs w:val="36"/>
        </w:rPr>
        <w:t>«</w:t>
      </w:r>
      <w:r w:rsidR="00BD0709" w:rsidRPr="00995827">
        <w:rPr>
          <w:sz w:val="36"/>
          <w:szCs w:val="36"/>
        </w:rPr>
        <w:t xml:space="preserve">Когда я формировался как дипломат после МГИМО, пришел на работу в МИД, получил допуск к сведениям, которые носят закрытый характер, самым популярным чтивом в то время были </w:t>
      </w:r>
      <w:r>
        <w:rPr>
          <w:sz w:val="36"/>
          <w:szCs w:val="36"/>
        </w:rPr>
        <w:t>«</w:t>
      </w:r>
      <w:r w:rsidR="00BD0709" w:rsidRPr="00995827">
        <w:rPr>
          <w:sz w:val="36"/>
          <w:szCs w:val="36"/>
        </w:rPr>
        <w:t>тассовки</w:t>
      </w:r>
      <w:r>
        <w:rPr>
          <w:sz w:val="36"/>
          <w:szCs w:val="36"/>
        </w:rPr>
        <w:t>»</w:t>
      </w:r>
      <w:r w:rsidR="00BD0709" w:rsidRPr="00995827">
        <w:rPr>
          <w:sz w:val="36"/>
          <w:szCs w:val="36"/>
        </w:rPr>
        <w:t xml:space="preserve"> так называемые, закрытые материалы, которые корреспонденты ТАСС, находившиеся за рубежом, готовили на основе анализа зарубежной прессы, – делится глава МИД России Сергей Лавров. – </w:t>
      </w:r>
      <w:r>
        <w:rPr>
          <w:sz w:val="36"/>
          <w:szCs w:val="36"/>
        </w:rPr>
        <w:t>«</w:t>
      </w:r>
      <w:r w:rsidR="00BD0709" w:rsidRPr="00995827">
        <w:rPr>
          <w:sz w:val="36"/>
          <w:szCs w:val="36"/>
        </w:rPr>
        <w:t>Тассовки</w:t>
      </w:r>
      <w:r>
        <w:rPr>
          <w:sz w:val="36"/>
          <w:szCs w:val="36"/>
        </w:rPr>
        <w:t>»</w:t>
      </w:r>
      <w:r w:rsidR="00BD0709" w:rsidRPr="00995827">
        <w:rPr>
          <w:sz w:val="36"/>
          <w:szCs w:val="36"/>
        </w:rPr>
        <w:t xml:space="preserve"> были таким первым взглядом в тот мир, о котором мы на тот момент слышали только на основе внутренних сообщений. И сегодня, когда жизнь требует открытости, когда жизнь требует честной конкуренции, ТАСС – это наше огромное конкурентное преимущество</w:t>
      </w:r>
      <w:r>
        <w:rPr>
          <w:sz w:val="36"/>
          <w:szCs w:val="36"/>
        </w:rPr>
        <w:t>»</w:t>
      </w:r>
      <w:r w:rsidR="00BD0709" w:rsidRPr="00995827">
        <w:rPr>
          <w:sz w:val="36"/>
          <w:szCs w:val="36"/>
        </w:rPr>
        <w:t>.</w:t>
      </w:r>
    </w:p>
    <w:p w14:paraId="3593E95F" w14:textId="77777777" w:rsidR="00BD0709" w:rsidRPr="00995827" w:rsidRDefault="00BD0709" w:rsidP="00BD0709">
      <w:pPr>
        <w:ind w:right="849"/>
        <w:rPr>
          <w:sz w:val="36"/>
          <w:szCs w:val="36"/>
        </w:rPr>
      </w:pPr>
      <w:r w:rsidRPr="00995827">
        <w:rPr>
          <w:sz w:val="36"/>
          <w:szCs w:val="36"/>
        </w:rPr>
        <w:t>Фотоархив ТАСС – это летопись истории нашей страны, где каждый снимок – это определенное событие или даже целая эпоха. Вот на этих стеллажах – почти миллион двести тысяч негативов. Все в единственном числе, поэтому их как зеницу ока хранят – при определенной температуре и влажности, каждый занесен в картотеку, подробно описан, чтобы любой можно было очень быстро найти.</w:t>
      </w:r>
    </w:p>
    <w:p w14:paraId="066CC492" w14:textId="77777777" w:rsidR="00BD0709" w:rsidRPr="00995827" w:rsidRDefault="00BD0709" w:rsidP="00BD0709">
      <w:pPr>
        <w:ind w:right="849"/>
        <w:rPr>
          <w:sz w:val="36"/>
          <w:szCs w:val="36"/>
        </w:rPr>
      </w:pPr>
      <w:r w:rsidRPr="00995827">
        <w:rPr>
          <w:sz w:val="36"/>
          <w:szCs w:val="36"/>
        </w:rPr>
        <w:t>Евгений Халдей – единственный фотокорр, который снимал Войну от первого дня и до последнего. А после, на Нюрнбергском процессе, его кадры были свидетельствами преступлений фашистов.</w:t>
      </w:r>
    </w:p>
    <w:p w14:paraId="15BDCD77" w14:textId="77777777" w:rsidR="00BD0709" w:rsidRPr="00995827" w:rsidRDefault="00BD0709" w:rsidP="00BD0709">
      <w:pPr>
        <w:ind w:right="849"/>
        <w:rPr>
          <w:sz w:val="36"/>
          <w:szCs w:val="36"/>
        </w:rPr>
      </w:pPr>
      <w:r w:rsidRPr="00995827">
        <w:rPr>
          <w:sz w:val="36"/>
          <w:szCs w:val="36"/>
        </w:rPr>
        <w:t xml:space="preserve">Снимки еще одной легенды ТАСС – Владимира Мусаэльяна – в 70-80-е произвели на Западе </w:t>
      </w:r>
      <w:r w:rsidRPr="00995827">
        <w:rPr>
          <w:sz w:val="36"/>
          <w:szCs w:val="36"/>
        </w:rPr>
        <w:lastRenderedPageBreak/>
        <w:t>настоящий фурор: таким человечным генсека Брежнева до этого не видели.</w:t>
      </w:r>
    </w:p>
    <w:p w14:paraId="2D7FF917" w14:textId="51A4C882" w:rsidR="00BD0709" w:rsidRDefault="00891E4B" w:rsidP="00BD0709">
      <w:pPr>
        <w:ind w:right="849"/>
        <w:rPr>
          <w:sz w:val="36"/>
          <w:szCs w:val="36"/>
        </w:rPr>
      </w:pPr>
      <w:r>
        <w:rPr>
          <w:sz w:val="36"/>
          <w:szCs w:val="36"/>
        </w:rPr>
        <w:t>«</w:t>
      </w:r>
      <w:r w:rsidR="00BD0709" w:rsidRPr="00995827">
        <w:rPr>
          <w:sz w:val="36"/>
          <w:szCs w:val="36"/>
        </w:rPr>
        <w:t xml:space="preserve">Он мне в Завидово говорит: </w:t>
      </w:r>
      <w:r>
        <w:rPr>
          <w:sz w:val="36"/>
          <w:szCs w:val="36"/>
        </w:rPr>
        <w:t>«</w:t>
      </w:r>
      <w:r w:rsidR="00BD0709" w:rsidRPr="00995827">
        <w:rPr>
          <w:sz w:val="36"/>
          <w:szCs w:val="36"/>
        </w:rPr>
        <w:t>Ты знаешь, надо какие-то фотографии пораскрепощенней</w:t>
      </w:r>
      <w:r>
        <w:rPr>
          <w:sz w:val="36"/>
          <w:szCs w:val="36"/>
        </w:rPr>
        <w:t>»</w:t>
      </w:r>
      <w:r w:rsidR="00BD0709" w:rsidRPr="00995827">
        <w:rPr>
          <w:sz w:val="36"/>
          <w:szCs w:val="36"/>
        </w:rPr>
        <w:t xml:space="preserve">. Ну я говорю: </w:t>
      </w:r>
      <w:r>
        <w:rPr>
          <w:sz w:val="36"/>
          <w:szCs w:val="36"/>
        </w:rPr>
        <w:t>«</w:t>
      </w:r>
      <w:r w:rsidR="00BD0709" w:rsidRPr="00995827">
        <w:rPr>
          <w:sz w:val="36"/>
          <w:szCs w:val="36"/>
        </w:rPr>
        <w:t>У меня ящик существует – НДП</w:t>
      </w:r>
      <w:r>
        <w:rPr>
          <w:sz w:val="36"/>
          <w:szCs w:val="36"/>
        </w:rPr>
        <w:t>»</w:t>
      </w:r>
      <w:r w:rsidR="00BD0709" w:rsidRPr="00995827">
        <w:rPr>
          <w:sz w:val="36"/>
          <w:szCs w:val="36"/>
        </w:rPr>
        <w:t>. Он говорит</w:t>
      </w:r>
      <w:r>
        <w:rPr>
          <w:sz w:val="36"/>
          <w:szCs w:val="36"/>
        </w:rPr>
        <w:t>»</w:t>
      </w:r>
      <w:r w:rsidR="00BD0709" w:rsidRPr="00995827">
        <w:rPr>
          <w:sz w:val="36"/>
          <w:szCs w:val="36"/>
        </w:rPr>
        <w:t xml:space="preserve"> </w:t>
      </w:r>
      <w:r>
        <w:rPr>
          <w:sz w:val="36"/>
          <w:szCs w:val="36"/>
        </w:rPr>
        <w:t>«</w:t>
      </w:r>
      <w:r w:rsidR="00BD0709" w:rsidRPr="00995827">
        <w:rPr>
          <w:sz w:val="36"/>
          <w:szCs w:val="36"/>
        </w:rPr>
        <w:t>Что что?</w:t>
      </w:r>
      <w:r>
        <w:rPr>
          <w:sz w:val="36"/>
          <w:szCs w:val="36"/>
        </w:rPr>
        <w:t>»</w:t>
      </w:r>
      <w:r w:rsidR="00BD0709" w:rsidRPr="00995827">
        <w:rPr>
          <w:sz w:val="36"/>
          <w:szCs w:val="36"/>
        </w:rPr>
        <w:t xml:space="preserve"> Я говорю: </w:t>
      </w:r>
      <w:r>
        <w:rPr>
          <w:sz w:val="36"/>
          <w:szCs w:val="36"/>
        </w:rPr>
        <w:t>«</w:t>
      </w:r>
      <w:r w:rsidR="00BD0709" w:rsidRPr="00995827">
        <w:rPr>
          <w:sz w:val="36"/>
          <w:szCs w:val="36"/>
        </w:rPr>
        <w:t>Не для печати</w:t>
      </w:r>
      <w:r>
        <w:rPr>
          <w:sz w:val="36"/>
          <w:szCs w:val="36"/>
        </w:rPr>
        <w:t>»</w:t>
      </w:r>
      <w:r w:rsidR="00BD0709" w:rsidRPr="00995827">
        <w:rPr>
          <w:sz w:val="36"/>
          <w:szCs w:val="36"/>
        </w:rPr>
        <w:t>, – рассказывает Владимир Мусаэльян, фотокорреспондент ТАСС и личный фотограф Леонида Брежнева. – И все увидели генсека – в подтяжках, в майке, на отдыхе. Так сказать, нормального человека</w:t>
      </w:r>
      <w:r>
        <w:rPr>
          <w:sz w:val="36"/>
          <w:szCs w:val="36"/>
        </w:rPr>
        <w:t>»</w:t>
      </w:r>
      <w:r w:rsidR="00BD0709" w:rsidRPr="00995827">
        <w:rPr>
          <w:sz w:val="36"/>
          <w:szCs w:val="36"/>
        </w:rPr>
        <w:t>.</w:t>
      </w:r>
      <w:r w:rsidR="00BD0709">
        <w:rPr>
          <w:sz w:val="36"/>
          <w:szCs w:val="36"/>
        </w:rPr>
        <w:t xml:space="preserve"> </w:t>
      </w:r>
    </w:p>
    <w:p w14:paraId="2183BD4D" w14:textId="77777777" w:rsidR="00BD0709" w:rsidRPr="00995827" w:rsidRDefault="00BD0709" w:rsidP="00BD0709">
      <w:pPr>
        <w:ind w:right="849"/>
        <w:rPr>
          <w:sz w:val="36"/>
          <w:szCs w:val="36"/>
        </w:rPr>
      </w:pPr>
      <w:r w:rsidRPr="00995827">
        <w:rPr>
          <w:sz w:val="36"/>
          <w:szCs w:val="36"/>
        </w:rPr>
        <w:t>Корреспонденты ТАСС всегда работали в самых горячих точках планеты. Юрий Родионов был на корпункте в Нигерии, когда там менялась власть.</w:t>
      </w:r>
    </w:p>
    <w:p w14:paraId="5601F38F" w14:textId="5085BA92" w:rsidR="00BD0709" w:rsidRPr="00995827" w:rsidRDefault="00BD0709" w:rsidP="00BD0709">
      <w:pPr>
        <w:ind w:right="849"/>
        <w:rPr>
          <w:sz w:val="36"/>
          <w:szCs w:val="36"/>
        </w:rPr>
      </w:pPr>
      <w:r w:rsidRPr="00995827">
        <w:rPr>
          <w:sz w:val="36"/>
          <w:szCs w:val="36"/>
        </w:rPr>
        <w:t xml:space="preserve">Он вспоминает: </w:t>
      </w:r>
      <w:r w:rsidR="00891E4B">
        <w:rPr>
          <w:sz w:val="36"/>
          <w:szCs w:val="36"/>
        </w:rPr>
        <w:t>«</w:t>
      </w:r>
      <w:r w:rsidRPr="00995827">
        <w:rPr>
          <w:sz w:val="36"/>
          <w:szCs w:val="36"/>
        </w:rPr>
        <w:t>Идет военный переворот. Что делает корреспондент, который живет на вилле тассовской отдельно? Хватает жену, ребенка, кидает в машину, между сидений кладет и в посольство, чтобы их там бросить, чтобы они под охраной были. А вот дальше что он делает? Он садится в машину и уезжает в центр переворота</w:t>
      </w:r>
      <w:r w:rsidR="00891E4B">
        <w:rPr>
          <w:sz w:val="36"/>
          <w:szCs w:val="36"/>
        </w:rPr>
        <w:t>»</w:t>
      </w:r>
      <w:r w:rsidRPr="00995827">
        <w:rPr>
          <w:sz w:val="36"/>
          <w:szCs w:val="36"/>
        </w:rPr>
        <w:t>.</w:t>
      </w:r>
    </w:p>
    <w:p w14:paraId="23E9A4D2" w14:textId="215BFF34" w:rsidR="00BD0709" w:rsidRPr="00995827" w:rsidRDefault="00BD0709" w:rsidP="00BD0709">
      <w:pPr>
        <w:ind w:right="849"/>
        <w:rPr>
          <w:sz w:val="36"/>
          <w:szCs w:val="36"/>
        </w:rPr>
      </w:pPr>
      <w:r w:rsidRPr="00995827">
        <w:rPr>
          <w:sz w:val="36"/>
          <w:szCs w:val="36"/>
        </w:rPr>
        <w:t xml:space="preserve">Галина Гриднева (с 1992 по 2016 гг. руководитель представительства ТАСС в Таджикистане) отправляла </w:t>
      </w:r>
      <w:r w:rsidR="00891E4B">
        <w:rPr>
          <w:sz w:val="36"/>
          <w:szCs w:val="36"/>
        </w:rPr>
        <w:t>«</w:t>
      </w:r>
      <w:r w:rsidRPr="00995827">
        <w:rPr>
          <w:sz w:val="36"/>
          <w:szCs w:val="36"/>
        </w:rPr>
        <w:t>тассовки</w:t>
      </w:r>
      <w:r w:rsidR="00891E4B">
        <w:rPr>
          <w:sz w:val="36"/>
          <w:szCs w:val="36"/>
        </w:rPr>
        <w:t>»</w:t>
      </w:r>
      <w:r w:rsidRPr="00995827">
        <w:rPr>
          <w:sz w:val="36"/>
          <w:szCs w:val="36"/>
        </w:rPr>
        <w:t>, даже оказавшись в заложниках у бандитов в Таджикистане вместе с сотрудниками миссии ООН.</w:t>
      </w:r>
    </w:p>
    <w:p w14:paraId="5564C708" w14:textId="0285249E" w:rsidR="00BD0709" w:rsidRPr="00995827" w:rsidRDefault="00BD0709" w:rsidP="00BD0709">
      <w:pPr>
        <w:ind w:right="849"/>
        <w:rPr>
          <w:sz w:val="36"/>
          <w:szCs w:val="36"/>
        </w:rPr>
      </w:pPr>
      <w:r w:rsidRPr="00995827">
        <w:rPr>
          <w:sz w:val="36"/>
          <w:szCs w:val="36"/>
        </w:rPr>
        <w:t xml:space="preserve">Она делится воспоминаниями: </w:t>
      </w:r>
      <w:r w:rsidR="00891E4B">
        <w:rPr>
          <w:sz w:val="36"/>
          <w:szCs w:val="36"/>
        </w:rPr>
        <w:t>«</w:t>
      </w:r>
      <w:r w:rsidRPr="00995827">
        <w:rPr>
          <w:sz w:val="36"/>
          <w:szCs w:val="36"/>
        </w:rPr>
        <w:t xml:space="preserve">На другом конце провода меня спросили: </w:t>
      </w:r>
      <w:r w:rsidR="00891E4B">
        <w:rPr>
          <w:sz w:val="36"/>
          <w:szCs w:val="36"/>
        </w:rPr>
        <w:t>«</w:t>
      </w:r>
      <w:r w:rsidRPr="00995827">
        <w:rPr>
          <w:sz w:val="36"/>
          <w:szCs w:val="36"/>
        </w:rPr>
        <w:t>Вас взяли в заложники?</w:t>
      </w:r>
      <w:r w:rsidR="00891E4B">
        <w:rPr>
          <w:sz w:val="36"/>
          <w:szCs w:val="36"/>
        </w:rPr>
        <w:t>»</w:t>
      </w:r>
      <w:r w:rsidRPr="00995827">
        <w:rPr>
          <w:sz w:val="36"/>
          <w:szCs w:val="36"/>
        </w:rPr>
        <w:t xml:space="preserve"> Связь была громкая, и я сказала: </w:t>
      </w:r>
      <w:r w:rsidR="00891E4B">
        <w:rPr>
          <w:sz w:val="36"/>
          <w:szCs w:val="36"/>
        </w:rPr>
        <w:t>«</w:t>
      </w:r>
      <w:r w:rsidRPr="00995827">
        <w:rPr>
          <w:sz w:val="36"/>
          <w:szCs w:val="36"/>
        </w:rPr>
        <w:t>Нас просили не говорить. Мы в гостях</w:t>
      </w:r>
      <w:r w:rsidR="00891E4B">
        <w:rPr>
          <w:sz w:val="36"/>
          <w:szCs w:val="36"/>
        </w:rPr>
        <w:t>»</w:t>
      </w:r>
      <w:r w:rsidRPr="00995827">
        <w:rPr>
          <w:sz w:val="36"/>
          <w:szCs w:val="36"/>
        </w:rPr>
        <w:t>.</w:t>
      </w:r>
    </w:p>
    <w:p w14:paraId="16346755" w14:textId="77777777" w:rsidR="00BD0709" w:rsidRPr="00995827" w:rsidRDefault="00BD0709" w:rsidP="00BD0709">
      <w:pPr>
        <w:ind w:right="849"/>
        <w:rPr>
          <w:sz w:val="36"/>
          <w:szCs w:val="36"/>
        </w:rPr>
      </w:pPr>
      <w:r w:rsidRPr="00995827">
        <w:rPr>
          <w:sz w:val="36"/>
          <w:szCs w:val="36"/>
        </w:rPr>
        <w:t>Переговоры с боевиками вел тогда гендиректор агентства Виталий Игнатенко. Всех гражданских освободили.</w:t>
      </w:r>
    </w:p>
    <w:p w14:paraId="736CF128" w14:textId="77777777" w:rsidR="00BD0709" w:rsidRPr="00995827" w:rsidRDefault="00BD0709" w:rsidP="00BD0709">
      <w:pPr>
        <w:ind w:right="849"/>
        <w:rPr>
          <w:sz w:val="36"/>
          <w:szCs w:val="36"/>
        </w:rPr>
      </w:pPr>
      <w:r w:rsidRPr="00995827">
        <w:rPr>
          <w:sz w:val="36"/>
          <w:szCs w:val="36"/>
        </w:rPr>
        <w:t>А в 1993-м, во время вооруженного противостояния в Москве, уже самому Виталию Никитичу пришлось встать на стражу ТАСС. В его кабинет ворвались люди с автоматами.</w:t>
      </w:r>
    </w:p>
    <w:p w14:paraId="356C7E19" w14:textId="39CCA407" w:rsidR="00BD0709" w:rsidRPr="00995827" w:rsidRDefault="00891E4B" w:rsidP="00BD0709">
      <w:pPr>
        <w:ind w:right="849"/>
        <w:rPr>
          <w:sz w:val="36"/>
          <w:szCs w:val="36"/>
        </w:rPr>
      </w:pPr>
      <w:r>
        <w:rPr>
          <w:sz w:val="36"/>
          <w:szCs w:val="36"/>
        </w:rPr>
        <w:lastRenderedPageBreak/>
        <w:t>«</w:t>
      </w:r>
      <w:r w:rsidR="00BD0709" w:rsidRPr="00995827">
        <w:rPr>
          <w:sz w:val="36"/>
          <w:szCs w:val="36"/>
        </w:rPr>
        <w:t xml:space="preserve">Вот они практически на моих плечах вошли в это здание и предъявили мне ультиматум, что мы должны передать сообщение по ТАССу: </w:t>
      </w:r>
      <w:r>
        <w:rPr>
          <w:sz w:val="36"/>
          <w:szCs w:val="36"/>
        </w:rPr>
        <w:t>«</w:t>
      </w:r>
      <w:r w:rsidR="00BD0709" w:rsidRPr="00995827">
        <w:rPr>
          <w:sz w:val="36"/>
          <w:szCs w:val="36"/>
        </w:rPr>
        <w:t>Режим Ельцина низложен. ТАСС</w:t>
      </w:r>
      <w:r>
        <w:rPr>
          <w:sz w:val="36"/>
          <w:szCs w:val="36"/>
        </w:rPr>
        <w:t>»</w:t>
      </w:r>
      <w:r w:rsidR="00BD0709" w:rsidRPr="00995827">
        <w:rPr>
          <w:sz w:val="36"/>
          <w:szCs w:val="36"/>
        </w:rPr>
        <w:t>. Но я понимал, конечно, что это изменит. ТАССу бы поверили. И я принял решение, что мы такую информацию никогда не дадим</w:t>
      </w:r>
      <w:r>
        <w:rPr>
          <w:sz w:val="36"/>
          <w:szCs w:val="36"/>
        </w:rPr>
        <w:t>»</w:t>
      </w:r>
      <w:r w:rsidR="00BD0709" w:rsidRPr="00995827">
        <w:rPr>
          <w:sz w:val="36"/>
          <w:szCs w:val="36"/>
        </w:rPr>
        <w:t xml:space="preserve">, – рассказывает генеральный директор </w:t>
      </w:r>
      <w:r>
        <w:rPr>
          <w:sz w:val="36"/>
          <w:szCs w:val="36"/>
        </w:rPr>
        <w:t>«</w:t>
      </w:r>
      <w:r w:rsidR="00BD0709" w:rsidRPr="00995827">
        <w:rPr>
          <w:sz w:val="36"/>
          <w:szCs w:val="36"/>
        </w:rPr>
        <w:t>Общественного телевидения России</w:t>
      </w:r>
      <w:r>
        <w:rPr>
          <w:sz w:val="36"/>
          <w:szCs w:val="36"/>
        </w:rPr>
        <w:t>»</w:t>
      </w:r>
      <w:r w:rsidR="00BD0709" w:rsidRPr="00995827">
        <w:rPr>
          <w:sz w:val="36"/>
          <w:szCs w:val="36"/>
        </w:rPr>
        <w:t xml:space="preserve"> Виталий Игнатенко, который с 1991 по 2012 гг. был генеральным директором ТАСС.</w:t>
      </w:r>
    </w:p>
    <w:p w14:paraId="1E2E5495" w14:textId="709F13E6" w:rsidR="00BD0709" w:rsidRPr="00995827" w:rsidRDefault="00BD0709" w:rsidP="00BD0709">
      <w:pPr>
        <w:ind w:right="849"/>
        <w:rPr>
          <w:sz w:val="36"/>
          <w:szCs w:val="36"/>
        </w:rPr>
      </w:pPr>
      <w:r w:rsidRPr="00995827">
        <w:rPr>
          <w:sz w:val="36"/>
          <w:szCs w:val="36"/>
        </w:rPr>
        <w:t xml:space="preserve">С тех пор многое изменилось. В России появились и другие крупные информационные агентства. Но у ТАССа остаются свои традиции и фишки. Старейшина агентства Михаил Гусман уже взял интервью у более чем 400 глав государств и правительств. И все это время пытается понять </w:t>
      </w:r>
      <w:r w:rsidR="00891E4B">
        <w:rPr>
          <w:sz w:val="36"/>
          <w:szCs w:val="36"/>
        </w:rPr>
        <w:t>«</w:t>
      </w:r>
      <w:r w:rsidRPr="00995827">
        <w:rPr>
          <w:sz w:val="36"/>
          <w:szCs w:val="36"/>
        </w:rPr>
        <w:t>формулу власти</w:t>
      </w:r>
      <w:r w:rsidR="00891E4B">
        <w:rPr>
          <w:sz w:val="36"/>
          <w:szCs w:val="36"/>
        </w:rPr>
        <w:t>»</w:t>
      </w:r>
      <w:r w:rsidRPr="00995827">
        <w:rPr>
          <w:sz w:val="36"/>
          <w:szCs w:val="36"/>
        </w:rPr>
        <w:t>.</w:t>
      </w:r>
    </w:p>
    <w:p w14:paraId="726FA740" w14:textId="018547F3" w:rsidR="00BD0709" w:rsidRPr="00995827" w:rsidRDefault="00891E4B" w:rsidP="00BD0709">
      <w:pPr>
        <w:ind w:right="849"/>
        <w:rPr>
          <w:sz w:val="36"/>
          <w:szCs w:val="36"/>
        </w:rPr>
      </w:pPr>
      <w:r>
        <w:rPr>
          <w:sz w:val="36"/>
          <w:szCs w:val="36"/>
        </w:rPr>
        <w:t>«</w:t>
      </w:r>
      <w:r w:rsidR="00BD0709" w:rsidRPr="00995827">
        <w:rPr>
          <w:sz w:val="36"/>
          <w:szCs w:val="36"/>
        </w:rPr>
        <w:t>Кто эти люди, которые волей судеб, волей политических систем, волею просто их родословной, судьба уготовила возглавить свои страны? Как они понимают эту власть? И задача ТАСС с первого дня его существования – это рассказывать миру о России, а россиянам – о мире</w:t>
      </w:r>
      <w:r>
        <w:rPr>
          <w:sz w:val="36"/>
          <w:szCs w:val="36"/>
        </w:rPr>
        <w:t>»</w:t>
      </w:r>
      <w:r w:rsidR="00BD0709" w:rsidRPr="00995827">
        <w:rPr>
          <w:sz w:val="36"/>
          <w:szCs w:val="36"/>
        </w:rPr>
        <w:t>, – говорит первый заместитель генерального директора ТАСС Михаил Гусман.</w:t>
      </w:r>
    </w:p>
    <w:p w14:paraId="40703B42" w14:textId="731782AD" w:rsidR="00BD0709" w:rsidRPr="00995827" w:rsidRDefault="00BD0709" w:rsidP="00BD0709">
      <w:pPr>
        <w:ind w:right="849"/>
        <w:rPr>
          <w:sz w:val="36"/>
          <w:szCs w:val="36"/>
        </w:rPr>
      </w:pPr>
      <w:r w:rsidRPr="00995827">
        <w:rPr>
          <w:sz w:val="36"/>
          <w:szCs w:val="36"/>
        </w:rPr>
        <w:t xml:space="preserve">Ну а историческая фраза </w:t>
      </w:r>
      <w:r w:rsidR="00891E4B">
        <w:rPr>
          <w:sz w:val="36"/>
          <w:szCs w:val="36"/>
        </w:rPr>
        <w:t>«</w:t>
      </w:r>
      <w:r w:rsidRPr="00995827">
        <w:rPr>
          <w:sz w:val="36"/>
          <w:szCs w:val="36"/>
        </w:rPr>
        <w:t>ТАСС уполномочен заявить</w:t>
      </w:r>
      <w:r w:rsidR="00891E4B">
        <w:rPr>
          <w:sz w:val="36"/>
          <w:szCs w:val="36"/>
        </w:rPr>
        <w:t>»</w:t>
      </w:r>
      <w:r w:rsidRPr="00995827">
        <w:rPr>
          <w:sz w:val="36"/>
          <w:szCs w:val="36"/>
        </w:rPr>
        <w:t xml:space="preserve"> сегодня, когда России приходится вновь противостоять коллективному Западу, обретает новый смысл.</w:t>
      </w:r>
    </w:p>
    <w:p w14:paraId="2C9E3A4E" w14:textId="079DFBD0" w:rsidR="00BD0709" w:rsidRDefault="00891E4B" w:rsidP="00BD0709">
      <w:pPr>
        <w:ind w:right="849"/>
        <w:rPr>
          <w:sz w:val="36"/>
          <w:szCs w:val="36"/>
        </w:rPr>
      </w:pPr>
      <w:r>
        <w:rPr>
          <w:sz w:val="36"/>
          <w:szCs w:val="36"/>
        </w:rPr>
        <w:t>«</w:t>
      </w:r>
      <w:r w:rsidR="00BD0709" w:rsidRPr="00995827">
        <w:rPr>
          <w:sz w:val="36"/>
          <w:szCs w:val="36"/>
        </w:rPr>
        <w:t>Мы не должны позволить нашим оппонентам, назовем их так, получить ни малейшего зазора, куда бы они могли вставить свою ложь. Вот мы должны своей информацией заполнить все информационное пространство, чтобы правда была только правдой. Без всяких примесей и их фейков! И это наша сегодня общая задача – быть вместе с Родиной</w:t>
      </w:r>
      <w:r>
        <w:rPr>
          <w:sz w:val="36"/>
          <w:szCs w:val="36"/>
        </w:rPr>
        <w:t>»</w:t>
      </w:r>
      <w:r w:rsidR="00BD0709" w:rsidRPr="00995827">
        <w:rPr>
          <w:sz w:val="36"/>
          <w:szCs w:val="36"/>
        </w:rPr>
        <w:t>, – подчеркнул Кондрашов.</w:t>
      </w:r>
    </w:p>
    <w:p w14:paraId="4D2F8852" w14:textId="77777777" w:rsidR="00BD0709" w:rsidRDefault="00BD0709" w:rsidP="00BD0709">
      <w:pPr>
        <w:ind w:right="849"/>
        <w:rPr>
          <w:sz w:val="36"/>
          <w:szCs w:val="36"/>
        </w:rPr>
      </w:pPr>
    </w:p>
    <w:p w14:paraId="338D7E4B" w14:textId="77777777" w:rsidR="00BD0709" w:rsidRDefault="00BD0709" w:rsidP="00BD0709">
      <w:pPr>
        <w:ind w:right="849"/>
        <w:rPr>
          <w:sz w:val="36"/>
          <w:szCs w:val="36"/>
        </w:rPr>
      </w:pPr>
      <w:r>
        <w:rPr>
          <w:sz w:val="36"/>
          <w:szCs w:val="36"/>
        </w:rPr>
        <w:lastRenderedPageBreak/>
        <w:t>2</w:t>
      </w:r>
      <w:r w:rsidRPr="00BA51DA">
        <w:rPr>
          <w:sz w:val="36"/>
          <w:szCs w:val="36"/>
        </w:rPr>
        <w:t>-</w:t>
      </w:r>
      <w:r>
        <w:rPr>
          <w:sz w:val="36"/>
          <w:szCs w:val="36"/>
        </w:rPr>
        <w:t>9</w:t>
      </w:r>
      <w:r w:rsidRPr="00BA51DA">
        <w:rPr>
          <w:sz w:val="36"/>
          <w:szCs w:val="36"/>
        </w:rPr>
        <w:t>-24</w:t>
      </w:r>
    </w:p>
    <w:p w14:paraId="5632C82E" w14:textId="77777777" w:rsidR="00BD0709" w:rsidRPr="005D0A50" w:rsidRDefault="00BD0709" w:rsidP="00BD0709">
      <w:pPr>
        <w:ind w:right="849"/>
        <w:rPr>
          <w:sz w:val="36"/>
          <w:szCs w:val="36"/>
        </w:rPr>
      </w:pPr>
      <w:r>
        <w:rPr>
          <w:sz w:val="36"/>
          <w:szCs w:val="36"/>
        </w:rPr>
        <w:t xml:space="preserve">Вести  </w:t>
      </w:r>
      <w:r w:rsidRPr="005D0A50">
        <w:rPr>
          <w:sz w:val="36"/>
          <w:szCs w:val="36"/>
        </w:rPr>
        <w:t>Школьник в Кызыле рассказал президенту РФ, что мечтает купить мотоцикл и копит на это деньги. Президент посоветовал мальчику копить на машину, так как мототехника – опасный вид транспорта.</w:t>
      </w:r>
    </w:p>
    <w:p w14:paraId="75366ABE" w14:textId="0F264C41" w:rsidR="00BD0709" w:rsidRDefault="00BD0709" w:rsidP="00BD0709">
      <w:pPr>
        <w:ind w:right="849"/>
        <w:rPr>
          <w:sz w:val="36"/>
          <w:szCs w:val="36"/>
        </w:rPr>
      </w:pPr>
      <w:r w:rsidRPr="005D0A50">
        <w:rPr>
          <w:sz w:val="36"/>
          <w:szCs w:val="36"/>
        </w:rPr>
        <w:t xml:space="preserve">Путин приехал в Туву, провел в школе №20 города Кызыла открытый урок </w:t>
      </w:r>
      <w:r w:rsidR="00891E4B">
        <w:rPr>
          <w:sz w:val="36"/>
          <w:szCs w:val="36"/>
        </w:rPr>
        <w:t>«</w:t>
      </w:r>
      <w:r w:rsidRPr="005D0A50">
        <w:rPr>
          <w:sz w:val="36"/>
          <w:szCs w:val="36"/>
        </w:rPr>
        <w:t>Разговор о важном</w:t>
      </w:r>
      <w:r w:rsidR="00891E4B">
        <w:rPr>
          <w:sz w:val="36"/>
          <w:szCs w:val="36"/>
        </w:rPr>
        <w:t>»</w:t>
      </w:r>
      <w:r w:rsidRPr="005D0A50">
        <w:rPr>
          <w:sz w:val="36"/>
          <w:szCs w:val="36"/>
        </w:rPr>
        <w:t xml:space="preserve"> и пообщался с учениками.</w:t>
      </w:r>
      <w:r>
        <w:rPr>
          <w:sz w:val="36"/>
          <w:szCs w:val="36"/>
        </w:rPr>
        <w:t xml:space="preserve"> </w:t>
      </w:r>
      <w:r w:rsidRPr="005D0A50">
        <w:rPr>
          <w:sz w:val="36"/>
          <w:szCs w:val="36"/>
        </w:rPr>
        <w:t>Один из школьников рассказал, что помимо рыбалки и спорта увлекается мототехникой и мечтает сам накопить на мотоцикл, в увлечении ему помогает папа-инженер.</w:t>
      </w:r>
      <w:r>
        <w:rPr>
          <w:sz w:val="36"/>
          <w:szCs w:val="36"/>
        </w:rPr>
        <w:t xml:space="preserve"> </w:t>
      </w:r>
      <w:r w:rsidR="00891E4B">
        <w:rPr>
          <w:sz w:val="36"/>
          <w:szCs w:val="36"/>
        </w:rPr>
        <w:t>«</w:t>
      </w:r>
      <w:r w:rsidRPr="005D0A50">
        <w:rPr>
          <w:sz w:val="36"/>
          <w:szCs w:val="36"/>
        </w:rPr>
        <w:t>Накопи на машину лучше. Спокойнее будет и папе, и маме</w:t>
      </w:r>
      <w:r w:rsidR="00891E4B">
        <w:rPr>
          <w:sz w:val="36"/>
          <w:szCs w:val="36"/>
        </w:rPr>
        <w:t>»</w:t>
      </w:r>
      <w:r w:rsidRPr="005D0A50">
        <w:rPr>
          <w:sz w:val="36"/>
          <w:szCs w:val="36"/>
        </w:rPr>
        <w:t>, – отреагировал президент, отметив, что мотоцикл – опасный вид транспорта.</w:t>
      </w:r>
      <w:r>
        <w:rPr>
          <w:sz w:val="36"/>
          <w:szCs w:val="36"/>
        </w:rPr>
        <w:t xml:space="preserve"> </w:t>
      </w:r>
      <w:r w:rsidRPr="005D0A50">
        <w:rPr>
          <w:sz w:val="36"/>
          <w:szCs w:val="36"/>
        </w:rPr>
        <w:t xml:space="preserve">Мальчик заявил президенту, что ему нравятся мотоциклы, но пока он ездил только на квадроцикле. Путин назвал квадроциклы тоже опасными – </w:t>
      </w:r>
      <w:r w:rsidR="00891E4B">
        <w:rPr>
          <w:sz w:val="36"/>
          <w:szCs w:val="36"/>
        </w:rPr>
        <w:t>«</w:t>
      </w:r>
      <w:r w:rsidRPr="005D0A50">
        <w:rPr>
          <w:sz w:val="36"/>
          <w:szCs w:val="36"/>
        </w:rPr>
        <w:t>переворачиваются постоянно</w:t>
      </w:r>
      <w:r w:rsidR="00891E4B">
        <w:rPr>
          <w:sz w:val="36"/>
          <w:szCs w:val="36"/>
        </w:rPr>
        <w:t>»</w:t>
      </w:r>
      <w:r w:rsidRPr="005D0A50">
        <w:rPr>
          <w:sz w:val="36"/>
          <w:szCs w:val="36"/>
        </w:rPr>
        <w:t xml:space="preserve">, </w:t>
      </w:r>
      <w:r w:rsidR="00891E4B">
        <w:rPr>
          <w:sz w:val="36"/>
          <w:szCs w:val="36"/>
        </w:rPr>
        <w:t>«</w:t>
      </w:r>
      <w:r w:rsidRPr="005D0A50">
        <w:rPr>
          <w:sz w:val="36"/>
          <w:szCs w:val="36"/>
        </w:rPr>
        <w:t>неустойчивый транспорт</w:t>
      </w:r>
      <w:r w:rsidR="00891E4B">
        <w:rPr>
          <w:sz w:val="36"/>
          <w:szCs w:val="36"/>
        </w:rPr>
        <w:t>»</w:t>
      </w:r>
      <w:r w:rsidRPr="005D0A50">
        <w:rPr>
          <w:sz w:val="36"/>
          <w:szCs w:val="36"/>
        </w:rPr>
        <w:t>.</w:t>
      </w:r>
    </w:p>
    <w:p w14:paraId="43A9F9A7" w14:textId="77777777" w:rsidR="00BD0709" w:rsidRPr="00BA51DA" w:rsidRDefault="00BD0709" w:rsidP="00BD0709">
      <w:pPr>
        <w:ind w:right="849"/>
        <w:rPr>
          <w:sz w:val="36"/>
          <w:szCs w:val="36"/>
        </w:rPr>
      </w:pPr>
    </w:p>
    <w:p w14:paraId="6ADB549B" w14:textId="77777777" w:rsidR="00BD0709" w:rsidRPr="00BA51DA" w:rsidRDefault="00BD0709" w:rsidP="00BD0709">
      <w:pPr>
        <w:ind w:right="849"/>
        <w:rPr>
          <w:sz w:val="36"/>
          <w:szCs w:val="36"/>
        </w:rPr>
      </w:pPr>
      <w:r>
        <w:rPr>
          <w:sz w:val="36"/>
          <w:szCs w:val="36"/>
        </w:rPr>
        <w:t>2</w:t>
      </w:r>
      <w:r w:rsidRPr="00BA51DA">
        <w:rPr>
          <w:sz w:val="36"/>
          <w:szCs w:val="36"/>
        </w:rPr>
        <w:t>-</w:t>
      </w:r>
      <w:r>
        <w:rPr>
          <w:sz w:val="36"/>
          <w:szCs w:val="36"/>
        </w:rPr>
        <w:t>9</w:t>
      </w:r>
      <w:r w:rsidRPr="00BA51DA">
        <w:rPr>
          <w:sz w:val="36"/>
          <w:szCs w:val="36"/>
        </w:rPr>
        <w:t>-24</w:t>
      </w:r>
    </w:p>
    <w:p w14:paraId="7B49AF72" w14:textId="2E49959B" w:rsidR="00BD0709" w:rsidRPr="000458B2" w:rsidRDefault="00BD0709" w:rsidP="00BD0709">
      <w:pPr>
        <w:ind w:right="849"/>
        <w:rPr>
          <w:sz w:val="36"/>
          <w:szCs w:val="36"/>
        </w:rPr>
      </w:pPr>
      <w:r>
        <w:rPr>
          <w:sz w:val="36"/>
          <w:szCs w:val="36"/>
        </w:rPr>
        <w:t xml:space="preserve">МК  </w:t>
      </w:r>
      <w:r w:rsidRPr="000458B2">
        <w:rPr>
          <w:sz w:val="36"/>
          <w:szCs w:val="36"/>
        </w:rPr>
        <w:t xml:space="preserve">В ночь на 2 сентября российские войска осуществили один из самых масштабных комбинированных ударов по нескольким регионам Украины. По информации военных корреспондентов канала </w:t>
      </w:r>
      <w:r w:rsidR="00891E4B">
        <w:rPr>
          <w:sz w:val="36"/>
          <w:szCs w:val="36"/>
        </w:rPr>
        <w:t>«</w:t>
      </w:r>
      <w:r w:rsidRPr="000458B2">
        <w:rPr>
          <w:sz w:val="36"/>
          <w:szCs w:val="36"/>
        </w:rPr>
        <w:t>Два майора</w:t>
      </w:r>
      <w:r w:rsidR="00891E4B">
        <w:rPr>
          <w:sz w:val="36"/>
          <w:szCs w:val="36"/>
        </w:rPr>
        <w:t>»</w:t>
      </w:r>
      <w:r w:rsidRPr="000458B2">
        <w:rPr>
          <w:sz w:val="36"/>
          <w:szCs w:val="36"/>
        </w:rPr>
        <w:t xml:space="preserve">, в атаке использовались как крылатые и баллистические ракеты, так и дроны </w:t>
      </w:r>
      <w:r w:rsidR="00891E4B">
        <w:rPr>
          <w:sz w:val="36"/>
          <w:szCs w:val="36"/>
        </w:rPr>
        <w:t>«</w:t>
      </w:r>
      <w:r w:rsidRPr="000458B2">
        <w:rPr>
          <w:sz w:val="36"/>
          <w:szCs w:val="36"/>
        </w:rPr>
        <w:t>Герань</w:t>
      </w:r>
      <w:r w:rsidR="00891E4B">
        <w:rPr>
          <w:sz w:val="36"/>
          <w:szCs w:val="36"/>
        </w:rPr>
        <w:t>»</w:t>
      </w:r>
      <w:r w:rsidRPr="000458B2">
        <w:rPr>
          <w:sz w:val="36"/>
          <w:szCs w:val="36"/>
        </w:rPr>
        <w:t>. Целями ударов стали Кривой Рог, Днепропетровск, Новомосковск, Сумская область, а также Харьковская, Киевская и Полтавская области.</w:t>
      </w:r>
    </w:p>
    <w:p w14:paraId="54DCB368" w14:textId="47F70FB7" w:rsidR="00BD0709" w:rsidRPr="000458B2" w:rsidRDefault="00BD0709" w:rsidP="00BD0709">
      <w:pPr>
        <w:ind w:right="849"/>
        <w:rPr>
          <w:sz w:val="36"/>
          <w:szCs w:val="36"/>
        </w:rPr>
      </w:pPr>
      <w:r w:rsidRPr="000458B2">
        <w:rPr>
          <w:sz w:val="36"/>
          <w:szCs w:val="36"/>
        </w:rPr>
        <w:t>Киев столкнулся с одной из самых крупных атак за последнее время. Украинская столица подверглась ударам не менее десяти крылатых и десяти баллистических ракет, а позднее поступила информация о 35 ракетах и 23 дронах, участвовавших в налете.</w:t>
      </w:r>
      <w:r>
        <w:rPr>
          <w:sz w:val="36"/>
          <w:szCs w:val="36"/>
        </w:rPr>
        <w:t xml:space="preserve"> </w:t>
      </w:r>
      <w:r w:rsidRPr="000458B2">
        <w:rPr>
          <w:sz w:val="36"/>
          <w:szCs w:val="36"/>
        </w:rPr>
        <w:t xml:space="preserve">Атака крылатыми ракетами была направлена </w:t>
      </w:r>
      <w:r w:rsidRPr="000458B2">
        <w:rPr>
          <w:sz w:val="36"/>
          <w:szCs w:val="36"/>
        </w:rPr>
        <w:lastRenderedPageBreak/>
        <w:t xml:space="preserve">на территорию государственной акционерной холдинговой компании </w:t>
      </w:r>
      <w:r w:rsidR="00891E4B">
        <w:rPr>
          <w:sz w:val="36"/>
          <w:szCs w:val="36"/>
        </w:rPr>
        <w:t>«</w:t>
      </w:r>
      <w:r w:rsidRPr="000458B2">
        <w:rPr>
          <w:sz w:val="36"/>
          <w:szCs w:val="36"/>
        </w:rPr>
        <w:t>Артём</w:t>
      </w:r>
      <w:r w:rsidR="00891E4B">
        <w:rPr>
          <w:sz w:val="36"/>
          <w:szCs w:val="36"/>
        </w:rPr>
        <w:t>»</w:t>
      </w:r>
      <w:r w:rsidRPr="000458B2">
        <w:rPr>
          <w:sz w:val="36"/>
          <w:szCs w:val="36"/>
        </w:rPr>
        <w:t xml:space="preserve">. Это уже не первый случай, когда завод становится целью обстрела: менее месяца назад он был поврежден в результате ударов </w:t>
      </w:r>
      <w:r w:rsidR="00891E4B">
        <w:rPr>
          <w:sz w:val="36"/>
          <w:szCs w:val="36"/>
        </w:rPr>
        <w:t>«</w:t>
      </w:r>
      <w:r w:rsidRPr="000458B2">
        <w:rPr>
          <w:sz w:val="36"/>
          <w:szCs w:val="36"/>
        </w:rPr>
        <w:t>Кинжалов</w:t>
      </w:r>
      <w:r w:rsidR="00891E4B">
        <w:rPr>
          <w:sz w:val="36"/>
          <w:szCs w:val="36"/>
        </w:rPr>
        <w:t>»</w:t>
      </w:r>
      <w:r w:rsidRPr="000458B2">
        <w:rPr>
          <w:sz w:val="36"/>
          <w:szCs w:val="36"/>
        </w:rPr>
        <w:t>. Хотя тогда степень ущерба не была раскрыта, очевидно, что ремонтные работы были близки к завершению.</w:t>
      </w:r>
      <w:r>
        <w:rPr>
          <w:sz w:val="36"/>
          <w:szCs w:val="36"/>
        </w:rPr>
        <w:t xml:space="preserve"> </w:t>
      </w:r>
      <w:r w:rsidRPr="000458B2">
        <w:rPr>
          <w:sz w:val="36"/>
          <w:szCs w:val="36"/>
        </w:rPr>
        <w:t xml:space="preserve">Завод </w:t>
      </w:r>
      <w:r w:rsidR="00891E4B">
        <w:rPr>
          <w:sz w:val="36"/>
          <w:szCs w:val="36"/>
        </w:rPr>
        <w:t>«</w:t>
      </w:r>
      <w:r w:rsidRPr="000458B2">
        <w:rPr>
          <w:sz w:val="36"/>
          <w:szCs w:val="36"/>
        </w:rPr>
        <w:t>Артём</w:t>
      </w:r>
      <w:r w:rsidR="00891E4B">
        <w:rPr>
          <w:sz w:val="36"/>
          <w:szCs w:val="36"/>
        </w:rPr>
        <w:t>»</w:t>
      </w:r>
      <w:r w:rsidRPr="000458B2">
        <w:rPr>
          <w:sz w:val="36"/>
          <w:szCs w:val="36"/>
        </w:rPr>
        <w:t xml:space="preserve"> занимается производством авиационных управляемых ракет класса </w:t>
      </w:r>
      <w:r w:rsidR="00891E4B">
        <w:rPr>
          <w:sz w:val="36"/>
          <w:szCs w:val="36"/>
        </w:rPr>
        <w:t>«</w:t>
      </w:r>
      <w:r w:rsidRPr="000458B2">
        <w:rPr>
          <w:sz w:val="36"/>
          <w:szCs w:val="36"/>
        </w:rPr>
        <w:t>воздух-воздух</w:t>
      </w:r>
      <w:r w:rsidR="00891E4B">
        <w:rPr>
          <w:sz w:val="36"/>
          <w:szCs w:val="36"/>
        </w:rPr>
        <w:t>»</w:t>
      </w:r>
      <w:r w:rsidRPr="000458B2">
        <w:rPr>
          <w:sz w:val="36"/>
          <w:szCs w:val="36"/>
        </w:rPr>
        <w:t>, автоматизированных систем для подготовки и обслуживания авиационных ракет, противотанковых управляемых ракет, а также приборов и оборудования для авиационной техники.</w:t>
      </w:r>
    </w:p>
    <w:p w14:paraId="31DB7486" w14:textId="77777777" w:rsidR="00BD0709" w:rsidRPr="000458B2" w:rsidRDefault="00BD0709" w:rsidP="00BD0709">
      <w:pPr>
        <w:ind w:right="849"/>
        <w:rPr>
          <w:sz w:val="36"/>
          <w:szCs w:val="36"/>
        </w:rPr>
      </w:pPr>
      <w:r w:rsidRPr="000458B2">
        <w:rPr>
          <w:sz w:val="36"/>
          <w:szCs w:val="36"/>
        </w:rPr>
        <w:t>В результате ракетных ударов один из цехов завода был практически полностью разрушен, а административное здание также получило повреждения. На месте удара начался пожар, охвативший площадь в 1500 квадратных метров.</w:t>
      </w:r>
    </w:p>
    <w:p w14:paraId="4B12070E" w14:textId="75582199" w:rsidR="00BD0709" w:rsidRPr="000458B2" w:rsidRDefault="00BD0709" w:rsidP="00BD0709">
      <w:pPr>
        <w:ind w:right="849"/>
        <w:rPr>
          <w:sz w:val="36"/>
          <w:szCs w:val="36"/>
        </w:rPr>
      </w:pPr>
      <w:r w:rsidRPr="000458B2">
        <w:rPr>
          <w:sz w:val="36"/>
          <w:szCs w:val="36"/>
        </w:rPr>
        <w:t xml:space="preserve">Ракетные удары также поразили территорию завода </w:t>
      </w:r>
      <w:r w:rsidR="00891E4B">
        <w:rPr>
          <w:sz w:val="36"/>
          <w:szCs w:val="36"/>
        </w:rPr>
        <w:t>«</w:t>
      </w:r>
      <w:r w:rsidRPr="000458B2">
        <w:rPr>
          <w:sz w:val="36"/>
          <w:szCs w:val="36"/>
        </w:rPr>
        <w:t>Антонов</w:t>
      </w:r>
      <w:r w:rsidR="00891E4B">
        <w:rPr>
          <w:sz w:val="36"/>
          <w:szCs w:val="36"/>
        </w:rPr>
        <w:t>»</w:t>
      </w:r>
      <w:r w:rsidRPr="000458B2">
        <w:rPr>
          <w:sz w:val="36"/>
          <w:szCs w:val="36"/>
        </w:rPr>
        <w:t>, который является государственным предприятием в области авиационной промышленности. По имеющимся данным, в результате атаки были разрушены складские помещения и цех по сборке и обслуживанию беспилотных летательных аппаратов. Пожарные очень долго тушили возникший пожар.</w:t>
      </w:r>
      <w:r>
        <w:rPr>
          <w:sz w:val="36"/>
          <w:szCs w:val="36"/>
        </w:rPr>
        <w:t xml:space="preserve"> </w:t>
      </w:r>
      <w:r w:rsidRPr="000458B2">
        <w:rPr>
          <w:sz w:val="36"/>
          <w:szCs w:val="36"/>
        </w:rPr>
        <w:t xml:space="preserve">В свою очередь, власти Киева заявили, что украинская противовоздушная оборона сбила </w:t>
      </w:r>
      <w:r w:rsidR="00891E4B">
        <w:rPr>
          <w:sz w:val="36"/>
          <w:szCs w:val="36"/>
        </w:rPr>
        <w:t>«</w:t>
      </w:r>
      <w:r w:rsidRPr="000458B2">
        <w:rPr>
          <w:sz w:val="36"/>
          <w:szCs w:val="36"/>
        </w:rPr>
        <w:t>более десяти крылатых ракет и около десяти баллистических</w:t>
      </w:r>
      <w:r w:rsidR="00891E4B">
        <w:rPr>
          <w:sz w:val="36"/>
          <w:szCs w:val="36"/>
        </w:rPr>
        <w:t>»</w:t>
      </w:r>
      <w:r w:rsidRPr="000458B2">
        <w:rPr>
          <w:sz w:val="36"/>
          <w:szCs w:val="36"/>
        </w:rPr>
        <w:t>. В привычной манере они утверждают, что все угрозы были устранены, никто не пострадал, и всё прошло благополучно. Однако многочисленные видеозаписи от местных жителей, которые появились в сети, говорят о противоположном.</w:t>
      </w:r>
    </w:p>
    <w:p w14:paraId="0DA57DC7" w14:textId="44CAA62E" w:rsidR="00BD0709" w:rsidRPr="000458B2" w:rsidRDefault="00BD0709" w:rsidP="00BD0709">
      <w:pPr>
        <w:ind w:right="849"/>
        <w:rPr>
          <w:sz w:val="36"/>
          <w:szCs w:val="36"/>
        </w:rPr>
      </w:pPr>
      <w:r w:rsidRPr="000458B2">
        <w:rPr>
          <w:sz w:val="36"/>
          <w:szCs w:val="36"/>
        </w:rPr>
        <w:t xml:space="preserve">Обезножили </w:t>
      </w:r>
      <w:r w:rsidR="00891E4B">
        <w:rPr>
          <w:sz w:val="36"/>
          <w:szCs w:val="36"/>
        </w:rPr>
        <w:t>«</w:t>
      </w:r>
      <w:r w:rsidRPr="000458B2">
        <w:rPr>
          <w:sz w:val="36"/>
          <w:szCs w:val="36"/>
        </w:rPr>
        <w:t>москитный флот</w:t>
      </w:r>
      <w:r w:rsidR="00891E4B">
        <w:rPr>
          <w:sz w:val="36"/>
          <w:szCs w:val="36"/>
        </w:rPr>
        <w:t>»</w:t>
      </w:r>
      <w:r w:rsidRPr="000458B2">
        <w:rPr>
          <w:sz w:val="36"/>
          <w:szCs w:val="36"/>
        </w:rPr>
        <w:t>: в Киеве русскими ракетами уничтожена важная цель</w:t>
      </w:r>
    </w:p>
    <w:p w14:paraId="20D6FF08" w14:textId="4FD20898" w:rsidR="00BD0709" w:rsidRPr="000458B2" w:rsidRDefault="00BD0709" w:rsidP="00BD0709">
      <w:pPr>
        <w:ind w:right="849"/>
        <w:rPr>
          <w:sz w:val="36"/>
          <w:szCs w:val="36"/>
        </w:rPr>
      </w:pPr>
      <w:r w:rsidRPr="000458B2">
        <w:rPr>
          <w:sz w:val="36"/>
          <w:szCs w:val="36"/>
        </w:rPr>
        <w:lastRenderedPageBreak/>
        <w:t xml:space="preserve">Военный корреспондент Лисицын сообщил, что в комбинированном ударе по Киеву и его окрестностям использовались ракеты Х-101/555, KN-24, </w:t>
      </w:r>
      <w:r w:rsidR="00891E4B">
        <w:rPr>
          <w:sz w:val="36"/>
          <w:szCs w:val="36"/>
        </w:rPr>
        <w:t>«</w:t>
      </w:r>
      <w:r w:rsidRPr="000458B2">
        <w:rPr>
          <w:sz w:val="36"/>
          <w:szCs w:val="36"/>
        </w:rPr>
        <w:t>Искандер-М</w:t>
      </w:r>
      <w:r w:rsidR="00891E4B">
        <w:rPr>
          <w:sz w:val="36"/>
          <w:szCs w:val="36"/>
        </w:rPr>
        <w:t>»</w:t>
      </w:r>
      <w:r w:rsidRPr="000458B2">
        <w:rPr>
          <w:sz w:val="36"/>
          <w:szCs w:val="36"/>
        </w:rPr>
        <w:t xml:space="preserve"> и дроны </w:t>
      </w:r>
      <w:r w:rsidR="00891E4B">
        <w:rPr>
          <w:sz w:val="36"/>
          <w:szCs w:val="36"/>
        </w:rPr>
        <w:t>«</w:t>
      </w:r>
      <w:r w:rsidRPr="000458B2">
        <w:rPr>
          <w:sz w:val="36"/>
          <w:szCs w:val="36"/>
        </w:rPr>
        <w:t>Герань</w:t>
      </w:r>
      <w:r w:rsidR="00891E4B">
        <w:rPr>
          <w:sz w:val="36"/>
          <w:szCs w:val="36"/>
        </w:rPr>
        <w:t>»</w:t>
      </w:r>
      <w:r w:rsidRPr="000458B2">
        <w:rPr>
          <w:sz w:val="36"/>
          <w:szCs w:val="36"/>
        </w:rPr>
        <w:t>. По информации издания Readovka, в Киеве была повреждена котельная, а в области пострадали аэродром Борисполь и склад горюче-смазочных материалов в Белой Церкви.</w:t>
      </w:r>
    </w:p>
    <w:p w14:paraId="7302912C" w14:textId="4CF3710F" w:rsidR="00BD0709" w:rsidRPr="000458B2" w:rsidRDefault="00BD0709" w:rsidP="00BD0709">
      <w:pPr>
        <w:ind w:right="849"/>
        <w:rPr>
          <w:sz w:val="36"/>
          <w:szCs w:val="36"/>
        </w:rPr>
      </w:pPr>
      <w:r>
        <w:rPr>
          <w:sz w:val="36"/>
          <w:szCs w:val="36"/>
        </w:rPr>
        <w:t xml:space="preserve"> </w:t>
      </w:r>
      <w:r w:rsidRPr="000458B2">
        <w:rPr>
          <w:sz w:val="36"/>
          <w:szCs w:val="36"/>
        </w:rPr>
        <w:t xml:space="preserve">Жители Харьковской и Сумской областей также пережили мощные удары. Источники сообщают, что начиная с вечера 1 сентября началась активная атака на противовоздушную оборону противника. В районе Нижнего Бышкина ударом </w:t>
      </w:r>
      <w:r w:rsidR="00891E4B">
        <w:rPr>
          <w:sz w:val="36"/>
          <w:szCs w:val="36"/>
        </w:rPr>
        <w:t>«</w:t>
      </w:r>
      <w:r w:rsidRPr="000458B2">
        <w:rPr>
          <w:sz w:val="36"/>
          <w:szCs w:val="36"/>
        </w:rPr>
        <w:t>Искандера</w:t>
      </w:r>
      <w:r w:rsidR="00891E4B">
        <w:rPr>
          <w:sz w:val="36"/>
          <w:szCs w:val="36"/>
        </w:rPr>
        <w:t>»</w:t>
      </w:r>
      <w:r w:rsidRPr="000458B2">
        <w:rPr>
          <w:sz w:val="36"/>
          <w:szCs w:val="36"/>
        </w:rPr>
        <w:t xml:space="preserve"> была поражена позиция системы С-300. По крайней мере одна установка была уничтожена, другая серьезно повреждена. Также пострадали радиолокационная станция и пункт боевого управления. Потери среди расчетов составили 7 человек.</w:t>
      </w:r>
    </w:p>
    <w:p w14:paraId="448838D3" w14:textId="77777777" w:rsidR="00BD0709" w:rsidRPr="000458B2" w:rsidRDefault="00BD0709" w:rsidP="00BD0709">
      <w:pPr>
        <w:ind w:right="849"/>
        <w:rPr>
          <w:sz w:val="36"/>
          <w:szCs w:val="36"/>
        </w:rPr>
      </w:pPr>
      <w:r w:rsidRPr="000458B2">
        <w:rPr>
          <w:sz w:val="36"/>
          <w:szCs w:val="36"/>
        </w:rPr>
        <w:t>Военный эксперт Михаил Онуфриенко сообщил, что в поселке городского типа Эсхар, расположенном в 7 километрах от Чугуева на Харьковщине, был уничтожен машинный зал ТЭС-2 Эсхар.</w:t>
      </w:r>
    </w:p>
    <w:p w14:paraId="38F8C999" w14:textId="2A49FFB6" w:rsidR="00BD0709" w:rsidRPr="000458B2" w:rsidRDefault="00BD0709" w:rsidP="00BD0709">
      <w:pPr>
        <w:ind w:right="849"/>
        <w:rPr>
          <w:sz w:val="36"/>
          <w:szCs w:val="36"/>
        </w:rPr>
      </w:pPr>
      <w:r w:rsidRPr="000458B2">
        <w:rPr>
          <w:sz w:val="36"/>
          <w:szCs w:val="36"/>
        </w:rPr>
        <w:t xml:space="preserve">Состоявшиеся удары возмездия осуществили давнюю цель военкоров и аналитиков: ракеты </w:t>
      </w:r>
      <w:r w:rsidR="00891E4B">
        <w:rPr>
          <w:sz w:val="36"/>
          <w:szCs w:val="36"/>
        </w:rPr>
        <w:t>«</w:t>
      </w:r>
      <w:r w:rsidRPr="000458B2">
        <w:rPr>
          <w:sz w:val="36"/>
          <w:szCs w:val="36"/>
        </w:rPr>
        <w:t>Искандер</w:t>
      </w:r>
      <w:r w:rsidR="00891E4B">
        <w:rPr>
          <w:sz w:val="36"/>
          <w:szCs w:val="36"/>
        </w:rPr>
        <w:t>»</w:t>
      </w:r>
      <w:r w:rsidRPr="000458B2">
        <w:rPr>
          <w:sz w:val="36"/>
          <w:szCs w:val="36"/>
        </w:rPr>
        <w:t xml:space="preserve"> были направлены по маршрутам поставок оружия, уничтожив часть железнодорожного полотна в Харьковской области, по которому перемещались вооружение и резервы противника. Мэр Харькова подтвердил эти данные.</w:t>
      </w:r>
    </w:p>
    <w:p w14:paraId="3B5ACF58" w14:textId="0DD89095" w:rsidR="00BD0709" w:rsidRDefault="00BD0709" w:rsidP="00BD0709">
      <w:pPr>
        <w:ind w:right="849"/>
        <w:rPr>
          <w:sz w:val="36"/>
          <w:szCs w:val="36"/>
        </w:rPr>
      </w:pPr>
      <w:r w:rsidRPr="000458B2">
        <w:rPr>
          <w:sz w:val="36"/>
          <w:szCs w:val="36"/>
        </w:rPr>
        <w:t xml:space="preserve">Также были зафиксированы удары по Вознесенску, где пострадал военный аэродром. Кроме того, дроны атаковали Полтавщину, нанеся удары по военным предприятиям и их котельным. Атаки ракетами и дронами были слышны даже в западной части Украины. По информации военных корреспондентов канала </w:t>
      </w:r>
      <w:r w:rsidR="00891E4B">
        <w:rPr>
          <w:sz w:val="36"/>
          <w:szCs w:val="36"/>
        </w:rPr>
        <w:t>«</w:t>
      </w:r>
      <w:r w:rsidRPr="000458B2">
        <w:rPr>
          <w:sz w:val="36"/>
          <w:szCs w:val="36"/>
        </w:rPr>
        <w:t>Герань Цветущая</w:t>
      </w:r>
      <w:r w:rsidR="00891E4B">
        <w:rPr>
          <w:sz w:val="36"/>
          <w:szCs w:val="36"/>
        </w:rPr>
        <w:t>»</w:t>
      </w:r>
      <w:r w:rsidRPr="000458B2">
        <w:rPr>
          <w:sz w:val="36"/>
          <w:szCs w:val="36"/>
        </w:rPr>
        <w:t xml:space="preserve">, польские истребители </w:t>
      </w:r>
      <w:r w:rsidRPr="000458B2">
        <w:rPr>
          <w:sz w:val="36"/>
          <w:szCs w:val="36"/>
        </w:rPr>
        <w:lastRenderedPageBreak/>
        <w:t>были подняты в воздух около 8 утра из-за активности дальней авиации России.</w:t>
      </w:r>
      <w:r>
        <w:rPr>
          <w:sz w:val="36"/>
          <w:szCs w:val="36"/>
        </w:rPr>
        <w:t xml:space="preserve"> </w:t>
      </w:r>
      <w:r w:rsidRPr="000458B2">
        <w:rPr>
          <w:sz w:val="36"/>
          <w:szCs w:val="36"/>
        </w:rPr>
        <w:t>Вячеслав Новороссийский</w:t>
      </w:r>
    </w:p>
    <w:p w14:paraId="4A6E378C" w14:textId="77777777" w:rsidR="006B0B20" w:rsidRDefault="006B0B20" w:rsidP="00BD0709">
      <w:pPr>
        <w:ind w:right="849"/>
        <w:rPr>
          <w:sz w:val="36"/>
          <w:szCs w:val="36"/>
        </w:rPr>
      </w:pPr>
    </w:p>
    <w:p w14:paraId="60FDBA1D" w14:textId="77777777" w:rsidR="006B0B20" w:rsidRDefault="006B0B20" w:rsidP="006B0B20">
      <w:pPr>
        <w:ind w:right="849"/>
        <w:rPr>
          <w:sz w:val="36"/>
          <w:szCs w:val="36"/>
        </w:rPr>
      </w:pPr>
      <w:r w:rsidRPr="00BA51DA">
        <w:rPr>
          <w:sz w:val="36"/>
          <w:szCs w:val="36"/>
        </w:rPr>
        <w:t>1</w:t>
      </w:r>
      <w:r>
        <w:rPr>
          <w:sz w:val="36"/>
          <w:szCs w:val="36"/>
        </w:rPr>
        <w:t>5</w:t>
      </w:r>
      <w:r w:rsidRPr="00BA51DA">
        <w:rPr>
          <w:sz w:val="36"/>
          <w:szCs w:val="36"/>
        </w:rPr>
        <w:t>-</w:t>
      </w:r>
      <w:r>
        <w:rPr>
          <w:sz w:val="36"/>
          <w:szCs w:val="36"/>
        </w:rPr>
        <w:t>9</w:t>
      </w:r>
      <w:r w:rsidRPr="00BA51DA">
        <w:rPr>
          <w:sz w:val="36"/>
          <w:szCs w:val="36"/>
        </w:rPr>
        <w:t>-24</w:t>
      </w:r>
    </w:p>
    <w:p w14:paraId="00D9E25A" w14:textId="77777777" w:rsidR="006B0B20" w:rsidRPr="006D3F38" w:rsidRDefault="006B0B20" w:rsidP="006B0B20">
      <w:pPr>
        <w:ind w:right="849"/>
        <w:rPr>
          <w:sz w:val="36"/>
          <w:szCs w:val="36"/>
        </w:rPr>
      </w:pPr>
      <w:r>
        <w:rPr>
          <w:sz w:val="36"/>
          <w:szCs w:val="36"/>
        </w:rPr>
        <w:t xml:space="preserve">Вести  </w:t>
      </w:r>
      <w:r w:rsidRPr="006D3F38">
        <w:rPr>
          <w:sz w:val="36"/>
          <w:szCs w:val="36"/>
        </w:rPr>
        <w:t>В зоне спецоперации погиб кот Дизель, ставший звездой соцсетей после того, как у него появился свой бронежилет и игрушечный автомат.</w:t>
      </w:r>
    </w:p>
    <w:p w14:paraId="41CD34D1" w14:textId="7BD7F7F3" w:rsidR="006B0B20" w:rsidRDefault="006B0B20" w:rsidP="006B0B20">
      <w:pPr>
        <w:ind w:right="849"/>
        <w:rPr>
          <w:sz w:val="36"/>
          <w:szCs w:val="36"/>
        </w:rPr>
      </w:pPr>
      <w:r w:rsidRPr="006D3F38">
        <w:rPr>
          <w:sz w:val="36"/>
          <w:szCs w:val="36"/>
        </w:rPr>
        <w:t>Кота приютили южноуральские зенитчики 228-го полка. Они же сняли видеоролик, в котором рассказали об уникальных характеристиках боевого кота (например, это автоматический укус при обнаружении противника).</w:t>
      </w:r>
      <w:r>
        <w:rPr>
          <w:sz w:val="36"/>
          <w:szCs w:val="36"/>
        </w:rPr>
        <w:t xml:space="preserve"> </w:t>
      </w:r>
      <w:r w:rsidRPr="006D3F38">
        <w:rPr>
          <w:sz w:val="36"/>
          <w:szCs w:val="36"/>
        </w:rPr>
        <w:t>Также бойцы сделали для него маленький игрушечный автомат. А позже волонтеры Народного фронта передали для кота и специальный маленький бронежилет.</w:t>
      </w:r>
      <w:r>
        <w:rPr>
          <w:sz w:val="36"/>
          <w:szCs w:val="36"/>
        </w:rPr>
        <w:t xml:space="preserve"> </w:t>
      </w:r>
      <w:r w:rsidR="00891E4B">
        <w:rPr>
          <w:sz w:val="36"/>
          <w:szCs w:val="36"/>
        </w:rPr>
        <w:t>«</w:t>
      </w:r>
      <w:r w:rsidRPr="006D3F38">
        <w:rPr>
          <w:sz w:val="36"/>
          <w:szCs w:val="36"/>
        </w:rPr>
        <w:t>К сожалению, на днях пришла грустная новость: хвостатый боец не пережил боевых условий. Беги по радуге, Дизель, ты был настоящей отдушиной для своего подразделения и нас</w:t>
      </w:r>
      <w:r w:rsidR="00891E4B">
        <w:rPr>
          <w:sz w:val="36"/>
          <w:szCs w:val="36"/>
        </w:rPr>
        <w:t>»</w:t>
      </w:r>
      <w:r w:rsidRPr="006D3F38">
        <w:rPr>
          <w:sz w:val="36"/>
          <w:szCs w:val="36"/>
        </w:rPr>
        <w:t xml:space="preserve">, – говорится в Telegram-канале </w:t>
      </w:r>
      <w:r w:rsidR="00891E4B">
        <w:rPr>
          <w:sz w:val="36"/>
          <w:szCs w:val="36"/>
        </w:rPr>
        <w:t>«</w:t>
      </w:r>
      <w:r w:rsidRPr="006D3F38">
        <w:rPr>
          <w:sz w:val="36"/>
          <w:szCs w:val="36"/>
        </w:rPr>
        <w:t>Народный фронт. Челябинская область</w:t>
      </w:r>
      <w:r w:rsidR="00891E4B">
        <w:rPr>
          <w:sz w:val="36"/>
          <w:szCs w:val="36"/>
        </w:rPr>
        <w:t>»</w:t>
      </w:r>
      <w:r w:rsidRPr="006D3F38">
        <w:rPr>
          <w:sz w:val="36"/>
          <w:szCs w:val="36"/>
        </w:rPr>
        <w:t>.</w:t>
      </w:r>
    </w:p>
    <w:p w14:paraId="78701083" w14:textId="77777777" w:rsidR="006B0B20" w:rsidRPr="00BA51DA" w:rsidRDefault="006B0B20" w:rsidP="006B0B20">
      <w:pPr>
        <w:ind w:right="849"/>
        <w:rPr>
          <w:sz w:val="36"/>
          <w:szCs w:val="36"/>
        </w:rPr>
      </w:pPr>
    </w:p>
    <w:p w14:paraId="7E366E0B" w14:textId="77777777" w:rsidR="006B0B20" w:rsidRDefault="006B0B20" w:rsidP="006B0B20">
      <w:pPr>
        <w:ind w:right="849"/>
        <w:rPr>
          <w:sz w:val="36"/>
          <w:szCs w:val="36"/>
        </w:rPr>
      </w:pPr>
      <w:r w:rsidRPr="00BA51DA">
        <w:rPr>
          <w:sz w:val="36"/>
          <w:szCs w:val="36"/>
        </w:rPr>
        <w:t>1</w:t>
      </w:r>
      <w:r>
        <w:rPr>
          <w:sz w:val="36"/>
          <w:szCs w:val="36"/>
        </w:rPr>
        <w:t>5</w:t>
      </w:r>
      <w:r w:rsidRPr="00BA51DA">
        <w:rPr>
          <w:sz w:val="36"/>
          <w:szCs w:val="36"/>
        </w:rPr>
        <w:t>-</w:t>
      </w:r>
      <w:r>
        <w:rPr>
          <w:sz w:val="36"/>
          <w:szCs w:val="36"/>
        </w:rPr>
        <w:t>9</w:t>
      </w:r>
      <w:r w:rsidRPr="00BA51DA">
        <w:rPr>
          <w:sz w:val="36"/>
          <w:szCs w:val="36"/>
        </w:rPr>
        <w:t>-24</w:t>
      </w:r>
    </w:p>
    <w:p w14:paraId="092890F6" w14:textId="77777777" w:rsidR="006B0B20" w:rsidRDefault="006B0B20" w:rsidP="006B0B20">
      <w:pPr>
        <w:ind w:right="849"/>
        <w:rPr>
          <w:sz w:val="36"/>
          <w:szCs w:val="36"/>
        </w:rPr>
      </w:pPr>
      <w:r>
        <w:rPr>
          <w:sz w:val="36"/>
          <w:szCs w:val="36"/>
        </w:rPr>
        <w:t xml:space="preserve">МК  </w:t>
      </w:r>
      <w:r w:rsidRPr="00E905C9">
        <w:rPr>
          <w:sz w:val="36"/>
          <w:szCs w:val="36"/>
        </w:rPr>
        <w:t>В Москве 17-летний подросток украл у бабушки ювелирные украшения на сумму около 10 миллионов рублей и потратил всё на онлайн-казино и вечеринки в клубах.</w:t>
      </w:r>
      <w:r>
        <w:rPr>
          <w:sz w:val="36"/>
          <w:szCs w:val="36"/>
        </w:rPr>
        <w:t xml:space="preserve"> </w:t>
      </w:r>
      <w:r w:rsidRPr="00E905C9">
        <w:rPr>
          <w:sz w:val="36"/>
          <w:szCs w:val="36"/>
        </w:rPr>
        <w:t>По данным SHOT, школьник воспользовался моментом, когда дома на Волоколамском шоссе не было ни бабушки, ни мамы. Он собрал все драгоценности, сложил их в рюкзак и сдал в ломбард, где получил крупную сумму. Парень сразу начал тратить деньги: играл в онлайн-казино, отдыхал с друзьями в ночных клубах и часто отсутствовал до утра.</w:t>
      </w:r>
      <w:r>
        <w:rPr>
          <w:sz w:val="36"/>
          <w:szCs w:val="36"/>
        </w:rPr>
        <w:t xml:space="preserve">  </w:t>
      </w:r>
      <w:r w:rsidRPr="00E905C9">
        <w:rPr>
          <w:sz w:val="36"/>
          <w:szCs w:val="36"/>
        </w:rPr>
        <w:t xml:space="preserve">Однако вскоре его 70-летняя бабушка обнаружила пропажу и обвинила его в краже. Она узнала об этом от другого внука. Подросток отрицал </w:t>
      </w:r>
      <w:r w:rsidRPr="00E905C9">
        <w:rPr>
          <w:sz w:val="36"/>
          <w:szCs w:val="36"/>
        </w:rPr>
        <w:lastRenderedPageBreak/>
        <w:t>обвинения и вскоре съехал к родственникам. Пенсионерка обратилась в полицию, оценив ущерб в 10 миллионов рублей.</w:t>
      </w:r>
    </w:p>
    <w:p w14:paraId="744DF5AC" w14:textId="77777777" w:rsidR="006B0B20" w:rsidRPr="00BA51DA" w:rsidRDefault="006B0B20" w:rsidP="006B0B20">
      <w:pPr>
        <w:ind w:right="849"/>
        <w:rPr>
          <w:sz w:val="36"/>
          <w:szCs w:val="36"/>
        </w:rPr>
      </w:pPr>
      <w:r>
        <w:rPr>
          <w:sz w:val="36"/>
          <w:szCs w:val="36"/>
        </w:rPr>
        <w:t>.</w:t>
      </w:r>
    </w:p>
    <w:p w14:paraId="6DD6AC2F" w14:textId="77777777" w:rsidR="006B0B20" w:rsidRDefault="006B0B20" w:rsidP="006B0B20">
      <w:pPr>
        <w:ind w:right="849"/>
        <w:rPr>
          <w:sz w:val="36"/>
          <w:szCs w:val="36"/>
        </w:rPr>
      </w:pPr>
      <w:r w:rsidRPr="00BA51DA">
        <w:rPr>
          <w:sz w:val="36"/>
          <w:szCs w:val="36"/>
        </w:rPr>
        <w:t>1</w:t>
      </w:r>
      <w:r>
        <w:rPr>
          <w:sz w:val="36"/>
          <w:szCs w:val="36"/>
        </w:rPr>
        <w:t>6</w:t>
      </w:r>
      <w:r w:rsidRPr="00BA51DA">
        <w:rPr>
          <w:sz w:val="36"/>
          <w:szCs w:val="36"/>
        </w:rPr>
        <w:t>-</w:t>
      </w:r>
      <w:r>
        <w:rPr>
          <w:sz w:val="36"/>
          <w:szCs w:val="36"/>
        </w:rPr>
        <w:t>9</w:t>
      </w:r>
      <w:r w:rsidRPr="00BA51DA">
        <w:rPr>
          <w:sz w:val="36"/>
          <w:szCs w:val="36"/>
        </w:rPr>
        <w:t>-24</w:t>
      </w:r>
    </w:p>
    <w:p w14:paraId="5F988C12" w14:textId="654EAB11" w:rsidR="006B0B20" w:rsidRDefault="006B0B20" w:rsidP="006B0B20">
      <w:pPr>
        <w:ind w:right="849"/>
        <w:rPr>
          <w:sz w:val="36"/>
          <w:szCs w:val="36"/>
        </w:rPr>
      </w:pPr>
      <w:r>
        <w:rPr>
          <w:sz w:val="36"/>
          <w:szCs w:val="36"/>
        </w:rPr>
        <w:t xml:space="preserve">Ъ -= </w:t>
      </w:r>
      <w:r w:rsidRPr="003F21A1">
        <w:rPr>
          <w:sz w:val="36"/>
          <w:szCs w:val="36"/>
        </w:rPr>
        <w:t xml:space="preserve">Конституционный суд оценит возможность применения сроков исковой давности к спорам о взыскании имущества коррупционеров. Поводом для проверки стал запрос Краснодарского крайсуда, который прокуратура попросила передать государству активы агроконцерна </w:t>
      </w:r>
      <w:r w:rsidR="00891E4B">
        <w:rPr>
          <w:sz w:val="36"/>
          <w:szCs w:val="36"/>
        </w:rPr>
        <w:t>«</w:t>
      </w:r>
      <w:r w:rsidRPr="003F21A1">
        <w:rPr>
          <w:sz w:val="36"/>
          <w:szCs w:val="36"/>
        </w:rPr>
        <w:t>Покровский</w:t>
      </w:r>
      <w:r w:rsidR="00891E4B">
        <w:rPr>
          <w:sz w:val="36"/>
          <w:szCs w:val="36"/>
        </w:rPr>
        <w:t>»</w:t>
      </w:r>
      <w:r w:rsidRPr="003F21A1">
        <w:rPr>
          <w:sz w:val="36"/>
          <w:szCs w:val="36"/>
        </w:rPr>
        <w:t>, чей бизнес строился на коррупционных доходах экс-совладельца Андрея Коровайко. Однако ранее Верховный суд указывал, что на подобные дела распространяется срок исковой давности (не более десяти лет), начинающийся с того дня, когда стало известно о нарушении права. А это значит, что активы концерна вне досягаемости государства, ведь, как следует из запроса, Коровайко наживал их в 2001–2004 годах, когда даже закона о конфискации имущества коррупционеров еще не существовало</w:t>
      </w:r>
    </w:p>
    <w:p w14:paraId="7A427842" w14:textId="77777777" w:rsidR="006B0B20" w:rsidRPr="00BA51DA" w:rsidRDefault="006B0B20" w:rsidP="006B0B20">
      <w:pPr>
        <w:ind w:right="849"/>
        <w:rPr>
          <w:sz w:val="36"/>
          <w:szCs w:val="36"/>
        </w:rPr>
      </w:pPr>
    </w:p>
    <w:p w14:paraId="630C877E" w14:textId="77777777" w:rsidR="006B0B20" w:rsidRDefault="006B0B20" w:rsidP="006B0B20">
      <w:pPr>
        <w:ind w:right="849"/>
        <w:rPr>
          <w:sz w:val="36"/>
          <w:szCs w:val="36"/>
        </w:rPr>
      </w:pPr>
      <w:r w:rsidRPr="00BA51DA">
        <w:rPr>
          <w:sz w:val="36"/>
          <w:szCs w:val="36"/>
        </w:rPr>
        <w:t>1</w:t>
      </w:r>
      <w:r>
        <w:rPr>
          <w:sz w:val="36"/>
          <w:szCs w:val="36"/>
        </w:rPr>
        <w:t>6</w:t>
      </w:r>
      <w:r w:rsidRPr="00BA51DA">
        <w:rPr>
          <w:sz w:val="36"/>
          <w:szCs w:val="36"/>
        </w:rPr>
        <w:t>-</w:t>
      </w:r>
      <w:r>
        <w:rPr>
          <w:sz w:val="36"/>
          <w:szCs w:val="36"/>
        </w:rPr>
        <w:t>9</w:t>
      </w:r>
      <w:r w:rsidRPr="00BA51DA">
        <w:rPr>
          <w:sz w:val="36"/>
          <w:szCs w:val="36"/>
        </w:rPr>
        <w:t>-24</w:t>
      </w:r>
    </w:p>
    <w:p w14:paraId="72B6CF00" w14:textId="076543BA" w:rsidR="006B0B20" w:rsidRDefault="006B0B20" w:rsidP="006B0B20">
      <w:pPr>
        <w:ind w:right="849"/>
        <w:rPr>
          <w:sz w:val="36"/>
          <w:szCs w:val="36"/>
        </w:rPr>
      </w:pPr>
      <w:r>
        <w:rPr>
          <w:sz w:val="36"/>
          <w:szCs w:val="36"/>
        </w:rPr>
        <w:t xml:space="preserve">Ъ -= </w:t>
      </w:r>
      <w:r w:rsidRPr="003F21A1">
        <w:rPr>
          <w:sz w:val="36"/>
          <w:szCs w:val="36"/>
        </w:rPr>
        <w:t xml:space="preserve">Рост экономики Китая в августе продолжил замедляться, свидетельствуют данные Нацбюро статистики страны. По ним одной из ключевых проблем для китайских властей остается слабость внутреннего спроса </w:t>
      </w:r>
      <w:r w:rsidR="00891E4B">
        <w:rPr>
          <w:sz w:val="36"/>
          <w:szCs w:val="36"/>
        </w:rPr>
        <w:t>-</w:t>
      </w:r>
      <w:r w:rsidRPr="003F21A1">
        <w:rPr>
          <w:sz w:val="36"/>
          <w:szCs w:val="36"/>
        </w:rPr>
        <w:t xml:space="preserve"> об этом, в частности, говорит замедление роста розничных продаж в августе до 2,1% год к году (2,7% в июле, консенсус-прогноз </w:t>
      </w:r>
      <w:r w:rsidR="00891E4B">
        <w:rPr>
          <w:sz w:val="36"/>
          <w:szCs w:val="36"/>
        </w:rPr>
        <w:t>-</w:t>
      </w:r>
      <w:r w:rsidRPr="003F21A1">
        <w:rPr>
          <w:sz w:val="36"/>
          <w:szCs w:val="36"/>
        </w:rPr>
        <w:t xml:space="preserve"> 2,5%). В августе медленнее, чем в июле, росли продажи товаров ежедневного пользования, в торговле же стройматериалами и автомобилями продолжился спад. В статистике внутреннего потребления фактически не отразилось и снижение базовых ставок Народным </w:t>
      </w:r>
      <w:r w:rsidRPr="003F21A1">
        <w:rPr>
          <w:sz w:val="36"/>
          <w:szCs w:val="36"/>
        </w:rPr>
        <w:lastRenderedPageBreak/>
        <w:t xml:space="preserve">банком Китая. Это может быть связано с тем, что шаг регулятора был осторожным </w:t>
      </w:r>
      <w:r w:rsidR="00891E4B">
        <w:rPr>
          <w:sz w:val="36"/>
          <w:szCs w:val="36"/>
        </w:rPr>
        <w:t>-</w:t>
      </w:r>
      <w:r w:rsidRPr="003F21A1">
        <w:rPr>
          <w:sz w:val="36"/>
          <w:szCs w:val="36"/>
        </w:rPr>
        <w:t xml:space="preserve"> снижение составило только 10 базисных пунктов. В августе объем нового банковского кредитования расширился </w:t>
      </w:r>
      <w:r w:rsidR="00891E4B">
        <w:rPr>
          <w:sz w:val="36"/>
          <w:szCs w:val="36"/>
        </w:rPr>
        <w:t>-</w:t>
      </w:r>
      <w:r w:rsidRPr="003F21A1">
        <w:rPr>
          <w:sz w:val="36"/>
          <w:szCs w:val="36"/>
        </w:rPr>
        <w:t xml:space="preserve"> но за счет займов производителей, а не потребителей.</w:t>
      </w:r>
    </w:p>
    <w:p w14:paraId="6A303838" w14:textId="77777777" w:rsidR="006B0B20" w:rsidRPr="00BA51DA" w:rsidRDefault="006B0B20" w:rsidP="006B0B20">
      <w:pPr>
        <w:ind w:right="849"/>
        <w:rPr>
          <w:sz w:val="36"/>
          <w:szCs w:val="36"/>
        </w:rPr>
      </w:pPr>
    </w:p>
    <w:p w14:paraId="56E9BB0C" w14:textId="77777777" w:rsidR="006B0B20" w:rsidRPr="00BA51DA" w:rsidRDefault="006B0B20" w:rsidP="006B0B20">
      <w:pPr>
        <w:ind w:right="849"/>
        <w:rPr>
          <w:sz w:val="36"/>
          <w:szCs w:val="36"/>
        </w:rPr>
      </w:pPr>
      <w:r w:rsidRPr="00BA51DA">
        <w:rPr>
          <w:sz w:val="36"/>
          <w:szCs w:val="36"/>
        </w:rPr>
        <w:t>1</w:t>
      </w:r>
      <w:r>
        <w:rPr>
          <w:sz w:val="36"/>
          <w:szCs w:val="36"/>
        </w:rPr>
        <w:t>6</w:t>
      </w:r>
      <w:r w:rsidRPr="00BA51DA">
        <w:rPr>
          <w:sz w:val="36"/>
          <w:szCs w:val="36"/>
        </w:rPr>
        <w:t>-</w:t>
      </w:r>
      <w:r>
        <w:rPr>
          <w:sz w:val="36"/>
          <w:szCs w:val="36"/>
        </w:rPr>
        <w:t>9</w:t>
      </w:r>
      <w:r w:rsidRPr="00BA51DA">
        <w:rPr>
          <w:sz w:val="36"/>
          <w:szCs w:val="36"/>
        </w:rPr>
        <w:t>-24</w:t>
      </w:r>
    </w:p>
    <w:p w14:paraId="5FB99B1E" w14:textId="36EE0088" w:rsidR="006B0B20" w:rsidRDefault="006B0B20" w:rsidP="006B0B20">
      <w:pPr>
        <w:ind w:right="850"/>
        <w:rPr>
          <w:sz w:val="36"/>
          <w:szCs w:val="36"/>
        </w:rPr>
      </w:pPr>
      <w:r w:rsidRPr="00EE0A89">
        <w:rPr>
          <w:sz w:val="36"/>
          <w:szCs w:val="36"/>
        </w:rPr>
        <w:t xml:space="preserve">“Ъ”, генерирующие компании </w:t>
      </w:r>
      <w:r w:rsidR="00891E4B">
        <w:rPr>
          <w:sz w:val="36"/>
          <w:szCs w:val="36"/>
        </w:rPr>
        <w:t>«</w:t>
      </w:r>
      <w:r w:rsidRPr="00EE0A89">
        <w:rPr>
          <w:sz w:val="36"/>
          <w:szCs w:val="36"/>
        </w:rPr>
        <w:t>Интер РАО</w:t>
      </w:r>
      <w:r w:rsidR="00891E4B">
        <w:rPr>
          <w:sz w:val="36"/>
          <w:szCs w:val="36"/>
        </w:rPr>
        <w:t>»</w:t>
      </w:r>
      <w:r w:rsidRPr="00EE0A89">
        <w:rPr>
          <w:sz w:val="36"/>
          <w:szCs w:val="36"/>
        </w:rPr>
        <w:t xml:space="preserve">, </w:t>
      </w:r>
      <w:r w:rsidR="00891E4B">
        <w:rPr>
          <w:sz w:val="36"/>
          <w:szCs w:val="36"/>
        </w:rPr>
        <w:t>«</w:t>
      </w:r>
      <w:r w:rsidRPr="00EE0A89">
        <w:rPr>
          <w:sz w:val="36"/>
          <w:szCs w:val="36"/>
        </w:rPr>
        <w:t>Газпром энергохолдинг</w:t>
      </w:r>
      <w:r w:rsidR="00891E4B">
        <w:rPr>
          <w:sz w:val="36"/>
          <w:szCs w:val="36"/>
        </w:rPr>
        <w:t>»</w:t>
      </w:r>
      <w:r w:rsidRPr="00EE0A89">
        <w:rPr>
          <w:sz w:val="36"/>
          <w:szCs w:val="36"/>
        </w:rPr>
        <w:t xml:space="preserve">, ЛУКОЙЛ и </w:t>
      </w:r>
      <w:r w:rsidR="00891E4B">
        <w:rPr>
          <w:sz w:val="36"/>
          <w:szCs w:val="36"/>
        </w:rPr>
        <w:t>«</w:t>
      </w:r>
      <w:r w:rsidRPr="00EE0A89">
        <w:rPr>
          <w:sz w:val="36"/>
          <w:szCs w:val="36"/>
        </w:rPr>
        <w:t>Технопромэкспорт</w:t>
      </w:r>
      <w:r w:rsidR="00891E4B">
        <w:rPr>
          <w:sz w:val="36"/>
          <w:szCs w:val="36"/>
        </w:rPr>
        <w:t>»</w:t>
      </w:r>
      <w:r w:rsidRPr="00EE0A89">
        <w:rPr>
          <w:sz w:val="36"/>
          <w:szCs w:val="36"/>
        </w:rPr>
        <w:t xml:space="preserve"> предложили правительству проекты мощностью свыше 2 ГВт для покрытия энергодефицита на юге РФ. Попытка провести конкурс для этих целей в августе провалилась, теперь правительство будет определять инвесторов в ручном режиме. Сооружение генерации в заявленных объемах эксперты сейчас оценивают в 309–350 млрд руб., оговариваясь, что окончательная цена будет определена после завершения строительства объектов и прохождения главгосэкспертизы.</w:t>
      </w:r>
    </w:p>
    <w:p w14:paraId="6E80ACFB" w14:textId="77777777" w:rsidR="006B0B20" w:rsidRDefault="006B0B20" w:rsidP="006B0B20">
      <w:pPr>
        <w:ind w:right="849"/>
        <w:rPr>
          <w:sz w:val="36"/>
          <w:szCs w:val="36"/>
        </w:rPr>
      </w:pPr>
    </w:p>
    <w:p w14:paraId="59790647" w14:textId="77777777" w:rsidR="006B0B20" w:rsidRDefault="006B0B20" w:rsidP="006B0B20">
      <w:pPr>
        <w:ind w:right="849"/>
        <w:rPr>
          <w:sz w:val="36"/>
          <w:szCs w:val="36"/>
        </w:rPr>
      </w:pPr>
      <w:r w:rsidRPr="00BA51DA">
        <w:rPr>
          <w:sz w:val="36"/>
          <w:szCs w:val="36"/>
        </w:rPr>
        <w:t>1</w:t>
      </w:r>
      <w:r>
        <w:rPr>
          <w:sz w:val="36"/>
          <w:szCs w:val="36"/>
        </w:rPr>
        <w:t>6</w:t>
      </w:r>
      <w:r w:rsidRPr="00BA51DA">
        <w:rPr>
          <w:sz w:val="36"/>
          <w:szCs w:val="36"/>
        </w:rPr>
        <w:t>-</w:t>
      </w:r>
      <w:r>
        <w:rPr>
          <w:sz w:val="36"/>
          <w:szCs w:val="36"/>
        </w:rPr>
        <w:t>9</w:t>
      </w:r>
      <w:r w:rsidRPr="00BA51DA">
        <w:rPr>
          <w:sz w:val="36"/>
          <w:szCs w:val="36"/>
        </w:rPr>
        <w:t>-24</w:t>
      </w:r>
    </w:p>
    <w:p w14:paraId="12F2BD9E" w14:textId="5BCA46B9" w:rsidR="006B0B20" w:rsidRDefault="006B0B20" w:rsidP="006B0B20">
      <w:pPr>
        <w:ind w:right="849"/>
        <w:rPr>
          <w:sz w:val="36"/>
          <w:szCs w:val="36"/>
        </w:rPr>
      </w:pPr>
      <w:r>
        <w:rPr>
          <w:sz w:val="36"/>
          <w:szCs w:val="36"/>
        </w:rPr>
        <w:t xml:space="preserve">Ъ -= </w:t>
      </w:r>
      <w:r w:rsidRPr="00005CEB">
        <w:rPr>
          <w:sz w:val="36"/>
          <w:szCs w:val="36"/>
        </w:rPr>
        <w:t xml:space="preserve">Банк России впервые сообщил о жестких мерах по отношению к российским банкам с иностранными акционерами. Таким банкам предписано не ограничивать валютные переводы, а также не передавать материнским зарубежным структурам избыточную информацию о российских клиентах. Юристы указывают, что предписание регулятора может стать лишь первой надзорной мерой в отношении российских </w:t>
      </w:r>
      <w:r w:rsidR="00891E4B">
        <w:rPr>
          <w:sz w:val="36"/>
          <w:szCs w:val="36"/>
        </w:rPr>
        <w:t>«</w:t>
      </w:r>
      <w:r w:rsidRPr="00005CEB">
        <w:rPr>
          <w:sz w:val="36"/>
          <w:szCs w:val="36"/>
        </w:rPr>
        <w:t>дочек</w:t>
      </w:r>
      <w:r w:rsidR="00891E4B">
        <w:rPr>
          <w:sz w:val="36"/>
          <w:szCs w:val="36"/>
        </w:rPr>
        <w:t>»</w:t>
      </w:r>
      <w:r w:rsidRPr="00005CEB">
        <w:rPr>
          <w:sz w:val="36"/>
          <w:szCs w:val="36"/>
        </w:rPr>
        <w:t xml:space="preserve"> иностранных банков, но для граждан возможностей переводить деньги за рубеж вряд ли прибавится.</w:t>
      </w:r>
    </w:p>
    <w:p w14:paraId="0561187D" w14:textId="77777777" w:rsidR="006B0B20" w:rsidRPr="00BA51DA" w:rsidRDefault="006B0B20" w:rsidP="006B0B20">
      <w:pPr>
        <w:ind w:right="849"/>
        <w:rPr>
          <w:sz w:val="36"/>
          <w:szCs w:val="36"/>
        </w:rPr>
      </w:pPr>
    </w:p>
    <w:p w14:paraId="78F52ED3" w14:textId="77777777" w:rsidR="006B0B20" w:rsidRDefault="006B0B20" w:rsidP="006B0B20">
      <w:pPr>
        <w:ind w:right="849"/>
        <w:rPr>
          <w:sz w:val="36"/>
          <w:szCs w:val="36"/>
        </w:rPr>
      </w:pPr>
      <w:r w:rsidRPr="00BA51DA">
        <w:rPr>
          <w:sz w:val="36"/>
          <w:szCs w:val="36"/>
        </w:rPr>
        <w:t>1</w:t>
      </w:r>
      <w:r>
        <w:rPr>
          <w:sz w:val="36"/>
          <w:szCs w:val="36"/>
        </w:rPr>
        <w:t>6</w:t>
      </w:r>
      <w:r w:rsidRPr="00BA51DA">
        <w:rPr>
          <w:sz w:val="36"/>
          <w:szCs w:val="36"/>
        </w:rPr>
        <w:t>-</w:t>
      </w:r>
      <w:r>
        <w:rPr>
          <w:sz w:val="36"/>
          <w:szCs w:val="36"/>
        </w:rPr>
        <w:t>9</w:t>
      </w:r>
      <w:r w:rsidRPr="00BA51DA">
        <w:rPr>
          <w:sz w:val="36"/>
          <w:szCs w:val="36"/>
        </w:rPr>
        <w:t>-24</w:t>
      </w:r>
    </w:p>
    <w:p w14:paraId="7112566D" w14:textId="3BB48CFA" w:rsidR="006B0B20" w:rsidRPr="00005CEB" w:rsidRDefault="006B0B20" w:rsidP="006B0B20">
      <w:pPr>
        <w:ind w:right="849"/>
        <w:rPr>
          <w:sz w:val="36"/>
          <w:szCs w:val="36"/>
        </w:rPr>
      </w:pPr>
      <w:r>
        <w:rPr>
          <w:sz w:val="36"/>
          <w:szCs w:val="36"/>
        </w:rPr>
        <w:lastRenderedPageBreak/>
        <w:t xml:space="preserve">Ъ -= </w:t>
      </w:r>
      <w:bookmarkStart w:id="66" w:name="_Hlk177374081"/>
      <w:r w:rsidRPr="00005CEB">
        <w:rPr>
          <w:sz w:val="36"/>
          <w:szCs w:val="36"/>
        </w:rPr>
        <w:t>Впервые после четырехлетнего перерыва в Московской филармонии открылся Фестиваль Российского национального оркестра</w:t>
      </w:r>
      <w:bookmarkEnd w:id="66"/>
      <w:r w:rsidRPr="00005CEB">
        <w:rPr>
          <w:sz w:val="36"/>
          <w:szCs w:val="36"/>
        </w:rPr>
        <w:t xml:space="preserve">. С участием РНО, Госоркестра имени Светланова, нескольких хоровых коллективов и солистов под управлением дирижера Филиппа Чижевского в день 150-летия автора прозвучала легендарная партитура начала XX века </w:t>
      </w:r>
      <w:r w:rsidR="00891E4B">
        <w:rPr>
          <w:sz w:val="36"/>
          <w:szCs w:val="36"/>
        </w:rPr>
        <w:t>-</w:t>
      </w:r>
      <w:r w:rsidRPr="00005CEB">
        <w:rPr>
          <w:sz w:val="36"/>
          <w:szCs w:val="36"/>
        </w:rPr>
        <w:t xml:space="preserve"> </w:t>
      </w:r>
      <w:r w:rsidR="00891E4B">
        <w:rPr>
          <w:sz w:val="36"/>
          <w:szCs w:val="36"/>
        </w:rPr>
        <w:t>«</w:t>
      </w:r>
      <w:r w:rsidRPr="00005CEB">
        <w:rPr>
          <w:sz w:val="36"/>
          <w:szCs w:val="36"/>
        </w:rPr>
        <w:t>Песни Гурре</w:t>
      </w:r>
      <w:r w:rsidR="00891E4B">
        <w:rPr>
          <w:sz w:val="36"/>
          <w:szCs w:val="36"/>
        </w:rPr>
        <w:t>»</w:t>
      </w:r>
      <w:r w:rsidRPr="00005CEB">
        <w:rPr>
          <w:sz w:val="36"/>
          <w:szCs w:val="36"/>
        </w:rPr>
        <w:t xml:space="preserve"> Арнольда Шёнберга. Рассказывает Юлия Бедерова.</w:t>
      </w:r>
      <w:r>
        <w:rPr>
          <w:sz w:val="36"/>
          <w:szCs w:val="36"/>
        </w:rPr>
        <w:t xml:space="preserve"> </w:t>
      </w:r>
      <w:r w:rsidRPr="00005CEB">
        <w:rPr>
          <w:sz w:val="36"/>
          <w:szCs w:val="36"/>
        </w:rPr>
        <w:t xml:space="preserve">Одно из самых знаменитых, сложных по исполнительским задачам, захватывающих и величественных по масштабу и составу произведений в мировой истории музыки </w:t>
      </w:r>
      <w:r w:rsidR="00891E4B">
        <w:rPr>
          <w:sz w:val="36"/>
          <w:szCs w:val="36"/>
        </w:rPr>
        <w:t>-</w:t>
      </w:r>
      <w:r w:rsidRPr="00005CEB">
        <w:rPr>
          <w:sz w:val="36"/>
          <w:szCs w:val="36"/>
        </w:rPr>
        <w:t xml:space="preserve"> </w:t>
      </w:r>
      <w:r w:rsidR="00891E4B">
        <w:rPr>
          <w:sz w:val="36"/>
          <w:szCs w:val="36"/>
        </w:rPr>
        <w:t>«</w:t>
      </w:r>
      <w:r w:rsidRPr="00005CEB">
        <w:rPr>
          <w:sz w:val="36"/>
          <w:szCs w:val="36"/>
        </w:rPr>
        <w:t>Песни Гурре</w:t>
      </w:r>
      <w:r w:rsidR="00891E4B">
        <w:rPr>
          <w:sz w:val="36"/>
          <w:szCs w:val="36"/>
        </w:rPr>
        <w:t>»</w:t>
      </w:r>
      <w:r w:rsidRPr="00005CEB">
        <w:rPr>
          <w:sz w:val="36"/>
          <w:szCs w:val="36"/>
        </w:rPr>
        <w:t xml:space="preserve"> Шёнберга, написанные в период с 1900 по 1911 год, впервые прозвучали в России в 1927 году, тогда же, когда в Ленинграде исполнялась опера </w:t>
      </w:r>
      <w:r w:rsidR="00891E4B">
        <w:rPr>
          <w:sz w:val="36"/>
          <w:szCs w:val="36"/>
        </w:rPr>
        <w:t>«</w:t>
      </w:r>
      <w:r w:rsidRPr="00005CEB">
        <w:rPr>
          <w:sz w:val="36"/>
          <w:szCs w:val="36"/>
        </w:rPr>
        <w:t>Воццек</w:t>
      </w:r>
      <w:r w:rsidR="00891E4B">
        <w:rPr>
          <w:sz w:val="36"/>
          <w:szCs w:val="36"/>
        </w:rPr>
        <w:t>»</w:t>
      </w:r>
      <w:r w:rsidRPr="00005CEB">
        <w:rPr>
          <w:sz w:val="36"/>
          <w:szCs w:val="36"/>
        </w:rPr>
        <w:t xml:space="preserve"> другого </w:t>
      </w:r>
      <w:r w:rsidR="00891E4B">
        <w:rPr>
          <w:sz w:val="36"/>
          <w:szCs w:val="36"/>
        </w:rPr>
        <w:t>«</w:t>
      </w:r>
      <w:r w:rsidRPr="00005CEB">
        <w:rPr>
          <w:sz w:val="36"/>
          <w:szCs w:val="36"/>
        </w:rPr>
        <w:t>нововенца</w:t>
      </w:r>
      <w:r w:rsidR="00891E4B">
        <w:rPr>
          <w:sz w:val="36"/>
          <w:szCs w:val="36"/>
        </w:rPr>
        <w:t>»</w:t>
      </w:r>
      <w:r w:rsidRPr="00005CEB">
        <w:rPr>
          <w:sz w:val="36"/>
          <w:szCs w:val="36"/>
        </w:rPr>
        <w:t xml:space="preserve">, ученика и единомышленника Шёнберга Альбана Берга. Но </w:t>
      </w:r>
      <w:r w:rsidR="00891E4B">
        <w:rPr>
          <w:sz w:val="36"/>
          <w:szCs w:val="36"/>
        </w:rPr>
        <w:t>«</w:t>
      </w:r>
      <w:r w:rsidRPr="00005CEB">
        <w:rPr>
          <w:sz w:val="36"/>
          <w:szCs w:val="36"/>
        </w:rPr>
        <w:t>Песни Гурре</w:t>
      </w:r>
      <w:r w:rsidR="00891E4B">
        <w:rPr>
          <w:sz w:val="36"/>
          <w:szCs w:val="36"/>
        </w:rPr>
        <w:t>»</w:t>
      </w:r>
      <w:r w:rsidRPr="00005CEB">
        <w:rPr>
          <w:sz w:val="36"/>
          <w:szCs w:val="36"/>
        </w:rPr>
        <w:t xml:space="preserve">, как казалось уже тогда, принадлежат другой, навсегда ушедшей художественной эпохе. Сам Шёнберг на премьере в Вене в 1913 году под управлением Франца Шрекера, выйдя на поклоны, приветствовал исполнителей (иначе и быть не могло при такой головокружительной сложности партитуры), но так и не повернулся лицом к неистовствующей от восторга публике, возможно, предчувствуя, что красота финального рассвета в партитуре не вполне соответствует надвигающемуся на мир беспросветному мраку войн, террора и революций. Так или иначе, Шёнберг потом не раз вызывал неистовство совсем другого рода, а </w:t>
      </w:r>
      <w:r w:rsidR="00891E4B">
        <w:rPr>
          <w:sz w:val="36"/>
          <w:szCs w:val="36"/>
        </w:rPr>
        <w:t>«</w:t>
      </w:r>
      <w:r w:rsidRPr="00005CEB">
        <w:rPr>
          <w:sz w:val="36"/>
          <w:szCs w:val="36"/>
        </w:rPr>
        <w:t>Песни Гурре</w:t>
      </w:r>
      <w:r w:rsidR="00891E4B">
        <w:rPr>
          <w:sz w:val="36"/>
          <w:szCs w:val="36"/>
        </w:rPr>
        <w:t>»</w:t>
      </w:r>
      <w:r w:rsidRPr="00005CEB">
        <w:rPr>
          <w:sz w:val="36"/>
          <w:szCs w:val="36"/>
        </w:rPr>
        <w:t xml:space="preserve"> стали ареной регулярного триумфа лучших оркестров и дирижеров мира. И если в России, как посчитали специалисты, они звучали за сто лет всего пять раз (два из них никто из современных слушателей помнить не может, а три других припоминают лишь </w:t>
      </w:r>
      <w:r w:rsidRPr="00005CEB">
        <w:rPr>
          <w:sz w:val="36"/>
          <w:szCs w:val="36"/>
        </w:rPr>
        <w:lastRenderedPageBreak/>
        <w:t xml:space="preserve">знатоки), то на мировых сценах </w:t>
      </w:r>
      <w:r w:rsidR="00891E4B">
        <w:rPr>
          <w:sz w:val="36"/>
          <w:szCs w:val="36"/>
        </w:rPr>
        <w:t>«</w:t>
      </w:r>
      <w:r w:rsidRPr="00005CEB">
        <w:rPr>
          <w:sz w:val="36"/>
          <w:szCs w:val="36"/>
        </w:rPr>
        <w:t>Песни Гурре</w:t>
      </w:r>
      <w:r w:rsidR="00891E4B">
        <w:rPr>
          <w:sz w:val="36"/>
          <w:szCs w:val="36"/>
        </w:rPr>
        <w:t>»</w:t>
      </w:r>
      <w:r w:rsidRPr="00005CEB">
        <w:rPr>
          <w:sz w:val="36"/>
          <w:szCs w:val="36"/>
        </w:rPr>
        <w:t xml:space="preserve"> исполняются хоть и не всякий будний день, но все же с периодичностью, достойной удивительного опуса, требующего высочайшего профессионализма от нескольких сотен музыкантов.</w:t>
      </w:r>
    </w:p>
    <w:p w14:paraId="678A8483" w14:textId="31EF8EA5" w:rsidR="006B0B20" w:rsidRPr="00005CEB" w:rsidRDefault="006B0B20" w:rsidP="006B0B20">
      <w:pPr>
        <w:ind w:right="849"/>
        <w:rPr>
          <w:sz w:val="36"/>
          <w:szCs w:val="36"/>
        </w:rPr>
      </w:pPr>
      <w:r w:rsidRPr="00005CEB">
        <w:rPr>
          <w:sz w:val="36"/>
          <w:szCs w:val="36"/>
        </w:rPr>
        <w:t xml:space="preserve">В Московской филармонии их было более трехсот: к РНО присоединился Госоркестр, к Госхору </w:t>
      </w:r>
      <w:r w:rsidR="00891E4B">
        <w:rPr>
          <w:sz w:val="36"/>
          <w:szCs w:val="36"/>
        </w:rPr>
        <w:t>-</w:t>
      </w:r>
      <w:r w:rsidRPr="00005CEB">
        <w:rPr>
          <w:sz w:val="36"/>
          <w:szCs w:val="36"/>
        </w:rPr>
        <w:t xml:space="preserve"> Капелла имени Юрлова, Камерный хор Московской консерватории и Хор училища имени Свешникова, состав с изрядно увеличенными группами (от восьми флейт до десяти контрабасов) затопил сцену, ряды пультов струнных уходили глубоко в кулисы, линии хоров стекали по ступеням с балконов. Само по себе бережное следование партитуре в том, что касается инструментария (вплоть до гремящих о деревянный брусок железных цепей) и количества участников,</w:t>
      </w:r>
      <w:r w:rsidR="00891E4B">
        <w:rPr>
          <w:sz w:val="36"/>
          <w:szCs w:val="36"/>
        </w:rPr>
        <w:t>-</w:t>
      </w:r>
      <w:r w:rsidRPr="00005CEB">
        <w:rPr>
          <w:sz w:val="36"/>
          <w:szCs w:val="36"/>
        </w:rPr>
        <w:t xml:space="preserve"> уже героика, но масштаб звучания не стал единственным достоинством этого исполнения. Сказать, что это было красиво, тоже ничего не сказать, хотя красота </w:t>
      </w:r>
      <w:r w:rsidR="00891E4B">
        <w:rPr>
          <w:sz w:val="36"/>
          <w:szCs w:val="36"/>
        </w:rPr>
        <w:t>-</w:t>
      </w:r>
      <w:r w:rsidRPr="00005CEB">
        <w:rPr>
          <w:sz w:val="36"/>
          <w:szCs w:val="36"/>
        </w:rPr>
        <w:t xml:space="preserve"> ее гипнотическая магия, хрупкость и изменчивость </w:t>
      </w:r>
      <w:r w:rsidR="00891E4B">
        <w:rPr>
          <w:sz w:val="36"/>
          <w:szCs w:val="36"/>
        </w:rPr>
        <w:t>-</w:t>
      </w:r>
      <w:r w:rsidRPr="00005CEB">
        <w:rPr>
          <w:sz w:val="36"/>
          <w:szCs w:val="36"/>
        </w:rPr>
        <w:t xml:space="preserve"> один из важных сюжетов немногословных, но многоликих </w:t>
      </w:r>
      <w:r w:rsidR="00891E4B">
        <w:rPr>
          <w:sz w:val="36"/>
          <w:szCs w:val="36"/>
        </w:rPr>
        <w:t>«</w:t>
      </w:r>
      <w:r w:rsidRPr="00005CEB">
        <w:rPr>
          <w:sz w:val="36"/>
          <w:szCs w:val="36"/>
        </w:rPr>
        <w:t>Песен</w:t>
      </w:r>
      <w:r w:rsidR="00891E4B">
        <w:rPr>
          <w:sz w:val="36"/>
          <w:szCs w:val="36"/>
        </w:rPr>
        <w:t>»</w:t>
      </w:r>
      <w:r w:rsidRPr="00005CEB">
        <w:rPr>
          <w:sz w:val="36"/>
          <w:szCs w:val="36"/>
        </w:rPr>
        <w:t>.</w:t>
      </w:r>
    </w:p>
    <w:p w14:paraId="480A8B9A" w14:textId="67D7CEE2" w:rsidR="006B0B20" w:rsidRPr="00005CEB" w:rsidRDefault="006B0B20" w:rsidP="006B0B20">
      <w:pPr>
        <w:ind w:right="849"/>
        <w:rPr>
          <w:sz w:val="36"/>
          <w:szCs w:val="36"/>
        </w:rPr>
      </w:pPr>
      <w:r w:rsidRPr="00005CEB">
        <w:rPr>
          <w:sz w:val="36"/>
          <w:szCs w:val="36"/>
        </w:rPr>
        <w:t xml:space="preserve">Их называют </w:t>
      </w:r>
      <w:r w:rsidR="00891E4B">
        <w:rPr>
          <w:sz w:val="36"/>
          <w:szCs w:val="36"/>
        </w:rPr>
        <w:t>«</w:t>
      </w:r>
      <w:r w:rsidRPr="00005CEB">
        <w:rPr>
          <w:sz w:val="36"/>
          <w:szCs w:val="36"/>
        </w:rPr>
        <w:t>ранним сочинением в стиле позднего романтизма</w:t>
      </w:r>
      <w:r w:rsidR="00891E4B">
        <w:rPr>
          <w:sz w:val="36"/>
          <w:szCs w:val="36"/>
        </w:rPr>
        <w:t>»</w:t>
      </w:r>
      <w:r w:rsidRPr="00005CEB">
        <w:rPr>
          <w:sz w:val="36"/>
          <w:szCs w:val="36"/>
        </w:rPr>
        <w:t xml:space="preserve"> с его гигантоманией составов, форм и бесконечных мелодий </w:t>
      </w:r>
      <w:r w:rsidR="00891E4B">
        <w:rPr>
          <w:sz w:val="36"/>
          <w:szCs w:val="36"/>
        </w:rPr>
        <w:t>-</w:t>
      </w:r>
      <w:r w:rsidRPr="00005CEB">
        <w:rPr>
          <w:sz w:val="36"/>
          <w:szCs w:val="36"/>
        </w:rPr>
        <w:t xml:space="preserve"> и в самой формулировке кроется парадокс. Молодой Шёнберг в 1900 году начал писать всего лишь камерный цикл по лекалам немецкой песни (Lied), к тому моменту уже обретшей в музыке Малера симфоническую жизнь, но в итоге создал узорчатую ораторию-сагу, рассказывающую не то полузабытую легенду о любви, не то злободневную историю о музыке прошлого, настоящего и будущего.</w:t>
      </w:r>
    </w:p>
    <w:p w14:paraId="579A7001" w14:textId="2D917CDF" w:rsidR="006B0B20" w:rsidRPr="00005CEB" w:rsidRDefault="006B0B20" w:rsidP="006B0B20">
      <w:pPr>
        <w:ind w:right="849"/>
        <w:rPr>
          <w:sz w:val="36"/>
          <w:szCs w:val="36"/>
        </w:rPr>
      </w:pPr>
      <w:r w:rsidRPr="00005CEB">
        <w:rPr>
          <w:sz w:val="36"/>
          <w:szCs w:val="36"/>
        </w:rPr>
        <w:t xml:space="preserve">В основе текста оратории </w:t>
      </w:r>
      <w:r w:rsidR="00891E4B">
        <w:rPr>
          <w:sz w:val="36"/>
          <w:szCs w:val="36"/>
        </w:rPr>
        <w:t>-</w:t>
      </w:r>
      <w:r w:rsidRPr="00005CEB">
        <w:rPr>
          <w:sz w:val="36"/>
          <w:szCs w:val="36"/>
        </w:rPr>
        <w:t xml:space="preserve"> стихи Йенса Петера Якобсена по старинной легенде о замке Гурре, где король Вальдемар проводил дни и ночи с </w:t>
      </w:r>
      <w:r w:rsidRPr="00005CEB">
        <w:rPr>
          <w:sz w:val="36"/>
          <w:szCs w:val="36"/>
        </w:rPr>
        <w:lastRenderedPageBreak/>
        <w:t xml:space="preserve">возлюбленной девушкой Тове. Когда королева из ревности велела убить Тове, король проклял Бога и превратился в призрака: вместе с призрачной своей дружиной он до сих пор, дескать, каждую ночь охотится в окрестностях замка, пугая случайных прохожих. Шёнберг переплавил цикл стихотворений в трехчастную форму, где первая часть звучит как долгая вагнерианская </w:t>
      </w:r>
      <w:r w:rsidR="00891E4B">
        <w:rPr>
          <w:sz w:val="36"/>
          <w:szCs w:val="36"/>
        </w:rPr>
        <w:t>«</w:t>
      </w:r>
      <w:r w:rsidRPr="00005CEB">
        <w:rPr>
          <w:sz w:val="36"/>
          <w:szCs w:val="36"/>
        </w:rPr>
        <w:t>Liebesnacht</w:t>
      </w:r>
      <w:r w:rsidR="00891E4B">
        <w:rPr>
          <w:sz w:val="36"/>
          <w:szCs w:val="36"/>
        </w:rPr>
        <w:t>»</w:t>
      </w:r>
      <w:r w:rsidRPr="00005CEB">
        <w:rPr>
          <w:sz w:val="36"/>
          <w:szCs w:val="36"/>
        </w:rPr>
        <w:t xml:space="preserve"> </w:t>
      </w:r>
      <w:r w:rsidR="00891E4B">
        <w:rPr>
          <w:sz w:val="36"/>
          <w:szCs w:val="36"/>
        </w:rPr>
        <w:t>-</w:t>
      </w:r>
      <w:r w:rsidRPr="00005CEB">
        <w:rPr>
          <w:sz w:val="36"/>
          <w:szCs w:val="36"/>
        </w:rPr>
        <w:t xml:space="preserve"> венок сонетов поочередно Вальдемара и Тове. Вторая </w:t>
      </w:r>
      <w:r w:rsidR="00891E4B">
        <w:rPr>
          <w:sz w:val="36"/>
          <w:szCs w:val="36"/>
        </w:rPr>
        <w:t>-</w:t>
      </w:r>
      <w:r w:rsidRPr="00005CEB">
        <w:rPr>
          <w:sz w:val="36"/>
          <w:szCs w:val="36"/>
        </w:rPr>
        <w:t xml:space="preserve"> краткий, почти формульный монолог-проклятье. И третья </w:t>
      </w:r>
      <w:r w:rsidR="00891E4B">
        <w:rPr>
          <w:sz w:val="36"/>
          <w:szCs w:val="36"/>
        </w:rPr>
        <w:t>-</w:t>
      </w:r>
      <w:r w:rsidRPr="00005CEB">
        <w:rPr>
          <w:sz w:val="36"/>
          <w:szCs w:val="36"/>
        </w:rPr>
        <w:t xml:space="preserve"> огромное послесловие с комментариями, дикой охотой ночных теней и грандиозным рассветом после ночи. Это более двух часов переливчатой музыки; никакого убийства в </w:t>
      </w:r>
      <w:r w:rsidR="00891E4B">
        <w:rPr>
          <w:sz w:val="36"/>
          <w:szCs w:val="36"/>
        </w:rPr>
        <w:t>«</w:t>
      </w:r>
      <w:r w:rsidRPr="00005CEB">
        <w:rPr>
          <w:sz w:val="36"/>
          <w:szCs w:val="36"/>
        </w:rPr>
        <w:t>Песнях</w:t>
      </w:r>
      <w:r w:rsidR="00891E4B">
        <w:rPr>
          <w:sz w:val="36"/>
          <w:szCs w:val="36"/>
        </w:rPr>
        <w:t>»</w:t>
      </w:r>
      <w:r w:rsidRPr="00005CEB">
        <w:rPr>
          <w:sz w:val="36"/>
          <w:szCs w:val="36"/>
        </w:rPr>
        <w:t xml:space="preserve"> нет, но есть голос смерти </w:t>
      </w:r>
      <w:r w:rsidR="00891E4B">
        <w:rPr>
          <w:sz w:val="36"/>
          <w:szCs w:val="36"/>
        </w:rPr>
        <w:t>-</w:t>
      </w:r>
      <w:r w:rsidRPr="00005CEB">
        <w:rPr>
          <w:sz w:val="36"/>
          <w:szCs w:val="36"/>
        </w:rPr>
        <w:t xml:space="preserve"> Лесной горлицы: ярким лучом убийственно ласковой музыки с явным оттенком погребального марша она прорезает посмертный мрак. Так получается форма, состоящая из пролога, связки и эпилога, в которой, в сущности, ничего не происходит. Она статична и бесконечно изменчива. Единственное событие </w:t>
      </w:r>
      <w:r w:rsidR="00891E4B">
        <w:rPr>
          <w:sz w:val="36"/>
          <w:szCs w:val="36"/>
        </w:rPr>
        <w:t>-</w:t>
      </w:r>
      <w:r w:rsidRPr="00005CEB">
        <w:rPr>
          <w:sz w:val="36"/>
          <w:szCs w:val="36"/>
        </w:rPr>
        <w:t xml:space="preserve"> эпизод с Горлицей, когда сновидческая реальность выворачивается наизнанку и превращается в ночной кошмар. Краткий сюжетный план: ожидание </w:t>
      </w:r>
      <w:r w:rsidR="00891E4B">
        <w:rPr>
          <w:sz w:val="36"/>
          <w:szCs w:val="36"/>
        </w:rPr>
        <w:t>-</w:t>
      </w:r>
      <w:r w:rsidRPr="00005CEB">
        <w:rPr>
          <w:sz w:val="36"/>
          <w:szCs w:val="36"/>
        </w:rPr>
        <w:t xml:space="preserve"> красота </w:t>
      </w:r>
      <w:r w:rsidR="00891E4B">
        <w:rPr>
          <w:sz w:val="36"/>
          <w:szCs w:val="36"/>
        </w:rPr>
        <w:t>-</w:t>
      </w:r>
      <w:r w:rsidRPr="00005CEB">
        <w:rPr>
          <w:sz w:val="36"/>
          <w:szCs w:val="36"/>
        </w:rPr>
        <w:t xml:space="preserve"> ужас </w:t>
      </w:r>
      <w:r w:rsidR="00891E4B">
        <w:rPr>
          <w:sz w:val="36"/>
          <w:szCs w:val="36"/>
        </w:rPr>
        <w:t>-</w:t>
      </w:r>
      <w:r w:rsidRPr="00005CEB">
        <w:rPr>
          <w:sz w:val="36"/>
          <w:szCs w:val="36"/>
        </w:rPr>
        <w:t xml:space="preserve"> воспоминания, обвинения, призывы, свидетельские показания </w:t>
      </w:r>
      <w:r w:rsidR="00891E4B">
        <w:rPr>
          <w:sz w:val="36"/>
          <w:szCs w:val="36"/>
        </w:rPr>
        <w:t>-</w:t>
      </w:r>
      <w:r w:rsidRPr="00005CEB">
        <w:rPr>
          <w:sz w:val="36"/>
          <w:szCs w:val="36"/>
        </w:rPr>
        <w:t xml:space="preserve"> ожидание.</w:t>
      </w:r>
    </w:p>
    <w:p w14:paraId="5AC7C721" w14:textId="6143C3AE" w:rsidR="006B0B20" w:rsidRDefault="006B0B20" w:rsidP="006B0B20">
      <w:pPr>
        <w:ind w:right="849"/>
        <w:rPr>
          <w:sz w:val="36"/>
          <w:szCs w:val="36"/>
        </w:rPr>
      </w:pPr>
      <w:r w:rsidRPr="00005CEB">
        <w:rPr>
          <w:sz w:val="36"/>
          <w:szCs w:val="36"/>
        </w:rPr>
        <w:t xml:space="preserve">Есть еще сверхсюжет о трансформации прошлой позднеромантической музыкальной материи в музыку современности буквально на протяжении одного произведения. История о том, как Шёнберг в </w:t>
      </w:r>
      <w:r w:rsidR="00891E4B">
        <w:rPr>
          <w:sz w:val="36"/>
          <w:szCs w:val="36"/>
        </w:rPr>
        <w:t>«</w:t>
      </w:r>
      <w:r w:rsidRPr="00005CEB">
        <w:rPr>
          <w:sz w:val="36"/>
          <w:szCs w:val="36"/>
        </w:rPr>
        <w:t>Песнях</w:t>
      </w:r>
      <w:r w:rsidR="00891E4B">
        <w:rPr>
          <w:sz w:val="36"/>
          <w:szCs w:val="36"/>
        </w:rPr>
        <w:t>»</w:t>
      </w:r>
      <w:r w:rsidRPr="00005CEB">
        <w:rPr>
          <w:sz w:val="36"/>
          <w:szCs w:val="36"/>
        </w:rPr>
        <w:t xml:space="preserve"> отталкивается от вагнеровских берегов, пересекает шубертовский ручей по малеровским камушкам и прямо оказывается в художественном пространстве XX века (где уже ждут, переминаясь с ноги на ногу, не только его собственные будущие </w:t>
      </w:r>
      <w:r w:rsidR="00891E4B">
        <w:rPr>
          <w:sz w:val="36"/>
          <w:szCs w:val="36"/>
        </w:rPr>
        <w:t>«</w:t>
      </w:r>
      <w:r w:rsidRPr="00005CEB">
        <w:rPr>
          <w:sz w:val="36"/>
          <w:szCs w:val="36"/>
        </w:rPr>
        <w:t>Ожидания</w:t>
      </w:r>
      <w:r w:rsidR="00891E4B">
        <w:rPr>
          <w:sz w:val="36"/>
          <w:szCs w:val="36"/>
        </w:rPr>
        <w:t>»</w:t>
      </w:r>
      <w:r w:rsidRPr="00005CEB">
        <w:rPr>
          <w:sz w:val="36"/>
          <w:szCs w:val="36"/>
        </w:rPr>
        <w:t xml:space="preserve">, но и многочисленные марши-макабры в </w:t>
      </w:r>
      <w:r w:rsidRPr="00005CEB">
        <w:rPr>
          <w:sz w:val="36"/>
          <w:szCs w:val="36"/>
        </w:rPr>
        <w:lastRenderedPageBreak/>
        <w:t>музыке от Берга и Шостаковича до Онеггера и Пуленка), в новом московском исполнении показалась отчетливо главной.</w:t>
      </w:r>
    </w:p>
    <w:p w14:paraId="3D2F24FD" w14:textId="43BB9D7F" w:rsidR="006B0B20" w:rsidRPr="00005CEB" w:rsidRDefault="006B0B20" w:rsidP="006B0B20">
      <w:pPr>
        <w:ind w:right="849"/>
        <w:rPr>
          <w:sz w:val="36"/>
          <w:szCs w:val="36"/>
        </w:rPr>
      </w:pPr>
      <w:r w:rsidRPr="00005CEB">
        <w:rPr>
          <w:sz w:val="36"/>
          <w:szCs w:val="36"/>
        </w:rPr>
        <w:t xml:space="preserve">Антисобытийному, сконцентрированно бесконечному музыкальному времени </w:t>
      </w:r>
      <w:r w:rsidR="00891E4B">
        <w:rPr>
          <w:sz w:val="36"/>
          <w:szCs w:val="36"/>
        </w:rPr>
        <w:t>«</w:t>
      </w:r>
      <w:r w:rsidRPr="00005CEB">
        <w:rPr>
          <w:sz w:val="36"/>
          <w:szCs w:val="36"/>
        </w:rPr>
        <w:t>Песен</w:t>
      </w:r>
      <w:r w:rsidR="00891E4B">
        <w:rPr>
          <w:sz w:val="36"/>
          <w:szCs w:val="36"/>
        </w:rPr>
        <w:t>»</w:t>
      </w:r>
      <w:r w:rsidRPr="00005CEB">
        <w:rPr>
          <w:sz w:val="36"/>
          <w:szCs w:val="36"/>
        </w:rPr>
        <w:t xml:space="preserve"> Филипп Чижевский придал строгий и мерный ход, иногда, может быть, чуть слишком размеренный, когда эпизоды Вальдемара в исполнении Сергея Скороходова превращались в темброво точный, но по движению и пластике фраз несколько скованный пересказ. Тем не менее в мерном движении музыкальных страниц были отчетливо слышны единство и переменчивость подробно детализированных интонаций, нюансов, деликатных оркестровых соло, смелых плотностей и фактур. За обворожительной красотой мелодий, которые пересекают раннюю партитуру будущего записного авангардиста, прослушивалась архитектурная строгость объемов, графика переплетенных линий, сложный баланс оркестровых и хоровых групп, гипертрофированных, но сохраняющих ясность многообразных красок. В мерцающей голограмме оркестровой и вокальной динамики, которую дирижер, в прошлом сезоне, например, исполнивший в филармонии несколько барочных ораторий, выстроил по баховским заветам, сольные линии чаще занимали явно инструментальное положение.</w:t>
      </w:r>
    </w:p>
    <w:p w14:paraId="54AADC3E" w14:textId="2E37F9BA" w:rsidR="006B0B20" w:rsidRPr="00005CEB" w:rsidRDefault="006B0B20" w:rsidP="006B0B20">
      <w:pPr>
        <w:ind w:right="849"/>
        <w:rPr>
          <w:sz w:val="36"/>
          <w:szCs w:val="36"/>
        </w:rPr>
      </w:pPr>
      <w:r w:rsidRPr="00005CEB">
        <w:rPr>
          <w:sz w:val="36"/>
          <w:szCs w:val="36"/>
        </w:rPr>
        <w:t xml:space="preserve">Но оставалось пространство и для невычурной артистической выразительности. С особенно чудесной тонкостью звучала партия Тове у Екатерины Семенчук, строго рассчитанный ослепительный блеск был в голосе Марии Бараковой </w:t>
      </w:r>
      <w:r w:rsidR="00891E4B">
        <w:rPr>
          <w:sz w:val="36"/>
          <w:szCs w:val="36"/>
        </w:rPr>
        <w:t>-</w:t>
      </w:r>
      <w:r w:rsidRPr="00005CEB">
        <w:rPr>
          <w:sz w:val="36"/>
          <w:szCs w:val="36"/>
        </w:rPr>
        <w:t xml:space="preserve"> Горлицы; с несколько более картинной экспрессией звучали эпизоды Крестьянина (Михаил Петренко) и Клауса-шута (Антон Бочкарев), эффектно доказывающих по </w:t>
      </w:r>
      <w:r w:rsidRPr="00005CEB">
        <w:rPr>
          <w:sz w:val="36"/>
          <w:szCs w:val="36"/>
        </w:rPr>
        <w:lastRenderedPageBreak/>
        <w:t xml:space="preserve">сюжету и музыке, что если в мире беда, то они тут, как это всегда бывает с людьми, вообще ни при чем. Цепь сольных картин с восклицательным знаком в голосе завершала Дарья Мороз. Партия Рассказчика написана в технике Sprechgesang, </w:t>
      </w:r>
      <w:r w:rsidR="00891E4B">
        <w:rPr>
          <w:sz w:val="36"/>
          <w:szCs w:val="36"/>
        </w:rPr>
        <w:t>«</w:t>
      </w:r>
      <w:r w:rsidRPr="00005CEB">
        <w:rPr>
          <w:sz w:val="36"/>
          <w:szCs w:val="36"/>
        </w:rPr>
        <w:t>говор-пение</w:t>
      </w:r>
      <w:r w:rsidR="00891E4B">
        <w:rPr>
          <w:sz w:val="36"/>
          <w:szCs w:val="36"/>
        </w:rPr>
        <w:t>»</w:t>
      </w:r>
      <w:r w:rsidRPr="00005CEB">
        <w:rPr>
          <w:sz w:val="36"/>
          <w:szCs w:val="36"/>
        </w:rPr>
        <w:t xml:space="preserve">, и Мороз с лучезарной эффектностью и роскошным произношением изобразила темное кабаретное обаяние интонаций Лунного Пьеро, перед тем как сводный хор и оркестр возвестили финальный рассвет на высшей динамической точке в стиле массированной атаки. Но не нахрапом, а в гуманистической проекции ясно прослушанных и исполненных на европейском уровне нот и слов. Русский перевод текста, который публике показывали титры, был сделан Михаилом Кузминым в том самом 1927 году, когда </w:t>
      </w:r>
      <w:r w:rsidR="00891E4B">
        <w:rPr>
          <w:sz w:val="36"/>
          <w:szCs w:val="36"/>
        </w:rPr>
        <w:t>«</w:t>
      </w:r>
      <w:r w:rsidRPr="00005CEB">
        <w:rPr>
          <w:sz w:val="36"/>
          <w:szCs w:val="36"/>
        </w:rPr>
        <w:t>Песни</w:t>
      </w:r>
      <w:r w:rsidR="00891E4B">
        <w:rPr>
          <w:sz w:val="36"/>
          <w:szCs w:val="36"/>
        </w:rPr>
        <w:t>»</w:t>
      </w:r>
      <w:r w:rsidRPr="00005CEB">
        <w:rPr>
          <w:sz w:val="36"/>
          <w:szCs w:val="36"/>
        </w:rPr>
        <w:t xml:space="preserve"> впервые прозвучали в России: за использование именно этого феноменально музыкального перевода исполнителям и организаторам отдельное спасибо.</w:t>
      </w:r>
    </w:p>
    <w:p w14:paraId="39D02AAA" w14:textId="49D812EC" w:rsidR="006B0B20" w:rsidRDefault="006B0B20" w:rsidP="006B0B20">
      <w:pPr>
        <w:ind w:right="849"/>
        <w:rPr>
          <w:sz w:val="36"/>
          <w:szCs w:val="36"/>
        </w:rPr>
      </w:pPr>
      <w:r w:rsidRPr="00005CEB">
        <w:rPr>
          <w:sz w:val="36"/>
          <w:szCs w:val="36"/>
        </w:rPr>
        <w:t xml:space="preserve">А пока Фестиваль РНО продолжается. В афише его концертов 20 и 24 сентября </w:t>
      </w:r>
      <w:r w:rsidR="00891E4B">
        <w:rPr>
          <w:sz w:val="36"/>
          <w:szCs w:val="36"/>
        </w:rPr>
        <w:t>-</w:t>
      </w:r>
      <w:r w:rsidRPr="00005CEB">
        <w:rPr>
          <w:sz w:val="36"/>
          <w:szCs w:val="36"/>
        </w:rPr>
        <w:t xml:space="preserve"> другие напоминания о поэзии и музыке начала XX века, другие сны (симфоническая картина </w:t>
      </w:r>
      <w:r w:rsidR="00891E4B">
        <w:rPr>
          <w:sz w:val="36"/>
          <w:szCs w:val="36"/>
        </w:rPr>
        <w:t>«</w:t>
      </w:r>
      <w:r w:rsidRPr="00005CEB">
        <w:rPr>
          <w:sz w:val="36"/>
          <w:szCs w:val="36"/>
        </w:rPr>
        <w:t>Сны</w:t>
      </w:r>
      <w:r w:rsidR="00891E4B">
        <w:rPr>
          <w:sz w:val="36"/>
          <w:szCs w:val="36"/>
        </w:rPr>
        <w:t>»</w:t>
      </w:r>
      <w:r w:rsidRPr="00005CEB">
        <w:rPr>
          <w:sz w:val="36"/>
          <w:szCs w:val="36"/>
        </w:rPr>
        <w:t xml:space="preserve"> Прокофьева), темнота и свет (фантазия </w:t>
      </w:r>
      <w:r w:rsidR="00891E4B">
        <w:rPr>
          <w:sz w:val="36"/>
          <w:szCs w:val="36"/>
        </w:rPr>
        <w:t>«</w:t>
      </w:r>
      <w:r w:rsidRPr="00005CEB">
        <w:rPr>
          <w:sz w:val="36"/>
          <w:szCs w:val="36"/>
        </w:rPr>
        <w:t>От мрака к свету</w:t>
      </w:r>
      <w:r w:rsidR="00891E4B">
        <w:rPr>
          <w:sz w:val="36"/>
          <w:szCs w:val="36"/>
        </w:rPr>
        <w:t>»</w:t>
      </w:r>
      <w:r w:rsidRPr="00005CEB">
        <w:rPr>
          <w:sz w:val="36"/>
          <w:szCs w:val="36"/>
        </w:rPr>
        <w:t xml:space="preserve"> Глазунова), другие юбилеи (150-летие Сергея Кусевицкого), другие ранние произведения (</w:t>
      </w:r>
      <w:r w:rsidR="00891E4B">
        <w:rPr>
          <w:sz w:val="36"/>
          <w:szCs w:val="36"/>
        </w:rPr>
        <w:t>«</w:t>
      </w:r>
      <w:r w:rsidRPr="00005CEB">
        <w:rPr>
          <w:sz w:val="36"/>
          <w:szCs w:val="36"/>
        </w:rPr>
        <w:t>Гимн о святом таинстве</w:t>
      </w:r>
      <w:r w:rsidR="00891E4B">
        <w:rPr>
          <w:sz w:val="36"/>
          <w:szCs w:val="36"/>
        </w:rPr>
        <w:t>»</w:t>
      </w:r>
      <w:r w:rsidRPr="00005CEB">
        <w:rPr>
          <w:sz w:val="36"/>
          <w:szCs w:val="36"/>
        </w:rPr>
        <w:t xml:space="preserve"> Мессиана), оратории (</w:t>
      </w:r>
      <w:r w:rsidR="00891E4B">
        <w:rPr>
          <w:sz w:val="36"/>
          <w:szCs w:val="36"/>
        </w:rPr>
        <w:t>«</w:t>
      </w:r>
      <w:r w:rsidRPr="00005CEB">
        <w:rPr>
          <w:sz w:val="36"/>
          <w:szCs w:val="36"/>
        </w:rPr>
        <w:t>Мученичество святого Себастьяна</w:t>
      </w:r>
      <w:r w:rsidR="00891E4B">
        <w:rPr>
          <w:sz w:val="36"/>
          <w:szCs w:val="36"/>
        </w:rPr>
        <w:t>»</w:t>
      </w:r>
      <w:r w:rsidRPr="00005CEB">
        <w:rPr>
          <w:sz w:val="36"/>
          <w:szCs w:val="36"/>
        </w:rPr>
        <w:t xml:space="preserve"> Дебюсси) и партитуры, посвященные ожиданиям, утратам и надеждам.</w:t>
      </w:r>
    </w:p>
    <w:p w14:paraId="02018411" w14:textId="77777777" w:rsidR="006B0B20" w:rsidRPr="00BA51DA" w:rsidRDefault="006B0B20" w:rsidP="006B0B20">
      <w:pPr>
        <w:ind w:right="849"/>
        <w:rPr>
          <w:sz w:val="36"/>
          <w:szCs w:val="36"/>
        </w:rPr>
      </w:pPr>
    </w:p>
    <w:p w14:paraId="0F343E85" w14:textId="77777777" w:rsidR="006B0B20" w:rsidRDefault="006B0B20" w:rsidP="006B0B20">
      <w:pPr>
        <w:ind w:right="849"/>
        <w:rPr>
          <w:sz w:val="36"/>
          <w:szCs w:val="36"/>
        </w:rPr>
      </w:pPr>
      <w:r w:rsidRPr="00BA51DA">
        <w:rPr>
          <w:sz w:val="36"/>
          <w:szCs w:val="36"/>
        </w:rPr>
        <w:t>1</w:t>
      </w:r>
      <w:r>
        <w:rPr>
          <w:sz w:val="36"/>
          <w:szCs w:val="36"/>
        </w:rPr>
        <w:t>6</w:t>
      </w:r>
      <w:r w:rsidRPr="00BA51DA">
        <w:rPr>
          <w:sz w:val="36"/>
          <w:szCs w:val="36"/>
        </w:rPr>
        <w:t>-</w:t>
      </w:r>
      <w:r>
        <w:rPr>
          <w:sz w:val="36"/>
          <w:szCs w:val="36"/>
        </w:rPr>
        <w:t>9</w:t>
      </w:r>
      <w:r w:rsidRPr="00BA51DA">
        <w:rPr>
          <w:sz w:val="36"/>
          <w:szCs w:val="36"/>
        </w:rPr>
        <w:t>-24</w:t>
      </w:r>
    </w:p>
    <w:p w14:paraId="624F2C97" w14:textId="03B01123" w:rsidR="006B0B20" w:rsidRDefault="006B0B20" w:rsidP="006B0B20">
      <w:pPr>
        <w:ind w:right="849"/>
        <w:rPr>
          <w:sz w:val="36"/>
          <w:szCs w:val="36"/>
        </w:rPr>
      </w:pPr>
      <w:r>
        <w:rPr>
          <w:sz w:val="36"/>
          <w:szCs w:val="36"/>
        </w:rPr>
        <w:t xml:space="preserve">Вести. </w:t>
      </w:r>
      <w:r w:rsidRPr="00E90313">
        <w:rPr>
          <w:sz w:val="36"/>
          <w:szCs w:val="36"/>
        </w:rPr>
        <w:t xml:space="preserve">Правительство </w:t>
      </w:r>
      <w:r>
        <w:rPr>
          <w:sz w:val="36"/>
          <w:szCs w:val="36"/>
        </w:rPr>
        <w:t>РФ</w:t>
      </w:r>
      <w:r w:rsidRPr="00E90313">
        <w:rPr>
          <w:sz w:val="36"/>
          <w:szCs w:val="36"/>
        </w:rPr>
        <w:t xml:space="preserve"> отклонило законодательное предложение позволить школам и муниципалитетам вводить локальные запреты на религиозную одежду, в том числе хиджабы.</w:t>
      </w:r>
      <w:r>
        <w:rPr>
          <w:sz w:val="36"/>
          <w:szCs w:val="36"/>
        </w:rPr>
        <w:t xml:space="preserve"> </w:t>
      </w:r>
      <w:r w:rsidRPr="00E90313">
        <w:rPr>
          <w:sz w:val="36"/>
          <w:szCs w:val="36"/>
        </w:rPr>
        <w:t xml:space="preserve">Согласно официальному отзыву </w:t>
      </w:r>
      <w:r w:rsidRPr="00E90313">
        <w:rPr>
          <w:sz w:val="36"/>
          <w:szCs w:val="36"/>
        </w:rPr>
        <w:lastRenderedPageBreak/>
        <w:t xml:space="preserve">кабинета министров, законопроект, предложенный вице-спикером Госдумы Владиславом Даванковым (фракция </w:t>
      </w:r>
      <w:r w:rsidR="00891E4B">
        <w:rPr>
          <w:sz w:val="36"/>
          <w:szCs w:val="36"/>
        </w:rPr>
        <w:t>«</w:t>
      </w:r>
      <w:r w:rsidRPr="00E90313">
        <w:rPr>
          <w:sz w:val="36"/>
          <w:szCs w:val="36"/>
        </w:rPr>
        <w:t>Новые люди</w:t>
      </w:r>
      <w:r w:rsidR="00891E4B">
        <w:rPr>
          <w:sz w:val="36"/>
          <w:szCs w:val="36"/>
        </w:rPr>
        <w:t>»</w:t>
      </w:r>
      <w:r w:rsidRPr="00E90313">
        <w:rPr>
          <w:sz w:val="36"/>
          <w:szCs w:val="36"/>
        </w:rPr>
        <w:t>), нуждается в значительных доработках.</w:t>
      </w:r>
      <w:r>
        <w:rPr>
          <w:sz w:val="36"/>
          <w:szCs w:val="36"/>
        </w:rPr>
        <w:t xml:space="preserve"> </w:t>
      </w:r>
      <w:r w:rsidRPr="00E90313">
        <w:rPr>
          <w:sz w:val="36"/>
          <w:szCs w:val="36"/>
        </w:rPr>
        <w:t>Инициатива предполагала предоставление образовательным организациям права вводить на своей территории ограничения на ношение религиозной одежды и символики. Кроме того, муниципальные или региональные депутаты могли бы устанавливать запрет на ношение в государственных учреждениях и общественных местах одежды, полностью или частично скрывающей лицо.</w:t>
      </w:r>
      <w:r>
        <w:rPr>
          <w:sz w:val="36"/>
          <w:szCs w:val="36"/>
        </w:rPr>
        <w:t xml:space="preserve"> </w:t>
      </w:r>
      <w:r w:rsidRPr="00E90313">
        <w:rPr>
          <w:sz w:val="36"/>
          <w:szCs w:val="36"/>
        </w:rPr>
        <w:t xml:space="preserve">Ранее законопроект Даванкова раскритиковал депутат Госдумы Адам Делимханов. Он призвал различать никаб </w:t>
      </w:r>
      <w:r w:rsidR="00891E4B">
        <w:rPr>
          <w:sz w:val="36"/>
          <w:szCs w:val="36"/>
        </w:rPr>
        <w:t>-</w:t>
      </w:r>
      <w:r w:rsidRPr="00E90313">
        <w:rPr>
          <w:sz w:val="36"/>
          <w:szCs w:val="36"/>
        </w:rPr>
        <w:t xml:space="preserve"> убор, закрывающий все лицо за исключением глаз </w:t>
      </w:r>
      <w:r w:rsidR="00891E4B">
        <w:rPr>
          <w:sz w:val="36"/>
          <w:szCs w:val="36"/>
        </w:rPr>
        <w:t>-</w:t>
      </w:r>
      <w:r w:rsidRPr="00E90313">
        <w:rPr>
          <w:sz w:val="36"/>
          <w:szCs w:val="36"/>
        </w:rPr>
        <w:t xml:space="preserve"> и хиджаб, прикрывающий шею и голову. </w:t>
      </w:r>
      <w:r w:rsidR="00891E4B">
        <w:rPr>
          <w:sz w:val="36"/>
          <w:szCs w:val="36"/>
        </w:rPr>
        <w:t>«</w:t>
      </w:r>
      <w:r w:rsidRPr="00E90313">
        <w:rPr>
          <w:sz w:val="36"/>
          <w:szCs w:val="36"/>
        </w:rPr>
        <w:t>Никаб мы сами не одобряем, а что касается хиджаба – это религиозная обязанность мусульманки</w:t>
      </w:r>
      <w:r w:rsidR="00891E4B">
        <w:rPr>
          <w:sz w:val="36"/>
          <w:szCs w:val="36"/>
        </w:rPr>
        <w:t>»</w:t>
      </w:r>
      <w:r w:rsidRPr="00E90313">
        <w:rPr>
          <w:sz w:val="36"/>
          <w:szCs w:val="36"/>
        </w:rPr>
        <w:t>, – написал депутат в своем телеграм-канале.</w:t>
      </w:r>
    </w:p>
    <w:p w14:paraId="126E7726" w14:textId="77777777" w:rsidR="006B0B20" w:rsidRPr="00BA51DA" w:rsidRDefault="006B0B20" w:rsidP="006B0B20">
      <w:pPr>
        <w:ind w:right="849"/>
        <w:rPr>
          <w:sz w:val="36"/>
          <w:szCs w:val="36"/>
        </w:rPr>
      </w:pPr>
    </w:p>
    <w:p w14:paraId="32DD9B90" w14:textId="77777777" w:rsidR="006B0B20" w:rsidRDefault="006B0B20" w:rsidP="006B0B20">
      <w:pPr>
        <w:ind w:right="849"/>
        <w:rPr>
          <w:sz w:val="36"/>
          <w:szCs w:val="36"/>
        </w:rPr>
      </w:pPr>
      <w:r w:rsidRPr="00BA51DA">
        <w:rPr>
          <w:sz w:val="36"/>
          <w:szCs w:val="36"/>
        </w:rPr>
        <w:t>1</w:t>
      </w:r>
      <w:r>
        <w:rPr>
          <w:sz w:val="36"/>
          <w:szCs w:val="36"/>
        </w:rPr>
        <w:t>6</w:t>
      </w:r>
      <w:r w:rsidRPr="00BA51DA">
        <w:rPr>
          <w:sz w:val="36"/>
          <w:szCs w:val="36"/>
        </w:rPr>
        <w:t>-</w:t>
      </w:r>
      <w:r>
        <w:rPr>
          <w:sz w:val="36"/>
          <w:szCs w:val="36"/>
        </w:rPr>
        <w:t>9</w:t>
      </w:r>
      <w:r w:rsidRPr="00BA51DA">
        <w:rPr>
          <w:sz w:val="36"/>
          <w:szCs w:val="36"/>
        </w:rPr>
        <w:t>-24</w:t>
      </w:r>
    </w:p>
    <w:p w14:paraId="7AA5A3F9" w14:textId="3662C735" w:rsidR="006B0B20" w:rsidRPr="00E90313" w:rsidRDefault="006B0B20" w:rsidP="006B0B20">
      <w:pPr>
        <w:ind w:right="849"/>
        <w:rPr>
          <w:sz w:val="36"/>
          <w:szCs w:val="36"/>
        </w:rPr>
      </w:pPr>
      <w:r>
        <w:rPr>
          <w:sz w:val="36"/>
          <w:szCs w:val="36"/>
        </w:rPr>
        <w:t xml:space="preserve">Вести </w:t>
      </w:r>
      <w:r w:rsidRPr="00E90313">
        <w:rPr>
          <w:sz w:val="36"/>
          <w:szCs w:val="36"/>
        </w:rPr>
        <w:t xml:space="preserve">В Воронеже на проспекте Революции </w:t>
      </w:r>
      <w:bookmarkStart w:id="67" w:name="_Hlk177375283"/>
      <w:r w:rsidRPr="00E90313">
        <w:rPr>
          <w:sz w:val="36"/>
          <w:szCs w:val="36"/>
        </w:rPr>
        <w:t xml:space="preserve">агрессивные собаки </w:t>
      </w:r>
      <w:bookmarkEnd w:id="67"/>
      <w:r w:rsidRPr="00E90313">
        <w:rPr>
          <w:sz w:val="36"/>
          <w:szCs w:val="36"/>
        </w:rPr>
        <w:t>напали на парня и девушку. В городском управлении экологии сообщили, что сотрудники управы связались с пострадавшими. Сегодня на место ЧП направят комиссию.</w:t>
      </w:r>
      <w:r>
        <w:rPr>
          <w:sz w:val="36"/>
          <w:szCs w:val="36"/>
        </w:rPr>
        <w:t xml:space="preserve"> </w:t>
      </w:r>
      <w:r w:rsidRPr="00E90313">
        <w:rPr>
          <w:sz w:val="36"/>
          <w:szCs w:val="36"/>
        </w:rPr>
        <w:t xml:space="preserve">Местные власти пообещали, что как только этих собак найдут, их навсегда отправят в приют, передает ГТРК </w:t>
      </w:r>
      <w:r w:rsidR="00891E4B">
        <w:rPr>
          <w:sz w:val="36"/>
          <w:szCs w:val="36"/>
        </w:rPr>
        <w:t>«</w:t>
      </w:r>
      <w:r w:rsidRPr="00E90313">
        <w:rPr>
          <w:sz w:val="36"/>
          <w:szCs w:val="36"/>
        </w:rPr>
        <w:t>Воронеж</w:t>
      </w:r>
      <w:r w:rsidR="00891E4B">
        <w:rPr>
          <w:sz w:val="36"/>
          <w:szCs w:val="36"/>
        </w:rPr>
        <w:t>»</w:t>
      </w:r>
      <w:r w:rsidRPr="00E90313">
        <w:rPr>
          <w:sz w:val="36"/>
          <w:szCs w:val="36"/>
        </w:rPr>
        <w:t>.</w:t>
      </w:r>
      <w:r>
        <w:rPr>
          <w:sz w:val="36"/>
          <w:szCs w:val="36"/>
        </w:rPr>
        <w:t xml:space="preserve"> </w:t>
      </w:r>
    </w:p>
    <w:p w14:paraId="3F907E4B" w14:textId="77777777" w:rsidR="006B0B20" w:rsidRPr="00E90313" w:rsidRDefault="006B0B20" w:rsidP="006B0B20">
      <w:pPr>
        <w:ind w:right="849"/>
        <w:rPr>
          <w:sz w:val="36"/>
          <w:szCs w:val="36"/>
        </w:rPr>
      </w:pPr>
      <w:r w:rsidRPr="00E90313">
        <w:rPr>
          <w:sz w:val="36"/>
          <w:szCs w:val="36"/>
        </w:rPr>
        <w:t>Аналогичные сообщения в последние дни приходили из разных регионов России.</w:t>
      </w:r>
      <w:r>
        <w:rPr>
          <w:sz w:val="36"/>
          <w:szCs w:val="36"/>
        </w:rPr>
        <w:t xml:space="preserve"> </w:t>
      </w:r>
      <w:r w:rsidRPr="00E90313">
        <w:rPr>
          <w:sz w:val="36"/>
          <w:szCs w:val="36"/>
        </w:rPr>
        <w:t>В якутском поселке Сангар на детской площадке 7-летнего ребенка укусила собака. По иску прокуратуры с владельца животного взыскана компенсация морального вреда.</w:t>
      </w:r>
    </w:p>
    <w:p w14:paraId="2549E062" w14:textId="77777777" w:rsidR="006B0B20" w:rsidRDefault="006B0B20" w:rsidP="006B0B20">
      <w:pPr>
        <w:ind w:right="849"/>
        <w:rPr>
          <w:sz w:val="36"/>
          <w:szCs w:val="36"/>
        </w:rPr>
      </w:pPr>
      <w:r w:rsidRPr="00E90313">
        <w:rPr>
          <w:sz w:val="36"/>
          <w:szCs w:val="36"/>
        </w:rPr>
        <w:t>Накануне стая бродячих собак напала на школьника в Оренбурге. Его спас прохожий.</w:t>
      </w:r>
    </w:p>
    <w:p w14:paraId="1E31E0FA" w14:textId="77777777" w:rsidR="006B0B20" w:rsidRPr="00BA51DA" w:rsidRDefault="006B0B20" w:rsidP="006B0B20">
      <w:pPr>
        <w:ind w:right="849"/>
        <w:rPr>
          <w:sz w:val="36"/>
          <w:szCs w:val="36"/>
        </w:rPr>
      </w:pPr>
    </w:p>
    <w:p w14:paraId="7A909455" w14:textId="77777777" w:rsidR="006B0B20" w:rsidRDefault="006B0B20" w:rsidP="006B0B20">
      <w:pPr>
        <w:ind w:right="849"/>
        <w:rPr>
          <w:sz w:val="36"/>
          <w:szCs w:val="36"/>
        </w:rPr>
      </w:pPr>
      <w:r w:rsidRPr="00BA51DA">
        <w:rPr>
          <w:sz w:val="36"/>
          <w:szCs w:val="36"/>
        </w:rPr>
        <w:t>1</w:t>
      </w:r>
      <w:r>
        <w:rPr>
          <w:sz w:val="36"/>
          <w:szCs w:val="36"/>
        </w:rPr>
        <w:t>6</w:t>
      </w:r>
      <w:r w:rsidRPr="00BA51DA">
        <w:rPr>
          <w:sz w:val="36"/>
          <w:szCs w:val="36"/>
        </w:rPr>
        <w:t>-</w:t>
      </w:r>
      <w:r>
        <w:rPr>
          <w:sz w:val="36"/>
          <w:szCs w:val="36"/>
        </w:rPr>
        <w:t>9</w:t>
      </w:r>
      <w:r w:rsidRPr="00BA51DA">
        <w:rPr>
          <w:sz w:val="36"/>
          <w:szCs w:val="36"/>
        </w:rPr>
        <w:t>-24</w:t>
      </w:r>
    </w:p>
    <w:p w14:paraId="179785F4" w14:textId="77777777" w:rsidR="006B0B20" w:rsidRDefault="006B0B20" w:rsidP="006B0B20">
      <w:pPr>
        <w:ind w:right="849"/>
        <w:rPr>
          <w:sz w:val="36"/>
          <w:szCs w:val="36"/>
        </w:rPr>
      </w:pPr>
      <w:r>
        <w:rPr>
          <w:sz w:val="36"/>
          <w:szCs w:val="36"/>
        </w:rPr>
        <w:t xml:space="preserve">Вести </w:t>
      </w:r>
      <w:r w:rsidRPr="003F66C1">
        <w:rPr>
          <w:sz w:val="36"/>
          <w:szCs w:val="36"/>
        </w:rPr>
        <w:t>Секретная служба США, которая обеспечивает безопасность первых лиц страны, проводит расследование по факту стрельбы, которая произошла 15 сентября неподалеку от гольф-клуба, где находился Трамп.</w:t>
      </w:r>
      <w:r>
        <w:rPr>
          <w:sz w:val="36"/>
          <w:szCs w:val="36"/>
        </w:rPr>
        <w:t xml:space="preserve"> </w:t>
      </w:r>
      <w:r w:rsidRPr="003F66C1">
        <w:rPr>
          <w:sz w:val="36"/>
          <w:szCs w:val="36"/>
        </w:rPr>
        <w:t>Близкая к Трампу член конгресса Марджори Тейлор Грин заявила, что на политика совершено покушение, его пытались убить. Президенту США Джо Байдену доложили о происшествии, отметили в Белом доме.</w:t>
      </w:r>
      <w:r>
        <w:rPr>
          <w:sz w:val="36"/>
          <w:szCs w:val="36"/>
        </w:rPr>
        <w:t xml:space="preserve"> </w:t>
      </w:r>
      <w:r w:rsidRPr="003F66C1">
        <w:rPr>
          <w:sz w:val="36"/>
          <w:szCs w:val="36"/>
        </w:rPr>
        <w:t>Телеканал CNN сообщил со ссылкой на официальных лиц, что вооруженный мужчина, который прятался в кустах у гольф-клуба во Флориде, намеревался напасть на Трампа. Полиция задержала мужчину, на месте происшествия обнаружен автомат АК-47 с оптическим прицелом. По данным полиции, мужчина находился в 270-450 м от Трампа.</w:t>
      </w:r>
      <w:r>
        <w:rPr>
          <w:sz w:val="36"/>
          <w:szCs w:val="36"/>
        </w:rPr>
        <w:t xml:space="preserve"> </w:t>
      </w:r>
      <w:r w:rsidRPr="003F66C1">
        <w:rPr>
          <w:sz w:val="36"/>
          <w:szCs w:val="36"/>
        </w:rPr>
        <w:t>ФБР заявило, что сотрудники бюро прибыли в Уэст-Палм-Бич (штат Флорида) и проводят расследование в связи попыткой покушения на Трампа</w:t>
      </w:r>
    </w:p>
    <w:p w14:paraId="2AFAABE5" w14:textId="77777777" w:rsidR="006B0B20" w:rsidRPr="00BA51DA" w:rsidRDefault="006B0B20" w:rsidP="006B0B20">
      <w:pPr>
        <w:ind w:right="849"/>
        <w:rPr>
          <w:sz w:val="36"/>
          <w:szCs w:val="36"/>
        </w:rPr>
      </w:pPr>
    </w:p>
    <w:p w14:paraId="6DA14A41" w14:textId="77777777" w:rsidR="006B0B20" w:rsidRDefault="006B0B20" w:rsidP="006B0B20">
      <w:pPr>
        <w:ind w:right="849"/>
        <w:rPr>
          <w:sz w:val="36"/>
          <w:szCs w:val="36"/>
        </w:rPr>
      </w:pPr>
      <w:r w:rsidRPr="00BA51DA">
        <w:rPr>
          <w:sz w:val="36"/>
          <w:szCs w:val="36"/>
        </w:rPr>
        <w:t>1</w:t>
      </w:r>
      <w:r>
        <w:rPr>
          <w:sz w:val="36"/>
          <w:szCs w:val="36"/>
        </w:rPr>
        <w:t>6</w:t>
      </w:r>
      <w:r w:rsidRPr="00BA51DA">
        <w:rPr>
          <w:sz w:val="36"/>
          <w:szCs w:val="36"/>
        </w:rPr>
        <w:t>-</w:t>
      </w:r>
      <w:r>
        <w:rPr>
          <w:sz w:val="36"/>
          <w:szCs w:val="36"/>
        </w:rPr>
        <w:t>9</w:t>
      </w:r>
      <w:r w:rsidRPr="00BA51DA">
        <w:rPr>
          <w:sz w:val="36"/>
          <w:szCs w:val="36"/>
        </w:rPr>
        <w:t>-24</w:t>
      </w:r>
    </w:p>
    <w:p w14:paraId="5FAA8630" w14:textId="5FF159A3" w:rsidR="006B0B20" w:rsidRPr="003F66C1" w:rsidRDefault="006B0B20" w:rsidP="006B0B20">
      <w:pPr>
        <w:ind w:right="849"/>
        <w:rPr>
          <w:sz w:val="36"/>
          <w:szCs w:val="36"/>
        </w:rPr>
      </w:pPr>
      <w:r>
        <w:rPr>
          <w:sz w:val="36"/>
          <w:szCs w:val="36"/>
        </w:rPr>
        <w:t xml:space="preserve">Вести  </w:t>
      </w:r>
      <w:r w:rsidRPr="003F66C1">
        <w:rPr>
          <w:sz w:val="36"/>
          <w:szCs w:val="36"/>
        </w:rPr>
        <w:t>Сергей Зенин</w:t>
      </w:r>
      <w:r>
        <w:rPr>
          <w:sz w:val="36"/>
          <w:szCs w:val="36"/>
        </w:rPr>
        <w:t xml:space="preserve">. </w:t>
      </w:r>
      <w:r w:rsidRPr="003F66C1">
        <w:rPr>
          <w:sz w:val="36"/>
          <w:szCs w:val="36"/>
        </w:rPr>
        <w:t>Легенда российского спецназа Геннадий Зайцев отметил 90-летие</w:t>
      </w:r>
      <w:r>
        <w:rPr>
          <w:sz w:val="36"/>
          <w:szCs w:val="36"/>
        </w:rPr>
        <w:t xml:space="preserve">. </w:t>
      </w:r>
      <w:r w:rsidRPr="003F66C1">
        <w:rPr>
          <w:sz w:val="36"/>
          <w:szCs w:val="36"/>
        </w:rPr>
        <w:t xml:space="preserve">11 сентября исполнилось 90 лет Герою Советского Союза, одному из первых командиров легендарной группы </w:t>
      </w:r>
      <w:r w:rsidR="00891E4B">
        <w:rPr>
          <w:sz w:val="36"/>
          <w:szCs w:val="36"/>
        </w:rPr>
        <w:t>«</w:t>
      </w:r>
      <w:r w:rsidRPr="003F66C1">
        <w:rPr>
          <w:sz w:val="36"/>
          <w:szCs w:val="36"/>
        </w:rPr>
        <w:t>Альфа</w:t>
      </w:r>
      <w:r w:rsidR="00891E4B">
        <w:rPr>
          <w:sz w:val="36"/>
          <w:szCs w:val="36"/>
        </w:rPr>
        <w:t>»</w:t>
      </w:r>
      <w:r w:rsidRPr="003F66C1">
        <w:rPr>
          <w:sz w:val="36"/>
          <w:szCs w:val="36"/>
        </w:rPr>
        <w:t xml:space="preserve"> Геннадию Зайцеву. Список операций, где участвовал Геннадий Николаевич, огромен. Штурм дворца Амина в Кабуле, переговоры с террористами, спасение заложников. Большинство из операций до сих пор под грифом </w:t>
      </w:r>
      <w:r w:rsidR="00891E4B">
        <w:rPr>
          <w:sz w:val="36"/>
          <w:szCs w:val="36"/>
        </w:rPr>
        <w:t>«</w:t>
      </w:r>
      <w:r w:rsidRPr="003F66C1">
        <w:rPr>
          <w:sz w:val="36"/>
          <w:szCs w:val="36"/>
        </w:rPr>
        <w:t>секретно</w:t>
      </w:r>
      <w:r w:rsidR="00891E4B">
        <w:rPr>
          <w:sz w:val="36"/>
          <w:szCs w:val="36"/>
        </w:rPr>
        <w:t>»</w:t>
      </w:r>
      <w:r w:rsidRPr="003F66C1">
        <w:rPr>
          <w:sz w:val="36"/>
          <w:szCs w:val="36"/>
        </w:rPr>
        <w:t>.</w:t>
      </w:r>
      <w:r>
        <w:rPr>
          <w:sz w:val="36"/>
          <w:szCs w:val="36"/>
        </w:rPr>
        <w:t xml:space="preserve"> </w:t>
      </w:r>
      <w:r w:rsidRPr="003F66C1">
        <w:rPr>
          <w:sz w:val="36"/>
          <w:szCs w:val="36"/>
        </w:rPr>
        <w:t xml:space="preserve">Родился за семь лет до Великой Отечественной. Отец – лейтенант Красной армии, артиллерист, ушел на фронт в июне 1941 года. Семья жила в пермской деревне, в голоде и холоде, почти в нищете. Закончил школу, отслужил срочную, </w:t>
      </w:r>
      <w:r w:rsidRPr="003F66C1">
        <w:rPr>
          <w:sz w:val="36"/>
          <w:szCs w:val="36"/>
        </w:rPr>
        <w:lastRenderedPageBreak/>
        <w:t xml:space="preserve">продолжил службу в органах государственной безопасности. Генерал-майор. Государственные награды, дети, внуки… Все это можно узнать из многочисленных телевизионных сюжетов, документальных фильмов, статей в газетах и интернете. Там же сотни раз подробно рассказано, как Геннадий Николаевич Зайцев руководил группой </w:t>
      </w:r>
      <w:r w:rsidR="00891E4B">
        <w:rPr>
          <w:sz w:val="36"/>
          <w:szCs w:val="36"/>
        </w:rPr>
        <w:t>«</w:t>
      </w:r>
      <w:r w:rsidRPr="003F66C1">
        <w:rPr>
          <w:sz w:val="36"/>
          <w:szCs w:val="36"/>
        </w:rPr>
        <w:t>А</w:t>
      </w:r>
      <w:r w:rsidR="00891E4B">
        <w:rPr>
          <w:sz w:val="36"/>
          <w:szCs w:val="36"/>
        </w:rPr>
        <w:t>»</w:t>
      </w:r>
      <w:r w:rsidRPr="003F66C1">
        <w:rPr>
          <w:sz w:val="36"/>
          <w:szCs w:val="36"/>
        </w:rPr>
        <w:t>, знаменитым спецподразделением КГБ СССР. Но интереснее другое: как он стал таким человеком – примером на все времена? Как он себя выковал?</w:t>
      </w:r>
    </w:p>
    <w:p w14:paraId="2BEAD2E7" w14:textId="0B254523" w:rsidR="006B0B20" w:rsidRPr="003F66C1" w:rsidRDefault="006B0B20" w:rsidP="006B0B20">
      <w:pPr>
        <w:ind w:right="849"/>
        <w:rPr>
          <w:sz w:val="36"/>
          <w:szCs w:val="36"/>
        </w:rPr>
      </w:pPr>
      <w:r w:rsidRPr="003F66C1">
        <w:rPr>
          <w:sz w:val="36"/>
          <w:szCs w:val="36"/>
        </w:rPr>
        <w:t xml:space="preserve">Геннадий Зайцев – командир группы </w:t>
      </w:r>
      <w:r w:rsidR="00891E4B">
        <w:rPr>
          <w:sz w:val="36"/>
          <w:szCs w:val="36"/>
        </w:rPr>
        <w:t>«</w:t>
      </w:r>
      <w:r w:rsidRPr="003F66C1">
        <w:rPr>
          <w:sz w:val="36"/>
          <w:szCs w:val="36"/>
        </w:rPr>
        <w:t>А</w:t>
      </w:r>
      <w:r w:rsidR="00891E4B">
        <w:rPr>
          <w:sz w:val="36"/>
          <w:szCs w:val="36"/>
        </w:rPr>
        <w:t>»</w:t>
      </w:r>
      <w:r w:rsidRPr="003F66C1">
        <w:rPr>
          <w:sz w:val="36"/>
          <w:szCs w:val="36"/>
        </w:rPr>
        <w:t xml:space="preserve"> КГБ СССР с 1977 по 1988 и 1992-1995: </w:t>
      </w:r>
      <w:r w:rsidR="00891E4B">
        <w:rPr>
          <w:sz w:val="36"/>
          <w:szCs w:val="36"/>
        </w:rPr>
        <w:t>«</w:t>
      </w:r>
      <w:r w:rsidRPr="003F66C1">
        <w:rPr>
          <w:sz w:val="36"/>
          <w:szCs w:val="36"/>
        </w:rPr>
        <w:t xml:space="preserve">Мне доктор говорит в поликлинике – </w:t>
      </w:r>
      <w:r w:rsidR="00891E4B">
        <w:rPr>
          <w:sz w:val="36"/>
          <w:szCs w:val="36"/>
        </w:rPr>
        <w:t>«</w:t>
      </w:r>
      <w:r w:rsidRPr="003F66C1">
        <w:rPr>
          <w:sz w:val="36"/>
          <w:szCs w:val="36"/>
        </w:rPr>
        <w:t>Геннадий Николаевич, а Вы гуляете?</w:t>
      </w:r>
      <w:r w:rsidR="00891E4B">
        <w:rPr>
          <w:sz w:val="36"/>
          <w:szCs w:val="36"/>
        </w:rPr>
        <w:t>»</w:t>
      </w:r>
      <w:r w:rsidRPr="003F66C1">
        <w:rPr>
          <w:sz w:val="36"/>
          <w:szCs w:val="36"/>
        </w:rPr>
        <w:t xml:space="preserve"> Я говорю, нет, не гуляю. </w:t>
      </w:r>
      <w:r w:rsidR="00891E4B">
        <w:rPr>
          <w:sz w:val="36"/>
          <w:szCs w:val="36"/>
        </w:rPr>
        <w:t>«</w:t>
      </w:r>
      <w:r w:rsidRPr="003F66C1">
        <w:rPr>
          <w:sz w:val="36"/>
          <w:szCs w:val="36"/>
        </w:rPr>
        <w:t>А почему вы не гуляете? Нужно гулять</w:t>
      </w:r>
      <w:r w:rsidR="00891E4B">
        <w:rPr>
          <w:sz w:val="36"/>
          <w:szCs w:val="36"/>
        </w:rPr>
        <w:t>»</w:t>
      </w:r>
      <w:r w:rsidRPr="003F66C1">
        <w:rPr>
          <w:sz w:val="36"/>
          <w:szCs w:val="36"/>
        </w:rPr>
        <w:t xml:space="preserve">. Я говорю, доктор, у нас офис в старом доме на четвертом этаже, лифта нет, между этажами 26 ступенек. Я говорю, вот несколько раз в день спустишься, поднимешься и спустишься. </w:t>
      </w:r>
      <w:r w:rsidR="00891E4B">
        <w:rPr>
          <w:sz w:val="36"/>
          <w:szCs w:val="36"/>
        </w:rPr>
        <w:t>«</w:t>
      </w:r>
      <w:r w:rsidRPr="003F66C1">
        <w:rPr>
          <w:sz w:val="36"/>
          <w:szCs w:val="36"/>
        </w:rPr>
        <w:t>Ну, а сколько раз?</w:t>
      </w:r>
      <w:r w:rsidR="00891E4B">
        <w:rPr>
          <w:sz w:val="36"/>
          <w:szCs w:val="36"/>
        </w:rPr>
        <w:t>»</w:t>
      </w:r>
      <w:r w:rsidRPr="003F66C1">
        <w:rPr>
          <w:sz w:val="36"/>
          <w:szCs w:val="36"/>
        </w:rPr>
        <w:t xml:space="preserve"> Ну, я говорю, иногда 4-5 раз приходится. Ой, тогда, может, не гулять. </w:t>
      </w:r>
      <w:r w:rsidR="00891E4B">
        <w:rPr>
          <w:sz w:val="36"/>
          <w:szCs w:val="36"/>
        </w:rPr>
        <w:t>«</w:t>
      </w:r>
      <w:r w:rsidRPr="003F66C1">
        <w:rPr>
          <w:sz w:val="36"/>
          <w:szCs w:val="36"/>
        </w:rPr>
        <w:t>Может, не гулять</w:t>
      </w:r>
      <w:r w:rsidR="00891E4B">
        <w:rPr>
          <w:sz w:val="36"/>
          <w:szCs w:val="36"/>
        </w:rPr>
        <w:t>»</w:t>
      </w:r>
      <w:r w:rsidRPr="003F66C1">
        <w:rPr>
          <w:sz w:val="36"/>
          <w:szCs w:val="36"/>
        </w:rPr>
        <w:t>. Ну все, раз можно не гулять, гулять не буду</w:t>
      </w:r>
      <w:r w:rsidR="00891E4B">
        <w:rPr>
          <w:sz w:val="36"/>
          <w:szCs w:val="36"/>
        </w:rPr>
        <w:t>»</w:t>
      </w:r>
      <w:r w:rsidRPr="003F66C1">
        <w:rPr>
          <w:sz w:val="36"/>
          <w:szCs w:val="36"/>
        </w:rPr>
        <w:t>.</w:t>
      </w:r>
    </w:p>
    <w:p w14:paraId="6AA9BE3C" w14:textId="5C16D9F9" w:rsidR="006B0B20" w:rsidRPr="003F66C1" w:rsidRDefault="006B0B20" w:rsidP="006B0B20">
      <w:pPr>
        <w:ind w:right="849"/>
        <w:rPr>
          <w:sz w:val="36"/>
          <w:szCs w:val="36"/>
        </w:rPr>
      </w:pPr>
      <w:bookmarkStart w:id="68" w:name="_Hlk177376474"/>
      <w:r w:rsidRPr="003F66C1">
        <w:rPr>
          <w:sz w:val="36"/>
          <w:szCs w:val="36"/>
        </w:rPr>
        <w:t xml:space="preserve">Легкой походкой </w:t>
      </w:r>
      <w:r w:rsidR="00891E4B">
        <w:rPr>
          <w:sz w:val="36"/>
          <w:szCs w:val="36"/>
        </w:rPr>
        <w:t>«</w:t>
      </w:r>
      <w:r w:rsidRPr="003F66C1">
        <w:rPr>
          <w:sz w:val="36"/>
          <w:szCs w:val="36"/>
        </w:rPr>
        <w:t>антибайден</w:t>
      </w:r>
      <w:bookmarkEnd w:id="68"/>
      <w:r w:rsidR="00891E4B">
        <w:rPr>
          <w:sz w:val="36"/>
          <w:szCs w:val="36"/>
        </w:rPr>
        <w:t>»</w:t>
      </w:r>
      <w:r w:rsidRPr="003F66C1">
        <w:rPr>
          <w:sz w:val="36"/>
          <w:szCs w:val="36"/>
        </w:rPr>
        <w:t>, без одышки, каждый день к восьми утра Зайцев приходит на работу. 90 лет – не помеха.</w:t>
      </w:r>
    </w:p>
    <w:p w14:paraId="0CF3E73B" w14:textId="77777777" w:rsidR="006B0B20" w:rsidRPr="003F66C1" w:rsidRDefault="006B0B20" w:rsidP="006B0B20">
      <w:pPr>
        <w:ind w:right="849"/>
        <w:rPr>
          <w:sz w:val="36"/>
          <w:szCs w:val="36"/>
        </w:rPr>
      </w:pPr>
      <w:r w:rsidRPr="003F66C1">
        <w:rPr>
          <w:sz w:val="36"/>
          <w:szCs w:val="36"/>
        </w:rPr>
        <w:t>Ну, привычка такая, вот как она была заложена службой, так она и сохранилась, организм не переделывал. Мне в прошлом году 31 августа исполнилось ровно 75 лет моему трудовому стажу. Я очень серьезно думал на этом закончить работу, а потом все развесил, за и против, пришел к выводу – нет, бросать работу нельзя, иначе быстро уйдешь на тот свет.</w:t>
      </w:r>
    </w:p>
    <w:p w14:paraId="03FA7756" w14:textId="77777777" w:rsidR="006B0B20" w:rsidRPr="003F66C1" w:rsidRDefault="006B0B20" w:rsidP="006B0B20">
      <w:pPr>
        <w:ind w:right="849"/>
        <w:rPr>
          <w:sz w:val="36"/>
          <w:szCs w:val="36"/>
        </w:rPr>
      </w:pPr>
      <w:r w:rsidRPr="003F66C1">
        <w:rPr>
          <w:sz w:val="36"/>
          <w:szCs w:val="36"/>
        </w:rPr>
        <w:t>В шесть утра на ногах. Зарядка, завтрак и за руль. Час от дома до офиса.</w:t>
      </w:r>
    </w:p>
    <w:p w14:paraId="3AC0DADC" w14:textId="77777777" w:rsidR="006B0B20" w:rsidRPr="003F66C1" w:rsidRDefault="006B0B20" w:rsidP="006B0B20">
      <w:pPr>
        <w:ind w:right="849"/>
        <w:rPr>
          <w:sz w:val="36"/>
          <w:szCs w:val="36"/>
        </w:rPr>
      </w:pPr>
      <w:r w:rsidRPr="003F66C1">
        <w:rPr>
          <w:sz w:val="36"/>
          <w:szCs w:val="36"/>
        </w:rPr>
        <w:t>- Курили когда-нибудь?</w:t>
      </w:r>
    </w:p>
    <w:p w14:paraId="139901BE" w14:textId="77777777" w:rsidR="006B0B20" w:rsidRPr="003F66C1" w:rsidRDefault="006B0B20" w:rsidP="006B0B20">
      <w:pPr>
        <w:ind w:right="849"/>
        <w:rPr>
          <w:sz w:val="36"/>
          <w:szCs w:val="36"/>
        </w:rPr>
      </w:pPr>
      <w:r w:rsidRPr="003F66C1">
        <w:rPr>
          <w:sz w:val="36"/>
          <w:szCs w:val="36"/>
        </w:rPr>
        <w:lastRenderedPageBreak/>
        <w:t>- 50 лет курил.</w:t>
      </w:r>
    </w:p>
    <w:p w14:paraId="6FE48500" w14:textId="77777777" w:rsidR="006B0B20" w:rsidRPr="003F66C1" w:rsidRDefault="006B0B20" w:rsidP="006B0B20">
      <w:pPr>
        <w:ind w:right="849"/>
        <w:rPr>
          <w:sz w:val="36"/>
          <w:szCs w:val="36"/>
        </w:rPr>
      </w:pPr>
      <w:r w:rsidRPr="003F66C1">
        <w:rPr>
          <w:sz w:val="36"/>
          <w:szCs w:val="36"/>
        </w:rPr>
        <w:t>- 50 лет курили и бросили?</w:t>
      </w:r>
    </w:p>
    <w:p w14:paraId="2CCF4CEF" w14:textId="77777777" w:rsidR="006B0B20" w:rsidRPr="003F66C1" w:rsidRDefault="006B0B20" w:rsidP="006B0B20">
      <w:pPr>
        <w:ind w:right="849"/>
        <w:rPr>
          <w:sz w:val="36"/>
          <w:szCs w:val="36"/>
        </w:rPr>
      </w:pPr>
      <w:r w:rsidRPr="003F66C1">
        <w:rPr>
          <w:sz w:val="36"/>
          <w:szCs w:val="36"/>
        </w:rPr>
        <w:t>- И бросил. В один день бросил. Утром встал и сказал себе: больше курить не буду. И больше в рот не взял. Ни при каких обстоятельствах. Ни разу не нарушил вот это, что больше курить не буду.</w:t>
      </w:r>
    </w:p>
    <w:p w14:paraId="27C73116" w14:textId="77777777" w:rsidR="006B0B20" w:rsidRPr="003F66C1" w:rsidRDefault="006B0B20" w:rsidP="006B0B20">
      <w:pPr>
        <w:ind w:right="849"/>
        <w:rPr>
          <w:sz w:val="36"/>
          <w:szCs w:val="36"/>
        </w:rPr>
      </w:pPr>
      <w:r>
        <w:rPr>
          <w:sz w:val="36"/>
          <w:szCs w:val="36"/>
        </w:rPr>
        <w:t>(</w:t>
      </w:r>
      <w:r w:rsidRPr="003F66C1">
        <w:rPr>
          <w:sz w:val="36"/>
          <w:szCs w:val="36"/>
        </w:rPr>
        <w:t>Еду, разговаривали, 107 километров</w:t>
      </w:r>
      <w:r>
        <w:rPr>
          <w:sz w:val="36"/>
          <w:szCs w:val="36"/>
        </w:rPr>
        <w:t>)</w:t>
      </w:r>
      <w:r w:rsidRPr="003F66C1">
        <w:rPr>
          <w:sz w:val="36"/>
          <w:szCs w:val="36"/>
        </w:rPr>
        <w:t>.</w:t>
      </w:r>
    </w:p>
    <w:p w14:paraId="1FB2DEAE" w14:textId="77777777" w:rsidR="006B0B20" w:rsidRPr="003F66C1" w:rsidRDefault="006B0B20" w:rsidP="006B0B20">
      <w:pPr>
        <w:ind w:right="849"/>
        <w:rPr>
          <w:sz w:val="36"/>
          <w:szCs w:val="36"/>
        </w:rPr>
      </w:pPr>
      <w:r w:rsidRPr="003F66C1">
        <w:rPr>
          <w:sz w:val="36"/>
          <w:szCs w:val="36"/>
        </w:rPr>
        <w:t>- Да, я тоже смотрю, Вы нарушитель еще тот, конечно.</w:t>
      </w:r>
    </w:p>
    <w:p w14:paraId="2C1569D7" w14:textId="77777777" w:rsidR="006B0B20" w:rsidRPr="003F66C1" w:rsidRDefault="006B0B20" w:rsidP="006B0B20">
      <w:pPr>
        <w:ind w:right="849"/>
        <w:rPr>
          <w:sz w:val="36"/>
          <w:szCs w:val="36"/>
        </w:rPr>
      </w:pPr>
      <w:r w:rsidRPr="003F66C1">
        <w:rPr>
          <w:sz w:val="36"/>
          <w:szCs w:val="36"/>
        </w:rPr>
        <w:t>- Штраф придет. Здесь сплошные камеры.</w:t>
      </w:r>
    </w:p>
    <w:p w14:paraId="4C8A3286" w14:textId="77777777" w:rsidR="006B0B20" w:rsidRPr="003F66C1" w:rsidRDefault="006B0B20" w:rsidP="006B0B20">
      <w:pPr>
        <w:ind w:right="849"/>
        <w:rPr>
          <w:sz w:val="36"/>
          <w:szCs w:val="36"/>
        </w:rPr>
      </w:pPr>
      <w:r w:rsidRPr="003F66C1">
        <w:rPr>
          <w:sz w:val="36"/>
          <w:szCs w:val="36"/>
        </w:rPr>
        <w:t>- Штрафов много?</w:t>
      </w:r>
    </w:p>
    <w:p w14:paraId="6CC11B37" w14:textId="77777777" w:rsidR="006B0B20" w:rsidRPr="003F66C1" w:rsidRDefault="006B0B20" w:rsidP="006B0B20">
      <w:pPr>
        <w:ind w:right="849"/>
        <w:rPr>
          <w:sz w:val="36"/>
          <w:szCs w:val="36"/>
        </w:rPr>
      </w:pPr>
      <w:r w:rsidRPr="003F66C1">
        <w:rPr>
          <w:sz w:val="36"/>
          <w:szCs w:val="36"/>
        </w:rPr>
        <w:t>- Часто плачу.</w:t>
      </w:r>
    </w:p>
    <w:p w14:paraId="473DF355" w14:textId="77777777" w:rsidR="006B0B20" w:rsidRPr="003F66C1" w:rsidRDefault="006B0B20" w:rsidP="006B0B20">
      <w:pPr>
        <w:ind w:right="849"/>
        <w:rPr>
          <w:sz w:val="36"/>
          <w:szCs w:val="36"/>
        </w:rPr>
      </w:pPr>
      <w:r w:rsidRPr="003F66C1">
        <w:rPr>
          <w:sz w:val="36"/>
          <w:szCs w:val="36"/>
        </w:rPr>
        <w:t>- Часто, да?</w:t>
      </w:r>
    </w:p>
    <w:p w14:paraId="2EACE284" w14:textId="77777777" w:rsidR="006B0B20" w:rsidRPr="003F66C1" w:rsidRDefault="006B0B20" w:rsidP="006B0B20">
      <w:pPr>
        <w:ind w:right="849"/>
        <w:rPr>
          <w:sz w:val="36"/>
          <w:szCs w:val="36"/>
        </w:rPr>
      </w:pPr>
      <w:r w:rsidRPr="003F66C1">
        <w:rPr>
          <w:sz w:val="36"/>
          <w:szCs w:val="36"/>
        </w:rPr>
        <w:t>- За превышение скорости.</w:t>
      </w:r>
    </w:p>
    <w:p w14:paraId="397AA53D" w14:textId="77777777" w:rsidR="006B0B20" w:rsidRPr="003F66C1" w:rsidRDefault="006B0B20" w:rsidP="006B0B20">
      <w:pPr>
        <w:ind w:right="849"/>
        <w:rPr>
          <w:sz w:val="36"/>
          <w:szCs w:val="36"/>
        </w:rPr>
      </w:pPr>
      <w:r w:rsidRPr="003F66C1">
        <w:rPr>
          <w:sz w:val="36"/>
          <w:szCs w:val="36"/>
        </w:rPr>
        <w:t>Машина обычная, ни спец номеров, ни пропусков под лобовым стеклом. Кто ж знает, что за рулем генерал-майор госбезопасности. Тормознул гаишник.</w:t>
      </w:r>
    </w:p>
    <w:p w14:paraId="3121F359" w14:textId="77777777" w:rsidR="006B0B20" w:rsidRPr="003F66C1" w:rsidRDefault="006B0B20" w:rsidP="006B0B20">
      <w:pPr>
        <w:ind w:right="849"/>
        <w:rPr>
          <w:sz w:val="36"/>
          <w:szCs w:val="36"/>
        </w:rPr>
      </w:pPr>
      <w:r w:rsidRPr="003F66C1">
        <w:rPr>
          <w:sz w:val="36"/>
          <w:szCs w:val="36"/>
        </w:rPr>
        <w:t>- Слушаю вас. Добрый день, капитан.</w:t>
      </w:r>
    </w:p>
    <w:p w14:paraId="7E815D2B" w14:textId="77777777" w:rsidR="006B0B20" w:rsidRPr="003F66C1" w:rsidRDefault="006B0B20" w:rsidP="006B0B20">
      <w:pPr>
        <w:ind w:right="849"/>
        <w:rPr>
          <w:sz w:val="36"/>
          <w:szCs w:val="36"/>
        </w:rPr>
      </w:pPr>
      <w:r w:rsidRPr="003F66C1">
        <w:rPr>
          <w:sz w:val="36"/>
          <w:szCs w:val="36"/>
        </w:rPr>
        <w:t>- Добрый день.</w:t>
      </w:r>
    </w:p>
    <w:p w14:paraId="43E03188" w14:textId="77777777" w:rsidR="006B0B20" w:rsidRPr="003F66C1" w:rsidRDefault="006B0B20" w:rsidP="006B0B20">
      <w:pPr>
        <w:ind w:right="849"/>
        <w:rPr>
          <w:sz w:val="36"/>
          <w:szCs w:val="36"/>
        </w:rPr>
      </w:pPr>
      <w:r w:rsidRPr="003F66C1">
        <w:rPr>
          <w:sz w:val="36"/>
          <w:szCs w:val="36"/>
        </w:rPr>
        <w:t>- Все в порядке?</w:t>
      </w:r>
    </w:p>
    <w:p w14:paraId="0AD91270" w14:textId="77777777" w:rsidR="006B0B20" w:rsidRPr="003F66C1" w:rsidRDefault="006B0B20" w:rsidP="006B0B20">
      <w:pPr>
        <w:ind w:right="849"/>
        <w:rPr>
          <w:sz w:val="36"/>
          <w:szCs w:val="36"/>
        </w:rPr>
      </w:pPr>
      <w:r w:rsidRPr="003F66C1">
        <w:rPr>
          <w:sz w:val="36"/>
          <w:szCs w:val="36"/>
        </w:rPr>
        <w:t>- Все в порядке. Спасибо.</w:t>
      </w:r>
    </w:p>
    <w:p w14:paraId="44A518F8" w14:textId="77777777" w:rsidR="006B0B20" w:rsidRPr="003F66C1" w:rsidRDefault="006B0B20" w:rsidP="006B0B20">
      <w:pPr>
        <w:ind w:right="849"/>
        <w:rPr>
          <w:sz w:val="36"/>
          <w:szCs w:val="36"/>
        </w:rPr>
      </w:pPr>
      <w:r w:rsidRPr="003F66C1">
        <w:rPr>
          <w:sz w:val="36"/>
          <w:szCs w:val="36"/>
        </w:rPr>
        <w:t>Обжигающий отблеск солнца на звезде Героя Советского Союза ответил сразу на все вопросы. Проверять документы капитан постеснялся. А, может, и зря. Стоило посмотреть, запомнить и больше никогда не останавливать.</w:t>
      </w:r>
    </w:p>
    <w:p w14:paraId="0CBBCA79" w14:textId="77777777" w:rsidR="006B0B20" w:rsidRPr="003F66C1" w:rsidRDefault="006B0B20" w:rsidP="006B0B20">
      <w:pPr>
        <w:ind w:right="849"/>
        <w:rPr>
          <w:sz w:val="36"/>
          <w:szCs w:val="36"/>
        </w:rPr>
      </w:pPr>
      <w:r w:rsidRPr="003F66C1">
        <w:rPr>
          <w:sz w:val="36"/>
          <w:szCs w:val="36"/>
        </w:rPr>
        <w:t>- Геннадий Николаевич, а какие вам люди нравятся?</w:t>
      </w:r>
    </w:p>
    <w:p w14:paraId="1B533869" w14:textId="77777777" w:rsidR="006B0B20" w:rsidRPr="003F66C1" w:rsidRDefault="006B0B20" w:rsidP="006B0B20">
      <w:pPr>
        <w:ind w:right="849"/>
        <w:rPr>
          <w:sz w:val="36"/>
          <w:szCs w:val="36"/>
        </w:rPr>
      </w:pPr>
      <w:r w:rsidRPr="003F66C1">
        <w:rPr>
          <w:sz w:val="36"/>
          <w:szCs w:val="36"/>
        </w:rPr>
        <w:t>- Открытые, честные, порядочные. Для меня человек должен определяться одним словом: порядочен или непорядочен. Остальное меня не интересует.</w:t>
      </w:r>
    </w:p>
    <w:p w14:paraId="62A7CD50" w14:textId="77777777" w:rsidR="006B0B20" w:rsidRPr="003F66C1" w:rsidRDefault="006B0B20" w:rsidP="006B0B20">
      <w:pPr>
        <w:ind w:right="849"/>
        <w:rPr>
          <w:sz w:val="36"/>
          <w:szCs w:val="36"/>
        </w:rPr>
      </w:pPr>
      <w:r w:rsidRPr="003F66C1">
        <w:rPr>
          <w:sz w:val="36"/>
          <w:szCs w:val="36"/>
        </w:rPr>
        <w:t>- Да. Ну, а как вам наши парни, которые воюют?</w:t>
      </w:r>
    </w:p>
    <w:p w14:paraId="5A7C669A" w14:textId="77777777" w:rsidR="006B0B20" w:rsidRPr="003F66C1" w:rsidRDefault="006B0B20" w:rsidP="006B0B20">
      <w:pPr>
        <w:ind w:right="849"/>
        <w:rPr>
          <w:sz w:val="36"/>
          <w:szCs w:val="36"/>
        </w:rPr>
      </w:pPr>
      <w:r w:rsidRPr="003F66C1">
        <w:rPr>
          <w:sz w:val="36"/>
          <w:szCs w:val="36"/>
        </w:rPr>
        <w:t xml:space="preserve">- Вот спасибо им огромное за это, и я искренне говорю, ведь людей, поток людей, которые оформляют вот контрактную службу и идут воевать, он не уменьшается. Это ведь тоже говорит о том, что патриоты в составе нашего государства, они были, они </w:t>
      </w:r>
      <w:r w:rsidRPr="003F66C1">
        <w:rPr>
          <w:sz w:val="36"/>
          <w:szCs w:val="36"/>
        </w:rPr>
        <w:lastRenderedPageBreak/>
        <w:t>есть, они будут патриоты. А патриотов победить нельзя никому.</w:t>
      </w:r>
    </w:p>
    <w:p w14:paraId="71791B67" w14:textId="1375300F" w:rsidR="006B0B20" w:rsidRPr="003F66C1" w:rsidRDefault="006B0B20" w:rsidP="006B0B20">
      <w:pPr>
        <w:ind w:right="849"/>
        <w:rPr>
          <w:sz w:val="36"/>
          <w:szCs w:val="36"/>
        </w:rPr>
      </w:pPr>
      <w:r w:rsidRPr="003F66C1">
        <w:rPr>
          <w:sz w:val="36"/>
          <w:szCs w:val="36"/>
        </w:rPr>
        <w:t xml:space="preserve">Генеральская пенсия и так называемая </w:t>
      </w:r>
      <w:r w:rsidR="00891E4B">
        <w:rPr>
          <w:sz w:val="36"/>
          <w:szCs w:val="36"/>
        </w:rPr>
        <w:t>«</w:t>
      </w:r>
      <w:r w:rsidRPr="003F66C1">
        <w:rPr>
          <w:sz w:val="36"/>
          <w:szCs w:val="36"/>
        </w:rPr>
        <w:t>геройская надбавка</w:t>
      </w:r>
      <w:r w:rsidR="00891E4B">
        <w:rPr>
          <w:sz w:val="36"/>
          <w:szCs w:val="36"/>
        </w:rPr>
        <w:t>»</w:t>
      </w:r>
      <w:r w:rsidRPr="003F66C1">
        <w:rPr>
          <w:sz w:val="36"/>
          <w:szCs w:val="36"/>
        </w:rPr>
        <w:t xml:space="preserve"> вместе сумма неплохая. И Зайцев решил, что должен другим помочь. Купил на свои сбережения и отправил на фронт </w:t>
      </w:r>
      <w:r w:rsidR="00891E4B">
        <w:rPr>
          <w:sz w:val="36"/>
          <w:szCs w:val="36"/>
        </w:rPr>
        <w:t>«</w:t>
      </w:r>
      <w:r w:rsidRPr="003F66C1">
        <w:rPr>
          <w:sz w:val="36"/>
          <w:szCs w:val="36"/>
        </w:rPr>
        <w:t>Буханку</w:t>
      </w:r>
      <w:r w:rsidR="00891E4B">
        <w:rPr>
          <w:sz w:val="36"/>
          <w:szCs w:val="36"/>
        </w:rPr>
        <w:t>»</w:t>
      </w:r>
      <w:r w:rsidRPr="003F66C1">
        <w:rPr>
          <w:sz w:val="36"/>
          <w:szCs w:val="36"/>
        </w:rPr>
        <w:t xml:space="preserve">. Знали об этом немногие. Корреспонденту </w:t>
      </w:r>
      <w:r w:rsidR="00891E4B">
        <w:rPr>
          <w:sz w:val="36"/>
          <w:szCs w:val="36"/>
        </w:rPr>
        <w:t>«</w:t>
      </w:r>
      <w:r w:rsidRPr="003F66C1">
        <w:rPr>
          <w:sz w:val="36"/>
          <w:szCs w:val="36"/>
        </w:rPr>
        <w:t>Вестей недели</w:t>
      </w:r>
      <w:r w:rsidR="00891E4B">
        <w:rPr>
          <w:sz w:val="36"/>
          <w:szCs w:val="36"/>
        </w:rPr>
        <w:t>»</w:t>
      </w:r>
      <w:r w:rsidRPr="003F66C1">
        <w:rPr>
          <w:sz w:val="36"/>
          <w:szCs w:val="36"/>
        </w:rPr>
        <w:t xml:space="preserve"> рассказали близкие Геннадия Николаевича.</w:t>
      </w:r>
    </w:p>
    <w:p w14:paraId="4E1D291E" w14:textId="77777777" w:rsidR="006B0B20" w:rsidRPr="003F66C1" w:rsidRDefault="006B0B20" w:rsidP="006B0B20">
      <w:pPr>
        <w:ind w:right="849"/>
        <w:rPr>
          <w:sz w:val="36"/>
          <w:szCs w:val="36"/>
        </w:rPr>
      </w:pPr>
      <w:r w:rsidRPr="003F66C1">
        <w:rPr>
          <w:sz w:val="36"/>
          <w:szCs w:val="36"/>
        </w:rPr>
        <w:t>- Откровенно говорю, я вот то, что там давал, даю и так далее, я никогда, я говорю: это не надо нигде ни писать, ничего.</w:t>
      </w:r>
    </w:p>
    <w:p w14:paraId="4FBF308D" w14:textId="77777777" w:rsidR="006B0B20" w:rsidRPr="003F66C1" w:rsidRDefault="006B0B20" w:rsidP="006B0B20">
      <w:pPr>
        <w:ind w:right="849"/>
        <w:rPr>
          <w:sz w:val="36"/>
          <w:szCs w:val="36"/>
        </w:rPr>
      </w:pPr>
      <w:r w:rsidRPr="003F66C1">
        <w:rPr>
          <w:sz w:val="36"/>
          <w:szCs w:val="36"/>
        </w:rPr>
        <w:t>- Нет, ну, мы скажем, извините.</w:t>
      </w:r>
    </w:p>
    <w:p w14:paraId="74B66417" w14:textId="77777777" w:rsidR="006B0B20" w:rsidRPr="003F66C1" w:rsidRDefault="006B0B20" w:rsidP="006B0B20">
      <w:pPr>
        <w:ind w:right="849"/>
        <w:rPr>
          <w:sz w:val="36"/>
          <w:szCs w:val="36"/>
        </w:rPr>
      </w:pPr>
      <w:r w:rsidRPr="003F66C1">
        <w:rPr>
          <w:sz w:val="36"/>
          <w:szCs w:val="36"/>
        </w:rPr>
        <w:t>- Знаете, коль наша вот эта проблема, это наша общая беда, то и мы все должны сейчас фронту тоже как-то помогать. Хоть немножко, но помогать. Вот о чем речь. Нельзя все перекладывать на плечи государства.</w:t>
      </w:r>
    </w:p>
    <w:p w14:paraId="142AC284" w14:textId="0EA73509" w:rsidR="006B0B20" w:rsidRPr="003F66C1" w:rsidRDefault="006B0B20" w:rsidP="006B0B20">
      <w:pPr>
        <w:ind w:right="849"/>
        <w:rPr>
          <w:sz w:val="36"/>
          <w:szCs w:val="36"/>
        </w:rPr>
      </w:pPr>
      <w:r w:rsidRPr="003F66C1">
        <w:rPr>
          <w:sz w:val="36"/>
          <w:szCs w:val="36"/>
        </w:rPr>
        <w:t xml:space="preserve">Он привык все делать сам. ФСБ – не </w:t>
      </w:r>
      <w:r w:rsidR="00891E4B">
        <w:rPr>
          <w:sz w:val="36"/>
          <w:szCs w:val="36"/>
        </w:rPr>
        <w:t>«</w:t>
      </w:r>
      <w:r w:rsidRPr="003F66C1">
        <w:rPr>
          <w:sz w:val="36"/>
          <w:szCs w:val="36"/>
        </w:rPr>
        <w:t>Газпром</w:t>
      </w:r>
      <w:r w:rsidR="00891E4B">
        <w:rPr>
          <w:sz w:val="36"/>
          <w:szCs w:val="36"/>
        </w:rPr>
        <w:t>»</w:t>
      </w:r>
      <w:r w:rsidRPr="003F66C1">
        <w:rPr>
          <w:sz w:val="36"/>
          <w:szCs w:val="36"/>
        </w:rPr>
        <w:t>, золотой парашют при выходе на пенсию не положен. Выделили шесть соток в 70 километрах от столицы. Когда приехал в первый раз, на участке торчали пни старых деревьев, а рядом – непроходимый бурелом и ельник. Вдвоем с сыном тогда засучили рукава. Вспомнил военное время, когда помогал матери.</w:t>
      </w:r>
    </w:p>
    <w:p w14:paraId="4774F4AE" w14:textId="77777777" w:rsidR="006B0B20" w:rsidRPr="003F66C1" w:rsidRDefault="006B0B20" w:rsidP="006B0B20">
      <w:pPr>
        <w:ind w:right="849"/>
        <w:rPr>
          <w:sz w:val="36"/>
          <w:szCs w:val="36"/>
        </w:rPr>
      </w:pPr>
      <w:r w:rsidRPr="003F66C1">
        <w:rPr>
          <w:sz w:val="36"/>
          <w:szCs w:val="36"/>
        </w:rPr>
        <w:t>Зима с 41-го на 42-й год, там, где я родился и вырос, минус 56 было зимой, мороз – минус 56. Без топлива, если нет топлива, если не заготовил на зиму топливо, дров не заготовил, это хана тебе. Трудно было. Но, с другой стороны, я твердо убежден в этом, не просто, а убежден в полном смысле. Трудность, она человека закаляет. Она из него делает человека. Когда ты на себе испытал вот эти трудности, ты всегда будешь с пониманием относиться к человеку, который попал в беду. У тебя обязательно появляется желание помочь ему. Как помочь, это другой вопрос, но как-то надо помочь ему в обязательном порядке.</w:t>
      </w:r>
    </w:p>
    <w:p w14:paraId="6CDB8FEC" w14:textId="2F0328ED" w:rsidR="006B0B20" w:rsidRPr="003F66C1" w:rsidRDefault="006B0B20" w:rsidP="006B0B20">
      <w:pPr>
        <w:ind w:right="849"/>
        <w:rPr>
          <w:sz w:val="36"/>
          <w:szCs w:val="36"/>
        </w:rPr>
      </w:pPr>
      <w:r w:rsidRPr="003F66C1">
        <w:rPr>
          <w:sz w:val="36"/>
          <w:szCs w:val="36"/>
        </w:rPr>
        <w:lastRenderedPageBreak/>
        <w:t xml:space="preserve">Каждый год в черный день теракта в Беслане сотрудники группы </w:t>
      </w:r>
      <w:r w:rsidR="00891E4B">
        <w:rPr>
          <w:sz w:val="36"/>
          <w:szCs w:val="36"/>
        </w:rPr>
        <w:t>«</w:t>
      </w:r>
      <w:r w:rsidRPr="003F66C1">
        <w:rPr>
          <w:sz w:val="36"/>
          <w:szCs w:val="36"/>
        </w:rPr>
        <w:t>А</w:t>
      </w:r>
      <w:r w:rsidR="00891E4B">
        <w:rPr>
          <w:sz w:val="36"/>
          <w:szCs w:val="36"/>
        </w:rPr>
        <w:t>»</w:t>
      </w:r>
      <w:r w:rsidRPr="003F66C1">
        <w:rPr>
          <w:sz w:val="36"/>
          <w:szCs w:val="36"/>
        </w:rPr>
        <w:t xml:space="preserve"> собираются на одном из московских кладбищ, чтобы почтить память своих погибших товарищей.</w:t>
      </w:r>
    </w:p>
    <w:p w14:paraId="3E2D5356" w14:textId="77777777" w:rsidR="006B0B20" w:rsidRPr="003F66C1" w:rsidRDefault="006B0B20" w:rsidP="006B0B20">
      <w:pPr>
        <w:ind w:right="849"/>
        <w:rPr>
          <w:sz w:val="36"/>
          <w:szCs w:val="36"/>
        </w:rPr>
      </w:pPr>
      <w:r w:rsidRPr="003F66C1">
        <w:rPr>
          <w:sz w:val="36"/>
          <w:szCs w:val="36"/>
        </w:rPr>
        <w:t>Вот почему они, вы говорите, идут, под пулю идут, погибают. Вот четвертого мы были на кладбище. Вы знаете, сколько школ приехали туда? Школ, которые носят имена наших сотрудников, погибших в сотрудников. Я удивился. Это вот каждый раз все больше и больше, и больше народа, который вообще к нашей службе отношения никакого не имеет, едут туда на кладбище, чтобы сказать спасибо. Вот меня сегодня пытали ваши коллеги, а вот вы, какая у вас самая большая награда, вот для вас, какая? Я говорю, спасибо от тех, кого мы спасли, жизнь, которого мы спасли, то есть дали ему жизнь, вторую жизнь. Вот награда, вот это самое высокое, когда люди говорят тебе спасибо, что я остался жив. А таких не сотни, не тысячи, а десятки тысяч таких, кто попал в беду, но остался цел, остался жив. Вот это высшая награда наша.</w:t>
      </w:r>
    </w:p>
    <w:p w14:paraId="6BE2D4CB" w14:textId="4343572B" w:rsidR="006B0B20" w:rsidRPr="00BA51DA" w:rsidRDefault="006B0B20" w:rsidP="006B0B20">
      <w:pPr>
        <w:ind w:right="849"/>
        <w:rPr>
          <w:sz w:val="36"/>
          <w:szCs w:val="36"/>
        </w:rPr>
      </w:pPr>
      <w:r w:rsidRPr="003F66C1">
        <w:rPr>
          <w:sz w:val="36"/>
          <w:szCs w:val="36"/>
        </w:rPr>
        <w:t xml:space="preserve">У ветерана группы </w:t>
      </w:r>
      <w:r w:rsidR="00891E4B">
        <w:rPr>
          <w:sz w:val="36"/>
          <w:szCs w:val="36"/>
        </w:rPr>
        <w:t>«</w:t>
      </w:r>
      <w:r w:rsidRPr="003F66C1">
        <w:rPr>
          <w:sz w:val="36"/>
          <w:szCs w:val="36"/>
        </w:rPr>
        <w:t>А</w:t>
      </w:r>
      <w:r w:rsidR="00891E4B">
        <w:rPr>
          <w:sz w:val="36"/>
          <w:szCs w:val="36"/>
        </w:rPr>
        <w:t>»</w:t>
      </w:r>
      <w:r w:rsidRPr="003F66C1">
        <w:rPr>
          <w:sz w:val="36"/>
          <w:szCs w:val="36"/>
        </w:rPr>
        <w:t>, Героя Советского Союза генерал-майора госбезопасности Зайцева теперь противник только один – возраст. И Зайцев его побеждают с легкостью. Первые 90 пройдены с честью! Дай Бог сил и здоровья на следующие. С юбилеем, Геннадий Николаевич!</w:t>
      </w:r>
    </w:p>
    <w:p w14:paraId="780A65AE" w14:textId="77777777" w:rsidR="006B0B20" w:rsidRDefault="006B0B20" w:rsidP="006B0B20">
      <w:pPr>
        <w:ind w:right="849"/>
        <w:rPr>
          <w:sz w:val="36"/>
          <w:szCs w:val="36"/>
        </w:rPr>
      </w:pPr>
    </w:p>
    <w:p w14:paraId="41EBC0D1" w14:textId="77777777" w:rsidR="006B0B20" w:rsidRDefault="006B0B20" w:rsidP="006B0B20">
      <w:pPr>
        <w:ind w:right="849"/>
        <w:rPr>
          <w:sz w:val="36"/>
          <w:szCs w:val="36"/>
        </w:rPr>
      </w:pPr>
      <w:r w:rsidRPr="00BA51DA">
        <w:rPr>
          <w:sz w:val="36"/>
          <w:szCs w:val="36"/>
        </w:rPr>
        <w:t>1</w:t>
      </w:r>
      <w:r>
        <w:rPr>
          <w:sz w:val="36"/>
          <w:szCs w:val="36"/>
        </w:rPr>
        <w:t>6</w:t>
      </w:r>
      <w:r w:rsidRPr="00BA51DA">
        <w:rPr>
          <w:sz w:val="36"/>
          <w:szCs w:val="36"/>
        </w:rPr>
        <w:t>-</w:t>
      </w:r>
      <w:r>
        <w:rPr>
          <w:sz w:val="36"/>
          <w:szCs w:val="36"/>
        </w:rPr>
        <w:t>9</w:t>
      </w:r>
      <w:r w:rsidRPr="00BA51DA">
        <w:rPr>
          <w:sz w:val="36"/>
          <w:szCs w:val="36"/>
        </w:rPr>
        <w:t>-24</w:t>
      </w:r>
    </w:p>
    <w:p w14:paraId="0C50EE77" w14:textId="4CD4883C" w:rsidR="006B0B20" w:rsidRPr="006405F9" w:rsidRDefault="006B0B20" w:rsidP="006B0B20">
      <w:pPr>
        <w:ind w:right="849"/>
        <w:rPr>
          <w:sz w:val="36"/>
          <w:szCs w:val="36"/>
        </w:rPr>
      </w:pPr>
      <w:r>
        <w:rPr>
          <w:sz w:val="36"/>
          <w:szCs w:val="36"/>
        </w:rPr>
        <w:t xml:space="preserve">Вести  </w:t>
      </w:r>
      <w:r w:rsidRPr="006405F9">
        <w:rPr>
          <w:sz w:val="36"/>
          <w:szCs w:val="36"/>
        </w:rPr>
        <w:t>Виталий Кармазин</w:t>
      </w:r>
      <w:r>
        <w:rPr>
          <w:sz w:val="36"/>
          <w:szCs w:val="36"/>
        </w:rPr>
        <w:t xml:space="preserve">. </w:t>
      </w:r>
      <w:r w:rsidRPr="006405F9">
        <w:rPr>
          <w:sz w:val="36"/>
          <w:szCs w:val="36"/>
        </w:rPr>
        <w:t>Внутривидовые разборки: что не так с беглой оппозицией</w:t>
      </w:r>
      <w:r>
        <w:rPr>
          <w:sz w:val="36"/>
          <w:szCs w:val="36"/>
        </w:rPr>
        <w:t xml:space="preserve">. </w:t>
      </w:r>
      <w:r w:rsidRPr="006405F9">
        <w:rPr>
          <w:sz w:val="36"/>
          <w:szCs w:val="36"/>
        </w:rPr>
        <w:t xml:space="preserve">В стане нашей политизированной эмиграции вновь грызня, но уже с членовредительством. Иноагент Невзлин, что в России заочно приговорен к пожизненному заключению за </w:t>
      </w:r>
      <w:r w:rsidR="00891E4B">
        <w:rPr>
          <w:sz w:val="36"/>
          <w:szCs w:val="36"/>
        </w:rPr>
        <w:t>«</w:t>
      </w:r>
      <w:r w:rsidRPr="006405F9">
        <w:rPr>
          <w:sz w:val="36"/>
          <w:szCs w:val="36"/>
        </w:rPr>
        <w:t>мокрые</w:t>
      </w:r>
      <w:r w:rsidR="00891E4B">
        <w:rPr>
          <w:sz w:val="36"/>
          <w:szCs w:val="36"/>
        </w:rPr>
        <w:t>»</w:t>
      </w:r>
      <w:r w:rsidRPr="006405F9">
        <w:rPr>
          <w:sz w:val="36"/>
          <w:szCs w:val="36"/>
        </w:rPr>
        <w:t xml:space="preserve"> дела, как выяснилось, еще и заказал </w:t>
      </w:r>
      <w:r w:rsidRPr="006405F9">
        <w:rPr>
          <w:sz w:val="36"/>
          <w:szCs w:val="36"/>
        </w:rPr>
        <w:lastRenderedPageBreak/>
        <w:t>нападение на иноагентов Волкова, Жданова и других. Хотел инвалидами сделать. Вот они, нравы-то.</w:t>
      </w:r>
    </w:p>
    <w:p w14:paraId="17D90B39" w14:textId="77777777" w:rsidR="006B0B20" w:rsidRPr="006405F9" w:rsidRDefault="006B0B20" w:rsidP="006B0B20">
      <w:pPr>
        <w:ind w:right="849"/>
        <w:rPr>
          <w:sz w:val="36"/>
          <w:szCs w:val="36"/>
        </w:rPr>
      </w:pPr>
      <w:r w:rsidRPr="006405F9">
        <w:rPr>
          <w:sz w:val="36"/>
          <w:szCs w:val="36"/>
        </w:rPr>
        <w:t>Переломанные руки, окровавленные ноги, разбитая голова. Это первые кадры после нападения на иноагента, внесенного в список террористов и экстремистов Леонида Волкова. В особняке под Вильнюсом его пытались забить молотком. Оклемавшись, он тут же обвинил во всем Кремль.</w:t>
      </w:r>
    </w:p>
    <w:p w14:paraId="7C9041D3" w14:textId="149FF98C" w:rsidR="006B0B20" w:rsidRPr="006405F9" w:rsidRDefault="00891E4B" w:rsidP="006B0B20">
      <w:pPr>
        <w:ind w:right="849"/>
        <w:rPr>
          <w:sz w:val="36"/>
          <w:szCs w:val="36"/>
        </w:rPr>
      </w:pPr>
      <w:r>
        <w:rPr>
          <w:sz w:val="36"/>
          <w:szCs w:val="36"/>
        </w:rPr>
        <w:t>«</w:t>
      </w:r>
      <w:r w:rsidR="006B0B20" w:rsidRPr="006405F9">
        <w:rPr>
          <w:sz w:val="36"/>
          <w:szCs w:val="36"/>
        </w:rPr>
        <w:t>Из меня реально пытались сделать котлету. Молотком для мяса. Ничего не могу сказать, кроме того, что это, очевидно, привет от Путина</w:t>
      </w:r>
      <w:r>
        <w:rPr>
          <w:sz w:val="36"/>
          <w:szCs w:val="36"/>
        </w:rPr>
        <w:t>»</w:t>
      </w:r>
      <w:r w:rsidR="006B0B20" w:rsidRPr="006405F9">
        <w:rPr>
          <w:sz w:val="36"/>
          <w:szCs w:val="36"/>
        </w:rPr>
        <w:t>, – заявил Леонид Волков (иноагент, внесенный в список террористов и экстремистов).</w:t>
      </w:r>
    </w:p>
    <w:p w14:paraId="453A3DBA" w14:textId="2E72D601" w:rsidR="006B0B20" w:rsidRPr="006405F9" w:rsidRDefault="006B0B20" w:rsidP="006B0B20">
      <w:pPr>
        <w:ind w:right="849"/>
        <w:rPr>
          <w:sz w:val="36"/>
          <w:szCs w:val="36"/>
        </w:rPr>
      </w:pPr>
      <w:r w:rsidRPr="006405F9">
        <w:rPr>
          <w:sz w:val="36"/>
          <w:szCs w:val="36"/>
        </w:rPr>
        <w:t xml:space="preserve">Поторопился тогда даже литовский президент Науседа: </w:t>
      </w:r>
      <w:r w:rsidR="00891E4B">
        <w:rPr>
          <w:sz w:val="36"/>
          <w:szCs w:val="36"/>
        </w:rPr>
        <w:t>«</w:t>
      </w:r>
      <w:r w:rsidRPr="006405F9">
        <w:rPr>
          <w:sz w:val="36"/>
          <w:szCs w:val="36"/>
        </w:rPr>
        <w:t xml:space="preserve">Путину я хочу сказать: </w:t>
      </w:r>
      <w:r w:rsidR="00891E4B">
        <w:rPr>
          <w:sz w:val="36"/>
          <w:szCs w:val="36"/>
        </w:rPr>
        <w:t>«</w:t>
      </w:r>
      <w:r w:rsidRPr="006405F9">
        <w:rPr>
          <w:sz w:val="36"/>
          <w:szCs w:val="36"/>
        </w:rPr>
        <w:t>Вас здесь никто не боится!</w:t>
      </w:r>
      <w:r w:rsidR="00891E4B">
        <w:rPr>
          <w:sz w:val="36"/>
          <w:szCs w:val="36"/>
        </w:rPr>
        <w:t>»</w:t>
      </w:r>
    </w:p>
    <w:p w14:paraId="665EEEFF" w14:textId="77777777" w:rsidR="006B0B20" w:rsidRPr="006405F9" w:rsidRDefault="006B0B20" w:rsidP="006B0B20">
      <w:pPr>
        <w:ind w:right="849"/>
        <w:rPr>
          <w:sz w:val="36"/>
          <w:szCs w:val="36"/>
        </w:rPr>
      </w:pPr>
      <w:r w:rsidRPr="006405F9">
        <w:rPr>
          <w:sz w:val="36"/>
          <w:szCs w:val="36"/>
        </w:rPr>
        <w:t>Кадры нападения на жену сотрудника экстремистской организации ФБК Максима Миронова. Снимает сам налетчик – и слежку за жертвой, и избиение.</w:t>
      </w:r>
    </w:p>
    <w:p w14:paraId="63039216" w14:textId="77777777" w:rsidR="006B0B20" w:rsidRPr="006405F9" w:rsidRDefault="006B0B20" w:rsidP="006B0B20">
      <w:pPr>
        <w:ind w:right="849"/>
        <w:rPr>
          <w:sz w:val="36"/>
          <w:szCs w:val="36"/>
        </w:rPr>
      </w:pPr>
      <w:r w:rsidRPr="006405F9">
        <w:rPr>
          <w:sz w:val="36"/>
          <w:szCs w:val="36"/>
        </w:rPr>
        <w:t>И в этом случае во всем обвинили Москву, как и в истории с провокацией против директора запрещенного ФБК – иноагента и экстремиста Ивана Жданова, которого закидали в Женеве яйцами.</w:t>
      </w:r>
    </w:p>
    <w:p w14:paraId="1B0853F3" w14:textId="77777777" w:rsidR="006B0B20" w:rsidRPr="006405F9" w:rsidRDefault="006B0B20" w:rsidP="006B0B20">
      <w:pPr>
        <w:ind w:right="849"/>
        <w:rPr>
          <w:sz w:val="36"/>
          <w:szCs w:val="36"/>
        </w:rPr>
      </w:pPr>
      <w:r w:rsidRPr="006405F9">
        <w:rPr>
          <w:sz w:val="36"/>
          <w:szCs w:val="36"/>
        </w:rPr>
        <w:t>- Путин думает, что он какими-то такими вот... Два солидных мужика накачанных, которые кидают яйца... Он думает, что-то добьется?</w:t>
      </w:r>
    </w:p>
    <w:p w14:paraId="298951B8" w14:textId="77777777" w:rsidR="006B0B20" w:rsidRPr="006405F9" w:rsidRDefault="006B0B20" w:rsidP="006B0B20">
      <w:pPr>
        <w:ind w:right="849"/>
        <w:rPr>
          <w:sz w:val="36"/>
          <w:szCs w:val="36"/>
        </w:rPr>
      </w:pPr>
      <w:r w:rsidRPr="006405F9">
        <w:rPr>
          <w:sz w:val="36"/>
          <w:szCs w:val="36"/>
        </w:rPr>
        <w:t>Чтобы оставаться в центре внимания, они каждый раз кричали о российском президенте. Но настоящая информационная бомба взорвалась, когда сами экстремисты из запрещенного ФБК устами иноагента Марии Певчих заявили, что все эти атаки организовывал соратник Михаила Ходорковского Леонид Невзлин.</w:t>
      </w:r>
    </w:p>
    <w:p w14:paraId="1410BB6A" w14:textId="58199846" w:rsidR="006B0B20" w:rsidRPr="006405F9" w:rsidRDefault="006B0B20" w:rsidP="006B0B20">
      <w:pPr>
        <w:ind w:right="849"/>
        <w:rPr>
          <w:sz w:val="36"/>
          <w:szCs w:val="36"/>
        </w:rPr>
      </w:pPr>
      <w:r w:rsidRPr="006405F9">
        <w:rPr>
          <w:sz w:val="36"/>
          <w:szCs w:val="36"/>
        </w:rPr>
        <w:lastRenderedPageBreak/>
        <w:t xml:space="preserve">Мария Певчих: </w:t>
      </w:r>
      <w:r w:rsidR="00891E4B">
        <w:rPr>
          <w:sz w:val="36"/>
          <w:szCs w:val="36"/>
        </w:rPr>
        <w:t>«</w:t>
      </w:r>
      <w:r w:rsidRPr="006405F9">
        <w:rPr>
          <w:sz w:val="36"/>
          <w:szCs w:val="36"/>
        </w:rPr>
        <w:t>Нападения заказал Леонид Невзлин. Это имя, наверняка, забытое многими, врывается в нашу жизнь из 90-х</w:t>
      </w:r>
      <w:r w:rsidR="00891E4B">
        <w:rPr>
          <w:sz w:val="36"/>
          <w:szCs w:val="36"/>
        </w:rPr>
        <w:t>»</w:t>
      </w:r>
      <w:r w:rsidRPr="006405F9">
        <w:rPr>
          <w:sz w:val="36"/>
          <w:szCs w:val="36"/>
        </w:rPr>
        <w:t>.</w:t>
      </w:r>
    </w:p>
    <w:p w14:paraId="60F2947E" w14:textId="77777777" w:rsidR="006B0B20" w:rsidRPr="006405F9" w:rsidRDefault="006B0B20" w:rsidP="006B0B20">
      <w:pPr>
        <w:ind w:right="849"/>
        <w:rPr>
          <w:sz w:val="36"/>
          <w:szCs w:val="36"/>
        </w:rPr>
      </w:pPr>
      <w:r w:rsidRPr="006405F9">
        <w:rPr>
          <w:sz w:val="36"/>
          <w:szCs w:val="36"/>
        </w:rPr>
        <w:t>Информацию им слил так называемый решала – Андрей Матус. Он сам вышел на связь. На протяжении трех лет работал на Невзлина и Ходорковского.</w:t>
      </w:r>
    </w:p>
    <w:p w14:paraId="55378E73" w14:textId="77777777" w:rsidR="006B0B20" w:rsidRPr="006405F9" w:rsidRDefault="006B0B20" w:rsidP="006B0B20">
      <w:pPr>
        <w:ind w:right="849"/>
        <w:rPr>
          <w:sz w:val="36"/>
          <w:szCs w:val="36"/>
        </w:rPr>
      </w:pPr>
      <w:r w:rsidRPr="006405F9">
        <w:rPr>
          <w:sz w:val="36"/>
          <w:szCs w:val="36"/>
        </w:rPr>
        <w:t>Работал до тех пор, пока Невзлин не решил избавиться и от него. Экстремисты из запрещенного ФБК встретились с Матусом в аэропорту Черногории и записали разговор с ним. Решала поведал, как Невзлин кинул с оплатой тех, кто избивал иноагента Волкова.</w:t>
      </w:r>
    </w:p>
    <w:p w14:paraId="4F60A21A" w14:textId="77777777" w:rsidR="006B0B20" w:rsidRPr="006405F9" w:rsidRDefault="006B0B20" w:rsidP="006B0B20">
      <w:pPr>
        <w:ind w:right="849"/>
        <w:rPr>
          <w:sz w:val="36"/>
          <w:szCs w:val="36"/>
        </w:rPr>
      </w:pPr>
      <w:r w:rsidRPr="006405F9">
        <w:rPr>
          <w:sz w:val="36"/>
          <w:szCs w:val="36"/>
        </w:rPr>
        <w:t>- Они рассчитывали, что он сейчас насыплет им бабла. 250 000, 150 000 заберут исполнители, ну и, грубо говоря, все испарятся.</w:t>
      </w:r>
    </w:p>
    <w:p w14:paraId="49378E7F" w14:textId="77777777" w:rsidR="006B0B20" w:rsidRPr="006405F9" w:rsidRDefault="006B0B20" w:rsidP="006B0B20">
      <w:pPr>
        <w:ind w:right="849"/>
        <w:rPr>
          <w:sz w:val="36"/>
          <w:szCs w:val="36"/>
        </w:rPr>
      </w:pPr>
      <w:r w:rsidRPr="006405F9">
        <w:rPr>
          <w:sz w:val="36"/>
          <w:szCs w:val="36"/>
        </w:rPr>
        <w:t>Матус был настолько близок с Невзлинеым, что смог показать личные документы олигарха. А еще переписку с ним и аудиозаписи. После их проверки многие иноагенты подтвердили, что материалы – настоящие, а Невзлин – преступник.</w:t>
      </w:r>
    </w:p>
    <w:p w14:paraId="736269D0" w14:textId="0FBA6099" w:rsidR="006B0B20" w:rsidRPr="006405F9" w:rsidRDefault="00891E4B" w:rsidP="006B0B20">
      <w:pPr>
        <w:ind w:right="849"/>
        <w:rPr>
          <w:sz w:val="36"/>
          <w:szCs w:val="36"/>
        </w:rPr>
      </w:pPr>
      <w:r>
        <w:rPr>
          <w:sz w:val="36"/>
          <w:szCs w:val="36"/>
        </w:rPr>
        <w:t>«</w:t>
      </w:r>
      <w:r w:rsidR="006B0B20" w:rsidRPr="006405F9">
        <w:rPr>
          <w:sz w:val="36"/>
          <w:szCs w:val="36"/>
        </w:rPr>
        <w:t>Здесь есть и преступные намерения, и планы, может быть, осуществленные, часть из них – со стороны Невзлина</w:t>
      </w:r>
      <w:r>
        <w:rPr>
          <w:sz w:val="36"/>
          <w:szCs w:val="36"/>
        </w:rPr>
        <w:t>»</w:t>
      </w:r>
      <w:r w:rsidR="006B0B20" w:rsidRPr="006405F9">
        <w:rPr>
          <w:sz w:val="36"/>
          <w:szCs w:val="36"/>
        </w:rPr>
        <w:t>, – говорит иноагент Христо Грозев.</w:t>
      </w:r>
    </w:p>
    <w:p w14:paraId="21823BF0" w14:textId="037FD98F" w:rsidR="006B0B20" w:rsidRPr="006405F9" w:rsidRDefault="006B0B20" w:rsidP="006B0B20">
      <w:pPr>
        <w:ind w:right="849"/>
        <w:rPr>
          <w:sz w:val="36"/>
          <w:szCs w:val="36"/>
        </w:rPr>
      </w:pPr>
      <w:r w:rsidRPr="006405F9">
        <w:rPr>
          <w:sz w:val="36"/>
          <w:szCs w:val="36"/>
        </w:rPr>
        <w:t xml:space="preserve">Судя по опубликованным сообщениям, Невзлин к Волкову питал особо сильную неприязнь. Называл его </w:t>
      </w:r>
      <w:r w:rsidR="00891E4B">
        <w:rPr>
          <w:sz w:val="36"/>
          <w:szCs w:val="36"/>
        </w:rPr>
        <w:t>«</w:t>
      </w:r>
      <w:r w:rsidRPr="006405F9">
        <w:rPr>
          <w:sz w:val="36"/>
          <w:szCs w:val="36"/>
        </w:rPr>
        <w:t>жирной рожей</w:t>
      </w:r>
      <w:r w:rsidR="00891E4B">
        <w:rPr>
          <w:sz w:val="36"/>
          <w:szCs w:val="36"/>
        </w:rPr>
        <w:t>»</w:t>
      </w:r>
      <w:r w:rsidRPr="006405F9">
        <w:rPr>
          <w:sz w:val="36"/>
          <w:szCs w:val="36"/>
        </w:rPr>
        <w:t xml:space="preserve"> и требовал разобраться с ним побыстрее.</w:t>
      </w:r>
    </w:p>
    <w:p w14:paraId="1C4224E8" w14:textId="5DE8E133" w:rsidR="006B0B20" w:rsidRPr="006405F9" w:rsidRDefault="006B0B20" w:rsidP="006B0B20">
      <w:pPr>
        <w:ind w:right="849"/>
        <w:rPr>
          <w:sz w:val="36"/>
          <w:szCs w:val="36"/>
        </w:rPr>
      </w:pPr>
      <w:r w:rsidRPr="006405F9">
        <w:rPr>
          <w:sz w:val="36"/>
          <w:szCs w:val="36"/>
        </w:rPr>
        <w:t xml:space="preserve">Сценария было два. Либо похитить иноагента и нелегально вывезти его в Россию, здесь против Волкова возбуждено дело, поэтому Волкова в переписке называли </w:t>
      </w:r>
      <w:r w:rsidR="00891E4B">
        <w:rPr>
          <w:sz w:val="36"/>
          <w:szCs w:val="36"/>
        </w:rPr>
        <w:t>«</w:t>
      </w:r>
      <w:r w:rsidRPr="006405F9">
        <w:rPr>
          <w:sz w:val="36"/>
          <w:szCs w:val="36"/>
        </w:rPr>
        <w:t>посылкой</w:t>
      </w:r>
      <w:r w:rsidR="00891E4B">
        <w:rPr>
          <w:sz w:val="36"/>
          <w:szCs w:val="36"/>
        </w:rPr>
        <w:t>»</w:t>
      </w:r>
      <w:r w:rsidRPr="006405F9">
        <w:rPr>
          <w:sz w:val="36"/>
          <w:szCs w:val="36"/>
        </w:rPr>
        <w:t xml:space="preserve">. Либо избить его до – цитата – </w:t>
      </w:r>
      <w:r w:rsidR="00891E4B">
        <w:rPr>
          <w:sz w:val="36"/>
          <w:szCs w:val="36"/>
        </w:rPr>
        <w:t>«</w:t>
      </w:r>
      <w:r w:rsidRPr="006405F9">
        <w:rPr>
          <w:sz w:val="36"/>
          <w:szCs w:val="36"/>
        </w:rPr>
        <w:t>коляски</w:t>
      </w:r>
      <w:r w:rsidR="00891E4B">
        <w:rPr>
          <w:sz w:val="36"/>
          <w:szCs w:val="36"/>
        </w:rPr>
        <w:t>»</w:t>
      </w:r>
      <w:r w:rsidRPr="006405F9">
        <w:rPr>
          <w:sz w:val="36"/>
          <w:szCs w:val="36"/>
        </w:rPr>
        <w:t xml:space="preserve">, то есть инвалидности. Цена вопроса – 250 тысяч долларов. Но Невзлин не заплатил, и материалы оказались у журналистов. Судя по ним, оппозиционеры устроили междоусобную </w:t>
      </w:r>
      <w:r w:rsidRPr="006405F9">
        <w:rPr>
          <w:sz w:val="36"/>
          <w:szCs w:val="36"/>
        </w:rPr>
        <w:lastRenderedPageBreak/>
        <w:t>войну. И это классика нашей оппозиции, говорит бывший сотрудник запрещенного ФБК Виталий Серуканов.</w:t>
      </w:r>
    </w:p>
    <w:p w14:paraId="308E8D08" w14:textId="76B28D22" w:rsidR="006B0B20" w:rsidRPr="006405F9" w:rsidRDefault="00891E4B" w:rsidP="006B0B20">
      <w:pPr>
        <w:ind w:right="849"/>
        <w:rPr>
          <w:sz w:val="36"/>
          <w:szCs w:val="36"/>
        </w:rPr>
      </w:pPr>
      <w:r>
        <w:rPr>
          <w:sz w:val="36"/>
          <w:szCs w:val="36"/>
        </w:rPr>
        <w:t>«</w:t>
      </w:r>
      <w:r w:rsidR="006B0B20" w:rsidRPr="006405F9">
        <w:rPr>
          <w:sz w:val="36"/>
          <w:szCs w:val="36"/>
        </w:rPr>
        <w:t>Люди остались прежними, их принципы работы остались прежними. Они сводят счеты друг с другом просто потому, что они в одной экстремистской лодке. Им надо выживать. И каждый действует, как может. Одни обманывают и продаются. А вторые просто пытаются искалечить</w:t>
      </w:r>
      <w:r>
        <w:rPr>
          <w:sz w:val="36"/>
          <w:szCs w:val="36"/>
        </w:rPr>
        <w:t>»</w:t>
      </w:r>
      <w:r w:rsidR="006B0B20" w:rsidRPr="006405F9">
        <w:rPr>
          <w:sz w:val="36"/>
          <w:szCs w:val="36"/>
        </w:rPr>
        <w:t>, – пояснил журналист Виталий Серуканов, бывший сотрудник признанного экстремистской организацией ФБК.</w:t>
      </w:r>
    </w:p>
    <w:p w14:paraId="67C540F3" w14:textId="77777777" w:rsidR="006B0B20" w:rsidRPr="006405F9" w:rsidRDefault="006B0B20" w:rsidP="006B0B20">
      <w:pPr>
        <w:ind w:right="849"/>
        <w:rPr>
          <w:sz w:val="36"/>
          <w:szCs w:val="36"/>
        </w:rPr>
      </w:pPr>
      <w:r w:rsidRPr="006405F9">
        <w:rPr>
          <w:sz w:val="36"/>
          <w:szCs w:val="36"/>
        </w:rPr>
        <w:t>На все нападения подрядили гопников из Польши. Вот так они устраивали провокации на сборищах релокантов.</w:t>
      </w:r>
    </w:p>
    <w:p w14:paraId="15598A57" w14:textId="6DAC5599" w:rsidR="006B0B20" w:rsidRPr="006405F9" w:rsidRDefault="006B0B20" w:rsidP="006B0B20">
      <w:pPr>
        <w:ind w:right="849"/>
        <w:rPr>
          <w:sz w:val="36"/>
          <w:szCs w:val="36"/>
        </w:rPr>
      </w:pPr>
      <w:r w:rsidRPr="006405F9">
        <w:rPr>
          <w:sz w:val="36"/>
          <w:szCs w:val="36"/>
        </w:rPr>
        <w:t xml:space="preserve">На одной из акций они должны были облить людей </w:t>
      </w:r>
      <w:r w:rsidR="00891E4B">
        <w:rPr>
          <w:sz w:val="36"/>
          <w:szCs w:val="36"/>
        </w:rPr>
        <w:t>«</w:t>
      </w:r>
      <w:r w:rsidRPr="006405F9">
        <w:rPr>
          <w:sz w:val="36"/>
          <w:szCs w:val="36"/>
        </w:rPr>
        <w:t>свиной мочой</w:t>
      </w:r>
      <w:r w:rsidR="00891E4B">
        <w:rPr>
          <w:sz w:val="36"/>
          <w:szCs w:val="36"/>
        </w:rPr>
        <w:t>»</w:t>
      </w:r>
      <w:r w:rsidRPr="006405F9">
        <w:rPr>
          <w:sz w:val="36"/>
          <w:szCs w:val="36"/>
        </w:rPr>
        <w:t xml:space="preserve">. Этого требовал сам заказчик. Поводом для расправ были оскорбления в адрес иноагентов Невзлина или Ходорковского. На жену Миронова напали после того, как он назвал Невзлина жуликом. Судя по переписке, заказчик потребовал избить ее </w:t>
      </w:r>
      <w:r w:rsidR="00891E4B">
        <w:rPr>
          <w:sz w:val="36"/>
          <w:szCs w:val="36"/>
        </w:rPr>
        <w:t>«</w:t>
      </w:r>
      <w:r w:rsidRPr="006405F9">
        <w:rPr>
          <w:sz w:val="36"/>
          <w:szCs w:val="36"/>
        </w:rPr>
        <w:t>жестче и унизительней</w:t>
      </w:r>
      <w:r w:rsidR="00891E4B">
        <w:rPr>
          <w:sz w:val="36"/>
          <w:szCs w:val="36"/>
        </w:rPr>
        <w:t>»</w:t>
      </w:r>
      <w:r w:rsidRPr="006405F9">
        <w:rPr>
          <w:sz w:val="36"/>
          <w:szCs w:val="36"/>
        </w:rPr>
        <w:t xml:space="preserve">. Исполнители пообещали – </w:t>
      </w:r>
      <w:r w:rsidR="00891E4B">
        <w:rPr>
          <w:sz w:val="36"/>
          <w:szCs w:val="36"/>
        </w:rPr>
        <w:t>«</w:t>
      </w:r>
      <w:r w:rsidRPr="006405F9">
        <w:rPr>
          <w:sz w:val="36"/>
          <w:szCs w:val="36"/>
        </w:rPr>
        <w:t>до кровавых слюней</w:t>
      </w:r>
      <w:r w:rsidR="00891E4B">
        <w:rPr>
          <w:sz w:val="36"/>
          <w:szCs w:val="36"/>
        </w:rPr>
        <w:t>»</w:t>
      </w:r>
      <w:r w:rsidRPr="006405F9">
        <w:rPr>
          <w:sz w:val="36"/>
          <w:szCs w:val="36"/>
        </w:rPr>
        <w:t>. Заказчик ответил: нужно так, чтобы семья поняла – следующими будут дети. Заплатил за это 8 тысяч долларов. А позже в аудиопереговорах сетовал на мягкость исполнителей.</w:t>
      </w:r>
    </w:p>
    <w:p w14:paraId="271CD9D7" w14:textId="77777777" w:rsidR="006B0B20" w:rsidRPr="006405F9" w:rsidRDefault="006B0B20" w:rsidP="006B0B20">
      <w:pPr>
        <w:ind w:right="849"/>
        <w:rPr>
          <w:sz w:val="36"/>
          <w:szCs w:val="36"/>
        </w:rPr>
      </w:pPr>
      <w:r w:rsidRPr="006405F9">
        <w:rPr>
          <w:sz w:val="36"/>
          <w:szCs w:val="36"/>
        </w:rPr>
        <w:t>И после каждой своей же провокации беглецы обвиняли во всем Кремль. Это пришлось признать даже самим экстремистам.</w:t>
      </w:r>
    </w:p>
    <w:p w14:paraId="18DDC35B" w14:textId="6D1ADD7F" w:rsidR="006B0B20" w:rsidRPr="006405F9" w:rsidRDefault="00891E4B" w:rsidP="006B0B20">
      <w:pPr>
        <w:ind w:right="849"/>
        <w:rPr>
          <w:sz w:val="36"/>
          <w:szCs w:val="36"/>
        </w:rPr>
      </w:pPr>
      <w:r>
        <w:rPr>
          <w:sz w:val="36"/>
          <w:szCs w:val="36"/>
        </w:rPr>
        <w:t>«</w:t>
      </w:r>
      <w:r w:rsidR="006B0B20" w:rsidRPr="006405F9">
        <w:rPr>
          <w:sz w:val="36"/>
          <w:szCs w:val="36"/>
        </w:rPr>
        <w:t xml:space="preserve">И атаки Невзлина были таким образом спровоцированы, когда жене Максима Миронова писали – </w:t>
      </w:r>
      <w:r>
        <w:rPr>
          <w:sz w:val="36"/>
          <w:szCs w:val="36"/>
        </w:rPr>
        <w:t>«</w:t>
      </w:r>
      <w:r w:rsidR="006B0B20" w:rsidRPr="006405F9">
        <w:rPr>
          <w:sz w:val="36"/>
          <w:szCs w:val="36"/>
        </w:rPr>
        <w:t>держи руки подальше от России</w:t>
      </w:r>
      <w:r>
        <w:rPr>
          <w:sz w:val="36"/>
          <w:szCs w:val="36"/>
        </w:rPr>
        <w:t>»</w:t>
      </w:r>
      <w:r w:rsidR="006B0B20" w:rsidRPr="006405F9">
        <w:rPr>
          <w:sz w:val="36"/>
          <w:szCs w:val="36"/>
        </w:rPr>
        <w:t>, чтобы это выглядело как атака каких-то путинских засланцев, чтобы это выглядело, как операция под ложным флагом</w:t>
      </w:r>
      <w:r>
        <w:rPr>
          <w:sz w:val="36"/>
          <w:szCs w:val="36"/>
        </w:rPr>
        <w:t>»</w:t>
      </w:r>
      <w:r w:rsidR="006B0B20" w:rsidRPr="006405F9">
        <w:rPr>
          <w:sz w:val="36"/>
          <w:szCs w:val="36"/>
        </w:rPr>
        <w:t>, – признается Волков.</w:t>
      </w:r>
    </w:p>
    <w:p w14:paraId="0E9C4105" w14:textId="7295B24D" w:rsidR="006B0B20" w:rsidRPr="006405F9" w:rsidRDefault="00891E4B" w:rsidP="006B0B20">
      <w:pPr>
        <w:ind w:right="849"/>
        <w:rPr>
          <w:sz w:val="36"/>
          <w:szCs w:val="36"/>
        </w:rPr>
      </w:pPr>
      <w:r>
        <w:rPr>
          <w:sz w:val="36"/>
          <w:szCs w:val="36"/>
        </w:rPr>
        <w:lastRenderedPageBreak/>
        <w:t>«</w:t>
      </w:r>
      <w:r w:rsidR="006B0B20" w:rsidRPr="006405F9">
        <w:rPr>
          <w:sz w:val="36"/>
          <w:szCs w:val="36"/>
        </w:rPr>
        <w:t>Вся эта грязная история, я бы сказал, кровавая, абсолютно разрушает миф, создаваемый Западом, что это люди со светлыми лицами, борцы за свободу, люди с кристальной совестью. Мы прекрасно сейчас видим даже на одном примере, что – абсолютные кровопийцы. Люди из так называемых 90-х</w:t>
      </w:r>
      <w:r>
        <w:rPr>
          <w:sz w:val="36"/>
          <w:szCs w:val="36"/>
        </w:rPr>
        <w:t>»</w:t>
      </w:r>
      <w:r w:rsidR="006B0B20" w:rsidRPr="006405F9">
        <w:rPr>
          <w:sz w:val="36"/>
          <w:szCs w:val="36"/>
        </w:rPr>
        <w:t>, – считает Виталий Серуканов.</w:t>
      </w:r>
    </w:p>
    <w:p w14:paraId="1B7710D2" w14:textId="6A5C4259" w:rsidR="006B0B20" w:rsidRPr="006405F9" w:rsidRDefault="006B0B20" w:rsidP="006B0B20">
      <w:pPr>
        <w:ind w:right="849"/>
        <w:rPr>
          <w:sz w:val="36"/>
          <w:szCs w:val="36"/>
        </w:rPr>
      </w:pPr>
      <w:r w:rsidRPr="006405F9">
        <w:rPr>
          <w:sz w:val="36"/>
          <w:szCs w:val="36"/>
        </w:rPr>
        <w:t xml:space="preserve">Тогда Ходорковский и Невзлин через группу </w:t>
      </w:r>
      <w:r w:rsidR="00891E4B">
        <w:rPr>
          <w:sz w:val="36"/>
          <w:szCs w:val="36"/>
        </w:rPr>
        <w:t>«</w:t>
      </w:r>
      <w:r w:rsidRPr="006405F9">
        <w:rPr>
          <w:sz w:val="36"/>
          <w:szCs w:val="36"/>
        </w:rPr>
        <w:t>Менатеп</w:t>
      </w:r>
      <w:r w:rsidR="00891E4B">
        <w:rPr>
          <w:sz w:val="36"/>
          <w:szCs w:val="36"/>
        </w:rPr>
        <w:t>»</w:t>
      </w:r>
      <w:r w:rsidRPr="006405F9">
        <w:rPr>
          <w:sz w:val="36"/>
          <w:szCs w:val="36"/>
        </w:rPr>
        <w:t xml:space="preserve"> возглавили нефтяной гигант ЮКОС. Выкачивали деньги из России. Головной офис компании располагался в городке Нефтеюганске. Новые владельцы по дешевке скупили акции ЮКОСа у обнищавшего населения. А вот платить налоги в бюджет не хотели. С наглыми олигархами боролся мэр Владимир Петухов. Когда долг достиг триллиона рублей, он объявил голодовку. Это был непростительный жест.</w:t>
      </w:r>
    </w:p>
    <w:p w14:paraId="41CCFE03" w14:textId="77777777" w:rsidR="006B0B20" w:rsidRPr="006405F9" w:rsidRDefault="006B0B20" w:rsidP="006B0B20">
      <w:pPr>
        <w:ind w:right="849"/>
        <w:rPr>
          <w:sz w:val="36"/>
          <w:szCs w:val="36"/>
        </w:rPr>
      </w:pPr>
      <w:r w:rsidRPr="006405F9">
        <w:rPr>
          <w:sz w:val="36"/>
          <w:szCs w:val="36"/>
        </w:rPr>
        <w:t>- Голодовка – это очень опасно! И может быть вы не задумывались над тем. Может кого-то больше устроит труп Петухова?</w:t>
      </w:r>
    </w:p>
    <w:p w14:paraId="70399BFE" w14:textId="77777777" w:rsidR="006B0B20" w:rsidRPr="006405F9" w:rsidRDefault="006B0B20" w:rsidP="006B0B20">
      <w:pPr>
        <w:ind w:right="849"/>
        <w:rPr>
          <w:sz w:val="36"/>
          <w:szCs w:val="36"/>
        </w:rPr>
      </w:pPr>
      <w:r w:rsidRPr="006405F9">
        <w:rPr>
          <w:sz w:val="36"/>
          <w:szCs w:val="36"/>
        </w:rPr>
        <w:t>- Да, риск большой!</w:t>
      </w:r>
    </w:p>
    <w:p w14:paraId="6D22567B" w14:textId="77777777" w:rsidR="006B0B20" w:rsidRPr="006405F9" w:rsidRDefault="006B0B20" w:rsidP="006B0B20">
      <w:pPr>
        <w:ind w:right="849"/>
        <w:rPr>
          <w:sz w:val="36"/>
          <w:szCs w:val="36"/>
        </w:rPr>
      </w:pPr>
      <w:r w:rsidRPr="006405F9">
        <w:rPr>
          <w:sz w:val="36"/>
          <w:szCs w:val="36"/>
        </w:rPr>
        <w:t>Его убили. Тысячи людей тогда требовали наказать виновных.</w:t>
      </w:r>
    </w:p>
    <w:p w14:paraId="595CAC96" w14:textId="77777777" w:rsidR="006B0B20" w:rsidRPr="006405F9" w:rsidRDefault="006B0B20" w:rsidP="006B0B20">
      <w:pPr>
        <w:ind w:right="849"/>
        <w:rPr>
          <w:sz w:val="36"/>
          <w:szCs w:val="36"/>
        </w:rPr>
      </w:pPr>
      <w:r w:rsidRPr="006405F9">
        <w:rPr>
          <w:sz w:val="36"/>
          <w:szCs w:val="36"/>
        </w:rPr>
        <w:t>- Это Ходорковский убил! Ходорковский.</w:t>
      </w:r>
    </w:p>
    <w:p w14:paraId="5355D2BA" w14:textId="77777777" w:rsidR="006B0B20" w:rsidRPr="006405F9" w:rsidRDefault="006B0B20" w:rsidP="006B0B20">
      <w:pPr>
        <w:ind w:right="849"/>
        <w:rPr>
          <w:sz w:val="36"/>
          <w:szCs w:val="36"/>
        </w:rPr>
      </w:pPr>
      <w:r w:rsidRPr="006405F9">
        <w:rPr>
          <w:sz w:val="36"/>
          <w:szCs w:val="36"/>
        </w:rPr>
        <w:t>- Давайте подниматься и перекрывать Ходорковскому задвижки, чтобы ему отомстить за смерть нашего Петухова!</w:t>
      </w:r>
    </w:p>
    <w:p w14:paraId="1E821A6A" w14:textId="77777777" w:rsidR="006B0B20" w:rsidRPr="006405F9" w:rsidRDefault="006B0B20" w:rsidP="006B0B20">
      <w:pPr>
        <w:ind w:right="849"/>
        <w:rPr>
          <w:sz w:val="36"/>
          <w:szCs w:val="36"/>
        </w:rPr>
      </w:pPr>
      <w:r w:rsidRPr="006405F9">
        <w:rPr>
          <w:sz w:val="36"/>
          <w:szCs w:val="36"/>
        </w:rPr>
        <w:t>Вскоре были задержаны исполнители убийства, которые рассказали, как за 10 тысяч долларов, по указке менеджеров ЮКОСа, стреляли в Петухова.</w:t>
      </w:r>
    </w:p>
    <w:p w14:paraId="003C1D1E" w14:textId="77777777" w:rsidR="006B0B20" w:rsidRPr="006405F9" w:rsidRDefault="006B0B20" w:rsidP="006B0B20">
      <w:pPr>
        <w:ind w:right="849"/>
        <w:rPr>
          <w:sz w:val="36"/>
          <w:szCs w:val="36"/>
        </w:rPr>
      </w:pPr>
      <w:r w:rsidRPr="006405F9">
        <w:rPr>
          <w:sz w:val="36"/>
          <w:szCs w:val="36"/>
        </w:rPr>
        <w:t>- Я прицелился... Он шел, и я дал короткую очередь.</w:t>
      </w:r>
    </w:p>
    <w:p w14:paraId="1D35BBC0" w14:textId="6ECCF732" w:rsidR="006B0B20" w:rsidRPr="006405F9" w:rsidRDefault="006B0B20" w:rsidP="006B0B20">
      <w:pPr>
        <w:ind w:right="849"/>
        <w:rPr>
          <w:sz w:val="36"/>
          <w:szCs w:val="36"/>
        </w:rPr>
      </w:pPr>
      <w:r w:rsidRPr="006405F9">
        <w:rPr>
          <w:sz w:val="36"/>
          <w:szCs w:val="36"/>
        </w:rPr>
        <w:t xml:space="preserve">Этих убийц юкосовцам подыскал Сергей Горин. Он был кумом главы службы безопасности ЮКОСа Алексея Пичугина. Но Пичугин приказал убить и его, как ненужного свидетеля. Такими зачистками </w:t>
      </w:r>
      <w:r w:rsidRPr="006405F9">
        <w:rPr>
          <w:sz w:val="36"/>
          <w:szCs w:val="36"/>
        </w:rPr>
        <w:lastRenderedPageBreak/>
        <w:t xml:space="preserve">занималась тамбовская бригада. Ее лидер – насильник Игорь Коровников, по кличке – Гоша, почти 20 лет назад рассказал журналистам из программы </w:t>
      </w:r>
      <w:r w:rsidR="00891E4B">
        <w:rPr>
          <w:sz w:val="36"/>
          <w:szCs w:val="36"/>
        </w:rPr>
        <w:t>«</w:t>
      </w:r>
      <w:r w:rsidRPr="006405F9">
        <w:rPr>
          <w:sz w:val="36"/>
          <w:szCs w:val="36"/>
        </w:rPr>
        <w:t>Честный детектив</w:t>
      </w:r>
      <w:r w:rsidR="00891E4B">
        <w:rPr>
          <w:sz w:val="36"/>
          <w:szCs w:val="36"/>
        </w:rPr>
        <w:t>»</w:t>
      </w:r>
      <w:r w:rsidRPr="006405F9">
        <w:rPr>
          <w:sz w:val="36"/>
          <w:szCs w:val="36"/>
        </w:rPr>
        <w:t>, как палачи из ЮКОСа требовали устранить семью Горина, инсценировав приступ ревности.</w:t>
      </w:r>
    </w:p>
    <w:p w14:paraId="317082E7" w14:textId="5E6A2C7E" w:rsidR="006B0B20" w:rsidRPr="006405F9" w:rsidRDefault="00891E4B" w:rsidP="006B0B20">
      <w:pPr>
        <w:ind w:right="849"/>
        <w:rPr>
          <w:sz w:val="36"/>
          <w:szCs w:val="36"/>
        </w:rPr>
      </w:pPr>
      <w:r>
        <w:rPr>
          <w:sz w:val="36"/>
          <w:szCs w:val="36"/>
        </w:rPr>
        <w:t>«</w:t>
      </w:r>
      <w:r w:rsidR="006B0B20" w:rsidRPr="006405F9">
        <w:rPr>
          <w:sz w:val="36"/>
          <w:szCs w:val="36"/>
        </w:rPr>
        <w:t xml:space="preserve">Три выстрела жене. Выстрел себе в голову. То есть любящий муж что-то узнал, никаких проблем нет. 50 тысяч долларов. Назвали конкретную сумму. Пичугин мне сказал: </w:t>
      </w:r>
      <w:r>
        <w:rPr>
          <w:sz w:val="36"/>
          <w:szCs w:val="36"/>
        </w:rPr>
        <w:t>«</w:t>
      </w:r>
      <w:r w:rsidR="006B0B20" w:rsidRPr="006405F9">
        <w:rPr>
          <w:sz w:val="36"/>
          <w:szCs w:val="36"/>
        </w:rPr>
        <w:t>Хорошие деньги!</w:t>
      </w:r>
      <w:r>
        <w:rPr>
          <w:sz w:val="36"/>
          <w:szCs w:val="36"/>
        </w:rPr>
        <w:t>»</w:t>
      </w:r>
      <w:r w:rsidR="006B0B20" w:rsidRPr="006405F9">
        <w:rPr>
          <w:sz w:val="36"/>
          <w:szCs w:val="36"/>
        </w:rPr>
        <w:t xml:space="preserve"> – говорит осужденный Игорь Коровников (фрагмент программы </w:t>
      </w:r>
      <w:r>
        <w:rPr>
          <w:sz w:val="36"/>
          <w:szCs w:val="36"/>
        </w:rPr>
        <w:t>«</w:t>
      </w:r>
      <w:r w:rsidR="006B0B20" w:rsidRPr="006405F9">
        <w:rPr>
          <w:sz w:val="36"/>
          <w:szCs w:val="36"/>
        </w:rPr>
        <w:t>Честный детектив</w:t>
      </w:r>
      <w:r>
        <w:rPr>
          <w:sz w:val="36"/>
          <w:szCs w:val="36"/>
        </w:rPr>
        <w:t>»</w:t>
      </w:r>
      <w:r w:rsidR="006B0B20" w:rsidRPr="006405F9">
        <w:rPr>
          <w:sz w:val="36"/>
          <w:szCs w:val="36"/>
        </w:rPr>
        <w:t>).</w:t>
      </w:r>
    </w:p>
    <w:p w14:paraId="445AAB17" w14:textId="77777777" w:rsidR="006B0B20" w:rsidRPr="006405F9" w:rsidRDefault="006B0B20" w:rsidP="006B0B20">
      <w:pPr>
        <w:ind w:right="849"/>
        <w:rPr>
          <w:sz w:val="36"/>
          <w:szCs w:val="36"/>
        </w:rPr>
      </w:pPr>
      <w:r w:rsidRPr="006405F9">
        <w:rPr>
          <w:sz w:val="36"/>
          <w:szCs w:val="36"/>
        </w:rPr>
        <w:t>По заказу юкосовцев они расправлялись со многими. Пытались убить бывшую советницу компании ЮКОС Ольгу Костину, подорвав ее на гранате. Одного предпринимателя едва не застрелили за то, что оскорбил нефтяников, другого – за то, что отказался платить дань.</w:t>
      </w:r>
    </w:p>
    <w:p w14:paraId="65625CA8" w14:textId="3FA2E63D" w:rsidR="006B0B20" w:rsidRPr="006405F9" w:rsidRDefault="00891E4B" w:rsidP="006B0B20">
      <w:pPr>
        <w:ind w:right="849"/>
        <w:rPr>
          <w:sz w:val="36"/>
          <w:szCs w:val="36"/>
        </w:rPr>
      </w:pPr>
      <w:r>
        <w:rPr>
          <w:sz w:val="36"/>
          <w:szCs w:val="36"/>
        </w:rPr>
        <w:t>«</w:t>
      </w:r>
      <w:r w:rsidR="006B0B20" w:rsidRPr="006405F9">
        <w:rPr>
          <w:sz w:val="36"/>
          <w:szCs w:val="36"/>
        </w:rPr>
        <w:t>Это ж не наша инициатива, вы поймите. Я думаю, это инициатива также не Пичугина</w:t>
      </w:r>
      <w:r>
        <w:rPr>
          <w:sz w:val="36"/>
          <w:szCs w:val="36"/>
        </w:rPr>
        <w:t>»</w:t>
      </w:r>
      <w:r w:rsidR="006B0B20" w:rsidRPr="006405F9">
        <w:rPr>
          <w:sz w:val="36"/>
          <w:szCs w:val="36"/>
        </w:rPr>
        <w:t>, – считает Коровников.</w:t>
      </w:r>
    </w:p>
    <w:p w14:paraId="098987EE" w14:textId="77777777" w:rsidR="006B0B20" w:rsidRPr="006405F9" w:rsidRDefault="006B0B20" w:rsidP="006B0B20">
      <w:pPr>
        <w:ind w:right="849"/>
        <w:rPr>
          <w:sz w:val="36"/>
          <w:szCs w:val="36"/>
        </w:rPr>
      </w:pPr>
      <w:r w:rsidRPr="006405F9">
        <w:rPr>
          <w:sz w:val="36"/>
          <w:szCs w:val="36"/>
        </w:rPr>
        <w:t>- А чья?</w:t>
      </w:r>
    </w:p>
    <w:p w14:paraId="7C306257" w14:textId="77777777" w:rsidR="006B0B20" w:rsidRPr="006405F9" w:rsidRDefault="006B0B20" w:rsidP="006B0B20">
      <w:pPr>
        <w:ind w:right="849"/>
        <w:rPr>
          <w:sz w:val="36"/>
          <w:szCs w:val="36"/>
        </w:rPr>
      </w:pPr>
      <w:r w:rsidRPr="006405F9">
        <w:rPr>
          <w:sz w:val="36"/>
          <w:szCs w:val="36"/>
        </w:rPr>
        <w:t>- Руководства ЮКОСа. Руководства ЮКОСа, которое пыталось устранять тех людей, которые могли бы рассказать рано или поздно правду об этой компании, правду, как зарабатывались деньги на самом деле.</w:t>
      </w:r>
    </w:p>
    <w:p w14:paraId="67399C3D" w14:textId="77777777" w:rsidR="006B0B20" w:rsidRPr="006405F9" w:rsidRDefault="006B0B20" w:rsidP="006B0B20">
      <w:pPr>
        <w:ind w:right="849"/>
        <w:rPr>
          <w:sz w:val="36"/>
          <w:szCs w:val="36"/>
        </w:rPr>
      </w:pPr>
      <w:r w:rsidRPr="006405F9">
        <w:rPr>
          <w:sz w:val="36"/>
          <w:szCs w:val="36"/>
        </w:rPr>
        <w:t>Одну из предпринимательниц Валентину Корнееву юкосовцы убили просто потому, что она не стала сдавать им в аренду свое помещение.</w:t>
      </w:r>
    </w:p>
    <w:p w14:paraId="282BBB16" w14:textId="329BD0B9" w:rsidR="006B0B20" w:rsidRPr="006405F9" w:rsidRDefault="006B0B20" w:rsidP="006B0B20">
      <w:pPr>
        <w:ind w:right="849"/>
        <w:rPr>
          <w:sz w:val="36"/>
          <w:szCs w:val="36"/>
        </w:rPr>
      </w:pPr>
      <w:r w:rsidRPr="006405F9">
        <w:rPr>
          <w:sz w:val="36"/>
          <w:szCs w:val="36"/>
        </w:rPr>
        <w:t xml:space="preserve">Данные Генпрокуратуры РФ: </w:t>
      </w:r>
      <w:r w:rsidR="00891E4B">
        <w:rPr>
          <w:sz w:val="36"/>
          <w:szCs w:val="36"/>
        </w:rPr>
        <w:t>«</w:t>
      </w:r>
      <w:r w:rsidRPr="006405F9">
        <w:rPr>
          <w:sz w:val="36"/>
          <w:szCs w:val="36"/>
        </w:rPr>
        <w:t xml:space="preserve">Пичугин вступив в преступный сговор с одним из акционеров в группе </w:t>
      </w:r>
      <w:r w:rsidR="00891E4B">
        <w:rPr>
          <w:sz w:val="36"/>
          <w:szCs w:val="36"/>
        </w:rPr>
        <w:t>«</w:t>
      </w:r>
      <w:r w:rsidRPr="006405F9">
        <w:rPr>
          <w:sz w:val="36"/>
          <w:szCs w:val="36"/>
        </w:rPr>
        <w:t>Менатеп</w:t>
      </w:r>
      <w:r w:rsidR="00891E4B">
        <w:rPr>
          <w:sz w:val="36"/>
          <w:szCs w:val="36"/>
        </w:rPr>
        <w:t>»</w:t>
      </w:r>
      <w:r w:rsidRPr="006405F9">
        <w:rPr>
          <w:sz w:val="36"/>
          <w:szCs w:val="36"/>
        </w:rPr>
        <w:t xml:space="preserve"> Леонидом Невзлиным, организовал ее убийство</w:t>
      </w:r>
      <w:r w:rsidR="00891E4B">
        <w:rPr>
          <w:sz w:val="36"/>
          <w:szCs w:val="36"/>
        </w:rPr>
        <w:t>»</w:t>
      </w:r>
      <w:r w:rsidRPr="006405F9">
        <w:rPr>
          <w:sz w:val="36"/>
          <w:szCs w:val="36"/>
        </w:rPr>
        <w:t>.</w:t>
      </w:r>
    </w:p>
    <w:p w14:paraId="30B4F630" w14:textId="77777777" w:rsidR="006B0B20" w:rsidRPr="006405F9" w:rsidRDefault="006B0B20" w:rsidP="006B0B20">
      <w:pPr>
        <w:ind w:right="849"/>
        <w:rPr>
          <w:sz w:val="36"/>
          <w:szCs w:val="36"/>
        </w:rPr>
      </w:pPr>
      <w:r w:rsidRPr="006405F9">
        <w:rPr>
          <w:sz w:val="36"/>
          <w:szCs w:val="36"/>
        </w:rPr>
        <w:t>Оба получили пожизненное. Пичугин сел, Невзлин сбежал. И теперь желает развала России.</w:t>
      </w:r>
    </w:p>
    <w:p w14:paraId="295555F2" w14:textId="6DAF2590" w:rsidR="006B0B20" w:rsidRPr="006405F9" w:rsidRDefault="00891E4B" w:rsidP="006B0B20">
      <w:pPr>
        <w:ind w:right="849"/>
        <w:rPr>
          <w:sz w:val="36"/>
          <w:szCs w:val="36"/>
        </w:rPr>
      </w:pPr>
      <w:r>
        <w:rPr>
          <w:sz w:val="36"/>
          <w:szCs w:val="36"/>
        </w:rPr>
        <w:lastRenderedPageBreak/>
        <w:t>«</w:t>
      </w:r>
      <w:r w:rsidR="006B0B20" w:rsidRPr="006405F9">
        <w:rPr>
          <w:sz w:val="36"/>
          <w:szCs w:val="36"/>
        </w:rPr>
        <w:t>Развал России – это лучшее, что с ней произойдет</w:t>
      </w:r>
      <w:r>
        <w:rPr>
          <w:sz w:val="36"/>
          <w:szCs w:val="36"/>
        </w:rPr>
        <w:t>»</w:t>
      </w:r>
      <w:r w:rsidR="006B0B20" w:rsidRPr="006405F9">
        <w:rPr>
          <w:sz w:val="36"/>
          <w:szCs w:val="36"/>
        </w:rPr>
        <w:t>, – мечтает Невзлин. А ведь он настолько был зациклен на своем имидже, что в начале 2000-х успел побывать сенатором от Мордовии и несколько месяцев тешил свое самолюбие на посту ректора РГГУ. Сейчас он в розыске по делу об убийствах.</w:t>
      </w:r>
    </w:p>
    <w:p w14:paraId="49CEFBD5" w14:textId="77777777" w:rsidR="006B0B20" w:rsidRPr="006405F9" w:rsidRDefault="006B0B20" w:rsidP="006B0B20">
      <w:pPr>
        <w:ind w:right="849"/>
        <w:rPr>
          <w:sz w:val="36"/>
          <w:szCs w:val="36"/>
        </w:rPr>
      </w:pPr>
      <w:r w:rsidRPr="006405F9">
        <w:rPr>
          <w:sz w:val="36"/>
          <w:szCs w:val="36"/>
        </w:rPr>
        <w:t>Вместе с ним в розыске и Михаил Ходорковский. Вот и в новом скандале с попыткой убийства иноагента Волкова фигурирует его имя. И Ходорковский уже готов откреститься от Невзлина.</w:t>
      </w:r>
    </w:p>
    <w:p w14:paraId="249FE8D5" w14:textId="436248B6" w:rsidR="006B0B20" w:rsidRPr="006405F9" w:rsidRDefault="00891E4B" w:rsidP="006B0B20">
      <w:pPr>
        <w:ind w:right="849"/>
        <w:rPr>
          <w:sz w:val="36"/>
          <w:szCs w:val="36"/>
        </w:rPr>
      </w:pPr>
      <w:r>
        <w:rPr>
          <w:sz w:val="36"/>
          <w:szCs w:val="36"/>
        </w:rPr>
        <w:t>«</w:t>
      </w:r>
      <w:r w:rsidR="006B0B20" w:rsidRPr="006405F9">
        <w:rPr>
          <w:sz w:val="36"/>
          <w:szCs w:val="36"/>
        </w:rPr>
        <w:t>Либо это правда, и тогда Леонид Невзлин сошел с ума, либо это эфэсбэшная провокация и фейк, на которую потрачено много денег</w:t>
      </w:r>
      <w:r>
        <w:rPr>
          <w:sz w:val="36"/>
          <w:szCs w:val="36"/>
        </w:rPr>
        <w:t>»</w:t>
      </w:r>
      <w:r w:rsidR="006B0B20" w:rsidRPr="006405F9">
        <w:rPr>
          <w:sz w:val="36"/>
          <w:szCs w:val="36"/>
        </w:rPr>
        <w:t>, – считает иноагент Михаил Ходорковский.</w:t>
      </w:r>
    </w:p>
    <w:p w14:paraId="25B3EDAD" w14:textId="77777777" w:rsidR="006B0B20" w:rsidRPr="006405F9" w:rsidRDefault="006B0B20" w:rsidP="006B0B20">
      <w:pPr>
        <w:ind w:right="849"/>
        <w:rPr>
          <w:sz w:val="36"/>
          <w:szCs w:val="36"/>
        </w:rPr>
      </w:pPr>
      <w:r w:rsidRPr="006405F9">
        <w:rPr>
          <w:sz w:val="36"/>
          <w:szCs w:val="36"/>
        </w:rPr>
        <w:t>О том, что это не фейк, Ходорковскому заявили многие другие иноагенты.</w:t>
      </w:r>
    </w:p>
    <w:p w14:paraId="02B1C577" w14:textId="43BC8E98" w:rsidR="006B0B20" w:rsidRPr="006405F9" w:rsidRDefault="00891E4B" w:rsidP="006B0B20">
      <w:pPr>
        <w:ind w:right="849"/>
        <w:rPr>
          <w:sz w:val="36"/>
          <w:szCs w:val="36"/>
        </w:rPr>
      </w:pPr>
      <w:r>
        <w:rPr>
          <w:sz w:val="36"/>
          <w:szCs w:val="36"/>
        </w:rPr>
        <w:t>«</w:t>
      </w:r>
      <w:r w:rsidR="006B0B20" w:rsidRPr="006405F9">
        <w:rPr>
          <w:sz w:val="36"/>
          <w:szCs w:val="36"/>
        </w:rPr>
        <w:t>Я думаю, лично, что после того, как он прочитает наш текст, который мы сформулировали, все наши аргументы, почему мы считаем, что переписка подлинная. Он, если он честный и порядочный человек, будет склоняться к тому, что Невзлин все-таки виновен</w:t>
      </w:r>
      <w:r>
        <w:rPr>
          <w:sz w:val="36"/>
          <w:szCs w:val="36"/>
        </w:rPr>
        <w:t>»</w:t>
      </w:r>
      <w:r w:rsidR="006B0B20" w:rsidRPr="006405F9">
        <w:rPr>
          <w:sz w:val="36"/>
          <w:szCs w:val="36"/>
        </w:rPr>
        <w:t>, – говорит Роман Доброхотов (иноагент).</w:t>
      </w:r>
    </w:p>
    <w:p w14:paraId="78F121DF" w14:textId="77777777" w:rsidR="006B0B20" w:rsidRPr="006405F9" w:rsidRDefault="006B0B20" w:rsidP="006B0B20">
      <w:pPr>
        <w:ind w:right="849"/>
        <w:rPr>
          <w:sz w:val="36"/>
          <w:szCs w:val="36"/>
        </w:rPr>
      </w:pPr>
      <w:r w:rsidRPr="006405F9">
        <w:rPr>
          <w:sz w:val="36"/>
          <w:szCs w:val="36"/>
        </w:rPr>
        <w:t>В самом запрещенном ФБК требуют посадить Незвлина и уже обратились к полиции в Европе и Израиле.</w:t>
      </w:r>
    </w:p>
    <w:p w14:paraId="55AD5855" w14:textId="6074C46C" w:rsidR="006B0B20" w:rsidRPr="006405F9" w:rsidRDefault="00891E4B" w:rsidP="006B0B20">
      <w:pPr>
        <w:ind w:right="849"/>
        <w:rPr>
          <w:sz w:val="36"/>
          <w:szCs w:val="36"/>
        </w:rPr>
      </w:pPr>
      <w:r>
        <w:rPr>
          <w:sz w:val="36"/>
          <w:szCs w:val="36"/>
        </w:rPr>
        <w:t>«</w:t>
      </w:r>
      <w:r w:rsidR="006B0B20" w:rsidRPr="006405F9">
        <w:rPr>
          <w:sz w:val="36"/>
          <w:szCs w:val="36"/>
        </w:rPr>
        <w:t>Я думаю, на полном серьезе, что как минимум меня, Леонида и Ивана, Невзлин попробует убить</w:t>
      </w:r>
      <w:r>
        <w:rPr>
          <w:sz w:val="36"/>
          <w:szCs w:val="36"/>
        </w:rPr>
        <w:t>»</w:t>
      </w:r>
      <w:r w:rsidR="006B0B20" w:rsidRPr="006405F9">
        <w:rPr>
          <w:sz w:val="36"/>
          <w:szCs w:val="36"/>
        </w:rPr>
        <w:t>, – считает Мария Певчих (иноагент, внесена в список террористов и экстремистов).</w:t>
      </w:r>
    </w:p>
    <w:p w14:paraId="76228A12" w14:textId="77777777" w:rsidR="006B0B20" w:rsidRPr="006405F9" w:rsidRDefault="006B0B20" w:rsidP="006B0B20">
      <w:pPr>
        <w:ind w:right="849"/>
        <w:rPr>
          <w:sz w:val="36"/>
          <w:szCs w:val="36"/>
        </w:rPr>
      </w:pPr>
      <w:r w:rsidRPr="006405F9">
        <w:rPr>
          <w:sz w:val="36"/>
          <w:szCs w:val="36"/>
        </w:rPr>
        <w:t>И теперь даже в среде релокантов понимают, что сбежавшие из России показали свое истинное лицо.</w:t>
      </w:r>
    </w:p>
    <w:p w14:paraId="2617C289" w14:textId="380C7DC9" w:rsidR="006B0B20" w:rsidRPr="006405F9" w:rsidRDefault="00891E4B" w:rsidP="006B0B20">
      <w:pPr>
        <w:ind w:right="849"/>
        <w:rPr>
          <w:sz w:val="36"/>
          <w:szCs w:val="36"/>
        </w:rPr>
      </w:pPr>
      <w:r>
        <w:rPr>
          <w:sz w:val="36"/>
          <w:szCs w:val="36"/>
        </w:rPr>
        <w:t>«</w:t>
      </w:r>
      <w:r w:rsidR="006B0B20" w:rsidRPr="006405F9">
        <w:rPr>
          <w:sz w:val="36"/>
          <w:szCs w:val="36"/>
        </w:rPr>
        <w:t xml:space="preserve">Вся эта история приводит к краху российской оппозиции в ее нынешнем виде. Можно долго рассуждать, кому это выгодно или не выгодно. </w:t>
      </w:r>
      <w:r w:rsidR="006B0B20" w:rsidRPr="006405F9">
        <w:rPr>
          <w:sz w:val="36"/>
          <w:szCs w:val="36"/>
        </w:rPr>
        <w:lastRenderedPageBreak/>
        <w:t>Является ли это... связан ли с этим как-то Кремль? Я считаю, что нет. Кремль с этим никак не связан</w:t>
      </w:r>
      <w:r>
        <w:rPr>
          <w:sz w:val="36"/>
          <w:szCs w:val="36"/>
        </w:rPr>
        <w:t>»</w:t>
      </w:r>
      <w:r w:rsidR="006B0B20" w:rsidRPr="006405F9">
        <w:rPr>
          <w:sz w:val="36"/>
          <w:szCs w:val="36"/>
        </w:rPr>
        <w:t>, – высказал свое мнение Станислав Белковский (иноагент).</w:t>
      </w:r>
    </w:p>
    <w:p w14:paraId="788ECE1E" w14:textId="77777777" w:rsidR="006B0B20" w:rsidRPr="006405F9" w:rsidRDefault="006B0B20" w:rsidP="006B0B20">
      <w:pPr>
        <w:ind w:right="849"/>
        <w:rPr>
          <w:sz w:val="36"/>
          <w:szCs w:val="36"/>
        </w:rPr>
      </w:pPr>
      <w:r w:rsidRPr="006405F9">
        <w:rPr>
          <w:sz w:val="36"/>
          <w:szCs w:val="36"/>
        </w:rPr>
        <w:t>Но при этом каждая из сторон этой кровавой истории обвиняет другую в сотрудничестве с Москвой. Для оскандалившихся беглецов это единственная возможность не потерять доступ к скудеющим иностранным грантам.</w:t>
      </w:r>
    </w:p>
    <w:p w14:paraId="198658A0" w14:textId="3C874CF4" w:rsidR="006B0B20" w:rsidRPr="006405F9" w:rsidRDefault="00891E4B" w:rsidP="006B0B20">
      <w:pPr>
        <w:ind w:right="849"/>
        <w:rPr>
          <w:sz w:val="36"/>
          <w:szCs w:val="36"/>
        </w:rPr>
      </w:pPr>
      <w:r>
        <w:rPr>
          <w:sz w:val="36"/>
          <w:szCs w:val="36"/>
        </w:rPr>
        <w:t>«</w:t>
      </w:r>
      <w:r w:rsidR="006B0B20" w:rsidRPr="006405F9">
        <w:rPr>
          <w:sz w:val="36"/>
          <w:szCs w:val="36"/>
        </w:rPr>
        <w:t>В любой непонятной ситуации обвинять российские спецслужбы. Пенять на Кремль, на кровавый режим. Конечно, это делается для красного словца, чтобы им поверили иностранные СМИ, чтобы кураторы лишний раз западные не поднимали какие-то вопросы. То есть это такая игра – во всем обвинять Россию. Они на этом зарабатывают</w:t>
      </w:r>
      <w:r>
        <w:rPr>
          <w:sz w:val="36"/>
          <w:szCs w:val="36"/>
        </w:rPr>
        <w:t>»</w:t>
      </w:r>
      <w:r w:rsidR="006B0B20" w:rsidRPr="006405F9">
        <w:rPr>
          <w:sz w:val="36"/>
          <w:szCs w:val="36"/>
        </w:rPr>
        <w:t>, – уверен Виталий Серуканов.</w:t>
      </w:r>
    </w:p>
    <w:p w14:paraId="5202B230" w14:textId="77777777" w:rsidR="006B0B20" w:rsidRDefault="006B0B20" w:rsidP="006B0B20">
      <w:pPr>
        <w:ind w:right="849"/>
        <w:rPr>
          <w:sz w:val="36"/>
          <w:szCs w:val="36"/>
        </w:rPr>
      </w:pPr>
      <w:r w:rsidRPr="006405F9">
        <w:rPr>
          <w:sz w:val="36"/>
          <w:szCs w:val="36"/>
        </w:rPr>
        <w:t>Вот такая у России оппозиция.</w:t>
      </w:r>
    </w:p>
    <w:p w14:paraId="4C7AC0E4" w14:textId="77777777" w:rsidR="006B0B20" w:rsidRPr="00BA51DA" w:rsidRDefault="006B0B20" w:rsidP="006B0B20">
      <w:pPr>
        <w:ind w:right="849"/>
        <w:rPr>
          <w:sz w:val="36"/>
          <w:szCs w:val="36"/>
        </w:rPr>
      </w:pPr>
    </w:p>
    <w:p w14:paraId="1C46C26C" w14:textId="77777777" w:rsidR="006B0B20" w:rsidRDefault="006B0B20" w:rsidP="006B0B20">
      <w:pPr>
        <w:ind w:right="849"/>
        <w:rPr>
          <w:sz w:val="36"/>
          <w:szCs w:val="36"/>
        </w:rPr>
      </w:pPr>
      <w:r w:rsidRPr="00BA51DA">
        <w:rPr>
          <w:sz w:val="36"/>
          <w:szCs w:val="36"/>
        </w:rPr>
        <w:t>1</w:t>
      </w:r>
      <w:r>
        <w:rPr>
          <w:sz w:val="36"/>
          <w:szCs w:val="36"/>
        </w:rPr>
        <w:t>6</w:t>
      </w:r>
      <w:r w:rsidRPr="00BA51DA">
        <w:rPr>
          <w:sz w:val="36"/>
          <w:szCs w:val="36"/>
        </w:rPr>
        <w:t>-</w:t>
      </w:r>
      <w:r>
        <w:rPr>
          <w:sz w:val="36"/>
          <w:szCs w:val="36"/>
        </w:rPr>
        <w:t>9</w:t>
      </w:r>
      <w:r w:rsidRPr="00BA51DA">
        <w:rPr>
          <w:sz w:val="36"/>
          <w:szCs w:val="36"/>
        </w:rPr>
        <w:t>-24</w:t>
      </w:r>
    </w:p>
    <w:p w14:paraId="619D69AC" w14:textId="77777777" w:rsidR="006B0B20" w:rsidRPr="00425CCF" w:rsidRDefault="006B0B20" w:rsidP="006B0B20">
      <w:pPr>
        <w:ind w:right="849"/>
        <w:rPr>
          <w:sz w:val="36"/>
          <w:szCs w:val="36"/>
        </w:rPr>
      </w:pPr>
      <w:r>
        <w:rPr>
          <w:sz w:val="36"/>
          <w:szCs w:val="36"/>
        </w:rPr>
        <w:t xml:space="preserve">Вести  </w:t>
      </w:r>
      <w:r w:rsidRPr="00425CCF">
        <w:rPr>
          <w:sz w:val="36"/>
          <w:szCs w:val="36"/>
        </w:rPr>
        <w:t>Новая стратегия государственной культурной политики рассчитана на ближайшие семь лет и ориентирована на сохранение традиционных духовных и нравственных ценностей, защиту исторической памяти и уникального наследия народов России, сообщил на совещании с вице-премьерами глава правительства Михаил Мишустин.</w:t>
      </w:r>
    </w:p>
    <w:p w14:paraId="6EEBCD6A" w14:textId="7C850699" w:rsidR="006B0B20" w:rsidRDefault="006B0B20" w:rsidP="006B0B20">
      <w:pPr>
        <w:ind w:right="849"/>
        <w:rPr>
          <w:sz w:val="36"/>
          <w:szCs w:val="36"/>
        </w:rPr>
      </w:pPr>
      <w:r w:rsidRPr="00425CCF">
        <w:rPr>
          <w:sz w:val="36"/>
          <w:szCs w:val="36"/>
        </w:rPr>
        <w:t xml:space="preserve">Одна из задач стратегии – создание условий для реализации творческого потенциала каждого гражданина, обеспечение господдержки, стимулирование и поощрение культурной деятельности, развитие многоуровневой системы подготовки творческих кадров, всестороннее развитие творческой самореализации и создание для этого условий, стимулирование просветительской и патриотической работы на базе музеев, клубов, </w:t>
      </w:r>
      <w:r>
        <w:rPr>
          <w:sz w:val="36"/>
          <w:szCs w:val="36"/>
        </w:rPr>
        <w:lastRenderedPageBreak/>
        <w:t>ку</w:t>
      </w:r>
      <w:r w:rsidRPr="00425CCF">
        <w:rPr>
          <w:sz w:val="36"/>
          <w:szCs w:val="36"/>
        </w:rPr>
        <w:t>льтурных центров.</w:t>
      </w:r>
      <w:r>
        <w:rPr>
          <w:sz w:val="36"/>
          <w:szCs w:val="36"/>
        </w:rPr>
        <w:t xml:space="preserve">  </w:t>
      </w:r>
      <w:r w:rsidR="00891E4B">
        <w:rPr>
          <w:sz w:val="36"/>
          <w:szCs w:val="36"/>
        </w:rPr>
        <w:t>«</w:t>
      </w:r>
      <w:r w:rsidRPr="00425CCF">
        <w:rPr>
          <w:sz w:val="36"/>
          <w:szCs w:val="36"/>
        </w:rPr>
        <w:t>Одна из ключевых задач также касается полноценной интеграции новых регионов страны в российское культурно-гуманитарное пространство</w:t>
      </w:r>
      <w:r w:rsidR="00891E4B">
        <w:rPr>
          <w:sz w:val="36"/>
          <w:szCs w:val="36"/>
        </w:rPr>
        <w:t>»</w:t>
      </w:r>
      <w:r w:rsidRPr="00425CCF">
        <w:rPr>
          <w:sz w:val="36"/>
          <w:szCs w:val="36"/>
        </w:rPr>
        <w:t>, – сказано в сообщении Правительства РФ.</w:t>
      </w:r>
      <w:r>
        <w:rPr>
          <w:sz w:val="36"/>
          <w:szCs w:val="36"/>
        </w:rPr>
        <w:t xml:space="preserve"> </w:t>
      </w:r>
      <w:r w:rsidRPr="00425CCF">
        <w:rPr>
          <w:sz w:val="36"/>
          <w:szCs w:val="36"/>
        </w:rPr>
        <w:t>Приоритетными названы задачи сохранения и поддержки этнокультурного и языкового многообразия России, обновление и развитие учреждений культуры в крупных, малых городах и селах.</w:t>
      </w:r>
      <w:r>
        <w:rPr>
          <w:sz w:val="36"/>
          <w:szCs w:val="36"/>
        </w:rPr>
        <w:t xml:space="preserve"> </w:t>
      </w:r>
      <w:r w:rsidRPr="00425CCF">
        <w:rPr>
          <w:sz w:val="36"/>
          <w:szCs w:val="36"/>
        </w:rPr>
        <w:t>13 сентября глава кабмина Михаил Мишустин на заседании с членами правительства заявил, что проект федерального бюджета РФ на 2025-2027 годы предусматривает финансирование приоритетных направлений, включая выполнение социальных обязательств перед гражданами.</w:t>
      </w:r>
      <w:r>
        <w:rPr>
          <w:sz w:val="36"/>
          <w:szCs w:val="36"/>
        </w:rPr>
        <w:t xml:space="preserve"> </w:t>
      </w:r>
      <w:r w:rsidRPr="00425CCF">
        <w:rPr>
          <w:sz w:val="36"/>
          <w:szCs w:val="36"/>
        </w:rPr>
        <w:t>По словам премьер-министра, идет активная фаза подготовки проекта федерального бюджета страны на 2025-2027 годы.</w:t>
      </w:r>
    </w:p>
    <w:p w14:paraId="673444DB" w14:textId="77777777" w:rsidR="006B0B20" w:rsidRPr="00BA51DA" w:rsidRDefault="006B0B20" w:rsidP="006B0B20">
      <w:pPr>
        <w:ind w:right="849"/>
        <w:rPr>
          <w:sz w:val="36"/>
          <w:szCs w:val="36"/>
        </w:rPr>
      </w:pPr>
    </w:p>
    <w:p w14:paraId="5B426E62" w14:textId="77777777" w:rsidR="006B0B20" w:rsidRDefault="006B0B20" w:rsidP="006B0B20">
      <w:pPr>
        <w:ind w:right="849"/>
        <w:rPr>
          <w:sz w:val="36"/>
          <w:szCs w:val="36"/>
        </w:rPr>
      </w:pPr>
      <w:r w:rsidRPr="00BA51DA">
        <w:rPr>
          <w:sz w:val="36"/>
          <w:szCs w:val="36"/>
        </w:rPr>
        <w:t>1</w:t>
      </w:r>
      <w:r>
        <w:rPr>
          <w:sz w:val="36"/>
          <w:szCs w:val="36"/>
        </w:rPr>
        <w:t>6</w:t>
      </w:r>
      <w:r w:rsidRPr="00BA51DA">
        <w:rPr>
          <w:sz w:val="36"/>
          <w:szCs w:val="36"/>
        </w:rPr>
        <w:t>-</w:t>
      </w:r>
      <w:r>
        <w:rPr>
          <w:sz w:val="36"/>
          <w:szCs w:val="36"/>
        </w:rPr>
        <w:t>9</w:t>
      </w:r>
      <w:r w:rsidRPr="00BA51DA">
        <w:rPr>
          <w:sz w:val="36"/>
          <w:szCs w:val="36"/>
        </w:rPr>
        <w:t>-24</w:t>
      </w:r>
    </w:p>
    <w:p w14:paraId="1E9183DD" w14:textId="5BCB2E9E" w:rsidR="006B0B20" w:rsidRDefault="006B0B20" w:rsidP="006B0B20">
      <w:pPr>
        <w:ind w:right="849"/>
        <w:rPr>
          <w:sz w:val="36"/>
          <w:szCs w:val="36"/>
        </w:rPr>
      </w:pPr>
      <w:r>
        <w:rPr>
          <w:sz w:val="36"/>
          <w:szCs w:val="36"/>
        </w:rPr>
        <w:t xml:space="preserve">Вести </w:t>
      </w:r>
      <w:r w:rsidRPr="00425CCF">
        <w:rPr>
          <w:sz w:val="36"/>
          <w:szCs w:val="36"/>
        </w:rPr>
        <w:t xml:space="preserve">ФАС возбудила дело о нарушении антимонопольного законодательства в отношении участников торгов на поставку учебного и компьютерного оборудования в рамках реализации нацпроекта </w:t>
      </w:r>
      <w:r w:rsidR="00891E4B">
        <w:rPr>
          <w:sz w:val="36"/>
          <w:szCs w:val="36"/>
        </w:rPr>
        <w:t>«</w:t>
      </w:r>
      <w:r w:rsidRPr="00425CCF">
        <w:rPr>
          <w:sz w:val="36"/>
          <w:szCs w:val="36"/>
        </w:rPr>
        <w:t>Образование</w:t>
      </w:r>
      <w:r w:rsidR="00891E4B">
        <w:rPr>
          <w:sz w:val="36"/>
          <w:szCs w:val="36"/>
        </w:rPr>
        <w:t>»</w:t>
      </w:r>
      <w:r w:rsidRPr="00425CCF">
        <w:rPr>
          <w:sz w:val="36"/>
          <w:szCs w:val="36"/>
        </w:rPr>
        <w:t>, сообщили в пресс-службе ведомства.</w:t>
      </w:r>
      <w:r>
        <w:rPr>
          <w:sz w:val="36"/>
          <w:szCs w:val="36"/>
        </w:rPr>
        <w:t xml:space="preserve"> </w:t>
      </w:r>
      <w:r w:rsidRPr="00425CCF">
        <w:rPr>
          <w:sz w:val="36"/>
          <w:szCs w:val="36"/>
        </w:rPr>
        <w:t>Служба возбудила дело о нарушении антимонопольного законодательства в отношении участников торгов на поставку учебного и компьютерного оборудования.</w:t>
      </w:r>
      <w:r>
        <w:rPr>
          <w:sz w:val="36"/>
          <w:szCs w:val="36"/>
        </w:rPr>
        <w:t xml:space="preserve"> </w:t>
      </w:r>
      <w:r w:rsidRPr="00425CCF">
        <w:rPr>
          <w:sz w:val="36"/>
          <w:szCs w:val="36"/>
        </w:rPr>
        <w:t xml:space="preserve">ФАС заявила, что ООО </w:t>
      </w:r>
      <w:r w:rsidR="00891E4B">
        <w:rPr>
          <w:sz w:val="36"/>
          <w:szCs w:val="36"/>
        </w:rPr>
        <w:t>«</w:t>
      </w:r>
      <w:r w:rsidRPr="00425CCF">
        <w:rPr>
          <w:sz w:val="36"/>
          <w:szCs w:val="36"/>
        </w:rPr>
        <w:t>Сигма</w:t>
      </w:r>
      <w:r w:rsidR="00891E4B">
        <w:rPr>
          <w:sz w:val="36"/>
          <w:szCs w:val="36"/>
        </w:rPr>
        <w:t>»</w:t>
      </w:r>
      <w:r w:rsidRPr="00425CCF">
        <w:rPr>
          <w:sz w:val="36"/>
          <w:szCs w:val="36"/>
        </w:rPr>
        <w:t xml:space="preserve">, ООО </w:t>
      </w:r>
      <w:r w:rsidR="00891E4B">
        <w:rPr>
          <w:sz w:val="36"/>
          <w:szCs w:val="36"/>
        </w:rPr>
        <w:t>«</w:t>
      </w:r>
      <w:r w:rsidRPr="00425CCF">
        <w:rPr>
          <w:sz w:val="36"/>
          <w:szCs w:val="36"/>
        </w:rPr>
        <w:t>Империум</w:t>
      </w:r>
      <w:r w:rsidR="00891E4B">
        <w:rPr>
          <w:sz w:val="36"/>
          <w:szCs w:val="36"/>
        </w:rPr>
        <w:t>»</w:t>
      </w:r>
      <w:r w:rsidRPr="00425CCF">
        <w:rPr>
          <w:sz w:val="36"/>
          <w:szCs w:val="36"/>
        </w:rPr>
        <w:t xml:space="preserve">, ООО </w:t>
      </w:r>
      <w:r w:rsidR="00891E4B">
        <w:rPr>
          <w:sz w:val="36"/>
          <w:szCs w:val="36"/>
        </w:rPr>
        <w:t>«</w:t>
      </w:r>
      <w:r w:rsidRPr="00425CCF">
        <w:rPr>
          <w:sz w:val="36"/>
          <w:szCs w:val="36"/>
        </w:rPr>
        <w:t>А1</w:t>
      </w:r>
      <w:r w:rsidR="00891E4B">
        <w:rPr>
          <w:sz w:val="36"/>
          <w:szCs w:val="36"/>
        </w:rPr>
        <w:t>»</w:t>
      </w:r>
      <w:r w:rsidRPr="00425CCF">
        <w:rPr>
          <w:sz w:val="36"/>
          <w:szCs w:val="36"/>
        </w:rPr>
        <w:t xml:space="preserve"> и индивидуальный предприниматель подозреваются в сговоре при участии в торгах на территории Республики Бурятия, Республики Татарстан, Чувашской Республики, Архангельской, Новгородской и Брянской областей.</w:t>
      </w:r>
      <w:r>
        <w:rPr>
          <w:sz w:val="36"/>
          <w:szCs w:val="36"/>
        </w:rPr>
        <w:t xml:space="preserve"> </w:t>
      </w:r>
      <w:r w:rsidRPr="00425CCF">
        <w:rPr>
          <w:sz w:val="36"/>
          <w:szCs w:val="36"/>
        </w:rPr>
        <w:t xml:space="preserve">Предварительно, реализация картеля позволила участникам заключить госконтракты на сумму 275 273 023 рубля. В случае, </w:t>
      </w:r>
      <w:r w:rsidRPr="00425CCF">
        <w:rPr>
          <w:sz w:val="36"/>
          <w:szCs w:val="36"/>
        </w:rPr>
        <w:lastRenderedPageBreak/>
        <w:t>если вина подозреваемых будет установлена, им грозят оборотные штрафы, согласно ч. 2 ст. 14.32 КоАП РФ, отметили в ФАС.</w:t>
      </w:r>
      <w:r>
        <w:rPr>
          <w:sz w:val="36"/>
          <w:szCs w:val="36"/>
        </w:rPr>
        <w:t xml:space="preserve"> </w:t>
      </w:r>
      <w:r w:rsidRPr="00425CCF">
        <w:rPr>
          <w:sz w:val="36"/>
          <w:szCs w:val="36"/>
        </w:rPr>
        <w:t>3 сентября руководитель региональной антимонопольной службы Ирина Белоконь сообщила, что нарушители антимонопольного законодательства за первые шесть месяцев 2024 года заплатили в казну государства почти 16 млн рублей штрафов.</w:t>
      </w:r>
    </w:p>
    <w:p w14:paraId="4F7C7C17" w14:textId="77777777" w:rsidR="006B0B20" w:rsidRPr="00BA51DA" w:rsidRDefault="006B0B20" w:rsidP="006B0B20">
      <w:pPr>
        <w:ind w:right="849"/>
        <w:rPr>
          <w:sz w:val="36"/>
          <w:szCs w:val="36"/>
        </w:rPr>
      </w:pPr>
    </w:p>
    <w:p w14:paraId="75B17125" w14:textId="77777777" w:rsidR="006B0B20" w:rsidRDefault="006B0B20" w:rsidP="006B0B20">
      <w:pPr>
        <w:ind w:right="849"/>
        <w:rPr>
          <w:sz w:val="36"/>
          <w:szCs w:val="36"/>
        </w:rPr>
      </w:pPr>
      <w:r w:rsidRPr="00BA51DA">
        <w:rPr>
          <w:sz w:val="36"/>
          <w:szCs w:val="36"/>
        </w:rPr>
        <w:t>1</w:t>
      </w:r>
      <w:r>
        <w:rPr>
          <w:sz w:val="36"/>
          <w:szCs w:val="36"/>
        </w:rPr>
        <w:t>6</w:t>
      </w:r>
      <w:r w:rsidRPr="00BA51DA">
        <w:rPr>
          <w:sz w:val="36"/>
          <w:szCs w:val="36"/>
        </w:rPr>
        <w:t>-</w:t>
      </w:r>
      <w:r>
        <w:rPr>
          <w:sz w:val="36"/>
          <w:szCs w:val="36"/>
        </w:rPr>
        <w:t>9</w:t>
      </w:r>
      <w:r w:rsidRPr="00BA51DA">
        <w:rPr>
          <w:sz w:val="36"/>
          <w:szCs w:val="36"/>
        </w:rPr>
        <w:t>-24</w:t>
      </w:r>
    </w:p>
    <w:p w14:paraId="334E7CC6" w14:textId="77777777" w:rsidR="006B0B20" w:rsidRPr="00425CCF" w:rsidRDefault="006B0B20" w:rsidP="006B0B20">
      <w:pPr>
        <w:ind w:right="849"/>
        <w:rPr>
          <w:sz w:val="36"/>
          <w:szCs w:val="36"/>
        </w:rPr>
      </w:pPr>
      <w:r>
        <w:rPr>
          <w:sz w:val="36"/>
          <w:szCs w:val="36"/>
        </w:rPr>
        <w:t xml:space="preserve">Вести  </w:t>
      </w:r>
      <w:r w:rsidRPr="00425CCF">
        <w:rPr>
          <w:sz w:val="36"/>
          <w:szCs w:val="36"/>
        </w:rPr>
        <w:t>В Москве офицеры военного представительства Минобороны России подозреваются во взяточничестве в особо крупном размере.</w:t>
      </w:r>
    </w:p>
    <w:p w14:paraId="651573CC" w14:textId="77777777" w:rsidR="006B0B20" w:rsidRPr="00425CCF" w:rsidRDefault="006B0B20" w:rsidP="006B0B20">
      <w:pPr>
        <w:ind w:right="849"/>
        <w:rPr>
          <w:sz w:val="36"/>
          <w:szCs w:val="36"/>
        </w:rPr>
      </w:pPr>
      <w:r w:rsidRPr="00425CCF">
        <w:rPr>
          <w:sz w:val="36"/>
          <w:szCs w:val="36"/>
        </w:rPr>
        <w:t>Военные следователи СК РФ возбудили уголовное дело по статье о получение взятки в особо крупном размере. Подозреваемыми проходят начальник военного представительства Минобороны РФ Иван Популовский и его подчиненный Григорий Зорин.</w:t>
      </w:r>
    </w:p>
    <w:p w14:paraId="030837F9" w14:textId="426BDA1A" w:rsidR="006B0B20" w:rsidRDefault="006B0B20" w:rsidP="006B0B20">
      <w:pPr>
        <w:ind w:right="849"/>
        <w:rPr>
          <w:sz w:val="36"/>
          <w:szCs w:val="36"/>
        </w:rPr>
      </w:pPr>
      <w:r w:rsidRPr="00425CCF">
        <w:rPr>
          <w:sz w:val="36"/>
          <w:szCs w:val="36"/>
        </w:rPr>
        <w:t xml:space="preserve">По данным следствия ОАО </w:t>
      </w:r>
      <w:r w:rsidR="00891E4B">
        <w:rPr>
          <w:sz w:val="36"/>
          <w:szCs w:val="36"/>
        </w:rPr>
        <w:t>«</w:t>
      </w:r>
      <w:r w:rsidRPr="00425CCF">
        <w:rPr>
          <w:sz w:val="36"/>
          <w:szCs w:val="36"/>
        </w:rPr>
        <w:t>Всероссийский научно-исследовательский проектно-конструкторский институт кабельной продукции</w:t>
      </w:r>
      <w:r w:rsidR="00891E4B">
        <w:rPr>
          <w:sz w:val="36"/>
          <w:szCs w:val="36"/>
        </w:rPr>
        <w:t>»</w:t>
      </w:r>
      <w:r w:rsidRPr="00425CCF">
        <w:rPr>
          <w:sz w:val="36"/>
          <w:szCs w:val="36"/>
        </w:rPr>
        <w:t xml:space="preserve"> и ЗАО </w:t>
      </w:r>
      <w:r w:rsidR="00891E4B">
        <w:rPr>
          <w:sz w:val="36"/>
          <w:szCs w:val="36"/>
        </w:rPr>
        <w:t>«</w:t>
      </w:r>
      <w:r w:rsidRPr="00425CCF">
        <w:rPr>
          <w:sz w:val="36"/>
          <w:szCs w:val="36"/>
        </w:rPr>
        <w:t xml:space="preserve">Торговый дом </w:t>
      </w:r>
      <w:r w:rsidR="00891E4B">
        <w:rPr>
          <w:sz w:val="36"/>
          <w:szCs w:val="36"/>
        </w:rPr>
        <w:t>«</w:t>
      </w:r>
      <w:r w:rsidRPr="00425CCF">
        <w:rPr>
          <w:sz w:val="36"/>
          <w:szCs w:val="36"/>
        </w:rPr>
        <w:t>Всероссийский Научно-Исследовательский проектно-конструкторский и технологический Институт Кабельной Промышленности</w:t>
      </w:r>
      <w:r w:rsidR="00891E4B">
        <w:rPr>
          <w:sz w:val="36"/>
          <w:szCs w:val="36"/>
        </w:rPr>
        <w:t>»</w:t>
      </w:r>
      <w:r w:rsidRPr="00425CCF">
        <w:rPr>
          <w:sz w:val="36"/>
          <w:szCs w:val="36"/>
        </w:rPr>
        <w:t xml:space="preserve"> заключили с государством контракт по поставке электропродукции и кабеля для нужд военного ведомства. Сумма заказа превышала 1,2 млрд рублей.</w:t>
      </w:r>
      <w:r>
        <w:rPr>
          <w:sz w:val="36"/>
          <w:szCs w:val="36"/>
        </w:rPr>
        <w:t xml:space="preserve"> </w:t>
      </w:r>
      <w:r w:rsidRPr="00425CCF">
        <w:rPr>
          <w:sz w:val="36"/>
          <w:szCs w:val="36"/>
        </w:rPr>
        <w:t>В 2021 году представители предприятий вступили в сговор с Популовским и Зориным с целью ослабления контроля при осуществлении приемки товаров, а также получения иных привилегий и преференций при исполнении государственного оборонного заказа в обмен на получение взятки, – говорится в сообщении пресс-службы Следственного комитета.</w:t>
      </w:r>
      <w:r>
        <w:rPr>
          <w:sz w:val="36"/>
          <w:szCs w:val="36"/>
        </w:rPr>
        <w:t xml:space="preserve"> </w:t>
      </w:r>
      <w:r w:rsidRPr="00425CCF">
        <w:rPr>
          <w:sz w:val="36"/>
          <w:szCs w:val="36"/>
        </w:rPr>
        <w:t xml:space="preserve">Сумма взяток за три года – с 2021 по 2024 год – превысила 11 млн </w:t>
      </w:r>
      <w:r w:rsidRPr="00425CCF">
        <w:rPr>
          <w:sz w:val="36"/>
          <w:szCs w:val="36"/>
        </w:rPr>
        <w:lastRenderedPageBreak/>
        <w:t>рублей.</w:t>
      </w:r>
      <w:r>
        <w:rPr>
          <w:sz w:val="36"/>
          <w:szCs w:val="36"/>
        </w:rPr>
        <w:t xml:space="preserve"> </w:t>
      </w:r>
      <w:r w:rsidRPr="00425CCF">
        <w:rPr>
          <w:sz w:val="36"/>
          <w:szCs w:val="36"/>
        </w:rPr>
        <w:t>Фигуранты признали свою вину. В настоящий момент проверяется их причастность к совершению аналогичных преступлений. Также будет дана правовая оценка действиям взяткодателей.</w:t>
      </w:r>
    </w:p>
    <w:p w14:paraId="6D57FD48" w14:textId="77777777" w:rsidR="006B0B20" w:rsidRDefault="006B0B20" w:rsidP="006B0B20">
      <w:pPr>
        <w:ind w:right="849"/>
        <w:rPr>
          <w:sz w:val="36"/>
          <w:szCs w:val="36"/>
        </w:rPr>
      </w:pPr>
      <w:r>
        <w:rPr>
          <w:sz w:val="36"/>
          <w:szCs w:val="36"/>
        </w:rPr>
        <w:t>.</w:t>
      </w:r>
    </w:p>
    <w:p w14:paraId="639CAB57" w14:textId="77777777" w:rsidR="006B0B20" w:rsidRDefault="006B0B20" w:rsidP="006B0B20">
      <w:pPr>
        <w:ind w:right="849"/>
        <w:rPr>
          <w:sz w:val="36"/>
          <w:szCs w:val="36"/>
        </w:rPr>
      </w:pPr>
      <w:r w:rsidRPr="00BA51DA">
        <w:rPr>
          <w:sz w:val="36"/>
          <w:szCs w:val="36"/>
        </w:rPr>
        <w:t>1</w:t>
      </w:r>
      <w:r>
        <w:rPr>
          <w:sz w:val="36"/>
          <w:szCs w:val="36"/>
        </w:rPr>
        <w:t>6</w:t>
      </w:r>
      <w:r w:rsidRPr="00BA51DA">
        <w:rPr>
          <w:sz w:val="36"/>
          <w:szCs w:val="36"/>
        </w:rPr>
        <w:t>-</w:t>
      </w:r>
      <w:r>
        <w:rPr>
          <w:sz w:val="36"/>
          <w:szCs w:val="36"/>
        </w:rPr>
        <w:t>9</w:t>
      </w:r>
      <w:r w:rsidRPr="00BA51DA">
        <w:rPr>
          <w:sz w:val="36"/>
          <w:szCs w:val="36"/>
        </w:rPr>
        <w:t>-24</w:t>
      </w:r>
    </w:p>
    <w:p w14:paraId="0C662703" w14:textId="561492A6" w:rsidR="006B0B20" w:rsidRPr="00304210" w:rsidRDefault="006B0B20" w:rsidP="006B0B20">
      <w:pPr>
        <w:ind w:right="849"/>
        <w:rPr>
          <w:sz w:val="36"/>
          <w:szCs w:val="36"/>
        </w:rPr>
      </w:pPr>
      <w:r>
        <w:rPr>
          <w:sz w:val="36"/>
          <w:szCs w:val="36"/>
        </w:rPr>
        <w:t xml:space="preserve">МК  </w:t>
      </w:r>
      <w:r w:rsidRPr="00304210">
        <w:rPr>
          <w:sz w:val="36"/>
          <w:szCs w:val="36"/>
        </w:rPr>
        <w:t xml:space="preserve">В челябинской школе №68 произошла трагедия </w:t>
      </w:r>
      <w:r w:rsidR="00891E4B">
        <w:rPr>
          <w:sz w:val="36"/>
          <w:szCs w:val="36"/>
        </w:rPr>
        <w:t>-</w:t>
      </w:r>
      <w:r w:rsidRPr="00304210">
        <w:rPr>
          <w:sz w:val="36"/>
          <w:szCs w:val="36"/>
        </w:rPr>
        <w:t xml:space="preserve"> 13-летний ученик напал на одноклассников и учителей. Подросток принес с собой в школу молоток и нож, ворвался в класс и начал нападать на других детей. В результате несколько школьников и учитель пострадали и были госпитализированы. KP.RU удалось поговорить с учительницей, которая сумела остановить мальчика.</w:t>
      </w:r>
      <w:r>
        <w:rPr>
          <w:sz w:val="36"/>
          <w:szCs w:val="36"/>
        </w:rPr>
        <w:t xml:space="preserve"> </w:t>
      </w:r>
      <w:r w:rsidRPr="00304210">
        <w:rPr>
          <w:sz w:val="36"/>
          <w:szCs w:val="36"/>
        </w:rPr>
        <w:t xml:space="preserve">Обычный учебный день в школе №68 внезапно превратился в хаос. Учительница Нина рассказала, что подросток ворвался в класс за несколько минут до конца урока, хотя до этого в школе не появлялся. Она пояснила, что мальчик неожиданно забежал в кабинет с молотком буквально перед самым звонком. По её словам, пострадали трое учеников: один получил очень тяжелые травмы, второй </w:t>
      </w:r>
      <w:r w:rsidR="00891E4B">
        <w:rPr>
          <w:sz w:val="36"/>
          <w:szCs w:val="36"/>
        </w:rPr>
        <w:t>-</w:t>
      </w:r>
      <w:r w:rsidRPr="00304210">
        <w:rPr>
          <w:sz w:val="36"/>
          <w:szCs w:val="36"/>
        </w:rPr>
        <w:t xml:space="preserve"> также в тяжелом состоянии, но стабилен, третий получил травмы средней тяжести. Подросток не говорил ничего внятного, но кричал, что должен кого-то убить.</w:t>
      </w:r>
      <w:r>
        <w:rPr>
          <w:sz w:val="36"/>
          <w:szCs w:val="36"/>
        </w:rPr>
        <w:t xml:space="preserve"> </w:t>
      </w:r>
      <w:r w:rsidRPr="00304210">
        <w:rPr>
          <w:sz w:val="36"/>
          <w:szCs w:val="36"/>
        </w:rPr>
        <w:t>Остановить нападавшего было сложно, так как он продолжал наносить удары, выкрикивая что-то невнятное. Еще чуть-чуть и подросток мог кого-нибудь убить. Учительница бросилась на защиту детей. Мальчик размахивал молотком во все стороны.</w:t>
      </w:r>
    </w:p>
    <w:p w14:paraId="45F361FA" w14:textId="4713FCF0" w:rsidR="006B0B20" w:rsidRPr="00304210" w:rsidRDefault="006B0B20" w:rsidP="006B0B20">
      <w:pPr>
        <w:ind w:right="849"/>
        <w:rPr>
          <w:sz w:val="36"/>
          <w:szCs w:val="36"/>
        </w:rPr>
      </w:pPr>
      <w:r w:rsidRPr="00304210">
        <w:rPr>
          <w:sz w:val="36"/>
          <w:szCs w:val="36"/>
        </w:rPr>
        <w:t xml:space="preserve">Учительница вспоминала, что в конце концов подросток, по всей видимости, ослаб – кончились силы. Женщине также досталось </w:t>
      </w:r>
      <w:r w:rsidR="00891E4B">
        <w:rPr>
          <w:sz w:val="36"/>
          <w:szCs w:val="36"/>
        </w:rPr>
        <w:t>-</w:t>
      </w:r>
      <w:r w:rsidRPr="00304210">
        <w:rPr>
          <w:sz w:val="36"/>
          <w:szCs w:val="36"/>
        </w:rPr>
        <w:t xml:space="preserve"> мальчик ударил её четыре раза. По её словам, один удар пришелся по голове, два – по руке, у учительницы сломан палец.</w:t>
      </w:r>
    </w:p>
    <w:p w14:paraId="25027D07" w14:textId="6E440B00" w:rsidR="006B0B20" w:rsidRPr="00304210" w:rsidRDefault="006B0B20" w:rsidP="006B0B20">
      <w:pPr>
        <w:ind w:right="849"/>
        <w:rPr>
          <w:sz w:val="36"/>
          <w:szCs w:val="36"/>
        </w:rPr>
      </w:pPr>
      <w:r w:rsidRPr="00304210">
        <w:rPr>
          <w:sz w:val="36"/>
          <w:szCs w:val="36"/>
        </w:rPr>
        <w:lastRenderedPageBreak/>
        <w:t>Нине удалось остановить нападение и тем самым спасти остальных учеников. Учительнице оказали первую помощь в больнице и сейчас направляют в другое медицинское учреждение. Для неё было неожиданным подобное поведение со стороны ученика. Она отметила, что мальчик всегда вел себя спокойно и не был замечен в конфликтах.</w:t>
      </w:r>
      <w:r>
        <w:rPr>
          <w:sz w:val="36"/>
          <w:szCs w:val="36"/>
        </w:rPr>
        <w:t xml:space="preserve"> </w:t>
      </w:r>
      <w:r w:rsidRPr="00304210">
        <w:rPr>
          <w:sz w:val="36"/>
          <w:szCs w:val="36"/>
        </w:rPr>
        <w:t xml:space="preserve">Ученики и учителя, не подозревавшие о намерениях подростка, до сих пор пребывают в шоке. Однако стало известно, что перед этим инцидентом мальчик опубликовал на своей странице в соцсетях пост с экстремистскими заявлениями. Сейчас следователи пытаются выяснить, кто мог стать его </w:t>
      </w:r>
      <w:r w:rsidR="00891E4B">
        <w:rPr>
          <w:sz w:val="36"/>
          <w:szCs w:val="36"/>
        </w:rPr>
        <w:t>«</w:t>
      </w:r>
      <w:r w:rsidRPr="00304210">
        <w:rPr>
          <w:sz w:val="36"/>
          <w:szCs w:val="36"/>
        </w:rPr>
        <w:t>идейным вдохновителем</w:t>
      </w:r>
      <w:r w:rsidR="00891E4B">
        <w:rPr>
          <w:sz w:val="36"/>
          <w:szCs w:val="36"/>
        </w:rPr>
        <w:t>»</w:t>
      </w:r>
      <w:r w:rsidRPr="00304210">
        <w:rPr>
          <w:sz w:val="36"/>
          <w:szCs w:val="36"/>
        </w:rPr>
        <w:t xml:space="preserve"> и подтолкнуть на совершение этого преступления.</w:t>
      </w:r>
    </w:p>
    <w:p w14:paraId="6B833AC6" w14:textId="37CFE041" w:rsidR="006B0B20" w:rsidRDefault="006B0B20" w:rsidP="006B0B20">
      <w:pPr>
        <w:ind w:right="849"/>
        <w:rPr>
          <w:sz w:val="36"/>
          <w:szCs w:val="36"/>
        </w:rPr>
      </w:pPr>
      <w:r w:rsidRPr="00304210">
        <w:rPr>
          <w:sz w:val="36"/>
          <w:szCs w:val="36"/>
        </w:rPr>
        <w:t xml:space="preserve">Сам же подросток пока не идет на контакт со следствием. Это связано с шоковым состоянием мальчика. У него ранее были замечены психические отклонения, и он находился под наблюдением врача. Также, по предварительной информации, юноша состоял на учете как неблагонадежный. После теракта в </w:t>
      </w:r>
      <w:r w:rsidR="00891E4B">
        <w:rPr>
          <w:sz w:val="36"/>
          <w:szCs w:val="36"/>
        </w:rPr>
        <w:t>«</w:t>
      </w:r>
      <w:r w:rsidRPr="00304210">
        <w:rPr>
          <w:sz w:val="36"/>
          <w:szCs w:val="36"/>
        </w:rPr>
        <w:t>Крокус Сити Холл</w:t>
      </w:r>
      <w:r w:rsidR="00891E4B">
        <w:rPr>
          <w:sz w:val="36"/>
          <w:szCs w:val="36"/>
        </w:rPr>
        <w:t>»</w:t>
      </w:r>
      <w:r w:rsidRPr="00304210">
        <w:rPr>
          <w:sz w:val="36"/>
          <w:szCs w:val="36"/>
        </w:rPr>
        <w:t xml:space="preserve"> он начал проявлять активный интерес к радикальным темам, а также к вопросам, связанным с суицидом.</w:t>
      </w:r>
      <w:r>
        <w:rPr>
          <w:sz w:val="36"/>
          <w:szCs w:val="36"/>
        </w:rPr>
        <w:t xml:space="preserve"> </w:t>
      </w:r>
      <w:r w:rsidRPr="00304210">
        <w:rPr>
          <w:sz w:val="36"/>
          <w:szCs w:val="36"/>
        </w:rPr>
        <w:t xml:space="preserve">Согласно последней информации, после нападения на своих одноклассников подросток попытался покончить с собой. Сотрудники Росгвардии задержали его в школьном туалете. Интересно, что на момент прибытия сотрудников школы №68, рамка металлодетектора была исправна. Однако, когда Роман пришел ко второму уроку, устройство не среагировало на его опасный багаж </w:t>
      </w:r>
      <w:r w:rsidR="00891E4B">
        <w:rPr>
          <w:sz w:val="36"/>
          <w:szCs w:val="36"/>
        </w:rPr>
        <w:t>-</w:t>
      </w:r>
      <w:r w:rsidRPr="00304210">
        <w:rPr>
          <w:sz w:val="36"/>
          <w:szCs w:val="36"/>
        </w:rPr>
        <w:t xml:space="preserve"> молоток, нож и пластмассовый пистолет.</w:t>
      </w:r>
    </w:p>
    <w:p w14:paraId="2472B7D7" w14:textId="77777777" w:rsidR="006B0B20" w:rsidRPr="00BA51DA" w:rsidRDefault="006B0B20" w:rsidP="006B0B20">
      <w:pPr>
        <w:ind w:right="849"/>
        <w:rPr>
          <w:sz w:val="36"/>
          <w:szCs w:val="36"/>
        </w:rPr>
      </w:pPr>
    </w:p>
    <w:p w14:paraId="60037AF6" w14:textId="77777777" w:rsidR="006B0B20" w:rsidRDefault="006B0B20" w:rsidP="006B0B20">
      <w:pPr>
        <w:ind w:right="849"/>
        <w:rPr>
          <w:sz w:val="36"/>
          <w:szCs w:val="36"/>
        </w:rPr>
      </w:pPr>
      <w:r w:rsidRPr="00BA51DA">
        <w:rPr>
          <w:sz w:val="36"/>
          <w:szCs w:val="36"/>
        </w:rPr>
        <w:t>1</w:t>
      </w:r>
      <w:r>
        <w:rPr>
          <w:sz w:val="36"/>
          <w:szCs w:val="36"/>
        </w:rPr>
        <w:t>6</w:t>
      </w:r>
      <w:r w:rsidRPr="00BA51DA">
        <w:rPr>
          <w:sz w:val="36"/>
          <w:szCs w:val="36"/>
        </w:rPr>
        <w:t>-</w:t>
      </w:r>
      <w:r>
        <w:rPr>
          <w:sz w:val="36"/>
          <w:szCs w:val="36"/>
        </w:rPr>
        <w:t>9</w:t>
      </w:r>
      <w:r w:rsidRPr="00BA51DA">
        <w:rPr>
          <w:sz w:val="36"/>
          <w:szCs w:val="36"/>
        </w:rPr>
        <w:t>-24</w:t>
      </w:r>
    </w:p>
    <w:p w14:paraId="009110A1" w14:textId="7D2E216F" w:rsidR="006B0B20" w:rsidRPr="00BA51DA" w:rsidRDefault="006B0B20" w:rsidP="006B0B20">
      <w:pPr>
        <w:ind w:right="849"/>
        <w:rPr>
          <w:sz w:val="36"/>
          <w:szCs w:val="36"/>
        </w:rPr>
      </w:pPr>
      <w:r>
        <w:rPr>
          <w:sz w:val="36"/>
          <w:szCs w:val="36"/>
        </w:rPr>
        <w:lastRenderedPageBreak/>
        <w:t xml:space="preserve">Вести  </w:t>
      </w:r>
      <w:r w:rsidRPr="00B66B8E">
        <w:rPr>
          <w:sz w:val="36"/>
          <w:szCs w:val="36"/>
        </w:rPr>
        <w:t>Правительство Московской области с 1 января 2025 года установит запрет на найм иностранцев с патентом в сферах здравоохранения, образования, культуры, спорта, досуга, торговли алкоголем и табаком, а также уличного питания в нестационарных точках. Об этом сообщила пресс-служба губернатора и правительства региона.</w:t>
      </w:r>
      <w:r>
        <w:rPr>
          <w:sz w:val="36"/>
          <w:szCs w:val="36"/>
        </w:rPr>
        <w:t xml:space="preserve"> </w:t>
      </w:r>
      <w:r w:rsidRPr="00B66B8E">
        <w:rPr>
          <w:sz w:val="36"/>
          <w:szCs w:val="36"/>
        </w:rPr>
        <w:t>На данный момент в области приняты ограничения в 15% на найм мигрантов с патентами в розничных магазинах, торгующих алкоголем, табаком и пивом. Однако в правительстве региона считают, что этих мер недостаточно.</w:t>
      </w:r>
      <w:r>
        <w:rPr>
          <w:sz w:val="36"/>
          <w:szCs w:val="36"/>
        </w:rPr>
        <w:t xml:space="preserve"> </w:t>
      </w:r>
      <w:r w:rsidR="00891E4B">
        <w:rPr>
          <w:sz w:val="36"/>
          <w:szCs w:val="36"/>
        </w:rPr>
        <w:t>«</w:t>
      </w:r>
      <w:r w:rsidRPr="00B66B8E">
        <w:rPr>
          <w:sz w:val="36"/>
          <w:szCs w:val="36"/>
        </w:rPr>
        <w:t>За три года у нас существенно выросли жалобы в торговле, связанные с иностранной рабочей силой. Мы хотели бы присоединиться к 22 регионам, которые ввели в них полный запрет на работу по патентам</w:t>
      </w:r>
      <w:r w:rsidR="00891E4B">
        <w:rPr>
          <w:sz w:val="36"/>
          <w:szCs w:val="36"/>
        </w:rPr>
        <w:t>»</w:t>
      </w:r>
      <w:r w:rsidRPr="00B66B8E">
        <w:rPr>
          <w:sz w:val="36"/>
          <w:szCs w:val="36"/>
        </w:rPr>
        <w:t xml:space="preserve">, </w:t>
      </w:r>
      <w:r w:rsidR="00891E4B">
        <w:rPr>
          <w:sz w:val="36"/>
          <w:szCs w:val="36"/>
        </w:rPr>
        <w:t>-</w:t>
      </w:r>
      <w:r w:rsidRPr="00B66B8E">
        <w:rPr>
          <w:sz w:val="36"/>
          <w:szCs w:val="36"/>
        </w:rPr>
        <w:t xml:space="preserve"> заявила заместитель председателя правительства Московской области Наталия Масленкина.</w:t>
      </w:r>
      <w:r>
        <w:rPr>
          <w:sz w:val="36"/>
          <w:szCs w:val="36"/>
        </w:rPr>
        <w:t xml:space="preserve"> </w:t>
      </w:r>
      <w:r w:rsidRPr="00B66B8E">
        <w:rPr>
          <w:sz w:val="36"/>
          <w:szCs w:val="36"/>
        </w:rPr>
        <w:t>Она добавила, что после введения ограничений нужно будет заменить около 5,6 тысячи человек, которые сейчас работают в вышеназванных сферах по патенту.</w:t>
      </w:r>
      <w:r>
        <w:rPr>
          <w:sz w:val="36"/>
          <w:szCs w:val="36"/>
        </w:rPr>
        <w:t xml:space="preserve"> </w:t>
      </w:r>
      <w:r w:rsidRPr="00B66B8E">
        <w:rPr>
          <w:sz w:val="36"/>
          <w:szCs w:val="36"/>
        </w:rPr>
        <w:t>В начале сентября губернатор Калужской области Владислав Шапша заявил, что в регионе значительно ограничат количество выдаваемых патентов на трудоустройство для мигрантов, а также организуют прозрачность проверки владения русским языком для тех, кто хочет стать гражданином России</w:t>
      </w:r>
    </w:p>
    <w:p w14:paraId="58379B1F" w14:textId="77777777" w:rsidR="006B0B20" w:rsidRDefault="006B0B20" w:rsidP="006B0B20">
      <w:pPr>
        <w:ind w:right="849"/>
        <w:rPr>
          <w:sz w:val="36"/>
          <w:szCs w:val="36"/>
        </w:rPr>
      </w:pPr>
    </w:p>
    <w:p w14:paraId="6846DBA9" w14:textId="77777777" w:rsidR="006B0B20" w:rsidRDefault="006B0B20" w:rsidP="006B0B20">
      <w:pPr>
        <w:ind w:right="849"/>
        <w:rPr>
          <w:sz w:val="36"/>
          <w:szCs w:val="36"/>
        </w:rPr>
      </w:pPr>
      <w:r w:rsidRPr="00BA51DA">
        <w:rPr>
          <w:sz w:val="36"/>
          <w:szCs w:val="36"/>
        </w:rPr>
        <w:t>1</w:t>
      </w:r>
      <w:r>
        <w:rPr>
          <w:sz w:val="36"/>
          <w:szCs w:val="36"/>
        </w:rPr>
        <w:t>7</w:t>
      </w:r>
      <w:r w:rsidRPr="00BA51DA">
        <w:rPr>
          <w:sz w:val="36"/>
          <w:szCs w:val="36"/>
        </w:rPr>
        <w:t>-</w:t>
      </w:r>
      <w:r>
        <w:rPr>
          <w:sz w:val="36"/>
          <w:szCs w:val="36"/>
        </w:rPr>
        <w:t>9</w:t>
      </w:r>
      <w:r w:rsidRPr="00BA51DA">
        <w:rPr>
          <w:sz w:val="36"/>
          <w:szCs w:val="36"/>
        </w:rPr>
        <w:t>-24</w:t>
      </w:r>
    </w:p>
    <w:p w14:paraId="0165E12D" w14:textId="77777777" w:rsidR="006B0B20" w:rsidRDefault="006B0B20" w:rsidP="006B0B20">
      <w:pPr>
        <w:ind w:right="849"/>
        <w:rPr>
          <w:sz w:val="36"/>
          <w:szCs w:val="36"/>
        </w:rPr>
      </w:pPr>
      <w:r>
        <w:rPr>
          <w:sz w:val="36"/>
          <w:szCs w:val="36"/>
        </w:rPr>
        <w:t xml:space="preserve">Ъ -= </w:t>
      </w:r>
      <w:r w:rsidRPr="007728C4">
        <w:rPr>
          <w:sz w:val="36"/>
          <w:szCs w:val="36"/>
        </w:rPr>
        <w:t xml:space="preserve">Власти всерьез заинтересовались проблемой вывоза с Дальнего Востока импортных контейнеров. Операторам поручено любым способом снизить загрузку терминалов до уровня 90% или ниже. Проблему отсутствия на Дальнем Востоке достаточного количества платформ для вывоза по железной дороге предлагают решать за счет </w:t>
      </w:r>
      <w:r w:rsidRPr="007728C4">
        <w:rPr>
          <w:sz w:val="36"/>
          <w:szCs w:val="36"/>
        </w:rPr>
        <w:lastRenderedPageBreak/>
        <w:t>полувагонов, а назначить три дополнительных контейнерных поезда в сутки, о чем просит отрасль, пока не готовы из-за того, что это снизит угольный экспорт. При этом рассматриваются и такие нестандартные решения проблемы избыточного притока контейнеров в порт, как запрет судозаходов</w:t>
      </w:r>
    </w:p>
    <w:p w14:paraId="3C7C3BB6" w14:textId="77777777" w:rsidR="006B0B20" w:rsidRDefault="006B0B20" w:rsidP="006B0B20">
      <w:pPr>
        <w:ind w:right="849"/>
        <w:rPr>
          <w:sz w:val="36"/>
          <w:szCs w:val="36"/>
        </w:rPr>
      </w:pPr>
      <w:r>
        <w:rPr>
          <w:sz w:val="36"/>
          <w:szCs w:val="36"/>
        </w:rPr>
        <w:t>.</w:t>
      </w:r>
    </w:p>
    <w:p w14:paraId="050B9016" w14:textId="77777777" w:rsidR="006B0B20" w:rsidRDefault="006B0B20" w:rsidP="006B0B20">
      <w:pPr>
        <w:ind w:right="849"/>
        <w:rPr>
          <w:sz w:val="36"/>
          <w:szCs w:val="36"/>
        </w:rPr>
      </w:pPr>
      <w:r w:rsidRPr="00BA51DA">
        <w:rPr>
          <w:sz w:val="36"/>
          <w:szCs w:val="36"/>
        </w:rPr>
        <w:t>1</w:t>
      </w:r>
      <w:r>
        <w:rPr>
          <w:sz w:val="36"/>
          <w:szCs w:val="36"/>
        </w:rPr>
        <w:t>7</w:t>
      </w:r>
      <w:r w:rsidRPr="00BA51DA">
        <w:rPr>
          <w:sz w:val="36"/>
          <w:szCs w:val="36"/>
        </w:rPr>
        <w:t>-</w:t>
      </w:r>
      <w:r>
        <w:rPr>
          <w:sz w:val="36"/>
          <w:szCs w:val="36"/>
        </w:rPr>
        <w:t>9</w:t>
      </w:r>
      <w:r w:rsidRPr="00BA51DA">
        <w:rPr>
          <w:sz w:val="36"/>
          <w:szCs w:val="36"/>
        </w:rPr>
        <w:t>-24</w:t>
      </w:r>
    </w:p>
    <w:p w14:paraId="27A34834" w14:textId="45C872B6" w:rsidR="006B0B20" w:rsidRDefault="006B0B20" w:rsidP="006B0B20">
      <w:pPr>
        <w:ind w:right="849"/>
        <w:rPr>
          <w:sz w:val="36"/>
          <w:szCs w:val="36"/>
        </w:rPr>
      </w:pPr>
      <w:r>
        <w:rPr>
          <w:sz w:val="36"/>
          <w:szCs w:val="36"/>
        </w:rPr>
        <w:t xml:space="preserve">Ъ -= </w:t>
      </w:r>
      <w:r w:rsidRPr="007728C4">
        <w:rPr>
          <w:sz w:val="36"/>
          <w:szCs w:val="36"/>
        </w:rPr>
        <w:t xml:space="preserve">Правительственная комиссия по законопроектной деятельности поддержала в понедельник поправки главы комитета Госдумы по обороне Андрея Картаполова, наделяющие губернаторов правом создавать региональные отряды по защите от чрезвычайных ситуаций (ЧС). Их участники будут приравнены к дружинникам и смогут помогать компетентным органам в </w:t>
      </w:r>
      <w:r w:rsidR="00891E4B">
        <w:rPr>
          <w:sz w:val="36"/>
          <w:szCs w:val="36"/>
        </w:rPr>
        <w:t>«</w:t>
      </w:r>
      <w:r w:rsidRPr="007728C4">
        <w:rPr>
          <w:sz w:val="36"/>
          <w:szCs w:val="36"/>
        </w:rPr>
        <w:t>отдельных мероприятиях по территориальной обороне</w:t>
      </w:r>
      <w:r w:rsidR="00891E4B">
        <w:rPr>
          <w:sz w:val="36"/>
          <w:szCs w:val="36"/>
        </w:rPr>
        <w:t>»</w:t>
      </w:r>
      <w:r w:rsidRPr="007728C4">
        <w:rPr>
          <w:sz w:val="36"/>
          <w:szCs w:val="36"/>
        </w:rPr>
        <w:t>. Подобные структуры уже существуют в приграничных регионах, но механизм их создания до сих пор не конкретизирован, говорится в пояснительной записке. Такие отряды нужны не только в военное, но и в мирное время, подчеркивает автор проекта</w:t>
      </w:r>
    </w:p>
    <w:p w14:paraId="3E15ACD0" w14:textId="77777777" w:rsidR="006B0B20" w:rsidRDefault="006B0B20" w:rsidP="006B0B20">
      <w:pPr>
        <w:ind w:right="849"/>
        <w:rPr>
          <w:sz w:val="36"/>
          <w:szCs w:val="36"/>
        </w:rPr>
      </w:pPr>
    </w:p>
    <w:p w14:paraId="60936AB2" w14:textId="77777777" w:rsidR="006B0B20" w:rsidRDefault="006B0B20" w:rsidP="006B0B20">
      <w:pPr>
        <w:ind w:right="849"/>
        <w:rPr>
          <w:sz w:val="36"/>
          <w:szCs w:val="36"/>
        </w:rPr>
      </w:pPr>
      <w:r w:rsidRPr="00BA51DA">
        <w:rPr>
          <w:sz w:val="36"/>
          <w:szCs w:val="36"/>
        </w:rPr>
        <w:t>1</w:t>
      </w:r>
      <w:r>
        <w:rPr>
          <w:sz w:val="36"/>
          <w:szCs w:val="36"/>
        </w:rPr>
        <w:t>7</w:t>
      </w:r>
      <w:r w:rsidRPr="00BA51DA">
        <w:rPr>
          <w:sz w:val="36"/>
          <w:szCs w:val="36"/>
        </w:rPr>
        <w:t>-</w:t>
      </w:r>
      <w:r>
        <w:rPr>
          <w:sz w:val="36"/>
          <w:szCs w:val="36"/>
        </w:rPr>
        <w:t>9</w:t>
      </w:r>
      <w:r w:rsidRPr="00BA51DA">
        <w:rPr>
          <w:sz w:val="36"/>
          <w:szCs w:val="36"/>
        </w:rPr>
        <w:t>-24</w:t>
      </w:r>
    </w:p>
    <w:p w14:paraId="12712547" w14:textId="3786DA41" w:rsidR="006B0B20" w:rsidRPr="006D7CC8" w:rsidRDefault="006B0B20" w:rsidP="006B0B20">
      <w:pPr>
        <w:ind w:right="849"/>
        <w:rPr>
          <w:sz w:val="36"/>
          <w:szCs w:val="36"/>
        </w:rPr>
      </w:pPr>
      <w:r>
        <w:rPr>
          <w:sz w:val="36"/>
          <w:szCs w:val="36"/>
        </w:rPr>
        <w:t xml:space="preserve">Вести  </w:t>
      </w:r>
      <w:r w:rsidRPr="006D7CC8">
        <w:rPr>
          <w:sz w:val="36"/>
          <w:szCs w:val="36"/>
        </w:rPr>
        <w:t xml:space="preserve">Арбитражный суд Московской области приостановил корпоративные права финской Arctech Helsinki Shipyard OY в отношении </w:t>
      </w:r>
      <w:r w:rsidR="00891E4B">
        <w:rPr>
          <w:sz w:val="36"/>
          <w:szCs w:val="36"/>
        </w:rPr>
        <w:t>«</w:t>
      </w:r>
      <w:r w:rsidRPr="006D7CC8">
        <w:rPr>
          <w:sz w:val="36"/>
          <w:szCs w:val="36"/>
        </w:rPr>
        <w:t>Невского судостроительного-судоремонтного завода</w:t>
      </w:r>
      <w:r w:rsidR="00891E4B">
        <w:rPr>
          <w:sz w:val="36"/>
          <w:szCs w:val="36"/>
        </w:rPr>
        <w:t>»</w:t>
      </w:r>
      <w:r w:rsidRPr="006D7CC8">
        <w:rPr>
          <w:sz w:val="36"/>
          <w:szCs w:val="36"/>
        </w:rPr>
        <w:t xml:space="preserve"> (входит в Объединенную судостроительную корпорацию, ОСК).</w:t>
      </w:r>
    </w:p>
    <w:p w14:paraId="19AFDCE0" w14:textId="5C4F4FA8" w:rsidR="006B0B20" w:rsidRPr="006D7CC8" w:rsidRDefault="006B0B20" w:rsidP="006B0B20">
      <w:pPr>
        <w:ind w:right="849"/>
        <w:rPr>
          <w:sz w:val="36"/>
          <w:szCs w:val="36"/>
        </w:rPr>
      </w:pPr>
      <w:r w:rsidRPr="006D7CC8">
        <w:rPr>
          <w:sz w:val="36"/>
          <w:szCs w:val="36"/>
        </w:rPr>
        <w:t>Вынесенное 12 сентября по заявлению Минпромторга России решение суда удовлетворяет иск полностью, но сам текст не публикуется, так как заседание велось в закрытом режиме.</w:t>
      </w:r>
      <w:r>
        <w:rPr>
          <w:sz w:val="36"/>
          <w:szCs w:val="36"/>
        </w:rPr>
        <w:t xml:space="preserve"> </w:t>
      </w:r>
      <w:r w:rsidRPr="006D7CC8">
        <w:rPr>
          <w:sz w:val="36"/>
          <w:szCs w:val="36"/>
        </w:rPr>
        <w:t xml:space="preserve">В июне </w:t>
      </w:r>
      <w:r w:rsidR="00891E4B">
        <w:rPr>
          <w:sz w:val="36"/>
          <w:szCs w:val="36"/>
        </w:rPr>
        <w:t>«</w:t>
      </w:r>
      <w:r w:rsidRPr="006D7CC8">
        <w:rPr>
          <w:sz w:val="36"/>
          <w:szCs w:val="36"/>
        </w:rPr>
        <w:t>Невский ССЗ</w:t>
      </w:r>
      <w:r w:rsidR="00891E4B">
        <w:rPr>
          <w:sz w:val="36"/>
          <w:szCs w:val="36"/>
        </w:rPr>
        <w:t>»</w:t>
      </w:r>
      <w:r w:rsidRPr="006D7CC8">
        <w:rPr>
          <w:sz w:val="36"/>
          <w:szCs w:val="36"/>
        </w:rPr>
        <w:t xml:space="preserve"> был включен в перечень экономически значимых организаций (ЭЗО). Владелец 49,99% предприятия по </w:t>
      </w:r>
      <w:r w:rsidRPr="006D7CC8">
        <w:rPr>
          <w:sz w:val="36"/>
          <w:szCs w:val="36"/>
        </w:rPr>
        <w:lastRenderedPageBreak/>
        <w:t xml:space="preserve">данным ЕГРЮЛ </w:t>
      </w:r>
      <w:r w:rsidR="00891E4B">
        <w:rPr>
          <w:sz w:val="36"/>
          <w:szCs w:val="36"/>
        </w:rPr>
        <w:t>-</w:t>
      </w:r>
      <w:r w:rsidRPr="006D7CC8">
        <w:rPr>
          <w:sz w:val="36"/>
          <w:szCs w:val="36"/>
        </w:rPr>
        <w:t xml:space="preserve"> Arctech Helsinki Shipyard OY, остальной пакет акций принадлежит самому заводу.</w:t>
      </w:r>
    </w:p>
    <w:p w14:paraId="0AB94D2D" w14:textId="77777777" w:rsidR="006B0B20" w:rsidRPr="006D7CC8" w:rsidRDefault="006B0B20" w:rsidP="006B0B20">
      <w:pPr>
        <w:ind w:right="849"/>
        <w:rPr>
          <w:sz w:val="36"/>
          <w:szCs w:val="36"/>
        </w:rPr>
      </w:pPr>
      <w:r w:rsidRPr="006D7CC8">
        <w:rPr>
          <w:sz w:val="36"/>
          <w:szCs w:val="36"/>
        </w:rPr>
        <w:t>ОСК ходатайствовала о закрытом разбирательстве, ссылаясь на закон, разрешающий ЭЗО не раскрывать корпоративные сведения. Закон, вступивший в силу в сентябре 2023 года, позволяет через суд приостанавливать корпоративные права иностранных компаний, ограничивая их в ряде прав.</w:t>
      </w:r>
      <w:r>
        <w:rPr>
          <w:sz w:val="36"/>
          <w:szCs w:val="36"/>
        </w:rPr>
        <w:t xml:space="preserve"> </w:t>
      </w:r>
      <w:r w:rsidRPr="006D7CC8">
        <w:rPr>
          <w:sz w:val="36"/>
          <w:szCs w:val="36"/>
        </w:rPr>
        <w:t>Статус ЭЗО обеспечивает российским акционерам контроль над акциями и долями, подвергшимися западным санкциям, переводя их в российскую юрисдикцию. Перечень ЭЗО формируется правительством.</w:t>
      </w:r>
      <w:r>
        <w:rPr>
          <w:sz w:val="36"/>
          <w:szCs w:val="36"/>
        </w:rPr>
        <w:t xml:space="preserve"> </w:t>
      </w:r>
    </w:p>
    <w:p w14:paraId="01D27BFC" w14:textId="3EC7FA76" w:rsidR="006B0B20" w:rsidRDefault="006B0B20" w:rsidP="006B0B20">
      <w:pPr>
        <w:ind w:right="849"/>
        <w:rPr>
          <w:sz w:val="36"/>
          <w:szCs w:val="36"/>
        </w:rPr>
      </w:pPr>
      <w:r w:rsidRPr="006D7CC8">
        <w:rPr>
          <w:sz w:val="36"/>
          <w:szCs w:val="36"/>
        </w:rPr>
        <w:t xml:space="preserve">Arctech Helsinki Shipyard Oy ранее принадлежала ОСК, но в 2020 году была продана совладельцам российской круизной судоходной компании компании </w:t>
      </w:r>
      <w:r w:rsidR="00891E4B">
        <w:rPr>
          <w:sz w:val="36"/>
          <w:szCs w:val="36"/>
        </w:rPr>
        <w:t>«</w:t>
      </w:r>
      <w:r w:rsidRPr="006D7CC8">
        <w:rPr>
          <w:sz w:val="36"/>
          <w:szCs w:val="36"/>
        </w:rPr>
        <w:t>Водоход</w:t>
      </w:r>
      <w:r w:rsidR="00891E4B">
        <w:rPr>
          <w:sz w:val="36"/>
          <w:szCs w:val="36"/>
        </w:rPr>
        <w:t>»</w:t>
      </w:r>
      <w:r w:rsidRPr="006D7CC8">
        <w:rPr>
          <w:sz w:val="36"/>
          <w:szCs w:val="36"/>
        </w:rPr>
        <w:t xml:space="preserve">. В рамках сделки ОСК получила </w:t>
      </w:r>
      <w:r w:rsidR="00891E4B">
        <w:rPr>
          <w:sz w:val="36"/>
          <w:szCs w:val="36"/>
        </w:rPr>
        <w:t>«</w:t>
      </w:r>
      <w:r w:rsidRPr="006D7CC8">
        <w:rPr>
          <w:sz w:val="36"/>
          <w:szCs w:val="36"/>
        </w:rPr>
        <w:t>Невский ССЗ</w:t>
      </w:r>
      <w:r w:rsidR="00891E4B">
        <w:rPr>
          <w:sz w:val="36"/>
          <w:szCs w:val="36"/>
        </w:rPr>
        <w:t>»</w:t>
      </w:r>
      <w:r w:rsidRPr="006D7CC8">
        <w:rPr>
          <w:sz w:val="36"/>
          <w:szCs w:val="36"/>
        </w:rPr>
        <w:t xml:space="preserve"> и 35 миллионов евро. В настоящее врем Helsinki Shipyard принадлежит кипрской компании Algador Holdings. Ее основной акционер – Владимир Касьяненко, совладелец </w:t>
      </w:r>
      <w:r w:rsidR="00891E4B">
        <w:rPr>
          <w:sz w:val="36"/>
          <w:szCs w:val="36"/>
        </w:rPr>
        <w:t>«</w:t>
      </w:r>
      <w:r w:rsidRPr="006D7CC8">
        <w:rPr>
          <w:sz w:val="36"/>
          <w:szCs w:val="36"/>
        </w:rPr>
        <w:t>Водохода</w:t>
      </w:r>
      <w:r w:rsidR="00891E4B">
        <w:rPr>
          <w:sz w:val="36"/>
          <w:szCs w:val="36"/>
        </w:rPr>
        <w:t>»</w:t>
      </w:r>
      <w:r w:rsidRPr="006D7CC8">
        <w:rPr>
          <w:sz w:val="36"/>
          <w:szCs w:val="36"/>
        </w:rPr>
        <w:t>.</w:t>
      </w:r>
    </w:p>
    <w:p w14:paraId="02EB34B6" w14:textId="77777777" w:rsidR="006B0B20" w:rsidRPr="00BA51DA" w:rsidRDefault="006B0B20" w:rsidP="006B0B20">
      <w:pPr>
        <w:ind w:right="849"/>
        <w:rPr>
          <w:sz w:val="36"/>
          <w:szCs w:val="36"/>
        </w:rPr>
      </w:pPr>
    </w:p>
    <w:p w14:paraId="1451EC82" w14:textId="77777777" w:rsidR="006B0B20" w:rsidRDefault="006B0B20" w:rsidP="006B0B20">
      <w:pPr>
        <w:ind w:right="849"/>
        <w:rPr>
          <w:sz w:val="36"/>
          <w:szCs w:val="36"/>
        </w:rPr>
      </w:pPr>
      <w:r>
        <w:rPr>
          <w:sz w:val="36"/>
          <w:szCs w:val="36"/>
        </w:rPr>
        <w:t>17-9-24</w:t>
      </w:r>
    </w:p>
    <w:p w14:paraId="25EAFF28" w14:textId="77777777" w:rsidR="006B0B20" w:rsidRDefault="006B0B20" w:rsidP="006B0B20">
      <w:pPr>
        <w:ind w:right="849"/>
        <w:rPr>
          <w:sz w:val="36"/>
          <w:szCs w:val="36"/>
        </w:rPr>
      </w:pPr>
      <w:r>
        <w:rPr>
          <w:sz w:val="36"/>
          <w:szCs w:val="36"/>
        </w:rPr>
        <w:t xml:space="preserve">Ъ -= </w:t>
      </w:r>
      <w:r w:rsidRPr="0012707B">
        <w:rPr>
          <w:sz w:val="36"/>
          <w:szCs w:val="36"/>
        </w:rPr>
        <w:t>Банк России обратил внимание на манипулирование рынком ценных бумаг через проп-трейдинговые компании. Такие компании работают на рынке за свой счет, нередко привлекая к операциям сторонних трейдеров. Однако торговля трейдерами со своего счета противоречит законодательству. Кроме того, при слабом контроле со стороны компании трейдеров также возникает риск злоупотреблений. При этом их деятельность может привести к всплеску волатильности в отдельных бумагах, что создает дополнительные риски для инвесторов.</w:t>
      </w:r>
    </w:p>
    <w:p w14:paraId="434B5BC5" w14:textId="77777777" w:rsidR="006B0B20" w:rsidRDefault="006B0B20" w:rsidP="006B0B20">
      <w:pPr>
        <w:ind w:right="849"/>
        <w:rPr>
          <w:sz w:val="36"/>
          <w:szCs w:val="36"/>
        </w:rPr>
      </w:pPr>
    </w:p>
    <w:p w14:paraId="3D0C6BB5" w14:textId="77777777" w:rsidR="006B0B20" w:rsidRDefault="006B0B20" w:rsidP="006B0B20">
      <w:pPr>
        <w:ind w:right="849"/>
        <w:rPr>
          <w:sz w:val="36"/>
          <w:szCs w:val="36"/>
        </w:rPr>
      </w:pPr>
      <w:r w:rsidRPr="00BA51DA">
        <w:rPr>
          <w:sz w:val="36"/>
          <w:szCs w:val="36"/>
        </w:rPr>
        <w:t>1</w:t>
      </w:r>
      <w:r>
        <w:rPr>
          <w:sz w:val="36"/>
          <w:szCs w:val="36"/>
        </w:rPr>
        <w:t>7</w:t>
      </w:r>
      <w:r w:rsidRPr="00BA51DA">
        <w:rPr>
          <w:sz w:val="36"/>
          <w:szCs w:val="36"/>
        </w:rPr>
        <w:t>-</w:t>
      </w:r>
      <w:r>
        <w:rPr>
          <w:sz w:val="36"/>
          <w:szCs w:val="36"/>
        </w:rPr>
        <w:t>9</w:t>
      </w:r>
      <w:r w:rsidRPr="00BA51DA">
        <w:rPr>
          <w:sz w:val="36"/>
          <w:szCs w:val="36"/>
        </w:rPr>
        <w:t>-24</w:t>
      </w:r>
    </w:p>
    <w:p w14:paraId="208CE21C" w14:textId="04CF7F03" w:rsidR="006B0B20" w:rsidRPr="00997010" w:rsidRDefault="006B0B20" w:rsidP="006B0B20">
      <w:pPr>
        <w:ind w:right="849"/>
        <w:rPr>
          <w:sz w:val="36"/>
          <w:szCs w:val="36"/>
        </w:rPr>
      </w:pPr>
      <w:r>
        <w:rPr>
          <w:sz w:val="36"/>
          <w:szCs w:val="36"/>
        </w:rPr>
        <w:lastRenderedPageBreak/>
        <w:t xml:space="preserve">МК  </w:t>
      </w:r>
      <w:r w:rsidRPr="00997010">
        <w:rPr>
          <w:sz w:val="36"/>
          <w:szCs w:val="36"/>
        </w:rPr>
        <w:t>Массовый взрыв пейджеров ливанской группировки назвали началом более масштабной войны</w:t>
      </w:r>
      <w:r>
        <w:rPr>
          <w:sz w:val="36"/>
          <w:szCs w:val="36"/>
        </w:rPr>
        <w:t xml:space="preserve">. </w:t>
      </w:r>
      <w:r w:rsidRPr="00997010">
        <w:rPr>
          <w:sz w:val="36"/>
          <w:szCs w:val="36"/>
        </w:rPr>
        <w:t xml:space="preserve">Израилю удалось взломать использовавшиеся </w:t>
      </w:r>
      <w:r w:rsidR="00891E4B">
        <w:rPr>
          <w:sz w:val="36"/>
          <w:szCs w:val="36"/>
        </w:rPr>
        <w:t>«</w:t>
      </w:r>
      <w:r w:rsidRPr="00997010">
        <w:rPr>
          <w:sz w:val="36"/>
          <w:szCs w:val="36"/>
        </w:rPr>
        <w:t>Хезболлой</w:t>
      </w:r>
      <w:r w:rsidR="00891E4B">
        <w:rPr>
          <w:sz w:val="36"/>
          <w:szCs w:val="36"/>
        </w:rPr>
        <w:t>»</w:t>
      </w:r>
      <w:r w:rsidRPr="00997010">
        <w:rPr>
          <w:sz w:val="36"/>
          <w:szCs w:val="36"/>
        </w:rPr>
        <w:t xml:space="preserve"> для связи устройства</w:t>
      </w:r>
      <w:r>
        <w:rPr>
          <w:sz w:val="36"/>
          <w:szCs w:val="36"/>
        </w:rPr>
        <w:t xml:space="preserve">. </w:t>
      </w:r>
      <w:bookmarkStart w:id="69" w:name="_Hlk177493490"/>
      <w:r w:rsidRPr="00997010">
        <w:rPr>
          <w:sz w:val="36"/>
          <w:szCs w:val="36"/>
        </w:rPr>
        <w:t>У</w:t>
      </w:r>
      <w:r>
        <w:rPr>
          <w:sz w:val="36"/>
          <w:szCs w:val="36"/>
        </w:rPr>
        <w:t xml:space="preserve"> </w:t>
      </w:r>
      <w:r w:rsidRPr="00997010">
        <w:rPr>
          <w:sz w:val="36"/>
          <w:szCs w:val="36"/>
        </w:rPr>
        <w:t xml:space="preserve">сотен членов </w:t>
      </w:r>
      <w:r w:rsidR="00891E4B">
        <w:rPr>
          <w:sz w:val="36"/>
          <w:szCs w:val="36"/>
        </w:rPr>
        <w:t>«</w:t>
      </w:r>
      <w:r w:rsidRPr="00997010">
        <w:rPr>
          <w:sz w:val="36"/>
          <w:szCs w:val="36"/>
        </w:rPr>
        <w:t>Хезболл</w:t>
      </w:r>
      <w:r>
        <w:rPr>
          <w:sz w:val="36"/>
          <w:szCs w:val="36"/>
        </w:rPr>
        <w:t>ы</w:t>
      </w:r>
      <w:r w:rsidR="00891E4B">
        <w:rPr>
          <w:sz w:val="36"/>
          <w:szCs w:val="36"/>
        </w:rPr>
        <w:t>»</w:t>
      </w:r>
      <w:r w:rsidRPr="00997010">
        <w:rPr>
          <w:sz w:val="36"/>
          <w:szCs w:val="36"/>
        </w:rPr>
        <w:t xml:space="preserve"> одномоментно взорвались пейджеры</w:t>
      </w:r>
      <w:bookmarkEnd w:id="69"/>
      <w:r w:rsidRPr="00997010">
        <w:rPr>
          <w:sz w:val="36"/>
          <w:szCs w:val="36"/>
        </w:rPr>
        <w:t xml:space="preserve">. Все они получили ранения. Инцидент уже назвали </w:t>
      </w:r>
      <w:r w:rsidR="00891E4B">
        <w:rPr>
          <w:sz w:val="36"/>
          <w:szCs w:val="36"/>
        </w:rPr>
        <w:t>«</w:t>
      </w:r>
      <w:r w:rsidRPr="00997010">
        <w:rPr>
          <w:sz w:val="36"/>
          <w:szCs w:val="36"/>
        </w:rPr>
        <w:t>крупнейшим нарушением безопасности</w:t>
      </w:r>
      <w:r w:rsidR="00891E4B">
        <w:rPr>
          <w:sz w:val="36"/>
          <w:szCs w:val="36"/>
        </w:rPr>
        <w:t>»</w:t>
      </w:r>
      <w:r w:rsidRPr="00997010">
        <w:rPr>
          <w:sz w:val="36"/>
          <w:szCs w:val="36"/>
        </w:rPr>
        <w:t>. А винят во всём произошедшем Израиль.</w:t>
      </w:r>
      <w:r>
        <w:rPr>
          <w:sz w:val="36"/>
          <w:szCs w:val="36"/>
        </w:rPr>
        <w:t xml:space="preserve"> </w:t>
      </w:r>
      <w:r w:rsidRPr="00997010">
        <w:rPr>
          <w:sz w:val="36"/>
          <w:szCs w:val="36"/>
        </w:rPr>
        <w:t>Взрыв</w:t>
      </w:r>
      <w:r>
        <w:rPr>
          <w:sz w:val="36"/>
          <w:szCs w:val="36"/>
        </w:rPr>
        <w:t xml:space="preserve"> </w:t>
      </w:r>
      <w:r w:rsidRPr="00997010">
        <w:rPr>
          <w:sz w:val="36"/>
          <w:szCs w:val="36"/>
        </w:rPr>
        <w:t>портативных пейджеров, которые они использовали для связи.</w:t>
      </w:r>
    </w:p>
    <w:p w14:paraId="57CB2077" w14:textId="77777777" w:rsidR="006B0B20" w:rsidRPr="00997010" w:rsidRDefault="006B0B20" w:rsidP="006B0B20">
      <w:pPr>
        <w:ind w:right="849"/>
        <w:rPr>
          <w:sz w:val="36"/>
          <w:szCs w:val="36"/>
        </w:rPr>
      </w:pPr>
      <w:r w:rsidRPr="00997010">
        <w:rPr>
          <w:sz w:val="36"/>
          <w:szCs w:val="36"/>
        </w:rPr>
        <w:t>Среди</w:t>
      </w:r>
      <w:r>
        <w:rPr>
          <w:sz w:val="36"/>
          <w:szCs w:val="36"/>
        </w:rPr>
        <w:t xml:space="preserve"> </w:t>
      </w:r>
      <w:r w:rsidRPr="00997010">
        <w:rPr>
          <w:sz w:val="36"/>
          <w:szCs w:val="36"/>
        </w:rPr>
        <w:t>пострадавших в результате взрывов пейджеров оказался посол Ирана в Ливане Моджтаба Амани.</w:t>
      </w:r>
    </w:p>
    <w:p w14:paraId="26A95C55" w14:textId="6DCD0B67" w:rsidR="006B0B20" w:rsidRPr="00997010" w:rsidRDefault="006B0B20" w:rsidP="006B0B20">
      <w:pPr>
        <w:ind w:right="849"/>
        <w:rPr>
          <w:sz w:val="36"/>
          <w:szCs w:val="36"/>
        </w:rPr>
      </w:pPr>
      <w:r w:rsidRPr="00997010">
        <w:rPr>
          <w:sz w:val="36"/>
          <w:szCs w:val="36"/>
        </w:rPr>
        <w:t>Взрыв</w:t>
      </w:r>
      <w:r>
        <w:rPr>
          <w:sz w:val="36"/>
          <w:szCs w:val="36"/>
        </w:rPr>
        <w:t xml:space="preserve"> </w:t>
      </w:r>
      <w:r w:rsidRPr="00997010">
        <w:rPr>
          <w:sz w:val="36"/>
          <w:szCs w:val="36"/>
        </w:rPr>
        <w:t xml:space="preserve">стал </w:t>
      </w:r>
      <w:r w:rsidR="00891E4B">
        <w:rPr>
          <w:sz w:val="36"/>
          <w:szCs w:val="36"/>
        </w:rPr>
        <w:t>«</w:t>
      </w:r>
      <w:r w:rsidRPr="00997010">
        <w:rPr>
          <w:sz w:val="36"/>
          <w:szCs w:val="36"/>
        </w:rPr>
        <w:t>крупнейшим нарушением безопасности</w:t>
      </w:r>
      <w:r w:rsidR="00891E4B">
        <w:rPr>
          <w:sz w:val="36"/>
          <w:szCs w:val="36"/>
        </w:rPr>
        <w:t>»</w:t>
      </w:r>
      <w:r w:rsidRPr="00997010">
        <w:rPr>
          <w:sz w:val="36"/>
          <w:szCs w:val="36"/>
        </w:rPr>
        <w:t>, которому подверглась группировка за почти год войны с Израилем.</w:t>
      </w:r>
      <w:r>
        <w:rPr>
          <w:sz w:val="36"/>
          <w:szCs w:val="36"/>
        </w:rPr>
        <w:t xml:space="preserve"> </w:t>
      </w:r>
      <w:r w:rsidR="00891E4B">
        <w:rPr>
          <w:sz w:val="36"/>
          <w:szCs w:val="36"/>
        </w:rPr>
        <w:t>«</w:t>
      </w:r>
      <w:r w:rsidRPr="00997010">
        <w:rPr>
          <w:sz w:val="36"/>
          <w:szCs w:val="36"/>
        </w:rPr>
        <w:t xml:space="preserve">Это серьезное нарушение безопасности </w:t>
      </w:r>
      <w:r w:rsidR="00891E4B">
        <w:rPr>
          <w:sz w:val="36"/>
          <w:szCs w:val="36"/>
        </w:rPr>
        <w:t>-</w:t>
      </w:r>
      <w:r w:rsidRPr="00997010">
        <w:rPr>
          <w:sz w:val="36"/>
          <w:szCs w:val="36"/>
        </w:rPr>
        <w:t xml:space="preserve"> коммуникационное устройство </w:t>
      </w:r>
      <w:r w:rsidR="00891E4B">
        <w:rPr>
          <w:sz w:val="36"/>
          <w:szCs w:val="36"/>
        </w:rPr>
        <w:t>«</w:t>
      </w:r>
      <w:r w:rsidRPr="00997010">
        <w:rPr>
          <w:sz w:val="36"/>
          <w:szCs w:val="36"/>
        </w:rPr>
        <w:t>Хезболлы</w:t>
      </w:r>
      <w:r w:rsidR="00891E4B">
        <w:rPr>
          <w:sz w:val="36"/>
          <w:szCs w:val="36"/>
        </w:rPr>
        <w:t>»</w:t>
      </w:r>
      <w:r w:rsidRPr="00997010">
        <w:rPr>
          <w:sz w:val="36"/>
          <w:szCs w:val="36"/>
        </w:rPr>
        <w:t xml:space="preserve"> было взломано. Мы видели фотографии со всего Ливана, на которых мужчины лежали на полу, раненые и истекающие кровью. Мы видели сообщения о том, что больницы просят кровь</w:t>
      </w:r>
      <w:r w:rsidR="00891E4B">
        <w:rPr>
          <w:sz w:val="36"/>
          <w:szCs w:val="36"/>
        </w:rPr>
        <w:t>»</w:t>
      </w:r>
      <w:r w:rsidRPr="00997010">
        <w:rPr>
          <w:sz w:val="36"/>
          <w:szCs w:val="36"/>
        </w:rPr>
        <w:t xml:space="preserve">, </w:t>
      </w:r>
      <w:r w:rsidR="00891E4B">
        <w:rPr>
          <w:sz w:val="36"/>
          <w:szCs w:val="36"/>
        </w:rPr>
        <w:t>-</w:t>
      </w:r>
      <w:r w:rsidRPr="00997010">
        <w:rPr>
          <w:sz w:val="36"/>
          <w:szCs w:val="36"/>
        </w:rPr>
        <w:t xml:space="preserve"> добавила она.</w:t>
      </w:r>
      <w:r>
        <w:rPr>
          <w:sz w:val="36"/>
          <w:szCs w:val="36"/>
        </w:rPr>
        <w:t xml:space="preserve"> </w:t>
      </w:r>
      <w:r w:rsidRPr="00997010">
        <w:rPr>
          <w:sz w:val="36"/>
          <w:szCs w:val="36"/>
        </w:rPr>
        <w:t xml:space="preserve">Зейна Ходр также добавила, что </w:t>
      </w:r>
      <w:r w:rsidR="00891E4B">
        <w:rPr>
          <w:sz w:val="36"/>
          <w:szCs w:val="36"/>
        </w:rPr>
        <w:t>«</w:t>
      </w:r>
      <w:r w:rsidRPr="00997010">
        <w:rPr>
          <w:sz w:val="36"/>
          <w:szCs w:val="36"/>
        </w:rPr>
        <w:t>почти одновременные взрывы</w:t>
      </w:r>
      <w:r w:rsidR="00891E4B">
        <w:rPr>
          <w:sz w:val="36"/>
          <w:szCs w:val="36"/>
        </w:rPr>
        <w:t>»</w:t>
      </w:r>
      <w:r w:rsidRPr="00997010">
        <w:rPr>
          <w:sz w:val="36"/>
          <w:szCs w:val="36"/>
        </w:rPr>
        <w:t xml:space="preserve"> произошли на юге Ливана, на востоке страны и в южных пригородах Бейрута, где царила массовая паника.</w:t>
      </w:r>
      <w:r>
        <w:rPr>
          <w:sz w:val="36"/>
          <w:szCs w:val="36"/>
        </w:rPr>
        <w:t xml:space="preserve"> </w:t>
      </w:r>
      <w:r w:rsidRPr="00997010">
        <w:rPr>
          <w:sz w:val="36"/>
          <w:szCs w:val="36"/>
        </w:rPr>
        <w:t xml:space="preserve">Возникает вопрос, почему вопросу безопасности членов </w:t>
      </w:r>
      <w:r w:rsidR="00891E4B">
        <w:rPr>
          <w:sz w:val="36"/>
          <w:szCs w:val="36"/>
        </w:rPr>
        <w:t>«</w:t>
      </w:r>
      <w:r w:rsidRPr="00997010">
        <w:rPr>
          <w:sz w:val="36"/>
          <w:szCs w:val="36"/>
        </w:rPr>
        <w:t>Хезболлы</w:t>
      </w:r>
      <w:r w:rsidR="00891E4B">
        <w:rPr>
          <w:sz w:val="36"/>
          <w:szCs w:val="36"/>
        </w:rPr>
        <w:t>»</w:t>
      </w:r>
      <w:r w:rsidRPr="00997010">
        <w:rPr>
          <w:sz w:val="36"/>
          <w:szCs w:val="36"/>
        </w:rPr>
        <w:t xml:space="preserve"> не было уделено должного внимания. Дело в том, что лидер движения Хасан Насралла несколько месяцев назад призвал своих бойцов прекратить использование смартфонов, поскольку у Израиля есть технологии, позволяющие проникнуть в эти устройства.</w:t>
      </w:r>
      <w:r>
        <w:rPr>
          <w:sz w:val="36"/>
          <w:szCs w:val="36"/>
        </w:rPr>
        <w:t xml:space="preserve"> </w:t>
      </w:r>
      <w:r w:rsidRPr="00997010">
        <w:rPr>
          <w:sz w:val="36"/>
          <w:szCs w:val="36"/>
        </w:rPr>
        <w:t xml:space="preserve">Тогда все массово перешли на пейджеры, но, похоже, что у Израиля были в арсенале технологии, позволяющие проникать и в эти устройства, казавшиеся членам </w:t>
      </w:r>
      <w:r w:rsidR="00891E4B">
        <w:rPr>
          <w:sz w:val="36"/>
          <w:szCs w:val="36"/>
        </w:rPr>
        <w:t>«</w:t>
      </w:r>
      <w:r w:rsidRPr="00997010">
        <w:rPr>
          <w:sz w:val="36"/>
          <w:szCs w:val="36"/>
        </w:rPr>
        <w:t>Хезболлы</w:t>
      </w:r>
      <w:r w:rsidR="00891E4B">
        <w:rPr>
          <w:sz w:val="36"/>
          <w:szCs w:val="36"/>
        </w:rPr>
        <w:t>»</w:t>
      </w:r>
      <w:r w:rsidRPr="00997010">
        <w:rPr>
          <w:sz w:val="36"/>
          <w:szCs w:val="36"/>
        </w:rPr>
        <w:t xml:space="preserve"> более безопасными средствами связи.</w:t>
      </w:r>
    </w:p>
    <w:p w14:paraId="4A480052" w14:textId="6AFD874D" w:rsidR="006B0B20" w:rsidRPr="00997010" w:rsidRDefault="006B0B20" w:rsidP="006B0B20">
      <w:pPr>
        <w:ind w:right="849"/>
        <w:rPr>
          <w:sz w:val="36"/>
          <w:szCs w:val="36"/>
        </w:rPr>
      </w:pPr>
      <w:r w:rsidRPr="00997010">
        <w:rPr>
          <w:sz w:val="36"/>
          <w:szCs w:val="36"/>
        </w:rPr>
        <w:t xml:space="preserve">Независимый военный и политический аналитик Элайджа Манье, у которого </w:t>
      </w:r>
      <w:r w:rsidR="00891E4B">
        <w:rPr>
          <w:sz w:val="36"/>
          <w:szCs w:val="36"/>
        </w:rPr>
        <w:t>«</w:t>
      </w:r>
      <w:r w:rsidRPr="00997010">
        <w:rPr>
          <w:sz w:val="36"/>
          <w:szCs w:val="36"/>
        </w:rPr>
        <w:t>Аль-Джазире</w:t>
      </w:r>
      <w:r w:rsidR="00891E4B">
        <w:rPr>
          <w:sz w:val="36"/>
          <w:szCs w:val="36"/>
        </w:rPr>
        <w:t>»</w:t>
      </w:r>
      <w:r w:rsidRPr="00997010">
        <w:rPr>
          <w:sz w:val="36"/>
          <w:szCs w:val="36"/>
        </w:rPr>
        <w:t xml:space="preserve"> удалось </w:t>
      </w:r>
      <w:r w:rsidRPr="00997010">
        <w:rPr>
          <w:sz w:val="36"/>
          <w:szCs w:val="36"/>
        </w:rPr>
        <w:lastRenderedPageBreak/>
        <w:t xml:space="preserve">взять комментарий, отметил: </w:t>
      </w:r>
      <w:r w:rsidR="00891E4B">
        <w:rPr>
          <w:sz w:val="36"/>
          <w:szCs w:val="36"/>
        </w:rPr>
        <w:t>«</w:t>
      </w:r>
      <w:r w:rsidRPr="00997010">
        <w:rPr>
          <w:sz w:val="36"/>
          <w:szCs w:val="36"/>
        </w:rPr>
        <w:t>Хезболла</w:t>
      </w:r>
      <w:r w:rsidR="00891E4B">
        <w:rPr>
          <w:sz w:val="36"/>
          <w:szCs w:val="36"/>
        </w:rPr>
        <w:t>»</w:t>
      </w:r>
      <w:r w:rsidRPr="00997010">
        <w:rPr>
          <w:sz w:val="36"/>
          <w:szCs w:val="36"/>
        </w:rPr>
        <w:t xml:space="preserve"> активно использует пейджеры, чтобы не допустить перехвата Израилем своих сообщений, и предположил, что пейджеры должны были быть взломаны перед тем, как их раздали членам </w:t>
      </w:r>
      <w:r w:rsidR="00891E4B">
        <w:rPr>
          <w:sz w:val="36"/>
          <w:szCs w:val="36"/>
        </w:rPr>
        <w:t>«</w:t>
      </w:r>
      <w:r w:rsidRPr="00997010">
        <w:rPr>
          <w:sz w:val="36"/>
          <w:szCs w:val="36"/>
        </w:rPr>
        <w:t>Хезболлы</w:t>
      </w:r>
      <w:r w:rsidR="00891E4B">
        <w:rPr>
          <w:sz w:val="36"/>
          <w:szCs w:val="36"/>
        </w:rPr>
        <w:t>»</w:t>
      </w:r>
      <w:r w:rsidRPr="00997010">
        <w:rPr>
          <w:sz w:val="36"/>
          <w:szCs w:val="36"/>
        </w:rPr>
        <w:t>.</w:t>
      </w:r>
      <w:r>
        <w:rPr>
          <w:sz w:val="36"/>
          <w:szCs w:val="36"/>
        </w:rPr>
        <w:t xml:space="preserve"> </w:t>
      </w:r>
      <w:r w:rsidR="00891E4B">
        <w:rPr>
          <w:sz w:val="36"/>
          <w:szCs w:val="36"/>
        </w:rPr>
        <w:t>«</w:t>
      </w:r>
      <w:r w:rsidRPr="00997010">
        <w:rPr>
          <w:sz w:val="36"/>
          <w:szCs w:val="36"/>
        </w:rPr>
        <w:t>Это не новая система. Она использовалась в прошлом. Так что в этом случае была задействована третья сторона, чтобы обеспечить доступ к устройствам для удаленной активации взрывов</w:t>
      </w:r>
      <w:r w:rsidR="00891E4B">
        <w:rPr>
          <w:sz w:val="36"/>
          <w:szCs w:val="36"/>
        </w:rPr>
        <w:t>»</w:t>
      </w:r>
      <w:r w:rsidRPr="00997010">
        <w:rPr>
          <w:sz w:val="36"/>
          <w:szCs w:val="36"/>
        </w:rPr>
        <w:t xml:space="preserve">, </w:t>
      </w:r>
      <w:r w:rsidR="00891E4B">
        <w:rPr>
          <w:sz w:val="36"/>
          <w:szCs w:val="36"/>
        </w:rPr>
        <w:t>-</w:t>
      </w:r>
      <w:r w:rsidRPr="00997010">
        <w:rPr>
          <w:sz w:val="36"/>
          <w:szCs w:val="36"/>
        </w:rPr>
        <w:t xml:space="preserve"> сказал он изданию </w:t>
      </w:r>
      <w:r w:rsidR="00891E4B">
        <w:rPr>
          <w:sz w:val="36"/>
          <w:szCs w:val="36"/>
        </w:rPr>
        <w:t>«</w:t>
      </w:r>
      <w:r w:rsidRPr="00997010">
        <w:rPr>
          <w:sz w:val="36"/>
          <w:szCs w:val="36"/>
        </w:rPr>
        <w:t>Аль-Джазира</w:t>
      </w:r>
      <w:r w:rsidR="00891E4B">
        <w:rPr>
          <w:sz w:val="36"/>
          <w:szCs w:val="36"/>
        </w:rPr>
        <w:t>»</w:t>
      </w:r>
      <w:r w:rsidRPr="00997010">
        <w:rPr>
          <w:sz w:val="36"/>
          <w:szCs w:val="36"/>
        </w:rPr>
        <w:t>.</w:t>
      </w:r>
      <w:r>
        <w:rPr>
          <w:sz w:val="36"/>
          <w:szCs w:val="36"/>
        </w:rPr>
        <w:t xml:space="preserve"> </w:t>
      </w:r>
      <w:r w:rsidRPr="00997010">
        <w:rPr>
          <w:sz w:val="36"/>
          <w:szCs w:val="36"/>
        </w:rPr>
        <w:t xml:space="preserve">Он добавил, что эти массовые взрывы пейджеров </w:t>
      </w:r>
      <w:r w:rsidR="00891E4B">
        <w:rPr>
          <w:sz w:val="36"/>
          <w:szCs w:val="36"/>
        </w:rPr>
        <w:t>«</w:t>
      </w:r>
      <w:r w:rsidRPr="00997010">
        <w:rPr>
          <w:sz w:val="36"/>
          <w:szCs w:val="36"/>
        </w:rPr>
        <w:t xml:space="preserve">достаточно мощны, чтобы серьезно ударить по психологии </w:t>
      </w:r>
      <w:r w:rsidR="00891E4B">
        <w:rPr>
          <w:sz w:val="36"/>
          <w:szCs w:val="36"/>
        </w:rPr>
        <w:t>«</w:t>
      </w:r>
      <w:r w:rsidRPr="00997010">
        <w:rPr>
          <w:sz w:val="36"/>
          <w:szCs w:val="36"/>
        </w:rPr>
        <w:t>Хезболлы</w:t>
      </w:r>
      <w:r w:rsidR="00891E4B">
        <w:rPr>
          <w:sz w:val="36"/>
          <w:szCs w:val="36"/>
        </w:rPr>
        <w:t>»«</w:t>
      </w:r>
      <w:r w:rsidRPr="00997010">
        <w:rPr>
          <w:sz w:val="36"/>
          <w:szCs w:val="36"/>
        </w:rPr>
        <w:t>.</w:t>
      </w:r>
      <w:r>
        <w:rPr>
          <w:sz w:val="36"/>
          <w:szCs w:val="36"/>
        </w:rPr>
        <w:t xml:space="preserve"> </w:t>
      </w:r>
      <w:r w:rsidRPr="00997010">
        <w:rPr>
          <w:sz w:val="36"/>
          <w:szCs w:val="36"/>
        </w:rPr>
        <w:t>Любопытная связь. Ранее во вторник Израиль объявил о расширении своих официальных военных целей, включив в них возможность возвращения израильтян, покинувшим районы вблизи ливанской границы, в свои дома.</w:t>
      </w:r>
      <w:r>
        <w:rPr>
          <w:sz w:val="36"/>
          <w:szCs w:val="36"/>
        </w:rPr>
        <w:t xml:space="preserve"> </w:t>
      </w:r>
      <w:r w:rsidRPr="00997010">
        <w:rPr>
          <w:sz w:val="36"/>
          <w:szCs w:val="36"/>
        </w:rPr>
        <w:t xml:space="preserve">Непрекращающиеся перестрелки между израильскими военными и </w:t>
      </w:r>
      <w:r w:rsidR="00891E4B">
        <w:rPr>
          <w:sz w:val="36"/>
          <w:szCs w:val="36"/>
        </w:rPr>
        <w:t>«</w:t>
      </w:r>
      <w:r w:rsidRPr="00997010">
        <w:rPr>
          <w:sz w:val="36"/>
          <w:szCs w:val="36"/>
        </w:rPr>
        <w:t>Хезболлой</w:t>
      </w:r>
      <w:r w:rsidR="00891E4B">
        <w:rPr>
          <w:sz w:val="36"/>
          <w:szCs w:val="36"/>
        </w:rPr>
        <w:t>»</w:t>
      </w:r>
      <w:r w:rsidRPr="00997010">
        <w:rPr>
          <w:sz w:val="36"/>
          <w:szCs w:val="36"/>
        </w:rPr>
        <w:t xml:space="preserve"> вынудили десятки тысяч людей по обе стороны границы покинуть свои дома.</w:t>
      </w:r>
      <w:r>
        <w:rPr>
          <w:sz w:val="36"/>
          <w:szCs w:val="36"/>
        </w:rPr>
        <w:t xml:space="preserve"> </w:t>
      </w:r>
      <w:r w:rsidRPr="00997010">
        <w:rPr>
          <w:sz w:val="36"/>
          <w:szCs w:val="36"/>
        </w:rPr>
        <w:t>Министерство здравоохранения Ливана призывает врачей и медсестер мобилизоваться и отправиться в больницы, чтобы помочь всем пострадавшим. Проблема ещё заключается в том, что Ливан переживает кризис в системе здравоохранения. В больницах не хватает врачей и младшего медперсонала. Это вызывает дополнительное беспокойство у властей.</w:t>
      </w:r>
      <w:r>
        <w:rPr>
          <w:sz w:val="36"/>
          <w:szCs w:val="36"/>
        </w:rPr>
        <w:t xml:space="preserve"> </w:t>
      </w:r>
      <w:r w:rsidRPr="00997010">
        <w:rPr>
          <w:sz w:val="36"/>
          <w:szCs w:val="36"/>
        </w:rPr>
        <w:t xml:space="preserve">Политический обозреватель и писатель из Бейрута Джамаль Гошен назвал взрывы </w:t>
      </w:r>
      <w:r w:rsidR="00891E4B">
        <w:rPr>
          <w:sz w:val="36"/>
          <w:szCs w:val="36"/>
        </w:rPr>
        <w:t>«</w:t>
      </w:r>
      <w:r w:rsidRPr="00997010">
        <w:rPr>
          <w:sz w:val="36"/>
          <w:szCs w:val="36"/>
        </w:rPr>
        <w:t>крупным разведывательным ходом</w:t>
      </w:r>
      <w:r w:rsidR="00891E4B">
        <w:rPr>
          <w:sz w:val="36"/>
          <w:szCs w:val="36"/>
        </w:rPr>
        <w:t>»</w:t>
      </w:r>
      <w:r w:rsidRPr="00997010">
        <w:rPr>
          <w:sz w:val="36"/>
          <w:szCs w:val="36"/>
        </w:rPr>
        <w:t xml:space="preserve"> Израиля против </w:t>
      </w:r>
      <w:r w:rsidR="00891E4B">
        <w:rPr>
          <w:sz w:val="36"/>
          <w:szCs w:val="36"/>
        </w:rPr>
        <w:t>«</w:t>
      </w:r>
      <w:r w:rsidRPr="00997010">
        <w:rPr>
          <w:sz w:val="36"/>
          <w:szCs w:val="36"/>
        </w:rPr>
        <w:t>Хезболлы</w:t>
      </w:r>
      <w:r w:rsidR="00891E4B">
        <w:rPr>
          <w:sz w:val="36"/>
          <w:szCs w:val="36"/>
        </w:rPr>
        <w:t>»</w:t>
      </w:r>
      <w:r w:rsidRPr="00997010">
        <w:rPr>
          <w:sz w:val="36"/>
          <w:szCs w:val="36"/>
        </w:rPr>
        <w:t xml:space="preserve">, но также заявил, что это вполне может быть актом </w:t>
      </w:r>
      <w:r w:rsidR="00891E4B">
        <w:rPr>
          <w:sz w:val="36"/>
          <w:szCs w:val="36"/>
        </w:rPr>
        <w:t>«</w:t>
      </w:r>
      <w:r w:rsidRPr="00997010">
        <w:rPr>
          <w:sz w:val="36"/>
          <w:szCs w:val="36"/>
        </w:rPr>
        <w:t>отчаяния</w:t>
      </w:r>
      <w:r w:rsidR="00891E4B">
        <w:rPr>
          <w:sz w:val="36"/>
          <w:szCs w:val="36"/>
        </w:rPr>
        <w:t>»</w:t>
      </w:r>
      <w:r w:rsidRPr="00997010">
        <w:rPr>
          <w:sz w:val="36"/>
          <w:szCs w:val="36"/>
        </w:rPr>
        <w:t>.</w:t>
      </w:r>
      <w:r>
        <w:rPr>
          <w:sz w:val="36"/>
          <w:szCs w:val="36"/>
        </w:rPr>
        <w:t xml:space="preserve"> </w:t>
      </w:r>
      <w:r w:rsidRPr="00997010">
        <w:rPr>
          <w:sz w:val="36"/>
          <w:szCs w:val="36"/>
        </w:rPr>
        <w:t xml:space="preserve">А вот научный сотрудник Американского университета в Бейруте Рами Хури назвал это событие </w:t>
      </w:r>
      <w:r w:rsidR="00891E4B">
        <w:rPr>
          <w:sz w:val="36"/>
          <w:szCs w:val="36"/>
        </w:rPr>
        <w:t>«</w:t>
      </w:r>
      <w:r w:rsidRPr="00997010">
        <w:rPr>
          <w:sz w:val="36"/>
          <w:szCs w:val="36"/>
        </w:rPr>
        <w:t xml:space="preserve">тревожным для </w:t>
      </w:r>
      <w:r w:rsidR="00891E4B">
        <w:rPr>
          <w:sz w:val="36"/>
          <w:szCs w:val="36"/>
        </w:rPr>
        <w:t>«</w:t>
      </w:r>
      <w:r w:rsidRPr="00997010">
        <w:rPr>
          <w:sz w:val="36"/>
          <w:szCs w:val="36"/>
        </w:rPr>
        <w:t>Хезболлы</w:t>
      </w:r>
      <w:r w:rsidR="00891E4B">
        <w:rPr>
          <w:sz w:val="36"/>
          <w:szCs w:val="36"/>
        </w:rPr>
        <w:t>»«</w:t>
      </w:r>
      <w:r w:rsidRPr="00997010">
        <w:rPr>
          <w:sz w:val="36"/>
          <w:szCs w:val="36"/>
        </w:rPr>
        <w:t xml:space="preserve"> и всех её союзников. По словам Хури, это означает, что у израильтян есть возможности, разведданные для </w:t>
      </w:r>
      <w:r w:rsidRPr="00997010">
        <w:rPr>
          <w:sz w:val="36"/>
          <w:szCs w:val="36"/>
        </w:rPr>
        <w:lastRenderedPageBreak/>
        <w:t>такого рода атак, которые намного превосходят то, что предполагалось ранее.</w:t>
      </w:r>
      <w:r>
        <w:rPr>
          <w:sz w:val="36"/>
          <w:szCs w:val="36"/>
        </w:rPr>
        <w:t xml:space="preserve"> </w:t>
      </w:r>
      <w:r w:rsidRPr="00997010">
        <w:rPr>
          <w:sz w:val="36"/>
          <w:szCs w:val="36"/>
        </w:rPr>
        <w:t xml:space="preserve">Рами Хури также заявил, что инцидент может стать сигналом </w:t>
      </w:r>
      <w:r w:rsidR="00891E4B">
        <w:rPr>
          <w:sz w:val="36"/>
          <w:szCs w:val="36"/>
        </w:rPr>
        <w:t>«</w:t>
      </w:r>
      <w:r w:rsidRPr="00997010">
        <w:rPr>
          <w:sz w:val="36"/>
          <w:szCs w:val="36"/>
        </w:rPr>
        <w:t>начала более масштабной кампании</w:t>
      </w:r>
      <w:r w:rsidR="00891E4B">
        <w:rPr>
          <w:sz w:val="36"/>
          <w:szCs w:val="36"/>
        </w:rPr>
        <w:t>»</w:t>
      </w:r>
      <w:r w:rsidRPr="00997010">
        <w:rPr>
          <w:sz w:val="36"/>
          <w:szCs w:val="36"/>
        </w:rPr>
        <w:t xml:space="preserve">, отметив, что Израиль уже много месяцев говорит об устранении угрозы со стороны </w:t>
      </w:r>
      <w:r w:rsidR="00891E4B">
        <w:rPr>
          <w:sz w:val="36"/>
          <w:szCs w:val="36"/>
        </w:rPr>
        <w:t>«</w:t>
      </w:r>
      <w:r w:rsidRPr="00997010">
        <w:rPr>
          <w:sz w:val="36"/>
          <w:szCs w:val="36"/>
        </w:rPr>
        <w:t>Хезболлы</w:t>
      </w:r>
      <w:r w:rsidR="00891E4B">
        <w:rPr>
          <w:sz w:val="36"/>
          <w:szCs w:val="36"/>
        </w:rPr>
        <w:t>»</w:t>
      </w:r>
      <w:r w:rsidRPr="00997010">
        <w:rPr>
          <w:sz w:val="36"/>
          <w:szCs w:val="36"/>
        </w:rPr>
        <w:t>. И, видимо, неожиданные способы у Израиля для достижения этой цели ещё припасены.</w:t>
      </w:r>
      <w:r>
        <w:rPr>
          <w:sz w:val="36"/>
          <w:szCs w:val="36"/>
        </w:rPr>
        <w:t xml:space="preserve"> </w:t>
      </w:r>
      <w:r w:rsidRPr="00997010">
        <w:rPr>
          <w:sz w:val="36"/>
          <w:szCs w:val="36"/>
        </w:rPr>
        <w:t>По разным данным, около одной-двух тысяч человек получили ранения в результате взрывов устройств связи. По словам самой группировки, три человека, включая одну девочку, погибли.</w:t>
      </w:r>
      <w:r>
        <w:rPr>
          <w:sz w:val="36"/>
          <w:szCs w:val="36"/>
        </w:rPr>
        <w:t xml:space="preserve"> </w:t>
      </w:r>
      <w:r w:rsidR="00891E4B">
        <w:rPr>
          <w:sz w:val="36"/>
          <w:szCs w:val="36"/>
        </w:rPr>
        <w:t>«</w:t>
      </w:r>
      <w:r w:rsidRPr="00997010">
        <w:rPr>
          <w:sz w:val="36"/>
          <w:szCs w:val="36"/>
        </w:rPr>
        <w:t>Эти взрывы, причины которых до сих пор неизвестны, привели к мученической смерти девочки и двух братьев, а также к ранению большого количества людей, получивших различные травмы</w:t>
      </w:r>
      <w:r w:rsidR="00891E4B">
        <w:rPr>
          <w:sz w:val="36"/>
          <w:szCs w:val="36"/>
        </w:rPr>
        <w:t>»</w:t>
      </w:r>
      <w:r w:rsidRPr="00997010">
        <w:rPr>
          <w:sz w:val="36"/>
          <w:szCs w:val="36"/>
        </w:rPr>
        <w:t xml:space="preserve">, </w:t>
      </w:r>
      <w:r w:rsidR="00891E4B">
        <w:rPr>
          <w:sz w:val="36"/>
          <w:szCs w:val="36"/>
        </w:rPr>
        <w:t>-</w:t>
      </w:r>
      <w:r w:rsidRPr="00997010">
        <w:rPr>
          <w:sz w:val="36"/>
          <w:szCs w:val="36"/>
        </w:rPr>
        <w:t xml:space="preserve"> отметили представители группировки.</w:t>
      </w:r>
    </w:p>
    <w:p w14:paraId="474122A7" w14:textId="77777777" w:rsidR="006B0B20" w:rsidRDefault="006B0B20" w:rsidP="006B0B20">
      <w:pPr>
        <w:ind w:right="849"/>
        <w:rPr>
          <w:sz w:val="36"/>
          <w:szCs w:val="36"/>
        </w:rPr>
      </w:pPr>
    </w:p>
    <w:p w14:paraId="28DB4AD8" w14:textId="77777777" w:rsidR="006B0B20" w:rsidRDefault="006B0B20" w:rsidP="006B0B20">
      <w:pPr>
        <w:ind w:right="849"/>
        <w:rPr>
          <w:sz w:val="36"/>
          <w:szCs w:val="36"/>
        </w:rPr>
      </w:pPr>
      <w:r w:rsidRPr="00BA51DA">
        <w:rPr>
          <w:sz w:val="36"/>
          <w:szCs w:val="36"/>
        </w:rPr>
        <w:t>1</w:t>
      </w:r>
      <w:r>
        <w:rPr>
          <w:sz w:val="36"/>
          <w:szCs w:val="36"/>
        </w:rPr>
        <w:t>8</w:t>
      </w:r>
      <w:r w:rsidRPr="00BA51DA">
        <w:rPr>
          <w:sz w:val="36"/>
          <w:szCs w:val="36"/>
        </w:rPr>
        <w:t>-</w:t>
      </w:r>
      <w:r>
        <w:rPr>
          <w:sz w:val="36"/>
          <w:szCs w:val="36"/>
        </w:rPr>
        <w:t>9</w:t>
      </w:r>
      <w:r w:rsidRPr="00BA51DA">
        <w:rPr>
          <w:sz w:val="36"/>
          <w:szCs w:val="36"/>
        </w:rPr>
        <w:t>-24</w:t>
      </w:r>
    </w:p>
    <w:p w14:paraId="7FD302B4" w14:textId="2F48B48D" w:rsidR="006B0B20" w:rsidRPr="0012707B" w:rsidRDefault="006B0B20" w:rsidP="006B0B20">
      <w:pPr>
        <w:ind w:right="849"/>
        <w:rPr>
          <w:sz w:val="36"/>
          <w:szCs w:val="36"/>
        </w:rPr>
      </w:pPr>
      <w:r>
        <w:rPr>
          <w:sz w:val="36"/>
          <w:szCs w:val="36"/>
        </w:rPr>
        <w:t xml:space="preserve">Ъ -= </w:t>
      </w:r>
      <w:r w:rsidRPr="0012707B">
        <w:rPr>
          <w:sz w:val="36"/>
          <w:szCs w:val="36"/>
        </w:rPr>
        <w:t xml:space="preserve">На сцене Кремлевского дворца состоялся </w:t>
      </w:r>
      <w:r w:rsidR="00891E4B">
        <w:rPr>
          <w:sz w:val="36"/>
          <w:szCs w:val="36"/>
        </w:rPr>
        <w:t>«</w:t>
      </w:r>
      <w:r w:rsidRPr="0012707B">
        <w:rPr>
          <w:sz w:val="36"/>
          <w:szCs w:val="36"/>
        </w:rPr>
        <w:t>генеральный прогон</w:t>
      </w:r>
      <w:r w:rsidR="00891E4B">
        <w:rPr>
          <w:sz w:val="36"/>
          <w:szCs w:val="36"/>
        </w:rPr>
        <w:t>»</w:t>
      </w:r>
      <w:r w:rsidRPr="0012707B">
        <w:rPr>
          <w:sz w:val="36"/>
          <w:szCs w:val="36"/>
        </w:rPr>
        <w:t xml:space="preserve"> балета </w:t>
      </w:r>
      <w:r w:rsidR="00891E4B">
        <w:rPr>
          <w:sz w:val="36"/>
          <w:szCs w:val="36"/>
        </w:rPr>
        <w:t>«</w:t>
      </w:r>
      <w:r w:rsidRPr="0012707B">
        <w:rPr>
          <w:sz w:val="36"/>
          <w:szCs w:val="36"/>
        </w:rPr>
        <w:t>Раймонда</w:t>
      </w:r>
      <w:r w:rsidR="00891E4B">
        <w:rPr>
          <w:sz w:val="36"/>
          <w:szCs w:val="36"/>
        </w:rPr>
        <w:t>»</w:t>
      </w:r>
      <w:r w:rsidRPr="0012707B">
        <w:rPr>
          <w:sz w:val="36"/>
          <w:szCs w:val="36"/>
        </w:rPr>
        <w:t xml:space="preserve">, на который была приглашена пресса. Он прошел без остановок и видимых накладок. О предстоящей премьере </w:t>
      </w:r>
      <w:r w:rsidR="00891E4B">
        <w:rPr>
          <w:sz w:val="36"/>
          <w:szCs w:val="36"/>
        </w:rPr>
        <w:t>«</w:t>
      </w:r>
      <w:r w:rsidRPr="0012707B">
        <w:rPr>
          <w:sz w:val="36"/>
          <w:szCs w:val="36"/>
        </w:rPr>
        <w:t>Кремлевского балета</w:t>
      </w:r>
      <w:r w:rsidR="00891E4B">
        <w:rPr>
          <w:sz w:val="36"/>
          <w:szCs w:val="36"/>
        </w:rPr>
        <w:t>»</w:t>
      </w:r>
      <w:r w:rsidRPr="0012707B">
        <w:rPr>
          <w:sz w:val="36"/>
          <w:szCs w:val="36"/>
        </w:rPr>
        <w:t xml:space="preserve"> рассказывает Татьяна Кузнецова.</w:t>
      </w:r>
      <w:r>
        <w:rPr>
          <w:sz w:val="36"/>
          <w:szCs w:val="36"/>
        </w:rPr>
        <w:t xml:space="preserve">  </w:t>
      </w:r>
      <w:r w:rsidRPr="0012707B">
        <w:rPr>
          <w:sz w:val="36"/>
          <w:szCs w:val="36"/>
        </w:rPr>
        <w:t xml:space="preserve">Премьера </w:t>
      </w:r>
      <w:r w:rsidR="00891E4B">
        <w:rPr>
          <w:sz w:val="36"/>
          <w:szCs w:val="36"/>
        </w:rPr>
        <w:t>«</w:t>
      </w:r>
      <w:r w:rsidRPr="0012707B">
        <w:rPr>
          <w:sz w:val="36"/>
          <w:szCs w:val="36"/>
        </w:rPr>
        <w:t>Раймонды</w:t>
      </w:r>
      <w:r w:rsidR="00891E4B">
        <w:rPr>
          <w:sz w:val="36"/>
          <w:szCs w:val="36"/>
        </w:rPr>
        <w:t>»</w:t>
      </w:r>
      <w:r w:rsidRPr="0012707B">
        <w:rPr>
          <w:sz w:val="36"/>
          <w:szCs w:val="36"/>
        </w:rPr>
        <w:t xml:space="preserve"> состоится только завтра, но прессу почему-то позвали на прогон. Причем на первый сценический: до его начала постановщик балета Андрис Лиепа объявил, что труппа будет впервые танцевать под оркестр (симфонический оркестр радио </w:t>
      </w:r>
      <w:r w:rsidR="00891E4B">
        <w:rPr>
          <w:sz w:val="36"/>
          <w:szCs w:val="36"/>
        </w:rPr>
        <w:t>«</w:t>
      </w:r>
      <w:r w:rsidRPr="0012707B">
        <w:rPr>
          <w:sz w:val="36"/>
          <w:szCs w:val="36"/>
        </w:rPr>
        <w:t>Орфей</w:t>
      </w:r>
      <w:r w:rsidR="00891E4B">
        <w:rPr>
          <w:sz w:val="36"/>
          <w:szCs w:val="36"/>
        </w:rPr>
        <w:t>»</w:t>
      </w:r>
      <w:r w:rsidRPr="0012707B">
        <w:rPr>
          <w:sz w:val="36"/>
          <w:szCs w:val="36"/>
        </w:rPr>
        <w:t xml:space="preserve">), то есть дирижер Сергей Кондрашов впервые увидел артистов на сцене. Для таких экстремальных обстоятельств прогон прошел довольно гладко </w:t>
      </w:r>
      <w:r w:rsidR="00891E4B">
        <w:rPr>
          <w:sz w:val="36"/>
          <w:szCs w:val="36"/>
        </w:rPr>
        <w:t>-</w:t>
      </w:r>
      <w:r w:rsidRPr="0012707B">
        <w:rPr>
          <w:sz w:val="36"/>
          <w:szCs w:val="36"/>
        </w:rPr>
        <w:t xml:space="preserve"> в смысле мизансцен, ровности линий, освещения и смены декораций. И хотя Кондрашов Глазунова исполнял как Минкуса, причем явно придерживаясь убеждения, что с </w:t>
      </w:r>
      <w:r w:rsidRPr="0012707B">
        <w:rPr>
          <w:sz w:val="36"/>
          <w:szCs w:val="36"/>
        </w:rPr>
        <w:lastRenderedPageBreak/>
        <w:t>медленными темпами артистам справиться легче, чем с быстрыми, солисты / солистки не падали, а, дожидаясь дирижера, пытались зависать в воздухе, вертеться помедленнее и ноги поднимать пораздумчивее.</w:t>
      </w:r>
      <w:r>
        <w:rPr>
          <w:sz w:val="36"/>
          <w:szCs w:val="36"/>
        </w:rPr>
        <w:t xml:space="preserve"> </w:t>
      </w:r>
      <w:r w:rsidRPr="0012707B">
        <w:rPr>
          <w:sz w:val="36"/>
          <w:szCs w:val="36"/>
        </w:rPr>
        <w:t xml:space="preserve">Тут уместно сказать, что </w:t>
      </w:r>
      <w:r w:rsidR="00891E4B">
        <w:rPr>
          <w:sz w:val="36"/>
          <w:szCs w:val="36"/>
        </w:rPr>
        <w:t>«</w:t>
      </w:r>
      <w:r w:rsidRPr="0012707B">
        <w:rPr>
          <w:sz w:val="36"/>
          <w:szCs w:val="36"/>
        </w:rPr>
        <w:t>Раймонда</w:t>
      </w:r>
      <w:r w:rsidR="00891E4B">
        <w:rPr>
          <w:sz w:val="36"/>
          <w:szCs w:val="36"/>
        </w:rPr>
        <w:t>»</w:t>
      </w:r>
      <w:r w:rsidRPr="0012707B">
        <w:rPr>
          <w:sz w:val="36"/>
          <w:szCs w:val="36"/>
        </w:rPr>
        <w:t xml:space="preserve"> для маленькой труппы </w:t>
      </w:r>
      <w:r w:rsidR="00891E4B">
        <w:rPr>
          <w:sz w:val="36"/>
          <w:szCs w:val="36"/>
        </w:rPr>
        <w:t>«</w:t>
      </w:r>
      <w:r w:rsidRPr="0012707B">
        <w:rPr>
          <w:sz w:val="36"/>
          <w:szCs w:val="36"/>
        </w:rPr>
        <w:t>Кремлевского балета</w:t>
      </w:r>
      <w:r w:rsidR="00891E4B">
        <w:rPr>
          <w:sz w:val="36"/>
          <w:szCs w:val="36"/>
        </w:rPr>
        <w:t>»</w:t>
      </w:r>
      <w:r w:rsidRPr="0012707B">
        <w:rPr>
          <w:sz w:val="36"/>
          <w:szCs w:val="36"/>
        </w:rPr>
        <w:t xml:space="preserve"> (если верить сайту, 59 человек со всеми примами и премьерами, из них </w:t>
      </w:r>
      <w:r w:rsidR="00891E4B">
        <w:rPr>
          <w:sz w:val="36"/>
          <w:szCs w:val="36"/>
        </w:rPr>
        <w:t>-</w:t>
      </w:r>
      <w:r w:rsidRPr="0012707B">
        <w:rPr>
          <w:sz w:val="36"/>
          <w:szCs w:val="36"/>
        </w:rPr>
        <w:t xml:space="preserve"> всего 21 женщина в кордебалете) </w:t>
      </w:r>
      <w:r w:rsidR="00891E4B">
        <w:rPr>
          <w:sz w:val="36"/>
          <w:szCs w:val="36"/>
        </w:rPr>
        <w:t>-</w:t>
      </w:r>
      <w:r w:rsidRPr="0012707B">
        <w:rPr>
          <w:sz w:val="36"/>
          <w:szCs w:val="36"/>
        </w:rPr>
        <w:t xml:space="preserve"> предприятие рискованное, чтобы не сказать отчаянное: это один из самых многолюдных и сложных балетов классического наследия. 80-летний Мариус Петипа, не стесненный ни средствами, ни кадрами, поставил его в 1898-м, во времена наивысшего могущества петербургской труппы, и, по подсчетам историков, занял в спектакле около 200 человек </w:t>
      </w:r>
      <w:r w:rsidR="00891E4B">
        <w:rPr>
          <w:sz w:val="36"/>
          <w:szCs w:val="36"/>
        </w:rPr>
        <w:t>-</w:t>
      </w:r>
      <w:r w:rsidRPr="0012707B">
        <w:rPr>
          <w:sz w:val="36"/>
          <w:szCs w:val="36"/>
        </w:rPr>
        <w:t xml:space="preserve"> вместе с учениками и мимансом.</w:t>
      </w:r>
      <w:r>
        <w:rPr>
          <w:sz w:val="36"/>
          <w:szCs w:val="36"/>
        </w:rPr>
        <w:t xml:space="preserve"> </w:t>
      </w:r>
      <w:r w:rsidR="00891E4B">
        <w:rPr>
          <w:sz w:val="36"/>
          <w:szCs w:val="36"/>
        </w:rPr>
        <w:t>«</w:t>
      </w:r>
      <w:r w:rsidRPr="0012707B">
        <w:rPr>
          <w:sz w:val="36"/>
          <w:szCs w:val="36"/>
        </w:rPr>
        <w:t>Раймонда</w:t>
      </w:r>
      <w:r w:rsidR="00891E4B">
        <w:rPr>
          <w:sz w:val="36"/>
          <w:szCs w:val="36"/>
        </w:rPr>
        <w:t>»</w:t>
      </w:r>
      <w:r w:rsidRPr="0012707B">
        <w:rPr>
          <w:sz w:val="36"/>
          <w:szCs w:val="36"/>
        </w:rPr>
        <w:t xml:space="preserve"> стала апогеем эстетики Мариуса Петипа и самым герметичным его балетом. Сюжет (с непременной сценой грез) укладывается в две фразы: в племянницу провансальской графини Раймонду, помолвленную с рыцарем Жаном де Бриеном, влюбляется сарацин Абдерахман. Крестоносец убивает его на поединке и женится на Раймонде. Однако любовный треугольник непрост: сарацин вовсе не злодей. Отношение Раймонды к двум поклонникам было призвано отразить борьбу плотской страсти и возвышенного чувства. Впрочем, историческое значение балета состояло не в этом: старик Петипа, потеснив сюжет, устроил в </w:t>
      </w:r>
      <w:r w:rsidR="00891E4B">
        <w:rPr>
          <w:sz w:val="36"/>
          <w:szCs w:val="36"/>
        </w:rPr>
        <w:t>«</w:t>
      </w:r>
      <w:r w:rsidRPr="0012707B">
        <w:rPr>
          <w:sz w:val="36"/>
          <w:szCs w:val="36"/>
        </w:rPr>
        <w:t>Раймонде</w:t>
      </w:r>
      <w:r w:rsidR="00891E4B">
        <w:rPr>
          <w:sz w:val="36"/>
          <w:szCs w:val="36"/>
        </w:rPr>
        <w:t>»</w:t>
      </w:r>
      <w:r w:rsidRPr="0012707B">
        <w:rPr>
          <w:sz w:val="36"/>
          <w:szCs w:val="36"/>
        </w:rPr>
        <w:t xml:space="preserve"> хореографический пир из самых разнообразных видов и форм танца, устоявшихся в XIX веке: огромных танцевальных сюит, дивертисментов, Pas d`action, Grand pas. Более мелких единиц и вовсе не счесть: у заглавной героини, например, только вариаций целых семь, причем </w:t>
      </w:r>
      <w:r w:rsidRPr="0012707B">
        <w:rPr>
          <w:sz w:val="36"/>
          <w:szCs w:val="36"/>
        </w:rPr>
        <w:lastRenderedPageBreak/>
        <w:t>разнообразнейших, благо что танцевавшая премьеру итальянка Пьерина Леньяни (та самая, которая подсадила балетный мир на фуэте) не знала проблем ни с вращениями, ни с прыжками, ни с пальцевой техникой.</w:t>
      </w:r>
      <w:r>
        <w:rPr>
          <w:sz w:val="36"/>
          <w:szCs w:val="36"/>
        </w:rPr>
        <w:t xml:space="preserve"> </w:t>
      </w:r>
      <w:r w:rsidR="00891E4B">
        <w:rPr>
          <w:sz w:val="36"/>
          <w:szCs w:val="36"/>
        </w:rPr>
        <w:t>«</w:t>
      </w:r>
      <w:r w:rsidRPr="0012707B">
        <w:rPr>
          <w:sz w:val="36"/>
          <w:szCs w:val="36"/>
        </w:rPr>
        <w:t>Раймонда</w:t>
      </w:r>
      <w:r w:rsidR="00891E4B">
        <w:rPr>
          <w:sz w:val="36"/>
          <w:szCs w:val="36"/>
        </w:rPr>
        <w:t>»</w:t>
      </w:r>
      <w:r w:rsidRPr="0012707B">
        <w:rPr>
          <w:sz w:val="36"/>
          <w:szCs w:val="36"/>
        </w:rPr>
        <w:t xml:space="preserve"> относительно благополучно пережила Октябрьский переворот: канонические ансамбли сохранялись в самых разных версиях балета, хотя </w:t>
      </w:r>
      <w:r w:rsidR="00891E4B">
        <w:rPr>
          <w:sz w:val="36"/>
          <w:szCs w:val="36"/>
        </w:rPr>
        <w:t>«</w:t>
      </w:r>
      <w:r w:rsidRPr="0012707B">
        <w:rPr>
          <w:sz w:val="36"/>
          <w:szCs w:val="36"/>
        </w:rPr>
        <w:t>улучшали</w:t>
      </w:r>
      <w:r w:rsidR="00891E4B">
        <w:rPr>
          <w:sz w:val="36"/>
          <w:szCs w:val="36"/>
        </w:rPr>
        <w:t>»</w:t>
      </w:r>
      <w:r w:rsidRPr="0012707B">
        <w:rPr>
          <w:sz w:val="36"/>
          <w:szCs w:val="36"/>
        </w:rPr>
        <w:t xml:space="preserve"> его не реже </w:t>
      </w:r>
      <w:r w:rsidR="00891E4B">
        <w:rPr>
          <w:sz w:val="36"/>
          <w:szCs w:val="36"/>
        </w:rPr>
        <w:t>«</w:t>
      </w:r>
      <w:r w:rsidRPr="0012707B">
        <w:rPr>
          <w:sz w:val="36"/>
          <w:szCs w:val="36"/>
        </w:rPr>
        <w:t>Лебединого озера</w:t>
      </w:r>
      <w:r w:rsidR="00891E4B">
        <w:rPr>
          <w:sz w:val="36"/>
          <w:szCs w:val="36"/>
        </w:rPr>
        <w:t>»</w:t>
      </w:r>
      <w:r w:rsidRPr="0012707B">
        <w:rPr>
          <w:sz w:val="36"/>
          <w:szCs w:val="36"/>
        </w:rPr>
        <w:t>,</w:t>
      </w:r>
      <w:r w:rsidR="00891E4B">
        <w:rPr>
          <w:sz w:val="36"/>
          <w:szCs w:val="36"/>
        </w:rPr>
        <w:t>-</w:t>
      </w:r>
      <w:r w:rsidRPr="0012707B">
        <w:rPr>
          <w:sz w:val="36"/>
          <w:szCs w:val="36"/>
        </w:rPr>
        <w:t xml:space="preserve"> в СССР многие имперские </w:t>
      </w:r>
      <w:r w:rsidR="00891E4B">
        <w:rPr>
          <w:sz w:val="36"/>
          <w:szCs w:val="36"/>
        </w:rPr>
        <w:t>«</w:t>
      </w:r>
      <w:r w:rsidRPr="0012707B">
        <w:rPr>
          <w:sz w:val="36"/>
          <w:szCs w:val="36"/>
        </w:rPr>
        <w:t>излишества</w:t>
      </w:r>
      <w:r w:rsidR="00891E4B">
        <w:rPr>
          <w:sz w:val="36"/>
          <w:szCs w:val="36"/>
        </w:rPr>
        <w:t>»</w:t>
      </w:r>
      <w:r w:rsidRPr="0012707B">
        <w:rPr>
          <w:sz w:val="36"/>
          <w:szCs w:val="36"/>
        </w:rPr>
        <w:t xml:space="preserve"> были упразднены. В ленинградском Кировском (теперь Мариинском) театре канонизировали редакцию Константина Сергеева (1948), в московском Большом </w:t>
      </w:r>
      <w:r w:rsidR="00891E4B">
        <w:rPr>
          <w:sz w:val="36"/>
          <w:szCs w:val="36"/>
        </w:rPr>
        <w:t>-</w:t>
      </w:r>
      <w:r w:rsidRPr="0012707B">
        <w:rPr>
          <w:sz w:val="36"/>
          <w:szCs w:val="36"/>
        </w:rPr>
        <w:t xml:space="preserve"> спектакль Григоровича 1974 года. Андрис Лиепа, постановщик кремлевской </w:t>
      </w:r>
      <w:r w:rsidR="00891E4B">
        <w:rPr>
          <w:sz w:val="36"/>
          <w:szCs w:val="36"/>
        </w:rPr>
        <w:t>«</w:t>
      </w:r>
      <w:r w:rsidRPr="0012707B">
        <w:rPr>
          <w:sz w:val="36"/>
          <w:szCs w:val="36"/>
        </w:rPr>
        <w:t>Раймонды</w:t>
      </w:r>
      <w:r w:rsidR="00891E4B">
        <w:rPr>
          <w:sz w:val="36"/>
          <w:szCs w:val="36"/>
        </w:rPr>
        <w:t>»</w:t>
      </w:r>
      <w:r w:rsidRPr="0012707B">
        <w:rPr>
          <w:sz w:val="36"/>
          <w:szCs w:val="36"/>
        </w:rPr>
        <w:t xml:space="preserve">, был прекрасным Жаном де Бриеном и в Большом, и в Мариинском, но, резонно решив не состязаться с Григоровичем, взял за основу вариант Сергеева </w:t>
      </w:r>
      <w:r w:rsidR="00891E4B">
        <w:rPr>
          <w:sz w:val="36"/>
          <w:szCs w:val="36"/>
        </w:rPr>
        <w:t>-</w:t>
      </w:r>
      <w:r w:rsidRPr="0012707B">
        <w:rPr>
          <w:sz w:val="36"/>
          <w:szCs w:val="36"/>
        </w:rPr>
        <w:t xml:space="preserve"> с некоторыми переделками. В его версии Жан де Бриен появляется в замке графини в самом начале первого акта и успевает натанцеваться всласть еще до того, как уйти в крестовый поход. Во втором акте получил новую сольную вариацию сарацин Абдерахман </w:t>
      </w:r>
      <w:r w:rsidR="00891E4B">
        <w:rPr>
          <w:sz w:val="36"/>
          <w:szCs w:val="36"/>
        </w:rPr>
        <w:t>-</w:t>
      </w:r>
      <w:r w:rsidRPr="0012707B">
        <w:rPr>
          <w:sz w:val="36"/>
          <w:szCs w:val="36"/>
        </w:rPr>
        <w:t xml:space="preserve"> этакое страстное признание в любви. Вернулось в замок и упраздненное в советские времена семейное привидение: Белая дама, покровительница рода, у Лиепы является Раймонде и незамеченной кружит между придворными, вздымая белый тюль савана длинными палками наподобие Лои Фуллер. Художник Вячеслав Окунев тоже поиграл в </w:t>
      </w:r>
      <w:r w:rsidR="00891E4B">
        <w:rPr>
          <w:sz w:val="36"/>
          <w:szCs w:val="36"/>
        </w:rPr>
        <w:t>«</w:t>
      </w:r>
      <w:r w:rsidRPr="0012707B">
        <w:rPr>
          <w:sz w:val="36"/>
          <w:szCs w:val="36"/>
        </w:rPr>
        <w:t>пассеизм</w:t>
      </w:r>
      <w:r w:rsidR="00891E4B">
        <w:rPr>
          <w:sz w:val="36"/>
          <w:szCs w:val="36"/>
        </w:rPr>
        <w:t>»</w:t>
      </w:r>
      <w:r w:rsidRPr="0012707B">
        <w:rPr>
          <w:sz w:val="36"/>
          <w:szCs w:val="36"/>
        </w:rPr>
        <w:t xml:space="preserve"> </w:t>
      </w:r>
      <w:r w:rsidR="00891E4B">
        <w:rPr>
          <w:sz w:val="36"/>
          <w:szCs w:val="36"/>
        </w:rPr>
        <w:t>-</w:t>
      </w:r>
      <w:r w:rsidRPr="0012707B">
        <w:rPr>
          <w:sz w:val="36"/>
          <w:szCs w:val="36"/>
        </w:rPr>
        <w:t xml:space="preserve"> и в костюмах, и в чрезмерно массивных декорациях готического замка с виднеющимися сквозь исполинские аркады дворцового зала горными пейзажами на заднике.</w:t>
      </w:r>
      <w:r>
        <w:rPr>
          <w:sz w:val="36"/>
          <w:szCs w:val="36"/>
        </w:rPr>
        <w:t xml:space="preserve"> </w:t>
      </w:r>
      <w:r w:rsidRPr="0012707B">
        <w:rPr>
          <w:sz w:val="36"/>
          <w:szCs w:val="36"/>
        </w:rPr>
        <w:t xml:space="preserve">Надо признать, что Андрису Лиепе удалось замаскировать малочисленность труппы. Зрители, не знающие </w:t>
      </w:r>
      <w:r w:rsidR="00891E4B">
        <w:rPr>
          <w:sz w:val="36"/>
          <w:szCs w:val="36"/>
        </w:rPr>
        <w:t>«</w:t>
      </w:r>
      <w:r w:rsidRPr="0012707B">
        <w:rPr>
          <w:sz w:val="36"/>
          <w:szCs w:val="36"/>
        </w:rPr>
        <w:t>Раймонды</w:t>
      </w:r>
      <w:r w:rsidR="00891E4B">
        <w:rPr>
          <w:sz w:val="36"/>
          <w:szCs w:val="36"/>
        </w:rPr>
        <w:t>»</w:t>
      </w:r>
      <w:r w:rsidRPr="0012707B">
        <w:rPr>
          <w:sz w:val="36"/>
          <w:szCs w:val="36"/>
        </w:rPr>
        <w:t xml:space="preserve">, не </w:t>
      </w:r>
      <w:r w:rsidRPr="0012707B">
        <w:rPr>
          <w:sz w:val="36"/>
          <w:szCs w:val="36"/>
        </w:rPr>
        <w:lastRenderedPageBreak/>
        <w:t xml:space="preserve">обнаружат ущерба. И вальс первого акта, вроде бы сохранившийся от Петипа, достаточно многолюден, и отсутствие статичных рыцарей во </w:t>
      </w:r>
      <w:r w:rsidR="00891E4B">
        <w:rPr>
          <w:sz w:val="36"/>
          <w:szCs w:val="36"/>
        </w:rPr>
        <w:t>«</w:t>
      </w:r>
      <w:r w:rsidRPr="0012707B">
        <w:rPr>
          <w:sz w:val="36"/>
          <w:szCs w:val="36"/>
        </w:rPr>
        <w:t>Сне Раймонды</w:t>
      </w:r>
      <w:r w:rsidR="00891E4B">
        <w:rPr>
          <w:sz w:val="36"/>
          <w:szCs w:val="36"/>
        </w:rPr>
        <w:t>»</w:t>
      </w:r>
      <w:r w:rsidRPr="0012707B">
        <w:rPr>
          <w:sz w:val="36"/>
          <w:szCs w:val="36"/>
        </w:rPr>
        <w:t xml:space="preserve"> никого не смутит, и исчезнувшей из последнего акта </w:t>
      </w:r>
      <w:r w:rsidR="00891E4B">
        <w:rPr>
          <w:sz w:val="36"/>
          <w:szCs w:val="36"/>
        </w:rPr>
        <w:t>«</w:t>
      </w:r>
      <w:r w:rsidRPr="0012707B">
        <w:rPr>
          <w:sz w:val="36"/>
          <w:szCs w:val="36"/>
        </w:rPr>
        <w:t>Мазурки</w:t>
      </w:r>
      <w:r w:rsidR="00891E4B">
        <w:rPr>
          <w:sz w:val="36"/>
          <w:szCs w:val="36"/>
        </w:rPr>
        <w:t>»</w:t>
      </w:r>
      <w:r w:rsidRPr="0012707B">
        <w:rPr>
          <w:sz w:val="36"/>
          <w:szCs w:val="36"/>
        </w:rPr>
        <w:t xml:space="preserve"> (ее просто некому было исполнить, поскольку следом идет массовый </w:t>
      </w:r>
      <w:r w:rsidR="00891E4B">
        <w:rPr>
          <w:sz w:val="36"/>
          <w:szCs w:val="36"/>
        </w:rPr>
        <w:t>«</w:t>
      </w:r>
      <w:r w:rsidRPr="0012707B">
        <w:rPr>
          <w:sz w:val="36"/>
          <w:szCs w:val="36"/>
        </w:rPr>
        <w:t>Венгерский</w:t>
      </w:r>
      <w:r w:rsidR="00891E4B">
        <w:rPr>
          <w:sz w:val="36"/>
          <w:szCs w:val="36"/>
        </w:rPr>
        <w:t>»</w:t>
      </w:r>
      <w:r w:rsidRPr="0012707B">
        <w:rPr>
          <w:sz w:val="36"/>
          <w:szCs w:val="36"/>
        </w:rPr>
        <w:t xml:space="preserve">) не жаль </w:t>
      </w:r>
      <w:r w:rsidR="00891E4B">
        <w:rPr>
          <w:sz w:val="36"/>
          <w:szCs w:val="36"/>
        </w:rPr>
        <w:t>-</w:t>
      </w:r>
      <w:r w:rsidRPr="0012707B">
        <w:rPr>
          <w:sz w:val="36"/>
          <w:szCs w:val="36"/>
        </w:rPr>
        <w:t xml:space="preserve"> все равно характерные танцы нынешние артисты танцевать не умеют, марионеточные испанцы в </w:t>
      </w:r>
      <w:r w:rsidR="00891E4B">
        <w:rPr>
          <w:sz w:val="36"/>
          <w:szCs w:val="36"/>
        </w:rPr>
        <w:t>«</w:t>
      </w:r>
      <w:r w:rsidRPr="0012707B">
        <w:rPr>
          <w:sz w:val="36"/>
          <w:szCs w:val="36"/>
        </w:rPr>
        <w:t>Панадеросе</w:t>
      </w:r>
      <w:r w:rsidR="00891E4B">
        <w:rPr>
          <w:sz w:val="36"/>
          <w:szCs w:val="36"/>
        </w:rPr>
        <w:t>»</w:t>
      </w:r>
      <w:r w:rsidRPr="0012707B">
        <w:rPr>
          <w:sz w:val="36"/>
          <w:szCs w:val="36"/>
        </w:rPr>
        <w:t xml:space="preserve"> и задерганные зажатые </w:t>
      </w:r>
      <w:r w:rsidR="00891E4B">
        <w:rPr>
          <w:sz w:val="36"/>
          <w:szCs w:val="36"/>
        </w:rPr>
        <w:t>«</w:t>
      </w:r>
      <w:r w:rsidRPr="0012707B">
        <w:rPr>
          <w:sz w:val="36"/>
          <w:szCs w:val="36"/>
        </w:rPr>
        <w:t>венгры</w:t>
      </w:r>
      <w:r w:rsidR="00891E4B">
        <w:rPr>
          <w:sz w:val="36"/>
          <w:szCs w:val="36"/>
        </w:rPr>
        <w:t>»</w:t>
      </w:r>
      <w:r w:rsidRPr="0012707B">
        <w:rPr>
          <w:sz w:val="36"/>
          <w:szCs w:val="36"/>
        </w:rPr>
        <w:t xml:space="preserve"> тому доказательство. Две </w:t>
      </w:r>
      <w:r w:rsidR="00891E4B">
        <w:rPr>
          <w:sz w:val="36"/>
          <w:szCs w:val="36"/>
        </w:rPr>
        <w:t>«</w:t>
      </w:r>
      <w:r w:rsidRPr="0012707B">
        <w:rPr>
          <w:sz w:val="36"/>
          <w:szCs w:val="36"/>
        </w:rPr>
        <w:t>подруги Раймонды</w:t>
      </w:r>
      <w:r w:rsidR="00891E4B">
        <w:rPr>
          <w:sz w:val="36"/>
          <w:szCs w:val="36"/>
        </w:rPr>
        <w:t>»</w:t>
      </w:r>
      <w:r w:rsidRPr="0012707B">
        <w:rPr>
          <w:sz w:val="36"/>
          <w:szCs w:val="36"/>
        </w:rPr>
        <w:t xml:space="preserve">, исполнив свои и чужие вариации, выполнили стахановские нормы как сумели; пара трубадуров благопристойно отбила двойные кабриоли и ассамбле с заносками; в знаменитой </w:t>
      </w:r>
      <w:r w:rsidR="00891E4B">
        <w:rPr>
          <w:sz w:val="36"/>
          <w:szCs w:val="36"/>
        </w:rPr>
        <w:t>«</w:t>
      </w:r>
      <w:r w:rsidRPr="0012707B">
        <w:rPr>
          <w:sz w:val="36"/>
          <w:szCs w:val="36"/>
        </w:rPr>
        <w:t>Вариации четырех кавалеров</w:t>
      </w:r>
      <w:r w:rsidR="00891E4B">
        <w:rPr>
          <w:sz w:val="36"/>
          <w:szCs w:val="36"/>
        </w:rPr>
        <w:t>»</w:t>
      </w:r>
      <w:r w:rsidRPr="0012707B">
        <w:rPr>
          <w:sz w:val="36"/>
          <w:szCs w:val="36"/>
        </w:rPr>
        <w:t xml:space="preserve"> никто из разнокалиберных кавалеров не упал с двойных туров.</w:t>
      </w:r>
    </w:p>
    <w:p w14:paraId="5D1BA31B" w14:textId="54D7007B" w:rsidR="006B0B20" w:rsidRDefault="006B0B20" w:rsidP="006B0B20">
      <w:pPr>
        <w:ind w:right="849"/>
        <w:rPr>
          <w:sz w:val="36"/>
          <w:szCs w:val="36"/>
        </w:rPr>
      </w:pPr>
      <w:r w:rsidRPr="0012707B">
        <w:rPr>
          <w:sz w:val="36"/>
          <w:szCs w:val="36"/>
        </w:rPr>
        <w:t xml:space="preserve">Жан де Бриен, правда, подкачал: ни статью, ни культурой жеста не отличился невысокий невыразительный Даниил Росланов </w:t>
      </w:r>
      <w:r w:rsidR="00891E4B">
        <w:rPr>
          <w:sz w:val="36"/>
          <w:szCs w:val="36"/>
        </w:rPr>
        <w:t>-</w:t>
      </w:r>
      <w:r w:rsidRPr="0012707B">
        <w:rPr>
          <w:sz w:val="36"/>
          <w:szCs w:val="36"/>
        </w:rPr>
        <w:t xml:space="preserve"> он выполнял учебные три пируэта и положенные круги жете с унылым старанием безнадежного трудяги. Страстный, порывистый, прыгучий и гибкий Абдерахман (Эдгар Егиазарян) побеждал рыцаря по всем статьям, так что нравственные колебания Раймонды (если бы они были ярче выражены) были бы понятны любому. Но юная солистка Алина Липчук (Раймонда </w:t>
      </w:r>
      <w:r w:rsidR="00891E4B">
        <w:rPr>
          <w:sz w:val="36"/>
          <w:szCs w:val="36"/>
        </w:rPr>
        <w:t>-</w:t>
      </w:r>
      <w:r w:rsidRPr="0012707B">
        <w:rPr>
          <w:sz w:val="36"/>
          <w:szCs w:val="36"/>
        </w:rPr>
        <w:t xml:space="preserve"> ее первая балеринская партия) на такой актерский риск не пошла, прилежно отыграв стойкость добродетели. Однако ее дебют, без сомнения, удался: сложнейшую партию новоиспеченная балерина провела без срывов, продемонстрировав и качественный прыжок, и приличную пуантную технику, и мягкость рук, и чистоту поз, и плавность адажио, и незаурядную выдержку, и несуетное достоинство.</w:t>
      </w:r>
      <w:r>
        <w:rPr>
          <w:sz w:val="36"/>
          <w:szCs w:val="36"/>
        </w:rPr>
        <w:t xml:space="preserve"> </w:t>
      </w:r>
      <w:r w:rsidRPr="0012707B">
        <w:rPr>
          <w:sz w:val="36"/>
          <w:szCs w:val="36"/>
        </w:rPr>
        <w:t xml:space="preserve">Возможно, из опасения, что зрители сбегут, едва завершится сюжет, то есть сразу после поединка героев, массивный </w:t>
      </w:r>
      <w:r w:rsidRPr="0012707B">
        <w:rPr>
          <w:sz w:val="36"/>
          <w:szCs w:val="36"/>
        </w:rPr>
        <w:lastRenderedPageBreak/>
        <w:t xml:space="preserve">спектакль спрессовали в два акта. Но, несмотря на утраты и несовершенства, для публики и труппы древняя </w:t>
      </w:r>
      <w:r w:rsidR="00891E4B">
        <w:rPr>
          <w:sz w:val="36"/>
          <w:szCs w:val="36"/>
        </w:rPr>
        <w:t>«</w:t>
      </w:r>
      <w:r w:rsidRPr="0012707B">
        <w:rPr>
          <w:sz w:val="36"/>
          <w:szCs w:val="36"/>
        </w:rPr>
        <w:t>Раймонда</w:t>
      </w:r>
      <w:r w:rsidR="00891E4B">
        <w:rPr>
          <w:sz w:val="36"/>
          <w:szCs w:val="36"/>
        </w:rPr>
        <w:t>»</w:t>
      </w:r>
      <w:r w:rsidRPr="0012707B">
        <w:rPr>
          <w:sz w:val="36"/>
          <w:szCs w:val="36"/>
        </w:rPr>
        <w:t xml:space="preserve"> все равно полезнее, чем какая-нибудь свежая </w:t>
      </w:r>
      <w:r w:rsidR="00891E4B">
        <w:rPr>
          <w:sz w:val="36"/>
          <w:szCs w:val="36"/>
        </w:rPr>
        <w:t>«</w:t>
      </w:r>
      <w:r w:rsidRPr="0012707B">
        <w:rPr>
          <w:sz w:val="36"/>
          <w:szCs w:val="36"/>
        </w:rPr>
        <w:t>Клеопатра</w:t>
      </w:r>
      <w:r w:rsidR="00891E4B">
        <w:rPr>
          <w:sz w:val="36"/>
          <w:szCs w:val="36"/>
        </w:rPr>
        <w:t>»</w:t>
      </w:r>
      <w:r w:rsidRPr="0012707B">
        <w:rPr>
          <w:sz w:val="36"/>
          <w:szCs w:val="36"/>
        </w:rPr>
        <w:t>.</w:t>
      </w:r>
    </w:p>
    <w:p w14:paraId="084D3C6C" w14:textId="77777777" w:rsidR="006B0B20" w:rsidRPr="00BA51DA" w:rsidRDefault="006B0B20" w:rsidP="006B0B20">
      <w:pPr>
        <w:ind w:right="849"/>
        <w:rPr>
          <w:sz w:val="36"/>
          <w:szCs w:val="36"/>
        </w:rPr>
      </w:pPr>
    </w:p>
    <w:p w14:paraId="1613A725" w14:textId="77777777" w:rsidR="006B0B20" w:rsidRDefault="006B0B20" w:rsidP="006B0B20">
      <w:pPr>
        <w:ind w:right="849"/>
        <w:rPr>
          <w:sz w:val="36"/>
          <w:szCs w:val="36"/>
        </w:rPr>
      </w:pPr>
      <w:r w:rsidRPr="00BA51DA">
        <w:rPr>
          <w:sz w:val="36"/>
          <w:szCs w:val="36"/>
        </w:rPr>
        <w:t>1</w:t>
      </w:r>
      <w:r>
        <w:rPr>
          <w:sz w:val="36"/>
          <w:szCs w:val="36"/>
        </w:rPr>
        <w:t>8</w:t>
      </w:r>
      <w:r w:rsidRPr="00BA51DA">
        <w:rPr>
          <w:sz w:val="36"/>
          <w:szCs w:val="36"/>
        </w:rPr>
        <w:t>-</w:t>
      </w:r>
      <w:r>
        <w:rPr>
          <w:sz w:val="36"/>
          <w:szCs w:val="36"/>
        </w:rPr>
        <w:t>9</w:t>
      </w:r>
      <w:r w:rsidRPr="00BA51DA">
        <w:rPr>
          <w:sz w:val="36"/>
          <w:szCs w:val="36"/>
        </w:rPr>
        <w:t>-24</w:t>
      </w:r>
    </w:p>
    <w:p w14:paraId="0AFFFADB" w14:textId="77777777" w:rsidR="006B0B20" w:rsidRPr="00895BC7" w:rsidRDefault="006B0B20" w:rsidP="006B0B20">
      <w:pPr>
        <w:ind w:right="849"/>
        <w:rPr>
          <w:sz w:val="36"/>
          <w:szCs w:val="36"/>
        </w:rPr>
      </w:pPr>
      <w:r>
        <w:rPr>
          <w:sz w:val="36"/>
          <w:szCs w:val="36"/>
        </w:rPr>
        <w:t xml:space="preserve">Вести </w:t>
      </w:r>
      <w:r w:rsidRPr="00895BC7">
        <w:rPr>
          <w:sz w:val="36"/>
          <w:szCs w:val="36"/>
        </w:rPr>
        <w:t>На западе Москвы арестован пентхаус жены главы предприятия по производству вакцин от COVID-19 Евгения Маковского. Решение об аресте недвижимости вынес Замоскворецкий суд столицы.</w:t>
      </w:r>
    </w:p>
    <w:p w14:paraId="194750D1" w14:textId="77777777" w:rsidR="006B0B20" w:rsidRPr="00895BC7" w:rsidRDefault="006B0B20" w:rsidP="006B0B20">
      <w:pPr>
        <w:ind w:right="849"/>
        <w:rPr>
          <w:sz w:val="36"/>
          <w:szCs w:val="36"/>
        </w:rPr>
      </w:pPr>
      <w:r w:rsidRPr="00895BC7">
        <w:rPr>
          <w:sz w:val="36"/>
          <w:szCs w:val="36"/>
        </w:rPr>
        <w:t>Об этом сообщает РИА Новости. По информации агентства, судом арестованы две квартиры бизнес-класса в жилом комплексе, располагающемся в районе Фили.</w:t>
      </w:r>
      <w:r>
        <w:rPr>
          <w:sz w:val="36"/>
          <w:szCs w:val="36"/>
        </w:rPr>
        <w:t xml:space="preserve"> </w:t>
      </w:r>
      <w:r w:rsidRPr="00895BC7">
        <w:rPr>
          <w:sz w:val="36"/>
          <w:szCs w:val="36"/>
        </w:rPr>
        <w:t>Обе находятся на 41 этаже одного и того же дома и в совокупности оцениваются в 120 миллионов рублей. Площадь одной из них составляет 168,70 квадратных метра, а второй – 61 квадратный метр.</w:t>
      </w:r>
    </w:p>
    <w:p w14:paraId="5FF430AC" w14:textId="77777777" w:rsidR="006B0B20" w:rsidRPr="00BA51DA" w:rsidRDefault="006B0B20" w:rsidP="006B0B20">
      <w:pPr>
        <w:ind w:right="849"/>
        <w:rPr>
          <w:sz w:val="36"/>
          <w:szCs w:val="36"/>
        </w:rPr>
      </w:pPr>
      <w:r w:rsidRPr="00895BC7">
        <w:rPr>
          <w:sz w:val="36"/>
          <w:szCs w:val="36"/>
        </w:rPr>
        <w:t>Маковский обвиняется в попытке получения взятки в размере 20 миллионов рублей, за что ему грозит от 8 до 15 лет тюрьмы либо штраф, стократно превы</w:t>
      </w:r>
      <w:r>
        <w:rPr>
          <w:sz w:val="36"/>
          <w:szCs w:val="36"/>
        </w:rPr>
        <w:t>ш</w:t>
      </w:r>
      <w:r w:rsidRPr="00895BC7">
        <w:rPr>
          <w:sz w:val="36"/>
          <w:szCs w:val="36"/>
        </w:rPr>
        <w:t>ающий размер взятки. На данный момент он находится в СИЗО, куда его поместили в декабре 2023 года.</w:t>
      </w:r>
    </w:p>
    <w:p w14:paraId="35FC3304" w14:textId="77777777" w:rsidR="006B0B20" w:rsidRDefault="006B0B20" w:rsidP="006B0B20">
      <w:pPr>
        <w:ind w:right="849"/>
        <w:rPr>
          <w:sz w:val="36"/>
          <w:szCs w:val="36"/>
        </w:rPr>
      </w:pPr>
    </w:p>
    <w:p w14:paraId="273DF5F3" w14:textId="77777777" w:rsidR="006B0B20" w:rsidRDefault="006B0B20" w:rsidP="006B0B20">
      <w:pPr>
        <w:ind w:right="849"/>
        <w:rPr>
          <w:sz w:val="36"/>
          <w:szCs w:val="36"/>
        </w:rPr>
      </w:pPr>
      <w:r w:rsidRPr="00BA51DA">
        <w:rPr>
          <w:sz w:val="36"/>
          <w:szCs w:val="36"/>
        </w:rPr>
        <w:t>1</w:t>
      </w:r>
      <w:r>
        <w:rPr>
          <w:sz w:val="36"/>
          <w:szCs w:val="36"/>
        </w:rPr>
        <w:t>8</w:t>
      </w:r>
      <w:r w:rsidRPr="00BA51DA">
        <w:rPr>
          <w:sz w:val="36"/>
          <w:szCs w:val="36"/>
        </w:rPr>
        <w:t>-</w:t>
      </w:r>
      <w:r>
        <w:rPr>
          <w:sz w:val="36"/>
          <w:szCs w:val="36"/>
        </w:rPr>
        <w:t>9</w:t>
      </w:r>
      <w:r w:rsidRPr="00BA51DA">
        <w:rPr>
          <w:sz w:val="36"/>
          <w:szCs w:val="36"/>
        </w:rPr>
        <w:t>-24</w:t>
      </w:r>
    </w:p>
    <w:p w14:paraId="0F11286C" w14:textId="5E46E260" w:rsidR="006B0B20" w:rsidRDefault="006B0B20" w:rsidP="006B0B20">
      <w:pPr>
        <w:ind w:right="849"/>
        <w:rPr>
          <w:sz w:val="36"/>
          <w:szCs w:val="36"/>
        </w:rPr>
      </w:pPr>
      <w:r>
        <w:rPr>
          <w:sz w:val="36"/>
          <w:szCs w:val="36"/>
        </w:rPr>
        <w:t xml:space="preserve">Вести  </w:t>
      </w:r>
      <w:r w:rsidRPr="00186433">
        <w:rPr>
          <w:sz w:val="36"/>
          <w:szCs w:val="36"/>
        </w:rPr>
        <w:t xml:space="preserve">Венгерская партия </w:t>
      </w:r>
      <w:r w:rsidR="00891E4B">
        <w:rPr>
          <w:sz w:val="36"/>
          <w:szCs w:val="36"/>
        </w:rPr>
        <w:t>«</w:t>
      </w:r>
      <w:r w:rsidRPr="00186433">
        <w:rPr>
          <w:sz w:val="36"/>
          <w:szCs w:val="36"/>
        </w:rPr>
        <w:t>Наша Родина</w:t>
      </w:r>
      <w:r w:rsidR="00891E4B">
        <w:rPr>
          <w:sz w:val="36"/>
          <w:szCs w:val="36"/>
        </w:rPr>
        <w:t>»</w:t>
      </w:r>
      <w:r w:rsidRPr="00186433">
        <w:rPr>
          <w:sz w:val="36"/>
          <w:szCs w:val="36"/>
        </w:rPr>
        <w:t xml:space="preserve"> созвала парламентскую комиссию по международной безопасности для выяснения роли страны в событиях, накануне произошедших в Ливане, сообщил депутат от политической силы Элед Новак.</w:t>
      </w:r>
      <w:r>
        <w:rPr>
          <w:sz w:val="36"/>
          <w:szCs w:val="36"/>
        </w:rPr>
        <w:t xml:space="preserve"> </w:t>
      </w:r>
      <w:r w:rsidR="00891E4B">
        <w:rPr>
          <w:sz w:val="36"/>
          <w:szCs w:val="36"/>
        </w:rPr>
        <w:t>«</w:t>
      </w:r>
      <w:r w:rsidRPr="00186433">
        <w:rPr>
          <w:sz w:val="36"/>
          <w:szCs w:val="36"/>
        </w:rPr>
        <w:t>Мы... призываем антитеррористический центр и полицию обыскать дом и объявить подозреваемых в международный розыск</w:t>
      </w:r>
      <w:r w:rsidR="00891E4B">
        <w:rPr>
          <w:sz w:val="36"/>
          <w:szCs w:val="36"/>
        </w:rPr>
        <w:t>»</w:t>
      </w:r>
      <w:r w:rsidRPr="00186433">
        <w:rPr>
          <w:sz w:val="36"/>
          <w:szCs w:val="36"/>
        </w:rPr>
        <w:t xml:space="preserve">, </w:t>
      </w:r>
      <w:r w:rsidR="00891E4B">
        <w:rPr>
          <w:sz w:val="36"/>
          <w:szCs w:val="36"/>
        </w:rPr>
        <w:t>-</w:t>
      </w:r>
      <w:r w:rsidRPr="00186433">
        <w:rPr>
          <w:sz w:val="36"/>
          <w:szCs w:val="36"/>
        </w:rPr>
        <w:t xml:space="preserve"> заявил политик.</w:t>
      </w:r>
      <w:r>
        <w:rPr>
          <w:sz w:val="36"/>
          <w:szCs w:val="36"/>
        </w:rPr>
        <w:t xml:space="preserve"> </w:t>
      </w:r>
      <w:r w:rsidRPr="00186433">
        <w:rPr>
          <w:sz w:val="36"/>
          <w:szCs w:val="36"/>
        </w:rPr>
        <w:t xml:space="preserve">Партия пошла на такой шаг после того, как тайваньская компания Gold Apollo, пейджеры под маркой которой взорвались в Ливане, </w:t>
      </w:r>
      <w:r w:rsidRPr="00186433">
        <w:rPr>
          <w:sz w:val="36"/>
          <w:szCs w:val="36"/>
        </w:rPr>
        <w:lastRenderedPageBreak/>
        <w:t>указала на зарегистрированную в Будапеште фирму BAC Consulting Kft. как на производителя этой партии устройств.</w:t>
      </w:r>
      <w:r>
        <w:rPr>
          <w:sz w:val="36"/>
          <w:szCs w:val="36"/>
        </w:rPr>
        <w:t xml:space="preserve"> </w:t>
      </w:r>
      <w:r w:rsidRPr="00186433">
        <w:rPr>
          <w:sz w:val="36"/>
          <w:szCs w:val="36"/>
        </w:rPr>
        <w:t>Массовые взрывы пейджеров в Ливане произошли 17 сентября. В результате детонаций погибли как минимум 8 человек, ранения получили порядка 2,8 тысяч, сообщил министр здравоохранения страны Фирас Абъяд.</w:t>
      </w:r>
    </w:p>
    <w:p w14:paraId="2048731B" w14:textId="77777777" w:rsidR="006B0B20" w:rsidRPr="00BA51DA" w:rsidRDefault="006B0B20" w:rsidP="006B0B20">
      <w:pPr>
        <w:ind w:right="849"/>
        <w:rPr>
          <w:sz w:val="36"/>
          <w:szCs w:val="36"/>
        </w:rPr>
      </w:pPr>
    </w:p>
    <w:p w14:paraId="16748B4F" w14:textId="77777777" w:rsidR="006B0B20" w:rsidRDefault="006B0B20" w:rsidP="006B0B20">
      <w:pPr>
        <w:ind w:right="849"/>
        <w:rPr>
          <w:sz w:val="36"/>
          <w:szCs w:val="36"/>
        </w:rPr>
      </w:pPr>
      <w:r>
        <w:rPr>
          <w:sz w:val="36"/>
          <w:szCs w:val="36"/>
        </w:rPr>
        <w:t>18-9-24</w:t>
      </w:r>
    </w:p>
    <w:p w14:paraId="10110788" w14:textId="73DA420B" w:rsidR="006B0B20" w:rsidRPr="00BD65A5" w:rsidRDefault="006B0B20" w:rsidP="006B0B20">
      <w:pPr>
        <w:ind w:right="849"/>
        <w:rPr>
          <w:sz w:val="36"/>
          <w:szCs w:val="36"/>
        </w:rPr>
      </w:pPr>
      <w:r>
        <w:rPr>
          <w:sz w:val="36"/>
          <w:szCs w:val="36"/>
        </w:rPr>
        <w:t xml:space="preserve">Ъ </w:t>
      </w:r>
      <w:r w:rsidRPr="00BD65A5">
        <w:rPr>
          <w:sz w:val="36"/>
          <w:szCs w:val="36"/>
        </w:rPr>
        <w:t xml:space="preserve">В Ливане второй день подряд массово взрывались устройства связи </w:t>
      </w:r>
      <w:r w:rsidR="00891E4B">
        <w:rPr>
          <w:sz w:val="36"/>
          <w:szCs w:val="36"/>
        </w:rPr>
        <w:t>-</w:t>
      </w:r>
      <w:r w:rsidRPr="00BD65A5">
        <w:rPr>
          <w:sz w:val="36"/>
          <w:szCs w:val="36"/>
        </w:rPr>
        <w:t xml:space="preserve"> в частности, портативные рации, используемые активистами </w:t>
      </w:r>
      <w:r w:rsidR="00891E4B">
        <w:rPr>
          <w:sz w:val="36"/>
          <w:szCs w:val="36"/>
        </w:rPr>
        <w:t>«</w:t>
      </w:r>
      <w:r w:rsidRPr="00BD65A5">
        <w:rPr>
          <w:sz w:val="36"/>
          <w:szCs w:val="36"/>
        </w:rPr>
        <w:t>Хезболлы</w:t>
      </w:r>
      <w:r w:rsidR="00891E4B">
        <w:rPr>
          <w:sz w:val="36"/>
          <w:szCs w:val="36"/>
        </w:rPr>
        <w:t>»</w:t>
      </w:r>
      <w:r w:rsidRPr="00BD65A5">
        <w:rPr>
          <w:sz w:val="36"/>
          <w:szCs w:val="36"/>
        </w:rPr>
        <w:t>. Минздрав Ливана сообщил вечером, что как минимум девять человек погибли и более 300 получили ранения. Группировка вновь обвинила в произошедшем Израиль и пообещала отомстить. Власти еврейского государства тем временем перемещают военных из Газы к ливанской границе, готовясь к все более вероятной войне.</w:t>
      </w:r>
      <w:r>
        <w:rPr>
          <w:sz w:val="36"/>
          <w:szCs w:val="36"/>
        </w:rPr>
        <w:t xml:space="preserve"> </w:t>
      </w:r>
      <w:r w:rsidRPr="00BD65A5">
        <w:rPr>
          <w:sz w:val="36"/>
          <w:szCs w:val="36"/>
        </w:rPr>
        <w:t xml:space="preserve">Взрывами сотен пейджеров дело, как выяснилось, не ограничилось. Столь же неожиданно в Ливане начали взрываться портативные радиостанции и не только они. По сведениям телеканала </w:t>
      </w:r>
      <w:r w:rsidR="00891E4B">
        <w:rPr>
          <w:sz w:val="36"/>
          <w:szCs w:val="36"/>
        </w:rPr>
        <w:t>«</w:t>
      </w:r>
      <w:r w:rsidRPr="00BD65A5">
        <w:rPr>
          <w:sz w:val="36"/>
          <w:szCs w:val="36"/>
        </w:rPr>
        <w:t>Аль-Хадат</w:t>
      </w:r>
      <w:r w:rsidR="00891E4B">
        <w:rPr>
          <w:sz w:val="36"/>
          <w:szCs w:val="36"/>
        </w:rPr>
        <w:t>»</w:t>
      </w:r>
      <w:r w:rsidRPr="00BD65A5">
        <w:rPr>
          <w:sz w:val="36"/>
          <w:szCs w:val="36"/>
        </w:rPr>
        <w:t>, помимо раций взрывались смартфоны, устройства для снятия отпечатков пальцев, а также другие устройства, работающие на солнечных батареях и литий-ионных аккумуляторах.</w:t>
      </w:r>
      <w:r>
        <w:rPr>
          <w:sz w:val="36"/>
          <w:szCs w:val="36"/>
        </w:rPr>
        <w:t xml:space="preserve"> </w:t>
      </w:r>
      <w:r w:rsidRPr="00BD65A5">
        <w:rPr>
          <w:sz w:val="36"/>
          <w:szCs w:val="36"/>
        </w:rPr>
        <w:t>Минздрав Ливана сообщил, что в среду девять человек погибли и более 300 получили ранения. В результате первой волны взрывов во вторник, по уточненным данным, пострадали более 4 тыс. человек, погибли минимум 12 человек, около 400 находятся в критическом состоянии.</w:t>
      </w:r>
      <w:r>
        <w:rPr>
          <w:sz w:val="36"/>
          <w:szCs w:val="36"/>
        </w:rPr>
        <w:t xml:space="preserve"> </w:t>
      </w:r>
      <w:r w:rsidRPr="00BD65A5">
        <w:rPr>
          <w:sz w:val="36"/>
          <w:szCs w:val="36"/>
        </w:rPr>
        <w:t xml:space="preserve">Ливанский телеканал </w:t>
      </w:r>
      <w:r w:rsidR="00891E4B">
        <w:rPr>
          <w:sz w:val="36"/>
          <w:szCs w:val="36"/>
        </w:rPr>
        <w:t>«</w:t>
      </w:r>
      <w:r w:rsidRPr="00BD65A5">
        <w:rPr>
          <w:sz w:val="36"/>
          <w:szCs w:val="36"/>
        </w:rPr>
        <w:t>Аль-Манар</w:t>
      </w:r>
      <w:r w:rsidR="00891E4B">
        <w:rPr>
          <w:sz w:val="36"/>
          <w:szCs w:val="36"/>
        </w:rPr>
        <w:t>»</w:t>
      </w:r>
      <w:r w:rsidRPr="00BD65A5">
        <w:rPr>
          <w:sz w:val="36"/>
          <w:szCs w:val="36"/>
        </w:rPr>
        <w:t xml:space="preserve"> со ссылкой на источники в сфере безопасности сообщил, что взорвавшиеся рации были куплены </w:t>
      </w:r>
      <w:r w:rsidR="00891E4B">
        <w:rPr>
          <w:sz w:val="36"/>
          <w:szCs w:val="36"/>
        </w:rPr>
        <w:t>«</w:t>
      </w:r>
      <w:r w:rsidRPr="00BD65A5">
        <w:rPr>
          <w:sz w:val="36"/>
          <w:szCs w:val="36"/>
        </w:rPr>
        <w:t>Хезболлой</w:t>
      </w:r>
      <w:r w:rsidR="00891E4B">
        <w:rPr>
          <w:sz w:val="36"/>
          <w:szCs w:val="36"/>
        </w:rPr>
        <w:t>»</w:t>
      </w:r>
      <w:r w:rsidRPr="00BD65A5">
        <w:rPr>
          <w:sz w:val="36"/>
          <w:szCs w:val="36"/>
        </w:rPr>
        <w:t xml:space="preserve"> примерно пять месяцев назад </w:t>
      </w:r>
      <w:r w:rsidR="00891E4B">
        <w:rPr>
          <w:sz w:val="36"/>
          <w:szCs w:val="36"/>
        </w:rPr>
        <w:t>-</w:t>
      </w:r>
      <w:r w:rsidRPr="00BD65A5">
        <w:rPr>
          <w:sz w:val="36"/>
          <w:szCs w:val="36"/>
        </w:rPr>
        <w:t xml:space="preserve"> тогда же, когда и </w:t>
      </w:r>
      <w:r w:rsidRPr="00BD65A5">
        <w:rPr>
          <w:sz w:val="36"/>
          <w:szCs w:val="36"/>
        </w:rPr>
        <w:lastRenderedPageBreak/>
        <w:t xml:space="preserve">несколько тысяч пейджеров, которые взорвались накануне. Источники газеты </w:t>
      </w:r>
      <w:r w:rsidR="00891E4B">
        <w:rPr>
          <w:sz w:val="36"/>
          <w:szCs w:val="36"/>
        </w:rPr>
        <w:t>«</w:t>
      </w:r>
      <w:r w:rsidRPr="00BD65A5">
        <w:rPr>
          <w:sz w:val="36"/>
          <w:szCs w:val="36"/>
        </w:rPr>
        <w:t>Аль-Маядин</w:t>
      </w:r>
      <w:r w:rsidR="00891E4B">
        <w:rPr>
          <w:sz w:val="36"/>
          <w:szCs w:val="36"/>
        </w:rPr>
        <w:t>»</w:t>
      </w:r>
      <w:r w:rsidRPr="00BD65A5">
        <w:rPr>
          <w:sz w:val="36"/>
          <w:szCs w:val="36"/>
        </w:rPr>
        <w:t xml:space="preserve"> сообщили, что пейджеры были заминированы с помощью взрывчатки, которая </w:t>
      </w:r>
      <w:r w:rsidR="00891E4B">
        <w:rPr>
          <w:sz w:val="36"/>
          <w:szCs w:val="36"/>
        </w:rPr>
        <w:t>«</w:t>
      </w:r>
      <w:r w:rsidRPr="00BD65A5">
        <w:rPr>
          <w:sz w:val="36"/>
          <w:szCs w:val="36"/>
        </w:rPr>
        <w:t>не обнаруживается обычными металлоискателями</w:t>
      </w:r>
      <w:r w:rsidR="00891E4B">
        <w:rPr>
          <w:sz w:val="36"/>
          <w:szCs w:val="36"/>
        </w:rPr>
        <w:t>»</w:t>
      </w:r>
      <w:r w:rsidRPr="00BD65A5">
        <w:rPr>
          <w:sz w:val="36"/>
          <w:szCs w:val="36"/>
        </w:rPr>
        <w:t xml:space="preserve"> </w:t>
      </w:r>
      <w:r w:rsidR="00891E4B">
        <w:rPr>
          <w:sz w:val="36"/>
          <w:szCs w:val="36"/>
        </w:rPr>
        <w:t>-</w:t>
      </w:r>
      <w:r w:rsidRPr="00BD65A5">
        <w:rPr>
          <w:sz w:val="36"/>
          <w:szCs w:val="36"/>
        </w:rPr>
        <w:t xml:space="preserve"> </w:t>
      </w:r>
      <w:r w:rsidR="00891E4B">
        <w:rPr>
          <w:sz w:val="36"/>
          <w:szCs w:val="36"/>
        </w:rPr>
        <w:t>«</w:t>
      </w:r>
      <w:r w:rsidRPr="00BD65A5">
        <w:rPr>
          <w:sz w:val="36"/>
          <w:szCs w:val="36"/>
        </w:rPr>
        <w:t>даже в международных аэропортах</w:t>
      </w:r>
      <w:r w:rsidR="00891E4B">
        <w:rPr>
          <w:sz w:val="36"/>
          <w:szCs w:val="36"/>
        </w:rPr>
        <w:t>»</w:t>
      </w:r>
      <w:r w:rsidRPr="00BD65A5">
        <w:rPr>
          <w:sz w:val="36"/>
          <w:szCs w:val="36"/>
        </w:rPr>
        <w:t xml:space="preserve">. </w:t>
      </w:r>
      <w:r w:rsidR="00891E4B">
        <w:rPr>
          <w:sz w:val="36"/>
          <w:szCs w:val="36"/>
        </w:rPr>
        <w:t>«</w:t>
      </w:r>
      <w:r w:rsidRPr="00BD65A5">
        <w:rPr>
          <w:sz w:val="36"/>
          <w:szCs w:val="36"/>
        </w:rPr>
        <w:t xml:space="preserve">Батарейки пейджеров сами по себе не были источником взрывной волны </w:t>
      </w:r>
      <w:r w:rsidR="00891E4B">
        <w:rPr>
          <w:sz w:val="36"/>
          <w:szCs w:val="36"/>
        </w:rPr>
        <w:t>-</w:t>
      </w:r>
      <w:r w:rsidRPr="00BD65A5">
        <w:rPr>
          <w:sz w:val="36"/>
          <w:szCs w:val="36"/>
        </w:rPr>
        <w:t xml:space="preserve"> литиевый материал питал взрывной механизм, который активировался дистанционно через код</w:t>
      </w:r>
      <w:r w:rsidR="00891E4B">
        <w:rPr>
          <w:sz w:val="36"/>
          <w:szCs w:val="36"/>
        </w:rPr>
        <w:t>»</w:t>
      </w:r>
      <w:r w:rsidRPr="00BD65A5">
        <w:rPr>
          <w:sz w:val="36"/>
          <w:szCs w:val="36"/>
        </w:rPr>
        <w:t>,</w:t>
      </w:r>
      <w:r w:rsidR="00891E4B">
        <w:rPr>
          <w:sz w:val="36"/>
          <w:szCs w:val="36"/>
        </w:rPr>
        <w:t>-</w:t>
      </w:r>
      <w:r w:rsidRPr="00BD65A5">
        <w:rPr>
          <w:sz w:val="36"/>
          <w:szCs w:val="36"/>
        </w:rPr>
        <w:t xml:space="preserve"> пишет газета. По ее данным, устройства взрывались в течение четырех секунд после получения звукового сигнала о сообщении.</w:t>
      </w:r>
      <w:r>
        <w:rPr>
          <w:sz w:val="36"/>
          <w:szCs w:val="36"/>
        </w:rPr>
        <w:t xml:space="preserve">   </w:t>
      </w:r>
      <w:r w:rsidRPr="00BD65A5">
        <w:rPr>
          <w:sz w:val="36"/>
          <w:szCs w:val="36"/>
        </w:rPr>
        <w:t xml:space="preserve">Журналист израильского портала </w:t>
      </w:r>
      <w:r w:rsidR="00891E4B">
        <w:rPr>
          <w:sz w:val="36"/>
          <w:szCs w:val="36"/>
        </w:rPr>
        <w:t>«</w:t>
      </w:r>
      <w:r w:rsidRPr="00BD65A5">
        <w:rPr>
          <w:sz w:val="36"/>
          <w:szCs w:val="36"/>
        </w:rPr>
        <w:t>Валла</w:t>
      </w:r>
      <w:r w:rsidR="00891E4B">
        <w:rPr>
          <w:sz w:val="36"/>
          <w:szCs w:val="36"/>
        </w:rPr>
        <w:t>»</w:t>
      </w:r>
      <w:r w:rsidRPr="00BD65A5">
        <w:rPr>
          <w:sz w:val="36"/>
          <w:szCs w:val="36"/>
        </w:rPr>
        <w:t xml:space="preserve"> Барак Равид со ссылкой на информированные источники написал в соцсети X: за второй волной взрывов, как и за операцией с пейджерами, стоит Израиль. Официально еврейское государство никак не комментировало взрывы 17 и 18 сентября.</w:t>
      </w:r>
      <w:r>
        <w:rPr>
          <w:sz w:val="36"/>
          <w:szCs w:val="36"/>
        </w:rPr>
        <w:t xml:space="preserve"> </w:t>
      </w:r>
      <w:r w:rsidRPr="00BD65A5">
        <w:rPr>
          <w:sz w:val="36"/>
          <w:szCs w:val="36"/>
        </w:rPr>
        <w:t xml:space="preserve">Между тем </w:t>
      </w:r>
      <w:r w:rsidR="00891E4B">
        <w:rPr>
          <w:sz w:val="36"/>
          <w:szCs w:val="36"/>
        </w:rPr>
        <w:t>«</w:t>
      </w:r>
      <w:r w:rsidRPr="00BD65A5">
        <w:rPr>
          <w:sz w:val="36"/>
          <w:szCs w:val="36"/>
        </w:rPr>
        <w:t>Хезболла</w:t>
      </w:r>
      <w:r w:rsidR="00891E4B">
        <w:rPr>
          <w:sz w:val="36"/>
          <w:szCs w:val="36"/>
        </w:rPr>
        <w:t>»</w:t>
      </w:r>
      <w:r w:rsidRPr="00BD65A5">
        <w:rPr>
          <w:sz w:val="36"/>
          <w:szCs w:val="36"/>
        </w:rPr>
        <w:t xml:space="preserve"> сразу же объявила Израиль виновным в </w:t>
      </w:r>
      <w:r w:rsidR="00891E4B">
        <w:rPr>
          <w:sz w:val="36"/>
          <w:szCs w:val="36"/>
        </w:rPr>
        <w:t>«</w:t>
      </w:r>
      <w:r w:rsidRPr="00BD65A5">
        <w:rPr>
          <w:sz w:val="36"/>
          <w:szCs w:val="36"/>
        </w:rPr>
        <w:t>преступной агрессии, которая также затронула гражданское население</w:t>
      </w:r>
      <w:r w:rsidR="00891E4B">
        <w:rPr>
          <w:sz w:val="36"/>
          <w:szCs w:val="36"/>
        </w:rPr>
        <w:t>»</w:t>
      </w:r>
      <w:r w:rsidRPr="00BD65A5">
        <w:rPr>
          <w:sz w:val="36"/>
          <w:szCs w:val="36"/>
        </w:rPr>
        <w:t xml:space="preserve">. Группировка пообещала отомстить </w:t>
      </w:r>
      <w:r w:rsidR="00891E4B">
        <w:rPr>
          <w:sz w:val="36"/>
          <w:szCs w:val="36"/>
        </w:rPr>
        <w:t>«</w:t>
      </w:r>
      <w:r w:rsidRPr="00BD65A5">
        <w:rPr>
          <w:sz w:val="36"/>
          <w:szCs w:val="36"/>
        </w:rPr>
        <w:t>коварному преступному врагу</w:t>
      </w:r>
      <w:r w:rsidR="00891E4B">
        <w:rPr>
          <w:sz w:val="36"/>
          <w:szCs w:val="36"/>
        </w:rPr>
        <w:t>»</w:t>
      </w:r>
      <w:r w:rsidRPr="00BD65A5">
        <w:rPr>
          <w:sz w:val="36"/>
          <w:szCs w:val="36"/>
        </w:rPr>
        <w:t xml:space="preserve"> и медлить с возмездием не стала.</w:t>
      </w:r>
    </w:p>
    <w:p w14:paraId="785A97DD" w14:textId="2A86F47D" w:rsidR="006B0B20" w:rsidRPr="00BD65A5" w:rsidRDefault="006B0B20" w:rsidP="006B0B20">
      <w:pPr>
        <w:ind w:right="849"/>
        <w:rPr>
          <w:sz w:val="36"/>
          <w:szCs w:val="36"/>
        </w:rPr>
      </w:pPr>
      <w:r w:rsidRPr="00BD65A5">
        <w:rPr>
          <w:sz w:val="36"/>
          <w:szCs w:val="36"/>
        </w:rPr>
        <w:t xml:space="preserve">Около полудня 18 сентября группировка запустила около 20 ракет из установок </w:t>
      </w:r>
      <w:r w:rsidR="00891E4B">
        <w:rPr>
          <w:sz w:val="36"/>
          <w:szCs w:val="36"/>
        </w:rPr>
        <w:t>«</w:t>
      </w:r>
      <w:r w:rsidRPr="00BD65A5">
        <w:rPr>
          <w:sz w:val="36"/>
          <w:szCs w:val="36"/>
        </w:rPr>
        <w:t>Катюша</w:t>
      </w:r>
      <w:r w:rsidR="00891E4B">
        <w:rPr>
          <w:sz w:val="36"/>
          <w:szCs w:val="36"/>
        </w:rPr>
        <w:t>»</w:t>
      </w:r>
      <w:r w:rsidRPr="00BD65A5">
        <w:rPr>
          <w:sz w:val="36"/>
          <w:szCs w:val="36"/>
        </w:rPr>
        <w:t xml:space="preserve"> по израильским артиллерийским позициям в Кирьят-Шмоне. Военные Израиля уточнили, что в результате атаки никто не пострадал.</w:t>
      </w:r>
      <w:r>
        <w:rPr>
          <w:sz w:val="36"/>
          <w:szCs w:val="36"/>
        </w:rPr>
        <w:t xml:space="preserve"> </w:t>
      </w:r>
      <w:r w:rsidRPr="00BD65A5">
        <w:rPr>
          <w:sz w:val="36"/>
          <w:szCs w:val="36"/>
        </w:rPr>
        <w:t xml:space="preserve">При этом ливанское движение подчеркнуло, что это только начало </w:t>
      </w:r>
      <w:r w:rsidR="00891E4B">
        <w:rPr>
          <w:sz w:val="36"/>
          <w:szCs w:val="36"/>
        </w:rPr>
        <w:t>«</w:t>
      </w:r>
      <w:r w:rsidRPr="00BD65A5">
        <w:rPr>
          <w:sz w:val="36"/>
          <w:szCs w:val="36"/>
        </w:rPr>
        <w:t>справедливой мести</w:t>
      </w:r>
      <w:r w:rsidR="00891E4B">
        <w:rPr>
          <w:sz w:val="36"/>
          <w:szCs w:val="36"/>
        </w:rPr>
        <w:t>»</w:t>
      </w:r>
      <w:r w:rsidRPr="00BD65A5">
        <w:rPr>
          <w:sz w:val="36"/>
          <w:szCs w:val="36"/>
        </w:rPr>
        <w:t>.</w:t>
      </w:r>
      <w:r>
        <w:rPr>
          <w:sz w:val="36"/>
          <w:szCs w:val="36"/>
        </w:rPr>
        <w:t xml:space="preserve"> </w:t>
      </w:r>
      <w:r w:rsidRPr="00BD65A5">
        <w:rPr>
          <w:sz w:val="36"/>
          <w:szCs w:val="36"/>
        </w:rPr>
        <w:t xml:space="preserve">Ливанская газета </w:t>
      </w:r>
      <w:r w:rsidR="00891E4B">
        <w:rPr>
          <w:sz w:val="36"/>
          <w:szCs w:val="36"/>
        </w:rPr>
        <w:t>«</w:t>
      </w:r>
      <w:r w:rsidRPr="00BD65A5">
        <w:rPr>
          <w:sz w:val="36"/>
          <w:szCs w:val="36"/>
        </w:rPr>
        <w:t>Аль-Ахбар</w:t>
      </w:r>
      <w:r w:rsidR="00891E4B">
        <w:rPr>
          <w:sz w:val="36"/>
          <w:szCs w:val="36"/>
        </w:rPr>
        <w:t>»</w:t>
      </w:r>
      <w:r w:rsidRPr="00BD65A5">
        <w:rPr>
          <w:sz w:val="36"/>
          <w:szCs w:val="36"/>
        </w:rPr>
        <w:t xml:space="preserve">, транслирующая позиции </w:t>
      </w:r>
      <w:r w:rsidR="00891E4B">
        <w:rPr>
          <w:sz w:val="36"/>
          <w:szCs w:val="36"/>
        </w:rPr>
        <w:t>«</w:t>
      </w:r>
      <w:r w:rsidRPr="00BD65A5">
        <w:rPr>
          <w:sz w:val="36"/>
          <w:szCs w:val="36"/>
        </w:rPr>
        <w:t>Хезболлы</w:t>
      </w:r>
      <w:r w:rsidR="00891E4B">
        <w:rPr>
          <w:sz w:val="36"/>
          <w:szCs w:val="36"/>
        </w:rPr>
        <w:t>»</w:t>
      </w:r>
      <w:r w:rsidRPr="00BD65A5">
        <w:rPr>
          <w:sz w:val="36"/>
          <w:szCs w:val="36"/>
        </w:rPr>
        <w:t xml:space="preserve">, 18 сентября сообщила: </w:t>
      </w:r>
      <w:r w:rsidR="00891E4B">
        <w:rPr>
          <w:sz w:val="36"/>
          <w:szCs w:val="36"/>
        </w:rPr>
        <w:t>«</w:t>
      </w:r>
      <w:r w:rsidRPr="00BD65A5">
        <w:rPr>
          <w:sz w:val="36"/>
          <w:szCs w:val="36"/>
        </w:rPr>
        <w:t xml:space="preserve">Несмотря на общественный гнев, </w:t>
      </w:r>
      <w:r w:rsidR="00891E4B">
        <w:rPr>
          <w:sz w:val="36"/>
          <w:szCs w:val="36"/>
        </w:rPr>
        <w:t>«</w:t>
      </w:r>
      <w:r w:rsidRPr="00BD65A5">
        <w:rPr>
          <w:sz w:val="36"/>
          <w:szCs w:val="36"/>
        </w:rPr>
        <w:t>Хезболла</w:t>
      </w:r>
      <w:r w:rsidR="00891E4B">
        <w:rPr>
          <w:sz w:val="36"/>
          <w:szCs w:val="36"/>
        </w:rPr>
        <w:t>»</w:t>
      </w:r>
      <w:r w:rsidRPr="00BD65A5">
        <w:rPr>
          <w:sz w:val="36"/>
          <w:szCs w:val="36"/>
        </w:rPr>
        <w:t xml:space="preserve"> сохраняет осторожность, избегая импульсивных реакций. Однако движение признает, что дерзкие действия врага (Израиля.</w:t>
      </w:r>
      <w:r w:rsidR="00891E4B">
        <w:rPr>
          <w:sz w:val="36"/>
          <w:szCs w:val="36"/>
        </w:rPr>
        <w:t>-</w:t>
      </w:r>
      <w:r w:rsidRPr="00BD65A5">
        <w:rPr>
          <w:sz w:val="36"/>
          <w:szCs w:val="36"/>
        </w:rPr>
        <w:t xml:space="preserve"> “Ъ”) могут подтолкнуть к новому этапу конфронтации</w:t>
      </w:r>
      <w:r w:rsidR="00891E4B">
        <w:rPr>
          <w:sz w:val="36"/>
          <w:szCs w:val="36"/>
        </w:rPr>
        <w:t>»</w:t>
      </w:r>
      <w:r w:rsidRPr="00BD65A5">
        <w:rPr>
          <w:sz w:val="36"/>
          <w:szCs w:val="36"/>
        </w:rPr>
        <w:t xml:space="preserve">. Газета </w:t>
      </w:r>
      <w:r w:rsidRPr="00BD65A5">
        <w:rPr>
          <w:sz w:val="36"/>
          <w:szCs w:val="36"/>
        </w:rPr>
        <w:lastRenderedPageBreak/>
        <w:t xml:space="preserve">прямо написала о возможности масштабной войны с Израилем. Между тем катарская газета </w:t>
      </w:r>
      <w:r w:rsidR="00891E4B">
        <w:rPr>
          <w:sz w:val="36"/>
          <w:szCs w:val="36"/>
        </w:rPr>
        <w:t>«</w:t>
      </w:r>
      <w:r w:rsidRPr="00BD65A5">
        <w:rPr>
          <w:sz w:val="36"/>
          <w:szCs w:val="36"/>
        </w:rPr>
        <w:t>Аль-Араби аль-Джадид</w:t>
      </w:r>
      <w:r w:rsidR="00891E4B">
        <w:rPr>
          <w:sz w:val="36"/>
          <w:szCs w:val="36"/>
        </w:rPr>
        <w:t>»</w:t>
      </w:r>
      <w:r w:rsidRPr="00BD65A5">
        <w:rPr>
          <w:sz w:val="36"/>
          <w:szCs w:val="36"/>
        </w:rPr>
        <w:t xml:space="preserve"> со ссылкой на представителей группировки уточнила, что в движении </w:t>
      </w:r>
      <w:r w:rsidR="00891E4B">
        <w:rPr>
          <w:sz w:val="36"/>
          <w:szCs w:val="36"/>
        </w:rPr>
        <w:t>«</w:t>
      </w:r>
      <w:r w:rsidRPr="00BD65A5">
        <w:rPr>
          <w:sz w:val="36"/>
          <w:szCs w:val="36"/>
        </w:rPr>
        <w:t>не хотят войны и все еще исключают такой сценарий, хотя и полностью к нему готовы</w:t>
      </w:r>
      <w:r w:rsidR="00891E4B">
        <w:rPr>
          <w:sz w:val="36"/>
          <w:szCs w:val="36"/>
        </w:rPr>
        <w:t>»</w:t>
      </w:r>
      <w:r w:rsidRPr="00BD65A5">
        <w:rPr>
          <w:sz w:val="36"/>
          <w:szCs w:val="36"/>
        </w:rPr>
        <w:t>.</w:t>
      </w:r>
      <w:r>
        <w:rPr>
          <w:sz w:val="36"/>
          <w:szCs w:val="36"/>
        </w:rPr>
        <w:t xml:space="preserve"> </w:t>
      </w:r>
      <w:r w:rsidRPr="00BD65A5">
        <w:rPr>
          <w:sz w:val="36"/>
          <w:szCs w:val="36"/>
        </w:rPr>
        <w:t xml:space="preserve">Официальные власти Ливана тоже не стремятся к войне и всячески это подчеркивают. Глава МИДа Абдалла Бу Хабиб 17 сентября </w:t>
      </w:r>
      <w:r>
        <w:rPr>
          <w:sz w:val="36"/>
          <w:szCs w:val="36"/>
        </w:rPr>
        <w:t xml:space="preserve">(вторник) </w:t>
      </w:r>
      <w:r w:rsidRPr="00BD65A5">
        <w:rPr>
          <w:sz w:val="36"/>
          <w:szCs w:val="36"/>
        </w:rPr>
        <w:t xml:space="preserve">призвал ООН оказать максимальное давление на израильтян, чтобы те </w:t>
      </w:r>
      <w:r w:rsidR="00891E4B">
        <w:rPr>
          <w:sz w:val="36"/>
          <w:szCs w:val="36"/>
        </w:rPr>
        <w:t>«</w:t>
      </w:r>
      <w:r w:rsidRPr="00BD65A5">
        <w:rPr>
          <w:sz w:val="36"/>
          <w:szCs w:val="36"/>
        </w:rPr>
        <w:t>прекратили эскалацию</w:t>
      </w:r>
      <w:r w:rsidR="00891E4B">
        <w:rPr>
          <w:sz w:val="36"/>
          <w:szCs w:val="36"/>
        </w:rPr>
        <w:t>»</w:t>
      </w:r>
      <w:r w:rsidRPr="00BD65A5">
        <w:rPr>
          <w:sz w:val="36"/>
          <w:szCs w:val="36"/>
        </w:rPr>
        <w:t xml:space="preserve">, которая </w:t>
      </w:r>
      <w:r w:rsidR="00891E4B">
        <w:rPr>
          <w:sz w:val="36"/>
          <w:szCs w:val="36"/>
        </w:rPr>
        <w:t>«</w:t>
      </w:r>
      <w:r w:rsidRPr="00BD65A5">
        <w:rPr>
          <w:sz w:val="36"/>
          <w:szCs w:val="36"/>
        </w:rPr>
        <w:t>может втянуть весь регион в спираль насилия</w:t>
      </w:r>
      <w:r w:rsidR="00891E4B">
        <w:rPr>
          <w:sz w:val="36"/>
          <w:szCs w:val="36"/>
        </w:rPr>
        <w:t>»</w:t>
      </w:r>
      <w:r w:rsidRPr="00BD65A5">
        <w:rPr>
          <w:sz w:val="36"/>
          <w:szCs w:val="36"/>
        </w:rPr>
        <w:t xml:space="preserve">. Источники </w:t>
      </w:r>
      <w:r w:rsidR="00891E4B">
        <w:rPr>
          <w:sz w:val="36"/>
          <w:szCs w:val="36"/>
        </w:rPr>
        <w:t>«</w:t>
      </w:r>
      <w:r w:rsidRPr="00BD65A5">
        <w:rPr>
          <w:sz w:val="36"/>
          <w:szCs w:val="36"/>
        </w:rPr>
        <w:t>Аль-Араби аль-Джадид</w:t>
      </w:r>
      <w:r w:rsidR="00891E4B">
        <w:rPr>
          <w:sz w:val="36"/>
          <w:szCs w:val="36"/>
        </w:rPr>
        <w:t>»</w:t>
      </w:r>
      <w:r w:rsidRPr="00BD65A5">
        <w:rPr>
          <w:sz w:val="36"/>
          <w:szCs w:val="36"/>
        </w:rPr>
        <w:t xml:space="preserve"> в правительстве страны между тем пишут, что власти Ливана на всякий случай начали проработку </w:t>
      </w:r>
      <w:r w:rsidR="00891E4B">
        <w:rPr>
          <w:sz w:val="36"/>
          <w:szCs w:val="36"/>
        </w:rPr>
        <w:t>«</w:t>
      </w:r>
      <w:r w:rsidRPr="00BD65A5">
        <w:rPr>
          <w:sz w:val="36"/>
          <w:szCs w:val="36"/>
        </w:rPr>
        <w:t>плана действий при наихудшем развитии событий</w:t>
      </w:r>
      <w:r w:rsidR="00891E4B">
        <w:rPr>
          <w:sz w:val="36"/>
          <w:szCs w:val="36"/>
        </w:rPr>
        <w:t>»</w:t>
      </w:r>
      <w:r w:rsidRPr="00BD65A5">
        <w:rPr>
          <w:sz w:val="36"/>
          <w:szCs w:val="36"/>
        </w:rPr>
        <w:t xml:space="preserve"> и проверяют готовность убежищ в стране.</w:t>
      </w:r>
    </w:p>
    <w:p w14:paraId="4680E09C" w14:textId="231C3185" w:rsidR="006B0B20" w:rsidRPr="00BD65A5" w:rsidRDefault="006B0B20" w:rsidP="006B0B20">
      <w:pPr>
        <w:ind w:right="849"/>
        <w:rPr>
          <w:sz w:val="36"/>
          <w:szCs w:val="36"/>
        </w:rPr>
      </w:pPr>
      <w:r w:rsidRPr="00BD65A5">
        <w:rPr>
          <w:sz w:val="36"/>
          <w:szCs w:val="36"/>
        </w:rPr>
        <w:t>Тем временем Армейское радио Израиля сообщило о переброске элитной 98-й дивизии из Газы на северный фронт.</w:t>
      </w:r>
      <w:r>
        <w:rPr>
          <w:sz w:val="36"/>
          <w:szCs w:val="36"/>
        </w:rPr>
        <w:t xml:space="preserve"> </w:t>
      </w:r>
      <w:r w:rsidRPr="00BD65A5">
        <w:rPr>
          <w:sz w:val="36"/>
          <w:szCs w:val="36"/>
        </w:rPr>
        <w:t xml:space="preserve">Это может быть подготовкой к более крупному конфликту с </w:t>
      </w:r>
      <w:r w:rsidR="00891E4B">
        <w:rPr>
          <w:sz w:val="36"/>
          <w:szCs w:val="36"/>
        </w:rPr>
        <w:t>«</w:t>
      </w:r>
      <w:r w:rsidRPr="00BD65A5">
        <w:rPr>
          <w:sz w:val="36"/>
          <w:szCs w:val="36"/>
        </w:rPr>
        <w:t>Хезболлой</w:t>
      </w:r>
      <w:r w:rsidR="00891E4B">
        <w:rPr>
          <w:sz w:val="36"/>
          <w:szCs w:val="36"/>
        </w:rPr>
        <w:t>»</w:t>
      </w:r>
      <w:r w:rsidRPr="00BD65A5">
        <w:rPr>
          <w:sz w:val="36"/>
          <w:szCs w:val="36"/>
        </w:rPr>
        <w:t xml:space="preserve">, отмечает издание. Кроме того, 18 сентября две бригады, дислоцированные вдоль границы с Ливаном, начали учения по имитации вторжения на территорию этой республики. </w:t>
      </w:r>
      <w:r w:rsidR="00891E4B">
        <w:rPr>
          <w:sz w:val="36"/>
          <w:szCs w:val="36"/>
        </w:rPr>
        <w:t>«</w:t>
      </w:r>
      <w:r w:rsidRPr="00BD65A5">
        <w:rPr>
          <w:sz w:val="36"/>
          <w:szCs w:val="36"/>
        </w:rPr>
        <w:t xml:space="preserve">Задача ясна </w:t>
      </w:r>
      <w:r w:rsidR="00891E4B">
        <w:rPr>
          <w:sz w:val="36"/>
          <w:szCs w:val="36"/>
        </w:rPr>
        <w:t>-</w:t>
      </w:r>
      <w:r w:rsidRPr="00BD65A5">
        <w:rPr>
          <w:sz w:val="36"/>
          <w:szCs w:val="36"/>
        </w:rPr>
        <w:t xml:space="preserve"> мы полны решимости изменить ситуацию с безопасностью в кратчайшие сроки</w:t>
      </w:r>
      <w:r w:rsidR="00891E4B">
        <w:rPr>
          <w:sz w:val="36"/>
          <w:szCs w:val="36"/>
        </w:rPr>
        <w:t>»</w:t>
      </w:r>
      <w:r w:rsidRPr="00BD65A5">
        <w:rPr>
          <w:sz w:val="36"/>
          <w:szCs w:val="36"/>
        </w:rPr>
        <w:t>,</w:t>
      </w:r>
      <w:r w:rsidR="00891E4B">
        <w:rPr>
          <w:sz w:val="36"/>
          <w:szCs w:val="36"/>
        </w:rPr>
        <w:t>-</w:t>
      </w:r>
      <w:r w:rsidRPr="00BD65A5">
        <w:rPr>
          <w:sz w:val="36"/>
          <w:szCs w:val="36"/>
        </w:rPr>
        <w:t xml:space="preserve"> заявил в этот же день глава Северного командования Армии обороны Израиля Ури Гордон.</w:t>
      </w:r>
    </w:p>
    <w:p w14:paraId="5935AD18" w14:textId="69143738" w:rsidR="006B0B20" w:rsidRDefault="006B0B20" w:rsidP="006B0B20">
      <w:pPr>
        <w:ind w:right="849"/>
        <w:rPr>
          <w:sz w:val="36"/>
          <w:szCs w:val="36"/>
        </w:rPr>
      </w:pPr>
      <w:r w:rsidRPr="00BD65A5">
        <w:rPr>
          <w:sz w:val="36"/>
          <w:szCs w:val="36"/>
        </w:rPr>
        <w:t xml:space="preserve">Быть или нет полномасштабной войне </w:t>
      </w:r>
      <w:r w:rsidR="00891E4B">
        <w:rPr>
          <w:sz w:val="36"/>
          <w:szCs w:val="36"/>
        </w:rPr>
        <w:t>-</w:t>
      </w:r>
      <w:r w:rsidRPr="00BD65A5">
        <w:rPr>
          <w:sz w:val="36"/>
          <w:szCs w:val="36"/>
        </w:rPr>
        <w:t xml:space="preserve"> во многом зависит от решений генсека </w:t>
      </w:r>
      <w:r w:rsidR="00891E4B">
        <w:rPr>
          <w:sz w:val="36"/>
          <w:szCs w:val="36"/>
        </w:rPr>
        <w:t>«</w:t>
      </w:r>
      <w:r w:rsidRPr="00BD65A5">
        <w:rPr>
          <w:sz w:val="36"/>
          <w:szCs w:val="36"/>
        </w:rPr>
        <w:t>Хезболлы</w:t>
      </w:r>
      <w:r w:rsidR="00891E4B">
        <w:rPr>
          <w:sz w:val="36"/>
          <w:szCs w:val="36"/>
        </w:rPr>
        <w:t>»</w:t>
      </w:r>
      <w:r w:rsidRPr="00BD65A5">
        <w:rPr>
          <w:sz w:val="36"/>
          <w:szCs w:val="36"/>
        </w:rPr>
        <w:t xml:space="preserve"> Хасана Насраллы. Если группировка нанесет масштабный удар по Израилю, то это вынудит израильские власти начать вторжение. Вероятно, больше понимания насчет планов </w:t>
      </w:r>
      <w:r w:rsidR="00891E4B">
        <w:rPr>
          <w:sz w:val="36"/>
          <w:szCs w:val="36"/>
        </w:rPr>
        <w:t>«</w:t>
      </w:r>
      <w:r w:rsidRPr="00BD65A5">
        <w:rPr>
          <w:sz w:val="36"/>
          <w:szCs w:val="36"/>
        </w:rPr>
        <w:t>Хезболлы</w:t>
      </w:r>
      <w:r w:rsidR="00891E4B">
        <w:rPr>
          <w:sz w:val="36"/>
          <w:szCs w:val="36"/>
        </w:rPr>
        <w:t>»</w:t>
      </w:r>
      <w:r w:rsidRPr="00BD65A5">
        <w:rPr>
          <w:sz w:val="36"/>
          <w:szCs w:val="36"/>
        </w:rPr>
        <w:t xml:space="preserve"> появится после выступления Хасана Насраллы, запланированного на четверг.</w:t>
      </w:r>
      <w:r>
        <w:rPr>
          <w:sz w:val="36"/>
          <w:szCs w:val="36"/>
        </w:rPr>
        <w:t xml:space="preserve"> </w:t>
      </w:r>
      <w:r w:rsidRPr="00BD65A5">
        <w:rPr>
          <w:sz w:val="36"/>
          <w:szCs w:val="36"/>
        </w:rPr>
        <w:t>Эльнар Байназаров</w:t>
      </w:r>
    </w:p>
    <w:p w14:paraId="7B3E4530" w14:textId="77777777" w:rsidR="006B0B20" w:rsidRDefault="006B0B20" w:rsidP="006B0B20">
      <w:pPr>
        <w:ind w:right="849"/>
        <w:rPr>
          <w:sz w:val="36"/>
          <w:szCs w:val="36"/>
        </w:rPr>
      </w:pPr>
    </w:p>
    <w:p w14:paraId="1EF1299E" w14:textId="77777777" w:rsidR="006B0B20" w:rsidRDefault="006B0B20" w:rsidP="006B0B20">
      <w:pPr>
        <w:ind w:right="849"/>
        <w:rPr>
          <w:sz w:val="36"/>
          <w:szCs w:val="36"/>
        </w:rPr>
      </w:pPr>
      <w:r>
        <w:rPr>
          <w:sz w:val="36"/>
          <w:szCs w:val="36"/>
        </w:rPr>
        <w:t>18-9-24</w:t>
      </w:r>
    </w:p>
    <w:p w14:paraId="24D64A86" w14:textId="6C6912B6" w:rsidR="006B0B20" w:rsidRDefault="006B0B20" w:rsidP="006B0B20">
      <w:pPr>
        <w:ind w:right="849"/>
        <w:rPr>
          <w:sz w:val="36"/>
          <w:szCs w:val="36"/>
        </w:rPr>
      </w:pPr>
      <w:r>
        <w:rPr>
          <w:sz w:val="36"/>
          <w:szCs w:val="36"/>
        </w:rPr>
        <w:t xml:space="preserve">Ъ -= </w:t>
      </w:r>
      <w:r w:rsidRPr="00BD65A5">
        <w:rPr>
          <w:sz w:val="36"/>
          <w:szCs w:val="36"/>
        </w:rPr>
        <w:t xml:space="preserve">Следственный комитет (СК) Армении сообщил о возбуждении уголовного дела в отношении семи человек за попытку </w:t>
      </w:r>
      <w:r w:rsidR="00891E4B">
        <w:rPr>
          <w:sz w:val="36"/>
          <w:szCs w:val="36"/>
        </w:rPr>
        <w:t>«</w:t>
      </w:r>
      <w:r w:rsidRPr="00BD65A5">
        <w:rPr>
          <w:sz w:val="36"/>
          <w:szCs w:val="36"/>
        </w:rPr>
        <w:t>узурпации власти</w:t>
      </w:r>
      <w:r w:rsidR="00891E4B">
        <w:rPr>
          <w:sz w:val="36"/>
          <w:szCs w:val="36"/>
        </w:rPr>
        <w:t>»</w:t>
      </w:r>
      <w:r w:rsidRPr="00BD65A5">
        <w:rPr>
          <w:sz w:val="36"/>
          <w:szCs w:val="36"/>
        </w:rPr>
        <w:t xml:space="preserve">. Трое заговорщиков были задержаны, а четверо объявлены в розыск. Как подчеркнули в СК, бойцов для свержения действующего правительства готовили в России на некоей базе </w:t>
      </w:r>
      <w:r w:rsidR="00891E4B">
        <w:rPr>
          <w:sz w:val="36"/>
          <w:szCs w:val="36"/>
        </w:rPr>
        <w:t>«</w:t>
      </w:r>
      <w:r w:rsidRPr="00BD65A5">
        <w:rPr>
          <w:sz w:val="36"/>
          <w:szCs w:val="36"/>
        </w:rPr>
        <w:t>Арбат</w:t>
      </w:r>
      <w:r w:rsidR="00891E4B">
        <w:rPr>
          <w:sz w:val="36"/>
          <w:szCs w:val="36"/>
        </w:rPr>
        <w:t>»</w:t>
      </w:r>
      <w:r w:rsidRPr="00BD65A5">
        <w:rPr>
          <w:sz w:val="36"/>
          <w:szCs w:val="36"/>
        </w:rPr>
        <w:t xml:space="preserve"> в Ростове-на-Дону. В тот же день премьер Армении Никол Пашинян назвал Организацию Договора о коллективной безопасности (ОДКБ) угрозой национальной безопасности, отметив, что Ереван близок в отношениях с ней к </w:t>
      </w:r>
      <w:r w:rsidR="00891E4B">
        <w:rPr>
          <w:sz w:val="36"/>
          <w:szCs w:val="36"/>
        </w:rPr>
        <w:t>«</w:t>
      </w:r>
      <w:r w:rsidRPr="00BD65A5">
        <w:rPr>
          <w:sz w:val="36"/>
          <w:szCs w:val="36"/>
        </w:rPr>
        <w:t>точке невозврата</w:t>
      </w:r>
      <w:r w:rsidR="00891E4B">
        <w:rPr>
          <w:sz w:val="36"/>
          <w:szCs w:val="36"/>
        </w:rPr>
        <w:t>»</w:t>
      </w:r>
      <w:r w:rsidRPr="00BD65A5">
        <w:rPr>
          <w:sz w:val="36"/>
          <w:szCs w:val="36"/>
        </w:rPr>
        <w:t xml:space="preserve">. При этом он подчеркнул, что у армянского руководства нет намерений разрывать связи с Москвой и Евразийским экономическим союзом (ЕАЭС). В ОДКБ, в свою очередь, заверили, что хотят сохранить Армению в составе организации. А в Москве, не согласившись с тем, что от ОДКБ исходит какая-либо угроза Армении, назвали республику </w:t>
      </w:r>
      <w:r w:rsidR="00891E4B">
        <w:rPr>
          <w:sz w:val="36"/>
          <w:szCs w:val="36"/>
        </w:rPr>
        <w:t>«</w:t>
      </w:r>
      <w:r w:rsidRPr="00BD65A5">
        <w:rPr>
          <w:sz w:val="36"/>
          <w:szCs w:val="36"/>
        </w:rPr>
        <w:t>близким партнером</w:t>
      </w:r>
      <w:r w:rsidR="00891E4B">
        <w:rPr>
          <w:sz w:val="36"/>
          <w:szCs w:val="36"/>
        </w:rPr>
        <w:t>»</w:t>
      </w:r>
      <w:r w:rsidRPr="00BD65A5">
        <w:rPr>
          <w:sz w:val="36"/>
          <w:szCs w:val="36"/>
        </w:rPr>
        <w:t>.</w:t>
      </w:r>
    </w:p>
    <w:p w14:paraId="4BF5AC07" w14:textId="77777777" w:rsidR="006B0B20" w:rsidRDefault="006B0B20" w:rsidP="006B0B20">
      <w:pPr>
        <w:ind w:right="849"/>
        <w:rPr>
          <w:sz w:val="36"/>
          <w:szCs w:val="36"/>
        </w:rPr>
      </w:pPr>
    </w:p>
    <w:p w14:paraId="2AD56EF9" w14:textId="77777777" w:rsidR="006B0B20" w:rsidRDefault="006B0B20" w:rsidP="006B0B20">
      <w:pPr>
        <w:ind w:right="849"/>
        <w:rPr>
          <w:sz w:val="36"/>
          <w:szCs w:val="36"/>
        </w:rPr>
      </w:pPr>
      <w:r w:rsidRPr="00BA51DA">
        <w:rPr>
          <w:sz w:val="36"/>
          <w:szCs w:val="36"/>
        </w:rPr>
        <w:t>1</w:t>
      </w:r>
      <w:r>
        <w:rPr>
          <w:sz w:val="36"/>
          <w:szCs w:val="36"/>
        </w:rPr>
        <w:t>9</w:t>
      </w:r>
      <w:r w:rsidRPr="00BA51DA">
        <w:rPr>
          <w:sz w:val="36"/>
          <w:szCs w:val="36"/>
        </w:rPr>
        <w:t>-</w:t>
      </w:r>
      <w:r>
        <w:rPr>
          <w:sz w:val="36"/>
          <w:szCs w:val="36"/>
        </w:rPr>
        <w:t>9</w:t>
      </w:r>
      <w:r w:rsidRPr="00BA51DA">
        <w:rPr>
          <w:sz w:val="36"/>
          <w:szCs w:val="36"/>
        </w:rPr>
        <w:t>-24</w:t>
      </w:r>
    </w:p>
    <w:p w14:paraId="590F058C" w14:textId="7988DAE9" w:rsidR="006B0B20" w:rsidRDefault="006B0B20" w:rsidP="006B0B20">
      <w:pPr>
        <w:rPr>
          <w:sz w:val="36"/>
          <w:szCs w:val="36"/>
        </w:rPr>
      </w:pPr>
      <w:r>
        <w:rPr>
          <w:sz w:val="36"/>
          <w:szCs w:val="36"/>
        </w:rPr>
        <w:t xml:space="preserve">Ъ и др СМИ -= </w:t>
      </w:r>
      <w:r w:rsidRPr="00AF537E">
        <w:rPr>
          <w:sz w:val="36"/>
          <w:szCs w:val="36"/>
        </w:rPr>
        <w:t>Двое погибших, семеро раненых и целый список статей УК, подразумевающих наказание вплоть до пожизненного,</w:t>
      </w:r>
      <w:r w:rsidR="00891E4B">
        <w:rPr>
          <w:sz w:val="36"/>
          <w:szCs w:val="36"/>
        </w:rPr>
        <w:t>-</w:t>
      </w:r>
      <w:r w:rsidRPr="00AF537E">
        <w:rPr>
          <w:sz w:val="36"/>
          <w:szCs w:val="36"/>
        </w:rPr>
        <w:t xml:space="preserve"> таков краткий итог очередного раунда борьбы за Wildberries. В среду днем группа крепких мужчин попыталась взять штурмом офис маркетплейса в центре Москвы в Романовом переулке, но получила отпор, после чего началась перестрелка. Пострадали в ней как охранники бизнес-центра, так и сотрудники МВД. Основательница Wildberries и богатейшая женщина России Татьяна Бакальчук назвала происшедшее неудавшимся рейдерским захватом, которым руководили ее муж Владислав и двое бывших топ-менеджеров компании, тем более что атака </w:t>
      </w:r>
      <w:r w:rsidRPr="00AF537E">
        <w:rPr>
          <w:sz w:val="36"/>
          <w:szCs w:val="36"/>
        </w:rPr>
        <w:lastRenderedPageBreak/>
        <w:t>была предпринята и еще на один офис, но во втором случае все обошлось без крови. Бакальчука уже доставили на допрос. Следователи и эксперты должны установить, кто и как действовал в офисах, что и предопределит их дальнейшую судьбу.</w:t>
      </w:r>
    </w:p>
    <w:p w14:paraId="3054A374" w14:textId="77777777" w:rsidR="006B0B20" w:rsidRPr="00BA51DA" w:rsidRDefault="006B0B20" w:rsidP="006B0B20">
      <w:pPr>
        <w:rPr>
          <w:sz w:val="36"/>
          <w:szCs w:val="36"/>
        </w:rPr>
      </w:pPr>
      <w:r>
        <w:rPr>
          <w:sz w:val="36"/>
          <w:szCs w:val="36"/>
        </w:rPr>
        <w:t>.</w:t>
      </w:r>
    </w:p>
    <w:p w14:paraId="3A0F5994" w14:textId="77777777" w:rsidR="006B0B20" w:rsidRDefault="006B0B20" w:rsidP="006B0B20">
      <w:pPr>
        <w:ind w:right="849"/>
        <w:rPr>
          <w:sz w:val="36"/>
          <w:szCs w:val="36"/>
        </w:rPr>
      </w:pPr>
      <w:r w:rsidRPr="00BA51DA">
        <w:rPr>
          <w:sz w:val="36"/>
          <w:szCs w:val="36"/>
        </w:rPr>
        <w:t>1</w:t>
      </w:r>
      <w:r>
        <w:rPr>
          <w:sz w:val="36"/>
          <w:szCs w:val="36"/>
        </w:rPr>
        <w:t>9</w:t>
      </w:r>
      <w:r w:rsidRPr="00BA51DA">
        <w:rPr>
          <w:sz w:val="36"/>
          <w:szCs w:val="36"/>
        </w:rPr>
        <w:t>-</w:t>
      </w:r>
      <w:r>
        <w:rPr>
          <w:sz w:val="36"/>
          <w:szCs w:val="36"/>
        </w:rPr>
        <w:t>9</w:t>
      </w:r>
      <w:r w:rsidRPr="00BA51DA">
        <w:rPr>
          <w:sz w:val="36"/>
          <w:szCs w:val="36"/>
        </w:rPr>
        <w:t>-24</w:t>
      </w:r>
    </w:p>
    <w:p w14:paraId="79EC64B2" w14:textId="77777777" w:rsidR="006B0B20" w:rsidRPr="00250A03" w:rsidRDefault="006B0B20" w:rsidP="006B0B20">
      <w:pPr>
        <w:ind w:right="849"/>
        <w:rPr>
          <w:sz w:val="36"/>
          <w:szCs w:val="36"/>
        </w:rPr>
      </w:pPr>
      <w:r>
        <w:rPr>
          <w:sz w:val="36"/>
          <w:szCs w:val="36"/>
        </w:rPr>
        <w:t xml:space="preserve">Вести  </w:t>
      </w:r>
      <w:r w:rsidRPr="00250A03">
        <w:rPr>
          <w:sz w:val="36"/>
          <w:szCs w:val="36"/>
        </w:rPr>
        <w:t>Генеральная прокуратура России пересмотрела решения о реабилитации более 4 тысяч человек, ранее признанных жертвами политических репрессий. В ходе проверок выяснилось, что среди них были служащие SS, каратели и полицейские, поддерживавшие нацистов.</w:t>
      </w:r>
    </w:p>
    <w:p w14:paraId="7CDFEA03" w14:textId="02ADA9A2" w:rsidR="006B0B20" w:rsidRPr="00250A03" w:rsidRDefault="006B0B20" w:rsidP="006B0B20">
      <w:pPr>
        <w:ind w:right="849"/>
        <w:rPr>
          <w:sz w:val="36"/>
          <w:szCs w:val="36"/>
        </w:rPr>
      </w:pPr>
      <w:r w:rsidRPr="00250A03">
        <w:rPr>
          <w:sz w:val="36"/>
          <w:szCs w:val="36"/>
        </w:rPr>
        <w:t>Как пишет </w:t>
      </w:r>
      <w:hyperlink r:id="rId8" w:tgtFrame="_blank" w:history="1">
        <w:r w:rsidR="00891E4B">
          <w:rPr>
            <w:rStyle w:val="a7"/>
            <w:sz w:val="36"/>
            <w:szCs w:val="36"/>
          </w:rPr>
          <w:t>«</w:t>
        </w:r>
        <w:r w:rsidRPr="00250A03">
          <w:rPr>
            <w:rStyle w:val="a7"/>
            <w:sz w:val="36"/>
            <w:szCs w:val="36"/>
          </w:rPr>
          <w:t>Коммерсант</w:t>
        </w:r>
        <w:r w:rsidR="00891E4B">
          <w:rPr>
            <w:rStyle w:val="a7"/>
            <w:sz w:val="36"/>
            <w:szCs w:val="36"/>
          </w:rPr>
          <w:t>»</w:t>
        </w:r>
      </w:hyperlink>
      <w:r w:rsidRPr="00250A03">
        <w:rPr>
          <w:sz w:val="36"/>
          <w:szCs w:val="36"/>
        </w:rPr>
        <w:t>, в ведомстве подчеркнули, что решения об отмене реабилитации принимаются только после тщательного анализа архивных дел. Рассматриваются только дела, связанные с изменой Родине в годы войны.</w:t>
      </w:r>
    </w:p>
    <w:p w14:paraId="35215DEA" w14:textId="77777777" w:rsidR="006B0B20" w:rsidRPr="00250A03" w:rsidRDefault="006B0B20" w:rsidP="006B0B20">
      <w:pPr>
        <w:ind w:right="849"/>
        <w:rPr>
          <w:sz w:val="36"/>
          <w:szCs w:val="36"/>
        </w:rPr>
      </w:pPr>
      <w:r w:rsidRPr="00250A03">
        <w:rPr>
          <w:sz w:val="36"/>
          <w:szCs w:val="36"/>
        </w:rPr>
        <w:t>По словам представителя Генпрокуратуры Андрея Иванова, проверки начались в 2020 году и выявили </w:t>
      </w:r>
      <w:hyperlink r:id="rId9" w:tgtFrame="_blank" w:history="1">
        <w:r w:rsidRPr="00250A03">
          <w:rPr>
            <w:rStyle w:val="a7"/>
            <w:sz w:val="36"/>
            <w:szCs w:val="36"/>
          </w:rPr>
          <w:t>факты реабилитации изменников Родины</w:t>
        </w:r>
      </w:hyperlink>
      <w:r w:rsidRPr="00250A03">
        <w:rPr>
          <w:sz w:val="36"/>
          <w:szCs w:val="36"/>
        </w:rPr>
        <w:t>, включая участников карательных операций. Например, среди таких случаев были военнослужащие 3-й танковой дивизии СС и офицер лагеря для советских военнопленных.</w:t>
      </w:r>
    </w:p>
    <w:p w14:paraId="5C1CB857" w14:textId="77777777" w:rsidR="006B0B20" w:rsidRPr="00250A03" w:rsidRDefault="006B0B20" w:rsidP="006B0B20">
      <w:pPr>
        <w:ind w:right="849"/>
        <w:rPr>
          <w:sz w:val="36"/>
          <w:szCs w:val="36"/>
        </w:rPr>
      </w:pPr>
      <w:r w:rsidRPr="00250A03">
        <w:rPr>
          <w:sz w:val="36"/>
          <w:szCs w:val="36"/>
        </w:rPr>
        <w:t>С середины 2022 года прокурорские работники проверили более 14 тысяч заключений о реабилитации, из которых более 4 тысяч были отменены. В судах уже одобрены решения об отказе в реабилитации для 58 человек, еще 10 дел рассматривает Верховный суд России.</w:t>
      </w:r>
    </w:p>
    <w:p w14:paraId="54D8D5BE" w14:textId="77777777" w:rsidR="006B0B20" w:rsidRPr="00250A03" w:rsidRDefault="006B0B20" w:rsidP="006B0B20">
      <w:pPr>
        <w:ind w:right="849"/>
        <w:rPr>
          <w:sz w:val="36"/>
          <w:szCs w:val="36"/>
        </w:rPr>
      </w:pPr>
      <w:r w:rsidRPr="00250A03">
        <w:rPr>
          <w:sz w:val="36"/>
          <w:szCs w:val="36"/>
        </w:rPr>
        <w:t>Решения о реабилитации, принятые по заявлениям граждан или их родственников, могут быть отменены только судом. В других случаях прокуратура вправе аннулировать их самостоятельно.</w:t>
      </w:r>
    </w:p>
    <w:p w14:paraId="1D8CC8B2" w14:textId="77777777" w:rsidR="006B0B20" w:rsidRPr="00BA51DA" w:rsidRDefault="006B0B20" w:rsidP="006B0B20">
      <w:pPr>
        <w:ind w:right="849"/>
        <w:rPr>
          <w:sz w:val="36"/>
          <w:szCs w:val="36"/>
        </w:rPr>
      </w:pPr>
    </w:p>
    <w:p w14:paraId="3CFC1301" w14:textId="77777777" w:rsidR="006B0B20" w:rsidRDefault="006B0B20" w:rsidP="006B0B20">
      <w:pPr>
        <w:ind w:right="849"/>
        <w:rPr>
          <w:sz w:val="36"/>
          <w:szCs w:val="36"/>
        </w:rPr>
      </w:pPr>
      <w:r w:rsidRPr="00BA51DA">
        <w:rPr>
          <w:sz w:val="36"/>
          <w:szCs w:val="36"/>
        </w:rPr>
        <w:t>1-</w:t>
      </w:r>
      <w:r>
        <w:rPr>
          <w:sz w:val="36"/>
          <w:szCs w:val="36"/>
        </w:rPr>
        <w:t>9</w:t>
      </w:r>
      <w:r w:rsidRPr="00BA51DA">
        <w:rPr>
          <w:sz w:val="36"/>
          <w:szCs w:val="36"/>
        </w:rPr>
        <w:t>-24</w:t>
      </w:r>
    </w:p>
    <w:p w14:paraId="2D71EC00" w14:textId="521A22BB" w:rsidR="006B0B20" w:rsidRDefault="006B0B20" w:rsidP="006B0B20">
      <w:pPr>
        <w:ind w:right="849"/>
        <w:rPr>
          <w:sz w:val="36"/>
          <w:szCs w:val="36"/>
        </w:rPr>
      </w:pPr>
      <w:r>
        <w:rPr>
          <w:sz w:val="36"/>
          <w:szCs w:val="36"/>
        </w:rPr>
        <w:t xml:space="preserve">Вести </w:t>
      </w:r>
      <w:r w:rsidRPr="00250A03">
        <w:rPr>
          <w:sz w:val="36"/>
          <w:szCs w:val="36"/>
        </w:rPr>
        <w:t>Генеральная прокуратура России пересмотрела решения о реабилитации более 4 тысяч человек, ранее признанных жертвами политических репрессий. В ходе проверок выяснилось, что среди них были служащие SS, каратели и полицейские, поддерживавшие нацистов.</w:t>
      </w:r>
      <w:r>
        <w:rPr>
          <w:sz w:val="36"/>
          <w:szCs w:val="36"/>
        </w:rPr>
        <w:t xml:space="preserve"> К</w:t>
      </w:r>
      <w:r w:rsidRPr="00250A03">
        <w:rPr>
          <w:sz w:val="36"/>
          <w:szCs w:val="36"/>
        </w:rPr>
        <w:t xml:space="preserve">ак пишет </w:t>
      </w:r>
      <w:r w:rsidR="00891E4B">
        <w:rPr>
          <w:sz w:val="36"/>
          <w:szCs w:val="36"/>
        </w:rPr>
        <w:t>«</w:t>
      </w:r>
      <w:r w:rsidRPr="00250A03">
        <w:rPr>
          <w:sz w:val="36"/>
          <w:szCs w:val="36"/>
        </w:rPr>
        <w:t>Коммерсант</w:t>
      </w:r>
      <w:r w:rsidR="00891E4B">
        <w:rPr>
          <w:sz w:val="36"/>
          <w:szCs w:val="36"/>
        </w:rPr>
        <w:t>»</w:t>
      </w:r>
      <w:r w:rsidRPr="00250A03">
        <w:rPr>
          <w:sz w:val="36"/>
          <w:szCs w:val="36"/>
        </w:rPr>
        <w:t>, в ведомстве подчеркнули, что решения об отмене реабилитации принимаются только после тщательного анализа архивных дел. Рассматриваются только дела, связанные с изменой Родине в годы войны.</w:t>
      </w:r>
      <w:r>
        <w:rPr>
          <w:sz w:val="36"/>
          <w:szCs w:val="36"/>
        </w:rPr>
        <w:t xml:space="preserve"> </w:t>
      </w:r>
      <w:r w:rsidRPr="00250A03">
        <w:rPr>
          <w:sz w:val="36"/>
          <w:szCs w:val="36"/>
        </w:rPr>
        <w:t>По словам представителя Генпрокуратуры Андрея Иванова, проверки начались в 2020 году и выявили факты реабилитации изменников Родины, включая участников карательных операций. Например, среди таких случаев были военнослужащие 3-й танковой дивизии СС и офицер лагеря для советских военнопленных.</w:t>
      </w:r>
      <w:r>
        <w:rPr>
          <w:sz w:val="36"/>
          <w:szCs w:val="36"/>
        </w:rPr>
        <w:t xml:space="preserve"> </w:t>
      </w:r>
      <w:r w:rsidRPr="00250A03">
        <w:rPr>
          <w:sz w:val="36"/>
          <w:szCs w:val="36"/>
        </w:rPr>
        <w:t>С середины 2022 года прокурорские работники проверили более 14 тысяч заключений о реабилитации, из которых более 4 тысяч были отменены. В судах уже одобрены решения об отказе в реабилитации для 58 человек, еще 10 дел рассматривает Верховный суд России.</w:t>
      </w:r>
      <w:r>
        <w:rPr>
          <w:sz w:val="36"/>
          <w:szCs w:val="36"/>
        </w:rPr>
        <w:t xml:space="preserve"> </w:t>
      </w:r>
      <w:r w:rsidRPr="00250A03">
        <w:rPr>
          <w:sz w:val="36"/>
          <w:szCs w:val="36"/>
        </w:rPr>
        <w:t>Решения о реабилитации, принятые по заявлениям граждан или их родственников, могут быть отменены только судом. В других случаях прокуратура вправе аннулировать их самостоятельно.</w:t>
      </w:r>
    </w:p>
    <w:p w14:paraId="06777F4A" w14:textId="77777777" w:rsidR="006B0B20" w:rsidRPr="00BA51DA" w:rsidRDefault="006B0B20" w:rsidP="006B0B20">
      <w:pPr>
        <w:ind w:right="849"/>
        <w:rPr>
          <w:sz w:val="36"/>
          <w:szCs w:val="36"/>
        </w:rPr>
      </w:pPr>
    </w:p>
    <w:p w14:paraId="315AF1B5" w14:textId="77777777" w:rsidR="006B0B20" w:rsidRDefault="006B0B20" w:rsidP="006B0B20">
      <w:pPr>
        <w:ind w:right="849"/>
        <w:rPr>
          <w:sz w:val="36"/>
          <w:szCs w:val="36"/>
        </w:rPr>
      </w:pPr>
      <w:r w:rsidRPr="00BA51DA">
        <w:rPr>
          <w:sz w:val="36"/>
          <w:szCs w:val="36"/>
        </w:rPr>
        <w:t>1</w:t>
      </w:r>
      <w:r>
        <w:rPr>
          <w:sz w:val="36"/>
          <w:szCs w:val="36"/>
        </w:rPr>
        <w:t>9</w:t>
      </w:r>
      <w:r w:rsidRPr="00BA51DA">
        <w:rPr>
          <w:sz w:val="36"/>
          <w:szCs w:val="36"/>
        </w:rPr>
        <w:t>-</w:t>
      </w:r>
      <w:r>
        <w:rPr>
          <w:sz w:val="36"/>
          <w:szCs w:val="36"/>
        </w:rPr>
        <w:t>9</w:t>
      </w:r>
      <w:r w:rsidRPr="00BA51DA">
        <w:rPr>
          <w:sz w:val="36"/>
          <w:szCs w:val="36"/>
        </w:rPr>
        <w:t>-24</w:t>
      </w:r>
    </w:p>
    <w:p w14:paraId="08F76C99" w14:textId="14251A8C" w:rsidR="006B0B20" w:rsidRDefault="006B0B20" w:rsidP="006B0B20">
      <w:pPr>
        <w:ind w:right="849"/>
        <w:rPr>
          <w:sz w:val="36"/>
          <w:szCs w:val="36"/>
        </w:rPr>
      </w:pPr>
      <w:r>
        <w:rPr>
          <w:sz w:val="36"/>
          <w:szCs w:val="36"/>
        </w:rPr>
        <w:t xml:space="preserve">Вести </w:t>
      </w:r>
      <w:r w:rsidRPr="00250A03">
        <w:rPr>
          <w:sz w:val="36"/>
          <w:szCs w:val="36"/>
        </w:rPr>
        <w:t>О рисках, связанных с миграцией, и нарушениями в этой сфере рассказал замминистра внутренних дел генерал-полковник полиции Александр Горовой.</w:t>
      </w:r>
      <w:r>
        <w:rPr>
          <w:sz w:val="36"/>
          <w:szCs w:val="36"/>
        </w:rPr>
        <w:t xml:space="preserve"> </w:t>
      </w:r>
      <w:r w:rsidRPr="00250A03">
        <w:rPr>
          <w:sz w:val="36"/>
          <w:szCs w:val="36"/>
        </w:rPr>
        <w:t xml:space="preserve">В интервью </w:t>
      </w:r>
      <w:r w:rsidR="00891E4B">
        <w:rPr>
          <w:sz w:val="36"/>
          <w:szCs w:val="36"/>
        </w:rPr>
        <w:t>«</w:t>
      </w:r>
      <w:r w:rsidRPr="00250A03">
        <w:rPr>
          <w:sz w:val="36"/>
          <w:szCs w:val="36"/>
        </w:rPr>
        <w:t>Коммерсанту</w:t>
      </w:r>
      <w:r w:rsidR="00891E4B">
        <w:rPr>
          <w:sz w:val="36"/>
          <w:szCs w:val="36"/>
        </w:rPr>
        <w:t>»</w:t>
      </w:r>
      <w:r w:rsidRPr="00250A03">
        <w:rPr>
          <w:sz w:val="36"/>
          <w:szCs w:val="36"/>
        </w:rPr>
        <w:t xml:space="preserve"> он сообщил, что МВД ведет работу по сокращению </w:t>
      </w:r>
      <w:r w:rsidRPr="00250A03">
        <w:rPr>
          <w:sz w:val="36"/>
          <w:szCs w:val="36"/>
        </w:rPr>
        <w:lastRenderedPageBreak/>
        <w:t>рынка незаконных услуг, связанных с легализацией мигрантов в России; расследуются сотни уголовных дел. Они связаны с выдачей фиктивных медицинских справок, сертификатов по русскому языку, незаконной постановкой на учет.</w:t>
      </w:r>
      <w:r>
        <w:rPr>
          <w:sz w:val="36"/>
          <w:szCs w:val="36"/>
        </w:rPr>
        <w:t xml:space="preserve"> </w:t>
      </w:r>
      <w:r w:rsidRPr="00250A03">
        <w:rPr>
          <w:sz w:val="36"/>
          <w:szCs w:val="36"/>
        </w:rPr>
        <w:t>По его словам, удалось навести порядок в контроле за проведением экзамена по русскому и убрать недобросовестных посредников. Весной, после того как полиция начала следить за процедурой сдачи и сличать персональные данные экзаменуемых, закрылись две трети экзаменационных площадок (а их было более 600).</w:t>
      </w:r>
      <w:r>
        <w:rPr>
          <w:sz w:val="36"/>
          <w:szCs w:val="36"/>
        </w:rPr>
        <w:t xml:space="preserve"> </w:t>
      </w:r>
      <w:r w:rsidR="00891E4B">
        <w:rPr>
          <w:sz w:val="36"/>
          <w:szCs w:val="36"/>
        </w:rPr>
        <w:t>«</w:t>
      </w:r>
      <w:r w:rsidRPr="00250A03">
        <w:rPr>
          <w:sz w:val="36"/>
          <w:szCs w:val="36"/>
        </w:rPr>
        <w:t>Я понимал, что эти меры нелегитимны, но иного пути мы не нашли</w:t>
      </w:r>
      <w:r w:rsidR="00891E4B">
        <w:rPr>
          <w:sz w:val="36"/>
          <w:szCs w:val="36"/>
        </w:rPr>
        <w:t>»</w:t>
      </w:r>
      <w:r w:rsidRPr="00250A03">
        <w:rPr>
          <w:sz w:val="36"/>
          <w:szCs w:val="36"/>
        </w:rPr>
        <w:t xml:space="preserve">, – отметил генерал. Так как с этими сертификатами иностранцы приходили потом получать, например, вид на жительство, но элементарно общаться с сотрудниками органов внутренних дел </w:t>
      </w:r>
      <w:r>
        <w:rPr>
          <w:sz w:val="36"/>
          <w:szCs w:val="36"/>
        </w:rPr>
        <w:t xml:space="preserve">ОВД </w:t>
      </w:r>
      <w:r w:rsidRPr="00250A03">
        <w:rPr>
          <w:sz w:val="36"/>
          <w:szCs w:val="36"/>
        </w:rPr>
        <w:t>они не могли.</w:t>
      </w:r>
      <w:r>
        <w:rPr>
          <w:sz w:val="36"/>
          <w:szCs w:val="36"/>
        </w:rPr>
        <w:t xml:space="preserve"> </w:t>
      </w:r>
      <w:r w:rsidRPr="00250A03">
        <w:rPr>
          <w:sz w:val="36"/>
          <w:szCs w:val="36"/>
        </w:rPr>
        <w:t>Он добавил, что те мигранты, кто тест сдать не мог (до 25%), домой не уезжали, а уходили в серую зону, работая без патентов и не вставая на учет. И навести порядок, сказал Горовой, позволит реестр незаконно находящихся иностранцев и возможность вынесения постановлений о высылке непосредственно руководителями полиции.</w:t>
      </w:r>
    </w:p>
    <w:p w14:paraId="170DD3C5" w14:textId="77777777" w:rsidR="006B0B20" w:rsidRPr="00BA51DA" w:rsidRDefault="006B0B20" w:rsidP="006B0B20">
      <w:pPr>
        <w:ind w:right="849"/>
        <w:rPr>
          <w:sz w:val="36"/>
          <w:szCs w:val="36"/>
        </w:rPr>
      </w:pPr>
    </w:p>
    <w:p w14:paraId="0881EA29" w14:textId="77777777" w:rsidR="006B0B20" w:rsidRDefault="006B0B20" w:rsidP="006B0B20">
      <w:pPr>
        <w:ind w:right="849"/>
        <w:rPr>
          <w:sz w:val="36"/>
          <w:szCs w:val="36"/>
        </w:rPr>
      </w:pPr>
      <w:r w:rsidRPr="00BA51DA">
        <w:rPr>
          <w:sz w:val="36"/>
          <w:szCs w:val="36"/>
        </w:rPr>
        <w:t>1</w:t>
      </w:r>
      <w:r>
        <w:rPr>
          <w:sz w:val="36"/>
          <w:szCs w:val="36"/>
        </w:rPr>
        <w:t>9</w:t>
      </w:r>
      <w:r w:rsidRPr="00BA51DA">
        <w:rPr>
          <w:sz w:val="36"/>
          <w:szCs w:val="36"/>
        </w:rPr>
        <w:t>-</w:t>
      </w:r>
      <w:r>
        <w:rPr>
          <w:sz w:val="36"/>
          <w:szCs w:val="36"/>
        </w:rPr>
        <w:t>9</w:t>
      </w:r>
      <w:r w:rsidRPr="00BA51DA">
        <w:rPr>
          <w:sz w:val="36"/>
          <w:szCs w:val="36"/>
        </w:rPr>
        <w:t>-24</w:t>
      </w:r>
    </w:p>
    <w:p w14:paraId="7B00E635" w14:textId="4579650F" w:rsidR="006B0B20" w:rsidRPr="00935185" w:rsidRDefault="006B0B20" w:rsidP="006B0B20">
      <w:pPr>
        <w:ind w:right="849"/>
        <w:rPr>
          <w:sz w:val="36"/>
          <w:szCs w:val="36"/>
        </w:rPr>
      </w:pPr>
      <w:r>
        <w:rPr>
          <w:sz w:val="36"/>
          <w:szCs w:val="36"/>
        </w:rPr>
        <w:t xml:space="preserve">МК  </w:t>
      </w:r>
      <w:r w:rsidRPr="00935185">
        <w:rPr>
          <w:sz w:val="36"/>
          <w:szCs w:val="36"/>
        </w:rPr>
        <w:t xml:space="preserve">Разгул шторма </w:t>
      </w:r>
      <w:r w:rsidR="00891E4B">
        <w:rPr>
          <w:sz w:val="36"/>
          <w:szCs w:val="36"/>
        </w:rPr>
        <w:t>«</w:t>
      </w:r>
      <w:r w:rsidRPr="00935185">
        <w:rPr>
          <w:sz w:val="36"/>
          <w:szCs w:val="36"/>
        </w:rPr>
        <w:t>Борис</w:t>
      </w:r>
      <w:r w:rsidR="00891E4B">
        <w:rPr>
          <w:sz w:val="36"/>
          <w:szCs w:val="36"/>
        </w:rPr>
        <w:t>»</w:t>
      </w:r>
      <w:r w:rsidRPr="00935185">
        <w:rPr>
          <w:sz w:val="36"/>
          <w:szCs w:val="36"/>
        </w:rPr>
        <w:t xml:space="preserve"> уже принёс много горя государствам Центральной и Восточной Европы. С прошлой недели в этих частях континента погибло не менее 24 человек. Ситуация во всех странах схожая: непрекращающиеся сильные ливни провоцируют подъём уровня воды в реках, которые разливаются и затапливают целые города. За Польшей, Австрией, Румынией, Чехией, Венгрией и Словакией стихия обрушилась на Италию.</w:t>
      </w:r>
      <w:r>
        <w:rPr>
          <w:sz w:val="36"/>
          <w:szCs w:val="36"/>
        </w:rPr>
        <w:t xml:space="preserve"> </w:t>
      </w:r>
      <w:r w:rsidRPr="00935185">
        <w:rPr>
          <w:sz w:val="36"/>
          <w:szCs w:val="36"/>
        </w:rPr>
        <w:t xml:space="preserve">В среду вечером на северную итальянскую область Эмилия-Романья обрушился </w:t>
      </w:r>
      <w:r w:rsidRPr="00935185">
        <w:rPr>
          <w:sz w:val="36"/>
          <w:szCs w:val="36"/>
        </w:rPr>
        <w:lastRenderedPageBreak/>
        <w:t xml:space="preserve">проливной дождь, а с наступлением ночи ситуация начала резко ухудшаться. Мэр Модильяны Джадер Дарди заявил: </w:t>
      </w:r>
      <w:r w:rsidR="00891E4B">
        <w:rPr>
          <w:sz w:val="36"/>
          <w:szCs w:val="36"/>
        </w:rPr>
        <w:t>«</w:t>
      </w:r>
      <w:r w:rsidRPr="00935185">
        <w:rPr>
          <w:sz w:val="36"/>
          <w:szCs w:val="36"/>
        </w:rPr>
        <w:t>Ситуация очень драматичная. Она хуже, чем в 2023 году</w:t>
      </w:r>
      <w:r w:rsidR="00891E4B">
        <w:rPr>
          <w:sz w:val="36"/>
          <w:szCs w:val="36"/>
        </w:rPr>
        <w:t>»</w:t>
      </w:r>
      <w:r w:rsidRPr="00935185">
        <w:rPr>
          <w:sz w:val="36"/>
          <w:szCs w:val="36"/>
        </w:rPr>
        <w:t>.</w:t>
      </w:r>
      <w:r>
        <w:rPr>
          <w:sz w:val="36"/>
          <w:szCs w:val="36"/>
        </w:rPr>
        <w:t xml:space="preserve"> </w:t>
      </w:r>
      <w:r w:rsidRPr="00935185">
        <w:rPr>
          <w:sz w:val="36"/>
          <w:szCs w:val="36"/>
        </w:rPr>
        <w:t>Напомним, что в мае 2023 года город сильно пострадал от разрушительного регионального наводнения, которое унёсло жизни 17 человек, а ущерб составил порядка 8,5 миллиарда евро.</w:t>
      </w:r>
      <w:r>
        <w:rPr>
          <w:sz w:val="36"/>
          <w:szCs w:val="36"/>
        </w:rPr>
        <w:t xml:space="preserve"> </w:t>
      </w:r>
      <w:r w:rsidRPr="00935185">
        <w:rPr>
          <w:sz w:val="36"/>
          <w:szCs w:val="36"/>
        </w:rPr>
        <w:t xml:space="preserve">Нынешняя стихия страшна. Уточняется, что вода хлынула вниз по течению, вызвав наводнение в деревне Марцено в Бризигелле. </w:t>
      </w:r>
      <w:r w:rsidR="00891E4B">
        <w:rPr>
          <w:sz w:val="36"/>
          <w:szCs w:val="36"/>
        </w:rPr>
        <w:t>«</w:t>
      </w:r>
      <w:r w:rsidRPr="00935185">
        <w:rPr>
          <w:sz w:val="36"/>
          <w:szCs w:val="36"/>
        </w:rPr>
        <w:t>Внезапная и большая волна приближается из Модильяны, проходя через деревню Марцено</w:t>
      </w:r>
      <w:r w:rsidR="00891E4B">
        <w:rPr>
          <w:sz w:val="36"/>
          <w:szCs w:val="36"/>
        </w:rPr>
        <w:t>»</w:t>
      </w:r>
      <w:r w:rsidRPr="00935185">
        <w:rPr>
          <w:sz w:val="36"/>
          <w:szCs w:val="36"/>
        </w:rPr>
        <w:t xml:space="preserve">, </w:t>
      </w:r>
      <w:r w:rsidR="00891E4B">
        <w:rPr>
          <w:sz w:val="36"/>
          <w:szCs w:val="36"/>
        </w:rPr>
        <w:t>-</w:t>
      </w:r>
      <w:r w:rsidRPr="00935185">
        <w:rPr>
          <w:sz w:val="36"/>
          <w:szCs w:val="36"/>
        </w:rPr>
        <w:t xml:space="preserve"> говорится в сообщении на странице в социальных сетях мэрии Бризигеллы.</w:t>
      </w:r>
    </w:p>
    <w:p w14:paraId="6C8C6BBF" w14:textId="6A67C8DD" w:rsidR="006B0B20" w:rsidRDefault="006B0B20" w:rsidP="006B0B20">
      <w:pPr>
        <w:ind w:right="849"/>
        <w:rPr>
          <w:sz w:val="36"/>
          <w:szCs w:val="36"/>
        </w:rPr>
      </w:pPr>
      <w:r w:rsidRPr="00935185">
        <w:rPr>
          <w:sz w:val="36"/>
          <w:szCs w:val="36"/>
        </w:rPr>
        <w:t>Людей в пострадавших районах просят временно покинуть свои дома. Эвакуированных планируется разместить в школе.</w:t>
      </w:r>
      <w:r>
        <w:rPr>
          <w:sz w:val="36"/>
          <w:szCs w:val="36"/>
        </w:rPr>
        <w:t xml:space="preserve"> </w:t>
      </w:r>
      <w:r w:rsidRPr="00935185">
        <w:rPr>
          <w:sz w:val="36"/>
          <w:szCs w:val="36"/>
        </w:rPr>
        <w:t xml:space="preserve">Мэр Кастель-Болоньезе Лука Делла Годенца заявил, что ситуация </w:t>
      </w:r>
      <w:r w:rsidR="00891E4B">
        <w:rPr>
          <w:sz w:val="36"/>
          <w:szCs w:val="36"/>
        </w:rPr>
        <w:t>«</w:t>
      </w:r>
      <w:r w:rsidRPr="00935185">
        <w:rPr>
          <w:sz w:val="36"/>
          <w:szCs w:val="36"/>
        </w:rPr>
        <w:t>намного превосходит самые худшие прогнозы</w:t>
      </w:r>
      <w:r w:rsidR="00891E4B">
        <w:rPr>
          <w:sz w:val="36"/>
          <w:szCs w:val="36"/>
        </w:rPr>
        <w:t>»</w:t>
      </w:r>
      <w:r w:rsidRPr="00935185">
        <w:rPr>
          <w:sz w:val="36"/>
          <w:szCs w:val="36"/>
        </w:rPr>
        <w:t xml:space="preserve">: </w:t>
      </w:r>
      <w:r w:rsidR="00891E4B">
        <w:rPr>
          <w:sz w:val="36"/>
          <w:szCs w:val="36"/>
        </w:rPr>
        <w:t>«</w:t>
      </w:r>
      <w:r w:rsidRPr="00935185">
        <w:rPr>
          <w:sz w:val="36"/>
          <w:szCs w:val="36"/>
        </w:rPr>
        <w:t>Ситуация ухудшается всё быстрее. Уровень реки постоянно контролируется и достиг 6,19 метра в Тебано. Пожарная бригада и местная полиция мобилизованы и будут использовать мегафоны, чтобы предупредить граждан о серьезности ситуации, в которой мы оказались</w:t>
      </w:r>
      <w:r w:rsidR="00891E4B">
        <w:rPr>
          <w:sz w:val="36"/>
          <w:szCs w:val="36"/>
        </w:rPr>
        <w:t>»</w:t>
      </w:r>
      <w:r w:rsidRPr="00935185">
        <w:rPr>
          <w:sz w:val="36"/>
          <w:szCs w:val="36"/>
        </w:rPr>
        <w:t>.</w:t>
      </w:r>
      <w:r>
        <w:rPr>
          <w:sz w:val="36"/>
          <w:szCs w:val="36"/>
        </w:rPr>
        <w:t xml:space="preserve"> </w:t>
      </w:r>
      <w:r w:rsidRPr="00935185">
        <w:rPr>
          <w:sz w:val="36"/>
          <w:szCs w:val="36"/>
        </w:rPr>
        <w:t>Стремительно поднимается также и река Савена в Болонье. Чиновники распорядились эвакуировать жильцов из домов на нижних этажах в пострадавших районах.</w:t>
      </w:r>
      <w:r>
        <w:rPr>
          <w:sz w:val="36"/>
          <w:szCs w:val="36"/>
        </w:rPr>
        <w:t xml:space="preserve">  </w:t>
      </w:r>
      <w:r w:rsidRPr="00935185">
        <w:rPr>
          <w:sz w:val="36"/>
          <w:szCs w:val="36"/>
        </w:rPr>
        <w:t>Из-за оползней также оказались заблокированы некоторые автомагистрали. В Эмилии-Романье и соседнем Марке, отмечает The Guardian, действуют предупреждения о суровых погодных условиях на ближайшие 24–36 часов. Школы будут закрыты в четверг, а людям рекомендовано избегать поездок и, по возможности, работать из дома.</w:t>
      </w:r>
      <w:r>
        <w:rPr>
          <w:sz w:val="36"/>
          <w:szCs w:val="36"/>
        </w:rPr>
        <w:t xml:space="preserve"> </w:t>
      </w:r>
      <w:r w:rsidRPr="00935185">
        <w:rPr>
          <w:sz w:val="36"/>
          <w:szCs w:val="36"/>
        </w:rPr>
        <w:t xml:space="preserve">С прошлой недели шторм </w:t>
      </w:r>
      <w:r w:rsidR="00891E4B">
        <w:rPr>
          <w:sz w:val="36"/>
          <w:szCs w:val="36"/>
        </w:rPr>
        <w:t>«</w:t>
      </w:r>
      <w:r w:rsidRPr="00935185">
        <w:rPr>
          <w:sz w:val="36"/>
          <w:szCs w:val="36"/>
        </w:rPr>
        <w:t>Борис</w:t>
      </w:r>
      <w:r w:rsidR="00891E4B">
        <w:rPr>
          <w:sz w:val="36"/>
          <w:szCs w:val="36"/>
        </w:rPr>
        <w:t>»</w:t>
      </w:r>
      <w:r w:rsidRPr="00935185">
        <w:rPr>
          <w:sz w:val="36"/>
          <w:szCs w:val="36"/>
        </w:rPr>
        <w:t xml:space="preserve"> принёс проливные дожди и масштабные наводнения в </w:t>
      </w:r>
      <w:r w:rsidRPr="00935185">
        <w:rPr>
          <w:sz w:val="36"/>
          <w:szCs w:val="36"/>
        </w:rPr>
        <w:lastRenderedPageBreak/>
        <w:t>Чехию, Румынию, Польшу и Австрию. Число погибших в среду возросло до 24. О четвёртой и пятой жертвах сообщила Чехия.</w:t>
      </w:r>
      <w:r>
        <w:rPr>
          <w:sz w:val="36"/>
          <w:szCs w:val="36"/>
        </w:rPr>
        <w:t xml:space="preserve"> </w:t>
      </w:r>
      <w:r w:rsidRPr="00935185">
        <w:rPr>
          <w:sz w:val="36"/>
          <w:szCs w:val="36"/>
        </w:rPr>
        <w:t>Комиссар ЕС по управлению кризисами Янез Ленарчич заявил в среду, что наводнения в Центральной Европе и смертоносные лесные пожары в Португалии являются совместным доказательством климатического кризиса.</w:t>
      </w:r>
    </w:p>
    <w:p w14:paraId="620E7F30" w14:textId="77777777" w:rsidR="006B0B20" w:rsidRPr="00BA51DA" w:rsidRDefault="006B0B20" w:rsidP="006B0B20">
      <w:pPr>
        <w:ind w:right="849"/>
        <w:rPr>
          <w:sz w:val="36"/>
          <w:szCs w:val="36"/>
        </w:rPr>
      </w:pPr>
    </w:p>
    <w:p w14:paraId="61323791" w14:textId="77777777" w:rsidR="006B0B20" w:rsidRDefault="006B0B20" w:rsidP="006B0B20">
      <w:pPr>
        <w:ind w:right="849"/>
        <w:rPr>
          <w:sz w:val="36"/>
          <w:szCs w:val="36"/>
        </w:rPr>
      </w:pPr>
      <w:r w:rsidRPr="00BA51DA">
        <w:rPr>
          <w:sz w:val="36"/>
          <w:szCs w:val="36"/>
        </w:rPr>
        <w:t>1</w:t>
      </w:r>
      <w:r>
        <w:rPr>
          <w:sz w:val="36"/>
          <w:szCs w:val="36"/>
        </w:rPr>
        <w:t>9</w:t>
      </w:r>
      <w:r w:rsidRPr="00BA51DA">
        <w:rPr>
          <w:sz w:val="36"/>
          <w:szCs w:val="36"/>
        </w:rPr>
        <w:t>-</w:t>
      </w:r>
      <w:r>
        <w:rPr>
          <w:sz w:val="36"/>
          <w:szCs w:val="36"/>
        </w:rPr>
        <w:t>9</w:t>
      </w:r>
      <w:r w:rsidRPr="00BA51DA">
        <w:rPr>
          <w:sz w:val="36"/>
          <w:szCs w:val="36"/>
        </w:rPr>
        <w:t>-24</w:t>
      </w:r>
    </w:p>
    <w:p w14:paraId="5E8A9B6D" w14:textId="77777777" w:rsidR="006B0B20" w:rsidRPr="00935185" w:rsidRDefault="006B0B20" w:rsidP="006B0B20">
      <w:pPr>
        <w:ind w:right="849"/>
        <w:rPr>
          <w:sz w:val="36"/>
          <w:szCs w:val="36"/>
        </w:rPr>
      </w:pPr>
      <w:r>
        <w:rPr>
          <w:sz w:val="36"/>
          <w:szCs w:val="36"/>
        </w:rPr>
        <w:t xml:space="preserve">МК   </w:t>
      </w:r>
      <w:r w:rsidRPr="00935185">
        <w:rPr>
          <w:sz w:val="36"/>
          <w:szCs w:val="36"/>
        </w:rPr>
        <w:t>Московские предпрофессиональные классы - ключ к успешному старту карьеры</w:t>
      </w:r>
      <w:r>
        <w:rPr>
          <w:sz w:val="36"/>
          <w:szCs w:val="36"/>
        </w:rPr>
        <w:t xml:space="preserve">. </w:t>
      </w:r>
      <w:r w:rsidRPr="00935185">
        <w:rPr>
          <w:sz w:val="36"/>
          <w:szCs w:val="36"/>
        </w:rPr>
        <w:t>Московская система образования признана одной из самых прогрессивных и инновационных в стране. Столица активно внедряет современные методы обучения и цифровые технологии, что способствует развитию навыков, необходимых для успешной профессиональной деятельности. Так, именно Москва первой в России начала реализацию программы предпрофессионального обучения, и за короткий срок оно стало доступно в 70% школ города.</w:t>
      </w:r>
    </w:p>
    <w:p w14:paraId="06799811" w14:textId="77777777" w:rsidR="006B0B20" w:rsidRPr="00935185" w:rsidRDefault="006B0B20" w:rsidP="006B0B20">
      <w:pPr>
        <w:ind w:right="849"/>
        <w:rPr>
          <w:sz w:val="36"/>
          <w:szCs w:val="36"/>
        </w:rPr>
      </w:pPr>
      <w:r w:rsidRPr="00935185">
        <w:rPr>
          <w:sz w:val="36"/>
          <w:szCs w:val="36"/>
        </w:rPr>
        <w:t xml:space="preserve">Ни для кого не секрет, что успешная сдача ЕГЭ по-прежнему является основным способом поступления в ВУЗ. Выпускники предпрофессиональных классов стабильно демонстрируют высокие результаты на этапе приемной кампании, что позволяет им успешно конкурировать за места в лучших учебных заведениях страны. По результатам ЕГЭ-2024 средний балл учащихся предпрофессиональных классов оказался на 9 пунктов выше, чем в среднем по стране. 35% таких выпускников набрали 220 и более баллов, а также получили дополнительные баллы за индивидуальные достижения, такие как успешная защита проектов или сдача предпрофессионального экзамена. Это объясняется углубленным изучением профильных </w:t>
      </w:r>
      <w:r w:rsidRPr="00935185">
        <w:rPr>
          <w:sz w:val="36"/>
          <w:szCs w:val="36"/>
        </w:rPr>
        <w:lastRenderedPageBreak/>
        <w:t>предметов и комплексной профориентационной программой.</w:t>
      </w:r>
    </w:p>
    <w:p w14:paraId="01CB7422" w14:textId="77777777" w:rsidR="006B0B20" w:rsidRPr="00935185" w:rsidRDefault="006B0B20" w:rsidP="006B0B20">
      <w:pPr>
        <w:ind w:right="849"/>
        <w:rPr>
          <w:sz w:val="36"/>
          <w:szCs w:val="36"/>
        </w:rPr>
      </w:pPr>
      <w:r w:rsidRPr="00935185">
        <w:rPr>
          <w:sz w:val="36"/>
          <w:szCs w:val="36"/>
        </w:rPr>
        <w:t>Говоря о предпрофессиональном образовании в Москве, мы обрисовали общую тенденцию. Однако стоит отметить, что столичные школы предлагают действительно внушительный спектр направлений, среди которых наибольшей популярностью пользуются технологические специальности.</w:t>
      </w:r>
    </w:p>
    <w:p w14:paraId="7532F96A" w14:textId="394F6FC4" w:rsidR="006B0B20" w:rsidRPr="00935185" w:rsidRDefault="00891E4B" w:rsidP="006B0B20">
      <w:pPr>
        <w:ind w:right="849"/>
        <w:rPr>
          <w:sz w:val="36"/>
          <w:szCs w:val="36"/>
        </w:rPr>
      </w:pPr>
      <w:r>
        <w:rPr>
          <w:sz w:val="36"/>
          <w:szCs w:val="36"/>
        </w:rPr>
        <w:t>«</w:t>
      </w:r>
      <w:r w:rsidR="006B0B20" w:rsidRPr="00935185">
        <w:rPr>
          <w:sz w:val="36"/>
          <w:szCs w:val="36"/>
        </w:rPr>
        <w:t>Около четверти всех стобалльников на ЕГЭ – выпускники предпрофессиональных классов, причем многие из них получили высокие результаты сразу по нескольким экзаменам. Кроме того, в последние десятилетия мы стали свидетелями стремительного развития технологий, где ИТ-специалисты стали непосредственными участниками прогресса. Учитывая последние тенденции и, стараясь идти в ногу со временем, мы в этом году мы увеличили число предпрофессиональных классов по ИТ-направлениям. Их география расширилась до 168 школ – это на 17 больше, чем в прошлом году. Количество учащихся в этих классах увеличилось более чем на 30%, и сегодня там обучается свыше 9,4 тысяч старшеклассников</w:t>
      </w:r>
      <w:r>
        <w:rPr>
          <w:sz w:val="36"/>
          <w:szCs w:val="36"/>
        </w:rPr>
        <w:t>»</w:t>
      </w:r>
      <w:r w:rsidR="006B0B20" w:rsidRPr="00935185">
        <w:rPr>
          <w:sz w:val="36"/>
          <w:szCs w:val="36"/>
        </w:rPr>
        <w:t>, –– отметила заместитель мэра Москвы по вопросам социального развития Анастасия Ракова.</w:t>
      </w:r>
    </w:p>
    <w:p w14:paraId="3F975923" w14:textId="45867C59" w:rsidR="006B0B20" w:rsidRPr="00935185" w:rsidRDefault="006B0B20" w:rsidP="006B0B20">
      <w:pPr>
        <w:ind w:right="849"/>
        <w:rPr>
          <w:sz w:val="36"/>
          <w:szCs w:val="36"/>
        </w:rPr>
      </w:pPr>
      <w:r w:rsidRPr="00935185">
        <w:rPr>
          <w:sz w:val="36"/>
          <w:szCs w:val="36"/>
        </w:rPr>
        <w:t xml:space="preserve">Отдельно стоит отметить проект </w:t>
      </w:r>
      <w:r w:rsidR="00891E4B">
        <w:rPr>
          <w:sz w:val="36"/>
          <w:szCs w:val="36"/>
        </w:rPr>
        <w:t>«</w:t>
      </w:r>
      <w:r w:rsidRPr="00935185">
        <w:rPr>
          <w:sz w:val="36"/>
          <w:szCs w:val="36"/>
        </w:rPr>
        <w:t>Инженерный класс в московской школе</w:t>
      </w:r>
      <w:r w:rsidR="00891E4B">
        <w:rPr>
          <w:sz w:val="36"/>
          <w:szCs w:val="36"/>
        </w:rPr>
        <w:t>»</w:t>
      </w:r>
      <w:r w:rsidRPr="00935185">
        <w:rPr>
          <w:sz w:val="36"/>
          <w:szCs w:val="36"/>
        </w:rPr>
        <w:t>, который стартовал в 2015 году и стал одним из первых в стране. Уникальность этой инициативы заключается в том, что она формирует у школьников прикладные знания и навыки в области инженерии, необходимые для жизни в высокотехнологичном обществе. Более 250 тысяч абитуриентов выбрали профессию в стратегически важных областях промышленности.</w:t>
      </w:r>
    </w:p>
    <w:p w14:paraId="2C436769" w14:textId="2A2728A5" w:rsidR="006B0B20" w:rsidRPr="00935185" w:rsidRDefault="006B0B20" w:rsidP="006B0B20">
      <w:pPr>
        <w:ind w:right="849"/>
        <w:rPr>
          <w:sz w:val="36"/>
          <w:szCs w:val="36"/>
        </w:rPr>
      </w:pPr>
      <w:r w:rsidRPr="00935185">
        <w:rPr>
          <w:sz w:val="36"/>
          <w:szCs w:val="36"/>
        </w:rPr>
        <w:t xml:space="preserve">Что особенно важно – программы предпрофессиональной подготовки отвечают вызовам </w:t>
      </w:r>
      <w:r w:rsidRPr="00935185">
        <w:rPr>
          <w:sz w:val="36"/>
          <w:szCs w:val="36"/>
        </w:rPr>
        <w:lastRenderedPageBreak/>
        <w:t xml:space="preserve">времени, поэтому оборудование, на котором работают ребята, периодически обновляется и дополняется. К началу учебного года более чем в 110 школах столицы появилось новое оснащение инженерных и ИТ-классов. Основная часть </w:t>
      </w:r>
      <w:r w:rsidR="00891E4B">
        <w:rPr>
          <w:sz w:val="36"/>
          <w:szCs w:val="36"/>
        </w:rPr>
        <w:t>-</w:t>
      </w:r>
      <w:r w:rsidRPr="00935185">
        <w:rPr>
          <w:sz w:val="36"/>
          <w:szCs w:val="36"/>
        </w:rPr>
        <w:t xml:space="preserve"> это устройства для изучения робототехники. Ранее акцент делался на мобильных технологиях, с нового учебного года ребята смогут изучать и программировать как отдельно взятых роботов, так и целые системы устройств с мобильными платформами и робототехническими манипуляторами. А школы с авиастроительным направлением получили новые беспилотники и оборудование для летных полигонов. Большая часть электроники производится в России, за исключением некоторых компонентов из дружественных стран. В дальнейшем обновление оборудования планируется и в других школах.</w:t>
      </w:r>
    </w:p>
    <w:p w14:paraId="30E2FCDD" w14:textId="77777777" w:rsidR="006B0B20" w:rsidRPr="00935185" w:rsidRDefault="006B0B20" w:rsidP="006B0B20">
      <w:pPr>
        <w:ind w:right="849"/>
        <w:rPr>
          <w:sz w:val="36"/>
          <w:szCs w:val="36"/>
        </w:rPr>
      </w:pPr>
      <w:r w:rsidRPr="00935185">
        <w:rPr>
          <w:sz w:val="36"/>
          <w:szCs w:val="36"/>
        </w:rPr>
        <w:t>Выпускники предпрофессиональных классов и сами подчеркивают значимость такого практического обучения для дальнейшей карьеры.</w:t>
      </w:r>
    </w:p>
    <w:p w14:paraId="0F0B7C56" w14:textId="721DB37B" w:rsidR="006B0B20" w:rsidRPr="00935185" w:rsidRDefault="00891E4B" w:rsidP="006B0B20">
      <w:pPr>
        <w:ind w:right="849"/>
        <w:rPr>
          <w:sz w:val="36"/>
          <w:szCs w:val="36"/>
        </w:rPr>
      </w:pPr>
      <w:r>
        <w:rPr>
          <w:sz w:val="36"/>
          <w:szCs w:val="36"/>
        </w:rPr>
        <w:t>«</w:t>
      </w:r>
      <w:r w:rsidR="006B0B20" w:rsidRPr="00935185">
        <w:rPr>
          <w:sz w:val="36"/>
          <w:szCs w:val="36"/>
        </w:rPr>
        <w:t>Самым интересным в инженерном классе были узкие дисциплины, которые потом помогли и в вузе, и в работе: 3D-моделирование, прототипирование. Мы посещали экскурсии на предприятия, создавали разработки для инженерных конкурсов. Сейчас я работаю инженером-конструктором в ведущем авиастроительном предприятии: здесь можно раскрыть и показать все свои инженерные таланты. И базовое образование, которое ты получаешь, начиная с учебы в предпрофессиональном классе и дальше в университете, помогает уверено строить карьеру в будущем</w:t>
      </w:r>
      <w:r>
        <w:rPr>
          <w:sz w:val="36"/>
          <w:szCs w:val="36"/>
        </w:rPr>
        <w:t>»</w:t>
      </w:r>
      <w:r w:rsidR="006B0B20" w:rsidRPr="00935185">
        <w:rPr>
          <w:sz w:val="36"/>
          <w:szCs w:val="36"/>
        </w:rPr>
        <w:t xml:space="preserve">, – рассказал Даниил Скробот, выпускник инженерного класса школы № 2098, инженер-конструктор конструкторского бюро АО </w:t>
      </w:r>
      <w:r>
        <w:rPr>
          <w:sz w:val="36"/>
          <w:szCs w:val="36"/>
        </w:rPr>
        <w:t>«</w:t>
      </w:r>
      <w:r w:rsidR="006B0B20" w:rsidRPr="00935185">
        <w:rPr>
          <w:sz w:val="36"/>
          <w:szCs w:val="36"/>
        </w:rPr>
        <w:t>Туполев</w:t>
      </w:r>
      <w:r>
        <w:rPr>
          <w:sz w:val="36"/>
          <w:szCs w:val="36"/>
        </w:rPr>
        <w:t>»</w:t>
      </w:r>
      <w:r w:rsidR="006B0B20" w:rsidRPr="00935185">
        <w:rPr>
          <w:sz w:val="36"/>
          <w:szCs w:val="36"/>
        </w:rPr>
        <w:t>.</w:t>
      </w:r>
    </w:p>
    <w:p w14:paraId="46AD9EBF" w14:textId="77777777" w:rsidR="006B0B20" w:rsidRDefault="006B0B20" w:rsidP="006B0B20">
      <w:pPr>
        <w:ind w:right="849"/>
        <w:rPr>
          <w:sz w:val="36"/>
          <w:szCs w:val="36"/>
        </w:rPr>
      </w:pPr>
      <w:r>
        <w:rPr>
          <w:sz w:val="36"/>
          <w:szCs w:val="36"/>
        </w:rPr>
        <w:lastRenderedPageBreak/>
        <w:t xml:space="preserve"> </w:t>
      </w:r>
      <w:r w:rsidRPr="00935185">
        <w:rPr>
          <w:sz w:val="36"/>
          <w:szCs w:val="36"/>
        </w:rPr>
        <w:t xml:space="preserve">Программы </w:t>
      </w:r>
      <w:bookmarkStart w:id="70" w:name="_Hlk177646695"/>
      <w:r w:rsidRPr="00935185">
        <w:rPr>
          <w:sz w:val="36"/>
          <w:szCs w:val="36"/>
        </w:rPr>
        <w:t>предпрофессиональн</w:t>
      </w:r>
      <w:bookmarkEnd w:id="70"/>
      <w:r w:rsidRPr="00935185">
        <w:rPr>
          <w:sz w:val="36"/>
          <w:szCs w:val="36"/>
        </w:rPr>
        <w:t>ых классов продолжают совершенствоваться благодаря поддержке правительства Москвы. Образовательные учреждения могут получать денежные гранты: их у этом году получили уже 125 школ. Сумма одного гранта – более 2,5 миллионов рублей, но школы могут претендовать на несколько грантов за разные проекты в области предпрофессионального образования. Критериями для получения финансирования являются результаты ЕГЭ с учетом итогов предпрофессионального экзамена, научно-практических конференций и различных олимпиад.  Это создает дополнительные возможности для школ и их учеников, способствуя качественному обучению и подготовке к будущей профессиональной деятельности.</w:t>
      </w:r>
    </w:p>
    <w:p w14:paraId="0DAFE560" w14:textId="77777777" w:rsidR="006B0B20" w:rsidRPr="00BA51DA" w:rsidRDefault="006B0B20" w:rsidP="006B0B20">
      <w:pPr>
        <w:ind w:right="849"/>
        <w:rPr>
          <w:sz w:val="36"/>
          <w:szCs w:val="36"/>
        </w:rPr>
      </w:pPr>
    </w:p>
    <w:p w14:paraId="2FFF3B24" w14:textId="77777777" w:rsidR="006B0B20" w:rsidRDefault="006B0B20" w:rsidP="006B0B20">
      <w:pPr>
        <w:ind w:right="849"/>
        <w:rPr>
          <w:sz w:val="36"/>
          <w:szCs w:val="36"/>
        </w:rPr>
      </w:pPr>
      <w:r w:rsidRPr="00BA51DA">
        <w:rPr>
          <w:sz w:val="36"/>
          <w:szCs w:val="36"/>
        </w:rPr>
        <w:t>1</w:t>
      </w:r>
      <w:r>
        <w:rPr>
          <w:sz w:val="36"/>
          <w:szCs w:val="36"/>
        </w:rPr>
        <w:t>9</w:t>
      </w:r>
      <w:r w:rsidRPr="00BA51DA">
        <w:rPr>
          <w:sz w:val="36"/>
          <w:szCs w:val="36"/>
        </w:rPr>
        <w:t>-</w:t>
      </w:r>
      <w:r>
        <w:rPr>
          <w:sz w:val="36"/>
          <w:szCs w:val="36"/>
        </w:rPr>
        <w:t>9</w:t>
      </w:r>
      <w:r w:rsidRPr="00BA51DA">
        <w:rPr>
          <w:sz w:val="36"/>
          <w:szCs w:val="36"/>
        </w:rPr>
        <w:t>-24</w:t>
      </w:r>
    </w:p>
    <w:p w14:paraId="6D8C8E72" w14:textId="4BA963E2" w:rsidR="006B0B20" w:rsidRDefault="006B0B20" w:rsidP="006B0B20">
      <w:pPr>
        <w:ind w:right="849"/>
        <w:rPr>
          <w:sz w:val="36"/>
          <w:szCs w:val="36"/>
        </w:rPr>
      </w:pPr>
      <w:r>
        <w:rPr>
          <w:sz w:val="36"/>
          <w:szCs w:val="36"/>
        </w:rPr>
        <w:t>Вести  Пр</w:t>
      </w:r>
      <w:r w:rsidRPr="001A77CB">
        <w:rPr>
          <w:sz w:val="36"/>
          <w:szCs w:val="36"/>
        </w:rPr>
        <w:t xml:space="preserve">езидент Comedy Club Гарик Харламов подтвердил информацию о закрытии шоу. Соответствующее заявление размещено в ВК-сообществе </w:t>
      </w:r>
      <w:r w:rsidR="00891E4B">
        <w:rPr>
          <w:sz w:val="36"/>
          <w:szCs w:val="36"/>
        </w:rPr>
        <w:t>«</w:t>
      </w:r>
      <w:r w:rsidRPr="001A77CB">
        <w:rPr>
          <w:sz w:val="36"/>
          <w:szCs w:val="36"/>
        </w:rPr>
        <w:t>Газпром-Медиа</w:t>
      </w:r>
      <w:r w:rsidR="00891E4B">
        <w:rPr>
          <w:sz w:val="36"/>
          <w:szCs w:val="36"/>
        </w:rPr>
        <w:t>»</w:t>
      </w:r>
      <w:r w:rsidRPr="001A77CB">
        <w:rPr>
          <w:sz w:val="36"/>
          <w:szCs w:val="36"/>
        </w:rPr>
        <w:t>.</w:t>
      </w:r>
      <w:r>
        <w:rPr>
          <w:sz w:val="36"/>
          <w:szCs w:val="36"/>
        </w:rPr>
        <w:t xml:space="preserve"> </w:t>
      </w:r>
      <w:r w:rsidRPr="001A77CB">
        <w:rPr>
          <w:sz w:val="36"/>
          <w:szCs w:val="36"/>
        </w:rPr>
        <w:t>Первый выпуск Comedy Club состоялся 23 апреля 2005 года. Спустя почти 20 лет холдинг принял решение о закрытии проекта. Юмористическая передача выходила на телевидении на протяжении 20 сезонов.</w:t>
      </w:r>
      <w:r>
        <w:rPr>
          <w:sz w:val="36"/>
          <w:szCs w:val="36"/>
        </w:rPr>
        <w:t xml:space="preserve"> </w:t>
      </w:r>
      <w:r w:rsidR="00891E4B">
        <w:rPr>
          <w:sz w:val="36"/>
          <w:szCs w:val="36"/>
        </w:rPr>
        <w:t>«</w:t>
      </w:r>
      <w:r w:rsidRPr="001A77CB">
        <w:rPr>
          <w:sz w:val="36"/>
          <w:szCs w:val="36"/>
        </w:rPr>
        <w:t>Мы подтверждаем, что Comedy Club закрывается</w:t>
      </w:r>
      <w:r w:rsidR="00891E4B">
        <w:rPr>
          <w:sz w:val="36"/>
          <w:szCs w:val="36"/>
        </w:rPr>
        <w:t>»</w:t>
      </w:r>
      <w:r w:rsidRPr="001A77CB">
        <w:rPr>
          <w:sz w:val="36"/>
          <w:szCs w:val="36"/>
        </w:rPr>
        <w:t>, – сказал Харламов.</w:t>
      </w:r>
      <w:r>
        <w:rPr>
          <w:sz w:val="36"/>
          <w:szCs w:val="36"/>
        </w:rPr>
        <w:t xml:space="preserve"> </w:t>
      </w:r>
      <w:r w:rsidRPr="001A77CB">
        <w:rPr>
          <w:sz w:val="36"/>
          <w:szCs w:val="36"/>
        </w:rPr>
        <w:t xml:space="preserve">За время своего существования передача получила две премии ТЭФИ, было организовано около 10 тысяч концертов по всему миру. Холдинг анонсировал </w:t>
      </w:r>
      <w:r w:rsidR="00891E4B">
        <w:rPr>
          <w:sz w:val="36"/>
          <w:szCs w:val="36"/>
        </w:rPr>
        <w:t>«</w:t>
      </w:r>
      <w:r w:rsidRPr="001A77CB">
        <w:rPr>
          <w:sz w:val="36"/>
          <w:szCs w:val="36"/>
        </w:rPr>
        <w:t>судьбоносный прощальный выпуск</w:t>
      </w:r>
      <w:r w:rsidR="00891E4B">
        <w:rPr>
          <w:sz w:val="36"/>
          <w:szCs w:val="36"/>
        </w:rPr>
        <w:t>»</w:t>
      </w:r>
      <w:r w:rsidRPr="001A77CB">
        <w:rPr>
          <w:sz w:val="36"/>
          <w:szCs w:val="36"/>
        </w:rPr>
        <w:t>.</w:t>
      </w:r>
      <w:r>
        <w:rPr>
          <w:sz w:val="36"/>
          <w:szCs w:val="36"/>
        </w:rPr>
        <w:t xml:space="preserve"> </w:t>
      </w:r>
      <w:r w:rsidRPr="001A77CB">
        <w:rPr>
          <w:sz w:val="36"/>
          <w:szCs w:val="36"/>
        </w:rPr>
        <w:t xml:space="preserve">В списке приглашенных гостей фигурируют звезды шоу </w:t>
      </w:r>
      <w:r w:rsidR="00891E4B">
        <w:rPr>
          <w:sz w:val="36"/>
          <w:szCs w:val="36"/>
        </w:rPr>
        <w:t>«</w:t>
      </w:r>
      <w:r w:rsidRPr="001A77CB">
        <w:rPr>
          <w:sz w:val="36"/>
          <w:szCs w:val="36"/>
        </w:rPr>
        <w:t>Женский стендап</w:t>
      </w:r>
      <w:r w:rsidR="00891E4B">
        <w:rPr>
          <w:sz w:val="36"/>
          <w:szCs w:val="36"/>
        </w:rPr>
        <w:t>»</w:t>
      </w:r>
      <w:r w:rsidRPr="001A77CB">
        <w:rPr>
          <w:sz w:val="36"/>
          <w:szCs w:val="36"/>
        </w:rPr>
        <w:t xml:space="preserve">, </w:t>
      </w:r>
      <w:r w:rsidR="00891E4B">
        <w:rPr>
          <w:sz w:val="36"/>
          <w:szCs w:val="36"/>
        </w:rPr>
        <w:t>«</w:t>
      </w:r>
      <w:r w:rsidRPr="001A77CB">
        <w:rPr>
          <w:sz w:val="36"/>
          <w:szCs w:val="36"/>
        </w:rPr>
        <w:t>Однажды в России</w:t>
      </w:r>
      <w:r w:rsidR="00891E4B">
        <w:rPr>
          <w:sz w:val="36"/>
          <w:szCs w:val="36"/>
        </w:rPr>
        <w:t>»</w:t>
      </w:r>
      <w:r w:rsidRPr="001A77CB">
        <w:rPr>
          <w:sz w:val="36"/>
          <w:szCs w:val="36"/>
        </w:rPr>
        <w:t xml:space="preserve">, бывший резидент клуба и продюсер Okko Гавриил Гордеев, генеральный </w:t>
      </w:r>
      <w:r w:rsidRPr="001A77CB">
        <w:rPr>
          <w:sz w:val="36"/>
          <w:szCs w:val="36"/>
        </w:rPr>
        <w:lastRenderedPageBreak/>
        <w:t>продюсер Comedy Club Артур Джанибекян и другие.</w:t>
      </w:r>
      <w:r>
        <w:rPr>
          <w:sz w:val="36"/>
          <w:szCs w:val="36"/>
        </w:rPr>
        <w:t xml:space="preserve"> </w:t>
      </w:r>
      <w:r w:rsidRPr="001A77CB">
        <w:rPr>
          <w:sz w:val="36"/>
          <w:szCs w:val="36"/>
        </w:rPr>
        <w:t>Прощальный выпуск шоу намечен на 20 сентября.</w:t>
      </w:r>
    </w:p>
    <w:p w14:paraId="4441985C" w14:textId="77777777" w:rsidR="006B0B20" w:rsidRPr="00BA51DA" w:rsidRDefault="006B0B20" w:rsidP="006B0B20">
      <w:pPr>
        <w:ind w:right="849"/>
        <w:rPr>
          <w:sz w:val="36"/>
          <w:szCs w:val="36"/>
        </w:rPr>
      </w:pPr>
    </w:p>
    <w:p w14:paraId="237EDF75" w14:textId="77777777" w:rsidR="006B0B20" w:rsidRPr="00BA51DA" w:rsidRDefault="006B0B20" w:rsidP="006B0B20">
      <w:pPr>
        <w:ind w:right="849"/>
        <w:rPr>
          <w:sz w:val="36"/>
          <w:szCs w:val="36"/>
        </w:rPr>
      </w:pPr>
      <w:r w:rsidRPr="00BA51DA">
        <w:rPr>
          <w:sz w:val="36"/>
          <w:szCs w:val="36"/>
        </w:rPr>
        <w:t>1</w:t>
      </w:r>
      <w:r>
        <w:rPr>
          <w:sz w:val="36"/>
          <w:szCs w:val="36"/>
        </w:rPr>
        <w:t>9</w:t>
      </w:r>
      <w:r w:rsidRPr="00BA51DA">
        <w:rPr>
          <w:sz w:val="36"/>
          <w:szCs w:val="36"/>
        </w:rPr>
        <w:t>-</w:t>
      </w:r>
      <w:r>
        <w:rPr>
          <w:sz w:val="36"/>
          <w:szCs w:val="36"/>
        </w:rPr>
        <w:t>9</w:t>
      </w:r>
      <w:r w:rsidRPr="00BA51DA">
        <w:rPr>
          <w:sz w:val="36"/>
          <w:szCs w:val="36"/>
        </w:rPr>
        <w:t>-24</w:t>
      </w:r>
    </w:p>
    <w:p w14:paraId="554F63C5" w14:textId="4A192A17" w:rsidR="006B0B20" w:rsidRDefault="006B0B20" w:rsidP="006B0B20">
      <w:pPr>
        <w:ind w:right="849"/>
        <w:rPr>
          <w:sz w:val="36"/>
          <w:szCs w:val="36"/>
        </w:rPr>
      </w:pPr>
      <w:r>
        <w:rPr>
          <w:sz w:val="36"/>
          <w:szCs w:val="36"/>
        </w:rPr>
        <w:t xml:space="preserve">МК   </w:t>
      </w:r>
      <w:r w:rsidRPr="00521A58">
        <w:rPr>
          <w:sz w:val="36"/>
          <w:szCs w:val="36"/>
        </w:rPr>
        <w:t xml:space="preserve">Мэру Москвы Сергею Собянину была вручена премия World Innovation Award 2024. Столица стала победителем </w:t>
      </w:r>
      <w:r w:rsidR="00891E4B">
        <w:rPr>
          <w:sz w:val="36"/>
          <w:szCs w:val="36"/>
        </w:rPr>
        <w:t>«</w:t>
      </w:r>
      <w:r w:rsidRPr="00521A58">
        <w:rPr>
          <w:sz w:val="36"/>
          <w:szCs w:val="36"/>
        </w:rPr>
        <w:t>Всемирной инновационной премии</w:t>
      </w:r>
      <w:r w:rsidR="00891E4B">
        <w:rPr>
          <w:sz w:val="36"/>
          <w:szCs w:val="36"/>
        </w:rPr>
        <w:t>»</w:t>
      </w:r>
      <w:r w:rsidRPr="00521A58">
        <w:rPr>
          <w:sz w:val="36"/>
          <w:szCs w:val="36"/>
        </w:rPr>
        <w:t xml:space="preserve"> в номинации </w:t>
      </w:r>
      <w:r w:rsidR="00891E4B">
        <w:rPr>
          <w:sz w:val="36"/>
          <w:szCs w:val="36"/>
        </w:rPr>
        <w:t>«</w:t>
      </w:r>
      <w:r w:rsidRPr="00521A58">
        <w:rPr>
          <w:sz w:val="36"/>
          <w:szCs w:val="36"/>
        </w:rPr>
        <w:t>Устойчивые города и сообщества</w:t>
      </w:r>
      <w:r w:rsidR="00891E4B">
        <w:rPr>
          <w:sz w:val="36"/>
          <w:szCs w:val="36"/>
        </w:rPr>
        <w:t>»</w:t>
      </w:r>
      <w:r w:rsidRPr="00521A58">
        <w:rPr>
          <w:sz w:val="36"/>
          <w:szCs w:val="36"/>
        </w:rPr>
        <w:t>. Премия присуждена за внедрение таких передовых технологий, как автономный беспилотный робот-уборщик, коммунальный флот Москвы и лаборатории экомониторинга.</w:t>
      </w:r>
      <w:r>
        <w:rPr>
          <w:sz w:val="36"/>
          <w:szCs w:val="36"/>
        </w:rPr>
        <w:t xml:space="preserve"> </w:t>
      </w:r>
      <w:r w:rsidRPr="00521A58">
        <w:rPr>
          <w:sz w:val="36"/>
          <w:szCs w:val="36"/>
        </w:rPr>
        <w:t xml:space="preserve">Собянин получил награду в рамках форума </w:t>
      </w:r>
      <w:r w:rsidR="00891E4B">
        <w:rPr>
          <w:sz w:val="36"/>
          <w:szCs w:val="36"/>
        </w:rPr>
        <w:t>«</w:t>
      </w:r>
      <w:r w:rsidRPr="00521A58">
        <w:rPr>
          <w:sz w:val="36"/>
          <w:szCs w:val="36"/>
        </w:rPr>
        <w:t>Облачные города. Форум о будущем городов БРИКС</w:t>
      </w:r>
      <w:r w:rsidR="00891E4B">
        <w:rPr>
          <w:sz w:val="36"/>
          <w:szCs w:val="36"/>
        </w:rPr>
        <w:t>»</w:t>
      </w:r>
      <w:r w:rsidRPr="00521A58">
        <w:rPr>
          <w:sz w:val="36"/>
          <w:szCs w:val="36"/>
        </w:rPr>
        <w:t xml:space="preserve">, организованном в концертном зале </w:t>
      </w:r>
      <w:r w:rsidR="00891E4B">
        <w:rPr>
          <w:sz w:val="36"/>
          <w:szCs w:val="36"/>
        </w:rPr>
        <w:t>«</w:t>
      </w:r>
      <w:r w:rsidRPr="00521A58">
        <w:rPr>
          <w:sz w:val="36"/>
          <w:szCs w:val="36"/>
        </w:rPr>
        <w:t>Зарядье</w:t>
      </w:r>
      <w:r w:rsidR="00891E4B">
        <w:rPr>
          <w:sz w:val="36"/>
          <w:szCs w:val="36"/>
        </w:rPr>
        <w:t>»</w:t>
      </w:r>
      <w:r w:rsidRPr="00521A58">
        <w:rPr>
          <w:sz w:val="36"/>
          <w:szCs w:val="36"/>
        </w:rPr>
        <w:t>. Градоначальник получил ее из рук лауреата Нобелевской премии мира Рае Квон Чунга.</w:t>
      </w:r>
      <w:r>
        <w:rPr>
          <w:sz w:val="36"/>
          <w:szCs w:val="36"/>
        </w:rPr>
        <w:t xml:space="preserve"> </w:t>
      </w:r>
      <w:r w:rsidRPr="00521A58">
        <w:rPr>
          <w:sz w:val="36"/>
          <w:szCs w:val="36"/>
        </w:rPr>
        <w:t xml:space="preserve">Мэр столицы высказал предположение, что словосочетание </w:t>
      </w:r>
      <w:r w:rsidR="00891E4B">
        <w:rPr>
          <w:sz w:val="36"/>
          <w:szCs w:val="36"/>
        </w:rPr>
        <w:t>«</w:t>
      </w:r>
      <w:r w:rsidRPr="00521A58">
        <w:rPr>
          <w:sz w:val="36"/>
          <w:szCs w:val="36"/>
        </w:rPr>
        <w:t>Облачные города</w:t>
      </w:r>
      <w:r w:rsidR="00891E4B">
        <w:rPr>
          <w:sz w:val="36"/>
          <w:szCs w:val="36"/>
        </w:rPr>
        <w:t>»</w:t>
      </w:r>
      <w:r w:rsidRPr="00521A58">
        <w:rPr>
          <w:sz w:val="36"/>
          <w:szCs w:val="36"/>
        </w:rPr>
        <w:t xml:space="preserve"> может звучать по-английски лучше, чем по-русски, поскольку у россиян оно ассоциируется с чем-то нереальным.</w:t>
      </w:r>
      <w:r>
        <w:rPr>
          <w:sz w:val="36"/>
          <w:szCs w:val="36"/>
        </w:rPr>
        <w:t xml:space="preserve"> </w:t>
      </w:r>
      <w:r w:rsidR="00891E4B">
        <w:rPr>
          <w:sz w:val="36"/>
          <w:szCs w:val="36"/>
        </w:rPr>
        <w:t>«</w:t>
      </w:r>
      <w:r w:rsidRPr="00521A58">
        <w:rPr>
          <w:sz w:val="36"/>
          <w:szCs w:val="36"/>
        </w:rPr>
        <w:t>На самом деле наши города борются за то, чтобы реально в каждом направлении своего развития быть лучшими и любимыми горожанами</w:t>
      </w:r>
      <w:r w:rsidR="00891E4B">
        <w:rPr>
          <w:sz w:val="36"/>
          <w:szCs w:val="36"/>
        </w:rPr>
        <w:t>»</w:t>
      </w:r>
      <w:r w:rsidRPr="00521A58">
        <w:rPr>
          <w:sz w:val="36"/>
          <w:szCs w:val="36"/>
        </w:rPr>
        <w:t xml:space="preserve">, </w:t>
      </w:r>
      <w:r w:rsidR="00891E4B">
        <w:rPr>
          <w:sz w:val="36"/>
          <w:szCs w:val="36"/>
        </w:rPr>
        <w:t>-</w:t>
      </w:r>
      <w:r w:rsidRPr="00521A58">
        <w:rPr>
          <w:sz w:val="36"/>
          <w:szCs w:val="36"/>
        </w:rPr>
        <w:t xml:space="preserve"> сказал Собянин.</w:t>
      </w:r>
      <w:r>
        <w:rPr>
          <w:sz w:val="36"/>
          <w:szCs w:val="36"/>
        </w:rPr>
        <w:t xml:space="preserve"> </w:t>
      </w:r>
      <w:r w:rsidRPr="00521A58">
        <w:rPr>
          <w:sz w:val="36"/>
          <w:szCs w:val="36"/>
        </w:rPr>
        <w:t xml:space="preserve">Премия вручается лидерам инновационного развития городов БРИКС с 2015 года. В 2023 году Москва была объявлена  лауреатом в номинации </w:t>
      </w:r>
      <w:r w:rsidR="00891E4B">
        <w:rPr>
          <w:sz w:val="36"/>
          <w:szCs w:val="36"/>
        </w:rPr>
        <w:t>«</w:t>
      </w:r>
      <w:r w:rsidRPr="00521A58">
        <w:rPr>
          <w:sz w:val="36"/>
          <w:szCs w:val="36"/>
        </w:rPr>
        <w:t>Инновации, индустрии, инфраструктура</w:t>
      </w:r>
      <w:r w:rsidR="00891E4B">
        <w:rPr>
          <w:sz w:val="36"/>
          <w:szCs w:val="36"/>
        </w:rPr>
        <w:t>»</w:t>
      </w:r>
      <w:r w:rsidRPr="00521A58">
        <w:rPr>
          <w:sz w:val="36"/>
          <w:szCs w:val="36"/>
        </w:rPr>
        <w:t>.</w:t>
      </w:r>
    </w:p>
    <w:p w14:paraId="61B3555B" w14:textId="77777777" w:rsidR="006B0B20" w:rsidRDefault="006B0B20" w:rsidP="006B0B20">
      <w:pPr>
        <w:ind w:right="849"/>
        <w:rPr>
          <w:sz w:val="36"/>
          <w:szCs w:val="36"/>
        </w:rPr>
      </w:pPr>
    </w:p>
    <w:p w14:paraId="37DE6744" w14:textId="77777777" w:rsidR="006B0B20" w:rsidRDefault="006B0B20" w:rsidP="006B0B20">
      <w:pPr>
        <w:ind w:right="849"/>
        <w:rPr>
          <w:sz w:val="36"/>
          <w:szCs w:val="36"/>
        </w:rPr>
      </w:pPr>
      <w:r>
        <w:rPr>
          <w:sz w:val="36"/>
          <w:szCs w:val="36"/>
        </w:rPr>
        <w:t>20</w:t>
      </w:r>
      <w:r w:rsidRPr="00BA51DA">
        <w:rPr>
          <w:sz w:val="36"/>
          <w:szCs w:val="36"/>
        </w:rPr>
        <w:t>-</w:t>
      </w:r>
      <w:r>
        <w:rPr>
          <w:sz w:val="36"/>
          <w:szCs w:val="36"/>
        </w:rPr>
        <w:t>9</w:t>
      </w:r>
      <w:r w:rsidRPr="00BA51DA">
        <w:rPr>
          <w:sz w:val="36"/>
          <w:szCs w:val="36"/>
        </w:rPr>
        <w:t>-24</w:t>
      </w:r>
    </w:p>
    <w:p w14:paraId="6A2C620F" w14:textId="0D449409" w:rsidR="006B0B20" w:rsidRPr="00E7100B" w:rsidRDefault="006B0B20" w:rsidP="006B0B20">
      <w:pPr>
        <w:ind w:right="849"/>
        <w:rPr>
          <w:sz w:val="36"/>
          <w:szCs w:val="36"/>
        </w:rPr>
      </w:pPr>
      <w:r>
        <w:rPr>
          <w:sz w:val="36"/>
          <w:szCs w:val="36"/>
        </w:rPr>
        <w:t xml:space="preserve">Вести   </w:t>
      </w:r>
      <w:r w:rsidRPr="00E7100B">
        <w:rPr>
          <w:sz w:val="36"/>
          <w:szCs w:val="36"/>
        </w:rPr>
        <w:t xml:space="preserve">Замедление работы YouTube в России дискриминирует операторов проводного интернета по отношению к операторам мобильного интернета, считает ассоциация </w:t>
      </w:r>
      <w:r w:rsidR="00891E4B">
        <w:rPr>
          <w:sz w:val="36"/>
          <w:szCs w:val="36"/>
        </w:rPr>
        <w:t>«</w:t>
      </w:r>
      <w:r w:rsidRPr="00E7100B">
        <w:rPr>
          <w:sz w:val="36"/>
          <w:szCs w:val="36"/>
        </w:rPr>
        <w:t>Ростелесеть</w:t>
      </w:r>
      <w:r w:rsidR="00891E4B">
        <w:rPr>
          <w:sz w:val="36"/>
          <w:szCs w:val="36"/>
        </w:rPr>
        <w:t>»</w:t>
      </w:r>
      <w:r w:rsidRPr="00E7100B">
        <w:rPr>
          <w:sz w:val="36"/>
          <w:szCs w:val="36"/>
        </w:rPr>
        <w:t>.</w:t>
      </w:r>
      <w:r>
        <w:rPr>
          <w:sz w:val="36"/>
          <w:szCs w:val="36"/>
        </w:rPr>
        <w:t xml:space="preserve"> </w:t>
      </w:r>
      <w:r w:rsidR="00891E4B">
        <w:rPr>
          <w:sz w:val="36"/>
          <w:szCs w:val="36"/>
        </w:rPr>
        <w:t>«</w:t>
      </w:r>
      <w:r w:rsidRPr="00E7100B">
        <w:rPr>
          <w:sz w:val="36"/>
          <w:szCs w:val="36"/>
        </w:rPr>
        <w:t>Ростелесеть</w:t>
      </w:r>
      <w:r w:rsidR="00891E4B">
        <w:rPr>
          <w:sz w:val="36"/>
          <w:szCs w:val="36"/>
        </w:rPr>
        <w:t>»</w:t>
      </w:r>
      <w:r w:rsidRPr="00E7100B">
        <w:rPr>
          <w:sz w:val="36"/>
          <w:szCs w:val="36"/>
        </w:rPr>
        <w:t xml:space="preserve"> объединяет более 200 операторов связи, которые попросили Федеральную антимонопольную службу </w:t>
      </w:r>
      <w:r w:rsidRPr="00E7100B">
        <w:rPr>
          <w:sz w:val="36"/>
          <w:szCs w:val="36"/>
        </w:rPr>
        <w:lastRenderedPageBreak/>
        <w:t xml:space="preserve">(ФАС) возбудить производство по признакам нарушения закона </w:t>
      </w:r>
      <w:r w:rsidR="00891E4B">
        <w:rPr>
          <w:sz w:val="36"/>
          <w:szCs w:val="36"/>
        </w:rPr>
        <w:t>«</w:t>
      </w:r>
      <w:r w:rsidRPr="00E7100B">
        <w:rPr>
          <w:sz w:val="36"/>
          <w:szCs w:val="36"/>
        </w:rPr>
        <w:t>О защите конкуренции</w:t>
      </w:r>
      <w:r w:rsidR="00891E4B">
        <w:rPr>
          <w:sz w:val="36"/>
          <w:szCs w:val="36"/>
        </w:rPr>
        <w:t>»</w:t>
      </w:r>
      <w:r w:rsidRPr="00E7100B">
        <w:rPr>
          <w:sz w:val="36"/>
          <w:szCs w:val="36"/>
        </w:rPr>
        <w:t>.</w:t>
      </w:r>
      <w:r>
        <w:rPr>
          <w:sz w:val="36"/>
          <w:szCs w:val="36"/>
        </w:rPr>
        <w:t xml:space="preserve"> </w:t>
      </w:r>
      <w:r w:rsidRPr="00E7100B">
        <w:rPr>
          <w:sz w:val="36"/>
          <w:szCs w:val="36"/>
        </w:rPr>
        <w:t xml:space="preserve">Поводом послужили дискриминационные условия, в которые попали операторы связи из-за неравномерного замедления работы YouTube и поисковой системы Google. </w:t>
      </w:r>
      <w:r w:rsidR="00891E4B">
        <w:rPr>
          <w:sz w:val="36"/>
          <w:szCs w:val="36"/>
        </w:rPr>
        <w:t>«</w:t>
      </w:r>
      <w:r w:rsidRPr="00E7100B">
        <w:rPr>
          <w:sz w:val="36"/>
          <w:szCs w:val="36"/>
        </w:rPr>
        <w:t>Ростелесеть</w:t>
      </w:r>
      <w:r w:rsidR="00891E4B">
        <w:rPr>
          <w:sz w:val="36"/>
          <w:szCs w:val="36"/>
        </w:rPr>
        <w:t>»</w:t>
      </w:r>
      <w:r w:rsidRPr="00E7100B">
        <w:rPr>
          <w:sz w:val="36"/>
          <w:szCs w:val="36"/>
        </w:rPr>
        <w:t xml:space="preserve"> требует признать виновными лиц, нарушивших антимонопольное законодательство, и принять меры по устранению нарушения, отмечает РБК.</w:t>
      </w:r>
      <w:r>
        <w:rPr>
          <w:sz w:val="36"/>
          <w:szCs w:val="36"/>
        </w:rPr>
        <w:t xml:space="preserve"> </w:t>
      </w:r>
      <w:r w:rsidRPr="00E7100B">
        <w:rPr>
          <w:sz w:val="36"/>
          <w:szCs w:val="36"/>
        </w:rPr>
        <w:t>Платформа YouTube востребована россиянами, ее наличие и качество доступа к ней являются для операторов конкурентным преимуществом или конкурентным ограничением. Многие небольшие региональные операторы массово теряют абонентскую базу, поскольку абоненты переключаются на услуги сотовых операторов, у которых качество работы YouTube выше.</w:t>
      </w:r>
      <w:r>
        <w:rPr>
          <w:sz w:val="36"/>
          <w:szCs w:val="36"/>
        </w:rPr>
        <w:t xml:space="preserve"> </w:t>
      </w:r>
      <w:r w:rsidRPr="00E7100B">
        <w:rPr>
          <w:sz w:val="36"/>
          <w:szCs w:val="36"/>
        </w:rPr>
        <w:t xml:space="preserve">Между тем замедление работы YouTube не предусмотрено российским законодательством, а сама платформа и доменное имя youtube.com не входят в список запрещенных или ограниченных к доступу. Уполномоченные органы и суды не принимали решение об ограничении доступа к платформе, а Главный радиочастотный центр (ГРЧЦ) и Роскомнадзор не имеют права ограничивать доступ к информации, подчеркивает ассоциация </w:t>
      </w:r>
      <w:r w:rsidR="00891E4B">
        <w:rPr>
          <w:sz w:val="36"/>
          <w:szCs w:val="36"/>
        </w:rPr>
        <w:t>«</w:t>
      </w:r>
      <w:r w:rsidRPr="00E7100B">
        <w:rPr>
          <w:sz w:val="36"/>
          <w:szCs w:val="36"/>
        </w:rPr>
        <w:t>Ростелесеть</w:t>
      </w:r>
      <w:r w:rsidR="00891E4B">
        <w:rPr>
          <w:sz w:val="36"/>
          <w:szCs w:val="36"/>
        </w:rPr>
        <w:t>»</w:t>
      </w:r>
      <w:r w:rsidRPr="00E7100B">
        <w:rPr>
          <w:sz w:val="36"/>
          <w:szCs w:val="36"/>
        </w:rPr>
        <w:t>.</w:t>
      </w:r>
      <w:r>
        <w:rPr>
          <w:sz w:val="36"/>
          <w:szCs w:val="36"/>
        </w:rPr>
        <w:t xml:space="preserve"> </w:t>
      </w:r>
      <w:r w:rsidRPr="00E7100B">
        <w:rPr>
          <w:sz w:val="36"/>
          <w:szCs w:val="36"/>
        </w:rPr>
        <w:t>Роскомнадзор устанавливал на сетях фиксированной и мобильной связи разные типы ТСПУ (технические средства противодействия угрозам, оборудование, которое замедляет или блокирует работу запрещенных ресурсов). Абоненты операторов фиксированной связи начали с августа жаловаться на невозможность просмотра видео на YouTube.</w:t>
      </w:r>
      <w:r>
        <w:rPr>
          <w:sz w:val="36"/>
          <w:szCs w:val="36"/>
        </w:rPr>
        <w:t xml:space="preserve"> </w:t>
      </w:r>
      <w:r w:rsidRPr="00E7100B">
        <w:rPr>
          <w:sz w:val="36"/>
          <w:szCs w:val="36"/>
        </w:rPr>
        <w:t xml:space="preserve">По закону о суверенном рунете, российские власти могут полностью блокировать или замедлять скорость доступа к различным ресурсам. Однако в случае с YouTube не все так просто. Google ушла из России и </w:t>
      </w:r>
      <w:r w:rsidRPr="00E7100B">
        <w:rPr>
          <w:sz w:val="36"/>
          <w:szCs w:val="36"/>
        </w:rPr>
        <w:lastRenderedPageBreak/>
        <w:t>прекратила поддержку кэширующих серверов в российских сетях связи, что замедляет загрузку контента. Роскомнадзор направлял в адрес Google требование о разблокировке серверов, но не получил ответа.</w:t>
      </w:r>
    </w:p>
    <w:p w14:paraId="43BAC8CB" w14:textId="77777777" w:rsidR="006B0B20" w:rsidRDefault="006B0B20" w:rsidP="006B0B20">
      <w:pPr>
        <w:ind w:right="849"/>
        <w:rPr>
          <w:sz w:val="36"/>
          <w:szCs w:val="36"/>
        </w:rPr>
      </w:pPr>
    </w:p>
    <w:p w14:paraId="6FB5EA6F" w14:textId="77777777" w:rsidR="006B0B20" w:rsidRDefault="006B0B20" w:rsidP="006B0B20">
      <w:pPr>
        <w:ind w:right="849"/>
        <w:rPr>
          <w:sz w:val="36"/>
          <w:szCs w:val="36"/>
        </w:rPr>
      </w:pPr>
      <w:r>
        <w:rPr>
          <w:sz w:val="36"/>
          <w:szCs w:val="36"/>
        </w:rPr>
        <w:t>20</w:t>
      </w:r>
      <w:r w:rsidRPr="00BA51DA">
        <w:rPr>
          <w:sz w:val="36"/>
          <w:szCs w:val="36"/>
        </w:rPr>
        <w:t>-</w:t>
      </w:r>
      <w:r>
        <w:rPr>
          <w:sz w:val="36"/>
          <w:szCs w:val="36"/>
        </w:rPr>
        <w:t>9</w:t>
      </w:r>
      <w:r w:rsidRPr="00BA51DA">
        <w:rPr>
          <w:sz w:val="36"/>
          <w:szCs w:val="36"/>
        </w:rPr>
        <w:t>-24</w:t>
      </w:r>
    </w:p>
    <w:p w14:paraId="30EFAA99" w14:textId="78087B2E" w:rsidR="006B0B20" w:rsidRPr="002D5744" w:rsidRDefault="006B0B20" w:rsidP="006B0B20">
      <w:pPr>
        <w:ind w:right="849"/>
        <w:rPr>
          <w:sz w:val="36"/>
          <w:szCs w:val="36"/>
        </w:rPr>
      </w:pPr>
      <w:r>
        <w:rPr>
          <w:sz w:val="36"/>
          <w:szCs w:val="36"/>
        </w:rPr>
        <w:t xml:space="preserve">Ъ -= </w:t>
      </w:r>
      <w:r w:rsidRPr="002D5744">
        <w:rPr>
          <w:sz w:val="36"/>
          <w:szCs w:val="36"/>
        </w:rPr>
        <w:t xml:space="preserve">Пейджер (от англ. to page </w:t>
      </w:r>
      <w:r w:rsidR="00891E4B">
        <w:rPr>
          <w:sz w:val="36"/>
          <w:szCs w:val="36"/>
        </w:rPr>
        <w:t>-</w:t>
      </w:r>
      <w:r w:rsidRPr="002D5744">
        <w:rPr>
          <w:sz w:val="36"/>
          <w:szCs w:val="36"/>
        </w:rPr>
        <w:t xml:space="preserve"> </w:t>
      </w:r>
      <w:r w:rsidR="00891E4B">
        <w:rPr>
          <w:sz w:val="36"/>
          <w:szCs w:val="36"/>
        </w:rPr>
        <w:t>«</w:t>
      </w:r>
      <w:r w:rsidRPr="002D5744">
        <w:rPr>
          <w:sz w:val="36"/>
          <w:szCs w:val="36"/>
        </w:rPr>
        <w:t>вызывать</w:t>
      </w:r>
      <w:r w:rsidR="00891E4B">
        <w:rPr>
          <w:sz w:val="36"/>
          <w:szCs w:val="36"/>
        </w:rPr>
        <w:t>»</w:t>
      </w:r>
      <w:r w:rsidRPr="002D5744">
        <w:rPr>
          <w:sz w:val="36"/>
          <w:szCs w:val="36"/>
        </w:rPr>
        <w:t xml:space="preserve">) </w:t>
      </w:r>
      <w:r w:rsidR="00891E4B">
        <w:rPr>
          <w:sz w:val="36"/>
          <w:szCs w:val="36"/>
        </w:rPr>
        <w:t>-</w:t>
      </w:r>
      <w:r w:rsidRPr="002D5744">
        <w:rPr>
          <w:sz w:val="36"/>
          <w:szCs w:val="36"/>
        </w:rPr>
        <w:t xml:space="preserve"> это приемник текстовых сообщений по пейджинговой сети. Каждому устройству присваивается индивидуальный код, который служит адресом. Таким образом информация поступает нужному абоненту. Чтобы отправить сообщение, абонент должен позвонить оператору, назвать номер пейджера и продиктовать текст сообщения </w:t>
      </w:r>
      <w:r w:rsidR="00891E4B">
        <w:rPr>
          <w:sz w:val="36"/>
          <w:szCs w:val="36"/>
        </w:rPr>
        <w:t>-</w:t>
      </w:r>
      <w:r w:rsidRPr="002D5744">
        <w:rPr>
          <w:sz w:val="36"/>
          <w:szCs w:val="36"/>
        </w:rPr>
        <w:t xml:space="preserve"> его длина ограничена возможностями устройства, но чаще всего составляет не более 140 символов. Пейджер работает только на прием, а если абонент вне зоны доступа, то сообщение теряется.</w:t>
      </w:r>
      <w:r>
        <w:rPr>
          <w:sz w:val="36"/>
          <w:szCs w:val="36"/>
        </w:rPr>
        <w:t xml:space="preserve"> </w:t>
      </w:r>
      <w:r w:rsidRPr="002D5744">
        <w:rPr>
          <w:sz w:val="36"/>
          <w:szCs w:val="36"/>
        </w:rPr>
        <w:t>Впервые пейджер был представлен в 1956 году компанией Motorola. Первыми пользователями гаджета стали сотрудники больниц и экстренных служб.</w:t>
      </w:r>
      <w:r>
        <w:rPr>
          <w:sz w:val="36"/>
          <w:szCs w:val="36"/>
        </w:rPr>
        <w:t xml:space="preserve"> </w:t>
      </w:r>
      <w:r w:rsidRPr="002D5744">
        <w:rPr>
          <w:sz w:val="36"/>
          <w:szCs w:val="36"/>
        </w:rPr>
        <w:t xml:space="preserve">Устройство получило массовое распространение в 1980-х годах </w:t>
      </w:r>
      <w:r w:rsidR="00891E4B">
        <w:rPr>
          <w:sz w:val="36"/>
          <w:szCs w:val="36"/>
        </w:rPr>
        <w:t>-</w:t>
      </w:r>
      <w:r w:rsidRPr="002D5744">
        <w:rPr>
          <w:sz w:val="36"/>
          <w:szCs w:val="36"/>
        </w:rPr>
        <w:t xml:space="preserve"> на пике популярности в мире пейджерами пользовались свыше 163 млн человек. К 2003 году оборот индустрии пейджеров в США составлял $6,2 млрд, в 2008 </w:t>
      </w:r>
      <w:r w:rsidR="00891E4B">
        <w:rPr>
          <w:sz w:val="36"/>
          <w:szCs w:val="36"/>
        </w:rPr>
        <w:t>-</w:t>
      </w:r>
      <w:r w:rsidRPr="002D5744">
        <w:rPr>
          <w:sz w:val="36"/>
          <w:szCs w:val="36"/>
        </w:rPr>
        <w:t xml:space="preserve"> $2,1 млрд. Оборудование производили Motorola, Nokia, Technomen, NEC, Oki Electric, Glenayre и другие компании. Долгое время пейджер выгодно отличался от мобильного телефона небольшой ценой и автономностью </w:t>
      </w:r>
      <w:r w:rsidR="00891E4B">
        <w:rPr>
          <w:sz w:val="36"/>
          <w:szCs w:val="36"/>
        </w:rPr>
        <w:t>-</w:t>
      </w:r>
      <w:r w:rsidRPr="002D5744">
        <w:rPr>
          <w:sz w:val="36"/>
          <w:szCs w:val="36"/>
        </w:rPr>
        <w:t xml:space="preserve"> заряда батареи хватало на месяц.</w:t>
      </w:r>
    </w:p>
    <w:p w14:paraId="7570763D" w14:textId="7640C743" w:rsidR="006B0B20" w:rsidRDefault="006B0B20" w:rsidP="006B0B20">
      <w:pPr>
        <w:ind w:right="849"/>
        <w:rPr>
          <w:sz w:val="36"/>
          <w:szCs w:val="36"/>
        </w:rPr>
      </w:pPr>
      <w:r w:rsidRPr="002D5744">
        <w:rPr>
          <w:sz w:val="36"/>
          <w:szCs w:val="36"/>
        </w:rPr>
        <w:t xml:space="preserve">В России пик популярности пейджеров пришелся на 1990-е годы </w:t>
      </w:r>
      <w:r w:rsidR="00891E4B">
        <w:rPr>
          <w:sz w:val="36"/>
          <w:szCs w:val="36"/>
        </w:rPr>
        <w:t>-</w:t>
      </w:r>
      <w:r w:rsidRPr="002D5744">
        <w:rPr>
          <w:sz w:val="36"/>
          <w:szCs w:val="36"/>
        </w:rPr>
        <w:t xml:space="preserve"> Минсвязи РФ выдало лицензии более чем 400 операторам пейджинговой связи. К 2007 году пейджеры в РФ перестали продаваться, а к 2010 году </w:t>
      </w:r>
      <w:r w:rsidRPr="002D5744">
        <w:rPr>
          <w:sz w:val="36"/>
          <w:szCs w:val="36"/>
        </w:rPr>
        <w:lastRenderedPageBreak/>
        <w:t xml:space="preserve">операторов осталось не более пяти, их услугами продолжали пользоваться лишь корпоративные клиенты: экстренные службы, милиция, таксомоторные компании. Последней компанией, оказывающей услуги пейджинга в России, было ООО </w:t>
      </w:r>
      <w:r w:rsidR="00891E4B">
        <w:rPr>
          <w:sz w:val="36"/>
          <w:szCs w:val="36"/>
        </w:rPr>
        <w:t>«</w:t>
      </w:r>
      <w:r w:rsidRPr="002D5744">
        <w:rPr>
          <w:sz w:val="36"/>
          <w:szCs w:val="36"/>
        </w:rPr>
        <w:t>Телекомт</w:t>
      </w:r>
      <w:r w:rsidR="00891E4B">
        <w:rPr>
          <w:sz w:val="36"/>
          <w:szCs w:val="36"/>
        </w:rPr>
        <w:t>»</w:t>
      </w:r>
      <w:r w:rsidRPr="002D5744">
        <w:rPr>
          <w:sz w:val="36"/>
          <w:szCs w:val="36"/>
        </w:rPr>
        <w:t xml:space="preserve">. В 2020 году, по словам основателя компании Леонтия Огарка, у нее было два постоянных клиента </w:t>
      </w:r>
      <w:r w:rsidR="00891E4B">
        <w:rPr>
          <w:sz w:val="36"/>
          <w:szCs w:val="36"/>
        </w:rPr>
        <w:t>-</w:t>
      </w:r>
      <w:r w:rsidRPr="002D5744">
        <w:rPr>
          <w:sz w:val="36"/>
          <w:szCs w:val="36"/>
        </w:rPr>
        <w:t xml:space="preserve"> Кольская АЭС и одна из больниц в Москве. В сентябре 2023 года Минцифры объявило о решении прекратить лицензирование пейджинговой связи в России.</w:t>
      </w:r>
      <w:r>
        <w:rPr>
          <w:sz w:val="36"/>
          <w:szCs w:val="36"/>
        </w:rPr>
        <w:t xml:space="preserve"> </w:t>
      </w:r>
      <w:r w:rsidRPr="002D5744">
        <w:rPr>
          <w:sz w:val="36"/>
          <w:szCs w:val="36"/>
        </w:rPr>
        <w:t>В мире пейджерами по-прежнему пользуются экстренные службы, так как пейджинговые сети предоставляют более надежную связь, чем у мобильных устройств. Существуют любительские сети пейджинговой связи, работающие на свободных частотах.</w:t>
      </w:r>
      <w:r>
        <w:rPr>
          <w:sz w:val="36"/>
          <w:szCs w:val="36"/>
        </w:rPr>
        <w:t xml:space="preserve"> </w:t>
      </w:r>
      <w:r w:rsidRPr="002D5744">
        <w:rPr>
          <w:sz w:val="36"/>
          <w:szCs w:val="36"/>
        </w:rPr>
        <w:t>На начало 2021 года в мире было свыше 2 млн пользователей пейджеров. По данным на 2023 год, в США пейджинговая сеть Spok обслуживала более 800 тыс. клиентов. В Ливане пейджеры популярны из-за частых отключений электричества, также их труднее отследить, чем мобильные телефоны.</w:t>
      </w:r>
      <w:r>
        <w:rPr>
          <w:sz w:val="36"/>
          <w:szCs w:val="36"/>
        </w:rPr>
        <w:t xml:space="preserve"> </w:t>
      </w:r>
      <w:r w:rsidRPr="002D5744">
        <w:rPr>
          <w:sz w:val="36"/>
          <w:szCs w:val="36"/>
        </w:rPr>
        <w:t xml:space="preserve">Одним из самых популярных производителей пейджеров является тайваньская компания Gold Apollo </w:t>
      </w:r>
      <w:r w:rsidR="00891E4B">
        <w:rPr>
          <w:sz w:val="36"/>
          <w:szCs w:val="36"/>
        </w:rPr>
        <w:t>-</w:t>
      </w:r>
      <w:r w:rsidRPr="002D5744">
        <w:rPr>
          <w:sz w:val="36"/>
          <w:szCs w:val="36"/>
        </w:rPr>
        <w:t xml:space="preserve"> с начала 2022 по август 2024 года фирма экспортировала свыше 260 тыс. комплектов </w:t>
      </w:r>
      <w:bookmarkStart w:id="71" w:name="_Hlk177715286"/>
      <w:r w:rsidRPr="002D5744">
        <w:rPr>
          <w:sz w:val="36"/>
          <w:szCs w:val="36"/>
        </w:rPr>
        <w:t>пейджер</w:t>
      </w:r>
      <w:bookmarkEnd w:id="71"/>
      <w:r w:rsidRPr="002D5744">
        <w:rPr>
          <w:sz w:val="36"/>
          <w:szCs w:val="36"/>
        </w:rPr>
        <w:t>ов.</w:t>
      </w:r>
    </w:p>
    <w:p w14:paraId="7674E703" w14:textId="77777777" w:rsidR="006B0B20" w:rsidRPr="00BA51DA" w:rsidRDefault="006B0B20" w:rsidP="006B0B20">
      <w:pPr>
        <w:ind w:right="849"/>
        <w:rPr>
          <w:sz w:val="36"/>
          <w:szCs w:val="36"/>
        </w:rPr>
      </w:pPr>
    </w:p>
    <w:p w14:paraId="7DCF4ACF" w14:textId="77777777" w:rsidR="006B0B20" w:rsidRDefault="006B0B20" w:rsidP="006B0B20">
      <w:pPr>
        <w:ind w:right="849"/>
        <w:rPr>
          <w:sz w:val="36"/>
          <w:szCs w:val="36"/>
        </w:rPr>
      </w:pPr>
      <w:bookmarkStart w:id="72" w:name="_Hlk177703702"/>
      <w:r>
        <w:rPr>
          <w:sz w:val="36"/>
          <w:szCs w:val="36"/>
        </w:rPr>
        <w:t>20</w:t>
      </w:r>
      <w:r w:rsidRPr="00BA51DA">
        <w:rPr>
          <w:sz w:val="36"/>
          <w:szCs w:val="36"/>
        </w:rPr>
        <w:t>-</w:t>
      </w:r>
      <w:r>
        <w:rPr>
          <w:sz w:val="36"/>
          <w:szCs w:val="36"/>
        </w:rPr>
        <w:t>9</w:t>
      </w:r>
      <w:r w:rsidRPr="00BA51DA">
        <w:rPr>
          <w:sz w:val="36"/>
          <w:szCs w:val="36"/>
        </w:rPr>
        <w:t>-24</w:t>
      </w:r>
    </w:p>
    <w:p w14:paraId="1475D69F" w14:textId="0A44D280" w:rsidR="006B0B20" w:rsidRPr="00531DF4" w:rsidRDefault="006B0B20" w:rsidP="006B0B20">
      <w:pPr>
        <w:ind w:right="849"/>
        <w:rPr>
          <w:sz w:val="36"/>
          <w:szCs w:val="36"/>
        </w:rPr>
      </w:pPr>
      <w:r>
        <w:rPr>
          <w:sz w:val="36"/>
          <w:szCs w:val="36"/>
        </w:rPr>
        <w:t xml:space="preserve">Ъ -= </w:t>
      </w:r>
      <w:bookmarkStart w:id="73" w:name="_Hlk177715970"/>
      <w:r w:rsidRPr="00531DF4">
        <w:rPr>
          <w:sz w:val="36"/>
          <w:szCs w:val="36"/>
        </w:rPr>
        <w:t xml:space="preserve">О развитии производства вычислительной техники в России </w:t>
      </w:r>
      <w:bookmarkEnd w:id="73"/>
      <w:r w:rsidRPr="00531DF4">
        <w:rPr>
          <w:sz w:val="36"/>
          <w:szCs w:val="36"/>
        </w:rPr>
        <w:t xml:space="preserve">в условиях блокировки оплаты в Китай “Ъ” рассказал владелец АО </w:t>
      </w:r>
      <w:r w:rsidR="00891E4B">
        <w:rPr>
          <w:sz w:val="36"/>
          <w:szCs w:val="36"/>
        </w:rPr>
        <w:t>«</w:t>
      </w:r>
      <w:r w:rsidRPr="00531DF4">
        <w:rPr>
          <w:sz w:val="36"/>
          <w:szCs w:val="36"/>
        </w:rPr>
        <w:t>Суверенная мобильная инициатива. Холдинг</w:t>
      </w:r>
      <w:r w:rsidR="00891E4B">
        <w:rPr>
          <w:sz w:val="36"/>
          <w:szCs w:val="36"/>
        </w:rPr>
        <w:t>»</w:t>
      </w:r>
      <w:r w:rsidRPr="00531DF4">
        <w:rPr>
          <w:sz w:val="36"/>
          <w:szCs w:val="36"/>
        </w:rPr>
        <w:t xml:space="preserve"> (разрабатывает потребительские мобильные устройства, смартфоны, планшеты и др.) Александр Калинин.</w:t>
      </w:r>
    </w:p>
    <w:p w14:paraId="07B74923" w14:textId="2AEC3D45" w:rsidR="006B0B20" w:rsidRPr="00531DF4" w:rsidRDefault="00891E4B" w:rsidP="006B0B20">
      <w:pPr>
        <w:ind w:right="849"/>
        <w:rPr>
          <w:sz w:val="36"/>
          <w:szCs w:val="36"/>
        </w:rPr>
      </w:pPr>
      <w:r>
        <w:rPr>
          <w:sz w:val="36"/>
          <w:szCs w:val="36"/>
        </w:rPr>
        <w:lastRenderedPageBreak/>
        <w:t>-</w:t>
      </w:r>
      <w:r w:rsidR="006B0B20" w:rsidRPr="00531DF4">
        <w:rPr>
          <w:sz w:val="36"/>
          <w:szCs w:val="36"/>
        </w:rPr>
        <w:t xml:space="preserve"> Как блокировка оплаты в Китай отразилась на производстве вычислительной техники в РФ?</w:t>
      </w:r>
    </w:p>
    <w:p w14:paraId="1D7D801C" w14:textId="77777777" w:rsidR="006B0B20" w:rsidRPr="00531DF4" w:rsidRDefault="006B0B20" w:rsidP="006B0B20">
      <w:pPr>
        <w:ind w:right="849"/>
        <w:rPr>
          <w:sz w:val="36"/>
          <w:szCs w:val="36"/>
        </w:rPr>
      </w:pPr>
    </w:p>
    <w:p w14:paraId="72A87514" w14:textId="35E1BB83" w:rsidR="006B0B20" w:rsidRPr="00531DF4" w:rsidRDefault="00891E4B" w:rsidP="006B0B20">
      <w:pPr>
        <w:ind w:right="849"/>
        <w:rPr>
          <w:sz w:val="36"/>
          <w:szCs w:val="36"/>
        </w:rPr>
      </w:pPr>
      <w:r>
        <w:rPr>
          <w:sz w:val="36"/>
          <w:szCs w:val="36"/>
        </w:rPr>
        <w:t>-</w:t>
      </w:r>
      <w:r w:rsidR="006B0B20" w:rsidRPr="00531DF4">
        <w:rPr>
          <w:sz w:val="36"/>
          <w:szCs w:val="36"/>
        </w:rPr>
        <w:t xml:space="preserve"> Результатом стало значительное замедление поставок, их удорожание, разрушение выстроенных финансово-продуктовых циклов и дальнейшее усложнение доступа к технологическим новинкам. Это, естественно, касается и комплектующих для производства вычислительной техники как оборудования двойного назначения. Сейчас оплата производится от двух недель до двух месяцев вместо трех-четырех дней до блокировки. Соответственно, происходит замедление производства и замедление отгрузки. Помимо этого, произошло удорожание начальной стоимости товара на 7–8%, а после уплаты таможенных пошлин и НДС может превратиться в 9–11% увеличения себестоимости и более. Это касается несанкционного бизнеса, а если товар двойного назначения, думаю, все существенно дороже. Нарушения товарно-денежного оборота и кредитных линий от поставщиков приводят к дефициту товара, с одной стороны, и оборотных средств </w:t>
      </w:r>
      <w:r>
        <w:rPr>
          <w:sz w:val="36"/>
          <w:szCs w:val="36"/>
        </w:rPr>
        <w:t>-</w:t>
      </w:r>
      <w:r w:rsidR="006B0B20" w:rsidRPr="00531DF4">
        <w:rPr>
          <w:sz w:val="36"/>
          <w:szCs w:val="36"/>
        </w:rPr>
        <w:t xml:space="preserve"> с другой, а банковские ставки в РФ не позволяют эффективно кредитоваться.</w:t>
      </w:r>
    </w:p>
    <w:p w14:paraId="43A08856" w14:textId="77777777" w:rsidR="006B0B20" w:rsidRPr="00531DF4" w:rsidRDefault="006B0B20" w:rsidP="006B0B20">
      <w:pPr>
        <w:ind w:right="849"/>
        <w:rPr>
          <w:sz w:val="36"/>
          <w:szCs w:val="36"/>
        </w:rPr>
      </w:pPr>
    </w:p>
    <w:p w14:paraId="009B1FB1" w14:textId="3FEA4CFD" w:rsidR="006B0B20" w:rsidRPr="00531DF4" w:rsidRDefault="00891E4B" w:rsidP="006B0B20">
      <w:pPr>
        <w:ind w:right="849"/>
        <w:rPr>
          <w:sz w:val="36"/>
          <w:szCs w:val="36"/>
        </w:rPr>
      </w:pPr>
      <w:r>
        <w:rPr>
          <w:sz w:val="36"/>
          <w:szCs w:val="36"/>
        </w:rPr>
        <w:t>-</w:t>
      </w:r>
      <w:r w:rsidR="006B0B20" w:rsidRPr="00531DF4">
        <w:rPr>
          <w:sz w:val="36"/>
          <w:szCs w:val="36"/>
        </w:rPr>
        <w:t xml:space="preserve"> Что происходит с расходами производителей электроники и госсектора?</w:t>
      </w:r>
    </w:p>
    <w:p w14:paraId="5A1B719C" w14:textId="77777777" w:rsidR="006B0B20" w:rsidRPr="00531DF4" w:rsidRDefault="006B0B20" w:rsidP="006B0B20">
      <w:pPr>
        <w:ind w:right="849"/>
        <w:rPr>
          <w:sz w:val="36"/>
          <w:szCs w:val="36"/>
        </w:rPr>
      </w:pPr>
    </w:p>
    <w:p w14:paraId="69E2633C" w14:textId="64C321B8" w:rsidR="006B0B20" w:rsidRPr="00531DF4" w:rsidRDefault="00891E4B" w:rsidP="006B0B20">
      <w:pPr>
        <w:ind w:right="849"/>
        <w:rPr>
          <w:sz w:val="36"/>
          <w:szCs w:val="36"/>
        </w:rPr>
      </w:pPr>
      <w:r>
        <w:rPr>
          <w:sz w:val="36"/>
          <w:szCs w:val="36"/>
        </w:rPr>
        <w:t>-</w:t>
      </w:r>
      <w:r w:rsidR="006B0B20" w:rsidRPr="00531DF4">
        <w:rPr>
          <w:sz w:val="36"/>
          <w:szCs w:val="36"/>
        </w:rPr>
        <w:t xml:space="preserve"> Расходы всех участников процесса, как производителей и поставщиков, так и покупателей, естественно, увеличатся. Ситуация, скорее всего, приведет не только к значительному удорожанию производимой в РФ вычислительной техники, но и к частичному технологическому отставанию. Возможность найти научно-техническую информацию </w:t>
      </w:r>
      <w:r w:rsidR="006B0B20" w:rsidRPr="00531DF4">
        <w:rPr>
          <w:sz w:val="36"/>
          <w:szCs w:val="36"/>
        </w:rPr>
        <w:lastRenderedPageBreak/>
        <w:t>и покупать технологические новинки в первоисточнике становится проблемной, не говоря о том, что покупка происходит не по актуальным ценам. Поэтому для сохранения темпов роста российской IT-отрасли и удовлетворения потребностей госзаказчиков в части ускоренного импортозамещения бюджеты придется увеличивать.</w:t>
      </w:r>
    </w:p>
    <w:p w14:paraId="2D05D9E0" w14:textId="77777777" w:rsidR="006B0B20" w:rsidRPr="00531DF4" w:rsidRDefault="006B0B20" w:rsidP="006B0B20">
      <w:pPr>
        <w:ind w:right="849"/>
        <w:rPr>
          <w:sz w:val="36"/>
          <w:szCs w:val="36"/>
        </w:rPr>
      </w:pPr>
    </w:p>
    <w:p w14:paraId="5484417D" w14:textId="4724F114" w:rsidR="006B0B20" w:rsidRPr="00531DF4" w:rsidRDefault="00891E4B" w:rsidP="006B0B20">
      <w:pPr>
        <w:ind w:right="849"/>
        <w:rPr>
          <w:sz w:val="36"/>
          <w:szCs w:val="36"/>
        </w:rPr>
      </w:pPr>
      <w:r>
        <w:rPr>
          <w:sz w:val="36"/>
          <w:szCs w:val="36"/>
        </w:rPr>
        <w:t>-</w:t>
      </w:r>
      <w:r w:rsidR="006B0B20" w:rsidRPr="00531DF4">
        <w:rPr>
          <w:sz w:val="36"/>
          <w:szCs w:val="36"/>
        </w:rPr>
        <w:t xml:space="preserve"> Есть ли риск того, что российские компании начнут переносить свое производство в страны СНГ?</w:t>
      </w:r>
    </w:p>
    <w:p w14:paraId="70D12D73" w14:textId="77777777" w:rsidR="006B0B20" w:rsidRPr="00531DF4" w:rsidRDefault="006B0B20" w:rsidP="006B0B20">
      <w:pPr>
        <w:ind w:right="849"/>
        <w:rPr>
          <w:sz w:val="36"/>
          <w:szCs w:val="36"/>
        </w:rPr>
      </w:pPr>
    </w:p>
    <w:p w14:paraId="23C99B33" w14:textId="3B8984E3" w:rsidR="006B0B20" w:rsidRPr="00531DF4" w:rsidRDefault="00891E4B" w:rsidP="006B0B20">
      <w:pPr>
        <w:ind w:right="849"/>
        <w:rPr>
          <w:sz w:val="36"/>
          <w:szCs w:val="36"/>
        </w:rPr>
      </w:pPr>
      <w:r>
        <w:rPr>
          <w:sz w:val="36"/>
          <w:szCs w:val="36"/>
        </w:rPr>
        <w:t>-</w:t>
      </w:r>
      <w:r w:rsidR="006B0B20" w:rsidRPr="00531DF4">
        <w:rPr>
          <w:sz w:val="36"/>
          <w:szCs w:val="36"/>
        </w:rPr>
        <w:t xml:space="preserve"> Банковские системы стран СНГ также попали под угрозу вторичных санкций, финансовые потоки в рамках существующей финансовой реальности прозрачны и не защищены от санкций. В любой момент все трансакции могут остановиться. Если говорить о производстве, то при детальном рассмотрении это огромное строительство на чужих территориях с большими издержками и огромными рисками потери всех инвестиций, не говоря о проблемах с квалифицированным персоналом. Особняком может стоять Белоруссия, но здесь нужны определенные усилия властей и уточнение законодательства в рамках Союзного государства.</w:t>
      </w:r>
    </w:p>
    <w:p w14:paraId="0853C846" w14:textId="77777777" w:rsidR="006B0B20" w:rsidRPr="00531DF4" w:rsidRDefault="006B0B20" w:rsidP="006B0B20">
      <w:pPr>
        <w:ind w:right="849"/>
        <w:rPr>
          <w:sz w:val="36"/>
          <w:szCs w:val="36"/>
        </w:rPr>
      </w:pPr>
    </w:p>
    <w:p w14:paraId="1136E99E" w14:textId="2EB12C57" w:rsidR="006B0B20" w:rsidRPr="00531DF4" w:rsidRDefault="00891E4B" w:rsidP="006B0B20">
      <w:pPr>
        <w:ind w:right="849"/>
        <w:rPr>
          <w:sz w:val="36"/>
          <w:szCs w:val="36"/>
        </w:rPr>
      </w:pPr>
      <w:r>
        <w:rPr>
          <w:sz w:val="36"/>
          <w:szCs w:val="36"/>
        </w:rPr>
        <w:t>-</w:t>
      </w:r>
      <w:r w:rsidR="006B0B20" w:rsidRPr="00531DF4">
        <w:rPr>
          <w:sz w:val="36"/>
          <w:szCs w:val="36"/>
        </w:rPr>
        <w:t xml:space="preserve"> Может ли государство помочь российским производителям вычислительной техники ускорить поставки и нивелировать разницу в повышении стоимости конечного оборудования?</w:t>
      </w:r>
    </w:p>
    <w:p w14:paraId="02AD111E" w14:textId="77777777" w:rsidR="006B0B20" w:rsidRPr="00531DF4" w:rsidRDefault="006B0B20" w:rsidP="006B0B20">
      <w:pPr>
        <w:ind w:right="849"/>
        <w:rPr>
          <w:sz w:val="36"/>
          <w:szCs w:val="36"/>
        </w:rPr>
      </w:pPr>
    </w:p>
    <w:p w14:paraId="447660A6" w14:textId="45D5989B" w:rsidR="006B0B20" w:rsidRDefault="00891E4B" w:rsidP="006B0B20">
      <w:pPr>
        <w:ind w:right="849"/>
        <w:rPr>
          <w:sz w:val="36"/>
          <w:szCs w:val="36"/>
        </w:rPr>
      </w:pPr>
      <w:r>
        <w:rPr>
          <w:sz w:val="36"/>
          <w:szCs w:val="36"/>
        </w:rPr>
        <w:t>-</w:t>
      </w:r>
      <w:r w:rsidR="006B0B20" w:rsidRPr="00531DF4">
        <w:rPr>
          <w:sz w:val="36"/>
          <w:szCs w:val="36"/>
        </w:rPr>
        <w:t xml:space="preserve"> Схемы могут работать разные, но по факту это в любом случае будут краткосрочные решения до следующего санкционного пакета. Многое зависит также от субсидирования государством ставки банковского кредита на приобретение комплектующих </w:t>
      </w:r>
      <w:r w:rsidR="006B0B20" w:rsidRPr="00531DF4">
        <w:rPr>
          <w:sz w:val="36"/>
          <w:szCs w:val="36"/>
        </w:rPr>
        <w:lastRenderedPageBreak/>
        <w:t xml:space="preserve">для отечественных производителей электроники, а также от желания правительства и ЦБ поумерить аппетиты банкиров, непомерно посредничающих на валютообменных операциях. Задача государства </w:t>
      </w:r>
      <w:r>
        <w:rPr>
          <w:sz w:val="36"/>
          <w:szCs w:val="36"/>
        </w:rPr>
        <w:t>-</w:t>
      </w:r>
      <w:r w:rsidR="006B0B20" w:rsidRPr="00531DF4">
        <w:rPr>
          <w:sz w:val="36"/>
          <w:szCs w:val="36"/>
        </w:rPr>
        <w:t xml:space="preserve"> обсуждать актуальные вопросы платежей на межправительственном уровне со странами Глобального Юга и прежде всего КНР.</w:t>
      </w:r>
      <w:r w:rsidR="006B0B20">
        <w:rPr>
          <w:sz w:val="36"/>
          <w:szCs w:val="36"/>
        </w:rPr>
        <w:t xml:space="preserve"> </w:t>
      </w:r>
      <w:r w:rsidR="006B0B20" w:rsidRPr="00531DF4">
        <w:rPr>
          <w:sz w:val="36"/>
          <w:szCs w:val="36"/>
        </w:rPr>
        <w:t>Интервью взял Тимофей Корнев</w:t>
      </w:r>
    </w:p>
    <w:p w14:paraId="0C66955B" w14:textId="77777777" w:rsidR="006B0B20" w:rsidRDefault="006B0B20" w:rsidP="006B0B20">
      <w:pPr>
        <w:ind w:right="849"/>
        <w:rPr>
          <w:sz w:val="36"/>
          <w:szCs w:val="36"/>
        </w:rPr>
      </w:pPr>
      <w:r>
        <w:rPr>
          <w:sz w:val="36"/>
          <w:szCs w:val="36"/>
        </w:rPr>
        <w:t>.</w:t>
      </w:r>
    </w:p>
    <w:p w14:paraId="567C6E64" w14:textId="77777777" w:rsidR="006B0B20" w:rsidRDefault="006B0B20" w:rsidP="006B0B20">
      <w:pPr>
        <w:ind w:right="849"/>
        <w:rPr>
          <w:sz w:val="36"/>
          <w:szCs w:val="36"/>
        </w:rPr>
      </w:pPr>
      <w:r>
        <w:rPr>
          <w:sz w:val="36"/>
          <w:szCs w:val="36"/>
        </w:rPr>
        <w:t>20</w:t>
      </w:r>
      <w:r w:rsidRPr="00BA51DA">
        <w:rPr>
          <w:sz w:val="36"/>
          <w:szCs w:val="36"/>
        </w:rPr>
        <w:t>-</w:t>
      </w:r>
      <w:r>
        <w:rPr>
          <w:sz w:val="36"/>
          <w:szCs w:val="36"/>
        </w:rPr>
        <w:t>9</w:t>
      </w:r>
      <w:r w:rsidRPr="00BA51DA">
        <w:rPr>
          <w:sz w:val="36"/>
          <w:szCs w:val="36"/>
        </w:rPr>
        <w:t>-24</w:t>
      </w:r>
    </w:p>
    <w:p w14:paraId="7EA3E437" w14:textId="10179339" w:rsidR="006B0B20" w:rsidRPr="00F94980" w:rsidRDefault="006B0B20" w:rsidP="006B0B20">
      <w:pPr>
        <w:ind w:right="849"/>
        <w:rPr>
          <w:sz w:val="36"/>
          <w:szCs w:val="36"/>
        </w:rPr>
      </w:pPr>
      <w:r>
        <w:rPr>
          <w:sz w:val="36"/>
          <w:szCs w:val="36"/>
        </w:rPr>
        <w:t xml:space="preserve">Вести  </w:t>
      </w:r>
      <w:r w:rsidRPr="00F94980">
        <w:rPr>
          <w:sz w:val="36"/>
          <w:szCs w:val="36"/>
        </w:rPr>
        <w:t xml:space="preserve">Политолог Кузнецов: </w:t>
      </w:r>
      <w:r w:rsidR="00891E4B">
        <w:rPr>
          <w:sz w:val="36"/>
          <w:szCs w:val="36"/>
        </w:rPr>
        <w:t>«</w:t>
      </w:r>
      <w:r w:rsidRPr="00F94980">
        <w:rPr>
          <w:sz w:val="36"/>
          <w:szCs w:val="36"/>
        </w:rPr>
        <w:t>Моссад</w:t>
      </w:r>
      <w:r w:rsidR="00891E4B">
        <w:rPr>
          <w:sz w:val="36"/>
          <w:szCs w:val="36"/>
        </w:rPr>
        <w:t>»</w:t>
      </w:r>
      <w:r w:rsidRPr="00F94980">
        <w:rPr>
          <w:sz w:val="36"/>
          <w:szCs w:val="36"/>
        </w:rPr>
        <w:t xml:space="preserve"> массовой атакой в Ливане устроил мировую сенсацию</w:t>
      </w:r>
      <w:r>
        <w:rPr>
          <w:sz w:val="36"/>
          <w:szCs w:val="36"/>
        </w:rPr>
        <w:t xml:space="preserve">. </w:t>
      </w:r>
      <w:r w:rsidRPr="00F94980">
        <w:rPr>
          <w:sz w:val="36"/>
          <w:szCs w:val="36"/>
        </w:rPr>
        <w:t xml:space="preserve">Атака израильских спецслужб </w:t>
      </w:r>
      <w:r>
        <w:rPr>
          <w:sz w:val="36"/>
          <w:szCs w:val="36"/>
        </w:rPr>
        <w:t xml:space="preserve">ИС </w:t>
      </w:r>
      <w:r w:rsidRPr="00F94980">
        <w:rPr>
          <w:sz w:val="36"/>
          <w:szCs w:val="36"/>
        </w:rPr>
        <w:t xml:space="preserve">против ливанского радикального движения </w:t>
      </w:r>
      <w:r w:rsidR="00891E4B">
        <w:rPr>
          <w:sz w:val="36"/>
          <w:szCs w:val="36"/>
        </w:rPr>
        <w:t>«</w:t>
      </w:r>
      <w:r w:rsidRPr="00F94980">
        <w:rPr>
          <w:sz w:val="36"/>
          <w:szCs w:val="36"/>
        </w:rPr>
        <w:t>Хезболла</w:t>
      </w:r>
      <w:r w:rsidR="00891E4B">
        <w:rPr>
          <w:sz w:val="36"/>
          <w:szCs w:val="36"/>
        </w:rPr>
        <w:t>»</w:t>
      </w:r>
      <w:r w:rsidRPr="00F94980">
        <w:rPr>
          <w:sz w:val="36"/>
          <w:szCs w:val="36"/>
        </w:rPr>
        <w:t xml:space="preserve"> с использованием взрывающихся гаджетов, жертвами которой на этой неделе стали десятки человек, стала уникальным событием и может привести к еще более кровавым терактам в будущем.</w:t>
      </w:r>
      <w:r>
        <w:rPr>
          <w:sz w:val="36"/>
          <w:szCs w:val="36"/>
        </w:rPr>
        <w:t xml:space="preserve"> О</w:t>
      </w:r>
      <w:r w:rsidRPr="00F94980">
        <w:rPr>
          <w:sz w:val="36"/>
          <w:szCs w:val="36"/>
        </w:rPr>
        <w:t xml:space="preserve">б этом в интервью </w:t>
      </w:r>
      <w:r w:rsidR="00891E4B">
        <w:rPr>
          <w:sz w:val="36"/>
          <w:szCs w:val="36"/>
        </w:rPr>
        <w:t>«</w:t>
      </w:r>
      <w:r w:rsidRPr="00F94980">
        <w:rPr>
          <w:sz w:val="36"/>
          <w:szCs w:val="36"/>
        </w:rPr>
        <w:t>Ленте.Ру</w:t>
      </w:r>
      <w:r w:rsidR="00891E4B">
        <w:rPr>
          <w:sz w:val="36"/>
          <w:szCs w:val="36"/>
        </w:rPr>
        <w:t>»</w:t>
      </w:r>
      <w:r w:rsidRPr="00F94980">
        <w:rPr>
          <w:sz w:val="36"/>
          <w:szCs w:val="36"/>
        </w:rPr>
        <w:t xml:space="preserve"> заявил политолог, руководитель экспертного совета Экспертного института социологических исследований Глеб Кузнецов.</w:t>
      </w:r>
      <w:r>
        <w:rPr>
          <w:sz w:val="36"/>
          <w:szCs w:val="36"/>
        </w:rPr>
        <w:t xml:space="preserve"> </w:t>
      </w:r>
      <w:r w:rsidR="00891E4B">
        <w:rPr>
          <w:sz w:val="36"/>
          <w:szCs w:val="36"/>
        </w:rPr>
        <w:t>«</w:t>
      </w:r>
      <w:r w:rsidRPr="00F94980">
        <w:rPr>
          <w:sz w:val="36"/>
          <w:szCs w:val="36"/>
        </w:rPr>
        <w:t xml:space="preserve">Создание заводским способом тысяч, а возможно, десятков тысяч устройств с встроенной функцией подрыва </w:t>
      </w:r>
      <w:r w:rsidR="00891E4B">
        <w:rPr>
          <w:sz w:val="36"/>
          <w:szCs w:val="36"/>
        </w:rPr>
        <w:t>-</w:t>
      </w:r>
      <w:r w:rsidRPr="00F94980">
        <w:rPr>
          <w:sz w:val="36"/>
          <w:szCs w:val="36"/>
        </w:rPr>
        <w:t xml:space="preserve"> это поистине мировая сенсация</w:t>
      </w:r>
      <w:r w:rsidR="00891E4B">
        <w:rPr>
          <w:sz w:val="36"/>
          <w:szCs w:val="36"/>
        </w:rPr>
        <w:t>»</w:t>
      </w:r>
      <w:r w:rsidRPr="00F94980">
        <w:rPr>
          <w:sz w:val="36"/>
          <w:szCs w:val="36"/>
        </w:rPr>
        <w:t xml:space="preserve">, </w:t>
      </w:r>
      <w:r w:rsidR="00891E4B">
        <w:rPr>
          <w:sz w:val="36"/>
          <w:szCs w:val="36"/>
        </w:rPr>
        <w:t>-</w:t>
      </w:r>
      <w:r w:rsidRPr="00F94980">
        <w:rPr>
          <w:sz w:val="36"/>
          <w:szCs w:val="36"/>
        </w:rPr>
        <w:t xml:space="preserve"> заявил он.</w:t>
      </w:r>
      <w:r>
        <w:rPr>
          <w:sz w:val="36"/>
          <w:szCs w:val="36"/>
        </w:rPr>
        <w:t xml:space="preserve"> </w:t>
      </w:r>
    </w:p>
    <w:p w14:paraId="707715C7" w14:textId="16CE0B38" w:rsidR="006B0B20" w:rsidRPr="00F94980" w:rsidRDefault="006B0B20" w:rsidP="006B0B20">
      <w:pPr>
        <w:ind w:right="849"/>
        <w:rPr>
          <w:sz w:val="36"/>
          <w:szCs w:val="36"/>
        </w:rPr>
      </w:pPr>
      <w:r w:rsidRPr="00F94980">
        <w:rPr>
          <w:sz w:val="36"/>
          <w:szCs w:val="36"/>
        </w:rPr>
        <w:t xml:space="preserve">Политолог пояснил, что </w:t>
      </w:r>
      <w:r>
        <w:rPr>
          <w:sz w:val="36"/>
          <w:szCs w:val="36"/>
        </w:rPr>
        <w:t>ИС</w:t>
      </w:r>
      <w:r w:rsidRPr="00F94980">
        <w:rPr>
          <w:sz w:val="36"/>
          <w:szCs w:val="36"/>
        </w:rPr>
        <w:t xml:space="preserve"> </w:t>
      </w:r>
      <w:r w:rsidR="00891E4B">
        <w:rPr>
          <w:sz w:val="36"/>
          <w:szCs w:val="36"/>
        </w:rPr>
        <w:t>«</w:t>
      </w:r>
      <w:r w:rsidRPr="00F94980">
        <w:rPr>
          <w:sz w:val="36"/>
          <w:szCs w:val="36"/>
        </w:rPr>
        <w:t>Моссад</w:t>
      </w:r>
      <w:r w:rsidR="00891E4B">
        <w:rPr>
          <w:sz w:val="36"/>
          <w:szCs w:val="36"/>
        </w:rPr>
        <w:t>»</w:t>
      </w:r>
      <w:r w:rsidRPr="00F94980">
        <w:rPr>
          <w:sz w:val="36"/>
          <w:szCs w:val="36"/>
        </w:rPr>
        <w:t xml:space="preserve"> ликвидировала предполагаемых террористов с помощью начиненных взрывчаткой проводных телефонов еще в 60-х </w:t>
      </w:r>
      <w:r w:rsidR="00891E4B">
        <w:rPr>
          <w:sz w:val="36"/>
          <w:szCs w:val="36"/>
        </w:rPr>
        <w:t>-</w:t>
      </w:r>
      <w:r w:rsidRPr="00F94980">
        <w:rPr>
          <w:sz w:val="36"/>
          <w:szCs w:val="36"/>
        </w:rPr>
        <w:t xml:space="preserve"> 70-х годах прошлого века. Однако никогда прежде такие замаскированные бомбы не производили промышленным способом.</w:t>
      </w:r>
      <w:r>
        <w:rPr>
          <w:sz w:val="36"/>
          <w:szCs w:val="36"/>
        </w:rPr>
        <w:t xml:space="preserve"> </w:t>
      </w:r>
      <w:r w:rsidRPr="00F94980">
        <w:rPr>
          <w:sz w:val="36"/>
          <w:szCs w:val="36"/>
        </w:rPr>
        <w:t xml:space="preserve">Кузнецов отметил, что случившееся заставляет волноваться за будущее цивилизации: </w:t>
      </w:r>
      <w:r w:rsidR="00891E4B">
        <w:rPr>
          <w:sz w:val="36"/>
          <w:szCs w:val="36"/>
        </w:rPr>
        <w:t>«</w:t>
      </w:r>
      <w:r w:rsidRPr="00F94980">
        <w:rPr>
          <w:sz w:val="36"/>
          <w:szCs w:val="36"/>
        </w:rPr>
        <w:t>Если подобные заводы существуют, кто может поручиться, что наши устройства не были изготовлены там же?</w:t>
      </w:r>
      <w:r w:rsidR="00891E4B">
        <w:rPr>
          <w:sz w:val="36"/>
          <w:szCs w:val="36"/>
        </w:rPr>
        <w:t>»</w:t>
      </w:r>
      <w:r w:rsidRPr="00F94980">
        <w:rPr>
          <w:sz w:val="36"/>
          <w:szCs w:val="36"/>
        </w:rPr>
        <w:t xml:space="preserve"> По его мнению, израильская разведка выпустила в мир </w:t>
      </w:r>
      <w:r w:rsidR="00891E4B">
        <w:rPr>
          <w:sz w:val="36"/>
          <w:szCs w:val="36"/>
        </w:rPr>
        <w:t>«</w:t>
      </w:r>
      <w:r w:rsidRPr="00F94980">
        <w:rPr>
          <w:sz w:val="36"/>
          <w:szCs w:val="36"/>
        </w:rPr>
        <w:t xml:space="preserve">массовизацию </w:t>
      </w:r>
      <w:r w:rsidRPr="00F94980">
        <w:rPr>
          <w:sz w:val="36"/>
          <w:szCs w:val="36"/>
        </w:rPr>
        <w:lastRenderedPageBreak/>
        <w:t>террористических актов</w:t>
      </w:r>
      <w:r w:rsidR="00891E4B">
        <w:rPr>
          <w:sz w:val="36"/>
          <w:szCs w:val="36"/>
        </w:rPr>
        <w:t>»</w:t>
      </w:r>
      <w:r w:rsidRPr="00F94980">
        <w:rPr>
          <w:sz w:val="36"/>
          <w:szCs w:val="36"/>
        </w:rPr>
        <w:t>.</w:t>
      </w:r>
      <w:r>
        <w:rPr>
          <w:sz w:val="36"/>
          <w:szCs w:val="36"/>
        </w:rPr>
        <w:t xml:space="preserve"> </w:t>
      </w:r>
      <w:r w:rsidRPr="00F94980">
        <w:rPr>
          <w:sz w:val="36"/>
          <w:szCs w:val="36"/>
        </w:rPr>
        <w:t>Эксперт подчеркнул, что</w:t>
      </w:r>
      <w:r>
        <w:rPr>
          <w:sz w:val="36"/>
          <w:szCs w:val="36"/>
        </w:rPr>
        <w:t>,</w:t>
      </w:r>
      <w:r w:rsidRPr="00F94980">
        <w:rPr>
          <w:sz w:val="36"/>
          <w:szCs w:val="36"/>
        </w:rPr>
        <w:t xml:space="preserve"> если подобная технология была применена однажды, по той же схеме кто-то может действовать и в будущем. Причем это могут оказаться уже не спецслужбы, а настоящие террористы-радикалы.</w:t>
      </w:r>
    </w:p>
    <w:p w14:paraId="238B609E" w14:textId="3F42D327" w:rsidR="006B0B20" w:rsidRPr="00F94980" w:rsidRDefault="006B0B20" w:rsidP="006B0B20">
      <w:pPr>
        <w:ind w:right="849"/>
        <w:rPr>
          <w:sz w:val="36"/>
          <w:szCs w:val="36"/>
        </w:rPr>
      </w:pPr>
      <w:r w:rsidRPr="00F94980">
        <w:rPr>
          <w:sz w:val="36"/>
          <w:szCs w:val="36"/>
        </w:rPr>
        <w:t xml:space="preserve">Еще одна проблема, по мнению Кузнецова, в том, что подобные устройства с интегрированной в батареи взрывчаткой не обнаруживаются существующими средствами безопасности </w:t>
      </w:r>
      <w:r w:rsidR="00891E4B">
        <w:rPr>
          <w:sz w:val="36"/>
          <w:szCs w:val="36"/>
        </w:rPr>
        <w:t>-</w:t>
      </w:r>
      <w:r w:rsidRPr="00F94980">
        <w:rPr>
          <w:sz w:val="36"/>
          <w:szCs w:val="36"/>
        </w:rPr>
        <w:t xml:space="preserve"> рамками, рентгеновскими сканерами или собаками. При этом литий-ионные батареи используются повсеместно </w:t>
      </w:r>
      <w:r w:rsidR="00891E4B">
        <w:rPr>
          <w:sz w:val="36"/>
          <w:szCs w:val="36"/>
        </w:rPr>
        <w:t>-</w:t>
      </w:r>
      <w:r w:rsidRPr="00F94980">
        <w:rPr>
          <w:sz w:val="36"/>
          <w:szCs w:val="36"/>
        </w:rPr>
        <w:t xml:space="preserve"> в смартфонах, планшетах и ноутбуках.</w:t>
      </w:r>
      <w:r>
        <w:rPr>
          <w:sz w:val="36"/>
          <w:szCs w:val="36"/>
        </w:rPr>
        <w:t xml:space="preserve"> </w:t>
      </w:r>
      <w:r w:rsidR="00891E4B">
        <w:rPr>
          <w:sz w:val="36"/>
          <w:szCs w:val="36"/>
        </w:rPr>
        <w:t>«</w:t>
      </w:r>
      <w:r w:rsidRPr="00F94980">
        <w:rPr>
          <w:sz w:val="36"/>
          <w:szCs w:val="36"/>
        </w:rPr>
        <w:t>Отказаться от литиевых аккумуляторов здесь и сейчас невозможно, потому что на них построен современный технологический уклад цивилизации</w:t>
      </w:r>
      <w:r w:rsidR="00891E4B">
        <w:rPr>
          <w:sz w:val="36"/>
          <w:szCs w:val="36"/>
        </w:rPr>
        <w:t>»</w:t>
      </w:r>
      <w:r w:rsidRPr="00F94980">
        <w:rPr>
          <w:sz w:val="36"/>
          <w:szCs w:val="36"/>
        </w:rPr>
        <w:t xml:space="preserve">, </w:t>
      </w:r>
      <w:r w:rsidR="00891E4B">
        <w:rPr>
          <w:sz w:val="36"/>
          <w:szCs w:val="36"/>
        </w:rPr>
        <w:t>-</w:t>
      </w:r>
      <w:r w:rsidRPr="00F94980">
        <w:rPr>
          <w:sz w:val="36"/>
          <w:szCs w:val="36"/>
        </w:rPr>
        <w:t xml:space="preserve"> подчеркнул Кузнецов. В результате существующая в мире система обеспечения безопасности населения </w:t>
      </w:r>
      <w:r w:rsidR="00891E4B">
        <w:rPr>
          <w:sz w:val="36"/>
          <w:szCs w:val="36"/>
        </w:rPr>
        <w:t>«</w:t>
      </w:r>
      <w:r w:rsidRPr="00F94980">
        <w:rPr>
          <w:sz w:val="36"/>
          <w:szCs w:val="36"/>
        </w:rPr>
        <w:t>имеет гигантскую дыру</w:t>
      </w:r>
      <w:r w:rsidR="00891E4B">
        <w:rPr>
          <w:sz w:val="36"/>
          <w:szCs w:val="36"/>
        </w:rPr>
        <w:t>»</w:t>
      </w:r>
      <w:r w:rsidRPr="00F94980">
        <w:rPr>
          <w:sz w:val="36"/>
          <w:szCs w:val="36"/>
        </w:rPr>
        <w:t>.</w:t>
      </w:r>
      <w:r>
        <w:rPr>
          <w:sz w:val="36"/>
          <w:szCs w:val="36"/>
        </w:rPr>
        <w:t xml:space="preserve"> </w:t>
      </w:r>
      <w:r w:rsidRPr="00F94980">
        <w:rPr>
          <w:sz w:val="36"/>
          <w:szCs w:val="36"/>
        </w:rPr>
        <w:t>Он отметил, что пока неясно, как именно можно защитить людей от подобных атак. В то же время, эксперт выразил надежду, что какие-то технологии для выявления гаджетов с заминированными батареями все же будут найдены. Однако на их разработку и внедрение уйдут не месяцы, а несколько лет.</w:t>
      </w:r>
    </w:p>
    <w:p w14:paraId="35064179" w14:textId="77777777" w:rsidR="006B0B20" w:rsidRDefault="006B0B20" w:rsidP="006B0B20">
      <w:pPr>
        <w:ind w:right="849"/>
        <w:rPr>
          <w:sz w:val="36"/>
          <w:szCs w:val="36"/>
        </w:rPr>
      </w:pPr>
      <w:r w:rsidRPr="00F94980">
        <w:rPr>
          <w:sz w:val="36"/>
          <w:szCs w:val="36"/>
        </w:rPr>
        <w:t>Ранее член Совета Федерации Алексей Пушков назвал взрывы гаджетов в Ливане новым видом оружия массового поражения. А по мнению полковника ФСБ Алексея Филатова, вслед за пейджерами в Ливане могут рвануть и мобильники</w:t>
      </w:r>
    </w:p>
    <w:p w14:paraId="4C0AA203" w14:textId="77777777" w:rsidR="006B0B20" w:rsidRPr="00BA51DA" w:rsidRDefault="006B0B20" w:rsidP="006B0B20">
      <w:pPr>
        <w:ind w:right="849"/>
        <w:rPr>
          <w:sz w:val="36"/>
          <w:szCs w:val="36"/>
        </w:rPr>
      </w:pPr>
    </w:p>
    <w:p w14:paraId="4EF62BE0" w14:textId="77777777" w:rsidR="006B0B20" w:rsidRDefault="006B0B20" w:rsidP="006B0B20">
      <w:pPr>
        <w:ind w:right="849"/>
        <w:rPr>
          <w:sz w:val="36"/>
          <w:szCs w:val="36"/>
        </w:rPr>
      </w:pPr>
      <w:r>
        <w:rPr>
          <w:sz w:val="36"/>
          <w:szCs w:val="36"/>
        </w:rPr>
        <w:t>20</w:t>
      </w:r>
      <w:r w:rsidRPr="00BA51DA">
        <w:rPr>
          <w:sz w:val="36"/>
          <w:szCs w:val="36"/>
        </w:rPr>
        <w:t>-</w:t>
      </w:r>
      <w:r>
        <w:rPr>
          <w:sz w:val="36"/>
          <w:szCs w:val="36"/>
        </w:rPr>
        <w:t>9</w:t>
      </w:r>
      <w:r w:rsidRPr="00BA51DA">
        <w:rPr>
          <w:sz w:val="36"/>
          <w:szCs w:val="36"/>
        </w:rPr>
        <w:t>-24</w:t>
      </w:r>
    </w:p>
    <w:p w14:paraId="54FE0199" w14:textId="3C0AAE4A" w:rsidR="006B0B20" w:rsidRDefault="006B0B20" w:rsidP="006B0B20">
      <w:pPr>
        <w:ind w:right="849"/>
        <w:rPr>
          <w:sz w:val="36"/>
          <w:szCs w:val="36"/>
        </w:rPr>
      </w:pPr>
      <w:r>
        <w:rPr>
          <w:sz w:val="36"/>
          <w:szCs w:val="36"/>
        </w:rPr>
        <w:t xml:space="preserve">МК  </w:t>
      </w:r>
      <w:bookmarkStart w:id="74" w:name="_Hlk177718998"/>
      <w:r w:rsidRPr="00B333E5">
        <w:rPr>
          <w:sz w:val="36"/>
          <w:szCs w:val="36"/>
        </w:rPr>
        <w:t>Самокатчик выплатит 65-летней жительнице Санкт-Петербурга около 1,4 миллиона рублей за полученные ею травмы</w:t>
      </w:r>
      <w:bookmarkEnd w:id="74"/>
      <w:r w:rsidRPr="00B333E5">
        <w:rPr>
          <w:sz w:val="36"/>
          <w:szCs w:val="36"/>
        </w:rPr>
        <w:t>. Соответствующего решения через суд добилась прокуратура Фрунзенского района Северной столицы.</w:t>
      </w:r>
      <w:r>
        <w:rPr>
          <w:sz w:val="36"/>
          <w:szCs w:val="36"/>
        </w:rPr>
        <w:t xml:space="preserve"> </w:t>
      </w:r>
      <w:r w:rsidRPr="00B333E5">
        <w:rPr>
          <w:sz w:val="36"/>
          <w:szCs w:val="36"/>
        </w:rPr>
        <w:t xml:space="preserve">Установлено, что в июле прошлого </w:t>
      </w:r>
      <w:r w:rsidRPr="00B333E5">
        <w:rPr>
          <w:sz w:val="36"/>
          <w:szCs w:val="36"/>
        </w:rPr>
        <w:lastRenderedPageBreak/>
        <w:t>года 21-летний житель Колпино, управляя самокатом, сбил на остановке пенсионерку. Женщина упала на асфальт, в результате чего получила множественные переломы костей, травмы и раны на ногах.</w:t>
      </w:r>
      <w:r>
        <w:rPr>
          <w:sz w:val="36"/>
          <w:szCs w:val="36"/>
        </w:rPr>
        <w:t xml:space="preserve"> </w:t>
      </w:r>
      <w:r w:rsidRPr="00B333E5">
        <w:rPr>
          <w:sz w:val="36"/>
          <w:szCs w:val="36"/>
        </w:rPr>
        <w:t xml:space="preserve">По данному факту было возбуждено уголовное дело по статье </w:t>
      </w:r>
      <w:r w:rsidR="00891E4B">
        <w:rPr>
          <w:sz w:val="36"/>
          <w:szCs w:val="36"/>
        </w:rPr>
        <w:t>«</w:t>
      </w:r>
      <w:r w:rsidRPr="00B333E5">
        <w:rPr>
          <w:sz w:val="36"/>
          <w:szCs w:val="36"/>
        </w:rPr>
        <w:t>Причинение тяжкого вреда здоровью по неосторожности</w:t>
      </w:r>
      <w:r w:rsidR="00891E4B">
        <w:rPr>
          <w:sz w:val="36"/>
          <w:szCs w:val="36"/>
        </w:rPr>
        <w:t>»</w:t>
      </w:r>
      <w:r w:rsidRPr="00B333E5">
        <w:rPr>
          <w:sz w:val="36"/>
          <w:szCs w:val="36"/>
        </w:rPr>
        <w:t>. Молодого человека признали виновным в совершении преступления.</w:t>
      </w:r>
      <w:r>
        <w:rPr>
          <w:sz w:val="36"/>
          <w:szCs w:val="36"/>
        </w:rPr>
        <w:t xml:space="preserve"> </w:t>
      </w:r>
      <w:r w:rsidRPr="00B333E5">
        <w:rPr>
          <w:sz w:val="36"/>
          <w:szCs w:val="36"/>
        </w:rPr>
        <w:t xml:space="preserve">Женщина же провела на больничном более полугода. В прокуратуре отмечают, что в это время она не могла вести обычный образ жизни и ходить на работу, что </w:t>
      </w:r>
      <w:r w:rsidR="00891E4B">
        <w:rPr>
          <w:sz w:val="36"/>
          <w:szCs w:val="36"/>
        </w:rPr>
        <w:t>«</w:t>
      </w:r>
      <w:r w:rsidRPr="00B333E5">
        <w:rPr>
          <w:sz w:val="36"/>
          <w:szCs w:val="36"/>
        </w:rPr>
        <w:t>причинило петербурженке тяжелые моральные страдания</w:t>
      </w:r>
      <w:r w:rsidR="00891E4B">
        <w:rPr>
          <w:sz w:val="36"/>
          <w:szCs w:val="36"/>
        </w:rPr>
        <w:t>»</w:t>
      </w:r>
      <w:r w:rsidRPr="00B333E5">
        <w:rPr>
          <w:sz w:val="36"/>
          <w:szCs w:val="36"/>
        </w:rPr>
        <w:t>.</w:t>
      </w:r>
      <w:r>
        <w:rPr>
          <w:sz w:val="36"/>
          <w:szCs w:val="36"/>
        </w:rPr>
        <w:t xml:space="preserve"> </w:t>
      </w:r>
      <w:r w:rsidRPr="00B333E5">
        <w:rPr>
          <w:sz w:val="36"/>
          <w:szCs w:val="36"/>
        </w:rPr>
        <w:t>Прокурор Фрунзенского района обратился в ее интересах в суд с иском о взыскании с виновника компенсации морального вреда, материального ущерба и утраченного заработка.</w:t>
      </w:r>
      <w:r>
        <w:rPr>
          <w:sz w:val="36"/>
          <w:szCs w:val="36"/>
        </w:rPr>
        <w:t xml:space="preserve"> </w:t>
      </w:r>
      <w:r w:rsidRPr="00B333E5">
        <w:rPr>
          <w:sz w:val="36"/>
          <w:szCs w:val="36"/>
        </w:rPr>
        <w:t>Суд удовлетворил требования и постановил взыскать в пользу петербурженки моральный вред в размере 900 тысяч рублей и 497 тысяч в виде утраченного заработка.</w:t>
      </w:r>
    </w:p>
    <w:p w14:paraId="2F902087" w14:textId="77777777" w:rsidR="006B0B20" w:rsidRPr="00BA51DA" w:rsidRDefault="006B0B20" w:rsidP="006B0B20">
      <w:pPr>
        <w:ind w:right="849"/>
        <w:rPr>
          <w:sz w:val="36"/>
          <w:szCs w:val="36"/>
        </w:rPr>
      </w:pPr>
    </w:p>
    <w:p w14:paraId="473C9BA2" w14:textId="77777777" w:rsidR="006B0B20" w:rsidRPr="00BA51DA" w:rsidRDefault="006B0B20" w:rsidP="006B0B20">
      <w:pPr>
        <w:ind w:right="849"/>
        <w:rPr>
          <w:sz w:val="36"/>
          <w:szCs w:val="36"/>
        </w:rPr>
      </w:pPr>
      <w:r>
        <w:rPr>
          <w:sz w:val="36"/>
          <w:szCs w:val="36"/>
        </w:rPr>
        <w:t>20</w:t>
      </w:r>
      <w:r w:rsidRPr="00BA51DA">
        <w:rPr>
          <w:sz w:val="36"/>
          <w:szCs w:val="36"/>
        </w:rPr>
        <w:t>-</w:t>
      </w:r>
      <w:r>
        <w:rPr>
          <w:sz w:val="36"/>
          <w:szCs w:val="36"/>
        </w:rPr>
        <w:t>9</w:t>
      </w:r>
      <w:r w:rsidRPr="00BA51DA">
        <w:rPr>
          <w:sz w:val="36"/>
          <w:szCs w:val="36"/>
        </w:rPr>
        <w:t>-24</w:t>
      </w:r>
    </w:p>
    <w:p w14:paraId="7B2B5F5A" w14:textId="703B0876" w:rsidR="006B0B20" w:rsidRPr="00276E2D" w:rsidRDefault="006B0B20" w:rsidP="006B0B20">
      <w:pPr>
        <w:ind w:right="849"/>
        <w:rPr>
          <w:sz w:val="36"/>
          <w:szCs w:val="36"/>
        </w:rPr>
      </w:pPr>
      <w:r>
        <w:rPr>
          <w:sz w:val="36"/>
          <w:szCs w:val="36"/>
        </w:rPr>
        <w:t xml:space="preserve">МК  </w:t>
      </w:r>
      <w:r w:rsidRPr="00276E2D">
        <w:rPr>
          <w:sz w:val="36"/>
          <w:szCs w:val="36"/>
        </w:rPr>
        <w:t xml:space="preserve">В Музее П.И. Чайковского в Москве открылась выставка </w:t>
      </w:r>
      <w:r w:rsidR="00891E4B">
        <w:rPr>
          <w:sz w:val="36"/>
          <w:szCs w:val="36"/>
        </w:rPr>
        <w:t>«</w:t>
      </w:r>
      <w:r w:rsidRPr="00276E2D">
        <w:rPr>
          <w:sz w:val="36"/>
          <w:szCs w:val="36"/>
        </w:rPr>
        <w:t>Онегин. Открытый финал</w:t>
      </w:r>
      <w:r w:rsidR="00891E4B">
        <w:rPr>
          <w:sz w:val="36"/>
          <w:szCs w:val="36"/>
        </w:rPr>
        <w:t>»</w:t>
      </w:r>
      <w:r w:rsidRPr="00276E2D">
        <w:rPr>
          <w:sz w:val="36"/>
          <w:szCs w:val="36"/>
        </w:rPr>
        <w:t xml:space="preserve">. История оперы, ее создания и постановок, размышления о нескольких вариантах финала соединились с современными технологиями в стенах музея на Кудринской площади. Как связали искусственный интеллект и оперу, разбирался корреспондент </w:t>
      </w:r>
      <w:r w:rsidR="00891E4B">
        <w:rPr>
          <w:sz w:val="36"/>
          <w:szCs w:val="36"/>
        </w:rPr>
        <w:t>«</w:t>
      </w:r>
      <w:r w:rsidRPr="00276E2D">
        <w:rPr>
          <w:sz w:val="36"/>
          <w:szCs w:val="36"/>
        </w:rPr>
        <w:t>МК</w:t>
      </w:r>
      <w:r w:rsidR="00891E4B">
        <w:rPr>
          <w:sz w:val="36"/>
          <w:szCs w:val="36"/>
        </w:rPr>
        <w:t>»</w:t>
      </w:r>
      <w:r w:rsidRPr="00276E2D">
        <w:rPr>
          <w:sz w:val="36"/>
          <w:szCs w:val="36"/>
        </w:rPr>
        <w:t>.</w:t>
      </w:r>
    </w:p>
    <w:p w14:paraId="49F6072A" w14:textId="26024B6A" w:rsidR="006B0B20" w:rsidRPr="00276E2D" w:rsidRDefault="006B0B20" w:rsidP="006B0B20">
      <w:pPr>
        <w:ind w:right="849"/>
        <w:rPr>
          <w:sz w:val="36"/>
          <w:szCs w:val="36"/>
        </w:rPr>
      </w:pPr>
      <w:r>
        <w:rPr>
          <w:sz w:val="36"/>
          <w:szCs w:val="36"/>
        </w:rPr>
        <w:t>ЕО</w:t>
      </w:r>
      <w:r w:rsidRPr="00276E2D">
        <w:rPr>
          <w:sz w:val="36"/>
          <w:szCs w:val="36"/>
        </w:rPr>
        <w:t xml:space="preserve"> </w:t>
      </w:r>
      <w:r w:rsidR="00891E4B">
        <w:rPr>
          <w:sz w:val="36"/>
          <w:szCs w:val="36"/>
        </w:rPr>
        <w:t>-</w:t>
      </w:r>
      <w:r w:rsidRPr="00276E2D">
        <w:rPr>
          <w:sz w:val="36"/>
          <w:szCs w:val="36"/>
        </w:rPr>
        <w:t xml:space="preserve"> вечно актуальное произведение как в литературной версии, которую мы, как нам кажется, знаем досконально еще со школьной скамьи, так и в музыкальном воплощении Чайковского. Музею музыки, который продолжает праздновать юбилей А.С. Пушкина, однако, есть чем удивить.</w:t>
      </w:r>
    </w:p>
    <w:p w14:paraId="7E7DBFAE" w14:textId="148F18DC" w:rsidR="006B0B20" w:rsidRPr="00276E2D" w:rsidRDefault="006B0B20" w:rsidP="006B0B20">
      <w:pPr>
        <w:ind w:right="849"/>
        <w:rPr>
          <w:sz w:val="36"/>
          <w:szCs w:val="36"/>
        </w:rPr>
      </w:pPr>
      <w:r w:rsidRPr="00276E2D">
        <w:rPr>
          <w:sz w:val="36"/>
          <w:szCs w:val="36"/>
        </w:rPr>
        <w:lastRenderedPageBreak/>
        <w:t xml:space="preserve">В центре внимания выставки </w:t>
      </w:r>
      <w:r w:rsidR="00891E4B">
        <w:rPr>
          <w:sz w:val="36"/>
          <w:szCs w:val="36"/>
        </w:rPr>
        <w:t>-</w:t>
      </w:r>
      <w:r w:rsidRPr="00276E2D">
        <w:rPr>
          <w:sz w:val="36"/>
          <w:szCs w:val="36"/>
        </w:rPr>
        <w:t xml:space="preserve"> отреставрированный автограф оперы, написанный рукой Чайковского. Его показывают впервые. Он представляет собой большую толстую книжицу, внутри которой </w:t>
      </w:r>
      <w:r w:rsidR="00891E4B">
        <w:rPr>
          <w:sz w:val="36"/>
          <w:szCs w:val="36"/>
        </w:rPr>
        <w:t>-</w:t>
      </w:r>
      <w:r w:rsidRPr="00276E2D">
        <w:rPr>
          <w:sz w:val="36"/>
          <w:szCs w:val="36"/>
        </w:rPr>
        <w:t xml:space="preserve"> оркестровая партия с подстрочным переложением для исполнения музыки на фортепиано. На страницах </w:t>
      </w:r>
      <w:r w:rsidR="00891E4B">
        <w:rPr>
          <w:sz w:val="36"/>
          <w:szCs w:val="36"/>
        </w:rPr>
        <w:t>-</w:t>
      </w:r>
      <w:r w:rsidRPr="00276E2D">
        <w:rPr>
          <w:sz w:val="36"/>
          <w:szCs w:val="36"/>
        </w:rPr>
        <w:t xml:space="preserve"> пометки, оставленные самим Чайковским, а также его коллегами, которые принимали участие в работе над оперой </w:t>
      </w:r>
      <w:r w:rsidR="00891E4B">
        <w:rPr>
          <w:sz w:val="36"/>
          <w:szCs w:val="36"/>
        </w:rPr>
        <w:t>-</w:t>
      </w:r>
      <w:r w:rsidRPr="00276E2D">
        <w:rPr>
          <w:sz w:val="36"/>
          <w:szCs w:val="36"/>
        </w:rPr>
        <w:t xml:space="preserve"> издателя Петра Юргенсона, первого дирижера оперы Николая Рубинштейна.</w:t>
      </w:r>
    </w:p>
    <w:p w14:paraId="392F65DB" w14:textId="755A7860" w:rsidR="006B0B20" w:rsidRPr="00276E2D" w:rsidRDefault="006B0B20" w:rsidP="006B0B20">
      <w:pPr>
        <w:ind w:right="849"/>
        <w:rPr>
          <w:sz w:val="36"/>
          <w:szCs w:val="36"/>
        </w:rPr>
      </w:pPr>
      <w:r w:rsidRPr="00276E2D">
        <w:rPr>
          <w:sz w:val="36"/>
          <w:szCs w:val="36"/>
        </w:rPr>
        <w:t xml:space="preserve">Но не автографом единым привлекают нас обратить внимание на оперу. В представлении большинства людей все, что связано с академической музыкой, </w:t>
      </w:r>
      <w:r w:rsidR="00891E4B">
        <w:rPr>
          <w:sz w:val="36"/>
          <w:szCs w:val="36"/>
        </w:rPr>
        <w:t>-</w:t>
      </w:r>
      <w:r w:rsidRPr="00276E2D">
        <w:rPr>
          <w:sz w:val="36"/>
          <w:szCs w:val="36"/>
        </w:rPr>
        <w:t xml:space="preserve"> довольно консервативно. Но Музей музыки старается идти в ногу со временем, хоть и в рамках своей темы, и предлагает посетителям прикоснуться к искусственному интеллекту через призму оперы Чайковского </w:t>
      </w:r>
      <w:r>
        <w:rPr>
          <w:sz w:val="36"/>
          <w:szCs w:val="36"/>
        </w:rPr>
        <w:t>ЕО</w:t>
      </w:r>
      <w:r w:rsidRPr="00276E2D">
        <w:rPr>
          <w:sz w:val="36"/>
          <w:szCs w:val="36"/>
        </w:rPr>
        <w:t>. Например, прямо на выставке можно увидеть, как бы вы выглядели, если бы были Евгением Онегиным или Татьяной Лариной. Нейросеть делает ваше фото и быстро рисует парадный портрет в полный рост. Результат трудов можно получить, отсканировав QR-код. Испытано на себе</w:t>
      </w:r>
    </w:p>
    <w:p w14:paraId="6A634EE9" w14:textId="7AF34468" w:rsidR="006B0B20" w:rsidRPr="00276E2D" w:rsidRDefault="006B0B20" w:rsidP="006B0B20">
      <w:pPr>
        <w:ind w:right="849"/>
        <w:rPr>
          <w:sz w:val="36"/>
          <w:szCs w:val="36"/>
        </w:rPr>
      </w:pPr>
      <w:r w:rsidRPr="00276E2D">
        <w:rPr>
          <w:sz w:val="36"/>
          <w:szCs w:val="36"/>
        </w:rPr>
        <w:t xml:space="preserve">Еще одна фишка выставки </w:t>
      </w:r>
      <w:r w:rsidR="00891E4B">
        <w:rPr>
          <w:sz w:val="36"/>
          <w:szCs w:val="36"/>
        </w:rPr>
        <w:t>-</w:t>
      </w:r>
      <w:r w:rsidRPr="00276E2D">
        <w:rPr>
          <w:sz w:val="36"/>
          <w:szCs w:val="36"/>
        </w:rPr>
        <w:t xml:space="preserve"> письмо Онегину. Специально для выставки создали Telegram-бота, где можно написать любовное признание. Ответ для вас сгенерирует нейросеть. Правда, искусственный интеллект окажется намного добрее, чем Евгений Онегин, который в ответ на трогательное письмо Татьяны решил ее пожурить. Мы провели собственный эксперимент и вот какой диалог получился: </w:t>
      </w:r>
    </w:p>
    <w:p w14:paraId="7ED71E00" w14:textId="77777777" w:rsidR="006B0B20" w:rsidRPr="00276E2D" w:rsidRDefault="006B0B20" w:rsidP="006B0B20">
      <w:pPr>
        <w:ind w:right="849"/>
        <w:rPr>
          <w:sz w:val="36"/>
          <w:szCs w:val="36"/>
        </w:rPr>
      </w:pPr>
    </w:p>
    <w:p w14:paraId="1DA6F2A5" w14:textId="7F3EE9D8" w:rsidR="006B0B20" w:rsidRPr="00276E2D" w:rsidRDefault="00891E4B" w:rsidP="006B0B20">
      <w:pPr>
        <w:ind w:right="849"/>
        <w:rPr>
          <w:sz w:val="36"/>
          <w:szCs w:val="36"/>
        </w:rPr>
      </w:pPr>
      <w:r>
        <w:rPr>
          <w:sz w:val="36"/>
          <w:szCs w:val="36"/>
        </w:rPr>
        <w:t>-</w:t>
      </w:r>
      <w:r w:rsidR="006B0B20" w:rsidRPr="00276E2D">
        <w:rPr>
          <w:sz w:val="36"/>
          <w:szCs w:val="36"/>
        </w:rPr>
        <w:t xml:space="preserve"> Хочу признаться в любви своему </w:t>
      </w:r>
      <w:r>
        <w:rPr>
          <w:sz w:val="36"/>
          <w:szCs w:val="36"/>
        </w:rPr>
        <w:t>«</w:t>
      </w:r>
      <w:r w:rsidR="006B0B20" w:rsidRPr="00276E2D">
        <w:rPr>
          <w:sz w:val="36"/>
          <w:szCs w:val="36"/>
        </w:rPr>
        <w:t>Онегину</w:t>
      </w:r>
      <w:r>
        <w:rPr>
          <w:sz w:val="36"/>
          <w:szCs w:val="36"/>
        </w:rPr>
        <w:t>»</w:t>
      </w:r>
      <w:r w:rsidR="006B0B20" w:rsidRPr="00276E2D">
        <w:rPr>
          <w:sz w:val="36"/>
          <w:szCs w:val="36"/>
        </w:rPr>
        <w:t xml:space="preserve">, который сейчас очень далеко. И будет далеко еще </w:t>
      </w:r>
      <w:r w:rsidR="006B0B20" w:rsidRPr="00276E2D">
        <w:rPr>
          <w:sz w:val="36"/>
          <w:szCs w:val="36"/>
        </w:rPr>
        <w:lastRenderedPageBreak/>
        <w:t>очень долго. Мы увидимся, наверное, зимой. Но все равно люблю! Несмотря на расстояние!</w:t>
      </w:r>
    </w:p>
    <w:p w14:paraId="28B7552C" w14:textId="77777777" w:rsidR="006B0B20" w:rsidRPr="00276E2D" w:rsidRDefault="006B0B20" w:rsidP="006B0B20">
      <w:pPr>
        <w:ind w:right="849"/>
        <w:rPr>
          <w:sz w:val="36"/>
          <w:szCs w:val="36"/>
        </w:rPr>
      </w:pPr>
    </w:p>
    <w:p w14:paraId="1C4B396D" w14:textId="31C9B7FD" w:rsidR="006B0B20" w:rsidRPr="00276E2D" w:rsidRDefault="00891E4B" w:rsidP="006B0B20">
      <w:pPr>
        <w:ind w:right="849"/>
        <w:rPr>
          <w:sz w:val="36"/>
          <w:szCs w:val="36"/>
        </w:rPr>
      </w:pPr>
      <w:r>
        <w:rPr>
          <w:sz w:val="36"/>
          <w:szCs w:val="36"/>
        </w:rPr>
        <w:t>-</w:t>
      </w:r>
      <w:r w:rsidR="006B0B20" w:rsidRPr="00276E2D">
        <w:rPr>
          <w:sz w:val="36"/>
          <w:szCs w:val="36"/>
        </w:rPr>
        <w:t xml:space="preserve"> Я упорно ищу среди лиц моих слушателей такое же, как у тебя, </w:t>
      </w:r>
      <w:r>
        <w:rPr>
          <w:sz w:val="36"/>
          <w:szCs w:val="36"/>
        </w:rPr>
        <w:t>-</w:t>
      </w:r>
      <w:r w:rsidR="006B0B20" w:rsidRPr="00276E2D">
        <w:rPr>
          <w:sz w:val="36"/>
          <w:szCs w:val="36"/>
        </w:rPr>
        <w:t xml:space="preserve"> которое будет свидетельствовать о характере, похожем на твой, </w:t>
      </w:r>
      <w:r>
        <w:rPr>
          <w:sz w:val="36"/>
          <w:szCs w:val="36"/>
        </w:rPr>
        <w:t>-</w:t>
      </w:r>
      <w:r w:rsidR="006B0B20" w:rsidRPr="00276E2D">
        <w:rPr>
          <w:sz w:val="36"/>
          <w:szCs w:val="36"/>
        </w:rPr>
        <w:t xml:space="preserve"> и мои поиски напрасны. Так, день ото дня я все больше горжусь тобой, поскольку получаю всё новые доказательства того, что во всём мире нет никого, подобного тебе. Люблю тебя все больше и больше с каждым днём. Ты такая сильная, стойкая, уверенная в себе! Сегодня ты сделала мне величайший комплимент, на который только может надеяться мужчина. Если я тот самый </w:t>
      </w:r>
      <w:r>
        <w:rPr>
          <w:sz w:val="36"/>
          <w:szCs w:val="36"/>
        </w:rPr>
        <w:t>«</w:t>
      </w:r>
      <w:r w:rsidR="006B0B20" w:rsidRPr="00276E2D">
        <w:rPr>
          <w:sz w:val="36"/>
          <w:szCs w:val="36"/>
        </w:rPr>
        <w:t>настоящий мужчина</w:t>
      </w:r>
      <w:r>
        <w:rPr>
          <w:sz w:val="36"/>
          <w:szCs w:val="36"/>
        </w:rPr>
        <w:t>»</w:t>
      </w:r>
      <w:r w:rsidR="006B0B20" w:rsidRPr="00276E2D">
        <w:rPr>
          <w:sz w:val="36"/>
          <w:szCs w:val="36"/>
        </w:rPr>
        <w:t xml:space="preserve">, то ты, безусловно, та самая </w:t>
      </w:r>
      <w:r>
        <w:rPr>
          <w:sz w:val="36"/>
          <w:szCs w:val="36"/>
        </w:rPr>
        <w:t>«</w:t>
      </w:r>
      <w:r w:rsidR="006B0B20" w:rsidRPr="00276E2D">
        <w:rPr>
          <w:sz w:val="36"/>
          <w:szCs w:val="36"/>
        </w:rPr>
        <w:t>настоящая</w:t>
      </w:r>
      <w:r>
        <w:rPr>
          <w:sz w:val="36"/>
          <w:szCs w:val="36"/>
        </w:rPr>
        <w:t>»</w:t>
      </w:r>
      <w:r w:rsidR="006B0B20" w:rsidRPr="00276E2D">
        <w:rPr>
          <w:sz w:val="36"/>
          <w:szCs w:val="36"/>
        </w:rPr>
        <w:t xml:space="preserve"> женщина.</w:t>
      </w:r>
    </w:p>
    <w:p w14:paraId="0CE6C62B" w14:textId="77777777" w:rsidR="006B0B20" w:rsidRPr="00276E2D" w:rsidRDefault="006B0B20" w:rsidP="006B0B20">
      <w:pPr>
        <w:ind w:right="849"/>
        <w:rPr>
          <w:sz w:val="36"/>
          <w:szCs w:val="36"/>
        </w:rPr>
      </w:pPr>
    </w:p>
    <w:p w14:paraId="0C4D229C" w14:textId="6A72B5A9" w:rsidR="006B0B20" w:rsidRPr="00276E2D" w:rsidRDefault="006B0B20" w:rsidP="006B0B20">
      <w:pPr>
        <w:ind w:right="849"/>
        <w:rPr>
          <w:sz w:val="36"/>
          <w:szCs w:val="36"/>
        </w:rPr>
      </w:pPr>
      <w:r w:rsidRPr="00276E2D">
        <w:rPr>
          <w:sz w:val="36"/>
          <w:szCs w:val="36"/>
        </w:rPr>
        <w:t xml:space="preserve">Нейросеть, конечно, любить не умеет, но красиво признаваться в чувствах </w:t>
      </w:r>
      <w:r w:rsidR="00891E4B">
        <w:rPr>
          <w:sz w:val="36"/>
          <w:szCs w:val="36"/>
        </w:rPr>
        <w:t>-</w:t>
      </w:r>
      <w:r w:rsidRPr="00276E2D">
        <w:rPr>
          <w:sz w:val="36"/>
          <w:szCs w:val="36"/>
        </w:rPr>
        <w:t xml:space="preserve"> вполне!</w:t>
      </w:r>
    </w:p>
    <w:p w14:paraId="06357CFD" w14:textId="733C9CF6" w:rsidR="006B0B20" w:rsidRPr="00276E2D" w:rsidRDefault="006B0B20" w:rsidP="006B0B20">
      <w:pPr>
        <w:ind w:right="849"/>
        <w:rPr>
          <w:sz w:val="36"/>
          <w:szCs w:val="36"/>
        </w:rPr>
      </w:pPr>
      <w:r w:rsidRPr="00276E2D">
        <w:rPr>
          <w:sz w:val="36"/>
          <w:szCs w:val="36"/>
        </w:rPr>
        <w:t xml:space="preserve">Но все же выставка призвана не только развлечь своего гостя, но и рассказать о том, какой путь проделал </w:t>
      </w:r>
      <w:r w:rsidR="00891E4B">
        <w:rPr>
          <w:sz w:val="36"/>
          <w:szCs w:val="36"/>
        </w:rPr>
        <w:t>«</w:t>
      </w:r>
      <w:r w:rsidRPr="00276E2D">
        <w:rPr>
          <w:sz w:val="36"/>
          <w:szCs w:val="36"/>
        </w:rPr>
        <w:t>Онегин</w:t>
      </w:r>
      <w:r w:rsidR="00891E4B">
        <w:rPr>
          <w:sz w:val="36"/>
          <w:szCs w:val="36"/>
        </w:rPr>
        <w:t>»</w:t>
      </w:r>
      <w:r w:rsidRPr="00276E2D">
        <w:rPr>
          <w:sz w:val="36"/>
          <w:szCs w:val="36"/>
        </w:rPr>
        <w:t xml:space="preserve"> от текста Пушкина, до музыкального воплощения Чайковского.</w:t>
      </w:r>
      <w:r>
        <w:rPr>
          <w:sz w:val="36"/>
          <w:szCs w:val="36"/>
        </w:rPr>
        <w:t xml:space="preserve"> </w:t>
      </w:r>
      <w:r w:rsidRPr="00276E2D">
        <w:rPr>
          <w:sz w:val="36"/>
          <w:szCs w:val="36"/>
        </w:rPr>
        <w:t xml:space="preserve">Здесь рассказывают историю, которая умещается в нескольких тематических разделах. Первый </w:t>
      </w:r>
      <w:r w:rsidR="00891E4B">
        <w:rPr>
          <w:sz w:val="36"/>
          <w:szCs w:val="36"/>
        </w:rPr>
        <w:t>-</w:t>
      </w:r>
      <w:r w:rsidRPr="00276E2D">
        <w:rPr>
          <w:sz w:val="36"/>
          <w:szCs w:val="36"/>
        </w:rPr>
        <w:t xml:space="preserve"> история создания романа, история постановок оперы. Здесь показывают, как работал над романом Пушкин, как реагировали на него первые читатели, а также расскажут, почему важно поддерживать добрые отношения с однокурсниками. То, что сюжет Чайковскому подсказала певица Елизавета Лавровская </w:t>
      </w:r>
      <w:r w:rsidR="00891E4B">
        <w:rPr>
          <w:sz w:val="36"/>
          <w:szCs w:val="36"/>
        </w:rPr>
        <w:t>-</w:t>
      </w:r>
      <w:r w:rsidRPr="00276E2D">
        <w:rPr>
          <w:sz w:val="36"/>
          <w:szCs w:val="36"/>
        </w:rPr>
        <w:t xml:space="preserve"> известный факт. Но мало кто говорит о том, что их связывало с Чайковским: вместе они учились в консерватории. Вывод: дружите с однокурсниками. Может, именно они подскажут вам идею, которая перевернет вашу жизнь.</w:t>
      </w:r>
    </w:p>
    <w:p w14:paraId="4D089FDF" w14:textId="55A93EB5" w:rsidR="006B0B20" w:rsidRPr="00276E2D" w:rsidRDefault="006B0B20" w:rsidP="006B0B20">
      <w:pPr>
        <w:ind w:right="849"/>
        <w:rPr>
          <w:sz w:val="36"/>
          <w:szCs w:val="36"/>
        </w:rPr>
      </w:pPr>
      <w:r w:rsidRPr="00276E2D">
        <w:rPr>
          <w:sz w:val="36"/>
          <w:szCs w:val="36"/>
        </w:rPr>
        <w:lastRenderedPageBreak/>
        <w:t xml:space="preserve">Второй раздел посвящен образам центральных персонажей </w:t>
      </w:r>
      <w:r w:rsidR="00891E4B">
        <w:rPr>
          <w:sz w:val="36"/>
          <w:szCs w:val="36"/>
        </w:rPr>
        <w:t>-</w:t>
      </w:r>
      <w:r w:rsidRPr="00276E2D">
        <w:rPr>
          <w:sz w:val="36"/>
          <w:szCs w:val="36"/>
        </w:rPr>
        <w:t xml:space="preserve"> Онегина, Татьяны и Ленского, об их сценических воплощениях. Здесь расскажут не только о том, почему опера Чайковского, в отличие от романа Пушкина, не подходит под определение </w:t>
      </w:r>
      <w:r w:rsidR="00891E4B">
        <w:rPr>
          <w:sz w:val="36"/>
          <w:szCs w:val="36"/>
        </w:rPr>
        <w:t>«</w:t>
      </w:r>
      <w:r w:rsidRPr="00276E2D">
        <w:rPr>
          <w:sz w:val="36"/>
          <w:szCs w:val="36"/>
        </w:rPr>
        <w:t>энциклопедии русской жизни</w:t>
      </w:r>
      <w:r w:rsidR="00891E4B">
        <w:rPr>
          <w:sz w:val="36"/>
          <w:szCs w:val="36"/>
        </w:rPr>
        <w:t>»</w:t>
      </w:r>
      <w:r w:rsidRPr="00276E2D">
        <w:rPr>
          <w:sz w:val="36"/>
          <w:szCs w:val="36"/>
        </w:rPr>
        <w:t xml:space="preserve">, но и о фан-клубах Лемешева, </w:t>
      </w:r>
      <w:r w:rsidR="00891E4B">
        <w:rPr>
          <w:sz w:val="36"/>
          <w:szCs w:val="36"/>
        </w:rPr>
        <w:t>«</w:t>
      </w:r>
      <w:r w:rsidRPr="00276E2D">
        <w:rPr>
          <w:sz w:val="36"/>
          <w:szCs w:val="36"/>
        </w:rPr>
        <w:t>лемешисток</w:t>
      </w:r>
      <w:r w:rsidR="00891E4B">
        <w:rPr>
          <w:sz w:val="36"/>
          <w:szCs w:val="36"/>
        </w:rPr>
        <w:t>»</w:t>
      </w:r>
      <w:r w:rsidRPr="00276E2D">
        <w:rPr>
          <w:sz w:val="36"/>
          <w:szCs w:val="36"/>
        </w:rPr>
        <w:t xml:space="preserve">, и Козловского, </w:t>
      </w:r>
      <w:r w:rsidR="00891E4B">
        <w:rPr>
          <w:sz w:val="36"/>
          <w:szCs w:val="36"/>
        </w:rPr>
        <w:t>«</w:t>
      </w:r>
      <w:r w:rsidRPr="00276E2D">
        <w:rPr>
          <w:sz w:val="36"/>
          <w:szCs w:val="36"/>
        </w:rPr>
        <w:t>козловитянок</w:t>
      </w:r>
      <w:r w:rsidR="00891E4B">
        <w:rPr>
          <w:sz w:val="36"/>
          <w:szCs w:val="36"/>
        </w:rPr>
        <w:t>»</w:t>
      </w:r>
      <w:r w:rsidRPr="00276E2D">
        <w:rPr>
          <w:sz w:val="36"/>
          <w:szCs w:val="36"/>
        </w:rPr>
        <w:t xml:space="preserve">, которые почитали исполнительский талант певцов и порой спорили между собой </w:t>
      </w:r>
      <w:r w:rsidR="00891E4B">
        <w:rPr>
          <w:sz w:val="36"/>
          <w:szCs w:val="36"/>
        </w:rPr>
        <w:t>-</w:t>
      </w:r>
      <w:r w:rsidRPr="00276E2D">
        <w:rPr>
          <w:sz w:val="36"/>
          <w:szCs w:val="36"/>
        </w:rPr>
        <w:t xml:space="preserve"> кто лучше. На выставке можно послушать их голоса. Михаил Брызгалов, директор Музея музыки, назвал их голоса </w:t>
      </w:r>
      <w:r w:rsidR="00891E4B">
        <w:rPr>
          <w:sz w:val="36"/>
          <w:szCs w:val="36"/>
        </w:rPr>
        <w:t>«</w:t>
      </w:r>
      <w:r w:rsidRPr="00276E2D">
        <w:rPr>
          <w:sz w:val="36"/>
          <w:szCs w:val="36"/>
        </w:rPr>
        <w:t>национальным достоянием и эталонным звуком</w:t>
      </w:r>
      <w:r w:rsidR="00891E4B">
        <w:rPr>
          <w:sz w:val="36"/>
          <w:szCs w:val="36"/>
        </w:rPr>
        <w:t>»</w:t>
      </w:r>
      <w:r w:rsidRPr="00276E2D">
        <w:rPr>
          <w:sz w:val="36"/>
          <w:szCs w:val="36"/>
        </w:rPr>
        <w:t>.</w:t>
      </w:r>
    </w:p>
    <w:p w14:paraId="5EE9FD0F" w14:textId="131B5E1B" w:rsidR="006B0B20" w:rsidRPr="00276E2D" w:rsidRDefault="006B0B20" w:rsidP="006B0B20">
      <w:pPr>
        <w:ind w:right="849"/>
        <w:rPr>
          <w:sz w:val="36"/>
          <w:szCs w:val="36"/>
        </w:rPr>
      </w:pPr>
      <w:r w:rsidRPr="00276E2D">
        <w:rPr>
          <w:sz w:val="36"/>
          <w:szCs w:val="36"/>
        </w:rPr>
        <w:t xml:space="preserve">От образов </w:t>
      </w:r>
      <w:r w:rsidR="00891E4B">
        <w:rPr>
          <w:sz w:val="36"/>
          <w:szCs w:val="36"/>
        </w:rPr>
        <w:t>-</w:t>
      </w:r>
      <w:r w:rsidRPr="00276E2D">
        <w:rPr>
          <w:sz w:val="36"/>
          <w:szCs w:val="36"/>
        </w:rPr>
        <w:t xml:space="preserve"> к действию. Следующие разделы посвящены сценическим воплощениям оперы. Здесь можно обнаружить интересные афиши, уголок во дворе дома Лариных с креслом-качалкой и яблоками в корзинке (которыми можно угоститься). Есть интерактивная зона, где вас обучат делать полонезный шаг </w:t>
      </w:r>
      <w:r w:rsidR="00891E4B">
        <w:rPr>
          <w:sz w:val="36"/>
          <w:szCs w:val="36"/>
        </w:rPr>
        <w:t>-</w:t>
      </w:r>
      <w:r w:rsidRPr="00276E2D">
        <w:rPr>
          <w:sz w:val="36"/>
          <w:szCs w:val="36"/>
        </w:rPr>
        <w:t xml:space="preserve"> главное движение полонеза, танца, которым традиционно открывают все балы. Чтобы посетить быстрый мастер-класс, нужно встать на определенную точку в выставочном зале (она помечена на полу), сработает датчик и заиграет Полонез из оперы </w:t>
      </w:r>
      <w:r w:rsidR="00891E4B">
        <w:rPr>
          <w:sz w:val="36"/>
          <w:szCs w:val="36"/>
        </w:rPr>
        <w:t>«</w:t>
      </w:r>
      <w:r w:rsidRPr="00276E2D">
        <w:rPr>
          <w:sz w:val="36"/>
          <w:szCs w:val="36"/>
        </w:rPr>
        <w:t>Евгений Онегин</w:t>
      </w:r>
      <w:r w:rsidR="00891E4B">
        <w:rPr>
          <w:sz w:val="36"/>
          <w:szCs w:val="36"/>
        </w:rPr>
        <w:t>»</w:t>
      </w:r>
      <w:r>
        <w:rPr>
          <w:sz w:val="36"/>
          <w:szCs w:val="36"/>
        </w:rPr>
        <w:t xml:space="preserve"> ЕО</w:t>
      </w:r>
      <w:r w:rsidRPr="00276E2D">
        <w:rPr>
          <w:sz w:val="36"/>
          <w:szCs w:val="36"/>
        </w:rPr>
        <w:t>, на экране перед вами появится обучающее видео. Вот такой экспресс-урок танцев.</w:t>
      </w:r>
    </w:p>
    <w:p w14:paraId="519E1A7D" w14:textId="5778437A" w:rsidR="006B0B20" w:rsidRDefault="006B0B20" w:rsidP="006B0B20">
      <w:pPr>
        <w:ind w:right="849"/>
        <w:rPr>
          <w:sz w:val="36"/>
          <w:szCs w:val="36"/>
        </w:rPr>
      </w:pPr>
      <w:r w:rsidRPr="00276E2D">
        <w:rPr>
          <w:sz w:val="36"/>
          <w:szCs w:val="36"/>
        </w:rPr>
        <w:t xml:space="preserve">В этом же зале расскажут и о нескольких версиях финала </w:t>
      </w:r>
      <w:r w:rsidR="00891E4B">
        <w:rPr>
          <w:sz w:val="36"/>
          <w:szCs w:val="36"/>
        </w:rPr>
        <w:t>«</w:t>
      </w:r>
      <w:r w:rsidRPr="00276E2D">
        <w:rPr>
          <w:sz w:val="36"/>
          <w:szCs w:val="36"/>
        </w:rPr>
        <w:t>Онегина</w:t>
      </w:r>
      <w:r w:rsidR="00891E4B">
        <w:rPr>
          <w:sz w:val="36"/>
          <w:szCs w:val="36"/>
        </w:rPr>
        <w:t>»</w:t>
      </w:r>
      <w:r w:rsidRPr="00276E2D">
        <w:rPr>
          <w:sz w:val="36"/>
          <w:szCs w:val="36"/>
        </w:rPr>
        <w:t xml:space="preserve">. У самого Чайковского было два варианта. А сейчас известно пять финалов в различных постановках. Тайну заключительной сцены оперы здесь можно попробовать разгадать с помощью большого интерактивного экрана, где предлагают ознакомиться с тем, как завершил свой роман Пушкин, а затем посмотреть несколько воплощений финала </w:t>
      </w:r>
      <w:r w:rsidR="00891E4B">
        <w:rPr>
          <w:sz w:val="36"/>
          <w:szCs w:val="36"/>
        </w:rPr>
        <w:t>«</w:t>
      </w:r>
      <w:r w:rsidRPr="00276E2D">
        <w:rPr>
          <w:sz w:val="36"/>
          <w:szCs w:val="36"/>
        </w:rPr>
        <w:t>Евгения Онегина</w:t>
      </w:r>
      <w:r w:rsidR="00891E4B">
        <w:rPr>
          <w:sz w:val="36"/>
          <w:szCs w:val="36"/>
        </w:rPr>
        <w:t>»</w:t>
      </w:r>
      <w:r w:rsidRPr="00276E2D">
        <w:rPr>
          <w:sz w:val="36"/>
          <w:szCs w:val="36"/>
        </w:rPr>
        <w:t xml:space="preserve"> на сценах разных театров </w:t>
      </w:r>
      <w:r w:rsidR="00891E4B">
        <w:rPr>
          <w:sz w:val="36"/>
          <w:szCs w:val="36"/>
        </w:rPr>
        <w:t>-</w:t>
      </w:r>
      <w:r w:rsidRPr="00276E2D">
        <w:rPr>
          <w:sz w:val="36"/>
          <w:szCs w:val="36"/>
        </w:rPr>
        <w:t xml:space="preserve"> все </w:t>
      </w:r>
      <w:r w:rsidRPr="00276E2D">
        <w:rPr>
          <w:sz w:val="36"/>
          <w:szCs w:val="36"/>
        </w:rPr>
        <w:lastRenderedPageBreak/>
        <w:t xml:space="preserve">отличаются друг от друга. А вот с чем согласиться (или поспорить), здесь предлагают выбрать самостоятельно. Все же финал </w:t>
      </w:r>
      <w:r w:rsidR="00891E4B">
        <w:rPr>
          <w:sz w:val="36"/>
          <w:szCs w:val="36"/>
        </w:rPr>
        <w:t>-</w:t>
      </w:r>
      <w:r w:rsidRPr="00276E2D">
        <w:rPr>
          <w:sz w:val="36"/>
          <w:szCs w:val="36"/>
        </w:rPr>
        <w:t xml:space="preserve"> открытый.</w:t>
      </w:r>
    </w:p>
    <w:p w14:paraId="396B18C8" w14:textId="77777777" w:rsidR="006B0B20" w:rsidRDefault="006B0B20" w:rsidP="006B0B20">
      <w:pPr>
        <w:ind w:right="849"/>
        <w:rPr>
          <w:sz w:val="36"/>
          <w:szCs w:val="36"/>
        </w:rPr>
      </w:pPr>
    </w:p>
    <w:p w14:paraId="5CA295A8" w14:textId="77777777" w:rsidR="006B0B20" w:rsidRDefault="006B0B20" w:rsidP="006B0B20">
      <w:pPr>
        <w:ind w:right="849"/>
        <w:rPr>
          <w:sz w:val="36"/>
          <w:szCs w:val="36"/>
        </w:rPr>
      </w:pPr>
      <w:r>
        <w:rPr>
          <w:sz w:val="36"/>
          <w:szCs w:val="36"/>
        </w:rPr>
        <w:t>21</w:t>
      </w:r>
      <w:r w:rsidRPr="00BA51DA">
        <w:rPr>
          <w:sz w:val="36"/>
          <w:szCs w:val="36"/>
        </w:rPr>
        <w:t>-</w:t>
      </w:r>
      <w:r>
        <w:rPr>
          <w:sz w:val="36"/>
          <w:szCs w:val="36"/>
        </w:rPr>
        <w:t>9</w:t>
      </w:r>
      <w:r w:rsidRPr="00BA51DA">
        <w:rPr>
          <w:sz w:val="36"/>
          <w:szCs w:val="36"/>
        </w:rPr>
        <w:t>-24</w:t>
      </w:r>
    </w:p>
    <w:p w14:paraId="6454488A" w14:textId="266D1476" w:rsidR="006B0B20" w:rsidRDefault="006B0B20" w:rsidP="006B0B20">
      <w:pPr>
        <w:ind w:right="849"/>
        <w:rPr>
          <w:sz w:val="36"/>
          <w:szCs w:val="36"/>
        </w:rPr>
      </w:pPr>
      <w:r>
        <w:rPr>
          <w:sz w:val="36"/>
          <w:szCs w:val="36"/>
        </w:rPr>
        <w:t xml:space="preserve">Ъ -= </w:t>
      </w:r>
      <w:r w:rsidRPr="00A439F5">
        <w:rPr>
          <w:sz w:val="36"/>
          <w:szCs w:val="36"/>
        </w:rPr>
        <w:t xml:space="preserve">В августе деловые настроения малого и среднего бизнеса продолжили ухудшаться, свидетельствуют данные индекса RSBI, указывая на охлаждение </w:t>
      </w:r>
      <w:r w:rsidR="00891E4B">
        <w:rPr>
          <w:sz w:val="36"/>
          <w:szCs w:val="36"/>
        </w:rPr>
        <w:t>«</w:t>
      </w:r>
      <w:r w:rsidRPr="00A439F5">
        <w:rPr>
          <w:sz w:val="36"/>
          <w:szCs w:val="36"/>
        </w:rPr>
        <w:t>перегрева</w:t>
      </w:r>
      <w:r w:rsidR="00891E4B">
        <w:rPr>
          <w:sz w:val="36"/>
          <w:szCs w:val="36"/>
        </w:rPr>
        <w:t>»</w:t>
      </w:r>
      <w:r w:rsidRPr="00A439F5">
        <w:rPr>
          <w:sz w:val="36"/>
          <w:szCs w:val="36"/>
        </w:rPr>
        <w:t xml:space="preserve"> в этом секторе на фоне происходящих в экономике изменений. Из результатов опроса предпринимателей следует, что активность МСП снижается на фоне жесткой денежно-кредитной политики Центробанка </w:t>
      </w:r>
      <w:r w:rsidR="00891E4B">
        <w:rPr>
          <w:sz w:val="36"/>
          <w:szCs w:val="36"/>
        </w:rPr>
        <w:t>-</w:t>
      </w:r>
      <w:r w:rsidRPr="00A439F5">
        <w:rPr>
          <w:sz w:val="36"/>
          <w:szCs w:val="36"/>
        </w:rPr>
        <w:t xml:space="preserve"> компании все реже готовы кредитоваться по высоким ставкам, чаще фиксируют спад продаж своей продукции и пессимистичнее оценивают перспективы сбыта. Недостаток собственных средств и снижение доступности кредитов привели к тому, что компании все чаще стали занимать выжидательную позицию и не стремятся вкладываться в новые проекты.</w:t>
      </w:r>
    </w:p>
    <w:p w14:paraId="106FAF4D" w14:textId="77777777" w:rsidR="006B0B20" w:rsidRPr="00BA51DA" w:rsidRDefault="006B0B20" w:rsidP="006B0B20">
      <w:pPr>
        <w:ind w:right="849"/>
        <w:rPr>
          <w:sz w:val="36"/>
          <w:szCs w:val="36"/>
        </w:rPr>
      </w:pPr>
    </w:p>
    <w:p w14:paraId="27A4D64B" w14:textId="77777777" w:rsidR="006B0B20" w:rsidRDefault="006B0B20" w:rsidP="006B0B20">
      <w:pPr>
        <w:ind w:right="849"/>
        <w:rPr>
          <w:sz w:val="36"/>
          <w:szCs w:val="36"/>
        </w:rPr>
      </w:pPr>
      <w:r>
        <w:rPr>
          <w:sz w:val="36"/>
          <w:szCs w:val="36"/>
        </w:rPr>
        <w:t>21</w:t>
      </w:r>
      <w:r w:rsidRPr="00BA51DA">
        <w:rPr>
          <w:sz w:val="36"/>
          <w:szCs w:val="36"/>
        </w:rPr>
        <w:t>-</w:t>
      </w:r>
      <w:r>
        <w:rPr>
          <w:sz w:val="36"/>
          <w:szCs w:val="36"/>
        </w:rPr>
        <w:t>9</w:t>
      </w:r>
      <w:r w:rsidRPr="00BA51DA">
        <w:rPr>
          <w:sz w:val="36"/>
          <w:szCs w:val="36"/>
        </w:rPr>
        <w:t>-24</w:t>
      </w:r>
    </w:p>
    <w:p w14:paraId="79BDD35C" w14:textId="13598AFB" w:rsidR="006B0B20" w:rsidRPr="00A439F5" w:rsidRDefault="006B0B20" w:rsidP="006B0B20">
      <w:pPr>
        <w:ind w:right="849"/>
        <w:rPr>
          <w:sz w:val="36"/>
          <w:szCs w:val="36"/>
        </w:rPr>
      </w:pPr>
      <w:r>
        <w:rPr>
          <w:sz w:val="36"/>
          <w:szCs w:val="36"/>
        </w:rPr>
        <w:t xml:space="preserve">Ъ  </w:t>
      </w:r>
      <w:bookmarkStart w:id="75" w:name="_Hlk177801102"/>
      <w:r w:rsidRPr="00A439F5">
        <w:rPr>
          <w:sz w:val="36"/>
          <w:szCs w:val="36"/>
        </w:rPr>
        <w:t xml:space="preserve">В издательстве Corpvs вышла книга Келефы Санне </w:t>
      </w:r>
      <w:r w:rsidR="00891E4B">
        <w:rPr>
          <w:sz w:val="36"/>
          <w:szCs w:val="36"/>
        </w:rPr>
        <w:t>«</w:t>
      </w:r>
      <w:r w:rsidRPr="00A439F5">
        <w:rPr>
          <w:sz w:val="36"/>
          <w:szCs w:val="36"/>
        </w:rPr>
        <w:t>Крупные формы. История популярной музыки в семи жанрах</w:t>
      </w:r>
      <w:r w:rsidR="00891E4B">
        <w:rPr>
          <w:sz w:val="36"/>
          <w:szCs w:val="36"/>
        </w:rPr>
        <w:t>»</w:t>
      </w:r>
      <w:r w:rsidRPr="00A439F5">
        <w:rPr>
          <w:sz w:val="36"/>
          <w:szCs w:val="36"/>
        </w:rPr>
        <w:t xml:space="preserve">. </w:t>
      </w:r>
      <w:bookmarkEnd w:id="75"/>
      <w:r w:rsidRPr="00A439F5">
        <w:rPr>
          <w:sz w:val="36"/>
          <w:szCs w:val="36"/>
        </w:rPr>
        <w:t xml:space="preserve">Англоязычное название этой книги </w:t>
      </w:r>
      <w:r w:rsidR="00891E4B">
        <w:rPr>
          <w:sz w:val="36"/>
          <w:szCs w:val="36"/>
        </w:rPr>
        <w:t>-</w:t>
      </w:r>
      <w:r w:rsidRPr="00A439F5">
        <w:rPr>
          <w:sz w:val="36"/>
          <w:szCs w:val="36"/>
        </w:rPr>
        <w:t xml:space="preserve"> </w:t>
      </w:r>
      <w:r w:rsidR="00891E4B">
        <w:rPr>
          <w:sz w:val="36"/>
          <w:szCs w:val="36"/>
        </w:rPr>
        <w:t>«</w:t>
      </w:r>
      <w:r w:rsidRPr="00A439F5">
        <w:rPr>
          <w:sz w:val="36"/>
          <w:szCs w:val="36"/>
        </w:rPr>
        <w:t>Major Labels</w:t>
      </w:r>
      <w:r w:rsidR="00891E4B">
        <w:rPr>
          <w:sz w:val="36"/>
          <w:szCs w:val="36"/>
        </w:rPr>
        <w:t>»</w:t>
      </w:r>
      <w:r w:rsidRPr="00A439F5">
        <w:rPr>
          <w:sz w:val="36"/>
          <w:szCs w:val="36"/>
        </w:rPr>
        <w:t>, но рассказывает она не о музыкальных компаниях, а о ярлыках, которые клеят на музыку, и о тех, кто это делает. Среди них прочитавший книгу Игорь Гаврилов.</w:t>
      </w:r>
      <w:r>
        <w:rPr>
          <w:sz w:val="36"/>
          <w:szCs w:val="36"/>
        </w:rPr>
        <w:t xml:space="preserve"> </w:t>
      </w:r>
      <w:r w:rsidRPr="00A439F5">
        <w:rPr>
          <w:sz w:val="36"/>
          <w:szCs w:val="36"/>
        </w:rPr>
        <w:t xml:space="preserve">Келефа Санне </w:t>
      </w:r>
      <w:r w:rsidR="00891E4B">
        <w:rPr>
          <w:sz w:val="36"/>
          <w:szCs w:val="36"/>
        </w:rPr>
        <w:t>-</w:t>
      </w:r>
      <w:r w:rsidRPr="00A439F5">
        <w:rPr>
          <w:sz w:val="36"/>
          <w:szCs w:val="36"/>
        </w:rPr>
        <w:t xml:space="preserve"> американский музыкальный критик с африканскими корнями, работавший в 2000-е в газете The New York Times, а позже писавший для журнала The New Yorker. Его книга </w:t>
      </w:r>
      <w:r w:rsidR="00891E4B">
        <w:rPr>
          <w:sz w:val="36"/>
          <w:szCs w:val="36"/>
        </w:rPr>
        <w:t>«</w:t>
      </w:r>
      <w:r w:rsidRPr="00A439F5">
        <w:rPr>
          <w:sz w:val="36"/>
          <w:szCs w:val="36"/>
        </w:rPr>
        <w:t>Крупные формы</w:t>
      </w:r>
      <w:r w:rsidR="00891E4B">
        <w:rPr>
          <w:sz w:val="36"/>
          <w:szCs w:val="36"/>
        </w:rPr>
        <w:t>»</w:t>
      </w:r>
      <w:r w:rsidRPr="00A439F5">
        <w:rPr>
          <w:sz w:val="36"/>
          <w:szCs w:val="36"/>
        </w:rPr>
        <w:t xml:space="preserve"> разделена на семь частей с простыми названиями: </w:t>
      </w:r>
      <w:r w:rsidR="00891E4B">
        <w:rPr>
          <w:sz w:val="36"/>
          <w:szCs w:val="36"/>
        </w:rPr>
        <w:t>«</w:t>
      </w:r>
      <w:r w:rsidRPr="00A439F5">
        <w:rPr>
          <w:sz w:val="36"/>
          <w:szCs w:val="36"/>
        </w:rPr>
        <w:t>Рок</w:t>
      </w:r>
      <w:r w:rsidR="00891E4B">
        <w:rPr>
          <w:sz w:val="36"/>
          <w:szCs w:val="36"/>
        </w:rPr>
        <w:t>»</w:t>
      </w:r>
      <w:r w:rsidRPr="00A439F5">
        <w:rPr>
          <w:sz w:val="36"/>
          <w:szCs w:val="36"/>
        </w:rPr>
        <w:t xml:space="preserve">, </w:t>
      </w:r>
      <w:r w:rsidR="00891E4B">
        <w:rPr>
          <w:sz w:val="36"/>
          <w:szCs w:val="36"/>
        </w:rPr>
        <w:t>«</w:t>
      </w:r>
      <w:r w:rsidRPr="00A439F5">
        <w:rPr>
          <w:sz w:val="36"/>
          <w:szCs w:val="36"/>
        </w:rPr>
        <w:t>R’n’B</w:t>
      </w:r>
      <w:r w:rsidR="00891E4B">
        <w:rPr>
          <w:sz w:val="36"/>
          <w:szCs w:val="36"/>
        </w:rPr>
        <w:t>»</w:t>
      </w:r>
      <w:r w:rsidRPr="00A439F5">
        <w:rPr>
          <w:sz w:val="36"/>
          <w:szCs w:val="36"/>
        </w:rPr>
        <w:t xml:space="preserve">, </w:t>
      </w:r>
      <w:r w:rsidR="00891E4B">
        <w:rPr>
          <w:sz w:val="36"/>
          <w:szCs w:val="36"/>
        </w:rPr>
        <w:t>«</w:t>
      </w:r>
      <w:r w:rsidRPr="00A439F5">
        <w:rPr>
          <w:sz w:val="36"/>
          <w:szCs w:val="36"/>
        </w:rPr>
        <w:t>Кантри</w:t>
      </w:r>
      <w:r w:rsidR="00891E4B">
        <w:rPr>
          <w:sz w:val="36"/>
          <w:szCs w:val="36"/>
        </w:rPr>
        <w:t>»</w:t>
      </w:r>
      <w:r w:rsidRPr="00A439F5">
        <w:rPr>
          <w:sz w:val="36"/>
          <w:szCs w:val="36"/>
        </w:rPr>
        <w:t xml:space="preserve">, </w:t>
      </w:r>
      <w:r w:rsidR="00891E4B">
        <w:rPr>
          <w:sz w:val="36"/>
          <w:szCs w:val="36"/>
        </w:rPr>
        <w:t>«</w:t>
      </w:r>
      <w:r w:rsidRPr="00A439F5">
        <w:rPr>
          <w:sz w:val="36"/>
          <w:szCs w:val="36"/>
        </w:rPr>
        <w:t>Панк</w:t>
      </w:r>
      <w:r w:rsidR="00891E4B">
        <w:rPr>
          <w:sz w:val="36"/>
          <w:szCs w:val="36"/>
        </w:rPr>
        <w:t>»</w:t>
      </w:r>
      <w:r w:rsidRPr="00A439F5">
        <w:rPr>
          <w:sz w:val="36"/>
          <w:szCs w:val="36"/>
        </w:rPr>
        <w:t xml:space="preserve">, </w:t>
      </w:r>
      <w:r w:rsidR="00891E4B">
        <w:rPr>
          <w:sz w:val="36"/>
          <w:szCs w:val="36"/>
        </w:rPr>
        <w:t>«</w:t>
      </w:r>
      <w:r w:rsidRPr="00A439F5">
        <w:rPr>
          <w:sz w:val="36"/>
          <w:szCs w:val="36"/>
        </w:rPr>
        <w:t>Хип-хоп</w:t>
      </w:r>
      <w:r w:rsidR="00891E4B">
        <w:rPr>
          <w:sz w:val="36"/>
          <w:szCs w:val="36"/>
        </w:rPr>
        <w:t>»</w:t>
      </w:r>
      <w:r w:rsidRPr="00A439F5">
        <w:rPr>
          <w:sz w:val="36"/>
          <w:szCs w:val="36"/>
        </w:rPr>
        <w:t xml:space="preserve">, </w:t>
      </w:r>
      <w:r w:rsidR="00891E4B">
        <w:rPr>
          <w:sz w:val="36"/>
          <w:szCs w:val="36"/>
        </w:rPr>
        <w:t>«</w:t>
      </w:r>
      <w:r w:rsidRPr="00A439F5">
        <w:rPr>
          <w:sz w:val="36"/>
          <w:szCs w:val="36"/>
        </w:rPr>
        <w:t>Танцевальная музыка</w:t>
      </w:r>
      <w:r w:rsidR="00891E4B">
        <w:rPr>
          <w:sz w:val="36"/>
          <w:szCs w:val="36"/>
        </w:rPr>
        <w:t>»</w:t>
      </w:r>
      <w:r w:rsidRPr="00A439F5">
        <w:rPr>
          <w:sz w:val="36"/>
          <w:szCs w:val="36"/>
        </w:rPr>
        <w:t xml:space="preserve"> и </w:t>
      </w:r>
      <w:r w:rsidR="00891E4B">
        <w:rPr>
          <w:sz w:val="36"/>
          <w:szCs w:val="36"/>
        </w:rPr>
        <w:t>«</w:t>
      </w:r>
      <w:r w:rsidRPr="00A439F5">
        <w:rPr>
          <w:sz w:val="36"/>
          <w:szCs w:val="36"/>
        </w:rPr>
        <w:t>Поп</w:t>
      </w:r>
      <w:r w:rsidR="00891E4B">
        <w:rPr>
          <w:sz w:val="36"/>
          <w:szCs w:val="36"/>
        </w:rPr>
        <w:t>»</w:t>
      </w:r>
      <w:r w:rsidRPr="00A439F5">
        <w:rPr>
          <w:sz w:val="36"/>
          <w:szCs w:val="36"/>
        </w:rPr>
        <w:t xml:space="preserve">. </w:t>
      </w:r>
      <w:r w:rsidRPr="00A439F5">
        <w:rPr>
          <w:sz w:val="36"/>
          <w:szCs w:val="36"/>
        </w:rPr>
        <w:lastRenderedPageBreak/>
        <w:t xml:space="preserve">Решение изучить историю популярной музыки сквозь призму истории жанров противоречит часто встречающемуся в интервью музыкантов тезису о том, что жанров нет, а есть просто хорошая и плохая музыка. Посмотрев на собственные тексты последних 20 лет и на музыкальные рецензии в целом, Санне обнаружил, как с течением времени менялись </w:t>
      </w:r>
      <w:r w:rsidR="00891E4B">
        <w:rPr>
          <w:sz w:val="36"/>
          <w:szCs w:val="36"/>
        </w:rPr>
        <w:t>«</w:t>
      </w:r>
      <w:r w:rsidRPr="00A439F5">
        <w:rPr>
          <w:sz w:val="36"/>
          <w:szCs w:val="36"/>
        </w:rPr>
        <w:t>суждения и репутации</w:t>
      </w:r>
      <w:r w:rsidR="00891E4B">
        <w:rPr>
          <w:sz w:val="36"/>
          <w:szCs w:val="36"/>
        </w:rPr>
        <w:t>»</w:t>
      </w:r>
      <w:r w:rsidRPr="00A439F5">
        <w:rPr>
          <w:sz w:val="36"/>
          <w:szCs w:val="36"/>
        </w:rPr>
        <w:t xml:space="preserve">. А перемены </w:t>
      </w:r>
      <w:r w:rsidR="00891E4B">
        <w:rPr>
          <w:sz w:val="36"/>
          <w:szCs w:val="36"/>
        </w:rPr>
        <w:t>-</w:t>
      </w:r>
      <w:r w:rsidRPr="00A439F5">
        <w:rPr>
          <w:sz w:val="36"/>
          <w:szCs w:val="36"/>
        </w:rPr>
        <w:t xml:space="preserve"> это и есть история.</w:t>
      </w:r>
      <w:r>
        <w:rPr>
          <w:sz w:val="36"/>
          <w:szCs w:val="36"/>
        </w:rPr>
        <w:t xml:space="preserve"> </w:t>
      </w:r>
      <w:r w:rsidRPr="00A439F5">
        <w:rPr>
          <w:sz w:val="36"/>
          <w:szCs w:val="36"/>
        </w:rPr>
        <w:t>В каждой из частей Келефа Санне не столько ведет рассказ от альбома к альбому и от фестиваля к фестивалю, сколько замечает парадоксы и неочевидные определения, не вписывающиеся ни в какие иерархии. Вот некоторые из них.</w:t>
      </w:r>
      <w:r>
        <w:rPr>
          <w:sz w:val="36"/>
          <w:szCs w:val="36"/>
        </w:rPr>
        <w:t xml:space="preserve"> </w:t>
      </w:r>
      <w:r w:rsidRPr="00A439F5">
        <w:rPr>
          <w:sz w:val="36"/>
          <w:szCs w:val="36"/>
        </w:rPr>
        <w:t xml:space="preserve">Один из способов определить </w:t>
      </w:r>
      <w:r w:rsidR="00891E4B">
        <w:rPr>
          <w:sz w:val="36"/>
          <w:szCs w:val="36"/>
        </w:rPr>
        <w:t>«</w:t>
      </w:r>
      <w:r w:rsidRPr="00A439F5">
        <w:rPr>
          <w:sz w:val="36"/>
          <w:szCs w:val="36"/>
        </w:rPr>
        <w:t>рок-н-ролл</w:t>
      </w:r>
      <w:r w:rsidR="00891E4B">
        <w:rPr>
          <w:sz w:val="36"/>
          <w:szCs w:val="36"/>
        </w:rPr>
        <w:t>»</w:t>
      </w:r>
      <w:r w:rsidRPr="00A439F5">
        <w:rPr>
          <w:sz w:val="36"/>
          <w:szCs w:val="36"/>
        </w:rPr>
        <w:t>: этот жанр принадлежит тем музыкантам, у которых самая большая армия поклонников, тем, чье название лучше всего подходит для того, чтобы орать его нестройным пьяным хором, тем, кто громче заявит на него свои права.</w:t>
      </w:r>
      <w:r>
        <w:rPr>
          <w:sz w:val="36"/>
          <w:szCs w:val="36"/>
        </w:rPr>
        <w:t xml:space="preserve"> </w:t>
      </w:r>
      <w:r w:rsidRPr="00A439F5">
        <w:rPr>
          <w:sz w:val="36"/>
          <w:szCs w:val="36"/>
        </w:rPr>
        <w:t xml:space="preserve">Слово </w:t>
      </w:r>
      <w:r w:rsidR="00891E4B">
        <w:rPr>
          <w:sz w:val="36"/>
          <w:szCs w:val="36"/>
        </w:rPr>
        <w:t>«</w:t>
      </w:r>
      <w:r w:rsidRPr="00A439F5">
        <w:rPr>
          <w:sz w:val="36"/>
          <w:szCs w:val="36"/>
        </w:rPr>
        <w:t>рок-звезда</w:t>
      </w:r>
      <w:r w:rsidR="00891E4B">
        <w:rPr>
          <w:sz w:val="36"/>
          <w:szCs w:val="36"/>
        </w:rPr>
        <w:t>»</w:t>
      </w:r>
      <w:r w:rsidRPr="00A439F5">
        <w:rPr>
          <w:sz w:val="36"/>
          <w:szCs w:val="36"/>
        </w:rPr>
        <w:t xml:space="preserve"> переросло породивший его музыкальный жанр. Одним из главных хитов 2017 года стала песня </w:t>
      </w:r>
      <w:r w:rsidR="00891E4B">
        <w:rPr>
          <w:sz w:val="36"/>
          <w:szCs w:val="36"/>
        </w:rPr>
        <w:t>«</w:t>
      </w:r>
      <w:r w:rsidRPr="00A439F5">
        <w:rPr>
          <w:sz w:val="36"/>
          <w:szCs w:val="36"/>
        </w:rPr>
        <w:t>Rockstar</w:t>
      </w:r>
      <w:r w:rsidR="00891E4B">
        <w:rPr>
          <w:sz w:val="36"/>
          <w:szCs w:val="36"/>
        </w:rPr>
        <w:t>»</w:t>
      </w:r>
      <w:r w:rsidRPr="00A439F5">
        <w:rPr>
          <w:sz w:val="36"/>
          <w:szCs w:val="36"/>
        </w:rPr>
        <w:t xml:space="preserve"> Поста Мэлоуна, а одним из главных хитов 2020-го </w:t>
      </w:r>
      <w:r w:rsidR="00891E4B">
        <w:rPr>
          <w:sz w:val="36"/>
          <w:szCs w:val="36"/>
        </w:rPr>
        <w:t>-</w:t>
      </w:r>
      <w:r w:rsidRPr="00A439F5">
        <w:rPr>
          <w:sz w:val="36"/>
          <w:szCs w:val="36"/>
        </w:rPr>
        <w:t xml:space="preserve"> </w:t>
      </w:r>
      <w:r w:rsidR="00891E4B">
        <w:rPr>
          <w:sz w:val="36"/>
          <w:szCs w:val="36"/>
        </w:rPr>
        <w:t>«</w:t>
      </w:r>
      <w:r w:rsidRPr="00A439F5">
        <w:rPr>
          <w:sz w:val="36"/>
          <w:szCs w:val="36"/>
        </w:rPr>
        <w:t>Rockstar</w:t>
      </w:r>
      <w:r w:rsidR="00891E4B">
        <w:rPr>
          <w:sz w:val="36"/>
          <w:szCs w:val="36"/>
        </w:rPr>
        <w:t>»</w:t>
      </w:r>
      <w:r w:rsidRPr="00A439F5">
        <w:rPr>
          <w:sz w:val="36"/>
          <w:szCs w:val="36"/>
        </w:rPr>
        <w:t xml:space="preserve"> в исполнении DaBaby и Родди Рича, в обеих </w:t>
      </w:r>
      <w:r w:rsidR="00891E4B">
        <w:rPr>
          <w:sz w:val="36"/>
          <w:szCs w:val="36"/>
        </w:rPr>
        <w:t>«</w:t>
      </w:r>
      <w:r w:rsidRPr="00A439F5">
        <w:rPr>
          <w:sz w:val="36"/>
          <w:szCs w:val="36"/>
        </w:rPr>
        <w:t>рок-звездность</w:t>
      </w:r>
      <w:r w:rsidR="00891E4B">
        <w:rPr>
          <w:sz w:val="36"/>
          <w:szCs w:val="36"/>
        </w:rPr>
        <w:t>»</w:t>
      </w:r>
      <w:r w:rsidRPr="00A439F5">
        <w:rPr>
          <w:sz w:val="36"/>
          <w:szCs w:val="36"/>
        </w:rPr>
        <w:t xml:space="preserve"> исследовалась как вид селебрити-статуса и как состояние души, но обе принадлежали миру хип-хопа, а вовсе не рок-н-ролла.</w:t>
      </w:r>
      <w:r>
        <w:rPr>
          <w:sz w:val="36"/>
          <w:szCs w:val="36"/>
        </w:rPr>
        <w:t xml:space="preserve"> </w:t>
      </w:r>
      <w:r w:rsidR="00891E4B">
        <w:rPr>
          <w:sz w:val="36"/>
          <w:szCs w:val="36"/>
        </w:rPr>
        <w:t>«</w:t>
      </w:r>
      <w:r w:rsidRPr="00A439F5">
        <w:rPr>
          <w:sz w:val="36"/>
          <w:szCs w:val="36"/>
        </w:rPr>
        <w:t>Черная</w:t>
      </w:r>
      <w:r w:rsidR="00891E4B">
        <w:rPr>
          <w:sz w:val="36"/>
          <w:szCs w:val="36"/>
        </w:rPr>
        <w:t>»</w:t>
      </w:r>
      <w:r w:rsidRPr="00A439F5">
        <w:rPr>
          <w:sz w:val="36"/>
          <w:szCs w:val="36"/>
        </w:rPr>
        <w:t xml:space="preserve"> идентичность жанра </w:t>
      </w:r>
      <w:r w:rsidR="00891E4B">
        <w:rPr>
          <w:sz w:val="36"/>
          <w:szCs w:val="36"/>
        </w:rPr>
        <w:t>«</w:t>
      </w:r>
      <w:r w:rsidRPr="00A439F5">
        <w:rPr>
          <w:sz w:val="36"/>
          <w:szCs w:val="36"/>
        </w:rPr>
        <w:t>хип-хоп</w:t>
      </w:r>
      <w:r w:rsidR="00891E4B">
        <w:rPr>
          <w:sz w:val="36"/>
          <w:szCs w:val="36"/>
        </w:rPr>
        <w:t>»</w:t>
      </w:r>
      <w:r w:rsidRPr="00A439F5">
        <w:rPr>
          <w:sz w:val="36"/>
          <w:szCs w:val="36"/>
        </w:rPr>
        <w:t xml:space="preserve"> </w:t>
      </w:r>
      <w:r w:rsidR="00891E4B">
        <w:rPr>
          <w:sz w:val="36"/>
          <w:szCs w:val="36"/>
        </w:rPr>
        <w:t>-</w:t>
      </w:r>
      <w:r w:rsidRPr="00A439F5">
        <w:rPr>
          <w:sz w:val="36"/>
          <w:szCs w:val="36"/>
        </w:rPr>
        <w:t xml:space="preserve"> это обман, фикция, и это обстоятельство объясняет популярность хип-хопа среди белых слушателей.</w:t>
      </w:r>
      <w:r>
        <w:rPr>
          <w:sz w:val="36"/>
          <w:szCs w:val="36"/>
        </w:rPr>
        <w:t xml:space="preserve"> </w:t>
      </w:r>
      <w:r w:rsidRPr="00A439F5">
        <w:rPr>
          <w:sz w:val="36"/>
          <w:szCs w:val="36"/>
        </w:rPr>
        <w:t xml:space="preserve">Всю историю популярной музыки можно построить вокруг концепции дефицита. В 1970-е и 1980-е немногие записи распространялись на всей территории США. Меломаны вынуждены были ориентироваться на вкусы диджеев местных радиостанций и сотрудников музыкальных магазинов. Люди знали ту музыку, которую могли позволить себе </w:t>
      </w:r>
      <w:r w:rsidRPr="00A439F5">
        <w:rPr>
          <w:sz w:val="36"/>
          <w:szCs w:val="36"/>
        </w:rPr>
        <w:lastRenderedPageBreak/>
        <w:t xml:space="preserve">купить, </w:t>
      </w:r>
      <w:r w:rsidR="00891E4B">
        <w:rPr>
          <w:sz w:val="36"/>
          <w:szCs w:val="36"/>
        </w:rPr>
        <w:t>«</w:t>
      </w:r>
      <w:r w:rsidRPr="00A439F5">
        <w:rPr>
          <w:sz w:val="36"/>
          <w:szCs w:val="36"/>
        </w:rPr>
        <w:t>пробовать на слух</w:t>
      </w:r>
      <w:r w:rsidR="00891E4B">
        <w:rPr>
          <w:sz w:val="36"/>
          <w:szCs w:val="36"/>
        </w:rPr>
        <w:t>»</w:t>
      </w:r>
      <w:r w:rsidRPr="00A439F5">
        <w:rPr>
          <w:sz w:val="36"/>
          <w:szCs w:val="36"/>
        </w:rPr>
        <w:t xml:space="preserve"> новую группу или новый жанр было дорого. Интернет позволил легко и почти бесплатно находить и слушать новую музыку.</w:t>
      </w:r>
    </w:p>
    <w:p w14:paraId="026261A5" w14:textId="77777777" w:rsidR="006B0B20" w:rsidRPr="00A439F5" w:rsidRDefault="006B0B20" w:rsidP="006B0B20">
      <w:pPr>
        <w:ind w:right="849"/>
        <w:rPr>
          <w:sz w:val="36"/>
          <w:szCs w:val="36"/>
        </w:rPr>
      </w:pPr>
      <w:r w:rsidRPr="00A439F5">
        <w:rPr>
          <w:sz w:val="36"/>
          <w:szCs w:val="36"/>
        </w:rPr>
        <w:t>Лучшие образцы танцевальной музыки остаются недооцененными, а лучшие исполнители неспособны избавиться от чувства, что они могли бы (и должны были бы) записывать более содержательную музыку.</w:t>
      </w:r>
    </w:p>
    <w:p w14:paraId="134895BD" w14:textId="04DED403" w:rsidR="006B0B20" w:rsidRPr="00A439F5" w:rsidRDefault="006B0B20" w:rsidP="006B0B20">
      <w:pPr>
        <w:ind w:right="849"/>
        <w:rPr>
          <w:sz w:val="36"/>
          <w:szCs w:val="36"/>
        </w:rPr>
      </w:pPr>
      <w:r w:rsidRPr="00A439F5">
        <w:rPr>
          <w:sz w:val="36"/>
          <w:szCs w:val="36"/>
        </w:rPr>
        <w:t xml:space="preserve">Люди не соглашаются друг с другом по поводу музыки, потому что им вообще свойственно друг с другом не соглашаться. Келефа Санне цитирует своего коллегу Саймона Фрита: </w:t>
      </w:r>
      <w:r w:rsidR="00891E4B">
        <w:rPr>
          <w:sz w:val="36"/>
          <w:szCs w:val="36"/>
        </w:rPr>
        <w:t>«</w:t>
      </w:r>
      <w:r w:rsidRPr="00A439F5">
        <w:rPr>
          <w:sz w:val="36"/>
          <w:szCs w:val="36"/>
        </w:rPr>
        <w:t xml:space="preserve">Концепция </w:t>
      </w:r>
      <w:r w:rsidR="00891E4B">
        <w:rPr>
          <w:sz w:val="36"/>
          <w:szCs w:val="36"/>
        </w:rPr>
        <w:t>«</w:t>
      </w:r>
      <w:r w:rsidRPr="00A439F5">
        <w:rPr>
          <w:sz w:val="36"/>
          <w:szCs w:val="36"/>
        </w:rPr>
        <w:t>плохой музыки</w:t>
      </w:r>
      <w:r w:rsidR="00891E4B">
        <w:rPr>
          <w:sz w:val="36"/>
          <w:szCs w:val="36"/>
        </w:rPr>
        <w:t>»</w:t>
      </w:r>
      <w:r w:rsidRPr="00A439F5">
        <w:rPr>
          <w:sz w:val="36"/>
          <w:szCs w:val="36"/>
        </w:rPr>
        <w:t xml:space="preserve"> </w:t>
      </w:r>
      <w:r w:rsidR="00891E4B">
        <w:rPr>
          <w:sz w:val="36"/>
          <w:szCs w:val="36"/>
        </w:rPr>
        <w:t>-</w:t>
      </w:r>
      <w:r w:rsidRPr="00A439F5">
        <w:rPr>
          <w:sz w:val="36"/>
          <w:szCs w:val="36"/>
        </w:rPr>
        <w:t xml:space="preserve"> обязательное условие для получения удовольствия от музыки</w:t>
      </w:r>
      <w:r w:rsidR="00891E4B">
        <w:rPr>
          <w:sz w:val="36"/>
          <w:szCs w:val="36"/>
        </w:rPr>
        <w:t>»</w:t>
      </w:r>
      <w:r w:rsidRPr="00A439F5">
        <w:rPr>
          <w:sz w:val="36"/>
          <w:szCs w:val="36"/>
        </w:rPr>
        <w:t xml:space="preserve">. Здесь действует та же логика, что и в утверждении </w:t>
      </w:r>
      <w:r w:rsidR="00891E4B">
        <w:rPr>
          <w:sz w:val="36"/>
          <w:szCs w:val="36"/>
        </w:rPr>
        <w:t>«</w:t>
      </w:r>
      <w:r w:rsidRPr="00A439F5">
        <w:rPr>
          <w:sz w:val="36"/>
          <w:szCs w:val="36"/>
        </w:rPr>
        <w:t>существование зла необходимо для существования добра</w:t>
      </w:r>
      <w:r w:rsidR="00891E4B">
        <w:rPr>
          <w:sz w:val="36"/>
          <w:szCs w:val="36"/>
        </w:rPr>
        <w:t>»</w:t>
      </w:r>
      <w:r w:rsidRPr="00A439F5">
        <w:rPr>
          <w:sz w:val="36"/>
          <w:szCs w:val="36"/>
        </w:rPr>
        <w:t>.</w:t>
      </w:r>
    </w:p>
    <w:p w14:paraId="62A5403D" w14:textId="06C1A78F" w:rsidR="006B0B20" w:rsidRPr="00A439F5" w:rsidRDefault="006B0B20" w:rsidP="006B0B20">
      <w:pPr>
        <w:ind w:right="849"/>
        <w:rPr>
          <w:sz w:val="36"/>
          <w:szCs w:val="36"/>
        </w:rPr>
      </w:pPr>
      <w:r w:rsidRPr="00A439F5">
        <w:rPr>
          <w:sz w:val="36"/>
          <w:szCs w:val="36"/>
        </w:rPr>
        <w:t xml:space="preserve">Все эти и многие другие соображения пришли в голову не только автору книги, но и его коллегам, мнения которых он приводит. Сочиняя свою авторскую энциклопедию развлекательного музыкального продукта, Келефа Санне в то же время исследует природу музыкальной критики как ремесла, искренне сопереживая соратникам. Автор рассказывает, например, что он испытал, когда на одной из вечеринок рэпер Мос Деф высказался о рецензии Санне на его давний альбом. Если вкратце </w:t>
      </w:r>
      <w:r w:rsidR="00891E4B">
        <w:rPr>
          <w:sz w:val="36"/>
          <w:szCs w:val="36"/>
        </w:rPr>
        <w:t>-</w:t>
      </w:r>
      <w:r w:rsidRPr="00A439F5">
        <w:rPr>
          <w:sz w:val="36"/>
          <w:szCs w:val="36"/>
        </w:rPr>
        <w:t xml:space="preserve"> до драки не дошло. Или, например, канадский критик Карл Уилсон </w:t>
      </w:r>
      <w:r w:rsidR="00891E4B">
        <w:rPr>
          <w:sz w:val="36"/>
          <w:szCs w:val="36"/>
        </w:rPr>
        <w:t>-</w:t>
      </w:r>
      <w:r w:rsidRPr="00A439F5">
        <w:rPr>
          <w:sz w:val="36"/>
          <w:szCs w:val="36"/>
        </w:rPr>
        <w:t xml:space="preserve"> он был заворожен Селин Дион потому, что находил ее музыку абсолютно невыносимой, и именно поэтому написал о ней книгу.</w:t>
      </w:r>
    </w:p>
    <w:p w14:paraId="789E4710" w14:textId="09BCEAD5" w:rsidR="006B0B20" w:rsidRPr="00A439F5" w:rsidRDefault="006B0B20" w:rsidP="006B0B20">
      <w:pPr>
        <w:ind w:right="849"/>
        <w:rPr>
          <w:sz w:val="36"/>
          <w:szCs w:val="36"/>
        </w:rPr>
      </w:pPr>
      <w:r w:rsidRPr="00A439F5">
        <w:rPr>
          <w:sz w:val="36"/>
          <w:szCs w:val="36"/>
        </w:rPr>
        <w:t xml:space="preserve">Музыкальные критики часто не имеют музыкального образования и ни на чем не играют, но позволяют себе иметь собственные суждения и нередко определяют судьбу того или иного проекта или целого жанра. При этом важно, что в разговоре о жанрах, демонстрируя глубокое знание терминологии, Келефа Санне не </w:t>
      </w:r>
      <w:r w:rsidRPr="00A439F5">
        <w:rPr>
          <w:sz w:val="36"/>
          <w:szCs w:val="36"/>
        </w:rPr>
        <w:lastRenderedPageBreak/>
        <w:t xml:space="preserve">стремится быть умнее читателя. Хотя иногда, конечно, проваливается в пучину философской полемики </w:t>
      </w:r>
      <w:r w:rsidR="00891E4B">
        <w:rPr>
          <w:sz w:val="36"/>
          <w:szCs w:val="36"/>
        </w:rPr>
        <w:t>-</w:t>
      </w:r>
      <w:r w:rsidRPr="00A439F5">
        <w:rPr>
          <w:sz w:val="36"/>
          <w:szCs w:val="36"/>
        </w:rPr>
        <w:t xml:space="preserve"> как в части </w:t>
      </w:r>
      <w:r w:rsidR="00891E4B">
        <w:rPr>
          <w:sz w:val="36"/>
          <w:szCs w:val="36"/>
        </w:rPr>
        <w:t>«</w:t>
      </w:r>
      <w:r w:rsidRPr="00A439F5">
        <w:rPr>
          <w:sz w:val="36"/>
          <w:szCs w:val="36"/>
        </w:rPr>
        <w:t>Поп</w:t>
      </w:r>
      <w:r w:rsidR="00891E4B">
        <w:rPr>
          <w:sz w:val="36"/>
          <w:szCs w:val="36"/>
        </w:rPr>
        <w:t>»</w:t>
      </w:r>
      <w:r w:rsidRPr="00A439F5">
        <w:rPr>
          <w:sz w:val="36"/>
          <w:szCs w:val="36"/>
        </w:rPr>
        <w:t>, например.</w:t>
      </w:r>
    </w:p>
    <w:p w14:paraId="6B192805" w14:textId="46C7934A" w:rsidR="006B0B20" w:rsidRPr="00A439F5" w:rsidRDefault="00891E4B" w:rsidP="006B0B20">
      <w:pPr>
        <w:ind w:right="849"/>
        <w:rPr>
          <w:sz w:val="36"/>
          <w:szCs w:val="36"/>
        </w:rPr>
      </w:pPr>
      <w:r>
        <w:rPr>
          <w:sz w:val="36"/>
          <w:szCs w:val="36"/>
        </w:rPr>
        <w:t>«</w:t>
      </w:r>
      <w:r w:rsidR="006B0B20" w:rsidRPr="00A439F5">
        <w:rPr>
          <w:sz w:val="36"/>
          <w:szCs w:val="36"/>
        </w:rPr>
        <w:t>Крупные формы</w:t>
      </w:r>
      <w:r>
        <w:rPr>
          <w:sz w:val="36"/>
          <w:szCs w:val="36"/>
        </w:rPr>
        <w:t>»</w:t>
      </w:r>
      <w:r w:rsidR="006B0B20" w:rsidRPr="00A439F5">
        <w:rPr>
          <w:sz w:val="36"/>
          <w:szCs w:val="36"/>
        </w:rPr>
        <w:t xml:space="preserve"> </w:t>
      </w:r>
      <w:r>
        <w:rPr>
          <w:sz w:val="36"/>
          <w:szCs w:val="36"/>
        </w:rPr>
        <w:t>-</w:t>
      </w:r>
      <w:r w:rsidR="006B0B20" w:rsidRPr="00A439F5">
        <w:rPr>
          <w:sz w:val="36"/>
          <w:szCs w:val="36"/>
        </w:rPr>
        <w:t xml:space="preserve"> захватывающее чтение, особенно для тех, кто был свидетелем событий. Чего только стоит трансформация моды в роке 1980–2000-х, от hairy-рока к гранжу и затем к постгранжу и nu metal. А это всего лишь одна из сюжетных линий главы </w:t>
      </w:r>
      <w:r>
        <w:rPr>
          <w:sz w:val="36"/>
          <w:szCs w:val="36"/>
        </w:rPr>
        <w:t>«</w:t>
      </w:r>
      <w:r w:rsidR="006B0B20" w:rsidRPr="00A439F5">
        <w:rPr>
          <w:sz w:val="36"/>
          <w:szCs w:val="36"/>
        </w:rPr>
        <w:t>Рок</w:t>
      </w:r>
      <w:r>
        <w:rPr>
          <w:sz w:val="36"/>
          <w:szCs w:val="36"/>
        </w:rPr>
        <w:t>»</w:t>
      </w:r>
      <w:r w:rsidR="006B0B20" w:rsidRPr="00A439F5">
        <w:rPr>
          <w:sz w:val="36"/>
          <w:szCs w:val="36"/>
        </w:rPr>
        <w:t>.</w:t>
      </w:r>
      <w:r w:rsidR="006B0B20">
        <w:rPr>
          <w:sz w:val="36"/>
          <w:szCs w:val="36"/>
        </w:rPr>
        <w:t xml:space="preserve"> </w:t>
      </w:r>
      <w:r w:rsidR="006B0B20" w:rsidRPr="00A439F5">
        <w:rPr>
          <w:sz w:val="36"/>
          <w:szCs w:val="36"/>
        </w:rPr>
        <w:t xml:space="preserve">Возникает желание почитать нечто подобное и об отечественной музыке. Особенно если знать, что перевел труд Келефы Санне Лев Ганкин, один из лучших авторов, пишущих о музыке по-русски. Однако метод Санне, кажется, не сработает на русскоязычном материале. Дело в том, что он описывает развитие музыки в тесной связи с развитием музыкальной индустрии и общества в целом. Отечественная популярная музыка долгое время развивалась в полном отрыве от каких-либо рыночных категорий. Да и музыки для собственных </w:t>
      </w:r>
      <w:r>
        <w:rPr>
          <w:sz w:val="36"/>
          <w:szCs w:val="36"/>
        </w:rPr>
        <w:t>«</w:t>
      </w:r>
      <w:r w:rsidR="006B0B20" w:rsidRPr="00A439F5">
        <w:rPr>
          <w:sz w:val="36"/>
          <w:szCs w:val="36"/>
        </w:rPr>
        <w:t>Крупных форм</w:t>
      </w:r>
      <w:r>
        <w:rPr>
          <w:sz w:val="36"/>
          <w:szCs w:val="36"/>
        </w:rPr>
        <w:t>»</w:t>
      </w:r>
      <w:r w:rsidR="006B0B20" w:rsidRPr="00A439F5">
        <w:rPr>
          <w:sz w:val="36"/>
          <w:szCs w:val="36"/>
        </w:rPr>
        <w:t xml:space="preserve"> у нас мало, а история ее совсем короткая. Так что пока сосредоточимся на классике. Она не подводит.</w:t>
      </w:r>
    </w:p>
    <w:p w14:paraId="3F2147B8" w14:textId="77777777" w:rsidR="006B0B20" w:rsidRDefault="006B0B20" w:rsidP="006B0B20">
      <w:pPr>
        <w:ind w:right="849"/>
        <w:rPr>
          <w:sz w:val="36"/>
          <w:szCs w:val="36"/>
        </w:rPr>
      </w:pPr>
      <w:r>
        <w:rPr>
          <w:sz w:val="36"/>
          <w:szCs w:val="36"/>
        </w:rPr>
        <w:t>.</w:t>
      </w:r>
    </w:p>
    <w:p w14:paraId="7AC93A14" w14:textId="77777777" w:rsidR="006B0B20" w:rsidRDefault="006B0B20" w:rsidP="006B0B20">
      <w:pPr>
        <w:ind w:right="849"/>
        <w:rPr>
          <w:sz w:val="36"/>
          <w:szCs w:val="36"/>
        </w:rPr>
      </w:pPr>
      <w:r>
        <w:rPr>
          <w:sz w:val="36"/>
          <w:szCs w:val="36"/>
        </w:rPr>
        <w:t>21</w:t>
      </w:r>
      <w:r w:rsidRPr="00BA51DA">
        <w:rPr>
          <w:sz w:val="36"/>
          <w:szCs w:val="36"/>
        </w:rPr>
        <w:t>-</w:t>
      </w:r>
      <w:r>
        <w:rPr>
          <w:sz w:val="36"/>
          <w:szCs w:val="36"/>
        </w:rPr>
        <w:t>9</w:t>
      </w:r>
      <w:r w:rsidRPr="00BA51DA">
        <w:rPr>
          <w:sz w:val="36"/>
          <w:szCs w:val="36"/>
        </w:rPr>
        <w:t>-24</w:t>
      </w:r>
    </w:p>
    <w:p w14:paraId="14C6021C" w14:textId="77777777" w:rsidR="006B0B20" w:rsidRPr="00201212" w:rsidRDefault="006B0B20" w:rsidP="006B0B20">
      <w:pPr>
        <w:ind w:right="849"/>
        <w:rPr>
          <w:sz w:val="36"/>
          <w:szCs w:val="36"/>
        </w:rPr>
      </w:pPr>
      <w:r>
        <w:rPr>
          <w:sz w:val="36"/>
          <w:szCs w:val="36"/>
          <w:lang w:val="en-US"/>
        </w:rPr>
        <w:t>VK</w:t>
      </w:r>
    </w:p>
    <w:p w14:paraId="0B4BB4EE" w14:textId="07721B53" w:rsidR="006B0B20" w:rsidRDefault="006B0B20" w:rsidP="006B0B20">
      <w:pPr>
        <w:ind w:right="849"/>
        <w:rPr>
          <w:sz w:val="36"/>
          <w:szCs w:val="36"/>
        </w:rPr>
      </w:pPr>
      <w:r w:rsidRPr="001436BD">
        <w:rPr>
          <w:sz w:val="36"/>
          <w:szCs w:val="36"/>
        </w:rPr>
        <w:t>МК</w:t>
      </w:r>
      <w:r w:rsidRPr="001436BD">
        <w:rPr>
          <w:sz w:val="36"/>
          <w:szCs w:val="36"/>
        </w:rPr>
        <w:br/>
        <w:t xml:space="preserve">Нейросеть интерпретирует </w:t>
      </w:r>
      <w:r w:rsidR="00891E4B">
        <w:rPr>
          <w:sz w:val="36"/>
          <w:szCs w:val="36"/>
        </w:rPr>
        <w:t>«</w:t>
      </w:r>
      <w:r w:rsidRPr="001436BD">
        <w:rPr>
          <w:sz w:val="36"/>
          <w:szCs w:val="36"/>
        </w:rPr>
        <w:t>Онегина</w:t>
      </w:r>
      <w:r w:rsidR="00891E4B">
        <w:rPr>
          <w:sz w:val="36"/>
          <w:szCs w:val="36"/>
        </w:rPr>
        <w:t>»</w:t>
      </w:r>
      <w:r w:rsidRPr="001436BD">
        <w:rPr>
          <w:sz w:val="36"/>
          <w:szCs w:val="36"/>
        </w:rPr>
        <w:t>.</w:t>
      </w:r>
      <w:r w:rsidRPr="001436BD">
        <w:rPr>
          <w:sz w:val="36"/>
          <w:szCs w:val="36"/>
        </w:rPr>
        <w:br/>
      </w:r>
      <w:r w:rsidRPr="001436BD">
        <w:rPr>
          <w:sz w:val="36"/>
          <w:szCs w:val="36"/>
        </w:rPr>
        <w:br/>
        <w:t>Онегин - Тане</w:t>
      </w:r>
      <w:r w:rsidRPr="001436BD">
        <w:rPr>
          <w:sz w:val="36"/>
          <w:szCs w:val="36"/>
        </w:rPr>
        <w:br/>
      </w:r>
      <w:r w:rsidR="00891E4B">
        <w:rPr>
          <w:sz w:val="36"/>
          <w:szCs w:val="36"/>
        </w:rPr>
        <w:t>-</w:t>
      </w:r>
      <w:r w:rsidRPr="001436BD">
        <w:rPr>
          <w:sz w:val="36"/>
          <w:szCs w:val="36"/>
        </w:rPr>
        <w:t xml:space="preserve"> Я упорно ищу среди лиц моих слушателей такое же, как у тебя, </w:t>
      </w:r>
      <w:r w:rsidR="00891E4B">
        <w:rPr>
          <w:sz w:val="36"/>
          <w:szCs w:val="36"/>
        </w:rPr>
        <w:t>-</w:t>
      </w:r>
      <w:r w:rsidRPr="001436BD">
        <w:rPr>
          <w:sz w:val="36"/>
          <w:szCs w:val="36"/>
        </w:rPr>
        <w:t xml:space="preserve"> которое будет свидетельствовать о характере, похожем на твой, </w:t>
      </w:r>
      <w:r w:rsidR="00891E4B">
        <w:rPr>
          <w:sz w:val="36"/>
          <w:szCs w:val="36"/>
        </w:rPr>
        <w:t>-</w:t>
      </w:r>
      <w:r w:rsidRPr="001436BD">
        <w:rPr>
          <w:sz w:val="36"/>
          <w:szCs w:val="36"/>
        </w:rPr>
        <w:t xml:space="preserve"> и мои поиски напрасны. Так, день ото дня я все больше горжусь тобой, поскольку получаю всё новые доказательства того, что во всём мире нет никого, подобного тебе. Люблю тебя </w:t>
      </w:r>
      <w:r w:rsidRPr="001436BD">
        <w:rPr>
          <w:sz w:val="36"/>
          <w:szCs w:val="36"/>
        </w:rPr>
        <w:lastRenderedPageBreak/>
        <w:t xml:space="preserve">все больше и больше с каждым днём. Ты такая сильная, стойкая, уверенная в себе! Сегодня ты сделала мне величайший комплимент, на который только может надеяться мужчина. Если я тот самый </w:t>
      </w:r>
      <w:r w:rsidR="00891E4B">
        <w:rPr>
          <w:sz w:val="36"/>
          <w:szCs w:val="36"/>
        </w:rPr>
        <w:t>«</w:t>
      </w:r>
      <w:r w:rsidRPr="001436BD">
        <w:rPr>
          <w:sz w:val="36"/>
          <w:szCs w:val="36"/>
        </w:rPr>
        <w:t>настоящий мужчина</w:t>
      </w:r>
      <w:r w:rsidR="00891E4B">
        <w:rPr>
          <w:sz w:val="36"/>
          <w:szCs w:val="36"/>
        </w:rPr>
        <w:t>»</w:t>
      </w:r>
      <w:r w:rsidRPr="001436BD">
        <w:rPr>
          <w:sz w:val="36"/>
          <w:szCs w:val="36"/>
        </w:rPr>
        <w:t xml:space="preserve">, то ты, безусловно, та самая </w:t>
      </w:r>
      <w:r w:rsidR="00891E4B">
        <w:rPr>
          <w:sz w:val="36"/>
          <w:szCs w:val="36"/>
        </w:rPr>
        <w:t>«</w:t>
      </w:r>
      <w:r w:rsidRPr="001436BD">
        <w:rPr>
          <w:sz w:val="36"/>
          <w:szCs w:val="36"/>
        </w:rPr>
        <w:t>настоящая</w:t>
      </w:r>
      <w:r w:rsidR="00891E4B">
        <w:rPr>
          <w:sz w:val="36"/>
          <w:szCs w:val="36"/>
        </w:rPr>
        <w:t>»</w:t>
      </w:r>
      <w:r w:rsidRPr="001436BD">
        <w:rPr>
          <w:sz w:val="36"/>
          <w:szCs w:val="36"/>
        </w:rPr>
        <w:t xml:space="preserve"> женщина.</w:t>
      </w:r>
      <w:r w:rsidRPr="001436BD">
        <w:rPr>
          <w:sz w:val="36"/>
          <w:szCs w:val="36"/>
        </w:rPr>
        <w:br/>
      </w:r>
      <w:r w:rsidRPr="001436BD">
        <w:rPr>
          <w:sz w:val="36"/>
          <w:szCs w:val="36"/>
        </w:rPr>
        <w:br/>
        <w:t>Таня - Онегину</w:t>
      </w:r>
      <w:r w:rsidRPr="001436BD">
        <w:rPr>
          <w:sz w:val="36"/>
          <w:szCs w:val="36"/>
        </w:rPr>
        <w:br/>
      </w:r>
      <w:r w:rsidR="00891E4B">
        <w:rPr>
          <w:sz w:val="36"/>
          <w:szCs w:val="36"/>
        </w:rPr>
        <w:t>-</w:t>
      </w:r>
      <w:r w:rsidRPr="001436BD">
        <w:rPr>
          <w:sz w:val="36"/>
          <w:szCs w:val="36"/>
        </w:rPr>
        <w:t xml:space="preserve"> Хочу признаться в любви своему </w:t>
      </w:r>
      <w:r w:rsidR="00891E4B">
        <w:rPr>
          <w:sz w:val="36"/>
          <w:szCs w:val="36"/>
        </w:rPr>
        <w:t>«</w:t>
      </w:r>
      <w:r w:rsidRPr="001436BD">
        <w:rPr>
          <w:sz w:val="36"/>
          <w:szCs w:val="36"/>
        </w:rPr>
        <w:t>Онегину</w:t>
      </w:r>
      <w:r w:rsidR="00891E4B">
        <w:rPr>
          <w:sz w:val="36"/>
          <w:szCs w:val="36"/>
        </w:rPr>
        <w:t>»</w:t>
      </w:r>
      <w:r w:rsidRPr="001436BD">
        <w:rPr>
          <w:sz w:val="36"/>
          <w:szCs w:val="36"/>
        </w:rPr>
        <w:t>, который сейчас очень далеко. И будет далеко еще очень долго. Мы увидимся, наверное, зимой. Но все равно люблю! Несмотря на расстояние!</w:t>
      </w:r>
    </w:p>
    <w:p w14:paraId="7268D03F" w14:textId="77777777" w:rsidR="006B0B20" w:rsidRDefault="006B0B20" w:rsidP="006B0B20">
      <w:pPr>
        <w:ind w:right="849"/>
        <w:rPr>
          <w:sz w:val="36"/>
          <w:szCs w:val="36"/>
        </w:rPr>
      </w:pPr>
    </w:p>
    <w:p w14:paraId="3A09ED29" w14:textId="77777777" w:rsidR="006B0B20" w:rsidRDefault="006B0B20" w:rsidP="006B0B20">
      <w:pPr>
        <w:ind w:right="849"/>
        <w:rPr>
          <w:sz w:val="36"/>
          <w:szCs w:val="36"/>
        </w:rPr>
      </w:pPr>
      <w:r>
        <w:rPr>
          <w:sz w:val="36"/>
          <w:szCs w:val="36"/>
        </w:rPr>
        <w:t xml:space="preserve">Я -= </w:t>
      </w:r>
      <w:r w:rsidRPr="001436BD">
        <w:rPr>
          <w:sz w:val="36"/>
          <w:szCs w:val="36"/>
        </w:rPr>
        <w:t>как бы всё верно, но всё же идиотично</w:t>
      </w:r>
    </w:p>
    <w:p w14:paraId="29DC0381" w14:textId="77777777" w:rsidR="006B0B20" w:rsidRPr="00201212" w:rsidRDefault="006B0B20" w:rsidP="006B0B20">
      <w:pPr>
        <w:ind w:right="849"/>
        <w:rPr>
          <w:sz w:val="36"/>
          <w:szCs w:val="36"/>
        </w:rPr>
      </w:pPr>
    </w:p>
    <w:p w14:paraId="787F3BE2" w14:textId="77777777" w:rsidR="006B0B20" w:rsidRDefault="006B0B20" w:rsidP="006B0B20">
      <w:pPr>
        <w:ind w:right="849"/>
        <w:rPr>
          <w:sz w:val="36"/>
          <w:szCs w:val="36"/>
        </w:rPr>
      </w:pPr>
      <w:r>
        <w:rPr>
          <w:sz w:val="36"/>
          <w:szCs w:val="36"/>
        </w:rPr>
        <w:t>21</w:t>
      </w:r>
      <w:r w:rsidRPr="00BA51DA">
        <w:rPr>
          <w:sz w:val="36"/>
          <w:szCs w:val="36"/>
        </w:rPr>
        <w:t>-</w:t>
      </w:r>
      <w:r>
        <w:rPr>
          <w:sz w:val="36"/>
          <w:szCs w:val="36"/>
        </w:rPr>
        <w:t>9</w:t>
      </w:r>
      <w:r w:rsidRPr="00BA51DA">
        <w:rPr>
          <w:sz w:val="36"/>
          <w:szCs w:val="36"/>
        </w:rPr>
        <w:t>-24</w:t>
      </w:r>
    </w:p>
    <w:p w14:paraId="44294D01" w14:textId="695F1B6F" w:rsidR="006B0B20" w:rsidRDefault="006B0B20" w:rsidP="006B0B20">
      <w:pPr>
        <w:ind w:right="849"/>
        <w:rPr>
          <w:sz w:val="36"/>
          <w:szCs w:val="36"/>
        </w:rPr>
      </w:pPr>
      <w:r>
        <w:rPr>
          <w:sz w:val="36"/>
          <w:szCs w:val="36"/>
        </w:rPr>
        <w:t xml:space="preserve">Вести  </w:t>
      </w:r>
      <w:r w:rsidRPr="00201212">
        <w:rPr>
          <w:sz w:val="36"/>
          <w:szCs w:val="36"/>
        </w:rPr>
        <w:t xml:space="preserve">За пять дней на полтора километра в глубину и семь километров в ширину сдвинули линию фронта в Курской области добровольцы из спецназа </w:t>
      </w:r>
      <w:r w:rsidR="00891E4B">
        <w:rPr>
          <w:sz w:val="36"/>
          <w:szCs w:val="36"/>
        </w:rPr>
        <w:t>«</w:t>
      </w:r>
      <w:r w:rsidRPr="00201212">
        <w:rPr>
          <w:sz w:val="36"/>
          <w:szCs w:val="36"/>
        </w:rPr>
        <w:t>Ахмат</w:t>
      </w:r>
      <w:r w:rsidR="00891E4B">
        <w:rPr>
          <w:sz w:val="36"/>
          <w:szCs w:val="36"/>
        </w:rPr>
        <w:t>»</w:t>
      </w:r>
      <w:r w:rsidRPr="00201212">
        <w:rPr>
          <w:sz w:val="36"/>
          <w:szCs w:val="36"/>
        </w:rPr>
        <w:t>. На участке наступления бои в основном шли с малыми группами украинских боевиков.</w:t>
      </w:r>
      <w:r>
        <w:rPr>
          <w:sz w:val="36"/>
          <w:szCs w:val="36"/>
        </w:rPr>
        <w:t xml:space="preserve"> </w:t>
      </w:r>
      <w:r w:rsidRPr="00201212">
        <w:rPr>
          <w:sz w:val="36"/>
          <w:szCs w:val="36"/>
        </w:rPr>
        <w:t>Как сообщил РИА Новости командир батальонной тактической группы с позывным Каштан, на участке продвижения в большом количестве шли бои с малыми группами противника численностью до восьми человек. За это время было уничтожено порядка 120 военнослужащих ВСУ.</w:t>
      </w:r>
      <w:r>
        <w:rPr>
          <w:sz w:val="36"/>
          <w:szCs w:val="36"/>
        </w:rPr>
        <w:t xml:space="preserve"> </w:t>
      </w:r>
      <w:r w:rsidRPr="00201212">
        <w:rPr>
          <w:sz w:val="36"/>
          <w:szCs w:val="36"/>
        </w:rPr>
        <w:t>По данным Минобороны от 20 сентября, за время боевых действий на курском направлении противник потерял более 15,3 тысячи военных, 124 танка, примерно 150 бронетранспортеров и боевых машин пехоты, 115 артиллерийских орудий и 28 пусковых установок реактивных систем залпового огня.</w:t>
      </w:r>
    </w:p>
    <w:p w14:paraId="7F7BFB99" w14:textId="77777777" w:rsidR="006B0B20" w:rsidRPr="00BA51DA" w:rsidRDefault="006B0B20" w:rsidP="006B0B20">
      <w:pPr>
        <w:ind w:right="849"/>
        <w:rPr>
          <w:sz w:val="36"/>
          <w:szCs w:val="36"/>
        </w:rPr>
      </w:pPr>
    </w:p>
    <w:p w14:paraId="52700D6C" w14:textId="77777777" w:rsidR="006B0B20" w:rsidRDefault="006B0B20" w:rsidP="006B0B20">
      <w:pPr>
        <w:ind w:right="849"/>
        <w:rPr>
          <w:sz w:val="36"/>
          <w:szCs w:val="36"/>
        </w:rPr>
      </w:pPr>
      <w:r>
        <w:rPr>
          <w:sz w:val="36"/>
          <w:szCs w:val="36"/>
        </w:rPr>
        <w:t>21</w:t>
      </w:r>
      <w:r w:rsidRPr="00BA51DA">
        <w:rPr>
          <w:sz w:val="36"/>
          <w:szCs w:val="36"/>
        </w:rPr>
        <w:t>-</w:t>
      </w:r>
      <w:r>
        <w:rPr>
          <w:sz w:val="36"/>
          <w:szCs w:val="36"/>
        </w:rPr>
        <w:t>9</w:t>
      </w:r>
      <w:r w:rsidRPr="00BA51DA">
        <w:rPr>
          <w:sz w:val="36"/>
          <w:szCs w:val="36"/>
        </w:rPr>
        <w:t>-24</w:t>
      </w:r>
    </w:p>
    <w:p w14:paraId="2FBFD75B" w14:textId="77777777" w:rsidR="006B0B20" w:rsidRPr="006C301B" w:rsidRDefault="006B0B20" w:rsidP="006B0B20">
      <w:pPr>
        <w:ind w:right="849"/>
        <w:rPr>
          <w:sz w:val="36"/>
          <w:szCs w:val="36"/>
        </w:rPr>
      </w:pPr>
      <w:r>
        <w:rPr>
          <w:sz w:val="36"/>
          <w:szCs w:val="36"/>
        </w:rPr>
        <w:lastRenderedPageBreak/>
        <w:t xml:space="preserve">МК   </w:t>
      </w:r>
      <w:r w:rsidRPr="006C301B">
        <w:rPr>
          <w:sz w:val="36"/>
          <w:szCs w:val="36"/>
        </w:rPr>
        <w:t>25 миллионов россиян рискуют остаться без штанов из-за просрочек по кредитам</w:t>
      </w:r>
    </w:p>
    <w:p w14:paraId="6DB57FD8" w14:textId="53C58560" w:rsidR="006B0B20" w:rsidRPr="006C301B" w:rsidRDefault="006B0B20" w:rsidP="006B0B20">
      <w:pPr>
        <w:ind w:right="849"/>
        <w:rPr>
          <w:sz w:val="36"/>
          <w:szCs w:val="36"/>
        </w:rPr>
      </w:pPr>
      <w:r w:rsidRPr="006C301B">
        <w:rPr>
          <w:sz w:val="36"/>
          <w:szCs w:val="36"/>
        </w:rPr>
        <w:t xml:space="preserve">Аналитик Беляев: </w:t>
      </w:r>
      <w:r w:rsidR="00891E4B">
        <w:rPr>
          <w:sz w:val="36"/>
          <w:szCs w:val="36"/>
        </w:rPr>
        <w:t>«</w:t>
      </w:r>
      <w:r w:rsidRPr="006C301B">
        <w:rPr>
          <w:sz w:val="36"/>
          <w:szCs w:val="36"/>
        </w:rPr>
        <w:t>Банковский рынок задолженностей не прощает</w:t>
      </w:r>
      <w:r w:rsidR="00891E4B">
        <w:rPr>
          <w:sz w:val="36"/>
          <w:szCs w:val="36"/>
        </w:rPr>
        <w:t>»</w:t>
      </w:r>
    </w:p>
    <w:p w14:paraId="66F66DBD" w14:textId="77777777" w:rsidR="006B0B20" w:rsidRPr="006C301B" w:rsidRDefault="006B0B20" w:rsidP="006B0B20">
      <w:pPr>
        <w:ind w:right="849"/>
        <w:rPr>
          <w:sz w:val="36"/>
          <w:szCs w:val="36"/>
        </w:rPr>
      </w:pPr>
      <w:r w:rsidRPr="006C301B">
        <w:rPr>
          <w:sz w:val="36"/>
          <w:szCs w:val="36"/>
        </w:rPr>
        <w:t xml:space="preserve">За последние три года количество просроченных задолженностей по кредитам физических лиц перед банками и микрофинансовыми организациями превысило рекордные 3 триллиона рублей. И очевидно, что на фоне сохраняющейся высокой ставки ЦБ, этот рост продолжится неопределенное время. </w:t>
      </w:r>
    </w:p>
    <w:p w14:paraId="16DCD7A2" w14:textId="7A0FBB6F" w:rsidR="006B0B20" w:rsidRPr="006C301B" w:rsidRDefault="006B0B20" w:rsidP="006B0B20">
      <w:pPr>
        <w:ind w:right="849"/>
        <w:rPr>
          <w:sz w:val="36"/>
          <w:szCs w:val="36"/>
        </w:rPr>
      </w:pPr>
      <w:r w:rsidRPr="006C301B">
        <w:rPr>
          <w:sz w:val="36"/>
          <w:szCs w:val="36"/>
        </w:rPr>
        <w:t xml:space="preserve">Эти данные прозвучали на форуме </w:t>
      </w:r>
      <w:r w:rsidR="00891E4B">
        <w:rPr>
          <w:sz w:val="36"/>
          <w:szCs w:val="36"/>
        </w:rPr>
        <w:t>«</w:t>
      </w:r>
      <w:r w:rsidRPr="006C301B">
        <w:rPr>
          <w:sz w:val="36"/>
          <w:szCs w:val="36"/>
        </w:rPr>
        <w:t>Лидеры цифрового развития. Курс на урегулирование</w:t>
      </w:r>
      <w:r w:rsidR="00891E4B">
        <w:rPr>
          <w:sz w:val="36"/>
          <w:szCs w:val="36"/>
        </w:rPr>
        <w:t>»</w:t>
      </w:r>
      <w:r w:rsidRPr="006C301B">
        <w:rPr>
          <w:sz w:val="36"/>
          <w:szCs w:val="36"/>
        </w:rPr>
        <w:t>. По просрочкам армия неплательшиков пополняется в среднем на 4 миллиона в год. Сегодня в работе у судебных приставов находится 25 миллионов дел. Это количество из года в год растет, как снежный ком. Так, в 2021 году в разбирательстве было 16 миллионов, в 2022-м уже 20,1 миллиона, а в минувшем году почти 25 миллионов дел.</w:t>
      </w:r>
    </w:p>
    <w:p w14:paraId="314931E0" w14:textId="77777777" w:rsidR="006B0B20" w:rsidRPr="006C301B" w:rsidRDefault="006B0B20" w:rsidP="006B0B20">
      <w:pPr>
        <w:ind w:right="849"/>
        <w:rPr>
          <w:sz w:val="36"/>
          <w:szCs w:val="36"/>
        </w:rPr>
      </w:pPr>
      <w:r w:rsidRPr="006C301B">
        <w:rPr>
          <w:sz w:val="36"/>
          <w:szCs w:val="36"/>
        </w:rPr>
        <w:t>Соответственно, суммы просрочек тоже увеличиваются. Если три года назад долги наши тяжкие перед банками составляли 2,9 триллиона рублей, то год назад подросли до 3,3 триллиона.</w:t>
      </w:r>
    </w:p>
    <w:p w14:paraId="600B37EA" w14:textId="77777777" w:rsidR="006B0B20" w:rsidRPr="006C301B" w:rsidRDefault="006B0B20" w:rsidP="006B0B20">
      <w:pPr>
        <w:ind w:right="849"/>
        <w:rPr>
          <w:sz w:val="36"/>
          <w:szCs w:val="36"/>
        </w:rPr>
      </w:pPr>
      <w:r w:rsidRPr="006C301B">
        <w:rPr>
          <w:sz w:val="36"/>
          <w:szCs w:val="36"/>
        </w:rPr>
        <w:t>Уже давно не секретным является тот факт, что многие россияне живут на кредиты, причем часть заемщиков эти займы упорно не погашает. И всякий раз, когда всплывает тема задолженностей, оказывается, что сумма просрочки поставила очередной рекорд. Но, как видим, на макроэкономических показателях это никак не отражается. 3,3 триллиона рублей (а это примерно 10-я часть доходов бюджета страны) отдельно, а экономика отдельно.</w:t>
      </w:r>
    </w:p>
    <w:p w14:paraId="296CE82C" w14:textId="77777777" w:rsidR="006B0B20" w:rsidRPr="006C301B" w:rsidRDefault="006B0B20" w:rsidP="006B0B20">
      <w:pPr>
        <w:ind w:right="849"/>
        <w:rPr>
          <w:sz w:val="36"/>
          <w:szCs w:val="36"/>
        </w:rPr>
      </w:pPr>
      <w:r w:rsidRPr="006C301B">
        <w:rPr>
          <w:sz w:val="36"/>
          <w:szCs w:val="36"/>
        </w:rPr>
        <w:lastRenderedPageBreak/>
        <w:t>Финансовый аналитик, кандидат экономических наук Михаил Беляев считает, что сложившаяся ситуация  с просрочкой вполне прогнозируемая.</w:t>
      </w:r>
    </w:p>
    <w:p w14:paraId="5213A37E" w14:textId="77777777" w:rsidR="006B0B20" w:rsidRPr="006C301B" w:rsidRDefault="006B0B20" w:rsidP="006B0B20">
      <w:pPr>
        <w:ind w:right="849"/>
        <w:rPr>
          <w:sz w:val="36"/>
          <w:szCs w:val="36"/>
        </w:rPr>
      </w:pPr>
      <w:r w:rsidRPr="006C301B">
        <w:rPr>
          <w:sz w:val="36"/>
          <w:szCs w:val="36"/>
        </w:rPr>
        <w:t>- В основном, она касается малообеспеченных  категорий населения, - поясняет эксперт. - Они ищут выход из жизненных сложностей в кредитах, но из-за высоких ставок по кредитам обслуживать их не в состоянии. Чтобы выйти из положения, берут кредиты на кредит, погашая тем самым  предыдущий заем. По   бухгалтерии получается, что просрочка де-факто есть, а де-юре ее нет, задолженность рассматривается, как текущая. Однако рано или поздно эта дорога приведет в тупик и конкретного заемщика, и финансовую систему в целом.</w:t>
      </w:r>
    </w:p>
    <w:p w14:paraId="56740BDD" w14:textId="77777777" w:rsidR="006B0B20" w:rsidRPr="006C301B" w:rsidRDefault="006B0B20" w:rsidP="006B0B20">
      <w:pPr>
        <w:ind w:right="849"/>
        <w:rPr>
          <w:sz w:val="36"/>
          <w:szCs w:val="36"/>
        </w:rPr>
      </w:pPr>
    </w:p>
    <w:p w14:paraId="3CF7F720" w14:textId="77777777" w:rsidR="006B0B20" w:rsidRPr="006C301B" w:rsidRDefault="006B0B20" w:rsidP="006B0B20">
      <w:pPr>
        <w:ind w:right="849"/>
        <w:rPr>
          <w:sz w:val="36"/>
          <w:szCs w:val="36"/>
        </w:rPr>
      </w:pPr>
      <w:r w:rsidRPr="006C301B">
        <w:rPr>
          <w:sz w:val="36"/>
          <w:szCs w:val="36"/>
        </w:rPr>
        <w:t>- Разве нельзя реструктурировать долги?</w:t>
      </w:r>
    </w:p>
    <w:p w14:paraId="0FD0584D" w14:textId="77777777" w:rsidR="006B0B20" w:rsidRPr="006C301B" w:rsidRDefault="006B0B20" w:rsidP="006B0B20">
      <w:pPr>
        <w:ind w:right="849"/>
        <w:rPr>
          <w:sz w:val="36"/>
          <w:szCs w:val="36"/>
        </w:rPr>
      </w:pPr>
    </w:p>
    <w:p w14:paraId="46D83500" w14:textId="77777777" w:rsidR="006B0B20" w:rsidRPr="006C301B" w:rsidRDefault="006B0B20" w:rsidP="006B0B20">
      <w:pPr>
        <w:ind w:right="849"/>
        <w:rPr>
          <w:sz w:val="36"/>
          <w:szCs w:val="36"/>
        </w:rPr>
      </w:pPr>
      <w:r w:rsidRPr="006C301B">
        <w:rPr>
          <w:sz w:val="36"/>
          <w:szCs w:val="36"/>
        </w:rPr>
        <w:t>- При высокой ключевой ставке это практически невозможно. Что такое реструктурирование? Погашение остатка кредита растягивается на более длительный срок при пониженных процентах. Но при высоких ставках о понижении процентов и речи быть не может. Этот инструмент сейчас исключается, он не работает.</w:t>
      </w:r>
    </w:p>
    <w:p w14:paraId="6F760F39" w14:textId="77777777" w:rsidR="006B0B20" w:rsidRPr="006C301B" w:rsidRDefault="006B0B20" w:rsidP="006B0B20">
      <w:pPr>
        <w:ind w:right="849"/>
        <w:rPr>
          <w:sz w:val="36"/>
          <w:szCs w:val="36"/>
        </w:rPr>
      </w:pPr>
    </w:p>
    <w:p w14:paraId="1F32EFD3" w14:textId="77777777" w:rsidR="006B0B20" w:rsidRPr="006C301B" w:rsidRDefault="006B0B20" w:rsidP="006B0B20">
      <w:pPr>
        <w:ind w:right="849"/>
        <w:rPr>
          <w:sz w:val="36"/>
          <w:szCs w:val="36"/>
        </w:rPr>
      </w:pPr>
      <w:r w:rsidRPr="006C301B">
        <w:rPr>
          <w:sz w:val="36"/>
          <w:szCs w:val="36"/>
        </w:rPr>
        <w:t>- Эти триллионы рублей просрочки могут представлять угрозу экономике страны?</w:t>
      </w:r>
    </w:p>
    <w:p w14:paraId="00273DB5" w14:textId="77777777" w:rsidR="006B0B20" w:rsidRPr="006C301B" w:rsidRDefault="006B0B20" w:rsidP="006B0B20">
      <w:pPr>
        <w:ind w:right="849"/>
        <w:rPr>
          <w:sz w:val="36"/>
          <w:szCs w:val="36"/>
        </w:rPr>
      </w:pPr>
    </w:p>
    <w:p w14:paraId="7C770A3D" w14:textId="77777777" w:rsidR="006B0B20" w:rsidRPr="006C301B" w:rsidRDefault="006B0B20" w:rsidP="006B0B20">
      <w:pPr>
        <w:ind w:right="849"/>
        <w:rPr>
          <w:sz w:val="36"/>
          <w:szCs w:val="36"/>
        </w:rPr>
      </w:pPr>
      <w:r w:rsidRPr="006C301B">
        <w:rPr>
          <w:sz w:val="36"/>
          <w:szCs w:val="36"/>
        </w:rPr>
        <w:t>- Нет, с точки зрения государства - момент неприятный, но ни в коем случае не катастрофичный.</w:t>
      </w:r>
    </w:p>
    <w:p w14:paraId="7DD0BCEB" w14:textId="77777777" w:rsidR="006B0B20" w:rsidRDefault="006B0B20" w:rsidP="006B0B20">
      <w:pPr>
        <w:ind w:right="849"/>
        <w:rPr>
          <w:sz w:val="36"/>
          <w:szCs w:val="36"/>
        </w:rPr>
      </w:pPr>
    </w:p>
    <w:p w14:paraId="4BEC8E36" w14:textId="77777777" w:rsidR="006B0B20" w:rsidRPr="006C301B" w:rsidRDefault="006B0B20" w:rsidP="006B0B20">
      <w:pPr>
        <w:ind w:right="849"/>
        <w:rPr>
          <w:sz w:val="36"/>
          <w:szCs w:val="36"/>
        </w:rPr>
      </w:pPr>
      <w:r w:rsidRPr="006C301B">
        <w:rPr>
          <w:sz w:val="36"/>
          <w:szCs w:val="36"/>
        </w:rPr>
        <w:t>- А для банковской системы?</w:t>
      </w:r>
    </w:p>
    <w:p w14:paraId="4D189DC9" w14:textId="77777777" w:rsidR="006B0B20" w:rsidRPr="006C301B" w:rsidRDefault="006B0B20" w:rsidP="006B0B20">
      <w:pPr>
        <w:ind w:right="849"/>
        <w:rPr>
          <w:sz w:val="36"/>
          <w:szCs w:val="36"/>
        </w:rPr>
      </w:pPr>
    </w:p>
    <w:p w14:paraId="4469FEA3" w14:textId="713745E4" w:rsidR="006B0B20" w:rsidRPr="006C301B" w:rsidRDefault="006B0B20" w:rsidP="006B0B20">
      <w:pPr>
        <w:ind w:right="849"/>
        <w:rPr>
          <w:sz w:val="36"/>
          <w:szCs w:val="36"/>
        </w:rPr>
      </w:pPr>
      <w:r w:rsidRPr="006C301B">
        <w:rPr>
          <w:sz w:val="36"/>
          <w:szCs w:val="36"/>
        </w:rPr>
        <w:t xml:space="preserve">- Она состоит из разнородных учреждений. Если просрочка у крупных банков, то с учетом их </w:t>
      </w:r>
      <w:r w:rsidRPr="006C301B">
        <w:rPr>
          <w:sz w:val="36"/>
          <w:szCs w:val="36"/>
        </w:rPr>
        <w:lastRenderedPageBreak/>
        <w:t xml:space="preserve">колоссальных прибылей и оборотов, они смогут </w:t>
      </w:r>
      <w:r w:rsidR="00891E4B">
        <w:rPr>
          <w:sz w:val="36"/>
          <w:szCs w:val="36"/>
        </w:rPr>
        <w:t>«</w:t>
      </w:r>
      <w:r w:rsidRPr="006C301B">
        <w:rPr>
          <w:sz w:val="36"/>
          <w:szCs w:val="36"/>
        </w:rPr>
        <w:t>переварить</w:t>
      </w:r>
      <w:r w:rsidR="00891E4B">
        <w:rPr>
          <w:sz w:val="36"/>
          <w:szCs w:val="36"/>
        </w:rPr>
        <w:t>»</w:t>
      </w:r>
      <w:r w:rsidRPr="006C301B">
        <w:rPr>
          <w:sz w:val="36"/>
          <w:szCs w:val="36"/>
        </w:rPr>
        <w:t xml:space="preserve"> такую задолженность. Упадут в прибыли, однако финансовую устойчивость не потеряют.</w:t>
      </w:r>
      <w:r>
        <w:rPr>
          <w:sz w:val="36"/>
          <w:szCs w:val="36"/>
        </w:rPr>
        <w:t xml:space="preserve"> </w:t>
      </w:r>
      <w:r w:rsidRPr="006C301B">
        <w:rPr>
          <w:sz w:val="36"/>
          <w:szCs w:val="36"/>
        </w:rPr>
        <w:t>А с малыми и средними банками ситуация серьезная. Убытки погашаются из прибыли, а у них таких ресурсов нет. Могут лишиться лицензии. Банковский рынок задолженностей не прощает.</w:t>
      </w:r>
    </w:p>
    <w:p w14:paraId="315A8C28" w14:textId="77777777" w:rsidR="006B0B20" w:rsidRPr="006C301B" w:rsidRDefault="006B0B20" w:rsidP="006B0B20">
      <w:pPr>
        <w:ind w:right="849"/>
        <w:rPr>
          <w:sz w:val="36"/>
          <w:szCs w:val="36"/>
        </w:rPr>
      </w:pPr>
    </w:p>
    <w:p w14:paraId="79BFA54E" w14:textId="77777777" w:rsidR="006B0B20" w:rsidRPr="006C301B" w:rsidRDefault="006B0B20" w:rsidP="006B0B20">
      <w:pPr>
        <w:ind w:right="849"/>
        <w:rPr>
          <w:sz w:val="36"/>
          <w:szCs w:val="36"/>
        </w:rPr>
      </w:pPr>
      <w:r w:rsidRPr="006C301B">
        <w:rPr>
          <w:sz w:val="36"/>
          <w:szCs w:val="36"/>
        </w:rPr>
        <w:t>- Что делать должникам? Есть ли у них какой-то выход?</w:t>
      </w:r>
    </w:p>
    <w:p w14:paraId="4835AC2E" w14:textId="77777777" w:rsidR="006B0B20" w:rsidRPr="006C301B" w:rsidRDefault="006B0B20" w:rsidP="006B0B20">
      <w:pPr>
        <w:ind w:right="849"/>
        <w:rPr>
          <w:sz w:val="36"/>
          <w:szCs w:val="36"/>
        </w:rPr>
      </w:pPr>
    </w:p>
    <w:p w14:paraId="4E1B2A84" w14:textId="77777777" w:rsidR="006B0B20" w:rsidRPr="006C301B" w:rsidRDefault="006B0B20" w:rsidP="006B0B20">
      <w:pPr>
        <w:ind w:right="849"/>
        <w:rPr>
          <w:sz w:val="36"/>
          <w:szCs w:val="36"/>
        </w:rPr>
      </w:pPr>
      <w:r w:rsidRPr="006C301B">
        <w:rPr>
          <w:sz w:val="36"/>
          <w:szCs w:val="36"/>
        </w:rPr>
        <w:t xml:space="preserve">- Для них ситуация крайне непростая. Предстоит столкнуться с судебными процедурами, судебными приставами или с профессиональными взыскателями задолженности. Так или иначе, по долгам придется платить.  Здесь все очень индивидуально. Кто-то может решить проблему через банкротство – досудебное или судебное. Но не всем этот механизм подходит.  На какое-то время человек, признанный банкротом, лишается права брать кредиты и занимать руководящие должности в финансовых организациях. К тому же, с частью своего имущества в любом случае придется распрощаться, его внесут в конкурсную массу. </w:t>
      </w:r>
    </w:p>
    <w:p w14:paraId="033AE093" w14:textId="77777777" w:rsidR="006B0B20" w:rsidRPr="006C301B" w:rsidRDefault="006B0B20" w:rsidP="006B0B20">
      <w:pPr>
        <w:ind w:right="849"/>
        <w:rPr>
          <w:sz w:val="36"/>
          <w:szCs w:val="36"/>
        </w:rPr>
      </w:pPr>
    </w:p>
    <w:p w14:paraId="04C619FC" w14:textId="77777777" w:rsidR="006B0B20" w:rsidRPr="006C301B" w:rsidRDefault="006B0B20" w:rsidP="006B0B20">
      <w:pPr>
        <w:ind w:right="849"/>
        <w:rPr>
          <w:sz w:val="36"/>
          <w:szCs w:val="36"/>
        </w:rPr>
      </w:pPr>
      <w:r w:rsidRPr="006C301B">
        <w:rPr>
          <w:sz w:val="36"/>
          <w:szCs w:val="36"/>
        </w:rPr>
        <w:t>- Могут обобрать, как липку? Всякие жуткие истории гуляют на эту тему в интернете, пишут, что забирают все под чистую…</w:t>
      </w:r>
    </w:p>
    <w:p w14:paraId="3EDF7CF7" w14:textId="77777777" w:rsidR="006B0B20" w:rsidRPr="006C301B" w:rsidRDefault="006B0B20" w:rsidP="006B0B20">
      <w:pPr>
        <w:ind w:right="849"/>
        <w:rPr>
          <w:sz w:val="36"/>
          <w:szCs w:val="36"/>
        </w:rPr>
      </w:pPr>
    </w:p>
    <w:p w14:paraId="1EC9E4D8" w14:textId="6C1DC11E" w:rsidR="006B0B20" w:rsidRDefault="006B0B20" w:rsidP="006B0B20">
      <w:pPr>
        <w:ind w:right="849"/>
        <w:rPr>
          <w:sz w:val="36"/>
          <w:szCs w:val="36"/>
        </w:rPr>
      </w:pPr>
      <w:r w:rsidRPr="006C301B">
        <w:rPr>
          <w:sz w:val="36"/>
          <w:szCs w:val="36"/>
        </w:rPr>
        <w:t xml:space="preserve">- Задача банкротства состоит не в том, чтобы оставить человека </w:t>
      </w:r>
      <w:r w:rsidR="00891E4B">
        <w:rPr>
          <w:sz w:val="36"/>
          <w:szCs w:val="36"/>
        </w:rPr>
        <w:t>«</w:t>
      </w:r>
      <w:r w:rsidRPr="006C301B">
        <w:rPr>
          <w:sz w:val="36"/>
          <w:szCs w:val="36"/>
        </w:rPr>
        <w:t>без штанов</w:t>
      </w:r>
      <w:r w:rsidR="00891E4B">
        <w:rPr>
          <w:sz w:val="36"/>
          <w:szCs w:val="36"/>
        </w:rPr>
        <w:t>»</w:t>
      </w:r>
      <w:r w:rsidRPr="006C301B">
        <w:rPr>
          <w:sz w:val="36"/>
          <w:szCs w:val="36"/>
        </w:rPr>
        <w:t xml:space="preserve">, а в том, чтобы снять с него бремя должника, чтобы он был чист перед обществом. Жилье, если оно единственное, в конкурсную массу не входит. Домашняя утварь, инструменты, если помогают зарабатывать на хлеб, даже автомобиль, не </w:t>
      </w:r>
      <w:r w:rsidRPr="006C301B">
        <w:rPr>
          <w:sz w:val="36"/>
          <w:szCs w:val="36"/>
        </w:rPr>
        <w:lastRenderedPageBreak/>
        <w:t>включается в конкурсную массу. Но, оформляя кредит, следует понимать, что придется возвращать эти средства, потому, подходить к этому шагу следует со всей ответственностью. А не с мыслью о том, что потом все как-нибудь само рассосется…</w:t>
      </w:r>
    </w:p>
    <w:p w14:paraId="425CE3D9" w14:textId="77777777" w:rsidR="006B0B20" w:rsidRPr="00BA51DA" w:rsidRDefault="006B0B20" w:rsidP="006B0B20">
      <w:pPr>
        <w:ind w:right="849"/>
        <w:rPr>
          <w:sz w:val="36"/>
          <w:szCs w:val="36"/>
        </w:rPr>
      </w:pPr>
    </w:p>
    <w:p w14:paraId="009DCA36" w14:textId="77777777" w:rsidR="006B0B20" w:rsidRDefault="006B0B20" w:rsidP="006B0B20">
      <w:pPr>
        <w:ind w:right="849"/>
        <w:rPr>
          <w:sz w:val="36"/>
          <w:szCs w:val="36"/>
        </w:rPr>
      </w:pPr>
      <w:r>
        <w:rPr>
          <w:sz w:val="36"/>
          <w:szCs w:val="36"/>
        </w:rPr>
        <w:t>22-9-24</w:t>
      </w:r>
    </w:p>
    <w:p w14:paraId="40632CF2" w14:textId="77777777" w:rsidR="006B0B20" w:rsidRPr="00B400B7" w:rsidRDefault="006B0B20" w:rsidP="006B0B20">
      <w:pPr>
        <w:ind w:right="849"/>
        <w:rPr>
          <w:sz w:val="36"/>
          <w:szCs w:val="36"/>
        </w:rPr>
      </w:pPr>
      <w:r>
        <w:rPr>
          <w:sz w:val="36"/>
          <w:szCs w:val="36"/>
        </w:rPr>
        <w:t xml:space="preserve">Вести </w:t>
      </w:r>
      <w:r w:rsidRPr="00B400B7">
        <w:rPr>
          <w:sz w:val="36"/>
          <w:szCs w:val="36"/>
        </w:rPr>
        <w:t>Маньяк-иконописец Артур Рыно, убивший 37 человек, похитил у бывшей жены свою четырехлетнюю дочь в Москве, сообщает Telegram-канал SHOT.</w:t>
      </w:r>
      <w:r>
        <w:rPr>
          <w:sz w:val="36"/>
          <w:szCs w:val="36"/>
        </w:rPr>
        <w:t xml:space="preserve"> </w:t>
      </w:r>
      <w:r w:rsidRPr="00B400B7">
        <w:rPr>
          <w:sz w:val="36"/>
          <w:szCs w:val="36"/>
        </w:rPr>
        <w:t>По его информации, мужчина забрал девочку из садика в Москве и скрылся.</w:t>
      </w:r>
      <w:r>
        <w:rPr>
          <w:sz w:val="36"/>
          <w:szCs w:val="36"/>
        </w:rPr>
        <w:t xml:space="preserve"> </w:t>
      </w:r>
      <w:r w:rsidRPr="00B400B7">
        <w:rPr>
          <w:sz w:val="36"/>
          <w:szCs w:val="36"/>
        </w:rPr>
        <w:t>Экс-супруга Рыно, 27-летняя мастер пирсинга Валентина рассказала, что познакомилась с Артуром в тату-студии в центре российской столицы, которую тот открыл после освобождения из колонии. Она знала, что влюбилась в маньяка, но этот факт ее не смущал. Рыно показался женщине красивым и неагрессивным.</w:t>
      </w:r>
    </w:p>
    <w:p w14:paraId="37C003A7" w14:textId="77777777" w:rsidR="006B0B20" w:rsidRPr="00B400B7" w:rsidRDefault="006B0B20" w:rsidP="006B0B20">
      <w:pPr>
        <w:ind w:right="849"/>
        <w:rPr>
          <w:sz w:val="36"/>
          <w:szCs w:val="36"/>
        </w:rPr>
      </w:pPr>
      <w:r w:rsidRPr="00B400B7">
        <w:rPr>
          <w:sz w:val="36"/>
          <w:szCs w:val="36"/>
        </w:rPr>
        <w:t>В 2020 году они поженились, и мужчина взял фамилию жены. Но в 2022 году супруги развелись. Валентина сказала, что муж однажды поднял на нее руку. Дочка осталась жить с мамой, но с отцом девочке видеться разрешали.</w:t>
      </w:r>
      <w:r>
        <w:rPr>
          <w:sz w:val="36"/>
          <w:szCs w:val="36"/>
        </w:rPr>
        <w:t xml:space="preserve"> </w:t>
      </w:r>
      <w:r w:rsidRPr="00B400B7">
        <w:rPr>
          <w:sz w:val="36"/>
          <w:szCs w:val="36"/>
        </w:rPr>
        <w:t>Недавно женщина приехала за дочерью в детский сад, однако воспитатели сообщили ей, что девочку уже забрал папа, который якобы хотел провести с ней выходные. На звонки Валентины бывший муж не отвечал.</w:t>
      </w:r>
    </w:p>
    <w:p w14:paraId="5C58E466" w14:textId="6CF14464" w:rsidR="006B0B20" w:rsidRDefault="006B0B20" w:rsidP="006B0B20">
      <w:pPr>
        <w:ind w:right="849"/>
        <w:rPr>
          <w:sz w:val="36"/>
          <w:szCs w:val="36"/>
        </w:rPr>
      </w:pPr>
      <w:r w:rsidRPr="00B400B7">
        <w:rPr>
          <w:sz w:val="36"/>
          <w:szCs w:val="36"/>
        </w:rPr>
        <w:t>Найти ребенка удалось через четыре дня в Павловском Посаде, где живет мать Рыно. Сейчас Валентина пытается оградить девочку от отца-убийцы через суд. Она добавила, что бывший муж не хотел платить алименты на ребенка.</w:t>
      </w:r>
      <w:r>
        <w:rPr>
          <w:sz w:val="36"/>
          <w:szCs w:val="36"/>
        </w:rPr>
        <w:t xml:space="preserve"> </w:t>
      </w:r>
      <w:r w:rsidRPr="00B400B7">
        <w:rPr>
          <w:sz w:val="36"/>
          <w:szCs w:val="36"/>
        </w:rPr>
        <w:t xml:space="preserve">Рыно, одного из самых кровожадных серийных убийц 2000-х, который называл себя </w:t>
      </w:r>
      <w:r w:rsidR="00891E4B">
        <w:rPr>
          <w:sz w:val="36"/>
          <w:szCs w:val="36"/>
        </w:rPr>
        <w:t>«</w:t>
      </w:r>
      <w:r w:rsidRPr="00B400B7">
        <w:rPr>
          <w:sz w:val="36"/>
          <w:szCs w:val="36"/>
        </w:rPr>
        <w:t>чистильщиком</w:t>
      </w:r>
      <w:r w:rsidR="00891E4B">
        <w:rPr>
          <w:sz w:val="36"/>
          <w:szCs w:val="36"/>
        </w:rPr>
        <w:t>»</w:t>
      </w:r>
      <w:r w:rsidRPr="00B400B7">
        <w:rPr>
          <w:sz w:val="36"/>
          <w:szCs w:val="36"/>
        </w:rPr>
        <w:t xml:space="preserve">, задержали весной 2007 года. Тогда он учился в школе иконописи имени </w:t>
      </w:r>
      <w:r w:rsidRPr="00B400B7">
        <w:rPr>
          <w:sz w:val="36"/>
          <w:szCs w:val="36"/>
        </w:rPr>
        <w:lastRenderedPageBreak/>
        <w:t>Киселева. Рыно вместе с другом, студентом Павлом Скачевским основал банду скинхедов, на счету которой убийство 37 человек. Доказать смогли только 20 эпизодов. Артуру тогда было 17 лет, и ему дали десять лет колонии. Это максимальный срок для несовершеннолетних за убийство на национальной почве.</w:t>
      </w:r>
    </w:p>
    <w:p w14:paraId="593F08E0" w14:textId="77777777" w:rsidR="006B0B20" w:rsidRDefault="006B0B20" w:rsidP="006B0B20">
      <w:pPr>
        <w:ind w:right="849"/>
        <w:rPr>
          <w:sz w:val="36"/>
          <w:szCs w:val="36"/>
        </w:rPr>
      </w:pPr>
      <w:r>
        <w:rPr>
          <w:sz w:val="36"/>
          <w:szCs w:val="36"/>
        </w:rPr>
        <w:t>.</w:t>
      </w:r>
    </w:p>
    <w:p w14:paraId="624461D3" w14:textId="77777777" w:rsidR="006B0B20" w:rsidRDefault="006B0B20" w:rsidP="006B0B20">
      <w:pPr>
        <w:ind w:right="849"/>
        <w:rPr>
          <w:sz w:val="36"/>
          <w:szCs w:val="36"/>
        </w:rPr>
      </w:pPr>
      <w:r>
        <w:rPr>
          <w:sz w:val="36"/>
          <w:szCs w:val="36"/>
        </w:rPr>
        <w:t>23</w:t>
      </w:r>
      <w:r w:rsidRPr="00BA51DA">
        <w:rPr>
          <w:sz w:val="36"/>
          <w:szCs w:val="36"/>
        </w:rPr>
        <w:t>-</w:t>
      </w:r>
      <w:r>
        <w:rPr>
          <w:sz w:val="36"/>
          <w:szCs w:val="36"/>
        </w:rPr>
        <w:t>9</w:t>
      </w:r>
      <w:r w:rsidRPr="00BA51DA">
        <w:rPr>
          <w:sz w:val="36"/>
          <w:szCs w:val="36"/>
        </w:rPr>
        <w:t>-24</w:t>
      </w:r>
    </w:p>
    <w:p w14:paraId="7469BD6E" w14:textId="77777777" w:rsidR="006B0B20" w:rsidRPr="00B400B7" w:rsidRDefault="006B0B20" w:rsidP="006B0B20">
      <w:pPr>
        <w:ind w:right="849"/>
        <w:rPr>
          <w:sz w:val="36"/>
          <w:szCs w:val="36"/>
        </w:rPr>
      </w:pPr>
      <w:r>
        <w:rPr>
          <w:sz w:val="36"/>
          <w:szCs w:val="36"/>
        </w:rPr>
        <w:t xml:space="preserve">Вести.  </w:t>
      </w:r>
      <w:r w:rsidRPr="00B400B7">
        <w:rPr>
          <w:sz w:val="36"/>
          <w:szCs w:val="36"/>
        </w:rPr>
        <w:t>Армии киевского режима не хватает выделяемых на ее нужды средств, заявил министр обороны Украины.</w:t>
      </w:r>
      <w:r>
        <w:rPr>
          <w:sz w:val="36"/>
          <w:szCs w:val="36"/>
        </w:rPr>
        <w:t xml:space="preserve"> </w:t>
      </w:r>
      <w:r w:rsidRPr="00B400B7">
        <w:rPr>
          <w:sz w:val="36"/>
          <w:szCs w:val="36"/>
        </w:rPr>
        <w:t>Украина тратит более 150 млрд долларов на вооружение и оснащение армии. Об этом заявил глава Минобороны страны Рустем Умеров.</w:t>
      </w:r>
      <w:r>
        <w:rPr>
          <w:sz w:val="36"/>
          <w:szCs w:val="36"/>
        </w:rPr>
        <w:t xml:space="preserve"> </w:t>
      </w:r>
    </w:p>
    <w:p w14:paraId="179526BD" w14:textId="77777777" w:rsidR="006B0B20" w:rsidRPr="00B400B7" w:rsidRDefault="006B0B20" w:rsidP="006B0B20">
      <w:pPr>
        <w:ind w:right="849"/>
        <w:rPr>
          <w:sz w:val="36"/>
          <w:szCs w:val="36"/>
        </w:rPr>
      </w:pPr>
      <w:r w:rsidRPr="00B400B7">
        <w:rPr>
          <w:sz w:val="36"/>
          <w:szCs w:val="36"/>
        </w:rPr>
        <w:t>По его словам, помимо бюджетных источников, в эту сумму входит финансовая помощь от западных партнеров. Но средств ВСУ все равно не хватает.</w:t>
      </w:r>
      <w:r>
        <w:rPr>
          <w:sz w:val="36"/>
          <w:szCs w:val="36"/>
        </w:rPr>
        <w:t xml:space="preserve"> </w:t>
      </w:r>
    </w:p>
    <w:p w14:paraId="4FFBEB37" w14:textId="6ADAD692" w:rsidR="006B0B20" w:rsidRPr="00B400B7" w:rsidRDefault="00891E4B" w:rsidP="006B0B20">
      <w:pPr>
        <w:ind w:right="849"/>
        <w:rPr>
          <w:sz w:val="36"/>
          <w:szCs w:val="36"/>
        </w:rPr>
      </w:pPr>
      <w:r>
        <w:rPr>
          <w:sz w:val="36"/>
          <w:szCs w:val="36"/>
        </w:rPr>
        <w:t>«</w:t>
      </w:r>
      <w:r w:rsidR="006B0B20" w:rsidRPr="00B400B7">
        <w:rPr>
          <w:sz w:val="36"/>
          <w:szCs w:val="36"/>
        </w:rPr>
        <w:t>Денег необходимо больше, тогда наши возможности будут расти очень сильно. Нам нужны будут инвестиции</w:t>
      </w:r>
      <w:r>
        <w:rPr>
          <w:sz w:val="36"/>
          <w:szCs w:val="36"/>
        </w:rPr>
        <w:t>»</w:t>
      </w:r>
      <w:r w:rsidR="006B0B20" w:rsidRPr="00B400B7">
        <w:rPr>
          <w:sz w:val="36"/>
          <w:szCs w:val="36"/>
        </w:rPr>
        <w:t>, – приводит РИА Новости слова Умерова.</w:t>
      </w:r>
    </w:p>
    <w:p w14:paraId="0E7B6C8F" w14:textId="77777777" w:rsidR="006B0B20" w:rsidRDefault="006B0B20" w:rsidP="006B0B20">
      <w:pPr>
        <w:ind w:right="849"/>
        <w:rPr>
          <w:sz w:val="36"/>
          <w:szCs w:val="36"/>
        </w:rPr>
      </w:pPr>
      <w:r w:rsidRPr="00B400B7">
        <w:rPr>
          <w:sz w:val="36"/>
          <w:szCs w:val="36"/>
        </w:rPr>
        <w:t>При этом он не уточнил, за какой именно период расходуется данная сумма.</w:t>
      </w:r>
      <w:r>
        <w:rPr>
          <w:sz w:val="36"/>
          <w:szCs w:val="36"/>
        </w:rPr>
        <w:t xml:space="preserve"> </w:t>
      </w:r>
      <w:r w:rsidRPr="00B400B7">
        <w:rPr>
          <w:sz w:val="36"/>
          <w:szCs w:val="36"/>
        </w:rPr>
        <w:t>Умеров также рассказал, что на Украине рассчитывают запустить производство ракет и беспилотников. Киев надеется, что союзники выделят на это средства.</w:t>
      </w:r>
      <w:r>
        <w:rPr>
          <w:sz w:val="36"/>
          <w:szCs w:val="36"/>
        </w:rPr>
        <w:t xml:space="preserve"> </w:t>
      </w:r>
      <w:r w:rsidRPr="00B400B7">
        <w:rPr>
          <w:sz w:val="36"/>
          <w:szCs w:val="36"/>
        </w:rPr>
        <w:t>По информации CNN, США на следующей неделе могут объявить о новом пакете помощи Украине. Но поставка вооружений, вероятно, столкнется с задержками в связи с их недостатком на складах, сообщили американские журналисты.</w:t>
      </w:r>
    </w:p>
    <w:p w14:paraId="300059AE" w14:textId="77777777" w:rsidR="006B0B20" w:rsidRPr="00BA51DA" w:rsidRDefault="006B0B20" w:rsidP="006B0B20">
      <w:pPr>
        <w:ind w:right="849"/>
        <w:rPr>
          <w:sz w:val="36"/>
          <w:szCs w:val="36"/>
        </w:rPr>
      </w:pPr>
    </w:p>
    <w:p w14:paraId="187D36BD" w14:textId="77777777" w:rsidR="006B0B20" w:rsidRDefault="006B0B20" w:rsidP="006B0B20">
      <w:pPr>
        <w:ind w:right="849"/>
        <w:rPr>
          <w:sz w:val="36"/>
          <w:szCs w:val="36"/>
        </w:rPr>
      </w:pPr>
      <w:r>
        <w:rPr>
          <w:sz w:val="36"/>
          <w:szCs w:val="36"/>
        </w:rPr>
        <w:t>22</w:t>
      </w:r>
      <w:r w:rsidRPr="00BA51DA">
        <w:rPr>
          <w:sz w:val="36"/>
          <w:szCs w:val="36"/>
        </w:rPr>
        <w:t>-</w:t>
      </w:r>
      <w:r>
        <w:rPr>
          <w:sz w:val="36"/>
          <w:szCs w:val="36"/>
        </w:rPr>
        <w:t>9</w:t>
      </w:r>
      <w:r w:rsidRPr="00BA51DA">
        <w:rPr>
          <w:sz w:val="36"/>
          <w:szCs w:val="36"/>
        </w:rPr>
        <w:t>-24</w:t>
      </w:r>
    </w:p>
    <w:p w14:paraId="16A9B1ED" w14:textId="2AEB44FB" w:rsidR="006B0B20" w:rsidRPr="005B5954" w:rsidRDefault="006B0B20" w:rsidP="006B0B20">
      <w:pPr>
        <w:ind w:right="849"/>
        <w:rPr>
          <w:sz w:val="36"/>
          <w:szCs w:val="36"/>
        </w:rPr>
      </w:pPr>
      <w:r>
        <w:rPr>
          <w:sz w:val="36"/>
          <w:szCs w:val="36"/>
        </w:rPr>
        <w:t xml:space="preserve">Вести  </w:t>
      </w:r>
      <w:r w:rsidRPr="005B5954">
        <w:rPr>
          <w:sz w:val="36"/>
          <w:szCs w:val="36"/>
        </w:rPr>
        <w:t xml:space="preserve">Разработчики популярной Telegram-игры Hamster Kombat начали процесс раздачи геймерам криптовалюты HMSTR, которую впоследствии можно </w:t>
      </w:r>
      <w:r w:rsidRPr="005B5954">
        <w:rPr>
          <w:sz w:val="36"/>
          <w:szCs w:val="36"/>
        </w:rPr>
        <w:lastRenderedPageBreak/>
        <w:t>будет обменять на обычные доллары, рубли или другую валюту. Игроки недовольны объемами заработка.</w:t>
      </w:r>
      <w:r>
        <w:rPr>
          <w:sz w:val="36"/>
          <w:szCs w:val="36"/>
        </w:rPr>
        <w:t xml:space="preserve"> </w:t>
      </w:r>
      <w:r w:rsidRPr="005B5954">
        <w:rPr>
          <w:sz w:val="36"/>
          <w:szCs w:val="36"/>
        </w:rPr>
        <w:t>Игра Hamster Kombat стала популярной весной 2024 года. Анонимные разработчики предложили игрокам развивать свою виртуальную биржу, получать монеты, повышать пассивный доход и зарабатывать другие ресурсы. Самым успешным игрокам обещали выдать новую криптовалюту HMSTR. Разработчики слово сдержали, но игроки получили гораздо меньше, чем рассчитывали.</w:t>
      </w:r>
      <w:r>
        <w:rPr>
          <w:sz w:val="36"/>
          <w:szCs w:val="36"/>
        </w:rPr>
        <w:t xml:space="preserve"> </w:t>
      </w:r>
      <w:r w:rsidRPr="005B5954">
        <w:rPr>
          <w:sz w:val="36"/>
          <w:szCs w:val="36"/>
        </w:rPr>
        <w:t xml:space="preserve">Так, ранее было объявлено, что параметр </w:t>
      </w:r>
      <w:r w:rsidR="00891E4B">
        <w:rPr>
          <w:sz w:val="36"/>
          <w:szCs w:val="36"/>
        </w:rPr>
        <w:t>«</w:t>
      </w:r>
      <w:r w:rsidRPr="005B5954">
        <w:rPr>
          <w:sz w:val="36"/>
          <w:szCs w:val="36"/>
        </w:rPr>
        <w:t>пассивный доход</w:t>
      </w:r>
      <w:r w:rsidR="00891E4B">
        <w:rPr>
          <w:sz w:val="36"/>
          <w:szCs w:val="36"/>
        </w:rPr>
        <w:t>»</w:t>
      </w:r>
      <w:r w:rsidRPr="005B5954">
        <w:rPr>
          <w:sz w:val="36"/>
          <w:szCs w:val="36"/>
        </w:rPr>
        <w:t xml:space="preserve"> будет решающим и принесет больше всего криптовалюты. Однако за другой ресурс, </w:t>
      </w:r>
      <w:r w:rsidR="00891E4B">
        <w:rPr>
          <w:sz w:val="36"/>
          <w:szCs w:val="36"/>
        </w:rPr>
        <w:t>«</w:t>
      </w:r>
      <w:r w:rsidRPr="005B5954">
        <w:rPr>
          <w:sz w:val="36"/>
          <w:szCs w:val="36"/>
        </w:rPr>
        <w:t>золотые ключи</w:t>
      </w:r>
      <w:r w:rsidR="00891E4B">
        <w:rPr>
          <w:sz w:val="36"/>
          <w:szCs w:val="36"/>
        </w:rPr>
        <w:t>»</w:t>
      </w:r>
      <w:r w:rsidRPr="005B5954">
        <w:rPr>
          <w:sz w:val="36"/>
          <w:szCs w:val="36"/>
        </w:rPr>
        <w:t>, некоторые игроки получили даже больше токенов HMSTR.</w:t>
      </w:r>
      <w:r>
        <w:rPr>
          <w:sz w:val="36"/>
          <w:szCs w:val="36"/>
        </w:rPr>
        <w:t xml:space="preserve"> </w:t>
      </w:r>
      <w:r w:rsidRPr="005B5954">
        <w:rPr>
          <w:sz w:val="36"/>
          <w:szCs w:val="36"/>
        </w:rPr>
        <w:t xml:space="preserve">Тем, кто вкладывал часы своего времени в игру на протяжении нескольких месяцев ради повышения </w:t>
      </w:r>
      <w:r w:rsidR="00891E4B">
        <w:rPr>
          <w:sz w:val="36"/>
          <w:szCs w:val="36"/>
        </w:rPr>
        <w:t>«</w:t>
      </w:r>
      <w:r w:rsidRPr="005B5954">
        <w:rPr>
          <w:sz w:val="36"/>
          <w:szCs w:val="36"/>
        </w:rPr>
        <w:t>пассивного дохода</w:t>
      </w:r>
      <w:r w:rsidR="00891E4B">
        <w:rPr>
          <w:sz w:val="36"/>
          <w:szCs w:val="36"/>
        </w:rPr>
        <w:t>»</w:t>
      </w:r>
      <w:r w:rsidRPr="005B5954">
        <w:rPr>
          <w:sz w:val="36"/>
          <w:szCs w:val="36"/>
        </w:rPr>
        <w:t xml:space="preserve">, выдадут небольшое количество криптовалюты. За каждый 1 миллион внутриигровых монет в час игрок получает примерно 220 токенов HMSTR. При текущем курсе на биржах эту криптовалюту можно обменять на 2,2 доллара или примерно 203 рубля. У многих игроков параметр </w:t>
      </w:r>
      <w:r w:rsidR="00891E4B">
        <w:rPr>
          <w:sz w:val="36"/>
          <w:szCs w:val="36"/>
        </w:rPr>
        <w:t>«</w:t>
      </w:r>
      <w:r w:rsidRPr="005B5954">
        <w:rPr>
          <w:sz w:val="36"/>
          <w:szCs w:val="36"/>
        </w:rPr>
        <w:t>пассивный доход</w:t>
      </w:r>
      <w:r w:rsidR="00891E4B">
        <w:rPr>
          <w:sz w:val="36"/>
          <w:szCs w:val="36"/>
        </w:rPr>
        <w:t>»</w:t>
      </w:r>
      <w:r w:rsidRPr="005B5954">
        <w:rPr>
          <w:sz w:val="36"/>
          <w:szCs w:val="36"/>
        </w:rPr>
        <w:t xml:space="preserve"> не превышает 2 миллиона в час, поэтому они расстроены.</w:t>
      </w:r>
      <w:r>
        <w:rPr>
          <w:sz w:val="36"/>
          <w:szCs w:val="36"/>
        </w:rPr>
        <w:t xml:space="preserve"> </w:t>
      </w:r>
      <w:r w:rsidRPr="005B5954">
        <w:rPr>
          <w:sz w:val="36"/>
          <w:szCs w:val="36"/>
        </w:rPr>
        <w:t>Жалобы игроков также касаются политики разработчиков относительно хакеров. Некоторые игроки смогли</w:t>
      </w:r>
      <w:r>
        <w:rPr>
          <w:sz w:val="36"/>
          <w:szCs w:val="36"/>
        </w:rPr>
        <w:t xml:space="preserve"> </w:t>
      </w:r>
      <w:r w:rsidR="00891E4B">
        <w:rPr>
          <w:sz w:val="36"/>
          <w:szCs w:val="36"/>
        </w:rPr>
        <w:t>«</w:t>
      </w:r>
      <w:r w:rsidRPr="005B5954">
        <w:rPr>
          <w:sz w:val="36"/>
          <w:szCs w:val="36"/>
        </w:rPr>
        <w:t>взломать</w:t>
      </w:r>
      <w:r w:rsidR="00891E4B">
        <w:rPr>
          <w:sz w:val="36"/>
          <w:szCs w:val="36"/>
        </w:rPr>
        <w:t>»</w:t>
      </w:r>
      <w:r w:rsidRPr="005B5954">
        <w:rPr>
          <w:sz w:val="36"/>
          <w:szCs w:val="36"/>
        </w:rPr>
        <w:t xml:space="preserve"> свой прогресс и получили сразу сотни </w:t>
      </w:r>
      <w:r w:rsidR="00891E4B">
        <w:rPr>
          <w:sz w:val="36"/>
          <w:szCs w:val="36"/>
        </w:rPr>
        <w:t>«</w:t>
      </w:r>
      <w:r w:rsidRPr="005B5954">
        <w:rPr>
          <w:sz w:val="36"/>
          <w:szCs w:val="36"/>
        </w:rPr>
        <w:t>золотых ключей</w:t>
      </w:r>
      <w:r w:rsidR="00891E4B">
        <w:rPr>
          <w:sz w:val="36"/>
          <w:szCs w:val="36"/>
        </w:rPr>
        <w:t>»</w:t>
      </w:r>
      <w:r w:rsidRPr="005B5954">
        <w:rPr>
          <w:sz w:val="36"/>
          <w:szCs w:val="36"/>
        </w:rPr>
        <w:t>. Владельцы Hamster Kombat заявили, что заблокировали всех злоумышленников, однако свой прогресс и шанс на получение криптовалюты потеряли и многие честные игроки.</w:t>
      </w:r>
    </w:p>
    <w:p w14:paraId="071B8C98" w14:textId="55A1D21C" w:rsidR="006B0B20" w:rsidRDefault="006B0B20" w:rsidP="006B0B20">
      <w:pPr>
        <w:ind w:right="849"/>
        <w:rPr>
          <w:sz w:val="36"/>
          <w:szCs w:val="36"/>
        </w:rPr>
      </w:pPr>
      <w:r w:rsidRPr="005B5954">
        <w:rPr>
          <w:sz w:val="36"/>
          <w:szCs w:val="36"/>
        </w:rPr>
        <w:t>Процесс раздачи криптовалюты HMSTR геймерам завершится 26 сентября в 13.00 мск. Позже в тот же день, в 15.00, на мировых криптобиржах начнутся торги.</w:t>
      </w:r>
      <w:r>
        <w:rPr>
          <w:sz w:val="36"/>
          <w:szCs w:val="36"/>
        </w:rPr>
        <w:t xml:space="preserve"> </w:t>
      </w:r>
      <w:r w:rsidRPr="005B5954">
        <w:rPr>
          <w:sz w:val="36"/>
          <w:szCs w:val="36"/>
        </w:rPr>
        <w:t xml:space="preserve">Ранее в Госдуме предлагали запретить игру, </w:t>
      </w:r>
      <w:r w:rsidRPr="005B5954">
        <w:rPr>
          <w:sz w:val="36"/>
          <w:szCs w:val="36"/>
        </w:rPr>
        <w:lastRenderedPageBreak/>
        <w:t xml:space="preserve">заявляя, что это </w:t>
      </w:r>
      <w:r w:rsidR="00891E4B">
        <w:rPr>
          <w:sz w:val="36"/>
          <w:szCs w:val="36"/>
        </w:rPr>
        <w:t>«</w:t>
      </w:r>
      <w:r w:rsidRPr="005B5954">
        <w:rPr>
          <w:sz w:val="36"/>
          <w:szCs w:val="36"/>
        </w:rPr>
        <w:t>явное мошенничество</w:t>
      </w:r>
      <w:r w:rsidR="00891E4B">
        <w:rPr>
          <w:sz w:val="36"/>
          <w:szCs w:val="36"/>
        </w:rPr>
        <w:t>»</w:t>
      </w:r>
      <w:r w:rsidRPr="005B5954">
        <w:rPr>
          <w:sz w:val="36"/>
          <w:szCs w:val="36"/>
        </w:rPr>
        <w:t>. По словам председателя комитета Госдумы по финансовому рынку Анатолия Аксакова, игра манипулирует психологией людей, особенно тех, кто мечтает разбогатеть с минимальными усилиями</w:t>
      </w:r>
    </w:p>
    <w:p w14:paraId="46ED5F3C" w14:textId="77777777" w:rsidR="006B0B20" w:rsidRPr="00BA51DA" w:rsidRDefault="006B0B20" w:rsidP="006B0B20">
      <w:pPr>
        <w:ind w:right="849"/>
        <w:rPr>
          <w:sz w:val="36"/>
          <w:szCs w:val="36"/>
        </w:rPr>
      </w:pPr>
    </w:p>
    <w:p w14:paraId="1B6B6D98" w14:textId="77777777" w:rsidR="006B0B20" w:rsidRDefault="006B0B20" w:rsidP="006B0B20">
      <w:pPr>
        <w:ind w:right="849"/>
        <w:rPr>
          <w:sz w:val="36"/>
          <w:szCs w:val="36"/>
        </w:rPr>
      </w:pPr>
      <w:r>
        <w:rPr>
          <w:sz w:val="36"/>
          <w:szCs w:val="36"/>
        </w:rPr>
        <w:t>22</w:t>
      </w:r>
      <w:r w:rsidRPr="00BA51DA">
        <w:rPr>
          <w:sz w:val="36"/>
          <w:szCs w:val="36"/>
        </w:rPr>
        <w:t>-</w:t>
      </w:r>
      <w:r>
        <w:rPr>
          <w:sz w:val="36"/>
          <w:szCs w:val="36"/>
        </w:rPr>
        <w:t>9</w:t>
      </w:r>
      <w:r w:rsidRPr="00BA51DA">
        <w:rPr>
          <w:sz w:val="36"/>
          <w:szCs w:val="36"/>
        </w:rPr>
        <w:t>-24</w:t>
      </w:r>
    </w:p>
    <w:p w14:paraId="0358302C" w14:textId="6F9F74C3" w:rsidR="006B0B20" w:rsidRPr="0070772B" w:rsidRDefault="006B0B20" w:rsidP="006B0B20">
      <w:pPr>
        <w:ind w:right="849"/>
        <w:rPr>
          <w:sz w:val="36"/>
          <w:szCs w:val="36"/>
        </w:rPr>
      </w:pPr>
      <w:r>
        <w:rPr>
          <w:sz w:val="36"/>
          <w:szCs w:val="36"/>
        </w:rPr>
        <w:t xml:space="preserve">Вести  </w:t>
      </w:r>
      <w:r w:rsidRPr="0070772B">
        <w:rPr>
          <w:sz w:val="36"/>
          <w:szCs w:val="36"/>
        </w:rPr>
        <w:t xml:space="preserve">Новое французское правительство под руководством Мишеля Барнье – катастрофа, заявил лидер французской партии </w:t>
      </w:r>
      <w:r w:rsidR="00891E4B">
        <w:rPr>
          <w:sz w:val="36"/>
          <w:szCs w:val="36"/>
        </w:rPr>
        <w:t>«</w:t>
      </w:r>
      <w:r w:rsidRPr="0070772B">
        <w:rPr>
          <w:sz w:val="36"/>
          <w:szCs w:val="36"/>
        </w:rPr>
        <w:t>Патриоты</w:t>
      </w:r>
      <w:r w:rsidR="00891E4B">
        <w:rPr>
          <w:sz w:val="36"/>
          <w:szCs w:val="36"/>
        </w:rPr>
        <w:t>»</w:t>
      </w:r>
      <w:r w:rsidRPr="0070772B">
        <w:rPr>
          <w:sz w:val="36"/>
          <w:szCs w:val="36"/>
        </w:rPr>
        <w:t xml:space="preserve"> Флориан Филиппо, призвав его свергнуть.</w:t>
      </w:r>
      <w:r>
        <w:rPr>
          <w:sz w:val="36"/>
          <w:szCs w:val="36"/>
        </w:rPr>
        <w:t xml:space="preserve"> </w:t>
      </w:r>
      <w:r w:rsidRPr="0070772B">
        <w:rPr>
          <w:sz w:val="36"/>
          <w:szCs w:val="36"/>
        </w:rPr>
        <w:t xml:space="preserve">Филиппо в своем аккаунте в соцсетях написал, что общий анализ нового правительства не оставляет места двусмысленности, поэтому надо быстрее избавиться от него. По его словам, это не правительство, а олигархическая бородавка, которая хочет </w:t>
      </w:r>
      <w:r w:rsidR="00891E4B">
        <w:rPr>
          <w:sz w:val="36"/>
          <w:szCs w:val="36"/>
        </w:rPr>
        <w:t>«</w:t>
      </w:r>
      <w:r w:rsidRPr="0070772B">
        <w:rPr>
          <w:sz w:val="36"/>
          <w:szCs w:val="36"/>
        </w:rPr>
        <w:t>довести всех до отчаяния</w:t>
      </w:r>
      <w:r w:rsidR="00891E4B">
        <w:rPr>
          <w:sz w:val="36"/>
          <w:szCs w:val="36"/>
        </w:rPr>
        <w:t>»</w:t>
      </w:r>
      <w:r w:rsidRPr="0070772B">
        <w:rPr>
          <w:sz w:val="36"/>
          <w:szCs w:val="36"/>
        </w:rPr>
        <w:t>.</w:t>
      </w:r>
    </w:p>
    <w:p w14:paraId="693CB431" w14:textId="7A5B9875" w:rsidR="006B0B20" w:rsidRDefault="00891E4B" w:rsidP="006B0B20">
      <w:pPr>
        <w:ind w:right="849"/>
        <w:rPr>
          <w:sz w:val="36"/>
          <w:szCs w:val="36"/>
        </w:rPr>
      </w:pPr>
      <w:r>
        <w:rPr>
          <w:sz w:val="36"/>
          <w:szCs w:val="36"/>
        </w:rPr>
        <w:t>«</w:t>
      </w:r>
      <w:r w:rsidR="006B0B20" w:rsidRPr="0070772B">
        <w:rPr>
          <w:sz w:val="36"/>
          <w:szCs w:val="36"/>
        </w:rPr>
        <w:t>Правительство Барнье – это катастрофа, которую нужно отправить в отставку как можно быстрее</w:t>
      </w:r>
      <w:r>
        <w:rPr>
          <w:sz w:val="36"/>
          <w:szCs w:val="36"/>
        </w:rPr>
        <w:t>»</w:t>
      </w:r>
      <w:r w:rsidR="006B0B20" w:rsidRPr="0070772B">
        <w:rPr>
          <w:sz w:val="36"/>
          <w:szCs w:val="36"/>
        </w:rPr>
        <w:t>, – заявил он в соцсети Х.</w:t>
      </w:r>
      <w:r w:rsidR="006B0B20">
        <w:rPr>
          <w:sz w:val="36"/>
          <w:szCs w:val="36"/>
        </w:rPr>
        <w:t xml:space="preserve"> </w:t>
      </w:r>
      <w:r w:rsidR="006B0B20" w:rsidRPr="0070772B">
        <w:rPr>
          <w:sz w:val="36"/>
          <w:szCs w:val="36"/>
        </w:rPr>
        <w:t>Сегодня же французское издание Journal du Dimanche опубликовало неутешительные данные социологического опроса. Уровень поддержки президента Эммануэля Макрона рухнул до 25%, что является самым низким показателем со времен массовых протестов 2018 года. Кроме того, 55% французов уже недовольны премьер-министром страны Мишелем Барнье, который только что возглавил правительство.</w:t>
      </w:r>
    </w:p>
    <w:p w14:paraId="58D99C15" w14:textId="77777777" w:rsidR="006B0B20" w:rsidRPr="00BA51DA" w:rsidRDefault="006B0B20" w:rsidP="006B0B20">
      <w:pPr>
        <w:ind w:right="849"/>
        <w:rPr>
          <w:sz w:val="36"/>
          <w:szCs w:val="36"/>
        </w:rPr>
      </w:pPr>
    </w:p>
    <w:p w14:paraId="2F45BB21" w14:textId="77777777" w:rsidR="006B0B20" w:rsidRDefault="006B0B20" w:rsidP="006B0B20">
      <w:pPr>
        <w:ind w:right="849"/>
        <w:rPr>
          <w:sz w:val="36"/>
          <w:szCs w:val="36"/>
        </w:rPr>
      </w:pPr>
      <w:r>
        <w:rPr>
          <w:sz w:val="36"/>
          <w:szCs w:val="36"/>
        </w:rPr>
        <w:t>22</w:t>
      </w:r>
      <w:r w:rsidRPr="00BA51DA">
        <w:rPr>
          <w:sz w:val="36"/>
          <w:szCs w:val="36"/>
        </w:rPr>
        <w:t>-</w:t>
      </w:r>
      <w:r>
        <w:rPr>
          <w:sz w:val="36"/>
          <w:szCs w:val="36"/>
        </w:rPr>
        <w:t>9</w:t>
      </w:r>
      <w:r w:rsidRPr="00BA51DA">
        <w:rPr>
          <w:sz w:val="36"/>
          <w:szCs w:val="36"/>
        </w:rPr>
        <w:t>-24</w:t>
      </w:r>
    </w:p>
    <w:p w14:paraId="2128B13D" w14:textId="673307F3" w:rsidR="006B0B20" w:rsidRPr="0070772B" w:rsidRDefault="006B0B20" w:rsidP="006B0B20">
      <w:pPr>
        <w:ind w:right="849"/>
        <w:rPr>
          <w:sz w:val="36"/>
          <w:szCs w:val="36"/>
        </w:rPr>
      </w:pPr>
      <w:r>
        <w:rPr>
          <w:sz w:val="36"/>
          <w:szCs w:val="36"/>
        </w:rPr>
        <w:t xml:space="preserve">Вести </w:t>
      </w:r>
      <w:r w:rsidRPr="0070772B">
        <w:rPr>
          <w:sz w:val="36"/>
          <w:szCs w:val="36"/>
        </w:rPr>
        <w:t xml:space="preserve">Расчет БПЛА группы </w:t>
      </w:r>
      <w:r w:rsidR="00891E4B">
        <w:rPr>
          <w:sz w:val="36"/>
          <w:szCs w:val="36"/>
        </w:rPr>
        <w:t>«</w:t>
      </w:r>
      <w:r w:rsidRPr="0070772B">
        <w:rPr>
          <w:sz w:val="36"/>
          <w:szCs w:val="36"/>
        </w:rPr>
        <w:t>Аида</w:t>
      </w:r>
      <w:r w:rsidR="00891E4B">
        <w:rPr>
          <w:sz w:val="36"/>
          <w:szCs w:val="36"/>
        </w:rPr>
        <w:t>»</w:t>
      </w:r>
      <w:r w:rsidRPr="0070772B">
        <w:rPr>
          <w:sz w:val="36"/>
          <w:szCs w:val="36"/>
        </w:rPr>
        <w:t xml:space="preserve"> спецназа </w:t>
      </w:r>
      <w:r w:rsidR="00891E4B">
        <w:rPr>
          <w:sz w:val="36"/>
          <w:szCs w:val="36"/>
        </w:rPr>
        <w:t>«</w:t>
      </w:r>
      <w:r w:rsidRPr="0070772B">
        <w:rPr>
          <w:sz w:val="36"/>
          <w:szCs w:val="36"/>
        </w:rPr>
        <w:t>Ахмат</w:t>
      </w:r>
      <w:r w:rsidR="00891E4B">
        <w:rPr>
          <w:sz w:val="36"/>
          <w:szCs w:val="36"/>
        </w:rPr>
        <w:t>»</w:t>
      </w:r>
      <w:r w:rsidRPr="0070772B">
        <w:rPr>
          <w:sz w:val="36"/>
          <w:szCs w:val="36"/>
        </w:rPr>
        <w:t xml:space="preserve"> сбил в Курской области </w:t>
      </w:r>
      <w:bookmarkStart w:id="76" w:name="_Hlk177921465"/>
      <w:r w:rsidRPr="0070772B">
        <w:rPr>
          <w:sz w:val="36"/>
          <w:szCs w:val="36"/>
        </w:rPr>
        <w:t xml:space="preserve">украинский дрон </w:t>
      </w:r>
      <w:r w:rsidR="00891E4B">
        <w:rPr>
          <w:sz w:val="36"/>
          <w:szCs w:val="36"/>
        </w:rPr>
        <w:t>«</w:t>
      </w:r>
      <w:r w:rsidRPr="0070772B">
        <w:rPr>
          <w:sz w:val="36"/>
          <w:szCs w:val="36"/>
        </w:rPr>
        <w:t>Лелека-100</w:t>
      </w:r>
      <w:r w:rsidR="00891E4B">
        <w:rPr>
          <w:sz w:val="36"/>
          <w:szCs w:val="36"/>
        </w:rPr>
        <w:t>»</w:t>
      </w:r>
      <w:r w:rsidRPr="0070772B">
        <w:rPr>
          <w:sz w:val="36"/>
          <w:szCs w:val="36"/>
        </w:rPr>
        <w:t>.</w:t>
      </w:r>
      <w:r>
        <w:rPr>
          <w:sz w:val="36"/>
          <w:szCs w:val="36"/>
        </w:rPr>
        <w:t xml:space="preserve"> </w:t>
      </w:r>
      <w:bookmarkEnd w:id="76"/>
      <w:r w:rsidRPr="0070772B">
        <w:rPr>
          <w:sz w:val="36"/>
          <w:szCs w:val="36"/>
        </w:rPr>
        <w:t>Особенностью данного беспилотника является швейцарская камера стоимостью от 80 до 120 тысяч евро, рассказал командир группы с позывным Аид.</w:t>
      </w:r>
    </w:p>
    <w:p w14:paraId="3124393E" w14:textId="37F8F543" w:rsidR="006B0B20" w:rsidRDefault="00891E4B" w:rsidP="006B0B20">
      <w:pPr>
        <w:ind w:right="849"/>
        <w:rPr>
          <w:sz w:val="36"/>
          <w:szCs w:val="36"/>
        </w:rPr>
      </w:pPr>
      <w:r>
        <w:rPr>
          <w:sz w:val="36"/>
          <w:szCs w:val="36"/>
        </w:rPr>
        <w:lastRenderedPageBreak/>
        <w:t>«</w:t>
      </w:r>
      <w:r w:rsidR="006B0B20" w:rsidRPr="0070772B">
        <w:rPr>
          <w:sz w:val="36"/>
          <w:szCs w:val="36"/>
        </w:rPr>
        <w:t>Лелека-100</w:t>
      </w:r>
      <w:r>
        <w:rPr>
          <w:sz w:val="36"/>
          <w:szCs w:val="36"/>
        </w:rPr>
        <w:t>»</w:t>
      </w:r>
      <w:r w:rsidR="006B0B20" w:rsidRPr="0070772B">
        <w:rPr>
          <w:sz w:val="36"/>
          <w:szCs w:val="36"/>
        </w:rPr>
        <w:t xml:space="preserve"> </w:t>
      </w:r>
      <w:r>
        <w:rPr>
          <w:sz w:val="36"/>
          <w:szCs w:val="36"/>
        </w:rPr>
        <w:t>-</w:t>
      </w:r>
      <w:r w:rsidR="006B0B20" w:rsidRPr="0070772B">
        <w:rPr>
          <w:sz w:val="36"/>
          <w:szCs w:val="36"/>
        </w:rPr>
        <w:t xml:space="preserve"> украинский БПЛА</w:t>
      </w:r>
      <w:r w:rsidR="006B0B20">
        <w:rPr>
          <w:sz w:val="36"/>
          <w:szCs w:val="36"/>
        </w:rPr>
        <w:t xml:space="preserve">, </w:t>
      </w:r>
      <w:r w:rsidR="006B0B20" w:rsidRPr="0070772B">
        <w:rPr>
          <w:sz w:val="36"/>
          <w:szCs w:val="36"/>
        </w:rPr>
        <w:t>предназначенный для ведения разведки. Раньше модели данного дрона делали из пенопласта, сейчас их производят из фанеры. Беспилотники данного типа довольно легкие, обтекаемые, при посадке используют парашют.</w:t>
      </w:r>
      <w:r w:rsidR="006B0B20">
        <w:rPr>
          <w:sz w:val="36"/>
          <w:szCs w:val="36"/>
        </w:rPr>
        <w:t xml:space="preserve"> </w:t>
      </w:r>
      <w:r>
        <w:rPr>
          <w:sz w:val="36"/>
          <w:szCs w:val="36"/>
        </w:rPr>
        <w:t>«</w:t>
      </w:r>
      <w:r w:rsidR="006B0B20" w:rsidRPr="0070772B">
        <w:rPr>
          <w:sz w:val="36"/>
          <w:szCs w:val="36"/>
        </w:rPr>
        <w:t xml:space="preserve">Сбили мы его с FPV-дрона, причем беспилотник при попадании не взорвался, а просто ударил, как дубинка. Но и этого было достаточно, чтобы парашют раскрылся и </w:t>
      </w:r>
      <w:r>
        <w:rPr>
          <w:sz w:val="36"/>
          <w:szCs w:val="36"/>
        </w:rPr>
        <w:t>«</w:t>
      </w:r>
      <w:r w:rsidR="006B0B20" w:rsidRPr="0070772B">
        <w:rPr>
          <w:sz w:val="36"/>
          <w:szCs w:val="36"/>
        </w:rPr>
        <w:t>Лелека</w:t>
      </w:r>
      <w:r>
        <w:rPr>
          <w:sz w:val="36"/>
          <w:szCs w:val="36"/>
        </w:rPr>
        <w:t>»</w:t>
      </w:r>
      <w:r w:rsidR="006B0B20" w:rsidRPr="0070772B">
        <w:rPr>
          <w:sz w:val="36"/>
          <w:szCs w:val="36"/>
        </w:rPr>
        <w:t xml:space="preserve"> приземлилась</w:t>
      </w:r>
      <w:r>
        <w:rPr>
          <w:sz w:val="36"/>
          <w:szCs w:val="36"/>
        </w:rPr>
        <w:t>»</w:t>
      </w:r>
      <w:r w:rsidR="006B0B20" w:rsidRPr="0070772B">
        <w:rPr>
          <w:sz w:val="36"/>
          <w:szCs w:val="36"/>
        </w:rPr>
        <w:t>, – рассказал командир расчета.</w:t>
      </w:r>
      <w:r w:rsidR="006B0B20">
        <w:rPr>
          <w:sz w:val="36"/>
          <w:szCs w:val="36"/>
        </w:rPr>
        <w:t xml:space="preserve"> </w:t>
      </w:r>
      <w:r w:rsidR="006B0B20" w:rsidRPr="0070772B">
        <w:rPr>
          <w:sz w:val="36"/>
          <w:szCs w:val="36"/>
        </w:rPr>
        <w:t xml:space="preserve">На </w:t>
      </w:r>
      <w:r>
        <w:rPr>
          <w:sz w:val="36"/>
          <w:szCs w:val="36"/>
        </w:rPr>
        <w:t>«</w:t>
      </w:r>
      <w:r w:rsidR="006B0B20" w:rsidRPr="0070772B">
        <w:rPr>
          <w:sz w:val="36"/>
          <w:szCs w:val="36"/>
        </w:rPr>
        <w:t>Лелеку</w:t>
      </w:r>
      <w:r>
        <w:rPr>
          <w:sz w:val="36"/>
          <w:szCs w:val="36"/>
        </w:rPr>
        <w:t>»</w:t>
      </w:r>
      <w:r w:rsidR="006B0B20" w:rsidRPr="0070772B">
        <w:rPr>
          <w:sz w:val="36"/>
          <w:szCs w:val="36"/>
        </w:rPr>
        <w:t xml:space="preserve"> была установлена дневная камера стоимостью в 80 тысяч евро, она дает максимально возможное для разведывательных дронов разрешение, сообщает РИА Новости.</w:t>
      </w:r>
      <w:r w:rsidR="006B0B20">
        <w:rPr>
          <w:sz w:val="36"/>
          <w:szCs w:val="36"/>
        </w:rPr>
        <w:t xml:space="preserve"> </w:t>
      </w:r>
      <w:r>
        <w:rPr>
          <w:sz w:val="36"/>
          <w:szCs w:val="36"/>
        </w:rPr>
        <w:t>«</w:t>
      </w:r>
      <w:r w:rsidR="006B0B20" w:rsidRPr="0070772B">
        <w:rPr>
          <w:sz w:val="36"/>
          <w:szCs w:val="36"/>
        </w:rPr>
        <w:t xml:space="preserve">Наши расчеты давно начали охотиться уже на </w:t>
      </w:r>
      <w:r>
        <w:rPr>
          <w:sz w:val="36"/>
          <w:szCs w:val="36"/>
        </w:rPr>
        <w:t>«</w:t>
      </w:r>
      <w:r w:rsidR="006B0B20" w:rsidRPr="0070772B">
        <w:rPr>
          <w:sz w:val="36"/>
          <w:szCs w:val="36"/>
        </w:rPr>
        <w:t>Лелеку</w:t>
      </w:r>
      <w:r>
        <w:rPr>
          <w:sz w:val="36"/>
          <w:szCs w:val="36"/>
        </w:rPr>
        <w:t>»</w:t>
      </w:r>
      <w:r w:rsidR="006B0B20" w:rsidRPr="0070772B">
        <w:rPr>
          <w:sz w:val="36"/>
          <w:szCs w:val="36"/>
        </w:rPr>
        <w:t xml:space="preserve">, </w:t>
      </w:r>
      <w:r>
        <w:rPr>
          <w:sz w:val="36"/>
          <w:szCs w:val="36"/>
        </w:rPr>
        <w:t>«</w:t>
      </w:r>
      <w:r w:rsidR="006B0B20" w:rsidRPr="0070772B">
        <w:rPr>
          <w:sz w:val="36"/>
          <w:szCs w:val="36"/>
        </w:rPr>
        <w:t>Фурию</w:t>
      </w:r>
      <w:r>
        <w:rPr>
          <w:sz w:val="36"/>
          <w:szCs w:val="36"/>
        </w:rPr>
        <w:t>»</w:t>
      </w:r>
      <w:r w:rsidR="006B0B20" w:rsidRPr="0070772B">
        <w:rPr>
          <w:sz w:val="36"/>
          <w:szCs w:val="36"/>
        </w:rPr>
        <w:t xml:space="preserve"> и весь остальной спектр дронов противника, включая </w:t>
      </w:r>
      <w:r>
        <w:rPr>
          <w:sz w:val="36"/>
          <w:szCs w:val="36"/>
        </w:rPr>
        <w:t>«</w:t>
      </w:r>
      <w:r w:rsidR="006B0B20" w:rsidRPr="0070772B">
        <w:rPr>
          <w:sz w:val="36"/>
          <w:szCs w:val="36"/>
        </w:rPr>
        <w:t>Бабу-ягу</w:t>
      </w:r>
      <w:r>
        <w:rPr>
          <w:sz w:val="36"/>
          <w:szCs w:val="36"/>
        </w:rPr>
        <w:t>»</w:t>
      </w:r>
      <w:r w:rsidR="006B0B20" w:rsidRPr="0070772B">
        <w:rPr>
          <w:sz w:val="36"/>
          <w:szCs w:val="36"/>
        </w:rPr>
        <w:t>. Так что противостояние идет не только на земле, но и в воздухе</w:t>
      </w:r>
      <w:r>
        <w:rPr>
          <w:sz w:val="36"/>
          <w:szCs w:val="36"/>
        </w:rPr>
        <w:t>»</w:t>
      </w:r>
      <w:r w:rsidR="006B0B20" w:rsidRPr="0070772B">
        <w:rPr>
          <w:sz w:val="36"/>
          <w:szCs w:val="36"/>
        </w:rPr>
        <w:t>, – заключил Аид.</w:t>
      </w:r>
    </w:p>
    <w:p w14:paraId="55B4CF52" w14:textId="77777777" w:rsidR="006B0B20" w:rsidRPr="00BA51DA" w:rsidRDefault="006B0B20" w:rsidP="006B0B20">
      <w:pPr>
        <w:ind w:right="849"/>
        <w:rPr>
          <w:sz w:val="36"/>
          <w:szCs w:val="36"/>
        </w:rPr>
      </w:pPr>
    </w:p>
    <w:p w14:paraId="148267CA" w14:textId="77777777" w:rsidR="006B0B20" w:rsidRPr="00BA51DA" w:rsidRDefault="006B0B20" w:rsidP="006B0B20">
      <w:pPr>
        <w:ind w:right="849"/>
        <w:rPr>
          <w:sz w:val="36"/>
          <w:szCs w:val="36"/>
        </w:rPr>
      </w:pPr>
      <w:r>
        <w:rPr>
          <w:sz w:val="36"/>
          <w:szCs w:val="36"/>
        </w:rPr>
        <w:t>22</w:t>
      </w:r>
      <w:r w:rsidRPr="00BA51DA">
        <w:rPr>
          <w:sz w:val="36"/>
          <w:szCs w:val="36"/>
        </w:rPr>
        <w:t>-</w:t>
      </w:r>
      <w:r>
        <w:rPr>
          <w:sz w:val="36"/>
          <w:szCs w:val="36"/>
        </w:rPr>
        <w:t>9</w:t>
      </w:r>
      <w:r w:rsidRPr="00BA51DA">
        <w:rPr>
          <w:sz w:val="36"/>
          <w:szCs w:val="36"/>
        </w:rPr>
        <w:t>-24</w:t>
      </w:r>
    </w:p>
    <w:p w14:paraId="69D4728B" w14:textId="77777777" w:rsidR="006B0B20" w:rsidRPr="00DB3F3D" w:rsidRDefault="006B0B20" w:rsidP="006B0B20">
      <w:pPr>
        <w:ind w:right="849"/>
        <w:rPr>
          <w:sz w:val="36"/>
          <w:szCs w:val="36"/>
        </w:rPr>
      </w:pPr>
      <w:r>
        <w:rPr>
          <w:sz w:val="36"/>
          <w:szCs w:val="36"/>
        </w:rPr>
        <w:t xml:space="preserve">МК   </w:t>
      </w:r>
      <w:r w:rsidRPr="00DB3F3D">
        <w:rPr>
          <w:sz w:val="36"/>
          <w:szCs w:val="36"/>
        </w:rPr>
        <w:t>Россияне раскрыли секреты существования на 20 тысяч в месяц</w:t>
      </w:r>
      <w:r>
        <w:rPr>
          <w:sz w:val="36"/>
          <w:szCs w:val="36"/>
        </w:rPr>
        <w:t xml:space="preserve">. </w:t>
      </w:r>
      <w:r w:rsidRPr="00DB3F3D">
        <w:rPr>
          <w:sz w:val="36"/>
          <w:szCs w:val="36"/>
        </w:rPr>
        <w:t>Эксперты дали советы по экономии гражданам, зарабатывающим только 1 МРОТ</w:t>
      </w:r>
    </w:p>
    <w:p w14:paraId="163B2740" w14:textId="66B58DA3" w:rsidR="006B0B20" w:rsidRPr="00DB3F3D" w:rsidRDefault="006B0B20" w:rsidP="006B0B20">
      <w:pPr>
        <w:ind w:right="849"/>
        <w:rPr>
          <w:sz w:val="36"/>
          <w:szCs w:val="36"/>
        </w:rPr>
      </w:pPr>
      <w:r w:rsidRPr="00DB3F3D">
        <w:rPr>
          <w:sz w:val="36"/>
          <w:szCs w:val="36"/>
        </w:rPr>
        <w:t xml:space="preserve">В августе в Госдуме предложили поднять с 2025 года минимальный размер оплаты труда (МРОТ) до 30 тыс. рублей. По задумке депутатов, это повысит уровень жизни около 4,2 млн россиян. Но инициатива вряд ли будет поддержана, так как Минтруд уже подготовил проект закона об увеличении МРОТ со следующего года на 16,6% </w:t>
      </w:r>
      <w:r w:rsidR="00891E4B">
        <w:rPr>
          <w:sz w:val="36"/>
          <w:szCs w:val="36"/>
        </w:rPr>
        <w:t>-</w:t>
      </w:r>
      <w:r w:rsidRPr="00DB3F3D">
        <w:rPr>
          <w:sz w:val="36"/>
          <w:szCs w:val="36"/>
        </w:rPr>
        <w:t xml:space="preserve"> с нынешних 19 242 рублей до 22 440 рублей. Такую зарплату в регионах получают почтальоны, библиотекари, продавцы небольших магазинчиков и некоторые другие специалисты. Как живут и выживают эти люди </w:t>
      </w:r>
      <w:r w:rsidR="00891E4B">
        <w:rPr>
          <w:sz w:val="36"/>
          <w:szCs w:val="36"/>
        </w:rPr>
        <w:t>-</w:t>
      </w:r>
      <w:r w:rsidRPr="00DB3F3D">
        <w:rPr>
          <w:sz w:val="36"/>
          <w:szCs w:val="36"/>
        </w:rPr>
        <w:t xml:space="preserve"> в материале </w:t>
      </w:r>
      <w:r w:rsidR="00891E4B">
        <w:rPr>
          <w:sz w:val="36"/>
          <w:szCs w:val="36"/>
        </w:rPr>
        <w:t>«</w:t>
      </w:r>
      <w:r w:rsidRPr="00DB3F3D">
        <w:rPr>
          <w:sz w:val="36"/>
          <w:szCs w:val="36"/>
        </w:rPr>
        <w:t>МК</w:t>
      </w:r>
      <w:r w:rsidR="00891E4B">
        <w:rPr>
          <w:sz w:val="36"/>
          <w:szCs w:val="36"/>
        </w:rPr>
        <w:t>»</w:t>
      </w:r>
      <w:r w:rsidRPr="00DB3F3D">
        <w:rPr>
          <w:sz w:val="36"/>
          <w:szCs w:val="36"/>
        </w:rPr>
        <w:t xml:space="preserve">. </w:t>
      </w:r>
    </w:p>
    <w:p w14:paraId="765D732D" w14:textId="667EA986" w:rsidR="006B0B20" w:rsidRPr="00DB3F3D" w:rsidRDefault="006B0B20" w:rsidP="006B0B20">
      <w:pPr>
        <w:ind w:right="849"/>
        <w:rPr>
          <w:sz w:val="36"/>
          <w:szCs w:val="36"/>
        </w:rPr>
      </w:pPr>
      <w:r w:rsidRPr="00DB3F3D">
        <w:rPr>
          <w:sz w:val="36"/>
          <w:szCs w:val="36"/>
        </w:rPr>
        <w:t xml:space="preserve">Жительница небольшого городка в Тюменской области Ирина работает на почте. Ей 39 лет, она одна </w:t>
      </w:r>
      <w:r w:rsidRPr="00DB3F3D">
        <w:rPr>
          <w:sz w:val="36"/>
          <w:szCs w:val="36"/>
        </w:rPr>
        <w:lastRenderedPageBreak/>
        <w:t xml:space="preserve">воспитывает шестилетнего сына. С мужем женщина разошлась около двух лет назад. Отец ребенка сначала пытался помогать семье, но потом уехал в Тюмень, вроде бы на заработки, однако из-за склонности к алкоголю работу так и не нашел. </w:t>
      </w:r>
      <w:r w:rsidR="00891E4B">
        <w:rPr>
          <w:sz w:val="36"/>
          <w:szCs w:val="36"/>
        </w:rPr>
        <w:t>«</w:t>
      </w:r>
      <w:r w:rsidRPr="00DB3F3D">
        <w:rPr>
          <w:sz w:val="36"/>
          <w:szCs w:val="36"/>
        </w:rPr>
        <w:t>Алиментов нет: бывший муж не работает, запил и забил</w:t>
      </w:r>
      <w:r w:rsidR="00891E4B">
        <w:rPr>
          <w:sz w:val="36"/>
          <w:szCs w:val="36"/>
        </w:rPr>
        <w:t>»</w:t>
      </w:r>
      <w:r w:rsidRPr="00DB3F3D">
        <w:rPr>
          <w:sz w:val="36"/>
          <w:szCs w:val="36"/>
        </w:rPr>
        <w:t xml:space="preserve">, </w:t>
      </w:r>
      <w:r w:rsidR="00891E4B">
        <w:rPr>
          <w:sz w:val="36"/>
          <w:szCs w:val="36"/>
        </w:rPr>
        <w:t>-</w:t>
      </w:r>
      <w:r w:rsidRPr="00DB3F3D">
        <w:rPr>
          <w:sz w:val="36"/>
          <w:szCs w:val="36"/>
        </w:rPr>
        <w:t xml:space="preserve"> сообщила Ирина. Другую работу, помимо почты, женщине найти сложно из-за проблем со здоровьем. </w:t>
      </w:r>
      <w:r w:rsidR="00891E4B">
        <w:rPr>
          <w:sz w:val="36"/>
          <w:szCs w:val="36"/>
        </w:rPr>
        <w:t>«</w:t>
      </w:r>
      <w:r w:rsidRPr="00DB3F3D">
        <w:rPr>
          <w:sz w:val="36"/>
          <w:szCs w:val="36"/>
        </w:rPr>
        <w:t xml:space="preserve">У меня межпозвоночная грыжа, которую я лечу, сильно болит спина, так что работаю пока там, где по силам, </w:t>
      </w:r>
      <w:r w:rsidR="00891E4B">
        <w:rPr>
          <w:sz w:val="36"/>
          <w:szCs w:val="36"/>
        </w:rPr>
        <w:t>-</w:t>
      </w:r>
      <w:r w:rsidRPr="00DB3F3D">
        <w:rPr>
          <w:sz w:val="36"/>
          <w:szCs w:val="36"/>
        </w:rPr>
        <w:t xml:space="preserve"> поделилась она. </w:t>
      </w:r>
      <w:r w:rsidR="00891E4B">
        <w:rPr>
          <w:sz w:val="36"/>
          <w:szCs w:val="36"/>
        </w:rPr>
        <w:t>-</w:t>
      </w:r>
      <w:r w:rsidRPr="00DB3F3D">
        <w:rPr>
          <w:sz w:val="36"/>
          <w:szCs w:val="36"/>
        </w:rPr>
        <w:t xml:space="preserve"> Переживаю, что, если не выдержу нагрузки и отдам богу душу от своих </w:t>
      </w:r>
      <w:r w:rsidR="00891E4B">
        <w:rPr>
          <w:sz w:val="36"/>
          <w:szCs w:val="36"/>
        </w:rPr>
        <w:t>«</w:t>
      </w:r>
      <w:r w:rsidRPr="00DB3F3D">
        <w:rPr>
          <w:sz w:val="36"/>
          <w:szCs w:val="36"/>
        </w:rPr>
        <w:t>болячек</w:t>
      </w:r>
      <w:r w:rsidR="00891E4B">
        <w:rPr>
          <w:sz w:val="36"/>
          <w:szCs w:val="36"/>
        </w:rPr>
        <w:t>»</w:t>
      </w:r>
      <w:r w:rsidRPr="00DB3F3D">
        <w:rPr>
          <w:sz w:val="36"/>
          <w:szCs w:val="36"/>
        </w:rPr>
        <w:t>, некому будет поднимать сына. Мои-то родители уже на кладбище. Отец умер давно, а мать пять лет боролась с раком, но этим летом я ее похоронила</w:t>
      </w:r>
      <w:r w:rsidR="00891E4B">
        <w:rPr>
          <w:sz w:val="36"/>
          <w:szCs w:val="36"/>
        </w:rPr>
        <w:t>»</w:t>
      </w:r>
      <w:r w:rsidRPr="00DB3F3D">
        <w:rPr>
          <w:sz w:val="36"/>
          <w:szCs w:val="36"/>
        </w:rPr>
        <w:t>.</w:t>
      </w:r>
    </w:p>
    <w:p w14:paraId="7A1876A3" w14:textId="1E8F9112" w:rsidR="006B0B20" w:rsidRPr="00DB3F3D" w:rsidRDefault="006B0B20" w:rsidP="006B0B20">
      <w:pPr>
        <w:ind w:right="849"/>
        <w:rPr>
          <w:sz w:val="36"/>
          <w:szCs w:val="36"/>
        </w:rPr>
      </w:pPr>
      <w:r w:rsidRPr="00DB3F3D">
        <w:rPr>
          <w:sz w:val="36"/>
          <w:szCs w:val="36"/>
        </w:rPr>
        <w:t xml:space="preserve">Зарплата женщины чуть выше МРОТ, но это на неполную семью с ребенком. В соцзащиту за пособием она обращалась: по критериям их семья подходит под тех, кто имеет право на выплаты на ребенка, но сначала там потребовали доказать, что Ирина больше не получает алиментов от бывшего мужа. Сейчас она собирает справки </w:t>
      </w:r>
      <w:r w:rsidR="00891E4B">
        <w:rPr>
          <w:sz w:val="36"/>
          <w:szCs w:val="36"/>
        </w:rPr>
        <w:t>-</w:t>
      </w:r>
      <w:r w:rsidRPr="00DB3F3D">
        <w:rPr>
          <w:sz w:val="36"/>
          <w:szCs w:val="36"/>
        </w:rPr>
        <w:t xml:space="preserve"> дело это хлопотное и небыстрое. </w:t>
      </w:r>
      <w:r w:rsidR="00891E4B">
        <w:rPr>
          <w:sz w:val="36"/>
          <w:szCs w:val="36"/>
        </w:rPr>
        <w:t>«</w:t>
      </w:r>
      <w:r w:rsidRPr="00DB3F3D">
        <w:rPr>
          <w:sz w:val="36"/>
          <w:szCs w:val="36"/>
        </w:rPr>
        <w:t>Про одежду себе и косметику даже не мечтаю, а ребенку покупаю на дешевых онлайн-платформах, да иногда соседи, зная о нашем положении, что-то бесплатно отдают</w:t>
      </w:r>
      <w:r w:rsidR="00891E4B">
        <w:rPr>
          <w:sz w:val="36"/>
          <w:szCs w:val="36"/>
        </w:rPr>
        <w:t>»</w:t>
      </w:r>
      <w:r w:rsidRPr="00DB3F3D">
        <w:rPr>
          <w:sz w:val="36"/>
          <w:szCs w:val="36"/>
        </w:rPr>
        <w:t xml:space="preserve">, </w:t>
      </w:r>
      <w:r w:rsidR="00891E4B">
        <w:rPr>
          <w:sz w:val="36"/>
          <w:szCs w:val="36"/>
        </w:rPr>
        <w:t>-</w:t>
      </w:r>
      <w:r w:rsidRPr="00DB3F3D">
        <w:rPr>
          <w:sz w:val="36"/>
          <w:szCs w:val="36"/>
        </w:rPr>
        <w:t xml:space="preserve"> рассказала женщина. После оплаты коммунальных услуг, расходов на транспорт, связь и нужные лекарства на руках остается около 10 тыс. на двоих с ребенком. </w:t>
      </w:r>
      <w:r w:rsidR="00891E4B">
        <w:rPr>
          <w:sz w:val="36"/>
          <w:szCs w:val="36"/>
        </w:rPr>
        <w:t>«</w:t>
      </w:r>
      <w:r w:rsidRPr="00DB3F3D">
        <w:rPr>
          <w:sz w:val="36"/>
          <w:szCs w:val="36"/>
        </w:rPr>
        <w:t>Выживать можно на макарошках и картошке, а летом еще участок в маминой деревне выручает: часть урожая съедаем с сыном, а часть овощей я в банки закатываю на зиму, хоть в этом облегчение</w:t>
      </w:r>
      <w:r w:rsidR="00891E4B">
        <w:rPr>
          <w:sz w:val="36"/>
          <w:szCs w:val="36"/>
        </w:rPr>
        <w:t>»</w:t>
      </w:r>
      <w:r w:rsidRPr="00DB3F3D">
        <w:rPr>
          <w:sz w:val="36"/>
          <w:szCs w:val="36"/>
        </w:rPr>
        <w:t xml:space="preserve">, </w:t>
      </w:r>
      <w:r w:rsidR="00891E4B">
        <w:rPr>
          <w:sz w:val="36"/>
          <w:szCs w:val="36"/>
        </w:rPr>
        <w:t>-</w:t>
      </w:r>
      <w:r w:rsidRPr="00DB3F3D">
        <w:rPr>
          <w:sz w:val="36"/>
          <w:szCs w:val="36"/>
        </w:rPr>
        <w:t xml:space="preserve"> рассказывает Ирина. Свежее мясо женщина покупает очень редко. </w:t>
      </w:r>
      <w:r w:rsidR="00891E4B">
        <w:rPr>
          <w:sz w:val="36"/>
          <w:szCs w:val="36"/>
        </w:rPr>
        <w:t>«</w:t>
      </w:r>
      <w:r w:rsidRPr="00DB3F3D">
        <w:rPr>
          <w:sz w:val="36"/>
          <w:szCs w:val="36"/>
        </w:rPr>
        <w:t xml:space="preserve">Уж и не помню, </w:t>
      </w:r>
      <w:r w:rsidRPr="00DB3F3D">
        <w:rPr>
          <w:sz w:val="36"/>
          <w:szCs w:val="36"/>
        </w:rPr>
        <w:lastRenderedPageBreak/>
        <w:t xml:space="preserve">когда ели в последний раз, </w:t>
      </w:r>
      <w:r w:rsidR="00891E4B">
        <w:rPr>
          <w:sz w:val="36"/>
          <w:szCs w:val="36"/>
        </w:rPr>
        <w:t>-</w:t>
      </w:r>
      <w:r w:rsidRPr="00DB3F3D">
        <w:rPr>
          <w:sz w:val="36"/>
          <w:szCs w:val="36"/>
        </w:rPr>
        <w:t xml:space="preserve"> горько усмехнулась она. </w:t>
      </w:r>
      <w:r w:rsidR="00891E4B">
        <w:rPr>
          <w:sz w:val="36"/>
          <w:szCs w:val="36"/>
        </w:rPr>
        <w:t>-</w:t>
      </w:r>
      <w:r w:rsidRPr="00DB3F3D">
        <w:rPr>
          <w:sz w:val="36"/>
          <w:szCs w:val="36"/>
        </w:rPr>
        <w:t xml:space="preserve"> Живу и как будто отбываю наказание в этом мире: полная безысходность</w:t>
      </w:r>
      <w:r w:rsidR="00891E4B">
        <w:rPr>
          <w:sz w:val="36"/>
          <w:szCs w:val="36"/>
        </w:rPr>
        <w:t>»</w:t>
      </w:r>
      <w:r w:rsidRPr="00DB3F3D">
        <w:rPr>
          <w:sz w:val="36"/>
          <w:szCs w:val="36"/>
        </w:rPr>
        <w:t>.</w:t>
      </w:r>
    </w:p>
    <w:p w14:paraId="178C3DA2" w14:textId="77777777" w:rsidR="006B0B20" w:rsidRPr="00DB3F3D" w:rsidRDefault="006B0B20" w:rsidP="006B0B20">
      <w:pPr>
        <w:ind w:right="849"/>
        <w:rPr>
          <w:sz w:val="36"/>
          <w:szCs w:val="36"/>
        </w:rPr>
      </w:pPr>
      <w:r w:rsidRPr="00DB3F3D">
        <w:rPr>
          <w:sz w:val="36"/>
          <w:szCs w:val="36"/>
        </w:rPr>
        <w:t>По примеру Джулии Робертс</w:t>
      </w:r>
    </w:p>
    <w:p w14:paraId="7A253169" w14:textId="7B82516C" w:rsidR="006B0B20" w:rsidRPr="00DB3F3D" w:rsidRDefault="006B0B20" w:rsidP="006B0B20">
      <w:pPr>
        <w:ind w:right="849"/>
        <w:rPr>
          <w:sz w:val="36"/>
          <w:szCs w:val="36"/>
        </w:rPr>
      </w:pPr>
      <w:r w:rsidRPr="00DB3F3D">
        <w:rPr>
          <w:sz w:val="36"/>
          <w:szCs w:val="36"/>
        </w:rPr>
        <w:t xml:space="preserve">Анастасии из Саратова 30 лет. За плечами у нее высшее педагогическое образование, но работает она простым продавцом в одном из магазинов одежды города: </w:t>
      </w:r>
      <w:r w:rsidR="00891E4B">
        <w:rPr>
          <w:sz w:val="36"/>
          <w:szCs w:val="36"/>
        </w:rPr>
        <w:t>«</w:t>
      </w:r>
      <w:r w:rsidRPr="00DB3F3D">
        <w:rPr>
          <w:sz w:val="36"/>
          <w:szCs w:val="36"/>
        </w:rPr>
        <w:t xml:space="preserve">Я бы хотела, конечно, трудиться в школе. Но зарплата меня в корне не устраивает </w:t>
      </w:r>
      <w:r w:rsidR="00891E4B">
        <w:rPr>
          <w:sz w:val="36"/>
          <w:szCs w:val="36"/>
        </w:rPr>
        <w:t>-</w:t>
      </w:r>
      <w:r w:rsidRPr="00DB3F3D">
        <w:rPr>
          <w:sz w:val="36"/>
          <w:szCs w:val="36"/>
        </w:rPr>
        <w:t xml:space="preserve"> 30 тыс. рублей и бесконечная бумажная волокита. А в магазине график работы другой </w:t>
      </w:r>
      <w:r w:rsidR="00891E4B">
        <w:rPr>
          <w:sz w:val="36"/>
          <w:szCs w:val="36"/>
        </w:rPr>
        <w:t>-</w:t>
      </w:r>
      <w:r w:rsidRPr="00DB3F3D">
        <w:rPr>
          <w:sz w:val="36"/>
          <w:szCs w:val="36"/>
        </w:rPr>
        <w:t xml:space="preserve"> два через два. И никаких тебе звонков в нерабочее время и наездов со стороны руководства, да и зарплата выше</w:t>
      </w:r>
      <w:r w:rsidR="00891E4B">
        <w:rPr>
          <w:sz w:val="36"/>
          <w:szCs w:val="36"/>
        </w:rPr>
        <w:t>»</w:t>
      </w:r>
      <w:r w:rsidRPr="00DB3F3D">
        <w:rPr>
          <w:sz w:val="36"/>
          <w:szCs w:val="36"/>
        </w:rPr>
        <w:t>.</w:t>
      </w:r>
    </w:p>
    <w:p w14:paraId="7FE586DF" w14:textId="69B76A9C" w:rsidR="006B0B20" w:rsidRPr="00DB3F3D" w:rsidRDefault="006B0B20" w:rsidP="006B0B20">
      <w:pPr>
        <w:ind w:right="849"/>
        <w:rPr>
          <w:sz w:val="36"/>
          <w:szCs w:val="36"/>
        </w:rPr>
      </w:pPr>
      <w:r w:rsidRPr="00DB3F3D">
        <w:rPr>
          <w:sz w:val="36"/>
          <w:szCs w:val="36"/>
        </w:rPr>
        <w:t xml:space="preserve">Жительница города на Волге в месяц получает достаточно неплохую зарплату </w:t>
      </w:r>
      <w:r w:rsidR="00891E4B">
        <w:rPr>
          <w:sz w:val="36"/>
          <w:szCs w:val="36"/>
        </w:rPr>
        <w:t>-</w:t>
      </w:r>
      <w:r w:rsidRPr="00DB3F3D">
        <w:rPr>
          <w:sz w:val="36"/>
          <w:szCs w:val="36"/>
        </w:rPr>
        <w:t xml:space="preserve"> 55 тыс. рублей. Но при этом живет строго на 1 МРОТ (с 1 января 2024 года минимальный размер оплаты труда в Саратовской области составляет 20 тысяч рублей. </w:t>
      </w:r>
      <w:r w:rsidR="00891E4B">
        <w:rPr>
          <w:sz w:val="36"/>
          <w:szCs w:val="36"/>
        </w:rPr>
        <w:t>-</w:t>
      </w:r>
      <w:r w:rsidRPr="00DB3F3D">
        <w:rPr>
          <w:sz w:val="36"/>
          <w:szCs w:val="36"/>
        </w:rPr>
        <w:t xml:space="preserve"> </w:t>
      </w:r>
      <w:r w:rsidR="00891E4B">
        <w:rPr>
          <w:sz w:val="36"/>
          <w:szCs w:val="36"/>
        </w:rPr>
        <w:t>«</w:t>
      </w:r>
      <w:r w:rsidRPr="00DB3F3D">
        <w:rPr>
          <w:sz w:val="36"/>
          <w:szCs w:val="36"/>
        </w:rPr>
        <w:t>МК</w:t>
      </w:r>
      <w:r w:rsidR="00891E4B">
        <w:rPr>
          <w:sz w:val="36"/>
          <w:szCs w:val="36"/>
        </w:rPr>
        <w:t>»</w:t>
      </w:r>
      <w:r w:rsidRPr="00DB3F3D">
        <w:rPr>
          <w:sz w:val="36"/>
          <w:szCs w:val="36"/>
        </w:rPr>
        <w:t xml:space="preserve">). А остальное откладывает на будущее </w:t>
      </w:r>
      <w:r w:rsidR="00891E4B">
        <w:rPr>
          <w:sz w:val="36"/>
          <w:szCs w:val="36"/>
        </w:rPr>
        <w:t>-</w:t>
      </w:r>
      <w:r w:rsidRPr="00DB3F3D">
        <w:rPr>
          <w:sz w:val="36"/>
          <w:szCs w:val="36"/>
        </w:rPr>
        <w:t xml:space="preserve"> </w:t>
      </w:r>
      <w:r w:rsidR="00891E4B">
        <w:rPr>
          <w:sz w:val="36"/>
          <w:szCs w:val="36"/>
        </w:rPr>
        <w:t>«</w:t>
      </w:r>
      <w:r w:rsidRPr="00DB3F3D">
        <w:rPr>
          <w:sz w:val="36"/>
          <w:szCs w:val="36"/>
        </w:rPr>
        <w:t>на мечту</w:t>
      </w:r>
      <w:r w:rsidR="00891E4B">
        <w:rPr>
          <w:sz w:val="36"/>
          <w:szCs w:val="36"/>
        </w:rPr>
        <w:t>»</w:t>
      </w:r>
      <w:r w:rsidRPr="00DB3F3D">
        <w:rPr>
          <w:sz w:val="36"/>
          <w:szCs w:val="36"/>
        </w:rPr>
        <w:t xml:space="preserve">. Какую именно </w:t>
      </w:r>
      <w:r w:rsidR="00891E4B">
        <w:rPr>
          <w:sz w:val="36"/>
          <w:szCs w:val="36"/>
        </w:rPr>
        <w:t>-</w:t>
      </w:r>
      <w:r w:rsidRPr="00DB3F3D">
        <w:rPr>
          <w:sz w:val="36"/>
          <w:szCs w:val="36"/>
        </w:rPr>
        <w:t xml:space="preserve"> Анастасия с </w:t>
      </w:r>
      <w:r w:rsidR="00891E4B">
        <w:rPr>
          <w:sz w:val="36"/>
          <w:szCs w:val="36"/>
        </w:rPr>
        <w:t>«</w:t>
      </w:r>
      <w:r w:rsidRPr="00DB3F3D">
        <w:rPr>
          <w:sz w:val="36"/>
          <w:szCs w:val="36"/>
        </w:rPr>
        <w:t>МК</w:t>
      </w:r>
      <w:r w:rsidR="00891E4B">
        <w:rPr>
          <w:sz w:val="36"/>
          <w:szCs w:val="36"/>
        </w:rPr>
        <w:t>»</w:t>
      </w:r>
      <w:r w:rsidRPr="00DB3F3D">
        <w:rPr>
          <w:sz w:val="36"/>
          <w:szCs w:val="36"/>
        </w:rPr>
        <w:t xml:space="preserve"> делиться не стала. Зато подробно рассказала, как умудряется укладывать свои ежемесячные траты в те самые 20 тысяч.</w:t>
      </w:r>
      <w:r>
        <w:rPr>
          <w:sz w:val="36"/>
          <w:szCs w:val="36"/>
        </w:rPr>
        <w:t xml:space="preserve"> </w:t>
      </w:r>
      <w:r w:rsidRPr="00DB3F3D">
        <w:rPr>
          <w:sz w:val="36"/>
          <w:szCs w:val="36"/>
        </w:rPr>
        <w:t xml:space="preserve">Экономить девушка привыкла еще со времен студенчества: </w:t>
      </w:r>
      <w:r w:rsidR="00891E4B">
        <w:rPr>
          <w:sz w:val="36"/>
          <w:szCs w:val="36"/>
        </w:rPr>
        <w:t>«</w:t>
      </w:r>
      <w:r w:rsidRPr="00DB3F3D">
        <w:rPr>
          <w:sz w:val="36"/>
          <w:szCs w:val="36"/>
        </w:rPr>
        <w:t>Я начала жить самостоятельно с 17 лет. Сразу после поступления в университет переехала в общежитие. Я же сама родом из Саратовской области. Помню, будучи студенткой, укладывалась в бюджет в 8 тыс. рублей в месяц. Не шиковала, но и не голодала: варила картошку, макароны, жарила котлеты, делала горячие бутерброды с сыром. Одно время даже покупала себе суповой набор из говяжьих костей. И этого не стыжусь. Студенты всегда выкручиваются как могут</w:t>
      </w:r>
      <w:r w:rsidR="00891E4B">
        <w:rPr>
          <w:sz w:val="36"/>
          <w:szCs w:val="36"/>
        </w:rPr>
        <w:t>»</w:t>
      </w:r>
      <w:r w:rsidRPr="00DB3F3D">
        <w:rPr>
          <w:sz w:val="36"/>
          <w:szCs w:val="36"/>
        </w:rPr>
        <w:t>.</w:t>
      </w:r>
      <w:r>
        <w:rPr>
          <w:sz w:val="36"/>
          <w:szCs w:val="36"/>
        </w:rPr>
        <w:t xml:space="preserve"> </w:t>
      </w:r>
      <w:r w:rsidRPr="00DB3F3D">
        <w:rPr>
          <w:sz w:val="36"/>
          <w:szCs w:val="36"/>
        </w:rPr>
        <w:t xml:space="preserve">После окончания вуза Анастасия совсем короткое время проработала в одной из школ Саратова. И продолжала жить на сумму, равную </w:t>
      </w:r>
      <w:r w:rsidRPr="00DB3F3D">
        <w:rPr>
          <w:sz w:val="36"/>
          <w:szCs w:val="36"/>
        </w:rPr>
        <w:lastRenderedPageBreak/>
        <w:t>МРОТ. По ее словам, на эти деньги вполне можно иметь все необходимое: не голодать, вести активный образ жизни, отказывая себе разве что в том, что обусловлено модой, а не необходимостью.</w:t>
      </w:r>
      <w:r>
        <w:rPr>
          <w:sz w:val="36"/>
          <w:szCs w:val="36"/>
        </w:rPr>
        <w:t xml:space="preserve"> </w:t>
      </w:r>
      <w:r w:rsidR="00891E4B">
        <w:rPr>
          <w:sz w:val="36"/>
          <w:szCs w:val="36"/>
        </w:rPr>
        <w:t>«</w:t>
      </w:r>
      <w:r w:rsidRPr="00DB3F3D">
        <w:rPr>
          <w:sz w:val="36"/>
          <w:szCs w:val="36"/>
        </w:rPr>
        <w:t>Устроившись продавцом в магазин, я завела таблицу учета домашнего бюджета. Мне много не надо. Я не замужем, детей нет. Таблицу составляла, ориентируясь исключительно на свои доходы и расходы. И взяла за привычку в день зарплаты устраивать поход по магазинам и покупать многие товары по акции</w:t>
      </w:r>
      <w:r w:rsidR="00891E4B">
        <w:rPr>
          <w:sz w:val="36"/>
          <w:szCs w:val="36"/>
        </w:rPr>
        <w:t>»</w:t>
      </w:r>
      <w:r w:rsidRPr="00DB3F3D">
        <w:rPr>
          <w:sz w:val="36"/>
          <w:szCs w:val="36"/>
        </w:rPr>
        <w:t xml:space="preserve">, </w:t>
      </w:r>
      <w:r w:rsidR="00891E4B">
        <w:rPr>
          <w:sz w:val="36"/>
          <w:szCs w:val="36"/>
        </w:rPr>
        <w:t>-</w:t>
      </w:r>
      <w:r w:rsidRPr="00DB3F3D">
        <w:rPr>
          <w:sz w:val="36"/>
          <w:szCs w:val="36"/>
        </w:rPr>
        <w:t xml:space="preserve"> рассказывает наша героиня.</w:t>
      </w:r>
    </w:p>
    <w:p w14:paraId="2374116C" w14:textId="2E64CE58" w:rsidR="006B0B20" w:rsidRPr="00DB3F3D" w:rsidRDefault="006B0B20" w:rsidP="006B0B20">
      <w:pPr>
        <w:ind w:right="849"/>
        <w:rPr>
          <w:sz w:val="36"/>
          <w:szCs w:val="36"/>
        </w:rPr>
      </w:pPr>
      <w:r w:rsidRPr="00DB3F3D">
        <w:rPr>
          <w:sz w:val="36"/>
          <w:szCs w:val="36"/>
        </w:rPr>
        <w:t xml:space="preserve">Первое, что делает всегда Анастасия, это оплачивает услуги ЖКХ </w:t>
      </w:r>
      <w:r w:rsidR="00891E4B">
        <w:rPr>
          <w:sz w:val="36"/>
          <w:szCs w:val="36"/>
        </w:rPr>
        <w:t>-</w:t>
      </w:r>
      <w:r w:rsidRPr="00DB3F3D">
        <w:rPr>
          <w:sz w:val="36"/>
          <w:szCs w:val="36"/>
        </w:rPr>
        <w:t xml:space="preserve"> около 2 тыс. рублей в месяц. Девушка ютится в небольшой однокомнатной квартире, в которой ей разрешили проживать бесплатно добрые саратовские родственники. Следующая статья ее расходов </w:t>
      </w:r>
      <w:r w:rsidR="00891E4B">
        <w:rPr>
          <w:sz w:val="36"/>
          <w:szCs w:val="36"/>
        </w:rPr>
        <w:t>-</w:t>
      </w:r>
      <w:r w:rsidRPr="00DB3F3D">
        <w:rPr>
          <w:sz w:val="36"/>
          <w:szCs w:val="36"/>
        </w:rPr>
        <w:t xml:space="preserve"> транспорт. Машина у девушки отсутствует, благо работа недалеко от дома </w:t>
      </w:r>
      <w:r w:rsidR="00891E4B">
        <w:rPr>
          <w:sz w:val="36"/>
          <w:szCs w:val="36"/>
        </w:rPr>
        <w:t>-</w:t>
      </w:r>
      <w:r w:rsidRPr="00DB3F3D">
        <w:rPr>
          <w:sz w:val="36"/>
          <w:szCs w:val="36"/>
        </w:rPr>
        <w:t xml:space="preserve"> всего в 4 остановках на автобусе. В месяц на проезд примерно уходит 1 тыс. рублей.</w:t>
      </w:r>
      <w:r>
        <w:rPr>
          <w:sz w:val="36"/>
          <w:szCs w:val="36"/>
        </w:rPr>
        <w:t xml:space="preserve"> </w:t>
      </w:r>
      <w:r w:rsidRPr="00DB3F3D">
        <w:rPr>
          <w:sz w:val="36"/>
          <w:szCs w:val="36"/>
        </w:rPr>
        <w:t xml:space="preserve">На Интернет и мобильную связь девушка ежемесячно тратит примерно 800 рублей, еще около 2500 рублей уходит на обязательные женские процедуры: стрижку, маникюр и педикюр. Все остальное </w:t>
      </w:r>
      <w:r w:rsidR="00891E4B">
        <w:rPr>
          <w:sz w:val="36"/>
          <w:szCs w:val="36"/>
        </w:rPr>
        <w:t>-</w:t>
      </w:r>
      <w:r w:rsidRPr="00DB3F3D">
        <w:rPr>
          <w:sz w:val="36"/>
          <w:szCs w:val="36"/>
        </w:rPr>
        <w:t xml:space="preserve"> еда и кое-какая одежда. </w:t>
      </w:r>
      <w:r w:rsidR="00891E4B">
        <w:rPr>
          <w:sz w:val="36"/>
          <w:szCs w:val="36"/>
        </w:rPr>
        <w:t>«</w:t>
      </w:r>
      <w:r w:rsidRPr="00DB3F3D">
        <w:rPr>
          <w:sz w:val="36"/>
          <w:szCs w:val="36"/>
        </w:rPr>
        <w:t xml:space="preserve">Из мяса я отдаю предпочтение курице и свинине: дешево и сердито, </w:t>
      </w:r>
      <w:r w:rsidR="00891E4B">
        <w:rPr>
          <w:sz w:val="36"/>
          <w:szCs w:val="36"/>
        </w:rPr>
        <w:t>-</w:t>
      </w:r>
      <w:r w:rsidRPr="00DB3F3D">
        <w:rPr>
          <w:sz w:val="36"/>
          <w:szCs w:val="36"/>
        </w:rPr>
        <w:t xml:space="preserve"> поделилась саратовчанка. </w:t>
      </w:r>
      <w:r w:rsidR="00891E4B">
        <w:rPr>
          <w:sz w:val="36"/>
          <w:szCs w:val="36"/>
        </w:rPr>
        <w:t>-</w:t>
      </w:r>
      <w:r w:rsidRPr="00DB3F3D">
        <w:rPr>
          <w:sz w:val="36"/>
          <w:szCs w:val="36"/>
        </w:rPr>
        <w:t xml:space="preserve"> Покупаю сразу по одному килограмму и того, и другого вида мяса. Это примерно 500 рублей. Мясо сразу делю на порции, другую часть перекручиваю в фарш: на фрикадельки, котлеты, пельмени. Оставшееся </w:t>
      </w:r>
      <w:r w:rsidR="00891E4B">
        <w:rPr>
          <w:sz w:val="36"/>
          <w:szCs w:val="36"/>
        </w:rPr>
        <w:t>-</w:t>
      </w:r>
      <w:r w:rsidRPr="00DB3F3D">
        <w:rPr>
          <w:sz w:val="36"/>
          <w:szCs w:val="36"/>
        </w:rPr>
        <w:t xml:space="preserve"> на суп либо просто на жарку. Ну и как же без сосисок?! Мой ежедневный завтрак: чай, 2 сосиски, немного творога и бутерброд</w:t>
      </w:r>
      <w:r w:rsidR="00891E4B">
        <w:rPr>
          <w:sz w:val="36"/>
          <w:szCs w:val="36"/>
        </w:rPr>
        <w:t>»</w:t>
      </w:r>
      <w:r w:rsidRPr="00DB3F3D">
        <w:rPr>
          <w:sz w:val="36"/>
          <w:szCs w:val="36"/>
        </w:rPr>
        <w:t>.</w:t>
      </w:r>
    </w:p>
    <w:p w14:paraId="36CD322E" w14:textId="44D8FEE7" w:rsidR="006B0B20" w:rsidRPr="00DB3F3D" w:rsidRDefault="006B0B20" w:rsidP="006B0B20">
      <w:pPr>
        <w:ind w:right="849"/>
        <w:rPr>
          <w:sz w:val="36"/>
          <w:szCs w:val="36"/>
        </w:rPr>
      </w:pPr>
      <w:r w:rsidRPr="00DB3F3D">
        <w:rPr>
          <w:sz w:val="36"/>
          <w:szCs w:val="36"/>
        </w:rPr>
        <w:t xml:space="preserve">В магазин Анастасия ходит со списком всех необходимых продуктов. И ничего нового, по ее словам, не покупает: каждый раз одно и то же, за </w:t>
      </w:r>
      <w:r w:rsidRPr="00DB3F3D">
        <w:rPr>
          <w:sz w:val="36"/>
          <w:szCs w:val="36"/>
        </w:rPr>
        <w:lastRenderedPageBreak/>
        <w:t xml:space="preserve">исключением </w:t>
      </w:r>
      <w:r w:rsidR="00891E4B">
        <w:rPr>
          <w:sz w:val="36"/>
          <w:szCs w:val="36"/>
        </w:rPr>
        <w:t>«</w:t>
      </w:r>
      <w:r w:rsidRPr="00DB3F3D">
        <w:rPr>
          <w:sz w:val="36"/>
          <w:szCs w:val="36"/>
        </w:rPr>
        <w:t>лишней</w:t>
      </w:r>
      <w:r w:rsidR="00891E4B">
        <w:rPr>
          <w:sz w:val="36"/>
          <w:szCs w:val="36"/>
        </w:rPr>
        <w:t>»</w:t>
      </w:r>
      <w:r w:rsidRPr="00DB3F3D">
        <w:rPr>
          <w:sz w:val="36"/>
          <w:szCs w:val="36"/>
        </w:rPr>
        <w:t xml:space="preserve"> упаковки зефира или пастилы, когда возникает редкое желание себя побаловать. </w:t>
      </w:r>
      <w:r w:rsidR="00891E4B">
        <w:rPr>
          <w:sz w:val="36"/>
          <w:szCs w:val="36"/>
        </w:rPr>
        <w:t>«</w:t>
      </w:r>
      <w:r w:rsidRPr="00DB3F3D">
        <w:rPr>
          <w:sz w:val="36"/>
          <w:szCs w:val="36"/>
        </w:rPr>
        <w:t xml:space="preserve">Яйца, чай, молоко, кефир, овощи, рис, гречка, макароны, бананы, яблоки </w:t>
      </w:r>
      <w:r w:rsidR="00891E4B">
        <w:rPr>
          <w:sz w:val="36"/>
          <w:szCs w:val="36"/>
        </w:rPr>
        <w:t>-</w:t>
      </w:r>
      <w:r w:rsidRPr="00DB3F3D">
        <w:rPr>
          <w:sz w:val="36"/>
          <w:szCs w:val="36"/>
        </w:rPr>
        <w:t xml:space="preserve"> все примерно по килограмму или литру. На все про все трачу около 2 тыс. рублей. К этому перечню докупаю еще сыр и колбасу </w:t>
      </w:r>
      <w:r w:rsidR="00891E4B">
        <w:rPr>
          <w:sz w:val="36"/>
          <w:szCs w:val="36"/>
        </w:rPr>
        <w:t>-</w:t>
      </w:r>
      <w:r w:rsidRPr="00DB3F3D">
        <w:rPr>
          <w:sz w:val="36"/>
          <w:szCs w:val="36"/>
        </w:rPr>
        <w:t xml:space="preserve"> это примерно 500 рублей</w:t>
      </w:r>
      <w:r w:rsidR="00891E4B">
        <w:rPr>
          <w:sz w:val="36"/>
          <w:szCs w:val="36"/>
        </w:rPr>
        <w:t>»</w:t>
      </w:r>
      <w:r w:rsidRPr="00DB3F3D">
        <w:rPr>
          <w:sz w:val="36"/>
          <w:szCs w:val="36"/>
        </w:rPr>
        <w:t xml:space="preserve">, </w:t>
      </w:r>
      <w:r w:rsidR="00891E4B">
        <w:rPr>
          <w:sz w:val="36"/>
          <w:szCs w:val="36"/>
        </w:rPr>
        <w:t>-</w:t>
      </w:r>
      <w:r w:rsidRPr="00DB3F3D">
        <w:rPr>
          <w:sz w:val="36"/>
          <w:szCs w:val="36"/>
        </w:rPr>
        <w:t xml:space="preserve"> рассказала женщина.</w:t>
      </w:r>
      <w:r>
        <w:rPr>
          <w:sz w:val="36"/>
          <w:szCs w:val="36"/>
        </w:rPr>
        <w:t xml:space="preserve"> </w:t>
      </w:r>
      <w:r w:rsidRPr="00DB3F3D">
        <w:rPr>
          <w:sz w:val="36"/>
          <w:szCs w:val="36"/>
        </w:rPr>
        <w:t xml:space="preserve">Ко всему вышеперечисленному саратовчанка добавляет траты на бытовую химию. Например, туалетную бумагу покупает сразу на месяц: за 12 рулонов отдает около 170 рублей по акции, мыло </w:t>
      </w:r>
      <w:r w:rsidR="00891E4B">
        <w:rPr>
          <w:sz w:val="36"/>
          <w:szCs w:val="36"/>
        </w:rPr>
        <w:t>-</w:t>
      </w:r>
      <w:r w:rsidRPr="00DB3F3D">
        <w:rPr>
          <w:sz w:val="36"/>
          <w:szCs w:val="36"/>
        </w:rPr>
        <w:t xml:space="preserve"> 40 рублей за штуку. Стиральный порошок </w:t>
      </w:r>
      <w:r w:rsidR="00891E4B">
        <w:rPr>
          <w:sz w:val="36"/>
          <w:szCs w:val="36"/>
        </w:rPr>
        <w:t>-</w:t>
      </w:r>
      <w:r w:rsidRPr="00DB3F3D">
        <w:rPr>
          <w:sz w:val="36"/>
          <w:szCs w:val="36"/>
        </w:rPr>
        <w:t xml:space="preserve"> сразу 5 кг, и хватает его нашей героине на 2 месяца. Не забывает Анастасия и о</w:t>
      </w:r>
      <w:r>
        <w:rPr>
          <w:sz w:val="36"/>
          <w:szCs w:val="36"/>
        </w:rPr>
        <w:t xml:space="preserve"> </w:t>
      </w:r>
      <w:r w:rsidRPr="00DB3F3D">
        <w:rPr>
          <w:sz w:val="36"/>
          <w:szCs w:val="36"/>
        </w:rPr>
        <w:t xml:space="preserve">ходовой косметике: </w:t>
      </w:r>
      <w:r w:rsidR="00891E4B">
        <w:rPr>
          <w:sz w:val="36"/>
          <w:szCs w:val="36"/>
        </w:rPr>
        <w:t>«</w:t>
      </w:r>
      <w:r w:rsidRPr="00DB3F3D">
        <w:rPr>
          <w:sz w:val="36"/>
          <w:szCs w:val="36"/>
        </w:rPr>
        <w:t>Раз в 2–3 месяца покупаю шампунь, крем для лица, рук, ног, дезодорант: в среднем на все это уходит около 2000 рублей</w:t>
      </w:r>
      <w:r w:rsidR="00891E4B">
        <w:rPr>
          <w:sz w:val="36"/>
          <w:szCs w:val="36"/>
        </w:rPr>
        <w:t>»</w:t>
      </w:r>
      <w:r w:rsidRPr="00DB3F3D">
        <w:rPr>
          <w:sz w:val="36"/>
          <w:szCs w:val="36"/>
        </w:rPr>
        <w:t xml:space="preserve">, </w:t>
      </w:r>
      <w:r w:rsidR="00891E4B">
        <w:rPr>
          <w:sz w:val="36"/>
          <w:szCs w:val="36"/>
        </w:rPr>
        <w:t>-</w:t>
      </w:r>
      <w:r w:rsidRPr="00DB3F3D">
        <w:rPr>
          <w:sz w:val="36"/>
          <w:szCs w:val="36"/>
        </w:rPr>
        <w:t xml:space="preserve"> сообщила Анастасия.</w:t>
      </w:r>
      <w:r>
        <w:rPr>
          <w:sz w:val="36"/>
          <w:szCs w:val="36"/>
        </w:rPr>
        <w:t xml:space="preserve"> </w:t>
      </w:r>
      <w:r w:rsidRPr="00DB3F3D">
        <w:rPr>
          <w:sz w:val="36"/>
          <w:szCs w:val="36"/>
        </w:rPr>
        <w:t xml:space="preserve">Экономит девушка и на одежде. Она подчеркнула, что не следит за модой и одевается по принципу </w:t>
      </w:r>
      <w:r w:rsidR="00891E4B">
        <w:rPr>
          <w:sz w:val="36"/>
          <w:szCs w:val="36"/>
        </w:rPr>
        <w:t>«</w:t>
      </w:r>
      <w:r w:rsidRPr="00DB3F3D">
        <w:rPr>
          <w:sz w:val="36"/>
          <w:szCs w:val="36"/>
        </w:rPr>
        <w:t>чем проще, тем лучше</w:t>
      </w:r>
      <w:r w:rsidR="00891E4B">
        <w:rPr>
          <w:sz w:val="36"/>
          <w:szCs w:val="36"/>
        </w:rPr>
        <w:t>»</w:t>
      </w:r>
      <w:r w:rsidRPr="00DB3F3D">
        <w:rPr>
          <w:sz w:val="36"/>
          <w:szCs w:val="36"/>
        </w:rPr>
        <w:t xml:space="preserve">. </w:t>
      </w:r>
      <w:r w:rsidR="00891E4B">
        <w:rPr>
          <w:sz w:val="36"/>
          <w:szCs w:val="36"/>
        </w:rPr>
        <w:t>«</w:t>
      </w:r>
      <w:r w:rsidRPr="00DB3F3D">
        <w:rPr>
          <w:sz w:val="36"/>
          <w:szCs w:val="36"/>
        </w:rPr>
        <w:t xml:space="preserve">Мой стиль </w:t>
      </w:r>
      <w:r w:rsidR="00891E4B">
        <w:rPr>
          <w:sz w:val="36"/>
          <w:szCs w:val="36"/>
        </w:rPr>
        <w:t>-</w:t>
      </w:r>
      <w:r w:rsidRPr="00DB3F3D">
        <w:rPr>
          <w:sz w:val="36"/>
          <w:szCs w:val="36"/>
        </w:rPr>
        <w:t xml:space="preserve"> джинсы, футболки, кроссовки, очень редко ношу юбки и платья. В магазине, где я работаю, нам выдают форму: черные брюки и белую блузку, </w:t>
      </w:r>
      <w:r w:rsidR="00891E4B">
        <w:rPr>
          <w:sz w:val="36"/>
          <w:szCs w:val="36"/>
        </w:rPr>
        <w:t>-</w:t>
      </w:r>
      <w:r w:rsidRPr="00DB3F3D">
        <w:rPr>
          <w:sz w:val="36"/>
          <w:szCs w:val="36"/>
        </w:rPr>
        <w:t xml:space="preserve"> добавила она. </w:t>
      </w:r>
      <w:r w:rsidR="00891E4B">
        <w:rPr>
          <w:sz w:val="36"/>
          <w:szCs w:val="36"/>
        </w:rPr>
        <w:t>-</w:t>
      </w:r>
      <w:r w:rsidRPr="00DB3F3D">
        <w:rPr>
          <w:sz w:val="36"/>
          <w:szCs w:val="36"/>
        </w:rPr>
        <w:t xml:space="preserve"> Вещи ношу аккуратно</w:t>
      </w:r>
      <w:r w:rsidR="00891E4B">
        <w:rPr>
          <w:sz w:val="36"/>
          <w:szCs w:val="36"/>
        </w:rPr>
        <w:t>»</w:t>
      </w:r>
      <w:r w:rsidRPr="00DB3F3D">
        <w:rPr>
          <w:sz w:val="36"/>
          <w:szCs w:val="36"/>
        </w:rPr>
        <w:t>.</w:t>
      </w:r>
      <w:r>
        <w:rPr>
          <w:sz w:val="36"/>
          <w:szCs w:val="36"/>
        </w:rPr>
        <w:t xml:space="preserve"> </w:t>
      </w:r>
      <w:r w:rsidRPr="00DB3F3D">
        <w:rPr>
          <w:sz w:val="36"/>
          <w:szCs w:val="36"/>
        </w:rPr>
        <w:t xml:space="preserve">В Саратове есть несколько магазинов, торгующих недорогой одеждой и обувью. Там Анастасия и отоваривается. Цены, по ее словам, очень даже приемлемые: кроссовки стоят около 2 тыс. рублей, джинсы </w:t>
      </w:r>
      <w:r w:rsidR="00891E4B">
        <w:rPr>
          <w:sz w:val="36"/>
          <w:szCs w:val="36"/>
        </w:rPr>
        <w:t>-</w:t>
      </w:r>
      <w:r w:rsidRPr="00DB3F3D">
        <w:rPr>
          <w:sz w:val="36"/>
          <w:szCs w:val="36"/>
        </w:rPr>
        <w:t xml:space="preserve"> 1100 рублей, футболки идут по 300 рублей. К тому же по карте постоянного покупателя предоставляется скидка в 15%.</w:t>
      </w:r>
      <w:r>
        <w:rPr>
          <w:sz w:val="36"/>
          <w:szCs w:val="36"/>
        </w:rPr>
        <w:t xml:space="preserve"> </w:t>
      </w:r>
      <w:r w:rsidRPr="00DB3F3D">
        <w:rPr>
          <w:sz w:val="36"/>
          <w:szCs w:val="36"/>
        </w:rPr>
        <w:t xml:space="preserve">Наша героиня не брезгует и походами в секонд-хенд: </w:t>
      </w:r>
      <w:r w:rsidR="00891E4B">
        <w:rPr>
          <w:sz w:val="36"/>
          <w:szCs w:val="36"/>
        </w:rPr>
        <w:t>«</w:t>
      </w:r>
      <w:r w:rsidRPr="00DB3F3D">
        <w:rPr>
          <w:sz w:val="36"/>
          <w:szCs w:val="36"/>
        </w:rPr>
        <w:t xml:space="preserve">А почему я должна стыдиться? Весь мир одевается в таких магазинах. Я даже слышала, что знаменитая голливудская актриса Джулия Робертс периодически заглядывает в секонды. Как-то здесь я приобрела себе 10 вещей, отдав за все всего 2 тыс. </w:t>
      </w:r>
      <w:r w:rsidRPr="00DB3F3D">
        <w:rPr>
          <w:sz w:val="36"/>
          <w:szCs w:val="36"/>
        </w:rPr>
        <w:lastRenderedPageBreak/>
        <w:t>рублей. В целом в 20 тыс. в месяц я укладываюсь. По кафе и ресторанам практически не хожу, если только с молодыми людьми. А с подружками после прогулок мы можем перекусить и на фудкортах в торговых центрах</w:t>
      </w:r>
      <w:r w:rsidR="00891E4B">
        <w:rPr>
          <w:sz w:val="36"/>
          <w:szCs w:val="36"/>
        </w:rPr>
        <w:t>»</w:t>
      </w:r>
      <w:r w:rsidRPr="00DB3F3D">
        <w:rPr>
          <w:sz w:val="36"/>
          <w:szCs w:val="36"/>
        </w:rPr>
        <w:t>.</w:t>
      </w:r>
    </w:p>
    <w:p w14:paraId="790ACF4C" w14:textId="0A56E823" w:rsidR="006B0B20" w:rsidRPr="00DB3F3D" w:rsidRDefault="00891E4B" w:rsidP="006B0B20">
      <w:pPr>
        <w:ind w:right="849"/>
        <w:rPr>
          <w:sz w:val="36"/>
          <w:szCs w:val="36"/>
        </w:rPr>
      </w:pPr>
      <w:r>
        <w:rPr>
          <w:sz w:val="36"/>
          <w:szCs w:val="36"/>
        </w:rPr>
        <w:t>«</w:t>
      </w:r>
      <w:r w:rsidR="006B0B20" w:rsidRPr="00DB3F3D">
        <w:rPr>
          <w:sz w:val="36"/>
          <w:szCs w:val="36"/>
        </w:rPr>
        <w:t>Пропадает соблазн купить что-то ненужное</w:t>
      </w:r>
      <w:r>
        <w:rPr>
          <w:sz w:val="36"/>
          <w:szCs w:val="36"/>
        </w:rPr>
        <w:t>»</w:t>
      </w:r>
    </w:p>
    <w:p w14:paraId="2EBF867B" w14:textId="1921F5C3" w:rsidR="006B0B20" w:rsidRPr="00DB3F3D" w:rsidRDefault="006B0B20" w:rsidP="006B0B20">
      <w:pPr>
        <w:ind w:right="849"/>
        <w:rPr>
          <w:sz w:val="36"/>
          <w:szCs w:val="36"/>
        </w:rPr>
      </w:pPr>
      <w:r w:rsidRPr="00DB3F3D">
        <w:rPr>
          <w:sz w:val="36"/>
          <w:szCs w:val="36"/>
        </w:rPr>
        <w:t xml:space="preserve">Другая наша героиня родилась и живет в Кургане. Наталье немного за 40, работает почти всю жизнь библиотекарем: </w:t>
      </w:r>
      <w:r w:rsidR="00891E4B">
        <w:rPr>
          <w:sz w:val="36"/>
          <w:szCs w:val="36"/>
        </w:rPr>
        <w:t>«</w:t>
      </w:r>
      <w:r w:rsidRPr="00DB3F3D">
        <w:rPr>
          <w:sz w:val="36"/>
          <w:szCs w:val="36"/>
        </w:rPr>
        <w:t xml:space="preserve">Зарплата у меня совсем крошечная </w:t>
      </w:r>
      <w:r w:rsidR="00891E4B">
        <w:rPr>
          <w:sz w:val="36"/>
          <w:szCs w:val="36"/>
        </w:rPr>
        <w:t>-</w:t>
      </w:r>
      <w:r w:rsidRPr="00DB3F3D">
        <w:rPr>
          <w:sz w:val="36"/>
          <w:szCs w:val="36"/>
        </w:rPr>
        <w:t xml:space="preserve"> 30 тыс. рублей. Минус налог. Приходится ужиматься. Мои расходы как раз умещаются в МРОТ. Его размер в нашем регионе с этого года составляет 22 128 рублей. Мало, но деваться некуда</w:t>
      </w:r>
      <w:r w:rsidR="00891E4B">
        <w:rPr>
          <w:sz w:val="36"/>
          <w:szCs w:val="36"/>
        </w:rPr>
        <w:t>»</w:t>
      </w:r>
      <w:r w:rsidRPr="00DB3F3D">
        <w:rPr>
          <w:sz w:val="36"/>
          <w:szCs w:val="36"/>
        </w:rPr>
        <w:t>.</w:t>
      </w:r>
      <w:r>
        <w:rPr>
          <w:sz w:val="36"/>
          <w:szCs w:val="36"/>
        </w:rPr>
        <w:t xml:space="preserve"> </w:t>
      </w:r>
      <w:r w:rsidRPr="00DB3F3D">
        <w:rPr>
          <w:sz w:val="36"/>
          <w:szCs w:val="36"/>
        </w:rPr>
        <w:t xml:space="preserve">Женщина признается, что ей повезло с недвижимостью. Она коротает свои вечера в собственной двухкомнатной квартире, доставшейся ей в наследство от бабушки с дедушкой. На коммунальные услуги она тратит в месяц около 2,5 тыс. рублей. Остальные траты </w:t>
      </w:r>
      <w:r w:rsidR="00891E4B">
        <w:rPr>
          <w:sz w:val="36"/>
          <w:szCs w:val="36"/>
        </w:rPr>
        <w:t>-</w:t>
      </w:r>
      <w:r w:rsidRPr="00DB3F3D">
        <w:rPr>
          <w:sz w:val="36"/>
          <w:szCs w:val="36"/>
        </w:rPr>
        <w:t xml:space="preserve"> еда, одежда и небольшие женские </w:t>
      </w:r>
      <w:r w:rsidR="00891E4B">
        <w:rPr>
          <w:sz w:val="36"/>
          <w:szCs w:val="36"/>
        </w:rPr>
        <w:t>«</w:t>
      </w:r>
      <w:r w:rsidRPr="00DB3F3D">
        <w:rPr>
          <w:sz w:val="36"/>
          <w:szCs w:val="36"/>
        </w:rPr>
        <w:t>хотелки</w:t>
      </w:r>
      <w:r w:rsidR="00891E4B">
        <w:rPr>
          <w:sz w:val="36"/>
          <w:szCs w:val="36"/>
        </w:rPr>
        <w:t>»</w:t>
      </w:r>
      <w:r w:rsidRPr="00DB3F3D">
        <w:rPr>
          <w:sz w:val="36"/>
          <w:szCs w:val="36"/>
        </w:rPr>
        <w:t>, такие как нечастые походы в кафе с подружками, кино и джазовые концерты.</w:t>
      </w:r>
      <w:r>
        <w:rPr>
          <w:sz w:val="36"/>
          <w:szCs w:val="36"/>
        </w:rPr>
        <w:t xml:space="preserve"> </w:t>
      </w:r>
      <w:r w:rsidRPr="00DB3F3D">
        <w:rPr>
          <w:sz w:val="36"/>
          <w:szCs w:val="36"/>
        </w:rPr>
        <w:t xml:space="preserve">По словам Натальи, ее ежедневное меню выглядит достаточно однообразным. На завтрак </w:t>
      </w:r>
      <w:r w:rsidR="00891E4B">
        <w:rPr>
          <w:sz w:val="36"/>
          <w:szCs w:val="36"/>
        </w:rPr>
        <w:t>-</w:t>
      </w:r>
      <w:r w:rsidRPr="00DB3F3D">
        <w:rPr>
          <w:sz w:val="36"/>
          <w:szCs w:val="36"/>
        </w:rPr>
        <w:t xml:space="preserve"> вареные яйца, кофе и хлеб с маслом и сыром. На обед </w:t>
      </w:r>
      <w:r w:rsidR="00891E4B">
        <w:rPr>
          <w:sz w:val="36"/>
          <w:szCs w:val="36"/>
        </w:rPr>
        <w:t>-</w:t>
      </w:r>
      <w:r w:rsidRPr="00DB3F3D">
        <w:rPr>
          <w:sz w:val="36"/>
          <w:szCs w:val="36"/>
        </w:rPr>
        <w:t xml:space="preserve"> все, что она приготовит дома, а это зачастую какой-нибудь простой суп либо макароны с котлетами. На ужин следующие варианты: картошка с курицей, салат, на худой конец яичница, когда совсем неохота ничего готовить после работы.</w:t>
      </w:r>
      <w:r>
        <w:rPr>
          <w:sz w:val="36"/>
          <w:szCs w:val="36"/>
        </w:rPr>
        <w:t xml:space="preserve"> </w:t>
      </w:r>
      <w:r w:rsidRPr="00DB3F3D">
        <w:rPr>
          <w:sz w:val="36"/>
          <w:szCs w:val="36"/>
        </w:rPr>
        <w:t>Транспортные расходы у жительницы Кургана отсутствуют. Библиотека, в которой она работает, расположена всего в 10 минутах ходьбы от дома. Таким образом, женщина экономит около 1500 рублей в месяц. Зато 1000 рублей улетают на оплату Интернета и мобильной связи.</w:t>
      </w:r>
      <w:r>
        <w:rPr>
          <w:sz w:val="36"/>
          <w:szCs w:val="36"/>
        </w:rPr>
        <w:t xml:space="preserve"> </w:t>
      </w:r>
      <w:r w:rsidRPr="00DB3F3D">
        <w:rPr>
          <w:sz w:val="36"/>
          <w:szCs w:val="36"/>
        </w:rPr>
        <w:t xml:space="preserve">По словам Натальи, привычки закупаться впрок у нее нет: </w:t>
      </w:r>
      <w:r w:rsidR="00891E4B">
        <w:rPr>
          <w:sz w:val="36"/>
          <w:szCs w:val="36"/>
        </w:rPr>
        <w:t>«</w:t>
      </w:r>
      <w:r w:rsidRPr="00DB3F3D">
        <w:rPr>
          <w:sz w:val="36"/>
          <w:szCs w:val="36"/>
        </w:rPr>
        <w:t xml:space="preserve">В магазинах я </w:t>
      </w:r>
      <w:r w:rsidRPr="00DB3F3D">
        <w:rPr>
          <w:sz w:val="36"/>
          <w:szCs w:val="36"/>
        </w:rPr>
        <w:lastRenderedPageBreak/>
        <w:t xml:space="preserve">покупаю всего понемногу: десяток яиц, 8–10 штук яблок, связку бананов, кефир, пачку творога, сметану. Все это </w:t>
      </w:r>
      <w:r w:rsidR="00891E4B">
        <w:rPr>
          <w:sz w:val="36"/>
          <w:szCs w:val="36"/>
        </w:rPr>
        <w:t>-</w:t>
      </w:r>
      <w:r w:rsidRPr="00DB3F3D">
        <w:rPr>
          <w:sz w:val="36"/>
          <w:szCs w:val="36"/>
        </w:rPr>
        <w:t xml:space="preserve"> по акции. Из мяса отдаю предпочтение курице. Говядину тоже беру, но не часто. И тоже по скидке. Иногда покупаю тушенку. С макаронами очень даже сытно и вкусно получается. На все это я трачу примерно 1500 рублей. Закупаюсь продуктами на неделю, а не каждый вечер, тогда абсолютно пропадает соблазн купить что-то ненужное и бесполезное</w:t>
      </w:r>
      <w:r w:rsidR="00891E4B">
        <w:rPr>
          <w:sz w:val="36"/>
          <w:szCs w:val="36"/>
        </w:rPr>
        <w:t>»</w:t>
      </w:r>
      <w:r w:rsidRPr="00DB3F3D">
        <w:rPr>
          <w:sz w:val="36"/>
          <w:szCs w:val="36"/>
        </w:rPr>
        <w:t>.</w:t>
      </w:r>
      <w:r>
        <w:rPr>
          <w:sz w:val="36"/>
          <w:szCs w:val="36"/>
        </w:rPr>
        <w:t xml:space="preserve"> </w:t>
      </w:r>
      <w:r w:rsidRPr="00DB3F3D">
        <w:rPr>
          <w:sz w:val="36"/>
          <w:szCs w:val="36"/>
        </w:rPr>
        <w:t xml:space="preserve">После покупки продуктов у женщины на руках остается около 16 тыс. рублей, если ничего лишнего не покупать. Из бытовой химии траты денег распространяются на приобретение стирального порошка </w:t>
      </w:r>
      <w:r w:rsidR="00891E4B">
        <w:rPr>
          <w:sz w:val="36"/>
          <w:szCs w:val="36"/>
        </w:rPr>
        <w:t>-</w:t>
      </w:r>
      <w:r w:rsidRPr="00DB3F3D">
        <w:rPr>
          <w:sz w:val="36"/>
          <w:szCs w:val="36"/>
        </w:rPr>
        <w:t xml:space="preserve"> около 300 рублей, мыло </w:t>
      </w:r>
      <w:r w:rsidR="00891E4B">
        <w:rPr>
          <w:sz w:val="36"/>
          <w:szCs w:val="36"/>
        </w:rPr>
        <w:t>-</w:t>
      </w:r>
      <w:r w:rsidRPr="00DB3F3D">
        <w:rPr>
          <w:sz w:val="36"/>
          <w:szCs w:val="36"/>
        </w:rPr>
        <w:t xml:space="preserve"> 50 рублей, средство для мытья ванны </w:t>
      </w:r>
      <w:r w:rsidR="00891E4B">
        <w:rPr>
          <w:sz w:val="36"/>
          <w:szCs w:val="36"/>
        </w:rPr>
        <w:t>-</w:t>
      </w:r>
      <w:r w:rsidRPr="00DB3F3D">
        <w:rPr>
          <w:sz w:val="36"/>
          <w:szCs w:val="36"/>
        </w:rPr>
        <w:t xml:space="preserve"> 150 рублей.</w:t>
      </w:r>
      <w:r>
        <w:rPr>
          <w:sz w:val="36"/>
          <w:szCs w:val="36"/>
        </w:rPr>
        <w:t xml:space="preserve"> </w:t>
      </w:r>
      <w:r w:rsidRPr="00DB3F3D">
        <w:rPr>
          <w:sz w:val="36"/>
          <w:szCs w:val="36"/>
        </w:rPr>
        <w:t xml:space="preserve">На косметику Наталья тратит мало. Тональный крем, пудру, губную помаду она приобретает раз в полгода, крем для лица </w:t>
      </w:r>
      <w:r w:rsidR="00891E4B">
        <w:rPr>
          <w:sz w:val="36"/>
          <w:szCs w:val="36"/>
        </w:rPr>
        <w:t>-</w:t>
      </w:r>
      <w:r w:rsidRPr="00DB3F3D">
        <w:rPr>
          <w:sz w:val="36"/>
          <w:szCs w:val="36"/>
        </w:rPr>
        <w:t xml:space="preserve"> чуть чаще. На все это уходит около 2 тыс. рублей.</w:t>
      </w:r>
      <w:r>
        <w:rPr>
          <w:sz w:val="36"/>
          <w:szCs w:val="36"/>
        </w:rPr>
        <w:t xml:space="preserve"> </w:t>
      </w:r>
      <w:r w:rsidRPr="00DB3F3D">
        <w:rPr>
          <w:sz w:val="36"/>
          <w:szCs w:val="36"/>
        </w:rPr>
        <w:t xml:space="preserve">Оставшиеся денежные средства наша героиня тратит на одежду. И приобретать она ее старается на рынке: </w:t>
      </w:r>
      <w:r w:rsidR="00891E4B">
        <w:rPr>
          <w:sz w:val="36"/>
          <w:szCs w:val="36"/>
        </w:rPr>
        <w:t>«</w:t>
      </w:r>
      <w:r w:rsidRPr="00DB3F3D">
        <w:rPr>
          <w:sz w:val="36"/>
          <w:szCs w:val="36"/>
        </w:rPr>
        <w:t>Вещи для меня не на первом месте. Обновляю свой гардероб я не часто: примерно 1 раз в три месяца. И только по необходимости. Уже четвертый год ношу зимой пуховик. В свое время приобрела его тысяч за пять. И обувь у меня тоже рыночная. Но добротная. Отдаю предпочтение белорусскому производителю</w:t>
      </w:r>
      <w:r w:rsidR="00891E4B">
        <w:rPr>
          <w:sz w:val="36"/>
          <w:szCs w:val="36"/>
        </w:rPr>
        <w:t>»</w:t>
      </w:r>
      <w:r w:rsidRPr="00DB3F3D">
        <w:rPr>
          <w:sz w:val="36"/>
          <w:szCs w:val="36"/>
        </w:rPr>
        <w:t>.</w:t>
      </w:r>
      <w:r>
        <w:rPr>
          <w:sz w:val="36"/>
          <w:szCs w:val="36"/>
        </w:rPr>
        <w:t xml:space="preserve"> </w:t>
      </w:r>
      <w:r w:rsidRPr="00DB3F3D">
        <w:rPr>
          <w:sz w:val="36"/>
          <w:szCs w:val="36"/>
        </w:rPr>
        <w:t xml:space="preserve">По словам Натальи, она каждый месяц старается уложиться в МРОТовский бюджет, но это совсем нелегко. </w:t>
      </w:r>
      <w:r w:rsidR="00891E4B">
        <w:rPr>
          <w:sz w:val="36"/>
          <w:szCs w:val="36"/>
        </w:rPr>
        <w:t>«</w:t>
      </w:r>
      <w:r w:rsidRPr="00DB3F3D">
        <w:rPr>
          <w:sz w:val="36"/>
          <w:szCs w:val="36"/>
        </w:rPr>
        <w:t xml:space="preserve">Например, порой хочется чаще выходить в свет </w:t>
      </w:r>
      <w:r w:rsidR="00891E4B">
        <w:rPr>
          <w:sz w:val="36"/>
          <w:szCs w:val="36"/>
        </w:rPr>
        <w:t>-</w:t>
      </w:r>
      <w:r w:rsidRPr="00DB3F3D">
        <w:rPr>
          <w:sz w:val="36"/>
          <w:szCs w:val="36"/>
        </w:rPr>
        <w:t xml:space="preserve"> в те же кафе. Но вместо этого я смотрю кино дома и жарю блинчики. И уговариваю себя потерпеть до лучших времен. Может быть, на будущий год задумаюсь о смене работы на более высокооплачиваемую</w:t>
      </w:r>
      <w:r w:rsidR="00891E4B">
        <w:rPr>
          <w:sz w:val="36"/>
          <w:szCs w:val="36"/>
        </w:rPr>
        <w:t>»</w:t>
      </w:r>
      <w:r w:rsidRPr="00DB3F3D">
        <w:rPr>
          <w:sz w:val="36"/>
          <w:szCs w:val="36"/>
        </w:rPr>
        <w:t>.</w:t>
      </w:r>
      <w:r>
        <w:rPr>
          <w:sz w:val="36"/>
          <w:szCs w:val="36"/>
        </w:rPr>
        <w:t xml:space="preserve"> </w:t>
      </w:r>
    </w:p>
    <w:p w14:paraId="0496D782" w14:textId="77777777" w:rsidR="006B0B20" w:rsidRPr="00DB3F3D" w:rsidRDefault="006B0B20" w:rsidP="006B0B20">
      <w:pPr>
        <w:ind w:right="849"/>
        <w:rPr>
          <w:sz w:val="36"/>
          <w:szCs w:val="36"/>
        </w:rPr>
      </w:pPr>
      <w:r w:rsidRPr="00DB3F3D">
        <w:rPr>
          <w:sz w:val="36"/>
          <w:szCs w:val="36"/>
        </w:rPr>
        <w:t>Стратегии экономии</w:t>
      </w:r>
    </w:p>
    <w:p w14:paraId="29D639E5" w14:textId="61049C2D" w:rsidR="006B0B20" w:rsidRPr="00DB3F3D" w:rsidRDefault="006B0B20" w:rsidP="006B0B20">
      <w:pPr>
        <w:ind w:right="849"/>
        <w:rPr>
          <w:sz w:val="36"/>
          <w:szCs w:val="36"/>
        </w:rPr>
      </w:pPr>
      <w:r w:rsidRPr="00DB3F3D">
        <w:rPr>
          <w:sz w:val="36"/>
          <w:szCs w:val="36"/>
        </w:rPr>
        <w:lastRenderedPageBreak/>
        <w:t>МРОТ устанавливается государством и представляет собой минимальный уровень зарплаты, которую может получать работающий на полную ставку сотрудник. Параметр этот очень важен, так как его берут за основу для расчета пособий по временной нетрудоспособности, беременности и родам, а также больничных и других обязательных выплат социального страхования.</w:t>
      </w:r>
      <w:r>
        <w:rPr>
          <w:sz w:val="36"/>
          <w:szCs w:val="36"/>
        </w:rPr>
        <w:t xml:space="preserve"> </w:t>
      </w:r>
      <w:r w:rsidRPr="00DB3F3D">
        <w:rPr>
          <w:sz w:val="36"/>
          <w:szCs w:val="36"/>
        </w:rPr>
        <w:t xml:space="preserve">В последние годы власти повышают МРОТ темпами выше размера инфляции. Так, в прошлом году он был равен 16 242 рублям, а с 1 января 2024-го вырос сразу на 18,5% </w:t>
      </w:r>
      <w:r w:rsidR="00891E4B">
        <w:rPr>
          <w:sz w:val="36"/>
          <w:szCs w:val="36"/>
        </w:rPr>
        <w:t>-</w:t>
      </w:r>
      <w:r w:rsidRPr="00DB3F3D">
        <w:rPr>
          <w:sz w:val="36"/>
          <w:szCs w:val="36"/>
        </w:rPr>
        <w:t xml:space="preserve"> до 19 242 рублей. Это в два с половиной раза выше инфляции, которая, по данным Минэкономразвития, в прошлом году составила 7,4%. Однако в итоге все равно получается очень скромная сумма, и чтобы прожить на такой оклад, требуется фактически ежедневная экономия и железная финансовая дисциплина. </w:t>
      </w:r>
    </w:p>
    <w:p w14:paraId="1A77CB5A" w14:textId="71B074CC" w:rsidR="006B0B20" w:rsidRPr="00DB3F3D" w:rsidRDefault="006B0B20" w:rsidP="006B0B20">
      <w:pPr>
        <w:ind w:right="849"/>
        <w:rPr>
          <w:sz w:val="36"/>
          <w:szCs w:val="36"/>
        </w:rPr>
      </w:pPr>
      <w:r>
        <w:rPr>
          <w:sz w:val="36"/>
          <w:szCs w:val="36"/>
        </w:rPr>
        <w:t xml:space="preserve"> </w:t>
      </w:r>
      <w:r w:rsidR="00891E4B">
        <w:rPr>
          <w:sz w:val="36"/>
          <w:szCs w:val="36"/>
        </w:rPr>
        <w:t>«</w:t>
      </w:r>
      <w:r w:rsidRPr="00DB3F3D">
        <w:rPr>
          <w:sz w:val="36"/>
          <w:szCs w:val="36"/>
        </w:rPr>
        <w:t xml:space="preserve">Главный совет тем, кто получает зарплату на уровне МРОТ, </w:t>
      </w:r>
      <w:r w:rsidR="00891E4B">
        <w:rPr>
          <w:sz w:val="36"/>
          <w:szCs w:val="36"/>
        </w:rPr>
        <w:t>-</w:t>
      </w:r>
      <w:r w:rsidRPr="00DB3F3D">
        <w:rPr>
          <w:sz w:val="36"/>
          <w:szCs w:val="36"/>
        </w:rPr>
        <w:t xml:space="preserve"> попытаться найти более щедрого работодателя! </w:t>
      </w:r>
      <w:r w:rsidR="00891E4B">
        <w:rPr>
          <w:sz w:val="36"/>
          <w:szCs w:val="36"/>
        </w:rPr>
        <w:t>-</w:t>
      </w:r>
      <w:r w:rsidRPr="00DB3F3D">
        <w:rPr>
          <w:sz w:val="36"/>
          <w:szCs w:val="36"/>
        </w:rPr>
        <w:t xml:space="preserve"> призывает профессор Финансового университета при Правительстве РФ Александр Сафонов. </w:t>
      </w:r>
      <w:r w:rsidR="00891E4B">
        <w:rPr>
          <w:sz w:val="36"/>
          <w:szCs w:val="36"/>
        </w:rPr>
        <w:t>-</w:t>
      </w:r>
      <w:r w:rsidRPr="00DB3F3D">
        <w:rPr>
          <w:sz w:val="36"/>
          <w:szCs w:val="36"/>
        </w:rPr>
        <w:t xml:space="preserve"> А прежний пусть сам работает за такую зарплату. Но если все-таки обстоятельства не позволяют это сделать, то следует включить режим экономии. Приобретайте товары на маркетплейсах, они там могут быть значительно дешевле, но при этом обращайте внимание на отзывы потребителей: обидно купить некачественный товар или продукт</w:t>
      </w:r>
      <w:r w:rsidR="00891E4B">
        <w:rPr>
          <w:sz w:val="36"/>
          <w:szCs w:val="36"/>
        </w:rPr>
        <w:t>»</w:t>
      </w:r>
      <w:r w:rsidRPr="00DB3F3D">
        <w:rPr>
          <w:sz w:val="36"/>
          <w:szCs w:val="36"/>
        </w:rPr>
        <w:t xml:space="preserve">. Ищите в магазинах социальные полки, где предлагают продукты с заканчивающимся сроком хранения. Воспользуйтесь предложением забрать бесплатно ненужные вещи, которые появляются на платформах услуг и товаров. А в случае, если ваш доход в среднем на члена семьи ниже прожиточного минимума на </w:t>
      </w:r>
      <w:r w:rsidRPr="00DB3F3D">
        <w:rPr>
          <w:sz w:val="36"/>
          <w:szCs w:val="36"/>
        </w:rPr>
        <w:lastRenderedPageBreak/>
        <w:t>человека, обратитесь в социальную службу за пособием, рекомендует профессор.</w:t>
      </w:r>
    </w:p>
    <w:p w14:paraId="00C10847" w14:textId="3AD709C4" w:rsidR="006B0B20" w:rsidRPr="00DB3F3D" w:rsidRDefault="00891E4B" w:rsidP="006B0B20">
      <w:pPr>
        <w:ind w:right="849"/>
        <w:rPr>
          <w:sz w:val="36"/>
          <w:szCs w:val="36"/>
        </w:rPr>
      </w:pPr>
      <w:r>
        <w:rPr>
          <w:sz w:val="36"/>
          <w:szCs w:val="36"/>
        </w:rPr>
        <w:t>«</w:t>
      </w:r>
      <w:r w:rsidR="006B0B20" w:rsidRPr="00DB3F3D">
        <w:rPr>
          <w:sz w:val="36"/>
          <w:szCs w:val="36"/>
        </w:rPr>
        <w:t xml:space="preserve">Покупка некоторых продуктов в магазинах-дискаунтерах позволит сэкономить до 15% расходов на покупку продуктов, </w:t>
      </w:r>
      <w:r>
        <w:rPr>
          <w:sz w:val="36"/>
          <w:szCs w:val="36"/>
        </w:rPr>
        <w:t>-</w:t>
      </w:r>
      <w:r w:rsidR="006B0B20" w:rsidRPr="00DB3F3D">
        <w:rPr>
          <w:sz w:val="36"/>
          <w:szCs w:val="36"/>
        </w:rPr>
        <w:t xml:space="preserve"> продолжает разговор доцент кафедры статистики РЭУ им. Плеханова Ольга Лебединская. </w:t>
      </w:r>
      <w:r>
        <w:rPr>
          <w:sz w:val="36"/>
          <w:szCs w:val="36"/>
        </w:rPr>
        <w:t>-</w:t>
      </w:r>
      <w:r w:rsidR="006B0B20" w:rsidRPr="00DB3F3D">
        <w:rPr>
          <w:sz w:val="36"/>
          <w:szCs w:val="36"/>
        </w:rPr>
        <w:t xml:space="preserve"> Можно экономить, покупая продукты не от популярных брендов, а частных небольших фирм из регионов, которые также предлагает ряд дискаунтеров</w:t>
      </w:r>
      <w:r>
        <w:rPr>
          <w:sz w:val="36"/>
          <w:szCs w:val="36"/>
        </w:rPr>
        <w:t>»</w:t>
      </w:r>
      <w:r w:rsidR="006B0B20" w:rsidRPr="00DB3F3D">
        <w:rPr>
          <w:sz w:val="36"/>
          <w:szCs w:val="36"/>
        </w:rPr>
        <w:t>. От культурной программы и социальной активности отказываться не следует, но делать это нужно максимально выгодно для личного бюджета. Как напомнила экономист, музеи и театры периодически организовывают бесплатные показы постановок, а в школах детям из многодетных и малообеспеченных семей предоставляется питание. Активное применение кешбэка по картам банка вернет в личный бюджет еще несколько тысяч рублей: в среднем клиентам возвращается от 1% до 5% от стоимости покупок по карте.</w:t>
      </w:r>
    </w:p>
    <w:p w14:paraId="08673156" w14:textId="7B4FF989" w:rsidR="006B0B20" w:rsidRPr="00DB3F3D" w:rsidRDefault="00891E4B" w:rsidP="006B0B20">
      <w:pPr>
        <w:ind w:right="849"/>
        <w:rPr>
          <w:sz w:val="36"/>
          <w:szCs w:val="36"/>
        </w:rPr>
      </w:pPr>
      <w:r>
        <w:rPr>
          <w:sz w:val="36"/>
          <w:szCs w:val="36"/>
        </w:rPr>
        <w:t>«</w:t>
      </w:r>
      <w:r w:rsidR="006B0B20" w:rsidRPr="00DB3F3D">
        <w:rPr>
          <w:sz w:val="36"/>
          <w:szCs w:val="36"/>
        </w:rPr>
        <w:t>Можно покупать продукты оптом, планировать закупки на неделю, выбирать сезонные и местные овощи и фрукты, которые обычно стоят дешевле</w:t>
      </w:r>
      <w:r>
        <w:rPr>
          <w:sz w:val="36"/>
          <w:szCs w:val="36"/>
        </w:rPr>
        <w:t>»</w:t>
      </w:r>
      <w:r w:rsidR="006B0B20" w:rsidRPr="00DB3F3D">
        <w:rPr>
          <w:sz w:val="36"/>
          <w:szCs w:val="36"/>
        </w:rPr>
        <w:t xml:space="preserve">, </w:t>
      </w:r>
      <w:r>
        <w:rPr>
          <w:sz w:val="36"/>
          <w:szCs w:val="36"/>
        </w:rPr>
        <w:t>-</w:t>
      </w:r>
      <w:r w:rsidR="006B0B20" w:rsidRPr="00DB3F3D">
        <w:rPr>
          <w:sz w:val="36"/>
          <w:szCs w:val="36"/>
        </w:rPr>
        <w:t xml:space="preserve"> рекомендует инвестиционный советник Юлия Кузнецова. Снижения расходов на коммунальные услуги можно достичь за счет энергоэффективных решений: установка счетчиков на воду и электричество, использование энергосберегающих ламп и бытовой техники. Также важно следить за расходами, например, выключать свет в комнатах, где никто не находится, и контролировать использование воды, подчеркнула эксперт.</w:t>
      </w:r>
    </w:p>
    <w:p w14:paraId="79DC63CA" w14:textId="60799C77" w:rsidR="006B0B20" w:rsidRDefault="006B0B20" w:rsidP="006B0B20">
      <w:pPr>
        <w:ind w:right="849"/>
        <w:rPr>
          <w:sz w:val="36"/>
          <w:szCs w:val="36"/>
        </w:rPr>
      </w:pPr>
      <w:r w:rsidRPr="00DB3F3D">
        <w:rPr>
          <w:sz w:val="36"/>
          <w:szCs w:val="36"/>
        </w:rPr>
        <w:t xml:space="preserve">Несмотря на финансовые трудности, стоит искать возможности для саморазвития </w:t>
      </w:r>
      <w:r w:rsidR="00891E4B">
        <w:rPr>
          <w:sz w:val="36"/>
          <w:szCs w:val="36"/>
        </w:rPr>
        <w:t>-</w:t>
      </w:r>
      <w:r w:rsidRPr="00DB3F3D">
        <w:rPr>
          <w:sz w:val="36"/>
          <w:szCs w:val="36"/>
        </w:rPr>
        <w:t xml:space="preserve"> бесплатные курсы, тренинги, которые могут повысить квалификацию и, </w:t>
      </w:r>
      <w:r w:rsidRPr="00DB3F3D">
        <w:rPr>
          <w:sz w:val="36"/>
          <w:szCs w:val="36"/>
        </w:rPr>
        <w:lastRenderedPageBreak/>
        <w:t xml:space="preserve">соответственно, потенциально увеличить бюджет. </w:t>
      </w:r>
      <w:r w:rsidR="00891E4B">
        <w:rPr>
          <w:sz w:val="36"/>
          <w:szCs w:val="36"/>
        </w:rPr>
        <w:t>«</w:t>
      </w:r>
      <w:r w:rsidRPr="00DB3F3D">
        <w:rPr>
          <w:sz w:val="36"/>
          <w:szCs w:val="36"/>
        </w:rPr>
        <w:t>По возможности нужно повышать личный доход, то есть подрабатывать где-то еще, если время позволяет, или оформить самозанятость и по возможности хобби превратить в источник заработка</w:t>
      </w:r>
      <w:r w:rsidR="00891E4B">
        <w:rPr>
          <w:sz w:val="36"/>
          <w:szCs w:val="36"/>
        </w:rPr>
        <w:t>»</w:t>
      </w:r>
      <w:r w:rsidRPr="00DB3F3D">
        <w:rPr>
          <w:sz w:val="36"/>
          <w:szCs w:val="36"/>
        </w:rPr>
        <w:t xml:space="preserve">, </w:t>
      </w:r>
      <w:r w:rsidR="00891E4B">
        <w:rPr>
          <w:sz w:val="36"/>
          <w:szCs w:val="36"/>
        </w:rPr>
        <w:t>-</w:t>
      </w:r>
      <w:r w:rsidRPr="00DB3F3D">
        <w:rPr>
          <w:sz w:val="36"/>
          <w:szCs w:val="36"/>
        </w:rPr>
        <w:t xml:space="preserve"> говорит ведущий аналитик Freedom Finance Global Наталья Мильчакова. Сейчас рынок труда дефицитный, так что возможности найти более оплачиваемую работу имеются. </w:t>
      </w:r>
    </w:p>
    <w:p w14:paraId="16ED46E4" w14:textId="77777777" w:rsidR="006B0B20" w:rsidRDefault="006B0B20" w:rsidP="006B0B20">
      <w:pPr>
        <w:ind w:right="849"/>
        <w:rPr>
          <w:sz w:val="36"/>
          <w:szCs w:val="36"/>
        </w:rPr>
      </w:pPr>
    </w:p>
    <w:p w14:paraId="27C5567F" w14:textId="77777777" w:rsidR="006B0B20" w:rsidRDefault="006B0B20" w:rsidP="006B0B20">
      <w:pPr>
        <w:ind w:right="849"/>
        <w:rPr>
          <w:sz w:val="36"/>
          <w:szCs w:val="36"/>
        </w:rPr>
      </w:pPr>
      <w:r>
        <w:rPr>
          <w:sz w:val="36"/>
          <w:szCs w:val="36"/>
        </w:rPr>
        <w:t>22</w:t>
      </w:r>
      <w:r w:rsidRPr="00BA51DA">
        <w:rPr>
          <w:sz w:val="36"/>
          <w:szCs w:val="36"/>
        </w:rPr>
        <w:t>-</w:t>
      </w:r>
      <w:r>
        <w:rPr>
          <w:sz w:val="36"/>
          <w:szCs w:val="36"/>
        </w:rPr>
        <w:t>9</w:t>
      </w:r>
      <w:r w:rsidRPr="00BA51DA">
        <w:rPr>
          <w:sz w:val="36"/>
          <w:szCs w:val="36"/>
        </w:rPr>
        <w:t>-24</w:t>
      </w:r>
    </w:p>
    <w:p w14:paraId="58940C6B" w14:textId="2D4FBAD4" w:rsidR="006B0B20" w:rsidRPr="00192578" w:rsidRDefault="006B0B20" w:rsidP="006B0B20">
      <w:pPr>
        <w:ind w:right="849"/>
        <w:rPr>
          <w:sz w:val="36"/>
          <w:szCs w:val="36"/>
        </w:rPr>
      </w:pPr>
      <w:r>
        <w:rPr>
          <w:sz w:val="36"/>
          <w:szCs w:val="36"/>
        </w:rPr>
        <w:t xml:space="preserve">Вести  </w:t>
      </w:r>
      <w:r w:rsidRPr="00192578">
        <w:rPr>
          <w:sz w:val="36"/>
          <w:szCs w:val="36"/>
        </w:rPr>
        <w:t>Размер государственного долга Франции достиг почти 3,16 трлн евро. Положение экономики страны оценивается как крайне сложное. Об этом сообщил премьер-министр республики Мишель Барнье в эфире телеканала France 2.</w:t>
      </w:r>
      <w:r>
        <w:rPr>
          <w:sz w:val="36"/>
          <w:szCs w:val="36"/>
        </w:rPr>
        <w:t xml:space="preserve"> </w:t>
      </w:r>
      <w:r w:rsidR="00891E4B">
        <w:rPr>
          <w:sz w:val="36"/>
          <w:szCs w:val="36"/>
        </w:rPr>
        <w:t>«</w:t>
      </w:r>
      <w:r w:rsidRPr="00192578">
        <w:rPr>
          <w:sz w:val="36"/>
          <w:szCs w:val="36"/>
        </w:rPr>
        <w:t>Наша страна переживает крайне тяжелую ситуацию, на обслуживание госдолга уходит более 50 млрд евро в год</w:t>
      </w:r>
      <w:r w:rsidR="00891E4B">
        <w:rPr>
          <w:sz w:val="36"/>
          <w:szCs w:val="36"/>
        </w:rPr>
        <w:t>»</w:t>
      </w:r>
      <w:r w:rsidRPr="00192578">
        <w:rPr>
          <w:sz w:val="36"/>
          <w:szCs w:val="36"/>
        </w:rPr>
        <w:t xml:space="preserve">, </w:t>
      </w:r>
      <w:r w:rsidR="00891E4B">
        <w:rPr>
          <w:sz w:val="36"/>
          <w:szCs w:val="36"/>
        </w:rPr>
        <w:t>-</w:t>
      </w:r>
      <w:r w:rsidRPr="00192578">
        <w:rPr>
          <w:sz w:val="36"/>
          <w:szCs w:val="36"/>
        </w:rPr>
        <w:t xml:space="preserve"> пояснил глава правительства.</w:t>
      </w:r>
      <w:r>
        <w:rPr>
          <w:sz w:val="36"/>
          <w:szCs w:val="36"/>
        </w:rPr>
        <w:t xml:space="preserve"> </w:t>
      </w:r>
      <w:r w:rsidRPr="00192578">
        <w:rPr>
          <w:sz w:val="36"/>
          <w:szCs w:val="36"/>
        </w:rPr>
        <w:t>Барнье добавил, что руководство Франции не допустит увеличения госдолга, однако сохранит действующие экологические требования. Не стоит ожидать и отмены пенсионной реформы. Также во Франции ожидается ужесточение надзора за мигрантами и не исключается повышение налогов для самых состоятельных граждан.</w:t>
      </w:r>
    </w:p>
    <w:p w14:paraId="42AD4D3F" w14:textId="77777777" w:rsidR="006B0B20" w:rsidRDefault="006B0B20" w:rsidP="006B0B20">
      <w:pPr>
        <w:ind w:right="849"/>
        <w:rPr>
          <w:sz w:val="36"/>
          <w:szCs w:val="36"/>
        </w:rPr>
      </w:pPr>
      <w:r w:rsidRPr="00192578">
        <w:rPr>
          <w:sz w:val="36"/>
          <w:szCs w:val="36"/>
        </w:rPr>
        <w:t>В середине августа дефицит бюджета США побил все исторические рекорды. По данным министерством финансов Штатов, за три с половиной года президентства Джозефа Байдена расходы бюджета страны превысили доходы на 6,6 триллиона долларов.</w:t>
      </w:r>
    </w:p>
    <w:p w14:paraId="0D7944B4" w14:textId="77777777" w:rsidR="006B0B20" w:rsidRPr="00BA51DA" w:rsidRDefault="006B0B20" w:rsidP="006B0B20">
      <w:pPr>
        <w:ind w:right="849"/>
        <w:rPr>
          <w:sz w:val="36"/>
          <w:szCs w:val="36"/>
        </w:rPr>
      </w:pPr>
    </w:p>
    <w:p w14:paraId="004D6691" w14:textId="77777777" w:rsidR="006B0B20" w:rsidRDefault="006B0B20" w:rsidP="006B0B20">
      <w:pPr>
        <w:ind w:right="849"/>
        <w:rPr>
          <w:sz w:val="36"/>
          <w:szCs w:val="36"/>
        </w:rPr>
      </w:pPr>
      <w:r>
        <w:rPr>
          <w:sz w:val="36"/>
          <w:szCs w:val="36"/>
        </w:rPr>
        <w:t>22</w:t>
      </w:r>
      <w:r w:rsidRPr="00BA51DA">
        <w:rPr>
          <w:sz w:val="36"/>
          <w:szCs w:val="36"/>
        </w:rPr>
        <w:t>-</w:t>
      </w:r>
      <w:r>
        <w:rPr>
          <w:sz w:val="36"/>
          <w:szCs w:val="36"/>
        </w:rPr>
        <w:t>9</w:t>
      </w:r>
      <w:r w:rsidRPr="00BA51DA">
        <w:rPr>
          <w:sz w:val="36"/>
          <w:szCs w:val="36"/>
        </w:rPr>
        <w:t>-24</w:t>
      </w:r>
    </w:p>
    <w:p w14:paraId="34646C7E" w14:textId="5601EA9F" w:rsidR="006B0B20" w:rsidRPr="00D47F5E" w:rsidRDefault="006B0B20" w:rsidP="006B0B20">
      <w:pPr>
        <w:ind w:right="849"/>
        <w:rPr>
          <w:sz w:val="36"/>
          <w:szCs w:val="36"/>
        </w:rPr>
      </w:pPr>
      <w:r>
        <w:rPr>
          <w:sz w:val="36"/>
          <w:szCs w:val="36"/>
        </w:rPr>
        <w:t xml:space="preserve">Вести  </w:t>
      </w:r>
      <w:r w:rsidRPr="00D47F5E">
        <w:rPr>
          <w:sz w:val="36"/>
          <w:szCs w:val="36"/>
        </w:rPr>
        <w:t>Дарья Григорова</w:t>
      </w:r>
      <w:r>
        <w:rPr>
          <w:sz w:val="36"/>
          <w:szCs w:val="36"/>
        </w:rPr>
        <w:t xml:space="preserve">. </w:t>
      </w:r>
      <w:r w:rsidRPr="00D47F5E">
        <w:rPr>
          <w:sz w:val="36"/>
          <w:szCs w:val="36"/>
        </w:rPr>
        <w:t>Украинское православие дробят и уничтожают уже давно</w:t>
      </w:r>
      <w:r>
        <w:rPr>
          <w:sz w:val="36"/>
          <w:szCs w:val="36"/>
        </w:rPr>
        <w:t xml:space="preserve">. </w:t>
      </w:r>
      <w:r w:rsidRPr="00D47F5E">
        <w:rPr>
          <w:sz w:val="36"/>
          <w:szCs w:val="36"/>
        </w:rPr>
        <w:t xml:space="preserve">В среду </w:t>
      </w:r>
      <w:r>
        <w:rPr>
          <w:sz w:val="36"/>
          <w:szCs w:val="36"/>
        </w:rPr>
        <w:t xml:space="preserve">18-го </w:t>
      </w:r>
      <w:r w:rsidRPr="00D47F5E">
        <w:rPr>
          <w:sz w:val="36"/>
          <w:szCs w:val="36"/>
        </w:rPr>
        <w:t xml:space="preserve">в </w:t>
      </w:r>
      <w:r w:rsidRPr="00D47F5E">
        <w:rPr>
          <w:sz w:val="36"/>
          <w:szCs w:val="36"/>
        </w:rPr>
        <w:lastRenderedPageBreak/>
        <w:t xml:space="preserve">Белграде знаменитый режиссер Эмир Кустурица представил документальный фильм </w:t>
      </w:r>
      <w:r w:rsidR="00891E4B">
        <w:rPr>
          <w:sz w:val="36"/>
          <w:szCs w:val="36"/>
        </w:rPr>
        <w:t>«</w:t>
      </w:r>
      <w:r w:rsidRPr="00D47F5E">
        <w:rPr>
          <w:sz w:val="36"/>
          <w:szCs w:val="36"/>
        </w:rPr>
        <w:t>Люди Христовы. Наше время</w:t>
      </w:r>
      <w:r w:rsidR="00891E4B">
        <w:rPr>
          <w:sz w:val="36"/>
          <w:szCs w:val="36"/>
        </w:rPr>
        <w:t>»</w:t>
      </w:r>
      <w:r w:rsidRPr="00D47F5E">
        <w:rPr>
          <w:sz w:val="36"/>
          <w:szCs w:val="36"/>
        </w:rPr>
        <w:t xml:space="preserve"> о судьбе христианства в современном мире и гонениях на православие на Украине. Материала для документальной ленты было предостаточно.</w:t>
      </w:r>
      <w:r>
        <w:rPr>
          <w:sz w:val="36"/>
          <w:szCs w:val="36"/>
        </w:rPr>
        <w:t xml:space="preserve"> </w:t>
      </w:r>
      <w:r w:rsidRPr="00D47F5E">
        <w:rPr>
          <w:sz w:val="36"/>
          <w:szCs w:val="36"/>
        </w:rPr>
        <w:t>Буквально в четверг на этой неделе в поселке Калита Киевской области раскольники силой захватили Свято-Николаевский храм канонической Украинской православной церкви. Неизвестные в военной форме и балаклавах сменили замки на дверях храма. Без всяких документов и разрешений.</w:t>
      </w:r>
      <w:r>
        <w:rPr>
          <w:sz w:val="36"/>
          <w:szCs w:val="36"/>
        </w:rPr>
        <w:t xml:space="preserve"> </w:t>
      </w:r>
    </w:p>
    <w:p w14:paraId="0BA2F0E0" w14:textId="11DE68AC" w:rsidR="006B0B20" w:rsidRPr="00D47F5E" w:rsidRDefault="006B0B20" w:rsidP="006B0B20">
      <w:pPr>
        <w:ind w:right="849"/>
        <w:rPr>
          <w:sz w:val="36"/>
          <w:szCs w:val="36"/>
        </w:rPr>
      </w:pPr>
      <w:r w:rsidRPr="00D47F5E">
        <w:rPr>
          <w:sz w:val="36"/>
          <w:szCs w:val="36"/>
        </w:rPr>
        <w:t xml:space="preserve">В среду СБУ устроила обыски в Введенском монастыре в Киеве. У монахов изъяли телефоны и флешки. Их подозревают в </w:t>
      </w:r>
      <w:r w:rsidR="00891E4B">
        <w:rPr>
          <w:sz w:val="36"/>
          <w:szCs w:val="36"/>
        </w:rPr>
        <w:t>«</w:t>
      </w:r>
      <w:r w:rsidRPr="00D47F5E">
        <w:rPr>
          <w:sz w:val="36"/>
          <w:szCs w:val="36"/>
        </w:rPr>
        <w:t>распространении российской пропаганды</w:t>
      </w:r>
      <w:r w:rsidR="00891E4B">
        <w:rPr>
          <w:sz w:val="36"/>
          <w:szCs w:val="36"/>
        </w:rPr>
        <w:t>»</w:t>
      </w:r>
      <w:r w:rsidRPr="00D47F5E">
        <w:rPr>
          <w:sz w:val="36"/>
          <w:szCs w:val="36"/>
        </w:rPr>
        <w:t>.</w:t>
      </w:r>
    </w:p>
    <w:p w14:paraId="04FF6DBD" w14:textId="77777777" w:rsidR="006B0B20" w:rsidRPr="00D47F5E" w:rsidRDefault="006B0B20" w:rsidP="006B0B20">
      <w:pPr>
        <w:ind w:right="849"/>
        <w:rPr>
          <w:sz w:val="36"/>
          <w:szCs w:val="36"/>
        </w:rPr>
      </w:pPr>
      <w:r w:rsidRPr="00D47F5E">
        <w:rPr>
          <w:sz w:val="36"/>
          <w:szCs w:val="36"/>
        </w:rPr>
        <w:t>Две недели назад Верховный суд Украины отобрал у канонической церкви Успенский собор в городе Каневе в Черкасской области и передал в госсобственность. На Украине теперь подобные захваты называются возвращением исторического сооружения народу.</w:t>
      </w:r>
    </w:p>
    <w:p w14:paraId="56218D27" w14:textId="77777777" w:rsidR="006B0B20" w:rsidRPr="00D47F5E" w:rsidRDefault="006B0B20" w:rsidP="006B0B20">
      <w:pPr>
        <w:ind w:right="849"/>
        <w:rPr>
          <w:sz w:val="36"/>
          <w:szCs w:val="36"/>
        </w:rPr>
      </w:pPr>
      <w:r w:rsidRPr="00D47F5E">
        <w:rPr>
          <w:sz w:val="36"/>
          <w:szCs w:val="36"/>
        </w:rPr>
        <w:t>И это лишь свежие примеры. Украинское православие дробят, уничтожают уже давно. Цель понятна – выбить духовную опору, стравить людей, уничтожить культуру и страну, чтобы творить там что угодно, не встречая сопротивления... Огромная трагедия для всех нас.</w:t>
      </w:r>
    </w:p>
    <w:p w14:paraId="6030F26C" w14:textId="114A94E9" w:rsidR="006B0B20" w:rsidRPr="00D47F5E" w:rsidRDefault="006B0B20" w:rsidP="006B0B20">
      <w:pPr>
        <w:ind w:right="849"/>
        <w:rPr>
          <w:sz w:val="36"/>
          <w:szCs w:val="36"/>
        </w:rPr>
      </w:pPr>
      <w:r w:rsidRPr="00D47F5E">
        <w:rPr>
          <w:sz w:val="36"/>
          <w:szCs w:val="36"/>
        </w:rPr>
        <w:t>Аналогии с тем, что пытаются сделать и с сербским православием, увидел знаменитый кинорежиссер Эмир Кустурица.</w:t>
      </w:r>
      <w:r>
        <w:rPr>
          <w:sz w:val="36"/>
          <w:szCs w:val="36"/>
        </w:rPr>
        <w:t xml:space="preserve"> </w:t>
      </w:r>
      <w:r w:rsidRPr="00D47F5E">
        <w:rPr>
          <w:sz w:val="36"/>
          <w:szCs w:val="36"/>
        </w:rPr>
        <w:t>Создатели фильма ставили перед собой задачу показать европейскому зрителю то, что западные СМИ игнорируют – то, как киевский режим уничтожает православие на Украине.</w:t>
      </w:r>
      <w:r>
        <w:rPr>
          <w:sz w:val="36"/>
          <w:szCs w:val="36"/>
        </w:rPr>
        <w:t xml:space="preserve"> </w:t>
      </w:r>
      <w:r w:rsidRPr="00D47F5E">
        <w:rPr>
          <w:sz w:val="36"/>
          <w:szCs w:val="36"/>
        </w:rPr>
        <w:t xml:space="preserve">Этот фильм Эмира Кустурицы – о том, как украинцев хотят лишить их веры, а значит их идентичности и </w:t>
      </w:r>
      <w:r w:rsidRPr="00D47F5E">
        <w:rPr>
          <w:sz w:val="36"/>
          <w:szCs w:val="36"/>
        </w:rPr>
        <w:lastRenderedPageBreak/>
        <w:t>государства. Эта тема близка и сербам.</w:t>
      </w:r>
      <w:r>
        <w:rPr>
          <w:sz w:val="36"/>
          <w:szCs w:val="36"/>
        </w:rPr>
        <w:t xml:space="preserve"> </w:t>
      </w:r>
      <w:r w:rsidR="00891E4B">
        <w:rPr>
          <w:sz w:val="36"/>
          <w:szCs w:val="36"/>
        </w:rPr>
        <w:t>«</w:t>
      </w:r>
      <w:r w:rsidRPr="00D47F5E">
        <w:rPr>
          <w:sz w:val="36"/>
          <w:szCs w:val="36"/>
        </w:rPr>
        <w:t>Надо верить и надо быть вместе православным народам</w:t>
      </w:r>
      <w:r w:rsidR="00891E4B">
        <w:rPr>
          <w:sz w:val="36"/>
          <w:szCs w:val="36"/>
        </w:rPr>
        <w:t>»</w:t>
      </w:r>
      <w:r w:rsidRPr="00D47F5E">
        <w:rPr>
          <w:sz w:val="36"/>
          <w:szCs w:val="36"/>
        </w:rPr>
        <w:t>, – отметил Кустурица.</w:t>
      </w:r>
      <w:r>
        <w:rPr>
          <w:sz w:val="36"/>
          <w:szCs w:val="36"/>
        </w:rPr>
        <w:t xml:space="preserve"> </w:t>
      </w:r>
      <w:r w:rsidRPr="00D47F5E">
        <w:rPr>
          <w:sz w:val="36"/>
          <w:szCs w:val="36"/>
        </w:rPr>
        <w:t xml:space="preserve">На вопрос, почему режиссер решился снять картину и опасная ли это тема, Кустурица ответил: </w:t>
      </w:r>
      <w:r w:rsidR="00891E4B">
        <w:rPr>
          <w:sz w:val="36"/>
          <w:szCs w:val="36"/>
        </w:rPr>
        <w:t>«</w:t>
      </w:r>
      <w:r w:rsidRPr="00D47F5E">
        <w:rPr>
          <w:sz w:val="36"/>
          <w:szCs w:val="36"/>
        </w:rPr>
        <w:t>Не сложная тема, это очень обычная тема, американский генерал, который сказал, что православие – враг №1, так что надо быть храбрым… Нет</w:t>
      </w:r>
      <w:r w:rsidR="00891E4B">
        <w:rPr>
          <w:sz w:val="36"/>
          <w:szCs w:val="36"/>
        </w:rPr>
        <w:t>»</w:t>
      </w:r>
      <w:r w:rsidRPr="00D47F5E">
        <w:rPr>
          <w:sz w:val="36"/>
          <w:szCs w:val="36"/>
        </w:rPr>
        <w:t>.</w:t>
      </w:r>
      <w:r>
        <w:rPr>
          <w:sz w:val="36"/>
          <w:szCs w:val="36"/>
        </w:rPr>
        <w:t xml:space="preserve"> </w:t>
      </w:r>
      <w:r w:rsidRPr="00D47F5E">
        <w:rPr>
          <w:sz w:val="36"/>
          <w:szCs w:val="36"/>
        </w:rPr>
        <w:t>Один из героев картины – отец Николай из Киева. Храм, где он служил, сейчас полностью разорен.</w:t>
      </w:r>
      <w:r>
        <w:rPr>
          <w:sz w:val="36"/>
          <w:szCs w:val="36"/>
        </w:rPr>
        <w:t xml:space="preserve"> </w:t>
      </w:r>
      <w:r w:rsidR="00891E4B">
        <w:rPr>
          <w:sz w:val="36"/>
          <w:szCs w:val="36"/>
        </w:rPr>
        <w:t>«</w:t>
      </w:r>
      <w:r w:rsidRPr="00D47F5E">
        <w:rPr>
          <w:sz w:val="36"/>
          <w:szCs w:val="36"/>
        </w:rPr>
        <w:t>На сегодняшний день сотни избитых священников, тысячи захваченных храмов, множество уголовных дел и миллионы тех, кто не сдается, кто не отрекся от своей веры</w:t>
      </w:r>
      <w:r w:rsidR="00891E4B">
        <w:rPr>
          <w:sz w:val="36"/>
          <w:szCs w:val="36"/>
        </w:rPr>
        <w:t>»</w:t>
      </w:r>
      <w:r w:rsidRPr="00D47F5E">
        <w:rPr>
          <w:sz w:val="36"/>
          <w:szCs w:val="36"/>
        </w:rPr>
        <w:t>, – говорит отец Николай в фильме.</w:t>
      </w:r>
      <w:r>
        <w:rPr>
          <w:sz w:val="36"/>
          <w:szCs w:val="36"/>
        </w:rPr>
        <w:t xml:space="preserve"> </w:t>
      </w:r>
      <w:r w:rsidRPr="00D47F5E">
        <w:rPr>
          <w:sz w:val="36"/>
          <w:szCs w:val="36"/>
        </w:rPr>
        <w:t>Отец Николай смог приехать на премьеру в Белград.</w:t>
      </w:r>
      <w:r>
        <w:rPr>
          <w:sz w:val="36"/>
          <w:szCs w:val="36"/>
        </w:rPr>
        <w:t xml:space="preserve"> </w:t>
      </w:r>
      <w:r w:rsidR="00891E4B">
        <w:rPr>
          <w:sz w:val="36"/>
          <w:szCs w:val="36"/>
        </w:rPr>
        <w:t>«</w:t>
      </w:r>
      <w:r w:rsidRPr="00D47F5E">
        <w:rPr>
          <w:sz w:val="36"/>
          <w:szCs w:val="36"/>
        </w:rPr>
        <w:t>Просьба ко всем христианам всего мира молиться за страждущий украинский народ, за страждущую украинскую церковь. Выстоим и победим. Христос с нами</w:t>
      </w:r>
      <w:r w:rsidR="00891E4B">
        <w:rPr>
          <w:sz w:val="36"/>
          <w:szCs w:val="36"/>
        </w:rPr>
        <w:t>»</w:t>
      </w:r>
      <w:r w:rsidRPr="00D47F5E">
        <w:rPr>
          <w:sz w:val="36"/>
          <w:szCs w:val="36"/>
        </w:rPr>
        <w:t>, – отмечает отец Николай.</w:t>
      </w:r>
    </w:p>
    <w:p w14:paraId="50D11098" w14:textId="77777777" w:rsidR="006B0B20" w:rsidRPr="00D47F5E" w:rsidRDefault="006B0B20" w:rsidP="006B0B20">
      <w:pPr>
        <w:ind w:right="849"/>
        <w:rPr>
          <w:sz w:val="36"/>
          <w:szCs w:val="36"/>
        </w:rPr>
      </w:pPr>
      <w:r w:rsidRPr="00D47F5E">
        <w:rPr>
          <w:sz w:val="36"/>
          <w:szCs w:val="36"/>
        </w:rPr>
        <w:t>В фильме представлена хронология раскола: сначала госпереворот 2014 года, с этого времени и начинаются гонения на православие. Декабрь 2018, Стамбул. При поддержке Константинопольского патриарха из двух раскольнических организаций и создают так называемую ПЦУ.</w:t>
      </w:r>
      <w:r>
        <w:rPr>
          <w:sz w:val="36"/>
          <w:szCs w:val="36"/>
        </w:rPr>
        <w:t xml:space="preserve"> </w:t>
      </w:r>
      <w:r w:rsidRPr="00D47F5E">
        <w:rPr>
          <w:sz w:val="36"/>
          <w:szCs w:val="36"/>
        </w:rPr>
        <w:t>Еще один герой фильма – Руслан Калинчук, православный миссионер и философ, уроженец Ивано-Франковска. За то, что Калинчук отказался отречься от своей веры и перейти в стан раскольников, ему на родине угрожали убийством.</w:t>
      </w:r>
    </w:p>
    <w:p w14:paraId="7F767E9E" w14:textId="02BC426B" w:rsidR="006B0B20" w:rsidRPr="00D47F5E" w:rsidRDefault="00891E4B" w:rsidP="006B0B20">
      <w:pPr>
        <w:ind w:right="849"/>
        <w:rPr>
          <w:sz w:val="36"/>
          <w:szCs w:val="36"/>
        </w:rPr>
      </w:pPr>
      <w:r>
        <w:rPr>
          <w:sz w:val="36"/>
          <w:szCs w:val="36"/>
        </w:rPr>
        <w:t>«</w:t>
      </w:r>
      <w:r w:rsidR="006B0B20" w:rsidRPr="00D47F5E">
        <w:rPr>
          <w:sz w:val="36"/>
          <w:szCs w:val="36"/>
        </w:rPr>
        <w:t>Сербы сейчас понимают, что на самом деле происходит на Украине, кто на самом деле руководит – тот же самый Запад, кто разбомбил их страну, а потом превратил ее в торпеду, в страну-камикадзе, бросив ее против России</w:t>
      </w:r>
      <w:r>
        <w:rPr>
          <w:sz w:val="36"/>
          <w:szCs w:val="36"/>
        </w:rPr>
        <w:t>»</w:t>
      </w:r>
      <w:r w:rsidR="006B0B20" w:rsidRPr="00D47F5E">
        <w:rPr>
          <w:sz w:val="36"/>
          <w:szCs w:val="36"/>
        </w:rPr>
        <w:t>, – заявил Калинчук.</w:t>
      </w:r>
      <w:r w:rsidR="006B0B20">
        <w:rPr>
          <w:sz w:val="36"/>
          <w:szCs w:val="36"/>
        </w:rPr>
        <w:t xml:space="preserve"> </w:t>
      </w:r>
      <w:r w:rsidR="006B0B20" w:rsidRPr="00D47F5E">
        <w:rPr>
          <w:sz w:val="36"/>
          <w:szCs w:val="36"/>
        </w:rPr>
        <w:t xml:space="preserve">Есть в фильме и кадры захвата Киево-Печерской лавры. Над верующими, которые молятся в защиту святыни, </w:t>
      </w:r>
      <w:r w:rsidR="006B0B20" w:rsidRPr="00D47F5E">
        <w:rPr>
          <w:sz w:val="36"/>
          <w:szCs w:val="36"/>
        </w:rPr>
        <w:lastRenderedPageBreak/>
        <w:t>издевается толпа.</w:t>
      </w:r>
      <w:r w:rsidR="006B0B20">
        <w:rPr>
          <w:sz w:val="36"/>
          <w:szCs w:val="36"/>
        </w:rPr>
        <w:t xml:space="preserve"> </w:t>
      </w:r>
      <w:r>
        <w:rPr>
          <w:sz w:val="36"/>
          <w:szCs w:val="36"/>
        </w:rPr>
        <w:t>«</w:t>
      </w:r>
      <w:r w:rsidR="006B0B20" w:rsidRPr="00D47F5E">
        <w:rPr>
          <w:sz w:val="36"/>
          <w:szCs w:val="36"/>
        </w:rPr>
        <w:t>А Запад молчит. Будто бы христианский Запад. По-моему, к сожалению, в большей степени бывший христианский. Запад уже постхристианский во многих своих проявлениях, молчит, ничего, все нормально. А в то же самое время мы получаем уроки о правах, о демократии и так далее</w:t>
      </w:r>
      <w:r>
        <w:rPr>
          <w:sz w:val="36"/>
          <w:szCs w:val="36"/>
        </w:rPr>
        <w:t>»</w:t>
      </w:r>
      <w:r w:rsidR="006B0B20" w:rsidRPr="00D47F5E">
        <w:rPr>
          <w:sz w:val="36"/>
          <w:szCs w:val="36"/>
        </w:rPr>
        <w:t>, – отметил владыка Ириней Булович, епископ Новосадский и Бачский, Сомборский и Сегединский.</w:t>
      </w:r>
    </w:p>
    <w:p w14:paraId="7FE466B6" w14:textId="16DEB14E" w:rsidR="006B0B20" w:rsidRPr="00D47F5E" w:rsidRDefault="00891E4B" w:rsidP="006B0B20">
      <w:pPr>
        <w:ind w:right="849"/>
        <w:rPr>
          <w:sz w:val="36"/>
          <w:szCs w:val="36"/>
        </w:rPr>
      </w:pPr>
      <w:r>
        <w:rPr>
          <w:sz w:val="36"/>
          <w:szCs w:val="36"/>
        </w:rPr>
        <w:t>«</w:t>
      </w:r>
      <w:r w:rsidR="006B0B20" w:rsidRPr="00D47F5E">
        <w:rPr>
          <w:sz w:val="36"/>
          <w:szCs w:val="36"/>
        </w:rPr>
        <w:t>Сегодня в Киеве православная церковь терпит гонения от безбожной власти. Это объяснимо, так как лучшие творения человечества берут начало в религии и вере человеческой в Бога. И именно это сегодня разрушают</w:t>
      </w:r>
      <w:r>
        <w:rPr>
          <w:sz w:val="36"/>
          <w:szCs w:val="36"/>
        </w:rPr>
        <w:t>»</w:t>
      </w:r>
      <w:r w:rsidR="006B0B20" w:rsidRPr="00D47F5E">
        <w:rPr>
          <w:sz w:val="36"/>
          <w:szCs w:val="36"/>
        </w:rPr>
        <w:t>, – говорит Кустурица в фильме.</w:t>
      </w:r>
      <w:r w:rsidR="006B0B20">
        <w:rPr>
          <w:sz w:val="36"/>
          <w:szCs w:val="36"/>
        </w:rPr>
        <w:t xml:space="preserve"> </w:t>
      </w:r>
      <w:r w:rsidR="006B0B20" w:rsidRPr="00D47F5E">
        <w:rPr>
          <w:sz w:val="36"/>
          <w:szCs w:val="36"/>
        </w:rPr>
        <w:t>И сами сербы всю свою историю отстаивали право на православную веру, а значит – и на собственную идентичность. Один из таких примеров – самая величественная церковь на Балканах, храм Святого Саввы.</w:t>
      </w:r>
      <w:r w:rsidR="006B0B20">
        <w:rPr>
          <w:sz w:val="36"/>
          <w:szCs w:val="36"/>
        </w:rPr>
        <w:t xml:space="preserve"> </w:t>
      </w:r>
      <w:r w:rsidR="006B0B20" w:rsidRPr="00D47F5E">
        <w:rPr>
          <w:sz w:val="36"/>
          <w:szCs w:val="36"/>
        </w:rPr>
        <w:t>Храм построен на том самом месте, где турки-османы в XVI веке сожгли мощи главного сербского святого, чтобы наказать православный народ за сопротивление. Святой Савва – основатель Сербской православной церкви. И об этом храме сербы мечтали несколько веков.</w:t>
      </w:r>
      <w:r w:rsidR="006B0B20">
        <w:rPr>
          <w:sz w:val="36"/>
          <w:szCs w:val="36"/>
        </w:rPr>
        <w:t xml:space="preserve"> </w:t>
      </w:r>
      <w:r w:rsidR="006B0B20" w:rsidRPr="00D47F5E">
        <w:rPr>
          <w:sz w:val="36"/>
          <w:szCs w:val="36"/>
        </w:rPr>
        <w:t>На фресках в сводчатой золотой крипте храма – сербские мученики разных времен. Это и царь Лазарь, которому турки отрубили голову на Косовом поле, и новомученики Ясеновацкие – православные узники хорватского лагеря смерти, принявшие мученическую смерть от рук усташей во время Второй мировой.</w:t>
      </w:r>
      <w:r w:rsidR="006B0B20">
        <w:rPr>
          <w:sz w:val="36"/>
          <w:szCs w:val="36"/>
        </w:rPr>
        <w:t xml:space="preserve"> </w:t>
      </w:r>
      <w:r w:rsidR="006B0B20" w:rsidRPr="00D47F5E">
        <w:rPr>
          <w:sz w:val="36"/>
          <w:szCs w:val="36"/>
        </w:rPr>
        <w:t>Рубеж XX и XXI веков для сербской церкви тоже был трагичным. Сначала – бомбардировки независимой Югославии авиацией НАТО в 99 году. Уникальные кадры – в еще голых стенах храма Святого Саввы два патриарха – Сербской и Русской православной церкви – Павел и Алексий Второй – молятся о прекращении войны и страданий.</w:t>
      </w:r>
    </w:p>
    <w:p w14:paraId="784542EF" w14:textId="7CD7A8A7" w:rsidR="006B0B20" w:rsidRDefault="006B0B20" w:rsidP="006B0B20">
      <w:pPr>
        <w:ind w:right="849"/>
        <w:rPr>
          <w:sz w:val="36"/>
          <w:szCs w:val="36"/>
        </w:rPr>
      </w:pPr>
      <w:r w:rsidRPr="00D47F5E">
        <w:rPr>
          <w:sz w:val="36"/>
          <w:szCs w:val="36"/>
        </w:rPr>
        <w:lastRenderedPageBreak/>
        <w:t>Следующее большое испытание – уже в марте 2004 года. Косовоалбанские силы устраивают страшный погром, сжигают все, что есть сербского в Косове – главным образом церкви.</w:t>
      </w:r>
      <w:r>
        <w:rPr>
          <w:sz w:val="36"/>
          <w:szCs w:val="36"/>
        </w:rPr>
        <w:t xml:space="preserve"> </w:t>
      </w:r>
      <w:r w:rsidRPr="00D47F5E">
        <w:rPr>
          <w:sz w:val="36"/>
          <w:szCs w:val="36"/>
        </w:rPr>
        <w:t>Украинский сценарий раскола пытались реализовать в Черногории. Сербские святыни планировали передать организации под названием Черногорская православная церковь. Наша съемочная группа тогда смогла разыскать раскольников.</w:t>
      </w:r>
      <w:r>
        <w:rPr>
          <w:sz w:val="36"/>
          <w:szCs w:val="36"/>
        </w:rPr>
        <w:t xml:space="preserve"> </w:t>
      </w:r>
      <w:r w:rsidRPr="00D47F5E">
        <w:rPr>
          <w:sz w:val="36"/>
          <w:szCs w:val="36"/>
        </w:rPr>
        <w:t>Глава организации – Мираш Дедеич, лишенный сана самопровозглашенный митрополит. В рабочем кабинете – портрет главы украинских раскольников Михаила Денисенко. При этом черногорские раскольники не исключали даже выход из православия.</w:t>
      </w:r>
      <w:r>
        <w:rPr>
          <w:sz w:val="36"/>
          <w:szCs w:val="36"/>
        </w:rPr>
        <w:t xml:space="preserve"> </w:t>
      </w:r>
      <w:r w:rsidRPr="00D47F5E">
        <w:rPr>
          <w:sz w:val="36"/>
          <w:szCs w:val="36"/>
        </w:rPr>
        <w:t xml:space="preserve">На вопрос журналиста Дедеичу, могут ли черногорские раскольники перейти из православия в какую-то другую конфессию, например, римско-католическую, Дедеич ответил: </w:t>
      </w:r>
      <w:r w:rsidR="00891E4B">
        <w:rPr>
          <w:sz w:val="36"/>
          <w:szCs w:val="36"/>
        </w:rPr>
        <w:t>«</w:t>
      </w:r>
      <w:r w:rsidRPr="00D47F5E">
        <w:rPr>
          <w:sz w:val="36"/>
          <w:szCs w:val="36"/>
        </w:rPr>
        <w:t xml:space="preserve">Каждый епископ может. То же и патриарх русский Кирилл, он, может, завтра скажет: </w:t>
      </w:r>
      <w:r w:rsidR="00891E4B">
        <w:rPr>
          <w:sz w:val="36"/>
          <w:szCs w:val="36"/>
        </w:rPr>
        <w:t>«</w:t>
      </w:r>
      <w:r w:rsidRPr="00D47F5E">
        <w:rPr>
          <w:sz w:val="36"/>
          <w:szCs w:val="36"/>
        </w:rPr>
        <w:t>Не хочу быть патриарх русский, хочу быть в другой церкви</w:t>
      </w:r>
      <w:r w:rsidR="00891E4B">
        <w:rPr>
          <w:sz w:val="36"/>
          <w:szCs w:val="36"/>
        </w:rPr>
        <w:t>»</w:t>
      </w:r>
      <w:r w:rsidRPr="00D47F5E">
        <w:rPr>
          <w:sz w:val="36"/>
          <w:szCs w:val="36"/>
        </w:rPr>
        <w:t>. Это свободная воля</w:t>
      </w:r>
      <w:r w:rsidR="00891E4B">
        <w:rPr>
          <w:sz w:val="36"/>
          <w:szCs w:val="36"/>
        </w:rPr>
        <w:t>»</w:t>
      </w:r>
      <w:r w:rsidRPr="00D47F5E">
        <w:rPr>
          <w:sz w:val="36"/>
          <w:szCs w:val="36"/>
        </w:rPr>
        <w:t>.</w:t>
      </w:r>
      <w:r>
        <w:rPr>
          <w:sz w:val="36"/>
          <w:szCs w:val="36"/>
        </w:rPr>
        <w:t xml:space="preserve"> </w:t>
      </w:r>
      <w:r w:rsidRPr="00D47F5E">
        <w:rPr>
          <w:sz w:val="36"/>
          <w:szCs w:val="36"/>
        </w:rPr>
        <w:t>Этому человеку черногорские власти хотели передать святыни сербского православия, такие как Острожский и Цетинский монастыри, но верующие массово встали на защиту своей веры. В религиозных протестах – так называемых литиях – принимали участие 50% населения страны.</w:t>
      </w:r>
      <w:r>
        <w:rPr>
          <w:sz w:val="36"/>
          <w:szCs w:val="36"/>
        </w:rPr>
        <w:t xml:space="preserve"> </w:t>
      </w:r>
      <w:r w:rsidRPr="00D47F5E">
        <w:rPr>
          <w:sz w:val="36"/>
          <w:szCs w:val="36"/>
        </w:rPr>
        <w:t>А это уже Белград, русский православный храм Святой Троицы. Подворье Московского патриархата в эти дни отмечает юбилей – ровно сто лет назад, 21 сентября 1924 года, на этом месте провели первую литургию. Сербия тогда поддержала терпящую гонения Русскую православную церковь и приняла сотни православных священников.</w:t>
      </w:r>
      <w:r>
        <w:rPr>
          <w:sz w:val="36"/>
          <w:szCs w:val="36"/>
        </w:rPr>
        <w:t xml:space="preserve"> </w:t>
      </w:r>
      <w:r w:rsidRPr="00D47F5E">
        <w:rPr>
          <w:sz w:val="36"/>
          <w:szCs w:val="36"/>
        </w:rPr>
        <w:t xml:space="preserve">Отец Виталий – настоятель Свято-Троицкого храма в Белграде уже в третьем поколении. В Сербию приехал еще его дед. В правом притворе </w:t>
      </w:r>
      <w:r w:rsidRPr="00D47F5E">
        <w:rPr>
          <w:sz w:val="36"/>
          <w:szCs w:val="36"/>
        </w:rPr>
        <w:lastRenderedPageBreak/>
        <w:t>храма покоятся останки главнокомандующего Русской армией генерал-лейтенанта Петра Врангеля. А среди реликвий здесь, например, хранится кусок детского одеяла святого мученика цесаревича Алексея, которое нашли белогвардейцы в доме Ипатьевых. Сегодня прихожане храма – и русские, и сербы.</w:t>
      </w:r>
      <w:r>
        <w:rPr>
          <w:sz w:val="36"/>
          <w:szCs w:val="36"/>
        </w:rPr>
        <w:t xml:space="preserve"> </w:t>
      </w:r>
      <w:r w:rsidR="00891E4B">
        <w:rPr>
          <w:sz w:val="36"/>
          <w:szCs w:val="36"/>
        </w:rPr>
        <w:t>«</w:t>
      </w:r>
      <w:r w:rsidRPr="00D47F5E">
        <w:rPr>
          <w:sz w:val="36"/>
          <w:szCs w:val="36"/>
        </w:rPr>
        <w:t>И вот с первого дня здесь собираются на молитву на богослужениях и православные русские, конечно, и православные сербы многие любят традиции русского богослужения, приходят к нам в храм на молитву регулярно</w:t>
      </w:r>
      <w:r w:rsidR="00891E4B">
        <w:rPr>
          <w:sz w:val="36"/>
          <w:szCs w:val="36"/>
        </w:rPr>
        <w:t>»</w:t>
      </w:r>
      <w:r w:rsidRPr="00D47F5E">
        <w:rPr>
          <w:sz w:val="36"/>
          <w:szCs w:val="36"/>
        </w:rPr>
        <w:t>, – отметил протоиерей Виталий Тарасьев, настоятель подворья Русской православной церкви в Белграде.</w:t>
      </w:r>
      <w:r>
        <w:rPr>
          <w:sz w:val="36"/>
          <w:szCs w:val="36"/>
        </w:rPr>
        <w:t xml:space="preserve"> </w:t>
      </w:r>
      <w:r w:rsidRPr="00D47F5E">
        <w:rPr>
          <w:sz w:val="36"/>
          <w:szCs w:val="36"/>
        </w:rPr>
        <w:t>Храм, в основание которого при строительстве была заложена горсть грунта из России, – сегодня еще один зримый символ многовекового православного братства.</w:t>
      </w:r>
    </w:p>
    <w:p w14:paraId="1425BD8B" w14:textId="77777777" w:rsidR="006B0B20" w:rsidRPr="00BA51DA" w:rsidRDefault="006B0B20" w:rsidP="006B0B20">
      <w:pPr>
        <w:ind w:right="849"/>
        <w:rPr>
          <w:sz w:val="36"/>
          <w:szCs w:val="36"/>
        </w:rPr>
      </w:pPr>
    </w:p>
    <w:p w14:paraId="06E53492" w14:textId="77777777" w:rsidR="006B0B20" w:rsidRDefault="006B0B20" w:rsidP="006B0B20">
      <w:pPr>
        <w:ind w:right="849"/>
        <w:rPr>
          <w:sz w:val="36"/>
          <w:szCs w:val="36"/>
        </w:rPr>
      </w:pPr>
      <w:r>
        <w:rPr>
          <w:sz w:val="36"/>
          <w:szCs w:val="36"/>
        </w:rPr>
        <w:t>23</w:t>
      </w:r>
      <w:r w:rsidRPr="00BA51DA">
        <w:rPr>
          <w:sz w:val="36"/>
          <w:szCs w:val="36"/>
        </w:rPr>
        <w:t>-</w:t>
      </w:r>
      <w:r>
        <w:rPr>
          <w:sz w:val="36"/>
          <w:szCs w:val="36"/>
        </w:rPr>
        <w:t>9</w:t>
      </w:r>
      <w:r w:rsidRPr="00BA51DA">
        <w:rPr>
          <w:sz w:val="36"/>
          <w:szCs w:val="36"/>
        </w:rPr>
        <w:t>-24</w:t>
      </w:r>
    </w:p>
    <w:p w14:paraId="221E8BEC" w14:textId="75D63DAC" w:rsidR="006B0B20" w:rsidRPr="00782BA0" w:rsidRDefault="006B0B20" w:rsidP="006B0B20">
      <w:pPr>
        <w:ind w:right="849"/>
        <w:rPr>
          <w:sz w:val="36"/>
          <w:szCs w:val="36"/>
        </w:rPr>
      </w:pPr>
      <w:r>
        <w:rPr>
          <w:sz w:val="36"/>
          <w:szCs w:val="36"/>
        </w:rPr>
        <w:t xml:space="preserve">Ъ -= </w:t>
      </w:r>
      <w:r w:rsidRPr="00782BA0">
        <w:rPr>
          <w:sz w:val="36"/>
          <w:szCs w:val="36"/>
        </w:rPr>
        <w:t xml:space="preserve">Во Франции наконец-то объявлен список нового, седьмого правительства президента Эмманюэля Макрона под руководством его пятого по счету премьер-министра Мишеля Барнье. Франция прожила без правительства рекордный для Пятой республики срок </w:t>
      </w:r>
      <w:r w:rsidR="00891E4B">
        <w:rPr>
          <w:sz w:val="36"/>
          <w:szCs w:val="36"/>
        </w:rPr>
        <w:t>-</w:t>
      </w:r>
      <w:r w:rsidRPr="00782BA0">
        <w:rPr>
          <w:sz w:val="36"/>
          <w:szCs w:val="36"/>
        </w:rPr>
        <w:t xml:space="preserve"> 67 дней. И даже после того, как новым премьер-министром стал Мишель Барнье, ему потребовалось еще более двух недель для того, чтобы собрать кабинет. Это оказалось необыкновенно сложным. Как говорят политики, вблизи наблюдавшие за процессом формирования высшего органа исполнительной власти, господин Барнье не раз готовился хлопнуть дверью.</w:t>
      </w:r>
      <w:r>
        <w:rPr>
          <w:sz w:val="36"/>
          <w:szCs w:val="36"/>
        </w:rPr>
        <w:t xml:space="preserve"> </w:t>
      </w:r>
      <w:r w:rsidRPr="00782BA0">
        <w:rPr>
          <w:sz w:val="36"/>
          <w:szCs w:val="36"/>
        </w:rPr>
        <w:t xml:space="preserve">Во-первых, чрезвычайно напряженными были переговоры с партиями, представленными в парламенте. Новое правительство должно было заручиться хотя бы предварительным согласием главных политических сил. И если левые из </w:t>
      </w:r>
      <w:r w:rsidR="00891E4B">
        <w:rPr>
          <w:sz w:val="36"/>
          <w:szCs w:val="36"/>
        </w:rPr>
        <w:t>«</w:t>
      </w:r>
      <w:r w:rsidRPr="00782BA0">
        <w:rPr>
          <w:sz w:val="36"/>
          <w:szCs w:val="36"/>
        </w:rPr>
        <w:t xml:space="preserve">Нового </w:t>
      </w:r>
      <w:r w:rsidRPr="00782BA0">
        <w:rPr>
          <w:sz w:val="36"/>
          <w:szCs w:val="36"/>
        </w:rPr>
        <w:lastRenderedPageBreak/>
        <w:t>народного фронта</w:t>
      </w:r>
      <w:r w:rsidR="00891E4B">
        <w:rPr>
          <w:sz w:val="36"/>
          <w:szCs w:val="36"/>
        </w:rPr>
        <w:t>»</w:t>
      </w:r>
      <w:r w:rsidRPr="00782BA0">
        <w:rPr>
          <w:sz w:val="36"/>
          <w:szCs w:val="36"/>
        </w:rPr>
        <w:t xml:space="preserve"> (NFP) сразу отмели возможность сотрудничества, разозленные тем, что президент Макрон отклонил их кандидатку Люси Касте, то крайне правые из </w:t>
      </w:r>
      <w:r w:rsidR="00891E4B">
        <w:rPr>
          <w:sz w:val="36"/>
          <w:szCs w:val="36"/>
        </w:rPr>
        <w:t>«</w:t>
      </w:r>
      <w:r w:rsidRPr="00782BA0">
        <w:rPr>
          <w:sz w:val="36"/>
          <w:szCs w:val="36"/>
        </w:rPr>
        <w:t>Национального объединения</w:t>
      </w:r>
      <w:r w:rsidR="00891E4B">
        <w:rPr>
          <w:sz w:val="36"/>
          <w:szCs w:val="36"/>
        </w:rPr>
        <w:t>»</w:t>
      </w:r>
      <w:r w:rsidRPr="00782BA0">
        <w:rPr>
          <w:sz w:val="36"/>
          <w:szCs w:val="36"/>
        </w:rPr>
        <w:t xml:space="preserve"> (RN) Марин Ле Пен согласились включить если не зеленый, то хотя бы желтый свет.</w:t>
      </w:r>
      <w:r>
        <w:rPr>
          <w:sz w:val="36"/>
          <w:szCs w:val="36"/>
        </w:rPr>
        <w:t xml:space="preserve"> </w:t>
      </w:r>
      <w:r w:rsidRPr="00782BA0">
        <w:rPr>
          <w:sz w:val="36"/>
          <w:szCs w:val="36"/>
        </w:rPr>
        <w:t xml:space="preserve">Во-вторых, не так-то легко было заручиться согласием конкретных кандидатов. Очереди за министерскими постами точно не было. Все понимали, что у правительства Барнье пока что очень малый запас прочности, оно не может опираться даже на техническое большинство. Ведь большинства у него нет. Только после того, как правые </w:t>
      </w:r>
      <w:r w:rsidR="00891E4B">
        <w:rPr>
          <w:sz w:val="36"/>
          <w:szCs w:val="36"/>
        </w:rPr>
        <w:t>«</w:t>
      </w:r>
      <w:r w:rsidRPr="00782BA0">
        <w:rPr>
          <w:sz w:val="36"/>
          <w:szCs w:val="36"/>
        </w:rPr>
        <w:t>Республиканцы</w:t>
      </w:r>
      <w:r w:rsidR="00891E4B">
        <w:rPr>
          <w:sz w:val="36"/>
          <w:szCs w:val="36"/>
        </w:rPr>
        <w:t>»</w:t>
      </w:r>
      <w:r w:rsidRPr="00782BA0">
        <w:rPr>
          <w:sz w:val="36"/>
          <w:szCs w:val="36"/>
        </w:rPr>
        <w:t xml:space="preserve"> (LR) сменили гнев на милость и дали согласие на участие в кабинете, появилась возможность пригласить в правительство министров из LR.</w:t>
      </w:r>
      <w:r>
        <w:rPr>
          <w:sz w:val="36"/>
          <w:szCs w:val="36"/>
        </w:rPr>
        <w:t xml:space="preserve"> </w:t>
      </w:r>
      <w:r w:rsidRPr="00782BA0">
        <w:rPr>
          <w:sz w:val="36"/>
          <w:szCs w:val="36"/>
        </w:rPr>
        <w:t xml:space="preserve">Но поскольку </w:t>
      </w:r>
      <w:r w:rsidR="00891E4B">
        <w:rPr>
          <w:sz w:val="36"/>
          <w:szCs w:val="36"/>
        </w:rPr>
        <w:t>«</w:t>
      </w:r>
      <w:r w:rsidRPr="00782BA0">
        <w:rPr>
          <w:sz w:val="36"/>
          <w:szCs w:val="36"/>
        </w:rPr>
        <w:t>Республиканцы</w:t>
      </w:r>
      <w:r w:rsidR="00891E4B">
        <w:rPr>
          <w:sz w:val="36"/>
          <w:szCs w:val="36"/>
        </w:rPr>
        <w:t>»</w:t>
      </w:r>
      <w:r w:rsidRPr="00782BA0">
        <w:rPr>
          <w:sz w:val="36"/>
          <w:szCs w:val="36"/>
        </w:rPr>
        <w:t xml:space="preserve"> </w:t>
      </w:r>
      <w:r w:rsidR="00891E4B">
        <w:rPr>
          <w:sz w:val="36"/>
          <w:szCs w:val="36"/>
        </w:rPr>
        <w:t>-</w:t>
      </w:r>
      <w:r w:rsidRPr="00782BA0">
        <w:rPr>
          <w:sz w:val="36"/>
          <w:szCs w:val="36"/>
        </w:rPr>
        <w:t xml:space="preserve"> это остатки и наследники бывшей партии Николя Саркози, обозреватели разводят руками: неужели время повернулось вспять и на выборах выиграл его бывший премьер Франсуа Фийон.</w:t>
      </w:r>
      <w:r>
        <w:rPr>
          <w:sz w:val="36"/>
          <w:szCs w:val="36"/>
        </w:rPr>
        <w:t xml:space="preserve"> </w:t>
      </w:r>
      <w:r w:rsidRPr="00782BA0">
        <w:rPr>
          <w:sz w:val="36"/>
          <w:szCs w:val="36"/>
        </w:rPr>
        <w:t>И в-третьих, главным упрямцем снова выступил президент Макрон. Он не только не стал торопиться с назначением премьера, но и, выбрав его, не позволил своему назначенцу спешить, не давая ему слишком много воли.</w:t>
      </w:r>
      <w:r>
        <w:rPr>
          <w:sz w:val="36"/>
          <w:szCs w:val="36"/>
        </w:rPr>
        <w:t xml:space="preserve"> </w:t>
      </w:r>
      <w:r w:rsidRPr="00782BA0">
        <w:rPr>
          <w:sz w:val="36"/>
          <w:szCs w:val="36"/>
        </w:rPr>
        <w:t>По многим кандидатурам Мишель Барнье получил категорический отказ, как это было, например, с попыткой назначения министром по делам семьи сенатора Лоранс Гарнье. В Елисейском дворце ее сочли политически неудобной для этого поста, припомнив выступления против закона об однополых браках, против внесения в конституцию права на аборты. Вместе с тем ее правоконсервативные позиции не помешали ей войти в правительство в качестве государственного секретаря по вопросам защиты потребителей.</w:t>
      </w:r>
    </w:p>
    <w:p w14:paraId="08EAB022" w14:textId="77777777" w:rsidR="006B0B20" w:rsidRPr="00782BA0" w:rsidRDefault="006B0B20" w:rsidP="006B0B20">
      <w:pPr>
        <w:ind w:right="849"/>
        <w:rPr>
          <w:sz w:val="36"/>
          <w:szCs w:val="36"/>
        </w:rPr>
      </w:pPr>
      <w:r w:rsidRPr="00782BA0">
        <w:rPr>
          <w:sz w:val="36"/>
          <w:szCs w:val="36"/>
        </w:rPr>
        <w:lastRenderedPageBreak/>
        <w:t>Равнение направо</w:t>
      </w:r>
    </w:p>
    <w:p w14:paraId="2E73C233" w14:textId="41076230" w:rsidR="006B0B20" w:rsidRPr="00782BA0" w:rsidRDefault="006B0B20" w:rsidP="006B0B20">
      <w:pPr>
        <w:ind w:right="849"/>
        <w:rPr>
          <w:sz w:val="36"/>
          <w:szCs w:val="36"/>
        </w:rPr>
      </w:pPr>
      <w:r w:rsidRPr="00782BA0">
        <w:rPr>
          <w:sz w:val="36"/>
          <w:szCs w:val="36"/>
        </w:rPr>
        <w:t xml:space="preserve">После того как в субботу </w:t>
      </w:r>
      <w:r>
        <w:rPr>
          <w:sz w:val="36"/>
          <w:szCs w:val="36"/>
        </w:rPr>
        <w:t xml:space="preserve">21-го </w:t>
      </w:r>
      <w:r w:rsidRPr="00782BA0">
        <w:rPr>
          <w:sz w:val="36"/>
          <w:szCs w:val="36"/>
        </w:rPr>
        <w:t xml:space="preserve">вечером был объявлен список членов правительства, стало очевидно, что вышло оно уверенно правым. Нет никакой возможности описать всех 39 назначенцев </w:t>
      </w:r>
      <w:r w:rsidR="00891E4B">
        <w:rPr>
          <w:sz w:val="36"/>
          <w:szCs w:val="36"/>
        </w:rPr>
        <w:t>-</w:t>
      </w:r>
      <w:r w:rsidRPr="00782BA0">
        <w:rPr>
          <w:sz w:val="36"/>
          <w:szCs w:val="36"/>
        </w:rPr>
        <w:t xml:space="preserve"> даже для французских газет это работа на несколько дней. Важно отметить то, что главные министерства получили либо </w:t>
      </w:r>
      <w:r w:rsidR="00891E4B">
        <w:rPr>
          <w:sz w:val="36"/>
          <w:szCs w:val="36"/>
        </w:rPr>
        <w:t>«</w:t>
      </w:r>
      <w:r w:rsidRPr="00782BA0">
        <w:rPr>
          <w:sz w:val="36"/>
          <w:szCs w:val="36"/>
        </w:rPr>
        <w:t>республиканцы</w:t>
      </w:r>
      <w:r w:rsidR="00891E4B">
        <w:rPr>
          <w:sz w:val="36"/>
          <w:szCs w:val="36"/>
        </w:rPr>
        <w:t>»</w:t>
      </w:r>
      <w:r w:rsidRPr="00782BA0">
        <w:rPr>
          <w:sz w:val="36"/>
          <w:szCs w:val="36"/>
        </w:rPr>
        <w:t>, либо представители партий президентского блока, либо союзные президенту центристы. Исключением стал только Минюст, да и то с оговорками.</w:t>
      </w:r>
      <w:r>
        <w:rPr>
          <w:sz w:val="36"/>
          <w:szCs w:val="36"/>
        </w:rPr>
        <w:t xml:space="preserve"> </w:t>
      </w:r>
      <w:r w:rsidRPr="00782BA0">
        <w:rPr>
          <w:sz w:val="36"/>
          <w:szCs w:val="36"/>
        </w:rPr>
        <w:t>Два министра из старого кабинета пересели в свои же кресла в новом. Пост министра обороны сохранил Себастьен Лекорню, политик из лагеря Макрона. В прошлых правительствах его акции порой колебались, но теперь его вес подтвержден. Точно так же оставила за собой Министерство культуры саркозистска Рашида Дати. Она не простилась с давней целью согнать нынешнего мэра Парижа социалистку Анну Идальго с ее кресла и стать королевой столицы Франции, но городских выборов она будет дожидаться в ранге руководителя традиционно важного для Франции министерства.</w:t>
      </w:r>
    </w:p>
    <w:p w14:paraId="29EDDAB2" w14:textId="7A67C94E" w:rsidR="006B0B20" w:rsidRPr="00782BA0" w:rsidRDefault="006B0B20" w:rsidP="006B0B20">
      <w:pPr>
        <w:ind w:right="849"/>
        <w:rPr>
          <w:sz w:val="36"/>
          <w:szCs w:val="36"/>
        </w:rPr>
      </w:pPr>
      <w:r w:rsidRPr="00782BA0">
        <w:rPr>
          <w:sz w:val="36"/>
          <w:szCs w:val="36"/>
        </w:rPr>
        <w:t>Среди сохраненных в правительстве специалистов, например, ненавидимый левыми за закон против сквоттеров бывший министр по вопросам жилья Гийом Касбарьян.</w:t>
      </w:r>
      <w:r>
        <w:rPr>
          <w:sz w:val="36"/>
          <w:szCs w:val="36"/>
        </w:rPr>
        <w:t xml:space="preserve"> </w:t>
      </w:r>
      <w:r w:rsidRPr="00782BA0">
        <w:rPr>
          <w:sz w:val="36"/>
          <w:szCs w:val="36"/>
        </w:rPr>
        <w:t xml:space="preserve">В новом кабинете он займется проблемами государственной службы и будет пытаться укротить всемогущую французскую бюрократию, уже пообещав </w:t>
      </w:r>
      <w:r w:rsidR="00891E4B">
        <w:rPr>
          <w:sz w:val="36"/>
          <w:szCs w:val="36"/>
        </w:rPr>
        <w:t>«</w:t>
      </w:r>
      <w:r w:rsidRPr="00782BA0">
        <w:rPr>
          <w:sz w:val="36"/>
          <w:szCs w:val="36"/>
        </w:rPr>
        <w:t>упростить ее на всех этажах</w:t>
      </w:r>
      <w:r w:rsidR="00891E4B">
        <w:rPr>
          <w:sz w:val="36"/>
          <w:szCs w:val="36"/>
        </w:rPr>
        <w:t>»</w:t>
      </w:r>
      <w:r w:rsidRPr="00782BA0">
        <w:rPr>
          <w:sz w:val="36"/>
          <w:szCs w:val="36"/>
        </w:rPr>
        <w:t xml:space="preserve">. Французы с интересом будут ожидать результатов этой схватки века. Еще внимательнее станут следить за действиями министра экономики и финансов Антуана Армана, давнего соратника президента. Ему предстоит заткнуть зияющие дыры в бюджете, пробитые ковидом, вооруженным </w:t>
      </w:r>
      <w:r w:rsidRPr="00782BA0">
        <w:rPr>
          <w:sz w:val="36"/>
          <w:szCs w:val="36"/>
        </w:rPr>
        <w:lastRenderedPageBreak/>
        <w:t>конфликтом в Европе, ассигнованиями на оборону, социальными протестами. Всех волнует вопрос, не начнет ли он повышать налоги и, если начнет, какому социальному слою предстоит раскошеливаться.</w:t>
      </w:r>
      <w:r>
        <w:rPr>
          <w:sz w:val="36"/>
          <w:szCs w:val="36"/>
        </w:rPr>
        <w:t xml:space="preserve"> </w:t>
      </w:r>
      <w:r w:rsidRPr="00782BA0">
        <w:rPr>
          <w:sz w:val="36"/>
          <w:szCs w:val="36"/>
        </w:rPr>
        <w:t xml:space="preserve">Важнейшая роль у министра внутренних дел. Ушедший с этого поста Жеральд Дарманен не отличался левыми настроениями, а нынешний назначенец Брюно Ретайо </w:t>
      </w:r>
      <w:r w:rsidR="00891E4B">
        <w:rPr>
          <w:sz w:val="36"/>
          <w:szCs w:val="36"/>
        </w:rPr>
        <w:t>-</w:t>
      </w:r>
      <w:r w:rsidRPr="00782BA0">
        <w:rPr>
          <w:sz w:val="36"/>
          <w:szCs w:val="36"/>
        </w:rPr>
        <w:t xml:space="preserve"> и того правее. Он председательствовал во фракции </w:t>
      </w:r>
      <w:r w:rsidR="00891E4B">
        <w:rPr>
          <w:sz w:val="36"/>
          <w:szCs w:val="36"/>
        </w:rPr>
        <w:t>«</w:t>
      </w:r>
      <w:r w:rsidRPr="00782BA0">
        <w:rPr>
          <w:sz w:val="36"/>
          <w:szCs w:val="36"/>
        </w:rPr>
        <w:t>Республиканцев</w:t>
      </w:r>
      <w:r w:rsidR="00891E4B">
        <w:rPr>
          <w:sz w:val="36"/>
          <w:szCs w:val="36"/>
        </w:rPr>
        <w:t>»</w:t>
      </w:r>
      <w:r w:rsidRPr="00782BA0">
        <w:rPr>
          <w:sz w:val="36"/>
          <w:szCs w:val="36"/>
        </w:rPr>
        <w:t xml:space="preserve"> в Сенате и известен своими жесткими взглядами на иммиграцию и вольницу предместий, явно принадлежа к сторонникам саркозистской </w:t>
      </w:r>
      <w:r w:rsidR="00891E4B">
        <w:rPr>
          <w:sz w:val="36"/>
          <w:szCs w:val="36"/>
        </w:rPr>
        <w:t>«</w:t>
      </w:r>
      <w:r w:rsidRPr="00782BA0">
        <w:rPr>
          <w:sz w:val="36"/>
          <w:szCs w:val="36"/>
        </w:rPr>
        <w:t>стратегии керхера</w:t>
      </w:r>
      <w:r w:rsidR="00891E4B">
        <w:rPr>
          <w:sz w:val="36"/>
          <w:szCs w:val="36"/>
        </w:rPr>
        <w:t>»</w:t>
      </w:r>
      <w:r w:rsidRPr="00782BA0">
        <w:rPr>
          <w:sz w:val="36"/>
          <w:szCs w:val="36"/>
        </w:rPr>
        <w:t xml:space="preserve">. Как мы помним, Николя Саркози однажды пообещал пескоструйным аппаратом вычистить </w:t>
      </w:r>
      <w:r w:rsidR="00891E4B">
        <w:rPr>
          <w:sz w:val="36"/>
          <w:szCs w:val="36"/>
        </w:rPr>
        <w:t>«</w:t>
      </w:r>
      <w:r w:rsidRPr="00782BA0">
        <w:rPr>
          <w:sz w:val="36"/>
          <w:szCs w:val="36"/>
        </w:rPr>
        <w:t>каналий</w:t>
      </w:r>
      <w:r w:rsidR="00891E4B">
        <w:rPr>
          <w:sz w:val="36"/>
          <w:szCs w:val="36"/>
        </w:rPr>
        <w:t>»</w:t>
      </w:r>
      <w:r w:rsidRPr="00782BA0">
        <w:rPr>
          <w:sz w:val="36"/>
          <w:szCs w:val="36"/>
        </w:rPr>
        <w:t xml:space="preserve"> из французского общества. С тех пор немало политиков потрясали керхером, правда, включать его так и не осмеливались. Возможно, господин Ретайо все же прибегнет к этому средству вместе с Николя Дарагоном, госсекретарем по вопросам </w:t>
      </w:r>
      <w:r w:rsidR="00891E4B">
        <w:rPr>
          <w:sz w:val="36"/>
          <w:szCs w:val="36"/>
        </w:rPr>
        <w:t>«</w:t>
      </w:r>
      <w:r w:rsidRPr="00782BA0">
        <w:rPr>
          <w:sz w:val="36"/>
          <w:szCs w:val="36"/>
        </w:rPr>
        <w:t>ежедневной безопасности</w:t>
      </w:r>
      <w:r w:rsidR="00891E4B">
        <w:rPr>
          <w:sz w:val="36"/>
          <w:szCs w:val="36"/>
        </w:rPr>
        <w:t>»</w:t>
      </w:r>
      <w:r w:rsidRPr="00782BA0">
        <w:rPr>
          <w:sz w:val="36"/>
          <w:szCs w:val="36"/>
        </w:rPr>
        <w:t>, именно она более всего волнует французов.</w:t>
      </w:r>
    </w:p>
    <w:p w14:paraId="24EBB309" w14:textId="138F3BD3" w:rsidR="006B0B20" w:rsidRPr="00782BA0" w:rsidRDefault="006B0B20" w:rsidP="006B0B20">
      <w:pPr>
        <w:ind w:right="849"/>
        <w:rPr>
          <w:sz w:val="36"/>
          <w:szCs w:val="36"/>
        </w:rPr>
      </w:pPr>
      <w:r w:rsidRPr="00782BA0">
        <w:rPr>
          <w:sz w:val="36"/>
          <w:szCs w:val="36"/>
        </w:rPr>
        <w:t xml:space="preserve">Представители центристской партии </w:t>
      </w:r>
      <w:r w:rsidR="00891E4B">
        <w:rPr>
          <w:sz w:val="36"/>
          <w:szCs w:val="36"/>
        </w:rPr>
        <w:t>«</w:t>
      </w:r>
      <w:r w:rsidRPr="00782BA0">
        <w:rPr>
          <w:sz w:val="36"/>
          <w:szCs w:val="36"/>
        </w:rPr>
        <w:t>Демократическое движение</w:t>
      </w:r>
      <w:r w:rsidR="00891E4B">
        <w:rPr>
          <w:sz w:val="36"/>
          <w:szCs w:val="36"/>
        </w:rPr>
        <w:t>»</w:t>
      </w:r>
      <w:r w:rsidRPr="00782BA0">
        <w:rPr>
          <w:sz w:val="36"/>
          <w:szCs w:val="36"/>
        </w:rPr>
        <w:t xml:space="preserve"> (MoDem) получили два важных министерства и один пост госсекретаря.</w:t>
      </w:r>
    </w:p>
    <w:p w14:paraId="014027FB" w14:textId="03FEA8BE" w:rsidR="006B0B20" w:rsidRPr="00782BA0" w:rsidRDefault="006B0B20" w:rsidP="006B0B20">
      <w:pPr>
        <w:ind w:right="849"/>
        <w:rPr>
          <w:sz w:val="36"/>
          <w:szCs w:val="36"/>
        </w:rPr>
      </w:pPr>
      <w:r w:rsidRPr="00782BA0">
        <w:rPr>
          <w:sz w:val="36"/>
          <w:szCs w:val="36"/>
        </w:rPr>
        <w:t>Бывший государственный секретарь по делам Европы Жан-Ноэль Барро расширил свой мандат и стал министром иностранных дел, сменив на этом посту Стефана Сежурне, получившего должность в Еврокомиссии. Руководить Министерством здравоохранения назначена Женевьев Дарьесек, проработавшая со всеми премьер-министрами Эмманюэля Макрона, кроме предпоследнего, Габриэля Атталя. Отвечать за туризм будет Марина Феррари.</w:t>
      </w:r>
      <w:r>
        <w:rPr>
          <w:sz w:val="36"/>
          <w:szCs w:val="36"/>
        </w:rPr>
        <w:t xml:space="preserve"> </w:t>
      </w:r>
      <w:r w:rsidRPr="00782BA0">
        <w:rPr>
          <w:sz w:val="36"/>
          <w:szCs w:val="36"/>
        </w:rPr>
        <w:t xml:space="preserve">Единственным важным назначенцем, близким к левому флангу, оказался новый глава </w:t>
      </w:r>
      <w:r w:rsidRPr="00782BA0">
        <w:rPr>
          <w:sz w:val="36"/>
          <w:szCs w:val="36"/>
        </w:rPr>
        <w:lastRenderedPageBreak/>
        <w:t xml:space="preserve">Минюста 72-летний Дидье Миго. Он был членом Социалистической партии, но расстался с ней, когда был назначен президентом Саркози руководить Счетной палатой. Не менее важной и познавательной была и другая его должность </w:t>
      </w:r>
      <w:r w:rsidR="00891E4B">
        <w:rPr>
          <w:sz w:val="36"/>
          <w:szCs w:val="36"/>
        </w:rPr>
        <w:t>-</w:t>
      </w:r>
      <w:r w:rsidRPr="00782BA0">
        <w:rPr>
          <w:sz w:val="36"/>
          <w:szCs w:val="36"/>
        </w:rPr>
        <w:t xml:space="preserve"> председателя Комиссии по этике, проверяющей прозрачность работы, биографии и финансы членов правительства, нечто вроде всесильного советского комитета партийного контроля. Похоже, на него возлагают особые надежды в работе со своевольным французским судейским корпусом.</w:t>
      </w:r>
    </w:p>
    <w:p w14:paraId="154A7525" w14:textId="77777777" w:rsidR="006B0B20" w:rsidRPr="00782BA0" w:rsidRDefault="006B0B20" w:rsidP="006B0B20">
      <w:pPr>
        <w:ind w:right="849"/>
        <w:rPr>
          <w:sz w:val="36"/>
          <w:szCs w:val="36"/>
        </w:rPr>
      </w:pPr>
      <w:r w:rsidRPr="00782BA0">
        <w:rPr>
          <w:sz w:val="36"/>
          <w:szCs w:val="36"/>
        </w:rPr>
        <w:t>Правительство проигравших</w:t>
      </w:r>
    </w:p>
    <w:p w14:paraId="647CBF51" w14:textId="670E7216" w:rsidR="006B0B20" w:rsidRPr="00782BA0" w:rsidRDefault="006B0B20" w:rsidP="006B0B20">
      <w:pPr>
        <w:ind w:right="849"/>
        <w:rPr>
          <w:sz w:val="36"/>
          <w:szCs w:val="36"/>
        </w:rPr>
      </w:pPr>
      <w:r w:rsidRPr="00782BA0">
        <w:rPr>
          <w:sz w:val="36"/>
          <w:szCs w:val="36"/>
        </w:rPr>
        <w:t xml:space="preserve">В сущности, никто не мог ждать левого правительства от 73-летнего Мишеля Барнье, ветерана французской политики, бывшего министра при Франсуа Миттеране, Жаке Шираке и Николя Саркози. Но наблюдатели все равно не могут сдержать искреннего удивления: уступив на выборах левым в лице </w:t>
      </w:r>
      <w:r w:rsidR="00891E4B">
        <w:rPr>
          <w:sz w:val="36"/>
          <w:szCs w:val="36"/>
        </w:rPr>
        <w:t>«</w:t>
      </w:r>
      <w:r w:rsidRPr="00782BA0">
        <w:rPr>
          <w:sz w:val="36"/>
          <w:szCs w:val="36"/>
        </w:rPr>
        <w:t>Нового народного фронта</w:t>
      </w:r>
      <w:r w:rsidR="00891E4B">
        <w:rPr>
          <w:sz w:val="36"/>
          <w:szCs w:val="36"/>
        </w:rPr>
        <w:t>»</w:t>
      </w:r>
      <w:r w:rsidRPr="00782BA0">
        <w:rPr>
          <w:sz w:val="36"/>
          <w:szCs w:val="36"/>
        </w:rPr>
        <w:t xml:space="preserve"> и правым в лице </w:t>
      </w:r>
      <w:r w:rsidR="00891E4B">
        <w:rPr>
          <w:sz w:val="36"/>
          <w:szCs w:val="36"/>
        </w:rPr>
        <w:t>«</w:t>
      </w:r>
      <w:r w:rsidRPr="00782BA0">
        <w:rPr>
          <w:sz w:val="36"/>
          <w:szCs w:val="36"/>
        </w:rPr>
        <w:t>Национального объединения</w:t>
      </w:r>
      <w:r w:rsidR="00891E4B">
        <w:rPr>
          <w:sz w:val="36"/>
          <w:szCs w:val="36"/>
        </w:rPr>
        <w:t>»</w:t>
      </w:r>
      <w:r w:rsidRPr="00782BA0">
        <w:rPr>
          <w:sz w:val="36"/>
          <w:szCs w:val="36"/>
        </w:rPr>
        <w:t xml:space="preserve">, президент Макрон ухитрился получить правительство в значительной части сформированное из его открытых сторонников. Еще поразительнее взлет правых </w:t>
      </w:r>
      <w:r w:rsidR="00891E4B">
        <w:rPr>
          <w:sz w:val="36"/>
          <w:szCs w:val="36"/>
        </w:rPr>
        <w:t>«</w:t>
      </w:r>
      <w:r w:rsidRPr="00782BA0">
        <w:rPr>
          <w:sz w:val="36"/>
          <w:szCs w:val="36"/>
        </w:rPr>
        <w:t>Республиканцев</w:t>
      </w:r>
      <w:r w:rsidR="00891E4B">
        <w:rPr>
          <w:sz w:val="36"/>
          <w:szCs w:val="36"/>
        </w:rPr>
        <w:t>»</w:t>
      </w:r>
      <w:r w:rsidRPr="00782BA0">
        <w:rPr>
          <w:sz w:val="36"/>
          <w:szCs w:val="36"/>
        </w:rPr>
        <w:t xml:space="preserve">: потеряв большинство своих мест в парламенте, они получили 12 мест для членов партии в правительстве, а 10 </w:t>
      </w:r>
      <w:r w:rsidR="00891E4B">
        <w:rPr>
          <w:sz w:val="36"/>
          <w:szCs w:val="36"/>
        </w:rPr>
        <w:t>-</w:t>
      </w:r>
      <w:r w:rsidRPr="00782BA0">
        <w:rPr>
          <w:sz w:val="36"/>
          <w:szCs w:val="36"/>
        </w:rPr>
        <w:t xml:space="preserve"> заняли более или менее близкие им по духу политики. Массово высказавшись за левых и за крайне правых, избиратели должны смириться с кабинетом, составленным из правых центристов.</w:t>
      </w:r>
      <w:r>
        <w:rPr>
          <w:sz w:val="36"/>
          <w:szCs w:val="36"/>
        </w:rPr>
        <w:t xml:space="preserve"> </w:t>
      </w:r>
      <w:r w:rsidRPr="00782BA0">
        <w:rPr>
          <w:sz w:val="36"/>
          <w:szCs w:val="36"/>
        </w:rPr>
        <w:t xml:space="preserve">Ни один политик с левого фланга, член </w:t>
      </w:r>
      <w:r w:rsidR="00891E4B">
        <w:rPr>
          <w:sz w:val="36"/>
          <w:szCs w:val="36"/>
        </w:rPr>
        <w:t>«</w:t>
      </w:r>
      <w:r w:rsidRPr="00782BA0">
        <w:rPr>
          <w:sz w:val="36"/>
          <w:szCs w:val="36"/>
        </w:rPr>
        <w:t>Нового народного фронта</w:t>
      </w:r>
      <w:r w:rsidR="00891E4B">
        <w:rPr>
          <w:sz w:val="36"/>
          <w:szCs w:val="36"/>
        </w:rPr>
        <w:t>»</w:t>
      </w:r>
      <w:r w:rsidRPr="00782BA0">
        <w:rPr>
          <w:sz w:val="36"/>
          <w:szCs w:val="36"/>
        </w:rPr>
        <w:t xml:space="preserve">, в правительство не вошел. Нет в его составе и представителей </w:t>
      </w:r>
      <w:r w:rsidR="00891E4B">
        <w:rPr>
          <w:sz w:val="36"/>
          <w:szCs w:val="36"/>
        </w:rPr>
        <w:t>«</w:t>
      </w:r>
      <w:r w:rsidRPr="00782BA0">
        <w:rPr>
          <w:sz w:val="36"/>
          <w:szCs w:val="36"/>
        </w:rPr>
        <w:t>Национального объединения</w:t>
      </w:r>
      <w:r w:rsidR="00891E4B">
        <w:rPr>
          <w:sz w:val="36"/>
          <w:szCs w:val="36"/>
        </w:rPr>
        <w:t>»</w:t>
      </w:r>
      <w:r w:rsidRPr="00782BA0">
        <w:rPr>
          <w:sz w:val="36"/>
          <w:szCs w:val="36"/>
        </w:rPr>
        <w:t xml:space="preserve"> (RN) Марин Ле Пен.</w:t>
      </w:r>
      <w:r>
        <w:rPr>
          <w:sz w:val="36"/>
          <w:szCs w:val="36"/>
        </w:rPr>
        <w:t xml:space="preserve"> </w:t>
      </w:r>
      <w:r w:rsidR="00891E4B">
        <w:rPr>
          <w:sz w:val="36"/>
          <w:szCs w:val="36"/>
        </w:rPr>
        <w:t>«</w:t>
      </w:r>
      <w:r w:rsidRPr="00782BA0">
        <w:rPr>
          <w:sz w:val="36"/>
          <w:szCs w:val="36"/>
        </w:rPr>
        <w:t xml:space="preserve">Новое правительство знаменует возвращение макронизма через черный ход. То, от чего французы дважды отказались с помощью </w:t>
      </w:r>
      <w:r w:rsidRPr="00782BA0">
        <w:rPr>
          <w:sz w:val="36"/>
          <w:szCs w:val="36"/>
        </w:rPr>
        <w:lastRenderedPageBreak/>
        <w:t>демократических процедур, не может быть возвращено посредством аппаратных игр. Это правительство, у которого нет будущего</w:t>
      </w:r>
      <w:r w:rsidR="00891E4B">
        <w:rPr>
          <w:sz w:val="36"/>
          <w:szCs w:val="36"/>
        </w:rPr>
        <w:t>»</w:t>
      </w:r>
      <w:r w:rsidRPr="00782BA0">
        <w:rPr>
          <w:sz w:val="36"/>
          <w:szCs w:val="36"/>
        </w:rPr>
        <w:t>,</w:t>
      </w:r>
      <w:r w:rsidR="00891E4B">
        <w:rPr>
          <w:sz w:val="36"/>
          <w:szCs w:val="36"/>
        </w:rPr>
        <w:t>-</w:t>
      </w:r>
      <w:r w:rsidRPr="00782BA0">
        <w:rPr>
          <w:sz w:val="36"/>
          <w:szCs w:val="36"/>
        </w:rPr>
        <w:t xml:space="preserve"> настаивает глава RN Жордан Барделля. Возмущение крайне правых зеркально разделяет предводитель радикальных левых Жан-Люк Меланшон, уже сравнивший субботнее позднее вечернее назначение с падением ночи на мирную Францию. Однако выводы лидеры двух флангов делают разные.</w:t>
      </w:r>
    </w:p>
    <w:p w14:paraId="20C47895" w14:textId="77777777" w:rsidR="006B0B20" w:rsidRPr="00782BA0" w:rsidRDefault="006B0B20" w:rsidP="006B0B20">
      <w:pPr>
        <w:ind w:right="849"/>
        <w:rPr>
          <w:sz w:val="36"/>
          <w:szCs w:val="36"/>
        </w:rPr>
      </w:pPr>
      <w:r w:rsidRPr="00782BA0">
        <w:rPr>
          <w:sz w:val="36"/>
          <w:szCs w:val="36"/>
        </w:rPr>
        <w:t>Как президент Франции определился с кандидатурой премьер-министра</w:t>
      </w:r>
    </w:p>
    <w:p w14:paraId="2C52A85F" w14:textId="33827933" w:rsidR="006B0B20" w:rsidRPr="00782BA0" w:rsidRDefault="006B0B20" w:rsidP="006B0B20">
      <w:pPr>
        <w:ind w:right="849"/>
        <w:rPr>
          <w:sz w:val="36"/>
          <w:szCs w:val="36"/>
        </w:rPr>
      </w:pPr>
      <w:r w:rsidRPr="00782BA0">
        <w:rPr>
          <w:sz w:val="36"/>
          <w:szCs w:val="36"/>
        </w:rPr>
        <w:t xml:space="preserve">Жан-Люк Меланшон и его товарищи по </w:t>
      </w:r>
      <w:r w:rsidR="00891E4B">
        <w:rPr>
          <w:sz w:val="36"/>
          <w:szCs w:val="36"/>
        </w:rPr>
        <w:t>«</w:t>
      </w:r>
      <w:r w:rsidRPr="00782BA0">
        <w:rPr>
          <w:sz w:val="36"/>
          <w:szCs w:val="36"/>
        </w:rPr>
        <w:t>Новому народному фронту</w:t>
      </w:r>
      <w:r w:rsidR="00891E4B">
        <w:rPr>
          <w:sz w:val="36"/>
          <w:szCs w:val="36"/>
        </w:rPr>
        <w:t>»</w:t>
      </w:r>
      <w:r w:rsidRPr="00782BA0">
        <w:rPr>
          <w:sz w:val="36"/>
          <w:szCs w:val="36"/>
        </w:rPr>
        <w:t xml:space="preserve"> жаждут скорейшего вынесения вотума недоверия правительству Мишеля Барнье параллельно с начатой ими процедурой отрешения от власти президента Макрона. Забегая вперед, заметим, что оба этих предприятия не имеют очевидных шансов на успех. А вот крайне правое крыло не отвергает новый кабинет с порога, а обещает судить по делам. Тем самым </w:t>
      </w:r>
      <w:r w:rsidR="00891E4B">
        <w:rPr>
          <w:sz w:val="36"/>
          <w:szCs w:val="36"/>
        </w:rPr>
        <w:t>«</w:t>
      </w:r>
      <w:r w:rsidRPr="00782BA0">
        <w:rPr>
          <w:sz w:val="36"/>
          <w:szCs w:val="36"/>
        </w:rPr>
        <w:t>Национальное объединение</w:t>
      </w:r>
      <w:r w:rsidR="00891E4B">
        <w:rPr>
          <w:sz w:val="36"/>
          <w:szCs w:val="36"/>
        </w:rPr>
        <w:t>»</w:t>
      </w:r>
      <w:r w:rsidRPr="00782BA0">
        <w:rPr>
          <w:sz w:val="36"/>
          <w:szCs w:val="36"/>
        </w:rPr>
        <w:t xml:space="preserve"> готовится занять комфортную позицию арбитра, способного весом своих голосов в парламенте повлиять на любое решение. Позволив президентскому лагерю сформировать правительство, Марин Ле Пен получила возможность в немалой степени этим правительством управлять, тормозить его или ускорять, не беря при этом на себя никакой ответственности за его действия.</w:t>
      </w:r>
      <w:r>
        <w:rPr>
          <w:sz w:val="36"/>
          <w:szCs w:val="36"/>
        </w:rPr>
        <w:t xml:space="preserve"> </w:t>
      </w:r>
    </w:p>
    <w:p w14:paraId="7A121FD9" w14:textId="77777777" w:rsidR="006B0B20" w:rsidRPr="00BA51DA" w:rsidRDefault="006B0B20" w:rsidP="006B0B20">
      <w:pPr>
        <w:ind w:right="849"/>
        <w:rPr>
          <w:sz w:val="36"/>
          <w:szCs w:val="36"/>
        </w:rPr>
      </w:pPr>
      <w:r w:rsidRPr="00782BA0">
        <w:rPr>
          <w:sz w:val="36"/>
          <w:szCs w:val="36"/>
        </w:rPr>
        <w:t>Алексей Тарханов, Париж</w:t>
      </w:r>
    </w:p>
    <w:bookmarkEnd w:id="72"/>
    <w:p w14:paraId="245CB1C8" w14:textId="77777777" w:rsidR="006B0B20" w:rsidRDefault="006B0B20" w:rsidP="006B0B20">
      <w:pPr>
        <w:ind w:right="849"/>
        <w:rPr>
          <w:sz w:val="36"/>
          <w:szCs w:val="36"/>
        </w:rPr>
      </w:pPr>
    </w:p>
    <w:p w14:paraId="131D1981" w14:textId="77777777" w:rsidR="006B0B20" w:rsidRDefault="006B0B20" w:rsidP="006B0B20">
      <w:pPr>
        <w:ind w:right="849"/>
        <w:rPr>
          <w:sz w:val="36"/>
          <w:szCs w:val="36"/>
        </w:rPr>
      </w:pPr>
      <w:r>
        <w:rPr>
          <w:sz w:val="36"/>
          <w:szCs w:val="36"/>
        </w:rPr>
        <w:t>23</w:t>
      </w:r>
      <w:r w:rsidRPr="00BA51DA">
        <w:rPr>
          <w:sz w:val="36"/>
          <w:szCs w:val="36"/>
        </w:rPr>
        <w:t>-</w:t>
      </w:r>
      <w:r>
        <w:rPr>
          <w:sz w:val="36"/>
          <w:szCs w:val="36"/>
        </w:rPr>
        <w:t>9</w:t>
      </w:r>
      <w:r w:rsidRPr="00BA51DA">
        <w:rPr>
          <w:sz w:val="36"/>
          <w:szCs w:val="36"/>
        </w:rPr>
        <w:t>-24</w:t>
      </w:r>
    </w:p>
    <w:p w14:paraId="5E682727" w14:textId="79C488FE" w:rsidR="006B0B20" w:rsidRPr="007E0541" w:rsidRDefault="006B0B20" w:rsidP="006B0B20">
      <w:pPr>
        <w:ind w:right="850"/>
        <w:rPr>
          <w:sz w:val="36"/>
          <w:szCs w:val="36"/>
        </w:rPr>
      </w:pPr>
      <w:r>
        <w:rPr>
          <w:sz w:val="36"/>
          <w:szCs w:val="36"/>
        </w:rPr>
        <w:t xml:space="preserve">Ъ -= </w:t>
      </w:r>
      <w:r w:rsidRPr="007E0541">
        <w:rPr>
          <w:sz w:val="36"/>
          <w:szCs w:val="36"/>
        </w:rPr>
        <w:t xml:space="preserve">Минувшая светская неделя получилась ядерной мощности. Неважно, говорим мы о вернисажах выставок в МАММ у Ольги Свибловой, презентации нового сезона сервиса </w:t>
      </w:r>
      <w:r w:rsidR="00891E4B">
        <w:rPr>
          <w:sz w:val="36"/>
          <w:szCs w:val="36"/>
        </w:rPr>
        <w:t>«</w:t>
      </w:r>
      <w:r w:rsidRPr="007E0541">
        <w:rPr>
          <w:sz w:val="36"/>
          <w:szCs w:val="36"/>
        </w:rPr>
        <w:t>Кинопоиск</w:t>
      </w:r>
      <w:r w:rsidR="00891E4B">
        <w:rPr>
          <w:sz w:val="36"/>
          <w:szCs w:val="36"/>
        </w:rPr>
        <w:t>»</w:t>
      </w:r>
      <w:r w:rsidRPr="007E0541">
        <w:rPr>
          <w:sz w:val="36"/>
          <w:szCs w:val="36"/>
        </w:rPr>
        <w:t xml:space="preserve">, анонсе театрального проекта </w:t>
      </w:r>
      <w:r w:rsidR="00891E4B">
        <w:rPr>
          <w:sz w:val="36"/>
          <w:szCs w:val="36"/>
        </w:rPr>
        <w:t>«</w:t>
      </w:r>
      <w:r w:rsidRPr="007E0541">
        <w:rPr>
          <w:sz w:val="36"/>
          <w:szCs w:val="36"/>
        </w:rPr>
        <w:t>Голоса будущего</w:t>
      </w:r>
      <w:r w:rsidR="00891E4B">
        <w:rPr>
          <w:sz w:val="36"/>
          <w:szCs w:val="36"/>
        </w:rPr>
        <w:t>»</w:t>
      </w:r>
      <w:r w:rsidRPr="007E0541">
        <w:rPr>
          <w:sz w:val="36"/>
          <w:szCs w:val="36"/>
        </w:rPr>
        <w:t xml:space="preserve"> Константина </w:t>
      </w:r>
      <w:r w:rsidRPr="007E0541">
        <w:rPr>
          <w:sz w:val="36"/>
          <w:szCs w:val="36"/>
        </w:rPr>
        <w:lastRenderedPageBreak/>
        <w:t>Богомолова или даже просто об открытии новых ресторанов,</w:t>
      </w:r>
      <w:r w:rsidR="00891E4B">
        <w:rPr>
          <w:sz w:val="36"/>
          <w:szCs w:val="36"/>
        </w:rPr>
        <w:t>-</w:t>
      </w:r>
      <w:r w:rsidRPr="007E0541">
        <w:rPr>
          <w:sz w:val="36"/>
          <w:szCs w:val="36"/>
        </w:rPr>
        <w:t xml:space="preserve"> везде светский наблюдатель получал больше, чем рассчитывал. По крайней мере в части количества и значимости гостей. Тематические Telegram-каналы были вынуждены использовать излишне физиологичное выражение </w:t>
      </w:r>
      <w:r w:rsidR="00891E4B">
        <w:rPr>
          <w:sz w:val="36"/>
          <w:szCs w:val="36"/>
        </w:rPr>
        <w:t>«</w:t>
      </w:r>
      <w:r w:rsidRPr="007E0541">
        <w:rPr>
          <w:sz w:val="36"/>
          <w:szCs w:val="36"/>
        </w:rPr>
        <w:t>светский жир</w:t>
      </w:r>
      <w:r w:rsidR="00891E4B">
        <w:rPr>
          <w:sz w:val="36"/>
          <w:szCs w:val="36"/>
        </w:rPr>
        <w:t>»</w:t>
      </w:r>
      <w:r w:rsidRPr="007E0541">
        <w:rPr>
          <w:sz w:val="36"/>
          <w:szCs w:val="36"/>
        </w:rPr>
        <w:t xml:space="preserve"> едва ли не ежевечерне. При этом участников не заподозришь в какой-то оголтелой жажде веселья </w:t>
      </w:r>
      <w:r w:rsidR="00891E4B">
        <w:rPr>
          <w:sz w:val="36"/>
          <w:szCs w:val="36"/>
        </w:rPr>
        <w:t>-</w:t>
      </w:r>
      <w:r w:rsidRPr="007E0541">
        <w:rPr>
          <w:sz w:val="36"/>
          <w:szCs w:val="36"/>
        </w:rPr>
        <w:t xml:space="preserve"> нет, сейчас все тусуются по делу.</w:t>
      </w:r>
    </w:p>
    <w:p w14:paraId="5CB2F356" w14:textId="09A71FEA" w:rsidR="006B0B20" w:rsidRPr="007E0541" w:rsidRDefault="006B0B20" w:rsidP="006B0B20">
      <w:pPr>
        <w:ind w:right="850"/>
        <w:rPr>
          <w:sz w:val="36"/>
          <w:szCs w:val="36"/>
        </w:rPr>
      </w:pPr>
      <w:r w:rsidRPr="007E0541">
        <w:rPr>
          <w:sz w:val="36"/>
          <w:szCs w:val="36"/>
        </w:rPr>
        <w:t xml:space="preserve">Началось все с открытия двух заметных выставок под одной крышей. На третьем этаже МАММ расположился мэтр, создатель и идеолог течения </w:t>
      </w:r>
      <w:r w:rsidR="00891E4B">
        <w:rPr>
          <w:sz w:val="36"/>
          <w:szCs w:val="36"/>
        </w:rPr>
        <w:t>«</w:t>
      </w:r>
      <w:r w:rsidRPr="007E0541">
        <w:rPr>
          <w:sz w:val="36"/>
          <w:szCs w:val="36"/>
        </w:rPr>
        <w:t>психоделический реализм</w:t>
      </w:r>
      <w:r w:rsidR="00891E4B">
        <w:rPr>
          <w:sz w:val="36"/>
          <w:szCs w:val="36"/>
        </w:rPr>
        <w:t>»</w:t>
      </w:r>
      <w:r w:rsidRPr="007E0541">
        <w:rPr>
          <w:sz w:val="36"/>
          <w:szCs w:val="36"/>
        </w:rPr>
        <w:t xml:space="preserve">, один из самых плодовитых и востребованных российских авторов Павел Пепперштейн </w:t>
      </w:r>
      <w:r w:rsidR="00891E4B">
        <w:rPr>
          <w:sz w:val="36"/>
          <w:szCs w:val="36"/>
        </w:rPr>
        <w:t>-</w:t>
      </w:r>
      <w:r w:rsidRPr="007E0541">
        <w:rPr>
          <w:sz w:val="36"/>
          <w:szCs w:val="36"/>
        </w:rPr>
        <w:t xml:space="preserve"> с циклом </w:t>
      </w:r>
      <w:r w:rsidR="00891E4B">
        <w:rPr>
          <w:sz w:val="36"/>
          <w:szCs w:val="36"/>
        </w:rPr>
        <w:t>«</w:t>
      </w:r>
      <w:r w:rsidRPr="007E0541">
        <w:rPr>
          <w:sz w:val="36"/>
          <w:szCs w:val="36"/>
        </w:rPr>
        <w:t>Алиса в Стране чудес и в Зазеркалье</w:t>
      </w:r>
      <w:r w:rsidR="00891E4B">
        <w:rPr>
          <w:sz w:val="36"/>
          <w:szCs w:val="36"/>
        </w:rPr>
        <w:t>»</w:t>
      </w:r>
      <w:r w:rsidRPr="007E0541">
        <w:rPr>
          <w:sz w:val="36"/>
          <w:szCs w:val="36"/>
        </w:rPr>
        <w:t xml:space="preserve">. Его представляет галерея Vladey Владимира и Анны Овчаренко, однако куратором выставки была одна Ольга Свиблова. Господин Пепперштейн достиг уже такого уровня известности, что посмотреть на него приходят даже представители шоу-бизнеса, причем не те, кто самовыражается в коллекционировании современного искусства. Самым ярким гостем был, конечно, Филипп Киркоров, который года три назад был буквально вынужден стать поклонником творчества художника, когда картина </w:t>
      </w:r>
      <w:r w:rsidR="00891E4B">
        <w:rPr>
          <w:sz w:val="36"/>
          <w:szCs w:val="36"/>
        </w:rPr>
        <w:t>«</w:t>
      </w:r>
      <w:r w:rsidRPr="007E0541">
        <w:rPr>
          <w:sz w:val="36"/>
          <w:szCs w:val="36"/>
        </w:rPr>
        <w:t>Бедросыч</w:t>
      </w:r>
      <w:r w:rsidR="00891E4B">
        <w:rPr>
          <w:sz w:val="36"/>
          <w:szCs w:val="36"/>
        </w:rPr>
        <w:t>»</w:t>
      </w:r>
      <w:r w:rsidRPr="007E0541">
        <w:rPr>
          <w:sz w:val="36"/>
          <w:szCs w:val="36"/>
        </w:rPr>
        <w:t xml:space="preserve"> стала ударным экспонатом выставки </w:t>
      </w:r>
      <w:r w:rsidR="00891E4B">
        <w:rPr>
          <w:sz w:val="36"/>
          <w:szCs w:val="36"/>
        </w:rPr>
        <w:t>«</w:t>
      </w:r>
      <w:r w:rsidRPr="007E0541">
        <w:rPr>
          <w:sz w:val="36"/>
          <w:szCs w:val="36"/>
        </w:rPr>
        <w:t>Видения звезд</w:t>
      </w:r>
      <w:r w:rsidR="00891E4B">
        <w:rPr>
          <w:sz w:val="36"/>
          <w:szCs w:val="36"/>
        </w:rPr>
        <w:t>»</w:t>
      </w:r>
      <w:r w:rsidRPr="007E0541">
        <w:rPr>
          <w:sz w:val="36"/>
          <w:szCs w:val="36"/>
        </w:rPr>
        <w:t xml:space="preserve">. Конечно, господин Пепперштейн в дуэте с Соней Стереостырски написал тогда и Валерия Меладзе, и Майкла Джексона, но портрет господина Киркорова был самым впечатляющим </w:t>
      </w:r>
      <w:r w:rsidR="00891E4B">
        <w:rPr>
          <w:sz w:val="36"/>
          <w:szCs w:val="36"/>
        </w:rPr>
        <w:t>-</w:t>
      </w:r>
      <w:r w:rsidRPr="007E0541">
        <w:rPr>
          <w:sz w:val="36"/>
          <w:szCs w:val="36"/>
        </w:rPr>
        <w:t xml:space="preserve"> и до героя дошел. Согласно легенде, именно так господин Киркоров узнал о господине Пепперштейне (и о современном искусстве в принципе). Узнал</w:t>
      </w:r>
      <w:r w:rsidR="00891E4B">
        <w:rPr>
          <w:sz w:val="36"/>
          <w:szCs w:val="36"/>
        </w:rPr>
        <w:t>-</w:t>
      </w:r>
      <w:r w:rsidRPr="007E0541">
        <w:rPr>
          <w:sz w:val="36"/>
          <w:szCs w:val="36"/>
        </w:rPr>
        <w:t>полюбил</w:t>
      </w:r>
      <w:r w:rsidR="00891E4B">
        <w:rPr>
          <w:sz w:val="36"/>
          <w:szCs w:val="36"/>
        </w:rPr>
        <w:t>-</w:t>
      </w:r>
      <w:r w:rsidRPr="007E0541">
        <w:rPr>
          <w:sz w:val="36"/>
          <w:szCs w:val="36"/>
        </w:rPr>
        <w:t xml:space="preserve">пришел на вернисаж </w:t>
      </w:r>
      <w:r w:rsidR="00891E4B">
        <w:rPr>
          <w:sz w:val="36"/>
          <w:szCs w:val="36"/>
        </w:rPr>
        <w:t>-</w:t>
      </w:r>
      <w:r w:rsidRPr="007E0541">
        <w:rPr>
          <w:sz w:val="36"/>
          <w:szCs w:val="36"/>
        </w:rPr>
        <w:t xml:space="preserve"> примерно так это работает. И не только со звездами.</w:t>
      </w:r>
    </w:p>
    <w:p w14:paraId="582E00DC" w14:textId="77777777" w:rsidR="006B0B20" w:rsidRPr="007E0541" w:rsidRDefault="006B0B20" w:rsidP="006B0B20">
      <w:pPr>
        <w:ind w:right="850"/>
        <w:rPr>
          <w:sz w:val="36"/>
          <w:szCs w:val="36"/>
        </w:rPr>
      </w:pPr>
    </w:p>
    <w:p w14:paraId="77E3D0DC" w14:textId="173630F3" w:rsidR="006B0B20" w:rsidRDefault="006B0B20" w:rsidP="006B0B20">
      <w:pPr>
        <w:ind w:right="850"/>
        <w:rPr>
          <w:sz w:val="36"/>
          <w:szCs w:val="36"/>
        </w:rPr>
      </w:pPr>
      <w:r w:rsidRPr="007E0541">
        <w:rPr>
          <w:sz w:val="36"/>
          <w:szCs w:val="36"/>
        </w:rPr>
        <w:t xml:space="preserve">Вторая выставка </w:t>
      </w:r>
      <w:r w:rsidR="00891E4B">
        <w:rPr>
          <w:sz w:val="36"/>
          <w:szCs w:val="36"/>
        </w:rPr>
        <w:t>-</w:t>
      </w:r>
      <w:r w:rsidRPr="007E0541">
        <w:rPr>
          <w:sz w:val="36"/>
          <w:szCs w:val="36"/>
        </w:rPr>
        <w:t xml:space="preserve"> художника Евгения Музалевского, которому еще и тридцати нет,</w:t>
      </w:r>
      <w:r w:rsidR="00891E4B">
        <w:rPr>
          <w:sz w:val="36"/>
          <w:szCs w:val="36"/>
        </w:rPr>
        <w:t>-</w:t>
      </w:r>
      <w:r w:rsidRPr="007E0541">
        <w:rPr>
          <w:sz w:val="36"/>
          <w:szCs w:val="36"/>
        </w:rPr>
        <w:t xml:space="preserve"> открывалась, как полагается, в райке, на седьмом этаже музея. Кроме госпожи Свибловой сокуратором выставки </w:t>
      </w:r>
      <w:r w:rsidR="00891E4B">
        <w:rPr>
          <w:sz w:val="36"/>
          <w:szCs w:val="36"/>
        </w:rPr>
        <w:t>«</w:t>
      </w:r>
      <w:r w:rsidRPr="007E0541">
        <w:rPr>
          <w:sz w:val="36"/>
          <w:szCs w:val="36"/>
        </w:rPr>
        <w:t>Монохром. С мамой за спиной</w:t>
      </w:r>
      <w:r w:rsidR="00891E4B">
        <w:rPr>
          <w:sz w:val="36"/>
          <w:szCs w:val="36"/>
        </w:rPr>
        <w:t>»</w:t>
      </w:r>
      <w:r w:rsidRPr="007E0541">
        <w:rPr>
          <w:sz w:val="36"/>
          <w:szCs w:val="36"/>
        </w:rPr>
        <w:t xml:space="preserve"> стала Алина Пинская, владелица Pinsky Gallery. Надо сказать, что посмотреть новые работы художника (а неновые есть в коллекциях Романа Абрамовича, Наталии Опалевой и Андрея Малахова) на седьмой этаж взошли попечитель Эрмитажа Юлия Визгалина, Павел Лунгин, Марианна Максимовская, Виктория Шелягова и даже Константин Эрнст.</w:t>
      </w:r>
      <w:r>
        <w:rPr>
          <w:sz w:val="36"/>
          <w:szCs w:val="36"/>
        </w:rPr>
        <w:t xml:space="preserve"> </w:t>
      </w:r>
      <w:r w:rsidRPr="007E0541">
        <w:rPr>
          <w:sz w:val="36"/>
          <w:szCs w:val="36"/>
        </w:rPr>
        <w:t xml:space="preserve">Причем никому из гостей не нужно было как-то специально представлять художника </w:t>
      </w:r>
      <w:r w:rsidR="00891E4B">
        <w:rPr>
          <w:sz w:val="36"/>
          <w:szCs w:val="36"/>
        </w:rPr>
        <w:t>-</w:t>
      </w:r>
      <w:r w:rsidRPr="007E0541">
        <w:rPr>
          <w:sz w:val="36"/>
          <w:szCs w:val="36"/>
        </w:rPr>
        <w:t xml:space="preserve"> все были в курсе, многие отвечали: </w:t>
      </w:r>
      <w:r w:rsidR="00891E4B">
        <w:rPr>
          <w:sz w:val="36"/>
          <w:szCs w:val="36"/>
        </w:rPr>
        <w:t>«</w:t>
      </w:r>
      <w:r w:rsidRPr="007E0541">
        <w:rPr>
          <w:sz w:val="36"/>
          <w:szCs w:val="36"/>
        </w:rPr>
        <w:t>У меня он уже есть</w:t>
      </w:r>
      <w:r w:rsidR="00891E4B">
        <w:rPr>
          <w:sz w:val="36"/>
          <w:szCs w:val="36"/>
        </w:rPr>
        <w:t>»</w:t>
      </w:r>
      <w:r w:rsidRPr="007E0541">
        <w:rPr>
          <w:sz w:val="36"/>
          <w:szCs w:val="36"/>
        </w:rPr>
        <w:t>.</w:t>
      </w:r>
      <w:r>
        <w:rPr>
          <w:sz w:val="36"/>
          <w:szCs w:val="36"/>
        </w:rPr>
        <w:t xml:space="preserve"> </w:t>
      </w:r>
    </w:p>
    <w:p w14:paraId="79D0790F" w14:textId="3FFEA626" w:rsidR="006B0B20" w:rsidRPr="007E0541" w:rsidRDefault="006B0B20" w:rsidP="006B0B20">
      <w:pPr>
        <w:ind w:right="850"/>
        <w:rPr>
          <w:sz w:val="36"/>
          <w:szCs w:val="36"/>
        </w:rPr>
      </w:pPr>
      <w:r w:rsidRPr="007E0541">
        <w:rPr>
          <w:sz w:val="36"/>
          <w:szCs w:val="36"/>
        </w:rPr>
        <w:t xml:space="preserve">О героях еще более известных, а часто и полюбившихся зрителю шла речь на большой презентации нового сезона платформы </w:t>
      </w:r>
      <w:r w:rsidR="00891E4B">
        <w:rPr>
          <w:sz w:val="36"/>
          <w:szCs w:val="36"/>
        </w:rPr>
        <w:t>«</w:t>
      </w:r>
      <w:r w:rsidRPr="007E0541">
        <w:rPr>
          <w:sz w:val="36"/>
          <w:szCs w:val="36"/>
        </w:rPr>
        <w:t>Кинопоиск</w:t>
      </w:r>
      <w:r w:rsidR="00891E4B">
        <w:rPr>
          <w:sz w:val="36"/>
          <w:szCs w:val="36"/>
        </w:rPr>
        <w:t>»</w:t>
      </w:r>
      <w:r w:rsidRPr="007E0541">
        <w:rPr>
          <w:sz w:val="36"/>
          <w:szCs w:val="36"/>
        </w:rPr>
        <w:t xml:space="preserve">. Ранее онлайн-кинотеатры уже померились новыми сериалами на фестивале </w:t>
      </w:r>
      <w:r w:rsidR="00891E4B">
        <w:rPr>
          <w:sz w:val="36"/>
          <w:szCs w:val="36"/>
        </w:rPr>
        <w:t>«</w:t>
      </w:r>
      <w:r w:rsidRPr="007E0541">
        <w:rPr>
          <w:sz w:val="36"/>
          <w:szCs w:val="36"/>
        </w:rPr>
        <w:t>Новый сезон</w:t>
      </w:r>
      <w:r w:rsidR="00891E4B">
        <w:rPr>
          <w:sz w:val="36"/>
          <w:szCs w:val="36"/>
        </w:rPr>
        <w:t>»</w:t>
      </w:r>
      <w:r w:rsidRPr="007E0541">
        <w:rPr>
          <w:sz w:val="36"/>
          <w:szCs w:val="36"/>
        </w:rPr>
        <w:t xml:space="preserve"> в Сочи, и вот настал черед сольных московских выступлений. Площадкой был выбран кинотеатр </w:t>
      </w:r>
      <w:r w:rsidR="00891E4B">
        <w:rPr>
          <w:sz w:val="36"/>
          <w:szCs w:val="36"/>
        </w:rPr>
        <w:t>«</w:t>
      </w:r>
      <w:r w:rsidRPr="007E0541">
        <w:rPr>
          <w:sz w:val="36"/>
          <w:szCs w:val="36"/>
        </w:rPr>
        <w:t>Октябрь</w:t>
      </w:r>
      <w:r w:rsidR="00891E4B">
        <w:rPr>
          <w:sz w:val="36"/>
          <w:szCs w:val="36"/>
        </w:rPr>
        <w:t>»</w:t>
      </w:r>
      <w:r w:rsidRPr="007E0541">
        <w:rPr>
          <w:sz w:val="36"/>
          <w:szCs w:val="36"/>
        </w:rPr>
        <w:t xml:space="preserve">, который, как и полагается по неписаному этикету богатых развлекательных сервисов, застроили и декорировали до неузнаваемости. Ведущей мероприятия стала колонка </w:t>
      </w:r>
      <w:r w:rsidR="00891E4B">
        <w:rPr>
          <w:sz w:val="36"/>
          <w:szCs w:val="36"/>
        </w:rPr>
        <w:t>«</w:t>
      </w:r>
      <w:r w:rsidRPr="007E0541">
        <w:rPr>
          <w:sz w:val="36"/>
          <w:szCs w:val="36"/>
        </w:rPr>
        <w:t>Алиса</w:t>
      </w:r>
      <w:r w:rsidR="00891E4B">
        <w:rPr>
          <w:sz w:val="36"/>
          <w:szCs w:val="36"/>
        </w:rPr>
        <w:t>»</w:t>
      </w:r>
      <w:r w:rsidRPr="007E0541">
        <w:rPr>
          <w:sz w:val="36"/>
          <w:szCs w:val="36"/>
        </w:rPr>
        <w:t xml:space="preserve">, и, надо сказать, это было отличное решение. Редкий ведущий не пытается что-то сообщить от себя и о себе поверх сценария, а с </w:t>
      </w:r>
      <w:r w:rsidR="00891E4B">
        <w:rPr>
          <w:sz w:val="36"/>
          <w:szCs w:val="36"/>
        </w:rPr>
        <w:t>«</w:t>
      </w:r>
      <w:r w:rsidRPr="007E0541">
        <w:rPr>
          <w:sz w:val="36"/>
          <w:szCs w:val="36"/>
        </w:rPr>
        <w:t>Алисой</w:t>
      </w:r>
      <w:r w:rsidR="00891E4B">
        <w:rPr>
          <w:sz w:val="36"/>
          <w:szCs w:val="36"/>
        </w:rPr>
        <w:t>»</w:t>
      </w:r>
      <w:r w:rsidRPr="007E0541">
        <w:rPr>
          <w:sz w:val="36"/>
          <w:szCs w:val="36"/>
        </w:rPr>
        <w:t xml:space="preserve"> таких проблем не возникло. Правда, она быстро передала инициативу директору по контенту </w:t>
      </w:r>
      <w:r w:rsidR="00891E4B">
        <w:rPr>
          <w:sz w:val="36"/>
          <w:szCs w:val="36"/>
        </w:rPr>
        <w:t>«</w:t>
      </w:r>
      <w:r w:rsidRPr="007E0541">
        <w:rPr>
          <w:sz w:val="36"/>
          <w:szCs w:val="36"/>
        </w:rPr>
        <w:t>Кинопоиска</w:t>
      </w:r>
      <w:r w:rsidR="00891E4B">
        <w:rPr>
          <w:sz w:val="36"/>
          <w:szCs w:val="36"/>
        </w:rPr>
        <w:t>»</w:t>
      </w:r>
      <w:r w:rsidRPr="007E0541">
        <w:rPr>
          <w:sz w:val="36"/>
          <w:szCs w:val="36"/>
        </w:rPr>
        <w:t xml:space="preserve"> Николаю Буцу, но и он оказался жесточайше забрифован </w:t>
      </w:r>
      <w:r w:rsidR="00891E4B">
        <w:rPr>
          <w:sz w:val="36"/>
          <w:szCs w:val="36"/>
        </w:rPr>
        <w:t>-</w:t>
      </w:r>
      <w:r w:rsidRPr="007E0541">
        <w:rPr>
          <w:sz w:val="36"/>
          <w:szCs w:val="36"/>
        </w:rPr>
        <w:t xml:space="preserve"> ни одного лишнего слова, все как по писаному, в соответствии со слайдами. Из слайдов следовало, что </w:t>
      </w:r>
      <w:r w:rsidR="00891E4B">
        <w:rPr>
          <w:sz w:val="36"/>
          <w:szCs w:val="36"/>
        </w:rPr>
        <w:t>«</w:t>
      </w:r>
      <w:r w:rsidRPr="007E0541">
        <w:rPr>
          <w:sz w:val="36"/>
          <w:szCs w:val="36"/>
        </w:rPr>
        <w:t>Кинопоиск</w:t>
      </w:r>
      <w:r w:rsidR="00891E4B">
        <w:rPr>
          <w:sz w:val="36"/>
          <w:szCs w:val="36"/>
        </w:rPr>
        <w:t>»</w:t>
      </w:r>
      <w:r w:rsidRPr="007E0541">
        <w:rPr>
          <w:sz w:val="36"/>
          <w:szCs w:val="36"/>
        </w:rPr>
        <w:t xml:space="preserve"> </w:t>
      </w:r>
      <w:r w:rsidRPr="007E0541">
        <w:rPr>
          <w:sz w:val="36"/>
          <w:szCs w:val="36"/>
        </w:rPr>
        <w:lastRenderedPageBreak/>
        <w:t xml:space="preserve">больше, чем просто онлайн-кинотеатр, и сконцентрирован не столько на эксклюзивных сериалах, сколько на поддержке и совместном выпуске кинотеатральных и даже телевизионных релизов. На мероприятие были приглашены не только коллеги и партнеры, режиссеры и актеры </w:t>
      </w:r>
      <w:r w:rsidR="00891E4B">
        <w:rPr>
          <w:sz w:val="36"/>
          <w:szCs w:val="36"/>
        </w:rPr>
        <w:t>-</w:t>
      </w:r>
      <w:r w:rsidRPr="007E0541">
        <w:rPr>
          <w:sz w:val="36"/>
          <w:szCs w:val="36"/>
        </w:rPr>
        <w:t xml:space="preserve"> судя по публике, гест-менеджер как будто просто пошел по условному списку </w:t>
      </w:r>
      <w:r w:rsidR="00891E4B">
        <w:rPr>
          <w:sz w:val="36"/>
          <w:szCs w:val="36"/>
        </w:rPr>
        <w:t>«</w:t>
      </w:r>
      <w:r w:rsidRPr="007E0541">
        <w:rPr>
          <w:sz w:val="36"/>
          <w:szCs w:val="36"/>
        </w:rPr>
        <w:t>известных людей</w:t>
      </w:r>
      <w:r w:rsidR="00891E4B">
        <w:rPr>
          <w:sz w:val="36"/>
          <w:szCs w:val="36"/>
        </w:rPr>
        <w:t>»</w:t>
      </w:r>
      <w:r w:rsidRPr="007E0541">
        <w:rPr>
          <w:sz w:val="36"/>
          <w:szCs w:val="36"/>
        </w:rPr>
        <w:t xml:space="preserve"> без привязки к конкретному поводу.</w:t>
      </w:r>
    </w:p>
    <w:p w14:paraId="4DC13F71" w14:textId="56F6FE59" w:rsidR="006B0B20" w:rsidRPr="007E0541" w:rsidRDefault="006B0B20" w:rsidP="006B0B20">
      <w:pPr>
        <w:ind w:right="850"/>
        <w:rPr>
          <w:sz w:val="36"/>
          <w:szCs w:val="36"/>
        </w:rPr>
      </w:pPr>
      <w:r w:rsidRPr="007E0541">
        <w:rPr>
          <w:sz w:val="36"/>
          <w:szCs w:val="36"/>
        </w:rPr>
        <w:t xml:space="preserve">В то же время видных деятелей кинематографа можно было встретить на других мероприятиях, а именно в ресторанах. К Эмину Агаларову на открытие Mela пришел Стивен Сигал. Он в принципе старается не покидать гостеприимные пространства семьи Агаларовых, но большая их часть расположена в стороне от потоков желающих приобщиться к жизни получше, тогда как новый ресторан открылся в районе Патриарших. Появление в этой компактной локации такого крупного артиста привело к неконтролируемым попыткам совместных фото </w:t>
      </w:r>
      <w:r w:rsidR="00891E4B">
        <w:rPr>
          <w:sz w:val="36"/>
          <w:szCs w:val="36"/>
        </w:rPr>
        <w:t>-</w:t>
      </w:r>
      <w:r w:rsidRPr="007E0541">
        <w:rPr>
          <w:sz w:val="36"/>
          <w:szCs w:val="36"/>
        </w:rPr>
        <w:t xml:space="preserve"> кого помельче, может, и затоптали бы.</w:t>
      </w:r>
    </w:p>
    <w:p w14:paraId="09ABA9CC" w14:textId="70A83D56" w:rsidR="006B0B20" w:rsidRPr="007E0541" w:rsidRDefault="006B0B20" w:rsidP="006B0B20">
      <w:pPr>
        <w:ind w:right="850"/>
        <w:rPr>
          <w:sz w:val="36"/>
          <w:szCs w:val="36"/>
        </w:rPr>
      </w:pPr>
      <w:r w:rsidRPr="007E0541">
        <w:rPr>
          <w:sz w:val="36"/>
          <w:szCs w:val="36"/>
        </w:rPr>
        <w:t xml:space="preserve">Одновременно к открытию ресторана </w:t>
      </w:r>
      <w:r w:rsidR="00891E4B">
        <w:rPr>
          <w:sz w:val="36"/>
          <w:szCs w:val="36"/>
        </w:rPr>
        <w:t>«</w:t>
      </w:r>
      <w:r w:rsidRPr="007E0541">
        <w:rPr>
          <w:sz w:val="36"/>
          <w:szCs w:val="36"/>
        </w:rPr>
        <w:t>Аврора</w:t>
      </w:r>
      <w:r w:rsidR="00891E4B">
        <w:rPr>
          <w:sz w:val="36"/>
          <w:szCs w:val="36"/>
        </w:rPr>
        <w:t>»</w:t>
      </w:r>
      <w:r w:rsidRPr="007E0541">
        <w:rPr>
          <w:sz w:val="36"/>
          <w:szCs w:val="36"/>
        </w:rPr>
        <w:t xml:space="preserve"> от AVA Group Антона Пинского присоединился Федор Бондарчук. </w:t>
      </w:r>
      <w:r w:rsidR="00891E4B">
        <w:rPr>
          <w:sz w:val="36"/>
          <w:szCs w:val="36"/>
        </w:rPr>
        <w:t>«</w:t>
      </w:r>
      <w:r w:rsidRPr="007E0541">
        <w:rPr>
          <w:sz w:val="36"/>
          <w:szCs w:val="36"/>
        </w:rPr>
        <w:t>Я года три никуда вот так не выходил</w:t>
      </w:r>
      <w:r w:rsidR="00891E4B">
        <w:rPr>
          <w:sz w:val="36"/>
          <w:szCs w:val="36"/>
        </w:rPr>
        <w:t>»</w:t>
      </w:r>
      <w:r w:rsidRPr="007E0541">
        <w:rPr>
          <w:sz w:val="36"/>
          <w:szCs w:val="36"/>
        </w:rPr>
        <w:t>,</w:t>
      </w:r>
      <w:r w:rsidR="00891E4B">
        <w:rPr>
          <w:sz w:val="36"/>
          <w:szCs w:val="36"/>
        </w:rPr>
        <w:t>-</w:t>
      </w:r>
      <w:r w:rsidRPr="007E0541">
        <w:rPr>
          <w:sz w:val="36"/>
          <w:szCs w:val="36"/>
        </w:rPr>
        <w:t xml:space="preserve"> будто бы удивленно заметил он сам. Правда, и этот выход был не ради веселья, а скорее по делу </w:t>
      </w:r>
      <w:r w:rsidR="00891E4B">
        <w:rPr>
          <w:sz w:val="36"/>
          <w:szCs w:val="36"/>
        </w:rPr>
        <w:t>-</w:t>
      </w:r>
      <w:r w:rsidRPr="007E0541">
        <w:rPr>
          <w:sz w:val="36"/>
          <w:szCs w:val="36"/>
        </w:rPr>
        <w:t xml:space="preserve"> господин Бондарчук обмолвился, что задумывает какой-то проект с господином Пинским. Будет это кино или вино </w:t>
      </w:r>
      <w:r w:rsidR="00891E4B">
        <w:rPr>
          <w:sz w:val="36"/>
          <w:szCs w:val="36"/>
        </w:rPr>
        <w:t>-</w:t>
      </w:r>
      <w:r w:rsidRPr="007E0541">
        <w:rPr>
          <w:sz w:val="36"/>
          <w:szCs w:val="36"/>
        </w:rPr>
        <w:t xml:space="preserve"> информации пока нет. Сюда же на правах арендодателя поужинать вышли совладельцы Capital Group Павел Те и Эдуард Берман: </w:t>
      </w:r>
      <w:r w:rsidR="00891E4B">
        <w:rPr>
          <w:sz w:val="36"/>
          <w:szCs w:val="36"/>
        </w:rPr>
        <w:t>«</w:t>
      </w:r>
      <w:r w:rsidRPr="007E0541">
        <w:rPr>
          <w:sz w:val="36"/>
          <w:szCs w:val="36"/>
        </w:rPr>
        <w:t>Аврора</w:t>
      </w:r>
      <w:r w:rsidR="00891E4B">
        <w:rPr>
          <w:sz w:val="36"/>
          <w:szCs w:val="36"/>
        </w:rPr>
        <w:t>»</w:t>
      </w:r>
      <w:r w:rsidRPr="007E0541">
        <w:rPr>
          <w:sz w:val="36"/>
          <w:szCs w:val="36"/>
        </w:rPr>
        <w:t xml:space="preserve"> расположена в их комплексе </w:t>
      </w:r>
      <w:r w:rsidR="00891E4B">
        <w:rPr>
          <w:sz w:val="36"/>
          <w:szCs w:val="36"/>
        </w:rPr>
        <w:t>«</w:t>
      </w:r>
      <w:r w:rsidRPr="007E0541">
        <w:rPr>
          <w:sz w:val="36"/>
          <w:szCs w:val="36"/>
        </w:rPr>
        <w:t>Легенда Цветного</w:t>
      </w:r>
      <w:r w:rsidR="00891E4B">
        <w:rPr>
          <w:sz w:val="36"/>
          <w:szCs w:val="36"/>
        </w:rPr>
        <w:t>»</w:t>
      </w:r>
      <w:r w:rsidRPr="007E0541">
        <w:rPr>
          <w:sz w:val="36"/>
          <w:szCs w:val="36"/>
        </w:rPr>
        <w:t xml:space="preserve">. Также были замечены Егор Костин, Александр Чистяков с супругой Натальей Ионовой, Ирада </w:t>
      </w:r>
      <w:r w:rsidRPr="007E0541">
        <w:rPr>
          <w:sz w:val="36"/>
          <w:szCs w:val="36"/>
        </w:rPr>
        <w:lastRenderedPageBreak/>
        <w:t>Зейналова, Елена и Константин Ремчуковы, Анна и Игорь Бутман.</w:t>
      </w:r>
    </w:p>
    <w:p w14:paraId="199D9F20" w14:textId="3F9DEE15" w:rsidR="006B0B20" w:rsidRPr="007E0541" w:rsidRDefault="006B0B20" w:rsidP="006B0B20">
      <w:pPr>
        <w:ind w:right="850"/>
        <w:rPr>
          <w:sz w:val="36"/>
          <w:szCs w:val="36"/>
        </w:rPr>
      </w:pPr>
      <w:r w:rsidRPr="007E0541">
        <w:rPr>
          <w:sz w:val="36"/>
          <w:szCs w:val="36"/>
        </w:rPr>
        <w:t xml:space="preserve">Гостей не пытались объединять и кружить в каком-то общем хороводе. Наоборот, было спокойно и даже тихо: поужинали </w:t>
      </w:r>
      <w:r w:rsidR="00891E4B">
        <w:rPr>
          <w:sz w:val="36"/>
          <w:szCs w:val="36"/>
        </w:rPr>
        <w:t>-</w:t>
      </w:r>
      <w:r w:rsidRPr="007E0541">
        <w:rPr>
          <w:sz w:val="36"/>
          <w:szCs w:val="36"/>
        </w:rPr>
        <w:t xml:space="preserve"> разошлись.</w:t>
      </w:r>
    </w:p>
    <w:p w14:paraId="4EEE41F3" w14:textId="1AF85637" w:rsidR="006B0B20" w:rsidRDefault="006B0B20" w:rsidP="006B0B20">
      <w:pPr>
        <w:ind w:right="850"/>
        <w:rPr>
          <w:sz w:val="36"/>
          <w:szCs w:val="36"/>
        </w:rPr>
      </w:pPr>
      <w:r w:rsidRPr="007E0541">
        <w:rPr>
          <w:sz w:val="36"/>
          <w:szCs w:val="36"/>
        </w:rPr>
        <w:t xml:space="preserve">Наконец, тем же вечером Константин Богомолов вместе с фондом развития научно-культурных связей </w:t>
      </w:r>
      <w:r w:rsidR="00891E4B">
        <w:rPr>
          <w:sz w:val="36"/>
          <w:szCs w:val="36"/>
        </w:rPr>
        <w:t>«</w:t>
      </w:r>
      <w:r w:rsidRPr="007E0541">
        <w:rPr>
          <w:sz w:val="36"/>
          <w:szCs w:val="36"/>
        </w:rPr>
        <w:t>Вызов</w:t>
      </w:r>
      <w:r w:rsidR="00891E4B">
        <w:rPr>
          <w:sz w:val="36"/>
          <w:szCs w:val="36"/>
        </w:rPr>
        <w:t>»</w:t>
      </w:r>
      <w:r w:rsidRPr="007E0541">
        <w:rPr>
          <w:sz w:val="36"/>
          <w:szCs w:val="36"/>
        </w:rPr>
        <w:t xml:space="preserve"> (его соучредитель </w:t>
      </w:r>
      <w:r w:rsidR="00891E4B">
        <w:rPr>
          <w:sz w:val="36"/>
          <w:szCs w:val="36"/>
        </w:rPr>
        <w:t>-</w:t>
      </w:r>
      <w:r w:rsidRPr="007E0541">
        <w:rPr>
          <w:sz w:val="36"/>
          <w:szCs w:val="36"/>
        </w:rPr>
        <w:t xml:space="preserve"> Газпромбанк, а генеральный спонсор </w:t>
      </w:r>
      <w:r w:rsidR="00891E4B">
        <w:rPr>
          <w:sz w:val="36"/>
          <w:szCs w:val="36"/>
        </w:rPr>
        <w:t>-</w:t>
      </w:r>
      <w:r w:rsidRPr="007E0541">
        <w:rPr>
          <w:sz w:val="36"/>
          <w:szCs w:val="36"/>
        </w:rPr>
        <w:t xml:space="preserve"> </w:t>
      </w:r>
      <w:r w:rsidR="00891E4B">
        <w:rPr>
          <w:sz w:val="36"/>
          <w:szCs w:val="36"/>
        </w:rPr>
        <w:t>«</w:t>
      </w:r>
      <w:r w:rsidRPr="007E0541">
        <w:rPr>
          <w:sz w:val="36"/>
          <w:szCs w:val="36"/>
        </w:rPr>
        <w:t>Росатом</w:t>
      </w:r>
      <w:r w:rsidR="00891E4B">
        <w:rPr>
          <w:sz w:val="36"/>
          <w:szCs w:val="36"/>
        </w:rPr>
        <w:t>»</w:t>
      </w:r>
      <w:r w:rsidRPr="007E0541">
        <w:rPr>
          <w:sz w:val="36"/>
          <w:szCs w:val="36"/>
        </w:rPr>
        <w:t xml:space="preserve">) представил театральный проект </w:t>
      </w:r>
      <w:r w:rsidR="00891E4B">
        <w:rPr>
          <w:sz w:val="36"/>
          <w:szCs w:val="36"/>
        </w:rPr>
        <w:t>«</w:t>
      </w:r>
      <w:r w:rsidRPr="007E0541">
        <w:rPr>
          <w:sz w:val="36"/>
          <w:szCs w:val="36"/>
        </w:rPr>
        <w:t>Голоса будущего</w:t>
      </w:r>
      <w:r w:rsidR="00891E4B">
        <w:rPr>
          <w:sz w:val="36"/>
          <w:szCs w:val="36"/>
        </w:rPr>
        <w:t>»</w:t>
      </w:r>
      <w:r w:rsidRPr="007E0541">
        <w:rPr>
          <w:sz w:val="36"/>
          <w:szCs w:val="36"/>
        </w:rPr>
        <w:t>. Это будет серия спектаклей об ученых прошлого и настоящего, чьи открытия меняют ход истории,</w:t>
      </w:r>
      <w:r w:rsidR="00891E4B">
        <w:rPr>
          <w:sz w:val="36"/>
          <w:szCs w:val="36"/>
        </w:rPr>
        <w:t>-</w:t>
      </w:r>
      <w:r w:rsidRPr="007E0541">
        <w:rPr>
          <w:sz w:val="36"/>
          <w:szCs w:val="36"/>
        </w:rPr>
        <w:t xml:space="preserve"> так, во всяком случае, это формулируют организаторы. Господин Богомолов отдельно обещает, что спектакли будут не занудные и с хорошими актерами. Презентация, правда, началась с голосов прошлого </w:t>
      </w:r>
      <w:r w:rsidR="00891E4B">
        <w:rPr>
          <w:sz w:val="36"/>
          <w:szCs w:val="36"/>
        </w:rPr>
        <w:t>-</w:t>
      </w:r>
      <w:r w:rsidRPr="007E0541">
        <w:rPr>
          <w:sz w:val="36"/>
          <w:szCs w:val="36"/>
        </w:rPr>
        <w:t xml:space="preserve"> буквально с цитаты из письма Курчатова к Берии 1944 года. Затем прозвучала цитата из отзыва Курчатова о встрече со Сталиным в 1946 году </w:t>
      </w:r>
      <w:r w:rsidR="00891E4B">
        <w:rPr>
          <w:sz w:val="36"/>
          <w:szCs w:val="36"/>
        </w:rPr>
        <w:t>-</w:t>
      </w:r>
      <w:r w:rsidRPr="007E0541">
        <w:rPr>
          <w:sz w:val="36"/>
          <w:szCs w:val="36"/>
        </w:rPr>
        <w:t xml:space="preserve"> это выглядело так, будто на ровном месте кто-то громко произнес: </w:t>
      </w:r>
      <w:r w:rsidR="00891E4B">
        <w:rPr>
          <w:sz w:val="36"/>
          <w:szCs w:val="36"/>
        </w:rPr>
        <w:t>«</w:t>
      </w:r>
      <w:r w:rsidRPr="007E0541">
        <w:rPr>
          <w:sz w:val="36"/>
          <w:szCs w:val="36"/>
        </w:rPr>
        <w:t>А оставил с атомной бомбой!</w:t>
      </w:r>
      <w:r w:rsidR="00891E4B">
        <w:rPr>
          <w:sz w:val="36"/>
          <w:szCs w:val="36"/>
        </w:rPr>
        <w:t>»</w:t>
      </w:r>
      <w:r w:rsidRPr="007E0541">
        <w:rPr>
          <w:sz w:val="36"/>
          <w:szCs w:val="36"/>
        </w:rPr>
        <w:t xml:space="preserve"> Далее на сцене появился Игорь Миркурбанов и зачитал речь Курчатова на ХХ съезде. Режиссер посчитал важным напомнить зрителям (среди которых были Кирилл Дмитриев, Григорий Березкин, Сергей Капков), что кроме доклада Хрущева о культе личности Сталина на том съезде прозвучали и другие голоса.</w:t>
      </w:r>
      <w:r>
        <w:rPr>
          <w:sz w:val="36"/>
          <w:szCs w:val="36"/>
        </w:rPr>
        <w:t xml:space="preserve"> </w:t>
      </w:r>
      <w:r w:rsidRPr="007E0541">
        <w:rPr>
          <w:sz w:val="36"/>
          <w:szCs w:val="36"/>
        </w:rPr>
        <w:t>Евгения Милова, обозреватель “Ъ”</w:t>
      </w:r>
    </w:p>
    <w:p w14:paraId="2564F161" w14:textId="77777777" w:rsidR="006B0B20" w:rsidRPr="00BA51DA" w:rsidRDefault="006B0B20" w:rsidP="006B0B20">
      <w:pPr>
        <w:ind w:right="849"/>
        <w:rPr>
          <w:sz w:val="36"/>
          <w:szCs w:val="36"/>
        </w:rPr>
      </w:pPr>
    </w:p>
    <w:p w14:paraId="2C8CD182" w14:textId="77777777" w:rsidR="006B0B20" w:rsidRDefault="006B0B20" w:rsidP="006B0B20">
      <w:pPr>
        <w:ind w:right="849"/>
        <w:rPr>
          <w:sz w:val="36"/>
          <w:szCs w:val="36"/>
        </w:rPr>
      </w:pPr>
      <w:r>
        <w:rPr>
          <w:sz w:val="36"/>
          <w:szCs w:val="36"/>
        </w:rPr>
        <w:t>23</w:t>
      </w:r>
      <w:r w:rsidRPr="00BA51DA">
        <w:rPr>
          <w:sz w:val="36"/>
          <w:szCs w:val="36"/>
        </w:rPr>
        <w:t>-</w:t>
      </w:r>
      <w:r>
        <w:rPr>
          <w:sz w:val="36"/>
          <w:szCs w:val="36"/>
        </w:rPr>
        <w:t>9</w:t>
      </w:r>
      <w:r w:rsidRPr="00BA51DA">
        <w:rPr>
          <w:sz w:val="36"/>
          <w:szCs w:val="36"/>
        </w:rPr>
        <w:t>-24</w:t>
      </w:r>
    </w:p>
    <w:p w14:paraId="314E35B4" w14:textId="77777777" w:rsidR="006B0B20" w:rsidRPr="001153B1" w:rsidRDefault="006B0B20" w:rsidP="006B0B20">
      <w:pPr>
        <w:ind w:right="849"/>
        <w:rPr>
          <w:sz w:val="36"/>
          <w:szCs w:val="36"/>
        </w:rPr>
      </w:pPr>
      <w:r>
        <w:rPr>
          <w:sz w:val="36"/>
          <w:szCs w:val="36"/>
        </w:rPr>
        <w:t xml:space="preserve">Ъ </w:t>
      </w:r>
      <w:r w:rsidRPr="001153B1">
        <w:rPr>
          <w:sz w:val="36"/>
          <w:szCs w:val="36"/>
        </w:rPr>
        <w:t xml:space="preserve">Уже почти полтора года многие российские компании заявляют о дефиците кадров в России. О том, насколько корректны эти оценки, действительно ли работодатели подошли к пределу своих расходов на зарплаты работников и ждать ли в ближайшем будущем автоматизации рабочих мест, в интервью “Ъ” </w:t>
      </w:r>
      <w:r w:rsidRPr="001153B1">
        <w:rPr>
          <w:sz w:val="36"/>
          <w:szCs w:val="36"/>
        </w:rPr>
        <w:lastRenderedPageBreak/>
        <w:t>рассказывает гендиректор HeadHunter Дмитрий Сергиенков.</w:t>
      </w:r>
    </w:p>
    <w:p w14:paraId="206F0D30" w14:textId="018A2AD7" w:rsidR="006B0B20" w:rsidRPr="001153B1" w:rsidRDefault="00891E4B" w:rsidP="006B0B20">
      <w:pPr>
        <w:ind w:right="849"/>
        <w:rPr>
          <w:sz w:val="36"/>
          <w:szCs w:val="36"/>
        </w:rPr>
      </w:pPr>
      <w:r>
        <w:rPr>
          <w:sz w:val="36"/>
          <w:szCs w:val="36"/>
        </w:rPr>
        <w:t>-</w:t>
      </w:r>
      <w:r w:rsidR="006B0B20" w:rsidRPr="001153B1">
        <w:rPr>
          <w:sz w:val="36"/>
          <w:szCs w:val="36"/>
        </w:rPr>
        <w:t xml:space="preserve"> С осени 2022 года значительная часть обсуждений российского рынка труда сводится к постулату о дефиците рабочей силы. HeadHunter </w:t>
      </w:r>
      <w:r>
        <w:rPr>
          <w:sz w:val="36"/>
          <w:szCs w:val="36"/>
        </w:rPr>
        <w:t>-</w:t>
      </w:r>
      <w:r w:rsidR="006B0B20" w:rsidRPr="001153B1">
        <w:rPr>
          <w:sz w:val="36"/>
          <w:szCs w:val="36"/>
        </w:rPr>
        <w:t xml:space="preserve"> один из самых крупных игроков на рынке подбора персонала. Как вы оцениваете ситуацию в РФ? Как она может измениться в будущем?</w:t>
      </w:r>
    </w:p>
    <w:p w14:paraId="5F59B943" w14:textId="77777777" w:rsidR="006B0B20" w:rsidRPr="001153B1" w:rsidRDefault="006B0B20" w:rsidP="006B0B20">
      <w:pPr>
        <w:ind w:right="849"/>
        <w:rPr>
          <w:sz w:val="36"/>
          <w:szCs w:val="36"/>
        </w:rPr>
      </w:pPr>
    </w:p>
    <w:p w14:paraId="10251C7B" w14:textId="5B7CC9DC" w:rsidR="006B0B20" w:rsidRPr="001153B1" w:rsidRDefault="00891E4B" w:rsidP="006B0B20">
      <w:pPr>
        <w:ind w:right="849"/>
        <w:rPr>
          <w:sz w:val="36"/>
          <w:szCs w:val="36"/>
        </w:rPr>
      </w:pPr>
      <w:r>
        <w:rPr>
          <w:sz w:val="36"/>
          <w:szCs w:val="36"/>
        </w:rPr>
        <w:t>-</w:t>
      </w:r>
      <w:r w:rsidR="006B0B20" w:rsidRPr="001153B1">
        <w:rPr>
          <w:sz w:val="36"/>
          <w:szCs w:val="36"/>
        </w:rPr>
        <w:t xml:space="preserve"> Я бы отдельно выделил долгосрочные тренды, которые мы видим достаточно давно, и те шоки последних четырех лет, которые, конечно, предсказать было довольно сложно. Один из ключевых трендов </w:t>
      </w:r>
      <w:r>
        <w:rPr>
          <w:sz w:val="36"/>
          <w:szCs w:val="36"/>
        </w:rPr>
        <w:t>-</w:t>
      </w:r>
      <w:r w:rsidR="006B0B20" w:rsidRPr="001153B1">
        <w:rPr>
          <w:sz w:val="36"/>
          <w:szCs w:val="36"/>
        </w:rPr>
        <w:t xml:space="preserve"> количественное сокращение рабочей силы, в особенности тех возрастных когорт, которые наиболее востребованы в экономике.</w:t>
      </w:r>
      <w:r w:rsidR="006B0B20">
        <w:rPr>
          <w:sz w:val="36"/>
          <w:szCs w:val="36"/>
        </w:rPr>
        <w:t xml:space="preserve"> </w:t>
      </w:r>
      <w:r w:rsidR="006B0B20" w:rsidRPr="001153B1">
        <w:rPr>
          <w:sz w:val="36"/>
          <w:szCs w:val="36"/>
        </w:rPr>
        <w:t>За последние два года численность рабочей силы в России снизилась примерно на 1 млн человек и сейчас составляет 76,3 млн человек. При этом особенно быстро сокращаются именно те группы, которые максимально востребованы на рынке труда,</w:t>
      </w:r>
      <w:r>
        <w:rPr>
          <w:sz w:val="36"/>
          <w:szCs w:val="36"/>
        </w:rPr>
        <w:t>-</w:t>
      </w:r>
      <w:r w:rsidR="006B0B20" w:rsidRPr="001153B1">
        <w:rPr>
          <w:sz w:val="36"/>
          <w:szCs w:val="36"/>
        </w:rPr>
        <w:t xml:space="preserve"> это люди в возрасте от 19 до 40 лет, число которых за это же время снизилось уже на 2 млн. В первую очередь такое сокращение происходит по демографическим причинам: старшие поколения стареют и уходят с рынка труда, а более молодые не могут догнать их по численности. Еще один фактор, который обостряет ситуацию,</w:t>
      </w:r>
      <w:r>
        <w:rPr>
          <w:sz w:val="36"/>
          <w:szCs w:val="36"/>
        </w:rPr>
        <w:t>-</w:t>
      </w:r>
      <w:r w:rsidR="006B0B20" w:rsidRPr="001153B1">
        <w:rPr>
          <w:sz w:val="36"/>
          <w:szCs w:val="36"/>
        </w:rPr>
        <w:t xml:space="preserve"> это сохраняющаяся низкая производительность труда в российской экономике. Практически во всех секторах она раза в два ниже, чем в сопоставимых экономиках других развитых стран. Одна из причин этого </w:t>
      </w:r>
      <w:r>
        <w:rPr>
          <w:sz w:val="36"/>
          <w:szCs w:val="36"/>
        </w:rPr>
        <w:t>-</w:t>
      </w:r>
      <w:r w:rsidR="006B0B20" w:rsidRPr="001153B1">
        <w:rPr>
          <w:sz w:val="36"/>
          <w:szCs w:val="36"/>
        </w:rPr>
        <w:t xml:space="preserve"> очень низкая мобильность рабочей силы из низкоэффективных в высокоэффективные сектора, в том числе между регионами, большая доля государства в экономике и низкая доля малого и </w:t>
      </w:r>
      <w:r w:rsidR="006B0B20" w:rsidRPr="001153B1">
        <w:rPr>
          <w:sz w:val="36"/>
          <w:szCs w:val="36"/>
        </w:rPr>
        <w:lastRenderedPageBreak/>
        <w:t>среднего бизнеса. При этом структура спроса на рынке труда достаточно динамичная: появляется большое количество новых профессий, развиваются новые индустрии, особенно в области информационных технологий. Наша система образования, как почти все системы государственного образования в мире, достаточно плохо и медленно адаптируется к таким изменениям. Это касается и среднего специального, и высшего образования. В общем, получается, что кадры, которые нам нужны здесь и сейчас в приоритетных секторах, очень и очень долго выходят на рынок, а задачи перестройки экономики в текущих реалиях требуется решать быстро. Отсюда такой тотальный дефицит.</w:t>
      </w:r>
      <w:r w:rsidR="006B0B20">
        <w:rPr>
          <w:sz w:val="36"/>
          <w:szCs w:val="36"/>
        </w:rPr>
        <w:t xml:space="preserve"> </w:t>
      </w:r>
      <w:r w:rsidR="006B0B20" w:rsidRPr="001153B1">
        <w:rPr>
          <w:sz w:val="36"/>
          <w:szCs w:val="36"/>
        </w:rPr>
        <w:t>Относительно будущего я бы сказал, что нет причин ожидать, что ситуация с кадрами будет как-то улучшаться. Если сейчас рынку труда не хватает примерно 2 млн специалистов, то к 2030 году эта цифра, скорее всего, удвоится, и это даже без какого-то значимого экономического роста.</w:t>
      </w:r>
    </w:p>
    <w:p w14:paraId="7AC245B0" w14:textId="77777777" w:rsidR="006B0B20" w:rsidRPr="001153B1" w:rsidRDefault="006B0B20" w:rsidP="006B0B20">
      <w:pPr>
        <w:ind w:right="849"/>
        <w:rPr>
          <w:sz w:val="36"/>
          <w:szCs w:val="36"/>
        </w:rPr>
      </w:pPr>
    </w:p>
    <w:p w14:paraId="09F87B2F" w14:textId="78DDE9FD" w:rsidR="006B0B20" w:rsidRPr="001153B1" w:rsidRDefault="00891E4B" w:rsidP="006B0B20">
      <w:pPr>
        <w:ind w:right="849"/>
        <w:rPr>
          <w:sz w:val="36"/>
          <w:szCs w:val="36"/>
        </w:rPr>
      </w:pPr>
      <w:r>
        <w:rPr>
          <w:sz w:val="36"/>
          <w:szCs w:val="36"/>
        </w:rPr>
        <w:t>-</w:t>
      </w:r>
      <w:r w:rsidR="006B0B20" w:rsidRPr="001153B1">
        <w:rPr>
          <w:sz w:val="36"/>
          <w:szCs w:val="36"/>
        </w:rPr>
        <w:t xml:space="preserve"> Как компании пытаются справляться с ситуацией? Корректно ли говорить о </w:t>
      </w:r>
      <w:r>
        <w:rPr>
          <w:sz w:val="36"/>
          <w:szCs w:val="36"/>
        </w:rPr>
        <w:t>«</w:t>
      </w:r>
      <w:r w:rsidR="006B0B20" w:rsidRPr="001153B1">
        <w:rPr>
          <w:sz w:val="36"/>
          <w:szCs w:val="36"/>
        </w:rPr>
        <w:t>зарплатной гонке</w:t>
      </w:r>
      <w:r>
        <w:rPr>
          <w:sz w:val="36"/>
          <w:szCs w:val="36"/>
        </w:rPr>
        <w:t>»</w:t>
      </w:r>
      <w:r w:rsidR="006B0B20" w:rsidRPr="001153B1">
        <w:rPr>
          <w:sz w:val="36"/>
          <w:szCs w:val="36"/>
        </w:rPr>
        <w:t>?</w:t>
      </w:r>
    </w:p>
    <w:p w14:paraId="1C9A727F" w14:textId="77777777" w:rsidR="006B0B20" w:rsidRPr="001153B1" w:rsidRDefault="006B0B20" w:rsidP="006B0B20">
      <w:pPr>
        <w:ind w:right="849"/>
        <w:rPr>
          <w:sz w:val="36"/>
          <w:szCs w:val="36"/>
        </w:rPr>
      </w:pPr>
    </w:p>
    <w:p w14:paraId="6C27435B" w14:textId="66376027" w:rsidR="006B0B20" w:rsidRPr="001153B1" w:rsidRDefault="00891E4B" w:rsidP="006B0B20">
      <w:pPr>
        <w:ind w:right="849"/>
        <w:rPr>
          <w:sz w:val="36"/>
          <w:szCs w:val="36"/>
        </w:rPr>
      </w:pPr>
      <w:r>
        <w:rPr>
          <w:sz w:val="36"/>
          <w:szCs w:val="36"/>
        </w:rPr>
        <w:t>-</w:t>
      </w:r>
      <w:r w:rsidR="006B0B20" w:rsidRPr="001153B1">
        <w:rPr>
          <w:sz w:val="36"/>
          <w:szCs w:val="36"/>
        </w:rPr>
        <w:t xml:space="preserve"> Да, зарплаты растут: с начала года зарплатные предложения на hh.ru увеличились на 35%. Компании пытаются любым способом выманить новых сотрудников из своих конкурентов по отрасли или даже из других отраслей, и зарплатный инструмент самый быстро</w:t>
      </w:r>
      <w:r w:rsidR="006B0B20">
        <w:rPr>
          <w:sz w:val="36"/>
          <w:szCs w:val="36"/>
        </w:rPr>
        <w:t xml:space="preserve"> </w:t>
      </w:r>
      <w:r w:rsidR="006B0B20" w:rsidRPr="001153B1">
        <w:rPr>
          <w:sz w:val="36"/>
          <w:szCs w:val="36"/>
        </w:rPr>
        <w:t xml:space="preserve">действенный. Это очень интересная кризисная спираль. При предельной занятости населения работодатели сильно поднимают зарплаты на новые позиции, они стимулируют таким образом людей покидать текущие места работы, что влечет за собой создание новых вакансий, еще большую конкуренцию и в конечном итоге еще больший рост </w:t>
      </w:r>
      <w:r w:rsidR="006B0B20" w:rsidRPr="001153B1">
        <w:rPr>
          <w:sz w:val="36"/>
          <w:szCs w:val="36"/>
        </w:rPr>
        <w:lastRenderedPageBreak/>
        <w:t>предлагаемых зарплат. И это приводит нас к исторически высоким показателям текучести персонала в экономике.</w:t>
      </w:r>
    </w:p>
    <w:p w14:paraId="394FF65E" w14:textId="77777777" w:rsidR="006B0B20" w:rsidRPr="001153B1" w:rsidRDefault="006B0B20" w:rsidP="006B0B20">
      <w:pPr>
        <w:ind w:right="849"/>
        <w:rPr>
          <w:sz w:val="36"/>
          <w:szCs w:val="36"/>
        </w:rPr>
      </w:pPr>
    </w:p>
    <w:p w14:paraId="4BAB34D0" w14:textId="77777777" w:rsidR="006B0B20" w:rsidRPr="001153B1" w:rsidRDefault="006B0B20" w:rsidP="006B0B20">
      <w:pPr>
        <w:ind w:right="849"/>
        <w:rPr>
          <w:sz w:val="36"/>
          <w:szCs w:val="36"/>
        </w:rPr>
      </w:pPr>
    </w:p>
    <w:p w14:paraId="0215E00A" w14:textId="7F07D592" w:rsidR="006B0B20" w:rsidRPr="001153B1" w:rsidRDefault="00891E4B" w:rsidP="006B0B20">
      <w:pPr>
        <w:ind w:right="849"/>
        <w:rPr>
          <w:sz w:val="36"/>
          <w:szCs w:val="36"/>
        </w:rPr>
      </w:pPr>
      <w:r>
        <w:rPr>
          <w:sz w:val="36"/>
          <w:szCs w:val="36"/>
        </w:rPr>
        <w:t>-</w:t>
      </w:r>
      <w:r w:rsidR="006B0B20" w:rsidRPr="001153B1">
        <w:rPr>
          <w:sz w:val="36"/>
          <w:szCs w:val="36"/>
        </w:rPr>
        <w:t xml:space="preserve"> При этом Росстат, например, оценивает показатель прироста зарплат с начала года в 9,4%. Откуда берется такая разница в оценках?</w:t>
      </w:r>
    </w:p>
    <w:p w14:paraId="1C409642" w14:textId="77777777" w:rsidR="006B0B20" w:rsidRPr="001153B1" w:rsidRDefault="006B0B20" w:rsidP="006B0B20">
      <w:pPr>
        <w:ind w:right="849"/>
        <w:rPr>
          <w:sz w:val="36"/>
          <w:szCs w:val="36"/>
        </w:rPr>
      </w:pPr>
    </w:p>
    <w:p w14:paraId="74D12569" w14:textId="1341A546" w:rsidR="006B0B20" w:rsidRPr="001153B1" w:rsidRDefault="00891E4B" w:rsidP="006B0B20">
      <w:pPr>
        <w:ind w:right="849"/>
        <w:rPr>
          <w:sz w:val="36"/>
          <w:szCs w:val="36"/>
        </w:rPr>
      </w:pPr>
      <w:r>
        <w:rPr>
          <w:sz w:val="36"/>
          <w:szCs w:val="36"/>
        </w:rPr>
        <w:t>-</w:t>
      </w:r>
      <w:r w:rsidR="006B0B20" w:rsidRPr="001153B1">
        <w:rPr>
          <w:sz w:val="36"/>
          <w:szCs w:val="36"/>
        </w:rPr>
        <w:t xml:space="preserve"> Росстат в данном случае ссылается на реальный рост после инфляции на основе опросов преимущественно крупных компаний в отношении внутренних зарплат. Мы же оцениваем зарплатные предложения, а они всегда выше, чем выплаты, которые работники получают сейчас, чтобы быть привлекательными для соискателей. При этом если компания повышает свои зарплатные предложения на рынке, то довольно быстро она будет вынуждена повышать и зарплаты текущих сотрудников. Так что можно сказать, что мы в определенном смысле видим динамику зарплат на перспективу.</w:t>
      </w:r>
    </w:p>
    <w:p w14:paraId="16953046" w14:textId="77777777" w:rsidR="006B0B20" w:rsidRPr="001153B1" w:rsidRDefault="006B0B20" w:rsidP="006B0B20">
      <w:pPr>
        <w:ind w:right="849"/>
        <w:rPr>
          <w:sz w:val="36"/>
          <w:szCs w:val="36"/>
        </w:rPr>
      </w:pPr>
    </w:p>
    <w:p w14:paraId="74699C1B" w14:textId="09100E45" w:rsidR="006B0B20" w:rsidRPr="001153B1" w:rsidRDefault="00891E4B" w:rsidP="006B0B20">
      <w:pPr>
        <w:ind w:right="849"/>
        <w:rPr>
          <w:sz w:val="36"/>
          <w:szCs w:val="36"/>
        </w:rPr>
      </w:pPr>
      <w:r>
        <w:rPr>
          <w:sz w:val="36"/>
          <w:szCs w:val="36"/>
        </w:rPr>
        <w:t>-</w:t>
      </w:r>
      <w:r w:rsidR="006B0B20" w:rsidRPr="001153B1">
        <w:rPr>
          <w:sz w:val="36"/>
          <w:szCs w:val="36"/>
        </w:rPr>
        <w:t xml:space="preserve"> Многие компании, кстати, сейчас, повышая зарплаты, жалуются, что тратят на это последние ресурсы. Проверить это утверждение обычно сложно, так как многие сейчас не публикуют финансовую отчетность. Насколько можно верить таким утверждениям на слово, на ваш взгляд?</w:t>
      </w:r>
      <w:r w:rsidR="006B0B20">
        <w:rPr>
          <w:sz w:val="36"/>
          <w:szCs w:val="36"/>
        </w:rPr>
        <w:t xml:space="preserve"> </w:t>
      </w:r>
      <w:r w:rsidR="006B0B20" w:rsidRPr="001153B1">
        <w:rPr>
          <w:sz w:val="36"/>
          <w:szCs w:val="36"/>
        </w:rPr>
        <w:t>Заводы мечтают о рабочих, но не об их зарплатах</w:t>
      </w:r>
      <w:r w:rsidR="006B0B20">
        <w:rPr>
          <w:sz w:val="36"/>
          <w:szCs w:val="36"/>
        </w:rPr>
        <w:t xml:space="preserve">. </w:t>
      </w:r>
      <w:r w:rsidR="006B0B20" w:rsidRPr="001153B1">
        <w:rPr>
          <w:sz w:val="36"/>
          <w:szCs w:val="36"/>
        </w:rPr>
        <w:t xml:space="preserve">В России исторически низкие зарплаты </w:t>
      </w:r>
      <w:r>
        <w:rPr>
          <w:sz w:val="36"/>
          <w:szCs w:val="36"/>
        </w:rPr>
        <w:t>-</w:t>
      </w:r>
      <w:r w:rsidR="006B0B20" w:rsidRPr="001153B1">
        <w:rPr>
          <w:sz w:val="36"/>
          <w:szCs w:val="36"/>
        </w:rPr>
        <w:t xml:space="preserve"> даже в сегменте высокопроизводительной и высококвалифицированной рабочей силы. И то, что они сейчас вынужденно растут,</w:t>
      </w:r>
      <w:r>
        <w:rPr>
          <w:sz w:val="36"/>
          <w:szCs w:val="36"/>
        </w:rPr>
        <w:t>-</w:t>
      </w:r>
      <w:r w:rsidR="006B0B20" w:rsidRPr="001153B1">
        <w:rPr>
          <w:sz w:val="36"/>
          <w:szCs w:val="36"/>
        </w:rPr>
        <w:t xml:space="preserve"> хорошо. Это подстегивает компании инвестировать в производительность труда, опять же достаточно </w:t>
      </w:r>
      <w:r w:rsidR="006B0B20" w:rsidRPr="001153B1">
        <w:rPr>
          <w:sz w:val="36"/>
          <w:szCs w:val="36"/>
        </w:rPr>
        <w:lastRenderedPageBreak/>
        <w:t>низкую. Относительно того, насколько эти расходы для компаний существенны,</w:t>
      </w:r>
      <w:r>
        <w:rPr>
          <w:sz w:val="36"/>
          <w:szCs w:val="36"/>
        </w:rPr>
        <w:t>-</w:t>
      </w:r>
      <w:r w:rsidR="006B0B20" w:rsidRPr="001153B1">
        <w:rPr>
          <w:sz w:val="36"/>
          <w:szCs w:val="36"/>
        </w:rPr>
        <w:t xml:space="preserve"> это очень зависит от бизнес-модели и ситуации в отрасли. Если бизнес низкомаржинальный, а зарплаты составляют значимую часть расходов, то быстро адаптироваться к росту зарплат им крайне сложно. Причины этого могут быть разные </w:t>
      </w:r>
      <w:r>
        <w:rPr>
          <w:sz w:val="36"/>
          <w:szCs w:val="36"/>
        </w:rPr>
        <w:t>-</w:t>
      </w:r>
      <w:r w:rsidR="006B0B20" w:rsidRPr="001153B1">
        <w:rPr>
          <w:sz w:val="36"/>
          <w:szCs w:val="36"/>
        </w:rPr>
        <w:t xml:space="preserve"> и неэффективность процессов, и конкурентный рынок, не позволяющий поднимать цены на продукцию, и государственное регулирование цен в определенных сегментах. Например, в ритейле расходы на ФОТ могут достигать 20–30%, а рентабельность бизнеса составляет 3–6%. Потому мы видим: рост зарплат в этом сегменте наименьший в коммерческом секторе, а отток в другие сектора </w:t>
      </w:r>
      <w:r>
        <w:rPr>
          <w:sz w:val="36"/>
          <w:szCs w:val="36"/>
        </w:rPr>
        <w:t>-</w:t>
      </w:r>
      <w:r w:rsidR="006B0B20" w:rsidRPr="001153B1">
        <w:rPr>
          <w:sz w:val="36"/>
          <w:szCs w:val="36"/>
        </w:rPr>
        <w:t xml:space="preserve"> наибольший. Перед многими компаниями сейчас встанет необходимость перестройки в целом процессов и балансировки корзин расходов. Часть бизнесов закроются, часть станут намного эффективнее с точки зрения использования человеческого капитала.</w:t>
      </w:r>
    </w:p>
    <w:p w14:paraId="1296BE3C" w14:textId="77777777" w:rsidR="006B0B20" w:rsidRPr="001153B1" w:rsidRDefault="006B0B20" w:rsidP="006B0B20">
      <w:pPr>
        <w:ind w:right="849"/>
        <w:rPr>
          <w:sz w:val="36"/>
          <w:szCs w:val="36"/>
        </w:rPr>
      </w:pPr>
    </w:p>
    <w:p w14:paraId="3C0CB22E" w14:textId="488E3EED" w:rsidR="006B0B20" w:rsidRPr="001153B1" w:rsidRDefault="00891E4B" w:rsidP="006B0B20">
      <w:pPr>
        <w:ind w:right="849"/>
        <w:rPr>
          <w:sz w:val="36"/>
          <w:szCs w:val="36"/>
        </w:rPr>
      </w:pPr>
      <w:r>
        <w:rPr>
          <w:sz w:val="36"/>
          <w:szCs w:val="36"/>
        </w:rPr>
        <w:t>-</w:t>
      </w:r>
      <w:r w:rsidR="006B0B20" w:rsidRPr="001153B1">
        <w:rPr>
          <w:sz w:val="36"/>
          <w:szCs w:val="36"/>
        </w:rPr>
        <w:t xml:space="preserve"> Сейчас часто говорят, например, в ЦБ, что мы теряем 1–2% ВВП из-за дефицита кадров.</w:t>
      </w:r>
    </w:p>
    <w:p w14:paraId="4E1C52E5" w14:textId="77777777" w:rsidR="006B0B20" w:rsidRPr="001153B1" w:rsidRDefault="006B0B20" w:rsidP="006B0B20">
      <w:pPr>
        <w:ind w:right="849"/>
        <w:rPr>
          <w:sz w:val="36"/>
          <w:szCs w:val="36"/>
        </w:rPr>
      </w:pPr>
    </w:p>
    <w:p w14:paraId="2FA50045" w14:textId="66DD01AB" w:rsidR="006B0B20" w:rsidRPr="001153B1" w:rsidRDefault="00891E4B" w:rsidP="006B0B20">
      <w:pPr>
        <w:ind w:right="849"/>
        <w:rPr>
          <w:sz w:val="36"/>
          <w:szCs w:val="36"/>
        </w:rPr>
      </w:pPr>
      <w:r>
        <w:rPr>
          <w:sz w:val="36"/>
          <w:szCs w:val="36"/>
        </w:rPr>
        <w:t>-</w:t>
      </w:r>
      <w:r w:rsidR="006B0B20" w:rsidRPr="001153B1">
        <w:rPr>
          <w:sz w:val="36"/>
          <w:szCs w:val="36"/>
        </w:rPr>
        <w:t xml:space="preserve"> Да мы и раньше не особенно быстро росли. Если сейчас мы начнем инвестировать в развитие человеческого капитала, мы в перспективе как страна выиграем больше, чем гипотетически теряем сейчас из-за инфляционного давления от роста зарплат. Эта ситуация чем-то похожа на ситуацию с ценами на нефть: если они падают, страны начинают развивать другие сектора, создают диверсифицированную экономику, что в будущем даст им возможность расти высокими темпами и более стабильно. В нашей стране </w:t>
      </w:r>
      <w:r w:rsidR="006B0B20" w:rsidRPr="001153B1">
        <w:rPr>
          <w:sz w:val="36"/>
          <w:szCs w:val="36"/>
        </w:rPr>
        <w:lastRenderedPageBreak/>
        <w:t>больше никогда не будет дешевой рабочей силы. Это новая реальность.</w:t>
      </w:r>
    </w:p>
    <w:p w14:paraId="6808322D" w14:textId="77777777" w:rsidR="006B0B20" w:rsidRPr="001153B1" w:rsidRDefault="006B0B20" w:rsidP="006B0B20">
      <w:pPr>
        <w:ind w:right="849"/>
        <w:rPr>
          <w:sz w:val="36"/>
          <w:szCs w:val="36"/>
        </w:rPr>
      </w:pPr>
    </w:p>
    <w:p w14:paraId="1D79E3C2" w14:textId="3FEB9181" w:rsidR="006B0B20" w:rsidRPr="001153B1" w:rsidRDefault="00891E4B" w:rsidP="006B0B20">
      <w:pPr>
        <w:ind w:right="849"/>
        <w:rPr>
          <w:sz w:val="36"/>
          <w:szCs w:val="36"/>
        </w:rPr>
      </w:pPr>
      <w:r>
        <w:rPr>
          <w:sz w:val="36"/>
          <w:szCs w:val="36"/>
        </w:rPr>
        <w:t>-</w:t>
      </w:r>
      <w:r w:rsidR="006B0B20" w:rsidRPr="001153B1">
        <w:rPr>
          <w:sz w:val="36"/>
          <w:szCs w:val="36"/>
        </w:rPr>
        <w:t xml:space="preserve"> Но ведь в этом случае мы рискуем получить новую проблему </w:t>
      </w:r>
      <w:r>
        <w:rPr>
          <w:sz w:val="36"/>
          <w:szCs w:val="36"/>
        </w:rPr>
        <w:t>-</w:t>
      </w:r>
      <w:r w:rsidR="006B0B20" w:rsidRPr="001153B1">
        <w:rPr>
          <w:sz w:val="36"/>
          <w:szCs w:val="36"/>
        </w:rPr>
        <w:t xml:space="preserve"> концентрацию людей в секторах с высокими зарплатами, например в секторе услуг. Те же самые курьеры.</w:t>
      </w:r>
    </w:p>
    <w:p w14:paraId="6823432B" w14:textId="77777777" w:rsidR="006B0B20" w:rsidRPr="001153B1" w:rsidRDefault="006B0B20" w:rsidP="006B0B20">
      <w:pPr>
        <w:ind w:right="849"/>
        <w:rPr>
          <w:sz w:val="36"/>
          <w:szCs w:val="36"/>
        </w:rPr>
      </w:pPr>
    </w:p>
    <w:p w14:paraId="2BD4C394" w14:textId="24CC1AE5" w:rsidR="006B0B20" w:rsidRPr="001153B1" w:rsidRDefault="00891E4B" w:rsidP="006B0B20">
      <w:pPr>
        <w:ind w:right="849"/>
        <w:rPr>
          <w:sz w:val="36"/>
          <w:szCs w:val="36"/>
        </w:rPr>
      </w:pPr>
      <w:r>
        <w:rPr>
          <w:sz w:val="36"/>
          <w:szCs w:val="36"/>
        </w:rPr>
        <w:t>-</w:t>
      </w:r>
      <w:r w:rsidR="006B0B20" w:rsidRPr="001153B1">
        <w:rPr>
          <w:sz w:val="36"/>
          <w:szCs w:val="36"/>
        </w:rPr>
        <w:t xml:space="preserve"> Да, зарплата для россиян по-прежнему является одним из главных критериев для выбора работы, но, если мы посмотрим на США, Европу, мы поймем, что, как только мы достигнем определенного уровня благосостояния в обществе, люди начнут обращать все больше внимания и на другие факторы. В США, например, после пандемии коронавируса, которая принудила многих не работать, часть работников впоследствии полноценно так и не вышли на рынок труда </w:t>
      </w:r>
      <w:r>
        <w:rPr>
          <w:sz w:val="36"/>
          <w:szCs w:val="36"/>
        </w:rPr>
        <w:t>-</w:t>
      </w:r>
      <w:r w:rsidR="006B0B20" w:rsidRPr="001153B1">
        <w:rPr>
          <w:sz w:val="36"/>
          <w:szCs w:val="36"/>
        </w:rPr>
        <w:t xml:space="preserve"> они не хотят, им хватает их сбережений и дохода от частичной занятости. В России, я думаю, тоже произойдет смена отношения к труду </w:t>
      </w:r>
      <w:r>
        <w:rPr>
          <w:sz w:val="36"/>
          <w:szCs w:val="36"/>
        </w:rPr>
        <w:t>-</w:t>
      </w:r>
      <w:r w:rsidR="006B0B20" w:rsidRPr="001153B1">
        <w:rPr>
          <w:sz w:val="36"/>
          <w:szCs w:val="36"/>
        </w:rPr>
        <w:t xml:space="preserve"> она, собственно, уже происходит, поскольку на рынок труда выходят поколения, выросшие в 2010-е, чей менталитет отличается от установок их родителей. Пример с курьерами это подтверждает, а не опровергает, кстати. В этом секторе очень высокая текучка, потому что люди на самом деле не хотят всю жизнь работать в доставке. Они хотят быстро заработать денег, закрыть какие-то свои потребности и в будущем выйти на работу с более щадящим графиком и привлекательными условиями труда. С точки зрения распределения рабочей силы я бы очень хотел, чтобы происходил переток из тех самых низкоэффективных крупных бизнесов с государственным участием в более эффективные малые предприятия, где производительность труда </w:t>
      </w:r>
      <w:r w:rsidR="006B0B20" w:rsidRPr="001153B1">
        <w:rPr>
          <w:sz w:val="36"/>
          <w:szCs w:val="36"/>
        </w:rPr>
        <w:lastRenderedPageBreak/>
        <w:t>оправдывает рост зарплат. И государство должно продолжать всячески поддерживать этот сегмент рынка.</w:t>
      </w:r>
    </w:p>
    <w:p w14:paraId="1C5FE161" w14:textId="77777777" w:rsidR="006B0B20" w:rsidRPr="001153B1" w:rsidRDefault="006B0B20" w:rsidP="006B0B20">
      <w:pPr>
        <w:ind w:right="849"/>
        <w:rPr>
          <w:sz w:val="36"/>
          <w:szCs w:val="36"/>
        </w:rPr>
      </w:pPr>
    </w:p>
    <w:p w14:paraId="25560D33" w14:textId="7353011A" w:rsidR="006B0B20" w:rsidRPr="001153B1" w:rsidRDefault="00891E4B" w:rsidP="006B0B20">
      <w:pPr>
        <w:ind w:right="849"/>
        <w:rPr>
          <w:sz w:val="36"/>
          <w:szCs w:val="36"/>
        </w:rPr>
      </w:pPr>
      <w:r>
        <w:rPr>
          <w:sz w:val="36"/>
          <w:szCs w:val="36"/>
        </w:rPr>
        <w:t>-</w:t>
      </w:r>
      <w:r w:rsidR="006B0B20" w:rsidRPr="001153B1">
        <w:rPr>
          <w:sz w:val="36"/>
          <w:szCs w:val="36"/>
        </w:rPr>
        <w:t xml:space="preserve"> Видите ли вы реальные предпосылки для какой-то массовой автоматизации процессов, которая позволила бы в перспективе вместо курьера выпустить робота и заставить человека, который раньше мог бы пойти в курьеры, опять же пойти в слесари?</w:t>
      </w:r>
    </w:p>
    <w:p w14:paraId="71451186" w14:textId="77777777" w:rsidR="006B0B20" w:rsidRPr="001153B1" w:rsidRDefault="006B0B20" w:rsidP="006B0B20">
      <w:pPr>
        <w:ind w:right="849"/>
        <w:rPr>
          <w:sz w:val="36"/>
          <w:szCs w:val="36"/>
        </w:rPr>
      </w:pPr>
    </w:p>
    <w:p w14:paraId="01BE4422" w14:textId="0A5A9253" w:rsidR="006B0B20" w:rsidRPr="001153B1" w:rsidRDefault="00891E4B" w:rsidP="006B0B20">
      <w:pPr>
        <w:ind w:right="849"/>
        <w:rPr>
          <w:sz w:val="36"/>
          <w:szCs w:val="36"/>
        </w:rPr>
      </w:pPr>
      <w:r>
        <w:rPr>
          <w:sz w:val="36"/>
          <w:szCs w:val="36"/>
        </w:rPr>
        <w:t>-</w:t>
      </w:r>
      <w:r w:rsidR="006B0B20" w:rsidRPr="001153B1">
        <w:rPr>
          <w:sz w:val="36"/>
          <w:szCs w:val="36"/>
        </w:rPr>
        <w:t xml:space="preserve"> Я думаю, что как раз одним из барьеров для автоматизации и роста производительности исторически в нашей стране была низкая стоимость физического труда. И поэтому сейчас, по мере того как людей становится меньше, они становятся дороже, появляется все больше стимулов для автоматизации. Это первый фактор. А второй фактор </w:t>
      </w:r>
      <w:r>
        <w:rPr>
          <w:sz w:val="36"/>
          <w:szCs w:val="36"/>
        </w:rPr>
        <w:t>-</w:t>
      </w:r>
      <w:r w:rsidR="006B0B20" w:rsidRPr="001153B1">
        <w:rPr>
          <w:sz w:val="36"/>
          <w:szCs w:val="36"/>
        </w:rPr>
        <w:t xml:space="preserve"> это банально текущий уровень технологического развития уже с новым витком нейросетевых моделей, который позволяет большую часть работы автоматизировать, в том числе не только в ручном и алгоритмическом труде, но и в креативном. Эти два фактора, в частности, в России должны в итоге сработать. Другое дело, что быстро не получится. С точки зрения замещения людей тут вопрос скорее в области целеполагания: какой экономический рост мы таргетируем и какую цену готовы за это платить? Если мы хотим расти быстрее, то всегда с новым витком развития технологий будет больше возможностей применения и естественного человеческого интеллекта. А если мы отдаем приоритет балансу работы/жизни, сокращению трудовой недели, улучшению условий труда и снижению уровня стресса, то мы должны отдавать себе отчет, что будем расти медленнее. И это нормально после достижения </w:t>
      </w:r>
      <w:r w:rsidR="006B0B20" w:rsidRPr="001153B1">
        <w:rPr>
          <w:sz w:val="36"/>
          <w:szCs w:val="36"/>
        </w:rPr>
        <w:lastRenderedPageBreak/>
        <w:t>определенного уровня благосостояния в обществе. Это вопрос государственной политики, наверное. На нашем этапе развития кажется, что мы не увидим того, что автоматизация принципиально сдвинет рынок труда на горизонте нескольких лет. Слишком много инерции в текущем мироустройстве.</w:t>
      </w:r>
    </w:p>
    <w:p w14:paraId="7B4888F7" w14:textId="77777777" w:rsidR="006B0B20" w:rsidRPr="001153B1" w:rsidRDefault="006B0B20" w:rsidP="006B0B20">
      <w:pPr>
        <w:ind w:right="849"/>
        <w:rPr>
          <w:sz w:val="36"/>
          <w:szCs w:val="36"/>
        </w:rPr>
      </w:pPr>
    </w:p>
    <w:p w14:paraId="28BB69EA" w14:textId="5B9D7F61" w:rsidR="006B0B20" w:rsidRPr="001153B1" w:rsidRDefault="00891E4B" w:rsidP="006B0B20">
      <w:pPr>
        <w:ind w:right="849"/>
        <w:rPr>
          <w:sz w:val="36"/>
          <w:szCs w:val="36"/>
        </w:rPr>
      </w:pPr>
      <w:r>
        <w:rPr>
          <w:sz w:val="36"/>
          <w:szCs w:val="36"/>
        </w:rPr>
        <w:t>-</w:t>
      </w:r>
      <w:r w:rsidR="006B0B20" w:rsidRPr="001153B1">
        <w:rPr>
          <w:sz w:val="36"/>
          <w:szCs w:val="36"/>
        </w:rPr>
        <w:t xml:space="preserve"> Нехватка кадров сказывается на компаниях. А как она повлияла на тех, кто продает свои услуги по найму или доступ к вакансиям? Этот бизнес хуже себя чувствует или нет? Ведь есть и свидетельства того, что, наоборот, именно сейчас этот рынок стал привлекать новых инвесторов. Например, фонд финансового директора </w:t>
      </w:r>
      <w:r>
        <w:rPr>
          <w:sz w:val="36"/>
          <w:szCs w:val="36"/>
        </w:rPr>
        <w:t>«</w:t>
      </w:r>
      <w:r w:rsidR="006B0B20" w:rsidRPr="001153B1">
        <w:rPr>
          <w:sz w:val="36"/>
          <w:szCs w:val="36"/>
        </w:rPr>
        <w:t>Озона</w:t>
      </w:r>
      <w:r>
        <w:rPr>
          <w:sz w:val="36"/>
          <w:szCs w:val="36"/>
        </w:rPr>
        <w:t>»</w:t>
      </w:r>
      <w:r w:rsidR="006B0B20" w:rsidRPr="001153B1">
        <w:rPr>
          <w:sz w:val="36"/>
          <w:szCs w:val="36"/>
        </w:rPr>
        <w:t xml:space="preserve"> Игоря Герасимова в этом году выкупил кадровую компанию Coleman.</w:t>
      </w:r>
    </w:p>
    <w:p w14:paraId="38DAFC11" w14:textId="77777777" w:rsidR="006B0B20" w:rsidRPr="001153B1" w:rsidRDefault="006B0B20" w:rsidP="006B0B20">
      <w:pPr>
        <w:ind w:right="849"/>
        <w:rPr>
          <w:sz w:val="36"/>
          <w:szCs w:val="36"/>
        </w:rPr>
      </w:pPr>
    </w:p>
    <w:p w14:paraId="4404EBA5" w14:textId="4608E877" w:rsidR="006B0B20" w:rsidRPr="001153B1" w:rsidRDefault="00891E4B" w:rsidP="006B0B20">
      <w:pPr>
        <w:ind w:right="849"/>
        <w:rPr>
          <w:sz w:val="36"/>
          <w:szCs w:val="36"/>
        </w:rPr>
      </w:pPr>
      <w:r>
        <w:rPr>
          <w:sz w:val="36"/>
          <w:szCs w:val="36"/>
        </w:rPr>
        <w:t>-</w:t>
      </w:r>
      <w:r w:rsidR="006B0B20" w:rsidRPr="001153B1">
        <w:rPr>
          <w:sz w:val="36"/>
          <w:szCs w:val="36"/>
        </w:rPr>
        <w:t xml:space="preserve"> Я бы сказал, что пока наиболее заметная попытка что-то сделать на рынке кадровых услуг </w:t>
      </w:r>
      <w:r>
        <w:rPr>
          <w:sz w:val="36"/>
          <w:szCs w:val="36"/>
        </w:rPr>
        <w:t>-</w:t>
      </w:r>
      <w:r w:rsidR="006B0B20" w:rsidRPr="001153B1">
        <w:rPr>
          <w:sz w:val="36"/>
          <w:szCs w:val="36"/>
        </w:rPr>
        <w:t xml:space="preserve"> это проекты крупных технологических компаний, чьи интересы изначально лежали в другой сфере. Я говорю сейчас о ВК, </w:t>
      </w:r>
      <w:r>
        <w:rPr>
          <w:sz w:val="36"/>
          <w:szCs w:val="36"/>
        </w:rPr>
        <w:t>«</w:t>
      </w:r>
      <w:r w:rsidR="006B0B20" w:rsidRPr="001153B1">
        <w:rPr>
          <w:sz w:val="36"/>
          <w:szCs w:val="36"/>
        </w:rPr>
        <w:t>Сбере</w:t>
      </w:r>
      <w:r>
        <w:rPr>
          <w:sz w:val="36"/>
          <w:szCs w:val="36"/>
        </w:rPr>
        <w:t>»</w:t>
      </w:r>
      <w:r w:rsidR="006B0B20" w:rsidRPr="001153B1">
        <w:rPr>
          <w:sz w:val="36"/>
          <w:szCs w:val="36"/>
        </w:rPr>
        <w:t xml:space="preserve"> </w:t>
      </w:r>
      <w:r>
        <w:rPr>
          <w:sz w:val="36"/>
          <w:szCs w:val="36"/>
        </w:rPr>
        <w:t>-</w:t>
      </w:r>
      <w:r w:rsidR="006B0B20" w:rsidRPr="001153B1">
        <w:rPr>
          <w:sz w:val="36"/>
          <w:szCs w:val="36"/>
        </w:rPr>
        <w:t xml:space="preserve"> если помните, года два-три назад вся Москва была буквально увешана рекламой их сервисов по поиску работы. Но сейчас понятно, что реального успеха эти начинания не возымели, мало кто сумел получить аудиторию </w:t>
      </w:r>
      <w:r>
        <w:rPr>
          <w:sz w:val="36"/>
          <w:szCs w:val="36"/>
        </w:rPr>
        <w:t>«</w:t>
      </w:r>
      <w:r w:rsidR="006B0B20" w:rsidRPr="001153B1">
        <w:rPr>
          <w:sz w:val="36"/>
          <w:szCs w:val="36"/>
        </w:rPr>
        <w:t>синих воротничков</w:t>
      </w:r>
      <w:r>
        <w:rPr>
          <w:sz w:val="36"/>
          <w:szCs w:val="36"/>
        </w:rPr>
        <w:t>»</w:t>
      </w:r>
      <w:r w:rsidR="006B0B20" w:rsidRPr="001153B1">
        <w:rPr>
          <w:sz w:val="36"/>
          <w:szCs w:val="36"/>
        </w:rPr>
        <w:t xml:space="preserve"> из регионов. Эта категория соискателей сейчас в приоритете у многих компаний, а собрать их в базу вакансий достаточно сложно, так как эти люди изначально не пользуются интернетом для поиска работы.</w:t>
      </w:r>
    </w:p>
    <w:p w14:paraId="0BD1001F" w14:textId="77777777" w:rsidR="006B0B20" w:rsidRPr="001153B1" w:rsidRDefault="006B0B20" w:rsidP="006B0B20">
      <w:pPr>
        <w:ind w:right="849"/>
        <w:rPr>
          <w:sz w:val="36"/>
          <w:szCs w:val="36"/>
        </w:rPr>
      </w:pPr>
    </w:p>
    <w:p w14:paraId="6BFE5D4E" w14:textId="744601D3" w:rsidR="006B0B20" w:rsidRPr="001153B1" w:rsidRDefault="00891E4B" w:rsidP="006B0B20">
      <w:pPr>
        <w:ind w:right="849"/>
        <w:rPr>
          <w:sz w:val="36"/>
          <w:szCs w:val="36"/>
        </w:rPr>
      </w:pPr>
      <w:r>
        <w:rPr>
          <w:sz w:val="36"/>
          <w:szCs w:val="36"/>
        </w:rPr>
        <w:t>-</w:t>
      </w:r>
      <w:r w:rsidR="006B0B20" w:rsidRPr="001153B1">
        <w:rPr>
          <w:sz w:val="36"/>
          <w:szCs w:val="36"/>
        </w:rPr>
        <w:t xml:space="preserve"> То есть вам эта категория тоже интересна? А какова доля </w:t>
      </w:r>
      <w:r>
        <w:rPr>
          <w:sz w:val="36"/>
          <w:szCs w:val="36"/>
        </w:rPr>
        <w:t>«</w:t>
      </w:r>
      <w:r w:rsidR="006B0B20" w:rsidRPr="001153B1">
        <w:rPr>
          <w:sz w:val="36"/>
          <w:szCs w:val="36"/>
        </w:rPr>
        <w:t>синих воротничков</w:t>
      </w:r>
      <w:r>
        <w:rPr>
          <w:sz w:val="36"/>
          <w:szCs w:val="36"/>
        </w:rPr>
        <w:t>»</w:t>
      </w:r>
      <w:r w:rsidR="006B0B20" w:rsidRPr="001153B1">
        <w:rPr>
          <w:sz w:val="36"/>
          <w:szCs w:val="36"/>
        </w:rPr>
        <w:t xml:space="preserve"> в вашей аудитории соискателей?</w:t>
      </w:r>
    </w:p>
    <w:p w14:paraId="184E7472" w14:textId="77777777" w:rsidR="006B0B20" w:rsidRPr="001153B1" w:rsidRDefault="006B0B20" w:rsidP="006B0B20">
      <w:pPr>
        <w:ind w:right="849"/>
        <w:rPr>
          <w:sz w:val="36"/>
          <w:szCs w:val="36"/>
        </w:rPr>
      </w:pPr>
    </w:p>
    <w:p w14:paraId="14D5FDAD" w14:textId="0AA3988D" w:rsidR="006B0B20" w:rsidRPr="001153B1" w:rsidRDefault="00891E4B" w:rsidP="006B0B20">
      <w:pPr>
        <w:ind w:right="849"/>
        <w:rPr>
          <w:sz w:val="36"/>
          <w:szCs w:val="36"/>
        </w:rPr>
      </w:pPr>
      <w:r>
        <w:rPr>
          <w:sz w:val="36"/>
          <w:szCs w:val="36"/>
        </w:rPr>
        <w:lastRenderedPageBreak/>
        <w:t>-</w:t>
      </w:r>
      <w:r w:rsidR="006B0B20" w:rsidRPr="001153B1">
        <w:rPr>
          <w:sz w:val="36"/>
          <w:szCs w:val="36"/>
        </w:rPr>
        <w:t xml:space="preserve"> Сейчас она уже достигает 40% всей базы пользователей у нас </w:t>
      </w:r>
      <w:r>
        <w:rPr>
          <w:sz w:val="36"/>
          <w:szCs w:val="36"/>
        </w:rPr>
        <w:t>-</w:t>
      </w:r>
      <w:r w:rsidR="006B0B20" w:rsidRPr="001153B1">
        <w:rPr>
          <w:sz w:val="36"/>
          <w:szCs w:val="36"/>
        </w:rPr>
        <w:t xml:space="preserve"> это результат нашей стратегии по наращиванию доли таких соискателей, которую мы приняли еще в 2019 году. При этом мы считает рынок </w:t>
      </w:r>
      <w:r>
        <w:rPr>
          <w:sz w:val="36"/>
          <w:szCs w:val="36"/>
        </w:rPr>
        <w:t>«</w:t>
      </w:r>
      <w:r w:rsidR="006B0B20" w:rsidRPr="001153B1">
        <w:rPr>
          <w:sz w:val="36"/>
          <w:szCs w:val="36"/>
        </w:rPr>
        <w:t>белых воротничков</w:t>
      </w:r>
      <w:r>
        <w:rPr>
          <w:sz w:val="36"/>
          <w:szCs w:val="36"/>
        </w:rPr>
        <w:t>»</w:t>
      </w:r>
      <w:r w:rsidR="006B0B20" w:rsidRPr="001153B1">
        <w:rPr>
          <w:sz w:val="36"/>
          <w:szCs w:val="36"/>
        </w:rPr>
        <w:t xml:space="preserve"> несоизмеримо более перспективным с точки зрения развития нашего портфеля продуктов.</w:t>
      </w:r>
    </w:p>
    <w:p w14:paraId="70719B87" w14:textId="77777777" w:rsidR="006B0B20" w:rsidRPr="001153B1" w:rsidRDefault="006B0B20" w:rsidP="006B0B20">
      <w:pPr>
        <w:ind w:right="849"/>
        <w:rPr>
          <w:sz w:val="36"/>
          <w:szCs w:val="36"/>
        </w:rPr>
      </w:pPr>
    </w:p>
    <w:p w14:paraId="51688766" w14:textId="46DB8B7A" w:rsidR="006B0B20" w:rsidRPr="001153B1" w:rsidRDefault="00891E4B" w:rsidP="006B0B20">
      <w:pPr>
        <w:ind w:right="849"/>
        <w:rPr>
          <w:sz w:val="36"/>
          <w:szCs w:val="36"/>
        </w:rPr>
      </w:pPr>
      <w:r>
        <w:rPr>
          <w:sz w:val="36"/>
          <w:szCs w:val="36"/>
        </w:rPr>
        <w:t>-</w:t>
      </w:r>
      <w:r w:rsidR="006B0B20" w:rsidRPr="001153B1">
        <w:rPr>
          <w:sz w:val="36"/>
          <w:szCs w:val="36"/>
        </w:rPr>
        <w:t xml:space="preserve"> За счет чего?</w:t>
      </w:r>
    </w:p>
    <w:p w14:paraId="321F298D" w14:textId="77777777" w:rsidR="006B0B20" w:rsidRPr="001153B1" w:rsidRDefault="006B0B20" w:rsidP="006B0B20">
      <w:pPr>
        <w:ind w:right="849"/>
        <w:rPr>
          <w:sz w:val="36"/>
          <w:szCs w:val="36"/>
        </w:rPr>
      </w:pPr>
    </w:p>
    <w:p w14:paraId="7089C35D" w14:textId="7FE96506" w:rsidR="006B0B20" w:rsidRPr="001153B1" w:rsidRDefault="00891E4B" w:rsidP="006B0B20">
      <w:pPr>
        <w:ind w:right="849"/>
        <w:rPr>
          <w:sz w:val="36"/>
          <w:szCs w:val="36"/>
        </w:rPr>
      </w:pPr>
      <w:r>
        <w:rPr>
          <w:sz w:val="36"/>
          <w:szCs w:val="36"/>
        </w:rPr>
        <w:t>-</w:t>
      </w:r>
      <w:r w:rsidR="006B0B20" w:rsidRPr="001153B1">
        <w:rPr>
          <w:sz w:val="36"/>
          <w:szCs w:val="36"/>
        </w:rPr>
        <w:t xml:space="preserve"> За счет продолжающейся эволюции нашей платформы от поиска работы к комплексной экосистеме по профессиональному развитию людей на всех этапах их карьеры. Такие продукты уже включают в себя и платформу оценки навыков, и образовательный маркетплейс, и карьерный навигатор, и многое другое. Я не могу сказать, что доход от этой категории пользователей будет колоссальным в краткосрочной перспективе, но это сильно углубляет наши взаимоотношения с аудиторией, создает большое количество новых точек контакта, а значит, и возможностей для построения новых бизнесов вокруг них.</w:t>
      </w:r>
    </w:p>
    <w:p w14:paraId="7018A903" w14:textId="77777777" w:rsidR="006B0B20" w:rsidRPr="001153B1" w:rsidRDefault="006B0B20" w:rsidP="006B0B20">
      <w:pPr>
        <w:ind w:right="849"/>
        <w:rPr>
          <w:sz w:val="36"/>
          <w:szCs w:val="36"/>
        </w:rPr>
      </w:pPr>
    </w:p>
    <w:p w14:paraId="7D18DD62" w14:textId="3E28B5B0" w:rsidR="006B0B20" w:rsidRPr="001153B1" w:rsidRDefault="00891E4B" w:rsidP="006B0B20">
      <w:pPr>
        <w:ind w:right="849"/>
        <w:rPr>
          <w:sz w:val="36"/>
          <w:szCs w:val="36"/>
        </w:rPr>
      </w:pPr>
      <w:r>
        <w:rPr>
          <w:sz w:val="36"/>
          <w:szCs w:val="36"/>
        </w:rPr>
        <w:t>-</w:t>
      </w:r>
      <w:r w:rsidR="006B0B20" w:rsidRPr="001153B1">
        <w:rPr>
          <w:sz w:val="36"/>
          <w:szCs w:val="36"/>
        </w:rPr>
        <w:t xml:space="preserve"> Можно предположить, что наиболее маржинальный сегмент с этой точки зрения </w:t>
      </w:r>
      <w:r>
        <w:rPr>
          <w:sz w:val="36"/>
          <w:szCs w:val="36"/>
        </w:rPr>
        <w:t>-</w:t>
      </w:r>
      <w:r w:rsidR="006B0B20" w:rsidRPr="001153B1">
        <w:rPr>
          <w:sz w:val="36"/>
          <w:szCs w:val="36"/>
        </w:rPr>
        <w:t xml:space="preserve"> это топ-менеджеры, потому что они больше всех заинтересованы в развитии собственных навыков, причем достаточно широкого профиля.</w:t>
      </w:r>
    </w:p>
    <w:p w14:paraId="3DF1FE33" w14:textId="77777777" w:rsidR="006B0B20" w:rsidRPr="001153B1" w:rsidRDefault="006B0B20" w:rsidP="006B0B20">
      <w:pPr>
        <w:ind w:right="849"/>
        <w:rPr>
          <w:sz w:val="36"/>
          <w:szCs w:val="36"/>
        </w:rPr>
      </w:pPr>
    </w:p>
    <w:p w14:paraId="07B1BF46" w14:textId="6A2C21AD" w:rsidR="006B0B20" w:rsidRPr="001153B1" w:rsidRDefault="00891E4B" w:rsidP="006B0B20">
      <w:pPr>
        <w:ind w:right="849"/>
        <w:rPr>
          <w:sz w:val="36"/>
          <w:szCs w:val="36"/>
        </w:rPr>
      </w:pPr>
      <w:r>
        <w:rPr>
          <w:sz w:val="36"/>
          <w:szCs w:val="36"/>
        </w:rPr>
        <w:t>-</w:t>
      </w:r>
      <w:r w:rsidR="006B0B20" w:rsidRPr="001153B1">
        <w:rPr>
          <w:sz w:val="36"/>
          <w:szCs w:val="36"/>
        </w:rPr>
        <w:t xml:space="preserve"> Категория топ-менеджеров действительно интересная и платежеспособная аудитория, которая по-прежнему активно использует кадровые агентства: процесс их трудоустройства предполагает доверительное человеческое взаимодействие, иногда </w:t>
      </w:r>
      <w:r w:rsidR="006B0B20" w:rsidRPr="001153B1">
        <w:rPr>
          <w:sz w:val="36"/>
          <w:szCs w:val="36"/>
        </w:rPr>
        <w:lastRenderedPageBreak/>
        <w:t xml:space="preserve">даже многолетние отношения между рекрутером и соискателем. Наша роль во взаимодействии с ними состоит в создании цифровой среды для развития личного бренда и сетей профессиональных контактов. И для этого у нас есть профессиональная социальная сеть </w:t>
      </w:r>
      <w:r>
        <w:rPr>
          <w:sz w:val="36"/>
          <w:szCs w:val="36"/>
        </w:rPr>
        <w:t>«</w:t>
      </w:r>
      <w:r w:rsidR="006B0B20" w:rsidRPr="001153B1">
        <w:rPr>
          <w:sz w:val="36"/>
          <w:szCs w:val="36"/>
        </w:rPr>
        <w:t>Сетка</w:t>
      </w:r>
      <w:r>
        <w:rPr>
          <w:sz w:val="36"/>
          <w:szCs w:val="36"/>
        </w:rPr>
        <w:t>»</w:t>
      </w:r>
      <w:r w:rsidR="006B0B20" w:rsidRPr="001153B1">
        <w:rPr>
          <w:sz w:val="36"/>
          <w:szCs w:val="36"/>
        </w:rPr>
        <w:t>.</w:t>
      </w:r>
    </w:p>
    <w:p w14:paraId="4903A49D" w14:textId="77777777" w:rsidR="006B0B20" w:rsidRPr="001153B1" w:rsidRDefault="006B0B20" w:rsidP="006B0B20">
      <w:pPr>
        <w:ind w:right="849"/>
        <w:rPr>
          <w:sz w:val="36"/>
          <w:szCs w:val="36"/>
        </w:rPr>
      </w:pPr>
    </w:p>
    <w:p w14:paraId="2BCF001D" w14:textId="0C8EBAA2" w:rsidR="006B0B20" w:rsidRPr="001153B1" w:rsidRDefault="00891E4B" w:rsidP="006B0B20">
      <w:pPr>
        <w:ind w:right="849"/>
        <w:rPr>
          <w:sz w:val="36"/>
          <w:szCs w:val="36"/>
        </w:rPr>
      </w:pPr>
      <w:r>
        <w:rPr>
          <w:sz w:val="36"/>
          <w:szCs w:val="36"/>
        </w:rPr>
        <w:t>-</w:t>
      </w:r>
      <w:r w:rsidR="006B0B20" w:rsidRPr="001153B1">
        <w:rPr>
          <w:sz w:val="36"/>
          <w:szCs w:val="36"/>
        </w:rPr>
        <w:t xml:space="preserve"> Но когда вы запускали </w:t>
      </w:r>
      <w:r>
        <w:rPr>
          <w:sz w:val="36"/>
          <w:szCs w:val="36"/>
        </w:rPr>
        <w:t>«</w:t>
      </w:r>
      <w:r w:rsidR="006B0B20" w:rsidRPr="001153B1">
        <w:rPr>
          <w:sz w:val="36"/>
          <w:szCs w:val="36"/>
        </w:rPr>
        <w:t>Сетку</w:t>
      </w:r>
      <w:r>
        <w:rPr>
          <w:sz w:val="36"/>
          <w:szCs w:val="36"/>
        </w:rPr>
        <w:t>»</w:t>
      </w:r>
      <w:r w:rsidR="006B0B20" w:rsidRPr="001153B1">
        <w:rPr>
          <w:sz w:val="36"/>
          <w:szCs w:val="36"/>
        </w:rPr>
        <w:t>, было впечатление, что вы создаете профессиональную соцсеть именно для представителей креативных индустрий. Ваша стратегия уже изменилась?</w:t>
      </w:r>
    </w:p>
    <w:p w14:paraId="3F4433A6" w14:textId="77777777" w:rsidR="006B0B20" w:rsidRPr="001153B1" w:rsidRDefault="006B0B20" w:rsidP="006B0B20">
      <w:pPr>
        <w:ind w:right="849"/>
        <w:rPr>
          <w:sz w:val="36"/>
          <w:szCs w:val="36"/>
        </w:rPr>
      </w:pPr>
    </w:p>
    <w:p w14:paraId="367E3C59" w14:textId="4ADFB9D1" w:rsidR="006B0B20" w:rsidRPr="001153B1" w:rsidRDefault="00891E4B" w:rsidP="006B0B20">
      <w:pPr>
        <w:ind w:right="849"/>
        <w:rPr>
          <w:sz w:val="36"/>
          <w:szCs w:val="36"/>
        </w:rPr>
      </w:pPr>
      <w:r>
        <w:rPr>
          <w:sz w:val="36"/>
          <w:szCs w:val="36"/>
        </w:rPr>
        <w:t>-</w:t>
      </w:r>
      <w:r w:rsidR="006B0B20" w:rsidRPr="001153B1">
        <w:rPr>
          <w:sz w:val="36"/>
          <w:szCs w:val="36"/>
        </w:rPr>
        <w:t xml:space="preserve"> На первом этапе мы действительно таргетируем именно таких специалистов, но надеемся, что аудитория этого проекта в итоге выйдет за пределы изначальных профессиональных когорт. На старте они были выбраны на базе нашего понимания того, что это уже </w:t>
      </w:r>
      <w:r>
        <w:rPr>
          <w:sz w:val="36"/>
          <w:szCs w:val="36"/>
        </w:rPr>
        <w:t>«</w:t>
      </w:r>
      <w:r w:rsidR="006B0B20" w:rsidRPr="001153B1">
        <w:rPr>
          <w:sz w:val="36"/>
          <w:szCs w:val="36"/>
        </w:rPr>
        <w:t>горячая</w:t>
      </w:r>
      <w:r>
        <w:rPr>
          <w:sz w:val="36"/>
          <w:szCs w:val="36"/>
        </w:rPr>
        <w:t>»</w:t>
      </w:r>
      <w:r w:rsidR="006B0B20" w:rsidRPr="001153B1">
        <w:rPr>
          <w:sz w:val="36"/>
          <w:szCs w:val="36"/>
        </w:rPr>
        <w:t xml:space="preserve"> аудитория, которая активно строит комьюнити в цифровом мире. А так, конечно, мотивов, по которым человек может зарегистрироваться в </w:t>
      </w:r>
      <w:r>
        <w:rPr>
          <w:sz w:val="36"/>
          <w:szCs w:val="36"/>
        </w:rPr>
        <w:t>«</w:t>
      </w:r>
      <w:r w:rsidR="006B0B20" w:rsidRPr="001153B1">
        <w:rPr>
          <w:sz w:val="36"/>
          <w:szCs w:val="36"/>
        </w:rPr>
        <w:t>Сетке</w:t>
      </w:r>
      <w:r>
        <w:rPr>
          <w:sz w:val="36"/>
          <w:szCs w:val="36"/>
        </w:rPr>
        <w:t>»</w:t>
      </w:r>
      <w:r w:rsidR="006B0B20" w:rsidRPr="001153B1">
        <w:rPr>
          <w:sz w:val="36"/>
          <w:szCs w:val="36"/>
        </w:rPr>
        <w:t xml:space="preserve">, достаточно много </w:t>
      </w:r>
      <w:r>
        <w:rPr>
          <w:sz w:val="36"/>
          <w:szCs w:val="36"/>
        </w:rPr>
        <w:t>-</w:t>
      </w:r>
      <w:r w:rsidR="006B0B20" w:rsidRPr="001153B1">
        <w:rPr>
          <w:sz w:val="36"/>
          <w:szCs w:val="36"/>
        </w:rPr>
        <w:t xml:space="preserve"> это и желание обрести контакты и новый опыт на старте карьеры, и, наоборот, показать себя, развивать личный бренд, когда профессиональные достижения уже есть. Для бизнесов, в свою очередь, это может быть площадка для развития своего HR-бренда </w:t>
      </w:r>
      <w:r>
        <w:rPr>
          <w:sz w:val="36"/>
          <w:szCs w:val="36"/>
        </w:rPr>
        <w:t>-</w:t>
      </w:r>
      <w:r w:rsidR="006B0B20" w:rsidRPr="001153B1">
        <w:rPr>
          <w:sz w:val="36"/>
          <w:szCs w:val="36"/>
        </w:rPr>
        <w:t xml:space="preserve"> тоже быстрорастущий рынок сейчас.</w:t>
      </w:r>
    </w:p>
    <w:p w14:paraId="23DE0264" w14:textId="77777777" w:rsidR="006B0B20" w:rsidRPr="001153B1" w:rsidRDefault="006B0B20" w:rsidP="006B0B20">
      <w:pPr>
        <w:ind w:right="849"/>
        <w:rPr>
          <w:sz w:val="36"/>
          <w:szCs w:val="36"/>
        </w:rPr>
      </w:pPr>
    </w:p>
    <w:p w14:paraId="170E8AED" w14:textId="0778CC5A" w:rsidR="006B0B20" w:rsidRPr="001153B1" w:rsidRDefault="00891E4B" w:rsidP="006B0B20">
      <w:pPr>
        <w:ind w:right="849"/>
        <w:rPr>
          <w:sz w:val="36"/>
          <w:szCs w:val="36"/>
        </w:rPr>
      </w:pPr>
      <w:r>
        <w:rPr>
          <w:sz w:val="36"/>
          <w:szCs w:val="36"/>
        </w:rPr>
        <w:t>-</w:t>
      </w:r>
      <w:r w:rsidR="006B0B20" w:rsidRPr="001153B1">
        <w:rPr>
          <w:sz w:val="36"/>
          <w:szCs w:val="36"/>
        </w:rPr>
        <w:t xml:space="preserve"> На какие целевые показатели аудитории вы ориентируетесь?</w:t>
      </w:r>
    </w:p>
    <w:p w14:paraId="23F45C59" w14:textId="77777777" w:rsidR="006B0B20" w:rsidRPr="001153B1" w:rsidRDefault="006B0B20" w:rsidP="006B0B20">
      <w:pPr>
        <w:ind w:right="849"/>
        <w:rPr>
          <w:sz w:val="36"/>
          <w:szCs w:val="36"/>
        </w:rPr>
      </w:pPr>
    </w:p>
    <w:p w14:paraId="70878949" w14:textId="3CC79D5E" w:rsidR="006B0B20" w:rsidRPr="001153B1" w:rsidRDefault="00891E4B" w:rsidP="006B0B20">
      <w:pPr>
        <w:ind w:right="849"/>
        <w:rPr>
          <w:sz w:val="36"/>
          <w:szCs w:val="36"/>
        </w:rPr>
      </w:pPr>
      <w:r>
        <w:rPr>
          <w:sz w:val="36"/>
          <w:szCs w:val="36"/>
        </w:rPr>
        <w:t>-</w:t>
      </w:r>
      <w:r w:rsidR="006B0B20" w:rsidRPr="001153B1">
        <w:rPr>
          <w:sz w:val="36"/>
          <w:szCs w:val="36"/>
        </w:rPr>
        <w:t xml:space="preserve"> В долгосрочной перспективе мы хотели бы, чтобы </w:t>
      </w:r>
      <w:r>
        <w:rPr>
          <w:sz w:val="36"/>
          <w:szCs w:val="36"/>
        </w:rPr>
        <w:t>«</w:t>
      </w:r>
      <w:r w:rsidR="006B0B20" w:rsidRPr="001153B1">
        <w:rPr>
          <w:sz w:val="36"/>
          <w:szCs w:val="36"/>
        </w:rPr>
        <w:t>Сетка</w:t>
      </w:r>
      <w:r>
        <w:rPr>
          <w:sz w:val="36"/>
          <w:szCs w:val="36"/>
        </w:rPr>
        <w:t>»</w:t>
      </w:r>
      <w:r w:rsidR="006B0B20" w:rsidRPr="001153B1">
        <w:rPr>
          <w:sz w:val="36"/>
          <w:szCs w:val="36"/>
        </w:rPr>
        <w:t xml:space="preserve"> стала единой национальной профессиональной площадкой с аудиторией 15–20 млн пользователей </w:t>
      </w:r>
      <w:r>
        <w:rPr>
          <w:sz w:val="36"/>
          <w:szCs w:val="36"/>
        </w:rPr>
        <w:t>-</w:t>
      </w:r>
      <w:r w:rsidR="006B0B20" w:rsidRPr="001153B1">
        <w:rPr>
          <w:sz w:val="36"/>
          <w:szCs w:val="36"/>
        </w:rPr>
        <w:t xml:space="preserve"> это та аудитория, которая, по </w:t>
      </w:r>
      <w:r w:rsidR="006B0B20" w:rsidRPr="001153B1">
        <w:rPr>
          <w:sz w:val="36"/>
          <w:szCs w:val="36"/>
        </w:rPr>
        <w:lastRenderedPageBreak/>
        <w:t xml:space="preserve">нашим оценкам, интересуется профессиональным развитием и построением карьеры. Ближайшая аудиторная цель для нас </w:t>
      </w:r>
      <w:r>
        <w:rPr>
          <w:sz w:val="36"/>
          <w:szCs w:val="36"/>
        </w:rPr>
        <w:t>-</w:t>
      </w:r>
      <w:r w:rsidR="006B0B20" w:rsidRPr="001153B1">
        <w:rPr>
          <w:sz w:val="36"/>
          <w:szCs w:val="36"/>
        </w:rPr>
        <w:t xml:space="preserve"> полмиллиона пользователей до конца этого года. Подчеркну, что для нас, конечно, важно быстро растить общую аудиторию платформы, но при этом не менее важно сохранять вовлеченность аудитории, ее уровень активности. На данный момент нам удается удерживать 60–70% из месяца в месяц </w:t>
      </w:r>
      <w:r>
        <w:rPr>
          <w:sz w:val="36"/>
          <w:szCs w:val="36"/>
        </w:rPr>
        <w:t>-</w:t>
      </w:r>
      <w:r w:rsidR="006B0B20" w:rsidRPr="001153B1">
        <w:rPr>
          <w:sz w:val="36"/>
          <w:szCs w:val="36"/>
        </w:rPr>
        <w:t xml:space="preserve"> это хороший показатель. Еще важная метрика, которую мы смотрим,</w:t>
      </w:r>
      <w:r>
        <w:rPr>
          <w:sz w:val="36"/>
          <w:szCs w:val="36"/>
        </w:rPr>
        <w:t>-</w:t>
      </w:r>
      <w:r w:rsidR="006B0B20" w:rsidRPr="001153B1">
        <w:rPr>
          <w:sz w:val="36"/>
          <w:szCs w:val="36"/>
        </w:rPr>
        <w:t xml:space="preserve"> это вовлеченность авторов. У нас очень много на контенте строится, и нам надо, чтобы люди создавали классный и вовлекающий контент, и 12% аудитории соцсети это уже делают. Благодаря этому мы создадим профессиональное медиа, аналогов которому нет на рынке.</w:t>
      </w:r>
    </w:p>
    <w:p w14:paraId="1AAAB640" w14:textId="77777777" w:rsidR="006B0B20" w:rsidRPr="001153B1" w:rsidRDefault="006B0B20" w:rsidP="006B0B20">
      <w:pPr>
        <w:ind w:right="849"/>
        <w:rPr>
          <w:sz w:val="36"/>
          <w:szCs w:val="36"/>
        </w:rPr>
      </w:pPr>
    </w:p>
    <w:p w14:paraId="221E6B20" w14:textId="2E33D711" w:rsidR="006B0B20" w:rsidRPr="001153B1" w:rsidRDefault="00891E4B" w:rsidP="006B0B20">
      <w:pPr>
        <w:ind w:right="849"/>
        <w:rPr>
          <w:sz w:val="36"/>
          <w:szCs w:val="36"/>
        </w:rPr>
      </w:pPr>
      <w:r>
        <w:rPr>
          <w:sz w:val="36"/>
          <w:szCs w:val="36"/>
        </w:rPr>
        <w:t>-</w:t>
      </w:r>
      <w:r w:rsidR="006B0B20" w:rsidRPr="001153B1">
        <w:rPr>
          <w:sz w:val="36"/>
          <w:szCs w:val="36"/>
        </w:rPr>
        <w:t xml:space="preserve"> Возвращаясь к вопросу о ваших доходах, если для соискателей вы планируете предлагать комплекс сервисов, будет ли ваша стратегия по отношению к работодателям аналогичной?</w:t>
      </w:r>
    </w:p>
    <w:p w14:paraId="0400751C" w14:textId="77777777" w:rsidR="006B0B20" w:rsidRPr="001153B1" w:rsidRDefault="006B0B20" w:rsidP="006B0B20">
      <w:pPr>
        <w:ind w:right="849"/>
        <w:rPr>
          <w:sz w:val="36"/>
          <w:szCs w:val="36"/>
        </w:rPr>
      </w:pPr>
    </w:p>
    <w:p w14:paraId="2099556B" w14:textId="2BEDE282" w:rsidR="006B0B20" w:rsidRPr="001153B1" w:rsidRDefault="00891E4B" w:rsidP="006B0B20">
      <w:pPr>
        <w:ind w:right="849"/>
        <w:rPr>
          <w:sz w:val="36"/>
          <w:szCs w:val="36"/>
        </w:rPr>
      </w:pPr>
      <w:r>
        <w:rPr>
          <w:sz w:val="36"/>
          <w:szCs w:val="36"/>
        </w:rPr>
        <w:t>-</w:t>
      </w:r>
      <w:r w:rsidR="006B0B20" w:rsidRPr="001153B1">
        <w:rPr>
          <w:sz w:val="36"/>
          <w:szCs w:val="36"/>
        </w:rPr>
        <w:t xml:space="preserve"> Конечно, мы будем продолжать строить HR-экосистему, где компании могли бы удовлетворять комплексные потребности в автоматизации и улучшении опыта сотрудников на базе наших решений. Мы уже несколько лет активно инвестируем в HR-tech-стартапы на очень ранней стадии. Наш выбор того или иного проекта обусловлен, с одной стороны, фокусом на продукте и принципах его построения, а с другой стороны, нашей оценкой его команды и возможности скалирования этого бизнеса на нашей платформе.</w:t>
      </w:r>
    </w:p>
    <w:p w14:paraId="356E9DB9" w14:textId="77777777" w:rsidR="006B0B20" w:rsidRPr="001153B1" w:rsidRDefault="006B0B20" w:rsidP="006B0B20">
      <w:pPr>
        <w:ind w:right="849"/>
        <w:rPr>
          <w:sz w:val="36"/>
          <w:szCs w:val="36"/>
        </w:rPr>
      </w:pPr>
    </w:p>
    <w:p w14:paraId="6FA5905B" w14:textId="7D7CF74F" w:rsidR="006B0B20" w:rsidRPr="001153B1" w:rsidRDefault="00891E4B" w:rsidP="006B0B20">
      <w:pPr>
        <w:ind w:right="849"/>
        <w:rPr>
          <w:sz w:val="36"/>
          <w:szCs w:val="36"/>
        </w:rPr>
      </w:pPr>
      <w:r>
        <w:rPr>
          <w:sz w:val="36"/>
          <w:szCs w:val="36"/>
        </w:rPr>
        <w:t>-</w:t>
      </w:r>
      <w:r w:rsidR="006B0B20" w:rsidRPr="001153B1">
        <w:rPr>
          <w:sz w:val="36"/>
          <w:szCs w:val="36"/>
        </w:rPr>
        <w:t xml:space="preserve"> Неужели HR-tech в России в последние годы развивался такими темпами, что там было из чего </w:t>
      </w:r>
      <w:r w:rsidR="006B0B20" w:rsidRPr="001153B1">
        <w:rPr>
          <w:sz w:val="36"/>
          <w:szCs w:val="36"/>
        </w:rPr>
        <w:lastRenderedPageBreak/>
        <w:t>выбирать и что покупать крупным игрокам? А как ситуация в отрасли выглядит сейчас?</w:t>
      </w:r>
    </w:p>
    <w:p w14:paraId="3D9FDE35" w14:textId="77777777" w:rsidR="006B0B20" w:rsidRPr="001153B1" w:rsidRDefault="006B0B20" w:rsidP="006B0B20">
      <w:pPr>
        <w:ind w:right="849"/>
        <w:rPr>
          <w:sz w:val="36"/>
          <w:szCs w:val="36"/>
        </w:rPr>
      </w:pPr>
    </w:p>
    <w:p w14:paraId="391C6781" w14:textId="378304DF" w:rsidR="006B0B20" w:rsidRPr="001153B1" w:rsidRDefault="00891E4B" w:rsidP="006B0B20">
      <w:pPr>
        <w:ind w:right="849"/>
        <w:rPr>
          <w:sz w:val="36"/>
          <w:szCs w:val="36"/>
        </w:rPr>
      </w:pPr>
      <w:r>
        <w:rPr>
          <w:sz w:val="36"/>
          <w:szCs w:val="36"/>
        </w:rPr>
        <w:t>-</w:t>
      </w:r>
      <w:r w:rsidR="006B0B20" w:rsidRPr="001153B1">
        <w:rPr>
          <w:sz w:val="36"/>
          <w:szCs w:val="36"/>
        </w:rPr>
        <w:t xml:space="preserve"> Исторически, конечно, это был не самый активный с точки зрения инвестиций сегмент, потому что инвесторам не всегда был очевиден потенциал роста рынка. При этом при внимательном изучении рынка можно было найти небольшие компании, которые уже создали продукты мирового уровня, работая всего с одним крупным клиентом. Мы довольно быстро поняли, что готовы инвестировать в них на этом этапе и давать рычаг к быстрому росту внутри нашей экосистемы. И в итоге мы получаем такие компании, как Skillaz и HR Link, которые, хотя по-прежнему быстро растут, уже являются лидерами в HR-tech с диверсифицированной базой клиентов в разных отраслях и сегментах рынка.</w:t>
      </w:r>
    </w:p>
    <w:p w14:paraId="11BB87F3" w14:textId="77777777" w:rsidR="006B0B20" w:rsidRPr="001153B1" w:rsidRDefault="006B0B20" w:rsidP="006B0B20">
      <w:pPr>
        <w:ind w:right="849"/>
        <w:rPr>
          <w:sz w:val="36"/>
          <w:szCs w:val="36"/>
        </w:rPr>
      </w:pPr>
    </w:p>
    <w:p w14:paraId="625B1EB6" w14:textId="3BE01DC5" w:rsidR="006B0B20" w:rsidRPr="001153B1" w:rsidRDefault="00891E4B" w:rsidP="006B0B20">
      <w:pPr>
        <w:ind w:right="849"/>
        <w:rPr>
          <w:sz w:val="36"/>
          <w:szCs w:val="36"/>
        </w:rPr>
      </w:pPr>
      <w:r>
        <w:rPr>
          <w:sz w:val="36"/>
          <w:szCs w:val="36"/>
        </w:rPr>
        <w:t>-</w:t>
      </w:r>
      <w:r w:rsidR="006B0B20" w:rsidRPr="001153B1">
        <w:rPr>
          <w:sz w:val="36"/>
          <w:szCs w:val="36"/>
        </w:rPr>
        <w:t xml:space="preserve"> Но здесь возникает вопрос о том, какая доля работодателей будет готова покупать готовые продукты у вас, а не строить свои собственные. Например, </w:t>
      </w:r>
      <w:r>
        <w:rPr>
          <w:sz w:val="36"/>
          <w:szCs w:val="36"/>
        </w:rPr>
        <w:t>«</w:t>
      </w:r>
      <w:r w:rsidR="006B0B20" w:rsidRPr="001153B1">
        <w:rPr>
          <w:sz w:val="36"/>
          <w:szCs w:val="36"/>
        </w:rPr>
        <w:t>Сбер</w:t>
      </w:r>
      <w:r>
        <w:rPr>
          <w:sz w:val="36"/>
          <w:szCs w:val="36"/>
        </w:rPr>
        <w:t>»</w:t>
      </w:r>
      <w:r w:rsidR="006B0B20" w:rsidRPr="001153B1">
        <w:rPr>
          <w:sz w:val="36"/>
          <w:szCs w:val="36"/>
        </w:rPr>
        <w:t xml:space="preserve"> создал </w:t>
      </w:r>
      <w:r>
        <w:rPr>
          <w:sz w:val="36"/>
          <w:szCs w:val="36"/>
        </w:rPr>
        <w:t>«</w:t>
      </w:r>
      <w:r w:rsidR="006B0B20" w:rsidRPr="001153B1">
        <w:rPr>
          <w:sz w:val="36"/>
          <w:szCs w:val="36"/>
        </w:rPr>
        <w:t>Пульс</w:t>
      </w:r>
      <w:r>
        <w:rPr>
          <w:sz w:val="36"/>
          <w:szCs w:val="36"/>
        </w:rPr>
        <w:t>»</w:t>
      </w:r>
      <w:r w:rsidR="006B0B20" w:rsidRPr="001153B1">
        <w:rPr>
          <w:sz w:val="36"/>
          <w:szCs w:val="36"/>
        </w:rPr>
        <w:t xml:space="preserve"> и сам теперь выступает не потребителем, а продавцом HR-tech-решения.</w:t>
      </w:r>
    </w:p>
    <w:p w14:paraId="5CB6171D" w14:textId="77777777" w:rsidR="006B0B20" w:rsidRPr="001153B1" w:rsidRDefault="006B0B20" w:rsidP="006B0B20">
      <w:pPr>
        <w:ind w:right="849"/>
        <w:rPr>
          <w:sz w:val="36"/>
          <w:szCs w:val="36"/>
        </w:rPr>
      </w:pPr>
    </w:p>
    <w:p w14:paraId="50A19C0F" w14:textId="34AA9DF7" w:rsidR="006B0B20" w:rsidRPr="001153B1" w:rsidRDefault="00891E4B" w:rsidP="006B0B20">
      <w:pPr>
        <w:ind w:right="849"/>
        <w:rPr>
          <w:sz w:val="36"/>
          <w:szCs w:val="36"/>
        </w:rPr>
      </w:pPr>
      <w:r>
        <w:rPr>
          <w:sz w:val="36"/>
          <w:szCs w:val="36"/>
        </w:rPr>
        <w:t>-</w:t>
      </w:r>
      <w:r w:rsidR="006B0B20" w:rsidRPr="001153B1">
        <w:rPr>
          <w:sz w:val="36"/>
          <w:szCs w:val="36"/>
        </w:rPr>
        <w:t xml:space="preserve"> Чтобы создавать что-то свое, все-таки нужна профильная экспертиза и отвлечение ресурсов от основного рода деятельности, другими словами </w:t>
      </w:r>
      <w:r>
        <w:rPr>
          <w:sz w:val="36"/>
          <w:szCs w:val="36"/>
        </w:rPr>
        <w:t>-</w:t>
      </w:r>
      <w:r w:rsidR="006B0B20" w:rsidRPr="001153B1">
        <w:rPr>
          <w:sz w:val="36"/>
          <w:szCs w:val="36"/>
        </w:rPr>
        <w:t xml:space="preserve"> рост бэк-офисных операций. Понятно, что крупная технологическая компания типа </w:t>
      </w:r>
      <w:r>
        <w:rPr>
          <w:sz w:val="36"/>
          <w:szCs w:val="36"/>
        </w:rPr>
        <w:t>«</w:t>
      </w:r>
      <w:r w:rsidR="006B0B20" w:rsidRPr="001153B1">
        <w:rPr>
          <w:sz w:val="36"/>
          <w:szCs w:val="36"/>
        </w:rPr>
        <w:t>Сбера</w:t>
      </w:r>
      <w:r>
        <w:rPr>
          <w:sz w:val="36"/>
          <w:szCs w:val="36"/>
        </w:rPr>
        <w:t>»</w:t>
      </w:r>
      <w:r w:rsidR="006B0B20" w:rsidRPr="001153B1">
        <w:rPr>
          <w:sz w:val="36"/>
          <w:szCs w:val="36"/>
        </w:rPr>
        <w:t xml:space="preserve"> может себе это позволить, но вот уже кто-то из ритейла, даже крупного, вряд ли будет создавать для себя индивидуальный HR-tech-продукт </w:t>
      </w:r>
      <w:r>
        <w:rPr>
          <w:sz w:val="36"/>
          <w:szCs w:val="36"/>
        </w:rPr>
        <w:t>-</w:t>
      </w:r>
      <w:r w:rsidR="006B0B20" w:rsidRPr="001153B1">
        <w:rPr>
          <w:sz w:val="36"/>
          <w:szCs w:val="36"/>
        </w:rPr>
        <w:t xml:space="preserve"> его же потом нужно еще и поддерживать. Там есть другие профильные вопросы и задачи. Сейчас мы видим, что </w:t>
      </w:r>
      <w:r w:rsidR="006B0B20" w:rsidRPr="001153B1">
        <w:rPr>
          <w:sz w:val="36"/>
          <w:szCs w:val="36"/>
        </w:rPr>
        <w:lastRenderedPageBreak/>
        <w:t>компании создают свои решения, когда не могут найти хороших решений на рынке. Эта ситуация как раз будет создавать интерес к отрасли для предпринимателей и инвесторов.</w:t>
      </w:r>
    </w:p>
    <w:p w14:paraId="62ECD432" w14:textId="77777777" w:rsidR="006B0B20" w:rsidRPr="001153B1" w:rsidRDefault="006B0B20" w:rsidP="006B0B20">
      <w:pPr>
        <w:ind w:right="849"/>
        <w:rPr>
          <w:sz w:val="36"/>
          <w:szCs w:val="36"/>
        </w:rPr>
      </w:pPr>
    </w:p>
    <w:p w14:paraId="32957FD2" w14:textId="581F6A1F" w:rsidR="006B0B20" w:rsidRPr="001153B1" w:rsidRDefault="00891E4B" w:rsidP="006B0B20">
      <w:pPr>
        <w:ind w:right="849"/>
        <w:rPr>
          <w:sz w:val="36"/>
          <w:szCs w:val="36"/>
        </w:rPr>
      </w:pPr>
      <w:r>
        <w:rPr>
          <w:sz w:val="36"/>
          <w:szCs w:val="36"/>
        </w:rPr>
        <w:t>-</w:t>
      </w:r>
      <w:r w:rsidR="006B0B20" w:rsidRPr="001153B1">
        <w:rPr>
          <w:sz w:val="36"/>
          <w:szCs w:val="36"/>
        </w:rPr>
        <w:t xml:space="preserve"> А вы рассматриваете какие-то образовательные решения как часть HR-tech или это отдельная история? Если мы говорим про внутреннее обучение, про какие-то технологические решения для собственных корпоративных институтов компании.</w:t>
      </w:r>
    </w:p>
    <w:p w14:paraId="2C556638" w14:textId="77777777" w:rsidR="006B0B20" w:rsidRPr="001153B1" w:rsidRDefault="006B0B20" w:rsidP="006B0B20">
      <w:pPr>
        <w:ind w:right="849"/>
        <w:rPr>
          <w:sz w:val="36"/>
          <w:szCs w:val="36"/>
        </w:rPr>
      </w:pPr>
    </w:p>
    <w:p w14:paraId="633F3E65" w14:textId="0FFBACA7" w:rsidR="006B0B20" w:rsidRPr="001153B1" w:rsidRDefault="00891E4B" w:rsidP="006B0B20">
      <w:pPr>
        <w:ind w:right="849"/>
        <w:rPr>
          <w:sz w:val="36"/>
          <w:szCs w:val="36"/>
        </w:rPr>
      </w:pPr>
      <w:r>
        <w:rPr>
          <w:sz w:val="36"/>
          <w:szCs w:val="36"/>
        </w:rPr>
        <w:t>-</w:t>
      </w:r>
      <w:r w:rsidR="006B0B20" w:rsidRPr="001153B1">
        <w:rPr>
          <w:sz w:val="36"/>
          <w:szCs w:val="36"/>
        </w:rPr>
        <w:t xml:space="preserve"> У нас есть решение с маркетплейсом с образовательными курсами, которые мы как раз достаточно тесно интегрируем в наш основной продукт, потому что курсы очень хорошо продаются тогда, когда пройдена оценка навыков и там получен результат, который хочется улучшить. Сейчас мы не идем в какие-то глубокие контентные истории, не создаем образовательные программы, не строим свои университеты </w:t>
      </w:r>
      <w:r>
        <w:rPr>
          <w:sz w:val="36"/>
          <w:szCs w:val="36"/>
        </w:rPr>
        <w:t>-</w:t>
      </w:r>
      <w:r w:rsidR="006B0B20" w:rsidRPr="001153B1">
        <w:rPr>
          <w:sz w:val="36"/>
          <w:szCs w:val="36"/>
        </w:rPr>
        <w:t xml:space="preserve"> это не совсем наш бизнес. Мы в первую очередь цифровая платформа, на которой представлены лучшие образовательные решения рынка, органично интегрированные в путь пользователя в нашей экосистеме. В целом рынок профессионального развития фактически безграничный, более 150 млрд руб. тратится на профобразование уже сейчас, и нам он очень импонирует с точки зрения дальнейших перспектив и синергий с поиском работы.</w:t>
      </w:r>
    </w:p>
    <w:p w14:paraId="0C49908C" w14:textId="77777777" w:rsidR="006B0B20" w:rsidRPr="001153B1" w:rsidRDefault="006B0B20" w:rsidP="006B0B20">
      <w:pPr>
        <w:ind w:right="849"/>
        <w:rPr>
          <w:sz w:val="36"/>
          <w:szCs w:val="36"/>
        </w:rPr>
      </w:pPr>
    </w:p>
    <w:p w14:paraId="7D3AF4E4" w14:textId="3FB3FE38" w:rsidR="006B0B20" w:rsidRPr="001153B1" w:rsidRDefault="00891E4B" w:rsidP="006B0B20">
      <w:pPr>
        <w:ind w:right="849"/>
        <w:rPr>
          <w:sz w:val="36"/>
          <w:szCs w:val="36"/>
        </w:rPr>
      </w:pPr>
      <w:r>
        <w:rPr>
          <w:sz w:val="36"/>
          <w:szCs w:val="36"/>
        </w:rPr>
        <w:t>-</w:t>
      </w:r>
      <w:r w:rsidR="006B0B20" w:rsidRPr="001153B1">
        <w:rPr>
          <w:sz w:val="36"/>
          <w:szCs w:val="36"/>
        </w:rPr>
        <w:t xml:space="preserve"> Как, на ваш взгляд, будет в ближайшие годы развиваться рынок HR-решений в целом?</w:t>
      </w:r>
    </w:p>
    <w:p w14:paraId="59D1CB35" w14:textId="77777777" w:rsidR="006B0B20" w:rsidRPr="001153B1" w:rsidRDefault="006B0B20" w:rsidP="006B0B20">
      <w:pPr>
        <w:ind w:right="849"/>
        <w:rPr>
          <w:sz w:val="36"/>
          <w:szCs w:val="36"/>
        </w:rPr>
      </w:pPr>
    </w:p>
    <w:p w14:paraId="606D9E2C" w14:textId="3BDFFB94" w:rsidR="006B0B20" w:rsidRPr="001153B1" w:rsidRDefault="00891E4B" w:rsidP="006B0B20">
      <w:pPr>
        <w:ind w:right="849"/>
        <w:rPr>
          <w:sz w:val="36"/>
          <w:szCs w:val="36"/>
        </w:rPr>
      </w:pPr>
      <w:r>
        <w:rPr>
          <w:sz w:val="36"/>
          <w:szCs w:val="36"/>
        </w:rPr>
        <w:t>-</w:t>
      </w:r>
      <w:r w:rsidR="006B0B20" w:rsidRPr="001153B1">
        <w:rPr>
          <w:sz w:val="36"/>
          <w:szCs w:val="36"/>
        </w:rPr>
        <w:t xml:space="preserve"> Я думаю, что в перспективе следующих нескольких лет любые технологические решения, которые </w:t>
      </w:r>
      <w:r w:rsidR="006B0B20" w:rsidRPr="001153B1">
        <w:rPr>
          <w:sz w:val="36"/>
          <w:szCs w:val="36"/>
        </w:rPr>
        <w:lastRenderedPageBreak/>
        <w:t xml:space="preserve">способны улучшать для работодателей ситуацию именно с поиском, наймом, будут очень востребованы в экономике. То, что компании готовы инвестировать в эти вещи, очевидно: интерес к найму, удержанию и развитию новых и текущих сотрудников сейчас огромный. Компании тратят существенные бюджеты на поддержку и продвижение своего бренда работодателя </w:t>
      </w:r>
      <w:r>
        <w:rPr>
          <w:sz w:val="36"/>
          <w:szCs w:val="36"/>
        </w:rPr>
        <w:t>-</w:t>
      </w:r>
      <w:r w:rsidR="006B0B20" w:rsidRPr="001153B1">
        <w:rPr>
          <w:sz w:val="36"/>
          <w:szCs w:val="36"/>
        </w:rPr>
        <w:t xml:space="preserve"> не бренда своей продукции, обратите внимание.</w:t>
      </w:r>
    </w:p>
    <w:p w14:paraId="6859E9BB" w14:textId="77777777" w:rsidR="006B0B20" w:rsidRPr="001153B1" w:rsidRDefault="006B0B20" w:rsidP="006B0B20">
      <w:pPr>
        <w:ind w:right="849"/>
        <w:rPr>
          <w:sz w:val="36"/>
          <w:szCs w:val="36"/>
        </w:rPr>
      </w:pPr>
    </w:p>
    <w:p w14:paraId="5C688C6A" w14:textId="4F2F3D2D" w:rsidR="006B0B20" w:rsidRPr="001153B1" w:rsidRDefault="00891E4B" w:rsidP="006B0B20">
      <w:pPr>
        <w:ind w:right="849"/>
        <w:rPr>
          <w:sz w:val="36"/>
          <w:szCs w:val="36"/>
        </w:rPr>
      </w:pPr>
      <w:r>
        <w:rPr>
          <w:sz w:val="36"/>
          <w:szCs w:val="36"/>
        </w:rPr>
        <w:t>-</w:t>
      </w:r>
      <w:r w:rsidR="006B0B20" w:rsidRPr="001153B1">
        <w:rPr>
          <w:sz w:val="36"/>
          <w:szCs w:val="36"/>
        </w:rPr>
        <w:t xml:space="preserve"> То есть это уже становится массовой историей?</w:t>
      </w:r>
    </w:p>
    <w:p w14:paraId="31DFA469" w14:textId="77777777" w:rsidR="006B0B20" w:rsidRPr="001153B1" w:rsidRDefault="006B0B20" w:rsidP="006B0B20">
      <w:pPr>
        <w:ind w:right="849"/>
        <w:rPr>
          <w:sz w:val="36"/>
          <w:szCs w:val="36"/>
        </w:rPr>
      </w:pPr>
    </w:p>
    <w:p w14:paraId="6BB32B2E" w14:textId="3F939BF2" w:rsidR="006B0B20" w:rsidRPr="001153B1" w:rsidRDefault="00891E4B" w:rsidP="006B0B20">
      <w:pPr>
        <w:ind w:right="849"/>
        <w:rPr>
          <w:sz w:val="36"/>
          <w:szCs w:val="36"/>
        </w:rPr>
      </w:pPr>
      <w:r>
        <w:rPr>
          <w:sz w:val="36"/>
          <w:szCs w:val="36"/>
        </w:rPr>
        <w:t>-</w:t>
      </w:r>
      <w:r w:rsidR="006B0B20" w:rsidRPr="001153B1">
        <w:rPr>
          <w:sz w:val="36"/>
          <w:szCs w:val="36"/>
        </w:rPr>
        <w:t xml:space="preserve"> Да </w:t>
      </w:r>
      <w:r>
        <w:rPr>
          <w:sz w:val="36"/>
          <w:szCs w:val="36"/>
        </w:rPr>
        <w:t>-</w:t>
      </w:r>
      <w:r w:rsidR="006B0B20" w:rsidRPr="001153B1">
        <w:rPr>
          <w:sz w:val="36"/>
          <w:szCs w:val="36"/>
        </w:rPr>
        <w:t xml:space="preserve"> там, где больше всего требуется массовый охват, массовый персонал, то есть в ритейле. Но есть и промышленные компании, которые достаточно большие бюджеты готовы тратить именно на узнаваемость своего бренда работодателя. Потому что, откровенно говоря, HR-бренд </w:t>
      </w:r>
      <w:r>
        <w:rPr>
          <w:sz w:val="36"/>
          <w:szCs w:val="36"/>
        </w:rPr>
        <w:t>-</w:t>
      </w:r>
      <w:r w:rsidR="006B0B20" w:rsidRPr="001153B1">
        <w:rPr>
          <w:sz w:val="36"/>
          <w:szCs w:val="36"/>
        </w:rPr>
        <w:t xml:space="preserve"> вещь сложная, долгая, она не только от знаний зависит. Она зависит во многом от того, что говорят о тебе сотрудники. Но все чаще мы будем видеть, что компании на самом деле осознают и понимают: поиск </w:t>
      </w:r>
      <w:r>
        <w:rPr>
          <w:sz w:val="36"/>
          <w:szCs w:val="36"/>
        </w:rPr>
        <w:t>-</w:t>
      </w:r>
      <w:r w:rsidR="006B0B20" w:rsidRPr="001153B1">
        <w:rPr>
          <w:sz w:val="36"/>
          <w:szCs w:val="36"/>
        </w:rPr>
        <w:t xml:space="preserve"> это уже как бы следующая и довольно поздняя стадия в системе управления человеческим капиталом. Рекрутинг, конечно же, востребован, но нужно работать во многом с тем опытом сотрудника, который у тебя есть сейчас. И с точки зрения его эффективности, производительности, и с точки зрения такого эмоционального, психологического баланса. Думаю, что все больше компаний будут в этом направлении думать. В том числе внедрять те решения, которые позволяют делать какой-то рескиллинг внутри.</w:t>
      </w:r>
    </w:p>
    <w:p w14:paraId="538C7826" w14:textId="77777777" w:rsidR="006B0B20" w:rsidRPr="001153B1" w:rsidRDefault="006B0B20" w:rsidP="006B0B20">
      <w:pPr>
        <w:ind w:right="849"/>
        <w:rPr>
          <w:sz w:val="36"/>
          <w:szCs w:val="36"/>
        </w:rPr>
      </w:pPr>
    </w:p>
    <w:p w14:paraId="4EEA2E22" w14:textId="4E35EA35" w:rsidR="006B0B20" w:rsidRPr="001153B1" w:rsidRDefault="00891E4B" w:rsidP="006B0B20">
      <w:pPr>
        <w:ind w:right="849"/>
        <w:rPr>
          <w:sz w:val="36"/>
          <w:szCs w:val="36"/>
        </w:rPr>
      </w:pPr>
      <w:r>
        <w:rPr>
          <w:sz w:val="36"/>
          <w:szCs w:val="36"/>
        </w:rPr>
        <w:lastRenderedPageBreak/>
        <w:t>-</w:t>
      </w:r>
      <w:r w:rsidR="006B0B20" w:rsidRPr="001153B1">
        <w:rPr>
          <w:sz w:val="36"/>
          <w:szCs w:val="36"/>
        </w:rPr>
        <w:t xml:space="preserve"> Уже скоро на Мосбирже возобновятся торги акциями hh.ru. Как шел процесс возвращения в Россию? Что подтолкнуло вас к редомиляции с Кипра?</w:t>
      </w:r>
    </w:p>
    <w:p w14:paraId="08F8B083" w14:textId="77777777" w:rsidR="006B0B20" w:rsidRPr="001153B1" w:rsidRDefault="006B0B20" w:rsidP="006B0B20">
      <w:pPr>
        <w:ind w:right="849"/>
        <w:rPr>
          <w:sz w:val="36"/>
          <w:szCs w:val="36"/>
        </w:rPr>
      </w:pPr>
    </w:p>
    <w:p w14:paraId="4798431E" w14:textId="5777599E" w:rsidR="006B0B20" w:rsidRPr="001153B1" w:rsidRDefault="00891E4B" w:rsidP="006B0B20">
      <w:pPr>
        <w:ind w:right="849"/>
        <w:rPr>
          <w:sz w:val="36"/>
          <w:szCs w:val="36"/>
        </w:rPr>
      </w:pPr>
      <w:r>
        <w:rPr>
          <w:sz w:val="36"/>
          <w:szCs w:val="36"/>
        </w:rPr>
        <w:t>-</w:t>
      </w:r>
      <w:r w:rsidR="006B0B20" w:rsidRPr="001153B1">
        <w:rPr>
          <w:sz w:val="36"/>
          <w:szCs w:val="36"/>
        </w:rPr>
        <w:t xml:space="preserve"> Процесс реорганизации получился у нас довольно длительным и сложным. Сейчас мы уже находимся на самом финальном этапе. Мы создали российскую компанию, которая в итоге дала возможность инвесторам обменять акции кипрской компании на российские. При этом мы сами не участвовали в выкупе у иностранцев и дали возможность реализоваться рыночным механизмам в зарубежном периметре. Это была первая фаза обмена. Параллельно мы запустили процесс редомициляции кипрской компании, бывшей головной, в Россию. Это тоже длинный процесс, сложный, который мы планируем завершить до конца года, чтобы иметь возможность в том числе платить дивиденды. В результате мы рассчитываем получить полноценную структуру внутри российского периметра, которая торгуется на Московской фондовой бирже, платит дивиденды и дает возможность широкому кругу инвесторов из России и зарубежья поучаствовать в ее дальнейшем росте.</w:t>
      </w:r>
    </w:p>
    <w:p w14:paraId="3753B236" w14:textId="77777777" w:rsidR="006B0B20" w:rsidRPr="001153B1" w:rsidRDefault="006B0B20" w:rsidP="006B0B20">
      <w:pPr>
        <w:ind w:right="849"/>
        <w:rPr>
          <w:sz w:val="36"/>
          <w:szCs w:val="36"/>
        </w:rPr>
      </w:pPr>
    </w:p>
    <w:p w14:paraId="20E89311" w14:textId="157B2E91" w:rsidR="006B0B20" w:rsidRPr="001153B1" w:rsidRDefault="00891E4B" w:rsidP="006B0B20">
      <w:pPr>
        <w:ind w:right="849"/>
        <w:rPr>
          <w:sz w:val="36"/>
          <w:szCs w:val="36"/>
        </w:rPr>
      </w:pPr>
      <w:r>
        <w:rPr>
          <w:sz w:val="36"/>
          <w:szCs w:val="36"/>
        </w:rPr>
        <w:t>-</w:t>
      </w:r>
      <w:r w:rsidR="006B0B20" w:rsidRPr="001153B1">
        <w:rPr>
          <w:sz w:val="36"/>
          <w:szCs w:val="36"/>
        </w:rPr>
        <w:t xml:space="preserve"> А что у вас будет в тот момент, когда вы завершите эту историю? Будут ли у вас какие-то изменения в политике выплаты дивидендов?</w:t>
      </w:r>
    </w:p>
    <w:p w14:paraId="155EB7AA" w14:textId="77777777" w:rsidR="006B0B20" w:rsidRPr="001153B1" w:rsidRDefault="006B0B20" w:rsidP="006B0B20">
      <w:pPr>
        <w:ind w:right="849"/>
        <w:rPr>
          <w:sz w:val="36"/>
          <w:szCs w:val="36"/>
        </w:rPr>
      </w:pPr>
    </w:p>
    <w:p w14:paraId="6DB8A8FB" w14:textId="337BDF01" w:rsidR="006B0B20" w:rsidRDefault="00891E4B" w:rsidP="006B0B20">
      <w:pPr>
        <w:ind w:right="849"/>
        <w:rPr>
          <w:sz w:val="36"/>
          <w:szCs w:val="36"/>
        </w:rPr>
      </w:pPr>
      <w:r>
        <w:rPr>
          <w:sz w:val="36"/>
          <w:szCs w:val="36"/>
        </w:rPr>
        <w:t>-</w:t>
      </w:r>
      <w:r w:rsidR="006B0B20" w:rsidRPr="001153B1">
        <w:rPr>
          <w:sz w:val="36"/>
          <w:szCs w:val="36"/>
        </w:rPr>
        <w:t xml:space="preserve"> Мы всегда распределяли в виде дивидендов около 75% чистой прибыли, кроме периода последних двух лет, и хотим вернуться к этой практике в 2025 году. В РФ, где горизонт планирования у инвесторов относительно короткий, это важно для инвестиционного имиджа компании, важнее, чем в </w:t>
      </w:r>
      <w:r w:rsidR="006B0B20" w:rsidRPr="001153B1">
        <w:rPr>
          <w:sz w:val="36"/>
          <w:szCs w:val="36"/>
        </w:rPr>
        <w:lastRenderedPageBreak/>
        <w:t>США. Когда мы торговались на NASDAQ, куда вышли в 2019 году, и я общался с американскими технологическими инвесторами, их удивление вызывало, что мы планируем не только быстро расти, но еще и платить дивиденды. Последнее их вообще не волновало. Но в РФ ситуация иная, и нельзя закрывать на это глаза.</w:t>
      </w:r>
      <w:r w:rsidR="006B0B20">
        <w:rPr>
          <w:sz w:val="36"/>
          <w:szCs w:val="36"/>
        </w:rPr>
        <w:t xml:space="preserve"> </w:t>
      </w:r>
      <w:r w:rsidR="006B0B20" w:rsidRPr="001153B1">
        <w:rPr>
          <w:sz w:val="36"/>
          <w:szCs w:val="36"/>
        </w:rPr>
        <w:t>Интервью взяла Анастасия Мануйлова</w:t>
      </w:r>
    </w:p>
    <w:p w14:paraId="04E197C3" w14:textId="77777777" w:rsidR="0092596B" w:rsidRDefault="0092596B" w:rsidP="006B0B20">
      <w:pPr>
        <w:ind w:right="849"/>
        <w:rPr>
          <w:sz w:val="36"/>
          <w:szCs w:val="36"/>
        </w:rPr>
      </w:pPr>
    </w:p>
    <w:p w14:paraId="4277C3CB" w14:textId="77777777" w:rsidR="0092596B" w:rsidRDefault="0092596B" w:rsidP="0092596B">
      <w:pPr>
        <w:ind w:right="849"/>
        <w:rPr>
          <w:sz w:val="36"/>
          <w:szCs w:val="36"/>
        </w:rPr>
      </w:pPr>
      <w:r>
        <w:rPr>
          <w:sz w:val="36"/>
          <w:szCs w:val="36"/>
        </w:rPr>
        <w:t>25</w:t>
      </w:r>
      <w:r w:rsidRPr="00621E17">
        <w:rPr>
          <w:sz w:val="36"/>
          <w:szCs w:val="36"/>
        </w:rPr>
        <w:t>-10-24</w:t>
      </w:r>
    </w:p>
    <w:p w14:paraId="079F1459" w14:textId="715A8013" w:rsidR="0092596B" w:rsidRDefault="0092596B" w:rsidP="0092596B">
      <w:pPr>
        <w:ind w:right="849"/>
        <w:rPr>
          <w:sz w:val="36"/>
          <w:szCs w:val="36"/>
        </w:rPr>
      </w:pPr>
      <w:r>
        <w:rPr>
          <w:sz w:val="36"/>
          <w:szCs w:val="36"/>
        </w:rPr>
        <w:t xml:space="preserve">МК  </w:t>
      </w:r>
      <w:r w:rsidRPr="00D770F7">
        <w:rPr>
          <w:sz w:val="36"/>
          <w:szCs w:val="36"/>
        </w:rPr>
        <w:t>Дикие сексуальные желания женщин озадачили специалистов</w:t>
      </w:r>
      <w:r>
        <w:rPr>
          <w:sz w:val="36"/>
          <w:szCs w:val="36"/>
        </w:rPr>
        <w:t xml:space="preserve">. </w:t>
      </w:r>
      <w:r w:rsidRPr="00D770F7">
        <w:rPr>
          <w:sz w:val="36"/>
          <w:szCs w:val="36"/>
        </w:rPr>
        <w:t>Metro: большинство женщин втайне мечтают стать участницами оргии</w:t>
      </w:r>
      <w:r>
        <w:rPr>
          <w:sz w:val="36"/>
          <w:szCs w:val="36"/>
        </w:rPr>
        <w:t xml:space="preserve">. </w:t>
      </w:r>
      <w:r w:rsidRPr="00D770F7">
        <w:rPr>
          <w:sz w:val="36"/>
          <w:szCs w:val="36"/>
        </w:rPr>
        <w:t>Британское издание Metro.co.uk сообщает в своем материале, что 90% женщин таят в себе скрытое сексуальное желание, которое хотели бы воплотить, но еще пока не решились. Опрос трех тысяч женщин об их фантазиях, которые они хотели бы воплотить в сексе, показал, что большинство из них интересовались оргией, то есть групповым сексом.</w:t>
      </w:r>
      <w:r>
        <w:rPr>
          <w:sz w:val="36"/>
          <w:szCs w:val="36"/>
        </w:rPr>
        <w:t xml:space="preserve"> </w:t>
      </w:r>
      <w:r w:rsidRPr="00D770F7">
        <w:rPr>
          <w:sz w:val="36"/>
          <w:szCs w:val="36"/>
        </w:rPr>
        <w:t xml:space="preserve">Сексолог и коуч по интимным отношениям Джиджи Энгл объяснила, что оргии являются одним из древнейших видов секса и существовали практически с самого зарождения человечества. </w:t>
      </w:r>
      <w:r>
        <w:rPr>
          <w:sz w:val="36"/>
          <w:szCs w:val="36"/>
        </w:rPr>
        <w:t xml:space="preserve"> </w:t>
      </w:r>
      <w:r w:rsidRPr="00D770F7">
        <w:rPr>
          <w:sz w:val="36"/>
          <w:szCs w:val="36"/>
        </w:rPr>
        <w:t>Она отметила, что</w:t>
      </w:r>
      <w:r>
        <w:rPr>
          <w:sz w:val="36"/>
          <w:szCs w:val="36"/>
        </w:rPr>
        <w:t>,</w:t>
      </w:r>
      <w:r w:rsidRPr="00D770F7">
        <w:rPr>
          <w:sz w:val="36"/>
          <w:szCs w:val="36"/>
        </w:rPr>
        <w:t xml:space="preserve"> участвуя в оргии, человек задействует св</w:t>
      </w:r>
      <w:r>
        <w:rPr>
          <w:sz w:val="36"/>
          <w:szCs w:val="36"/>
        </w:rPr>
        <w:t>о</w:t>
      </w:r>
      <w:r w:rsidRPr="00D770F7">
        <w:rPr>
          <w:sz w:val="36"/>
          <w:szCs w:val="36"/>
        </w:rPr>
        <w:t xml:space="preserve">ю </w:t>
      </w:r>
      <w:r w:rsidR="00891E4B">
        <w:rPr>
          <w:sz w:val="36"/>
          <w:szCs w:val="36"/>
        </w:rPr>
        <w:t>«</w:t>
      </w:r>
      <w:r w:rsidRPr="00D770F7">
        <w:rPr>
          <w:sz w:val="36"/>
          <w:szCs w:val="36"/>
        </w:rPr>
        <w:t>животную сторону</w:t>
      </w:r>
      <w:r w:rsidR="00891E4B">
        <w:rPr>
          <w:sz w:val="36"/>
          <w:szCs w:val="36"/>
        </w:rPr>
        <w:t>»</w:t>
      </w:r>
      <w:r w:rsidRPr="00D770F7">
        <w:rPr>
          <w:sz w:val="36"/>
          <w:szCs w:val="36"/>
        </w:rPr>
        <w:t xml:space="preserve">, что является чистым гедонизмом. По ее словам, в современном обществе устраивать оргии - это считается дикостью, но именно поэтому такие мысли </w:t>
      </w:r>
      <w:r w:rsidR="00891E4B">
        <w:rPr>
          <w:sz w:val="36"/>
          <w:szCs w:val="36"/>
        </w:rPr>
        <w:t>«</w:t>
      </w:r>
      <w:r w:rsidRPr="00D770F7">
        <w:rPr>
          <w:sz w:val="36"/>
          <w:szCs w:val="36"/>
        </w:rPr>
        <w:t>могут быть действительно захватывающими</w:t>
      </w:r>
      <w:r w:rsidR="00891E4B">
        <w:rPr>
          <w:sz w:val="36"/>
          <w:szCs w:val="36"/>
        </w:rPr>
        <w:t>»</w:t>
      </w:r>
      <w:r w:rsidRPr="00D770F7">
        <w:rPr>
          <w:sz w:val="36"/>
          <w:szCs w:val="36"/>
        </w:rPr>
        <w:t>.</w:t>
      </w:r>
      <w:r>
        <w:rPr>
          <w:sz w:val="36"/>
          <w:szCs w:val="36"/>
        </w:rPr>
        <w:t xml:space="preserve"> </w:t>
      </w:r>
      <w:r w:rsidRPr="00D770F7">
        <w:rPr>
          <w:sz w:val="36"/>
          <w:szCs w:val="36"/>
        </w:rPr>
        <w:t xml:space="preserve">Эксперт напомнила участникам подобных вечеринок, что хорошо бы заранее договориться о правилах и всем пройти обследование на ЗППП. </w:t>
      </w:r>
    </w:p>
    <w:p w14:paraId="7CDC4663" w14:textId="77777777" w:rsidR="0092596B" w:rsidRDefault="0092596B" w:rsidP="0092596B">
      <w:pPr>
        <w:ind w:right="849"/>
        <w:rPr>
          <w:sz w:val="36"/>
          <w:szCs w:val="36"/>
        </w:rPr>
      </w:pPr>
    </w:p>
    <w:p w14:paraId="29853CAD" w14:textId="77777777" w:rsidR="0092596B" w:rsidRDefault="0092596B" w:rsidP="0092596B">
      <w:pPr>
        <w:ind w:right="849"/>
        <w:rPr>
          <w:sz w:val="36"/>
          <w:szCs w:val="36"/>
        </w:rPr>
      </w:pPr>
      <w:r>
        <w:rPr>
          <w:sz w:val="36"/>
          <w:szCs w:val="36"/>
        </w:rPr>
        <w:t>25-10-24</w:t>
      </w:r>
    </w:p>
    <w:p w14:paraId="7775844C" w14:textId="6B58A9B2" w:rsidR="0092596B" w:rsidRDefault="0092596B" w:rsidP="0092596B">
      <w:pPr>
        <w:ind w:right="849"/>
        <w:rPr>
          <w:sz w:val="36"/>
          <w:szCs w:val="36"/>
        </w:rPr>
      </w:pPr>
      <w:r>
        <w:rPr>
          <w:sz w:val="36"/>
          <w:szCs w:val="36"/>
        </w:rPr>
        <w:t xml:space="preserve">МК  </w:t>
      </w:r>
      <w:r w:rsidRPr="00D770F7">
        <w:rPr>
          <w:sz w:val="36"/>
          <w:szCs w:val="36"/>
        </w:rPr>
        <w:t xml:space="preserve">Лидер французской партии </w:t>
      </w:r>
      <w:r w:rsidR="00891E4B">
        <w:rPr>
          <w:sz w:val="36"/>
          <w:szCs w:val="36"/>
        </w:rPr>
        <w:t>«</w:t>
      </w:r>
      <w:r w:rsidRPr="00D770F7">
        <w:rPr>
          <w:sz w:val="36"/>
          <w:szCs w:val="36"/>
        </w:rPr>
        <w:t>Патриоты</w:t>
      </w:r>
      <w:r w:rsidR="00891E4B">
        <w:rPr>
          <w:sz w:val="36"/>
          <w:szCs w:val="36"/>
        </w:rPr>
        <w:t>»</w:t>
      </w:r>
      <w:r w:rsidRPr="00D770F7">
        <w:rPr>
          <w:sz w:val="36"/>
          <w:szCs w:val="36"/>
        </w:rPr>
        <w:t xml:space="preserve"> Флориан Филиппо в интервью YouTube-каналу Dialogue Franco-</w:t>
      </w:r>
      <w:r w:rsidRPr="00D770F7">
        <w:rPr>
          <w:sz w:val="36"/>
          <w:szCs w:val="36"/>
        </w:rPr>
        <w:lastRenderedPageBreak/>
        <w:t xml:space="preserve">Russe заявил, что </w:t>
      </w:r>
      <w:bookmarkStart w:id="77" w:name="_Hlk180818575"/>
      <w:r w:rsidRPr="00D770F7">
        <w:rPr>
          <w:sz w:val="36"/>
          <w:szCs w:val="36"/>
        </w:rPr>
        <w:t>Евросоюз - это самоубийственный проект</w:t>
      </w:r>
      <w:bookmarkEnd w:id="77"/>
      <w:r w:rsidRPr="00D770F7">
        <w:rPr>
          <w:sz w:val="36"/>
          <w:szCs w:val="36"/>
        </w:rPr>
        <w:t>.</w:t>
      </w:r>
      <w:r>
        <w:rPr>
          <w:sz w:val="36"/>
          <w:szCs w:val="36"/>
        </w:rPr>
        <w:t xml:space="preserve"> </w:t>
      </w:r>
      <w:r w:rsidR="00891E4B">
        <w:rPr>
          <w:sz w:val="36"/>
          <w:szCs w:val="36"/>
        </w:rPr>
        <w:t>«</w:t>
      </w:r>
      <w:r w:rsidRPr="00D770F7">
        <w:rPr>
          <w:sz w:val="36"/>
          <w:szCs w:val="36"/>
        </w:rPr>
        <w:t>Это проект, который закончится большим всеобщим самосожжением</w:t>
      </w:r>
      <w:r w:rsidR="00891E4B">
        <w:rPr>
          <w:sz w:val="36"/>
          <w:szCs w:val="36"/>
        </w:rPr>
        <w:t>»</w:t>
      </w:r>
      <w:r w:rsidRPr="00D770F7">
        <w:rPr>
          <w:sz w:val="36"/>
          <w:szCs w:val="36"/>
        </w:rPr>
        <w:t>, - выразил мнение оппозиционный французский политик.</w:t>
      </w:r>
      <w:r>
        <w:rPr>
          <w:sz w:val="36"/>
          <w:szCs w:val="36"/>
        </w:rPr>
        <w:t xml:space="preserve"> </w:t>
      </w:r>
      <w:r w:rsidRPr="00D770F7">
        <w:rPr>
          <w:sz w:val="36"/>
          <w:szCs w:val="36"/>
        </w:rPr>
        <w:t>По его словам, страны союза обязаны принимать политику ненависти к России как догму, даже если некоторые понимают, что для них это разрушительно.</w:t>
      </w:r>
      <w:r>
        <w:rPr>
          <w:sz w:val="36"/>
          <w:szCs w:val="36"/>
        </w:rPr>
        <w:t xml:space="preserve"> </w:t>
      </w:r>
      <w:r w:rsidRPr="00D770F7">
        <w:rPr>
          <w:sz w:val="36"/>
          <w:szCs w:val="36"/>
        </w:rPr>
        <w:t>Филиппо призвал Францию покинуть Европейский союз, чтобы не умереть со всеми этими людьми.</w:t>
      </w:r>
      <w:r>
        <w:rPr>
          <w:sz w:val="36"/>
          <w:szCs w:val="36"/>
        </w:rPr>
        <w:t xml:space="preserve"> </w:t>
      </w:r>
      <w:r w:rsidR="00891E4B">
        <w:rPr>
          <w:sz w:val="36"/>
          <w:szCs w:val="36"/>
        </w:rPr>
        <w:t>«</w:t>
      </w:r>
      <w:r w:rsidRPr="00D770F7">
        <w:rPr>
          <w:sz w:val="36"/>
          <w:szCs w:val="36"/>
        </w:rPr>
        <w:t>Нам не нужно впадать в их бред до конца</w:t>
      </w:r>
      <w:r w:rsidR="00891E4B">
        <w:rPr>
          <w:sz w:val="36"/>
          <w:szCs w:val="36"/>
        </w:rPr>
        <w:t>»</w:t>
      </w:r>
      <w:r w:rsidRPr="00D770F7">
        <w:rPr>
          <w:sz w:val="36"/>
          <w:szCs w:val="36"/>
        </w:rPr>
        <w:t>, - подчеркнул он.</w:t>
      </w:r>
    </w:p>
    <w:p w14:paraId="72615470" w14:textId="77777777" w:rsidR="0092596B" w:rsidRDefault="0092596B" w:rsidP="0092596B">
      <w:pPr>
        <w:ind w:right="849"/>
        <w:rPr>
          <w:sz w:val="36"/>
          <w:szCs w:val="36"/>
        </w:rPr>
      </w:pPr>
    </w:p>
    <w:p w14:paraId="1AF13E35" w14:textId="77777777" w:rsidR="0092596B" w:rsidRDefault="0092596B" w:rsidP="0092596B">
      <w:pPr>
        <w:ind w:right="849"/>
        <w:rPr>
          <w:sz w:val="36"/>
          <w:szCs w:val="36"/>
        </w:rPr>
      </w:pPr>
      <w:r>
        <w:rPr>
          <w:sz w:val="36"/>
          <w:szCs w:val="36"/>
        </w:rPr>
        <w:t>25-10-24</w:t>
      </w:r>
    </w:p>
    <w:p w14:paraId="33EC31EC" w14:textId="77777777" w:rsidR="0092596B" w:rsidRPr="00326E55" w:rsidRDefault="0092596B" w:rsidP="0092596B">
      <w:pPr>
        <w:ind w:right="849"/>
        <w:rPr>
          <w:sz w:val="36"/>
          <w:szCs w:val="36"/>
        </w:rPr>
      </w:pPr>
      <w:r>
        <w:rPr>
          <w:sz w:val="36"/>
          <w:szCs w:val="36"/>
        </w:rPr>
        <w:t xml:space="preserve">Вести </w:t>
      </w:r>
      <w:r w:rsidRPr="00326E55">
        <w:rPr>
          <w:sz w:val="36"/>
          <w:szCs w:val="36"/>
        </w:rPr>
        <w:t>В Дагестане 26-летнего участника СВО, исчезнувшего накануне собственной свадьбы, обнаружили в Каякентском районе с тяжелыми ранениями, сообщает Telegram-канал Baza.</w:t>
      </w:r>
    </w:p>
    <w:p w14:paraId="07440D32" w14:textId="1D9772BA" w:rsidR="0092596B" w:rsidRDefault="0092596B" w:rsidP="0092596B">
      <w:pPr>
        <w:ind w:right="849"/>
        <w:rPr>
          <w:sz w:val="36"/>
          <w:szCs w:val="36"/>
        </w:rPr>
      </w:pPr>
      <w:r w:rsidRPr="00326E55">
        <w:rPr>
          <w:sz w:val="36"/>
          <w:szCs w:val="36"/>
        </w:rPr>
        <w:t xml:space="preserve">Свадьба молодого человека и его невесты должна была состояться 24 октября, однако за сутки до назначенного торжества жених пропал. Сначала его разыскивали родные и друзья, а позднее поиском занялась полиция. Между тем автомобиль беглеца в нескольких районах республики засняли камеры фотофиксации, в частности, утром 23 октября на трассе </w:t>
      </w:r>
      <w:r w:rsidR="00891E4B">
        <w:rPr>
          <w:sz w:val="36"/>
          <w:szCs w:val="36"/>
        </w:rPr>
        <w:t>«</w:t>
      </w:r>
      <w:r w:rsidRPr="00326E55">
        <w:rPr>
          <w:sz w:val="36"/>
          <w:szCs w:val="36"/>
        </w:rPr>
        <w:t>Кавказ</w:t>
      </w:r>
      <w:r w:rsidR="00891E4B">
        <w:rPr>
          <w:sz w:val="36"/>
          <w:szCs w:val="36"/>
        </w:rPr>
        <w:t>»</w:t>
      </w:r>
      <w:r w:rsidRPr="00326E55">
        <w:rPr>
          <w:sz w:val="36"/>
          <w:szCs w:val="36"/>
        </w:rPr>
        <w:t xml:space="preserve"> в городе Дагестанские Огни. Чтобы поймать мужчину, полицейскими был введен план </w:t>
      </w:r>
      <w:r w:rsidR="00891E4B">
        <w:rPr>
          <w:sz w:val="36"/>
          <w:szCs w:val="36"/>
        </w:rPr>
        <w:t>«</w:t>
      </w:r>
      <w:r w:rsidRPr="00326E55">
        <w:rPr>
          <w:sz w:val="36"/>
          <w:szCs w:val="36"/>
        </w:rPr>
        <w:t>Перехват</w:t>
      </w:r>
      <w:r w:rsidR="00891E4B">
        <w:rPr>
          <w:sz w:val="36"/>
          <w:szCs w:val="36"/>
        </w:rPr>
        <w:t>»</w:t>
      </w:r>
      <w:r w:rsidRPr="00326E55">
        <w:rPr>
          <w:sz w:val="36"/>
          <w:szCs w:val="36"/>
        </w:rPr>
        <w:t>.</w:t>
      </w:r>
      <w:r>
        <w:rPr>
          <w:sz w:val="36"/>
          <w:szCs w:val="36"/>
        </w:rPr>
        <w:t xml:space="preserve"> </w:t>
      </w:r>
      <w:r w:rsidR="00891E4B">
        <w:rPr>
          <w:sz w:val="36"/>
          <w:szCs w:val="36"/>
        </w:rPr>
        <w:t>«</w:t>
      </w:r>
      <w:r w:rsidRPr="00326E55">
        <w:rPr>
          <w:sz w:val="36"/>
          <w:szCs w:val="36"/>
        </w:rPr>
        <w:t xml:space="preserve">Ислам вышел на связь с другом, сказав, что находится в Каякентском районе. Тот нашел его в тяжелом состоянии </w:t>
      </w:r>
      <w:r w:rsidR="00891E4B">
        <w:rPr>
          <w:sz w:val="36"/>
          <w:szCs w:val="36"/>
        </w:rPr>
        <w:t>-</w:t>
      </w:r>
      <w:r w:rsidRPr="00326E55">
        <w:rPr>
          <w:sz w:val="36"/>
          <w:szCs w:val="36"/>
        </w:rPr>
        <w:t xml:space="preserve"> Ислам был ранен и не успел рассказать, что с ним произошло. Его доставили больницу</w:t>
      </w:r>
      <w:r w:rsidR="00891E4B">
        <w:rPr>
          <w:sz w:val="36"/>
          <w:szCs w:val="36"/>
        </w:rPr>
        <w:t>»</w:t>
      </w:r>
      <w:r w:rsidRPr="00326E55">
        <w:rPr>
          <w:sz w:val="36"/>
          <w:szCs w:val="36"/>
        </w:rPr>
        <w:t xml:space="preserve">, </w:t>
      </w:r>
      <w:r w:rsidR="00891E4B">
        <w:rPr>
          <w:sz w:val="36"/>
          <w:szCs w:val="36"/>
        </w:rPr>
        <w:t>-</w:t>
      </w:r>
      <w:r w:rsidRPr="00326E55">
        <w:rPr>
          <w:sz w:val="36"/>
          <w:szCs w:val="36"/>
        </w:rPr>
        <w:t xml:space="preserve"> сказано в посте.</w:t>
      </w:r>
      <w:r>
        <w:rPr>
          <w:sz w:val="36"/>
          <w:szCs w:val="36"/>
        </w:rPr>
        <w:t xml:space="preserve"> </w:t>
      </w:r>
      <w:r w:rsidRPr="00326E55">
        <w:rPr>
          <w:sz w:val="36"/>
          <w:szCs w:val="36"/>
        </w:rPr>
        <w:t>Один из знакомых сбежавшего жениха отметил, что Ислам рассказывал ему о страхе жениться. В то же время родственники парня и его невесты утверждают, что он давно уговаривал ее выйти за него замуж.</w:t>
      </w:r>
    </w:p>
    <w:p w14:paraId="58BADE33" w14:textId="77777777" w:rsidR="0092596B" w:rsidRPr="00621E17" w:rsidRDefault="0092596B" w:rsidP="0092596B">
      <w:pPr>
        <w:ind w:right="849"/>
        <w:rPr>
          <w:sz w:val="36"/>
          <w:szCs w:val="36"/>
        </w:rPr>
      </w:pPr>
    </w:p>
    <w:p w14:paraId="13EB3CB9" w14:textId="77777777" w:rsidR="0092596B" w:rsidRDefault="0092596B" w:rsidP="0092596B">
      <w:pPr>
        <w:ind w:right="849"/>
        <w:rPr>
          <w:sz w:val="36"/>
          <w:szCs w:val="36"/>
        </w:rPr>
      </w:pPr>
      <w:r>
        <w:rPr>
          <w:sz w:val="36"/>
          <w:szCs w:val="36"/>
        </w:rPr>
        <w:lastRenderedPageBreak/>
        <w:t>26</w:t>
      </w:r>
      <w:r w:rsidRPr="00621E17">
        <w:rPr>
          <w:sz w:val="36"/>
          <w:szCs w:val="36"/>
        </w:rPr>
        <w:t>-10-24</w:t>
      </w:r>
    </w:p>
    <w:p w14:paraId="428531CA" w14:textId="0AE36F60" w:rsidR="0092596B" w:rsidRDefault="0092596B" w:rsidP="0092596B">
      <w:pPr>
        <w:ind w:right="849"/>
        <w:rPr>
          <w:sz w:val="36"/>
          <w:szCs w:val="36"/>
        </w:rPr>
      </w:pPr>
      <w:r>
        <w:rPr>
          <w:sz w:val="36"/>
          <w:szCs w:val="36"/>
        </w:rPr>
        <w:t xml:space="preserve">МК   </w:t>
      </w:r>
      <w:r w:rsidRPr="00326E55">
        <w:rPr>
          <w:sz w:val="36"/>
          <w:szCs w:val="36"/>
        </w:rPr>
        <w:t>СМИ: иранская ПВО отбила атаку израильских беспилотников на востоке Тегерана, говорится в сообщении информагентства Shafaqna.</w:t>
      </w:r>
      <w:r>
        <w:rPr>
          <w:sz w:val="36"/>
          <w:szCs w:val="36"/>
        </w:rPr>
        <w:t xml:space="preserve"> </w:t>
      </w:r>
      <w:r w:rsidRPr="00326E55">
        <w:rPr>
          <w:sz w:val="36"/>
          <w:szCs w:val="36"/>
        </w:rPr>
        <w:t>Ранее издание Axios сообщило, что Израиль нанес удар по Ирану, в Тегеране были слышны взрывы. Издание ссылается на осведомленные источники, и отмечает, что удар Израиля стал ответом на массированную атаку 1 октября.</w:t>
      </w:r>
      <w:r>
        <w:rPr>
          <w:sz w:val="36"/>
          <w:szCs w:val="36"/>
        </w:rPr>
        <w:t xml:space="preserve"> </w:t>
      </w:r>
      <w:r w:rsidRPr="00326E55">
        <w:rPr>
          <w:sz w:val="36"/>
          <w:szCs w:val="36"/>
        </w:rPr>
        <w:t>Государственное телевидение Израиля подтвердило атаку на Иран. Позднее телеканал CBS News сообщил, что атака Израиля на Иран ограничилась военными целями, и ударам не подвергались иранские ядерные или нефтяные объекты. В сообщении NBC News говорилось, что удар Израиля мог быть нанесен по казармам и складам с оружием. Позднее иранское информагентство Fars сообщило, что Израиль атаковал несколько военных баз на западе и юго-западе иранской столицы. Позднее в Тегеране раздалась новая серия взрывов.</w:t>
      </w:r>
      <w:r>
        <w:rPr>
          <w:sz w:val="36"/>
          <w:szCs w:val="36"/>
        </w:rPr>
        <w:t xml:space="preserve"> </w:t>
      </w:r>
      <w:r w:rsidRPr="00326E55">
        <w:rPr>
          <w:sz w:val="36"/>
          <w:szCs w:val="36"/>
        </w:rPr>
        <w:t xml:space="preserve">ЦАХАЛ заявила о том, что наносит удары по Ирану. В заявлении говорилось, что атаке подвергаются военных объекты на территории Ирана. Об авиаударах по иранской территории также сообщил пресс-секретарь израильской армии Даниэль Хагари. По его словам, израильская армия готова как к наступлению, так и к обороне. Израильские СМИ сообщили, что под удары армии Израиля попали </w:t>
      </w:r>
      <w:r w:rsidR="00891E4B">
        <w:rPr>
          <w:sz w:val="36"/>
          <w:szCs w:val="36"/>
        </w:rPr>
        <w:t>«</w:t>
      </w:r>
      <w:r w:rsidRPr="00326E55">
        <w:rPr>
          <w:sz w:val="36"/>
          <w:szCs w:val="36"/>
        </w:rPr>
        <w:t>десятки стратегических военных объектов в Иране</w:t>
      </w:r>
      <w:r w:rsidR="00891E4B">
        <w:rPr>
          <w:sz w:val="36"/>
          <w:szCs w:val="36"/>
        </w:rPr>
        <w:t>»</w:t>
      </w:r>
      <w:r w:rsidRPr="00326E55">
        <w:rPr>
          <w:sz w:val="36"/>
          <w:szCs w:val="36"/>
        </w:rPr>
        <w:t>.</w:t>
      </w:r>
      <w:r>
        <w:rPr>
          <w:sz w:val="36"/>
          <w:szCs w:val="36"/>
        </w:rPr>
        <w:t xml:space="preserve"> </w:t>
      </w:r>
      <w:r w:rsidRPr="00326E55">
        <w:rPr>
          <w:sz w:val="36"/>
          <w:szCs w:val="36"/>
        </w:rPr>
        <w:t xml:space="preserve">В Иране заявили о готовности ответить на удары Израиля по своей столице. </w:t>
      </w:r>
      <w:r w:rsidR="00891E4B">
        <w:rPr>
          <w:sz w:val="36"/>
          <w:szCs w:val="36"/>
        </w:rPr>
        <w:t>«</w:t>
      </w:r>
      <w:r w:rsidRPr="00326E55">
        <w:rPr>
          <w:sz w:val="36"/>
          <w:szCs w:val="36"/>
        </w:rPr>
        <w:t>Иран оставляет за собой право ответить на любую агрессию, и нет никаких сомнений в том, что Израиль получит аналогичный ответ на любую агрессию</w:t>
      </w:r>
      <w:r w:rsidR="00891E4B">
        <w:rPr>
          <w:sz w:val="36"/>
          <w:szCs w:val="36"/>
        </w:rPr>
        <w:t>»</w:t>
      </w:r>
      <w:r w:rsidRPr="00326E55">
        <w:rPr>
          <w:sz w:val="36"/>
          <w:szCs w:val="36"/>
        </w:rPr>
        <w:t>, - говорится в заявлении властей.</w:t>
      </w:r>
    </w:p>
    <w:p w14:paraId="0AD3EF26" w14:textId="77777777" w:rsidR="0092596B" w:rsidRDefault="0092596B" w:rsidP="0092596B">
      <w:pPr>
        <w:ind w:right="849"/>
        <w:rPr>
          <w:sz w:val="36"/>
          <w:szCs w:val="36"/>
        </w:rPr>
      </w:pPr>
    </w:p>
    <w:p w14:paraId="7F8A3355" w14:textId="77777777" w:rsidR="0092596B" w:rsidRDefault="0092596B" w:rsidP="0092596B">
      <w:pPr>
        <w:ind w:right="849"/>
        <w:rPr>
          <w:sz w:val="36"/>
          <w:szCs w:val="36"/>
        </w:rPr>
      </w:pPr>
      <w:r>
        <w:rPr>
          <w:sz w:val="36"/>
          <w:szCs w:val="36"/>
        </w:rPr>
        <w:t>26</w:t>
      </w:r>
      <w:r w:rsidRPr="00621E17">
        <w:rPr>
          <w:sz w:val="36"/>
          <w:szCs w:val="36"/>
        </w:rPr>
        <w:t>-10-24</w:t>
      </w:r>
    </w:p>
    <w:p w14:paraId="73E03C5C" w14:textId="5AD9D8C1" w:rsidR="0092596B" w:rsidRPr="00D56E1B" w:rsidRDefault="0092596B" w:rsidP="0092596B">
      <w:pPr>
        <w:ind w:right="849"/>
        <w:rPr>
          <w:sz w:val="36"/>
          <w:szCs w:val="36"/>
        </w:rPr>
      </w:pPr>
      <w:r>
        <w:rPr>
          <w:sz w:val="36"/>
          <w:szCs w:val="36"/>
        </w:rPr>
        <w:lastRenderedPageBreak/>
        <w:t xml:space="preserve">Ъ -= </w:t>
      </w:r>
      <w:bookmarkStart w:id="78" w:name="_Hlk180819355"/>
      <w:r w:rsidRPr="00D56E1B">
        <w:rPr>
          <w:sz w:val="36"/>
          <w:szCs w:val="36"/>
        </w:rPr>
        <w:t>Право на скан</w:t>
      </w:r>
      <w:bookmarkEnd w:id="78"/>
      <w:r>
        <w:rPr>
          <w:sz w:val="36"/>
          <w:szCs w:val="36"/>
        </w:rPr>
        <w:t xml:space="preserve">. </w:t>
      </w:r>
      <w:r w:rsidRPr="00D56E1B">
        <w:rPr>
          <w:sz w:val="36"/>
          <w:szCs w:val="36"/>
        </w:rPr>
        <w:t xml:space="preserve">В Государственном совете Французской Республики рассматривается иск против Музея Родена и Министерства культуры. Апелляцию в высший судебный орган страны подал художник Космо Венман, называющий себя </w:t>
      </w:r>
      <w:r w:rsidR="00891E4B">
        <w:rPr>
          <w:sz w:val="36"/>
          <w:szCs w:val="36"/>
        </w:rPr>
        <w:t>«</w:t>
      </w:r>
      <w:r w:rsidRPr="00D56E1B">
        <w:rPr>
          <w:sz w:val="36"/>
          <w:szCs w:val="36"/>
        </w:rPr>
        <w:t>активистом открытого доступа</w:t>
      </w:r>
      <w:r w:rsidR="00891E4B">
        <w:rPr>
          <w:sz w:val="36"/>
          <w:szCs w:val="36"/>
        </w:rPr>
        <w:t>»</w:t>
      </w:r>
      <w:r w:rsidRPr="00D56E1B">
        <w:rPr>
          <w:sz w:val="36"/>
          <w:szCs w:val="36"/>
        </w:rPr>
        <w:t>. По его мнению, музей и идущее на поводу у него министерство угрожают свободе информации и доступу общественности к культурному наследию, отказываясь предоставить для свободного скачивания всем желающим цифровые 3D-модели роденовских скульптур. Комментирует Кира Долинина.</w:t>
      </w:r>
      <w:r>
        <w:rPr>
          <w:sz w:val="36"/>
          <w:szCs w:val="36"/>
        </w:rPr>
        <w:t xml:space="preserve"> </w:t>
      </w:r>
      <w:r w:rsidRPr="00D56E1B">
        <w:rPr>
          <w:sz w:val="36"/>
          <w:szCs w:val="36"/>
        </w:rPr>
        <w:t xml:space="preserve">Тяжба эта длится уже семь лет с переменным успехом то одной, то другой из сторон, но даже когда ратующий за свободу информации художник получает заключения судов разных инстанций в свою пользу, Музей Родена игнорирует их или уклоняется от их исполнения. Бьются же тут не столько уже за конкретные цифровые 3D-модели скульптур из собрания Музея Родена, сколько за принцип, согласно которому то, что принадлежит народу (то есть государственным музеям), должно быть этому самому народу доступно. Тема не новая, обсуждается музейщиками, юристами и общественностью последние десятилетия, а с 2013 года, с момента появления Google Art Project (сейчас </w:t>
      </w:r>
      <w:r w:rsidR="00891E4B">
        <w:rPr>
          <w:sz w:val="36"/>
          <w:szCs w:val="36"/>
        </w:rPr>
        <w:t>-</w:t>
      </w:r>
      <w:r w:rsidRPr="00D56E1B">
        <w:rPr>
          <w:sz w:val="36"/>
          <w:szCs w:val="36"/>
        </w:rPr>
        <w:t xml:space="preserve"> Google Arts &amp; Culture) проблема возможностей использования высококачественных цифровых копий произведений искусства стала действительно острой.</w:t>
      </w:r>
    </w:p>
    <w:p w14:paraId="7C78989E" w14:textId="2B588329" w:rsidR="0092596B" w:rsidRPr="00D56E1B" w:rsidRDefault="0092596B" w:rsidP="0092596B">
      <w:pPr>
        <w:ind w:right="849"/>
        <w:rPr>
          <w:sz w:val="36"/>
          <w:szCs w:val="36"/>
        </w:rPr>
      </w:pPr>
      <w:r w:rsidRPr="00D56E1B">
        <w:rPr>
          <w:sz w:val="36"/>
          <w:szCs w:val="36"/>
        </w:rPr>
        <w:t xml:space="preserve">Первая ее составляющая </w:t>
      </w:r>
      <w:r w:rsidR="00891E4B">
        <w:rPr>
          <w:sz w:val="36"/>
          <w:szCs w:val="36"/>
        </w:rPr>
        <w:t>-</w:t>
      </w:r>
      <w:r w:rsidRPr="00D56E1B">
        <w:rPr>
          <w:sz w:val="36"/>
          <w:szCs w:val="36"/>
        </w:rPr>
        <w:t xml:space="preserve"> упущенная выгода музеев при открытом доступе к файлам высокого разрешения. Выпустив их в мир, музей теряет монополию на музейный мерч, хотя пиратские </w:t>
      </w:r>
      <w:r w:rsidR="00891E4B">
        <w:rPr>
          <w:sz w:val="36"/>
          <w:szCs w:val="36"/>
        </w:rPr>
        <w:t>«</w:t>
      </w:r>
      <w:r w:rsidRPr="00D56E1B">
        <w:rPr>
          <w:sz w:val="36"/>
          <w:szCs w:val="36"/>
        </w:rPr>
        <w:t>Джоконды</w:t>
      </w:r>
      <w:r w:rsidR="00891E4B">
        <w:rPr>
          <w:sz w:val="36"/>
          <w:szCs w:val="36"/>
        </w:rPr>
        <w:t>»</w:t>
      </w:r>
      <w:r w:rsidRPr="00D56E1B">
        <w:rPr>
          <w:sz w:val="36"/>
          <w:szCs w:val="36"/>
        </w:rPr>
        <w:t xml:space="preserve"> и </w:t>
      </w:r>
      <w:r w:rsidR="00891E4B">
        <w:rPr>
          <w:sz w:val="36"/>
          <w:szCs w:val="36"/>
        </w:rPr>
        <w:t>«</w:t>
      </w:r>
      <w:r w:rsidRPr="00D56E1B">
        <w:rPr>
          <w:sz w:val="36"/>
          <w:szCs w:val="36"/>
        </w:rPr>
        <w:t>Венеры</w:t>
      </w:r>
      <w:r w:rsidR="00891E4B">
        <w:rPr>
          <w:sz w:val="36"/>
          <w:szCs w:val="36"/>
        </w:rPr>
        <w:t>»</w:t>
      </w:r>
      <w:r w:rsidRPr="00D56E1B">
        <w:rPr>
          <w:sz w:val="36"/>
          <w:szCs w:val="36"/>
        </w:rPr>
        <w:t xml:space="preserve"> Боттичелли на сумках, шарфах и носках распространялись по всему миру и до оцифровки самих шедевров. На самом деле оказалось, что место </w:t>
      </w:r>
      <w:r w:rsidRPr="00D56E1B">
        <w:rPr>
          <w:sz w:val="36"/>
          <w:szCs w:val="36"/>
        </w:rPr>
        <w:lastRenderedPageBreak/>
        <w:t xml:space="preserve">покупки играет особую роль </w:t>
      </w:r>
      <w:r w:rsidR="00891E4B">
        <w:rPr>
          <w:sz w:val="36"/>
          <w:szCs w:val="36"/>
        </w:rPr>
        <w:t>-</w:t>
      </w:r>
      <w:r w:rsidRPr="00D56E1B">
        <w:rPr>
          <w:sz w:val="36"/>
          <w:szCs w:val="36"/>
        </w:rPr>
        <w:t xml:space="preserve"> и роскошные магазины на выходе из музея всегда полны покупателей. Купить зонтик с Венерой Милосской в Лувре </w:t>
      </w:r>
      <w:r w:rsidR="00891E4B">
        <w:rPr>
          <w:sz w:val="36"/>
          <w:szCs w:val="36"/>
        </w:rPr>
        <w:t>-</w:t>
      </w:r>
      <w:r w:rsidRPr="00D56E1B">
        <w:rPr>
          <w:sz w:val="36"/>
          <w:szCs w:val="36"/>
        </w:rPr>
        <w:t xml:space="preserve"> совсем не то удовольствие, что купить его же в любом другом месте.</w:t>
      </w:r>
      <w:r>
        <w:rPr>
          <w:sz w:val="36"/>
          <w:szCs w:val="36"/>
        </w:rPr>
        <w:t xml:space="preserve"> </w:t>
      </w:r>
    </w:p>
    <w:p w14:paraId="3983E7B3" w14:textId="3C091EC2" w:rsidR="0092596B" w:rsidRPr="00D56E1B" w:rsidRDefault="0092596B" w:rsidP="0092596B">
      <w:pPr>
        <w:ind w:right="849"/>
        <w:rPr>
          <w:sz w:val="36"/>
          <w:szCs w:val="36"/>
        </w:rPr>
      </w:pPr>
      <w:r w:rsidRPr="00D56E1B">
        <w:rPr>
          <w:sz w:val="36"/>
          <w:szCs w:val="36"/>
        </w:rPr>
        <w:t xml:space="preserve">Вторая сторона проблемы </w:t>
      </w:r>
      <w:r w:rsidR="00891E4B">
        <w:rPr>
          <w:sz w:val="36"/>
          <w:szCs w:val="36"/>
        </w:rPr>
        <w:t>-</w:t>
      </w:r>
      <w:r w:rsidRPr="00D56E1B">
        <w:rPr>
          <w:sz w:val="36"/>
          <w:szCs w:val="36"/>
        </w:rPr>
        <w:t xml:space="preserve"> копии и их возможный выход на рынок в качестве подделок. Музейщики этот страх категорически отметают: музей копий </w:t>
      </w:r>
      <w:r w:rsidR="00891E4B">
        <w:rPr>
          <w:sz w:val="36"/>
          <w:szCs w:val="36"/>
        </w:rPr>
        <w:t>-</w:t>
      </w:r>
      <w:r w:rsidRPr="00D56E1B">
        <w:rPr>
          <w:sz w:val="36"/>
          <w:szCs w:val="36"/>
        </w:rPr>
        <w:t xml:space="preserve"> это всегда лишь музей копий, и обмануть он способен лишь тех, кто сам обманываться рад. Сегодня высокотехнологичным копиям отдаются иные роли: спасателя (в условиях войн и потенциальных терактов копирование памятников является страховкой от полного уничтожения); документа (полномасштабное копирование памятников, находящихся в труднодоступных районах или под угрозой разрушения от ветхости, делает их открытыми для изучения); рекламы (ничто так не привлекает публику в музей, как роскошные оцифрованные изображения в интернете) и, конечно, учебного пособия (каждый технологический скачок в оцифровке приближает к произведениям искусства зрителей, которые физически не могли бы добраться до соответствующих музеев).</w:t>
      </w:r>
    </w:p>
    <w:p w14:paraId="145C9313" w14:textId="0DA2B37C" w:rsidR="0092596B" w:rsidRDefault="0092596B" w:rsidP="0092596B">
      <w:pPr>
        <w:ind w:right="849"/>
        <w:rPr>
          <w:sz w:val="36"/>
          <w:szCs w:val="36"/>
        </w:rPr>
      </w:pPr>
      <w:r w:rsidRPr="00D56E1B">
        <w:rPr>
          <w:sz w:val="36"/>
          <w:szCs w:val="36"/>
        </w:rPr>
        <w:t xml:space="preserve">В таком роде рассуждали музейщики, решавшие, выпускать ли в открытый доступ цифровые копии своих произведений, еще несколько лет назад. Мнения разделились: голландские музеи открыли все что есть; французы отказались иметь дело с Google, но они первые в мире по оцифровке своих архивов; российские музеи как один исполняют приказ Минкульта о создании тотального цифрового Государственного каталога, но файлы с высоким разрешением из него бесплатно не скачать; американские музейные юристы готовы биться </w:t>
      </w:r>
      <w:r w:rsidRPr="00D56E1B">
        <w:rPr>
          <w:sz w:val="36"/>
          <w:szCs w:val="36"/>
        </w:rPr>
        <w:lastRenderedPageBreak/>
        <w:t>насмерть за контроль над использованием выпущенных в сеть изображений, но несколько самых крупных музеев в стране уже выложили в сеть свои коллекции; британцы открыли свою Национальную галерею и Британский музей. Количество собраний, передающих свои цифровые коллекции в общественное пользование, увеличивается с каждым днем.</w:t>
      </w:r>
      <w:r>
        <w:rPr>
          <w:sz w:val="36"/>
          <w:szCs w:val="36"/>
        </w:rPr>
        <w:t xml:space="preserve"> </w:t>
      </w:r>
      <w:r w:rsidRPr="00D56E1B">
        <w:rPr>
          <w:sz w:val="36"/>
          <w:szCs w:val="36"/>
        </w:rPr>
        <w:t xml:space="preserve">Однако до сих пор речь шла прежде всего о двухмерных изображениях. Музей Родена же вляпался в историю с файлами 3D-сканирования, то есть речь идет о возможности создания трехмерных копий скульптур и иных артефактов. Подобное сканирование до сих пор носило прежде всего рабочий характер, но сегодня некоторые музеи признали за такими файлами статус равных привычному оцифрованному изображению. И правда </w:t>
      </w:r>
      <w:r w:rsidR="00891E4B">
        <w:rPr>
          <w:sz w:val="36"/>
          <w:szCs w:val="36"/>
        </w:rPr>
        <w:t>-</w:t>
      </w:r>
      <w:r w:rsidRPr="00D56E1B">
        <w:rPr>
          <w:sz w:val="36"/>
          <w:szCs w:val="36"/>
        </w:rPr>
        <w:t xml:space="preserve"> юридической разницы тут нет. И то, и то </w:t>
      </w:r>
      <w:r w:rsidR="00891E4B">
        <w:rPr>
          <w:sz w:val="36"/>
          <w:szCs w:val="36"/>
        </w:rPr>
        <w:t>-</w:t>
      </w:r>
      <w:r w:rsidRPr="00D56E1B">
        <w:rPr>
          <w:sz w:val="36"/>
          <w:szCs w:val="36"/>
        </w:rPr>
        <w:t xml:space="preserve"> продукт деятельности музейных сотрудников по оцифровке коллекций. На этом и строит свой иск ставший за семь лет профессиональным арт-сутяжником Космо Венман. Он требует, чтобы Музей Родена открыл файлы со сканами шедевров Родена и чтобы при этом цели скачивания могли быть любыми. Для него нет разницы, будет ли скачивать файл преподаватель для своих лекций или художник для использования в своей собственной работе. Или торговец </w:t>
      </w:r>
      <w:r w:rsidR="00891E4B">
        <w:rPr>
          <w:sz w:val="36"/>
          <w:szCs w:val="36"/>
        </w:rPr>
        <w:t>-</w:t>
      </w:r>
      <w:r w:rsidRPr="00D56E1B">
        <w:rPr>
          <w:sz w:val="36"/>
          <w:szCs w:val="36"/>
        </w:rPr>
        <w:t xml:space="preserve"> для продажи сделанных с цифры копий любого, даже (ах!) оригинального размера. И хотя сам Венман, в числе прочего, создает копии знаменитых скульптур для тактильного изучения их слепыми людьми, он не хочет останавливаться исключительно на гуманитарных целях копирования: свобода есть свобода.</w:t>
      </w:r>
      <w:r>
        <w:rPr>
          <w:sz w:val="36"/>
          <w:szCs w:val="36"/>
        </w:rPr>
        <w:t xml:space="preserve"> </w:t>
      </w:r>
      <w:r w:rsidRPr="00D56E1B">
        <w:rPr>
          <w:sz w:val="36"/>
          <w:szCs w:val="36"/>
        </w:rPr>
        <w:t xml:space="preserve">Ухищрения, на которые за эти семь лет шел Музей Родена, составляют отдельный юридический кейс. В итоге музей наверняка все-таки проиграет </w:t>
      </w:r>
      <w:r w:rsidR="00891E4B">
        <w:rPr>
          <w:sz w:val="36"/>
          <w:szCs w:val="36"/>
        </w:rPr>
        <w:t>-</w:t>
      </w:r>
      <w:r w:rsidRPr="00D56E1B">
        <w:rPr>
          <w:sz w:val="36"/>
          <w:szCs w:val="36"/>
        </w:rPr>
        <w:t xml:space="preserve"> </w:t>
      </w:r>
      <w:r w:rsidRPr="00D56E1B">
        <w:rPr>
          <w:sz w:val="36"/>
          <w:szCs w:val="36"/>
        </w:rPr>
        <w:lastRenderedPageBreak/>
        <w:t xml:space="preserve">цифровое будущее уже наступило, сопротивление невозможно. И прав был бывший директор амстердамского Рейксмюсеума Вим Пяйбес: </w:t>
      </w:r>
      <w:r w:rsidR="00891E4B">
        <w:rPr>
          <w:sz w:val="36"/>
          <w:szCs w:val="36"/>
        </w:rPr>
        <w:t>«</w:t>
      </w:r>
      <w:r w:rsidRPr="00D56E1B">
        <w:rPr>
          <w:sz w:val="36"/>
          <w:szCs w:val="36"/>
        </w:rPr>
        <w:t xml:space="preserve">Забудьте о продаже лицензий на изображения и открыток, это вчерашний день. Наша власть </w:t>
      </w:r>
      <w:r w:rsidR="00891E4B">
        <w:rPr>
          <w:sz w:val="36"/>
          <w:szCs w:val="36"/>
        </w:rPr>
        <w:t>-</w:t>
      </w:r>
      <w:r w:rsidRPr="00D56E1B">
        <w:rPr>
          <w:sz w:val="36"/>
          <w:szCs w:val="36"/>
        </w:rPr>
        <w:t xml:space="preserve"> это гений места и хранение подлинников. А также умение с ними работать так, чтобы люди приходили и возвращались</w:t>
      </w:r>
      <w:r w:rsidR="00891E4B">
        <w:rPr>
          <w:sz w:val="36"/>
          <w:szCs w:val="36"/>
        </w:rPr>
        <w:t>»</w:t>
      </w:r>
      <w:r w:rsidRPr="00D56E1B">
        <w:rPr>
          <w:sz w:val="36"/>
          <w:szCs w:val="36"/>
        </w:rPr>
        <w:t>.</w:t>
      </w:r>
    </w:p>
    <w:p w14:paraId="3E82F999" w14:textId="77777777" w:rsidR="0092596B" w:rsidRDefault="0092596B" w:rsidP="0092596B">
      <w:pPr>
        <w:ind w:right="849"/>
        <w:rPr>
          <w:sz w:val="36"/>
          <w:szCs w:val="36"/>
        </w:rPr>
      </w:pPr>
      <w:r>
        <w:rPr>
          <w:sz w:val="36"/>
          <w:szCs w:val="36"/>
        </w:rPr>
        <w:t>.</w:t>
      </w:r>
    </w:p>
    <w:p w14:paraId="41AE372D" w14:textId="77777777" w:rsidR="0092596B" w:rsidRDefault="0092596B" w:rsidP="0092596B">
      <w:pPr>
        <w:ind w:right="849"/>
        <w:rPr>
          <w:sz w:val="36"/>
          <w:szCs w:val="36"/>
        </w:rPr>
      </w:pPr>
      <w:r>
        <w:rPr>
          <w:sz w:val="36"/>
          <w:szCs w:val="36"/>
        </w:rPr>
        <w:t>26</w:t>
      </w:r>
      <w:r w:rsidRPr="00621E17">
        <w:rPr>
          <w:sz w:val="36"/>
          <w:szCs w:val="36"/>
        </w:rPr>
        <w:t>-10-24</w:t>
      </w:r>
    </w:p>
    <w:p w14:paraId="538795F5" w14:textId="77777777" w:rsidR="0092596B" w:rsidRPr="00D2244A" w:rsidRDefault="0092596B" w:rsidP="0092596B">
      <w:pPr>
        <w:ind w:right="849"/>
        <w:rPr>
          <w:sz w:val="36"/>
          <w:szCs w:val="36"/>
        </w:rPr>
      </w:pPr>
      <w:r w:rsidRPr="00D2244A">
        <w:rPr>
          <w:sz w:val="36"/>
          <w:szCs w:val="36"/>
        </w:rPr>
        <w:t>Перевод с комментарием</w:t>
      </w:r>
    </w:p>
    <w:p w14:paraId="1390C554" w14:textId="77777777" w:rsidR="0092596B" w:rsidRPr="00D2244A" w:rsidRDefault="0092596B" w:rsidP="0092596B">
      <w:pPr>
        <w:ind w:right="849"/>
        <w:rPr>
          <w:sz w:val="36"/>
          <w:szCs w:val="36"/>
        </w:rPr>
      </w:pPr>
      <w:r w:rsidRPr="00D2244A">
        <w:rPr>
          <w:sz w:val="36"/>
          <w:szCs w:val="36"/>
        </w:rPr>
        <w:t>.</w:t>
      </w:r>
    </w:p>
    <w:p w14:paraId="33EEDB84" w14:textId="77777777" w:rsidR="0092596B" w:rsidRPr="00D2244A" w:rsidRDefault="0092596B" w:rsidP="0092596B">
      <w:pPr>
        <w:ind w:right="849"/>
        <w:rPr>
          <w:sz w:val="36"/>
          <w:szCs w:val="36"/>
        </w:rPr>
      </w:pPr>
      <w:r w:rsidRPr="00D2244A">
        <w:rPr>
          <w:sz w:val="36"/>
          <w:szCs w:val="36"/>
        </w:rPr>
        <w:t>Малларме</w:t>
      </w:r>
    </w:p>
    <w:p w14:paraId="6D68330A" w14:textId="77777777" w:rsidR="0092596B" w:rsidRPr="00D2244A" w:rsidRDefault="0092596B" w:rsidP="0092596B">
      <w:pPr>
        <w:ind w:right="849"/>
        <w:rPr>
          <w:sz w:val="36"/>
          <w:szCs w:val="36"/>
        </w:rPr>
      </w:pPr>
      <w:r w:rsidRPr="00D2244A">
        <w:rPr>
          <w:sz w:val="36"/>
          <w:szCs w:val="36"/>
        </w:rPr>
        <w:t>.</w:t>
      </w:r>
    </w:p>
    <w:p w14:paraId="517AE98A" w14:textId="77777777" w:rsidR="0092596B" w:rsidRPr="00D2244A" w:rsidRDefault="0092596B" w:rsidP="0092596B">
      <w:pPr>
        <w:ind w:right="849"/>
        <w:rPr>
          <w:sz w:val="36"/>
          <w:szCs w:val="36"/>
        </w:rPr>
      </w:pPr>
      <w:r w:rsidRPr="00D2244A">
        <w:rPr>
          <w:sz w:val="36"/>
          <w:szCs w:val="36"/>
        </w:rPr>
        <w:t>А ню твоё – оно ведь удручает.</w:t>
      </w:r>
    </w:p>
    <w:p w14:paraId="735E23FA" w14:textId="77777777" w:rsidR="0092596B" w:rsidRPr="00D2244A" w:rsidRDefault="0092596B" w:rsidP="0092596B">
      <w:pPr>
        <w:ind w:right="849"/>
        <w:rPr>
          <w:sz w:val="36"/>
          <w:szCs w:val="36"/>
        </w:rPr>
      </w:pPr>
      <w:r w:rsidRPr="00D2244A">
        <w:rPr>
          <w:sz w:val="36"/>
          <w:szCs w:val="36"/>
        </w:rPr>
        <w:t xml:space="preserve">Ты – бас базальта, да и лавы. </w:t>
      </w:r>
    </w:p>
    <w:p w14:paraId="7D972DA5" w14:textId="77777777" w:rsidR="0092596B" w:rsidRPr="00D2244A" w:rsidRDefault="0092596B" w:rsidP="0092596B">
      <w:pPr>
        <w:ind w:right="849"/>
        <w:rPr>
          <w:sz w:val="36"/>
          <w:szCs w:val="36"/>
        </w:rPr>
      </w:pPr>
      <w:r w:rsidRPr="00D2244A">
        <w:rPr>
          <w:sz w:val="36"/>
          <w:szCs w:val="36"/>
        </w:rPr>
        <w:t>И рабские все отзвуки твои.</w:t>
      </w:r>
    </w:p>
    <w:p w14:paraId="2BBF0EA6" w14:textId="77777777" w:rsidR="0092596B" w:rsidRPr="00D2244A" w:rsidRDefault="0092596B" w:rsidP="0092596B">
      <w:pPr>
        <w:ind w:right="849"/>
        <w:rPr>
          <w:sz w:val="36"/>
          <w:szCs w:val="36"/>
        </w:rPr>
      </w:pPr>
      <w:r w:rsidRPr="00D2244A">
        <w:rPr>
          <w:sz w:val="36"/>
          <w:szCs w:val="36"/>
        </w:rPr>
        <w:t>Недобродетельна! Обманешь.</w:t>
      </w:r>
    </w:p>
    <w:p w14:paraId="5BA1CBF2" w14:textId="77777777" w:rsidR="0092596B" w:rsidRPr="00D2244A" w:rsidRDefault="0092596B" w:rsidP="0092596B">
      <w:pPr>
        <w:ind w:right="849"/>
        <w:rPr>
          <w:sz w:val="36"/>
          <w:szCs w:val="36"/>
        </w:rPr>
      </w:pPr>
      <w:r w:rsidRPr="00D2244A">
        <w:rPr>
          <w:sz w:val="36"/>
          <w:szCs w:val="36"/>
        </w:rPr>
        <w:t>.</w:t>
      </w:r>
    </w:p>
    <w:p w14:paraId="6919F45A" w14:textId="77777777" w:rsidR="0092596B" w:rsidRPr="00D2244A" w:rsidRDefault="0092596B" w:rsidP="0092596B">
      <w:pPr>
        <w:ind w:right="849"/>
        <w:rPr>
          <w:sz w:val="36"/>
          <w:szCs w:val="36"/>
        </w:rPr>
      </w:pPr>
      <w:r w:rsidRPr="00D2244A">
        <w:rPr>
          <w:sz w:val="36"/>
          <w:szCs w:val="36"/>
        </w:rPr>
        <w:t xml:space="preserve">Крушенье, ставшее могилой </w:t>
      </w:r>
    </w:p>
    <w:p w14:paraId="23C0210D" w14:textId="77777777" w:rsidR="0092596B" w:rsidRPr="00D2244A" w:rsidRDefault="0092596B" w:rsidP="0092596B">
      <w:pPr>
        <w:ind w:right="849"/>
        <w:rPr>
          <w:sz w:val="36"/>
          <w:szCs w:val="36"/>
        </w:rPr>
      </w:pPr>
      <w:r w:rsidRPr="00D2244A">
        <w:rPr>
          <w:sz w:val="36"/>
          <w:szCs w:val="36"/>
        </w:rPr>
        <w:t>(ну да, ты – слизь, ты пена)</w:t>
      </w:r>
    </w:p>
    <w:p w14:paraId="1CC0A8F8" w14:textId="77777777" w:rsidR="0092596B" w:rsidRPr="00D2244A" w:rsidRDefault="0092596B" w:rsidP="0092596B">
      <w:pPr>
        <w:ind w:right="849"/>
        <w:rPr>
          <w:sz w:val="36"/>
          <w:szCs w:val="36"/>
        </w:rPr>
      </w:pPr>
      <w:r w:rsidRPr="00D2244A">
        <w:rPr>
          <w:sz w:val="36"/>
          <w:szCs w:val="36"/>
        </w:rPr>
        <w:t>Среди обломков уцелела</w:t>
      </w:r>
    </w:p>
    <w:p w14:paraId="261F033E" w14:textId="77777777" w:rsidR="0092596B" w:rsidRPr="00D2244A" w:rsidRDefault="0092596B" w:rsidP="0092596B">
      <w:pPr>
        <w:ind w:right="849"/>
        <w:rPr>
          <w:sz w:val="36"/>
          <w:szCs w:val="36"/>
        </w:rPr>
      </w:pPr>
      <w:r w:rsidRPr="00D2244A">
        <w:rPr>
          <w:sz w:val="36"/>
          <w:szCs w:val="36"/>
        </w:rPr>
        <w:t xml:space="preserve">А мачта? А ее снесло. </w:t>
      </w:r>
    </w:p>
    <w:p w14:paraId="0ECC3080" w14:textId="77777777" w:rsidR="0092596B" w:rsidRPr="00D2244A" w:rsidRDefault="0092596B" w:rsidP="0092596B">
      <w:pPr>
        <w:ind w:right="849"/>
        <w:rPr>
          <w:sz w:val="36"/>
          <w:szCs w:val="36"/>
        </w:rPr>
      </w:pPr>
      <w:r w:rsidRPr="00D2244A">
        <w:rPr>
          <w:sz w:val="36"/>
          <w:szCs w:val="36"/>
        </w:rPr>
        <w:t>.</w:t>
      </w:r>
    </w:p>
    <w:p w14:paraId="4A6D6335" w14:textId="77777777" w:rsidR="0092596B" w:rsidRPr="00D2244A" w:rsidRDefault="0092596B" w:rsidP="0092596B">
      <w:pPr>
        <w:ind w:right="849"/>
        <w:rPr>
          <w:sz w:val="36"/>
          <w:szCs w:val="36"/>
        </w:rPr>
      </w:pPr>
      <w:r w:rsidRPr="00D2244A">
        <w:rPr>
          <w:sz w:val="36"/>
          <w:szCs w:val="36"/>
        </w:rPr>
        <w:t>Стихия ишь как разъярилась,</w:t>
      </w:r>
    </w:p>
    <w:p w14:paraId="6183D7BF" w14:textId="77777777" w:rsidR="0092596B" w:rsidRPr="00D2244A" w:rsidRDefault="0092596B" w:rsidP="0092596B">
      <w:pPr>
        <w:ind w:right="849"/>
        <w:rPr>
          <w:sz w:val="36"/>
          <w:szCs w:val="36"/>
        </w:rPr>
      </w:pPr>
      <w:r w:rsidRPr="00D2244A">
        <w:rPr>
          <w:sz w:val="36"/>
          <w:szCs w:val="36"/>
        </w:rPr>
        <w:t xml:space="preserve">Волной накрыло и погибли. </w:t>
      </w:r>
    </w:p>
    <w:p w14:paraId="19F89F05" w14:textId="77777777" w:rsidR="0092596B" w:rsidRPr="00D2244A" w:rsidRDefault="0092596B" w:rsidP="0092596B">
      <w:pPr>
        <w:ind w:right="849"/>
        <w:rPr>
          <w:sz w:val="36"/>
          <w:szCs w:val="36"/>
        </w:rPr>
      </w:pPr>
      <w:r w:rsidRPr="00D2244A">
        <w:rPr>
          <w:sz w:val="36"/>
          <w:szCs w:val="36"/>
        </w:rPr>
        <w:t>Напрасно тут раскрылась бездна:</w:t>
      </w:r>
    </w:p>
    <w:p w14:paraId="71F9341E" w14:textId="77777777" w:rsidR="0092596B" w:rsidRPr="00D2244A" w:rsidRDefault="0092596B" w:rsidP="0092596B">
      <w:pPr>
        <w:ind w:right="849"/>
        <w:rPr>
          <w:sz w:val="36"/>
          <w:szCs w:val="36"/>
        </w:rPr>
      </w:pPr>
      <w:r w:rsidRPr="00D2244A">
        <w:rPr>
          <w:sz w:val="36"/>
          <w:szCs w:val="36"/>
        </w:rPr>
        <w:t>.</w:t>
      </w:r>
    </w:p>
    <w:p w14:paraId="005150AC" w14:textId="77777777" w:rsidR="0092596B" w:rsidRPr="00D2244A" w:rsidRDefault="0092596B" w:rsidP="0092596B">
      <w:pPr>
        <w:ind w:right="849"/>
        <w:rPr>
          <w:sz w:val="36"/>
          <w:szCs w:val="36"/>
        </w:rPr>
      </w:pPr>
      <w:r w:rsidRPr="00D2244A">
        <w:rPr>
          <w:sz w:val="36"/>
          <w:szCs w:val="36"/>
        </w:rPr>
        <w:t>Всё волосы свисают, белы.</w:t>
      </w:r>
    </w:p>
    <w:p w14:paraId="4A908E02" w14:textId="77777777" w:rsidR="0092596B" w:rsidRPr="00D2244A" w:rsidRDefault="0092596B" w:rsidP="0092596B">
      <w:pPr>
        <w:ind w:right="849"/>
        <w:rPr>
          <w:sz w:val="36"/>
          <w:szCs w:val="36"/>
        </w:rPr>
      </w:pPr>
      <w:r w:rsidRPr="00D2244A">
        <w:rPr>
          <w:sz w:val="36"/>
          <w:szCs w:val="36"/>
        </w:rPr>
        <w:t>Кусок той статуи нагой</w:t>
      </w:r>
    </w:p>
    <w:p w14:paraId="26A4AD0F" w14:textId="77777777" w:rsidR="0092596B" w:rsidRPr="00D2244A" w:rsidRDefault="0092596B" w:rsidP="0092596B">
      <w:pPr>
        <w:ind w:right="849"/>
        <w:rPr>
          <w:sz w:val="36"/>
          <w:szCs w:val="36"/>
        </w:rPr>
      </w:pPr>
      <w:r w:rsidRPr="00D2244A">
        <w:rPr>
          <w:sz w:val="36"/>
          <w:szCs w:val="36"/>
        </w:rPr>
        <w:t>По счастью, как-то уцелел.</w:t>
      </w:r>
    </w:p>
    <w:p w14:paraId="168FE182" w14:textId="77777777" w:rsidR="0092596B" w:rsidRPr="00D2244A" w:rsidRDefault="0092596B" w:rsidP="0092596B">
      <w:pPr>
        <w:ind w:right="849"/>
        <w:rPr>
          <w:sz w:val="36"/>
          <w:szCs w:val="36"/>
          <w:lang w:val="en-US"/>
        </w:rPr>
      </w:pPr>
      <w:r w:rsidRPr="00D2244A">
        <w:rPr>
          <w:sz w:val="36"/>
          <w:szCs w:val="36"/>
          <w:lang w:val="en-US"/>
        </w:rPr>
        <w:t>26-10-24</w:t>
      </w:r>
    </w:p>
    <w:p w14:paraId="28CAEF86" w14:textId="77777777" w:rsidR="0092596B" w:rsidRPr="00D2244A" w:rsidRDefault="0092596B" w:rsidP="0092596B">
      <w:pPr>
        <w:ind w:right="849"/>
        <w:rPr>
          <w:sz w:val="36"/>
          <w:szCs w:val="36"/>
          <w:lang w:val="en-US"/>
        </w:rPr>
      </w:pPr>
      <w:r w:rsidRPr="00D2244A">
        <w:rPr>
          <w:sz w:val="36"/>
          <w:szCs w:val="36"/>
          <w:lang w:val="en-US"/>
        </w:rPr>
        <w:t>.</w:t>
      </w:r>
    </w:p>
    <w:p w14:paraId="0C53C378" w14:textId="77777777" w:rsidR="0092596B" w:rsidRPr="00D2244A" w:rsidRDefault="0092596B" w:rsidP="0092596B">
      <w:pPr>
        <w:ind w:right="849"/>
        <w:rPr>
          <w:sz w:val="36"/>
          <w:szCs w:val="36"/>
          <w:lang w:val="en-US"/>
        </w:rPr>
      </w:pPr>
      <w:r w:rsidRPr="00D2244A">
        <w:rPr>
          <w:sz w:val="36"/>
          <w:szCs w:val="36"/>
          <w:lang w:val="en-US"/>
        </w:rPr>
        <w:t>.</w:t>
      </w:r>
    </w:p>
    <w:p w14:paraId="047E99A1" w14:textId="77777777" w:rsidR="0092596B" w:rsidRPr="00D2244A" w:rsidRDefault="0092596B" w:rsidP="0092596B">
      <w:pPr>
        <w:ind w:right="849"/>
        <w:rPr>
          <w:sz w:val="36"/>
          <w:szCs w:val="36"/>
          <w:lang w:val="en-US"/>
        </w:rPr>
      </w:pPr>
      <w:r w:rsidRPr="00D2244A">
        <w:rPr>
          <w:sz w:val="36"/>
          <w:szCs w:val="36"/>
        </w:rPr>
        <w:t>ОРИГИНАЛ</w:t>
      </w:r>
    </w:p>
    <w:p w14:paraId="07D87076" w14:textId="77777777" w:rsidR="0092596B" w:rsidRPr="00D2244A" w:rsidRDefault="0092596B" w:rsidP="0092596B">
      <w:pPr>
        <w:ind w:right="849"/>
        <w:rPr>
          <w:sz w:val="36"/>
          <w:szCs w:val="36"/>
          <w:lang w:val="en-US"/>
        </w:rPr>
      </w:pPr>
      <w:r w:rsidRPr="00D2244A">
        <w:rPr>
          <w:sz w:val="36"/>
          <w:szCs w:val="36"/>
          <w:lang w:val="en-US"/>
        </w:rPr>
        <w:lastRenderedPageBreak/>
        <w:t>.</w:t>
      </w:r>
    </w:p>
    <w:p w14:paraId="155F1079" w14:textId="77777777" w:rsidR="0092596B" w:rsidRPr="00D2244A" w:rsidRDefault="0092596B" w:rsidP="0092596B">
      <w:pPr>
        <w:ind w:right="849"/>
        <w:rPr>
          <w:sz w:val="36"/>
          <w:szCs w:val="36"/>
          <w:lang w:val="en-US"/>
        </w:rPr>
      </w:pPr>
      <w:r w:rsidRPr="00D2244A">
        <w:rPr>
          <w:sz w:val="36"/>
          <w:szCs w:val="36"/>
          <w:lang w:val="en-US"/>
        </w:rPr>
        <w:t>Stéphane Mallarmé</w:t>
      </w:r>
    </w:p>
    <w:p w14:paraId="7B07AEDF" w14:textId="77777777" w:rsidR="0092596B" w:rsidRPr="00D2244A" w:rsidRDefault="0092596B" w:rsidP="0092596B">
      <w:pPr>
        <w:ind w:right="849"/>
        <w:rPr>
          <w:sz w:val="36"/>
          <w:szCs w:val="36"/>
          <w:lang w:val="en-US"/>
        </w:rPr>
      </w:pPr>
      <w:r w:rsidRPr="00D2244A">
        <w:rPr>
          <w:sz w:val="36"/>
          <w:szCs w:val="36"/>
          <w:lang w:val="en-US"/>
        </w:rPr>
        <w:t>.</w:t>
      </w:r>
    </w:p>
    <w:p w14:paraId="70CC94B3" w14:textId="77777777" w:rsidR="0092596B" w:rsidRPr="00D2244A" w:rsidRDefault="0092596B" w:rsidP="0092596B">
      <w:pPr>
        <w:ind w:right="849"/>
        <w:rPr>
          <w:sz w:val="36"/>
          <w:szCs w:val="36"/>
          <w:lang w:val="en-US"/>
        </w:rPr>
      </w:pPr>
      <w:r w:rsidRPr="00D2244A">
        <w:rPr>
          <w:sz w:val="36"/>
          <w:szCs w:val="36"/>
          <w:lang w:val="en-US"/>
        </w:rPr>
        <w:t>À la nue accablante tu</w:t>
      </w:r>
    </w:p>
    <w:p w14:paraId="7371823F" w14:textId="77777777" w:rsidR="0092596B" w:rsidRPr="00D2244A" w:rsidRDefault="0092596B" w:rsidP="0092596B">
      <w:pPr>
        <w:ind w:right="849"/>
        <w:rPr>
          <w:sz w:val="36"/>
          <w:szCs w:val="36"/>
          <w:lang w:val="en-US"/>
        </w:rPr>
      </w:pPr>
      <w:r w:rsidRPr="00D2244A">
        <w:rPr>
          <w:sz w:val="36"/>
          <w:szCs w:val="36"/>
          <w:lang w:val="en-US"/>
        </w:rPr>
        <w:t>Basse de basalte et de laves</w:t>
      </w:r>
    </w:p>
    <w:p w14:paraId="649EA864" w14:textId="77777777" w:rsidR="0092596B" w:rsidRPr="00D2244A" w:rsidRDefault="0092596B" w:rsidP="0092596B">
      <w:pPr>
        <w:ind w:right="849"/>
        <w:rPr>
          <w:sz w:val="36"/>
          <w:szCs w:val="36"/>
          <w:lang w:val="en-US"/>
        </w:rPr>
      </w:pPr>
      <w:r w:rsidRPr="00D2244A">
        <w:rPr>
          <w:sz w:val="36"/>
          <w:szCs w:val="36"/>
          <w:lang w:val="en-US"/>
        </w:rPr>
        <w:t>À même les échos esclaves</w:t>
      </w:r>
    </w:p>
    <w:p w14:paraId="35AEE7C2" w14:textId="77777777" w:rsidR="0092596B" w:rsidRPr="00D2244A" w:rsidRDefault="0092596B" w:rsidP="0092596B">
      <w:pPr>
        <w:ind w:right="849"/>
        <w:rPr>
          <w:sz w:val="36"/>
          <w:szCs w:val="36"/>
          <w:lang w:val="en-US"/>
        </w:rPr>
      </w:pPr>
      <w:r w:rsidRPr="00D2244A">
        <w:rPr>
          <w:sz w:val="36"/>
          <w:szCs w:val="36"/>
          <w:lang w:val="en-US"/>
        </w:rPr>
        <w:t>Par une trompe sans vertu</w:t>
      </w:r>
    </w:p>
    <w:p w14:paraId="11FDD8BE" w14:textId="77777777" w:rsidR="0092596B" w:rsidRPr="00D2244A" w:rsidRDefault="0092596B" w:rsidP="0092596B">
      <w:pPr>
        <w:ind w:right="849"/>
        <w:rPr>
          <w:sz w:val="36"/>
          <w:szCs w:val="36"/>
          <w:lang w:val="en-US"/>
        </w:rPr>
      </w:pPr>
      <w:r w:rsidRPr="00D2244A">
        <w:rPr>
          <w:sz w:val="36"/>
          <w:szCs w:val="36"/>
          <w:lang w:val="en-US"/>
        </w:rPr>
        <w:t>.</w:t>
      </w:r>
    </w:p>
    <w:p w14:paraId="5270ADA4" w14:textId="77777777" w:rsidR="0092596B" w:rsidRPr="00D2244A" w:rsidRDefault="0092596B" w:rsidP="0092596B">
      <w:pPr>
        <w:ind w:right="849"/>
        <w:rPr>
          <w:sz w:val="36"/>
          <w:szCs w:val="36"/>
          <w:lang w:val="en-US"/>
        </w:rPr>
      </w:pPr>
      <w:r w:rsidRPr="00D2244A">
        <w:rPr>
          <w:sz w:val="36"/>
          <w:szCs w:val="36"/>
          <w:lang w:val="en-US"/>
        </w:rPr>
        <w:t>Quel sépulcral naufrage (tu</w:t>
      </w:r>
    </w:p>
    <w:p w14:paraId="47C24465" w14:textId="77777777" w:rsidR="0092596B" w:rsidRPr="00D2244A" w:rsidRDefault="0092596B" w:rsidP="0092596B">
      <w:pPr>
        <w:ind w:right="849"/>
        <w:rPr>
          <w:sz w:val="36"/>
          <w:szCs w:val="36"/>
          <w:lang w:val="en-US"/>
        </w:rPr>
      </w:pPr>
      <w:r w:rsidRPr="00D2244A">
        <w:rPr>
          <w:sz w:val="36"/>
          <w:szCs w:val="36"/>
          <w:lang w:val="en-US"/>
        </w:rPr>
        <w:t>Le sais, écume, mais y baves)</w:t>
      </w:r>
    </w:p>
    <w:p w14:paraId="02C6AC0A" w14:textId="77777777" w:rsidR="0092596B" w:rsidRPr="00D2244A" w:rsidRDefault="0092596B" w:rsidP="0092596B">
      <w:pPr>
        <w:ind w:right="849"/>
        <w:rPr>
          <w:sz w:val="36"/>
          <w:szCs w:val="36"/>
          <w:lang w:val="en-US"/>
        </w:rPr>
      </w:pPr>
      <w:r w:rsidRPr="00D2244A">
        <w:rPr>
          <w:sz w:val="36"/>
          <w:szCs w:val="36"/>
          <w:lang w:val="en-US"/>
        </w:rPr>
        <w:t>Suprême une entre les épaves</w:t>
      </w:r>
    </w:p>
    <w:p w14:paraId="1AC2AAD7" w14:textId="77777777" w:rsidR="0092596B" w:rsidRPr="00D2244A" w:rsidRDefault="0092596B" w:rsidP="0092596B">
      <w:pPr>
        <w:ind w:right="849"/>
        <w:rPr>
          <w:sz w:val="36"/>
          <w:szCs w:val="36"/>
          <w:lang w:val="en-US"/>
        </w:rPr>
      </w:pPr>
      <w:r w:rsidRPr="00D2244A">
        <w:rPr>
          <w:sz w:val="36"/>
          <w:szCs w:val="36"/>
          <w:lang w:val="en-US"/>
        </w:rPr>
        <w:t>Abolit le mât dévêtu</w:t>
      </w:r>
    </w:p>
    <w:p w14:paraId="3920BE38" w14:textId="77777777" w:rsidR="0092596B" w:rsidRPr="00D2244A" w:rsidRDefault="0092596B" w:rsidP="0092596B">
      <w:pPr>
        <w:ind w:right="849"/>
        <w:rPr>
          <w:sz w:val="36"/>
          <w:szCs w:val="36"/>
          <w:lang w:val="en-US"/>
        </w:rPr>
      </w:pPr>
      <w:r w:rsidRPr="00D2244A">
        <w:rPr>
          <w:sz w:val="36"/>
          <w:szCs w:val="36"/>
          <w:lang w:val="en-US"/>
        </w:rPr>
        <w:t>.</w:t>
      </w:r>
    </w:p>
    <w:p w14:paraId="382E3918" w14:textId="77777777" w:rsidR="0092596B" w:rsidRPr="00D2244A" w:rsidRDefault="0092596B" w:rsidP="0092596B">
      <w:pPr>
        <w:ind w:right="849"/>
        <w:rPr>
          <w:sz w:val="36"/>
          <w:szCs w:val="36"/>
          <w:lang w:val="en-US"/>
        </w:rPr>
      </w:pPr>
      <w:r w:rsidRPr="00D2244A">
        <w:rPr>
          <w:sz w:val="36"/>
          <w:szCs w:val="36"/>
          <w:lang w:val="en-US"/>
        </w:rPr>
        <w:t>Ou cela que furibond faute</w:t>
      </w:r>
    </w:p>
    <w:p w14:paraId="605123E2" w14:textId="77777777" w:rsidR="0092596B" w:rsidRPr="00D2244A" w:rsidRDefault="0092596B" w:rsidP="0092596B">
      <w:pPr>
        <w:ind w:right="849"/>
        <w:rPr>
          <w:sz w:val="36"/>
          <w:szCs w:val="36"/>
          <w:lang w:val="en-US"/>
        </w:rPr>
      </w:pPr>
      <w:r w:rsidRPr="00D2244A">
        <w:rPr>
          <w:sz w:val="36"/>
          <w:szCs w:val="36"/>
          <w:lang w:val="en-US"/>
        </w:rPr>
        <w:t>De quelque perdition haute</w:t>
      </w:r>
    </w:p>
    <w:p w14:paraId="23DA90F6" w14:textId="77777777" w:rsidR="0092596B" w:rsidRPr="00D2244A" w:rsidRDefault="0092596B" w:rsidP="0092596B">
      <w:pPr>
        <w:ind w:right="849"/>
        <w:rPr>
          <w:sz w:val="36"/>
          <w:szCs w:val="36"/>
          <w:lang w:val="en-US"/>
        </w:rPr>
      </w:pPr>
      <w:r w:rsidRPr="00D2244A">
        <w:rPr>
          <w:sz w:val="36"/>
          <w:szCs w:val="36"/>
          <w:lang w:val="en-US"/>
        </w:rPr>
        <w:t>Tout l'abîme vain éployé</w:t>
      </w:r>
    </w:p>
    <w:p w14:paraId="12F7EA83" w14:textId="77777777" w:rsidR="0092596B" w:rsidRPr="00D2244A" w:rsidRDefault="0092596B" w:rsidP="0092596B">
      <w:pPr>
        <w:ind w:right="849"/>
        <w:rPr>
          <w:sz w:val="36"/>
          <w:szCs w:val="36"/>
          <w:lang w:val="en-US"/>
        </w:rPr>
      </w:pPr>
      <w:r w:rsidRPr="00D2244A">
        <w:rPr>
          <w:sz w:val="36"/>
          <w:szCs w:val="36"/>
          <w:lang w:val="en-US"/>
        </w:rPr>
        <w:t>.</w:t>
      </w:r>
    </w:p>
    <w:p w14:paraId="4BEC5F75" w14:textId="77777777" w:rsidR="0092596B" w:rsidRPr="00D2244A" w:rsidRDefault="0092596B" w:rsidP="0092596B">
      <w:pPr>
        <w:ind w:right="849"/>
        <w:rPr>
          <w:sz w:val="36"/>
          <w:szCs w:val="36"/>
          <w:lang w:val="en-US"/>
        </w:rPr>
      </w:pPr>
      <w:r w:rsidRPr="00D2244A">
        <w:rPr>
          <w:sz w:val="36"/>
          <w:szCs w:val="36"/>
          <w:lang w:val="en-US"/>
        </w:rPr>
        <w:t>Dans le si blanc cheveu qui traîne</w:t>
      </w:r>
    </w:p>
    <w:p w14:paraId="4616EA5D" w14:textId="77777777" w:rsidR="0092596B" w:rsidRPr="00D2244A" w:rsidRDefault="0092596B" w:rsidP="0092596B">
      <w:pPr>
        <w:ind w:right="849"/>
        <w:rPr>
          <w:sz w:val="36"/>
          <w:szCs w:val="36"/>
          <w:lang w:val="en-US"/>
        </w:rPr>
      </w:pPr>
      <w:r w:rsidRPr="00D2244A">
        <w:rPr>
          <w:sz w:val="36"/>
          <w:szCs w:val="36"/>
          <w:lang w:val="en-US"/>
        </w:rPr>
        <w:t>Avarement aura noyé</w:t>
      </w:r>
    </w:p>
    <w:p w14:paraId="7829C9F9" w14:textId="77777777" w:rsidR="0092596B" w:rsidRPr="00D2244A" w:rsidRDefault="0092596B" w:rsidP="0092596B">
      <w:pPr>
        <w:ind w:right="849"/>
        <w:rPr>
          <w:sz w:val="36"/>
          <w:szCs w:val="36"/>
          <w:lang w:val="en-US"/>
        </w:rPr>
      </w:pPr>
      <w:r w:rsidRPr="00D2244A">
        <w:rPr>
          <w:sz w:val="36"/>
          <w:szCs w:val="36"/>
          <w:lang w:val="en-US"/>
        </w:rPr>
        <w:t>Le flanc enfant d'une sirène.</w:t>
      </w:r>
    </w:p>
    <w:p w14:paraId="76364DA4" w14:textId="77777777" w:rsidR="0092596B" w:rsidRPr="00D2244A" w:rsidRDefault="0092596B" w:rsidP="0092596B">
      <w:pPr>
        <w:ind w:right="849"/>
        <w:rPr>
          <w:sz w:val="36"/>
          <w:szCs w:val="36"/>
        </w:rPr>
      </w:pPr>
      <w:r w:rsidRPr="00D2244A">
        <w:rPr>
          <w:sz w:val="36"/>
          <w:szCs w:val="36"/>
        </w:rPr>
        <w:t>.</w:t>
      </w:r>
    </w:p>
    <w:p w14:paraId="1C4D73E8" w14:textId="77777777" w:rsidR="0092596B" w:rsidRPr="00D2244A" w:rsidRDefault="0092596B" w:rsidP="0092596B">
      <w:pPr>
        <w:ind w:right="849"/>
        <w:rPr>
          <w:sz w:val="36"/>
          <w:szCs w:val="36"/>
        </w:rPr>
      </w:pPr>
      <w:r w:rsidRPr="00D2244A">
        <w:rPr>
          <w:sz w:val="36"/>
          <w:szCs w:val="36"/>
        </w:rPr>
        <w:t>.</w:t>
      </w:r>
    </w:p>
    <w:p w14:paraId="62645156" w14:textId="77777777" w:rsidR="0092596B" w:rsidRPr="00D2244A" w:rsidRDefault="0092596B" w:rsidP="0092596B">
      <w:pPr>
        <w:ind w:right="849"/>
        <w:rPr>
          <w:sz w:val="36"/>
          <w:szCs w:val="36"/>
        </w:rPr>
      </w:pPr>
      <w:r w:rsidRPr="00D2244A">
        <w:rPr>
          <w:sz w:val="36"/>
          <w:szCs w:val="36"/>
        </w:rPr>
        <w:t>.</w:t>
      </w:r>
    </w:p>
    <w:p w14:paraId="3D914A13" w14:textId="77777777" w:rsidR="0092596B" w:rsidRPr="00D2244A" w:rsidRDefault="0092596B" w:rsidP="0092596B">
      <w:pPr>
        <w:ind w:right="849"/>
        <w:rPr>
          <w:sz w:val="36"/>
          <w:szCs w:val="36"/>
        </w:rPr>
      </w:pPr>
      <w:r w:rsidRPr="00D2244A">
        <w:rPr>
          <w:sz w:val="36"/>
          <w:szCs w:val="36"/>
        </w:rPr>
        <w:t>Коммент</w:t>
      </w:r>
    </w:p>
    <w:p w14:paraId="09D3A215" w14:textId="77777777" w:rsidR="0092596B" w:rsidRPr="00D2244A" w:rsidRDefault="0092596B" w:rsidP="0092596B">
      <w:pPr>
        <w:ind w:right="849"/>
        <w:rPr>
          <w:sz w:val="36"/>
          <w:szCs w:val="36"/>
        </w:rPr>
      </w:pPr>
      <w:r w:rsidRPr="00D2244A">
        <w:rPr>
          <w:sz w:val="36"/>
          <w:szCs w:val="36"/>
        </w:rPr>
        <w:t>.</w:t>
      </w:r>
    </w:p>
    <w:p w14:paraId="16FDB7AE" w14:textId="6F4B3393" w:rsidR="0092596B" w:rsidRPr="00D2244A" w:rsidRDefault="0092596B" w:rsidP="0092596B">
      <w:pPr>
        <w:ind w:right="849"/>
        <w:rPr>
          <w:sz w:val="36"/>
          <w:szCs w:val="36"/>
        </w:rPr>
      </w:pPr>
      <w:r w:rsidRPr="00D2244A">
        <w:rPr>
          <w:sz w:val="36"/>
          <w:szCs w:val="36"/>
        </w:rPr>
        <w:t xml:space="preserve">Я бы назвал этот стих </w:t>
      </w:r>
      <w:r w:rsidR="00891E4B">
        <w:rPr>
          <w:sz w:val="36"/>
          <w:szCs w:val="36"/>
        </w:rPr>
        <w:t>«</w:t>
      </w:r>
      <w:r w:rsidRPr="00D2244A">
        <w:rPr>
          <w:sz w:val="36"/>
          <w:szCs w:val="36"/>
        </w:rPr>
        <w:t>Непонятный сонет</w:t>
      </w:r>
      <w:r w:rsidR="00891E4B">
        <w:rPr>
          <w:sz w:val="36"/>
          <w:szCs w:val="36"/>
        </w:rPr>
        <w:t>»</w:t>
      </w:r>
      <w:r w:rsidRPr="00D2244A">
        <w:rPr>
          <w:sz w:val="36"/>
          <w:szCs w:val="36"/>
        </w:rPr>
        <w:t>. В ней речь о статуе, что была на корабле, потерпевшем крушение. Она в слизи, вид неприглядный. Смысл перевода пропадает, потому что цели грамматические у Малларме выше целей смысловых.</w:t>
      </w:r>
    </w:p>
    <w:p w14:paraId="1E7C3C98" w14:textId="77777777" w:rsidR="0092596B" w:rsidRPr="00D2244A" w:rsidRDefault="0092596B" w:rsidP="0092596B">
      <w:pPr>
        <w:ind w:right="849"/>
        <w:rPr>
          <w:sz w:val="36"/>
          <w:szCs w:val="36"/>
        </w:rPr>
      </w:pPr>
      <w:r w:rsidRPr="00D2244A">
        <w:rPr>
          <w:sz w:val="36"/>
          <w:szCs w:val="36"/>
        </w:rPr>
        <w:t xml:space="preserve">То не соревнование, не перекличка русского и французского языков, но самокопание французского языка. </w:t>
      </w:r>
    </w:p>
    <w:p w14:paraId="1F2D5768" w14:textId="0627BFCA" w:rsidR="0092596B" w:rsidRPr="00D2244A" w:rsidRDefault="0092596B" w:rsidP="0092596B">
      <w:pPr>
        <w:ind w:right="849"/>
        <w:rPr>
          <w:sz w:val="36"/>
          <w:szCs w:val="36"/>
        </w:rPr>
      </w:pPr>
      <w:r w:rsidRPr="00D2244A">
        <w:rPr>
          <w:sz w:val="36"/>
          <w:szCs w:val="36"/>
        </w:rPr>
        <w:t xml:space="preserve">Викпедия: </w:t>
      </w:r>
      <w:r w:rsidR="00891E4B">
        <w:rPr>
          <w:sz w:val="36"/>
          <w:szCs w:val="36"/>
        </w:rPr>
        <w:t>«</w:t>
      </w:r>
      <w:r w:rsidRPr="00D2244A">
        <w:rPr>
          <w:sz w:val="36"/>
          <w:szCs w:val="36"/>
        </w:rPr>
        <w:t xml:space="preserve">По Малларме, поэзия не </w:t>
      </w:r>
      <w:r w:rsidR="00891E4B">
        <w:rPr>
          <w:sz w:val="36"/>
          <w:szCs w:val="36"/>
        </w:rPr>
        <w:t>«</w:t>
      </w:r>
      <w:r w:rsidRPr="00D2244A">
        <w:rPr>
          <w:sz w:val="36"/>
          <w:szCs w:val="36"/>
        </w:rPr>
        <w:t>показывает</w:t>
      </w:r>
      <w:r w:rsidR="00891E4B">
        <w:rPr>
          <w:sz w:val="36"/>
          <w:szCs w:val="36"/>
        </w:rPr>
        <w:t>»</w:t>
      </w:r>
      <w:r w:rsidRPr="00D2244A">
        <w:rPr>
          <w:sz w:val="36"/>
          <w:szCs w:val="36"/>
        </w:rPr>
        <w:t xml:space="preserve"> (парнасский лозунг </w:t>
      </w:r>
      <w:r w:rsidR="00891E4B">
        <w:rPr>
          <w:sz w:val="36"/>
          <w:szCs w:val="36"/>
        </w:rPr>
        <w:t>«</w:t>
      </w:r>
      <w:r w:rsidRPr="00D2244A">
        <w:rPr>
          <w:sz w:val="36"/>
          <w:szCs w:val="36"/>
        </w:rPr>
        <w:t>faire voir</w:t>
      </w:r>
      <w:r w:rsidR="00891E4B">
        <w:rPr>
          <w:sz w:val="36"/>
          <w:szCs w:val="36"/>
        </w:rPr>
        <w:t>»</w:t>
      </w:r>
      <w:r w:rsidRPr="00D2244A">
        <w:rPr>
          <w:sz w:val="36"/>
          <w:szCs w:val="36"/>
        </w:rPr>
        <w:t xml:space="preserve">), а внушает. Видимый </w:t>
      </w:r>
      <w:r w:rsidRPr="00D2244A">
        <w:rPr>
          <w:sz w:val="36"/>
          <w:szCs w:val="36"/>
        </w:rPr>
        <w:lastRenderedPageBreak/>
        <w:t xml:space="preserve">покров явлений </w:t>
      </w:r>
      <w:r w:rsidR="00891E4B">
        <w:rPr>
          <w:sz w:val="36"/>
          <w:szCs w:val="36"/>
        </w:rPr>
        <w:t>-</w:t>
      </w:r>
      <w:r w:rsidRPr="00D2244A">
        <w:rPr>
          <w:sz w:val="36"/>
          <w:szCs w:val="36"/>
        </w:rPr>
        <w:t xml:space="preserve"> лишь внешняя, преходящая их сторона. Своё интуитивное познание поэт выражает символически. Символ Малларме понимает как систему аналогий… В книге Юрэ </w:t>
      </w:r>
      <w:r w:rsidR="00891E4B">
        <w:rPr>
          <w:sz w:val="36"/>
          <w:szCs w:val="36"/>
        </w:rPr>
        <w:t>«</w:t>
      </w:r>
      <w:r w:rsidRPr="00D2244A">
        <w:rPr>
          <w:sz w:val="36"/>
          <w:szCs w:val="36"/>
        </w:rPr>
        <w:t>Анкета о литературной эволюции</w:t>
      </w:r>
      <w:r w:rsidR="00891E4B">
        <w:rPr>
          <w:sz w:val="36"/>
          <w:szCs w:val="36"/>
        </w:rPr>
        <w:t>»</w:t>
      </w:r>
      <w:r w:rsidRPr="00D2244A">
        <w:rPr>
          <w:sz w:val="36"/>
          <w:szCs w:val="36"/>
        </w:rPr>
        <w:t xml:space="preserve"> (1891 год) Малларме так определяет характерные особенности символической поэзии:  </w:t>
      </w:r>
      <w:r w:rsidR="00891E4B">
        <w:rPr>
          <w:sz w:val="36"/>
          <w:szCs w:val="36"/>
        </w:rPr>
        <w:t>«</w:t>
      </w:r>
      <w:r w:rsidRPr="00D2244A">
        <w:rPr>
          <w:sz w:val="36"/>
          <w:szCs w:val="36"/>
        </w:rPr>
        <w:t xml:space="preserve">Парнасцы трактуют свои системы наподобие старых философов и риторов, изображая вещи прямо. Я думаю, что нужно, напротив, чтобы был лишь намек. Созерцание вещей </w:t>
      </w:r>
      <w:r w:rsidR="00891E4B">
        <w:rPr>
          <w:sz w:val="36"/>
          <w:szCs w:val="36"/>
        </w:rPr>
        <w:t>-</w:t>
      </w:r>
      <w:r w:rsidRPr="00D2244A">
        <w:rPr>
          <w:sz w:val="36"/>
          <w:szCs w:val="36"/>
        </w:rPr>
        <w:t xml:space="preserve"> песня, так как образ проистекает из грез, ими возбужденных. Парнасцы же берут вещь целиком и показывают её, отчего им недостает тайны; они лишают дух восхитительной радости </w:t>
      </w:r>
      <w:r w:rsidR="00891E4B">
        <w:rPr>
          <w:sz w:val="36"/>
          <w:szCs w:val="36"/>
        </w:rPr>
        <w:t>-</w:t>
      </w:r>
      <w:r w:rsidRPr="00D2244A">
        <w:rPr>
          <w:sz w:val="36"/>
          <w:szCs w:val="36"/>
        </w:rPr>
        <w:t xml:space="preserve"> сознавать, что он творит. Назвать предмет </w:t>
      </w:r>
      <w:r w:rsidR="00891E4B">
        <w:rPr>
          <w:sz w:val="36"/>
          <w:szCs w:val="36"/>
        </w:rPr>
        <w:t>-</w:t>
      </w:r>
      <w:r w:rsidRPr="00D2244A">
        <w:rPr>
          <w:sz w:val="36"/>
          <w:szCs w:val="36"/>
        </w:rPr>
        <w:t xml:space="preserve"> значит уничтожить три четверти наслаждения поэмой, состоящего в счастье понемногу угадывать, внушать </w:t>
      </w:r>
      <w:r w:rsidR="00891E4B">
        <w:rPr>
          <w:sz w:val="36"/>
          <w:szCs w:val="36"/>
        </w:rPr>
        <w:t>-</w:t>
      </w:r>
      <w:r w:rsidRPr="00D2244A">
        <w:rPr>
          <w:sz w:val="36"/>
          <w:szCs w:val="36"/>
        </w:rPr>
        <w:t xml:space="preserve"> вот в чем мечта. В совершенном применении этой тайны и состоит символ: вызывать мало-помалу предмет, чтобы показать состояние души, или, наоборот, выбирать предмет и извлекать из него путём последовательных разгадок душевное состояние</w:t>
      </w:r>
      <w:r w:rsidR="00891E4B">
        <w:rPr>
          <w:sz w:val="36"/>
          <w:szCs w:val="36"/>
        </w:rPr>
        <w:t>»</w:t>
      </w:r>
      <w:r w:rsidRPr="00D2244A">
        <w:rPr>
          <w:sz w:val="36"/>
          <w:szCs w:val="36"/>
        </w:rPr>
        <w:t xml:space="preserve">. </w:t>
      </w:r>
    </w:p>
    <w:p w14:paraId="297EEF7F" w14:textId="08E5F7B1" w:rsidR="0092596B" w:rsidRPr="00D2244A" w:rsidRDefault="0092596B" w:rsidP="0092596B">
      <w:pPr>
        <w:ind w:right="849"/>
        <w:rPr>
          <w:sz w:val="36"/>
          <w:szCs w:val="36"/>
        </w:rPr>
      </w:pPr>
      <w:r w:rsidRPr="00D2244A">
        <w:rPr>
          <w:sz w:val="36"/>
          <w:szCs w:val="36"/>
        </w:rPr>
        <w:t xml:space="preserve">Зачастую символ у Малларме </w:t>
      </w:r>
      <w:r w:rsidR="00891E4B">
        <w:rPr>
          <w:sz w:val="36"/>
          <w:szCs w:val="36"/>
        </w:rPr>
        <w:t>-</w:t>
      </w:r>
      <w:r w:rsidRPr="00D2244A">
        <w:rPr>
          <w:sz w:val="36"/>
          <w:szCs w:val="36"/>
        </w:rPr>
        <w:t xml:space="preserve"> рационализированная эмоция. Отсюда доходящая до жеманства искусственность поэта. Отсюда же и естественное преобладание метафоры в его стиле. Субъективная лирика Малларме </w:t>
      </w:r>
      <w:r w:rsidR="00891E4B">
        <w:rPr>
          <w:sz w:val="36"/>
          <w:szCs w:val="36"/>
        </w:rPr>
        <w:t>-</w:t>
      </w:r>
      <w:r w:rsidRPr="00D2244A">
        <w:rPr>
          <w:sz w:val="36"/>
          <w:szCs w:val="36"/>
        </w:rPr>
        <w:t xml:space="preserve"> тематически неопределённая, зыбкая, с основными мотивами одиночества и скорби</w:t>
      </w:r>
      <w:r w:rsidR="00891E4B">
        <w:rPr>
          <w:sz w:val="36"/>
          <w:szCs w:val="36"/>
        </w:rPr>
        <w:t>»</w:t>
      </w:r>
      <w:r w:rsidRPr="00D2244A">
        <w:rPr>
          <w:sz w:val="36"/>
          <w:szCs w:val="36"/>
        </w:rPr>
        <w:t>.</w:t>
      </w:r>
    </w:p>
    <w:p w14:paraId="05B6B641" w14:textId="77777777" w:rsidR="0092596B" w:rsidRPr="00621E17" w:rsidRDefault="0092596B" w:rsidP="0092596B">
      <w:pPr>
        <w:ind w:right="849"/>
        <w:rPr>
          <w:sz w:val="36"/>
          <w:szCs w:val="36"/>
        </w:rPr>
      </w:pPr>
    </w:p>
    <w:p w14:paraId="4D7A8A4B" w14:textId="77777777" w:rsidR="0092596B" w:rsidRPr="00621E17" w:rsidRDefault="0092596B" w:rsidP="0092596B">
      <w:pPr>
        <w:ind w:right="849"/>
        <w:rPr>
          <w:sz w:val="36"/>
          <w:szCs w:val="36"/>
        </w:rPr>
      </w:pPr>
      <w:r>
        <w:rPr>
          <w:sz w:val="36"/>
          <w:szCs w:val="36"/>
        </w:rPr>
        <w:t>26</w:t>
      </w:r>
      <w:r w:rsidRPr="00621E17">
        <w:rPr>
          <w:sz w:val="36"/>
          <w:szCs w:val="36"/>
        </w:rPr>
        <w:t>-10-24</w:t>
      </w:r>
    </w:p>
    <w:p w14:paraId="71183F4D" w14:textId="2F4E43E5" w:rsidR="0092596B" w:rsidRPr="008A45B2" w:rsidRDefault="0092596B" w:rsidP="0092596B">
      <w:pPr>
        <w:ind w:right="849"/>
        <w:rPr>
          <w:sz w:val="36"/>
          <w:szCs w:val="36"/>
        </w:rPr>
      </w:pPr>
      <w:r>
        <w:rPr>
          <w:sz w:val="36"/>
          <w:szCs w:val="36"/>
        </w:rPr>
        <w:t xml:space="preserve">Вести </w:t>
      </w:r>
      <w:r w:rsidRPr="008A45B2">
        <w:rPr>
          <w:sz w:val="36"/>
          <w:szCs w:val="36"/>
        </w:rPr>
        <w:t xml:space="preserve">ФНС предъявила налоговые претензии уральскому национализированному заводу </w:t>
      </w:r>
      <w:r w:rsidR="00891E4B">
        <w:rPr>
          <w:sz w:val="36"/>
          <w:szCs w:val="36"/>
        </w:rPr>
        <w:t>«</w:t>
      </w:r>
      <w:r w:rsidRPr="008A45B2">
        <w:rPr>
          <w:sz w:val="36"/>
          <w:szCs w:val="36"/>
        </w:rPr>
        <w:t>Ариант</w:t>
      </w:r>
      <w:r w:rsidR="00891E4B">
        <w:rPr>
          <w:sz w:val="36"/>
          <w:szCs w:val="36"/>
        </w:rPr>
        <w:t>»</w:t>
      </w:r>
      <w:r w:rsidRPr="008A45B2">
        <w:rPr>
          <w:sz w:val="36"/>
          <w:szCs w:val="36"/>
        </w:rPr>
        <w:t>, производящему вино и виски. Долг размером в 240 миллионов рублей возник из-за нехватки финансирования, утверждает управляющий.</w:t>
      </w:r>
    </w:p>
    <w:p w14:paraId="4A4167EE" w14:textId="3453A955" w:rsidR="0092596B" w:rsidRPr="008A45B2" w:rsidRDefault="0092596B" w:rsidP="0092596B">
      <w:pPr>
        <w:ind w:right="849"/>
        <w:rPr>
          <w:sz w:val="36"/>
          <w:szCs w:val="36"/>
        </w:rPr>
      </w:pPr>
      <w:r w:rsidRPr="008A45B2">
        <w:rPr>
          <w:sz w:val="36"/>
          <w:szCs w:val="36"/>
        </w:rPr>
        <w:lastRenderedPageBreak/>
        <w:t xml:space="preserve">Размер задолженности ООО </w:t>
      </w:r>
      <w:r w:rsidR="00891E4B">
        <w:rPr>
          <w:sz w:val="36"/>
          <w:szCs w:val="36"/>
        </w:rPr>
        <w:t>«</w:t>
      </w:r>
      <w:r w:rsidRPr="008A45B2">
        <w:rPr>
          <w:sz w:val="36"/>
          <w:szCs w:val="36"/>
        </w:rPr>
        <w:t xml:space="preserve">Центр пищевой индустрии </w:t>
      </w:r>
      <w:r w:rsidR="00891E4B">
        <w:rPr>
          <w:sz w:val="36"/>
          <w:szCs w:val="36"/>
        </w:rPr>
        <w:t>-</w:t>
      </w:r>
      <w:r w:rsidRPr="008A45B2">
        <w:rPr>
          <w:sz w:val="36"/>
          <w:szCs w:val="36"/>
        </w:rPr>
        <w:t xml:space="preserve"> Ариант</w:t>
      </w:r>
      <w:r w:rsidR="00891E4B">
        <w:rPr>
          <w:sz w:val="36"/>
          <w:szCs w:val="36"/>
        </w:rPr>
        <w:t>»</w:t>
      </w:r>
      <w:r w:rsidRPr="008A45B2">
        <w:rPr>
          <w:sz w:val="36"/>
          <w:szCs w:val="36"/>
        </w:rPr>
        <w:t xml:space="preserve"> (ЦПИ) составляет порядка 240 миллионов рублей, сообщают источники издания РБК, имеющие доступ к решению налогового органа.</w:t>
      </w:r>
    </w:p>
    <w:p w14:paraId="4A3CF226" w14:textId="229704FB" w:rsidR="0092596B" w:rsidRPr="008A45B2" w:rsidRDefault="0092596B" w:rsidP="0092596B">
      <w:pPr>
        <w:ind w:right="849"/>
        <w:rPr>
          <w:sz w:val="36"/>
          <w:szCs w:val="36"/>
        </w:rPr>
      </w:pPr>
      <w:r w:rsidRPr="008A45B2">
        <w:rPr>
          <w:sz w:val="36"/>
          <w:szCs w:val="36"/>
        </w:rPr>
        <w:t xml:space="preserve">Задолженность возникла в конце августа 2024 года, срок ее погашения истек 23 сентября. О проблемах с финансированием, по данным РБК, стало известно в июле этого года – они возникли в результате обеспечительных мер, которые наложили на длительный период в ходе национализации активов </w:t>
      </w:r>
      <w:r w:rsidR="00891E4B">
        <w:rPr>
          <w:sz w:val="36"/>
          <w:szCs w:val="36"/>
        </w:rPr>
        <w:t>«</w:t>
      </w:r>
      <w:r w:rsidRPr="008A45B2">
        <w:rPr>
          <w:sz w:val="36"/>
          <w:szCs w:val="36"/>
        </w:rPr>
        <w:t>Арианта</w:t>
      </w:r>
      <w:r w:rsidR="00891E4B">
        <w:rPr>
          <w:sz w:val="36"/>
          <w:szCs w:val="36"/>
        </w:rPr>
        <w:t>»</w:t>
      </w:r>
      <w:r w:rsidRPr="008A45B2">
        <w:rPr>
          <w:sz w:val="36"/>
          <w:szCs w:val="36"/>
        </w:rPr>
        <w:t>. Компания сообщала, что это препятствовало получению новых кредитных средств.</w:t>
      </w:r>
    </w:p>
    <w:p w14:paraId="1F2269BC" w14:textId="218FF51E" w:rsidR="0092596B" w:rsidRDefault="0092596B" w:rsidP="0092596B">
      <w:pPr>
        <w:ind w:right="849"/>
        <w:rPr>
          <w:sz w:val="36"/>
          <w:szCs w:val="36"/>
        </w:rPr>
      </w:pPr>
      <w:r w:rsidRPr="008A45B2">
        <w:rPr>
          <w:sz w:val="36"/>
          <w:szCs w:val="36"/>
        </w:rPr>
        <w:t>Как поясняют эксперты в разговоре с РБК, процедура национализации достаточно нова, но подобные ситуации – не редкость при смене корпоративного контроля в больших компаниях.</w:t>
      </w:r>
      <w:r>
        <w:rPr>
          <w:sz w:val="36"/>
          <w:szCs w:val="36"/>
        </w:rPr>
        <w:t xml:space="preserve"> </w:t>
      </w:r>
      <w:r w:rsidRPr="008A45B2">
        <w:rPr>
          <w:sz w:val="36"/>
          <w:szCs w:val="36"/>
        </w:rPr>
        <w:t>На данный момент управляющий ЦПИ обещает погасить задолженность за счет выручки предприятия.</w:t>
      </w:r>
      <w:r>
        <w:rPr>
          <w:sz w:val="36"/>
          <w:szCs w:val="36"/>
        </w:rPr>
        <w:t xml:space="preserve"> </w:t>
      </w:r>
      <w:r w:rsidR="00891E4B">
        <w:rPr>
          <w:sz w:val="36"/>
          <w:szCs w:val="36"/>
        </w:rPr>
        <w:t>«</w:t>
      </w:r>
      <w:r w:rsidRPr="008A45B2">
        <w:rPr>
          <w:sz w:val="36"/>
          <w:szCs w:val="36"/>
        </w:rPr>
        <w:t>Ариант</w:t>
      </w:r>
      <w:r w:rsidR="00891E4B">
        <w:rPr>
          <w:sz w:val="36"/>
          <w:szCs w:val="36"/>
        </w:rPr>
        <w:t>»</w:t>
      </w:r>
      <w:r w:rsidRPr="008A45B2">
        <w:rPr>
          <w:sz w:val="36"/>
          <w:szCs w:val="36"/>
        </w:rPr>
        <w:t xml:space="preserve"> – один из крупнейших на Урале производителей алкогольных и безалкогольных напитков. Он производит минеральную и сладкую газированную воду, а также игристые вина Piccole Bolle и Villa Blanca, виски James Barly и Carte Blanche, ром Mama Jama и Torcedor. Объем производства составляет до 60 миллионов бутылок в год. В апреле 2024 года </w:t>
      </w:r>
      <w:r w:rsidR="00891E4B">
        <w:rPr>
          <w:sz w:val="36"/>
          <w:szCs w:val="36"/>
        </w:rPr>
        <w:t>«</w:t>
      </w:r>
      <w:r w:rsidRPr="008A45B2">
        <w:rPr>
          <w:sz w:val="36"/>
          <w:szCs w:val="36"/>
        </w:rPr>
        <w:t>Ариант</w:t>
      </w:r>
      <w:r w:rsidR="00891E4B">
        <w:rPr>
          <w:sz w:val="36"/>
          <w:szCs w:val="36"/>
        </w:rPr>
        <w:t>»</w:t>
      </w:r>
      <w:r w:rsidRPr="008A45B2">
        <w:rPr>
          <w:sz w:val="36"/>
          <w:szCs w:val="36"/>
        </w:rPr>
        <w:t xml:space="preserve"> обратили в доход государства.</w:t>
      </w:r>
    </w:p>
    <w:p w14:paraId="063F012E" w14:textId="77777777" w:rsidR="0092596B" w:rsidRDefault="0092596B" w:rsidP="0092596B">
      <w:pPr>
        <w:ind w:right="849"/>
        <w:rPr>
          <w:sz w:val="36"/>
          <w:szCs w:val="36"/>
        </w:rPr>
      </w:pPr>
    </w:p>
    <w:p w14:paraId="3A1CF7CF" w14:textId="77777777" w:rsidR="0092596B" w:rsidRDefault="0092596B" w:rsidP="0092596B">
      <w:pPr>
        <w:ind w:right="849"/>
        <w:rPr>
          <w:sz w:val="36"/>
          <w:szCs w:val="36"/>
        </w:rPr>
      </w:pPr>
      <w:r>
        <w:rPr>
          <w:sz w:val="36"/>
          <w:szCs w:val="36"/>
        </w:rPr>
        <w:t>27</w:t>
      </w:r>
      <w:r w:rsidRPr="00621E17">
        <w:rPr>
          <w:sz w:val="36"/>
          <w:szCs w:val="36"/>
        </w:rPr>
        <w:t>-10-24</w:t>
      </w:r>
    </w:p>
    <w:p w14:paraId="045B9F96" w14:textId="369DB6BC" w:rsidR="0092596B" w:rsidRPr="00F419FB" w:rsidRDefault="0092596B" w:rsidP="0092596B">
      <w:pPr>
        <w:ind w:right="849"/>
        <w:rPr>
          <w:sz w:val="36"/>
          <w:szCs w:val="36"/>
        </w:rPr>
      </w:pPr>
      <w:r>
        <w:rPr>
          <w:sz w:val="36"/>
          <w:szCs w:val="36"/>
        </w:rPr>
        <w:t xml:space="preserve">Вести </w:t>
      </w:r>
      <w:r w:rsidRPr="00F419FB">
        <w:rPr>
          <w:sz w:val="36"/>
          <w:szCs w:val="36"/>
        </w:rPr>
        <w:t>Антон Дадыкин</w:t>
      </w:r>
      <w:r>
        <w:rPr>
          <w:sz w:val="36"/>
          <w:szCs w:val="36"/>
        </w:rPr>
        <w:t xml:space="preserve">. </w:t>
      </w:r>
      <w:bookmarkStart w:id="79" w:name="_Hlk180911622"/>
      <w:r w:rsidRPr="00F419FB">
        <w:rPr>
          <w:sz w:val="36"/>
          <w:szCs w:val="36"/>
        </w:rPr>
        <w:t>Серия израильских ударов по Ирану разделила мир на две группы</w:t>
      </w:r>
      <w:bookmarkEnd w:id="79"/>
      <w:r>
        <w:rPr>
          <w:sz w:val="36"/>
          <w:szCs w:val="36"/>
        </w:rPr>
        <w:t xml:space="preserve">. </w:t>
      </w:r>
      <w:r w:rsidRPr="00F419FB">
        <w:rPr>
          <w:sz w:val="36"/>
          <w:szCs w:val="36"/>
        </w:rPr>
        <w:t xml:space="preserve">После израильских ударов по Ирану исламские страны и многие государства Глобального Юга осудили действия Израиля, призвав вместе с тем обе стороны к сдержанности. Саудовская Аравия назвала действия израильтян </w:t>
      </w:r>
      <w:r w:rsidR="00891E4B">
        <w:rPr>
          <w:sz w:val="36"/>
          <w:szCs w:val="36"/>
        </w:rPr>
        <w:t>«</w:t>
      </w:r>
      <w:r w:rsidRPr="00F419FB">
        <w:rPr>
          <w:sz w:val="36"/>
          <w:szCs w:val="36"/>
        </w:rPr>
        <w:t xml:space="preserve">нарушением суверенитета и </w:t>
      </w:r>
      <w:r w:rsidRPr="00F419FB">
        <w:rPr>
          <w:sz w:val="36"/>
          <w:szCs w:val="36"/>
        </w:rPr>
        <w:lastRenderedPageBreak/>
        <w:t>международных норм</w:t>
      </w:r>
      <w:r w:rsidR="00891E4B">
        <w:rPr>
          <w:sz w:val="36"/>
          <w:szCs w:val="36"/>
        </w:rPr>
        <w:t>»</w:t>
      </w:r>
      <w:r w:rsidRPr="00F419FB">
        <w:rPr>
          <w:sz w:val="36"/>
          <w:szCs w:val="36"/>
        </w:rPr>
        <w:t>. Королевство призвало не допустить эскалации и расширения конфликта в регионе. С противоположными оценками выступили западные государства.</w:t>
      </w:r>
      <w:r>
        <w:rPr>
          <w:sz w:val="36"/>
          <w:szCs w:val="36"/>
        </w:rPr>
        <w:t xml:space="preserve"> </w:t>
      </w:r>
      <w:r w:rsidRPr="00F419FB">
        <w:rPr>
          <w:sz w:val="36"/>
          <w:szCs w:val="36"/>
        </w:rPr>
        <w:t>Жестче всех высказался президент Турции.</w:t>
      </w:r>
      <w:r>
        <w:rPr>
          <w:sz w:val="36"/>
          <w:szCs w:val="36"/>
        </w:rPr>
        <w:t xml:space="preserve"> </w:t>
      </w:r>
      <w:r w:rsidR="00891E4B">
        <w:rPr>
          <w:sz w:val="36"/>
          <w:szCs w:val="36"/>
        </w:rPr>
        <w:t>«</w:t>
      </w:r>
      <w:r w:rsidRPr="00F419FB">
        <w:rPr>
          <w:sz w:val="36"/>
          <w:szCs w:val="36"/>
        </w:rPr>
        <w:t>Выражаю соболезнования нашему соседу Ирану и иранскому правительству, которое стало объектом израильской агрессии. Правительство Израиля, поддерживаемое западными державами, пытается поджечь фитиль регионального конфликта. У Израиля ничего не получится. Их ждет наказание Всевышнего. Страны региона не должны включаться в игру Израиля</w:t>
      </w:r>
      <w:r w:rsidR="00891E4B">
        <w:rPr>
          <w:sz w:val="36"/>
          <w:szCs w:val="36"/>
        </w:rPr>
        <w:t>»</w:t>
      </w:r>
      <w:r w:rsidRPr="00F419FB">
        <w:rPr>
          <w:sz w:val="36"/>
          <w:szCs w:val="36"/>
        </w:rPr>
        <w:t>, – заявил Реджеп Тайип Эрдоган.</w:t>
      </w:r>
      <w:r>
        <w:rPr>
          <w:sz w:val="36"/>
          <w:szCs w:val="36"/>
        </w:rPr>
        <w:t xml:space="preserve"> </w:t>
      </w:r>
    </w:p>
    <w:p w14:paraId="4A05F9BC" w14:textId="77777777" w:rsidR="0092596B" w:rsidRPr="00F419FB" w:rsidRDefault="0092596B" w:rsidP="0092596B">
      <w:pPr>
        <w:ind w:right="849"/>
        <w:rPr>
          <w:sz w:val="36"/>
          <w:szCs w:val="36"/>
        </w:rPr>
      </w:pPr>
      <w:r w:rsidRPr="00F419FB">
        <w:rPr>
          <w:sz w:val="36"/>
          <w:szCs w:val="36"/>
        </w:rPr>
        <w:t>Представители западных стран высказались иначе.</w:t>
      </w:r>
    </w:p>
    <w:p w14:paraId="624A7CA2" w14:textId="6F467645" w:rsidR="0092596B" w:rsidRPr="00F419FB" w:rsidRDefault="00891E4B" w:rsidP="0092596B">
      <w:pPr>
        <w:ind w:right="849"/>
        <w:rPr>
          <w:sz w:val="36"/>
          <w:szCs w:val="36"/>
        </w:rPr>
      </w:pPr>
      <w:r>
        <w:rPr>
          <w:sz w:val="36"/>
          <w:szCs w:val="36"/>
        </w:rPr>
        <w:t>«</w:t>
      </w:r>
      <w:r w:rsidR="0092596B" w:rsidRPr="00F419FB">
        <w:rPr>
          <w:sz w:val="36"/>
          <w:szCs w:val="36"/>
        </w:rPr>
        <w:t>Ясно, что у Израиля есть право на самооборону от иранской агрессии. Но очевидно, что необходимо избегать дальнейшей эскалации. Иран не должен отвечать</w:t>
      </w:r>
      <w:r>
        <w:rPr>
          <w:sz w:val="36"/>
          <w:szCs w:val="36"/>
        </w:rPr>
        <w:t>»</w:t>
      </w:r>
      <w:r w:rsidR="0092596B" w:rsidRPr="00F419FB">
        <w:rPr>
          <w:sz w:val="36"/>
          <w:szCs w:val="36"/>
        </w:rPr>
        <w:t>, – считает Кир Стармер, премьер-министр Великобритании.</w:t>
      </w:r>
      <w:r w:rsidR="0092596B">
        <w:rPr>
          <w:sz w:val="36"/>
          <w:szCs w:val="36"/>
        </w:rPr>
        <w:t xml:space="preserve"> </w:t>
      </w:r>
      <w:r w:rsidR="0092596B" w:rsidRPr="00F419FB">
        <w:rPr>
          <w:sz w:val="36"/>
          <w:szCs w:val="36"/>
        </w:rPr>
        <w:t>Президент США заявил, что самолеты Израиля ударили только по военным объектам на территории Ирана. А значит у Тегерана, по его мнению, нет повода отвечать.</w:t>
      </w:r>
      <w:r w:rsidR="0092596B">
        <w:rPr>
          <w:sz w:val="36"/>
          <w:szCs w:val="36"/>
        </w:rPr>
        <w:t xml:space="preserve"> </w:t>
      </w:r>
      <w:r>
        <w:rPr>
          <w:sz w:val="36"/>
          <w:szCs w:val="36"/>
        </w:rPr>
        <w:t>«</w:t>
      </w:r>
      <w:r w:rsidR="0092596B" w:rsidRPr="00F419FB">
        <w:rPr>
          <w:sz w:val="36"/>
          <w:szCs w:val="36"/>
        </w:rPr>
        <w:t>Надеюсь, что это конец</w:t>
      </w:r>
      <w:r>
        <w:rPr>
          <w:sz w:val="36"/>
          <w:szCs w:val="36"/>
        </w:rPr>
        <w:t>»</w:t>
      </w:r>
      <w:r w:rsidR="0092596B" w:rsidRPr="00F419FB">
        <w:rPr>
          <w:sz w:val="36"/>
          <w:szCs w:val="36"/>
        </w:rPr>
        <w:t>, – сказал Джо Байден, подразумевая возможность прекращения обмена ударами между Израилем и Ираном.</w:t>
      </w:r>
      <w:r w:rsidR="0092596B">
        <w:rPr>
          <w:sz w:val="36"/>
          <w:szCs w:val="36"/>
        </w:rPr>
        <w:t xml:space="preserve"> </w:t>
      </w:r>
      <w:r w:rsidR="0092596B" w:rsidRPr="00F419FB">
        <w:rPr>
          <w:sz w:val="36"/>
          <w:szCs w:val="36"/>
        </w:rPr>
        <w:t>Американское издание The Wall Street Journal со ссылкой на источники утверждает, что Израиль сообщил Вашингтону об ударах по Ирану по меньшей мере за шесть часов до начала операции. При помощи посредников Тель-Авив также заранее предупредил Тегеран об атаке и, более того, даже обозначил потенциальные цели ударов.</w:t>
      </w:r>
      <w:r w:rsidR="0092596B">
        <w:rPr>
          <w:sz w:val="36"/>
          <w:szCs w:val="36"/>
        </w:rPr>
        <w:t xml:space="preserve"> </w:t>
      </w:r>
      <w:r>
        <w:rPr>
          <w:sz w:val="36"/>
          <w:szCs w:val="36"/>
        </w:rPr>
        <w:t>«</w:t>
      </w:r>
      <w:r w:rsidR="0092596B" w:rsidRPr="00F419FB">
        <w:rPr>
          <w:sz w:val="36"/>
          <w:szCs w:val="36"/>
        </w:rPr>
        <w:t xml:space="preserve">Мы видим американский след в подобном развитии событий. США пытаются играть роль маэстро, ограничивая мощь израильского удара и диктуя выбор целей. Вашингтон настоял, чтобы Израиль не бил по иранским объектам, связанным с нефтедобывающей и </w:t>
      </w:r>
      <w:r w:rsidR="0092596B" w:rsidRPr="00F419FB">
        <w:rPr>
          <w:sz w:val="36"/>
          <w:szCs w:val="36"/>
        </w:rPr>
        <w:lastRenderedPageBreak/>
        <w:t>иными сферами экономики. Все ради того, чтобы не спровоцировать немедленный ответ Ирана. Участие США в каждой стадии подготовки израильского удара очевидно. Вот почему этот удар ни в коей мере не соответствовал ожиданиям, вызванным заявлениями Израиля</w:t>
      </w:r>
      <w:r>
        <w:rPr>
          <w:sz w:val="36"/>
          <w:szCs w:val="36"/>
        </w:rPr>
        <w:t>»</w:t>
      </w:r>
      <w:r w:rsidR="0092596B" w:rsidRPr="00F419FB">
        <w:rPr>
          <w:sz w:val="36"/>
          <w:szCs w:val="36"/>
        </w:rPr>
        <w:t>, – говорит Элайджа Магньер, военный эксперт, политолог</w:t>
      </w:r>
      <w:r w:rsidR="0092596B">
        <w:rPr>
          <w:sz w:val="36"/>
          <w:szCs w:val="36"/>
        </w:rPr>
        <w:t xml:space="preserve">. </w:t>
      </w:r>
      <w:r w:rsidR="0092596B" w:rsidRPr="00F419FB">
        <w:rPr>
          <w:sz w:val="36"/>
          <w:szCs w:val="36"/>
        </w:rPr>
        <w:t>Израиль впервые официально признал, что он провел военную операцию на территории Ирана, что знаменует начало новой фазы конфликта, отмечает The New York Times. По мнению автора статьи, сдержанная реакция Тегерана позволяет надеяться, что полномасштабной войны не будет.</w:t>
      </w:r>
    </w:p>
    <w:p w14:paraId="5E9C3CCC" w14:textId="0F4902BA" w:rsidR="0092596B" w:rsidRPr="00F419FB" w:rsidRDefault="0092596B" w:rsidP="0092596B">
      <w:pPr>
        <w:ind w:right="849"/>
        <w:rPr>
          <w:sz w:val="36"/>
          <w:szCs w:val="36"/>
        </w:rPr>
      </w:pPr>
      <w:r w:rsidRPr="00F419FB">
        <w:rPr>
          <w:sz w:val="36"/>
          <w:szCs w:val="36"/>
        </w:rPr>
        <w:t xml:space="preserve">Американское агентство Bloomberg вообще увидело в </w:t>
      </w:r>
      <w:r w:rsidR="00891E4B">
        <w:rPr>
          <w:sz w:val="36"/>
          <w:szCs w:val="36"/>
        </w:rPr>
        <w:t>«</w:t>
      </w:r>
      <w:r w:rsidRPr="00F419FB">
        <w:rPr>
          <w:sz w:val="36"/>
          <w:szCs w:val="36"/>
        </w:rPr>
        <w:t>ограниченности</w:t>
      </w:r>
      <w:r w:rsidR="00891E4B">
        <w:rPr>
          <w:sz w:val="36"/>
          <w:szCs w:val="36"/>
        </w:rPr>
        <w:t>»</w:t>
      </w:r>
      <w:r w:rsidRPr="00F419FB">
        <w:rPr>
          <w:sz w:val="36"/>
          <w:szCs w:val="36"/>
        </w:rPr>
        <w:t xml:space="preserve"> израильского удара шанс вывести из тупика процесс мирного урегулирования в регионе.</w:t>
      </w:r>
    </w:p>
    <w:p w14:paraId="2AD5582B" w14:textId="1AE6D732" w:rsidR="0092596B" w:rsidRPr="00F419FB" w:rsidRDefault="0092596B" w:rsidP="0092596B">
      <w:pPr>
        <w:ind w:right="849"/>
        <w:rPr>
          <w:sz w:val="36"/>
          <w:szCs w:val="36"/>
        </w:rPr>
      </w:pPr>
      <w:r w:rsidRPr="00F419FB">
        <w:rPr>
          <w:sz w:val="36"/>
          <w:szCs w:val="36"/>
        </w:rPr>
        <w:t xml:space="preserve">Французская газета Le Figaro, наоборот, предпочла этого не замечать ради громкого заголовка о переходе ирано-израильского противостояния в фазу </w:t>
      </w:r>
      <w:r w:rsidR="00891E4B">
        <w:rPr>
          <w:sz w:val="36"/>
          <w:szCs w:val="36"/>
        </w:rPr>
        <w:t>«</w:t>
      </w:r>
      <w:r w:rsidRPr="00F419FB">
        <w:rPr>
          <w:sz w:val="36"/>
          <w:szCs w:val="36"/>
        </w:rPr>
        <w:t>открытой войны</w:t>
      </w:r>
      <w:r w:rsidR="00891E4B">
        <w:rPr>
          <w:sz w:val="36"/>
          <w:szCs w:val="36"/>
        </w:rPr>
        <w:t>»</w:t>
      </w:r>
      <w:r w:rsidRPr="00F419FB">
        <w:rPr>
          <w:sz w:val="36"/>
          <w:szCs w:val="36"/>
        </w:rPr>
        <w:t>. Впрочем, длительность этого периода во многом будет зависеть от исхода выборов в США.</w:t>
      </w:r>
    </w:p>
    <w:p w14:paraId="55A43F57" w14:textId="4B6AE554" w:rsidR="0092596B" w:rsidRDefault="00891E4B" w:rsidP="0092596B">
      <w:pPr>
        <w:ind w:right="849"/>
        <w:rPr>
          <w:sz w:val="36"/>
          <w:szCs w:val="36"/>
        </w:rPr>
      </w:pPr>
      <w:r>
        <w:rPr>
          <w:sz w:val="36"/>
          <w:szCs w:val="36"/>
        </w:rPr>
        <w:t>«</w:t>
      </w:r>
      <w:r w:rsidR="0092596B" w:rsidRPr="00F419FB">
        <w:rPr>
          <w:sz w:val="36"/>
          <w:szCs w:val="36"/>
        </w:rPr>
        <w:t xml:space="preserve">Сейчас в американских элитах существует консенсус. Они потребовали от Израиля не наносить удары по энергетическим и ядерным объектам и сделать свой ответ </w:t>
      </w:r>
      <w:r>
        <w:rPr>
          <w:sz w:val="36"/>
          <w:szCs w:val="36"/>
        </w:rPr>
        <w:t>«</w:t>
      </w:r>
      <w:r w:rsidR="0092596B" w:rsidRPr="00F419FB">
        <w:rPr>
          <w:sz w:val="36"/>
          <w:szCs w:val="36"/>
        </w:rPr>
        <w:t>ограниченным</w:t>
      </w:r>
      <w:r>
        <w:rPr>
          <w:sz w:val="36"/>
          <w:szCs w:val="36"/>
        </w:rPr>
        <w:t>»</w:t>
      </w:r>
      <w:r w:rsidR="0092596B" w:rsidRPr="00F419FB">
        <w:rPr>
          <w:sz w:val="36"/>
          <w:szCs w:val="36"/>
        </w:rPr>
        <w:t>. Но я задаю себе вопрос: если Дональд Трамп будет избран и станет президентом США, не начнется ли здесь для израильтян что-то другое?</w:t>
      </w:r>
      <w:r>
        <w:rPr>
          <w:sz w:val="36"/>
          <w:szCs w:val="36"/>
        </w:rPr>
        <w:t>»</w:t>
      </w:r>
      <w:r w:rsidR="0092596B" w:rsidRPr="00F419FB">
        <w:rPr>
          <w:sz w:val="36"/>
          <w:szCs w:val="36"/>
        </w:rPr>
        <w:t>, – сказал Мишель Держански, эксперт по внешней политике.</w:t>
      </w:r>
      <w:r w:rsidR="0092596B">
        <w:rPr>
          <w:sz w:val="36"/>
          <w:szCs w:val="36"/>
        </w:rPr>
        <w:t xml:space="preserve"> </w:t>
      </w:r>
      <w:r w:rsidR="0092596B" w:rsidRPr="00F419FB">
        <w:rPr>
          <w:sz w:val="36"/>
          <w:szCs w:val="36"/>
        </w:rPr>
        <w:t>Китайское издание Global Times отметило, что от прямого вооруженного столкновения не выиграют ни США, ни Израиль. По мнению экспертов издания, никто из этих стран, на самом деле, не готов к полномасштабной войне.</w:t>
      </w:r>
      <w:r w:rsidR="0092596B">
        <w:rPr>
          <w:sz w:val="36"/>
          <w:szCs w:val="36"/>
        </w:rPr>
        <w:t xml:space="preserve"> </w:t>
      </w:r>
      <w:r w:rsidR="0092596B" w:rsidRPr="00F419FB">
        <w:rPr>
          <w:sz w:val="36"/>
          <w:szCs w:val="36"/>
        </w:rPr>
        <w:t xml:space="preserve">Так что министру обороны США осталось лишь заявить в телефонном разговоре со своим израильским коллегой, что Вашингтон сохранит усиленное военное присутствие </w:t>
      </w:r>
      <w:r w:rsidR="0092596B" w:rsidRPr="00F419FB">
        <w:rPr>
          <w:sz w:val="36"/>
          <w:szCs w:val="36"/>
        </w:rPr>
        <w:lastRenderedPageBreak/>
        <w:t>на Ближнем Востоке для защиты своих солдат, а также Израиля и партнеров Соединённых Штатов от угроз со стороны Ирана и его сателлитов.</w:t>
      </w:r>
    </w:p>
    <w:p w14:paraId="191EBEA8" w14:textId="77777777" w:rsidR="0092596B" w:rsidRPr="00621E17" w:rsidRDefault="0092596B" w:rsidP="0092596B">
      <w:pPr>
        <w:ind w:right="849"/>
        <w:rPr>
          <w:sz w:val="36"/>
          <w:szCs w:val="36"/>
        </w:rPr>
      </w:pPr>
    </w:p>
    <w:p w14:paraId="4B84E289" w14:textId="77777777" w:rsidR="0092596B" w:rsidRDefault="0092596B" w:rsidP="0092596B">
      <w:pPr>
        <w:ind w:right="850"/>
        <w:rPr>
          <w:sz w:val="36"/>
          <w:szCs w:val="36"/>
        </w:rPr>
      </w:pPr>
      <w:r>
        <w:rPr>
          <w:sz w:val="36"/>
          <w:szCs w:val="36"/>
        </w:rPr>
        <w:t>26-1024</w:t>
      </w:r>
    </w:p>
    <w:p w14:paraId="43F381C1" w14:textId="77777777" w:rsidR="0092596B" w:rsidRPr="00B30607" w:rsidRDefault="0092596B" w:rsidP="0092596B">
      <w:pPr>
        <w:ind w:right="850"/>
        <w:rPr>
          <w:sz w:val="36"/>
          <w:szCs w:val="36"/>
        </w:rPr>
      </w:pPr>
      <w:r>
        <w:rPr>
          <w:sz w:val="36"/>
          <w:szCs w:val="36"/>
          <w:lang w:val="en-US"/>
        </w:rPr>
        <w:t>VK</w:t>
      </w:r>
      <w:r w:rsidRPr="00B30607">
        <w:rPr>
          <w:sz w:val="36"/>
          <w:szCs w:val="36"/>
        </w:rPr>
        <w:t xml:space="preserve"> </w:t>
      </w:r>
    </w:p>
    <w:p w14:paraId="6FC596BD" w14:textId="77777777" w:rsidR="0092596B" w:rsidRPr="00A36ADC" w:rsidRDefault="0092596B" w:rsidP="0092596B">
      <w:pPr>
        <w:ind w:right="850"/>
        <w:rPr>
          <w:sz w:val="36"/>
          <w:szCs w:val="36"/>
        </w:rPr>
      </w:pPr>
      <w:r w:rsidRPr="00A36ADC">
        <w:rPr>
          <w:sz w:val="36"/>
          <w:szCs w:val="36"/>
        </w:rPr>
        <w:t>Геннадий Ганичев</w:t>
      </w:r>
      <w:r>
        <w:rPr>
          <w:sz w:val="36"/>
          <w:szCs w:val="36"/>
        </w:rPr>
        <w:t xml:space="preserve"> -= </w:t>
      </w:r>
      <w:r w:rsidRPr="00A36ADC">
        <w:rPr>
          <w:sz w:val="36"/>
          <w:szCs w:val="36"/>
        </w:rPr>
        <w:t>какие бывают телефоны! вот 93700192 05. Я смог удалить его только через час. Этот тип звонит - и я слушаю. он отключает. я хочу удалить. обычно удалить легко, но не этот раз</w:t>
      </w:r>
    </w:p>
    <w:p w14:paraId="0A34B165" w14:textId="77777777" w:rsidR="0092596B" w:rsidRDefault="0092596B" w:rsidP="0092596B">
      <w:pPr>
        <w:ind w:right="850"/>
        <w:rPr>
          <w:sz w:val="36"/>
          <w:szCs w:val="36"/>
        </w:rPr>
      </w:pPr>
    </w:p>
    <w:p w14:paraId="2286365A" w14:textId="77777777" w:rsidR="0092596B" w:rsidRDefault="0092596B" w:rsidP="0092596B">
      <w:pPr>
        <w:ind w:right="850"/>
        <w:rPr>
          <w:sz w:val="36"/>
          <w:szCs w:val="36"/>
        </w:rPr>
      </w:pPr>
      <w:r w:rsidRPr="00A36ADC">
        <w:rPr>
          <w:sz w:val="36"/>
          <w:szCs w:val="36"/>
        </w:rPr>
        <w:t>Ольга Романова</w:t>
      </w:r>
      <w:r>
        <w:rPr>
          <w:sz w:val="36"/>
          <w:szCs w:val="36"/>
        </w:rPr>
        <w:t xml:space="preserve"> -= </w:t>
      </w:r>
      <w:r w:rsidRPr="00A36ADC">
        <w:rPr>
          <w:sz w:val="36"/>
          <w:szCs w:val="36"/>
        </w:rPr>
        <w:t>Надо блокировать, удалять бесполезно.</w:t>
      </w:r>
    </w:p>
    <w:p w14:paraId="11DFD930" w14:textId="77777777" w:rsidR="0092596B" w:rsidRDefault="0092596B" w:rsidP="0092596B">
      <w:pPr>
        <w:ind w:right="849"/>
        <w:rPr>
          <w:sz w:val="36"/>
          <w:szCs w:val="36"/>
        </w:rPr>
      </w:pPr>
    </w:p>
    <w:p w14:paraId="539BCCA5" w14:textId="77777777" w:rsidR="0092596B" w:rsidRDefault="0092596B" w:rsidP="0092596B">
      <w:pPr>
        <w:ind w:right="849"/>
        <w:rPr>
          <w:sz w:val="36"/>
          <w:szCs w:val="36"/>
        </w:rPr>
      </w:pPr>
      <w:r>
        <w:rPr>
          <w:sz w:val="36"/>
          <w:szCs w:val="36"/>
        </w:rPr>
        <w:t>27</w:t>
      </w:r>
      <w:r w:rsidRPr="00621E17">
        <w:rPr>
          <w:sz w:val="36"/>
          <w:szCs w:val="36"/>
        </w:rPr>
        <w:t>-10-24</w:t>
      </w:r>
    </w:p>
    <w:p w14:paraId="1B06B75A" w14:textId="32374292" w:rsidR="0092596B" w:rsidRPr="0068139A" w:rsidRDefault="0092596B" w:rsidP="0092596B">
      <w:pPr>
        <w:ind w:right="849"/>
        <w:rPr>
          <w:sz w:val="36"/>
          <w:szCs w:val="36"/>
        </w:rPr>
      </w:pPr>
      <w:r>
        <w:rPr>
          <w:sz w:val="36"/>
          <w:szCs w:val="36"/>
        </w:rPr>
        <w:t xml:space="preserve">Вести  </w:t>
      </w:r>
      <w:r w:rsidRPr="0068139A">
        <w:rPr>
          <w:sz w:val="36"/>
          <w:szCs w:val="36"/>
        </w:rPr>
        <w:t>Газета РБК составила рейтинг из 10 банков, предлагающих вклады со ставками до 25% годовых, исключая предложения, требующие оформления дополнительных услуг для получения максимальной выгоды.</w:t>
      </w:r>
      <w:r>
        <w:rPr>
          <w:sz w:val="36"/>
          <w:szCs w:val="36"/>
        </w:rPr>
        <w:t xml:space="preserve"> </w:t>
      </w:r>
      <w:r w:rsidRPr="0068139A">
        <w:rPr>
          <w:sz w:val="36"/>
          <w:szCs w:val="36"/>
        </w:rPr>
        <w:t>На первом месте оказался Транскапиталбанк, предлагающий 25% годовых на депозиты от 300 тыс. рублей сроком на один месяц.</w:t>
      </w:r>
      <w:r>
        <w:rPr>
          <w:sz w:val="36"/>
          <w:szCs w:val="36"/>
        </w:rPr>
        <w:t xml:space="preserve"> </w:t>
      </w:r>
      <w:r w:rsidRPr="0068139A">
        <w:rPr>
          <w:sz w:val="36"/>
          <w:szCs w:val="36"/>
        </w:rPr>
        <w:t xml:space="preserve">Второе место занял банк </w:t>
      </w:r>
      <w:r w:rsidR="00891E4B">
        <w:rPr>
          <w:sz w:val="36"/>
          <w:szCs w:val="36"/>
        </w:rPr>
        <w:t>«</w:t>
      </w:r>
      <w:r w:rsidRPr="0068139A">
        <w:rPr>
          <w:sz w:val="36"/>
          <w:szCs w:val="36"/>
        </w:rPr>
        <w:t>Уралсиб</w:t>
      </w:r>
      <w:r w:rsidR="00891E4B">
        <w:rPr>
          <w:sz w:val="36"/>
          <w:szCs w:val="36"/>
        </w:rPr>
        <w:t>»</w:t>
      </w:r>
      <w:r w:rsidRPr="0068139A">
        <w:rPr>
          <w:sz w:val="36"/>
          <w:szCs w:val="36"/>
        </w:rPr>
        <w:t xml:space="preserve"> с 23% при вложении от 1 тыс. рублей на три года. Замыкает тройку лидеров Экспобанк, где можно получить 23% годовых при вложении от 30 тыс. до 100 млн рублей на 1095 дней.</w:t>
      </w:r>
      <w:r>
        <w:rPr>
          <w:sz w:val="36"/>
          <w:szCs w:val="36"/>
        </w:rPr>
        <w:t xml:space="preserve"> </w:t>
      </w:r>
      <w:r w:rsidRPr="0068139A">
        <w:rPr>
          <w:sz w:val="36"/>
          <w:szCs w:val="36"/>
        </w:rPr>
        <w:t xml:space="preserve">В конце списка расположились ВТБ, Альфа-Банк и </w:t>
      </w:r>
      <w:r w:rsidR="00891E4B">
        <w:rPr>
          <w:sz w:val="36"/>
          <w:szCs w:val="36"/>
        </w:rPr>
        <w:t>«</w:t>
      </w:r>
      <w:r w:rsidRPr="0068139A">
        <w:rPr>
          <w:sz w:val="36"/>
          <w:szCs w:val="36"/>
        </w:rPr>
        <w:t>ДОМ.РФ</w:t>
      </w:r>
      <w:r w:rsidR="00891E4B">
        <w:rPr>
          <w:sz w:val="36"/>
          <w:szCs w:val="36"/>
        </w:rPr>
        <w:t>»</w:t>
      </w:r>
      <w:r w:rsidRPr="0068139A">
        <w:rPr>
          <w:sz w:val="36"/>
          <w:szCs w:val="36"/>
        </w:rPr>
        <w:t xml:space="preserve"> со ставками от 20,9% до 21%.</w:t>
      </w:r>
    </w:p>
    <w:p w14:paraId="6BB4B044" w14:textId="77777777" w:rsidR="0092596B" w:rsidRPr="00621E17" w:rsidRDefault="0092596B" w:rsidP="0092596B">
      <w:pPr>
        <w:ind w:right="849"/>
        <w:rPr>
          <w:sz w:val="36"/>
          <w:szCs w:val="36"/>
        </w:rPr>
      </w:pPr>
    </w:p>
    <w:p w14:paraId="0DDAFFDE" w14:textId="77777777" w:rsidR="0092596B" w:rsidRDefault="0092596B" w:rsidP="0092596B">
      <w:pPr>
        <w:ind w:right="849"/>
        <w:rPr>
          <w:sz w:val="36"/>
          <w:szCs w:val="36"/>
        </w:rPr>
      </w:pPr>
      <w:r>
        <w:rPr>
          <w:sz w:val="36"/>
          <w:szCs w:val="36"/>
        </w:rPr>
        <w:t>27</w:t>
      </w:r>
      <w:r w:rsidRPr="00621E17">
        <w:rPr>
          <w:sz w:val="36"/>
          <w:szCs w:val="36"/>
        </w:rPr>
        <w:t>-10-24</w:t>
      </w:r>
    </w:p>
    <w:p w14:paraId="25968F23" w14:textId="17E4C352" w:rsidR="0092596B" w:rsidRPr="009B75BC" w:rsidRDefault="0092596B" w:rsidP="0092596B">
      <w:pPr>
        <w:ind w:right="849"/>
        <w:rPr>
          <w:sz w:val="36"/>
          <w:szCs w:val="36"/>
        </w:rPr>
      </w:pPr>
      <w:r>
        <w:rPr>
          <w:sz w:val="36"/>
          <w:szCs w:val="36"/>
        </w:rPr>
        <w:t xml:space="preserve">Вести </w:t>
      </w:r>
      <w:r w:rsidRPr="009B75BC">
        <w:rPr>
          <w:sz w:val="36"/>
          <w:szCs w:val="36"/>
        </w:rPr>
        <w:t>Михаил Антонов</w:t>
      </w:r>
      <w:r>
        <w:rPr>
          <w:sz w:val="36"/>
          <w:szCs w:val="36"/>
        </w:rPr>
        <w:t xml:space="preserve">. </w:t>
      </w:r>
      <w:bookmarkStart w:id="80" w:name="_Hlk180989984"/>
      <w:r w:rsidRPr="009B75BC">
        <w:rPr>
          <w:sz w:val="36"/>
          <w:szCs w:val="36"/>
        </w:rPr>
        <w:t>Германия ставит под сомнение свою государственность, нарушив договор</w:t>
      </w:r>
      <w:bookmarkEnd w:id="80"/>
      <w:r>
        <w:rPr>
          <w:sz w:val="36"/>
          <w:szCs w:val="36"/>
        </w:rPr>
        <w:t xml:space="preserve">. </w:t>
      </w:r>
      <w:r w:rsidRPr="009B75BC">
        <w:rPr>
          <w:sz w:val="36"/>
          <w:szCs w:val="36"/>
        </w:rPr>
        <w:t xml:space="preserve">Еще одно доказательство того, что Западу вообще и НАТО в частности верить нельзя. Ни на устное слово, ни на письменное положиться нельзя. Они ведут себя </w:t>
      </w:r>
      <w:r w:rsidRPr="009B75BC">
        <w:rPr>
          <w:sz w:val="36"/>
          <w:szCs w:val="36"/>
        </w:rPr>
        <w:lastRenderedPageBreak/>
        <w:t>в этом смысле высокомерно и беспардонно.</w:t>
      </w:r>
      <w:r>
        <w:rPr>
          <w:sz w:val="36"/>
          <w:szCs w:val="36"/>
        </w:rPr>
        <w:t xml:space="preserve"> </w:t>
      </w:r>
      <w:r w:rsidRPr="009B75BC">
        <w:rPr>
          <w:sz w:val="36"/>
          <w:szCs w:val="36"/>
        </w:rPr>
        <w:t>В понедельник в городе Росток на востоке Германии министр обороны Борис Писториус торжественно открыл новый военно-морской командный центр НАТО – CTF Baltic (Commander Task Force Baltic). Центр займется круглосуточным мониторингом обстановки в Балтийском регионе. Понятно, что отслеживать будут перемещение именно российских кораблей. На службу в новый центр командируются 180 военных из 11 стран НАТО.</w:t>
      </w:r>
      <w:r>
        <w:rPr>
          <w:sz w:val="36"/>
          <w:szCs w:val="36"/>
        </w:rPr>
        <w:t xml:space="preserve"> </w:t>
      </w:r>
      <w:r w:rsidRPr="009B75BC">
        <w:rPr>
          <w:sz w:val="36"/>
          <w:szCs w:val="36"/>
        </w:rPr>
        <w:t xml:space="preserve">Борис Писториус: </w:t>
      </w:r>
      <w:r w:rsidR="00891E4B">
        <w:rPr>
          <w:sz w:val="36"/>
          <w:szCs w:val="36"/>
        </w:rPr>
        <w:t>«</w:t>
      </w:r>
      <w:r w:rsidRPr="009B75BC">
        <w:rPr>
          <w:sz w:val="36"/>
          <w:szCs w:val="36"/>
        </w:rPr>
        <w:t>Германия вновь готова взять на себя ответственность и ведущую роль в качестве торговой и морской державы в регионе Балтийского моря. Наше послание партнерам и тем, кто угрожает нашему миру, очень просто: Германия твердо придерживается своих обязательств</w:t>
      </w:r>
      <w:r w:rsidR="00891E4B">
        <w:rPr>
          <w:sz w:val="36"/>
          <w:szCs w:val="36"/>
        </w:rPr>
        <w:t>»</w:t>
      </w:r>
      <w:r w:rsidRPr="009B75BC">
        <w:rPr>
          <w:sz w:val="36"/>
          <w:szCs w:val="36"/>
        </w:rPr>
        <w:t>.</w:t>
      </w:r>
      <w:r>
        <w:rPr>
          <w:sz w:val="36"/>
          <w:szCs w:val="36"/>
        </w:rPr>
        <w:t xml:space="preserve"> </w:t>
      </w:r>
      <w:r w:rsidRPr="009B75BC">
        <w:rPr>
          <w:sz w:val="36"/>
          <w:szCs w:val="36"/>
        </w:rPr>
        <w:t>Правда, обязательства свои Германия соблюдает, как бы это лучше сказать, – избирательно. Избирательно Германия придерживается своих обязательств, как и НАТО вообще.</w:t>
      </w:r>
      <w:r>
        <w:rPr>
          <w:sz w:val="36"/>
          <w:szCs w:val="36"/>
        </w:rPr>
        <w:t xml:space="preserve"> </w:t>
      </w:r>
      <w:r w:rsidRPr="009B75BC">
        <w:rPr>
          <w:sz w:val="36"/>
          <w:szCs w:val="36"/>
        </w:rPr>
        <w:t xml:space="preserve">Во вторник в МИД России был вызван посол Германии в Москве Александер граф Ламбсдорф. Графу напомнили о существовании договора </w:t>
      </w:r>
      <w:r w:rsidR="00891E4B">
        <w:rPr>
          <w:sz w:val="36"/>
          <w:szCs w:val="36"/>
        </w:rPr>
        <w:t>«</w:t>
      </w:r>
      <w:r w:rsidRPr="009B75BC">
        <w:rPr>
          <w:sz w:val="36"/>
          <w:szCs w:val="36"/>
        </w:rPr>
        <w:t>Об окончательном урегулировании в отношении Германии</w:t>
      </w:r>
      <w:r w:rsidR="00891E4B">
        <w:rPr>
          <w:sz w:val="36"/>
          <w:szCs w:val="36"/>
        </w:rPr>
        <w:t>»</w:t>
      </w:r>
      <w:r w:rsidRPr="009B75BC">
        <w:rPr>
          <w:sz w:val="36"/>
          <w:szCs w:val="36"/>
        </w:rPr>
        <w:t xml:space="preserve"> – так называемый Договор </w:t>
      </w:r>
      <w:r w:rsidR="00891E4B">
        <w:rPr>
          <w:sz w:val="36"/>
          <w:szCs w:val="36"/>
        </w:rPr>
        <w:t>«</w:t>
      </w:r>
      <w:r w:rsidRPr="009B75BC">
        <w:rPr>
          <w:sz w:val="36"/>
          <w:szCs w:val="36"/>
        </w:rPr>
        <w:t>2+4</w:t>
      </w:r>
      <w:r w:rsidR="00891E4B">
        <w:rPr>
          <w:sz w:val="36"/>
          <w:szCs w:val="36"/>
        </w:rPr>
        <w:t>»</w:t>
      </w:r>
      <w:r w:rsidRPr="009B75BC">
        <w:rPr>
          <w:sz w:val="36"/>
          <w:szCs w:val="36"/>
        </w:rPr>
        <w:t xml:space="preserve"> от 12 сентября 1990 года.</w:t>
      </w:r>
      <w:r>
        <w:rPr>
          <w:sz w:val="36"/>
          <w:szCs w:val="36"/>
        </w:rPr>
        <w:t xml:space="preserve"> </w:t>
      </w:r>
      <w:r w:rsidRPr="009B75BC">
        <w:rPr>
          <w:sz w:val="36"/>
          <w:szCs w:val="36"/>
        </w:rPr>
        <w:t>Это был исторический документ. Ведь он подвел окончательную черту под 45-летним разделении немецкой нации. Тогда в Москву на подписание договора приехали, с одной стороны, представители ФРГ и ГДР – Ханс-Дитрих Геншер и Лотар де Мезьер, а со стороны стран-победителей во Второй мировой войне главы МИД: от СССР – министр иностранных дел Эдуард Шеварнадзе, от США – госсекретарь Джеймс Бейкер, от Великобритании и Франции их коллеги Дуглас Хёрд и Ролан Дюма соответственно.</w:t>
      </w:r>
      <w:r>
        <w:rPr>
          <w:sz w:val="36"/>
          <w:szCs w:val="36"/>
        </w:rPr>
        <w:t xml:space="preserve"> </w:t>
      </w:r>
      <w:r w:rsidRPr="009B75BC">
        <w:rPr>
          <w:sz w:val="36"/>
          <w:szCs w:val="36"/>
        </w:rPr>
        <w:t xml:space="preserve">Вот в такой обстановке и был подписан Договор </w:t>
      </w:r>
      <w:r w:rsidR="00891E4B">
        <w:rPr>
          <w:sz w:val="36"/>
          <w:szCs w:val="36"/>
        </w:rPr>
        <w:lastRenderedPageBreak/>
        <w:t>«</w:t>
      </w:r>
      <w:r w:rsidRPr="009B75BC">
        <w:rPr>
          <w:sz w:val="36"/>
          <w:szCs w:val="36"/>
        </w:rPr>
        <w:t>2+4</w:t>
      </w:r>
      <w:r w:rsidR="00891E4B">
        <w:rPr>
          <w:sz w:val="36"/>
          <w:szCs w:val="36"/>
        </w:rPr>
        <w:t>»</w:t>
      </w:r>
      <w:r w:rsidRPr="009B75BC">
        <w:rPr>
          <w:sz w:val="36"/>
          <w:szCs w:val="36"/>
        </w:rPr>
        <w:t xml:space="preserve">, который еще называют Договором о суверенитете Германии. Ведь в нем так и говорится: Объединенная Германия обретает полный суверенитет над своими внутренними и внешними делами... Но у суверенитета Германии в Договоре оговорены определенные условия. Одно из них в пункте 3 статьи 5 совершенно конкретно: </w:t>
      </w:r>
      <w:r w:rsidR="00891E4B">
        <w:rPr>
          <w:sz w:val="36"/>
          <w:szCs w:val="36"/>
        </w:rPr>
        <w:t>«</w:t>
      </w:r>
      <w:r w:rsidRPr="009B75BC">
        <w:rPr>
          <w:sz w:val="36"/>
          <w:szCs w:val="36"/>
        </w:rPr>
        <w:t>После завершения вывода советских войск с территории нынешней Германской Демократической Республики и Берлина в данной части Германии могут размещаться также формирования немецких вооруженных сил... Иностранные войска и ядерное оружие или его носители не будут размещаться в данной части Германии и развертываться там</w:t>
      </w:r>
      <w:r w:rsidR="00891E4B">
        <w:rPr>
          <w:sz w:val="36"/>
          <w:szCs w:val="36"/>
        </w:rPr>
        <w:t>»</w:t>
      </w:r>
      <w:r w:rsidRPr="009B75BC">
        <w:rPr>
          <w:sz w:val="36"/>
          <w:szCs w:val="36"/>
        </w:rPr>
        <w:t>.</w:t>
      </w:r>
      <w:r>
        <w:rPr>
          <w:sz w:val="36"/>
          <w:szCs w:val="36"/>
        </w:rPr>
        <w:t xml:space="preserve"> </w:t>
      </w:r>
      <w:r w:rsidRPr="009B75BC">
        <w:rPr>
          <w:sz w:val="36"/>
          <w:szCs w:val="36"/>
        </w:rPr>
        <w:t xml:space="preserve">В преамбуле документа еще много правильных слов о мире и добрососедстве, о </w:t>
      </w:r>
      <w:r w:rsidR="00891E4B">
        <w:rPr>
          <w:sz w:val="36"/>
          <w:szCs w:val="36"/>
        </w:rPr>
        <w:t>«</w:t>
      </w:r>
      <w:r w:rsidRPr="009B75BC">
        <w:rPr>
          <w:sz w:val="36"/>
          <w:szCs w:val="36"/>
        </w:rPr>
        <w:t>необходимости окончательно преодолеть антагонизм и развивать сотрудничество в Европе</w:t>
      </w:r>
      <w:r w:rsidR="00891E4B">
        <w:rPr>
          <w:sz w:val="36"/>
          <w:szCs w:val="36"/>
        </w:rPr>
        <w:t>»</w:t>
      </w:r>
      <w:r w:rsidRPr="009B75BC">
        <w:rPr>
          <w:sz w:val="36"/>
          <w:szCs w:val="36"/>
        </w:rPr>
        <w:t xml:space="preserve">, о том, что </w:t>
      </w:r>
      <w:r w:rsidR="00891E4B">
        <w:rPr>
          <w:sz w:val="36"/>
          <w:szCs w:val="36"/>
        </w:rPr>
        <w:t>«</w:t>
      </w:r>
      <w:r w:rsidRPr="009B75BC">
        <w:rPr>
          <w:sz w:val="36"/>
          <w:szCs w:val="36"/>
        </w:rPr>
        <w:t>объединение Германии – значительный вклад в дело мира и стабильности в Европе</w:t>
      </w:r>
      <w:r w:rsidR="00891E4B">
        <w:rPr>
          <w:sz w:val="36"/>
          <w:szCs w:val="36"/>
        </w:rPr>
        <w:t>»</w:t>
      </w:r>
      <w:r w:rsidRPr="009B75BC">
        <w:rPr>
          <w:sz w:val="36"/>
          <w:szCs w:val="36"/>
        </w:rPr>
        <w:t>... При этом мы хорошо помним, что лишь благодаря доброй воле Михаила Горбачева объединение Германии вообще стало возможно.</w:t>
      </w:r>
    </w:p>
    <w:p w14:paraId="1BFE00FE" w14:textId="77777777" w:rsidR="0092596B" w:rsidRPr="009B75BC" w:rsidRDefault="0092596B" w:rsidP="0092596B">
      <w:pPr>
        <w:ind w:right="849"/>
        <w:rPr>
          <w:sz w:val="36"/>
          <w:szCs w:val="36"/>
        </w:rPr>
      </w:pPr>
      <w:r w:rsidRPr="009B75BC">
        <w:rPr>
          <w:sz w:val="36"/>
          <w:szCs w:val="36"/>
        </w:rPr>
        <w:t>И что мы видим сейчас? Туман о преодолении антагонизма и необходимости сотрудничества в Европе с Запада быстро рассеяли. А вот сейчас и иностранный контингент НАТО в Ростоке в нарушение договора размещают.</w:t>
      </w:r>
    </w:p>
    <w:p w14:paraId="7A78CA7D" w14:textId="77777777" w:rsidR="0092596B" w:rsidRPr="009B75BC" w:rsidRDefault="0092596B" w:rsidP="0092596B">
      <w:pPr>
        <w:ind w:right="849"/>
        <w:rPr>
          <w:sz w:val="36"/>
          <w:szCs w:val="36"/>
        </w:rPr>
      </w:pPr>
      <w:r w:rsidRPr="009B75BC">
        <w:rPr>
          <w:sz w:val="36"/>
          <w:szCs w:val="36"/>
        </w:rPr>
        <w:t>Вот именно про этот нарушенный пункт российский МИД немецкому послу Ламбсдорфу и напомнил во вторник</w:t>
      </w:r>
      <w:r>
        <w:rPr>
          <w:sz w:val="36"/>
          <w:szCs w:val="36"/>
        </w:rPr>
        <w:t xml:space="preserve"> 22-го</w:t>
      </w:r>
      <w:r w:rsidRPr="009B75BC">
        <w:rPr>
          <w:sz w:val="36"/>
          <w:szCs w:val="36"/>
        </w:rPr>
        <w:t>.</w:t>
      </w:r>
    </w:p>
    <w:p w14:paraId="06FD22C9" w14:textId="0E4388C8" w:rsidR="0092596B" w:rsidRPr="009B75BC" w:rsidRDefault="0092596B" w:rsidP="0092596B">
      <w:pPr>
        <w:ind w:right="849"/>
        <w:rPr>
          <w:sz w:val="36"/>
          <w:szCs w:val="36"/>
        </w:rPr>
      </w:pPr>
      <w:r w:rsidRPr="009B75BC">
        <w:rPr>
          <w:sz w:val="36"/>
          <w:szCs w:val="36"/>
        </w:rPr>
        <w:t xml:space="preserve">МИД: </w:t>
      </w:r>
      <w:r w:rsidR="00891E4B">
        <w:rPr>
          <w:sz w:val="36"/>
          <w:szCs w:val="36"/>
        </w:rPr>
        <w:t>«</w:t>
      </w:r>
      <w:r w:rsidRPr="009B75BC">
        <w:rPr>
          <w:sz w:val="36"/>
          <w:szCs w:val="36"/>
        </w:rPr>
        <w:t xml:space="preserve">Заявлен решительный протест в связи с созданием по инициативе Берлина на базе штаба ВМС ФРГ в восточногерманском Ростоке регионального штаба морского командования НАТО. Послу было указано, что этот шаг правящих кругов ФРГ стал </w:t>
      </w:r>
      <w:r w:rsidRPr="009B75BC">
        <w:rPr>
          <w:sz w:val="36"/>
          <w:szCs w:val="36"/>
        </w:rPr>
        <w:lastRenderedPageBreak/>
        <w:t>продолжением курса на ползучую ревизию итогов Второй мировой войны и милитаризацию страны... Налицо грубое нарушение духа и буквы Договора об окончательном урегулировании в отношении Германии от 12 сентября 1990 гoда (</w:t>
      </w:r>
      <w:r w:rsidR="00891E4B">
        <w:rPr>
          <w:sz w:val="36"/>
          <w:szCs w:val="36"/>
        </w:rPr>
        <w:t>«</w:t>
      </w:r>
      <w:r w:rsidRPr="009B75BC">
        <w:rPr>
          <w:sz w:val="36"/>
          <w:szCs w:val="36"/>
        </w:rPr>
        <w:t>Договор 2+4</w:t>
      </w:r>
      <w:r w:rsidR="00891E4B">
        <w:rPr>
          <w:sz w:val="36"/>
          <w:szCs w:val="36"/>
        </w:rPr>
        <w:t>»</w:t>
      </w:r>
      <w:r w:rsidRPr="009B75BC">
        <w:rPr>
          <w:sz w:val="36"/>
          <w:szCs w:val="36"/>
        </w:rPr>
        <w:t>), в соответствии с положениями п. 3 ст. 5 которого она обязана не допускать размещения и развертывания иностранных войск на территории бывшей ГДР... Расширение военной инфраструктуры НАТО на территорию бывшей ГДР будет иметь самые негативные последствия и не останется без соответствующего ответа с российской стороны</w:t>
      </w:r>
      <w:r w:rsidR="00891E4B">
        <w:rPr>
          <w:sz w:val="36"/>
          <w:szCs w:val="36"/>
        </w:rPr>
        <w:t>»</w:t>
      </w:r>
      <w:r w:rsidRPr="009B75BC">
        <w:rPr>
          <w:sz w:val="36"/>
          <w:szCs w:val="36"/>
        </w:rPr>
        <w:t>.</w:t>
      </w:r>
    </w:p>
    <w:p w14:paraId="382C38C9" w14:textId="3A9B7BA3" w:rsidR="0092596B" w:rsidRPr="009B75BC" w:rsidRDefault="0092596B" w:rsidP="0092596B">
      <w:pPr>
        <w:ind w:right="849"/>
        <w:rPr>
          <w:sz w:val="36"/>
          <w:szCs w:val="36"/>
        </w:rPr>
      </w:pPr>
      <w:r w:rsidRPr="009B75BC">
        <w:rPr>
          <w:sz w:val="36"/>
          <w:szCs w:val="36"/>
        </w:rPr>
        <w:t xml:space="preserve">По модной сейчас традиции Писториус говорит – </w:t>
      </w:r>
      <w:r w:rsidR="00891E4B">
        <w:rPr>
          <w:sz w:val="36"/>
          <w:szCs w:val="36"/>
        </w:rPr>
        <w:t>«</w:t>
      </w:r>
      <w:r w:rsidRPr="009B75BC">
        <w:rPr>
          <w:sz w:val="36"/>
          <w:szCs w:val="36"/>
        </w:rPr>
        <w:t>это другое</w:t>
      </w:r>
      <w:r w:rsidR="00891E4B">
        <w:rPr>
          <w:sz w:val="36"/>
          <w:szCs w:val="36"/>
        </w:rPr>
        <w:t>»</w:t>
      </w:r>
      <w:r w:rsidRPr="009B75BC">
        <w:rPr>
          <w:sz w:val="36"/>
          <w:szCs w:val="36"/>
        </w:rPr>
        <w:t>. Германия ничего не нарушает. Мол, штаб в Ростоке – это всего лишь элемент немецкой оборонной инфраструктуры, а иностранные военные просто привлечены в помощь. Скользко и слабо, вообще – омерзительно.</w:t>
      </w:r>
      <w:r>
        <w:rPr>
          <w:sz w:val="36"/>
          <w:szCs w:val="36"/>
        </w:rPr>
        <w:t xml:space="preserve"> </w:t>
      </w:r>
      <w:r w:rsidRPr="009B75BC">
        <w:rPr>
          <w:sz w:val="36"/>
          <w:szCs w:val="36"/>
        </w:rPr>
        <w:t>Слов не понимают. Затеяли войну с Россией, но вдруг уперлись в нашу армию. Теперь репу чешут, как быть дальше. О процессе – из Берлина Михаил Антонов.</w:t>
      </w:r>
    </w:p>
    <w:p w14:paraId="138B409A" w14:textId="77777777" w:rsidR="0092596B" w:rsidRPr="009B75BC" w:rsidRDefault="0092596B" w:rsidP="0092596B">
      <w:pPr>
        <w:ind w:right="849"/>
        <w:rPr>
          <w:sz w:val="36"/>
          <w:szCs w:val="36"/>
        </w:rPr>
      </w:pPr>
    </w:p>
    <w:p w14:paraId="603A15A8" w14:textId="77777777" w:rsidR="0092596B" w:rsidRPr="009B75BC" w:rsidRDefault="0092596B" w:rsidP="0092596B">
      <w:pPr>
        <w:ind w:right="849"/>
        <w:rPr>
          <w:sz w:val="36"/>
          <w:szCs w:val="36"/>
        </w:rPr>
      </w:pPr>
      <w:r w:rsidRPr="009B75BC">
        <w:rPr>
          <w:sz w:val="36"/>
          <w:szCs w:val="36"/>
        </w:rPr>
        <w:t>В понедельник с утра пораньше в Киеве без объявления появился министр обороны США Остин. Чтобы попрощаться. Не на самой радужной ноте, учитывая оперативно-тактическую обстановку.</w:t>
      </w:r>
    </w:p>
    <w:p w14:paraId="2F5DB356" w14:textId="3A912864" w:rsidR="0092596B" w:rsidRPr="009B75BC" w:rsidRDefault="0092596B" w:rsidP="0092596B">
      <w:pPr>
        <w:ind w:right="849"/>
        <w:rPr>
          <w:sz w:val="36"/>
          <w:szCs w:val="36"/>
        </w:rPr>
      </w:pPr>
      <w:r w:rsidRPr="009B75BC">
        <w:rPr>
          <w:sz w:val="36"/>
          <w:szCs w:val="36"/>
        </w:rPr>
        <w:t xml:space="preserve">Министр обороны США Ллойд Остин: </w:t>
      </w:r>
      <w:r w:rsidR="00891E4B">
        <w:rPr>
          <w:sz w:val="36"/>
          <w:szCs w:val="36"/>
        </w:rPr>
        <w:t>«</w:t>
      </w:r>
      <w:r w:rsidRPr="009B75BC">
        <w:rPr>
          <w:sz w:val="36"/>
          <w:szCs w:val="36"/>
        </w:rPr>
        <w:t>Если Украина окажется под сапогом Путина, вся Европа окажется под тенью Путина</w:t>
      </w:r>
      <w:r w:rsidR="00891E4B">
        <w:rPr>
          <w:sz w:val="36"/>
          <w:szCs w:val="36"/>
        </w:rPr>
        <w:t>»</w:t>
      </w:r>
      <w:r w:rsidRPr="009B75BC">
        <w:rPr>
          <w:sz w:val="36"/>
          <w:szCs w:val="36"/>
        </w:rPr>
        <w:t>.</w:t>
      </w:r>
      <w:r>
        <w:rPr>
          <w:sz w:val="36"/>
          <w:szCs w:val="36"/>
        </w:rPr>
        <w:t xml:space="preserve"> </w:t>
      </w:r>
      <w:r w:rsidRPr="009B75BC">
        <w:rPr>
          <w:sz w:val="36"/>
          <w:szCs w:val="36"/>
        </w:rPr>
        <w:t xml:space="preserve">А надо бы, чтобы вся Европа оставалось под сапогом и в тени США. Для того Украина и воюет. Кроме моральной поддержки и требования снижать возраст похищения в армию, Остин привез в Киев военный пакет на 400 миллионов долларов. Немало, но и не миллиарды, как раньше. Желания все сильнее расходятся с возможностями, </w:t>
      </w:r>
      <w:r w:rsidRPr="009B75BC">
        <w:rPr>
          <w:sz w:val="36"/>
          <w:szCs w:val="36"/>
        </w:rPr>
        <w:lastRenderedPageBreak/>
        <w:t>полагает Bloomberg.</w:t>
      </w:r>
      <w:r>
        <w:rPr>
          <w:sz w:val="36"/>
          <w:szCs w:val="36"/>
        </w:rPr>
        <w:t xml:space="preserve"> </w:t>
      </w:r>
      <w:r w:rsidRPr="009B75BC">
        <w:rPr>
          <w:sz w:val="36"/>
          <w:szCs w:val="36"/>
        </w:rPr>
        <w:t xml:space="preserve">Bloomberg: </w:t>
      </w:r>
      <w:r w:rsidR="00891E4B">
        <w:rPr>
          <w:sz w:val="36"/>
          <w:szCs w:val="36"/>
        </w:rPr>
        <w:t>«</w:t>
      </w:r>
      <w:r w:rsidRPr="009B75BC">
        <w:rPr>
          <w:sz w:val="36"/>
          <w:szCs w:val="36"/>
        </w:rPr>
        <w:t>Вашингтон не видит сценария для победы Украины, ближневосточные войны отвлекли от нее внимание, у России гораздо более эффективное оружие, население Украины сидит без света и тепла, а в это время европейские страны отчаянно пытаются вернуть поставки дешевых энергоносителей. Поток боеприпасов на Украину замедлился до ручейка, курская операция оказалась ударом в никуда; и наконец, членство в НАТО – остается крайне маловероятным</w:t>
      </w:r>
      <w:r w:rsidR="00891E4B">
        <w:rPr>
          <w:sz w:val="36"/>
          <w:szCs w:val="36"/>
        </w:rPr>
        <w:t>»</w:t>
      </w:r>
      <w:r w:rsidRPr="009B75BC">
        <w:rPr>
          <w:sz w:val="36"/>
          <w:szCs w:val="36"/>
        </w:rPr>
        <w:t>.</w:t>
      </w:r>
      <w:r>
        <w:rPr>
          <w:sz w:val="36"/>
          <w:szCs w:val="36"/>
        </w:rPr>
        <w:t xml:space="preserve"> </w:t>
      </w:r>
      <w:r w:rsidRPr="009B75BC">
        <w:rPr>
          <w:sz w:val="36"/>
          <w:szCs w:val="36"/>
        </w:rPr>
        <w:t>Издание Politico насчитало семь стран, которые активно против приглашения Украины в НАТО – их наверняка больше, но другие просто не признаются. А среди упомянутых Politico Бельгия, Венгрия, Испания, Cловакия, Словения, но главное – сами США и Германия.</w:t>
      </w:r>
      <w:r>
        <w:rPr>
          <w:sz w:val="36"/>
          <w:szCs w:val="36"/>
        </w:rPr>
        <w:t xml:space="preserve"> </w:t>
      </w:r>
      <w:r w:rsidRPr="009B75BC">
        <w:rPr>
          <w:sz w:val="36"/>
          <w:szCs w:val="36"/>
        </w:rPr>
        <w:t xml:space="preserve">Канцлер ФРГ Олаф Шольц: </w:t>
      </w:r>
      <w:r w:rsidR="00891E4B">
        <w:rPr>
          <w:sz w:val="36"/>
          <w:szCs w:val="36"/>
        </w:rPr>
        <w:t>«</w:t>
      </w:r>
      <w:r w:rsidRPr="009B75BC">
        <w:rPr>
          <w:sz w:val="36"/>
          <w:szCs w:val="36"/>
        </w:rPr>
        <w:t>Важно прояснить, что страна, находящаяся в состоянии войны, не может стать членом НАТО. Все это знают, с этим нет никаких разногласий. Приглашение в НАТО обычно достаточно быстро связывают с членством. Это процесс, который не стоит на повестке</w:t>
      </w:r>
      <w:r w:rsidR="00891E4B">
        <w:rPr>
          <w:sz w:val="36"/>
          <w:szCs w:val="36"/>
        </w:rPr>
        <w:t>»</w:t>
      </w:r>
      <w:r w:rsidRPr="009B75BC">
        <w:rPr>
          <w:sz w:val="36"/>
          <w:szCs w:val="36"/>
        </w:rPr>
        <w:t>.</w:t>
      </w:r>
      <w:r>
        <w:rPr>
          <w:sz w:val="36"/>
          <w:szCs w:val="36"/>
        </w:rPr>
        <w:t xml:space="preserve"> </w:t>
      </w:r>
      <w:r w:rsidRPr="009B75BC">
        <w:rPr>
          <w:sz w:val="36"/>
          <w:szCs w:val="36"/>
        </w:rPr>
        <w:t>На повестке у канцлера государственный бюджет на следующий год – год парламентских выборов, и в нем очень много дыр. Хотя от выделения в 25-м 4 миллиардов евро на военную поддержку Украины правительство Шольца пока не отказывается.</w:t>
      </w:r>
    </w:p>
    <w:p w14:paraId="38B5B3E6" w14:textId="6764E7FE" w:rsidR="0092596B" w:rsidRPr="009B75BC" w:rsidRDefault="0092596B" w:rsidP="0092596B">
      <w:pPr>
        <w:ind w:right="849"/>
        <w:rPr>
          <w:sz w:val="36"/>
          <w:szCs w:val="36"/>
        </w:rPr>
      </w:pPr>
      <w:r w:rsidRPr="009B75BC">
        <w:rPr>
          <w:sz w:val="36"/>
          <w:szCs w:val="36"/>
        </w:rPr>
        <w:t xml:space="preserve">Spiegel: </w:t>
      </w:r>
      <w:r w:rsidR="00891E4B">
        <w:rPr>
          <w:sz w:val="36"/>
          <w:szCs w:val="36"/>
        </w:rPr>
        <w:t>«</w:t>
      </w:r>
      <w:r w:rsidRPr="009B75BC">
        <w:rPr>
          <w:sz w:val="36"/>
          <w:szCs w:val="36"/>
        </w:rPr>
        <w:t xml:space="preserve">Германия за 11 месяцев до федеральных выборов: экономика катится вниз, правительство занято предвыборной гонкой. Найдет ли правительство общий ответ на кризис? Выход, который они могут предложить гражданам? Вряд ли, говорит в конфиденциальном разговоре один член коалиции: </w:t>
      </w:r>
      <w:r w:rsidR="00891E4B">
        <w:rPr>
          <w:sz w:val="36"/>
          <w:szCs w:val="36"/>
        </w:rPr>
        <w:t>«</w:t>
      </w:r>
      <w:r w:rsidRPr="009B75BC">
        <w:rPr>
          <w:sz w:val="36"/>
          <w:szCs w:val="36"/>
        </w:rPr>
        <w:t>Каждый занят своим делом</w:t>
      </w:r>
      <w:r w:rsidR="00891E4B">
        <w:rPr>
          <w:sz w:val="36"/>
          <w:szCs w:val="36"/>
        </w:rPr>
        <w:t>»</w:t>
      </w:r>
      <w:r w:rsidRPr="009B75BC">
        <w:rPr>
          <w:sz w:val="36"/>
          <w:szCs w:val="36"/>
        </w:rPr>
        <w:t>.</w:t>
      </w:r>
    </w:p>
    <w:p w14:paraId="2DC3473D" w14:textId="77777777" w:rsidR="0092596B" w:rsidRPr="009B75BC" w:rsidRDefault="0092596B" w:rsidP="0092596B">
      <w:pPr>
        <w:ind w:right="849"/>
        <w:rPr>
          <w:sz w:val="36"/>
          <w:szCs w:val="36"/>
        </w:rPr>
      </w:pPr>
      <w:r w:rsidRPr="009B75BC">
        <w:rPr>
          <w:sz w:val="36"/>
          <w:szCs w:val="36"/>
        </w:rPr>
        <w:t xml:space="preserve">Зеленые в лице министра экономики Хабека предлагают брать в долг, 100 миллиардов уже заняли, </w:t>
      </w:r>
      <w:r w:rsidRPr="009B75BC">
        <w:rPr>
          <w:sz w:val="36"/>
          <w:szCs w:val="36"/>
        </w:rPr>
        <w:lastRenderedPageBreak/>
        <w:t>так чего скромничать. Свободные демократы, контролирующие финансы, наоборот, против. Министр Линднер предлагает экономить на беженцах с Украины: перестать платить им пособия, чтобы искали работу – 700 с лишним тысяч трудоспособных на иждивении у немцев.</w:t>
      </w:r>
    </w:p>
    <w:p w14:paraId="3790A9FB" w14:textId="78AF4E0C" w:rsidR="0092596B" w:rsidRPr="009B75BC" w:rsidRDefault="0092596B" w:rsidP="0092596B">
      <w:pPr>
        <w:ind w:right="849"/>
        <w:rPr>
          <w:sz w:val="36"/>
          <w:szCs w:val="36"/>
        </w:rPr>
      </w:pPr>
      <w:r w:rsidRPr="009B75BC">
        <w:rPr>
          <w:sz w:val="36"/>
          <w:szCs w:val="36"/>
        </w:rPr>
        <w:t xml:space="preserve">Министр финансов Германии Кристиан Линднер: </w:t>
      </w:r>
      <w:r w:rsidR="00891E4B">
        <w:rPr>
          <w:sz w:val="36"/>
          <w:szCs w:val="36"/>
        </w:rPr>
        <w:t>«</w:t>
      </w:r>
      <w:r w:rsidRPr="009B75BC">
        <w:rPr>
          <w:sz w:val="36"/>
          <w:szCs w:val="36"/>
        </w:rPr>
        <w:t>На 2025 год новые запросы на расходы не могут быть исполнены. Напротив, мы должны продолжать экономить. Согласно расчетам, доходы в следующем году будут на 13 млрд евро меньше</w:t>
      </w:r>
      <w:r w:rsidR="00891E4B">
        <w:rPr>
          <w:sz w:val="36"/>
          <w:szCs w:val="36"/>
        </w:rPr>
        <w:t>»</w:t>
      </w:r>
      <w:r w:rsidRPr="009B75BC">
        <w:rPr>
          <w:sz w:val="36"/>
          <w:szCs w:val="36"/>
        </w:rPr>
        <w:t>.</w:t>
      </w:r>
    </w:p>
    <w:p w14:paraId="43D5CC36" w14:textId="75D06CE4" w:rsidR="0092596B" w:rsidRPr="009B75BC" w:rsidRDefault="0092596B" w:rsidP="0092596B">
      <w:pPr>
        <w:ind w:right="849"/>
        <w:rPr>
          <w:sz w:val="36"/>
          <w:szCs w:val="36"/>
        </w:rPr>
      </w:pPr>
      <w:r w:rsidRPr="009B75BC">
        <w:rPr>
          <w:sz w:val="36"/>
          <w:szCs w:val="36"/>
        </w:rPr>
        <w:t>У правительства осталось где-то две недели, чтобы прийти к согласию по механизмам пополнения казны, но даже если все получиться, бюджет может стать последним, что Шольц и его компания сделают вместе. Оппозиция в нетерпении.</w:t>
      </w:r>
      <w:r>
        <w:rPr>
          <w:sz w:val="36"/>
          <w:szCs w:val="36"/>
        </w:rPr>
        <w:t xml:space="preserve"> </w:t>
      </w:r>
      <w:r w:rsidRPr="009B75BC">
        <w:rPr>
          <w:sz w:val="36"/>
          <w:szCs w:val="36"/>
        </w:rPr>
        <w:t xml:space="preserve">Welt: </w:t>
      </w:r>
      <w:r w:rsidR="00891E4B">
        <w:rPr>
          <w:sz w:val="36"/>
          <w:szCs w:val="36"/>
        </w:rPr>
        <w:t>«</w:t>
      </w:r>
      <w:r w:rsidRPr="009B75BC">
        <w:rPr>
          <w:sz w:val="36"/>
          <w:szCs w:val="36"/>
        </w:rPr>
        <w:t>У правительства оказывается еще меньше денег на 2025-й, чем планировалось. Потерпит ли коалиция поражение?</w:t>
      </w:r>
      <w:r w:rsidR="00891E4B">
        <w:rPr>
          <w:sz w:val="36"/>
          <w:szCs w:val="36"/>
        </w:rPr>
        <w:t>»</w:t>
      </w:r>
      <w:r>
        <w:rPr>
          <w:sz w:val="36"/>
          <w:szCs w:val="36"/>
        </w:rPr>
        <w:t xml:space="preserve"> </w:t>
      </w:r>
      <w:r w:rsidRPr="009B75BC">
        <w:rPr>
          <w:sz w:val="36"/>
          <w:szCs w:val="36"/>
        </w:rPr>
        <w:t xml:space="preserve">Парламентский секретарь ХДС/ХСС Торстен Фрай: </w:t>
      </w:r>
      <w:r w:rsidR="00891E4B">
        <w:rPr>
          <w:sz w:val="36"/>
          <w:szCs w:val="36"/>
        </w:rPr>
        <w:t>«</w:t>
      </w:r>
      <w:r w:rsidRPr="009B75BC">
        <w:rPr>
          <w:sz w:val="36"/>
          <w:szCs w:val="36"/>
        </w:rPr>
        <w:t>Да, все говорит за то, что нынешняя коалиция развалится. Все три партии коалиции очень ясно демонстрируют каждый день, что они уже и не могут, и не хотят вместе править. Потому возникает вопрос: когда этот спектакль закончится?</w:t>
      </w:r>
      <w:r w:rsidR="00891E4B">
        <w:rPr>
          <w:sz w:val="36"/>
          <w:szCs w:val="36"/>
        </w:rPr>
        <w:t>»</w:t>
      </w:r>
      <w:r>
        <w:rPr>
          <w:sz w:val="36"/>
          <w:szCs w:val="36"/>
        </w:rPr>
        <w:t xml:space="preserve">  </w:t>
      </w:r>
      <w:r w:rsidRPr="009B75BC">
        <w:rPr>
          <w:sz w:val="36"/>
          <w:szCs w:val="36"/>
        </w:rPr>
        <w:t xml:space="preserve">Будет ли представление прервано досрочно или занавес опустится как положено – в сентябре следующего года. Для Социал-демократической партии Германии и Шольца есть только один способ не то, чтобы сохранить власть, а сохраниться как партии первого эшелона. Об этом уже речь. И этот способ – быстрое окончание войны на Украине. Причем так, чтобы это не было слишком похоже на поражение. Задача практически невыполнимая, учитывая к тому же принципиальную позицию канцлера: Германия не должна стать стороной конфликта. А это как раз то, к </w:t>
      </w:r>
      <w:r w:rsidRPr="009B75BC">
        <w:rPr>
          <w:sz w:val="36"/>
          <w:szCs w:val="36"/>
        </w:rPr>
        <w:lastRenderedPageBreak/>
        <w:t xml:space="preserve">чему ее изо всех сил толкают оппозиционные христианские демократы. На прошлой неделе их лидер Мерц, на этой – один из фронтменов ХДС отставной полковник Кизеветтер. Цель у них, видимо, не столько воевать Россией, сколько в мрачный час поражения иметь повод сказать: </w:t>
      </w:r>
      <w:r w:rsidR="00891E4B">
        <w:rPr>
          <w:sz w:val="36"/>
          <w:szCs w:val="36"/>
        </w:rPr>
        <w:t>«</w:t>
      </w:r>
      <w:r w:rsidRPr="009B75BC">
        <w:rPr>
          <w:sz w:val="36"/>
          <w:szCs w:val="36"/>
        </w:rPr>
        <w:t>Мы же предупреждали!</w:t>
      </w:r>
      <w:r w:rsidR="00891E4B">
        <w:rPr>
          <w:sz w:val="36"/>
          <w:szCs w:val="36"/>
        </w:rPr>
        <w:t>»</w:t>
      </w:r>
    </w:p>
    <w:p w14:paraId="7C081F23" w14:textId="21839DFD" w:rsidR="0092596B" w:rsidRPr="009B75BC" w:rsidRDefault="0092596B" w:rsidP="0092596B">
      <w:pPr>
        <w:ind w:right="849"/>
        <w:rPr>
          <w:sz w:val="36"/>
          <w:szCs w:val="36"/>
        </w:rPr>
      </w:pPr>
      <w:r w:rsidRPr="009B75BC">
        <w:rPr>
          <w:sz w:val="36"/>
          <w:szCs w:val="36"/>
        </w:rPr>
        <w:t xml:space="preserve">Запад должен наконец-то пойти ва-банк в финансовой и военной поддержке Украины, поставить ей немецкие ракеты Taurus и американские AGM-158, взять на себя противовоздушную оборону Западной Украины. Нельзя исключать обучение и размещение там военных из стран-партнеров. США и прежде всего Германия должны наконец перестать противиться </w:t>
      </w:r>
      <w:r w:rsidR="00891E4B">
        <w:rPr>
          <w:sz w:val="36"/>
          <w:szCs w:val="36"/>
        </w:rPr>
        <w:t>«</w:t>
      </w:r>
      <w:r w:rsidRPr="009B75BC">
        <w:rPr>
          <w:sz w:val="36"/>
          <w:szCs w:val="36"/>
        </w:rPr>
        <w:t>плану победы</w:t>
      </w:r>
      <w:r w:rsidR="00891E4B">
        <w:rPr>
          <w:sz w:val="36"/>
          <w:szCs w:val="36"/>
        </w:rPr>
        <w:t>»</w:t>
      </w:r>
      <w:r w:rsidRPr="009B75BC">
        <w:rPr>
          <w:sz w:val="36"/>
          <w:szCs w:val="36"/>
        </w:rPr>
        <w:t xml:space="preserve"> Зеленского. Украину нужно пригласить в НАТО и дать разрешение бить западным оружием по военным целям на территории РФ.</w:t>
      </w:r>
      <w:r>
        <w:rPr>
          <w:sz w:val="36"/>
          <w:szCs w:val="36"/>
        </w:rPr>
        <w:t xml:space="preserve"> </w:t>
      </w:r>
      <w:r w:rsidRPr="009B75BC">
        <w:rPr>
          <w:sz w:val="36"/>
          <w:szCs w:val="36"/>
        </w:rPr>
        <w:t>Тем не менее план Зеленского, с которым тот носился по Европе две недели, канцлер принял холодно. Более благожелательно к нему отнеслись во Франции – по крайней мере, к тем пунктам, которые относятся к послевоенному обустройству территории.</w:t>
      </w:r>
    </w:p>
    <w:p w14:paraId="5E9F74A7" w14:textId="62EC553A" w:rsidR="0092596B" w:rsidRPr="009B75BC" w:rsidRDefault="0092596B" w:rsidP="0092596B">
      <w:pPr>
        <w:ind w:right="849"/>
        <w:rPr>
          <w:sz w:val="36"/>
          <w:szCs w:val="36"/>
        </w:rPr>
      </w:pPr>
      <w:r w:rsidRPr="009B75BC">
        <w:rPr>
          <w:sz w:val="36"/>
          <w:szCs w:val="36"/>
        </w:rPr>
        <w:t xml:space="preserve">Министр обороны Франции Себастьян Лекорню: </w:t>
      </w:r>
      <w:r w:rsidR="00891E4B">
        <w:rPr>
          <w:sz w:val="36"/>
          <w:szCs w:val="36"/>
        </w:rPr>
        <w:t>«</w:t>
      </w:r>
      <w:r w:rsidRPr="009B75BC">
        <w:rPr>
          <w:sz w:val="36"/>
          <w:szCs w:val="36"/>
        </w:rPr>
        <w:t>Представление о прекращении огня для Киева поднимает вопрос о неядерном сдерживании. Это вопрос, который нужно обсудить уже сейчас</w:t>
      </w:r>
      <w:r w:rsidR="00891E4B">
        <w:rPr>
          <w:sz w:val="36"/>
          <w:szCs w:val="36"/>
        </w:rPr>
        <w:t>»</w:t>
      </w:r>
      <w:r w:rsidRPr="009B75BC">
        <w:rPr>
          <w:sz w:val="36"/>
          <w:szCs w:val="36"/>
        </w:rPr>
        <w:t>.</w:t>
      </w:r>
    </w:p>
    <w:p w14:paraId="264B1D16" w14:textId="77777777" w:rsidR="0092596B" w:rsidRPr="009B75BC" w:rsidRDefault="0092596B" w:rsidP="0092596B">
      <w:pPr>
        <w:ind w:right="849"/>
        <w:rPr>
          <w:sz w:val="36"/>
          <w:szCs w:val="36"/>
        </w:rPr>
      </w:pPr>
      <w:r w:rsidRPr="009B75BC">
        <w:rPr>
          <w:sz w:val="36"/>
          <w:szCs w:val="36"/>
        </w:rPr>
        <w:t>В Европе под неядерным сдерживающем понимают одно, усвоенное еще в 80-х годах прошлого века, – это размещение ракет средней дальности, нацеленных на территорию вероятного противника. Поскольку для России это не предполагает завершения СВО до полной ликвидации Украины, предположение Лекорню не имеет большого смысла обсуждать сейчас или в будущем. Хотя фонтан идей – одна безумнее другой – функционирует исправно.</w:t>
      </w:r>
    </w:p>
    <w:p w14:paraId="2AA7967B" w14:textId="753D3B9C" w:rsidR="0092596B" w:rsidRPr="009B75BC" w:rsidRDefault="0092596B" w:rsidP="0092596B">
      <w:pPr>
        <w:ind w:right="849"/>
        <w:rPr>
          <w:sz w:val="36"/>
          <w:szCs w:val="36"/>
        </w:rPr>
      </w:pPr>
      <w:r w:rsidRPr="009B75BC">
        <w:rPr>
          <w:sz w:val="36"/>
          <w:szCs w:val="36"/>
        </w:rPr>
        <w:lastRenderedPageBreak/>
        <w:t xml:space="preserve">Бывший премьер-министр Франции Мануэль Вальс: </w:t>
      </w:r>
      <w:r w:rsidR="00891E4B">
        <w:rPr>
          <w:sz w:val="36"/>
          <w:szCs w:val="36"/>
        </w:rPr>
        <w:t>«</w:t>
      </w:r>
      <w:r w:rsidRPr="009B75BC">
        <w:rPr>
          <w:sz w:val="36"/>
          <w:szCs w:val="36"/>
        </w:rPr>
        <w:t>Мы должны быть в состоянии показать зубы Путину. Речь может идти и об отправке наземных войск – так или иначе, мы должны учитывать это</w:t>
      </w:r>
      <w:r w:rsidR="00891E4B">
        <w:rPr>
          <w:sz w:val="36"/>
          <w:szCs w:val="36"/>
        </w:rPr>
        <w:t>»</w:t>
      </w:r>
      <w:r w:rsidRPr="009B75BC">
        <w:rPr>
          <w:sz w:val="36"/>
          <w:szCs w:val="36"/>
        </w:rPr>
        <w:t>.</w:t>
      </w:r>
    </w:p>
    <w:p w14:paraId="7A44BD14" w14:textId="77777777" w:rsidR="0092596B" w:rsidRPr="009B75BC" w:rsidRDefault="0092596B" w:rsidP="0092596B">
      <w:pPr>
        <w:ind w:right="849"/>
        <w:rPr>
          <w:sz w:val="36"/>
          <w:szCs w:val="36"/>
        </w:rPr>
      </w:pPr>
      <w:r w:rsidRPr="009B75BC">
        <w:rPr>
          <w:sz w:val="36"/>
          <w:szCs w:val="36"/>
        </w:rPr>
        <w:t>Повышенная агрессивность Франции, у которой Россия понемногу забирает Африку, объясняется тем, что Украину в Париже рассматривают как инструмент отвлечения российских ресурсов от черного континента. Но что делать тем, у кого нет явной или скрытой мотивации к продолжению конфликта? А есть желание его побыстрее закончить, как у премьера Орбана, для которого тихая и нейтральная Украина лучше, чем российско-венгерская граница.</w:t>
      </w:r>
    </w:p>
    <w:p w14:paraId="3A16A4A6" w14:textId="01621023" w:rsidR="0092596B" w:rsidRPr="009B75BC" w:rsidRDefault="0092596B" w:rsidP="0092596B">
      <w:pPr>
        <w:ind w:right="849"/>
        <w:rPr>
          <w:sz w:val="36"/>
          <w:szCs w:val="36"/>
        </w:rPr>
      </w:pPr>
      <w:r w:rsidRPr="009B75BC">
        <w:rPr>
          <w:sz w:val="36"/>
          <w:szCs w:val="36"/>
        </w:rPr>
        <w:t xml:space="preserve">Виктор Орбан: </w:t>
      </w:r>
      <w:r w:rsidR="00891E4B">
        <w:rPr>
          <w:sz w:val="36"/>
          <w:szCs w:val="36"/>
        </w:rPr>
        <w:t>«</w:t>
      </w:r>
      <w:r w:rsidRPr="009B75BC">
        <w:rPr>
          <w:sz w:val="36"/>
          <w:szCs w:val="36"/>
        </w:rPr>
        <w:t xml:space="preserve">Лидеры Европы, бюрократы Брюсселя втянули Запад в безнадежную войну. В их головокружительном от надежды на победу сознании эта война </w:t>
      </w:r>
      <w:r w:rsidR="00891E4B">
        <w:rPr>
          <w:sz w:val="36"/>
          <w:szCs w:val="36"/>
        </w:rPr>
        <w:t>-</w:t>
      </w:r>
      <w:r w:rsidRPr="009B75BC">
        <w:rPr>
          <w:sz w:val="36"/>
          <w:szCs w:val="36"/>
        </w:rPr>
        <w:t xml:space="preserve"> война Запада против России, в которой они должны победить. Теперь они хотят открыто столкнуть весь Евросоюз в войну на Украине</w:t>
      </w:r>
      <w:r w:rsidR="00891E4B">
        <w:rPr>
          <w:sz w:val="36"/>
          <w:szCs w:val="36"/>
        </w:rPr>
        <w:t>»</w:t>
      </w:r>
      <w:r w:rsidRPr="009B75BC">
        <w:rPr>
          <w:sz w:val="36"/>
          <w:szCs w:val="36"/>
        </w:rPr>
        <w:t>.</w:t>
      </w:r>
      <w:r>
        <w:rPr>
          <w:sz w:val="36"/>
          <w:szCs w:val="36"/>
        </w:rPr>
        <w:t xml:space="preserve"> </w:t>
      </w:r>
      <w:r w:rsidRPr="009B75BC">
        <w:rPr>
          <w:sz w:val="36"/>
          <w:szCs w:val="36"/>
        </w:rPr>
        <w:t>На неделе Орбан ездил в гости к соседу – словацкому премьеру Роберту Фицо. Компанию им также составил президент Сербии Вучич. Обсуждали миграцию, Украину и деньги.</w:t>
      </w:r>
      <w:r>
        <w:rPr>
          <w:sz w:val="36"/>
          <w:szCs w:val="36"/>
        </w:rPr>
        <w:t xml:space="preserve"> </w:t>
      </w:r>
      <w:r w:rsidRPr="009B75BC">
        <w:rPr>
          <w:sz w:val="36"/>
          <w:szCs w:val="36"/>
        </w:rPr>
        <w:t xml:space="preserve">Роберт Фицо: </w:t>
      </w:r>
      <w:r w:rsidR="00891E4B">
        <w:rPr>
          <w:sz w:val="36"/>
          <w:szCs w:val="36"/>
        </w:rPr>
        <w:t>«</w:t>
      </w:r>
      <w:r w:rsidRPr="009B75BC">
        <w:rPr>
          <w:sz w:val="36"/>
          <w:szCs w:val="36"/>
        </w:rPr>
        <w:t>Интересно, что, когда нужны деньги на войну на Украине, так найдутся десятки миллиардов (евро) на убийства</w:t>
      </w:r>
      <w:r w:rsidR="00891E4B">
        <w:rPr>
          <w:sz w:val="36"/>
          <w:szCs w:val="36"/>
        </w:rPr>
        <w:t>»</w:t>
      </w:r>
      <w:r w:rsidRPr="009B75BC">
        <w:rPr>
          <w:sz w:val="36"/>
          <w:szCs w:val="36"/>
        </w:rPr>
        <w:t>.</w:t>
      </w:r>
    </w:p>
    <w:p w14:paraId="11B73BDD" w14:textId="531F772B" w:rsidR="0092596B" w:rsidRPr="009B75BC" w:rsidRDefault="0092596B" w:rsidP="0092596B">
      <w:pPr>
        <w:ind w:right="849"/>
        <w:rPr>
          <w:sz w:val="36"/>
          <w:szCs w:val="36"/>
        </w:rPr>
      </w:pPr>
      <w:r w:rsidRPr="009B75BC">
        <w:rPr>
          <w:sz w:val="36"/>
          <w:szCs w:val="36"/>
        </w:rPr>
        <w:t xml:space="preserve">Александер Вучич: </w:t>
      </w:r>
      <w:r w:rsidR="00891E4B">
        <w:rPr>
          <w:sz w:val="36"/>
          <w:szCs w:val="36"/>
        </w:rPr>
        <w:t>«</w:t>
      </w:r>
      <w:r w:rsidRPr="009B75BC">
        <w:rPr>
          <w:sz w:val="36"/>
          <w:szCs w:val="36"/>
        </w:rPr>
        <w:t xml:space="preserve">Мы трое, в отличие от многих других, хотя бы осмеливаемся произносить слово </w:t>
      </w:r>
      <w:r w:rsidR="00891E4B">
        <w:rPr>
          <w:sz w:val="36"/>
          <w:szCs w:val="36"/>
        </w:rPr>
        <w:t>«</w:t>
      </w:r>
      <w:r w:rsidRPr="009B75BC">
        <w:rPr>
          <w:sz w:val="36"/>
          <w:szCs w:val="36"/>
        </w:rPr>
        <w:t>мир</w:t>
      </w:r>
      <w:r w:rsidR="00891E4B">
        <w:rPr>
          <w:sz w:val="36"/>
          <w:szCs w:val="36"/>
        </w:rPr>
        <w:t>»</w:t>
      </w:r>
      <w:r w:rsidRPr="009B75BC">
        <w:rPr>
          <w:sz w:val="36"/>
          <w:szCs w:val="36"/>
        </w:rPr>
        <w:t>, которое сегодня очень непопулярно, потому что сегодня в Европе все говорят только о победе одних над другими</w:t>
      </w:r>
      <w:r w:rsidR="00891E4B">
        <w:rPr>
          <w:sz w:val="36"/>
          <w:szCs w:val="36"/>
        </w:rPr>
        <w:t>»</w:t>
      </w:r>
      <w:r w:rsidRPr="009B75BC">
        <w:rPr>
          <w:sz w:val="36"/>
          <w:szCs w:val="36"/>
        </w:rPr>
        <w:t>.</w:t>
      </w:r>
      <w:r>
        <w:rPr>
          <w:sz w:val="36"/>
          <w:szCs w:val="36"/>
        </w:rPr>
        <w:t xml:space="preserve"> </w:t>
      </w:r>
      <w:r w:rsidRPr="009B75BC">
        <w:rPr>
          <w:sz w:val="36"/>
          <w:szCs w:val="36"/>
        </w:rPr>
        <w:t xml:space="preserve">Белград нынче в опале у Брюсселя – за то, что задумался, а надо ли Сербии вообще в ЕС, может, БРИКС будет получше, повыгоднее. Фон дер Ляйен отменила встречу с сербским министром экономики. Из-за того, что на днях он встречался с российским коллегой. У главы </w:t>
      </w:r>
      <w:r w:rsidRPr="009B75BC">
        <w:rPr>
          <w:sz w:val="36"/>
          <w:szCs w:val="36"/>
        </w:rPr>
        <w:lastRenderedPageBreak/>
        <w:t>Еврокомиссии все должно быть, как в ее карманном Европарламенте, который что ни день, то вершит историю.</w:t>
      </w:r>
      <w:r>
        <w:rPr>
          <w:sz w:val="36"/>
          <w:szCs w:val="36"/>
        </w:rPr>
        <w:t xml:space="preserve"> </w:t>
      </w:r>
      <w:r w:rsidRPr="009B75BC">
        <w:rPr>
          <w:sz w:val="36"/>
          <w:szCs w:val="36"/>
        </w:rPr>
        <w:t>Абсолютным большинством голосов в Страсбурге одобрили кредитную линию для Киева в размере 35 миллиардов евро, обеспеченную доходами от замороженных российских активов. Противников было мало. Но они дали бой.</w:t>
      </w:r>
      <w:r>
        <w:rPr>
          <w:sz w:val="36"/>
          <w:szCs w:val="36"/>
        </w:rPr>
        <w:t xml:space="preserve"> </w:t>
      </w:r>
      <w:r w:rsidRPr="009B75BC">
        <w:rPr>
          <w:sz w:val="36"/>
          <w:szCs w:val="36"/>
        </w:rPr>
        <w:t xml:space="preserve">Милан Ухрик, евродепутат (Словакия): </w:t>
      </w:r>
      <w:r w:rsidR="00891E4B">
        <w:rPr>
          <w:sz w:val="36"/>
          <w:szCs w:val="36"/>
        </w:rPr>
        <w:t>«</w:t>
      </w:r>
      <w:r w:rsidRPr="009B75BC">
        <w:rPr>
          <w:sz w:val="36"/>
          <w:szCs w:val="36"/>
        </w:rPr>
        <w:t>Объясните мне, что нынешнее украинское правительство делает с точки зрения европейских ценностей? Они отменили выборы, они расправились с оппозицией, они отменили права меньшинств и независимых СМИ, и все же вы хотите посылать им все больше и больше денег</w:t>
      </w:r>
      <w:r w:rsidR="00891E4B">
        <w:rPr>
          <w:sz w:val="36"/>
          <w:szCs w:val="36"/>
        </w:rPr>
        <w:t>»</w:t>
      </w:r>
      <w:r w:rsidRPr="009B75BC">
        <w:rPr>
          <w:sz w:val="36"/>
          <w:szCs w:val="36"/>
        </w:rPr>
        <w:t>.</w:t>
      </w:r>
    </w:p>
    <w:p w14:paraId="3D8052AB" w14:textId="5319A067" w:rsidR="0092596B" w:rsidRPr="009B75BC" w:rsidRDefault="0092596B" w:rsidP="0092596B">
      <w:pPr>
        <w:ind w:right="849"/>
        <w:rPr>
          <w:sz w:val="36"/>
          <w:szCs w:val="36"/>
        </w:rPr>
      </w:pPr>
      <w:r w:rsidRPr="009B75BC">
        <w:rPr>
          <w:sz w:val="36"/>
          <w:szCs w:val="36"/>
        </w:rPr>
        <w:t xml:space="preserve">Томаш Бучек, депутат Европарламента от Польши: </w:t>
      </w:r>
      <w:r w:rsidR="00891E4B">
        <w:rPr>
          <w:sz w:val="36"/>
          <w:szCs w:val="36"/>
        </w:rPr>
        <w:t>«</w:t>
      </w:r>
      <w:r w:rsidRPr="009B75BC">
        <w:rPr>
          <w:sz w:val="36"/>
          <w:szCs w:val="36"/>
        </w:rPr>
        <w:t>Мы дали им танки, мы дали им истребители стоимостью в миллиарды евро. Мы не ждали в ответ ничего, кроме честности перед лицом исторической правды. Мы не получили даже этого</w:t>
      </w:r>
      <w:r w:rsidR="00891E4B">
        <w:rPr>
          <w:sz w:val="36"/>
          <w:szCs w:val="36"/>
        </w:rPr>
        <w:t>»</w:t>
      </w:r>
      <w:r w:rsidRPr="009B75BC">
        <w:rPr>
          <w:sz w:val="36"/>
          <w:szCs w:val="36"/>
        </w:rPr>
        <w:t>.</w:t>
      </w:r>
    </w:p>
    <w:p w14:paraId="7EF04B99" w14:textId="0D22B160" w:rsidR="0092596B" w:rsidRPr="009B75BC" w:rsidRDefault="0092596B" w:rsidP="0092596B">
      <w:pPr>
        <w:ind w:right="849"/>
        <w:rPr>
          <w:sz w:val="36"/>
          <w:szCs w:val="36"/>
        </w:rPr>
      </w:pPr>
      <w:r w:rsidRPr="009B75BC">
        <w:rPr>
          <w:sz w:val="36"/>
          <w:szCs w:val="36"/>
        </w:rPr>
        <w:t xml:space="preserve">Любош Блаха, евродепутат (Словакия): </w:t>
      </w:r>
      <w:r w:rsidR="00891E4B">
        <w:rPr>
          <w:sz w:val="36"/>
          <w:szCs w:val="36"/>
        </w:rPr>
        <w:t>«</w:t>
      </w:r>
      <w:r w:rsidRPr="009B75BC">
        <w:rPr>
          <w:sz w:val="36"/>
          <w:szCs w:val="36"/>
        </w:rPr>
        <w:t>Замораживание российских активов – это воровство, это бандитизм. Извините, вы можете найти сотни оправданий, но если вы воруете, если вы воруете российские активы, и именно это вы делаете, то это воровство. Зачем вам нужно воровать? США были виновны в неоправданном нападении на Ирак. Вы украли тогда американские активы? Вы собираетесь украсть израильские активы из-за геноцида против палестинского народа? Одумайтесь</w:t>
      </w:r>
      <w:r w:rsidR="00891E4B">
        <w:rPr>
          <w:sz w:val="36"/>
          <w:szCs w:val="36"/>
        </w:rPr>
        <w:t>»</w:t>
      </w:r>
      <w:r w:rsidRPr="009B75BC">
        <w:rPr>
          <w:sz w:val="36"/>
          <w:szCs w:val="36"/>
        </w:rPr>
        <w:t>.</w:t>
      </w:r>
    </w:p>
    <w:p w14:paraId="639138D9" w14:textId="77777777" w:rsidR="0092596B" w:rsidRPr="009B75BC" w:rsidRDefault="0092596B" w:rsidP="0092596B">
      <w:pPr>
        <w:ind w:right="849"/>
        <w:rPr>
          <w:sz w:val="36"/>
          <w:szCs w:val="36"/>
        </w:rPr>
      </w:pPr>
      <w:r w:rsidRPr="009B75BC">
        <w:rPr>
          <w:sz w:val="36"/>
          <w:szCs w:val="36"/>
        </w:rPr>
        <w:t xml:space="preserve">Эти сами не одумаются, если только заставить. Очень неплохо, кстати, это получается у российского предпринимателя Алишера Усманова. Ранее за незаконное преследование он наказал уже прокуратуру Франкфурта-на-Майне и издание ForbesUSA, теперь под каток его адвокатов попал, ни </w:t>
      </w:r>
      <w:r w:rsidRPr="009B75BC">
        <w:rPr>
          <w:sz w:val="36"/>
          <w:szCs w:val="36"/>
        </w:rPr>
        <w:lastRenderedPageBreak/>
        <w:t>много ни мало, крупнейший немецкий телеканал ARD. Штатный псевдорасследователь Хайо Заппельт, известный по серии репортажей про допинг в российском спорте, в эфире телеканала обвинил Усманова, до недавних пор возглавлявшего Международную федерацию фехтования, в создании системы подкупа судей.</w:t>
      </w:r>
    </w:p>
    <w:p w14:paraId="553EB7DE" w14:textId="77777777" w:rsidR="0092596B" w:rsidRPr="009B75BC" w:rsidRDefault="0092596B" w:rsidP="0092596B">
      <w:pPr>
        <w:ind w:right="849"/>
        <w:rPr>
          <w:sz w:val="36"/>
          <w:szCs w:val="36"/>
        </w:rPr>
      </w:pPr>
      <w:r w:rsidRPr="009B75BC">
        <w:rPr>
          <w:sz w:val="36"/>
          <w:szCs w:val="36"/>
        </w:rPr>
        <w:t>Свои обвинения Заппельт проиллюстрировал боем грузинского саблиста Сандро Базадзе против египтянина Мухаммеда Амера на олимпийском турнире, который последний выиграл со счетом 15-14. На эмоциях от поражения Базадзе обвинил судей в необъективности, за что позже грузинская федерация принесла извинения. Тем не менее Заппельта от публикации слухов и домыслов это не удержало. К несчастью для него, земельный суд Гамбурга признал обвинения клеветой и запретил их распространение под страхом штрафа в 250 тысяч евро за каждый повторный случай или тюремного заключения на шесть месяцев, если взыскать штраф не получится. Для Заппельта, однако, неприятности на этом не закончились. По заявлению Усманова, прокуратура Кельна решает вопрос о возбуждении против него уголовного дела. Впрочем, конечно, частный случай, за рамками которого они не перестанут врать ни всему миру, ни себе самим. Пока уж совсем не припрет.</w:t>
      </w:r>
    </w:p>
    <w:p w14:paraId="6220B416" w14:textId="745FA7B2" w:rsidR="0092596B" w:rsidRPr="009B75BC" w:rsidRDefault="0092596B" w:rsidP="0092596B">
      <w:pPr>
        <w:ind w:right="849"/>
        <w:rPr>
          <w:sz w:val="36"/>
          <w:szCs w:val="36"/>
        </w:rPr>
      </w:pPr>
      <w:r w:rsidRPr="009B75BC">
        <w:rPr>
          <w:sz w:val="36"/>
          <w:szCs w:val="36"/>
        </w:rPr>
        <w:t xml:space="preserve">Министр обороны Великобритании Джон Хили: </w:t>
      </w:r>
      <w:r w:rsidR="00891E4B">
        <w:rPr>
          <w:sz w:val="36"/>
          <w:szCs w:val="36"/>
        </w:rPr>
        <w:t>«</w:t>
      </w:r>
      <w:r w:rsidRPr="009B75BC">
        <w:rPr>
          <w:sz w:val="36"/>
          <w:szCs w:val="36"/>
        </w:rPr>
        <w:t xml:space="preserve"> </w:t>
      </w:r>
      <w:r w:rsidR="00891E4B">
        <w:rPr>
          <w:sz w:val="36"/>
          <w:szCs w:val="36"/>
        </w:rPr>
        <w:t>«</w:t>
      </w:r>
      <w:r w:rsidRPr="009B75BC">
        <w:rPr>
          <w:sz w:val="36"/>
          <w:szCs w:val="36"/>
        </w:rPr>
        <w:t>Соглашение Тринити-хаус</w:t>
      </w:r>
      <w:r w:rsidR="00891E4B">
        <w:rPr>
          <w:sz w:val="36"/>
          <w:szCs w:val="36"/>
        </w:rPr>
        <w:t>»</w:t>
      </w:r>
      <w:r w:rsidRPr="009B75BC">
        <w:rPr>
          <w:sz w:val="36"/>
          <w:szCs w:val="36"/>
        </w:rPr>
        <w:t xml:space="preserve"> (Trinity House Agreement) обеспечивает оборонное сотрудничество во всех областях: на суше, на море, в воздухе, в киберпространстве, в космосе.</w:t>
      </w:r>
    </w:p>
    <w:p w14:paraId="1BA9942D" w14:textId="693903FA" w:rsidR="0092596B" w:rsidRPr="009B75BC" w:rsidRDefault="0092596B" w:rsidP="0092596B">
      <w:pPr>
        <w:ind w:right="849"/>
        <w:rPr>
          <w:sz w:val="36"/>
          <w:szCs w:val="36"/>
        </w:rPr>
      </w:pPr>
      <w:r w:rsidRPr="009B75BC">
        <w:rPr>
          <w:sz w:val="36"/>
          <w:szCs w:val="36"/>
        </w:rPr>
        <w:t xml:space="preserve">Великобритания и Германия теперь стали еще больше союзниками – НАТО им уже не хватает. Собрались вместе запускать спутники, разрабатывать крылатые ракеты и патрулировать морскую инфраструктуру. </w:t>
      </w:r>
      <w:r w:rsidRPr="009B75BC">
        <w:rPr>
          <w:sz w:val="36"/>
          <w:szCs w:val="36"/>
        </w:rPr>
        <w:lastRenderedPageBreak/>
        <w:t xml:space="preserve">Государству, в чьем гимне есть строка – </w:t>
      </w:r>
      <w:r w:rsidR="00891E4B">
        <w:rPr>
          <w:sz w:val="36"/>
          <w:szCs w:val="36"/>
        </w:rPr>
        <w:t>«</w:t>
      </w:r>
      <w:r w:rsidRPr="009B75BC">
        <w:rPr>
          <w:sz w:val="36"/>
          <w:szCs w:val="36"/>
        </w:rPr>
        <w:t>Правь Британия морями</w:t>
      </w:r>
      <w:r w:rsidR="00891E4B">
        <w:rPr>
          <w:sz w:val="36"/>
          <w:szCs w:val="36"/>
        </w:rPr>
        <w:t>»</w:t>
      </w:r>
      <w:r w:rsidRPr="009B75BC">
        <w:rPr>
          <w:sz w:val="36"/>
          <w:szCs w:val="36"/>
        </w:rPr>
        <w:t xml:space="preserve"> – срочно требуется помощь. Газета The Sun тот еще, конечно, источник, но ведь официально никто не опровергает, пишет, что экипажу подводной лодки Vengeance, несущей ядерные ракеты, в последнем плавании пришлось голодать. У немецких кригсмарин, как и у бундесвера, дела немногим лучше, но на новенький оперативно-тактический центр НАТО в Ростоке денег хватило. Командование на ротационной основе – немцы, поляки и потом шведы. На эмблеме отнюдь не территориальные воды Германии, а все Балтийское море, которое Альянс рассматривает как свое внутренне. Построен штаб так, чтобы не бросался в глаза – в глубине территории, которую занимают старые ганзейские казармы, перед воротами только флаг Германии. Ничто не должно указывать, на интернациональные характер военного коллектива. Но это чисто натовская инфраструктура, которой по договору об окончательном регулировании в отношении Германии здесь, в бывшей ГДР, быть не должно.</w:t>
      </w:r>
    </w:p>
    <w:p w14:paraId="53A63034" w14:textId="77777777" w:rsidR="0092596B" w:rsidRDefault="0092596B" w:rsidP="0092596B">
      <w:pPr>
        <w:ind w:right="849"/>
        <w:rPr>
          <w:sz w:val="36"/>
          <w:szCs w:val="36"/>
        </w:rPr>
      </w:pPr>
      <w:r w:rsidRPr="009B75BC">
        <w:rPr>
          <w:sz w:val="36"/>
          <w:szCs w:val="36"/>
        </w:rPr>
        <w:t>И это в прямом смысле очередное расширение НАТО, которое немецкое руководство пытается спрятать, навязав России спор о понятиях. Совершенно бессмысленный, потому что хороший договор отличится от плохого тем, что все договаривающиеся стороны его прочитывают одинаково. И так было, а теперь все по-другому: Германия собственными руками поставила под сомнение политико-правовую основу своей нынешней государственности.</w:t>
      </w:r>
    </w:p>
    <w:p w14:paraId="29941B06" w14:textId="77777777" w:rsidR="0092596B" w:rsidRPr="00621E17" w:rsidRDefault="0092596B" w:rsidP="0092596B">
      <w:pPr>
        <w:ind w:right="849"/>
        <w:rPr>
          <w:sz w:val="36"/>
          <w:szCs w:val="36"/>
        </w:rPr>
      </w:pPr>
    </w:p>
    <w:p w14:paraId="31DD90BE" w14:textId="77777777" w:rsidR="0092596B" w:rsidRDefault="0092596B" w:rsidP="0092596B">
      <w:pPr>
        <w:ind w:right="849"/>
        <w:rPr>
          <w:sz w:val="36"/>
          <w:szCs w:val="36"/>
        </w:rPr>
      </w:pPr>
      <w:r>
        <w:rPr>
          <w:sz w:val="36"/>
          <w:szCs w:val="36"/>
        </w:rPr>
        <w:t>27</w:t>
      </w:r>
      <w:r w:rsidRPr="00621E17">
        <w:rPr>
          <w:sz w:val="36"/>
          <w:szCs w:val="36"/>
        </w:rPr>
        <w:t>-10-24</w:t>
      </w:r>
    </w:p>
    <w:p w14:paraId="1C06A184" w14:textId="77777777" w:rsidR="0092596B" w:rsidRPr="004B621E" w:rsidRDefault="0092596B" w:rsidP="0092596B">
      <w:pPr>
        <w:ind w:right="849"/>
        <w:rPr>
          <w:sz w:val="36"/>
          <w:szCs w:val="36"/>
        </w:rPr>
      </w:pPr>
      <w:r>
        <w:rPr>
          <w:sz w:val="36"/>
          <w:szCs w:val="36"/>
        </w:rPr>
        <w:t xml:space="preserve">Вести </w:t>
      </w:r>
      <w:r w:rsidRPr="004B621E">
        <w:rPr>
          <w:sz w:val="36"/>
          <w:szCs w:val="36"/>
        </w:rPr>
        <w:t>Валентин Богданов</w:t>
      </w:r>
      <w:r>
        <w:rPr>
          <w:sz w:val="36"/>
          <w:szCs w:val="36"/>
        </w:rPr>
        <w:t xml:space="preserve">. </w:t>
      </w:r>
      <w:bookmarkStart w:id="81" w:name="_Hlk180990605"/>
      <w:r w:rsidRPr="004B621E">
        <w:rPr>
          <w:sz w:val="36"/>
          <w:szCs w:val="36"/>
        </w:rPr>
        <w:t>Предвыборная гонка в США: агрессивная риторика кандидатов зашкаливает</w:t>
      </w:r>
    </w:p>
    <w:bookmarkEnd w:id="81"/>
    <w:p w14:paraId="456F0C49" w14:textId="3DE52731" w:rsidR="0092596B" w:rsidRPr="004B621E" w:rsidRDefault="0092596B" w:rsidP="0092596B">
      <w:pPr>
        <w:ind w:right="849"/>
        <w:rPr>
          <w:sz w:val="36"/>
          <w:szCs w:val="36"/>
        </w:rPr>
      </w:pPr>
      <w:r w:rsidRPr="004B621E">
        <w:rPr>
          <w:sz w:val="36"/>
          <w:szCs w:val="36"/>
        </w:rPr>
        <w:lastRenderedPageBreak/>
        <w:t xml:space="preserve">О градусе озверения в ходе предвыборной кампании в США говорит хотя бы тот факт, что кандидаты совсем перестали выбирать выражения. Агрессивная риторика зашкаливает. Камала Харрис называет соперника фашистом и сравнивает с Гитлером. Байден заявляет, что Трампа </w:t>
      </w:r>
      <w:r w:rsidR="00891E4B">
        <w:rPr>
          <w:sz w:val="36"/>
          <w:szCs w:val="36"/>
        </w:rPr>
        <w:t>«</w:t>
      </w:r>
      <w:r w:rsidRPr="004B621E">
        <w:rPr>
          <w:sz w:val="36"/>
          <w:szCs w:val="36"/>
        </w:rPr>
        <w:t>нужно усадить под замок</w:t>
      </w:r>
      <w:r w:rsidR="00891E4B">
        <w:rPr>
          <w:sz w:val="36"/>
          <w:szCs w:val="36"/>
        </w:rPr>
        <w:t>»</w:t>
      </w:r>
      <w:r w:rsidRPr="004B621E">
        <w:rPr>
          <w:sz w:val="36"/>
          <w:szCs w:val="36"/>
        </w:rPr>
        <w:t>.</w:t>
      </w:r>
    </w:p>
    <w:p w14:paraId="5037235C" w14:textId="30834B52" w:rsidR="0092596B" w:rsidRPr="004B621E" w:rsidRDefault="0092596B" w:rsidP="0092596B">
      <w:pPr>
        <w:ind w:right="849"/>
        <w:rPr>
          <w:sz w:val="36"/>
          <w:szCs w:val="36"/>
        </w:rPr>
      </w:pPr>
      <w:r w:rsidRPr="004B621E">
        <w:rPr>
          <w:sz w:val="36"/>
          <w:szCs w:val="36"/>
        </w:rPr>
        <w:t xml:space="preserve">Трамп уже по привычке обзывает Харрис </w:t>
      </w:r>
      <w:r w:rsidR="00891E4B">
        <w:rPr>
          <w:sz w:val="36"/>
          <w:szCs w:val="36"/>
        </w:rPr>
        <w:t>«</w:t>
      </w:r>
      <w:r w:rsidRPr="004B621E">
        <w:rPr>
          <w:sz w:val="36"/>
          <w:szCs w:val="36"/>
        </w:rPr>
        <w:t>глупой коммунисткой</w:t>
      </w:r>
      <w:r w:rsidR="00891E4B">
        <w:rPr>
          <w:sz w:val="36"/>
          <w:szCs w:val="36"/>
        </w:rPr>
        <w:t>»</w:t>
      </w:r>
      <w:r w:rsidRPr="004B621E">
        <w:rPr>
          <w:sz w:val="36"/>
          <w:szCs w:val="36"/>
        </w:rPr>
        <w:t xml:space="preserve">, </w:t>
      </w:r>
      <w:r w:rsidR="00891E4B">
        <w:rPr>
          <w:sz w:val="36"/>
          <w:szCs w:val="36"/>
        </w:rPr>
        <w:t>«</w:t>
      </w:r>
      <w:r w:rsidRPr="004B621E">
        <w:rPr>
          <w:sz w:val="36"/>
          <w:szCs w:val="36"/>
        </w:rPr>
        <w:t>лузером</w:t>
      </w:r>
      <w:r w:rsidR="00891E4B">
        <w:rPr>
          <w:sz w:val="36"/>
          <w:szCs w:val="36"/>
        </w:rPr>
        <w:t>»</w:t>
      </w:r>
      <w:r w:rsidRPr="004B621E">
        <w:rPr>
          <w:sz w:val="36"/>
          <w:szCs w:val="36"/>
        </w:rPr>
        <w:t xml:space="preserve"> и обращается к ней не иначе как </w:t>
      </w:r>
      <w:r w:rsidR="00891E4B">
        <w:rPr>
          <w:sz w:val="36"/>
          <w:szCs w:val="36"/>
        </w:rPr>
        <w:t>«</w:t>
      </w:r>
      <w:r w:rsidRPr="004B621E">
        <w:rPr>
          <w:sz w:val="36"/>
          <w:szCs w:val="36"/>
        </w:rPr>
        <w:t>товарищ</w:t>
      </w:r>
      <w:r w:rsidR="00891E4B">
        <w:rPr>
          <w:sz w:val="36"/>
          <w:szCs w:val="36"/>
        </w:rPr>
        <w:t>»</w:t>
      </w:r>
      <w:r w:rsidRPr="004B621E">
        <w:rPr>
          <w:sz w:val="36"/>
          <w:szCs w:val="36"/>
        </w:rPr>
        <w:t>. А четверть американцев (27%) всерьез опасаются начала гражданской войны после 5 ноября.</w:t>
      </w:r>
      <w:r>
        <w:rPr>
          <w:sz w:val="36"/>
          <w:szCs w:val="36"/>
        </w:rPr>
        <w:t xml:space="preserve"> </w:t>
      </w:r>
      <w:r w:rsidRPr="004B621E">
        <w:rPr>
          <w:sz w:val="36"/>
          <w:szCs w:val="36"/>
        </w:rPr>
        <w:t>Американский гимн мимо нот и матерящаяся от отчаяния исполнительница на дебатах трех кандидатов-либертарианцев, ни один из которых не имеет даже микроскопических шансов попасть в Белый дом, как злая пародия на все мероприятие под говорящим названием свободные и равные выборы. Фальшиво и по форме и по содержанию.</w:t>
      </w:r>
      <w:r>
        <w:rPr>
          <w:sz w:val="36"/>
          <w:szCs w:val="36"/>
        </w:rPr>
        <w:t xml:space="preserve"> </w:t>
      </w:r>
      <w:r w:rsidRPr="004B621E">
        <w:rPr>
          <w:sz w:val="36"/>
          <w:szCs w:val="36"/>
        </w:rPr>
        <w:t>Что-то в этом музыкальном кораблекрушении есть и от политической драмы Камалы Харрис, после встречи с которой фанаты певицы Бейонсе тоже уходили со стадиона в Хьюстоне разочарованными. Многие воспринимали кандидата от демпартии с ее митингом, на котором поп-дива должна была выступать, как невкусный, но неизбежный гарнир. Но их сначала заставили битый час ждать.</w:t>
      </w:r>
      <w:r>
        <w:rPr>
          <w:sz w:val="36"/>
          <w:szCs w:val="36"/>
        </w:rPr>
        <w:t xml:space="preserve"> </w:t>
      </w:r>
    </w:p>
    <w:p w14:paraId="6E546E44" w14:textId="514BE4E4" w:rsidR="0092596B" w:rsidRPr="004B621E" w:rsidRDefault="00891E4B" w:rsidP="0092596B">
      <w:pPr>
        <w:ind w:right="849"/>
        <w:rPr>
          <w:sz w:val="36"/>
          <w:szCs w:val="36"/>
        </w:rPr>
      </w:pPr>
      <w:r>
        <w:rPr>
          <w:sz w:val="36"/>
          <w:szCs w:val="36"/>
        </w:rPr>
        <w:t>«</w:t>
      </w:r>
      <w:r w:rsidR="0092596B" w:rsidRPr="004B621E">
        <w:rPr>
          <w:sz w:val="36"/>
          <w:szCs w:val="36"/>
        </w:rPr>
        <w:t>Я здесь не как знаменитость, я здесь не как политик, я здесь как мать. Мать, которая глубоко заботится о мире, в котором живут мои дети и все наши дети. Пришло время Америке спеть новую песню. Наши голоса слились в хор единства. Дамы и господа, поприветствуйте следующего президента Америки…</w:t>
      </w:r>
      <w:r>
        <w:rPr>
          <w:sz w:val="36"/>
          <w:szCs w:val="36"/>
        </w:rPr>
        <w:t>»</w:t>
      </w:r>
      <w:r w:rsidR="0092596B" w:rsidRPr="004B621E">
        <w:rPr>
          <w:sz w:val="36"/>
          <w:szCs w:val="36"/>
        </w:rPr>
        <w:t xml:space="preserve"> </w:t>
      </w:r>
      <w:r>
        <w:rPr>
          <w:sz w:val="36"/>
          <w:szCs w:val="36"/>
        </w:rPr>
        <w:t>-</w:t>
      </w:r>
      <w:r w:rsidR="0092596B" w:rsidRPr="004B621E">
        <w:rPr>
          <w:sz w:val="36"/>
          <w:szCs w:val="36"/>
        </w:rPr>
        <w:t xml:space="preserve"> сказала певица.</w:t>
      </w:r>
      <w:r w:rsidR="0092596B">
        <w:rPr>
          <w:sz w:val="36"/>
          <w:szCs w:val="36"/>
        </w:rPr>
        <w:t xml:space="preserve"> </w:t>
      </w:r>
      <w:r w:rsidR="0092596B" w:rsidRPr="004B621E">
        <w:rPr>
          <w:sz w:val="36"/>
          <w:szCs w:val="36"/>
        </w:rPr>
        <w:t xml:space="preserve">Песня Бейонсе </w:t>
      </w:r>
      <w:r>
        <w:rPr>
          <w:sz w:val="36"/>
          <w:szCs w:val="36"/>
        </w:rPr>
        <w:t>«</w:t>
      </w:r>
      <w:r w:rsidR="0092596B" w:rsidRPr="004B621E">
        <w:rPr>
          <w:sz w:val="36"/>
          <w:szCs w:val="36"/>
        </w:rPr>
        <w:t>Свобода</w:t>
      </w:r>
      <w:r>
        <w:rPr>
          <w:sz w:val="36"/>
          <w:szCs w:val="36"/>
        </w:rPr>
        <w:t>»</w:t>
      </w:r>
      <w:r w:rsidR="0092596B" w:rsidRPr="004B621E">
        <w:rPr>
          <w:sz w:val="36"/>
          <w:szCs w:val="36"/>
        </w:rPr>
        <w:t xml:space="preserve"> при живой Бейонсе на сцене звучала фальшивой фонограммой. Но и притворяться уже бессмысленно. Лето любви и </w:t>
      </w:r>
      <w:r w:rsidR="0092596B" w:rsidRPr="004B621E">
        <w:rPr>
          <w:sz w:val="36"/>
          <w:szCs w:val="36"/>
        </w:rPr>
        <w:lastRenderedPageBreak/>
        <w:t>радости позади. Со звериной серьезностью избирателя пугают несвободой. Тюрьмой.</w:t>
      </w:r>
      <w:r w:rsidR="0092596B">
        <w:rPr>
          <w:sz w:val="36"/>
          <w:szCs w:val="36"/>
        </w:rPr>
        <w:t xml:space="preserve"> </w:t>
      </w:r>
    </w:p>
    <w:p w14:paraId="38170B7C" w14:textId="55E6C6F6" w:rsidR="0092596B" w:rsidRPr="004B621E" w:rsidRDefault="00891E4B" w:rsidP="0092596B">
      <w:pPr>
        <w:ind w:right="849"/>
        <w:rPr>
          <w:sz w:val="36"/>
          <w:szCs w:val="36"/>
        </w:rPr>
      </w:pPr>
      <w:r>
        <w:rPr>
          <w:sz w:val="36"/>
          <w:szCs w:val="36"/>
        </w:rPr>
        <w:t>«</w:t>
      </w:r>
      <w:r w:rsidR="0092596B" w:rsidRPr="004B621E">
        <w:rPr>
          <w:sz w:val="36"/>
          <w:szCs w:val="36"/>
        </w:rPr>
        <w:t>Мы знаем, что происходит здесь, в Техасе. Врачи и медсестры могут попасть в тюрьму на всю жизнь только за то, что оказывают репродуктивную помощь. Подумайте об этом. Пожизненное заключение для медицинских работников за то, что они делают то, что, по их мнению, отвечает интересам их пациентов</w:t>
      </w:r>
      <w:r>
        <w:rPr>
          <w:sz w:val="36"/>
          <w:szCs w:val="36"/>
        </w:rPr>
        <w:t>»</w:t>
      </w:r>
      <w:r w:rsidR="0092596B" w:rsidRPr="004B621E">
        <w:rPr>
          <w:sz w:val="36"/>
          <w:szCs w:val="36"/>
        </w:rPr>
        <w:t xml:space="preserve">, </w:t>
      </w:r>
      <w:r>
        <w:rPr>
          <w:sz w:val="36"/>
          <w:szCs w:val="36"/>
        </w:rPr>
        <w:t>-</w:t>
      </w:r>
      <w:r w:rsidR="0092596B" w:rsidRPr="004B621E">
        <w:rPr>
          <w:sz w:val="36"/>
          <w:szCs w:val="36"/>
        </w:rPr>
        <w:t xml:space="preserve"> говорит Харрис.</w:t>
      </w:r>
    </w:p>
    <w:p w14:paraId="6720535C" w14:textId="3B1E283F" w:rsidR="0092596B" w:rsidRPr="004B621E" w:rsidRDefault="0092596B" w:rsidP="0092596B">
      <w:pPr>
        <w:ind w:right="849"/>
        <w:rPr>
          <w:sz w:val="36"/>
          <w:szCs w:val="36"/>
        </w:rPr>
      </w:pPr>
      <w:r w:rsidRPr="004B621E">
        <w:rPr>
          <w:sz w:val="36"/>
          <w:szCs w:val="36"/>
        </w:rPr>
        <w:t xml:space="preserve">Право на аборты </w:t>
      </w:r>
      <w:r w:rsidR="00891E4B">
        <w:rPr>
          <w:sz w:val="36"/>
          <w:szCs w:val="36"/>
        </w:rPr>
        <w:t>-</w:t>
      </w:r>
      <w:r w:rsidRPr="004B621E">
        <w:rPr>
          <w:sz w:val="36"/>
          <w:szCs w:val="36"/>
        </w:rPr>
        <w:t xml:space="preserve"> больная для Америки тема. Но рейд по тылам республиканцев в консервативном Техасе, где все равно проголосуют за Трампа, </w:t>
      </w:r>
      <w:r w:rsidR="00891E4B">
        <w:rPr>
          <w:sz w:val="36"/>
          <w:szCs w:val="36"/>
        </w:rPr>
        <w:t>-</w:t>
      </w:r>
      <w:r w:rsidRPr="004B621E">
        <w:rPr>
          <w:sz w:val="36"/>
          <w:szCs w:val="36"/>
        </w:rPr>
        <w:t xml:space="preserve"> это что-то из арсенала самого Трампа. Не от хорошей жизни. Короче говоря, Хьюстон, у нее проблемы.</w:t>
      </w:r>
    </w:p>
    <w:p w14:paraId="5E2ADCEB" w14:textId="65CF0552" w:rsidR="0092596B" w:rsidRPr="004B621E" w:rsidRDefault="00891E4B" w:rsidP="0092596B">
      <w:pPr>
        <w:ind w:right="849"/>
        <w:rPr>
          <w:sz w:val="36"/>
          <w:szCs w:val="36"/>
        </w:rPr>
      </w:pPr>
      <w:r>
        <w:rPr>
          <w:sz w:val="36"/>
          <w:szCs w:val="36"/>
        </w:rPr>
        <w:t>«</w:t>
      </w:r>
      <w:r w:rsidR="0092596B" w:rsidRPr="004B621E">
        <w:rPr>
          <w:sz w:val="36"/>
          <w:szCs w:val="36"/>
        </w:rPr>
        <w:t>Наш последний национальный опрос среди вероятных избирателей показывает, что кандидаты идут вровень в этой стабильной гонке, 47% у Харрис, и 47% у Трампа</w:t>
      </w:r>
      <w:r>
        <w:rPr>
          <w:sz w:val="36"/>
          <w:szCs w:val="36"/>
        </w:rPr>
        <w:t>»</w:t>
      </w:r>
      <w:r w:rsidR="0092596B" w:rsidRPr="004B621E">
        <w:rPr>
          <w:sz w:val="36"/>
          <w:szCs w:val="36"/>
        </w:rPr>
        <w:t xml:space="preserve">, </w:t>
      </w:r>
      <w:r>
        <w:rPr>
          <w:sz w:val="36"/>
          <w:szCs w:val="36"/>
        </w:rPr>
        <w:t>-</w:t>
      </w:r>
      <w:r w:rsidR="0092596B" w:rsidRPr="004B621E">
        <w:rPr>
          <w:sz w:val="36"/>
          <w:szCs w:val="36"/>
        </w:rPr>
        <w:t xml:space="preserve"> говорит журналист Дэвид Чалиан.</w:t>
      </w:r>
    </w:p>
    <w:p w14:paraId="2D69FDD0" w14:textId="11BD63E9" w:rsidR="0092596B" w:rsidRPr="004B621E" w:rsidRDefault="00891E4B" w:rsidP="0092596B">
      <w:pPr>
        <w:ind w:right="849"/>
        <w:rPr>
          <w:sz w:val="36"/>
          <w:szCs w:val="36"/>
        </w:rPr>
      </w:pPr>
      <w:r>
        <w:rPr>
          <w:sz w:val="36"/>
          <w:szCs w:val="36"/>
        </w:rPr>
        <w:t>«</w:t>
      </w:r>
      <w:r w:rsidR="0092596B" w:rsidRPr="004B621E">
        <w:rPr>
          <w:sz w:val="36"/>
          <w:szCs w:val="36"/>
        </w:rPr>
        <w:t>Эти цифры объясняют, почему демократы сейчас так нервничают. Харрис должна была вернуть коалицию, которая помогла победить Обаме, чтобы смыть страхи оставшиеся после Джо Байдена. И, знаете, она не очень в этом преуспевает</w:t>
      </w:r>
      <w:r>
        <w:rPr>
          <w:sz w:val="36"/>
          <w:szCs w:val="36"/>
        </w:rPr>
        <w:t>»</w:t>
      </w:r>
      <w:r w:rsidR="0092596B" w:rsidRPr="004B621E">
        <w:rPr>
          <w:sz w:val="36"/>
          <w:szCs w:val="36"/>
        </w:rPr>
        <w:t xml:space="preserve">, </w:t>
      </w:r>
      <w:r>
        <w:rPr>
          <w:sz w:val="36"/>
          <w:szCs w:val="36"/>
        </w:rPr>
        <w:t>-</w:t>
      </w:r>
      <w:r w:rsidR="0092596B" w:rsidRPr="004B621E">
        <w:rPr>
          <w:sz w:val="36"/>
          <w:szCs w:val="36"/>
        </w:rPr>
        <w:t xml:space="preserve"> отмечает журналист Клив Уотсон.</w:t>
      </w:r>
    </w:p>
    <w:p w14:paraId="563AD141" w14:textId="77777777" w:rsidR="0092596B" w:rsidRPr="004B621E" w:rsidRDefault="0092596B" w:rsidP="0092596B">
      <w:pPr>
        <w:ind w:right="849"/>
        <w:rPr>
          <w:sz w:val="36"/>
          <w:szCs w:val="36"/>
        </w:rPr>
      </w:pPr>
      <w:r w:rsidRPr="004B621E">
        <w:rPr>
          <w:sz w:val="36"/>
          <w:szCs w:val="36"/>
        </w:rPr>
        <w:t>Чтобы оживить былой контраст, Байдена даже специально отправили извиняться к индейцам.</w:t>
      </w:r>
    </w:p>
    <w:p w14:paraId="297A8966" w14:textId="77777777" w:rsidR="0092596B" w:rsidRPr="004B621E" w:rsidRDefault="0092596B" w:rsidP="0092596B">
      <w:pPr>
        <w:ind w:right="849"/>
        <w:rPr>
          <w:sz w:val="36"/>
          <w:szCs w:val="36"/>
        </w:rPr>
      </w:pPr>
      <w:r w:rsidRPr="004B621E">
        <w:rPr>
          <w:sz w:val="36"/>
          <w:szCs w:val="36"/>
        </w:rPr>
        <w:t>Вот только с тропы войны Байден уже сошел. А стук копыт у Харрис уже за спиной.</w:t>
      </w:r>
    </w:p>
    <w:p w14:paraId="5CF5DF47" w14:textId="64570D00" w:rsidR="0092596B" w:rsidRPr="004B621E" w:rsidRDefault="00891E4B" w:rsidP="0092596B">
      <w:pPr>
        <w:ind w:right="849"/>
        <w:rPr>
          <w:sz w:val="36"/>
          <w:szCs w:val="36"/>
        </w:rPr>
      </w:pPr>
      <w:r>
        <w:rPr>
          <w:sz w:val="36"/>
          <w:szCs w:val="36"/>
        </w:rPr>
        <w:t>«</w:t>
      </w:r>
      <w:r w:rsidR="0092596B" w:rsidRPr="004B621E">
        <w:rPr>
          <w:sz w:val="36"/>
          <w:szCs w:val="36"/>
        </w:rPr>
        <w:t xml:space="preserve">Впервые за все время Трамп выровнялся с Харрис. Это самая напряженная гонка за последние полвека, и за кулисами демократы очень беспокоятся, что она не сможет преодолеть финишную черту первой. На данный момент демократы уже поднимают руки вверх и говорят, что она такая, какая есть. Демократы </w:t>
      </w:r>
      <w:r w:rsidR="0092596B" w:rsidRPr="004B621E">
        <w:rPr>
          <w:sz w:val="36"/>
          <w:szCs w:val="36"/>
        </w:rPr>
        <w:lastRenderedPageBreak/>
        <w:t>чувствуют себя так, будто им нужен психотерапевт</w:t>
      </w:r>
      <w:r>
        <w:rPr>
          <w:sz w:val="36"/>
          <w:szCs w:val="36"/>
        </w:rPr>
        <w:t>»</w:t>
      </w:r>
      <w:r w:rsidR="0092596B" w:rsidRPr="004B621E">
        <w:rPr>
          <w:sz w:val="36"/>
          <w:szCs w:val="36"/>
        </w:rPr>
        <w:t xml:space="preserve">, </w:t>
      </w:r>
      <w:r>
        <w:rPr>
          <w:sz w:val="36"/>
          <w:szCs w:val="36"/>
        </w:rPr>
        <w:t>-</w:t>
      </w:r>
      <w:r w:rsidR="0092596B" w:rsidRPr="004B621E">
        <w:rPr>
          <w:sz w:val="36"/>
          <w:szCs w:val="36"/>
        </w:rPr>
        <w:t xml:space="preserve"> говорит телеведущий Джесси Уотерс.</w:t>
      </w:r>
    </w:p>
    <w:p w14:paraId="5F837CBC" w14:textId="77777777" w:rsidR="0092596B" w:rsidRPr="004B621E" w:rsidRDefault="0092596B" w:rsidP="0092596B">
      <w:pPr>
        <w:ind w:right="849"/>
        <w:rPr>
          <w:sz w:val="36"/>
          <w:szCs w:val="36"/>
        </w:rPr>
      </w:pPr>
      <w:r w:rsidRPr="004B621E">
        <w:rPr>
          <w:sz w:val="36"/>
          <w:szCs w:val="36"/>
        </w:rPr>
        <w:t>А иногда кажется, что и психиатр. Вот один из клинических примеров раздвоения политической личности.</w:t>
      </w:r>
    </w:p>
    <w:p w14:paraId="52551F3F" w14:textId="60BA2CE5" w:rsidR="0092596B" w:rsidRPr="004B621E" w:rsidRDefault="00891E4B" w:rsidP="0092596B">
      <w:pPr>
        <w:ind w:right="849"/>
        <w:rPr>
          <w:sz w:val="36"/>
          <w:szCs w:val="36"/>
        </w:rPr>
      </w:pPr>
      <w:r>
        <w:rPr>
          <w:sz w:val="36"/>
          <w:szCs w:val="36"/>
        </w:rPr>
        <w:t>«</w:t>
      </w:r>
      <w:r w:rsidR="0092596B" w:rsidRPr="004B621E">
        <w:rPr>
          <w:sz w:val="36"/>
          <w:szCs w:val="36"/>
        </w:rPr>
        <w:t>Вы заметили женщину через плечо? Она слово в слово повторяла то, что говорила Камала Харрис. Факт в том, что Камала Харрис настолько неоригинальна, что вместе с ней речь произносит женщина в зале. Я не говорю о лозунгах. Я говорю об ответе на вопрос. Это означает, что она настолько неоригинальна, что ей приходится повторять одно и то же. Еще и так много раз, что люди в аудитории могут процитировать это. Путин нас просто разбомбит, если она станет президентом</w:t>
      </w:r>
      <w:r>
        <w:rPr>
          <w:sz w:val="36"/>
          <w:szCs w:val="36"/>
        </w:rPr>
        <w:t>»</w:t>
      </w:r>
      <w:r w:rsidR="0092596B" w:rsidRPr="004B621E">
        <w:rPr>
          <w:sz w:val="36"/>
          <w:szCs w:val="36"/>
        </w:rPr>
        <w:t xml:space="preserve">, </w:t>
      </w:r>
      <w:r>
        <w:rPr>
          <w:sz w:val="36"/>
          <w:szCs w:val="36"/>
        </w:rPr>
        <w:t>-</w:t>
      </w:r>
      <w:r w:rsidR="0092596B" w:rsidRPr="004B621E">
        <w:rPr>
          <w:sz w:val="36"/>
          <w:szCs w:val="36"/>
        </w:rPr>
        <w:t xml:space="preserve"> объясняет журналист Карл Хигби.</w:t>
      </w:r>
    </w:p>
    <w:p w14:paraId="269CA3C2" w14:textId="77777777" w:rsidR="0092596B" w:rsidRPr="004B621E" w:rsidRDefault="0092596B" w:rsidP="0092596B">
      <w:pPr>
        <w:ind w:right="849"/>
        <w:rPr>
          <w:sz w:val="36"/>
          <w:szCs w:val="36"/>
        </w:rPr>
      </w:pPr>
      <w:r w:rsidRPr="004B621E">
        <w:rPr>
          <w:sz w:val="36"/>
          <w:szCs w:val="36"/>
        </w:rPr>
        <w:t>Бомбит, правда, пока саму Америку. От безразмерных порций словесного салата, которые обрушиваются на головы зрителей либеральных телеканалов в прайм-тайм. Это когда Харрис все же приходится импровизировать на так называемых таун-холлах.</w:t>
      </w:r>
    </w:p>
    <w:p w14:paraId="62430438" w14:textId="03FDF69C" w:rsidR="0092596B" w:rsidRPr="004B621E" w:rsidRDefault="00891E4B" w:rsidP="0092596B">
      <w:pPr>
        <w:ind w:right="849"/>
        <w:rPr>
          <w:sz w:val="36"/>
          <w:szCs w:val="36"/>
        </w:rPr>
      </w:pPr>
      <w:r>
        <w:rPr>
          <w:sz w:val="36"/>
          <w:szCs w:val="36"/>
        </w:rPr>
        <w:t>«</w:t>
      </w:r>
      <w:r w:rsidR="0092596B" w:rsidRPr="004B621E">
        <w:rPr>
          <w:sz w:val="36"/>
          <w:szCs w:val="36"/>
        </w:rPr>
        <w:t xml:space="preserve">Многое было сделано, но еще больше предстоит сделать, и я указываю на то, что нужно сделать, что еще не сделано, но нужно сделать. И я не собираюсь уклоняться от фразы: </w:t>
      </w:r>
      <w:r>
        <w:rPr>
          <w:sz w:val="36"/>
          <w:szCs w:val="36"/>
        </w:rPr>
        <w:t>«</w:t>
      </w:r>
      <w:r w:rsidR="0092596B" w:rsidRPr="004B621E">
        <w:rPr>
          <w:sz w:val="36"/>
          <w:szCs w:val="36"/>
        </w:rPr>
        <w:t>Эй, это все еще проблемы, которые нам нужно решить</w:t>
      </w:r>
      <w:r>
        <w:rPr>
          <w:sz w:val="36"/>
          <w:szCs w:val="36"/>
        </w:rPr>
        <w:t>»«</w:t>
      </w:r>
      <w:r w:rsidR="0092596B" w:rsidRPr="004B621E">
        <w:rPr>
          <w:sz w:val="36"/>
          <w:szCs w:val="36"/>
        </w:rPr>
        <w:t xml:space="preserve">, </w:t>
      </w:r>
      <w:r>
        <w:rPr>
          <w:sz w:val="36"/>
          <w:szCs w:val="36"/>
        </w:rPr>
        <w:t>-</w:t>
      </w:r>
      <w:r w:rsidR="0092596B" w:rsidRPr="004B621E">
        <w:rPr>
          <w:sz w:val="36"/>
          <w:szCs w:val="36"/>
        </w:rPr>
        <w:t xml:space="preserve"> заявляет Харрис.</w:t>
      </w:r>
    </w:p>
    <w:p w14:paraId="4005C1C5" w14:textId="77777777" w:rsidR="0092596B" w:rsidRPr="004B621E" w:rsidRDefault="0092596B" w:rsidP="0092596B">
      <w:pPr>
        <w:ind w:right="849"/>
        <w:rPr>
          <w:sz w:val="36"/>
          <w:szCs w:val="36"/>
        </w:rPr>
      </w:pPr>
      <w:r w:rsidRPr="004B621E">
        <w:rPr>
          <w:sz w:val="36"/>
          <w:szCs w:val="36"/>
        </w:rPr>
        <w:t>Винегретом давятся даже те, кто за зарплату на CNN должен нахваливать эту стряпню.</w:t>
      </w:r>
    </w:p>
    <w:p w14:paraId="37E76BD9" w14:textId="49DA541A" w:rsidR="0092596B" w:rsidRPr="004B621E" w:rsidRDefault="0092596B" w:rsidP="0092596B">
      <w:pPr>
        <w:ind w:right="849"/>
        <w:rPr>
          <w:sz w:val="36"/>
          <w:szCs w:val="36"/>
        </w:rPr>
      </w:pPr>
      <w:r w:rsidRPr="004B621E">
        <w:rPr>
          <w:sz w:val="36"/>
          <w:szCs w:val="36"/>
        </w:rPr>
        <w:t xml:space="preserve">Строить Америку для своих помогает песня Брюса Спрингстина. Кандидатов от Демпартии он воспевает не один десяток лет. Даже гитару не меняет. Агитировал с Обамой за Хиллари, а до того </w:t>
      </w:r>
      <w:r w:rsidR="00891E4B">
        <w:rPr>
          <w:sz w:val="36"/>
          <w:szCs w:val="36"/>
        </w:rPr>
        <w:t>-</w:t>
      </w:r>
      <w:r w:rsidRPr="004B621E">
        <w:rPr>
          <w:sz w:val="36"/>
          <w:szCs w:val="36"/>
        </w:rPr>
        <w:t xml:space="preserve"> с Биллом за Обаму. Теперь вот на одной сцене в Джорджии с Бараком нахваливает Камалу.</w:t>
      </w:r>
    </w:p>
    <w:p w14:paraId="44213009" w14:textId="77777777" w:rsidR="0092596B" w:rsidRPr="004B621E" w:rsidRDefault="0092596B" w:rsidP="0092596B">
      <w:pPr>
        <w:ind w:right="849"/>
        <w:rPr>
          <w:sz w:val="36"/>
          <w:szCs w:val="36"/>
        </w:rPr>
      </w:pPr>
      <w:r w:rsidRPr="004B621E">
        <w:rPr>
          <w:sz w:val="36"/>
          <w:szCs w:val="36"/>
        </w:rPr>
        <w:lastRenderedPageBreak/>
        <w:t>Неважно, какое имя называть. Главное, чтобы на сцену не пробрался кто-то чужой, кто не значится в программе их многолетнего концерта по заявкам от дипстейта. Трамп вот не значится.</w:t>
      </w:r>
    </w:p>
    <w:p w14:paraId="483C98B1" w14:textId="001ACBBB" w:rsidR="0092596B" w:rsidRPr="004B621E" w:rsidRDefault="00891E4B" w:rsidP="0092596B">
      <w:pPr>
        <w:ind w:right="849"/>
        <w:rPr>
          <w:sz w:val="36"/>
          <w:szCs w:val="36"/>
        </w:rPr>
      </w:pPr>
      <w:r>
        <w:rPr>
          <w:sz w:val="36"/>
          <w:szCs w:val="36"/>
        </w:rPr>
        <w:t>«</w:t>
      </w:r>
      <w:r w:rsidR="0092596B" w:rsidRPr="004B621E">
        <w:rPr>
          <w:sz w:val="36"/>
          <w:szCs w:val="36"/>
        </w:rPr>
        <w:t xml:space="preserve">Дональд Трамп </w:t>
      </w:r>
      <w:r>
        <w:rPr>
          <w:sz w:val="36"/>
          <w:szCs w:val="36"/>
        </w:rPr>
        <w:t>-</w:t>
      </w:r>
      <w:r w:rsidR="0092596B" w:rsidRPr="004B621E">
        <w:rPr>
          <w:sz w:val="36"/>
          <w:szCs w:val="36"/>
        </w:rPr>
        <w:t xml:space="preserve"> это 78-летний миллиардер, который не перестает жаловаться на свои проблемы. Нам не нужно еще 4 года правления этой пародии на короля и диктатора</w:t>
      </w:r>
      <w:r>
        <w:rPr>
          <w:sz w:val="36"/>
          <w:szCs w:val="36"/>
        </w:rPr>
        <w:t>»</w:t>
      </w:r>
      <w:r w:rsidR="0092596B" w:rsidRPr="004B621E">
        <w:rPr>
          <w:sz w:val="36"/>
          <w:szCs w:val="36"/>
        </w:rPr>
        <w:t xml:space="preserve">, </w:t>
      </w:r>
      <w:r>
        <w:rPr>
          <w:sz w:val="36"/>
          <w:szCs w:val="36"/>
        </w:rPr>
        <w:t>-</w:t>
      </w:r>
      <w:r w:rsidR="0092596B" w:rsidRPr="004B621E">
        <w:rPr>
          <w:sz w:val="36"/>
          <w:szCs w:val="36"/>
        </w:rPr>
        <w:t xml:space="preserve"> говорит Обама.</w:t>
      </w:r>
    </w:p>
    <w:p w14:paraId="57BAACD2" w14:textId="29E368B5" w:rsidR="0092596B" w:rsidRPr="004B621E" w:rsidRDefault="0092596B" w:rsidP="0092596B">
      <w:pPr>
        <w:ind w:right="849"/>
        <w:rPr>
          <w:sz w:val="36"/>
          <w:szCs w:val="36"/>
        </w:rPr>
      </w:pPr>
      <w:r w:rsidRPr="004B621E">
        <w:rPr>
          <w:sz w:val="36"/>
          <w:szCs w:val="36"/>
        </w:rPr>
        <w:t xml:space="preserve">А диктатору либо майдан </w:t>
      </w:r>
      <w:r w:rsidR="00891E4B">
        <w:rPr>
          <w:sz w:val="36"/>
          <w:szCs w:val="36"/>
        </w:rPr>
        <w:t>-</w:t>
      </w:r>
      <w:r w:rsidRPr="004B621E">
        <w:rPr>
          <w:sz w:val="36"/>
          <w:szCs w:val="36"/>
        </w:rPr>
        <w:t xml:space="preserve"> тут, правда, есть техническая проблема </w:t>
      </w:r>
      <w:r w:rsidR="00891E4B">
        <w:rPr>
          <w:sz w:val="36"/>
          <w:szCs w:val="36"/>
        </w:rPr>
        <w:t>-</w:t>
      </w:r>
      <w:r w:rsidRPr="004B621E">
        <w:rPr>
          <w:sz w:val="36"/>
          <w:szCs w:val="36"/>
        </w:rPr>
        <w:t xml:space="preserve"> в США нет американского посольства, </w:t>
      </w:r>
      <w:r w:rsidR="00891E4B">
        <w:rPr>
          <w:sz w:val="36"/>
          <w:szCs w:val="36"/>
        </w:rPr>
        <w:t>-</w:t>
      </w:r>
      <w:r w:rsidRPr="004B621E">
        <w:rPr>
          <w:sz w:val="36"/>
          <w:szCs w:val="36"/>
        </w:rPr>
        <w:t xml:space="preserve"> либо петля, либо кандалы. Которыми Харрис по-прокурорски теперь бряцает на каждом митинге.</w:t>
      </w:r>
    </w:p>
    <w:p w14:paraId="2F84CB0F" w14:textId="476F4B0E" w:rsidR="0092596B" w:rsidRPr="004B621E" w:rsidRDefault="00891E4B" w:rsidP="0092596B">
      <w:pPr>
        <w:ind w:right="849"/>
        <w:rPr>
          <w:sz w:val="36"/>
          <w:szCs w:val="36"/>
        </w:rPr>
      </w:pPr>
      <w:r>
        <w:rPr>
          <w:sz w:val="36"/>
          <w:szCs w:val="36"/>
        </w:rPr>
        <w:t>«</w:t>
      </w:r>
      <w:r w:rsidR="0092596B" w:rsidRPr="004B621E">
        <w:rPr>
          <w:sz w:val="36"/>
          <w:szCs w:val="36"/>
        </w:rPr>
        <w:t xml:space="preserve">Я боролась с преступниками всех мастей </w:t>
      </w:r>
      <w:r>
        <w:rPr>
          <w:sz w:val="36"/>
          <w:szCs w:val="36"/>
        </w:rPr>
        <w:t>-</w:t>
      </w:r>
      <w:r w:rsidR="0092596B" w:rsidRPr="004B621E">
        <w:rPr>
          <w:sz w:val="36"/>
          <w:szCs w:val="36"/>
        </w:rPr>
        <w:t xml:space="preserve"> хищниками, мошенниками и рецидивистами. Я боролась с ними и победила. Что ж, Джорджия, через 12 дней наступит очередь Дональда Трампа</w:t>
      </w:r>
      <w:r>
        <w:rPr>
          <w:sz w:val="36"/>
          <w:szCs w:val="36"/>
        </w:rPr>
        <w:t>»</w:t>
      </w:r>
      <w:r w:rsidR="0092596B" w:rsidRPr="004B621E">
        <w:rPr>
          <w:sz w:val="36"/>
          <w:szCs w:val="36"/>
        </w:rPr>
        <w:t xml:space="preserve">, </w:t>
      </w:r>
      <w:r>
        <w:rPr>
          <w:sz w:val="36"/>
          <w:szCs w:val="36"/>
        </w:rPr>
        <w:t>-</w:t>
      </w:r>
      <w:r w:rsidR="0092596B" w:rsidRPr="004B621E">
        <w:rPr>
          <w:sz w:val="36"/>
          <w:szCs w:val="36"/>
        </w:rPr>
        <w:t xml:space="preserve"> заявляет Харрис.</w:t>
      </w:r>
      <w:r w:rsidR="0092596B">
        <w:rPr>
          <w:sz w:val="36"/>
          <w:szCs w:val="36"/>
        </w:rPr>
        <w:t xml:space="preserve"> </w:t>
      </w:r>
      <w:r w:rsidR="0092596B" w:rsidRPr="004B621E">
        <w:rPr>
          <w:sz w:val="36"/>
          <w:szCs w:val="36"/>
        </w:rPr>
        <w:t>Сказанное, наверное, можно было бы выдать за электоральную метафору, но тут очнувшийся от спячки Байден взял и все усугубил. Есть у демократов такие планы.</w:t>
      </w:r>
      <w:r w:rsidR="0092596B">
        <w:rPr>
          <w:sz w:val="36"/>
          <w:szCs w:val="36"/>
        </w:rPr>
        <w:t xml:space="preserve"> </w:t>
      </w:r>
      <w:r>
        <w:rPr>
          <w:sz w:val="36"/>
          <w:szCs w:val="36"/>
        </w:rPr>
        <w:t>«</w:t>
      </w:r>
      <w:r w:rsidR="0092596B" w:rsidRPr="004B621E">
        <w:rPr>
          <w:sz w:val="36"/>
          <w:szCs w:val="36"/>
        </w:rPr>
        <w:t>Я знаю, это звучит невероятно. И, наверное, если бы я сказал это пять лет назад, вы бы посадили меня под стражу. Но мы должны посадить под стражу его. В политическом смысле. Мы должны это сделать</w:t>
      </w:r>
      <w:r>
        <w:rPr>
          <w:sz w:val="36"/>
          <w:szCs w:val="36"/>
        </w:rPr>
        <w:t>»</w:t>
      </w:r>
      <w:r w:rsidR="0092596B" w:rsidRPr="004B621E">
        <w:rPr>
          <w:sz w:val="36"/>
          <w:szCs w:val="36"/>
        </w:rPr>
        <w:t xml:space="preserve">, </w:t>
      </w:r>
      <w:r>
        <w:rPr>
          <w:sz w:val="36"/>
          <w:szCs w:val="36"/>
        </w:rPr>
        <w:t>-</w:t>
      </w:r>
      <w:r w:rsidR="0092596B" w:rsidRPr="004B621E">
        <w:rPr>
          <w:sz w:val="36"/>
          <w:szCs w:val="36"/>
        </w:rPr>
        <w:t xml:space="preserve"> говорит Байден.</w:t>
      </w:r>
    </w:p>
    <w:p w14:paraId="146EBEF7" w14:textId="77777777" w:rsidR="0092596B" w:rsidRPr="004B621E" w:rsidRDefault="0092596B" w:rsidP="0092596B">
      <w:pPr>
        <w:ind w:right="849"/>
        <w:rPr>
          <w:sz w:val="36"/>
          <w:szCs w:val="36"/>
        </w:rPr>
      </w:pPr>
      <w:r w:rsidRPr="004B621E">
        <w:rPr>
          <w:sz w:val="36"/>
          <w:szCs w:val="36"/>
        </w:rPr>
        <w:t>Заключенный в политическом смысле называется политзаключенным. Но, положа руку на сердце, Трамп еще и спасибо должен сказать. За то, что голову не отрезали. Самые близкие к Клинтонам люди, как бывший стратег штаба Билла Джеймс Карвилл, предлагают по горлу полоснуть.</w:t>
      </w:r>
    </w:p>
    <w:p w14:paraId="77A0CC44" w14:textId="5CEDAD6E" w:rsidR="0092596B" w:rsidRPr="004B621E" w:rsidRDefault="00891E4B" w:rsidP="0092596B">
      <w:pPr>
        <w:ind w:right="849"/>
        <w:rPr>
          <w:sz w:val="36"/>
          <w:szCs w:val="36"/>
        </w:rPr>
      </w:pPr>
      <w:r>
        <w:rPr>
          <w:sz w:val="36"/>
          <w:szCs w:val="36"/>
        </w:rPr>
        <w:t>«</w:t>
      </w:r>
      <w:r w:rsidR="0092596B" w:rsidRPr="004B621E">
        <w:rPr>
          <w:sz w:val="36"/>
          <w:szCs w:val="36"/>
        </w:rPr>
        <w:t xml:space="preserve">Меня на самом деле не очень интересует вся эта чертова история со справедливой борьбой. Ясно? Я правда не думаю, что нам нужно было справедливо сражаться во время войны против немцев и японцев. Я </w:t>
      </w:r>
      <w:r w:rsidR="0092596B" w:rsidRPr="004B621E">
        <w:rPr>
          <w:sz w:val="36"/>
          <w:szCs w:val="36"/>
        </w:rPr>
        <w:lastRenderedPageBreak/>
        <w:t>думаю, нам нужно, знаете, пробраться в лагерь врага и перерезать их чертовы глотки. Я считаю, мы в буквальном смысле приближаемся к такой же ситуации</w:t>
      </w:r>
      <w:r>
        <w:rPr>
          <w:sz w:val="36"/>
          <w:szCs w:val="36"/>
        </w:rPr>
        <w:t>»</w:t>
      </w:r>
      <w:r w:rsidR="0092596B" w:rsidRPr="004B621E">
        <w:rPr>
          <w:sz w:val="36"/>
          <w:szCs w:val="36"/>
        </w:rPr>
        <w:t xml:space="preserve">, </w:t>
      </w:r>
      <w:r>
        <w:rPr>
          <w:sz w:val="36"/>
          <w:szCs w:val="36"/>
        </w:rPr>
        <w:t>-</w:t>
      </w:r>
      <w:r w:rsidR="0092596B" w:rsidRPr="004B621E">
        <w:rPr>
          <w:sz w:val="36"/>
          <w:szCs w:val="36"/>
        </w:rPr>
        <w:t xml:space="preserve"> призывает Джеймс Карвилл, политический консультант, представитель Демократической партии США.</w:t>
      </w:r>
    </w:p>
    <w:p w14:paraId="6EC931EE" w14:textId="4CF715C5" w:rsidR="0092596B" w:rsidRPr="004B621E" w:rsidRDefault="0092596B" w:rsidP="0092596B">
      <w:pPr>
        <w:ind w:right="849"/>
        <w:rPr>
          <w:sz w:val="36"/>
          <w:szCs w:val="36"/>
        </w:rPr>
      </w:pPr>
      <w:r w:rsidRPr="004B621E">
        <w:rPr>
          <w:sz w:val="36"/>
          <w:szCs w:val="36"/>
        </w:rPr>
        <w:t xml:space="preserve">Расчеловечиванием оппонентов с призывами пустить их в расход обычно заканчивается любая политическая дискуссия, которую твердой рукой не свернули при первом упоминании слова </w:t>
      </w:r>
      <w:r w:rsidR="00891E4B">
        <w:rPr>
          <w:sz w:val="36"/>
          <w:szCs w:val="36"/>
        </w:rPr>
        <w:t>«</w:t>
      </w:r>
      <w:r w:rsidRPr="004B621E">
        <w:rPr>
          <w:sz w:val="36"/>
          <w:szCs w:val="36"/>
        </w:rPr>
        <w:t>Гитлер</w:t>
      </w:r>
      <w:r w:rsidR="00891E4B">
        <w:rPr>
          <w:sz w:val="36"/>
          <w:szCs w:val="36"/>
        </w:rPr>
        <w:t>»</w:t>
      </w:r>
      <w:r w:rsidRPr="004B621E">
        <w:rPr>
          <w:sz w:val="36"/>
          <w:szCs w:val="36"/>
        </w:rPr>
        <w:t xml:space="preserve">. У нас, во всяком случае, принято так. У них </w:t>
      </w:r>
      <w:r w:rsidR="00891E4B">
        <w:rPr>
          <w:sz w:val="36"/>
          <w:szCs w:val="36"/>
        </w:rPr>
        <w:t>-</w:t>
      </w:r>
      <w:r w:rsidRPr="004B621E">
        <w:rPr>
          <w:sz w:val="36"/>
          <w:szCs w:val="36"/>
        </w:rPr>
        <w:t xml:space="preserve"> все иначе. И вот Харрис на фоне двух флагов </w:t>
      </w:r>
      <w:r w:rsidR="00891E4B">
        <w:rPr>
          <w:sz w:val="36"/>
          <w:szCs w:val="36"/>
        </w:rPr>
        <w:t>-</w:t>
      </w:r>
      <w:r w:rsidRPr="004B621E">
        <w:rPr>
          <w:sz w:val="36"/>
          <w:szCs w:val="36"/>
        </w:rPr>
        <w:t xml:space="preserve"> вице-президентского и звездно-полосатого </w:t>
      </w:r>
      <w:r w:rsidR="00891E4B">
        <w:rPr>
          <w:sz w:val="36"/>
          <w:szCs w:val="36"/>
        </w:rPr>
        <w:t>-</w:t>
      </w:r>
      <w:r w:rsidRPr="004B621E">
        <w:rPr>
          <w:sz w:val="36"/>
          <w:szCs w:val="36"/>
        </w:rPr>
        <w:t xml:space="preserve"> выступает словно главнокомандующий сил синих в новой гражданской войне.</w:t>
      </w:r>
    </w:p>
    <w:p w14:paraId="378D6096" w14:textId="34BA62EC" w:rsidR="0092596B" w:rsidRPr="004B621E" w:rsidRDefault="00891E4B" w:rsidP="0092596B">
      <w:pPr>
        <w:ind w:right="849"/>
        <w:rPr>
          <w:sz w:val="36"/>
          <w:szCs w:val="36"/>
        </w:rPr>
      </w:pPr>
      <w:r>
        <w:rPr>
          <w:sz w:val="36"/>
          <w:szCs w:val="36"/>
        </w:rPr>
        <w:t>«</w:t>
      </w:r>
      <w:r w:rsidR="0092596B" w:rsidRPr="004B621E">
        <w:rPr>
          <w:sz w:val="36"/>
          <w:szCs w:val="36"/>
        </w:rPr>
        <w:t xml:space="preserve">Очень тревожно и опасно от того, что Дональд Трамп ссылается на Адольфа Гитлера </w:t>
      </w:r>
      <w:r>
        <w:rPr>
          <w:sz w:val="36"/>
          <w:szCs w:val="36"/>
        </w:rPr>
        <w:t>-</w:t>
      </w:r>
      <w:r w:rsidR="0092596B" w:rsidRPr="004B621E">
        <w:rPr>
          <w:sz w:val="36"/>
          <w:szCs w:val="36"/>
        </w:rPr>
        <w:t xml:space="preserve"> человека, который несет ответственность за гибель 6 миллионов евреев. Дональд Трамп становится все более неуравновешенным и нестабильным</w:t>
      </w:r>
      <w:r>
        <w:rPr>
          <w:sz w:val="36"/>
          <w:szCs w:val="36"/>
        </w:rPr>
        <w:t>»</w:t>
      </w:r>
      <w:r w:rsidR="0092596B" w:rsidRPr="004B621E">
        <w:rPr>
          <w:sz w:val="36"/>
          <w:szCs w:val="36"/>
        </w:rPr>
        <w:t xml:space="preserve">, </w:t>
      </w:r>
      <w:r>
        <w:rPr>
          <w:sz w:val="36"/>
          <w:szCs w:val="36"/>
        </w:rPr>
        <w:t>-</w:t>
      </w:r>
      <w:r w:rsidR="0092596B" w:rsidRPr="004B621E">
        <w:rPr>
          <w:sz w:val="36"/>
          <w:szCs w:val="36"/>
        </w:rPr>
        <w:t xml:space="preserve"> утверждает Харрис.</w:t>
      </w:r>
    </w:p>
    <w:p w14:paraId="45BF2E56" w14:textId="77777777" w:rsidR="0092596B" w:rsidRPr="004B621E" w:rsidRDefault="0092596B" w:rsidP="0092596B">
      <w:pPr>
        <w:ind w:right="849"/>
        <w:rPr>
          <w:sz w:val="36"/>
          <w:szCs w:val="36"/>
        </w:rPr>
      </w:pPr>
      <w:r w:rsidRPr="004B621E">
        <w:rPr>
          <w:sz w:val="36"/>
          <w:szCs w:val="36"/>
        </w:rPr>
        <w:t>Идею с Гитлером тоже подкинул дипстейт. В атаку на Трампа Харрис пошла после призыва Джона Келли. При Трампе тот был руководителем аппарата Белого дома. Четырехзвездный генерал. Такой, пытаются убедить избирателей демократы, просто не может соврать. Напасть на бывшего босса Келли, однако, решился лишь в аудиоформате. Выйти и открыто все сказать сил не хватило.</w:t>
      </w:r>
    </w:p>
    <w:p w14:paraId="52617CE5" w14:textId="7B681ABB" w:rsidR="0092596B" w:rsidRPr="004B621E" w:rsidRDefault="00891E4B" w:rsidP="0092596B">
      <w:pPr>
        <w:ind w:right="849"/>
        <w:rPr>
          <w:sz w:val="36"/>
          <w:szCs w:val="36"/>
        </w:rPr>
      </w:pPr>
      <w:r>
        <w:rPr>
          <w:sz w:val="36"/>
          <w:szCs w:val="36"/>
        </w:rPr>
        <w:t>«</w:t>
      </w:r>
      <w:r w:rsidR="0092596B" w:rsidRPr="004B621E">
        <w:rPr>
          <w:sz w:val="36"/>
          <w:szCs w:val="36"/>
        </w:rPr>
        <w:t>Он, безусловно, авторитарен, восхищается диктаторами, сам это говорил. Он, конечно же, подпадает под определение фашист</w:t>
      </w:r>
      <w:r>
        <w:rPr>
          <w:sz w:val="36"/>
          <w:szCs w:val="36"/>
        </w:rPr>
        <w:t>»</w:t>
      </w:r>
      <w:r w:rsidR="0092596B" w:rsidRPr="004B621E">
        <w:rPr>
          <w:sz w:val="36"/>
          <w:szCs w:val="36"/>
        </w:rPr>
        <w:t xml:space="preserve">, </w:t>
      </w:r>
      <w:r>
        <w:rPr>
          <w:sz w:val="36"/>
          <w:szCs w:val="36"/>
        </w:rPr>
        <w:t>-</w:t>
      </w:r>
      <w:r w:rsidR="0092596B" w:rsidRPr="004B621E">
        <w:rPr>
          <w:sz w:val="36"/>
          <w:szCs w:val="36"/>
        </w:rPr>
        <w:t xml:space="preserve"> заявляет Джон Келли.</w:t>
      </w:r>
    </w:p>
    <w:p w14:paraId="01014D5D" w14:textId="77777777" w:rsidR="0092596B" w:rsidRPr="004B621E" w:rsidRDefault="0092596B" w:rsidP="0092596B">
      <w:pPr>
        <w:ind w:right="849"/>
        <w:rPr>
          <w:sz w:val="36"/>
          <w:szCs w:val="36"/>
        </w:rPr>
      </w:pPr>
      <w:r w:rsidRPr="004B621E">
        <w:rPr>
          <w:sz w:val="36"/>
          <w:szCs w:val="36"/>
        </w:rPr>
        <w:t xml:space="preserve">Осмелев, и остальные сбитые летчики выкатили целое письмо. На ноль это коллективное воззвание </w:t>
      </w:r>
      <w:r w:rsidRPr="004B621E">
        <w:rPr>
          <w:sz w:val="36"/>
          <w:szCs w:val="36"/>
        </w:rPr>
        <w:lastRenderedPageBreak/>
        <w:t>перемножают вот эти слова бывшего узника Освенцима.</w:t>
      </w:r>
    </w:p>
    <w:p w14:paraId="2A01990A" w14:textId="1DF0617F" w:rsidR="0092596B" w:rsidRPr="004B621E" w:rsidRDefault="00891E4B" w:rsidP="0092596B">
      <w:pPr>
        <w:ind w:right="849"/>
        <w:rPr>
          <w:sz w:val="36"/>
          <w:szCs w:val="36"/>
        </w:rPr>
      </w:pPr>
      <w:r>
        <w:rPr>
          <w:sz w:val="36"/>
          <w:szCs w:val="36"/>
        </w:rPr>
        <w:t>«</w:t>
      </w:r>
      <w:r w:rsidR="0092596B" w:rsidRPr="004B621E">
        <w:rPr>
          <w:sz w:val="36"/>
          <w:szCs w:val="36"/>
        </w:rPr>
        <w:t>Адольф Гитлер вторгся в Польшу, когда мне было 9 лет. Он убил моих родителей и большую часть нашей семьи. Я знаю о Гитлере больше, чем Камала. Обвинять президента Трампа в том, что он похож на Гитлера, – это худшее, что я когда-либо слышал за 75 лет жизни в Соединенных Штатах</w:t>
      </w:r>
      <w:r>
        <w:rPr>
          <w:sz w:val="36"/>
          <w:szCs w:val="36"/>
        </w:rPr>
        <w:t>»</w:t>
      </w:r>
      <w:r w:rsidR="0092596B" w:rsidRPr="004B621E">
        <w:rPr>
          <w:sz w:val="36"/>
          <w:szCs w:val="36"/>
        </w:rPr>
        <w:t xml:space="preserve">, </w:t>
      </w:r>
      <w:r>
        <w:rPr>
          <w:sz w:val="36"/>
          <w:szCs w:val="36"/>
        </w:rPr>
        <w:t>-</w:t>
      </w:r>
      <w:r w:rsidR="0092596B" w:rsidRPr="004B621E">
        <w:rPr>
          <w:sz w:val="36"/>
          <w:szCs w:val="36"/>
        </w:rPr>
        <w:t xml:space="preserve"> говорит Джерри Уордски, бывший узник концлагеря Освенцим.</w:t>
      </w:r>
    </w:p>
    <w:p w14:paraId="1A58ED94" w14:textId="7645A61E" w:rsidR="0092596B" w:rsidRPr="004B621E" w:rsidRDefault="0092596B" w:rsidP="0092596B">
      <w:pPr>
        <w:ind w:right="849"/>
        <w:rPr>
          <w:sz w:val="36"/>
          <w:szCs w:val="36"/>
        </w:rPr>
      </w:pPr>
      <w:r w:rsidRPr="004B621E">
        <w:rPr>
          <w:sz w:val="36"/>
          <w:szCs w:val="36"/>
        </w:rPr>
        <w:t xml:space="preserve">Также поддержать, например, пропалестински настроенных Харрис не может. В итоге теряет и тех, и других. Конечно, Гитлер </w:t>
      </w:r>
      <w:r w:rsidR="00891E4B">
        <w:rPr>
          <w:sz w:val="36"/>
          <w:szCs w:val="36"/>
        </w:rPr>
        <w:t>-</w:t>
      </w:r>
      <w:r w:rsidRPr="004B621E">
        <w:rPr>
          <w:sz w:val="36"/>
          <w:szCs w:val="36"/>
        </w:rPr>
        <w:t xml:space="preserve"> это политтехнология. Истеричный ответ на то, что демократы еще и не досчитаются голосов испаноязычных и афроамериканцев.</w:t>
      </w:r>
    </w:p>
    <w:p w14:paraId="609EF6AE" w14:textId="4B7A2304" w:rsidR="0092596B" w:rsidRPr="004B621E" w:rsidRDefault="00891E4B" w:rsidP="0092596B">
      <w:pPr>
        <w:ind w:right="849"/>
        <w:rPr>
          <w:sz w:val="36"/>
          <w:szCs w:val="36"/>
        </w:rPr>
      </w:pPr>
      <w:r>
        <w:rPr>
          <w:sz w:val="36"/>
          <w:szCs w:val="36"/>
        </w:rPr>
        <w:t>«</w:t>
      </w:r>
      <w:r w:rsidR="0092596B" w:rsidRPr="004B621E">
        <w:rPr>
          <w:sz w:val="36"/>
          <w:szCs w:val="36"/>
        </w:rPr>
        <w:t>Это большая проблема. Чернокожие избиратели представляют значительную часть базы демократов. Если убрать эту подпорку, то вся конструкция рухнет.</w:t>
      </w:r>
      <w:r w:rsidR="0092596B">
        <w:rPr>
          <w:sz w:val="36"/>
          <w:szCs w:val="36"/>
        </w:rPr>
        <w:t xml:space="preserve"> </w:t>
      </w:r>
      <w:r w:rsidR="0092596B" w:rsidRPr="004B621E">
        <w:rPr>
          <w:sz w:val="36"/>
          <w:szCs w:val="36"/>
        </w:rPr>
        <w:t xml:space="preserve">И это результат очень простого вопроса, который Трамп задает чернокожим избирателям с 2016 </w:t>
      </w:r>
      <w:r>
        <w:rPr>
          <w:sz w:val="36"/>
          <w:szCs w:val="36"/>
        </w:rPr>
        <w:t>-</w:t>
      </w:r>
      <w:r w:rsidR="0092596B" w:rsidRPr="004B621E">
        <w:rPr>
          <w:sz w:val="36"/>
          <w:szCs w:val="36"/>
        </w:rPr>
        <w:t xml:space="preserve"> что, черт возьми, вам терять? И они ответили на этот вопрос: </w:t>
      </w:r>
      <w:r>
        <w:rPr>
          <w:sz w:val="36"/>
          <w:szCs w:val="36"/>
        </w:rPr>
        <w:t>«</w:t>
      </w:r>
      <w:r w:rsidR="0092596B" w:rsidRPr="004B621E">
        <w:rPr>
          <w:sz w:val="36"/>
          <w:szCs w:val="36"/>
        </w:rPr>
        <w:t>мы продолжаем голосовать за демократов, а ситуация лучше не становится</w:t>
      </w:r>
      <w:r>
        <w:rPr>
          <w:sz w:val="36"/>
          <w:szCs w:val="36"/>
        </w:rPr>
        <w:t>»</w:t>
      </w:r>
      <w:r w:rsidR="0092596B" w:rsidRPr="004B621E">
        <w:rPr>
          <w:sz w:val="36"/>
          <w:szCs w:val="36"/>
        </w:rPr>
        <w:t>. Если эта тенденция сохранится и в день выборов, у демократов будут очень большие проблемы</w:t>
      </w:r>
      <w:r>
        <w:rPr>
          <w:sz w:val="36"/>
          <w:szCs w:val="36"/>
        </w:rPr>
        <w:t>»</w:t>
      </w:r>
      <w:r w:rsidR="0092596B" w:rsidRPr="004B621E">
        <w:rPr>
          <w:sz w:val="36"/>
          <w:szCs w:val="36"/>
        </w:rPr>
        <w:t xml:space="preserve">, </w:t>
      </w:r>
      <w:r>
        <w:rPr>
          <w:sz w:val="36"/>
          <w:szCs w:val="36"/>
        </w:rPr>
        <w:t>-</w:t>
      </w:r>
      <w:r w:rsidR="0092596B" w:rsidRPr="004B621E">
        <w:rPr>
          <w:sz w:val="36"/>
          <w:szCs w:val="36"/>
        </w:rPr>
        <w:t xml:space="preserve"> говорит Дерой Мердок, научный сотрудник Института Гувера при Стэнфордском университете и член Совета по международным отношениям.</w:t>
      </w:r>
    </w:p>
    <w:p w14:paraId="4D6A6456" w14:textId="77777777" w:rsidR="0092596B" w:rsidRPr="004B621E" w:rsidRDefault="0092596B" w:rsidP="0092596B">
      <w:pPr>
        <w:ind w:right="849"/>
        <w:rPr>
          <w:sz w:val="36"/>
          <w:szCs w:val="36"/>
        </w:rPr>
      </w:pPr>
      <w:r w:rsidRPr="004B621E">
        <w:rPr>
          <w:sz w:val="36"/>
          <w:szCs w:val="36"/>
        </w:rPr>
        <w:t>Чтобы оценить их масштаб, не нужно проводить дорогостоящие соцопросы. Достаточно посмотреть видео, которое американский тиктокер йеменского происхождения Халид Аттаф записал в Чикаго. Аттаф выдавал себя за продавца.</w:t>
      </w:r>
    </w:p>
    <w:p w14:paraId="059827CA" w14:textId="7DB74D33" w:rsidR="0092596B" w:rsidRPr="004B621E" w:rsidRDefault="0092596B" w:rsidP="0092596B">
      <w:pPr>
        <w:ind w:right="849"/>
        <w:rPr>
          <w:sz w:val="36"/>
          <w:szCs w:val="36"/>
        </w:rPr>
      </w:pPr>
      <w:r w:rsidRPr="004B621E">
        <w:rPr>
          <w:sz w:val="36"/>
          <w:szCs w:val="36"/>
        </w:rPr>
        <w:t xml:space="preserve">Бесконечные войны </w:t>
      </w:r>
      <w:r w:rsidR="00891E4B">
        <w:rPr>
          <w:sz w:val="36"/>
          <w:szCs w:val="36"/>
        </w:rPr>
        <w:t>-</w:t>
      </w:r>
      <w:r w:rsidRPr="004B621E">
        <w:rPr>
          <w:sz w:val="36"/>
          <w:szCs w:val="36"/>
        </w:rPr>
        <w:t xml:space="preserve"> как бездонные кормушки. Страшнее всего для американского военного лобби, </w:t>
      </w:r>
      <w:r w:rsidRPr="004B621E">
        <w:rPr>
          <w:sz w:val="36"/>
          <w:szCs w:val="36"/>
        </w:rPr>
        <w:lastRenderedPageBreak/>
        <w:t>если они однажды пустеют.</w:t>
      </w:r>
      <w:r>
        <w:rPr>
          <w:sz w:val="36"/>
          <w:szCs w:val="36"/>
        </w:rPr>
        <w:t xml:space="preserve">  </w:t>
      </w:r>
      <w:r w:rsidR="00891E4B">
        <w:rPr>
          <w:sz w:val="36"/>
          <w:szCs w:val="36"/>
        </w:rPr>
        <w:t>«</w:t>
      </w:r>
      <w:r w:rsidRPr="004B621E">
        <w:rPr>
          <w:sz w:val="36"/>
          <w:szCs w:val="36"/>
        </w:rPr>
        <w:t xml:space="preserve">Дональд Трамп говорит: я разрешу конфликт между Украиной и Россией за один день. Подумайте и осознайте, что он говорит. Он капитулирует. Он заставит Украину сдаться. Изоляционизм </w:t>
      </w:r>
      <w:r w:rsidR="00891E4B">
        <w:rPr>
          <w:sz w:val="36"/>
          <w:szCs w:val="36"/>
        </w:rPr>
        <w:t>-</w:t>
      </w:r>
      <w:r w:rsidRPr="004B621E">
        <w:rPr>
          <w:sz w:val="36"/>
          <w:szCs w:val="36"/>
        </w:rPr>
        <w:t xml:space="preserve"> это именно то, чего добивается Дональд Трамп</w:t>
      </w:r>
      <w:r w:rsidR="00891E4B">
        <w:rPr>
          <w:sz w:val="36"/>
          <w:szCs w:val="36"/>
        </w:rPr>
        <w:t>»</w:t>
      </w:r>
      <w:r w:rsidRPr="004B621E">
        <w:rPr>
          <w:sz w:val="36"/>
          <w:szCs w:val="36"/>
        </w:rPr>
        <w:t xml:space="preserve">, </w:t>
      </w:r>
      <w:r w:rsidR="00891E4B">
        <w:rPr>
          <w:sz w:val="36"/>
          <w:szCs w:val="36"/>
        </w:rPr>
        <w:t>-</w:t>
      </w:r>
      <w:r w:rsidRPr="004B621E">
        <w:rPr>
          <w:sz w:val="36"/>
          <w:szCs w:val="36"/>
        </w:rPr>
        <w:t xml:space="preserve"> заявляет Харрис.</w:t>
      </w:r>
    </w:p>
    <w:p w14:paraId="393B1D1E" w14:textId="375FD8C1" w:rsidR="0092596B" w:rsidRPr="004B621E" w:rsidRDefault="0092596B" w:rsidP="0092596B">
      <w:pPr>
        <w:ind w:right="849"/>
        <w:rPr>
          <w:sz w:val="36"/>
          <w:szCs w:val="36"/>
        </w:rPr>
      </w:pPr>
      <w:r w:rsidRPr="004B621E">
        <w:rPr>
          <w:sz w:val="36"/>
          <w:szCs w:val="36"/>
        </w:rPr>
        <w:t>Нажать на тормоза на Украине призывает и Илон Маск. И ему за это глубинное государство тоже передает привет.</w:t>
      </w:r>
      <w:r>
        <w:rPr>
          <w:sz w:val="36"/>
          <w:szCs w:val="36"/>
        </w:rPr>
        <w:t xml:space="preserve"> </w:t>
      </w:r>
      <w:r w:rsidR="00891E4B">
        <w:rPr>
          <w:sz w:val="36"/>
          <w:szCs w:val="36"/>
        </w:rPr>
        <w:t>«</w:t>
      </w:r>
      <w:r w:rsidRPr="004B621E">
        <w:rPr>
          <w:sz w:val="36"/>
          <w:szCs w:val="36"/>
        </w:rPr>
        <w:t>Сегодня вечером The Wall Street Journal опубликовала статью, которая точно не понравится Илону Маску. Газета сообщает, что Маск и президент России Владимир Путин регулярно общаются, начиная с 2022 года. По словам источников журнала, в какой-то момент Путин даже попросил Маска не активировать свой спутниковый интернет Starlink над Тайванем в качестве одолжения автократу Си Цзиньпину. Маск не ответил на просьбу журнала прокомментировать это, Пентагон также отказался от комментариев</w:t>
      </w:r>
      <w:r w:rsidR="00891E4B">
        <w:rPr>
          <w:sz w:val="36"/>
          <w:szCs w:val="36"/>
        </w:rPr>
        <w:t>»</w:t>
      </w:r>
      <w:r w:rsidRPr="004B621E">
        <w:rPr>
          <w:sz w:val="36"/>
          <w:szCs w:val="36"/>
        </w:rPr>
        <w:t xml:space="preserve">, </w:t>
      </w:r>
      <w:r w:rsidR="00891E4B">
        <w:rPr>
          <w:sz w:val="36"/>
          <w:szCs w:val="36"/>
        </w:rPr>
        <w:t>-</w:t>
      </w:r>
      <w:r w:rsidRPr="004B621E">
        <w:rPr>
          <w:sz w:val="36"/>
          <w:szCs w:val="36"/>
        </w:rPr>
        <w:t xml:space="preserve"> говорит журналист Эбби Филлип.</w:t>
      </w:r>
    </w:p>
    <w:p w14:paraId="2BD8CC3C" w14:textId="2A7BED00" w:rsidR="0092596B" w:rsidRPr="004B621E" w:rsidRDefault="0092596B" w:rsidP="0092596B">
      <w:pPr>
        <w:ind w:right="849"/>
        <w:rPr>
          <w:sz w:val="36"/>
          <w:szCs w:val="36"/>
        </w:rPr>
      </w:pPr>
      <w:r w:rsidRPr="004B621E">
        <w:rPr>
          <w:sz w:val="36"/>
          <w:szCs w:val="36"/>
        </w:rPr>
        <w:t xml:space="preserve">Классика. Доказательствами, как водится, себя не утруждали. Кстати, тот же Маск, а также другие звезды кампании Трампа </w:t>
      </w:r>
      <w:r w:rsidR="00891E4B">
        <w:rPr>
          <w:sz w:val="36"/>
          <w:szCs w:val="36"/>
        </w:rPr>
        <w:t>-</w:t>
      </w:r>
      <w:r w:rsidRPr="004B621E">
        <w:rPr>
          <w:sz w:val="36"/>
          <w:szCs w:val="36"/>
        </w:rPr>
        <w:t xml:space="preserve"> Джей ди Вэнс и Роберт Кеннеди должны стать участниками сегодняшнего митинга в нью-йоркском Мэдисон-сквер-гарден. Клинтон уже корежит.</w:t>
      </w:r>
    </w:p>
    <w:p w14:paraId="371FE673" w14:textId="7E45DB5A" w:rsidR="0092596B" w:rsidRPr="004B621E" w:rsidRDefault="00891E4B" w:rsidP="0092596B">
      <w:pPr>
        <w:ind w:right="849"/>
        <w:rPr>
          <w:sz w:val="36"/>
          <w:szCs w:val="36"/>
        </w:rPr>
      </w:pPr>
      <w:r>
        <w:rPr>
          <w:sz w:val="36"/>
          <w:szCs w:val="36"/>
        </w:rPr>
        <w:t>«</w:t>
      </w:r>
      <w:r w:rsidR="0092596B" w:rsidRPr="004B621E">
        <w:rPr>
          <w:sz w:val="36"/>
          <w:szCs w:val="36"/>
        </w:rPr>
        <w:t>Вы увидите, как Трамп пытается воспроизвести митинг нацистов в Мэдисон-сквер-гарден 1939 года. Я пишу об этом в своей книге: президент Франклин Рузвельт был потрясен тем, что неонацисты, фашисты в Америке, выстраивались в очередь, чтобы пообещать поддержку такому правительству, которое они видели в Германии. Я не думаю, что мы должны игнорировать это</w:t>
      </w:r>
      <w:r>
        <w:rPr>
          <w:sz w:val="36"/>
          <w:szCs w:val="36"/>
        </w:rPr>
        <w:t>»</w:t>
      </w:r>
      <w:r w:rsidR="0092596B" w:rsidRPr="004B621E">
        <w:rPr>
          <w:sz w:val="36"/>
          <w:szCs w:val="36"/>
        </w:rPr>
        <w:t xml:space="preserve">, </w:t>
      </w:r>
      <w:r>
        <w:rPr>
          <w:sz w:val="36"/>
          <w:szCs w:val="36"/>
        </w:rPr>
        <w:t>-</w:t>
      </w:r>
      <w:r w:rsidR="0092596B" w:rsidRPr="004B621E">
        <w:rPr>
          <w:sz w:val="36"/>
          <w:szCs w:val="36"/>
        </w:rPr>
        <w:t xml:space="preserve"> заявляет Хиллари Клинтон.</w:t>
      </w:r>
    </w:p>
    <w:p w14:paraId="5DD89CA6" w14:textId="77777777" w:rsidR="0092596B" w:rsidRPr="004B621E" w:rsidRDefault="0092596B" w:rsidP="0092596B">
      <w:pPr>
        <w:ind w:right="849"/>
        <w:rPr>
          <w:sz w:val="36"/>
          <w:szCs w:val="36"/>
        </w:rPr>
      </w:pPr>
      <w:r w:rsidRPr="004B621E">
        <w:rPr>
          <w:sz w:val="36"/>
          <w:szCs w:val="36"/>
        </w:rPr>
        <w:t xml:space="preserve">Только вот с монополией на насилие в Штатах давно все сложно. Стволов на руках больше, чем граждан. </w:t>
      </w:r>
      <w:r w:rsidRPr="004B621E">
        <w:rPr>
          <w:sz w:val="36"/>
          <w:szCs w:val="36"/>
        </w:rPr>
        <w:lastRenderedPageBreak/>
        <w:t>Каждый четвертый из них считает, что выборы могут закончиться второй гражданской войной. А тут еще нагнетают.</w:t>
      </w:r>
    </w:p>
    <w:p w14:paraId="59FE6219" w14:textId="1217E924" w:rsidR="0092596B" w:rsidRPr="00621E17" w:rsidRDefault="0092596B" w:rsidP="0092596B">
      <w:pPr>
        <w:ind w:right="849"/>
        <w:rPr>
          <w:sz w:val="36"/>
          <w:szCs w:val="36"/>
        </w:rPr>
      </w:pPr>
      <w:r w:rsidRPr="004B621E">
        <w:rPr>
          <w:sz w:val="36"/>
          <w:szCs w:val="36"/>
        </w:rPr>
        <w:t xml:space="preserve">Ровно за неделю до выборов Камала Харрис с вызовом назначает митинг на вашингтонском эллипсе </w:t>
      </w:r>
      <w:r w:rsidR="00891E4B">
        <w:rPr>
          <w:sz w:val="36"/>
          <w:szCs w:val="36"/>
        </w:rPr>
        <w:t>-</w:t>
      </w:r>
      <w:r w:rsidRPr="004B621E">
        <w:rPr>
          <w:sz w:val="36"/>
          <w:szCs w:val="36"/>
        </w:rPr>
        <w:t xml:space="preserve"> так называют лужайку перед Белым домом. С вызовом, потому что именно оттуда три с половиной года назад, послушав Дональда Трампа, толпы отправлялись штурмовать Капитолий. 6 ноября как новое 6 января. Если хорошо поискать, желающие повторить в Америке точно найдутся. С обеих сторон.</w:t>
      </w:r>
    </w:p>
    <w:p w14:paraId="0F06321A" w14:textId="77777777" w:rsidR="0092596B" w:rsidRPr="00621E17" w:rsidRDefault="0092596B" w:rsidP="0092596B">
      <w:pPr>
        <w:ind w:right="849"/>
        <w:rPr>
          <w:sz w:val="36"/>
          <w:szCs w:val="36"/>
        </w:rPr>
      </w:pPr>
    </w:p>
    <w:p w14:paraId="7BBCBAD3" w14:textId="77777777" w:rsidR="0092596B" w:rsidRDefault="0092596B" w:rsidP="0092596B">
      <w:pPr>
        <w:ind w:right="849"/>
        <w:rPr>
          <w:sz w:val="36"/>
          <w:szCs w:val="36"/>
        </w:rPr>
      </w:pPr>
      <w:r>
        <w:rPr>
          <w:sz w:val="36"/>
          <w:szCs w:val="36"/>
        </w:rPr>
        <w:t>28</w:t>
      </w:r>
      <w:r w:rsidRPr="00621E17">
        <w:rPr>
          <w:sz w:val="36"/>
          <w:szCs w:val="36"/>
        </w:rPr>
        <w:t>-10-24</w:t>
      </w:r>
    </w:p>
    <w:p w14:paraId="12583760" w14:textId="349568C9" w:rsidR="0092596B" w:rsidRPr="00D269BB" w:rsidRDefault="0092596B" w:rsidP="0092596B">
      <w:pPr>
        <w:ind w:right="850"/>
        <w:rPr>
          <w:sz w:val="36"/>
          <w:szCs w:val="36"/>
        </w:rPr>
      </w:pPr>
      <w:r>
        <w:rPr>
          <w:sz w:val="36"/>
          <w:szCs w:val="36"/>
        </w:rPr>
        <w:t xml:space="preserve">Ъ -= </w:t>
      </w:r>
      <w:r w:rsidRPr="00D269BB">
        <w:rPr>
          <w:sz w:val="36"/>
          <w:szCs w:val="36"/>
        </w:rPr>
        <w:t xml:space="preserve">На сцене Московской филармонии идут гастроли Пермской оперы. Сегодня в зале Чайковского состоится полусценическое исполнение оперы </w:t>
      </w:r>
      <w:r w:rsidR="00891E4B">
        <w:rPr>
          <w:sz w:val="36"/>
          <w:szCs w:val="36"/>
        </w:rPr>
        <w:t>«</w:t>
      </w:r>
      <w:r w:rsidRPr="00D269BB">
        <w:rPr>
          <w:sz w:val="36"/>
          <w:szCs w:val="36"/>
        </w:rPr>
        <w:t>Замок герцога Синяя Борода</w:t>
      </w:r>
      <w:r w:rsidR="00891E4B">
        <w:rPr>
          <w:sz w:val="36"/>
          <w:szCs w:val="36"/>
        </w:rPr>
        <w:t>»</w:t>
      </w:r>
      <w:r w:rsidRPr="00D269BB">
        <w:rPr>
          <w:sz w:val="36"/>
          <w:szCs w:val="36"/>
        </w:rPr>
        <w:t xml:space="preserve"> Белы Бартока с прологом и эпилогом Валерия Воронова, написанными специально по заказу театра. Сольные партии исполнят Наталия Ляскова и Гарри Агаджанян, за пультом </w:t>
      </w:r>
      <w:r w:rsidR="00891E4B">
        <w:rPr>
          <w:sz w:val="36"/>
          <w:szCs w:val="36"/>
        </w:rPr>
        <w:t>-</w:t>
      </w:r>
      <w:r w:rsidRPr="00D269BB">
        <w:rPr>
          <w:sz w:val="36"/>
          <w:szCs w:val="36"/>
        </w:rPr>
        <w:t xml:space="preserve"> Фёдор Леднёв. О роли музыки Воронова в спектакле, о недавних исполнениях Первой симфонии Шнитке и оперы </w:t>
      </w:r>
      <w:r w:rsidR="00891E4B">
        <w:rPr>
          <w:sz w:val="36"/>
          <w:szCs w:val="36"/>
        </w:rPr>
        <w:t>«</w:t>
      </w:r>
      <w:r w:rsidRPr="00D269BB">
        <w:rPr>
          <w:sz w:val="36"/>
          <w:szCs w:val="36"/>
        </w:rPr>
        <w:t>Доктор Атом</w:t>
      </w:r>
      <w:r w:rsidR="00891E4B">
        <w:rPr>
          <w:sz w:val="36"/>
          <w:szCs w:val="36"/>
        </w:rPr>
        <w:t>»</w:t>
      </w:r>
      <w:r w:rsidRPr="00D269BB">
        <w:rPr>
          <w:sz w:val="36"/>
          <w:szCs w:val="36"/>
        </w:rPr>
        <w:t xml:space="preserve"> Адамса маэстро Фёдор Леднёв рассказал Илье Овчинникову.</w:t>
      </w:r>
    </w:p>
    <w:p w14:paraId="5D512821" w14:textId="77777777" w:rsidR="0092596B" w:rsidRPr="00D269BB" w:rsidRDefault="0092596B" w:rsidP="0092596B">
      <w:pPr>
        <w:ind w:right="850"/>
        <w:rPr>
          <w:sz w:val="36"/>
          <w:szCs w:val="36"/>
        </w:rPr>
      </w:pPr>
    </w:p>
    <w:p w14:paraId="0D7D540E" w14:textId="6820E0A6" w:rsidR="0092596B" w:rsidRPr="00D269BB" w:rsidRDefault="00891E4B" w:rsidP="0092596B">
      <w:pPr>
        <w:ind w:right="850"/>
        <w:rPr>
          <w:sz w:val="36"/>
          <w:szCs w:val="36"/>
        </w:rPr>
      </w:pPr>
      <w:r>
        <w:rPr>
          <w:sz w:val="36"/>
          <w:szCs w:val="36"/>
        </w:rPr>
        <w:t>-</w:t>
      </w:r>
      <w:r w:rsidR="0092596B" w:rsidRPr="00D269BB">
        <w:rPr>
          <w:sz w:val="36"/>
          <w:szCs w:val="36"/>
        </w:rPr>
        <w:t xml:space="preserve"> Создать новые пролог и эпилог к уже существующей опере </w:t>
      </w:r>
      <w:r>
        <w:rPr>
          <w:sz w:val="36"/>
          <w:szCs w:val="36"/>
        </w:rPr>
        <w:t>-</w:t>
      </w:r>
      <w:r w:rsidR="0092596B" w:rsidRPr="00D269BB">
        <w:rPr>
          <w:sz w:val="36"/>
          <w:szCs w:val="36"/>
        </w:rPr>
        <w:t xml:space="preserve"> задача не самая тривиальная. Зачем они понадобились и какую роль играют в </w:t>
      </w:r>
      <w:r>
        <w:rPr>
          <w:sz w:val="36"/>
          <w:szCs w:val="36"/>
        </w:rPr>
        <w:t>«</w:t>
      </w:r>
      <w:r w:rsidR="0092596B" w:rsidRPr="00D269BB">
        <w:rPr>
          <w:sz w:val="36"/>
          <w:szCs w:val="36"/>
        </w:rPr>
        <w:t>Замке</w:t>
      </w:r>
      <w:r>
        <w:rPr>
          <w:sz w:val="36"/>
          <w:szCs w:val="36"/>
        </w:rPr>
        <w:t>»</w:t>
      </w:r>
      <w:r w:rsidR="0092596B" w:rsidRPr="00D269BB">
        <w:rPr>
          <w:sz w:val="36"/>
          <w:szCs w:val="36"/>
        </w:rPr>
        <w:t>?</w:t>
      </w:r>
    </w:p>
    <w:p w14:paraId="1C0E5D4D" w14:textId="77777777" w:rsidR="0092596B" w:rsidRPr="00D269BB" w:rsidRDefault="0092596B" w:rsidP="0092596B">
      <w:pPr>
        <w:ind w:right="850"/>
        <w:rPr>
          <w:sz w:val="36"/>
          <w:szCs w:val="36"/>
        </w:rPr>
      </w:pPr>
    </w:p>
    <w:p w14:paraId="6E1E1FFF" w14:textId="64031B09" w:rsidR="0092596B" w:rsidRPr="00D269BB" w:rsidRDefault="00891E4B" w:rsidP="0092596B">
      <w:pPr>
        <w:ind w:right="850"/>
        <w:rPr>
          <w:sz w:val="36"/>
          <w:szCs w:val="36"/>
        </w:rPr>
      </w:pPr>
      <w:r>
        <w:rPr>
          <w:sz w:val="36"/>
          <w:szCs w:val="36"/>
        </w:rPr>
        <w:t>-</w:t>
      </w:r>
      <w:r w:rsidR="0092596B" w:rsidRPr="00D269BB">
        <w:rPr>
          <w:sz w:val="36"/>
          <w:szCs w:val="36"/>
        </w:rPr>
        <w:t xml:space="preserve"> Опера Бартока не слишком продолжительна, и, если иметь в виду не концертное исполнение, а постановку, всегда возникает вопрос, как сделать ее полноценным вечером для публики. Мы обсуждали много вариантов, что играть вместе с этой оперой. Как правило, режиссеры объединяют с </w:t>
      </w:r>
      <w:r>
        <w:rPr>
          <w:sz w:val="36"/>
          <w:szCs w:val="36"/>
        </w:rPr>
        <w:t>«</w:t>
      </w:r>
      <w:r w:rsidR="0092596B" w:rsidRPr="00D269BB">
        <w:rPr>
          <w:sz w:val="36"/>
          <w:szCs w:val="36"/>
        </w:rPr>
        <w:t>Замком</w:t>
      </w:r>
      <w:r>
        <w:rPr>
          <w:sz w:val="36"/>
          <w:szCs w:val="36"/>
        </w:rPr>
        <w:t>»</w:t>
      </w:r>
      <w:r w:rsidR="0092596B" w:rsidRPr="00D269BB">
        <w:rPr>
          <w:sz w:val="36"/>
          <w:szCs w:val="36"/>
        </w:rPr>
        <w:t xml:space="preserve"> </w:t>
      </w:r>
      <w:r w:rsidR="0092596B" w:rsidRPr="00D269BB">
        <w:rPr>
          <w:sz w:val="36"/>
          <w:szCs w:val="36"/>
        </w:rPr>
        <w:lastRenderedPageBreak/>
        <w:t xml:space="preserve">одноактные оперы других композиторов; иногда ставят и </w:t>
      </w:r>
      <w:r>
        <w:rPr>
          <w:sz w:val="36"/>
          <w:szCs w:val="36"/>
        </w:rPr>
        <w:t>«</w:t>
      </w:r>
      <w:r w:rsidR="0092596B" w:rsidRPr="00D269BB">
        <w:rPr>
          <w:sz w:val="36"/>
          <w:szCs w:val="36"/>
        </w:rPr>
        <w:t>Чудесный мандарин</w:t>
      </w:r>
      <w:r>
        <w:rPr>
          <w:sz w:val="36"/>
          <w:szCs w:val="36"/>
        </w:rPr>
        <w:t>»</w:t>
      </w:r>
      <w:r w:rsidR="0092596B" w:rsidRPr="00D269BB">
        <w:rPr>
          <w:sz w:val="36"/>
          <w:szCs w:val="36"/>
        </w:rPr>
        <w:t xml:space="preserve"> Бартока, но балет нами не обсуждался. В этом случае получились бы две разрозненные истории, а мы решили, что единая история лучше двух независимых спектаклей. Так было, например, в Баварской опере, где перед оперой исполнялся Концерт для оркестра, во время которого шел псевдодокументальный фильм: предыстория, которая объясняла то, что будет дальше, предваряла действие. И опера становилась продолжением истории, которая для зрителя началась тридцать с лишним минут назад. Постепенно у нас возникло решение заказать музыку специально к спектаклю. Вначале шла речь только о прологе, потом появился эпилог, и стало ясно, что все сложилось правильно.</w:t>
      </w:r>
    </w:p>
    <w:p w14:paraId="14BE6F5A" w14:textId="77777777" w:rsidR="0092596B" w:rsidRPr="00D269BB" w:rsidRDefault="0092596B" w:rsidP="0092596B">
      <w:pPr>
        <w:ind w:right="850"/>
        <w:rPr>
          <w:sz w:val="36"/>
          <w:szCs w:val="36"/>
        </w:rPr>
      </w:pPr>
    </w:p>
    <w:p w14:paraId="68C290F5" w14:textId="28AA106B" w:rsidR="0092596B" w:rsidRPr="00D269BB" w:rsidRDefault="00891E4B" w:rsidP="0092596B">
      <w:pPr>
        <w:ind w:right="850"/>
        <w:rPr>
          <w:sz w:val="36"/>
          <w:szCs w:val="36"/>
        </w:rPr>
      </w:pPr>
      <w:r>
        <w:rPr>
          <w:sz w:val="36"/>
          <w:szCs w:val="36"/>
        </w:rPr>
        <w:t>-</w:t>
      </w:r>
      <w:r w:rsidR="0092596B" w:rsidRPr="00D269BB">
        <w:rPr>
          <w:sz w:val="36"/>
          <w:szCs w:val="36"/>
        </w:rPr>
        <w:t xml:space="preserve"> И в чем выигрывает результат?</w:t>
      </w:r>
    </w:p>
    <w:p w14:paraId="0B3FE8DD" w14:textId="77777777" w:rsidR="0092596B" w:rsidRPr="00D269BB" w:rsidRDefault="0092596B" w:rsidP="0092596B">
      <w:pPr>
        <w:ind w:right="850"/>
        <w:rPr>
          <w:sz w:val="36"/>
          <w:szCs w:val="36"/>
        </w:rPr>
      </w:pPr>
    </w:p>
    <w:p w14:paraId="2DD5224E" w14:textId="4CD89831" w:rsidR="0092596B" w:rsidRPr="00D269BB" w:rsidRDefault="00891E4B" w:rsidP="0092596B">
      <w:pPr>
        <w:ind w:right="850"/>
        <w:rPr>
          <w:sz w:val="36"/>
          <w:szCs w:val="36"/>
        </w:rPr>
      </w:pPr>
      <w:r>
        <w:rPr>
          <w:sz w:val="36"/>
          <w:szCs w:val="36"/>
        </w:rPr>
        <w:t>-</w:t>
      </w:r>
      <w:r w:rsidR="0092596B" w:rsidRPr="00D269BB">
        <w:rPr>
          <w:sz w:val="36"/>
          <w:szCs w:val="36"/>
        </w:rPr>
        <w:t xml:space="preserve"> Есть единое эмоциональное состояние, которое переживает слушатель,</w:t>
      </w:r>
      <w:r>
        <w:rPr>
          <w:sz w:val="36"/>
          <w:szCs w:val="36"/>
        </w:rPr>
        <w:t>-</w:t>
      </w:r>
      <w:r w:rsidR="0092596B" w:rsidRPr="00D269BB">
        <w:rPr>
          <w:sz w:val="36"/>
          <w:szCs w:val="36"/>
        </w:rPr>
        <w:t xml:space="preserve"> это самое важное, чего удалось достичь. Валерия Воронова я знаю давно, очень тепло к нему отношусь, это дорогой мне композитор, я продирижировал довольно много его музыки. Работа со звуком, работа с инструментами </w:t>
      </w:r>
      <w:r>
        <w:rPr>
          <w:sz w:val="36"/>
          <w:szCs w:val="36"/>
        </w:rPr>
        <w:t>-</w:t>
      </w:r>
      <w:r w:rsidR="0092596B" w:rsidRPr="00D269BB">
        <w:rPr>
          <w:sz w:val="36"/>
          <w:szCs w:val="36"/>
        </w:rPr>
        <w:t xml:space="preserve"> в этом смысле у пролога и эпилога есть что-то общее с другими его сочинениями, но это совершенно самостоятельное произведение.</w:t>
      </w:r>
      <w:r w:rsidR="0092596B">
        <w:rPr>
          <w:sz w:val="36"/>
          <w:szCs w:val="36"/>
        </w:rPr>
        <w:t xml:space="preserve"> </w:t>
      </w:r>
      <w:r w:rsidR="0092596B" w:rsidRPr="00D269BB">
        <w:rPr>
          <w:sz w:val="36"/>
          <w:szCs w:val="36"/>
        </w:rPr>
        <w:t xml:space="preserve">В том же сезоне, когда прошла премьера </w:t>
      </w:r>
      <w:r>
        <w:rPr>
          <w:sz w:val="36"/>
          <w:szCs w:val="36"/>
        </w:rPr>
        <w:t>«</w:t>
      </w:r>
      <w:r w:rsidR="0092596B" w:rsidRPr="00D269BB">
        <w:rPr>
          <w:sz w:val="36"/>
          <w:szCs w:val="36"/>
        </w:rPr>
        <w:t>Замка</w:t>
      </w:r>
      <w:r>
        <w:rPr>
          <w:sz w:val="36"/>
          <w:szCs w:val="36"/>
        </w:rPr>
        <w:t>»</w:t>
      </w:r>
      <w:r w:rsidR="0092596B" w:rsidRPr="00D269BB">
        <w:rPr>
          <w:sz w:val="36"/>
          <w:szCs w:val="36"/>
        </w:rPr>
        <w:t xml:space="preserve">, я исполнял </w:t>
      </w:r>
      <w:r>
        <w:rPr>
          <w:sz w:val="36"/>
          <w:szCs w:val="36"/>
        </w:rPr>
        <w:t>«</w:t>
      </w:r>
      <w:r w:rsidR="0092596B" w:rsidRPr="00D269BB">
        <w:rPr>
          <w:sz w:val="36"/>
          <w:szCs w:val="36"/>
        </w:rPr>
        <w:t>Музыку для струнных, ударных и челесты</w:t>
      </w:r>
      <w:r>
        <w:rPr>
          <w:sz w:val="36"/>
          <w:szCs w:val="36"/>
        </w:rPr>
        <w:t>»</w:t>
      </w:r>
      <w:r w:rsidR="0092596B" w:rsidRPr="00D269BB">
        <w:rPr>
          <w:sz w:val="36"/>
          <w:szCs w:val="36"/>
        </w:rPr>
        <w:t xml:space="preserve"> Бартока. Когда ты на протяжении некоего времени работаешь с одним композитором, ты погружаешься в его язык, его стиль, изучаешь его приемы. Как бы прозвучала </w:t>
      </w:r>
      <w:r>
        <w:rPr>
          <w:sz w:val="36"/>
          <w:szCs w:val="36"/>
        </w:rPr>
        <w:t>«</w:t>
      </w:r>
      <w:r w:rsidR="0092596B" w:rsidRPr="00D269BB">
        <w:rPr>
          <w:sz w:val="36"/>
          <w:szCs w:val="36"/>
        </w:rPr>
        <w:t>Музыка для струнных</w:t>
      </w:r>
      <w:r>
        <w:rPr>
          <w:sz w:val="36"/>
          <w:szCs w:val="36"/>
        </w:rPr>
        <w:t>»</w:t>
      </w:r>
      <w:r w:rsidR="0092596B" w:rsidRPr="00D269BB">
        <w:rPr>
          <w:sz w:val="36"/>
          <w:szCs w:val="36"/>
        </w:rPr>
        <w:t xml:space="preserve">, если бы не было </w:t>
      </w:r>
      <w:r>
        <w:rPr>
          <w:sz w:val="36"/>
          <w:szCs w:val="36"/>
        </w:rPr>
        <w:t>«</w:t>
      </w:r>
      <w:r w:rsidR="0092596B" w:rsidRPr="00D269BB">
        <w:rPr>
          <w:sz w:val="36"/>
          <w:szCs w:val="36"/>
        </w:rPr>
        <w:t>Замка</w:t>
      </w:r>
      <w:r>
        <w:rPr>
          <w:sz w:val="36"/>
          <w:szCs w:val="36"/>
        </w:rPr>
        <w:t>»</w:t>
      </w:r>
      <w:r w:rsidR="0092596B" w:rsidRPr="00D269BB">
        <w:rPr>
          <w:sz w:val="36"/>
          <w:szCs w:val="36"/>
        </w:rPr>
        <w:t xml:space="preserve">? Возможно, одно бы никак на другое не повлияло. Или повлияло </w:t>
      </w:r>
      <w:r w:rsidR="0092596B" w:rsidRPr="00D269BB">
        <w:rPr>
          <w:sz w:val="36"/>
          <w:szCs w:val="36"/>
        </w:rPr>
        <w:lastRenderedPageBreak/>
        <w:t>бы неосознанно, не берусь фантазировать, я к любому сочинению отношусь достаточно скрупулезно.</w:t>
      </w:r>
    </w:p>
    <w:p w14:paraId="6491D0C4" w14:textId="77777777" w:rsidR="0092596B" w:rsidRPr="00D269BB" w:rsidRDefault="0092596B" w:rsidP="0092596B">
      <w:pPr>
        <w:ind w:right="850"/>
        <w:rPr>
          <w:sz w:val="36"/>
          <w:szCs w:val="36"/>
        </w:rPr>
      </w:pPr>
    </w:p>
    <w:p w14:paraId="4902E584" w14:textId="0E5E46EA" w:rsidR="0092596B" w:rsidRPr="00D269BB" w:rsidRDefault="00891E4B" w:rsidP="0092596B">
      <w:pPr>
        <w:ind w:right="850"/>
        <w:rPr>
          <w:sz w:val="36"/>
          <w:szCs w:val="36"/>
        </w:rPr>
      </w:pPr>
      <w:r>
        <w:rPr>
          <w:sz w:val="36"/>
          <w:szCs w:val="36"/>
        </w:rPr>
        <w:t>-</w:t>
      </w:r>
      <w:r w:rsidR="0092596B" w:rsidRPr="00D269BB">
        <w:rPr>
          <w:sz w:val="36"/>
          <w:szCs w:val="36"/>
        </w:rPr>
        <w:t xml:space="preserve"> Есть ли для вас разница </w:t>
      </w:r>
      <w:r>
        <w:rPr>
          <w:sz w:val="36"/>
          <w:szCs w:val="36"/>
        </w:rPr>
        <w:t>-</w:t>
      </w:r>
      <w:r w:rsidR="0092596B" w:rsidRPr="00D269BB">
        <w:rPr>
          <w:sz w:val="36"/>
          <w:szCs w:val="36"/>
        </w:rPr>
        <w:t xml:space="preserve"> опера или симфонический концерт, оркестровая яма или сцена?</w:t>
      </w:r>
    </w:p>
    <w:p w14:paraId="0F2BCB87" w14:textId="77777777" w:rsidR="0092596B" w:rsidRPr="00D269BB" w:rsidRDefault="0092596B" w:rsidP="0092596B">
      <w:pPr>
        <w:ind w:right="850"/>
        <w:rPr>
          <w:sz w:val="36"/>
          <w:szCs w:val="36"/>
        </w:rPr>
      </w:pPr>
    </w:p>
    <w:p w14:paraId="1E2BB3F7" w14:textId="5587AA37" w:rsidR="0092596B" w:rsidRPr="00D269BB" w:rsidRDefault="00891E4B" w:rsidP="0092596B">
      <w:pPr>
        <w:ind w:right="850"/>
        <w:rPr>
          <w:sz w:val="36"/>
          <w:szCs w:val="36"/>
        </w:rPr>
      </w:pPr>
      <w:r>
        <w:rPr>
          <w:sz w:val="36"/>
          <w:szCs w:val="36"/>
        </w:rPr>
        <w:t>-</w:t>
      </w:r>
      <w:r w:rsidR="0092596B" w:rsidRPr="00D269BB">
        <w:rPr>
          <w:sz w:val="36"/>
          <w:szCs w:val="36"/>
        </w:rPr>
        <w:t xml:space="preserve"> Вообще не мыслю себя в таких категориях. Совершенно не важно при этом, стою я перед септетом, большим симфоническим оркестром или в яме, тем более что, например, в </w:t>
      </w:r>
      <w:r>
        <w:rPr>
          <w:sz w:val="36"/>
          <w:szCs w:val="36"/>
        </w:rPr>
        <w:t>«</w:t>
      </w:r>
      <w:r w:rsidR="0092596B" w:rsidRPr="00D269BB">
        <w:rPr>
          <w:sz w:val="36"/>
          <w:szCs w:val="36"/>
        </w:rPr>
        <w:t>Замке</w:t>
      </w:r>
      <w:r>
        <w:rPr>
          <w:sz w:val="36"/>
          <w:szCs w:val="36"/>
        </w:rPr>
        <w:t>»</w:t>
      </w:r>
      <w:r w:rsidR="0092596B" w:rsidRPr="00D269BB">
        <w:rPr>
          <w:sz w:val="36"/>
          <w:szCs w:val="36"/>
        </w:rPr>
        <w:t xml:space="preserve"> оркестр не в яме, а на подиуме: в яму он в нашем случае не помещался. </w:t>
      </w:r>
      <w:r>
        <w:rPr>
          <w:sz w:val="36"/>
          <w:szCs w:val="36"/>
        </w:rPr>
        <w:t>«</w:t>
      </w:r>
      <w:r w:rsidR="0092596B" w:rsidRPr="00D269BB">
        <w:rPr>
          <w:sz w:val="36"/>
          <w:szCs w:val="36"/>
        </w:rPr>
        <w:t>Доктор Атом</w:t>
      </w:r>
      <w:r>
        <w:rPr>
          <w:sz w:val="36"/>
          <w:szCs w:val="36"/>
        </w:rPr>
        <w:t>»</w:t>
      </w:r>
      <w:r w:rsidR="0092596B" w:rsidRPr="00D269BB">
        <w:rPr>
          <w:sz w:val="36"/>
          <w:szCs w:val="36"/>
        </w:rPr>
        <w:t xml:space="preserve"> в </w:t>
      </w:r>
      <w:r>
        <w:rPr>
          <w:sz w:val="36"/>
          <w:szCs w:val="36"/>
        </w:rPr>
        <w:t>«</w:t>
      </w:r>
      <w:r w:rsidR="0092596B" w:rsidRPr="00D269BB">
        <w:rPr>
          <w:sz w:val="36"/>
          <w:szCs w:val="36"/>
        </w:rPr>
        <w:t>Новой опере</w:t>
      </w:r>
      <w:r>
        <w:rPr>
          <w:sz w:val="36"/>
          <w:szCs w:val="36"/>
        </w:rPr>
        <w:t>»</w:t>
      </w:r>
      <w:r w:rsidR="0092596B" w:rsidRPr="00D269BB">
        <w:rPr>
          <w:sz w:val="36"/>
          <w:szCs w:val="36"/>
        </w:rPr>
        <w:t xml:space="preserve"> тоже не в яме, и если когда-нибудь вдруг дойдет дело до постановки, это будет большая проблема: оркестр в яму не поместится! Когда я только начинал работать в театре, у меня были совсем разные ощущения от оркестра в яме и на сцене, прежде всего акустические. Но со временем ты к этому привыкаешь, важной для тебя остается только музыка.</w:t>
      </w:r>
    </w:p>
    <w:p w14:paraId="0DA3CDDF" w14:textId="77777777" w:rsidR="0092596B" w:rsidRPr="00D269BB" w:rsidRDefault="0092596B" w:rsidP="0092596B">
      <w:pPr>
        <w:ind w:right="850"/>
        <w:rPr>
          <w:sz w:val="36"/>
          <w:szCs w:val="36"/>
        </w:rPr>
      </w:pPr>
    </w:p>
    <w:p w14:paraId="601D8DE5" w14:textId="2F3EE6B6" w:rsidR="0092596B" w:rsidRPr="00D269BB" w:rsidRDefault="00891E4B" w:rsidP="0092596B">
      <w:pPr>
        <w:ind w:right="850"/>
        <w:rPr>
          <w:sz w:val="36"/>
          <w:szCs w:val="36"/>
        </w:rPr>
      </w:pPr>
      <w:r>
        <w:rPr>
          <w:sz w:val="36"/>
          <w:szCs w:val="36"/>
        </w:rPr>
        <w:t>-</w:t>
      </w:r>
      <w:r w:rsidR="0092596B" w:rsidRPr="00D269BB">
        <w:rPr>
          <w:sz w:val="36"/>
          <w:szCs w:val="36"/>
        </w:rPr>
        <w:t xml:space="preserve"> Недавно вы исполнили Первую симфонию Шнитке </w:t>
      </w:r>
      <w:r>
        <w:rPr>
          <w:sz w:val="36"/>
          <w:szCs w:val="36"/>
        </w:rPr>
        <w:t>-</w:t>
      </w:r>
      <w:r w:rsidR="0092596B" w:rsidRPr="00D269BB">
        <w:rPr>
          <w:sz w:val="36"/>
          <w:szCs w:val="36"/>
        </w:rPr>
        <w:t xml:space="preserve"> к 50-летию ее премьеры. Выдержала ли проверку временем именно музыка, а не </w:t>
      </w:r>
      <w:r>
        <w:rPr>
          <w:sz w:val="36"/>
          <w:szCs w:val="36"/>
        </w:rPr>
        <w:t>«</w:t>
      </w:r>
      <w:r w:rsidR="0092596B" w:rsidRPr="00D269BB">
        <w:rPr>
          <w:sz w:val="36"/>
          <w:szCs w:val="36"/>
        </w:rPr>
        <w:t>антисимфония</w:t>
      </w:r>
      <w:r>
        <w:rPr>
          <w:sz w:val="36"/>
          <w:szCs w:val="36"/>
        </w:rPr>
        <w:t>»</w:t>
      </w:r>
      <w:r w:rsidR="0092596B" w:rsidRPr="00D269BB">
        <w:rPr>
          <w:sz w:val="36"/>
          <w:szCs w:val="36"/>
        </w:rPr>
        <w:t xml:space="preserve"> как программное высказывание?</w:t>
      </w:r>
    </w:p>
    <w:p w14:paraId="68D978A2" w14:textId="77777777" w:rsidR="0092596B" w:rsidRPr="00D269BB" w:rsidRDefault="0092596B" w:rsidP="0092596B">
      <w:pPr>
        <w:ind w:right="850"/>
        <w:rPr>
          <w:sz w:val="36"/>
          <w:szCs w:val="36"/>
        </w:rPr>
      </w:pPr>
    </w:p>
    <w:p w14:paraId="79F5D503" w14:textId="7CE8C1CA" w:rsidR="0092596B" w:rsidRPr="00D269BB" w:rsidRDefault="00891E4B" w:rsidP="0092596B">
      <w:pPr>
        <w:ind w:right="850"/>
        <w:rPr>
          <w:sz w:val="36"/>
          <w:szCs w:val="36"/>
        </w:rPr>
      </w:pPr>
      <w:r>
        <w:rPr>
          <w:sz w:val="36"/>
          <w:szCs w:val="36"/>
        </w:rPr>
        <w:t>-</w:t>
      </w:r>
      <w:r w:rsidR="0092596B" w:rsidRPr="00D269BB">
        <w:rPr>
          <w:sz w:val="36"/>
          <w:szCs w:val="36"/>
        </w:rPr>
        <w:t xml:space="preserve"> Для меня, безусловно, да. У меня было заранее свое представление и о ней, и об этом периоде, и о жанре антисимфонии, и о коллажности... Но по мере изучения партитуры, на что я потратил довольно много времени, мое мнение менялось. Единственное, о чем сожалею,</w:t>
      </w:r>
      <w:r>
        <w:rPr>
          <w:sz w:val="36"/>
          <w:szCs w:val="36"/>
        </w:rPr>
        <w:t>-</w:t>
      </w:r>
      <w:r w:rsidR="0092596B" w:rsidRPr="00D269BB">
        <w:rPr>
          <w:sz w:val="36"/>
          <w:szCs w:val="36"/>
        </w:rPr>
        <w:t xml:space="preserve"> что симфония не была отредактирована окончательно, что замысел автора не проявлен нам в полной ясности. Может быть, это тоже плюс: остается некоторая свобода в интерпретации, например, джазовых эпизодов, которые в партитуре вообще </w:t>
      </w:r>
      <w:r w:rsidR="0092596B" w:rsidRPr="00D269BB">
        <w:rPr>
          <w:sz w:val="36"/>
          <w:szCs w:val="36"/>
        </w:rPr>
        <w:lastRenderedPageBreak/>
        <w:t xml:space="preserve">никак не обозначены. В ней есть карандашные сноски, где говорится, что здесь возможна импровизация, но не обозначено, сколько будет длиться этот фрагмент, и ты должен сам решать, как </w:t>
      </w:r>
      <w:r>
        <w:rPr>
          <w:sz w:val="36"/>
          <w:szCs w:val="36"/>
        </w:rPr>
        <w:t>«</w:t>
      </w:r>
      <w:r w:rsidR="0092596B" w:rsidRPr="00D269BB">
        <w:rPr>
          <w:sz w:val="36"/>
          <w:szCs w:val="36"/>
        </w:rPr>
        <w:t>включишь</w:t>
      </w:r>
      <w:r>
        <w:rPr>
          <w:sz w:val="36"/>
          <w:szCs w:val="36"/>
        </w:rPr>
        <w:t>»</w:t>
      </w:r>
      <w:r w:rsidR="0092596B" w:rsidRPr="00D269BB">
        <w:rPr>
          <w:sz w:val="36"/>
          <w:szCs w:val="36"/>
        </w:rPr>
        <w:t xml:space="preserve"> его и как будешь </w:t>
      </w:r>
      <w:r>
        <w:rPr>
          <w:sz w:val="36"/>
          <w:szCs w:val="36"/>
        </w:rPr>
        <w:t>«</w:t>
      </w:r>
      <w:r w:rsidR="0092596B" w:rsidRPr="00D269BB">
        <w:rPr>
          <w:sz w:val="36"/>
          <w:szCs w:val="36"/>
        </w:rPr>
        <w:t>выключать</w:t>
      </w:r>
      <w:r>
        <w:rPr>
          <w:sz w:val="36"/>
          <w:szCs w:val="36"/>
        </w:rPr>
        <w:t>»</w:t>
      </w:r>
      <w:r w:rsidR="0092596B" w:rsidRPr="00D269BB">
        <w:rPr>
          <w:sz w:val="36"/>
          <w:szCs w:val="36"/>
        </w:rPr>
        <w:t xml:space="preserve">. Некоторые вещи я просто придумал </w:t>
      </w:r>
      <w:r>
        <w:rPr>
          <w:sz w:val="36"/>
          <w:szCs w:val="36"/>
        </w:rPr>
        <w:t>-</w:t>
      </w:r>
      <w:r w:rsidR="0092596B" w:rsidRPr="00D269BB">
        <w:rPr>
          <w:sz w:val="36"/>
          <w:szCs w:val="36"/>
        </w:rPr>
        <w:t xml:space="preserve"> не ориентируясь на записи, а просто сконструировав в голове: в нотах их нет, приходилось додумывать. Без этой неопределенности всем было бы легче, но точных предписаний автор не оставил.</w:t>
      </w:r>
    </w:p>
    <w:p w14:paraId="66F9BF16" w14:textId="77777777" w:rsidR="0092596B" w:rsidRPr="00D269BB" w:rsidRDefault="0092596B" w:rsidP="0092596B">
      <w:pPr>
        <w:ind w:right="850"/>
        <w:rPr>
          <w:sz w:val="36"/>
          <w:szCs w:val="36"/>
        </w:rPr>
      </w:pPr>
    </w:p>
    <w:p w14:paraId="16249785" w14:textId="14F9AAC2" w:rsidR="0092596B" w:rsidRPr="00D269BB" w:rsidRDefault="00891E4B" w:rsidP="0092596B">
      <w:pPr>
        <w:ind w:right="850"/>
        <w:rPr>
          <w:sz w:val="36"/>
          <w:szCs w:val="36"/>
        </w:rPr>
      </w:pPr>
      <w:r>
        <w:rPr>
          <w:sz w:val="36"/>
          <w:szCs w:val="36"/>
        </w:rPr>
        <w:t>-</w:t>
      </w:r>
      <w:r w:rsidR="0092596B" w:rsidRPr="00D269BB">
        <w:rPr>
          <w:sz w:val="36"/>
          <w:szCs w:val="36"/>
        </w:rPr>
        <w:t xml:space="preserve"> Как с ней справился Российский национальный молодежный симфонический оркестр? Не было ли исполнителям чуждо многое из того времени, когда симфония создавалась?</w:t>
      </w:r>
    </w:p>
    <w:p w14:paraId="14D58BB5" w14:textId="77777777" w:rsidR="0092596B" w:rsidRPr="00D269BB" w:rsidRDefault="0092596B" w:rsidP="0092596B">
      <w:pPr>
        <w:ind w:right="850"/>
        <w:rPr>
          <w:sz w:val="36"/>
          <w:szCs w:val="36"/>
        </w:rPr>
      </w:pPr>
    </w:p>
    <w:p w14:paraId="5F5D4FAE" w14:textId="49688032" w:rsidR="0092596B" w:rsidRPr="00D269BB" w:rsidRDefault="00891E4B" w:rsidP="0092596B">
      <w:pPr>
        <w:ind w:right="850"/>
        <w:rPr>
          <w:sz w:val="36"/>
          <w:szCs w:val="36"/>
        </w:rPr>
      </w:pPr>
      <w:r>
        <w:rPr>
          <w:sz w:val="36"/>
          <w:szCs w:val="36"/>
        </w:rPr>
        <w:t>-</w:t>
      </w:r>
      <w:r w:rsidR="0092596B" w:rsidRPr="00D269BB">
        <w:rPr>
          <w:sz w:val="36"/>
          <w:szCs w:val="36"/>
        </w:rPr>
        <w:t xml:space="preserve"> Справились очень хорошо. В симфонии нет ничего, что могло бы быть непонятно современному исполнителю. Музыкальный язык все-таки универсален, и необязательно лично пережить советское наследие для того, чтобы его понять и воссоздать. Да, возможно, если ты до конца понимаешь, что именно Шнитке вкладывал в это высказывание, как он переживал, как ему было больно, тяжело, как все это напряжение проявлялось на страницах партитуры, как оно на них высветилось, тогда, наверное, тебе проще понять эту экспрессию. Может быть, молодому музыканту она кажется несколько искусственной и надуманной. В этом отношении симфония, конечно, слепок своего времени, она </w:t>
      </w:r>
      <w:r>
        <w:rPr>
          <w:sz w:val="36"/>
          <w:szCs w:val="36"/>
        </w:rPr>
        <w:t>-</w:t>
      </w:r>
      <w:r w:rsidR="0092596B" w:rsidRPr="00D269BB">
        <w:rPr>
          <w:sz w:val="36"/>
          <w:szCs w:val="36"/>
        </w:rPr>
        <w:t xml:space="preserve"> про время и про определенную проблематику. Однако там множество вещей универсальных, которые и сейчас работают.</w:t>
      </w:r>
    </w:p>
    <w:p w14:paraId="19C6B781" w14:textId="77777777" w:rsidR="0092596B" w:rsidRPr="00D269BB" w:rsidRDefault="0092596B" w:rsidP="0092596B">
      <w:pPr>
        <w:ind w:right="850"/>
        <w:rPr>
          <w:sz w:val="36"/>
          <w:szCs w:val="36"/>
        </w:rPr>
      </w:pPr>
    </w:p>
    <w:p w14:paraId="777A9BEA" w14:textId="2FBC6606" w:rsidR="0092596B" w:rsidRPr="00D269BB" w:rsidRDefault="00891E4B" w:rsidP="0092596B">
      <w:pPr>
        <w:ind w:right="850"/>
        <w:rPr>
          <w:sz w:val="36"/>
          <w:szCs w:val="36"/>
        </w:rPr>
      </w:pPr>
      <w:r>
        <w:rPr>
          <w:sz w:val="36"/>
          <w:szCs w:val="36"/>
        </w:rPr>
        <w:t>-</w:t>
      </w:r>
      <w:r w:rsidR="0092596B" w:rsidRPr="00D269BB">
        <w:rPr>
          <w:sz w:val="36"/>
          <w:szCs w:val="36"/>
        </w:rPr>
        <w:t xml:space="preserve"> У симфонии есть пересечения с музыкой Шнитке к фильму Михаила Ромма </w:t>
      </w:r>
      <w:r>
        <w:rPr>
          <w:sz w:val="36"/>
          <w:szCs w:val="36"/>
        </w:rPr>
        <w:t>«</w:t>
      </w:r>
      <w:r w:rsidR="0092596B" w:rsidRPr="00D269BB">
        <w:rPr>
          <w:sz w:val="36"/>
          <w:szCs w:val="36"/>
        </w:rPr>
        <w:t>И все-таки я верю…</w:t>
      </w:r>
      <w:r>
        <w:rPr>
          <w:sz w:val="36"/>
          <w:szCs w:val="36"/>
        </w:rPr>
        <w:t>»</w:t>
      </w:r>
      <w:r w:rsidR="0092596B" w:rsidRPr="00D269BB">
        <w:rPr>
          <w:sz w:val="36"/>
          <w:szCs w:val="36"/>
        </w:rPr>
        <w:t xml:space="preserve"> (</w:t>
      </w:r>
      <w:r>
        <w:rPr>
          <w:sz w:val="36"/>
          <w:szCs w:val="36"/>
        </w:rPr>
        <w:t>«</w:t>
      </w:r>
      <w:r w:rsidR="0092596B" w:rsidRPr="00D269BB">
        <w:rPr>
          <w:sz w:val="36"/>
          <w:szCs w:val="36"/>
        </w:rPr>
        <w:t xml:space="preserve">Мир </w:t>
      </w:r>
      <w:r w:rsidR="0092596B" w:rsidRPr="00D269BB">
        <w:rPr>
          <w:sz w:val="36"/>
          <w:szCs w:val="36"/>
        </w:rPr>
        <w:lastRenderedPageBreak/>
        <w:t>сегодня</w:t>
      </w:r>
      <w:r>
        <w:rPr>
          <w:sz w:val="36"/>
          <w:szCs w:val="36"/>
        </w:rPr>
        <w:t>»</w:t>
      </w:r>
      <w:r w:rsidR="0092596B" w:rsidRPr="00D269BB">
        <w:rPr>
          <w:sz w:val="36"/>
          <w:szCs w:val="36"/>
        </w:rPr>
        <w:t>), созданной в то же время. Говорит ли симфония нам что-то о мире сегодня?</w:t>
      </w:r>
    </w:p>
    <w:p w14:paraId="35BC47DC" w14:textId="77777777" w:rsidR="0092596B" w:rsidRPr="00D269BB" w:rsidRDefault="0092596B" w:rsidP="0092596B">
      <w:pPr>
        <w:ind w:right="850"/>
        <w:rPr>
          <w:sz w:val="36"/>
          <w:szCs w:val="36"/>
        </w:rPr>
      </w:pPr>
    </w:p>
    <w:p w14:paraId="131D9379" w14:textId="17DFAA6B" w:rsidR="0092596B" w:rsidRPr="00D269BB" w:rsidRDefault="00891E4B" w:rsidP="0092596B">
      <w:pPr>
        <w:ind w:right="850"/>
        <w:rPr>
          <w:sz w:val="36"/>
          <w:szCs w:val="36"/>
        </w:rPr>
      </w:pPr>
      <w:r>
        <w:rPr>
          <w:sz w:val="36"/>
          <w:szCs w:val="36"/>
        </w:rPr>
        <w:t>-</w:t>
      </w:r>
      <w:r w:rsidR="0092596B" w:rsidRPr="00D269BB">
        <w:rPr>
          <w:sz w:val="36"/>
          <w:szCs w:val="36"/>
        </w:rPr>
        <w:t xml:space="preserve"> Конечно. Все это напряжение, вся эта экспрессия, все столкновения и диссонансы (не столько музыкальные, сколько культурологические) легко экстраполируются на современность. На любую. И в любом контексте этот рассказ легко насытить тем, что тебя гложет в настоящем. Поэтому у меня не было никакого непонимания с молодыми музыкантами, не приходилось еще дополнительно подбрасывать им какого-то </w:t>
      </w:r>
      <w:r>
        <w:rPr>
          <w:sz w:val="36"/>
          <w:szCs w:val="36"/>
        </w:rPr>
        <w:t>«</w:t>
      </w:r>
      <w:r w:rsidR="0092596B" w:rsidRPr="00D269BB">
        <w:rPr>
          <w:sz w:val="36"/>
          <w:szCs w:val="36"/>
        </w:rPr>
        <w:t>топлива</w:t>
      </w:r>
      <w:r>
        <w:rPr>
          <w:sz w:val="36"/>
          <w:szCs w:val="36"/>
        </w:rPr>
        <w:t>»</w:t>
      </w:r>
      <w:r w:rsidR="0092596B" w:rsidRPr="00D269BB">
        <w:rPr>
          <w:sz w:val="36"/>
          <w:szCs w:val="36"/>
        </w:rPr>
        <w:t xml:space="preserve">: каждый музыкант подпитывается современной проблематикой, необязательно погружаться в 1970-е. Хотя мне даже они сейчас кажутся более спокойными, чем наше время. Оглядываешься и думаешь: что за проблемы были, теперь многое гораздо хуже. Поэтому сейчас ее можно сыграть даже с большей страстью, чем прежде. Конечно, из нашего акустического окружения ушли, например, марши, а тогда они звучали из каждого приемника. Радиоточка, парады, Первомай, телевизор с тремя каналами </w:t>
      </w:r>
      <w:r>
        <w:rPr>
          <w:sz w:val="36"/>
          <w:szCs w:val="36"/>
        </w:rPr>
        <w:t>-</w:t>
      </w:r>
      <w:r w:rsidR="0092596B" w:rsidRPr="00D269BB">
        <w:rPr>
          <w:sz w:val="36"/>
          <w:szCs w:val="36"/>
        </w:rPr>
        <w:t xml:space="preserve"> все это можно было не объяснять, а сегодня этот язык немного ушел, его надо отчасти воссоздавать. Но можно это и перефантазировать.</w:t>
      </w:r>
    </w:p>
    <w:p w14:paraId="70AF468C" w14:textId="77777777" w:rsidR="0092596B" w:rsidRPr="00D269BB" w:rsidRDefault="0092596B" w:rsidP="0092596B">
      <w:pPr>
        <w:ind w:right="850"/>
        <w:rPr>
          <w:sz w:val="36"/>
          <w:szCs w:val="36"/>
        </w:rPr>
      </w:pPr>
    </w:p>
    <w:p w14:paraId="0F324E8A" w14:textId="3F11A414" w:rsidR="0092596B" w:rsidRPr="00D269BB" w:rsidRDefault="00891E4B" w:rsidP="0092596B">
      <w:pPr>
        <w:ind w:right="850"/>
        <w:rPr>
          <w:sz w:val="36"/>
          <w:szCs w:val="36"/>
        </w:rPr>
      </w:pPr>
      <w:r>
        <w:rPr>
          <w:sz w:val="36"/>
          <w:szCs w:val="36"/>
        </w:rPr>
        <w:t>-</w:t>
      </w:r>
      <w:r w:rsidR="0092596B" w:rsidRPr="00D269BB">
        <w:rPr>
          <w:sz w:val="36"/>
          <w:szCs w:val="36"/>
        </w:rPr>
        <w:t xml:space="preserve"> Сейчас в </w:t>
      </w:r>
      <w:r>
        <w:rPr>
          <w:sz w:val="36"/>
          <w:szCs w:val="36"/>
        </w:rPr>
        <w:t>«</w:t>
      </w:r>
      <w:r w:rsidR="0092596B" w:rsidRPr="00D269BB">
        <w:rPr>
          <w:sz w:val="36"/>
          <w:szCs w:val="36"/>
        </w:rPr>
        <w:t>Новой опере</w:t>
      </w:r>
      <w:r>
        <w:rPr>
          <w:sz w:val="36"/>
          <w:szCs w:val="36"/>
        </w:rPr>
        <w:t>»</w:t>
      </w:r>
      <w:r w:rsidR="0092596B" w:rsidRPr="00D269BB">
        <w:rPr>
          <w:sz w:val="36"/>
          <w:szCs w:val="36"/>
        </w:rPr>
        <w:t xml:space="preserve"> под вашим управлением дважды прошла опера </w:t>
      </w:r>
      <w:r>
        <w:rPr>
          <w:sz w:val="36"/>
          <w:szCs w:val="36"/>
        </w:rPr>
        <w:t>«</w:t>
      </w:r>
      <w:r w:rsidR="0092596B" w:rsidRPr="00D269BB">
        <w:rPr>
          <w:sz w:val="36"/>
          <w:szCs w:val="36"/>
        </w:rPr>
        <w:t>Доктор Атом</w:t>
      </w:r>
      <w:r>
        <w:rPr>
          <w:sz w:val="36"/>
          <w:szCs w:val="36"/>
        </w:rPr>
        <w:t>»</w:t>
      </w:r>
      <w:r w:rsidR="0092596B" w:rsidRPr="00D269BB">
        <w:rPr>
          <w:sz w:val="36"/>
          <w:szCs w:val="36"/>
        </w:rPr>
        <w:t xml:space="preserve"> Джона Адамса о первом испытании атомной бомбы. Для исполнителя это главным образом музыкальное высказывание или и гражданское тоже?</w:t>
      </w:r>
    </w:p>
    <w:p w14:paraId="17FBCA58" w14:textId="77777777" w:rsidR="0092596B" w:rsidRPr="00D269BB" w:rsidRDefault="0092596B" w:rsidP="0092596B">
      <w:pPr>
        <w:ind w:right="850"/>
        <w:rPr>
          <w:sz w:val="36"/>
          <w:szCs w:val="36"/>
        </w:rPr>
      </w:pPr>
    </w:p>
    <w:p w14:paraId="318E4D03" w14:textId="724C50C8" w:rsidR="0092596B" w:rsidRPr="00D269BB" w:rsidRDefault="00891E4B" w:rsidP="0092596B">
      <w:pPr>
        <w:ind w:right="850"/>
        <w:rPr>
          <w:sz w:val="36"/>
          <w:szCs w:val="36"/>
        </w:rPr>
      </w:pPr>
      <w:r>
        <w:rPr>
          <w:sz w:val="36"/>
          <w:szCs w:val="36"/>
        </w:rPr>
        <w:t>-</w:t>
      </w:r>
      <w:r w:rsidR="0092596B" w:rsidRPr="00D269BB">
        <w:rPr>
          <w:sz w:val="36"/>
          <w:szCs w:val="36"/>
        </w:rPr>
        <w:t xml:space="preserve"> Наверное, о первом мы думаем больше, чем о втором,</w:t>
      </w:r>
      <w:r>
        <w:rPr>
          <w:sz w:val="36"/>
          <w:szCs w:val="36"/>
        </w:rPr>
        <w:t>-</w:t>
      </w:r>
      <w:r w:rsidR="0092596B" w:rsidRPr="00D269BB">
        <w:rPr>
          <w:sz w:val="36"/>
          <w:szCs w:val="36"/>
        </w:rPr>
        <w:t xml:space="preserve"> второе должно сложиться само по себе, мы не проговариваем это специально. Ощущения у каждого свои, но, думаю, все музыканты размышляют о том, </w:t>
      </w:r>
      <w:r w:rsidR="0092596B" w:rsidRPr="00D269BB">
        <w:rPr>
          <w:sz w:val="36"/>
          <w:szCs w:val="36"/>
        </w:rPr>
        <w:lastRenderedPageBreak/>
        <w:t>что они делают, исполняя эту оперу со всеми ее сюжетными поворотами, со всей ее документальностью, со всеми событиями, которые она описывает. Так или иначе, у исполнителей в голове выстраиваются какие-то ассоциации, какие-то мостики перекидываются, но у каждого по-своему. Публика же не уходит равнодушной и из-за тематики, и потому, что сами сюжет и драматургия автором хорошо выстроены, помимо того что все надо хорошо сыграть и спеть.</w:t>
      </w:r>
    </w:p>
    <w:p w14:paraId="3B2D4B06" w14:textId="77777777" w:rsidR="0092596B" w:rsidRPr="00D269BB" w:rsidRDefault="0092596B" w:rsidP="0092596B">
      <w:pPr>
        <w:ind w:right="850"/>
        <w:rPr>
          <w:sz w:val="36"/>
          <w:szCs w:val="36"/>
        </w:rPr>
      </w:pPr>
    </w:p>
    <w:p w14:paraId="53A40456" w14:textId="1F557484" w:rsidR="0092596B" w:rsidRPr="00D269BB" w:rsidRDefault="00891E4B" w:rsidP="0092596B">
      <w:pPr>
        <w:ind w:right="850"/>
        <w:rPr>
          <w:sz w:val="36"/>
          <w:szCs w:val="36"/>
        </w:rPr>
      </w:pPr>
      <w:r>
        <w:rPr>
          <w:sz w:val="36"/>
          <w:szCs w:val="36"/>
        </w:rPr>
        <w:t>-</w:t>
      </w:r>
      <w:r w:rsidR="0092596B" w:rsidRPr="00D269BB">
        <w:rPr>
          <w:sz w:val="36"/>
          <w:szCs w:val="36"/>
        </w:rPr>
        <w:t xml:space="preserve"> Какие трудности для оркестра представляет музыка Адамса?</w:t>
      </w:r>
    </w:p>
    <w:p w14:paraId="56474B4E" w14:textId="77777777" w:rsidR="0092596B" w:rsidRPr="00D269BB" w:rsidRDefault="0092596B" w:rsidP="0092596B">
      <w:pPr>
        <w:ind w:right="850"/>
        <w:rPr>
          <w:sz w:val="36"/>
          <w:szCs w:val="36"/>
        </w:rPr>
      </w:pPr>
    </w:p>
    <w:p w14:paraId="0820D70A" w14:textId="66E2F234" w:rsidR="0092596B" w:rsidRPr="00D269BB" w:rsidRDefault="00891E4B" w:rsidP="0092596B">
      <w:pPr>
        <w:ind w:right="850"/>
        <w:rPr>
          <w:sz w:val="36"/>
          <w:szCs w:val="36"/>
        </w:rPr>
      </w:pPr>
      <w:r>
        <w:rPr>
          <w:sz w:val="36"/>
          <w:szCs w:val="36"/>
        </w:rPr>
        <w:t>-</w:t>
      </w:r>
      <w:r w:rsidR="0092596B" w:rsidRPr="00D269BB">
        <w:rPr>
          <w:sz w:val="36"/>
          <w:szCs w:val="36"/>
        </w:rPr>
        <w:t xml:space="preserve"> Адамс пишет для музыкантов, которые очень хорошо играют сложные ритмы, причем хорошо играют их в команде, в группе. Есть такая особенность у американской композиторской школы </w:t>
      </w:r>
      <w:r>
        <w:rPr>
          <w:sz w:val="36"/>
          <w:szCs w:val="36"/>
        </w:rPr>
        <w:t>-</w:t>
      </w:r>
      <w:r w:rsidR="0092596B" w:rsidRPr="00D269BB">
        <w:rPr>
          <w:sz w:val="36"/>
          <w:szCs w:val="36"/>
        </w:rPr>
        <w:t xml:space="preserve"> обостренная ритмичность, ставящая непростые задачи, в первую очередь духовикам. Очень насыщенная партитура, очень сложная по выстраиванию баланса, по взаимодействию групп, по количеству деталей, которые должны по возможности хорошо работать. Да, это объективно трудно, тем более что некоторые вещи Адамсом написаны в расчете на очень хорошую акустическую ситуацию, когда очень быстрое движение одновременно происходит у нескольких групп, находящихся на большом расстоянии друг от друга. Впору мониторы расставить по оркестру, чтобы коллеги слышали друг друга, могли получать не только визуальную информацию от дирижера, чтобы играть вместе, но и акустическую, к которой привыкли. А здесь во многих ситуациях ориентироваться на слух затруднительно </w:t>
      </w:r>
      <w:r>
        <w:rPr>
          <w:sz w:val="36"/>
          <w:szCs w:val="36"/>
        </w:rPr>
        <w:t>-</w:t>
      </w:r>
      <w:r w:rsidR="0092596B" w:rsidRPr="00D269BB">
        <w:rPr>
          <w:sz w:val="36"/>
          <w:szCs w:val="36"/>
        </w:rPr>
        <w:t xml:space="preserve"> бывает </w:t>
      </w:r>
      <w:r w:rsidR="0092596B" w:rsidRPr="00D269BB">
        <w:rPr>
          <w:sz w:val="36"/>
          <w:szCs w:val="36"/>
        </w:rPr>
        <w:lastRenderedPageBreak/>
        <w:t>громко, бывает быстро, бывает громко и быстро, оркестр большой, расстояния большие.</w:t>
      </w:r>
    </w:p>
    <w:p w14:paraId="6EE65D17" w14:textId="77777777" w:rsidR="0092596B" w:rsidRPr="00D269BB" w:rsidRDefault="0092596B" w:rsidP="0092596B">
      <w:pPr>
        <w:ind w:right="850"/>
        <w:rPr>
          <w:sz w:val="36"/>
          <w:szCs w:val="36"/>
        </w:rPr>
      </w:pPr>
    </w:p>
    <w:p w14:paraId="168E3FFB" w14:textId="67FBBFD6" w:rsidR="0092596B" w:rsidRPr="00D269BB" w:rsidRDefault="00891E4B" w:rsidP="0092596B">
      <w:pPr>
        <w:ind w:right="850"/>
        <w:rPr>
          <w:sz w:val="36"/>
          <w:szCs w:val="36"/>
        </w:rPr>
      </w:pPr>
      <w:r>
        <w:rPr>
          <w:sz w:val="36"/>
          <w:szCs w:val="36"/>
        </w:rPr>
        <w:t>-</w:t>
      </w:r>
      <w:r w:rsidR="0092596B" w:rsidRPr="00D269BB">
        <w:rPr>
          <w:sz w:val="36"/>
          <w:szCs w:val="36"/>
        </w:rPr>
        <w:t xml:space="preserve"> Минувшим летом вы исполнили </w:t>
      </w:r>
      <w:r>
        <w:rPr>
          <w:sz w:val="36"/>
          <w:szCs w:val="36"/>
        </w:rPr>
        <w:t>«</w:t>
      </w:r>
      <w:r w:rsidR="0092596B" w:rsidRPr="00D269BB">
        <w:rPr>
          <w:sz w:val="36"/>
          <w:szCs w:val="36"/>
        </w:rPr>
        <w:t>Симфонию псалмов</w:t>
      </w:r>
      <w:r>
        <w:rPr>
          <w:sz w:val="36"/>
          <w:szCs w:val="36"/>
        </w:rPr>
        <w:t>»</w:t>
      </w:r>
      <w:r w:rsidR="0092596B" w:rsidRPr="00D269BB">
        <w:rPr>
          <w:sz w:val="36"/>
          <w:szCs w:val="36"/>
        </w:rPr>
        <w:t xml:space="preserve"> Стравинского, тогда же представили премьеру его </w:t>
      </w:r>
      <w:r>
        <w:rPr>
          <w:sz w:val="36"/>
          <w:szCs w:val="36"/>
        </w:rPr>
        <w:t>«</w:t>
      </w:r>
      <w:r w:rsidR="0092596B" w:rsidRPr="00D269BB">
        <w:rPr>
          <w:sz w:val="36"/>
          <w:szCs w:val="36"/>
        </w:rPr>
        <w:t>Похождений повесы</w:t>
      </w:r>
      <w:r>
        <w:rPr>
          <w:sz w:val="36"/>
          <w:szCs w:val="36"/>
        </w:rPr>
        <w:t>»</w:t>
      </w:r>
      <w:r w:rsidR="0092596B" w:rsidRPr="00D269BB">
        <w:rPr>
          <w:sz w:val="36"/>
          <w:szCs w:val="36"/>
        </w:rPr>
        <w:t xml:space="preserve"> в Перми, а в нынешнем сезоне в филармонических абонементах под вашим управлением звучат его Базельский концерт, </w:t>
      </w:r>
      <w:r>
        <w:rPr>
          <w:sz w:val="36"/>
          <w:szCs w:val="36"/>
        </w:rPr>
        <w:t>«</w:t>
      </w:r>
      <w:r w:rsidR="0092596B" w:rsidRPr="00D269BB">
        <w:rPr>
          <w:sz w:val="36"/>
          <w:szCs w:val="36"/>
        </w:rPr>
        <w:t>Царь Эдип</w:t>
      </w:r>
      <w:r>
        <w:rPr>
          <w:sz w:val="36"/>
          <w:szCs w:val="36"/>
        </w:rPr>
        <w:t>»</w:t>
      </w:r>
      <w:r w:rsidR="0092596B" w:rsidRPr="00D269BB">
        <w:rPr>
          <w:sz w:val="36"/>
          <w:szCs w:val="36"/>
        </w:rPr>
        <w:t xml:space="preserve"> и не только. Это совпадение или Стравинский действительно особенно вам дорог?</w:t>
      </w:r>
    </w:p>
    <w:p w14:paraId="6A394723" w14:textId="77777777" w:rsidR="0092596B" w:rsidRPr="00D269BB" w:rsidRDefault="0092596B" w:rsidP="0092596B">
      <w:pPr>
        <w:ind w:right="850"/>
        <w:rPr>
          <w:sz w:val="36"/>
          <w:szCs w:val="36"/>
        </w:rPr>
      </w:pPr>
    </w:p>
    <w:p w14:paraId="326B0A71" w14:textId="74CBE519" w:rsidR="0092596B" w:rsidRPr="00D269BB" w:rsidRDefault="00891E4B" w:rsidP="0092596B">
      <w:pPr>
        <w:ind w:right="850"/>
        <w:rPr>
          <w:sz w:val="36"/>
          <w:szCs w:val="36"/>
        </w:rPr>
      </w:pPr>
      <w:r>
        <w:rPr>
          <w:sz w:val="36"/>
          <w:szCs w:val="36"/>
        </w:rPr>
        <w:t>-</w:t>
      </w:r>
      <w:r w:rsidR="0092596B" w:rsidRPr="00D269BB">
        <w:rPr>
          <w:sz w:val="36"/>
          <w:szCs w:val="36"/>
        </w:rPr>
        <w:t xml:space="preserve"> Стравинский </w:t>
      </w:r>
      <w:r>
        <w:rPr>
          <w:sz w:val="36"/>
          <w:szCs w:val="36"/>
        </w:rPr>
        <w:t>-</w:t>
      </w:r>
      <w:r w:rsidR="0092596B" w:rsidRPr="00D269BB">
        <w:rPr>
          <w:sz w:val="36"/>
          <w:szCs w:val="36"/>
        </w:rPr>
        <w:t xml:space="preserve"> моя любовь еще детская и юношеская, я очень его почитаю, и моей дипломной работой как хоровика была </w:t>
      </w:r>
      <w:r>
        <w:rPr>
          <w:sz w:val="36"/>
          <w:szCs w:val="36"/>
        </w:rPr>
        <w:t>«</w:t>
      </w:r>
      <w:r w:rsidR="0092596B" w:rsidRPr="00D269BB">
        <w:rPr>
          <w:sz w:val="36"/>
          <w:szCs w:val="36"/>
        </w:rPr>
        <w:t>Свадебка</w:t>
      </w:r>
      <w:r>
        <w:rPr>
          <w:sz w:val="36"/>
          <w:szCs w:val="36"/>
        </w:rPr>
        <w:t>»</w:t>
      </w:r>
      <w:r w:rsidR="0092596B" w:rsidRPr="00D269BB">
        <w:rPr>
          <w:sz w:val="36"/>
          <w:szCs w:val="36"/>
        </w:rPr>
        <w:t xml:space="preserve"> в 1995 году, еще с того времени я очень его творчеством интересовался. И продолжаю. Но сейчас действительно так совпало </w:t>
      </w:r>
      <w:r>
        <w:rPr>
          <w:sz w:val="36"/>
          <w:szCs w:val="36"/>
        </w:rPr>
        <w:t>-</w:t>
      </w:r>
      <w:r w:rsidR="0092596B" w:rsidRPr="00D269BB">
        <w:rPr>
          <w:sz w:val="36"/>
          <w:szCs w:val="36"/>
        </w:rPr>
        <w:t xml:space="preserve"> эти события в разное время готовились, постановка оперы еще полтора года назад начала планироваться. </w:t>
      </w:r>
      <w:r>
        <w:rPr>
          <w:sz w:val="36"/>
          <w:szCs w:val="36"/>
        </w:rPr>
        <w:t>«</w:t>
      </w:r>
      <w:r w:rsidR="0092596B" w:rsidRPr="00D269BB">
        <w:rPr>
          <w:sz w:val="36"/>
          <w:szCs w:val="36"/>
        </w:rPr>
        <w:t>Симфония псалмов</w:t>
      </w:r>
      <w:r>
        <w:rPr>
          <w:sz w:val="36"/>
          <w:szCs w:val="36"/>
        </w:rPr>
        <w:t>»</w:t>
      </w:r>
      <w:r w:rsidR="0092596B" w:rsidRPr="00D269BB">
        <w:rPr>
          <w:sz w:val="36"/>
          <w:szCs w:val="36"/>
        </w:rPr>
        <w:t xml:space="preserve"> возникла позже, когда было предложено на выбор несколько программ, и я выбрал именно эту во многом из-за Стравинского.</w:t>
      </w:r>
    </w:p>
    <w:p w14:paraId="4F7C6D23" w14:textId="77777777" w:rsidR="0092596B" w:rsidRPr="00D269BB" w:rsidRDefault="0092596B" w:rsidP="0092596B">
      <w:pPr>
        <w:ind w:right="850"/>
        <w:rPr>
          <w:sz w:val="36"/>
          <w:szCs w:val="36"/>
        </w:rPr>
      </w:pPr>
    </w:p>
    <w:p w14:paraId="7373BA9E" w14:textId="125C16E8" w:rsidR="0092596B" w:rsidRPr="00D269BB" w:rsidRDefault="00891E4B" w:rsidP="0092596B">
      <w:pPr>
        <w:ind w:right="850"/>
        <w:rPr>
          <w:sz w:val="36"/>
          <w:szCs w:val="36"/>
        </w:rPr>
      </w:pPr>
      <w:r>
        <w:rPr>
          <w:sz w:val="36"/>
          <w:szCs w:val="36"/>
        </w:rPr>
        <w:t>-</w:t>
      </w:r>
      <w:r w:rsidR="0092596B" w:rsidRPr="00D269BB">
        <w:rPr>
          <w:sz w:val="36"/>
          <w:szCs w:val="36"/>
        </w:rPr>
        <w:t xml:space="preserve"> Сезон назад вы исполняли программу, где были представлены Алексей Сысоев и Малер в обработке Шёнберга. Интересно, что на Сысоева публика идет охотнее, чем на Шёнберга, хотя музыка Сысоева куда радикальнее. Отчего так?</w:t>
      </w:r>
    </w:p>
    <w:p w14:paraId="39CB369C" w14:textId="77777777" w:rsidR="0092596B" w:rsidRPr="00D269BB" w:rsidRDefault="0092596B" w:rsidP="0092596B">
      <w:pPr>
        <w:ind w:right="850"/>
        <w:rPr>
          <w:sz w:val="36"/>
          <w:szCs w:val="36"/>
        </w:rPr>
      </w:pPr>
    </w:p>
    <w:p w14:paraId="43FAD836" w14:textId="58B2F1E4" w:rsidR="0092596B" w:rsidRDefault="00891E4B" w:rsidP="0092596B">
      <w:pPr>
        <w:ind w:right="850"/>
        <w:rPr>
          <w:sz w:val="36"/>
          <w:szCs w:val="36"/>
        </w:rPr>
      </w:pPr>
      <w:r>
        <w:rPr>
          <w:sz w:val="36"/>
          <w:szCs w:val="36"/>
        </w:rPr>
        <w:t>-</w:t>
      </w:r>
      <w:r w:rsidR="0092596B" w:rsidRPr="00D269BB">
        <w:rPr>
          <w:sz w:val="36"/>
          <w:szCs w:val="36"/>
        </w:rPr>
        <w:t xml:space="preserve"> Это требует большого размышления. Действительно, Шёнберга сейчас мало играют </w:t>
      </w:r>
      <w:r>
        <w:rPr>
          <w:sz w:val="36"/>
          <w:szCs w:val="36"/>
        </w:rPr>
        <w:t>-</w:t>
      </w:r>
      <w:r w:rsidR="0092596B" w:rsidRPr="00D269BB">
        <w:rPr>
          <w:sz w:val="36"/>
          <w:szCs w:val="36"/>
        </w:rPr>
        <w:t xml:space="preserve"> наверное, когда открываешь список его сочинений, не так просто составить разнообразную программу. </w:t>
      </w:r>
      <w:r>
        <w:rPr>
          <w:sz w:val="36"/>
          <w:szCs w:val="36"/>
        </w:rPr>
        <w:t>«</w:t>
      </w:r>
      <w:r w:rsidR="0092596B" w:rsidRPr="00D269BB">
        <w:rPr>
          <w:sz w:val="36"/>
          <w:szCs w:val="36"/>
        </w:rPr>
        <w:t>Лунного Пьеро</w:t>
      </w:r>
      <w:r>
        <w:rPr>
          <w:sz w:val="36"/>
          <w:szCs w:val="36"/>
        </w:rPr>
        <w:t>»</w:t>
      </w:r>
      <w:r w:rsidR="0092596B" w:rsidRPr="00D269BB">
        <w:rPr>
          <w:sz w:val="36"/>
          <w:szCs w:val="36"/>
        </w:rPr>
        <w:t xml:space="preserve"> я несколько раз исполнял, в том числе со Светланой Савенко, очень люблю это произведение. Музыка вправду непростая. И руководители </w:t>
      </w:r>
      <w:r w:rsidR="0092596B" w:rsidRPr="00D269BB">
        <w:rPr>
          <w:sz w:val="36"/>
          <w:szCs w:val="36"/>
        </w:rPr>
        <w:lastRenderedPageBreak/>
        <w:t xml:space="preserve">музыкальных учреждений, и те, кто занимается продажами, осторожно Шёнберга ставят, не отпугнул бы... все-таки за ним тянется образ </w:t>
      </w:r>
      <w:r>
        <w:rPr>
          <w:sz w:val="36"/>
          <w:szCs w:val="36"/>
        </w:rPr>
        <w:t>«</w:t>
      </w:r>
      <w:r w:rsidR="0092596B" w:rsidRPr="00D269BB">
        <w:rPr>
          <w:sz w:val="36"/>
          <w:szCs w:val="36"/>
        </w:rPr>
        <w:t>реформатора, додекафониста, автора сложной схематической музыки</w:t>
      </w:r>
      <w:r>
        <w:rPr>
          <w:sz w:val="36"/>
          <w:szCs w:val="36"/>
        </w:rPr>
        <w:t>»</w:t>
      </w:r>
      <w:r w:rsidR="0092596B" w:rsidRPr="00D269BB">
        <w:rPr>
          <w:sz w:val="36"/>
          <w:szCs w:val="36"/>
        </w:rPr>
        <w:t xml:space="preserve">. Что касается, например, Сысоева или Горлинского, публика очень часто идет на премьеру. Слушатели не знают, что будет, им интересно, что произойдет. А про Шёнберга догадываются, что их может ожидать. Зато как </w:t>
      </w:r>
      <w:r>
        <w:rPr>
          <w:sz w:val="36"/>
          <w:szCs w:val="36"/>
        </w:rPr>
        <w:t>«</w:t>
      </w:r>
      <w:r w:rsidR="0092596B" w:rsidRPr="00D269BB">
        <w:rPr>
          <w:sz w:val="36"/>
          <w:szCs w:val="36"/>
        </w:rPr>
        <w:t>Песни Гурре</w:t>
      </w:r>
      <w:r>
        <w:rPr>
          <w:sz w:val="36"/>
          <w:szCs w:val="36"/>
        </w:rPr>
        <w:t>»</w:t>
      </w:r>
      <w:r w:rsidR="0092596B" w:rsidRPr="00D269BB">
        <w:rPr>
          <w:sz w:val="36"/>
          <w:szCs w:val="36"/>
        </w:rPr>
        <w:t xml:space="preserve"> недавно прогремели!</w:t>
      </w:r>
    </w:p>
    <w:p w14:paraId="09456BC8" w14:textId="77777777" w:rsidR="0092596B" w:rsidRDefault="0092596B" w:rsidP="0092596B">
      <w:pPr>
        <w:ind w:right="849"/>
        <w:rPr>
          <w:sz w:val="36"/>
          <w:szCs w:val="36"/>
        </w:rPr>
      </w:pPr>
    </w:p>
    <w:p w14:paraId="47449B2B" w14:textId="77777777" w:rsidR="0092596B" w:rsidRDefault="0092596B" w:rsidP="0092596B">
      <w:pPr>
        <w:ind w:right="849"/>
        <w:rPr>
          <w:sz w:val="36"/>
          <w:szCs w:val="36"/>
        </w:rPr>
      </w:pPr>
      <w:r>
        <w:rPr>
          <w:sz w:val="36"/>
          <w:szCs w:val="36"/>
        </w:rPr>
        <w:t>28-10-24</w:t>
      </w:r>
    </w:p>
    <w:p w14:paraId="2E018D59" w14:textId="77777777" w:rsidR="0092596B" w:rsidRDefault="0092596B" w:rsidP="0092596B">
      <w:pPr>
        <w:ind w:right="849"/>
        <w:rPr>
          <w:sz w:val="36"/>
          <w:szCs w:val="36"/>
        </w:rPr>
      </w:pPr>
      <w:r>
        <w:rPr>
          <w:sz w:val="36"/>
          <w:szCs w:val="36"/>
        </w:rPr>
        <w:t xml:space="preserve">Ъ -= </w:t>
      </w:r>
      <w:r w:rsidRPr="0034157C">
        <w:rPr>
          <w:sz w:val="36"/>
          <w:szCs w:val="36"/>
        </w:rPr>
        <w:t>Число заемщиков, у которых есть просрочка сроком до 90 дней по автокредитам, по итогам сентября достигло 31,4 тыс., это максимальный показатель с ноября 2022 года. Тренд на рост просроченной задолженности в сегменте формируется на фоне затяжного периода ажиотажных выдач. Учитывая объявленные Банком России регуляторные меры в отношении рынка автокредитования, банки могут начать отказываться от высокомаржинальных рискованных клиентов.</w:t>
      </w:r>
    </w:p>
    <w:p w14:paraId="0C98692D" w14:textId="77777777" w:rsidR="0092596B" w:rsidRDefault="0092596B" w:rsidP="0092596B">
      <w:pPr>
        <w:ind w:right="849"/>
        <w:rPr>
          <w:sz w:val="36"/>
          <w:szCs w:val="36"/>
        </w:rPr>
      </w:pPr>
    </w:p>
    <w:p w14:paraId="4E078EA8" w14:textId="77777777" w:rsidR="0092596B" w:rsidRDefault="0092596B" w:rsidP="0092596B">
      <w:pPr>
        <w:ind w:right="849"/>
        <w:rPr>
          <w:sz w:val="36"/>
          <w:szCs w:val="36"/>
        </w:rPr>
      </w:pPr>
      <w:r>
        <w:rPr>
          <w:sz w:val="36"/>
          <w:szCs w:val="36"/>
        </w:rPr>
        <w:t>28</w:t>
      </w:r>
      <w:r w:rsidRPr="00621E17">
        <w:rPr>
          <w:sz w:val="36"/>
          <w:szCs w:val="36"/>
        </w:rPr>
        <w:t>-10-24</w:t>
      </w:r>
    </w:p>
    <w:p w14:paraId="12F89C6C" w14:textId="5C15719E" w:rsidR="0092596B" w:rsidRPr="00DD6F10" w:rsidRDefault="0092596B" w:rsidP="0092596B">
      <w:pPr>
        <w:ind w:right="849"/>
        <w:rPr>
          <w:sz w:val="36"/>
          <w:szCs w:val="36"/>
        </w:rPr>
      </w:pPr>
      <w:r>
        <w:rPr>
          <w:sz w:val="36"/>
          <w:szCs w:val="36"/>
        </w:rPr>
        <w:t xml:space="preserve">Вести  </w:t>
      </w:r>
      <w:r w:rsidRPr="00DD6F10">
        <w:rPr>
          <w:sz w:val="36"/>
          <w:szCs w:val="36"/>
        </w:rPr>
        <w:t xml:space="preserve">Согласно Росстату, в первой половине 2024 года жители таких областей, как Воронежская, Костромская и Кировская, заплатили </w:t>
      </w:r>
      <w:bookmarkStart w:id="82" w:name="_Hlk181008394"/>
      <w:r w:rsidRPr="00DD6F10">
        <w:rPr>
          <w:sz w:val="36"/>
          <w:szCs w:val="36"/>
        </w:rPr>
        <w:t>коммунальщикам</w:t>
      </w:r>
      <w:bookmarkEnd w:id="82"/>
      <w:r w:rsidRPr="00DD6F10">
        <w:rPr>
          <w:sz w:val="36"/>
          <w:szCs w:val="36"/>
        </w:rPr>
        <w:t xml:space="preserve"> сверх выставленных счетов, в то время как регионы Северного Кавказа, включая Ингушетию и Чечню, сталкиваются с серьезными задержками. Об этом пишет </w:t>
      </w:r>
      <w:r w:rsidR="00891E4B">
        <w:rPr>
          <w:sz w:val="36"/>
          <w:szCs w:val="36"/>
        </w:rPr>
        <w:t>«</w:t>
      </w:r>
      <w:r w:rsidRPr="00DD6F10">
        <w:rPr>
          <w:sz w:val="36"/>
          <w:szCs w:val="36"/>
        </w:rPr>
        <w:t>Российская газета</w:t>
      </w:r>
      <w:r w:rsidR="00891E4B">
        <w:rPr>
          <w:sz w:val="36"/>
          <w:szCs w:val="36"/>
        </w:rPr>
        <w:t>»</w:t>
      </w:r>
      <w:r w:rsidRPr="00DD6F10">
        <w:rPr>
          <w:sz w:val="36"/>
          <w:szCs w:val="36"/>
        </w:rPr>
        <w:t>.</w:t>
      </w:r>
    </w:p>
    <w:p w14:paraId="6695A975" w14:textId="7F37B600" w:rsidR="0092596B" w:rsidRDefault="0092596B" w:rsidP="0092596B">
      <w:pPr>
        <w:ind w:right="849"/>
        <w:rPr>
          <w:sz w:val="36"/>
          <w:szCs w:val="36"/>
        </w:rPr>
      </w:pPr>
      <w:r w:rsidRPr="00DD6F10">
        <w:rPr>
          <w:sz w:val="36"/>
          <w:szCs w:val="36"/>
        </w:rPr>
        <w:t xml:space="preserve">Министр строительства и ЖКХ Ирек Файзуллин сообщил в Госдуме, что за два года задолженность россиян по ЖКХ снизилась, а текущая сумма долгов составляет около 833 млрд рублей. Собираемость </w:t>
      </w:r>
      <w:r w:rsidRPr="00DD6F10">
        <w:rPr>
          <w:sz w:val="36"/>
          <w:szCs w:val="36"/>
        </w:rPr>
        <w:lastRenderedPageBreak/>
        <w:t>платежей, по его словам, улучшилась до 101% в среднем по стране и в некоторых регионах достигает 110%.</w:t>
      </w:r>
      <w:r>
        <w:rPr>
          <w:sz w:val="36"/>
          <w:szCs w:val="36"/>
        </w:rPr>
        <w:t xml:space="preserve"> </w:t>
      </w:r>
      <w:r w:rsidRPr="00DD6F10">
        <w:rPr>
          <w:sz w:val="36"/>
          <w:szCs w:val="36"/>
        </w:rPr>
        <w:t xml:space="preserve">За первое полугодие 2024 года жители Воронежской, Костромской и Кировской областей не только оплатили коммунальные услуги в полном объеме, но и переплатили на 9-10% от выставленных счетов, показывая высокий уровень платежной дисциплины. В то же время на Северном Кавказе ситуация кардинально противоположная: в Ингушетии оплачена лишь треть выставленных счетов, а в Чечне </w:t>
      </w:r>
      <w:r w:rsidR="00891E4B">
        <w:rPr>
          <w:sz w:val="36"/>
          <w:szCs w:val="36"/>
        </w:rPr>
        <w:t>-</w:t>
      </w:r>
      <w:r w:rsidRPr="00DD6F10">
        <w:rPr>
          <w:sz w:val="36"/>
          <w:szCs w:val="36"/>
        </w:rPr>
        <w:t xml:space="preserve"> около 75%.</w:t>
      </w:r>
      <w:r>
        <w:rPr>
          <w:sz w:val="36"/>
          <w:szCs w:val="36"/>
        </w:rPr>
        <w:t xml:space="preserve"> </w:t>
      </w:r>
      <w:r w:rsidRPr="00DD6F10">
        <w:rPr>
          <w:sz w:val="36"/>
          <w:szCs w:val="36"/>
        </w:rPr>
        <w:t xml:space="preserve">Файзуллин указал, что только 2% долгов объясняется сложными жизненными ситуациями; остальные </w:t>
      </w:r>
      <w:r w:rsidR="00891E4B">
        <w:rPr>
          <w:sz w:val="36"/>
          <w:szCs w:val="36"/>
        </w:rPr>
        <w:t>-</w:t>
      </w:r>
      <w:r w:rsidRPr="00DD6F10">
        <w:rPr>
          <w:sz w:val="36"/>
          <w:szCs w:val="36"/>
        </w:rPr>
        <w:t xml:space="preserve"> результат невнимательности. В связи с этим Минстрой рекомендует регионам создавать расчетные центры, которые показали эффективность в сборе платежей и старых долгов.</w:t>
      </w:r>
      <w:r>
        <w:rPr>
          <w:sz w:val="36"/>
          <w:szCs w:val="36"/>
        </w:rPr>
        <w:t xml:space="preserve"> </w:t>
      </w:r>
      <w:r w:rsidRPr="00DD6F10">
        <w:rPr>
          <w:sz w:val="36"/>
          <w:szCs w:val="36"/>
        </w:rPr>
        <w:t>Сложности во взыскании долгов подчеркивает депутат Госдумы Светлана Разворотнева: после закрытия персональных данных в ЕГРН управляющим компаниям и поставщикам воды и электроэнергии сложно подать иски, поскольку им не удается корректно указать данные ответчиков. Проблему усугубляют возросшие судебные пошлины, которые многократно увеличивают расходы на взыскание.</w:t>
      </w:r>
      <w:r>
        <w:rPr>
          <w:sz w:val="36"/>
          <w:szCs w:val="36"/>
        </w:rPr>
        <w:t xml:space="preserve"> </w:t>
      </w:r>
      <w:r w:rsidRPr="00DD6F10">
        <w:rPr>
          <w:sz w:val="36"/>
          <w:szCs w:val="36"/>
        </w:rPr>
        <w:t>Вице-премьер Марат Хуснуллин заявил, что общая сумма долга за ЖКУ сейчас равна 1,2 трлн руб. Такая сумма могла бы существенно поддержать программу модернизации ЖКХ, на которую выделяется 4,5 трлн рублей. Он также отметил, что нужно пересмотреть нормы потребления, например для воды, и жестче контролировать ее оплату, особенно для крупных домохозяйств.</w:t>
      </w:r>
    </w:p>
    <w:p w14:paraId="1692DF9F" w14:textId="77777777" w:rsidR="0092596B" w:rsidRPr="00621E17" w:rsidRDefault="0092596B" w:rsidP="0092596B">
      <w:pPr>
        <w:ind w:right="849"/>
        <w:rPr>
          <w:sz w:val="36"/>
          <w:szCs w:val="36"/>
        </w:rPr>
      </w:pPr>
    </w:p>
    <w:p w14:paraId="1B99A2BE" w14:textId="77777777" w:rsidR="0092596B" w:rsidRDefault="0092596B" w:rsidP="0092596B">
      <w:pPr>
        <w:ind w:right="849"/>
        <w:rPr>
          <w:sz w:val="36"/>
          <w:szCs w:val="36"/>
        </w:rPr>
      </w:pPr>
      <w:r>
        <w:rPr>
          <w:sz w:val="36"/>
          <w:szCs w:val="36"/>
        </w:rPr>
        <w:t>28</w:t>
      </w:r>
      <w:r w:rsidRPr="00621E17">
        <w:rPr>
          <w:sz w:val="36"/>
          <w:szCs w:val="36"/>
        </w:rPr>
        <w:t>-10-24</w:t>
      </w:r>
    </w:p>
    <w:p w14:paraId="70050D8A" w14:textId="1254CF48" w:rsidR="0092596B" w:rsidRPr="000A610D" w:rsidRDefault="0092596B" w:rsidP="0092596B">
      <w:pPr>
        <w:ind w:right="849"/>
        <w:rPr>
          <w:sz w:val="36"/>
          <w:szCs w:val="36"/>
        </w:rPr>
      </w:pPr>
      <w:r>
        <w:rPr>
          <w:sz w:val="36"/>
          <w:szCs w:val="36"/>
        </w:rPr>
        <w:lastRenderedPageBreak/>
        <w:t xml:space="preserve">Вести  </w:t>
      </w:r>
      <w:r w:rsidRPr="000A610D">
        <w:rPr>
          <w:sz w:val="36"/>
          <w:szCs w:val="36"/>
        </w:rPr>
        <w:t xml:space="preserve">Российские таксисты жалуются на ряд китайских авто, отмечая, что сроки их эксплуатации значительно уступают показателям корейских и европейских марок, сообщает </w:t>
      </w:r>
      <w:r w:rsidR="00891E4B">
        <w:rPr>
          <w:sz w:val="36"/>
          <w:szCs w:val="36"/>
        </w:rPr>
        <w:t>«</w:t>
      </w:r>
      <w:r w:rsidRPr="000A610D">
        <w:rPr>
          <w:sz w:val="36"/>
          <w:szCs w:val="36"/>
        </w:rPr>
        <w:t>Коммерсант</w:t>
      </w:r>
      <w:r w:rsidR="00891E4B">
        <w:rPr>
          <w:sz w:val="36"/>
          <w:szCs w:val="36"/>
        </w:rPr>
        <w:t>»</w:t>
      </w:r>
      <w:r w:rsidRPr="000A610D">
        <w:rPr>
          <w:sz w:val="36"/>
          <w:szCs w:val="36"/>
        </w:rPr>
        <w:t>.</w:t>
      </w:r>
    </w:p>
    <w:p w14:paraId="0CE56205" w14:textId="77777777" w:rsidR="0092596B" w:rsidRPr="000A610D" w:rsidRDefault="0092596B" w:rsidP="0092596B">
      <w:pPr>
        <w:ind w:right="849"/>
        <w:rPr>
          <w:sz w:val="36"/>
          <w:szCs w:val="36"/>
        </w:rPr>
      </w:pPr>
      <w:r w:rsidRPr="000A610D">
        <w:rPr>
          <w:sz w:val="36"/>
          <w:szCs w:val="36"/>
        </w:rPr>
        <w:t>В материале издания сказано, что в настоящее время доля китайских автомобилей в российских таксопарках достигает 70-80%. Однако игроки рынка сообщают, что списывать такие транспортные средства приходится после 150 тысяч километров пробега, тогда как для европейских и корейских марок нормальным показателем считаются 250-300 тысяч.</w:t>
      </w:r>
    </w:p>
    <w:p w14:paraId="56EE0918" w14:textId="68F4C6F2" w:rsidR="0092596B" w:rsidRPr="000A610D" w:rsidRDefault="0092596B" w:rsidP="0092596B">
      <w:pPr>
        <w:ind w:right="849"/>
        <w:rPr>
          <w:sz w:val="36"/>
          <w:szCs w:val="36"/>
        </w:rPr>
      </w:pPr>
      <w:r w:rsidRPr="000A610D">
        <w:rPr>
          <w:sz w:val="36"/>
          <w:szCs w:val="36"/>
        </w:rPr>
        <w:t xml:space="preserve">В одном из таксопарков рассказали, что у 70% закупленных машин из Китая быстро вышли из строя вариаторы. Председатель межрегионального профсоюза </w:t>
      </w:r>
      <w:r w:rsidR="00891E4B">
        <w:rPr>
          <w:sz w:val="36"/>
          <w:szCs w:val="36"/>
        </w:rPr>
        <w:t>«</w:t>
      </w:r>
      <w:r w:rsidRPr="000A610D">
        <w:rPr>
          <w:sz w:val="36"/>
          <w:szCs w:val="36"/>
        </w:rPr>
        <w:t>Таксист</w:t>
      </w:r>
      <w:r w:rsidR="00891E4B">
        <w:rPr>
          <w:sz w:val="36"/>
          <w:szCs w:val="36"/>
        </w:rPr>
        <w:t>»</w:t>
      </w:r>
      <w:r w:rsidRPr="000A610D">
        <w:rPr>
          <w:sz w:val="36"/>
          <w:szCs w:val="36"/>
        </w:rPr>
        <w:t xml:space="preserve"> Андрей Попков уточнил, что у многих авто начались проблемы и с двигателями.</w:t>
      </w:r>
      <w:r>
        <w:rPr>
          <w:sz w:val="36"/>
          <w:szCs w:val="36"/>
        </w:rPr>
        <w:t xml:space="preserve"> </w:t>
      </w:r>
    </w:p>
    <w:p w14:paraId="04DFCF2A" w14:textId="046D2153" w:rsidR="0092596B" w:rsidRPr="000A610D" w:rsidRDefault="00891E4B" w:rsidP="0092596B">
      <w:pPr>
        <w:ind w:right="849"/>
        <w:rPr>
          <w:sz w:val="36"/>
          <w:szCs w:val="36"/>
        </w:rPr>
      </w:pPr>
      <w:r>
        <w:rPr>
          <w:sz w:val="36"/>
          <w:szCs w:val="36"/>
        </w:rPr>
        <w:t>«</w:t>
      </w:r>
      <w:r w:rsidR="0092596B" w:rsidRPr="000A610D">
        <w:rPr>
          <w:sz w:val="36"/>
          <w:szCs w:val="36"/>
        </w:rPr>
        <w:t>Модельный ряд, который представлен в такси, в принципе весь одинаковый... И качество всего этого оставляет желать лучшего</w:t>
      </w:r>
      <w:r>
        <w:rPr>
          <w:sz w:val="36"/>
          <w:szCs w:val="36"/>
        </w:rPr>
        <w:t>»</w:t>
      </w:r>
      <w:r w:rsidR="0092596B" w:rsidRPr="000A610D">
        <w:rPr>
          <w:sz w:val="36"/>
          <w:szCs w:val="36"/>
        </w:rPr>
        <w:t xml:space="preserve">, </w:t>
      </w:r>
      <w:r>
        <w:rPr>
          <w:sz w:val="36"/>
          <w:szCs w:val="36"/>
        </w:rPr>
        <w:t>-</w:t>
      </w:r>
      <w:r w:rsidR="0092596B" w:rsidRPr="000A610D">
        <w:rPr>
          <w:sz w:val="36"/>
          <w:szCs w:val="36"/>
        </w:rPr>
        <w:t xml:space="preserve"> подчеркнул он.</w:t>
      </w:r>
    </w:p>
    <w:p w14:paraId="191B31E3" w14:textId="023CC214" w:rsidR="0092596B" w:rsidRPr="000A610D" w:rsidRDefault="0092596B" w:rsidP="0092596B">
      <w:pPr>
        <w:ind w:right="849"/>
        <w:rPr>
          <w:sz w:val="36"/>
          <w:szCs w:val="36"/>
        </w:rPr>
      </w:pPr>
      <w:r w:rsidRPr="000A610D">
        <w:rPr>
          <w:sz w:val="36"/>
          <w:szCs w:val="36"/>
        </w:rPr>
        <w:t xml:space="preserve">По его словам, у китайских автопробег значительно меньше, а стоимость </w:t>
      </w:r>
      <w:r w:rsidR="00891E4B">
        <w:rPr>
          <w:sz w:val="36"/>
          <w:szCs w:val="36"/>
        </w:rPr>
        <w:t>-</w:t>
      </w:r>
      <w:r w:rsidRPr="000A610D">
        <w:rPr>
          <w:sz w:val="36"/>
          <w:szCs w:val="36"/>
        </w:rPr>
        <w:t xml:space="preserve"> очень высокая.</w:t>
      </w:r>
      <w:r>
        <w:rPr>
          <w:sz w:val="36"/>
          <w:szCs w:val="36"/>
        </w:rPr>
        <w:t xml:space="preserve"> </w:t>
      </w:r>
      <w:r w:rsidR="00891E4B">
        <w:rPr>
          <w:sz w:val="36"/>
          <w:szCs w:val="36"/>
        </w:rPr>
        <w:t>«</w:t>
      </w:r>
      <w:r w:rsidRPr="000A610D">
        <w:rPr>
          <w:sz w:val="36"/>
          <w:szCs w:val="36"/>
        </w:rPr>
        <w:t>Не стоят они этих денег. Гарантии не работают, с запчастями сложности</w:t>
      </w:r>
      <w:r w:rsidR="00891E4B">
        <w:rPr>
          <w:sz w:val="36"/>
          <w:szCs w:val="36"/>
        </w:rPr>
        <w:t>»</w:t>
      </w:r>
      <w:r w:rsidRPr="000A610D">
        <w:rPr>
          <w:sz w:val="36"/>
          <w:szCs w:val="36"/>
        </w:rPr>
        <w:t xml:space="preserve">, </w:t>
      </w:r>
      <w:r w:rsidR="00891E4B">
        <w:rPr>
          <w:sz w:val="36"/>
          <w:szCs w:val="36"/>
        </w:rPr>
        <w:t>-</w:t>
      </w:r>
      <w:r w:rsidRPr="000A610D">
        <w:rPr>
          <w:sz w:val="36"/>
          <w:szCs w:val="36"/>
        </w:rPr>
        <w:t xml:space="preserve"> констатировал Попков.</w:t>
      </w:r>
      <w:r>
        <w:rPr>
          <w:sz w:val="36"/>
          <w:szCs w:val="36"/>
        </w:rPr>
        <w:t xml:space="preserve"> </w:t>
      </w:r>
      <w:r w:rsidRPr="000A610D">
        <w:rPr>
          <w:sz w:val="36"/>
          <w:szCs w:val="36"/>
        </w:rPr>
        <w:t>По оценкам аналитиков Национального агентства промышленной информации, издержки на содержание китайского кроссовера за 5 лет использования превысят стоимость новой машины. Однако, как отметил владелец московского таксопарка Сергей Трифонов, некоторые марки не вызывают претензий.</w:t>
      </w:r>
      <w:r>
        <w:rPr>
          <w:sz w:val="36"/>
          <w:szCs w:val="36"/>
        </w:rPr>
        <w:t xml:space="preserve"> </w:t>
      </w:r>
      <w:r w:rsidR="00891E4B">
        <w:rPr>
          <w:sz w:val="36"/>
          <w:szCs w:val="36"/>
        </w:rPr>
        <w:t>«</w:t>
      </w:r>
      <w:r w:rsidRPr="000A610D">
        <w:rPr>
          <w:sz w:val="36"/>
          <w:szCs w:val="36"/>
        </w:rPr>
        <w:t xml:space="preserve">Я сам езжу на Jaecoo J7, пробег </w:t>
      </w:r>
      <w:r w:rsidR="00891E4B">
        <w:rPr>
          <w:sz w:val="36"/>
          <w:szCs w:val="36"/>
        </w:rPr>
        <w:t>-</w:t>
      </w:r>
      <w:r w:rsidRPr="000A610D">
        <w:rPr>
          <w:sz w:val="36"/>
          <w:szCs w:val="36"/>
        </w:rPr>
        <w:t xml:space="preserve"> 50 тысяч километров, нареканий пока у меня никаких не возникло</w:t>
      </w:r>
      <w:r w:rsidR="00891E4B">
        <w:rPr>
          <w:sz w:val="36"/>
          <w:szCs w:val="36"/>
        </w:rPr>
        <w:t>»</w:t>
      </w:r>
      <w:r w:rsidRPr="000A610D">
        <w:rPr>
          <w:sz w:val="36"/>
          <w:szCs w:val="36"/>
        </w:rPr>
        <w:t xml:space="preserve">, </w:t>
      </w:r>
      <w:r w:rsidR="00891E4B">
        <w:rPr>
          <w:sz w:val="36"/>
          <w:szCs w:val="36"/>
        </w:rPr>
        <w:t>-</w:t>
      </w:r>
      <w:r w:rsidRPr="000A610D">
        <w:rPr>
          <w:sz w:val="36"/>
          <w:szCs w:val="36"/>
        </w:rPr>
        <w:t xml:space="preserve"> поделился он.</w:t>
      </w:r>
      <w:r>
        <w:rPr>
          <w:sz w:val="36"/>
          <w:szCs w:val="36"/>
        </w:rPr>
        <w:t xml:space="preserve"> </w:t>
      </w:r>
      <w:r w:rsidRPr="000A610D">
        <w:rPr>
          <w:sz w:val="36"/>
          <w:szCs w:val="36"/>
        </w:rPr>
        <w:t xml:space="preserve">Как сообщил владелец сервиса </w:t>
      </w:r>
      <w:r w:rsidR="00891E4B">
        <w:rPr>
          <w:sz w:val="36"/>
          <w:szCs w:val="36"/>
        </w:rPr>
        <w:t>«</w:t>
      </w:r>
      <w:r w:rsidRPr="000A610D">
        <w:rPr>
          <w:sz w:val="36"/>
          <w:szCs w:val="36"/>
        </w:rPr>
        <w:t>Евроавто</w:t>
      </w:r>
      <w:r w:rsidR="00891E4B">
        <w:rPr>
          <w:sz w:val="36"/>
          <w:szCs w:val="36"/>
        </w:rPr>
        <w:t>»</w:t>
      </w:r>
      <w:r w:rsidRPr="000A610D">
        <w:rPr>
          <w:sz w:val="36"/>
          <w:szCs w:val="36"/>
        </w:rPr>
        <w:t xml:space="preserve"> Роман Гуляев, отремонтировать вышедшее из строя авто из Китая тоже будет не так-то просто.</w:t>
      </w:r>
      <w:r>
        <w:rPr>
          <w:sz w:val="36"/>
          <w:szCs w:val="36"/>
        </w:rPr>
        <w:t xml:space="preserve"> </w:t>
      </w:r>
      <w:r w:rsidR="00891E4B">
        <w:rPr>
          <w:sz w:val="36"/>
          <w:szCs w:val="36"/>
        </w:rPr>
        <w:t>«</w:t>
      </w:r>
      <w:r w:rsidRPr="000A610D">
        <w:rPr>
          <w:sz w:val="36"/>
          <w:szCs w:val="36"/>
        </w:rPr>
        <w:t xml:space="preserve">Здесь есть две проблемы. Первая </w:t>
      </w:r>
      <w:r w:rsidR="00891E4B">
        <w:rPr>
          <w:sz w:val="36"/>
          <w:szCs w:val="36"/>
        </w:rPr>
        <w:t>-</w:t>
      </w:r>
      <w:r w:rsidRPr="000A610D">
        <w:rPr>
          <w:sz w:val="36"/>
          <w:szCs w:val="36"/>
        </w:rPr>
        <w:t xml:space="preserve"> это отсутствие каталогов... Второй </w:t>
      </w:r>
      <w:r w:rsidRPr="000A610D">
        <w:rPr>
          <w:sz w:val="36"/>
          <w:szCs w:val="36"/>
        </w:rPr>
        <w:lastRenderedPageBreak/>
        <w:t xml:space="preserve">момент </w:t>
      </w:r>
      <w:r w:rsidR="00891E4B">
        <w:rPr>
          <w:sz w:val="36"/>
          <w:szCs w:val="36"/>
        </w:rPr>
        <w:t>-</w:t>
      </w:r>
      <w:r w:rsidRPr="000A610D">
        <w:rPr>
          <w:sz w:val="36"/>
          <w:szCs w:val="36"/>
        </w:rPr>
        <w:t xml:space="preserve"> очень часто запчасти... оказываются контрафактными. То есть мы можем привезти три детали с одинаковым номером, и это будут три абсолютно разных запчасти</w:t>
      </w:r>
      <w:r w:rsidR="00891E4B">
        <w:rPr>
          <w:sz w:val="36"/>
          <w:szCs w:val="36"/>
        </w:rPr>
        <w:t>»</w:t>
      </w:r>
      <w:r w:rsidRPr="000A610D">
        <w:rPr>
          <w:sz w:val="36"/>
          <w:szCs w:val="36"/>
        </w:rPr>
        <w:t xml:space="preserve">, </w:t>
      </w:r>
      <w:r w:rsidR="00891E4B">
        <w:rPr>
          <w:sz w:val="36"/>
          <w:szCs w:val="36"/>
        </w:rPr>
        <w:t>-</w:t>
      </w:r>
      <w:r w:rsidRPr="000A610D">
        <w:rPr>
          <w:sz w:val="36"/>
          <w:szCs w:val="36"/>
        </w:rPr>
        <w:t xml:space="preserve"> уточнил Гуляев.</w:t>
      </w:r>
    </w:p>
    <w:p w14:paraId="43558AB6" w14:textId="77777777" w:rsidR="0092596B" w:rsidRDefault="0092596B" w:rsidP="0092596B">
      <w:pPr>
        <w:ind w:right="849"/>
        <w:rPr>
          <w:sz w:val="36"/>
          <w:szCs w:val="36"/>
        </w:rPr>
      </w:pPr>
      <w:r>
        <w:rPr>
          <w:sz w:val="36"/>
          <w:szCs w:val="36"/>
        </w:rPr>
        <w:t>Р</w:t>
      </w:r>
      <w:r w:rsidRPr="000A610D">
        <w:rPr>
          <w:sz w:val="36"/>
          <w:szCs w:val="36"/>
        </w:rPr>
        <w:t>анее президент Московского транспортного союза Юрий Свешников сообщил, что рост цен на такси связан с возросшими затратами на обслуживание авто.</w:t>
      </w:r>
    </w:p>
    <w:p w14:paraId="43B73944" w14:textId="77777777" w:rsidR="0092596B" w:rsidRPr="00621E17" w:rsidRDefault="0092596B" w:rsidP="0092596B">
      <w:pPr>
        <w:ind w:right="849"/>
        <w:rPr>
          <w:sz w:val="36"/>
          <w:szCs w:val="36"/>
        </w:rPr>
      </w:pPr>
    </w:p>
    <w:p w14:paraId="671CB4AD" w14:textId="77777777" w:rsidR="0092596B" w:rsidRDefault="0092596B" w:rsidP="0092596B">
      <w:pPr>
        <w:ind w:right="849"/>
        <w:rPr>
          <w:sz w:val="36"/>
          <w:szCs w:val="36"/>
        </w:rPr>
      </w:pPr>
      <w:r>
        <w:rPr>
          <w:sz w:val="36"/>
          <w:szCs w:val="36"/>
        </w:rPr>
        <w:t>29</w:t>
      </w:r>
      <w:r w:rsidRPr="00621E17">
        <w:rPr>
          <w:sz w:val="36"/>
          <w:szCs w:val="36"/>
        </w:rPr>
        <w:t>-10-24</w:t>
      </w:r>
    </w:p>
    <w:p w14:paraId="534C3BEB" w14:textId="0F42F6E0" w:rsidR="0092596B" w:rsidRDefault="0092596B" w:rsidP="0092596B">
      <w:pPr>
        <w:ind w:right="849"/>
        <w:rPr>
          <w:sz w:val="36"/>
          <w:szCs w:val="36"/>
        </w:rPr>
      </w:pPr>
      <w:r>
        <w:rPr>
          <w:sz w:val="36"/>
          <w:szCs w:val="36"/>
        </w:rPr>
        <w:t xml:space="preserve">Ъ -= </w:t>
      </w:r>
      <w:r w:rsidRPr="00764185">
        <w:rPr>
          <w:sz w:val="36"/>
          <w:szCs w:val="36"/>
        </w:rPr>
        <w:t xml:space="preserve">Минфин намерен унифицировать правила взаимодействия Росимущества с ведомствами и госучреждениями, в чьем оперативном управлении находятся государственные активы. Управляющие стали часто отказываться от них, добиваясь в судах передачи ненужного и негодного имущества в казну, чтобы избавиться от необходимости его содержать. Суды, как правило, соглашаются с этим, что создает дополнительную нагрузку на бюджет. Новые правила Минфина систематизируют и усложнят </w:t>
      </w:r>
      <w:r w:rsidR="00891E4B">
        <w:rPr>
          <w:sz w:val="36"/>
          <w:szCs w:val="36"/>
        </w:rPr>
        <w:t>«</w:t>
      </w:r>
      <w:r w:rsidRPr="00764185">
        <w:rPr>
          <w:sz w:val="36"/>
          <w:szCs w:val="36"/>
        </w:rPr>
        <w:t>отказ</w:t>
      </w:r>
      <w:r w:rsidR="00891E4B">
        <w:rPr>
          <w:sz w:val="36"/>
          <w:szCs w:val="36"/>
        </w:rPr>
        <w:t>»</w:t>
      </w:r>
      <w:r w:rsidRPr="00764185">
        <w:rPr>
          <w:sz w:val="36"/>
          <w:szCs w:val="36"/>
        </w:rPr>
        <w:t xml:space="preserve"> управляющих от государственных активов.</w:t>
      </w:r>
    </w:p>
    <w:p w14:paraId="2EA395DE" w14:textId="77777777" w:rsidR="0092596B" w:rsidRDefault="0092596B" w:rsidP="0092596B">
      <w:pPr>
        <w:ind w:right="849"/>
        <w:rPr>
          <w:sz w:val="36"/>
          <w:szCs w:val="36"/>
        </w:rPr>
      </w:pPr>
    </w:p>
    <w:p w14:paraId="54B923EA" w14:textId="77777777" w:rsidR="0092596B" w:rsidRDefault="0092596B" w:rsidP="0092596B">
      <w:pPr>
        <w:ind w:right="849"/>
        <w:rPr>
          <w:sz w:val="36"/>
          <w:szCs w:val="36"/>
        </w:rPr>
      </w:pPr>
      <w:r>
        <w:rPr>
          <w:sz w:val="36"/>
          <w:szCs w:val="36"/>
        </w:rPr>
        <w:t xml:space="preserve">Ъ -= </w:t>
      </w:r>
      <w:r w:rsidRPr="00764185">
        <w:rPr>
          <w:sz w:val="36"/>
          <w:szCs w:val="36"/>
        </w:rPr>
        <w:t>Аналитики переоценили влияние ставки на промышленность</w:t>
      </w:r>
    </w:p>
    <w:p w14:paraId="5DA39FAC" w14:textId="77777777" w:rsidR="0092596B" w:rsidRPr="00621E17" w:rsidRDefault="0092596B" w:rsidP="0092596B">
      <w:pPr>
        <w:ind w:right="849"/>
        <w:rPr>
          <w:sz w:val="36"/>
          <w:szCs w:val="36"/>
        </w:rPr>
      </w:pPr>
    </w:p>
    <w:p w14:paraId="69317741" w14:textId="77777777" w:rsidR="0092596B" w:rsidRDefault="0092596B" w:rsidP="0092596B">
      <w:pPr>
        <w:ind w:right="849"/>
        <w:rPr>
          <w:sz w:val="36"/>
          <w:szCs w:val="36"/>
        </w:rPr>
      </w:pPr>
      <w:r>
        <w:rPr>
          <w:sz w:val="36"/>
          <w:szCs w:val="36"/>
        </w:rPr>
        <w:t>29</w:t>
      </w:r>
      <w:r w:rsidRPr="00621E17">
        <w:rPr>
          <w:sz w:val="36"/>
          <w:szCs w:val="36"/>
        </w:rPr>
        <w:t>-10-24</w:t>
      </w:r>
    </w:p>
    <w:p w14:paraId="29B8D66D" w14:textId="6ED85F17" w:rsidR="0092596B" w:rsidRPr="00566BB3" w:rsidRDefault="0092596B" w:rsidP="0092596B">
      <w:pPr>
        <w:ind w:right="849"/>
        <w:rPr>
          <w:sz w:val="36"/>
          <w:szCs w:val="36"/>
        </w:rPr>
      </w:pPr>
      <w:r>
        <w:rPr>
          <w:sz w:val="36"/>
          <w:szCs w:val="36"/>
        </w:rPr>
        <w:t xml:space="preserve">Вести </w:t>
      </w:r>
      <w:r w:rsidRPr="00566BB3">
        <w:rPr>
          <w:sz w:val="36"/>
          <w:szCs w:val="36"/>
        </w:rPr>
        <w:t>В Финляндии наложили арест на пять объектов недвижимости РФ.</w:t>
      </w:r>
      <w:r>
        <w:rPr>
          <w:sz w:val="36"/>
          <w:szCs w:val="36"/>
        </w:rPr>
        <w:t xml:space="preserve"> </w:t>
      </w:r>
      <w:r w:rsidRPr="00566BB3">
        <w:rPr>
          <w:sz w:val="36"/>
          <w:szCs w:val="36"/>
        </w:rPr>
        <w:t xml:space="preserve">Пять объектов российской недвижимости в Финляндии попали под действие мер ареста по иску украинской компании </w:t>
      </w:r>
      <w:r w:rsidR="00891E4B">
        <w:rPr>
          <w:sz w:val="36"/>
          <w:szCs w:val="36"/>
        </w:rPr>
        <w:t>«</w:t>
      </w:r>
      <w:r w:rsidRPr="00566BB3">
        <w:rPr>
          <w:sz w:val="36"/>
          <w:szCs w:val="36"/>
        </w:rPr>
        <w:t>Нафтогаз</w:t>
      </w:r>
      <w:r w:rsidR="00891E4B">
        <w:rPr>
          <w:sz w:val="36"/>
          <w:szCs w:val="36"/>
        </w:rPr>
        <w:t>»</w:t>
      </w:r>
      <w:r w:rsidRPr="00566BB3">
        <w:rPr>
          <w:sz w:val="36"/>
          <w:szCs w:val="36"/>
        </w:rPr>
        <w:t>, передает газета Helsingin Sanomat.</w:t>
      </w:r>
      <w:r>
        <w:rPr>
          <w:sz w:val="36"/>
          <w:szCs w:val="36"/>
        </w:rPr>
        <w:t xml:space="preserve"> </w:t>
      </w:r>
      <w:r w:rsidRPr="00566BB3">
        <w:rPr>
          <w:sz w:val="36"/>
          <w:szCs w:val="36"/>
        </w:rPr>
        <w:t>По данным издания, три из них расположены на Аландских островах, включая участок земли у моря.</w:t>
      </w:r>
      <w:r>
        <w:rPr>
          <w:sz w:val="36"/>
          <w:szCs w:val="36"/>
        </w:rPr>
        <w:t xml:space="preserve"> П</w:t>
      </w:r>
      <w:r w:rsidRPr="00566BB3">
        <w:rPr>
          <w:sz w:val="36"/>
          <w:szCs w:val="36"/>
        </w:rPr>
        <w:t>од арест также попали жилой дом в центре столицы республики и офисное здание в районе Лауттасаари.</w:t>
      </w:r>
    </w:p>
    <w:p w14:paraId="3306D6F6" w14:textId="77777777" w:rsidR="0092596B" w:rsidRDefault="0092596B" w:rsidP="0092596B">
      <w:pPr>
        <w:ind w:right="849"/>
        <w:rPr>
          <w:sz w:val="36"/>
          <w:szCs w:val="36"/>
        </w:rPr>
      </w:pPr>
      <w:r w:rsidRPr="00566BB3">
        <w:rPr>
          <w:sz w:val="36"/>
          <w:szCs w:val="36"/>
        </w:rPr>
        <w:lastRenderedPageBreak/>
        <w:t>28 октября в российском посольстве сообщили ТАСС, что не получали официальных уведомлений от финских властей по поводу ареста собственности РФ, дипломаты работают над прояснением ситуации.</w:t>
      </w:r>
    </w:p>
    <w:p w14:paraId="28715A29" w14:textId="77777777" w:rsidR="0092596B" w:rsidRDefault="0092596B" w:rsidP="0092596B">
      <w:pPr>
        <w:ind w:right="849"/>
        <w:rPr>
          <w:sz w:val="36"/>
          <w:szCs w:val="36"/>
        </w:rPr>
      </w:pPr>
      <w:r>
        <w:rPr>
          <w:sz w:val="36"/>
          <w:szCs w:val="36"/>
        </w:rPr>
        <w:t>.</w:t>
      </w:r>
    </w:p>
    <w:p w14:paraId="1F9C929D" w14:textId="77777777" w:rsidR="0092596B" w:rsidRDefault="0092596B" w:rsidP="0092596B">
      <w:pPr>
        <w:ind w:right="849"/>
        <w:rPr>
          <w:sz w:val="36"/>
          <w:szCs w:val="36"/>
        </w:rPr>
      </w:pPr>
      <w:r>
        <w:rPr>
          <w:sz w:val="36"/>
          <w:szCs w:val="36"/>
        </w:rPr>
        <w:t>29</w:t>
      </w:r>
      <w:r w:rsidRPr="00621E17">
        <w:rPr>
          <w:sz w:val="36"/>
          <w:szCs w:val="36"/>
        </w:rPr>
        <w:t>-10-24</w:t>
      </w:r>
    </w:p>
    <w:p w14:paraId="54B161F5" w14:textId="77777777" w:rsidR="0092596B" w:rsidRPr="00621E17" w:rsidRDefault="0092596B" w:rsidP="0092596B">
      <w:pPr>
        <w:ind w:right="849"/>
        <w:rPr>
          <w:sz w:val="36"/>
          <w:szCs w:val="36"/>
        </w:rPr>
      </w:pPr>
      <w:r>
        <w:rPr>
          <w:sz w:val="36"/>
          <w:szCs w:val="36"/>
        </w:rPr>
        <w:t xml:space="preserve">Вести </w:t>
      </w:r>
      <w:r w:rsidRPr="00BC6198">
        <w:rPr>
          <w:sz w:val="36"/>
          <w:szCs w:val="36"/>
        </w:rPr>
        <w:t>Экс-министр транспорта и связи Украины Николай Рудьковский задолжал в РФ более 5,7 миллиона рублей.</w:t>
      </w:r>
      <w:r>
        <w:rPr>
          <w:sz w:val="36"/>
          <w:szCs w:val="36"/>
        </w:rPr>
        <w:t xml:space="preserve"> Д</w:t>
      </w:r>
      <w:r w:rsidRPr="00BC6198">
        <w:rPr>
          <w:sz w:val="36"/>
          <w:szCs w:val="36"/>
        </w:rPr>
        <w:t>олги бывшего украинского чиновника числятся за ущерб, причиненный преступлением физическим или юридическим лицам.</w:t>
      </w:r>
      <w:r>
        <w:rPr>
          <w:sz w:val="36"/>
          <w:szCs w:val="36"/>
        </w:rPr>
        <w:t xml:space="preserve"> </w:t>
      </w:r>
      <w:r w:rsidRPr="00BC6198">
        <w:rPr>
          <w:sz w:val="36"/>
          <w:szCs w:val="36"/>
        </w:rPr>
        <w:t>РИА Новости напоминает, что экс-министр Незалежной в 2016 году был приговорен в РФ за инцидент 2014 года. В столице Украины радикалы забросали камнями посольство РФ, среди них был и Рудьковский, на тот момент – депутат Верховной рады.</w:t>
      </w:r>
      <w:r>
        <w:rPr>
          <w:sz w:val="36"/>
          <w:szCs w:val="36"/>
        </w:rPr>
        <w:t xml:space="preserve"> </w:t>
      </w:r>
      <w:r w:rsidRPr="00BC6198">
        <w:rPr>
          <w:sz w:val="36"/>
          <w:szCs w:val="36"/>
        </w:rPr>
        <w:t>Ущерб зданию и автомобилям суд определил почти в 14 миллионов рублей. Экс-министр был осужден заочно Басманным судом Москвы, а в 2018 году его задержали на территории РФ и водворили в СИЗО. На Украине Рудьковский всегда считался весьма состоятельным человеком.</w:t>
      </w:r>
    </w:p>
    <w:p w14:paraId="3407D470" w14:textId="77777777" w:rsidR="0092596B" w:rsidRDefault="0092596B" w:rsidP="0092596B">
      <w:pPr>
        <w:ind w:right="849"/>
        <w:rPr>
          <w:sz w:val="36"/>
          <w:szCs w:val="36"/>
        </w:rPr>
      </w:pPr>
    </w:p>
    <w:p w14:paraId="2B6D9DC3" w14:textId="77777777" w:rsidR="0092596B" w:rsidRDefault="0092596B" w:rsidP="0092596B">
      <w:pPr>
        <w:ind w:right="849"/>
        <w:rPr>
          <w:sz w:val="36"/>
          <w:szCs w:val="36"/>
        </w:rPr>
      </w:pPr>
      <w:r>
        <w:rPr>
          <w:sz w:val="36"/>
          <w:szCs w:val="36"/>
        </w:rPr>
        <w:t>29</w:t>
      </w:r>
      <w:r w:rsidRPr="00621E17">
        <w:rPr>
          <w:sz w:val="36"/>
          <w:szCs w:val="36"/>
        </w:rPr>
        <w:t>-10-24</w:t>
      </w:r>
    </w:p>
    <w:p w14:paraId="274A09D9" w14:textId="77777777" w:rsidR="0092596B" w:rsidRPr="00BC6198" w:rsidRDefault="0092596B" w:rsidP="0092596B">
      <w:pPr>
        <w:ind w:right="849"/>
        <w:rPr>
          <w:sz w:val="36"/>
          <w:szCs w:val="36"/>
        </w:rPr>
      </w:pPr>
      <w:r>
        <w:rPr>
          <w:sz w:val="36"/>
          <w:szCs w:val="36"/>
        </w:rPr>
        <w:t xml:space="preserve">Вести </w:t>
      </w:r>
      <w:r w:rsidRPr="00BC6198">
        <w:rPr>
          <w:sz w:val="36"/>
          <w:szCs w:val="36"/>
        </w:rPr>
        <w:t>Российские телеканалы требуют от американской корпорации Google два ундециллиона рублей компенсации, сообщает источник РБК.</w:t>
      </w:r>
    </w:p>
    <w:p w14:paraId="5E6892A9" w14:textId="0BDBEF34" w:rsidR="0092596B" w:rsidRPr="00BC6198" w:rsidRDefault="0092596B" w:rsidP="0092596B">
      <w:pPr>
        <w:ind w:right="849"/>
        <w:rPr>
          <w:sz w:val="36"/>
          <w:szCs w:val="36"/>
        </w:rPr>
      </w:pPr>
      <w:r w:rsidRPr="00BC6198">
        <w:rPr>
          <w:sz w:val="36"/>
          <w:szCs w:val="36"/>
        </w:rPr>
        <w:t xml:space="preserve">В ходе очередного судебного заседания 28 октября судья отметил: он рассматривает дело, в котором фигурирует сумма, содержащая </w:t>
      </w:r>
      <w:r w:rsidR="00891E4B">
        <w:rPr>
          <w:sz w:val="36"/>
          <w:szCs w:val="36"/>
        </w:rPr>
        <w:t>«</w:t>
      </w:r>
      <w:r w:rsidRPr="00BC6198">
        <w:rPr>
          <w:sz w:val="36"/>
          <w:szCs w:val="36"/>
        </w:rPr>
        <w:t>много-много нулей</w:t>
      </w:r>
      <w:r w:rsidR="00891E4B">
        <w:rPr>
          <w:sz w:val="36"/>
          <w:szCs w:val="36"/>
        </w:rPr>
        <w:t>»</w:t>
      </w:r>
      <w:r w:rsidRPr="00BC6198">
        <w:rPr>
          <w:sz w:val="36"/>
          <w:szCs w:val="36"/>
        </w:rPr>
        <w:t>. Ундециллион – число с 36 нулями, два ундециллиона рублей соответствуют 20 дециллионам долларов.</w:t>
      </w:r>
    </w:p>
    <w:p w14:paraId="6CCF4C83" w14:textId="23B2027B" w:rsidR="0092596B" w:rsidRDefault="0092596B" w:rsidP="0092596B">
      <w:pPr>
        <w:ind w:right="849"/>
        <w:rPr>
          <w:sz w:val="36"/>
          <w:szCs w:val="36"/>
        </w:rPr>
      </w:pPr>
      <w:r w:rsidRPr="00BC6198">
        <w:rPr>
          <w:sz w:val="36"/>
          <w:szCs w:val="36"/>
        </w:rPr>
        <w:t xml:space="preserve">Указанный штраф корпорация Google получила за то, что не выполнила требования по восстановлению аккаунтов 17 российских телеканалов на платформе </w:t>
      </w:r>
      <w:r w:rsidRPr="00BC6198">
        <w:rPr>
          <w:sz w:val="36"/>
          <w:szCs w:val="36"/>
        </w:rPr>
        <w:lastRenderedPageBreak/>
        <w:t>YouTube. Если решение суда не будет выполнено в течение девяти месяцев после его вступления в силу, Google обязан ежедневно платить штраф в размере 100 тысяч рублей. Причем каждую неделю сумма удваивается.</w:t>
      </w:r>
      <w:r>
        <w:rPr>
          <w:sz w:val="36"/>
          <w:szCs w:val="36"/>
        </w:rPr>
        <w:t xml:space="preserve"> </w:t>
      </w:r>
      <w:r w:rsidRPr="00BC6198">
        <w:rPr>
          <w:sz w:val="36"/>
          <w:szCs w:val="36"/>
        </w:rPr>
        <w:t xml:space="preserve">Среди заблокированных – YouTube-каналы российских СМИ и журналистов. Это в том числе </w:t>
      </w:r>
      <w:r w:rsidR="00891E4B">
        <w:rPr>
          <w:sz w:val="36"/>
          <w:szCs w:val="36"/>
        </w:rPr>
        <w:t>«</w:t>
      </w:r>
      <w:r w:rsidRPr="00BC6198">
        <w:rPr>
          <w:sz w:val="36"/>
          <w:szCs w:val="36"/>
        </w:rPr>
        <w:t>Звезда</w:t>
      </w:r>
      <w:r w:rsidR="00891E4B">
        <w:rPr>
          <w:sz w:val="36"/>
          <w:szCs w:val="36"/>
        </w:rPr>
        <w:t>»</w:t>
      </w:r>
      <w:r w:rsidRPr="00BC6198">
        <w:rPr>
          <w:sz w:val="36"/>
          <w:szCs w:val="36"/>
        </w:rPr>
        <w:t xml:space="preserve">, </w:t>
      </w:r>
      <w:r w:rsidR="00891E4B">
        <w:rPr>
          <w:sz w:val="36"/>
          <w:szCs w:val="36"/>
        </w:rPr>
        <w:t>«</w:t>
      </w:r>
      <w:r w:rsidRPr="00BC6198">
        <w:rPr>
          <w:sz w:val="36"/>
          <w:szCs w:val="36"/>
        </w:rPr>
        <w:t>Известия</w:t>
      </w:r>
      <w:r w:rsidR="00891E4B">
        <w:rPr>
          <w:sz w:val="36"/>
          <w:szCs w:val="36"/>
        </w:rPr>
        <w:t>»</w:t>
      </w:r>
      <w:r w:rsidRPr="00BC6198">
        <w:rPr>
          <w:sz w:val="36"/>
          <w:szCs w:val="36"/>
        </w:rPr>
        <w:t xml:space="preserve">, </w:t>
      </w:r>
      <w:r w:rsidR="00891E4B">
        <w:rPr>
          <w:sz w:val="36"/>
          <w:szCs w:val="36"/>
        </w:rPr>
        <w:t>«</w:t>
      </w:r>
      <w:r w:rsidRPr="00BC6198">
        <w:rPr>
          <w:sz w:val="36"/>
          <w:szCs w:val="36"/>
        </w:rPr>
        <w:t>Культура</w:t>
      </w:r>
      <w:r w:rsidR="00891E4B">
        <w:rPr>
          <w:sz w:val="36"/>
          <w:szCs w:val="36"/>
        </w:rPr>
        <w:t>»</w:t>
      </w:r>
      <w:r w:rsidRPr="00BC6198">
        <w:rPr>
          <w:sz w:val="36"/>
          <w:szCs w:val="36"/>
        </w:rPr>
        <w:t xml:space="preserve">, НТВ, </w:t>
      </w:r>
      <w:r w:rsidR="00891E4B">
        <w:rPr>
          <w:sz w:val="36"/>
          <w:szCs w:val="36"/>
        </w:rPr>
        <w:t>«</w:t>
      </w:r>
      <w:r w:rsidRPr="00BC6198">
        <w:rPr>
          <w:sz w:val="36"/>
          <w:szCs w:val="36"/>
        </w:rPr>
        <w:t>Первый канал</w:t>
      </w:r>
      <w:r w:rsidR="00891E4B">
        <w:rPr>
          <w:sz w:val="36"/>
          <w:szCs w:val="36"/>
        </w:rPr>
        <w:t>»</w:t>
      </w:r>
      <w:r w:rsidRPr="00BC6198">
        <w:rPr>
          <w:sz w:val="36"/>
          <w:szCs w:val="36"/>
        </w:rPr>
        <w:t xml:space="preserve">, </w:t>
      </w:r>
      <w:r w:rsidR="00891E4B">
        <w:rPr>
          <w:sz w:val="36"/>
          <w:szCs w:val="36"/>
        </w:rPr>
        <w:t>«</w:t>
      </w:r>
      <w:r w:rsidRPr="00BC6198">
        <w:rPr>
          <w:sz w:val="36"/>
          <w:szCs w:val="36"/>
        </w:rPr>
        <w:t>Пятый канал</w:t>
      </w:r>
      <w:r w:rsidR="00891E4B">
        <w:rPr>
          <w:sz w:val="36"/>
          <w:szCs w:val="36"/>
        </w:rPr>
        <w:t>»</w:t>
      </w:r>
      <w:r w:rsidRPr="00BC6198">
        <w:rPr>
          <w:sz w:val="36"/>
          <w:szCs w:val="36"/>
        </w:rPr>
        <w:t xml:space="preserve">, РБК, </w:t>
      </w:r>
      <w:r w:rsidR="00891E4B">
        <w:rPr>
          <w:sz w:val="36"/>
          <w:szCs w:val="36"/>
        </w:rPr>
        <w:t>«</w:t>
      </w:r>
      <w:r w:rsidRPr="00BC6198">
        <w:rPr>
          <w:sz w:val="36"/>
          <w:szCs w:val="36"/>
        </w:rPr>
        <w:t>РЕН ТВ</w:t>
      </w:r>
      <w:r w:rsidR="00891E4B">
        <w:rPr>
          <w:sz w:val="36"/>
          <w:szCs w:val="36"/>
        </w:rPr>
        <w:t>»</w:t>
      </w:r>
      <w:r w:rsidRPr="00BC6198">
        <w:rPr>
          <w:sz w:val="36"/>
          <w:szCs w:val="36"/>
        </w:rPr>
        <w:t xml:space="preserve">, </w:t>
      </w:r>
      <w:r w:rsidR="00891E4B">
        <w:rPr>
          <w:sz w:val="36"/>
          <w:szCs w:val="36"/>
        </w:rPr>
        <w:t>«</w:t>
      </w:r>
      <w:r w:rsidRPr="00BC6198">
        <w:rPr>
          <w:sz w:val="36"/>
          <w:szCs w:val="36"/>
        </w:rPr>
        <w:t>Россия 1</w:t>
      </w:r>
      <w:r w:rsidR="00891E4B">
        <w:rPr>
          <w:sz w:val="36"/>
          <w:szCs w:val="36"/>
        </w:rPr>
        <w:t>»</w:t>
      </w:r>
      <w:r w:rsidRPr="00BC6198">
        <w:rPr>
          <w:sz w:val="36"/>
          <w:szCs w:val="36"/>
        </w:rPr>
        <w:t xml:space="preserve">, </w:t>
      </w:r>
      <w:r w:rsidR="00891E4B">
        <w:rPr>
          <w:sz w:val="36"/>
          <w:szCs w:val="36"/>
        </w:rPr>
        <w:t>«</w:t>
      </w:r>
      <w:r w:rsidRPr="00BC6198">
        <w:rPr>
          <w:sz w:val="36"/>
          <w:szCs w:val="36"/>
        </w:rPr>
        <w:t>Россия 24</w:t>
      </w:r>
      <w:r w:rsidR="00891E4B">
        <w:rPr>
          <w:sz w:val="36"/>
          <w:szCs w:val="36"/>
        </w:rPr>
        <w:t>»</w:t>
      </w:r>
      <w:r w:rsidRPr="00BC6198">
        <w:rPr>
          <w:sz w:val="36"/>
          <w:szCs w:val="36"/>
        </w:rPr>
        <w:t xml:space="preserve">, </w:t>
      </w:r>
      <w:r w:rsidR="00891E4B">
        <w:rPr>
          <w:sz w:val="36"/>
          <w:szCs w:val="36"/>
        </w:rPr>
        <w:t>«</w:t>
      </w:r>
      <w:r w:rsidRPr="00BC6198">
        <w:rPr>
          <w:sz w:val="36"/>
          <w:szCs w:val="36"/>
        </w:rPr>
        <w:t>Русское радио</w:t>
      </w:r>
      <w:r w:rsidR="00891E4B">
        <w:rPr>
          <w:sz w:val="36"/>
          <w:szCs w:val="36"/>
        </w:rPr>
        <w:t>»</w:t>
      </w:r>
      <w:r w:rsidRPr="00BC6198">
        <w:rPr>
          <w:sz w:val="36"/>
          <w:szCs w:val="36"/>
        </w:rPr>
        <w:t>, ТНТ, Sputnik.</w:t>
      </w:r>
    </w:p>
    <w:p w14:paraId="67B725BD" w14:textId="77777777" w:rsidR="0092596B" w:rsidRPr="00621E17" w:rsidRDefault="0092596B" w:rsidP="0092596B">
      <w:pPr>
        <w:ind w:right="849"/>
        <w:rPr>
          <w:sz w:val="36"/>
          <w:szCs w:val="36"/>
        </w:rPr>
      </w:pPr>
    </w:p>
    <w:p w14:paraId="782FB014" w14:textId="77777777" w:rsidR="0092596B" w:rsidRDefault="0092596B" w:rsidP="0092596B">
      <w:pPr>
        <w:ind w:right="849"/>
        <w:rPr>
          <w:sz w:val="36"/>
          <w:szCs w:val="36"/>
        </w:rPr>
      </w:pPr>
      <w:r>
        <w:rPr>
          <w:sz w:val="36"/>
          <w:szCs w:val="36"/>
        </w:rPr>
        <w:t>29</w:t>
      </w:r>
      <w:r w:rsidRPr="00621E17">
        <w:rPr>
          <w:sz w:val="36"/>
          <w:szCs w:val="36"/>
        </w:rPr>
        <w:t>-10-24</w:t>
      </w:r>
    </w:p>
    <w:p w14:paraId="5882E919" w14:textId="07F5EBB9" w:rsidR="0092596B" w:rsidRDefault="0092596B" w:rsidP="0092596B">
      <w:pPr>
        <w:ind w:right="849"/>
        <w:rPr>
          <w:sz w:val="36"/>
          <w:szCs w:val="36"/>
        </w:rPr>
      </w:pPr>
      <w:r>
        <w:rPr>
          <w:sz w:val="36"/>
          <w:szCs w:val="36"/>
        </w:rPr>
        <w:t xml:space="preserve">Вести </w:t>
      </w:r>
      <w:r w:rsidRPr="00E20B54">
        <w:rPr>
          <w:sz w:val="36"/>
          <w:szCs w:val="36"/>
        </w:rPr>
        <w:t>Глава Лиги безопасного интернета Екатерина Мизулина сообщила в своем Telegram-канале, что направила в Следственный комитет материалы, подтверждающие появление во Владикавказе банды девочек-подростков.</w:t>
      </w:r>
      <w:r>
        <w:rPr>
          <w:sz w:val="36"/>
          <w:szCs w:val="36"/>
        </w:rPr>
        <w:t xml:space="preserve"> </w:t>
      </w:r>
      <w:r w:rsidRPr="00E20B54">
        <w:rPr>
          <w:sz w:val="36"/>
          <w:szCs w:val="36"/>
        </w:rPr>
        <w:t>Мизулина сообщила, что ей прислали видео, свидетельствующие о существовании в Северной Осетии банды малолетних правонарушительниц. По ее информации, подростки в течение длительного времени избивают своих сверстниц в центре города.</w:t>
      </w:r>
      <w:r>
        <w:rPr>
          <w:sz w:val="36"/>
          <w:szCs w:val="36"/>
        </w:rPr>
        <w:t xml:space="preserve"> </w:t>
      </w:r>
      <w:r w:rsidR="00891E4B">
        <w:rPr>
          <w:sz w:val="36"/>
          <w:szCs w:val="36"/>
        </w:rPr>
        <w:t>«</w:t>
      </w:r>
      <w:r w:rsidRPr="00E20B54">
        <w:rPr>
          <w:sz w:val="36"/>
          <w:szCs w:val="36"/>
        </w:rPr>
        <w:t>Все видео с кадрами нападений они публикуют в соцсетях и делают эдиты</w:t>
      </w:r>
      <w:r w:rsidR="00891E4B">
        <w:rPr>
          <w:sz w:val="36"/>
          <w:szCs w:val="36"/>
        </w:rPr>
        <w:t>»</w:t>
      </w:r>
      <w:r w:rsidRPr="00E20B54">
        <w:rPr>
          <w:sz w:val="36"/>
          <w:szCs w:val="36"/>
        </w:rPr>
        <w:t>, – говорится в посте глава Лиги безопасного интернета.</w:t>
      </w:r>
      <w:r>
        <w:rPr>
          <w:sz w:val="36"/>
          <w:szCs w:val="36"/>
        </w:rPr>
        <w:t xml:space="preserve"> </w:t>
      </w:r>
      <w:r w:rsidRPr="00E20B54">
        <w:rPr>
          <w:sz w:val="36"/>
          <w:szCs w:val="36"/>
        </w:rPr>
        <w:t>Ранее сообщалось о том, что трем подросткам может грозить до 20 лет лишения свободы за планирование поджога двух самолетов на военном аэродроме в Усольском районе Иркутской области</w:t>
      </w:r>
      <w:r>
        <w:rPr>
          <w:sz w:val="36"/>
          <w:szCs w:val="36"/>
        </w:rPr>
        <w:t xml:space="preserve"> -= </w:t>
      </w:r>
      <w:r w:rsidRPr="00E20B54">
        <w:rPr>
          <w:sz w:val="36"/>
          <w:szCs w:val="36"/>
        </w:rPr>
        <w:t>эдиты – это небольшие видеоролики, которые отличаются от обыкновенных нарезок тем, что в них присутствует много различных спецэффектов, которые пользователи создают в различных программах для монтажа. Иногда в визуальный видеоряд добавляется текст (чаще всего он соответствует словам поставленной песни)</w:t>
      </w:r>
    </w:p>
    <w:p w14:paraId="31354B69" w14:textId="77777777" w:rsidR="0092596B" w:rsidRPr="00621E17" w:rsidRDefault="0092596B" w:rsidP="0092596B">
      <w:pPr>
        <w:ind w:right="849"/>
        <w:rPr>
          <w:sz w:val="36"/>
          <w:szCs w:val="36"/>
        </w:rPr>
      </w:pPr>
    </w:p>
    <w:p w14:paraId="649AC120" w14:textId="77777777" w:rsidR="0092596B" w:rsidRDefault="0092596B" w:rsidP="0092596B">
      <w:pPr>
        <w:ind w:right="849"/>
        <w:rPr>
          <w:sz w:val="36"/>
          <w:szCs w:val="36"/>
        </w:rPr>
      </w:pPr>
      <w:r>
        <w:rPr>
          <w:sz w:val="36"/>
          <w:szCs w:val="36"/>
        </w:rPr>
        <w:t>29</w:t>
      </w:r>
      <w:r w:rsidRPr="00621E17">
        <w:rPr>
          <w:sz w:val="36"/>
          <w:szCs w:val="36"/>
        </w:rPr>
        <w:t>-10-24</w:t>
      </w:r>
    </w:p>
    <w:p w14:paraId="1FEFDB7E" w14:textId="79C85D09" w:rsidR="0092596B" w:rsidRPr="00C87D39" w:rsidRDefault="0092596B" w:rsidP="0092596B">
      <w:pPr>
        <w:ind w:right="849"/>
        <w:rPr>
          <w:sz w:val="36"/>
          <w:szCs w:val="36"/>
        </w:rPr>
      </w:pPr>
      <w:r>
        <w:rPr>
          <w:sz w:val="36"/>
          <w:szCs w:val="36"/>
        </w:rPr>
        <w:t xml:space="preserve">Вести  </w:t>
      </w:r>
      <w:r w:rsidRPr="00C87D39">
        <w:rPr>
          <w:sz w:val="36"/>
          <w:szCs w:val="36"/>
        </w:rPr>
        <w:t xml:space="preserve">Крупный российский бизнес столкнулся с </w:t>
      </w:r>
      <w:r w:rsidR="00891E4B">
        <w:rPr>
          <w:sz w:val="36"/>
          <w:szCs w:val="36"/>
        </w:rPr>
        <w:t>«</w:t>
      </w:r>
      <w:r w:rsidRPr="00C87D39">
        <w:rPr>
          <w:sz w:val="36"/>
          <w:szCs w:val="36"/>
        </w:rPr>
        <w:t>глубоким кризисом</w:t>
      </w:r>
      <w:r w:rsidR="00891E4B">
        <w:rPr>
          <w:sz w:val="36"/>
          <w:szCs w:val="36"/>
        </w:rPr>
        <w:t>»</w:t>
      </w:r>
      <w:r w:rsidRPr="00C87D39">
        <w:rPr>
          <w:sz w:val="36"/>
          <w:szCs w:val="36"/>
        </w:rPr>
        <w:t xml:space="preserve"> импортозамещения. К такому выводу пришли авторы исследования, подготовленного консалтинговой компанией </w:t>
      </w:r>
      <w:r w:rsidR="00891E4B">
        <w:rPr>
          <w:sz w:val="36"/>
          <w:szCs w:val="36"/>
        </w:rPr>
        <w:t>«</w:t>
      </w:r>
      <w:r w:rsidRPr="00C87D39">
        <w:rPr>
          <w:sz w:val="36"/>
          <w:szCs w:val="36"/>
        </w:rPr>
        <w:t>Технологии доверия</w:t>
      </w:r>
      <w:r w:rsidR="00891E4B">
        <w:rPr>
          <w:sz w:val="36"/>
          <w:szCs w:val="36"/>
        </w:rPr>
        <w:t>»</w:t>
      </w:r>
      <w:r w:rsidRPr="00C87D39">
        <w:rPr>
          <w:sz w:val="36"/>
          <w:szCs w:val="36"/>
        </w:rPr>
        <w:t xml:space="preserve"> (</w:t>
      </w:r>
      <w:r w:rsidR="00891E4B">
        <w:rPr>
          <w:sz w:val="36"/>
          <w:szCs w:val="36"/>
        </w:rPr>
        <w:t>«</w:t>
      </w:r>
      <w:r w:rsidRPr="00C87D39">
        <w:rPr>
          <w:sz w:val="36"/>
          <w:szCs w:val="36"/>
        </w:rPr>
        <w:t>Тедо</w:t>
      </w:r>
      <w:r w:rsidR="00891E4B">
        <w:rPr>
          <w:sz w:val="36"/>
          <w:szCs w:val="36"/>
        </w:rPr>
        <w:t>»</w:t>
      </w:r>
      <w:r w:rsidRPr="00C87D39">
        <w:rPr>
          <w:sz w:val="36"/>
          <w:szCs w:val="36"/>
        </w:rPr>
        <w:t>, бывшая PwC).</w:t>
      </w:r>
    </w:p>
    <w:p w14:paraId="4FC435B5" w14:textId="4DC196CA" w:rsidR="0092596B" w:rsidRPr="00C87D39" w:rsidRDefault="0092596B" w:rsidP="0092596B">
      <w:pPr>
        <w:ind w:right="849"/>
        <w:rPr>
          <w:sz w:val="36"/>
          <w:szCs w:val="36"/>
        </w:rPr>
      </w:pPr>
      <w:r w:rsidRPr="00C87D39">
        <w:rPr>
          <w:sz w:val="36"/>
          <w:szCs w:val="36"/>
        </w:rPr>
        <w:t xml:space="preserve">Согласно результатам исследования, которые приводит газета </w:t>
      </w:r>
      <w:r w:rsidR="00891E4B">
        <w:rPr>
          <w:sz w:val="36"/>
          <w:szCs w:val="36"/>
        </w:rPr>
        <w:t>«</w:t>
      </w:r>
      <w:r w:rsidRPr="00C87D39">
        <w:rPr>
          <w:sz w:val="36"/>
          <w:szCs w:val="36"/>
        </w:rPr>
        <w:t>Ведомости</w:t>
      </w:r>
      <w:r w:rsidR="00891E4B">
        <w:rPr>
          <w:sz w:val="36"/>
          <w:szCs w:val="36"/>
        </w:rPr>
        <w:t>»</w:t>
      </w:r>
      <w:r w:rsidRPr="00C87D39">
        <w:rPr>
          <w:sz w:val="36"/>
          <w:szCs w:val="36"/>
        </w:rPr>
        <w:t>, в 68% опрошенных компаний заявили о кризисе, который выражается в усложнении и удорожании логистики, сложностях с трансграничными платежами и в том, что привычные поставщики отказываются работать с российским бизнесом.</w:t>
      </w:r>
      <w:r>
        <w:rPr>
          <w:sz w:val="36"/>
          <w:szCs w:val="36"/>
        </w:rPr>
        <w:t xml:space="preserve"> </w:t>
      </w:r>
      <w:r w:rsidRPr="00C87D39">
        <w:rPr>
          <w:sz w:val="36"/>
          <w:szCs w:val="36"/>
        </w:rPr>
        <w:t>Газета обратилась за комментариями в крупнейшие отечественные предприятия (</w:t>
      </w:r>
      <w:r w:rsidR="00891E4B">
        <w:rPr>
          <w:sz w:val="36"/>
          <w:szCs w:val="36"/>
        </w:rPr>
        <w:t>«</w:t>
      </w:r>
      <w:r w:rsidRPr="00C87D39">
        <w:rPr>
          <w:sz w:val="36"/>
          <w:szCs w:val="36"/>
        </w:rPr>
        <w:t>Трансмашхолдинг</w:t>
      </w:r>
      <w:r w:rsidR="00891E4B">
        <w:rPr>
          <w:sz w:val="36"/>
          <w:szCs w:val="36"/>
        </w:rPr>
        <w:t>»</w:t>
      </w:r>
      <w:r w:rsidRPr="00C87D39">
        <w:rPr>
          <w:sz w:val="36"/>
          <w:szCs w:val="36"/>
        </w:rPr>
        <w:t xml:space="preserve">, </w:t>
      </w:r>
      <w:r w:rsidR="00891E4B">
        <w:rPr>
          <w:sz w:val="36"/>
          <w:szCs w:val="36"/>
        </w:rPr>
        <w:t>«</w:t>
      </w:r>
      <w:r w:rsidRPr="00C87D39">
        <w:rPr>
          <w:sz w:val="36"/>
          <w:szCs w:val="36"/>
        </w:rPr>
        <w:t>Ростех</w:t>
      </w:r>
      <w:r w:rsidR="00891E4B">
        <w:rPr>
          <w:sz w:val="36"/>
          <w:szCs w:val="36"/>
        </w:rPr>
        <w:t>»</w:t>
      </w:r>
      <w:r w:rsidRPr="00C87D39">
        <w:rPr>
          <w:sz w:val="36"/>
          <w:szCs w:val="36"/>
        </w:rPr>
        <w:t xml:space="preserve">, </w:t>
      </w:r>
      <w:r w:rsidR="00891E4B">
        <w:rPr>
          <w:sz w:val="36"/>
          <w:szCs w:val="36"/>
        </w:rPr>
        <w:t>«</w:t>
      </w:r>
      <w:r w:rsidRPr="00C87D39">
        <w:rPr>
          <w:sz w:val="36"/>
          <w:szCs w:val="36"/>
        </w:rPr>
        <w:t>Транснефть</w:t>
      </w:r>
      <w:r w:rsidR="00891E4B">
        <w:rPr>
          <w:sz w:val="36"/>
          <w:szCs w:val="36"/>
        </w:rPr>
        <w:t>»</w:t>
      </w:r>
      <w:r w:rsidRPr="00C87D39">
        <w:rPr>
          <w:sz w:val="36"/>
          <w:szCs w:val="36"/>
        </w:rPr>
        <w:t>, РЖД). Однако там им ответили, что не испытывают трудностей с импортозамещением.</w:t>
      </w:r>
      <w:r>
        <w:rPr>
          <w:sz w:val="36"/>
          <w:szCs w:val="36"/>
        </w:rPr>
        <w:t xml:space="preserve"> </w:t>
      </w:r>
      <w:r w:rsidR="00891E4B">
        <w:rPr>
          <w:sz w:val="36"/>
          <w:szCs w:val="36"/>
        </w:rPr>
        <w:t>«</w:t>
      </w:r>
      <w:r w:rsidRPr="00C87D39">
        <w:rPr>
          <w:sz w:val="36"/>
          <w:szCs w:val="36"/>
        </w:rPr>
        <w:t>Решение все-таки находится в локализации и работе с аналогами. Когда все компании во всех отраслях проделают эволюционные шаги в этом направлении, глубокий кризис в закупках закончится</w:t>
      </w:r>
      <w:r w:rsidR="00891E4B">
        <w:rPr>
          <w:sz w:val="36"/>
          <w:szCs w:val="36"/>
        </w:rPr>
        <w:t>»</w:t>
      </w:r>
      <w:r w:rsidRPr="00C87D39">
        <w:rPr>
          <w:sz w:val="36"/>
          <w:szCs w:val="36"/>
        </w:rPr>
        <w:t xml:space="preserve">, – заявил директор по закупкам компании </w:t>
      </w:r>
      <w:r w:rsidR="00891E4B">
        <w:rPr>
          <w:sz w:val="36"/>
          <w:szCs w:val="36"/>
        </w:rPr>
        <w:t>«</w:t>
      </w:r>
      <w:r w:rsidRPr="00C87D39">
        <w:rPr>
          <w:sz w:val="36"/>
          <w:szCs w:val="36"/>
        </w:rPr>
        <w:t>Тедо</w:t>
      </w:r>
      <w:r w:rsidR="00891E4B">
        <w:rPr>
          <w:sz w:val="36"/>
          <w:szCs w:val="36"/>
        </w:rPr>
        <w:t>»</w:t>
      </w:r>
      <w:r w:rsidRPr="00C87D39">
        <w:rPr>
          <w:sz w:val="36"/>
          <w:szCs w:val="36"/>
        </w:rPr>
        <w:t xml:space="preserve"> Денис Бельский.</w:t>
      </w:r>
      <w:r>
        <w:rPr>
          <w:sz w:val="36"/>
          <w:szCs w:val="36"/>
        </w:rPr>
        <w:t xml:space="preserve"> </w:t>
      </w:r>
    </w:p>
    <w:p w14:paraId="354D3ECA" w14:textId="7C47FBD0" w:rsidR="0092596B" w:rsidRDefault="0092596B" w:rsidP="0092596B">
      <w:pPr>
        <w:ind w:right="849"/>
        <w:rPr>
          <w:sz w:val="36"/>
          <w:szCs w:val="36"/>
        </w:rPr>
      </w:pPr>
      <w:r w:rsidRPr="00C87D39">
        <w:rPr>
          <w:sz w:val="36"/>
          <w:szCs w:val="36"/>
        </w:rPr>
        <w:t xml:space="preserve">Исследование </w:t>
      </w:r>
      <w:r w:rsidR="00891E4B">
        <w:rPr>
          <w:sz w:val="36"/>
          <w:szCs w:val="36"/>
        </w:rPr>
        <w:t>«</w:t>
      </w:r>
      <w:r w:rsidRPr="00C87D39">
        <w:rPr>
          <w:sz w:val="36"/>
          <w:szCs w:val="36"/>
        </w:rPr>
        <w:t>Технологий доверия</w:t>
      </w:r>
      <w:r w:rsidR="00891E4B">
        <w:rPr>
          <w:sz w:val="36"/>
          <w:szCs w:val="36"/>
        </w:rPr>
        <w:t>»</w:t>
      </w:r>
      <w:r w:rsidRPr="00C87D39">
        <w:rPr>
          <w:sz w:val="36"/>
          <w:szCs w:val="36"/>
        </w:rPr>
        <w:t xml:space="preserve"> основано на онлайн-опросе и глубинных интервью, в которых приняли участие почти 60 компаний </w:t>
      </w:r>
      <w:r w:rsidR="00891E4B">
        <w:rPr>
          <w:sz w:val="36"/>
          <w:szCs w:val="36"/>
        </w:rPr>
        <w:t>-</w:t>
      </w:r>
      <w:r w:rsidRPr="00C87D39">
        <w:rPr>
          <w:sz w:val="36"/>
          <w:szCs w:val="36"/>
        </w:rPr>
        <w:t xml:space="preserve"> лидеров рынка из 15 отраслей, главным образом из металлургической, нефтегазовой и строительной отраслей. В качестве респондентов выступали директора по закупкам.</w:t>
      </w:r>
      <w:r>
        <w:rPr>
          <w:sz w:val="36"/>
          <w:szCs w:val="36"/>
        </w:rPr>
        <w:t xml:space="preserve"> </w:t>
      </w:r>
      <w:r w:rsidRPr="00C87D39">
        <w:rPr>
          <w:sz w:val="36"/>
          <w:szCs w:val="36"/>
        </w:rPr>
        <w:t xml:space="preserve">В сентябре Институт народнохозяйственного прогнозирования РАН проводил опрос, который показал, что более половины (53%) промышленных предприятий сталкиваются с отсутствием отечественных поставщиков, способных заместить недоступное импортное оборудование, материалы и </w:t>
      </w:r>
      <w:r w:rsidRPr="00C87D39">
        <w:rPr>
          <w:sz w:val="36"/>
          <w:szCs w:val="36"/>
        </w:rPr>
        <w:lastRenderedPageBreak/>
        <w:t>комплектующие. Эксперты, впрочем, отмечают, что импортозамещение не происходит быстро, и даже небольшое снижение доли импорта уже можно интерпретировать позитивно.</w:t>
      </w:r>
    </w:p>
    <w:p w14:paraId="6F6EA3A5" w14:textId="77777777" w:rsidR="0092596B" w:rsidRDefault="0092596B" w:rsidP="0092596B">
      <w:pPr>
        <w:ind w:right="849"/>
        <w:rPr>
          <w:sz w:val="36"/>
          <w:szCs w:val="36"/>
        </w:rPr>
      </w:pPr>
      <w:r>
        <w:rPr>
          <w:sz w:val="36"/>
          <w:szCs w:val="36"/>
        </w:rPr>
        <w:t>.</w:t>
      </w:r>
    </w:p>
    <w:p w14:paraId="0288F019" w14:textId="77777777" w:rsidR="0092596B" w:rsidRDefault="0092596B" w:rsidP="0092596B">
      <w:pPr>
        <w:ind w:right="849"/>
        <w:rPr>
          <w:sz w:val="36"/>
          <w:szCs w:val="36"/>
        </w:rPr>
      </w:pPr>
      <w:r>
        <w:rPr>
          <w:sz w:val="36"/>
          <w:szCs w:val="36"/>
        </w:rPr>
        <w:t>29-10-24</w:t>
      </w:r>
    </w:p>
    <w:p w14:paraId="5A6FABFF" w14:textId="77777777" w:rsidR="0092596B" w:rsidRPr="00D4798E" w:rsidRDefault="0092596B" w:rsidP="0092596B">
      <w:pPr>
        <w:ind w:right="849"/>
        <w:rPr>
          <w:sz w:val="36"/>
          <w:szCs w:val="36"/>
        </w:rPr>
      </w:pPr>
      <w:r w:rsidRPr="00D4798E">
        <w:rPr>
          <w:sz w:val="36"/>
          <w:szCs w:val="36"/>
        </w:rPr>
        <w:t>ЧЕХОВ ПЕТЕРБУРГСКИЙ</w:t>
      </w:r>
    </w:p>
    <w:p w14:paraId="09264955" w14:textId="799B2A91" w:rsidR="0092596B" w:rsidRPr="00D4798E" w:rsidRDefault="00891E4B" w:rsidP="0092596B">
      <w:pPr>
        <w:ind w:right="849"/>
        <w:rPr>
          <w:sz w:val="36"/>
          <w:szCs w:val="36"/>
        </w:rPr>
      </w:pPr>
      <w:r>
        <w:rPr>
          <w:sz w:val="36"/>
          <w:szCs w:val="36"/>
        </w:rPr>
        <w:t>«</w:t>
      </w:r>
      <w:r w:rsidR="0092596B" w:rsidRPr="00D4798E">
        <w:rPr>
          <w:sz w:val="36"/>
          <w:szCs w:val="36"/>
        </w:rPr>
        <w:t>Конечно я люблю Чехова, это не вопрос. Конечно он принадлежит к числу моих любимых авторов. Я фанат Чехова. По правде говоря, я еще не встречал человека, который не был бы его фанатом. Можно не любить Толстого. Среди моих знакомых есть люди, которым не нравится Достоевский, не нравится Пруст, Кафка, Джеймс Джойс или Элиот. Но я еще не разу не встречал человека, который не любил бы Чехова</w:t>
      </w:r>
      <w:r>
        <w:rPr>
          <w:sz w:val="36"/>
          <w:szCs w:val="36"/>
        </w:rPr>
        <w:t>»</w:t>
      </w:r>
      <w:r w:rsidR="0092596B" w:rsidRPr="00D4798E">
        <w:rPr>
          <w:sz w:val="36"/>
          <w:szCs w:val="36"/>
        </w:rPr>
        <w:t>.</w:t>
      </w:r>
    </w:p>
    <w:p w14:paraId="1CD7F761" w14:textId="5A18C3F8" w:rsidR="0092596B" w:rsidRPr="00D4798E" w:rsidRDefault="0092596B" w:rsidP="0092596B">
      <w:pPr>
        <w:ind w:right="849"/>
        <w:rPr>
          <w:sz w:val="36"/>
          <w:szCs w:val="36"/>
        </w:rPr>
      </w:pPr>
      <w:r w:rsidRPr="00D4798E">
        <w:rPr>
          <w:sz w:val="36"/>
          <w:szCs w:val="36"/>
        </w:rPr>
        <w:t>Цитата из книги:</w:t>
      </w:r>
      <w:r>
        <w:rPr>
          <w:sz w:val="36"/>
          <w:szCs w:val="36"/>
        </w:rPr>
        <w:t xml:space="preserve"> </w:t>
      </w:r>
      <w:r w:rsidRPr="00D4798E">
        <w:rPr>
          <w:sz w:val="36"/>
          <w:szCs w:val="36"/>
        </w:rPr>
        <w:t xml:space="preserve">Стиг Бьоркман </w:t>
      </w:r>
      <w:r w:rsidR="00891E4B">
        <w:rPr>
          <w:sz w:val="36"/>
          <w:szCs w:val="36"/>
        </w:rPr>
        <w:t>«</w:t>
      </w:r>
      <w:r w:rsidRPr="00D4798E">
        <w:rPr>
          <w:sz w:val="36"/>
          <w:szCs w:val="36"/>
        </w:rPr>
        <w:t>Вуди Алллен</w:t>
      </w:r>
      <w:r w:rsidR="00891E4B">
        <w:rPr>
          <w:sz w:val="36"/>
          <w:szCs w:val="36"/>
        </w:rPr>
        <w:t>»</w:t>
      </w:r>
      <w:r w:rsidRPr="00D4798E">
        <w:rPr>
          <w:sz w:val="36"/>
          <w:szCs w:val="36"/>
        </w:rPr>
        <w:t>.</w:t>
      </w:r>
    </w:p>
    <w:p w14:paraId="243A123E" w14:textId="77777777" w:rsidR="0092596B" w:rsidRDefault="0092596B" w:rsidP="0092596B">
      <w:pPr>
        <w:ind w:right="849"/>
        <w:rPr>
          <w:sz w:val="36"/>
          <w:szCs w:val="36"/>
        </w:rPr>
      </w:pPr>
    </w:p>
    <w:p w14:paraId="62DA8B5F" w14:textId="0BE575B8" w:rsidR="0092596B" w:rsidRPr="00D4798E" w:rsidRDefault="0092596B" w:rsidP="0092596B">
      <w:pPr>
        <w:ind w:right="849"/>
        <w:rPr>
          <w:sz w:val="36"/>
          <w:szCs w:val="36"/>
        </w:rPr>
      </w:pPr>
      <w:r>
        <w:rPr>
          <w:sz w:val="36"/>
          <w:szCs w:val="36"/>
        </w:rPr>
        <w:t xml:space="preserve">Я -= </w:t>
      </w:r>
      <w:r w:rsidRPr="00D4798E">
        <w:rPr>
          <w:sz w:val="36"/>
          <w:szCs w:val="36"/>
        </w:rPr>
        <w:t xml:space="preserve">Если определить грубо, но точно: Чехов первый сказал, что человек и какает. Ему одинаково важны и умственные, и физиологические потребности. Прочие классики боялись физиологии, как огня. С другой стороны, у Набокова кака появляется как-то слишком часто. </w:t>
      </w:r>
      <w:r w:rsidR="00891E4B">
        <w:rPr>
          <w:sz w:val="36"/>
          <w:szCs w:val="36"/>
        </w:rPr>
        <w:t>«</w:t>
      </w:r>
      <w:r w:rsidRPr="00D4798E">
        <w:rPr>
          <w:sz w:val="36"/>
          <w:szCs w:val="36"/>
        </w:rPr>
        <w:t>Он выдал кал идеальной геометрической формы</w:t>
      </w:r>
      <w:r w:rsidR="00891E4B">
        <w:rPr>
          <w:sz w:val="36"/>
          <w:szCs w:val="36"/>
        </w:rPr>
        <w:t>»</w:t>
      </w:r>
      <w:r w:rsidRPr="00D4798E">
        <w:rPr>
          <w:sz w:val="36"/>
          <w:szCs w:val="36"/>
        </w:rPr>
        <w:t>. Но сила Чехова, что он пальцем на каку не показывает. Она присутствует, но про нее не пишется.</w:t>
      </w:r>
    </w:p>
    <w:p w14:paraId="752193D9" w14:textId="77777777" w:rsidR="0092596B" w:rsidRDefault="0092596B" w:rsidP="0092596B">
      <w:pPr>
        <w:ind w:right="849"/>
        <w:rPr>
          <w:sz w:val="36"/>
          <w:szCs w:val="36"/>
        </w:rPr>
      </w:pPr>
      <w:r w:rsidRPr="00D4798E">
        <w:rPr>
          <w:sz w:val="36"/>
          <w:szCs w:val="36"/>
        </w:rPr>
        <w:t>В нашей жизни каки очень много. Для нас это печальная каждодневная реальность. Но тем ценнее Чехов, что он не сует нас носом в отходы нашей жизнедеятельности</w:t>
      </w:r>
    </w:p>
    <w:p w14:paraId="2431F1F5" w14:textId="77777777" w:rsidR="0092596B" w:rsidRDefault="0092596B" w:rsidP="0092596B">
      <w:pPr>
        <w:ind w:right="849"/>
        <w:rPr>
          <w:sz w:val="36"/>
          <w:szCs w:val="36"/>
        </w:rPr>
      </w:pPr>
    </w:p>
    <w:p w14:paraId="2B1BFCE0" w14:textId="77777777" w:rsidR="0092596B" w:rsidRDefault="0092596B" w:rsidP="0092596B">
      <w:pPr>
        <w:ind w:right="849"/>
        <w:rPr>
          <w:sz w:val="36"/>
          <w:szCs w:val="36"/>
        </w:rPr>
      </w:pPr>
      <w:r>
        <w:rPr>
          <w:sz w:val="36"/>
          <w:szCs w:val="36"/>
        </w:rPr>
        <w:t>29</w:t>
      </w:r>
      <w:r w:rsidRPr="00621E17">
        <w:rPr>
          <w:sz w:val="36"/>
          <w:szCs w:val="36"/>
        </w:rPr>
        <w:t>-10-24</w:t>
      </w:r>
    </w:p>
    <w:p w14:paraId="6BC0F20B" w14:textId="77777777" w:rsidR="0092596B" w:rsidRPr="0093077F" w:rsidRDefault="0092596B" w:rsidP="0092596B">
      <w:pPr>
        <w:ind w:right="849"/>
        <w:rPr>
          <w:sz w:val="36"/>
          <w:szCs w:val="36"/>
        </w:rPr>
      </w:pPr>
      <w:r>
        <w:rPr>
          <w:sz w:val="36"/>
          <w:szCs w:val="36"/>
        </w:rPr>
        <w:t xml:space="preserve">МК  </w:t>
      </w:r>
      <w:r w:rsidRPr="0093077F">
        <w:rPr>
          <w:sz w:val="36"/>
          <w:szCs w:val="36"/>
        </w:rPr>
        <w:t>Дорогу пожилым: работа становится для пенсионеров не роскошью, а жизненной необходимостью</w:t>
      </w:r>
      <w:r>
        <w:rPr>
          <w:sz w:val="36"/>
          <w:szCs w:val="36"/>
        </w:rPr>
        <w:t xml:space="preserve">. </w:t>
      </w:r>
      <w:r w:rsidRPr="0093077F">
        <w:rPr>
          <w:sz w:val="36"/>
          <w:szCs w:val="36"/>
        </w:rPr>
        <w:t>Демографическая статистика показывает: население мира быстро стареет</w:t>
      </w:r>
    </w:p>
    <w:p w14:paraId="64127393" w14:textId="5EDF09E5" w:rsidR="0092596B" w:rsidRPr="0093077F" w:rsidRDefault="0092596B" w:rsidP="0092596B">
      <w:pPr>
        <w:ind w:right="849"/>
        <w:rPr>
          <w:sz w:val="36"/>
          <w:szCs w:val="36"/>
        </w:rPr>
      </w:pPr>
      <w:r w:rsidRPr="0093077F">
        <w:rPr>
          <w:sz w:val="36"/>
          <w:szCs w:val="36"/>
        </w:rPr>
        <w:lastRenderedPageBreak/>
        <w:t>Генеральная Ассамблея ООН 34 года назад установила Международный день пожилых людей, отмечаемый 1 октября. Спустя 30 лет ООН объявила период с 2021-го по 2030-й Десятилетием здорового старения. Гуманизм такого решения очевиден, но только ли им объясняется привлечение внимания мирового сообщества к проблемам пожилых?</w:t>
      </w:r>
      <w:r>
        <w:rPr>
          <w:sz w:val="36"/>
          <w:szCs w:val="36"/>
        </w:rPr>
        <w:t xml:space="preserve">  Н</w:t>
      </w:r>
      <w:r w:rsidRPr="0093077F">
        <w:rPr>
          <w:sz w:val="36"/>
          <w:szCs w:val="36"/>
        </w:rPr>
        <w:t>аселение мира быстро стареет. Это объясняется значительным увеличением средней продолжительности жизни, не уравновешенным соответствующим ростом рождаемости. Практически во всех странах растет доля пожилых людей, и это существенно влияет на рынок труда, распределение доходов, финансовые рынки, потребность в социальном обслуживании, медицинских, транспортных и иных услугах, жилье и ряде товаров.</w:t>
      </w:r>
      <w:r>
        <w:rPr>
          <w:sz w:val="36"/>
          <w:szCs w:val="36"/>
        </w:rPr>
        <w:t xml:space="preserve"> </w:t>
      </w:r>
      <w:r w:rsidRPr="0093077F">
        <w:rPr>
          <w:sz w:val="36"/>
          <w:szCs w:val="36"/>
        </w:rPr>
        <w:t xml:space="preserve">Согласно докладу ООН </w:t>
      </w:r>
      <w:r w:rsidR="00891E4B">
        <w:rPr>
          <w:sz w:val="36"/>
          <w:szCs w:val="36"/>
        </w:rPr>
        <w:t>«</w:t>
      </w:r>
      <w:r w:rsidRPr="0093077F">
        <w:rPr>
          <w:sz w:val="36"/>
          <w:szCs w:val="36"/>
        </w:rPr>
        <w:t>Мировые демографические перспективы</w:t>
      </w:r>
      <w:r w:rsidR="00891E4B">
        <w:rPr>
          <w:sz w:val="36"/>
          <w:szCs w:val="36"/>
        </w:rPr>
        <w:t>»</w:t>
      </w:r>
      <w:r w:rsidRPr="0093077F">
        <w:rPr>
          <w:sz w:val="36"/>
          <w:szCs w:val="36"/>
        </w:rPr>
        <w:t xml:space="preserve"> число людей в возрасте от 65 лет растет быстрее, чем в других возрастных группах; ожидается, что с 2022-го до 2050-го их доля в населении планеты вырастет с 10 до 16 </w:t>
      </w:r>
      <w:r>
        <w:rPr>
          <w:sz w:val="36"/>
          <w:szCs w:val="36"/>
        </w:rPr>
        <w:t>%</w:t>
      </w:r>
      <w:r w:rsidRPr="0093077F">
        <w:rPr>
          <w:sz w:val="36"/>
          <w:szCs w:val="36"/>
        </w:rPr>
        <w:t>. Правительствам, бизнесу, гражданским сообществам следует это учитывать и готовиться к столь значительным изменениям в составе, а значит, и в потребностях населения.</w:t>
      </w:r>
      <w:r>
        <w:rPr>
          <w:sz w:val="36"/>
          <w:szCs w:val="36"/>
        </w:rPr>
        <w:t xml:space="preserve"> </w:t>
      </w:r>
      <w:r w:rsidRPr="0093077F">
        <w:rPr>
          <w:sz w:val="36"/>
          <w:szCs w:val="36"/>
        </w:rPr>
        <w:t xml:space="preserve">В России численность этой возрастной группы к началу нынешнего года составила 25 миллионов человек, 17 </w:t>
      </w:r>
      <w:r>
        <w:rPr>
          <w:sz w:val="36"/>
          <w:szCs w:val="36"/>
        </w:rPr>
        <w:t>%</w:t>
      </w:r>
      <w:r w:rsidRPr="0093077F">
        <w:rPr>
          <w:sz w:val="36"/>
          <w:szCs w:val="36"/>
        </w:rPr>
        <w:t xml:space="preserve"> населения, что уже выше прогноза ООН для планеты к середине века. В Москве ее доля около 20 </w:t>
      </w:r>
      <w:r>
        <w:rPr>
          <w:sz w:val="36"/>
          <w:szCs w:val="36"/>
        </w:rPr>
        <w:t>%</w:t>
      </w:r>
      <w:r w:rsidRPr="0093077F">
        <w:rPr>
          <w:sz w:val="36"/>
          <w:szCs w:val="36"/>
        </w:rPr>
        <w:t xml:space="preserve">, в большинстве других регионов </w:t>
      </w:r>
      <w:r w:rsidR="00891E4B">
        <w:rPr>
          <w:sz w:val="36"/>
          <w:szCs w:val="36"/>
        </w:rPr>
        <w:t>-</w:t>
      </w:r>
      <w:r w:rsidRPr="0093077F">
        <w:rPr>
          <w:sz w:val="36"/>
          <w:szCs w:val="36"/>
        </w:rPr>
        <w:t xml:space="preserve"> в диапазоне 15–19 </w:t>
      </w:r>
      <w:r>
        <w:rPr>
          <w:sz w:val="36"/>
          <w:szCs w:val="36"/>
        </w:rPr>
        <w:t>%</w:t>
      </w:r>
      <w:r w:rsidRPr="0093077F">
        <w:rPr>
          <w:sz w:val="36"/>
          <w:szCs w:val="36"/>
        </w:rPr>
        <w:t>, и только в республиках Северного Кавказа она в два-три раза ниже средней по стране.</w:t>
      </w:r>
      <w:r>
        <w:rPr>
          <w:sz w:val="36"/>
          <w:szCs w:val="36"/>
        </w:rPr>
        <w:t xml:space="preserve"> </w:t>
      </w:r>
    </w:p>
    <w:p w14:paraId="32E8B7AD" w14:textId="62AFF9F4" w:rsidR="0092596B" w:rsidRPr="0093077F" w:rsidRDefault="0092596B" w:rsidP="0092596B">
      <w:pPr>
        <w:ind w:right="849"/>
        <w:rPr>
          <w:sz w:val="36"/>
          <w:szCs w:val="36"/>
        </w:rPr>
      </w:pPr>
      <w:r w:rsidRPr="0093077F">
        <w:rPr>
          <w:sz w:val="36"/>
          <w:szCs w:val="36"/>
        </w:rPr>
        <w:t xml:space="preserve">Примерно такую же долю, 17 </w:t>
      </w:r>
      <w:r>
        <w:rPr>
          <w:sz w:val="36"/>
          <w:szCs w:val="36"/>
        </w:rPr>
        <w:t>%</w:t>
      </w:r>
      <w:r w:rsidRPr="0093077F">
        <w:rPr>
          <w:sz w:val="36"/>
          <w:szCs w:val="36"/>
        </w:rPr>
        <w:t xml:space="preserve">, в населении России составляют дети до 15 лет, а две трети его численности (примерно 95 миллионов человек) имеют возраст от 15 до 65 лет. Но поскольку в составе этой </w:t>
      </w:r>
      <w:r w:rsidRPr="0093077F">
        <w:rPr>
          <w:sz w:val="36"/>
          <w:szCs w:val="36"/>
        </w:rPr>
        <w:lastRenderedPageBreak/>
        <w:t xml:space="preserve">группы есть пенсионеры (в основном женщины, которые раньше выходят на пенсию), Росстат относит к трудоспособному населению только 83 миллиона. А к числу занятых </w:t>
      </w:r>
      <w:r w:rsidR="00891E4B">
        <w:rPr>
          <w:sz w:val="36"/>
          <w:szCs w:val="36"/>
        </w:rPr>
        <w:t>-</w:t>
      </w:r>
      <w:r w:rsidRPr="0093077F">
        <w:rPr>
          <w:sz w:val="36"/>
          <w:szCs w:val="36"/>
        </w:rPr>
        <w:t xml:space="preserve"> 72 миллиона граждан, труд которых и должен обеспечить достойные условия жизни примерно такому же количеству незанятых, в том числе незанятых в связи с выходом на пенсию.</w:t>
      </w:r>
    </w:p>
    <w:p w14:paraId="24DB498E" w14:textId="77777777" w:rsidR="0092596B" w:rsidRPr="0093077F" w:rsidRDefault="0092596B" w:rsidP="0092596B">
      <w:pPr>
        <w:ind w:right="849"/>
        <w:rPr>
          <w:sz w:val="36"/>
          <w:szCs w:val="36"/>
        </w:rPr>
      </w:pPr>
      <w:r w:rsidRPr="0093077F">
        <w:rPr>
          <w:sz w:val="36"/>
          <w:szCs w:val="36"/>
        </w:rPr>
        <w:t>Судя по неудовлетворенному спросу, трудовых ресурсов экономике не хватает. Острый дефицит кадров все более понуждает бизнес пересматривать свои стандарты отбора претендентов на вакансии и видеть в пожилых приемлемый трудовой ресурс. Как показал недавний опрос 265 компаний, около половины из них уже подняли возрастную планку для соискателей и стали более охотно брать претендентов старшего возраста. Думаю, этот тренд в ближайшие годы только усилится, подкрепляясь встречным ростом интереса неработающих пенсионеров к доступным для них рабочим местам с зарплатами, о которых в годы своей работы они и мечтать не могли.</w:t>
      </w:r>
    </w:p>
    <w:p w14:paraId="0BA1A109" w14:textId="0C792EA9" w:rsidR="0092596B" w:rsidRPr="0093077F" w:rsidRDefault="0092596B" w:rsidP="0092596B">
      <w:pPr>
        <w:ind w:right="849"/>
        <w:rPr>
          <w:sz w:val="36"/>
          <w:szCs w:val="36"/>
        </w:rPr>
      </w:pPr>
      <w:r w:rsidRPr="0093077F">
        <w:rPr>
          <w:sz w:val="36"/>
          <w:szCs w:val="36"/>
        </w:rPr>
        <w:t xml:space="preserve">Но чтобы полноценно работать, пожилым нужно иметь соответствующее здоровье и настроение, а возраст не способствует ни тому, ни другому. По данным Центра медицинской статистики, в среднем за год у ста пенсионеров фиксируется 180 заболеваний. И это в основном отнюдь не легкие простуды и растяжения связок, а обострения хронических болезней: треть </w:t>
      </w:r>
      <w:r w:rsidR="00891E4B">
        <w:rPr>
          <w:sz w:val="36"/>
          <w:szCs w:val="36"/>
        </w:rPr>
        <w:t>-</w:t>
      </w:r>
      <w:r w:rsidRPr="0093077F">
        <w:rPr>
          <w:sz w:val="36"/>
          <w:szCs w:val="36"/>
        </w:rPr>
        <w:t xml:space="preserve"> системы кровообращения, по 10 </w:t>
      </w:r>
      <w:r>
        <w:rPr>
          <w:sz w:val="36"/>
          <w:szCs w:val="36"/>
        </w:rPr>
        <w:t>%</w:t>
      </w:r>
      <w:r w:rsidRPr="0093077F">
        <w:rPr>
          <w:sz w:val="36"/>
          <w:szCs w:val="36"/>
        </w:rPr>
        <w:t xml:space="preserve"> </w:t>
      </w:r>
      <w:r w:rsidR="00891E4B">
        <w:rPr>
          <w:sz w:val="36"/>
          <w:szCs w:val="36"/>
        </w:rPr>
        <w:t>-</w:t>
      </w:r>
      <w:r w:rsidRPr="0093077F">
        <w:rPr>
          <w:sz w:val="36"/>
          <w:szCs w:val="36"/>
        </w:rPr>
        <w:t xml:space="preserve"> органов дыхания и костно-мышечной системы, по 7–8 </w:t>
      </w:r>
      <w:r>
        <w:rPr>
          <w:sz w:val="36"/>
          <w:szCs w:val="36"/>
        </w:rPr>
        <w:t>%</w:t>
      </w:r>
      <w:r w:rsidRPr="0093077F">
        <w:rPr>
          <w:sz w:val="36"/>
          <w:szCs w:val="36"/>
        </w:rPr>
        <w:t xml:space="preserve"> </w:t>
      </w:r>
      <w:r w:rsidR="00891E4B">
        <w:rPr>
          <w:sz w:val="36"/>
          <w:szCs w:val="36"/>
        </w:rPr>
        <w:t>-</w:t>
      </w:r>
      <w:r w:rsidRPr="0093077F">
        <w:rPr>
          <w:sz w:val="36"/>
          <w:szCs w:val="36"/>
        </w:rPr>
        <w:t xml:space="preserve"> эндокринной системы, глаз, мочеполовой системы, расстройства питания и нарушения обмена веществ.</w:t>
      </w:r>
      <w:r>
        <w:rPr>
          <w:sz w:val="36"/>
          <w:szCs w:val="36"/>
        </w:rPr>
        <w:t xml:space="preserve"> </w:t>
      </w:r>
      <w:r w:rsidRPr="0093077F">
        <w:rPr>
          <w:sz w:val="36"/>
          <w:szCs w:val="36"/>
        </w:rPr>
        <w:t xml:space="preserve">Гериатры говорят, что у пожилых людей только одна болезнь бывает редко, как правило встречается их комбинация. Ряд распространенных болезней пожилых называют возраст-ассоциированными, то </w:t>
      </w:r>
      <w:r w:rsidRPr="0093077F">
        <w:rPr>
          <w:sz w:val="36"/>
          <w:szCs w:val="36"/>
        </w:rPr>
        <w:lastRenderedPageBreak/>
        <w:t xml:space="preserve">есть обусловленными возрастом: сердечно-сосудистые, онкологические заболевания, сахарный диабет, разные виды деменции, обструктивный бронхит, остеопороз и остеоартрит. В среднем восьми из десяти тех, кому за восемьдесят, присуща артериальная гипертония, столько же живут с болями различной локализации, половина </w:t>
      </w:r>
      <w:r w:rsidR="00891E4B">
        <w:rPr>
          <w:sz w:val="36"/>
          <w:szCs w:val="36"/>
        </w:rPr>
        <w:t>-</w:t>
      </w:r>
      <w:r w:rsidRPr="0093077F">
        <w:rPr>
          <w:sz w:val="36"/>
          <w:szCs w:val="36"/>
        </w:rPr>
        <w:t xml:space="preserve"> с нарушениями памяти, у каждого пятого сахарный диабет. Специалисты указывают еще и на резко возрастающий с возрастом риск обрести </w:t>
      </w:r>
      <w:r w:rsidR="00891E4B">
        <w:rPr>
          <w:sz w:val="36"/>
          <w:szCs w:val="36"/>
        </w:rPr>
        <w:t>«</w:t>
      </w:r>
      <w:r w:rsidRPr="0093077F">
        <w:rPr>
          <w:sz w:val="36"/>
          <w:szCs w:val="36"/>
        </w:rPr>
        <w:t>синдром хрупкости</w:t>
      </w:r>
      <w:r w:rsidR="00891E4B">
        <w:rPr>
          <w:sz w:val="36"/>
          <w:szCs w:val="36"/>
        </w:rPr>
        <w:t>»</w:t>
      </w:r>
      <w:r w:rsidRPr="0093077F">
        <w:rPr>
          <w:sz w:val="36"/>
          <w:szCs w:val="36"/>
        </w:rPr>
        <w:t>, включающий общую слабость, снижение веса, замедление темпа ходьбы, ухудшение памяти и затруднение самообслуживания.</w:t>
      </w:r>
      <w:r>
        <w:rPr>
          <w:sz w:val="36"/>
          <w:szCs w:val="36"/>
        </w:rPr>
        <w:t xml:space="preserve"> </w:t>
      </w:r>
      <w:r w:rsidRPr="0093077F">
        <w:rPr>
          <w:sz w:val="36"/>
          <w:szCs w:val="36"/>
        </w:rPr>
        <w:t xml:space="preserve">Крылатая фраза </w:t>
      </w:r>
      <w:r w:rsidR="00891E4B">
        <w:rPr>
          <w:sz w:val="36"/>
          <w:szCs w:val="36"/>
        </w:rPr>
        <w:t>«</w:t>
      </w:r>
      <w:r w:rsidRPr="0093077F">
        <w:rPr>
          <w:sz w:val="36"/>
          <w:szCs w:val="36"/>
        </w:rPr>
        <w:t>в здоровом теле здоровый дух</w:t>
      </w:r>
      <w:r w:rsidR="00891E4B">
        <w:rPr>
          <w:sz w:val="36"/>
          <w:szCs w:val="36"/>
        </w:rPr>
        <w:t>»</w:t>
      </w:r>
      <w:r w:rsidRPr="0093077F">
        <w:rPr>
          <w:sz w:val="36"/>
          <w:szCs w:val="36"/>
        </w:rPr>
        <w:t xml:space="preserve">, понимаемая не как гарантия каждому обладателю здорового тела, а как статистическая закономерность, справедлива и в обратной формулировке, связывающей нездоровое тело с таким же духом. В выборочном опросе 37 тысяч граждан в возрасте 60+, проведенном Росстатом в прошлом году, более половины опрошенных отметили у себя чувство тревоги или депрессию. Когда же часть опрошенных дополнительно заполнила специальный </w:t>
      </w:r>
      <w:r w:rsidR="00891E4B">
        <w:rPr>
          <w:sz w:val="36"/>
          <w:szCs w:val="36"/>
        </w:rPr>
        <w:t>«</w:t>
      </w:r>
      <w:r w:rsidRPr="0093077F">
        <w:rPr>
          <w:sz w:val="36"/>
          <w:szCs w:val="36"/>
        </w:rPr>
        <w:t>опросник депрессивности</w:t>
      </w:r>
      <w:r w:rsidR="00891E4B">
        <w:rPr>
          <w:sz w:val="36"/>
          <w:szCs w:val="36"/>
        </w:rPr>
        <w:t>»</w:t>
      </w:r>
      <w:r w:rsidRPr="0093077F">
        <w:rPr>
          <w:sz w:val="36"/>
          <w:szCs w:val="36"/>
        </w:rPr>
        <w:t>, выяснилось, что признаки тяжелой депрессии есть у каждого четвертого, при</w:t>
      </w:r>
      <w:r>
        <w:rPr>
          <w:sz w:val="36"/>
          <w:szCs w:val="36"/>
        </w:rPr>
        <w:t xml:space="preserve"> </w:t>
      </w:r>
      <w:r w:rsidRPr="0093077F">
        <w:rPr>
          <w:sz w:val="36"/>
          <w:szCs w:val="36"/>
        </w:rPr>
        <w:t>том</w:t>
      </w:r>
      <w:r>
        <w:rPr>
          <w:sz w:val="36"/>
          <w:szCs w:val="36"/>
        </w:rPr>
        <w:t>,</w:t>
      </w:r>
      <w:r w:rsidRPr="0093077F">
        <w:rPr>
          <w:sz w:val="36"/>
          <w:szCs w:val="36"/>
        </w:rPr>
        <w:t xml:space="preserve"> что, отвечая на прямой вопрос о степени своей тревожности или депрессии, оценил ее как сильную лишь каждый двадцатый.</w:t>
      </w:r>
      <w:r>
        <w:rPr>
          <w:sz w:val="36"/>
          <w:szCs w:val="36"/>
        </w:rPr>
        <w:t xml:space="preserve"> </w:t>
      </w:r>
      <w:r w:rsidRPr="0093077F">
        <w:rPr>
          <w:sz w:val="36"/>
          <w:szCs w:val="36"/>
        </w:rPr>
        <w:t xml:space="preserve">Оставим специалистам вопрос о методах помощи пожилым людям с объективными признаками тяжелой депрессии и о том, как организовать такую помощь миллионам в ней нуждающихся. Даже при отсутствии таких признаков оценка своего состояния как тревожного или депрессивного отражает настроение, которое влияет на физическое состояние, а значит, и на возможности и поведение на рынках труда, </w:t>
      </w:r>
      <w:r w:rsidRPr="0093077F">
        <w:rPr>
          <w:sz w:val="36"/>
          <w:szCs w:val="36"/>
        </w:rPr>
        <w:lastRenderedPageBreak/>
        <w:t>финансов, товаров и услуг. А от чего зависят эти самооценки?</w:t>
      </w:r>
      <w:r>
        <w:rPr>
          <w:sz w:val="36"/>
          <w:szCs w:val="36"/>
        </w:rPr>
        <w:t xml:space="preserve"> </w:t>
      </w:r>
      <w:r w:rsidRPr="0093077F">
        <w:rPr>
          <w:sz w:val="36"/>
          <w:szCs w:val="36"/>
        </w:rPr>
        <w:t xml:space="preserve">Исследование Росстата показало, что доля подверженных тревожности или депрессии у пожилых заметно растет с возрастом: у группы 60–69-летних она составляет 46 </w:t>
      </w:r>
      <w:r>
        <w:rPr>
          <w:sz w:val="36"/>
          <w:szCs w:val="36"/>
        </w:rPr>
        <w:t>%</w:t>
      </w:r>
      <w:r w:rsidRPr="0093077F">
        <w:rPr>
          <w:sz w:val="36"/>
          <w:szCs w:val="36"/>
        </w:rPr>
        <w:t xml:space="preserve"> (среди которых 3 процента отметили сильную степень этого состояния); у 70–79-летних </w:t>
      </w:r>
      <w:r w:rsidR="00891E4B">
        <w:rPr>
          <w:sz w:val="36"/>
          <w:szCs w:val="36"/>
        </w:rPr>
        <w:t>-</w:t>
      </w:r>
      <w:r w:rsidRPr="0093077F">
        <w:rPr>
          <w:sz w:val="36"/>
          <w:szCs w:val="36"/>
        </w:rPr>
        <w:t xml:space="preserve"> 55 </w:t>
      </w:r>
      <w:r>
        <w:rPr>
          <w:sz w:val="36"/>
          <w:szCs w:val="36"/>
        </w:rPr>
        <w:t>%</w:t>
      </w:r>
      <w:r w:rsidRPr="0093077F">
        <w:rPr>
          <w:sz w:val="36"/>
          <w:szCs w:val="36"/>
        </w:rPr>
        <w:t xml:space="preserve"> (в сильной степени 5 </w:t>
      </w:r>
      <w:r>
        <w:rPr>
          <w:sz w:val="36"/>
          <w:szCs w:val="36"/>
        </w:rPr>
        <w:t>%</w:t>
      </w:r>
      <w:r w:rsidRPr="0093077F">
        <w:rPr>
          <w:sz w:val="36"/>
          <w:szCs w:val="36"/>
        </w:rPr>
        <w:t xml:space="preserve">), у 80-летних и старше </w:t>
      </w:r>
      <w:r w:rsidR="00891E4B">
        <w:rPr>
          <w:sz w:val="36"/>
          <w:szCs w:val="36"/>
        </w:rPr>
        <w:t>-</w:t>
      </w:r>
      <w:r w:rsidRPr="0093077F">
        <w:rPr>
          <w:sz w:val="36"/>
          <w:szCs w:val="36"/>
        </w:rPr>
        <w:t xml:space="preserve"> 70 </w:t>
      </w:r>
      <w:r>
        <w:rPr>
          <w:sz w:val="36"/>
          <w:szCs w:val="36"/>
        </w:rPr>
        <w:t>%</w:t>
      </w:r>
      <w:r w:rsidRPr="0093077F">
        <w:rPr>
          <w:sz w:val="36"/>
          <w:szCs w:val="36"/>
        </w:rPr>
        <w:t xml:space="preserve"> (в сильной степени 11 </w:t>
      </w:r>
      <w:r>
        <w:rPr>
          <w:sz w:val="36"/>
          <w:szCs w:val="36"/>
        </w:rPr>
        <w:t>%</w:t>
      </w:r>
      <w:r w:rsidRPr="0093077F">
        <w:rPr>
          <w:sz w:val="36"/>
          <w:szCs w:val="36"/>
        </w:rPr>
        <w:t xml:space="preserve">). Эта доля зависит также от пола, уровня образования и семейного положения: она на 10 </w:t>
      </w:r>
      <w:r>
        <w:rPr>
          <w:sz w:val="36"/>
          <w:szCs w:val="36"/>
        </w:rPr>
        <w:t>%</w:t>
      </w:r>
      <w:r w:rsidRPr="0093077F">
        <w:rPr>
          <w:sz w:val="36"/>
          <w:szCs w:val="36"/>
        </w:rPr>
        <w:t xml:space="preserve"> выше у женщин, чем у мужчин, у имеющих высшее образование по сравнению с обладателями только общего среднего и у одиночек по сравнению с состоящими в браке.</w:t>
      </w:r>
    </w:p>
    <w:p w14:paraId="52AB7E95" w14:textId="56473B51" w:rsidR="0092596B" w:rsidRDefault="0092596B" w:rsidP="0092596B">
      <w:pPr>
        <w:ind w:right="849"/>
        <w:rPr>
          <w:sz w:val="36"/>
          <w:szCs w:val="36"/>
        </w:rPr>
      </w:pPr>
      <w:r w:rsidRPr="0093077F">
        <w:rPr>
          <w:sz w:val="36"/>
          <w:szCs w:val="36"/>
        </w:rPr>
        <w:t xml:space="preserve">Но самым сильным фактором влияния оказался уровень дохода. Опрошенные были разделены по нему на три группы: с высокими, средними и низкими доходами; и доля указавших на свою тревожность или депрессию в низкодоходной группе оказалась на 16 </w:t>
      </w:r>
      <w:r>
        <w:rPr>
          <w:sz w:val="36"/>
          <w:szCs w:val="36"/>
        </w:rPr>
        <w:t>%</w:t>
      </w:r>
      <w:r w:rsidRPr="0093077F">
        <w:rPr>
          <w:sz w:val="36"/>
          <w:szCs w:val="36"/>
        </w:rPr>
        <w:t xml:space="preserve"> больше, чем в высокодоходной (59 против 43 </w:t>
      </w:r>
      <w:r>
        <w:rPr>
          <w:sz w:val="36"/>
          <w:szCs w:val="36"/>
        </w:rPr>
        <w:t>%</w:t>
      </w:r>
      <w:r w:rsidRPr="0093077F">
        <w:rPr>
          <w:sz w:val="36"/>
          <w:szCs w:val="36"/>
        </w:rPr>
        <w:t xml:space="preserve">), а различие между долями тех, кто в названных группах отметил сильную степень этого своего состояния, было четырехкратным (11 против 3 </w:t>
      </w:r>
      <w:r>
        <w:rPr>
          <w:sz w:val="36"/>
          <w:szCs w:val="36"/>
        </w:rPr>
        <w:t>%</w:t>
      </w:r>
      <w:r w:rsidRPr="0093077F">
        <w:rPr>
          <w:sz w:val="36"/>
          <w:szCs w:val="36"/>
        </w:rPr>
        <w:t>).</w:t>
      </w:r>
      <w:r>
        <w:rPr>
          <w:sz w:val="36"/>
          <w:szCs w:val="36"/>
        </w:rPr>
        <w:t xml:space="preserve"> </w:t>
      </w:r>
      <w:r w:rsidRPr="0093077F">
        <w:rPr>
          <w:sz w:val="36"/>
          <w:szCs w:val="36"/>
        </w:rPr>
        <w:t xml:space="preserve">В низкодоходной части населения всегда преобладают люди, не получившие профессионального образования, и женщины </w:t>
      </w:r>
      <w:r w:rsidR="00891E4B">
        <w:rPr>
          <w:sz w:val="36"/>
          <w:szCs w:val="36"/>
        </w:rPr>
        <w:t>-</w:t>
      </w:r>
      <w:r w:rsidRPr="0093077F">
        <w:rPr>
          <w:sz w:val="36"/>
          <w:szCs w:val="36"/>
        </w:rPr>
        <w:t xml:space="preserve"> у них ниже зарплаты и пенсии, а по мере старения и ослабления здоровья сокращаются и возможности дополнительного заработка. Постоянная недостаточность средств для поддержания привычных стандартов потребления, как правило, не только ограничивает интересы и поведение человека, но и становится для него непрерывным источником тревожности или депрессии. Некоторым противовесом этому фактору, как показало исследование Росстата, может служить состояние в браке, влекущее ответственность за </w:t>
      </w:r>
      <w:r w:rsidRPr="0093077F">
        <w:rPr>
          <w:sz w:val="36"/>
          <w:szCs w:val="36"/>
        </w:rPr>
        <w:lastRenderedPageBreak/>
        <w:t>близкого человека, способную придать жизни смысл, который нередко теряется после прекращения работы или службы.</w:t>
      </w:r>
      <w:r>
        <w:rPr>
          <w:sz w:val="36"/>
          <w:szCs w:val="36"/>
        </w:rPr>
        <w:t xml:space="preserve"> </w:t>
      </w:r>
      <w:r w:rsidRPr="0093077F">
        <w:rPr>
          <w:sz w:val="36"/>
          <w:szCs w:val="36"/>
        </w:rPr>
        <w:t xml:space="preserve">Поэтому возвращение на рынок труда тех одиноких пожилых, кому это позволяет физическое здоровье, может быть полезно и для их ментального здоровья, причем не только опосредованно, через увеличение дохода, но и непосредственно, через придание жизни новых смыслов. Что же касается дополнительного дохода, потребность в нем пенсионеров объективно обусловлена тем, что с 2020 года пенсии выросли в среднем на 45 </w:t>
      </w:r>
      <w:r>
        <w:rPr>
          <w:sz w:val="36"/>
          <w:szCs w:val="36"/>
        </w:rPr>
        <w:t>%</w:t>
      </w:r>
      <w:r w:rsidRPr="0093077F">
        <w:rPr>
          <w:sz w:val="36"/>
          <w:szCs w:val="36"/>
        </w:rPr>
        <w:t xml:space="preserve">, а зарплаты </w:t>
      </w:r>
      <w:r w:rsidR="00891E4B">
        <w:rPr>
          <w:sz w:val="36"/>
          <w:szCs w:val="36"/>
        </w:rPr>
        <w:t>-</w:t>
      </w:r>
      <w:r w:rsidRPr="0093077F">
        <w:rPr>
          <w:sz w:val="36"/>
          <w:szCs w:val="36"/>
        </w:rPr>
        <w:t xml:space="preserve"> на 70 </w:t>
      </w:r>
      <w:r>
        <w:rPr>
          <w:sz w:val="36"/>
          <w:szCs w:val="36"/>
        </w:rPr>
        <w:t>%</w:t>
      </w:r>
      <w:r w:rsidRPr="0093077F">
        <w:rPr>
          <w:sz w:val="36"/>
          <w:szCs w:val="36"/>
        </w:rPr>
        <w:t>, и соотношение средней пенсии и средней зарплаты уменьшилось с максимального 1:3 в 2015 году до минимального 1:4. При этом рост доходов у работающих опережает провоцируемый им же рост потребительских цен, тогда как у пенсионеров доходы этот рост цен уже не догоняют.</w:t>
      </w:r>
      <w:r>
        <w:rPr>
          <w:sz w:val="36"/>
          <w:szCs w:val="36"/>
        </w:rPr>
        <w:t xml:space="preserve"> </w:t>
      </w:r>
      <w:r w:rsidRPr="0093077F">
        <w:rPr>
          <w:sz w:val="36"/>
          <w:szCs w:val="36"/>
        </w:rPr>
        <w:t>Так что работа становится для пожилых жизненной необходимостью буквально во всех смыслах. И это долгосрочная перспектива, поскольку, как недавно сообщил Центральный банк, около половины ипотечных кредитов в первом полугодии нынешнего года выдано тем, кто погасит эти кредиты после 65 лет, и подавляющее большинство таких заемщиков вряд ли будет в состоянии погасить кредиты, если не будет работать. А это значит, что правительству и ведущим союзам работодателей пора всерьез заняться созданием условий для возвращения пожилых людей на рынок труда и их закрепления на нем.</w:t>
      </w:r>
    </w:p>
    <w:p w14:paraId="1823E955" w14:textId="77777777" w:rsidR="0092596B" w:rsidRPr="00621E17" w:rsidRDefault="0092596B" w:rsidP="0092596B">
      <w:pPr>
        <w:ind w:right="849"/>
        <w:rPr>
          <w:sz w:val="36"/>
          <w:szCs w:val="36"/>
        </w:rPr>
      </w:pPr>
      <w:r>
        <w:rPr>
          <w:sz w:val="36"/>
          <w:szCs w:val="36"/>
        </w:rPr>
        <w:t>.</w:t>
      </w:r>
    </w:p>
    <w:p w14:paraId="34BB1522" w14:textId="77777777" w:rsidR="0092596B" w:rsidRDefault="0092596B" w:rsidP="0092596B">
      <w:pPr>
        <w:ind w:right="849"/>
        <w:rPr>
          <w:sz w:val="36"/>
          <w:szCs w:val="36"/>
        </w:rPr>
      </w:pPr>
      <w:r>
        <w:rPr>
          <w:sz w:val="36"/>
          <w:szCs w:val="36"/>
        </w:rPr>
        <w:t>30</w:t>
      </w:r>
      <w:r w:rsidRPr="00621E17">
        <w:rPr>
          <w:sz w:val="36"/>
          <w:szCs w:val="36"/>
        </w:rPr>
        <w:t>-10-24</w:t>
      </w:r>
    </w:p>
    <w:p w14:paraId="0826761F" w14:textId="77777777" w:rsidR="0092596B" w:rsidRDefault="0092596B" w:rsidP="0092596B">
      <w:pPr>
        <w:ind w:right="849"/>
        <w:rPr>
          <w:sz w:val="36"/>
          <w:szCs w:val="36"/>
        </w:rPr>
      </w:pPr>
      <w:r>
        <w:rPr>
          <w:sz w:val="36"/>
          <w:szCs w:val="36"/>
        </w:rPr>
        <w:t xml:space="preserve">Вести </w:t>
      </w:r>
      <w:r w:rsidRPr="005815D8">
        <w:rPr>
          <w:sz w:val="36"/>
          <w:szCs w:val="36"/>
        </w:rPr>
        <w:t>В январе-августе 2012 г. Россия ввезла из Эквадора 755 тыс. тонн бананов.</w:t>
      </w:r>
      <w:r>
        <w:rPr>
          <w:sz w:val="36"/>
          <w:szCs w:val="36"/>
        </w:rPr>
        <w:t xml:space="preserve"> </w:t>
      </w:r>
      <w:r w:rsidRPr="005815D8">
        <w:rPr>
          <w:sz w:val="36"/>
          <w:szCs w:val="36"/>
        </w:rPr>
        <w:t xml:space="preserve">Последние пять лет Россия в среднем закупала у Эквадора 958 тыс. тонн бананов в год, и на Россию приходились 20-25% всего </w:t>
      </w:r>
      <w:r w:rsidRPr="005815D8">
        <w:rPr>
          <w:sz w:val="36"/>
          <w:szCs w:val="36"/>
        </w:rPr>
        <w:lastRenderedPageBreak/>
        <w:t>бананового экспорта Эквадора, отмечает РИА Новости. К сентябрю доля российских компаний в эквадорском экспорте сократилась до 18,9%, что стало минимальным значением с 2001 г., когда на Россию приходились 14,5% всех проданных за рубеж эквадорских бананов.</w:t>
      </w:r>
      <w:r>
        <w:rPr>
          <w:sz w:val="36"/>
          <w:szCs w:val="36"/>
        </w:rPr>
        <w:t xml:space="preserve"> </w:t>
      </w:r>
      <w:r w:rsidRPr="005815D8">
        <w:rPr>
          <w:sz w:val="36"/>
          <w:szCs w:val="36"/>
        </w:rPr>
        <w:t>При этом Россия остается крупнейшим покупателем бананов у Эквадора. На втором месте идут США (14,8%), на третьем – Нидерланды (6,9%).</w:t>
      </w:r>
      <w:r>
        <w:rPr>
          <w:sz w:val="36"/>
          <w:szCs w:val="36"/>
        </w:rPr>
        <w:t xml:space="preserve"> </w:t>
      </w:r>
      <w:r w:rsidRPr="005815D8">
        <w:rPr>
          <w:sz w:val="36"/>
          <w:szCs w:val="36"/>
        </w:rPr>
        <w:t xml:space="preserve">Между тем </w:t>
      </w:r>
      <w:bookmarkStart w:id="83" w:name="_Hlk181163172"/>
      <w:r w:rsidRPr="005815D8">
        <w:rPr>
          <w:sz w:val="36"/>
          <w:szCs w:val="36"/>
        </w:rPr>
        <w:t>Эквадор не смог перенаправить выпавшие российские объемы на другие рынки</w:t>
      </w:r>
      <w:bookmarkEnd w:id="83"/>
      <w:r w:rsidRPr="005815D8">
        <w:rPr>
          <w:sz w:val="36"/>
          <w:szCs w:val="36"/>
        </w:rPr>
        <w:t>. Экспорт бананов из Эквадора сократился в январе-августе на 450 тыс. тонн (- 10%) до 4,1 млн тонн</w:t>
      </w:r>
    </w:p>
    <w:p w14:paraId="468E42A7" w14:textId="77777777" w:rsidR="0092596B" w:rsidRPr="00621E17" w:rsidRDefault="0092596B" w:rsidP="0092596B">
      <w:pPr>
        <w:ind w:right="849"/>
        <w:rPr>
          <w:sz w:val="36"/>
          <w:szCs w:val="36"/>
        </w:rPr>
      </w:pPr>
    </w:p>
    <w:p w14:paraId="5A9FCDC5" w14:textId="77777777" w:rsidR="0092596B" w:rsidRPr="00621E17" w:rsidRDefault="0092596B" w:rsidP="0092596B">
      <w:pPr>
        <w:ind w:right="849"/>
        <w:rPr>
          <w:sz w:val="36"/>
          <w:szCs w:val="36"/>
        </w:rPr>
      </w:pPr>
      <w:r>
        <w:rPr>
          <w:sz w:val="36"/>
          <w:szCs w:val="36"/>
        </w:rPr>
        <w:t>30</w:t>
      </w:r>
      <w:r w:rsidRPr="00621E17">
        <w:rPr>
          <w:sz w:val="36"/>
          <w:szCs w:val="36"/>
        </w:rPr>
        <w:t>-10-24</w:t>
      </w:r>
    </w:p>
    <w:p w14:paraId="3FA5D4E2" w14:textId="77777777" w:rsidR="0092596B" w:rsidRPr="00621E17" w:rsidRDefault="0092596B" w:rsidP="0092596B">
      <w:pPr>
        <w:ind w:right="849"/>
        <w:rPr>
          <w:sz w:val="36"/>
          <w:szCs w:val="36"/>
        </w:rPr>
      </w:pPr>
      <w:r>
        <w:rPr>
          <w:sz w:val="36"/>
          <w:szCs w:val="36"/>
        </w:rPr>
        <w:t xml:space="preserve">ВДМ -= </w:t>
      </w:r>
      <w:r w:rsidRPr="006D567C">
        <w:rPr>
          <w:sz w:val="36"/>
          <w:szCs w:val="36"/>
        </w:rPr>
        <w:t>ВШЭ выявила риск обвала рынков при запрете коротких продаж во время кризисов</w:t>
      </w:r>
    </w:p>
    <w:p w14:paraId="57E4C588" w14:textId="77777777" w:rsidR="0092596B" w:rsidRDefault="0092596B" w:rsidP="0092596B"/>
    <w:p w14:paraId="7E7ACDAA" w14:textId="01802687" w:rsidR="0092596B" w:rsidRDefault="0092596B" w:rsidP="0092596B">
      <w:pPr>
        <w:ind w:right="849"/>
        <w:rPr>
          <w:sz w:val="36"/>
          <w:szCs w:val="36"/>
        </w:rPr>
      </w:pPr>
      <w:r>
        <w:rPr>
          <w:sz w:val="36"/>
          <w:szCs w:val="36"/>
        </w:rPr>
        <w:t xml:space="preserve">Ъ -= </w:t>
      </w:r>
      <w:r w:rsidRPr="006D567C">
        <w:rPr>
          <w:sz w:val="36"/>
          <w:szCs w:val="36"/>
        </w:rPr>
        <w:t xml:space="preserve">С насыщением рынка и увеличением конкуренции период активного роста количества точек по продаже горячего кофе завершился. За год число объектов в Москве сократилось на 3%, а в России в целом </w:t>
      </w:r>
      <w:r w:rsidR="00891E4B">
        <w:rPr>
          <w:sz w:val="36"/>
          <w:szCs w:val="36"/>
        </w:rPr>
        <w:t>-</w:t>
      </w:r>
      <w:r w:rsidRPr="006D567C">
        <w:rPr>
          <w:sz w:val="36"/>
          <w:szCs w:val="36"/>
        </w:rPr>
        <w:t xml:space="preserve"> выросло всего на 2%. Инвесторам все сложнее находить перспективные локации, а развитие в регионах продолжают преимущественно крупные сети, выигрывающие конкуренцию у небольших игроков. Потребление кофе, остающегося в России модным напитком, продолжает расти. Но позитивный тренд вскоре может замедлиться.</w:t>
      </w:r>
    </w:p>
    <w:p w14:paraId="4830FC1A" w14:textId="77777777" w:rsidR="0092596B" w:rsidRDefault="0092596B" w:rsidP="0092596B">
      <w:pPr>
        <w:ind w:right="849"/>
        <w:rPr>
          <w:sz w:val="36"/>
          <w:szCs w:val="36"/>
        </w:rPr>
      </w:pPr>
    </w:p>
    <w:p w14:paraId="1A444957" w14:textId="77777777" w:rsidR="0092596B" w:rsidRDefault="0092596B" w:rsidP="0092596B">
      <w:pPr>
        <w:ind w:right="849"/>
        <w:rPr>
          <w:sz w:val="36"/>
          <w:szCs w:val="36"/>
        </w:rPr>
      </w:pPr>
      <w:r>
        <w:rPr>
          <w:sz w:val="36"/>
          <w:szCs w:val="36"/>
        </w:rPr>
        <w:t>30</w:t>
      </w:r>
      <w:r w:rsidRPr="00621E17">
        <w:rPr>
          <w:sz w:val="36"/>
          <w:szCs w:val="36"/>
        </w:rPr>
        <w:t>-10-24</w:t>
      </w:r>
    </w:p>
    <w:p w14:paraId="48BE448E" w14:textId="5CB7596A" w:rsidR="0092596B" w:rsidRDefault="0092596B" w:rsidP="0092596B">
      <w:pPr>
        <w:ind w:right="849"/>
        <w:rPr>
          <w:sz w:val="36"/>
          <w:szCs w:val="36"/>
        </w:rPr>
      </w:pPr>
      <w:r>
        <w:rPr>
          <w:sz w:val="36"/>
          <w:szCs w:val="36"/>
        </w:rPr>
        <w:t xml:space="preserve">Ъ -= </w:t>
      </w:r>
      <w:bookmarkStart w:id="84" w:name="_Hlk181181015"/>
      <w:r w:rsidRPr="006963D5">
        <w:rPr>
          <w:sz w:val="36"/>
          <w:szCs w:val="36"/>
        </w:rPr>
        <w:t xml:space="preserve">На 65-м году ушел из жизни Димитриос Триантафиллидис </w:t>
      </w:r>
      <w:r>
        <w:rPr>
          <w:sz w:val="36"/>
          <w:szCs w:val="36"/>
        </w:rPr>
        <w:t xml:space="preserve">ДС </w:t>
      </w:r>
      <w:r w:rsidR="00891E4B">
        <w:rPr>
          <w:sz w:val="36"/>
          <w:szCs w:val="36"/>
        </w:rPr>
        <w:t>-</w:t>
      </w:r>
      <w:r w:rsidRPr="006963D5">
        <w:rPr>
          <w:sz w:val="36"/>
          <w:szCs w:val="36"/>
        </w:rPr>
        <w:t xml:space="preserve"> греческий переводчик, журналист, поэт, писатель, издатель, страстный проводник русской культуры.</w:t>
      </w:r>
      <w:bookmarkEnd w:id="84"/>
      <w:r>
        <w:rPr>
          <w:sz w:val="36"/>
          <w:szCs w:val="36"/>
        </w:rPr>
        <w:t xml:space="preserve"> </w:t>
      </w:r>
      <w:r w:rsidRPr="006963D5">
        <w:rPr>
          <w:sz w:val="36"/>
          <w:szCs w:val="36"/>
        </w:rPr>
        <w:t xml:space="preserve">В двадцатилетнем </w:t>
      </w:r>
      <w:r w:rsidRPr="006963D5">
        <w:rPr>
          <w:sz w:val="36"/>
          <w:szCs w:val="36"/>
        </w:rPr>
        <w:lastRenderedPageBreak/>
        <w:t xml:space="preserve">возрасте </w:t>
      </w:r>
      <w:r>
        <w:rPr>
          <w:sz w:val="36"/>
          <w:szCs w:val="36"/>
        </w:rPr>
        <w:t>ДС</w:t>
      </w:r>
      <w:r w:rsidRPr="006963D5">
        <w:rPr>
          <w:sz w:val="36"/>
          <w:szCs w:val="36"/>
        </w:rPr>
        <w:t xml:space="preserve">, родившийся на севере Греции, уехал в Киев, где изучал философию в университете имени Шевченко, который окончил с отличием и званием магистра наук. Отслужив в греческой армии, продолжил образование в родных Салониках, на богословском факультете университета Аристотеля. Его он тоже окончил с отличием. Большую часть жизни провел в Афинах, работал в периодических изданиях и на радио, преподавал, читал спецкурс </w:t>
      </w:r>
      <w:r w:rsidR="00891E4B">
        <w:rPr>
          <w:sz w:val="36"/>
          <w:szCs w:val="36"/>
        </w:rPr>
        <w:t>«</w:t>
      </w:r>
      <w:r w:rsidRPr="006963D5">
        <w:rPr>
          <w:sz w:val="36"/>
          <w:szCs w:val="36"/>
        </w:rPr>
        <w:t>Перевод с русского: проблемы, решения, перспективы</w:t>
      </w:r>
      <w:r w:rsidR="00891E4B">
        <w:rPr>
          <w:sz w:val="36"/>
          <w:szCs w:val="36"/>
        </w:rPr>
        <w:t>»</w:t>
      </w:r>
      <w:r w:rsidRPr="006963D5">
        <w:rPr>
          <w:sz w:val="36"/>
          <w:szCs w:val="36"/>
        </w:rPr>
        <w:t>.</w:t>
      </w:r>
      <w:r>
        <w:rPr>
          <w:sz w:val="36"/>
          <w:szCs w:val="36"/>
        </w:rPr>
        <w:t xml:space="preserve"> </w:t>
      </w:r>
      <w:r w:rsidRPr="006963D5">
        <w:rPr>
          <w:sz w:val="36"/>
          <w:szCs w:val="36"/>
        </w:rPr>
        <w:t xml:space="preserve">В совершенстве овладев языком, </w:t>
      </w:r>
      <w:r>
        <w:rPr>
          <w:sz w:val="36"/>
          <w:szCs w:val="36"/>
        </w:rPr>
        <w:t>ДС</w:t>
      </w:r>
      <w:r w:rsidRPr="006963D5">
        <w:rPr>
          <w:sz w:val="36"/>
          <w:szCs w:val="36"/>
        </w:rPr>
        <w:t xml:space="preserve"> стал самым заметным переводчиком русской литературы и центральной объединяющей фигурой в греческой русистике.</w:t>
      </w:r>
      <w:r>
        <w:rPr>
          <w:sz w:val="36"/>
          <w:szCs w:val="36"/>
        </w:rPr>
        <w:t xml:space="preserve"> </w:t>
      </w:r>
      <w:r w:rsidRPr="006963D5">
        <w:rPr>
          <w:sz w:val="36"/>
          <w:szCs w:val="36"/>
        </w:rPr>
        <w:t xml:space="preserve">В его переводе на язык Эллады в издательстве со знаковым названием Samizdat вышло более 130 книг русских писателей XIX–XXI веков. Список переведенных </w:t>
      </w:r>
      <w:r>
        <w:rPr>
          <w:sz w:val="36"/>
          <w:szCs w:val="36"/>
        </w:rPr>
        <w:t>ДС</w:t>
      </w:r>
      <w:r w:rsidRPr="006963D5">
        <w:rPr>
          <w:sz w:val="36"/>
          <w:szCs w:val="36"/>
        </w:rPr>
        <w:t xml:space="preserve"> авторов включает Льва Толстого и Андрея Платонова, Арсения Тарковского и Осипа Мандельштама, Анну Ахматову и Максимилиана Волошина, Ивана Ильина и Андрея Белого, Сергия Булгакова и Михаила Булгакова, Велимира Хлебникова и Владимира Маяковского, Владимира Высоцкого и Веру Павлову, Татьяну Щербину и Ольгу Седакову. Благодаря великолепному медиуму греки смогли прочесть на родном языке </w:t>
      </w:r>
      <w:r w:rsidR="00891E4B">
        <w:rPr>
          <w:sz w:val="36"/>
          <w:szCs w:val="36"/>
        </w:rPr>
        <w:t>«</w:t>
      </w:r>
      <w:r w:rsidRPr="006963D5">
        <w:rPr>
          <w:sz w:val="36"/>
          <w:szCs w:val="36"/>
        </w:rPr>
        <w:t>Социализм и христианство</w:t>
      </w:r>
      <w:r w:rsidR="00891E4B">
        <w:rPr>
          <w:sz w:val="36"/>
          <w:szCs w:val="36"/>
        </w:rPr>
        <w:t>»</w:t>
      </w:r>
      <w:r w:rsidRPr="006963D5">
        <w:rPr>
          <w:sz w:val="36"/>
          <w:szCs w:val="36"/>
        </w:rPr>
        <w:t xml:space="preserve"> Достоевского, </w:t>
      </w:r>
      <w:r w:rsidR="00891E4B">
        <w:rPr>
          <w:sz w:val="36"/>
          <w:szCs w:val="36"/>
        </w:rPr>
        <w:t>«</w:t>
      </w:r>
      <w:r w:rsidRPr="006963D5">
        <w:rPr>
          <w:sz w:val="36"/>
          <w:szCs w:val="36"/>
        </w:rPr>
        <w:t>Архипелаг ГУЛАГ</w:t>
      </w:r>
      <w:r w:rsidR="00891E4B">
        <w:rPr>
          <w:sz w:val="36"/>
          <w:szCs w:val="36"/>
        </w:rPr>
        <w:t>»</w:t>
      </w:r>
      <w:r w:rsidRPr="006963D5">
        <w:rPr>
          <w:sz w:val="36"/>
          <w:szCs w:val="36"/>
        </w:rPr>
        <w:t xml:space="preserve"> Солженицына, </w:t>
      </w:r>
      <w:r w:rsidR="00891E4B">
        <w:rPr>
          <w:sz w:val="36"/>
          <w:szCs w:val="36"/>
        </w:rPr>
        <w:t>«</w:t>
      </w:r>
      <w:r w:rsidRPr="006963D5">
        <w:rPr>
          <w:sz w:val="36"/>
          <w:szCs w:val="36"/>
        </w:rPr>
        <w:t>Флорентийские ночи</w:t>
      </w:r>
      <w:r w:rsidR="00891E4B">
        <w:rPr>
          <w:sz w:val="36"/>
          <w:szCs w:val="36"/>
        </w:rPr>
        <w:t>»</w:t>
      </w:r>
      <w:r w:rsidRPr="006963D5">
        <w:rPr>
          <w:sz w:val="36"/>
          <w:szCs w:val="36"/>
        </w:rPr>
        <w:t xml:space="preserve"> Цветаевой и </w:t>
      </w:r>
      <w:r w:rsidR="00891E4B">
        <w:rPr>
          <w:sz w:val="36"/>
          <w:szCs w:val="36"/>
        </w:rPr>
        <w:t>«</w:t>
      </w:r>
      <w:r w:rsidRPr="006963D5">
        <w:rPr>
          <w:sz w:val="36"/>
          <w:szCs w:val="36"/>
        </w:rPr>
        <w:t>Повесть непогашенной луны</w:t>
      </w:r>
      <w:r w:rsidR="00891E4B">
        <w:rPr>
          <w:sz w:val="36"/>
          <w:szCs w:val="36"/>
        </w:rPr>
        <w:t>»</w:t>
      </w:r>
      <w:r w:rsidRPr="006963D5">
        <w:rPr>
          <w:sz w:val="36"/>
          <w:szCs w:val="36"/>
        </w:rPr>
        <w:t xml:space="preserve"> Пильняка.</w:t>
      </w:r>
      <w:r>
        <w:rPr>
          <w:sz w:val="36"/>
          <w:szCs w:val="36"/>
        </w:rPr>
        <w:t xml:space="preserve"> </w:t>
      </w:r>
      <w:r w:rsidRPr="006963D5">
        <w:rPr>
          <w:sz w:val="36"/>
          <w:szCs w:val="36"/>
        </w:rPr>
        <w:t>Неутомимый переводчик работал над беллетристикой и документальной прозой, философскими эссе, стихами, литературными сборниками, интервью, архивными материалами, помогая сохранить память о жертвах тоталитарных репрессий.</w:t>
      </w:r>
      <w:r>
        <w:rPr>
          <w:sz w:val="36"/>
          <w:szCs w:val="36"/>
        </w:rPr>
        <w:t xml:space="preserve"> </w:t>
      </w:r>
      <w:r w:rsidRPr="006963D5">
        <w:rPr>
          <w:sz w:val="36"/>
          <w:szCs w:val="36"/>
        </w:rPr>
        <w:t xml:space="preserve">Бескорыстный энтузиаст, он издавал на свои средства и редактировал альманах </w:t>
      </w:r>
      <w:r w:rsidR="00891E4B">
        <w:rPr>
          <w:sz w:val="36"/>
          <w:szCs w:val="36"/>
        </w:rPr>
        <w:t>«</w:t>
      </w:r>
      <w:r w:rsidRPr="006963D5">
        <w:rPr>
          <w:sz w:val="36"/>
          <w:szCs w:val="36"/>
        </w:rPr>
        <w:t>Степь</w:t>
      </w:r>
      <w:r w:rsidR="00891E4B">
        <w:rPr>
          <w:sz w:val="36"/>
          <w:szCs w:val="36"/>
        </w:rPr>
        <w:t>»</w:t>
      </w:r>
      <w:r w:rsidRPr="006963D5">
        <w:rPr>
          <w:sz w:val="36"/>
          <w:szCs w:val="36"/>
        </w:rPr>
        <w:t xml:space="preserve"> </w:t>
      </w:r>
      <w:r w:rsidR="00891E4B">
        <w:rPr>
          <w:sz w:val="36"/>
          <w:szCs w:val="36"/>
        </w:rPr>
        <w:t>-</w:t>
      </w:r>
      <w:r w:rsidRPr="006963D5">
        <w:rPr>
          <w:sz w:val="36"/>
          <w:szCs w:val="36"/>
        </w:rPr>
        <w:t xml:space="preserve"> </w:t>
      </w:r>
      <w:r w:rsidR="00891E4B">
        <w:rPr>
          <w:sz w:val="36"/>
          <w:szCs w:val="36"/>
        </w:rPr>
        <w:lastRenderedPageBreak/>
        <w:t>«</w:t>
      </w:r>
      <w:r w:rsidRPr="006963D5">
        <w:rPr>
          <w:sz w:val="36"/>
          <w:szCs w:val="36"/>
        </w:rPr>
        <w:t>толстый журнал</w:t>
      </w:r>
      <w:r w:rsidR="00891E4B">
        <w:rPr>
          <w:sz w:val="36"/>
          <w:szCs w:val="36"/>
        </w:rPr>
        <w:t>»</w:t>
      </w:r>
      <w:r w:rsidRPr="006963D5">
        <w:rPr>
          <w:sz w:val="36"/>
          <w:szCs w:val="36"/>
        </w:rPr>
        <w:t xml:space="preserve"> объемом в 20 авторских листов, выходивший трижды в год. Это крупнейшее в Европе медиа, посвященное русской культуре. В нем находилось место и новым именам в прозе и поэзии.</w:t>
      </w:r>
      <w:r>
        <w:rPr>
          <w:sz w:val="36"/>
          <w:szCs w:val="36"/>
        </w:rPr>
        <w:t xml:space="preserve"> ДС</w:t>
      </w:r>
      <w:r w:rsidRPr="006963D5">
        <w:rPr>
          <w:sz w:val="36"/>
          <w:szCs w:val="36"/>
        </w:rPr>
        <w:t xml:space="preserve"> был очень скромным человеком; несмотря на огромный масштаб деятельности, жил уединенно, в колоритном афинском доме с тремя любимыми собаками, которые наполняли его энергией и дарили радость. Ежегодно приезжал в Россию, пока не разразилась эпидемия коронавируса.</w:t>
      </w:r>
      <w:r>
        <w:rPr>
          <w:sz w:val="36"/>
          <w:szCs w:val="36"/>
        </w:rPr>
        <w:t xml:space="preserve"> </w:t>
      </w:r>
      <w:r w:rsidRPr="006963D5">
        <w:rPr>
          <w:sz w:val="36"/>
          <w:szCs w:val="36"/>
        </w:rPr>
        <w:t>Несколько лет он провел на острове Эвбея, купив там дом и перевезя туда своих питомцев. У Димитриоса диагностировали онкологическую болезнь, последние месяцы он провел в коме. Когда он умер, ему было всего 64 года.</w:t>
      </w:r>
      <w:r>
        <w:rPr>
          <w:sz w:val="36"/>
          <w:szCs w:val="36"/>
        </w:rPr>
        <w:t xml:space="preserve"> </w:t>
      </w:r>
      <w:r w:rsidRPr="006963D5">
        <w:rPr>
          <w:sz w:val="36"/>
          <w:szCs w:val="36"/>
        </w:rPr>
        <w:t>Андрей Плахов</w:t>
      </w:r>
    </w:p>
    <w:p w14:paraId="4658CD08" w14:textId="77777777" w:rsidR="0092596B" w:rsidRPr="00621E17" w:rsidRDefault="0092596B" w:rsidP="0092596B">
      <w:pPr>
        <w:ind w:right="849"/>
        <w:rPr>
          <w:sz w:val="36"/>
          <w:szCs w:val="36"/>
        </w:rPr>
      </w:pPr>
    </w:p>
    <w:p w14:paraId="57BE96C1" w14:textId="77777777" w:rsidR="0092596B" w:rsidRPr="00621E17" w:rsidRDefault="0092596B" w:rsidP="0092596B">
      <w:pPr>
        <w:ind w:right="849"/>
        <w:rPr>
          <w:sz w:val="36"/>
          <w:szCs w:val="36"/>
        </w:rPr>
      </w:pPr>
      <w:r>
        <w:rPr>
          <w:sz w:val="36"/>
          <w:szCs w:val="36"/>
        </w:rPr>
        <w:t>30</w:t>
      </w:r>
      <w:r w:rsidRPr="00621E17">
        <w:rPr>
          <w:sz w:val="36"/>
          <w:szCs w:val="36"/>
        </w:rPr>
        <w:t>-10-24</w:t>
      </w:r>
    </w:p>
    <w:p w14:paraId="45AA44B4" w14:textId="77777777" w:rsidR="0092596B" w:rsidRDefault="0092596B" w:rsidP="0092596B">
      <w:pPr>
        <w:ind w:right="849"/>
        <w:rPr>
          <w:sz w:val="36"/>
          <w:szCs w:val="36"/>
        </w:rPr>
      </w:pPr>
      <w:r>
        <w:rPr>
          <w:sz w:val="36"/>
          <w:szCs w:val="36"/>
        </w:rPr>
        <w:t xml:space="preserve">Вести  </w:t>
      </w:r>
    </w:p>
    <w:p w14:paraId="301A7805" w14:textId="77777777" w:rsidR="0092596B" w:rsidRDefault="0092596B" w:rsidP="0092596B">
      <w:pPr>
        <w:ind w:right="849"/>
        <w:rPr>
          <w:sz w:val="36"/>
          <w:szCs w:val="36"/>
        </w:rPr>
      </w:pPr>
      <w:r w:rsidRPr="000D0E24">
        <w:rPr>
          <w:sz w:val="36"/>
          <w:szCs w:val="36"/>
        </w:rPr>
        <w:t>На имущество генерального директора Княгинской швейной фабрики Александра Свистунова наложен арест. Он обвиняется в даче взятки бывшему начальнику вещевого управления Минобороны РФ Владимиру Демчику. Об этом сообщили в Следственном комитете России.</w:t>
      </w:r>
      <w:r>
        <w:rPr>
          <w:sz w:val="36"/>
          <w:szCs w:val="36"/>
        </w:rPr>
        <w:t xml:space="preserve"> </w:t>
      </w:r>
      <w:r w:rsidRPr="000D0E24">
        <w:rPr>
          <w:sz w:val="36"/>
          <w:szCs w:val="36"/>
        </w:rPr>
        <w:t>В СК РФ отметили, что сумма арестованного имущества составляет более 35 миллионов рублей. На данный момент расследование уголовного дела продолжается.</w:t>
      </w:r>
      <w:r>
        <w:rPr>
          <w:sz w:val="36"/>
          <w:szCs w:val="36"/>
        </w:rPr>
        <w:t xml:space="preserve"> </w:t>
      </w:r>
      <w:r w:rsidRPr="000D0E24">
        <w:rPr>
          <w:sz w:val="36"/>
          <w:szCs w:val="36"/>
        </w:rPr>
        <w:t xml:space="preserve">Уголовное дело в отношении Свистунова было возбуждено 11 октября. По данным следствия, в 2017 году он передал бывшему начальнику вещевого управления МО РФ Владимиру Демчику взятку в размере 4 миллионов рублей за привлечение своего предприятия в качестве соисполнителя госконтракта на поставку вещевого имущества для Вооруженных </w:t>
      </w:r>
      <w:r w:rsidRPr="000D0E24">
        <w:rPr>
          <w:sz w:val="36"/>
          <w:szCs w:val="36"/>
        </w:rPr>
        <w:lastRenderedPageBreak/>
        <w:t>сил России. Общая сумма поставок составляла более 574 миллионов рублей.</w:t>
      </w:r>
    </w:p>
    <w:p w14:paraId="027B2E5D" w14:textId="77777777" w:rsidR="0092596B" w:rsidRDefault="0092596B" w:rsidP="0092596B">
      <w:pPr>
        <w:ind w:right="849"/>
        <w:rPr>
          <w:sz w:val="36"/>
          <w:szCs w:val="36"/>
        </w:rPr>
      </w:pPr>
    </w:p>
    <w:p w14:paraId="4AAE5165" w14:textId="77777777" w:rsidR="0092596B" w:rsidRPr="000D0E24" w:rsidRDefault="0092596B" w:rsidP="0092596B">
      <w:pPr>
        <w:ind w:right="849"/>
        <w:rPr>
          <w:sz w:val="36"/>
          <w:szCs w:val="36"/>
        </w:rPr>
      </w:pPr>
      <w:r w:rsidRPr="000D0E24">
        <w:rPr>
          <w:sz w:val="36"/>
          <w:szCs w:val="36"/>
        </w:rPr>
        <w:t>В Санкт-Петербурге женщина получила ожоги в очереди на фудкорте. Это произошло, когда она сделала замечание проталкивавшейся вперед посетительнице торгового центра.</w:t>
      </w:r>
      <w:r>
        <w:rPr>
          <w:sz w:val="36"/>
          <w:szCs w:val="36"/>
        </w:rPr>
        <w:t xml:space="preserve"> </w:t>
      </w:r>
      <w:r w:rsidRPr="000D0E24">
        <w:rPr>
          <w:sz w:val="36"/>
          <w:szCs w:val="36"/>
        </w:rPr>
        <w:t>Между ними произошел конфликт, в ходе которого неизвестная плеснула в лицо оппоненте горячим кофе.</w:t>
      </w:r>
      <w:r>
        <w:rPr>
          <w:sz w:val="36"/>
          <w:szCs w:val="36"/>
        </w:rPr>
        <w:t xml:space="preserve"> </w:t>
      </w:r>
    </w:p>
    <w:p w14:paraId="1C755E99" w14:textId="77777777" w:rsidR="0092596B" w:rsidRDefault="0092596B" w:rsidP="0092596B">
      <w:pPr>
        <w:ind w:right="849"/>
        <w:rPr>
          <w:sz w:val="36"/>
          <w:szCs w:val="36"/>
        </w:rPr>
      </w:pPr>
      <w:r w:rsidRPr="000D0E24">
        <w:rPr>
          <w:sz w:val="36"/>
          <w:szCs w:val="36"/>
        </w:rPr>
        <w:t>Пострадавшей оказалась 49-летняя врач-педиатр. Ей понадобилась медицинская помощь, а дебоширка скрылась, сообщает Telegram-канал Mash</w:t>
      </w:r>
    </w:p>
    <w:p w14:paraId="5DBAC1F6" w14:textId="77777777" w:rsidR="0092596B" w:rsidRDefault="0092596B" w:rsidP="0092596B">
      <w:pPr>
        <w:ind w:right="849"/>
        <w:rPr>
          <w:sz w:val="36"/>
          <w:szCs w:val="36"/>
        </w:rPr>
      </w:pPr>
    </w:p>
    <w:p w14:paraId="60AFE4EA" w14:textId="77777777" w:rsidR="0092596B" w:rsidRDefault="0092596B" w:rsidP="0092596B">
      <w:pPr>
        <w:ind w:right="849"/>
        <w:rPr>
          <w:sz w:val="36"/>
          <w:szCs w:val="36"/>
        </w:rPr>
      </w:pPr>
      <w:r w:rsidRPr="00504F27">
        <w:rPr>
          <w:sz w:val="36"/>
          <w:szCs w:val="36"/>
        </w:rPr>
        <w:t>В России во втором квартале этого года достигло исторического максимума число семей, которым хватает денег все потребности, следует из данных Росстата.</w:t>
      </w:r>
      <w:r>
        <w:rPr>
          <w:sz w:val="36"/>
          <w:szCs w:val="36"/>
        </w:rPr>
        <w:t xml:space="preserve"> </w:t>
      </w:r>
      <w:r w:rsidRPr="00504F27">
        <w:rPr>
          <w:sz w:val="36"/>
          <w:szCs w:val="36"/>
        </w:rPr>
        <w:t>В период с апреля по июнь 2024 года доля таких домохозяйств составила 4,9%. За аналогичный период 2023 – 3,4%.</w:t>
      </w:r>
      <w:r>
        <w:rPr>
          <w:sz w:val="36"/>
          <w:szCs w:val="36"/>
        </w:rPr>
        <w:t xml:space="preserve"> </w:t>
      </w:r>
      <w:r w:rsidRPr="00504F27">
        <w:rPr>
          <w:sz w:val="36"/>
          <w:szCs w:val="36"/>
        </w:rPr>
        <w:t>Показатели второго квартала текущего года стали максимальными с первого квартала 2016 года. Более ранние исследования на сайте Росстата не выложены</w:t>
      </w:r>
    </w:p>
    <w:p w14:paraId="56EDCA16" w14:textId="77777777" w:rsidR="0092596B" w:rsidRDefault="0092596B" w:rsidP="0092596B">
      <w:pPr>
        <w:ind w:right="849"/>
        <w:rPr>
          <w:sz w:val="36"/>
          <w:szCs w:val="36"/>
        </w:rPr>
      </w:pPr>
    </w:p>
    <w:p w14:paraId="7B6E891A" w14:textId="77777777" w:rsidR="0092596B" w:rsidRDefault="0092596B" w:rsidP="0092596B">
      <w:pPr>
        <w:ind w:right="849"/>
        <w:rPr>
          <w:sz w:val="36"/>
          <w:szCs w:val="36"/>
        </w:rPr>
      </w:pPr>
      <w:r>
        <w:rPr>
          <w:sz w:val="36"/>
          <w:szCs w:val="36"/>
        </w:rPr>
        <w:t>30</w:t>
      </w:r>
      <w:r w:rsidRPr="00621E17">
        <w:rPr>
          <w:sz w:val="36"/>
          <w:szCs w:val="36"/>
        </w:rPr>
        <w:t>-10-24</w:t>
      </w:r>
    </w:p>
    <w:p w14:paraId="5A8EA5DA" w14:textId="6077F0E1" w:rsidR="0092596B" w:rsidRDefault="0092596B" w:rsidP="0092596B">
      <w:pPr>
        <w:ind w:right="849"/>
        <w:rPr>
          <w:sz w:val="36"/>
          <w:szCs w:val="36"/>
        </w:rPr>
      </w:pPr>
      <w:r>
        <w:rPr>
          <w:sz w:val="36"/>
          <w:szCs w:val="36"/>
        </w:rPr>
        <w:t xml:space="preserve">Вести </w:t>
      </w:r>
      <w:r w:rsidRPr="00397145">
        <w:rPr>
          <w:sz w:val="36"/>
          <w:szCs w:val="36"/>
        </w:rPr>
        <w:t xml:space="preserve">Министерство финансов США включило научно-промышленное предприятие (НПП) </w:t>
      </w:r>
      <w:r w:rsidR="00891E4B">
        <w:rPr>
          <w:sz w:val="36"/>
          <w:szCs w:val="36"/>
        </w:rPr>
        <w:t>«</w:t>
      </w:r>
      <w:r w:rsidRPr="00397145">
        <w:rPr>
          <w:sz w:val="36"/>
          <w:szCs w:val="36"/>
        </w:rPr>
        <w:t>Звезда</w:t>
      </w:r>
      <w:r w:rsidR="00891E4B">
        <w:rPr>
          <w:sz w:val="36"/>
          <w:szCs w:val="36"/>
        </w:rPr>
        <w:t>»</w:t>
      </w:r>
      <w:r w:rsidRPr="00397145">
        <w:rPr>
          <w:sz w:val="36"/>
          <w:szCs w:val="36"/>
        </w:rPr>
        <w:t xml:space="preserve"> в санкционный список. Это предприятие, подразделение госкорпорации </w:t>
      </w:r>
      <w:r w:rsidR="00891E4B">
        <w:rPr>
          <w:sz w:val="36"/>
          <w:szCs w:val="36"/>
        </w:rPr>
        <w:t>«</w:t>
      </w:r>
      <w:r w:rsidRPr="00397145">
        <w:rPr>
          <w:sz w:val="36"/>
          <w:szCs w:val="36"/>
        </w:rPr>
        <w:t>Роскосмос</w:t>
      </w:r>
      <w:r w:rsidR="00891E4B">
        <w:rPr>
          <w:sz w:val="36"/>
          <w:szCs w:val="36"/>
        </w:rPr>
        <w:t>»</w:t>
      </w:r>
      <w:r w:rsidRPr="00397145">
        <w:rPr>
          <w:sz w:val="36"/>
          <w:szCs w:val="36"/>
        </w:rPr>
        <w:t xml:space="preserve">, производит используемые космонавтами на Международной космической станции скафандры </w:t>
      </w:r>
      <w:r w:rsidR="00891E4B">
        <w:rPr>
          <w:sz w:val="36"/>
          <w:szCs w:val="36"/>
        </w:rPr>
        <w:t>«</w:t>
      </w:r>
      <w:r w:rsidRPr="00397145">
        <w:rPr>
          <w:sz w:val="36"/>
          <w:szCs w:val="36"/>
        </w:rPr>
        <w:t>Орлан</w:t>
      </w:r>
      <w:r w:rsidR="00891E4B">
        <w:rPr>
          <w:sz w:val="36"/>
          <w:szCs w:val="36"/>
        </w:rPr>
        <w:t>»</w:t>
      </w:r>
      <w:r w:rsidRPr="00397145">
        <w:rPr>
          <w:sz w:val="36"/>
          <w:szCs w:val="36"/>
        </w:rPr>
        <w:t>.</w:t>
      </w:r>
      <w:r>
        <w:rPr>
          <w:sz w:val="36"/>
          <w:szCs w:val="36"/>
        </w:rPr>
        <w:t xml:space="preserve"> </w:t>
      </w:r>
      <w:r w:rsidRPr="00397145">
        <w:rPr>
          <w:sz w:val="36"/>
          <w:szCs w:val="36"/>
        </w:rPr>
        <w:t xml:space="preserve">Согласно обновленным санкционным спискам, причиной введения санкций против </w:t>
      </w:r>
      <w:r w:rsidR="00891E4B">
        <w:rPr>
          <w:sz w:val="36"/>
          <w:szCs w:val="36"/>
        </w:rPr>
        <w:t>«</w:t>
      </w:r>
      <w:r w:rsidRPr="00397145">
        <w:rPr>
          <w:sz w:val="36"/>
          <w:szCs w:val="36"/>
        </w:rPr>
        <w:t>Звезды</w:t>
      </w:r>
      <w:r w:rsidR="00891E4B">
        <w:rPr>
          <w:sz w:val="36"/>
          <w:szCs w:val="36"/>
        </w:rPr>
        <w:t>»</w:t>
      </w:r>
      <w:r w:rsidRPr="00397145">
        <w:rPr>
          <w:sz w:val="36"/>
          <w:szCs w:val="36"/>
        </w:rPr>
        <w:t xml:space="preserve"> стали подозрения в </w:t>
      </w:r>
      <w:r w:rsidR="00891E4B">
        <w:rPr>
          <w:sz w:val="36"/>
          <w:szCs w:val="36"/>
        </w:rPr>
        <w:t>«</w:t>
      </w:r>
      <w:r w:rsidRPr="00397145">
        <w:rPr>
          <w:sz w:val="36"/>
          <w:szCs w:val="36"/>
        </w:rPr>
        <w:t>разработке аэрокосмических продуктов, систем дозаправки в воздухе и продаже военного оборудования</w:t>
      </w:r>
      <w:r w:rsidR="00891E4B">
        <w:rPr>
          <w:sz w:val="36"/>
          <w:szCs w:val="36"/>
        </w:rPr>
        <w:t>»</w:t>
      </w:r>
      <w:r w:rsidRPr="00397145">
        <w:rPr>
          <w:sz w:val="36"/>
          <w:szCs w:val="36"/>
        </w:rPr>
        <w:t>.</w:t>
      </w:r>
      <w:r>
        <w:rPr>
          <w:sz w:val="36"/>
          <w:szCs w:val="36"/>
        </w:rPr>
        <w:t xml:space="preserve"> </w:t>
      </w:r>
      <w:r w:rsidRPr="00397145">
        <w:rPr>
          <w:sz w:val="36"/>
          <w:szCs w:val="36"/>
        </w:rPr>
        <w:t xml:space="preserve">Ранее в среду </w:t>
      </w:r>
      <w:r>
        <w:rPr>
          <w:sz w:val="36"/>
          <w:szCs w:val="36"/>
        </w:rPr>
        <w:t xml:space="preserve">30-го </w:t>
      </w:r>
      <w:r w:rsidRPr="00397145">
        <w:rPr>
          <w:sz w:val="36"/>
          <w:szCs w:val="36"/>
        </w:rPr>
        <w:t xml:space="preserve">стало известно, </w:t>
      </w:r>
      <w:r w:rsidRPr="00397145">
        <w:rPr>
          <w:sz w:val="36"/>
          <w:szCs w:val="36"/>
        </w:rPr>
        <w:lastRenderedPageBreak/>
        <w:t xml:space="preserve">что США ввели санкции против пяти замминистров обороны РФ и гендиректора </w:t>
      </w:r>
      <w:r w:rsidR="00891E4B">
        <w:rPr>
          <w:sz w:val="36"/>
          <w:szCs w:val="36"/>
        </w:rPr>
        <w:t>«</w:t>
      </w:r>
      <w:r w:rsidRPr="00397145">
        <w:rPr>
          <w:sz w:val="36"/>
          <w:szCs w:val="36"/>
        </w:rPr>
        <w:t>Трансмашхолдинга</w:t>
      </w:r>
      <w:r w:rsidR="00891E4B">
        <w:rPr>
          <w:sz w:val="36"/>
          <w:szCs w:val="36"/>
        </w:rPr>
        <w:t>»</w:t>
      </w:r>
      <w:r w:rsidRPr="00397145">
        <w:rPr>
          <w:sz w:val="36"/>
          <w:szCs w:val="36"/>
        </w:rPr>
        <w:t>.</w:t>
      </w:r>
    </w:p>
    <w:p w14:paraId="2D7D7C54" w14:textId="77777777" w:rsidR="0092596B" w:rsidRDefault="0092596B" w:rsidP="0092596B">
      <w:pPr>
        <w:ind w:right="849"/>
        <w:rPr>
          <w:sz w:val="36"/>
          <w:szCs w:val="36"/>
        </w:rPr>
      </w:pPr>
    </w:p>
    <w:p w14:paraId="42177E14" w14:textId="77777777" w:rsidR="0092596B" w:rsidRPr="00621E17" w:rsidRDefault="0092596B" w:rsidP="0092596B">
      <w:pPr>
        <w:ind w:right="849"/>
        <w:rPr>
          <w:sz w:val="36"/>
          <w:szCs w:val="36"/>
        </w:rPr>
      </w:pPr>
      <w:r>
        <w:rPr>
          <w:sz w:val="36"/>
          <w:szCs w:val="36"/>
        </w:rPr>
        <w:t>30-10-24</w:t>
      </w:r>
    </w:p>
    <w:p w14:paraId="1A4C9DC2" w14:textId="5D095DD9" w:rsidR="0092596B" w:rsidRPr="0051001F" w:rsidRDefault="0092596B" w:rsidP="0092596B">
      <w:pPr>
        <w:ind w:right="849"/>
        <w:rPr>
          <w:sz w:val="36"/>
          <w:szCs w:val="36"/>
        </w:rPr>
      </w:pPr>
      <w:r>
        <w:rPr>
          <w:sz w:val="36"/>
          <w:szCs w:val="36"/>
        </w:rPr>
        <w:t xml:space="preserve">Ъ -= </w:t>
      </w:r>
      <w:r w:rsidRPr="0051001F">
        <w:rPr>
          <w:sz w:val="36"/>
          <w:szCs w:val="36"/>
        </w:rPr>
        <w:t xml:space="preserve">Возможно, самое главное событие в истории бокса отметило свой первый большой юбилей. </w:t>
      </w:r>
      <w:bookmarkStart w:id="85" w:name="_Hlk181252710"/>
      <w:r w:rsidRPr="0051001F">
        <w:rPr>
          <w:sz w:val="36"/>
          <w:szCs w:val="36"/>
        </w:rPr>
        <w:t xml:space="preserve">50 лет назад, 30 октября 1974 года, в Киншасе состоялась легендарная Rumble in the Jungle </w:t>
      </w:r>
      <w:r w:rsidR="00891E4B">
        <w:rPr>
          <w:sz w:val="36"/>
          <w:szCs w:val="36"/>
        </w:rPr>
        <w:t>-</w:t>
      </w:r>
      <w:r w:rsidRPr="0051001F">
        <w:rPr>
          <w:sz w:val="36"/>
          <w:szCs w:val="36"/>
        </w:rPr>
        <w:t xml:space="preserve"> </w:t>
      </w:r>
      <w:r w:rsidR="00891E4B">
        <w:rPr>
          <w:sz w:val="36"/>
          <w:szCs w:val="36"/>
        </w:rPr>
        <w:t>«</w:t>
      </w:r>
      <w:r w:rsidRPr="0051001F">
        <w:rPr>
          <w:sz w:val="36"/>
          <w:szCs w:val="36"/>
        </w:rPr>
        <w:t>Рубка в джунглях</w:t>
      </w:r>
      <w:r w:rsidR="00891E4B">
        <w:rPr>
          <w:sz w:val="36"/>
          <w:szCs w:val="36"/>
        </w:rPr>
        <w:t>»</w:t>
      </w:r>
      <w:r w:rsidRPr="0051001F">
        <w:rPr>
          <w:sz w:val="36"/>
          <w:szCs w:val="36"/>
        </w:rPr>
        <w:t xml:space="preserve">, бой, в котором великого боксера Джорджа Формена нокаутировал боксер величайший </w:t>
      </w:r>
      <w:r w:rsidR="00891E4B">
        <w:rPr>
          <w:sz w:val="36"/>
          <w:szCs w:val="36"/>
        </w:rPr>
        <w:t>-</w:t>
      </w:r>
      <w:r w:rsidRPr="0051001F">
        <w:rPr>
          <w:sz w:val="36"/>
          <w:szCs w:val="36"/>
        </w:rPr>
        <w:t xml:space="preserve"> Мохаммед Али</w:t>
      </w:r>
      <w:bookmarkEnd w:id="85"/>
      <w:r w:rsidRPr="0051001F">
        <w:rPr>
          <w:sz w:val="36"/>
          <w:szCs w:val="36"/>
        </w:rPr>
        <w:t xml:space="preserve">, бой, который продемонстрировал, какой колоссальный потенциал заложен в спорте </w:t>
      </w:r>
      <w:r w:rsidR="00891E4B">
        <w:rPr>
          <w:sz w:val="36"/>
          <w:szCs w:val="36"/>
        </w:rPr>
        <w:t>-</w:t>
      </w:r>
      <w:r w:rsidRPr="0051001F">
        <w:rPr>
          <w:sz w:val="36"/>
          <w:szCs w:val="36"/>
        </w:rPr>
        <w:t xml:space="preserve"> жанре, в своих пиковых проявлениях способном, как выяснилось, крушить любые границы и шаблоны, какими бы прочными они ни казались.</w:t>
      </w:r>
    </w:p>
    <w:p w14:paraId="084CE2D0" w14:textId="77777777" w:rsidR="0092596B" w:rsidRPr="0051001F" w:rsidRDefault="0092596B" w:rsidP="0092596B">
      <w:pPr>
        <w:ind w:right="849"/>
        <w:rPr>
          <w:sz w:val="36"/>
          <w:szCs w:val="36"/>
        </w:rPr>
      </w:pPr>
      <w:r>
        <w:rPr>
          <w:sz w:val="36"/>
          <w:szCs w:val="36"/>
        </w:rPr>
        <w:t xml:space="preserve">-= </w:t>
      </w:r>
      <w:r w:rsidRPr="0051001F">
        <w:rPr>
          <w:sz w:val="36"/>
          <w:szCs w:val="36"/>
        </w:rPr>
        <w:t>Нокаут, в который Мохаммед Али отправил в Киншасе Джорджа Формена, стал одним из знаковых моментов в истории спорта</w:t>
      </w:r>
      <w:r>
        <w:rPr>
          <w:sz w:val="36"/>
          <w:szCs w:val="36"/>
        </w:rPr>
        <w:t xml:space="preserve"> -= </w:t>
      </w:r>
    </w:p>
    <w:p w14:paraId="08A5F60B" w14:textId="77777777" w:rsidR="0092596B" w:rsidRPr="0051001F" w:rsidRDefault="0092596B" w:rsidP="0092596B">
      <w:pPr>
        <w:ind w:right="849"/>
        <w:rPr>
          <w:sz w:val="36"/>
          <w:szCs w:val="36"/>
        </w:rPr>
      </w:pPr>
      <w:r w:rsidRPr="0051001F">
        <w:rPr>
          <w:sz w:val="36"/>
          <w:szCs w:val="36"/>
        </w:rPr>
        <w:t xml:space="preserve">Нокаут, в который Мохаммед Али отправил в </w:t>
      </w:r>
    </w:p>
    <w:p w14:paraId="61DCCB7A" w14:textId="2F13158F" w:rsidR="0092596B" w:rsidRPr="0051001F" w:rsidRDefault="0092596B" w:rsidP="0092596B">
      <w:pPr>
        <w:ind w:right="849"/>
        <w:rPr>
          <w:sz w:val="36"/>
          <w:szCs w:val="36"/>
        </w:rPr>
      </w:pPr>
      <w:r w:rsidRPr="0051001F">
        <w:rPr>
          <w:sz w:val="36"/>
          <w:szCs w:val="36"/>
        </w:rPr>
        <w:t xml:space="preserve">Попыток ранжировать боксерские бои теми, кто в боксе хорошо разбирается, естественно, было предпринято уже десятки. И далеко не во всех таких рейтингах Rumble in the Jungle находится хотя бы возле верхней строчки. В рейтинге BoxRec, авторов которого точно нельзя заподозрить в дефиците данных или скверном понимании бокса, она и вовсе не входит в топ-30. На первом месте в нем другой поединок Мохаммеда Али, в котором он в 1975-м одолел Джо Фрейзера, Thrilla in Manila. Но вряд ли хоть один из стоящих в этих классификациях выше </w:t>
      </w:r>
      <w:r w:rsidR="00891E4B">
        <w:rPr>
          <w:sz w:val="36"/>
          <w:szCs w:val="36"/>
        </w:rPr>
        <w:t>«</w:t>
      </w:r>
      <w:r w:rsidRPr="0051001F">
        <w:rPr>
          <w:sz w:val="36"/>
          <w:szCs w:val="36"/>
        </w:rPr>
        <w:t>Рубки в джунглях</w:t>
      </w:r>
      <w:r w:rsidR="00891E4B">
        <w:rPr>
          <w:sz w:val="36"/>
          <w:szCs w:val="36"/>
        </w:rPr>
        <w:t>»</w:t>
      </w:r>
      <w:r w:rsidRPr="0051001F">
        <w:rPr>
          <w:sz w:val="36"/>
          <w:szCs w:val="36"/>
        </w:rPr>
        <w:t xml:space="preserve"> удостоится такой лавины материалов в день своего 50-летия, какой удостоился тот, что состоялся в Киншасе. А их обилие лишь подтверждало, по сути, давно признанный всеми факт: бокс видел кучу классных и важных боев, но вот если </w:t>
      </w:r>
      <w:r w:rsidRPr="0051001F">
        <w:rPr>
          <w:sz w:val="36"/>
          <w:szCs w:val="36"/>
        </w:rPr>
        <w:lastRenderedPageBreak/>
        <w:t>брать все составляющие в совокупности, бренда круче и ярче, чем Rumble in the Jungle, все равно не найдешь, как ни старайся. Может, кстати, не только в боксе.</w:t>
      </w:r>
    </w:p>
    <w:p w14:paraId="6E76EC19" w14:textId="6A9EBD82" w:rsidR="0092596B" w:rsidRPr="0051001F" w:rsidRDefault="0092596B" w:rsidP="0092596B">
      <w:pPr>
        <w:ind w:right="849"/>
        <w:rPr>
          <w:sz w:val="36"/>
          <w:szCs w:val="36"/>
        </w:rPr>
      </w:pPr>
      <w:r w:rsidRPr="0051001F">
        <w:rPr>
          <w:sz w:val="36"/>
          <w:szCs w:val="36"/>
        </w:rPr>
        <w:t xml:space="preserve">В нем, этом поединке, просто все сошлось и совпало так, чтобы он воспринимался, особенно с высоты прошедших лет, как большущий прорыв, как явление, изменившее представления о спорте </w:t>
      </w:r>
      <w:r w:rsidR="00891E4B">
        <w:rPr>
          <w:sz w:val="36"/>
          <w:szCs w:val="36"/>
        </w:rPr>
        <w:t>-</w:t>
      </w:r>
      <w:r w:rsidRPr="0051001F">
        <w:rPr>
          <w:sz w:val="36"/>
          <w:szCs w:val="36"/>
        </w:rPr>
        <w:t xml:space="preserve"> как бизнесе, как инструменте влияния. В нем все было впервые.</w:t>
      </w:r>
    </w:p>
    <w:p w14:paraId="634C60AF" w14:textId="69BFD65B" w:rsidR="0092596B" w:rsidRPr="0051001F" w:rsidRDefault="0092596B" w:rsidP="0092596B">
      <w:pPr>
        <w:ind w:right="849"/>
        <w:rPr>
          <w:sz w:val="36"/>
          <w:szCs w:val="36"/>
        </w:rPr>
      </w:pPr>
      <w:r w:rsidRPr="0051001F">
        <w:rPr>
          <w:sz w:val="36"/>
          <w:szCs w:val="36"/>
        </w:rPr>
        <w:t xml:space="preserve">Впервые </w:t>
      </w:r>
      <w:r w:rsidR="00891E4B">
        <w:rPr>
          <w:sz w:val="36"/>
          <w:szCs w:val="36"/>
        </w:rPr>
        <w:t>-</w:t>
      </w:r>
      <w:r w:rsidRPr="0051001F">
        <w:rPr>
          <w:sz w:val="36"/>
          <w:szCs w:val="36"/>
        </w:rPr>
        <w:t xml:space="preserve"> Африка в качестве региона, принимающего не просто большое спортивное событие, а событие грандиозное: на кону чемпионские пояса в особенной с точки зрения престижа, востребованности супертяжелой категории, а бьются за них два выдающихся атлета. Впервые </w:t>
      </w:r>
      <w:r w:rsidR="00891E4B">
        <w:rPr>
          <w:sz w:val="36"/>
          <w:szCs w:val="36"/>
        </w:rPr>
        <w:t>-</w:t>
      </w:r>
      <w:r w:rsidRPr="0051001F">
        <w:rPr>
          <w:sz w:val="36"/>
          <w:szCs w:val="36"/>
        </w:rPr>
        <w:t xml:space="preserve"> непосредственное участие в организации такого события одиозного диктатора. Причем диктатора, вроде бы равнодушного к боксу, зато ненавидящего все американское. Те, кто слышал, как Дон Кинг, полвека назад еще мало кому известный промоутер, объявлял о том, что договорился с президентом Заира Мобуту Сесе Секо о том, что столица его страны примет поединок Мохаммеда Али и Джорджа Формена, а сам президент проспонсирует его, думали, что перед ними какой-то несущий бред шарлатан, псих с всклокоченными, будто от электрического разряда, волосами. И где, между прочим, этот Заир? И где эта Киншаса?</w:t>
      </w:r>
    </w:p>
    <w:p w14:paraId="0425FF1B" w14:textId="366B88DD" w:rsidR="0092596B" w:rsidRPr="0051001F" w:rsidRDefault="0092596B" w:rsidP="0092596B">
      <w:pPr>
        <w:ind w:right="849"/>
        <w:rPr>
          <w:sz w:val="36"/>
          <w:szCs w:val="36"/>
        </w:rPr>
      </w:pPr>
      <w:r w:rsidRPr="0051001F">
        <w:rPr>
          <w:sz w:val="36"/>
          <w:szCs w:val="36"/>
        </w:rPr>
        <w:t xml:space="preserve">Впервые </w:t>
      </w:r>
      <w:r w:rsidR="00891E4B">
        <w:rPr>
          <w:sz w:val="36"/>
          <w:szCs w:val="36"/>
        </w:rPr>
        <w:t>-</w:t>
      </w:r>
      <w:r w:rsidRPr="0051001F">
        <w:rPr>
          <w:sz w:val="36"/>
          <w:szCs w:val="36"/>
        </w:rPr>
        <w:t xml:space="preserve"> такие гонорары, по $5 млн каждому. До этого и миллион спортсмену, да хоть он десять раз чемпион Вселенной, представлялся заоблачной суммой. Не тот рынок.</w:t>
      </w:r>
    </w:p>
    <w:p w14:paraId="40B86701" w14:textId="3B4380A6" w:rsidR="0092596B" w:rsidRPr="0051001F" w:rsidRDefault="0092596B" w:rsidP="0092596B">
      <w:pPr>
        <w:ind w:right="849"/>
        <w:rPr>
          <w:sz w:val="36"/>
          <w:szCs w:val="36"/>
        </w:rPr>
      </w:pPr>
      <w:r w:rsidRPr="0051001F">
        <w:rPr>
          <w:sz w:val="36"/>
          <w:szCs w:val="36"/>
        </w:rPr>
        <w:t xml:space="preserve">Впервые </w:t>
      </w:r>
      <w:r w:rsidR="00891E4B">
        <w:rPr>
          <w:sz w:val="36"/>
          <w:szCs w:val="36"/>
        </w:rPr>
        <w:t>-</w:t>
      </w:r>
      <w:r w:rsidRPr="0051001F">
        <w:rPr>
          <w:sz w:val="36"/>
          <w:szCs w:val="36"/>
        </w:rPr>
        <w:t xml:space="preserve"> такая интрига. Молодой, 25 лет, чемпион Джордж Формен, никому не проигрывающий, с таящейся в кулаках мощью, которой позавидуют и Халк, и Годзилла. Громила, гангстер. А против него </w:t>
      </w:r>
      <w:r w:rsidR="00891E4B">
        <w:rPr>
          <w:sz w:val="36"/>
          <w:szCs w:val="36"/>
        </w:rPr>
        <w:t>-</w:t>
      </w:r>
      <w:r w:rsidRPr="0051001F">
        <w:rPr>
          <w:sz w:val="36"/>
          <w:szCs w:val="36"/>
        </w:rPr>
        <w:t xml:space="preserve"> 32-летний претендент Мохаммед Али, которого, </w:t>
      </w:r>
      <w:r w:rsidRPr="0051001F">
        <w:rPr>
          <w:sz w:val="36"/>
          <w:szCs w:val="36"/>
        </w:rPr>
        <w:lastRenderedPageBreak/>
        <w:t>конечно, все еще обожают, любят как никого, который когда-то был дьявольски хорош, но который относительно недавно, на излете предыдущего десятилетия, схлопотал дисквалификацию за отказ воевать во Вьетнаме и плевок в лицо родному правительству, а после нее не так уж ярко, с осечками в боях с Джо Фрейзером и Кеном Нортоном, добивался права на новый чемпионский матч.</w:t>
      </w:r>
    </w:p>
    <w:p w14:paraId="7D54740A" w14:textId="73174C30" w:rsidR="0092596B" w:rsidRPr="0051001F" w:rsidRDefault="0092596B" w:rsidP="0092596B">
      <w:pPr>
        <w:ind w:right="849"/>
        <w:rPr>
          <w:sz w:val="36"/>
          <w:szCs w:val="36"/>
        </w:rPr>
      </w:pPr>
      <w:r w:rsidRPr="0051001F">
        <w:rPr>
          <w:sz w:val="36"/>
          <w:szCs w:val="36"/>
        </w:rPr>
        <w:t xml:space="preserve">Формен признавался, что считал будущую </w:t>
      </w:r>
      <w:r w:rsidR="00891E4B">
        <w:rPr>
          <w:sz w:val="36"/>
          <w:szCs w:val="36"/>
        </w:rPr>
        <w:t>«</w:t>
      </w:r>
      <w:r w:rsidRPr="0051001F">
        <w:rPr>
          <w:sz w:val="36"/>
          <w:szCs w:val="36"/>
        </w:rPr>
        <w:t>Рубку</w:t>
      </w:r>
      <w:r w:rsidR="00891E4B">
        <w:rPr>
          <w:sz w:val="36"/>
          <w:szCs w:val="36"/>
        </w:rPr>
        <w:t>»</w:t>
      </w:r>
      <w:r w:rsidRPr="0051001F">
        <w:rPr>
          <w:sz w:val="36"/>
          <w:szCs w:val="36"/>
        </w:rPr>
        <w:t xml:space="preserve"> чем-то наподобие благотворительного мероприятия по сбору средств прежде всего в свою пользу: выйду на ринг, легко разберусь с этим Али </w:t>
      </w:r>
      <w:r w:rsidR="00891E4B">
        <w:rPr>
          <w:sz w:val="36"/>
          <w:szCs w:val="36"/>
        </w:rPr>
        <w:t>-</w:t>
      </w:r>
      <w:r w:rsidRPr="0051001F">
        <w:rPr>
          <w:sz w:val="36"/>
          <w:szCs w:val="36"/>
        </w:rPr>
        <w:t xml:space="preserve"> и состояние в кармане.</w:t>
      </w:r>
      <w:r>
        <w:rPr>
          <w:sz w:val="36"/>
          <w:szCs w:val="36"/>
        </w:rPr>
        <w:t xml:space="preserve"> </w:t>
      </w:r>
      <w:r w:rsidRPr="0051001F">
        <w:rPr>
          <w:sz w:val="36"/>
          <w:szCs w:val="36"/>
        </w:rPr>
        <w:t>И плевать на рассечение на тренировке, сдвинувшее поединок с сентября на октябрь: и с одним здоровым глазом проблем не будет.</w:t>
      </w:r>
      <w:r>
        <w:rPr>
          <w:sz w:val="36"/>
          <w:szCs w:val="36"/>
        </w:rPr>
        <w:t xml:space="preserve"> </w:t>
      </w:r>
      <w:r w:rsidRPr="0051001F">
        <w:rPr>
          <w:sz w:val="36"/>
          <w:szCs w:val="36"/>
        </w:rPr>
        <w:t xml:space="preserve">Впервые </w:t>
      </w:r>
      <w:r w:rsidR="00891E4B">
        <w:rPr>
          <w:sz w:val="36"/>
          <w:szCs w:val="36"/>
        </w:rPr>
        <w:t>-</w:t>
      </w:r>
      <w:r w:rsidRPr="0051001F">
        <w:rPr>
          <w:sz w:val="36"/>
          <w:szCs w:val="36"/>
        </w:rPr>
        <w:t xml:space="preserve"> такое внимание публики. По поводу аудитории боя до сих пор идут споры. Более или менее все понятно с аудиторией платной трансляции на закрытых каналах </w:t>
      </w:r>
      <w:r w:rsidR="00891E4B">
        <w:rPr>
          <w:sz w:val="36"/>
          <w:szCs w:val="36"/>
        </w:rPr>
        <w:t>-</w:t>
      </w:r>
      <w:r w:rsidRPr="0051001F">
        <w:rPr>
          <w:sz w:val="36"/>
          <w:szCs w:val="36"/>
        </w:rPr>
        <w:t xml:space="preserve"> примерно 50 млн человек. Но на самом деле по бесплатному телевидению поединок показывали чуть ли не по всей планете, включая СССР, где вообще-то профессиональный бокс был под запретом и считался гниющей язвой капитализма. Но даже Советский Союз </w:t>
      </w:r>
      <w:r w:rsidR="00891E4B">
        <w:rPr>
          <w:sz w:val="36"/>
          <w:szCs w:val="36"/>
        </w:rPr>
        <w:t>«</w:t>
      </w:r>
      <w:r w:rsidRPr="0051001F">
        <w:rPr>
          <w:sz w:val="36"/>
          <w:szCs w:val="36"/>
        </w:rPr>
        <w:t>Рубку</w:t>
      </w:r>
      <w:r w:rsidR="00891E4B">
        <w:rPr>
          <w:sz w:val="36"/>
          <w:szCs w:val="36"/>
        </w:rPr>
        <w:t>»</w:t>
      </w:r>
      <w:r w:rsidRPr="0051001F">
        <w:rPr>
          <w:sz w:val="36"/>
          <w:szCs w:val="36"/>
        </w:rPr>
        <w:t xml:space="preserve"> пропустить не мог и с удовольствием, в унисон с остальным миром потом повторял внезапно ставшую едва ли не символом пробуждения Африки хлесткую, в сто тысяч глоток кричалку зрителей, наблюдавших за ней на стадионе </w:t>
      </w:r>
      <w:r w:rsidR="00891E4B">
        <w:rPr>
          <w:sz w:val="36"/>
          <w:szCs w:val="36"/>
        </w:rPr>
        <w:t>«</w:t>
      </w:r>
      <w:r w:rsidRPr="0051001F">
        <w:rPr>
          <w:sz w:val="36"/>
          <w:szCs w:val="36"/>
        </w:rPr>
        <w:t>20 мая</w:t>
      </w:r>
      <w:r w:rsidR="00891E4B">
        <w:rPr>
          <w:sz w:val="36"/>
          <w:szCs w:val="36"/>
        </w:rPr>
        <w:t>»</w:t>
      </w:r>
      <w:r w:rsidRPr="0051001F">
        <w:rPr>
          <w:sz w:val="36"/>
          <w:szCs w:val="36"/>
        </w:rPr>
        <w:t xml:space="preserve"> вживую: </w:t>
      </w:r>
      <w:r w:rsidR="00891E4B">
        <w:rPr>
          <w:sz w:val="36"/>
          <w:szCs w:val="36"/>
        </w:rPr>
        <w:t>«</w:t>
      </w:r>
      <w:r w:rsidRPr="0051001F">
        <w:rPr>
          <w:sz w:val="36"/>
          <w:szCs w:val="36"/>
        </w:rPr>
        <w:t>Ali boma ye</w:t>
      </w:r>
      <w:r w:rsidR="00891E4B">
        <w:rPr>
          <w:sz w:val="36"/>
          <w:szCs w:val="36"/>
        </w:rPr>
        <w:t>»</w:t>
      </w:r>
      <w:r w:rsidRPr="0051001F">
        <w:rPr>
          <w:sz w:val="36"/>
          <w:szCs w:val="36"/>
        </w:rPr>
        <w:t xml:space="preserve"> </w:t>
      </w:r>
      <w:r w:rsidR="00891E4B">
        <w:rPr>
          <w:sz w:val="36"/>
          <w:szCs w:val="36"/>
        </w:rPr>
        <w:t>-</w:t>
      </w:r>
      <w:r w:rsidRPr="0051001F">
        <w:rPr>
          <w:sz w:val="36"/>
          <w:szCs w:val="36"/>
        </w:rPr>
        <w:t xml:space="preserve"> как правило, и не догадываясь, что в действительности эти слова означают </w:t>
      </w:r>
      <w:r w:rsidR="00891E4B">
        <w:rPr>
          <w:sz w:val="36"/>
          <w:szCs w:val="36"/>
        </w:rPr>
        <w:t>«</w:t>
      </w:r>
      <w:r w:rsidRPr="0051001F">
        <w:rPr>
          <w:sz w:val="36"/>
          <w:szCs w:val="36"/>
        </w:rPr>
        <w:t>Али, убей его</w:t>
      </w:r>
      <w:r w:rsidR="00891E4B">
        <w:rPr>
          <w:sz w:val="36"/>
          <w:szCs w:val="36"/>
        </w:rPr>
        <w:t>»</w:t>
      </w:r>
      <w:r w:rsidRPr="0051001F">
        <w:rPr>
          <w:sz w:val="36"/>
          <w:szCs w:val="36"/>
        </w:rPr>
        <w:t xml:space="preserve">, и не стараясь узнать, отчего так люто невзлюбили в Киншасе ничего не имевшего против нее Формена. Правда, этого так никто, строго говоря, и не понял. Приходится довольствоваться предположением про двух привезенных им с собой немецких овчарок, собак </w:t>
      </w:r>
      <w:r w:rsidRPr="0051001F">
        <w:rPr>
          <w:sz w:val="36"/>
          <w:szCs w:val="36"/>
        </w:rPr>
        <w:lastRenderedPageBreak/>
        <w:t>бельгийских колонизаторов… В общем, неофициальная версия насчет 1 млрд зрителей, рекорда, побитого лишь в нулевые,</w:t>
      </w:r>
      <w:r w:rsidR="00891E4B">
        <w:rPr>
          <w:sz w:val="36"/>
          <w:szCs w:val="36"/>
        </w:rPr>
        <w:t>-</w:t>
      </w:r>
      <w:r w:rsidRPr="0051001F">
        <w:rPr>
          <w:sz w:val="36"/>
          <w:szCs w:val="36"/>
        </w:rPr>
        <w:t xml:space="preserve"> это, может, и не фантазия ее авторов.</w:t>
      </w:r>
      <w:r>
        <w:rPr>
          <w:sz w:val="36"/>
          <w:szCs w:val="36"/>
        </w:rPr>
        <w:t xml:space="preserve"> </w:t>
      </w:r>
      <w:r w:rsidRPr="0051001F">
        <w:rPr>
          <w:sz w:val="36"/>
          <w:szCs w:val="36"/>
        </w:rPr>
        <w:t xml:space="preserve">И, наконец, впервые </w:t>
      </w:r>
      <w:r w:rsidR="00891E4B">
        <w:rPr>
          <w:sz w:val="36"/>
          <w:szCs w:val="36"/>
        </w:rPr>
        <w:t>-</w:t>
      </w:r>
      <w:r w:rsidRPr="0051001F">
        <w:rPr>
          <w:sz w:val="36"/>
          <w:szCs w:val="36"/>
        </w:rPr>
        <w:t xml:space="preserve"> такой бокс.</w:t>
      </w:r>
      <w:r>
        <w:rPr>
          <w:sz w:val="36"/>
          <w:szCs w:val="36"/>
        </w:rPr>
        <w:t xml:space="preserve"> </w:t>
      </w:r>
      <w:r w:rsidRPr="0051001F">
        <w:rPr>
          <w:sz w:val="36"/>
          <w:szCs w:val="36"/>
        </w:rPr>
        <w:t>И сейчас, пересматривая его, не веришь глазам. Как Мохаммед Али мог устоять после канонады, которую сразу обрушил на него Джордж Формен?!</w:t>
      </w:r>
    </w:p>
    <w:p w14:paraId="2BF4AC4E" w14:textId="1CAE9F2A" w:rsidR="0092596B" w:rsidRPr="0051001F" w:rsidRDefault="0092596B" w:rsidP="0092596B">
      <w:pPr>
        <w:ind w:right="849"/>
        <w:rPr>
          <w:sz w:val="36"/>
          <w:szCs w:val="36"/>
        </w:rPr>
      </w:pPr>
      <w:r w:rsidRPr="0051001F">
        <w:rPr>
          <w:sz w:val="36"/>
          <w:szCs w:val="36"/>
        </w:rPr>
        <w:t>Как ему и его тренеру Анджело Данди пришло в голову использовать эту тактику, знаменитую rope-a-dope, когда вместо контратак или классической защиты ты прилипаешь к канатам и принимаешь, принимаешь на себя эти удары?! Они что, вправду были уверены, что она сломает Формену волю, больше измотает чемпиона, чем находящегося под обстрелом претендента?! Да кажется, сам Данди испугался, потребовав в какой-то момент у ученика идти в центр ринга. А тот стоял у канатов, пропускал и не падал.</w:t>
      </w:r>
      <w:r>
        <w:rPr>
          <w:sz w:val="36"/>
          <w:szCs w:val="36"/>
        </w:rPr>
        <w:t xml:space="preserve"> </w:t>
      </w:r>
      <w:r w:rsidRPr="0051001F">
        <w:rPr>
          <w:sz w:val="36"/>
          <w:szCs w:val="36"/>
        </w:rPr>
        <w:t xml:space="preserve">Впервые </w:t>
      </w:r>
      <w:r w:rsidR="00891E4B">
        <w:rPr>
          <w:sz w:val="36"/>
          <w:szCs w:val="36"/>
        </w:rPr>
        <w:t>-</w:t>
      </w:r>
      <w:r w:rsidRPr="0051001F">
        <w:rPr>
          <w:sz w:val="36"/>
          <w:szCs w:val="36"/>
        </w:rPr>
        <w:t xml:space="preserve"> такая шикарная, такая невероятная развязка поединка. Молнии, предвещающие грозу в небе, в сочетании с грозой внутри ринга. К восьмому раунду уже было видно, что, каким бы чудом это ни смотрелось со стороны, но Формен уже скис, что его роль наседающей стороны </w:t>
      </w:r>
      <w:r w:rsidR="00891E4B">
        <w:rPr>
          <w:sz w:val="36"/>
          <w:szCs w:val="36"/>
        </w:rPr>
        <w:t>-</w:t>
      </w:r>
      <w:r w:rsidRPr="0051001F">
        <w:rPr>
          <w:sz w:val="36"/>
          <w:szCs w:val="36"/>
        </w:rPr>
        <w:t xml:space="preserve"> обман, что он не знает, что предпринять, а Али знает. В восьмом раунде, все так же располагаясь вблизи канатов, претендент, успев несколько раз крепко зацепить чемпиона, нанес серию из пяти ударов. Пятый </w:t>
      </w:r>
      <w:r w:rsidR="00891E4B">
        <w:rPr>
          <w:sz w:val="36"/>
          <w:szCs w:val="36"/>
        </w:rPr>
        <w:t>-</w:t>
      </w:r>
      <w:r w:rsidRPr="0051001F">
        <w:rPr>
          <w:sz w:val="36"/>
          <w:szCs w:val="36"/>
        </w:rPr>
        <w:t xml:space="preserve"> прямой правой после хука слева </w:t>
      </w:r>
      <w:r w:rsidR="00891E4B">
        <w:rPr>
          <w:sz w:val="36"/>
          <w:szCs w:val="36"/>
        </w:rPr>
        <w:t>-</w:t>
      </w:r>
      <w:r w:rsidRPr="0051001F">
        <w:rPr>
          <w:sz w:val="36"/>
          <w:szCs w:val="36"/>
        </w:rPr>
        <w:t xml:space="preserve"> отправил Формена на настил, а рефери Зак Клейтон, хотя Формен на счет </w:t>
      </w:r>
      <w:r w:rsidR="00891E4B">
        <w:rPr>
          <w:sz w:val="36"/>
          <w:szCs w:val="36"/>
        </w:rPr>
        <w:t>«</w:t>
      </w:r>
      <w:r w:rsidRPr="0051001F">
        <w:rPr>
          <w:sz w:val="36"/>
          <w:szCs w:val="36"/>
        </w:rPr>
        <w:t>десять</w:t>
      </w:r>
      <w:r w:rsidR="00891E4B">
        <w:rPr>
          <w:sz w:val="36"/>
          <w:szCs w:val="36"/>
        </w:rPr>
        <w:t>»</w:t>
      </w:r>
      <w:r w:rsidRPr="0051001F">
        <w:rPr>
          <w:sz w:val="36"/>
          <w:szCs w:val="36"/>
        </w:rPr>
        <w:t xml:space="preserve"> поднялся на ноги, зафиксировал нокаут, против которого рухнувший вопреки всему чемпион не возражал: </w:t>
      </w:r>
      <w:r w:rsidR="00891E4B">
        <w:rPr>
          <w:sz w:val="36"/>
          <w:szCs w:val="36"/>
        </w:rPr>
        <w:t>«</w:t>
      </w:r>
      <w:r w:rsidRPr="0051001F">
        <w:rPr>
          <w:sz w:val="36"/>
          <w:szCs w:val="36"/>
        </w:rPr>
        <w:t>Он бы все равно меня добил</w:t>
      </w:r>
      <w:r w:rsidR="00891E4B">
        <w:rPr>
          <w:sz w:val="36"/>
          <w:szCs w:val="36"/>
        </w:rPr>
        <w:t>»</w:t>
      </w:r>
      <w:r w:rsidRPr="0051001F">
        <w:rPr>
          <w:sz w:val="36"/>
          <w:szCs w:val="36"/>
        </w:rPr>
        <w:t>.</w:t>
      </w:r>
      <w:r>
        <w:rPr>
          <w:sz w:val="36"/>
          <w:szCs w:val="36"/>
        </w:rPr>
        <w:t xml:space="preserve"> </w:t>
      </w:r>
      <w:r w:rsidRPr="0051001F">
        <w:rPr>
          <w:sz w:val="36"/>
          <w:szCs w:val="36"/>
        </w:rPr>
        <w:t xml:space="preserve">Главный бой в истории бокса завершился, когда над Заиром забрезжил рассвет. Мохаммед Али позже скажет: </w:t>
      </w:r>
      <w:r w:rsidR="00891E4B">
        <w:rPr>
          <w:sz w:val="36"/>
          <w:szCs w:val="36"/>
        </w:rPr>
        <w:t>«</w:t>
      </w:r>
      <w:r w:rsidRPr="0051001F">
        <w:rPr>
          <w:sz w:val="36"/>
          <w:szCs w:val="36"/>
        </w:rPr>
        <w:t xml:space="preserve">Это было очень </w:t>
      </w:r>
      <w:r w:rsidRPr="0051001F">
        <w:rPr>
          <w:sz w:val="36"/>
          <w:szCs w:val="36"/>
        </w:rPr>
        <w:lastRenderedPageBreak/>
        <w:t>символично. Ведь в Киншасе снова взошло солнце и в моей жизни</w:t>
      </w:r>
      <w:r w:rsidR="00891E4B">
        <w:rPr>
          <w:sz w:val="36"/>
          <w:szCs w:val="36"/>
        </w:rPr>
        <w:t>»</w:t>
      </w:r>
      <w:r w:rsidRPr="0051001F">
        <w:rPr>
          <w:sz w:val="36"/>
          <w:szCs w:val="36"/>
        </w:rPr>
        <w:t>.</w:t>
      </w:r>
      <w:r>
        <w:rPr>
          <w:sz w:val="36"/>
          <w:szCs w:val="36"/>
        </w:rPr>
        <w:t xml:space="preserve"> </w:t>
      </w:r>
    </w:p>
    <w:p w14:paraId="6482EBCC" w14:textId="4E658B01" w:rsidR="0092596B" w:rsidRPr="0051001F" w:rsidRDefault="0092596B" w:rsidP="0092596B">
      <w:pPr>
        <w:ind w:right="849"/>
        <w:rPr>
          <w:sz w:val="36"/>
          <w:szCs w:val="36"/>
        </w:rPr>
      </w:pPr>
      <w:r w:rsidRPr="0051001F">
        <w:rPr>
          <w:sz w:val="36"/>
          <w:szCs w:val="36"/>
        </w:rPr>
        <w:t xml:space="preserve">Жизнь эта еще до того, как завершилась в июне 2016 года, принесла ему статус бесспорного и единственного бога бокса. А Rumble in the Jungle, описанная в деталях в документалках и даже музыкальных хитах, вошла в его историю не как рискованная авантюра, какой казалась поначалу, а как что-то наподобие такой же молнии, как те, что раскроили в ту ночь заирское небо. Сейчас-то уже точно есть ощущение, что </w:t>
      </w:r>
      <w:r w:rsidR="00891E4B">
        <w:rPr>
          <w:sz w:val="36"/>
          <w:szCs w:val="36"/>
        </w:rPr>
        <w:t>«</w:t>
      </w:r>
      <w:r w:rsidRPr="0051001F">
        <w:rPr>
          <w:sz w:val="36"/>
          <w:szCs w:val="36"/>
        </w:rPr>
        <w:t>Рубка в джунглях</w:t>
      </w:r>
      <w:r w:rsidR="00891E4B">
        <w:rPr>
          <w:sz w:val="36"/>
          <w:szCs w:val="36"/>
        </w:rPr>
        <w:t>»</w:t>
      </w:r>
      <w:r w:rsidRPr="0051001F">
        <w:rPr>
          <w:sz w:val="36"/>
          <w:szCs w:val="36"/>
        </w:rPr>
        <w:t xml:space="preserve"> поделила эту историю на </w:t>
      </w:r>
      <w:r w:rsidR="00891E4B">
        <w:rPr>
          <w:sz w:val="36"/>
          <w:szCs w:val="36"/>
        </w:rPr>
        <w:t>«</w:t>
      </w:r>
      <w:r w:rsidRPr="0051001F">
        <w:rPr>
          <w:sz w:val="36"/>
          <w:szCs w:val="36"/>
        </w:rPr>
        <w:t>до</w:t>
      </w:r>
      <w:r w:rsidR="00891E4B">
        <w:rPr>
          <w:sz w:val="36"/>
          <w:szCs w:val="36"/>
        </w:rPr>
        <w:t>»</w:t>
      </w:r>
      <w:r w:rsidRPr="0051001F">
        <w:rPr>
          <w:sz w:val="36"/>
          <w:szCs w:val="36"/>
        </w:rPr>
        <w:t xml:space="preserve"> и </w:t>
      </w:r>
      <w:r w:rsidR="00891E4B">
        <w:rPr>
          <w:sz w:val="36"/>
          <w:szCs w:val="36"/>
        </w:rPr>
        <w:t>«</w:t>
      </w:r>
      <w:r w:rsidRPr="0051001F">
        <w:rPr>
          <w:sz w:val="36"/>
          <w:szCs w:val="36"/>
        </w:rPr>
        <w:t>после</w:t>
      </w:r>
      <w:r w:rsidR="00891E4B">
        <w:rPr>
          <w:sz w:val="36"/>
          <w:szCs w:val="36"/>
        </w:rPr>
        <w:t>»</w:t>
      </w:r>
      <w:r w:rsidRPr="0051001F">
        <w:rPr>
          <w:sz w:val="36"/>
          <w:szCs w:val="36"/>
        </w:rPr>
        <w:t>, по крайней мере указав на путь, которым может и должен двигаться спорт, на безграничность его потенциала.</w:t>
      </w:r>
    </w:p>
    <w:p w14:paraId="0D9CEB8C" w14:textId="77777777" w:rsidR="0092596B" w:rsidRDefault="0092596B" w:rsidP="0092596B">
      <w:pPr>
        <w:ind w:right="849"/>
        <w:rPr>
          <w:sz w:val="36"/>
          <w:szCs w:val="36"/>
        </w:rPr>
      </w:pPr>
      <w:r w:rsidRPr="0051001F">
        <w:rPr>
          <w:sz w:val="36"/>
          <w:szCs w:val="36"/>
        </w:rPr>
        <w:t xml:space="preserve">Алексей Доспехов </w:t>
      </w:r>
    </w:p>
    <w:p w14:paraId="580505B1" w14:textId="77777777" w:rsidR="0092596B" w:rsidRDefault="0092596B" w:rsidP="0092596B">
      <w:pPr>
        <w:ind w:right="849"/>
        <w:rPr>
          <w:sz w:val="36"/>
          <w:szCs w:val="36"/>
        </w:rPr>
      </w:pPr>
    </w:p>
    <w:p w14:paraId="53B83B1B" w14:textId="77777777" w:rsidR="0092596B" w:rsidRDefault="0092596B" w:rsidP="0092596B">
      <w:pPr>
        <w:ind w:right="849"/>
        <w:rPr>
          <w:sz w:val="36"/>
          <w:szCs w:val="36"/>
        </w:rPr>
      </w:pPr>
      <w:r>
        <w:rPr>
          <w:sz w:val="36"/>
          <w:szCs w:val="36"/>
        </w:rPr>
        <w:t>31</w:t>
      </w:r>
      <w:r w:rsidRPr="00621E17">
        <w:rPr>
          <w:sz w:val="36"/>
          <w:szCs w:val="36"/>
        </w:rPr>
        <w:t>-10-24</w:t>
      </w:r>
    </w:p>
    <w:p w14:paraId="5DC0528C" w14:textId="77777777" w:rsidR="0092596B" w:rsidRPr="0051001F" w:rsidRDefault="0092596B" w:rsidP="0092596B">
      <w:pPr>
        <w:ind w:right="849"/>
        <w:rPr>
          <w:sz w:val="36"/>
          <w:szCs w:val="36"/>
        </w:rPr>
      </w:pPr>
      <w:r>
        <w:rPr>
          <w:sz w:val="36"/>
          <w:szCs w:val="36"/>
        </w:rPr>
        <w:t xml:space="preserve">Ъ -= </w:t>
      </w:r>
      <w:r w:rsidRPr="0051001F">
        <w:rPr>
          <w:sz w:val="36"/>
          <w:szCs w:val="36"/>
        </w:rPr>
        <w:t xml:space="preserve">Центральный районный суд Сочи, удовлетворив иск Генпрокуратуры России, обратил в пользу государства предприятия, земельные участки и объекты недвижимости, которыми, несмотря на запреты, владел и управлял депутат Госдумы от ЛДПР </w:t>
      </w:r>
      <w:bookmarkStart w:id="86" w:name="_Hlk181252364"/>
      <w:r w:rsidRPr="0051001F">
        <w:rPr>
          <w:sz w:val="36"/>
          <w:szCs w:val="36"/>
        </w:rPr>
        <w:t xml:space="preserve">Юрий Напсо </w:t>
      </w:r>
      <w:bookmarkEnd w:id="86"/>
      <w:r w:rsidRPr="0051001F">
        <w:rPr>
          <w:sz w:val="36"/>
          <w:szCs w:val="36"/>
        </w:rPr>
        <w:t>и 14 аффилированных с ним лиц. Адвокаты главного ответчика собираются обжаловать судебное решение.</w:t>
      </w:r>
      <w:r>
        <w:rPr>
          <w:sz w:val="36"/>
          <w:szCs w:val="36"/>
        </w:rPr>
        <w:t xml:space="preserve"> </w:t>
      </w:r>
      <w:r w:rsidRPr="0051001F">
        <w:rPr>
          <w:sz w:val="36"/>
          <w:szCs w:val="36"/>
        </w:rPr>
        <w:t>Истцом в деле выступил один из заместителей генпрокурора РФ. Согласно иску, Юрий Напсо, нарушая антикоррупционное законодательство, будучи депутатом Госдумы, продолжал заниматься бизнесом, а также приобрел дорогостоящие объекты недвижимости, не декларируя сведения об этом.</w:t>
      </w:r>
    </w:p>
    <w:p w14:paraId="362BB999" w14:textId="7E179873" w:rsidR="0092596B" w:rsidRPr="00621E17" w:rsidRDefault="0092596B" w:rsidP="0092596B">
      <w:pPr>
        <w:ind w:right="849"/>
        <w:rPr>
          <w:sz w:val="36"/>
          <w:szCs w:val="36"/>
        </w:rPr>
      </w:pPr>
      <w:r w:rsidRPr="0051001F">
        <w:rPr>
          <w:sz w:val="36"/>
          <w:szCs w:val="36"/>
        </w:rPr>
        <w:t xml:space="preserve">Юрий Напсо </w:t>
      </w:r>
      <w:r w:rsidR="00891E4B">
        <w:rPr>
          <w:sz w:val="36"/>
          <w:szCs w:val="36"/>
        </w:rPr>
        <w:t>-</w:t>
      </w:r>
      <w:r w:rsidRPr="0051001F">
        <w:rPr>
          <w:sz w:val="36"/>
          <w:szCs w:val="36"/>
        </w:rPr>
        <w:t xml:space="preserve"> депутат Государственной думы ФС РФ пятого, шестого и седьмого созывов, член фракции ЛДПР, первый заместитель председателя комитета по государственному строительству и законодательству. Находится под международными санкциями </w:t>
      </w:r>
      <w:r w:rsidRPr="0051001F">
        <w:rPr>
          <w:sz w:val="36"/>
          <w:szCs w:val="36"/>
        </w:rPr>
        <w:lastRenderedPageBreak/>
        <w:t>Евросоюза, США, Великобритании и ряда других стран.</w:t>
      </w:r>
      <w:r>
        <w:rPr>
          <w:sz w:val="36"/>
          <w:szCs w:val="36"/>
        </w:rPr>
        <w:t xml:space="preserve"> </w:t>
      </w:r>
      <w:r w:rsidRPr="0051001F">
        <w:rPr>
          <w:sz w:val="36"/>
          <w:szCs w:val="36"/>
        </w:rPr>
        <w:t xml:space="preserve">По версии прокуратуры, депутат Госдумы переоформил компании на доверенных лиц. В частности, Юрий Напсо владел 49% долей в компании </w:t>
      </w:r>
      <w:r w:rsidR="00891E4B">
        <w:rPr>
          <w:sz w:val="36"/>
          <w:szCs w:val="36"/>
        </w:rPr>
        <w:t>«</w:t>
      </w:r>
      <w:r w:rsidRPr="0051001F">
        <w:rPr>
          <w:sz w:val="36"/>
          <w:szCs w:val="36"/>
        </w:rPr>
        <w:t>Спецсервисгаз</w:t>
      </w:r>
      <w:r w:rsidR="00891E4B">
        <w:rPr>
          <w:sz w:val="36"/>
          <w:szCs w:val="36"/>
        </w:rPr>
        <w:t>»</w:t>
      </w:r>
      <w:r w:rsidRPr="0051001F">
        <w:rPr>
          <w:sz w:val="36"/>
          <w:szCs w:val="36"/>
        </w:rPr>
        <w:t xml:space="preserve">, являлся акционером ОАО </w:t>
      </w:r>
      <w:r w:rsidR="00891E4B">
        <w:rPr>
          <w:sz w:val="36"/>
          <w:szCs w:val="36"/>
        </w:rPr>
        <w:t>«</w:t>
      </w:r>
      <w:r w:rsidRPr="0051001F">
        <w:rPr>
          <w:sz w:val="36"/>
          <w:szCs w:val="36"/>
        </w:rPr>
        <w:t xml:space="preserve">Мясокомбинат </w:t>
      </w:r>
      <w:r w:rsidR="00891E4B">
        <w:rPr>
          <w:sz w:val="36"/>
          <w:szCs w:val="36"/>
        </w:rPr>
        <w:t>«</w:t>
      </w:r>
      <w:r w:rsidRPr="0051001F">
        <w:rPr>
          <w:sz w:val="36"/>
          <w:szCs w:val="36"/>
        </w:rPr>
        <w:t>Туапсинский</w:t>
      </w:r>
      <w:r w:rsidR="00891E4B">
        <w:rPr>
          <w:sz w:val="36"/>
          <w:szCs w:val="36"/>
        </w:rPr>
        <w:t>»«</w:t>
      </w:r>
      <w:r w:rsidRPr="0051001F">
        <w:rPr>
          <w:sz w:val="36"/>
          <w:szCs w:val="36"/>
        </w:rPr>
        <w:t xml:space="preserve">, имел долю в ООО </w:t>
      </w:r>
      <w:r w:rsidR="00891E4B">
        <w:rPr>
          <w:sz w:val="36"/>
          <w:szCs w:val="36"/>
        </w:rPr>
        <w:t>«</w:t>
      </w:r>
      <w:r w:rsidRPr="0051001F">
        <w:rPr>
          <w:sz w:val="36"/>
          <w:szCs w:val="36"/>
        </w:rPr>
        <w:t>Национальная топливная компания</w:t>
      </w:r>
      <w:r w:rsidR="00891E4B">
        <w:rPr>
          <w:sz w:val="36"/>
          <w:szCs w:val="36"/>
        </w:rPr>
        <w:t>»</w:t>
      </w:r>
      <w:r w:rsidRPr="0051001F">
        <w:rPr>
          <w:sz w:val="36"/>
          <w:szCs w:val="36"/>
        </w:rPr>
        <w:t>. Стоимость всех компаний составляет более 157 млн руб., их выручка ежегодно превышает 2,8 млрд руб. Кроме того, депутат вместе с аффилированными лицами добился, как полагает надзор, незаконным путем аренды земельного участка общей площадью более 3,8 тыс. кв. м в Сочинском национальном парке. Также в обход конкурентных процедур в судебном порядке ему удалось получить в Сочи 1,2 га территории.</w:t>
      </w:r>
      <w:r>
        <w:rPr>
          <w:sz w:val="36"/>
          <w:szCs w:val="36"/>
        </w:rPr>
        <w:t xml:space="preserve"> </w:t>
      </w:r>
      <w:r w:rsidRPr="0051001F">
        <w:rPr>
          <w:sz w:val="36"/>
          <w:szCs w:val="36"/>
        </w:rPr>
        <w:t xml:space="preserve">Как посчитала Генпрокуратура, ущерб от деятельности господина Напсо и аффилированных лиц составил более 1,2 млрд руб. По требованию истца в доход государства суд изъял 100% долей в уставном капитале ООО </w:t>
      </w:r>
      <w:r w:rsidR="00891E4B">
        <w:rPr>
          <w:sz w:val="36"/>
          <w:szCs w:val="36"/>
        </w:rPr>
        <w:t>«</w:t>
      </w:r>
      <w:r w:rsidRPr="0051001F">
        <w:rPr>
          <w:sz w:val="36"/>
          <w:szCs w:val="36"/>
        </w:rPr>
        <w:t>Национальная топливная компания</w:t>
      </w:r>
      <w:r w:rsidR="00891E4B">
        <w:rPr>
          <w:sz w:val="36"/>
          <w:szCs w:val="36"/>
        </w:rPr>
        <w:t>»</w:t>
      </w:r>
      <w:r w:rsidRPr="0051001F">
        <w:rPr>
          <w:sz w:val="36"/>
          <w:szCs w:val="36"/>
        </w:rPr>
        <w:t xml:space="preserve">, ООО </w:t>
      </w:r>
      <w:r w:rsidR="00891E4B">
        <w:rPr>
          <w:sz w:val="36"/>
          <w:szCs w:val="36"/>
        </w:rPr>
        <w:t>«</w:t>
      </w:r>
      <w:r w:rsidRPr="0051001F">
        <w:rPr>
          <w:sz w:val="36"/>
          <w:szCs w:val="36"/>
        </w:rPr>
        <w:t>Кубаньойл</w:t>
      </w:r>
      <w:r w:rsidR="00891E4B">
        <w:rPr>
          <w:sz w:val="36"/>
          <w:szCs w:val="36"/>
        </w:rPr>
        <w:t>»</w:t>
      </w:r>
      <w:r w:rsidRPr="0051001F">
        <w:rPr>
          <w:sz w:val="36"/>
          <w:szCs w:val="36"/>
        </w:rPr>
        <w:t xml:space="preserve"> и ООО </w:t>
      </w:r>
      <w:r w:rsidR="00891E4B">
        <w:rPr>
          <w:sz w:val="36"/>
          <w:szCs w:val="36"/>
        </w:rPr>
        <w:t>«</w:t>
      </w:r>
      <w:r w:rsidRPr="0051001F">
        <w:rPr>
          <w:sz w:val="36"/>
          <w:szCs w:val="36"/>
        </w:rPr>
        <w:t>Сочипетрол</w:t>
      </w:r>
      <w:r w:rsidR="00891E4B">
        <w:rPr>
          <w:sz w:val="36"/>
          <w:szCs w:val="36"/>
        </w:rPr>
        <w:t>»</w:t>
      </w:r>
      <w:r w:rsidRPr="0051001F">
        <w:rPr>
          <w:sz w:val="36"/>
          <w:szCs w:val="36"/>
        </w:rPr>
        <w:t>, а также АЗС, десятки объектов недвижимости и земельные участки в разных районах Сочи.</w:t>
      </w:r>
      <w:r>
        <w:rPr>
          <w:sz w:val="36"/>
          <w:szCs w:val="36"/>
        </w:rPr>
        <w:t xml:space="preserve"> </w:t>
      </w:r>
      <w:r w:rsidRPr="0051001F">
        <w:rPr>
          <w:sz w:val="36"/>
          <w:szCs w:val="36"/>
        </w:rPr>
        <w:t xml:space="preserve">Сам Юрий Напсо рассказал “Ъ”, что лично не владел указанным в иске имуществом: </w:t>
      </w:r>
      <w:r w:rsidR="00891E4B">
        <w:rPr>
          <w:sz w:val="36"/>
          <w:szCs w:val="36"/>
        </w:rPr>
        <w:t>«</w:t>
      </w:r>
      <w:r w:rsidRPr="0051001F">
        <w:rPr>
          <w:sz w:val="36"/>
          <w:szCs w:val="36"/>
        </w:rPr>
        <w:t>Я один из ответчиков в этом процессе. Речь идет об имуществе, которое когда-то давно принадлежало моей бывшей супруге. Все спорные активы были в ее декларации. Много лет назад бывшая жена брала кредиты, чтобы купить эти активы</w:t>
      </w:r>
      <w:r w:rsidR="00891E4B">
        <w:rPr>
          <w:sz w:val="36"/>
          <w:szCs w:val="36"/>
        </w:rPr>
        <w:t>»</w:t>
      </w:r>
      <w:r w:rsidRPr="0051001F">
        <w:rPr>
          <w:sz w:val="36"/>
          <w:szCs w:val="36"/>
        </w:rPr>
        <w:t>.</w:t>
      </w:r>
      <w:r>
        <w:rPr>
          <w:sz w:val="36"/>
          <w:szCs w:val="36"/>
        </w:rPr>
        <w:t xml:space="preserve"> </w:t>
      </w:r>
      <w:r w:rsidRPr="0051001F">
        <w:rPr>
          <w:sz w:val="36"/>
          <w:szCs w:val="36"/>
        </w:rPr>
        <w:t xml:space="preserve">Депутат опроверг появлявшиеся ранее сообщения СМИ о том, что он покинул РФ: </w:t>
      </w:r>
      <w:r w:rsidR="00891E4B">
        <w:rPr>
          <w:sz w:val="36"/>
          <w:szCs w:val="36"/>
        </w:rPr>
        <w:t>«</w:t>
      </w:r>
      <w:r w:rsidRPr="0051001F">
        <w:rPr>
          <w:sz w:val="36"/>
          <w:szCs w:val="36"/>
        </w:rPr>
        <w:t>Я нахожусь и находился все это время в России, не скрывался ни от кого. Занимаюсь сейчас своим здоровьем</w:t>
      </w:r>
      <w:r w:rsidR="00891E4B">
        <w:rPr>
          <w:sz w:val="36"/>
          <w:szCs w:val="36"/>
        </w:rPr>
        <w:t>»</w:t>
      </w:r>
      <w:r w:rsidRPr="0051001F">
        <w:rPr>
          <w:sz w:val="36"/>
          <w:szCs w:val="36"/>
        </w:rPr>
        <w:t xml:space="preserve">. Господин Напсо добавил, что его адвокаты намерены обжаловать решение </w:t>
      </w:r>
      <w:r w:rsidRPr="0051001F">
        <w:rPr>
          <w:sz w:val="36"/>
          <w:szCs w:val="36"/>
        </w:rPr>
        <w:lastRenderedPageBreak/>
        <w:t>Центрального райсуда Сочи в вышестоящей инстанции.</w:t>
      </w:r>
      <w:r>
        <w:rPr>
          <w:sz w:val="36"/>
          <w:szCs w:val="36"/>
        </w:rPr>
        <w:t xml:space="preserve"> </w:t>
      </w:r>
      <w:r w:rsidRPr="0051001F">
        <w:rPr>
          <w:sz w:val="36"/>
          <w:szCs w:val="36"/>
        </w:rPr>
        <w:t>Тат Гаспарян, Краснодар</w:t>
      </w:r>
    </w:p>
    <w:p w14:paraId="467BFC45" w14:textId="77777777" w:rsidR="0092596B" w:rsidRDefault="0092596B" w:rsidP="0092596B">
      <w:pPr>
        <w:ind w:right="849"/>
        <w:rPr>
          <w:sz w:val="36"/>
          <w:szCs w:val="36"/>
        </w:rPr>
      </w:pPr>
    </w:p>
    <w:p w14:paraId="1D89CD2B" w14:textId="77777777" w:rsidR="0092596B" w:rsidRDefault="0092596B" w:rsidP="0092596B">
      <w:pPr>
        <w:ind w:right="849"/>
        <w:rPr>
          <w:sz w:val="36"/>
          <w:szCs w:val="36"/>
        </w:rPr>
      </w:pPr>
      <w:r>
        <w:rPr>
          <w:sz w:val="36"/>
          <w:szCs w:val="36"/>
        </w:rPr>
        <w:t>31</w:t>
      </w:r>
      <w:r w:rsidRPr="00621E17">
        <w:rPr>
          <w:sz w:val="36"/>
          <w:szCs w:val="36"/>
        </w:rPr>
        <w:t>-10-24</w:t>
      </w:r>
    </w:p>
    <w:p w14:paraId="4A90A5E4" w14:textId="0A71B1F3" w:rsidR="0092596B" w:rsidRPr="00621E17" w:rsidRDefault="0092596B" w:rsidP="0092596B">
      <w:pPr>
        <w:ind w:right="849"/>
        <w:rPr>
          <w:sz w:val="36"/>
          <w:szCs w:val="36"/>
        </w:rPr>
      </w:pPr>
      <w:r w:rsidRPr="000B3764">
        <w:rPr>
          <w:sz w:val="36"/>
          <w:szCs w:val="36"/>
        </w:rPr>
        <w:t xml:space="preserve">во Французском Институте. взял домой на читку альбом </w:t>
      </w:r>
      <w:r w:rsidR="00891E4B">
        <w:rPr>
          <w:sz w:val="36"/>
          <w:szCs w:val="36"/>
        </w:rPr>
        <w:t>«</w:t>
      </w:r>
      <w:r w:rsidRPr="000B3764">
        <w:rPr>
          <w:sz w:val="36"/>
          <w:szCs w:val="36"/>
        </w:rPr>
        <w:t>France Baroque Барокко во Франции</w:t>
      </w:r>
      <w:r w:rsidR="00891E4B">
        <w:rPr>
          <w:sz w:val="36"/>
          <w:szCs w:val="36"/>
        </w:rPr>
        <w:t>»</w:t>
      </w:r>
      <w:r w:rsidRPr="000B3764">
        <w:rPr>
          <w:sz w:val="36"/>
          <w:szCs w:val="36"/>
        </w:rPr>
        <w:t>, 1988. История французских фильмов. Бордас. 2005.</w:t>
      </w:r>
    </w:p>
    <w:p w14:paraId="2A38E94E" w14:textId="77777777" w:rsidR="0092596B" w:rsidRDefault="0092596B" w:rsidP="0092596B">
      <w:pPr>
        <w:ind w:right="849"/>
        <w:rPr>
          <w:sz w:val="36"/>
          <w:szCs w:val="36"/>
        </w:rPr>
      </w:pPr>
    </w:p>
    <w:p w14:paraId="645B2821" w14:textId="0791266D" w:rsidR="0092596B" w:rsidRPr="000B3764" w:rsidRDefault="0092596B" w:rsidP="0092596B">
      <w:pPr>
        <w:ind w:right="849"/>
        <w:rPr>
          <w:sz w:val="36"/>
          <w:szCs w:val="36"/>
        </w:rPr>
      </w:pPr>
      <w:r w:rsidRPr="000B3764">
        <w:rPr>
          <w:sz w:val="36"/>
          <w:szCs w:val="36"/>
        </w:rPr>
        <w:t xml:space="preserve">ВДМ: </w:t>
      </w:r>
      <w:r w:rsidR="00891E4B">
        <w:rPr>
          <w:sz w:val="36"/>
          <w:szCs w:val="36"/>
        </w:rPr>
        <w:t>«</w:t>
      </w:r>
      <w:r w:rsidRPr="000B3764">
        <w:rPr>
          <w:sz w:val="36"/>
          <w:szCs w:val="36"/>
        </w:rPr>
        <w:t>Экономисты объяснили причины низкой эффективности ключевой ставки. ЦБ настаивает на жесткой политике, но эксперты опасаются рецессии</w:t>
      </w:r>
      <w:r w:rsidR="00891E4B">
        <w:rPr>
          <w:sz w:val="36"/>
          <w:szCs w:val="36"/>
        </w:rPr>
        <w:t>»</w:t>
      </w:r>
      <w:r w:rsidRPr="000B3764">
        <w:rPr>
          <w:sz w:val="36"/>
          <w:szCs w:val="36"/>
        </w:rPr>
        <w:t>.</w:t>
      </w:r>
    </w:p>
    <w:p w14:paraId="181F6F2E" w14:textId="77777777" w:rsidR="0092596B" w:rsidRPr="000B3764" w:rsidRDefault="0092596B" w:rsidP="0092596B">
      <w:pPr>
        <w:ind w:right="849"/>
        <w:rPr>
          <w:sz w:val="36"/>
          <w:szCs w:val="36"/>
        </w:rPr>
      </w:pPr>
      <w:r w:rsidRPr="000B3764">
        <w:rPr>
          <w:sz w:val="36"/>
          <w:szCs w:val="36"/>
        </w:rPr>
        <w:t>Думаю, причина экономических трудностей - советская: недостаточно высокий уровень производства! Производительности труда. Что ж, это болезнь - и её потихоньку надо лечить. И Россия борется с болезнью! Это очевидно. Вылечиться быстро не получится. Тем более, идёт война. Сделать ставку 10%, так доллар будет 120, а инфляция будет 20% - и бедные не выживут.</w:t>
      </w:r>
    </w:p>
    <w:p w14:paraId="08F8EE7D" w14:textId="77777777" w:rsidR="0092596B" w:rsidRPr="000B3764" w:rsidRDefault="0092596B" w:rsidP="0092596B">
      <w:pPr>
        <w:ind w:right="849"/>
        <w:rPr>
          <w:sz w:val="36"/>
          <w:szCs w:val="36"/>
        </w:rPr>
      </w:pPr>
    </w:p>
    <w:p w14:paraId="50E1DC6B" w14:textId="77777777" w:rsidR="0092596B" w:rsidRPr="00621E17" w:rsidRDefault="0092596B" w:rsidP="0092596B">
      <w:pPr>
        <w:ind w:right="849"/>
        <w:rPr>
          <w:sz w:val="36"/>
          <w:szCs w:val="36"/>
        </w:rPr>
      </w:pPr>
      <w:bookmarkStart w:id="87" w:name="_Hlk181346327"/>
      <w:r>
        <w:rPr>
          <w:sz w:val="36"/>
          <w:szCs w:val="36"/>
        </w:rPr>
        <w:t>1</w:t>
      </w:r>
      <w:r w:rsidRPr="00621E17">
        <w:rPr>
          <w:sz w:val="36"/>
          <w:szCs w:val="36"/>
        </w:rPr>
        <w:t>-1</w:t>
      </w:r>
      <w:r>
        <w:rPr>
          <w:sz w:val="36"/>
          <w:szCs w:val="36"/>
        </w:rPr>
        <w:t>1</w:t>
      </w:r>
      <w:r w:rsidRPr="00621E17">
        <w:rPr>
          <w:sz w:val="36"/>
          <w:szCs w:val="36"/>
        </w:rPr>
        <w:t>-24</w:t>
      </w:r>
    </w:p>
    <w:p w14:paraId="03D1D8C1" w14:textId="56C970C8" w:rsidR="0092596B" w:rsidRPr="005A3D2D" w:rsidRDefault="0092596B" w:rsidP="0092596B">
      <w:pPr>
        <w:ind w:right="849"/>
        <w:rPr>
          <w:sz w:val="36"/>
          <w:szCs w:val="36"/>
        </w:rPr>
      </w:pPr>
      <w:r>
        <w:rPr>
          <w:sz w:val="36"/>
          <w:szCs w:val="36"/>
        </w:rPr>
        <w:t xml:space="preserve">Ъ -= </w:t>
      </w:r>
      <w:r w:rsidRPr="005A3D2D">
        <w:rPr>
          <w:sz w:val="36"/>
          <w:szCs w:val="36"/>
        </w:rPr>
        <w:t xml:space="preserve">В прошлую пятницу </w:t>
      </w:r>
      <w:r>
        <w:rPr>
          <w:sz w:val="36"/>
          <w:szCs w:val="36"/>
        </w:rPr>
        <w:t xml:space="preserve">25-го </w:t>
      </w:r>
      <w:r w:rsidRPr="005A3D2D">
        <w:rPr>
          <w:sz w:val="36"/>
          <w:szCs w:val="36"/>
        </w:rPr>
        <w:t xml:space="preserve">в Москве прошла конференция </w:t>
      </w:r>
      <w:r w:rsidR="00891E4B">
        <w:rPr>
          <w:sz w:val="36"/>
          <w:szCs w:val="36"/>
        </w:rPr>
        <w:t>«</w:t>
      </w:r>
      <w:r w:rsidRPr="005A3D2D">
        <w:rPr>
          <w:sz w:val="36"/>
          <w:szCs w:val="36"/>
        </w:rPr>
        <w:t>Наследственный механизм: новый источник устойчивого финансирования для благотворительных организаций</w:t>
      </w:r>
      <w:r w:rsidR="00891E4B">
        <w:rPr>
          <w:sz w:val="36"/>
          <w:szCs w:val="36"/>
        </w:rPr>
        <w:t>»</w:t>
      </w:r>
      <w:r w:rsidRPr="005A3D2D">
        <w:rPr>
          <w:sz w:val="36"/>
          <w:szCs w:val="36"/>
        </w:rPr>
        <w:t xml:space="preserve">. Устроил мероприятие фонд </w:t>
      </w:r>
      <w:r w:rsidR="00891E4B">
        <w:rPr>
          <w:sz w:val="36"/>
          <w:szCs w:val="36"/>
        </w:rPr>
        <w:t>«</w:t>
      </w:r>
      <w:r w:rsidRPr="005A3D2D">
        <w:rPr>
          <w:sz w:val="36"/>
          <w:szCs w:val="36"/>
        </w:rPr>
        <w:t>Лаборатория добра</w:t>
      </w:r>
      <w:r w:rsidR="00891E4B">
        <w:rPr>
          <w:sz w:val="36"/>
          <w:szCs w:val="36"/>
        </w:rPr>
        <w:t>»</w:t>
      </w:r>
      <w:r w:rsidRPr="005A3D2D">
        <w:rPr>
          <w:sz w:val="36"/>
          <w:szCs w:val="36"/>
        </w:rPr>
        <w:t>, и он же рассказал представителям других НКО о нынешней непростой ситуации в этом сегменте рынка благотворительности.</w:t>
      </w:r>
      <w:r>
        <w:rPr>
          <w:sz w:val="36"/>
          <w:szCs w:val="36"/>
        </w:rPr>
        <w:t xml:space="preserve"> </w:t>
      </w:r>
      <w:r w:rsidR="00891E4B">
        <w:rPr>
          <w:sz w:val="36"/>
          <w:szCs w:val="36"/>
        </w:rPr>
        <w:t>«</w:t>
      </w:r>
      <w:r w:rsidRPr="005A3D2D">
        <w:rPr>
          <w:sz w:val="36"/>
          <w:szCs w:val="36"/>
        </w:rPr>
        <w:t>Лаборатория добра</w:t>
      </w:r>
      <w:r w:rsidR="00891E4B">
        <w:rPr>
          <w:sz w:val="36"/>
          <w:szCs w:val="36"/>
        </w:rPr>
        <w:t>»</w:t>
      </w:r>
      <w:r w:rsidRPr="005A3D2D">
        <w:rPr>
          <w:sz w:val="36"/>
          <w:szCs w:val="36"/>
        </w:rPr>
        <w:t xml:space="preserve"> </w:t>
      </w:r>
      <w:r w:rsidR="00891E4B">
        <w:rPr>
          <w:sz w:val="36"/>
          <w:szCs w:val="36"/>
        </w:rPr>
        <w:t>-</w:t>
      </w:r>
      <w:r w:rsidRPr="005A3D2D">
        <w:rPr>
          <w:sz w:val="36"/>
          <w:szCs w:val="36"/>
        </w:rPr>
        <w:t xml:space="preserve"> небольшой фонд, который занимается исследованием рынка благотворительности и продвижением на нем новых идей и механизмов. А благотворительное завещание </w:t>
      </w:r>
      <w:r w:rsidR="00891E4B">
        <w:rPr>
          <w:sz w:val="36"/>
          <w:szCs w:val="36"/>
        </w:rPr>
        <w:t>-</w:t>
      </w:r>
      <w:r w:rsidRPr="005A3D2D">
        <w:rPr>
          <w:sz w:val="36"/>
          <w:szCs w:val="36"/>
        </w:rPr>
        <w:t xml:space="preserve"> вещь для России определенно новая. Общеизвестных историй на эту тему, кажется, две. Про квартиры, унаследованные фондом </w:t>
      </w:r>
      <w:r w:rsidR="00891E4B">
        <w:rPr>
          <w:sz w:val="36"/>
          <w:szCs w:val="36"/>
        </w:rPr>
        <w:t>«</w:t>
      </w:r>
      <w:r w:rsidRPr="005A3D2D">
        <w:rPr>
          <w:sz w:val="36"/>
          <w:szCs w:val="36"/>
        </w:rPr>
        <w:t xml:space="preserve">Подари </w:t>
      </w:r>
      <w:r w:rsidRPr="005A3D2D">
        <w:rPr>
          <w:sz w:val="36"/>
          <w:szCs w:val="36"/>
        </w:rPr>
        <w:lastRenderedPageBreak/>
        <w:t>жизнь</w:t>
      </w:r>
      <w:r w:rsidR="00891E4B">
        <w:rPr>
          <w:sz w:val="36"/>
          <w:szCs w:val="36"/>
        </w:rPr>
        <w:t>»</w:t>
      </w:r>
      <w:r w:rsidRPr="005A3D2D">
        <w:rPr>
          <w:sz w:val="36"/>
          <w:szCs w:val="36"/>
        </w:rPr>
        <w:t xml:space="preserve">. И про решение Владимира Потанина не оставлять детям миллиарды, которые </w:t>
      </w:r>
      <w:r w:rsidR="00891E4B">
        <w:rPr>
          <w:sz w:val="36"/>
          <w:szCs w:val="36"/>
        </w:rPr>
        <w:t>«</w:t>
      </w:r>
      <w:r w:rsidRPr="005A3D2D">
        <w:rPr>
          <w:sz w:val="36"/>
          <w:szCs w:val="36"/>
        </w:rPr>
        <w:t>демотивируют</w:t>
      </w:r>
      <w:r w:rsidR="00891E4B">
        <w:rPr>
          <w:sz w:val="36"/>
          <w:szCs w:val="36"/>
        </w:rPr>
        <w:t>»</w:t>
      </w:r>
      <w:r w:rsidRPr="005A3D2D">
        <w:rPr>
          <w:sz w:val="36"/>
          <w:szCs w:val="36"/>
        </w:rPr>
        <w:t>, а составить благотворительное завещание.</w:t>
      </w:r>
      <w:r>
        <w:rPr>
          <w:sz w:val="36"/>
          <w:szCs w:val="36"/>
        </w:rPr>
        <w:t xml:space="preserve"> </w:t>
      </w:r>
      <w:r w:rsidRPr="005A3D2D">
        <w:rPr>
          <w:sz w:val="36"/>
          <w:szCs w:val="36"/>
        </w:rPr>
        <w:t xml:space="preserve">На самом деле историй гораздо больше. Другое дело, что статистику на них не построишь. Не очень прояснило ситуацию даже большое исследование Sber Private Banking и компании Frank RG </w:t>
      </w:r>
      <w:r w:rsidR="00891E4B">
        <w:rPr>
          <w:sz w:val="36"/>
          <w:szCs w:val="36"/>
        </w:rPr>
        <w:t>«</w:t>
      </w:r>
      <w:r w:rsidRPr="005A3D2D">
        <w:rPr>
          <w:sz w:val="36"/>
          <w:szCs w:val="36"/>
        </w:rPr>
        <w:t>Профессиональная благотворительность в России</w:t>
      </w:r>
      <w:r w:rsidR="00891E4B">
        <w:rPr>
          <w:sz w:val="36"/>
          <w:szCs w:val="36"/>
        </w:rPr>
        <w:t>»</w:t>
      </w:r>
      <w:r w:rsidRPr="005A3D2D">
        <w:rPr>
          <w:sz w:val="36"/>
          <w:szCs w:val="36"/>
        </w:rPr>
        <w:t>. На конференции приводились выдержки из него, связанные с наследством. Например, такая: опыт получения наследства имеется у четырех из 14 опрошенных фондов. Опросили фонды фандрайзинговые, корпоративные, частные. Принцип отбора не описан. Велико ли наследство, неизвестно.</w:t>
      </w:r>
    </w:p>
    <w:p w14:paraId="24751C76" w14:textId="31D6450F" w:rsidR="0092596B" w:rsidRPr="005A3D2D" w:rsidRDefault="0092596B" w:rsidP="0092596B">
      <w:pPr>
        <w:ind w:right="849"/>
        <w:rPr>
          <w:sz w:val="36"/>
          <w:szCs w:val="36"/>
        </w:rPr>
      </w:pPr>
      <w:r w:rsidRPr="005A3D2D">
        <w:rPr>
          <w:sz w:val="36"/>
          <w:szCs w:val="36"/>
        </w:rPr>
        <w:t xml:space="preserve">Обычно в таких случаях спасает заграница, где все давно изучено и посчитано. Все в том же исследовании Сбера есть яркая цифра: британские НКО получили через завещания в 2022 году 3,4 млрд фунтов, 16% всех привлеченных средств. Легко посчитать, что все доходы британских фондов составили в 2022 году примерно 21 млрд фунтов. Но, по данным Charity Aid Foundation, за счет частных пожертвований британские фонды получили лишь 12,7 млрд фунтов. Если добавить правительственные контракты и гранты (из статистического отчета правительства Великобритании), получится уже 29 млрд фунтов. А еще есть корпоративные пожертвования. А еще </w:t>
      </w:r>
      <w:r w:rsidR="00891E4B">
        <w:rPr>
          <w:sz w:val="36"/>
          <w:szCs w:val="36"/>
        </w:rPr>
        <w:t>-</w:t>
      </w:r>
      <w:r w:rsidRPr="005A3D2D">
        <w:rPr>
          <w:sz w:val="36"/>
          <w:szCs w:val="36"/>
        </w:rPr>
        <w:t xml:space="preserve"> волонтерская работа, которую часто оценивают в деньгах… Со статистикой так бывает: внешне гладко, а углубишься </w:t>
      </w:r>
      <w:r w:rsidR="00891E4B">
        <w:rPr>
          <w:sz w:val="36"/>
          <w:szCs w:val="36"/>
        </w:rPr>
        <w:t>-</w:t>
      </w:r>
      <w:r w:rsidRPr="005A3D2D">
        <w:rPr>
          <w:sz w:val="36"/>
          <w:szCs w:val="36"/>
        </w:rPr>
        <w:t xml:space="preserve"> путаница.</w:t>
      </w:r>
    </w:p>
    <w:p w14:paraId="3BD1A51F" w14:textId="7247B0FC" w:rsidR="0092596B" w:rsidRPr="005A3D2D" w:rsidRDefault="0092596B" w:rsidP="0092596B">
      <w:pPr>
        <w:ind w:right="849"/>
        <w:rPr>
          <w:sz w:val="36"/>
          <w:szCs w:val="36"/>
        </w:rPr>
      </w:pPr>
      <w:r w:rsidRPr="005A3D2D">
        <w:rPr>
          <w:sz w:val="36"/>
          <w:szCs w:val="36"/>
        </w:rPr>
        <w:t xml:space="preserve">Поэтому вернусь к конференции. Там были юристы и нотариусы, уже имевшие дело с благотворительным наследством. Например, у юриста Глеба Дмитриева, одного из экспертов </w:t>
      </w:r>
      <w:r w:rsidR="00891E4B">
        <w:rPr>
          <w:sz w:val="36"/>
          <w:szCs w:val="36"/>
        </w:rPr>
        <w:t>«</w:t>
      </w:r>
      <w:r w:rsidRPr="005A3D2D">
        <w:rPr>
          <w:sz w:val="36"/>
          <w:szCs w:val="36"/>
        </w:rPr>
        <w:t>Лаборатории добра</w:t>
      </w:r>
      <w:r w:rsidR="00891E4B">
        <w:rPr>
          <w:sz w:val="36"/>
          <w:szCs w:val="36"/>
        </w:rPr>
        <w:t>»</w:t>
      </w:r>
      <w:r w:rsidRPr="005A3D2D">
        <w:rPr>
          <w:sz w:val="36"/>
          <w:szCs w:val="36"/>
        </w:rPr>
        <w:t xml:space="preserve">, таких запросов была пара десятков, и семь дошли до </w:t>
      </w:r>
      <w:r w:rsidRPr="005A3D2D">
        <w:rPr>
          <w:sz w:val="36"/>
          <w:szCs w:val="36"/>
        </w:rPr>
        <w:lastRenderedPageBreak/>
        <w:t xml:space="preserve">составления завещаний. Был владелец нескольких московских квартир, который решил одну оставить детям, а остальные завещать на поддержку Московского планетария: астрономию этот жертвователь обожал с детства. У остальных интересы были традиционные </w:t>
      </w:r>
      <w:r w:rsidR="00891E4B">
        <w:rPr>
          <w:sz w:val="36"/>
          <w:szCs w:val="36"/>
        </w:rPr>
        <w:t>-</w:t>
      </w:r>
      <w:r w:rsidRPr="005A3D2D">
        <w:rPr>
          <w:sz w:val="36"/>
          <w:szCs w:val="36"/>
        </w:rPr>
        <w:t xml:space="preserve"> помощь детям и незащищенным социальным группам. Как мне рассказали на конференции, у нотариуса в Москве (их в столице несколько сотен) обычно бывает в год по несколько завещаний, связанных с благотворительностью. Вот примерный портрет </w:t>
      </w:r>
      <w:r w:rsidR="00891E4B">
        <w:rPr>
          <w:sz w:val="36"/>
          <w:szCs w:val="36"/>
        </w:rPr>
        <w:t>«</w:t>
      </w:r>
      <w:r w:rsidRPr="005A3D2D">
        <w:rPr>
          <w:sz w:val="36"/>
          <w:szCs w:val="36"/>
        </w:rPr>
        <w:t>завещателя-благотворителя</w:t>
      </w:r>
      <w:r w:rsidR="00891E4B">
        <w:rPr>
          <w:sz w:val="36"/>
          <w:szCs w:val="36"/>
        </w:rPr>
        <w:t>»</w:t>
      </w:r>
      <w:r w:rsidRPr="005A3D2D">
        <w:rPr>
          <w:sz w:val="36"/>
          <w:szCs w:val="36"/>
        </w:rPr>
        <w:t>.</w:t>
      </w:r>
    </w:p>
    <w:p w14:paraId="74B87053" w14:textId="77777777" w:rsidR="0092596B" w:rsidRPr="005A3D2D" w:rsidRDefault="0092596B" w:rsidP="0092596B">
      <w:pPr>
        <w:ind w:right="849"/>
        <w:rPr>
          <w:sz w:val="36"/>
          <w:szCs w:val="36"/>
        </w:rPr>
      </w:pPr>
      <w:r w:rsidRPr="005A3D2D">
        <w:rPr>
          <w:sz w:val="36"/>
          <w:szCs w:val="36"/>
        </w:rPr>
        <w:t>Во-первых, он совсем необязательно богат. Об этом говорит и опыт Русфонда: два года назад мы получили наследство от женщины, которая всю жизнь тяжело болела, получала пенсию по инвалидности и копила ее для добрых дел. Во-вторых, он чаще думает не о конкретном фонде, а о целом направлении помощи.</w:t>
      </w:r>
    </w:p>
    <w:p w14:paraId="62BA06BA" w14:textId="77777777" w:rsidR="0092596B" w:rsidRPr="005A3D2D" w:rsidRDefault="0092596B" w:rsidP="0092596B">
      <w:pPr>
        <w:ind w:right="849"/>
        <w:rPr>
          <w:sz w:val="36"/>
          <w:szCs w:val="36"/>
        </w:rPr>
      </w:pPr>
      <w:r w:rsidRPr="005A3D2D">
        <w:rPr>
          <w:sz w:val="36"/>
          <w:szCs w:val="36"/>
        </w:rPr>
        <w:t>А в-третьих, реализовать его волю часто нелегко. Особенно когда речь о регулярных отчислениях, таких, например, как доход от аренды квартиры или от бизнеса. Кто будет отслеживать платежи? Что делать при сильном изменении условий на рынке? Какие институты станут бенефициарами? Что, если они закроются?</w:t>
      </w:r>
    </w:p>
    <w:p w14:paraId="15A1010A" w14:textId="4848C416" w:rsidR="0092596B" w:rsidRDefault="0092596B" w:rsidP="0092596B">
      <w:pPr>
        <w:ind w:right="849"/>
        <w:rPr>
          <w:sz w:val="36"/>
          <w:szCs w:val="36"/>
        </w:rPr>
      </w:pPr>
      <w:r w:rsidRPr="005A3D2D">
        <w:rPr>
          <w:sz w:val="36"/>
          <w:szCs w:val="36"/>
        </w:rPr>
        <w:t xml:space="preserve">Юристы разрабатывают хитрые схемы, а фонды должны, по идее, готовиться к непростым переговорам на почти табуированную тему. На Западе НКО не стесняются подробно описывать, как оставить наследство на благотворительность. У нас с донорами об этом пока не говорят </w:t>
      </w:r>
      <w:r w:rsidR="00891E4B">
        <w:rPr>
          <w:sz w:val="36"/>
          <w:szCs w:val="36"/>
        </w:rPr>
        <w:t>-</w:t>
      </w:r>
      <w:r w:rsidRPr="005A3D2D">
        <w:rPr>
          <w:sz w:val="36"/>
          <w:szCs w:val="36"/>
        </w:rPr>
        <w:t xml:space="preserve"> боятся испугать.</w:t>
      </w:r>
      <w:r>
        <w:rPr>
          <w:sz w:val="36"/>
          <w:szCs w:val="36"/>
        </w:rPr>
        <w:t xml:space="preserve"> </w:t>
      </w:r>
      <w:r w:rsidRPr="005A3D2D">
        <w:rPr>
          <w:sz w:val="36"/>
          <w:szCs w:val="36"/>
        </w:rPr>
        <w:t xml:space="preserve">Алексей Каменский, главный редактор </w:t>
      </w:r>
      <w:r w:rsidR="00891E4B">
        <w:rPr>
          <w:sz w:val="36"/>
          <w:szCs w:val="36"/>
        </w:rPr>
        <w:t>«</w:t>
      </w:r>
      <w:r w:rsidRPr="005A3D2D">
        <w:rPr>
          <w:sz w:val="36"/>
          <w:szCs w:val="36"/>
        </w:rPr>
        <w:t>Русфонд.Медиа</w:t>
      </w:r>
      <w:r w:rsidR="00891E4B">
        <w:rPr>
          <w:sz w:val="36"/>
          <w:szCs w:val="36"/>
        </w:rPr>
        <w:t>»</w:t>
      </w:r>
    </w:p>
    <w:p w14:paraId="5CB18C96" w14:textId="77777777" w:rsidR="0092596B" w:rsidRDefault="0092596B" w:rsidP="0092596B">
      <w:pPr>
        <w:ind w:right="849"/>
        <w:rPr>
          <w:sz w:val="36"/>
          <w:szCs w:val="36"/>
        </w:rPr>
      </w:pPr>
    </w:p>
    <w:p w14:paraId="226B39ED" w14:textId="77777777" w:rsidR="0092596B" w:rsidRPr="00621E17" w:rsidRDefault="0092596B" w:rsidP="0092596B">
      <w:pPr>
        <w:ind w:right="849"/>
        <w:rPr>
          <w:sz w:val="36"/>
          <w:szCs w:val="36"/>
        </w:rPr>
      </w:pPr>
      <w:r>
        <w:rPr>
          <w:sz w:val="36"/>
          <w:szCs w:val="36"/>
        </w:rPr>
        <w:t>1</w:t>
      </w:r>
      <w:r w:rsidRPr="00621E17">
        <w:rPr>
          <w:sz w:val="36"/>
          <w:szCs w:val="36"/>
        </w:rPr>
        <w:t>-1</w:t>
      </w:r>
      <w:r>
        <w:rPr>
          <w:sz w:val="36"/>
          <w:szCs w:val="36"/>
        </w:rPr>
        <w:t>1</w:t>
      </w:r>
      <w:r w:rsidRPr="00621E17">
        <w:rPr>
          <w:sz w:val="36"/>
          <w:szCs w:val="36"/>
        </w:rPr>
        <w:t>-24</w:t>
      </w:r>
    </w:p>
    <w:p w14:paraId="0699EE00" w14:textId="77777777" w:rsidR="0092596B" w:rsidRPr="00D25003" w:rsidRDefault="0092596B" w:rsidP="0092596B">
      <w:pPr>
        <w:ind w:right="849"/>
        <w:rPr>
          <w:sz w:val="36"/>
          <w:szCs w:val="36"/>
        </w:rPr>
      </w:pPr>
      <w:r>
        <w:rPr>
          <w:sz w:val="36"/>
          <w:szCs w:val="36"/>
          <w:lang w:val="en-US"/>
        </w:rPr>
        <w:t>VK</w:t>
      </w:r>
    </w:p>
    <w:p w14:paraId="5A4C329E" w14:textId="69D699F2" w:rsidR="0092596B" w:rsidRDefault="0092596B" w:rsidP="0092596B">
      <w:pPr>
        <w:ind w:right="849"/>
        <w:rPr>
          <w:sz w:val="36"/>
          <w:szCs w:val="36"/>
        </w:rPr>
      </w:pPr>
      <w:r>
        <w:rPr>
          <w:sz w:val="36"/>
          <w:szCs w:val="36"/>
        </w:rPr>
        <w:lastRenderedPageBreak/>
        <w:t xml:space="preserve">Одна заметка в Вестях подвигла меня высказаться по наболевшему вопросу: </w:t>
      </w:r>
      <w:r w:rsidR="00891E4B">
        <w:rPr>
          <w:sz w:val="36"/>
          <w:szCs w:val="36"/>
        </w:rPr>
        <w:t>«</w:t>
      </w:r>
      <w:r>
        <w:rPr>
          <w:sz w:val="36"/>
          <w:szCs w:val="36"/>
        </w:rPr>
        <w:t>В метро Питера девушку</w:t>
      </w:r>
      <w:r w:rsidRPr="00F57374">
        <w:rPr>
          <w:sz w:val="36"/>
          <w:szCs w:val="36"/>
        </w:rPr>
        <w:t xml:space="preserve"> ударил по лицу незнакомец в ходе словесного конфликта</w:t>
      </w:r>
      <w:r w:rsidR="00891E4B">
        <w:rPr>
          <w:sz w:val="36"/>
          <w:szCs w:val="36"/>
        </w:rPr>
        <w:t>»</w:t>
      </w:r>
      <w:r>
        <w:rPr>
          <w:sz w:val="36"/>
          <w:szCs w:val="36"/>
        </w:rPr>
        <w:t xml:space="preserve">. Вчера со мной случилось нечто подобное, но мне пришлось приложить усилия, чтобы не разразилось насилие. </w:t>
      </w:r>
      <w:r w:rsidRPr="007D0C17">
        <w:rPr>
          <w:sz w:val="36"/>
          <w:szCs w:val="36"/>
        </w:rPr>
        <w:t>Я вошел на Войковской в метро - и встать пришлось между девочками и женщиной</w:t>
      </w:r>
      <w:r>
        <w:rPr>
          <w:sz w:val="36"/>
          <w:szCs w:val="36"/>
        </w:rPr>
        <w:t xml:space="preserve"> лет сорока</w:t>
      </w:r>
      <w:r w:rsidRPr="007D0C17">
        <w:rPr>
          <w:sz w:val="36"/>
          <w:szCs w:val="36"/>
        </w:rPr>
        <w:t xml:space="preserve">. Они все сидели нога на ногу. </w:t>
      </w:r>
      <w:r>
        <w:rPr>
          <w:sz w:val="36"/>
          <w:szCs w:val="36"/>
        </w:rPr>
        <w:t xml:space="preserve">Я сказал, что мне надо встать, но ни девочки, ни женщина лет сорока не среагировали. А народу было много: час пик – и я не мог передвинуться. </w:t>
      </w:r>
      <w:r w:rsidRPr="007D0C17">
        <w:rPr>
          <w:sz w:val="36"/>
          <w:szCs w:val="36"/>
        </w:rPr>
        <w:t xml:space="preserve">Чтобы стоять, я </w:t>
      </w:r>
      <w:r>
        <w:rPr>
          <w:sz w:val="36"/>
          <w:szCs w:val="36"/>
        </w:rPr>
        <w:t>с</w:t>
      </w:r>
      <w:r w:rsidRPr="007D0C17">
        <w:rPr>
          <w:sz w:val="36"/>
          <w:szCs w:val="36"/>
        </w:rPr>
        <w:t xml:space="preserve">махнул ногу девочки (чтобы не испачкать брюки). Как же удивился, когда сзади женщина лет сорока нарочно уперлась носом ботинка в мои брюки. Я повернулся и смахнул её ногу, чтобы меня не пачкала. И тут она говорит: </w:t>
      </w:r>
      <w:r w:rsidR="00891E4B">
        <w:rPr>
          <w:sz w:val="36"/>
          <w:szCs w:val="36"/>
        </w:rPr>
        <w:t>«</w:t>
      </w:r>
      <w:r w:rsidRPr="007D0C17">
        <w:rPr>
          <w:sz w:val="36"/>
          <w:szCs w:val="36"/>
        </w:rPr>
        <w:t>Я как дам сейчас тебе по морде!</w:t>
      </w:r>
      <w:r w:rsidR="00891E4B">
        <w:rPr>
          <w:sz w:val="36"/>
          <w:szCs w:val="36"/>
        </w:rPr>
        <w:t>»</w:t>
      </w:r>
      <w:r w:rsidRPr="007D0C17">
        <w:rPr>
          <w:sz w:val="36"/>
          <w:szCs w:val="36"/>
        </w:rPr>
        <w:t xml:space="preserve">. Я ответил адекватно: </w:t>
      </w:r>
      <w:r w:rsidR="00891E4B">
        <w:rPr>
          <w:sz w:val="36"/>
          <w:szCs w:val="36"/>
        </w:rPr>
        <w:t>«</w:t>
      </w:r>
      <w:r w:rsidRPr="007D0C17">
        <w:rPr>
          <w:sz w:val="36"/>
          <w:szCs w:val="36"/>
        </w:rPr>
        <w:t>А что же вам мешает?</w:t>
      </w:r>
      <w:r w:rsidR="00891E4B">
        <w:rPr>
          <w:sz w:val="36"/>
          <w:szCs w:val="36"/>
        </w:rPr>
        <w:t>»</w:t>
      </w:r>
      <w:r w:rsidRPr="007D0C17">
        <w:rPr>
          <w:sz w:val="36"/>
          <w:szCs w:val="36"/>
        </w:rPr>
        <w:t xml:space="preserve">. Она кричит: </w:t>
      </w:r>
      <w:r w:rsidR="00891E4B">
        <w:rPr>
          <w:sz w:val="36"/>
          <w:szCs w:val="36"/>
        </w:rPr>
        <w:t>«</w:t>
      </w:r>
      <w:r w:rsidRPr="007D0C17">
        <w:rPr>
          <w:sz w:val="36"/>
          <w:szCs w:val="36"/>
        </w:rPr>
        <w:t>Ты мужчина или нет? Ты мог бы попросить!</w:t>
      </w:r>
      <w:r w:rsidR="00891E4B">
        <w:rPr>
          <w:sz w:val="36"/>
          <w:szCs w:val="36"/>
        </w:rPr>
        <w:t>»</w:t>
      </w:r>
      <w:r w:rsidRPr="007D0C17">
        <w:rPr>
          <w:sz w:val="36"/>
          <w:szCs w:val="36"/>
        </w:rPr>
        <w:t xml:space="preserve">. </w:t>
      </w:r>
      <w:r>
        <w:rPr>
          <w:sz w:val="36"/>
          <w:szCs w:val="36"/>
        </w:rPr>
        <w:t xml:space="preserve">Но я же уже просил! Она испачкала мои брюки – и меня же обвинила. </w:t>
      </w:r>
      <w:r w:rsidRPr="007D0C17">
        <w:rPr>
          <w:sz w:val="36"/>
          <w:szCs w:val="36"/>
        </w:rPr>
        <w:t xml:space="preserve">Я отвернулся, потом сел напротив неё. Уходя, она сказала: </w:t>
      </w:r>
      <w:r w:rsidR="00891E4B">
        <w:rPr>
          <w:sz w:val="36"/>
          <w:szCs w:val="36"/>
        </w:rPr>
        <w:t>«</w:t>
      </w:r>
      <w:r w:rsidRPr="007D0C17">
        <w:rPr>
          <w:sz w:val="36"/>
          <w:szCs w:val="36"/>
        </w:rPr>
        <w:t>Ещё раз меня тронешь, я тебе ноги оторву</w:t>
      </w:r>
      <w:r w:rsidR="00891E4B">
        <w:rPr>
          <w:sz w:val="36"/>
          <w:szCs w:val="36"/>
        </w:rPr>
        <w:t>»</w:t>
      </w:r>
      <w:r w:rsidRPr="007D0C17">
        <w:rPr>
          <w:sz w:val="36"/>
          <w:szCs w:val="36"/>
        </w:rPr>
        <w:t>.</w:t>
      </w:r>
      <w:r>
        <w:rPr>
          <w:sz w:val="36"/>
          <w:szCs w:val="36"/>
        </w:rPr>
        <w:t xml:space="preserve"> Я опять сказал: </w:t>
      </w:r>
      <w:r w:rsidR="00891E4B">
        <w:rPr>
          <w:sz w:val="36"/>
          <w:szCs w:val="36"/>
        </w:rPr>
        <w:t>«</w:t>
      </w:r>
      <w:r>
        <w:rPr>
          <w:sz w:val="36"/>
          <w:szCs w:val="36"/>
        </w:rPr>
        <w:t>Давайте!</w:t>
      </w:r>
      <w:r w:rsidR="00891E4B">
        <w:rPr>
          <w:sz w:val="36"/>
          <w:szCs w:val="36"/>
        </w:rPr>
        <w:t>»</w:t>
      </w:r>
      <w:r>
        <w:rPr>
          <w:sz w:val="36"/>
          <w:szCs w:val="36"/>
        </w:rPr>
        <w:t xml:space="preserve">. </w:t>
      </w:r>
    </w:p>
    <w:p w14:paraId="383EAF37" w14:textId="6FDAF7A1" w:rsidR="0092596B" w:rsidRDefault="0092596B" w:rsidP="0092596B">
      <w:pPr>
        <w:ind w:right="849"/>
        <w:rPr>
          <w:sz w:val="36"/>
          <w:szCs w:val="36"/>
        </w:rPr>
      </w:pPr>
      <w:r>
        <w:rPr>
          <w:sz w:val="36"/>
          <w:szCs w:val="36"/>
        </w:rPr>
        <w:t xml:space="preserve">Помню, в 1991 году смотрели фильм Годара, а передо мной сидела женщина и громко жевала попкорн. Развернула пакет и давай жрать. Я ее попросил мне не мешать. А она? </w:t>
      </w:r>
      <w:r w:rsidR="00891E4B">
        <w:rPr>
          <w:sz w:val="36"/>
          <w:szCs w:val="36"/>
        </w:rPr>
        <w:t>«</w:t>
      </w:r>
      <w:r>
        <w:rPr>
          <w:sz w:val="36"/>
          <w:szCs w:val="36"/>
        </w:rPr>
        <w:t>Сейчас дам по морде!</w:t>
      </w:r>
      <w:r w:rsidR="00891E4B">
        <w:rPr>
          <w:sz w:val="36"/>
          <w:szCs w:val="36"/>
        </w:rPr>
        <w:t>»</w:t>
      </w:r>
      <w:r>
        <w:rPr>
          <w:sz w:val="36"/>
          <w:szCs w:val="36"/>
        </w:rPr>
        <w:t xml:space="preserve">. А несколько лет назад в банке девушка яростно крикнула: </w:t>
      </w:r>
      <w:r w:rsidR="00891E4B">
        <w:rPr>
          <w:sz w:val="36"/>
          <w:szCs w:val="36"/>
        </w:rPr>
        <w:t>«</w:t>
      </w:r>
      <w:r>
        <w:rPr>
          <w:sz w:val="36"/>
          <w:szCs w:val="36"/>
        </w:rPr>
        <w:t>Пидарас</w:t>
      </w:r>
      <w:r w:rsidR="00891E4B">
        <w:rPr>
          <w:sz w:val="36"/>
          <w:szCs w:val="36"/>
        </w:rPr>
        <w:t>»</w:t>
      </w:r>
      <w:r>
        <w:rPr>
          <w:sz w:val="36"/>
          <w:szCs w:val="36"/>
        </w:rPr>
        <w:t xml:space="preserve">! Ей показалось, я пошел в кассу без очереди. другие обещают дать по морде. А этим летом в Истре мальчик лет четырнадцати с серьгой на ухе прямо мне сказал: </w:t>
      </w:r>
      <w:r w:rsidR="00891E4B">
        <w:rPr>
          <w:sz w:val="36"/>
          <w:szCs w:val="36"/>
        </w:rPr>
        <w:t>«</w:t>
      </w:r>
      <w:r>
        <w:rPr>
          <w:sz w:val="36"/>
          <w:szCs w:val="36"/>
        </w:rPr>
        <w:t>Сейчас как дам по морде, так ты тут и ляжешь</w:t>
      </w:r>
      <w:r w:rsidR="00891E4B">
        <w:rPr>
          <w:sz w:val="36"/>
          <w:szCs w:val="36"/>
        </w:rPr>
        <w:t>»</w:t>
      </w:r>
      <w:r>
        <w:rPr>
          <w:sz w:val="36"/>
          <w:szCs w:val="36"/>
        </w:rPr>
        <w:t xml:space="preserve">. </w:t>
      </w:r>
    </w:p>
    <w:p w14:paraId="57D4A653" w14:textId="77777777" w:rsidR="0092596B" w:rsidRDefault="0092596B" w:rsidP="0092596B">
      <w:pPr>
        <w:ind w:right="849"/>
        <w:rPr>
          <w:sz w:val="36"/>
          <w:szCs w:val="36"/>
        </w:rPr>
      </w:pPr>
      <w:r>
        <w:rPr>
          <w:sz w:val="36"/>
          <w:szCs w:val="36"/>
        </w:rPr>
        <w:t xml:space="preserve">Очевидно, с людьми происходит что-то странное: очень часты именно хулиганские проявления у людей </w:t>
      </w:r>
      <w:r>
        <w:rPr>
          <w:sz w:val="36"/>
          <w:szCs w:val="36"/>
        </w:rPr>
        <w:lastRenderedPageBreak/>
        <w:t xml:space="preserve">самых разных возрастов. По обществу бродит вирус насилия. </w:t>
      </w:r>
    </w:p>
    <w:p w14:paraId="13FD93B9" w14:textId="77777777" w:rsidR="0092596B" w:rsidRDefault="0092596B" w:rsidP="0092596B">
      <w:pPr>
        <w:ind w:right="849"/>
        <w:rPr>
          <w:sz w:val="36"/>
          <w:szCs w:val="36"/>
        </w:rPr>
      </w:pPr>
      <w:r w:rsidRPr="007D0C17">
        <w:rPr>
          <w:sz w:val="36"/>
          <w:szCs w:val="36"/>
        </w:rPr>
        <w:t>Как</w:t>
      </w:r>
      <w:r>
        <w:rPr>
          <w:sz w:val="36"/>
          <w:szCs w:val="36"/>
        </w:rPr>
        <w:t xml:space="preserve"> женщины </w:t>
      </w:r>
      <w:r w:rsidRPr="007D0C17">
        <w:rPr>
          <w:sz w:val="36"/>
          <w:szCs w:val="36"/>
        </w:rPr>
        <w:t>униж</w:t>
      </w:r>
      <w:r>
        <w:rPr>
          <w:sz w:val="36"/>
          <w:szCs w:val="36"/>
        </w:rPr>
        <w:t xml:space="preserve">ают самих себя: </w:t>
      </w:r>
      <w:r w:rsidRPr="007D0C17">
        <w:rPr>
          <w:sz w:val="36"/>
          <w:szCs w:val="36"/>
        </w:rPr>
        <w:t>они не понимают, как они опускают свой имидж!  То-то я каждый день в уголовке читаю, что женщин находят мёртвыми, что их избивают! Да вед</w:t>
      </w:r>
      <w:r>
        <w:rPr>
          <w:sz w:val="36"/>
          <w:szCs w:val="36"/>
        </w:rPr>
        <w:t>ь они часто н</w:t>
      </w:r>
      <w:r w:rsidRPr="007D0C17">
        <w:rPr>
          <w:sz w:val="36"/>
          <w:szCs w:val="36"/>
        </w:rPr>
        <w:t>апрашива</w:t>
      </w:r>
      <w:r>
        <w:rPr>
          <w:sz w:val="36"/>
          <w:szCs w:val="36"/>
        </w:rPr>
        <w:t xml:space="preserve">ются </w:t>
      </w:r>
      <w:r w:rsidRPr="007D0C17">
        <w:rPr>
          <w:sz w:val="36"/>
          <w:szCs w:val="36"/>
        </w:rPr>
        <w:t>на насилие</w:t>
      </w:r>
      <w:r>
        <w:rPr>
          <w:sz w:val="36"/>
          <w:szCs w:val="36"/>
        </w:rPr>
        <w:t xml:space="preserve"> своим неадекватным поведением! </w:t>
      </w:r>
      <w:r w:rsidRPr="007D0C17">
        <w:rPr>
          <w:sz w:val="36"/>
          <w:szCs w:val="36"/>
        </w:rPr>
        <w:t>В Истре</w:t>
      </w:r>
      <w:r>
        <w:rPr>
          <w:sz w:val="36"/>
          <w:szCs w:val="36"/>
        </w:rPr>
        <w:t>, где живу, есть</w:t>
      </w:r>
      <w:r w:rsidRPr="007D0C17">
        <w:rPr>
          <w:sz w:val="36"/>
          <w:szCs w:val="36"/>
        </w:rPr>
        <w:t xml:space="preserve"> собачница, </w:t>
      </w:r>
      <w:r>
        <w:rPr>
          <w:sz w:val="36"/>
          <w:szCs w:val="36"/>
        </w:rPr>
        <w:t xml:space="preserve">что уже три года спускает на меня собаку без намордника. Жаловаться некому: внешне закон не нарушен. Я ничуть не виноват в моем общении с женщинами! Если они в метров час пик сидят нога на ногу, то это они виноваты! Это же очевидно. Вместо этого эта явно несильная женщина кричит при свидетелях, что набьёт мне морду. Десятки человек слышали это! Современная женщина настолько отличается от моих матери и бабушки, что я оказался в другом мире. Понятно, меня никто не услышит, но я прямо прошу быть женщин осторожнее. Не напрашивайтесь на насилие! Показывайте мужчинам, что вы их уважаете! </w:t>
      </w:r>
      <w:r w:rsidRPr="008D2FC3">
        <w:rPr>
          <w:sz w:val="36"/>
          <w:szCs w:val="36"/>
        </w:rPr>
        <w:t xml:space="preserve">Я написал, потому что в Питере, по-моему, произошло что-то подобное.  Увы, даме попался не поэт, не любитель искусства, как я, а простой и гордый мужик. Я-то считаю, что в общении с женщинами, да и вообще с людьми надо поступаться самолюбием. Что делать! Правда, желания общаться с людьми такие открытия не добавляют. Видно, такое время, что человеку трудно оставаться человеком.  Жаль нас всех!  </w:t>
      </w:r>
    </w:p>
    <w:p w14:paraId="227A5ABE" w14:textId="77777777" w:rsidR="0006227A" w:rsidRDefault="0006227A" w:rsidP="0006227A">
      <w:pPr>
        <w:rPr>
          <w:sz w:val="36"/>
          <w:szCs w:val="36"/>
        </w:rPr>
      </w:pPr>
      <w:r>
        <w:rPr>
          <w:sz w:val="36"/>
          <w:szCs w:val="36"/>
        </w:rPr>
        <w:t>Случай в метро</w:t>
      </w:r>
    </w:p>
    <w:p w14:paraId="4AF7EA6A" w14:textId="77777777" w:rsidR="0006227A" w:rsidRDefault="0006227A" w:rsidP="0006227A">
      <w:pPr>
        <w:rPr>
          <w:sz w:val="36"/>
          <w:szCs w:val="36"/>
        </w:rPr>
      </w:pPr>
      <w:r>
        <w:rPr>
          <w:sz w:val="36"/>
          <w:szCs w:val="36"/>
        </w:rPr>
        <w:t>.</w:t>
      </w:r>
    </w:p>
    <w:p w14:paraId="23E8B19C" w14:textId="77777777" w:rsidR="0006227A" w:rsidRDefault="0006227A" w:rsidP="0006227A">
      <w:pPr>
        <w:rPr>
          <w:sz w:val="36"/>
          <w:szCs w:val="36"/>
        </w:rPr>
      </w:pPr>
      <w:r>
        <w:rPr>
          <w:sz w:val="36"/>
          <w:szCs w:val="36"/>
        </w:rPr>
        <w:t>Ярится баба. Что такое?</w:t>
      </w:r>
    </w:p>
    <w:p w14:paraId="30F283FE" w14:textId="77777777" w:rsidR="0006227A" w:rsidRPr="00B72A0F" w:rsidRDefault="0006227A" w:rsidP="0006227A">
      <w:pPr>
        <w:rPr>
          <w:sz w:val="36"/>
          <w:szCs w:val="36"/>
        </w:rPr>
      </w:pPr>
      <w:r>
        <w:rPr>
          <w:sz w:val="36"/>
          <w:szCs w:val="36"/>
        </w:rPr>
        <w:t>И воду-то мутить доколе?</w:t>
      </w:r>
    </w:p>
    <w:p w14:paraId="62BE6457" w14:textId="14CD5E9E" w:rsidR="0006227A" w:rsidRDefault="0006227A" w:rsidP="0006227A">
      <w:pPr>
        <w:ind w:right="850"/>
        <w:rPr>
          <w:sz w:val="36"/>
          <w:szCs w:val="36"/>
        </w:rPr>
      </w:pPr>
      <w:r>
        <w:rPr>
          <w:sz w:val="36"/>
          <w:szCs w:val="36"/>
        </w:rPr>
        <w:t xml:space="preserve">Так говорит мне: </w:t>
      </w:r>
      <w:r w:rsidR="00891E4B">
        <w:rPr>
          <w:sz w:val="36"/>
          <w:szCs w:val="36"/>
        </w:rPr>
        <w:t>«</w:t>
      </w:r>
      <w:r>
        <w:rPr>
          <w:sz w:val="36"/>
          <w:szCs w:val="36"/>
        </w:rPr>
        <w:t>Дам по роже</w:t>
      </w:r>
      <w:r w:rsidR="00891E4B">
        <w:rPr>
          <w:sz w:val="36"/>
          <w:szCs w:val="36"/>
        </w:rPr>
        <w:t>»</w:t>
      </w:r>
      <w:r>
        <w:rPr>
          <w:sz w:val="36"/>
          <w:szCs w:val="36"/>
        </w:rPr>
        <w:t>.</w:t>
      </w:r>
    </w:p>
    <w:p w14:paraId="3D1C38DE" w14:textId="77777777" w:rsidR="0006227A" w:rsidRDefault="0006227A" w:rsidP="0006227A">
      <w:pPr>
        <w:ind w:right="850"/>
        <w:rPr>
          <w:sz w:val="36"/>
          <w:szCs w:val="36"/>
        </w:rPr>
      </w:pPr>
      <w:r>
        <w:rPr>
          <w:sz w:val="36"/>
          <w:szCs w:val="36"/>
        </w:rPr>
        <w:t xml:space="preserve">Послушайте, мадам! Негоже </w:t>
      </w:r>
    </w:p>
    <w:p w14:paraId="7EBE7FA0" w14:textId="77777777" w:rsidR="0006227A" w:rsidRDefault="0006227A" w:rsidP="0006227A">
      <w:pPr>
        <w:ind w:right="850"/>
        <w:rPr>
          <w:sz w:val="36"/>
          <w:szCs w:val="36"/>
        </w:rPr>
      </w:pPr>
      <w:r>
        <w:rPr>
          <w:sz w:val="36"/>
          <w:szCs w:val="36"/>
        </w:rPr>
        <w:t>вам мужику-то угрожать.</w:t>
      </w:r>
    </w:p>
    <w:p w14:paraId="6D331B4D" w14:textId="77777777" w:rsidR="0006227A" w:rsidRDefault="0006227A" w:rsidP="0006227A">
      <w:pPr>
        <w:ind w:right="850"/>
        <w:rPr>
          <w:sz w:val="36"/>
          <w:szCs w:val="36"/>
        </w:rPr>
      </w:pPr>
      <w:r>
        <w:rPr>
          <w:sz w:val="36"/>
          <w:szCs w:val="36"/>
        </w:rPr>
        <w:lastRenderedPageBreak/>
        <w:t xml:space="preserve">Зачем уверены, что правы? </w:t>
      </w:r>
    </w:p>
    <w:p w14:paraId="5CAB54AE" w14:textId="77777777" w:rsidR="0006227A" w:rsidRDefault="0006227A" w:rsidP="0006227A">
      <w:pPr>
        <w:ind w:right="850"/>
        <w:rPr>
          <w:sz w:val="36"/>
          <w:szCs w:val="36"/>
        </w:rPr>
      </w:pPr>
      <w:r>
        <w:rPr>
          <w:sz w:val="36"/>
          <w:szCs w:val="36"/>
        </w:rPr>
        <w:t>.</w:t>
      </w:r>
    </w:p>
    <w:p w14:paraId="33DC6CDB" w14:textId="77777777" w:rsidR="0006227A" w:rsidRDefault="0006227A" w:rsidP="0006227A">
      <w:pPr>
        <w:ind w:right="850"/>
        <w:rPr>
          <w:sz w:val="36"/>
          <w:szCs w:val="36"/>
        </w:rPr>
      </w:pPr>
      <w:r>
        <w:rPr>
          <w:sz w:val="36"/>
          <w:szCs w:val="36"/>
        </w:rPr>
        <w:t>Такой он, век наш. Боже правый!</w:t>
      </w:r>
    </w:p>
    <w:p w14:paraId="2A48D8A3" w14:textId="77777777" w:rsidR="0006227A" w:rsidRDefault="0006227A" w:rsidP="0006227A">
      <w:pPr>
        <w:ind w:right="850"/>
        <w:rPr>
          <w:sz w:val="36"/>
          <w:szCs w:val="36"/>
        </w:rPr>
      </w:pPr>
      <w:r>
        <w:rPr>
          <w:sz w:val="36"/>
          <w:szCs w:val="36"/>
        </w:rPr>
        <w:t xml:space="preserve">Война на фронте и в тылу.  </w:t>
      </w:r>
    </w:p>
    <w:p w14:paraId="47ABBF34" w14:textId="77777777" w:rsidR="0006227A" w:rsidRDefault="0006227A" w:rsidP="0006227A">
      <w:pPr>
        <w:ind w:right="850"/>
        <w:rPr>
          <w:sz w:val="36"/>
          <w:szCs w:val="36"/>
        </w:rPr>
      </w:pPr>
      <w:r>
        <w:rPr>
          <w:sz w:val="36"/>
          <w:szCs w:val="36"/>
        </w:rPr>
        <w:t xml:space="preserve">И надо сдерживать себя, </w:t>
      </w:r>
    </w:p>
    <w:p w14:paraId="22D30D80" w14:textId="77777777" w:rsidR="0006227A" w:rsidRDefault="0006227A" w:rsidP="0006227A">
      <w:pPr>
        <w:ind w:right="850"/>
        <w:rPr>
          <w:sz w:val="36"/>
          <w:szCs w:val="36"/>
        </w:rPr>
      </w:pPr>
      <w:r>
        <w:rPr>
          <w:sz w:val="36"/>
          <w:szCs w:val="36"/>
        </w:rPr>
        <w:t xml:space="preserve">чтоб не убить кого в пылу. </w:t>
      </w:r>
    </w:p>
    <w:p w14:paraId="15B9B8A6" w14:textId="77777777" w:rsidR="0006227A" w:rsidRDefault="0006227A" w:rsidP="0006227A">
      <w:pPr>
        <w:ind w:right="850"/>
        <w:rPr>
          <w:sz w:val="36"/>
          <w:szCs w:val="36"/>
        </w:rPr>
      </w:pPr>
      <w:r>
        <w:rPr>
          <w:sz w:val="36"/>
          <w:szCs w:val="36"/>
        </w:rPr>
        <w:t>4-11-24</w:t>
      </w:r>
    </w:p>
    <w:p w14:paraId="0218E452" w14:textId="77777777" w:rsidR="0092596B" w:rsidRDefault="0092596B" w:rsidP="0092596B">
      <w:pPr>
        <w:ind w:right="849"/>
        <w:rPr>
          <w:sz w:val="36"/>
          <w:szCs w:val="36"/>
        </w:rPr>
      </w:pPr>
    </w:p>
    <w:p w14:paraId="0FFBD58A" w14:textId="77777777" w:rsidR="0092596B" w:rsidRPr="00621E17" w:rsidRDefault="0092596B" w:rsidP="0092596B">
      <w:pPr>
        <w:ind w:right="849"/>
        <w:rPr>
          <w:sz w:val="36"/>
          <w:szCs w:val="36"/>
        </w:rPr>
      </w:pPr>
      <w:r>
        <w:rPr>
          <w:sz w:val="36"/>
          <w:szCs w:val="36"/>
        </w:rPr>
        <w:t>1</w:t>
      </w:r>
      <w:r w:rsidRPr="00621E17">
        <w:rPr>
          <w:sz w:val="36"/>
          <w:szCs w:val="36"/>
        </w:rPr>
        <w:t>-1</w:t>
      </w:r>
      <w:r>
        <w:rPr>
          <w:sz w:val="36"/>
          <w:szCs w:val="36"/>
        </w:rPr>
        <w:t>1</w:t>
      </w:r>
      <w:r w:rsidRPr="00621E17">
        <w:rPr>
          <w:sz w:val="36"/>
          <w:szCs w:val="36"/>
        </w:rPr>
        <w:t>-24</w:t>
      </w:r>
    </w:p>
    <w:p w14:paraId="4B3BC801" w14:textId="77777777" w:rsidR="0092596B" w:rsidRPr="009326B9" w:rsidRDefault="0092596B" w:rsidP="0092596B">
      <w:pPr>
        <w:ind w:right="849"/>
        <w:rPr>
          <w:sz w:val="36"/>
          <w:szCs w:val="36"/>
        </w:rPr>
      </w:pPr>
      <w:r>
        <w:rPr>
          <w:sz w:val="36"/>
          <w:szCs w:val="36"/>
          <w:lang w:val="en-US"/>
        </w:rPr>
        <w:t>VK</w:t>
      </w:r>
    </w:p>
    <w:p w14:paraId="4F74BA09" w14:textId="1070CAAD" w:rsidR="0092596B" w:rsidRDefault="0092596B" w:rsidP="0092596B">
      <w:pPr>
        <w:ind w:right="849"/>
        <w:rPr>
          <w:sz w:val="36"/>
          <w:szCs w:val="36"/>
        </w:rPr>
      </w:pPr>
      <w:r w:rsidRPr="006C3C16">
        <w:rPr>
          <w:sz w:val="36"/>
          <w:szCs w:val="36"/>
        </w:rPr>
        <w:t xml:space="preserve">Читатель не видит большой работы писателя: сначала появляются персонажи, - а надо годы, чтобы их понимать. Я за четыре годы написал роман за тысячу страниц, но сколько надо сил, чтоб его постоянно корректировать: ты же не сверхчеловек, ты не сможешь сразу глубоко рассказать о живом человеке! Помню, пробовал читать советских писателей - и было видно, что у них нет лишних лет на понимание персонажей. А что ж тогда удивительного, что государство не поддерживает литературу материально? Лев Толстой писал </w:t>
      </w:r>
      <w:r w:rsidR="00891E4B">
        <w:rPr>
          <w:sz w:val="36"/>
          <w:szCs w:val="36"/>
        </w:rPr>
        <w:t>«</w:t>
      </w:r>
      <w:r w:rsidRPr="006C3C16">
        <w:rPr>
          <w:sz w:val="36"/>
          <w:szCs w:val="36"/>
        </w:rPr>
        <w:t>Войну и мир</w:t>
      </w:r>
      <w:r w:rsidR="00891E4B">
        <w:rPr>
          <w:sz w:val="36"/>
          <w:szCs w:val="36"/>
        </w:rPr>
        <w:t>»</w:t>
      </w:r>
      <w:r w:rsidRPr="006C3C16">
        <w:rPr>
          <w:sz w:val="36"/>
          <w:szCs w:val="36"/>
        </w:rPr>
        <w:t xml:space="preserve"> очень долго! Достоевский писал быстро, но этому предшествовало долгое продумывание романа. В этом писатель гениален: романище </w:t>
      </w:r>
      <w:r w:rsidR="00891E4B">
        <w:rPr>
          <w:sz w:val="36"/>
          <w:szCs w:val="36"/>
        </w:rPr>
        <w:t>«</w:t>
      </w:r>
      <w:r w:rsidRPr="006C3C16">
        <w:rPr>
          <w:sz w:val="36"/>
          <w:szCs w:val="36"/>
        </w:rPr>
        <w:t>Братья Карамазовы</w:t>
      </w:r>
      <w:r w:rsidR="00891E4B">
        <w:rPr>
          <w:sz w:val="36"/>
          <w:szCs w:val="36"/>
        </w:rPr>
        <w:t>»</w:t>
      </w:r>
      <w:r w:rsidRPr="006C3C16">
        <w:rPr>
          <w:sz w:val="36"/>
          <w:szCs w:val="36"/>
        </w:rPr>
        <w:t xml:space="preserve"> он написал за год: специально взял отпуск от работы в журнале. Но он в раже мог писать по пятнадцать часов в день! Эти чудовищные перегрузки и привели к тому, что он не пережил шестьдесят лет. Не только эпилепсия и ссылка.</w:t>
      </w:r>
    </w:p>
    <w:p w14:paraId="4C11C5C8" w14:textId="77777777" w:rsidR="0092596B" w:rsidRDefault="0092596B" w:rsidP="0092596B">
      <w:pPr>
        <w:ind w:right="849"/>
        <w:rPr>
          <w:sz w:val="36"/>
          <w:szCs w:val="36"/>
        </w:rPr>
      </w:pPr>
    </w:p>
    <w:p w14:paraId="60DD73AE" w14:textId="77777777" w:rsidR="0092596B" w:rsidRPr="00621E17" w:rsidRDefault="0092596B" w:rsidP="0092596B">
      <w:pPr>
        <w:ind w:right="849"/>
        <w:rPr>
          <w:sz w:val="36"/>
          <w:szCs w:val="36"/>
        </w:rPr>
      </w:pPr>
      <w:r>
        <w:rPr>
          <w:sz w:val="36"/>
          <w:szCs w:val="36"/>
        </w:rPr>
        <w:t>1</w:t>
      </w:r>
      <w:r w:rsidRPr="00621E17">
        <w:rPr>
          <w:sz w:val="36"/>
          <w:szCs w:val="36"/>
        </w:rPr>
        <w:t>-1</w:t>
      </w:r>
      <w:r>
        <w:rPr>
          <w:sz w:val="36"/>
          <w:szCs w:val="36"/>
        </w:rPr>
        <w:t>1</w:t>
      </w:r>
      <w:r w:rsidRPr="00621E17">
        <w:rPr>
          <w:sz w:val="36"/>
          <w:szCs w:val="36"/>
        </w:rPr>
        <w:t>-24</w:t>
      </w:r>
    </w:p>
    <w:p w14:paraId="2AABB4E0" w14:textId="77777777" w:rsidR="0092596B" w:rsidRPr="009326B9" w:rsidRDefault="0092596B" w:rsidP="0092596B">
      <w:pPr>
        <w:ind w:right="849"/>
        <w:rPr>
          <w:sz w:val="36"/>
          <w:szCs w:val="36"/>
        </w:rPr>
      </w:pPr>
      <w:r>
        <w:rPr>
          <w:sz w:val="36"/>
          <w:szCs w:val="36"/>
          <w:lang w:val="en-US"/>
        </w:rPr>
        <w:t>VK</w:t>
      </w:r>
    </w:p>
    <w:p w14:paraId="1846C6FA" w14:textId="777EB510" w:rsidR="0092596B" w:rsidRDefault="0092596B" w:rsidP="0092596B">
      <w:pPr>
        <w:ind w:right="849"/>
        <w:rPr>
          <w:sz w:val="36"/>
          <w:szCs w:val="36"/>
        </w:rPr>
      </w:pPr>
      <w:r w:rsidRPr="006C3C16">
        <w:rPr>
          <w:sz w:val="36"/>
          <w:szCs w:val="36"/>
        </w:rPr>
        <w:t xml:space="preserve">Ъ Международная комиссия по климату Lancet Countdown опубликовала </w:t>
      </w:r>
      <w:r w:rsidR="00891E4B">
        <w:rPr>
          <w:sz w:val="36"/>
          <w:szCs w:val="36"/>
        </w:rPr>
        <w:t>«</w:t>
      </w:r>
      <w:r w:rsidRPr="006C3C16">
        <w:rPr>
          <w:sz w:val="36"/>
          <w:szCs w:val="36"/>
        </w:rPr>
        <w:t>самые тревожные</w:t>
      </w:r>
      <w:r w:rsidR="00891E4B">
        <w:rPr>
          <w:sz w:val="36"/>
          <w:szCs w:val="36"/>
        </w:rPr>
        <w:t>»</w:t>
      </w:r>
      <w:r w:rsidRPr="006C3C16">
        <w:rPr>
          <w:sz w:val="36"/>
          <w:szCs w:val="36"/>
        </w:rPr>
        <w:t xml:space="preserve"> за восемь лет работы результаты наблюдения за </w:t>
      </w:r>
      <w:r w:rsidRPr="006C3C16">
        <w:rPr>
          <w:sz w:val="36"/>
          <w:szCs w:val="36"/>
        </w:rPr>
        <w:lastRenderedPageBreak/>
        <w:t>влиянием глобального потепления на здоровье населения. Ученые пришли к выводу, что именно жара стала основной причиной роста смертности пожилых людей в последние десятилетия. По оценке авторов доклада, этот процесс будет лишь усугубляться.</w:t>
      </w:r>
    </w:p>
    <w:p w14:paraId="6E4C10E0" w14:textId="77777777" w:rsidR="0092596B" w:rsidRDefault="0092596B" w:rsidP="0092596B">
      <w:pPr>
        <w:ind w:right="849"/>
        <w:rPr>
          <w:sz w:val="36"/>
          <w:szCs w:val="36"/>
        </w:rPr>
      </w:pPr>
    </w:p>
    <w:p w14:paraId="77305A15" w14:textId="77777777" w:rsidR="0092596B" w:rsidRPr="00621E17" w:rsidRDefault="0092596B" w:rsidP="0092596B">
      <w:pPr>
        <w:ind w:right="849"/>
        <w:rPr>
          <w:sz w:val="36"/>
          <w:szCs w:val="36"/>
        </w:rPr>
      </w:pPr>
      <w:r>
        <w:rPr>
          <w:sz w:val="36"/>
          <w:szCs w:val="36"/>
        </w:rPr>
        <w:t>1</w:t>
      </w:r>
      <w:r w:rsidRPr="00621E17">
        <w:rPr>
          <w:sz w:val="36"/>
          <w:szCs w:val="36"/>
        </w:rPr>
        <w:t>-1</w:t>
      </w:r>
      <w:r>
        <w:rPr>
          <w:sz w:val="36"/>
          <w:szCs w:val="36"/>
        </w:rPr>
        <w:t>1</w:t>
      </w:r>
      <w:r w:rsidRPr="00621E17">
        <w:rPr>
          <w:sz w:val="36"/>
          <w:szCs w:val="36"/>
        </w:rPr>
        <w:t>-24</w:t>
      </w:r>
    </w:p>
    <w:p w14:paraId="14FCC973" w14:textId="77777777" w:rsidR="0092596B" w:rsidRPr="009326B9" w:rsidRDefault="0092596B" w:rsidP="0092596B">
      <w:pPr>
        <w:ind w:right="849"/>
        <w:rPr>
          <w:sz w:val="36"/>
          <w:szCs w:val="36"/>
        </w:rPr>
      </w:pPr>
      <w:r>
        <w:rPr>
          <w:sz w:val="36"/>
          <w:szCs w:val="36"/>
          <w:lang w:val="en-US"/>
        </w:rPr>
        <w:t>VK</w:t>
      </w:r>
    </w:p>
    <w:p w14:paraId="40C8F0F5" w14:textId="391AABEB" w:rsidR="0092596B" w:rsidRPr="006C3C16" w:rsidRDefault="0092596B" w:rsidP="0092596B">
      <w:pPr>
        <w:ind w:right="849"/>
        <w:rPr>
          <w:sz w:val="36"/>
          <w:szCs w:val="36"/>
        </w:rPr>
      </w:pPr>
      <w:r w:rsidRPr="006C3C16">
        <w:rPr>
          <w:sz w:val="36"/>
          <w:szCs w:val="36"/>
        </w:rPr>
        <w:t xml:space="preserve">ВДМ: </w:t>
      </w:r>
      <w:r w:rsidR="00891E4B">
        <w:rPr>
          <w:sz w:val="36"/>
          <w:szCs w:val="36"/>
        </w:rPr>
        <w:t>«</w:t>
      </w:r>
      <w:r w:rsidRPr="006C3C16">
        <w:rPr>
          <w:sz w:val="36"/>
          <w:szCs w:val="36"/>
        </w:rPr>
        <w:t>Экономисты объяснили причины низкой эффективности ключевой ставки. ЦБ настаивает на жесткой политике, но эксперты опасаются рецессии</w:t>
      </w:r>
      <w:r w:rsidR="00891E4B">
        <w:rPr>
          <w:sz w:val="36"/>
          <w:szCs w:val="36"/>
        </w:rPr>
        <w:t>»</w:t>
      </w:r>
      <w:r w:rsidRPr="006C3C16">
        <w:rPr>
          <w:sz w:val="36"/>
          <w:szCs w:val="36"/>
        </w:rPr>
        <w:t>.</w:t>
      </w:r>
    </w:p>
    <w:p w14:paraId="77D0B8F9" w14:textId="77777777" w:rsidR="0092596B" w:rsidRPr="006C3C16" w:rsidRDefault="0092596B" w:rsidP="0092596B">
      <w:pPr>
        <w:ind w:right="849"/>
        <w:rPr>
          <w:sz w:val="36"/>
          <w:szCs w:val="36"/>
        </w:rPr>
      </w:pPr>
      <w:r w:rsidRPr="006C3C16">
        <w:rPr>
          <w:sz w:val="36"/>
          <w:szCs w:val="36"/>
        </w:rPr>
        <w:t>Думаю, причина экономических трудностей - советская: недостаточно высокий уровень производства! Производительности труда. Что ж, это болезнь - и её потихоньку надо лечить. И Россия борется с болезнью! Это очевидно. Вылечиться быстро не получится. Тем более, идёт война. Сделать ставку 10%, так доллар будет 120, а инфляция будет 20% - и бедные не выживут.</w:t>
      </w:r>
    </w:p>
    <w:p w14:paraId="1D551DB9" w14:textId="77777777" w:rsidR="0092596B" w:rsidRPr="006C3C16" w:rsidRDefault="0092596B" w:rsidP="0092596B">
      <w:pPr>
        <w:ind w:right="849"/>
        <w:rPr>
          <w:sz w:val="36"/>
          <w:szCs w:val="36"/>
        </w:rPr>
      </w:pPr>
      <w:r w:rsidRPr="006C3C16">
        <w:rPr>
          <w:sz w:val="36"/>
          <w:szCs w:val="36"/>
        </w:rPr>
        <w:t>С каким удивлением я узнал, что ЦБ не считает, что банкротства – плохо! Как же я догадался? Ведь я в экономике – дурачок.</w:t>
      </w:r>
    </w:p>
    <w:p w14:paraId="65620005" w14:textId="77777777" w:rsidR="0092596B" w:rsidRPr="006C3C16" w:rsidRDefault="0092596B" w:rsidP="0092596B">
      <w:pPr>
        <w:ind w:right="849"/>
        <w:rPr>
          <w:sz w:val="36"/>
          <w:szCs w:val="36"/>
        </w:rPr>
      </w:pPr>
      <w:r w:rsidRPr="006C3C16">
        <w:rPr>
          <w:sz w:val="36"/>
          <w:szCs w:val="36"/>
        </w:rPr>
        <w:t>Диалог:</w:t>
      </w:r>
    </w:p>
    <w:p w14:paraId="7BA7BA65" w14:textId="0BC768BB" w:rsidR="0092596B" w:rsidRPr="006C3C16" w:rsidRDefault="00891E4B" w:rsidP="0092596B">
      <w:pPr>
        <w:ind w:right="849"/>
        <w:rPr>
          <w:sz w:val="36"/>
          <w:szCs w:val="36"/>
        </w:rPr>
      </w:pPr>
      <w:r>
        <w:rPr>
          <w:sz w:val="36"/>
          <w:szCs w:val="36"/>
        </w:rPr>
        <w:t>«</w:t>
      </w:r>
      <w:r w:rsidR="0092596B" w:rsidRPr="006C3C16">
        <w:rPr>
          <w:sz w:val="36"/>
          <w:szCs w:val="36"/>
        </w:rPr>
        <w:t>Ъ</w:t>
      </w:r>
      <w:r>
        <w:rPr>
          <w:sz w:val="36"/>
          <w:szCs w:val="36"/>
        </w:rPr>
        <w:t>»</w:t>
      </w:r>
      <w:r w:rsidR="0092596B" w:rsidRPr="006C3C16">
        <w:rPr>
          <w:sz w:val="36"/>
          <w:szCs w:val="36"/>
        </w:rPr>
        <w:t>: более 200 торговых центров в России могут обанкротиться в 2025 году</w:t>
      </w:r>
    </w:p>
    <w:p w14:paraId="6CA6BB2F" w14:textId="77777777" w:rsidR="0092596B" w:rsidRDefault="0092596B" w:rsidP="0092596B">
      <w:pPr>
        <w:ind w:right="849"/>
        <w:rPr>
          <w:sz w:val="36"/>
          <w:szCs w:val="36"/>
        </w:rPr>
      </w:pPr>
      <w:r w:rsidRPr="006C3C16">
        <w:rPr>
          <w:sz w:val="36"/>
          <w:szCs w:val="36"/>
        </w:rPr>
        <w:t>ЦБ: Совсем не смертельно</w:t>
      </w:r>
    </w:p>
    <w:p w14:paraId="5367FC13" w14:textId="77777777" w:rsidR="0092596B" w:rsidRDefault="0092596B" w:rsidP="0092596B">
      <w:pPr>
        <w:ind w:right="849"/>
        <w:rPr>
          <w:sz w:val="36"/>
          <w:szCs w:val="36"/>
        </w:rPr>
      </w:pPr>
      <w:r>
        <w:rPr>
          <w:sz w:val="36"/>
          <w:szCs w:val="36"/>
        </w:rPr>
        <w:t>.</w:t>
      </w:r>
    </w:p>
    <w:p w14:paraId="573E446F" w14:textId="77777777" w:rsidR="0092596B" w:rsidRDefault="0092596B" w:rsidP="0092596B">
      <w:pPr>
        <w:ind w:right="849"/>
        <w:rPr>
          <w:sz w:val="36"/>
          <w:szCs w:val="36"/>
        </w:rPr>
      </w:pPr>
      <w:r>
        <w:rPr>
          <w:sz w:val="36"/>
          <w:szCs w:val="36"/>
        </w:rPr>
        <w:t>2</w:t>
      </w:r>
      <w:r w:rsidRPr="00621E17">
        <w:rPr>
          <w:sz w:val="36"/>
          <w:szCs w:val="36"/>
        </w:rPr>
        <w:t>-1</w:t>
      </w:r>
      <w:r>
        <w:rPr>
          <w:sz w:val="36"/>
          <w:szCs w:val="36"/>
        </w:rPr>
        <w:t>1</w:t>
      </w:r>
      <w:r w:rsidRPr="00621E17">
        <w:rPr>
          <w:sz w:val="36"/>
          <w:szCs w:val="36"/>
        </w:rPr>
        <w:t>-24</w:t>
      </w:r>
    </w:p>
    <w:p w14:paraId="0AD446DF" w14:textId="77777777" w:rsidR="0092596B" w:rsidRPr="009326B9" w:rsidRDefault="0092596B" w:rsidP="0092596B">
      <w:pPr>
        <w:ind w:right="849"/>
        <w:rPr>
          <w:sz w:val="36"/>
          <w:szCs w:val="36"/>
        </w:rPr>
      </w:pPr>
      <w:r w:rsidRPr="009326B9">
        <w:rPr>
          <w:sz w:val="36"/>
          <w:szCs w:val="36"/>
        </w:rPr>
        <w:t>Юрий Подоляка Мир сегодня</w:t>
      </w:r>
    </w:p>
    <w:p w14:paraId="0CAF85BF" w14:textId="77777777" w:rsidR="0092596B" w:rsidRDefault="0092596B" w:rsidP="0092596B">
      <w:pPr>
        <w:ind w:right="849"/>
        <w:rPr>
          <w:sz w:val="36"/>
          <w:szCs w:val="36"/>
        </w:rPr>
      </w:pPr>
    </w:p>
    <w:p w14:paraId="44AAB4B9" w14:textId="7C194524" w:rsidR="0092596B" w:rsidRPr="009326B9" w:rsidRDefault="0092596B" w:rsidP="0092596B">
      <w:pPr>
        <w:ind w:right="849"/>
        <w:rPr>
          <w:sz w:val="36"/>
          <w:szCs w:val="36"/>
        </w:rPr>
      </w:pPr>
      <w:r w:rsidRPr="009326B9">
        <w:rPr>
          <w:sz w:val="36"/>
          <w:szCs w:val="36"/>
        </w:rPr>
        <w:t xml:space="preserve">Армия России наступает фронтом шириной до 65 километров: от Селидово до Великой Новоселки и планируют окружить район Курахово до конца года, </w:t>
      </w:r>
      <w:r w:rsidR="00891E4B">
        <w:rPr>
          <w:sz w:val="36"/>
          <w:szCs w:val="36"/>
        </w:rPr>
        <w:t>-</w:t>
      </w:r>
      <w:r w:rsidRPr="009326B9">
        <w:rPr>
          <w:sz w:val="36"/>
          <w:szCs w:val="36"/>
        </w:rPr>
        <w:t xml:space="preserve"> Newsweek</w:t>
      </w:r>
    </w:p>
    <w:p w14:paraId="63E3E9DB" w14:textId="77777777" w:rsidR="0092596B" w:rsidRDefault="0092596B" w:rsidP="0092596B">
      <w:pPr>
        <w:ind w:right="849"/>
        <w:rPr>
          <w:sz w:val="36"/>
          <w:szCs w:val="36"/>
        </w:rPr>
      </w:pPr>
    </w:p>
    <w:p w14:paraId="398F6FCB" w14:textId="4EBE6277" w:rsidR="0092596B" w:rsidRPr="009326B9" w:rsidRDefault="0092596B" w:rsidP="0092596B">
      <w:pPr>
        <w:ind w:right="849"/>
        <w:rPr>
          <w:sz w:val="36"/>
          <w:szCs w:val="36"/>
        </w:rPr>
      </w:pPr>
      <w:r w:rsidRPr="009326B9">
        <w:rPr>
          <w:sz w:val="36"/>
          <w:szCs w:val="36"/>
        </w:rPr>
        <w:lastRenderedPageBreak/>
        <w:t xml:space="preserve">Российские войска используют </w:t>
      </w:r>
      <w:r w:rsidR="00891E4B">
        <w:rPr>
          <w:sz w:val="36"/>
          <w:szCs w:val="36"/>
        </w:rPr>
        <w:t>«</w:t>
      </w:r>
      <w:r w:rsidRPr="009326B9">
        <w:rPr>
          <w:sz w:val="36"/>
          <w:szCs w:val="36"/>
        </w:rPr>
        <w:t>трещины</w:t>
      </w:r>
      <w:r w:rsidR="00891E4B">
        <w:rPr>
          <w:sz w:val="36"/>
          <w:szCs w:val="36"/>
        </w:rPr>
        <w:t>»</w:t>
      </w:r>
      <w:r w:rsidRPr="009326B9">
        <w:rPr>
          <w:sz w:val="36"/>
          <w:szCs w:val="36"/>
        </w:rPr>
        <w:t xml:space="preserve"> в украинской обороне, заявил Эмиль Кастехельми, эксперт по разведке из финской организации Black Bird Group</w:t>
      </w:r>
    </w:p>
    <w:p w14:paraId="4EC0948A" w14:textId="77777777" w:rsidR="0092596B" w:rsidRPr="009326B9" w:rsidRDefault="0092596B" w:rsidP="0092596B">
      <w:pPr>
        <w:ind w:right="849"/>
        <w:rPr>
          <w:sz w:val="36"/>
          <w:szCs w:val="36"/>
        </w:rPr>
      </w:pPr>
      <w:r w:rsidRPr="009326B9">
        <w:rPr>
          <w:sz w:val="36"/>
          <w:szCs w:val="36"/>
        </w:rPr>
        <w:t>Он говорит, что освобождение Селидово стало крупнейшим приобретением России с момента взятия Авдеевки. По мнению финна, Россия создает все условия для освобождения Покровска.</w:t>
      </w:r>
    </w:p>
    <w:p w14:paraId="4D0F4B26" w14:textId="77777777" w:rsidR="0092596B" w:rsidRPr="009326B9" w:rsidRDefault="0092596B" w:rsidP="0092596B">
      <w:pPr>
        <w:ind w:right="849"/>
        <w:rPr>
          <w:sz w:val="36"/>
          <w:szCs w:val="36"/>
        </w:rPr>
      </w:pPr>
      <w:r w:rsidRPr="009326B9">
        <w:rPr>
          <w:sz w:val="36"/>
          <w:szCs w:val="36"/>
        </w:rPr>
        <w:t>При этом Селидово не было разрушено при штурме, что говорит о нехватке сил у ВСУ, считает Вук Вуксанович, сотрудник аналитического центра LSE IDEAS Лондонской школы экономики</w:t>
      </w:r>
    </w:p>
    <w:p w14:paraId="5EC2C28D" w14:textId="77777777" w:rsidR="0092596B" w:rsidRDefault="0092596B" w:rsidP="0092596B">
      <w:pPr>
        <w:ind w:right="849"/>
        <w:rPr>
          <w:sz w:val="36"/>
          <w:szCs w:val="36"/>
        </w:rPr>
      </w:pPr>
    </w:p>
    <w:p w14:paraId="70AE7B94" w14:textId="069D86C8" w:rsidR="0092596B" w:rsidRPr="009326B9" w:rsidRDefault="0092596B" w:rsidP="0092596B">
      <w:pPr>
        <w:ind w:right="849"/>
        <w:rPr>
          <w:sz w:val="36"/>
          <w:szCs w:val="36"/>
        </w:rPr>
      </w:pPr>
      <w:r w:rsidRPr="009326B9">
        <w:rPr>
          <w:sz w:val="36"/>
          <w:szCs w:val="36"/>
        </w:rPr>
        <w:t xml:space="preserve">Кастехельми заявляет, что продвижение России на Донбассе идет быстро, и </w:t>
      </w:r>
      <w:r w:rsidR="00891E4B">
        <w:rPr>
          <w:sz w:val="36"/>
          <w:szCs w:val="36"/>
        </w:rPr>
        <w:t>«</w:t>
      </w:r>
      <w:r w:rsidRPr="009326B9">
        <w:rPr>
          <w:sz w:val="36"/>
          <w:szCs w:val="36"/>
        </w:rPr>
        <w:t>это тревожное развитие событий для Украины, поскольку таких быстрых движений обычно не наблюдается</w:t>
      </w:r>
      <w:r w:rsidR="00891E4B">
        <w:rPr>
          <w:sz w:val="36"/>
          <w:szCs w:val="36"/>
        </w:rPr>
        <w:t>»</w:t>
      </w:r>
      <w:r w:rsidRPr="009326B9">
        <w:rPr>
          <w:sz w:val="36"/>
          <w:szCs w:val="36"/>
        </w:rPr>
        <w:t>.</w:t>
      </w:r>
    </w:p>
    <w:p w14:paraId="70C7CD3B" w14:textId="57694C8B" w:rsidR="0092596B" w:rsidRPr="009326B9" w:rsidRDefault="0092596B" w:rsidP="0092596B">
      <w:pPr>
        <w:ind w:right="849"/>
        <w:rPr>
          <w:sz w:val="36"/>
          <w:szCs w:val="36"/>
        </w:rPr>
      </w:pPr>
      <w:r w:rsidRPr="009326B9">
        <w:rPr>
          <w:sz w:val="36"/>
          <w:szCs w:val="36"/>
        </w:rPr>
        <w:t xml:space="preserve">Он также считает, что освобождение Кураховки с выходом к водохранилищам в районе Курахово обеспечит россиянам </w:t>
      </w:r>
      <w:r w:rsidR="00891E4B">
        <w:rPr>
          <w:sz w:val="36"/>
          <w:szCs w:val="36"/>
        </w:rPr>
        <w:t>«</w:t>
      </w:r>
      <w:r w:rsidRPr="009326B9">
        <w:rPr>
          <w:sz w:val="36"/>
          <w:szCs w:val="36"/>
        </w:rPr>
        <w:t>хорошие отправные точки для дальнейших операций</w:t>
      </w:r>
      <w:r w:rsidR="00891E4B">
        <w:rPr>
          <w:sz w:val="36"/>
          <w:szCs w:val="36"/>
        </w:rPr>
        <w:t>»</w:t>
      </w:r>
      <w:r w:rsidRPr="009326B9">
        <w:rPr>
          <w:sz w:val="36"/>
          <w:szCs w:val="36"/>
        </w:rPr>
        <w:t xml:space="preserve">. </w:t>
      </w:r>
      <w:r w:rsidR="00891E4B">
        <w:rPr>
          <w:sz w:val="36"/>
          <w:szCs w:val="36"/>
        </w:rPr>
        <w:t>«</w:t>
      </w:r>
      <w:r w:rsidRPr="009326B9">
        <w:rPr>
          <w:sz w:val="36"/>
          <w:szCs w:val="36"/>
        </w:rPr>
        <w:t>При этом, вероятно, есть амбиции окружить Курахово, который является сильно укрепленным городом</w:t>
      </w:r>
      <w:r w:rsidR="00891E4B">
        <w:rPr>
          <w:sz w:val="36"/>
          <w:szCs w:val="36"/>
        </w:rPr>
        <w:t>»</w:t>
      </w:r>
      <w:r w:rsidRPr="009326B9">
        <w:rPr>
          <w:sz w:val="36"/>
          <w:szCs w:val="36"/>
        </w:rPr>
        <w:t xml:space="preserve">, </w:t>
      </w:r>
      <w:r w:rsidR="00891E4B">
        <w:rPr>
          <w:sz w:val="36"/>
          <w:szCs w:val="36"/>
        </w:rPr>
        <w:t>-</w:t>
      </w:r>
      <w:r w:rsidRPr="009326B9">
        <w:rPr>
          <w:sz w:val="36"/>
          <w:szCs w:val="36"/>
        </w:rPr>
        <w:t xml:space="preserve"> сказал Кастехельми</w:t>
      </w:r>
    </w:p>
    <w:p w14:paraId="3C194300" w14:textId="7F86F3E2" w:rsidR="0092596B" w:rsidRPr="009326B9" w:rsidRDefault="0092596B" w:rsidP="0092596B">
      <w:pPr>
        <w:ind w:right="849"/>
        <w:rPr>
          <w:sz w:val="36"/>
          <w:szCs w:val="36"/>
        </w:rPr>
      </w:pPr>
      <w:r w:rsidRPr="009326B9">
        <w:rPr>
          <w:sz w:val="36"/>
          <w:szCs w:val="36"/>
        </w:rPr>
        <w:t xml:space="preserve">Финский эксперт считает, что наступление к югу от Курахово идет через </w:t>
      </w:r>
      <w:r w:rsidR="00891E4B">
        <w:rPr>
          <w:sz w:val="36"/>
          <w:szCs w:val="36"/>
        </w:rPr>
        <w:t>«</w:t>
      </w:r>
      <w:r w:rsidRPr="009326B9">
        <w:rPr>
          <w:sz w:val="36"/>
          <w:szCs w:val="36"/>
        </w:rPr>
        <w:t>неукрепленные поля</w:t>
      </w:r>
      <w:r w:rsidR="00891E4B">
        <w:rPr>
          <w:sz w:val="36"/>
          <w:szCs w:val="36"/>
        </w:rPr>
        <w:t>»</w:t>
      </w:r>
      <w:r w:rsidRPr="009326B9">
        <w:rPr>
          <w:sz w:val="36"/>
          <w:szCs w:val="36"/>
        </w:rPr>
        <w:t>, что грозит окружением города, который Киев может потерять до конца года</w:t>
      </w:r>
    </w:p>
    <w:p w14:paraId="302C2680" w14:textId="77777777" w:rsidR="0092596B" w:rsidRDefault="0092596B" w:rsidP="0092596B">
      <w:pPr>
        <w:ind w:right="849"/>
        <w:rPr>
          <w:sz w:val="36"/>
          <w:szCs w:val="36"/>
        </w:rPr>
      </w:pPr>
    </w:p>
    <w:p w14:paraId="28CDCBA0" w14:textId="77777777" w:rsidR="0092596B" w:rsidRPr="009326B9" w:rsidRDefault="0092596B" w:rsidP="0092596B">
      <w:pPr>
        <w:ind w:right="849"/>
        <w:rPr>
          <w:sz w:val="36"/>
          <w:szCs w:val="36"/>
        </w:rPr>
      </w:pPr>
      <w:r w:rsidRPr="009326B9">
        <w:rPr>
          <w:sz w:val="36"/>
          <w:szCs w:val="36"/>
        </w:rPr>
        <w:t>Также российские войска в октябре добились успехов и на других направлениях. В частности, к югу от Купянска, где продвинулись к реке Оскол, а также к западу от Сватово.</w:t>
      </w:r>
    </w:p>
    <w:p w14:paraId="7A098BC5" w14:textId="01C4D830" w:rsidR="0092596B" w:rsidRPr="009326B9" w:rsidRDefault="0092596B" w:rsidP="0092596B">
      <w:pPr>
        <w:ind w:right="849"/>
        <w:rPr>
          <w:sz w:val="36"/>
          <w:szCs w:val="36"/>
        </w:rPr>
      </w:pPr>
      <w:r w:rsidRPr="009326B9">
        <w:rPr>
          <w:sz w:val="36"/>
          <w:szCs w:val="36"/>
        </w:rPr>
        <w:t xml:space="preserve">Российские войска пересекли канал Северский Донец – Донбасс в районе Часова Яра. И </w:t>
      </w:r>
      <w:r w:rsidR="00891E4B">
        <w:rPr>
          <w:sz w:val="36"/>
          <w:szCs w:val="36"/>
        </w:rPr>
        <w:t>«</w:t>
      </w:r>
      <w:r w:rsidRPr="009326B9">
        <w:rPr>
          <w:sz w:val="36"/>
          <w:szCs w:val="36"/>
        </w:rPr>
        <w:t>прорвали украинскую оборону под Торецком.</w:t>
      </w:r>
    </w:p>
    <w:p w14:paraId="5B43EBD1" w14:textId="131BA27F" w:rsidR="0092596B" w:rsidRPr="009326B9" w:rsidRDefault="00891E4B" w:rsidP="0092596B">
      <w:pPr>
        <w:ind w:right="849"/>
        <w:rPr>
          <w:sz w:val="36"/>
          <w:szCs w:val="36"/>
        </w:rPr>
      </w:pPr>
      <w:r>
        <w:rPr>
          <w:sz w:val="36"/>
          <w:szCs w:val="36"/>
        </w:rPr>
        <w:lastRenderedPageBreak/>
        <w:t>«</w:t>
      </w:r>
      <w:r w:rsidR="0092596B" w:rsidRPr="009326B9">
        <w:rPr>
          <w:sz w:val="36"/>
          <w:szCs w:val="36"/>
        </w:rPr>
        <w:t>Такие темпы наступления и воздушные возможности могут иметь серьезные последствия для Украины, которая не сможет подвести строительную технику к фронту вплотную, по крайней мере, без больших потерь войск</w:t>
      </w:r>
      <w:r>
        <w:rPr>
          <w:sz w:val="36"/>
          <w:szCs w:val="36"/>
        </w:rPr>
        <w:t>»</w:t>
      </w:r>
      <w:r w:rsidR="0092596B" w:rsidRPr="009326B9">
        <w:rPr>
          <w:sz w:val="36"/>
          <w:szCs w:val="36"/>
        </w:rPr>
        <w:t>, - заявил Кастехельми</w:t>
      </w:r>
    </w:p>
    <w:p w14:paraId="57BA9674" w14:textId="3DE710A1" w:rsidR="0092596B" w:rsidRDefault="00891E4B" w:rsidP="0092596B">
      <w:pPr>
        <w:ind w:right="849"/>
        <w:rPr>
          <w:sz w:val="36"/>
          <w:szCs w:val="36"/>
        </w:rPr>
      </w:pPr>
      <w:r>
        <w:rPr>
          <w:sz w:val="36"/>
          <w:szCs w:val="36"/>
        </w:rPr>
        <w:t>«</w:t>
      </w:r>
      <w:r w:rsidR="0092596B" w:rsidRPr="009326B9">
        <w:rPr>
          <w:sz w:val="36"/>
          <w:szCs w:val="36"/>
        </w:rPr>
        <w:t>Нам остается только подождать и посмотреть, насколько эффективно украинцы смогут создать и удерживать новые оборонительные позиции</w:t>
      </w:r>
      <w:r>
        <w:rPr>
          <w:sz w:val="36"/>
          <w:szCs w:val="36"/>
        </w:rPr>
        <w:t>»</w:t>
      </w:r>
      <w:r w:rsidR="0092596B" w:rsidRPr="009326B9">
        <w:rPr>
          <w:sz w:val="36"/>
          <w:szCs w:val="36"/>
        </w:rPr>
        <w:t>.</w:t>
      </w:r>
    </w:p>
    <w:p w14:paraId="2C2ABEB4" w14:textId="77777777" w:rsidR="0092596B" w:rsidRPr="009326B9" w:rsidRDefault="0092596B" w:rsidP="0092596B">
      <w:pPr>
        <w:ind w:right="849"/>
        <w:rPr>
          <w:sz w:val="36"/>
          <w:szCs w:val="36"/>
        </w:rPr>
      </w:pPr>
    </w:p>
    <w:p w14:paraId="7EE2BBB4" w14:textId="77777777" w:rsidR="0092596B" w:rsidRDefault="0092596B" w:rsidP="0092596B">
      <w:pPr>
        <w:ind w:right="849"/>
        <w:rPr>
          <w:sz w:val="36"/>
          <w:szCs w:val="36"/>
        </w:rPr>
      </w:pPr>
      <w:r>
        <w:rPr>
          <w:sz w:val="36"/>
          <w:szCs w:val="36"/>
        </w:rPr>
        <w:t>3</w:t>
      </w:r>
      <w:r w:rsidRPr="00621E17">
        <w:rPr>
          <w:sz w:val="36"/>
          <w:szCs w:val="36"/>
        </w:rPr>
        <w:t>-1</w:t>
      </w:r>
      <w:r>
        <w:rPr>
          <w:sz w:val="36"/>
          <w:szCs w:val="36"/>
        </w:rPr>
        <w:t>1</w:t>
      </w:r>
      <w:r w:rsidRPr="00621E17">
        <w:rPr>
          <w:sz w:val="36"/>
          <w:szCs w:val="36"/>
        </w:rPr>
        <w:t>-24</w:t>
      </w:r>
    </w:p>
    <w:p w14:paraId="5B47F10F" w14:textId="77777777" w:rsidR="0092596B" w:rsidRPr="00D27836" w:rsidRDefault="0092596B" w:rsidP="0092596B">
      <w:pPr>
        <w:ind w:right="849"/>
        <w:rPr>
          <w:sz w:val="36"/>
          <w:szCs w:val="36"/>
        </w:rPr>
      </w:pPr>
      <w:r w:rsidRPr="00D27836">
        <w:rPr>
          <w:sz w:val="36"/>
          <w:szCs w:val="36"/>
        </w:rPr>
        <w:t>Сладков+</w:t>
      </w:r>
    </w:p>
    <w:p w14:paraId="71F7B246" w14:textId="56863540" w:rsidR="0092596B" w:rsidRPr="00D27836" w:rsidRDefault="00891E4B" w:rsidP="0092596B">
      <w:pPr>
        <w:ind w:right="849"/>
        <w:rPr>
          <w:sz w:val="36"/>
          <w:szCs w:val="36"/>
        </w:rPr>
      </w:pPr>
      <w:r>
        <w:rPr>
          <w:sz w:val="36"/>
          <w:szCs w:val="36"/>
        </w:rPr>
        <w:t>«</w:t>
      </w:r>
      <w:r w:rsidR="0092596B" w:rsidRPr="00D27836">
        <w:rPr>
          <w:sz w:val="36"/>
          <w:szCs w:val="36"/>
        </w:rPr>
        <w:t>Адекватный харьковчанин</w:t>
      </w:r>
      <w:r>
        <w:rPr>
          <w:sz w:val="36"/>
          <w:szCs w:val="36"/>
        </w:rPr>
        <w:t>»</w:t>
      </w:r>
      <w:r w:rsidR="0092596B" w:rsidRPr="00D27836">
        <w:rPr>
          <w:sz w:val="36"/>
          <w:szCs w:val="36"/>
        </w:rPr>
        <w:t>,3 ноября 2024 года:</w:t>
      </w:r>
    </w:p>
    <w:p w14:paraId="467F21DD" w14:textId="77777777" w:rsidR="0092596B" w:rsidRPr="00D27836" w:rsidRDefault="0092596B" w:rsidP="0092596B">
      <w:pPr>
        <w:ind w:right="849"/>
        <w:rPr>
          <w:sz w:val="36"/>
          <w:szCs w:val="36"/>
        </w:rPr>
      </w:pPr>
    </w:p>
    <w:p w14:paraId="1642EDA2" w14:textId="77777777" w:rsidR="0092596B" w:rsidRPr="00D27836" w:rsidRDefault="0092596B" w:rsidP="0092596B">
      <w:pPr>
        <w:ind w:right="849"/>
        <w:rPr>
          <w:sz w:val="36"/>
          <w:szCs w:val="36"/>
        </w:rPr>
      </w:pPr>
      <w:r w:rsidRPr="00D27836">
        <w:rPr>
          <w:sz w:val="36"/>
          <w:szCs w:val="36"/>
        </w:rPr>
        <w:t>- От Белгорода до Харькова 69 км. На этом участке вместились: линия фронта (три плацдарма), серая зона и прифронтовая полоса. И везде нюансы.</w:t>
      </w:r>
    </w:p>
    <w:p w14:paraId="20A32B3B" w14:textId="77777777" w:rsidR="0092596B" w:rsidRPr="00D27836" w:rsidRDefault="0092596B" w:rsidP="0092596B">
      <w:pPr>
        <w:ind w:right="849"/>
        <w:rPr>
          <w:sz w:val="36"/>
          <w:szCs w:val="36"/>
        </w:rPr>
      </w:pPr>
    </w:p>
    <w:p w14:paraId="2EBE45EF" w14:textId="3386824A" w:rsidR="0092596B" w:rsidRPr="00D27836" w:rsidRDefault="0092596B" w:rsidP="0092596B">
      <w:pPr>
        <w:ind w:right="849"/>
        <w:rPr>
          <w:sz w:val="36"/>
          <w:szCs w:val="36"/>
        </w:rPr>
      </w:pPr>
      <w:r w:rsidRPr="00D27836">
        <w:rPr>
          <w:sz w:val="36"/>
          <w:szCs w:val="36"/>
        </w:rPr>
        <w:t xml:space="preserve">- Мои источники в Харькове дают подробности о российских ударах ракет и бомб. Ударили по бывшей академии МВД тыла СССР (автопарк и классы), и по станции </w:t>
      </w:r>
      <w:r w:rsidR="00891E4B">
        <w:rPr>
          <w:sz w:val="36"/>
          <w:szCs w:val="36"/>
        </w:rPr>
        <w:t>«</w:t>
      </w:r>
      <w:r w:rsidRPr="00D27836">
        <w:rPr>
          <w:sz w:val="36"/>
          <w:szCs w:val="36"/>
        </w:rPr>
        <w:t>Площадь восстания</w:t>
      </w:r>
      <w:r w:rsidR="00891E4B">
        <w:rPr>
          <w:sz w:val="36"/>
          <w:szCs w:val="36"/>
        </w:rPr>
        <w:t>»</w:t>
      </w:r>
      <w:r w:rsidRPr="00D27836">
        <w:rPr>
          <w:sz w:val="36"/>
          <w:szCs w:val="36"/>
        </w:rPr>
        <w:t>. Разбит военкомат (ТЦК) и два мини-отеля иностранных наемников.</w:t>
      </w:r>
    </w:p>
    <w:p w14:paraId="548DB0F3" w14:textId="77777777" w:rsidR="0092596B" w:rsidRPr="00D27836" w:rsidRDefault="0092596B" w:rsidP="0092596B">
      <w:pPr>
        <w:ind w:right="849"/>
        <w:rPr>
          <w:sz w:val="36"/>
          <w:szCs w:val="36"/>
        </w:rPr>
      </w:pPr>
    </w:p>
    <w:p w14:paraId="5ACA2CEC" w14:textId="77777777" w:rsidR="0092596B" w:rsidRPr="00D27836" w:rsidRDefault="0092596B" w:rsidP="0092596B">
      <w:pPr>
        <w:ind w:right="849"/>
        <w:rPr>
          <w:sz w:val="36"/>
          <w:szCs w:val="36"/>
        </w:rPr>
      </w:pPr>
      <w:r w:rsidRPr="00D27836">
        <w:rPr>
          <w:sz w:val="36"/>
          <w:szCs w:val="36"/>
        </w:rPr>
        <w:t>- Украинские власти подтверждают уничтожение 40 офицеров ВСУ среднего звена.</w:t>
      </w:r>
    </w:p>
    <w:p w14:paraId="192A40FD" w14:textId="77777777" w:rsidR="0092596B" w:rsidRPr="00D27836" w:rsidRDefault="0092596B" w:rsidP="0092596B">
      <w:pPr>
        <w:ind w:right="849"/>
        <w:rPr>
          <w:sz w:val="36"/>
          <w:szCs w:val="36"/>
        </w:rPr>
      </w:pPr>
    </w:p>
    <w:p w14:paraId="050BE8EE" w14:textId="4CBFB4C1" w:rsidR="0092596B" w:rsidRPr="00D27836" w:rsidRDefault="0092596B" w:rsidP="0092596B">
      <w:pPr>
        <w:ind w:right="849"/>
        <w:rPr>
          <w:sz w:val="36"/>
          <w:szCs w:val="36"/>
        </w:rPr>
      </w:pPr>
      <w:r w:rsidRPr="00D27836">
        <w:rPr>
          <w:sz w:val="36"/>
          <w:szCs w:val="36"/>
        </w:rPr>
        <w:t xml:space="preserve">- Этой ночью наши </w:t>
      </w:r>
      <w:r w:rsidR="00891E4B">
        <w:rPr>
          <w:sz w:val="36"/>
          <w:szCs w:val="36"/>
        </w:rPr>
        <w:t>«</w:t>
      </w:r>
      <w:r w:rsidRPr="00D27836">
        <w:rPr>
          <w:sz w:val="36"/>
          <w:szCs w:val="36"/>
        </w:rPr>
        <w:t>Герани</w:t>
      </w:r>
      <w:r w:rsidR="00891E4B">
        <w:rPr>
          <w:sz w:val="36"/>
          <w:szCs w:val="36"/>
        </w:rPr>
        <w:t>»</w:t>
      </w:r>
      <w:r w:rsidRPr="00D27836">
        <w:rPr>
          <w:sz w:val="36"/>
          <w:szCs w:val="36"/>
        </w:rPr>
        <w:t xml:space="preserve"> били по академии ВВС Украины. Там готовят операторов дронов.</w:t>
      </w:r>
    </w:p>
    <w:p w14:paraId="34F39CB9" w14:textId="77777777" w:rsidR="0092596B" w:rsidRPr="00D27836" w:rsidRDefault="0092596B" w:rsidP="0092596B">
      <w:pPr>
        <w:ind w:right="849"/>
        <w:rPr>
          <w:sz w:val="36"/>
          <w:szCs w:val="36"/>
        </w:rPr>
      </w:pPr>
    </w:p>
    <w:p w14:paraId="00D029C5" w14:textId="179EE947" w:rsidR="0092596B" w:rsidRPr="00D27836" w:rsidRDefault="0092596B" w:rsidP="0092596B">
      <w:pPr>
        <w:ind w:right="849"/>
        <w:rPr>
          <w:sz w:val="36"/>
          <w:szCs w:val="36"/>
        </w:rPr>
      </w:pPr>
      <w:r w:rsidRPr="00D27836">
        <w:rPr>
          <w:sz w:val="36"/>
          <w:szCs w:val="36"/>
        </w:rPr>
        <w:t xml:space="preserve">- Сегодня ночью РСЗО и арта били еще по двум военным объектам в области (Дергачи и Чугуев). Там базы и штаб группировки </w:t>
      </w:r>
      <w:r w:rsidR="00891E4B">
        <w:rPr>
          <w:sz w:val="36"/>
          <w:szCs w:val="36"/>
        </w:rPr>
        <w:t>«</w:t>
      </w:r>
      <w:r w:rsidRPr="00D27836">
        <w:rPr>
          <w:sz w:val="36"/>
          <w:szCs w:val="36"/>
        </w:rPr>
        <w:t>Хортица</w:t>
      </w:r>
      <w:r w:rsidR="00891E4B">
        <w:rPr>
          <w:sz w:val="36"/>
          <w:szCs w:val="36"/>
        </w:rPr>
        <w:t>»</w:t>
      </w:r>
      <w:r w:rsidRPr="00D27836">
        <w:rPr>
          <w:sz w:val="36"/>
          <w:szCs w:val="36"/>
        </w:rPr>
        <w:t>).</w:t>
      </w:r>
    </w:p>
    <w:p w14:paraId="4CDF25C2" w14:textId="77777777" w:rsidR="0092596B" w:rsidRPr="00D27836" w:rsidRDefault="0092596B" w:rsidP="0092596B">
      <w:pPr>
        <w:ind w:right="849"/>
        <w:rPr>
          <w:sz w:val="36"/>
          <w:szCs w:val="36"/>
        </w:rPr>
      </w:pPr>
    </w:p>
    <w:p w14:paraId="27B8705A" w14:textId="77777777" w:rsidR="0092596B" w:rsidRPr="00D27836" w:rsidRDefault="0092596B" w:rsidP="0092596B">
      <w:pPr>
        <w:ind w:right="849"/>
        <w:rPr>
          <w:sz w:val="36"/>
          <w:szCs w:val="36"/>
        </w:rPr>
      </w:pPr>
      <w:r w:rsidRPr="00D27836">
        <w:rPr>
          <w:sz w:val="36"/>
          <w:szCs w:val="36"/>
        </w:rPr>
        <w:t>- Купянск - идем вперед. Заняли Первомайскую и движемся к Боровой.</w:t>
      </w:r>
    </w:p>
    <w:p w14:paraId="69BAE8B6" w14:textId="77777777" w:rsidR="0092596B" w:rsidRPr="00D27836" w:rsidRDefault="0092596B" w:rsidP="0092596B">
      <w:pPr>
        <w:ind w:right="849"/>
        <w:rPr>
          <w:sz w:val="36"/>
          <w:szCs w:val="36"/>
        </w:rPr>
      </w:pPr>
    </w:p>
    <w:p w14:paraId="427E7AEA" w14:textId="6DFDAE1B" w:rsidR="0092596B" w:rsidRPr="00D27836" w:rsidRDefault="0092596B" w:rsidP="0092596B">
      <w:pPr>
        <w:ind w:right="849"/>
        <w:rPr>
          <w:sz w:val="36"/>
          <w:szCs w:val="36"/>
        </w:rPr>
      </w:pPr>
      <w:r w:rsidRPr="00D27836">
        <w:rPr>
          <w:sz w:val="36"/>
          <w:szCs w:val="36"/>
        </w:rPr>
        <w:t xml:space="preserve">- ВСУ и </w:t>
      </w:r>
      <w:r w:rsidR="00891E4B">
        <w:rPr>
          <w:sz w:val="36"/>
          <w:szCs w:val="36"/>
        </w:rPr>
        <w:t>«</w:t>
      </w:r>
      <w:r w:rsidRPr="00D27836">
        <w:rPr>
          <w:sz w:val="36"/>
          <w:szCs w:val="36"/>
        </w:rPr>
        <w:t>Кракен</w:t>
      </w:r>
      <w:r w:rsidR="00891E4B">
        <w:rPr>
          <w:sz w:val="36"/>
          <w:szCs w:val="36"/>
        </w:rPr>
        <w:t>»</w:t>
      </w:r>
      <w:r w:rsidRPr="00D27836">
        <w:rPr>
          <w:sz w:val="36"/>
          <w:szCs w:val="36"/>
        </w:rPr>
        <w:t xml:space="preserve"> повально грабят Купянск, награбленное вывозят в Чугуев.</w:t>
      </w:r>
    </w:p>
    <w:p w14:paraId="093E32F6" w14:textId="77777777" w:rsidR="0092596B" w:rsidRPr="00D27836" w:rsidRDefault="0092596B" w:rsidP="0092596B">
      <w:pPr>
        <w:ind w:right="849"/>
        <w:rPr>
          <w:sz w:val="36"/>
          <w:szCs w:val="36"/>
        </w:rPr>
      </w:pPr>
    </w:p>
    <w:p w14:paraId="3235B393" w14:textId="77777777" w:rsidR="0092596B" w:rsidRPr="00D27836" w:rsidRDefault="0092596B" w:rsidP="0092596B">
      <w:pPr>
        <w:ind w:right="849"/>
        <w:rPr>
          <w:sz w:val="36"/>
          <w:szCs w:val="36"/>
        </w:rPr>
      </w:pPr>
      <w:r w:rsidRPr="00D27836">
        <w:rPr>
          <w:sz w:val="36"/>
          <w:szCs w:val="36"/>
        </w:rPr>
        <w:t>- Украинские СМИ готовят общество к призыву на войну женщин, инвалидов и школьников для рытья окопов и разминирования.</w:t>
      </w:r>
    </w:p>
    <w:p w14:paraId="5136EEAF" w14:textId="77777777" w:rsidR="0092596B" w:rsidRPr="00D27836" w:rsidRDefault="0092596B" w:rsidP="0092596B">
      <w:pPr>
        <w:ind w:right="849"/>
        <w:rPr>
          <w:sz w:val="36"/>
          <w:szCs w:val="36"/>
        </w:rPr>
      </w:pPr>
    </w:p>
    <w:p w14:paraId="436F9913" w14:textId="77777777" w:rsidR="0092596B" w:rsidRPr="00D27836" w:rsidRDefault="0092596B" w:rsidP="0092596B">
      <w:pPr>
        <w:ind w:right="849"/>
        <w:rPr>
          <w:sz w:val="36"/>
          <w:szCs w:val="36"/>
        </w:rPr>
      </w:pPr>
      <w:r w:rsidRPr="00D27836">
        <w:rPr>
          <w:sz w:val="36"/>
          <w:szCs w:val="36"/>
        </w:rPr>
        <w:t>- Разговоры в наших окопах: когда приедут северок</w:t>
      </w:r>
      <w:r>
        <w:rPr>
          <w:sz w:val="36"/>
          <w:szCs w:val="36"/>
        </w:rPr>
        <w:t>о</w:t>
      </w:r>
      <w:r w:rsidRPr="00D27836">
        <w:rPr>
          <w:sz w:val="36"/>
          <w:szCs w:val="36"/>
        </w:rPr>
        <w:t>рейцы? СМИ Украины утверждают, что есть уже пленные северокорейцы.</w:t>
      </w:r>
    </w:p>
    <w:p w14:paraId="2B503E27" w14:textId="77777777" w:rsidR="0092596B" w:rsidRPr="00D27836" w:rsidRDefault="0092596B" w:rsidP="0092596B">
      <w:pPr>
        <w:ind w:right="849"/>
        <w:rPr>
          <w:sz w:val="36"/>
          <w:szCs w:val="36"/>
        </w:rPr>
      </w:pPr>
    </w:p>
    <w:p w14:paraId="406D2640" w14:textId="77777777" w:rsidR="0092596B" w:rsidRDefault="0092596B" w:rsidP="0092596B">
      <w:pPr>
        <w:ind w:right="849"/>
        <w:rPr>
          <w:sz w:val="36"/>
          <w:szCs w:val="36"/>
        </w:rPr>
      </w:pPr>
      <w:r w:rsidRPr="00D27836">
        <w:rPr>
          <w:sz w:val="36"/>
          <w:szCs w:val="36"/>
        </w:rPr>
        <w:t>- На Белгородчине Росгвардия создает свой добровольческий батальон. И для активистов в районах и теробороны закупают амуницию и средства бронезащиты, антидроновые детекторы, и даже квадроциклы.</w:t>
      </w:r>
    </w:p>
    <w:p w14:paraId="3661350D" w14:textId="77777777" w:rsidR="0092596B" w:rsidRDefault="0092596B" w:rsidP="0092596B">
      <w:pPr>
        <w:ind w:right="849"/>
        <w:rPr>
          <w:sz w:val="36"/>
          <w:szCs w:val="36"/>
        </w:rPr>
      </w:pPr>
      <w:r>
        <w:rPr>
          <w:sz w:val="36"/>
          <w:szCs w:val="36"/>
        </w:rPr>
        <w:t>.</w:t>
      </w:r>
    </w:p>
    <w:p w14:paraId="4A3CF85B" w14:textId="77777777" w:rsidR="0092596B" w:rsidRDefault="0092596B" w:rsidP="0092596B">
      <w:pPr>
        <w:ind w:right="849"/>
        <w:rPr>
          <w:sz w:val="36"/>
          <w:szCs w:val="36"/>
        </w:rPr>
      </w:pPr>
      <w:r>
        <w:rPr>
          <w:sz w:val="36"/>
          <w:szCs w:val="36"/>
        </w:rPr>
        <w:t>3</w:t>
      </w:r>
      <w:r w:rsidRPr="00621E17">
        <w:rPr>
          <w:sz w:val="36"/>
          <w:szCs w:val="36"/>
        </w:rPr>
        <w:t>-1</w:t>
      </w:r>
      <w:r>
        <w:rPr>
          <w:sz w:val="36"/>
          <w:szCs w:val="36"/>
        </w:rPr>
        <w:t>1</w:t>
      </w:r>
      <w:r w:rsidRPr="00621E17">
        <w:rPr>
          <w:sz w:val="36"/>
          <w:szCs w:val="36"/>
        </w:rPr>
        <w:t>-24</w:t>
      </w:r>
    </w:p>
    <w:p w14:paraId="2010A396" w14:textId="40D4BF97" w:rsidR="0092596B" w:rsidRPr="007713A8" w:rsidRDefault="0092596B" w:rsidP="0092596B">
      <w:pPr>
        <w:ind w:right="849"/>
        <w:rPr>
          <w:sz w:val="36"/>
          <w:szCs w:val="36"/>
        </w:rPr>
      </w:pPr>
      <w:r>
        <w:rPr>
          <w:sz w:val="36"/>
          <w:szCs w:val="36"/>
        </w:rPr>
        <w:t xml:space="preserve">Вести </w:t>
      </w:r>
      <w:r w:rsidRPr="007713A8">
        <w:rPr>
          <w:sz w:val="36"/>
          <w:szCs w:val="36"/>
        </w:rPr>
        <w:t>Андрей Григорьев</w:t>
      </w:r>
      <w:r>
        <w:rPr>
          <w:sz w:val="36"/>
          <w:szCs w:val="36"/>
        </w:rPr>
        <w:t xml:space="preserve">. </w:t>
      </w:r>
      <w:r w:rsidRPr="007713A8">
        <w:rPr>
          <w:sz w:val="36"/>
          <w:szCs w:val="36"/>
        </w:rPr>
        <w:t xml:space="preserve">Американец </w:t>
      </w:r>
      <w:r>
        <w:rPr>
          <w:sz w:val="36"/>
          <w:szCs w:val="36"/>
        </w:rPr>
        <w:t xml:space="preserve">Даниэл </w:t>
      </w:r>
      <w:r w:rsidRPr="007713A8">
        <w:rPr>
          <w:sz w:val="36"/>
          <w:szCs w:val="36"/>
        </w:rPr>
        <w:t>Мартиндэйл</w:t>
      </w:r>
      <w:r>
        <w:rPr>
          <w:sz w:val="36"/>
          <w:szCs w:val="36"/>
        </w:rPr>
        <w:t xml:space="preserve"> ДМ</w:t>
      </w:r>
      <w:r w:rsidRPr="007713A8">
        <w:rPr>
          <w:sz w:val="36"/>
          <w:szCs w:val="36"/>
        </w:rPr>
        <w:t xml:space="preserve"> рассказал, почему решил помогать российской армии</w:t>
      </w:r>
      <w:r>
        <w:rPr>
          <w:sz w:val="36"/>
          <w:szCs w:val="36"/>
        </w:rPr>
        <w:t xml:space="preserve">. </w:t>
      </w:r>
      <w:r w:rsidRPr="007713A8">
        <w:rPr>
          <w:sz w:val="36"/>
          <w:szCs w:val="36"/>
        </w:rPr>
        <w:t xml:space="preserve">Всеобщее внимание к концу недели привлекла пресс-конференция гражданина США </w:t>
      </w:r>
      <w:r>
        <w:rPr>
          <w:sz w:val="36"/>
          <w:szCs w:val="36"/>
        </w:rPr>
        <w:t>ДМ</w:t>
      </w:r>
      <w:r w:rsidRPr="007713A8">
        <w:rPr>
          <w:sz w:val="36"/>
          <w:szCs w:val="36"/>
        </w:rPr>
        <w:t xml:space="preserve">, которая прошла в агентстве </w:t>
      </w:r>
      <w:r w:rsidR="00891E4B">
        <w:rPr>
          <w:sz w:val="36"/>
          <w:szCs w:val="36"/>
        </w:rPr>
        <w:t>«</w:t>
      </w:r>
      <w:r w:rsidRPr="007713A8">
        <w:rPr>
          <w:sz w:val="36"/>
          <w:szCs w:val="36"/>
        </w:rPr>
        <w:t>Россия сегодня</w:t>
      </w:r>
      <w:r w:rsidR="00891E4B">
        <w:rPr>
          <w:sz w:val="36"/>
          <w:szCs w:val="36"/>
        </w:rPr>
        <w:t>»</w:t>
      </w:r>
      <w:r w:rsidRPr="007713A8">
        <w:rPr>
          <w:sz w:val="36"/>
          <w:szCs w:val="36"/>
        </w:rPr>
        <w:t>. С февраля 2022 года он, находясь на Украине, на протяжении двух лет передавал российским военным координаты украинских военных объектов. Недавно американца вывезли с подконтрольной ВСУ территории.</w:t>
      </w:r>
    </w:p>
    <w:p w14:paraId="396073E1" w14:textId="77777777" w:rsidR="0092596B" w:rsidRPr="007713A8" w:rsidRDefault="0092596B" w:rsidP="0092596B">
      <w:pPr>
        <w:ind w:right="849"/>
        <w:rPr>
          <w:sz w:val="36"/>
          <w:szCs w:val="36"/>
        </w:rPr>
      </w:pPr>
      <w:r w:rsidRPr="007713A8">
        <w:rPr>
          <w:sz w:val="36"/>
          <w:szCs w:val="36"/>
        </w:rPr>
        <w:t xml:space="preserve">Ключевую роль в штурме населенного пункта Богоявленка в </w:t>
      </w:r>
      <w:r>
        <w:rPr>
          <w:sz w:val="36"/>
          <w:szCs w:val="36"/>
        </w:rPr>
        <w:t>ДНР</w:t>
      </w:r>
      <w:r w:rsidRPr="007713A8">
        <w:rPr>
          <w:sz w:val="36"/>
          <w:szCs w:val="36"/>
        </w:rPr>
        <w:t xml:space="preserve"> сыграл американский гражданин </w:t>
      </w:r>
      <w:r>
        <w:rPr>
          <w:sz w:val="36"/>
          <w:szCs w:val="36"/>
        </w:rPr>
        <w:t>ДМ</w:t>
      </w:r>
      <w:r w:rsidRPr="007713A8">
        <w:rPr>
          <w:sz w:val="36"/>
          <w:szCs w:val="36"/>
        </w:rPr>
        <w:t>, снабжавший российскую армию секретными сведениями, об этом сообщил Штаб обороны ДНР.</w:t>
      </w:r>
    </w:p>
    <w:p w14:paraId="444A5608" w14:textId="77777777" w:rsidR="0092596B" w:rsidRPr="007713A8" w:rsidRDefault="0092596B" w:rsidP="0092596B">
      <w:pPr>
        <w:ind w:right="849"/>
        <w:rPr>
          <w:sz w:val="36"/>
          <w:szCs w:val="36"/>
        </w:rPr>
      </w:pPr>
      <w:r w:rsidRPr="007713A8">
        <w:rPr>
          <w:sz w:val="36"/>
          <w:szCs w:val="36"/>
        </w:rPr>
        <w:t xml:space="preserve">Пресс-секретарь государственного департамента США Мэттью Миллер прокомментировал эту информацию. </w:t>
      </w:r>
      <w:r w:rsidRPr="007713A8">
        <w:rPr>
          <w:sz w:val="36"/>
          <w:szCs w:val="36"/>
        </w:rPr>
        <w:lastRenderedPageBreak/>
        <w:t>По его словам, американская сторона изучает эти сообщения, но у него пока нет никакой дополнительной информации.</w:t>
      </w:r>
      <w:r>
        <w:rPr>
          <w:sz w:val="36"/>
          <w:szCs w:val="36"/>
        </w:rPr>
        <w:t xml:space="preserve"> </w:t>
      </w:r>
      <w:r w:rsidRPr="007713A8">
        <w:rPr>
          <w:sz w:val="36"/>
          <w:szCs w:val="36"/>
        </w:rPr>
        <w:t xml:space="preserve">33-летний </w:t>
      </w:r>
      <w:r>
        <w:rPr>
          <w:sz w:val="36"/>
          <w:szCs w:val="36"/>
        </w:rPr>
        <w:t>ДМ</w:t>
      </w:r>
      <w:r w:rsidRPr="007713A8">
        <w:rPr>
          <w:sz w:val="36"/>
          <w:szCs w:val="36"/>
        </w:rPr>
        <w:t xml:space="preserve"> сейчас находится в Москве. В доказательство того, что он является гражданином США, он показал свой паспорт, добавив, что имеет и другие документы для подтверждения личности, например, свидетельство о рождении или диплом об окончании школы.</w:t>
      </w:r>
    </w:p>
    <w:p w14:paraId="72D33BD5" w14:textId="54C8EE9F" w:rsidR="0092596B" w:rsidRPr="007713A8" w:rsidRDefault="00891E4B" w:rsidP="0092596B">
      <w:pPr>
        <w:ind w:right="849"/>
        <w:rPr>
          <w:sz w:val="36"/>
          <w:szCs w:val="36"/>
        </w:rPr>
      </w:pPr>
      <w:r>
        <w:rPr>
          <w:sz w:val="36"/>
          <w:szCs w:val="36"/>
        </w:rPr>
        <w:t>«</w:t>
      </w:r>
      <w:r w:rsidR="0092596B" w:rsidRPr="007713A8">
        <w:rPr>
          <w:sz w:val="36"/>
          <w:szCs w:val="36"/>
        </w:rPr>
        <w:t>Должен сказать, что никто не заставлял меня здесь находиться</w:t>
      </w:r>
      <w:r>
        <w:rPr>
          <w:sz w:val="36"/>
          <w:szCs w:val="36"/>
        </w:rPr>
        <w:t>»</w:t>
      </w:r>
      <w:r w:rsidR="0092596B" w:rsidRPr="007713A8">
        <w:rPr>
          <w:sz w:val="36"/>
          <w:szCs w:val="36"/>
        </w:rPr>
        <w:t xml:space="preserve">, </w:t>
      </w:r>
      <w:r>
        <w:rPr>
          <w:sz w:val="36"/>
          <w:szCs w:val="36"/>
        </w:rPr>
        <w:t>-</w:t>
      </w:r>
      <w:r w:rsidR="0092596B" w:rsidRPr="007713A8">
        <w:rPr>
          <w:sz w:val="36"/>
          <w:szCs w:val="36"/>
        </w:rPr>
        <w:t xml:space="preserve"> сказал Мартиндейл.</w:t>
      </w:r>
    </w:p>
    <w:p w14:paraId="2CAB4CCC" w14:textId="2E8FD6B2" w:rsidR="0092596B" w:rsidRPr="007713A8" w:rsidRDefault="0092596B" w:rsidP="0092596B">
      <w:pPr>
        <w:ind w:right="849"/>
        <w:rPr>
          <w:sz w:val="36"/>
          <w:szCs w:val="36"/>
        </w:rPr>
      </w:pPr>
      <w:r w:rsidRPr="007713A8">
        <w:rPr>
          <w:sz w:val="36"/>
          <w:szCs w:val="36"/>
        </w:rPr>
        <w:t>Американец с удовольствием отвечает на любые вопросы и рассказывает обо всем, чем занимался последние два года, за исключением некоторых деталей, которые, как говорит, сохранит для будущей документальной книги.</w:t>
      </w:r>
      <w:r>
        <w:rPr>
          <w:sz w:val="36"/>
          <w:szCs w:val="36"/>
        </w:rPr>
        <w:t xml:space="preserve"> </w:t>
      </w:r>
      <w:r w:rsidRPr="007713A8">
        <w:rPr>
          <w:sz w:val="36"/>
          <w:szCs w:val="36"/>
        </w:rPr>
        <w:t xml:space="preserve">Площадка </w:t>
      </w:r>
      <w:r w:rsidR="00891E4B">
        <w:rPr>
          <w:sz w:val="36"/>
          <w:szCs w:val="36"/>
        </w:rPr>
        <w:t>«</w:t>
      </w:r>
      <w:r w:rsidRPr="007713A8">
        <w:rPr>
          <w:sz w:val="36"/>
          <w:szCs w:val="36"/>
        </w:rPr>
        <w:t>Россия сегодня</w:t>
      </w:r>
      <w:r w:rsidR="00891E4B">
        <w:rPr>
          <w:sz w:val="36"/>
          <w:szCs w:val="36"/>
        </w:rPr>
        <w:t>»</w:t>
      </w:r>
      <w:r w:rsidRPr="007713A8">
        <w:rPr>
          <w:sz w:val="36"/>
          <w:szCs w:val="36"/>
        </w:rPr>
        <w:t xml:space="preserve"> – это одна из крупнейших в стране, и она точно не предназначена для того, чтобы пытаться сохранить конфиденциальность. </w:t>
      </w:r>
      <w:r>
        <w:rPr>
          <w:sz w:val="36"/>
          <w:szCs w:val="36"/>
        </w:rPr>
        <w:t>ДМ</w:t>
      </w:r>
      <w:r w:rsidRPr="007713A8">
        <w:rPr>
          <w:sz w:val="36"/>
          <w:szCs w:val="36"/>
        </w:rPr>
        <w:t xml:space="preserve"> сознательно пошел на то, чтобы раскрыть свою личность. Сотрудничать с Россией он начал по идейным соображениям, считая, что США ведут кампанию несправедливо, прикрываясь мифическими украинскими интересами.</w:t>
      </w:r>
    </w:p>
    <w:p w14:paraId="42ADEFAC" w14:textId="75BA6595" w:rsidR="0092596B" w:rsidRDefault="00891E4B" w:rsidP="0092596B">
      <w:pPr>
        <w:ind w:right="849"/>
        <w:rPr>
          <w:sz w:val="36"/>
          <w:szCs w:val="36"/>
        </w:rPr>
      </w:pPr>
      <w:r>
        <w:rPr>
          <w:sz w:val="36"/>
          <w:szCs w:val="36"/>
        </w:rPr>
        <w:t>«</w:t>
      </w:r>
      <w:r w:rsidR="0092596B" w:rsidRPr="007713A8">
        <w:rPr>
          <w:sz w:val="36"/>
          <w:szCs w:val="36"/>
        </w:rPr>
        <w:t>Для меня война на Украине не является проблемой культурного характера как для русских и украинцев. Это продолжение борьбы Вашингтона против всего мира и даже со своими собственными гражданами. Я вижу это как попытку США сдерживать и подавлять Россию в их стремлении быть равным игроком в мире. Это война, где одна сторона борется за справедливость, а другая сторона лишь преследует свои финансовые и деловые интересы</w:t>
      </w:r>
      <w:r>
        <w:rPr>
          <w:sz w:val="36"/>
          <w:szCs w:val="36"/>
        </w:rPr>
        <w:t>»</w:t>
      </w:r>
      <w:r w:rsidR="0092596B" w:rsidRPr="007713A8">
        <w:rPr>
          <w:sz w:val="36"/>
          <w:szCs w:val="36"/>
        </w:rPr>
        <w:t xml:space="preserve">, – поделился мнением </w:t>
      </w:r>
      <w:r w:rsidR="0092596B">
        <w:rPr>
          <w:sz w:val="36"/>
          <w:szCs w:val="36"/>
        </w:rPr>
        <w:t>ДМ</w:t>
      </w:r>
      <w:r w:rsidR="0092596B" w:rsidRPr="007713A8">
        <w:rPr>
          <w:sz w:val="36"/>
          <w:szCs w:val="36"/>
        </w:rPr>
        <w:t>.</w:t>
      </w:r>
      <w:r w:rsidR="0092596B">
        <w:rPr>
          <w:sz w:val="36"/>
          <w:szCs w:val="36"/>
        </w:rPr>
        <w:t xml:space="preserve"> </w:t>
      </w:r>
      <w:r w:rsidR="0092596B" w:rsidRPr="007713A8">
        <w:rPr>
          <w:sz w:val="36"/>
          <w:szCs w:val="36"/>
        </w:rPr>
        <w:t xml:space="preserve">Известно, что он приехал на Украину 11 февраля 2022 года. Через Киев и Краматорск добрался ближе к линии боевого соприкосновения и вышел на связь с российской стороной. Он передавал </w:t>
      </w:r>
      <w:r w:rsidR="0092596B" w:rsidRPr="007713A8">
        <w:rPr>
          <w:sz w:val="36"/>
          <w:szCs w:val="36"/>
        </w:rPr>
        <w:lastRenderedPageBreak/>
        <w:t>российской армии координаты военных объектов ВСУ, которые потом поражали точечными ударами. Упоминается Богоявленка, в которой ожесточенные бои шли еще с 2022 года.</w:t>
      </w:r>
      <w:r w:rsidR="0092596B">
        <w:rPr>
          <w:sz w:val="36"/>
          <w:szCs w:val="36"/>
        </w:rPr>
        <w:t xml:space="preserve"> </w:t>
      </w:r>
      <w:r w:rsidR="0092596B" w:rsidRPr="007713A8">
        <w:rPr>
          <w:sz w:val="36"/>
          <w:szCs w:val="36"/>
        </w:rPr>
        <w:t>Мартиндейл рассказал, что когда был в деревне, то слышал, как говорили, что украинских солдат отправляют на верную смерть без причины и логики.</w:t>
      </w:r>
      <w:r w:rsidR="0092596B">
        <w:rPr>
          <w:sz w:val="36"/>
          <w:szCs w:val="36"/>
        </w:rPr>
        <w:t xml:space="preserve"> </w:t>
      </w:r>
      <w:r>
        <w:rPr>
          <w:sz w:val="36"/>
          <w:szCs w:val="36"/>
        </w:rPr>
        <w:t>«</w:t>
      </w:r>
      <w:r w:rsidR="0092596B" w:rsidRPr="007713A8">
        <w:rPr>
          <w:sz w:val="36"/>
          <w:szCs w:val="36"/>
        </w:rPr>
        <w:t>Я своими глазами видел, что потери огромные у Украины. В августе 2024 года поступила группа пехотинцев, около сотни солдат. Примерно через месяц они ушли, прошла ротация. Из этой сотни солдат осталось семь</w:t>
      </w:r>
      <w:r>
        <w:rPr>
          <w:sz w:val="36"/>
          <w:szCs w:val="36"/>
        </w:rPr>
        <w:t>»</w:t>
      </w:r>
      <w:r w:rsidR="0092596B" w:rsidRPr="007713A8">
        <w:rPr>
          <w:sz w:val="36"/>
          <w:szCs w:val="36"/>
        </w:rPr>
        <w:t xml:space="preserve">, </w:t>
      </w:r>
      <w:r>
        <w:rPr>
          <w:sz w:val="36"/>
          <w:szCs w:val="36"/>
        </w:rPr>
        <w:t>-</w:t>
      </w:r>
      <w:r w:rsidR="0092596B" w:rsidRPr="007713A8">
        <w:rPr>
          <w:sz w:val="36"/>
          <w:szCs w:val="36"/>
        </w:rPr>
        <w:t xml:space="preserve"> ответил он на вопрос о потерях со стороны </w:t>
      </w:r>
      <w:r w:rsidR="0092596B">
        <w:rPr>
          <w:sz w:val="36"/>
          <w:szCs w:val="36"/>
        </w:rPr>
        <w:t xml:space="preserve">ВСУ. </w:t>
      </w:r>
      <w:r w:rsidR="0092596B" w:rsidRPr="007713A8">
        <w:rPr>
          <w:sz w:val="36"/>
          <w:szCs w:val="36"/>
        </w:rPr>
        <w:t>Мартиндейл никогда не состоял в ВСУ, но американский паспорт действовал на Украине как пропуск-вездеход, позволяющий наблюдать и за передвижением войск, и за тем, как украинские военные относились к местному населению.</w:t>
      </w:r>
      <w:r w:rsidR="0092596B">
        <w:rPr>
          <w:sz w:val="36"/>
          <w:szCs w:val="36"/>
        </w:rPr>
        <w:t xml:space="preserve"> </w:t>
      </w:r>
      <w:r>
        <w:rPr>
          <w:sz w:val="36"/>
          <w:szCs w:val="36"/>
        </w:rPr>
        <w:t>«</w:t>
      </w:r>
      <w:r w:rsidR="0092596B" w:rsidRPr="007713A8">
        <w:rPr>
          <w:sz w:val="36"/>
          <w:szCs w:val="36"/>
        </w:rPr>
        <w:t>Я считаю, что киевские власти несут ответственность за смерти, за убийства, за пытки, за похищение людей. Я считаю, что нужно полностью разоружить киевские власти, и я считаю, что это лучший вариант, если их будут судить, если будет трибунал</w:t>
      </w:r>
      <w:r>
        <w:rPr>
          <w:sz w:val="36"/>
          <w:szCs w:val="36"/>
        </w:rPr>
        <w:t>»</w:t>
      </w:r>
      <w:r w:rsidR="0092596B" w:rsidRPr="007713A8">
        <w:rPr>
          <w:sz w:val="36"/>
          <w:szCs w:val="36"/>
        </w:rPr>
        <w:t>, – заявил американец.</w:t>
      </w:r>
      <w:r w:rsidR="0092596B">
        <w:rPr>
          <w:sz w:val="36"/>
          <w:szCs w:val="36"/>
        </w:rPr>
        <w:t xml:space="preserve"> </w:t>
      </w:r>
      <w:r w:rsidR="0092596B" w:rsidRPr="007713A8">
        <w:rPr>
          <w:sz w:val="36"/>
          <w:szCs w:val="36"/>
        </w:rPr>
        <w:t>Вывозили ценного агента Мартиндейла из-под Богоявленки с боем, устроив рейд по тылам противника, за что он выразил благодарность российским силовым структурам.</w:t>
      </w:r>
      <w:r w:rsidR="0092596B">
        <w:rPr>
          <w:sz w:val="36"/>
          <w:szCs w:val="36"/>
        </w:rPr>
        <w:t xml:space="preserve"> </w:t>
      </w:r>
      <w:r>
        <w:rPr>
          <w:sz w:val="36"/>
          <w:szCs w:val="36"/>
        </w:rPr>
        <w:t>«</w:t>
      </w:r>
      <w:r w:rsidR="0092596B" w:rsidRPr="007713A8">
        <w:rPr>
          <w:sz w:val="36"/>
          <w:szCs w:val="36"/>
        </w:rPr>
        <w:t>Мне нужно поблагодарить солдат 29-й армии, которые пересекли линию фронта, чтобы меня эвакуировать. Был обстрел и беспилотники. Я хотел бы поблагодарить силовые структуры России</w:t>
      </w:r>
      <w:r>
        <w:rPr>
          <w:sz w:val="36"/>
          <w:szCs w:val="36"/>
        </w:rPr>
        <w:t>»</w:t>
      </w:r>
      <w:r w:rsidR="0092596B" w:rsidRPr="007713A8">
        <w:rPr>
          <w:sz w:val="36"/>
          <w:szCs w:val="36"/>
        </w:rPr>
        <w:t>, – сказал он.</w:t>
      </w:r>
      <w:r w:rsidR="0092596B">
        <w:rPr>
          <w:sz w:val="36"/>
          <w:szCs w:val="36"/>
        </w:rPr>
        <w:t xml:space="preserve"> ДМ</w:t>
      </w:r>
      <w:r w:rsidR="0092596B" w:rsidRPr="007713A8">
        <w:rPr>
          <w:sz w:val="36"/>
          <w:szCs w:val="36"/>
        </w:rPr>
        <w:t xml:space="preserve"> теперь хочет получить российское гражданство, а после окончания вооруженного конфликта осесть где-нибудь на юге нашей страны, возможно, завести семью и заняться фермерством.</w:t>
      </w:r>
    </w:p>
    <w:p w14:paraId="25D070DA" w14:textId="77777777" w:rsidR="0092596B" w:rsidRPr="00621E17" w:rsidRDefault="0092596B" w:rsidP="0092596B">
      <w:pPr>
        <w:ind w:right="849"/>
        <w:rPr>
          <w:sz w:val="36"/>
          <w:szCs w:val="36"/>
        </w:rPr>
      </w:pPr>
    </w:p>
    <w:p w14:paraId="48862D17" w14:textId="77777777" w:rsidR="0092596B" w:rsidRDefault="0092596B" w:rsidP="0092596B">
      <w:pPr>
        <w:ind w:right="849"/>
        <w:rPr>
          <w:sz w:val="36"/>
          <w:szCs w:val="36"/>
        </w:rPr>
      </w:pPr>
      <w:r>
        <w:rPr>
          <w:sz w:val="36"/>
          <w:szCs w:val="36"/>
        </w:rPr>
        <w:t>3</w:t>
      </w:r>
      <w:r w:rsidRPr="00621E17">
        <w:rPr>
          <w:sz w:val="36"/>
          <w:szCs w:val="36"/>
        </w:rPr>
        <w:t>-1</w:t>
      </w:r>
      <w:r>
        <w:rPr>
          <w:sz w:val="36"/>
          <w:szCs w:val="36"/>
        </w:rPr>
        <w:t>1</w:t>
      </w:r>
      <w:r w:rsidRPr="00621E17">
        <w:rPr>
          <w:sz w:val="36"/>
          <w:szCs w:val="36"/>
        </w:rPr>
        <w:t>-24</w:t>
      </w:r>
    </w:p>
    <w:p w14:paraId="5E7CB9A6" w14:textId="77777777" w:rsidR="0092596B" w:rsidRPr="007713A8" w:rsidRDefault="0092596B" w:rsidP="0092596B">
      <w:pPr>
        <w:ind w:right="849"/>
        <w:rPr>
          <w:sz w:val="36"/>
          <w:szCs w:val="36"/>
        </w:rPr>
      </w:pPr>
      <w:r>
        <w:rPr>
          <w:sz w:val="36"/>
          <w:szCs w:val="36"/>
        </w:rPr>
        <w:lastRenderedPageBreak/>
        <w:t xml:space="preserve">Вести </w:t>
      </w:r>
      <w:r w:rsidRPr="007713A8">
        <w:rPr>
          <w:sz w:val="36"/>
          <w:szCs w:val="36"/>
        </w:rPr>
        <w:t>Марина Громова</w:t>
      </w:r>
      <w:r>
        <w:rPr>
          <w:sz w:val="36"/>
          <w:szCs w:val="36"/>
        </w:rPr>
        <w:t xml:space="preserve">. </w:t>
      </w:r>
      <w:r w:rsidRPr="007713A8">
        <w:rPr>
          <w:sz w:val="36"/>
          <w:szCs w:val="36"/>
        </w:rPr>
        <w:t>Систему подготовки инженерных кадров в России ждет трансформация</w:t>
      </w:r>
      <w:r>
        <w:rPr>
          <w:sz w:val="36"/>
          <w:szCs w:val="36"/>
        </w:rPr>
        <w:t xml:space="preserve">. </w:t>
      </w:r>
      <w:r w:rsidRPr="007713A8">
        <w:rPr>
          <w:sz w:val="36"/>
          <w:szCs w:val="36"/>
        </w:rPr>
        <w:t>Во вторник премьер-министр Михаил Мишустин провел стратегическую сессию о подготовке инженерных кадров. Наша экономика работает в условиях тысяч западный санкций, для правительства обеспечение технологического суверенитета – важнейший приоритет. А здесь главное, конечно, кадры.</w:t>
      </w:r>
    </w:p>
    <w:p w14:paraId="71EAFD87" w14:textId="161A66FC" w:rsidR="0092596B" w:rsidRPr="007713A8" w:rsidRDefault="0092596B" w:rsidP="0092596B">
      <w:pPr>
        <w:ind w:right="849"/>
        <w:rPr>
          <w:sz w:val="36"/>
          <w:szCs w:val="36"/>
        </w:rPr>
      </w:pPr>
      <w:r w:rsidRPr="007713A8">
        <w:rPr>
          <w:sz w:val="36"/>
          <w:szCs w:val="36"/>
        </w:rPr>
        <w:t xml:space="preserve">В этом классе нет ни тетрадок, ни парт. Учатся работать здесь не только головой – руками. Сегодня студенты, завтра </w:t>
      </w:r>
      <w:r w:rsidR="00891E4B">
        <w:rPr>
          <w:sz w:val="36"/>
          <w:szCs w:val="36"/>
        </w:rPr>
        <w:t>-</w:t>
      </w:r>
      <w:r w:rsidRPr="007713A8">
        <w:rPr>
          <w:sz w:val="36"/>
          <w:szCs w:val="36"/>
        </w:rPr>
        <w:t xml:space="preserve"> востребованные специалисты. Работодатели не ждут вручения дипломов, приходят с адресным запросом.</w:t>
      </w:r>
      <w:r>
        <w:rPr>
          <w:sz w:val="36"/>
          <w:szCs w:val="36"/>
        </w:rPr>
        <w:t xml:space="preserve"> </w:t>
      </w:r>
      <w:r w:rsidR="00891E4B">
        <w:rPr>
          <w:sz w:val="36"/>
          <w:szCs w:val="36"/>
        </w:rPr>
        <w:t>«</w:t>
      </w:r>
      <w:r w:rsidRPr="007713A8">
        <w:rPr>
          <w:sz w:val="36"/>
          <w:szCs w:val="36"/>
        </w:rPr>
        <w:t>Важно, чтобы знания, навыки выпускников вузов и колледжей соответствовали текущим запросам отраслей и конкретных предприятий. Ключевое условие эффективности наших общих усилий в данной сфере – это максимальная гибкость, готовность к обновлению действующих здесь стандартов. Успешное выполнение такой задачи имеет важнейшее значение для достижения технологического суверенитета, о котором говорит президент</w:t>
      </w:r>
      <w:r w:rsidR="00891E4B">
        <w:rPr>
          <w:sz w:val="36"/>
          <w:szCs w:val="36"/>
        </w:rPr>
        <w:t>»</w:t>
      </w:r>
      <w:r w:rsidRPr="007713A8">
        <w:rPr>
          <w:sz w:val="36"/>
          <w:szCs w:val="36"/>
        </w:rPr>
        <w:t xml:space="preserve">, </w:t>
      </w:r>
      <w:r w:rsidR="00891E4B">
        <w:rPr>
          <w:sz w:val="36"/>
          <w:szCs w:val="36"/>
        </w:rPr>
        <w:t>-</w:t>
      </w:r>
      <w:r w:rsidRPr="007713A8">
        <w:rPr>
          <w:sz w:val="36"/>
          <w:szCs w:val="36"/>
        </w:rPr>
        <w:t xml:space="preserve"> подчеркнул премьер Михаил Мишустин.</w:t>
      </w:r>
      <w:r>
        <w:rPr>
          <w:sz w:val="36"/>
          <w:szCs w:val="36"/>
        </w:rPr>
        <w:t xml:space="preserve"> </w:t>
      </w:r>
      <w:r w:rsidRPr="007713A8">
        <w:rPr>
          <w:sz w:val="36"/>
          <w:szCs w:val="36"/>
        </w:rPr>
        <w:t>Суммарная потребность всех отраслей в квалифицированных кадрах на ближайшие пять лет – более полутора миллионов человек. Эти цифры Михаил Мишустин привел на стратегической сессия правительства.</w:t>
      </w:r>
      <w:r>
        <w:rPr>
          <w:sz w:val="36"/>
          <w:szCs w:val="36"/>
        </w:rPr>
        <w:t xml:space="preserve"> </w:t>
      </w:r>
      <w:r w:rsidR="00891E4B">
        <w:rPr>
          <w:sz w:val="36"/>
          <w:szCs w:val="36"/>
        </w:rPr>
        <w:t>«</w:t>
      </w:r>
      <w:r w:rsidRPr="007713A8">
        <w:rPr>
          <w:sz w:val="36"/>
          <w:szCs w:val="36"/>
        </w:rPr>
        <w:t xml:space="preserve">Уже за ближайшие три года должны быть подготовлены не менее миллиона рабочих и специалистов для основных отраслей. И для этого в рамках федерального проекта </w:t>
      </w:r>
      <w:r w:rsidR="00891E4B">
        <w:rPr>
          <w:sz w:val="36"/>
          <w:szCs w:val="36"/>
        </w:rPr>
        <w:t>«</w:t>
      </w:r>
      <w:r w:rsidRPr="007713A8">
        <w:rPr>
          <w:sz w:val="36"/>
          <w:szCs w:val="36"/>
        </w:rPr>
        <w:t>Профессионалитет</w:t>
      </w:r>
      <w:r w:rsidR="00891E4B">
        <w:rPr>
          <w:sz w:val="36"/>
          <w:szCs w:val="36"/>
        </w:rPr>
        <w:t>»</w:t>
      </w:r>
      <w:r w:rsidRPr="007713A8">
        <w:rPr>
          <w:sz w:val="36"/>
          <w:szCs w:val="36"/>
        </w:rPr>
        <w:t xml:space="preserve"> в тесной кооперации с ведущими предприятиями активно создаем образовательные кластеры. На сегодняшний день их насчитывается уже около 160</w:t>
      </w:r>
      <w:r w:rsidR="00891E4B">
        <w:rPr>
          <w:sz w:val="36"/>
          <w:szCs w:val="36"/>
        </w:rPr>
        <w:t>»</w:t>
      </w:r>
      <w:r w:rsidRPr="007713A8">
        <w:rPr>
          <w:sz w:val="36"/>
          <w:szCs w:val="36"/>
        </w:rPr>
        <w:t xml:space="preserve">, </w:t>
      </w:r>
      <w:r w:rsidR="00891E4B">
        <w:rPr>
          <w:sz w:val="36"/>
          <w:szCs w:val="36"/>
        </w:rPr>
        <w:t>-</w:t>
      </w:r>
      <w:r w:rsidRPr="007713A8">
        <w:rPr>
          <w:sz w:val="36"/>
          <w:szCs w:val="36"/>
        </w:rPr>
        <w:t xml:space="preserve"> рассказал председатель правительства.</w:t>
      </w:r>
    </w:p>
    <w:p w14:paraId="5F0D1748" w14:textId="66F6B84D" w:rsidR="0092596B" w:rsidRPr="007713A8" w:rsidRDefault="0092596B" w:rsidP="0092596B">
      <w:pPr>
        <w:ind w:right="849"/>
        <w:rPr>
          <w:sz w:val="36"/>
          <w:szCs w:val="36"/>
        </w:rPr>
      </w:pPr>
      <w:r w:rsidRPr="007713A8">
        <w:rPr>
          <w:sz w:val="36"/>
          <w:szCs w:val="36"/>
        </w:rPr>
        <w:lastRenderedPageBreak/>
        <w:t xml:space="preserve">Денис Прокопенко, студент 3-го курса специальности </w:t>
      </w:r>
      <w:r w:rsidR="00891E4B">
        <w:rPr>
          <w:sz w:val="36"/>
          <w:szCs w:val="36"/>
        </w:rPr>
        <w:t>«</w:t>
      </w:r>
      <w:r w:rsidRPr="007713A8">
        <w:rPr>
          <w:sz w:val="36"/>
          <w:szCs w:val="36"/>
        </w:rPr>
        <w:t>Теплоснабжение и теплотехническое оборудование</w:t>
      </w:r>
      <w:r w:rsidR="00891E4B">
        <w:rPr>
          <w:sz w:val="36"/>
          <w:szCs w:val="36"/>
        </w:rPr>
        <w:t>»</w:t>
      </w:r>
      <w:r w:rsidRPr="007713A8">
        <w:rPr>
          <w:sz w:val="36"/>
          <w:szCs w:val="36"/>
        </w:rPr>
        <w:t>, не раздумывая ушел из школы после 9 класса. Детская мечта и желание быть уверенным в своем будущем привели его в колледж. Сейчас он проходит производственную практику на ТЭЦ, где его ждут после окончания учебы.</w:t>
      </w:r>
      <w:r>
        <w:rPr>
          <w:sz w:val="36"/>
          <w:szCs w:val="36"/>
        </w:rPr>
        <w:t xml:space="preserve"> </w:t>
      </w:r>
      <w:r w:rsidR="00891E4B">
        <w:rPr>
          <w:sz w:val="36"/>
          <w:szCs w:val="36"/>
        </w:rPr>
        <w:t>«</w:t>
      </w:r>
      <w:r w:rsidRPr="007713A8">
        <w:rPr>
          <w:sz w:val="36"/>
          <w:szCs w:val="36"/>
        </w:rPr>
        <w:t>У нас все выполнено уже совместно с работодателями, и поэтом</w:t>
      </w:r>
      <w:r>
        <w:rPr>
          <w:sz w:val="36"/>
          <w:szCs w:val="36"/>
        </w:rPr>
        <w:t>,</w:t>
      </w:r>
      <w:r w:rsidRPr="007713A8">
        <w:rPr>
          <w:sz w:val="36"/>
          <w:szCs w:val="36"/>
        </w:rPr>
        <w:t>у когда ребята, начиная со второго курса, выходят на производственные практики, им даже не нужно переучиваться на предприятиях. Все вот это оборудование, которое здесь есть, оно подстроено под реальное предприятие</w:t>
      </w:r>
      <w:r w:rsidR="00891E4B">
        <w:rPr>
          <w:sz w:val="36"/>
          <w:szCs w:val="36"/>
        </w:rPr>
        <w:t>»</w:t>
      </w:r>
      <w:r w:rsidRPr="007713A8">
        <w:rPr>
          <w:sz w:val="36"/>
          <w:szCs w:val="36"/>
        </w:rPr>
        <w:t xml:space="preserve">, </w:t>
      </w:r>
      <w:r w:rsidR="00891E4B">
        <w:rPr>
          <w:sz w:val="36"/>
          <w:szCs w:val="36"/>
        </w:rPr>
        <w:t>-</w:t>
      </w:r>
      <w:r w:rsidRPr="007713A8">
        <w:rPr>
          <w:sz w:val="36"/>
          <w:szCs w:val="36"/>
        </w:rPr>
        <w:t xml:space="preserve"> рассказал мастер производственного обучения Данила Тетюев.</w:t>
      </w:r>
      <w:r>
        <w:rPr>
          <w:sz w:val="36"/>
          <w:szCs w:val="36"/>
        </w:rPr>
        <w:t xml:space="preserve"> </w:t>
      </w:r>
      <w:r w:rsidRPr="007713A8">
        <w:rPr>
          <w:sz w:val="36"/>
          <w:szCs w:val="36"/>
        </w:rPr>
        <w:t xml:space="preserve">И это – тоже благодаря </w:t>
      </w:r>
      <w:r w:rsidR="00891E4B">
        <w:rPr>
          <w:sz w:val="36"/>
          <w:szCs w:val="36"/>
        </w:rPr>
        <w:t>«</w:t>
      </w:r>
      <w:r w:rsidRPr="007713A8">
        <w:rPr>
          <w:sz w:val="36"/>
          <w:szCs w:val="36"/>
        </w:rPr>
        <w:t>Профессионалитету</w:t>
      </w:r>
      <w:r w:rsidR="00891E4B">
        <w:rPr>
          <w:sz w:val="36"/>
          <w:szCs w:val="36"/>
        </w:rPr>
        <w:t>»</w:t>
      </w:r>
      <w:r w:rsidRPr="007713A8">
        <w:rPr>
          <w:sz w:val="36"/>
          <w:szCs w:val="36"/>
        </w:rPr>
        <w:t>. В 2022 году к проекту присоединились 290 колледжей, в этом году их уже 1250. К 2030-му программа охватит 100% заведений среднего профессионального образования в России.</w:t>
      </w:r>
      <w:r>
        <w:rPr>
          <w:sz w:val="36"/>
          <w:szCs w:val="36"/>
        </w:rPr>
        <w:t xml:space="preserve"> </w:t>
      </w:r>
      <w:r w:rsidRPr="007713A8">
        <w:rPr>
          <w:sz w:val="36"/>
          <w:szCs w:val="36"/>
        </w:rPr>
        <w:t xml:space="preserve">По федеральному проекту </w:t>
      </w:r>
      <w:r w:rsidR="00891E4B">
        <w:rPr>
          <w:sz w:val="36"/>
          <w:szCs w:val="36"/>
        </w:rPr>
        <w:t>«</w:t>
      </w:r>
      <w:r w:rsidRPr="007713A8">
        <w:rPr>
          <w:sz w:val="36"/>
          <w:szCs w:val="36"/>
        </w:rPr>
        <w:t>Профессионалитет</w:t>
      </w:r>
      <w:r w:rsidR="00891E4B">
        <w:rPr>
          <w:sz w:val="36"/>
          <w:szCs w:val="36"/>
        </w:rPr>
        <w:t>»</w:t>
      </w:r>
      <w:r w:rsidRPr="007713A8">
        <w:rPr>
          <w:sz w:val="36"/>
          <w:szCs w:val="36"/>
        </w:rPr>
        <w:t xml:space="preserve"> специалистов готовят под конкретные запросы экономики. Этот колледж присоединился к нему в прошлом году. Здесь обновили материально-техническую базу, преподаватели прошли стажировки на крупнейших предприятиях, образовательные программы полностью переработали. 70% времени у студентов занимает практика. И это, кстати, одна из лабораторий.</w:t>
      </w:r>
      <w:r>
        <w:rPr>
          <w:sz w:val="36"/>
          <w:szCs w:val="36"/>
        </w:rPr>
        <w:t xml:space="preserve"> </w:t>
      </w:r>
      <w:r w:rsidRPr="007713A8">
        <w:rPr>
          <w:sz w:val="36"/>
          <w:szCs w:val="36"/>
        </w:rPr>
        <w:t>О будущей профессии многие сегодня задумываются и на более раннем этапе. Физико и инженерно- технические лицеи – основа подготовки кадров.</w:t>
      </w:r>
      <w:r>
        <w:rPr>
          <w:sz w:val="36"/>
          <w:szCs w:val="36"/>
        </w:rPr>
        <w:t xml:space="preserve"> В</w:t>
      </w:r>
      <w:r w:rsidRPr="007713A8">
        <w:rPr>
          <w:sz w:val="36"/>
          <w:szCs w:val="36"/>
        </w:rPr>
        <w:t xml:space="preserve">о время посещения лицея имени Капицы премьер поделился со школьниками, что мечтал поступить в МГУ, но не хватило полбалла. С аттестатом отличника Мишустин пошел в Станко-инструментальный институт, который окончил по </w:t>
      </w:r>
      <w:r w:rsidRPr="007713A8">
        <w:rPr>
          <w:sz w:val="36"/>
          <w:szCs w:val="36"/>
        </w:rPr>
        <w:lastRenderedPageBreak/>
        <w:t>специальности специальности инженер-системотехник!</w:t>
      </w:r>
      <w:r>
        <w:rPr>
          <w:sz w:val="36"/>
          <w:szCs w:val="36"/>
        </w:rPr>
        <w:t xml:space="preserve"> </w:t>
      </w:r>
      <w:r w:rsidR="00891E4B">
        <w:rPr>
          <w:sz w:val="36"/>
          <w:szCs w:val="36"/>
        </w:rPr>
        <w:t>«</w:t>
      </w:r>
      <w:r w:rsidRPr="007713A8">
        <w:rPr>
          <w:sz w:val="36"/>
          <w:szCs w:val="36"/>
        </w:rPr>
        <w:t xml:space="preserve">Надо восстанавливать шаг за шагом компетенции, которые были, в том числе, и у советской научной школы, которые остались в России, </w:t>
      </w:r>
      <w:r w:rsidR="00891E4B">
        <w:rPr>
          <w:sz w:val="36"/>
          <w:szCs w:val="36"/>
        </w:rPr>
        <w:t>-</w:t>
      </w:r>
      <w:r w:rsidRPr="007713A8">
        <w:rPr>
          <w:sz w:val="36"/>
          <w:szCs w:val="36"/>
        </w:rPr>
        <w:t xml:space="preserve"> отмечает российский премьер. </w:t>
      </w:r>
      <w:r w:rsidR="00891E4B">
        <w:rPr>
          <w:sz w:val="36"/>
          <w:szCs w:val="36"/>
        </w:rPr>
        <w:t>-</w:t>
      </w:r>
      <w:r w:rsidRPr="007713A8">
        <w:rPr>
          <w:sz w:val="36"/>
          <w:szCs w:val="36"/>
        </w:rPr>
        <w:t xml:space="preserve"> Просто на сегодняшний день мы должны сделать все для того, чтобы соответствующие технологические достижения, возможности наших ребят, молодежи, наших ученых были реализованы. И, самое главное, востребованы в промышленности</w:t>
      </w:r>
      <w:r w:rsidR="00891E4B">
        <w:rPr>
          <w:sz w:val="36"/>
          <w:szCs w:val="36"/>
        </w:rPr>
        <w:t>»</w:t>
      </w:r>
      <w:r w:rsidRPr="007713A8">
        <w:rPr>
          <w:sz w:val="36"/>
          <w:szCs w:val="36"/>
        </w:rPr>
        <w:t>.</w:t>
      </w:r>
      <w:r>
        <w:rPr>
          <w:sz w:val="36"/>
          <w:szCs w:val="36"/>
        </w:rPr>
        <w:t xml:space="preserve"> </w:t>
      </w:r>
      <w:r w:rsidRPr="007713A8">
        <w:rPr>
          <w:sz w:val="36"/>
          <w:szCs w:val="36"/>
        </w:rPr>
        <w:t xml:space="preserve">Сегодня на базе СТАНКин открыта </w:t>
      </w:r>
      <w:r w:rsidR="00891E4B">
        <w:rPr>
          <w:sz w:val="36"/>
          <w:szCs w:val="36"/>
        </w:rPr>
        <w:t>«</w:t>
      </w:r>
      <w:r w:rsidRPr="007713A8">
        <w:rPr>
          <w:sz w:val="36"/>
          <w:szCs w:val="36"/>
        </w:rPr>
        <w:t>Передовая инженерная школа</w:t>
      </w:r>
      <w:r w:rsidR="00891E4B">
        <w:rPr>
          <w:sz w:val="36"/>
          <w:szCs w:val="36"/>
        </w:rPr>
        <w:t>»</w:t>
      </w:r>
      <w:r w:rsidRPr="007713A8">
        <w:rPr>
          <w:sz w:val="36"/>
          <w:szCs w:val="36"/>
        </w:rPr>
        <w:t>. Этот проект направлен на подготовку специалистов для высокопроизводительных секторов экономики. В 2022 таких школ было 30, в прошлом году стало уже 50.</w:t>
      </w:r>
    </w:p>
    <w:p w14:paraId="14430D16" w14:textId="78764BC0" w:rsidR="0092596B" w:rsidRDefault="00891E4B" w:rsidP="0092596B">
      <w:pPr>
        <w:ind w:right="849"/>
        <w:rPr>
          <w:sz w:val="36"/>
          <w:szCs w:val="36"/>
        </w:rPr>
      </w:pPr>
      <w:r>
        <w:rPr>
          <w:sz w:val="36"/>
          <w:szCs w:val="36"/>
        </w:rPr>
        <w:t>«</w:t>
      </w:r>
      <w:r w:rsidR="0092596B" w:rsidRPr="007713A8">
        <w:rPr>
          <w:sz w:val="36"/>
          <w:szCs w:val="36"/>
        </w:rPr>
        <w:t xml:space="preserve">По решению президента их количество расширится в два раза, в числе партнеров сотни высокотехнологических компаний, порядка 70 из них </w:t>
      </w:r>
      <w:r>
        <w:rPr>
          <w:sz w:val="36"/>
          <w:szCs w:val="36"/>
        </w:rPr>
        <w:t>-</w:t>
      </w:r>
      <w:r w:rsidR="0092596B" w:rsidRPr="007713A8">
        <w:rPr>
          <w:sz w:val="36"/>
          <w:szCs w:val="36"/>
        </w:rPr>
        <w:t xml:space="preserve"> индустриальные лидеры в самых различных областях, в частности, в автопроме, в авиа- и судостроении</w:t>
      </w:r>
      <w:r>
        <w:rPr>
          <w:sz w:val="36"/>
          <w:szCs w:val="36"/>
        </w:rPr>
        <w:t>»</w:t>
      </w:r>
      <w:r w:rsidR="0092596B" w:rsidRPr="007713A8">
        <w:rPr>
          <w:sz w:val="36"/>
          <w:szCs w:val="36"/>
        </w:rPr>
        <w:t xml:space="preserve">, </w:t>
      </w:r>
      <w:r>
        <w:rPr>
          <w:sz w:val="36"/>
          <w:szCs w:val="36"/>
        </w:rPr>
        <w:t>-</w:t>
      </w:r>
      <w:r w:rsidR="0092596B" w:rsidRPr="007713A8">
        <w:rPr>
          <w:sz w:val="36"/>
          <w:szCs w:val="36"/>
        </w:rPr>
        <w:t xml:space="preserve"> отметил Мишустин.</w:t>
      </w:r>
      <w:r w:rsidR="0092596B">
        <w:rPr>
          <w:sz w:val="36"/>
          <w:szCs w:val="36"/>
        </w:rPr>
        <w:t xml:space="preserve"> </w:t>
      </w:r>
      <w:r w:rsidR="0092596B" w:rsidRPr="007713A8">
        <w:rPr>
          <w:sz w:val="36"/>
          <w:szCs w:val="36"/>
        </w:rPr>
        <w:t>На базах крупнейших профильных вузов создаются современные кампусы с учебными корпусами, лабораториями, общежитиями. Первым в стране открылся в этом году кампус Университета имени Баумана, а всего их будет не меньше 40.</w:t>
      </w:r>
      <w:r w:rsidR="0092596B">
        <w:rPr>
          <w:sz w:val="36"/>
          <w:szCs w:val="36"/>
        </w:rPr>
        <w:t xml:space="preserve"> </w:t>
      </w:r>
      <w:r>
        <w:rPr>
          <w:sz w:val="36"/>
          <w:szCs w:val="36"/>
        </w:rPr>
        <w:t>«</w:t>
      </w:r>
      <w:r w:rsidR="0092596B" w:rsidRPr="007713A8">
        <w:rPr>
          <w:sz w:val="36"/>
          <w:szCs w:val="36"/>
        </w:rPr>
        <w:t xml:space="preserve">Чтобы поддержать российские университеты, реализуем программу </w:t>
      </w:r>
      <w:r>
        <w:rPr>
          <w:sz w:val="36"/>
          <w:szCs w:val="36"/>
        </w:rPr>
        <w:t>«</w:t>
      </w:r>
      <w:r w:rsidR="0092596B" w:rsidRPr="007713A8">
        <w:rPr>
          <w:sz w:val="36"/>
          <w:szCs w:val="36"/>
        </w:rPr>
        <w:t>Приоритет-2030</w:t>
      </w:r>
      <w:r>
        <w:rPr>
          <w:sz w:val="36"/>
          <w:szCs w:val="36"/>
        </w:rPr>
        <w:t>»</w:t>
      </w:r>
      <w:r w:rsidR="0092596B" w:rsidRPr="007713A8">
        <w:rPr>
          <w:sz w:val="36"/>
          <w:szCs w:val="36"/>
        </w:rPr>
        <w:t>. Выделяемые специальные гранты призваны придать дополнительный импульс научной деятельности вузов, ее связи с современными производствами</w:t>
      </w:r>
      <w:r>
        <w:rPr>
          <w:sz w:val="36"/>
          <w:szCs w:val="36"/>
        </w:rPr>
        <w:t>»</w:t>
      </w:r>
      <w:r w:rsidR="0092596B" w:rsidRPr="007713A8">
        <w:rPr>
          <w:sz w:val="36"/>
          <w:szCs w:val="36"/>
        </w:rPr>
        <w:t xml:space="preserve">, </w:t>
      </w:r>
      <w:r>
        <w:rPr>
          <w:sz w:val="36"/>
          <w:szCs w:val="36"/>
        </w:rPr>
        <w:t>-</w:t>
      </w:r>
      <w:r w:rsidR="0092596B" w:rsidRPr="007713A8">
        <w:rPr>
          <w:sz w:val="36"/>
          <w:szCs w:val="36"/>
        </w:rPr>
        <w:t xml:space="preserve"> пояснил председатель правительства.</w:t>
      </w:r>
    </w:p>
    <w:p w14:paraId="6B59B5FE" w14:textId="77777777" w:rsidR="0092596B" w:rsidRPr="00621E17" w:rsidRDefault="0092596B" w:rsidP="0092596B">
      <w:pPr>
        <w:ind w:right="849"/>
        <w:rPr>
          <w:sz w:val="36"/>
          <w:szCs w:val="36"/>
        </w:rPr>
      </w:pPr>
    </w:p>
    <w:p w14:paraId="6BA7C988" w14:textId="77777777" w:rsidR="0092596B" w:rsidRDefault="0092596B" w:rsidP="0092596B">
      <w:pPr>
        <w:ind w:right="849"/>
        <w:rPr>
          <w:sz w:val="36"/>
          <w:szCs w:val="36"/>
        </w:rPr>
      </w:pPr>
      <w:r>
        <w:rPr>
          <w:sz w:val="36"/>
          <w:szCs w:val="36"/>
        </w:rPr>
        <w:t>3</w:t>
      </w:r>
      <w:r w:rsidRPr="00621E17">
        <w:rPr>
          <w:sz w:val="36"/>
          <w:szCs w:val="36"/>
        </w:rPr>
        <w:t>-1</w:t>
      </w:r>
      <w:r>
        <w:rPr>
          <w:sz w:val="36"/>
          <w:szCs w:val="36"/>
        </w:rPr>
        <w:t>1</w:t>
      </w:r>
      <w:r w:rsidRPr="00621E17">
        <w:rPr>
          <w:sz w:val="36"/>
          <w:szCs w:val="36"/>
        </w:rPr>
        <w:t>-24</w:t>
      </w:r>
    </w:p>
    <w:p w14:paraId="1EEB54C7" w14:textId="77777777" w:rsidR="0092596B" w:rsidRPr="00FC28D5" w:rsidRDefault="0092596B" w:rsidP="0092596B">
      <w:pPr>
        <w:ind w:right="849"/>
        <w:rPr>
          <w:sz w:val="36"/>
          <w:szCs w:val="36"/>
        </w:rPr>
      </w:pPr>
      <w:r>
        <w:rPr>
          <w:sz w:val="36"/>
          <w:szCs w:val="36"/>
        </w:rPr>
        <w:t xml:space="preserve">Вести </w:t>
      </w:r>
      <w:r w:rsidRPr="00FC28D5">
        <w:rPr>
          <w:sz w:val="36"/>
          <w:szCs w:val="36"/>
        </w:rPr>
        <w:t xml:space="preserve">Крупнейшее из западных объединений – Содружество. Ранее называлось Британским </w:t>
      </w:r>
      <w:r w:rsidRPr="00FC28D5">
        <w:rPr>
          <w:sz w:val="36"/>
          <w:szCs w:val="36"/>
        </w:rPr>
        <w:lastRenderedPageBreak/>
        <w:t>содружеством, потому что включает в себя бывшие британские колонии. В некоторых из них, как рудимент колониальной эпохи, формальный глава государства – британский король Карл III. Такая картина, например, в Австралии.</w:t>
      </w:r>
    </w:p>
    <w:p w14:paraId="45201F33" w14:textId="77777777" w:rsidR="0092596B" w:rsidRPr="00FC28D5" w:rsidRDefault="0092596B" w:rsidP="0092596B">
      <w:pPr>
        <w:ind w:right="849"/>
        <w:rPr>
          <w:sz w:val="36"/>
          <w:szCs w:val="36"/>
        </w:rPr>
      </w:pPr>
      <w:r w:rsidRPr="00FC28D5">
        <w:rPr>
          <w:sz w:val="36"/>
          <w:szCs w:val="36"/>
        </w:rPr>
        <w:t>Считается, что в британском Содружестве проживает два с половиной миллиарда человек, большинство из которых – в таких странах как Индия, Бангладеш, ЮАР, Канада, Малайзия, Австралия, Нигерия, Кения. Всего – 56 государств, включая совсем мелкие острова типа Тонга, Тувалу, Вануату.</w:t>
      </w:r>
      <w:r>
        <w:rPr>
          <w:sz w:val="36"/>
          <w:szCs w:val="36"/>
        </w:rPr>
        <w:t xml:space="preserve"> </w:t>
      </w:r>
      <w:r w:rsidRPr="00FC28D5">
        <w:rPr>
          <w:sz w:val="36"/>
          <w:szCs w:val="36"/>
        </w:rPr>
        <w:t>Говорим мы об этом сегодня потому, что ровно в дни Казанского саммита БРИКС прошёл и саммит британского Содружества – на заброшенном тихоокеанском острове Самоа. Население там – чуть больше двухсот тысяч человек. Далеко – довсюду. Экзотика.</w:t>
      </w:r>
      <w:r>
        <w:rPr>
          <w:sz w:val="36"/>
          <w:szCs w:val="36"/>
        </w:rPr>
        <w:t xml:space="preserve"> </w:t>
      </w:r>
      <w:r w:rsidRPr="00FC28D5">
        <w:rPr>
          <w:sz w:val="36"/>
          <w:szCs w:val="36"/>
        </w:rPr>
        <w:t>Британский саммит собирается раз в два года и обычно это помпезное мероприятие с участием монарха. Ранее традицию поддерживала королева Елизавета. На этот раз впервые метрополию представлял Карл. В британскую делегацию входил и премьер-лейборист Кир Стармер.</w:t>
      </w:r>
    </w:p>
    <w:p w14:paraId="7C59B73F" w14:textId="4540CCBA" w:rsidR="0092596B" w:rsidRPr="00FC28D5" w:rsidRDefault="0092596B" w:rsidP="0092596B">
      <w:pPr>
        <w:ind w:right="849"/>
        <w:rPr>
          <w:sz w:val="36"/>
          <w:szCs w:val="36"/>
        </w:rPr>
      </w:pPr>
      <w:r w:rsidRPr="00FC28D5">
        <w:rPr>
          <w:sz w:val="36"/>
          <w:szCs w:val="36"/>
        </w:rPr>
        <w:t>Несмотря на бубны и барабаны, потные тела танцующих туземцев и предложенные бусы мероприятие вышло так себе. Хотя и заслуживает упоминания. Ну не день в день – тогда повестка саммита БРИКС полностью пригасила тему Самоа. Но тем не менее.</w:t>
      </w:r>
      <w:r>
        <w:rPr>
          <w:sz w:val="36"/>
          <w:szCs w:val="36"/>
        </w:rPr>
        <w:t xml:space="preserve"> </w:t>
      </w:r>
      <w:r w:rsidRPr="00FC28D5">
        <w:rPr>
          <w:sz w:val="36"/>
          <w:szCs w:val="36"/>
        </w:rPr>
        <w:t>А интересно было вот что. Лидеры таких весомых стран Содружества как Индия и ЮАР на Самоа не полетели, предпочли Казань. Отказался от Самоа и премьер Канады Джастин Трюдо. К английскому королю не поехало большинство лидеров стран британского Содружества.</w:t>
      </w:r>
      <w:r>
        <w:rPr>
          <w:sz w:val="36"/>
          <w:szCs w:val="36"/>
        </w:rPr>
        <w:t xml:space="preserve"> </w:t>
      </w:r>
      <w:r w:rsidRPr="00FC28D5">
        <w:rPr>
          <w:sz w:val="36"/>
          <w:szCs w:val="36"/>
        </w:rPr>
        <w:t xml:space="preserve">Хотя – это же саммит. Но отправили туда министров или даже замминистров. Зато делегации от самых мелких блистали первыми лицами. Правда, у них к Британии – </w:t>
      </w:r>
      <w:r w:rsidRPr="00FC28D5">
        <w:rPr>
          <w:sz w:val="36"/>
          <w:szCs w:val="36"/>
        </w:rPr>
        <w:lastRenderedPageBreak/>
        <w:t>кроме вежливой ностальгии по былой империи – было к тому же и дельце.</w:t>
      </w:r>
      <w:r>
        <w:rPr>
          <w:sz w:val="36"/>
          <w:szCs w:val="36"/>
        </w:rPr>
        <w:t xml:space="preserve"> </w:t>
      </w:r>
      <w:r w:rsidRPr="00FC28D5">
        <w:rPr>
          <w:sz w:val="36"/>
          <w:szCs w:val="36"/>
        </w:rPr>
        <w:t>Ещё в конце сентября премьер-министр карибского государства Барбадос Миа Моттли подняла на Генасамблее ООН тему репараций за рабство.</w:t>
      </w:r>
      <w:r>
        <w:rPr>
          <w:sz w:val="36"/>
          <w:szCs w:val="36"/>
        </w:rPr>
        <w:t xml:space="preserve"> </w:t>
      </w:r>
      <w:r w:rsidRPr="00FC28D5">
        <w:rPr>
          <w:sz w:val="36"/>
          <w:szCs w:val="36"/>
        </w:rPr>
        <w:t xml:space="preserve">Иными словами – от Британии громко попросили денег, как компенсацию за систему рабства, на которой англичане и разбогатели. Король Карл признал, что рабство – это </w:t>
      </w:r>
      <w:r w:rsidR="00891E4B">
        <w:rPr>
          <w:sz w:val="36"/>
          <w:szCs w:val="36"/>
        </w:rPr>
        <w:t>«</w:t>
      </w:r>
      <w:r w:rsidRPr="00FC28D5">
        <w:rPr>
          <w:sz w:val="36"/>
          <w:szCs w:val="36"/>
        </w:rPr>
        <w:t>разговор, время которого пришло</w:t>
      </w:r>
      <w:r w:rsidR="00891E4B">
        <w:rPr>
          <w:sz w:val="36"/>
          <w:szCs w:val="36"/>
        </w:rPr>
        <w:t>»</w:t>
      </w:r>
      <w:r w:rsidRPr="00FC28D5">
        <w:rPr>
          <w:sz w:val="36"/>
          <w:szCs w:val="36"/>
        </w:rPr>
        <w:t>, но Кир Стармер тут же отрезал – денег не дадим. Платить ничего не будем.</w:t>
      </w:r>
      <w:r>
        <w:rPr>
          <w:sz w:val="36"/>
          <w:szCs w:val="36"/>
        </w:rPr>
        <w:t xml:space="preserve"> </w:t>
      </w:r>
      <w:r w:rsidRPr="00FC28D5">
        <w:rPr>
          <w:sz w:val="36"/>
          <w:szCs w:val="36"/>
        </w:rPr>
        <w:t>Точка. Но о каких суммах вообще может идти речь? Премьер Миа Моттли заявляет, что ее стране – Барбадосу, где Британия правила с 1625 года – англичане должны 3,7 триллиона фунтов стерлингов.</w:t>
      </w:r>
      <w:r>
        <w:rPr>
          <w:sz w:val="36"/>
          <w:szCs w:val="36"/>
        </w:rPr>
        <w:t xml:space="preserve"> </w:t>
      </w:r>
      <w:r w:rsidRPr="00FC28D5">
        <w:rPr>
          <w:sz w:val="36"/>
          <w:szCs w:val="36"/>
        </w:rPr>
        <w:t>Но это только Барбадосу. Обобщённые оценки британского долга за рабство даёт американская консалтинговая группа Brattle из Бостона. А по их подсчётам выходит 24 триллиона фунтов стерлингов. Именно такую сумму должны поделить между собой 14 стран Карибского бассейна, называвшиеся ранее Вест-Индией. Назовём их: Антигуа и Барбуда, Багамские острова, Барбадос, Британские Виргинские острова, Гаити, Гренада, Доминика, Доминиканская республика, Куба, Пуэрто-Рико, Сент-Китс и Невис, Сент Люсия, Тринидад и Тобаго и Ямайка.</w:t>
      </w:r>
      <w:r>
        <w:rPr>
          <w:sz w:val="36"/>
          <w:szCs w:val="36"/>
        </w:rPr>
        <w:t xml:space="preserve"> </w:t>
      </w:r>
      <w:r w:rsidRPr="00FC28D5">
        <w:rPr>
          <w:sz w:val="36"/>
          <w:szCs w:val="36"/>
        </w:rPr>
        <w:t xml:space="preserve">Вообще порядка 20 миллионов африканцев за более чем трёхсотлетнюю историю работорговли были насильственно вывезены из Африки и морем отправлены в Западное полушарие. Британский вклад оценил американский историк Джордж Франсис Доу. Лишь в двадцатилетие с 1713-го по 1733-й британцы поставляли в Америку по 15 тысяч рабов в год. Дальше – больше. В 1786 году – уже 60 тысяч. В 18 веке на Барбадос высадили 243 тысячи рабов, На Ямайку – 610 тысяч. Англичане на этом бизнесе богатели как никто. В основе их </w:t>
      </w:r>
      <w:r w:rsidRPr="00FC28D5">
        <w:rPr>
          <w:sz w:val="36"/>
          <w:szCs w:val="36"/>
        </w:rPr>
        <w:lastRenderedPageBreak/>
        <w:t>национального состояния – рабство. Сахар, кофе, какао, пряности, а потом и опиум – вот товары рабского труда, которым англичане наводнили весь мир. Впрочем, идём дальше – одно дело доставить рабов в Вест-Индию, другое – эксплуатировать их там на плантациях сахарного тростника, на огородах. Да где угодно.</w:t>
      </w:r>
      <w:r>
        <w:rPr>
          <w:sz w:val="36"/>
          <w:szCs w:val="36"/>
        </w:rPr>
        <w:t xml:space="preserve"> </w:t>
      </w:r>
      <w:r w:rsidRPr="00FC28D5">
        <w:rPr>
          <w:sz w:val="36"/>
          <w:szCs w:val="36"/>
        </w:rPr>
        <w:t>Делалось это жесточайшим образом. Подробно технологию описал в своём изданном позднее четырнадцатитомном дневнике Томас Тислвуд. В 18 веке он в свои двадцать девять доплыл из Британии на Ямайку и тут же был принят надсмотрщиком за рабами на плантации сахарного тростника. Позднее и сам стал рабовладельцем. Скрупулезно записывал каждую мелочь – каждый день из года в год. Вот страница из его дневника. Ровный почерк – уверенно и хладнокровно.</w:t>
      </w:r>
      <w:r>
        <w:rPr>
          <w:sz w:val="36"/>
          <w:szCs w:val="36"/>
        </w:rPr>
        <w:t xml:space="preserve"> </w:t>
      </w:r>
    </w:p>
    <w:p w14:paraId="18D7F648" w14:textId="0B048706" w:rsidR="0092596B" w:rsidRPr="00FC28D5" w:rsidRDefault="0092596B" w:rsidP="0092596B">
      <w:pPr>
        <w:ind w:right="849"/>
        <w:rPr>
          <w:sz w:val="36"/>
          <w:szCs w:val="36"/>
        </w:rPr>
      </w:pPr>
      <w:r w:rsidRPr="00FC28D5">
        <w:rPr>
          <w:sz w:val="36"/>
          <w:szCs w:val="36"/>
        </w:rPr>
        <w:t>Поражает число описанных половых актов – 3 582. Всего – 138 женщин. Как правило – изнасилования рабынь, в том числе несовершеннолетних девочек, беременных от него с последующим выкидышем, клеймением непокорных, поркой в кровь и втиранием в раны уксуса, цепями на железных ошейниках, отрезанием ушей и ноздрей, казнями через повешение и отрубание головы.</w:t>
      </w:r>
      <w:r>
        <w:rPr>
          <w:sz w:val="36"/>
          <w:szCs w:val="36"/>
        </w:rPr>
        <w:t xml:space="preserve"> </w:t>
      </w:r>
      <w:r w:rsidRPr="00FC28D5">
        <w:rPr>
          <w:sz w:val="36"/>
          <w:szCs w:val="36"/>
        </w:rPr>
        <w:t xml:space="preserve">Томас Тислвуд по своей жестокости на самом деле мало, чем отличался от других. Он вел себя в соответствии с общим укладом. Вращался в </w:t>
      </w:r>
      <w:r w:rsidR="00891E4B">
        <w:rPr>
          <w:sz w:val="36"/>
          <w:szCs w:val="36"/>
        </w:rPr>
        <w:t>«</w:t>
      </w:r>
      <w:r w:rsidRPr="00FC28D5">
        <w:rPr>
          <w:sz w:val="36"/>
          <w:szCs w:val="36"/>
        </w:rPr>
        <w:t>приличном</w:t>
      </w:r>
      <w:r w:rsidR="00891E4B">
        <w:rPr>
          <w:sz w:val="36"/>
          <w:szCs w:val="36"/>
        </w:rPr>
        <w:t>»</w:t>
      </w:r>
      <w:r w:rsidRPr="00FC28D5">
        <w:rPr>
          <w:sz w:val="36"/>
          <w:szCs w:val="36"/>
        </w:rPr>
        <w:t xml:space="preserve"> обществе, ужинал и играл в крикет с мировым судьёй. Вот его портрет в белом кружевном жабо. Томас Тислвуд как историческая личность довольно известен благодаря своим дневникам. О нём в англоязычном варианте Википедии – длиннющая статья. Вот фрагмент:</w:t>
      </w:r>
    </w:p>
    <w:p w14:paraId="300FEE84" w14:textId="1D462959" w:rsidR="0092596B" w:rsidRDefault="00891E4B" w:rsidP="0092596B">
      <w:pPr>
        <w:ind w:right="849"/>
        <w:rPr>
          <w:sz w:val="36"/>
          <w:szCs w:val="36"/>
        </w:rPr>
      </w:pPr>
      <w:r>
        <w:rPr>
          <w:sz w:val="36"/>
          <w:szCs w:val="36"/>
        </w:rPr>
        <w:t>«</w:t>
      </w:r>
      <w:r w:rsidR="0092596B" w:rsidRPr="00FC28D5">
        <w:rPr>
          <w:sz w:val="36"/>
          <w:szCs w:val="36"/>
        </w:rPr>
        <w:t xml:space="preserve">В 1753 году Тислвуд написал о судебном процессе над несколькими рабами за кражу товаров из поместья Солт-Ривер, принадлежавшего его работодателю </w:t>
      </w:r>
      <w:r w:rsidR="0092596B" w:rsidRPr="00FC28D5">
        <w:rPr>
          <w:sz w:val="36"/>
          <w:szCs w:val="36"/>
        </w:rPr>
        <w:lastRenderedPageBreak/>
        <w:t xml:space="preserve">Дорриллу: </w:t>
      </w:r>
      <w:r>
        <w:rPr>
          <w:sz w:val="36"/>
          <w:szCs w:val="36"/>
        </w:rPr>
        <w:t>«</w:t>
      </w:r>
      <w:r w:rsidR="0092596B" w:rsidRPr="00FC28D5">
        <w:rPr>
          <w:sz w:val="36"/>
          <w:szCs w:val="36"/>
        </w:rPr>
        <w:t>Куав Оливера повешен. У Куав Форчуна обрезаны оба уха, отрезаны обе ноздри и нанесены отметины на обеих щеках, у Чеддера обрезано правое ухо, рассечена правая ноздря и нанесено клеймо на левой щеке</w:t>
      </w:r>
      <w:r>
        <w:rPr>
          <w:sz w:val="36"/>
          <w:szCs w:val="36"/>
        </w:rPr>
        <w:t>»</w:t>
      </w:r>
      <w:r w:rsidR="0092596B" w:rsidRPr="00FC28D5">
        <w:rPr>
          <w:sz w:val="36"/>
          <w:szCs w:val="36"/>
        </w:rPr>
        <w:t xml:space="preserve">. Когда рабыня из Солт-Ривер по имени Робин сбежала с двумя мальчиками с плантации </w:t>
      </w:r>
      <w:r>
        <w:rPr>
          <w:sz w:val="36"/>
          <w:szCs w:val="36"/>
        </w:rPr>
        <w:t>«</w:t>
      </w:r>
      <w:r w:rsidR="0092596B" w:rsidRPr="00FC28D5">
        <w:rPr>
          <w:sz w:val="36"/>
          <w:szCs w:val="36"/>
        </w:rPr>
        <w:t>Египет</w:t>
      </w:r>
      <w:r>
        <w:rPr>
          <w:sz w:val="36"/>
          <w:szCs w:val="36"/>
        </w:rPr>
        <w:t>»</w:t>
      </w:r>
      <w:r w:rsidR="0092596B" w:rsidRPr="00FC28D5">
        <w:rPr>
          <w:sz w:val="36"/>
          <w:szCs w:val="36"/>
        </w:rPr>
        <w:t xml:space="preserve">, Доррилл отдал Робину под суд и казнил, после чего Тислвуд забрал голову Робины, </w:t>
      </w:r>
      <w:r>
        <w:rPr>
          <w:sz w:val="36"/>
          <w:szCs w:val="36"/>
        </w:rPr>
        <w:t>«</w:t>
      </w:r>
      <w:r w:rsidR="0092596B" w:rsidRPr="00FC28D5">
        <w:rPr>
          <w:sz w:val="36"/>
          <w:szCs w:val="36"/>
        </w:rPr>
        <w:t>насадил ее на шест и воткнул прямо под углом к дороге на домашнем пастбище</w:t>
      </w:r>
      <w:r>
        <w:rPr>
          <w:sz w:val="36"/>
          <w:szCs w:val="36"/>
        </w:rPr>
        <w:t>»</w:t>
      </w:r>
      <w:r w:rsidR="0092596B">
        <w:rPr>
          <w:sz w:val="36"/>
          <w:szCs w:val="36"/>
        </w:rPr>
        <w:t xml:space="preserve">. </w:t>
      </w:r>
      <w:r w:rsidR="0092596B" w:rsidRPr="00FC28D5">
        <w:rPr>
          <w:sz w:val="36"/>
          <w:szCs w:val="36"/>
        </w:rPr>
        <w:t xml:space="preserve">Общепризнанно, что среди рабовладельцев – испанцев, португальцев, голландцев – именно англичане действовали самым жестоким образом. Численное соотношение чёрных рабов на плантациях и белых погонщиков было пятнадцать к одному. Англичане боялись бунтов и поддерживали </w:t>
      </w:r>
      <w:r>
        <w:rPr>
          <w:sz w:val="36"/>
          <w:szCs w:val="36"/>
        </w:rPr>
        <w:t>«</w:t>
      </w:r>
      <w:r w:rsidR="0092596B" w:rsidRPr="00FC28D5">
        <w:rPr>
          <w:sz w:val="36"/>
          <w:szCs w:val="36"/>
        </w:rPr>
        <w:t>порядок</w:t>
      </w:r>
      <w:r>
        <w:rPr>
          <w:sz w:val="36"/>
          <w:szCs w:val="36"/>
        </w:rPr>
        <w:t>»</w:t>
      </w:r>
      <w:r w:rsidR="0092596B" w:rsidRPr="00FC28D5">
        <w:rPr>
          <w:sz w:val="36"/>
          <w:szCs w:val="36"/>
        </w:rPr>
        <w:t xml:space="preserve"> буквально зверствами.</w:t>
      </w:r>
      <w:r w:rsidR="0092596B">
        <w:rPr>
          <w:sz w:val="36"/>
          <w:szCs w:val="36"/>
        </w:rPr>
        <w:t xml:space="preserve"> </w:t>
      </w:r>
      <w:r w:rsidR="0092596B" w:rsidRPr="00FC28D5">
        <w:rPr>
          <w:sz w:val="36"/>
          <w:szCs w:val="36"/>
        </w:rPr>
        <w:t xml:space="preserve">Официально рабство Британия отменила в 1833 году. Но машина работала в тени чуть ли не до конца 19 века. Любопытно, что параллельно с формальной отменой рабства британские власти постановили выплатить 20 миллионов фунтов стерлингов компенсации. Думаете кому? Жертвам? Бывшим рабам? Африканским странам, у которых воровали людей? Нет. Это были бы не британцы. Гигантскую компенсацию за упущенную выгоду должны были получить бывшие рабовладельцы и работорговцы. 20 миллионов фунтов стерлингов в те времена – это 40% годового бюджета Великобритании – несметные деньги. Выплаты растянулись на поколения – так, что рассчитаться с </w:t>
      </w:r>
      <w:r>
        <w:rPr>
          <w:sz w:val="36"/>
          <w:szCs w:val="36"/>
        </w:rPr>
        <w:t>«</w:t>
      </w:r>
      <w:r w:rsidR="0092596B" w:rsidRPr="00FC28D5">
        <w:rPr>
          <w:sz w:val="36"/>
          <w:szCs w:val="36"/>
        </w:rPr>
        <w:t>пострадавшими</w:t>
      </w:r>
      <w:r>
        <w:rPr>
          <w:sz w:val="36"/>
          <w:szCs w:val="36"/>
        </w:rPr>
        <w:t>»</w:t>
      </w:r>
      <w:r w:rsidR="0092596B" w:rsidRPr="00FC28D5">
        <w:rPr>
          <w:sz w:val="36"/>
          <w:szCs w:val="36"/>
        </w:rPr>
        <w:t xml:space="preserve"> угнетателями удалось лишь недавно – в 2015 году.</w:t>
      </w:r>
      <w:r w:rsidR="0092596B">
        <w:rPr>
          <w:sz w:val="36"/>
          <w:szCs w:val="36"/>
        </w:rPr>
        <w:t xml:space="preserve"> </w:t>
      </w:r>
      <w:r w:rsidR="0092596B" w:rsidRPr="00FC28D5">
        <w:rPr>
          <w:sz w:val="36"/>
          <w:szCs w:val="36"/>
        </w:rPr>
        <w:t xml:space="preserve">К слову, получателем этого </w:t>
      </w:r>
      <w:r>
        <w:rPr>
          <w:sz w:val="36"/>
          <w:szCs w:val="36"/>
        </w:rPr>
        <w:t>«</w:t>
      </w:r>
      <w:r w:rsidR="0092596B" w:rsidRPr="00FC28D5">
        <w:rPr>
          <w:sz w:val="36"/>
          <w:szCs w:val="36"/>
        </w:rPr>
        <w:t>утешительного</w:t>
      </w:r>
      <w:r>
        <w:rPr>
          <w:sz w:val="36"/>
          <w:szCs w:val="36"/>
        </w:rPr>
        <w:t>»</w:t>
      </w:r>
      <w:r w:rsidR="0092596B" w:rsidRPr="00FC28D5">
        <w:rPr>
          <w:sz w:val="36"/>
          <w:szCs w:val="36"/>
        </w:rPr>
        <w:t xml:space="preserve"> приза стала и семья экс-премьера Британии Дэвида Кэмерона.</w:t>
      </w:r>
      <w:r w:rsidR="0092596B">
        <w:rPr>
          <w:sz w:val="36"/>
          <w:szCs w:val="36"/>
        </w:rPr>
        <w:t xml:space="preserve"> </w:t>
      </w:r>
      <w:r w:rsidR="0092596B" w:rsidRPr="00FC28D5">
        <w:rPr>
          <w:sz w:val="36"/>
          <w:szCs w:val="36"/>
        </w:rPr>
        <w:t xml:space="preserve">Что же до судьбы бывших рабов в британских колониях, то она складывалась по-разному. Общим было то, что их налоги шли на </w:t>
      </w:r>
      <w:r w:rsidR="0092596B" w:rsidRPr="00FC28D5">
        <w:rPr>
          <w:sz w:val="36"/>
          <w:szCs w:val="36"/>
        </w:rPr>
        <w:lastRenderedPageBreak/>
        <w:t xml:space="preserve">компенсации бывшим рабовладельцам, поскольку именно бывшие рабовладельцы были признаны </w:t>
      </w:r>
      <w:r>
        <w:rPr>
          <w:sz w:val="36"/>
          <w:szCs w:val="36"/>
        </w:rPr>
        <w:t>«</w:t>
      </w:r>
      <w:r w:rsidR="0092596B" w:rsidRPr="00FC28D5">
        <w:rPr>
          <w:sz w:val="36"/>
          <w:szCs w:val="36"/>
        </w:rPr>
        <w:t>жертвами</w:t>
      </w:r>
      <w:r>
        <w:rPr>
          <w:sz w:val="36"/>
          <w:szCs w:val="36"/>
        </w:rPr>
        <w:t>»</w:t>
      </w:r>
      <w:r w:rsidR="0092596B" w:rsidRPr="00FC28D5">
        <w:rPr>
          <w:sz w:val="36"/>
          <w:szCs w:val="36"/>
        </w:rPr>
        <w:t xml:space="preserve"> отмены рабства. А сами рабы? А они в тогдашней британской ментальности – никто, даже не люди.</w:t>
      </w:r>
      <w:r w:rsidR="0092596B">
        <w:rPr>
          <w:sz w:val="36"/>
          <w:szCs w:val="36"/>
        </w:rPr>
        <w:t xml:space="preserve"> </w:t>
      </w:r>
      <w:r w:rsidR="0092596B" w:rsidRPr="00FC28D5">
        <w:rPr>
          <w:sz w:val="36"/>
          <w:szCs w:val="36"/>
        </w:rPr>
        <w:t xml:space="preserve">И вот сейчас на Самоа можно сколько угодно отвлекать публику ритуальными танцами, но былое таким образом – не уврачевать. </w:t>
      </w:r>
      <w:bookmarkStart w:id="88" w:name="_Hlk181585153"/>
      <w:r w:rsidR="0092596B" w:rsidRPr="00FC28D5">
        <w:rPr>
          <w:sz w:val="36"/>
          <w:szCs w:val="36"/>
        </w:rPr>
        <w:t>Британское Содружество</w:t>
      </w:r>
      <w:bookmarkEnd w:id="88"/>
      <w:r w:rsidR="0092596B" w:rsidRPr="00FC28D5">
        <w:rPr>
          <w:sz w:val="36"/>
          <w:szCs w:val="36"/>
        </w:rPr>
        <w:t xml:space="preserve"> – форма долгого прощания. Общего будущего – нет.</w:t>
      </w:r>
    </w:p>
    <w:p w14:paraId="6A5E61D2" w14:textId="77777777" w:rsidR="00CE4DE6" w:rsidRDefault="00CE4DE6" w:rsidP="0092596B">
      <w:pPr>
        <w:ind w:right="849"/>
        <w:rPr>
          <w:sz w:val="36"/>
          <w:szCs w:val="36"/>
        </w:rPr>
      </w:pPr>
    </w:p>
    <w:p w14:paraId="10912D81" w14:textId="77777777" w:rsidR="00CE4DE6" w:rsidRPr="00983093" w:rsidRDefault="00CE4DE6" w:rsidP="00CE4DE6">
      <w:pPr>
        <w:ind w:right="849"/>
        <w:rPr>
          <w:sz w:val="36"/>
          <w:szCs w:val="36"/>
        </w:rPr>
      </w:pPr>
      <w:r w:rsidRPr="00983093">
        <w:rPr>
          <w:sz w:val="36"/>
          <w:szCs w:val="36"/>
        </w:rPr>
        <w:t>16-11-24</w:t>
      </w:r>
    </w:p>
    <w:p w14:paraId="2C8B665C" w14:textId="77777777" w:rsidR="00CE4DE6" w:rsidRPr="00983093" w:rsidRDefault="00CE4DE6" w:rsidP="00CE4DE6">
      <w:pPr>
        <w:ind w:right="849"/>
        <w:rPr>
          <w:sz w:val="36"/>
          <w:szCs w:val="36"/>
        </w:rPr>
      </w:pPr>
      <w:r w:rsidRPr="00983093">
        <w:rPr>
          <w:sz w:val="36"/>
          <w:szCs w:val="36"/>
          <w:lang w:val="en-US"/>
        </w:rPr>
        <w:t>VK</w:t>
      </w:r>
    </w:p>
    <w:p w14:paraId="7AE2AF9C" w14:textId="33184CEE" w:rsidR="00CE4DE6" w:rsidRPr="00983093" w:rsidRDefault="00891E4B" w:rsidP="00CE4DE6">
      <w:pPr>
        <w:ind w:right="849"/>
        <w:rPr>
          <w:sz w:val="36"/>
          <w:szCs w:val="36"/>
        </w:rPr>
      </w:pPr>
      <w:r>
        <w:rPr>
          <w:sz w:val="36"/>
          <w:szCs w:val="36"/>
        </w:rPr>
        <w:t>«</w:t>
      </w:r>
      <w:r w:rsidR="00CE4DE6" w:rsidRPr="00983093">
        <w:rPr>
          <w:sz w:val="36"/>
          <w:szCs w:val="36"/>
        </w:rPr>
        <w:t>Пересмотрите всё моё добро,</w:t>
      </w:r>
    </w:p>
    <w:p w14:paraId="6577EBDB" w14:textId="77777777" w:rsidR="00CE4DE6" w:rsidRPr="00983093" w:rsidRDefault="00CE4DE6" w:rsidP="00CE4DE6">
      <w:pPr>
        <w:ind w:right="849"/>
        <w:rPr>
          <w:sz w:val="36"/>
          <w:szCs w:val="36"/>
        </w:rPr>
      </w:pPr>
      <w:r w:rsidRPr="00983093">
        <w:rPr>
          <w:sz w:val="36"/>
          <w:szCs w:val="36"/>
        </w:rPr>
        <w:t>Скажите - или я ослепла?</w:t>
      </w:r>
    </w:p>
    <w:p w14:paraId="44A017E2" w14:textId="77777777" w:rsidR="00CE4DE6" w:rsidRPr="00983093" w:rsidRDefault="00CE4DE6" w:rsidP="00CE4DE6">
      <w:pPr>
        <w:ind w:right="849"/>
        <w:rPr>
          <w:sz w:val="36"/>
          <w:szCs w:val="36"/>
        </w:rPr>
      </w:pPr>
      <w:r w:rsidRPr="00983093">
        <w:rPr>
          <w:sz w:val="36"/>
          <w:szCs w:val="36"/>
        </w:rPr>
        <w:t>Где золото моё? Где серебро?</w:t>
      </w:r>
    </w:p>
    <w:p w14:paraId="4CC12573" w14:textId="6E5DFFB9" w:rsidR="00CE4DE6" w:rsidRPr="00983093" w:rsidRDefault="00CE4DE6" w:rsidP="00CE4DE6">
      <w:pPr>
        <w:ind w:right="849"/>
        <w:rPr>
          <w:sz w:val="36"/>
          <w:szCs w:val="36"/>
        </w:rPr>
      </w:pPr>
      <w:r w:rsidRPr="00983093">
        <w:rPr>
          <w:sz w:val="36"/>
          <w:szCs w:val="36"/>
        </w:rPr>
        <w:t>В моей руке - лишь горстка пепла!</w:t>
      </w:r>
      <w:r w:rsidR="00891E4B">
        <w:rPr>
          <w:sz w:val="36"/>
          <w:szCs w:val="36"/>
        </w:rPr>
        <w:t>»</w:t>
      </w:r>
      <w:r w:rsidRPr="00983093">
        <w:rPr>
          <w:sz w:val="36"/>
          <w:szCs w:val="36"/>
        </w:rPr>
        <w:t>.</w:t>
      </w:r>
    </w:p>
    <w:p w14:paraId="28C67948" w14:textId="77777777" w:rsidR="00CE4DE6" w:rsidRPr="00983093" w:rsidRDefault="00CE4DE6" w:rsidP="00CE4DE6">
      <w:pPr>
        <w:ind w:right="849"/>
        <w:rPr>
          <w:sz w:val="36"/>
          <w:szCs w:val="36"/>
        </w:rPr>
      </w:pPr>
      <w:r w:rsidRPr="00983093">
        <w:rPr>
          <w:sz w:val="36"/>
          <w:szCs w:val="36"/>
        </w:rPr>
        <w:t>Марина Цветаева</w:t>
      </w:r>
    </w:p>
    <w:p w14:paraId="61278417" w14:textId="77777777" w:rsidR="00CE4DE6" w:rsidRPr="00983093" w:rsidRDefault="00CE4DE6" w:rsidP="00CE4DE6">
      <w:pPr>
        <w:ind w:right="849"/>
        <w:rPr>
          <w:sz w:val="36"/>
          <w:szCs w:val="36"/>
        </w:rPr>
      </w:pPr>
      <w:r w:rsidRPr="00983093">
        <w:rPr>
          <w:sz w:val="36"/>
          <w:szCs w:val="36"/>
        </w:rPr>
        <w:t>.</w:t>
      </w:r>
    </w:p>
    <w:p w14:paraId="44034464" w14:textId="77777777" w:rsidR="00CE4DE6" w:rsidRPr="00983093" w:rsidRDefault="00CE4DE6" w:rsidP="00CE4DE6">
      <w:pPr>
        <w:ind w:right="849"/>
        <w:rPr>
          <w:sz w:val="36"/>
          <w:szCs w:val="36"/>
        </w:rPr>
      </w:pPr>
      <w:r w:rsidRPr="00983093">
        <w:rPr>
          <w:sz w:val="36"/>
          <w:szCs w:val="36"/>
        </w:rPr>
        <w:t>.</w:t>
      </w:r>
    </w:p>
    <w:p w14:paraId="4C638898" w14:textId="77777777" w:rsidR="00CE4DE6" w:rsidRPr="00983093" w:rsidRDefault="00CE4DE6" w:rsidP="00CE4DE6">
      <w:pPr>
        <w:ind w:right="849"/>
        <w:rPr>
          <w:sz w:val="36"/>
          <w:szCs w:val="36"/>
        </w:rPr>
      </w:pPr>
      <w:r w:rsidRPr="00983093">
        <w:rPr>
          <w:sz w:val="36"/>
          <w:szCs w:val="36"/>
        </w:rPr>
        <w:t>.</w:t>
      </w:r>
    </w:p>
    <w:p w14:paraId="217C0803" w14:textId="77777777" w:rsidR="00CE4DE6" w:rsidRPr="00983093" w:rsidRDefault="00CE4DE6" w:rsidP="00CE4DE6">
      <w:pPr>
        <w:ind w:right="849"/>
        <w:rPr>
          <w:sz w:val="36"/>
          <w:szCs w:val="36"/>
        </w:rPr>
      </w:pPr>
      <w:r w:rsidRPr="00983093">
        <w:rPr>
          <w:sz w:val="36"/>
          <w:szCs w:val="36"/>
        </w:rPr>
        <w:t>Пепел</w:t>
      </w:r>
    </w:p>
    <w:p w14:paraId="2E4C17EF" w14:textId="77777777" w:rsidR="00CE4DE6" w:rsidRPr="00983093" w:rsidRDefault="00CE4DE6" w:rsidP="00CE4DE6">
      <w:pPr>
        <w:ind w:right="849"/>
        <w:rPr>
          <w:sz w:val="36"/>
          <w:szCs w:val="36"/>
        </w:rPr>
      </w:pPr>
      <w:r w:rsidRPr="00983093">
        <w:rPr>
          <w:sz w:val="36"/>
          <w:szCs w:val="36"/>
        </w:rPr>
        <w:t>.</w:t>
      </w:r>
    </w:p>
    <w:p w14:paraId="383EF22F" w14:textId="77777777" w:rsidR="00CE4DE6" w:rsidRPr="00983093" w:rsidRDefault="00CE4DE6" w:rsidP="00CE4DE6">
      <w:pPr>
        <w:ind w:right="849"/>
        <w:rPr>
          <w:sz w:val="36"/>
          <w:szCs w:val="36"/>
        </w:rPr>
      </w:pPr>
      <w:r w:rsidRPr="00983093">
        <w:rPr>
          <w:sz w:val="36"/>
          <w:szCs w:val="36"/>
        </w:rPr>
        <w:t>От жизни остаётся пепел.</w:t>
      </w:r>
    </w:p>
    <w:p w14:paraId="61DDBE0D" w14:textId="77777777" w:rsidR="00CE4DE6" w:rsidRPr="00983093" w:rsidRDefault="00CE4DE6" w:rsidP="00CE4DE6">
      <w:pPr>
        <w:ind w:right="849"/>
        <w:rPr>
          <w:sz w:val="36"/>
          <w:szCs w:val="36"/>
        </w:rPr>
      </w:pPr>
      <w:r w:rsidRPr="00983093">
        <w:rPr>
          <w:sz w:val="36"/>
          <w:szCs w:val="36"/>
        </w:rPr>
        <w:t>Вот пепел твой в твоих руках.</w:t>
      </w:r>
    </w:p>
    <w:p w14:paraId="12D0F5C8" w14:textId="77777777" w:rsidR="00CE4DE6" w:rsidRPr="00983093" w:rsidRDefault="00CE4DE6" w:rsidP="00CE4DE6">
      <w:pPr>
        <w:ind w:right="849"/>
        <w:rPr>
          <w:sz w:val="36"/>
          <w:szCs w:val="36"/>
        </w:rPr>
      </w:pPr>
      <w:r w:rsidRPr="00983093">
        <w:rPr>
          <w:sz w:val="36"/>
          <w:szCs w:val="36"/>
        </w:rPr>
        <w:t>Ну как? Почувствовал ты трепет?</w:t>
      </w:r>
    </w:p>
    <w:p w14:paraId="7571B333" w14:textId="77777777" w:rsidR="00CE4DE6" w:rsidRPr="00983093" w:rsidRDefault="00CE4DE6" w:rsidP="00CE4DE6">
      <w:pPr>
        <w:ind w:right="849"/>
        <w:rPr>
          <w:sz w:val="36"/>
          <w:szCs w:val="36"/>
        </w:rPr>
      </w:pPr>
      <w:r w:rsidRPr="00983093">
        <w:rPr>
          <w:sz w:val="36"/>
          <w:szCs w:val="36"/>
        </w:rPr>
        <w:t>Неужто не измучил страх?</w:t>
      </w:r>
    </w:p>
    <w:p w14:paraId="25F4988D" w14:textId="77777777" w:rsidR="00CE4DE6" w:rsidRPr="00983093" w:rsidRDefault="00CE4DE6" w:rsidP="00CE4DE6">
      <w:pPr>
        <w:ind w:right="849"/>
        <w:rPr>
          <w:sz w:val="36"/>
          <w:szCs w:val="36"/>
        </w:rPr>
      </w:pPr>
      <w:r w:rsidRPr="00983093">
        <w:rPr>
          <w:sz w:val="36"/>
          <w:szCs w:val="36"/>
        </w:rPr>
        <w:t>.</w:t>
      </w:r>
    </w:p>
    <w:p w14:paraId="338D17CA" w14:textId="77777777" w:rsidR="00CE4DE6" w:rsidRPr="00983093" w:rsidRDefault="00CE4DE6" w:rsidP="00CE4DE6">
      <w:pPr>
        <w:ind w:right="849"/>
        <w:rPr>
          <w:sz w:val="36"/>
          <w:szCs w:val="36"/>
        </w:rPr>
      </w:pPr>
      <w:r w:rsidRPr="00983093">
        <w:rPr>
          <w:sz w:val="36"/>
          <w:szCs w:val="36"/>
        </w:rPr>
        <w:t>А где же замысла огромность?</w:t>
      </w:r>
    </w:p>
    <w:p w14:paraId="46D66D8F" w14:textId="77777777" w:rsidR="00CE4DE6" w:rsidRPr="00983093" w:rsidRDefault="00CE4DE6" w:rsidP="00CE4DE6">
      <w:pPr>
        <w:ind w:right="849"/>
        <w:rPr>
          <w:sz w:val="36"/>
          <w:szCs w:val="36"/>
        </w:rPr>
      </w:pPr>
      <w:r w:rsidRPr="00983093">
        <w:rPr>
          <w:sz w:val="36"/>
          <w:szCs w:val="36"/>
        </w:rPr>
        <w:t>Где мысли творческий полёт?</w:t>
      </w:r>
    </w:p>
    <w:p w14:paraId="2B35E43D" w14:textId="77777777" w:rsidR="00CE4DE6" w:rsidRPr="00983093" w:rsidRDefault="00CE4DE6" w:rsidP="00CE4DE6">
      <w:pPr>
        <w:ind w:right="849"/>
        <w:rPr>
          <w:sz w:val="36"/>
          <w:szCs w:val="36"/>
        </w:rPr>
      </w:pPr>
      <w:r w:rsidRPr="00983093">
        <w:rPr>
          <w:sz w:val="36"/>
          <w:szCs w:val="36"/>
        </w:rPr>
        <w:t>Едва ты в жизни что-то понял,</w:t>
      </w:r>
    </w:p>
    <w:p w14:paraId="4D81B11B" w14:textId="77777777" w:rsidR="00CE4DE6" w:rsidRPr="00983093" w:rsidRDefault="00CE4DE6" w:rsidP="00CE4DE6">
      <w:pPr>
        <w:ind w:right="849"/>
        <w:rPr>
          <w:sz w:val="36"/>
          <w:szCs w:val="36"/>
        </w:rPr>
      </w:pPr>
      <w:r w:rsidRPr="00983093">
        <w:rPr>
          <w:sz w:val="36"/>
          <w:szCs w:val="36"/>
        </w:rPr>
        <w:t>уж смерть живьём тебя берёт.</w:t>
      </w:r>
    </w:p>
    <w:p w14:paraId="03743473" w14:textId="77777777" w:rsidR="00CE4DE6" w:rsidRPr="00983093" w:rsidRDefault="00CE4DE6" w:rsidP="00CE4DE6">
      <w:pPr>
        <w:ind w:right="849"/>
        <w:rPr>
          <w:sz w:val="36"/>
          <w:szCs w:val="36"/>
        </w:rPr>
      </w:pPr>
      <w:r w:rsidRPr="00983093">
        <w:rPr>
          <w:sz w:val="36"/>
          <w:szCs w:val="36"/>
        </w:rPr>
        <w:t>.</w:t>
      </w:r>
    </w:p>
    <w:p w14:paraId="1C0CD8E0" w14:textId="77777777" w:rsidR="00CE4DE6" w:rsidRPr="00983093" w:rsidRDefault="00CE4DE6" w:rsidP="00CE4DE6">
      <w:pPr>
        <w:ind w:right="849"/>
        <w:rPr>
          <w:sz w:val="36"/>
          <w:szCs w:val="36"/>
        </w:rPr>
      </w:pPr>
      <w:r w:rsidRPr="00983093">
        <w:rPr>
          <w:sz w:val="36"/>
          <w:szCs w:val="36"/>
        </w:rPr>
        <w:t>Ах, папа, мама! К вам лечу я.</w:t>
      </w:r>
    </w:p>
    <w:p w14:paraId="33E8CC96" w14:textId="77777777" w:rsidR="00CE4DE6" w:rsidRPr="00983093" w:rsidRDefault="00CE4DE6" w:rsidP="00CE4DE6">
      <w:pPr>
        <w:ind w:right="849"/>
        <w:rPr>
          <w:sz w:val="36"/>
          <w:szCs w:val="36"/>
        </w:rPr>
      </w:pPr>
      <w:r w:rsidRPr="00983093">
        <w:rPr>
          <w:sz w:val="36"/>
          <w:szCs w:val="36"/>
        </w:rPr>
        <w:t>Небось, нам встретиться дано!</w:t>
      </w:r>
    </w:p>
    <w:p w14:paraId="04FD6DB6" w14:textId="77777777" w:rsidR="00CE4DE6" w:rsidRPr="00983093" w:rsidRDefault="00CE4DE6" w:rsidP="00CE4DE6">
      <w:pPr>
        <w:ind w:right="849"/>
        <w:rPr>
          <w:sz w:val="36"/>
          <w:szCs w:val="36"/>
        </w:rPr>
      </w:pPr>
      <w:r w:rsidRPr="00983093">
        <w:rPr>
          <w:sz w:val="36"/>
          <w:szCs w:val="36"/>
        </w:rPr>
        <w:t>А помните, чай вместе пили!</w:t>
      </w:r>
    </w:p>
    <w:p w14:paraId="0966A315" w14:textId="77777777" w:rsidR="00CE4DE6" w:rsidRPr="00983093" w:rsidRDefault="00CE4DE6" w:rsidP="00CE4DE6">
      <w:pPr>
        <w:ind w:right="849"/>
        <w:rPr>
          <w:sz w:val="36"/>
          <w:szCs w:val="36"/>
        </w:rPr>
      </w:pPr>
      <w:r w:rsidRPr="00983093">
        <w:rPr>
          <w:sz w:val="36"/>
          <w:szCs w:val="36"/>
        </w:rPr>
        <w:lastRenderedPageBreak/>
        <w:t>И было-то не так давно.</w:t>
      </w:r>
    </w:p>
    <w:p w14:paraId="418B0670" w14:textId="77777777" w:rsidR="00CE4DE6" w:rsidRPr="00983093" w:rsidRDefault="00CE4DE6" w:rsidP="00CE4DE6">
      <w:pPr>
        <w:ind w:right="849"/>
        <w:rPr>
          <w:sz w:val="36"/>
          <w:szCs w:val="36"/>
        </w:rPr>
      </w:pPr>
      <w:r w:rsidRPr="00983093">
        <w:rPr>
          <w:sz w:val="36"/>
          <w:szCs w:val="36"/>
        </w:rPr>
        <w:t>.</w:t>
      </w:r>
    </w:p>
    <w:p w14:paraId="0D82DE2B" w14:textId="77777777" w:rsidR="00CE4DE6" w:rsidRPr="00983093" w:rsidRDefault="00CE4DE6" w:rsidP="00CE4DE6">
      <w:pPr>
        <w:ind w:right="849"/>
        <w:rPr>
          <w:sz w:val="36"/>
          <w:szCs w:val="36"/>
        </w:rPr>
      </w:pPr>
      <w:r w:rsidRPr="00983093">
        <w:rPr>
          <w:sz w:val="36"/>
          <w:szCs w:val="36"/>
        </w:rPr>
        <w:t>Но видно, уж подходят сроки!</w:t>
      </w:r>
    </w:p>
    <w:p w14:paraId="7091C52D" w14:textId="77777777" w:rsidR="00CE4DE6" w:rsidRPr="00983093" w:rsidRDefault="00CE4DE6" w:rsidP="00CE4DE6">
      <w:pPr>
        <w:ind w:right="849"/>
        <w:rPr>
          <w:sz w:val="36"/>
          <w:szCs w:val="36"/>
        </w:rPr>
      </w:pPr>
      <w:r w:rsidRPr="00983093">
        <w:rPr>
          <w:sz w:val="36"/>
          <w:szCs w:val="36"/>
        </w:rPr>
        <w:t>Немного подурил – туда!</w:t>
      </w:r>
    </w:p>
    <w:p w14:paraId="234639F9" w14:textId="77777777" w:rsidR="00CE4DE6" w:rsidRPr="00983093" w:rsidRDefault="00CE4DE6" w:rsidP="00CE4DE6">
      <w:pPr>
        <w:ind w:right="849"/>
        <w:rPr>
          <w:sz w:val="36"/>
          <w:szCs w:val="36"/>
        </w:rPr>
      </w:pPr>
      <w:r w:rsidRPr="00983093">
        <w:rPr>
          <w:sz w:val="36"/>
          <w:szCs w:val="36"/>
        </w:rPr>
        <w:t>Да, жизнь была плохим уроком.</w:t>
      </w:r>
    </w:p>
    <w:p w14:paraId="582ACB37" w14:textId="77777777" w:rsidR="00CE4DE6" w:rsidRPr="00983093" w:rsidRDefault="00CE4DE6" w:rsidP="00CE4DE6">
      <w:pPr>
        <w:ind w:right="849"/>
        <w:rPr>
          <w:sz w:val="36"/>
          <w:szCs w:val="36"/>
        </w:rPr>
      </w:pPr>
      <w:r w:rsidRPr="00983093">
        <w:rPr>
          <w:sz w:val="36"/>
          <w:szCs w:val="36"/>
        </w:rPr>
        <w:t>Ей-богу, просто ерунда.</w:t>
      </w:r>
    </w:p>
    <w:p w14:paraId="7CC2DAF0" w14:textId="77777777" w:rsidR="00CE4DE6" w:rsidRPr="00983093" w:rsidRDefault="00CE4DE6" w:rsidP="00CE4DE6">
      <w:pPr>
        <w:ind w:right="849"/>
        <w:rPr>
          <w:sz w:val="36"/>
          <w:szCs w:val="36"/>
        </w:rPr>
      </w:pPr>
      <w:r w:rsidRPr="00983093">
        <w:rPr>
          <w:sz w:val="36"/>
          <w:szCs w:val="36"/>
        </w:rPr>
        <w:t>.</w:t>
      </w:r>
    </w:p>
    <w:p w14:paraId="5A5620D9" w14:textId="77777777" w:rsidR="00CE4DE6" w:rsidRPr="00983093" w:rsidRDefault="00CE4DE6" w:rsidP="00CE4DE6">
      <w:pPr>
        <w:ind w:right="849"/>
        <w:rPr>
          <w:sz w:val="36"/>
          <w:szCs w:val="36"/>
        </w:rPr>
      </w:pPr>
      <w:r w:rsidRPr="00983093">
        <w:rPr>
          <w:sz w:val="36"/>
          <w:szCs w:val="36"/>
        </w:rPr>
        <w:t>Так и прощаться-то не жалко.</w:t>
      </w:r>
    </w:p>
    <w:p w14:paraId="353701D2" w14:textId="77777777" w:rsidR="00CE4DE6" w:rsidRPr="00983093" w:rsidRDefault="00CE4DE6" w:rsidP="00CE4DE6">
      <w:pPr>
        <w:ind w:right="849"/>
        <w:rPr>
          <w:sz w:val="36"/>
          <w:szCs w:val="36"/>
        </w:rPr>
      </w:pPr>
      <w:r w:rsidRPr="00983093">
        <w:rPr>
          <w:sz w:val="36"/>
          <w:szCs w:val="36"/>
        </w:rPr>
        <w:t>Скрипел, как мог. Что получилось.</w:t>
      </w:r>
    </w:p>
    <w:p w14:paraId="1A4D98BA" w14:textId="77777777" w:rsidR="00CE4DE6" w:rsidRPr="00983093" w:rsidRDefault="00CE4DE6" w:rsidP="00CE4DE6">
      <w:pPr>
        <w:ind w:right="849"/>
        <w:rPr>
          <w:sz w:val="36"/>
          <w:szCs w:val="36"/>
        </w:rPr>
      </w:pPr>
      <w:r w:rsidRPr="00983093">
        <w:rPr>
          <w:sz w:val="36"/>
          <w:szCs w:val="36"/>
        </w:rPr>
        <w:t>Немножко в жизни помаячил.</w:t>
      </w:r>
    </w:p>
    <w:p w14:paraId="2DE8DD54" w14:textId="77777777" w:rsidR="00CE4DE6" w:rsidRPr="00983093" w:rsidRDefault="00CE4DE6" w:rsidP="00CE4DE6">
      <w:pPr>
        <w:ind w:right="849"/>
        <w:rPr>
          <w:sz w:val="36"/>
          <w:szCs w:val="36"/>
        </w:rPr>
      </w:pPr>
      <w:r w:rsidRPr="00983093">
        <w:rPr>
          <w:sz w:val="36"/>
          <w:szCs w:val="36"/>
        </w:rPr>
        <w:t>Себя – и то не удивил.</w:t>
      </w:r>
    </w:p>
    <w:p w14:paraId="597FBD79" w14:textId="77777777" w:rsidR="00CE4DE6" w:rsidRPr="00983093" w:rsidRDefault="00CE4DE6" w:rsidP="00CE4DE6">
      <w:pPr>
        <w:ind w:right="849"/>
        <w:rPr>
          <w:sz w:val="36"/>
          <w:szCs w:val="36"/>
        </w:rPr>
      </w:pPr>
      <w:r w:rsidRPr="00983093">
        <w:rPr>
          <w:sz w:val="36"/>
          <w:szCs w:val="36"/>
        </w:rPr>
        <w:t>.</w:t>
      </w:r>
    </w:p>
    <w:p w14:paraId="1494C29F" w14:textId="77777777" w:rsidR="00CE4DE6" w:rsidRPr="00983093" w:rsidRDefault="00CE4DE6" w:rsidP="00CE4DE6">
      <w:pPr>
        <w:ind w:right="849"/>
        <w:rPr>
          <w:sz w:val="36"/>
          <w:szCs w:val="36"/>
        </w:rPr>
      </w:pPr>
      <w:r w:rsidRPr="00983093">
        <w:rPr>
          <w:sz w:val="36"/>
          <w:szCs w:val="36"/>
        </w:rPr>
        <w:t>16-11-24</w:t>
      </w:r>
    </w:p>
    <w:p w14:paraId="29FB0450" w14:textId="77777777" w:rsidR="00CE4DE6" w:rsidRPr="00983093" w:rsidRDefault="00CE4DE6" w:rsidP="00CE4DE6">
      <w:pPr>
        <w:ind w:right="849"/>
        <w:rPr>
          <w:sz w:val="36"/>
          <w:szCs w:val="36"/>
        </w:rPr>
      </w:pPr>
      <w:r w:rsidRPr="00983093">
        <w:rPr>
          <w:sz w:val="36"/>
          <w:szCs w:val="36"/>
          <w:lang w:val="en-US"/>
        </w:rPr>
        <w:t>VK</w:t>
      </w:r>
    </w:p>
    <w:p w14:paraId="1DE12D88" w14:textId="77777777" w:rsidR="00CE4DE6" w:rsidRPr="00983093" w:rsidRDefault="00CE4DE6" w:rsidP="00CE4DE6">
      <w:pPr>
        <w:ind w:right="849"/>
        <w:rPr>
          <w:sz w:val="36"/>
          <w:szCs w:val="36"/>
        </w:rPr>
      </w:pPr>
      <w:r w:rsidRPr="00983093">
        <w:rPr>
          <w:sz w:val="36"/>
          <w:szCs w:val="36"/>
        </w:rPr>
        <w:t>На девяностолетие Алисы Фрейндлих</w:t>
      </w:r>
    </w:p>
    <w:p w14:paraId="629C8449" w14:textId="77777777" w:rsidR="00CE4DE6" w:rsidRPr="00983093" w:rsidRDefault="00CE4DE6" w:rsidP="00CE4DE6">
      <w:pPr>
        <w:ind w:right="849"/>
        <w:rPr>
          <w:sz w:val="36"/>
          <w:szCs w:val="36"/>
        </w:rPr>
      </w:pPr>
      <w:r w:rsidRPr="00983093">
        <w:rPr>
          <w:sz w:val="36"/>
          <w:szCs w:val="36"/>
        </w:rPr>
        <w:t>.</w:t>
      </w:r>
    </w:p>
    <w:p w14:paraId="298BC21B" w14:textId="77777777" w:rsidR="00CE4DE6" w:rsidRPr="00983093" w:rsidRDefault="00CE4DE6" w:rsidP="00CE4DE6">
      <w:pPr>
        <w:ind w:right="849"/>
        <w:rPr>
          <w:sz w:val="36"/>
          <w:szCs w:val="36"/>
        </w:rPr>
      </w:pPr>
      <w:r w:rsidRPr="00983093">
        <w:rPr>
          <w:sz w:val="36"/>
          <w:szCs w:val="36"/>
        </w:rPr>
        <w:t>Драгой Алисе – девяносто.</w:t>
      </w:r>
    </w:p>
    <w:p w14:paraId="71A25AA0" w14:textId="77777777" w:rsidR="00CE4DE6" w:rsidRPr="00983093" w:rsidRDefault="00CE4DE6" w:rsidP="00CE4DE6">
      <w:pPr>
        <w:ind w:right="849"/>
        <w:rPr>
          <w:sz w:val="36"/>
          <w:szCs w:val="36"/>
        </w:rPr>
      </w:pPr>
      <w:r w:rsidRPr="00983093">
        <w:rPr>
          <w:sz w:val="36"/>
          <w:szCs w:val="36"/>
        </w:rPr>
        <w:t>Ахти! Пред нами чуть не век.</w:t>
      </w:r>
    </w:p>
    <w:p w14:paraId="7C7B9DA3" w14:textId="77777777" w:rsidR="00CE4DE6" w:rsidRPr="00983093" w:rsidRDefault="00CE4DE6" w:rsidP="00CE4DE6">
      <w:pPr>
        <w:ind w:right="849"/>
        <w:rPr>
          <w:sz w:val="36"/>
          <w:szCs w:val="36"/>
        </w:rPr>
      </w:pPr>
      <w:r w:rsidRPr="00983093">
        <w:rPr>
          <w:sz w:val="36"/>
          <w:szCs w:val="36"/>
        </w:rPr>
        <w:t>А вот любить ее так просто.</w:t>
      </w:r>
    </w:p>
    <w:p w14:paraId="2D5B7D9D" w14:textId="77777777" w:rsidR="00CE4DE6" w:rsidRPr="00983093" w:rsidRDefault="00CE4DE6" w:rsidP="00CE4DE6">
      <w:pPr>
        <w:ind w:right="849"/>
        <w:rPr>
          <w:sz w:val="36"/>
          <w:szCs w:val="36"/>
        </w:rPr>
      </w:pPr>
      <w:r w:rsidRPr="00983093">
        <w:rPr>
          <w:sz w:val="36"/>
          <w:szCs w:val="36"/>
        </w:rPr>
        <w:t>Что ж нет? Ведь милый человек.</w:t>
      </w:r>
    </w:p>
    <w:p w14:paraId="29EEAC34" w14:textId="77777777" w:rsidR="00CE4DE6" w:rsidRPr="00983093" w:rsidRDefault="00CE4DE6" w:rsidP="00CE4DE6">
      <w:pPr>
        <w:ind w:right="849"/>
        <w:rPr>
          <w:sz w:val="36"/>
          <w:szCs w:val="36"/>
        </w:rPr>
      </w:pPr>
      <w:r w:rsidRPr="00983093">
        <w:rPr>
          <w:sz w:val="36"/>
          <w:szCs w:val="36"/>
        </w:rPr>
        <w:t>.</w:t>
      </w:r>
    </w:p>
    <w:p w14:paraId="44511B43" w14:textId="77777777" w:rsidR="00CE4DE6" w:rsidRPr="00983093" w:rsidRDefault="00CE4DE6" w:rsidP="00CE4DE6">
      <w:pPr>
        <w:ind w:right="849"/>
        <w:rPr>
          <w:sz w:val="36"/>
          <w:szCs w:val="36"/>
        </w:rPr>
      </w:pPr>
      <w:r w:rsidRPr="00983093">
        <w:rPr>
          <w:sz w:val="36"/>
          <w:szCs w:val="36"/>
        </w:rPr>
        <w:t>Алисонька! Я вам желаю</w:t>
      </w:r>
    </w:p>
    <w:p w14:paraId="768FA10B" w14:textId="77777777" w:rsidR="00CE4DE6" w:rsidRPr="00983093" w:rsidRDefault="00CE4DE6" w:rsidP="00CE4DE6">
      <w:pPr>
        <w:ind w:right="849"/>
        <w:rPr>
          <w:sz w:val="36"/>
          <w:szCs w:val="36"/>
        </w:rPr>
      </w:pPr>
      <w:r w:rsidRPr="00983093">
        <w:rPr>
          <w:sz w:val="36"/>
          <w:szCs w:val="36"/>
        </w:rPr>
        <w:t>и веселиться, и любить.</w:t>
      </w:r>
    </w:p>
    <w:p w14:paraId="7F221CAD" w14:textId="77777777" w:rsidR="00CE4DE6" w:rsidRPr="00983093" w:rsidRDefault="00CE4DE6" w:rsidP="00CE4DE6">
      <w:pPr>
        <w:ind w:right="849"/>
        <w:rPr>
          <w:sz w:val="36"/>
          <w:szCs w:val="36"/>
        </w:rPr>
      </w:pPr>
      <w:r w:rsidRPr="00983093">
        <w:rPr>
          <w:sz w:val="36"/>
          <w:szCs w:val="36"/>
        </w:rPr>
        <w:t>Жить королевой! Обожаю.</w:t>
      </w:r>
    </w:p>
    <w:p w14:paraId="5AB31873" w14:textId="77777777" w:rsidR="00CE4DE6" w:rsidRPr="00983093" w:rsidRDefault="00CE4DE6" w:rsidP="00CE4DE6">
      <w:pPr>
        <w:ind w:right="849"/>
        <w:rPr>
          <w:sz w:val="36"/>
          <w:szCs w:val="36"/>
        </w:rPr>
      </w:pPr>
      <w:r w:rsidRPr="00983093">
        <w:rPr>
          <w:sz w:val="36"/>
          <w:szCs w:val="36"/>
        </w:rPr>
        <w:t>Жить, как всегда. Жить – не тужить.</w:t>
      </w:r>
    </w:p>
    <w:p w14:paraId="23BDDA82" w14:textId="77777777" w:rsidR="00CE4DE6" w:rsidRPr="00983093" w:rsidRDefault="00CE4DE6" w:rsidP="00CE4DE6">
      <w:pPr>
        <w:ind w:right="849"/>
        <w:rPr>
          <w:sz w:val="36"/>
          <w:szCs w:val="36"/>
        </w:rPr>
      </w:pPr>
    </w:p>
    <w:p w14:paraId="457461D4" w14:textId="77777777" w:rsidR="00CE4DE6" w:rsidRPr="00983093" w:rsidRDefault="00CE4DE6" w:rsidP="00CE4DE6">
      <w:pPr>
        <w:ind w:right="849"/>
        <w:rPr>
          <w:sz w:val="36"/>
          <w:szCs w:val="36"/>
        </w:rPr>
      </w:pPr>
      <w:r w:rsidRPr="00983093">
        <w:rPr>
          <w:sz w:val="36"/>
          <w:szCs w:val="36"/>
        </w:rPr>
        <w:t>16-11-24</w:t>
      </w:r>
    </w:p>
    <w:p w14:paraId="1CD9C920" w14:textId="4FFE512C" w:rsidR="00CE4DE6" w:rsidRPr="00983093" w:rsidRDefault="00CE4DE6" w:rsidP="00CE4DE6">
      <w:pPr>
        <w:ind w:right="849"/>
        <w:rPr>
          <w:sz w:val="36"/>
          <w:szCs w:val="36"/>
        </w:rPr>
      </w:pPr>
      <w:r w:rsidRPr="00983093">
        <w:rPr>
          <w:sz w:val="36"/>
          <w:szCs w:val="36"/>
        </w:rPr>
        <w:t xml:space="preserve">Ъ -= На 85-м году жизни не стало Светланы Светличной СС, едва ли не самой прекрасной и самой недооцененной звезды советского кино 1960-х годов, ставшей красивейшим лицом нашей </w:t>
      </w:r>
      <w:r w:rsidR="00891E4B">
        <w:rPr>
          <w:sz w:val="36"/>
          <w:szCs w:val="36"/>
        </w:rPr>
        <w:t>«</w:t>
      </w:r>
      <w:r w:rsidRPr="00983093">
        <w:rPr>
          <w:sz w:val="36"/>
          <w:szCs w:val="36"/>
        </w:rPr>
        <w:t>новой волны</w:t>
      </w:r>
      <w:r w:rsidR="00891E4B">
        <w:rPr>
          <w:sz w:val="36"/>
          <w:szCs w:val="36"/>
        </w:rPr>
        <w:t>»</w:t>
      </w:r>
      <w:r w:rsidRPr="00983093">
        <w:rPr>
          <w:sz w:val="36"/>
          <w:szCs w:val="36"/>
        </w:rPr>
        <w:t>.</w:t>
      </w:r>
    </w:p>
    <w:p w14:paraId="6A05928F" w14:textId="4892698E" w:rsidR="00CE4DE6" w:rsidRPr="00983093" w:rsidRDefault="00CE4DE6" w:rsidP="00CE4DE6">
      <w:pPr>
        <w:ind w:right="849"/>
        <w:rPr>
          <w:sz w:val="36"/>
          <w:szCs w:val="36"/>
        </w:rPr>
      </w:pPr>
      <w:r w:rsidRPr="00983093">
        <w:rPr>
          <w:sz w:val="36"/>
          <w:szCs w:val="36"/>
        </w:rPr>
        <w:t xml:space="preserve">Бывают великолепные актеры, обреченные оставаться заложниками одной роли, принесшей им всенародную славу и как бы редуцировавшей все, что они сыграли до и после того. Таким заложником роли упыря Фокса, </w:t>
      </w:r>
      <w:r w:rsidRPr="00983093">
        <w:rPr>
          <w:sz w:val="36"/>
          <w:szCs w:val="36"/>
        </w:rPr>
        <w:lastRenderedPageBreak/>
        <w:t xml:space="preserve">сыгранной им в фильме </w:t>
      </w:r>
      <w:r w:rsidR="00891E4B">
        <w:rPr>
          <w:sz w:val="36"/>
          <w:szCs w:val="36"/>
        </w:rPr>
        <w:t>«</w:t>
      </w:r>
      <w:r w:rsidRPr="00983093">
        <w:rPr>
          <w:sz w:val="36"/>
          <w:szCs w:val="36"/>
        </w:rPr>
        <w:t>Место встречи изменить нельзя</w:t>
      </w:r>
      <w:r w:rsidR="00891E4B">
        <w:rPr>
          <w:sz w:val="36"/>
          <w:szCs w:val="36"/>
        </w:rPr>
        <w:t>»</w:t>
      </w:r>
      <w:r w:rsidRPr="00983093">
        <w:rPr>
          <w:sz w:val="36"/>
          <w:szCs w:val="36"/>
        </w:rPr>
        <w:t xml:space="preserve">, был Александр Белявский, один из самых ярких актеров советской </w:t>
      </w:r>
      <w:r w:rsidR="00891E4B">
        <w:rPr>
          <w:sz w:val="36"/>
          <w:szCs w:val="36"/>
        </w:rPr>
        <w:t>«</w:t>
      </w:r>
      <w:r w:rsidRPr="00983093">
        <w:rPr>
          <w:sz w:val="36"/>
          <w:szCs w:val="36"/>
        </w:rPr>
        <w:t>новой волны</w:t>
      </w:r>
      <w:r w:rsidR="00891E4B">
        <w:rPr>
          <w:sz w:val="36"/>
          <w:szCs w:val="36"/>
        </w:rPr>
        <w:t>»</w:t>
      </w:r>
      <w:r w:rsidRPr="00983093">
        <w:rPr>
          <w:sz w:val="36"/>
          <w:szCs w:val="36"/>
        </w:rPr>
        <w:t xml:space="preserve">. Такой же заложницей стала СС, сыгравшая в том же </w:t>
      </w:r>
      <w:r w:rsidR="00891E4B">
        <w:rPr>
          <w:sz w:val="36"/>
          <w:szCs w:val="36"/>
        </w:rPr>
        <w:t>«</w:t>
      </w:r>
      <w:r w:rsidRPr="00983093">
        <w:rPr>
          <w:sz w:val="36"/>
          <w:szCs w:val="36"/>
        </w:rPr>
        <w:t>Месте встречи</w:t>
      </w:r>
      <w:r w:rsidR="00891E4B">
        <w:rPr>
          <w:sz w:val="36"/>
          <w:szCs w:val="36"/>
        </w:rPr>
        <w:t>»</w:t>
      </w:r>
      <w:r w:rsidRPr="00983093">
        <w:rPr>
          <w:sz w:val="36"/>
          <w:szCs w:val="36"/>
        </w:rPr>
        <w:t xml:space="preserve"> сестру Ларисы Груздевой, убиенной Фоксом. Только вот актерское проклятие обрушилось на СС гораздо раньше. В 1968 году она сыграла в </w:t>
      </w:r>
      <w:r w:rsidR="00891E4B">
        <w:rPr>
          <w:sz w:val="36"/>
          <w:szCs w:val="36"/>
        </w:rPr>
        <w:t>«</w:t>
      </w:r>
      <w:r w:rsidRPr="00983093">
        <w:rPr>
          <w:sz w:val="36"/>
          <w:szCs w:val="36"/>
        </w:rPr>
        <w:t>Бриллиантовой руке</w:t>
      </w:r>
      <w:r w:rsidR="00891E4B">
        <w:rPr>
          <w:sz w:val="36"/>
          <w:szCs w:val="36"/>
        </w:rPr>
        <w:t>»</w:t>
      </w:r>
      <w:r w:rsidRPr="00983093">
        <w:rPr>
          <w:sz w:val="36"/>
          <w:szCs w:val="36"/>
        </w:rPr>
        <w:t xml:space="preserve"> Леонида Гайдая роковую Анну Сергеевну, соблазнявшую-компрометирующую милейшего Семена Семеныча Горбункова, сыгранного Юрием Никулиным. Трудно представить более эксцентрический, антисексуальный и уморительный дуэт, чем эти два великих советских актера. Вот это: </w:t>
      </w:r>
      <w:r w:rsidR="00891E4B">
        <w:rPr>
          <w:sz w:val="36"/>
          <w:szCs w:val="36"/>
        </w:rPr>
        <w:t>«</w:t>
      </w:r>
      <w:r w:rsidRPr="00983093">
        <w:rPr>
          <w:sz w:val="36"/>
          <w:szCs w:val="36"/>
        </w:rPr>
        <w:t>Невиноватая я! Он сам пришел!</w:t>
      </w:r>
      <w:r w:rsidR="00891E4B">
        <w:rPr>
          <w:sz w:val="36"/>
          <w:szCs w:val="36"/>
        </w:rPr>
        <w:t>»</w:t>
      </w:r>
      <w:r w:rsidRPr="00983093">
        <w:rPr>
          <w:sz w:val="36"/>
          <w:szCs w:val="36"/>
        </w:rPr>
        <w:t xml:space="preserve"> Отлетающая со скоростью реактивного снаряда застежка от ядовито-зеленого лифчика. Короче говоря, </w:t>
      </w:r>
      <w:r w:rsidR="00891E4B">
        <w:rPr>
          <w:sz w:val="36"/>
          <w:szCs w:val="36"/>
        </w:rPr>
        <w:t>«</w:t>
      </w:r>
      <w:r w:rsidRPr="00983093">
        <w:rPr>
          <w:sz w:val="36"/>
          <w:szCs w:val="36"/>
        </w:rPr>
        <w:t>первый стриптиз в советском кино</w:t>
      </w:r>
      <w:r w:rsidR="00891E4B">
        <w:rPr>
          <w:sz w:val="36"/>
          <w:szCs w:val="36"/>
        </w:rPr>
        <w:t>»</w:t>
      </w:r>
      <w:r w:rsidRPr="00983093">
        <w:rPr>
          <w:sz w:val="36"/>
          <w:szCs w:val="36"/>
        </w:rPr>
        <w:t>. Ну или, скорее, отличная пародия на стриптиз, азартно исполненная Светличной.</w:t>
      </w:r>
    </w:p>
    <w:p w14:paraId="72D47228" w14:textId="10492D22" w:rsidR="00CE4DE6" w:rsidRPr="00983093" w:rsidRDefault="00CE4DE6" w:rsidP="00CE4DE6">
      <w:pPr>
        <w:ind w:right="849"/>
        <w:rPr>
          <w:sz w:val="36"/>
          <w:szCs w:val="36"/>
        </w:rPr>
      </w:pPr>
      <w:r w:rsidRPr="00983093">
        <w:rPr>
          <w:sz w:val="36"/>
          <w:szCs w:val="36"/>
        </w:rPr>
        <w:t xml:space="preserve">Выбрав Светличную на роль Анны Сергеевны, Гайдай одновременно подарил ей всенародную славу, как она сама говорила, </w:t>
      </w:r>
      <w:r w:rsidR="00891E4B">
        <w:rPr>
          <w:sz w:val="36"/>
          <w:szCs w:val="36"/>
        </w:rPr>
        <w:t>«</w:t>
      </w:r>
      <w:r w:rsidRPr="00983093">
        <w:rPr>
          <w:sz w:val="36"/>
          <w:szCs w:val="36"/>
        </w:rPr>
        <w:t>от Анадыря до Майкопа</w:t>
      </w:r>
      <w:r w:rsidR="00891E4B">
        <w:rPr>
          <w:sz w:val="36"/>
          <w:szCs w:val="36"/>
        </w:rPr>
        <w:t>»</w:t>
      </w:r>
      <w:r w:rsidRPr="00983093">
        <w:rPr>
          <w:sz w:val="36"/>
          <w:szCs w:val="36"/>
        </w:rPr>
        <w:t>, и затоптал ее амплуа лирической и даже трагической актрисы.</w:t>
      </w:r>
    </w:p>
    <w:p w14:paraId="5B2C4C2F" w14:textId="364CB00B" w:rsidR="00CE4DE6" w:rsidRPr="00983093" w:rsidRDefault="00CE4DE6" w:rsidP="00CE4DE6">
      <w:pPr>
        <w:ind w:right="849"/>
        <w:rPr>
          <w:sz w:val="36"/>
          <w:szCs w:val="36"/>
        </w:rPr>
      </w:pPr>
      <w:r w:rsidRPr="00983093">
        <w:rPr>
          <w:sz w:val="36"/>
          <w:szCs w:val="36"/>
        </w:rPr>
        <w:t xml:space="preserve">Дочь офицера СМЕРШа, ученица Михаила Ромма, она дебютировала в 1959 году в фильме Михаила Калика, культового автора нашей </w:t>
      </w:r>
      <w:r w:rsidR="00891E4B">
        <w:rPr>
          <w:sz w:val="36"/>
          <w:szCs w:val="36"/>
        </w:rPr>
        <w:t>«</w:t>
      </w:r>
      <w:r w:rsidRPr="00983093">
        <w:rPr>
          <w:sz w:val="36"/>
          <w:szCs w:val="36"/>
        </w:rPr>
        <w:t>новой волны</w:t>
      </w:r>
      <w:r w:rsidR="00891E4B">
        <w:rPr>
          <w:sz w:val="36"/>
          <w:szCs w:val="36"/>
        </w:rPr>
        <w:t>»</w:t>
      </w:r>
      <w:r w:rsidRPr="00983093">
        <w:rPr>
          <w:sz w:val="36"/>
          <w:szCs w:val="36"/>
        </w:rPr>
        <w:t xml:space="preserve">, об офицере-пограничнике, ищущем потерянного в первый день войны сына. С Каликом она еще встретится на съемках фильма </w:t>
      </w:r>
      <w:r w:rsidR="00891E4B">
        <w:rPr>
          <w:sz w:val="36"/>
          <w:szCs w:val="36"/>
        </w:rPr>
        <w:t>«</w:t>
      </w:r>
      <w:r w:rsidRPr="00983093">
        <w:rPr>
          <w:sz w:val="36"/>
          <w:szCs w:val="36"/>
        </w:rPr>
        <w:t>Любовь</w:t>
      </w:r>
      <w:r w:rsidR="00891E4B">
        <w:rPr>
          <w:sz w:val="36"/>
          <w:szCs w:val="36"/>
        </w:rPr>
        <w:t>»</w:t>
      </w:r>
      <w:r w:rsidRPr="00983093">
        <w:rPr>
          <w:sz w:val="36"/>
          <w:szCs w:val="36"/>
        </w:rPr>
        <w:t xml:space="preserve"> (1968), где сыграет в одной из новелл, из которых складывался фильм, загадочную </w:t>
      </w:r>
      <w:r w:rsidR="00891E4B">
        <w:rPr>
          <w:sz w:val="36"/>
          <w:szCs w:val="36"/>
        </w:rPr>
        <w:t>«</w:t>
      </w:r>
      <w:r w:rsidRPr="00983093">
        <w:rPr>
          <w:sz w:val="36"/>
          <w:szCs w:val="36"/>
        </w:rPr>
        <w:t>северянку</w:t>
      </w:r>
      <w:r w:rsidR="00891E4B">
        <w:rPr>
          <w:sz w:val="36"/>
          <w:szCs w:val="36"/>
        </w:rPr>
        <w:t>»</w:t>
      </w:r>
      <w:r w:rsidRPr="00983093">
        <w:rPr>
          <w:sz w:val="36"/>
          <w:szCs w:val="36"/>
        </w:rPr>
        <w:t>, подразнившую было любовью одного мужчину, да и свалившую на свои Севера.</w:t>
      </w:r>
    </w:p>
    <w:p w14:paraId="4D739764" w14:textId="3D7E19FD" w:rsidR="00CE4DE6" w:rsidRPr="00983093" w:rsidRDefault="00CE4DE6" w:rsidP="00CE4DE6">
      <w:pPr>
        <w:ind w:right="849"/>
        <w:rPr>
          <w:sz w:val="36"/>
          <w:szCs w:val="36"/>
        </w:rPr>
      </w:pPr>
      <w:r w:rsidRPr="00983093">
        <w:rPr>
          <w:sz w:val="36"/>
          <w:szCs w:val="36"/>
        </w:rPr>
        <w:t xml:space="preserve">Она пришла в кино со второй волной актрис советской </w:t>
      </w:r>
      <w:r w:rsidR="00891E4B">
        <w:rPr>
          <w:sz w:val="36"/>
          <w:szCs w:val="36"/>
        </w:rPr>
        <w:t>«</w:t>
      </w:r>
      <w:r w:rsidRPr="00983093">
        <w:rPr>
          <w:sz w:val="36"/>
          <w:szCs w:val="36"/>
        </w:rPr>
        <w:t>новой волны</w:t>
      </w:r>
      <w:r w:rsidR="00891E4B">
        <w:rPr>
          <w:sz w:val="36"/>
          <w:szCs w:val="36"/>
        </w:rPr>
        <w:t>»</w:t>
      </w:r>
      <w:r w:rsidRPr="00983093">
        <w:rPr>
          <w:sz w:val="36"/>
          <w:szCs w:val="36"/>
        </w:rPr>
        <w:t xml:space="preserve">. К первой волне принадлежала, скажем, гениальная Людмила Гурченко. Ко второй </w:t>
      </w:r>
      <w:r w:rsidR="00891E4B">
        <w:rPr>
          <w:sz w:val="36"/>
          <w:szCs w:val="36"/>
        </w:rPr>
        <w:t>-</w:t>
      </w:r>
      <w:r w:rsidRPr="00983093">
        <w:rPr>
          <w:sz w:val="36"/>
          <w:szCs w:val="36"/>
        </w:rPr>
        <w:t xml:space="preserve"> яркие, раскрепощенные, иногда несчастливые в </w:t>
      </w:r>
      <w:r w:rsidRPr="00983093">
        <w:rPr>
          <w:sz w:val="36"/>
          <w:szCs w:val="36"/>
        </w:rPr>
        <w:lastRenderedPageBreak/>
        <w:t>профессии Жанна Болотова, Людмила Марченко, Евгения Уралова. Ну и Светлана Светличная.</w:t>
      </w:r>
    </w:p>
    <w:p w14:paraId="6683BBE1" w14:textId="4F021213" w:rsidR="00CE4DE6" w:rsidRPr="00983093" w:rsidRDefault="00CE4DE6" w:rsidP="00CE4DE6">
      <w:pPr>
        <w:ind w:right="849"/>
        <w:rPr>
          <w:sz w:val="36"/>
          <w:szCs w:val="36"/>
        </w:rPr>
      </w:pPr>
      <w:r w:rsidRPr="00983093">
        <w:rPr>
          <w:sz w:val="36"/>
          <w:szCs w:val="36"/>
        </w:rPr>
        <w:t xml:space="preserve">Она со своей копной светлых волос, со своей тяжеловатой, русской, холодноватой красотой была главной Русалкой советского кино. Трудно не поддаться ее невысказанному призыву погрузиться в бездну морскую, прочитываемую в </w:t>
      </w:r>
      <w:r w:rsidR="00891E4B">
        <w:rPr>
          <w:sz w:val="36"/>
          <w:szCs w:val="36"/>
        </w:rPr>
        <w:t>«</w:t>
      </w:r>
      <w:r w:rsidRPr="00983093">
        <w:rPr>
          <w:sz w:val="36"/>
          <w:szCs w:val="36"/>
        </w:rPr>
        <w:t>Герое нашего времени</w:t>
      </w:r>
      <w:r w:rsidR="00891E4B">
        <w:rPr>
          <w:sz w:val="36"/>
          <w:szCs w:val="36"/>
        </w:rPr>
        <w:t>»</w:t>
      </w:r>
      <w:r w:rsidRPr="00983093">
        <w:rPr>
          <w:sz w:val="36"/>
          <w:szCs w:val="36"/>
        </w:rPr>
        <w:t xml:space="preserve"> (1967) Станислава Ростоцкого, где она играла таманскую контрабандистку в дуэте со своим мужем Владимиром Ивашовым, незабвенным Алешей Скворцовым из </w:t>
      </w:r>
      <w:r w:rsidR="00891E4B">
        <w:rPr>
          <w:sz w:val="36"/>
          <w:szCs w:val="36"/>
        </w:rPr>
        <w:t>«</w:t>
      </w:r>
      <w:r w:rsidRPr="00983093">
        <w:rPr>
          <w:sz w:val="36"/>
          <w:szCs w:val="36"/>
        </w:rPr>
        <w:t>Баллады о солдате</w:t>
      </w:r>
      <w:r w:rsidR="00891E4B">
        <w:rPr>
          <w:sz w:val="36"/>
          <w:szCs w:val="36"/>
        </w:rPr>
        <w:t>»</w:t>
      </w:r>
      <w:r w:rsidRPr="00983093">
        <w:rPr>
          <w:sz w:val="36"/>
          <w:szCs w:val="36"/>
        </w:rPr>
        <w:t xml:space="preserve"> (1958) Григория Чухрая.</w:t>
      </w:r>
    </w:p>
    <w:p w14:paraId="66CB9DCC" w14:textId="76EB9905" w:rsidR="00CE4DE6" w:rsidRPr="00983093" w:rsidRDefault="00CE4DE6" w:rsidP="00CE4DE6">
      <w:pPr>
        <w:ind w:right="849"/>
        <w:rPr>
          <w:sz w:val="36"/>
          <w:szCs w:val="36"/>
        </w:rPr>
      </w:pPr>
      <w:r w:rsidRPr="00983093">
        <w:rPr>
          <w:sz w:val="36"/>
          <w:szCs w:val="36"/>
        </w:rPr>
        <w:t xml:space="preserve">Да и в </w:t>
      </w:r>
      <w:r w:rsidR="00891E4B">
        <w:rPr>
          <w:sz w:val="36"/>
          <w:szCs w:val="36"/>
        </w:rPr>
        <w:t>«</w:t>
      </w:r>
      <w:r w:rsidRPr="00983093">
        <w:rPr>
          <w:sz w:val="36"/>
          <w:szCs w:val="36"/>
        </w:rPr>
        <w:t>Чистых прудах</w:t>
      </w:r>
      <w:r w:rsidR="00891E4B">
        <w:rPr>
          <w:sz w:val="36"/>
          <w:szCs w:val="36"/>
        </w:rPr>
        <w:t>»</w:t>
      </w:r>
      <w:r w:rsidRPr="00983093">
        <w:rPr>
          <w:sz w:val="36"/>
          <w:szCs w:val="36"/>
        </w:rPr>
        <w:t xml:space="preserve"> Алексея Сахарова (1965), единственном фильме, снятом по сценарию Беллы Ахмадулиной, посвященном тем, кто ушел на фронт, </w:t>
      </w:r>
      <w:r w:rsidR="00891E4B">
        <w:rPr>
          <w:sz w:val="36"/>
          <w:szCs w:val="36"/>
        </w:rPr>
        <w:t>«</w:t>
      </w:r>
      <w:r w:rsidRPr="00983093">
        <w:rPr>
          <w:sz w:val="36"/>
          <w:szCs w:val="36"/>
        </w:rPr>
        <w:t>не докурив последней папиросы</w:t>
      </w:r>
      <w:r w:rsidR="00891E4B">
        <w:rPr>
          <w:sz w:val="36"/>
          <w:szCs w:val="36"/>
        </w:rPr>
        <w:t>»</w:t>
      </w:r>
      <w:r w:rsidRPr="00983093">
        <w:rPr>
          <w:sz w:val="36"/>
          <w:szCs w:val="36"/>
        </w:rPr>
        <w:t xml:space="preserve">, ее героиню, плещущуюся накануне войны в фонтане, что твоя Анита Экберг в </w:t>
      </w:r>
      <w:r w:rsidR="00891E4B">
        <w:rPr>
          <w:sz w:val="36"/>
          <w:szCs w:val="36"/>
        </w:rPr>
        <w:t>«</w:t>
      </w:r>
      <w:r w:rsidRPr="00983093">
        <w:rPr>
          <w:sz w:val="36"/>
          <w:szCs w:val="36"/>
        </w:rPr>
        <w:t>Сладкой жизни</w:t>
      </w:r>
      <w:r w:rsidR="00891E4B">
        <w:rPr>
          <w:sz w:val="36"/>
          <w:szCs w:val="36"/>
        </w:rPr>
        <w:t>»</w:t>
      </w:r>
      <w:r w:rsidRPr="00983093">
        <w:rPr>
          <w:sz w:val="36"/>
          <w:szCs w:val="36"/>
        </w:rPr>
        <w:t xml:space="preserve"> Федерико Феллини, друзья прозвали </w:t>
      </w:r>
      <w:r w:rsidR="00891E4B">
        <w:rPr>
          <w:sz w:val="36"/>
          <w:szCs w:val="36"/>
        </w:rPr>
        <w:t>«</w:t>
      </w:r>
      <w:r w:rsidRPr="00983093">
        <w:rPr>
          <w:sz w:val="36"/>
          <w:szCs w:val="36"/>
        </w:rPr>
        <w:t>Катей-русалкой</w:t>
      </w:r>
      <w:r w:rsidR="00891E4B">
        <w:rPr>
          <w:sz w:val="36"/>
          <w:szCs w:val="36"/>
        </w:rPr>
        <w:t>»</w:t>
      </w:r>
      <w:r w:rsidRPr="00983093">
        <w:rPr>
          <w:sz w:val="36"/>
          <w:szCs w:val="36"/>
        </w:rPr>
        <w:t>.</w:t>
      </w:r>
    </w:p>
    <w:p w14:paraId="2C718D00" w14:textId="43F3CC8E" w:rsidR="00CE4DE6" w:rsidRPr="00983093" w:rsidRDefault="00CE4DE6" w:rsidP="00CE4DE6">
      <w:pPr>
        <w:ind w:right="849"/>
        <w:rPr>
          <w:sz w:val="36"/>
          <w:szCs w:val="36"/>
        </w:rPr>
      </w:pPr>
      <w:r w:rsidRPr="00983093">
        <w:rPr>
          <w:sz w:val="36"/>
          <w:szCs w:val="36"/>
        </w:rPr>
        <w:t xml:space="preserve">Роли СС начала 1960-х годов </w:t>
      </w:r>
      <w:r w:rsidR="00891E4B">
        <w:rPr>
          <w:sz w:val="36"/>
          <w:szCs w:val="36"/>
        </w:rPr>
        <w:t>-</w:t>
      </w:r>
      <w:r w:rsidRPr="00983093">
        <w:rPr>
          <w:sz w:val="36"/>
          <w:szCs w:val="36"/>
        </w:rPr>
        <w:t xml:space="preserve"> истинная сокровищница актерского мастерства, и самоотверженности, и </w:t>
      </w:r>
      <w:r w:rsidR="00891E4B">
        <w:rPr>
          <w:sz w:val="36"/>
          <w:szCs w:val="36"/>
        </w:rPr>
        <w:t>«</w:t>
      </w:r>
      <w:r w:rsidRPr="00983093">
        <w:rPr>
          <w:sz w:val="36"/>
          <w:szCs w:val="36"/>
        </w:rPr>
        <w:t>оттепельной</w:t>
      </w:r>
      <w:r w:rsidR="00891E4B">
        <w:rPr>
          <w:sz w:val="36"/>
          <w:szCs w:val="36"/>
        </w:rPr>
        <w:t>»</w:t>
      </w:r>
      <w:r w:rsidRPr="00983093">
        <w:rPr>
          <w:sz w:val="36"/>
          <w:szCs w:val="36"/>
        </w:rPr>
        <w:t xml:space="preserve"> искренности. В фильме Татьяны Лиозновой </w:t>
      </w:r>
      <w:r w:rsidR="00891E4B">
        <w:rPr>
          <w:sz w:val="36"/>
          <w:szCs w:val="36"/>
        </w:rPr>
        <w:t>«</w:t>
      </w:r>
      <w:r w:rsidRPr="00983093">
        <w:rPr>
          <w:sz w:val="36"/>
          <w:szCs w:val="36"/>
        </w:rPr>
        <w:t>Им покоряется небо</w:t>
      </w:r>
      <w:r w:rsidR="00891E4B">
        <w:rPr>
          <w:sz w:val="36"/>
          <w:szCs w:val="36"/>
        </w:rPr>
        <w:t>»</w:t>
      </w:r>
      <w:r w:rsidRPr="00983093">
        <w:rPr>
          <w:sz w:val="36"/>
          <w:szCs w:val="36"/>
        </w:rPr>
        <w:t xml:space="preserve"> (1963), чтобы сыграть роль жены разбившегося летчика-испытателя реактивных самолетов, она чуть ли не неделю голодала, пила только воду, чтобы передать с экрана истовую вдовью скорбь.</w:t>
      </w:r>
    </w:p>
    <w:p w14:paraId="1B3B1670" w14:textId="38C5A3E3" w:rsidR="00CE4DE6" w:rsidRPr="00983093" w:rsidRDefault="00CE4DE6" w:rsidP="00CE4DE6">
      <w:pPr>
        <w:ind w:right="849"/>
        <w:rPr>
          <w:sz w:val="36"/>
          <w:szCs w:val="36"/>
        </w:rPr>
      </w:pPr>
      <w:r w:rsidRPr="00983093">
        <w:rPr>
          <w:sz w:val="36"/>
          <w:szCs w:val="36"/>
        </w:rPr>
        <w:t xml:space="preserve">В </w:t>
      </w:r>
      <w:r w:rsidR="00891E4B">
        <w:rPr>
          <w:sz w:val="36"/>
          <w:szCs w:val="36"/>
        </w:rPr>
        <w:t>«</w:t>
      </w:r>
      <w:r w:rsidRPr="00983093">
        <w:rPr>
          <w:sz w:val="36"/>
          <w:szCs w:val="36"/>
        </w:rPr>
        <w:t>Заставе Ильича</w:t>
      </w:r>
      <w:r w:rsidR="00891E4B">
        <w:rPr>
          <w:sz w:val="36"/>
          <w:szCs w:val="36"/>
        </w:rPr>
        <w:t>»</w:t>
      </w:r>
      <w:r w:rsidRPr="00983093">
        <w:rPr>
          <w:sz w:val="36"/>
          <w:szCs w:val="36"/>
        </w:rPr>
        <w:t xml:space="preserve"> (1964) Марлена Хуциева компания мажоров ждала от героини Светличной, что вот она, манекенщица, звезда каких-нибудь тогдашних коктейль-холлов, сейчас для них для всех станцует на столе. А она вместо этого вспоминала, что ее родители </w:t>
      </w:r>
      <w:r w:rsidR="00891E4B">
        <w:rPr>
          <w:sz w:val="36"/>
          <w:szCs w:val="36"/>
        </w:rPr>
        <w:t>«</w:t>
      </w:r>
      <w:r w:rsidRPr="00983093">
        <w:rPr>
          <w:sz w:val="36"/>
          <w:szCs w:val="36"/>
        </w:rPr>
        <w:t>лежат под Смоленском</w:t>
      </w:r>
      <w:r w:rsidR="00891E4B">
        <w:rPr>
          <w:sz w:val="36"/>
          <w:szCs w:val="36"/>
        </w:rPr>
        <w:t>»</w:t>
      </w:r>
      <w:r w:rsidRPr="00983093">
        <w:rPr>
          <w:sz w:val="36"/>
          <w:szCs w:val="36"/>
        </w:rPr>
        <w:t xml:space="preserve">, и заводила душераздирающе, но только не для тусовочной публики, </w:t>
      </w:r>
      <w:r w:rsidR="00891E4B">
        <w:rPr>
          <w:sz w:val="36"/>
          <w:szCs w:val="36"/>
        </w:rPr>
        <w:t>«</w:t>
      </w:r>
      <w:r w:rsidRPr="00983093">
        <w:rPr>
          <w:sz w:val="36"/>
          <w:szCs w:val="36"/>
        </w:rPr>
        <w:t>Летят утки да два гуся</w:t>
      </w:r>
      <w:r w:rsidR="00891E4B">
        <w:rPr>
          <w:sz w:val="36"/>
          <w:szCs w:val="36"/>
        </w:rPr>
        <w:t>»</w:t>
      </w:r>
      <w:r w:rsidRPr="00983093">
        <w:rPr>
          <w:sz w:val="36"/>
          <w:szCs w:val="36"/>
        </w:rPr>
        <w:t xml:space="preserve">. Из-под гламурной </w:t>
      </w:r>
      <w:r w:rsidRPr="00983093">
        <w:rPr>
          <w:sz w:val="36"/>
          <w:szCs w:val="36"/>
        </w:rPr>
        <w:lastRenderedPageBreak/>
        <w:t>маски проступала трагическая русская баба, знающая, что такое и военная голодуха, и нищее общежитское бытье, но принимающая все это как общую со своей страной судьбу.</w:t>
      </w:r>
    </w:p>
    <w:p w14:paraId="44D88D92" w14:textId="7FF19BB8" w:rsidR="00CE4DE6" w:rsidRPr="00983093" w:rsidRDefault="00CE4DE6" w:rsidP="00CE4DE6">
      <w:pPr>
        <w:ind w:right="849"/>
        <w:rPr>
          <w:sz w:val="36"/>
          <w:szCs w:val="36"/>
        </w:rPr>
      </w:pPr>
      <w:r w:rsidRPr="00983093">
        <w:rPr>
          <w:sz w:val="36"/>
          <w:szCs w:val="36"/>
        </w:rPr>
        <w:t xml:space="preserve">В совсем уже </w:t>
      </w:r>
      <w:r w:rsidR="00891E4B">
        <w:rPr>
          <w:sz w:val="36"/>
          <w:szCs w:val="36"/>
        </w:rPr>
        <w:t>-</w:t>
      </w:r>
      <w:r w:rsidRPr="00983093">
        <w:rPr>
          <w:sz w:val="36"/>
          <w:szCs w:val="36"/>
        </w:rPr>
        <w:t xml:space="preserve"> и дико несправедливо </w:t>
      </w:r>
      <w:r w:rsidR="00891E4B">
        <w:rPr>
          <w:sz w:val="36"/>
          <w:szCs w:val="36"/>
        </w:rPr>
        <w:t>-</w:t>
      </w:r>
      <w:r w:rsidRPr="00983093">
        <w:rPr>
          <w:sz w:val="36"/>
          <w:szCs w:val="36"/>
        </w:rPr>
        <w:t xml:space="preserve"> забытом фильме Юлия Файта </w:t>
      </w:r>
      <w:r w:rsidR="00891E4B">
        <w:rPr>
          <w:sz w:val="36"/>
          <w:szCs w:val="36"/>
        </w:rPr>
        <w:t>«</w:t>
      </w:r>
      <w:r w:rsidRPr="00983093">
        <w:rPr>
          <w:sz w:val="36"/>
          <w:szCs w:val="36"/>
        </w:rPr>
        <w:t>Пока фронт в обороне</w:t>
      </w:r>
      <w:r w:rsidR="00891E4B">
        <w:rPr>
          <w:sz w:val="36"/>
          <w:szCs w:val="36"/>
        </w:rPr>
        <w:t>»</w:t>
      </w:r>
      <w:r w:rsidRPr="00983093">
        <w:rPr>
          <w:sz w:val="36"/>
          <w:szCs w:val="36"/>
        </w:rPr>
        <w:t xml:space="preserve"> (1964), одном из первых ленфильмовских фильмов о </w:t>
      </w:r>
      <w:r w:rsidR="00891E4B">
        <w:rPr>
          <w:sz w:val="36"/>
          <w:szCs w:val="36"/>
        </w:rPr>
        <w:t>«</w:t>
      </w:r>
      <w:r w:rsidRPr="00983093">
        <w:rPr>
          <w:sz w:val="36"/>
          <w:szCs w:val="36"/>
        </w:rPr>
        <w:t>войне без войны</w:t>
      </w:r>
      <w:r w:rsidR="00891E4B">
        <w:rPr>
          <w:sz w:val="36"/>
          <w:szCs w:val="36"/>
        </w:rPr>
        <w:t>»</w:t>
      </w:r>
      <w:r w:rsidRPr="00983093">
        <w:rPr>
          <w:sz w:val="36"/>
          <w:szCs w:val="36"/>
        </w:rPr>
        <w:t xml:space="preserve">, она произнесла </w:t>
      </w:r>
      <w:r w:rsidR="00891E4B">
        <w:rPr>
          <w:sz w:val="36"/>
          <w:szCs w:val="36"/>
        </w:rPr>
        <w:t>-</w:t>
      </w:r>
      <w:r w:rsidRPr="00983093">
        <w:rPr>
          <w:sz w:val="36"/>
          <w:szCs w:val="36"/>
        </w:rPr>
        <w:t xml:space="preserve"> она вообще умела в любой роли наполнять слова бурлящими смыслами </w:t>
      </w:r>
      <w:r w:rsidR="00891E4B">
        <w:rPr>
          <w:sz w:val="36"/>
          <w:szCs w:val="36"/>
        </w:rPr>
        <w:t>-</w:t>
      </w:r>
      <w:r w:rsidRPr="00983093">
        <w:rPr>
          <w:sz w:val="36"/>
          <w:szCs w:val="36"/>
        </w:rPr>
        <w:t xml:space="preserve"> одну из самых сенсационных реплик советского кино.</w:t>
      </w:r>
    </w:p>
    <w:p w14:paraId="42BBED6F" w14:textId="720AF904" w:rsidR="00CE4DE6" w:rsidRPr="00983093" w:rsidRDefault="00CE4DE6" w:rsidP="00CE4DE6">
      <w:pPr>
        <w:ind w:right="849"/>
        <w:rPr>
          <w:sz w:val="36"/>
          <w:szCs w:val="36"/>
        </w:rPr>
      </w:pPr>
      <w:r w:rsidRPr="00983093">
        <w:rPr>
          <w:sz w:val="36"/>
          <w:szCs w:val="36"/>
        </w:rPr>
        <w:t xml:space="preserve">На ее героиню связистку Катю набрасывался ошалевший от спирта и скорби по павшим товарищам командир ДРГ, сыгранный Николаем Губенко. На защиту Катиной чести бросался плоскогрудый лейтенант, специалист по контрпропаганде. И получал в ответ царственную реплику СС: </w:t>
      </w:r>
      <w:r w:rsidR="00891E4B">
        <w:rPr>
          <w:sz w:val="36"/>
          <w:szCs w:val="36"/>
        </w:rPr>
        <w:t>«</w:t>
      </w:r>
      <w:r w:rsidRPr="00983093">
        <w:rPr>
          <w:sz w:val="36"/>
          <w:szCs w:val="36"/>
        </w:rPr>
        <w:t>Не надо меня грудью закрывать, я вам не амбразура</w:t>
      </w:r>
      <w:r w:rsidR="00891E4B">
        <w:rPr>
          <w:sz w:val="36"/>
          <w:szCs w:val="36"/>
        </w:rPr>
        <w:t>»</w:t>
      </w:r>
      <w:r w:rsidRPr="00983093">
        <w:rPr>
          <w:sz w:val="36"/>
          <w:szCs w:val="36"/>
        </w:rPr>
        <w:t xml:space="preserve">. СС останется своего рода символом веры того удивительного поколения актеров советской </w:t>
      </w:r>
      <w:r w:rsidR="00891E4B">
        <w:rPr>
          <w:sz w:val="36"/>
          <w:szCs w:val="36"/>
        </w:rPr>
        <w:t>«</w:t>
      </w:r>
      <w:r w:rsidRPr="00983093">
        <w:rPr>
          <w:sz w:val="36"/>
          <w:szCs w:val="36"/>
        </w:rPr>
        <w:t>оттепели</w:t>
      </w:r>
      <w:r w:rsidR="00891E4B">
        <w:rPr>
          <w:sz w:val="36"/>
          <w:szCs w:val="36"/>
        </w:rPr>
        <w:t>»</w:t>
      </w:r>
      <w:r w:rsidRPr="00983093">
        <w:rPr>
          <w:sz w:val="36"/>
          <w:szCs w:val="36"/>
        </w:rPr>
        <w:t>, которые сохранили до последних и очень поздних лет жизни и красоту, и честь, и достоинство, и, да, наверное, печаль из-за многих-многих несостоявшихся творческих лет. Михаил Трофименков</w:t>
      </w:r>
    </w:p>
    <w:p w14:paraId="3E909B88" w14:textId="77777777" w:rsidR="00CE4DE6" w:rsidRPr="00983093" w:rsidRDefault="00CE4DE6" w:rsidP="00CE4DE6">
      <w:pPr>
        <w:ind w:right="849"/>
        <w:rPr>
          <w:sz w:val="36"/>
          <w:szCs w:val="36"/>
        </w:rPr>
      </w:pPr>
    </w:p>
    <w:p w14:paraId="4CAB92F0" w14:textId="77777777" w:rsidR="00CE4DE6" w:rsidRPr="00983093" w:rsidRDefault="00CE4DE6" w:rsidP="00CE4DE6">
      <w:pPr>
        <w:ind w:right="849"/>
        <w:rPr>
          <w:sz w:val="36"/>
          <w:szCs w:val="36"/>
        </w:rPr>
      </w:pPr>
      <w:r w:rsidRPr="00983093">
        <w:rPr>
          <w:sz w:val="36"/>
          <w:szCs w:val="36"/>
        </w:rPr>
        <w:t>17-11-24</w:t>
      </w:r>
    </w:p>
    <w:p w14:paraId="6D30D58E" w14:textId="31DC7B04" w:rsidR="00CE4DE6" w:rsidRPr="00983093" w:rsidRDefault="00CE4DE6" w:rsidP="00CE4DE6">
      <w:pPr>
        <w:ind w:right="849"/>
        <w:rPr>
          <w:sz w:val="36"/>
          <w:szCs w:val="36"/>
        </w:rPr>
      </w:pPr>
      <w:r w:rsidRPr="00983093">
        <w:rPr>
          <w:sz w:val="36"/>
          <w:szCs w:val="36"/>
        </w:rPr>
        <w:t xml:space="preserve">Лидер французской партии </w:t>
      </w:r>
      <w:r w:rsidR="00891E4B">
        <w:rPr>
          <w:sz w:val="36"/>
          <w:szCs w:val="36"/>
        </w:rPr>
        <w:t>«</w:t>
      </w:r>
      <w:r w:rsidRPr="00983093">
        <w:rPr>
          <w:sz w:val="36"/>
          <w:szCs w:val="36"/>
        </w:rPr>
        <w:t>Национальное объединение</w:t>
      </w:r>
      <w:r w:rsidR="00891E4B">
        <w:rPr>
          <w:sz w:val="36"/>
          <w:szCs w:val="36"/>
        </w:rPr>
        <w:t>»</w:t>
      </w:r>
      <w:r w:rsidRPr="00983093">
        <w:rPr>
          <w:sz w:val="36"/>
          <w:szCs w:val="36"/>
        </w:rPr>
        <w:t xml:space="preserve"> </w:t>
      </w:r>
      <w:bookmarkStart w:id="89" w:name="_Hlk182802299"/>
      <w:r w:rsidRPr="00983093">
        <w:rPr>
          <w:sz w:val="36"/>
          <w:szCs w:val="36"/>
        </w:rPr>
        <w:t>Марин Ле Пен заявила, что общество не сможет доверять президенту страны, если ее не допустят до выборов в 2027 году</w:t>
      </w:r>
      <w:bookmarkEnd w:id="89"/>
      <w:r w:rsidRPr="00983093">
        <w:rPr>
          <w:sz w:val="36"/>
          <w:szCs w:val="36"/>
        </w:rPr>
        <w:t xml:space="preserve">. Своим мнением политик поделилась в интервью газете Journal du Dimanche. Ле Пен назвала обвинения в свою сторону </w:t>
      </w:r>
      <w:r w:rsidR="00891E4B">
        <w:rPr>
          <w:sz w:val="36"/>
          <w:szCs w:val="36"/>
        </w:rPr>
        <w:t>«</w:t>
      </w:r>
      <w:r w:rsidRPr="00983093">
        <w:rPr>
          <w:sz w:val="36"/>
          <w:szCs w:val="36"/>
        </w:rPr>
        <w:t>политическим вмешательством в демократический процесс</w:t>
      </w:r>
      <w:r w:rsidR="00891E4B">
        <w:rPr>
          <w:sz w:val="36"/>
          <w:szCs w:val="36"/>
        </w:rPr>
        <w:t>»</w:t>
      </w:r>
      <w:r w:rsidRPr="00983093">
        <w:rPr>
          <w:sz w:val="36"/>
          <w:szCs w:val="36"/>
        </w:rPr>
        <w:t xml:space="preserve">. Кроме того, политик ставит под сомнение легитимность предстоящих выборов. </w:t>
      </w:r>
      <w:r w:rsidR="00891E4B">
        <w:rPr>
          <w:sz w:val="36"/>
          <w:szCs w:val="36"/>
        </w:rPr>
        <w:t>«</w:t>
      </w:r>
      <w:r w:rsidRPr="00983093">
        <w:rPr>
          <w:sz w:val="36"/>
          <w:szCs w:val="36"/>
        </w:rPr>
        <w:t xml:space="preserve">Некоторые считают, что будет проще действовать в обход меня, </w:t>
      </w:r>
      <w:r w:rsidRPr="00983093">
        <w:rPr>
          <w:sz w:val="36"/>
          <w:szCs w:val="36"/>
        </w:rPr>
        <w:lastRenderedPageBreak/>
        <w:t>чем бороться со мной по существу</w:t>
      </w:r>
      <w:r w:rsidR="00891E4B">
        <w:rPr>
          <w:sz w:val="36"/>
          <w:szCs w:val="36"/>
        </w:rPr>
        <w:t>»</w:t>
      </w:r>
      <w:r w:rsidRPr="00983093">
        <w:rPr>
          <w:sz w:val="36"/>
          <w:szCs w:val="36"/>
        </w:rPr>
        <w:t xml:space="preserve">, – подчеркнула Ле Пен, комментируя свое возможное отсутствие. </w:t>
      </w:r>
    </w:p>
    <w:p w14:paraId="057D96A9" w14:textId="77777777" w:rsidR="00CE4DE6" w:rsidRPr="00983093" w:rsidRDefault="00CE4DE6" w:rsidP="00CE4DE6">
      <w:pPr>
        <w:ind w:right="849"/>
        <w:rPr>
          <w:sz w:val="36"/>
          <w:szCs w:val="36"/>
        </w:rPr>
      </w:pPr>
      <w:r w:rsidRPr="00983093">
        <w:rPr>
          <w:sz w:val="36"/>
          <w:szCs w:val="36"/>
        </w:rPr>
        <w:t>Ранее 14 ноября премьер-министр Венгрии Виктор Орбан поддержал Марин Ле Пен на своей странице в соцсети. Он сравнил ее ситуацию с преследованием избранного президента США Дональда Трампа, против которого постоянно возбуждаются уголовные дела.</w:t>
      </w:r>
    </w:p>
    <w:p w14:paraId="3E097E6D" w14:textId="77777777" w:rsidR="00CE4DE6" w:rsidRPr="00983093" w:rsidRDefault="00CE4DE6" w:rsidP="00CE4DE6">
      <w:pPr>
        <w:ind w:right="849"/>
        <w:rPr>
          <w:sz w:val="36"/>
          <w:szCs w:val="36"/>
        </w:rPr>
      </w:pPr>
    </w:p>
    <w:p w14:paraId="0D43FBCF" w14:textId="77777777" w:rsidR="00CE4DE6" w:rsidRPr="00983093" w:rsidRDefault="00CE4DE6" w:rsidP="00CE4DE6">
      <w:pPr>
        <w:ind w:right="849"/>
        <w:rPr>
          <w:sz w:val="36"/>
          <w:szCs w:val="36"/>
        </w:rPr>
      </w:pPr>
      <w:r w:rsidRPr="00983093">
        <w:rPr>
          <w:sz w:val="36"/>
          <w:szCs w:val="36"/>
        </w:rPr>
        <w:t>18-11-24</w:t>
      </w:r>
    </w:p>
    <w:p w14:paraId="041FF05F" w14:textId="7B97A760" w:rsidR="00CE4DE6" w:rsidRPr="00983093" w:rsidRDefault="00CE4DE6" w:rsidP="00CE4DE6">
      <w:pPr>
        <w:ind w:right="849"/>
        <w:rPr>
          <w:sz w:val="36"/>
          <w:szCs w:val="36"/>
        </w:rPr>
      </w:pPr>
      <w:r w:rsidRPr="00983093">
        <w:rPr>
          <w:sz w:val="36"/>
          <w:szCs w:val="36"/>
        </w:rPr>
        <w:t xml:space="preserve">На участие во втором потоке президентской </w:t>
      </w:r>
      <w:bookmarkStart w:id="90" w:name="_Hlk182841601"/>
      <w:r w:rsidRPr="00983093">
        <w:rPr>
          <w:sz w:val="36"/>
          <w:szCs w:val="36"/>
        </w:rPr>
        <w:t xml:space="preserve">программы </w:t>
      </w:r>
      <w:r w:rsidR="00891E4B">
        <w:rPr>
          <w:sz w:val="36"/>
          <w:szCs w:val="36"/>
        </w:rPr>
        <w:t>«</w:t>
      </w:r>
      <w:r w:rsidRPr="00983093">
        <w:rPr>
          <w:sz w:val="36"/>
          <w:szCs w:val="36"/>
        </w:rPr>
        <w:t>Время героев</w:t>
      </w:r>
      <w:r w:rsidR="00891E4B">
        <w:rPr>
          <w:sz w:val="36"/>
          <w:szCs w:val="36"/>
        </w:rPr>
        <w:t>»</w:t>
      </w:r>
      <w:bookmarkEnd w:id="90"/>
      <w:r w:rsidRPr="00983093">
        <w:rPr>
          <w:sz w:val="36"/>
          <w:szCs w:val="36"/>
        </w:rPr>
        <w:t xml:space="preserve"> подали заявление 6640 человек. Об этом сообщили на официальном канале проекта в Telegram. Такое количество заявок получили за первые три дня дополнительной регистрации. При этом регистрация обращений граждан продлится до 15 января следующего года. </w:t>
      </w:r>
      <w:r w:rsidR="00891E4B">
        <w:rPr>
          <w:sz w:val="36"/>
          <w:szCs w:val="36"/>
        </w:rPr>
        <w:t>«</w:t>
      </w:r>
      <w:r w:rsidRPr="00983093">
        <w:rPr>
          <w:sz w:val="36"/>
          <w:szCs w:val="36"/>
        </w:rPr>
        <w:t>Регистрация заявок стартовала 15 ноября. Подано 6640</w:t>
      </w:r>
      <w:r w:rsidR="00891E4B">
        <w:rPr>
          <w:sz w:val="36"/>
          <w:szCs w:val="36"/>
        </w:rPr>
        <w:t>»</w:t>
      </w:r>
      <w:r w:rsidRPr="00983093">
        <w:rPr>
          <w:sz w:val="36"/>
          <w:szCs w:val="36"/>
        </w:rPr>
        <w:t>, – следует из публикации. Тем временем 12 выпускников первого потока уже назначили на важные посты. Евгений Первышов стал главой Тамбовской области, а Артем Жога – полномочным представителем президента в Уральском федеральном округе</w:t>
      </w:r>
    </w:p>
    <w:p w14:paraId="58551A84" w14:textId="77777777" w:rsidR="00CE4DE6" w:rsidRPr="00983093" w:rsidRDefault="00CE4DE6" w:rsidP="00CE4DE6">
      <w:pPr>
        <w:ind w:right="849"/>
        <w:rPr>
          <w:sz w:val="36"/>
          <w:szCs w:val="36"/>
        </w:rPr>
      </w:pPr>
    </w:p>
    <w:p w14:paraId="53E72806" w14:textId="77777777" w:rsidR="00CE4DE6" w:rsidRPr="00983093" w:rsidRDefault="00CE4DE6" w:rsidP="00CE4DE6">
      <w:pPr>
        <w:ind w:right="849"/>
        <w:rPr>
          <w:sz w:val="36"/>
          <w:szCs w:val="36"/>
        </w:rPr>
      </w:pPr>
      <w:r w:rsidRPr="00983093">
        <w:rPr>
          <w:sz w:val="36"/>
          <w:szCs w:val="36"/>
        </w:rPr>
        <w:t>19-11-24</w:t>
      </w:r>
    </w:p>
    <w:p w14:paraId="65F7417F" w14:textId="7A820693" w:rsidR="00CE4DE6" w:rsidRPr="00983093" w:rsidRDefault="00CE4DE6" w:rsidP="00CE4DE6">
      <w:pPr>
        <w:ind w:right="849"/>
        <w:rPr>
          <w:sz w:val="36"/>
          <w:szCs w:val="36"/>
        </w:rPr>
      </w:pPr>
      <w:r w:rsidRPr="00983093">
        <w:rPr>
          <w:sz w:val="36"/>
          <w:szCs w:val="36"/>
        </w:rPr>
        <w:t xml:space="preserve">Ъ -= В условиях роста доли РФ в обороте контейнеров со странами БРИКС+ аналитики и участники рынка видят потенциал в развитии терминальной инфраструктуры за рубежом. Как считают в </w:t>
      </w:r>
      <w:r w:rsidR="00891E4B">
        <w:rPr>
          <w:sz w:val="36"/>
          <w:szCs w:val="36"/>
        </w:rPr>
        <w:t>«</w:t>
      </w:r>
      <w:r w:rsidRPr="00983093">
        <w:rPr>
          <w:sz w:val="36"/>
          <w:szCs w:val="36"/>
        </w:rPr>
        <w:t>Технологиях доверия</w:t>
      </w:r>
      <w:r w:rsidR="00891E4B">
        <w:rPr>
          <w:sz w:val="36"/>
          <w:szCs w:val="36"/>
        </w:rPr>
        <w:t>»</w:t>
      </w:r>
      <w:r w:rsidRPr="00983093">
        <w:rPr>
          <w:sz w:val="36"/>
          <w:szCs w:val="36"/>
        </w:rPr>
        <w:t xml:space="preserve"> и ГК </w:t>
      </w:r>
      <w:r w:rsidR="00891E4B">
        <w:rPr>
          <w:sz w:val="36"/>
          <w:szCs w:val="36"/>
        </w:rPr>
        <w:t>«</w:t>
      </w:r>
      <w:r w:rsidRPr="00983093">
        <w:rPr>
          <w:sz w:val="36"/>
          <w:szCs w:val="36"/>
        </w:rPr>
        <w:t>Дело</w:t>
      </w:r>
      <w:r w:rsidR="00891E4B">
        <w:rPr>
          <w:sz w:val="36"/>
          <w:szCs w:val="36"/>
        </w:rPr>
        <w:t>»</w:t>
      </w:r>
      <w:r w:rsidRPr="00983093">
        <w:rPr>
          <w:sz w:val="36"/>
          <w:szCs w:val="36"/>
        </w:rPr>
        <w:t xml:space="preserve">, </w:t>
      </w:r>
      <w:bookmarkStart w:id="91" w:name="_Hlk182907056"/>
      <w:r w:rsidRPr="00983093">
        <w:rPr>
          <w:sz w:val="36"/>
          <w:szCs w:val="36"/>
        </w:rPr>
        <w:t>российским компаниям стоит развивать морские терминалы в транзитных странах</w:t>
      </w:r>
      <w:bookmarkEnd w:id="91"/>
      <w:r w:rsidRPr="00983093">
        <w:rPr>
          <w:sz w:val="36"/>
          <w:szCs w:val="36"/>
        </w:rPr>
        <w:t xml:space="preserve">, а также создавать зарубежные совместные производства для повышения передела российских экспортных грузов. Приоритетными для развития контейнерной логистики логистические </w:t>
      </w:r>
      <w:r w:rsidRPr="00983093">
        <w:rPr>
          <w:sz w:val="36"/>
          <w:szCs w:val="36"/>
        </w:rPr>
        <w:lastRenderedPageBreak/>
        <w:t>компании видят Бразилию, Египет, Танзанию, Малайзию, Вьетнам, Индию и Шри-Ланку</w:t>
      </w:r>
    </w:p>
    <w:p w14:paraId="5998A4BD" w14:textId="77777777" w:rsidR="00CE4DE6" w:rsidRPr="00983093" w:rsidRDefault="00CE4DE6" w:rsidP="00CE4DE6">
      <w:pPr>
        <w:ind w:right="849"/>
        <w:rPr>
          <w:sz w:val="36"/>
          <w:szCs w:val="36"/>
        </w:rPr>
      </w:pPr>
    </w:p>
    <w:p w14:paraId="4FF4CD50" w14:textId="77777777" w:rsidR="00CE4DE6" w:rsidRPr="00983093" w:rsidRDefault="00CE4DE6" w:rsidP="00CE4DE6">
      <w:pPr>
        <w:ind w:right="849"/>
        <w:rPr>
          <w:sz w:val="36"/>
          <w:szCs w:val="36"/>
        </w:rPr>
      </w:pPr>
      <w:r w:rsidRPr="00983093">
        <w:rPr>
          <w:sz w:val="36"/>
          <w:szCs w:val="36"/>
        </w:rPr>
        <w:t>19-11-24</w:t>
      </w:r>
    </w:p>
    <w:p w14:paraId="7D754A0E" w14:textId="14080409" w:rsidR="00CE4DE6" w:rsidRPr="00983093" w:rsidRDefault="00CE4DE6" w:rsidP="00CE4DE6">
      <w:pPr>
        <w:ind w:right="849"/>
        <w:rPr>
          <w:sz w:val="36"/>
          <w:szCs w:val="36"/>
        </w:rPr>
      </w:pPr>
      <w:r w:rsidRPr="00983093">
        <w:rPr>
          <w:sz w:val="36"/>
          <w:szCs w:val="36"/>
        </w:rPr>
        <w:t xml:space="preserve">Супруга осужденного в США россиянина Ильи Лихтенштейна Хизер Морган получила приговор в виде полутора лет лишения свободы за участие в преступной деятельности мужа. Об этом сообщает газета The Washington Post. </w:t>
      </w:r>
      <w:r w:rsidR="00891E4B">
        <w:rPr>
          <w:sz w:val="36"/>
          <w:szCs w:val="36"/>
        </w:rPr>
        <w:t>«</w:t>
      </w:r>
      <w:r w:rsidRPr="00983093">
        <w:rPr>
          <w:sz w:val="36"/>
          <w:szCs w:val="36"/>
        </w:rPr>
        <w:t xml:space="preserve">Морган, работавшая под псевдонимом Razzlekhan, была приговорена в понедельник федеральным судом к 18 месяцам тюремного заключения за помощь своему мужу в отмывании 120 тысяч биткоинов, которые, по его признанию, он украл с международной биржи Bitfinex в 2016 году </w:t>
      </w:r>
      <w:r w:rsidR="00891E4B">
        <w:rPr>
          <w:sz w:val="36"/>
          <w:szCs w:val="36"/>
        </w:rPr>
        <w:t>«</w:t>
      </w:r>
      <w:r w:rsidRPr="00983093">
        <w:rPr>
          <w:sz w:val="36"/>
          <w:szCs w:val="36"/>
        </w:rPr>
        <w:t>, – пишет издание. Лихтенштейн и Морган были задержаны в феврале 2022 года. У них изъяли около 95 тысяч биткоинов, стоимость которых на момент ареста оценивалась в 3,6 миллиарда долларов. Ранее в США на 12,5 лет тюремного заключения был осужден гражданин России и Швеции Роман Стерлингов. Суд признал его виновным в отмывании денег через онлайн-сервис Bitcoin Fog, который использовался преступниками для сокрытия незаконных доходов от правоохранительных органов</w:t>
      </w:r>
    </w:p>
    <w:p w14:paraId="17A6ECAE" w14:textId="77777777" w:rsidR="00CE4DE6" w:rsidRPr="00983093" w:rsidRDefault="00CE4DE6" w:rsidP="00CE4DE6">
      <w:pPr>
        <w:ind w:right="849"/>
        <w:rPr>
          <w:sz w:val="36"/>
          <w:szCs w:val="36"/>
        </w:rPr>
      </w:pPr>
      <w:r w:rsidRPr="00983093">
        <w:rPr>
          <w:sz w:val="36"/>
          <w:szCs w:val="36"/>
        </w:rPr>
        <w:t>.</w:t>
      </w:r>
    </w:p>
    <w:p w14:paraId="79D290C5" w14:textId="77777777" w:rsidR="00CE4DE6" w:rsidRPr="00983093" w:rsidRDefault="00CE4DE6" w:rsidP="00CE4DE6">
      <w:pPr>
        <w:ind w:right="849"/>
        <w:rPr>
          <w:sz w:val="36"/>
          <w:szCs w:val="36"/>
        </w:rPr>
      </w:pPr>
      <w:r w:rsidRPr="00983093">
        <w:rPr>
          <w:sz w:val="36"/>
          <w:szCs w:val="36"/>
        </w:rPr>
        <w:t>20-11-24</w:t>
      </w:r>
    </w:p>
    <w:p w14:paraId="1E08D34C" w14:textId="0DB0B1CF" w:rsidR="00CE4DE6" w:rsidRPr="00983093" w:rsidRDefault="00CE4DE6" w:rsidP="00CE4DE6">
      <w:pPr>
        <w:ind w:right="849"/>
        <w:rPr>
          <w:sz w:val="36"/>
          <w:szCs w:val="36"/>
        </w:rPr>
      </w:pPr>
      <w:bookmarkStart w:id="92" w:name="_Hlk182980492"/>
      <w:r w:rsidRPr="00983093">
        <w:rPr>
          <w:sz w:val="36"/>
          <w:szCs w:val="36"/>
        </w:rPr>
        <w:t xml:space="preserve">Власти определились с финансированием нацпроекта </w:t>
      </w:r>
      <w:r w:rsidR="00891E4B">
        <w:rPr>
          <w:sz w:val="36"/>
          <w:szCs w:val="36"/>
        </w:rPr>
        <w:t>«</w:t>
      </w:r>
      <w:r w:rsidRPr="00983093">
        <w:rPr>
          <w:sz w:val="36"/>
          <w:szCs w:val="36"/>
        </w:rPr>
        <w:t>Эффективная и конкурентная экономика</w:t>
      </w:r>
      <w:r w:rsidR="00891E4B">
        <w:rPr>
          <w:sz w:val="36"/>
          <w:szCs w:val="36"/>
        </w:rPr>
        <w:t>»</w:t>
      </w:r>
      <w:bookmarkEnd w:id="92"/>
      <w:r w:rsidRPr="00983093">
        <w:rPr>
          <w:sz w:val="36"/>
          <w:szCs w:val="36"/>
        </w:rPr>
        <w:t xml:space="preserve"> – на его реализацию понадобится 2,7 трлн руб. до 2030 г. При этом большую часть этой суммы – 2,023 трлн руб. – правительство планирует привлечь из внебюджетных источников. Из федерального бюджета понадобится 708,5 млрд руб., из бюджетов субъектов – 62,8 млрд руб. Это следует из материалов к нацпроекту (есть у </w:t>
      </w:r>
      <w:r w:rsidR="00891E4B">
        <w:rPr>
          <w:sz w:val="36"/>
          <w:szCs w:val="36"/>
        </w:rPr>
        <w:t>«</w:t>
      </w:r>
      <w:r w:rsidRPr="00983093">
        <w:rPr>
          <w:sz w:val="36"/>
          <w:szCs w:val="36"/>
        </w:rPr>
        <w:t>Ведомостей</w:t>
      </w:r>
      <w:r w:rsidR="00891E4B">
        <w:rPr>
          <w:sz w:val="36"/>
          <w:szCs w:val="36"/>
        </w:rPr>
        <w:t>»</w:t>
      </w:r>
      <w:r w:rsidRPr="00983093">
        <w:rPr>
          <w:sz w:val="36"/>
          <w:szCs w:val="36"/>
        </w:rPr>
        <w:t xml:space="preserve">). Представитель Минфина подтвердил </w:t>
      </w:r>
      <w:r w:rsidRPr="00983093">
        <w:rPr>
          <w:sz w:val="36"/>
          <w:szCs w:val="36"/>
        </w:rPr>
        <w:lastRenderedPageBreak/>
        <w:t xml:space="preserve">объемы финансирования из федерального бюджета. В состав нацпроекта предлагается включить семь федеральных проектов – это поддержка малого и среднего предпринимательства (МСП), производительность труда, повышение инвестактивности, низкоуглеродная повестка, развитие финрынка, конкуренции, а также проект </w:t>
      </w:r>
      <w:r w:rsidR="00891E4B">
        <w:rPr>
          <w:sz w:val="36"/>
          <w:szCs w:val="36"/>
        </w:rPr>
        <w:t>«</w:t>
      </w:r>
      <w:r w:rsidRPr="00983093">
        <w:rPr>
          <w:sz w:val="36"/>
          <w:szCs w:val="36"/>
        </w:rPr>
        <w:t>Технологии</w:t>
      </w:r>
      <w:r w:rsidR="00891E4B">
        <w:rPr>
          <w:sz w:val="36"/>
          <w:szCs w:val="36"/>
        </w:rPr>
        <w:t>»</w:t>
      </w:r>
      <w:r w:rsidRPr="00983093">
        <w:rPr>
          <w:sz w:val="36"/>
          <w:szCs w:val="36"/>
        </w:rPr>
        <w:t>. С момента формирования первой версии нацпроекта менялось как сущностное наполнение – по составу федеральных проектов, так и финансовое – по объему средств и их источникам. Например, в июле предполагалось, что на его реализацию понадобится 1,9 трлн руб. в базовом (максимальном) сценарии, из которых около 1 трлн руб. – это средства федерального бюджета, а 536 млрд руб. – финансирование из региональных бюджетов. Тогда предполагалось, что в него войдут пять федпроектов – МСП, производительность труда, рост инвестиционной активности, низкоуглеродное развитие и совершенствование государственной системы статистики и прогнозирования. В августе планировалось привлечь на нацпроект 2,7 трлн руб. В то же время увеличилось количество федпроектов – до восьми</w:t>
      </w:r>
    </w:p>
    <w:p w14:paraId="539EDCA8" w14:textId="77777777" w:rsidR="00CE4DE6" w:rsidRPr="00983093" w:rsidRDefault="00CE4DE6" w:rsidP="00CE4DE6">
      <w:pPr>
        <w:ind w:right="849"/>
        <w:rPr>
          <w:sz w:val="36"/>
          <w:szCs w:val="36"/>
        </w:rPr>
      </w:pPr>
      <w:r w:rsidRPr="00983093">
        <w:rPr>
          <w:sz w:val="36"/>
          <w:szCs w:val="36"/>
        </w:rPr>
        <w:t>.</w:t>
      </w:r>
    </w:p>
    <w:p w14:paraId="1083EEE7" w14:textId="77777777" w:rsidR="00CE4DE6" w:rsidRPr="00983093" w:rsidRDefault="00CE4DE6" w:rsidP="00CE4DE6">
      <w:pPr>
        <w:ind w:right="849"/>
        <w:rPr>
          <w:sz w:val="36"/>
          <w:szCs w:val="36"/>
        </w:rPr>
      </w:pPr>
      <w:bookmarkStart w:id="93" w:name="_Hlk182980549"/>
      <w:r w:rsidRPr="00983093">
        <w:rPr>
          <w:sz w:val="36"/>
          <w:szCs w:val="36"/>
        </w:rPr>
        <w:t>20-11-24</w:t>
      </w:r>
    </w:p>
    <w:p w14:paraId="3070CD8A" w14:textId="5F9911D2" w:rsidR="00CE4DE6" w:rsidRPr="00983093" w:rsidRDefault="00CE4DE6" w:rsidP="00CE4DE6">
      <w:pPr>
        <w:ind w:right="849"/>
        <w:rPr>
          <w:sz w:val="36"/>
          <w:szCs w:val="36"/>
        </w:rPr>
      </w:pPr>
      <w:r w:rsidRPr="00983093">
        <w:rPr>
          <w:sz w:val="36"/>
          <w:szCs w:val="36"/>
        </w:rPr>
        <w:t xml:space="preserve">Ъ -= Замедление роста экономики и адаптация к новым условиям кредитования отразились на отраслевых предпочтениях предпринимателей при регистрации малых и средних компаний, следует из аналитики </w:t>
      </w:r>
      <w:r w:rsidR="00891E4B">
        <w:rPr>
          <w:sz w:val="36"/>
          <w:szCs w:val="36"/>
        </w:rPr>
        <w:t>«</w:t>
      </w:r>
      <w:r w:rsidRPr="00983093">
        <w:rPr>
          <w:sz w:val="36"/>
          <w:szCs w:val="36"/>
        </w:rPr>
        <w:t>СПАРК-Интерфакс</w:t>
      </w:r>
      <w:r w:rsidR="00891E4B">
        <w:rPr>
          <w:sz w:val="36"/>
          <w:szCs w:val="36"/>
        </w:rPr>
        <w:t>»</w:t>
      </w:r>
      <w:r w:rsidRPr="00983093">
        <w:rPr>
          <w:sz w:val="36"/>
          <w:szCs w:val="36"/>
        </w:rPr>
        <w:t xml:space="preserve">. В число приоритетов помимо розничной торговли и IT, традиционно популярных у МСП в последние годы, сейчас входят профессиональная и научно-техническая деятельность, общественное питание и гостиничный </w:t>
      </w:r>
      <w:r w:rsidRPr="00983093">
        <w:rPr>
          <w:sz w:val="36"/>
          <w:szCs w:val="36"/>
        </w:rPr>
        <w:lastRenderedPageBreak/>
        <w:t>бизнес, а также обрабатывающая промышленность. Этот перечень во многом дублирует список приоритетных отраслей, которым власти готовы оказывать господдержку, а отказ властей от широкой помощи сектору ради ее фокусировки на отдельных направлениях объясняет и рост интереса к ним предпринимателей.</w:t>
      </w:r>
    </w:p>
    <w:p w14:paraId="7289F4C1" w14:textId="77777777" w:rsidR="00CE4DE6" w:rsidRPr="00983093" w:rsidRDefault="00CE4DE6" w:rsidP="00CE4DE6">
      <w:pPr>
        <w:ind w:right="849"/>
        <w:rPr>
          <w:sz w:val="36"/>
          <w:szCs w:val="36"/>
        </w:rPr>
      </w:pPr>
    </w:p>
    <w:p w14:paraId="317F9736" w14:textId="77777777" w:rsidR="00CE4DE6" w:rsidRPr="00983093" w:rsidRDefault="00CE4DE6" w:rsidP="00CE4DE6">
      <w:pPr>
        <w:ind w:right="849"/>
        <w:rPr>
          <w:sz w:val="36"/>
          <w:szCs w:val="36"/>
        </w:rPr>
      </w:pPr>
      <w:r w:rsidRPr="00983093">
        <w:rPr>
          <w:sz w:val="36"/>
          <w:szCs w:val="36"/>
        </w:rPr>
        <w:t>Ъ -= Индекс Московской биржи впервые за две недели закрылся ниже уровня 2600 пунктов, за последние два дня фондовый индикатор потерял более 4,5%. Распродажа на российском рынке происходит на фоне обострения геополитической напряженности из-за применения украинскими войсками ракет западного производства (ATACMS, Storm Shadow) для ударов по российской территории. Негатива добавило и ускорение инфляции, что позволяет ЦБ еще раз повысить ключевую ставку в декабре. Влияние этих факторов сохранится до конца года, увеличивая волатильность торгов на российском рынке.</w:t>
      </w:r>
    </w:p>
    <w:p w14:paraId="06D8B947" w14:textId="77777777" w:rsidR="00CE4DE6" w:rsidRPr="00983093" w:rsidRDefault="00CE4DE6" w:rsidP="00CE4DE6">
      <w:pPr>
        <w:ind w:right="849"/>
        <w:rPr>
          <w:sz w:val="36"/>
          <w:szCs w:val="36"/>
        </w:rPr>
      </w:pPr>
    </w:p>
    <w:p w14:paraId="43489749" w14:textId="77777777" w:rsidR="00CE4DE6" w:rsidRPr="00983093" w:rsidRDefault="00CE4DE6" w:rsidP="00CE4DE6">
      <w:pPr>
        <w:ind w:right="849"/>
        <w:rPr>
          <w:sz w:val="36"/>
          <w:szCs w:val="36"/>
        </w:rPr>
      </w:pPr>
      <w:r w:rsidRPr="00983093">
        <w:rPr>
          <w:sz w:val="36"/>
          <w:szCs w:val="36"/>
        </w:rPr>
        <w:t>21-11-24</w:t>
      </w:r>
    </w:p>
    <w:p w14:paraId="52E091BA" w14:textId="5D4C030B" w:rsidR="00CE4DE6" w:rsidRPr="00983093" w:rsidRDefault="00CE4DE6" w:rsidP="00CE4DE6">
      <w:pPr>
        <w:ind w:right="849"/>
        <w:rPr>
          <w:sz w:val="36"/>
          <w:szCs w:val="36"/>
        </w:rPr>
      </w:pPr>
      <w:r w:rsidRPr="00983093">
        <w:rPr>
          <w:sz w:val="36"/>
          <w:szCs w:val="36"/>
        </w:rPr>
        <w:t xml:space="preserve">Ъ -= В Высшей школе экономики представили модель машинного обучения для выявления картелей на госторгах. Она смогла предсказать признаки сговора их участников с точностью более 90%. Внедрение автоматизированных решений в антимонопольный контроль потенциально способно повысить его эффективность и сократить потери бюджета из-за неконкурентного поведения недобросовестного бизнеса, однако это предъявляет повышенные требования к работе ФАС по формированию правоприменительной практики, которая снизит риски наказания добросовестных поставщиков. В службе предлагаемые автоматизированные решения </w:t>
      </w:r>
      <w:r w:rsidRPr="00983093">
        <w:rPr>
          <w:sz w:val="36"/>
          <w:szCs w:val="36"/>
        </w:rPr>
        <w:lastRenderedPageBreak/>
        <w:t xml:space="preserve">воспринимают как вспомогательные </w:t>
      </w:r>
      <w:r w:rsidR="00891E4B">
        <w:rPr>
          <w:sz w:val="36"/>
          <w:szCs w:val="36"/>
        </w:rPr>
        <w:t>-</w:t>
      </w:r>
      <w:r w:rsidRPr="00983093">
        <w:rPr>
          <w:sz w:val="36"/>
          <w:szCs w:val="36"/>
        </w:rPr>
        <w:t xml:space="preserve"> решения о наличии нарушений в соответствии с законодательством принимаются соответствующими комиссиями.</w:t>
      </w:r>
    </w:p>
    <w:p w14:paraId="0C436DFB" w14:textId="77777777" w:rsidR="00CE4DE6" w:rsidRPr="00983093" w:rsidRDefault="00CE4DE6" w:rsidP="00CE4DE6">
      <w:pPr>
        <w:ind w:right="849"/>
        <w:rPr>
          <w:sz w:val="36"/>
          <w:szCs w:val="36"/>
        </w:rPr>
      </w:pPr>
    </w:p>
    <w:p w14:paraId="11DEEEC2" w14:textId="77777777" w:rsidR="00CE4DE6" w:rsidRPr="00983093" w:rsidRDefault="00CE4DE6" w:rsidP="00CE4DE6">
      <w:pPr>
        <w:ind w:right="849"/>
        <w:rPr>
          <w:sz w:val="36"/>
          <w:szCs w:val="36"/>
        </w:rPr>
      </w:pPr>
      <w:r w:rsidRPr="00983093">
        <w:rPr>
          <w:sz w:val="36"/>
          <w:szCs w:val="36"/>
        </w:rPr>
        <w:t>21-11-24</w:t>
      </w:r>
    </w:p>
    <w:p w14:paraId="307A4146" w14:textId="0F6AA047" w:rsidR="00CE4DE6" w:rsidRPr="00983093" w:rsidRDefault="00CE4DE6" w:rsidP="00CE4DE6">
      <w:pPr>
        <w:ind w:right="849"/>
        <w:rPr>
          <w:sz w:val="36"/>
          <w:szCs w:val="36"/>
        </w:rPr>
      </w:pPr>
      <w:r w:rsidRPr="00983093">
        <w:rPr>
          <w:sz w:val="36"/>
          <w:szCs w:val="36"/>
        </w:rPr>
        <w:t xml:space="preserve">Телеграм. Молодой человек на фото выше </w:t>
      </w:r>
      <w:r w:rsidR="00891E4B">
        <w:rPr>
          <w:sz w:val="36"/>
          <w:szCs w:val="36"/>
        </w:rPr>
        <w:t>«</w:t>
      </w:r>
      <w:r w:rsidRPr="00983093">
        <w:rPr>
          <w:sz w:val="36"/>
          <w:szCs w:val="36"/>
        </w:rPr>
        <w:t>русский француз</w:t>
      </w:r>
      <w:r w:rsidR="00891E4B">
        <w:rPr>
          <w:sz w:val="36"/>
          <w:szCs w:val="36"/>
        </w:rPr>
        <w:t>»</w:t>
      </w:r>
      <w:r w:rsidRPr="00983093">
        <w:rPr>
          <w:sz w:val="36"/>
          <w:szCs w:val="36"/>
        </w:rPr>
        <w:t xml:space="preserve"> Габриэль Дорошин. Он младший лейтенант российской армии. Симпатичный и статный юноша вырос во Франции. Оттуда смотрел на события на майдане, потом на карательную операцию Киева на Донбассе </w:t>
      </w:r>
      <w:r w:rsidR="00891E4B">
        <w:rPr>
          <w:sz w:val="36"/>
          <w:szCs w:val="36"/>
        </w:rPr>
        <w:t>-</w:t>
      </w:r>
      <w:r w:rsidRPr="00983093">
        <w:rPr>
          <w:sz w:val="36"/>
          <w:szCs w:val="36"/>
        </w:rPr>
        <w:t xml:space="preserve"> правду об этих событиях искал уже в интернете, европейское телевидение, конечно, демонстрировало свою точку зрения. В какой-то момент Габриэль не смог больше просто смотреть, как русских на Украине превращали в </w:t>
      </w:r>
      <w:r w:rsidR="00891E4B">
        <w:rPr>
          <w:sz w:val="36"/>
          <w:szCs w:val="36"/>
        </w:rPr>
        <w:t>«</w:t>
      </w:r>
      <w:r w:rsidRPr="00983093">
        <w:rPr>
          <w:sz w:val="36"/>
          <w:szCs w:val="36"/>
        </w:rPr>
        <w:t>вырусь</w:t>
      </w:r>
      <w:r w:rsidR="00891E4B">
        <w:rPr>
          <w:sz w:val="36"/>
          <w:szCs w:val="36"/>
        </w:rPr>
        <w:t>»</w:t>
      </w:r>
      <w:r w:rsidRPr="00983093">
        <w:rPr>
          <w:sz w:val="36"/>
          <w:szCs w:val="36"/>
        </w:rPr>
        <w:t xml:space="preserve">. Не стерпел, и в 2014 году 18-летний юноша отправился из своей благополучной французской жизни на Донбасс. Поехал Габриэль как журналист </w:t>
      </w:r>
      <w:r w:rsidR="00891E4B">
        <w:rPr>
          <w:sz w:val="36"/>
          <w:szCs w:val="36"/>
        </w:rPr>
        <w:t>-</w:t>
      </w:r>
      <w:r w:rsidRPr="00983093">
        <w:rPr>
          <w:sz w:val="36"/>
          <w:szCs w:val="36"/>
        </w:rPr>
        <w:t xml:space="preserve"> делать репортажи показывать Европе правду. Но так вышло, что он оказался в добровольческом батальоне.  С тех пор парень защищает землю, которую считает своей Родиной. И ведь не поспоришь, у Габриэля (теперь уже Гавриила) Дорошина есть все основания так считать. Почему юноша, родившийся и живший 18 лет своей жизни во французском Лионе, считает Донбасс и Россию своей Родиной и готов воевать? Потому что Гавриил Дорошин </w:t>
      </w:r>
      <w:r w:rsidR="00891E4B">
        <w:rPr>
          <w:sz w:val="36"/>
          <w:szCs w:val="36"/>
        </w:rPr>
        <w:t>-</w:t>
      </w:r>
      <w:r w:rsidRPr="00983093">
        <w:rPr>
          <w:sz w:val="36"/>
          <w:szCs w:val="36"/>
        </w:rPr>
        <w:t xml:space="preserve"> праправнук императора Николая I. Прапрабабушка Гавриила по материнской линии </w:t>
      </w:r>
      <w:r w:rsidR="00891E4B">
        <w:rPr>
          <w:sz w:val="36"/>
          <w:szCs w:val="36"/>
        </w:rPr>
        <w:t>-</w:t>
      </w:r>
      <w:r w:rsidRPr="00983093">
        <w:rPr>
          <w:sz w:val="36"/>
          <w:szCs w:val="36"/>
        </w:rPr>
        <w:t xml:space="preserve"> ее Императорское Высочество великая княжна Мария Николаевна, в замужестве герцогиня Лейхтербергская. Прапрадед Гавриила </w:t>
      </w:r>
      <w:r w:rsidR="00891E4B">
        <w:rPr>
          <w:sz w:val="36"/>
          <w:szCs w:val="36"/>
        </w:rPr>
        <w:t>-</w:t>
      </w:r>
      <w:r w:rsidRPr="00983093">
        <w:rPr>
          <w:sz w:val="36"/>
          <w:szCs w:val="36"/>
        </w:rPr>
        <w:t xml:space="preserve"> внук императора, а родная прабабушка Тамара Георгиевна Лейхтербергская </w:t>
      </w:r>
      <w:r w:rsidR="00891E4B">
        <w:rPr>
          <w:sz w:val="36"/>
          <w:szCs w:val="36"/>
        </w:rPr>
        <w:t>-</w:t>
      </w:r>
      <w:r w:rsidRPr="00983093">
        <w:rPr>
          <w:sz w:val="36"/>
          <w:szCs w:val="36"/>
        </w:rPr>
        <w:t xml:space="preserve"> </w:t>
      </w:r>
    </w:p>
    <w:p w14:paraId="5D26E821" w14:textId="77777777" w:rsidR="00CE4DE6" w:rsidRPr="00983093" w:rsidRDefault="00CE4DE6" w:rsidP="00CE4DE6">
      <w:pPr>
        <w:ind w:right="849"/>
        <w:rPr>
          <w:sz w:val="36"/>
          <w:szCs w:val="36"/>
        </w:rPr>
      </w:pPr>
      <w:r w:rsidRPr="00983093">
        <w:rPr>
          <w:sz w:val="36"/>
          <w:szCs w:val="36"/>
        </w:rPr>
        <w:t xml:space="preserve">правнучка Николая I. </w:t>
      </w:r>
    </w:p>
    <w:p w14:paraId="38A421B1" w14:textId="09EACC3A" w:rsidR="00CE4DE6" w:rsidRPr="00983093" w:rsidRDefault="00CE4DE6" w:rsidP="00CE4DE6">
      <w:pPr>
        <w:ind w:right="849"/>
        <w:rPr>
          <w:sz w:val="36"/>
          <w:szCs w:val="36"/>
        </w:rPr>
      </w:pPr>
      <w:r w:rsidRPr="00983093">
        <w:rPr>
          <w:sz w:val="36"/>
          <w:szCs w:val="36"/>
        </w:rPr>
        <w:lastRenderedPageBreak/>
        <w:t xml:space="preserve">Император Николай Павлович, предок Гавриила, взошел на российский престол, подавив </w:t>
      </w:r>
      <w:r w:rsidR="00891E4B">
        <w:rPr>
          <w:sz w:val="36"/>
          <w:szCs w:val="36"/>
        </w:rPr>
        <w:t>«</w:t>
      </w:r>
      <w:r w:rsidRPr="00983093">
        <w:rPr>
          <w:sz w:val="36"/>
          <w:szCs w:val="36"/>
        </w:rPr>
        <w:t>майдан</w:t>
      </w:r>
      <w:r w:rsidR="00891E4B">
        <w:rPr>
          <w:sz w:val="36"/>
          <w:szCs w:val="36"/>
        </w:rPr>
        <w:t>»</w:t>
      </w:r>
      <w:r w:rsidRPr="00983093">
        <w:rPr>
          <w:sz w:val="36"/>
          <w:szCs w:val="36"/>
        </w:rPr>
        <w:t xml:space="preserve"> декабристов на Сенатской площади Петербурга. Позже, когда предшественник Бандеры, бандит и убийца Петлюра захватил русский Киев, предки Гавриила покинули Родину и обосновались во Франции.</w:t>
      </w:r>
    </w:p>
    <w:p w14:paraId="0BAD45C4" w14:textId="23883E64" w:rsidR="00CE4DE6" w:rsidRPr="00983093" w:rsidRDefault="00CE4DE6" w:rsidP="00CE4DE6">
      <w:pPr>
        <w:ind w:right="849"/>
        <w:rPr>
          <w:sz w:val="36"/>
          <w:szCs w:val="36"/>
        </w:rPr>
      </w:pPr>
      <w:r w:rsidRPr="00983093">
        <w:rPr>
          <w:sz w:val="36"/>
          <w:szCs w:val="36"/>
        </w:rPr>
        <w:t xml:space="preserve">Как рассказывает сам Гавриил, изучавший историю России, все его предки были военными </w:t>
      </w:r>
      <w:r w:rsidR="00891E4B">
        <w:rPr>
          <w:sz w:val="36"/>
          <w:szCs w:val="36"/>
        </w:rPr>
        <w:t>-</w:t>
      </w:r>
      <w:r w:rsidRPr="00983093">
        <w:rPr>
          <w:sz w:val="36"/>
          <w:szCs w:val="36"/>
        </w:rPr>
        <w:t xml:space="preserve"> кадетами, будущими офицерами. Многие его прадеды погибли на фронтах в войнах на Кавказе, с Японией, с турками либо были расстреляны большевиками. Следуя их примеру, Гавриил и принял решение поехать на Донбасс. Сегодня он продолжает защищать Родину, участвует в СВО. </w:t>
      </w:r>
    </w:p>
    <w:p w14:paraId="115A281A" w14:textId="5114ED6D" w:rsidR="00CE4DE6" w:rsidRPr="00983093" w:rsidRDefault="00CE4DE6" w:rsidP="00CE4DE6">
      <w:pPr>
        <w:ind w:right="849"/>
        <w:rPr>
          <w:sz w:val="36"/>
          <w:szCs w:val="36"/>
        </w:rPr>
      </w:pPr>
      <w:r w:rsidRPr="00983093">
        <w:rPr>
          <w:sz w:val="36"/>
          <w:szCs w:val="36"/>
        </w:rPr>
        <w:t xml:space="preserve">На Донбассе Гавриил познакомился с будущей женой </w:t>
      </w:r>
      <w:r w:rsidR="00891E4B">
        <w:rPr>
          <w:sz w:val="36"/>
          <w:szCs w:val="36"/>
        </w:rPr>
        <w:t>-</w:t>
      </w:r>
      <w:r w:rsidRPr="00983093">
        <w:rPr>
          <w:sz w:val="36"/>
          <w:szCs w:val="36"/>
        </w:rPr>
        <w:t xml:space="preserve"> Алиной. Они обвенчались в Лионе, во Франции, а через год у них родилась дочь София. Сейчас Алина с дочкой, своей мамой и бабушкой живут в селе Малая Шишовка в ДНР. </w:t>
      </w:r>
    </w:p>
    <w:p w14:paraId="4AC13441" w14:textId="3932A132" w:rsidR="00CE4DE6" w:rsidRPr="00983093" w:rsidRDefault="00CE4DE6" w:rsidP="00CE4DE6">
      <w:pPr>
        <w:ind w:right="849"/>
        <w:rPr>
          <w:sz w:val="36"/>
          <w:szCs w:val="36"/>
        </w:rPr>
      </w:pPr>
      <w:r w:rsidRPr="00983093">
        <w:rPr>
          <w:sz w:val="36"/>
          <w:szCs w:val="36"/>
        </w:rPr>
        <w:t xml:space="preserve">Невероятная история. Для меня она интересна еще и тем, что Гавриил Дорошин является потомком не только Николая I, но и семьи Барятинских, на месте усадьбы которых построен Санаторий Кирова в Ялте. К Барятинским он имеет отношение со стороны дедушки Сергея Всеволожского </w:t>
      </w:r>
      <w:r w:rsidR="00891E4B">
        <w:rPr>
          <w:sz w:val="36"/>
          <w:szCs w:val="36"/>
        </w:rPr>
        <w:t>-</w:t>
      </w:r>
      <w:r w:rsidRPr="00983093">
        <w:rPr>
          <w:sz w:val="36"/>
          <w:szCs w:val="36"/>
        </w:rPr>
        <w:t xml:space="preserve"> правнука Надежды Александровны Барятинской. Сергей Всеволожский приезжал к нам в санаторий в 2006 году на освящение часовни. Возможно, и Ксения Дорошина, мама Гавриила, была у нас. </w:t>
      </w:r>
    </w:p>
    <w:p w14:paraId="70FE6E0A" w14:textId="1176CD74" w:rsidR="00CE4DE6" w:rsidRPr="00983093" w:rsidRDefault="00CE4DE6" w:rsidP="00CE4DE6">
      <w:pPr>
        <w:ind w:right="849"/>
        <w:rPr>
          <w:sz w:val="36"/>
          <w:szCs w:val="36"/>
        </w:rPr>
      </w:pPr>
      <w:r w:rsidRPr="00983093">
        <w:rPr>
          <w:sz w:val="36"/>
          <w:szCs w:val="36"/>
        </w:rPr>
        <w:t xml:space="preserve">Гавриил Дорошин сказал в одном из интервью: </w:t>
      </w:r>
      <w:r w:rsidR="00891E4B">
        <w:rPr>
          <w:sz w:val="36"/>
          <w:szCs w:val="36"/>
        </w:rPr>
        <w:t>«</w:t>
      </w:r>
      <w:r w:rsidRPr="00983093">
        <w:rPr>
          <w:sz w:val="36"/>
          <w:szCs w:val="36"/>
        </w:rPr>
        <w:t xml:space="preserve">За веру, царя и святую триединость </w:t>
      </w:r>
      <w:r w:rsidR="00891E4B">
        <w:rPr>
          <w:sz w:val="36"/>
          <w:szCs w:val="36"/>
        </w:rPr>
        <w:t>-</w:t>
      </w:r>
      <w:r w:rsidRPr="00983093">
        <w:rPr>
          <w:sz w:val="36"/>
          <w:szCs w:val="36"/>
        </w:rPr>
        <w:t xml:space="preserve"> это мой флаг</w:t>
      </w:r>
      <w:r w:rsidR="00891E4B">
        <w:rPr>
          <w:sz w:val="36"/>
          <w:szCs w:val="36"/>
        </w:rPr>
        <w:t>»</w:t>
      </w:r>
      <w:r w:rsidRPr="00983093">
        <w:rPr>
          <w:sz w:val="36"/>
          <w:szCs w:val="36"/>
        </w:rPr>
        <w:t xml:space="preserve">. Вот так юноша с русскими корнями, благополучно выросший в другой стране, пришел воевать за Россию </w:t>
      </w:r>
      <w:r w:rsidRPr="00983093">
        <w:rPr>
          <w:sz w:val="36"/>
          <w:szCs w:val="36"/>
        </w:rPr>
        <w:lastRenderedPageBreak/>
        <w:t>и память своих предков. Очень надеюсь, что у него и у других молодых и искренних все будет хорошо.</w:t>
      </w:r>
    </w:p>
    <w:p w14:paraId="6BD059F6" w14:textId="77777777" w:rsidR="00CE4DE6" w:rsidRPr="00983093" w:rsidRDefault="00CE4DE6" w:rsidP="00CE4DE6">
      <w:pPr>
        <w:ind w:right="849"/>
        <w:rPr>
          <w:sz w:val="36"/>
          <w:szCs w:val="36"/>
        </w:rPr>
      </w:pPr>
    </w:p>
    <w:p w14:paraId="33181499" w14:textId="77777777" w:rsidR="00CE4DE6" w:rsidRPr="00983093" w:rsidRDefault="00CE4DE6" w:rsidP="00CE4DE6">
      <w:pPr>
        <w:ind w:right="849"/>
        <w:rPr>
          <w:sz w:val="36"/>
          <w:szCs w:val="36"/>
        </w:rPr>
      </w:pPr>
      <w:r w:rsidRPr="00983093">
        <w:rPr>
          <w:sz w:val="36"/>
          <w:szCs w:val="36"/>
        </w:rPr>
        <w:t>21-11-24</w:t>
      </w:r>
    </w:p>
    <w:p w14:paraId="3DDB1084" w14:textId="77777777" w:rsidR="00CE4DE6" w:rsidRPr="00983093" w:rsidRDefault="00CE4DE6" w:rsidP="00CE4DE6">
      <w:pPr>
        <w:ind w:right="849"/>
        <w:rPr>
          <w:sz w:val="36"/>
          <w:szCs w:val="36"/>
        </w:rPr>
      </w:pPr>
      <w:r w:rsidRPr="00983093">
        <w:rPr>
          <w:sz w:val="36"/>
          <w:szCs w:val="36"/>
        </w:rPr>
        <w:t>МК  В Госдуме объяснили, почему россиянки стали выбирать скуфов</w:t>
      </w:r>
    </w:p>
    <w:p w14:paraId="1815771D" w14:textId="77777777" w:rsidR="00CE4DE6" w:rsidRPr="00983093" w:rsidRDefault="00CE4DE6" w:rsidP="00CE4DE6">
      <w:pPr>
        <w:ind w:right="849"/>
        <w:rPr>
          <w:sz w:val="36"/>
          <w:szCs w:val="36"/>
        </w:rPr>
      </w:pPr>
    </w:p>
    <w:p w14:paraId="0A87613D" w14:textId="30587A6C" w:rsidR="00CE4DE6" w:rsidRPr="00983093" w:rsidRDefault="00CE4DE6" w:rsidP="00CE4DE6">
      <w:pPr>
        <w:ind w:right="849"/>
        <w:rPr>
          <w:sz w:val="36"/>
          <w:szCs w:val="36"/>
        </w:rPr>
      </w:pPr>
      <w:r w:rsidRPr="00983093">
        <w:rPr>
          <w:sz w:val="36"/>
          <w:szCs w:val="36"/>
        </w:rPr>
        <w:t xml:space="preserve">Скуф, также скуфидон </w:t>
      </w:r>
      <w:r w:rsidR="00891E4B">
        <w:rPr>
          <w:sz w:val="36"/>
          <w:szCs w:val="36"/>
        </w:rPr>
        <w:t>-</w:t>
      </w:r>
      <w:r w:rsidRPr="00983093">
        <w:rPr>
          <w:sz w:val="36"/>
          <w:szCs w:val="36"/>
        </w:rPr>
        <w:t xml:space="preserve"> интернет-мем в русскоязычном сегменте, который приобрёл популярность в 2020-х годах. Термин </w:t>
      </w:r>
      <w:r w:rsidR="00891E4B">
        <w:rPr>
          <w:sz w:val="36"/>
          <w:szCs w:val="36"/>
        </w:rPr>
        <w:t>«</w:t>
      </w:r>
      <w:r w:rsidRPr="00983093">
        <w:rPr>
          <w:sz w:val="36"/>
          <w:szCs w:val="36"/>
        </w:rPr>
        <w:t>скуф</w:t>
      </w:r>
      <w:r w:rsidR="00891E4B">
        <w:rPr>
          <w:sz w:val="36"/>
          <w:szCs w:val="36"/>
        </w:rPr>
        <w:t>»</w:t>
      </w:r>
      <w:r w:rsidRPr="00983093">
        <w:rPr>
          <w:sz w:val="36"/>
          <w:szCs w:val="36"/>
        </w:rPr>
        <w:t xml:space="preserve"> означает мужчин в возрасте за 35 лет, которые выглядят не очень опрятно, работают на низкооплачиваемой и бесперспективной работе, а свободное время проводят, попивая пиво, смотря телевизор или играя в компьютерные игры. Как правило, под скуфами имеются в виду люди с лишним весом и отеками, залысинами, неухоженной щетиной, в неопрятной одежде, которые выглядят куда старше своих лет.</w:t>
      </w:r>
    </w:p>
    <w:p w14:paraId="06AA2280" w14:textId="77777777" w:rsidR="00CE4DE6" w:rsidRPr="00983093" w:rsidRDefault="00CE4DE6" w:rsidP="00CE4DE6">
      <w:pPr>
        <w:rPr>
          <w:sz w:val="36"/>
          <w:szCs w:val="36"/>
        </w:rPr>
      </w:pPr>
    </w:p>
    <w:p w14:paraId="47FA4AF6" w14:textId="77777777" w:rsidR="00CE4DE6" w:rsidRPr="00983093" w:rsidRDefault="00CE4DE6" w:rsidP="00CE4DE6">
      <w:pPr>
        <w:ind w:right="849"/>
        <w:rPr>
          <w:sz w:val="36"/>
          <w:szCs w:val="36"/>
        </w:rPr>
      </w:pPr>
      <w:r w:rsidRPr="00983093">
        <w:rPr>
          <w:sz w:val="36"/>
          <w:szCs w:val="36"/>
        </w:rPr>
        <w:t>22-11-24</w:t>
      </w:r>
    </w:p>
    <w:p w14:paraId="681A9DA0" w14:textId="77777777" w:rsidR="00CE4DE6" w:rsidRPr="00983093" w:rsidRDefault="00CE4DE6" w:rsidP="00CE4DE6">
      <w:pPr>
        <w:ind w:right="849"/>
        <w:rPr>
          <w:sz w:val="36"/>
          <w:szCs w:val="36"/>
        </w:rPr>
      </w:pPr>
      <w:r w:rsidRPr="00983093">
        <w:rPr>
          <w:sz w:val="36"/>
          <w:szCs w:val="36"/>
        </w:rPr>
        <w:t>Ъ -= Стоит ли ждать волну дефолтов на долговом рынке, кого она может коснуться в первую очередь, что следует изменить в законодательстве для защиты инвесторов и как инвесторам защищаться в нынешних условиях, рассказал в интервью “Ъ” член совета Ассоциации владельцев облигаций (АВО) Илья Винокуров.</w:t>
      </w:r>
    </w:p>
    <w:p w14:paraId="601DF04B" w14:textId="6BA6C2E6" w:rsidR="00CE4DE6" w:rsidRPr="00983093" w:rsidRDefault="00891E4B" w:rsidP="00CE4DE6">
      <w:pPr>
        <w:ind w:right="849"/>
        <w:rPr>
          <w:sz w:val="36"/>
          <w:szCs w:val="36"/>
        </w:rPr>
      </w:pPr>
      <w:r>
        <w:rPr>
          <w:sz w:val="36"/>
          <w:szCs w:val="36"/>
        </w:rPr>
        <w:t>-</w:t>
      </w:r>
      <w:r w:rsidR="00CE4DE6" w:rsidRPr="00983093">
        <w:rPr>
          <w:sz w:val="36"/>
          <w:szCs w:val="36"/>
        </w:rPr>
        <w:t xml:space="preserve"> Насколько реален прогноз о волне дефолтов на облигационном рынке в следующем году?</w:t>
      </w:r>
    </w:p>
    <w:p w14:paraId="77986008" w14:textId="77777777" w:rsidR="00CE4DE6" w:rsidRPr="00983093" w:rsidRDefault="00CE4DE6" w:rsidP="00CE4DE6">
      <w:pPr>
        <w:ind w:right="849"/>
        <w:rPr>
          <w:sz w:val="36"/>
          <w:szCs w:val="36"/>
        </w:rPr>
      </w:pPr>
    </w:p>
    <w:p w14:paraId="2BA91D9A" w14:textId="669F63A4" w:rsidR="00CE4DE6" w:rsidRPr="00983093" w:rsidRDefault="00891E4B" w:rsidP="00CE4DE6">
      <w:pPr>
        <w:ind w:right="849"/>
        <w:rPr>
          <w:sz w:val="36"/>
          <w:szCs w:val="36"/>
        </w:rPr>
      </w:pPr>
      <w:r>
        <w:rPr>
          <w:sz w:val="36"/>
          <w:szCs w:val="36"/>
        </w:rPr>
        <w:t>-</w:t>
      </w:r>
      <w:r w:rsidR="00CE4DE6" w:rsidRPr="00983093">
        <w:rPr>
          <w:sz w:val="36"/>
          <w:szCs w:val="36"/>
        </w:rPr>
        <w:t xml:space="preserve"> Прогноз вполне реален. Причем как в сегменте высокодоходных облигаций (ВДО) с рейтингами ВВВ и ниже, так и в инвестгрейде. Привела к этому не только последовательная жесткая денежно-кредитная политика ЦБ с постоянным повышением ключевой </w:t>
      </w:r>
      <w:r w:rsidR="00CE4DE6" w:rsidRPr="00983093">
        <w:rPr>
          <w:sz w:val="36"/>
          <w:szCs w:val="36"/>
        </w:rPr>
        <w:lastRenderedPageBreak/>
        <w:t>ставки, но и начавшаяся в последнее время борьба с кредитным импульсом, выразившаяся не только в резком увеличении стоимости, но и в значительном снижении доступности кредитных средств для эмитентов. Исходя из мирового опыта, всплеск дефолтности возникает примерно через полгода после резкого расхождения спредов на рынке долга. Исходя из истории российских торгов, можно предположить, что существенный рост дефолтов ждет рынок в первой половине 2025 года, но первые ласточки появятся уже в четвертом квартале 2024 года.</w:t>
      </w:r>
    </w:p>
    <w:p w14:paraId="11E158D1" w14:textId="77777777" w:rsidR="00CE4DE6" w:rsidRPr="00983093" w:rsidRDefault="00CE4DE6" w:rsidP="00CE4DE6">
      <w:pPr>
        <w:ind w:right="849"/>
        <w:rPr>
          <w:sz w:val="36"/>
          <w:szCs w:val="36"/>
        </w:rPr>
      </w:pPr>
    </w:p>
    <w:p w14:paraId="0D19026D" w14:textId="24249744" w:rsidR="00CE4DE6" w:rsidRPr="00983093" w:rsidRDefault="00891E4B" w:rsidP="00CE4DE6">
      <w:pPr>
        <w:ind w:right="849"/>
        <w:rPr>
          <w:sz w:val="36"/>
          <w:szCs w:val="36"/>
        </w:rPr>
      </w:pPr>
      <w:r>
        <w:rPr>
          <w:sz w:val="36"/>
          <w:szCs w:val="36"/>
        </w:rPr>
        <w:t>-</w:t>
      </w:r>
      <w:r w:rsidR="00CE4DE6" w:rsidRPr="00983093">
        <w:rPr>
          <w:sz w:val="36"/>
          <w:szCs w:val="36"/>
        </w:rPr>
        <w:t xml:space="preserve"> Насколько волна может оказаться масштабной?</w:t>
      </w:r>
    </w:p>
    <w:p w14:paraId="137EC16E" w14:textId="77777777" w:rsidR="00CE4DE6" w:rsidRPr="00983093" w:rsidRDefault="00CE4DE6" w:rsidP="00CE4DE6">
      <w:pPr>
        <w:ind w:right="849"/>
        <w:rPr>
          <w:sz w:val="36"/>
          <w:szCs w:val="36"/>
        </w:rPr>
      </w:pPr>
    </w:p>
    <w:p w14:paraId="00CF446C" w14:textId="29FCA2FE" w:rsidR="00CE4DE6" w:rsidRPr="00983093" w:rsidRDefault="00891E4B" w:rsidP="00CE4DE6">
      <w:pPr>
        <w:ind w:right="849"/>
        <w:rPr>
          <w:sz w:val="36"/>
          <w:szCs w:val="36"/>
        </w:rPr>
      </w:pPr>
      <w:r>
        <w:rPr>
          <w:sz w:val="36"/>
          <w:szCs w:val="36"/>
        </w:rPr>
        <w:t>-</w:t>
      </w:r>
      <w:r w:rsidR="00CE4DE6" w:rsidRPr="00983093">
        <w:rPr>
          <w:sz w:val="36"/>
          <w:szCs w:val="36"/>
        </w:rPr>
        <w:t xml:space="preserve">В 2022 году в секторе ВДО мы увидели дефолтность на уровне 6% от объема эмиссии, тогда как обычно дефолтность этого сегмента в РФ не превышает 1% в год. В США в обычные годы она составляла около 1–3%. Однако в кризисные годы, например в 2008 году, дефолтность ВДО, включая </w:t>
      </w:r>
      <w:r>
        <w:rPr>
          <w:sz w:val="36"/>
          <w:szCs w:val="36"/>
        </w:rPr>
        <w:t>«</w:t>
      </w:r>
      <w:r w:rsidR="00CE4DE6" w:rsidRPr="00983093">
        <w:rPr>
          <w:sz w:val="36"/>
          <w:szCs w:val="36"/>
        </w:rPr>
        <w:t>падших ангелов</w:t>
      </w:r>
      <w:r>
        <w:rPr>
          <w:sz w:val="36"/>
          <w:szCs w:val="36"/>
        </w:rPr>
        <w:t>»</w:t>
      </w:r>
      <w:r w:rsidR="00CE4DE6" w:rsidRPr="00983093">
        <w:rPr>
          <w:sz w:val="36"/>
          <w:szCs w:val="36"/>
        </w:rPr>
        <w:t>, то есть эмитентов, потерявших инвестиционный рейтинг, доходила до 10–12%. Думаю, на эти значения нам и стоит ориентироваться. Но это, скажем так, вмененная дефолтность, которую можно обосновать статистически.</w:t>
      </w:r>
    </w:p>
    <w:p w14:paraId="2A80A433" w14:textId="77777777" w:rsidR="00CE4DE6" w:rsidRPr="00983093" w:rsidRDefault="00CE4DE6" w:rsidP="00CE4DE6">
      <w:pPr>
        <w:ind w:right="849"/>
        <w:rPr>
          <w:sz w:val="36"/>
          <w:szCs w:val="36"/>
        </w:rPr>
      </w:pPr>
      <w:r w:rsidRPr="00983093">
        <w:rPr>
          <w:sz w:val="36"/>
          <w:szCs w:val="36"/>
        </w:rPr>
        <w:t>.</w:t>
      </w:r>
    </w:p>
    <w:p w14:paraId="2427FE83" w14:textId="61FE8B39" w:rsidR="00CE4DE6" w:rsidRPr="00983093" w:rsidRDefault="00891E4B" w:rsidP="00CE4DE6">
      <w:pPr>
        <w:ind w:right="849"/>
        <w:rPr>
          <w:sz w:val="36"/>
          <w:szCs w:val="36"/>
        </w:rPr>
      </w:pPr>
      <w:r>
        <w:rPr>
          <w:sz w:val="36"/>
          <w:szCs w:val="36"/>
        </w:rPr>
        <w:t>-</w:t>
      </w:r>
      <w:r w:rsidR="00CE4DE6" w:rsidRPr="00983093">
        <w:rPr>
          <w:sz w:val="36"/>
          <w:szCs w:val="36"/>
        </w:rPr>
        <w:t xml:space="preserve"> Какие сектора экономики наиболее уязвимы перед возможными дефолтами?</w:t>
      </w:r>
    </w:p>
    <w:p w14:paraId="2D5BBF98" w14:textId="77777777" w:rsidR="00CE4DE6" w:rsidRPr="00983093" w:rsidRDefault="00CE4DE6" w:rsidP="00CE4DE6">
      <w:pPr>
        <w:ind w:right="849"/>
        <w:rPr>
          <w:sz w:val="36"/>
          <w:szCs w:val="36"/>
        </w:rPr>
      </w:pPr>
    </w:p>
    <w:p w14:paraId="33D1FDCD" w14:textId="31110558" w:rsidR="00CE4DE6" w:rsidRPr="00983093" w:rsidRDefault="00891E4B" w:rsidP="00CE4DE6">
      <w:pPr>
        <w:ind w:right="849"/>
        <w:rPr>
          <w:sz w:val="36"/>
          <w:szCs w:val="36"/>
        </w:rPr>
      </w:pPr>
      <w:r>
        <w:rPr>
          <w:sz w:val="36"/>
          <w:szCs w:val="36"/>
        </w:rPr>
        <w:t>-</w:t>
      </w:r>
      <w:r w:rsidR="00CE4DE6" w:rsidRPr="00983093">
        <w:rPr>
          <w:sz w:val="36"/>
          <w:szCs w:val="36"/>
        </w:rPr>
        <w:t xml:space="preserve"> Буду довольно традиционен: любые сектора, где контрактная стоимость услуг эмитента фиксированна, а стоимость кредита для него рассчитывается с учетом плавающих ставок или рефинансируется по новым ставкам в ближайшее время. Это в первую очередь различные концессионные компании, </w:t>
      </w:r>
      <w:r w:rsidR="00CE4DE6" w:rsidRPr="00983093">
        <w:rPr>
          <w:sz w:val="36"/>
          <w:szCs w:val="36"/>
        </w:rPr>
        <w:lastRenderedPageBreak/>
        <w:t>инфраструктурные строители. Также пострадают компании, которые имеют проблемы с переносом стоимости фондирования на потребителей их продукции, и компании, для которых важным драйвером продаж или прибыли являлись льготные программы или прямое субсидирование, объем которого был сокращен или обнулен. Тут на ум в первую очередь приходят девелоперы. Кроме того, стоит отметить компании с большим левериджем, бизнес которых завязан на потребительское кредитование, которое Банк России тоже пытается охлаждать. Некоторые недостаточно эффективные ритейлеры вполне могут оказаться в этом списке.</w:t>
      </w:r>
    </w:p>
    <w:p w14:paraId="1A027FEC" w14:textId="7F76B742" w:rsidR="00CE4DE6" w:rsidRPr="00983093" w:rsidRDefault="00CE4DE6" w:rsidP="00CE4DE6">
      <w:pPr>
        <w:ind w:right="849"/>
        <w:rPr>
          <w:sz w:val="36"/>
          <w:szCs w:val="36"/>
        </w:rPr>
      </w:pPr>
      <w:r w:rsidRPr="00983093">
        <w:rPr>
          <w:sz w:val="36"/>
          <w:szCs w:val="36"/>
        </w:rPr>
        <w:t xml:space="preserve">Однако основным риском я бы назвал дефолты в компаниях инвестиционного рейтинга. Первая ласточка </w:t>
      </w:r>
      <w:r w:rsidR="00891E4B">
        <w:rPr>
          <w:sz w:val="36"/>
          <w:szCs w:val="36"/>
        </w:rPr>
        <w:t>-</w:t>
      </w:r>
      <w:r w:rsidRPr="00983093">
        <w:rPr>
          <w:sz w:val="36"/>
          <w:szCs w:val="36"/>
        </w:rPr>
        <w:t xml:space="preserve"> дефолт </w:t>
      </w:r>
      <w:r w:rsidR="00891E4B">
        <w:rPr>
          <w:sz w:val="36"/>
          <w:szCs w:val="36"/>
        </w:rPr>
        <w:t>«</w:t>
      </w:r>
      <w:r w:rsidRPr="00983093">
        <w:rPr>
          <w:sz w:val="36"/>
          <w:szCs w:val="36"/>
        </w:rPr>
        <w:t>Росгеологии</w:t>
      </w:r>
      <w:r w:rsidR="00891E4B">
        <w:rPr>
          <w:sz w:val="36"/>
          <w:szCs w:val="36"/>
        </w:rPr>
        <w:t>»</w:t>
      </w:r>
      <w:r w:rsidRPr="00983093">
        <w:rPr>
          <w:sz w:val="36"/>
          <w:szCs w:val="36"/>
        </w:rPr>
        <w:t>. Таких историй может быть довольно много, особенно если государство решит искать оригинальные решения с долгом других проблемных квазигосударственных эмитентов.</w:t>
      </w:r>
    </w:p>
    <w:p w14:paraId="6CF245C7" w14:textId="77777777" w:rsidR="00CE4DE6" w:rsidRPr="00983093" w:rsidRDefault="00CE4DE6" w:rsidP="00CE4DE6">
      <w:pPr>
        <w:ind w:right="849"/>
        <w:rPr>
          <w:sz w:val="36"/>
          <w:szCs w:val="36"/>
        </w:rPr>
      </w:pPr>
    </w:p>
    <w:p w14:paraId="256BDEF7" w14:textId="2D6284AB" w:rsidR="00CE4DE6" w:rsidRPr="00983093" w:rsidRDefault="00891E4B" w:rsidP="00CE4DE6">
      <w:pPr>
        <w:ind w:right="849"/>
        <w:rPr>
          <w:sz w:val="36"/>
          <w:szCs w:val="36"/>
        </w:rPr>
      </w:pPr>
      <w:r>
        <w:rPr>
          <w:sz w:val="36"/>
          <w:szCs w:val="36"/>
        </w:rPr>
        <w:t>-</w:t>
      </w:r>
      <w:r w:rsidR="00CE4DE6" w:rsidRPr="00983093">
        <w:rPr>
          <w:sz w:val="36"/>
          <w:szCs w:val="36"/>
        </w:rPr>
        <w:t xml:space="preserve"> Какие индикаторы будут свидетельствовать о нарастании риска дефолта конкретных эмитентов?</w:t>
      </w:r>
    </w:p>
    <w:p w14:paraId="365568BF" w14:textId="77777777" w:rsidR="00CE4DE6" w:rsidRPr="00983093" w:rsidRDefault="00CE4DE6" w:rsidP="00CE4DE6">
      <w:pPr>
        <w:ind w:right="849"/>
        <w:rPr>
          <w:sz w:val="36"/>
          <w:szCs w:val="36"/>
        </w:rPr>
      </w:pPr>
    </w:p>
    <w:p w14:paraId="05A03803" w14:textId="7466E730" w:rsidR="00CE4DE6" w:rsidRPr="00983093" w:rsidRDefault="00891E4B" w:rsidP="00CE4DE6">
      <w:pPr>
        <w:ind w:right="849"/>
        <w:rPr>
          <w:sz w:val="36"/>
          <w:szCs w:val="36"/>
        </w:rPr>
      </w:pPr>
      <w:r>
        <w:rPr>
          <w:sz w:val="36"/>
          <w:szCs w:val="36"/>
        </w:rPr>
        <w:t>-</w:t>
      </w:r>
      <w:r w:rsidR="00CE4DE6" w:rsidRPr="00983093">
        <w:rPr>
          <w:sz w:val="36"/>
          <w:szCs w:val="36"/>
        </w:rPr>
        <w:t xml:space="preserve"> Не буду оригинален. Снижение цены и непропорциональный рост доходности относительно других эмитентов их рейтинговых групп. Ну и в отчетности </w:t>
      </w:r>
      <w:r>
        <w:rPr>
          <w:sz w:val="36"/>
          <w:szCs w:val="36"/>
        </w:rPr>
        <w:t>-</w:t>
      </w:r>
      <w:r w:rsidR="00CE4DE6" w:rsidRPr="00983093">
        <w:rPr>
          <w:sz w:val="36"/>
          <w:szCs w:val="36"/>
        </w:rPr>
        <w:t xml:space="preserve"> падение или стагнация выручки, рост запасов, непропорциональный рост долга, особенно краткосрочного, и процентных расходов.</w:t>
      </w:r>
    </w:p>
    <w:p w14:paraId="6E918FA6" w14:textId="77777777" w:rsidR="00CE4DE6" w:rsidRPr="00983093" w:rsidRDefault="00CE4DE6" w:rsidP="00CE4DE6">
      <w:pPr>
        <w:ind w:right="849"/>
        <w:rPr>
          <w:sz w:val="36"/>
          <w:szCs w:val="36"/>
        </w:rPr>
      </w:pPr>
    </w:p>
    <w:p w14:paraId="6140B4DC" w14:textId="286AC211" w:rsidR="00CE4DE6" w:rsidRPr="00983093" w:rsidRDefault="00891E4B" w:rsidP="00CE4DE6">
      <w:pPr>
        <w:ind w:right="849"/>
        <w:rPr>
          <w:sz w:val="36"/>
          <w:szCs w:val="36"/>
        </w:rPr>
      </w:pPr>
      <w:r>
        <w:rPr>
          <w:sz w:val="36"/>
          <w:szCs w:val="36"/>
        </w:rPr>
        <w:t>-</w:t>
      </w:r>
      <w:r w:rsidR="00CE4DE6" w:rsidRPr="00983093">
        <w:rPr>
          <w:sz w:val="36"/>
          <w:szCs w:val="36"/>
        </w:rPr>
        <w:t xml:space="preserve"> Наверняка все это отразится на инвестиционном климате?</w:t>
      </w:r>
    </w:p>
    <w:p w14:paraId="0A6748F2" w14:textId="77777777" w:rsidR="00CE4DE6" w:rsidRPr="00983093" w:rsidRDefault="00CE4DE6" w:rsidP="00CE4DE6">
      <w:pPr>
        <w:ind w:right="849"/>
        <w:rPr>
          <w:sz w:val="36"/>
          <w:szCs w:val="36"/>
        </w:rPr>
      </w:pPr>
    </w:p>
    <w:p w14:paraId="37662A68" w14:textId="00ED4CA0" w:rsidR="00CE4DE6" w:rsidRPr="00983093" w:rsidRDefault="00891E4B" w:rsidP="00CE4DE6">
      <w:pPr>
        <w:ind w:right="849"/>
        <w:rPr>
          <w:sz w:val="36"/>
          <w:szCs w:val="36"/>
        </w:rPr>
      </w:pPr>
      <w:r>
        <w:rPr>
          <w:sz w:val="36"/>
          <w:szCs w:val="36"/>
        </w:rPr>
        <w:lastRenderedPageBreak/>
        <w:t>-</w:t>
      </w:r>
      <w:r w:rsidR="00CE4DE6" w:rsidRPr="00983093">
        <w:rPr>
          <w:sz w:val="36"/>
          <w:szCs w:val="36"/>
        </w:rPr>
        <w:t xml:space="preserve"> Мне кажется, здесь надо смотреть на массовость дефолтов, масштаб деятельности эмитента и сектор, в котором вероятно произойдут негативные события. Если дефолты будут носить массовый характер, это будет крупный игрок или сектор с большим эффектом мультипликации типа строительства, то вполне возможна цепная реакция и эффект домино как на рынке долга, так и изрядный негатив на рынке акций.</w:t>
      </w:r>
    </w:p>
    <w:p w14:paraId="65759DFD" w14:textId="77777777" w:rsidR="00CE4DE6" w:rsidRPr="00983093" w:rsidRDefault="00CE4DE6" w:rsidP="00CE4DE6">
      <w:pPr>
        <w:ind w:right="849"/>
        <w:rPr>
          <w:sz w:val="36"/>
          <w:szCs w:val="36"/>
        </w:rPr>
      </w:pPr>
    </w:p>
    <w:p w14:paraId="6C3AD451" w14:textId="63FFB277" w:rsidR="00CE4DE6" w:rsidRPr="00983093" w:rsidRDefault="00891E4B" w:rsidP="00CE4DE6">
      <w:pPr>
        <w:ind w:right="849"/>
        <w:rPr>
          <w:sz w:val="36"/>
          <w:szCs w:val="36"/>
        </w:rPr>
      </w:pPr>
      <w:r>
        <w:rPr>
          <w:sz w:val="36"/>
          <w:szCs w:val="36"/>
        </w:rPr>
        <w:t>-</w:t>
      </w:r>
      <w:r w:rsidR="00CE4DE6" w:rsidRPr="00983093">
        <w:rPr>
          <w:sz w:val="36"/>
          <w:szCs w:val="36"/>
        </w:rPr>
        <w:t xml:space="preserve"> К настоящему времени были ли извлечены уроки из предыдущих случаев дефолта, таких как СУ-155 и </w:t>
      </w:r>
      <w:r>
        <w:rPr>
          <w:sz w:val="36"/>
          <w:szCs w:val="36"/>
        </w:rPr>
        <w:t>«</w:t>
      </w:r>
      <w:r w:rsidR="00CE4DE6" w:rsidRPr="00983093">
        <w:rPr>
          <w:sz w:val="36"/>
          <w:szCs w:val="36"/>
        </w:rPr>
        <w:t>Ютэйр</w:t>
      </w:r>
      <w:r>
        <w:rPr>
          <w:sz w:val="36"/>
          <w:szCs w:val="36"/>
        </w:rPr>
        <w:t>»</w:t>
      </w:r>
      <w:r w:rsidR="00CE4DE6" w:rsidRPr="00983093">
        <w:rPr>
          <w:sz w:val="36"/>
          <w:szCs w:val="36"/>
        </w:rPr>
        <w:t>?</w:t>
      </w:r>
    </w:p>
    <w:p w14:paraId="27F0065D" w14:textId="77777777" w:rsidR="00CE4DE6" w:rsidRPr="00983093" w:rsidRDefault="00CE4DE6" w:rsidP="00CE4DE6">
      <w:pPr>
        <w:ind w:right="849"/>
        <w:rPr>
          <w:sz w:val="36"/>
          <w:szCs w:val="36"/>
        </w:rPr>
      </w:pPr>
    </w:p>
    <w:p w14:paraId="3E30D6A8" w14:textId="72864E39" w:rsidR="00CE4DE6" w:rsidRPr="00983093" w:rsidRDefault="00891E4B" w:rsidP="00CE4DE6">
      <w:pPr>
        <w:ind w:right="849"/>
        <w:rPr>
          <w:sz w:val="36"/>
          <w:szCs w:val="36"/>
        </w:rPr>
      </w:pPr>
      <w:r>
        <w:rPr>
          <w:sz w:val="36"/>
          <w:szCs w:val="36"/>
        </w:rPr>
        <w:t>-</w:t>
      </w:r>
      <w:r w:rsidR="00CE4DE6" w:rsidRPr="00983093">
        <w:rPr>
          <w:sz w:val="36"/>
          <w:szCs w:val="36"/>
        </w:rPr>
        <w:t xml:space="preserve"> Думаю, власти постараются не допустить масштабного дефолта, купировав его через национализацию или сделку М&amp;А. Считаю, кейс СУ-155 постараются не повторить. А кейс </w:t>
      </w:r>
      <w:r>
        <w:rPr>
          <w:sz w:val="36"/>
          <w:szCs w:val="36"/>
        </w:rPr>
        <w:t>«</w:t>
      </w:r>
      <w:r w:rsidR="00CE4DE6" w:rsidRPr="00983093">
        <w:rPr>
          <w:sz w:val="36"/>
          <w:szCs w:val="36"/>
        </w:rPr>
        <w:t>Ютэйр</w:t>
      </w:r>
      <w:r>
        <w:rPr>
          <w:sz w:val="36"/>
          <w:szCs w:val="36"/>
        </w:rPr>
        <w:t>»</w:t>
      </w:r>
      <w:r w:rsidR="00CE4DE6" w:rsidRPr="00983093">
        <w:rPr>
          <w:sz w:val="36"/>
          <w:szCs w:val="36"/>
        </w:rPr>
        <w:t xml:space="preserve"> напоминает нам о том, что компания вполне может жить после реструктуризации долга, попутно доставив немало проблем бондхолдерам.</w:t>
      </w:r>
    </w:p>
    <w:p w14:paraId="72A7BFB3" w14:textId="77777777" w:rsidR="00CE4DE6" w:rsidRPr="00983093" w:rsidRDefault="00CE4DE6" w:rsidP="00CE4DE6">
      <w:pPr>
        <w:ind w:right="849"/>
        <w:rPr>
          <w:sz w:val="36"/>
          <w:szCs w:val="36"/>
        </w:rPr>
      </w:pPr>
    </w:p>
    <w:p w14:paraId="2872199C" w14:textId="32E8EDBD" w:rsidR="00CE4DE6" w:rsidRPr="00983093" w:rsidRDefault="00891E4B" w:rsidP="00CE4DE6">
      <w:pPr>
        <w:ind w:right="849"/>
        <w:rPr>
          <w:sz w:val="36"/>
          <w:szCs w:val="36"/>
        </w:rPr>
      </w:pPr>
      <w:r>
        <w:rPr>
          <w:sz w:val="36"/>
          <w:szCs w:val="36"/>
        </w:rPr>
        <w:t>-</w:t>
      </w:r>
      <w:r w:rsidR="00CE4DE6" w:rsidRPr="00983093">
        <w:rPr>
          <w:sz w:val="36"/>
          <w:szCs w:val="36"/>
        </w:rPr>
        <w:t xml:space="preserve"> А как прошлый опыт повлиял на отношения между эмитентами и инвесторами?</w:t>
      </w:r>
    </w:p>
    <w:p w14:paraId="3C4D3895" w14:textId="77777777" w:rsidR="00CE4DE6" w:rsidRPr="00983093" w:rsidRDefault="00CE4DE6" w:rsidP="00CE4DE6">
      <w:pPr>
        <w:ind w:right="849"/>
        <w:rPr>
          <w:sz w:val="36"/>
          <w:szCs w:val="36"/>
        </w:rPr>
      </w:pPr>
    </w:p>
    <w:p w14:paraId="79808DD5" w14:textId="571F20B1" w:rsidR="00CE4DE6" w:rsidRPr="00983093" w:rsidRDefault="00891E4B" w:rsidP="00CE4DE6">
      <w:pPr>
        <w:ind w:right="849"/>
        <w:rPr>
          <w:sz w:val="36"/>
          <w:szCs w:val="36"/>
        </w:rPr>
      </w:pPr>
      <w:r>
        <w:rPr>
          <w:sz w:val="36"/>
          <w:szCs w:val="36"/>
        </w:rPr>
        <w:t>-</w:t>
      </w:r>
      <w:r w:rsidR="00CE4DE6" w:rsidRPr="00983093">
        <w:rPr>
          <w:sz w:val="36"/>
          <w:szCs w:val="36"/>
        </w:rPr>
        <w:t xml:space="preserve"> Эмитенты сейчас куда охотнее общаются с инвесторами. Стали уделять больше внимания IR. Правда, обычно это продолжается четко до дефолта.</w:t>
      </w:r>
    </w:p>
    <w:p w14:paraId="53CE1F2F" w14:textId="77777777" w:rsidR="00CE4DE6" w:rsidRPr="00983093" w:rsidRDefault="00CE4DE6" w:rsidP="00CE4DE6">
      <w:pPr>
        <w:ind w:right="849"/>
        <w:rPr>
          <w:sz w:val="36"/>
          <w:szCs w:val="36"/>
        </w:rPr>
      </w:pPr>
    </w:p>
    <w:p w14:paraId="258F4330" w14:textId="11FDFEC5" w:rsidR="00CE4DE6" w:rsidRPr="00983093" w:rsidRDefault="00891E4B" w:rsidP="00CE4DE6">
      <w:pPr>
        <w:ind w:right="849"/>
        <w:rPr>
          <w:sz w:val="36"/>
          <w:szCs w:val="36"/>
        </w:rPr>
      </w:pPr>
      <w:r>
        <w:rPr>
          <w:sz w:val="36"/>
          <w:szCs w:val="36"/>
        </w:rPr>
        <w:t>-</w:t>
      </w:r>
      <w:r w:rsidR="00CE4DE6" w:rsidRPr="00983093">
        <w:rPr>
          <w:sz w:val="36"/>
          <w:szCs w:val="36"/>
        </w:rPr>
        <w:t xml:space="preserve"> Какие превентивные меры надо принять для предотвращения или смягчения последствий волны дефолтов?</w:t>
      </w:r>
    </w:p>
    <w:p w14:paraId="04115E9C" w14:textId="77777777" w:rsidR="00CE4DE6" w:rsidRPr="00983093" w:rsidRDefault="00CE4DE6" w:rsidP="00CE4DE6">
      <w:pPr>
        <w:ind w:right="849"/>
        <w:rPr>
          <w:sz w:val="36"/>
          <w:szCs w:val="36"/>
        </w:rPr>
      </w:pPr>
    </w:p>
    <w:p w14:paraId="296735CE" w14:textId="6887EFBB" w:rsidR="00CE4DE6" w:rsidRPr="00983093" w:rsidRDefault="00891E4B" w:rsidP="00CE4DE6">
      <w:pPr>
        <w:ind w:right="849"/>
        <w:rPr>
          <w:sz w:val="36"/>
          <w:szCs w:val="36"/>
        </w:rPr>
      </w:pPr>
      <w:r>
        <w:rPr>
          <w:sz w:val="36"/>
          <w:szCs w:val="36"/>
        </w:rPr>
        <w:t>-</w:t>
      </w:r>
      <w:r w:rsidR="00CE4DE6" w:rsidRPr="00983093">
        <w:rPr>
          <w:sz w:val="36"/>
          <w:szCs w:val="36"/>
        </w:rPr>
        <w:t xml:space="preserve"> Отличным ответом было бы прекратить делать экономике больно, повышая ставку. Но, видимо, уход закредитованных неэффективных компаний с рынка </w:t>
      </w:r>
      <w:r w:rsidR="00CE4DE6" w:rsidRPr="00983093">
        <w:rPr>
          <w:sz w:val="36"/>
          <w:szCs w:val="36"/>
        </w:rPr>
        <w:lastRenderedPageBreak/>
        <w:t xml:space="preserve">является некой промежуточной целью для ЦБ, так что без него, видимо, никак. Возможно, </w:t>
      </w:r>
      <w:bookmarkStart w:id="94" w:name="_Hlk183162121"/>
      <w:r w:rsidR="00CE4DE6" w:rsidRPr="00983093">
        <w:rPr>
          <w:sz w:val="36"/>
          <w:szCs w:val="36"/>
        </w:rPr>
        <w:t>громкий, крупный, а лучше еще и неожиданный дефолт станет той сакральной жертвой, после принесения которой Банк России будет готов начать смягчение ДКП.</w:t>
      </w:r>
    </w:p>
    <w:bookmarkEnd w:id="94"/>
    <w:p w14:paraId="7787DCF9" w14:textId="77777777" w:rsidR="00CE4DE6" w:rsidRPr="00983093" w:rsidRDefault="00CE4DE6" w:rsidP="00CE4DE6">
      <w:pPr>
        <w:ind w:right="849"/>
        <w:rPr>
          <w:sz w:val="36"/>
          <w:szCs w:val="36"/>
        </w:rPr>
      </w:pPr>
    </w:p>
    <w:p w14:paraId="3235450D" w14:textId="4B285222" w:rsidR="00CE4DE6" w:rsidRPr="00983093" w:rsidRDefault="00891E4B" w:rsidP="00CE4DE6">
      <w:pPr>
        <w:ind w:right="849"/>
        <w:rPr>
          <w:sz w:val="36"/>
          <w:szCs w:val="36"/>
        </w:rPr>
      </w:pPr>
      <w:r>
        <w:rPr>
          <w:sz w:val="36"/>
          <w:szCs w:val="36"/>
        </w:rPr>
        <w:t>-</w:t>
      </w:r>
      <w:r w:rsidR="00CE4DE6" w:rsidRPr="00983093">
        <w:rPr>
          <w:sz w:val="36"/>
          <w:szCs w:val="36"/>
        </w:rPr>
        <w:t xml:space="preserve"> Что надо изменить в регулировании для улучшения защиты прав инвесторов в случае дефолта?</w:t>
      </w:r>
    </w:p>
    <w:p w14:paraId="40A6E2A8" w14:textId="77777777" w:rsidR="00CE4DE6" w:rsidRPr="00983093" w:rsidRDefault="00CE4DE6" w:rsidP="00CE4DE6">
      <w:pPr>
        <w:ind w:right="849"/>
        <w:rPr>
          <w:sz w:val="36"/>
          <w:szCs w:val="36"/>
        </w:rPr>
      </w:pPr>
    </w:p>
    <w:p w14:paraId="5D522630" w14:textId="29E240C8" w:rsidR="00CE4DE6" w:rsidRPr="00983093" w:rsidRDefault="00891E4B" w:rsidP="00CE4DE6">
      <w:pPr>
        <w:ind w:right="849"/>
        <w:rPr>
          <w:sz w:val="36"/>
          <w:szCs w:val="36"/>
        </w:rPr>
      </w:pPr>
      <w:r>
        <w:rPr>
          <w:sz w:val="36"/>
          <w:szCs w:val="36"/>
        </w:rPr>
        <w:t>-</w:t>
      </w:r>
      <w:r w:rsidR="00CE4DE6" w:rsidRPr="00983093">
        <w:rPr>
          <w:sz w:val="36"/>
          <w:szCs w:val="36"/>
        </w:rPr>
        <w:t xml:space="preserve"> Диалог обо всех этих мерах между АВО и Банком России не прекращается вот уже четвертый год. И о них можно долго и интересно рассказывать </w:t>
      </w:r>
      <w:r>
        <w:rPr>
          <w:sz w:val="36"/>
          <w:szCs w:val="36"/>
        </w:rPr>
        <w:t>-</w:t>
      </w:r>
      <w:r w:rsidR="00CE4DE6" w:rsidRPr="00983093">
        <w:rPr>
          <w:sz w:val="36"/>
          <w:szCs w:val="36"/>
        </w:rPr>
        <w:t xml:space="preserve"> все равно их не примут до ожидаемой волны дефолтов.</w:t>
      </w:r>
    </w:p>
    <w:p w14:paraId="338FF381" w14:textId="0C88C2B6" w:rsidR="00CE4DE6" w:rsidRPr="00983093" w:rsidRDefault="00CE4DE6" w:rsidP="00CE4DE6">
      <w:pPr>
        <w:ind w:right="849"/>
        <w:rPr>
          <w:sz w:val="36"/>
          <w:szCs w:val="36"/>
        </w:rPr>
      </w:pPr>
      <w:r w:rsidRPr="00983093">
        <w:rPr>
          <w:sz w:val="36"/>
          <w:szCs w:val="36"/>
        </w:rPr>
        <w:t xml:space="preserve">Основная проблема </w:t>
      </w:r>
      <w:r w:rsidR="00891E4B">
        <w:rPr>
          <w:sz w:val="36"/>
          <w:szCs w:val="36"/>
        </w:rPr>
        <w:t>-</w:t>
      </w:r>
      <w:r w:rsidRPr="00983093">
        <w:rPr>
          <w:sz w:val="36"/>
          <w:szCs w:val="36"/>
        </w:rPr>
        <w:t xml:space="preserve"> затягивание всех юридических процедур и самой ситуации на годы. Есть случаи, когда эмитент допускает дефолт по облигациям, но вполне себе продолжает вести обычную хозяйственную деятельность. Самым очевидным решением тут будет уравнять в правах кредитные организации и владельцев облигаций, предоставив им право подавать на банкротство эмитента без просуживания долга, которое, как правило, если учесть две инстанции, занимает порядка двух лет. Это значительно сократит путь владельцев дефолтных бондов до денег нерадивых эмитентов. Кроме того, нужны реформы институтов представителя владельцев облигаций (ПВО) и общих собраний владельцев облигаций (ОСВО). Если вкратце, то необходимо законодательно установить меру влияния владельцев облигаций на ПВО, чтобы они имели механизм санкционирования или вообще дисквалификации этих организаций, работающих ненадлежащим образом. Необходимо ввести обязанности ПВО по обращению в суд при дефолте. Необходимо сокращение листа потенциальных ПВО с введением качественных и </w:t>
      </w:r>
      <w:r w:rsidRPr="00983093">
        <w:rPr>
          <w:sz w:val="36"/>
          <w:szCs w:val="36"/>
        </w:rPr>
        <w:lastRenderedPageBreak/>
        <w:t xml:space="preserve">количественных критериев нахождения в таком списке, как-то: наличие сотрудников с определенным юридическим и экономическим опытом и требований к размеру капитала. Также нужен резервный фонд ПВО на случай отказа эмитентов оплачивать услуги этой организации. По ОСВО необходимо повсеместное внедрение проведения их в электронной форме. Законодательно такая возможность будет с весны 2025 года. Идеально </w:t>
      </w:r>
      <w:r w:rsidR="00891E4B">
        <w:rPr>
          <w:sz w:val="36"/>
          <w:szCs w:val="36"/>
        </w:rPr>
        <w:t>-</w:t>
      </w:r>
      <w:r w:rsidRPr="00983093">
        <w:rPr>
          <w:sz w:val="36"/>
          <w:szCs w:val="36"/>
        </w:rPr>
        <w:t xml:space="preserve"> проведение ОСВО в приложении брокеров. Сейчас это звучит фантастично, но реализация вполне реальна. Нужно бороться как с мажоризацией, так и с проблемами со сбором кворума на собраниях в розничных выпусках с распыленной структурой держателей. По сути, необходима большая и многоступенчатая реформа, которая может занять не один год.</w:t>
      </w:r>
    </w:p>
    <w:p w14:paraId="347D5D34" w14:textId="77777777" w:rsidR="00CE4DE6" w:rsidRPr="00983093" w:rsidRDefault="00CE4DE6" w:rsidP="00CE4DE6">
      <w:pPr>
        <w:ind w:right="849"/>
        <w:rPr>
          <w:sz w:val="36"/>
          <w:szCs w:val="36"/>
        </w:rPr>
      </w:pPr>
    </w:p>
    <w:p w14:paraId="486D565A" w14:textId="747B7CEA" w:rsidR="00CE4DE6" w:rsidRPr="00983093" w:rsidRDefault="00891E4B" w:rsidP="00CE4DE6">
      <w:pPr>
        <w:ind w:right="849"/>
        <w:rPr>
          <w:sz w:val="36"/>
          <w:szCs w:val="36"/>
        </w:rPr>
      </w:pPr>
      <w:r>
        <w:rPr>
          <w:sz w:val="36"/>
          <w:szCs w:val="36"/>
        </w:rPr>
        <w:t>-</w:t>
      </w:r>
      <w:r w:rsidR="00CE4DE6" w:rsidRPr="00983093">
        <w:rPr>
          <w:sz w:val="36"/>
          <w:szCs w:val="36"/>
        </w:rPr>
        <w:t xml:space="preserve"> Что в таком случае сейчас должен сделать инвестор, чтобы минимизировать свои потери?</w:t>
      </w:r>
    </w:p>
    <w:p w14:paraId="259698F5" w14:textId="77777777" w:rsidR="00CE4DE6" w:rsidRPr="00983093" w:rsidRDefault="00CE4DE6" w:rsidP="00CE4DE6">
      <w:pPr>
        <w:ind w:right="849"/>
        <w:rPr>
          <w:sz w:val="36"/>
          <w:szCs w:val="36"/>
        </w:rPr>
      </w:pPr>
    </w:p>
    <w:p w14:paraId="1D76B5D0" w14:textId="535F3461" w:rsidR="00CE4DE6" w:rsidRPr="00983093" w:rsidRDefault="00891E4B" w:rsidP="00CE4DE6">
      <w:pPr>
        <w:ind w:right="849"/>
        <w:rPr>
          <w:sz w:val="36"/>
          <w:szCs w:val="36"/>
        </w:rPr>
      </w:pPr>
      <w:r>
        <w:rPr>
          <w:sz w:val="36"/>
          <w:szCs w:val="36"/>
        </w:rPr>
        <w:t>-</w:t>
      </w:r>
      <w:r w:rsidR="00CE4DE6" w:rsidRPr="00983093">
        <w:rPr>
          <w:sz w:val="36"/>
          <w:szCs w:val="36"/>
        </w:rPr>
        <w:t xml:space="preserve"> Снизить общий риск портфеля: продать бумаги низкорейтинговых эмитентов или эмитентов из проблемных секторов, заменив их бумагами верхних ступеней инвестиционного уровня или вообще фондами денежного рынка. Вернуться на рынок после прохождения острой фазы кризиса. Высоковероятно, такая стратегия приведет к фиксации убытка и пропуску ряда инвестиционных возможностей. Для кого это неприемлемо </w:t>
      </w:r>
      <w:r>
        <w:rPr>
          <w:sz w:val="36"/>
          <w:szCs w:val="36"/>
        </w:rPr>
        <w:t>-</w:t>
      </w:r>
      <w:r w:rsidR="00CE4DE6" w:rsidRPr="00983093">
        <w:rPr>
          <w:sz w:val="36"/>
          <w:szCs w:val="36"/>
        </w:rPr>
        <w:t xml:space="preserve"> чутко следить за новостями компаний. В случае очевидного и критичного негатива </w:t>
      </w:r>
      <w:r>
        <w:rPr>
          <w:sz w:val="36"/>
          <w:szCs w:val="36"/>
        </w:rPr>
        <w:t>-</w:t>
      </w:r>
      <w:r w:rsidR="00CE4DE6" w:rsidRPr="00983093">
        <w:rPr>
          <w:sz w:val="36"/>
          <w:szCs w:val="36"/>
        </w:rPr>
        <w:t xml:space="preserve"> продавать. Ведь случаи восстания эмитента-дефолтника из мертвых или получения сколь бы то ни было значимого рекавери ничтожно редки.</w:t>
      </w:r>
    </w:p>
    <w:p w14:paraId="6E29B8FD" w14:textId="77777777" w:rsidR="00CE4DE6" w:rsidRPr="00983093" w:rsidRDefault="00CE4DE6" w:rsidP="00CE4DE6">
      <w:pPr>
        <w:ind w:right="849"/>
        <w:rPr>
          <w:sz w:val="36"/>
          <w:szCs w:val="36"/>
        </w:rPr>
      </w:pPr>
      <w:r w:rsidRPr="00983093">
        <w:rPr>
          <w:sz w:val="36"/>
          <w:szCs w:val="36"/>
        </w:rPr>
        <w:t>Интервью взяла Ксения Куликова</w:t>
      </w:r>
    </w:p>
    <w:p w14:paraId="51AAA63D" w14:textId="77777777" w:rsidR="00CE4DE6" w:rsidRPr="00983093" w:rsidRDefault="00CE4DE6" w:rsidP="00CE4DE6">
      <w:pPr>
        <w:ind w:right="849"/>
        <w:rPr>
          <w:sz w:val="36"/>
          <w:szCs w:val="36"/>
        </w:rPr>
      </w:pPr>
    </w:p>
    <w:p w14:paraId="1AB85465" w14:textId="77777777" w:rsidR="00CE4DE6" w:rsidRPr="00983093" w:rsidRDefault="00CE4DE6" w:rsidP="00CE4DE6">
      <w:pPr>
        <w:ind w:right="849"/>
        <w:rPr>
          <w:sz w:val="36"/>
          <w:szCs w:val="36"/>
        </w:rPr>
      </w:pPr>
      <w:r w:rsidRPr="00983093">
        <w:rPr>
          <w:sz w:val="36"/>
          <w:szCs w:val="36"/>
        </w:rPr>
        <w:lastRenderedPageBreak/>
        <w:t>22-11-24</w:t>
      </w:r>
    </w:p>
    <w:p w14:paraId="2C8A5F30" w14:textId="1381B1C8" w:rsidR="00CE4DE6" w:rsidRPr="00983093" w:rsidRDefault="00CE4DE6" w:rsidP="00CE4DE6">
      <w:pPr>
        <w:ind w:right="849"/>
        <w:rPr>
          <w:sz w:val="36"/>
          <w:szCs w:val="36"/>
        </w:rPr>
      </w:pPr>
      <w:r w:rsidRPr="00983093">
        <w:rPr>
          <w:sz w:val="36"/>
          <w:szCs w:val="36"/>
        </w:rPr>
        <w:t xml:space="preserve">Ъ -= Состояние жилищного строительства с июля, когда на рынке завершилась программа массовой льготной ипотеки, вызывает у кураторов отрасли существенную обеспокоенность. Замглавы Минстроя Никита Стасишин еще в начале сентября открыто говорил, что заложенные в профильном нацпроекте показатели по вводу 120 млн кв. м жилья в год с 2029 года могут быть пересмотрены. Основная причина </w:t>
      </w:r>
      <w:r w:rsidR="00891E4B">
        <w:rPr>
          <w:sz w:val="36"/>
          <w:szCs w:val="36"/>
        </w:rPr>
        <w:t>-</w:t>
      </w:r>
      <w:r w:rsidRPr="00983093">
        <w:rPr>
          <w:sz w:val="36"/>
          <w:szCs w:val="36"/>
        </w:rPr>
        <w:t xml:space="preserve"> снижение текущих продаж…. Мерцалова</w:t>
      </w:r>
    </w:p>
    <w:p w14:paraId="53728CA1" w14:textId="77777777" w:rsidR="00CE4DE6" w:rsidRPr="00983093" w:rsidRDefault="00CE4DE6" w:rsidP="00CE4DE6">
      <w:pPr>
        <w:ind w:right="849"/>
        <w:rPr>
          <w:sz w:val="36"/>
          <w:szCs w:val="36"/>
        </w:rPr>
      </w:pPr>
    </w:p>
    <w:p w14:paraId="6C89CE4F" w14:textId="77777777" w:rsidR="00CE4DE6" w:rsidRPr="00983093" w:rsidRDefault="00CE4DE6" w:rsidP="00CE4DE6">
      <w:pPr>
        <w:ind w:right="849"/>
        <w:rPr>
          <w:sz w:val="36"/>
          <w:szCs w:val="36"/>
        </w:rPr>
      </w:pPr>
      <w:r w:rsidRPr="00983093">
        <w:rPr>
          <w:sz w:val="36"/>
          <w:szCs w:val="36"/>
        </w:rPr>
        <w:t>22-11-24</w:t>
      </w:r>
    </w:p>
    <w:p w14:paraId="7DBC9406" w14:textId="5CADF238" w:rsidR="00CE4DE6" w:rsidRPr="00983093" w:rsidRDefault="00CE4DE6" w:rsidP="00CE4DE6">
      <w:pPr>
        <w:ind w:right="849"/>
        <w:rPr>
          <w:sz w:val="36"/>
          <w:szCs w:val="36"/>
        </w:rPr>
      </w:pPr>
      <w:r w:rsidRPr="00983093">
        <w:rPr>
          <w:sz w:val="36"/>
          <w:szCs w:val="36"/>
        </w:rPr>
        <w:t xml:space="preserve">Подавляющее большинство россиян, которые обратились в центры защиты прав граждан, решили проблемы без судебных разбирательств. Об этом лидер партии </w:t>
      </w:r>
      <w:r w:rsidR="00891E4B">
        <w:rPr>
          <w:sz w:val="36"/>
          <w:szCs w:val="36"/>
        </w:rPr>
        <w:t>«</w:t>
      </w:r>
      <w:r w:rsidRPr="00983093">
        <w:rPr>
          <w:sz w:val="36"/>
          <w:szCs w:val="36"/>
        </w:rPr>
        <w:t>Справедливая Россия</w:t>
      </w:r>
      <w:r w:rsidR="00891E4B">
        <w:rPr>
          <w:sz w:val="36"/>
          <w:szCs w:val="36"/>
        </w:rPr>
        <w:t>»</w:t>
      </w:r>
      <w:r w:rsidRPr="00983093">
        <w:rPr>
          <w:sz w:val="36"/>
          <w:szCs w:val="36"/>
        </w:rPr>
        <w:t xml:space="preserve"> Сергей Миронов рассказал на встрече с главой государства. В этом году исполняется 10 лет с момента учреждения центров по защите прав граждан, отметил политик. </w:t>
      </w:r>
      <w:r w:rsidR="00891E4B">
        <w:rPr>
          <w:sz w:val="36"/>
          <w:szCs w:val="36"/>
        </w:rPr>
        <w:t>«</w:t>
      </w:r>
      <w:r w:rsidRPr="00983093">
        <w:rPr>
          <w:sz w:val="36"/>
          <w:szCs w:val="36"/>
        </w:rPr>
        <w:t>Я не буду утомлять цифрами, приведу только одну самую главную: 80% людей, которые обратились в центры защиты прав граждан, дальше не идут ни в какие суды. А они все приходили с намерением судиться: где-то с работодателем, где-то с управляющей компанией</w:t>
      </w:r>
      <w:r w:rsidR="00891E4B">
        <w:rPr>
          <w:sz w:val="36"/>
          <w:szCs w:val="36"/>
        </w:rPr>
        <w:t>»</w:t>
      </w:r>
      <w:r w:rsidRPr="00983093">
        <w:rPr>
          <w:sz w:val="36"/>
          <w:szCs w:val="36"/>
        </w:rPr>
        <w:t xml:space="preserve">, – рассказал Миронов. В российских субъектах, по его данным, действуют 115 таких центров. Они бесплатно помогают решить вопросы, возникающие в трудовой, образовательной, здравоохранительной, жилищной, потребительской и других сферах. Работу в центрах ведут на общественных началах члены партии </w:t>
      </w:r>
      <w:r w:rsidR="00891E4B">
        <w:rPr>
          <w:sz w:val="36"/>
          <w:szCs w:val="36"/>
        </w:rPr>
        <w:t>«</w:t>
      </w:r>
      <w:r w:rsidRPr="00983093">
        <w:rPr>
          <w:sz w:val="36"/>
          <w:szCs w:val="36"/>
        </w:rPr>
        <w:t>Справедливая Россия</w:t>
      </w:r>
      <w:r w:rsidR="00891E4B">
        <w:rPr>
          <w:sz w:val="36"/>
          <w:szCs w:val="36"/>
        </w:rPr>
        <w:t>»</w:t>
      </w:r>
      <w:r w:rsidRPr="00983093">
        <w:rPr>
          <w:sz w:val="36"/>
          <w:szCs w:val="36"/>
        </w:rPr>
        <w:t xml:space="preserve"> и общественники-активисты. Миронов также подчеркнул, что особое внимание партия уделяет вопросам обеспечения семей участников </w:t>
      </w:r>
      <w:r w:rsidRPr="00983093">
        <w:rPr>
          <w:sz w:val="36"/>
          <w:szCs w:val="36"/>
        </w:rPr>
        <w:lastRenderedPageBreak/>
        <w:t>спецоперации, и рассказал, что сам взял под личное сопровождение четыре семьи российских бойцов.</w:t>
      </w:r>
    </w:p>
    <w:p w14:paraId="4687969A" w14:textId="77777777" w:rsidR="00CE4DE6" w:rsidRPr="00983093" w:rsidRDefault="00CE4DE6" w:rsidP="00CE4DE6">
      <w:pPr>
        <w:ind w:right="849"/>
        <w:rPr>
          <w:sz w:val="36"/>
          <w:szCs w:val="36"/>
        </w:rPr>
      </w:pPr>
    </w:p>
    <w:p w14:paraId="5AA9657D" w14:textId="77777777" w:rsidR="00CE4DE6" w:rsidRPr="00983093" w:rsidRDefault="00CE4DE6" w:rsidP="00CE4DE6">
      <w:pPr>
        <w:ind w:right="849"/>
        <w:rPr>
          <w:sz w:val="36"/>
          <w:szCs w:val="36"/>
        </w:rPr>
      </w:pPr>
      <w:r w:rsidRPr="00983093">
        <w:rPr>
          <w:sz w:val="36"/>
          <w:szCs w:val="36"/>
        </w:rPr>
        <w:t>22-11-24</w:t>
      </w:r>
    </w:p>
    <w:p w14:paraId="2FA75A8E" w14:textId="77777777" w:rsidR="00CE4DE6" w:rsidRPr="00983093" w:rsidRDefault="00CE4DE6" w:rsidP="00CE4DE6">
      <w:pPr>
        <w:ind w:right="849"/>
        <w:rPr>
          <w:sz w:val="36"/>
          <w:szCs w:val="36"/>
        </w:rPr>
      </w:pPr>
      <w:r w:rsidRPr="00983093">
        <w:rPr>
          <w:sz w:val="36"/>
          <w:szCs w:val="36"/>
          <w:lang w:val="en-US"/>
        </w:rPr>
        <w:t>VK</w:t>
      </w:r>
    </w:p>
    <w:p w14:paraId="4249D3E0" w14:textId="694FD76F" w:rsidR="00CE4DE6" w:rsidRPr="00983093" w:rsidRDefault="00CE4DE6" w:rsidP="00CE4DE6">
      <w:pPr>
        <w:ind w:right="849"/>
        <w:rPr>
          <w:sz w:val="36"/>
          <w:szCs w:val="36"/>
        </w:rPr>
      </w:pPr>
      <w:r w:rsidRPr="00983093">
        <w:rPr>
          <w:sz w:val="36"/>
          <w:szCs w:val="36"/>
        </w:rPr>
        <w:t xml:space="preserve">Associated Press: запуск </w:t>
      </w:r>
      <w:r w:rsidR="00891E4B">
        <w:rPr>
          <w:sz w:val="36"/>
          <w:szCs w:val="36"/>
        </w:rPr>
        <w:t>«</w:t>
      </w:r>
      <w:r w:rsidRPr="00983093">
        <w:rPr>
          <w:sz w:val="36"/>
          <w:szCs w:val="36"/>
        </w:rPr>
        <w:t>Орешника</w:t>
      </w:r>
      <w:r w:rsidR="00891E4B">
        <w:rPr>
          <w:sz w:val="36"/>
          <w:szCs w:val="36"/>
        </w:rPr>
        <w:t>»</w:t>
      </w:r>
      <w:r w:rsidRPr="00983093">
        <w:rPr>
          <w:sz w:val="36"/>
          <w:szCs w:val="36"/>
        </w:rPr>
        <w:t xml:space="preserve"> был сигналом Западу -= Зеленский пожаловался, что партнеры Украины не отреагировали на </w:t>
      </w:r>
      <w:bookmarkStart w:id="95" w:name="_Hlk183147570"/>
      <w:r w:rsidRPr="00983093">
        <w:rPr>
          <w:sz w:val="36"/>
          <w:szCs w:val="36"/>
        </w:rPr>
        <w:t xml:space="preserve">удар </w:t>
      </w:r>
      <w:r w:rsidR="00891E4B">
        <w:rPr>
          <w:sz w:val="36"/>
          <w:szCs w:val="36"/>
        </w:rPr>
        <w:t>«</w:t>
      </w:r>
      <w:r w:rsidRPr="00983093">
        <w:rPr>
          <w:sz w:val="36"/>
          <w:szCs w:val="36"/>
        </w:rPr>
        <w:t>Орешником</w:t>
      </w:r>
      <w:r w:rsidR="00891E4B">
        <w:rPr>
          <w:sz w:val="36"/>
          <w:szCs w:val="36"/>
        </w:rPr>
        <w:t>»</w:t>
      </w:r>
      <w:bookmarkEnd w:id="95"/>
      <w:r w:rsidRPr="00983093">
        <w:rPr>
          <w:sz w:val="36"/>
          <w:szCs w:val="36"/>
        </w:rPr>
        <w:t xml:space="preserve"> -= Кадыров: бойцы в зоне СВО давно ждали такого заявления Путина -= Симоньян: подождем, кто первый на Западе </w:t>
      </w:r>
      <w:r w:rsidR="00891E4B">
        <w:rPr>
          <w:sz w:val="36"/>
          <w:szCs w:val="36"/>
        </w:rPr>
        <w:t>«</w:t>
      </w:r>
      <w:r w:rsidRPr="00983093">
        <w:rPr>
          <w:sz w:val="36"/>
          <w:szCs w:val="36"/>
        </w:rPr>
        <w:t>даст заднюю</w:t>
      </w:r>
      <w:r w:rsidR="00891E4B">
        <w:rPr>
          <w:sz w:val="36"/>
          <w:szCs w:val="36"/>
        </w:rPr>
        <w:t>»</w:t>
      </w:r>
      <w:r w:rsidRPr="00983093">
        <w:rPr>
          <w:sz w:val="36"/>
          <w:szCs w:val="36"/>
        </w:rPr>
        <w:t xml:space="preserve"> после применения </w:t>
      </w:r>
      <w:r w:rsidR="00891E4B">
        <w:rPr>
          <w:sz w:val="36"/>
          <w:szCs w:val="36"/>
        </w:rPr>
        <w:t>«</w:t>
      </w:r>
      <w:r w:rsidRPr="00983093">
        <w:rPr>
          <w:sz w:val="36"/>
          <w:szCs w:val="36"/>
        </w:rPr>
        <w:t>Орешника</w:t>
      </w:r>
      <w:r w:rsidR="00891E4B">
        <w:rPr>
          <w:sz w:val="36"/>
          <w:szCs w:val="36"/>
        </w:rPr>
        <w:t>»</w:t>
      </w:r>
      <w:r w:rsidRPr="00983093">
        <w:rPr>
          <w:sz w:val="36"/>
          <w:szCs w:val="36"/>
        </w:rPr>
        <w:t xml:space="preserve"> -= Пушилин назвал применение </w:t>
      </w:r>
      <w:r w:rsidR="00891E4B">
        <w:rPr>
          <w:sz w:val="36"/>
          <w:szCs w:val="36"/>
        </w:rPr>
        <w:t>«</w:t>
      </w:r>
      <w:r w:rsidRPr="00983093">
        <w:rPr>
          <w:sz w:val="36"/>
          <w:szCs w:val="36"/>
        </w:rPr>
        <w:t>Орешника</w:t>
      </w:r>
      <w:r w:rsidR="00891E4B">
        <w:rPr>
          <w:sz w:val="36"/>
          <w:szCs w:val="36"/>
        </w:rPr>
        <w:t>»</w:t>
      </w:r>
      <w:r w:rsidRPr="00983093">
        <w:rPr>
          <w:sz w:val="36"/>
          <w:szCs w:val="36"/>
        </w:rPr>
        <w:t xml:space="preserve"> адекватным ответом на агрессию -=  В </w:t>
      </w:r>
      <w:r w:rsidR="00891E4B">
        <w:rPr>
          <w:sz w:val="36"/>
          <w:szCs w:val="36"/>
        </w:rPr>
        <w:t>«</w:t>
      </w:r>
      <w:r w:rsidRPr="00983093">
        <w:rPr>
          <w:sz w:val="36"/>
          <w:szCs w:val="36"/>
        </w:rPr>
        <w:t>Википедии</w:t>
      </w:r>
      <w:r w:rsidR="00891E4B">
        <w:rPr>
          <w:sz w:val="36"/>
          <w:szCs w:val="36"/>
        </w:rPr>
        <w:t>»</w:t>
      </w:r>
      <w:r w:rsidRPr="00983093">
        <w:rPr>
          <w:sz w:val="36"/>
          <w:szCs w:val="36"/>
        </w:rPr>
        <w:t xml:space="preserve"> появились материалы о российской гиперзвуковой ракете </w:t>
      </w:r>
      <w:r w:rsidR="00891E4B">
        <w:rPr>
          <w:sz w:val="36"/>
          <w:szCs w:val="36"/>
        </w:rPr>
        <w:t>«</w:t>
      </w:r>
      <w:r w:rsidRPr="00983093">
        <w:rPr>
          <w:sz w:val="36"/>
          <w:szCs w:val="36"/>
        </w:rPr>
        <w:t>Орешник</w:t>
      </w:r>
      <w:r w:rsidR="00891E4B">
        <w:rPr>
          <w:sz w:val="36"/>
          <w:szCs w:val="36"/>
        </w:rPr>
        <w:t>»</w:t>
      </w:r>
      <w:r w:rsidRPr="00983093">
        <w:rPr>
          <w:sz w:val="36"/>
          <w:szCs w:val="36"/>
        </w:rPr>
        <w:t xml:space="preserve">. Путин выступил 21 ноября с заявлением об испытании новейшей гиперзвуковой ракеты средней дальности </w:t>
      </w:r>
      <w:r w:rsidR="00891E4B">
        <w:rPr>
          <w:sz w:val="36"/>
          <w:szCs w:val="36"/>
        </w:rPr>
        <w:t>«</w:t>
      </w:r>
      <w:r w:rsidRPr="00983093">
        <w:rPr>
          <w:sz w:val="36"/>
          <w:szCs w:val="36"/>
        </w:rPr>
        <w:t>Орешник</w:t>
      </w:r>
      <w:r w:rsidR="00891E4B">
        <w:rPr>
          <w:sz w:val="36"/>
          <w:szCs w:val="36"/>
        </w:rPr>
        <w:t>»</w:t>
      </w:r>
      <w:r w:rsidRPr="00983093">
        <w:rPr>
          <w:sz w:val="36"/>
          <w:szCs w:val="36"/>
        </w:rPr>
        <w:t xml:space="preserve"> в безъядерном оснащении. Ракета нанесла удар по военному предприятию (</w:t>
      </w:r>
      <w:r w:rsidR="00891E4B">
        <w:rPr>
          <w:sz w:val="36"/>
          <w:szCs w:val="36"/>
        </w:rPr>
        <w:t>«</w:t>
      </w:r>
      <w:r w:rsidRPr="00983093">
        <w:rPr>
          <w:sz w:val="36"/>
          <w:szCs w:val="36"/>
        </w:rPr>
        <w:t>Южмаш</w:t>
      </w:r>
      <w:r w:rsidR="00891E4B">
        <w:rPr>
          <w:sz w:val="36"/>
          <w:szCs w:val="36"/>
        </w:rPr>
        <w:t>»</w:t>
      </w:r>
      <w:r w:rsidRPr="00983093">
        <w:rPr>
          <w:sz w:val="36"/>
          <w:szCs w:val="36"/>
        </w:rPr>
        <w:t xml:space="preserve"> – прим. ред.) в Днепропетровске. В ночь с 21 на 22 ноября в </w:t>
      </w:r>
      <w:r w:rsidR="00891E4B">
        <w:rPr>
          <w:sz w:val="36"/>
          <w:szCs w:val="36"/>
        </w:rPr>
        <w:t>«</w:t>
      </w:r>
      <w:r w:rsidRPr="00983093">
        <w:rPr>
          <w:sz w:val="36"/>
          <w:szCs w:val="36"/>
        </w:rPr>
        <w:t>Википедии</w:t>
      </w:r>
      <w:r w:rsidR="00891E4B">
        <w:rPr>
          <w:sz w:val="36"/>
          <w:szCs w:val="36"/>
        </w:rPr>
        <w:t>»</w:t>
      </w:r>
      <w:r w:rsidRPr="00983093">
        <w:rPr>
          <w:sz w:val="36"/>
          <w:szCs w:val="36"/>
        </w:rPr>
        <w:t xml:space="preserve"> появились статьи об </w:t>
      </w:r>
      <w:r w:rsidR="00891E4B">
        <w:rPr>
          <w:sz w:val="36"/>
          <w:szCs w:val="36"/>
        </w:rPr>
        <w:t>«</w:t>
      </w:r>
      <w:r w:rsidRPr="00983093">
        <w:rPr>
          <w:sz w:val="36"/>
          <w:szCs w:val="36"/>
        </w:rPr>
        <w:t>Орешнике</w:t>
      </w:r>
      <w:r w:rsidR="00891E4B">
        <w:rPr>
          <w:sz w:val="36"/>
          <w:szCs w:val="36"/>
        </w:rPr>
        <w:t>»</w:t>
      </w:r>
      <w:r w:rsidRPr="00983093">
        <w:rPr>
          <w:sz w:val="36"/>
          <w:szCs w:val="36"/>
        </w:rPr>
        <w:t xml:space="preserve"> на русском, украинском, немецком, английском и испанском языках -= После удара новой российской ракетой </w:t>
      </w:r>
      <w:r w:rsidR="00891E4B">
        <w:rPr>
          <w:sz w:val="36"/>
          <w:szCs w:val="36"/>
        </w:rPr>
        <w:t>«</w:t>
      </w:r>
      <w:r w:rsidRPr="00983093">
        <w:rPr>
          <w:sz w:val="36"/>
          <w:szCs w:val="36"/>
        </w:rPr>
        <w:t>Орешник</w:t>
      </w:r>
      <w:r w:rsidR="00891E4B">
        <w:rPr>
          <w:sz w:val="36"/>
          <w:szCs w:val="36"/>
        </w:rPr>
        <w:t>»</w:t>
      </w:r>
      <w:r w:rsidRPr="00983093">
        <w:rPr>
          <w:sz w:val="36"/>
          <w:szCs w:val="36"/>
        </w:rPr>
        <w:t xml:space="preserve"> жители западных стран начали массово извиняться перед Россией за действия своих лидеров -= Пакистан считает испытание </w:t>
      </w:r>
      <w:r w:rsidR="00891E4B">
        <w:rPr>
          <w:sz w:val="36"/>
          <w:szCs w:val="36"/>
        </w:rPr>
        <w:t>«</w:t>
      </w:r>
      <w:r w:rsidRPr="00983093">
        <w:rPr>
          <w:sz w:val="36"/>
          <w:szCs w:val="36"/>
        </w:rPr>
        <w:t>Орешника</w:t>
      </w:r>
      <w:r w:rsidR="00891E4B">
        <w:rPr>
          <w:sz w:val="36"/>
          <w:szCs w:val="36"/>
        </w:rPr>
        <w:t>»</w:t>
      </w:r>
      <w:r w:rsidRPr="00983093">
        <w:rPr>
          <w:sz w:val="36"/>
          <w:szCs w:val="36"/>
        </w:rPr>
        <w:t xml:space="preserve"> достойным ответом поджигателям войны -= Defense One: от </w:t>
      </w:r>
      <w:r w:rsidR="00891E4B">
        <w:rPr>
          <w:sz w:val="36"/>
          <w:szCs w:val="36"/>
        </w:rPr>
        <w:t>«</w:t>
      </w:r>
      <w:r w:rsidRPr="00983093">
        <w:rPr>
          <w:sz w:val="36"/>
          <w:szCs w:val="36"/>
        </w:rPr>
        <w:t>Орешника</w:t>
      </w:r>
      <w:r w:rsidR="00891E4B">
        <w:rPr>
          <w:sz w:val="36"/>
          <w:szCs w:val="36"/>
        </w:rPr>
        <w:t>»</w:t>
      </w:r>
      <w:r w:rsidRPr="00983093">
        <w:rPr>
          <w:sz w:val="36"/>
          <w:szCs w:val="36"/>
        </w:rPr>
        <w:t xml:space="preserve"> чрезвычайно сложно защититься -= Guardian: </w:t>
      </w:r>
      <w:r w:rsidR="00891E4B">
        <w:rPr>
          <w:sz w:val="36"/>
          <w:szCs w:val="36"/>
        </w:rPr>
        <w:t>«</w:t>
      </w:r>
      <w:r w:rsidRPr="00983093">
        <w:rPr>
          <w:sz w:val="36"/>
          <w:szCs w:val="36"/>
        </w:rPr>
        <w:t>Орешник</w:t>
      </w:r>
      <w:r w:rsidR="00891E4B">
        <w:rPr>
          <w:sz w:val="36"/>
          <w:szCs w:val="36"/>
        </w:rPr>
        <w:t>»</w:t>
      </w:r>
      <w:r w:rsidRPr="00983093">
        <w:rPr>
          <w:sz w:val="36"/>
          <w:szCs w:val="36"/>
        </w:rPr>
        <w:t xml:space="preserve"> установит новый статус-кво перед приходом Трампа -= Социолог Виктор Сапрыка: слова Путина охладят тех, кто разрешает бить по России -= Шольц назвал применение </w:t>
      </w:r>
      <w:r w:rsidR="00891E4B">
        <w:rPr>
          <w:sz w:val="36"/>
          <w:szCs w:val="36"/>
        </w:rPr>
        <w:t>«</w:t>
      </w:r>
      <w:r w:rsidRPr="00983093">
        <w:rPr>
          <w:sz w:val="36"/>
          <w:szCs w:val="36"/>
        </w:rPr>
        <w:t>Орешника</w:t>
      </w:r>
      <w:r w:rsidR="00891E4B">
        <w:rPr>
          <w:sz w:val="36"/>
          <w:szCs w:val="36"/>
        </w:rPr>
        <w:t>»</w:t>
      </w:r>
      <w:r w:rsidRPr="00983093">
        <w:rPr>
          <w:sz w:val="36"/>
          <w:szCs w:val="36"/>
        </w:rPr>
        <w:t xml:space="preserve"> ужасной эскалацией -= Guardian: </w:t>
      </w:r>
      <w:r w:rsidR="00891E4B">
        <w:rPr>
          <w:sz w:val="36"/>
          <w:szCs w:val="36"/>
        </w:rPr>
        <w:t>«</w:t>
      </w:r>
      <w:r w:rsidRPr="00983093">
        <w:rPr>
          <w:sz w:val="36"/>
          <w:szCs w:val="36"/>
        </w:rPr>
        <w:t>Орешник</w:t>
      </w:r>
      <w:r w:rsidR="00891E4B">
        <w:rPr>
          <w:sz w:val="36"/>
          <w:szCs w:val="36"/>
        </w:rPr>
        <w:t>»</w:t>
      </w:r>
      <w:r w:rsidRPr="00983093">
        <w:rPr>
          <w:sz w:val="36"/>
          <w:szCs w:val="36"/>
        </w:rPr>
        <w:t xml:space="preserve"> установит новый статус-кво перед приходом Трампа</w:t>
      </w:r>
    </w:p>
    <w:p w14:paraId="25520D7F" w14:textId="77777777" w:rsidR="00CE4DE6" w:rsidRPr="00983093" w:rsidRDefault="00CE4DE6" w:rsidP="00CE4DE6">
      <w:pPr>
        <w:ind w:right="849"/>
        <w:rPr>
          <w:sz w:val="36"/>
          <w:szCs w:val="36"/>
        </w:rPr>
      </w:pPr>
    </w:p>
    <w:p w14:paraId="57DC81CC" w14:textId="77777777" w:rsidR="00CE4DE6" w:rsidRPr="00983093" w:rsidRDefault="00CE4DE6" w:rsidP="00CE4DE6">
      <w:pPr>
        <w:ind w:right="849"/>
        <w:rPr>
          <w:sz w:val="36"/>
          <w:szCs w:val="36"/>
        </w:rPr>
      </w:pPr>
      <w:r w:rsidRPr="00983093">
        <w:rPr>
          <w:sz w:val="36"/>
          <w:szCs w:val="36"/>
        </w:rPr>
        <w:lastRenderedPageBreak/>
        <w:t>22-11-24</w:t>
      </w:r>
    </w:p>
    <w:p w14:paraId="416C65F2" w14:textId="77777777" w:rsidR="00CE4DE6" w:rsidRPr="00983093" w:rsidRDefault="00CE4DE6" w:rsidP="00CE4DE6">
      <w:pPr>
        <w:ind w:right="849"/>
        <w:rPr>
          <w:sz w:val="36"/>
          <w:szCs w:val="36"/>
        </w:rPr>
      </w:pPr>
      <w:r w:rsidRPr="00983093">
        <w:rPr>
          <w:sz w:val="36"/>
          <w:szCs w:val="36"/>
          <w:lang w:val="en-US"/>
        </w:rPr>
        <w:t>VK</w:t>
      </w:r>
    </w:p>
    <w:p w14:paraId="768FD1E6" w14:textId="3A09272F" w:rsidR="00CE4DE6" w:rsidRPr="00983093" w:rsidRDefault="00891E4B" w:rsidP="00CE4DE6">
      <w:pPr>
        <w:ind w:right="849"/>
        <w:rPr>
          <w:sz w:val="36"/>
          <w:szCs w:val="36"/>
        </w:rPr>
      </w:pPr>
      <w:r>
        <w:rPr>
          <w:sz w:val="36"/>
          <w:szCs w:val="36"/>
        </w:rPr>
        <w:t>«</w:t>
      </w:r>
      <w:r w:rsidR="00CE4DE6" w:rsidRPr="00983093">
        <w:rPr>
          <w:sz w:val="36"/>
          <w:szCs w:val="36"/>
        </w:rPr>
        <w:t>Ъ -= в 2025 году громкий, крупный, а лучше еще и неожиданный дефолт станет той сакральной жертвой, после принесения которой Банк России будет готов начать смягчение ДКП</w:t>
      </w:r>
      <w:r>
        <w:rPr>
          <w:sz w:val="36"/>
          <w:szCs w:val="36"/>
        </w:rPr>
        <w:t>»</w:t>
      </w:r>
      <w:r w:rsidR="00CE4DE6" w:rsidRPr="00983093">
        <w:rPr>
          <w:sz w:val="36"/>
          <w:szCs w:val="36"/>
        </w:rPr>
        <w:t>.</w:t>
      </w:r>
    </w:p>
    <w:p w14:paraId="06744E5B" w14:textId="77777777" w:rsidR="00CE4DE6" w:rsidRPr="00983093" w:rsidRDefault="00CE4DE6" w:rsidP="00CE4DE6">
      <w:pPr>
        <w:ind w:right="849"/>
        <w:rPr>
          <w:sz w:val="36"/>
          <w:szCs w:val="36"/>
        </w:rPr>
      </w:pPr>
    </w:p>
    <w:p w14:paraId="36EEBED1" w14:textId="77777777" w:rsidR="00CE4DE6" w:rsidRPr="00983093" w:rsidRDefault="00CE4DE6" w:rsidP="00CE4DE6">
      <w:pPr>
        <w:ind w:right="849"/>
        <w:rPr>
          <w:sz w:val="36"/>
          <w:szCs w:val="36"/>
        </w:rPr>
      </w:pPr>
      <w:r w:rsidRPr="00983093">
        <w:rPr>
          <w:sz w:val="36"/>
          <w:szCs w:val="36"/>
        </w:rPr>
        <w:t>22-11-24</w:t>
      </w:r>
    </w:p>
    <w:p w14:paraId="001B35E4" w14:textId="77777777" w:rsidR="00CE4DE6" w:rsidRPr="00983093" w:rsidRDefault="00CE4DE6" w:rsidP="00CE4DE6">
      <w:pPr>
        <w:ind w:right="849"/>
        <w:rPr>
          <w:sz w:val="36"/>
          <w:szCs w:val="36"/>
        </w:rPr>
      </w:pPr>
      <w:r w:rsidRPr="00983093">
        <w:rPr>
          <w:sz w:val="36"/>
          <w:szCs w:val="36"/>
          <w:lang w:val="en-US"/>
        </w:rPr>
        <w:t>VK</w:t>
      </w:r>
    </w:p>
    <w:p w14:paraId="2EEF16C3" w14:textId="77777777" w:rsidR="00CE4DE6" w:rsidRPr="00983093" w:rsidRDefault="00CE4DE6" w:rsidP="00CE4DE6">
      <w:pPr>
        <w:ind w:right="849"/>
        <w:rPr>
          <w:sz w:val="36"/>
          <w:szCs w:val="36"/>
        </w:rPr>
      </w:pPr>
      <w:r w:rsidRPr="00983093">
        <w:rPr>
          <w:sz w:val="36"/>
          <w:szCs w:val="36"/>
        </w:rPr>
        <w:t xml:space="preserve">А как раз наша победа в том, что гиперзвуковая ракета по мощности сравнима с ядерной бомбой. А завод, кстати, подземный, так что простым зарядом его не достать. А если б мы вчера не шарахнули, то прослыли бы за пустобрехов. </w:t>
      </w:r>
    </w:p>
    <w:p w14:paraId="254913C1" w14:textId="77777777" w:rsidR="00CE4DE6" w:rsidRPr="00983093" w:rsidRDefault="00CE4DE6" w:rsidP="00CE4DE6">
      <w:pPr>
        <w:ind w:right="849"/>
        <w:rPr>
          <w:sz w:val="36"/>
          <w:szCs w:val="36"/>
        </w:rPr>
      </w:pPr>
      <w:r w:rsidRPr="00983093">
        <w:rPr>
          <w:sz w:val="36"/>
          <w:szCs w:val="36"/>
        </w:rPr>
        <w:t>Я, как и весь мир, не знали, что такое оружие существует. Да, его много показывали по ТВ, но в действии оно первый раз. Решительный шаг в Третьей мировой. А если дедушка готов на всё? Но и мы готовы на всё. Штаты уверены, что отсидятся. После такой атаки немецкая компания Рамштайне не захочет строить заводы на Украине.</w:t>
      </w:r>
    </w:p>
    <w:p w14:paraId="7F879DF7" w14:textId="786D9BE7" w:rsidR="00CE4DE6" w:rsidRPr="00983093" w:rsidRDefault="00CE4DE6" w:rsidP="00CE4DE6">
      <w:pPr>
        <w:ind w:right="849"/>
        <w:rPr>
          <w:sz w:val="36"/>
          <w:szCs w:val="36"/>
        </w:rPr>
      </w:pPr>
      <w:r w:rsidRPr="00983093">
        <w:rPr>
          <w:sz w:val="36"/>
          <w:szCs w:val="36"/>
        </w:rPr>
        <w:t xml:space="preserve">Байден попросил Трампа последние пару месяцев до инаугурации не вмешиваться в дела с Украиной - и Трамп сделал вид, что исчез. Эти два месяца с Украиной все и решат: мы уже выйдем на наши госграницы.  Байден хочет всё перевернуть. Мол, Украина победит любой ценой. Не думаю, дедушка Бидон. У нас слишком большое военное превосходство.  Только дурак теперь не понимает, что у Украины нет шансов выиграть, но еще важнее, что и сами Штаты стали участником СВО. Думаю, им придется отказаться вовсе от </w:t>
      </w:r>
      <w:r w:rsidR="00891E4B">
        <w:rPr>
          <w:sz w:val="36"/>
          <w:szCs w:val="36"/>
        </w:rPr>
        <w:t>«</w:t>
      </w:r>
      <w:r w:rsidRPr="00983093">
        <w:rPr>
          <w:sz w:val="36"/>
          <w:szCs w:val="36"/>
        </w:rPr>
        <w:t>украинского проекта</w:t>
      </w:r>
      <w:r w:rsidR="00891E4B">
        <w:rPr>
          <w:sz w:val="36"/>
          <w:szCs w:val="36"/>
        </w:rPr>
        <w:t>»</w:t>
      </w:r>
      <w:r w:rsidRPr="00983093">
        <w:rPr>
          <w:sz w:val="36"/>
          <w:szCs w:val="36"/>
        </w:rPr>
        <w:t>.</w:t>
      </w:r>
    </w:p>
    <w:p w14:paraId="10C3F82E" w14:textId="77777777" w:rsidR="00CE4DE6" w:rsidRPr="00983093" w:rsidRDefault="00CE4DE6" w:rsidP="00CE4DE6">
      <w:pPr>
        <w:ind w:right="849"/>
        <w:rPr>
          <w:sz w:val="36"/>
          <w:szCs w:val="36"/>
        </w:rPr>
      </w:pPr>
    </w:p>
    <w:p w14:paraId="4914C278" w14:textId="77777777" w:rsidR="00CE4DE6" w:rsidRPr="00983093" w:rsidRDefault="00CE4DE6" w:rsidP="00CE4DE6">
      <w:pPr>
        <w:ind w:right="849"/>
        <w:rPr>
          <w:sz w:val="36"/>
          <w:szCs w:val="36"/>
        </w:rPr>
      </w:pPr>
      <w:r w:rsidRPr="00983093">
        <w:rPr>
          <w:sz w:val="36"/>
          <w:szCs w:val="36"/>
        </w:rPr>
        <w:t>22-11-24</w:t>
      </w:r>
    </w:p>
    <w:p w14:paraId="3C75538E" w14:textId="600B5B7B" w:rsidR="00CE4DE6" w:rsidRPr="00983093" w:rsidRDefault="00CE4DE6" w:rsidP="00CE4DE6">
      <w:pPr>
        <w:ind w:right="849"/>
        <w:rPr>
          <w:sz w:val="36"/>
          <w:szCs w:val="36"/>
        </w:rPr>
      </w:pPr>
      <w:r w:rsidRPr="00983093">
        <w:rPr>
          <w:sz w:val="36"/>
          <w:szCs w:val="36"/>
        </w:rPr>
        <w:lastRenderedPageBreak/>
        <w:t xml:space="preserve">МК  По российским школам прокатилась волна массового отравления детей. Москва, Канск, Камчатка, Нижний Тагил, Чувашия. География заболевания, как говорится, от края до края. И в каждом случае – десятки заболевших с одинаковым набором симптомов. </w:t>
      </w:r>
      <w:r w:rsidR="00891E4B">
        <w:rPr>
          <w:sz w:val="36"/>
          <w:szCs w:val="36"/>
        </w:rPr>
        <w:t>«</w:t>
      </w:r>
      <w:r w:rsidRPr="00983093">
        <w:rPr>
          <w:sz w:val="36"/>
          <w:szCs w:val="36"/>
        </w:rPr>
        <w:t>МК</w:t>
      </w:r>
      <w:r w:rsidR="00891E4B">
        <w:rPr>
          <w:sz w:val="36"/>
          <w:szCs w:val="36"/>
        </w:rPr>
        <w:t>»</w:t>
      </w:r>
      <w:r w:rsidRPr="00983093">
        <w:rPr>
          <w:sz w:val="36"/>
          <w:szCs w:val="36"/>
        </w:rPr>
        <w:t xml:space="preserve"> попросил врача-гастроэнтеролога рассказать о возможных причинах недуга и способах защитить детей в стенах учебного заведения. В Москве с отравлением слегли почти 50 школьников. В каждом классе выявили как минимум по одному зараженному. Проявления похожи: рвота, диарея, высокая температура. Проведенные анализы показали присутствие в крови норовируса – возбудителя пищевого отравления. Причиной недуга предварительно назвали воду из кулера. У всех пользующихся общим питьевым оборудованием незадолго до вспышки возникли подозрения, что вода немного горчит и плохо пахнет.</w:t>
      </w:r>
    </w:p>
    <w:p w14:paraId="7C133FE1" w14:textId="77777777" w:rsidR="00CE4DE6" w:rsidRPr="00983093" w:rsidRDefault="00CE4DE6" w:rsidP="00CE4DE6">
      <w:pPr>
        <w:ind w:right="849"/>
        <w:rPr>
          <w:sz w:val="36"/>
          <w:szCs w:val="36"/>
        </w:rPr>
      </w:pPr>
      <w:r w:rsidRPr="00983093">
        <w:rPr>
          <w:sz w:val="36"/>
          <w:szCs w:val="36"/>
        </w:rPr>
        <w:t>В городе Канске Красноярского края из СОШ № 5 госпитализировали 34 ребенка, а 14 отправили лечить амбулаторно. На этот раз медицинские тесты показали сальмонеллез.</w:t>
      </w:r>
    </w:p>
    <w:p w14:paraId="09869E04" w14:textId="77777777" w:rsidR="00CE4DE6" w:rsidRPr="00983093" w:rsidRDefault="00CE4DE6" w:rsidP="00CE4DE6">
      <w:pPr>
        <w:ind w:right="849"/>
        <w:rPr>
          <w:sz w:val="36"/>
          <w:szCs w:val="36"/>
        </w:rPr>
      </w:pPr>
      <w:r w:rsidRPr="00983093">
        <w:rPr>
          <w:sz w:val="36"/>
          <w:szCs w:val="36"/>
        </w:rPr>
        <w:t>В городе Елизове Камчатского края пострадали 20 школьников – у них также была обнаружена сальмонелла. Выяснилось, что все отравившиеся дети ели бутерброды с ветчиной и пельмени с рыбой в столовой.</w:t>
      </w:r>
    </w:p>
    <w:p w14:paraId="0C68BBEC" w14:textId="77777777" w:rsidR="00CE4DE6" w:rsidRPr="00983093" w:rsidRDefault="00CE4DE6" w:rsidP="00CE4DE6">
      <w:pPr>
        <w:ind w:right="849"/>
        <w:rPr>
          <w:sz w:val="36"/>
          <w:szCs w:val="36"/>
        </w:rPr>
      </w:pPr>
      <w:r w:rsidRPr="00983093">
        <w:rPr>
          <w:sz w:val="36"/>
          <w:szCs w:val="36"/>
        </w:rPr>
        <w:t>В Нижнем Тагиле Свердловской области на рвоту и недомогание пожаловались 12 учеников. Причина – еда из столовой.</w:t>
      </w:r>
    </w:p>
    <w:p w14:paraId="28FE169E" w14:textId="77777777" w:rsidR="00CE4DE6" w:rsidRPr="00983093" w:rsidRDefault="00CE4DE6" w:rsidP="00CE4DE6">
      <w:pPr>
        <w:ind w:right="849"/>
        <w:rPr>
          <w:sz w:val="36"/>
          <w:szCs w:val="36"/>
        </w:rPr>
      </w:pPr>
      <w:r w:rsidRPr="00983093">
        <w:rPr>
          <w:sz w:val="36"/>
          <w:szCs w:val="36"/>
        </w:rPr>
        <w:t>В Чувашии случилась самая масштабная вспышка этой осени – 205 отравившихся. Школьники винят в своей беде сырые котлеты и просроченные салаты.</w:t>
      </w:r>
    </w:p>
    <w:p w14:paraId="36B6629F" w14:textId="77777777" w:rsidR="00CE4DE6" w:rsidRPr="00983093" w:rsidRDefault="00CE4DE6" w:rsidP="00CE4DE6">
      <w:pPr>
        <w:ind w:right="849"/>
        <w:rPr>
          <w:sz w:val="36"/>
          <w:szCs w:val="36"/>
        </w:rPr>
      </w:pPr>
      <w:r w:rsidRPr="00983093">
        <w:rPr>
          <w:sz w:val="36"/>
          <w:szCs w:val="36"/>
        </w:rPr>
        <w:t xml:space="preserve">Во всех случаях прокуратура ведет проверку в компаниях, предоставляющее школьное питание. </w:t>
      </w:r>
      <w:r w:rsidRPr="00983093">
        <w:rPr>
          <w:sz w:val="36"/>
          <w:szCs w:val="36"/>
        </w:rPr>
        <w:lastRenderedPageBreak/>
        <w:t xml:space="preserve">Родители намерены судиться и требовать компенсацию.   </w:t>
      </w:r>
    </w:p>
    <w:p w14:paraId="0DF24295" w14:textId="77777777" w:rsidR="00CE4DE6" w:rsidRPr="00983093" w:rsidRDefault="00CE4DE6" w:rsidP="00CE4DE6">
      <w:pPr>
        <w:ind w:right="849"/>
        <w:rPr>
          <w:sz w:val="36"/>
          <w:szCs w:val="36"/>
        </w:rPr>
      </w:pPr>
      <w:r w:rsidRPr="00983093">
        <w:rPr>
          <w:sz w:val="36"/>
          <w:szCs w:val="36"/>
        </w:rPr>
        <w:t>Врач-гастроэнтеролог Елена Спесивцева предполагает, что причиной отравления школьников стал низкий контроль за качеством продуктов.</w:t>
      </w:r>
    </w:p>
    <w:p w14:paraId="21F11949" w14:textId="77777777" w:rsidR="00CE4DE6" w:rsidRPr="00983093" w:rsidRDefault="00CE4DE6" w:rsidP="00CE4DE6">
      <w:pPr>
        <w:ind w:right="849"/>
        <w:rPr>
          <w:sz w:val="36"/>
          <w:szCs w:val="36"/>
        </w:rPr>
      </w:pPr>
      <w:r w:rsidRPr="00983093">
        <w:rPr>
          <w:sz w:val="36"/>
          <w:szCs w:val="36"/>
        </w:rPr>
        <w:t>- Школьное меню стараются составить из продуктов, которые содержат больше всего витаминов и минералов. Это зелень, овощи и фрукты. Все правильно, потому что осенью и зимой ощущается нехватка полезных веществ. Но эта пища не подвергается тепловой обработке. Поэтому и овощи, и фрукты могут накопить очаги инфекции: вирусы и бактерии, способные вызвать отравление.</w:t>
      </w:r>
    </w:p>
    <w:p w14:paraId="3963C01D" w14:textId="77777777" w:rsidR="00CE4DE6" w:rsidRPr="00983093" w:rsidRDefault="00CE4DE6" w:rsidP="00CE4DE6">
      <w:pPr>
        <w:ind w:right="849"/>
        <w:rPr>
          <w:sz w:val="36"/>
          <w:szCs w:val="36"/>
        </w:rPr>
      </w:pPr>
      <w:r w:rsidRPr="00983093">
        <w:rPr>
          <w:sz w:val="36"/>
          <w:szCs w:val="36"/>
        </w:rPr>
        <w:t>Число госпитализированных после массового отравления в красноярской школе возросло до 37</w:t>
      </w:r>
    </w:p>
    <w:p w14:paraId="42CDF406" w14:textId="77777777" w:rsidR="00CE4DE6" w:rsidRPr="00983093" w:rsidRDefault="00CE4DE6" w:rsidP="00CE4DE6">
      <w:pPr>
        <w:ind w:right="849"/>
        <w:rPr>
          <w:sz w:val="36"/>
          <w:szCs w:val="36"/>
        </w:rPr>
      </w:pPr>
      <w:r w:rsidRPr="00983093">
        <w:rPr>
          <w:sz w:val="36"/>
          <w:szCs w:val="36"/>
        </w:rPr>
        <w:t>Чтобы обезопасить себя, медик советует научить ребенка самому еще раз помыть овощи или фрукты, выданные в школьной столовой.</w:t>
      </w:r>
    </w:p>
    <w:p w14:paraId="72175BB3" w14:textId="77777777" w:rsidR="00CE4DE6" w:rsidRPr="00983093" w:rsidRDefault="00CE4DE6" w:rsidP="00CE4DE6">
      <w:pPr>
        <w:ind w:right="849"/>
        <w:rPr>
          <w:sz w:val="36"/>
          <w:szCs w:val="36"/>
        </w:rPr>
      </w:pPr>
      <w:r w:rsidRPr="00983093">
        <w:rPr>
          <w:sz w:val="36"/>
          <w:szCs w:val="36"/>
        </w:rPr>
        <w:t>- Потенциальную опасность представляет листовой салат. Его очень трудно вымыть. Поэтому особо чувствительных к отравлению детей я бы научила отказываться от этой еды в столовой. Что касается сальмонеллы, то она попадает к нам из яиц и сырого мяса курицы. Эта бактерия погибает уже при 60 градусов, но, очевидно, сотрудники не досмотрели за режимом тепловой обработки, - предполагает врач.</w:t>
      </w:r>
    </w:p>
    <w:p w14:paraId="0525D3D9" w14:textId="77777777" w:rsidR="00CE4DE6" w:rsidRPr="00983093" w:rsidRDefault="00CE4DE6" w:rsidP="00CE4DE6">
      <w:pPr>
        <w:ind w:right="849"/>
        <w:rPr>
          <w:sz w:val="36"/>
          <w:szCs w:val="36"/>
        </w:rPr>
      </w:pPr>
      <w:r w:rsidRPr="00983093">
        <w:rPr>
          <w:sz w:val="36"/>
          <w:szCs w:val="36"/>
        </w:rPr>
        <w:t>Что касается питьевой воды, то гастроэнтеролог считает кулеры активными распространителями заразы. Вода, тепло и грязные руки создают идеальную среду для размножения микробов.</w:t>
      </w:r>
    </w:p>
    <w:p w14:paraId="173CDC04" w14:textId="77777777" w:rsidR="00CE4DE6" w:rsidRPr="00983093" w:rsidRDefault="00CE4DE6" w:rsidP="00CE4DE6">
      <w:pPr>
        <w:ind w:right="849"/>
        <w:rPr>
          <w:sz w:val="36"/>
          <w:szCs w:val="36"/>
        </w:rPr>
      </w:pPr>
      <w:r w:rsidRPr="00983093">
        <w:rPr>
          <w:sz w:val="36"/>
          <w:szCs w:val="36"/>
        </w:rPr>
        <w:t>- Надо приучать детей мыть руки не только перед едой, но и перед приемом воды, - считает гастроэнтеролог.</w:t>
      </w:r>
    </w:p>
    <w:p w14:paraId="14D13110" w14:textId="77777777" w:rsidR="00CE4DE6" w:rsidRPr="00983093" w:rsidRDefault="00CE4DE6" w:rsidP="00CE4DE6">
      <w:pPr>
        <w:ind w:right="849"/>
        <w:rPr>
          <w:sz w:val="36"/>
          <w:szCs w:val="36"/>
        </w:rPr>
      </w:pPr>
      <w:r w:rsidRPr="00983093">
        <w:rPr>
          <w:sz w:val="36"/>
          <w:szCs w:val="36"/>
        </w:rPr>
        <w:t>Отличной площадкой для микроорганизмов могут быть трещины и сколы на посуде.</w:t>
      </w:r>
    </w:p>
    <w:p w14:paraId="385401B6" w14:textId="77777777" w:rsidR="00CE4DE6" w:rsidRPr="00983093" w:rsidRDefault="00CE4DE6" w:rsidP="00CE4DE6">
      <w:pPr>
        <w:ind w:right="849"/>
        <w:rPr>
          <w:sz w:val="36"/>
          <w:szCs w:val="36"/>
        </w:rPr>
      </w:pPr>
      <w:r w:rsidRPr="00983093">
        <w:rPr>
          <w:sz w:val="36"/>
          <w:szCs w:val="36"/>
        </w:rPr>
        <w:lastRenderedPageBreak/>
        <w:t>- Посуда в детских учреждениях – это расходный материал: бьется чуть ли не каждый день. А новую надо заказывать в определенные периоды. Поэтому персонал столовой оставляет тарелки с небольшими повреждениями. Чисто по-человечески это объяснимо, но экономия на школьниках – это риск.</w:t>
      </w:r>
    </w:p>
    <w:p w14:paraId="09D2873A" w14:textId="77777777" w:rsidR="00CE4DE6" w:rsidRPr="00983093" w:rsidRDefault="00CE4DE6" w:rsidP="00CE4DE6">
      <w:pPr>
        <w:ind w:right="849"/>
        <w:rPr>
          <w:sz w:val="36"/>
          <w:szCs w:val="36"/>
        </w:rPr>
      </w:pPr>
      <w:r w:rsidRPr="00983093">
        <w:rPr>
          <w:sz w:val="36"/>
          <w:szCs w:val="36"/>
        </w:rPr>
        <w:t>Среди причин столько резкого проявления отравлений врач назвал и ослабленный детский иммунитет в осенне-зимний период. Большое количество пациентов объясняется тем, что организм не справился с инфекцией.</w:t>
      </w:r>
    </w:p>
    <w:p w14:paraId="6C9A62F5" w14:textId="77777777" w:rsidR="00CE4DE6" w:rsidRPr="00983093" w:rsidRDefault="00CE4DE6" w:rsidP="00CE4DE6">
      <w:pPr>
        <w:ind w:right="849"/>
        <w:rPr>
          <w:sz w:val="36"/>
          <w:szCs w:val="36"/>
        </w:rPr>
      </w:pPr>
      <w:r w:rsidRPr="00983093">
        <w:rPr>
          <w:sz w:val="36"/>
          <w:szCs w:val="36"/>
        </w:rPr>
        <w:t>.</w:t>
      </w:r>
    </w:p>
    <w:p w14:paraId="79D33541" w14:textId="77777777" w:rsidR="00CE4DE6" w:rsidRPr="00983093" w:rsidRDefault="00CE4DE6" w:rsidP="00CE4DE6">
      <w:pPr>
        <w:ind w:right="849"/>
        <w:rPr>
          <w:sz w:val="36"/>
          <w:szCs w:val="36"/>
        </w:rPr>
      </w:pPr>
      <w:r w:rsidRPr="00983093">
        <w:rPr>
          <w:sz w:val="36"/>
          <w:szCs w:val="36"/>
        </w:rPr>
        <w:t>23-11-24</w:t>
      </w:r>
    </w:p>
    <w:p w14:paraId="36AF0051" w14:textId="77777777" w:rsidR="00CE4DE6" w:rsidRPr="00983093" w:rsidRDefault="00CE4DE6" w:rsidP="00CE4DE6">
      <w:pPr>
        <w:ind w:right="849"/>
        <w:rPr>
          <w:sz w:val="36"/>
          <w:szCs w:val="36"/>
        </w:rPr>
      </w:pPr>
      <w:r w:rsidRPr="00983093">
        <w:rPr>
          <w:sz w:val="36"/>
          <w:szCs w:val="36"/>
        </w:rPr>
        <w:t xml:space="preserve">Ъ -= </w:t>
      </w:r>
      <w:bookmarkStart w:id="96" w:name="_Hlk183243257"/>
      <w:r w:rsidRPr="00983093">
        <w:rPr>
          <w:sz w:val="36"/>
          <w:szCs w:val="36"/>
        </w:rPr>
        <w:t>Объемы трансграничной торговли продолжают расти</w:t>
      </w:r>
      <w:bookmarkEnd w:id="96"/>
      <w:r w:rsidRPr="00983093">
        <w:rPr>
          <w:sz w:val="36"/>
          <w:szCs w:val="36"/>
        </w:rPr>
        <w:t>, за три квартала российские покупатели потратили на товары из-за рубежа почти 190 млрд руб., что на 62% больше, чем годом ранее. Но достичь значений докризисного 2021 года, когда этот показатель составлял 317 млрд руб., будет сложно. Рост оборотов торговли сдерживают сложности с логистикой, а также снижение в пять раз, до €200, порога беспошлинного ввоза в РФ товаров из наиболее дорогих категорий.</w:t>
      </w:r>
    </w:p>
    <w:p w14:paraId="72ABE715" w14:textId="77777777" w:rsidR="00CE4DE6" w:rsidRPr="00983093" w:rsidRDefault="00CE4DE6" w:rsidP="00CE4DE6">
      <w:pPr>
        <w:ind w:right="849"/>
        <w:rPr>
          <w:sz w:val="36"/>
          <w:szCs w:val="36"/>
        </w:rPr>
      </w:pPr>
    </w:p>
    <w:p w14:paraId="47CD11A8" w14:textId="77777777" w:rsidR="00CE4DE6" w:rsidRPr="00983093" w:rsidRDefault="00CE4DE6" w:rsidP="00CE4DE6">
      <w:pPr>
        <w:ind w:right="849"/>
        <w:rPr>
          <w:sz w:val="36"/>
          <w:szCs w:val="36"/>
        </w:rPr>
      </w:pPr>
      <w:r w:rsidRPr="00983093">
        <w:rPr>
          <w:sz w:val="36"/>
          <w:szCs w:val="36"/>
        </w:rPr>
        <w:t>23-11-24</w:t>
      </w:r>
    </w:p>
    <w:p w14:paraId="212B2BC8" w14:textId="77777777" w:rsidR="00CE4DE6" w:rsidRPr="00983093" w:rsidRDefault="00CE4DE6" w:rsidP="00CE4DE6">
      <w:pPr>
        <w:ind w:right="849"/>
        <w:rPr>
          <w:sz w:val="36"/>
          <w:szCs w:val="36"/>
        </w:rPr>
      </w:pPr>
      <w:r w:rsidRPr="00983093">
        <w:rPr>
          <w:sz w:val="36"/>
          <w:szCs w:val="36"/>
        </w:rPr>
        <w:t xml:space="preserve">Соединенные Штаты называют Международный уголовный суд (МУС) антисемитским из-за ордера на арест премьера Израиля Биньямина Нетаньяху и бывшего главы Минобороны этой страны Йоава Галанта, заявила экс-глава МИД Австрии, руководитель центра G.O.R.K.I. СПбГУ Карин Кнайсль. По ее словам, пока МУС судил африканцев, Запад его хвалил, когда по сомнительным причинам разыскивали президента России Владимира Путина, Европа аплодировала, а теперь МУС низведен до акта </w:t>
      </w:r>
      <w:r w:rsidRPr="00983093">
        <w:rPr>
          <w:sz w:val="36"/>
          <w:szCs w:val="36"/>
        </w:rPr>
        <w:lastRenderedPageBreak/>
        <w:t>антисемитизма. “Я никогда не была поклонником МУС и других подобных трибуналов, но то, что происходит сейчас, может привести к полному беззаконию”, – написала Кнайсль в своем Telegram-канале. Она отметила, что нормы, о которых договорилось мировое сообщество, стали неактуальными. В качестве примера она привела уважение к договорам и защиту гражданских лиц.</w:t>
      </w:r>
    </w:p>
    <w:p w14:paraId="103B51A7" w14:textId="77777777" w:rsidR="00CE4DE6" w:rsidRPr="00983093" w:rsidRDefault="00CE4DE6" w:rsidP="00CE4DE6">
      <w:pPr>
        <w:ind w:right="849"/>
        <w:rPr>
          <w:sz w:val="36"/>
          <w:szCs w:val="36"/>
        </w:rPr>
      </w:pPr>
      <w:r w:rsidRPr="00983093">
        <w:rPr>
          <w:sz w:val="36"/>
          <w:szCs w:val="36"/>
        </w:rPr>
        <w:t>Также экс-глава МИД Австрии в своем сообщении обратила внимание на тяжелую ситуацию в Ливане. Она напомнила, что 22 ноября в этой стране отмечается День независимости. “Мир каждый день молча наблюдает за военными преступлениями Израиля, – подчеркнула она. Кнайсль добавила, что старается верить, что Ливан устоит и сохранится.</w:t>
      </w:r>
    </w:p>
    <w:p w14:paraId="4EB83DC5" w14:textId="77777777" w:rsidR="00CE4DE6" w:rsidRPr="00983093" w:rsidRDefault="00CE4DE6" w:rsidP="00CE4DE6">
      <w:pPr>
        <w:ind w:right="849"/>
        <w:rPr>
          <w:sz w:val="36"/>
          <w:szCs w:val="36"/>
        </w:rPr>
      </w:pPr>
      <w:r w:rsidRPr="00983093">
        <w:rPr>
          <w:sz w:val="36"/>
          <w:szCs w:val="36"/>
        </w:rPr>
        <w:t>Международный уголовный суд МУС 21 ноября выпустил ордера на арест Нетаньяху и Галанта за военные преступления в секторе Газа. Суд отклонил доводы, которые привел Израиль в попытке оспорить юрисдикцию суда на выдачу ордеров на арест его граждан.</w:t>
      </w:r>
    </w:p>
    <w:p w14:paraId="0D26A10F" w14:textId="77777777" w:rsidR="00CE4DE6" w:rsidRPr="00983093" w:rsidRDefault="00CE4DE6" w:rsidP="00CE4DE6">
      <w:pPr>
        <w:ind w:right="849"/>
        <w:rPr>
          <w:sz w:val="36"/>
          <w:szCs w:val="36"/>
        </w:rPr>
      </w:pPr>
    </w:p>
    <w:p w14:paraId="1DFD84E8" w14:textId="77777777" w:rsidR="00CE4DE6" w:rsidRPr="00983093" w:rsidRDefault="00CE4DE6" w:rsidP="00CE4DE6">
      <w:pPr>
        <w:ind w:right="849"/>
        <w:rPr>
          <w:sz w:val="36"/>
          <w:szCs w:val="36"/>
        </w:rPr>
      </w:pPr>
      <w:r w:rsidRPr="00983093">
        <w:rPr>
          <w:sz w:val="36"/>
          <w:szCs w:val="36"/>
        </w:rPr>
        <w:t>23-11-24</w:t>
      </w:r>
    </w:p>
    <w:p w14:paraId="21E0848F" w14:textId="72CDD38A" w:rsidR="00CE4DE6" w:rsidRPr="00983093" w:rsidRDefault="00CE4DE6" w:rsidP="00CE4DE6">
      <w:pPr>
        <w:ind w:right="849"/>
        <w:rPr>
          <w:sz w:val="36"/>
          <w:szCs w:val="36"/>
        </w:rPr>
      </w:pPr>
      <w:r w:rsidRPr="00983093">
        <w:rPr>
          <w:sz w:val="36"/>
          <w:szCs w:val="36"/>
        </w:rPr>
        <w:t xml:space="preserve">Китай выигрывает у Америки и Евросоюза в гонке за доминирование в мировой климатической политике, влияние Пекина среди развивающихся стран растет благодаря лидерству в сфере зеленых технологий. Об этом сообщила газета Politico. Усилия, которые предпринимал Пекин десятки лет для достижения лидерства в производстве чистой энергии, сейчас позволяют ему вырваться вперед и обойти США и ЕС в этой сфере, отмечает издание. Влияние КНР в Азии, Латинской Америке и Африке тем более растет, так как Пекин заключает соглашения со странами этих </w:t>
      </w:r>
      <w:r w:rsidRPr="00983093">
        <w:rPr>
          <w:sz w:val="36"/>
          <w:szCs w:val="36"/>
        </w:rPr>
        <w:lastRenderedPageBreak/>
        <w:t xml:space="preserve">регионов, не требуя </w:t>
      </w:r>
      <w:r w:rsidR="00891E4B">
        <w:rPr>
          <w:sz w:val="36"/>
          <w:szCs w:val="36"/>
        </w:rPr>
        <w:t>«</w:t>
      </w:r>
      <w:r w:rsidRPr="00983093">
        <w:rPr>
          <w:sz w:val="36"/>
          <w:szCs w:val="36"/>
        </w:rPr>
        <w:t>трудовых и экологических гарантий</w:t>
      </w:r>
      <w:r w:rsidR="00891E4B">
        <w:rPr>
          <w:sz w:val="36"/>
          <w:szCs w:val="36"/>
        </w:rPr>
        <w:t>»</w:t>
      </w:r>
      <w:r w:rsidRPr="00983093">
        <w:rPr>
          <w:sz w:val="36"/>
          <w:szCs w:val="36"/>
        </w:rPr>
        <w:t>, как это делают Брюссель и Вашингтон.</w:t>
      </w:r>
    </w:p>
    <w:p w14:paraId="3D4A3858" w14:textId="77777777" w:rsidR="00CE4DE6" w:rsidRPr="00983093" w:rsidRDefault="00CE4DE6" w:rsidP="00CE4DE6">
      <w:pPr>
        <w:ind w:right="849"/>
        <w:rPr>
          <w:sz w:val="36"/>
          <w:szCs w:val="36"/>
        </w:rPr>
      </w:pPr>
      <w:r w:rsidRPr="00983093">
        <w:rPr>
          <w:sz w:val="36"/>
          <w:szCs w:val="36"/>
        </w:rPr>
        <w:t xml:space="preserve">Результат такой политики – 100 млрд долларов китайских инвестиций в зеленую энергетику развивающихся стран только с 2023 года. Особенных успехов КНР добилась в Африке, где из 55 сделок по солнечной энергетике, заключенных с 2021 года, 51 провели именно китайцы. Следствие успехов Китая – изменение позиции развивающихся стран по климатической повестке, все чаще выражающих Пекину открытую поддержку и признающих его лидером в борьбе с изменением климата в то самое время, когда США и ЕС не хватает денег на конкуренцию с Пекином. </w:t>
      </w:r>
    </w:p>
    <w:p w14:paraId="63604C00" w14:textId="77777777" w:rsidR="00CE4DE6" w:rsidRPr="00983093" w:rsidRDefault="00CE4DE6" w:rsidP="00CE4DE6">
      <w:pPr>
        <w:ind w:right="849"/>
        <w:rPr>
          <w:sz w:val="36"/>
          <w:szCs w:val="36"/>
        </w:rPr>
      </w:pPr>
      <w:r w:rsidRPr="00983093">
        <w:rPr>
          <w:sz w:val="36"/>
          <w:szCs w:val="36"/>
        </w:rPr>
        <w:t>.</w:t>
      </w:r>
    </w:p>
    <w:p w14:paraId="00509982" w14:textId="77777777" w:rsidR="00CE4DE6" w:rsidRPr="00983093" w:rsidRDefault="00CE4DE6" w:rsidP="00CE4DE6">
      <w:pPr>
        <w:ind w:right="849"/>
        <w:rPr>
          <w:sz w:val="36"/>
          <w:szCs w:val="36"/>
        </w:rPr>
      </w:pPr>
      <w:r w:rsidRPr="00983093">
        <w:rPr>
          <w:sz w:val="36"/>
          <w:szCs w:val="36"/>
        </w:rPr>
        <w:t>24-11-24</w:t>
      </w:r>
    </w:p>
    <w:p w14:paraId="2F1DCD38" w14:textId="0BF15E12" w:rsidR="00CE4DE6" w:rsidRPr="00983093" w:rsidRDefault="00CE4DE6" w:rsidP="00CE4DE6">
      <w:pPr>
        <w:ind w:right="849"/>
        <w:rPr>
          <w:sz w:val="36"/>
          <w:szCs w:val="36"/>
        </w:rPr>
      </w:pPr>
      <w:bookmarkStart w:id="97" w:name="_Hlk183325542"/>
      <w:r w:rsidRPr="00983093">
        <w:rPr>
          <w:sz w:val="36"/>
          <w:szCs w:val="36"/>
        </w:rPr>
        <w:t>По итогам конференции по климату ООН COP29 около 200 государств договорились выделять ежегодно 300 млрд долларов бедным странам для борьбы с глобальным потеплением</w:t>
      </w:r>
      <w:bookmarkEnd w:id="97"/>
      <w:r w:rsidRPr="00983093">
        <w:rPr>
          <w:sz w:val="36"/>
          <w:szCs w:val="36"/>
        </w:rPr>
        <w:t xml:space="preserve">. Эти государства одобрили соглашение о повышении объема финансирования бедных стран до 300 млрд долларов в год с целью борьбы с потеплением климата. </w:t>
      </w:r>
      <w:r w:rsidR="00891E4B">
        <w:rPr>
          <w:sz w:val="36"/>
          <w:szCs w:val="36"/>
        </w:rPr>
        <w:t>«</w:t>
      </w:r>
      <w:r w:rsidRPr="00983093">
        <w:rPr>
          <w:sz w:val="36"/>
          <w:szCs w:val="36"/>
        </w:rPr>
        <w:t>После двух недель интенсивных переговоров делегаты &lt;...&gt; согласились выделять эти средства (300 млрд долларов – прим. ред.) ежегодно, общая цель заключается в достижении уровня климатического финансирования не менее 1,3 трлн долларов к 2035 году</w:t>
      </w:r>
      <w:r w:rsidR="00891E4B">
        <w:rPr>
          <w:sz w:val="36"/>
          <w:szCs w:val="36"/>
        </w:rPr>
        <w:t>»</w:t>
      </w:r>
      <w:r w:rsidRPr="00983093">
        <w:rPr>
          <w:sz w:val="36"/>
          <w:szCs w:val="36"/>
        </w:rPr>
        <w:t>, – говорится в сообщении на сайте ООН. Целью участников саммита стала выработка механизма финансирования для удержания глобального потепления на уровне 1,5 градуса Цельсия относительно показателя, который был зафиксирован в 2015 году Парижским соглашением. Российскую делегацию на конференции возглавил премьер-</w:t>
      </w:r>
      <w:r w:rsidRPr="00983093">
        <w:rPr>
          <w:sz w:val="36"/>
          <w:szCs w:val="36"/>
        </w:rPr>
        <w:lastRenderedPageBreak/>
        <w:t>министр Михаил Мишустин. У председателя правительства РФ прошли переговоры с президентом Азербайджана Ильхамом Алиевым.</w:t>
      </w:r>
    </w:p>
    <w:p w14:paraId="2556B1A4" w14:textId="77777777" w:rsidR="00CE4DE6" w:rsidRPr="00983093" w:rsidRDefault="00CE4DE6" w:rsidP="00CE4DE6">
      <w:pPr>
        <w:ind w:right="849"/>
        <w:rPr>
          <w:sz w:val="36"/>
          <w:szCs w:val="36"/>
        </w:rPr>
      </w:pPr>
    </w:p>
    <w:p w14:paraId="09E9AFB5" w14:textId="77777777" w:rsidR="00CE4DE6" w:rsidRPr="00983093" w:rsidRDefault="00CE4DE6" w:rsidP="00CE4DE6">
      <w:pPr>
        <w:ind w:right="849"/>
        <w:rPr>
          <w:sz w:val="36"/>
          <w:szCs w:val="36"/>
        </w:rPr>
      </w:pPr>
      <w:r w:rsidRPr="00983093">
        <w:rPr>
          <w:sz w:val="36"/>
          <w:szCs w:val="36"/>
        </w:rPr>
        <w:t>24-11-24</w:t>
      </w:r>
    </w:p>
    <w:p w14:paraId="65065F09" w14:textId="77777777" w:rsidR="00CE4DE6" w:rsidRPr="00983093" w:rsidRDefault="00CE4DE6" w:rsidP="00CE4DE6">
      <w:pPr>
        <w:ind w:right="849"/>
        <w:rPr>
          <w:sz w:val="36"/>
          <w:szCs w:val="36"/>
        </w:rPr>
      </w:pPr>
      <w:r w:rsidRPr="00983093">
        <w:rPr>
          <w:sz w:val="36"/>
          <w:szCs w:val="36"/>
          <w:lang w:val="en-US"/>
        </w:rPr>
        <w:t>VK</w:t>
      </w:r>
    </w:p>
    <w:p w14:paraId="4078C385" w14:textId="6E6D6117" w:rsidR="00CE4DE6" w:rsidRPr="00983093" w:rsidRDefault="00CE4DE6" w:rsidP="00CE4DE6">
      <w:pPr>
        <w:ind w:right="849"/>
        <w:rPr>
          <w:sz w:val="36"/>
          <w:szCs w:val="36"/>
        </w:rPr>
      </w:pPr>
      <w:r w:rsidRPr="00983093">
        <w:rPr>
          <w:sz w:val="36"/>
          <w:szCs w:val="36"/>
        </w:rPr>
        <w:t>Алиса Фрейндлих</w:t>
      </w:r>
      <w:r w:rsidR="00891E4B">
        <w:rPr>
          <w:sz w:val="36"/>
          <w:szCs w:val="36"/>
        </w:rPr>
        <w:t>-</w:t>
      </w:r>
      <w:r w:rsidRPr="00983093">
        <w:rPr>
          <w:sz w:val="36"/>
          <w:szCs w:val="36"/>
        </w:rPr>
        <w:t>Королева сцены</w:t>
      </w:r>
    </w:p>
    <w:p w14:paraId="73F1AAB1" w14:textId="77777777" w:rsidR="00CE4DE6" w:rsidRPr="00983093" w:rsidRDefault="00CE4DE6" w:rsidP="00CE4DE6">
      <w:pPr>
        <w:ind w:right="849"/>
        <w:rPr>
          <w:sz w:val="36"/>
          <w:szCs w:val="36"/>
        </w:rPr>
      </w:pPr>
      <w:r w:rsidRPr="00983093">
        <w:rPr>
          <w:sz w:val="36"/>
          <w:szCs w:val="36"/>
        </w:rPr>
        <w:t>- Игорь Петрович Владимиров сказал как-то, что как только он вас увидел, то сразу влюбился.</w:t>
      </w:r>
    </w:p>
    <w:p w14:paraId="192E3F4A" w14:textId="77777777" w:rsidR="00CE4DE6" w:rsidRPr="00983093" w:rsidRDefault="00CE4DE6" w:rsidP="00CE4DE6">
      <w:pPr>
        <w:ind w:right="849"/>
        <w:rPr>
          <w:sz w:val="36"/>
          <w:szCs w:val="36"/>
        </w:rPr>
      </w:pPr>
    </w:p>
    <w:p w14:paraId="1E3EBE72" w14:textId="32DC65D6" w:rsidR="00CE4DE6" w:rsidRPr="00983093" w:rsidRDefault="00CE4DE6" w:rsidP="00CE4DE6">
      <w:pPr>
        <w:ind w:right="849"/>
        <w:rPr>
          <w:sz w:val="36"/>
          <w:szCs w:val="36"/>
        </w:rPr>
      </w:pPr>
      <w:r w:rsidRPr="00983093">
        <w:rPr>
          <w:sz w:val="36"/>
          <w:szCs w:val="36"/>
        </w:rPr>
        <w:t xml:space="preserve">- Не скрою, я тоже влюбилась. Куда тут денешься. Это было, конечно, грешное, но прекрасное время. Но кто без греха </w:t>
      </w:r>
      <w:r w:rsidR="00891E4B">
        <w:rPr>
          <w:sz w:val="36"/>
          <w:szCs w:val="36"/>
        </w:rPr>
        <w:t>-</w:t>
      </w:r>
      <w:r w:rsidRPr="00983093">
        <w:rPr>
          <w:sz w:val="36"/>
          <w:szCs w:val="36"/>
        </w:rPr>
        <w:t xml:space="preserve"> кинь в нас камень. Я думаю, что ни Игорь Петрович, ни я не смогли бы определить, что произошло раньше: влюбились ли мы друг в друга творчески или по всем остальным статьям. Думаю, что все-таки вначале творчески. Мне жаль только, что, когда пошли какие-то личные разрушения между нами, мы не смогли уберечь от них творчество. Не знаю, что произошло раньше, может быть, надлом в творческих отношениях повлек за собой и личный... Игорь Петрович меня часто упрекал, что у нас не прекращается театр дома. К нам все время приходили люди. Мы все время что-то анализировали, придумывали, фантазировали. А сколько у нас вечеров и ночей провели Гена Гладков, Вася Ливанов, Саша Белинский! Игорь Петрович обладал замечательной способностью улавливать и время, и идеи, пропускать их через себя и потом как бы родить свое, неожиданное... Прекрасное время.</w:t>
      </w:r>
    </w:p>
    <w:p w14:paraId="681CD69B" w14:textId="77777777" w:rsidR="00CE4DE6" w:rsidRPr="00983093" w:rsidRDefault="00CE4DE6" w:rsidP="00CE4DE6">
      <w:pPr>
        <w:ind w:right="849"/>
        <w:rPr>
          <w:sz w:val="36"/>
          <w:szCs w:val="36"/>
        </w:rPr>
      </w:pPr>
    </w:p>
    <w:p w14:paraId="3561E52E" w14:textId="77777777" w:rsidR="00CE4DE6" w:rsidRPr="00983093" w:rsidRDefault="00CE4DE6" w:rsidP="00CE4DE6">
      <w:pPr>
        <w:ind w:right="849"/>
        <w:rPr>
          <w:sz w:val="36"/>
          <w:szCs w:val="36"/>
        </w:rPr>
      </w:pPr>
      <w:r w:rsidRPr="00983093">
        <w:rPr>
          <w:sz w:val="36"/>
          <w:szCs w:val="36"/>
        </w:rPr>
        <w:t>- Вы говорили, что ваш брак с Игорем Петровичем Владимировым был обусловлен помимо всего прочего еще и тем, что вам было с ним интересно.</w:t>
      </w:r>
    </w:p>
    <w:p w14:paraId="07A1ECA2" w14:textId="77777777" w:rsidR="00CE4DE6" w:rsidRPr="00983093" w:rsidRDefault="00CE4DE6" w:rsidP="00CE4DE6">
      <w:pPr>
        <w:ind w:right="849"/>
        <w:rPr>
          <w:sz w:val="36"/>
          <w:szCs w:val="36"/>
        </w:rPr>
      </w:pPr>
    </w:p>
    <w:p w14:paraId="69FFAAF0" w14:textId="6735F9CF" w:rsidR="00CE4DE6" w:rsidRPr="00983093" w:rsidRDefault="00CE4DE6" w:rsidP="00CE4DE6">
      <w:pPr>
        <w:ind w:right="849"/>
        <w:rPr>
          <w:sz w:val="36"/>
          <w:szCs w:val="36"/>
        </w:rPr>
      </w:pPr>
      <w:r w:rsidRPr="00983093">
        <w:rPr>
          <w:sz w:val="36"/>
          <w:szCs w:val="36"/>
        </w:rPr>
        <w:lastRenderedPageBreak/>
        <w:t xml:space="preserve">- Феноменальное чувство юмора </w:t>
      </w:r>
      <w:r w:rsidR="00891E4B">
        <w:rPr>
          <w:sz w:val="36"/>
          <w:szCs w:val="36"/>
        </w:rPr>
        <w:t>-</w:t>
      </w:r>
      <w:r w:rsidRPr="00983093">
        <w:rPr>
          <w:sz w:val="36"/>
          <w:szCs w:val="36"/>
        </w:rPr>
        <w:t xml:space="preserve"> это то, что меня ошеломило сразу. Я училась этому у него, если этому можно учиться. Вообще Владимиров обладал очень многими привлекательными качествами. Он был необычайно легок в общении, с ним практически невозможно было поссориться, даже когда для этого были достаточные основания. Он все переводил в юмор моментально </w:t>
      </w:r>
      <w:r w:rsidR="00891E4B">
        <w:rPr>
          <w:sz w:val="36"/>
          <w:szCs w:val="36"/>
        </w:rPr>
        <w:t>-</w:t>
      </w:r>
      <w:r w:rsidRPr="00983093">
        <w:rPr>
          <w:sz w:val="36"/>
          <w:szCs w:val="36"/>
        </w:rPr>
        <w:t xml:space="preserve"> и сразу все становилось незначительным. Это потом, с возрастом, когда на нашу жизнь наслоилось достаточно проблем, он стал нетерпим в каких-то вещах. А вначале он был необычайно легок.</w:t>
      </w:r>
    </w:p>
    <w:p w14:paraId="104D99D9" w14:textId="77777777" w:rsidR="00CE4DE6" w:rsidRPr="00983093" w:rsidRDefault="00CE4DE6" w:rsidP="00CE4DE6">
      <w:pPr>
        <w:ind w:right="849"/>
        <w:rPr>
          <w:sz w:val="36"/>
          <w:szCs w:val="36"/>
        </w:rPr>
      </w:pPr>
      <w:r w:rsidRPr="00983093">
        <w:rPr>
          <w:sz w:val="36"/>
          <w:szCs w:val="36"/>
        </w:rPr>
        <w:t>.</w:t>
      </w:r>
    </w:p>
    <w:p w14:paraId="0C13D973" w14:textId="2C914B41" w:rsidR="00CE4DE6" w:rsidRPr="00983093" w:rsidRDefault="00CE4DE6" w:rsidP="00CE4DE6">
      <w:pPr>
        <w:ind w:right="849"/>
        <w:rPr>
          <w:sz w:val="36"/>
          <w:szCs w:val="36"/>
        </w:rPr>
      </w:pPr>
      <w:r w:rsidRPr="00983093">
        <w:rPr>
          <w:sz w:val="36"/>
          <w:szCs w:val="36"/>
        </w:rPr>
        <w:t xml:space="preserve">Я -= </w:t>
      </w:r>
      <w:bookmarkStart w:id="98" w:name="_Hlk183327595"/>
      <w:r w:rsidRPr="00983093">
        <w:rPr>
          <w:sz w:val="36"/>
          <w:szCs w:val="36"/>
        </w:rPr>
        <w:t xml:space="preserve">со стороны эта пара казалась творческой – и ведь это было видно в спектаклях. Личные отношения людей не могут быть идеальными, но они (думаю) отступали в творчестве. Потом началось разрушение СССР – уже в 1980-ых: и оно, и старение стали разрушать и творчество, и личные отношения повсюду и во всём. Уже в начале1980-ых мы вступили в период турбулентности, который продолжается до сих пор. Дожили до времен, когда кипит весь мир. Игорь Петрович мне лично дал контрамарку на </w:t>
      </w:r>
      <w:r w:rsidR="00891E4B">
        <w:rPr>
          <w:sz w:val="36"/>
          <w:szCs w:val="36"/>
        </w:rPr>
        <w:t>«</w:t>
      </w:r>
      <w:r w:rsidRPr="00983093">
        <w:rPr>
          <w:sz w:val="36"/>
          <w:szCs w:val="36"/>
        </w:rPr>
        <w:t>Дульсинею</w:t>
      </w:r>
      <w:r w:rsidR="00891E4B">
        <w:rPr>
          <w:sz w:val="36"/>
          <w:szCs w:val="36"/>
        </w:rPr>
        <w:t>»</w:t>
      </w:r>
      <w:r w:rsidRPr="00983093">
        <w:rPr>
          <w:sz w:val="36"/>
          <w:szCs w:val="36"/>
        </w:rPr>
        <w:t xml:space="preserve">. Я стоял растерянно в вестибюле, он увидел мой печальный вид и спросил: </w:t>
      </w:r>
      <w:r w:rsidR="00891E4B">
        <w:rPr>
          <w:sz w:val="36"/>
          <w:szCs w:val="36"/>
        </w:rPr>
        <w:t>«</w:t>
      </w:r>
      <w:r w:rsidRPr="00983093">
        <w:rPr>
          <w:sz w:val="36"/>
          <w:szCs w:val="36"/>
        </w:rPr>
        <w:t>Хотите на спектакль?</w:t>
      </w:r>
      <w:r w:rsidR="00891E4B">
        <w:rPr>
          <w:sz w:val="36"/>
          <w:szCs w:val="36"/>
        </w:rPr>
        <w:t>»</w:t>
      </w:r>
      <w:r w:rsidRPr="00983093">
        <w:rPr>
          <w:sz w:val="36"/>
          <w:szCs w:val="36"/>
        </w:rPr>
        <w:t xml:space="preserve">. Я ответил: </w:t>
      </w:r>
      <w:r w:rsidR="00891E4B">
        <w:rPr>
          <w:sz w:val="36"/>
          <w:szCs w:val="36"/>
        </w:rPr>
        <w:t>«</w:t>
      </w:r>
      <w:r w:rsidRPr="00983093">
        <w:rPr>
          <w:sz w:val="36"/>
          <w:szCs w:val="36"/>
        </w:rPr>
        <w:t>Да</w:t>
      </w:r>
      <w:r w:rsidR="00891E4B">
        <w:rPr>
          <w:sz w:val="36"/>
          <w:szCs w:val="36"/>
        </w:rPr>
        <w:t>»</w:t>
      </w:r>
      <w:r w:rsidRPr="00983093">
        <w:rPr>
          <w:sz w:val="36"/>
          <w:szCs w:val="36"/>
        </w:rPr>
        <w:t xml:space="preserve">. Он сходил к администратору и принес. Удивил так удивил. Как оказалось, на всю жизнь. </w:t>
      </w:r>
      <w:bookmarkEnd w:id="98"/>
      <w:r w:rsidRPr="00983093">
        <w:rPr>
          <w:sz w:val="36"/>
          <w:szCs w:val="36"/>
        </w:rPr>
        <w:t xml:space="preserve">Думаю, Игорь Петрович был неотразим для женщин. Рядом с ним другие мужчины мне часто казались мужичонками (хоть для любви предпочитаю женщин: в наше время об этом сообщить очень важно). Этакий лев на прогулке. Издалека видно: идет человек искусства. Внешне только он и походил на человека искусства, других деятелей искусства в толпе выделить было нельзя. Какие-то </w:t>
      </w:r>
      <w:r w:rsidRPr="00983093">
        <w:rPr>
          <w:sz w:val="36"/>
          <w:szCs w:val="36"/>
        </w:rPr>
        <w:lastRenderedPageBreak/>
        <w:t>пьяницы подошли к нему – и он с ними поговорил, и дал им десять рублей. Тогда эта красненькая бумажка значила много, ведь буханка хлеба стоила 14 копеек. Но, думаю, мужики устроили себе пир: на десять рублей можно было купить три пол литра водки! Я жил на рубль в день – и для меня красная бумажка так заманчиво мелькнула в воздухе! Я переживал за Игоря Петровича, когда его избили в Тбилиси. Потом дублёнку ему вернули. Он тоже ходил в коже. Было забавно видеть, что все деятели советского искусства носили кожаные курки. Этакое царство кожи. Я покинул Ленинград в 1986-ом. Начал ходить в театр в 1973-м. Всё это время популярность Алисы была огромной. Очень странно было бы не ходить на спектакли с ее участием! Но главное в том, что эта пара озонировала душную советскую атмосферу Ленинграда. Они были теми немногими, на кого смотреть, о ком думать было приятно.</w:t>
      </w:r>
    </w:p>
    <w:p w14:paraId="7089CC6B" w14:textId="77777777" w:rsidR="00CE4DE6" w:rsidRPr="00983093" w:rsidRDefault="00CE4DE6" w:rsidP="00CE4DE6">
      <w:pPr>
        <w:ind w:right="849"/>
        <w:rPr>
          <w:sz w:val="36"/>
          <w:szCs w:val="36"/>
        </w:rPr>
      </w:pPr>
    </w:p>
    <w:p w14:paraId="71741530" w14:textId="77777777" w:rsidR="00CE4DE6" w:rsidRPr="00983093" w:rsidRDefault="00CE4DE6" w:rsidP="00CE4DE6">
      <w:pPr>
        <w:ind w:right="849"/>
        <w:rPr>
          <w:sz w:val="36"/>
          <w:szCs w:val="36"/>
        </w:rPr>
      </w:pPr>
      <w:r w:rsidRPr="00983093">
        <w:rPr>
          <w:sz w:val="36"/>
          <w:szCs w:val="36"/>
        </w:rPr>
        <w:t>23-11-24</w:t>
      </w:r>
    </w:p>
    <w:p w14:paraId="0D5DB712" w14:textId="0D577818" w:rsidR="00CE4DE6" w:rsidRPr="00983093" w:rsidRDefault="00CE4DE6" w:rsidP="00CE4DE6">
      <w:pPr>
        <w:ind w:right="849"/>
        <w:rPr>
          <w:sz w:val="36"/>
          <w:szCs w:val="36"/>
        </w:rPr>
      </w:pPr>
      <w:r w:rsidRPr="00983093">
        <w:rPr>
          <w:sz w:val="36"/>
          <w:szCs w:val="36"/>
        </w:rPr>
        <w:t xml:space="preserve">Российские военные в Курской области взяли в плен 22-летнего британского наемника Джеймса Скотта Риса Андерсона. На видео, опубликованном Telegram-каналом </w:t>
      </w:r>
      <w:r w:rsidR="00891E4B">
        <w:rPr>
          <w:sz w:val="36"/>
          <w:szCs w:val="36"/>
        </w:rPr>
        <w:t>«</w:t>
      </w:r>
      <w:r w:rsidRPr="00983093">
        <w:rPr>
          <w:sz w:val="36"/>
          <w:szCs w:val="36"/>
        </w:rPr>
        <w:t>Тройка</w:t>
      </w:r>
      <w:r w:rsidR="00891E4B">
        <w:rPr>
          <w:sz w:val="36"/>
          <w:szCs w:val="36"/>
        </w:rPr>
        <w:t>»</w:t>
      </w:r>
      <w:r w:rsidRPr="00983093">
        <w:rPr>
          <w:sz w:val="36"/>
          <w:szCs w:val="36"/>
        </w:rPr>
        <w:t xml:space="preserve">, он рассказал, что он после того, как был уволен с работы, подал заявку на сайте так называемого иностранного легиона Украины, передает издание Ura.ru. По словам британского наемника, податься в украинские вооруженные силы </w:t>
      </w:r>
      <w:r w:rsidR="00891E4B">
        <w:rPr>
          <w:sz w:val="36"/>
          <w:szCs w:val="36"/>
        </w:rPr>
        <w:t>«</w:t>
      </w:r>
      <w:r w:rsidRPr="00983093">
        <w:rPr>
          <w:sz w:val="36"/>
          <w:szCs w:val="36"/>
        </w:rPr>
        <w:t>была плохая идея</w:t>
      </w:r>
      <w:r w:rsidR="00891E4B">
        <w:rPr>
          <w:sz w:val="36"/>
          <w:szCs w:val="36"/>
        </w:rPr>
        <w:t>»</w:t>
      </w:r>
      <w:r w:rsidRPr="00983093">
        <w:rPr>
          <w:sz w:val="36"/>
          <w:szCs w:val="36"/>
        </w:rPr>
        <w:t>. Андерсон рассказал, что на Украину он попал через Польшу: сначала из Лондона он прибыл в Краков, после пересек границу в населенном пункте Медыка. По словам британца, он родился 24 мая 2002 года. Служил в звании рядового с 2019 по 2023 годы в 22-м полку 252-й эскадрона связи ВС Великобритании</w:t>
      </w:r>
    </w:p>
    <w:p w14:paraId="5F44DEEA" w14:textId="77777777" w:rsidR="00CE4DE6" w:rsidRPr="00983093" w:rsidRDefault="00CE4DE6" w:rsidP="00CE4DE6">
      <w:pPr>
        <w:ind w:right="849"/>
        <w:rPr>
          <w:sz w:val="36"/>
          <w:szCs w:val="36"/>
        </w:rPr>
      </w:pPr>
    </w:p>
    <w:bookmarkEnd w:id="93"/>
    <w:p w14:paraId="7028ABBE" w14:textId="77777777" w:rsidR="00CE4DE6" w:rsidRPr="00983093" w:rsidRDefault="00CE4DE6" w:rsidP="00CE4DE6">
      <w:pPr>
        <w:ind w:right="849"/>
        <w:rPr>
          <w:sz w:val="36"/>
          <w:szCs w:val="36"/>
        </w:rPr>
      </w:pPr>
      <w:r w:rsidRPr="00983093">
        <w:rPr>
          <w:sz w:val="36"/>
          <w:szCs w:val="36"/>
        </w:rPr>
        <w:lastRenderedPageBreak/>
        <w:t>23-11-24</w:t>
      </w:r>
    </w:p>
    <w:p w14:paraId="63519813" w14:textId="15CD8E3C" w:rsidR="00CE4DE6" w:rsidRPr="00983093" w:rsidRDefault="00CE4DE6" w:rsidP="00CE4DE6">
      <w:pPr>
        <w:ind w:right="849"/>
        <w:rPr>
          <w:sz w:val="36"/>
          <w:szCs w:val="36"/>
        </w:rPr>
      </w:pPr>
      <w:r w:rsidRPr="00983093">
        <w:rPr>
          <w:sz w:val="36"/>
          <w:szCs w:val="36"/>
        </w:rPr>
        <w:t xml:space="preserve">73-летняя предпринимательница из Петербурга Алла Аксерольд решила продать свой 6-этажный особняк в Сочи, который считается одним из самых дорогих на курорте. За дом, расположенный на побережье возле санатория </w:t>
      </w:r>
      <w:r w:rsidR="00891E4B">
        <w:rPr>
          <w:sz w:val="36"/>
          <w:szCs w:val="36"/>
        </w:rPr>
        <w:t>«</w:t>
      </w:r>
      <w:r w:rsidRPr="00983093">
        <w:rPr>
          <w:sz w:val="36"/>
          <w:szCs w:val="36"/>
        </w:rPr>
        <w:t>Светлана</w:t>
      </w:r>
      <w:r w:rsidR="00891E4B">
        <w:rPr>
          <w:sz w:val="36"/>
          <w:szCs w:val="36"/>
        </w:rPr>
        <w:t>»</w:t>
      </w:r>
      <w:r w:rsidRPr="00983093">
        <w:rPr>
          <w:sz w:val="36"/>
          <w:szCs w:val="36"/>
        </w:rPr>
        <w:t xml:space="preserve"> и гостиницы </w:t>
      </w:r>
      <w:r w:rsidR="00891E4B">
        <w:rPr>
          <w:sz w:val="36"/>
          <w:szCs w:val="36"/>
        </w:rPr>
        <w:t>«</w:t>
      </w:r>
      <w:r w:rsidRPr="00983093">
        <w:rPr>
          <w:sz w:val="36"/>
          <w:szCs w:val="36"/>
        </w:rPr>
        <w:t>Жемчужина</w:t>
      </w:r>
      <w:r w:rsidR="00891E4B">
        <w:rPr>
          <w:sz w:val="36"/>
          <w:szCs w:val="36"/>
        </w:rPr>
        <w:t>»</w:t>
      </w:r>
      <w:r w:rsidRPr="00983093">
        <w:rPr>
          <w:sz w:val="36"/>
          <w:szCs w:val="36"/>
        </w:rPr>
        <w:t>, она хочет 2,4 миллиарда рублей, сообщает Telegram-канал Mash. Ранее Алла Аксельрод владела десятью компаниями и активно занималась строительством в Сочи. На данный момент 7 фирм уже ликвидированы. Но у женщины остаются бизнесы, связанные с сайдингом, а также с арендой недвижимости и подготовкой ее к продаже</w:t>
      </w:r>
    </w:p>
    <w:p w14:paraId="4C43FB13" w14:textId="77777777" w:rsidR="00CE4DE6" w:rsidRPr="00983093" w:rsidRDefault="00CE4DE6" w:rsidP="00CE4DE6">
      <w:pPr>
        <w:ind w:right="849"/>
        <w:rPr>
          <w:sz w:val="36"/>
          <w:szCs w:val="36"/>
        </w:rPr>
      </w:pPr>
      <w:r w:rsidRPr="00983093">
        <w:rPr>
          <w:sz w:val="36"/>
          <w:szCs w:val="36"/>
        </w:rPr>
        <w:t>.</w:t>
      </w:r>
    </w:p>
    <w:p w14:paraId="6703F080" w14:textId="77777777" w:rsidR="00CE4DE6" w:rsidRPr="00983093" w:rsidRDefault="00CE4DE6" w:rsidP="00CE4DE6">
      <w:pPr>
        <w:ind w:right="849"/>
        <w:rPr>
          <w:sz w:val="36"/>
          <w:szCs w:val="36"/>
        </w:rPr>
      </w:pPr>
      <w:r w:rsidRPr="00983093">
        <w:rPr>
          <w:sz w:val="36"/>
          <w:szCs w:val="36"/>
        </w:rPr>
        <w:t>24-11-24</w:t>
      </w:r>
    </w:p>
    <w:p w14:paraId="1D2E4E38" w14:textId="3CC5CF39" w:rsidR="00CE4DE6" w:rsidRPr="00983093" w:rsidRDefault="00CE4DE6" w:rsidP="00CE4DE6">
      <w:pPr>
        <w:ind w:right="849"/>
        <w:rPr>
          <w:sz w:val="36"/>
          <w:szCs w:val="36"/>
        </w:rPr>
      </w:pPr>
      <w:r w:rsidRPr="00983093">
        <w:rPr>
          <w:sz w:val="36"/>
          <w:szCs w:val="36"/>
        </w:rPr>
        <w:t xml:space="preserve">Ъ -= Главы МИДов стран G7 в ходе открывающейся в понедельник встречи в Риме обсудят решение Международного уголовного суда (МУС), выдавшего ордер на арест премьера Израиля Биньямина Нетаньяху и экс-министра обороны Йоава Галанта. Требование задержать их за предполагаемые военные преступления в сектора Газа спровоцировало конфликт в лагере западных союзников, разделившихся на группу поддержки Израиля и сторонников выполнения решения МУС. О накале страстей свидетельствует заявление американского сенатора-республиканца Линдси Грэма с угрозами ввести санкции против представителей второй группы и </w:t>
      </w:r>
      <w:r w:rsidR="00891E4B">
        <w:rPr>
          <w:sz w:val="36"/>
          <w:szCs w:val="36"/>
        </w:rPr>
        <w:t>«</w:t>
      </w:r>
      <w:r w:rsidRPr="00983093">
        <w:rPr>
          <w:sz w:val="36"/>
          <w:szCs w:val="36"/>
        </w:rPr>
        <w:t>сокрушить их экономику</w:t>
      </w:r>
      <w:r w:rsidR="00891E4B">
        <w:rPr>
          <w:sz w:val="36"/>
          <w:szCs w:val="36"/>
        </w:rPr>
        <w:t>»</w:t>
      </w:r>
      <w:r w:rsidRPr="00983093">
        <w:rPr>
          <w:sz w:val="36"/>
          <w:szCs w:val="36"/>
        </w:rPr>
        <w:t>.</w:t>
      </w:r>
    </w:p>
    <w:p w14:paraId="147B8D84" w14:textId="77777777" w:rsidR="00CE4DE6" w:rsidRPr="00983093" w:rsidRDefault="00CE4DE6" w:rsidP="00CE4DE6">
      <w:pPr>
        <w:ind w:right="849"/>
        <w:rPr>
          <w:sz w:val="36"/>
          <w:szCs w:val="36"/>
        </w:rPr>
      </w:pPr>
    </w:p>
    <w:p w14:paraId="62F0CC41" w14:textId="77777777" w:rsidR="00CE4DE6" w:rsidRPr="00983093" w:rsidRDefault="00CE4DE6" w:rsidP="00CE4DE6">
      <w:pPr>
        <w:ind w:right="849"/>
        <w:rPr>
          <w:sz w:val="36"/>
          <w:szCs w:val="36"/>
        </w:rPr>
      </w:pPr>
      <w:r w:rsidRPr="00983093">
        <w:rPr>
          <w:sz w:val="36"/>
          <w:szCs w:val="36"/>
        </w:rPr>
        <w:t>24-11-24</w:t>
      </w:r>
    </w:p>
    <w:p w14:paraId="4AD8C882" w14:textId="77777777" w:rsidR="00CE4DE6" w:rsidRPr="00983093" w:rsidRDefault="00CE4DE6" w:rsidP="00CE4DE6">
      <w:pPr>
        <w:ind w:right="849"/>
        <w:rPr>
          <w:sz w:val="36"/>
          <w:szCs w:val="36"/>
        </w:rPr>
      </w:pPr>
      <w:r w:rsidRPr="00983093">
        <w:rPr>
          <w:sz w:val="36"/>
          <w:szCs w:val="36"/>
        </w:rPr>
        <w:t>Телеграм. Два майора.</w:t>
      </w:r>
    </w:p>
    <w:p w14:paraId="494C523A" w14:textId="77777777" w:rsidR="00CE4DE6" w:rsidRPr="00983093" w:rsidRDefault="00CE4DE6" w:rsidP="00CE4DE6">
      <w:pPr>
        <w:ind w:right="849"/>
        <w:rPr>
          <w:sz w:val="36"/>
          <w:szCs w:val="36"/>
        </w:rPr>
      </w:pPr>
      <w:r w:rsidRPr="00983093">
        <w:rPr>
          <w:sz w:val="36"/>
          <w:szCs w:val="36"/>
        </w:rPr>
        <w:t>#Обзорная #Сводка на 24 ноября 2024 года</w:t>
      </w:r>
    </w:p>
    <w:p w14:paraId="0FFB65FF" w14:textId="40373315" w:rsidR="00CE4DE6" w:rsidRPr="00983093" w:rsidRDefault="00CE4DE6" w:rsidP="00CE4DE6">
      <w:pPr>
        <w:ind w:right="849"/>
        <w:rPr>
          <w:sz w:val="36"/>
          <w:szCs w:val="36"/>
        </w:rPr>
      </w:pPr>
      <w:r w:rsidRPr="00983093">
        <w:rPr>
          <w:sz w:val="36"/>
          <w:szCs w:val="36"/>
        </w:rPr>
        <w:t xml:space="preserve"> На прошедшей неделе главным событием стало показательное применение Армией России </w:t>
      </w:r>
      <w:r w:rsidRPr="00983093">
        <w:rPr>
          <w:sz w:val="36"/>
          <w:szCs w:val="36"/>
        </w:rPr>
        <w:lastRenderedPageBreak/>
        <w:t xml:space="preserve">баллистической ракеты средней дальности (БРСД) по объекту завода </w:t>
      </w:r>
      <w:r w:rsidR="00891E4B">
        <w:rPr>
          <w:sz w:val="36"/>
          <w:szCs w:val="36"/>
        </w:rPr>
        <w:t>«</w:t>
      </w:r>
      <w:r w:rsidRPr="00983093">
        <w:rPr>
          <w:sz w:val="36"/>
          <w:szCs w:val="36"/>
        </w:rPr>
        <w:t>Южмаш</w:t>
      </w:r>
      <w:r w:rsidR="00891E4B">
        <w:rPr>
          <w:sz w:val="36"/>
          <w:szCs w:val="36"/>
        </w:rPr>
        <w:t>»</w:t>
      </w:r>
      <w:r w:rsidRPr="00983093">
        <w:rPr>
          <w:sz w:val="36"/>
          <w:szCs w:val="36"/>
        </w:rPr>
        <w:t xml:space="preserve"> в Днепропетровске. Удар многотонной ракеты стал обещанным демонстративным ответом Западу на разрешение Киеву использовать дальнобойное вооружение по территории России. Хотя подобные ультиматумы звучали и ранее, особенно в ключе пресловутых </w:t>
      </w:r>
      <w:r w:rsidR="00891E4B">
        <w:rPr>
          <w:sz w:val="36"/>
          <w:szCs w:val="36"/>
        </w:rPr>
        <w:t>«</w:t>
      </w:r>
      <w:r w:rsidRPr="00983093">
        <w:rPr>
          <w:sz w:val="36"/>
          <w:szCs w:val="36"/>
        </w:rPr>
        <w:t>красных линий</w:t>
      </w:r>
      <w:r w:rsidR="00891E4B">
        <w:rPr>
          <w:sz w:val="36"/>
          <w:szCs w:val="36"/>
        </w:rPr>
        <w:t>»</w:t>
      </w:r>
      <w:r w:rsidRPr="00983093">
        <w:rPr>
          <w:sz w:val="36"/>
          <w:szCs w:val="36"/>
        </w:rPr>
        <w:t xml:space="preserve">, практическое применение БРСД </w:t>
      </w:r>
      <w:r w:rsidR="00891E4B">
        <w:rPr>
          <w:sz w:val="36"/>
          <w:szCs w:val="36"/>
        </w:rPr>
        <w:t>«</w:t>
      </w:r>
      <w:r w:rsidRPr="00983093">
        <w:rPr>
          <w:sz w:val="36"/>
          <w:szCs w:val="36"/>
        </w:rPr>
        <w:t>Орешник</w:t>
      </w:r>
      <w:r w:rsidR="00891E4B">
        <w:rPr>
          <w:sz w:val="36"/>
          <w:szCs w:val="36"/>
        </w:rPr>
        <w:t>»</w:t>
      </w:r>
      <w:r w:rsidRPr="00983093">
        <w:rPr>
          <w:sz w:val="36"/>
          <w:szCs w:val="36"/>
        </w:rPr>
        <w:t xml:space="preserve"> стало резонансным событием для всей мировой общественности. С другой стороны, запоздалая на пару лет демонстрация наших возможностей не впечатлила противника: так, вчера вечером поступили сведения о применении ВСУ ATACMS по территории Курской области. </w:t>
      </w:r>
    </w:p>
    <w:p w14:paraId="3A84A2D5" w14:textId="6D29D16F" w:rsidR="00CE4DE6" w:rsidRPr="00983093" w:rsidRDefault="00CE4DE6" w:rsidP="00CE4DE6">
      <w:pPr>
        <w:ind w:right="849"/>
        <w:rPr>
          <w:sz w:val="36"/>
          <w:szCs w:val="36"/>
        </w:rPr>
      </w:pPr>
      <w:r w:rsidRPr="00983093">
        <w:rPr>
          <w:sz w:val="36"/>
          <w:szCs w:val="36"/>
        </w:rPr>
        <w:t xml:space="preserve">Сложившие условия и произошедшие события на фоне утверждения </w:t>
      </w:r>
      <w:r w:rsidR="00891E4B">
        <w:rPr>
          <w:sz w:val="36"/>
          <w:szCs w:val="36"/>
        </w:rPr>
        <w:t>«</w:t>
      </w:r>
      <w:r w:rsidRPr="00983093">
        <w:rPr>
          <w:sz w:val="36"/>
          <w:szCs w:val="36"/>
        </w:rPr>
        <w:t>Ядерной доктрины</w:t>
      </w:r>
      <w:r w:rsidR="00891E4B">
        <w:rPr>
          <w:sz w:val="36"/>
          <w:szCs w:val="36"/>
        </w:rPr>
        <w:t>»</w:t>
      </w:r>
      <w:r w:rsidRPr="00983093">
        <w:rPr>
          <w:sz w:val="36"/>
          <w:szCs w:val="36"/>
        </w:rPr>
        <w:t xml:space="preserve"> России создали основу для новой эскалации конфликта между нашей страной и коллективным Западом. </w:t>
      </w:r>
    </w:p>
    <w:p w14:paraId="0D678BE4" w14:textId="299C20DD" w:rsidR="00CE4DE6" w:rsidRPr="00983093" w:rsidRDefault="00CE4DE6" w:rsidP="00CE4DE6">
      <w:pPr>
        <w:ind w:right="849"/>
        <w:rPr>
          <w:sz w:val="36"/>
          <w:szCs w:val="36"/>
        </w:rPr>
      </w:pPr>
      <w:r w:rsidRPr="00983093">
        <w:rPr>
          <w:sz w:val="36"/>
          <w:szCs w:val="36"/>
        </w:rPr>
        <w:t xml:space="preserve">На фронте значимой информацией стали публикации о том, что </w:t>
      </w:r>
      <w:r w:rsidR="00891E4B">
        <w:rPr>
          <w:sz w:val="36"/>
          <w:szCs w:val="36"/>
        </w:rPr>
        <w:t>«</w:t>
      </w:r>
      <w:r w:rsidRPr="00983093">
        <w:rPr>
          <w:sz w:val="36"/>
          <w:szCs w:val="36"/>
        </w:rPr>
        <w:t>за лживые доклады на Северском направлении снят с должности ещё один генерал - Анашкин</w:t>
      </w:r>
      <w:r w:rsidR="00891E4B">
        <w:rPr>
          <w:sz w:val="36"/>
          <w:szCs w:val="36"/>
        </w:rPr>
        <w:t>»</w:t>
      </w:r>
      <w:r w:rsidRPr="00983093">
        <w:rPr>
          <w:sz w:val="36"/>
          <w:szCs w:val="36"/>
        </w:rPr>
        <w:t>. При этом сообщают о его якобы переходе в военный вуз на должность руководителя, что может указывать на сохранение вредной политики внутри МО - отправлять проштрафившихся генералов организовывать процесс обучения.</w:t>
      </w:r>
    </w:p>
    <w:p w14:paraId="586E5A61" w14:textId="4E15D963" w:rsidR="00CE4DE6" w:rsidRPr="00983093" w:rsidRDefault="00CE4DE6" w:rsidP="00CE4DE6">
      <w:pPr>
        <w:ind w:right="849"/>
        <w:rPr>
          <w:sz w:val="36"/>
          <w:szCs w:val="36"/>
        </w:rPr>
      </w:pPr>
      <w:r w:rsidRPr="00983093">
        <w:rPr>
          <w:sz w:val="36"/>
          <w:szCs w:val="36"/>
        </w:rPr>
        <w:t xml:space="preserve">Продолжается обещанное Герасимовым выбивание противника из Курской области. При этом опрометчивые общения быстро выгнать врага с территории региона утратили военный смысл: ВСУ стянули лучшие части и технику, что позволяет уничтожать их теми же ФАБами в промышленном масштабе. Такой подход особенно интересен на фоне очередных данных от фронтовиков о </w:t>
      </w:r>
      <w:r w:rsidR="00891E4B">
        <w:rPr>
          <w:sz w:val="36"/>
          <w:szCs w:val="36"/>
        </w:rPr>
        <w:t>«</w:t>
      </w:r>
      <w:r w:rsidRPr="00983093">
        <w:rPr>
          <w:sz w:val="36"/>
          <w:szCs w:val="36"/>
        </w:rPr>
        <w:t>графике освобождения сёл</w:t>
      </w:r>
      <w:r w:rsidR="00891E4B">
        <w:rPr>
          <w:sz w:val="36"/>
          <w:szCs w:val="36"/>
        </w:rPr>
        <w:t>»</w:t>
      </w:r>
      <w:r w:rsidRPr="00983093">
        <w:rPr>
          <w:sz w:val="36"/>
          <w:szCs w:val="36"/>
        </w:rPr>
        <w:t xml:space="preserve"> и не всегда им понятных решений </w:t>
      </w:r>
      <w:r w:rsidRPr="00983093">
        <w:rPr>
          <w:sz w:val="36"/>
          <w:szCs w:val="36"/>
        </w:rPr>
        <w:lastRenderedPageBreak/>
        <w:t>командования легендарной 810-й гвардейской бригады морпехов. Тем не менее, ВС России добились успеха в тяжёлых боях и сократили территорию присутствия врага в Курской области</w:t>
      </w:r>
    </w:p>
    <w:p w14:paraId="1C8E300E" w14:textId="77777777" w:rsidR="00CE4DE6" w:rsidRPr="00983093" w:rsidRDefault="00CE4DE6" w:rsidP="00CE4DE6">
      <w:pPr>
        <w:ind w:right="849"/>
        <w:rPr>
          <w:sz w:val="36"/>
          <w:szCs w:val="36"/>
        </w:rPr>
      </w:pPr>
      <w:r w:rsidRPr="00983093">
        <w:rPr>
          <w:sz w:val="36"/>
          <w:szCs w:val="36"/>
        </w:rPr>
        <w:t xml:space="preserve"> Армия России сохраняет инициативу на Купянском, Торецком (Дзержинском) и Часовяровском направлениях. В кровопролитных боях наши войска выгрызают к противника занятую территорию.</w:t>
      </w:r>
    </w:p>
    <w:p w14:paraId="15D64362" w14:textId="77777777" w:rsidR="00CE4DE6" w:rsidRPr="00983093" w:rsidRDefault="00CE4DE6" w:rsidP="00CE4DE6">
      <w:pPr>
        <w:ind w:right="849"/>
        <w:rPr>
          <w:sz w:val="36"/>
          <w:szCs w:val="36"/>
        </w:rPr>
      </w:pPr>
      <w:r w:rsidRPr="00983093">
        <w:rPr>
          <w:sz w:val="36"/>
          <w:szCs w:val="36"/>
        </w:rPr>
        <w:t xml:space="preserve">Наиболее яркие успехи отмечаются на Кураховском направлении, где гарнизоны ВСУ берутся в охват. В самом Курахово наши передовые подразделения уже отметились в центральной части города. Вдоль реки Сухие Ялы 20 мсд и взаимодействующие части достигли успеха в Ильинке. Вражеские командиры отдали приказ своим изношенным подразделениям не отходить, несмотря на наше превосходство в артиллерии, личном составе и технике. </w:t>
      </w:r>
    </w:p>
    <w:p w14:paraId="57E3C637" w14:textId="77777777" w:rsidR="00CE4DE6" w:rsidRPr="00983093" w:rsidRDefault="00CE4DE6" w:rsidP="00CE4DE6">
      <w:pPr>
        <w:ind w:right="849"/>
        <w:rPr>
          <w:sz w:val="36"/>
          <w:szCs w:val="36"/>
        </w:rPr>
      </w:pPr>
      <w:r w:rsidRPr="00983093">
        <w:rPr>
          <w:sz w:val="36"/>
          <w:szCs w:val="36"/>
        </w:rPr>
        <w:t>На Времевском направлении ВС России фланговым ударом с востока делают укрепления ВСУ бесполезными и поэтапно теснят на запад противника, готовящегося ранее к атакам с юга. Такой манёвр делает бесполезными и без того худые опорники врага. Тем не менее, воины-дальневосточники традиционно хранят стоическое молчание в эфире до полного освобождения сёл.</w:t>
      </w:r>
    </w:p>
    <w:p w14:paraId="58380DFC" w14:textId="77777777" w:rsidR="00CE4DE6" w:rsidRPr="00983093" w:rsidRDefault="00CE4DE6" w:rsidP="00CE4DE6">
      <w:pPr>
        <w:ind w:right="849"/>
        <w:rPr>
          <w:sz w:val="36"/>
          <w:szCs w:val="36"/>
        </w:rPr>
      </w:pPr>
      <w:r w:rsidRPr="00983093">
        <w:rPr>
          <w:sz w:val="36"/>
          <w:szCs w:val="36"/>
        </w:rPr>
        <w:t>На юге гудят Запорожское и Херсонское направления. Запорожский фронт пришел в движение, отбирает у ВСУ километр за километром, стремясь к Орехову и его флангам. На Херсонском направлении только полковые коты не обсуждают дальнейшее развитие ситуации. Днепр будет форсирован в любом случае, вопрос, как всегда, в конкретных сроках и направлениях нашего прорыва.</w:t>
      </w:r>
    </w:p>
    <w:p w14:paraId="797D6CDC" w14:textId="1F08EA7C" w:rsidR="00CE4DE6" w:rsidRPr="00983093" w:rsidRDefault="00CE4DE6" w:rsidP="00CE4DE6">
      <w:pPr>
        <w:ind w:right="849"/>
        <w:rPr>
          <w:sz w:val="36"/>
          <w:szCs w:val="36"/>
        </w:rPr>
      </w:pPr>
      <w:r w:rsidRPr="00983093">
        <w:rPr>
          <w:sz w:val="36"/>
          <w:szCs w:val="36"/>
        </w:rPr>
        <w:t xml:space="preserve">На международной арене отмечаются военные приготовления стран НАТО к дальнейшей большой </w:t>
      </w:r>
      <w:r w:rsidRPr="00983093">
        <w:rPr>
          <w:sz w:val="36"/>
          <w:szCs w:val="36"/>
        </w:rPr>
        <w:lastRenderedPageBreak/>
        <w:t xml:space="preserve">войне с Россией. Оперативники в Белоруссии получили достоверные сведения о планировании вторжения с разных сторон и в край товарища Лукашенко, что теперь, опять же по новой </w:t>
      </w:r>
      <w:r w:rsidR="00891E4B">
        <w:rPr>
          <w:sz w:val="36"/>
          <w:szCs w:val="36"/>
        </w:rPr>
        <w:t>«</w:t>
      </w:r>
      <w:r w:rsidRPr="00983093">
        <w:rPr>
          <w:sz w:val="36"/>
          <w:szCs w:val="36"/>
        </w:rPr>
        <w:t>Ядерной доктрине</w:t>
      </w:r>
      <w:r w:rsidR="00891E4B">
        <w:rPr>
          <w:sz w:val="36"/>
          <w:szCs w:val="36"/>
        </w:rPr>
        <w:t>»</w:t>
      </w:r>
      <w:r w:rsidRPr="00983093">
        <w:rPr>
          <w:sz w:val="36"/>
          <w:szCs w:val="36"/>
        </w:rPr>
        <w:t xml:space="preserve"> подпадает под условия начала Армагеддона с нашей стороны. </w:t>
      </w:r>
    </w:p>
    <w:p w14:paraId="5BC63ED6" w14:textId="6BF5B541" w:rsidR="00CE4DE6" w:rsidRPr="00983093" w:rsidRDefault="00CE4DE6" w:rsidP="00CE4DE6">
      <w:pPr>
        <w:ind w:right="849"/>
        <w:rPr>
          <w:sz w:val="36"/>
          <w:szCs w:val="36"/>
        </w:rPr>
      </w:pPr>
      <w:r w:rsidRPr="00983093">
        <w:rPr>
          <w:sz w:val="36"/>
          <w:szCs w:val="36"/>
        </w:rPr>
        <w:t xml:space="preserve">Продолжается развёртывание западных заводов, ПРО, развитие путей подвоза войск на восточный фронт. Ничего из реальных действий американских вассалов не говорит о намерениях </w:t>
      </w:r>
      <w:r w:rsidR="00891E4B">
        <w:rPr>
          <w:sz w:val="36"/>
          <w:szCs w:val="36"/>
        </w:rPr>
        <w:t>«</w:t>
      </w:r>
      <w:r w:rsidRPr="00983093">
        <w:rPr>
          <w:sz w:val="36"/>
          <w:szCs w:val="36"/>
        </w:rPr>
        <w:t>заморозить</w:t>
      </w:r>
      <w:r w:rsidR="00891E4B">
        <w:rPr>
          <w:sz w:val="36"/>
          <w:szCs w:val="36"/>
        </w:rPr>
        <w:t>»</w:t>
      </w:r>
      <w:r w:rsidRPr="00983093">
        <w:rPr>
          <w:sz w:val="36"/>
          <w:szCs w:val="36"/>
        </w:rPr>
        <w:t xml:space="preserve"> конфликт. Таким образом, война вышла на новый уровень. Показательное, но запоздалое применение </w:t>
      </w:r>
      <w:r w:rsidR="00891E4B">
        <w:rPr>
          <w:sz w:val="36"/>
          <w:szCs w:val="36"/>
        </w:rPr>
        <w:t>«</w:t>
      </w:r>
      <w:r w:rsidRPr="00983093">
        <w:rPr>
          <w:sz w:val="36"/>
          <w:szCs w:val="36"/>
        </w:rPr>
        <w:t>Орешника</w:t>
      </w:r>
      <w:r w:rsidR="00891E4B">
        <w:rPr>
          <w:sz w:val="36"/>
          <w:szCs w:val="36"/>
        </w:rPr>
        <w:t>»</w:t>
      </w:r>
      <w:r w:rsidRPr="00983093">
        <w:rPr>
          <w:sz w:val="36"/>
          <w:szCs w:val="36"/>
        </w:rPr>
        <w:t xml:space="preserve"> стало важным международным событием, призванным вернуть понятие о решимости России защищать себя любыми способами. Подобные резкие действия могли бы влиять на готовность Запада помогать Киеву, но только в начале войны. Сейчас же </w:t>
      </w:r>
      <w:r w:rsidR="00891E4B">
        <w:rPr>
          <w:sz w:val="36"/>
          <w:szCs w:val="36"/>
        </w:rPr>
        <w:t>«</w:t>
      </w:r>
      <w:r w:rsidRPr="00983093">
        <w:rPr>
          <w:sz w:val="36"/>
          <w:szCs w:val="36"/>
        </w:rPr>
        <w:t>Орешник</w:t>
      </w:r>
      <w:r w:rsidR="00891E4B">
        <w:rPr>
          <w:sz w:val="36"/>
          <w:szCs w:val="36"/>
        </w:rPr>
        <w:t>»</w:t>
      </w:r>
      <w:r w:rsidRPr="00983093">
        <w:rPr>
          <w:sz w:val="36"/>
          <w:szCs w:val="36"/>
        </w:rPr>
        <w:t xml:space="preserve"> в лучшем случае сыграл на руку Трампу, который надеется переориентировать американские миллиарды военно-технической помощи в пользу Израиля. На Украине и оккупированных ВСУ территориях российских регионов продолжаются тяжёлые бои.</w:t>
      </w:r>
    </w:p>
    <w:p w14:paraId="5F658EF4" w14:textId="77777777" w:rsidR="00CE4DE6" w:rsidRPr="00983093" w:rsidRDefault="00CE4DE6" w:rsidP="00CE4DE6">
      <w:pPr>
        <w:ind w:right="849"/>
        <w:rPr>
          <w:sz w:val="36"/>
          <w:szCs w:val="36"/>
        </w:rPr>
      </w:pPr>
    </w:p>
    <w:p w14:paraId="562A001B" w14:textId="77777777" w:rsidR="00CE4DE6" w:rsidRPr="00983093" w:rsidRDefault="00CE4DE6" w:rsidP="00CE4DE6">
      <w:pPr>
        <w:ind w:right="849"/>
        <w:rPr>
          <w:sz w:val="36"/>
          <w:szCs w:val="36"/>
        </w:rPr>
      </w:pPr>
      <w:r w:rsidRPr="00983093">
        <w:rPr>
          <w:sz w:val="36"/>
          <w:szCs w:val="36"/>
        </w:rPr>
        <w:t>25-11-24</w:t>
      </w:r>
    </w:p>
    <w:p w14:paraId="2452E101" w14:textId="648577B8" w:rsidR="00CE4DE6" w:rsidRPr="00983093" w:rsidRDefault="00CE4DE6" w:rsidP="00CE4DE6">
      <w:pPr>
        <w:ind w:right="849"/>
        <w:rPr>
          <w:sz w:val="36"/>
          <w:szCs w:val="36"/>
        </w:rPr>
      </w:pPr>
      <w:r w:rsidRPr="00983093">
        <w:rPr>
          <w:sz w:val="36"/>
          <w:szCs w:val="36"/>
        </w:rPr>
        <w:t xml:space="preserve">Ъ -= Реализация планов Дональда Трампа по введению пошлин на импорт в США приведет к масштабным сбоям в глобальных цепочках поставок, констатирует новый обзор вашингтонского Institute of International Finance (IIF). По оценкам IIF, такие последствия возможны при разворачивании всех торговых мер, анонсированных избранным президентом. При этом аналитики рассматривают и другие сценарии: концентрацию ограничений в отдельных отраслях и использование тарифных мер как рычага влияния на </w:t>
      </w:r>
      <w:r w:rsidRPr="00983093">
        <w:rPr>
          <w:sz w:val="36"/>
          <w:szCs w:val="36"/>
        </w:rPr>
        <w:lastRenderedPageBreak/>
        <w:t xml:space="preserve">торговых партнеров </w:t>
      </w:r>
      <w:r w:rsidR="00891E4B">
        <w:rPr>
          <w:sz w:val="36"/>
          <w:szCs w:val="36"/>
        </w:rPr>
        <w:t>-</w:t>
      </w:r>
      <w:r w:rsidRPr="00983093">
        <w:rPr>
          <w:sz w:val="36"/>
          <w:szCs w:val="36"/>
        </w:rPr>
        <w:t xml:space="preserve"> и </w:t>
      </w:r>
      <w:r w:rsidR="00891E4B">
        <w:rPr>
          <w:sz w:val="36"/>
          <w:szCs w:val="36"/>
        </w:rPr>
        <w:t>«</w:t>
      </w:r>
      <w:r w:rsidRPr="00983093">
        <w:rPr>
          <w:sz w:val="36"/>
          <w:szCs w:val="36"/>
        </w:rPr>
        <w:t>умеренный подход</w:t>
      </w:r>
      <w:r w:rsidR="00891E4B">
        <w:rPr>
          <w:sz w:val="36"/>
          <w:szCs w:val="36"/>
        </w:rPr>
        <w:t>»</w:t>
      </w:r>
      <w:r w:rsidRPr="00983093">
        <w:rPr>
          <w:sz w:val="36"/>
          <w:szCs w:val="36"/>
        </w:rPr>
        <w:t>, не затрагивающий ключевые позиции импорта. Сильнее других при реализации любого из вариантов пострадает Китай, которому придется активнее стимулировать внутренний спрос, а также расширять торговлю с другими развивающимися странами.</w:t>
      </w:r>
    </w:p>
    <w:p w14:paraId="1A8EAAFF" w14:textId="77777777" w:rsidR="00CE4DE6" w:rsidRPr="00983093" w:rsidRDefault="00CE4DE6" w:rsidP="00CE4DE6">
      <w:pPr>
        <w:ind w:right="849"/>
        <w:rPr>
          <w:sz w:val="36"/>
          <w:szCs w:val="36"/>
        </w:rPr>
      </w:pPr>
    </w:p>
    <w:p w14:paraId="6E42C4FC" w14:textId="773EE013" w:rsidR="00CE4DE6" w:rsidRPr="00983093" w:rsidRDefault="00CE4DE6" w:rsidP="00CE4DE6">
      <w:pPr>
        <w:ind w:right="849"/>
        <w:rPr>
          <w:sz w:val="36"/>
          <w:szCs w:val="36"/>
        </w:rPr>
      </w:pPr>
      <w:r w:rsidRPr="00983093">
        <w:rPr>
          <w:sz w:val="36"/>
          <w:szCs w:val="36"/>
        </w:rPr>
        <w:t xml:space="preserve">Ъ -= Более двух третьих площадей в бизнес-центре Baltis Plaza в Санкт-Петербурге, принадлежавшие обанкротившемуся банку </w:t>
      </w:r>
      <w:r w:rsidR="00891E4B">
        <w:rPr>
          <w:sz w:val="36"/>
          <w:szCs w:val="36"/>
        </w:rPr>
        <w:t>«</w:t>
      </w:r>
      <w:r w:rsidRPr="00983093">
        <w:rPr>
          <w:sz w:val="36"/>
          <w:szCs w:val="36"/>
        </w:rPr>
        <w:t>Советский</w:t>
      </w:r>
      <w:r w:rsidR="00891E4B">
        <w:rPr>
          <w:sz w:val="36"/>
          <w:szCs w:val="36"/>
        </w:rPr>
        <w:t>»</w:t>
      </w:r>
      <w:r w:rsidRPr="00983093">
        <w:rPr>
          <w:sz w:val="36"/>
          <w:szCs w:val="36"/>
        </w:rPr>
        <w:t xml:space="preserve">, выкупила структура, чьи совладельцы учредили девелоперскую </w:t>
      </w:r>
      <w:r w:rsidR="00891E4B">
        <w:rPr>
          <w:sz w:val="36"/>
          <w:szCs w:val="36"/>
        </w:rPr>
        <w:t>«</w:t>
      </w:r>
      <w:r w:rsidRPr="00983093">
        <w:rPr>
          <w:sz w:val="36"/>
          <w:szCs w:val="36"/>
        </w:rPr>
        <w:t>Охта Групп</w:t>
      </w:r>
      <w:r w:rsidR="00891E4B">
        <w:rPr>
          <w:sz w:val="36"/>
          <w:szCs w:val="36"/>
        </w:rPr>
        <w:t>»</w:t>
      </w:r>
      <w:r w:rsidRPr="00983093">
        <w:rPr>
          <w:sz w:val="36"/>
          <w:szCs w:val="36"/>
        </w:rPr>
        <w:t>. Сумма сделки составила 732 млн руб., что, по мнению консультантов, в три раза ниже рыночной стоимости объекта. Инвестиционная привлекательность местного офисного рынка также ниже, чем московского, указывают они.</w:t>
      </w:r>
    </w:p>
    <w:p w14:paraId="128BFB46" w14:textId="77777777" w:rsidR="00CE4DE6" w:rsidRPr="00983093" w:rsidRDefault="00CE4DE6" w:rsidP="00CE4DE6">
      <w:pPr>
        <w:ind w:right="849"/>
        <w:rPr>
          <w:sz w:val="36"/>
          <w:szCs w:val="36"/>
        </w:rPr>
      </w:pPr>
    </w:p>
    <w:p w14:paraId="1F336C7F" w14:textId="77777777" w:rsidR="00CE4DE6" w:rsidRPr="00983093" w:rsidRDefault="00CE4DE6" w:rsidP="00CE4DE6">
      <w:pPr>
        <w:ind w:right="849"/>
        <w:rPr>
          <w:sz w:val="36"/>
          <w:szCs w:val="36"/>
        </w:rPr>
      </w:pPr>
      <w:r w:rsidRPr="00983093">
        <w:rPr>
          <w:sz w:val="36"/>
          <w:szCs w:val="36"/>
        </w:rPr>
        <w:t>26-11-24</w:t>
      </w:r>
    </w:p>
    <w:p w14:paraId="12D6033B" w14:textId="77777777" w:rsidR="00CE4DE6" w:rsidRPr="00983093" w:rsidRDefault="00CE4DE6" w:rsidP="00CE4DE6">
      <w:pPr>
        <w:ind w:right="849"/>
        <w:rPr>
          <w:sz w:val="36"/>
          <w:szCs w:val="36"/>
        </w:rPr>
      </w:pPr>
      <w:r w:rsidRPr="00983093">
        <w:rPr>
          <w:sz w:val="36"/>
          <w:szCs w:val="36"/>
        </w:rPr>
        <w:t>Министерство финансов России предложил внедрить внесудебный порядок взыскания обязательных платежей и штрафов с физических лиц.</w:t>
      </w:r>
    </w:p>
    <w:p w14:paraId="37469FAA" w14:textId="77777777" w:rsidR="00CE4DE6" w:rsidRPr="00983093" w:rsidRDefault="00CE4DE6" w:rsidP="00CE4DE6">
      <w:pPr>
        <w:ind w:right="849"/>
        <w:rPr>
          <w:sz w:val="36"/>
          <w:szCs w:val="36"/>
        </w:rPr>
      </w:pPr>
      <w:r w:rsidRPr="00983093">
        <w:rPr>
          <w:sz w:val="36"/>
          <w:szCs w:val="36"/>
        </w:rPr>
        <w:t xml:space="preserve">По данным РБК, в ведомстве считают, что это позволит увеличить поступления в бюджеты регионов на 22,5 миллиардов рублей. Законопроект утвердила правительственная комиссия по законопроектной деятельности. Вступить в силу документ может с 1 ноября следующего года. Инициатива меняет порядок взыскания налоговой задолженности физических лиц. Ранее это можно было сделать только через суд. Если идею примут, то налоговые органы смогут сами принимать решения о взыскании долга. Как рассказали авторы законопроекта, отказ от судебной процедуры поможет избежать уплаты госпошлины и исполнительского сбора. Например, при средней сумме иска в 30 тысяч рублей издержки составляют </w:t>
      </w:r>
      <w:r w:rsidRPr="00983093">
        <w:rPr>
          <w:sz w:val="36"/>
          <w:szCs w:val="36"/>
        </w:rPr>
        <w:lastRenderedPageBreak/>
        <w:t>43%. То есть за год образуется пени в 7,8 тысяч рублей, а также госпошлина и исполнительский сбор.</w:t>
      </w:r>
    </w:p>
    <w:p w14:paraId="2B67FD33" w14:textId="77777777" w:rsidR="00CE4DE6" w:rsidRPr="00983093" w:rsidRDefault="00CE4DE6" w:rsidP="00CE4DE6">
      <w:pPr>
        <w:ind w:right="849"/>
        <w:rPr>
          <w:sz w:val="36"/>
          <w:szCs w:val="36"/>
        </w:rPr>
      </w:pPr>
      <w:r w:rsidRPr="00983093">
        <w:rPr>
          <w:sz w:val="36"/>
          <w:szCs w:val="36"/>
        </w:rPr>
        <w:t>Согласно информации Судебного департамента при Верховном суде, каждый год в период с 2016 по 2023-й ежегодно выносилось до 6 миллиона судебных приказов по административным делам. Новый порядок поможет снизить количество таких заявлений в 4,6 раза за первый год действия закона. Зампред Госдумы Борис Чернышов (ЛДПР) направил в Минтрас России письмо с предложением ввести повышающий налоговый коэффициент, а также отменить налоговые льготы на машины, выхлопная система которых изменена, чтобы усилить звук выхлопных газов.</w:t>
      </w:r>
    </w:p>
    <w:p w14:paraId="4F694918" w14:textId="77777777" w:rsidR="00CE4DE6" w:rsidRPr="00983093" w:rsidRDefault="00CE4DE6" w:rsidP="00CE4DE6">
      <w:pPr>
        <w:ind w:right="849"/>
        <w:rPr>
          <w:sz w:val="36"/>
          <w:szCs w:val="36"/>
        </w:rPr>
      </w:pPr>
    </w:p>
    <w:p w14:paraId="15260712" w14:textId="77777777" w:rsidR="00CE4DE6" w:rsidRPr="00983093" w:rsidRDefault="00CE4DE6" w:rsidP="00CE4DE6">
      <w:pPr>
        <w:ind w:right="849"/>
        <w:rPr>
          <w:sz w:val="36"/>
          <w:szCs w:val="36"/>
        </w:rPr>
      </w:pPr>
      <w:r w:rsidRPr="00983093">
        <w:rPr>
          <w:sz w:val="36"/>
          <w:szCs w:val="36"/>
        </w:rPr>
        <w:t>26-11-24</w:t>
      </w:r>
    </w:p>
    <w:p w14:paraId="6EE9FFD9" w14:textId="77777777" w:rsidR="00CE4DE6" w:rsidRPr="00983093" w:rsidRDefault="00CE4DE6" w:rsidP="00CE4DE6">
      <w:pPr>
        <w:ind w:right="849"/>
        <w:rPr>
          <w:sz w:val="36"/>
          <w:szCs w:val="36"/>
        </w:rPr>
      </w:pPr>
      <w:r w:rsidRPr="00983093">
        <w:rPr>
          <w:sz w:val="36"/>
          <w:szCs w:val="36"/>
          <w:lang w:val="en-US"/>
        </w:rPr>
        <w:t>VK</w:t>
      </w:r>
    </w:p>
    <w:p w14:paraId="22091E85" w14:textId="77777777" w:rsidR="00CE4DE6" w:rsidRPr="00983093" w:rsidRDefault="00CE4DE6" w:rsidP="00CE4DE6">
      <w:pPr>
        <w:ind w:right="849"/>
        <w:rPr>
          <w:sz w:val="36"/>
          <w:szCs w:val="36"/>
        </w:rPr>
      </w:pPr>
      <w:r w:rsidRPr="00983093">
        <w:rPr>
          <w:sz w:val="36"/>
          <w:szCs w:val="36"/>
        </w:rPr>
        <w:t>Андрей Медведев</w:t>
      </w:r>
    </w:p>
    <w:p w14:paraId="52E4A35D" w14:textId="3C1E249A" w:rsidR="00CE4DE6" w:rsidRPr="00983093" w:rsidRDefault="00CE4DE6" w:rsidP="00CE4DE6">
      <w:pPr>
        <w:ind w:right="849"/>
        <w:rPr>
          <w:sz w:val="36"/>
          <w:szCs w:val="36"/>
        </w:rPr>
      </w:pPr>
      <w:r w:rsidRPr="00983093">
        <w:rPr>
          <w:sz w:val="36"/>
          <w:szCs w:val="36"/>
        </w:rPr>
        <w:t xml:space="preserve">Ближайшие месяцы, возможно полгода (я не верю ни в какие договорённости и перемирия) будут очень и очень сложными. Враг вцепился в Курскую область изо всех сил. На это направление переброшены силы наиболее боеспособных подразделений ВСУ. В полном составе 82 и 47 бригады ВСУ, отряды БПЛА из </w:t>
      </w:r>
      <w:r w:rsidR="00891E4B">
        <w:rPr>
          <w:sz w:val="36"/>
          <w:szCs w:val="36"/>
        </w:rPr>
        <w:t>«</w:t>
      </w:r>
      <w:r w:rsidRPr="00983093">
        <w:rPr>
          <w:sz w:val="36"/>
          <w:szCs w:val="36"/>
        </w:rPr>
        <w:t>Птах Мадьяра</w:t>
      </w:r>
      <w:r w:rsidR="00891E4B">
        <w:rPr>
          <w:sz w:val="36"/>
          <w:szCs w:val="36"/>
        </w:rPr>
        <w:t>»</w:t>
      </w:r>
      <w:r w:rsidRPr="00983093">
        <w:rPr>
          <w:sz w:val="36"/>
          <w:szCs w:val="36"/>
        </w:rPr>
        <w:t xml:space="preserve">. Враг не жалеет ни людей, ни технику. Причём, сейчас в Курском сражении выходит на первый план проблема, о которой военные ТГ каналы и блогеры писали давно. Количество и качество БПЛА у врага. При явной нехватке личного состава, ВСУ сдерживают наше продвижение за счёт дронов. Весь спектр: от Мавиков со сбросами до FPV и Бабы яги. Как ранее писали многие коллеги, ВСУ рано или поздно придут к ситуации, когда смогут обеспечить налёта роя дронов. Сейчас это и происходит. Да, дронами управляют операторы, а не искусственный интеллект (обычно разговоры про рой </w:t>
      </w:r>
      <w:r w:rsidRPr="00983093">
        <w:rPr>
          <w:sz w:val="36"/>
          <w:szCs w:val="36"/>
        </w:rPr>
        <w:lastRenderedPageBreak/>
        <w:t xml:space="preserve">подразумевают использование ИИ), но нашим военным от этого не легче совершенно. Враг продолжает окапываться, выстраивать военную логистику. Явно есть настрой держать Суджу до последнего. Более того, не исключена вероятность, что новые подразделения (а они готовятся) враг не будет вводить в бой на курском направлении, а попробует создать ещё одну точку напряжения, и атакует другую российскую приграничную область. Во всяком случае, силы и средства на это ВСУ наскребут. Да, это будет такая же авантюра, как в Курской области с понятным результатом. Все равно, в конечном счёте, враг потеряет личный состав и технику и откатится (как было в Крынках). Но сейчас, как видится, военно-политическое руководство бывшей Украины пытается решить две задачи сразу. Удержание части Курской области, и возможная атака где-то рядом, позволят, как кажется Киеву, сформировать базу для переговоров. </w:t>
      </w:r>
      <w:r w:rsidR="00891E4B">
        <w:rPr>
          <w:sz w:val="36"/>
          <w:szCs w:val="36"/>
        </w:rPr>
        <w:t>«</w:t>
      </w:r>
      <w:r w:rsidRPr="00983093">
        <w:rPr>
          <w:sz w:val="36"/>
          <w:szCs w:val="36"/>
        </w:rPr>
        <w:t>Мы вам Курскую область, вы нам Новороссию</w:t>
      </w:r>
      <w:r w:rsidR="00891E4B">
        <w:rPr>
          <w:sz w:val="36"/>
          <w:szCs w:val="36"/>
        </w:rPr>
        <w:t>»</w:t>
      </w:r>
      <w:r w:rsidRPr="00983093">
        <w:rPr>
          <w:sz w:val="36"/>
          <w:szCs w:val="36"/>
        </w:rPr>
        <w:t>. Глупая иллюзия. Торга не будет. Как бы трудно не было нам, но не будет. Просто все, кто пришёл с оружием на нашу землю будут убиты. И всё.</w:t>
      </w:r>
    </w:p>
    <w:p w14:paraId="285C18D4" w14:textId="478B401A" w:rsidR="00CE4DE6" w:rsidRPr="00983093" w:rsidRDefault="00CE4DE6" w:rsidP="00CE4DE6">
      <w:pPr>
        <w:ind w:right="849"/>
        <w:rPr>
          <w:sz w:val="36"/>
          <w:szCs w:val="36"/>
        </w:rPr>
      </w:pPr>
      <w:r w:rsidRPr="00983093">
        <w:rPr>
          <w:sz w:val="36"/>
          <w:szCs w:val="36"/>
        </w:rPr>
        <w:t xml:space="preserve">Вторая задача Киева, это продемонстрировать Западу готовность воевать сколько нужно, чтобы получить деньги и прочую поддержку. При этом, с военной точки зрения, группировка ВСУ на севере сейчас прикрывает Харьков. И при отступлении (ну это кто останется жив, тот будет отступать), враг оставит нам просто выжженную землю. Нацисты же, тактика такая же. В приграничных районах враг сейчас собрал большое количество РСЗО Хаймарс, которые обслуживают, надо понимать, наёмники или прикомандированные спецы. То есть, намерения врага понятны более чем. Удары по военным объектам, но, главное, по русским городам. Террор. Причём, как </w:t>
      </w:r>
      <w:r w:rsidRPr="00983093">
        <w:rPr>
          <w:sz w:val="36"/>
          <w:szCs w:val="36"/>
        </w:rPr>
        <w:lastRenderedPageBreak/>
        <w:t xml:space="preserve">становится ясно из заявлений НАТО, уже одобренный Альянсом. Как уже много раз писали коллеги, одно из определяющих сражений войны, это то, что сейчас происходит в Курской, Белгородской и Брянской областях. И быстро там все не закончится. Давайте без иллюзий. Мы же не </w:t>
      </w:r>
      <w:r w:rsidR="00891E4B">
        <w:rPr>
          <w:sz w:val="36"/>
          <w:szCs w:val="36"/>
        </w:rPr>
        <w:t>«</w:t>
      </w:r>
      <w:r w:rsidRPr="00983093">
        <w:rPr>
          <w:sz w:val="36"/>
          <w:szCs w:val="36"/>
        </w:rPr>
        <w:t>военные эксперты</w:t>
      </w:r>
      <w:r w:rsidR="00891E4B">
        <w:rPr>
          <w:sz w:val="36"/>
          <w:szCs w:val="36"/>
        </w:rPr>
        <w:t>»</w:t>
      </w:r>
      <w:r w:rsidRPr="00983093">
        <w:rPr>
          <w:sz w:val="36"/>
          <w:szCs w:val="36"/>
        </w:rPr>
        <w:t>, которые говорили, что Киев никогда не рискнет атаковать территорию России. Повторю, быстро все не закончится. Но, с другой стороны, быстро нам и не надо. Не надо штурмов к определённой дате, не надо красивых отчётов. Людей надо беречь. Это вот определённо.</w:t>
      </w:r>
    </w:p>
    <w:p w14:paraId="70314206" w14:textId="77777777" w:rsidR="00CE4DE6" w:rsidRPr="00983093" w:rsidRDefault="00CE4DE6" w:rsidP="00CE4DE6">
      <w:pPr>
        <w:ind w:right="849"/>
        <w:rPr>
          <w:sz w:val="36"/>
          <w:szCs w:val="36"/>
        </w:rPr>
      </w:pPr>
    </w:p>
    <w:p w14:paraId="2CBEC52F" w14:textId="77777777" w:rsidR="00CE4DE6" w:rsidRPr="00983093" w:rsidRDefault="00CE4DE6" w:rsidP="00CE4DE6">
      <w:pPr>
        <w:ind w:right="849"/>
        <w:rPr>
          <w:sz w:val="36"/>
          <w:szCs w:val="36"/>
        </w:rPr>
      </w:pPr>
      <w:r w:rsidRPr="00983093">
        <w:rPr>
          <w:sz w:val="36"/>
          <w:szCs w:val="36"/>
        </w:rPr>
        <w:t>27-11-24</w:t>
      </w:r>
    </w:p>
    <w:p w14:paraId="2D9F7038" w14:textId="77777777" w:rsidR="00CE4DE6" w:rsidRPr="00983093" w:rsidRDefault="00CE4DE6" w:rsidP="00CE4DE6">
      <w:pPr>
        <w:ind w:right="849"/>
        <w:rPr>
          <w:sz w:val="36"/>
          <w:szCs w:val="36"/>
        </w:rPr>
      </w:pPr>
      <w:r w:rsidRPr="00983093">
        <w:rPr>
          <w:sz w:val="36"/>
          <w:szCs w:val="36"/>
        </w:rPr>
        <w:t>ВДМ  На срочном рынке Московской биржи в декабре запускаются торги расчетными мини-фьючерсами на нефть Brent и микрофьючерсами на природный газ Henry Hub. Об этом сообщила торговая площадка.</w:t>
      </w:r>
    </w:p>
    <w:p w14:paraId="58A0ED82" w14:textId="77777777" w:rsidR="00CE4DE6" w:rsidRPr="00983093" w:rsidRDefault="00CE4DE6" w:rsidP="00CE4DE6">
      <w:pPr>
        <w:ind w:right="849"/>
        <w:rPr>
          <w:sz w:val="36"/>
          <w:szCs w:val="36"/>
        </w:rPr>
      </w:pPr>
      <w:r w:rsidRPr="00983093">
        <w:rPr>
          <w:sz w:val="36"/>
          <w:szCs w:val="36"/>
        </w:rPr>
        <w:t>Торговые коды – BRM и NGM. Для повышения торговых возможностей номинальная стоимость уменьшена. Так, контракты на нефть снижены в 10 раз, а на природный газ – в 100 раз, поясняет биржа.</w:t>
      </w:r>
    </w:p>
    <w:p w14:paraId="30C473E9" w14:textId="77777777" w:rsidR="00CE4DE6" w:rsidRPr="00983093" w:rsidRDefault="00CE4DE6" w:rsidP="00CE4DE6">
      <w:pPr>
        <w:ind w:right="849"/>
        <w:rPr>
          <w:sz w:val="36"/>
          <w:szCs w:val="36"/>
        </w:rPr>
      </w:pPr>
      <w:r w:rsidRPr="00983093">
        <w:rPr>
          <w:sz w:val="36"/>
          <w:szCs w:val="36"/>
        </w:rPr>
        <w:t>Лот контракта на нефть будет равен одному баррелю, периодичность исполнения должна соответствовать одному разу в месяц. Лот контракта на газ – один млн БТЕ, периодичность равна одному разу в месяц.</w:t>
      </w:r>
    </w:p>
    <w:p w14:paraId="7B9F89C2" w14:textId="77777777" w:rsidR="00CE4DE6" w:rsidRPr="00983093" w:rsidRDefault="00CE4DE6" w:rsidP="00CE4DE6">
      <w:pPr>
        <w:ind w:right="849"/>
        <w:rPr>
          <w:sz w:val="36"/>
          <w:szCs w:val="36"/>
        </w:rPr>
      </w:pPr>
    </w:p>
    <w:p w14:paraId="3274C8B2" w14:textId="35DA51DC" w:rsidR="00CE4DE6" w:rsidRPr="00983093" w:rsidRDefault="00CE4DE6" w:rsidP="00CE4DE6">
      <w:pPr>
        <w:ind w:right="849"/>
        <w:rPr>
          <w:sz w:val="36"/>
          <w:szCs w:val="36"/>
        </w:rPr>
      </w:pPr>
      <w:r w:rsidRPr="00983093">
        <w:rPr>
          <w:sz w:val="36"/>
          <w:szCs w:val="36"/>
        </w:rPr>
        <w:t xml:space="preserve">Ъ -= В октябре банки вынуждены были увеличить долю одобренных заявок по кредитам наличными до 42% </w:t>
      </w:r>
      <w:r w:rsidR="00891E4B">
        <w:rPr>
          <w:sz w:val="36"/>
          <w:szCs w:val="36"/>
        </w:rPr>
        <w:t>-</w:t>
      </w:r>
      <w:r w:rsidRPr="00983093">
        <w:rPr>
          <w:sz w:val="36"/>
          <w:szCs w:val="36"/>
        </w:rPr>
        <w:t xml:space="preserve"> максимального значения за год. Однако фактическая выдача сокращается пятый месяц подряд, объемы находятся на двухлетних минимумах. Граждане не торопятся брать кредиты, полная стоимость которых уже перевалила за 30% годовых. В этих условиях банки делают ставку на проверенных </w:t>
      </w:r>
      <w:r w:rsidRPr="00983093">
        <w:rPr>
          <w:sz w:val="36"/>
          <w:szCs w:val="36"/>
        </w:rPr>
        <w:lastRenderedPageBreak/>
        <w:t>клиентов, что и позволяет им демонстрировать высокий процент одобренных заявок на получение заемных средств.</w:t>
      </w:r>
    </w:p>
    <w:p w14:paraId="454419D3" w14:textId="77777777" w:rsidR="00CE4DE6" w:rsidRPr="00983093" w:rsidRDefault="00CE4DE6" w:rsidP="00CE4DE6">
      <w:pPr>
        <w:ind w:right="849"/>
        <w:rPr>
          <w:sz w:val="36"/>
          <w:szCs w:val="36"/>
        </w:rPr>
      </w:pPr>
    </w:p>
    <w:p w14:paraId="609F803A" w14:textId="77777777" w:rsidR="00CE4DE6" w:rsidRPr="00983093" w:rsidRDefault="00CE4DE6" w:rsidP="00CE4DE6">
      <w:pPr>
        <w:ind w:right="849"/>
        <w:rPr>
          <w:sz w:val="36"/>
          <w:szCs w:val="36"/>
        </w:rPr>
      </w:pPr>
      <w:r w:rsidRPr="00983093">
        <w:rPr>
          <w:sz w:val="36"/>
          <w:szCs w:val="36"/>
        </w:rPr>
        <w:t>28-11-24</w:t>
      </w:r>
    </w:p>
    <w:p w14:paraId="62072356" w14:textId="77777777" w:rsidR="00CE4DE6" w:rsidRPr="00983093" w:rsidRDefault="00CE4DE6" w:rsidP="00CE4DE6">
      <w:pPr>
        <w:ind w:right="849"/>
        <w:rPr>
          <w:sz w:val="36"/>
          <w:szCs w:val="36"/>
        </w:rPr>
      </w:pPr>
      <w:r w:rsidRPr="00983093">
        <w:rPr>
          <w:sz w:val="36"/>
          <w:szCs w:val="36"/>
          <w:lang w:val="en-US"/>
        </w:rPr>
        <w:t>VK</w:t>
      </w:r>
    </w:p>
    <w:p w14:paraId="46E37428" w14:textId="7A385851" w:rsidR="00CE4DE6" w:rsidRPr="00983093" w:rsidRDefault="00CE4DE6" w:rsidP="00CE4DE6">
      <w:pPr>
        <w:ind w:right="849"/>
        <w:rPr>
          <w:sz w:val="36"/>
          <w:szCs w:val="36"/>
        </w:rPr>
      </w:pPr>
      <w:r w:rsidRPr="00983093">
        <w:rPr>
          <w:sz w:val="36"/>
          <w:szCs w:val="36"/>
        </w:rPr>
        <w:t xml:space="preserve">Луга.город </w:t>
      </w:r>
      <w:r w:rsidR="00891E4B">
        <w:rPr>
          <w:sz w:val="36"/>
          <w:szCs w:val="36"/>
        </w:rPr>
        <w:t>«</w:t>
      </w:r>
      <w:r w:rsidRPr="00983093">
        <w:rPr>
          <w:sz w:val="36"/>
          <w:szCs w:val="36"/>
        </w:rPr>
        <w:t>Л</w:t>
      </w:r>
      <w:r w:rsidR="00891E4B">
        <w:rPr>
          <w:sz w:val="36"/>
          <w:szCs w:val="36"/>
        </w:rPr>
        <w:t>»</w:t>
      </w:r>
    </w:p>
    <w:p w14:paraId="1EEBFB2C" w14:textId="195D6436" w:rsidR="00CE4DE6" w:rsidRPr="00983093" w:rsidRDefault="00CE4DE6" w:rsidP="00CE4DE6">
      <w:pPr>
        <w:ind w:right="849"/>
        <w:rPr>
          <w:sz w:val="36"/>
          <w:szCs w:val="36"/>
        </w:rPr>
      </w:pPr>
      <w:r w:rsidRPr="00983093">
        <w:rPr>
          <w:sz w:val="36"/>
          <w:szCs w:val="36"/>
        </w:rPr>
        <w:t xml:space="preserve">Критическая ситуация с отоплением в Лужском районе: жители могут остаться без тепла/ Местные власти отказываются поддерживать работу котельных, а ремонт теплосетей затягивается. В сельских поселениях Ям-Тесово и Торошковичи действуют три котельные, которые обслуживает ООО </w:t>
      </w:r>
      <w:r w:rsidR="00891E4B">
        <w:rPr>
          <w:sz w:val="36"/>
          <w:szCs w:val="36"/>
        </w:rPr>
        <w:t>«</w:t>
      </w:r>
      <w:r w:rsidRPr="00983093">
        <w:rPr>
          <w:sz w:val="36"/>
          <w:szCs w:val="36"/>
        </w:rPr>
        <w:t>Ресурсосбережение</w:t>
      </w:r>
      <w:r w:rsidR="00891E4B">
        <w:rPr>
          <w:sz w:val="36"/>
          <w:szCs w:val="36"/>
        </w:rPr>
        <w:t>»</w:t>
      </w:r>
      <w:r w:rsidRPr="00983093">
        <w:rPr>
          <w:sz w:val="36"/>
          <w:szCs w:val="36"/>
        </w:rPr>
        <w:t>. Компания еще летом просила администрацию подписать изменения к концессионному соглашению для выделения средств на ремонт, однако ответ так и не поступил.</w:t>
      </w:r>
    </w:p>
    <w:p w14:paraId="5E0F9C40" w14:textId="77777777" w:rsidR="00CE4DE6" w:rsidRPr="00983093" w:rsidRDefault="00CE4DE6" w:rsidP="00CE4DE6">
      <w:pPr>
        <w:ind w:right="849"/>
        <w:rPr>
          <w:sz w:val="36"/>
          <w:szCs w:val="36"/>
        </w:rPr>
      </w:pPr>
    </w:p>
    <w:p w14:paraId="17EA3837" w14:textId="77777777" w:rsidR="00CE4DE6" w:rsidRPr="00983093" w:rsidRDefault="00CE4DE6" w:rsidP="00CE4DE6">
      <w:pPr>
        <w:ind w:right="849"/>
        <w:rPr>
          <w:sz w:val="36"/>
          <w:szCs w:val="36"/>
        </w:rPr>
      </w:pPr>
      <w:r w:rsidRPr="00983093">
        <w:rPr>
          <w:sz w:val="36"/>
          <w:szCs w:val="36"/>
        </w:rPr>
        <w:t>28-11-24</w:t>
      </w:r>
    </w:p>
    <w:p w14:paraId="0F7B5E37" w14:textId="170EC201" w:rsidR="00CE4DE6" w:rsidRPr="00983093" w:rsidRDefault="00CE4DE6" w:rsidP="00CE4DE6">
      <w:pPr>
        <w:ind w:right="849"/>
        <w:rPr>
          <w:sz w:val="36"/>
          <w:szCs w:val="36"/>
        </w:rPr>
      </w:pPr>
      <w:r w:rsidRPr="00983093">
        <w:rPr>
          <w:sz w:val="36"/>
          <w:szCs w:val="36"/>
        </w:rPr>
        <w:t xml:space="preserve">Подполковник НАТО Кент Миллер, о гибели которого сообщили в Канаде, мог умереть в результате удара российской армии авиабомбами ФАБ-1500 по городу Сумы. Такое предположение выразил Telegram-канал </w:t>
      </w:r>
      <w:r w:rsidR="00891E4B">
        <w:rPr>
          <w:sz w:val="36"/>
          <w:szCs w:val="36"/>
        </w:rPr>
        <w:t>«</w:t>
      </w:r>
      <w:r w:rsidRPr="00983093">
        <w:rPr>
          <w:sz w:val="36"/>
          <w:szCs w:val="36"/>
        </w:rPr>
        <w:t>Военная хроника</w:t>
      </w:r>
      <w:r w:rsidR="00891E4B">
        <w:rPr>
          <w:sz w:val="36"/>
          <w:szCs w:val="36"/>
        </w:rPr>
        <w:t>»</w:t>
      </w:r>
      <w:r w:rsidRPr="00983093">
        <w:rPr>
          <w:sz w:val="36"/>
          <w:szCs w:val="36"/>
        </w:rPr>
        <w:t>. О гибели подполковника сообщила Объединенная оперативная группа ООП Вооруженных сил ВС Канады на Украине. Утверждается, что смерть наступила 25 ноября в результате медицинских осложнений. Миллер служил в оперативном подразделении НАТО и занимался подготовкой инженеров ВСУ.</w:t>
      </w:r>
    </w:p>
    <w:p w14:paraId="0ADA1B5B" w14:textId="77777777" w:rsidR="00CE4DE6" w:rsidRPr="00983093" w:rsidRDefault="00CE4DE6" w:rsidP="00CE4DE6">
      <w:pPr>
        <w:ind w:right="849"/>
        <w:rPr>
          <w:sz w:val="36"/>
          <w:szCs w:val="36"/>
        </w:rPr>
      </w:pPr>
    </w:p>
    <w:p w14:paraId="6C582E73" w14:textId="77777777" w:rsidR="00CE4DE6" w:rsidRDefault="00CE4DE6" w:rsidP="00CE4DE6">
      <w:pPr>
        <w:ind w:right="849"/>
        <w:rPr>
          <w:sz w:val="36"/>
          <w:szCs w:val="36"/>
        </w:rPr>
      </w:pPr>
      <w:r w:rsidRPr="00983093">
        <w:rPr>
          <w:sz w:val="36"/>
          <w:szCs w:val="36"/>
        </w:rPr>
        <w:t>28-11-24</w:t>
      </w:r>
      <w:r>
        <w:rPr>
          <w:sz w:val="36"/>
          <w:szCs w:val="36"/>
        </w:rPr>
        <w:t xml:space="preserve"> </w:t>
      </w:r>
    </w:p>
    <w:p w14:paraId="0DFADB0E" w14:textId="14633B26" w:rsidR="00CE4DE6" w:rsidRDefault="00CE4DE6" w:rsidP="00CE4DE6">
      <w:pPr>
        <w:ind w:right="849"/>
        <w:rPr>
          <w:color w:val="111111"/>
          <w:sz w:val="36"/>
          <w:szCs w:val="36"/>
        </w:rPr>
      </w:pPr>
      <w:r w:rsidRPr="00983093">
        <w:rPr>
          <w:color w:val="111111"/>
          <w:sz w:val="36"/>
          <w:szCs w:val="36"/>
        </w:rPr>
        <w:t xml:space="preserve">Стабилизация в Ливане болезненно отозвалась в соседней Сирии. Группировки, контролирующие крупнейший мятежный анклав в сирийской провинции </w:t>
      </w:r>
      <w:r w:rsidRPr="00983093">
        <w:rPr>
          <w:color w:val="111111"/>
          <w:sz w:val="36"/>
          <w:szCs w:val="36"/>
        </w:rPr>
        <w:lastRenderedPageBreak/>
        <w:t xml:space="preserve">Идлиб, объявили о масштабном наступлении. В течение четырех лет этот район оставался спокойным благодаря договоренностям России с Турцией </w:t>
      </w:r>
      <w:r w:rsidR="00891E4B">
        <w:rPr>
          <w:color w:val="111111"/>
          <w:sz w:val="36"/>
          <w:szCs w:val="36"/>
        </w:rPr>
        <w:t>-</w:t>
      </w:r>
      <w:r w:rsidRPr="00983093">
        <w:rPr>
          <w:color w:val="111111"/>
          <w:sz w:val="36"/>
          <w:szCs w:val="36"/>
        </w:rPr>
        <w:t xml:space="preserve"> основной покровительницей местных вооруженных фракций. Однако, по словам экспертов, сейчас боевики решили воспользоваться уязвимостью ливанской </w:t>
      </w:r>
      <w:r w:rsidR="00891E4B">
        <w:rPr>
          <w:color w:val="111111"/>
          <w:sz w:val="36"/>
          <w:szCs w:val="36"/>
        </w:rPr>
        <w:t>«</w:t>
      </w:r>
      <w:r w:rsidRPr="00983093">
        <w:rPr>
          <w:color w:val="111111"/>
          <w:sz w:val="36"/>
          <w:szCs w:val="36"/>
        </w:rPr>
        <w:t>Хезболлы</w:t>
      </w:r>
      <w:r w:rsidR="00891E4B">
        <w:rPr>
          <w:color w:val="111111"/>
          <w:sz w:val="36"/>
          <w:szCs w:val="36"/>
        </w:rPr>
        <w:t>»</w:t>
      </w:r>
      <w:r w:rsidRPr="00983093">
        <w:rPr>
          <w:color w:val="111111"/>
          <w:sz w:val="36"/>
          <w:szCs w:val="36"/>
        </w:rPr>
        <w:t>, долгие годы помогавшей Дамаску на поле боя: регулярные удары Израиля ослабили ее позиции не только в Ливане, но и в Сирии.</w:t>
      </w:r>
      <w:r>
        <w:rPr>
          <w:color w:val="111111"/>
          <w:sz w:val="36"/>
          <w:szCs w:val="36"/>
        </w:rPr>
        <w:t xml:space="preserve"> </w:t>
      </w:r>
      <w:r w:rsidRPr="00983093">
        <w:rPr>
          <w:color w:val="111111"/>
          <w:sz w:val="36"/>
          <w:szCs w:val="36"/>
        </w:rPr>
        <w:t xml:space="preserve">Целью наступления исламистов стали населенные пункты в сирийской провинции Алеппо. Командование принял на себя объединенный штаб группировок, контролирующих соседнюю провинцию Идлиб </w:t>
      </w:r>
      <w:r w:rsidR="00891E4B">
        <w:rPr>
          <w:color w:val="111111"/>
          <w:sz w:val="36"/>
          <w:szCs w:val="36"/>
        </w:rPr>
        <w:t>-</w:t>
      </w:r>
      <w:r w:rsidRPr="00983093">
        <w:rPr>
          <w:color w:val="111111"/>
          <w:sz w:val="36"/>
          <w:szCs w:val="36"/>
        </w:rPr>
        <w:t xml:space="preserve"> крупнейший в стране очаг сопротивления центральному правительству. Радикальная группировка </w:t>
      </w:r>
      <w:r w:rsidR="00891E4B">
        <w:rPr>
          <w:color w:val="111111"/>
          <w:sz w:val="36"/>
          <w:szCs w:val="36"/>
        </w:rPr>
        <w:t>«</w:t>
      </w:r>
      <w:r w:rsidRPr="00983093">
        <w:rPr>
          <w:color w:val="111111"/>
          <w:sz w:val="36"/>
          <w:szCs w:val="36"/>
        </w:rPr>
        <w:t>Хайят Тахрир аш-Шам</w:t>
      </w:r>
      <w:r w:rsidR="00891E4B">
        <w:rPr>
          <w:color w:val="111111"/>
          <w:sz w:val="36"/>
          <w:szCs w:val="36"/>
        </w:rPr>
        <w:t>»</w:t>
      </w:r>
      <w:r w:rsidRPr="00983093">
        <w:rPr>
          <w:color w:val="111111"/>
          <w:sz w:val="36"/>
          <w:szCs w:val="36"/>
        </w:rPr>
        <w:t xml:space="preserve"> (ХТШ; признана в России террористической и запрещена), которая представляет собой доминирующую военную силу на территории Идлиба, уведомила, что цель </w:t>
      </w:r>
      <w:r w:rsidR="00891E4B">
        <w:rPr>
          <w:color w:val="111111"/>
          <w:sz w:val="36"/>
          <w:szCs w:val="36"/>
        </w:rPr>
        <w:t>«</w:t>
      </w:r>
      <w:r w:rsidRPr="00983093">
        <w:rPr>
          <w:color w:val="111111"/>
          <w:sz w:val="36"/>
          <w:szCs w:val="36"/>
        </w:rPr>
        <w:t>упреждающего удара</w:t>
      </w:r>
      <w:r w:rsidR="00891E4B">
        <w:rPr>
          <w:color w:val="111111"/>
          <w:sz w:val="36"/>
          <w:szCs w:val="36"/>
        </w:rPr>
        <w:t>»</w:t>
      </w:r>
      <w:r w:rsidRPr="00983093">
        <w:rPr>
          <w:color w:val="111111"/>
          <w:sz w:val="36"/>
          <w:szCs w:val="36"/>
        </w:rPr>
        <w:t xml:space="preserve"> боевиков </w:t>
      </w:r>
      <w:r w:rsidR="00891E4B">
        <w:rPr>
          <w:color w:val="111111"/>
          <w:sz w:val="36"/>
          <w:szCs w:val="36"/>
        </w:rPr>
        <w:t>-</w:t>
      </w:r>
      <w:r w:rsidRPr="00983093">
        <w:rPr>
          <w:color w:val="111111"/>
          <w:sz w:val="36"/>
          <w:szCs w:val="36"/>
        </w:rPr>
        <w:t xml:space="preserve"> сдержать правительственную Сирийскую арабскую армию (САА) и </w:t>
      </w:r>
      <w:r w:rsidR="00891E4B">
        <w:rPr>
          <w:color w:val="111111"/>
          <w:sz w:val="36"/>
          <w:szCs w:val="36"/>
        </w:rPr>
        <w:t>«</w:t>
      </w:r>
      <w:r w:rsidRPr="00983093">
        <w:rPr>
          <w:color w:val="111111"/>
          <w:sz w:val="36"/>
          <w:szCs w:val="36"/>
        </w:rPr>
        <w:t>устранить угрозу со стороны иранских ополченцев</w:t>
      </w:r>
      <w:r w:rsidR="00891E4B">
        <w:rPr>
          <w:color w:val="111111"/>
          <w:sz w:val="36"/>
          <w:szCs w:val="36"/>
        </w:rPr>
        <w:t>»</w:t>
      </w:r>
      <w:r w:rsidRPr="00983093">
        <w:rPr>
          <w:color w:val="111111"/>
          <w:sz w:val="36"/>
          <w:szCs w:val="36"/>
        </w:rPr>
        <w:t>.</w:t>
      </w:r>
      <w:r>
        <w:rPr>
          <w:color w:val="111111"/>
          <w:sz w:val="36"/>
          <w:szCs w:val="36"/>
        </w:rPr>
        <w:t xml:space="preserve"> </w:t>
      </w:r>
      <w:r w:rsidRPr="00983093">
        <w:rPr>
          <w:color w:val="111111"/>
          <w:sz w:val="36"/>
          <w:szCs w:val="36"/>
        </w:rPr>
        <w:t>Наступление было анонсировано в день, когда в соседнем Ливане официально вступил в силу режим прекраще</w:t>
      </w:r>
      <w:r>
        <w:rPr>
          <w:color w:val="111111"/>
          <w:sz w:val="36"/>
          <w:szCs w:val="36"/>
        </w:rPr>
        <w:t>ния огня</w:t>
      </w:r>
      <w:r w:rsidRPr="00983093">
        <w:rPr>
          <w:color w:val="111111"/>
          <w:sz w:val="36"/>
          <w:szCs w:val="36"/>
        </w:rPr>
        <w:t>.</w:t>
      </w:r>
      <w:r>
        <w:rPr>
          <w:color w:val="111111"/>
          <w:sz w:val="36"/>
          <w:szCs w:val="36"/>
        </w:rPr>
        <w:t xml:space="preserve"> </w:t>
      </w:r>
      <w:r w:rsidRPr="00983093">
        <w:rPr>
          <w:color w:val="111111"/>
          <w:sz w:val="36"/>
          <w:szCs w:val="36"/>
        </w:rPr>
        <w:t>Примерно за первые десять часов наступательных действий сирийские группировки оказались в 6 км от административного центра провинции Алеппо.</w:t>
      </w:r>
      <w:r>
        <w:rPr>
          <w:color w:val="111111"/>
          <w:sz w:val="36"/>
          <w:szCs w:val="36"/>
        </w:rPr>
        <w:t xml:space="preserve"> </w:t>
      </w:r>
      <w:r w:rsidRPr="00983093">
        <w:rPr>
          <w:color w:val="111111"/>
          <w:sz w:val="36"/>
          <w:szCs w:val="36"/>
        </w:rPr>
        <w:t>По подсчетам турецкого агентства Anadolu, к 28 ноября боевикам удалось выбить части САА из 32 населенных пунктов и занять территорию общей площадью 245 кв. км.</w:t>
      </w:r>
      <w:r>
        <w:rPr>
          <w:color w:val="111111"/>
          <w:sz w:val="36"/>
          <w:szCs w:val="36"/>
        </w:rPr>
        <w:t xml:space="preserve"> </w:t>
      </w:r>
      <w:r w:rsidRPr="00983093">
        <w:rPr>
          <w:color w:val="111111"/>
          <w:sz w:val="36"/>
          <w:szCs w:val="36"/>
        </w:rPr>
        <w:t xml:space="preserve">Источники близкого к Дамаску издания Al Watan утверждают, что САА удается отражать нападения при поддержке ВКС России, а </w:t>
      </w:r>
      <w:r w:rsidR="00891E4B">
        <w:rPr>
          <w:color w:val="111111"/>
          <w:sz w:val="36"/>
          <w:szCs w:val="36"/>
        </w:rPr>
        <w:t>«</w:t>
      </w:r>
      <w:r w:rsidRPr="00983093">
        <w:rPr>
          <w:color w:val="111111"/>
          <w:sz w:val="36"/>
          <w:szCs w:val="36"/>
        </w:rPr>
        <w:t xml:space="preserve">террористы несут большие потери в личном составе и технике, несмотря на заявления о </w:t>
      </w:r>
      <w:r w:rsidRPr="00983093">
        <w:rPr>
          <w:color w:val="111111"/>
          <w:sz w:val="36"/>
          <w:szCs w:val="36"/>
        </w:rPr>
        <w:lastRenderedPageBreak/>
        <w:t>контроле над военными пунктами</w:t>
      </w:r>
      <w:r w:rsidR="00891E4B">
        <w:rPr>
          <w:color w:val="111111"/>
          <w:sz w:val="36"/>
          <w:szCs w:val="36"/>
        </w:rPr>
        <w:t>»</w:t>
      </w:r>
      <w:r w:rsidRPr="00983093">
        <w:rPr>
          <w:color w:val="111111"/>
          <w:sz w:val="36"/>
          <w:szCs w:val="36"/>
        </w:rPr>
        <w:t>.</w:t>
      </w:r>
      <w:r>
        <w:rPr>
          <w:color w:val="111111"/>
          <w:sz w:val="36"/>
          <w:szCs w:val="36"/>
        </w:rPr>
        <w:t xml:space="preserve"> </w:t>
      </w:r>
      <w:r w:rsidRPr="00983093">
        <w:rPr>
          <w:color w:val="111111"/>
          <w:sz w:val="36"/>
          <w:szCs w:val="36"/>
        </w:rPr>
        <w:t xml:space="preserve">Линия фронта к юго-западу от Алеппо выглядела относительно стабильной с момента прекращения огня в 2020 году, которого удалось достичь благодаря совместной дипломатической работе Москвы и Анкары. Сейчас контролирующие Идлиб группировки утверждают, что чашу их терпения переполнили участившиеся в последнее время нападения со стороны САА и союзных ей проиранских формирований, включая ливанскую </w:t>
      </w:r>
      <w:r w:rsidR="00891E4B">
        <w:rPr>
          <w:color w:val="111111"/>
          <w:sz w:val="36"/>
          <w:szCs w:val="36"/>
        </w:rPr>
        <w:t>«</w:t>
      </w:r>
      <w:r w:rsidRPr="00983093">
        <w:rPr>
          <w:color w:val="111111"/>
          <w:sz w:val="36"/>
          <w:szCs w:val="36"/>
        </w:rPr>
        <w:t>Хезболлу</w:t>
      </w:r>
      <w:r w:rsidR="00891E4B">
        <w:rPr>
          <w:color w:val="111111"/>
          <w:sz w:val="36"/>
          <w:szCs w:val="36"/>
        </w:rPr>
        <w:t>»</w:t>
      </w:r>
      <w:r w:rsidRPr="00983093">
        <w:rPr>
          <w:color w:val="111111"/>
          <w:sz w:val="36"/>
          <w:szCs w:val="36"/>
        </w:rPr>
        <w:t xml:space="preserve">. Но оппозиционный портал Syria TV предполагает, что исламисты просто решили воспользоваться ситуацией, сложившейся в регионе на фоне военных кампаний ЦАХАЛа, и расширить зону своих интересов. </w:t>
      </w:r>
      <w:r>
        <w:rPr>
          <w:color w:val="111111"/>
          <w:sz w:val="36"/>
          <w:szCs w:val="36"/>
        </w:rPr>
        <w:t xml:space="preserve"> </w:t>
      </w:r>
      <w:r w:rsidRPr="00983093">
        <w:rPr>
          <w:color w:val="111111"/>
          <w:sz w:val="36"/>
          <w:szCs w:val="36"/>
        </w:rPr>
        <w:t xml:space="preserve">С начала войны в секторе Газа провинция Алеппо не раз становилась мишенью израильских ударов, нацеленных, как отмечал ЦАХАЛ, на позиции и транзитные маршруты местных ячеек </w:t>
      </w:r>
      <w:r w:rsidR="00891E4B">
        <w:rPr>
          <w:color w:val="111111"/>
          <w:sz w:val="36"/>
          <w:szCs w:val="36"/>
        </w:rPr>
        <w:t>«</w:t>
      </w:r>
      <w:r w:rsidRPr="00983093">
        <w:rPr>
          <w:color w:val="111111"/>
          <w:sz w:val="36"/>
          <w:szCs w:val="36"/>
        </w:rPr>
        <w:t>Хезболлы</w:t>
      </w:r>
      <w:r w:rsidR="00891E4B">
        <w:rPr>
          <w:color w:val="111111"/>
          <w:sz w:val="36"/>
          <w:szCs w:val="36"/>
        </w:rPr>
        <w:t>»</w:t>
      </w:r>
      <w:r w:rsidRPr="00983093">
        <w:rPr>
          <w:color w:val="111111"/>
          <w:sz w:val="36"/>
          <w:szCs w:val="36"/>
        </w:rPr>
        <w:t>. Иногда под обстрелы попадал и личный состав САА.</w:t>
      </w:r>
      <w:r>
        <w:rPr>
          <w:color w:val="111111"/>
          <w:sz w:val="36"/>
          <w:szCs w:val="36"/>
        </w:rPr>
        <w:t xml:space="preserve"> </w:t>
      </w:r>
      <w:r w:rsidR="00891E4B">
        <w:rPr>
          <w:color w:val="111111"/>
          <w:sz w:val="36"/>
          <w:szCs w:val="36"/>
        </w:rPr>
        <w:t>«</w:t>
      </w:r>
      <w:r w:rsidRPr="00983093">
        <w:rPr>
          <w:color w:val="111111"/>
          <w:sz w:val="36"/>
          <w:szCs w:val="36"/>
        </w:rPr>
        <w:t xml:space="preserve">Основной целью ударов наших ВВС по территории Сирии было предотвращение контрабанды иранского оружия в Ливан. Мы будем реагировать на любую попытку </w:t>
      </w:r>
      <w:r w:rsidR="00891E4B">
        <w:rPr>
          <w:color w:val="111111"/>
          <w:sz w:val="36"/>
          <w:szCs w:val="36"/>
        </w:rPr>
        <w:t>«</w:t>
      </w:r>
      <w:r w:rsidRPr="00983093">
        <w:rPr>
          <w:color w:val="111111"/>
          <w:sz w:val="36"/>
          <w:szCs w:val="36"/>
        </w:rPr>
        <w:t>Хезболлы</w:t>
      </w:r>
      <w:r w:rsidR="00891E4B">
        <w:rPr>
          <w:color w:val="111111"/>
          <w:sz w:val="36"/>
          <w:szCs w:val="36"/>
        </w:rPr>
        <w:t>»</w:t>
      </w:r>
      <w:r w:rsidRPr="00983093">
        <w:rPr>
          <w:color w:val="111111"/>
          <w:sz w:val="36"/>
          <w:szCs w:val="36"/>
        </w:rPr>
        <w:t xml:space="preserve"> восполнить свой потенциал оружия. Наша цель </w:t>
      </w:r>
      <w:r w:rsidR="00891E4B">
        <w:rPr>
          <w:color w:val="111111"/>
          <w:sz w:val="36"/>
          <w:szCs w:val="36"/>
        </w:rPr>
        <w:t>-</w:t>
      </w:r>
      <w:r w:rsidRPr="00983093">
        <w:rPr>
          <w:color w:val="111111"/>
          <w:sz w:val="36"/>
          <w:szCs w:val="36"/>
        </w:rPr>
        <w:t xml:space="preserve"> защищать жителей Израиля и создать условия для безопасного возвращения жителей севера в свои дома</w:t>
      </w:r>
      <w:r w:rsidR="00891E4B">
        <w:rPr>
          <w:color w:val="111111"/>
          <w:sz w:val="36"/>
          <w:szCs w:val="36"/>
        </w:rPr>
        <w:t>»</w:t>
      </w:r>
      <w:r w:rsidRPr="00983093">
        <w:rPr>
          <w:color w:val="111111"/>
          <w:sz w:val="36"/>
          <w:szCs w:val="36"/>
        </w:rPr>
        <w:t>,</w:t>
      </w:r>
      <w:r w:rsidR="00891E4B">
        <w:rPr>
          <w:color w:val="111111"/>
          <w:sz w:val="36"/>
          <w:szCs w:val="36"/>
        </w:rPr>
        <w:t>-</w:t>
      </w:r>
      <w:r w:rsidRPr="00983093">
        <w:rPr>
          <w:color w:val="111111"/>
          <w:sz w:val="36"/>
          <w:szCs w:val="36"/>
        </w:rPr>
        <w:t xml:space="preserve"> подчеркнула госпожа Уколова.</w:t>
      </w:r>
      <w:r>
        <w:rPr>
          <w:color w:val="111111"/>
          <w:sz w:val="36"/>
          <w:szCs w:val="36"/>
        </w:rPr>
        <w:t xml:space="preserve"> </w:t>
      </w:r>
      <w:r w:rsidRPr="00983093">
        <w:rPr>
          <w:color w:val="111111"/>
          <w:sz w:val="36"/>
          <w:szCs w:val="36"/>
        </w:rPr>
        <w:t xml:space="preserve">Как заявил “Ъ” эксперт Российского совета по международным делам Антон Мардасов, идлибские группировки планировали операцию давно, однако они не могли не учитывать текущую региональную конъюнктуру. </w:t>
      </w:r>
      <w:r w:rsidR="00891E4B">
        <w:rPr>
          <w:color w:val="111111"/>
          <w:sz w:val="36"/>
          <w:szCs w:val="36"/>
        </w:rPr>
        <w:t>«</w:t>
      </w:r>
      <w:r w:rsidRPr="00983093">
        <w:rPr>
          <w:color w:val="111111"/>
          <w:sz w:val="36"/>
          <w:szCs w:val="36"/>
        </w:rPr>
        <w:t>В основе этой операции лежит несколько факторов,</w:t>
      </w:r>
      <w:r w:rsidR="00891E4B">
        <w:rPr>
          <w:color w:val="111111"/>
          <w:sz w:val="36"/>
          <w:szCs w:val="36"/>
        </w:rPr>
        <w:t>-</w:t>
      </w:r>
      <w:r w:rsidRPr="00983093">
        <w:rPr>
          <w:color w:val="111111"/>
          <w:sz w:val="36"/>
          <w:szCs w:val="36"/>
        </w:rPr>
        <w:t xml:space="preserve"> пояснил эксперт.</w:t>
      </w:r>
      <w:r w:rsidR="00891E4B">
        <w:rPr>
          <w:color w:val="111111"/>
          <w:sz w:val="36"/>
          <w:szCs w:val="36"/>
        </w:rPr>
        <w:t>-</w:t>
      </w:r>
      <w:r w:rsidRPr="00983093">
        <w:rPr>
          <w:color w:val="111111"/>
          <w:sz w:val="36"/>
          <w:szCs w:val="36"/>
        </w:rPr>
        <w:t xml:space="preserve"> Первый </w:t>
      </w:r>
      <w:r w:rsidR="00891E4B">
        <w:rPr>
          <w:color w:val="111111"/>
          <w:sz w:val="36"/>
          <w:szCs w:val="36"/>
        </w:rPr>
        <w:t>-</w:t>
      </w:r>
      <w:r w:rsidRPr="00983093">
        <w:rPr>
          <w:color w:val="111111"/>
          <w:sz w:val="36"/>
          <w:szCs w:val="36"/>
        </w:rPr>
        <w:t xml:space="preserve"> внутренний: в Идлибе ХТШ  сталкивается с протестами против своей монополии на власть</w:t>
      </w:r>
      <w:r w:rsidR="00891E4B">
        <w:rPr>
          <w:color w:val="111111"/>
          <w:sz w:val="36"/>
          <w:szCs w:val="36"/>
        </w:rPr>
        <w:t>»</w:t>
      </w:r>
      <w:r w:rsidRPr="00983093">
        <w:rPr>
          <w:color w:val="111111"/>
          <w:sz w:val="36"/>
          <w:szCs w:val="36"/>
        </w:rPr>
        <w:t>.</w:t>
      </w:r>
      <w:r>
        <w:rPr>
          <w:color w:val="111111"/>
          <w:sz w:val="36"/>
          <w:szCs w:val="36"/>
        </w:rPr>
        <w:t xml:space="preserve"> </w:t>
      </w:r>
      <w:r w:rsidRPr="00983093">
        <w:rPr>
          <w:color w:val="111111"/>
          <w:sz w:val="36"/>
          <w:szCs w:val="36"/>
        </w:rPr>
        <w:t xml:space="preserve">Второй фактор </w:t>
      </w:r>
      <w:r w:rsidR="00891E4B">
        <w:rPr>
          <w:color w:val="111111"/>
          <w:sz w:val="36"/>
          <w:szCs w:val="36"/>
        </w:rPr>
        <w:t>-</w:t>
      </w:r>
      <w:r w:rsidRPr="00983093">
        <w:rPr>
          <w:color w:val="111111"/>
          <w:sz w:val="36"/>
          <w:szCs w:val="36"/>
        </w:rPr>
        <w:t xml:space="preserve"> это Турция, рассуждает собеседник “Ъ”. </w:t>
      </w:r>
      <w:r w:rsidR="00891E4B">
        <w:rPr>
          <w:color w:val="111111"/>
          <w:sz w:val="36"/>
          <w:szCs w:val="36"/>
        </w:rPr>
        <w:t>«</w:t>
      </w:r>
      <w:r w:rsidRPr="00983093">
        <w:rPr>
          <w:color w:val="111111"/>
          <w:sz w:val="36"/>
          <w:szCs w:val="36"/>
        </w:rPr>
        <w:t xml:space="preserve">Дамаск снова не пошел </w:t>
      </w:r>
      <w:r w:rsidRPr="00983093">
        <w:rPr>
          <w:color w:val="111111"/>
          <w:sz w:val="36"/>
          <w:szCs w:val="36"/>
        </w:rPr>
        <w:lastRenderedPageBreak/>
        <w:t>на мирные договоренности с Анкарой, и та достаточно сильно расстроилась: это было видно по поведению ее официальных лиц</w:t>
      </w:r>
      <w:r w:rsidR="00891E4B">
        <w:rPr>
          <w:color w:val="111111"/>
          <w:sz w:val="36"/>
          <w:szCs w:val="36"/>
        </w:rPr>
        <w:t>»</w:t>
      </w:r>
      <w:r w:rsidRPr="00983093">
        <w:rPr>
          <w:color w:val="111111"/>
          <w:sz w:val="36"/>
          <w:szCs w:val="36"/>
        </w:rPr>
        <w:t>,</w:t>
      </w:r>
      <w:r w:rsidR="00891E4B">
        <w:rPr>
          <w:color w:val="111111"/>
          <w:sz w:val="36"/>
          <w:szCs w:val="36"/>
        </w:rPr>
        <w:t>-</w:t>
      </w:r>
      <w:r w:rsidRPr="00983093">
        <w:rPr>
          <w:color w:val="111111"/>
          <w:sz w:val="36"/>
          <w:szCs w:val="36"/>
        </w:rPr>
        <w:t xml:space="preserve"> напомнил господин Мардасов. По его словам, боеприпасы, которые используются в ходе нынешнего наступления, поставлены из Турции недавно.</w:t>
      </w:r>
      <w:r>
        <w:rPr>
          <w:color w:val="111111"/>
          <w:sz w:val="36"/>
          <w:szCs w:val="36"/>
        </w:rPr>
        <w:t xml:space="preserve"> Е</w:t>
      </w:r>
      <w:r w:rsidRPr="00983093">
        <w:rPr>
          <w:color w:val="111111"/>
          <w:sz w:val="36"/>
          <w:szCs w:val="36"/>
        </w:rPr>
        <w:t>ще один фактор, по словам эксперта,</w:t>
      </w:r>
      <w:r w:rsidR="00891E4B">
        <w:rPr>
          <w:color w:val="111111"/>
          <w:sz w:val="36"/>
          <w:szCs w:val="36"/>
        </w:rPr>
        <w:t>-</w:t>
      </w:r>
      <w:r w:rsidRPr="00983093">
        <w:rPr>
          <w:color w:val="111111"/>
          <w:sz w:val="36"/>
          <w:szCs w:val="36"/>
        </w:rPr>
        <w:t xml:space="preserve"> это положение </w:t>
      </w:r>
      <w:r w:rsidR="00891E4B">
        <w:rPr>
          <w:color w:val="111111"/>
          <w:sz w:val="36"/>
          <w:szCs w:val="36"/>
        </w:rPr>
        <w:t>«</w:t>
      </w:r>
      <w:r w:rsidRPr="00983093">
        <w:rPr>
          <w:color w:val="111111"/>
          <w:sz w:val="36"/>
          <w:szCs w:val="36"/>
        </w:rPr>
        <w:t>Хезболлы</w:t>
      </w:r>
      <w:r w:rsidR="00891E4B">
        <w:rPr>
          <w:color w:val="111111"/>
          <w:sz w:val="36"/>
          <w:szCs w:val="36"/>
        </w:rPr>
        <w:t>»</w:t>
      </w:r>
      <w:r w:rsidRPr="00983093">
        <w:rPr>
          <w:color w:val="111111"/>
          <w:sz w:val="36"/>
          <w:szCs w:val="36"/>
        </w:rPr>
        <w:t xml:space="preserve"> на фоне прекращения огня в Ливане. </w:t>
      </w:r>
      <w:r w:rsidR="00891E4B">
        <w:rPr>
          <w:color w:val="111111"/>
          <w:sz w:val="36"/>
          <w:szCs w:val="36"/>
        </w:rPr>
        <w:t>«</w:t>
      </w:r>
      <w:r w:rsidRPr="00983093">
        <w:rPr>
          <w:color w:val="111111"/>
          <w:sz w:val="36"/>
          <w:szCs w:val="36"/>
        </w:rPr>
        <w:t xml:space="preserve">Ряд населенных пунктов в Алеппо, которые были взяты оппозицией, до этого удерживались </w:t>
      </w:r>
      <w:r w:rsidR="00891E4B">
        <w:rPr>
          <w:color w:val="111111"/>
          <w:sz w:val="36"/>
          <w:szCs w:val="36"/>
        </w:rPr>
        <w:t>«</w:t>
      </w:r>
      <w:r w:rsidRPr="00983093">
        <w:rPr>
          <w:color w:val="111111"/>
          <w:sz w:val="36"/>
          <w:szCs w:val="36"/>
        </w:rPr>
        <w:t>Хезболлой</w:t>
      </w:r>
      <w:r w:rsidR="00891E4B">
        <w:rPr>
          <w:color w:val="111111"/>
          <w:sz w:val="36"/>
          <w:szCs w:val="36"/>
        </w:rPr>
        <w:t>»</w:t>
      </w:r>
      <w:r w:rsidRPr="00983093">
        <w:rPr>
          <w:color w:val="111111"/>
          <w:sz w:val="36"/>
          <w:szCs w:val="36"/>
        </w:rPr>
        <w:t>. Оппозиция прекрасно понимала ее слабость</w:t>
      </w:r>
      <w:r w:rsidR="00891E4B">
        <w:rPr>
          <w:color w:val="111111"/>
          <w:sz w:val="36"/>
          <w:szCs w:val="36"/>
        </w:rPr>
        <w:t>»</w:t>
      </w:r>
      <w:r w:rsidRPr="00983093">
        <w:rPr>
          <w:color w:val="111111"/>
          <w:sz w:val="36"/>
          <w:szCs w:val="36"/>
        </w:rPr>
        <w:t>,</w:t>
      </w:r>
      <w:r w:rsidR="00891E4B">
        <w:rPr>
          <w:color w:val="111111"/>
          <w:sz w:val="36"/>
          <w:szCs w:val="36"/>
        </w:rPr>
        <w:t>-</w:t>
      </w:r>
      <w:r w:rsidRPr="00983093">
        <w:rPr>
          <w:color w:val="111111"/>
          <w:sz w:val="36"/>
          <w:szCs w:val="36"/>
        </w:rPr>
        <w:t xml:space="preserve"> полагает собеседник “Ъ”. Кроме того, по его словам, командиры группировок специально дождались того момента, когда вокруг Ливана уляжется информационный шум, чтобы максимально осветить свои действия.</w:t>
      </w:r>
      <w:r>
        <w:rPr>
          <w:color w:val="111111"/>
          <w:sz w:val="36"/>
          <w:szCs w:val="36"/>
        </w:rPr>
        <w:t xml:space="preserve"> </w:t>
      </w:r>
      <w:r w:rsidRPr="00983093">
        <w:rPr>
          <w:color w:val="111111"/>
          <w:sz w:val="36"/>
          <w:szCs w:val="36"/>
        </w:rPr>
        <w:t>У сирийцев было достаточно времени, чтобы купировать прорыв. То, что они этого не сделали, говорит о реальном состоянии их силовых структур</w:t>
      </w:r>
      <w:r w:rsidR="00891E4B">
        <w:rPr>
          <w:color w:val="111111"/>
          <w:sz w:val="36"/>
          <w:szCs w:val="36"/>
        </w:rPr>
        <w:t>»</w:t>
      </w:r>
      <w:r w:rsidRPr="00983093">
        <w:rPr>
          <w:color w:val="111111"/>
          <w:sz w:val="36"/>
          <w:szCs w:val="36"/>
        </w:rPr>
        <w:t>,</w:t>
      </w:r>
      <w:r w:rsidR="00891E4B">
        <w:rPr>
          <w:color w:val="111111"/>
          <w:sz w:val="36"/>
          <w:szCs w:val="36"/>
        </w:rPr>
        <w:t>-</w:t>
      </w:r>
      <w:r w:rsidRPr="00983093">
        <w:rPr>
          <w:color w:val="111111"/>
          <w:sz w:val="36"/>
          <w:szCs w:val="36"/>
        </w:rPr>
        <w:t xml:space="preserve"> заключил Мардасов.</w:t>
      </w:r>
      <w:r>
        <w:rPr>
          <w:color w:val="111111"/>
          <w:sz w:val="36"/>
          <w:szCs w:val="36"/>
        </w:rPr>
        <w:t xml:space="preserve"> </w:t>
      </w:r>
      <w:r w:rsidRPr="00983093">
        <w:rPr>
          <w:color w:val="111111"/>
          <w:sz w:val="36"/>
          <w:szCs w:val="36"/>
        </w:rPr>
        <w:t>Нил Кербелов</w:t>
      </w:r>
    </w:p>
    <w:p w14:paraId="6BB26380" w14:textId="77777777" w:rsidR="00CE4DE6" w:rsidRPr="00983093" w:rsidRDefault="00CE4DE6" w:rsidP="00CE4DE6">
      <w:pPr>
        <w:ind w:right="849"/>
        <w:rPr>
          <w:i/>
          <w:iCs/>
          <w:color w:val="666666"/>
          <w:sz w:val="36"/>
          <w:szCs w:val="36"/>
        </w:rPr>
      </w:pPr>
    </w:p>
    <w:p w14:paraId="35A02747" w14:textId="77777777" w:rsidR="00CE4DE6" w:rsidRPr="00983093" w:rsidRDefault="00CE4DE6" w:rsidP="00CE4DE6">
      <w:pPr>
        <w:ind w:right="849"/>
        <w:rPr>
          <w:sz w:val="36"/>
          <w:szCs w:val="36"/>
        </w:rPr>
      </w:pPr>
      <w:r>
        <w:rPr>
          <w:sz w:val="36"/>
          <w:szCs w:val="36"/>
        </w:rPr>
        <w:t>28-11-24</w:t>
      </w:r>
    </w:p>
    <w:p w14:paraId="5C0F9958" w14:textId="77777777" w:rsidR="00CE4DE6" w:rsidRPr="00983093" w:rsidRDefault="00CE4DE6" w:rsidP="00CE4DE6">
      <w:pPr>
        <w:ind w:right="849"/>
        <w:rPr>
          <w:sz w:val="36"/>
          <w:szCs w:val="36"/>
        </w:rPr>
      </w:pPr>
      <w:r w:rsidRPr="00983093">
        <w:rPr>
          <w:sz w:val="36"/>
          <w:szCs w:val="36"/>
        </w:rPr>
        <w:t>Спецпосланник избранного президента США Дональда Трампа по Украине и России Кит Келлог пообещал установить мир через силу, следуя интересам США. Об этом он написал в соцсети X.</w:t>
      </w:r>
    </w:p>
    <w:p w14:paraId="5D7ABAE8" w14:textId="55641F6A" w:rsidR="00CE4DE6" w:rsidRPr="00983093" w:rsidRDefault="00CE4DE6" w:rsidP="00CE4DE6">
      <w:pPr>
        <w:ind w:right="849"/>
        <w:rPr>
          <w:sz w:val="36"/>
          <w:szCs w:val="36"/>
        </w:rPr>
      </w:pPr>
      <w:r w:rsidRPr="00983093">
        <w:rPr>
          <w:sz w:val="36"/>
          <w:szCs w:val="36"/>
        </w:rPr>
        <w:t xml:space="preserve">Келлог добавил, что для него является </w:t>
      </w:r>
      <w:r w:rsidR="00891E4B">
        <w:rPr>
          <w:sz w:val="36"/>
          <w:szCs w:val="36"/>
        </w:rPr>
        <w:t>«</w:t>
      </w:r>
      <w:r w:rsidRPr="00983093">
        <w:rPr>
          <w:sz w:val="36"/>
          <w:szCs w:val="36"/>
        </w:rPr>
        <w:t>честью работать на президента Трампа</w:t>
      </w:r>
      <w:r w:rsidR="00891E4B">
        <w:rPr>
          <w:sz w:val="36"/>
          <w:szCs w:val="36"/>
        </w:rPr>
        <w:t>»</w:t>
      </w:r>
      <w:r w:rsidRPr="00983093">
        <w:rPr>
          <w:sz w:val="36"/>
          <w:szCs w:val="36"/>
        </w:rPr>
        <w:t xml:space="preserve">, а работать он собирается с </w:t>
      </w:r>
      <w:r w:rsidR="00891E4B">
        <w:rPr>
          <w:sz w:val="36"/>
          <w:szCs w:val="36"/>
        </w:rPr>
        <w:t>«</w:t>
      </w:r>
      <w:r w:rsidRPr="00983093">
        <w:rPr>
          <w:sz w:val="36"/>
          <w:szCs w:val="36"/>
        </w:rPr>
        <w:t>преданностью и самоотдачей</w:t>
      </w:r>
      <w:r w:rsidR="00891E4B">
        <w:rPr>
          <w:sz w:val="36"/>
          <w:szCs w:val="36"/>
        </w:rPr>
        <w:t>»</w:t>
      </w:r>
      <w:r w:rsidRPr="00983093">
        <w:rPr>
          <w:sz w:val="36"/>
          <w:szCs w:val="36"/>
        </w:rPr>
        <w:t xml:space="preserve">. </w:t>
      </w:r>
      <w:r w:rsidR="00891E4B">
        <w:rPr>
          <w:sz w:val="36"/>
          <w:szCs w:val="36"/>
        </w:rPr>
        <w:t>«</w:t>
      </w:r>
      <w:r w:rsidRPr="00983093">
        <w:rPr>
          <w:sz w:val="36"/>
          <w:szCs w:val="36"/>
        </w:rPr>
        <w:t>Я с нетерпением жду возможности неустанно трудиться над обеспечением мира через силу, отстаивая интересы Америки</w:t>
      </w:r>
      <w:r w:rsidR="00891E4B">
        <w:rPr>
          <w:sz w:val="36"/>
          <w:szCs w:val="36"/>
        </w:rPr>
        <w:t>»</w:t>
      </w:r>
      <w:r w:rsidRPr="00983093">
        <w:rPr>
          <w:sz w:val="36"/>
          <w:szCs w:val="36"/>
        </w:rPr>
        <w:t>, – говорится в сообщении.</w:t>
      </w:r>
    </w:p>
    <w:p w14:paraId="48612C60" w14:textId="3338E9ED" w:rsidR="00CE4DE6" w:rsidRPr="00983093" w:rsidRDefault="00891E4B" w:rsidP="00CE4DE6">
      <w:pPr>
        <w:ind w:right="849"/>
        <w:rPr>
          <w:sz w:val="36"/>
          <w:szCs w:val="36"/>
        </w:rPr>
      </w:pPr>
      <w:r>
        <w:rPr>
          <w:sz w:val="36"/>
          <w:szCs w:val="36"/>
        </w:rPr>
        <w:t>«</w:t>
      </w:r>
      <w:r w:rsidR="00CE4DE6" w:rsidRPr="00983093">
        <w:rPr>
          <w:sz w:val="36"/>
          <w:szCs w:val="36"/>
        </w:rPr>
        <w:t>Мир через силу</w:t>
      </w:r>
      <w:r>
        <w:rPr>
          <w:sz w:val="36"/>
          <w:szCs w:val="36"/>
        </w:rPr>
        <w:t>»</w:t>
      </w:r>
      <w:r w:rsidR="00CE4DE6" w:rsidRPr="00983093">
        <w:rPr>
          <w:sz w:val="36"/>
          <w:szCs w:val="36"/>
        </w:rPr>
        <w:t xml:space="preserve"> – фраза, которая стала основой внешней политики 40-го президента США Рональда Рейгана. Кит Келлог </w:t>
      </w:r>
      <w:r>
        <w:rPr>
          <w:sz w:val="36"/>
          <w:szCs w:val="36"/>
        </w:rPr>
        <w:t>-</w:t>
      </w:r>
      <w:r w:rsidR="00CE4DE6" w:rsidRPr="00983093">
        <w:rPr>
          <w:sz w:val="36"/>
          <w:szCs w:val="36"/>
        </w:rPr>
        <w:t xml:space="preserve"> соавтор представленного Трампу плана по окончанию конфликта на Украине. Этот план включает заморозку линии фронта и </w:t>
      </w:r>
      <w:r w:rsidR="00CE4DE6" w:rsidRPr="00983093">
        <w:rPr>
          <w:sz w:val="36"/>
          <w:szCs w:val="36"/>
        </w:rPr>
        <w:lastRenderedPageBreak/>
        <w:t xml:space="preserve">принуждение Киева и Москвы к переговорам. Ему 80 лет. Келлог </w:t>
      </w:r>
      <w:r>
        <w:rPr>
          <w:sz w:val="36"/>
          <w:szCs w:val="36"/>
        </w:rPr>
        <w:t>-</w:t>
      </w:r>
      <w:r w:rsidR="00CE4DE6" w:rsidRPr="00983093">
        <w:rPr>
          <w:sz w:val="36"/>
          <w:szCs w:val="36"/>
        </w:rPr>
        <w:t xml:space="preserve"> генерал-лейтенант армии США в отставке, ветеран войны в Вьетнаме.</w:t>
      </w:r>
    </w:p>
    <w:p w14:paraId="52F02D66" w14:textId="77777777" w:rsidR="00CE4DE6" w:rsidRPr="00983093" w:rsidRDefault="00CE4DE6" w:rsidP="00CE4DE6">
      <w:pPr>
        <w:ind w:right="849"/>
        <w:rPr>
          <w:sz w:val="36"/>
          <w:szCs w:val="36"/>
        </w:rPr>
      </w:pPr>
    </w:p>
    <w:p w14:paraId="630A89AE" w14:textId="77777777" w:rsidR="00CE4DE6" w:rsidRPr="00983093" w:rsidRDefault="00CE4DE6" w:rsidP="00CE4DE6">
      <w:pPr>
        <w:ind w:right="849"/>
        <w:rPr>
          <w:sz w:val="36"/>
          <w:szCs w:val="36"/>
        </w:rPr>
      </w:pPr>
      <w:r w:rsidRPr="00983093">
        <w:rPr>
          <w:sz w:val="36"/>
          <w:szCs w:val="36"/>
        </w:rPr>
        <w:t>29-11-24</w:t>
      </w:r>
    </w:p>
    <w:p w14:paraId="2650BA12" w14:textId="43289A42" w:rsidR="00CE4DE6" w:rsidRPr="00983093" w:rsidRDefault="00CE4DE6" w:rsidP="00CE4DE6">
      <w:pPr>
        <w:ind w:right="849"/>
        <w:rPr>
          <w:sz w:val="36"/>
          <w:szCs w:val="36"/>
        </w:rPr>
      </w:pPr>
      <w:r w:rsidRPr="00983093">
        <w:rPr>
          <w:sz w:val="36"/>
          <w:szCs w:val="36"/>
        </w:rPr>
        <w:t xml:space="preserve">Стиральная машина – незаменимый помощник в поддержании чистоты и гигиены дома. Однако мало кто задумывается о том, что это устройство может быть также источником опасных инфекций – подробнее об этом рассказала доктор Баранова в шоу </w:t>
      </w:r>
      <w:r w:rsidR="00891E4B">
        <w:rPr>
          <w:sz w:val="36"/>
          <w:szCs w:val="36"/>
        </w:rPr>
        <w:t>«</w:t>
      </w:r>
      <w:r w:rsidRPr="00983093">
        <w:rPr>
          <w:sz w:val="36"/>
          <w:szCs w:val="36"/>
        </w:rPr>
        <w:t>О самом главном</w:t>
      </w:r>
      <w:r w:rsidR="00891E4B">
        <w:rPr>
          <w:sz w:val="36"/>
          <w:szCs w:val="36"/>
        </w:rPr>
        <w:t>»</w:t>
      </w:r>
      <w:r w:rsidRPr="00983093">
        <w:rPr>
          <w:sz w:val="36"/>
          <w:szCs w:val="36"/>
        </w:rPr>
        <w:t xml:space="preserve"> на канале </w:t>
      </w:r>
      <w:r w:rsidR="00891E4B">
        <w:rPr>
          <w:sz w:val="36"/>
          <w:szCs w:val="36"/>
        </w:rPr>
        <w:t>«</w:t>
      </w:r>
      <w:r w:rsidRPr="00983093">
        <w:rPr>
          <w:sz w:val="36"/>
          <w:szCs w:val="36"/>
        </w:rPr>
        <w:t>Россия</w:t>
      </w:r>
      <w:r w:rsidR="00891E4B">
        <w:rPr>
          <w:sz w:val="36"/>
          <w:szCs w:val="36"/>
        </w:rPr>
        <w:t>»</w:t>
      </w:r>
      <w:r w:rsidRPr="00983093">
        <w:rPr>
          <w:sz w:val="36"/>
          <w:szCs w:val="36"/>
        </w:rPr>
        <w:t>. Одной из самых распространенных причин инфекций, связанных со стиральной машиной, является неисправный термодатчик, который не нагревает воду. Это создает идеальные условия для роста бактерий и плесени. Особенно уязвимы к таким инфекциям дети, пожилые люди и люди с ослабленным иммунитетом.</w:t>
      </w:r>
    </w:p>
    <w:p w14:paraId="01FF0090" w14:textId="77777777" w:rsidR="00CE4DE6" w:rsidRPr="00983093" w:rsidRDefault="00CE4DE6" w:rsidP="00CE4DE6">
      <w:pPr>
        <w:ind w:right="849"/>
        <w:rPr>
          <w:sz w:val="36"/>
          <w:szCs w:val="36"/>
        </w:rPr>
      </w:pPr>
      <w:r w:rsidRPr="00983093">
        <w:rPr>
          <w:sz w:val="36"/>
          <w:szCs w:val="36"/>
        </w:rPr>
        <w:t xml:space="preserve">Резиновая прокладка вокруг дверцы стиральной машины – еще одно место сбора микробов. Несмотря на регулярную чистку, в ней могут скапливаться бактерии, плесень и даже опасные грибковые инфекции, такие как аспергиллез. Важно помнить, что использование агрессивных химических средств для дезинфекции стиральной машины не является выходом из ситуации. Чрезмерное использование таких средств приводит к развитию устойчивых к ним бактерий – супербактерий, которые практически неуязвимы и могут представлять серьёзную опасность для здоровья. Чтобы предотвратить риск инфекций, связанных со стиральной машиной, необходимо регулярно проводить ее чистку и обслуживание: осматривать резиновую прокладку на наличие плесени и бактерий, использовать высокотемпературные циклы стирки, чтобы убивать бактерии и предотвращать их рост, проветривать стиральную </w:t>
      </w:r>
      <w:r w:rsidRPr="00983093">
        <w:rPr>
          <w:sz w:val="36"/>
          <w:szCs w:val="36"/>
        </w:rPr>
        <w:lastRenderedPageBreak/>
        <w:t>машину, оставляя дверцу и отсек для моющих средств открытыми после использования. Игнорирование этих мер предосторожности может привести к серьезным проблемам со здоровьем.</w:t>
      </w:r>
    </w:p>
    <w:p w14:paraId="2EC53462" w14:textId="77777777" w:rsidR="00CE4DE6" w:rsidRPr="00983093" w:rsidRDefault="00CE4DE6" w:rsidP="00CE4DE6">
      <w:pPr>
        <w:rPr>
          <w:sz w:val="36"/>
          <w:szCs w:val="36"/>
        </w:rPr>
      </w:pPr>
    </w:p>
    <w:p w14:paraId="5E77638D" w14:textId="77777777" w:rsidR="00CE4DE6" w:rsidRPr="00983093" w:rsidRDefault="00CE4DE6" w:rsidP="00CE4DE6">
      <w:pPr>
        <w:ind w:right="849"/>
        <w:rPr>
          <w:sz w:val="36"/>
          <w:szCs w:val="36"/>
        </w:rPr>
      </w:pPr>
      <w:r w:rsidRPr="00983093">
        <w:rPr>
          <w:sz w:val="36"/>
          <w:szCs w:val="36"/>
        </w:rPr>
        <w:t>29-11-24</w:t>
      </w:r>
    </w:p>
    <w:p w14:paraId="253301CC" w14:textId="4871A1CC" w:rsidR="00CE4DE6" w:rsidRPr="00983093" w:rsidRDefault="00CE4DE6" w:rsidP="00CE4DE6">
      <w:pPr>
        <w:ind w:right="849"/>
        <w:rPr>
          <w:sz w:val="36"/>
          <w:szCs w:val="36"/>
        </w:rPr>
      </w:pPr>
      <w:r w:rsidRPr="00983093">
        <w:rPr>
          <w:sz w:val="36"/>
          <w:szCs w:val="36"/>
        </w:rPr>
        <w:t xml:space="preserve">Главный судебный пристав РФ вручил главе Чечни Рамзану Кадырову медаль </w:t>
      </w:r>
      <w:r w:rsidR="00891E4B">
        <w:rPr>
          <w:sz w:val="36"/>
          <w:szCs w:val="36"/>
        </w:rPr>
        <w:t>«</w:t>
      </w:r>
      <w:r w:rsidRPr="00983093">
        <w:rPr>
          <w:sz w:val="36"/>
          <w:szCs w:val="36"/>
        </w:rPr>
        <w:t>За вклад в развитие ФССП</w:t>
      </w:r>
      <w:r w:rsidR="00891E4B">
        <w:rPr>
          <w:sz w:val="36"/>
          <w:szCs w:val="36"/>
        </w:rPr>
        <w:t>»</w:t>
      </w:r>
      <w:r w:rsidRPr="00983093">
        <w:rPr>
          <w:sz w:val="36"/>
          <w:szCs w:val="36"/>
        </w:rPr>
        <w:t>.  Директор Федеральной службы судебных приставов (ФССП) Дмитрий Аристов встретился с главой Чеченской Республики Рамзаном Кадыровым.</w:t>
      </w:r>
    </w:p>
    <w:p w14:paraId="30D8C654" w14:textId="4C80944A" w:rsidR="00CE4DE6" w:rsidRPr="00983093" w:rsidRDefault="00891E4B" w:rsidP="00CE4DE6">
      <w:pPr>
        <w:ind w:right="849"/>
        <w:rPr>
          <w:sz w:val="36"/>
          <w:szCs w:val="36"/>
        </w:rPr>
      </w:pPr>
      <w:r>
        <w:rPr>
          <w:sz w:val="36"/>
          <w:szCs w:val="36"/>
        </w:rPr>
        <w:t>«</w:t>
      </w:r>
      <w:r w:rsidR="00CE4DE6" w:rsidRPr="00983093">
        <w:rPr>
          <w:sz w:val="36"/>
          <w:szCs w:val="36"/>
        </w:rPr>
        <w:t xml:space="preserve">Дмитрий Васильевич вручил мне ведомственную медаль </w:t>
      </w:r>
      <w:r>
        <w:rPr>
          <w:sz w:val="36"/>
          <w:szCs w:val="36"/>
        </w:rPr>
        <w:t>«</w:t>
      </w:r>
      <w:r w:rsidR="00CE4DE6" w:rsidRPr="00983093">
        <w:rPr>
          <w:sz w:val="36"/>
          <w:szCs w:val="36"/>
        </w:rPr>
        <w:t>За вклад в развитие Федеральной службы судебных приставов</w:t>
      </w:r>
      <w:r>
        <w:rPr>
          <w:sz w:val="36"/>
          <w:szCs w:val="36"/>
        </w:rPr>
        <w:t>»</w:t>
      </w:r>
      <w:r w:rsidR="00CE4DE6" w:rsidRPr="00983093">
        <w:rPr>
          <w:sz w:val="36"/>
          <w:szCs w:val="36"/>
        </w:rPr>
        <w:t>. Я в свою очередь подарил ему памятную картину</w:t>
      </w:r>
      <w:r>
        <w:rPr>
          <w:sz w:val="36"/>
          <w:szCs w:val="36"/>
        </w:rPr>
        <w:t>»</w:t>
      </w:r>
      <w:r w:rsidR="00CE4DE6" w:rsidRPr="00983093">
        <w:rPr>
          <w:sz w:val="36"/>
          <w:szCs w:val="36"/>
        </w:rPr>
        <w:t>, – написал Кадыров в своем Telegram-канале. Он отметил, управление ФССП по Чечне значится в числе первых по взысканию налоговой задолженности и сборам в бюджет.</w:t>
      </w:r>
    </w:p>
    <w:p w14:paraId="073D487B" w14:textId="77777777" w:rsidR="00CE4DE6" w:rsidRPr="00983093" w:rsidRDefault="00CE4DE6" w:rsidP="00CE4DE6">
      <w:pPr>
        <w:ind w:right="849"/>
        <w:rPr>
          <w:sz w:val="36"/>
          <w:szCs w:val="36"/>
        </w:rPr>
      </w:pPr>
      <w:r w:rsidRPr="00983093">
        <w:rPr>
          <w:sz w:val="36"/>
          <w:szCs w:val="36"/>
        </w:rPr>
        <w:t>Кадыров попросил Аристова рассмотреть вопрос о повышении штатной численности республиканского управления ведомства в связи с высокой загруженностью сотрудников. По словам президента Путина, ФССП является современным и эффективным ведомством</w:t>
      </w:r>
    </w:p>
    <w:p w14:paraId="5512407E" w14:textId="77777777" w:rsidR="00CE4DE6" w:rsidRPr="00983093" w:rsidRDefault="00CE4DE6" w:rsidP="00CE4DE6">
      <w:pPr>
        <w:ind w:right="849"/>
        <w:rPr>
          <w:sz w:val="36"/>
          <w:szCs w:val="36"/>
        </w:rPr>
      </w:pPr>
    </w:p>
    <w:p w14:paraId="38410940" w14:textId="77777777" w:rsidR="00CE4DE6" w:rsidRPr="00983093" w:rsidRDefault="00CE4DE6" w:rsidP="00CE4DE6">
      <w:pPr>
        <w:ind w:right="849"/>
        <w:rPr>
          <w:sz w:val="36"/>
          <w:szCs w:val="36"/>
        </w:rPr>
      </w:pPr>
      <w:r w:rsidRPr="00983093">
        <w:rPr>
          <w:sz w:val="36"/>
          <w:szCs w:val="36"/>
        </w:rPr>
        <w:t>29-11-24</w:t>
      </w:r>
    </w:p>
    <w:p w14:paraId="320CB02C" w14:textId="606631B4" w:rsidR="00CE4DE6" w:rsidRPr="00983093" w:rsidRDefault="00CE4DE6" w:rsidP="00CE4DE6">
      <w:pPr>
        <w:ind w:right="849"/>
        <w:rPr>
          <w:sz w:val="36"/>
          <w:szCs w:val="36"/>
        </w:rPr>
      </w:pPr>
      <w:r w:rsidRPr="00983093">
        <w:rPr>
          <w:sz w:val="36"/>
          <w:szCs w:val="36"/>
        </w:rPr>
        <w:t xml:space="preserve">ВДМ -= </w:t>
      </w:r>
      <w:bookmarkStart w:id="99" w:name="_Hlk183771826"/>
      <w:r w:rsidRPr="00983093">
        <w:rPr>
          <w:sz w:val="36"/>
          <w:szCs w:val="36"/>
        </w:rPr>
        <w:t xml:space="preserve">Доходы региональных бюджетов </w:t>
      </w:r>
      <w:bookmarkEnd w:id="99"/>
      <w:r w:rsidRPr="00983093">
        <w:rPr>
          <w:sz w:val="36"/>
          <w:szCs w:val="36"/>
        </w:rPr>
        <w:t xml:space="preserve">по итогам девяти месяцев 2024 г. выросли на 5,5% в годовом выражении до 14,6 трлн руб., а положительную динамику показали 50 из 89 субъектов, говорится в исследовании рейтингового агентства </w:t>
      </w:r>
      <w:r w:rsidR="00891E4B">
        <w:rPr>
          <w:sz w:val="36"/>
          <w:szCs w:val="36"/>
        </w:rPr>
        <w:t>«</w:t>
      </w:r>
      <w:r w:rsidRPr="00983093">
        <w:rPr>
          <w:sz w:val="36"/>
          <w:szCs w:val="36"/>
        </w:rPr>
        <w:t>Эксперт РА</w:t>
      </w:r>
      <w:r w:rsidR="00891E4B">
        <w:rPr>
          <w:sz w:val="36"/>
          <w:szCs w:val="36"/>
        </w:rPr>
        <w:t>»</w:t>
      </w:r>
      <w:r w:rsidRPr="00983093">
        <w:rPr>
          <w:sz w:val="36"/>
          <w:szCs w:val="36"/>
        </w:rPr>
        <w:t xml:space="preserve"> </w:t>
      </w:r>
      <w:r w:rsidR="00891E4B">
        <w:rPr>
          <w:sz w:val="36"/>
          <w:szCs w:val="36"/>
        </w:rPr>
        <w:t>«</w:t>
      </w:r>
      <w:r w:rsidRPr="00983093">
        <w:rPr>
          <w:sz w:val="36"/>
          <w:szCs w:val="36"/>
        </w:rPr>
        <w:t>Динамика бюджетных и социально-экономических показателей регионов за девять месяцев 2024 г.</w:t>
      </w:r>
      <w:r w:rsidR="00891E4B">
        <w:rPr>
          <w:sz w:val="36"/>
          <w:szCs w:val="36"/>
        </w:rPr>
        <w:t>»</w:t>
      </w:r>
      <w:r w:rsidRPr="00983093">
        <w:rPr>
          <w:sz w:val="36"/>
          <w:szCs w:val="36"/>
        </w:rPr>
        <w:t xml:space="preserve">. Если годом раньше по итогам девяти месяцев в структуре налоговых доходов преобладали поступления по </w:t>
      </w:r>
      <w:r w:rsidRPr="00983093">
        <w:rPr>
          <w:sz w:val="36"/>
          <w:szCs w:val="36"/>
        </w:rPr>
        <w:lastRenderedPageBreak/>
        <w:t xml:space="preserve">налогу на прибыль, то в 2024 г. за тот же период превалируют доходы по НДФЛ, на втором месте находятся поступления по налогу на прибыль, сообщила </w:t>
      </w:r>
      <w:r w:rsidR="00891E4B">
        <w:rPr>
          <w:sz w:val="36"/>
          <w:szCs w:val="36"/>
        </w:rPr>
        <w:t>«</w:t>
      </w:r>
      <w:r w:rsidRPr="00983093">
        <w:rPr>
          <w:sz w:val="36"/>
          <w:szCs w:val="36"/>
        </w:rPr>
        <w:t>Ведомостям</w:t>
      </w:r>
      <w:r w:rsidR="00891E4B">
        <w:rPr>
          <w:sz w:val="36"/>
          <w:szCs w:val="36"/>
        </w:rPr>
        <w:t>»</w:t>
      </w:r>
      <w:r w:rsidRPr="00983093">
        <w:rPr>
          <w:sz w:val="36"/>
          <w:szCs w:val="36"/>
        </w:rPr>
        <w:t xml:space="preserve"> руководитель отдела суверенных и региональных рейтингов </w:t>
      </w:r>
      <w:r w:rsidR="00891E4B">
        <w:rPr>
          <w:sz w:val="36"/>
          <w:szCs w:val="36"/>
        </w:rPr>
        <w:t>«</w:t>
      </w:r>
      <w:r w:rsidRPr="00983093">
        <w:rPr>
          <w:sz w:val="36"/>
          <w:szCs w:val="36"/>
        </w:rPr>
        <w:t>Эксперт РА</w:t>
      </w:r>
      <w:r w:rsidR="00891E4B">
        <w:rPr>
          <w:sz w:val="36"/>
          <w:szCs w:val="36"/>
        </w:rPr>
        <w:t>»</w:t>
      </w:r>
      <w:r w:rsidRPr="00983093">
        <w:rPr>
          <w:sz w:val="36"/>
          <w:szCs w:val="36"/>
        </w:rPr>
        <w:t xml:space="preserve"> Татьяна Тирских. При этом расходы росли опережающими темпами – на 7,8% год к году и составили 13,8 трлн руб., их рост зафиксирован в 66 регионах. Доля расходов социального блока (на образование, здравоохранение, социальную политику, культуру, физическую культуру и спорт) за девять месяцев текущего года увеличилась на 2 п. п. в годовом выражении</w:t>
      </w:r>
    </w:p>
    <w:p w14:paraId="2BCF4C3F" w14:textId="77777777" w:rsidR="00CE4DE6" w:rsidRPr="00983093" w:rsidRDefault="00CE4DE6" w:rsidP="00CE4DE6">
      <w:pPr>
        <w:ind w:right="849"/>
        <w:rPr>
          <w:sz w:val="36"/>
          <w:szCs w:val="36"/>
        </w:rPr>
      </w:pPr>
    </w:p>
    <w:p w14:paraId="4AACD292" w14:textId="77777777" w:rsidR="00CE4DE6" w:rsidRPr="00983093" w:rsidRDefault="00CE4DE6" w:rsidP="00CE4DE6">
      <w:pPr>
        <w:ind w:right="849"/>
        <w:rPr>
          <w:sz w:val="36"/>
          <w:szCs w:val="36"/>
        </w:rPr>
      </w:pPr>
      <w:r w:rsidRPr="00983093">
        <w:rPr>
          <w:sz w:val="36"/>
          <w:szCs w:val="36"/>
        </w:rPr>
        <w:t xml:space="preserve">Ъ -= </w:t>
      </w:r>
      <w:bookmarkStart w:id="100" w:name="_Hlk183772162"/>
      <w:r w:rsidRPr="00983093">
        <w:rPr>
          <w:sz w:val="36"/>
          <w:szCs w:val="36"/>
        </w:rPr>
        <w:t xml:space="preserve">Массовый переход девелоперов на кредиты с плавающей ставкой </w:t>
      </w:r>
      <w:bookmarkEnd w:id="100"/>
      <w:r w:rsidRPr="00983093">
        <w:rPr>
          <w:sz w:val="36"/>
          <w:szCs w:val="36"/>
        </w:rPr>
        <w:t xml:space="preserve">создал реальные угрозы для отрасли, не знавшей таких проблем со времен финансового кризиса 2008 года, основательно изменившего ландшафт рынка недвижимости. Теперь, после стремительного роста ключевой ставки ЦБ, 2025 год для застройщиков может стать если не судьбоносным, то точно турбулентным. Ряд девелоперов как коммерческой недвижимости, так и жилой рискуют лишиться части своих проектов или вовсе уйти с рынка. В случае банкротства застройщиков жилья пострадать могут в том числе дольщики: возврат средств с эскроу-счетов компенсирует им номинальные потери, но не фактические издержки </w:t>
      </w:r>
    </w:p>
    <w:p w14:paraId="63170207" w14:textId="77777777" w:rsidR="00CE4DE6" w:rsidRPr="00983093" w:rsidRDefault="00CE4DE6" w:rsidP="00CE4DE6">
      <w:pPr>
        <w:ind w:right="849"/>
        <w:rPr>
          <w:sz w:val="36"/>
          <w:szCs w:val="36"/>
        </w:rPr>
      </w:pPr>
    </w:p>
    <w:p w14:paraId="04B5C254" w14:textId="50D7688E" w:rsidR="00CE4DE6" w:rsidRPr="00983093" w:rsidRDefault="00CE4DE6" w:rsidP="00CE4DE6">
      <w:pPr>
        <w:ind w:right="849"/>
        <w:rPr>
          <w:sz w:val="36"/>
          <w:szCs w:val="36"/>
        </w:rPr>
      </w:pPr>
      <w:r w:rsidRPr="00983093">
        <w:rPr>
          <w:sz w:val="36"/>
          <w:szCs w:val="36"/>
        </w:rPr>
        <w:t xml:space="preserve">Ъ-= Госсовет (парламент) Татарстана вчера обсудил </w:t>
      </w:r>
      <w:bookmarkStart w:id="101" w:name="_Hlk183772304"/>
      <w:r w:rsidRPr="00983093">
        <w:rPr>
          <w:sz w:val="36"/>
          <w:szCs w:val="36"/>
        </w:rPr>
        <w:t xml:space="preserve">проект новой редакции федерального закона о местном самоуправлении </w:t>
      </w:r>
      <w:bookmarkEnd w:id="101"/>
      <w:r w:rsidRPr="00983093">
        <w:rPr>
          <w:sz w:val="36"/>
          <w:szCs w:val="36"/>
        </w:rPr>
        <w:t xml:space="preserve">(МСУ) и выступил категорически против предусмотренного этим документом перехода с двухуровневой на </w:t>
      </w:r>
      <w:r w:rsidRPr="00983093">
        <w:rPr>
          <w:sz w:val="36"/>
          <w:szCs w:val="36"/>
        </w:rPr>
        <w:lastRenderedPageBreak/>
        <w:t xml:space="preserve">одноуровневую систему МСУ. Депутаты выразили опасение, что это </w:t>
      </w:r>
      <w:r w:rsidR="00891E4B">
        <w:rPr>
          <w:sz w:val="36"/>
          <w:szCs w:val="36"/>
        </w:rPr>
        <w:t>«</w:t>
      </w:r>
      <w:r w:rsidRPr="00983093">
        <w:rPr>
          <w:sz w:val="36"/>
          <w:szCs w:val="36"/>
        </w:rPr>
        <w:t>разрушит село</w:t>
      </w:r>
      <w:r w:rsidR="00891E4B">
        <w:rPr>
          <w:sz w:val="36"/>
          <w:szCs w:val="36"/>
        </w:rPr>
        <w:t>»</w:t>
      </w:r>
      <w:r w:rsidRPr="00983093">
        <w:rPr>
          <w:sz w:val="36"/>
          <w:szCs w:val="36"/>
        </w:rPr>
        <w:t xml:space="preserve">, являющееся хранителем традиционных ценностей. А выступивший на заседании глава Татарстана Рустам Минниханов заявил, что управлять огромной Россией </w:t>
      </w:r>
      <w:r w:rsidR="00891E4B">
        <w:rPr>
          <w:sz w:val="36"/>
          <w:szCs w:val="36"/>
        </w:rPr>
        <w:t>«</w:t>
      </w:r>
      <w:r w:rsidRPr="00983093">
        <w:rPr>
          <w:sz w:val="36"/>
          <w:szCs w:val="36"/>
        </w:rPr>
        <w:t>одним шаблоном нельзя</w:t>
      </w:r>
      <w:r w:rsidR="00891E4B">
        <w:rPr>
          <w:sz w:val="36"/>
          <w:szCs w:val="36"/>
        </w:rPr>
        <w:t>»</w:t>
      </w:r>
      <w:r w:rsidRPr="00983093">
        <w:rPr>
          <w:sz w:val="36"/>
          <w:szCs w:val="36"/>
        </w:rPr>
        <w:t xml:space="preserve">, как и проводить подобные реформы, </w:t>
      </w:r>
      <w:r w:rsidR="00891E4B">
        <w:rPr>
          <w:sz w:val="36"/>
          <w:szCs w:val="36"/>
        </w:rPr>
        <w:t>«</w:t>
      </w:r>
      <w:r w:rsidRPr="00983093">
        <w:rPr>
          <w:sz w:val="36"/>
          <w:szCs w:val="36"/>
        </w:rPr>
        <w:t>не спросив у населения</w:t>
      </w:r>
      <w:r w:rsidR="00891E4B">
        <w:rPr>
          <w:sz w:val="36"/>
          <w:szCs w:val="36"/>
        </w:rPr>
        <w:t>»</w:t>
      </w:r>
      <w:r w:rsidRPr="00983093">
        <w:rPr>
          <w:sz w:val="36"/>
          <w:szCs w:val="36"/>
        </w:rPr>
        <w:t xml:space="preserve">. </w:t>
      </w:r>
    </w:p>
    <w:p w14:paraId="4BECC6B0" w14:textId="77777777" w:rsidR="00CE4DE6" w:rsidRPr="00983093" w:rsidRDefault="00CE4DE6" w:rsidP="00CE4DE6">
      <w:pPr>
        <w:ind w:right="849"/>
        <w:rPr>
          <w:sz w:val="36"/>
          <w:szCs w:val="36"/>
        </w:rPr>
      </w:pPr>
    </w:p>
    <w:p w14:paraId="558F344A" w14:textId="77777777" w:rsidR="00CE4DE6" w:rsidRDefault="00CE4DE6" w:rsidP="00CE4DE6">
      <w:pPr>
        <w:ind w:right="849"/>
        <w:rPr>
          <w:sz w:val="36"/>
          <w:szCs w:val="36"/>
        </w:rPr>
      </w:pPr>
      <w:r w:rsidRPr="00983093">
        <w:rPr>
          <w:sz w:val="36"/>
          <w:szCs w:val="36"/>
        </w:rPr>
        <w:t>2</w:t>
      </w:r>
      <w:r>
        <w:rPr>
          <w:sz w:val="36"/>
          <w:szCs w:val="36"/>
        </w:rPr>
        <w:t>9</w:t>
      </w:r>
      <w:r w:rsidRPr="00983093">
        <w:rPr>
          <w:sz w:val="36"/>
          <w:szCs w:val="36"/>
        </w:rPr>
        <w:t>-11-24</w:t>
      </w:r>
    </w:p>
    <w:p w14:paraId="71D5D95D" w14:textId="77777777" w:rsidR="00CE4DE6" w:rsidRPr="00F343AF" w:rsidRDefault="00CE4DE6" w:rsidP="00CE4DE6">
      <w:pPr>
        <w:ind w:right="849"/>
        <w:rPr>
          <w:sz w:val="36"/>
          <w:szCs w:val="36"/>
        </w:rPr>
      </w:pPr>
      <w:r w:rsidRPr="00F343AF">
        <w:rPr>
          <w:sz w:val="36"/>
          <w:szCs w:val="36"/>
        </w:rPr>
        <w:t>Участнику СВО из Сведловской области выплатили 10 тысяч рублей зарплаты за месяц на фронте и объявили военнопленным.</w:t>
      </w:r>
      <w:r>
        <w:rPr>
          <w:sz w:val="36"/>
          <w:szCs w:val="36"/>
        </w:rPr>
        <w:t xml:space="preserve"> </w:t>
      </w:r>
      <w:r w:rsidRPr="00F343AF">
        <w:rPr>
          <w:sz w:val="36"/>
          <w:szCs w:val="36"/>
        </w:rPr>
        <w:t>О проблеме сообщил депутат Госдумы Максим Иванов в своем Telegram-канале.</w:t>
      </w:r>
    </w:p>
    <w:p w14:paraId="3400C6DD" w14:textId="76DB52BC" w:rsidR="00CE4DE6" w:rsidRPr="00F343AF" w:rsidRDefault="00CE4DE6" w:rsidP="00CE4DE6">
      <w:pPr>
        <w:ind w:right="849"/>
        <w:rPr>
          <w:sz w:val="36"/>
          <w:szCs w:val="36"/>
        </w:rPr>
      </w:pPr>
      <w:r w:rsidRPr="00F343AF">
        <w:rPr>
          <w:sz w:val="36"/>
          <w:szCs w:val="36"/>
        </w:rPr>
        <w:t>По его словам, контрактник из Ирбита Свердловской области не получал денежного довольствия с мая по сентябрь.</w:t>
      </w:r>
      <w:r>
        <w:rPr>
          <w:sz w:val="36"/>
          <w:szCs w:val="36"/>
        </w:rPr>
        <w:t xml:space="preserve"> </w:t>
      </w:r>
      <w:r w:rsidR="00891E4B">
        <w:rPr>
          <w:sz w:val="36"/>
          <w:szCs w:val="36"/>
        </w:rPr>
        <w:t>«</w:t>
      </w:r>
      <w:r w:rsidRPr="00F343AF">
        <w:rPr>
          <w:sz w:val="36"/>
          <w:szCs w:val="36"/>
        </w:rPr>
        <w:t>Чтобы выяснить, где честно заработанные деньги он позвонил в военно-социальный центр, в котором с удивлением узнал, что он – в плену!</w:t>
      </w:r>
      <w:r w:rsidR="00891E4B">
        <w:rPr>
          <w:sz w:val="36"/>
          <w:szCs w:val="36"/>
        </w:rPr>
        <w:t>»</w:t>
      </w:r>
      <w:r w:rsidRPr="00F343AF">
        <w:rPr>
          <w:sz w:val="36"/>
          <w:szCs w:val="36"/>
        </w:rPr>
        <w:t>, – рассказал Иванов.</w:t>
      </w:r>
      <w:r>
        <w:rPr>
          <w:sz w:val="36"/>
          <w:szCs w:val="36"/>
        </w:rPr>
        <w:t xml:space="preserve"> </w:t>
      </w:r>
      <w:r w:rsidRPr="00F343AF">
        <w:rPr>
          <w:sz w:val="36"/>
          <w:szCs w:val="36"/>
        </w:rPr>
        <w:t xml:space="preserve">К делу подключилась военная прокуратура ЦВО. Однако там сообщили, что ирбитчанин был в </w:t>
      </w:r>
      <w:r w:rsidR="00891E4B">
        <w:rPr>
          <w:sz w:val="36"/>
          <w:szCs w:val="36"/>
        </w:rPr>
        <w:t>«</w:t>
      </w:r>
      <w:r w:rsidRPr="00F343AF">
        <w:rPr>
          <w:sz w:val="36"/>
          <w:szCs w:val="36"/>
        </w:rPr>
        <w:t>стоп-листе</w:t>
      </w:r>
      <w:r w:rsidR="00891E4B">
        <w:rPr>
          <w:sz w:val="36"/>
          <w:szCs w:val="36"/>
        </w:rPr>
        <w:t>»</w:t>
      </w:r>
      <w:r w:rsidRPr="00F343AF">
        <w:rPr>
          <w:sz w:val="36"/>
          <w:szCs w:val="36"/>
        </w:rPr>
        <w:t>, потому что с мая его официально признали без вести пропавшим. Хотя в это время он воевал и попал в госпиталь после ранения.</w:t>
      </w:r>
    </w:p>
    <w:p w14:paraId="1CD9CC5A" w14:textId="33C0F7B1" w:rsidR="00CE4DE6" w:rsidRPr="00F343AF" w:rsidRDefault="00CE4DE6" w:rsidP="00CE4DE6">
      <w:pPr>
        <w:ind w:right="849"/>
        <w:rPr>
          <w:sz w:val="36"/>
          <w:szCs w:val="36"/>
        </w:rPr>
      </w:pPr>
      <w:r w:rsidRPr="00F343AF">
        <w:rPr>
          <w:sz w:val="36"/>
          <w:szCs w:val="36"/>
        </w:rPr>
        <w:t>Другому бойцу из Тверской области пришлось доказывать факт, что его не пленили, находясь в отпуске после ранения в родительском доме. Туда пришли сотрудники военкомата и сообщили родителям, что их сын числится безвестно отсутствующим.</w:t>
      </w:r>
      <w:r>
        <w:rPr>
          <w:sz w:val="36"/>
          <w:szCs w:val="36"/>
        </w:rPr>
        <w:t xml:space="preserve"> </w:t>
      </w:r>
      <w:r w:rsidR="00891E4B">
        <w:rPr>
          <w:sz w:val="36"/>
          <w:szCs w:val="36"/>
        </w:rPr>
        <w:t>«</w:t>
      </w:r>
      <w:r w:rsidRPr="00F343AF">
        <w:rPr>
          <w:sz w:val="36"/>
          <w:szCs w:val="36"/>
        </w:rPr>
        <w:t>Тогда бойцу пришлось выйти из соседней комнаты, предъявить себя и внести ряд уточнений</w:t>
      </w:r>
      <w:r w:rsidR="00891E4B">
        <w:rPr>
          <w:sz w:val="36"/>
          <w:szCs w:val="36"/>
        </w:rPr>
        <w:t>»</w:t>
      </w:r>
      <w:r w:rsidRPr="00F343AF">
        <w:rPr>
          <w:sz w:val="36"/>
          <w:szCs w:val="36"/>
        </w:rPr>
        <w:t>, – рассказал депутат.</w:t>
      </w:r>
      <w:r>
        <w:rPr>
          <w:sz w:val="36"/>
          <w:szCs w:val="36"/>
        </w:rPr>
        <w:t xml:space="preserve"> </w:t>
      </w:r>
      <w:r w:rsidRPr="00F343AF">
        <w:rPr>
          <w:sz w:val="36"/>
          <w:szCs w:val="36"/>
        </w:rPr>
        <w:t xml:space="preserve">До конца мая мужчина был на боевом задании на харьковском направлении, где получил ранение, с июня лечился в </w:t>
      </w:r>
      <w:r w:rsidRPr="00F343AF">
        <w:rPr>
          <w:sz w:val="36"/>
          <w:szCs w:val="36"/>
        </w:rPr>
        <w:lastRenderedPageBreak/>
        <w:t>госпитале. По состоянию на октябрь из всех денег он получил только 40 тысяч рублей за май.</w:t>
      </w:r>
    </w:p>
    <w:p w14:paraId="6A8157C8" w14:textId="11A5487C" w:rsidR="00CE4DE6" w:rsidRDefault="00CE4DE6" w:rsidP="00CE4DE6">
      <w:pPr>
        <w:ind w:right="849"/>
        <w:rPr>
          <w:sz w:val="36"/>
          <w:szCs w:val="36"/>
        </w:rPr>
      </w:pPr>
      <w:r w:rsidRPr="00F343AF">
        <w:rPr>
          <w:sz w:val="36"/>
          <w:szCs w:val="36"/>
        </w:rPr>
        <w:t>В обоих случаях бойцам пересчитали выплаты. Погашение догов перед ними находится на контроле прокуратуры.</w:t>
      </w:r>
      <w:r>
        <w:rPr>
          <w:sz w:val="36"/>
          <w:szCs w:val="36"/>
        </w:rPr>
        <w:t xml:space="preserve"> </w:t>
      </w:r>
      <w:r w:rsidRPr="00F343AF">
        <w:rPr>
          <w:sz w:val="36"/>
          <w:szCs w:val="36"/>
        </w:rPr>
        <w:t xml:space="preserve">Хотя проблема с ошибочно пропавшими без вести военнослужащими не является системной, однако это один из косвенных признаков того, что в конкретных воинских частях есть серьезные проблемы с делопроизводством, которые способны </w:t>
      </w:r>
      <w:r w:rsidR="00891E4B">
        <w:rPr>
          <w:sz w:val="36"/>
          <w:szCs w:val="36"/>
        </w:rPr>
        <w:t>«</w:t>
      </w:r>
      <w:r w:rsidRPr="00F343AF">
        <w:rPr>
          <w:sz w:val="36"/>
          <w:szCs w:val="36"/>
        </w:rPr>
        <w:t>критично усложнить жизнь рядовых участников СВО и отдалить нашу общую Победу</w:t>
      </w:r>
      <w:r w:rsidR="00891E4B">
        <w:rPr>
          <w:sz w:val="36"/>
          <w:szCs w:val="36"/>
        </w:rPr>
        <w:t>»</w:t>
      </w:r>
      <w:r w:rsidRPr="00F343AF">
        <w:rPr>
          <w:sz w:val="36"/>
          <w:szCs w:val="36"/>
        </w:rPr>
        <w:t>, – подытожил депутат в своем посте.</w:t>
      </w:r>
    </w:p>
    <w:p w14:paraId="7F11919B" w14:textId="77777777" w:rsidR="00CE4DE6" w:rsidRPr="00983093" w:rsidRDefault="00CE4DE6" w:rsidP="00CE4DE6">
      <w:pPr>
        <w:ind w:right="849"/>
        <w:rPr>
          <w:sz w:val="36"/>
          <w:szCs w:val="36"/>
        </w:rPr>
      </w:pPr>
    </w:p>
    <w:p w14:paraId="600BF479" w14:textId="77777777" w:rsidR="00CE4DE6" w:rsidRDefault="00CE4DE6" w:rsidP="00CE4DE6">
      <w:pPr>
        <w:ind w:right="849"/>
        <w:rPr>
          <w:sz w:val="36"/>
          <w:szCs w:val="36"/>
        </w:rPr>
      </w:pPr>
      <w:r>
        <w:rPr>
          <w:sz w:val="36"/>
          <w:szCs w:val="36"/>
        </w:rPr>
        <w:t>29-11-24</w:t>
      </w:r>
    </w:p>
    <w:p w14:paraId="45AEA7E3" w14:textId="77777777" w:rsidR="00CE4DE6" w:rsidRPr="00787ECC" w:rsidRDefault="00CE4DE6" w:rsidP="00CE4DE6">
      <w:pPr>
        <w:ind w:right="849"/>
        <w:rPr>
          <w:sz w:val="36"/>
          <w:szCs w:val="36"/>
        </w:rPr>
      </w:pPr>
      <w:r>
        <w:rPr>
          <w:sz w:val="36"/>
          <w:szCs w:val="36"/>
          <w:lang w:val="en-US"/>
        </w:rPr>
        <w:t>VK</w:t>
      </w:r>
    </w:p>
    <w:p w14:paraId="586B98D0" w14:textId="1B0142BD" w:rsidR="00CE4DE6" w:rsidRPr="00D838DC" w:rsidRDefault="00CE4DE6" w:rsidP="00CE4DE6">
      <w:pPr>
        <w:ind w:right="849"/>
        <w:rPr>
          <w:sz w:val="36"/>
          <w:szCs w:val="36"/>
        </w:rPr>
      </w:pPr>
      <w:r w:rsidRPr="00D838DC">
        <w:rPr>
          <w:sz w:val="36"/>
          <w:szCs w:val="36"/>
        </w:rPr>
        <w:t xml:space="preserve">Журнал </w:t>
      </w:r>
      <w:r w:rsidR="00891E4B">
        <w:rPr>
          <w:sz w:val="36"/>
          <w:szCs w:val="36"/>
        </w:rPr>
        <w:t>«</w:t>
      </w:r>
      <w:r w:rsidRPr="00D838DC">
        <w:rPr>
          <w:sz w:val="36"/>
          <w:szCs w:val="36"/>
        </w:rPr>
        <w:t>Культурная Столица</w:t>
      </w:r>
      <w:r w:rsidR="00891E4B">
        <w:rPr>
          <w:sz w:val="36"/>
          <w:szCs w:val="36"/>
        </w:rPr>
        <w:t>»</w:t>
      </w:r>
      <w:r w:rsidRPr="00D838DC">
        <w:rPr>
          <w:sz w:val="36"/>
          <w:szCs w:val="36"/>
        </w:rPr>
        <w:t>.</w:t>
      </w:r>
    </w:p>
    <w:p w14:paraId="32D24C3D" w14:textId="77777777" w:rsidR="00CE4DE6" w:rsidRPr="00D838DC" w:rsidRDefault="00CE4DE6" w:rsidP="00CE4DE6">
      <w:pPr>
        <w:ind w:right="849"/>
        <w:rPr>
          <w:sz w:val="36"/>
          <w:szCs w:val="36"/>
        </w:rPr>
      </w:pPr>
      <w:r w:rsidRPr="00D838DC">
        <w:rPr>
          <w:sz w:val="36"/>
          <w:szCs w:val="36"/>
        </w:rPr>
        <w:t>Последней собакой в жизни Фаины Георгиевны Раневской стал беспородный пес по кличке Мальчик. Актриса подобрала его на улице, он был страшно избит, с переломанными и вмёрзшими в лёд лапами. Раневская отвезла дворнягу в одну из лучших ветеринарных клиник Москвы, где его вылечили.</w:t>
      </w:r>
    </w:p>
    <w:p w14:paraId="48C3907C" w14:textId="7A70B57B" w:rsidR="00CE4DE6" w:rsidRPr="00D838DC" w:rsidRDefault="00CE4DE6" w:rsidP="00CE4DE6">
      <w:pPr>
        <w:ind w:right="849"/>
        <w:rPr>
          <w:sz w:val="36"/>
          <w:szCs w:val="36"/>
        </w:rPr>
      </w:pPr>
      <w:r w:rsidRPr="00D838DC">
        <w:rPr>
          <w:sz w:val="36"/>
          <w:szCs w:val="36"/>
        </w:rPr>
        <w:t xml:space="preserve">До конца жизни пес платил свей хозяйке безграничной преданностью. Сама Фаина Георгиевна писала о Мальчике: </w:t>
      </w:r>
      <w:r w:rsidR="00891E4B">
        <w:rPr>
          <w:sz w:val="36"/>
          <w:szCs w:val="36"/>
        </w:rPr>
        <w:t>«</w:t>
      </w:r>
      <w:r w:rsidRPr="00D838DC">
        <w:rPr>
          <w:sz w:val="36"/>
          <w:szCs w:val="36"/>
        </w:rPr>
        <w:t>Принесли собаку старую, с перебитыми ногами, лечили ее добрые врачи. Собака гораздо добрее человека и благороднее. Теперь она моя большая и, может быть, единственная радость. Но трудная это радость. Она сторожит меня, никого в дом не пускает. Дай ей бог здоровья!</w:t>
      </w:r>
      <w:r w:rsidR="00891E4B">
        <w:rPr>
          <w:sz w:val="36"/>
          <w:szCs w:val="36"/>
        </w:rPr>
        <w:t>»</w:t>
      </w:r>
      <w:r w:rsidRPr="00D838DC">
        <w:rPr>
          <w:sz w:val="36"/>
          <w:szCs w:val="36"/>
        </w:rPr>
        <w:t>.</w:t>
      </w:r>
    </w:p>
    <w:p w14:paraId="118AB419" w14:textId="2160004C" w:rsidR="00CE4DE6" w:rsidRPr="00D838DC" w:rsidRDefault="00CE4DE6" w:rsidP="00CE4DE6">
      <w:pPr>
        <w:ind w:right="849"/>
        <w:rPr>
          <w:sz w:val="36"/>
          <w:szCs w:val="36"/>
        </w:rPr>
      </w:pPr>
      <w:r w:rsidRPr="00D838DC">
        <w:rPr>
          <w:sz w:val="36"/>
          <w:szCs w:val="36"/>
        </w:rPr>
        <w:t xml:space="preserve">У него были кривые лапы, огромное брюхо и седой хвост. </w:t>
      </w:r>
      <w:r w:rsidR="00891E4B">
        <w:rPr>
          <w:sz w:val="36"/>
          <w:szCs w:val="36"/>
        </w:rPr>
        <w:t>«</w:t>
      </w:r>
      <w:r w:rsidRPr="00D838DC">
        <w:rPr>
          <w:sz w:val="36"/>
          <w:szCs w:val="36"/>
        </w:rPr>
        <w:t>Мой Мальчик стареет с хвоста</w:t>
      </w:r>
      <w:r w:rsidR="00891E4B">
        <w:rPr>
          <w:sz w:val="36"/>
          <w:szCs w:val="36"/>
        </w:rPr>
        <w:t>»</w:t>
      </w:r>
      <w:r w:rsidRPr="00D838DC">
        <w:rPr>
          <w:sz w:val="36"/>
          <w:szCs w:val="36"/>
        </w:rPr>
        <w:t xml:space="preserve">, </w:t>
      </w:r>
      <w:r w:rsidR="00891E4B">
        <w:rPr>
          <w:sz w:val="36"/>
          <w:szCs w:val="36"/>
        </w:rPr>
        <w:t>-</w:t>
      </w:r>
      <w:r w:rsidRPr="00D838DC">
        <w:rPr>
          <w:sz w:val="36"/>
          <w:szCs w:val="36"/>
        </w:rPr>
        <w:t xml:space="preserve"> говорила она. Чтобы не оставлять его одного, Раневская отказывалась от домов отдыха, поездок на дачу. Он сильно скрасил ей последние годы. Раневская </w:t>
      </w:r>
      <w:r w:rsidRPr="00D838DC">
        <w:rPr>
          <w:sz w:val="36"/>
          <w:szCs w:val="36"/>
        </w:rPr>
        <w:lastRenderedPageBreak/>
        <w:t xml:space="preserve">говорила: </w:t>
      </w:r>
      <w:r w:rsidR="00891E4B">
        <w:rPr>
          <w:sz w:val="36"/>
          <w:szCs w:val="36"/>
        </w:rPr>
        <w:t>«</w:t>
      </w:r>
      <w:r w:rsidRPr="00D838DC">
        <w:rPr>
          <w:sz w:val="36"/>
          <w:szCs w:val="36"/>
        </w:rPr>
        <w:t xml:space="preserve">Мальчик </w:t>
      </w:r>
      <w:r w:rsidR="00891E4B">
        <w:rPr>
          <w:sz w:val="36"/>
          <w:szCs w:val="36"/>
        </w:rPr>
        <w:t>-</w:t>
      </w:r>
      <w:r w:rsidRPr="00D838DC">
        <w:rPr>
          <w:sz w:val="36"/>
          <w:szCs w:val="36"/>
        </w:rPr>
        <w:t xml:space="preserve"> самое близкое мне существо, если его не станет </w:t>
      </w:r>
      <w:r w:rsidR="00891E4B">
        <w:rPr>
          <w:sz w:val="36"/>
          <w:szCs w:val="36"/>
        </w:rPr>
        <w:t>-</w:t>
      </w:r>
      <w:r w:rsidRPr="00D838DC">
        <w:rPr>
          <w:sz w:val="36"/>
          <w:szCs w:val="36"/>
        </w:rPr>
        <w:t xml:space="preserve"> умру</w:t>
      </w:r>
      <w:r w:rsidR="00891E4B">
        <w:rPr>
          <w:sz w:val="36"/>
          <w:szCs w:val="36"/>
        </w:rPr>
        <w:t>»</w:t>
      </w:r>
      <w:r w:rsidRPr="00D838DC">
        <w:rPr>
          <w:sz w:val="36"/>
          <w:szCs w:val="36"/>
        </w:rPr>
        <w:t>.</w:t>
      </w:r>
    </w:p>
    <w:p w14:paraId="112BEEC3" w14:textId="77777777" w:rsidR="00CE4DE6" w:rsidRPr="00D838DC" w:rsidRDefault="00CE4DE6" w:rsidP="00CE4DE6">
      <w:pPr>
        <w:ind w:right="849"/>
        <w:rPr>
          <w:sz w:val="36"/>
          <w:szCs w:val="36"/>
        </w:rPr>
      </w:pPr>
      <w:r w:rsidRPr="00D838DC">
        <w:rPr>
          <w:sz w:val="36"/>
          <w:szCs w:val="36"/>
        </w:rPr>
        <w:t>Когда пес оставался один дома, он страшно выл. Приходилось брать его в театр на репетиции. Для этого была разработана довольно сложная система: Мальчика привозили в театр, давали понять, что с хозяйкой не случилось ничего особенного, а затем стремительно возвращали домой.</w:t>
      </w:r>
    </w:p>
    <w:p w14:paraId="5D7373D9" w14:textId="09733474" w:rsidR="00CE4DE6" w:rsidRPr="00D838DC" w:rsidRDefault="00CE4DE6" w:rsidP="00CE4DE6">
      <w:pPr>
        <w:ind w:right="849"/>
        <w:rPr>
          <w:sz w:val="36"/>
          <w:szCs w:val="36"/>
        </w:rPr>
      </w:pPr>
      <w:r w:rsidRPr="00D838DC">
        <w:rPr>
          <w:sz w:val="36"/>
          <w:szCs w:val="36"/>
        </w:rPr>
        <w:t xml:space="preserve">Актриса Валентина Талызина вспоминала: </w:t>
      </w:r>
      <w:r w:rsidR="00891E4B">
        <w:rPr>
          <w:sz w:val="36"/>
          <w:szCs w:val="36"/>
        </w:rPr>
        <w:t>«</w:t>
      </w:r>
      <w:r w:rsidRPr="00D838DC">
        <w:rPr>
          <w:sz w:val="36"/>
          <w:szCs w:val="36"/>
        </w:rPr>
        <w:t>Она его любила до безумия. Когда Раневская была на репетиции, он закатывал в гримерке такие истерики, что всем театром справиться не могли... Когда Фаина Георгиевна это слышала, у неё хватало сердце</w:t>
      </w:r>
      <w:r w:rsidR="00891E4B">
        <w:rPr>
          <w:sz w:val="36"/>
          <w:szCs w:val="36"/>
        </w:rPr>
        <w:t>»</w:t>
      </w:r>
      <w:r w:rsidRPr="00D838DC">
        <w:rPr>
          <w:sz w:val="36"/>
          <w:szCs w:val="36"/>
        </w:rPr>
        <w:t>.</w:t>
      </w:r>
    </w:p>
    <w:p w14:paraId="313030D6" w14:textId="77777777" w:rsidR="00CE4DE6" w:rsidRPr="00D838DC" w:rsidRDefault="00CE4DE6" w:rsidP="00CE4DE6">
      <w:pPr>
        <w:ind w:right="849"/>
        <w:rPr>
          <w:sz w:val="36"/>
          <w:szCs w:val="36"/>
        </w:rPr>
      </w:pPr>
      <w:r w:rsidRPr="00D838DC">
        <w:rPr>
          <w:sz w:val="36"/>
          <w:szCs w:val="36"/>
        </w:rPr>
        <w:t>После смерти Раневской ее Мальчика забрала Светлана Майорова, он переехал на Котельническую набережную. Оставаясь один в квартире, он так же выл в тоске и Майоровой приходилось брать его на лекции в институт.</w:t>
      </w:r>
    </w:p>
    <w:p w14:paraId="20CE55E4" w14:textId="7EBFAE42" w:rsidR="00CE4DE6" w:rsidRDefault="00CE4DE6" w:rsidP="00CE4DE6">
      <w:pPr>
        <w:ind w:right="849"/>
        <w:rPr>
          <w:sz w:val="36"/>
          <w:szCs w:val="36"/>
        </w:rPr>
      </w:pPr>
      <w:r w:rsidRPr="00D838DC">
        <w:rPr>
          <w:sz w:val="36"/>
          <w:szCs w:val="36"/>
        </w:rPr>
        <w:t xml:space="preserve">Умер Мальчик через два года после смерти Фаины, похоронили во Внукове </w:t>
      </w:r>
      <w:r w:rsidR="00891E4B">
        <w:rPr>
          <w:sz w:val="36"/>
          <w:szCs w:val="36"/>
        </w:rPr>
        <w:t>-</w:t>
      </w:r>
      <w:r w:rsidRPr="00D838DC">
        <w:rPr>
          <w:sz w:val="36"/>
          <w:szCs w:val="36"/>
        </w:rPr>
        <w:t xml:space="preserve"> там, где Раневская всегда любила бывать. На могиле Фаины Раневской установлен памятник из черного мрамора. На самом верху памятника застыла маленькая чугунная фигурка мохнатой дворняги с умной мордой. Это её Мальчик, скончавшийся от тоски вслед за хозяйкой.</w:t>
      </w:r>
    </w:p>
    <w:p w14:paraId="26C1BEA2" w14:textId="77777777" w:rsidR="00CE4DE6" w:rsidRDefault="00CE4DE6" w:rsidP="00CE4DE6">
      <w:pPr>
        <w:ind w:right="849"/>
        <w:rPr>
          <w:sz w:val="36"/>
          <w:szCs w:val="36"/>
        </w:rPr>
      </w:pPr>
    </w:p>
    <w:p w14:paraId="71BB062B" w14:textId="77777777" w:rsidR="00CE4DE6" w:rsidRDefault="00CE4DE6" w:rsidP="00CE4DE6">
      <w:pPr>
        <w:ind w:right="849"/>
        <w:rPr>
          <w:sz w:val="36"/>
          <w:szCs w:val="36"/>
        </w:rPr>
      </w:pPr>
      <w:r>
        <w:rPr>
          <w:sz w:val="36"/>
          <w:szCs w:val="36"/>
        </w:rPr>
        <w:t>3</w:t>
      </w:r>
      <w:r w:rsidRPr="00983093">
        <w:rPr>
          <w:sz w:val="36"/>
          <w:szCs w:val="36"/>
        </w:rPr>
        <w:t>0-11-24</w:t>
      </w:r>
    </w:p>
    <w:p w14:paraId="2EE89E1A" w14:textId="7DE755B7" w:rsidR="00CE4DE6" w:rsidRPr="00983093" w:rsidRDefault="00CE4DE6" w:rsidP="00CE4DE6">
      <w:pPr>
        <w:ind w:right="849"/>
        <w:rPr>
          <w:sz w:val="36"/>
          <w:szCs w:val="36"/>
        </w:rPr>
      </w:pPr>
      <w:r>
        <w:rPr>
          <w:sz w:val="36"/>
          <w:szCs w:val="36"/>
        </w:rPr>
        <w:t xml:space="preserve">Ъ -= </w:t>
      </w:r>
      <w:r w:rsidRPr="00D45B9C">
        <w:rPr>
          <w:sz w:val="36"/>
          <w:szCs w:val="36"/>
        </w:rPr>
        <w:t xml:space="preserve">Банк России добавил аргументов к дискуссии о том, насколько тяжело российскому бизнесу платить по кредитам, сильно подорожавшим из-за жесткой денежно-кредитной политики. Оценив показатели 80 крупнейших компаний из 13 отраслей по базовому и рисковому сценариям развития внешних условий и увеличения ставки, регулятор пришел к выводу, что у большинства заемщиков получаемой операционной </w:t>
      </w:r>
      <w:r w:rsidRPr="00D45B9C">
        <w:rPr>
          <w:sz w:val="36"/>
          <w:szCs w:val="36"/>
        </w:rPr>
        <w:lastRenderedPageBreak/>
        <w:t xml:space="preserve">прибыли вполне достаточно для выплаты процентных платежей по кредитам в 2024 и 2025 годах. Впрочем, </w:t>
      </w:r>
      <w:r w:rsidR="00891E4B">
        <w:rPr>
          <w:sz w:val="36"/>
          <w:szCs w:val="36"/>
        </w:rPr>
        <w:t>«</w:t>
      </w:r>
      <w:r w:rsidRPr="00D45B9C">
        <w:rPr>
          <w:sz w:val="36"/>
          <w:szCs w:val="36"/>
        </w:rPr>
        <w:t>отдельные компании</w:t>
      </w:r>
      <w:r w:rsidR="00891E4B">
        <w:rPr>
          <w:sz w:val="36"/>
          <w:szCs w:val="36"/>
        </w:rPr>
        <w:t>»</w:t>
      </w:r>
      <w:r w:rsidRPr="00D45B9C">
        <w:rPr>
          <w:sz w:val="36"/>
          <w:szCs w:val="36"/>
        </w:rPr>
        <w:t xml:space="preserve">, признал ЦБ, </w:t>
      </w:r>
      <w:r w:rsidR="00891E4B">
        <w:rPr>
          <w:sz w:val="36"/>
          <w:szCs w:val="36"/>
        </w:rPr>
        <w:t>«</w:t>
      </w:r>
      <w:r w:rsidRPr="00D45B9C">
        <w:rPr>
          <w:sz w:val="36"/>
          <w:szCs w:val="36"/>
        </w:rPr>
        <w:t>могут испытывать трудности</w:t>
      </w:r>
      <w:r w:rsidR="00891E4B">
        <w:rPr>
          <w:sz w:val="36"/>
          <w:szCs w:val="36"/>
        </w:rPr>
        <w:t>»</w:t>
      </w:r>
      <w:r w:rsidRPr="00D45B9C">
        <w:rPr>
          <w:sz w:val="36"/>
          <w:szCs w:val="36"/>
        </w:rPr>
        <w:t>.</w:t>
      </w:r>
    </w:p>
    <w:p w14:paraId="2D06164D" w14:textId="77777777" w:rsidR="00CE4DE6" w:rsidRPr="00983093" w:rsidRDefault="00CE4DE6" w:rsidP="00CE4DE6">
      <w:pPr>
        <w:ind w:right="849"/>
        <w:rPr>
          <w:sz w:val="36"/>
          <w:szCs w:val="36"/>
        </w:rPr>
      </w:pPr>
    </w:p>
    <w:p w14:paraId="5D924D0E" w14:textId="77777777" w:rsidR="00CE4DE6" w:rsidRDefault="00CE4DE6" w:rsidP="00CE4DE6">
      <w:pPr>
        <w:ind w:right="849"/>
        <w:rPr>
          <w:sz w:val="36"/>
          <w:szCs w:val="36"/>
        </w:rPr>
      </w:pPr>
      <w:r>
        <w:rPr>
          <w:sz w:val="36"/>
          <w:szCs w:val="36"/>
        </w:rPr>
        <w:t>3</w:t>
      </w:r>
      <w:r w:rsidRPr="00983093">
        <w:rPr>
          <w:sz w:val="36"/>
          <w:szCs w:val="36"/>
        </w:rPr>
        <w:t>0-11-24</w:t>
      </w:r>
    </w:p>
    <w:p w14:paraId="50A2FE0F" w14:textId="77777777" w:rsidR="00CE4DE6" w:rsidRPr="00983093" w:rsidRDefault="00CE4DE6" w:rsidP="00CE4DE6">
      <w:pPr>
        <w:ind w:right="849"/>
        <w:rPr>
          <w:sz w:val="36"/>
          <w:szCs w:val="36"/>
        </w:rPr>
      </w:pPr>
      <w:r w:rsidRPr="00983093">
        <w:rPr>
          <w:sz w:val="36"/>
          <w:szCs w:val="36"/>
          <w:lang w:val="en-US"/>
        </w:rPr>
        <w:t>VK</w:t>
      </w:r>
    </w:p>
    <w:p w14:paraId="17F9557A" w14:textId="3462AF51" w:rsidR="00CE4DE6" w:rsidRPr="0046723A" w:rsidRDefault="00CE4DE6" w:rsidP="00CE4DE6">
      <w:pPr>
        <w:ind w:right="849"/>
        <w:rPr>
          <w:sz w:val="36"/>
          <w:szCs w:val="36"/>
        </w:rPr>
      </w:pPr>
      <w:r w:rsidRPr="0046723A">
        <w:rPr>
          <w:sz w:val="36"/>
          <w:szCs w:val="36"/>
        </w:rPr>
        <w:t>Алиса Фрейндлих</w:t>
      </w:r>
      <w:r w:rsidR="00891E4B">
        <w:rPr>
          <w:sz w:val="36"/>
          <w:szCs w:val="36"/>
        </w:rPr>
        <w:t>-</w:t>
      </w:r>
      <w:r w:rsidRPr="0046723A">
        <w:rPr>
          <w:sz w:val="36"/>
          <w:szCs w:val="36"/>
        </w:rPr>
        <w:t>Королева сцены</w:t>
      </w:r>
    </w:p>
    <w:p w14:paraId="5350DC7F" w14:textId="7816DBAF" w:rsidR="00CE4DE6" w:rsidRPr="0046723A" w:rsidRDefault="00CE4DE6" w:rsidP="00CE4DE6">
      <w:pPr>
        <w:ind w:right="849"/>
        <w:rPr>
          <w:sz w:val="36"/>
          <w:szCs w:val="36"/>
        </w:rPr>
      </w:pPr>
      <w:r w:rsidRPr="0046723A">
        <w:rPr>
          <w:sz w:val="36"/>
          <w:szCs w:val="36"/>
        </w:rPr>
        <w:t xml:space="preserve">- Зинаида Максимовна Шарко однажды сказала в телевизионном интервью: </w:t>
      </w:r>
      <w:r w:rsidR="00891E4B">
        <w:rPr>
          <w:sz w:val="36"/>
          <w:szCs w:val="36"/>
        </w:rPr>
        <w:t>«</w:t>
      </w:r>
      <w:r w:rsidRPr="0046723A">
        <w:rPr>
          <w:sz w:val="36"/>
          <w:szCs w:val="36"/>
        </w:rPr>
        <w:t>Мы, актеры, настоящие только на сцене, в обычной жизни мы играем</w:t>
      </w:r>
      <w:r w:rsidR="00891E4B">
        <w:rPr>
          <w:sz w:val="36"/>
          <w:szCs w:val="36"/>
        </w:rPr>
        <w:t>»</w:t>
      </w:r>
      <w:r w:rsidRPr="0046723A">
        <w:rPr>
          <w:sz w:val="36"/>
          <w:szCs w:val="36"/>
        </w:rPr>
        <w:t>. Вы с этим согласны?</w:t>
      </w:r>
    </w:p>
    <w:p w14:paraId="6027D04C" w14:textId="77777777" w:rsidR="00CE4DE6" w:rsidRPr="0046723A" w:rsidRDefault="00CE4DE6" w:rsidP="00CE4DE6">
      <w:pPr>
        <w:ind w:right="849"/>
        <w:rPr>
          <w:sz w:val="36"/>
          <w:szCs w:val="36"/>
        </w:rPr>
      </w:pPr>
    </w:p>
    <w:p w14:paraId="726EDD7B" w14:textId="3DA19F16" w:rsidR="00CE4DE6" w:rsidRDefault="00CE4DE6" w:rsidP="00CE4DE6">
      <w:pPr>
        <w:ind w:right="849"/>
        <w:rPr>
          <w:sz w:val="36"/>
          <w:szCs w:val="36"/>
        </w:rPr>
      </w:pPr>
      <w:r w:rsidRPr="0046723A">
        <w:rPr>
          <w:sz w:val="36"/>
          <w:szCs w:val="36"/>
        </w:rPr>
        <w:t xml:space="preserve">- Не знаю, мне кажется, это очень утомительно </w:t>
      </w:r>
      <w:r w:rsidR="00891E4B">
        <w:rPr>
          <w:sz w:val="36"/>
          <w:szCs w:val="36"/>
        </w:rPr>
        <w:t>-</w:t>
      </w:r>
      <w:r w:rsidRPr="0046723A">
        <w:rPr>
          <w:sz w:val="36"/>
          <w:szCs w:val="36"/>
        </w:rPr>
        <w:t xml:space="preserve"> играть и на сцене, и в жизни. Это очень красивая формула, но не могу с ней согласиться хотя бы потому, что я на сцене, несомненно, играю. Я же не ненормальная, чтобы на сцене делать что-то за пределами здравого смысла. А еще и в жизни играть </w:t>
      </w:r>
      <w:r w:rsidR="00891E4B">
        <w:rPr>
          <w:sz w:val="36"/>
          <w:szCs w:val="36"/>
        </w:rPr>
        <w:t>-</w:t>
      </w:r>
      <w:r w:rsidRPr="0046723A">
        <w:rPr>
          <w:sz w:val="36"/>
          <w:szCs w:val="36"/>
        </w:rPr>
        <w:t xml:space="preserve"> это можно попасть в психушку. В обычной органичной жизни я, например, не играю. Мне необходимы зоны, когда я могу быть абсолютно расслабленной, вот как трава растет.</w:t>
      </w:r>
    </w:p>
    <w:p w14:paraId="2233AAC7" w14:textId="77777777" w:rsidR="00CE4DE6" w:rsidRPr="00983093" w:rsidRDefault="00CE4DE6" w:rsidP="00CE4DE6">
      <w:pPr>
        <w:ind w:right="849"/>
        <w:rPr>
          <w:sz w:val="36"/>
          <w:szCs w:val="36"/>
        </w:rPr>
      </w:pPr>
      <w:r>
        <w:rPr>
          <w:sz w:val="36"/>
          <w:szCs w:val="36"/>
        </w:rPr>
        <w:t>.</w:t>
      </w:r>
    </w:p>
    <w:p w14:paraId="332B47C5" w14:textId="77777777" w:rsidR="00CE4DE6" w:rsidRDefault="00CE4DE6" w:rsidP="00CE4DE6">
      <w:pPr>
        <w:ind w:right="849"/>
        <w:rPr>
          <w:sz w:val="36"/>
          <w:szCs w:val="36"/>
        </w:rPr>
      </w:pPr>
      <w:r>
        <w:rPr>
          <w:sz w:val="36"/>
          <w:szCs w:val="36"/>
        </w:rPr>
        <w:t>3</w:t>
      </w:r>
      <w:r w:rsidRPr="00983093">
        <w:rPr>
          <w:sz w:val="36"/>
          <w:szCs w:val="36"/>
        </w:rPr>
        <w:t>0-11-24</w:t>
      </w:r>
    </w:p>
    <w:p w14:paraId="1E6D223E" w14:textId="77777777" w:rsidR="00CE4DE6" w:rsidRPr="00787ECC" w:rsidRDefault="00CE4DE6" w:rsidP="00CE4DE6">
      <w:pPr>
        <w:ind w:right="849"/>
        <w:rPr>
          <w:sz w:val="36"/>
          <w:szCs w:val="36"/>
        </w:rPr>
      </w:pPr>
      <w:r w:rsidRPr="00787ECC">
        <w:rPr>
          <w:sz w:val="36"/>
          <w:szCs w:val="36"/>
        </w:rPr>
        <w:t>Саша Бублик</w:t>
      </w:r>
      <w:r>
        <w:rPr>
          <w:sz w:val="36"/>
          <w:szCs w:val="36"/>
        </w:rPr>
        <w:t xml:space="preserve">. </w:t>
      </w:r>
      <w:r w:rsidRPr="00787ECC">
        <w:rPr>
          <w:sz w:val="36"/>
          <w:szCs w:val="36"/>
        </w:rPr>
        <w:t>Россиянка спасает детей-альбиносов Гвинеи от насилия и жертвоприношений</w:t>
      </w:r>
      <w:r>
        <w:rPr>
          <w:sz w:val="36"/>
          <w:szCs w:val="36"/>
        </w:rPr>
        <w:t xml:space="preserve">. </w:t>
      </w:r>
    </w:p>
    <w:p w14:paraId="5BC7578C" w14:textId="459FF2EF" w:rsidR="00CE4DE6" w:rsidRPr="00787ECC" w:rsidRDefault="00CE4DE6" w:rsidP="00CE4DE6">
      <w:pPr>
        <w:ind w:right="849"/>
        <w:rPr>
          <w:sz w:val="36"/>
          <w:szCs w:val="36"/>
        </w:rPr>
      </w:pPr>
      <w:r w:rsidRPr="00787ECC">
        <w:rPr>
          <w:sz w:val="36"/>
          <w:szCs w:val="36"/>
        </w:rPr>
        <w:t xml:space="preserve">Основательница фонда Mila 4 Africa Мила Ануфриева работает в Гвинее, помогая детям-альбиносам, которых в африканских странах часто подвергают насилию, а иногда даже приносят в жертву. Россиянка рассказала </w:t>
      </w:r>
      <w:r w:rsidR="00891E4B">
        <w:rPr>
          <w:sz w:val="36"/>
          <w:szCs w:val="36"/>
        </w:rPr>
        <w:t>«</w:t>
      </w:r>
      <w:r w:rsidRPr="00787ECC">
        <w:rPr>
          <w:sz w:val="36"/>
          <w:szCs w:val="36"/>
        </w:rPr>
        <w:t>России 24</w:t>
      </w:r>
      <w:r w:rsidR="00891E4B">
        <w:rPr>
          <w:sz w:val="36"/>
          <w:szCs w:val="36"/>
        </w:rPr>
        <w:t>»</w:t>
      </w:r>
      <w:r w:rsidRPr="00787ECC">
        <w:rPr>
          <w:sz w:val="36"/>
          <w:szCs w:val="36"/>
        </w:rPr>
        <w:t>, как живут дети-альбиносы в Гвинее и как благотворительные организации стараются поддержать их.</w:t>
      </w:r>
      <w:r>
        <w:rPr>
          <w:sz w:val="36"/>
          <w:szCs w:val="36"/>
        </w:rPr>
        <w:t xml:space="preserve"> </w:t>
      </w:r>
      <w:r w:rsidRPr="00787ECC">
        <w:rPr>
          <w:sz w:val="36"/>
          <w:szCs w:val="36"/>
        </w:rPr>
        <w:t xml:space="preserve">По словам волонтера, в Гвинее сложилась плохая традиция предвзятого </w:t>
      </w:r>
      <w:r w:rsidRPr="00787ECC">
        <w:rPr>
          <w:sz w:val="36"/>
          <w:szCs w:val="36"/>
        </w:rPr>
        <w:lastRenderedPageBreak/>
        <w:t>отношения к детям-альбиносам из-за различных суеверий, люди с этой генетической патологией часто подвергаются насилию.</w:t>
      </w:r>
      <w:r>
        <w:rPr>
          <w:sz w:val="36"/>
          <w:szCs w:val="36"/>
        </w:rPr>
        <w:t xml:space="preserve"> </w:t>
      </w:r>
      <w:r w:rsidR="00891E4B">
        <w:rPr>
          <w:sz w:val="36"/>
          <w:szCs w:val="36"/>
        </w:rPr>
        <w:t>«</w:t>
      </w:r>
      <w:r w:rsidRPr="00787ECC">
        <w:rPr>
          <w:sz w:val="36"/>
          <w:szCs w:val="36"/>
        </w:rPr>
        <w:t>Каждая страна со своими, скажем так, плохими традициями практически, но не настолько плохими, как я увидела в Конакри (столица Гвинеи – Прим. ред.). И знаю точно, что жертвоприношения были. Знаю точно, что дети где-то участвовали в сексе, для того чтобы, значит, там, если там переспишь с альбиносом, у тебя будут деньги, либо излечишься от болезни. Но также у бывших там правителей находили в холодильниках прям головы альбиносов</w:t>
      </w:r>
      <w:r w:rsidR="00891E4B">
        <w:rPr>
          <w:sz w:val="36"/>
          <w:szCs w:val="36"/>
        </w:rPr>
        <w:t>»</w:t>
      </w:r>
      <w:r w:rsidRPr="00787ECC">
        <w:rPr>
          <w:sz w:val="36"/>
          <w:szCs w:val="36"/>
        </w:rPr>
        <w:t xml:space="preserve">, </w:t>
      </w:r>
      <w:r w:rsidR="00891E4B">
        <w:rPr>
          <w:sz w:val="36"/>
          <w:szCs w:val="36"/>
        </w:rPr>
        <w:t>-</w:t>
      </w:r>
      <w:r w:rsidRPr="00787ECC">
        <w:rPr>
          <w:sz w:val="36"/>
          <w:szCs w:val="36"/>
        </w:rPr>
        <w:t xml:space="preserve"> рассказала активистка.</w:t>
      </w:r>
      <w:r>
        <w:rPr>
          <w:sz w:val="36"/>
          <w:szCs w:val="36"/>
        </w:rPr>
        <w:t xml:space="preserve"> </w:t>
      </w:r>
      <w:r w:rsidRPr="00787ECC">
        <w:rPr>
          <w:sz w:val="36"/>
          <w:szCs w:val="36"/>
        </w:rPr>
        <w:t>Другой активист, директор Центра помощи альбиносам Гвинеи Морган Бангура сообщил, что Ануфриева помогла найти здание, где можно разместить людей с генетическими заболеваниями. Волонтер взяла расходы на себя, за четыре года благотворительному учреждению удалось взять под опеку 70 детей.</w:t>
      </w:r>
      <w:r>
        <w:rPr>
          <w:sz w:val="36"/>
          <w:szCs w:val="36"/>
        </w:rPr>
        <w:t xml:space="preserve"> </w:t>
      </w:r>
      <w:r w:rsidR="00891E4B">
        <w:rPr>
          <w:sz w:val="36"/>
          <w:szCs w:val="36"/>
        </w:rPr>
        <w:t>«</w:t>
      </w:r>
      <w:r w:rsidRPr="00787ECC">
        <w:rPr>
          <w:sz w:val="36"/>
          <w:szCs w:val="36"/>
        </w:rPr>
        <w:t>У нас в этом направлении целая программа. Мы вот сделали первый опыт. Очень многим нашим врачам откликается эта проблема, и многие хотят оперировать, помочь бесплатно, потому что у детей нет денег, у родителей нет</w:t>
      </w:r>
      <w:r w:rsidR="00891E4B">
        <w:rPr>
          <w:sz w:val="36"/>
          <w:szCs w:val="36"/>
        </w:rPr>
        <w:t>»</w:t>
      </w:r>
      <w:r w:rsidRPr="00787ECC">
        <w:rPr>
          <w:sz w:val="36"/>
          <w:szCs w:val="36"/>
        </w:rPr>
        <w:t xml:space="preserve">, </w:t>
      </w:r>
      <w:r w:rsidR="00891E4B">
        <w:rPr>
          <w:sz w:val="36"/>
          <w:szCs w:val="36"/>
        </w:rPr>
        <w:t>-</w:t>
      </w:r>
      <w:r w:rsidRPr="00787ECC">
        <w:rPr>
          <w:sz w:val="36"/>
          <w:szCs w:val="36"/>
        </w:rPr>
        <w:t xml:space="preserve"> сказала Ануфриева.</w:t>
      </w:r>
    </w:p>
    <w:p w14:paraId="09768A74" w14:textId="77777777" w:rsidR="00CE4DE6" w:rsidRDefault="00CE4DE6" w:rsidP="00CE4DE6">
      <w:pPr>
        <w:ind w:right="849"/>
        <w:rPr>
          <w:sz w:val="36"/>
          <w:szCs w:val="36"/>
        </w:rPr>
      </w:pPr>
      <w:r w:rsidRPr="00787ECC">
        <w:rPr>
          <w:sz w:val="36"/>
          <w:szCs w:val="36"/>
        </w:rPr>
        <w:t>Бангура отметил, что детей-альбиносов иногда продают прямо на улицах, некоторых заставляют попрошайничать, а если ребенок не приносит деньги, то его могут избить, но это не самое страшное, что может случиться с такими ребятами. Некоторые люди хотят заполучить себе часть тела альбиноса. Активист объяснил, что по местным поверьям это приносит удачу.</w:t>
      </w:r>
    </w:p>
    <w:p w14:paraId="23AA2988" w14:textId="77777777" w:rsidR="00CE4DE6" w:rsidRPr="00983093" w:rsidRDefault="00CE4DE6" w:rsidP="00CE4DE6">
      <w:pPr>
        <w:ind w:right="849"/>
        <w:rPr>
          <w:sz w:val="36"/>
          <w:szCs w:val="36"/>
        </w:rPr>
      </w:pPr>
    </w:p>
    <w:p w14:paraId="52081262" w14:textId="77777777" w:rsidR="00CE4DE6" w:rsidRPr="00983093" w:rsidRDefault="00CE4DE6" w:rsidP="00CE4DE6">
      <w:pPr>
        <w:ind w:right="849"/>
        <w:rPr>
          <w:sz w:val="36"/>
          <w:szCs w:val="36"/>
        </w:rPr>
      </w:pPr>
      <w:r>
        <w:rPr>
          <w:sz w:val="36"/>
          <w:szCs w:val="36"/>
        </w:rPr>
        <w:t>3</w:t>
      </w:r>
      <w:r w:rsidRPr="00983093">
        <w:rPr>
          <w:sz w:val="36"/>
          <w:szCs w:val="36"/>
        </w:rPr>
        <w:t>0-11-24</w:t>
      </w:r>
    </w:p>
    <w:p w14:paraId="1AB61A7D" w14:textId="77777777" w:rsidR="00CE4DE6" w:rsidRDefault="00CE4DE6" w:rsidP="00CE4DE6">
      <w:pPr>
        <w:ind w:right="849"/>
        <w:rPr>
          <w:sz w:val="36"/>
          <w:szCs w:val="36"/>
        </w:rPr>
      </w:pPr>
      <w:r w:rsidRPr="00B17A73">
        <w:rPr>
          <w:sz w:val="36"/>
          <w:szCs w:val="36"/>
        </w:rPr>
        <w:t xml:space="preserve">Путин подписал закон, который регламентирует деятельность частных детективов на территории </w:t>
      </w:r>
      <w:r w:rsidRPr="00B17A73">
        <w:rPr>
          <w:sz w:val="36"/>
          <w:szCs w:val="36"/>
        </w:rPr>
        <w:lastRenderedPageBreak/>
        <w:t>страны.</w:t>
      </w:r>
      <w:r>
        <w:rPr>
          <w:sz w:val="36"/>
          <w:szCs w:val="36"/>
        </w:rPr>
        <w:t xml:space="preserve"> </w:t>
      </w:r>
      <w:r w:rsidRPr="00B17A73">
        <w:rPr>
          <w:sz w:val="36"/>
          <w:szCs w:val="36"/>
        </w:rPr>
        <w:t>Документ опубликован на официальном интернет-портале правовых актов.</w:t>
      </w:r>
      <w:r>
        <w:rPr>
          <w:sz w:val="36"/>
          <w:szCs w:val="36"/>
        </w:rPr>
        <w:t xml:space="preserve"> </w:t>
      </w:r>
      <w:r w:rsidRPr="00B17A73">
        <w:rPr>
          <w:sz w:val="36"/>
          <w:szCs w:val="36"/>
        </w:rPr>
        <w:t>Закон устанавливает четкое значение термина частный детектив. Сыщиком может стать индивидуальный предприниматель, имеющий специальное образование или опыт работы в оперативных и следственных подразделениях не менее трех лет. Оказывать услуги частного детектива может только гражданин, получивший соответс</w:t>
      </w:r>
      <w:r>
        <w:rPr>
          <w:sz w:val="36"/>
          <w:szCs w:val="36"/>
        </w:rPr>
        <w:t>т</w:t>
      </w:r>
      <w:r w:rsidRPr="00B17A73">
        <w:rPr>
          <w:sz w:val="36"/>
          <w:szCs w:val="36"/>
        </w:rPr>
        <w:t>вующую лицензию.</w:t>
      </w:r>
      <w:r>
        <w:rPr>
          <w:sz w:val="36"/>
          <w:szCs w:val="36"/>
        </w:rPr>
        <w:t xml:space="preserve"> </w:t>
      </w:r>
      <w:r w:rsidRPr="00B17A73">
        <w:rPr>
          <w:sz w:val="36"/>
          <w:szCs w:val="36"/>
        </w:rPr>
        <w:t>Также разрешается работа зарубежных специалистов этой сферы на территории РФ, однако только после заключения международных соглашений. Сведения о договорах на оказание услуг частного сыска детективы будут передавать в Росгвардию. Также они должны будут ежегодно проходить медицинское обследование.</w:t>
      </w:r>
      <w:r>
        <w:rPr>
          <w:sz w:val="36"/>
          <w:szCs w:val="36"/>
        </w:rPr>
        <w:t xml:space="preserve"> </w:t>
      </w:r>
      <w:r w:rsidRPr="00B17A73">
        <w:rPr>
          <w:sz w:val="36"/>
          <w:szCs w:val="36"/>
        </w:rPr>
        <w:t>Закон также устанавливает случаи, в которых действие лицензии частного детектива может быть приостановлено. Документ регламентирует и требования к образовательным организациям, которые будут обучать сыщиков.</w:t>
      </w:r>
    </w:p>
    <w:p w14:paraId="5722DB91" w14:textId="77777777" w:rsidR="00CE4DE6" w:rsidRDefault="00CE4DE6" w:rsidP="00CE4DE6">
      <w:pPr>
        <w:ind w:right="849"/>
        <w:rPr>
          <w:sz w:val="36"/>
          <w:szCs w:val="36"/>
        </w:rPr>
      </w:pPr>
    </w:p>
    <w:p w14:paraId="6F4E1F51" w14:textId="77777777" w:rsidR="00CE4DE6" w:rsidRDefault="00CE4DE6" w:rsidP="00CE4DE6">
      <w:pPr>
        <w:ind w:right="849"/>
        <w:rPr>
          <w:sz w:val="36"/>
          <w:szCs w:val="36"/>
        </w:rPr>
      </w:pPr>
      <w:r>
        <w:rPr>
          <w:sz w:val="36"/>
          <w:szCs w:val="36"/>
        </w:rPr>
        <w:t>30-11-24</w:t>
      </w:r>
    </w:p>
    <w:p w14:paraId="231457DF" w14:textId="77777777" w:rsidR="00CE4DE6" w:rsidRPr="00694D83" w:rsidRDefault="00CE4DE6" w:rsidP="00CE4DE6">
      <w:pPr>
        <w:ind w:right="849"/>
        <w:rPr>
          <w:sz w:val="36"/>
          <w:szCs w:val="36"/>
        </w:rPr>
      </w:pPr>
      <w:r>
        <w:rPr>
          <w:sz w:val="36"/>
          <w:szCs w:val="36"/>
        </w:rPr>
        <w:t xml:space="preserve">МК  </w:t>
      </w:r>
      <w:r w:rsidRPr="00694D83">
        <w:rPr>
          <w:sz w:val="36"/>
          <w:szCs w:val="36"/>
        </w:rPr>
        <w:t>Год назад в Московской области начал действовать закон о содержании домашних животных и введена обязательная регистрация собак. Контроль за его исполнением поручен Минсельхозу Подмосковья. На днях ведомство подвело итоги: на сегодняшний день в регионе зарегистрировано 9000 собак. Этим животным введены безопасные микрочипы, которые помогут хозяину оперативно найти любимца в случае его потери. Потому что информация о владельцах и животных внесены в региональную базу данных.</w:t>
      </w:r>
      <w:r>
        <w:rPr>
          <w:sz w:val="36"/>
          <w:szCs w:val="36"/>
        </w:rPr>
        <w:t xml:space="preserve"> </w:t>
      </w:r>
      <w:r w:rsidRPr="00694D83">
        <w:rPr>
          <w:sz w:val="36"/>
          <w:szCs w:val="36"/>
        </w:rPr>
        <w:t xml:space="preserve">Второй вопрос, который обсуждался, касается правил выгула собак. Эта проблема даже более актуальная, чем первая. Потому </w:t>
      </w:r>
      <w:r w:rsidRPr="00694D83">
        <w:rPr>
          <w:sz w:val="36"/>
          <w:szCs w:val="36"/>
        </w:rPr>
        <w:lastRenderedPageBreak/>
        <w:t>что к владельцам собак, которые выгуливают своих питомцев без поводка и не убирают за ними на улице, очень много претензий. Напомним, что на улице собаки должны гулять на поводке и в наморднике, от последнего освобождены только щенки и маленькие собачки не выше 25 см в холке. Владельцы должны убирать за своими питомцами, и следить, чтобы они не заходили на спортивные и детские площадки.</w:t>
      </w:r>
    </w:p>
    <w:p w14:paraId="5E7BB9C9" w14:textId="77777777" w:rsidR="00CE4DE6" w:rsidRPr="00694D83" w:rsidRDefault="00CE4DE6" w:rsidP="00CE4DE6">
      <w:pPr>
        <w:ind w:right="849"/>
        <w:rPr>
          <w:sz w:val="36"/>
          <w:szCs w:val="36"/>
        </w:rPr>
      </w:pPr>
      <w:r w:rsidRPr="00694D83">
        <w:rPr>
          <w:sz w:val="36"/>
          <w:szCs w:val="36"/>
        </w:rPr>
        <w:t>Однако никто из собачников не может припомнить, чтобы нарушителей этих правил когда-нибудь штрафовали, хотя следы жизнедеятельности животных можно обнаружить где угодно, в том числе и на детских площадках. И гуляющих без поводка и намордника собак тоже более чем достаточно, причем многие из них ведут себя агрессивно.</w:t>
      </w:r>
    </w:p>
    <w:p w14:paraId="4B934190" w14:textId="77777777" w:rsidR="00CE4DE6" w:rsidRPr="00694D83" w:rsidRDefault="00CE4DE6" w:rsidP="00CE4DE6">
      <w:pPr>
        <w:ind w:right="849"/>
        <w:rPr>
          <w:sz w:val="36"/>
          <w:szCs w:val="36"/>
        </w:rPr>
      </w:pPr>
      <w:r w:rsidRPr="00694D83">
        <w:rPr>
          <w:sz w:val="36"/>
          <w:szCs w:val="36"/>
        </w:rPr>
        <w:t>Тем не менее в Минсельхозе утверждают, что за время действия закона общая сумма штрафов, наложенных на безответственных владельцев собак, составляет около 100 тысяч рублей.</w:t>
      </w:r>
    </w:p>
    <w:p w14:paraId="6B472094" w14:textId="77777777" w:rsidR="00CE4DE6" w:rsidRPr="00694D83" w:rsidRDefault="00CE4DE6" w:rsidP="00CE4DE6">
      <w:pPr>
        <w:ind w:right="849"/>
        <w:rPr>
          <w:sz w:val="36"/>
          <w:szCs w:val="36"/>
        </w:rPr>
      </w:pPr>
      <w:r w:rsidRPr="00694D83">
        <w:rPr>
          <w:sz w:val="36"/>
          <w:szCs w:val="36"/>
        </w:rPr>
        <w:t>Сейчас в Подмосковье существует 2 варианта привлечения их к ответственности. Сотрудники ведомства рассматривают направленные из полиции материалы КУСП (КУСП – это книга учета сообщений о преступлениях, административных правонарушениях и происшествиях) и на их основании выносят решения о наложении штрафа.</w:t>
      </w:r>
    </w:p>
    <w:p w14:paraId="22B9C3DB" w14:textId="77777777" w:rsidR="00CE4DE6" w:rsidRDefault="00CE4DE6" w:rsidP="00CE4DE6">
      <w:pPr>
        <w:ind w:right="849"/>
        <w:rPr>
          <w:sz w:val="36"/>
          <w:szCs w:val="36"/>
        </w:rPr>
      </w:pPr>
      <w:r w:rsidRPr="00694D83">
        <w:rPr>
          <w:sz w:val="36"/>
          <w:szCs w:val="36"/>
        </w:rPr>
        <w:t>Также сотрудники ведомства осуществляют контроль за выгулом в общественных местах. В случае выявления нарушений они оформляют протокол об административном правонарушении. Если соседи или другие жители стали очевидцами нарушений правила выгула собак, они тоже должны сообщать об этом в полицию.</w:t>
      </w:r>
      <w:r>
        <w:rPr>
          <w:sz w:val="36"/>
          <w:szCs w:val="36"/>
        </w:rPr>
        <w:t xml:space="preserve"> </w:t>
      </w:r>
      <w:r w:rsidRPr="00694D83">
        <w:rPr>
          <w:sz w:val="36"/>
          <w:szCs w:val="36"/>
        </w:rPr>
        <w:t xml:space="preserve">Кроме этого, в Подмосковье с апреля изменились правила по отлову безнадзорных собак. Их размещение в пункте передержки, 10-дневный </w:t>
      </w:r>
      <w:r w:rsidRPr="00694D83">
        <w:rPr>
          <w:sz w:val="36"/>
          <w:szCs w:val="36"/>
        </w:rPr>
        <w:lastRenderedPageBreak/>
        <w:t>карантин и ветеринарные мероприятия теперь проводят специалисты госветслужбы. За последние полгода на горячую линию ветслужбы поступило свыше 2,4 тысяч обращений от жителей, отловлено было более 3,7 тысяч безнадзорных собак.</w:t>
      </w:r>
    </w:p>
    <w:p w14:paraId="4B9B6639" w14:textId="77777777" w:rsidR="00CE4DE6" w:rsidRDefault="00CE4DE6" w:rsidP="00CE4DE6">
      <w:pPr>
        <w:ind w:right="849"/>
        <w:rPr>
          <w:sz w:val="36"/>
          <w:szCs w:val="36"/>
        </w:rPr>
      </w:pPr>
    </w:p>
    <w:p w14:paraId="23AD855B" w14:textId="77777777" w:rsidR="00CE4DE6" w:rsidRPr="00983093" w:rsidRDefault="00CE4DE6" w:rsidP="00CE4DE6">
      <w:pPr>
        <w:ind w:right="849"/>
        <w:rPr>
          <w:sz w:val="36"/>
          <w:szCs w:val="36"/>
        </w:rPr>
      </w:pPr>
      <w:bookmarkStart w:id="102" w:name="_Hlk183925782"/>
      <w:r>
        <w:rPr>
          <w:sz w:val="36"/>
          <w:szCs w:val="36"/>
        </w:rPr>
        <w:t>1</w:t>
      </w:r>
      <w:r w:rsidRPr="00983093">
        <w:rPr>
          <w:sz w:val="36"/>
          <w:szCs w:val="36"/>
        </w:rPr>
        <w:t>-1</w:t>
      </w:r>
      <w:r>
        <w:rPr>
          <w:sz w:val="36"/>
          <w:szCs w:val="36"/>
        </w:rPr>
        <w:t>2</w:t>
      </w:r>
      <w:r w:rsidRPr="00983093">
        <w:rPr>
          <w:sz w:val="36"/>
          <w:szCs w:val="36"/>
        </w:rPr>
        <w:t>-24</w:t>
      </w:r>
    </w:p>
    <w:p w14:paraId="52E1B612" w14:textId="3A72BD7C" w:rsidR="00CE4DE6" w:rsidRPr="00BE7659" w:rsidRDefault="00CE4DE6" w:rsidP="00CE4DE6">
      <w:pPr>
        <w:ind w:right="849"/>
        <w:rPr>
          <w:sz w:val="36"/>
          <w:szCs w:val="36"/>
        </w:rPr>
      </w:pPr>
      <w:r w:rsidRPr="00BE7659">
        <w:rPr>
          <w:sz w:val="36"/>
          <w:szCs w:val="36"/>
        </w:rPr>
        <w:t>В РФ нет ограничений по максимальному размеру пенсии, сообщила член Комитета ГД по труду, социальной политике и делам ветеранов Светлана Бессараб.</w:t>
      </w:r>
      <w:r>
        <w:rPr>
          <w:sz w:val="36"/>
          <w:szCs w:val="36"/>
        </w:rPr>
        <w:t xml:space="preserve"> </w:t>
      </w:r>
      <w:r w:rsidRPr="00BE7659">
        <w:rPr>
          <w:sz w:val="36"/>
          <w:szCs w:val="36"/>
        </w:rPr>
        <w:t>По ее словам, претендовать на выплаты выше 50 тысяч рублей, в первую очередь, могут, например, космонавты, Герои России и ветераны боевых действий, если у них две пенсии. Депутат уточнила, что инвалиды Великой Отечественной войны, ее участники и ветераны боевых действий имеют право на военную и страховую пенсию по старости.</w:t>
      </w:r>
      <w:r>
        <w:rPr>
          <w:sz w:val="36"/>
          <w:szCs w:val="36"/>
        </w:rPr>
        <w:t xml:space="preserve"> </w:t>
      </w:r>
      <w:r w:rsidR="00891E4B">
        <w:rPr>
          <w:sz w:val="36"/>
          <w:szCs w:val="36"/>
        </w:rPr>
        <w:t>«</w:t>
      </w:r>
      <w:r w:rsidRPr="00BE7659">
        <w:rPr>
          <w:sz w:val="36"/>
          <w:szCs w:val="36"/>
        </w:rPr>
        <w:t>Кроме того, высокую пенсию могут получать те, кто имел высокую заработную плату в течение всей трудовой деятельности, за кого работодатель выплачивал большие взносы. Нужно быть уверенным, что вы всю жизнь работали вбелую и получали заработную плату хотя бы выше среднего сейчас</w:t>
      </w:r>
      <w:r w:rsidR="00891E4B">
        <w:rPr>
          <w:sz w:val="36"/>
          <w:szCs w:val="36"/>
        </w:rPr>
        <w:t>»</w:t>
      </w:r>
      <w:r w:rsidRPr="00BE7659">
        <w:rPr>
          <w:sz w:val="36"/>
          <w:szCs w:val="36"/>
        </w:rPr>
        <w:t xml:space="preserve">, </w:t>
      </w:r>
      <w:r w:rsidR="00891E4B">
        <w:rPr>
          <w:sz w:val="36"/>
          <w:szCs w:val="36"/>
        </w:rPr>
        <w:t>-</w:t>
      </w:r>
      <w:r w:rsidRPr="00BE7659">
        <w:rPr>
          <w:sz w:val="36"/>
          <w:szCs w:val="36"/>
        </w:rPr>
        <w:t xml:space="preserve"> рассказал</w:t>
      </w:r>
      <w:r>
        <w:rPr>
          <w:sz w:val="36"/>
          <w:szCs w:val="36"/>
        </w:rPr>
        <w:t>а</w:t>
      </w:r>
      <w:r w:rsidRPr="00BE7659">
        <w:rPr>
          <w:sz w:val="36"/>
          <w:szCs w:val="36"/>
        </w:rPr>
        <w:t xml:space="preserve"> Бессараб </w:t>
      </w:r>
      <w:r w:rsidR="00891E4B">
        <w:rPr>
          <w:sz w:val="36"/>
          <w:szCs w:val="36"/>
        </w:rPr>
        <w:t>«</w:t>
      </w:r>
      <w:r w:rsidRPr="00BE7659">
        <w:rPr>
          <w:sz w:val="36"/>
          <w:szCs w:val="36"/>
        </w:rPr>
        <w:t>Ленте.ру</w:t>
      </w:r>
      <w:r w:rsidR="00891E4B">
        <w:rPr>
          <w:sz w:val="36"/>
          <w:szCs w:val="36"/>
        </w:rPr>
        <w:t>»</w:t>
      </w:r>
      <w:r w:rsidRPr="00BE7659">
        <w:rPr>
          <w:sz w:val="36"/>
          <w:szCs w:val="36"/>
        </w:rPr>
        <w:t>.</w:t>
      </w:r>
      <w:r>
        <w:rPr>
          <w:sz w:val="36"/>
          <w:szCs w:val="36"/>
        </w:rPr>
        <w:t xml:space="preserve"> </w:t>
      </w:r>
    </w:p>
    <w:p w14:paraId="3812AB5A" w14:textId="77777777" w:rsidR="00CE4DE6" w:rsidRDefault="00CE4DE6" w:rsidP="00CE4DE6">
      <w:pPr>
        <w:ind w:right="849"/>
        <w:rPr>
          <w:sz w:val="36"/>
          <w:szCs w:val="36"/>
        </w:rPr>
      </w:pPr>
      <w:r w:rsidRPr="00BE7659">
        <w:rPr>
          <w:sz w:val="36"/>
          <w:szCs w:val="36"/>
        </w:rPr>
        <w:t>Парламентарий также отметила, что получать пенсию более 50 тысяч рублей могут и те, кто создал подушку безопасности на старость путем добровольных накоплений в негосударственных фондах.</w:t>
      </w:r>
    </w:p>
    <w:p w14:paraId="3F447B3B" w14:textId="77777777" w:rsidR="00CE4DE6" w:rsidRDefault="00CE4DE6" w:rsidP="00CE4DE6">
      <w:pPr>
        <w:ind w:right="849"/>
        <w:rPr>
          <w:sz w:val="36"/>
          <w:szCs w:val="36"/>
        </w:rPr>
      </w:pPr>
    </w:p>
    <w:p w14:paraId="4138509D" w14:textId="77777777" w:rsidR="00CE4DE6" w:rsidRPr="00983093" w:rsidRDefault="00CE4DE6" w:rsidP="00CE4DE6">
      <w:pPr>
        <w:ind w:right="849"/>
        <w:rPr>
          <w:sz w:val="36"/>
          <w:szCs w:val="36"/>
        </w:rPr>
      </w:pPr>
      <w:r>
        <w:rPr>
          <w:sz w:val="36"/>
          <w:szCs w:val="36"/>
        </w:rPr>
        <w:t>1</w:t>
      </w:r>
      <w:r w:rsidRPr="00983093">
        <w:rPr>
          <w:sz w:val="36"/>
          <w:szCs w:val="36"/>
        </w:rPr>
        <w:t>-1</w:t>
      </w:r>
      <w:r>
        <w:rPr>
          <w:sz w:val="36"/>
          <w:szCs w:val="36"/>
        </w:rPr>
        <w:t>2</w:t>
      </w:r>
      <w:r w:rsidRPr="00983093">
        <w:rPr>
          <w:sz w:val="36"/>
          <w:szCs w:val="36"/>
        </w:rPr>
        <w:t>-24</w:t>
      </w:r>
    </w:p>
    <w:p w14:paraId="28796A22" w14:textId="52F498CD" w:rsidR="00CE4DE6" w:rsidRPr="00A9424B" w:rsidRDefault="00CE4DE6" w:rsidP="00CE4DE6">
      <w:pPr>
        <w:ind w:right="849"/>
        <w:rPr>
          <w:sz w:val="36"/>
          <w:szCs w:val="36"/>
        </w:rPr>
      </w:pPr>
      <w:r w:rsidRPr="00A9424B">
        <w:rPr>
          <w:sz w:val="36"/>
          <w:szCs w:val="36"/>
        </w:rPr>
        <w:t>Алексей Денисов</w:t>
      </w:r>
      <w:r>
        <w:rPr>
          <w:sz w:val="36"/>
          <w:szCs w:val="36"/>
        </w:rPr>
        <w:t xml:space="preserve">. </w:t>
      </w:r>
      <w:r w:rsidRPr="00A9424B">
        <w:rPr>
          <w:sz w:val="36"/>
          <w:szCs w:val="36"/>
        </w:rPr>
        <w:t>Финско-фашистское братство: как Финляндия дружила с Гитлером против СССР</w:t>
      </w:r>
      <w:r>
        <w:rPr>
          <w:sz w:val="36"/>
          <w:szCs w:val="36"/>
        </w:rPr>
        <w:t xml:space="preserve">. </w:t>
      </w:r>
      <w:r w:rsidRPr="00A9424B">
        <w:rPr>
          <w:sz w:val="36"/>
          <w:szCs w:val="36"/>
        </w:rPr>
        <w:t xml:space="preserve">В эти дни Финляндия отмечает исторические даты: начало </w:t>
      </w:r>
      <w:r w:rsidR="00891E4B">
        <w:rPr>
          <w:sz w:val="36"/>
          <w:szCs w:val="36"/>
        </w:rPr>
        <w:t>«</w:t>
      </w:r>
      <w:r w:rsidRPr="00A9424B">
        <w:rPr>
          <w:sz w:val="36"/>
          <w:szCs w:val="36"/>
        </w:rPr>
        <w:t>Зимней кампании</w:t>
      </w:r>
      <w:r w:rsidR="00891E4B">
        <w:rPr>
          <w:sz w:val="36"/>
          <w:szCs w:val="36"/>
        </w:rPr>
        <w:t>»</w:t>
      </w:r>
      <w:r w:rsidRPr="00A9424B">
        <w:rPr>
          <w:sz w:val="36"/>
          <w:szCs w:val="36"/>
        </w:rPr>
        <w:t xml:space="preserve"> (советско-финской войны) и День </w:t>
      </w:r>
      <w:r w:rsidRPr="00A9424B">
        <w:rPr>
          <w:sz w:val="36"/>
          <w:szCs w:val="36"/>
        </w:rPr>
        <w:lastRenderedPageBreak/>
        <w:t>независимости, подаренной ей в 1917 году самим Лениным.</w:t>
      </w:r>
    </w:p>
    <w:p w14:paraId="54E95EAF" w14:textId="59E2B1AB" w:rsidR="00CE4DE6" w:rsidRPr="00A9424B" w:rsidRDefault="00CE4DE6" w:rsidP="00CE4DE6">
      <w:pPr>
        <w:ind w:right="849"/>
        <w:rPr>
          <w:sz w:val="36"/>
          <w:szCs w:val="36"/>
        </w:rPr>
      </w:pPr>
      <w:r w:rsidRPr="00A9424B">
        <w:rPr>
          <w:sz w:val="36"/>
          <w:szCs w:val="36"/>
        </w:rPr>
        <w:t>Независимостью малая страна, наш сосед, распорядилась странно – стала самым верным соратником Гитлера, мечтая о Великой Финляндии с границами от Финского залива до Белого моря. Проект обломался, говорить о нем в Финляндии не любят. Нам же стоит помнить.</w:t>
      </w:r>
      <w:r>
        <w:rPr>
          <w:sz w:val="36"/>
          <w:szCs w:val="36"/>
        </w:rPr>
        <w:t xml:space="preserve"> </w:t>
      </w:r>
      <w:r w:rsidRPr="00A9424B">
        <w:rPr>
          <w:sz w:val="36"/>
          <w:szCs w:val="36"/>
        </w:rPr>
        <w:t xml:space="preserve">О ярком периоде финско-немецкого братства и его природе – в фильме </w:t>
      </w:r>
      <w:r w:rsidR="00891E4B">
        <w:rPr>
          <w:sz w:val="36"/>
          <w:szCs w:val="36"/>
        </w:rPr>
        <w:t>«</w:t>
      </w:r>
      <w:r w:rsidRPr="00A9424B">
        <w:rPr>
          <w:sz w:val="36"/>
          <w:szCs w:val="36"/>
        </w:rPr>
        <w:t>Призрак Великой Финляндии</w:t>
      </w:r>
      <w:r w:rsidR="00891E4B">
        <w:rPr>
          <w:sz w:val="36"/>
          <w:szCs w:val="36"/>
        </w:rPr>
        <w:t>»</w:t>
      </w:r>
      <w:r w:rsidRPr="00A9424B">
        <w:rPr>
          <w:sz w:val="36"/>
          <w:szCs w:val="36"/>
        </w:rPr>
        <w:t xml:space="preserve">, главного редактора телеканала </w:t>
      </w:r>
      <w:r w:rsidR="00891E4B">
        <w:rPr>
          <w:sz w:val="36"/>
          <w:szCs w:val="36"/>
        </w:rPr>
        <w:t>«</w:t>
      </w:r>
      <w:r w:rsidRPr="00A9424B">
        <w:rPr>
          <w:sz w:val="36"/>
          <w:szCs w:val="36"/>
        </w:rPr>
        <w:t>История</w:t>
      </w:r>
      <w:r w:rsidR="00891E4B">
        <w:rPr>
          <w:sz w:val="36"/>
          <w:szCs w:val="36"/>
        </w:rPr>
        <w:t>»</w:t>
      </w:r>
      <w:r w:rsidRPr="00A9424B">
        <w:rPr>
          <w:sz w:val="36"/>
          <w:szCs w:val="36"/>
        </w:rPr>
        <w:t xml:space="preserve"> Алексея Денисова.</w:t>
      </w:r>
      <w:r>
        <w:rPr>
          <w:sz w:val="36"/>
          <w:szCs w:val="36"/>
        </w:rPr>
        <w:t xml:space="preserve"> </w:t>
      </w:r>
      <w:r w:rsidRPr="00A9424B">
        <w:rPr>
          <w:sz w:val="36"/>
          <w:szCs w:val="36"/>
        </w:rPr>
        <w:t>4 июня 1942 года. Немецкий киножурнал сообщает: Адольф Гитлер направляется с однодневным визитом в Финляндию. Он хочет лично поздравить главнокомандующего финской армией маршала Маннергейма с 75-летием.</w:t>
      </w:r>
    </w:p>
    <w:p w14:paraId="17E25298" w14:textId="7D51127E" w:rsidR="00CE4DE6" w:rsidRPr="00A9424B" w:rsidRDefault="00CE4DE6" w:rsidP="00CE4DE6">
      <w:pPr>
        <w:ind w:right="849"/>
        <w:rPr>
          <w:sz w:val="36"/>
          <w:szCs w:val="36"/>
        </w:rPr>
      </w:pPr>
      <w:r w:rsidRPr="00A9424B">
        <w:rPr>
          <w:sz w:val="36"/>
          <w:szCs w:val="36"/>
        </w:rPr>
        <w:t>Маннергейм встретил Гитлера на мысе острова Сайма. Сюда был подан состав с двумя вагонами-ресторанами, в которых накрыли столы для праздничного обеда. Поздравив Маннергейма с днем рождения, Гитлер сказал, что восхищается храбростью финских солдат и рад, что такой отважный народ воюет на стороне Германии.</w:t>
      </w:r>
      <w:r>
        <w:rPr>
          <w:sz w:val="36"/>
          <w:szCs w:val="36"/>
        </w:rPr>
        <w:t xml:space="preserve"> </w:t>
      </w:r>
      <w:r w:rsidRPr="00A9424B">
        <w:rPr>
          <w:sz w:val="36"/>
          <w:szCs w:val="36"/>
        </w:rPr>
        <w:t xml:space="preserve">Поблагодарив фюрера за оказанную честь, Маннергейм ответил, что он со своей стороны потрясен мощью германского оружия и добавил: </w:t>
      </w:r>
      <w:r w:rsidR="00891E4B">
        <w:rPr>
          <w:sz w:val="36"/>
          <w:szCs w:val="36"/>
        </w:rPr>
        <w:t>«</w:t>
      </w:r>
      <w:r w:rsidRPr="00A9424B">
        <w:rPr>
          <w:sz w:val="36"/>
          <w:szCs w:val="36"/>
        </w:rPr>
        <w:t>Надеюсь, что столь мощное оружие будет предоставлено нам уже в этом году во имя благой цели обезвредить чумное и варварское стадо большевиков</w:t>
      </w:r>
      <w:r w:rsidR="00891E4B">
        <w:rPr>
          <w:sz w:val="36"/>
          <w:szCs w:val="36"/>
        </w:rPr>
        <w:t>»</w:t>
      </w:r>
      <w:r w:rsidRPr="00A9424B">
        <w:rPr>
          <w:sz w:val="36"/>
          <w:szCs w:val="36"/>
        </w:rPr>
        <w:t>.</w:t>
      </w:r>
      <w:r>
        <w:rPr>
          <w:sz w:val="36"/>
          <w:szCs w:val="36"/>
        </w:rPr>
        <w:t xml:space="preserve"> </w:t>
      </w:r>
      <w:r w:rsidRPr="00A9424B">
        <w:rPr>
          <w:sz w:val="36"/>
          <w:szCs w:val="36"/>
        </w:rPr>
        <w:t>Маннергейм полностью разделял взгляды Гитлера на будущее России. Она должна была исчезнуть как единое независимое государство под ударами объединенной Европы. Сам Маннергейм уже в 41-м году отдал приказ о создании на оккупированных финнами территориях СССР специальных концлагерей для русского населения.</w:t>
      </w:r>
    </w:p>
    <w:p w14:paraId="60873DB9" w14:textId="77777777" w:rsidR="00CE4DE6" w:rsidRDefault="00CE4DE6" w:rsidP="00CE4DE6">
      <w:pPr>
        <w:ind w:right="849"/>
        <w:rPr>
          <w:sz w:val="36"/>
          <w:szCs w:val="36"/>
        </w:rPr>
      </w:pPr>
      <w:r w:rsidRPr="00A9424B">
        <w:rPr>
          <w:sz w:val="36"/>
          <w:szCs w:val="36"/>
        </w:rPr>
        <w:lastRenderedPageBreak/>
        <w:t>На зачищенных от славян землях планировалось создать этнически чистое государство Великая Финляндия.</w:t>
      </w:r>
      <w:r>
        <w:rPr>
          <w:sz w:val="36"/>
          <w:szCs w:val="36"/>
        </w:rPr>
        <w:t xml:space="preserve"> </w:t>
      </w:r>
      <w:r w:rsidRPr="00A9424B">
        <w:rPr>
          <w:sz w:val="36"/>
          <w:szCs w:val="36"/>
        </w:rPr>
        <w:t>Точное количество советских граждан, уничтоженных финскими оккупантами в Карелии, неизвестно до сих пор.</w:t>
      </w:r>
      <w:r>
        <w:rPr>
          <w:sz w:val="36"/>
          <w:szCs w:val="36"/>
        </w:rPr>
        <w:t xml:space="preserve"> </w:t>
      </w:r>
      <w:r w:rsidRPr="00A9424B">
        <w:rPr>
          <w:sz w:val="36"/>
          <w:szCs w:val="36"/>
        </w:rPr>
        <w:t>Финляндия была полноценным и преданным союзником нацистской Германии, которая преследовала в этой войне сразу несколько целей. Среди них уничтожение Ленинграда, ликвидация и расчленение России</w:t>
      </w:r>
      <w:r>
        <w:rPr>
          <w:sz w:val="36"/>
          <w:szCs w:val="36"/>
        </w:rPr>
        <w:t>,</w:t>
      </w:r>
      <w:r w:rsidRPr="00A9424B">
        <w:rPr>
          <w:sz w:val="36"/>
          <w:szCs w:val="36"/>
        </w:rPr>
        <w:t xml:space="preserve"> и захват исконно русских земель на севере для включения их в Великую Финляндию.</w:t>
      </w:r>
      <w:r>
        <w:rPr>
          <w:sz w:val="36"/>
          <w:szCs w:val="36"/>
        </w:rPr>
        <w:t xml:space="preserve"> </w:t>
      </w:r>
      <w:r w:rsidRPr="00A9424B">
        <w:rPr>
          <w:sz w:val="36"/>
          <w:szCs w:val="36"/>
        </w:rPr>
        <w:t>После прихода Гитлера к власти Маннергейм установил тесные контакты с руководителями Третьего рейха. Особенно доверительные отношения сложились у него с рейхсмаршалом Германом Герингом.</w:t>
      </w:r>
      <w:r>
        <w:rPr>
          <w:sz w:val="36"/>
          <w:szCs w:val="36"/>
        </w:rPr>
        <w:t xml:space="preserve"> </w:t>
      </w:r>
      <w:r w:rsidRPr="00A9424B">
        <w:rPr>
          <w:sz w:val="36"/>
          <w:szCs w:val="36"/>
        </w:rPr>
        <w:t>В июне 1939 года Финляндию тайно посетил руководитель немецкой военной разведки адмирал Канарис. Итогом визита стало подписание соглашения об открытии на финской территории разведывательного центра абвера.</w:t>
      </w:r>
      <w:r>
        <w:rPr>
          <w:sz w:val="36"/>
          <w:szCs w:val="36"/>
        </w:rPr>
        <w:t xml:space="preserve"> </w:t>
      </w:r>
      <w:r w:rsidRPr="00A9424B">
        <w:rPr>
          <w:sz w:val="36"/>
          <w:szCs w:val="36"/>
        </w:rPr>
        <w:t>1 марта 1941 года начальник главного управления СС Готтлиб Бергер официально предложил финским властям приступить к формированию национальных воинских подразделений СС. Эту идею горячо поддержали Маннергейм и все руководство Суоми, включая президента и премьер- министра.</w:t>
      </w:r>
      <w:r>
        <w:rPr>
          <w:sz w:val="36"/>
          <w:szCs w:val="36"/>
        </w:rPr>
        <w:t xml:space="preserve"> </w:t>
      </w:r>
      <w:r w:rsidRPr="00A9424B">
        <w:rPr>
          <w:sz w:val="36"/>
          <w:szCs w:val="36"/>
        </w:rPr>
        <w:t>Так Финляндия стала единственным государством в мире, которое не только добровольно впустило к себе германские войска, но и по собственной воле начало формировать воинские части СС.</w:t>
      </w:r>
    </w:p>
    <w:p w14:paraId="3F57DE5D" w14:textId="77777777" w:rsidR="00CE4DE6" w:rsidRDefault="00CE4DE6" w:rsidP="00CE4DE6">
      <w:pPr>
        <w:ind w:right="849"/>
        <w:rPr>
          <w:sz w:val="36"/>
          <w:szCs w:val="36"/>
        </w:rPr>
      </w:pPr>
    </w:p>
    <w:p w14:paraId="28FA6ECD" w14:textId="77777777" w:rsidR="00CE4DE6" w:rsidRPr="00983093" w:rsidRDefault="00CE4DE6" w:rsidP="00CE4DE6">
      <w:pPr>
        <w:ind w:right="849"/>
        <w:rPr>
          <w:sz w:val="36"/>
          <w:szCs w:val="36"/>
        </w:rPr>
      </w:pPr>
      <w:r>
        <w:rPr>
          <w:sz w:val="36"/>
          <w:szCs w:val="36"/>
        </w:rPr>
        <w:t>2</w:t>
      </w:r>
      <w:r w:rsidRPr="00983093">
        <w:rPr>
          <w:sz w:val="36"/>
          <w:szCs w:val="36"/>
        </w:rPr>
        <w:t>-1</w:t>
      </w:r>
      <w:r>
        <w:rPr>
          <w:sz w:val="36"/>
          <w:szCs w:val="36"/>
        </w:rPr>
        <w:t>2</w:t>
      </w:r>
      <w:r w:rsidRPr="00983093">
        <w:rPr>
          <w:sz w:val="36"/>
          <w:szCs w:val="36"/>
        </w:rPr>
        <w:t>-24</w:t>
      </w:r>
    </w:p>
    <w:p w14:paraId="2A798039" w14:textId="1F73784D" w:rsidR="00CE4DE6" w:rsidRPr="00BD2ABB" w:rsidRDefault="00CE4DE6" w:rsidP="00CE4DE6">
      <w:pPr>
        <w:ind w:right="849"/>
        <w:rPr>
          <w:sz w:val="36"/>
          <w:szCs w:val="36"/>
        </w:rPr>
      </w:pPr>
      <w:r>
        <w:rPr>
          <w:sz w:val="36"/>
          <w:szCs w:val="36"/>
        </w:rPr>
        <w:t xml:space="preserve">МК  </w:t>
      </w:r>
      <w:r w:rsidRPr="00BD2ABB">
        <w:rPr>
          <w:sz w:val="36"/>
          <w:szCs w:val="36"/>
        </w:rPr>
        <w:t xml:space="preserve">Оксфордский словарь английского языка объявил слово </w:t>
      </w:r>
      <w:r w:rsidR="00891E4B">
        <w:rPr>
          <w:sz w:val="36"/>
          <w:szCs w:val="36"/>
        </w:rPr>
        <w:t>«</w:t>
      </w:r>
      <w:r w:rsidRPr="00BD2ABB">
        <w:rPr>
          <w:sz w:val="36"/>
          <w:szCs w:val="36"/>
        </w:rPr>
        <w:t>брейнрот</w:t>
      </w:r>
      <w:r w:rsidR="00891E4B">
        <w:rPr>
          <w:sz w:val="36"/>
          <w:szCs w:val="36"/>
        </w:rPr>
        <w:t>»</w:t>
      </w:r>
      <w:r w:rsidRPr="00BD2ABB">
        <w:rPr>
          <w:sz w:val="36"/>
          <w:szCs w:val="36"/>
        </w:rPr>
        <w:t xml:space="preserve"> (brain rot, в переводе </w:t>
      </w:r>
      <w:r w:rsidR="00891E4B">
        <w:rPr>
          <w:sz w:val="36"/>
          <w:szCs w:val="36"/>
        </w:rPr>
        <w:t>-</w:t>
      </w:r>
      <w:r w:rsidRPr="00BD2ABB">
        <w:rPr>
          <w:sz w:val="36"/>
          <w:szCs w:val="36"/>
        </w:rPr>
        <w:t xml:space="preserve"> гниение мозга) словом 2024 года. Об этом сообщила пресс-</w:t>
      </w:r>
      <w:r w:rsidRPr="00BD2ABB">
        <w:rPr>
          <w:sz w:val="36"/>
          <w:szCs w:val="36"/>
        </w:rPr>
        <w:lastRenderedPageBreak/>
        <w:t>служба издательства Оксфордского университета, Oxford University Press.</w:t>
      </w:r>
      <w:r>
        <w:rPr>
          <w:sz w:val="36"/>
          <w:szCs w:val="36"/>
        </w:rPr>
        <w:t xml:space="preserve"> </w:t>
      </w:r>
      <w:r w:rsidRPr="00BD2ABB">
        <w:rPr>
          <w:sz w:val="36"/>
          <w:szCs w:val="36"/>
        </w:rPr>
        <w:t xml:space="preserve">Словарь определяет </w:t>
      </w:r>
      <w:r w:rsidR="00891E4B">
        <w:rPr>
          <w:sz w:val="36"/>
          <w:szCs w:val="36"/>
        </w:rPr>
        <w:t>«</w:t>
      </w:r>
      <w:r w:rsidRPr="00BD2ABB">
        <w:rPr>
          <w:sz w:val="36"/>
          <w:szCs w:val="36"/>
        </w:rPr>
        <w:t>брейнрот</w:t>
      </w:r>
      <w:r w:rsidR="00891E4B">
        <w:rPr>
          <w:sz w:val="36"/>
          <w:szCs w:val="36"/>
        </w:rPr>
        <w:t>»</w:t>
      </w:r>
      <w:r w:rsidRPr="00BD2ABB">
        <w:rPr>
          <w:sz w:val="36"/>
          <w:szCs w:val="36"/>
        </w:rPr>
        <w:t xml:space="preserve"> как </w:t>
      </w:r>
      <w:r w:rsidR="00891E4B">
        <w:rPr>
          <w:sz w:val="36"/>
          <w:szCs w:val="36"/>
        </w:rPr>
        <w:t>«</w:t>
      </w:r>
      <w:r w:rsidRPr="00BD2ABB">
        <w:rPr>
          <w:sz w:val="36"/>
          <w:szCs w:val="36"/>
        </w:rPr>
        <w:t>предполагаемое ухудшение умственного или интеллектуального состояния человека, часто вызванное чрезмерным потреблением материалов, особенно онлайн-контента, который считается поверхностным или примитивным</w:t>
      </w:r>
      <w:r w:rsidR="00891E4B">
        <w:rPr>
          <w:sz w:val="36"/>
          <w:szCs w:val="36"/>
        </w:rPr>
        <w:t>»</w:t>
      </w:r>
      <w:r w:rsidRPr="00BD2ABB">
        <w:rPr>
          <w:sz w:val="36"/>
          <w:szCs w:val="36"/>
        </w:rPr>
        <w:t>. В течение последнего года частота запросов этого слова в словаре увеличилась на 230%.</w:t>
      </w:r>
      <w:r>
        <w:rPr>
          <w:sz w:val="36"/>
          <w:szCs w:val="36"/>
        </w:rPr>
        <w:t xml:space="preserve"> </w:t>
      </w:r>
      <w:r w:rsidRPr="00BD2ABB">
        <w:rPr>
          <w:sz w:val="36"/>
          <w:szCs w:val="36"/>
        </w:rPr>
        <w:t xml:space="preserve">Первое упоминание </w:t>
      </w:r>
      <w:r w:rsidR="00891E4B">
        <w:rPr>
          <w:sz w:val="36"/>
          <w:szCs w:val="36"/>
        </w:rPr>
        <w:t>«</w:t>
      </w:r>
      <w:r w:rsidRPr="00BD2ABB">
        <w:rPr>
          <w:sz w:val="36"/>
          <w:szCs w:val="36"/>
        </w:rPr>
        <w:t>брейнрот</w:t>
      </w:r>
      <w:r w:rsidR="00891E4B">
        <w:rPr>
          <w:sz w:val="36"/>
          <w:szCs w:val="36"/>
        </w:rPr>
        <w:t>»</w:t>
      </w:r>
      <w:r w:rsidRPr="00BD2ABB">
        <w:rPr>
          <w:sz w:val="36"/>
          <w:szCs w:val="36"/>
        </w:rPr>
        <w:t xml:space="preserve"> было зафиксировано в 1854 году в произведении американского писателя Генри Дэвида Торо </w:t>
      </w:r>
      <w:r w:rsidR="00891E4B">
        <w:rPr>
          <w:sz w:val="36"/>
          <w:szCs w:val="36"/>
        </w:rPr>
        <w:t>«</w:t>
      </w:r>
      <w:r w:rsidRPr="00BD2ABB">
        <w:rPr>
          <w:sz w:val="36"/>
          <w:szCs w:val="36"/>
        </w:rPr>
        <w:t>Уолден, или жизнь в лесу</w:t>
      </w:r>
      <w:r w:rsidR="00891E4B">
        <w:rPr>
          <w:sz w:val="36"/>
          <w:szCs w:val="36"/>
        </w:rPr>
        <w:t>»</w:t>
      </w:r>
      <w:r w:rsidRPr="00BD2ABB">
        <w:rPr>
          <w:sz w:val="36"/>
          <w:szCs w:val="36"/>
        </w:rPr>
        <w:t xml:space="preserve"> (Walden; or, Life in the Woods). В последние месяцы слово приобрело популярность в социальных сетях и стало частью лексикона блогеров и журналистов.</w:t>
      </w:r>
      <w:r>
        <w:rPr>
          <w:sz w:val="36"/>
          <w:szCs w:val="36"/>
        </w:rPr>
        <w:t xml:space="preserve"> </w:t>
      </w:r>
      <w:r w:rsidRPr="00BD2ABB">
        <w:rPr>
          <w:sz w:val="36"/>
          <w:szCs w:val="36"/>
        </w:rPr>
        <w:t xml:space="preserve">Слово года было выбрано экспертами Oxford University Press на основе результатов онлайн-голосования на сайте издательства. В голосовании участвовали шесть слов. Кроме </w:t>
      </w:r>
      <w:r w:rsidR="00891E4B">
        <w:rPr>
          <w:sz w:val="36"/>
          <w:szCs w:val="36"/>
        </w:rPr>
        <w:t>«</w:t>
      </w:r>
      <w:r w:rsidRPr="00BD2ABB">
        <w:rPr>
          <w:sz w:val="36"/>
          <w:szCs w:val="36"/>
        </w:rPr>
        <w:t>брейнрот</w:t>
      </w:r>
      <w:r w:rsidR="00891E4B">
        <w:rPr>
          <w:sz w:val="36"/>
          <w:szCs w:val="36"/>
        </w:rPr>
        <w:t>»</w:t>
      </w:r>
      <w:r w:rsidRPr="00BD2ABB">
        <w:rPr>
          <w:sz w:val="36"/>
          <w:szCs w:val="36"/>
        </w:rPr>
        <w:t xml:space="preserve">, в список вошли прилагательное </w:t>
      </w:r>
      <w:r w:rsidR="00891E4B">
        <w:rPr>
          <w:sz w:val="36"/>
          <w:szCs w:val="36"/>
        </w:rPr>
        <w:t>«</w:t>
      </w:r>
      <w:r w:rsidRPr="00BD2ABB">
        <w:rPr>
          <w:sz w:val="36"/>
          <w:szCs w:val="36"/>
        </w:rPr>
        <w:t>демьюр</w:t>
      </w:r>
      <w:r w:rsidR="00891E4B">
        <w:rPr>
          <w:sz w:val="36"/>
          <w:szCs w:val="36"/>
        </w:rPr>
        <w:t>»</w:t>
      </w:r>
      <w:r w:rsidRPr="00BD2ABB">
        <w:rPr>
          <w:sz w:val="36"/>
          <w:szCs w:val="36"/>
        </w:rPr>
        <w:t xml:space="preserve"> (demure), означающее </w:t>
      </w:r>
      <w:r w:rsidR="00891E4B">
        <w:rPr>
          <w:sz w:val="36"/>
          <w:szCs w:val="36"/>
        </w:rPr>
        <w:t>«</w:t>
      </w:r>
      <w:r w:rsidRPr="00BD2ABB">
        <w:rPr>
          <w:sz w:val="36"/>
          <w:szCs w:val="36"/>
        </w:rPr>
        <w:t>сдержанный</w:t>
      </w:r>
      <w:r w:rsidR="00891E4B">
        <w:rPr>
          <w:sz w:val="36"/>
          <w:szCs w:val="36"/>
        </w:rPr>
        <w:t>»</w:t>
      </w:r>
      <w:r w:rsidRPr="00BD2ABB">
        <w:rPr>
          <w:sz w:val="36"/>
          <w:szCs w:val="36"/>
        </w:rPr>
        <w:t xml:space="preserve">, существительное </w:t>
      </w:r>
      <w:r w:rsidR="00891E4B">
        <w:rPr>
          <w:sz w:val="36"/>
          <w:szCs w:val="36"/>
        </w:rPr>
        <w:t>«</w:t>
      </w:r>
      <w:r w:rsidRPr="00BD2ABB">
        <w:rPr>
          <w:sz w:val="36"/>
          <w:szCs w:val="36"/>
        </w:rPr>
        <w:t>слоп</w:t>
      </w:r>
      <w:r w:rsidR="00891E4B">
        <w:rPr>
          <w:sz w:val="36"/>
          <w:szCs w:val="36"/>
        </w:rPr>
        <w:t>»</w:t>
      </w:r>
      <w:r w:rsidRPr="00BD2ABB">
        <w:rPr>
          <w:sz w:val="36"/>
          <w:szCs w:val="36"/>
        </w:rPr>
        <w:t xml:space="preserve"> (slop), которое обозначает низкокачественный контент, созданный искусственным интеллектом, и существительное </w:t>
      </w:r>
      <w:r w:rsidR="00891E4B">
        <w:rPr>
          <w:sz w:val="36"/>
          <w:szCs w:val="36"/>
        </w:rPr>
        <w:t>«</w:t>
      </w:r>
      <w:r w:rsidRPr="00BD2ABB">
        <w:rPr>
          <w:sz w:val="36"/>
          <w:szCs w:val="36"/>
        </w:rPr>
        <w:t>лор</w:t>
      </w:r>
      <w:r w:rsidR="00891E4B">
        <w:rPr>
          <w:sz w:val="36"/>
          <w:szCs w:val="36"/>
        </w:rPr>
        <w:t>»</w:t>
      </w:r>
      <w:r w:rsidRPr="00BD2ABB">
        <w:rPr>
          <w:sz w:val="36"/>
          <w:szCs w:val="36"/>
        </w:rPr>
        <w:t xml:space="preserve"> (lore), обозначающее совокупность знаний о какой-либо теме. Также в короткий список попали существительные </w:t>
      </w:r>
      <w:r w:rsidR="00891E4B">
        <w:rPr>
          <w:sz w:val="36"/>
          <w:szCs w:val="36"/>
        </w:rPr>
        <w:t>«</w:t>
      </w:r>
      <w:r w:rsidRPr="00BD2ABB">
        <w:rPr>
          <w:sz w:val="36"/>
          <w:szCs w:val="36"/>
        </w:rPr>
        <w:t>ромэнтези</w:t>
      </w:r>
      <w:r w:rsidR="00891E4B">
        <w:rPr>
          <w:sz w:val="36"/>
          <w:szCs w:val="36"/>
        </w:rPr>
        <w:t>»</w:t>
      </w:r>
      <w:r w:rsidRPr="00BD2ABB">
        <w:rPr>
          <w:sz w:val="36"/>
          <w:szCs w:val="36"/>
        </w:rPr>
        <w:t xml:space="preserve"> (romantasy </w:t>
      </w:r>
      <w:r w:rsidR="00891E4B">
        <w:rPr>
          <w:sz w:val="36"/>
          <w:szCs w:val="36"/>
        </w:rPr>
        <w:t>-</w:t>
      </w:r>
      <w:r w:rsidRPr="00BD2ABB">
        <w:rPr>
          <w:sz w:val="36"/>
          <w:szCs w:val="36"/>
        </w:rPr>
        <w:t xml:space="preserve"> романтическое фэнтези) и </w:t>
      </w:r>
      <w:r w:rsidR="00891E4B">
        <w:rPr>
          <w:sz w:val="36"/>
          <w:szCs w:val="36"/>
        </w:rPr>
        <w:t>«</w:t>
      </w:r>
      <w:r w:rsidRPr="00BD2ABB">
        <w:rPr>
          <w:sz w:val="36"/>
          <w:szCs w:val="36"/>
        </w:rPr>
        <w:t>дайнамикпрайсинг</w:t>
      </w:r>
      <w:r w:rsidR="00891E4B">
        <w:rPr>
          <w:sz w:val="36"/>
          <w:szCs w:val="36"/>
        </w:rPr>
        <w:t>»</w:t>
      </w:r>
      <w:r w:rsidRPr="00BD2ABB">
        <w:rPr>
          <w:sz w:val="36"/>
          <w:szCs w:val="36"/>
        </w:rPr>
        <w:t xml:space="preserve"> (dynamic pricing </w:t>
      </w:r>
      <w:r w:rsidR="00891E4B">
        <w:rPr>
          <w:sz w:val="36"/>
          <w:szCs w:val="36"/>
        </w:rPr>
        <w:t>-</w:t>
      </w:r>
      <w:r w:rsidRPr="00BD2ABB">
        <w:rPr>
          <w:sz w:val="36"/>
          <w:szCs w:val="36"/>
        </w:rPr>
        <w:t xml:space="preserve"> динамическое ценообразование).</w:t>
      </w:r>
    </w:p>
    <w:p w14:paraId="1238C4B4" w14:textId="6D23CC3F" w:rsidR="00CE4DE6" w:rsidRDefault="00CE4DE6" w:rsidP="00CE4DE6">
      <w:pPr>
        <w:ind w:right="849"/>
        <w:rPr>
          <w:sz w:val="36"/>
          <w:szCs w:val="36"/>
        </w:rPr>
      </w:pPr>
      <w:r w:rsidRPr="00BD2ABB">
        <w:rPr>
          <w:sz w:val="36"/>
          <w:szCs w:val="36"/>
        </w:rPr>
        <w:t xml:space="preserve">В 2023 году словом года по версии Оксфордского словаря стало существительное </w:t>
      </w:r>
      <w:r w:rsidR="00891E4B">
        <w:rPr>
          <w:sz w:val="36"/>
          <w:szCs w:val="36"/>
        </w:rPr>
        <w:t>«</w:t>
      </w:r>
      <w:r w:rsidRPr="00BD2ABB">
        <w:rPr>
          <w:sz w:val="36"/>
          <w:szCs w:val="36"/>
        </w:rPr>
        <w:t>ризз</w:t>
      </w:r>
      <w:r w:rsidR="00891E4B">
        <w:rPr>
          <w:sz w:val="36"/>
          <w:szCs w:val="36"/>
        </w:rPr>
        <w:t>»</w:t>
      </w:r>
      <w:r w:rsidRPr="00BD2ABB">
        <w:rPr>
          <w:sz w:val="36"/>
          <w:szCs w:val="36"/>
        </w:rPr>
        <w:t xml:space="preserve"> (rizz), которое означает </w:t>
      </w:r>
      <w:r w:rsidR="00891E4B">
        <w:rPr>
          <w:sz w:val="36"/>
          <w:szCs w:val="36"/>
        </w:rPr>
        <w:t>«</w:t>
      </w:r>
      <w:r w:rsidRPr="00BD2ABB">
        <w:rPr>
          <w:sz w:val="36"/>
          <w:szCs w:val="36"/>
        </w:rPr>
        <w:t>стиль, шарм или привлекательность</w:t>
      </w:r>
      <w:r w:rsidR="00891E4B">
        <w:rPr>
          <w:sz w:val="36"/>
          <w:szCs w:val="36"/>
        </w:rPr>
        <w:t>»</w:t>
      </w:r>
      <w:r w:rsidRPr="00BD2ABB">
        <w:rPr>
          <w:sz w:val="36"/>
          <w:szCs w:val="36"/>
        </w:rPr>
        <w:t xml:space="preserve">. Ранее Кембриджский словарь английского языка выбрал глагол </w:t>
      </w:r>
      <w:r w:rsidR="00891E4B">
        <w:rPr>
          <w:sz w:val="36"/>
          <w:szCs w:val="36"/>
        </w:rPr>
        <w:t>«</w:t>
      </w:r>
      <w:r w:rsidRPr="00BD2ABB">
        <w:rPr>
          <w:sz w:val="36"/>
          <w:szCs w:val="36"/>
        </w:rPr>
        <w:t>манифестировать</w:t>
      </w:r>
      <w:r w:rsidR="00891E4B">
        <w:rPr>
          <w:sz w:val="36"/>
          <w:szCs w:val="36"/>
        </w:rPr>
        <w:t>»</w:t>
      </w:r>
      <w:r w:rsidRPr="00BD2ABB">
        <w:rPr>
          <w:sz w:val="36"/>
          <w:szCs w:val="36"/>
        </w:rPr>
        <w:t xml:space="preserve"> (manifest) словом 2024 года, что подразумевает использование методов </w:t>
      </w:r>
      <w:r w:rsidRPr="00BD2ABB">
        <w:rPr>
          <w:sz w:val="36"/>
          <w:szCs w:val="36"/>
        </w:rPr>
        <w:lastRenderedPageBreak/>
        <w:t>визуализации и аффирмации для достижения желаемого результата.</w:t>
      </w:r>
    </w:p>
    <w:p w14:paraId="26DEF77F" w14:textId="77777777" w:rsidR="00CE4DE6" w:rsidRDefault="00CE4DE6" w:rsidP="00CE4DE6">
      <w:pPr>
        <w:ind w:right="849"/>
        <w:rPr>
          <w:sz w:val="36"/>
          <w:szCs w:val="36"/>
        </w:rPr>
      </w:pPr>
    </w:p>
    <w:p w14:paraId="52C98F43" w14:textId="77777777" w:rsidR="00CE4DE6" w:rsidRPr="00983093" w:rsidRDefault="00CE4DE6" w:rsidP="00CE4DE6">
      <w:pPr>
        <w:ind w:right="849"/>
        <w:rPr>
          <w:sz w:val="36"/>
          <w:szCs w:val="36"/>
        </w:rPr>
      </w:pPr>
      <w:r>
        <w:rPr>
          <w:sz w:val="36"/>
          <w:szCs w:val="36"/>
        </w:rPr>
        <w:t>2</w:t>
      </w:r>
      <w:r w:rsidRPr="00983093">
        <w:rPr>
          <w:sz w:val="36"/>
          <w:szCs w:val="36"/>
        </w:rPr>
        <w:t>-1</w:t>
      </w:r>
      <w:r>
        <w:rPr>
          <w:sz w:val="36"/>
          <w:szCs w:val="36"/>
        </w:rPr>
        <w:t>2</w:t>
      </w:r>
      <w:r w:rsidRPr="00983093">
        <w:rPr>
          <w:sz w:val="36"/>
          <w:szCs w:val="36"/>
        </w:rPr>
        <w:t>-24</w:t>
      </w:r>
    </w:p>
    <w:p w14:paraId="1989EC29" w14:textId="77777777" w:rsidR="00CE4DE6" w:rsidRPr="00F402ED" w:rsidRDefault="00CE4DE6" w:rsidP="00CE4DE6">
      <w:pPr>
        <w:ind w:right="849"/>
        <w:rPr>
          <w:sz w:val="36"/>
          <w:szCs w:val="36"/>
        </w:rPr>
      </w:pPr>
      <w:r>
        <w:rPr>
          <w:sz w:val="36"/>
          <w:szCs w:val="36"/>
        </w:rPr>
        <w:t xml:space="preserve">ВДМ </w:t>
      </w:r>
      <w:bookmarkStart w:id="103" w:name="_Hlk184032778"/>
      <w:r w:rsidRPr="00F402ED">
        <w:rPr>
          <w:sz w:val="36"/>
          <w:szCs w:val="36"/>
        </w:rPr>
        <w:t xml:space="preserve">Эксперты Центра макроэкономического анализа и краткосрочного прогнозирования (ЦМАКП) </w:t>
      </w:r>
      <w:bookmarkEnd w:id="103"/>
      <w:r w:rsidRPr="00F402ED">
        <w:rPr>
          <w:sz w:val="36"/>
          <w:szCs w:val="36"/>
        </w:rPr>
        <w:t>уточнили базовый вариант макроэкономического прогноза на 2024–2027 гг. и опубликовали ноябрьскую версию. Инфляция в годовом выражении, согласно их ожиданиям, в декабре достигнет диапазона 9,2–9,3%. Для сравнения: оценки по состоянию на октябрь равнялись 8,5%. Ожидания от 2025 г. ухудшились до 5,85–6,15% (в октябре – 5–5,3%), в 2026 г. инфляция все еще может достигать 5% (4,6–5% в ноябрьском прогнозе против 4–4,3% в октябрьском), а в 2027 г. снизится до уровня отметок 4,25–4,6% на конец года.</w:t>
      </w:r>
    </w:p>
    <w:p w14:paraId="5B35AD2C" w14:textId="79837DA5" w:rsidR="00CE4DE6" w:rsidRDefault="00CE4DE6" w:rsidP="00CE4DE6">
      <w:pPr>
        <w:ind w:right="849"/>
        <w:rPr>
          <w:sz w:val="36"/>
          <w:szCs w:val="36"/>
        </w:rPr>
      </w:pPr>
      <w:r w:rsidRPr="00F402ED">
        <w:rPr>
          <w:sz w:val="36"/>
          <w:szCs w:val="36"/>
        </w:rPr>
        <w:t xml:space="preserve">Темпы роста ВВП эксперты ЦМАКПа в своем прогнозе тоже </w:t>
      </w:r>
      <w:r w:rsidR="00891E4B">
        <w:rPr>
          <w:sz w:val="36"/>
          <w:szCs w:val="36"/>
        </w:rPr>
        <w:t>«</w:t>
      </w:r>
      <w:r w:rsidRPr="00F402ED">
        <w:rPr>
          <w:sz w:val="36"/>
          <w:szCs w:val="36"/>
        </w:rPr>
        <w:t>замедлили</w:t>
      </w:r>
      <w:r w:rsidR="00891E4B">
        <w:rPr>
          <w:sz w:val="36"/>
          <w:szCs w:val="36"/>
        </w:rPr>
        <w:t>»</w:t>
      </w:r>
      <w:r w:rsidRPr="00F402ED">
        <w:rPr>
          <w:sz w:val="36"/>
          <w:szCs w:val="36"/>
        </w:rPr>
        <w:t>: 3,5–3,6% против октябрьских ожиданий на уровне 3,7–3,8% в 2024 г., в 2025 г. динамика составит 1,7–2% вместо ранее прогнозировавшихся 2–2,4%.</w:t>
      </w:r>
    </w:p>
    <w:p w14:paraId="35414761" w14:textId="77777777" w:rsidR="00CE4DE6" w:rsidRDefault="00CE4DE6" w:rsidP="00CE4DE6">
      <w:pPr>
        <w:ind w:right="849"/>
        <w:rPr>
          <w:sz w:val="36"/>
          <w:szCs w:val="36"/>
        </w:rPr>
      </w:pPr>
    </w:p>
    <w:p w14:paraId="245C1846" w14:textId="339E6DC7" w:rsidR="00CE4DE6" w:rsidRDefault="00CE4DE6" w:rsidP="00CE4DE6">
      <w:pPr>
        <w:ind w:right="849"/>
        <w:rPr>
          <w:sz w:val="36"/>
          <w:szCs w:val="36"/>
        </w:rPr>
      </w:pPr>
      <w:r>
        <w:rPr>
          <w:sz w:val="36"/>
          <w:szCs w:val="36"/>
        </w:rPr>
        <w:t xml:space="preserve">Ъ -= </w:t>
      </w:r>
      <w:r w:rsidRPr="00F402ED">
        <w:rPr>
          <w:sz w:val="36"/>
          <w:szCs w:val="36"/>
        </w:rPr>
        <w:t xml:space="preserve">С разгрузкой последних в этом сезоне партий с проекта </w:t>
      </w:r>
      <w:r w:rsidR="00891E4B">
        <w:rPr>
          <w:sz w:val="36"/>
          <w:szCs w:val="36"/>
        </w:rPr>
        <w:t>«</w:t>
      </w:r>
      <w:r w:rsidRPr="00F402ED">
        <w:rPr>
          <w:sz w:val="36"/>
          <w:szCs w:val="36"/>
        </w:rPr>
        <w:t>Ямал СПГ</w:t>
      </w:r>
      <w:r w:rsidR="00891E4B">
        <w:rPr>
          <w:sz w:val="36"/>
          <w:szCs w:val="36"/>
        </w:rPr>
        <w:t>»</w:t>
      </w:r>
      <w:r w:rsidRPr="00F402ED">
        <w:rPr>
          <w:sz w:val="36"/>
          <w:szCs w:val="36"/>
        </w:rPr>
        <w:t xml:space="preserve"> в китайских портах Цзянсу и Чжоушань фактически завершена навигация по </w:t>
      </w:r>
      <w:bookmarkStart w:id="104" w:name="_Hlk184033160"/>
      <w:r w:rsidRPr="00F402ED">
        <w:rPr>
          <w:sz w:val="36"/>
          <w:szCs w:val="36"/>
        </w:rPr>
        <w:t>Севморпут</w:t>
      </w:r>
      <w:bookmarkEnd w:id="104"/>
      <w:r w:rsidRPr="00F402ED">
        <w:rPr>
          <w:sz w:val="36"/>
          <w:szCs w:val="36"/>
        </w:rPr>
        <w:t xml:space="preserve">и 2024 года. По ее итогам экспорт российских углеводородов через восточный сектор СМП вырос на 14,5%, до 4,47 млн тонн. НОВАТЭК увеличил отгрузки с </w:t>
      </w:r>
      <w:r w:rsidR="00891E4B">
        <w:rPr>
          <w:sz w:val="36"/>
          <w:szCs w:val="36"/>
        </w:rPr>
        <w:t>«</w:t>
      </w:r>
      <w:r w:rsidRPr="00F402ED">
        <w:rPr>
          <w:sz w:val="36"/>
          <w:szCs w:val="36"/>
        </w:rPr>
        <w:t>Ямал СПГ</w:t>
      </w:r>
      <w:r w:rsidR="00891E4B">
        <w:rPr>
          <w:sz w:val="36"/>
          <w:szCs w:val="36"/>
        </w:rPr>
        <w:t>»</w:t>
      </w:r>
      <w:r w:rsidRPr="00F402ED">
        <w:rPr>
          <w:sz w:val="36"/>
          <w:szCs w:val="36"/>
        </w:rPr>
        <w:t xml:space="preserve"> на 5% год к году, до 2,4 млн тонн, отправив 35 партий. А основной рост грузопотока обеспечен ростом поставок нефти в Китай </w:t>
      </w:r>
      <w:r w:rsidR="00891E4B">
        <w:rPr>
          <w:sz w:val="36"/>
          <w:szCs w:val="36"/>
        </w:rPr>
        <w:t>-</w:t>
      </w:r>
      <w:r w:rsidRPr="00F402ED">
        <w:rPr>
          <w:sz w:val="36"/>
          <w:szCs w:val="36"/>
        </w:rPr>
        <w:t xml:space="preserve"> на 33%, до 2 млн тонн</w:t>
      </w:r>
      <w:r w:rsidR="00891E4B">
        <w:rPr>
          <w:sz w:val="36"/>
          <w:szCs w:val="36"/>
        </w:rPr>
        <w:t>-</w:t>
      </w:r>
      <w:r w:rsidRPr="00F402ED">
        <w:rPr>
          <w:sz w:val="36"/>
          <w:szCs w:val="36"/>
        </w:rPr>
        <w:t xml:space="preserve"> главным образом через порты Мурманска.</w:t>
      </w:r>
    </w:p>
    <w:p w14:paraId="7C1C0C91" w14:textId="77777777" w:rsidR="00CE4DE6" w:rsidRDefault="00CE4DE6" w:rsidP="00CE4DE6">
      <w:pPr>
        <w:ind w:right="849"/>
        <w:rPr>
          <w:sz w:val="36"/>
          <w:szCs w:val="36"/>
        </w:rPr>
      </w:pPr>
    </w:p>
    <w:p w14:paraId="5B1B2065" w14:textId="77777777" w:rsidR="00CE4DE6" w:rsidRDefault="00CE4DE6" w:rsidP="00CE4DE6">
      <w:pPr>
        <w:ind w:right="849"/>
        <w:rPr>
          <w:sz w:val="36"/>
          <w:szCs w:val="36"/>
        </w:rPr>
      </w:pPr>
      <w:r>
        <w:rPr>
          <w:sz w:val="36"/>
          <w:szCs w:val="36"/>
        </w:rPr>
        <w:t>2</w:t>
      </w:r>
      <w:r w:rsidRPr="00983093">
        <w:rPr>
          <w:sz w:val="36"/>
          <w:szCs w:val="36"/>
        </w:rPr>
        <w:t>-1</w:t>
      </w:r>
      <w:r>
        <w:rPr>
          <w:sz w:val="36"/>
          <w:szCs w:val="36"/>
        </w:rPr>
        <w:t>2</w:t>
      </w:r>
      <w:r w:rsidRPr="00983093">
        <w:rPr>
          <w:sz w:val="36"/>
          <w:szCs w:val="36"/>
        </w:rPr>
        <w:t>-24</w:t>
      </w:r>
    </w:p>
    <w:p w14:paraId="3AB69723" w14:textId="758E9AA9" w:rsidR="00CE4DE6" w:rsidRPr="0003370F" w:rsidRDefault="00CE4DE6" w:rsidP="00CE4DE6">
      <w:pPr>
        <w:ind w:right="849"/>
        <w:rPr>
          <w:sz w:val="36"/>
          <w:szCs w:val="36"/>
        </w:rPr>
      </w:pPr>
      <w:r w:rsidRPr="0003370F">
        <w:rPr>
          <w:sz w:val="36"/>
          <w:szCs w:val="36"/>
        </w:rPr>
        <w:lastRenderedPageBreak/>
        <w:t xml:space="preserve">Президент США Джозеф Байден поставил себя выше закона и показал, что американская демократия не стоит ни гроша. Так шеф бюро ВГТРК в Нью-Йорке Валентин Богданов прокомментировал в эфире программы </w:t>
      </w:r>
      <w:r w:rsidR="00891E4B">
        <w:rPr>
          <w:sz w:val="36"/>
          <w:szCs w:val="36"/>
        </w:rPr>
        <w:t>«</w:t>
      </w:r>
      <w:r w:rsidRPr="0003370F">
        <w:rPr>
          <w:sz w:val="36"/>
          <w:szCs w:val="36"/>
        </w:rPr>
        <w:t>60 минут</w:t>
      </w:r>
      <w:r w:rsidR="00891E4B">
        <w:rPr>
          <w:sz w:val="36"/>
          <w:szCs w:val="36"/>
        </w:rPr>
        <w:t>»</w:t>
      </w:r>
      <w:r w:rsidRPr="0003370F">
        <w:rPr>
          <w:sz w:val="36"/>
          <w:szCs w:val="36"/>
        </w:rPr>
        <w:t xml:space="preserve"> решение американского лидера помиловать своего сына Хантера Байдена.</w:t>
      </w:r>
    </w:p>
    <w:p w14:paraId="09D0E865" w14:textId="1F78E9B1" w:rsidR="00CE4DE6" w:rsidRDefault="00CE4DE6" w:rsidP="00CE4DE6">
      <w:pPr>
        <w:ind w:right="849"/>
        <w:rPr>
          <w:sz w:val="36"/>
          <w:szCs w:val="36"/>
        </w:rPr>
      </w:pPr>
      <w:r w:rsidRPr="0003370F">
        <w:rPr>
          <w:sz w:val="36"/>
          <w:szCs w:val="36"/>
        </w:rPr>
        <w:t>По словам журналиста, американский лидер не раз заявлял, что никто не выше закона, и сам же опроверг свои слова.</w:t>
      </w:r>
      <w:r>
        <w:rPr>
          <w:sz w:val="36"/>
          <w:szCs w:val="36"/>
        </w:rPr>
        <w:t xml:space="preserve"> </w:t>
      </w:r>
      <w:r w:rsidR="00891E4B">
        <w:rPr>
          <w:sz w:val="36"/>
          <w:szCs w:val="36"/>
        </w:rPr>
        <w:t>«</w:t>
      </w:r>
      <w:r w:rsidRPr="0003370F">
        <w:rPr>
          <w:sz w:val="36"/>
          <w:szCs w:val="36"/>
        </w:rPr>
        <w:t>Байден употребил, наверное, двойные стандарты в квадрате или в какой-то еще степени. То есть он сам говорил о том, что никто не выше закона, при этом он поставил себя выше закона</w:t>
      </w:r>
      <w:r w:rsidR="00891E4B">
        <w:rPr>
          <w:sz w:val="36"/>
          <w:szCs w:val="36"/>
        </w:rPr>
        <w:t>»</w:t>
      </w:r>
      <w:r w:rsidRPr="0003370F">
        <w:rPr>
          <w:sz w:val="36"/>
          <w:szCs w:val="36"/>
        </w:rPr>
        <w:t>, – заявил журналист.</w:t>
      </w:r>
      <w:r>
        <w:rPr>
          <w:sz w:val="36"/>
          <w:szCs w:val="36"/>
        </w:rPr>
        <w:t xml:space="preserve"> </w:t>
      </w:r>
      <w:r w:rsidRPr="0003370F">
        <w:rPr>
          <w:sz w:val="36"/>
          <w:szCs w:val="36"/>
        </w:rPr>
        <w:t>Тем не менее решение Байдена помиловать своего сына Богданов назвал в какой-то степени даже полезным.</w:t>
      </w:r>
      <w:r>
        <w:rPr>
          <w:sz w:val="36"/>
          <w:szCs w:val="36"/>
        </w:rPr>
        <w:t xml:space="preserve"> </w:t>
      </w:r>
      <w:r w:rsidR="00891E4B">
        <w:rPr>
          <w:sz w:val="36"/>
          <w:szCs w:val="36"/>
        </w:rPr>
        <w:t>«</w:t>
      </w:r>
      <w:r w:rsidRPr="0003370F">
        <w:rPr>
          <w:sz w:val="36"/>
          <w:szCs w:val="36"/>
        </w:rPr>
        <w:t>На самом деле это решение Байдена очень полезно, потому что вот прямо сейчас люди на Украине, люди в Грузии и люди в Сирии могут воочию наблюдать, чего стоит американская демократия, чего стоят либеральные стандарты, какова им реальная цена, – ноль грош в базарный день</w:t>
      </w:r>
      <w:r w:rsidR="00891E4B">
        <w:rPr>
          <w:sz w:val="36"/>
          <w:szCs w:val="36"/>
        </w:rPr>
        <w:t>»</w:t>
      </w:r>
      <w:r w:rsidRPr="0003370F">
        <w:rPr>
          <w:sz w:val="36"/>
          <w:szCs w:val="36"/>
        </w:rPr>
        <w:t>, – сказал Богданов.</w:t>
      </w:r>
      <w:r>
        <w:rPr>
          <w:sz w:val="36"/>
          <w:szCs w:val="36"/>
        </w:rPr>
        <w:t xml:space="preserve"> </w:t>
      </w:r>
      <w:r w:rsidRPr="0003370F">
        <w:rPr>
          <w:sz w:val="36"/>
          <w:szCs w:val="36"/>
        </w:rPr>
        <w:t xml:space="preserve">Он добавил, что американский лидер принял такое решение, поскольку испугался назначения на пост главы ФБР ярого борца с </w:t>
      </w:r>
      <w:r w:rsidR="00891E4B">
        <w:rPr>
          <w:sz w:val="36"/>
          <w:szCs w:val="36"/>
        </w:rPr>
        <w:t>«</w:t>
      </w:r>
      <w:r w:rsidRPr="0003370F">
        <w:rPr>
          <w:sz w:val="36"/>
          <w:szCs w:val="36"/>
        </w:rPr>
        <w:t>глубинным государством</w:t>
      </w:r>
      <w:r w:rsidR="00891E4B">
        <w:rPr>
          <w:sz w:val="36"/>
          <w:szCs w:val="36"/>
        </w:rPr>
        <w:t>»</w:t>
      </w:r>
      <w:r w:rsidRPr="0003370F">
        <w:rPr>
          <w:sz w:val="36"/>
          <w:szCs w:val="36"/>
        </w:rPr>
        <w:t xml:space="preserve"> Кэша Пателя.</w:t>
      </w:r>
      <w:r>
        <w:rPr>
          <w:sz w:val="36"/>
          <w:szCs w:val="36"/>
        </w:rPr>
        <w:t xml:space="preserve"> </w:t>
      </w:r>
      <w:r w:rsidRPr="0003370F">
        <w:rPr>
          <w:sz w:val="36"/>
          <w:szCs w:val="36"/>
        </w:rPr>
        <w:t>Ранее президент США Байден помиловал своего сына Хантера, который был признан виновным в неуплате налогов и нарушении правил покупки и хранения оружия.</w:t>
      </w:r>
    </w:p>
    <w:p w14:paraId="2E701387" w14:textId="77777777" w:rsidR="00CE4DE6" w:rsidRPr="00983093" w:rsidRDefault="00CE4DE6" w:rsidP="00CE4DE6">
      <w:pPr>
        <w:ind w:right="849"/>
        <w:rPr>
          <w:sz w:val="36"/>
          <w:szCs w:val="36"/>
        </w:rPr>
      </w:pPr>
    </w:p>
    <w:p w14:paraId="1CA9FBA9" w14:textId="77777777" w:rsidR="00CE4DE6" w:rsidRPr="00983093" w:rsidRDefault="00CE4DE6" w:rsidP="00CE4DE6">
      <w:pPr>
        <w:ind w:right="849"/>
        <w:rPr>
          <w:sz w:val="36"/>
          <w:szCs w:val="36"/>
        </w:rPr>
      </w:pPr>
      <w:r>
        <w:rPr>
          <w:sz w:val="36"/>
          <w:szCs w:val="36"/>
        </w:rPr>
        <w:t>3</w:t>
      </w:r>
      <w:r w:rsidRPr="00983093">
        <w:rPr>
          <w:sz w:val="36"/>
          <w:szCs w:val="36"/>
        </w:rPr>
        <w:t>-1</w:t>
      </w:r>
      <w:r>
        <w:rPr>
          <w:sz w:val="36"/>
          <w:szCs w:val="36"/>
        </w:rPr>
        <w:t>2</w:t>
      </w:r>
      <w:r w:rsidRPr="00983093">
        <w:rPr>
          <w:sz w:val="36"/>
          <w:szCs w:val="36"/>
        </w:rPr>
        <w:t>-24</w:t>
      </w:r>
    </w:p>
    <w:p w14:paraId="40283F29" w14:textId="77777777" w:rsidR="00CE4DE6" w:rsidRPr="00B97B1E" w:rsidRDefault="00CE4DE6" w:rsidP="00CE4DE6">
      <w:pPr>
        <w:ind w:right="849"/>
        <w:rPr>
          <w:sz w:val="36"/>
          <w:szCs w:val="36"/>
        </w:rPr>
      </w:pPr>
      <w:r>
        <w:rPr>
          <w:sz w:val="36"/>
          <w:szCs w:val="36"/>
        </w:rPr>
        <w:t xml:space="preserve">ВДМ -= </w:t>
      </w:r>
      <w:r w:rsidRPr="00B97B1E">
        <w:rPr>
          <w:sz w:val="36"/>
          <w:szCs w:val="36"/>
        </w:rPr>
        <w:t xml:space="preserve">Публичное оправдание президентом США Джо Байденом своего решения помиловать сына Хантера Байдена, в котором он обвиняет министерство юстиции в политическом преследовании, угрожает подорвать выстраиваемый </w:t>
      </w:r>
      <w:r w:rsidRPr="00B97B1E">
        <w:rPr>
          <w:sz w:val="36"/>
          <w:szCs w:val="36"/>
        </w:rPr>
        <w:lastRenderedPageBreak/>
        <w:t>десятилетиями образ честного политика, чья главная цель – защищать неприкосновенность важнейших институтов США. Об этом пишет Bloomberg.</w:t>
      </w:r>
    </w:p>
    <w:p w14:paraId="630BEDA5" w14:textId="77777777" w:rsidR="00CE4DE6" w:rsidRPr="00B97B1E" w:rsidRDefault="00CE4DE6" w:rsidP="00CE4DE6">
      <w:pPr>
        <w:ind w:right="849"/>
        <w:rPr>
          <w:sz w:val="36"/>
          <w:szCs w:val="36"/>
        </w:rPr>
      </w:pPr>
      <w:r w:rsidRPr="00B97B1E">
        <w:rPr>
          <w:sz w:val="36"/>
          <w:szCs w:val="36"/>
        </w:rPr>
        <w:t>Резкая смена курса Байдена привела к тому, что республиканцы обвинили президента во лжи общественности перед выборами. Белый дом почти не объяснил это решение, заявив лишь, что Байден передумал после того, как провел празднование Дня благодарения вместе с сыном.</w:t>
      </w:r>
    </w:p>
    <w:p w14:paraId="5BA8C668" w14:textId="6D3E5BE6" w:rsidR="00CE4DE6" w:rsidRPr="00B97B1E" w:rsidRDefault="00CE4DE6" w:rsidP="00CE4DE6">
      <w:pPr>
        <w:ind w:right="849"/>
        <w:rPr>
          <w:sz w:val="36"/>
          <w:szCs w:val="36"/>
        </w:rPr>
      </w:pPr>
      <w:r w:rsidRPr="00B97B1E">
        <w:rPr>
          <w:sz w:val="36"/>
          <w:szCs w:val="36"/>
        </w:rPr>
        <w:t xml:space="preserve">Помимо того что оправдания Байдена </w:t>
      </w:r>
      <w:r w:rsidR="00891E4B">
        <w:rPr>
          <w:sz w:val="36"/>
          <w:szCs w:val="36"/>
        </w:rPr>
        <w:t>«</w:t>
      </w:r>
      <w:r w:rsidRPr="00B97B1E">
        <w:rPr>
          <w:sz w:val="36"/>
          <w:szCs w:val="36"/>
        </w:rPr>
        <w:t>запятнали его наследие</w:t>
      </w:r>
      <w:r w:rsidR="00891E4B">
        <w:rPr>
          <w:sz w:val="36"/>
          <w:szCs w:val="36"/>
        </w:rPr>
        <w:t>»</w:t>
      </w:r>
      <w:r w:rsidRPr="00B97B1E">
        <w:rPr>
          <w:sz w:val="36"/>
          <w:szCs w:val="36"/>
        </w:rPr>
        <w:t>, и без того сильно пострадавшее из-за отказа от участия в президентской гонке и последующей победы Дональда Трампа, они вызвали опасения даже среди союзников, что его действия будут использованы новой администрацией для пересмотра федерального законодательства и отмены давних норм, защищающих независимость системы уголовного правосудия.</w:t>
      </w:r>
    </w:p>
    <w:p w14:paraId="74D05A19" w14:textId="77777777" w:rsidR="00CE4DE6" w:rsidRPr="00B97B1E" w:rsidRDefault="00CE4DE6" w:rsidP="00CE4DE6">
      <w:pPr>
        <w:ind w:right="849"/>
        <w:rPr>
          <w:sz w:val="36"/>
          <w:szCs w:val="36"/>
        </w:rPr>
      </w:pPr>
      <w:r w:rsidRPr="00B97B1E">
        <w:rPr>
          <w:sz w:val="36"/>
          <w:szCs w:val="36"/>
        </w:rPr>
        <w:t>В заявлении Байдена говорилось, что судебные преследования Хантера Байдена были политизированы. Эту точку зрения чиновники из администрации Трампа уже использовали для оправдания запланированных реформ в Министерстве юстиции, Федеральном бюро расследований и разведывательных агентствах. Это вмешательство дает Трампу политическое прикрытие для своих будущих решений о помиловании. Трамп регулярно размышлял о помиловании или смягчении приговоров для всех осужденных за беспорядки в капитолии 6 января 2021 г. и сразу же поднял этот вопрос в ответ на действия Байдена.</w:t>
      </w:r>
    </w:p>
    <w:p w14:paraId="781D5482" w14:textId="04F3E29A" w:rsidR="00CE4DE6" w:rsidRDefault="00CE4DE6" w:rsidP="00CE4DE6">
      <w:pPr>
        <w:ind w:right="849"/>
        <w:rPr>
          <w:sz w:val="36"/>
          <w:szCs w:val="36"/>
        </w:rPr>
      </w:pPr>
      <w:r w:rsidRPr="00B97B1E">
        <w:rPr>
          <w:sz w:val="36"/>
          <w:szCs w:val="36"/>
        </w:rPr>
        <w:t xml:space="preserve">Пресс-секретарь Белого дома Карин Жан-Пьер шесть раз за последние полтора года подчеркивала на пресс-конференциях, что Байден не будет вмешиваться в судебные разбирательства, связанные с его сыном </w:t>
      </w:r>
      <w:r w:rsidRPr="00B97B1E">
        <w:rPr>
          <w:sz w:val="36"/>
          <w:szCs w:val="36"/>
        </w:rPr>
        <w:lastRenderedPageBreak/>
        <w:t xml:space="preserve">Хантером Байденом. После этого решения Жан-Пьер указала на двойные стандарты системы и напомнила, что неоднократно заявляла, что дело рассматривалось бы иначе, если бы обвиняемый не был сыном президента. </w:t>
      </w:r>
      <w:r w:rsidR="00891E4B">
        <w:rPr>
          <w:sz w:val="36"/>
          <w:szCs w:val="36"/>
        </w:rPr>
        <w:t>«</w:t>
      </w:r>
      <w:r w:rsidRPr="00B97B1E">
        <w:rPr>
          <w:sz w:val="36"/>
          <w:szCs w:val="36"/>
        </w:rPr>
        <w:t>Президент решил, что хватит уже. И президент принял меры. И он также считает, что они пытались сломить его сына, чтобы сломить его самого</w:t>
      </w:r>
      <w:r w:rsidR="00891E4B">
        <w:rPr>
          <w:sz w:val="36"/>
          <w:szCs w:val="36"/>
        </w:rPr>
        <w:t>»</w:t>
      </w:r>
      <w:r w:rsidRPr="00B97B1E">
        <w:rPr>
          <w:sz w:val="36"/>
          <w:szCs w:val="36"/>
        </w:rPr>
        <w:t>, – сказала она.</w:t>
      </w:r>
    </w:p>
    <w:p w14:paraId="184000EE" w14:textId="77777777" w:rsidR="00CE4DE6" w:rsidRDefault="00CE4DE6" w:rsidP="00CE4DE6">
      <w:pPr>
        <w:ind w:right="849"/>
        <w:rPr>
          <w:sz w:val="36"/>
          <w:szCs w:val="36"/>
        </w:rPr>
      </w:pPr>
    </w:p>
    <w:p w14:paraId="6A706E1E" w14:textId="77777777" w:rsidR="00CE4DE6" w:rsidRDefault="00CE4DE6" w:rsidP="00CE4DE6">
      <w:pPr>
        <w:ind w:right="849"/>
        <w:rPr>
          <w:sz w:val="36"/>
          <w:szCs w:val="36"/>
        </w:rPr>
      </w:pPr>
      <w:r>
        <w:rPr>
          <w:sz w:val="36"/>
          <w:szCs w:val="36"/>
        </w:rPr>
        <w:t>3</w:t>
      </w:r>
      <w:r w:rsidRPr="00983093">
        <w:rPr>
          <w:sz w:val="36"/>
          <w:szCs w:val="36"/>
        </w:rPr>
        <w:t>-1</w:t>
      </w:r>
      <w:r>
        <w:rPr>
          <w:sz w:val="36"/>
          <w:szCs w:val="36"/>
        </w:rPr>
        <w:t>2</w:t>
      </w:r>
      <w:r w:rsidRPr="00983093">
        <w:rPr>
          <w:sz w:val="36"/>
          <w:szCs w:val="36"/>
        </w:rPr>
        <w:t>-24</w:t>
      </w:r>
    </w:p>
    <w:p w14:paraId="763D75EC" w14:textId="77777777" w:rsidR="00CE4DE6" w:rsidRDefault="00CE4DE6" w:rsidP="00CE4DE6">
      <w:pPr>
        <w:ind w:right="849"/>
        <w:rPr>
          <w:sz w:val="36"/>
          <w:szCs w:val="36"/>
        </w:rPr>
      </w:pPr>
      <w:r>
        <w:rPr>
          <w:sz w:val="36"/>
          <w:szCs w:val="36"/>
        </w:rPr>
        <w:t xml:space="preserve">Ъ  -= </w:t>
      </w:r>
      <w:r w:rsidRPr="00B97B1E">
        <w:rPr>
          <w:sz w:val="36"/>
          <w:szCs w:val="36"/>
        </w:rPr>
        <w:t>тарифы на страхование пассажирских самолетов, замороженные с 2022 года, планируют пересмотреть в 2025-м. Взносы авиакомпаний на страхование самолетов за повреждения по каско и гражданской ответственности за 2024 год почти полностью зарезервированы страховщиками на выплаты перевозчикам по уже заявленным убыткам. Ноябрьский инцидент с SSJ 100, загоревшимся на полосе в Анталье, как ожидается, увеличит отраслевой убыток до 7–8 млрд руб. Хотя повреждений самолетов от внешних причин за последние пять лет больше не стало, размера сборов перестает хватать из-за удорожания запчастей и ремонта.</w:t>
      </w:r>
    </w:p>
    <w:p w14:paraId="2EE1D6B2" w14:textId="77777777" w:rsidR="00CE4DE6" w:rsidRPr="00983093" w:rsidRDefault="00CE4DE6" w:rsidP="00CE4DE6">
      <w:pPr>
        <w:ind w:right="849"/>
        <w:rPr>
          <w:sz w:val="36"/>
          <w:szCs w:val="36"/>
        </w:rPr>
      </w:pPr>
    </w:p>
    <w:p w14:paraId="28F63D29" w14:textId="77777777" w:rsidR="00CE4DE6" w:rsidRDefault="00CE4DE6" w:rsidP="00CE4DE6">
      <w:pPr>
        <w:ind w:right="849"/>
        <w:rPr>
          <w:sz w:val="36"/>
          <w:szCs w:val="36"/>
        </w:rPr>
      </w:pPr>
      <w:r>
        <w:rPr>
          <w:sz w:val="36"/>
          <w:szCs w:val="36"/>
        </w:rPr>
        <w:t>3</w:t>
      </w:r>
      <w:r w:rsidRPr="00983093">
        <w:rPr>
          <w:sz w:val="36"/>
          <w:szCs w:val="36"/>
        </w:rPr>
        <w:t>-1</w:t>
      </w:r>
      <w:r>
        <w:rPr>
          <w:sz w:val="36"/>
          <w:szCs w:val="36"/>
        </w:rPr>
        <w:t>2</w:t>
      </w:r>
      <w:r w:rsidRPr="00983093">
        <w:rPr>
          <w:sz w:val="36"/>
          <w:szCs w:val="36"/>
        </w:rPr>
        <w:t>-24</w:t>
      </w:r>
    </w:p>
    <w:p w14:paraId="09952736" w14:textId="77AA0608" w:rsidR="00CE4DE6" w:rsidRDefault="00CE4DE6" w:rsidP="00CE4DE6">
      <w:pPr>
        <w:ind w:right="849"/>
        <w:rPr>
          <w:sz w:val="36"/>
          <w:szCs w:val="36"/>
        </w:rPr>
      </w:pPr>
      <w:bookmarkStart w:id="105" w:name="_Hlk184117205"/>
      <w:r w:rsidRPr="00C248B9">
        <w:rPr>
          <w:sz w:val="36"/>
          <w:szCs w:val="36"/>
        </w:rPr>
        <w:t xml:space="preserve">Конгрессмены США провели расследование, в ходе которого выяснили, что коронавирус </w:t>
      </w:r>
      <w:bookmarkEnd w:id="105"/>
      <w:r w:rsidRPr="00C248B9">
        <w:rPr>
          <w:sz w:val="36"/>
          <w:szCs w:val="36"/>
        </w:rPr>
        <w:t>имеет лабораторное происхождение.</w:t>
      </w:r>
      <w:r>
        <w:rPr>
          <w:sz w:val="36"/>
          <w:szCs w:val="36"/>
        </w:rPr>
        <w:t xml:space="preserve"> </w:t>
      </w:r>
      <w:r w:rsidRPr="00C248B9">
        <w:rPr>
          <w:sz w:val="36"/>
          <w:szCs w:val="36"/>
        </w:rPr>
        <w:t>Согласно соответствующему докладу, вирус, скорее всего, появился в ходе утечки из лаборатории из-за несчастного случая.</w:t>
      </w:r>
      <w:r>
        <w:rPr>
          <w:sz w:val="36"/>
          <w:szCs w:val="36"/>
        </w:rPr>
        <w:t xml:space="preserve"> </w:t>
      </w:r>
      <w:r w:rsidR="00891E4B">
        <w:rPr>
          <w:sz w:val="36"/>
          <w:szCs w:val="36"/>
        </w:rPr>
        <w:t>«</w:t>
      </w:r>
      <w:r w:rsidRPr="00C248B9">
        <w:rPr>
          <w:sz w:val="36"/>
          <w:szCs w:val="36"/>
        </w:rPr>
        <w:t>COVID-19 с наибольшей вероятностью возник из лаборатории в китайском городе Ухань</w:t>
      </w:r>
      <w:r w:rsidR="00891E4B">
        <w:rPr>
          <w:sz w:val="36"/>
          <w:szCs w:val="36"/>
        </w:rPr>
        <w:t>»</w:t>
      </w:r>
      <w:r w:rsidRPr="00C248B9">
        <w:rPr>
          <w:sz w:val="36"/>
          <w:szCs w:val="36"/>
        </w:rPr>
        <w:t>, – говорится в документе.</w:t>
      </w:r>
      <w:r>
        <w:rPr>
          <w:sz w:val="36"/>
          <w:szCs w:val="36"/>
        </w:rPr>
        <w:t xml:space="preserve"> </w:t>
      </w:r>
      <w:r w:rsidRPr="00C248B9">
        <w:rPr>
          <w:sz w:val="36"/>
          <w:szCs w:val="36"/>
        </w:rPr>
        <w:t xml:space="preserve">Конгрессмены утверждают, что в пользу этого свидетельствует тот факт, что такой вирус раньше не </w:t>
      </w:r>
      <w:r w:rsidRPr="00C248B9">
        <w:rPr>
          <w:sz w:val="36"/>
          <w:szCs w:val="36"/>
        </w:rPr>
        <w:lastRenderedPageBreak/>
        <w:t>встречался в природе, а все случае заболевания вирусом возникли из-за единственного случая его попадания в организм человека. Более того, по их словам, в Ухане расположена одна из главных исследовательских лабораторий, которая изучает вирусы SARS, – к ним относится и COVID-19. В лаборатории, по утверждению конгрессменов, нет обязательной маркировки и недостает защитных средств, что свидетельствует о пренебрежении правилами безопасности.</w:t>
      </w:r>
      <w:r>
        <w:rPr>
          <w:sz w:val="36"/>
          <w:szCs w:val="36"/>
        </w:rPr>
        <w:t xml:space="preserve"> </w:t>
      </w:r>
      <w:r w:rsidRPr="00C248B9">
        <w:rPr>
          <w:sz w:val="36"/>
          <w:szCs w:val="36"/>
        </w:rPr>
        <w:t>В заключение докладчики пришли к выводу, что Китай, а также некоторые члены американского правительства и международного сообщества пытались скрыть истинные причины происхождения вируса.</w:t>
      </w:r>
      <w:r>
        <w:rPr>
          <w:sz w:val="36"/>
          <w:szCs w:val="36"/>
        </w:rPr>
        <w:t xml:space="preserve"> </w:t>
      </w:r>
      <w:r w:rsidRPr="00C248B9">
        <w:rPr>
          <w:sz w:val="36"/>
          <w:szCs w:val="36"/>
        </w:rPr>
        <w:t xml:space="preserve">Ранее сообщалось, что в РФ разработали прототип вакцины против COVID-19 на основе вируса </w:t>
      </w:r>
      <w:r w:rsidR="00891E4B">
        <w:rPr>
          <w:sz w:val="36"/>
          <w:szCs w:val="36"/>
        </w:rPr>
        <w:t>«</w:t>
      </w:r>
      <w:r w:rsidRPr="00C248B9">
        <w:rPr>
          <w:sz w:val="36"/>
          <w:szCs w:val="36"/>
        </w:rPr>
        <w:t>Сендай</w:t>
      </w:r>
      <w:r w:rsidR="00891E4B">
        <w:rPr>
          <w:sz w:val="36"/>
          <w:szCs w:val="36"/>
        </w:rPr>
        <w:t>»</w:t>
      </w:r>
      <w:r w:rsidRPr="00C248B9">
        <w:rPr>
          <w:sz w:val="36"/>
          <w:szCs w:val="36"/>
        </w:rPr>
        <w:t>.</w:t>
      </w:r>
    </w:p>
    <w:p w14:paraId="3A0E09E0" w14:textId="77777777" w:rsidR="00CE4DE6" w:rsidRPr="00983093" w:rsidRDefault="00CE4DE6" w:rsidP="00CE4DE6">
      <w:pPr>
        <w:ind w:right="849"/>
        <w:rPr>
          <w:sz w:val="36"/>
          <w:szCs w:val="36"/>
        </w:rPr>
      </w:pPr>
    </w:p>
    <w:p w14:paraId="479DA640" w14:textId="77777777" w:rsidR="00CE4DE6" w:rsidRPr="00983093" w:rsidRDefault="00CE4DE6" w:rsidP="00CE4DE6">
      <w:pPr>
        <w:ind w:right="849"/>
        <w:rPr>
          <w:sz w:val="36"/>
          <w:szCs w:val="36"/>
        </w:rPr>
      </w:pPr>
      <w:r>
        <w:rPr>
          <w:sz w:val="36"/>
          <w:szCs w:val="36"/>
        </w:rPr>
        <w:t>3</w:t>
      </w:r>
      <w:r w:rsidRPr="00983093">
        <w:rPr>
          <w:sz w:val="36"/>
          <w:szCs w:val="36"/>
        </w:rPr>
        <w:t>-1</w:t>
      </w:r>
      <w:r>
        <w:rPr>
          <w:sz w:val="36"/>
          <w:szCs w:val="36"/>
        </w:rPr>
        <w:t>2</w:t>
      </w:r>
      <w:r w:rsidRPr="00983093">
        <w:rPr>
          <w:sz w:val="36"/>
          <w:szCs w:val="36"/>
        </w:rPr>
        <w:t>-24</w:t>
      </w:r>
    </w:p>
    <w:bookmarkEnd w:id="102"/>
    <w:p w14:paraId="05FFB0DB" w14:textId="62148D49" w:rsidR="00CE4DE6" w:rsidRPr="001B1692" w:rsidRDefault="00891E4B" w:rsidP="00CE4DE6">
      <w:pPr>
        <w:rPr>
          <w:sz w:val="36"/>
          <w:szCs w:val="36"/>
        </w:rPr>
      </w:pPr>
      <w:r>
        <w:rPr>
          <w:sz w:val="36"/>
          <w:szCs w:val="36"/>
        </w:rPr>
        <w:t>«</w:t>
      </w:r>
      <w:r w:rsidR="00CE4DE6" w:rsidRPr="001B1692">
        <w:rPr>
          <w:sz w:val="36"/>
          <w:szCs w:val="36"/>
        </w:rPr>
        <w:t>Шокирующие</w:t>
      </w:r>
      <w:r>
        <w:rPr>
          <w:sz w:val="36"/>
          <w:szCs w:val="36"/>
        </w:rPr>
        <w:t>»</w:t>
      </w:r>
      <w:r w:rsidR="00CE4DE6" w:rsidRPr="001B1692">
        <w:rPr>
          <w:sz w:val="36"/>
          <w:szCs w:val="36"/>
        </w:rPr>
        <w:t xml:space="preserve"> предсказания на 2025 год опубликовал датский Saxo Bank. Это традиционный анализ серии маловероятных или недооцененных событий, которые могут стать </w:t>
      </w:r>
      <w:r>
        <w:rPr>
          <w:sz w:val="36"/>
          <w:szCs w:val="36"/>
        </w:rPr>
        <w:t>«</w:t>
      </w:r>
      <w:r w:rsidR="00CE4DE6" w:rsidRPr="001B1692">
        <w:rPr>
          <w:sz w:val="36"/>
          <w:szCs w:val="36"/>
        </w:rPr>
        <w:t>черными лебедями</w:t>
      </w:r>
      <w:r>
        <w:rPr>
          <w:sz w:val="36"/>
          <w:szCs w:val="36"/>
        </w:rPr>
        <w:t>»</w:t>
      </w:r>
      <w:r w:rsidR="00CE4DE6" w:rsidRPr="001B1692">
        <w:rPr>
          <w:sz w:val="36"/>
          <w:szCs w:val="36"/>
        </w:rPr>
        <w:t xml:space="preserve"> и мощной волной накрыть мировые рынки.</w:t>
      </w:r>
    </w:p>
    <w:p w14:paraId="3D307F9A" w14:textId="18859C4A" w:rsidR="00CE4DE6" w:rsidRPr="001B1692" w:rsidRDefault="00891E4B" w:rsidP="00CE4DE6">
      <w:pPr>
        <w:rPr>
          <w:sz w:val="36"/>
          <w:szCs w:val="36"/>
        </w:rPr>
      </w:pPr>
      <w:r>
        <w:rPr>
          <w:sz w:val="36"/>
          <w:szCs w:val="36"/>
        </w:rPr>
        <w:t>«</w:t>
      </w:r>
      <w:r w:rsidR="00CE4DE6" w:rsidRPr="001B1692">
        <w:rPr>
          <w:sz w:val="36"/>
          <w:szCs w:val="36"/>
        </w:rPr>
        <w:t>Шокирующие предсказания точно не являются новостями и определенно – точными новостями, – успокаивает директор по макростратегическим прогнозам Saxo Bank Джон Харди. – По крайней мере пока</w:t>
      </w:r>
      <w:r>
        <w:rPr>
          <w:sz w:val="36"/>
          <w:szCs w:val="36"/>
        </w:rPr>
        <w:t>»</w:t>
      </w:r>
      <w:r w:rsidR="00CE4DE6" w:rsidRPr="001B1692">
        <w:rPr>
          <w:sz w:val="36"/>
          <w:szCs w:val="36"/>
        </w:rPr>
        <w:t>.</w:t>
      </w:r>
      <w:r w:rsidR="00CE4DE6">
        <w:rPr>
          <w:sz w:val="36"/>
          <w:szCs w:val="36"/>
        </w:rPr>
        <w:t xml:space="preserve"> </w:t>
      </w:r>
    </w:p>
    <w:p w14:paraId="089BF9B6" w14:textId="4FE70D61" w:rsidR="00CE4DE6" w:rsidRPr="001B1692" w:rsidRDefault="00CE4DE6" w:rsidP="00CE4DE6">
      <w:pPr>
        <w:rPr>
          <w:sz w:val="36"/>
          <w:szCs w:val="36"/>
        </w:rPr>
      </w:pPr>
      <w:r w:rsidRPr="001B1692">
        <w:rPr>
          <w:sz w:val="36"/>
          <w:szCs w:val="36"/>
        </w:rPr>
        <w:t>Джон Харди признался, что не знает точно, какие из предсказаний повлияют на рынки в следующем году, но уверен, что предсказания от Saxo Bank могут это сделать, а потому считает их шокирующими.</w:t>
      </w:r>
      <w:r>
        <w:rPr>
          <w:sz w:val="36"/>
          <w:szCs w:val="36"/>
        </w:rPr>
        <w:t xml:space="preserve"> </w:t>
      </w:r>
      <w:r w:rsidRPr="001B1692">
        <w:rPr>
          <w:sz w:val="36"/>
          <w:szCs w:val="36"/>
        </w:rPr>
        <w:t xml:space="preserve">К негативным последствиям для доллара может привести введение новых заградительных пошлин на импорт товаров в США или пересмотр 45-м и 47-м президентом Соединенных Штатов Дональдом Трампом и его соратником, бизнесменом </w:t>
      </w:r>
      <w:r w:rsidRPr="001B1692">
        <w:rPr>
          <w:sz w:val="36"/>
          <w:szCs w:val="36"/>
        </w:rPr>
        <w:lastRenderedPageBreak/>
        <w:t xml:space="preserve">Илоном Маском торговых отношений Вашингтона с многими странами мира. По прогнозам датского банка, на мировом финансовом рынке начнется новая эра, если Китай и страны БРИКС+ начнут активно рассчитываться цифровыми валютами, обеспеченными золотом, а также офшорным юанем, а Европа сделает ставку на использование в своей торговли евро и обечпеченных золотом стейблкоинов. Первый шокирующий прогноз от Saxo Bank: доллар подешевеет в следующем году на 20% к основным валютам и на 30% </w:t>
      </w:r>
      <w:r w:rsidR="00891E4B">
        <w:rPr>
          <w:sz w:val="36"/>
          <w:szCs w:val="36"/>
        </w:rPr>
        <w:t>-</w:t>
      </w:r>
      <w:r w:rsidRPr="001B1692">
        <w:rPr>
          <w:sz w:val="36"/>
          <w:szCs w:val="36"/>
        </w:rPr>
        <w:t xml:space="preserve"> к золоту.</w:t>
      </w:r>
      <w:r>
        <w:rPr>
          <w:sz w:val="36"/>
          <w:szCs w:val="36"/>
        </w:rPr>
        <w:t xml:space="preserve"> </w:t>
      </w:r>
      <w:r w:rsidRPr="001B1692">
        <w:rPr>
          <w:sz w:val="36"/>
          <w:szCs w:val="36"/>
        </w:rPr>
        <w:t>Второй прогноз: рынок криптовалют может за 2025 год вырасти в четыре раза и достигнет 10 триллионов в долларовом выражении. Следующий прогноз: вслед за криптовалютами подорожают и акции корпорации Nvidia. В этом году она уже обогнала по капитализации Apple и стала самой дорогой компанией в мире. Новые чипы Blackwell от Nvidia для систем искусственного интеллекта поднимут капитализацию компании еще в полтора раза. Датские банковские предсказатели в 2025 году ожидают от Пекина принятия беспрецедентных мер по поддержке китайской экономики. Также датчане прогнозируют разлад в нефтяном клубе: ОПЕК, по мнению аналитиков банка, утратит свою роль в ограничении нефтедобычи, а ряд членов картеля его покинут, увеличив производство черного золота и спровоцировав падение цен на него. Это порадует потребителей нефтяной продукции и топлива, но цены на нефть быстро стабилизируются на фоне сворачивания добычи сланцевой нефти в Северной Америке.</w:t>
      </w:r>
    </w:p>
    <w:p w14:paraId="62C76886" w14:textId="77777777" w:rsidR="00CE4DE6" w:rsidRDefault="00CE4DE6" w:rsidP="00CE4DE6">
      <w:pPr>
        <w:rPr>
          <w:sz w:val="36"/>
          <w:szCs w:val="36"/>
        </w:rPr>
      </w:pPr>
      <w:r w:rsidRPr="001B1692">
        <w:rPr>
          <w:sz w:val="36"/>
          <w:szCs w:val="36"/>
        </w:rPr>
        <w:t xml:space="preserve">Сбудутся ли эти шок-прогнозы? Пока это открытый вопрос, но в конце 2021 года Saxo Bank уже спрогнозировал новый виток холодной войны и гонки вооружений. Прогнозируя события 2023 года, банк заявлял о влиянии на мировой финансовый рынок геополитической нестабильности и высокой инфляции. Золото с тех пор многократно </w:t>
      </w:r>
      <w:r w:rsidRPr="001B1692">
        <w:rPr>
          <w:sz w:val="36"/>
          <w:szCs w:val="36"/>
        </w:rPr>
        <w:lastRenderedPageBreak/>
        <w:t>обновляло рекорды стоимости, а в конце ноября 2024 года достигло уровня 2700 долларов за тройскую унцию.</w:t>
      </w:r>
    </w:p>
    <w:p w14:paraId="1701B95E" w14:textId="77777777" w:rsidR="00CE4DE6" w:rsidRDefault="00CE4DE6" w:rsidP="00CE4DE6">
      <w:pPr>
        <w:rPr>
          <w:sz w:val="36"/>
          <w:szCs w:val="36"/>
        </w:rPr>
      </w:pPr>
    </w:p>
    <w:p w14:paraId="38311913" w14:textId="77777777" w:rsidR="00CE4DE6" w:rsidRDefault="00CE4DE6" w:rsidP="00CE4DE6">
      <w:pPr>
        <w:ind w:right="849"/>
        <w:rPr>
          <w:sz w:val="36"/>
          <w:szCs w:val="36"/>
        </w:rPr>
      </w:pPr>
      <w:r>
        <w:rPr>
          <w:sz w:val="36"/>
          <w:szCs w:val="36"/>
        </w:rPr>
        <w:t>4</w:t>
      </w:r>
      <w:r w:rsidRPr="00983093">
        <w:rPr>
          <w:sz w:val="36"/>
          <w:szCs w:val="36"/>
        </w:rPr>
        <w:t>-1</w:t>
      </w:r>
      <w:r>
        <w:rPr>
          <w:sz w:val="36"/>
          <w:szCs w:val="36"/>
        </w:rPr>
        <w:t>2</w:t>
      </w:r>
      <w:r w:rsidRPr="00983093">
        <w:rPr>
          <w:sz w:val="36"/>
          <w:szCs w:val="36"/>
        </w:rPr>
        <w:t>-24</w:t>
      </w:r>
    </w:p>
    <w:p w14:paraId="4E9BC425" w14:textId="655AFBA7" w:rsidR="00CE4DE6" w:rsidRPr="00983093" w:rsidRDefault="00CE4DE6" w:rsidP="00CE4DE6">
      <w:pPr>
        <w:ind w:right="849"/>
        <w:rPr>
          <w:sz w:val="36"/>
          <w:szCs w:val="36"/>
        </w:rPr>
      </w:pPr>
      <w:r>
        <w:rPr>
          <w:sz w:val="36"/>
          <w:szCs w:val="36"/>
        </w:rPr>
        <w:t xml:space="preserve">ВДМ </w:t>
      </w:r>
      <w:bookmarkStart w:id="106" w:name="_Hlk184189928"/>
      <w:r w:rsidRPr="00C54911">
        <w:rPr>
          <w:sz w:val="36"/>
          <w:szCs w:val="36"/>
        </w:rPr>
        <w:t xml:space="preserve">Объединенная судостроительная корпорация (ОСК) </w:t>
      </w:r>
      <w:bookmarkEnd w:id="106"/>
      <w:r w:rsidRPr="00C54911">
        <w:rPr>
          <w:sz w:val="36"/>
          <w:szCs w:val="36"/>
        </w:rPr>
        <w:t xml:space="preserve">сформировала основные параметры модернизации входящего в ее состав предприятия </w:t>
      </w:r>
      <w:r w:rsidR="00891E4B">
        <w:rPr>
          <w:sz w:val="36"/>
          <w:szCs w:val="36"/>
        </w:rPr>
        <w:t>«</w:t>
      </w:r>
      <w:r w:rsidRPr="00C54911">
        <w:rPr>
          <w:sz w:val="36"/>
          <w:szCs w:val="36"/>
        </w:rPr>
        <w:t>Северная верфь</w:t>
      </w:r>
      <w:r w:rsidR="00891E4B">
        <w:rPr>
          <w:sz w:val="36"/>
          <w:szCs w:val="36"/>
        </w:rPr>
        <w:t>»</w:t>
      </w:r>
      <w:r w:rsidRPr="00C54911">
        <w:rPr>
          <w:sz w:val="36"/>
          <w:szCs w:val="36"/>
        </w:rPr>
        <w:t xml:space="preserve"> в Санкт-Петербурге. В ее развитие ОСК планирует вложить не менее 100 млрд руб. в течение ближайших шести лет</w:t>
      </w:r>
    </w:p>
    <w:p w14:paraId="48C09BE7" w14:textId="77777777" w:rsidR="00CE4DE6" w:rsidRDefault="00CE4DE6" w:rsidP="00CE4DE6">
      <w:pPr>
        <w:ind w:right="849"/>
        <w:rPr>
          <w:sz w:val="36"/>
          <w:szCs w:val="36"/>
        </w:rPr>
      </w:pPr>
    </w:p>
    <w:p w14:paraId="2029CC4E" w14:textId="77777777" w:rsidR="00CE4DE6" w:rsidRDefault="00CE4DE6" w:rsidP="00CE4DE6">
      <w:pPr>
        <w:ind w:right="849"/>
        <w:rPr>
          <w:sz w:val="36"/>
          <w:szCs w:val="36"/>
        </w:rPr>
      </w:pPr>
      <w:r>
        <w:rPr>
          <w:sz w:val="36"/>
          <w:szCs w:val="36"/>
        </w:rPr>
        <w:t xml:space="preserve">ВДМ </w:t>
      </w:r>
      <w:r w:rsidRPr="00C54911">
        <w:rPr>
          <w:sz w:val="36"/>
          <w:szCs w:val="36"/>
        </w:rPr>
        <w:t>Ограничение строительства в поймах рек минимизирует последствия паводков</w:t>
      </w:r>
      <w:r>
        <w:rPr>
          <w:sz w:val="36"/>
          <w:szCs w:val="36"/>
        </w:rPr>
        <w:t xml:space="preserve">. </w:t>
      </w:r>
      <w:r w:rsidRPr="00C54911">
        <w:rPr>
          <w:sz w:val="36"/>
          <w:szCs w:val="36"/>
        </w:rPr>
        <w:t>Несмотря на запрет, там возводят жилые и садовые дома, считают в Росводресурсах</w:t>
      </w:r>
    </w:p>
    <w:p w14:paraId="7E8F8893" w14:textId="77777777" w:rsidR="00CE4DE6" w:rsidRDefault="00CE4DE6" w:rsidP="00CE4DE6">
      <w:pPr>
        <w:ind w:right="849"/>
        <w:rPr>
          <w:sz w:val="36"/>
          <w:szCs w:val="36"/>
        </w:rPr>
      </w:pPr>
    </w:p>
    <w:p w14:paraId="6377711A" w14:textId="00900AA8" w:rsidR="00CE4DE6" w:rsidRDefault="00CE4DE6" w:rsidP="00CE4DE6">
      <w:pPr>
        <w:ind w:right="849"/>
        <w:rPr>
          <w:sz w:val="36"/>
          <w:szCs w:val="36"/>
        </w:rPr>
      </w:pPr>
      <w:r>
        <w:rPr>
          <w:sz w:val="36"/>
          <w:szCs w:val="36"/>
        </w:rPr>
        <w:t xml:space="preserve">Ъ  -= </w:t>
      </w:r>
      <w:r w:rsidRPr="00600669">
        <w:rPr>
          <w:sz w:val="36"/>
          <w:szCs w:val="36"/>
        </w:rPr>
        <w:t xml:space="preserve">Серьезное падение стоимости акций крупных застройщиков жилья спровоцировало высокую активность инвесторов по покупке их бумаг. В ноябре 2024 года объем торгов акциями </w:t>
      </w:r>
      <w:r w:rsidR="00891E4B">
        <w:rPr>
          <w:sz w:val="36"/>
          <w:szCs w:val="36"/>
        </w:rPr>
        <w:t>«</w:t>
      </w:r>
      <w:r w:rsidRPr="00600669">
        <w:rPr>
          <w:sz w:val="36"/>
          <w:szCs w:val="36"/>
        </w:rPr>
        <w:t>Самолета</w:t>
      </w:r>
      <w:r w:rsidR="00891E4B">
        <w:rPr>
          <w:sz w:val="36"/>
          <w:szCs w:val="36"/>
        </w:rPr>
        <w:t>»</w:t>
      </w:r>
      <w:r w:rsidRPr="00600669">
        <w:rPr>
          <w:sz w:val="36"/>
          <w:szCs w:val="36"/>
        </w:rPr>
        <w:t xml:space="preserve"> стал максимальным за всю историю, а группы ПИК </w:t>
      </w:r>
      <w:r w:rsidR="00891E4B">
        <w:rPr>
          <w:sz w:val="36"/>
          <w:szCs w:val="36"/>
        </w:rPr>
        <w:t>-</w:t>
      </w:r>
      <w:r w:rsidRPr="00600669">
        <w:rPr>
          <w:sz w:val="36"/>
          <w:szCs w:val="36"/>
        </w:rPr>
        <w:t xml:space="preserve"> с осени 2021 года. Часть текущих акционеров опасается кризиса на рынке жилья и продают свои пакеты, в то время как покупатели рассчитывают на рост котировок.</w:t>
      </w:r>
    </w:p>
    <w:p w14:paraId="783ADC77" w14:textId="77777777" w:rsidR="00CE4DE6" w:rsidRDefault="00CE4DE6" w:rsidP="00CE4DE6">
      <w:pPr>
        <w:ind w:right="849"/>
        <w:rPr>
          <w:sz w:val="36"/>
          <w:szCs w:val="36"/>
        </w:rPr>
      </w:pPr>
    </w:p>
    <w:p w14:paraId="0528C243" w14:textId="77777777" w:rsidR="00CE4DE6" w:rsidRPr="00DD3CA4" w:rsidRDefault="00CE4DE6" w:rsidP="00CE4DE6">
      <w:pPr>
        <w:ind w:right="849"/>
        <w:rPr>
          <w:sz w:val="36"/>
          <w:szCs w:val="36"/>
        </w:rPr>
      </w:pPr>
      <w:r>
        <w:rPr>
          <w:sz w:val="36"/>
          <w:szCs w:val="36"/>
        </w:rPr>
        <w:t xml:space="preserve">Ъ -= </w:t>
      </w:r>
      <w:r w:rsidRPr="00DD3CA4">
        <w:rPr>
          <w:sz w:val="36"/>
          <w:szCs w:val="36"/>
        </w:rPr>
        <w:t xml:space="preserve">К началу ноября 2024 года количество техники, изъятой лизинговыми компаниями по причине хронических неплатежей, достигло 52 тыс. единиц, увеличившись за год в несколько раз. Впрочем, участники отрасли уверены, что это пиковое значение для сегмента, связанное с договорами 2022–2023 годов, заключенными на рискованных условиях, в 2025 году изъятия не будут столь активными. </w:t>
      </w:r>
      <w:r w:rsidRPr="00DD3CA4">
        <w:rPr>
          <w:sz w:val="36"/>
          <w:szCs w:val="36"/>
        </w:rPr>
        <w:lastRenderedPageBreak/>
        <w:t>Обслуживание и распродажа стоков может стать проблемой для лизинговых компаний.</w:t>
      </w:r>
    </w:p>
    <w:p w14:paraId="07B12FBA" w14:textId="77777777" w:rsidR="00CE4DE6" w:rsidRPr="00DD3CA4" w:rsidRDefault="00CE4DE6" w:rsidP="00CE4DE6">
      <w:pPr>
        <w:ind w:right="849"/>
        <w:rPr>
          <w:sz w:val="36"/>
          <w:szCs w:val="36"/>
        </w:rPr>
      </w:pPr>
    </w:p>
    <w:p w14:paraId="3380AC91" w14:textId="77777777" w:rsidR="00CE4DE6" w:rsidRDefault="00CE4DE6" w:rsidP="00CE4DE6">
      <w:pPr>
        <w:ind w:right="849"/>
        <w:rPr>
          <w:sz w:val="36"/>
          <w:szCs w:val="36"/>
        </w:rPr>
      </w:pPr>
      <w:r>
        <w:rPr>
          <w:sz w:val="36"/>
          <w:szCs w:val="36"/>
        </w:rPr>
        <w:t>4</w:t>
      </w:r>
      <w:r w:rsidRPr="00983093">
        <w:rPr>
          <w:sz w:val="36"/>
          <w:szCs w:val="36"/>
        </w:rPr>
        <w:t>-1</w:t>
      </w:r>
      <w:r>
        <w:rPr>
          <w:sz w:val="36"/>
          <w:szCs w:val="36"/>
        </w:rPr>
        <w:t>2</w:t>
      </w:r>
      <w:r w:rsidRPr="00983093">
        <w:rPr>
          <w:sz w:val="36"/>
          <w:szCs w:val="36"/>
        </w:rPr>
        <w:t>-24</w:t>
      </w:r>
    </w:p>
    <w:p w14:paraId="6A6900C7" w14:textId="77777777" w:rsidR="00CE4DE6" w:rsidRPr="00807121" w:rsidRDefault="00CE4DE6" w:rsidP="00CE4DE6">
      <w:pPr>
        <w:ind w:right="849"/>
        <w:rPr>
          <w:sz w:val="36"/>
          <w:szCs w:val="36"/>
        </w:rPr>
      </w:pPr>
      <w:r>
        <w:rPr>
          <w:sz w:val="36"/>
          <w:szCs w:val="36"/>
        </w:rPr>
        <w:t xml:space="preserve">МК  </w:t>
      </w:r>
      <w:r w:rsidRPr="00807121">
        <w:rPr>
          <w:sz w:val="36"/>
          <w:szCs w:val="36"/>
        </w:rPr>
        <w:t>В свете продвижения российских войск сразу на нескольких участках Харьковского направления, что грозит в будущем окружением Харькова, обстановка в этом областном центре, который находится под контролем ВСУ, становится все более тревожной. Об этом рассказал военному репортеру Александру Сладкову полковник в запасе Геннадий Алехин.</w:t>
      </w:r>
    </w:p>
    <w:p w14:paraId="594FC4C8" w14:textId="44D57CEB" w:rsidR="00CE4DE6" w:rsidRPr="00807121" w:rsidRDefault="00CE4DE6" w:rsidP="00CE4DE6">
      <w:pPr>
        <w:ind w:right="849"/>
        <w:rPr>
          <w:sz w:val="36"/>
          <w:szCs w:val="36"/>
        </w:rPr>
      </w:pPr>
      <w:r w:rsidRPr="00807121">
        <w:rPr>
          <w:sz w:val="36"/>
          <w:szCs w:val="36"/>
        </w:rPr>
        <w:t xml:space="preserve">По его данным, боевики нацистской организации </w:t>
      </w:r>
      <w:r w:rsidR="00891E4B">
        <w:rPr>
          <w:sz w:val="36"/>
          <w:szCs w:val="36"/>
        </w:rPr>
        <w:t>«</w:t>
      </w:r>
      <w:r w:rsidRPr="00807121">
        <w:rPr>
          <w:sz w:val="36"/>
          <w:szCs w:val="36"/>
        </w:rPr>
        <w:t>Кракен</w:t>
      </w:r>
      <w:r w:rsidR="00891E4B">
        <w:rPr>
          <w:sz w:val="36"/>
          <w:szCs w:val="36"/>
        </w:rPr>
        <w:t>»</w:t>
      </w:r>
      <w:r w:rsidRPr="00807121">
        <w:rPr>
          <w:sz w:val="36"/>
          <w:szCs w:val="36"/>
        </w:rPr>
        <w:t xml:space="preserve"> (признана террористической и запрещена в РФ) после ракетного удара по их штабу в центре Харькова </w:t>
      </w:r>
      <w:r w:rsidR="00891E4B">
        <w:rPr>
          <w:sz w:val="36"/>
          <w:szCs w:val="36"/>
        </w:rPr>
        <w:t>«</w:t>
      </w:r>
      <w:r w:rsidRPr="00807121">
        <w:rPr>
          <w:sz w:val="36"/>
          <w:szCs w:val="36"/>
        </w:rPr>
        <w:t>стали вывозить материальные средства в сторону Полтавы и Киева</w:t>
      </w:r>
      <w:r w:rsidR="00891E4B">
        <w:rPr>
          <w:sz w:val="36"/>
          <w:szCs w:val="36"/>
        </w:rPr>
        <w:t>»</w:t>
      </w:r>
      <w:r w:rsidRPr="00807121">
        <w:rPr>
          <w:sz w:val="36"/>
          <w:szCs w:val="36"/>
        </w:rPr>
        <w:t xml:space="preserve">. </w:t>
      </w:r>
      <w:r w:rsidR="00891E4B">
        <w:rPr>
          <w:sz w:val="36"/>
          <w:szCs w:val="36"/>
        </w:rPr>
        <w:t>«</w:t>
      </w:r>
      <w:r w:rsidRPr="00807121">
        <w:rPr>
          <w:sz w:val="36"/>
          <w:szCs w:val="36"/>
        </w:rPr>
        <w:t>Прихватив заодно награбленное имущество мирных жителей. Вывозят, как правило, ночью 3-4 фурами</w:t>
      </w:r>
      <w:r w:rsidR="00891E4B">
        <w:rPr>
          <w:sz w:val="36"/>
          <w:szCs w:val="36"/>
        </w:rPr>
        <w:t>»</w:t>
      </w:r>
      <w:r w:rsidRPr="00807121">
        <w:rPr>
          <w:sz w:val="36"/>
          <w:szCs w:val="36"/>
        </w:rPr>
        <w:t>, - сообщил Алехин, ссылаясь на сообщения харьковчан.</w:t>
      </w:r>
      <w:r>
        <w:rPr>
          <w:sz w:val="36"/>
          <w:szCs w:val="36"/>
        </w:rPr>
        <w:t xml:space="preserve"> </w:t>
      </w:r>
      <w:r w:rsidRPr="00807121">
        <w:rPr>
          <w:sz w:val="36"/>
          <w:szCs w:val="36"/>
        </w:rPr>
        <w:t xml:space="preserve">Он напомнил, что на создание укреплений вокруг Харькова Киев выделили 1,5 млрд гривен (примерно 6 млрд рублей). </w:t>
      </w:r>
      <w:r w:rsidR="00891E4B">
        <w:rPr>
          <w:sz w:val="36"/>
          <w:szCs w:val="36"/>
        </w:rPr>
        <w:t>«</w:t>
      </w:r>
      <w:r w:rsidRPr="00807121">
        <w:rPr>
          <w:sz w:val="36"/>
          <w:szCs w:val="36"/>
        </w:rPr>
        <w:t>Половину тупо разворовали. Это стало предметом неоднократных обвинительных выступлений знаменитой депутатши Верховной рады Украины Марьяны Безуглой</w:t>
      </w:r>
      <w:r w:rsidR="00891E4B">
        <w:rPr>
          <w:sz w:val="36"/>
          <w:szCs w:val="36"/>
        </w:rPr>
        <w:t>»</w:t>
      </w:r>
      <w:r w:rsidRPr="00807121">
        <w:rPr>
          <w:sz w:val="36"/>
          <w:szCs w:val="36"/>
        </w:rPr>
        <w:t>, - сообщил Геннадий Алехин.</w:t>
      </w:r>
    </w:p>
    <w:p w14:paraId="643D1B79" w14:textId="68979928" w:rsidR="00CE4DE6" w:rsidRPr="00807121" w:rsidRDefault="00891E4B" w:rsidP="00CE4DE6">
      <w:pPr>
        <w:ind w:right="849"/>
        <w:rPr>
          <w:sz w:val="36"/>
          <w:szCs w:val="36"/>
        </w:rPr>
      </w:pPr>
      <w:r>
        <w:rPr>
          <w:sz w:val="36"/>
          <w:szCs w:val="36"/>
        </w:rPr>
        <w:t>«</w:t>
      </w:r>
      <w:r w:rsidR="00CE4DE6" w:rsidRPr="00807121">
        <w:rPr>
          <w:sz w:val="36"/>
          <w:szCs w:val="36"/>
        </w:rPr>
        <w:t>Госпитали ВСУ переполнены, много тел в поле</w:t>
      </w:r>
      <w:r>
        <w:rPr>
          <w:sz w:val="36"/>
          <w:szCs w:val="36"/>
        </w:rPr>
        <w:t>»</w:t>
      </w:r>
      <w:r w:rsidR="00CE4DE6" w:rsidRPr="00807121">
        <w:rPr>
          <w:sz w:val="36"/>
          <w:szCs w:val="36"/>
        </w:rPr>
        <w:t>: полковник рассказал о ситуации в Харькове</w:t>
      </w:r>
    </w:p>
    <w:p w14:paraId="1753E39A" w14:textId="77220E42" w:rsidR="00CE4DE6" w:rsidRDefault="00CE4DE6" w:rsidP="00CE4DE6">
      <w:pPr>
        <w:ind w:right="849"/>
        <w:rPr>
          <w:sz w:val="36"/>
          <w:szCs w:val="36"/>
        </w:rPr>
      </w:pPr>
      <w:r w:rsidRPr="00807121">
        <w:rPr>
          <w:sz w:val="36"/>
          <w:szCs w:val="36"/>
        </w:rPr>
        <w:t xml:space="preserve">По его словам, еще один признак нездоровой обстановки в городе, которому грозит окружение, </w:t>
      </w:r>
      <w:r w:rsidR="00891E4B">
        <w:rPr>
          <w:sz w:val="36"/>
          <w:szCs w:val="36"/>
        </w:rPr>
        <w:t>-</w:t>
      </w:r>
      <w:r w:rsidRPr="00807121">
        <w:rPr>
          <w:sz w:val="36"/>
          <w:szCs w:val="36"/>
        </w:rPr>
        <w:t xml:space="preserve"> это активизация женщин низкой социальной ответственности. </w:t>
      </w:r>
      <w:r w:rsidR="00891E4B">
        <w:rPr>
          <w:sz w:val="36"/>
          <w:szCs w:val="36"/>
        </w:rPr>
        <w:t>«</w:t>
      </w:r>
      <w:r w:rsidRPr="00807121">
        <w:rPr>
          <w:sz w:val="36"/>
          <w:szCs w:val="36"/>
        </w:rPr>
        <w:t>Теперь они выезжают на работу в тыловые районы, в Чугуев и Дергачи по двойному тарифу, - сообщил Алехин. - В Харькове к услугам жриц любви также прибегают иностранные наёмники, по тройному тарифу</w:t>
      </w:r>
      <w:r w:rsidR="00891E4B">
        <w:rPr>
          <w:sz w:val="36"/>
          <w:szCs w:val="36"/>
        </w:rPr>
        <w:t>»</w:t>
      </w:r>
      <w:r w:rsidRPr="00807121">
        <w:rPr>
          <w:sz w:val="36"/>
          <w:szCs w:val="36"/>
        </w:rPr>
        <w:t>.</w:t>
      </w:r>
      <w:r>
        <w:rPr>
          <w:sz w:val="36"/>
          <w:szCs w:val="36"/>
        </w:rPr>
        <w:t xml:space="preserve"> </w:t>
      </w:r>
      <w:r w:rsidRPr="00807121">
        <w:rPr>
          <w:sz w:val="36"/>
          <w:szCs w:val="36"/>
        </w:rPr>
        <w:t xml:space="preserve">А вот бесплатно услугами </w:t>
      </w:r>
      <w:r w:rsidRPr="00807121">
        <w:rPr>
          <w:sz w:val="36"/>
          <w:szCs w:val="36"/>
        </w:rPr>
        <w:lastRenderedPageBreak/>
        <w:t xml:space="preserve">женщин лёгкого поведения пользуются откормленные тэцэкашники (сотрудники территориальных центров комплектования), а также </w:t>
      </w:r>
      <w:r w:rsidR="00891E4B">
        <w:rPr>
          <w:sz w:val="36"/>
          <w:szCs w:val="36"/>
        </w:rPr>
        <w:t>«</w:t>
      </w:r>
      <w:r w:rsidRPr="00807121">
        <w:rPr>
          <w:sz w:val="36"/>
          <w:szCs w:val="36"/>
        </w:rPr>
        <w:t>военкомы и их окружение, которые по-прежнему не брезгуют ночью погулять в саунах и ночных клубах, где их обслуживают бесплатно женщины лёгкого поведения</w:t>
      </w:r>
      <w:r w:rsidR="00891E4B">
        <w:rPr>
          <w:sz w:val="36"/>
          <w:szCs w:val="36"/>
        </w:rPr>
        <w:t>»</w:t>
      </w:r>
      <w:r w:rsidRPr="00807121">
        <w:rPr>
          <w:sz w:val="36"/>
          <w:szCs w:val="36"/>
        </w:rPr>
        <w:t xml:space="preserve">. </w:t>
      </w:r>
      <w:r w:rsidR="00891E4B">
        <w:rPr>
          <w:sz w:val="36"/>
          <w:szCs w:val="36"/>
        </w:rPr>
        <w:t>«</w:t>
      </w:r>
      <w:r w:rsidRPr="00807121">
        <w:rPr>
          <w:sz w:val="36"/>
          <w:szCs w:val="36"/>
        </w:rPr>
        <w:t>Естественно, за то, чтобы отмазали или заплатили как можно меньшую цену за своих родственников-мужиков: братьев, знакомых, которых насильно мобилизуют в городе Харькове</w:t>
      </w:r>
      <w:r w:rsidR="00891E4B">
        <w:rPr>
          <w:sz w:val="36"/>
          <w:szCs w:val="36"/>
        </w:rPr>
        <w:t>»</w:t>
      </w:r>
      <w:r w:rsidRPr="00807121">
        <w:rPr>
          <w:sz w:val="36"/>
          <w:szCs w:val="36"/>
        </w:rPr>
        <w:t>.</w:t>
      </w:r>
    </w:p>
    <w:p w14:paraId="084F3AFA" w14:textId="77777777" w:rsidR="00CE4DE6" w:rsidRPr="00983093" w:rsidRDefault="00CE4DE6" w:rsidP="00CE4DE6">
      <w:pPr>
        <w:ind w:right="849"/>
        <w:rPr>
          <w:sz w:val="36"/>
          <w:szCs w:val="36"/>
        </w:rPr>
      </w:pPr>
    </w:p>
    <w:p w14:paraId="62964CDA" w14:textId="77777777" w:rsidR="00CE4DE6" w:rsidRDefault="00CE4DE6" w:rsidP="00CE4DE6">
      <w:pPr>
        <w:ind w:right="849"/>
        <w:rPr>
          <w:sz w:val="36"/>
          <w:szCs w:val="36"/>
        </w:rPr>
      </w:pPr>
      <w:r>
        <w:rPr>
          <w:sz w:val="36"/>
          <w:szCs w:val="36"/>
        </w:rPr>
        <w:t>5-12-24</w:t>
      </w:r>
    </w:p>
    <w:p w14:paraId="3B0F44B3" w14:textId="77777777" w:rsidR="00CE4DE6" w:rsidRPr="00ED042D" w:rsidRDefault="00CE4DE6" w:rsidP="00CE4DE6">
      <w:pPr>
        <w:ind w:right="849"/>
        <w:rPr>
          <w:sz w:val="36"/>
          <w:szCs w:val="36"/>
        </w:rPr>
      </w:pPr>
      <w:r>
        <w:rPr>
          <w:sz w:val="36"/>
          <w:szCs w:val="36"/>
          <w:lang w:val="en-US"/>
        </w:rPr>
        <w:t>VK</w:t>
      </w:r>
    </w:p>
    <w:p w14:paraId="53CB6A62" w14:textId="77777777" w:rsidR="00CE4DE6" w:rsidRPr="003547C4" w:rsidRDefault="00CE4DE6" w:rsidP="00CE4DE6">
      <w:pPr>
        <w:ind w:right="849"/>
        <w:rPr>
          <w:sz w:val="36"/>
          <w:szCs w:val="36"/>
        </w:rPr>
      </w:pPr>
      <w:r w:rsidRPr="003547C4">
        <w:rPr>
          <w:sz w:val="36"/>
          <w:szCs w:val="36"/>
        </w:rPr>
        <w:t>Подслушано | Истра</w:t>
      </w:r>
    </w:p>
    <w:p w14:paraId="3DBD05E5" w14:textId="77777777" w:rsidR="00CE4DE6" w:rsidRDefault="00CE4DE6" w:rsidP="00CE4DE6">
      <w:pPr>
        <w:ind w:right="849"/>
        <w:rPr>
          <w:sz w:val="36"/>
          <w:szCs w:val="36"/>
        </w:rPr>
      </w:pPr>
      <w:r w:rsidRPr="003547C4">
        <w:rPr>
          <w:sz w:val="36"/>
          <w:szCs w:val="36"/>
        </w:rPr>
        <w:t>Здравствуйте! В подвале дома 8 по ул. Юбилейной навели порядок, стояк замазали цементом, вонь почти прекратилась, обещали санировать хлоркой. Спускалась. Вместе с сотрудниками УК. СПАСИБО! Особенно Алексею Алексеевичу - зам главного инженера. Слово сдержал.</w:t>
      </w:r>
      <w:r>
        <w:rPr>
          <w:sz w:val="36"/>
          <w:szCs w:val="36"/>
        </w:rPr>
        <w:t xml:space="preserve"> </w:t>
      </w:r>
      <w:r w:rsidRPr="003547C4">
        <w:rPr>
          <w:sz w:val="36"/>
          <w:szCs w:val="36"/>
        </w:rPr>
        <w:t>Но, конечно, стояки страшные, полугнилые.</w:t>
      </w:r>
    </w:p>
    <w:p w14:paraId="1798094C" w14:textId="77777777" w:rsidR="00CE4DE6" w:rsidRDefault="00CE4DE6" w:rsidP="00CE4DE6">
      <w:pPr>
        <w:ind w:right="849"/>
        <w:rPr>
          <w:sz w:val="36"/>
          <w:szCs w:val="36"/>
        </w:rPr>
      </w:pPr>
    </w:p>
    <w:p w14:paraId="3EA959B0" w14:textId="77777777" w:rsidR="00CE4DE6" w:rsidRDefault="00CE4DE6" w:rsidP="00CE4DE6">
      <w:pPr>
        <w:ind w:right="849"/>
        <w:rPr>
          <w:sz w:val="36"/>
          <w:szCs w:val="36"/>
        </w:rPr>
      </w:pPr>
      <w:r>
        <w:rPr>
          <w:sz w:val="36"/>
          <w:szCs w:val="36"/>
        </w:rPr>
        <w:t>5-12-24</w:t>
      </w:r>
    </w:p>
    <w:p w14:paraId="01E28DCE" w14:textId="77777777" w:rsidR="00CE4DE6" w:rsidRPr="00C76581" w:rsidRDefault="00CE4DE6" w:rsidP="00CE4DE6">
      <w:pPr>
        <w:ind w:right="849"/>
        <w:rPr>
          <w:sz w:val="36"/>
          <w:szCs w:val="36"/>
        </w:rPr>
      </w:pPr>
      <w:r>
        <w:rPr>
          <w:sz w:val="36"/>
          <w:szCs w:val="36"/>
          <w:lang w:val="en-US"/>
        </w:rPr>
        <w:t>VK</w:t>
      </w:r>
    </w:p>
    <w:p w14:paraId="6B66DBA5" w14:textId="77777777" w:rsidR="00CE4DE6" w:rsidRPr="00C76581" w:rsidRDefault="00CE4DE6" w:rsidP="00CE4DE6">
      <w:pPr>
        <w:ind w:right="849"/>
        <w:rPr>
          <w:sz w:val="36"/>
          <w:szCs w:val="36"/>
        </w:rPr>
      </w:pPr>
      <w:r w:rsidRPr="00C76581">
        <w:rPr>
          <w:sz w:val="36"/>
          <w:szCs w:val="36"/>
        </w:rPr>
        <w:t>Истринский-Дом Культуры</w:t>
      </w:r>
    </w:p>
    <w:p w14:paraId="6405318B" w14:textId="7643314B" w:rsidR="00CE4DE6" w:rsidRDefault="00CE4DE6" w:rsidP="00CE4DE6">
      <w:pPr>
        <w:ind w:right="849"/>
        <w:rPr>
          <w:sz w:val="36"/>
          <w:szCs w:val="36"/>
        </w:rPr>
      </w:pPr>
      <w:r w:rsidRPr="00C76581">
        <w:rPr>
          <w:sz w:val="36"/>
          <w:szCs w:val="36"/>
        </w:rPr>
        <w:t xml:space="preserve">29 декабря в 17:00 на сцене Истринского Дома культуры состоится Новогодний отчётный концерт Народных коллективов: </w:t>
      </w:r>
      <w:r w:rsidR="00891E4B">
        <w:rPr>
          <w:sz w:val="36"/>
          <w:szCs w:val="36"/>
        </w:rPr>
        <w:t>«</w:t>
      </w:r>
      <w:r w:rsidRPr="00C76581">
        <w:rPr>
          <w:sz w:val="36"/>
          <w:szCs w:val="36"/>
        </w:rPr>
        <w:t>Духовой оркестр им. Р.Д.Олексюка</w:t>
      </w:r>
      <w:r w:rsidR="00891E4B">
        <w:rPr>
          <w:sz w:val="36"/>
          <w:szCs w:val="36"/>
        </w:rPr>
        <w:t>»</w:t>
      </w:r>
      <w:r w:rsidRPr="00C76581">
        <w:rPr>
          <w:sz w:val="36"/>
          <w:szCs w:val="36"/>
        </w:rPr>
        <w:t xml:space="preserve"> и </w:t>
      </w:r>
      <w:r w:rsidR="00891E4B">
        <w:rPr>
          <w:sz w:val="36"/>
          <w:szCs w:val="36"/>
        </w:rPr>
        <w:t>«</w:t>
      </w:r>
      <w:r w:rsidRPr="00C76581">
        <w:rPr>
          <w:sz w:val="36"/>
          <w:szCs w:val="36"/>
        </w:rPr>
        <w:t>Ансамбль мажореток-барабанщиц</w:t>
      </w:r>
      <w:r w:rsidR="00891E4B">
        <w:rPr>
          <w:sz w:val="36"/>
          <w:szCs w:val="36"/>
        </w:rPr>
        <w:t>»</w:t>
      </w:r>
      <w:r w:rsidRPr="00C76581">
        <w:rPr>
          <w:sz w:val="36"/>
          <w:szCs w:val="36"/>
        </w:rPr>
        <w:t>.</w:t>
      </w:r>
    </w:p>
    <w:p w14:paraId="364A81EE" w14:textId="77777777" w:rsidR="00CE4DE6" w:rsidRDefault="00CE4DE6" w:rsidP="00CE4DE6">
      <w:pPr>
        <w:ind w:right="849"/>
        <w:rPr>
          <w:sz w:val="36"/>
          <w:szCs w:val="36"/>
        </w:rPr>
      </w:pPr>
    </w:p>
    <w:p w14:paraId="63675888" w14:textId="77777777" w:rsidR="00CE4DE6" w:rsidRDefault="00CE4DE6" w:rsidP="00CE4DE6">
      <w:pPr>
        <w:ind w:right="849"/>
        <w:rPr>
          <w:sz w:val="36"/>
          <w:szCs w:val="36"/>
        </w:rPr>
      </w:pPr>
      <w:r>
        <w:rPr>
          <w:sz w:val="36"/>
          <w:szCs w:val="36"/>
        </w:rPr>
        <w:t>я</w:t>
      </w:r>
      <w:r w:rsidRPr="00C76581">
        <w:rPr>
          <w:sz w:val="36"/>
          <w:szCs w:val="36"/>
        </w:rPr>
        <w:t xml:space="preserve"> -= </w:t>
      </w:r>
      <w:r>
        <w:rPr>
          <w:sz w:val="36"/>
          <w:szCs w:val="36"/>
        </w:rPr>
        <w:t>с этим д</w:t>
      </w:r>
      <w:r w:rsidRPr="00C76581">
        <w:rPr>
          <w:sz w:val="36"/>
          <w:szCs w:val="36"/>
        </w:rPr>
        <w:t>ухов</w:t>
      </w:r>
      <w:r>
        <w:rPr>
          <w:sz w:val="36"/>
          <w:szCs w:val="36"/>
        </w:rPr>
        <w:t>ым</w:t>
      </w:r>
      <w:r w:rsidRPr="00C76581">
        <w:rPr>
          <w:sz w:val="36"/>
          <w:szCs w:val="36"/>
        </w:rPr>
        <w:t xml:space="preserve"> оркестр</w:t>
      </w:r>
      <w:r>
        <w:rPr>
          <w:sz w:val="36"/>
          <w:szCs w:val="36"/>
        </w:rPr>
        <w:t>ом ездил во Францию. Где-то 2007.</w:t>
      </w:r>
    </w:p>
    <w:p w14:paraId="0EBC47C7" w14:textId="77777777" w:rsidR="00CE4DE6" w:rsidRDefault="00CE4DE6" w:rsidP="00CE4DE6">
      <w:pPr>
        <w:ind w:right="849"/>
        <w:rPr>
          <w:sz w:val="36"/>
          <w:szCs w:val="36"/>
        </w:rPr>
      </w:pPr>
      <w:r>
        <w:rPr>
          <w:sz w:val="36"/>
          <w:szCs w:val="36"/>
        </w:rPr>
        <w:t>.</w:t>
      </w:r>
    </w:p>
    <w:p w14:paraId="681A661F" w14:textId="77777777" w:rsidR="00CE4DE6" w:rsidRDefault="00CE4DE6" w:rsidP="00CE4DE6">
      <w:pPr>
        <w:ind w:right="849"/>
        <w:rPr>
          <w:sz w:val="36"/>
          <w:szCs w:val="36"/>
        </w:rPr>
      </w:pPr>
      <w:r>
        <w:rPr>
          <w:sz w:val="36"/>
          <w:szCs w:val="36"/>
        </w:rPr>
        <w:t>5-12-24</w:t>
      </w:r>
    </w:p>
    <w:p w14:paraId="57CCA261" w14:textId="77777777" w:rsidR="00CE4DE6" w:rsidRPr="00C76581" w:rsidRDefault="00CE4DE6" w:rsidP="00CE4DE6">
      <w:pPr>
        <w:ind w:right="849"/>
        <w:rPr>
          <w:sz w:val="36"/>
          <w:szCs w:val="36"/>
        </w:rPr>
      </w:pPr>
      <w:r>
        <w:rPr>
          <w:sz w:val="36"/>
          <w:szCs w:val="36"/>
          <w:lang w:val="en-US"/>
        </w:rPr>
        <w:t>VK</w:t>
      </w:r>
    </w:p>
    <w:p w14:paraId="607E4B63" w14:textId="2D924012" w:rsidR="00CE4DE6" w:rsidRDefault="00CE4DE6" w:rsidP="00CE4DE6">
      <w:pPr>
        <w:ind w:right="849"/>
        <w:rPr>
          <w:sz w:val="36"/>
          <w:szCs w:val="36"/>
        </w:rPr>
      </w:pPr>
      <w:bookmarkStart w:id="107" w:name="_Hlk184135043"/>
      <w:r>
        <w:rPr>
          <w:sz w:val="36"/>
          <w:szCs w:val="36"/>
        </w:rPr>
        <w:lastRenderedPageBreak/>
        <w:t xml:space="preserve">Сергей Никифорович пытался сыграть </w:t>
      </w:r>
      <w:r w:rsidR="00891E4B">
        <w:rPr>
          <w:sz w:val="36"/>
          <w:szCs w:val="36"/>
        </w:rPr>
        <w:t>«</w:t>
      </w:r>
      <w:r>
        <w:rPr>
          <w:sz w:val="36"/>
          <w:szCs w:val="36"/>
        </w:rPr>
        <w:t>Петь на волнах</w:t>
      </w:r>
      <w:r w:rsidR="00891E4B">
        <w:rPr>
          <w:sz w:val="36"/>
          <w:szCs w:val="36"/>
        </w:rPr>
        <w:t>»</w:t>
      </w:r>
      <w:r>
        <w:rPr>
          <w:sz w:val="36"/>
          <w:szCs w:val="36"/>
        </w:rPr>
        <w:t xml:space="preserve"> Шуберта – и как изумилась Варя, когда эту песню услышала по радио.</w:t>
      </w:r>
    </w:p>
    <w:p w14:paraId="681F013C" w14:textId="77777777" w:rsidR="00CE4DE6" w:rsidRDefault="00CE4DE6" w:rsidP="00CE4DE6">
      <w:pPr>
        <w:ind w:right="849"/>
        <w:rPr>
          <w:sz w:val="36"/>
          <w:szCs w:val="36"/>
        </w:rPr>
      </w:pPr>
      <w:r>
        <w:rPr>
          <w:sz w:val="36"/>
          <w:szCs w:val="36"/>
        </w:rPr>
        <w:t xml:space="preserve">- Попробуй спеть! – попросил Варенцов. – У тебя же красивый голос. </w:t>
      </w:r>
    </w:p>
    <w:p w14:paraId="087F46B3" w14:textId="77777777" w:rsidR="00CE4DE6" w:rsidRDefault="00CE4DE6" w:rsidP="00CE4DE6">
      <w:pPr>
        <w:ind w:right="849"/>
        <w:rPr>
          <w:sz w:val="36"/>
          <w:szCs w:val="36"/>
        </w:rPr>
      </w:pPr>
      <w:r>
        <w:rPr>
          <w:sz w:val="36"/>
          <w:szCs w:val="36"/>
        </w:rPr>
        <w:t>- Спеть! – ахнула Варя. – Но я же никогда не пела.</w:t>
      </w:r>
    </w:p>
    <w:p w14:paraId="15C7E3B9" w14:textId="77777777" w:rsidR="00CE4DE6" w:rsidRDefault="00CE4DE6" w:rsidP="00CE4DE6">
      <w:pPr>
        <w:ind w:right="849"/>
        <w:rPr>
          <w:sz w:val="36"/>
          <w:szCs w:val="36"/>
        </w:rPr>
      </w:pPr>
      <w:r>
        <w:rPr>
          <w:sz w:val="36"/>
          <w:szCs w:val="36"/>
        </w:rPr>
        <w:t>- Никогда не пела, а сейчас спой! – весело потребовал свекор.</w:t>
      </w:r>
    </w:p>
    <w:p w14:paraId="3077E781" w14:textId="77777777" w:rsidR="00CE4DE6" w:rsidRDefault="00CE4DE6" w:rsidP="00CE4DE6">
      <w:pPr>
        <w:ind w:right="849"/>
        <w:rPr>
          <w:sz w:val="36"/>
          <w:szCs w:val="36"/>
        </w:rPr>
      </w:pPr>
      <w:r>
        <w:rPr>
          <w:sz w:val="36"/>
          <w:szCs w:val="36"/>
        </w:rPr>
        <w:t xml:space="preserve">- Копылов любит петь Шуберта, - вспомнила Варя. </w:t>
      </w:r>
    </w:p>
    <w:p w14:paraId="02F91BA8" w14:textId="0CA98589" w:rsidR="00CE4DE6" w:rsidRDefault="00CE4DE6" w:rsidP="00CE4DE6">
      <w:pPr>
        <w:ind w:right="849"/>
        <w:rPr>
          <w:sz w:val="36"/>
          <w:szCs w:val="36"/>
        </w:rPr>
      </w:pPr>
      <w:r>
        <w:rPr>
          <w:sz w:val="36"/>
          <w:szCs w:val="36"/>
        </w:rPr>
        <w:t xml:space="preserve">- Какой еще </w:t>
      </w:r>
      <w:r w:rsidR="00891E4B">
        <w:rPr>
          <w:sz w:val="36"/>
          <w:szCs w:val="36"/>
        </w:rPr>
        <w:t>«</w:t>
      </w:r>
      <w:r>
        <w:rPr>
          <w:sz w:val="36"/>
          <w:szCs w:val="36"/>
        </w:rPr>
        <w:t>Копылов</w:t>
      </w:r>
      <w:r w:rsidR="00891E4B">
        <w:rPr>
          <w:sz w:val="36"/>
          <w:szCs w:val="36"/>
        </w:rPr>
        <w:t>»</w:t>
      </w:r>
      <w:r>
        <w:rPr>
          <w:sz w:val="36"/>
          <w:szCs w:val="36"/>
        </w:rPr>
        <w:t>?</w:t>
      </w:r>
    </w:p>
    <w:p w14:paraId="29A69CB4" w14:textId="1A6605E7" w:rsidR="00CE4DE6" w:rsidRDefault="00CE4DE6" w:rsidP="00CE4DE6">
      <w:pPr>
        <w:ind w:right="849"/>
        <w:rPr>
          <w:sz w:val="36"/>
          <w:szCs w:val="36"/>
        </w:rPr>
      </w:pPr>
      <w:r>
        <w:rPr>
          <w:sz w:val="36"/>
          <w:szCs w:val="36"/>
        </w:rPr>
        <w:t xml:space="preserve">- Да мы же были с тобой в Театре Оперетты. Он пел графа Данило Даниловича в </w:t>
      </w:r>
      <w:r w:rsidR="00891E4B">
        <w:rPr>
          <w:sz w:val="36"/>
          <w:szCs w:val="36"/>
        </w:rPr>
        <w:t>«</w:t>
      </w:r>
      <w:r>
        <w:rPr>
          <w:sz w:val="36"/>
          <w:szCs w:val="36"/>
        </w:rPr>
        <w:t>Веселой вдове</w:t>
      </w:r>
      <w:r w:rsidR="00891E4B">
        <w:rPr>
          <w:sz w:val="36"/>
          <w:szCs w:val="36"/>
        </w:rPr>
        <w:t>»</w:t>
      </w:r>
      <w:r>
        <w:rPr>
          <w:sz w:val="36"/>
          <w:szCs w:val="36"/>
        </w:rPr>
        <w:t xml:space="preserve"> Легара. </w:t>
      </w:r>
    </w:p>
    <w:p w14:paraId="77D6605C" w14:textId="77777777" w:rsidR="00CE4DE6" w:rsidRDefault="00CE4DE6" w:rsidP="00CE4DE6">
      <w:pPr>
        <w:ind w:right="849"/>
        <w:rPr>
          <w:sz w:val="36"/>
          <w:szCs w:val="36"/>
        </w:rPr>
      </w:pPr>
      <w:r>
        <w:rPr>
          <w:sz w:val="36"/>
          <w:szCs w:val="36"/>
        </w:rPr>
        <w:t>- Вспоминаю.</w:t>
      </w:r>
    </w:p>
    <w:p w14:paraId="763B9863" w14:textId="77777777" w:rsidR="00CE4DE6" w:rsidRDefault="00CE4DE6" w:rsidP="00CE4DE6">
      <w:pPr>
        <w:ind w:right="849"/>
        <w:rPr>
          <w:sz w:val="36"/>
          <w:szCs w:val="36"/>
        </w:rPr>
      </w:pPr>
      <w:r>
        <w:rPr>
          <w:sz w:val="36"/>
          <w:szCs w:val="36"/>
        </w:rPr>
        <w:t>Да, один раз они были в этом театре с отцом мужа, но свёкру оперетта быстро наскучила.</w:t>
      </w:r>
    </w:p>
    <w:p w14:paraId="67520E9D" w14:textId="77777777" w:rsidR="00CE4DE6" w:rsidRDefault="00CE4DE6" w:rsidP="00CE4DE6">
      <w:pPr>
        <w:ind w:right="849"/>
        <w:rPr>
          <w:sz w:val="36"/>
          <w:szCs w:val="36"/>
        </w:rPr>
      </w:pPr>
      <w:r>
        <w:rPr>
          <w:sz w:val="36"/>
          <w:szCs w:val="36"/>
        </w:rPr>
        <w:t xml:space="preserve">- Он – муж той самой художницы, - сказала Варя, - что подарила мне картину с видом блокадного Ленинграда. Вы же часто бывали в моей квартире с моим отцом. Неужели не помните картины ее отца? </w:t>
      </w:r>
    </w:p>
    <w:p w14:paraId="52079897" w14:textId="77777777" w:rsidR="00CE4DE6" w:rsidRDefault="00CE4DE6" w:rsidP="00CE4DE6">
      <w:pPr>
        <w:ind w:right="849"/>
        <w:rPr>
          <w:sz w:val="36"/>
          <w:szCs w:val="36"/>
        </w:rPr>
      </w:pPr>
      <w:r>
        <w:rPr>
          <w:sz w:val="36"/>
          <w:szCs w:val="36"/>
        </w:rPr>
        <w:t xml:space="preserve">- Помню! Он что-то мне дарил. Кохашинский. </w:t>
      </w:r>
    </w:p>
    <w:p w14:paraId="0875C6DB" w14:textId="77777777" w:rsidR="00CE4DE6" w:rsidRDefault="00CE4DE6" w:rsidP="00CE4DE6">
      <w:pPr>
        <w:ind w:right="849"/>
        <w:rPr>
          <w:sz w:val="36"/>
          <w:szCs w:val="36"/>
        </w:rPr>
      </w:pPr>
      <w:r>
        <w:rPr>
          <w:sz w:val="36"/>
          <w:szCs w:val="36"/>
        </w:rPr>
        <w:t>И он ушел от неприятной темы:</w:t>
      </w:r>
    </w:p>
    <w:p w14:paraId="295A658D" w14:textId="77777777" w:rsidR="00CE4DE6" w:rsidRDefault="00CE4DE6" w:rsidP="00CE4DE6">
      <w:pPr>
        <w:ind w:right="849"/>
        <w:rPr>
          <w:sz w:val="36"/>
          <w:szCs w:val="36"/>
        </w:rPr>
      </w:pPr>
      <w:r>
        <w:rPr>
          <w:sz w:val="36"/>
          <w:szCs w:val="36"/>
        </w:rPr>
        <w:t>- Представь, Варя: я бы тебе аккомпанировал, а ты бы пела.</w:t>
      </w:r>
    </w:p>
    <w:p w14:paraId="0BF68939" w14:textId="77777777" w:rsidR="00CE4DE6" w:rsidRDefault="00CE4DE6" w:rsidP="00CE4DE6">
      <w:pPr>
        <w:ind w:right="849"/>
        <w:rPr>
          <w:sz w:val="36"/>
          <w:szCs w:val="36"/>
        </w:rPr>
      </w:pPr>
      <w:r>
        <w:rPr>
          <w:sz w:val="36"/>
          <w:szCs w:val="36"/>
        </w:rPr>
        <w:t>- Да какие мы музыканты, Сергей Никифорович! – как бы отмахнулась Варя – и разом отхватила кусок очень известной песни Эдит Пиаф:</w:t>
      </w:r>
    </w:p>
    <w:p w14:paraId="0BFB0FA0" w14:textId="77777777" w:rsidR="00CE4DE6" w:rsidRDefault="00CE4DE6" w:rsidP="00CE4DE6">
      <w:pPr>
        <w:ind w:right="849"/>
        <w:rPr>
          <w:sz w:val="36"/>
          <w:szCs w:val="36"/>
          <w:lang w:val="en-US"/>
        </w:rPr>
      </w:pPr>
      <w:r>
        <w:rPr>
          <w:sz w:val="36"/>
          <w:szCs w:val="36"/>
          <w:lang w:val="en-US"/>
        </w:rPr>
        <w:t>- Non, rien de rien</w:t>
      </w:r>
    </w:p>
    <w:p w14:paraId="39931E47" w14:textId="77777777" w:rsidR="00CE4DE6" w:rsidRDefault="00CE4DE6" w:rsidP="00CE4DE6">
      <w:pPr>
        <w:ind w:right="849"/>
        <w:rPr>
          <w:sz w:val="36"/>
          <w:szCs w:val="36"/>
          <w:lang w:val="en-US"/>
        </w:rPr>
      </w:pPr>
      <w:r>
        <w:rPr>
          <w:sz w:val="36"/>
          <w:szCs w:val="36"/>
          <w:lang w:val="en-US"/>
        </w:rPr>
        <w:t>Non, je ne regrette rien</w:t>
      </w:r>
    </w:p>
    <w:p w14:paraId="5BFD69A0" w14:textId="77777777" w:rsidR="00CE4DE6" w:rsidRDefault="00CE4DE6" w:rsidP="00CE4DE6">
      <w:pPr>
        <w:ind w:right="849"/>
        <w:rPr>
          <w:sz w:val="36"/>
          <w:szCs w:val="36"/>
          <w:lang w:val="en-US"/>
        </w:rPr>
      </w:pPr>
      <w:r>
        <w:rPr>
          <w:sz w:val="36"/>
          <w:szCs w:val="36"/>
          <w:lang w:val="en-US"/>
        </w:rPr>
        <w:t>Ni le bien qu'on m'a fait</w:t>
      </w:r>
    </w:p>
    <w:p w14:paraId="23CA052E" w14:textId="77777777" w:rsidR="00CE4DE6" w:rsidRDefault="00CE4DE6" w:rsidP="00CE4DE6">
      <w:pPr>
        <w:ind w:right="849"/>
        <w:rPr>
          <w:sz w:val="36"/>
          <w:szCs w:val="36"/>
          <w:lang w:val="en-US"/>
        </w:rPr>
      </w:pPr>
      <w:r>
        <w:rPr>
          <w:sz w:val="36"/>
          <w:szCs w:val="36"/>
          <w:lang w:val="en-US"/>
        </w:rPr>
        <w:t>Ni le mal</w:t>
      </w:r>
    </w:p>
    <w:p w14:paraId="18357853" w14:textId="77777777" w:rsidR="00CE4DE6" w:rsidRDefault="00CE4DE6" w:rsidP="00CE4DE6">
      <w:pPr>
        <w:ind w:right="849"/>
        <w:rPr>
          <w:sz w:val="36"/>
          <w:szCs w:val="36"/>
          <w:lang w:val="en-US"/>
        </w:rPr>
      </w:pPr>
      <w:r>
        <w:rPr>
          <w:sz w:val="36"/>
          <w:szCs w:val="36"/>
          <w:lang w:val="en-US"/>
        </w:rPr>
        <w:t>Tout ça m'est bien égal…</w:t>
      </w:r>
    </w:p>
    <w:p w14:paraId="5655CDFC" w14:textId="77777777" w:rsidR="00CE4DE6" w:rsidRDefault="00CE4DE6" w:rsidP="00CE4DE6">
      <w:pPr>
        <w:ind w:right="849"/>
        <w:rPr>
          <w:sz w:val="36"/>
          <w:szCs w:val="36"/>
        </w:rPr>
      </w:pPr>
      <w:r>
        <w:rPr>
          <w:sz w:val="36"/>
          <w:szCs w:val="36"/>
        </w:rPr>
        <w:t>- Ну, как? – спросила она.</w:t>
      </w:r>
    </w:p>
    <w:p w14:paraId="34CC217A" w14:textId="1BCF02A7" w:rsidR="00CE4DE6" w:rsidRDefault="00CE4DE6" w:rsidP="00CE4DE6">
      <w:pPr>
        <w:ind w:right="849"/>
        <w:rPr>
          <w:sz w:val="36"/>
          <w:szCs w:val="36"/>
        </w:rPr>
      </w:pPr>
      <w:r>
        <w:rPr>
          <w:sz w:val="36"/>
          <w:szCs w:val="36"/>
        </w:rPr>
        <w:t xml:space="preserve">- Лихо получилось! </w:t>
      </w:r>
      <w:r w:rsidR="00891E4B">
        <w:rPr>
          <w:sz w:val="36"/>
          <w:szCs w:val="36"/>
        </w:rPr>
        <w:t>«</w:t>
      </w:r>
      <w:r>
        <w:rPr>
          <w:sz w:val="36"/>
          <w:szCs w:val="36"/>
        </w:rPr>
        <w:t>Я ни о чем не жалею</w:t>
      </w:r>
      <w:r w:rsidR="00891E4B">
        <w:rPr>
          <w:sz w:val="36"/>
          <w:szCs w:val="36"/>
        </w:rPr>
        <w:t>»</w:t>
      </w:r>
      <w:r>
        <w:rPr>
          <w:sz w:val="36"/>
          <w:szCs w:val="36"/>
        </w:rPr>
        <w:t xml:space="preserve">. </w:t>
      </w:r>
    </w:p>
    <w:p w14:paraId="162D1280" w14:textId="336BE642" w:rsidR="00CE4DE6" w:rsidRDefault="00CE4DE6" w:rsidP="00CE4DE6">
      <w:pPr>
        <w:ind w:right="849"/>
        <w:rPr>
          <w:sz w:val="36"/>
          <w:szCs w:val="36"/>
        </w:rPr>
      </w:pPr>
      <w:r>
        <w:rPr>
          <w:sz w:val="36"/>
          <w:szCs w:val="36"/>
        </w:rPr>
        <w:t xml:space="preserve">- Там конкретнее: </w:t>
      </w:r>
      <w:r w:rsidR="00891E4B">
        <w:rPr>
          <w:sz w:val="36"/>
          <w:szCs w:val="36"/>
        </w:rPr>
        <w:t>«</w:t>
      </w:r>
      <w:r>
        <w:rPr>
          <w:sz w:val="36"/>
          <w:szCs w:val="36"/>
        </w:rPr>
        <w:t>И твое добро, и твоё зло я принимаю! Главное, была любовь</w:t>
      </w:r>
      <w:r w:rsidR="00891E4B">
        <w:rPr>
          <w:sz w:val="36"/>
          <w:szCs w:val="36"/>
        </w:rPr>
        <w:t>»</w:t>
      </w:r>
      <w:r>
        <w:rPr>
          <w:sz w:val="36"/>
          <w:szCs w:val="36"/>
        </w:rPr>
        <w:t>, - сказала Варя.</w:t>
      </w:r>
    </w:p>
    <w:p w14:paraId="5A2B6F6C" w14:textId="77777777" w:rsidR="00CE4DE6" w:rsidRDefault="00CE4DE6" w:rsidP="00CE4DE6">
      <w:pPr>
        <w:ind w:right="849"/>
        <w:rPr>
          <w:sz w:val="36"/>
          <w:szCs w:val="36"/>
        </w:rPr>
      </w:pPr>
      <w:r>
        <w:rPr>
          <w:sz w:val="36"/>
          <w:szCs w:val="36"/>
        </w:rPr>
        <w:lastRenderedPageBreak/>
        <w:t>- Так она знает французский! – отметил Сергей Никифорович.</w:t>
      </w:r>
    </w:p>
    <w:p w14:paraId="4F5E618B" w14:textId="77777777" w:rsidR="00CE4DE6" w:rsidRDefault="00CE4DE6" w:rsidP="00CE4DE6">
      <w:pPr>
        <w:ind w:right="849"/>
        <w:rPr>
          <w:sz w:val="36"/>
          <w:szCs w:val="36"/>
        </w:rPr>
      </w:pPr>
      <w:r>
        <w:rPr>
          <w:sz w:val="36"/>
          <w:szCs w:val="36"/>
        </w:rPr>
        <w:t>.</w:t>
      </w:r>
    </w:p>
    <w:p w14:paraId="72D0ED21" w14:textId="77777777" w:rsidR="00CE4DE6" w:rsidRDefault="00CE4DE6" w:rsidP="00CE4DE6">
      <w:pPr>
        <w:ind w:right="849"/>
        <w:rPr>
          <w:sz w:val="36"/>
          <w:szCs w:val="36"/>
        </w:rPr>
      </w:pPr>
      <w:r>
        <w:rPr>
          <w:sz w:val="36"/>
          <w:szCs w:val="36"/>
        </w:rPr>
        <w:t xml:space="preserve">В телефонном звонке Микешину Варя призналась, что тайком поет несколько песен Пиаф и что попробовала петь Шуберта. </w:t>
      </w:r>
    </w:p>
    <w:p w14:paraId="542610CF" w14:textId="3BD371D1" w:rsidR="00CE4DE6" w:rsidRDefault="00CE4DE6" w:rsidP="00CE4DE6">
      <w:pPr>
        <w:ind w:right="849"/>
        <w:rPr>
          <w:bCs/>
          <w:sz w:val="36"/>
          <w:szCs w:val="36"/>
        </w:rPr>
      </w:pPr>
      <w:r>
        <w:rPr>
          <w:sz w:val="36"/>
          <w:szCs w:val="36"/>
        </w:rPr>
        <w:t xml:space="preserve">- </w:t>
      </w:r>
      <w:bookmarkStart w:id="108" w:name="_Hlk134781289"/>
      <w:r>
        <w:rPr>
          <w:sz w:val="36"/>
          <w:szCs w:val="36"/>
        </w:rPr>
        <w:t xml:space="preserve">Ты сначала пой народную </w:t>
      </w:r>
      <w:r w:rsidR="00891E4B">
        <w:rPr>
          <w:sz w:val="36"/>
          <w:szCs w:val="36"/>
        </w:rPr>
        <w:t>«</w:t>
      </w:r>
      <w:r>
        <w:rPr>
          <w:sz w:val="36"/>
          <w:szCs w:val="36"/>
        </w:rPr>
        <w:t>У зори-то, у зореньки</w:t>
      </w:r>
      <w:r w:rsidR="00891E4B">
        <w:rPr>
          <w:sz w:val="36"/>
          <w:szCs w:val="36"/>
        </w:rPr>
        <w:t>»</w:t>
      </w:r>
      <w:r>
        <w:rPr>
          <w:sz w:val="36"/>
          <w:szCs w:val="36"/>
        </w:rPr>
        <w:t xml:space="preserve">! – посоветовал </w:t>
      </w:r>
      <w:r>
        <w:rPr>
          <w:bCs/>
          <w:sz w:val="36"/>
          <w:szCs w:val="36"/>
        </w:rPr>
        <w:t>Николай Степанович</w:t>
      </w:r>
      <w:bookmarkEnd w:id="108"/>
      <w:r>
        <w:rPr>
          <w:bCs/>
          <w:sz w:val="36"/>
          <w:szCs w:val="36"/>
        </w:rPr>
        <w:t xml:space="preserve">. – Распоёшься на этой народной песне, а там дело дойдёт и до Шуберта. А вообще, у меня знакомые в драматическом секторе Ленгосэстрады, а музыкальный сектор – это совсем другая компания. </w:t>
      </w:r>
    </w:p>
    <w:bookmarkEnd w:id="107"/>
    <w:p w14:paraId="535FBEEC" w14:textId="77777777" w:rsidR="00CE4DE6" w:rsidRDefault="00CE4DE6" w:rsidP="00CE4DE6">
      <w:pPr>
        <w:ind w:right="849"/>
        <w:rPr>
          <w:sz w:val="36"/>
          <w:szCs w:val="36"/>
        </w:rPr>
      </w:pPr>
      <w:r>
        <w:rPr>
          <w:bCs/>
          <w:sz w:val="36"/>
          <w:szCs w:val="36"/>
        </w:rPr>
        <w:t>.</w:t>
      </w:r>
    </w:p>
    <w:p w14:paraId="1B2C48E4" w14:textId="77777777" w:rsidR="00CE4DE6" w:rsidRDefault="00CE4DE6" w:rsidP="00CE4DE6">
      <w:pPr>
        <w:ind w:right="849"/>
        <w:rPr>
          <w:sz w:val="36"/>
          <w:szCs w:val="36"/>
        </w:rPr>
      </w:pPr>
      <w:bookmarkStart w:id="109" w:name="_Hlk184135107"/>
      <w:r>
        <w:rPr>
          <w:sz w:val="36"/>
          <w:szCs w:val="36"/>
        </w:rPr>
        <w:t>Копылов на самом деле любил петь Шуберта и в оригинале, и в переводе, потому что пару песен этого немецкого композитора позволялось включить в концертную программу в любом Доме отдыха или в санатории. Конечно, упор делал на народные песни и известные арии российских композиторов.</w:t>
      </w:r>
    </w:p>
    <w:p w14:paraId="0CF50E8D" w14:textId="697B8AF7" w:rsidR="00CE4DE6" w:rsidRDefault="00CE4DE6" w:rsidP="00CE4DE6">
      <w:pPr>
        <w:ind w:right="849"/>
        <w:rPr>
          <w:sz w:val="36"/>
          <w:szCs w:val="36"/>
        </w:rPr>
      </w:pPr>
      <w:r>
        <w:rPr>
          <w:sz w:val="36"/>
          <w:szCs w:val="36"/>
        </w:rPr>
        <w:t xml:space="preserve">Иван Николаевич любил петь </w:t>
      </w:r>
      <w:r w:rsidR="00891E4B">
        <w:rPr>
          <w:sz w:val="36"/>
          <w:szCs w:val="36"/>
        </w:rPr>
        <w:t>«</w:t>
      </w:r>
      <w:r>
        <w:rPr>
          <w:sz w:val="36"/>
          <w:szCs w:val="36"/>
        </w:rPr>
        <w:t>Во’рона</w:t>
      </w:r>
      <w:r w:rsidR="00891E4B">
        <w:rPr>
          <w:sz w:val="36"/>
          <w:szCs w:val="36"/>
        </w:rPr>
        <w:t>»</w:t>
      </w:r>
      <w:r>
        <w:rPr>
          <w:sz w:val="36"/>
          <w:szCs w:val="36"/>
        </w:rPr>
        <w:t xml:space="preserve">: паузы позволяли настроить голос и немножко отдохнуть перед каким-нибудь романсом Неморино. А еще ему нравилась юношеская грусть Шуберта: немецкий композитор умел грустить светло. </w:t>
      </w:r>
      <w:bookmarkEnd w:id="109"/>
    </w:p>
    <w:p w14:paraId="303BE1C9" w14:textId="77777777" w:rsidR="00CE4DE6" w:rsidRDefault="00CE4DE6" w:rsidP="00CE4DE6">
      <w:pPr>
        <w:ind w:right="849"/>
        <w:rPr>
          <w:sz w:val="36"/>
          <w:szCs w:val="36"/>
        </w:rPr>
      </w:pPr>
    </w:p>
    <w:p w14:paraId="04519618" w14:textId="77777777" w:rsidR="00CE4DE6" w:rsidRDefault="00CE4DE6" w:rsidP="00CE4DE6">
      <w:pPr>
        <w:ind w:right="849"/>
        <w:rPr>
          <w:sz w:val="36"/>
          <w:szCs w:val="36"/>
        </w:rPr>
      </w:pPr>
      <w:r>
        <w:rPr>
          <w:sz w:val="36"/>
          <w:szCs w:val="36"/>
        </w:rPr>
        <w:t>6</w:t>
      </w:r>
      <w:r w:rsidRPr="00983093">
        <w:rPr>
          <w:sz w:val="36"/>
          <w:szCs w:val="36"/>
        </w:rPr>
        <w:t>-1</w:t>
      </w:r>
      <w:r>
        <w:rPr>
          <w:sz w:val="36"/>
          <w:szCs w:val="36"/>
        </w:rPr>
        <w:t>2</w:t>
      </w:r>
      <w:r w:rsidRPr="00983093">
        <w:rPr>
          <w:sz w:val="36"/>
          <w:szCs w:val="36"/>
        </w:rPr>
        <w:t>-24</w:t>
      </w:r>
    </w:p>
    <w:p w14:paraId="48F7C16D" w14:textId="2DCFFA29" w:rsidR="00CE4DE6" w:rsidRPr="00130139" w:rsidRDefault="00CE4DE6" w:rsidP="00CE4DE6">
      <w:pPr>
        <w:ind w:right="849"/>
        <w:rPr>
          <w:sz w:val="36"/>
          <w:szCs w:val="36"/>
        </w:rPr>
      </w:pPr>
      <w:bookmarkStart w:id="110" w:name="_Hlk184378980"/>
      <w:r w:rsidRPr="00130139">
        <w:rPr>
          <w:sz w:val="36"/>
          <w:szCs w:val="36"/>
        </w:rPr>
        <w:t>Россияне назвали главные факторы, по которым они не участвуют в программе долгосрочных сбережений (ПДС).</w:t>
      </w:r>
      <w:r>
        <w:rPr>
          <w:sz w:val="36"/>
          <w:szCs w:val="36"/>
        </w:rPr>
        <w:t xml:space="preserve"> </w:t>
      </w:r>
      <w:bookmarkEnd w:id="110"/>
      <w:r w:rsidRPr="00130139">
        <w:rPr>
          <w:sz w:val="36"/>
          <w:szCs w:val="36"/>
        </w:rPr>
        <w:t xml:space="preserve">Главное препятствие их неучастия в программе долгосрочных сбережений, согласно ответам россиян, – отсутствие свободных денег. Так считают 66% опрошенных. Еще 65% также в качестве барьеров называют изменение </w:t>
      </w:r>
      <w:r w:rsidR="00891E4B">
        <w:rPr>
          <w:sz w:val="36"/>
          <w:szCs w:val="36"/>
        </w:rPr>
        <w:t>«</w:t>
      </w:r>
      <w:r w:rsidRPr="00130139">
        <w:rPr>
          <w:sz w:val="36"/>
          <w:szCs w:val="36"/>
        </w:rPr>
        <w:t>правил игры</w:t>
      </w:r>
      <w:r w:rsidR="00891E4B">
        <w:rPr>
          <w:sz w:val="36"/>
          <w:szCs w:val="36"/>
        </w:rPr>
        <w:t>»</w:t>
      </w:r>
      <w:r w:rsidRPr="00130139">
        <w:rPr>
          <w:sz w:val="36"/>
          <w:szCs w:val="36"/>
        </w:rPr>
        <w:t xml:space="preserve"> со стороны государства, 64% респондентов боятся, что инфляция </w:t>
      </w:r>
      <w:r w:rsidR="00891E4B">
        <w:rPr>
          <w:sz w:val="36"/>
          <w:szCs w:val="36"/>
        </w:rPr>
        <w:t>«</w:t>
      </w:r>
      <w:r w:rsidRPr="00130139">
        <w:rPr>
          <w:sz w:val="36"/>
          <w:szCs w:val="36"/>
        </w:rPr>
        <w:t>съест</w:t>
      </w:r>
      <w:r w:rsidR="00891E4B">
        <w:rPr>
          <w:sz w:val="36"/>
          <w:szCs w:val="36"/>
        </w:rPr>
        <w:t>»</w:t>
      </w:r>
      <w:r w:rsidRPr="00130139">
        <w:rPr>
          <w:sz w:val="36"/>
          <w:szCs w:val="36"/>
        </w:rPr>
        <w:t xml:space="preserve"> сбережения. Об этом следует из результата </w:t>
      </w:r>
      <w:r w:rsidRPr="00130139">
        <w:rPr>
          <w:sz w:val="36"/>
          <w:szCs w:val="36"/>
        </w:rPr>
        <w:lastRenderedPageBreak/>
        <w:t>опроса, который провел ВЦИОМ в ноябре. Его результаты публикует РБК.</w:t>
      </w:r>
      <w:r>
        <w:rPr>
          <w:sz w:val="36"/>
          <w:szCs w:val="36"/>
        </w:rPr>
        <w:t xml:space="preserve"> </w:t>
      </w:r>
      <w:r w:rsidRPr="00130139">
        <w:rPr>
          <w:sz w:val="36"/>
          <w:szCs w:val="36"/>
        </w:rPr>
        <w:t xml:space="preserve">Среди других </w:t>
      </w:r>
      <w:r w:rsidR="00891E4B">
        <w:rPr>
          <w:sz w:val="36"/>
          <w:szCs w:val="36"/>
        </w:rPr>
        <w:t>«</w:t>
      </w:r>
      <w:r w:rsidRPr="00130139">
        <w:rPr>
          <w:sz w:val="36"/>
          <w:szCs w:val="36"/>
        </w:rPr>
        <w:t>тормозных факторов</w:t>
      </w:r>
      <w:r w:rsidR="00891E4B">
        <w:rPr>
          <w:sz w:val="36"/>
          <w:szCs w:val="36"/>
        </w:rPr>
        <w:t>»</w:t>
      </w:r>
      <w:r w:rsidRPr="00130139">
        <w:rPr>
          <w:sz w:val="36"/>
          <w:szCs w:val="36"/>
        </w:rPr>
        <w:t xml:space="preserve"> – риск банкротства (вариант выбрали 52% опрошенных), невозможность быстро получить деньги в случае необходимости (42%), сложность понимания правил участия в программе (28%), предпочтение других инструментов сбережения и инвестирования (27%), отсутствие необходимости в долгосрочных сбережениях (10%). В опросе приняли участие 1689 россиян в возрасте от 18 лет.</w:t>
      </w:r>
      <w:r>
        <w:rPr>
          <w:sz w:val="36"/>
          <w:szCs w:val="36"/>
        </w:rPr>
        <w:t xml:space="preserve"> </w:t>
      </w:r>
    </w:p>
    <w:p w14:paraId="63C460F7" w14:textId="029F3D47" w:rsidR="00CE4DE6" w:rsidRDefault="00CE4DE6" w:rsidP="00CE4DE6">
      <w:pPr>
        <w:ind w:right="849"/>
        <w:rPr>
          <w:sz w:val="36"/>
          <w:szCs w:val="36"/>
        </w:rPr>
      </w:pPr>
      <w:r w:rsidRPr="00130139">
        <w:rPr>
          <w:sz w:val="36"/>
          <w:szCs w:val="36"/>
        </w:rPr>
        <w:t>Готовность поучаствовать в ПДС выразили 22% респондентов, причем большая часть из них – россияне 2001 года рождения и младше, что показывает актуальность программы для подрастающего поколения и их желание изучать государственные финансовые инструменты. О точном решении присоединиться к программе в ближайший год заявили 5%, об отказе от участия в инвестиционной программе заявили 59%.</w:t>
      </w:r>
      <w:r>
        <w:rPr>
          <w:sz w:val="36"/>
          <w:szCs w:val="36"/>
        </w:rPr>
        <w:t xml:space="preserve"> </w:t>
      </w:r>
      <w:r w:rsidRPr="00130139">
        <w:rPr>
          <w:sz w:val="36"/>
          <w:szCs w:val="36"/>
        </w:rPr>
        <w:t xml:space="preserve">РБК со ссылкой на ведущего научного сотрудника центра </w:t>
      </w:r>
      <w:r w:rsidR="00891E4B">
        <w:rPr>
          <w:sz w:val="36"/>
          <w:szCs w:val="36"/>
        </w:rPr>
        <w:t>«</w:t>
      </w:r>
      <w:r w:rsidRPr="00130139">
        <w:rPr>
          <w:sz w:val="36"/>
          <w:szCs w:val="36"/>
        </w:rPr>
        <w:t>Институт социального анализа и прогнозирования</w:t>
      </w:r>
      <w:r w:rsidR="00891E4B">
        <w:rPr>
          <w:sz w:val="36"/>
          <w:szCs w:val="36"/>
        </w:rPr>
        <w:t>»</w:t>
      </w:r>
      <w:r w:rsidRPr="00130139">
        <w:rPr>
          <w:sz w:val="36"/>
          <w:szCs w:val="36"/>
        </w:rPr>
        <w:t xml:space="preserve"> ИПЭИ РАНХиГС Виктор Ляшок отмечает, что 2,1 миллион участников за первый год работы программы – это хорошая цифра, поскольку в России еще недостаточно высокий уровень доверия к подобного рода финансовым инструментам, и чтобы это изменить, требуются годы, а не месяцы. По данным пенсионного эксперта Евгения Якушева, главный стоп-фактор для россиян на 2024 год – это текущая волатильность экономики, которая не сильно способствует желанию сберегать деньги.</w:t>
      </w:r>
      <w:r>
        <w:rPr>
          <w:sz w:val="36"/>
          <w:szCs w:val="36"/>
        </w:rPr>
        <w:t xml:space="preserve"> </w:t>
      </w:r>
      <w:r w:rsidR="00891E4B">
        <w:rPr>
          <w:sz w:val="36"/>
          <w:szCs w:val="36"/>
        </w:rPr>
        <w:t>«</w:t>
      </w:r>
      <w:r w:rsidRPr="00130139">
        <w:rPr>
          <w:sz w:val="36"/>
          <w:szCs w:val="36"/>
        </w:rPr>
        <w:t>Ключевой риск – это неопределенность, ведь так и не было ответа, почему заморозили накопительную часть пенсии и не будет ли аналогичного решения по ПДС</w:t>
      </w:r>
      <w:r w:rsidR="00891E4B">
        <w:rPr>
          <w:sz w:val="36"/>
          <w:szCs w:val="36"/>
        </w:rPr>
        <w:t>»</w:t>
      </w:r>
      <w:r w:rsidRPr="00130139">
        <w:rPr>
          <w:sz w:val="36"/>
          <w:szCs w:val="36"/>
        </w:rPr>
        <w:t>, – передает его слова РБК.</w:t>
      </w:r>
      <w:r>
        <w:rPr>
          <w:sz w:val="36"/>
          <w:szCs w:val="36"/>
        </w:rPr>
        <w:t xml:space="preserve"> </w:t>
      </w:r>
      <w:r w:rsidRPr="00130139">
        <w:rPr>
          <w:sz w:val="36"/>
          <w:szCs w:val="36"/>
        </w:rPr>
        <w:t xml:space="preserve">Якушев отметил, что в </w:t>
      </w:r>
      <w:r w:rsidRPr="00130139">
        <w:rPr>
          <w:sz w:val="36"/>
          <w:szCs w:val="36"/>
        </w:rPr>
        <w:lastRenderedPageBreak/>
        <w:t xml:space="preserve">России ментально так устроены люди, что они в большей мере рассчитывают на себя и намерены работать до конца, а часть граждан, живя от зарплаты до зарплаты, не имеет возможность сберегать. По его мнению, система долгосрочных сбережений хорошо стартовала в </w:t>
      </w:r>
      <w:r w:rsidR="00891E4B">
        <w:rPr>
          <w:sz w:val="36"/>
          <w:szCs w:val="36"/>
        </w:rPr>
        <w:t>«</w:t>
      </w:r>
      <w:r w:rsidRPr="00130139">
        <w:rPr>
          <w:sz w:val="36"/>
          <w:szCs w:val="36"/>
        </w:rPr>
        <w:t>сытых 2000-х</w:t>
      </w:r>
      <w:r w:rsidR="00891E4B">
        <w:rPr>
          <w:sz w:val="36"/>
          <w:szCs w:val="36"/>
        </w:rPr>
        <w:t>»</w:t>
      </w:r>
      <w:r w:rsidRPr="00130139">
        <w:rPr>
          <w:sz w:val="36"/>
          <w:szCs w:val="36"/>
        </w:rPr>
        <w:t xml:space="preserve">, но сегодня </w:t>
      </w:r>
      <w:r w:rsidR="00891E4B">
        <w:rPr>
          <w:sz w:val="36"/>
          <w:szCs w:val="36"/>
        </w:rPr>
        <w:t>«</w:t>
      </w:r>
      <w:r w:rsidRPr="00130139">
        <w:rPr>
          <w:sz w:val="36"/>
          <w:szCs w:val="36"/>
        </w:rPr>
        <w:t>макроусловия не дают людям возможности сберегать</w:t>
      </w:r>
      <w:r w:rsidR="00891E4B">
        <w:rPr>
          <w:sz w:val="36"/>
          <w:szCs w:val="36"/>
        </w:rPr>
        <w:t>»</w:t>
      </w:r>
      <w:r w:rsidRPr="00130139">
        <w:rPr>
          <w:sz w:val="36"/>
          <w:szCs w:val="36"/>
        </w:rPr>
        <w:t>.</w:t>
      </w:r>
      <w:r>
        <w:rPr>
          <w:sz w:val="36"/>
          <w:szCs w:val="36"/>
        </w:rPr>
        <w:t xml:space="preserve"> </w:t>
      </w:r>
      <w:r w:rsidRPr="00130139">
        <w:rPr>
          <w:sz w:val="36"/>
          <w:szCs w:val="36"/>
        </w:rPr>
        <w:t>Ранее в Минфине сообщили о подготовке семейного инвестиционного инструмента, который будет доступен для всех семей. Подробности продукта пока что не разглашались.</w:t>
      </w:r>
    </w:p>
    <w:p w14:paraId="7FC8D2EC" w14:textId="77777777" w:rsidR="00CE4DE6" w:rsidRPr="00983093" w:rsidRDefault="00CE4DE6" w:rsidP="00CE4DE6">
      <w:pPr>
        <w:ind w:right="849"/>
        <w:rPr>
          <w:sz w:val="36"/>
          <w:szCs w:val="36"/>
        </w:rPr>
      </w:pPr>
    </w:p>
    <w:p w14:paraId="565096DA" w14:textId="77777777" w:rsidR="00CE4DE6" w:rsidRDefault="00CE4DE6" w:rsidP="00CE4DE6">
      <w:pPr>
        <w:ind w:right="849"/>
        <w:rPr>
          <w:sz w:val="36"/>
          <w:szCs w:val="36"/>
        </w:rPr>
      </w:pPr>
      <w:r>
        <w:rPr>
          <w:sz w:val="36"/>
          <w:szCs w:val="36"/>
        </w:rPr>
        <w:t>6</w:t>
      </w:r>
      <w:r w:rsidRPr="00983093">
        <w:rPr>
          <w:sz w:val="36"/>
          <w:szCs w:val="36"/>
        </w:rPr>
        <w:t>-1</w:t>
      </w:r>
      <w:r>
        <w:rPr>
          <w:sz w:val="36"/>
          <w:szCs w:val="36"/>
        </w:rPr>
        <w:t>2</w:t>
      </w:r>
      <w:r w:rsidRPr="00983093">
        <w:rPr>
          <w:sz w:val="36"/>
          <w:szCs w:val="36"/>
        </w:rPr>
        <w:t>-24</w:t>
      </w:r>
    </w:p>
    <w:p w14:paraId="6CB8116B" w14:textId="2AA9CEA1" w:rsidR="00CE4DE6" w:rsidRPr="007A08E4" w:rsidRDefault="00CE4DE6" w:rsidP="00CE4DE6">
      <w:pPr>
        <w:ind w:right="849"/>
        <w:rPr>
          <w:sz w:val="36"/>
          <w:szCs w:val="36"/>
        </w:rPr>
      </w:pPr>
      <w:r>
        <w:rPr>
          <w:sz w:val="36"/>
          <w:szCs w:val="36"/>
        </w:rPr>
        <w:t xml:space="preserve">МК </w:t>
      </w:r>
      <w:r w:rsidR="00891E4B">
        <w:rPr>
          <w:sz w:val="36"/>
          <w:szCs w:val="36"/>
        </w:rPr>
        <w:t>«</w:t>
      </w:r>
      <w:r w:rsidRPr="007A08E4">
        <w:rPr>
          <w:sz w:val="36"/>
          <w:szCs w:val="36"/>
        </w:rPr>
        <w:t>Прикатила, как деньгами пахнуло</w:t>
      </w:r>
      <w:r w:rsidR="00891E4B">
        <w:rPr>
          <w:sz w:val="36"/>
          <w:szCs w:val="36"/>
        </w:rPr>
        <w:t>»</w:t>
      </w:r>
      <w:r w:rsidRPr="007A08E4">
        <w:rPr>
          <w:sz w:val="36"/>
          <w:szCs w:val="36"/>
        </w:rPr>
        <w:t>: Литвинова тайком приехала в Москву на заработки</w:t>
      </w:r>
    </w:p>
    <w:p w14:paraId="6C81291C" w14:textId="39493AF5" w:rsidR="00CE4DE6" w:rsidRPr="007A08E4" w:rsidRDefault="00CE4DE6" w:rsidP="00CE4DE6">
      <w:pPr>
        <w:ind w:right="849"/>
        <w:rPr>
          <w:sz w:val="36"/>
          <w:szCs w:val="36"/>
        </w:rPr>
      </w:pPr>
      <w:r w:rsidRPr="007A08E4">
        <w:rPr>
          <w:sz w:val="36"/>
          <w:szCs w:val="36"/>
        </w:rPr>
        <w:t xml:space="preserve">Актриса Рената Литвинова оказалась одной из тех звезд, кто поспешил сбежать из России после 24 февраля 2022 года. Само собой, у Ренаты был уже заготовлен запасной аэродром. У Литвиновой есть квартира в Париже, стоимость которой составляет несколько миллионов евро. Многие российские знаменитости, как и политические фигуры, заранее подготовили себе </w:t>
      </w:r>
      <w:r w:rsidR="00891E4B">
        <w:rPr>
          <w:sz w:val="36"/>
          <w:szCs w:val="36"/>
        </w:rPr>
        <w:t>«</w:t>
      </w:r>
      <w:r w:rsidRPr="007A08E4">
        <w:rPr>
          <w:sz w:val="36"/>
          <w:szCs w:val="36"/>
        </w:rPr>
        <w:t>резервные варианты</w:t>
      </w:r>
      <w:r w:rsidR="00891E4B">
        <w:rPr>
          <w:sz w:val="36"/>
          <w:szCs w:val="36"/>
        </w:rPr>
        <w:t>»</w:t>
      </w:r>
      <w:r w:rsidRPr="007A08E4">
        <w:rPr>
          <w:sz w:val="36"/>
          <w:szCs w:val="36"/>
        </w:rPr>
        <w:t xml:space="preserve"> за границей. К тому же их дети были воспитаны в такой манере, чтобы не привязываться к жизни в России. Так, например, дочка Литвиновой долгое время жила во Франции, а после того</w:t>
      </w:r>
      <w:r>
        <w:rPr>
          <w:sz w:val="36"/>
          <w:szCs w:val="36"/>
        </w:rPr>
        <w:t>,</w:t>
      </w:r>
      <w:r w:rsidRPr="007A08E4">
        <w:rPr>
          <w:sz w:val="36"/>
          <w:szCs w:val="36"/>
        </w:rPr>
        <w:t xml:space="preserve"> как мать переехала в Париж, она перебралась в Бельгию.</w:t>
      </w:r>
      <w:r>
        <w:rPr>
          <w:sz w:val="36"/>
          <w:szCs w:val="36"/>
        </w:rPr>
        <w:t xml:space="preserve"> </w:t>
      </w:r>
      <w:r w:rsidRPr="007A08E4">
        <w:rPr>
          <w:sz w:val="36"/>
          <w:szCs w:val="36"/>
        </w:rPr>
        <w:t>Литвинова обустроилась в Париже и активно начала выражать свои политические взгляды. Конечно же, свой отъезд актриса объяснила как акт протеста. Она публично заявила, что больше не чувствует связи с Родиной и отрекается от неё.</w:t>
      </w:r>
    </w:p>
    <w:p w14:paraId="3212FF19" w14:textId="5B96D60B" w:rsidR="00CE4DE6" w:rsidRPr="007A08E4" w:rsidRDefault="00891E4B" w:rsidP="00CE4DE6">
      <w:pPr>
        <w:ind w:right="849"/>
        <w:rPr>
          <w:sz w:val="36"/>
          <w:szCs w:val="36"/>
        </w:rPr>
      </w:pPr>
      <w:r>
        <w:rPr>
          <w:sz w:val="36"/>
          <w:szCs w:val="36"/>
        </w:rPr>
        <w:t>«</w:t>
      </w:r>
      <w:r w:rsidR="00CE4DE6" w:rsidRPr="007A08E4">
        <w:rPr>
          <w:sz w:val="36"/>
          <w:szCs w:val="36"/>
        </w:rPr>
        <w:t>Да, теперь я парижанка! Мне здесь всё нравится</w:t>
      </w:r>
      <w:r>
        <w:rPr>
          <w:sz w:val="36"/>
          <w:szCs w:val="36"/>
        </w:rPr>
        <w:t>»</w:t>
      </w:r>
      <w:r w:rsidR="00CE4DE6" w:rsidRPr="007A08E4">
        <w:rPr>
          <w:sz w:val="36"/>
          <w:szCs w:val="36"/>
        </w:rPr>
        <w:t xml:space="preserve">, </w:t>
      </w:r>
      <w:r>
        <w:rPr>
          <w:sz w:val="36"/>
          <w:szCs w:val="36"/>
        </w:rPr>
        <w:t>-</w:t>
      </w:r>
      <w:r w:rsidR="00CE4DE6" w:rsidRPr="007A08E4">
        <w:rPr>
          <w:sz w:val="36"/>
          <w:szCs w:val="36"/>
        </w:rPr>
        <w:t xml:space="preserve"> делилась она своими впечатлениями, утверждая, что в Москве у неё всегда не было времени ни на что.</w:t>
      </w:r>
      <w:r w:rsidR="00CE4DE6">
        <w:rPr>
          <w:sz w:val="36"/>
          <w:szCs w:val="36"/>
        </w:rPr>
        <w:t xml:space="preserve"> </w:t>
      </w:r>
      <w:r w:rsidR="00CE4DE6" w:rsidRPr="007A08E4">
        <w:rPr>
          <w:sz w:val="36"/>
          <w:szCs w:val="36"/>
        </w:rPr>
        <w:t xml:space="preserve">Тем </w:t>
      </w:r>
      <w:r w:rsidR="00CE4DE6" w:rsidRPr="007A08E4">
        <w:rPr>
          <w:sz w:val="36"/>
          <w:szCs w:val="36"/>
        </w:rPr>
        <w:lastRenderedPageBreak/>
        <w:t xml:space="preserve">не менее, недавно стало известно, что актриса продолжает зарабатывать деньги в России, несмотря на свой отъезд. За последние несколько лет ей удалось получить как минимум 6 миллионов рублей </w:t>
      </w:r>
      <w:r>
        <w:rPr>
          <w:sz w:val="36"/>
          <w:szCs w:val="36"/>
        </w:rPr>
        <w:t>-</w:t>
      </w:r>
      <w:r w:rsidR="00CE4DE6" w:rsidRPr="007A08E4">
        <w:rPr>
          <w:sz w:val="36"/>
          <w:szCs w:val="36"/>
        </w:rPr>
        <w:t xml:space="preserve"> за свою пьесу </w:t>
      </w:r>
      <w:r>
        <w:rPr>
          <w:sz w:val="36"/>
          <w:szCs w:val="36"/>
        </w:rPr>
        <w:t>«</w:t>
      </w:r>
      <w:r w:rsidR="00CE4DE6" w:rsidRPr="007A08E4">
        <w:rPr>
          <w:sz w:val="36"/>
          <w:szCs w:val="36"/>
        </w:rPr>
        <w:t>Звезда вашего периода</w:t>
      </w:r>
      <w:r>
        <w:rPr>
          <w:sz w:val="36"/>
          <w:szCs w:val="36"/>
        </w:rPr>
        <w:t>»</w:t>
      </w:r>
      <w:r w:rsidR="00CE4DE6" w:rsidRPr="007A08E4">
        <w:rPr>
          <w:sz w:val="36"/>
          <w:szCs w:val="36"/>
        </w:rPr>
        <w:t xml:space="preserve"> и её постановку.</w:t>
      </w:r>
    </w:p>
    <w:p w14:paraId="1DD13987" w14:textId="1FE67EEA" w:rsidR="00CE4DE6" w:rsidRPr="007A08E4" w:rsidRDefault="00CE4DE6" w:rsidP="00CE4DE6">
      <w:pPr>
        <w:ind w:right="849"/>
        <w:rPr>
          <w:sz w:val="36"/>
          <w:szCs w:val="36"/>
        </w:rPr>
      </w:pPr>
      <w:r w:rsidRPr="007A08E4">
        <w:rPr>
          <w:sz w:val="36"/>
          <w:szCs w:val="36"/>
        </w:rPr>
        <w:t>Литвинова время от времени появляется в России, но старается не афишировать свои визиты. С одной стороны, у неё здесь осталась мама, и естественно, желание повидать близкого человека понятно. Однако, с другой стороны, она предпочитает останавливаться в гостиницах, а не у матери. Недавно актриса вновь приехала тайком и была замечена за работой.</w:t>
      </w:r>
      <w:r>
        <w:rPr>
          <w:sz w:val="36"/>
          <w:szCs w:val="36"/>
        </w:rPr>
        <w:t xml:space="preserve"> </w:t>
      </w:r>
      <w:r w:rsidRPr="007A08E4">
        <w:rPr>
          <w:sz w:val="36"/>
          <w:szCs w:val="36"/>
        </w:rPr>
        <w:t>Жители и гости Москвы увидели, как она позирует фотографам для одного из известных модных домов, с которым она сотрудничает уже много лет, сообщает KP.RU.</w:t>
      </w:r>
      <w:r>
        <w:rPr>
          <w:sz w:val="36"/>
          <w:szCs w:val="36"/>
        </w:rPr>
        <w:t xml:space="preserve"> </w:t>
      </w:r>
      <w:r w:rsidRPr="007A08E4">
        <w:rPr>
          <w:sz w:val="36"/>
          <w:szCs w:val="36"/>
        </w:rPr>
        <w:t>Как и следовало ожидать, в соцсетях сразу поднялась волна возмущения. Никто не забыл Литвиновой её побег и, по мнению многих, предательство. Тайные визиты актрисы в Россию, а также её заработки в стране, которую она, по её словам, не любит, вызвали сильное недовольство среди пользователей:</w:t>
      </w:r>
      <w:r>
        <w:rPr>
          <w:sz w:val="36"/>
          <w:szCs w:val="36"/>
        </w:rPr>
        <w:t xml:space="preserve"> </w:t>
      </w:r>
      <w:r w:rsidR="00891E4B">
        <w:rPr>
          <w:sz w:val="36"/>
          <w:szCs w:val="36"/>
        </w:rPr>
        <w:t>«</w:t>
      </w:r>
      <w:r w:rsidRPr="007A08E4">
        <w:rPr>
          <w:sz w:val="36"/>
          <w:szCs w:val="36"/>
        </w:rPr>
        <w:t>Как же так? Уехала из страны, заявив, что всё ненавидит, а теперь скрытно приезжает и ещё зарабатывает здесь? Видимо, Родина для неё, только когда нужно заработать!</w:t>
      </w:r>
      <w:r w:rsidR="00891E4B">
        <w:rPr>
          <w:sz w:val="36"/>
          <w:szCs w:val="36"/>
        </w:rPr>
        <w:t>»</w:t>
      </w:r>
      <w:r>
        <w:rPr>
          <w:sz w:val="36"/>
          <w:szCs w:val="36"/>
        </w:rPr>
        <w:t xml:space="preserve">. </w:t>
      </w:r>
      <w:r w:rsidR="00891E4B">
        <w:rPr>
          <w:sz w:val="36"/>
          <w:szCs w:val="36"/>
        </w:rPr>
        <w:t>«</w:t>
      </w:r>
      <w:r w:rsidRPr="007A08E4">
        <w:rPr>
          <w:sz w:val="36"/>
          <w:szCs w:val="36"/>
        </w:rPr>
        <w:t>Литвинова, которая заявляла, что больше ничего не связывает её с Россией, теперь как ни в чём не бывало возвращается, чтобы заработать деньги? Странно, когда слово не совпадает с делом</w:t>
      </w:r>
      <w:r w:rsidR="00891E4B">
        <w:rPr>
          <w:sz w:val="36"/>
          <w:szCs w:val="36"/>
        </w:rPr>
        <w:t>»</w:t>
      </w:r>
      <w:r w:rsidRPr="007A08E4">
        <w:rPr>
          <w:sz w:val="36"/>
          <w:szCs w:val="36"/>
        </w:rPr>
        <w:t>.</w:t>
      </w:r>
      <w:r>
        <w:rPr>
          <w:sz w:val="36"/>
          <w:szCs w:val="36"/>
        </w:rPr>
        <w:t xml:space="preserve"> </w:t>
      </w:r>
      <w:r w:rsidR="00891E4B">
        <w:rPr>
          <w:sz w:val="36"/>
          <w:szCs w:val="36"/>
        </w:rPr>
        <w:t>«</w:t>
      </w:r>
      <w:r w:rsidRPr="007A08E4">
        <w:rPr>
          <w:sz w:val="36"/>
          <w:szCs w:val="36"/>
        </w:rPr>
        <w:t xml:space="preserve">Ничего нового. Все эти </w:t>
      </w:r>
      <w:r w:rsidR="00891E4B">
        <w:rPr>
          <w:sz w:val="36"/>
          <w:szCs w:val="36"/>
        </w:rPr>
        <w:t>«</w:t>
      </w:r>
      <w:r w:rsidRPr="007A08E4">
        <w:rPr>
          <w:sz w:val="36"/>
          <w:szCs w:val="36"/>
        </w:rPr>
        <w:t>патриоты</w:t>
      </w:r>
      <w:r w:rsidR="00891E4B">
        <w:rPr>
          <w:sz w:val="36"/>
          <w:szCs w:val="36"/>
        </w:rPr>
        <w:t>»</w:t>
      </w:r>
      <w:r w:rsidRPr="007A08E4">
        <w:rPr>
          <w:sz w:val="36"/>
          <w:szCs w:val="36"/>
        </w:rPr>
        <w:t>, как только дело касается денег, забывают про свои лозунги. Уехала, а теперь опять шуршит по России за контрактами и фотосессиями</w:t>
      </w:r>
      <w:r w:rsidR="00891E4B">
        <w:rPr>
          <w:sz w:val="36"/>
          <w:szCs w:val="36"/>
        </w:rPr>
        <w:t>»</w:t>
      </w:r>
      <w:r w:rsidRPr="007A08E4">
        <w:rPr>
          <w:sz w:val="36"/>
          <w:szCs w:val="36"/>
        </w:rPr>
        <w:t>.</w:t>
      </w:r>
      <w:r>
        <w:rPr>
          <w:sz w:val="36"/>
          <w:szCs w:val="36"/>
        </w:rPr>
        <w:t xml:space="preserve"> </w:t>
      </w:r>
      <w:r w:rsidR="00891E4B">
        <w:rPr>
          <w:sz w:val="36"/>
          <w:szCs w:val="36"/>
        </w:rPr>
        <w:t>«</w:t>
      </w:r>
      <w:r w:rsidRPr="007A08E4">
        <w:rPr>
          <w:sz w:val="36"/>
          <w:szCs w:val="36"/>
        </w:rPr>
        <w:t xml:space="preserve">Пусть сначала решит, что ей важнее </w:t>
      </w:r>
      <w:r w:rsidR="00891E4B">
        <w:rPr>
          <w:sz w:val="36"/>
          <w:szCs w:val="36"/>
        </w:rPr>
        <w:t>-</w:t>
      </w:r>
      <w:r w:rsidRPr="007A08E4">
        <w:rPr>
          <w:sz w:val="36"/>
          <w:szCs w:val="36"/>
        </w:rPr>
        <w:t xml:space="preserve"> деньги или принцип. Она может говорить, что уехала по политическим причинам, но деньги всегда говорят громче слов</w:t>
      </w:r>
      <w:r w:rsidR="00891E4B">
        <w:rPr>
          <w:sz w:val="36"/>
          <w:szCs w:val="36"/>
        </w:rPr>
        <w:t>»</w:t>
      </w:r>
      <w:r w:rsidRPr="007A08E4">
        <w:rPr>
          <w:sz w:val="36"/>
          <w:szCs w:val="36"/>
        </w:rPr>
        <w:t>.</w:t>
      </w:r>
    </w:p>
    <w:p w14:paraId="7E98A28B" w14:textId="69AC3AA1" w:rsidR="00CE4DE6" w:rsidRDefault="00891E4B" w:rsidP="00CE4DE6">
      <w:pPr>
        <w:ind w:right="849"/>
        <w:rPr>
          <w:sz w:val="36"/>
          <w:szCs w:val="36"/>
        </w:rPr>
      </w:pPr>
      <w:r>
        <w:rPr>
          <w:sz w:val="36"/>
          <w:szCs w:val="36"/>
        </w:rPr>
        <w:lastRenderedPageBreak/>
        <w:t>«</w:t>
      </w:r>
      <w:r w:rsidR="00CE4DE6" w:rsidRPr="007A08E4">
        <w:rPr>
          <w:sz w:val="36"/>
          <w:szCs w:val="36"/>
        </w:rPr>
        <w:t>Если ты не хочешь быть частью этой страны, то не зарабатывай здесь деньги</w:t>
      </w:r>
      <w:r>
        <w:rPr>
          <w:sz w:val="36"/>
          <w:szCs w:val="36"/>
        </w:rPr>
        <w:t>»</w:t>
      </w:r>
      <w:r w:rsidR="00CE4DE6" w:rsidRPr="007A08E4">
        <w:rPr>
          <w:sz w:val="36"/>
          <w:szCs w:val="36"/>
        </w:rPr>
        <w:t>.</w:t>
      </w:r>
      <w:r w:rsidR="00CE4DE6">
        <w:rPr>
          <w:sz w:val="36"/>
          <w:szCs w:val="36"/>
        </w:rPr>
        <w:t xml:space="preserve"> </w:t>
      </w:r>
      <w:r>
        <w:rPr>
          <w:sz w:val="36"/>
          <w:szCs w:val="36"/>
        </w:rPr>
        <w:t>«</w:t>
      </w:r>
      <w:r w:rsidR="00CE4DE6" w:rsidRPr="007A08E4">
        <w:rPr>
          <w:sz w:val="36"/>
          <w:szCs w:val="36"/>
        </w:rPr>
        <w:t>Зачем тогда вообще покидать страну, если всё равно приезжаешь, чтобы работать? И так же, как и всегда, с лицемерием, в укромных местах. Не верю в её протесты, только в её личные выгоды</w:t>
      </w:r>
      <w:r>
        <w:rPr>
          <w:sz w:val="36"/>
          <w:szCs w:val="36"/>
        </w:rPr>
        <w:t>»</w:t>
      </w:r>
      <w:r w:rsidR="00CE4DE6" w:rsidRPr="007A08E4">
        <w:rPr>
          <w:sz w:val="36"/>
          <w:szCs w:val="36"/>
        </w:rPr>
        <w:t>.</w:t>
      </w:r>
      <w:r w:rsidR="00CE4DE6">
        <w:rPr>
          <w:sz w:val="36"/>
          <w:szCs w:val="36"/>
        </w:rPr>
        <w:t xml:space="preserve"> </w:t>
      </w:r>
      <w:r>
        <w:rPr>
          <w:sz w:val="36"/>
          <w:szCs w:val="36"/>
        </w:rPr>
        <w:t>«</w:t>
      </w:r>
      <w:r w:rsidR="00CE4DE6" w:rsidRPr="007A08E4">
        <w:rPr>
          <w:sz w:val="36"/>
          <w:szCs w:val="36"/>
        </w:rPr>
        <w:t>Я не против того, чтобы она зарабатывала, но пусть хотя бы не делает из себя борца за правду. Всё это выглядит как сплошное лицемерие</w:t>
      </w:r>
      <w:r>
        <w:rPr>
          <w:sz w:val="36"/>
          <w:szCs w:val="36"/>
        </w:rPr>
        <w:t>»</w:t>
      </w:r>
      <w:r w:rsidR="00CE4DE6" w:rsidRPr="007A08E4">
        <w:rPr>
          <w:sz w:val="36"/>
          <w:szCs w:val="36"/>
        </w:rPr>
        <w:t>.</w:t>
      </w:r>
    </w:p>
    <w:p w14:paraId="40A098AB" w14:textId="77777777" w:rsidR="00CE4DE6" w:rsidRPr="00983093" w:rsidRDefault="00CE4DE6" w:rsidP="00CE4DE6">
      <w:pPr>
        <w:ind w:right="849"/>
        <w:rPr>
          <w:sz w:val="36"/>
          <w:szCs w:val="36"/>
        </w:rPr>
      </w:pPr>
    </w:p>
    <w:p w14:paraId="6C0DC0CB" w14:textId="77777777" w:rsidR="00CE4DE6" w:rsidRPr="00983093" w:rsidRDefault="00CE4DE6" w:rsidP="00CE4DE6">
      <w:pPr>
        <w:ind w:right="849"/>
        <w:rPr>
          <w:sz w:val="36"/>
          <w:szCs w:val="36"/>
        </w:rPr>
      </w:pPr>
      <w:r>
        <w:rPr>
          <w:sz w:val="36"/>
          <w:szCs w:val="36"/>
        </w:rPr>
        <w:t>6</w:t>
      </w:r>
      <w:r w:rsidRPr="00983093">
        <w:rPr>
          <w:sz w:val="36"/>
          <w:szCs w:val="36"/>
        </w:rPr>
        <w:t>-1</w:t>
      </w:r>
      <w:r>
        <w:rPr>
          <w:sz w:val="36"/>
          <w:szCs w:val="36"/>
        </w:rPr>
        <w:t>2</w:t>
      </w:r>
      <w:r w:rsidRPr="00983093">
        <w:rPr>
          <w:sz w:val="36"/>
          <w:szCs w:val="36"/>
        </w:rPr>
        <w:t>-24</w:t>
      </w:r>
    </w:p>
    <w:p w14:paraId="66AA226E" w14:textId="50F184EB" w:rsidR="00CE4DE6" w:rsidRDefault="00CE4DE6" w:rsidP="00CE4DE6">
      <w:pPr>
        <w:ind w:right="849"/>
        <w:rPr>
          <w:sz w:val="36"/>
          <w:szCs w:val="36"/>
        </w:rPr>
      </w:pPr>
      <w:r w:rsidRPr="007A08E4">
        <w:rPr>
          <w:sz w:val="36"/>
          <w:szCs w:val="36"/>
        </w:rPr>
        <w:t>Telegram-канал 112 сообщил, что на свободы вышел один из самых жестоких российских бандитов 90-х годов Сергей Захаров.</w:t>
      </w:r>
      <w:r>
        <w:rPr>
          <w:sz w:val="36"/>
          <w:szCs w:val="36"/>
        </w:rPr>
        <w:t xml:space="preserve"> </w:t>
      </w:r>
      <w:r w:rsidRPr="007A08E4">
        <w:rPr>
          <w:sz w:val="36"/>
          <w:szCs w:val="36"/>
        </w:rPr>
        <w:t>Как уточняет канал, он в 1992 году создал бригаду из спортсменов, которая нападала на российских бизнесменов в Москве и Московской области.</w:t>
      </w:r>
      <w:r>
        <w:rPr>
          <w:sz w:val="36"/>
          <w:szCs w:val="36"/>
        </w:rPr>
        <w:t xml:space="preserve"> </w:t>
      </w:r>
      <w:r w:rsidR="00891E4B">
        <w:rPr>
          <w:sz w:val="36"/>
          <w:szCs w:val="36"/>
        </w:rPr>
        <w:t>«</w:t>
      </w:r>
      <w:r w:rsidRPr="007A08E4">
        <w:rPr>
          <w:sz w:val="36"/>
          <w:szCs w:val="36"/>
        </w:rPr>
        <w:t>На их счету серия похищений и убийств. Они требовали выкуп за пленников, но почти никогда не возвращали их. После получения денег заложников убивали</w:t>
      </w:r>
      <w:r w:rsidR="00891E4B">
        <w:rPr>
          <w:sz w:val="36"/>
          <w:szCs w:val="36"/>
        </w:rPr>
        <w:t>»</w:t>
      </w:r>
      <w:r w:rsidRPr="007A08E4">
        <w:rPr>
          <w:sz w:val="36"/>
          <w:szCs w:val="36"/>
        </w:rPr>
        <w:t>, - отмечает издание.</w:t>
      </w:r>
      <w:r>
        <w:rPr>
          <w:sz w:val="36"/>
          <w:szCs w:val="36"/>
        </w:rPr>
        <w:t xml:space="preserve"> </w:t>
      </w:r>
      <w:r w:rsidRPr="007A08E4">
        <w:rPr>
          <w:sz w:val="36"/>
          <w:szCs w:val="36"/>
        </w:rPr>
        <w:t xml:space="preserve">Отмечается, что банда </w:t>
      </w:r>
      <w:r w:rsidR="00891E4B">
        <w:rPr>
          <w:sz w:val="36"/>
          <w:szCs w:val="36"/>
        </w:rPr>
        <w:t>«</w:t>
      </w:r>
      <w:r w:rsidRPr="007A08E4">
        <w:rPr>
          <w:sz w:val="36"/>
          <w:szCs w:val="36"/>
        </w:rPr>
        <w:t>Захаровских</w:t>
      </w:r>
      <w:r w:rsidR="00891E4B">
        <w:rPr>
          <w:sz w:val="36"/>
          <w:szCs w:val="36"/>
        </w:rPr>
        <w:t>»</w:t>
      </w:r>
      <w:r w:rsidRPr="007A08E4">
        <w:rPr>
          <w:sz w:val="36"/>
          <w:szCs w:val="36"/>
        </w:rPr>
        <w:t xml:space="preserve"> была на плохом счету даже в криминальном мире. Задержали членов бригады в 2001 году. Главаря банды Мосгорсуд приговорил к 21 году лишения свободы, однако в 2019 году Захаров сознался еще в трех убийствах.</w:t>
      </w:r>
      <w:r>
        <w:rPr>
          <w:sz w:val="36"/>
          <w:szCs w:val="36"/>
        </w:rPr>
        <w:t xml:space="preserve"> </w:t>
      </w:r>
      <w:r w:rsidRPr="007A08E4">
        <w:rPr>
          <w:sz w:val="36"/>
          <w:szCs w:val="36"/>
        </w:rPr>
        <w:t xml:space="preserve">Накануне его срок истек </w:t>
      </w:r>
      <w:r>
        <w:rPr>
          <w:sz w:val="36"/>
          <w:szCs w:val="36"/>
        </w:rPr>
        <w:t xml:space="preserve">- </w:t>
      </w:r>
      <w:r w:rsidRPr="007A08E4">
        <w:rPr>
          <w:sz w:val="36"/>
          <w:szCs w:val="36"/>
        </w:rPr>
        <w:t>и он вышел на свободу из владимирской колонии №3.</w:t>
      </w:r>
    </w:p>
    <w:p w14:paraId="27F7CB60" w14:textId="77777777" w:rsidR="00CE4DE6" w:rsidRDefault="00CE4DE6" w:rsidP="00CE4DE6">
      <w:pPr>
        <w:ind w:right="849"/>
        <w:rPr>
          <w:sz w:val="36"/>
          <w:szCs w:val="36"/>
        </w:rPr>
      </w:pPr>
    </w:p>
    <w:p w14:paraId="6841ED8D" w14:textId="77777777" w:rsidR="00CE4DE6" w:rsidRPr="00983093" w:rsidRDefault="00CE4DE6" w:rsidP="00CE4DE6">
      <w:pPr>
        <w:ind w:right="849"/>
        <w:rPr>
          <w:sz w:val="36"/>
          <w:szCs w:val="36"/>
        </w:rPr>
      </w:pPr>
      <w:r>
        <w:rPr>
          <w:sz w:val="36"/>
          <w:szCs w:val="36"/>
        </w:rPr>
        <w:t>6</w:t>
      </w:r>
      <w:r w:rsidRPr="00983093">
        <w:rPr>
          <w:sz w:val="36"/>
          <w:szCs w:val="36"/>
        </w:rPr>
        <w:t>-1</w:t>
      </w:r>
      <w:r>
        <w:rPr>
          <w:sz w:val="36"/>
          <w:szCs w:val="36"/>
        </w:rPr>
        <w:t>2</w:t>
      </w:r>
      <w:r w:rsidRPr="00983093">
        <w:rPr>
          <w:sz w:val="36"/>
          <w:szCs w:val="36"/>
        </w:rPr>
        <w:t>-24</w:t>
      </w:r>
    </w:p>
    <w:p w14:paraId="44432598" w14:textId="77777777" w:rsidR="00CE4DE6" w:rsidRDefault="00CE4DE6" w:rsidP="00CE4DE6">
      <w:pPr>
        <w:ind w:right="849"/>
        <w:rPr>
          <w:sz w:val="36"/>
          <w:szCs w:val="36"/>
        </w:rPr>
      </w:pPr>
      <w:r>
        <w:rPr>
          <w:sz w:val="36"/>
          <w:szCs w:val="36"/>
        </w:rPr>
        <w:t xml:space="preserve">Ъ </w:t>
      </w:r>
      <w:r w:rsidRPr="00A9109C">
        <w:rPr>
          <w:sz w:val="36"/>
          <w:szCs w:val="36"/>
        </w:rPr>
        <w:t xml:space="preserve">Активные продажи экспортной выручки и заявления финансовых властей по поддержке национальной валюты вернули ситуацию на валютном рынке к состоянию двухнедельной давности. Курс доллара на внебиржевом рынке опускался до уровня 100 руб./$, хотя неделю назад поднимался выше 114 руб./$. </w:t>
      </w:r>
    </w:p>
    <w:p w14:paraId="5F061D38" w14:textId="77777777" w:rsidR="00CE4DE6" w:rsidRDefault="00CE4DE6" w:rsidP="00CE4DE6">
      <w:pPr>
        <w:ind w:right="849"/>
        <w:rPr>
          <w:sz w:val="36"/>
          <w:szCs w:val="36"/>
        </w:rPr>
      </w:pPr>
    </w:p>
    <w:p w14:paraId="089BE7DB" w14:textId="0694D3DF" w:rsidR="00CE4DE6" w:rsidRDefault="00CE4DE6" w:rsidP="00CE4DE6">
      <w:pPr>
        <w:ind w:right="849"/>
        <w:rPr>
          <w:sz w:val="36"/>
          <w:szCs w:val="36"/>
        </w:rPr>
      </w:pPr>
      <w:r>
        <w:rPr>
          <w:sz w:val="36"/>
          <w:szCs w:val="36"/>
        </w:rPr>
        <w:t xml:space="preserve">Ъ -= </w:t>
      </w:r>
      <w:r w:rsidRPr="00A9109C">
        <w:rPr>
          <w:sz w:val="36"/>
          <w:szCs w:val="36"/>
        </w:rPr>
        <w:t xml:space="preserve">Головной банк российского ОПК </w:t>
      </w:r>
      <w:r w:rsidR="00891E4B">
        <w:rPr>
          <w:sz w:val="36"/>
          <w:szCs w:val="36"/>
        </w:rPr>
        <w:t>-</w:t>
      </w:r>
      <w:r w:rsidRPr="00A9109C">
        <w:rPr>
          <w:sz w:val="36"/>
          <w:szCs w:val="36"/>
        </w:rPr>
        <w:t xml:space="preserve"> Промсвязьбанк </w:t>
      </w:r>
      <w:r w:rsidR="00891E4B">
        <w:rPr>
          <w:sz w:val="36"/>
          <w:szCs w:val="36"/>
        </w:rPr>
        <w:t>-</w:t>
      </w:r>
      <w:r w:rsidRPr="00A9109C">
        <w:rPr>
          <w:sz w:val="36"/>
          <w:szCs w:val="36"/>
        </w:rPr>
        <w:t xml:space="preserve"> готовится к переезду из Москвы в Ярославль. Это происходит в рамках поручения президента РФ по поддержке регионов. Затраты оцениваются в десятки миллиардов рублей, но российский бюджет готов помочь в переезде. При этом значительно вырастут налоговые поступления в регионе, а также можно рассчитывать на появление новых рабочих мест. Однако сам банк может столкнуться с потерей части кадров</w:t>
      </w:r>
      <w:r>
        <w:rPr>
          <w:sz w:val="36"/>
          <w:szCs w:val="36"/>
        </w:rPr>
        <w:t xml:space="preserve"> -= </w:t>
      </w:r>
    </w:p>
    <w:p w14:paraId="601A6F5C" w14:textId="77777777" w:rsidR="00CE4DE6" w:rsidRDefault="00CE4DE6" w:rsidP="00CE4DE6">
      <w:pPr>
        <w:ind w:right="849"/>
        <w:rPr>
          <w:sz w:val="36"/>
          <w:szCs w:val="36"/>
        </w:rPr>
      </w:pPr>
    </w:p>
    <w:p w14:paraId="712EFC1A" w14:textId="77777777" w:rsidR="00CE4DE6" w:rsidRDefault="00CE4DE6" w:rsidP="00CE4DE6">
      <w:pPr>
        <w:ind w:right="849"/>
        <w:rPr>
          <w:sz w:val="36"/>
          <w:szCs w:val="36"/>
        </w:rPr>
      </w:pPr>
      <w:r>
        <w:rPr>
          <w:sz w:val="36"/>
          <w:szCs w:val="36"/>
        </w:rPr>
        <w:t>6</w:t>
      </w:r>
      <w:r w:rsidRPr="00983093">
        <w:rPr>
          <w:sz w:val="36"/>
          <w:szCs w:val="36"/>
        </w:rPr>
        <w:t>-1</w:t>
      </w:r>
      <w:r>
        <w:rPr>
          <w:sz w:val="36"/>
          <w:szCs w:val="36"/>
        </w:rPr>
        <w:t>2</w:t>
      </w:r>
      <w:r w:rsidRPr="00983093">
        <w:rPr>
          <w:sz w:val="36"/>
          <w:szCs w:val="36"/>
        </w:rPr>
        <w:t>-24</w:t>
      </w:r>
    </w:p>
    <w:p w14:paraId="328A6FED" w14:textId="77777777" w:rsidR="00CE4DE6" w:rsidRPr="00762706" w:rsidRDefault="00CE4DE6" w:rsidP="00CE4DE6">
      <w:pPr>
        <w:ind w:right="849"/>
        <w:rPr>
          <w:sz w:val="36"/>
          <w:szCs w:val="36"/>
        </w:rPr>
      </w:pPr>
      <w:r>
        <w:rPr>
          <w:sz w:val="36"/>
          <w:szCs w:val="36"/>
          <w:lang w:val="en-US"/>
        </w:rPr>
        <w:t>VK</w:t>
      </w:r>
    </w:p>
    <w:p w14:paraId="03F4A1F4" w14:textId="2D43440E" w:rsidR="00CE4DE6" w:rsidRDefault="00CE4DE6" w:rsidP="00CE4DE6">
      <w:pPr>
        <w:ind w:right="849"/>
        <w:rPr>
          <w:sz w:val="36"/>
          <w:szCs w:val="36"/>
        </w:rPr>
      </w:pPr>
      <w:r>
        <w:rPr>
          <w:sz w:val="36"/>
          <w:szCs w:val="36"/>
        </w:rPr>
        <w:t xml:space="preserve">17.00. Звонят из </w:t>
      </w:r>
      <w:r w:rsidR="00891E4B">
        <w:rPr>
          <w:sz w:val="36"/>
          <w:szCs w:val="36"/>
        </w:rPr>
        <w:t>«</w:t>
      </w:r>
      <w:r>
        <w:rPr>
          <w:sz w:val="36"/>
          <w:szCs w:val="36"/>
        </w:rPr>
        <w:t>поликлиники</w:t>
      </w:r>
      <w:r w:rsidR="00891E4B">
        <w:rPr>
          <w:sz w:val="36"/>
          <w:szCs w:val="36"/>
        </w:rPr>
        <w:t>»</w:t>
      </w:r>
      <w:r>
        <w:rPr>
          <w:sz w:val="36"/>
          <w:szCs w:val="36"/>
        </w:rPr>
        <w:t xml:space="preserve">. Мол, придите на диспансеризацию. Долго говорим, он называет мои инициалы. </w:t>
      </w:r>
      <w:r w:rsidR="00891E4B">
        <w:rPr>
          <w:sz w:val="36"/>
          <w:szCs w:val="36"/>
        </w:rPr>
        <w:t>«</w:t>
      </w:r>
      <w:r>
        <w:rPr>
          <w:sz w:val="36"/>
          <w:szCs w:val="36"/>
        </w:rPr>
        <w:t>Чтобы вы не стояли в очереди, назовите номер страхового свидетельства</w:t>
      </w:r>
      <w:r w:rsidR="00891E4B">
        <w:rPr>
          <w:sz w:val="36"/>
          <w:szCs w:val="36"/>
        </w:rPr>
        <w:t>»</w:t>
      </w:r>
      <w:r>
        <w:rPr>
          <w:sz w:val="36"/>
          <w:szCs w:val="36"/>
        </w:rPr>
        <w:t xml:space="preserve">. Я назвал.  И вдруг Роскомнадзор громогласно объявляет: </w:t>
      </w:r>
      <w:r w:rsidR="00891E4B">
        <w:rPr>
          <w:sz w:val="36"/>
          <w:szCs w:val="36"/>
        </w:rPr>
        <w:t>«</w:t>
      </w:r>
      <w:r>
        <w:rPr>
          <w:sz w:val="36"/>
          <w:szCs w:val="36"/>
        </w:rPr>
        <w:t>Этот номер – мошеннический</w:t>
      </w:r>
      <w:r w:rsidR="00891E4B">
        <w:rPr>
          <w:sz w:val="36"/>
          <w:szCs w:val="36"/>
        </w:rPr>
        <w:t>»</w:t>
      </w:r>
      <w:r>
        <w:rPr>
          <w:sz w:val="36"/>
          <w:szCs w:val="36"/>
        </w:rPr>
        <w:t xml:space="preserve">! Получается, звонили ради номера страхового свидетельства! Он во всех инстанциях, где я бывал. Он и так известен! Это мошенник звонил, потому что номер его телефона исчез. Он говорил с акцентом нашего мигранта – только поэтому я стал с ним говорить. На диспансеризации я не был пару лет, потому что хорошо себя чувствую. Я ему это сказал, а он: </w:t>
      </w:r>
      <w:r w:rsidR="00891E4B">
        <w:rPr>
          <w:sz w:val="36"/>
          <w:szCs w:val="36"/>
        </w:rPr>
        <w:t>«</w:t>
      </w:r>
      <w:r>
        <w:rPr>
          <w:sz w:val="36"/>
          <w:szCs w:val="36"/>
        </w:rPr>
        <w:t>Но это необходимо, даже если у вас всё хорошо</w:t>
      </w:r>
      <w:r w:rsidR="00891E4B">
        <w:rPr>
          <w:sz w:val="36"/>
          <w:szCs w:val="36"/>
        </w:rPr>
        <w:t>»</w:t>
      </w:r>
      <w:r>
        <w:rPr>
          <w:sz w:val="36"/>
          <w:szCs w:val="36"/>
        </w:rPr>
        <w:t>. Он меня убеждал! Ради номера страхового свидетельства – так долго со мной говорить! Может, надо изменить номер?! Если кто надо, это потребует, я готов. Я благодарен Роскомнадзору: иначе бы поехал в поликлинику. А допустили бы меня там до диспансеризации, или мы бы только посмеялись?</w:t>
      </w:r>
    </w:p>
    <w:p w14:paraId="5AF5D2B9" w14:textId="77777777" w:rsidR="00CE4DE6" w:rsidRPr="00983093" w:rsidRDefault="00CE4DE6" w:rsidP="00CE4DE6">
      <w:pPr>
        <w:ind w:right="849"/>
        <w:rPr>
          <w:sz w:val="36"/>
          <w:szCs w:val="36"/>
        </w:rPr>
      </w:pPr>
    </w:p>
    <w:p w14:paraId="23A1EF2E" w14:textId="77777777" w:rsidR="00CE4DE6" w:rsidRDefault="00CE4DE6" w:rsidP="00CE4DE6">
      <w:pPr>
        <w:ind w:right="849"/>
        <w:rPr>
          <w:sz w:val="36"/>
          <w:szCs w:val="36"/>
        </w:rPr>
      </w:pPr>
      <w:r>
        <w:rPr>
          <w:sz w:val="36"/>
          <w:szCs w:val="36"/>
        </w:rPr>
        <w:t>6</w:t>
      </w:r>
      <w:r w:rsidRPr="00983093">
        <w:rPr>
          <w:sz w:val="36"/>
          <w:szCs w:val="36"/>
        </w:rPr>
        <w:t>-1</w:t>
      </w:r>
      <w:r>
        <w:rPr>
          <w:sz w:val="36"/>
          <w:szCs w:val="36"/>
        </w:rPr>
        <w:t>2</w:t>
      </w:r>
      <w:r w:rsidRPr="00983093">
        <w:rPr>
          <w:sz w:val="36"/>
          <w:szCs w:val="36"/>
        </w:rPr>
        <w:t>-24</w:t>
      </w:r>
    </w:p>
    <w:p w14:paraId="166187BD" w14:textId="77777777" w:rsidR="00CE4DE6" w:rsidRPr="002C185E" w:rsidRDefault="00CE4DE6" w:rsidP="00CE4DE6">
      <w:pPr>
        <w:ind w:right="849"/>
        <w:rPr>
          <w:sz w:val="36"/>
          <w:szCs w:val="36"/>
        </w:rPr>
      </w:pPr>
      <w:r>
        <w:rPr>
          <w:sz w:val="36"/>
          <w:szCs w:val="36"/>
          <w:lang w:val="en-US"/>
        </w:rPr>
        <w:lastRenderedPageBreak/>
        <w:t>VK</w:t>
      </w:r>
    </w:p>
    <w:p w14:paraId="36A110D6" w14:textId="591A00AD" w:rsidR="00CE4DE6" w:rsidRPr="00DF30C6" w:rsidRDefault="00CE4DE6" w:rsidP="00CE4DE6">
      <w:pPr>
        <w:ind w:right="849"/>
        <w:rPr>
          <w:sz w:val="36"/>
          <w:szCs w:val="36"/>
        </w:rPr>
      </w:pPr>
      <w:r w:rsidRPr="00DF30C6">
        <w:rPr>
          <w:sz w:val="36"/>
          <w:szCs w:val="36"/>
        </w:rPr>
        <w:t xml:space="preserve">Глава Чечни Рамзан Кадыров раскритиковал руководство Следственного комитета (Александр Бастрыкин) и МВД (Владимир Колокольцев) за дело 14-летнего чеченского подростка Муслима (Романа) Мурдиева, обвиняемого в хулиганстве. Об этом пишет </w:t>
      </w:r>
      <w:r w:rsidR="00891E4B">
        <w:rPr>
          <w:sz w:val="36"/>
          <w:szCs w:val="36"/>
        </w:rPr>
        <w:t>«</w:t>
      </w:r>
      <w:r w:rsidRPr="00DF30C6">
        <w:rPr>
          <w:sz w:val="36"/>
          <w:szCs w:val="36"/>
        </w:rPr>
        <w:t>Грозный информ</w:t>
      </w:r>
      <w:r w:rsidR="00891E4B">
        <w:rPr>
          <w:sz w:val="36"/>
          <w:szCs w:val="36"/>
        </w:rPr>
        <w:t>»</w:t>
      </w:r>
      <w:r w:rsidRPr="00DF30C6">
        <w:rPr>
          <w:sz w:val="36"/>
          <w:szCs w:val="36"/>
        </w:rPr>
        <w:t xml:space="preserve">. По мнению Кадырова, руководители силовых ведомств </w:t>
      </w:r>
      <w:r w:rsidR="00891E4B">
        <w:rPr>
          <w:sz w:val="36"/>
          <w:szCs w:val="36"/>
        </w:rPr>
        <w:t>«</w:t>
      </w:r>
      <w:r w:rsidRPr="00DF30C6">
        <w:rPr>
          <w:sz w:val="36"/>
          <w:szCs w:val="36"/>
        </w:rPr>
        <w:t>не на своих местах</w:t>
      </w:r>
      <w:r w:rsidR="00891E4B">
        <w:rPr>
          <w:sz w:val="36"/>
          <w:szCs w:val="36"/>
        </w:rPr>
        <w:t>»</w:t>
      </w:r>
      <w:r w:rsidRPr="00DF30C6">
        <w:rPr>
          <w:sz w:val="36"/>
          <w:szCs w:val="36"/>
        </w:rPr>
        <w:t xml:space="preserve">, поскольку не вмешиваются в ситуацию. Кадыров же и сенаторы добиваются скорого освобождения подростка, суд над которым состоится 18 декабря. Кадыров также осудил действия полиции в отношении мигрантов, заявив, что действия Колокольцева приводят к ухудшению отношений с другими странами. Он подчеркнул неэффективность работы правоохранительных органов и их несоответствие задачам, поставленным президентом. Защитники подростка утверждают, что Мурдиев действовал в целях самообороны, заступаясь за своего 12-летнего друга. Чеченский омбудсмен Мансур Солтаев и адвокат Асланбек Минкаилов заявляют о невиновности подростка и ухудшении его здоровья на фоне уголовного преследования -= Вести: 14-летний чеченский подросток Муслим Мурдиев. От его компании пострадали 8 человек, в том числе семеро несовершеннолетних. Нападения происходили в парке </w:t>
      </w:r>
      <w:r w:rsidR="00891E4B">
        <w:rPr>
          <w:sz w:val="36"/>
          <w:szCs w:val="36"/>
        </w:rPr>
        <w:t>«</w:t>
      </w:r>
      <w:r w:rsidRPr="00DF30C6">
        <w:rPr>
          <w:sz w:val="36"/>
          <w:szCs w:val="36"/>
        </w:rPr>
        <w:t>Ходынское поле</w:t>
      </w:r>
      <w:r w:rsidR="00891E4B">
        <w:rPr>
          <w:sz w:val="36"/>
          <w:szCs w:val="36"/>
        </w:rPr>
        <w:t>»</w:t>
      </w:r>
      <w:r w:rsidRPr="00DF30C6">
        <w:rPr>
          <w:sz w:val="36"/>
          <w:szCs w:val="36"/>
        </w:rPr>
        <w:t xml:space="preserve">, торговых центрах – </w:t>
      </w:r>
      <w:r w:rsidR="00891E4B">
        <w:rPr>
          <w:sz w:val="36"/>
          <w:szCs w:val="36"/>
        </w:rPr>
        <w:t>«</w:t>
      </w:r>
      <w:r w:rsidRPr="00DF30C6">
        <w:rPr>
          <w:sz w:val="36"/>
          <w:szCs w:val="36"/>
        </w:rPr>
        <w:t>Авиапарк</w:t>
      </w:r>
      <w:r w:rsidR="00891E4B">
        <w:rPr>
          <w:sz w:val="36"/>
          <w:szCs w:val="36"/>
        </w:rPr>
        <w:t>»</w:t>
      </w:r>
      <w:r w:rsidRPr="00DF30C6">
        <w:rPr>
          <w:sz w:val="36"/>
          <w:szCs w:val="36"/>
        </w:rPr>
        <w:t xml:space="preserve">, </w:t>
      </w:r>
      <w:r w:rsidR="00891E4B">
        <w:rPr>
          <w:sz w:val="36"/>
          <w:szCs w:val="36"/>
        </w:rPr>
        <w:t>«</w:t>
      </w:r>
      <w:r w:rsidRPr="00DF30C6">
        <w:rPr>
          <w:sz w:val="36"/>
          <w:szCs w:val="36"/>
        </w:rPr>
        <w:t>Дискавери</w:t>
      </w:r>
      <w:r w:rsidR="00891E4B">
        <w:rPr>
          <w:sz w:val="36"/>
          <w:szCs w:val="36"/>
        </w:rPr>
        <w:t>»</w:t>
      </w:r>
      <w:r w:rsidRPr="00DF30C6">
        <w:rPr>
          <w:sz w:val="36"/>
          <w:szCs w:val="36"/>
        </w:rPr>
        <w:t xml:space="preserve"> -= Член Совета по правам человека России (СПЧ) Ева Меркачева ранее отреагировала на критику Кадырова в адрес Бастрыкина и Колокольцева. Правозащитник заявила, что такие слова от главы республики </w:t>
      </w:r>
      <w:r w:rsidR="00891E4B">
        <w:rPr>
          <w:sz w:val="36"/>
          <w:szCs w:val="36"/>
        </w:rPr>
        <w:t>«</w:t>
      </w:r>
      <w:r w:rsidRPr="00DF30C6">
        <w:rPr>
          <w:sz w:val="36"/>
          <w:szCs w:val="36"/>
        </w:rPr>
        <w:t>странно слышать</w:t>
      </w:r>
      <w:r w:rsidR="00891E4B">
        <w:rPr>
          <w:sz w:val="36"/>
          <w:szCs w:val="36"/>
        </w:rPr>
        <w:t>»</w:t>
      </w:r>
      <w:r w:rsidRPr="00DF30C6">
        <w:rPr>
          <w:sz w:val="36"/>
          <w:szCs w:val="36"/>
        </w:rPr>
        <w:t>.</w:t>
      </w:r>
    </w:p>
    <w:p w14:paraId="5C0FBDE7" w14:textId="77777777" w:rsidR="00CE4DE6" w:rsidRPr="00DF30C6" w:rsidRDefault="00CE4DE6" w:rsidP="00CE4DE6">
      <w:pPr>
        <w:ind w:right="849"/>
        <w:rPr>
          <w:sz w:val="36"/>
          <w:szCs w:val="36"/>
        </w:rPr>
      </w:pPr>
      <w:r w:rsidRPr="00DF30C6">
        <w:rPr>
          <w:sz w:val="36"/>
          <w:szCs w:val="36"/>
        </w:rPr>
        <w:t>И ДАЛЬШЕ</w:t>
      </w:r>
    </w:p>
    <w:p w14:paraId="62F530CA" w14:textId="38BA337C" w:rsidR="00CE4DE6" w:rsidRPr="00DF30C6" w:rsidRDefault="00CE4DE6" w:rsidP="00CE4DE6">
      <w:pPr>
        <w:ind w:right="849"/>
        <w:rPr>
          <w:sz w:val="36"/>
          <w:szCs w:val="36"/>
        </w:rPr>
      </w:pPr>
      <w:r w:rsidRPr="00DF30C6">
        <w:rPr>
          <w:sz w:val="36"/>
          <w:szCs w:val="36"/>
        </w:rPr>
        <w:t xml:space="preserve">Мать чеченского подростка, арестованного по делу о драке в торговом центре в Москве, поблагодарила </w:t>
      </w:r>
      <w:r w:rsidRPr="00DF30C6">
        <w:rPr>
          <w:sz w:val="36"/>
          <w:szCs w:val="36"/>
        </w:rPr>
        <w:lastRenderedPageBreak/>
        <w:t xml:space="preserve">главу Чечни Рамзана Кадырова за то, что тот вступился за ее сына. Об этом пишет NEWS.ru. Мать: </w:t>
      </w:r>
      <w:r w:rsidR="00891E4B">
        <w:rPr>
          <w:sz w:val="36"/>
          <w:szCs w:val="36"/>
        </w:rPr>
        <w:t>«</w:t>
      </w:r>
      <w:r w:rsidRPr="00DF30C6">
        <w:rPr>
          <w:sz w:val="36"/>
          <w:szCs w:val="36"/>
        </w:rPr>
        <w:t xml:space="preserve">Семья пытается добиться правды и справедливости уже 12-й месяц, в СК, МВД, Генпрокуратуру, Госдуму и в другие инстанции было отправлено более 700 обращений. Следствие должно быть справедливым и объективным! Сейчас же происходит явное и демонстративное беззаконие в отношении ребенка, который был старостой класса и учился на </w:t>
      </w:r>
      <w:r w:rsidR="00891E4B">
        <w:rPr>
          <w:sz w:val="36"/>
          <w:szCs w:val="36"/>
        </w:rPr>
        <w:t>«</w:t>
      </w:r>
      <w:r w:rsidRPr="00DF30C6">
        <w:rPr>
          <w:sz w:val="36"/>
          <w:szCs w:val="36"/>
        </w:rPr>
        <w:t>отлично</w:t>
      </w:r>
      <w:r w:rsidR="00891E4B">
        <w:rPr>
          <w:sz w:val="36"/>
          <w:szCs w:val="36"/>
        </w:rPr>
        <w:t>»</w:t>
      </w:r>
      <w:r w:rsidRPr="00DF30C6">
        <w:rPr>
          <w:sz w:val="36"/>
          <w:szCs w:val="36"/>
        </w:rPr>
        <w:t>.</w:t>
      </w:r>
    </w:p>
    <w:p w14:paraId="735DA878" w14:textId="77777777" w:rsidR="00CE4DE6" w:rsidRPr="00DF30C6" w:rsidRDefault="00CE4DE6" w:rsidP="00CE4DE6">
      <w:pPr>
        <w:ind w:right="849"/>
        <w:rPr>
          <w:sz w:val="36"/>
          <w:szCs w:val="36"/>
        </w:rPr>
      </w:pPr>
      <w:r w:rsidRPr="00DF30C6">
        <w:rPr>
          <w:sz w:val="36"/>
          <w:szCs w:val="36"/>
        </w:rPr>
        <w:t>По словам матери школьника, он никаких замечаний со стороны жителей района и школы никогда не имел.</w:t>
      </w:r>
    </w:p>
    <w:p w14:paraId="6B1503CB" w14:textId="77777777" w:rsidR="00CE4DE6" w:rsidRPr="00DF30C6" w:rsidRDefault="00CE4DE6" w:rsidP="00CE4DE6">
      <w:pPr>
        <w:ind w:right="849"/>
        <w:rPr>
          <w:sz w:val="36"/>
          <w:szCs w:val="36"/>
        </w:rPr>
      </w:pPr>
    </w:p>
    <w:p w14:paraId="203F7ADC" w14:textId="77777777" w:rsidR="00CE4DE6" w:rsidRDefault="00CE4DE6" w:rsidP="00CE4DE6">
      <w:pPr>
        <w:ind w:right="849"/>
        <w:rPr>
          <w:sz w:val="36"/>
          <w:szCs w:val="36"/>
        </w:rPr>
      </w:pPr>
      <w:r w:rsidRPr="00DF30C6">
        <w:rPr>
          <w:sz w:val="36"/>
          <w:szCs w:val="36"/>
        </w:rPr>
        <w:t>Геннадий Ганичев·Автор</w:t>
      </w:r>
      <w:r>
        <w:rPr>
          <w:sz w:val="36"/>
          <w:szCs w:val="36"/>
        </w:rPr>
        <w:t xml:space="preserve"> -= </w:t>
      </w:r>
      <w:r w:rsidRPr="00DF30C6">
        <w:rPr>
          <w:sz w:val="36"/>
          <w:szCs w:val="36"/>
        </w:rPr>
        <w:t>это ангел, только вот любит драться</w:t>
      </w:r>
    </w:p>
    <w:p w14:paraId="3E5903FE" w14:textId="77777777" w:rsidR="00CE4DE6" w:rsidRPr="00983093" w:rsidRDefault="00CE4DE6" w:rsidP="00CE4DE6">
      <w:pPr>
        <w:ind w:right="849"/>
        <w:rPr>
          <w:sz w:val="36"/>
          <w:szCs w:val="36"/>
        </w:rPr>
      </w:pPr>
    </w:p>
    <w:p w14:paraId="77FAF858" w14:textId="77777777" w:rsidR="00CE4DE6" w:rsidRDefault="00CE4DE6" w:rsidP="00CE4DE6">
      <w:pPr>
        <w:ind w:right="849"/>
        <w:rPr>
          <w:sz w:val="36"/>
          <w:szCs w:val="36"/>
        </w:rPr>
      </w:pPr>
      <w:r>
        <w:rPr>
          <w:sz w:val="36"/>
          <w:szCs w:val="36"/>
        </w:rPr>
        <w:t>7</w:t>
      </w:r>
      <w:r w:rsidRPr="00983093">
        <w:rPr>
          <w:sz w:val="36"/>
          <w:szCs w:val="36"/>
        </w:rPr>
        <w:t>-1</w:t>
      </w:r>
      <w:r>
        <w:rPr>
          <w:sz w:val="36"/>
          <w:szCs w:val="36"/>
        </w:rPr>
        <w:t>2</w:t>
      </w:r>
      <w:r w:rsidRPr="00983093">
        <w:rPr>
          <w:sz w:val="36"/>
          <w:szCs w:val="36"/>
        </w:rPr>
        <w:t>-24</w:t>
      </w:r>
    </w:p>
    <w:p w14:paraId="72163656" w14:textId="77777777" w:rsidR="00CE4DE6" w:rsidRPr="00762706" w:rsidRDefault="00CE4DE6" w:rsidP="00CE4DE6">
      <w:pPr>
        <w:ind w:right="849"/>
        <w:rPr>
          <w:sz w:val="36"/>
          <w:szCs w:val="36"/>
        </w:rPr>
      </w:pPr>
      <w:r w:rsidRPr="00762706">
        <w:rPr>
          <w:sz w:val="36"/>
          <w:szCs w:val="36"/>
        </w:rPr>
        <w:t>Туроператоры РФ и посол Мексики Эдуардо Вильегас Мехиас совместно разработают рекомендации по проходу границы для прибывающих в страну россиян. В частности, будут приведены вопросы пограничников и правильные ответы на них.</w:t>
      </w:r>
    </w:p>
    <w:p w14:paraId="592F7082" w14:textId="77777777" w:rsidR="00CE4DE6" w:rsidRPr="00762706" w:rsidRDefault="00CE4DE6" w:rsidP="00CE4DE6">
      <w:pPr>
        <w:ind w:right="849"/>
        <w:rPr>
          <w:sz w:val="36"/>
          <w:szCs w:val="36"/>
        </w:rPr>
      </w:pPr>
      <w:r w:rsidRPr="00762706">
        <w:rPr>
          <w:sz w:val="36"/>
          <w:szCs w:val="36"/>
        </w:rPr>
        <w:t>Такое предложение обсуждалось на встрече посла с представителями 12 туроператоров, прошедшей 6 декабря, сообщает РБК со ссылкой на источники. Посольство Мексики подтвердило изданию, что проблема участившихся отказов пропуска россиян в страну действительно поднималась.</w:t>
      </w:r>
      <w:r>
        <w:rPr>
          <w:sz w:val="36"/>
          <w:szCs w:val="36"/>
        </w:rPr>
        <w:t xml:space="preserve"> </w:t>
      </w:r>
      <w:r w:rsidRPr="00762706">
        <w:rPr>
          <w:sz w:val="36"/>
          <w:szCs w:val="36"/>
        </w:rPr>
        <w:t>По словам посла, туристов из России не пускают в Мексику не из-за гражданства, а из-за документов или ответов на вопросы пограничников о цели поездки, ее длительности, месте пребывания и способе отправки обратно. Такое собеседование обычно происходит на испанском языке при помощи сервисов-переводчиков.</w:t>
      </w:r>
    </w:p>
    <w:p w14:paraId="0BFC2164" w14:textId="77777777" w:rsidR="00CE4DE6" w:rsidRDefault="00CE4DE6" w:rsidP="00CE4DE6">
      <w:pPr>
        <w:ind w:right="849"/>
        <w:rPr>
          <w:sz w:val="36"/>
          <w:szCs w:val="36"/>
        </w:rPr>
      </w:pPr>
      <w:r w:rsidRPr="00762706">
        <w:rPr>
          <w:sz w:val="36"/>
          <w:szCs w:val="36"/>
        </w:rPr>
        <w:t xml:space="preserve">Также будут разработаны рекомендации по документам, необходимым пограничной службе, </w:t>
      </w:r>
      <w:r w:rsidRPr="00762706">
        <w:rPr>
          <w:sz w:val="36"/>
          <w:szCs w:val="36"/>
        </w:rPr>
        <w:lastRenderedPageBreak/>
        <w:t>документ о мексиканских миграционных требованиях и процедурах, база данных информации от туроператоров.</w:t>
      </w:r>
      <w:r>
        <w:rPr>
          <w:sz w:val="36"/>
          <w:szCs w:val="36"/>
        </w:rPr>
        <w:t xml:space="preserve"> </w:t>
      </w:r>
      <w:r w:rsidRPr="00762706">
        <w:rPr>
          <w:sz w:val="36"/>
          <w:szCs w:val="36"/>
        </w:rPr>
        <w:t>На встрече посол заявил, что за прошедшие три года число приезжающих российских граждан снизилось, а количество отказов во въезде выросло. Из 28,8 тысяч туристов отказ получили 1456 человек, это около 5% от потока. Информация туроператоров о 10% отказов из общего потока, по словам посла, является ложной.</w:t>
      </w:r>
      <w:r>
        <w:rPr>
          <w:sz w:val="36"/>
          <w:szCs w:val="36"/>
        </w:rPr>
        <w:t xml:space="preserve"> </w:t>
      </w:r>
      <w:r w:rsidRPr="00762706">
        <w:rPr>
          <w:sz w:val="36"/>
          <w:szCs w:val="36"/>
        </w:rPr>
        <w:t>Ранее в Российском союзе туриндустрии сообщили, что туристы из РФ массово столкнулись с отказами пропуска в Мексику, несмотря на приобретенные туры, забронированные гостиницы, наличие обратных билетов и других документов.</w:t>
      </w:r>
    </w:p>
    <w:p w14:paraId="6299BDF6" w14:textId="77777777" w:rsidR="00CE4DE6" w:rsidRPr="00983093" w:rsidRDefault="00CE4DE6" w:rsidP="00CE4DE6">
      <w:pPr>
        <w:ind w:right="849"/>
        <w:rPr>
          <w:sz w:val="36"/>
          <w:szCs w:val="36"/>
        </w:rPr>
      </w:pPr>
    </w:p>
    <w:p w14:paraId="3F196EE4" w14:textId="77777777" w:rsidR="00CE4DE6" w:rsidRPr="00983093" w:rsidRDefault="00CE4DE6" w:rsidP="00CE4DE6">
      <w:pPr>
        <w:ind w:right="849"/>
        <w:rPr>
          <w:sz w:val="36"/>
          <w:szCs w:val="36"/>
        </w:rPr>
      </w:pPr>
      <w:r>
        <w:rPr>
          <w:sz w:val="36"/>
          <w:szCs w:val="36"/>
        </w:rPr>
        <w:t>7</w:t>
      </w:r>
      <w:r w:rsidRPr="00983093">
        <w:rPr>
          <w:sz w:val="36"/>
          <w:szCs w:val="36"/>
        </w:rPr>
        <w:t>-1</w:t>
      </w:r>
      <w:r>
        <w:rPr>
          <w:sz w:val="36"/>
          <w:szCs w:val="36"/>
        </w:rPr>
        <w:t>2</w:t>
      </w:r>
      <w:r w:rsidRPr="00983093">
        <w:rPr>
          <w:sz w:val="36"/>
          <w:szCs w:val="36"/>
        </w:rPr>
        <w:t>-24</w:t>
      </w:r>
    </w:p>
    <w:p w14:paraId="4DC00994" w14:textId="77777777" w:rsidR="00CE4DE6" w:rsidRDefault="00CE4DE6" w:rsidP="00CE4DE6">
      <w:pPr>
        <w:ind w:right="849"/>
        <w:rPr>
          <w:sz w:val="36"/>
          <w:szCs w:val="36"/>
        </w:rPr>
      </w:pPr>
      <w:r>
        <w:rPr>
          <w:sz w:val="36"/>
          <w:szCs w:val="36"/>
        </w:rPr>
        <w:t xml:space="preserve">МК  </w:t>
      </w:r>
      <w:r w:rsidRPr="00BE6D01">
        <w:rPr>
          <w:sz w:val="36"/>
          <w:szCs w:val="36"/>
        </w:rPr>
        <w:t>Суд продлил на 2 месяца срок домашнего ареста для бывшей жены главы Сергокалинского района Дагестана, сын которой принимал участие при теракте и был ликвидирован силовиками, сообщает РИА Новости.</w:t>
      </w:r>
      <w:r>
        <w:rPr>
          <w:sz w:val="36"/>
          <w:szCs w:val="36"/>
        </w:rPr>
        <w:t xml:space="preserve">  </w:t>
      </w:r>
      <w:r w:rsidRPr="00BE6D01">
        <w:rPr>
          <w:sz w:val="36"/>
          <w:szCs w:val="36"/>
        </w:rPr>
        <w:t>Соответствующее решение принял Советский районный суд Махачкалы.</w:t>
      </w:r>
      <w:r>
        <w:rPr>
          <w:sz w:val="36"/>
          <w:szCs w:val="36"/>
        </w:rPr>
        <w:t xml:space="preserve"> </w:t>
      </w:r>
      <w:r w:rsidRPr="00BE6D01">
        <w:rPr>
          <w:sz w:val="36"/>
          <w:szCs w:val="36"/>
        </w:rPr>
        <w:t>Женщина находится под домашним арестом, она является фигурантом уголовного дела о растрате. Согласно решению суда, мера пресечения продлена до 8 февраля.</w:t>
      </w:r>
      <w:r>
        <w:rPr>
          <w:sz w:val="36"/>
          <w:szCs w:val="36"/>
        </w:rPr>
        <w:t xml:space="preserve"> </w:t>
      </w:r>
      <w:r w:rsidRPr="00BE6D01">
        <w:rPr>
          <w:sz w:val="36"/>
          <w:szCs w:val="36"/>
        </w:rPr>
        <w:t>Теракты в Дербенте и Махачкале случились 23 июня. В результате нападения вооруженных боевиков на православные храмы, синагоги и пост ДПС были убиты 22 человека, боле 40 получили ранения. В общей сложности правоохранители ликвидировали пятерых боевиков, среди ликвидированных - 42-летний Далгат Даудов, 32-летний Амбусамад Амадзиев, а также 31-летний сын бывшего главы Серокалинского района Магомеда Омарова - Осман.</w:t>
      </w:r>
    </w:p>
    <w:p w14:paraId="5B3C4A0E" w14:textId="77777777" w:rsidR="00CE4DE6" w:rsidRDefault="00CE4DE6" w:rsidP="00CE4DE6">
      <w:pPr>
        <w:ind w:right="849"/>
        <w:rPr>
          <w:sz w:val="36"/>
          <w:szCs w:val="36"/>
        </w:rPr>
      </w:pPr>
    </w:p>
    <w:p w14:paraId="32F1EC61" w14:textId="77777777" w:rsidR="00CE4DE6" w:rsidRDefault="00CE4DE6" w:rsidP="00CE4DE6">
      <w:pPr>
        <w:ind w:right="849"/>
        <w:rPr>
          <w:sz w:val="36"/>
          <w:szCs w:val="36"/>
        </w:rPr>
      </w:pPr>
      <w:r>
        <w:rPr>
          <w:sz w:val="36"/>
          <w:szCs w:val="36"/>
        </w:rPr>
        <w:t>7</w:t>
      </w:r>
      <w:r w:rsidRPr="00983093">
        <w:rPr>
          <w:sz w:val="36"/>
          <w:szCs w:val="36"/>
        </w:rPr>
        <w:t>-1</w:t>
      </w:r>
      <w:r>
        <w:rPr>
          <w:sz w:val="36"/>
          <w:szCs w:val="36"/>
        </w:rPr>
        <w:t>2</w:t>
      </w:r>
      <w:r w:rsidRPr="00983093">
        <w:rPr>
          <w:sz w:val="36"/>
          <w:szCs w:val="36"/>
        </w:rPr>
        <w:t>-24</w:t>
      </w:r>
    </w:p>
    <w:p w14:paraId="0606114B" w14:textId="06F3E100" w:rsidR="00CE4DE6" w:rsidRPr="00B141D0" w:rsidRDefault="00891E4B" w:rsidP="00CE4DE6">
      <w:pPr>
        <w:ind w:right="849"/>
        <w:rPr>
          <w:sz w:val="36"/>
          <w:szCs w:val="36"/>
        </w:rPr>
      </w:pPr>
      <w:r>
        <w:rPr>
          <w:sz w:val="36"/>
          <w:szCs w:val="36"/>
        </w:rPr>
        <w:t>«</w:t>
      </w:r>
      <w:r w:rsidR="00CE4DE6" w:rsidRPr="00B141D0">
        <w:rPr>
          <w:sz w:val="36"/>
          <w:szCs w:val="36"/>
        </w:rPr>
        <w:t>Википедия</w:t>
      </w:r>
      <w:r>
        <w:rPr>
          <w:sz w:val="36"/>
          <w:szCs w:val="36"/>
        </w:rPr>
        <w:t>»</w:t>
      </w:r>
      <w:r w:rsidR="00CE4DE6" w:rsidRPr="00B141D0">
        <w:rPr>
          <w:sz w:val="36"/>
          <w:szCs w:val="36"/>
        </w:rPr>
        <w:t xml:space="preserve"> удалила графу на сайте, где была указана недостоверная информация о месте смерти российского физика-ядерщика Евгения Велихова.</w:t>
      </w:r>
    </w:p>
    <w:p w14:paraId="31D22BBC" w14:textId="67505276" w:rsidR="00CE4DE6" w:rsidRDefault="00CE4DE6" w:rsidP="00CE4DE6">
      <w:pPr>
        <w:ind w:right="849"/>
        <w:rPr>
          <w:sz w:val="36"/>
          <w:szCs w:val="36"/>
        </w:rPr>
      </w:pPr>
      <w:r w:rsidRPr="00B141D0">
        <w:rPr>
          <w:sz w:val="36"/>
          <w:szCs w:val="36"/>
        </w:rPr>
        <w:t xml:space="preserve">Сейчас на странице академика в энциклопедии указана только дата смерти – 5 декабря. Графы </w:t>
      </w:r>
      <w:r w:rsidR="00891E4B">
        <w:rPr>
          <w:sz w:val="36"/>
          <w:szCs w:val="36"/>
        </w:rPr>
        <w:t>«</w:t>
      </w:r>
      <w:r w:rsidRPr="00B141D0">
        <w:rPr>
          <w:sz w:val="36"/>
          <w:szCs w:val="36"/>
        </w:rPr>
        <w:t>место смерти</w:t>
      </w:r>
      <w:r w:rsidR="00891E4B">
        <w:rPr>
          <w:sz w:val="36"/>
          <w:szCs w:val="36"/>
        </w:rPr>
        <w:t>»</w:t>
      </w:r>
      <w:r w:rsidRPr="00B141D0">
        <w:rPr>
          <w:sz w:val="36"/>
          <w:szCs w:val="36"/>
        </w:rPr>
        <w:t xml:space="preserve"> нет.</w:t>
      </w:r>
      <w:r>
        <w:rPr>
          <w:sz w:val="36"/>
          <w:szCs w:val="36"/>
        </w:rPr>
        <w:t xml:space="preserve"> </w:t>
      </w:r>
      <w:r w:rsidRPr="00B141D0">
        <w:rPr>
          <w:sz w:val="36"/>
          <w:szCs w:val="36"/>
        </w:rPr>
        <w:t xml:space="preserve">Ранее Роскомнадзор направил </w:t>
      </w:r>
      <w:r w:rsidR="00891E4B">
        <w:rPr>
          <w:sz w:val="36"/>
          <w:szCs w:val="36"/>
        </w:rPr>
        <w:t>«</w:t>
      </w:r>
      <w:r w:rsidRPr="00B141D0">
        <w:rPr>
          <w:sz w:val="36"/>
          <w:szCs w:val="36"/>
        </w:rPr>
        <w:t>Википедии</w:t>
      </w:r>
      <w:r w:rsidR="00891E4B">
        <w:rPr>
          <w:sz w:val="36"/>
          <w:szCs w:val="36"/>
        </w:rPr>
        <w:t>»</w:t>
      </w:r>
      <w:r w:rsidRPr="00B141D0">
        <w:rPr>
          <w:sz w:val="36"/>
          <w:szCs w:val="36"/>
        </w:rPr>
        <w:t xml:space="preserve"> запрос с требованием удалить из статьи про академика Евгения Велихова ложную информацию о месте смерти. Президент Курчатовского института Михаил Ковальчук заявлял, что информация о том, что российский ученый скончался не в Москве, а в турецком городе Мерсина, была внесена со ссылкой на данные СМИ-иноагента</w:t>
      </w:r>
    </w:p>
    <w:p w14:paraId="66E49BB1" w14:textId="77777777" w:rsidR="00CE4DE6" w:rsidRDefault="00CE4DE6" w:rsidP="00CE4DE6">
      <w:pPr>
        <w:ind w:right="849"/>
        <w:rPr>
          <w:sz w:val="36"/>
          <w:szCs w:val="36"/>
        </w:rPr>
      </w:pPr>
    </w:p>
    <w:p w14:paraId="6B35D1AE" w14:textId="77777777" w:rsidR="00CE4DE6" w:rsidRDefault="00CE4DE6" w:rsidP="00CE4DE6">
      <w:pPr>
        <w:ind w:right="849"/>
        <w:rPr>
          <w:sz w:val="36"/>
          <w:szCs w:val="36"/>
        </w:rPr>
      </w:pPr>
      <w:r>
        <w:rPr>
          <w:sz w:val="36"/>
          <w:szCs w:val="36"/>
        </w:rPr>
        <w:t>8</w:t>
      </w:r>
      <w:r w:rsidRPr="00983093">
        <w:rPr>
          <w:sz w:val="36"/>
          <w:szCs w:val="36"/>
        </w:rPr>
        <w:t>-1</w:t>
      </w:r>
      <w:r>
        <w:rPr>
          <w:sz w:val="36"/>
          <w:szCs w:val="36"/>
        </w:rPr>
        <w:t>2</w:t>
      </w:r>
      <w:r w:rsidRPr="00983093">
        <w:rPr>
          <w:sz w:val="36"/>
          <w:szCs w:val="36"/>
        </w:rPr>
        <w:t>-24</w:t>
      </w:r>
    </w:p>
    <w:p w14:paraId="0AB9EE22" w14:textId="77777777" w:rsidR="00CE4DE6" w:rsidRPr="006F4D23" w:rsidRDefault="00CE4DE6" w:rsidP="00CE4DE6">
      <w:pPr>
        <w:ind w:right="849"/>
        <w:rPr>
          <w:sz w:val="36"/>
          <w:szCs w:val="36"/>
        </w:rPr>
      </w:pPr>
      <w:r w:rsidRPr="006F4D23">
        <w:rPr>
          <w:sz w:val="36"/>
          <w:szCs w:val="36"/>
        </w:rPr>
        <w:t>Анастасия Попова</w:t>
      </w:r>
      <w:r>
        <w:rPr>
          <w:sz w:val="36"/>
          <w:szCs w:val="36"/>
        </w:rPr>
        <w:t xml:space="preserve">. </w:t>
      </w:r>
      <w:bookmarkStart w:id="111" w:name="_Hlk184593819"/>
      <w:r w:rsidRPr="006F4D23">
        <w:rPr>
          <w:sz w:val="36"/>
          <w:szCs w:val="36"/>
        </w:rPr>
        <w:t>Макрон на открытии Нотр-Дама постарался не заметить хаос во Франции</w:t>
      </w:r>
      <w:bookmarkEnd w:id="111"/>
      <w:r>
        <w:rPr>
          <w:sz w:val="36"/>
          <w:szCs w:val="36"/>
        </w:rPr>
        <w:t xml:space="preserve">. </w:t>
      </w:r>
      <w:r w:rsidRPr="006F4D23">
        <w:rPr>
          <w:sz w:val="36"/>
          <w:szCs w:val="36"/>
        </w:rPr>
        <w:t>В политической жизни Франции при уже крайне непопулярном Макроне творится настоящий хаос. В среду парламент объявил вотум недоверия правительству Мишеля Барнье. Это уже третий французский премьер, подавший в отставку за год. Франция явно нездорова: политически и экономически.</w:t>
      </w:r>
      <w:r>
        <w:rPr>
          <w:sz w:val="36"/>
          <w:szCs w:val="36"/>
        </w:rPr>
        <w:t xml:space="preserve"> </w:t>
      </w:r>
      <w:r w:rsidRPr="006F4D23">
        <w:rPr>
          <w:sz w:val="36"/>
          <w:szCs w:val="36"/>
        </w:rPr>
        <w:t xml:space="preserve">И только президенту там – всё нипочем. Кроме Украины его вообще мало что волнует. А еще он обожает проводить крупные международные мероприятия и позировать перед камерами. Вот вчера после пятилетней реставрации в Париже состоялось открытие собора Нотр-Дам. На пышную церемонию пригласили порядка 40 глав государств и правительств со всего мира. Прилетел даже Дональд Трамп. Желая прослыть главным миротворцем Европы, Макрон подсунул Трампу </w:t>
      </w:r>
      <w:r w:rsidRPr="006F4D23">
        <w:rPr>
          <w:sz w:val="36"/>
          <w:szCs w:val="36"/>
        </w:rPr>
        <w:lastRenderedPageBreak/>
        <w:t>Зеленского.</w:t>
      </w:r>
      <w:r>
        <w:rPr>
          <w:sz w:val="36"/>
          <w:szCs w:val="36"/>
        </w:rPr>
        <w:t xml:space="preserve"> </w:t>
      </w:r>
      <w:r w:rsidRPr="006F4D23">
        <w:rPr>
          <w:sz w:val="36"/>
          <w:szCs w:val="36"/>
        </w:rPr>
        <w:t>А вот тот, чей приезд действительно был бы уместен на открытии главного собора Франции – Папа Римский Франциск, ехать в Париж отказался. Надо думать, после фееричной церемонии открытия Олимпиады в Париже понтифик опасался, что французские власти и открытие христианского символа превратят в оргию извращенцев.</w:t>
      </w:r>
      <w:r>
        <w:rPr>
          <w:sz w:val="36"/>
          <w:szCs w:val="36"/>
        </w:rPr>
        <w:t xml:space="preserve"> </w:t>
      </w:r>
      <w:r w:rsidRPr="006F4D23">
        <w:rPr>
          <w:sz w:val="36"/>
          <w:szCs w:val="36"/>
        </w:rPr>
        <w:t>Удары главного колокола Собора Парижской Богоматери звучат спустя пять лет после чудовищного пожара, в котором, казалось, гибнет все святое, старинное, французское. Церемония открытия в этот раз классическая, гости в строгом черном, супруга Макрона традиционно в платье выше колен, прикрытом пальто. На паперти, где специально возвели гигантский шатер, пусто – рядом с президентом гостей встречал уходящий премьер-министр Барнье и увольняющийся вместе с ним министр иностранных дел, которого за эти короткие три месяца на посту никто из зарубежных гостей толком и не узнал.</w:t>
      </w:r>
      <w:r>
        <w:rPr>
          <w:sz w:val="36"/>
          <w:szCs w:val="36"/>
        </w:rPr>
        <w:t xml:space="preserve"> </w:t>
      </w:r>
      <w:r w:rsidRPr="006F4D23">
        <w:rPr>
          <w:sz w:val="36"/>
          <w:szCs w:val="36"/>
        </w:rPr>
        <w:t>К вопросу о символизме и любопытных деталях: утром в Париже светило солнце, а вечером, перед тем как приглашенные Макроном лидеры собрались у Собора Парижской Богоматери, на французскую столицу налетел мощный ветер до 70 километров в час и дождь. Зрителям снаружи не повезло, а лидеров стран укрыли внутри храма.</w:t>
      </w:r>
    </w:p>
    <w:p w14:paraId="19F153D0" w14:textId="77777777" w:rsidR="00CE4DE6" w:rsidRPr="006F4D23" w:rsidRDefault="00CE4DE6" w:rsidP="00CE4DE6">
      <w:pPr>
        <w:ind w:right="849"/>
        <w:rPr>
          <w:sz w:val="36"/>
          <w:szCs w:val="36"/>
        </w:rPr>
      </w:pPr>
      <w:r w:rsidRPr="006F4D23">
        <w:rPr>
          <w:sz w:val="36"/>
          <w:szCs w:val="36"/>
        </w:rPr>
        <w:t xml:space="preserve">Эммануэль Макрон во что бы то ни стало хочет оставить какой-то значимый след, пусть не в истории страны, так хотя бы в соборе Нотр-Дам. Он настаивал установить современный шпиль – идею отвергли, пытался внедрить 6 современных геометрических витражей, взамен уникальных переживших пожар жемчужин XIX века. Споры вокруг этого еще идут. Он очень хотел выступить с речью именно внутри собора, </w:t>
      </w:r>
      <w:r w:rsidRPr="006F4D23">
        <w:rPr>
          <w:sz w:val="36"/>
          <w:szCs w:val="36"/>
        </w:rPr>
        <w:lastRenderedPageBreak/>
        <w:t>вопреки традициям и закону о разделении церкви и государства. Архиепископы долго сопротивлялись.</w:t>
      </w:r>
    </w:p>
    <w:p w14:paraId="5A2914A6" w14:textId="3BBFAE9C" w:rsidR="00CE4DE6" w:rsidRPr="006F4D23" w:rsidRDefault="00891E4B" w:rsidP="00CE4DE6">
      <w:pPr>
        <w:ind w:right="849"/>
        <w:rPr>
          <w:sz w:val="36"/>
          <w:szCs w:val="36"/>
        </w:rPr>
      </w:pPr>
      <w:r>
        <w:rPr>
          <w:sz w:val="36"/>
          <w:szCs w:val="36"/>
        </w:rPr>
        <w:t>«</w:t>
      </w:r>
      <w:r w:rsidR="00CE4DE6" w:rsidRPr="006F4D23">
        <w:rPr>
          <w:sz w:val="36"/>
          <w:szCs w:val="36"/>
        </w:rPr>
        <w:t>Это впервые, когда глава государства произносит речь внутри собора. Даже в эпоху королей никто подобного не делал. Но во время непогоды люди могут укрыться внутри. Поэтому, я думаю, это правильное решение. Но нужно помнить, что церковь отделена от государства законом</w:t>
      </w:r>
      <w:r>
        <w:rPr>
          <w:sz w:val="36"/>
          <w:szCs w:val="36"/>
        </w:rPr>
        <w:t>»</w:t>
      </w:r>
      <w:r w:rsidR="00CE4DE6" w:rsidRPr="006F4D23">
        <w:rPr>
          <w:sz w:val="36"/>
          <w:szCs w:val="36"/>
        </w:rPr>
        <w:t>, – напомнил епископ Алан.</w:t>
      </w:r>
    </w:p>
    <w:p w14:paraId="750A0615" w14:textId="77777777" w:rsidR="00CE4DE6" w:rsidRPr="006F4D23" w:rsidRDefault="00CE4DE6" w:rsidP="00CE4DE6">
      <w:pPr>
        <w:ind w:right="849"/>
        <w:rPr>
          <w:sz w:val="36"/>
          <w:szCs w:val="36"/>
        </w:rPr>
      </w:pPr>
      <w:r w:rsidRPr="006F4D23">
        <w:rPr>
          <w:sz w:val="36"/>
          <w:szCs w:val="36"/>
        </w:rPr>
        <w:t>Речь Макрона звучала торжественно и медленно, будто это говорил сам Папа Римский, шутили в соцсетях. Кстати, лично понтифик не приехал, сослался на занятость, но говорят, на деле его оскорбила церемония открытия Олимпийских игр в Париже.</w:t>
      </w:r>
      <w:r>
        <w:rPr>
          <w:sz w:val="36"/>
          <w:szCs w:val="36"/>
        </w:rPr>
        <w:t xml:space="preserve"> </w:t>
      </w:r>
      <w:r w:rsidRPr="006F4D23">
        <w:rPr>
          <w:sz w:val="36"/>
          <w:szCs w:val="36"/>
        </w:rPr>
        <w:t>Звездой в этот вечер был еще не вступивший в должность американский президент Дональд Трамп. Каждый старался пожать ему руку. Польский президент Анджей Дуда поспешил ввернуть пару почтительных фраз. Президенту Грузии Саломе Зурубашвили пришлось продираться сквозь толпу и стучать Трампу по плечу, чтобы привлечь к себе внимание. За этой картиной в числе гостей наблюдал Илон Маск. Церемония была помпезной и пришлась заокеанскому гостю по вкусу.</w:t>
      </w:r>
    </w:p>
    <w:p w14:paraId="1C985568" w14:textId="430F36CE" w:rsidR="00CE4DE6" w:rsidRPr="006F4D23" w:rsidRDefault="00CE4DE6" w:rsidP="00CE4DE6">
      <w:pPr>
        <w:ind w:right="849"/>
        <w:rPr>
          <w:sz w:val="36"/>
          <w:szCs w:val="36"/>
        </w:rPr>
      </w:pPr>
      <w:r w:rsidRPr="006F4D23">
        <w:rPr>
          <w:sz w:val="36"/>
          <w:szCs w:val="36"/>
        </w:rPr>
        <w:t xml:space="preserve">Макрон Трампа обхаживал. Он вышел встречать его лично на красную ковровую дорожку Елисейского дворца, куда будущий президент приехал на своем бронированном лимузине </w:t>
      </w:r>
      <w:r w:rsidR="00891E4B">
        <w:rPr>
          <w:sz w:val="36"/>
          <w:szCs w:val="36"/>
        </w:rPr>
        <w:t>«</w:t>
      </w:r>
      <w:r w:rsidRPr="006F4D23">
        <w:rPr>
          <w:sz w:val="36"/>
          <w:szCs w:val="36"/>
        </w:rPr>
        <w:t>Чудовище</w:t>
      </w:r>
      <w:r w:rsidR="00891E4B">
        <w:rPr>
          <w:sz w:val="36"/>
          <w:szCs w:val="36"/>
        </w:rPr>
        <w:t>»</w:t>
      </w:r>
      <w:r w:rsidRPr="006F4D23">
        <w:rPr>
          <w:sz w:val="36"/>
          <w:szCs w:val="36"/>
        </w:rPr>
        <w:t xml:space="preserve"> (The Beast). Рукопожатие под прицелом камер. На паперти это было скорее похоже на спарринг, на пороге дворца Трампа показал, кто тут главный, а кто будет подчиняться. Макрон старался фамильярничать.</w:t>
      </w:r>
    </w:p>
    <w:p w14:paraId="1B114156" w14:textId="7FAF95C5" w:rsidR="00CE4DE6" w:rsidRPr="006F4D23" w:rsidRDefault="00891E4B" w:rsidP="00CE4DE6">
      <w:pPr>
        <w:ind w:right="849"/>
        <w:rPr>
          <w:sz w:val="36"/>
          <w:szCs w:val="36"/>
        </w:rPr>
      </w:pPr>
      <w:r>
        <w:rPr>
          <w:sz w:val="36"/>
          <w:szCs w:val="36"/>
        </w:rPr>
        <w:t>«</w:t>
      </w:r>
      <w:r w:rsidR="00CE4DE6" w:rsidRPr="006F4D23">
        <w:rPr>
          <w:sz w:val="36"/>
          <w:szCs w:val="36"/>
        </w:rPr>
        <w:t>Помнишь, ты был тут? Что-нибудь хочешь выпить?</w:t>
      </w:r>
      <w:r>
        <w:rPr>
          <w:sz w:val="36"/>
          <w:szCs w:val="36"/>
        </w:rPr>
        <w:t>»</w:t>
      </w:r>
      <w:r w:rsidR="00CE4DE6" w:rsidRPr="006F4D23">
        <w:rPr>
          <w:sz w:val="36"/>
          <w:szCs w:val="36"/>
        </w:rPr>
        <w:t xml:space="preserve"> – гостеприимно предложил Макрон.</w:t>
      </w:r>
    </w:p>
    <w:p w14:paraId="00044FD2" w14:textId="77777777" w:rsidR="00CE4DE6" w:rsidRPr="006F4D23" w:rsidRDefault="00CE4DE6" w:rsidP="00CE4DE6">
      <w:pPr>
        <w:ind w:right="849"/>
        <w:rPr>
          <w:sz w:val="36"/>
          <w:szCs w:val="36"/>
        </w:rPr>
      </w:pPr>
      <w:r w:rsidRPr="006F4D23">
        <w:rPr>
          <w:sz w:val="36"/>
          <w:szCs w:val="36"/>
        </w:rPr>
        <w:lastRenderedPageBreak/>
        <w:t>Макрон сам же свою речь на французском переводил на английский для дорогого гостя.</w:t>
      </w:r>
    </w:p>
    <w:p w14:paraId="4076DB05" w14:textId="3EE8B687" w:rsidR="00CE4DE6" w:rsidRPr="006F4D23" w:rsidRDefault="00891E4B" w:rsidP="00CE4DE6">
      <w:pPr>
        <w:ind w:right="849"/>
        <w:rPr>
          <w:sz w:val="36"/>
          <w:szCs w:val="36"/>
        </w:rPr>
      </w:pPr>
      <w:r>
        <w:rPr>
          <w:sz w:val="36"/>
          <w:szCs w:val="36"/>
        </w:rPr>
        <w:t>«</w:t>
      </w:r>
      <w:r w:rsidR="00CE4DE6" w:rsidRPr="006F4D23">
        <w:rPr>
          <w:sz w:val="36"/>
          <w:szCs w:val="36"/>
        </w:rPr>
        <w:t>Определенно складывается впечатление, что мир сейчас сходит с ума, и мы собираемся это обсуждать</w:t>
      </w:r>
      <w:r>
        <w:rPr>
          <w:sz w:val="36"/>
          <w:szCs w:val="36"/>
        </w:rPr>
        <w:t>»</w:t>
      </w:r>
      <w:r w:rsidR="00CE4DE6" w:rsidRPr="006F4D23">
        <w:rPr>
          <w:sz w:val="36"/>
          <w:szCs w:val="36"/>
        </w:rPr>
        <w:t>, – заметил при этом Дональд Трамп.</w:t>
      </w:r>
    </w:p>
    <w:p w14:paraId="2ABD1D58" w14:textId="01B571D0" w:rsidR="00CE4DE6" w:rsidRPr="006F4D23" w:rsidRDefault="00CE4DE6" w:rsidP="00CE4DE6">
      <w:pPr>
        <w:ind w:right="849"/>
        <w:rPr>
          <w:sz w:val="36"/>
          <w:szCs w:val="36"/>
        </w:rPr>
      </w:pPr>
      <w:r w:rsidRPr="006F4D23">
        <w:rPr>
          <w:sz w:val="36"/>
          <w:szCs w:val="36"/>
        </w:rPr>
        <w:t xml:space="preserve">Заболтались и не заметили, как во дворец привезли Владимира Зеленского. Одетый в куртку и оглядывавшийся на журналистов потерянным взглядом, он один поднялся на порог – его никто не встретил. Трехсторонняя встреча все же состоялась, но закончилась едва начавшись. 20 минут, а затем протокольная фотография на крыльце. Трампа до его лимузина сопровождают с зонтом, Зеленский ковыляет под дождем сам к предоставленному французами </w:t>
      </w:r>
      <w:r w:rsidR="00891E4B">
        <w:rPr>
          <w:sz w:val="36"/>
          <w:szCs w:val="36"/>
        </w:rPr>
        <w:t>«</w:t>
      </w:r>
      <w:r w:rsidRPr="006F4D23">
        <w:rPr>
          <w:sz w:val="36"/>
          <w:szCs w:val="36"/>
        </w:rPr>
        <w:t>Ситроену</w:t>
      </w:r>
      <w:r w:rsidR="00891E4B">
        <w:rPr>
          <w:sz w:val="36"/>
          <w:szCs w:val="36"/>
        </w:rPr>
        <w:t>»</w:t>
      </w:r>
      <w:r w:rsidRPr="006F4D23">
        <w:rPr>
          <w:sz w:val="36"/>
          <w:szCs w:val="36"/>
        </w:rPr>
        <w:t>.</w:t>
      </w:r>
    </w:p>
    <w:p w14:paraId="341B8818" w14:textId="24A5C229" w:rsidR="00CE4DE6" w:rsidRPr="006F4D23" w:rsidRDefault="00891E4B" w:rsidP="00CE4DE6">
      <w:pPr>
        <w:ind w:right="849"/>
        <w:rPr>
          <w:sz w:val="36"/>
          <w:szCs w:val="36"/>
        </w:rPr>
      </w:pPr>
      <w:r>
        <w:rPr>
          <w:sz w:val="36"/>
          <w:szCs w:val="36"/>
        </w:rPr>
        <w:t>«</w:t>
      </w:r>
      <w:r w:rsidR="00CE4DE6" w:rsidRPr="006F4D23">
        <w:rPr>
          <w:sz w:val="36"/>
          <w:szCs w:val="36"/>
        </w:rPr>
        <w:t>Это была очень хорошая встреча, – заявляет при этом Зеленский. – Важно, что она была конструктивной, и атмосфера была благоприятной</w:t>
      </w:r>
      <w:r>
        <w:rPr>
          <w:sz w:val="36"/>
          <w:szCs w:val="36"/>
        </w:rPr>
        <w:t>»</w:t>
      </w:r>
      <w:r w:rsidR="00CE4DE6" w:rsidRPr="006F4D23">
        <w:rPr>
          <w:sz w:val="36"/>
          <w:szCs w:val="36"/>
        </w:rPr>
        <w:t>.</w:t>
      </w:r>
    </w:p>
    <w:p w14:paraId="1F40D35E" w14:textId="77777777" w:rsidR="00CE4DE6" w:rsidRPr="006F4D23" w:rsidRDefault="00CE4DE6" w:rsidP="00CE4DE6">
      <w:pPr>
        <w:ind w:right="849"/>
        <w:rPr>
          <w:sz w:val="36"/>
          <w:szCs w:val="36"/>
        </w:rPr>
      </w:pPr>
      <w:r w:rsidRPr="006F4D23">
        <w:rPr>
          <w:sz w:val="36"/>
          <w:szCs w:val="36"/>
        </w:rPr>
        <w:t>Макрон постарается представить это своим достижением, как и то, что он смог стать первым европейским лидером, который пообщался с Трампом – заманил его новым блестящим собором. То, что храм отремонтировали, президент Франции тоже считает своей заслугой, как и открытие Олимпийских игр.</w:t>
      </w:r>
    </w:p>
    <w:p w14:paraId="14F97E0A" w14:textId="4909A7CA" w:rsidR="00CE4DE6" w:rsidRPr="006F4D23" w:rsidRDefault="00891E4B" w:rsidP="00CE4DE6">
      <w:pPr>
        <w:ind w:right="849"/>
        <w:rPr>
          <w:sz w:val="36"/>
          <w:szCs w:val="36"/>
        </w:rPr>
      </w:pPr>
      <w:r>
        <w:rPr>
          <w:sz w:val="36"/>
          <w:szCs w:val="36"/>
        </w:rPr>
        <w:t>«</w:t>
      </w:r>
      <w:r w:rsidR="00CE4DE6" w:rsidRPr="006F4D23">
        <w:rPr>
          <w:sz w:val="36"/>
          <w:szCs w:val="36"/>
        </w:rPr>
        <w:t>Восстановление собора – это проект, который мы считали невозможным, но мы сделали это. Как и успешно провели Олимпийские игры. У нас получилось, потому что было четкое направление, воля, и все упорно трудились. Это доказательство того, что мы умеем делать великие дела, что мы умеем делать невозможное. Дважды в этом году весь мир восхищался нами</w:t>
      </w:r>
      <w:r>
        <w:rPr>
          <w:sz w:val="36"/>
          <w:szCs w:val="36"/>
        </w:rPr>
        <w:t>»</w:t>
      </w:r>
      <w:r w:rsidR="00CE4DE6" w:rsidRPr="006F4D23">
        <w:rPr>
          <w:sz w:val="36"/>
          <w:szCs w:val="36"/>
        </w:rPr>
        <w:t>, – заявил президент Франции.</w:t>
      </w:r>
    </w:p>
    <w:p w14:paraId="426504A6" w14:textId="77777777" w:rsidR="00CE4DE6" w:rsidRPr="006F4D23" w:rsidRDefault="00CE4DE6" w:rsidP="00CE4DE6">
      <w:pPr>
        <w:ind w:right="849"/>
        <w:rPr>
          <w:sz w:val="36"/>
          <w:szCs w:val="36"/>
        </w:rPr>
      </w:pPr>
      <w:r w:rsidRPr="006F4D23">
        <w:rPr>
          <w:sz w:val="36"/>
          <w:szCs w:val="36"/>
        </w:rPr>
        <w:t xml:space="preserve">А тот хаос, что творится вокруг – дефицит бюджета более чем вдвое превышающий европейские нормы, бесконтрольные расходы и так же быстро растущий </w:t>
      </w:r>
      <w:r w:rsidRPr="006F4D23">
        <w:rPr>
          <w:sz w:val="36"/>
          <w:szCs w:val="36"/>
        </w:rPr>
        <w:lastRenderedPageBreak/>
        <w:t>госдолг, падение третьего правительства, отсутствие бюджета страны на следующий год – это все происки оппозиции. Над эго Макрона уже смеется даже французская пресса. Вот что сказал Эммануэль Макарон французам: он не несет ответственности ни за долг, ни за иммиграцию, ни за то, что в стране стало небезопасно, он не ответственен за желтые жилеты. Он 7 лет президент, но он ни за что не отвечает.</w:t>
      </w:r>
    </w:p>
    <w:p w14:paraId="387024EE" w14:textId="77777777" w:rsidR="00CE4DE6" w:rsidRPr="006F4D23" w:rsidRDefault="00CE4DE6" w:rsidP="00CE4DE6">
      <w:pPr>
        <w:ind w:right="849"/>
        <w:rPr>
          <w:sz w:val="36"/>
          <w:szCs w:val="36"/>
        </w:rPr>
      </w:pPr>
      <w:r w:rsidRPr="006F4D23">
        <w:rPr>
          <w:sz w:val="36"/>
          <w:szCs w:val="36"/>
        </w:rPr>
        <w:t>Про Макрона даже есть песенка:</w:t>
      </w:r>
    </w:p>
    <w:p w14:paraId="41458305" w14:textId="700557B9" w:rsidR="00CE4DE6" w:rsidRPr="006F4D23" w:rsidRDefault="00891E4B" w:rsidP="00CE4DE6">
      <w:pPr>
        <w:ind w:right="849"/>
        <w:rPr>
          <w:sz w:val="36"/>
          <w:szCs w:val="36"/>
        </w:rPr>
      </w:pPr>
      <w:r>
        <w:rPr>
          <w:sz w:val="36"/>
          <w:szCs w:val="36"/>
        </w:rPr>
        <w:t>«</w:t>
      </w:r>
      <w:r w:rsidR="00CE4DE6" w:rsidRPr="006F4D23">
        <w:rPr>
          <w:sz w:val="36"/>
          <w:szCs w:val="36"/>
        </w:rPr>
        <w:t>Это не моя вина</w:t>
      </w:r>
    </w:p>
    <w:p w14:paraId="22C03860" w14:textId="77777777" w:rsidR="00CE4DE6" w:rsidRPr="006F4D23" w:rsidRDefault="00CE4DE6" w:rsidP="00CE4DE6">
      <w:pPr>
        <w:ind w:right="849"/>
        <w:rPr>
          <w:sz w:val="36"/>
          <w:szCs w:val="36"/>
        </w:rPr>
      </w:pPr>
      <w:r w:rsidRPr="006F4D23">
        <w:rPr>
          <w:sz w:val="36"/>
          <w:szCs w:val="36"/>
        </w:rPr>
        <w:t>И когда я сдаюсь, не зная ответа,</w:t>
      </w:r>
    </w:p>
    <w:p w14:paraId="433F8162" w14:textId="77777777" w:rsidR="00CE4DE6" w:rsidRPr="006F4D23" w:rsidRDefault="00CE4DE6" w:rsidP="00CE4DE6">
      <w:pPr>
        <w:ind w:right="849"/>
        <w:rPr>
          <w:sz w:val="36"/>
          <w:szCs w:val="36"/>
        </w:rPr>
      </w:pPr>
      <w:r w:rsidRPr="006F4D23">
        <w:rPr>
          <w:sz w:val="36"/>
          <w:szCs w:val="36"/>
        </w:rPr>
        <w:t>Я вижу остальных,</w:t>
      </w:r>
    </w:p>
    <w:p w14:paraId="76536384" w14:textId="77777777" w:rsidR="00CE4DE6" w:rsidRPr="006F4D23" w:rsidRDefault="00CE4DE6" w:rsidP="00CE4DE6">
      <w:pPr>
        <w:ind w:right="849"/>
        <w:rPr>
          <w:sz w:val="36"/>
          <w:szCs w:val="36"/>
        </w:rPr>
      </w:pPr>
      <w:r w:rsidRPr="006F4D23">
        <w:rPr>
          <w:sz w:val="36"/>
          <w:szCs w:val="36"/>
        </w:rPr>
        <w:t>Уже готовых наброситься на меня.</w:t>
      </w:r>
    </w:p>
    <w:p w14:paraId="781DB3C3" w14:textId="53094F0C" w:rsidR="00CE4DE6" w:rsidRPr="006F4D23" w:rsidRDefault="00CE4DE6" w:rsidP="00CE4DE6">
      <w:pPr>
        <w:ind w:right="849"/>
        <w:rPr>
          <w:sz w:val="36"/>
          <w:szCs w:val="36"/>
        </w:rPr>
      </w:pPr>
      <w:r w:rsidRPr="006F4D23">
        <w:rPr>
          <w:sz w:val="36"/>
          <w:szCs w:val="36"/>
        </w:rPr>
        <w:t>Это не моя вина</w:t>
      </w:r>
      <w:r w:rsidR="00891E4B">
        <w:rPr>
          <w:sz w:val="36"/>
          <w:szCs w:val="36"/>
        </w:rPr>
        <w:t>»</w:t>
      </w:r>
      <w:r w:rsidRPr="006F4D23">
        <w:rPr>
          <w:sz w:val="36"/>
          <w:szCs w:val="36"/>
        </w:rPr>
        <w:t>.</w:t>
      </w:r>
    </w:p>
    <w:p w14:paraId="268646F0" w14:textId="77777777" w:rsidR="00CE4DE6" w:rsidRPr="006F4D23" w:rsidRDefault="00CE4DE6" w:rsidP="00CE4DE6">
      <w:pPr>
        <w:ind w:right="849"/>
        <w:rPr>
          <w:sz w:val="36"/>
          <w:szCs w:val="36"/>
        </w:rPr>
      </w:pPr>
      <w:r w:rsidRPr="006F4D23">
        <w:rPr>
          <w:sz w:val="36"/>
          <w:szCs w:val="36"/>
        </w:rPr>
        <w:t>Смех смехом, но итог этого года Макрона – политический хаос в стране, национальная ассамблея, скорее похожая на лебедя, рака и щуку с возом экономических проблем, который грозит свалиться в пропасть.</w:t>
      </w:r>
    </w:p>
    <w:p w14:paraId="085C2BD9" w14:textId="77777777" w:rsidR="00CE4DE6" w:rsidRPr="006F4D23" w:rsidRDefault="00CE4DE6" w:rsidP="00CE4DE6">
      <w:pPr>
        <w:ind w:right="849"/>
        <w:rPr>
          <w:sz w:val="36"/>
          <w:szCs w:val="36"/>
        </w:rPr>
      </w:pPr>
      <w:r w:rsidRPr="006F4D23">
        <w:rPr>
          <w:sz w:val="36"/>
          <w:szCs w:val="36"/>
        </w:rPr>
        <w:t>Мишель Барнье – 73-летний консерватор, сторонник идей Шарля де Голля, один из немногих, кому в нынешней ситуации можно было доверить разработать бюджет в сжатые сроки и договориться о том, чтобы его приняли и левые, и правые. Это человек с большим политическим опытом, мощный переговорщик. Именно он договаривался об условиях Brexit. Такой политик должен был попытаться замедлить тикание часов на бомбе французского госдолга и стабилизировать положение Эммануэля Макрона.</w:t>
      </w:r>
    </w:p>
    <w:p w14:paraId="530AE252" w14:textId="5236CD86" w:rsidR="00CE4DE6" w:rsidRPr="006F4D23" w:rsidRDefault="00891E4B" w:rsidP="00CE4DE6">
      <w:pPr>
        <w:ind w:right="849"/>
        <w:rPr>
          <w:sz w:val="36"/>
          <w:szCs w:val="36"/>
        </w:rPr>
      </w:pPr>
      <w:r>
        <w:rPr>
          <w:sz w:val="36"/>
          <w:szCs w:val="36"/>
        </w:rPr>
        <w:t>«</w:t>
      </w:r>
      <w:r w:rsidR="00CE4DE6" w:rsidRPr="006F4D23">
        <w:rPr>
          <w:sz w:val="36"/>
          <w:szCs w:val="36"/>
        </w:rPr>
        <w:t>После вынесения вотума недоверия я подал прошение об отставке президенту Республики, который принял его к сведению</w:t>
      </w:r>
      <w:r>
        <w:rPr>
          <w:sz w:val="36"/>
          <w:szCs w:val="36"/>
        </w:rPr>
        <w:t>»</w:t>
      </w:r>
      <w:r w:rsidR="00CE4DE6" w:rsidRPr="006F4D23">
        <w:rPr>
          <w:sz w:val="36"/>
          <w:szCs w:val="36"/>
        </w:rPr>
        <w:t>, – объявлял в 1962 году премьер-министр Франции Жорж Помпиду.</w:t>
      </w:r>
    </w:p>
    <w:p w14:paraId="6399505C" w14:textId="156C1E51" w:rsidR="00CE4DE6" w:rsidRPr="006F4D23" w:rsidRDefault="00CE4DE6" w:rsidP="00CE4DE6">
      <w:pPr>
        <w:ind w:right="849"/>
        <w:rPr>
          <w:sz w:val="36"/>
          <w:szCs w:val="36"/>
        </w:rPr>
      </w:pPr>
      <w:r w:rsidRPr="006F4D23">
        <w:rPr>
          <w:sz w:val="36"/>
          <w:szCs w:val="36"/>
        </w:rPr>
        <w:lastRenderedPageBreak/>
        <w:t xml:space="preserve">Барнье отправили в отставку непримиримые враги – и правые, и левые. Такое случалось один раз 62 года назад, когда Франция закончила войну в Алжире. На Шарля де Голля было совершено покушение, и он предложил проводить выборы прямым голосованием, а не через выборщиков, сенаторов и депутатов. Причем вынес этот вопрос на референдум. Французы проголосовали </w:t>
      </w:r>
      <w:r w:rsidR="00891E4B">
        <w:rPr>
          <w:sz w:val="36"/>
          <w:szCs w:val="36"/>
        </w:rPr>
        <w:t>«</w:t>
      </w:r>
      <w:r w:rsidRPr="006F4D23">
        <w:rPr>
          <w:sz w:val="36"/>
          <w:szCs w:val="36"/>
        </w:rPr>
        <w:t>за</w:t>
      </w:r>
      <w:r w:rsidR="00891E4B">
        <w:rPr>
          <w:sz w:val="36"/>
          <w:szCs w:val="36"/>
        </w:rPr>
        <w:t>»</w:t>
      </w:r>
      <w:r w:rsidRPr="006F4D23">
        <w:rPr>
          <w:sz w:val="36"/>
          <w:szCs w:val="36"/>
        </w:rPr>
        <w:t>, а раздраженные ослаблением законодательной власти депутаты уволили через вотум недоверия премьера Жоржа Помпиду. Шарль де Голль нанес ответный удар – распустил ассамблею, назначил выборы и выиграл приз – его партия стала первой и набрала 40 процентов голосов.</w:t>
      </w:r>
      <w:r>
        <w:rPr>
          <w:sz w:val="36"/>
          <w:szCs w:val="36"/>
        </w:rPr>
        <w:t xml:space="preserve"> </w:t>
      </w:r>
      <w:r w:rsidRPr="006F4D23">
        <w:rPr>
          <w:sz w:val="36"/>
          <w:szCs w:val="36"/>
        </w:rPr>
        <w:t>У Макрона такой возможности нет, он уже распускал парламент и по закону не может повторить этот трюк до следующего лета. Тиски вокруг него сжимаются все сильнее.</w:t>
      </w:r>
      <w:r>
        <w:rPr>
          <w:sz w:val="36"/>
          <w:szCs w:val="36"/>
        </w:rPr>
        <w:t xml:space="preserve"> </w:t>
      </w:r>
      <w:r w:rsidR="00891E4B">
        <w:rPr>
          <w:sz w:val="36"/>
          <w:szCs w:val="36"/>
        </w:rPr>
        <w:t>«</w:t>
      </w:r>
      <w:r w:rsidRPr="006F4D23">
        <w:rPr>
          <w:sz w:val="36"/>
          <w:szCs w:val="36"/>
        </w:rPr>
        <w:t>Эммануэль Макрон никогда ничего не сделает по-настоящему. Он разрушил все за 7 лет. Он разрушил то, что работало в нашем государстве, префектуры и так далее. Он разрушил несущие стены Франции</w:t>
      </w:r>
      <w:r w:rsidR="00891E4B">
        <w:rPr>
          <w:sz w:val="36"/>
          <w:szCs w:val="36"/>
        </w:rPr>
        <w:t>»</w:t>
      </w:r>
      <w:r w:rsidRPr="006F4D23">
        <w:rPr>
          <w:sz w:val="36"/>
          <w:szCs w:val="36"/>
        </w:rPr>
        <w:t>, – обвиняет действующего президента Пятой респу</w:t>
      </w:r>
      <w:r>
        <w:rPr>
          <w:sz w:val="36"/>
          <w:szCs w:val="36"/>
        </w:rPr>
        <w:t>б</w:t>
      </w:r>
      <w:r w:rsidRPr="006F4D23">
        <w:rPr>
          <w:sz w:val="36"/>
          <w:szCs w:val="36"/>
        </w:rPr>
        <w:t>лики Марин Ле Пен.</w:t>
      </w:r>
    </w:p>
    <w:p w14:paraId="0BACBAD5" w14:textId="77777777" w:rsidR="00CE4DE6" w:rsidRPr="006F4D23" w:rsidRDefault="00CE4DE6" w:rsidP="00CE4DE6">
      <w:pPr>
        <w:ind w:right="849"/>
        <w:rPr>
          <w:sz w:val="36"/>
          <w:szCs w:val="36"/>
        </w:rPr>
      </w:pPr>
      <w:r w:rsidRPr="006F4D23">
        <w:rPr>
          <w:sz w:val="36"/>
          <w:szCs w:val="36"/>
        </w:rPr>
        <w:t>Еще в начале недели национальное объединение называло тех, кто призывает к отставке Макрона, ряжеными революционерами. Теперь ничто не является табу, учитывая, что президентские выборы через два года. Можно сказать, что избирательная кампания уже началась.</w:t>
      </w:r>
    </w:p>
    <w:p w14:paraId="7C8835F2" w14:textId="76AC0C12" w:rsidR="00CE4DE6" w:rsidRPr="006F4D23" w:rsidRDefault="00891E4B" w:rsidP="00CE4DE6">
      <w:pPr>
        <w:ind w:right="849"/>
        <w:rPr>
          <w:sz w:val="36"/>
          <w:szCs w:val="36"/>
        </w:rPr>
      </w:pPr>
      <w:r>
        <w:rPr>
          <w:sz w:val="36"/>
          <w:szCs w:val="36"/>
        </w:rPr>
        <w:t>«</w:t>
      </w:r>
      <w:r w:rsidR="00CE4DE6" w:rsidRPr="006F4D23">
        <w:rPr>
          <w:sz w:val="36"/>
          <w:szCs w:val="36"/>
        </w:rPr>
        <w:t>Афера последних парламентских выборов и антиреспубликанского фронта разворачивается на наших глазах. У этих людей на самом деле нет ничего общего, либо они слишком сильно любят друг друга за кулисами, либо ненавидят друг друга на публике. Они неспособны вести нашу страну через трудности</w:t>
      </w:r>
      <w:r>
        <w:rPr>
          <w:sz w:val="36"/>
          <w:szCs w:val="36"/>
        </w:rPr>
        <w:t>»</w:t>
      </w:r>
      <w:r w:rsidR="00CE4DE6" w:rsidRPr="006F4D23">
        <w:rPr>
          <w:sz w:val="36"/>
          <w:szCs w:val="36"/>
        </w:rPr>
        <w:t xml:space="preserve">, – </w:t>
      </w:r>
      <w:r w:rsidR="00CE4DE6" w:rsidRPr="006F4D23">
        <w:rPr>
          <w:sz w:val="36"/>
          <w:szCs w:val="36"/>
        </w:rPr>
        <w:lastRenderedPageBreak/>
        <w:t>отмечает член Законодательного собрания Франции Жан-Филипп Танги.</w:t>
      </w:r>
    </w:p>
    <w:p w14:paraId="108A8A71" w14:textId="17634A27" w:rsidR="00CE4DE6" w:rsidRPr="006F4D23" w:rsidRDefault="00CE4DE6" w:rsidP="00CE4DE6">
      <w:pPr>
        <w:ind w:right="849"/>
        <w:rPr>
          <w:sz w:val="36"/>
          <w:szCs w:val="36"/>
        </w:rPr>
      </w:pPr>
      <w:r w:rsidRPr="006F4D23">
        <w:rPr>
          <w:sz w:val="36"/>
          <w:szCs w:val="36"/>
        </w:rPr>
        <w:t xml:space="preserve">Макрон увлечен геополитикой: то Украиной, то, когда разваливалось его правительство, был в Эр-Рияде. </w:t>
      </w:r>
      <w:r w:rsidR="00891E4B">
        <w:rPr>
          <w:sz w:val="36"/>
          <w:szCs w:val="36"/>
        </w:rPr>
        <w:t>«</w:t>
      </w:r>
      <w:r w:rsidRPr="006F4D23">
        <w:rPr>
          <w:sz w:val="36"/>
          <w:szCs w:val="36"/>
        </w:rPr>
        <w:t>Непокоренная Франция</w:t>
      </w:r>
      <w:r w:rsidR="00891E4B">
        <w:rPr>
          <w:sz w:val="36"/>
          <w:szCs w:val="36"/>
        </w:rPr>
        <w:t>»</w:t>
      </w:r>
      <w:r w:rsidRPr="006F4D23">
        <w:rPr>
          <w:sz w:val="36"/>
          <w:szCs w:val="36"/>
        </w:rPr>
        <w:t xml:space="preserve"> Меланшона отказывается вести с таким главой государства какой бы то ни было диалог и обещает блокировать назначение любого премьера, если он не будет из их рядов.</w:t>
      </w:r>
    </w:p>
    <w:p w14:paraId="2DEDB88A" w14:textId="00193EFF" w:rsidR="00CE4DE6" w:rsidRPr="006F4D23" w:rsidRDefault="00891E4B" w:rsidP="00CE4DE6">
      <w:pPr>
        <w:ind w:right="849"/>
        <w:rPr>
          <w:sz w:val="36"/>
          <w:szCs w:val="36"/>
        </w:rPr>
      </w:pPr>
      <w:r>
        <w:rPr>
          <w:sz w:val="36"/>
          <w:szCs w:val="36"/>
        </w:rPr>
        <w:t>«</w:t>
      </w:r>
      <w:r w:rsidR="00CE4DE6" w:rsidRPr="006F4D23">
        <w:rPr>
          <w:sz w:val="36"/>
          <w:szCs w:val="36"/>
        </w:rPr>
        <w:t>Мы победили всю политику Макрона, политику, над которой мы трижды одерживали верх на выборах, политику, когда не хотят платить людям и социальным службам, а играют на стороне самых богатых. Чтобы выйти из тупика, в который поставил страну президент Республики, нам остается только одно решение – мы требуем от Эммануэля Макрона уйти</w:t>
      </w:r>
      <w:r>
        <w:rPr>
          <w:sz w:val="36"/>
          <w:szCs w:val="36"/>
        </w:rPr>
        <w:t>»</w:t>
      </w:r>
      <w:r w:rsidR="00CE4DE6" w:rsidRPr="006F4D23">
        <w:rPr>
          <w:sz w:val="36"/>
          <w:szCs w:val="36"/>
        </w:rPr>
        <w:t>, – потребовал Жан-Люк Меланшон.</w:t>
      </w:r>
    </w:p>
    <w:p w14:paraId="13CD5569" w14:textId="6E67C5EA" w:rsidR="00CE4DE6" w:rsidRPr="006F4D23" w:rsidRDefault="00891E4B" w:rsidP="00CE4DE6">
      <w:pPr>
        <w:ind w:right="849"/>
        <w:rPr>
          <w:sz w:val="36"/>
          <w:szCs w:val="36"/>
        </w:rPr>
      </w:pPr>
      <w:r>
        <w:rPr>
          <w:sz w:val="36"/>
          <w:szCs w:val="36"/>
        </w:rPr>
        <w:t>«</w:t>
      </w:r>
      <w:r w:rsidR="00CE4DE6" w:rsidRPr="006F4D23">
        <w:rPr>
          <w:sz w:val="36"/>
          <w:szCs w:val="36"/>
        </w:rPr>
        <w:t xml:space="preserve">Впечатление, что он считает себя кругом разума, но при этом сам ходит по кругу. Он радует нас 5 минутами </w:t>
      </w:r>
      <w:r>
        <w:rPr>
          <w:sz w:val="36"/>
          <w:szCs w:val="36"/>
        </w:rPr>
        <w:t>«</w:t>
      </w:r>
      <w:r w:rsidR="00CE4DE6" w:rsidRPr="006F4D23">
        <w:rPr>
          <w:sz w:val="36"/>
          <w:szCs w:val="36"/>
        </w:rPr>
        <w:t>здравого смысла</w:t>
      </w:r>
      <w:r>
        <w:rPr>
          <w:sz w:val="36"/>
          <w:szCs w:val="36"/>
        </w:rPr>
        <w:t>»</w:t>
      </w:r>
      <w:r w:rsidR="00CE4DE6" w:rsidRPr="006F4D23">
        <w:rPr>
          <w:sz w:val="36"/>
          <w:szCs w:val="36"/>
        </w:rPr>
        <w:t>, объясняя, что все вокруг ничего не понимают, кроме него. Эта снисходительность невыносима</w:t>
      </w:r>
      <w:r>
        <w:rPr>
          <w:sz w:val="36"/>
          <w:szCs w:val="36"/>
        </w:rPr>
        <w:t>»</w:t>
      </w:r>
      <w:r w:rsidR="00CE4DE6" w:rsidRPr="006F4D23">
        <w:rPr>
          <w:sz w:val="36"/>
          <w:szCs w:val="36"/>
        </w:rPr>
        <w:t xml:space="preserve">, – охарактеризовала Макрона национальный секретарь партии </w:t>
      </w:r>
      <w:r>
        <w:rPr>
          <w:sz w:val="36"/>
          <w:szCs w:val="36"/>
        </w:rPr>
        <w:t>«</w:t>
      </w:r>
      <w:r w:rsidR="00CE4DE6" w:rsidRPr="006F4D23">
        <w:rPr>
          <w:sz w:val="36"/>
          <w:szCs w:val="36"/>
        </w:rPr>
        <w:t>Экологисты</w:t>
      </w:r>
      <w:r>
        <w:rPr>
          <w:sz w:val="36"/>
          <w:szCs w:val="36"/>
        </w:rPr>
        <w:t>»</w:t>
      </w:r>
      <w:r w:rsidR="00CE4DE6" w:rsidRPr="006F4D23">
        <w:rPr>
          <w:sz w:val="36"/>
          <w:szCs w:val="36"/>
        </w:rPr>
        <w:t xml:space="preserve"> Марин Тонделье.</w:t>
      </w:r>
    </w:p>
    <w:p w14:paraId="4752575D" w14:textId="77777777" w:rsidR="00CE4DE6" w:rsidRDefault="00CE4DE6" w:rsidP="00CE4DE6">
      <w:pPr>
        <w:ind w:right="849"/>
        <w:rPr>
          <w:sz w:val="36"/>
          <w:szCs w:val="36"/>
        </w:rPr>
      </w:pPr>
      <w:r w:rsidRPr="006F4D23">
        <w:rPr>
          <w:sz w:val="36"/>
          <w:szCs w:val="36"/>
        </w:rPr>
        <w:t>Его рейтинг едва дотягивает до 24 процентов, больше 60 процентов французов хотят, чтобы он ушел в отставку, но Макрон продолжает игнорировать реальность и существует в своем пузыре Елисейского дворца. Он то ли не осознает всей серьезности экономической и политической ситуации, то ли не просто не знает, как из нее выпутаться.</w:t>
      </w:r>
    </w:p>
    <w:p w14:paraId="3CEE69CB" w14:textId="77777777" w:rsidR="00CE4DE6" w:rsidRPr="00983093" w:rsidRDefault="00CE4DE6" w:rsidP="00CE4DE6">
      <w:pPr>
        <w:ind w:right="849"/>
        <w:rPr>
          <w:sz w:val="36"/>
          <w:szCs w:val="36"/>
        </w:rPr>
      </w:pPr>
    </w:p>
    <w:p w14:paraId="215D76E0" w14:textId="77777777" w:rsidR="00CE4DE6" w:rsidRDefault="00CE4DE6" w:rsidP="00CE4DE6">
      <w:pPr>
        <w:ind w:right="849"/>
        <w:rPr>
          <w:sz w:val="36"/>
          <w:szCs w:val="36"/>
        </w:rPr>
      </w:pPr>
      <w:r>
        <w:rPr>
          <w:sz w:val="36"/>
          <w:szCs w:val="36"/>
        </w:rPr>
        <w:t>9-12-24</w:t>
      </w:r>
    </w:p>
    <w:p w14:paraId="19A638F5" w14:textId="77777777" w:rsidR="00CE4DE6" w:rsidRPr="000527F3" w:rsidRDefault="00CE4DE6" w:rsidP="00CE4DE6">
      <w:pPr>
        <w:ind w:right="849"/>
        <w:rPr>
          <w:sz w:val="36"/>
          <w:szCs w:val="36"/>
        </w:rPr>
      </w:pPr>
      <w:r>
        <w:rPr>
          <w:sz w:val="36"/>
          <w:szCs w:val="36"/>
        </w:rPr>
        <w:t xml:space="preserve">Ъ   </w:t>
      </w:r>
      <w:r w:rsidRPr="000527F3">
        <w:rPr>
          <w:sz w:val="36"/>
          <w:szCs w:val="36"/>
        </w:rPr>
        <w:t xml:space="preserve">Неожиданное обрушение режима Башара Асада в Сирии вызывает ассоциации с событиями 2021 года в Афганистане. И в первом, и во втором случае </w:t>
      </w:r>
      <w:r w:rsidRPr="000527F3">
        <w:rPr>
          <w:sz w:val="36"/>
          <w:szCs w:val="36"/>
        </w:rPr>
        <w:lastRenderedPageBreak/>
        <w:t>национальные вооруженные силы фактически выразили вотум недоверия руководству страны, после чего власть рассыпалась подобно карточным домикам.</w:t>
      </w:r>
    </w:p>
    <w:p w14:paraId="18E3D0B8" w14:textId="51D04737" w:rsidR="00CE4DE6" w:rsidRPr="000527F3" w:rsidRDefault="00CE4DE6" w:rsidP="00CE4DE6">
      <w:pPr>
        <w:ind w:right="849"/>
        <w:rPr>
          <w:sz w:val="36"/>
          <w:szCs w:val="36"/>
        </w:rPr>
      </w:pPr>
      <w:r w:rsidRPr="000527F3">
        <w:rPr>
          <w:sz w:val="36"/>
          <w:szCs w:val="36"/>
        </w:rPr>
        <w:t>Ашраф Гани был лидером Афганистана семь лет, но за эти годы не только не расширил политическую и социальную базу своей власти, но и растерял многое из того, что досталось ему в наследство от предшественника Хамида Карзая.</w:t>
      </w:r>
      <w:r>
        <w:rPr>
          <w:sz w:val="36"/>
          <w:szCs w:val="36"/>
        </w:rPr>
        <w:t xml:space="preserve"> </w:t>
      </w:r>
      <w:r w:rsidRPr="000527F3">
        <w:rPr>
          <w:sz w:val="36"/>
          <w:szCs w:val="36"/>
        </w:rPr>
        <w:t xml:space="preserve">Башар Асад, режим которого был спасен в последний момент осенью 2015 года усилиями Ирана и России, получил своего рода </w:t>
      </w:r>
      <w:r w:rsidR="00891E4B">
        <w:rPr>
          <w:sz w:val="36"/>
          <w:szCs w:val="36"/>
        </w:rPr>
        <w:t>«</w:t>
      </w:r>
      <w:r w:rsidRPr="000527F3">
        <w:rPr>
          <w:sz w:val="36"/>
          <w:szCs w:val="36"/>
        </w:rPr>
        <w:t>бонусную игру</w:t>
      </w:r>
      <w:r w:rsidR="00891E4B">
        <w:rPr>
          <w:sz w:val="36"/>
          <w:szCs w:val="36"/>
        </w:rPr>
        <w:t>»</w:t>
      </w:r>
      <w:r w:rsidRPr="000527F3">
        <w:rPr>
          <w:sz w:val="36"/>
          <w:szCs w:val="36"/>
        </w:rPr>
        <w:t xml:space="preserve"> на девять лет, чтобы достичь национального примирения, но так и не объединил сирийцев.</w:t>
      </w:r>
      <w:r>
        <w:rPr>
          <w:sz w:val="36"/>
          <w:szCs w:val="36"/>
        </w:rPr>
        <w:t xml:space="preserve"> </w:t>
      </w:r>
      <w:r w:rsidRPr="000527F3">
        <w:rPr>
          <w:sz w:val="36"/>
          <w:szCs w:val="36"/>
        </w:rPr>
        <w:t xml:space="preserve">На этом, однако, параллели заканчиваются. Если в Афганистане движение </w:t>
      </w:r>
      <w:r w:rsidR="00891E4B">
        <w:rPr>
          <w:sz w:val="36"/>
          <w:szCs w:val="36"/>
        </w:rPr>
        <w:t>«</w:t>
      </w:r>
      <w:r w:rsidRPr="000527F3">
        <w:rPr>
          <w:sz w:val="36"/>
          <w:szCs w:val="36"/>
        </w:rPr>
        <w:t>Талибан</w:t>
      </w:r>
      <w:r w:rsidR="00891E4B">
        <w:rPr>
          <w:sz w:val="36"/>
          <w:szCs w:val="36"/>
        </w:rPr>
        <w:t>»</w:t>
      </w:r>
      <w:r w:rsidRPr="000527F3">
        <w:rPr>
          <w:sz w:val="36"/>
          <w:szCs w:val="36"/>
        </w:rPr>
        <w:t xml:space="preserve"> (признано в РФ террористическим и запрещено) сумело консолидировать власть в Кабуле, избежать гуманитарной катастрофы, предотвратить предсказанные многомиллионные потоки беженцев и даже сделать первые шаги на пути к международному признанию, то вероятность подобного успеха в Сирии выглядит невысокой.</w:t>
      </w:r>
      <w:r>
        <w:rPr>
          <w:sz w:val="36"/>
          <w:szCs w:val="36"/>
        </w:rPr>
        <w:t xml:space="preserve"> </w:t>
      </w:r>
      <w:r w:rsidRPr="000527F3">
        <w:rPr>
          <w:sz w:val="36"/>
          <w:szCs w:val="36"/>
        </w:rPr>
        <w:t>Слишком велики расхождения между всеми теми, кто может претендовать на участие в разделе асадовского наследства,</w:t>
      </w:r>
      <w:r w:rsidR="00891E4B">
        <w:rPr>
          <w:sz w:val="36"/>
          <w:szCs w:val="36"/>
        </w:rPr>
        <w:t>-</w:t>
      </w:r>
      <w:r w:rsidRPr="000527F3">
        <w:rPr>
          <w:sz w:val="36"/>
          <w:szCs w:val="36"/>
        </w:rPr>
        <w:t xml:space="preserve"> между суннитами и шиитами, курдами и туркоманами, алавитами и друзами, светскими политиками и исламскими фундаменталистами, между умеренными и радикалами. Противостоявшую Асаду более чем пеструю коалицию после его свержения сохранить будет очень трудно.</w:t>
      </w:r>
      <w:r>
        <w:rPr>
          <w:sz w:val="36"/>
          <w:szCs w:val="36"/>
        </w:rPr>
        <w:t xml:space="preserve"> </w:t>
      </w:r>
      <w:r w:rsidRPr="000527F3">
        <w:rPr>
          <w:sz w:val="36"/>
          <w:szCs w:val="36"/>
        </w:rPr>
        <w:t xml:space="preserve">Соседи Сирии едва ли в состоянии выступить в роли гарантов сирийской государственности или хотя бы безопасности внутри Сирии. Израиль слишком занят в Газе и на юге Ливана, чтобы задумываться о сирийском будущем; его приоритетная задача </w:t>
      </w:r>
      <w:r w:rsidR="00891E4B">
        <w:rPr>
          <w:sz w:val="36"/>
          <w:szCs w:val="36"/>
        </w:rPr>
        <w:t>-</w:t>
      </w:r>
      <w:r w:rsidRPr="000527F3">
        <w:rPr>
          <w:sz w:val="36"/>
          <w:szCs w:val="36"/>
        </w:rPr>
        <w:t xml:space="preserve"> сохранить за собой Голанские высоты и создать буферную зону на </w:t>
      </w:r>
      <w:r w:rsidRPr="000527F3">
        <w:rPr>
          <w:sz w:val="36"/>
          <w:szCs w:val="36"/>
        </w:rPr>
        <w:lastRenderedPageBreak/>
        <w:t>прилегающей сирийской территории. Влияние Анкары на экстремистские группировки в провинции Идлиб не абсолютно; у Реджепа Эрдогана есть веские причины опасаться резкого усиления фундаменталистов на южных турецких границах. Иран и Ирак тем более не смогут выступать беспристрастным арбитром в сирийских делах. В связи с этим возникает угроза превращения Сирии во второе Сомали, где не прекращаются междоусобицы и восстания против центрального правительства в Могадишо.</w:t>
      </w:r>
    </w:p>
    <w:p w14:paraId="76CAE1C8" w14:textId="77777777" w:rsidR="00CE4DE6" w:rsidRDefault="00CE4DE6" w:rsidP="00CE4DE6">
      <w:pPr>
        <w:ind w:right="849"/>
        <w:rPr>
          <w:sz w:val="36"/>
          <w:szCs w:val="36"/>
        </w:rPr>
      </w:pPr>
      <w:r w:rsidRPr="000527F3">
        <w:rPr>
          <w:sz w:val="36"/>
          <w:szCs w:val="36"/>
        </w:rPr>
        <w:t>Это означает, что с падением Башара Асада политическая игра внутри и вокруг Сирии только начинается. В этой игре Москва больше не имеет на руках главного козыря в лице единоличного сирийского лидера, но все же сохраняет несколько сильных карт.</w:t>
      </w:r>
      <w:r>
        <w:rPr>
          <w:sz w:val="36"/>
          <w:szCs w:val="36"/>
        </w:rPr>
        <w:t xml:space="preserve"> </w:t>
      </w:r>
      <w:r w:rsidRPr="000527F3">
        <w:rPr>
          <w:sz w:val="36"/>
          <w:szCs w:val="36"/>
        </w:rPr>
        <w:t>Общие российские инвестиции в Сирии составляют более $20 млрд. Москва входит в число ведущих торговых партнеров Дамаска. Сирийская диаспора в России не столь многочисленна, но экономически весьма успешна и социально активна. Да и в самой Сирии не исчезли устойчивые симпатии к России, сформовавшиеся еще в далекие советские времена.</w:t>
      </w:r>
      <w:r>
        <w:rPr>
          <w:sz w:val="36"/>
          <w:szCs w:val="36"/>
        </w:rPr>
        <w:t xml:space="preserve"> </w:t>
      </w:r>
      <w:r w:rsidRPr="000527F3">
        <w:rPr>
          <w:sz w:val="36"/>
          <w:szCs w:val="36"/>
        </w:rPr>
        <w:t>Одним словом, у Москвы есть много оснований оставаться активным игроком, а не стать сторонним наблюдателем.</w:t>
      </w:r>
      <w:r>
        <w:rPr>
          <w:sz w:val="36"/>
          <w:szCs w:val="36"/>
        </w:rPr>
        <w:t xml:space="preserve"> </w:t>
      </w:r>
      <w:r w:rsidRPr="000527F3">
        <w:rPr>
          <w:sz w:val="36"/>
          <w:szCs w:val="36"/>
        </w:rPr>
        <w:t>Предстоящая смена политического руководства в Вашингтоне ставит вопрос и о будущей роли США в регионе, а отсутствие понимания американских приоритетов и намерений мотивирует арабских лидеров на диалог с Москвой.</w:t>
      </w:r>
      <w:r w:rsidRPr="000527F3">
        <w:t xml:space="preserve"> </w:t>
      </w:r>
      <w:r w:rsidRPr="000527F3">
        <w:rPr>
          <w:sz w:val="36"/>
          <w:szCs w:val="36"/>
        </w:rPr>
        <w:t xml:space="preserve">Политолог Андрей Кортунов </w:t>
      </w:r>
    </w:p>
    <w:p w14:paraId="6044A5AC" w14:textId="77777777" w:rsidR="00CE4DE6" w:rsidRDefault="00CE4DE6" w:rsidP="00CE4DE6">
      <w:pPr>
        <w:ind w:right="849"/>
        <w:rPr>
          <w:sz w:val="36"/>
          <w:szCs w:val="36"/>
        </w:rPr>
      </w:pPr>
    </w:p>
    <w:p w14:paraId="4494A69A" w14:textId="77777777" w:rsidR="00CE4DE6" w:rsidRPr="00983093" w:rsidRDefault="00CE4DE6" w:rsidP="00CE4DE6">
      <w:pPr>
        <w:ind w:right="849"/>
        <w:rPr>
          <w:sz w:val="36"/>
          <w:szCs w:val="36"/>
        </w:rPr>
      </w:pPr>
      <w:r>
        <w:rPr>
          <w:sz w:val="36"/>
          <w:szCs w:val="36"/>
        </w:rPr>
        <w:t>9</w:t>
      </w:r>
      <w:r w:rsidRPr="00983093">
        <w:rPr>
          <w:sz w:val="36"/>
          <w:szCs w:val="36"/>
        </w:rPr>
        <w:t>-1</w:t>
      </w:r>
      <w:r>
        <w:rPr>
          <w:sz w:val="36"/>
          <w:szCs w:val="36"/>
        </w:rPr>
        <w:t>2</w:t>
      </w:r>
      <w:r w:rsidRPr="00983093">
        <w:rPr>
          <w:sz w:val="36"/>
          <w:szCs w:val="36"/>
        </w:rPr>
        <w:t>-24</w:t>
      </w:r>
    </w:p>
    <w:p w14:paraId="15C84A19" w14:textId="77777777" w:rsidR="00CE4DE6" w:rsidRPr="001071E0" w:rsidRDefault="00CE4DE6" w:rsidP="00CE4DE6">
      <w:pPr>
        <w:ind w:right="849"/>
        <w:rPr>
          <w:sz w:val="36"/>
          <w:szCs w:val="36"/>
        </w:rPr>
      </w:pPr>
      <w:r>
        <w:rPr>
          <w:sz w:val="36"/>
          <w:szCs w:val="36"/>
        </w:rPr>
        <w:t xml:space="preserve">ВДМ   </w:t>
      </w:r>
      <w:r w:rsidRPr="001071E0">
        <w:rPr>
          <w:sz w:val="36"/>
          <w:szCs w:val="36"/>
        </w:rPr>
        <w:t>Что будет с Сирией после Башара Асада</w:t>
      </w:r>
    </w:p>
    <w:p w14:paraId="3FCF66FE" w14:textId="77777777" w:rsidR="00CE4DE6" w:rsidRPr="001071E0" w:rsidRDefault="00CE4DE6" w:rsidP="00CE4DE6">
      <w:pPr>
        <w:ind w:right="849"/>
        <w:rPr>
          <w:sz w:val="36"/>
          <w:szCs w:val="36"/>
        </w:rPr>
      </w:pPr>
      <w:r w:rsidRPr="001071E0">
        <w:rPr>
          <w:sz w:val="36"/>
          <w:szCs w:val="36"/>
        </w:rPr>
        <w:t>Его семья руководила страной с 1971 года</w:t>
      </w:r>
      <w:r>
        <w:rPr>
          <w:sz w:val="36"/>
          <w:szCs w:val="36"/>
        </w:rPr>
        <w:t xml:space="preserve">. </w:t>
      </w:r>
      <w:r w:rsidRPr="001071E0">
        <w:rPr>
          <w:sz w:val="36"/>
          <w:szCs w:val="36"/>
        </w:rPr>
        <w:t>Нурлан Гасымов</w:t>
      </w:r>
      <w:r>
        <w:rPr>
          <w:sz w:val="36"/>
          <w:szCs w:val="36"/>
        </w:rPr>
        <w:t xml:space="preserve">. </w:t>
      </w:r>
      <w:r w:rsidRPr="001071E0">
        <w:rPr>
          <w:sz w:val="36"/>
          <w:szCs w:val="36"/>
        </w:rPr>
        <w:t>Глеб Мишутин</w:t>
      </w:r>
      <w:r>
        <w:rPr>
          <w:sz w:val="36"/>
          <w:szCs w:val="36"/>
        </w:rPr>
        <w:t xml:space="preserve">. </w:t>
      </w:r>
      <w:r w:rsidRPr="001071E0">
        <w:rPr>
          <w:sz w:val="36"/>
          <w:szCs w:val="36"/>
        </w:rPr>
        <w:t>Руслан Айнетдинов</w:t>
      </w:r>
    </w:p>
    <w:p w14:paraId="12AEE3CF" w14:textId="3A7B5FD7" w:rsidR="00CE4DE6" w:rsidRPr="001071E0" w:rsidRDefault="00CE4DE6" w:rsidP="00CE4DE6">
      <w:pPr>
        <w:ind w:right="849"/>
        <w:rPr>
          <w:sz w:val="36"/>
          <w:szCs w:val="36"/>
        </w:rPr>
      </w:pPr>
      <w:r w:rsidRPr="001071E0">
        <w:rPr>
          <w:sz w:val="36"/>
          <w:szCs w:val="36"/>
        </w:rPr>
        <w:lastRenderedPageBreak/>
        <w:t xml:space="preserve">Члены </w:t>
      </w:r>
      <w:r w:rsidR="00891E4B">
        <w:rPr>
          <w:sz w:val="36"/>
          <w:szCs w:val="36"/>
        </w:rPr>
        <w:t>«</w:t>
      </w:r>
      <w:r w:rsidRPr="001071E0">
        <w:rPr>
          <w:sz w:val="36"/>
          <w:szCs w:val="36"/>
        </w:rPr>
        <w:t>Хайят Тахрир аш-Шам</w:t>
      </w:r>
      <w:r w:rsidR="00891E4B">
        <w:rPr>
          <w:sz w:val="36"/>
          <w:szCs w:val="36"/>
        </w:rPr>
        <w:t>»</w:t>
      </w:r>
      <w:r w:rsidRPr="001071E0">
        <w:rPr>
          <w:sz w:val="36"/>
          <w:szCs w:val="36"/>
        </w:rPr>
        <w:t xml:space="preserve"> (</w:t>
      </w:r>
      <w:bookmarkStart w:id="112" w:name="_Hlk184624071"/>
      <w:r w:rsidRPr="001071E0">
        <w:rPr>
          <w:sz w:val="36"/>
          <w:szCs w:val="36"/>
        </w:rPr>
        <w:t>ХТШ, организация признана террористической и запрещена в РФ</w:t>
      </w:r>
      <w:bookmarkEnd w:id="112"/>
      <w:r w:rsidRPr="001071E0">
        <w:rPr>
          <w:sz w:val="36"/>
          <w:szCs w:val="36"/>
        </w:rPr>
        <w:t xml:space="preserve">), Свободной сирийской армии (ССА) и Сирийской национальной армии (СНА), не встретив сопротивления со стороны правительственных войск, 8 декабря вошли в Дамаск. Местонахождение президента Сирии Башара Асада, который получил власть в 2000 г. после смерти отца Хафеза, неизвестно, докладывал телеканалу Al Arabiya премьер-министр Мухаммад Гази аль-Джалали. </w:t>
      </w:r>
    </w:p>
    <w:p w14:paraId="5A664541" w14:textId="77777777" w:rsidR="00CE4DE6" w:rsidRPr="001071E0" w:rsidRDefault="00CE4DE6" w:rsidP="00CE4DE6">
      <w:pPr>
        <w:ind w:right="849"/>
        <w:rPr>
          <w:sz w:val="36"/>
          <w:szCs w:val="36"/>
        </w:rPr>
      </w:pPr>
      <w:r w:rsidRPr="001071E0">
        <w:rPr>
          <w:sz w:val="36"/>
          <w:szCs w:val="36"/>
        </w:rPr>
        <w:t>Вместе с другими членами правительства премьер остался в сирийской столице. Он не поддерживал связь с Асадом с 7 декабря и пообещал мирно передать власть тем, кого выберут сирийцы на свободных выборах, начав переговоры с командованием вооруженной оппозиции, захватившей столицу.</w:t>
      </w:r>
    </w:p>
    <w:p w14:paraId="207BAC47" w14:textId="77777777" w:rsidR="00CE4DE6" w:rsidRPr="001071E0" w:rsidRDefault="00CE4DE6" w:rsidP="00CE4DE6">
      <w:pPr>
        <w:ind w:right="849"/>
        <w:rPr>
          <w:sz w:val="36"/>
          <w:szCs w:val="36"/>
        </w:rPr>
      </w:pPr>
      <w:r w:rsidRPr="001071E0">
        <w:rPr>
          <w:sz w:val="36"/>
          <w:szCs w:val="36"/>
        </w:rPr>
        <w:t>Как пал Дамаск</w:t>
      </w:r>
    </w:p>
    <w:p w14:paraId="438CD538" w14:textId="77777777" w:rsidR="00CE4DE6" w:rsidRPr="001071E0" w:rsidRDefault="00CE4DE6" w:rsidP="00CE4DE6">
      <w:pPr>
        <w:ind w:right="849"/>
        <w:rPr>
          <w:sz w:val="36"/>
          <w:szCs w:val="36"/>
        </w:rPr>
      </w:pPr>
      <w:r w:rsidRPr="001071E0">
        <w:rPr>
          <w:sz w:val="36"/>
          <w:szCs w:val="36"/>
        </w:rPr>
        <w:t xml:space="preserve">СМИ сообщали, что Асад вылетел из сирийской столицы в сторону Латакии, а затем самолет Ил-76 развернулся и исчез с радаров в районе Хомса. Reuters сообщил со ссылкой на два источника, что сирийский президент мог погибнуть в результате авиакатастрофы. При этом собеседники агентства не исключили, что исчезновение самолета могло произойти из-за выключения экипажем ответчика, после чего борт и пропал с радаров. </w:t>
      </w:r>
      <w:r>
        <w:rPr>
          <w:sz w:val="36"/>
          <w:szCs w:val="36"/>
        </w:rPr>
        <w:t xml:space="preserve"> </w:t>
      </w:r>
      <w:r w:rsidRPr="001071E0">
        <w:rPr>
          <w:sz w:val="36"/>
          <w:szCs w:val="36"/>
        </w:rPr>
        <w:t xml:space="preserve">Как бы там ни было, по данным турецких изданий Alsaa, Yeni Safak и Ipekyol, департамент военных операций сирийской вооруженной оппозиции объявил награду в $10 млн за информацию, которая поможет в задержании Асада. </w:t>
      </w:r>
    </w:p>
    <w:p w14:paraId="0CDC8C61" w14:textId="77777777" w:rsidR="00CE4DE6" w:rsidRPr="001071E0" w:rsidRDefault="00CE4DE6" w:rsidP="00CE4DE6">
      <w:pPr>
        <w:ind w:right="849"/>
        <w:rPr>
          <w:sz w:val="36"/>
          <w:szCs w:val="36"/>
        </w:rPr>
      </w:pPr>
      <w:r w:rsidRPr="001071E0">
        <w:rPr>
          <w:sz w:val="36"/>
          <w:szCs w:val="36"/>
        </w:rPr>
        <w:t xml:space="preserve">По данным The Wall Street Journal, незадолго до отъезда президента страны его супруга Асма с детьми улетела в Россию, а зятья – в ОАЭ. МИД России сообщил, что Асад после переговоров с оппонентами </w:t>
      </w:r>
      <w:r w:rsidRPr="001071E0">
        <w:rPr>
          <w:sz w:val="36"/>
          <w:szCs w:val="36"/>
        </w:rPr>
        <w:lastRenderedPageBreak/>
        <w:t>покинул Сирию, Москва в переговорах не участвовала. Уже вечером 8 декабря российские информагентства сообщили со ссылкой на Кремль, что он прибыл в Москву.</w:t>
      </w:r>
    </w:p>
    <w:p w14:paraId="04022036" w14:textId="4842F11A" w:rsidR="00CE4DE6" w:rsidRPr="001071E0" w:rsidRDefault="00CE4DE6" w:rsidP="00CE4DE6">
      <w:pPr>
        <w:ind w:right="849"/>
        <w:rPr>
          <w:sz w:val="36"/>
          <w:szCs w:val="36"/>
        </w:rPr>
      </w:pPr>
      <w:r w:rsidRPr="001071E0">
        <w:rPr>
          <w:sz w:val="36"/>
          <w:szCs w:val="36"/>
        </w:rPr>
        <w:t>Злую шутку с Асадом, говорит программный координатор Российского совета по международным делам (РСМД) Иван Бочаров, сыграла его уверенность в собственной победе. Убежденный в своем статусе победителя в гражданской войне (не без помощи России и Ирана), он отказался от переговоров с оппозицией, маркируя всех неугодных ему как террористов, говорит эксперт. Одной из причин поражения Асада, по мнению экспертов, стал низкий уровень мотивации правительственных войск, которые не хотели воевать из-за сложной экономической ситуации в стране.</w:t>
      </w:r>
      <w:r>
        <w:rPr>
          <w:sz w:val="36"/>
          <w:szCs w:val="36"/>
        </w:rPr>
        <w:t xml:space="preserve"> </w:t>
      </w:r>
      <w:r w:rsidRPr="001071E0">
        <w:rPr>
          <w:sz w:val="36"/>
          <w:szCs w:val="36"/>
        </w:rPr>
        <w:t>Накануне падения Дамаска противники режима Асада практически без боя заняла третий по величине город в стране – Хомс в 160 км от столицы, отрезав приморские провинции от Дамаска. А до этого правительственные войска оставили провинции Хама, Дераа, Эс-Сувайду на юге страны и Алеппо, захваченный джихадистами спустя три дня после начала эскалации 27 ноября. Кроме того, по данным Al-Jazeera, противники Асада вошли в город Тартус на побережье Средиземного моря, где размещается российская военно-морская база.</w:t>
      </w:r>
      <w:r>
        <w:rPr>
          <w:sz w:val="36"/>
          <w:szCs w:val="36"/>
        </w:rPr>
        <w:t xml:space="preserve"> </w:t>
      </w:r>
      <w:r w:rsidRPr="001071E0">
        <w:rPr>
          <w:sz w:val="36"/>
          <w:szCs w:val="36"/>
        </w:rPr>
        <w:t xml:space="preserve">Сразу после захвата Дамаска лидеры сирийской вооруженной оппозиции в телеобращении к нации объявили о свержении президента Асада. </w:t>
      </w:r>
      <w:r w:rsidR="00891E4B">
        <w:rPr>
          <w:sz w:val="36"/>
          <w:szCs w:val="36"/>
        </w:rPr>
        <w:t>«</w:t>
      </w:r>
      <w:r w:rsidRPr="001071E0">
        <w:rPr>
          <w:sz w:val="36"/>
          <w:szCs w:val="36"/>
        </w:rPr>
        <w:t>Все заключенные освобождены из тюрьмы Дамаска. Желаем всем нашим бойцам и гражданам беречь и поддерживать достояние государства Сирия. Да здравствует Сирия!</w:t>
      </w:r>
      <w:r w:rsidR="00891E4B">
        <w:rPr>
          <w:sz w:val="36"/>
          <w:szCs w:val="36"/>
        </w:rPr>
        <w:t>»</w:t>
      </w:r>
      <w:r w:rsidRPr="001071E0">
        <w:rPr>
          <w:sz w:val="36"/>
          <w:szCs w:val="36"/>
        </w:rPr>
        <w:t xml:space="preserve"> – цитирует их заявление Al Jazeera. </w:t>
      </w:r>
    </w:p>
    <w:p w14:paraId="609A6938" w14:textId="17C6A16A" w:rsidR="00CE4DE6" w:rsidRPr="001071E0" w:rsidRDefault="00CE4DE6" w:rsidP="00CE4DE6">
      <w:pPr>
        <w:ind w:right="849"/>
        <w:rPr>
          <w:sz w:val="36"/>
          <w:szCs w:val="36"/>
        </w:rPr>
      </w:pPr>
      <w:r w:rsidRPr="001071E0">
        <w:rPr>
          <w:sz w:val="36"/>
          <w:szCs w:val="36"/>
        </w:rPr>
        <w:lastRenderedPageBreak/>
        <w:t>О свержении Асада также сообщило командование сирийской армии. При этом оно заявило о продолжении операции против террористических группировок в провинциях Хама, Хомс и Дераа, передает Reuters.</w:t>
      </w:r>
      <w:r>
        <w:rPr>
          <w:sz w:val="36"/>
          <w:szCs w:val="36"/>
        </w:rPr>
        <w:t xml:space="preserve"> </w:t>
      </w:r>
      <w:r w:rsidRPr="001071E0">
        <w:rPr>
          <w:sz w:val="36"/>
          <w:szCs w:val="36"/>
        </w:rPr>
        <w:t>Кроме этого</w:t>
      </w:r>
      <w:r>
        <w:rPr>
          <w:sz w:val="36"/>
          <w:szCs w:val="36"/>
        </w:rPr>
        <w:t>,</w:t>
      </w:r>
      <w:r w:rsidRPr="001071E0">
        <w:rPr>
          <w:sz w:val="36"/>
          <w:szCs w:val="36"/>
        </w:rPr>
        <w:t xml:space="preserve"> вооруженная оппозиция заняла здание общественного радио и телевидения в центре сирийской столицы, а лидер ХТШ Абу Мухаммед аль-Джулани приказал своим подчиненным не захватывать государственные учреждения, которые до официального транзита власти останутся под управлением премьер-министра Гази аль-Джалали. Правда, несмотря на этот указ, было захвачено и разграблено посольство Ирана в Дамаске.</w:t>
      </w:r>
      <w:r>
        <w:rPr>
          <w:sz w:val="36"/>
          <w:szCs w:val="36"/>
        </w:rPr>
        <w:t xml:space="preserve"> </w:t>
      </w:r>
      <w:r w:rsidRPr="001071E0">
        <w:rPr>
          <w:sz w:val="36"/>
          <w:szCs w:val="36"/>
        </w:rPr>
        <w:t>С начала гражданской войны в 2011 г. Иран оказывал военно-техническую и финансовую помощь Асаду, а союзные ему шиитские ополчения сражались вместе с правительственными сирийскими войсками против боевиков. С начала новой эскалации Тегеран сообщил, что рассматривает возможность отправки своей регулярной армии в случае поступления официального запроса от официального Дамаска. Но она так и не была введена, а менее чем за две недели Асад потерял власть.</w:t>
      </w:r>
      <w:r>
        <w:rPr>
          <w:sz w:val="36"/>
          <w:szCs w:val="36"/>
        </w:rPr>
        <w:t xml:space="preserve"> </w:t>
      </w:r>
      <w:r w:rsidRPr="001071E0">
        <w:rPr>
          <w:sz w:val="36"/>
          <w:szCs w:val="36"/>
        </w:rPr>
        <w:t xml:space="preserve">Как считает Бочаров, Иран отказался помогать Асаду из-за истощения ресурсов во время противостояния Израилю. </w:t>
      </w:r>
      <w:r w:rsidR="00891E4B">
        <w:rPr>
          <w:sz w:val="36"/>
          <w:szCs w:val="36"/>
        </w:rPr>
        <w:t>«</w:t>
      </w:r>
      <w:r w:rsidRPr="001071E0">
        <w:rPr>
          <w:sz w:val="36"/>
          <w:szCs w:val="36"/>
        </w:rPr>
        <w:t>Учитывая стягивание израильской армии к сирийской границе, Тегеран, видимо, счел себя не готовым к полномасштабному вовлечению в конфликт</w:t>
      </w:r>
      <w:r w:rsidR="00891E4B">
        <w:rPr>
          <w:sz w:val="36"/>
          <w:szCs w:val="36"/>
        </w:rPr>
        <w:t>»</w:t>
      </w:r>
      <w:r w:rsidRPr="001071E0">
        <w:rPr>
          <w:sz w:val="36"/>
          <w:szCs w:val="36"/>
        </w:rPr>
        <w:t xml:space="preserve">, – заметил эксперт. </w:t>
      </w:r>
    </w:p>
    <w:p w14:paraId="1EC36CA0" w14:textId="77777777" w:rsidR="00CE4DE6" w:rsidRPr="001071E0" w:rsidRDefault="00CE4DE6" w:rsidP="00CE4DE6">
      <w:pPr>
        <w:ind w:right="849"/>
        <w:rPr>
          <w:sz w:val="36"/>
          <w:szCs w:val="36"/>
        </w:rPr>
      </w:pPr>
      <w:r w:rsidRPr="001071E0">
        <w:rPr>
          <w:sz w:val="36"/>
          <w:szCs w:val="36"/>
        </w:rPr>
        <w:t>Реакция союзников и соседей</w:t>
      </w:r>
    </w:p>
    <w:p w14:paraId="4A2B0373" w14:textId="33C1FF79" w:rsidR="00CE4DE6" w:rsidRPr="001071E0" w:rsidRDefault="00CE4DE6" w:rsidP="00CE4DE6">
      <w:pPr>
        <w:ind w:right="849"/>
        <w:rPr>
          <w:sz w:val="36"/>
          <w:szCs w:val="36"/>
        </w:rPr>
      </w:pPr>
      <w:r w:rsidRPr="001071E0">
        <w:rPr>
          <w:sz w:val="36"/>
          <w:szCs w:val="36"/>
        </w:rPr>
        <w:t xml:space="preserve">За сутки до захвата Дамаска Иран начал эвакуировать своих военных и дипломатов из Сирии, сообщил The New York Times со ссылкой на источники. По их данным, некоторые иранские дипломатические сотрудники и члены их семей стали покидать </w:t>
      </w:r>
      <w:r w:rsidRPr="001071E0">
        <w:rPr>
          <w:sz w:val="36"/>
          <w:szCs w:val="36"/>
        </w:rPr>
        <w:lastRenderedPageBreak/>
        <w:t xml:space="preserve">арабскую республику еще утром 6 декабря, направляясь в сторону Ирака и Ливана. Свои военные подразделения из Сирии накануне также вывела союзная Ирану ливанская группировка </w:t>
      </w:r>
      <w:r w:rsidR="00891E4B">
        <w:rPr>
          <w:sz w:val="36"/>
          <w:szCs w:val="36"/>
        </w:rPr>
        <w:t>«</w:t>
      </w:r>
      <w:r w:rsidRPr="001071E0">
        <w:rPr>
          <w:sz w:val="36"/>
          <w:szCs w:val="36"/>
        </w:rPr>
        <w:t>Хезболла</w:t>
      </w:r>
      <w:r w:rsidR="00891E4B">
        <w:rPr>
          <w:sz w:val="36"/>
          <w:szCs w:val="36"/>
        </w:rPr>
        <w:t>»</w:t>
      </w:r>
      <w:r w:rsidRPr="001071E0">
        <w:rPr>
          <w:sz w:val="36"/>
          <w:szCs w:val="36"/>
        </w:rPr>
        <w:t xml:space="preserve">, пишет Reuters со ссылкой на источники в ливанской службе безопасности. </w:t>
      </w:r>
      <w:r>
        <w:rPr>
          <w:sz w:val="36"/>
          <w:szCs w:val="36"/>
        </w:rPr>
        <w:t xml:space="preserve"> </w:t>
      </w:r>
      <w:r w:rsidRPr="001071E0">
        <w:rPr>
          <w:sz w:val="36"/>
          <w:szCs w:val="36"/>
        </w:rPr>
        <w:t xml:space="preserve">В то же время МИД Ирана заявил, что ответственность за судьбу Сирии является исключительно ответственностью сирийского народа. В 2015 г. российский президент Владимир Путин отмечал во время своей итоговой пресс-конференции, отвечая на вопрос об операции ВКС: мы </w:t>
      </w:r>
      <w:r w:rsidR="00891E4B">
        <w:rPr>
          <w:sz w:val="36"/>
          <w:szCs w:val="36"/>
        </w:rPr>
        <w:t>«</w:t>
      </w:r>
      <w:r w:rsidRPr="001071E0">
        <w:rPr>
          <w:sz w:val="36"/>
          <w:szCs w:val="36"/>
        </w:rPr>
        <w:t xml:space="preserve">не собираемся быть </w:t>
      </w:r>
      <w:r w:rsidR="00891E4B">
        <w:rPr>
          <w:sz w:val="36"/>
          <w:szCs w:val="36"/>
        </w:rPr>
        <w:t>«</w:t>
      </w:r>
      <w:r w:rsidRPr="001071E0">
        <w:rPr>
          <w:sz w:val="36"/>
          <w:szCs w:val="36"/>
        </w:rPr>
        <w:t>больше сирийцами, чем сами сирийцы</w:t>
      </w:r>
      <w:r w:rsidR="00891E4B">
        <w:rPr>
          <w:sz w:val="36"/>
          <w:szCs w:val="36"/>
        </w:rPr>
        <w:t>»</w:t>
      </w:r>
      <w:r w:rsidRPr="001071E0">
        <w:rPr>
          <w:sz w:val="36"/>
          <w:szCs w:val="36"/>
        </w:rPr>
        <w:t xml:space="preserve">. </w:t>
      </w:r>
      <w:r>
        <w:rPr>
          <w:sz w:val="36"/>
          <w:szCs w:val="36"/>
        </w:rPr>
        <w:t xml:space="preserve"> </w:t>
      </w:r>
      <w:r w:rsidRPr="001071E0">
        <w:rPr>
          <w:sz w:val="36"/>
          <w:szCs w:val="36"/>
        </w:rPr>
        <w:t xml:space="preserve">Генеральный директор РСМД Андрей Кортунов говорит, что благодаря действиям Ирана и России в 2015 г. Асаду дана была возможность сыграть </w:t>
      </w:r>
      <w:r w:rsidR="00891E4B">
        <w:rPr>
          <w:sz w:val="36"/>
          <w:szCs w:val="36"/>
        </w:rPr>
        <w:t>«</w:t>
      </w:r>
      <w:r w:rsidRPr="001071E0">
        <w:rPr>
          <w:sz w:val="36"/>
          <w:szCs w:val="36"/>
        </w:rPr>
        <w:t>бонусную игру</w:t>
      </w:r>
      <w:r w:rsidR="00891E4B">
        <w:rPr>
          <w:sz w:val="36"/>
          <w:szCs w:val="36"/>
        </w:rPr>
        <w:t>»</w:t>
      </w:r>
      <w:r w:rsidRPr="001071E0">
        <w:rPr>
          <w:sz w:val="36"/>
          <w:szCs w:val="36"/>
        </w:rPr>
        <w:t xml:space="preserve"> – у него было девять лет на то, чтобы договориться с оппозицией. Москва пыталась содействовать этому формату вместе со странами-партнерами. В частности, с 2017 г. правительство пыталось найти пути выхода из кризиса во время регулярных переговоров с представителями сирийской оппозиции при посредничестве РФ, Турции и Ирана. Впоследствии эта платформа получила название </w:t>
      </w:r>
      <w:r w:rsidR="00891E4B">
        <w:rPr>
          <w:sz w:val="36"/>
          <w:szCs w:val="36"/>
        </w:rPr>
        <w:t>«</w:t>
      </w:r>
      <w:r w:rsidRPr="001071E0">
        <w:rPr>
          <w:sz w:val="36"/>
          <w:szCs w:val="36"/>
        </w:rPr>
        <w:t>Астанинский формат</w:t>
      </w:r>
      <w:r w:rsidR="00891E4B">
        <w:rPr>
          <w:sz w:val="36"/>
          <w:szCs w:val="36"/>
        </w:rPr>
        <w:t>»</w:t>
      </w:r>
      <w:r w:rsidRPr="001071E0">
        <w:rPr>
          <w:sz w:val="36"/>
          <w:szCs w:val="36"/>
        </w:rPr>
        <w:t>.</w:t>
      </w:r>
    </w:p>
    <w:p w14:paraId="6F303DFF" w14:textId="486AB583" w:rsidR="00CE4DE6" w:rsidRPr="001071E0" w:rsidRDefault="00CE4DE6" w:rsidP="00CE4DE6">
      <w:pPr>
        <w:ind w:right="849"/>
        <w:rPr>
          <w:sz w:val="36"/>
          <w:szCs w:val="36"/>
        </w:rPr>
      </w:pPr>
      <w:r w:rsidRPr="001071E0">
        <w:rPr>
          <w:sz w:val="36"/>
          <w:szCs w:val="36"/>
        </w:rPr>
        <w:t xml:space="preserve">Заместитель председателя Совета Федерации Константин Косачев в своем Telegram-канале написал, что Москва продолжит оказывать помощь Дамаску, при этом, отмечает он, сирийцам придется самостоятельно справляться с гражданской войной в республике. </w:t>
      </w:r>
      <w:r w:rsidR="00891E4B">
        <w:rPr>
          <w:sz w:val="36"/>
          <w:szCs w:val="36"/>
        </w:rPr>
        <w:t>«</w:t>
      </w:r>
      <w:r w:rsidRPr="001071E0">
        <w:rPr>
          <w:sz w:val="36"/>
          <w:szCs w:val="36"/>
        </w:rPr>
        <w:t>Несмотря на определенные проблемы, созданные падением правительства Асада, для Москвы первоочередной задачей является специальная военная операция на Украине, а все другие вопросы отступают на второй план</w:t>
      </w:r>
      <w:r w:rsidR="00891E4B">
        <w:rPr>
          <w:sz w:val="36"/>
          <w:szCs w:val="36"/>
        </w:rPr>
        <w:t>»</w:t>
      </w:r>
      <w:r w:rsidRPr="001071E0">
        <w:rPr>
          <w:sz w:val="36"/>
          <w:szCs w:val="36"/>
        </w:rPr>
        <w:t xml:space="preserve">, – подчеркивает Кортунов. </w:t>
      </w:r>
    </w:p>
    <w:p w14:paraId="28C75D12" w14:textId="70FEB483" w:rsidR="00CE4DE6" w:rsidRPr="001071E0" w:rsidRDefault="00CE4DE6" w:rsidP="00CE4DE6">
      <w:pPr>
        <w:ind w:right="849"/>
        <w:rPr>
          <w:sz w:val="36"/>
          <w:szCs w:val="36"/>
        </w:rPr>
      </w:pPr>
      <w:r w:rsidRPr="001071E0">
        <w:rPr>
          <w:sz w:val="36"/>
          <w:szCs w:val="36"/>
        </w:rPr>
        <w:lastRenderedPageBreak/>
        <w:t>Башар Асад пришел к власти после смерти предыдущего президента и его отца Хафеза в 2000 г. Последний, в свою очередь, руководил Сирией с 1971 г. Изначально Хафез в качестве своего преемника готовил старшего брата Башара Басиля, но он трагически погиб в автокатастрофе в 1994 г. в Дамаске. В то время Башара экстренно привезли домой из Лондона, где он проходил медицинскую практику в одной из клиник. Кроме того, парламент страны снизил возрастной ценз для его избрания с 40 до 34 лет.</w:t>
      </w:r>
      <w:r>
        <w:rPr>
          <w:sz w:val="36"/>
          <w:szCs w:val="36"/>
        </w:rPr>
        <w:t xml:space="preserve"> </w:t>
      </w:r>
      <w:r w:rsidRPr="001071E0">
        <w:rPr>
          <w:sz w:val="36"/>
          <w:szCs w:val="36"/>
        </w:rPr>
        <w:t xml:space="preserve">В первые годы своего президентства Асад амнистировал политзаключенных, проводил либеральные реформы в экономике, провел приватизацию государственных компаний и позволил иностранным банкам работать на территории арабской республики. Тем не менее он сохранил монополию правящей партии </w:t>
      </w:r>
      <w:r w:rsidR="00891E4B">
        <w:rPr>
          <w:sz w:val="36"/>
          <w:szCs w:val="36"/>
        </w:rPr>
        <w:t>«</w:t>
      </w:r>
      <w:r w:rsidRPr="001071E0">
        <w:rPr>
          <w:sz w:val="36"/>
          <w:szCs w:val="36"/>
        </w:rPr>
        <w:t>Баас</w:t>
      </w:r>
      <w:r w:rsidR="00891E4B">
        <w:rPr>
          <w:sz w:val="36"/>
          <w:szCs w:val="36"/>
        </w:rPr>
        <w:t>»</w:t>
      </w:r>
      <w:r w:rsidRPr="001071E0">
        <w:rPr>
          <w:sz w:val="36"/>
          <w:szCs w:val="36"/>
        </w:rPr>
        <w:t>, а в осуществлении своих властных полномочий, как и его отец, преимущественно опирался на небольшую общину шиитской секты алавитов (около 10% от 26 млн довоенного населения страны).</w:t>
      </w:r>
    </w:p>
    <w:p w14:paraId="034A31B7" w14:textId="77777777" w:rsidR="00CE4DE6" w:rsidRPr="001071E0" w:rsidRDefault="00CE4DE6" w:rsidP="00CE4DE6">
      <w:pPr>
        <w:ind w:right="849"/>
        <w:rPr>
          <w:sz w:val="36"/>
          <w:szCs w:val="36"/>
        </w:rPr>
      </w:pPr>
      <w:r w:rsidRPr="001071E0">
        <w:rPr>
          <w:sz w:val="36"/>
          <w:szCs w:val="36"/>
        </w:rPr>
        <w:t>Кроме того, Асад назначал членов своей семьи на ключевые должности в государстве. Так, его брат Махер возглавлял элитную президентскую гвардию. По данным Associated Press, его сестра Бушра через своего мужа, замминистра обороны Ассефа Шауката, фактически влияла на решения военного ведомства вплоть до его убийства в 2012 г. А без согласия и участия двоюродного брата президента Рами Махлуфа ни одна иностранная компания не могла вести бизнес в Сирии.</w:t>
      </w:r>
      <w:r>
        <w:rPr>
          <w:sz w:val="36"/>
          <w:szCs w:val="36"/>
        </w:rPr>
        <w:t xml:space="preserve"> </w:t>
      </w:r>
      <w:r w:rsidRPr="001071E0">
        <w:rPr>
          <w:sz w:val="36"/>
          <w:szCs w:val="36"/>
        </w:rPr>
        <w:t xml:space="preserve">Косачев добавил, что первостепенной задачей для России остается обеспечение безопасности соотечественников, включая дипломатов и их семьи, а также военнослужащих. Посольство РФ в Дамаске сообщило 8 декабря об отсутствии </w:t>
      </w:r>
      <w:r w:rsidRPr="001071E0">
        <w:rPr>
          <w:sz w:val="36"/>
          <w:szCs w:val="36"/>
        </w:rPr>
        <w:lastRenderedPageBreak/>
        <w:t>погибших и пострадавших среди россиян, а также призвало российских граждан покинуть страну. А МИД заявил об отсутствии угрозы безопасности российским военным базам в Сирии. Всего, по данным российского ЦИК, порядка 7500 российских граждан проголосовали на парламентских выборах в России на участках в Сирии.</w:t>
      </w:r>
      <w:r>
        <w:rPr>
          <w:sz w:val="36"/>
          <w:szCs w:val="36"/>
        </w:rPr>
        <w:t xml:space="preserve"> </w:t>
      </w:r>
    </w:p>
    <w:p w14:paraId="5061F978" w14:textId="1FB407E0" w:rsidR="00CE4DE6" w:rsidRPr="001071E0" w:rsidRDefault="00CE4DE6" w:rsidP="00CE4DE6">
      <w:pPr>
        <w:ind w:right="849"/>
        <w:rPr>
          <w:sz w:val="36"/>
          <w:szCs w:val="36"/>
        </w:rPr>
      </w:pPr>
      <w:r w:rsidRPr="001071E0">
        <w:rPr>
          <w:sz w:val="36"/>
          <w:szCs w:val="36"/>
        </w:rPr>
        <w:t xml:space="preserve">Ранее Россия неоднократно призывала Дамаск начать плодотворный политический диалог между участниками гражданской войны. По словам профессора НИУ ВШЭ Николая Сухова, власти арабской республики упустили момент для начала такого разговора с целью урегулирования конфликта, из-за чего Асад утратил поддержку местного населения. </w:t>
      </w:r>
      <w:r w:rsidR="00891E4B">
        <w:rPr>
          <w:sz w:val="36"/>
          <w:szCs w:val="36"/>
        </w:rPr>
        <w:t>«</w:t>
      </w:r>
      <w:r w:rsidRPr="001071E0">
        <w:rPr>
          <w:sz w:val="36"/>
          <w:szCs w:val="36"/>
        </w:rPr>
        <w:t>Показательно, что даже алавиты, к коим относится и семейство Асадов, свалили статую отца президента Сирии Хафеза Асада в Латакии</w:t>
      </w:r>
      <w:r w:rsidR="00891E4B">
        <w:rPr>
          <w:sz w:val="36"/>
          <w:szCs w:val="36"/>
        </w:rPr>
        <w:t>»</w:t>
      </w:r>
      <w:r w:rsidRPr="001071E0">
        <w:rPr>
          <w:sz w:val="36"/>
          <w:szCs w:val="36"/>
        </w:rPr>
        <w:t>, – резюмирует эксперт.</w:t>
      </w:r>
      <w:r>
        <w:rPr>
          <w:sz w:val="36"/>
          <w:szCs w:val="36"/>
        </w:rPr>
        <w:t xml:space="preserve"> </w:t>
      </w:r>
      <w:r w:rsidRPr="001071E0">
        <w:rPr>
          <w:sz w:val="36"/>
          <w:szCs w:val="36"/>
        </w:rPr>
        <w:t>Москва находится в контакте со всеми группировками сирийской оппозиции, призывает к решению вопросов политическим путем и поддерживает предложение спецпредставителя ООН Гейра Педерсона об инклюзивных межсирийских переговорах в Женеве, подчеркнули в МИД 8 декабря. Министр иностранных дел Сергей Лавров также лично встретился с Педерсоном 7 декабря в Дохе и обсудил вопрос о ситуации в Сирии. Российский министр поддержал консолидацию всех вовлеченных сторон с целью восстановления порядка и стабильности в Сирии.</w:t>
      </w:r>
      <w:r>
        <w:rPr>
          <w:sz w:val="36"/>
          <w:szCs w:val="36"/>
        </w:rPr>
        <w:t xml:space="preserve"> </w:t>
      </w:r>
      <w:r w:rsidRPr="001071E0">
        <w:rPr>
          <w:sz w:val="36"/>
          <w:szCs w:val="36"/>
        </w:rPr>
        <w:t xml:space="preserve">За два дня до падения Дамаска президент Турции Реджеп Эрдоган сообщил, что он ранее предпринимал неоднократные попытки встретиться с Асадом для обсуждения будущего Сирии, но тот всегда отказывался. А премьер-министр Израиля Биньямин Нетаньяху во время визита на гору Бенталь на сирийско-израильской границе назвал свержение </w:t>
      </w:r>
      <w:r w:rsidRPr="001071E0">
        <w:rPr>
          <w:sz w:val="36"/>
          <w:szCs w:val="36"/>
        </w:rPr>
        <w:lastRenderedPageBreak/>
        <w:t xml:space="preserve">Асада историческим днем в истории Ближнего Востока, поскольку, по его словам, этот режим служил центральным звеном </w:t>
      </w:r>
      <w:r w:rsidR="00891E4B">
        <w:rPr>
          <w:sz w:val="36"/>
          <w:szCs w:val="36"/>
        </w:rPr>
        <w:t>«</w:t>
      </w:r>
      <w:r w:rsidRPr="001071E0">
        <w:rPr>
          <w:sz w:val="36"/>
          <w:szCs w:val="36"/>
        </w:rPr>
        <w:t>в оси зла Ирана</w:t>
      </w:r>
      <w:r w:rsidR="00891E4B">
        <w:rPr>
          <w:sz w:val="36"/>
          <w:szCs w:val="36"/>
        </w:rPr>
        <w:t>»</w:t>
      </w:r>
      <w:r w:rsidRPr="001071E0">
        <w:rPr>
          <w:sz w:val="36"/>
          <w:szCs w:val="36"/>
        </w:rPr>
        <w:t xml:space="preserve">. Кроме того, он приказал своим военным занять буферную зону на сирийской границе, существующую с момента перемирия 1973 г. </w:t>
      </w:r>
    </w:p>
    <w:p w14:paraId="59AC4F14" w14:textId="5F7B69C0" w:rsidR="00CE4DE6" w:rsidRPr="001071E0" w:rsidRDefault="00CE4DE6" w:rsidP="00CE4DE6">
      <w:pPr>
        <w:ind w:right="849"/>
        <w:rPr>
          <w:sz w:val="36"/>
          <w:szCs w:val="36"/>
        </w:rPr>
      </w:pPr>
      <w:r w:rsidRPr="001071E0">
        <w:rPr>
          <w:sz w:val="36"/>
          <w:szCs w:val="36"/>
        </w:rPr>
        <w:t xml:space="preserve">В Сирии, вероятно, будет создано переходное правительство, подконтрольное ХТШ, говорит Бочаров. Эксперт не исключил вероятность формирования более инклюзивного кабинета министров, хотя ХТШ вряд ли согласится равноправно делить власть с другими силами. </w:t>
      </w:r>
      <w:r w:rsidR="00891E4B">
        <w:rPr>
          <w:sz w:val="36"/>
          <w:szCs w:val="36"/>
        </w:rPr>
        <w:t>«</w:t>
      </w:r>
      <w:r w:rsidRPr="001071E0">
        <w:rPr>
          <w:sz w:val="36"/>
          <w:szCs w:val="36"/>
        </w:rPr>
        <w:t>По крайней мере представители дружественных группировок, таких как СНА, а также часть асадовских чиновников могут войти в переходное правительство. Возможно, будут проведены выборы, под наблюдением ХТШ</w:t>
      </w:r>
      <w:r w:rsidR="00891E4B">
        <w:rPr>
          <w:sz w:val="36"/>
          <w:szCs w:val="36"/>
        </w:rPr>
        <w:t>»</w:t>
      </w:r>
      <w:r w:rsidRPr="001071E0">
        <w:rPr>
          <w:sz w:val="36"/>
          <w:szCs w:val="36"/>
        </w:rPr>
        <w:t>, – сказал эксперт.</w:t>
      </w:r>
      <w:r>
        <w:rPr>
          <w:sz w:val="36"/>
          <w:szCs w:val="36"/>
        </w:rPr>
        <w:t xml:space="preserve"> </w:t>
      </w:r>
      <w:r w:rsidRPr="001071E0">
        <w:rPr>
          <w:sz w:val="36"/>
          <w:szCs w:val="36"/>
        </w:rPr>
        <w:t xml:space="preserve">При этом, продолжает Бочаров, не стоит полностью исключать реализацию в Сирии </w:t>
      </w:r>
      <w:r w:rsidR="00891E4B">
        <w:rPr>
          <w:sz w:val="36"/>
          <w:szCs w:val="36"/>
        </w:rPr>
        <w:t>«</w:t>
      </w:r>
      <w:r w:rsidRPr="001071E0">
        <w:rPr>
          <w:sz w:val="36"/>
          <w:szCs w:val="36"/>
        </w:rPr>
        <w:t>ливийского сценария</w:t>
      </w:r>
      <w:r w:rsidR="00891E4B">
        <w:rPr>
          <w:sz w:val="36"/>
          <w:szCs w:val="36"/>
        </w:rPr>
        <w:t>»</w:t>
      </w:r>
      <w:r w:rsidRPr="001071E0">
        <w:rPr>
          <w:sz w:val="36"/>
          <w:szCs w:val="36"/>
        </w:rPr>
        <w:t xml:space="preserve"> – развала страны на анклавы, что чревато многолетним конфликтом. В этих условиях Москва попытается договориться с переходным правительством по поводу сохранения своего военного присутствия, считает эксперт: </w:t>
      </w:r>
      <w:r w:rsidR="00891E4B">
        <w:rPr>
          <w:sz w:val="36"/>
          <w:szCs w:val="36"/>
        </w:rPr>
        <w:t>«</w:t>
      </w:r>
      <w:r w:rsidRPr="001071E0">
        <w:rPr>
          <w:sz w:val="36"/>
          <w:szCs w:val="36"/>
        </w:rPr>
        <w:t>Правда, вооруженная оппозиция вряд ли забудет нанесения по ней ударов российскими ВВС. Но для ХТШ вопрос российских военных баз не является первоочередным – их больше будет интересовать вопрос управления большей частью страны</w:t>
      </w:r>
      <w:r w:rsidR="00891E4B">
        <w:rPr>
          <w:sz w:val="36"/>
          <w:szCs w:val="36"/>
        </w:rPr>
        <w:t>»</w:t>
      </w:r>
      <w:r w:rsidRPr="001071E0">
        <w:rPr>
          <w:sz w:val="36"/>
          <w:szCs w:val="36"/>
        </w:rPr>
        <w:t>.</w:t>
      </w:r>
    </w:p>
    <w:p w14:paraId="4262A4FB" w14:textId="513F92BC" w:rsidR="00CE4DE6" w:rsidRPr="001071E0" w:rsidRDefault="00CE4DE6" w:rsidP="00CE4DE6">
      <w:pPr>
        <w:ind w:right="849"/>
        <w:rPr>
          <w:sz w:val="36"/>
          <w:szCs w:val="36"/>
        </w:rPr>
      </w:pPr>
      <w:r w:rsidRPr="001071E0">
        <w:rPr>
          <w:sz w:val="36"/>
          <w:szCs w:val="36"/>
        </w:rPr>
        <w:t xml:space="preserve">В Сирии возможен конфликт между полевыми командирами ХТШ и их центральным командованием, которое взяло на себя некоторые обязательства на формирование инклюзивного правительства, говорит  Сухов. В Дамаске раздают местным жителям оружие, а также грабят дома, магазины и проч., заметил </w:t>
      </w:r>
      <w:r w:rsidRPr="001071E0">
        <w:rPr>
          <w:sz w:val="36"/>
          <w:szCs w:val="36"/>
        </w:rPr>
        <w:lastRenderedPageBreak/>
        <w:t xml:space="preserve">эксперт: </w:t>
      </w:r>
      <w:r w:rsidR="00891E4B">
        <w:rPr>
          <w:sz w:val="36"/>
          <w:szCs w:val="36"/>
        </w:rPr>
        <w:t>«</w:t>
      </w:r>
      <w:r w:rsidRPr="001071E0">
        <w:rPr>
          <w:sz w:val="36"/>
          <w:szCs w:val="36"/>
        </w:rPr>
        <w:t>Полагаю, мародерство вызвано противостоянием низов с военной верхушкой ХТШ</w:t>
      </w:r>
      <w:r w:rsidR="00891E4B">
        <w:rPr>
          <w:sz w:val="36"/>
          <w:szCs w:val="36"/>
        </w:rPr>
        <w:t>»</w:t>
      </w:r>
      <w:r w:rsidRPr="001071E0">
        <w:rPr>
          <w:sz w:val="36"/>
          <w:szCs w:val="36"/>
        </w:rPr>
        <w:t>.</w:t>
      </w:r>
    </w:p>
    <w:p w14:paraId="5D600E8B" w14:textId="771B5F6A" w:rsidR="00CE4DE6" w:rsidRPr="001071E0" w:rsidRDefault="00CE4DE6" w:rsidP="00CE4DE6">
      <w:pPr>
        <w:ind w:right="849"/>
        <w:rPr>
          <w:sz w:val="36"/>
          <w:szCs w:val="36"/>
        </w:rPr>
      </w:pPr>
      <w:r w:rsidRPr="001071E0">
        <w:rPr>
          <w:sz w:val="36"/>
          <w:szCs w:val="36"/>
        </w:rPr>
        <w:t xml:space="preserve">В Сирии не получится создать единое правительство, а страна рискует повторить судьбу Ирака, говорит профессор кафедры востоковедения МГИМО Александр Крылов. </w:t>
      </w:r>
      <w:r w:rsidR="00891E4B">
        <w:rPr>
          <w:sz w:val="36"/>
          <w:szCs w:val="36"/>
        </w:rPr>
        <w:t>«</w:t>
      </w:r>
      <w:r w:rsidRPr="001071E0">
        <w:rPr>
          <w:sz w:val="36"/>
          <w:szCs w:val="36"/>
        </w:rPr>
        <w:t>Сейчас там будет происходить раздел приблизительно на три территории, если не больше, потому что в Сирии гораздо больше, чем в Ираке, автономных общин – те же самые друзы и курды</w:t>
      </w:r>
      <w:r w:rsidR="00891E4B">
        <w:rPr>
          <w:sz w:val="36"/>
          <w:szCs w:val="36"/>
        </w:rPr>
        <w:t>»</w:t>
      </w:r>
      <w:r w:rsidRPr="001071E0">
        <w:rPr>
          <w:sz w:val="36"/>
          <w:szCs w:val="36"/>
        </w:rPr>
        <w:t>, – объясняет эксперт.</w:t>
      </w:r>
    </w:p>
    <w:p w14:paraId="491AD0C6" w14:textId="4CAE60E2" w:rsidR="00CE4DE6" w:rsidRPr="001071E0" w:rsidRDefault="00CE4DE6" w:rsidP="00CE4DE6">
      <w:pPr>
        <w:ind w:right="849"/>
        <w:rPr>
          <w:sz w:val="36"/>
          <w:szCs w:val="36"/>
        </w:rPr>
      </w:pPr>
      <w:r w:rsidRPr="001071E0">
        <w:rPr>
          <w:sz w:val="36"/>
          <w:szCs w:val="36"/>
        </w:rPr>
        <w:t xml:space="preserve">ХТШ представляет </w:t>
      </w:r>
      <w:bookmarkStart w:id="113" w:name="_Hlk184624125"/>
      <w:r w:rsidRPr="001071E0">
        <w:rPr>
          <w:sz w:val="36"/>
          <w:szCs w:val="36"/>
        </w:rPr>
        <w:t>приблизительно 8–12 млн человек</w:t>
      </w:r>
      <w:bookmarkEnd w:id="113"/>
      <w:r w:rsidRPr="001071E0">
        <w:rPr>
          <w:sz w:val="36"/>
          <w:szCs w:val="36"/>
        </w:rPr>
        <w:t xml:space="preserve">, продолжает Крылов. Рассчитывать на то, что под их флагом удастся объединить страну, маловероятно, – говорит эксперт. По его словам, из-за накопившегося в обществе недовольства действиями Асада и озлобленностью в отношении его клана, Сирия могла распасться давно. </w:t>
      </w:r>
      <w:r w:rsidR="00891E4B">
        <w:rPr>
          <w:sz w:val="36"/>
          <w:szCs w:val="36"/>
        </w:rPr>
        <w:t>«</w:t>
      </w:r>
      <w:r w:rsidRPr="001071E0">
        <w:rPr>
          <w:sz w:val="36"/>
          <w:szCs w:val="36"/>
        </w:rPr>
        <w:t>До недавних пор алавиты, будучи религиозным меньшинством, практически захватили все ключевые позиции в государстве</w:t>
      </w:r>
      <w:r w:rsidR="00891E4B">
        <w:rPr>
          <w:sz w:val="36"/>
          <w:szCs w:val="36"/>
        </w:rPr>
        <w:t>»</w:t>
      </w:r>
      <w:r w:rsidRPr="001071E0">
        <w:rPr>
          <w:sz w:val="36"/>
          <w:szCs w:val="36"/>
        </w:rPr>
        <w:t>, – объяснил эксперт, который считает, что теперь создается угроза договору по российским базам в стране.</w:t>
      </w:r>
    </w:p>
    <w:p w14:paraId="24C81373" w14:textId="5A2A50B3" w:rsidR="00CE4DE6" w:rsidRDefault="00CE4DE6" w:rsidP="00CE4DE6">
      <w:pPr>
        <w:ind w:right="849"/>
        <w:rPr>
          <w:sz w:val="36"/>
          <w:szCs w:val="36"/>
        </w:rPr>
      </w:pPr>
      <w:r w:rsidRPr="001071E0">
        <w:rPr>
          <w:sz w:val="36"/>
          <w:szCs w:val="36"/>
        </w:rPr>
        <w:t xml:space="preserve">Одновременно заместитель помощника министра обороны США Даниэль Шапиро заявил, что Вашингтон сохранит свое военное присутствие на базе в Эт-Танфе на востоке Сирии, чтобы </w:t>
      </w:r>
      <w:r w:rsidR="00891E4B">
        <w:rPr>
          <w:sz w:val="36"/>
          <w:szCs w:val="36"/>
        </w:rPr>
        <w:t>«</w:t>
      </w:r>
      <w:r w:rsidRPr="001071E0">
        <w:rPr>
          <w:sz w:val="36"/>
          <w:szCs w:val="36"/>
        </w:rPr>
        <w:t>предотвратить возрождение ИГ (организация признана террористической и запрещена в РФ)</w:t>
      </w:r>
      <w:r w:rsidR="00891E4B">
        <w:rPr>
          <w:sz w:val="36"/>
          <w:szCs w:val="36"/>
        </w:rPr>
        <w:t>»</w:t>
      </w:r>
      <w:r w:rsidRPr="001071E0">
        <w:rPr>
          <w:sz w:val="36"/>
          <w:szCs w:val="36"/>
        </w:rPr>
        <w:t xml:space="preserve">. Как считает востоковед Кирилл Семенов, в Сирии не будет серьезных внутренних территориальных изменений. Дело в том, отмечает эксперт, страна уже де-факто серьезно фрагментирована и пока непонятно как боевики будут договариваться с СНА и курдами. Управлением в Сирии, вероятно, будут заниматься аффилированные с ХТШ структуры, как, например, </w:t>
      </w:r>
      <w:r w:rsidR="00891E4B">
        <w:rPr>
          <w:sz w:val="36"/>
          <w:szCs w:val="36"/>
        </w:rPr>
        <w:t>«</w:t>
      </w:r>
      <w:r w:rsidRPr="001071E0">
        <w:rPr>
          <w:sz w:val="36"/>
          <w:szCs w:val="36"/>
        </w:rPr>
        <w:t>Правительство спасения</w:t>
      </w:r>
      <w:r w:rsidR="00891E4B">
        <w:rPr>
          <w:sz w:val="36"/>
          <w:szCs w:val="36"/>
        </w:rPr>
        <w:t>»</w:t>
      </w:r>
      <w:r w:rsidRPr="001071E0">
        <w:rPr>
          <w:sz w:val="36"/>
          <w:szCs w:val="36"/>
        </w:rPr>
        <w:t>, считает эксперт.</w:t>
      </w:r>
    </w:p>
    <w:p w14:paraId="2A9EDC40" w14:textId="77777777" w:rsidR="00CE4DE6" w:rsidRDefault="00CE4DE6" w:rsidP="00CE4DE6">
      <w:pPr>
        <w:ind w:right="849"/>
        <w:rPr>
          <w:sz w:val="36"/>
          <w:szCs w:val="36"/>
        </w:rPr>
      </w:pPr>
    </w:p>
    <w:p w14:paraId="2B7442F1" w14:textId="77777777" w:rsidR="00CE4DE6" w:rsidRDefault="00CE4DE6" w:rsidP="00CE4DE6">
      <w:pPr>
        <w:ind w:right="849"/>
        <w:rPr>
          <w:sz w:val="36"/>
          <w:szCs w:val="36"/>
        </w:rPr>
      </w:pPr>
      <w:r>
        <w:rPr>
          <w:sz w:val="36"/>
          <w:szCs w:val="36"/>
        </w:rPr>
        <w:t>9</w:t>
      </w:r>
      <w:r w:rsidRPr="00983093">
        <w:rPr>
          <w:sz w:val="36"/>
          <w:szCs w:val="36"/>
        </w:rPr>
        <w:t>-1</w:t>
      </w:r>
      <w:r>
        <w:rPr>
          <w:sz w:val="36"/>
          <w:szCs w:val="36"/>
        </w:rPr>
        <w:t>2</w:t>
      </w:r>
      <w:r w:rsidRPr="00983093">
        <w:rPr>
          <w:sz w:val="36"/>
          <w:szCs w:val="36"/>
        </w:rPr>
        <w:t>-24</w:t>
      </w:r>
    </w:p>
    <w:p w14:paraId="2638DA2A" w14:textId="357F5E19" w:rsidR="00CE4DE6" w:rsidRPr="00983093" w:rsidRDefault="00CE4DE6" w:rsidP="00CE4DE6">
      <w:pPr>
        <w:ind w:right="849"/>
        <w:rPr>
          <w:sz w:val="36"/>
          <w:szCs w:val="36"/>
        </w:rPr>
      </w:pPr>
      <w:r w:rsidRPr="002C185E">
        <w:rPr>
          <w:sz w:val="36"/>
          <w:szCs w:val="36"/>
        </w:rPr>
        <w:t xml:space="preserve">Сирийская армия не смогла оказать сопротивления вооруженной оппозиции, взявшей контроль над Дамаском, по ряду причин. С одной стороны, в рядах вооруженных сил Сирии были недовольные социально-экономическими условиями в стране, с другой стороны – у командования армии были определенные </w:t>
      </w:r>
      <w:r w:rsidR="00891E4B">
        <w:rPr>
          <w:sz w:val="36"/>
          <w:szCs w:val="36"/>
        </w:rPr>
        <w:t>«</w:t>
      </w:r>
      <w:r w:rsidRPr="002C185E">
        <w:rPr>
          <w:sz w:val="36"/>
          <w:szCs w:val="36"/>
        </w:rPr>
        <w:t>договорняки</w:t>
      </w:r>
      <w:r w:rsidR="00891E4B">
        <w:rPr>
          <w:sz w:val="36"/>
          <w:szCs w:val="36"/>
        </w:rPr>
        <w:t>»</w:t>
      </w:r>
      <w:r w:rsidRPr="002C185E">
        <w:rPr>
          <w:sz w:val="36"/>
          <w:szCs w:val="36"/>
        </w:rPr>
        <w:t xml:space="preserve"> с вооруженной оппозицией. Об этом заявил в эфире </w:t>
      </w:r>
      <w:r w:rsidR="00891E4B">
        <w:rPr>
          <w:sz w:val="36"/>
          <w:szCs w:val="36"/>
        </w:rPr>
        <w:t>«</w:t>
      </w:r>
      <w:r w:rsidRPr="002C185E">
        <w:rPr>
          <w:sz w:val="36"/>
          <w:szCs w:val="36"/>
        </w:rPr>
        <w:t>России 24</w:t>
      </w:r>
      <w:r w:rsidR="00891E4B">
        <w:rPr>
          <w:sz w:val="36"/>
          <w:szCs w:val="36"/>
        </w:rPr>
        <w:t>»</w:t>
      </w:r>
      <w:r w:rsidRPr="002C185E">
        <w:rPr>
          <w:sz w:val="36"/>
          <w:szCs w:val="36"/>
        </w:rPr>
        <w:t xml:space="preserve"> ведущий научный сотрудник ИМЭМ, профессор Николай Сухов.</w:t>
      </w:r>
      <w:r>
        <w:rPr>
          <w:sz w:val="36"/>
          <w:szCs w:val="36"/>
        </w:rPr>
        <w:t xml:space="preserve"> </w:t>
      </w:r>
      <w:r w:rsidRPr="002C185E">
        <w:rPr>
          <w:sz w:val="36"/>
          <w:szCs w:val="36"/>
        </w:rPr>
        <w:t xml:space="preserve">Он пояснил, что на протяжении нескольких лет затишья в САР фактически создавалась альтернативная Сирия. В ней, подконтрольной правительству, все было хорошо, имелось электричество, строились дороги, процветала жизнь, а у жителей </w:t>
      </w:r>
      <w:r w:rsidR="00891E4B">
        <w:rPr>
          <w:sz w:val="36"/>
          <w:szCs w:val="36"/>
        </w:rPr>
        <w:t>«</w:t>
      </w:r>
      <w:r w:rsidRPr="002C185E">
        <w:rPr>
          <w:sz w:val="36"/>
          <w:szCs w:val="36"/>
        </w:rPr>
        <w:t>остальной Сирии</w:t>
      </w:r>
      <w:r w:rsidR="00891E4B">
        <w:rPr>
          <w:sz w:val="36"/>
          <w:szCs w:val="36"/>
        </w:rPr>
        <w:t>»</w:t>
      </w:r>
      <w:r w:rsidRPr="002C185E">
        <w:rPr>
          <w:sz w:val="36"/>
          <w:szCs w:val="36"/>
        </w:rPr>
        <w:t xml:space="preserve"> годами не было даже базовых жилищно-коммунальных услуг.</w:t>
      </w:r>
      <w:r>
        <w:rPr>
          <w:sz w:val="36"/>
          <w:szCs w:val="36"/>
        </w:rPr>
        <w:t xml:space="preserve"> </w:t>
      </w:r>
      <w:r w:rsidR="00891E4B">
        <w:rPr>
          <w:sz w:val="36"/>
          <w:szCs w:val="36"/>
        </w:rPr>
        <w:t>«</w:t>
      </w:r>
      <w:r w:rsidRPr="002C185E">
        <w:rPr>
          <w:sz w:val="36"/>
          <w:szCs w:val="36"/>
        </w:rPr>
        <w:t xml:space="preserve">И армия </w:t>
      </w:r>
      <w:r w:rsidR="00891E4B">
        <w:rPr>
          <w:sz w:val="36"/>
          <w:szCs w:val="36"/>
        </w:rPr>
        <w:t>-</w:t>
      </w:r>
      <w:r w:rsidRPr="002C185E">
        <w:rPr>
          <w:sz w:val="36"/>
          <w:szCs w:val="36"/>
        </w:rPr>
        <w:t xml:space="preserve"> часть народа, и она была абсолютно деморализована, ею никто не занимался в нее не вкладывались. А может ли некормленый солдат проходить физическую и боевую подготовку? Этим ребятам было нечего защищать, потому что они видели скотское отношение к себе. И это один уровень проблемы, другой уровень – это командование. Скорее всего, все это были договорники, и они [командиры] сливали позицию одну за другой</w:t>
      </w:r>
      <w:r w:rsidR="00891E4B">
        <w:rPr>
          <w:sz w:val="36"/>
          <w:szCs w:val="36"/>
        </w:rPr>
        <w:t>»</w:t>
      </w:r>
      <w:r w:rsidRPr="002C185E">
        <w:rPr>
          <w:sz w:val="36"/>
          <w:szCs w:val="36"/>
        </w:rPr>
        <w:t>, – заметил профессор.</w:t>
      </w:r>
    </w:p>
    <w:p w14:paraId="6E164317" w14:textId="77777777" w:rsidR="00CE4DE6" w:rsidRDefault="00CE4DE6" w:rsidP="00CE4DE6">
      <w:pPr>
        <w:rPr>
          <w:sz w:val="36"/>
          <w:szCs w:val="36"/>
        </w:rPr>
      </w:pPr>
    </w:p>
    <w:p w14:paraId="6718AE48" w14:textId="77777777" w:rsidR="00CE4DE6" w:rsidRPr="00983093" w:rsidRDefault="00CE4DE6" w:rsidP="00CE4DE6">
      <w:pPr>
        <w:ind w:right="849"/>
        <w:rPr>
          <w:sz w:val="36"/>
          <w:szCs w:val="36"/>
        </w:rPr>
      </w:pPr>
      <w:r>
        <w:rPr>
          <w:sz w:val="36"/>
          <w:szCs w:val="36"/>
        </w:rPr>
        <w:t>10</w:t>
      </w:r>
      <w:r w:rsidRPr="00983093">
        <w:rPr>
          <w:sz w:val="36"/>
          <w:szCs w:val="36"/>
        </w:rPr>
        <w:t>-1</w:t>
      </w:r>
      <w:r>
        <w:rPr>
          <w:sz w:val="36"/>
          <w:szCs w:val="36"/>
        </w:rPr>
        <w:t>2</w:t>
      </w:r>
      <w:r w:rsidRPr="00983093">
        <w:rPr>
          <w:sz w:val="36"/>
          <w:szCs w:val="36"/>
        </w:rPr>
        <w:t>-24</w:t>
      </w:r>
    </w:p>
    <w:p w14:paraId="38E2F3C5" w14:textId="77777777" w:rsidR="00CE4DE6" w:rsidRPr="00737B8A" w:rsidRDefault="00CE4DE6" w:rsidP="00CE4DE6">
      <w:pPr>
        <w:ind w:right="849"/>
        <w:rPr>
          <w:sz w:val="36"/>
          <w:szCs w:val="36"/>
        </w:rPr>
      </w:pPr>
      <w:r w:rsidRPr="00737B8A">
        <w:rPr>
          <w:sz w:val="36"/>
          <w:szCs w:val="36"/>
        </w:rPr>
        <w:t xml:space="preserve">Действующий украинский лидер Владимир </w:t>
      </w:r>
      <w:bookmarkStart w:id="114" w:name="_Hlk184720064"/>
      <w:r w:rsidRPr="00737B8A">
        <w:rPr>
          <w:sz w:val="36"/>
          <w:szCs w:val="36"/>
        </w:rPr>
        <w:t>Зеленский во время переговоров в Париже на прошлой неделе с избранным президентом США Дональдом Трампом и президентом Франции Эммануэлем Макроном требовал от Вашингтона пригласить Украину в НАТО.</w:t>
      </w:r>
    </w:p>
    <w:bookmarkEnd w:id="114"/>
    <w:p w14:paraId="75AEB0D1" w14:textId="5619CAB7" w:rsidR="00CE4DE6" w:rsidRDefault="00CE4DE6" w:rsidP="00CE4DE6">
      <w:pPr>
        <w:ind w:right="849"/>
        <w:rPr>
          <w:sz w:val="36"/>
          <w:szCs w:val="36"/>
        </w:rPr>
      </w:pPr>
      <w:r w:rsidRPr="00737B8A">
        <w:rPr>
          <w:sz w:val="36"/>
          <w:szCs w:val="36"/>
        </w:rPr>
        <w:lastRenderedPageBreak/>
        <w:t xml:space="preserve">Как сообщает агентство Bloomberg со ссылкой на источник, он также </w:t>
      </w:r>
      <w:r w:rsidR="00891E4B">
        <w:rPr>
          <w:sz w:val="36"/>
          <w:szCs w:val="36"/>
        </w:rPr>
        <w:t>«</w:t>
      </w:r>
      <w:r w:rsidRPr="00737B8A">
        <w:rPr>
          <w:sz w:val="36"/>
          <w:szCs w:val="36"/>
        </w:rPr>
        <w:t>настаивал на гарантиях безопасности</w:t>
      </w:r>
      <w:r w:rsidR="00891E4B">
        <w:rPr>
          <w:sz w:val="36"/>
          <w:szCs w:val="36"/>
        </w:rPr>
        <w:t>»</w:t>
      </w:r>
      <w:r w:rsidRPr="00737B8A">
        <w:rPr>
          <w:sz w:val="36"/>
          <w:szCs w:val="36"/>
        </w:rPr>
        <w:t xml:space="preserve"> и заявил, что переговоры о мире Киев готов вести </w:t>
      </w:r>
      <w:r w:rsidR="00891E4B">
        <w:rPr>
          <w:sz w:val="36"/>
          <w:szCs w:val="36"/>
        </w:rPr>
        <w:t>«</w:t>
      </w:r>
      <w:r w:rsidRPr="00737B8A">
        <w:rPr>
          <w:sz w:val="36"/>
          <w:szCs w:val="36"/>
        </w:rPr>
        <w:t>только с позиции силы</w:t>
      </w:r>
      <w:r w:rsidR="00891E4B">
        <w:rPr>
          <w:sz w:val="36"/>
          <w:szCs w:val="36"/>
        </w:rPr>
        <w:t>»</w:t>
      </w:r>
      <w:r w:rsidRPr="00737B8A">
        <w:rPr>
          <w:sz w:val="36"/>
          <w:szCs w:val="36"/>
        </w:rPr>
        <w:t>.</w:t>
      </w:r>
      <w:r>
        <w:rPr>
          <w:sz w:val="36"/>
          <w:szCs w:val="36"/>
        </w:rPr>
        <w:t xml:space="preserve"> </w:t>
      </w:r>
      <w:r w:rsidRPr="00737B8A">
        <w:rPr>
          <w:sz w:val="36"/>
          <w:szCs w:val="36"/>
        </w:rPr>
        <w:t>Кроме того, Зеленский поддержал идею привлечения западных военных на территорию Украины.</w:t>
      </w:r>
      <w:r>
        <w:rPr>
          <w:sz w:val="36"/>
          <w:szCs w:val="36"/>
        </w:rPr>
        <w:t xml:space="preserve"> </w:t>
      </w:r>
      <w:r w:rsidRPr="00737B8A">
        <w:rPr>
          <w:sz w:val="36"/>
          <w:szCs w:val="36"/>
        </w:rPr>
        <w:t xml:space="preserve">Ранее Дональд Трамп призвал к немедленному прекращению боевых действий на Украине, заявив, что Владимир Зеленский стремится к мирному соглашению с Россией и желает </w:t>
      </w:r>
      <w:r w:rsidR="00891E4B">
        <w:rPr>
          <w:sz w:val="36"/>
          <w:szCs w:val="36"/>
        </w:rPr>
        <w:t>«</w:t>
      </w:r>
      <w:r w:rsidRPr="00737B8A">
        <w:rPr>
          <w:sz w:val="36"/>
          <w:szCs w:val="36"/>
        </w:rPr>
        <w:t>остановить безумие</w:t>
      </w:r>
      <w:r w:rsidR="00891E4B">
        <w:rPr>
          <w:sz w:val="36"/>
          <w:szCs w:val="36"/>
        </w:rPr>
        <w:t>»</w:t>
      </w:r>
      <w:r w:rsidRPr="00737B8A">
        <w:rPr>
          <w:sz w:val="36"/>
          <w:szCs w:val="36"/>
        </w:rPr>
        <w:t>.</w:t>
      </w:r>
      <w:r>
        <w:rPr>
          <w:sz w:val="36"/>
          <w:szCs w:val="36"/>
        </w:rPr>
        <w:t xml:space="preserve"> </w:t>
      </w:r>
      <w:r w:rsidRPr="00737B8A">
        <w:rPr>
          <w:sz w:val="36"/>
          <w:szCs w:val="36"/>
        </w:rPr>
        <w:t>В ходе парижской встречи глава киевского режима, по его словам, обсуждал с Макроном и Трампом возможность заморозки украинского конфликта.</w:t>
      </w:r>
    </w:p>
    <w:p w14:paraId="49C2437A" w14:textId="77777777" w:rsidR="00CE4DE6" w:rsidRDefault="00CE4DE6" w:rsidP="00CE4DE6">
      <w:pPr>
        <w:ind w:right="849"/>
        <w:rPr>
          <w:sz w:val="36"/>
          <w:szCs w:val="36"/>
        </w:rPr>
      </w:pPr>
    </w:p>
    <w:p w14:paraId="3CA37B68" w14:textId="77777777" w:rsidR="00CE4DE6" w:rsidRDefault="00CE4DE6" w:rsidP="00CE4DE6">
      <w:pPr>
        <w:ind w:right="849"/>
        <w:rPr>
          <w:sz w:val="36"/>
          <w:szCs w:val="36"/>
        </w:rPr>
      </w:pPr>
      <w:r>
        <w:rPr>
          <w:sz w:val="36"/>
          <w:szCs w:val="36"/>
        </w:rPr>
        <w:t>10-12-24</w:t>
      </w:r>
    </w:p>
    <w:p w14:paraId="66C227AF" w14:textId="4129EFF8" w:rsidR="00CE4DE6" w:rsidRDefault="00CE4DE6" w:rsidP="00CE4DE6">
      <w:pPr>
        <w:ind w:right="849"/>
        <w:rPr>
          <w:sz w:val="36"/>
          <w:szCs w:val="36"/>
        </w:rPr>
      </w:pPr>
      <w:r w:rsidRPr="00F81240">
        <w:rPr>
          <w:sz w:val="36"/>
          <w:szCs w:val="36"/>
        </w:rPr>
        <w:t>Уполномоченный по правам человека в РФ Татьяна Москалькова в интервью РИА Новости заявила о проблемах россиян за рубежом, связанных с нарушением имущественных прав и доступом к здравоохранению.</w:t>
      </w:r>
      <w:r>
        <w:rPr>
          <w:sz w:val="36"/>
          <w:szCs w:val="36"/>
        </w:rPr>
        <w:t xml:space="preserve"> </w:t>
      </w:r>
      <w:r w:rsidRPr="00F81240">
        <w:rPr>
          <w:sz w:val="36"/>
          <w:szCs w:val="36"/>
        </w:rPr>
        <w:t>По словам Москальковой, российские граждане, проживающие за границей или владеющие там недвижимостью, часто сталкиваются с арестом счетов и трудностями в переводе денежных средств.</w:t>
      </w:r>
      <w:r>
        <w:rPr>
          <w:sz w:val="36"/>
          <w:szCs w:val="36"/>
        </w:rPr>
        <w:t xml:space="preserve"> </w:t>
      </w:r>
      <w:r w:rsidR="00891E4B">
        <w:rPr>
          <w:sz w:val="36"/>
          <w:szCs w:val="36"/>
        </w:rPr>
        <w:t>«</w:t>
      </w:r>
      <w:r w:rsidRPr="00F81240">
        <w:rPr>
          <w:sz w:val="36"/>
          <w:szCs w:val="36"/>
        </w:rPr>
        <w:t>Самая главная, наверное, проблема связана с нарушением имущественных прав</w:t>
      </w:r>
      <w:r w:rsidR="00891E4B">
        <w:rPr>
          <w:sz w:val="36"/>
          <w:szCs w:val="36"/>
        </w:rPr>
        <w:t>»</w:t>
      </w:r>
      <w:r w:rsidRPr="00F81240">
        <w:rPr>
          <w:sz w:val="36"/>
          <w:szCs w:val="36"/>
        </w:rPr>
        <w:t xml:space="preserve">, </w:t>
      </w:r>
      <w:r w:rsidR="00891E4B">
        <w:rPr>
          <w:sz w:val="36"/>
          <w:szCs w:val="36"/>
        </w:rPr>
        <w:t>-</w:t>
      </w:r>
      <w:r w:rsidRPr="00F81240">
        <w:rPr>
          <w:sz w:val="36"/>
          <w:szCs w:val="36"/>
        </w:rPr>
        <w:t xml:space="preserve"> заявила омбудсмен, напомнив о Всеобщей декларации прав человека. В 17-й статье документа сказано, что никто не может быть лишен своей собственности, иначе как по решению суда.</w:t>
      </w:r>
      <w:r>
        <w:rPr>
          <w:sz w:val="36"/>
          <w:szCs w:val="36"/>
        </w:rPr>
        <w:t xml:space="preserve"> </w:t>
      </w:r>
      <w:r w:rsidRPr="00F81240">
        <w:rPr>
          <w:sz w:val="36"/>
          <w:szCs w:val="36"/>
        </w:rPr>
        <w:t>Кроме того, Москалькова отметила случаи принудительной продажи имущества по заниженным ценам и неравные условия в судебных разбирательствах по имущественным спорам. Проблемы, по ее словам, возникают у релокантов и в сфере здравоохранения.</w:t>
      </w:r>
      <w:r>
        <w:rPr>
          <w:sz w:val="36"/>
          <w:szCs w:val="36"/>
        </w:rPr>
        <w:t xml:space="preserve"> </w:t>
      </w:r>
      <w:r w:rsidRPr="00F81240">
        <w:rPr>
          <w:sz w:val="36"/>
          <w:szCs w:val="36"/>
        </w:rPr>
        <w:t xml:space="preserve">В марте 2024 года уполномоченный по правам человека заявляла о </w:t>
      </w:r>
      <w:r w:rsidRPr="00F81240">
        <w:rPr>
          <w:sz w:val="36"/>
          <w:szCs w:val="36"/>
        </w:rPr>
        <w:lastRenderedPageBreak/>
        <w:t>нарушении в некоторых странах избирательных прав граждан РФ, которые хотят проголосовать на выборах президента России за рубежом. Жалобу об этом омбудсмен подала на имя генерального секретаря ООН Антониу Гутерриша.</w:t>
      </w:r>
    </w:p>
    <w:p w14:paraId="41795BC9" w14:textId="77777777" w:rsidR="00CE4DE6" w:rsidRDefault="00CE4DE6" w:rsidP="00CE4DE6">
      <w:pPr>
        <w:ind w:right="849"/>
        <w:rPr>
          <w:sz w:val="36"/>
          <w:szCs w:val="36"/>
        </w:rPr>
      </w:pPr>
    </w:p>
    <w:p w14:paraId="67C3077B" w14:textId="77777777" w:rsidR="00CE4DE6" w:rsidRDefault="00CE4DE6" w:rsidP="00CE4DE6">
      <w:pPr>
        <w:ind w:right="849"/>
        <w:rPr>
          <w:sz w:val="36"/>
          <w:szCs w:val="36"/>
        </w:rPr>
      </w:pPr>
      <w:r>
        <w:rPr>
          <w:sz w:val="36"/>
          <w:szCs w:val="36"/>
        </w:rPr>
        <w:t xml:space="preserve">ВДМ  </w:t>
      </w:r>
      <w:r w:rsidRPr="00DC74DD">
        <w:rPr>
          <w:sz w:val="36"/>
          <w:szCs w:val="36"/>
        </w:rPr>
        <w:t>Чаще в курьеры и таксисты переходят из сферы строительства и ЖКХ</w:t>
      </w:r>
      <w:r>
        <w:rPr>
          <w:sz w:val="36"/>
          <w:szCs w:val="36"/>
        </w:rPr>
        <w:t xml:space="preserve">. </w:t>
      </w:r>
      <w:r w:rsidRPr="00DC74DD">
        <w:rPr>
          <w:sz w:val="36"/>
          <w:szCs w:val="36"/>
        </w:rPr>
        <w:t>Они уходят от тяжелых условий труда и нестабильного дохода</w:t>
      </w:r>
    </w:p>
    <w:p w14:paraId="4002F53E" w14:textId="77777777" w:rsidR="00CE4DE6" w:rsidRDefault="00CE4DE6" w:rsidP="00CE4DE6">
      <w:pPr>
        <w:ind w:right="849"/>
        <w:rPr>
          <w:sz w:val="36"/>
          <w:szCs w:val="36"/>
        </w:rPr>
      </w:pPr>
    </w:p>
    <w:p w14:paraId="4C871328" w14:textId="77777777" w:rsidR="00CE4DE6" w:rsidRPr="00983093" w:rsidRDefault="00CE4DE6" w:rsidP="00CE4DE6">
      <w:pPr>
        <w:ind w:right="849"/>
        <w:rPr>
          <w:sz w:val="36"/>
          <w:szCs w:val="36"/>
        </w:rPr>
      </w:pPr>
      <w:bookmarkStart w:id="115" w:name="_Hlk184715664"/>
      <w:r>
        <w:rPr>
          <w:sz w:val="36"/>
          <w:szCs w:val="36"/>
        </w:rPr>
        <w:t>10</w:t>
      </w:r>
      <w:r w:rsidRPr="00983093">
        <w:rPr>
          <w:sz w:val="36"/>
          <w:szCs w:val="36"/>
        </w:rPr>
        <w:t>-1</w:t>
      </w:r>
      <w:r>
        <w:rPr>
          <w:sz w:val="36"/>
          <w:szCs w:val="36"/>
        </w:rPr>
        <w:t>2</w:t>
      </w:r>
      <w:r w:rsidRPr="00983093">
        <w:rPr>
          <w:sz w:val="36"/>
          <w:szCs w:val="36"/>
        </w:rPr>
        <w:t>-24</w:t>
      </w:r>
    </w:p>
    <w:p w14:paraId="74F6B1E1" w14:textId="77777777" w:rsidR="00CE4DE6" w:rsidRPr="00F010AF" w:rsidRDefault="00CE4DE6" w:rsidP="00CE4DE6">
      <w:pPr>
        <w:ind w:right="849"/>
        <w:rPr>
          <w:sz w:val="36"/>
          <w:szCs w:val="36"/>
        </w:rPr>
      </w:pPr>
      <w:r w:rsidRPr="00F010AF">
        <w:rPr>
          <w:sz w:val="36"/>
          <w:szCs w:val="36"/>
        </w:rPr>
        <w:t xml:space="preserve">По делу об убийстве главы крупной американской страховой компании Брайана Томпсона задержан 26-летний Луиджи Манджоне. Подозреваемый оказался ярым </w:t>
      </w:r>
      <w:bookmarkStart w:id="116" w:name="_Hlk184721707"/>
      <w:r w:rsidRPr="00F010AF">
        <w:rPr>
          <w:sz w:val="36"/>
          <w:szCs w:val="36"/>
        </w:rPr>
        <w:t>критиком системы здравоохранения</w:t>
      </w:r>
      <w:bookmarkEnd w:id="116"/>
      <w:r w:rsidRPr="00F010AF">
        <w:rPr>
          <w:sz w:val="36"/>
          <w:szCs w:val="36"/>
        </w:rPr>
        <w:t>. Несмотря на безжалостное устранение Томпсона, американцы начали восхищаться потенциальным убийцей. Те американцы, кому не по карману медстраховка, следили за сводками новостей в надежде, что убийцу главы страховой компании не поймают. После стрельбы на Манхэттене в среду, 4 декабря, полиция использовала технологии распознавания лиц, поиск по IP-адресам и даже дроны. Подключилось ФБР, объявили награду в 50 тысяч долларов. Но сочувствующие граждане давали спецслужбам фейковые наводки. И в итоге помогла старая добрая рассылка фото подозреваемого в маске по всей стране. Луиджи Манджоне схватили в закусочной в Пенсильвании после звонка бдительного работника McDonald’s. У молодого человека 26 лет нашли поддельные документы. И, как говорит полиция, ту самую маску с фотографии и оружие с глушителем.</w:t>
      </w:r>
    </w:p>
    <w:p w14:paraId="37130877" w14:textId="447145BC" w:rsidR="00CE4DE6" w:rsidRPr="00F010AF" w:rsidRDefault="00891E4B" w:rsidP="00CE4DE6">
      <w:pPr>
        <w:ind w:right="849"/>
        <w:rPr>
          <w:sz w:val="36"/>
          <w:szCs w:val="36"/>
        </w:rPr>
      </w:pPr>
      <w:r>
        <w:rPr>
          <w:sz w:val="36"/>
          <w:szCs w:val="36"/>
        </w:rPr>
        <w:t>«</w:t>
      </w:r>
      <w:r w:rsidR="00CE4DE6" w:rsidRPr="00F010AF">
        <w:rPr>
          <w:sz w:val="36"/>
          <w:szCs w:val="36"/>
        </w:rPr>
        <w:t xml:space="preserve">Оружие, найденное у Манджоне, похоже на </w:t>
      </w:r>
      <w:r>
        <w:rPr>
          <w:sz w:val="36"/>
          <w:szCs w:val="36"/>
        </w:rPr>
        <w:t>«</w:t>
      </w:r>
      <w:r w:rsidR="00CE4DE6" w:rsidRPr="00F010AF">
        <w:rPr>
          <w:sz w:val="36"/>
          <w:szCs w:val="36"/>
        </w:rPr>
        <w:t>пистолет-призрак</w:t>
      </w:r>
      <w:r>
        <w:rPr>
          <w:sz w:val="36"/>
          <w:szCs w:val="36"/>
        </w:rPr>
        <w:t>»</w:t>
      </w:r>
      <w:r w:rsidR="00CE4DE6" w:rsidRPr="00F010AF">
        <w:rPr>
          <w:sz w:val="36"/>
          <w:szCs w:val="36"/>
        </w:rPr>
        <w:t xml:space="preserve">, который, возможно, был изготовлен на 3D-принтере. Теперь мы проведем </w:t>
      </w:r>
      <w:r w:rsidR="00CE4DE6" w:rsidRPr="00F010AF">
        <w:rPr>
          <w:sz w:val="36"/>
          <w:szCs w:val="36"/>
        </w:rPr>
        <w:lastRenderedPageBreak/>
        <w:t>проверку, чтобы выяснить, совпадают ли баллистические данные с гильзами</w:t>
      </w:r>
      <w:r>
        <w:rPr>
          <w:sz w:val="36"/>
          <w:szCs w:val="36"/>
        </w:rPr>
        <w:t>»</w:t>
      </w:r>
      <w:r w:rsidR="00CE4DE6" w:rsidRPr="00F010AF">
        <w:rPr>
          <w:sz w:val="36"/>
          <w:szCs w:val="36"/>
        </w:rPr>
        <w:t>, – сказал шеф полиции Нью-Йорка Джозеф Кенни.</w:t>
      </w:r>
      <w:r w:rsidR="00CE4DE6">
        <w:rPr>
          <w:sz w:val="36"/>
          <w:szCs w:val="36"/>
        </w:rPr>
        <w:t xml:space="preserve"> </w:t>
      </w:r>
      <w:r w:rsidR="00CE4DE6" w:rsidRPr="00F010AF">
        <w:rPr>
          <w:sz w:val="36"/>
          <w:szCs w:val="36"/>
        </w:rPr>
        <w:t xml:space="preserve">Но точно ли Маджоне – тот самый парень в маске, что подкараулил бизнесмена у входа в отель Hilton и оставил на месте преступления гильзы с надписями </w:t>
      </w:r>
      <w:r>
        <w:rPr>
          <w:sz w:val="36"/>
          <w:szCs w:val="36"/>
        </w:rPr>
        <w:t>«</w:t>
      </w:r>
      <w:r w:rsidR="00CE4DE6" w:rsidRPr="00F010AF">
        <w:rPr>
          <w:sz w:val="36"/>
          <w:szCs w:val="36"/>
        </w:rPr>
        <w:t>отрицай</w:t>
      </w:r>
      <w:r>
        <w:rPr>
          <w:sz w:val="36"/>
          <w:szCs w:val="36"/>
        </w:rPr>
        <w:t>»</w:t>
      </w:r>
      <w:r w:rsidR="00CE4DE6" w:rsidRPr="00F010AF">
        <w:rPr>
          <w:sz w:val="36"/>
          <w:szCs w:val="36"/>
        </w:rPr>
        <w:t xml:space="preserve">, </w:t>
      </w:r>
      <w:r>
        <w:rPr>
          <w:sz w:val="36"/>
          <w:szCs w:val="36"/>
        </w:rPr>
        <w:t>«</w:t>
      </w:r>
      <w:r w:rsidR="00CE4DE6" w:rsidRPr="00F010AF">
        <w:rPr>
          <w:sz w:val="36"/>
          <w:szCs w:val="36"/>
        </w:rPr>
        <w:t>защищайся</w:t>
      </w:r>
      <w:r>
        <w:rPr>
          <w:sz w:val="36"/>
          <w:szCs w:val="36"/>
        </w:rPr>
        <w:t>»</w:t>
      </w:r>
      <w:r w:rsidR="00CE4DE6" w:rsidRPr="00F010AF">
        <w:rPr>
          <w:sz w:val="36"/>
          <w:szCs w:val="36"/>
        </w:rPr>
        <w:t xml:space="preserve"> и </w:t>
      </w:r>
      <w:r>
        <w:rPr>
          <w:sz w:val="36"/>
          <w:szCs w:val="36"/>
        </w:rPr>
        <w:t>«</w:t>
      </w:r>
      <w:r w:rsidR="00CE4DE6" w:rsidRPr="00F010AF">
        <w:rPr>
          <w:sz w:val="36"/>
          <w:szCs w:val="36"/>
        </w:rPr>
        <w:t>свергай</w:t>
      </w:r>
      <w:r>
        <w:rPr>
          <w:sz w:val="36"/>
          <w:szCs w:val="36"/>
        </w:rPr>
        <w:t>»</w:t>
      </w:r>
      <w:r w:rsidR="00CE4DE6" w:rsidRPr="00F010AF">
        <w:rPr>
          <w:sz w:val="36"/>
          <w:szCs w:val="36"/>
        </w:rPr>
        <w:t>? До задержания в McDonald’s полиция не знала даже имени подозреваемого.</w:t>
      </w:r>
      <w:r w:rsidR="00CE4DE6">
        <w:rPr>
          <w:sz w:val="36"/>
          <w:szCs w:val="36"/>
        </w:rPr>
        <w:t xml:space="preserve"> </w:t>
      </w:r>
      <w:r>
        <w:rPr>
          <w:sz w:val="36"/>
          <w:szCs w:val="36"/>
        </w:rPr>
        <w:t>«</w:t>
      </w:r>
      <w:r w:rsidR="00CE4DE6" w:rsidRPr="00F010AF">
        <w:rPr>
          <w:sz w:val="36"/>
          <w:szCs w:val="36"/>
        </w:rPr>
        <w:t>Я думаю, что это тот парень. Он допустил обычный прокол подозреваемых, когда они оставляют при себе улики, связывающие их с преступлением. А манифест, найденный при нем, станет решающим для судебного преследования</w:t>
      </w:r>
      <w:r>
        <w:rPr>
          <w:sz w:val="36"/>
          <w:szCs w:val="36"/>
        </w:rPr>
        <w:t>»</w:t>
      </w:r>
      <w:r w:rsidR="00CE4DE6" w:rsidRPr="00F010AF">
        <w:rPr>
          <w:sz w:val="36"/>
          <w:szCs w:val="36"/>
        </w:rPr>
        <w:t>, – прокомментировал ситуацию бывший агент ФБР Брэд Гаррет.</w:t>
      </w:r>
      <w:r w:rsidR="00CE4DE6">
        <w:rPr>
          <w:sz w:val="36"/>
          <w:szCs w:val="36"/>
        </w:rPr>
        <w:t xml:space="preserve"> </w:t>
      </w:r>
      <w:r w:rsidR="00CE4DE6" w:rsidRPr="00F010AF">
        <w:rPr>
          <w:sz w:val="36"/>
          <w:szCs w:val="36"/>
        </w:rPr>
        <w:t>При задержании в McDonald’s у Маджоне был с собой манифест, объясняющий мотивы убийства главы UnitedHealthcare Брайана Томпсона. Полиция туманно говорит о неприязни Маджоне к корпоративной Америке. Но СМИ пишут, что в манифесте – ненависть к американскому здравоохранению, которое наживается на больных людях и отвергает тех, кто не в состоянии платить за лечение. Как стало известно журналистам, сам Манджоне закончил престижный университет из Лиги плюща, разбирался в технологиях, но 10 лет назад он потерял бабушку, а потом дедушку. И проникся ненавистью к страховщикам от медицины. А потому продолжил стрелять в их главного босса Брайана Томпсона, даже когда пистолет заклинило.</w:t>
      </w:r>
      <w:r w:rsidR="00CE4DE6">
        <w:rPr>
          <w:sz w:val="36"/>
          <w:szCs w:val="36"/>
        </w:rPr>
        <w:t xml:space="preserve"> </w:t>
      </w:r>
      <w:r w:rsidR="00CE4DE6" w:rsidRPr="00F010AF">
        <w:rPr>
          <w:sz w:val="36"/>
          <w:szCs w:val="36"/>
        </w:rPr>
        <w:t>Ольга Пономарева.</w:t>
      </w:r>
    </w:p>
    <w:p w14:paraId="70387D4B" w14:textId="77777777" w:rsidR="00CE4DE6" w:rsidRDefault="00CE4DE6" w:rsidP="00CE4DE6">
      <w:pPr>
        <w:ind w:right="849"/>
        <w:rPr>
          <w:sz w:val="36"/>
          <w:szCs w:val="36"/>
        </w:rPr>
      </w:pPr>
    </w:p>
    <w:p w14:paraId="422B8BB3" w14:textId="77777777" w:rsidR="00CE4DE6" w:rsidRPr="00983093" w:rsidRDefault="00CE4DE6" w:rsidP="00CE4DE6">
      <w:pPr>
        <w:ind w:right="849"/>
        <w:rPr>
          <w:sz w:val="36"/>
          <w:szCs w:val="36"/>
        </w:rPr>
      </w:pPr>
      <w:r>
        <w:rPr>
          <w:sz w:val="36"/>
          <w:szCs w:val="36"/>
        </w:rPr>
        <w:t>10</w:t>
      </w:r>
      <w:r w:rsidRPr="00983093">
        <w:rPr>
          <w:sz w:val="36"/>
          <w:szCs w:val="36"/>
        </w:rPr>
        <w:t>-1</w:t>
      </w:r>
      <w:r>
        <w:rPr>
          <w:sz w:val="36"/>
          <w:szCs w:val="36"/>
        </w:rPr>
        <w:t>2</w:t>
      </w:r>
      <w:r w:rsidRPr="00983093">
        <w:rPr>
          <w:sz w:val="36"/>
          <w:szCs w:val="36"/>
        </w:rPr>
        <w:t>-24</w:t>
      </w:r>
    </w:p>
    <w:p w14:paraId="1B9B29C5" w14:textId="77777777" w:rsidR="00CE4DE6" w:rsidRPr="001B7C97" w:rsidRDefault="00CE4DE6" w:rsidP="00CE4DE6">
      <w:pPr>
        <w:ind w:right="849"/>
        <w:rPr>
          <w:sz w:val="36"/>
          <w:szCs w:val="36"/>
        </w:rPr>
      </w:pPr>
      <w:r w:rsidRPr="001B7C97">
        <w:rPr>
          <w:sz w:val="36"/>
          <w:szCs w:val="36"/>
        </w:rPr>
        <w:t xml:space="preserve">Экс-председатель совета директоров банка БКФ Ольга Миримская за попытки подкупить судей и дачу взятки </w:t>
      </w:r>
      <w:r w:rsidRPr="001B7C97">
        <w:rPr>
          <w:sz w:val="36"/>
          <w:szCs w:val="36"/>
        </w:rPr>
        <w:lastRenderedPageBreak/>
        <w:t>следователю на общую сумму 1,8 миллиона долларов приговорена к 19 годам лишения свободы.</w:t>
      </w:r>
    </w:p>
    <w:p w14:paraId="2A9E38F1" w14:textId="3607FF36" w:rsidR="00CE4DE6" w:rsidRPr="001B7C97" w:rsidRDefault="00CE4DE6" w:rsidP="00CE4DE6">
      <w:pPr>
        <w:ind w:right="849"/>
        <w:rPr>
          <w:sz w:val="36"/>
          <w:szCs w:val="36"/>
        </w:rPr>
      </w:pPr>
      <w:r w:rsidRPr="001B7C97">
        <w:rPr>
          <w:sz w:val="36"/>
          <w:szCs w:val="36"/>
        </w:rPr>
        <w:t>Ранее сообщалось, что прокурор запросил для нее 20 лет.</w:t>
      </w:r>
      <w:r>
        <w:rPr>
          <w:sz w:val="36"/>
          <w:szCs w:val="36"/>
        </w:rPr>
        <w:t xml:space="preserve"> </w:t>
      </w:r>
      <w:r w:rsidR="00891E4B">
        <w:rPr>
          <w:sz w:val="36"/>
          <w:szCs w:val="36"/>
        </w:rPr>
        <w:t>«</w:t>
      </w:r>
      <w:r w:rsidRPr="001B7C97">
        <w:rPr>
          <w:sz w:val="36"/>
          <w:szCs w:val="36"/>
        </w:rPr>
        <w:t>Суд приговорил Миримскую к 19 годам колонии</w:t>
      </w:r>
      <w:r w:rsidR="00891E4B">
        <w:rPr>
          <w:sz w:val="36"/>
          <w:szCs w:val="36"/>
        </w:rPr>
        <w:t>»</w:t>
      </w:r>
      <w:r w:rsidRPr="001B7C97">
        <w:rPr>
          <w:sz w:val="36"/>
          <w:szCs w:val="36"/>
        </w:rPr>
        <w:t>, – сообщили в Измайловском суде Москвы.</w:t>
      </w:r>
    </w:p>
    <w:p w14:paraId="12FB4F3E" w14:textId="1D609535" w:rsidR="00CE4DE6" w:rsidRDefault="00CE4DE6" w:rsidP="00CE4DE6">
      <w:pPr>
        <w:ind w:right="849"/>
        <w:rPr>
          <w:sz w:val="36"/>
          <w:szCs w:val="36"/>
        </w:rPr>
      </w:pPr>
      <w:r w:rsidRPr="001B7C97">
        <w:rPr>
          <w:sz w:val="36"/>
          <w:szCs w:val="36"/>
        </w:rPr>
        <w:t>Кроме того, ей назначен штраф в размере 400 миллионов рублей, передает РИА Новости. Банкирша свою вину не признала.</w:t>
      </w:r>
      <w:r>
        <w:rPr>
          <w:sz w:val="36"/>
          <w:szCs w:val="36"/>
        </w:rPr>
        <w:t xml:space="preserve"> </w:t>
      </w:r>
      <w:r w:rsidRPr="001B7C97">
        <w:rPr>
          <w:sz w:val="36"/>
          <w:szCs w:val="36"/>
        </w:rPr>
        <w:t>С 15 ноября ЦБ РФ отозвал лицензию на осуществление банковских операций у Банка корпоративного финансирования (БКФ).</w:t>
      </w:r>
      <w:r>
        <w:rPr>
          <w:sz w:val="36"/>
          <w:szCs w:val="36"/>
        </w:rPr>
        <w:t xml:space="preserve"> </w:t>
      </w:r>
      <w:r w:rsidRPr="001B7C97">
        <w:rPr>
          <w:sz w:val="36"/>
          <w:szCs w:val="36"/>
        </w:rPr>
        <w:t xml:space="preserve">В 2015 году Forbes ставил основателя компании </w:t>
      </w:r>
      <w:r w:rsidR="00891E4B">
        <w:rPr>
          <w:sz w:val="36"/>
          <w:szCs w:val="36"/>
        </w:rPr>
        <w:t>«</w:t>
      </w:r>
      <w:r w:rsidRPr="001B7C97">
        <w:rPr>
          <w:sz w:val="36"/>
          <w:szCs w:val="36"/>
        </w:rPr>
        <w:t>Русский продукт</w:t>
      </w:r>
      <w:r w:rsidR="00891E4B">
        <w:rPr>
          <w:sz w:val="36"/>
          <w:szCs w:val="36"/>
        </w:rPr>
        <w:t>»</w:t>
      </w:r>
      <w:r w:rsidRPr="001B7C97">
        <w:rPr>
          <w:sz w:val="36"/>
          <w:szCs w:val="36"/>
        </w:rPr>
        <w:t xml:space="preserve"> Миримскую на 22 место в списке богатейших женщин России. Ее состояние оценивалось тогда в 100 миллионов долларов</w:t>
      </w:r>
    </w:p>
    <w:p w14:paraId="4E1BC142" w14:textId="77777777" w:rsidR="00CE4DE6" w:rsidRDefault="00CE4DE6" w:rsidP="00CE4DE6">
      <w:pPr>
        <w:ind w:right="849"/>
        <w:rPr>
          <w:sz w:val="36"/>
          <w:szCs w:val="36"/>
        </w:rPr>
      </w:pPr>
    </w:p>
    <w:p w14:paraId="19D1E29C" w14:textId="77777777" w:rsidR="00CE4DE6" w:rsidRDefault="00CE4DE6" w:rsidP="00CE4DE6">
      <w:pPr>
        <w:ind w:right="849"/>
        <w:rPr>
          <w:sz w:val="36"/>
          <w:szCs w:val="36"/>
        </w:rPr>
      </w:pPr>
      <w:r>
        <w:rPr>
          <w:sz w:val="36"/>
          <w:szCs w:val="36"/>
        </w:rPr>
        <w:t>10</w:t>
      </w:r>
      <w:r w:rsidRPr="00983093">
        <w:rPr>
          <w:sz w:val="36"/>
          <w:szCs w:val="36"/>
        </w:rPr>
        <w:t>-1</w:t>
      </w:r>
      <w:r>
        <w:rPr>
          <w:sz w:val="36"/>
          <w:szCs w:val="36"/>
        </w:rPr>
        <w:t>2</w:t>
      </w:r>
      <w:r w:rsidRPr="00983093">
        <w:rPr>
          <w:sz w:val="36"/>
          <w:szCs w:val="36"/>
        </w:rPr>
        <w:t>-24</w:t>
      </w:r>
    </w:p>
    <w:p w14:paraId="23EF4826" w14:textId="77777777" w:rsidR="00CE4DE6" w:rsidRPr="00E847BF" w:rsidRDefault="00CE4DE6" w:rsidP="00CE4DE6">
      <w:pPr>
        <w:ind w:right="849"/>
        <w:rPr>
          <w:sz w:val="36"/>
          <w:szCs w:val="36"/>
        </w:rPr>
      </w:pPr>
      <w:bookmarkStart w:id="117" w:name="_Hlk184740096"/>
      <w:r w:rsidRPr="00E847BF">
        <w:rPr>
          <w:sz w:val="36"/>
          <w:szCs w:val="36"/>
        </w:rPr>
        <w:t>Российский автогонщик Никита Мазепин приобрел роскошный особняк в Барвихе, построенный для супермодели Наоми Кэмпбелл ее возлюбленным, российским миллиардером Владиславом Дорониным</w:t>
      </w:r>
      <w:bookmarkEnd w:id="117"/>
      <w:r w:rsidRPr="00E847BF">
        <w:rPr>
          <w:sz w:val="36"/>
          <w:szCs w:val="36"/>
        </w:rPr>
        <w:t>.</w:t>
      </w:r>
    </w:p>
    <w:p w14:paraId="2DAFAC9A" w14:textId="77777777" w:rsidR="00CE4DE6" w:rsidRDefault="00CE4DE6" w:rsidP="00CE4DE6">
      <w:pPr>
        <w:ind w:right="849"/>
        <w:rPr>
          <w:sz w:val="36"/>
          <w:szCs w:val="36"/>
        </w:rPr>
      </w:pPr>
      <w:r w:rsidRPr="00E847BF">
        <w:rPr>
          <w:sz w:val="36"/>
          <w:szCs w:val="36"/>
        </w:rPr>
        <w:t>Об этом сообщает Telegram-канал Mash. Похожий на космический корабль дом площадью 2700 квадратных метров, построенный для Кэмпбелл, расположен на лесном участке в 75 соток. Самое необычное в нем – спальня, расположенная на 35-метровой высоте. Особняк уникален тем, что является единственной в мире частной постройкой, спроектированной Захой Хадид – первой в истории женщиной, получившей Притцкеровскую премию.</w:t>
      </w:r>
      <w:r>
        <w:rPr>
          <w:sz w:val="36"/>
          <w:szCs w:val="36"/>
        </w:rPr>
        <w:t xml:space="preserve"> </w:t>
      </w:r>
      <w:r w:rsidRPr="00E847BF">
        <w:rPr>
          <w:sz w:val="36"/>
          <w:szCs w:val="36"/>
        </w:rPr>
        <w:t>Здание выполнено в футуристическом стиле и включает в себя тренажерный зал, спа-центр, ночной клуб, 25-метровый бассейн, сауну размером с трехкомнатную квартиру и отдельный дом для охраны площадью 333 квадратных метра.</w:t>
      </w:r>
      <w:r>
        <w:rPr>
          <w:sz w:val="36"/>
          <w:szCs w:val="36"/>
        </w:rPr>
        <w:t xml:space="preserve"> </w:t>
      </w:r>
      <w:r w:rsidRPr="00E847BF">
        <w:rPr>
          <w:sz w:val="36"/>
          <w:szCs w:val="36"/>
        </w:rPr>
        <w:t xml:space="preserve">Владислав Доронин и Наоми Кэмпбелл расстались в 2013 году, а особняк, который </w:t>
      </w:r>
      <w:r w:rsidRPr="00E847BF">
        <w:rPr>
          <w:sz w:val="36"/>
          <w:szCs w:val="36"/>
        </w:rPr>
        <w:lastRenderedPageBreak/>
        <w:t>должен был стать подарком для супермодели, был достроен только 2018-м. Дом, строительство которого обошлось в 9 миллиардов рублей, был выставлен на продажу за 6,4 миллиарда рублей, потом цену снизили до 4,8 млрд.</w:t>
      </w:r>
      <w:r>
        <w:rPr>
          <w:sz w:val="36"/>
          <w:szCs w:val="36"/>
        </w:rPr>
        <w:t xml:space="preserve"> </w:t>
      </w:r>
      <w:r w:rsidRPr="00E847BF">
        <w:rPr>
          <w:sz w:val="36"/>
          <w:szCs w:val="36"/>
        </w:rPr>
        <w:t>Десять лет на него не могли найти покупателя, в итоге дом был продан гонщику Мазепину в 2024 году за 4,5 миллиарда рублей.</w:t>
      </w:r>
    </w:p>
    <w:p w14:paraId="477D5EC5" w14:textId="77777777" w:rsidR="00CE4DE6" w:rsidRPr="00983093" w:rsidRDefault="00CE4DE6" w:rsidP="00CE4DE6">
      <w:pPr>
        <w:ind w:right="849"/>
        <w:rPr>
          <w:sz w:val="36"/>
          <w:szCs w:val="36"/>
        </w:rPr>
      </w:pPr>
    </w:p>
    <w:p w14:paraId="2FA988B4" w14:textId="77777777" w:rsidR="00CE4DE6" w:rsidRPr="00983093" w:rsidRDefault="00CE4DE6" w:rsidP="00CE4DE6">
      <w:pPr>
        <w:ind w:right="849"/>
        <w:rPr>
          <w:sz w:val="36"/>
          <w:szCs w:val="36"/>
        </w:rPr>
      </w:pPr>
      <w:r>
        <w:rPr>
          <w:sz w:val="36"/>
          <w:szCs w:val="36"/>
        </w:rPr>
        <w:t>10</w:t>
      </w:r>
      <w:r w:rsidRPr="00983093">
        <w:rPr>
          <w:sz w:val="36"/>
          <w:szCs w:val="36"/>
        </w:rPr>
        <w:t>-1</w:t>
      </w:r>
      <w:r>
        <w:rPr>
          <w:sz w:val="36"/>
          <w:szCs w:val="36"/>
        </w:rPr>
        <w:t>2</w:t>
      </w:r>
      <w:r w:rsidRPr="00983093">
        <w:rPr>
          <w:sz w:val="36"/>
          <w:szCs w:val="36"/>
        </w:rPr>
        <w:t>-24</w:t>
      </w:r>
    </w:p>
    <w:p w14:paraId="15EE32C4" w14:textId="77777777" w:rsidR="00CE4DE6" w:rsidRPr="00755198" w:rsidRDefault="00CE4DE6" w:rsidP="00CE4DE6">
      <w:pPr>
        <w:ind w:right="849"/>
        <w:rPr>
          <w:sz w:val="36"/>
          <w:szCs w:val="36"/>
        </w:rPr>
      </w:pPr>
      <w:r>
        <w:rPr>
          <w:sz w:val="36"/>
          <w:szCs w:val="36"/>
          <w:lang w:val="en-US"/>
        </w:rPr>
        <w:t>VK</w:t>
      </w:r>
      <w:r w:rsidRPr="00755198">
        <w:rPr>
          <w:sz w:val="36"/>
          <w:szCs w:val="36"/>
        </w:rPr>
        <w:t xml:space="preserve"> </w:t>
      </w:r>
    </w:p>
    <w:p w14:paraId="6E1E46B7" w14:textId="77777777" w:rsidR="00CE4DE6" w:rsidRPr="00755198" w:rsidRDefault="00CE4DE6" w:rsidP="00CE4DE6">
      <w:pPr>
        <w:ind w:right="849"/>
        <w:rPr>
          <w:sz w:val="36"/>
          <w:szCs w:val="36"/>
        </w:rPr>
      </w:pPr>
      <w:r w:rsidRPr="00755198">
        <w:rPr>
          <w:sz w:val="36"/>
          <w:szCs w:val="36"/>
        </w:rPr>
        <w:t>Ингвар Коротков</w:t>
      </w:r>
    </w:p>
    <w:p w14:paraId="1A8BDF8E" w14:textId="77777777" w:rsidR="00CE4DE6" w:rsidRPr="00755198" w:rsidRDefault="00CE4DE6" w:rsidP="00CE4DE6">
      <w:pPr>
        <w:ind w:right="849"/>
        <w:rPr>
          <w:sz w:val="36"/>
          <w:szCs w:val="36"/>
        </w:rPr>
      </w:pPr>
      <w:r w:rsidRPr="00755198">
        <w:rPr>
          <w:sz w:val="36"/>
          <w:szCs w:val="36"/>
        </w:rPr>
        <w:t>Россия попыталась мягко намекнуть Абхазии, что иметь собственное мнение и независимость - достаточно накладно. В финансовом смысле.</w:t>
      </w:r>
      <w:r w:rsidRPr="00891E4B">
        <w:rPr>
          <w:sz w:val="36"/>
          <w:szCs w:val="36"/>
        </w:rPr>
        <w:t xml:space="preserve"> </w:t>
      </w:r>
      <w:r w:rsidRPr="00755198">
        <w:rPr>
          <w:sz w:val="36"/>
          <w:szCs w:val="36"/>
        </w:rPr>
        <w:t xml:space="preserve">Очень мягко объяснила. Пенсионеров не затронула. Надо сказать, что у половины населения Абхазии - русские паспорта. Меня всегда удивляло - а зачем тогда граница? Для чего? Поставляется из России - абсолютно ВСЁ. Газ, бензин, электричество.. По самым низким ценам/ Сейчас Царьград едко замечает, дескать, прижали хвост русским олигархам, которые решили сделать Абхазию суперкурортом, как Сириус в Сочи - - поэтому шевеление произошло.. Это не совсем так. Олигархи олигархами.. Но безумно жаль природу Абхазии. Давно надо было чистить эту помойку. Озеро Рица - это уже закисшее болото, потому что слив шалманов и псевдо-кафешек идет прямо в нее. Мусор , не стесняясь, грудами сваливают по берегу.. Стеснительные гиды мягко советую туристам, дескать на Рице лучше не обедать - перекусите в Гаграх ,там есть кафе более-менее приличные.. Иначе до Сочи не доберетсь - ротавирус не даст.. Дача Сталина в ужасающем состоянии - деньги идут куда угодно , но не на ее ремонт.. Как </w:t>
      </w:r>
      <w:r w:rsidRPr="00755198">
        <w:rPr>
          <w:sz w:val="36"/>
          <w:szCs w:val="36"/>
        </w:rPr>
        <w:lastRenderedPageBreak/>
        <w:t>сказал местный гид ,типа, не любим мы грузинов.. А его тем более.. Однако ,деньги не стесняются брать..</w:t>
      </w:r>
    </w:p>
    <w:p w14:paraId="030C14D8" w14:textId="77777777" w:rsidR="00CE4DE6" w:rsidRDefault="00CE4DE6" w:rsidP="00CE4DE6">
      <w:pPr>
        <w:ind w:right="849"/>
        <w:rPr>
          <w:sz w:val="36"/>
          <w:szCs w:val="36"/>
        </w:rPr>
      </w:pPr>
      <w:r w:rsidRPr="00755198">
        <w:rPr>
          <w:sz w:val="36"/>
          <w:szCs w:val="36"/>
        </w:rPr>
        <w:t>Я не лезу в дела политические, ибо знаю, что не обладаю и тысячной доли информации и государственного взгляда.. Но - честно скажу - природу Абхазии жалко.. Недоумкам дана - на поругание.. Да еще и неблагодарным недоумкам..</w:t>
      </w:r>
    </w:p>
    <w:p w14:paraId="3E7E1D5D" w14:textId="77777777" w:rsidR="00566896" w:rsidRDefault="00566896" w:rsidP="00CE4DE6">
      <w:pPr>
        <w:ind w:right="849"/>
        <w:rPr>
          <w:sz w:val="36"/>
          <w:szCs w:val="36"/>
        </w:rPr>
      </w:pPr>
    </w:p>
    <w:p w14:paraId="63EAAD10" w14:textId="77777777" w:rsidR="00566896" w:rsidRDefault="00566896" w:rsidP="00566896">
      <w:pPr>
        <w:ind w:right="849"/>
        <w:rPr>
          <w:sz w:val="36"/>
          <w:szCs w:val="36"/>
        </w:rPr>
      </w:pPr>
      <w:r>
        <w:rPr>
          <w:sz w:val="36"/>
          <w:szCs w:val="36"/>
        </w:rPr>
        <w:t>20-12-24</w:t>
      </w:r>
    </w:p>
    <w:p w14:paraId="3CFE2684" w14:textId="77777777" w:rsidR="00566896" w:rsidRDefault="00566896" w:rsidP="00566896">
      <w:pPr>
        <w:ind w:right="849"/>
        <w:rPr>
          <w:sz w:val="36"/>
          <w:szCs w:val="36"/>
        </w:rPr>
      </w:pPr>
      <w:r>
        <w:rPr>
          <w:sz w:val="36"/>
          <w:szCs w:val="36"/>
        </w:rPr>
        <w:t>Ъ -=  В прошлом году музыкальные стриминги начали впервые раскрывать данные по объему рынка, в этом - отчитываться о числе прослушиваний на сервисах. О том, как отрасль будет развиваться в следующем году, раскрытии данных, продвижении артистов и новой маркировке композиций иноагентов “Ъ” рассказала руководитель «Яндекс Музыки» Александра Сагалович.</w:t>
      </w:r>
    </w:p>
    <w:p w14:paraId="7D185869" w14:textId="77777777" w:rsidR="00566896" w:rsidRDefault="00566896" w:rsidP="00566896">
      <w:pPr>
        <w:ind w:right="849"/>
        <w:rPr>
          <w:sz w:val="36"/>
          <w:szCs w:val="36"/>
        </w:rPr>
      </w:pPr>
      <w:r>
        <w:rPr>
          <w:sz w:val="36"/>
          <w:szCs w:val="36"/>
        </w:rPr>
        <w:t>- Объем рынка музыкальной индустрии пытались оценить неоднократно: считали в InterMedia, но участники рынка были не согласны с данными. В прошлом году свою оценку дала Национальная федерация музыкальной индустрии по модели IFPI (Международная федерация производителей фонограмм). Что изменилось в этом году?</w:t>
      </w:r>
    </w:p>
    <w:p w14:paraId="2A04B8C5" w14:textId="77777777" w:rsidR="00566896" w:rsidRDefault="00566896" w:rsidP="00566896">
      <w:pPr>
        <w:ind w:right="849"/>
        <w:rPr>
          <w:sz w:val="36"/>
          <w:szCs w:val="36"/>
        </w:rPr>
      </w:pPr>
    </w:p>
    <w:p w14:paraId="12312487" w14:textId="77777777" w:rsidR="00566896" w:rsidRDefault="00566896" w:rsidP="00566896">
      <w:pPr>
        <w:ind w:right="849"/>
        <w:rPr>
          <w:sz w:val="36"/>
          <w:szCs w:val="36"/>
        </w:rPr>
      </w:pPr>
      <w:r>
        <w:rPr>
          <w:sz w:val="36"/>
          <w:szCs w:val="36"/>
        </w:rPr>
        <w:t xml:space="preserve">- У нас исторически закрытая индустрия. Это связано с тем, что игроки рынка зарабатывают на музыке очень по-разному: радиостанции и телеканалы, концерты, музыкальные стриминги, социальные сети и так далее. Это делает оценку рынка сложной. Если же мы говорим о музыкальных стриминговых сервисах, то тут ключевая модель заработка - подписка. Мы считаем, что путь к прозрачности индустрии важен и значим, поскольку уже почти каждый второй взрослый житель городов России подписан на </w:t>
      </w:r>
      <w:r>
        <w:rPr>
          <w:sz w:val="36"/>
          <w:szCs w:val="36"/>
        </w:rPr>
        <w:lastRenderedPageBreak/>
        <w:t>музыкальный сервис (по данным GfK.- “Ъ”). Это показатель того, что рынок созрел. В прошлом году мы первыми из бизнес-игроков раскрыли цифры по объему рынка в деньгах. В этом году раскрыли значимую для индустрии цифру - в месяц музыку на нашем сервисе слушают 24 млн подписчиков «Яндекс Плюса», и это больше, чем у кого-либо на рынке.</w:t>
      </w:r>
    </w:p>
    <w:p w14:paraId="0253030C" w14:textId="77777777" w:rsidR="00566896" w:rsidRDefault="00566896" w:rsidP="00566896">
      <w:pPr>
        <w:ind w:right="849"/>
        <w:rPr>
          <w:sz w:val="36"/>
          <w:szCs w:val="36"/>
        </w:rPr>
      </w:pPr>
    </w:p>
    <w:p w14:paraId="45A89915" w14:textId="77777777" w:rsidR="00566896" w:rsidRDefault="00566896" w:rsidP="00566896">
      <w:pPr>
        <w:ind w:right="849"/>
        <w:rPr>
          <w:sz w:val="36"/>
          <w:szCs w:val="36"/>
        </w:rPr>
      </w:pPr>
      <w:r>
        <w:rPr>
          <w:sz w:val="36"/>
          <w:szCs w:val="36"/>
        </w:rPr>
        <w:t>- Почему вы не раскрывали эти показатели ранее?</w:t>
      </w:r>
    </w:p>
    <w:p w14:paraId="70059D89" w14:textId="77777777" w:rsidR="00566896" w:rsidRDefault="00566896" w:rsidP="00566896">
      <w:pPr>
        <w:ind w:right="849"/>
        <w:rPr>
          <w:sz w:val="36"/>
          <w:szCs w:val="36"/>
        </w:rPr>
      </w:pPr>
    </w:p>
    <w:p w14:paraId="2279789F" w14:textId="77777777" w:rsidR="00566896" w:rsidRDefault="00566896" w:rsidP="00566896">
      <w:pPr>
        <w:ind w:right="849"/>
        <w:rPr>
          <w:sz w:val="36"/>
          <w:szCs w:val="36"/>
        </w:rPr>
      </w:pPr>
      <w:r>
        <w:rPr>
          <w:sz w:val="36"/>
          <w:szCs w:val="36"/>
        </w:rPr>
        <w:t>- Мне кажется, это закономерное развитие индустрии. В какой-то момент твои отношения с артистами, стремление развивать индустрию и таланты подталкивают тебя быть более прозрачными в рассказе, как устроен бизнес. Мы к этому и стремимся. Еще одна важная ремарка - в 2024 году современные музыкальные стриминги уже не конкурируют контентом, а конкурируют продуктом. Это достаточно значимое изменение. Наша ключевая бизнес-модель - подписная, она предполагает долгосрочные отношения между сервисом и подписчиком, между сервисом и артистом. Именно продуктовое преимущество, например, наша система персональных рекомендаций - это тот фокус, который позволяет эти отношения выстраивать. В том числе это делает нашу аудиторию более вовлеченной в творчество артистов - наши подписчики слушают в среднем в пять раз чаще и в пять раз больше, чем пользователи без подписки. Кроме того, подписчики чаще посещают выступления артистов и тратят на билеты на концерты на 40% больше, чем слушатели без подписки. Это все важно для артистов - потому что именно это наращивает их совокупный доход на нашем стриминге.</w:t>
      </w:r>
    </w:p>
    <w:p w14:paraId="29153C50" w14:textId="77777777" w:rsidR="00566896" w:rsidRDefault="00566896" w:rsidP="00566896">
      <w:pPr>
        <w:ind w:right="849"/>
        <w:rPr>
          <w:sz w:val="36"/>
          <w:szCs w:val="36"/>
        </w:rPr>
      </w:pPr>
    </w:p>
    <w:p w14:paraId="2EB786A8" w14:textId="77777777" w:rsidR="00566896" w:rsidRDefault="00566896" w:rsidP="00566896">
      <w:pPr>
        <w:ind w:right="849"/>
        <w:rPr>
          <w:sz w:val="36"/>
          <w:szCs w:val="36"/>
        </w:rPr>
      </w:pPr>
      <w:r>
        <w:rPr>
          <w:sz w:val="36"/>
          <w:szCs w:val="36"/>
        </w:rPr>
        <w:lastRenderedPageBreak/>
        <w:t>- По вашим данным, сколько в деньгах составил объем рынка музыкальных стримингов по итогам 2024 года? На сколько вырос год к году, за счет каких факторов?</w:t>
      </w:r>
    </w:p>
    <w:p w14:paraId="51B59A58" w14:textId="77777777" w:rsidR="00566896" w:rsidRDefault="00566896" w:rsidP="00566896">
      <w:pPr>
        <w:ind w:right="849"/>
        <w:rPr>
          <w:sz w:val="36"/>
          <w:szCs w:val="36"/>
        </w:rPr>
      </w:pPr>
    </w:p>
    <w:p w14:paraId="3EEF0E77" w14:textId="77777777" w:rsidR="00566896" w:rsidRDefault="00566896" w:rsidP="00566896">
      <w:pPr>
        <w:ind w:right="849"/>
        <w:rPr>
          <w:sz w:val="36"/>
          <w:szCs w:val="36"/>
        </w:rPr>
      </w:pPr>
      <w:r>
        <w:rPr>
          <w:sz w:val="36"/>
          <w:szCs w:val="36"/>
        </w:rPr>
        <w:t>- Рост рынка даже немного превысил наши ожидания (в 2023 году Сагалович в интервью Forbes прогнозировала, рост рынка в 2024 году 15%.- “Ъ”).</w:t>
      </w:r>
    </w:p>
    <w:p w14:paraId="740AC5AB" w14:textId="77777777" w:rsidR="00566896" w:rsidRDefault="00566896" w:rsidP="00566896">
      <w:pPr>
        <w:ind w:right="849"/>
        <w:rPr>
          <w:sz w:val="36"/>
          <w:szCs w:val="36"/>
        </w:rPr>
      </w:pPr>
      <w:r>
        <w:rPr>
          <w:sz w:val="36"/>
          <w:szCs w:val="36"/>
        </w:rPr>
        <w:t>На конец декабря рынок составит чуть более 32 млрд руб. Он вырос быстрее за счет экосистемных подписок: они который год продолжают развивать мультисценарий. То есть люди приходят ради того, чтобы посмотреть сериал, а начинают слушать музыку, или наоборот. При этом оценивать рынок, когда сами экосистемы не раскрывают полностью данные, становится сложнее с каждым годом.</w:t>
      </w:r>
    </w:p>
    <w:p w14:paraId="5C4E142D" w14:textId="77777777" w:rsidR="00566896" w:rsidRDefault="00566896" w:rsidP="00566896">
      <w:pPr>
        <w:ind w:right="849"/>
        <w:rPr>
          <w:sz w:val="36"/>
          <w:szCs w:val="36"/>
        </w:rPr>
      </w:pPr>
      <w:r>
        <w:rPr>
          <w:sz w:val="36"/>
          <w:szCs w:val="36"/>
        </w:rPr>
        <w:t>Интересно посмотреть на глобальный контекст. Goldman Sachs в этом году опубликовал свой ежегодный отчет о развитии музыкальной индустрии в мире. По их прогнозу, мировой рынок платного стриминга в 2024 году по сравнению с 2023 годом вырастет на 12,7%. В России темп роста платного стриминга составил год к году более чем 20%. Это говорит о том, что наш темп роста почти в два раза выше среднемирового.</w:t>
      </w:r>
    </w:p>
    <w:p w14:paraId="3A68E148" w14:textId="77777777" w:rsidR="00566896" w:rsidRDefault="00566896" w:rsidP="00566896">
      <w:pPr>
        <w:ind w:right="849"/>
        <w:rPr>
          <w:sz w:val="36"/>
          <w:szCs w:val="36"/>
        </w:rPr>
      </w:pPr>
    </w:p>
    <w:p w14:paraId="64976650" w14:textId="77777777" w:rsidR="00566896" w:rsidRDefault="00566896" w:rsidP="00566896">
      <w:pPr>
        <w:ind w:right="849"/>
        <w:rPr>
          <w:sz w:val="36"/>
          <w:szCs w:val="36"/>
        </w:rPr>
      </w:pPr>
      <w:r>
        <w:rPr>
          <w:sz w:val="36"/>
          <w:szCs w:val="36"/>
        </w:rPr>
        <w:t>- Если мы уже упомянули мировой рынок. Какая доля приходится в нем на Россию?</w:t>
      </w:r>
    </w:p>
    <w:p w14:paraId="1F3CFF21" w14:textId="77777777" w:rsidR="00566896" w:rsidRDefault="00566896" w:rsidP="00566896">
      <w:pPr>
        <w:ind w:right="849"/>
        <w:rPr>
          <w:sz w:val="36"/>
          <w:szCs w:val="36"/>
        </w:rPr>
      </w:pPr>
    </w:p>
    <w:p w14:paraId="02145654" w14:textId="77777777" w:rsidR="00566896" w:rsidRDefault="00566896" w:rsidP="00566896">
      <w:pPr>
        <w:ind w:right="849"/>
        <w:rPr>
          <w:sz w:val="36"/>
          <w:szCs w:val="36"/>
        </w:rPr>
      </w:pPr>
      <w:r>
        <w:rPr>
          <w:sz w:val="36"/>
          <w:szCs w:val="36"/>
        </w:rPr>
        <w:t>- Существует много разных методов подсчета. К сожалению, IFPI сейчас не учитывает Россию в своих оценках. Но есть ряд зарубежных исследований, к примеру, компания MIDiA делает анализ рынков развлекательных сервисов. На конец 2023 года MIDiA оценивала долю «Яндекса» в глобальном подписном музыкальном рынке приблизительно в 4%.</w:t>
      </w:r>
    </w:p>
    <w:p w14:paraId="614096FA" w14:textId="77777777" w:rsidR="00566896" w:rsidRDefault="00566896" w:rsidP="00566896">
      <w:pPr>
        <w:ind w:right="849"/>
        <w:rPr>
          <w:sz w:val="36"/>
          <w:szCs w:val="36"/>
        </w:rPr>
      </w:pPr>
    </w:p>
    <w:p w14:paraId="05ECD316" w14:textId="77777777" w:rsidR="00566896" w:rsidRDefault="00566896" w:rsidP="00566896">
      <w:pPr>
        <w:ind w:right="849"/>
        <w:rPr>
          <w:sz w:val="36"/>
          <w:szCs w:val="36"/>
        </w:rPr>
      </w:pPr>
      <w:r>
        <w:rPr>
          <w:sz w:val="36"/>
          <w:szCs w:val="36"/>
        </w:rPr>
        <w:t>- Насколько активно пользуются «Яндекс Музыкой» за рубежом?</w:t>
      </w:r>
    </w:p>
    <w:p w14:paraId="696AAA70" w14:textId="77777777" w:rsidR="00566896" w:rsidRDefault="00566896" w:rsidP="00566896">
      <w:pPr>
        <w:ind w:right="849"/>
        <w:rPr>
          <w:sz w:val="36"/>
          <w:szCs w:val="36"/>
        </w:rPr>
      </w:pPr>
    </w:p>
    <w:p w14:paraId="3C197469" w14:textId="77777777" w:rsidR="00566896" w:rsidRDefault="00566896" w:rsidP="00566896">
      <w:pPr>
        <w:ind w:right="849"/>
        <w:rPr>
          <w:sz w:val="36"/>
          <w:szCs w:val="36"/>
        </w:rPr>
      </w:pPr>
      <w:r>
        <w:rPr>
          <w:sz w:val="36"/>
          <w:szCs w:val="36"/>
        </w:rPr>
        <w:t>- Наш домашний регион - Россия, здесь сосредоточена большая часть наших пользователей, но мы активно работаем и за пределами основного рынка. Например, в Казахстане и Узбекистане мы видим много возможностей для стримингов. В нашей библиотеке несколько сотен интереснейших локальных артистов, они часто попадают в чарты. В этом году мы запустили «Мою волну» на казахском и узбекском языках, и это помогает локальным музыкантам еще быстрее находить себе новых слушателей. Так, количество слушателей за несколько месяцев может вырасти с тысяч до сотен тысяч. Конкретный пример - успех треков молодого артиста Jazzdauren в Казахстане.</w:t>
      </w:r>
    </w:p>
    <w:p w14:paraId="3793C54C" w14:textId="77777777" w:rsidR="00566896" w:rsidRDefault="00566896" w:rsidP="00566896">
      <w:pPr>
        <w:ind w:right="849"/>
        <w:rPr>
          <w:sz w:val="36"/>
          <w:szCs w:val="36"/>
        </w:rPr>
      </w:pPr>
    </w:p>
    <w:p w14:paraId="3B04D6B1" w14:textId="77777777" w:rsidR="00566896" w:rsidRDefault="00566896" w:rsidP="00566896">
      <w:pPr>
        <w:ind w:right="849"/>
        <w:rPr>
          <w:sz w:val="36"/>
          <w:szCs w:val="36"/>
        </w:rPr>
      </w:pPr>
      <w:r>
        <w:rPr>
          <w:sz w:val="36"/>
          <w:szCs w:val="36"/>
        </w:rPr>
        <w:t>- Что будет в 2025 году? Какой рост рынка прогнозируете в деньгах и по отношению к 2024 году?</w:t>
      </w:r>
    </w:p>
    <w:p w14:paraId="43AD1539" w14:textId="77777777" w:rsidR="00566896" w:rsidRDefault="00566896" w:rsidP="00566896">
      <w:pPr>
        <w:ind w:right="849"/>
        <w:rPr>
          <w:sz w:val="36"/>
          <w:szCs w:val="36"/>
        </w:rPr>
      </w:pPr>
    </w:p>
    <w:p w14:paraId="62140C23" w14:textId="77777777" w:rsidR="00566896" w:rsidRDefault="00566896" w:rsidP="00566896">
      <w:pPr>
        <w:ind w:right="849"/>
        <w:rPr>
          <w:sz w:val="36"/>
          <w:szCs w:val="36"/>
        </w:rPr>
      </w:pPr>
      <w:r>
        <w:rPr>
          <w:sz w:val="36"/>
          <w:szCs w:val="36"/>
        </w:rPr>
        <w:t>- Мы ожидаем, что в следующем году рынок сохранит темпы роста и также вырастет более чем на 20%.</w:t>
      </w:r>
    </w:p>
    <w:p w14:paraId="36229227" w14:textId="77777777" w:rsidR="00566896" w:rsidRDefault="00566896" w:rsidP="00566896">
      <w:pPr>
        <w:ind w:right="849"/>
        <w:rPr>
          <w:sz w:val="36"/>
          <w:szCs w:val="36"/>
        </w:rPr>
      </w:pPr>
    </w:p>
    <w:p w14:paraId="674DAA2C" w14:textId="77777777" w:rsidR="00566896" w:rsidRDefault="00566896" w:rsidP="00566896">
      <w:pPr>
        <w:ind w:right="849"/>
        <w:rPr>
          <w:sz w:val="36"/>
          <w:szCs w:val="36"/>
        </w:rPr>
      </w:pPr>
      <w:r>
        <w:rPr>
          <w:sz w:val="36"/>
          <w:szCs w:val="36"/>
        </w:rPr>
        <w:t>- Что будет способствовать развитию рынка в следующем году?</w:t>
      </w:r>
    </w:p>
    <w:p w14:paraId="2986492E" w14:textId="77777777" w:rsidR="00566896" w:rsidRDefault="00566896" w:rsidP="00566896">
      <w:pPr>
        <w:ind w:right="849"/>
        <w:rPr>
          <w:sz w:val="36"/>
          <w:szCs w:val="36"/>
        </w:rPr>
      </w:pPr>
    </w:p>
    <w:p w14:paraId="1FB23278" w14:textId="77777777" w:rsidR="00566896" w:rsidRDefault="00566896" w:rsidP="00566896">
      <w:pPr>
        <w:ind w:right="849"/>
        <w:rPr>
          <w:sz w:val="36"/>
          <w:szCs w:val="36"/>
        </w:rPr>
      </w:pPr>
      <w:r>
        <w:rPr>
          <w:sz w:val="36"/>
          <w:szCs w:val="36"/>
        </w:rPr>
        <w:t xml:space="preserve">- Развитие экосистемных подписок останется фактором роста и в следующем году, одним из основных. Здесь можно привести пример «Яндекс Плюса». Раньше основным драйвером привлечения в подписку являлись контентные сервисы. После того как мы добавили в подписку выгодные финансовые </w:t>
      </w:r>
      <w:r>
        <w:rPr>
          <w:sz w:val="36"/>
          <w:szCs w:val="36"/>
        </w:rPr>
        <w:lastRenderedPageBreak/>
        <w:t>предложения «Яндекс Пэй» (платежный сервис компании.- “Ъ”), у нас появился еще один драйвер.</w:t>
      </w:r>
    </w:p>
    <w:p w14:paraId="1246E762" w14:textId="77777777" w:rsidR="00566896" w:rsidRDefault="00566896" w:rsidP="00566896">
      <w:pPr>
        <w:ind w:right="849"/>
        <w:rPr>
          <w:sz w:val="36"/>
          <w:szCs w:val="36"/>
        </w:rPr>
      </w:pPr>
      <w:r>
        <w:rPr>
          <w:sz w:val="36"/>
          <w:szCs w:val="36"/>
        </w:rPr>
        <w:t>В этом году подписчиков активно, если не сказать агрессивно, привлекали и другие экосистемы: например, «Сбера».</w:t>
      </w:r>
    </w:p>
    <w:p w14:paraId="45276082" w14:textId="77777777" w:rsidR="00566896" w:rsidRDefault="00566896" w:rsidP="00566896">
      <w:pPr>
        <w:ind w:right="849"/>
        <w:rPr>
          <w:sz w:val="36"/>
          <w:szCs w:val="36"/>
        </w:rPr>
      </w:pPr>
      <w:r>
        <w:rPr>
          <w:sz w:val="36"/>
          <w:szCs w:val="36"/>
        </w:rPr>
        <w:t>Появлялись и новые игроки - «Ростелеком» с запуском «Wink Музыки». Сам «Сбер» в третьем квартале отчитался о 15,5 млн подписчиков «СберПрайм», где у части тарифов есть доступ к сервису «Звук». Но при этом у какой части подписчиков и сколько из них пользуется «Звуком», банк не раскрывает. Что, опять же, делает оценку рынка сложной.</w:t>
      </w:r>
    </w:p>
    <w:p w14:paraId="12AE4720" w14:textId="77777777" w:rsidR="00566896" w:rsidRDefault="00566896" w:rsidP="00566896">
      <w:pPr>
        <w:ind w:right="849"/>
        <w:rPr>
          <w:sz w:val="36"/>
          <w:szCs w:val="36"/>
        </w:rPr>
      </w:pPr>
    </w:p>
    <w:p w14:paraId="42EB5FAE" w14:textId="77777777" w:rsidR="00566896" w:rsidRDefault="00566896" w:rsidP="00566896">
      <w:pPr>
        <w:ind w:right="849"/>
        <w:rPr>
          <w:sz w:val="36"/>
          <w:szCs w:val="36"/>
        </w:rPr>
      </w:pPr>
      <w:r>
        <w:rPr>
          <w:sz w:val="36"/>
          <w:szCs w:val="36"/>
        </w:rPr>
        <w:t>- Говоря о «Wink Музыке»: насколько рынку сейчас нужен новый участник?</w:t>
      </w:r>
    </w:p>
    <w:p w14:paraId="5AC273DF" w14:textId="77777777" w:rsidR="00566896" w:rsidRDefault="00566896" w:rsidP="00566896">
      <w:pPr>
        <w:ind w:right="849"/>
        <w:rPr>
          <w:sz w:val="36"/>
          <w:szCs w:val="36"/>
        </w:rPr>
      </w:pPr>
    </w:p>
    <w:p w14:paraId="70E40DCC" w14:textId="77777777" w:rsidR="00566896" w:rsidRDefault="00566896" w:rsidP="00566896">
      <w:pPr>
        <w:ind w:right="849"/>
        <w:rPr>
          <w:sz w:val="36"/>
          <w:szCs w:val="36"/>
        </w:rPr>
      </w:pPr>
      <w:r>
        <w:rPr>
          <w:sz w:val="36"/>
          <w:szCs w:val="36"/>
        </w:rPr>
        <w:t>- Когда мы говорим о новых игроках, «нужность» или «ненужность» - немного не та парадигма, в которой стоит это обсуждать. Базово: появление любого нового сервиса на любом рынке - позитивное для индустрии явление. Чем больше будет платформ, которые будут заниматься привлечением новой аудитории и культурой оплаты контента, тем всем в нашей категории будет лучше. Однако какую долю им удастся занять на рынке, будет зависеть от стратегии, которую они выберут. Это может быть и как моноподписной сервис (оплата доступа к одной платформе.- “Ъ”), и как часть экосистемы. Время покажет.</w:t>
      </w:r>
    </w:p>
    <w:p w14:paraId="77F23880" w14:textId="77777777" w:rsidR="00566896" w:rsidRDefault="00566896" w:rsidP="00566896">
      <w:pPr>
        <w:ind w:right="849"/>
        <w:rPr>
          <w:sz w:val="36"/>
          <w:szCs w:val="36"/>
        </w:rPr>
      </w:pPr>
    </w:p>
    <w:p w14:paraId="226E8E33" w14:textId="77777777" w:rsidR="00566896" w:rsidRDefault="00566896" w:rsidP="00566896">
      <w:pPr>
        <w:ind w:right="849"/>
        <w:rPr>
          <w:sz w:val="36"/>
          <w:szCs w:val="36"/>
        </w:rPr>
      </w:pPr>
      <w:r>
        <w:rPr>
          <w:sz w:val="36"/>
          <w:szCs w:val="36"/>
        </w:rPr>
        <w:t>- Какие еще факторы будут способствовать развитию индустрии в следующем году?</w:t>
      </w:r>
    </w:p>
    <w:p w14:paraId="0651EC35" w14:textId="77777777" w:rsidR="00566896" w:rsidRDefault="00566896" w:rsidP="00566896">
      <w:pPr>
        <w:ind w:right="849"/>
        <w:rPr>
          <w:sz w:val="36"/>
          <w:szCs w:val="36"/>
        </w:rPr>
      </w:pPr>
    </w:p>
    <w:p w14:paraId="0FDF7124" w14:textId="77777777" w:rsidR="00566896" w:rsidRDefault="00566896" w:rsidP="00566896">
      <w:pPr>
        <w:ind w:right="849"/>
        <w:rPr>
          <w:sz w:val="36"/>
          <w:szCs w:val="36"/>
        </w:rPr>
      </w:pPr>
      <w:r>
        <w:rPr>
          <w:sz w:val="36"/>
          <w:szCs w:val="36"/>
        </w:rPr>
        <w:t xml:space="preserve">- Значимой точкой развития рынка станет появление новых артистов и новых востребованных релизов. Это </w:t>
      </w:r>
      <w:r>
        <w:rPr>
          <w:sz w:val="36"/>
          <w:szCs w:val="36"/>
        </w:rPr>
        <w:lastRenderedPageBreak/>
        <w:t>стимулирует интерес людей оформлять подписки на музыкальные стриминги. Выпуск нового релиза от артиста в среднем дает рост аудитории на 36%. Для начинающих артистов (аудитория до 5 тыс. человек.- “Ъ”) эта цифра достигает более 80%. Для всех игроков становится еще важнее развивать продукты для продвижения творчества артистов. В этом году «Яндекс Музыка» запустила технологию «Нитро», которая работает с индустриально важной проблемой «холодного старта». Когда у артиста есть треки, но нет слушателей и он невидим для рекомендательных алгоритмов. За последние полгода благодаря «Нитро» уже больше 10 тыс. артистов нашли свою первую аудиторию. Важно и развитие рекомендательных технологий. От того, как мы будем решать задачи по персонализации подхода к «открытию» музыки и к удобству ее прослушивания, зависит, сколько людей будет заинтересовано в оформлении подписки на стриминг. И наконец, продолжающийся рост рынка умных устройств.</w:t>
      </w:r>
    </w:p>
    <w:p w14:paraId="0A043B49" w14:textId="77777777" w:rsidR="00566896" w:rsidRDefault="00566896" w:rsidP="00566896">
      <w:pPr>
        <w:ind w:right="849"/>
        <w:rPr>
          <w:sz w:val="36"/>
          <w:szCs w:val="36"/>
        </w:rPr>
      </w:pPr>
    </w:p>
    <w:p w14:paraId="5F6324C0" w14:textId="77777777" w:rsidR="00566896" w:rsidRDefault="00566896" w:rsidP="00566896">
      <w:pPr>
        <w:ind w:right="849"/>
        <w:rPr>
          <w:sz w:val="36"/>
          <w:szCs w:val="36"/>
        </w:rPr>
      </w:pPr>
      <w:r>
        <w:rPr>
          <w:sz w:val="36"/>
          <w:szCs w:val="36"/>
        </w:rPr>
        <w:t>- Что будет замедлять рост индустрии?</w:t>
      </w:r>
    </w:p>
    <w:p w14:paraId="7985D3A8" w14:textId="77777777" w:rsidR="00566896" w:rsidRDefault="00566896" w:rsidP="00566896">
      <w:pPr>
        <w:ind w:right="849"/>
        <w:rPr>
          <w:sz w:val="36"/>
          <w:szCs w:val="36"/>
        </w:rPr>
      </w:pPr>
    </w:p>
    <w:p w14:paraId="1E15C22E" w14:textId="77777777" w:rsidR="00566896" w:rsidRDefault="00566896" w:rsidP="00566896">
      <w:pPr>
        <w:ind w:right="849"/>
        <w:rPr>
          <w:sz w:val="36"/>
          <w:szCs w:val="36"/>
        </w:rPr>
      </w:pPr>
      <w:r>
        <w:rPr>
          <w:sz w:val="36"/>
          <w:szCs w:val="36"/>
        </w:rPr>
        <w:t xml:space="preserve">- Закономерное замедление роста рынка может возникнуть из-за высокого проникновения экосистемных подписок. По данным GfK, треть горожан в России пользуется платной подпиской на экосистемы. Это достаточно большой показатель, чтобы ожидать снижения темпов роста музыкальных стримингов. Второй фактор - ценовая политика участников рынка. Здесь надо сказать, что рынок может замедлять не адекватная ценности контента стоимость подписки. Например, когда музыкальный сервис включается в экосистемную подписку и ее стоимость не поднимается. Получается, ценность </w:t>
      </w:r>
      <w:r>
        <w:rPr>
          <w:sz w:val="36"/>
          <w:szCs w:val="36"/>
        </w:rPr>
        <w:lastRenderedPageBreak/>
        <w:t>продукта девальвируется. Или когда моноподписные сервисы годами не индексируют цену на подписку хотя бы на уровень инфляции. Третий фактор, который может появиться или нет,- ограничение контента на одной из площадок (политика эксклюзивов; в 2022 году «VK Музыка» предлагала артистам выпускать альбомы и композиции исключительно на их площадке.- “Ъ”). Это сразу ограничивает дистрибуцию этого контента, снижает потенциал аудитории и, соответственно, негативно влияет на темпы роста в целом.</w:t>
      </w:r>
    </w:p>
    <w:p w14:paraId="43C712C9" w14:textId="77777777" w:rsidR="00566896" w:rsidRDefault="00566896" w:rsidP="00566896">
      <w:pPr>
        <w:ind w:right="849"/>
        <w:rPr>
          <w:sz w:val="36"/>
          <w:szCs w:val="36"/>
        </w:rPr>
      </w:pPr>
    </w:p>
    <w:p w14:paraId="47288C13" w14:textId="77777777" w:rsidR="00566896" w:rsidRDefault="00566896" w:rsidP="00566896">
      <w:pPr>
        <w:ind w:right="849"/>
        <w:rPr>
          <w:sz w:val="36"/>
          <w:szCs w:val="36"/>
        </w:rPr>
      </w:pPr>
      <w:r>
        <w:rPr>
          <w:sz w:val="36"/>
          <w:szCs w:val="36"/>
        </w:rPr>
        <w:t>- Но опыт эксклюзивов не привел ни к чему хорошему.</w:t>
      </w:r>
    </w:p>
    <w:p w14:paraId="799293AF" w14:textId="77777777" w:rsidR="00566896" w:rsidRDefault="00566896" w:rsidP="00566896">
      <w:pPr>
        <w:ind w:right="849"/>
        <w:rPr>
          <w:sz w:val="36"/>
          <w:szCs w:val="36"/>
        </w:rPr>
      </w:pPr>
    </w:p>
    <w:p w14:paraId="0738982A" w14:textId="77777777" w:rsidR="00566896" w:rsidRDefault="00566896" w:rsidP="00566896">
      <w:pPr>
        <w:ind w:right="849"/>
        <w:rPr>
          <w:sz w:val="36"/>
          <w:szCs w:val="36"/>
        </w:rPr>
      </w:pPr>
      <w:r>
        <w:rPr>
          <w:sz w:val="36"/>
          <w:szCs w:val="36"/>
        </w:rPr>
        <w:t>- Именно, но, как показывает практика, все циклично. Казалось, что много лет назад Spotify и Apple Music практиковали такое и это уже было неэффективно. Но в России вновь были попытки.</w:t>
      </w:r>
    </w:p>
    <w:p w14:paraId="213232D7" w14:textId="77777777" w:rsidR="00566896" w:rsidRDefault="00566896" w:rsidP="00566896">
      <w:pPr>
        <w:ind w:right="849"/>
        <w:rPr>
          <w:sz w:val="36"/>
          <w:szCs w:val="36"/>
        </w:rPr>
      </w:pPr>
    </w:p>
    <w:p w14:paraId="1DD522B2" w14:textId="77777777" w:rsidR="00566896" w:rsidRDefault="00566896" w:rsidP="00566896">
      <w:pPr>
        <w:ind w:right="849"/>
        <w:rPr>
          <w:sz w:val="36"/>
          <w:szCs w:val="36"/>
        </w:rPr>
      </w:pPr>
      <w:r>
        <w:rPr>
          <w:sz w:val="36"/>
          <w:szCs w:val="36"/>
        </w:rPr>
        <w:t>- 2 декабря вы объявили о запуске нового платного механизма для продвижения артистов - «Импульс». Опрошенные “Ъ” участники музыкального рынка опасаются, что инструмент приведет к заполнению чартов исключительно треками в жанре «поп» и ограничит продвижение начинающих музыкантов, например, инди-групп. Согласны ли вы с этим утверждением?</w:t>
      </w:r>
    </w:p>
    <w:p w14:paraId="14A0D02C" w14:textId="77777777" w:rsidR="00566896" w:rsidRDefault="00566896" w:rsidP="00566896">
      <w:pPr>
        <w:ind w:right="849"/>
        <w:rPr>
          <w:sz w:val="36"/>
          <w:szCs w:val="36"/>
        </w:rPr>
      </w:pPr>
    </w:p>
    <w:p w14:paraId="785EE2BA" w14:textId="77777777" w:rsidR="00566896" w:rsidRDefault="00566896" w:rsidP="00566896">
      <w:pPr>
        <w:ind w:right="849"/>
        <w:rPr>
          <w:sz w:val="36"/>
          <w:szCs w:val="36"/>
        </w:rPr>
      </w:pPr>
      <w:r>
        <w:rPr>
          <w:sz w:val="36"/>
          <w:szCs w:val="36"/>
        </w:rPr>
        <w:t xml:space="preserve">- У нас есть линия продуктов для поддержки артистов внутри сервиса. Это «Нитро» - для начинающих артистов, «Искра» - для уже набирающих популярность музыкантов, есть набор редакционных форматов. Например, «Суперлонч», в который попадают самые успешные треки за выходные после «релизной пятницы» (день выпуска музыкальных </w:t>
      </w:r>
      <w:r>
        <w:rPr>
          <w:sz w:val="36"/>
          <w:szCs w:val="36"/>
        </w:rPr>
        <w:lastRenderedPageBreak/>
        <w:t>синглов и альбомов.- “Ъ”). «Персональные рекомендации концертов» - для артистов, которые уже ведут концертную деятельность. Так линейка представляет разные категории для разных исполнителей. «Импульс» стал еще одним инструментом в этой линейке и ориентирован на продвижение новых релизов преимущественно для артистов с уже набранной аудиторией (более 100 тыс. слушателей в месяц). Опасаться, что в чартах появится больше треков определенного жанра, не стоит. Чарт отображает только то, что слушают люди. Именно они решают, что будет в чартах, что будет персонально у каждого слушателя в «Моей волне» (рекомендательный сервис «Яндекс Музыки».- “Ъ”).</w:t>
      </w:r>
    </w:p>
    <w:p w14:paraId="6B2CE2FE" w14:textId="77777777" w:rsidR="00566896" w:rsidRDefault="00566896" w:rsidP="00566896">
      <w:pPr>
        <w:ind w:right="849"/>
        <w:rPr>
          <w:sz w:val="36"/>
          <w:szCs w:val="36"/>
        </w:rPr>
      </w:pPr>
    </w:p>
    <w:p w14:paraId="340D19FE" w14:textId="77777777" w:rsidR="00566896" w:rsidRDefault="00566896" w:rsidP="00566896">
      <w:pPr>
        <w:ind w:right="849"/>
        <w:rPr>
          <w:sz w:val="36"/>
          <w:szCs w:val="36"/>
        </w:rPr>
      </w:pPr>
      <w:r>
        <w:rPr>
          <w:sz w:val="36"/>
          <w:szCs w:val="36"/>
        </w:rPr>
        <w:t>- В ноябре стало известно, что «Газпром-медиа холдинг» запустил еще один музыкальный лейбл, «Ключи». За весь год число новых лейблов достигло пары десятков. Почему, на ваш взгляд, медиахолдинги стали так активно развивать это направление?</w:t>
      </w:r>
    </w:p>
    <w:p w14:paraId="75AAF884" w14:textId="77777777" w:rsidR="00566896" w:rsidRDefault="00566896" w:rsidP="00566896">
      <w:pPr>
        <w:ind w:right="849"/>
        <w:rPr>
          <w:sz w:val="36"/>
          <w:szCs w:val="36"/>
        </w:rPr>
      </w:pPr>
    </w:p>
    <w:p w14:paraId="3B0CD897" w14:textId="77777777" w:rsidR="00566896" w:rsidRDefault="00566896" w:rsidP="00566896">
      <w:pPr>
        <w:ind w:right="849"/>
        <w:rPr>
          <w:sz w:val="36"/>
          <w:szCs w:val="36"/>
        </w:rPr>
      </w:pPr>
      <w:r>
        <w:rPr>
          <w:sz w:val="36"/>
          <w:szCs w:val="36"/>
        </w:rPr>
        <w:t xml:space="preserve">- Мы видим значимый рост новых выпускающих (тех, кто за год издал один востребованный релиз.- “Ъ”) артистов. Их число год к году выросло на 70%, причем во всех сегментах - и у исполнителей с аудиторией до 5 тыс., и у уже успешных - свыше 500 тыс., 1 млн слушателей. Допускаю, что это тоже является одним из факторов принятия решения об открытии собственных лейблов. Кроме того, со временем у медиахолдингов появляются права на отдельные треки. Например, оригинальные саундтреки к сериалам - два, три, пять треков, и появляется отдельный каталог. Это стандартная мировая практика, открывать для управления такими активами собственные лейблы. Мы знаем, что так делал Disney, </w:t>
      </w:r>
      <w:r>
        <w:rPr>
          <w:sz w:val="36"/>
          <w:szCs w:val="36"/>
        </w:rPr>
        <w:lastRenderedPageBreak/>
        <w:t>сейчас для этого создана «Дружба Мьюзик» (лейбл, запущенный телеканалом ТНТ в феврале.- “Ъ”).</w:t>
      </w:r>
    </w:p>
    <w:p w14:paraId="76DDDD69" w14:textId="77777777" w:rsidR="00566896" w:rsidRDefault="00566896" w:rsidP="00566896">
      <w:pPr>
        <w:ind w:right="849"/>
        <w:rPr>
          <w:sz w:val="36"/>
          <w:szCs w:val="36"/>
        </w:rPr>
      </w:pPr>
    </w:p>
    <w:p w14:paraId="38840D11" w14:textId="77777777" w:rsidR="00566896" w:rsidRDefault="00566896" w:rsidP="00566896">
      <w:pPr>
        <w:ind w:right="849"/>
        <w:rPr>
          <w:sz w:val="36"/>
          <w:szCs w:val="36"/>
        </w:rPr>
      </w:pPr>
      <w:r>
        <w:rPr>
          <w:sz w:val="36"/>
          <w:szCs w:val="36"/>
        </w:rPr>
        <w:t>- «Яндекс Музыка» и Всемирный фонд дикой природы (WWF, внесен Минюстом в список нежелательных организаций) в 2019 году уже запускали лейбл - Birds Records, но это был некоммерческий проект. Планируете ли вы создание лейбла в контуре компании сейчас?</w:t>
      </w:r>
    </w:p>
    <w:p w14:paraId="3CF60BD5" w14:textId="77777777" w:rsidR="00566896" w:rsidRDefault="00566896" w:rsidP="00566896">
      <w:pPr>
        <w:ind w:right="849"/>
        <w:rPr>
          <w:sz w:val="36"/>
          <w:szCs w:val="36"/>
        </w:rPr>
      </w:pPr>
    </w:p>
    <w:p w14:paraId="4630CF3B" w14:textId="77777777" w:rsidR="00566896" w:rsidRDefault="00566896" w:rsidP="00566896">
      <w:pPr>
        <w:ind w:right="849"/>
        <w:rPr>
          <w:sz w:val="36"/>
          <w:szCs w:val="36"/>
        </w:rPr>
      </w:pPr>
      <w:r>
        <w:rPr>
          <w:sz w:val="36"/>
          <w:szCs w:val="36"/>
        </w:rPr>
        <w:t>- Мы приветствуем появление новых участников на рынке, но сами сосредоточимся на создании лучшего персонального продукта для слушателей и эффективных продуктов для продвижения артистов. Создание лейбла - не наш приоритет.</w:t>
      </w:r>
    </w:p>
    <w:p w14:paraId="598AF701" w14:textId="77777777" w:rsidR="00566896" w:rsidRDefault="00566896" w:rsidP="00566896">
      <w:pPr>
        <w:ind w:right="849"/>
        <w:rPr>
          <w:sz w:val="36"/>
          <w:szCs w:val="36"/>
        </w:rPr>
      </w:pPr>
    </w:p>
    <w:p w14:paraId="4332C2C5" w14:textId="77777777" w:rsidR="00566896" w:rsidRDefault="00566896" w:rsidP="00566896">
      <w:pPr>
        <w:ind w:right="849"/>
        <w:rPr>
          <w:sz w:val="36"/>
          <w:szCs w:val="36"/>
        </w:rPr>
      </w:pPr>
      <w:r>
        <w:rPr>
          <w:sz w:val="36"/>
          <w:szCs w:val="36"/>
        </w:rPr>
        <w:t>- Могут ли сейчас музыканты в принципе самостоятельно издавать релизы?</w:t>
      </w:r>
    </w:p>
    <w:p w14:paraId="0D66DE81" w14:textId="77777777" w:rsidR="00566896" w:rsidRDefault="00566896" w:rsidP="00566896">
      <w:pPr>
        <w:ind w:right="849"/>
        <w:rPr>
          <w:sz w:val="36"/>
          <w:szCs w:val="36"/>
        </w:rPr>
      </w:pPr>
    </w:p>
    <w:p w14:paraId="3E72B3A9" w14:textId="77777777" w:rsidR="00566896" w:rsidRDefault="00566896" w:rsidP="00566896">
      <w:pPr>
        <w:ind w:right="849"/>
        <w:rPr>
          <w:sz w:val="36"/>
          <w:szCs w:val="36"/>
        </w:rPr>
      </w:pPr>
      <w:r>
        <w:rPr>
          <w:sz w:val="36"/>
          <w:szCs w:val="36"/>
        </w:rPr>
        <w:t>- Да, конечно. Есть набор площадок в РФ для свободного размещения артистов, например, FreshTunes, Multiza и MusicAlligator. Мы также видим рост интереса к продвижению исполнителей именно в DIY-сегменте (для начинающих или независимых артистов.- “Ъ”). Это и «Нитро», и функция донатов (была запущена год назад.- “Ъ”). Сейчас 12 тыс. артистов уже получили прямую финансовую поддержку от слушателей, а мы выделили более 100 млн руб. на удвоение этой суммы.</w:t>
      </w:r>
    </w:p>
    <w:p w14:paraId="51632818" w14:textId="77777777" w:rsidR="00566896" w:rsidRDefault="00566896" w:rsidP="00566896">
      <w:pPr>
        <w:ind w:right="849"/>
        <w:rPr>
          <w:sz w:val="36"/>
          <w:szCs w:val="36"/>
        </w:rPr>
      </w:pPr>
    </w:p>
    <w:p w14:paraId="6406086B" w14:textId="77777777" w:rsidR="00566896" w:rsidRDefault="00566896" w:rsidP="00566896">
      <w:pPr>
        <w:ind w:right="849"/>
        <w:rPr>
          <w:sz w:val="36"/>
          <w:szCs w:val="36"/>
        </w:rPr>
      </w:pPr>
      <w:r>
        <w:rPr>
          <w:sz w:val="36"/>
          <w:szCs w:val="36"/>
        </w:rPr>
        <w:t>- Сколько в среднем пользователь «Яндекс Музыки» тратит на поддержку исполнителей?</w:t>
      </w:r>
    </w:p>
    <w:p w14:paraId="567DD9B2" w14:textId="77777777" w:rsidR="00566896" w:rsidRDefault="00566896" w:rsidP="00566896">
      <w:pPr>
        <w:ind w:right="849"/>
        <w:rPr>
          <w:sz w:val="36"/>
          <w:szCs w:val="36"/>
        </w:rPr>
      </w:pPr>
    </w:p>
    <w:p w14:paraId="35155FED" w14:textId="77777777" w:rsidR="00566896" w:rsidRDefault="00566896" w:rsidP="00566896">
      <w:pPr>
        <w:ind w:right="849"/>
        <w:rPr>
          <w:sz w:val="36"/>
          <w:szCs w:val="36"/>
        </w:rPr>
      </w:pPr>
      <w:r>
        <w:rPr>
          <w:sz w:val="36"/>
          <w:szCs w:val="36"/>
        </w:rPr>
        <w:t>- У нас достаточно высокий средний чек доната (вознаграждения от слушателя.- “Ъ”), около 500 руб.</w:t>
      </w:r>
    </w:p>
    <w:p w14:paraId="100DCDE8" w14:textId="77777777" w:rsidR="00566896" w:rsidRDefault="00566896" w:rsidP="00566896">
      <w:pPr>
        <w:ind w:right="849"/>
        <w:rPr>
          <w:sz w:val="36"/>
          <w:szCs w:val="36"/>
        </w:rPr>
      </w:pPr>
    </w:p>
    <w:p w14:paraId="7CA109B4" w14:textId="77777777" w:rsidR="00566896" w:rsidRDefault="00566896" w:rsidP="00566896">
      <w:pPr>
        <w:ind w:right="849"/>
        <w:rPr>
          <w:sz w:val="36"/>
          <w:szCs w:val="36"/>
        </w:rPr>
      </w:pPr>
      <w:r>
        <w:rPr>
          <w:sz w:val="36"/>
          <w:szCs w:val="36"/>
        </w:rPr>
        <w:t>- Какой процент аудитории сервиса поддерживает артистов?</w:t>
      </w:r>
    </w:p>
    <w:p w14:paraId="48FE4915" w14:textId="77777777" w:rsidR="00566896" w:rsidRDefault="00566896" w:rsidP="00566896">
      <w:pPr>
        <w:ind w:right="849"/>
        <w:rPr>
          <w:sz w:val="36"/>
          <w:szCs w:val="36"/>
        </w:rPr>
      </w:pPr>
    </w:p>
    <w:p w14:paraId="5E468CDC" w14:textId="77777777" w:rsidR="00566896" w:rsidRDefault="00566896" w:rsidP="00566896">
      <w:pPr>
        <w:ind w:right="849"/>
        <w:rPr>
          <w:sz w:val="36"/>
          <w:szCs w:val="36"/>
        </w:rPr>
      </w:pPr>
      <w:r>
        <w:rPr>
          <w:sz w:val="36"/>
          <w:szCs w:val="36"/>
        </w:rPr>
        <w:t>- Это все еще новая для пользователей функция, и она только набирает обороты. Количество пользователей, которые поддерживают артистов донатами, в ноябре 2024 года выросло в 11 раз по сравнению с январем того же года. Но это зависит и от того, какое число артистов подключает себе возможность принимать донаты. Сейчас эту функцию себе подключили около 18 тыс. артистов, из них более 12 тыс. получили поддержку пользователей. Параллельно и мы системно занимаемся поддержкой артистов: так, например, все доходы от рекламы в «Импульсе» мы будем реинвестировать в создание новых инструментов и механизмов поддержки музыкантов. Например, в удвоение суммы донатов артистам и в шоукейс-фестивали (для начинающих исполнителей.- “Ъ”).</w:t>
      </w:r>
    </w:p>
    <w:p w14:paraId="5396B2C8" w14:textId="77777777" w:rsidR="00566896" w:rsidRDefault="00566896" w:rsidP="00566896">
      <w:pPr>
        <w:ind w:right="849"/>
        <w:rPr>
          <w:sz w:val="36"/>
          <w:szCs w:val="36"/>
        </w:rPr>
      </w:pPr>
    </w:p>
    <w:p w14:paraId="57557AD9" w14:textId="77777777" w:rsidR="00566896" w:rsidRDefault="00566896" w:rsidP="00566896">
      <w:pPr>
        <w:ind w:right="849"/>
        <w:rPr>
          <w:sz w:val="36"/>
          <w:szCs w:val="36"/>
        </w:rPr>
      </w:pPr>
      <w:r>
        <w:rPr>
          <w:sz w:val="36"/>
          <w:szCs w:val="36"/>
        </w:rPr>
        <w:t>- Можете ли вы уточнить, сколько треков ежедневно и ежемесячно загружается на сервис?</w:t>
      </w:r>
    </w:p>
    <w:p w14:paraId="0556A8A8" w14:textId="77777777" w:rsidR="00566896" w:rsidRDefault="00566896" w:rsidP="00566896">
      <w:pPr>
        <w:ind w:right="849"/>
        <w:rPr>
          <w:sz w:val="36"/>
          <w:szCs w:val="36"/>
        </w:rPr>
      </w:pPr>
    </w:p>
    <w:p w14:paraId="6890F5FE" w14:textId="77777777" w:rsidR="00566896" w:rsidRDefault="00566896" w:rsidP="00566896">
      <w:pPr>
        <w:ind w:right="849"/>
        <w:rPr>
          <w:sz w:val="36"/>
          <w:szCs w:val="36"/>
        </w:rPr>
      </w:pPr>
      <w:r>
        <w:rPr>
          <w:sz w:val="36"/>
          <w:szCs w:val="36"/>
        </w:rPr>
        <w:t>- Сейчас у любого стриминга есть десятки миллионов треков. У нас на платформе сейчас размещено 76 млн. В целом каждую неделю на сервисе появляется более 100 тыс. единиц контента (треки, видеоклипы, подкасты). Такой огромный объем невозможно прослушать, именно поэтому мы сосредоточены на развитии рекомендательных продуктов - это помогает пользователю ориентироваться в этом океане музыки.</w:t>
      </w:r>
    </w:p>
    <w:p w14:paraId="1C39FD9F" w14:textId="77777777" w:rsidR="00566896" w:rsidRDefault="00566896" w:rsidP="00566896">
      <w:pPr>
        <w:ind w:right="849"/>
        <w:rPr>
          <w:sz w:val="36"/>
          <w:szCs w:val="36"/>
        </w:rPr>
      </w:pPr>
    </w:p>
    <w:p w14:paraId="77C38943" w14:textId="77777777" w:rsidR="00566896" w:rsidRDefault="00566896" w:rsidP="00566896">
      <w:pPr>
        <w:ind w:right="849"/>
        <w:rPr>
          <w:sz w:val="36"/>
          <w:szCs w:val="36"/>
        </w:rPr>
      </w:pPr>
      <w:r>
        <w:rPr>
          <w:sz w:val="36"/>
          <w:szCs w:val="36"/>
        </w:rPr>
        <w:t xml:space="preserve">- С апреля по сентябрь стриминг удалил порядка 5 тыс. единиц контента по требованию госорганов. </w:t>
      </w:r>
      <w:r>
        <w:rPr>
          <w:sz w:val="36"/>
          <w:szCs w:val="36"/>
        </w:rPr>
        <w:lastRenderedPageBreak/>
        <w:t>Параллельно стриминги внедрили маркировку треков иноагентов. Допускаете ли вы возможность, что треки последних могут также быть удалены?</w:t>
      </w:r>
    </w:p>
    <w:p w14:paraId="2375BAA4" w14:textId="77777777" w:rsidR="00566896" w:rsidRDefault="00566896" w:rsidP="00566896">
      <w:pPr>
        <w:ind w:right="849"/>
        <w:rPr>
          <w:sz w:val="36"/>
          <w:szCs w:val="36"/>
        </w:rPr>
      </w:pPr>
    </w:p>
    <w:p w14:paraId="7685DD3F" w14:textId="77777777" w:rsidR="00566896" w:rsidRDefault="00566896" w:rsidP="00566896">
      <w:pPr>
        <w:ind w:right="849"/>
        <w:rPr>
          <w:sz w:val="36"/>
          <w:szCs w:val="36"/>
        </w:rPr>
      </w:pPr>
      <w:r>
        <w:rPr>
          <w:sz w:val="36"/>
          <w:szCs w:val="36"/>
        </w:rPr>
        <w:t>- Мы, как и любой российский стриминг, соблюдаем российское законодательство, и это не поле для допущений. Маркировка никак не влияет на присутствие контента на сервисе. Кроме того, мы используем собственные правила размещения контента, в которых всегда действуем по отношению к конкретному контенту, а не к артисту в целом.</w:t>
      </w:r>
    </w:p>
    <w:p w14:paraId="0885B885" w14:textId="77777777" w:rsidR="00566896" w:rsidRDefault="00566896" w:rsidP="00566896">
      <w:pPr>
        <w:ind w:right="849"/>
        <w:rPr>
          <w:sz w:val="36"/>
          <w:szCs w:val="36"/>
        </w:rPr>
      </w:pPr>
    </w:p>
    <w:p w14:paraId="0D0478E5" w14:textId="77777777" w:rsidR="00566896" w:rsidRDefault="00566896" w:rsidP="00566896">
      <w:pPr>
        <w:ind w:right="849"/>
        <w:rPr>
          <w:sz w:val="36"/>
          <w:szCs w:val="36"/>
        </w:rPr>
      </w:pPr>
      <w:r>
        <w:rPr>
          <w:sz w:val="36"/>
          <w:szCs w:val="36"/>
        </w:rPr>
        <w:t>20-12-24</w:t>
      </w:r>
    </w:p>
    <w:p w14:paraId="7F9EB3F7" w14:textId="77777777" w:rsidR="00566896" w:rsidRDefault="00566896" w:rsidP="00566896">
      <w:pPr>
        <w:ind w:right="849"/>
        <w:rPr>
          <w:sz w:val="36"/>
          <w:szCs w:val="36"/>
        </w:rPr>
      </w:pPr>
      <w:r>
        <w:rPr>
          <w:sz w:val="36"/>
          <w:szCs w:val="36"/>
        </w:rPr>
        <w:t xml:space="preserve">Ъ -= </w:t>
      </w:r>
      <w:r w:rsidRPr="005E7CC2">
        <w:rPr>
          <w:sz w:val="36"/>
          <w:szCs w:val="36"/>
        </w:rPr>
        <w:t xml:space="preserve">МТС (MOEX: MTSS) перестраивается в холдинговую структуру и выводит бизнес-вертикали в отдельные юридические лица. В первом будут сосредоточены традиционные телекоммуникационные активы и розничный бизнес, во втором </w:t>
      </w:r>
      <w:r>
        <w:rPr>
          <w:sz w:val="36"/>
          <w:szCs w:val="36"/>
        </w:rPr>
        <w:t>-</w:t>
      </w:r>
      <w:r w:rsidRPr="005E7CC2">
        <w:rPr>
          <w:sz w:val="36"/>
          <w:szCs w:val="36"/>
        </w:rPr>
        <w:t xml:space="preserve"> проекты экосистемы МТС. Компания сокращает инвестиции и отказывается от развития признанных неэффективными направлений, таких как </w:t>
      </w:r>
      <w:r>
        <w:rPr>
          <w:sz w:val="36"/>
          <w:szCs w:val="36"/>
        </w:rPr>
        <w:t>«</w:t>
      </w:r>
      <w:r w:rsidRPr="005E7CC2">
        <w:rPr>
          <w:sz w:val="36"/>
          <w:szCs w:val="36"/>
        </w:rPr>
        <w:t>МТС Авто</w:t>
      </w:r>
      <w:r>
        <w:rPr>
          <w:sz w:val="36"/>
          <w:szCs w:val="36"/>
        </w:rPr>
        <w:t>»</w:t>
      </w:r>
      <w:r w:rsidRPr="005E7CC2">
        <w:rPr>
          <w:sz w:val="36"/>
          <w:szCs w:val="36"/>
        </w:rPr>
        <w:t xml:space="preserve">, </w:t>
      </w:r>
      <w:r>
        <w:rPr>
          <w:sz w:val="36"/>
          <w:szCs w:val="36"/>
        </w:rPr>
        <w:t>«</w:t>
      </w:r>
      <w:r w:rsidRPr="005E7CC2">
        <w:rPr>
          <w:sz w:val="36"/>
          <w:szCs w:val="36"/>
        </w:rPr>
        <w:t>МТС Travel</w:t>
      </w:r>
      <w:r>
        <w:rPr>
          <w:sz w:val="36"/>
          <w:szCs w:val="36"/>
        </w:rPr>
        <w:t>»</w:t>
      </w:r>
      <w:r w:rsidRPr="005E7CC2">
        <w:rPr>
          <w:sz w:val="36"/>
          <w:szCs w:val="36"/>
        </w:rPr>
        <w:t xml:space="preserve">, </w:t>
      </w:r>
      <w:r>
        <w:rPr>
          <w:sz w:val="36"/>
          <w:szCs w:val="36"/>
        </w:rPr>
        <w:t>«</w:t>
      </w:r>
      <w:r w:rsidRPr="005E7CC2">
        <w:rPr>
          <w:sz w:val="36"/>
          <w:szCs w:val="36"/>
        </w:rPr>
        <w:t>МТС Умный дом</w:t>
      </w:r>
      <w:r>
        <w:rPr>
          <w:sz w:val="36"/>
          <w:szCs w:val="36"/>
        </w:rPr>
        <w:t>»</w:t>
      </w:r>
      <w:r w:rsidRPr="005E7CC2">
        <w:rPr>
          <w:sz w:val="36"/>
          <w:szCs w:val="36"/>
        </w:rPr>
        <w:t xml:space="preserve">, но при этом не исключает в будущем проведения IPO своих оставшихся активов. Основная цель реорганизации </w:t>
      </w:r>
      <w:r>
        <w:rPr>
          <w:sz w:val="36"/>
          <w:szCs w:val="36"/>
        </w:rPr>
        <w:t>-</w:t>
      </w:r>
      <w:r w:rsidRPr="005E7CC2">
        <w:rPr>
          <w:sz w:val="36"/>
          <w:szCs w:val="36"/>
        </w:rPr>
        <w:t xml:space="preserve"> снижение долговой нагрузки, которая по состоянию на ноябрь составляла 460 млрд руб</w:t>
      </w:r>
    </w:p>
    <w:p w14:paraId="066B1594" w14:textId="77777777" w:rsidR="00566896" w:rsidRDefault="00566896" w:rsidP="00566896">
      <w:pPr>
        <w:ind w:right="849"/>
        <w:rPr>
          <w:sz w:val="36"/>
          <w:szCs w:val="36"/>
        </w:rPr>
      </w:pPr>
    </w:p>
    <w:p w14:paraId="55277235" w14:textId="77777777" w:rsidR="00566896" w:rsidRDefault="00566896" w:rsidP="00566896">
      <w:pPr>
        <w:ind w:right="849"/>
        <w:rPr>
          <w:sz w:val="36"/>
          <w:szCs w:val="36"/>
        </w:rPr>
      </w:pPr>
      <w:r>
        <w:rPr>
          <w:sz w:val="36"/>
          <w:szCs w:val="36"/>
        </w:rPr>
        <w:t>21-12-24</w:t>
      </w:r>
    </w:p>
    <w:p w14:paraId="655531DE" w14:textId="77777777" w:rsidR="00566896" w:rsidRPr="00BE44E6" w:rsidRDefault="00566896" w:rsidP="00566896">
      <w:pPr>
        <w:ind w:right="849"/>
        <w:rPr>
          <w:sz w:val="36"/>
          <w:szCs w:val="36"/>
        </w:rPr>
      </w:pPr>
      <w:r w:rsidRPr="00BE44E6">
        <w:rPr>
          <w:sz w:val="36"/>
          <w:szCs w:val="36"/>
        </w:rPr>
        <w:t>Военным на авиабазах американских ВВС в Великобритании не удалось справиться с беспилотниками, которые появлялись в небе над базами в ноябре текущего года, сообщает британское издание The Times.</w:t>
      </w:r>
      <w:r>
        <w:rPr>
          <w:sz w:val="36"/>
          <w:szCs w:val="36"/>
        </w:rPr>
        <w:t xml:space="preserve"> </w:t>
      </w:r>
      <w:r w:rsidRPr="00BE44E6">
        <w:rPr>
          <w:sz w:val="36"/>
          <w:szCs w:val="36"/>
        </w:rPr>
        <w:t xml:space="preserve">В период с 20 по 26 ноября над авиабазами США, расположенными на территории Британии, были зафиксированы беспилотные </w:t>
      </w:r>
      <w:r w:rsidRPr="00BE44E6">
        <w:rPr>
          <w:sz w:val="36"/>
          <w:szCs w:val="36"/>
        </w:rPr>
        <w:lastRenderedPageBreak/>
        <w:t>летательные аппараты. Отмечается, что речь идет о базе Фэйрфорд в Глостершире, базе Фелтуэлл в Норфолке, а также базах Лейкенхит и Милденхолл в графстве Саффолк.</w:t>
      </w:r>
      <w:r>
        <w:rPr>
          <w:sz w:val="36"/>
          <w:szCs w:val="36"/>
        </w:rPr>
        <w:t xml:space="preserve"> </w:t>
      </w:r>
      <w:r w:rsidRPr="00BE44E6">
        <w:rPr>
          <w:sz w:val="36"/>
          <w:szCs w:val="36"/>
        </w:rPr>
        <w:t>По данным The Times, в начале ноября на базу Фэйрфорд в Глостершире прибыли три американских стратегических бомбардировщика B-52 Stratofortress. А над базой Лейкенхит, где США планируют размещать свои ядерные боеприпасы, одновременно находилось несколько десятков дронов.</w:t>
      </w:r>
    </w:p>
    <w:p w14:paraId="106710F4" w14:textId="77777777" w:rsidR="00566896" w:rsidRPr="00BE44E6" w:rsidRDefault="00566896" w:rsidP="00566896">
      <w:pPr>
        <w:ind w:right="849"/>
        <w:rPr>
          <w:sz w:val="36"/>
          <w:szCs w:val="36"/>
        </w:rPr>
      </w:pPr>
      <w:r w:rsidRPr="00BE44E6">
        <w:rPr>
          <w:sz w:val="36"/>
          <w:szCs w:val="36"/>
        </w:rPr>
        <w:t>Чрезвычайный правительственный комитет дважды собирался, чтобы обсудить ситуацию с беспилотниками. Подчеркивается, что военные не смогли ни отследить места запуска дронов, ни перехватить управление над хотя бы одним из них, ни заглушить сигналы, получаемые БПЛА.</w:t>
      </w:r>
      <w:r>
        <w:rPr>
          <w:sz w:val="36"/>
          <w:szCs w:val="36"/>
        </w:rPr>
        <w:t xml:space="preserve"> </w:t>
      </w:r>
      <w:r w:rsidRPr="00BE44E6">
        <w:rPr>
          <w:sz w:val="36"/>
          <w:szCs w:val="36"/>
        </w:rPr>
        <w:t xml:space="preserve">Военные структуры США и Великобритании, проводящие расследование инцидента, полагают, что запуск дронов мог быть осуществлен недружественной страной. По данным источника в разведке США, американские спецслужбы считают, что к запуску беспилотников причастна Россия. Однако </w:t>
      </w:r>
      <w:r>
        <w:rPr>
          <w:sz w:val="36"/>
          <w:szCs w:val="36"/>
        </w:rPr>
        <w:t>«</w:t>
      </w:r>
      <w:r w:rsidRPr="00BE44E6">
        <w:rPr>
          <w:sz w:val="36"/>
          <w:szCs w:val="36"/>
        </w:rPr>
        <w:t>твердых доказательство того, что в этом участвовали русские, нет</w:t>
      </w:r>
      <w:r>
        <w:rPr>
          <w:sz w:val="36"/>
          <w:szCs w:val="36"/>
        </w:rPr>
        <w:t>»</w:t>
      </w:r>
      <w:r w:rsidRPr="00BE44E6">
        <w:rPr>
          <w:sz w:val="36"/>
          <w:szCs w:val="36"/>
        </w:rPr>
        <w:t>. Версию о запуске БПЛА авиалюбителями исключили в связи со скоростью летательных аппаратов и их невосприимчивостью к помехам.</w:t>
      </w:r>
    </w:p>
    <w:p w14:paraId="5D022B6B" w14:textId="77777777" w:rsidR="00566896" w:rsidRDefault="00566896" w:rsidP="00566896">
      <w:pPr>
        <w:ind w:right="849"/>
        <w:rPr>
          <w:sz w:val="36"/>
          <w:szCs w:val="36"/>
        </w:rPr>
      </w:pPr>
      <w:r w:rsidRPr="00BE44E6">
        <w:rPr>
          <w:sz w:val="36"/>
          <w:szCs w:val="36"/>
        </w:rPr>
        <w:t>В октябре текущего года аналогичный инцидент произошел в Лэнгли. Тогда рой неопознанных дронов кружил в небе над авиабазой США в течение 17 дней.</w:t>
      </w:r>
    </w:p>
    <w:p w14:paraId="37488C5A" w14:textId="77777777" w:rsidR="00566896" w:rsidRDefault="00566896" w:rsidP="00566896">
      <w:pPr>
        <w:ind w:right="849"/>
        <w:rPr>
          <w:sz w:val="36"/>
          <w:szCs w:val="36"/>
        </w:rPr>
      </w:pPr>
    </w:p>
    <w:p w14:paraId="753D226C" w14:textId="77777777" w:rsidR="00566896" w:rsidRDefault="00566896" w:rsidP="00566896">
      <w:pPr>
        <w:ind w:right="849"/>
        <w:rPr>
          <w:sz w:val="36"/>
          <w:szCs w:val="36"/>
        </w:rPr>
      </w:pPr>
      <w:r>
        <w:rPr>
          <w:sz w:val="36"/>
          <w:szCs w:val="36"/>
        </w:rPr>
        <w:t>21-12-24</w:t>
      </w:r>
    </w:p>
    <w:p w14:paraId="455E7F3F" w14:textId="77777777" w:rsidR="00566896" w:rsidRDefault="00566896" w:rsidP="00566896">
      <w:pPr>
        <w:ind w:right="849"/>
        <w:rPr>
          <w:sz w:val="36"/>
          <w:szCs w:val="36"/>
        </w:rPr>
      </w:pPr>
      <w:r w:rsidRPr="00BE44E6">
        <w:rPr>
          <w:sz w:val="36"/>
          <w:szCs w:val="36"/>
        </w:rPr>
        <w:t>Канцлер Германии Олаф Шольц резко отреагировал на призыв президента Польши Анджея Дуды конфисковать и потратить замороженные в ЕС российские активы.</w:t>
      </w:r>
      <w:r>
        <w:rPr>
          <w:sz w:val="36"/>
          <w:szCs w:val="36"/>
        </w:rPr>
        <w:t xml:space="preserve"> </w:t>
      </w:r>
      <w:r w:rsidRPr="00BE44E6">
        <w:rPr>
          <w:sz w:val="36"/>
          <w:szCs w:val="36"/>
        </w:rPr>
        <w:t xml:space="preserve">По словам канцлера, в Варшаве не понимают, что это может негативно отразиться на </w:t>
      </w:r>
      <w:r w:rsidRPr="00BE44E6">
        <w:rPr>
          <w:sz w:val="36"/>
          <w:szCs w:val="36"/>
        </w:rPr>
        <w:lastRenderedPageBreak/>
        <w:t>финансовых рынках сообщества. Он также напомнил, что Польша пользуется собственной валютой, а не евро.</w:t>
      </w:r>
      <w:r>
        <w:rPr>
          <w:sz w:val="36"/>
          <w:szCs w:val="36"/>
        </w:rPr>
        <w:t xml:space="preserve"> «</w:t>
      </w:r>
      <w:r w:rsidRPr="00BE44E6">
        <w:rPr>
          <w:sz w:val="36"/>
          <w:szCs w:val="36"/>
        </w:rPr>
        <w:t>Вы не понимаете, как это повлияет на стабильность наших финансовых рынков</w:t>
      </w:r>
      <w:r>
        <w:rPr>
          <w:sz w:val="36"/>
          <w:szCs w:val="36"/>
        </w:rPr>
        <w:t>»</w:t>
      </w:r>
      <w:r w:rsidRPr="00BE44E6">
        <w:rPr>
          <w:sz w:val="36"/>
          <w:szCs w:val="36"/>
        </w:rPr>
        <w:t>, – цитирует Шольца Financial Times.</w:t>
      </w:r>
      <w:r>
        <w:rPr>
          <w:sz w:val="36"/>
          <w:szCs w:val="36"/>
        </w:rPr>
        <w:t xml:space="preserve"> </w:t>
      </w:r>
      <w:r w:rsidRPr="00BE44E6">
        <w:rPr>
          <w:sz w:val="36"/>
          <w:szCs w:val="36"/>
        </w:rPr>
        <w:t>В публикации отмечается, что идею о конфискации российских активов поддержали не входящие в ЕС США и Великобритания, а против, помимо ФРГ, выступили Италия и Франция.</w:t>
      </w:r>
      <w:r>
        <w:rPr>
          <w:sz w:val="36"/>
          <w:szCs w:val="36"/>
        </w:rPr>
        <w:t xml:space="preserve"> </w:t>
      </w:r>
      <w:r w:rsidRPr="00BE44E6">
        <w:rPr>
          <w:sz w:val="36"/>
          <w:szCs w:val="36"/>
        </w:rPr>
        <w:t>Ранее глава крупной расчетно-клиринговой системы Euroclear Валери Урбен увидела угрозу в конфискации активов России в ЕС. По ее мнению, это грозит нарушить стабильность финансовой системы самой Европы.</w:t>
      </w:r>
    </w:p>
    <w:p w14:paraId="55447106" w14:textId="77777777" w:rsidR="00566896" w:rsidRDefault="00566896" w:rsidP="00566896">
      <w:pPr>
        <w:ind w:right="849"/>
        <w:rPr>
          <w:sz w:val="36"/>
          <w:szCs w:val="36"/>
        </w:rPr>
      </w:pPr>
    </w:p>
    <w:p w14:paraId="3DB0C48D" w14:textId="77777777" w:rsidR="00566896" w:rsidRDefault="00566896" w:rsidP="00566896">
      <w:pPr>
        <w:ind w:right="849"/>
        <w:rPr>
          <w:sz w:val="36"/>
          <w:szCs w:val="36"/>
        </w:rPr>
      </w:pPr>
      <w:r>
        <w:rPr>
          <w:sz w:val="36"/>
          <w:szCs w:val="36"/>
        </w:rPr>
        <w:t>21-12-24</w:t>
      </w:r>
    </w:p>
    <w:p w14:paraId="4171391A" w14:textId="77777777" w:rsidR="00566896" w:rsidRPr="00BE44E6" w:rsidRDefault="00566896" w:rsidP="00566896">
      <w:pPr>
        <w:ind w:right="849"/>
        <w:rPr>
          <w:sz w:val="36"/>
          <w:szCs w:val="36"/>
        </w:rPr>
      </w:pPr>
      <w:r w:rsidRPr="00BE44E6">
        <w:rPr>
          <w:sz w:val="36"/>
          <w:szCs w:val="36"/>
        </w:rPr>
        <w:t>Минтранс против введения бесплатного проезда гибридных автомобилей по платным дорогам, а также отмены оплаты парковки для таких машин, заявил глава ведомства Роман Старовойт.</w:t>
      </w:r>
      <w:r>
        <w:rPr>
          <w:sz w:val="36"/>
          <w:szCs w:val="36"/>
        </w:rPr>
        <w:t xml:space="preserve"> </w:t>
      </w:r>
      <w:r w:rsidRPr="00BE44E6">
        <w:rPr>
          <w:sz w:val="36"/>
          <w:szCs w:val="36"/>
        </w:rPr>
        <w:t xml:space="preserve">Он пояснил, что при расширении льготных категорий транспорта значительно сократится поступление средств на текущее содержание дорожной инфраструктуры. Это негативно отразится на реализации долгосрочных проектов, а также </w:t>
      </w:r>
      <w:r>
        <w:rPr>
          <w:sz w:val="36"/>
          <w:szCs w:val="36"/>
        </w:rPr>
        <w:t>«</w:t>
      </w:r>
      <w:r w:rsidRPr="00BE44E6">
        <w:rPr>
          <w:sz w:val="36"/>
          <w:szCs w:val="36"/>
        </w:rPr>
        <w:t>существенно изменит экономику всего проекта</w:t>
      </w:r>
      <w:r>
        <w:rPr>
          <w:sz w:val="36"/>
          <w:szCs w:val="36"/>
        </w:rPr>
        <w:t>»</w:t>
      </w:r>
      <w:r w:rsidRPr="00BE44E6">
        <w:rPr>
          <w:sz w:val="36"/>
          <w:szCs w:val="36"/>
        </w:rPr>
        <w:t>.</w:t>
      </w:r>
      <w:r>
        <w:rPr>
          <w:sz w:val="36"/>
          <w:szCs w:val="36"/>
        </w:rPr>
        <w:t xml:space="preserve"> «</w:t>
      </w:r>
      <w:r w:rsidRPr="00BE44E6">
        <w:rPr>
          <w:sz w:val="36"/>
          <w:szCs w:val="36"/>
        </w:rPr>
        <w:t>Поэтому таких решений пока не принято</w:t>
      </w:r>
      <w:r>
        <w:rPr>
          <w:sz w:val="36"/>
          <w:szCs w:val="36"/>
        </w:rPr>
        <w:t>»</w:t>
      </w:r>
      <w:r w:rsidRPr="00BE44E6">
        <w:rPr>
          <w:sz w:val="36"/>
          <w:szCs w:val="36"/>
        </w:rPr>
        <w:t>, – сказал министр в интервью ТАСС.</w:t>
      </w:r>
      <w:r>
        <w:rPr>
          <w:sz w:val="36"/>
          <w:szCs w:val="36"/>
        </w:rPr>
        <w:t xml:space="preserve"> </w:t>
      </w:r>
      <w:r w:rsidRPr="00BE44E6">
        <w:rPr>
          <w:sz w:val="36"/>
          <w:szCs w:val="36"/>
        </w:rPr>
        <w:t>Он добавил, что в настоящее время на платных дорогах действует много различных преференций. Они, в частности, распространяются на транспорт различных спецслужб, электромобили, а также ряд грузов.</w:t>
      </w:r>
    </w:p>
    <w:p w14:paraId="2FA87928" w14:textId="77777777" w:rsidR="00566896" w:rsidRDefault="00566896" w:rsidP="00566896">
      <w:pPr>
        <w:ind w:right="849"/>
        <w:rPr>
          <w:sz w:val="36"/>
          <w:szCs w:val="36"/>
        </w:rPr>
      </w:pPr>
      <w:r w:rsidRPr="00BE44E6">
        <w:rPr>
          <w:sz w:val="36"/>
          <w:szCs w:val="36"/>
        </w:rPr>
        <w:t xml:space="preserve">Ранее сообщалось, что объем штрафов за неоплату проезда по дорогам достиг 1 миллиарда рублей. Вице-председатель общественной организации </w:t>
      </w:r>
      <w:r>
        <w:rPr>
          <w:sz w:val="36"/>
          <w:szCs w:val="36"/>
        </w:rPr>
        <w:t>«</w:t>
      </w:r>
      <w:r w:rsidRPr="00BE44E6">
        <w:rPr>
          <w:sz w:val="36"/>
          <w:szCs w:val="36"/>
        </w:rPr>
        <w:t>Комитет по защите прав автовладельцев</w:t>
      </w:r>
      <w:r>
        <w:rPr>
          <w:sz w:val="36"/>
          <w:szCs w:val="36"/>
        </w:rPr>
        <w:t>»</w:t>
      </w:r>
      <w:r w:rsidRPr="00BE44E6">
        <w:rPr>
          <w:sz w:val="36"/>
          <w:szCs w:val="36"/>
        </w:rPr>
        <w:t xml:space="preserve"> Александр Холодов предположил, что одной из причин может быть </w:t>
      </w:r>
      <w:r w:rsidRPr="00BE44E6">
        <w:rPr>
          <w:sz w:val="36"/>
          <w:szCs w:val="36"/>
        </w:rPr>
        <w:lastRenderedPageBreak/>
        <w:t>недостаточная информированность водителей, о том, какие дороги являются платными. По его словам, из-за незнания, они не чувствуют себя нарушителями и из принципа отказываются платить штраф.</w:t>
      </w:r>
    </w:p>
    <w:p w14:paraId="6D3CBDC8" w14:textId="77777777" w:rsidR="00566896" w:rsidRDefault="00566896" w:rsidP="00566896">
      <w:pPr>
        <w:ind w:right="849"/>
        <w:rPr>
          <w:sz w:val="36"/>
          <w:szCs w:val="36"/>
        </w:rPr>
      </w:pPr>
    </w:p>
    <w:p w14:paraId="4E49A215" w14:textId="77777777" w:rsidR="00566896" w:rsidRDefault="00566896" w:rsidP="00566896">
      <w:pPr>
        <w:ind w:right="849"/>
        <w:rPr>
          <w:sz w:val="36"/>
          <w:szCs w:val="36"/>
        </w:rPr>
      </w:pPr>
      <w:r>
        <w:rPr>
          <w:sz w:val="36"/>
          <w:szCs w:val="36"/>
        </w:rPr>
        <w:t>21-12-24</w:t>
      </w:r>
    </w:p>
    <w:p w14:paraId="79DBE65A" w14:textId="77777777" w:rsidR="00566896" w:rsidRPr="00D27E4B" w:rsidRDefault="00566896" w:rsidP="00566896">
      <w:pPr>
        <w:ind w:right="849"/>
        <w:rPr>
          <w:sz w:val="36"/>
          <w:szCs w:val="36"/>
        </w:rPr>
      </w:pPr>
      <w:r w:rsidRPr="00D27E4B">
        <w:rPr>
          <w:sz w:val="36"/>
          <w:szCs w:val="36"/>
        </w:rPr>
        <w:t>Глава Татарстана Рустам Минниханов заявил, что Казань подверглась массовой атаке БПЛА. Для ликвидации последствий нападения в республике развернуты все силы.</w:t>
      </w:r>
      <w:r>
        <w:rPr>
          <w:sz w:val="36"/>
          <w:szCs w:val="36"/>
        </w:rPr>
        <w:t xml:space="preserve"> </w:t>
      </w:r>
      <w:r w:rsidRPr="00D27E4B">
        <w:rPr>
          <w:sz w:val="36"/>
          <w:szCs w:val="36"/>
        </w:rPr>
        <w:t>На месте развернут оперативный штаб, жители эвакуированы, организованы места временного размещения и горячего питания, говорится в сообщении.</w:t>
      </w:r>
      <w:r>
        <w:rPr>
          <w:sz w:val="36"/>
          <w:szCs w:val="36"/>
        </w:rPr>
        <w:t xml:space="preserve"> «</w:t>
      </w:r>
      <w:r w:rsidRPr="00D27E4B">
        <w:rPr>
          <w:sz w:val="36"/>
          <w:szCs w:val="36"/>
        </w:rPr>
        <w:t>Если раньше нападениям подвергались промышленные предприятия, то сейчас враг нападает на мирных жителей, утром, прямо в их домах</w:t>
      </w:r>
      <w:r>
        <w:rPr>
          <w:sz w:val="36"/>
          <w:szCs w:val="36"/>
        </w:rPr>
        <w:t>»</w:t>
      </w:r>
      <w:r w:rsidRPr="00D27E4B">
        <w:rPr>
          <w:sz w:val="36"/>
          <w:szCs w:val="36"/>
        </w:rPr>
        <w:t>, – отметил глава республики.</w:t>
      </w:r>
      <w:r>
        <w:rPr>
          <w:sz w:val="36"/>
          <w:szCs w:val="36"/>
        </w:rPr>
        <w:t xml:space="preserve"> </w:t>
      </w:r>
      <w:r w:rsidRPr="00D27E4B">
        <w:rPr>
          <w:sz w:val="36"/>
          <w:szCs w:val="36"/>
        </w:rPr>
        <w:t>Глава Башкирии Радий Хабиров выступил со словам</w:t>
      </w:r>
      <w:r>
        <w:rPr>
          <w:sz w:val="36"/>
          <w:szCs w:val="36"/>
        </w:rPr>
        <w:t>и</w:t>
      </w:r>
      <w:r w:rsidRPr="00D27E4B">
        <w:rPr>
          <w:sz w:val="36"/>
          <w:szCs w:val="36"/>
        </w:rPr>
        <w:t xml:space="preserve"> поддержки и предложил помощь соседней республике.</w:t>
      </w:r>
      <w:r>
        <w:rPr>
          <w:sz w:val="36"/>
          <w:szCs w:val="36"/>
        </w:rPr>
        <w:t xml:space="preserve"> </w:t>
      </w:r>
    </w:p>
    <w:p w14:paraId="04210C07" w14:textId="77777777" w:rsidR="00566896" w:rsidRPr="00D27E4B" w:rsidRDefault="00566896" w:rsidP="00566896">
      <w:pPr>
        <w:ind w:right="849"/>
        <w:rPr>
          <w:sz w:val="36"/>
          <w:szCs w:val="36"/>
        </w:rPr>
      </w:pPr>
      <w:r>
        <w:rPr>
          <w:sz w:val="36"/>
          <w:szCs w:val="36"/>
        </w:rPr>
        <w:t>«</w:t>
      </w:r>
      <w:r w:rsidRPr="00D27E4B">
        <w:rPr>
          <w:sz w:val="36"/>
          <w:szCs w:val="36"/>
        </w:rPr>
        <w:t>Башкортостан всегда рядом с братским Татарстаном, готовы оказать всю необходимую помощь. Мы молимся, чтобы обошлось без жертв</w:t>
      </w:r>
      <w:r>
        <w:rPr>
          <w:sz w:val="36"/>
          <w:szCs w:val="36"/>
        </w:rPr>
        <w:t>»</w:t>
      </w:r>
      <w:r w:rsidRPr="00D27E4B">
        <w:rPr>
          <w:sz w:val="36"/>
          <w:szCs w:val="36"/>
        </w:rPr>
        <w:t>, – написал он.</w:t>
      </w:r>
    </w:p>
    <w:p w14:paraId="02D70971" w14:textId="77777777" w:rsidR="00566896" w:rsidRPr="00D27E4B" w:rsidRDefault="00566896" w:rsidP="00566896">
      <w:pPr>
        <w:ind w:right="849"/>
        <w:rPr>
          <w:sz w:val="36"/>
          <w:szCs w:val="36"/>
        </w:rPr>
      </w:pPr>
      <w:r w:rsidRPr="00D27E4B">
        <w:rPr>
          <w:sz w:val="36"/>
          <w:szCs w:val="36"/>
        </w:rPr>
        <w:t>Ранее сообщалось, что несколько аэропортов Приволжского федерального округа ввели временные ограничения на полеты после атаки украинских беспилотников на Казань.</w:t>
      </w:r>
      <w:r>
        <w:rPr>
          <w:sz w:val="36"/>
          <w:szCs w:val="36"/>
        </w:rPr>
        <w:t xml:space="preserve"> </w:t>
      </w:r>
      <w:r w:rsidRPr="00D27E4B">
        <w:rPr>
          <w:sz w:val="36"/>
          <w:szCs w:val="36"/>
        </w:rPr>
        <w:t>Временно не принимают и не отправляют авиарейсы аэропорты Ижевска и Казани. Саратовский аэропорт Гагарин также закрылся на время, но уже возобновил работу.</w:t>
      </w:r>
    </w:p>
    <w:p w14:paraId="0E91DD90" w14:textId="77777777" w:rsidR="00566896" w:rsidRDefault="00566896" w:rsidP="00566896">
      <w:pPr>
        <w:ind w:right="849"/>
        <w:rPr>
          <w:sz w:val="36"/>
          <w:szCs w:val="36"/>
        </w:rPr>
      </w:pPr>
      <w:r w:rsidRPr="00D27E4B">
        <w:rPr>
          <w:sz w:val="36"/>
          <w:szCs w:val="36"/>
        </w:rPr>
        <w:t xml:space="preserve">Утром в субботу, 21 декабря, украинские боевые беспилотники атаковали жилые многоэтажки и одно промышленное предприятие в столице Татарстана. По данным оперштаба, всего зафиксировано 8 прилетов, из них 6 – на жилой массив. Возгорание произошло в домах в трех районах – Советском, Кировском и Приволжском. Отмечается, что погибших и </w:t>
      </w:r>
      <w:r w:rsidRPr="00D27E4B">
        <w:rPr>
          <w:sz w:val="36"/>
          <w:szCs w:val="36"/>
        </w:rPr>
        <w:lastRenderedPageBreak/>
        <w:t>пострадавших нет.</w:t>
      </w:r>
      <w:r>
        <w:rPr>
          <w:sz w:val="36"/>
          <w:szCs w:val="36"/>
        </w:rPr>
        <w:t xml:space="preserve"> </w:t>
      </w:r>
      <w:r w:rsidRPr="00D27E4B">
        <w:rPr>
          <w:sz w:val="36"/>
          <w:szCs w:val="36"/>
        </w:rPr>
        <w:t>По решению главы Татарстана Рустама Минниханова, в целях безопасности в выходные в республике отменены все массовые мероприятия</w:t>
      </w:r>
      <w:r>
        <w:rPr>
          <w:sz w:val="36"/>
          <w:szCs w:val="36"/>
        </w:rPr>
        <w:t xml:space="preserve"> -= </w:t>
      </w:r>
      <w:r w:rsidRPr="00D27E4B">
        <w:rPr>
          <w:sz w:val="36"/>
          <w:szCs w:val="36"/>
        </w:rPr>
        <w:t>беспилотники ВСУ утром атаковали Казань в 3 волны с разных направлений</w:t>
      </w:r>
      <w:r>
        <w:rPr>
          <w:sz w:val="36"/>
          <w:szCs w:val="36"/>
        </w:rPr>
        <w:t xml:space="preserve"> -= </w:t>
      </w:r>
      <w:r w:rsidRPr="00D27E4B">
        <w:rPr>
          <w:sz w:val="36"/>
          <w:szCs w:val="36"/>
        </w:rPr>
        <w:t>В Казани зафиксировано 8 прилетов беспилотников, 6 из них – на жилые дома</w:t>
      </w:r>
      <w:r>
        <w:rPr>
          <w:sz w:val="36"/>
          <w:szCs w:val="36"/>
        </w:rPr>
        <w:t xml:space="preserve"> -= </w:t>
      </w:r>
      <w:r w:rsidRPr="00B752C1">
        <w:rPr>
          <w:sz w:val="36"/>
          <w:szCs w:val="36"/>
        </w:rPr>
        <w:t>В Казанском федеральном университете отменили очные занятия</w:t>
      </w:r>
      <w:r>
        <w:rPr>
          <w:sz w:val="36"/>
          <w:szCs w:val="36"/>
        </w:rPr>
        <w:t xml:space="preserve"> -= </w:t>
      </w:r>
      <w:r w:rsidRPr="001F2F33">
        <w:rPr>
          <w:sz w:val="36"/>
          <w:szCs w:val="36"/>
        </w:rPr>
        <w:t>Киев атаковал Казань БПЛА в три волны с разных направлений</w:t>
      </w:r>
    </w:p>
    <w:p w14:paraId="0CEDA8EC" w14:textId="77777777" w:rsidR="00566896" w:rsidRDefault="00566896" w:rsidP="00566896"/>
    <w:p w14:paraId="1476146B" w14:textId="77777777" w:rsidR="00566896" w:rsidRDefault="00566896" w:rsidP="00566896">
      <w:pPr>
        <w:ind w:right="849"/>
        <w:rPr>
          <w:sz w:val="36"/>
          <w:szCs w:val="36"/>
        </w:rPr>
      </w:pPr>
      <w:r>
        <w:rPr>
          <w:sz w:val="36"/>
          <w:szCs w:val="36"/>
        </w:rPr>
        <w:t>21-12-24</w:t>
      </w:r>
    </w:p>
    <w:p w14:paraId="10FA0692" w14:textId="77777777" w:rsidR="00566896" w:rsidRDefault="00566896" w:rsidP="00566896">
      <w:pPr>
        <w:ind w:right="849"/>
        <w:rPr>
          <w:sz w:val="36"/>
          <w:szCs w:val="36"/>
        </w:rPr>
      </w:pPr>
      <w:r w:rsidRPr="00CA3660">
        <w:rPr>
          <w:sz w:val="36"/>
          <w:szCs w:val="36"/>
        </w:rPr>
        <w:t xml:space="preserve">Илон Маск вызвал возмущение в Берлине после того, как поддержал ультраправую </w:t>
      </w:r>
      <w:r>
        <w:rPr>
          <w:sz w:val="36"/>
          <w:szCs w:val="36"/>
        </w:rPr>
        <w:t>«</w:t>
      </w:r>
      <w:r w:rsidRPr="00CA3660">
        <w:rPr>
          <w:sz w:val="36"/>
          <w:szCs w:val="36"/>
        </w:rPr>
        <w:t>Альтернативу для Германии</w:t>
      </w:r>
      <w:r>
        <w:rPr>
          <w:sz w:val="36"/>
          <w:szCs w:val="36"/>
        </w:rPr>
        <w:t>»</w:t>
      </w:r>
      <w:r w:rsidRPr="00CA3660">
        <w:rPr>
          <w:sz w:val="36"/>
          <w:szCs w:val="36"/>
        </w:rPr>
        <w:t>.</w:t>
      </w:r>
      <w:r>
        <w:rPr>
          <w:sz w:val="36"/>
          <w:szCs w:val="36"/>
        </w:rPr>
        <w:t xml:space="preserve"> </w:t>
      </w:r>
      <w:r w:rsidRPr="00CA3660">
        <w:rPr>
          <w:sz w:val="36"/>
          <w:szCs w:val="36"/>
        </w:rPr>
        <w:t xml:space="preserve">По итогам выборов 2021 года АДГ занимает 83 места в бундестаге, что делает ее второй по популярности партией в стране. На своей странице в соцсети Х Маск сказал, что только </w:t>
      </w:r>
      <w:r>
        <w:rPr>
          <w:sz w:val="36"/>
          <w:szCs w:val="36"/>
        </w:rPr>
        <w:t>«</w:t>
      </w:r>
      <w:r w:rsidRPr="00CA3660">
        <w:rPr>
          <w:sz w:val="36"/>
          <w:szCs w:val="36"/>
        </w:rPr>
        <w:t>Альтернатива для Германии</w:t>
      </w:r>
      <w:r>
        <w:rPr>
          <w:sz w:val="36"/>
          <w:szCs w:val="36"/>
        </w:rPr>
        <w:t>»</w:t>
      </w:r>
      <w:r w:rsidRPr="00CA3660">
        <w:rPr>
          <w:sz w:val="36"/>
          <w:szCs w:val="36"/>
        </w:rPr>
        <w:t xml:space="preserve"> может спасти ФРГ.</w:t>
      </w:r>
      <w:r>
        <w:rPr>
          <w:sz w:val="36"/>
          <w:szCs w:val="36"/>
        </w:rPr>
        <w:t xml:space="preserve"> </w:t>
      </w:r>
      <w:r w:rsidRPr="00CA3660">
        <w:rPr>
          <w:sz w:val="36"/>
          <w:szCs w:val="36"/>
        </w:rPr>
        <w:t xml:space="preserve">Министр здравоохранения Карл Лаутербах осудил попытку Маска вмешаться в предстоящие парламентские дебаты и посчитал подобное поведение </w:t>
      </w:r>
      <w:r>
        <w:rPr>
          <w:sz w:val="36"/>
          <w:szCs w:val="36"/>
        </w:rPr>
        <w:t>«</w:t>
      </w:r>
      <w:r w:rsidRPr="00CA3660">
        <w:rPr>
          <w:sz w:val="36"/>
          <w:szCs w:val="36"/>
        </w:rPr>
        <w:t>недостойным и создающим проблемы</w:t>
      </w:r>
      <w:r>
        <w:rPr>
          <w:sz w:val="36"/>
          <w:szCs w:val="36"/>
        </w:rPr>
        <w:t>»</w:t>
      </w:r>
      <w:r w:rsidRPr="00CA3660">
        <w:rPr>
          <w:sz w:val="36"/>
          <w:szCs w:val="36"/>
        </w:rPr>
        <w:t>.</w:t>
      </w:r>
      <w:r>
        <w:rPr>
          <w:sz w:val="36"/>
          <w:szCs w:val="36"/>
        </w:rPr>
        <w:t xml:space="preserve"> </w:t>
      </w:r>
      <w:r w:rsidRPr="00CA3660">
        <w:rPr>
          <w:sz w:val="36"/>
          <w:szCs w:val="36"/>
        </w:rPr>
        <w:t>Лидеры АДГ неоднократно высказывали критику в адрес существующей иммиграционной политики. В частности, они заявляли, что малообразованных мигрантов не следует принимать в Германии, так как они в любом случае не смогут получить достойную работу и основаться в стране.</w:t>
      </w:r>
      <w:r>
        <w:rPr>
          <w:sz w:val="36"/>
          <w:szCs w:val="36"/>
        </w:rPr>
        <w:t xml:space="preserve"> </w:t>
      </w:r>
      <w:r w:rsidRPr="00CA3660">
        <w:rPr>
          <w:sz w:val="36"/>
          <w:szCs w:val="36"/>
        </w:rPr>
        <w:t>Ранее депутат бундестага XIX созыва Вальдемар Гердт заявил, что нынешние власти ФРГ являются самыми непрофессиональными за всю историю страны</w:t>
      </w:r>
    </w:p>
    <w:p w14:paraId="62DABD45" w14:textId="77777777" w:rsidR="00566896" w:rsidRDefault="00566896" w:rsidP="00566896">
      <w:pPr>
        <w:ind w:right="849"/>
        <w:rPr>
          <w:sz w:val="36"/>
          <w:szCs w:val="36"/>
        </w:rPr>
      </w:pPr>
    </w:p>
    <w:p w14:paraId="7C9BDCAD" w14:textId="77777777" w:rsidR="00566896" w:rsidRDefault="00566896" w:rsidP="00566896">
      <w:pPr>
        <w:ind w:right="849"/>
        <w:rPr>
          <w:sz w:val="36"/>
          <w:szCs w:val="36"/>
        </w:rPr>
      </w:pPr>
      <w:r>
        <w:rPr>
          <w:sz w:val="36"/>
          <w:szCs w:val="36"/>
        </w:rPr>
        <w:t>21-12-24</w:t>
      </w:r>
    </w:p>
    <w:p w14:paraId="026DC62C" w14:textId="77777777" w:rsidR="00566896" w:rsidRPr="00920E52" w:rsidRDefault="00566896" w:rsidP="00566896">
      <w:pPr>
        <w:ind w:right="849"/>
        <w:rPr>
          <w:sz w:val="36"/>
          <w:szCs w:val="36"/>
        </w:rPr>
      </w:pPr>
      <w:r>
        <w:rPr>
          <w:sz w:val="36"/>
          <w:szCs w:val="36"/>
          <w:lang w:val="en-US"/>
        </w:rPr>
        <w:t>VK</w:t>
      </w:r>
    </w:p>
    <w:p w14:paraId="48583A0F" w14:textId="77777777" w:rsidR="00566896" w:rsidRPr="00DE6073" w:rsidRDefault="00566896" w:rsidP="00566896">
      <w:pPr>
        <w:ind w:right="849"/>
        <w:rPr>
          <w:sz w:val="36"/>
          <w:szCs w:val="36"/>
        </w:rPr>
      </w:pPr>
      <w:r w:rsidRPr="00DE6073">
        <w:rPr>
          <w:sz w:val="36"/>
          <w:szCs w:val="36"/>
        </w:rPr>
        <w:lastRenderedPageBreak/>
        <w:t>Юрий Подоляка, Михаил Онуфриенко резервный канал</w:t>
      </w:r>
    </w:p>
    <w:p w14:paraId="7BB83481" w14:textId="77777777" w:rsidR="00566896" w:rsidRPr="00DE6073" w:rsidRDefault="00566896" w:rsidP="00566896">
      <w:pPr>
        <w:ind w:right="849"/>
        <w:rPr>
          <w:sz w:val="36"/>
          <w:szCs w:val="36"/>
        </w:rPr>
      </w:pPr>
      <w:r w:rsidRPr="00DE6073">
        <w:rPr>
          <w:sz w:val="36"/>
          <w:szCs w:val="36"/>
        </w:rPr>
        <w:t>И снова о многоженстве в России: стопами Остапа Бендера...</w:t>
      </w:r>
    </w:p>
    <w:p w14:paraId="64C32EA6" w14:textId="77777777" w:rsidR="00566896" w:rsidRPr="00DE6073" w:rsidRDefault="00566896" w:rsidP="00566896">
      <w:pPr>
        <w:ind w:right="849"/>
        <w:rPr>
          <w:sz w:val="36"/>
          <w:szCs w:val="36"/>
        </w:rPr>
      </w:pPr>
      <w:r w:rsidRPr="00DE6073">
        <w:rPr>
          <w:sz w:val="36"/>
          <w:szCs w:val="36"/>
        </w:rPr>
        <w:t xml:space="preserve">Судя по всему, господин Аляутдинов не ожидал такой бури возмущения по поводу внедрения им и его </w:t>
      </w:r>
      <w:r>
        <w:rPr>
          <w:sz w:val="36"/>
          <w:szCs w:val="36"/>
        </w:rPr>
        <w:t>«</w:t>
      </w:r>
      <w:r w:rsidRPr="00DE6073">
        <w:rPr>
          <w:sz w:val="36"/>
          <w:szCs w:val="36"/>
        </w:rPr>
        <w:t>коллегами</w:t>
      </w:r>
      <w:r>
        <w:rPr>
          <w:sz w:val="36"/>
          <w:szCs w:val="36"/>
        </w:rPr>
        <w:t>»</w:t>
      </w:r>
      <w:r w:rsidRPr="00DE6073">
        <w:rPr>
          <w:sz w:val="36"/>
          <w:szCs w:val="36"/>
        </w:rPr>
        <w:t xml:space="preserve"> в России практики т. н. религиозных браков (со 2,3 и 4 женой для мусульман России).</w:t>
      </w:r>
    </w:p>
    <w:p w14:paraId="2EE184D3" w14:textId="77777777" w:rsidR="00566896" w:rsidRPr="00DE6073" w:rsidRDefault="00566896" w:rsidP="00566896">
      <w:pPr>
        <w:ind w:right="849"/>
        <w:rPr>
          <w:sz w:val="36"/>
          <w:szCs w:val="36"/>
        </w:rPr>
      </w:pPr>
      <w:r w:rsidRPr="00DE6073">
        <w:rPr>
          <w:sz w:val="36"/>
          <w:szCs w:val="36"/>
        </w:rPr>
        <w:t>Долгоиграющий подкоп под российское законодательство настолько очевиден, что срочно потребовалось … объяснение. И господин Аляутдинов его нашел. В лучших традициях советских юмористов.</w:t>
      </w:r>
    </w:p>
    <w:p w14:paraId="1CB1696C" w14:textId="77777777" w:rsidR="00566896" w:rsidRPr="00DE6073" w:rsidRDefault="00566896" w:rsidP="00566896">
      <w:pPr>
        <w:ind w:right="849"/>
        <w:rPr>
          <w:sz w:val="36"/>
          <w:szCs w:val="36"/>
        </w:rPr>
      </w:pPr>
      <w:r>
        <w:rPr>
          <w:sz w:val="36"/>
          <w:szCs w:val="36"/>
        </w:rPr>
        <w:t>«</w:t>
      </w:r>
      <w:r w:rsidRPr="00DE6073">
        <w:rPr>
          <w:sz w:val="36"/>
          <w:szCs w:val="36"/>
        </w:rPr>
        <w:t>Права детей должны быть защищены</w:t>
      </w:r>
      <w:r>
        <w:rPr>
          <w:sz w:val="36"/>
          <w:szCs w:val="36"/>
        </w:rPr>
        <w:t>»</w:t>
      </w:r>
      <w:r w:rsidRPr="00DE6073">
        <w:rPr>
          <w:sz w:val="36"/>
          <w:szCs w:val="36"/>
        </w:rPr>
        <w:t xml:space="preserve">, говорят Аляутдинов и Остап Бендер. Причем, и для одного и второго это всего лишь </w:t>
      </w:r>
      <w:r>
        <w:rPr>
          <w:sz w:val="36"/>
          <w:szCs w:val="36"/>
        </w:rPr>
        <w:t>«</w:t>
      </w:r>
      <w:r w:rsidRPr="00DE6073">
        <w:rPr>
          <w:sz w:val="36"/>
          <w:szCs w:val="36"/>
        </w:rPr>
        <w:t>прикрышка</w:t>
      </w:r>
      <w:r>
        <w:rPr>
          <w:sz w:val="36"/>
          <w:szCs w:val="36"/>
        </w:rPr>
        <w:t>»</w:t>
      </w:r>
      <w:r w:rsidRPr="00DE6073">
        <w:rPr>
          <w:sz w:val="36"/>
          <w:szCs w:val="36"/>
        </w:rPr>
        <w:t xml:space="preserve"> их истинных намерений. Остапу Бендеру, как мы помним, срочно были нужны деньги, а господину Аляутдинову нужно продолжать пытаться разрушать основы российской государственности.</w:t>
      </w:r>
    </w:p>
    <w:p w14:paraId="5D2614BF" w14:textId="77777777" w:rsidR="00566896" w:rsidRPr="00DE6073" w:rsidRDefault="00566896" w:rsidP="00566896">
      <w:pPr>
        <w:ind w:right="849"/>
        <w:rPr>
          <w:sz w:val="36"/>
          <w:szCs w:val="36"/>
        </w:rPr>
      </w:pPr>
      <w:r w:rsidRPr="00DE6073">
        <w:rPr>
          <w:sz w:val="36"/>
          <w:szCs w:val="36"/>
        </w:rPr>
        <w:t>Ведь и ослу понятно, что</w:t>
      </w:r>
      <w:r>
        <w:rPr>
          <w:sz w:val="36"/>
          <w:szCs w:val="36"/>
        </w:rPr>
        <w:t>,</w:t>
      </w:r>
      <w:r w:rsidRPr="00DE6073">
        <w:rPr>
          <w:sz w:val="36"/>
          <w:szCs w:val="36"/>
        </w:rPr>
        <w:t xml:space="preserve"> если такая практика приживется, далее встанет вопрос о том, что Российское законодательство надо менять под интересы уммы. Собственно, это и есть единственная реальная цель этой провокационной попытки (какими бы красивыми словами господин Аляутдинов данный факт не прикрывал).</w:t>
      </w:r>
    </w:p>
    <w:p w14:paraId="18F6CC4A" w14:textId="77777777" w:rsidR="00566896" w:rsidRPr="00DE6073" w:rsidRDefault="00566896" w:rsidP="00566896">
      <w:pPr>
        <w:ind w:right="849"/>
        <w:rPr>
          <w:sz w:val="36"/>
          <w:szCs w:val="36"/>
        </w:rPr>
      </w:pPr>
      <w:r w:rsidRPr="00DE6073">
        <w:rPr>
          <w:sz w:val="36"/>
          <w:szCs w:val="36"/>
        </w:rPr>
        <w:t>Почему я считаю, что вопрос именно не в детях и не в защите их интересов? Тут все просто. Способы точного установления отцовства уже не только существуют (генетический тест), но и применяются на практике.</w:t>
      </w:r>
    </w:p>
    <w:p w14:paraId="4F07F1BF" w14:textId="77777777" w:rsidR="00566896" w:rsidRPr="00DE6073" w:rsidRDefault="00566896" w:rsidP="00566896">
      <w:pPr>
        <w:ind w:right="849"/>
        <w:rPr>
          <w:sz w:val="36"/>
          <w:szCs w:val="36"/>
        </w:rPr>
      </w:pPr>
      <w:r w:rsidRPr="00DE6073">
        <w:rPr>
          <w:sz w:val="36"/>
          <w:szCs w:val="36"/>
        </w:rPr>
        <w:t xml:space="preserve">И если уж господин Аляутдинов так переживает именно о детях и их правах (а не покушается на основы законодательства), думаю ему следует просто поддержать внедрение этой практики для всех </w:t>
      </w:r>
      <w:r w:rsidRPr="00DE6073">
        <w:rPr>
          <w:sz w:val="36"/>
          <w:szCs w:val="36"/>
        </w:rPr>
        <w:lastRenderedPageBreak/>
        <w:t>российских мусульман. И выдать соответствующую фетву. А не пытаться под видом защиты детей ломать российские устои и традиции (в т.ч. и коренных российских мусульман).</w:t>
      </w:r>
    </w:p>
    <w:p w14:paraId="7ED2156F" w14:textId="77777777" w:rsidR="00566896" w:rsidRPr="00DE6073" w:rsidRDefault="00566896" w:rsidP="00566896">
      <w:pPr>
        <w:ind w:right="849"/>
        <w:rPr>
          <w:sz w:val="36"/>
          <w:szCs w:val="36"/>
        </w:rPr>
      </w:pPr>
      <w:r w:rsidRPr="00DE6073">
        <w:rPr>
          <w:sz w:val="36"/>
          <w:szCs w:val="36"/>
        </w:rPr>
        <w:t>Так как господин Аляутдинов? Готовы вы поддерживать детей согласно именно ДЕЙСТВУЮЩИХ ЗАКОНОВ РФ? Если да, то милости просим. И я первый Вас в этом поддержу.</w:t>
      </w:r>
    </w:p>
    <w:p w14:paraId="5C8D367D" w14:textId="77777777" w:rsidR="00566896" w:rsidRPr="00DE6073" w:rsidRDefault="00566896" w:rsidP="00566896">
      <w:pPr>
        <w:ind w:right="849"/>
        <w:rPr>
          <w:sz w:val="36"/>
          <w:szCs w:val="36"/>
        </w:rPr>
      </w:pPr>
      <w:r w:rsidRPr="00DE6073">
        <w:rPr>
          <w:sz w:val="36"/>
          <w:szCs w:val="36"/>
        </w:rPr>
        <w:t>Но мне кажется, что реальные интересы детей вас интересуют в последнюю очередь.</w:t>
      </w:r>
    </w:p>
    <w:p w14:paraId="30703A4B" w14:textId="77777777" w:rsidR="00566896" w:rsidRPr="00DE6073" w:rsidRDefault="00566896" w:rsidP="00566896">
      <w:pPr>
        <w:ind w:right="849"/>
        <w:rPr>
          <w:sz w:val="36"/>
          <w:szCs w:val="36"/>
        </w:rPr>
      </w:pPr>
      <w:r w:rsidRPr="00DE6073">
        <w:rPr>
          <w:sz w:val="36"/>
          <w:szCs w:val="36"/>
        </w:rPr>
        <w:t xml:space="preserve">Статья 235 УК РФ </w:t>
      </w:r>
      <w:r>
        <w:rPr>
          <w:sz w:val="36"/>
          <w:szCs w:val="36"/>
        </w:rPr>
        <w:t>«</w:t>
      </w:r>
      <w:r w:rsidRPr="00DE6073">
        <w:rPr>
          <w:sz w:val="36"/>
          <w:szCs w:val="36"/>
        </w:rPr>
        <w:t>Двоеженство или многоженство</w:t>
      </w:r>
      <w:r>
        <w:rPr>
          <w:sz w:val="36"/>
          <w:szCs w:val="36"/>
        </w:rPr>
        <w:t>»</w:t>
      </w:r>
      <w:r w:rsidRPr="00DE6073">
        <w:rPr>
          <w:sz w:val="36"/>
          <w:szCs w:val="36"/>
        </w:rPr>
        <w:t>...</w:t>
      </w:r>
    </w:p>
    <w:p w14:paraId="5C7923C4" w14:textId="77777777" w:rsidR="00566896" w:rsidRPr="00DE6073" w:rsidRDefault="00566896" w:rsidP="00566896">
      <w:pPr>
        <w:ind w:right="849"/>
        <w:rPr>
          <w:sz w:val="36"/>
          <w:szCs w:val="36"/>
        </w:rPr>
      </w:pPr>
      <w:r w:rsidRPr="00DE6073">
        <w:rPr>
          <w:sz w:val="36"/>
          <w:szCs w:val="36"/>
        </w:rPr>
        <w:t xml:space="preserve">Ну и чтобы уж окончательно закрыть тему </w:t>
      </w:r>
      <w:r>
        <w:rPr>
          <w:sz w:val="36"/>
          <w:szCs w:val="36"/>
        </w:rPr>
        <w:t>«</w:t>
      </w:r>
      <w:r w:rsidRPr="00DE6073">
        <w:rPr>
          <w:sz w:val="36"/>
          <w:szCs w:val="36"/>
        </w:rPr>
        <w:t>многоженства</w:t>
      </w:r>
      <w:r>
        <w:rPr>
          <w:sz w:val="36"/>
          <w:szCs w:val="36"/>
        </w:rPr>
        <w:t>»</w:t>
      </w:r>
      <w:r w:rsidRPr="00DE6073">
        <w:rPr>
          <w:sz w:val="36"/>
          <w:szCs w:val="36"/>
        </w:rPr>
        <w:t xml:space="preserve">, думаю, что всем, кто попытается воспользоваться </w:t>
      </w:r>
      <w:r>
        <w:rPr>
          <w:sz w:val="36"/>
          <w:szCs w:val="36"/>
        </w:rPr>
        <w:t>«</w:t>
      </w:r>
      <w:r w:rsidRPr="00DE6073">
        <w:rPr>
          <w:sz w:val="36"/>
          <w:szCs w:val="36"/>
        </w:rPr>
        <w:t>советом</w:t>
      </w:r>
      <w:r>
        <w:rPr>
          <w:sz w:val="36"/>
          <w:szCs w:val="36"/>
        </w:rPr>
        <w:t>»</w:t>
      </w:r>
      <w:r w:rsidRPr="00DE6073">
        <w:rPr>
          <w:sz w:val="36"/>
          <w:szCs w:val="36"/>
        </w:rPr>
        <w:t xml:space="preserve"> господина Аляутдинова</w:t>
      </w:r>
      <w:r>
        <w:rPr>
          <w:sz w:val="36"/>
          <w:szCs w:val="36"/>
        </w:rPr>
        <w:t>,</w:t>
      </w:r>
      <w:r w:rsidRPr="00DE6073">
        <w:rPr>
          <w:sz w:val="36"/>
          <w:szCs w:val="36"/>
        </w:rPr>
        <w:t xml:space="preserve"> следует помнить статью 235 УК РФ.</w:t>
      </w:r>
    </w:p>
    <w:p w14:paraId="2E5DEBD9" w14:textId="77777777" w:rsidR="00566896" w:rsidRPr="00DE6073" w:rsidRDefault="00566896" w:rsidP="00566896">
      <w:pPr>
        <w:ind w:right="849"/>
        <w:rPr>
          <w:sz w:val="36"/>
          <w:szCs w:val="36"/>
        </w:rPr>
      </w:pPr>
      <w:r w:rsidRPr="00DE6073">
        <w:rPr>
          <w:sz w:val="36"/>
          <w:szCs w:val="36"/>
        </w:rPr>
        <w:t>До 1 года лишения свободы. И да, это интерпретируется как посягательство на традиционные устои нашего общества (!!!)</w:t>
      </w:r>
    </w:p>
    <w:p w14:paraId="642DAEE9" w14:textId="77777777" w:rsidR="00566896" w:rsidRPr="00DE6073" w:rsidRDefault="00566896" w:rsidP="00566896">
      <w:pPr>
        <w:ind w:right="849"/>
        <w:rPr>
          <w:sz w:val="36"/>
          <w:szCs w:val="36"/>
        </w:rPr>
      </w:pPr>
      <w:r w:rsidRPr="00DE6073">
        <w:rPr>
          <w:sz w:val="36"/>
          <w:szCs w:val="36"/>
        </w:rPr>
        <w:t>Как говорится - милости просим, господа нарушители.</w:t>
      </w:r>
    </w:p>
    <w:p w14:paraId="479BFAA2" w14:textId="77777777" w:rsidR="00566896" w:rsidRPr="00DE6073" w:rsidRDefault="00566896" w:rsidP="00566896">
      <w:pPr>
        <w:ind w:right="849"/>
        <w:rPr>
          <w:sz w:val="36"/>
          <w:szCs w:val="36"/>
        </w:rPr>
      </w:pPr>
      <w:r w:rsidRPr="00DE6073">
        <w:rPr>
          <w:sz w:val="36"/>
          <w:szCs w:val="36"/>
        </w:rPr>
        <w:t>Кстати, в этой связи, как бы господин Аляутдинов не пытался извернуться (что мол он не призывает нарушать законы РФ), на этот раз он 100% это сделал. Он нарушает УК РФ по статье 235, подталкивая свою умму к многоженству (как бы он при этом свои действия не объяснял).</w:t>
      </w:r>
    </w:p>
    <w:p w14:paraId="45EAF876" w14:textId="77777777" w:rsidR="00566896" w:rsidRPr="00DE6073" w:rsidRDefault="00566896" w:rsidP="00566896">
      <w:pPr>
        <w:ind w:right="849"/>
        <w:rPr>
          <w:sz w:val="36"/>
          <w:szCs w:val="36"/>
        </w:rPr>
      </w:pPr>
      <w:r w:rsidRPr="00DE6073">
        <w:rPr>
          <w:sz w:val="36"/>
          <w:szCs w:val="36"/>
        </w:rPr>
        <w:t>В УК РФ это называется подстрекательство к совершению уголовного преступления (ст.33 УК РФ).</w:t>
      </w:r>
    </w:p>
    <w:p w14:paraId="624A9803" w14:textId="77777777" w:rsidR="00566896" w:rsidRDefault="00566896" w:rsidP="00566896">
      <w:pPr>
        <w:ind w:right="849"/>
        <w:rPr>
          <w:sz w:val="36"/>
          <w:szCs w:val="36"/>
        </w:rPr>
      </w:pPr>
      <w:r w:rsidRPr="00DE6073">
        <w:rPr>
          <w:sz w:val="36"/>
          <w:szCs w:val="36"/>
        </w:rPr>
        <w:t>Юрий Подоляка.</w:t>
      </w:r>
    </w:p>
    <w:p w14:paraId="62B6A06D" w14:textId="77777777" w:rsidR="00566896" w:rsidRDefault="00566896" w:rsidP="00566896">
      <w:pPr>
        <w:ind w:right="849"/>
        <w:rPr>
          <w:sz w:val="36"/>
          <w:szCs w:val="36"/>
        </w:rPr>
      </w:pPr>
    </w:p>
    <w:p w14:paraId="133560AC" w14:textId="77777777" w:rsidR="00566896" w:rsidRDefault="00566896" w:rsidP="00566896">
      <w:pPr>
        <w:ind w:right="849"/>
        <w:rPr>
          <w:sz w:val="36"/>
          <w:szCs w:val="36"/>
        </w:rPr>
      </w:pPr>
      <w:r>
        <w:rPr>
          <w:sz w:val="36"/>
          <w:szCs w:val="36"/>
        </w:rPr>
        <w:t xml:space="preserve">Я </w:t>
      </w:r>
      <w:r w:rsidRPr="005E0DB9">
        <w:rPr>
          <w:sz w:val="36"/>
          <w:szCs w:val="36"/>
        </w:rPr>
        <w:t xml:space="preserve">-= </w:t>
      </w:r>
      <w:r>
        <w:rPr>
          <w:sz w:val="36"/>
          <w:szCs w:val="36"/>
        </w:rPr>
        <w:t xml:space="preserve">«Милонов назвал решение Духовного управления мусульман о многоженстве призывом к нарушению законов РФ». Понятно, что мусульмане - многоженцы, но лучше б не провозглашать это официально. Процент мусульман в России резко увеличился – и </w:t>
      </w:r>
      <w:r>
        <w:rPr>
          <w:sz w:val="36"/>
          <w:szCs w:val="36"/>
        </w:rPr>
        <w:lastRenderedPageBreak/>
        <w:t xml:space="preserve">уже появилось мнение об «исламизации» России. Это уж слишком! Но что очевидно: мусульмане претендуют на жизнь, очень отличную от нашей. Где-то через пол века их будет в России намного больше, чем русских. </w:t>
      </w:r>
    </w:p>
    <w:p w14:paraId="01CA6F9E" w14:textId="77777777" w:rsidR="00566896" w:rsidRDefault="00566896" w:rsidP="00566896">
      <w:pPr>
        <w:ind w:right="849"/>
        <w:rPr>
          <w:sz w:val="36"/>
          <w:szCs w:val="36"/>
        </w:rPr>
      </w:pPr>
      <w:r>
        <w:rPr>
          <w:sz w:val="36"/>
          <w:szCs w:val="36"/>
        </w:rPr>
        <w:t xml:space="preserve">Понятно, что чем больше россиян, тем лучше - и уже всё равно, какой они национальности.  Почему столь острый вопрос не дискутируется публично в Думе?  Острый вопрос о детях мигрантов поразил именно публичностью. А ведь тут еще и вопрос менталитета. По русскому складу ума вторая семья - измена первой. И многие осуждали Шаляпина, который жил на две семьи, как он ни был знаменит. Потом, это предательство по отношению к детям первого брака: им ничего не достанется, если делить наследство между всеми. Ребёнок на стороне в России традиционно назывался «выбл...ком» - и его социальный статус был очень низким. Ему всю жизнь приходилось бороться за человеческое к себе отношение. Думаю, этот закон очень давний - и он лишь фиксирует сложившуюся ситуацию. Это то, что давно происходит с богатыми людьми у всех наций. Другое дело официальный статус. Выдаётся ли материнский капитал на детей второго, третьего и так далее браков? Еще раз: этот нормальный мусульманский закон нарушает равновесие в регионах, где преобладает русское население. </w:t>
      </w:r>
    </w:p>
    <w:p w14:paraId="4E28BEAA" w14:textId="77777777" w:rsidR="00566896" w:rsidRDefault="00566896" w:rsidP="00566896">
      <w:pPr>
        <w:ind w:right="849"/>
        <w:rPr>
          <w:sz w:val="36"/>
          <w:szCs w:val="36"/>
        </w:rPr>
      </w:pPr>
      <w:r>
        <w:rPr>
          <w:sz w:val="36"/>
          <w:szCs w:val="36"/>
        </w:rPr>
        <w:t xml:space="preserve">В жизни русских до сих пор есть элементы общины: тут лучше не отличаться от других, не удаляться от идеала одного брака. Это старшая русская традиция. И вот люди совсем разных традиций живут рядом! Может, оставить мусульманские традиции для мусульманских регионов? Чеченская республика, к примеру, в Москве не должна создавать свой анклав. Да и глава Чечни никогда не прокламировал </w:t>
      </w:r>
      <w:r>
        <w:rPr>
          <w:sz w:val="36"/>
          <w:szCs w:val="36"/>
        </w:rPr>
        <w:lastRenderedPageBreak/>
        <w:t xml:space="preserve">многоженство. В Москве, к примеру, не менее четырёх миллионов мусульман, то есть не менее 20%. Поэтому для Москвы это особенно опасно! Видимо, лучше всего оставить всё, как есть! Пусть богач заведёт пять жён, но не на законодательной основе! Все же странно узаконивать то, что для христиан - сущее свинство. Если женщина живёт на деньги мужчины - это дело житейское! Это её выбор. А сказать, что это «религиозный брак» - в России ни к чему. Ну, живет, да и пусть живёт. Но, если сказать, что она так живёт с мужчиной из религиозных соображений, - это святотатство. Это слабость женщины, но уж никак не её достоинство. </w:t>
      </w:r>
    </w:p>
    <w:p w14:paraId="0C27576E" w14:textId="77777777" w:rsidR="00566896" w:rsidRDefault="00566896" w:rsidP="00566896">
      <w:pPr>
        <w:ind w:right="849"/>
        <w:rPr>
          <w:sz w:val="36"/>
          <w:szCs w:val="36"/>
        </w:rPr>
      </w:pPr>
    </w:p>
    <w:p w14:paraId="5C51CF02" w14:textId="77777777" w:rsidR="00566896" w:rsidRDefault="00566896" w:rsidP="00566896">
      <w:pPr>
        <w:ind w:right="849"/>
        <w:rPr>
          <w:sz w:val="36"/>
          <w:szCs w:val="36"/>
        </w:rPr>
      </w:pPr>
      <w:r>
        <w:rPr>
          <w:sz w:val="36"/>
          <w:szCs w:val="36"/>
        </w:rPr>
        <w:t>21-12-24</w:t>
      </w:r>
    </w:p>
    <w:p w14:paraId="497F5478" w14:textId="77777777" w:rsidR="00566896" w:rsidRPr="001F2F33" w:rsidRDefault="00566896" w:rsidP="00566896">
      <w:pPr>
        <w:ind w:right="849"/>
        <w:rPr>
          <w:sz w:val="36"/>
          <w:szCs w:val="36"/>
        </w:rPr>
      </w:pPr>
      <w:r>
        <w:rPr>
          <w:sz w:val="36"/>
          <w:szCs w:val="36"/>
        </w:rPr>
        <w:t xml:space="preserve">МК  </w:t>
      </w:r>
      <w:r w:rsidRPr="001F2F33">
        <w:rPr>
          <w:sz w:val="36"/>
          <w:szCs w:val="36"/>
        </w:rPr>
        <w:t xml:space="preserve">Затулин объяснил, почему абхазский политический класс </w:t>
      </w:r>
      <w:r>
        <w:rPr>
          <w:sz w:val="36"/>
          <w:szCs w:val="36"/>
        </w:rPr>
        <w:t>«</w:t>
      </w:r>
      <w:r w:rsidRPr="001F2F33">
        <w:rPr>
          <w:sz w:val="36"/>
          <w:szCs w:val="36"/>
        </w:rPr>
        <w:t>заигрался</w:t>
      </w:r>
      <w:r>
        <w:rPr>
          <w:sz w:val="36"/>
          <w:szCs w:val="36"/>
        </w:rPr>
        <w:t xml:space="preserve">». </w:t>
      </w:r>
      <w:r w:rsidRPr="001F2F33">
        <w:rPr>
          <w:sz w:val="36"/>
          <w:szCs w:val="36"/>
        </w:rPr>
        <w:t>И обвинил республику в провокациях и шантаже</w:t>
      </w:r>
    </w:p>
    <w:p w14:paraId="34D86A25" w14:textId="77777777" w:rsidR="00566896" w:rsidRPr="001F2F33" w:rsidRDefault="00566896" w:rsidP="00566896">
      <w:pPr>
        <w:ind w:right="849"/>
        <w:rPr>
          <w:sz w:val="36"/>
          <w:szCs w:val="36"/>
        </w:rPr>
      </w:pPr>
      <w:r w:rsidRPr="001F2F33">
        <w:rPr>
          <w:sz w:val="36"/>
          <w:szCs w:val="36"/>
        </w:rPr>
        <w:t xml:space="preserve"> Абхазия включила режим экономии электроэнергии: днем свет включается два раза, на 1 час 24 минуты каждый. Нехватка электричества привела к проблемам с водоснабжением и связью, а школьные каникулы начнутся в республике 20 декабря. Раньше власти хотели и вовсе закрыть школы и детские сады, что вызвало негативную реакцию первого зампреда комитета Госдумы по делам СНГ Константина Затулина, который обвинил Сухум в </w:t>
      </w:r>
      <w:r>
        <w:rPr>
          <w:sz w:val="36"/>
          <w:szCs w:val="36"/>
        </w:rPr>
        <w:t>«</w:t>
      </w:r>
      <w:r w:rsidRPr="001F2F33">
        <w:rPr>
          <w:sz w:val="36"/>
          <w:szCs w:val="36"/>
        </w:rPr>
        <w:t>провокациях</w:t>
      </w:r>
      <w:r>
        <w:rPr>
          <w:sz w:val="36"/>
          <w:szCs w:val="36"/>
        </w:rPr>
        <w:t>»</w:t>
      </w:r>
      <w:r w:rsidRPr="001F2F33">
        <w:rPr>
          <w:sz w:val="36"/>
          <w:szCs w:val="36"/>
        </w:rPr>
        <w:t xml:space="preserve">. Мы попросили Константина Федоровича разъяснить свою позицию для </w:t>
      </w:r>
      <w:r>
        <w:rPr>
          <w:sz w:val="36"/>
          <w:szCs w:val="36"/>
        </w:rPr>
        <w:t>«</w:t>
      </w:r>
      <w:r w:rsidRPr="001F2F33">
        <w:rPr>
          <w:sz w:val="36"/>
          <w:szCs w:val="36"/>
        </w:rPr>
        <w:t>МК</w:t>
      </w:r>
      <w:r>
        <w:rPr>
          <w:sz w:val="36"/>
          <w:szCs w:val="36"/>
        </w:rPr>
        <w:t>»</w:t>
      </w:r>
      <w:r w:rsidRPr="001F2F33">
        <w:rPr>
          <w:sz w:val="36"/>
          <w:szCs w:val="36"/>
        </w:rPr>
        <w:t>.</w:t>
      </w:r>
    </w:p>
    <w:p w14:paraId="6D6CCC27" w14:textId="77777777" w:rsidR="00566896" w:rsidRPr="001F2F33" w:rsidRDefault="00566896" w:rsidP="00566896">
      <w:pPr>
        <w:ind w:right="849"/>
        <w:rPr>
          <w:sz w:val="36"/>
          <w:szCs w:val="36"/>
        </w:rPr>
      </w:pPr>
      <w:r w:rsidRPr="001F2F33">
        <w:rPr>
          <w:sz w:val="36"/>
          <w:szCs w:val="36"/>
        </w:rPr>
        <w:t xml:space="preserve">   - Вы недавно выступили с довольно резким заявлением в адрес Абхазии, где обвинили ее в том, что она занимается провокациями и формирует негативный образ России в глазах населения. На чем основана такая оценка происходящего?</w:t>
      </w:r>
    </w:p>
    <w:p w14:paraId="01E0F5A6" w14:textId="77777777" w:rsidR="00566896" w:rsidRPr="001F2F33" w:rsidRDefault="00566896" w:rsidP="00566896">
      <w:pPr>
        <w:ind w:right="849"/>
        <w:rPr>
          <w:sz w:val="36"/>
          <w:szCs w:val="36"/>
        </w:rPr>
      </w:pPr>
    </w:p>
    <w:p w14:paraId="2E3C8FFD" w14:textId="77777777" w:rsidR="00566896" w:rsidRPr="001F2F33" w:rsidRDefault="00566896" w:rsidP="00566896">
      <w:pPr>
        <w:ind w:right="849"/>
        <w:rPr>
          <w:sz w:val="36"/>
          <w:szCs w:val="36"/>
        </w:rPr>
      </w:pPr>
      <w:r w:rsidRPr="001F2F33">
        <w:rPr>
          <w:sz w:val="36"/>
          <w:szCs w:val="36"/>
        </w:rPr>
        <w:lastRenderedPageBreak/>
        <w:t xml:space="preserve">- Я никогда не обобщаю и всегда называю имена. Не </w:t>
      </w:r>
      <w:r>
        <w:rPr>
          <w:sz w:val="36"/>
          <w:szCs w:val="36"/>
        </w:rPr>
        <w:t>«</w:t>
      </w:r>
      <w:r w:rsidRPr="001F2F33">
        <w:rPr>
          <w:sz w:val="36"/>
          <w:szCs w:val="36"/>
        </w:rPr>
        <w:t>Абхазия занимается провокациями</w:t>
      </w:r>
      <w:r>
        <w:rPr>
          <w:sz w:val="36"/>
          <w:szCs w:val="36"/>
        </w:rPr>
        <w:t>»</w:t>
      </w:r>
      <w:r w:rsidRPr="001F2F33">
        <w:rPr>
          <w:sz w:val="36"/>
          <w:szCs w:val="36"/>
        </w:rPr>
        <w:t>, а конкретные люди, которые заигрались в борьбу между собой. Я не знаю, понимают ли это они сами, но они фактически провоцируют и шантажируют Россию. Когда хорошо мне знакомый уважаемый Валерий Рамшухович Бганба говорит, что для того, чтобы решить проблему с электроэнергией, ничего другого не остается, как закрыть школы и детские сады, поскольку нет возможности снабжать их электричеством, я бы хотел уточнить: это на самом деле единственное решение? Ведь всем известно, что в Абхазии большая часть электроэнергии идет на майнинг. Разве сами деятели оппозиции, которых он хорошо знает, не связаны с этими майнинговыми фирмами? Зачем же перекладывать с больной головы на здоровую? На детей, на школьников. Достаточно просто на время отключить интернет, раз такая ситуация. И майнинговые фирмы моментально остановятся. Приходят сообщения, что 53 или 54 майнинговых аппарата конфисковали, отключили интернет. А потом снова его включили.</w:t>
      </w:r>
      <w:r>
        <w:rPr>
          <w:sz w:val="36"/>
          <w:szCs w:val="36"/>
        </w:rPr>
        <w:t xml:space="preserve"> </w:t>
      </w:r>
      <w:r w:rsidRPr="001F2F33">
        <w:rPr>
          <w:sz w:val="36"/>
          <w:szCs w:val="36"/>
        </w:rPr>
        <w:t>То есть по-прежнему имеют место попытки решить проблемы Абхазии за счет простого населения, а не тех, кто давно должен был бы поделиться своими доходами с этим населением, если они такие патриоты и борцы за свободу и независимость Абхазии.</w:t>
      </w:r>
    </w:p>
    <w:p w14:paraId="646C969B" w14:textId="77777777" w:rsidR="00566896" w:rsidRPr="001F2F33" w:rsidRDefault="00566896" w:rsidP="00566896">
      <w:pPr>
        <w:ind w:right="849"/>
        <w:rPr>
          <w:sz w:val="36"/>
          <w:szCs w:val="36"/>
        </w:rPr>
      </w:pPr>
    </w:p>
    <w:p w14:paraId="34DAA3E8" w14:textId="77777777" w:rsidR="00566896" w:rsidRPr="001F2F33" w:rsidRDefault="00566896" w:rsidP="00566896">
      <w:pPr>
        <w:ind w:right="849"/>
        <w:rPr>
          <w:sz w:val="36"/>
          <w:szCs w:val="36"/>
        </w:rPr>
      </w:pPr>
      <w:r w:rsidRPr="001F2F33">
        <w:rPr>
          <w:sz w:val="36"/>
          <w:szCs w:val="36"/>
        </w:rPr>
        <w:t xml:space="preserve">  - Но ведь те, кто зарабатывает на майнинге, есть не только в оппозиции, но и во власти?</w:t>
      </w:r>
    </w:p>
    <w:p w14:paraId="42CECED4" w14:textId="77777777" w:rsidR="00566896" w:rsidRPr="001F2F33" w:rsidRDefault="00566896" w:rsidP="00566896">
      <w:pPr>
        <w:ind w:right="849"/>
        <w:rPr>
          <w:sz w:val="36"/>
          <w:szCs w:val="36"/>
        </w:rPr>
      </w:pPr>
    </w:p>
    <w:p w14:paraId="12E162CD" w14:textId="77777777" w:rsidR="00566896" w:rsidRPr="001F2F33" w:rsidRDefault="00566896" w:rsidP="00566896">
      <w:pPr>
        <w:ind w:right="849"/>
        <w:rPr>
          <w:sz w:val="36"/>
          <w:szCs w:val="36"/>
        </w:rPr>
      </w:pPr>
      <w:r w:rsidRPr="001F2F33">
        <w:rPr>
          <w:sz w:val="36"/>
          <w:szCs w:val="36"/>
        </w:rPr>
        <w:t xml:space="preserve">- Конечно. Мне все равно, во власти они или в оппозиции. Я не собираюсь принимать чью-то сторону. Тем более, что теперь совершенно непонятно, кто власть, а кто оппозиция. Исполняет </w:t>
      </w:r>
      <w:r w:rsidRPr="001F2F33">
        <w:rPr>
          <w:sz w:val="36"/>
          <w:szCs w:val="36"/>
        </w:rPr>
        <w:lastRenderedPageBreak/>
        <w:t>обязанности президента вице-президент, который был избран вместе с Асланом Бжания, а во главе правительства - навязанный оппозицией в результате штурма и захвата правительственных учреждений Валерий Бганба. Для меня все они – это политический класс Абхазии, который заигрался в игры.</w:t>
      </w:r>
    </w:p>
    <w:p w14:paraId="6B980665" w14:textId="77777777" w:rsidR="00566896" w:rsidRPr="001F2F33" w:rsidRDefault="00566896" w:rsidP="00566896">
      <w:pPr>
        <w:ind w:right="849"/>
        <w:rPr>
          <w:sz w:val="36"/>
          <w:szCs w:val="36"/>
        </w:rPr>
      </w:pPr>
    </w:p>
    <w:p w14:paraId="423A4C2C" w14:textId="77777777" w:rsidR="00566896" w:rsidRPr="001F2F33" w:rsidRDefault="00566896" w:rsidP="00566896">
      <w:pPr>
        <w:ind w:right="849"/>
        <w:rPr>
          <w:sz w:val="36"/>
          <w:szCs w:val="36"/>
        </w:rPr>
      </w:pPr>
      <w:r w:rsidRPr="001F2F33">
        <w:rPr>
          <w:sz w:val="36"/>
          <w:szCs w:val="36"/>
        </w:rPr>
        <w:t xml:space="preserve">  - Но нехватка электричества, как сообщают, связана с аварией на Ингурской ГЭС, снижением уровня воды на плотине…</w:t>
      </w:r>
    </w:p>
    <w:p w14:paraId="51891B03" w14:textId="77777777" w:rsidR="00566896" w:rsidRPr="001F2F33" w:rsidRDefault="00566896" w:rsidP="00566896">
      <w:pPr>
        <w:ind w:right="849"/>
        <w:rPr>
          <w:sz w:val="36"/>
          <w:szCs w:val="36"/>
        </w:rPr>
      </w:pPr>
    </w:p>
    <w:p w14:paraId="13DE1291" w14:textId="77777777" w:rsidR="00566896" w:rsidRPr="001F2F33" w:rsidRDefault="00566896" w:rsidP="00566896">
      <w:pPr>
        <w:ind w:right="849"/>
        <w:rPr>
          <w:sz w:val="36"/>
          <w:szCs w:val="36"/>
        </w:rPr>
      </w:pPr>
      <w:r w:rsidRPr="001F2F33">
        <w:rPr>
          <w:sz w:val="36"/>
          <w:szCs w:val="36"/>
        </w:rPr>
        <w:t>- Я не считаю себя экспертом в этих вопросах. Насколько я понимаю, просто происходит сезонное снижение уровня воды. Тем не менее электроэнергия на ИнгурГЭС вырабатывается, пусть и не в таком объеме. Но большая часть электроэнергии в Абхазии уходит на майнинг. До 29 ноября майнинговые фирмы за счет дешевой электроэнергии зарабатывали в Абхазии сверхприбыли. РФ поставляла дополнительную электроэнергию по копеечным расценкам.</w:t>
      </w:r>
      <w:r>
        <w:rPr>
          <w:sz w:val="36"/>
          <w:szCs w:val="36"/>
        </w:rPr>
        <w:t xml:space="preserve"> </w:t>
      </w:r>
      <w:r w:rsidRPr="001F2F33">
        <w:rPr>
          <w:sz w:val="36"/>
          <w:szCs w:val="36"/>
        </w:rPr>
        <w:t>Внутренняя цена электроэнергии для потребителя в Абхазии – 1 рубль 40 копеек за киловатт. А внешняя, коммерческая цена, которая теперь установлена Россией, составляет 4 рубля за киловатт. Причем РФ заранее, еще за несколько месяцев до всех событий предупредила, что будет поставлять Абхазии электроэнергию по коммерческим ценам. Ведь ситуация с майнингом не вчера возникла. 29 ноября, как и обещали, перешли на коммерческие цены.</w:t>
      </w:r>
      <w:r>
        <w:rPr>
          <w:sz w:val="36"/>
          <w:szCs w:val="36"/>
        </w:rPr>
        <w:t xml:space="preserve"> </w:t>
      </w:r>
      <w:r w:rsidRPr="001F2F33">
        <w:rPr>
          <w:sz w:val="36"/>
          <w:szCs w:val="36"/>
        </w:rPr>
        <w:t>Руководство Абхазии попыталось выяснить, где можно получить электроэнергию по более низкой цене. Оказалось, нигде. Ненавистная Грузия или любимая Турция готовы поставлять по цене 7 рублей за киловатт. А российская, даже по коммерческой цене, 4 рубля.</w:t>
      </w:r>
      <w:r>
        <w:rPr>
          <w:sz w:val="36"/>
          <w:szCs w:val="36"/>
        </w:rPr>
        <w:t xml:space="preserve"> </w:t>
      </w:r>
      <w:r w:rsidRPr="001F2F33">
        <w:rPr>
          <w:sz w:val="36"/>
          <w:szCs w:val="36"/>
        </w:rPr>
        <w:t xml:space="preserve">Но 4 рубля все равно больше, чем 1,4. </w:t>
      </w:r>
      <w:r w:rsidRPr="001F2F33">
        <w:rPr>
          <w:sz w:val="36"/>
          <w:szCs w:val="36"/>
        </w:rPr>
        <w:lastRenderedPageBreak/>
        <w:t>Однако даже эти 1,40 руб. в полном объеме не собирались. Все это время собираемость оплаты за электричество в Абхазии была меньше 50%. Это РФ виновата, что в Абхазии не собирают деньги? Или РФ виновата там, что они занимаются майнингом? Майнинг основан на дешевой электроэнергии. Потребляют электроэнергию и зарабатывают криптовалюту.</w:t>
      </w:r>
    </w:p>
    <w:p w14:paraId="497AFB4C" w14:textId="77777777" w:rsidR="00566896" w:rsidRPr="001F2F33" w:rsidRDefault="00566896" w:rsidP="00566896">
      <w:pPr>
        <w:ind w:right="849"/>
        <w:rPr>
          <w:sz w:val="36"/>
          <w:szCs w:val="36"/>
        </w:rPr>
      </w:pPr>
    </w:p>
    <w:p w14:paraId="0E077C69" w14:textId="77777777" w:rsidR="00566896" w:rsidRPr="001F2F33" w:rsidRDefault="00566896" w:rsidP="00566896">
      <w:pPr>
        <w:ind w:right="849"/>
        <w:rPr>
          <w:sz w:val="36"/>
          <w:szCs w:val="36"/>
        </w:rPr>
      </w:pPr>
      <w:r w:rsidRPr="001F2F33">
        <w:rPr>
          <w:sz w:val="36"/>
          <w:szCs w:val="36"/>
        </w:rPr>
        <w:t>- Кто конкретно на этом зарабатывает в Абхазии?</w:t>
      </w:r>
    </w:p>
    <w:p w14:paraId="503C8DE7" w14:textId="77777777" w:rsidR="00566896" w:rsidRPr="001F2F33" w:rsidRDefault="00566896" w:rsidP="00566896">
      <w:pPr>
        <w:ind w:right="849"/>
        <w:rPr>
          <w:sz w:val="36"/>
          <w:szCs w:val="36"/>
        </w:rPr>
      </w:pPr>
    </w:p>
    <w:p w14:paraId="3E1CB4E1" w14:textId="77777777" w:rsidR="00566896" w:rsidRPr="001F2F33" w:rsidRDefault="00566896" w:rsidP="00566896">
      <w:pPr>
        <w:ind w:right="849"/>
        <w:rPr>
          <w:sz w:val="36"/>
          <w:szCs w:val="36"/>
        </w:rPr>
      </w:pPr>
      <w:r w:rsidRPr="001F2F33">
        <w:rPr>
          <w:sz w:val="36"/>
          <w:szCs w:val="36"/>
        </w:rPr>
        <w:t>- Это абсолютно не мое дело. Людей вряд ли можно судить за само желание быть богаче. Осудить нужно государство, которое, во-первых, позволяет наживаться на электроэнергии, а во-вторых, считает, что это можно делать за счет РФ. Что касается тех людей, которые участвуют в политической борьбе и при этом занимаются майнингом, то вот их есть смысл спросить. Если они настолько патриотичны, то почему они не жертвуют ради Абхазии своими доходами?</w:t>
      </w:r>
    </w:p>
    <w:p w14:paraId="6E53ED08" w14:textId="77777777" w:rsidR="00566896" w:rsidRPr="001F2F33" w:rsidRDefault="00566896" w:rsidP="00566896">
      <w:pPr>
        <w:ind w:right="849"/>
        <w:rPr>
          <w:sz w:val="36"/>
          <w:szCs w:val="36"/>
        </w:rPr>
      </w:pPr>
    </w:p>
    <w:p w14:paraId="24B94F2F" w14:textId="77777777" w:rsidR="00566896" w:rsidRPr="001F2F33" w:rsidRDefault="00566896" w:rsidP="00566896">
      <w:pPr>
        <w:ind w:right="849"/>
        <w:rPr>
          <w:sz w:val="36"/>
          <w:szCs w:val="36"/>
        </w:rPr>
      </w:pPr>
      <w:r w:rsidRPr="001F2F33">
        <w:rPr>
          <w:sz w:val="36"/>
          <w:szCs w:val="36"/>
        </w:rPr>
        <w:t>(При подготовке этого интервью к печати стало известно, что в парламенте Абхазии, при обсуждении вопроса о запрете майнинга, один депутат от оппозиции (Адгур Харазия) выстрелил в другого (Кана Кварчия), а погиб третий – сторонник экс-президента Бжания Вахтанг Голандзия).</w:t>
      </w:r>
    </w:p>
    <w:p w14:paraId="741F7A8A" w14:textId="77777777" w:rsidR="00566896" w:rsidRPr="001F2F33" w:rsidRDefault="00566896" w:rsidP="00566896">
      <w:pPr>
        <w:ind w:right="849"/>
        <w:rPr>
          <w:sz w:val="36"/>
          <w:szCs w:val="36"/>
        </w:rPr>
      </w:pPr>
    </w:p>
    <w:p w14:paraId="76ACF05F" w14:textId="77777777" w:rsidR="00566896" w:rsidRPr="001F2F33" w:rsidRDefault="00566896" w:rsidP="00566896">
      <w:pPr>
        <w:ind w:right="849"/>
        <w:rPr>
          <w:sz w:val="36"/>
          <w:szCs w:val="36"/>
        </w:rPr>
      </w:pPr>
      <w:r w:rsidRPr="001F2F33">
        <w:rPr>
          <w:sz w:val="36"/>
          <w:szCs w:val="36"/>
        </w:rPr>
        <w:t xml:space="preserve">  - Вы считаете, что в этой ситуации, когда у государства нет денег на закупку электроэнергии, они должны были своими доходами поделиться?</w:t>
      </w:r>
    </w:p>
    <w:p w14:paraId="638E709C" w14:textId="77777777" w:rsidR="00566896" w:rsidRPr="001F2F33" w:rsidRDefault="00566896" w:rsidP="00566896">
      <w:pPr>
        <w:ind w:right="849"/>
        <w:rPr>
          <w:sz w:val="36"/>
          <w:szCs w:val="36"/>
        </w:rPr>
      </w:pPr>
    </w:p>
    <w:p w14:paraId="6A82F380" w14:textId="77777777" w:rsidR="00566896" w:rsidRPr="001F2F33" w:rsidRDefault="00566896" w:rsidP="00566896">
      <w:pPr>
        <w:ind w:right="849"/>
        <w:rPr>
          <w:sz w:val="36"/>
          <w:szCs w:val="36"/>
        </w:rPr>
      </w:pPr>
      <w:r w:rsidRPr="001F2F33">
        <w:rPr>
          <w:sz w:val="36"/>
          <w:szCs w:val="36"/>
        </w:rPr>
        <w:t xml:space="preserve">- Я считаю, что они давным-давно должны были поделиться. Надо заниматься трудом, а не спекуляциями на отношениях с РФ. Я знаю в Абхазии </w:t>
      </w:r>
      <w:r w:rsidRPr="001F2F33">
        <w:rPr>
          <w:sz w:val="36"/>
          <w:szCs w:val="36"/>
        </w:rPr>
        <w:lastRenderedPageBreak/>
        <w:t xml:space="preserve">прекрасные положительные примеры. Несколько лет назад в преклонном возрасте ушел из жизни Рудик Митович Хагуш (директор пансионата </w:t>
      </w:r>
      <w:r>
        <w:rPr>
          <w:sz w:val="36"/>
          <w:szCs w:val="36"/>
        </w:rPr>
        <w:t>«</w:t>
      </w:r>
      <w:r w:rsidRPr="001F2F33">
        <w:rPr>
          <w:sz w:val="36"/>
          <w:szCs w:val="36"/>
        </w:rPr>
        <w:t>Питиус</w:t>
      </w:r>
      <w:r>
        <w:rPr>
          <w:sz w:val="36"/>
          <w:szCs w:val="36"/>
        </w:rPr>
        <w:t>»</w:t>
      </w:r>
      <w:r w:rsidRPr="001F2F33">
        <w:rPr>
          <w:sz w:val="36"/>
          <w:szCs w:val="36"/>
        </w:rPr>
        <w:t xml:space="preserve">, в прошлом - дом отдыха издательства </w:t>
      </w:r>
      <w:r>
        <w:rPr>
          <w:sz w:val="36"/>
          <w:szCs w:val="36"/>
        </w:rPr>
        <w:t>«</w:t>
      </w:r>
      <w:r w:rsidRPr="001F2F33">
        <w:rPr>
          <w:sz w:val="36"/>
          <w:szCs w:val="36"/>
        </w:rPr>
        <w:t>Правда</w:t>
      </w:r>
      <w:r>
        <w:rPr>
          <w:sz w:val="36"/>
          <w:szCs w:val="36"/>
        </w:rPr>
        <w:t>»</w:t>
      </w:r>
      <w:r w:rsidRPr="001F2F33">
        <w:rPr>
          <w:sz w:val="36"/>
          <w:szCs w:val="36"/>
        </w:rPr>
        <w:t xml:space="preserve"> в Пицунде – М.П.). Это человек, который своим трудом создал огромную сельскохозяйственную ферму. У него было несколько сотен коров, делал сыры, пек хачапури, снабжал ими экскурсионные автобусы. Владислав Ардзинба его привлекал как самого знаменитого охотника и рыболова Абхазии к организации застолий, праздников для высоких гостей. Он был управляющим, фактически </w:t>
      </w:r>
      <w:r>
        <w:rPr>
          <w:sz w:val="36"/>
          <w:szCs w:val="36"/>
        </w:rPr>
        <w:t>«</w:t>
      </w:r>
      <w:r w:rsidRPr="001F2F33">
        <w:rPr>
          <w:sz w:val="36"/>
          <w:szCs w:val="36"/>
        </w:rPr>
        <w:t>смотрящим</w:t>
      </w:r>
      <w:r>
        <w:rPr>
          <w:sz w:val="36"/>
          <w:szCs w:val="36"/>
        </w:rPr>
        <w:t>»</w:t>
      </w:r>
      <w:r w:rsidRPr="001F2F33">
        <w:rPr>
          <w:sz w:val="36"/>
          <w:szCs w:val="36"/>
        </w:rPr>
        <w:t xml:space="preserve"> за всеми госдачами, доставшимися Абхазии в наследство от СССР. Кроме, конечно, той самой пресловутой пицундской госдачи, которая и в те времена никак не эксплуатировалась абхазской стороной, а всегда находилась в ведении российских структур, в частности, ФСО. Все остальные госдачи советского периода остались в наследство Абхазии. И все эти дачи какое-то время Рудик Митович содержал. Это был замечательный человек, который вставал рано утром и ложился спать поздним вечером. Но много ли таких среди тех, кто сегодня кричит о том, что он патриот Абхазии?</w:t>
      </w:r>
    </w:p>
    <w:p w14:paraId="3CC465BE" w14:textId="77777777" w:rsidR="00566896" w:rsidRPr="001F2F33" w:rsidRDefault="00566896" w:rsidP="00566896">
      <w:pPr>
        <w:ind w:right="849"/>
        <w:rPr>
          <w:sz w:val="36"/>
          <w:szCs w:val="36"/>
        </w:rPr>
      </w:pPr>
    </w:p>
    <w:p w14:paraId="5580079C" w14:textId="77777777" w:rsidR="00566896" w:rsidRPr="001F2F33" w:rsidRDefault="00566896" w:rsidP="00566896">
      <w:pPr>
        <w:ind w:right="849"/>
        <w:rPr>
          <w:sz w:val="36"/>
          <w:szCs w:val="36"/>
        </w:rPr>
      </w:pPr>
      <w:r w:rsidRPr="001F2F33">
        <w:rPr>
          <w:sz w:val="36"/>
          <w:szCs w:val="36"/>
        </w:rPr>
        <w:t xml:space="preserve">   - Сейчас выясняется, что деньги на покупку электроэнергии из РФ заранее не были заложены в бюджет. Но это ведь вина предыдущего руководства?</w:t>
      </w:r>
    </w:p>
    <w:p w14:paraId="2BB0C07E" w14:textId="77777777" w:rsidR="00566896" w:rsidRPr="001F2F33" w:rsidRDefault="00566896" w:rsidP="00566896">
      <w:pPr>
        <w:ind w:right="849"/>
        <w:rPr>
          <w:sz w:val="36"/>
          <w:szCs w:val="36"/>
        </w:rPr>
      </w:pPr>
    </w:p>
    <w:p w14:paraId="36D56CED" w14:textId="77777777" w:rsidR="00566896" w:rsidRPr="001F2F33" w:rsidRDefault="00566896" w:rsidP="00566896">
      <w:pPr>
        <w:ind w:right="849"/>
        <w:rPr>
          <w:sz w:val="36"/>
          <w:szCs w:val="36"/>
        </w:rPr>
      </w:pPr>
      <w:r w:rsidRPr="001F2F33">
        <w:rPr>
          <w:sz w:val="36"/>
          <w:szCs w:val="36"/>
        </w:rPr>
        <w:t xml:space="preserve">  - У предыдущего руководства свои ошибки и своя вина. Как минимум, оно не выстроило правильный диалог с оппозицией. Например, Сергей Багапш, который тоже пришел к власти в результате бурного политического процесса, умел находить компромиссы и превращать врагов в друзей. Не могу сказать, что </w:t>
      </w:r>
      <w:r w:rsidRPr="001F2F33">
        <w:rPr>
          <w:sz w:val="36"/>
          <w:szCs w:val="36"/>
        </w:rPr>
        <w:lastRenderedPageBreak/>
        <w:t>экс-президент Бжания и его окружение в полной мере продемонстрировали такие способности. Но они пытались решить некоторые вопросы, которые в Абхазии годами откладывались. И сразу столкнулись с сопротивлением. Потому что это затронуло интересы конкретных лиц.</w:t>
      </w:r>
      <w:r>
        <w:rPr>
          <w:sz w:val="36"/>
          <w:szCs w:val="36"/>
        </w:rPr>
        <w:t xml:space="preserve"> </w:t>
      </w:r>
      <w:r w:rsidRPr="001F2F33">
        <w:rPr>
          <w:sz w:val="36"/>
          <w:szCs w:val="36"/>
        </w:rPr>
        <w:t xml:space="preserve"> Вся эта возня вокруг так называемых олигархов, которые якобы придут и скупят Абхазию, объясняется просто. Есть люди, которые после распада СССР в Абхазии государственную собственность распределили между собой. Им хочется, чтобы все оставалось по-старому.</w:t>
      </w:r>
      <w:r>
        <w:rPr>
          <w:sz w:val="36"/>
          <w:szCs w:val="36"/>
        </w:rPr>
        <w:t xml:space="preserve"> </w:t>
      </w:r>
      <w:r w:rsidRPr="001F2F33">
        <w:rPr>
          <w:sz w:val="36"/>
          <w:szCs w:val="36"/>
        </w:rPr>
        <w:t xml:space="preserve"> Да, в первые годы независимости перед Абхазией стоял вопрос выживания. Налоги не платили, зарабатывали, как могли. Например, установили пост и взимали деньги за проезд к озеру Рица. Просто так решил местный авторитет. Непонятно, куда эти деньги шли, но явно не в государственный карман.</w:t>
      </w:r>
    </w:p>
    <w:p w14:paraId="34C0A10E" w14:textId="77777777" w:rsidR="00566896" w:rsidRPr="001F2F33" w:rsidRDefault="00566896" w:rsidP="00566896">
      <w:pPr>
        <w:ind w:right="849"/>
        <w:rPr>
          <w:sz w:val="36"/>
          <w:szCs w:val="36"/>
        </w:rPr>
      </w:pPr>
    </w:p>
    <w:p w14:paraId="5CEF7192" w14:textId="77777777" w:rsidR="00566896" w:rsidRPr="001F2F33" w:rsidRDefault="00566896" w:rsidP="00566896">
      <w:pPr>
        <w:ind w:right="849"/>
        <w:rPr>
          <w:sz w:val="36"/>
          <w:szCs w:val="36"/>
        </w:rPr>
      </w:pPr>
      <w:r w:rsidRPr="001F2F33">
        <w:rPr>
          <w:sz w:val="36"/>
          <w:szCs w:val="36"/>
        </w:rPr>
        <w:t xml:space="preserve">   - Я тоже знаю немало негатива об Абхазии, особенно о том, что там творилось сразу после войны. Платный пропуск к Рице – это еще </w:t>
      </w:r>
      <w:r>
        <w:rPr>
          <w:sz w:val="36"/>
          <w:szCs w:val="36"/>
        </w:rPr>
        <w:t>«</w:t>
      </w:r>
      <w:r w:rsidRPr="001F2F33">
        <w:rPr>
          <w:sz w:val="36"/>
          <w:szCs w:val="36"/>
        </w:rPr>
        <w:t>цветочки</w:t>
      </w:r>
      <w:r>
        <w:rPr>
          <w:sz w:val="36"/>
          <w:szCs w:val="36"/>
        </w:rPr>
        <w:t>»</w:t>
      </w:r>
      <w:r w:rsidRPr="001F2F33">
        <w:rPr>
          <w:sz w:val="36"/>
          <w:szCs w:val="36"/>
        </w:rPr>
        <w:t xml:space="preserve">. А отъем квартир и убийства на этой почве, расправы с одинокими стариками? Хотя </w:t>
      </w:r>
      <w:r>
        <w:rPr>
          <w:sz w:val="36"/>
          <w:szCs w:val="36"/>
        </w:rPr>
        <w:t>«</w:t>
      </w:r>
      <w:r w:rsidRPr="001F2F33">
        <w:rPr>
          <w:sz w:val="36"/>
          <w:szCs w:val="36"/>
        </w:rPr>
        <w:t>черные риэлторы</w:t>
      </w:r>
      <w:r>
        <w:rPr>
          <w:sz w:val="36"/>
          <w:szCs w:val="36"/>
        </w:rPr>
        <w:t>»</w:t>
      </w:r>
      <w:r w:rsidRPr="001F2F33">
        <w:rPr>
          <w:sz w:val="36"/>
          <w:szCs w:val="36"/>
        </w:rPr>
        <w:t xml:space="preserve"> действуют и в РФ.</w:t>
      </w:r>
    </w:p>
    <w:p w14:paraId="68E4E5EC" w14:textId="77777777" w:rsidR="00566896" w:rsidRPr="001F2F33" w:rsidRDefault="00566896" w:rsidP="00566896">
      <w:pPr>
        <w:ind w:right="849"/>
        <w:rPr>
          <w:sz w:val="36"/>
          <w:szCs w:val="36"/>
        </w:rPr>
      </w:pPr>
    </w:p>
    <w:p w14:paraId="3055808D" w14:textId="77777777" w:rsidR="00566896" w:rsidRPr="001F2F33" w:rsidRDefault="00566896" w:rsidP="00566896">
      <w:pPr>
        <w:ind w:right="849"/>
        <w:rPr>
          <w:sz w:val="36"/>
          <w:szCs w:val="36"/>
        </w:rPr>
      </w:pPr>
      <w:r w:rsidRPr="001F2F33">
        <w:rPr>
          <w:sz w:val="36"/>
          <w:szCs w:val="36"/>
        </w:rPr>
        <w:t xml:space="preserve">   - Такие истории мне, как депутату, тоже известны. Ко мне в Сочи приходили люди, которые пострадали в результате махинаций в Абхазии. Махинации с жильем основаны на том простом обстоятельстве, что гражданин РФ считается в Абхазии </w:t>
      </w:r>
      <w:r>
        <w:rPr>
          <w:sz w:val="36"/>
          <w:szCs w:val="36"/>
        </w:rPr>
        <w:t>«</w:t>
      </w:r>
      <w:r w:rsidRPr="001F2F33">
        <w:rPr>
          <w:sz w:val="36"/>
          <w:szCs w:val="36"/>
        </w:rPr>
        <w:t>иностранцем</w:t>
      </w:r>
      <w:r>
        <w:rPr>
          <w:sz w:val="36"/>
          <w:szCs w:val="36"/>
        </w:rPr>
        <w:t>»</w:t>
      </w:r>
      <w:r w:rsidRPr="001F2F33">
        <w:rPr>
          <w:sz w:val="36"/>
          <w:szCs w:val="36"/>
        </w:rPr>
        <w:t xml:space="preserve">. Сами жители Абхазии поголовно паспортизированы как граждане РФ, и в России, конечно, они предъявляют российские паспорта и пользуются всеми правами. Но если гражданин России, не обладающий абхазским паспортом и пропиской, приедет в </w:t>
      </w:r>
      <w:r w:rsidRPr="001F2F33">
        <w:rPr>
          <w:sz w:val="36"/>
          <w:szCs w:val="36"/>
        </w:rPr>
        <w:lastRenderedPageBreak/>
        <w:t xml:space="preserve">Абхазию, то он становится </w:t>
      </w:r>
      <w:r>
        <w:rPr>
          <w:sz w:val="36"/>
          <w:szCs w:val="36"/>
        </w:rPr>
        <w:t>«</w:t>
      </w:r>
      <w:r w:rsidRPr="001F2F33">
        <w:rPr>
          <w:sz w:val="36"/>
          <w:szCs w:val="36"/>
        </w:rPr>
        <w:t>иностранцем</w:t>
      </w:r>
      <w:r>
        <w:rPr>
          <w:sz w:val="36"/>
          <w:szCs w:val="36"/>
        </w:rPr>
        <w:t>»</w:t>
      </w:r>
      <w:r w:rsidRPr="001F2F33">
        <w:rPr>
          <w:sz w:val="36"/>
          <w:szCs w:val="36"/>
        </w:rPr>
        <w:t>. А иностранец не может в Абхазии ни купить жилье, ни арендовать землю, ни по-настоящему заняться бизнесом. Если он налаживает в Абхазии какой-то бизнес, то через некоторое время у него этот бизнес отнимают. А его абхазские партнеры, которые сначала вели себя, как его закадычные друзья, через какое-то время его кидают. Абхазские суды, в том числе арбитражные, смотрят на это сквозь пальцы. Пострадавшим из России туда можно не ходить.</w:t>
      </w:r>
    </w:p>
    <w:p w14:paraId="5B3177B0" w14:textId="77777777" w:rsidR="00566896" w:rsidRPr="001F2F33" w:rsidRDefault="00566896" w:rsidP="00566896">
      <w:pPr>
        <w:ind w:right="849"/>
        <w:rPr>
          <w:sz w:val="36"/>
          <w:szCs w:val="36"/>
        </w:rPr>
      </w:pPr>
      <w:r w:rsidRPr="001F2F33">
        <w:rPr>
          <w:sz w:val="36"/>
          <w:szCs w:val="36"/>
        </w:rPr>
        <w:t>Именно поэтому в России настояли на подписании Абхазией соглашения о взаимном признании и исполнении судебных и арбитражных решений по экономическим делам. Оно было подписано в 2022 году, и в конце концов, через 2 года, с большим скрипом парламент Абхазии в сентябре, уже после заморозки дотаций бюджетникам, которые РФ платила ежемесячно, проголосовал за его ратификацию. Оно вступило в силу 14 декабря 2024 года.</w:t>
      </w:r>
      <w:r>
        <w:rPr>
          <w:sz w:val="36"/>
          <w:szCs w:val="36"/>
        </w:rPr>
        <w:t xml:space="preserve"> </w:t>
      </w:r>
      <w:r w:rsidRPr="001F2F33">
        <w:rPr>
          <w:sz w:val="36"/>
          <w:szCs w:val="36"/>
        </w:rPr>
        <w:t>Это соглашение уважительное по отношению к Абхазии. Решения арбитражных судов Абхазии признаются в РФ. Решения арбитражных судов РФ признаются в Абхазии. Но до этого не признавались, именно потому, что кому-то очень хотелось отнимать чужое имущество и не нести за это никакой ответственности.</w:t>
      </w:r>
      <w:r>
        <w:rPr>
          <w:sz w:val="36"/>
          <w:szCs w:val="36"/>
        </w:rPr>
        <w:t xml:space="preserve"> </w:t>
      </w:r>
      <w:r w:rsidRPr="001F2F33">
        <w:rPr>
          <w:sz w:val="36"/>
          <w:szCs w:val="36"/>
        </w:rPr>
        <w:t xml:space="preserve">Граждане России хотят приобрести в Абхазии жилье. Им говорят: </w:t>
      </w:r>
      <w:r>
        <w:rPr>
          <w:sz w:val="36"/>
          <w:szCs w:val="36"/>
        </w:rPr>
        <w:t>«</w:t>
      </w:r>
      <w:r w:rsidRPr="001F2F33">
        <w:rPr>
          <w:sz w:val="36"/>
          <w:szCs w:val="36"/>
        </w:rPr>
        <w:t>Вы же не граждане Абхазии, вы не можете купить жилье. Давайте нам деньги, мы приобретем жилье для вас</w:t>
      </w:r>
      <w:r>
        <w:rPr>
          <w:sz w:val="36"/>
          <w:szCs w:val="36"/>
        </w:rPr>
        <w:t>»</w:t>
      </w:r>
      <w:r w:rsidRPr="001F2F33">
        <w:rPr>
          <w:sz w:val="36"/>
          <w:szCs w:val="36"/>
        </w:rPr>
        <w:t xml:space="preserve">. А потом говорят: </w:t>
      </w:r>
      <w:r>
        <w:rPr>
          <w:sz w:val="36"/>
          <w:szCs w:val="36"/>
        </w:rPr>
        <w:t>«</w:t>
      </w:r>
      <w:r w:rsidRPr="001F2F33">
        <w:rPr>
          <w:sz w:val="36"/>
          <w:szCs w:val="36"/>
        </w:rPr>
        <w:t>А вы тут при чем? Это наша квартира</w:t>
      </w:r>
      <w:r>
        <w:rPr>
          <w:sz w:val="36"/>
          <w:szCs w:val="36"/>
        </w:rPr>
        <w:t>»</w:t>
      </w:r>
      <w:r w:rsidRPr="001F2F33">
        <w:rPr>
          <w:sz w:val="36"/>
          <w:szCs w:val="36"/>
        </w:rPr>
        <w:t>.</w:t>
      </w:r>
      <w:r>
        <w:rPr>
          <w:sz w:val="36"/>
          <w:szCs w:val="36"/>
        </w:rPr>
        <w:t xml:space="preserve"> </w:t>
      </w:r>
      <w:r w:rsidRPr="001F2F33">
        <w:rPr>
          <w:sz w:val="36"/>
          <w:szCs w:val="36"/>
        </w:rPr>
        <w:t xml:space="preserve">Могу привести конкретные факты. Врач </w:t>
      </w:r>
      <w:r>
        <w:rPr>
          <w:sz w:val="36"/>
          <w:szCs w:val="36"/>
        </w:rPr>
        <w:t>«</w:t>
      </w:r>
      <w:r w:rsidRPr="001F2F33">
        <w:rPr>
          <w:sz w:val="36"/>
          <w:szCs w:val="36"/>
        </w:rPr>
        <w:t>скорой помощи</w:t>
      </w:r>
      <w:r>
        <w:rPr>
          <w:sz w:val="36"/>
          <w:szCs w:val="36"/>
        </w:rPr>
        <w:t>»</w:t>
      </w:r>
      <w:r w:rsidRPr="001F2F33">
        <w:rPr>
          <w:sz w:val="36"/>
          <w:szCs w:val="36"/>
        </w:rPr>
        <w:t xml:space="preserve">, приехал в Сочи несколько лет назад, купил в Сочи квартиру. Потом захотел перевезти поближе к себе своих престарелых родителей, но у него не хватило денег, так как недвижимость в Сочи дорогая. </w:t>
      </w:r>
      <w:r w:rsidRPr="001F2F33">
        <w:rPr>
          <w:sz w:val="36"/>
          <w:szCs w:val="36"/>
        </w:rPr>
        <w:lastRenderedPageBreak/>
        <w:t xml:space="preserve">Ему в Абхазии говорят: </w:t>
      </w:r>
      <w:r>
        <w:rPr>
          <w:sz w:val="36"/>
          <w:szCs w:val="36"/>
        </w:rPr>
        <w:t>«</w:t>
      </w:r>
      <w:r w:rsidRPr="001F2F33">
        <w:rPr>
          <w:sz w:val="36"/>
          <w:szCs w:val="36"/>
        </w:rPr>
        <w:t>У нас подешевле, но ты сам купить не можешь, ты гражданин РФ. Ты нам деньги дай, и мы тебе купим квартиру</w:t>
      </w:r>
      <w:r>
        <w:rPr>
          <w:sz w:val="36"/>
          <w:szCs w:val="36"/>
        </w:rPr>
        <w:t>»</w:t>
      </w:r>
      <w:r w:rsidRPr="001F2F33">
        <w:rPr>
          <w:sz w:val="36"/>
          <w:szCs w:val="36"/>
        </w:rPr>
        <w:t xml:space="preserve">. Купили. А потом говорят: </w:t>
      </w:r>
      <w:r>
        <w:rPr>
          <w:sz w:val="36"/>
          <w:szCs w:val="36"/>
        </w:rPr>
        <w:t>«</w:t>
      </w:r>
      <w:r w:rsidRPr="001F2F33">
        <w:rPr>
          <w:sz w:val="36"/>
          <w:szCs w:val="36"/>
        </w:rPr>
        <w:t>Теперь пошли вон. Потому что это наша квартира</w:t>
      </w:r>
      <w:r>
        <w:rPr>
          <w:sz w:val="36"/>
          <w:szCs w:val="36"/>
        </w:rPr>
        <w:t>»</w:t>
      </w:r>
      <w:r w:rsidRPr="001F2F33">
        <w:rPr>
          <w:sz w:val="36"/>
          <w:szCs w:val="36"/>
        </w:rPr>
        <w:t>.</w:t>
      </w:r>
      <w:r>
        <w:rPr>
          <w:sz w:val="36"/>
          <w:szCs w:val="36"/>
        </w:rPr>
        <w:t xml:space="preserve"> </w:t>
      </w:r>
      <w:r w:rsidRPr="001F2F33">
        <w:rPr>
          <w:sz w:val="36"/>
          <w:szCs w:val="36"/>
        </w:rPr>
        <w:t xml:space="preserve">У меня в приемной работает помощник, мой бывший одноклассник Василий Валерианович Гвасалия. Он долгое время был директором Дагомысской чайной фабрики. Семья его жила наполовину в Сочи, наполовину в Абхазии. Мать украинка, отец мегрел. Отец Валериан Гвасалия был известным на всем Кавказе специалистом по чаеводству. Погиб в автокатастрофе за год до начала конфликта. Его могила в Абхазии. Дом у них на горе Баграта, я в нем бывал. После конфликта в этот дом вселилась абхазская семья. Владислав Ардзинба из уважения ко мне 2-3 раза сам обращался к захватчикам этого дома. Они сказали: </w:t>
      </w:r>
      <w:r>
        <w:rPr>
          <w:sz w:val="36"/>
          <w:szCs w:val="36"/>
        </w:rPr>
        <w:t>«</w:t>
      </w:r>
      <w:r w:rsidRPr="001F2F33">
        <w:rPr>
          <w:sz w:val="36"/>
          <w:szCs w:val="36"/>
        </w:rPr>
        <w:t>Нет, не уйдем, мы свое жилье потеряли</w:t>
      </w:r>
      <w:r>
        <w:rPr>
          <w:sz w:val="36"/>
          <w:szCs w:val="36"/>
        </w:rPr>
        <w:t>»</w:t>
      </w:r>
      <w:r w:rsidRPr="001F2F33">
        <w:rPr>
          <w:sz w:val="36"/>
          <w:szCs w:val="36"/>
        </w:rPr>
        <w:t>. И до сих пор не ушли.</w:t>
      </w:r>
      <w:r>
        <w:rPr>
          <w:sz w:val="36"/>
          <w:szCs w:val="36"/>
        </w:rPr>
        <w:t xml:space="preserve"> </w:t>
      </w:r>
      <w:r w:rsidRPr="001F2F33">
        <w:rPr>
          <w:sz w:val="36"/>
          <w:szCs w:val="36"/>
        </w:rPr>
        <w:t>Такие же истории и с другими были. Разве все те, чьи дома и квартиры заняли, были врагами абхазского народа? Разве не следует самим строить жилье для своего населения?</w:t>
      </w:r>
    </w:p>
    <w:p w14:paraId="13C98C4F" w14:textId="77777777" w:rsidR="00566896" w:rsidRPr="001F2F33" w:rsidRDefault="00566896" w:rsidP="00566896">
      <w:pPr>
        <w:ind w:right="849"/>
        <w:rPr>
          <w:sz w:val="36"/>
          <w:szCs w:val="36"/>
        </w:rPr>
      </w:pPr>
    </w:p>
    <w:p w14:paraId="36185F5B" w14:textId="77777777" w:rsidR="00566896" w:rsidRPr="001F2F33" w:rsidRDefault="00566896" w:rsidP="00566896">
      <w:pPr>
        <w:ind w:right="849"/>
        <w:rPr>
          <w:sz w:val="36"/>
          <w:szCs w:val="36"/>
        </w:rPr>
      </w:pPr>
      <w:r w:rsidRPr="001F2F33">
        <w:rPr>
          <w:sz w:val="36"/>
          <w:szCs w:val="36"/>
        </w:rPr>
        <w:t>- Есть и более трагические истории.</w:t>
      </w:r>
    </w:p>
    <w:p w14:paraId="600F09C9" w14:textId="77777777" w:rsidR="00566896" w:rsidRPr="001F2F33" w:rsidRDefault="00566896" w:rsidP="00566896">
      <w:pPr>
        <w:ind w:right="849"/>
        <w:rPr>
          <w:sz w:val="36"/>
          <w:szCs w:val="36"/>
        </w:rPr>
      </w:pPr>
    </w:p>
    <w:p w14:paraId="3BF75B28" w14:textId="77777777" w:rsidR="00566896" w:rsidRPr="001F2F33" w:rsidRDefault="00566896" w:rsidP="00566896">
      <w:pPr>
        <w:ind w:right="849"/>
        <w:rPr>
          <w:sz w:val="36"/>
          <w:szCs w:val="36"/>
        </w:rPr>
      </w:pPr>
      <w:r w:rsidRPr="001F2F33">
        <w:rPr>
          <w:sz w:val="36"/>
          <w:szCs w:val="36"/>
        </w:rPr>
        <w:t>- Трагические тоже есть. Я всегда призывал наших журналистов не гипертрофировать это, не делать из таких случаев глобальных выводов. Я тоже несу определенную ответственность за то, что всячески пытался успокоить страсти.</w:t>
      </w:r>
      <w:r>
        <w:rPr>
          <w:sz w:val="36"/>
          <w:szCs w:val="36"/>
        </w:rPr>
        <w:t xml:space="preserve"> </w:t>
      </w:r>
      <w:r w:rsidRPr="001F2F33">
        <w:rPr>
          <w:sz w:val="36"/>
          <w:szCs w:val="36"/>
        </w:rPr>
        <w:t xml:space="preserve">Я всегда выступал за признание права Абхазии на независимость, за помощь ей после конфликта, боролся против той блокады, которая в ельцинские годы была установлена против Абхазии в России. Не жалею, а горжусь этим. И если сегодня я вынужден критиковать </w:t>
      </w:r>
      <w:r w:rsidRPr="001F2F33">
        <w:rPr>
          <w:sz w:val="36"/>
          <w:szCs w:val="36"/>
        </w:rPr>
        <w:lastRenderedPageBreak/>
        <w:t>происходящее в Абхазии, в этом нет никакого противоречия. Путь, который в борьбе между собой избрали действующие политические лица в Абхазии, опасен для самой Абхазии как государства и несправедлив в отношении России и российских граждан.</w:t>
      </w:r>
      <w:r>
        <w:rPr>
          <w:sz w:val="36"/>
          <w:szCs w:val="36"/>
        </w:rPr>
        <w:t xml:space="preserve"> </w:t>
      </w:r>
      <w:r w:rsidRPr="001F2F33">
        <w:rPr>
          <w:sz w:val="36"/>
          <w:szCs w:val="36"/>
        </w:rPr>
        <w:t>Вот Кан Кварчия, сын бывшего спикера и нынешний депутат, дал интервью, в котором пытается бросить на меня тень: якобы я защищаю интересы бывшего губернатора Кубани, а затем министра сельского хозяйства России Александра Ткачева. Почему? Потому что говорю, что нельзя делать игрушкой страстей подписанное между правительствами двух стран Соглашение, которое идет на ратификацию. Оппозиция его срывает и, более того, делает его тараном для свержения власти. Лично Кварчия этим верховодил. Он и тогда, когда дело касалось арбитражных судов, демонстративно не участвовал в голосовании.</w:t>
      </w:r>
      <w:r>
        <w:rPr>
          <w:sz w:val="36"/>
          <w:szCs w:val="36"/>
        </w:rPr>
        <w:t xml:space="preserve"> </w:t>
      </w:r>
      <w:r w:rsidRPr="001F2F33">
        <w:rPr>
          <w:sz w:val="36"/>
          <w:szCs w:val="36"/>
        </w:rPr>
        <w:t>Я никакого отношения не имею к планам и проектам  Ткачева. В те времена, когда он был губернатором, я на политической сцене Краснодарского края не появлялся. Реализовывал свои амбиции совсем в другом месте, был советником Юрия Михайловича Лужкова. Но мне, конечно, известно, что Ткачев – один из немногих, кто решился вложить деньги в строительство санатория в Абхазии. На том месте, которое было выделено под такое строительство еще при Багапше. Тогда, вместе с Багапшем, мы с Лужковым заложили камень на месте будущего санатория.</w:t>
      </w:r>
      <w:r>
        <w:rPr>
          <w:sz w:val="36"/>
          <w:szCs w:val="36"/>
        </w:rPr>
        <w:t xml:space="preserve"> </w:t>
      </w:r>
      <w:r w:rsidRPr="001F2F33">
        <w:rPr>
          <w:sz w:val="36"/>
          <w:szCs w:val="36"/>
        </w:rPr>
        <w:t xml:space="preserve">Что это за место? Это место по соседству с пансионатом </w:t>
      </w:r>
      <w:r>
        <w:rPr>
          <w:sz w:val="36"/>
          <w:szCs w:val="36"/>
        </w:rPr>
        <w:t>«</w:t>
      </w:r>
      <w:r w:rsidRPr="001F2F33">
        <w:rPr>
          <w:sz w:val="36"/>
          <w:szCs w:val="36"/>
        </w:rPr>
        <w:t>Самшитовая роща</w:t>
      </w:r>
      <w:r>
        <w:rPr>
          <w:sz w:val="36"/>
          <w:szCs w:val="36"/>
        </w:rPr>
        <w:t>»</w:t>
      </w:r>
      <w:r w:rsidRPr="001F2F33">
        <w:rPr>
          <w:sz w:val="36"/>
          <w:szCs w:val="36"/>
        </w:rPr>
        <w:t>, последним построенным в Абхазии объектом.</w:t>
      </w:r>
      <w:r>
        <w:rPr>
          <w:sz w:val="36"/>
          <w:szCs w:val="36"/>
        </w:rPr>
        <w:t xml:space="preserve"> </w:t>
      </w:r>
      <w:r w:rsidRPr="001F2F33">
        <w:rPr>
          <w:sz w:val="36"/>
          <w:szCs w:val="36"/>
        </w:rPr>
        <w:t xml:space="preserve">Турками, кстати, построенном на союзные деньги как пансионат КГБ СССР. Рядом с этим пансионатом многие годы после конфликта был </w:t>
      </w:r>
      <w:r>
        <w:rPr>
          <w:sz w:val="36"/>
          <w:szCs w:val="36"/>
        </w:rPr>
        <w:t>«</w:t>
      </w:r>
      <w:r w:rsidRPr="001F2F33">
        <w:rPr>
          <w:sz w:val="36"/>
          <w:szCs w:val="36"/>
        </w:rPr>
        <w:t>недострой</w:t>
      </w:r>
      <w:r>
        <w:rPr>
          <w:sz w:val="36"/>
          <w:szCs w:val="36"/>
        </w:rPr>
        <w:t>»</w:t>
      </w:r>
      <w:r w:rsidRPr="001F2F33">
        <w:rPr>
          <w:sz w:val="36"/>
          <w:szCs w:val="36"/>
        </w:rPr>
        <w:t xml:space="preserve">: стояли несколько незаконченных корпусов, который </w:t>
      </w:r>
      <w:r w:rsidRPr="001F2F33">
        <w:rPr>
          <w:sz w:val="36"/>
          <w:szCs w:val="36"/>
        </w:rPr>
        <w:lastRenderedPageBreak/>
        <w:t>строил для себя Госплан СССР. Краны стояли там. Вот это место решило выделить правительство Абхазии для того, чтобы город Москва построил там санаторий. Начались какие-то работы, снесли недостроенные корпуса. Но потом дело замерло. Потому что оказалось, что это очень дорого. Москва в тот момент не пошла на такие траты. Это так и осталось нереализованным проектом.</w:t>
      </w:r>
      <w:r>
        <w:rPr>
          <w:sz w:val="36"/>
          <w:szCs w:val="36"/>
        </w:rPr>
        <w:t xml:space="preserve"> </w:t>
      </w:r>
      <w:r w:rsidRPr="001F2F33">
        <w:rPr>
          <w:sz w:val="36"/>
          <w:szCs w:val="36"/>
        </w:rPr>
        <w:t xml:space="preserve">Насколько мне известно, именно этот участок решил застроить теперь Ткачев со своей фирмой. Но именно это вызвало немедленно всплеск эмоций: как же это так, придут какие-то деньги, возникнут какие-то фирмы. Возникло множество подозрений, что все делается в интересах </w:t>
      </w:r>
      <w:r>
        <w:rPr>
          <w:sz w:val="36"/>
          <w:szCs w:val="36"/>
        </w:rPr>
        <w:t>«</w:t>
      </w:r>
      <w:r w:rsidRPr="001F2F33">
        <w:rPr>
          <w:sz w:val="36"/>
          <w:szCs w:val="36"/>
        </w:rPr>
        <w:t>олигархата</w:t>
      </w:r>
      <w:r>
        <w:rPr>
          <w:sz w:val="36"/>
          <w:szCs w:val="36"/>
        </w:rPr>
        <w:t>»</w:t>
      </w:r>
      <w:r w:rsidRPr="001F2F33">
        <w:rPr>
          <w:sz w:val="36"/>
          <w:szCs w:val="36"/>
        </w:rPr>
        <w:t xml:space="preserve"> и т.д.</w:t>
      </w:r>
      <w:r>
        <w:rPr>
          <w:sz w:val="36"/>
          <w:szCs w:val="36"/>
        </w:rPr>
        <w:t xml:space="preserve"> </w:t>
      </w:r>
      <w:r w:rsidRPr="001F2F33">
        <w:rPr>
          <w:sz w:val="36"/>
          <w:szCs w:val="36"/>
        </w:rPr>
        <w:t>Я никакого отношения к бизнесу Ткачева не имею, много лет не видел его вообще. Но мне как человеку, который что-то понимает в рыночных механизмах, очевидно, что для того, чтобы деньги пришли, надо создать им условия. Этим условиям и было посвящено Соглашение, разработанное и подписанное министром экономического развития России Максимом Решетниковым и вице-премьером Абхазии Кристиной Озган. Я после этого с ним познакомился, и я не вижу в нем ничего криминального. Речь идет о налоговых льготах. Когда я обсуждал это на встрече с оппозицией в октябре этого года, то кто-то из оппозиции начал говорить, что в РФ мы же не создаем таких тепличных условий для бизнеса. Но как раз создаем. Свободные экономические зоны, отдельные регионы, которые получают поблажки. Мы пытаемся идти по этому пути, чтобы привлечь деньги на Дальний Восток, в Калининградскую область.</w:t>
      </w:r>
      <w:r>
        <w:rPr>
          <w:sz w:val="36"/>
          <w:szCs w:val="36"/>
        </w:rPr>
        <w:t xml:space="preserve"> </w:t>
      </w:r>
      <w:r w:rsidRPr="001F2F33">
        <w:rPr>
          <w:sz w:val="36"/>
          <w:szCs w:val="36"/>
        </w:rPr>
        <w:t xml:space="preserve">Тем более в бывшей зоне конфликта в Абхазии для того, чтобы туда пришли серьезные негосударственные деньги, надо создать условия. Но не хотим создавать </w:t>
      </w:r>
      <w:r w:rsidRPr="001F2F33">
        <w:rPr>
          <w:sz w:val="36"/>
          <w:szCs w:val="36"/>
        </w:rPr>
        <w:lastRenderedPageBreak/>
        <w:t>условия, боимся конкуренции. Рассказываем сказки, что пострадает мелкий и средний бизнес.</w:t>
      </w:r>
      <w:r>
        <w:rPr>
          <w:sz w:val="36"/>
          <w:szCs w:val="36"/>
        </w:rPr>
        <w:t xml:space="preserve"> </w:t>
      </w:r>
      <w:r w:rsidRPr="001F2F33">
        <w:rPr>
          <w:sz w:val="36"/>
          <w:szCs w:val="36"/>
        </w:rPr>
        <w:t xml:space="preserve">Наоборот, мелкий и средний бизнес всегда кормится вокруг акул. Если это санаторный комплекс, то в этом случае вся среда вокруг получает дополнительный импульс. Это же ясно абсолютно всем, кто разбирается в экономике. Но людям, которые закоснели в своих предубеждениях, это непонятно. Главное, что это не свои, что это </w:t>
      </w:r>
      <w:r>
        <w:rPr>
          <w:sz w:val="36"/>
          <w:szCs w:val="36"/>
        </w:rPr>
        <w:t>«</w:t>
      </w:r>
      <w:r w:rsidRPr="001F2F33">
        <w:rPr>
          <w:sz w:val="36"/>
          <w:szCs w:val="36"/>
        </w:rPr>
        <w:t>иностранцы</w:t>
      </w:r>
      <w:r>
        <w:rPr>
          <w:sz w:val="36"/>
          <w:szCs w:val="36"/>
        </w:rPr>
        <w:t>»</w:t>
      </w:r>
      <w:r w:rsidRPr="001F2F33">
        <w:rPr>
          <w:sz w:val="36"/>
          <w:szCs w:val="36"/>
        </w:rPr>
        <w:t>.</w:t>
      </w:r>
      <w:r>
        <w:rPr>
          <w:sz w:val="36"/>
          <w:szCs w:val="36"/>
        </w:rPr>
        <w:t xml:space="preserve">  </w:t>
      </w:r>
      <w:r w:rsidRPr="001F2F33">
        <w:rPr>
          <w:sz w:val="36"/>
          <w:szCs w:val="36"/>
        </w:rPr>
        <w:t xml:space="preserve">Я не хочу, чтобы люди из России в Абхазии считались </w:t>
      </w:r>
      <w:r>
        <w:rPr>
          <w:sz w:val="36"/>
          <w:szCs w:val="36"/>
        </w:rPr>
        <w:t>«</w:t>
      </w:r>
      <w:r w:rsidRPr="001F2F33">
        <w:rPr>
          <w:sz w:val="36"/>
          <w:szCs w:val="36"/>
        </w:rPr>
        <w:t>иностранцами</w:t>
      </w:r>
      <w:r>
        <w:rPr>
          <w:sz w:val="36"/>
          <w:szCs w:val="36"/>
        </w:rPr>
        <w:t>»</w:t>
      </w:r>
      <w:r w:rsidRPr="001F2F33">
        <w:rPr>
          <w:sz w:val="36"/>
          <w:szCs w:val="36"/>
        </w:rPr>
        <w:t>, то есть людьми второго сорта.</w:t>
      </w:r>
    </w:p>
    <w:p w14:paraId="1B70E008" w14:textId="77777777" w:rsidR="00566896" w:rsidRPr="001F2F33" w:rsidRDefault="00566896" w:rsidP="00566896">
      <w:pPr>
        <w:ind w:right="849"/>
        <w:rPr>
          <w:sz w:val="36"/>
          <w:szCs w:val="36"/>
        </w:rPr>
      </w:pPr>
    </w:p>
    <w:p w14:paraId="544F45DB" w14:textId="77777777" w:rsidR="00566896" w:rsidRPr="001F2F33" w:rsidRDefault="00566896" w:rsidP="00566896">
      <w:pPr>
        <w:ind w:right="849"/>
        <w:rPr>
          <w:sz w:val="36"/>
          <w:szCs w:val="36"/>
        </w:rPr>
      </w:pPr>
      <w:r w:rsidRPr="001F2F33">
        <w:rPr>
          <w:sz w:val="36"/>
          <w:szCs w:val="36"/>
        </w:rPr>
        <w:t>- Но у них есть конкретные возражения, которые никто с ними не обсуждает. У них претензии, например, состоят в том, что бюджет Абхазии ничего от этого не получает.</w:t>
      </w:r>
    </w:p>
    <w:p w14:paraId="0037D02F" w14:textId="77777777" w:rsidR="00566896" w:rsidRPr="001F2F33" w:rsidRDefault="00566896" w:rsidP="00566896">
      <w:pPr>
        <w:ind w:right="849"/>
        <w:rPr>
          <w:sz w:val="36"/>
          <w:szCs w:val="36"/>
        </w:rPr>
      </w:pPr>
    </w:p>
    <w:p w14:paraId="783A4495" w14:textId="77777777" w:rsidR="00566896" w:rsidRPr="001F2F33" w:rsidRDefault="00566896" w:rsidP="00566896">
      <w:pPr>
        <w:ind w:right="849"/>
        <w:rPr>
          <w:sz w:val="36"/>
          <w:szCs w:val="36"/>
        </w:rPr>
      </w:pPr>
      <w:r w:rsidRPr="001F2F33">
        <w:rPr>
          <w:sz w:val="36"/>
          <w:szCs w:val="36"/>
        </w:rPr>
        <w:t>- Это неправда. Конечно, у инвесторов есть налоговые льготы. Но для того, чтобы такие деньги пришли, надо создать условия.</w:t>
      </w:r>
    </w:p>
    <w:p w14:paraId="6E65FA18" w14:textId="77777777" w:rsidR="00566896" w:rsidRPr="001F2F33" w:rsidRDefault="00566896" w:rsidP="00566896">
      <w:pPr>
        <w:ind w:right="849"/>
        <w:rPr>
          <w:sz w:val="36"/>
          <w:szCs w:val="36"/>
        </w:rPr>
      </w:pPr>
    </w:p>
    <w:p w14:paraId="59385D95" w14:textId="77777777" w:rsidR="00566896" w:rsidRPr="001F2F33" w:rsidRDefault="00566896" w:rsidP="00566896">
      <w:pPr>
        <w:ind w:right="849"/>
        <w:rPr>
          <w:sz w:val="36"/>
          <w:szCs w:val="36"/>
        </w:rPr>
      </w:pPr>
      <w:r w:rsidRPr="001F2F33">
        <w:rPr>
          <w:sz w:val="36"/>
          <w:szCs w:val="36"/>
        </w:rPr>
        <w:t>- Они говорят, что все издержки висят на Абхазии. Инвесторы якобы ни за что не отвечают.</w:t>
      </w:r>
    </w:p>
    <w:p w14:paraId="626B0880" w14:textId="77777777" w:rsidR="00566896" w:rsidRPr="001F2F33" w:rsidRDefault="00566896" w:rsidP="00566896">
      <w:pPr>
        <w:ind w:right="849"/>
        <w:rPr>
          <w:sz w:val="36"/>
          <w:szCs w:val="36"/>
        </w:rPr>
      </w:pPr>
    </w:p>
    <w:p w14:paraId="3F31FB81" w14:textId="77777777" w:rsidR="00566896" w:rsidRPr="001F2F33" w:rsidRDefault="00566896" w:rsidP="00566896">
      <w:pPr>
        <w:ind w:right="849"/>
        <w:rPr>
          <w:sz w:val="36"/>
          <w:szCs w:val="36"/>
        </w:rPr>
      </w:pPr>
      <w:r w:rsidRPr="001F2F33">
        <w:rPr>
          <w:sz w:val="36"/>
          <w:szCs w:val="36"/>
        </w:rPr>
        <w:t>- Наоборот. Те, кто будет создавать эти комплексы, естественно, должны будут позаботиться об инфраструктуре, о воде, о газе, о тепле… И будут вкладываться в это просто по определению, потому что это в проект входит. Неужели в Абхазии думают, что кто-то будет строить рай, а вокруг будет разруха?</w:t>
      </w:r>
    </w:p>
    <w:p w14:paraId="7B8A5801" w14:textId="77777777" w:rsidR="00566896" w:rsidRPr="001F2F33" w:rsidRDefault="00566896" w:rsidP="00566896">
      <w:pPr>
        <w:ind w:right="849"/>
        <w:rPr>
          <w:sz w:val="36"/>
          <w:szCs w:val="36"/>
        </w:rPr>
      </w:pPr>
    </w:p>
    <w:p w14:paraId="055F1DE5" w14:textId="77777777" w:rsidR="00566896" w:rsidRPr="001F2F33" w:rsidRDefault="00566896" w:rsidP="00566896">
      <w:pPr>
        <w:ind w:right="849"/>
        <w:rPr>
          <w:sz w:val="36"/>
          <w:szCs w:val="36"/>
        </w:rPr>
      </w:pPr>
      <w:r w:rsidRPr="001F2F33">
        <w:rPr>
          <w:sz w:val="36"/>
          <w:szCs w:val="36"/>
        </w:rPr>
        <w:t xml:space="preserve">- Ну мы же знаем, что обычно застройщики ни о чем таком не беспокоятся даже в РФ. Почему они вдруг будут заботиться об этом в Абхазии? Где прописано, что расходы на окружающую инфраструктуру несет </w:t>
      </w:r>
      <w:r w:rsidRPr="001F2F33">
        <w:rPr>
          <w:sz w:val="36"/>
          <w:szCs w:val="36"/>
        </w:rPr>
        <w:lastRenderedPageBreak/>
        <w:t>застройщик? Или они хотят повесить свои комплексы на обветшалое коммунальное хозяйство республики?</w:t>
      </w:r>
    </w:p>
    <w:p w14:paraId="2D0A93AA" w14:textId="77777777" w:rsidR="00566896" w:rsidRPr="001F2F33" w:rsidRDefault="00566896" w:rsidP="00566896">
      <w:pPr>
        <w:ind w:right="849"/>
        <w:rPr>
          <w:sz w:val="36"/>
          <w:szCs w:val="36"/>
        </w:rPr>
      </w:pPr>
    </w:p>
    <w:p w14:paraId="09CFA073" w14:textId="77777777" w:rsidR="00566896" w:rsidRPr="001F2F33" w:rsidRDefault="00566896" w:rsidP="00566896">
      <w:pPr>
        <w:ind w:right="849"/>
        <w:rPr>
          <w:sz w:val="36"/>
          <w:szCs w:val="36"/>
        </w:rPr>
      </w:pPr>
      <w:r w:rsidRPr="001F2F33">
        <w:rPr>
          <w:sz w:val="36"/>
          <w:szCs w:val="36"/>
        </w:rPr>
        <w:t>- В Соглашении, направленном на ратификацию, прописаны общие принципы инвестирования, а проект с конкретными обязательствами без согласования с абхазской, стороной не может осуществляться.</w:t>
      </w:r>
      <w:r>
        <w:rPr>
          <w:sz w:val="36"/>
          <w:szCs w:val="36"/>
        </w:rPr>
        <w:t xml:space="preserve"> </w:t>
      </w:r>
      <w:r w:rsidRPr="001F2F33">
        <w:rPr>
          <w:sz w:val="36"/>
          <w:szCs w:val="36"/>
        </w:rPr>
        <w:t>На встрече с оппозицией я озвучил ряд принципов. Мы не влезаем в ваши внутриполитические дела. Когда уходил Ардзинба, то из уважения к нему и в порядке компенсации тех ошибок, которые совершила Москва в 90-е годы, новая российская власть восприняла его послание как политическое завещание. Ардзинба и его окружение хотели, чтобы президентом стал Рауль Хаджимба. В России включились тогда в предвыборную кампанию на стороне Хаджимба. А оказалось, что Хаджимба не настолько популярен. Багапш удачно выступил на выборах, потом начались препирательства с подсчетом голосов. Дело чуть было не дошло до драки. В результате посреднических усилий с нашим участием, благодаря собственной мудрости Багапш стал президентом, а Хаджимба вице-президентом.</w:t>
      </w:r>
      <w:r>
        <w:rPr>
          <w:sz w:val="36"/>
          <w:szCs w:val="36"/>
        </w:rPr>
        <w:t xml:space="preserve"> </w:t>
      </w:r>
      <w:r w:rsidRPr="001F2F33">
        <w:rPr>
          <w:sz w:val="36"/>
          <w:szCs w:val="36"/>
        </w:rPr>
        <w:t>С тех пор, по моим наблюдениям, наша власть всегда удерживалась от вмешательства в абхазские выборы. И сейчас не собираемся вмешиваться. Но мы не можем не реагировать, если в качестве тарана для того, чтобы снести власть, оппозиция выбирает подписанные договоренности между РФ и Абхазией. Если наши отношения стараются скомпрометировать.</w:t>
      </w:r>
      <w:r>
        <w:rPr>
          <w:sz w:val="36"/>
          <w:szCs w:val="36"/>
        </w:rPr>
        <w:t xml:space="preserve"> </w:t>
      </w:r>
      <w:r w:rsidRPr="001F2F33">
        <w:rPr>
          <w:sz w:val="36"/>
          <w:szCs w:val="36"/>
        </w:rPr>
        <w:t>Вспомним историю с госдачей в Пицунде. Вокруг этой госдачи оппозицией раскручивалась совершенно позорная кампания: якобы РФ собирается отторгнуть от Абхазии лакомый кусок пицундской земли.</w:t>
      </w:r>
      <w:r>
        <w:rPr>
          <w:sz w:val="36"/>
          <w:szCs w:val="36"/>
        </w:rPr>
        <w:t xml:space="preserve"> </w:t>
      </w:r>
      <w:r w:rsidRPr="001F2F33">
        <w:rPr>
          <w:sz w:val="36"/>
          <w:szCs w:val="36"/>
        </w:rPr>
        <w:t xml:space="preserve">Эта госдача стала полигоном обкатки новых технологий абхазской оппозиции. Я </w:t>
      </w:r>
      <w:r w:rsidRPr="001F2F33">
        <w:rPr>
          <w:sz w:val="36"/>
          <w:szCs w:val="36"/>
        </w:rPr>
        <w:lastRenderedPageBreak/>
        <w:t>лично никогда не был за оградой госдачи в Пицунде. Там сначала была госдача политбюро ЦК КПСС, на которой отдыхал Хрущев перед пленумом, который его снял с должности. Потом Брежнев туда заезжал. Когда СССР не стало, никто из наших высокопоставленных деятелей никогда там не бывал, но объект был под охраной ФСО. Там даже в период грузино-абхазского конфликта российский флаг никогда не спускался. В наше время речь шла не об отчуждении Пицунды в собственность России, а о подтверждении российской собственности на стоящие на абхазской земле строения Госдачи. Для их ремонта.</w:t>
      </w:r>
    </w:p>
    <w:p w14:paraId="7D4B1E63" w14:textId="77777777" w:rsidR="00566896" w:rsidRPr="001F2F33" w:rsidRDefault="00566896" w:rsidP="00566896">
      <w:pPr>
        <w:ind w:right="849"/>
        <w:rPr>
          <w:sz w:val="36"/>
          <w:szCs w:val="36"/>
        </w:rPr>
      </w:pPr>
      <w:r w:rsidRPr="001F2F33">
        <w:rPr>
          <w:sz w:val="36"/>
          <w:szCs w:val="36"/>
        </w:rPr>
        <w:t>Оппозиция в Абхазии была всегда. Сегодня она побеждает и становится властью, а завтра они меняются местами. Проблема в том, что все такие вопросы должны решаться через нормальные процедуры – через выборы. Но политики Абхазии предпочитают решать их с помощью толпы. Так произошло уже три раза за 10 лет. Но последний случай отличается тем, что поводом для смены власти стало соглашение между правительствами Абхазии и РФ.</w:t>
      </w:r>
      <w:r>
        <w:rPr>
          <w:sz w:val="36"/>
          <w:szCs w:val="36"/>
        </w:rPr>
        <w:t xml:space="preserve"> </w:t>
      </w:r>
      <w:r w:rsidRPr="001F2F33">
        <w:rPr>
          <w:sz w:val="36"/>
          <w:szCs w:val="36"/>
        </w:rPr>
        <w:t xml:space="preserve">Как возникла история с отменой безвозмездной российской дотации в сентябре? Очень просто. С президентом Бжания и с руководством парламента была договоренность, что до 1 августа отложенный на два года пакет этих соглашений будет ратифицирован. Пришло 1 августа. Ничего не сделано. Тогда сказали: </w:t>
      </w:r>
      <w:r>
        <w:rPr>
          <w:sz w:val="36"/>
          <w:szCs w:val="36"/>
        </w:rPr>
        <w:t>«</w:t>
      </w:r>
      <w:r w:rsidRPr="001F2F33">
        <w:rPr>
          <w:sz w:val="36"/>
          <w:szCs w:val="36"/>
        </w:rPr>
        <w:t>Ну извините, друзья, вы не выполняете обещания</w:t>
      </w:r>
      <w:r>
        <w:rPr>
          <w:sz w:val="36"/>
          <w:szCs w:val="36"/>
        </w:rPr>
        <w:t>»</w:t>
      </w:r>
      <w:r w:rsidRPr="001F2F33">
        <w:rPr>
          <w:sz w:val="36"/>
          <w:szCs w:val="36"/>
        </w:rPr>
        <w:t>. Какие олигархи за этим стоят?</w:t>
      </w:r>
    </w:p>
    <w:p w14:paraId="45D9A829" w14:textId="77777777" w:rsidR="00566896" w:rsidRPr="001F2F33" w:rsidRDefault="00566896" w:rsidP="00566896">
      <w:pPr>
        <w:ind w:right="849"/>
        <w:rPr>
          <w:sz w:val="36"/>
          <w:szCs w:val="36"/>
        </w:rPr>
      </w:pPr>
    </w:p>
    <w:p w14:paraId="4A1511D3" w14:textId="77777777" w:rsidR="00566896" w:rsidRPr="001F2F33" w:rsidRDefault="00566896" w:rsidP="00566896">
      <w:pPr>
        <w:ind w:right="849"/>
        <w:rPr>
          <w:sz w:val="36"/>
          <w:szCs w:val="36"/>
        </w:rPr>
      </w:pPr>
      <w:r w:rsidRPr="001F2F33">
        <w:rPr>
          <w:sz w:val="36"/>
          <w:szCs w:val="36"/>
        </w:rPr>
        <w:t xml:space="preserve">- Мне очевидно, что за этим соглашением стоят олигархи, если не нравится это слово, то пусть будет </w:t>
      </w:r>
      <w:r>
        <w:rPr>
          <w:sz w:val="36"/>
          <w:szCs w:val="36"/>
        </w:rPr>
        <w:t>«</w:t>
      </w:r>
      <w:r w:rsidRPr="001F2F33">
        <w:rPr>
          <w:sz w:val="36"/>
          <w:szCs w:val="36"/>
        </w:rPr>
        <w:t>крупный бизнес</w:t>
      </w:r>
      <w:r>
        <w:rPr>
          <w:sz w:val="36"/>
          <w:szCs w:val="36"/>
        </w:rPr>
        <w:t>»</w:t>
      </w:r>
      <w:r w:rsidRPr="001F2F33">
        <w:rPr>
          <w:sz w:val="36"/>
          <w:szCs w:val="36"/>
        </w:rPr>
        <w:t xml:space="preserve">. Оно защищает интересы именно крупных частных компаний. Простых людей, например, вашего друга, потерявшего дом, оно не </w:t>
      </w:r>
      <w:r w:rsidRPr="001F2F33">
        <w:rPr>
          <w:sz w:val="36"/>
          <w:szCs w:val="36"/>
        </w:rPr>
        <w:lastRenderedPageBreak/>
        <w:t xml:space="preserve">защищает. Там </w:t>
      </w:r>
      <w:r>
        <w:rPr>
          <w:sz w:val="36"/>
          <w:szCs w:val="36"/>
        </w:rPr>
        <w:t>«</w:t>
      </w:r>
      <w:r w:rsidRPr="001F2F33">
        <w:rPr>
          <w:sz w:val="36"/>
          <w:szCs w:val="36"/>
        </w:rPr>
        <w:t>входной билет</w:t>
      </w:r>
      <w:r>
        <w:rPr>
          <w:sz w:val="36"/>
          <w:szCs w:val="36"/>
        </w:rPr>
        <w:t>»</w:t>
      </w:r>
      <w:r w:rsidRPr="001F2F33">
        <w:rPr>
          <w:sz w:val="36"/>
          <w:szCs w:val="36"/>
        </w:rPr>
        <w:t xml:space="preserve"> - два миллиарда рублей.</w:t>
      </w:r>
    </w:p>
    <w:p w14:paraId="255998D5" w14:textId="77777777" w:rsidR="00566896" w:rsidRPr="001F2F33" w:rsidRDefault="00566896" w:rsidP="00566896">
      <w:pPr>
        <w:ind w:right="849"/>
        <w:rPr>
          <w:sz w:val="36"/>
          <w:szCs w:val="36"/>
        </w:rPr>
      </w:pPr>
    </w:p>
    <w:p w14:paraId="7948DA4C" w14:textId="77777777" w:rsidR="00566896" w:rsidRPr="001F2F33" w:rsidRDefault="00566896" w:rsidP="00566896">
      <w:pPr>
        <w:ind w:right="849"/>
        <w:rPr>
          <w:sz w:val="36"/>
          <w:szCs w:val="36"/>
        </w:rPr>
      </w:pPr>
      <w:r w:rsidRPr="001F2F33">
        <w:rPr>
          <w:sz w:val="36"/>
          <w:szCs w:val="36"/>
        </w:rPr>
        <w:t xml:space="preserve">- Это разные вещи. Соглашение об инвестициях защищает интересы инвесторов. Соглашение об арбитражных судах защищает всех, кто по хозяйственным спорам имеет дело с абхазским правосудием. По идее, в строительстве жилья в Абхазии в первую очередь должны быть заинтересованы сами абхазы, потому что в республике у многих людей есть проблемы с жильем. Соглашение о жилье вообще ушло на задний план. Оно предусматривало строительство апартаментов в трех </w:t>
      </w:r>
      <w:r>
        <w:rPr>
          <w:sz w:val="36"/>
          <w:szCs w:val="36"/>
        </w:rPr>
        <w:t>«</w:t>
      </w:r>
      <w:r w:rsidRPr="001F2F33">
        <w:rPr>
          <w:sz w:val="36"/>
          <w:szCs w:val="36"/>
        </w:rPr>
        <w:t>выморочных</w:t>
      </w:r>
      <w:r>
        <w:rPr>
          <w:sz w:val="36"/>
          <w:szCs w:val="36"/>
        </w:rPr>
        <w:t>»</w:t>
      </w:r>
      <w:r w:rsidRPr="001F2F33">
        <w:rPr>
          <w:sz w:val="36"/>
          <w:szCs w:val="36"/>
        </w:rPr>
        <w:t xml:space="preserve"> районах, где активная жизнь не идет – Очамчирском, Ткварчалском и Гульрипшском – только там</w:t>
      </w:r>
    </w:p>
    <w:p w14:paraId="7AEB9B47" w14:textId="77777777" w:rsidR="00566896" w:rsidRPr="001F2F33" w:rsidRDefault="00566896" w:rsidP="00566896">
      <w:pPr>
        <w:ind w:right="849"/>
        <w:rPr>
          <w:sz w:val="36"/>
          <w:szCs w:val="36"/>
        </w:rPr>
      </w:pPr>
    </w:p>
    <w:p w14:paraId="3BB0F4CB" w14:textId="77777777" w:rsidR="00566896" w:rsidRPr="001F2F33" w:rsidRDefault="00566896" w:rsidP="00566896">
      <w:pPr>
        <w:ind w:right="849"/>
        <w:rPr>
          <w:sz w:val="36"/>
          <w:szCs w:val="36"/>
        </w:rPr>
      </w:pPr>
      <w:r w:rsidRPr="001F2F33">
        <w:rPr>
          <w:sz w:val="36"/>
          <w:szCs w:val="36"/>
        </w:rPr>
        <w:t>- Лиха беда начало.</w:t>
      </w:r>
    </w:p>
    <w:p w14:paraId="0EABEF48" w14:textId="77777777" w:rsidR="00566896" w:rsidRPr="001F2F33" w:rsidRDefault="00566896" w:rsidP="00566896">
      <w:pPr>
        <w:ind w:right="849"/>
        <w:rPr>
          <w:sz w:val="36"/>
          <w:szCs w:val="36"/>
        </w:rPr>
      </w:pPr>
    </w:p>
    <w:p w14:paraId="75076755" w14:textId="77777777" w:rsidR="00566896" w:rsidRPr="001F2F33" w:rsidRDefault="00566896" w:rsidP="00566896">
      <w:pPr>
        <w:ind w:right="849"/>
        <w:rPr>
          <w:sz w:val="36"/>
          <w:szCs w:val="36"/>
        </w:rPr>
      </w:pPr>
      <w:r w:rsidRPr="001F2F33">
        <w:rPr>
          <w:sz w:val="36"/>
          <w:szCs w:val="36"/>
        </w:rPr>
        <w:t xml:space="preserve">- Если строительство жилья – впервые за 30 лет – это беда, давайте не будем ничего начинать. Будем упиваться </w:t>
      </w:r>
      <w:r>
        <w:rPr>
          <w:sz w:val="36"/>
          <w:szCs w:val="36"/>
        </w:rPr>
        <w:t>«</w:t>
      </w:r>
      <w:r w:rsidRPr="001F2F33">
        <w:rPr>
          <w:sz w:val="36"/>
          <w:szCs w:val="36"/>
        </w:rPr>
        <w:t>самобытностью</w:t>
      </w:r>
      <w:r>
        <w:rPr>
          <w:sz w:val="36"/>
          <w:szCs w:val="36"/>
        </w:rPr>
        <w:t>»</w:t>
      </w:r>
      <w:r w:rsidRPr="001F2F33">
        <w:rPr>
          <w:sz w:val="36"/>
          <w:szCs w:val="36"/>
        </w:rPr>
        <w:t>. Эта самобытность включает: отъем квартир, майнинг, спекуляции вокруг российской дачи в Пицунде. Это не самобытность, а неблагодарность по отношению к единственному союзнику. Когда меня спрашивают, в чем выход из ситуации, я отвечаю: уравняйте в правах граждан РФ из России и граждан РФ из Абхазии. На территории РФ мы никак не ущемляем в правах российских граждан из Абхазии. Они свободно покупают здесь недвижимость.</w:t>
      </w:r>
    </w:p>
    <w:p w14:paraId="38142157" w14:textId="77777777" w:rsidR="00566896" w:rsidRPr="001F2F33" w:rsidRDefault="00566896" w:rsidP="00566896">
      <w:pPr>
        <w:ind w:right="849"/>
        <w:rPr>
          <w:sz w:val="36"/>
          <w:szCs w:val="36"/>
        </w:rPr>
      </w:pPr>
    </w:p>
    <w:p w14:paraId="774FCB03" w14:textId="77777777" w:rsidR="00566896" w:rsidRPr="001F2F33" w:rsidRDefault="00566896" w:rsidP="00566896">
      <w:pPr>
        <w:ind w:right="849"/>
        <w:rPr>
          <w:sz w:val="36"/>
          <w:szCs w:val="36"/>
        </w:rPr>
      </w:pPr>
      <w:r w:rsidRPr="001F2F33">
        <w:rPr>
          <w:sz w:val="36"/>
          <w:szCs w:val="36"/>
        </w:rPr>
        <w:t>- Я не думаю, что соглашение было использовано как предлог для смены власти. Это соглашение – как раз причина того, что произошла смена власти.</w:t>
      </w:r>
    </w:p>
    <w:p w14:paraId="4B2C2C13" w14:textId="77777777" w:rsidR="00566896" w:rsidRPr="001F2F33" w:rsidRDefault="00566896" w:rsidP="00566896">
      <w:pPr>
        <w:ind w:right="849"/>
        <w:rPr>
          <w:sz w:val="36"/>
          <w:szCs w:val="36"/>
        </w:rPr>
      </w:pPr>
    </w:p>
    <w:p w14:paraId="78A3A3A6" w14:textId="77777777" w:rsidR="00566896" w:rsidRPr="001F2F33" w:rsidRDefault="00566896" w:rsidP="00566896">
      <w:pPr>
        <w:ind w:right="849"/>
        <w:rPr>
          <w:sz w:val="36"/>
          <w:szCs w:val="36"/>
        </w:rPr>
      </w:pPr>
      <w:r w:rsidRPr="001F2F33">
        <w:rPr>
          <w:sz w:val="36"/>
          <w:szCs w:val="36"/>
        </w:rPr>
        <w:t>- Не думаю. Дело именно в элементарной борьбе за власть, которая ищет поводов, не имеет никаких принципов и правил. Главное, что сам способ смены власти трижды был продемонстрирован один и тот же.</w:t>
      </w:r>
    </w:p>
    <w:p w14:paraId="38CA13D6" w14:textId="77777777" w:rsidR="00566896" w:rsidRPr="001F2F33" w:rsidRDefault="00566896" w:rsidP="00566896">
      <w:pPr>
        <w:ind w:right="849"/>
        <w:rPr>
          <w:sz w:val="36"/>
          <w:szCs w:val="36"/>
        </w:rPr>
      </w:pPr>
    </w:p>
    <w:p w14:paraId="3B67CE63" w14:textId="77777777" w:rsidR="00566896" w:rsidRPr="001F2F33" w:rsidRDefault="00566896" w:rsidP="00566896">
      <w:pPr>
        <w:ind w:right="849"/>
        <w:rPr>
          <w:sz w:val="36"/>
          <w:szCs w:val="36"/>
        </w:rPr>
      </w:pPr>
      <w:r w:rsidRPr="001F2F33">
        <w:rPr>
          <w:sz w:val="36"/>
          <w:szCs w:val="36"/>
        </w:rPr>
        <w:t>- Но теперь мы, Россия, должны подумать, как выйти из этого кризиса. Может быть, действительно нужны государственные, а не частные инвестиции в Абхазию? Это стратегически важный регион, это военные базы, это наша безопасность. Чтобы не было опасений по поводу олигархов, пусть это будут компании, где блокирующий пакет принадлежит государству.</w:t>
      </w:r>
    </w:p>
    <w:p w14:paraId="1865770C" w14:textId="77777777" w:rsidR="00566896" w:rsidRPr="001F2F33" w:rsidRDefault="00566896" w:rsidP="00566896">
      <w:pPr>
        <w:ind w:right="849"/>
        <w:rPr>
          <w:sz w:val="36"/>
          <w:szCs w:val="36"/>
        </w:rPr>
      </w:pPr>
    </w:p>
    <w:p w14:paraId="0794BAFD" w14:textId="77777777" w:rsidR="00566896" w:rsidRDefault="00566896" w:rsidP="00566896">
      <w:pPr>
        <w:ind w:right="849"/>
        <w:rPr>
          <w:sz w:val="36"/>
          <w:szCs w:val="36"/>
        </w:rPr>
      </w:pPr>
      <w:r w:rsidRPr="001F2F33">
        <w:rPr>
          <w:sz w:val="36"/>
          <w:szCs w:val="36"/>
        </w:rPr>
        <w:t>- Никакие компании туда больше не придут. То, что произошло, стало прививкой от любых инвестиций. Абхазия отбила охоту иметь с ней дело. Российское государство в любом случае будет иметь дело с соседней Абхазией, а вот инвесторы – не будут.</w:t>
      </w:r>
      <w:r>
        <w:rPr>
          <w:sz w:val="36"/>
          <w:szCs w:val="36"/>
        </w:rPr>
        <w:t xml:space="preserve"> </w:t>
      </w:r>
      <w:r w:rsidRPr="001F2F33">
        <w:rPr>
          <w:sz w:val="36"/>
          <w:szCs w:val="36"/>
        </w:rPr>
        <w:t>Что касается того, что должны быть государственные инвестиции, а не частные. У нас в Думе часто вспыхивают обсуждения, почему на бюджетные деньги надо строить что-то за рубежом, а не у нас в стране. У нас что, нечего строить? Мало объектов, которые надо поднимать?</w:t>
      </w:r>
      <w:r>
        <w:rPr>
          <w:sz w:val="36"/>
          <w:szCs w:val="36"/>
        </w:rPr>
        <w:t xml:space="preserve"> </w:t>
      </w:r>
      <w:r w:rsidRPr="001F2F33">
        <w:rPr>
          <w:sz w:val="36"/>
          <w:szCs w:val="36"/>
        </w:rPr>
        <w:t>Я в течение многих лет пытаюсь доказать, что нам надо не реконструировать КПП на Псоу, а наоборот снимать это КПП, чтобы граница была такая, как между РФ и Белоруссией. Но для этого Абхазии нужно оздоровить внутреннюю ситуацию.</w:t>
      </w:r>
      <w:r>
        <w:rPr>
          <w:sz w:val="36"/>
          <w:szCs w:val="36"/>
        </w:rPr>
        <w:t xml:space="preserve"> </w:t>
      </w:r>
      <w:r w:rsidRPr="001F2F33">
        <w:rPr>
          <w:sz w:val="36"/>
          <w:szCs w:val="36"/>
        </w:rPr>
        <w:t xml:space="preserve">В ноябре уже первый самолет должен был совершить пробный полет в восстановленный аэропорт Сухум. Но он его не совершил. Потому что непонятно, с кем дальше иметь дело даже в этом вопросе. Соглашение об инвестициях было подписано </w:t>
      </w:r>
      <w:r w:rsidRPr="001F2F33">
        <w:rPr>
          <w:sz w:val="36"/>
          <w:szCs w:val="36"/>
        </w:rPr>
        <w:lastRenderedPageBreak/>
        <w:t>на государственном уровне, это межгосударственные отношения. За ущерб этим отношениям кто-то должен отвечать? А они заставили отвечать детей в детских садах, школьников. И при этом просят вернуть дотации. Разве это не иждивенчество и шантаж?</w:t>
      </w:r>
      <w:r>
        <w:rPr>
          <w:sz w:val="36"/>
          <w:szCs w:val="36"/>
        </w:rPr>
        <w:t xml:space="preserve"> -= Вести. </w:t>
      </w:r>
      <w:r w:rsidRPr="00DE20D2">
        <w:rPr>
          <w:sz w:val="36"/>
          <w:szCs w:val="36"/>
        </w:rPr>
        <w:t>Песков: РФ ответит на запросы Абхазии об электроэнергии, если они поступят</w:t>
      </w:r>
    </w:p>
    <w:p w14:paraId="6FD63527" w14:textId="77777777" w:rsidR="00566896" w:rsidRDefault="00566896" w:rsidP="00566896">
      <w:pPr>
        <w:ind w:right="849"/>
        <w:rPr>
          <w:sz w:val="36"/>
          <w:szCs w:val="36"/>
        </w:rPr>
      </w:pPr>
    </w:p>
    <w:p w14:paraId="07C210AF" w14:textId="77777777" w:rsidR="00566896" w:rsidRDefault="00566896" w:rsidP="00566896">
      <w:pPr>
        <w:ind w:right="849"/>
        <w:rPr>
          <w:sz w:val="36"/>
          <w:szCs w:val="36"/>
        </w:rPr>
      </w:pPr>
      <w:r>
        <w:rPr>
          <w:sz w:val="36"/>
          <w:szCs w:val="36"/>
        </w:rPr>
        <w:t>21-12-24</w:t>
      </w:r>
    </w:p>
    <w:p w14:paraId="3B06B243" w14:textId="77777777" w:rsidR="00566896" w:rsidRPr="00DE20D2" w:rsidRDefault="00566896" w:rsidP="00566896">
      <w:pPr>
        <w:ind w:right="849"/>
        <w:rPr>
          <w:sz w:val="36"/>
          <w:szCs w:val="36"/>
        </w:rPr>
      </w:pPr>
      <w:r w:rsidRPr="00DE20D2">
        <w:rPr>
          <w:sz w:val="36"/>
          <w:szCs w:val="36"/>
        </w:rPr>
        <w:t>МВФ добавил Украине три новых условия по итогам последней ревизии выполнения ею обязательств в рамках программы расширенного финансирования. Об этом сообщил глава комитета Верховной рады по вопросам финансов Даниил Гетманцев.</w:t>
      </w:r>
    </w:p>
    <w:p w14:paraId="0AF18005" w14:textId="77777777" w:rsidR="00566896" w:rsidRDefault="00566896" w:rsidP="00566896">
      <w:pPr>
        <w:ind w:right="849"/>
        <w:rPr>
          <w:sz w:val="36"/>
          <w:szCs w:val="36"/>
        </w:rPr>
      </w:pPr>
      <w:r w:rsidRPr="00DE20D2">
        <w:rPr>
          <w:sz w:val="36"/>
          <w:szCs w:val="36"/>
        </w:rPr>
        <w:t xml:space="preserve">Он отметил, что </w:t>
      </w:r>
      <w:r>
        <w:rPr>
          <w:sz w:val="36"/>
          <w:szCs w:val="36"/>
        </w:rPr>
        <w:t>«</w:t>
      </w:r>
      <w:r w:rsidRPr="00DE20D2">
        <w:rPr>
          <w:sz w:val="36"/>
          <w:szCs w:val="36"/>
        </w:rPr>
        <w:t>под шестой пересмотр программы</w:t>
      </w:r>
      <w:r>
        <w:rPr>
          <w:sz w:val="36"/>
          <w:szCs w:val="36"/>
        </w:rPr>
        <w:t>»</w:t>
      </w:r>
      <w:r w:rsidRPr="00DE20D2">
        <w:rPr>
          <w:sz w:val="36"/>
          <w:szCs w:val="36"/>
        </w:rPr>
        <w:t xml:space="preserve"> расширенного финансирования (Extended Fund Facility, EFF) Киев обновил меморандум о политике в сферах экономики и финансов.</w:t>
      </w:r>
      <w:r>
        <w:rPr>
          <w:sz w:val="36"/>
          <w:szCs w:val="36"/>
        </w:rPr>
        <w:t xml:space="preserve"> «</w:t>
      </w:r>
      <w:r w:rsidRPr="00DE20D2">
        <w:rPr>
          <w:sz w:val="36"/>
          <w:szCs w:val="36"/>
        </w:rPr>
        <w:t>Появились три новых структурных маяка. &lt;...&gt; Структурные маяки – это жесткие обязательства по реформам с дедлайнами, которые берет на себя заемщик в ходе выполнения программы МВФ</w:t>
      </w:r>
      <w:r>
        <w:rPr>
          <w:sz w:val="36"/>
          <w:szCs w:val="36"/>
        </w:rPr>
        <w:t>»</w:t>
      </w:r>
      <w:r w:rsidRPr="00DE20D2">
        <w:rPr>
          <w:sz w:val="36"/>
          <w:szCs w:val="36"/>
        </w:rPr>
        <w:t>, – написал в своем Telegram-канале Гетманцев, которого цитирует ТАСС.</w:t>
      </w:r>
      <w:r>
        <w:rPr>
          <w:sz w:val="36"/>
          <w:szCs w:val="36"/>
        </w:rPr>
        <w:t xml:space="preserve"> </w:t>
      </w:r>
      <w:r w:rsidRPr="00DE20D2">
        <w:rPr>
          <w:sz w:val="36"/>
          <w:szCs w:val="36"/>
        </w:rPr>
        <w:t>Как указал депутат Рады, среди новых условий – подготовка операционной стратегии для регулятора рынка ценных бумаг и фондового рынка, подготовка и внесение в парламент инициативы о критических рисках третьих сторон и проведение и обнародование внешней оценки работы регулятора в сфере энергетики и коммунальных услуг.</w:t>
      </w:r>
      <w:r>
        <w:rPr>
          <w:sz w:val="36"/>
          <w:szCs w:val="36"/>
        </w:rPr>
        <w:t xml:space="preserve"> </w:t>
      </w:r>
      <w:r w:rsidRPr="00DE20D2">
        <w:rPr>
          <w:sz w:val="36"/>
          <w:szCs w:val="36"/>
        </w:rPr>
        <w:t>По словам Гетманцева, структурных маяков стало 51, 34 из которых выполнены, при этом 5 – с опозданием.</w:t>
      </w:r>
    </w:p>
    <w:p w14:paraId="6DC904D3" w14:textId="77777777" w:rsidR="00566896" w:rsidRDefault="00566896" w:rsidP="00566896">
      <w:pPr>
        <w:ind w:right="849"/>
        <w:rPr>
          <w:sz w:val="36"/>
          <w:szCs w:val="36"/>
        </w:rPr>
      </w:pPr>
    </w:p>
    <w:p w14:paraId="53CAF7A8" w14:textId="77777777" w:rsidR="00566896" w:rsidRDefault="00566896" w:rsidP="00566896">
      <w:pPr>
        <w:ind w:right="849"/>
        <w:rPr>
          <w:sz w:val="36"/>
          <w:szCs w:val="36"/>
        </w:rPr>
      </w:pPr>
      <w:r>
        <w:rPr>
          <w:sz w:val="36"/>
          <w:szCs w:val="36"/>
        </w:rPr>
        <w:t>21-12-24</w:t>
      </w:r>
    </w:p>
    <w:p w14:paraId="2C8BBC2D" w14:textId="77777777" w:rsidR="00566896" w:rsidRDefault="00566896" w:rsidP="00566896">
      <w:pPr>
        <w:ind w:right="849"/>
        <w:rPr>
          <w:sz w:val="36"/>
          <w:szCs w:val="36"/>
        </w:rPr>
      </w:pPr>
      <w:r w:rsidRPr="00B80D2F">
        <w:rPr>
          <w:sz w:val="36"/>
          <w:szCs w:val="36"/>
        </w:rPr>
        <w:lastRenderedPageBreak/>
        <w:t>Главной целью мусульманской фетвы (богословского заключения), разрешающей религиозное многоженство, которая ранее была принята Советом улемов Духовного управления мусульман (ДУМ), является защита права вдов и сирот мусульман, которые погибли на СВО. Об этом заявил глава ДУМ России муфтий шейх Равиль Гайнутдин в Telegram-канале организации.</w:t>
      </w:r>
      <w:r>
        <w:rPr>
          <w:sz w:val="36"/>
          <w:szCs w:val="36"/>
        </w:rPr>
        <w:t xml:space="preserve"> </w:t>
      </w:r>
      <w:r w:rsidRPr="00B80D2F">
        <w:rPr>
          <w:sz w:val="36"/>
          <w:szCs w:val="36"/>
        </w:rPr>
        <w:t xml:space="preserve">Он подчеркнул, что принятие такой фетвы не идет вразрез с нормами светского законодательства нашей страны, поскольку речь идет не о гражданском браке, регистрируемом в загсе, а о </w:t>
      </w:r>
      <w:r>
        <w:rPr>
          <w:sz w:val="36"/>
          <w:szCs w:val="36"/>
        </w:rPr>
        <w:t>«</w:t>
      </w:r>
      <w:r w:rsidRPr="00B80D2F">
        <w:rPr>
          <w:sz w:val="36"/>
          <w:szCs w:val="36"/>
        </w:rPr>
        <w:t xml:space="preserve">религиозном браке </w:t>
      </w:r>
      <w:r>
        <w:rPr>
          <w:sz w:val="36"/>
          <w:szCs w:val="36"/>
        </w:rPr>
        <w:t>-</w:t>
      </w:r>
      <w:r w:rsidRPr="00B80D2F">
        <w:rPr>
          <w:sz w:val="36"/>
          <w:szCs w:val="36"/>
        </w:rPr>
        <w:t xml:space="preserve"> никахе</w:t>
      </w:r>
      <w:r>
        <w:rPr>
          <w:sz w:val="36"/>
          <w:szCs w:val="36"/>
        </w:rPr>
        <w:t>»</w:t>
      </w:r>
      <w:r w:rsidRPr="00B80D2F">
        <w:rPr>
          <w:sz w:val="36"/>
          <w:szCs w:val="36"/>
        </w:rPr>
        <w:t>.</w:t>
      </w:r>
      <w:r>
        <w:rPr>
          <w:sz w:val="36"/>
          <w:szCs w:val="36"/>
        </w:rPr>
        <w:t xml:space="preserve"> </w:t>
      </w:r>
      <w:r w:rsidRPr="00B80D2F">
        <w:rPr>
          <w:sz w:val="36"/>
          <w:szCs w:val="36"/>
        </w:rPr>
        <w:t>Гайнутдин пояснил, что воины-мусульмане, принимая решение отправиться на специальную военную операцию и осознавая всю степень риска, должны знать, что об их семьях позаботятся в случае их гибели.</w:t>
      </w:r>
      <w:r>
        <w:rPr>
          <w:sz w:val="36"/>
          <w:szCs w:val="36"/>
        </w:rPr>
        <w:t xml:space="preserve"> «</w:t>
      </w:r>
      <w:r w:rsidRPr="00B80D2F">
        <w:rPr>
          <w:sz w:val="36"/>
          <w:szCs w:val="36"/>
        </w:rPr>
        <w:t>Испокон веку у российских мусульман принято, что вдову погибшего, согласно установлению Господа, берет в жены его брат, чтобы все дети от этого брака росли под опекой большой семьи, чтобы была социальная защищенность</w:t>
      </w:r>
      <w:r>
        <w:rPr>
          <w:sz w:val="36"/>
          <w:szCs w:val="36"/>
        </w:rPr>
        <w:t>»</w:t>
      </w:r>
      <w:r w:rsidRPr="00B80D2F">
        <w:rPr>
          <w:sz w:val="36"/>
          <w:szCs w:val="36"/>
        </w:rPr>
        <w:t>, – приводит слова муфтия Telegram-канал ДУМ.</w:t>
      </w:r>
      <w:r>
        <w:rPr>
          <w:sz w:val="36"/>
          <w:szCs w:val="36"/>
        </w:rPr>
        <w:t xml:space="preserve"> </w:t>
      </w:r>
      <w:r w:rsidRPr="00B80D2F">
        <w:rPr>
          <w:sz w:val="36"/>
          <w:szCs w:val="36"/>
        </w:rPr>
        <w:t>Кроме того, глава Гайнутдин призвал отцов-мусульман обеспечивать всех детей, которые рождены в полигамных браках, и не вынуждать жен обращаться за пособиями к государству.</w:t>
      </w:r>
      <w:r>
        <w:rPr>
          <w:sz w:val="36"/>
          <w:szCs w:val="36"/>
        </w:rPr>
        <w:t xml:space="preserve"> </w:t>
      </w:r>
      <w:r w:rsidRPr="00B80D2F">
        <w:rPr>
          <w:sz w:val="36"/>
          <w:szCs w:val="36"/>
        </w:rPr>
        <w:t xml:space="preserve">Ранее председатель комитета Госдумы РФ по защите семьи, вопросам отцовства, материнства и детства Нина Останина подвергла критике разрешение религиозного многоженства. Она напомнила, что Россия является светским государством, поэтому независимо от принадлежности к какой-либо религиозной конфессии, граждане, проживающие на территории нашей страны, обязаны подчиняться светским законам. Останина подчеркнула, что главной </w:t>
      </w:r>
      <w:r w:rsidRPr="00B80D2F">
        <w:rPr>
          <w:sz w:val="36"/>
          <w:szCs w:val="36"/>
        </w:rPr>
        <w:lastRenderedPageBreak/>
        <w:t>семейной ценностью в нашей стране является брак между мужчиной и женщиной.</w:t>
      </w:r>
    </w:p>
    <w:p w14:paraId="07BEE384" w14:textId="77777777" w:rsidR="00566896" w:rsidRDefault="00566896" w:rsidP="00566896">
      <w:pPr>
        <w:ind w:right="849"/>
        <w:rPr>
          <w:sz w:val="36"/>
          <w:szCs w:val="36"/>
        </w:rPr>
      </w:pPr>
    </w:p>
    <w:p w14:paraId="412AF846" w14:textId="77777777" w:rsidR="00566896" w:rsidRDefault="00566896" w:rsidP="00566896">
      <w:pPr>
        <w:ind w:right="849"/>
        <w:rPr>
          <w:sz w:val="36"/>
          <w:szCs w:val="36"/>
        </w:rPr>
      </w:pPr>
      <w:r>
        <w:rPr>
          <w:sz w:val="36"/>
          <w:szCs w:val="36"/>
        </w:rPr>
        <w:t>22-12-24</w:t>
      </w:r>
    </w:p>
    <w:p w14:paraId="28836D8C" w14:textId="77777777" w:rsidR="00566896" w:rsidRPr="0050115F" w:rsidRDefault="00566896" w:rsidP="00566896">
      <w:pPr>
        <w:ind w:right="849"/>
        <w:rPr>
          <w:sz w:val="36"/>
          <w:szCs w:val="36"/>
        </w:rPr>
      </w:pPr>
      <w:r w:rsidRPr="0050115F">
        <w:rPr>
          <w:sz w:val="36"/>
          <w:szCs w:val="36"/>
        </w:rPr>
        <w:t xml:space="preserve">Прежнее поколение отечественных политиков разрушило страну в надежде сделать ее частью так называемого цивилизованного мира. Об этом Путин заявил в интервью автору и соведущему программы </w:t>
      </w:r>
      <w:r>
        <w:rPr>
          <w:sz w:val="36"/>
          <w:szCs w:val="36"/>
        </w:rPr>
        <w:t>«</w:t>
      </w:r>
      <w:r w:rsidRPr="0050115F">
        <w:rPr>
          <w:sz w:val="36"/>
          <w:szCs w:val="36"/>
        </w:rPr>
        <w:t>Москва. Кремль. Путин</w:t>
      </w:r>
      <w:r>
        <w:rPr>
          <w:sz w:val="36"/>
          <w:szCs w:val="36"/>
        </w:rPr>
        <w:t>»</w:t>
      </w:r>
      <w:r w:rsidRPr="0050115F">
        <w:rPr>
          <w:sz w:val="36"/>
          <w:szCs w:val="36"/>
        </w:rPr>
        <w:t xml:space="preserve"> Павлу Зарубину. Фрагмент интервью опубликован в Telegram-канале ЗАРУБИН.</w:t>
      </w:r>
    </w:p>
    <w:p w14:paraId="550E5EB6" w14:textId="77777777" w:rsidR="00566896" w:rsidRPr="0050115F" w:rsidRDefault="00566896" w:rsidP="00566896">
      <w:pPr>
        <w:ind w:right="849"/>
        <w:rPr>
          <w:sz w:val="36"/>
          <w:szCs w:val="36"/>
        </w:rPr>
      </w:pPr>
      <w:r w:rsidRPr="0050115F">
        <w:rPr>
          <w:sz w:val="36"/>
          <w:szCs w:val="36"/>
        </w:rPr>
        <w:t xml:space="preserve">Президент добавил, что </w:t>
      </w:r>
      <w:r>
        <w:rPr>
          <w:sz w:val="36"/>
          <w:szCs w:val="36"/>
        </w:rPr>
        <w:t>«</w:t>
      </w:r>
      <w:r w:rsidRPr="0050115F">
        <w:rPr>
          <w:sz w:val="36"/>
          <w:szCs w:val="36"/>
        </w:rPr>
        <w:t>цивилизованный</w:t>
      </w:r>
      <w:r>
        <w:rPr>
          <w:sz w:val="36"/>
          <w:szCs w:val="36"/>
        </w:rPr>
        <w:t>»</w:t>
      </w:r>
      <w:r w:rsidRPr="0050115F">
        <w:rPr>
          <w:sz w:val="36"/>
          <w:szCs w:val="36"/>
        </w:rPr>
        <w:t xml:space="preserve"> мир только и ждал ослабления России.</w:t>
      </w:r>
      <w:r>
        <w:rPr>
          <w:sz w:val="36"/>
          <w:szCs w:val="36"/>
        </w:rPr>
        <w:t xml:space="preserve"> «</w:t>
      </w:r>
      <w:r w:rsidRPr="0050115F">
        <w:rPr>
          <w:sz w:val="36"/>
          <w:szCs w:val="36"/>
        </w:rPr>
        <w:t>Мы в новейшей истории прошли тот период, когда наши прежние, так сказать, поколения политиков, на мой взгляд, пошли даже на разрушение собственной страны в надежде на то, что мы, что Россия станет частью так называемого цивилизованного мира. А этому цивилизованному миру только этого было и нужно</w:t>
      </w:r>
      <w:r>
        <w:rPr>
          <w:sz w:val="36"/>
          <w:szCs w:val="36"/>
        </w:rPr>
        <w:t>»</w:t>
      </w:r>
      <w:r w:rsidRPr="0050115F">
        <w:rPr>
          <w:sz w:val="36"/>
          <w:szCs w:val="36"/>
        </w:rPr>
        <w:t>, – заявил Путин.</w:t>
      </w:r>
    </w:p>
    <w:p w14:paraId="23545791" w14:textId="77777777" w:rsidR="00566896" w:rsidRDefault="00566896" w:rsidP="00566896">
      <w:pPr>
        <w:ind w:right="849"/>
        <w:rPr>
          <w:sz w:val="36"/>
          <w:szCs w:val="36"/>
        </w:rPr>
      </w:pPr>
      <w:r w:rsidRPr="0050115F">
        <w:rPr>
          <w:sz w:val="36"/>
          <w:szCs w:val="36"/>
        </w:rPr>
        <w:t xml:space="preserve">Он отметил, что как только наша страна ослабла, ее начали </w:t>
      </w:r>
      <w:r>
        <w:rPr>
          <w:sz w:val="36"/>
          <w:szCs w:val="36"/>
        </w:rPr>
        <w:t>«</w:t>
      </w:r>
      <w:r w:rsidRPr="0050115F">
        <w:rPr>
          <w:sz w:val="36"/>
          <w:szCs w:val="36"/>
        </w:rPr>
        <w:t>добивать</w:t>
      </w:r>
      <w:r>
        <w:rPr>
          <w:sz w:val="36"/>
          <w:szCs w:val="36"/>
        </w:rPr>
        <w:t>»</w:t>
      </w:r>
      <w:r w:rsidRPr="0050115F">
        <w:rPr>
          <w:sz w:val="36"/>
          <w:szCs w:val="36"/>
        </w:rPr>
        <w:t xml:space="preserve"> вместо того, чтобы сделать частью того самого цивилизованного мира.</w:t>
      </w:r>
      <w:r>
        <w:rPr>
          <w:sz w:val="36"/>
          <w:szCs w:val="36"/>
        </w:rPr>
        <w:t xml:space="preserve"> </w:t>
      </w:r>
      <w:r w:rsidRPr="0050115F">
        <w:rPr>
          <w:sz w:val="36"/>
          <w:szCs w:val="36"/>
        </w:rPr>
        <w:t>Ранее Путин заявил о готовности России к выстраиванию отношений с Западом, но не в ущерб интересам нашей страны.</w:t>
      </w:r>
    </w:p>
    <w:p w14:paraId="75B01B48" w14:textId="77777777" w:rsidR="00566896" w:rsidRDefault="00566896" w:rsidP="00566896">
      <w:pPr>
        <w:ind w:right="849"/>
        <w:rPr>
          <w:sz w:val="36"/>
          <w:szCs w:val="36"/>
        </w:rPr>
      </w:pPr>
    </w:p>
    <w:p w14:paraId="00138F8C" w14:textId="77777777" w:rsidR="00566896" w:rsidRDefault="00566896" w:rsidP="00566896">
      <w:pPr>
        <w:ind w:right="849"/>
        <w:rPr>
          <w:sz w:val="36"/>
          <w:szCs w:val="36"/>
        </w:rPr>
      </w:pPr>
      <w:r>
        <w:rPr>
          <w:sz w:val="36"/>
          <w:szCs w:val="36"/>
        </w:rPr>
        <w:t>22-12-24</w:t>
      </w:r>
    </w:p>
    <w:p w14:paraId="0976A10A" w14:textId="77777777" w:rsidR="00566896" w:rsidRPr="00492D06" w:rsidRDefault="00566896" w:rsidP="00566896">
      <w:pPr>
        <w:ind w:right="849"/>
        <w:rPr>
          <w:sz w:val="36"/>
          <w:szCs w:val="36"/>
        </w:rPr>
      </w:pPr>
      <w:bookmarkStart w:id="118" w:name="_Hlk185764462"/>
      <w:r w:rsidRPr="00492D06">
        <w:rPr>
          <w:sz w:val="36"/>
          <w:szCs w:val="36"/>
        </w:rPr>
        <w:t xml:space="preserve">Наталья Фатеева </w:t>
      </w:r>
      <w:bookmarkEnd w:id="118"/>
      <w:r w:rsidRPr="00492D06">
        <w:rPr>
          <w:sz w:val="36"/>
          <w:szCs w:val="36"/>
        </w:rPr>
        <w:t xml:space="preserve">готовится отметить юбилей: 23 декабря легендарной актрисе исполнится 90 лет. Накануне праздничной даты звезда советских фильмов рассказала корреспондентам </w:t>
      </w:r>
      <w:r>
        <w:rPr>
          <w:sz w:val="36"/>
          <w:szCs w:val="36"/>
        </w:rPr>
        <w:t>«</w:t>
      </w:r>
      <w:r w:rsidRPr="00492D06">
        <w:rPr>
          <w:sz w:val="36"/>
          <w:szCs w:val="36"/>
        </w:rPr>
        <w:t>МК</w:t>
      </w:r>
      <w:r>
        <w:rPr>
          <w:sz w:val="36"/>
          <w:szCs w:val="36"/>
        </w:rPr>
        <w:t>»</w:t>
      </w:r>
      <w:r w:rsidRPr="00492D06">
        <w:rPr>
          <w:sz w:val="36"/>
          <w:szCs w:val="36"/>
        </w:rPr>
        <w:t xml:space="preserve"> об угрозах</w:t>
      </w:r>
      <w:r>
        <w:rPr>
          <w:sz w:val="36"/>
          <w:szCs w:val="36"/>
        </w:rPr>
        <w:t xml:space="preserve"> </w:t>
      </w:r>
      <w:r w:rsidRPr="00492D06">
        <w:rPr>
          <w:sz w:val="36"/>
          <w:szCs w:val="36"/>
        </w:rPr>
        <w:t>в ее адрес.</w:t>
      </w:r>
      <w:r>
        <w:rPr>
          <w:sz w:val="36"/>
          <w:szCs w:val="36"/>
        </w:rPr>
        <w:t xml:space="preserve"> Она </w:t>
      </w:r>
      <w:r w:rsidRPr="00492D06">
        <w:rPr>
          <w:sz w:val="36"/>
          <w:szCs w:val="36"/>
        </w:rPr>
        <w:t>живет в самом центре Москвы. Артистка в последние годы не так часто выходит из дома. Несколько лет назад она стала жертвой врачебной ошибки и с тех пор вынуждена передвигаться на костылях.</w:t>
      </w:r>
    </w:p>
    <w:p w14:paraId="270CB26F" w14:textId="77777777" w:rsidR="00566896" w:rsidRPr="00492D06" w:rsidRDefault="00566896" w:rsidP="00566896">
      <w:pPr>
        <w:ind w:right="849"/>
        <w:rPr>
          <w:sz w:val="36"/>
          <w:szCs w:val="36"/>
        </w:rPr>
      </w:pPr>
      <w:r w:rsidRPr="00492D06">
        <w:rPr>
          <w:sz w:val="36"/>
          <w:szCs w:val="36"/>
        </w:rPr>
        <w:lastRenderedPageBreak/>
        <w:t>- Ко мне все время пристают с платежами за капитальный ремонт, - говорит Наталья Николаевна. – Когда был президентом Медведев, он сказал, что люди, которым исполняется 80 лет, за него не должны платить. Я сама это слышала. Как вы понимаете, когда в стране живет 140 миллионов, даже если по одному рублю брать с человека, все равно выходит очень большая сумма.</w:t>
      </w:r>
    </w:p>
    <w:p w14:paraId="2D261D7E" w14:textId="77777777" w:rsidR="00566896" w:rsidRPr="00492D06" w:rsidRDefault="00566896" w:rsidP="00566896">
      <w:pPr>
        <w:ind w:right="849"/>
        <w:rPr>
          <w:sz w:val="36"/>
          <w:szCs w:val="36"/>
        </w:rPr>
      </w:pPr>
      <w:r w:rsidRPr="00492D06">
        <w:rPr>
          <w:sz w:val="36"/>
          <w:szCs w:val="36"/>
        </w:rPr>
        <w:t>- Мне угрожают, присылают квитанции, в которых каждый раз написана разная сумма, - продолжает Фатеева. – Удивительно, я не плачу за капитальный ремонт уже 10 лет, а они мне каждый раз присылают сумму только за последние несколько месяцев. Смешно невероятно! Причем так пишут, что как будто я не плачу вообще за коммунальные услуги. Я их оплачиваю исправно, кроме капитального ремонта.</w:t>
      </w:r>
    </w:p>
    <w:p w14:paraId="2A4631E2" w14:textId="77777777" w:rsidR="00566896" w:rsidRPr="00492D06" w:rsidRDefault="00566896" w:rsidP="00566896">
      <w:pPr>
        <w:ind w:right="849"/>
        <w:rPr>
          <w:sz w:val="36"/>
          <w:szCs w:val="36"/>
        </w:rPr>
      </w:pPr>
      <w:r w:rsidRPr="00492D06">
        <w:rPr>
          <w:sz w:val="36"/>
          <w:szCs w:val="36"/>
        </w:rPr>
        <w:t xml:space="preserve">- Сегодня как раз снова звонили, - вздыхает актриса. – Я сказала: </w:t>
      </w:r>
      <w:r>
        <w:rPr>
          <w:sz w:val="36"/>
          <w:szCs w:val="36"/>
        </w:rPr>
        <w:t>«</w:t>
      </w:r>
      <w:r w:rsidRPr="00492D06">
        <w:rPr>
          <w:sz w:val="36"/>
          <w:szCs w:val="36"/>
        </w:rPr>
        <w:t>Никогда не платила и платить не собираюсь!</w:t>
      </w:r>
      <w:r>
        <w:rPr>
          <w:sz w:val="36"/>
          <w:szCs w:val="36"/>
        </w:rPr>
        <w:t>»</w:t>
      </w:r>
      <w:r w:rsidRPr="00492D06">
        <w:rPr>
          <w:sz w:val="36"/>
          <w:szCs w:val="36"/>
        </w:rPr>
        <w:t xml:space="preserve"> Вот и все.</w:t>
      </w:r>
    </w:p>
    <w:p w14:paraId="61F46D09" w14:textId="77777777" w:rsidR="00566896" w:rsidRDefault="00566896" w:rsidP="00566896">
      <w:pPr>
        <w:ind w:right="849"/>
        <w:rPr>
          <w:sz w:val="36"/>
          <w:szCs w:val="36"/>
        </w:rPr>
      </w:pPr>
      <w:r w:rsidRPr="00492D06">
        <w:rPr>
          <w:sz w:val="36"/>
          <w:szCs w:val="36"/>
        </w:rPr>
        <w:t>Справедливости ради стоит отметить, что в вопросе оплаты взносов на капитальный ремонт звезда советского кино заблуждается. Согласно законодательству, их должны вносить все собственники квартир. Для тех пенсионеров, кому исполнилось 80 лет, действует скидка в пределах регионального стандарта нормативной жилой площади, используемой для расчёта субсидий. Для одинокого гражданина нормативная площадь жилого помещения составляет 33 кв. м. Так как Наталья Николаевна проживает в квартире большей площади, то часть взносов на капремонт (то есть за ту часть жилья, которая больше нормативной площади) ей по закону все равно необходимо вносить.</w:t>
      </w:r>
    </w:p>
    <w:p w14:paraId="7907EC79" w14:textId="77777777" w:rsidR="00566896" w:rsidRDefault="00566896" w:rsidP="00566896">
      <w:pPr>
        <w:ind w:right="849"/>
        <w:rPr>
          <w:sz w:val="36"/>
          <w:szCs w:val="36"/>
        </w:rPr>
      </w:pPr>
    </w:p>
    <w:p w14:paraId="4007E7FA" w14:textId="77777777" w:rsidR="00566896" w:rsidRDefault="00566896" w:rsidP="00566896">
      <w:pPr>
        <w:ind w:right="849"/>
        <w:rPr>
          <w:sz w:val="36"/>
          <w:szCs w:val="36"/>
        </w:rPr>
      </w:pPr>
      <w:r>
        <w:rPr>
          <w:sz w:val="36"/>
          <w:szCs w:val="36"/>
        </w:rPr>
        <w:t>22-12-24</w:t>
      </w:r>
    </w:p>
    <w:p w14:paraId="0A5B2BC7" w14:textId="77777777" w:rsidR="00566896" w:rsidRPr="009C3B0D" w:rsidRDefault="00566896" w:rsidP="00566896">
      <w:pPr>
        <w:ind w:right="849"/>
        <w:rPr>
          <w:sz w:val="36"/>
          <w:szCs w:val="36"/>
        </w:rPr>
      </w:pPr>
      <w:r w:rsidRPr="009C3B0D">
        <w:rPr>
          <w:sz w:val="36"/>
          <w:szCs w:val="36"/>
        </w:rPr>
        <w:lastRenderedPageBreak/>
        <w:t xml:space="preserve">Военкор Александр </w:t>
      </w:r>
      <w:bookmarkStart w:id="119" w:name="_Hlk185802913"/>
      <w:r w:rsidRPr="009C3B0D">
        <w:rPr>
          <w:sz w:val="36"/>
          <w:szCs w:val="36"/>
        </w:rPr>
        <w:t>Сладков побывал в освобождаемом Курахове</w:t>
      </w:r>
      <w:bookmarkEnd w:id="119"/>
      <w:r>
        <w:rPr>
          <w:sz w:val="36"/>
          <w:szCs w:val="36"/>
        </w:rPr>
        <w:t xml:space="preserve">. </w:t>
      </w:r>
      <w:r w:rsidRPr="009C3B0D">
        <w:rPr>
          <w:sz w:val="36"/>
          <w:szCs w:val="36"/>
        </w:rPr>
        <w:t>Самая горячая точка фронта – юго-запад Донецкой народной республики, где идут бои за Курахово. Российские войска уже там. Постепенно сжимаются клещи и вокруг самого города. Вооруженные силы Украины стремительно отступают, чтобы не оказаться в котле. Таким образом, границы ДНР совсем близко: до Днепропетровской области менее 20 км, до Запорожья – 50 км. Вместе с российскими военными в Курахово вошел и военкор Сладков.</w:t>
      </w:r>
    </w:p>
    <w:p w14:paraId="66AB2F7B" w14:textId="77777777" w:rsidR="00566896" w:rsidRPr="009C3B0D" w:rsidRDefault="00566896" w:rsidP="00566896">
      <w:pPr>
        <w:ind w:right="849"/>
        <w:rPr>
          <w:sz w:val="36"/>
          <w:szCs w:val="36"/>
        </w:rPr>
      </w:pPr>
      <w:r w:rsidRPr="009C3B0D">
        <w:rPr>
          <w:sz w:val="36"/>
          <w:szCs w:val="36"/>
        </w:rPr>
        <w:t>Город Курахово в центре главных событий СВО. Жилые застройки освобождены, осталась теплоэлектростанция, превращенная в крепость.</w:t>
      </w:r>
    </w:p>
    <w:p w14:paraId="504978BE" w14:textId="77777777" w:rsidR="00566896" w:rsidRPr="009C3B0D" w:rsidRDefault="00566896" w:rsidP="00566896">
      <w:pPr>
        <w:ind w:right="849"/>
        <w:rPr>
          <w:sz w:val="36"/>
          <w:szCs w:val="36"/>
        </w:rPr>
      </w:pPr>
      <w:r w:rsidRPr="009C3B0D">
        <w:rPr>
          <w:sz w:val="36"/>
          <w:szCs w:val="36"/>
        </w:rPr>
        <w:t>Это окраина, дальше поселок Дачное. Исполняющий обязанности командира Пятой бригады с позывным Мамай второй пуд соли доедает на этой войне. Его штурмовые батальоны идут по центру Курахова в сторону Дачного, который пока за ВСУ.</w:t>
      </w:r>
    </w:p>
    <w:p w14:paraId="2DAA02EA" w14:textId="77777777" w:rsidR="00566896" w:rsidRPr="009C3B0D" w:rsidRDefault="00566896" w:rsidP="00566896">
      <w:pPr>
        <w:ind w:right="849"/>
        <w:rPr>
          <w:sz w:val="36"/>
          <w:szCs w:val="36"/>
        </w:rPr>
      </w:pPr>
      <w:r>
        <w:rPr>
          <w:sz w:val="36"/>
          <w:szCs w:val="36"/>
        </w:rPr>
        <w:t>«</w:t>
      </w:r>
      <w:r w:rsidRPr="009C3B0D">
        <w:rPr>
          <w:sz w:val="36"/>
          <w:szCs w:val="36"/>
        </w:rPr>
        <w:t>Вся дорога от Дачного, что с севера, что с юга, пристрелена нашей артиллерией. Да, там в сутки две-три машины пытаются подъехать, но воздушными средствами мы проводим дистанционное минирование, шипование дорог, что, кстати, очень хорошо работает. То есть закидываются шипами дороги, колеса пробиты, он на ободах уже никуда не едет, дело техники добить беспилотником</w:t>
      </w:r>
      <w:r>
        <w:rPr>
          <w:sz w:val="36"/>
          <w:szCs w:val="36"/>
        </w:rPr>
        <w:t>»</w:t>
      </w:r>
      <w:r w:rsidRPr="009C3B0D">
        <w:rPr>
          <w:sz w:val="36"/>
          <w:szCs w:val="36"/>
        </w:rPr>
        <w:t>, – рассказывает исполняющий обязанности командира 5-й отдельной гвардейской мотострелковой бригады им. А.В. Захарченко 51-й общевойсковой армии Южной группировки войск с позывным Мамай.</w:t>
      </w:r>
    </w:p>
    <w:p w14:paraId="6E3EA871" w14:textId="77777777" w:rsidR="00566896" w:rsidRPr="009C3B0D" w:rsidRDefault="00566896" w:rsidP="00566896">
      <w:pPr>
        <w:ind w:right="849"/>
        <w:rPr>
          <w:sz w:val="36"/>
          <w:szCs w:val="36"/>
        </w:rPr>
      </w:pPr>
      <w:r>
        <w:rPr>
          <w:sz w:val="36"/>
          <w:szCs w:val="36"/>
        </w:rPr>
        <w:t>«</w:t>
      </w:r>
      <w:r w:rsidRPr="009C3B0D">
        <w:rPr>
          <w:sz w:val="36"/>
          <w:szCs w:val="36"/>
        </w:rPr>
        <w:t xml:space="preserve">Наши купольные системы РЭБ, противодронные ружья не работают против квадрокоптеров типа </w:t>
      </w:r>
      <w:r>
        <w:rPr>
          <w:sz w:val="36"/>
          <w:szCs w:val="36"/>
        </w:rPr>
        <w:t>«</w:t>
      </w:r>
      <w:r w:rsidRPr="009C3B0D">
        <w:rPr>
          <w:sz w:val="36"/>
          <w:szCs w:val="36"/>
        </w:rPr>
        <w:t>Баба-Яга</w:t>
      </w:r>
      <w:r>
        <w:rPr>
          <w:sz w:val="36"/>
          <w:szCs w:val="36"/>
        </w:rPr>
        <w:t>»</w:t>
      </w:r>
      <w:r w:rsidRPr="009C3B0D">
        <w:rPr>
          <w:sz w:val="36"/>
          <w:szCs w:val="36"/>
        </w:rPr>
        <w:t xml:space="preserve"> (так называемых гексакоптеров), потому что канал управления идет через </w:t>
      </w:r>
      <w:r>
        <w:rPr>
          <w:sz w:val="36"/>
          <w:szCs w:val="36"/>
        </w:rPr>
        <w:t>«</w:t>
      </w:r>
      <w:r w:rsidRPr="009C3B0D">
        <w:rPr>
          <w:sz w:val="36"/>
          <w:szCs w:val="36"/>
        </w:rPr>
        <w:t>Старлинк</w:t>
      </w:r>
      <w:r>
        <w:rPr>
          <w:sz w:val="36"/>
          <w:szCs w:val="36"/>
        </w:rPr>
        <w:t>»</w:t>
      </w:r>
      <w:r w:rsidRPr="009C3B0D">
        <w:rPr>
          <w:sz w:val="36"/>
          <w:szCs w:val="36"/>
        </w:rPr>
        <w:t xml:space="preserve">. Что мы </w:t>
      </w:r>
      <w:r w:rsidRPr="009C3B0D">
        <w:rPr>
          <w:sz w:val="36"/>
          <w:szCs w:val="36"/>
        </w:rPr>
        <w:lastRenderedPageBreak/>
        <w:t xml:space="preserve">делаем? Подготавливаем ночные FPV, заряжаем их </w:t>
      </w:r>
      <w:r>
        <w:rPr>
          <w:sz w:val="36"/>
          <w:szCs w:val="36"/>
        </w:rPr>
        <w:t>«</w:t>
      </w:r>
      <w:r w:rsidRPr="009C3B0D">
        <w:rPr>
          <w:sz w:val="36"/>
          <w:szCs w:val="36"/>
        </w:rPr>
        <w:t>монками</w:t>
      </w:r>
      <w:r>
        <w:rPr>
          <w:sz w:val="36"/>
          <w:szCs w:val="36"/>
        </w:rPr>
        <w:t>»</w:t>
      </w:r>
      <w:r w:rsidRPr="009C3B0D">
        <w:rPr>
          <w:sz w:val="36"/>
          <w:szCs w:val="36"/>
        </w:rPr>
        <w:t xml:space="preserve">. У нас есть расчет товарища Хазиева, он делает чудеса. Допустим, в летящую </w:t>
      </w:r>
      <w:r>
        <w:rPr>
          <w:sz w:val="36"/>
          <w:szCs w:val="36"/>
        </w:rPr>
        <w:t>«</w:t>
      </w:r>
      <w:r w:rsidRPr="009C3B0D">
        <w:rPr>
          <w:sz w:val="36"/>
          <w:szCs w:val="36"/>
        </w:rPr>
        <w:t>Бабу-Ягу</w:t>
      </w:r>
      <w:r>
        <w:rPr>
          <w:sz w:val="36"/>
          <w:szCs w:val="36"/>
        </w:rPr>
        <w:t>»</w:t>
      </w:r>
      <w:r w:rsidRPr="009C3B0D">
        <w:rPr>
          <w:sz w:val="36"/>
          <w:szCs w:val="36"/>
        </w:rPr>
        <w:t xml:space="preserve"> сбросом с квадрокоптера попадает ВОГом, и </w:t>
      </w:r>
      <w:r>
        <w:rPr>
          <w:sz w:val="36"/>
          <w:szCs w:val="36"/>
        </w:rPr>
        <w:t>«</w:t>
      </w:r>
      <w:r w:rsidRPr="009C3B0D">
        <w:rPr>
          <w:sz w:val="36"/>
          <w:szCs w:val="36"/>
        </w:rPr>
        <w:t>Баба-Яга</w:t>
      </w:r>
      <w:r>
        <w:rPr>
          <w:sz w:val="36"/>
          <w:szCs w:val="36"/>
        </w:rPr>
        <w:t>»</w:t>
      </w:r>
      <w:r w:rsidRPr="009C3B0D">
        <w:rPr>
          <w:sz w:val="36"/>
          <w:szCs w:val="36"/>
        </w:rPr>
        <w:t xml:space="preserve"> уничтожается. Либо начинает просто изгаляться над противником: ждет, пока </w:t>
      </w:r>
      <w:r>
        <w:rPr>
          <w:sz w:val="36"/>
          <w:szCs w:val="36"/>
        </w:rPr>
        <w:t>«</w:t>
      </w:r>
      <w:r w:rsidRPr="009C3B0D">
        <w:rPr>
          <w:sz w:val="36"/>
          <w:szCs w:val="36"/>
        </w:rPr>
        <w:t>Баба-Яга</w:t>
      </w:r>
      <w:r>
        <w:rPr>
          <w:sz w:val="36"/>
          <w:szCs w:val="36"/>
        </w:rPr>
        <w:t>»</w:t>
      </w:r>
      <w:r w:rsidRPr="009C3B0D">
        <w:rPr>
          <w:sz w:val="36"/>
          <w:szCs w:val="36"/>
        </w:rPr>
        <w:t xml:space="preserve"> садится, прилетает и убивает и </w:t>
      </w:r>
      <w:r>
        <w:rPr>
          <w:sz w:val="36"/>
          <w:szCs w:val="36"/>
        </w:rPr>
        <w:t>«</w:t>
      </w:r>
      <w:r w:rsidRPr="009C3B0D">
        <w:rPr>
          <w:sz w:val="36"/>
          <w:szCs w:val="36"/>
        </w:rPr>
        <w:t>Бабу-Ягу</w:t>
      </w:r>
      <w:r>
        <w:rPr>
          <w:sz w:val="36"/>
          <w:szCs w:val="36"/>
        </w:rPr>
        <w:t>»</w:t>
      </w:r>
      <w:r w:rsidRPr="009C3B0D">
        <w:rPr>
          <w:sz w:val="36"/>
          <w:szCs w:val="36"/>
        </w:rPr>
        <w:t xml:space="preserve">, и расчет </w:t>
      </w:r>
      <w:r>
        <w:rPr>
          <w:sz w:val="36"/>
          <w:szCs w:val="36"/>
        </w:rPr>
        <w:t>«</w:t>
      </w:r>
      <w:r w:rsidRPr="009C3B0D">
        <w:rPr>
          <w:sz w:val="36"/>
          <w:szCs w:val="36"/>
        </w:rPr>
        <w:t>Старлинк</w:t>
      </w:r>
      <w:r>
        <w:rPr>
          <w:sz w:val="36"/>
          <w:szCs w:val="36"/>
        </w:rPr>
        <w:t>»</w:t>
      </w:r>
      <w:r w:rsidRPr="009C3B0D">
        <w:rPr>
          <w:sz w:val="36"/>
          <w:szCs w:val="36"/>
        </w:rPr>
        <w:t>, – объясняет исполняющий обязанности командира 5-й отдельной гвардейской мотострелковой бригады им. А.В. Захарченко 51-й общевойсковой армии Южной группировки войск с позывным Мамай.</w:t>
      </w:r>
    </w:p>
    <w:p w14:paraId="74D0E44B" w14:textId="77777777" w:rsidR="00566896" w:rsidRPr="009C3B0D" w:rsidRDefault="00566896" w:rsidP="00566896">
      <w:pPr>
        <w:ind w:right="849"/>
        <w:rPr>
          <w:sz w:val="36"/>
          <w:szCs w:val="36"/>
        </w:rPr>
      </w:pPr>
      <w:r w:rsidRPr="009C3B0D">
        <w:rPr>
          <w:sz w:val="36"/>
          <w:szCs w:val="36"/>
        </w:rPr>
        <w:t>Сегодня артиллерия может работать в интересах даже одного действующего штурмовика – так филигранно точно управляют командиры бойцами на поле боя.</w:t>
      </w:r>
    </w:p>
    <w:p w14:paraId="0CD30B28" w14:textId="77777777" w:rsidR="00566896" w:rsidRPr="009C3B0D" w:rsidRDefault="00566896" w:rsidP="00566896">
      <w:pPr>
        <w:ind w:right="849"/>
        <w:rPr>
          <w:sz w:val="36"/>
          <w:szCs w:val="36"/>
        </w:rPr>
      </w:pPr>
      <w:r>
        <w:rPr>
          <w:sz w:val="36"/>
          <w:szCs w:val="36"/>
        </w:rPr>
        <w:t>«</w:t>
      </w:r>
      <w:r w:rsidRPr="009C3B0D">
        <w:rPr>
          <w:sz w:val="36"/>
          <w:szCs w:val="36"/>
        </w:rPr>
        <w:t>Солдат должен понимать, что его слышат, его видят, он нужен. Его нельзя использовать вслепую. Его нельзя отправить в одну сторону. Он должен пойти и выполнить задачу. А если с этой задачи он вернется живой и здоровый, представьте, какая вера в командира у него будет. В следующий раз он скажет: да, батя, я слушаю, я иду как ты говоришь</w:t>
      </w:r>
      <w:r>
        <w:rPr>
          <w:sz w:val="36"/>
          <w:szCs w:val="36"/>
        </w:rPr>
        <w:t>»</w:t>
      </w:r>
      <w:r w:rsidRPr="009C3B0D">
        <w:rPr>
          <w:sz w:val="36"/>
          <w:szCs w:val="36"/>
        </w:rPr>
        <w:t>, – уверен исполняющий обязанности командира 5-й отдельной гвардейской мотострелковой бригады им. А.В. Захарченко 51-й общевойсковой армии Южной группировки войск с позывным Мамай.</w:t>
      </w:r>
    </w:p>
    <w:p w14:paraId="175FC564" w14:textId="77777777" w:rsidR="00566896" w:rsidRPr="009C3B0D" w:rsidRDefault="00566896" w:rsidP="00566896">
      <w:pPr>
        <w:ind w:right="849"/>
        <w:rPr>
          <w:sz w:val="36"/>
          <w:szCs w:val="36"/>
        </w:rPr>
      </w:pPr>
      <w:r w:rsidRPr="009C3B0D">
        <w:rPr>
          <w:sz w:val="36"/>
          <w:szCs w:val="36"/>
        </w:rPr>
        <w:t xml:space="preserve">Мы воюем в Курахове четко по плану. Противник же находится в состоянии грогги, как боксер, </w:t>
      </w:r>
      <w:r>
        <w:rPr>
          <w:sz w:val="36"/>
          <w:szCs w:val="36"/>
        </w:rPr>
        <w:t>«</w:t>
      </w:r>
      <w:r w:rsidRPr="009C3B0D">
        <w:rPr>
          <w:sz w:val="36"/>
          <w:szCs w:val="36"/>
        </w:rPr>
        <w:t>поплывший</w:t>
      </w:r>
      <w:r>
        <w:rPr>
          <w:sz w:val="36"/>
          <w:szCs w:val="36"/>
        </w:rPr>
        <w:t>»</w:t>
      </w:r>
      <w:r w:rsidRPr="009C3B0D">
        <w:rPr>
          <w:sz w:val="36"/>
          <w:szCs w:val="36"/>
        </w:rPr>
        <w:t xml:space="preserve"> после сильнейшего удара. Офицеры ВСУ отправляют на передовую все новых и новых солдат без малейших шансов вернуться обратно.</w:t>
      </w:r>
    </w:p>
    <w:p w14:paraId="50244839" w14:textId="77777777" w:rsidR="00566896" w:rsidRPr="009C3B0D" w:rsidRDefault="00566896" w:rsidP="00566896">
      <w:pPr>
        <w:ind w:right="849"/>
        <w:rPr>
          <w:sz w:val="36"/>
          <w:szCs w:val="36"/>
        </w:rPr>
      </w:pPr>
      <w:r>
        <w:rPr>
          <w:sz w:val="36"/>
          <w:szCs w:val="36"/>
        </w:rPr>
        <w:t>«</w:t>
      </w:r>
      <w:r w:rsidRPr="009C3B0D">
        <w:rPr>
          <w:sz w:val="36"/>
          <w:szCs w:val="36"/>
        </w:rPr>
        <w:t xml:space="preserve">У них даже не предусмотрены пути отступления, они бегут, кто куда. Вот у меня была ситуация: в одну ночь две группы просто зажали дом, большой такой трехэтажный дом, зажали с обеих сторон, и противник просто побежал в разные стороны, как куропатки, </w:t>
      </w:r>
      <w:r w:rsidRPr="009C3B0D">
        <w:rPr>
          <w:sz w:val="36"/>
          <w:szCs w:val="36"/>
        </w:rPr>
        <w:lastRenderedPageBreak/>
        <w:t>которых расстреливают на полигоне</w:t>
      </w:r>
      <w:r>
        <w:rPr>
          <w:sz w:val="36"/>
          <w:szCs w:val="36"/>
        </w:rPr>
        <w:t>»</w:t>
      </w:r>
      <w:r w:rsidRPr="009C3B0D">
        <w:rPr>
          <w:sz w:val="36"/>
          <w:szCs w:val="36"/>
        </w:rPr>
        <w:t>, – рассказывает исполняющий обязанности командира 5-й отдельной гвардейской мотострелковой бригады им. А.В. Захарченко 51-й общевойсковой армии Южной группировки войск с позывным Мамай.</w:t>
      </w:r>
    </w:p>
    <w:p w14:paraId="1AF383B5" w14:textId="77777777" w:rsidR="00566896" w:rsidRPr="009C3B0D" w:rsidRDefault="00566896" w:rsidP="00566896">
      <w:pPr>
        <w:ind w:right="849"/>
        <w:rPr>
          <w:sz w:val="36"/>
          <w:szCs w:val="36"/>
        </w:rPr>
      </w:pPr>
      <w:r w:rsidRPr="009C3B0D">
        <w:rPr>
          <w:sz w:val="36"/>
          <w:szCs w:val="36"/>
        </w:rPr>
        <w:t>Я знакомлюсь с очередной партией украинских пленных, захваченных Пятой бригадой и привезенных из Курахова в ближайший тыл.</w:t>
      </w:r>
    </w:p>
    <w:p w14:paraId="0B1077CC" w14:textId="77777777" w:rsidR="00566896" w:rsidRPr="009C3B0D" w:rsidRDefault="00566896" w:rsidP="00566896">
      <w:pPr>
        <w:ind w:right="849"/>
        <w:rPr>
          <w:sz w:val="36"/>
          <w:szCs w:val="36"/>
        </w:rPr>
      </w:pPr>
      <w:r w:rsidRPr="009C3B0D">
        <w:rPr>
          <w:sz w:val="36"/>
          <w:szCs w:val="36"/>
        </w:rPr>
        <w:t>- Валер, откуда родом?</w:t>
      </w:r>
    </w:p>
    <w:p w14:paraId="11D073B3" w14:textId="77777777" w:rsidR="00566896" w:rsidRPr="009C3B0D" w:rsidRDefault="00566896" w:rsidP="00566896">
      <w:pPr>
        <w:ind w:right="849"/>
        <w:rPr>
          <w:sz w:val="36"/>
          <w:szCs w:val="36"/>
        </w:rPr>
      </w:pPr>
      <w:r w:rsidRPr="009C3B0D">
        <w:rPr>
          <w:sz w:val="36"/>
          <w:szCs w:val="36"/>
        </w:rPr>
        <w:t>- Кривой Рог.</w:t>
      </w:r>
    </w:p>
    <w:p w14:paraId="04F36269" w14:textId="77777777" w:rsidR="00566896" w:rsidRPr="009C3B0D" w:rsidRDefault="00566896" w:rsidP="00566896">
      <w:pPr>
        <w:ind w:right="849"/>
        <w:rPr>
          <w:sz w:val="36"/>
          <w:szCs w:val="36"/>
        </w:rPr>
      </w:pPr>
      <w:r w:rsidRPr="009C3B0D">
        <w:rPr>
          <w:sz w:val="36"/>
          <w:szCs w:val="36"/>
        </w:rPr>
        <w:t>- А вы?</w:t>
      </w:r>
    </w:p>
    <w:p w14:paraId="08131B75" w14:textId="77777777" w:rsidR="00566896" w:rsidRPr="009C3B0D" w:rsidRDefault="00566896" w:rsidP="00566896">
      <w:pPr>
        <w:ind w:right="849"/>
        <w:rPr>
          <w:sz w:val="36"/>
          <w:szCs w:val="36"/>
        </w:rPr>
      </w:pPr>
      <w:r w:rsidRPr="009C3B0D">
        <w:rPr>
          <w:sz w:val="36"/>
          <w:szCs w:val="36"/>
        </w:rPr>
        <w:t>- Жевакин Александр Сергеевич. Родом из Екатеринбурга, со Свердловска.</w:t>
      </w:r>
    </w:p>
    <w:p w14:paraId="60110BA7" w14:textId="77777777" w:rsidR="00566896" w:rsidRPr="009C3B0D" w:rsidRDefault="00566896" w:rsidP="00566896">
      <w:pPr>
        <w:ind w:right="849"/>
        <w:rPr>
          <w:sz w:val="36"/>
          <w:szCs w:val="36"/>
        </w:rPr>
      </w:pPr>
      <w:r w:rsidRPr="009C3B0D">
        <w:rPr>
          <w:sz w:val="36"/>
          <w:szCs w:val="36"/>
        </w:rPr>
        <w:t>- А что здесь делаешь?</w:t>
      </w:r>
    </w:p>
    <w:p w14:paraId="08F8EFB2" w14:textId="77777777" w:rsidR="00566896" w:rsidRPr="009C3B0D" w:rsidRDefault="00566896" w:rsidP="00566896">
      <w:pPr>
        <w:ind w:right="849"/>
        <w:rPr>
          <w:sz w:val="36"/>
          <w:szCs w:val="36"/>
        </w:rPr>
      </w:pPr>
      <w:r w:rsidRPr="009C3B0D">
        <w:rPr>
          <w:sz w:val="36"/>
          <w:szCs w:val="36"/>
        </w:rPr>
        <w:t>- Переехали родители, перевезли меня, мне было 5 лет.</w:t>
      </w:r>
    </w:p>
    <w:p w14:paraId="511033F7" w14:textId="77777777" w:rsidR="00566896" w:rsidRPr="009C3B0D" w:rsidRDefault="00566896" w:rsidP="00566896">
      <w:pPr>
        <w:ind w:right="849"/>
        <w:rPr>
          <w:sz w:val="36"/>
          <w:szCs w:val="36"/>
        </w:rPr>
      </w:pPr>
      <w:r w:rsidRPr="009C3B0D">
        <w:rPr>
          <w:sz w:val="36"/>
          <w:szCs w:val="36"/>
        </w:rPr>
        <w:t>- Как взяли, Саш?</w:t>
      </w:r>
    </w:p>
    <w:p w14:paraId="75A65C53" w14:textId="77777777" w:rsidR="00566896" w:rsidRPr="009C3B0D" w:rsidRDefault="00566896" w:rsidP="00566896">
      <w:pPr>
        <w:ind w:right="849"/>
        <w:rPr>
          <w:sz w:val="36"/>
          <w:szCs w:val="36"/>
        </w:rPr>
      </w:pPr>
      <w:r w:rsidRPr="009C3B0D">
        <w:rPr>
          <w:sz w:val="36"/>
          <w:szCs w:val="36"/>
        </w:rPr>
        <w:t>- Сами сдались.</w:t>
      </w:r>
    </w:p>
    <w:p w14:paraId="0A30D4F1" w14:textId="77777777" w:rsidR="00566896" w:rsidRPr="009C3B0D" w:rsidRDefault="00566896" w:rsidP="00566896">
      <w:pPr>
        <w:ind w:right="849"/>
        <w:rPr>
          <w:sz w:val="36"/>
          <w:szCs w:val="36"/>
        </w:rPr>
      </w:pPr>
      <w:r w:rsidRPr="009C3B0D">
        <w:rPr>
          <w:sz w:val="36"/>
          <w:szCs w:val="36"/>
        </w:rPr>
        <w:t>- А где?</w:t>
      </w:r>
    </w:p>
    <w:p w14:paraId="0E65CD89" w14:textId="77777777" w:rsidR="00566896" w:rsidRPr="009C3B0D" w:rsidRDefault="00566896" w:rsidP="00566896">
      <w:pPr>
        <w:ind w:right="849"/>
        <w:rPr>
          <w:sz w:val="36"/>
          <w:szCs w:val="36"/>
        </w:rPr>
      </w:pPr>
      <w:r w:rsidRPr="009C3B0D">
        <w:rPr>
          <w:sz w:val="36"/>
          <w:szCs w:val="36"/>
        </w:rPr>
        <w:t>- В Курахове здесь.</w:t>
      </w:r>
    </w:p>
    <w:p w14:paraId="728ACC25" w14:textId="77777777" w:rsidR="00566896" w:rsidRPr="009C3B0D" w:rsidRDefault="00566896" w:rsidP="00566896">
      <w:pPr>
        <w:ind w:right="849"/>
        <w:rPr>
          <w:sz w:val="36"/>
          <w:szCs w:val="36"/>
        </w:rPr>
      </w:pPr>
      <w:r w:rsidRPr="009C3B0D">
        <w:rPr>
          <w:sz w:val="36"/>
          <w:szCs w:val="36"/>
        </w:rPr>
        <w:t>- Зашли ребята в дом, говорят: сдавайтесь! Мы сдались.</w:t>
      </w:r>
    </w:p>
    <w:p w14:paraId="51C69D4E" w14:textId="77777777" w:rsidR="00566896" w:rsidRPr="009C3B0D" w:rsidRDefault="00566896" w:rsidP="00566896">
      <w:pPr>
        <w:ind w:right="849"/>
        <w:rPr>
          <w:sz w:val="36"/>
          <w:szCs w:val="36"/>
        </w:rPr>
      </w:pPr>
      <w:r w:rsidRPr="009C3B0D">
        <w:rPr>
          <w:sz w:val="36"/>
          <w:szCs w:val="36"/>
        </w:rPr>
        <w:t>- Потери большие у вас в подразделении?</w:t>
      </w:r>
    </w:p>
    <w:p w14:paraId="4B8D8889" w14:textId="77777777" w:rsidR="00566896" w:rsidRPr="009C3B0D" w:rsidRDefault="00566896" w:rsidP="00566896">
      <w:pPr>
        <w:ind w:right="849"/>
        <w:rPr>
          <w:sz w:val="36"/>
          <w:szCs w:val="36"/>
        </w:rPr>
      </w:pPr>
      <w:r w:rsidRPr="009C3B0D">
        <w:rPr>
          <w:sz w:val="36"/>
          <w:szCs w:val="36"/>
        </w:rPr>
        <w:t>- Да. Когда мы высаживались, сразу один, второй трехсотые...</w:t>
      </w:r>
    </w:p>
    <w:p w14:paraId="0FBBC963" w14:textId="77777777" w:rsidR="00566896" w:rsidRPr="009C3B0D" w:rsidRDefault="00566896" w:rsidP="00566896">
      <w:pPr>
        <w:ind w:right="849"/>
        <w:rPr>
          <w:sz w:val="36"/>
          <w:szCs w:val="36"/>
        </w:rPr>
      </w:pPr>
      <w:r w:rsidRPr="009C3B0D">
        <w:rPr>
          <w:sz w:val="36"/>
          <w:szCs w:val="36"/>
        </w:rPr>
        <w:t>- А сдались почему?</w:t>
      </w:r>
    </w:p>
    <w:p w14:paraId="322997BC" w14:textId="77777777" w:rsidR="00566896" w:rsidRPr="009C3B0D" w:rsidRDefault="00566896" w:rsidP="00566896">
      <w:pPr>
        <w:ind w:right="849"/>
        <w:rPr>
          <w:sz w:val="36"/>
          <w:szCs w:val="36"/>
        </w:rPr>
      </w:pPr>
      <w:r w:rsidRPr="009C3B0D">
        <w:rPr>
          <w:sz w:val="36"/>
          <w:szCs w:val="36"/>
        </w:rPr>
        <w:t>- Жить хотел.</w:t>
      </w:r>
    </w:p>
    <w:p w14:paraId="00AEC6B1" w14:textId="77777777" w:rsidR="00566896" w:rsidRPr="009C3B0D" w:rsidRDefault="00566896" w:rsidP="00566896">
      <w:pPr>
        <w:ind w:right="849"/>
        <w:rPr>
          <w:sz w:val="36"/>
          <w:szCs w:val="36"/>
        </w:rPr>
      </w:pPr>
      <w:r w:rsidRPr="009C3B0D">
        <w:rPr>
          <w:sz w:val="36"/>
          <w:szCs w:val="36"/>
        </w:rPr>
        <w:t>- А офицеры с вами вообще ходят в бой?</w:t>
      </w:r>
    </w:p>
    <w:p w14:paraId="4C091B0A" w14:textId="77777777" w:rsidR="00566896" w:rsidRPr="009C3B0D" w:rsidRDefault="00566896" w:rsidP="00566896">
      <w:pPr>
        <w:ind w:right="849"/>
        <w:rPr>
          <w:sz w:val="36"/>
          <w:szCs w:val="36"/>
        </w:rPr>
      </w:pPr>
      <w:r w:rsidRPr="009C3B0D">
        <w:rPr>
          <w:sz w:val="36"/>
          <w:szCs w:val="36"/>
        </w:rPr>
        <w:t>- Ну, со мной был младший лейтенант, старший группы. В принципе он с нами один раз сходил в бой. В принципе, у нас только одна операция была – взять школу. Но у нас не получилось, и мы отошли. Просто сидели в подвале целый месяц и все.</w:t>
      </w:r>
    </w:p>
    <w:p w14:paraId="145F24F4" w14:textId="77777777" w:rsidR="00566896" w:rsidRPr="009C3B0D" w:rsidRDefault="00566896" w:rsidP="00566896">
      <w:pPr>
        <w:ind w:right="849"/>
        <w:rPr>
          <w:sz w:val="36"/>
          <w:szCs w:val="36"/>
        </w:rPr>
      </w:pPr>
      <w:r>
        <w:rPr>
          <w:sz w:val="36"/>
          <w:szCs w:val="36"/>
        </w:rPr>
        <w:t>«</w:t>
      </w:r>
      <w:r w:rsidRPr="009C3B0D">
        <w:rPr>
          <w:sz w:val="36"/>
          <w:szCs w:val="36"/>
        </w:rPr>
        <w:t xml:space="preserve">Кто сдается, тот сдается, кто не сдается – тот погибает. Наглядным примером у меня два дня начальник разведки проводил листование двух </w:t>
      </w:r>
      <w:r w:rsidRPr="009C3B0D">
        <w:rPr>
          <w:sz w:val="36"/>
          <w:szCs w:val="36"/>
        </w:rPr>
        <w:lastRenderedPageBreak/>
        <w:t>кварталов, с одного квартала противник его просто покинул. Листование</w:t>
      </w:r>
      <w:r>
        <w:rPr>
          <w:sz w:val="36"/>
          <w:szCs w:val="36"/>
        </w:rPr>
        <w:t xml:space="preserve"> -</w:t>
      </w:r>
      <w:r w:rsidRPr="009C3B0D">
        <w:rPr>
          <w:sz w:val="36"/>
          <w:szCs w:val="36"/>
        </w:rPr>
        <w:t xml:space="preserve"> это заброс листовок с предложением сдаться, с порядком сдачи, с пропуском и с формулировкой </w:t>
      </w:r>
      <w:r>
        <w:rPr>
          <w:sz w:val="36"/>
          <w:szCs w:val="36"/>
        </w:rPr>
        <w:t>«</w:t>
      </w:r>
      <w:r w:rsidRPr="009C3B0D">
        <w:rPr>
          <w:sz w:val="36"/>
          <w:szCs w:val="36"/>
        </w:rPr>
        <w:t>вы окружены</w:t>
      </w:r>
      <w:r>
        <w:rPr>
          <w:sz w:val="36"/>
          <w:szCs w:val="36"/>
        </w:rPr>
        <w:t>»</w:t>
      </w:r>
      <w:r w:rsidRPr="009C3B0D">
        <w:rPr>
          <w:sz w:val="36"/>
          <w:szCs w:val="36"/>
        </w:rPr>
        <w:t>. Вот один маленький квартал был полностью освобожден – они убежали, то есть оставили свои позиции. А второй квартал не сдавался, и пришлось применить тяжелую огнеметную систему</w:t>
      </w:r>
      <w:r>
        <w:rPr>
          <w:sz w:val="36"/>
          <w:szCs w:val="36"/>
        </w:rPr>
        <w:t>»</w:t>
      </w:r>
      <w:r w:rsidRPr="009C3B0D">
        <w:rPr>
          <w:sz w:val="36"/>
          <w:szCs w:val="36"/>
        </w:rPr>
        <w:t>, – рассказывает исполняющий обязанности командира 5-й отдельной гвардейской мотострелковой бригады им. А.В. Захарченко 51-й общевойсковой армии Южной группировки войск с позывным Мамай.</w:t>
      </w:r>
    </w:p>
    <w:p w14:paraId="21196D2C" w14:textId="77777777" w:rsidR="00566896" w:rsidRPr="009C3B0D" w:rsidRDefault="00566896" w:rsidP="00566896">
      <w:pPr>
        <w:ind w:right="849"/>
        <w:rPr>
          <w:sz w:val="36"/>
          <w:szCs w:val="36"/>
        </w:rPr>
      </w:pPr>
      <w:r w:rsidRPr="009C3B0D">
        <w:rPr>
          <w:sz w:val="36"/>
          <w:szCs w:val="36"/>
        </w:rPr>
        <w:t>- Между собой общались? Война на убыль идет, или что дальше? Мужики, вы сейчас пленные, я прекрасно понимаю, что у нас разные категории, вы каждое слово, как бы взвешиваете.</w:t>
      </w:r>
    </w:p>
    <w:p w14:paraId="677E043A" w14:textId="77777777" w:rsidR="00566896" w:rsidRPr="009C3B0D" w:rsidRDefault="00566896" w:rsidP="00566896">
      <w:pPr>
        <w:ind w:right="849"/>
        <w:rPr>
          <w:sz w:val="36"/>
          <w:szCs w:val="36"/>
        </w:rPr>
      </w:pPr>
      <w:r w:rsidRPr="009C3B0D">
        <w:rPr>
          <w:sz w:val="36"/>
          <w:szCs w:val="36"/>
        </w:rPr>
        <w:t>- Патриотизм был в 2022 году.</w:t>
      </w:r>
    </w:p>
    <w:p w14:paraId="68751DB4" w14:textId="77777777" w:rsidR="00566896" w:rsidRPr="009C3B0D" w:rsidRDefault="00566896" w:rsidP="00566896">
      <w:pPr>
        <w:ind w:right="849"/>
        <w:rPr>
          <w:sz w:val="36"/>
          <w:szCs w:val="36"/>
        </w:rPr>
      </w:pPr>
      <w:r w:rsidRPr="009C3B0D">
        <w:rPr>
          <w:sz w:val="36"/>
          <w:szCs w:val="36"/>
        </w:rPr>
        <w:t>- Патриоты закончились уже давно.</w:t>
      </w:r>
    </w:p>
    <w:p w14:paraId="70016D29" w14:textId="77777777" w:rsidR="00566896" w:rsidRPr="009C3B0D" w:rsidRDefault="00566896" w:rsidP="00566896">
      <w:pPr>
        <w:ind w:right="849"/>
        <w:rPr>
          <w:sz w:val="36"/>
          <w:szCs w:val="36"/>
        </w:rPr>
      </w:pPr>
      <w:r w:rsidRPr="009C3B0D">
        <w:rPr>
          <w:sz w:val="36"/>
          <w:szCs w:val="36"/>
        </w:rPr>
        <w:t>- Когда были очереди в военкомат, а сейчас не хотят. Прячемся от этих ТЦКашников.</w:t>
      </w:r>
    </w:p>
    <w:p w14:paraId="01C5B7E2" w14:textId="77777777" w:rsidR="00566896" w:rsidRPr="009C3B0D" w:rsidRDefault="00566896" w:rsidP="00566896">
      <w:pPr>
        <w:ind w:right="849"/>
        <w:rPr>
          <w:sz w:val="36"/>
          <w:szCs w:val="36"/>
        </w:rPr>
      </w:pPr>
      <w:r w:rsidRPr="009C3B0D">
        <w:rPr>
          <w:sz w:val="36"/>
          <w:szCs w:val="36"/>
        </w:rPr>
        <w:t>Этих украинских солдат только что привезли. Их накормят, переоденут, и они начнут ждать, когда Украина согласится их обменять.</w:t>
      </w:r>
    </w:p>
    <w:p w14:paraId="192C017E" w14:textId="77777777" w:rsidR="00566896" w:rsidRPr="009C3B0D" w:rsidRDefault="00566896" w:rsidP="00566896">
      <w:pPr>
        <w:ind w:right="849"/>
        <w:rPr>
          <w:sz w:val="36"/>
          <w:szCs w:val="36"/>
        </w:rPr>
      </w:pPr>
      <w:r w:rsidRPr="009C3B0D">
        <w:rPr>
          <w:sz w:val="36"/>
          <w:szCs w:val="36"/>
        </w:rPr>
        <w:t>В Курахове спасают мирных жителей.</w:t>
      </w:r>
    </w:p>
    <w:p w14:paraId="4841EE94" w14:textId="77777777" w:rsidR="00566896" w:rsidRPr="009C3B0D" w:rsidRDefault="00566896" w:rsidP="00566896">
      <w:pPr>
        <w:ind w:right="849"/>
        <w:rPr>
          <w:sz w:val="36"/>
          <w:szCs w:val="36"/>
        </w:rPr>
      </w:pPr>
      <w:r>
        <w:rPr>
          <w:sz w:val="36"/>
          <w:szCs w:val="36"/>
        </w:rPr>
        <w:t>«</w:t>
      </w:r>
      <w:r w:rsidRPr="009C3B0D">
        <w:rPr>
          <w:sz w:val="36"/>
          <w:szCs w:val="36"/>
        </w:rPr>
        <w:t xml:space="preserve">Много гражданских, да. Но здесь радует, что они не разрозненно ходят по городу, не разрозненно сидят в домах, они собираются вместе. Допустим, храм и вся дворовая территория, здания, которые рядом с храмом, дом номер 12, тоже 35 гражданских людей. Люди все вместе, у них есть вода, еда. Наша задача была прийти, сказать, что мы здесь, никакой опасности не существует, оставить этот дом и идти дальше, чтобы противник не применял по нему ничего. Иначе, находясь в доме с гражданскими, мы подвергаем опасности не только наших бойцов, но и </w:t>
      </w:r>
      <w:r w:rsidRPr="009C3B0D">
        <w:rPr>
          <w:sz w:val="36"/>
          <w:szCs w:val="36"/>
        </w:rPr>
        <w:lastRenderedPageBreak/>
        <w:t>жизни гражданского населения</w:t>
      </w:r>
      <w:r>
        <w:rPr>
          <w:sz w:val="36"/>
          <w:szCs w:val="36"/>
        </w:rPr>
        <w:t>»</w:t>
      </w:r>
      <w:r w:rsidRPr="009C3B0D">
        <w:rPr>
          <w:sz w:val="36"/>
          <w:szCs w:val="36"/>
        </w:rPr>
        <w:t>, – объясняет исполняющий обязанности командира 5-й отдельной гвардейской мотострелковой бригады им. А.В. Захарченко 51-й общевойсковой армии Южной группировки войск с позывным Мамай.</w:t>
      </w:r>
    </w:p>
    <w:p w14:paraId="246A9044" w14:textId="77777777" w:rsidR="00566896" w:rsidRPr="009C3B0D" w:rsidRDefault="00566896" w:rsidP="00566896">
      <w:pPr>
        <w:ind w:right="849"/>
        <w:rPr>
          <w:sz w:val="36"/>
          <w:szCs w:val="36"/>
        </w:rPr>
      </w:pPr>
      <w:r w:rsidRPr="009C3B0D">
        <w:rPr>
          <w:sz w:val="36"/>
          <w:szCs w:val="36"/>
        </w:rPr>
        <w:t>Над освобождением Курахова работает большая группировка. Идти ровно очень трудно, кто-то в поле, кто-то в плотной частной застройке, в высотных кварталах. Одни в лоб, другие окружают, чтоб соседям было проще продвигаться.</w:t>
      </w:r>
    </w:p>
    <w:p w14:paraId="272D34C8" w14:textId="77777777" w:rsidR="00566896" w:rsidRDefault="00566896" w:rsidP="00566896">
      <w:pPr>
        <w:ind w:right="849"/>
        <w:rPr>
          <w:sz w:val="36"/>
          <w:szCs w:val="36"/>
        </w:rPr>
      </w:pPr>
      <w:r>
        <w:rPr>
          <w:sz w:val="36"/>
          <w:szCs w:val="36"/>
        </w:rPr>
        <w:t>«</w:t>
      </w:r>
      <w:r w:rsidRPr="009C3B0D">
        <w:rPr>
          <w:sz w:val="36"/>
          <w:szCs w:val="36"/>
        </w:rPr>
        <w:t>Взаимодействуем огнем, как положено. Без взаимодействия с соседями успеха не будет. Если идти, то идти одним целым, закрывая фланги друг друга, передавая постоянно оперативную информацию, что происходит перед тобой. У нас появилось открытое пространство, неконтролируемое противником. Пути снабжения пристреляны, у них логистика нарушена силами нашей артиллерии и малой авиации, поэтому рождается успех</w:t>
      </w:r>
      <w:r>
        <w:rPr>
          <w:sz w:val="36"/>
          <w:szCs w:val="36"/>
        </w:rPr>
        <w:t>»</w:t>
      </w:r>
      <w:r w:rsidRPr="009C3B0D">
        <w:rPr>
          <w:sz w:val="36"/>
          <w:szCs w:val="36"/>
        </w:rPr>
        <w:t>, – поясняет исполняющий обязанности командира 5-й отдельной гвардейской мотострелковой бригады им. А.В. Захарченко 51-й общевойсковой армии Южной группировки войск с позывным Мамай.</w:t>
      </w:r>
    </w:p>
    <w:p w14:paraId="0C4E995A" w14:textId="77777777" w:rsidR="00566896" w:rsidRDefault="00566896" w:rsidP="00566896">
      <w:pPr>
        <w:ind w:right="849"/>
        <w:rPr>
          <w:sz w:val="36"/>
          <w:szCs w:val="36"/>
        </w:rPr>
      </w:pPr>
    </w:p>
    <w:p w14:paraId="3E5DCA1E" w14:textId="77777777" w:rsidR="00566896" w:rsidRDefault="00566896" w:rsidP="00566896">
      <w:pPr>
        <w:ind w:right="849"/>
        <w:rPr>
          <w:sz w:val="36"/>
          <w:szCs w:val="36"/>
        </w:rPr>
      </w:pPr>
      <w:r>
        <w:rPr>
          <w:sz w:val="36"/>
          <w:szCs w:val="36"/>
        </w:rPr>
        <w:t>23-12-24</w:t>
      </w:r>
    </w:p>
    <w:p w14:paraId="2F1FB21F" w14:textId="77777777" w:rsidR="00566896" w:rsidRDefault="00566896" w:rsidP="00566896">
      <w:pPr>
        <w:ind w:right="849"/>
        <w:rPr>
          <w:sz w:val="36"/>
          <w:szCs w:val="36"/>
        </w:rPr>
      </w:pPr>
      <w:r>
        <w:rPr>
          <w:sz w:val="36"/>
          <w:szCs w:val="36"/>
        </w:rPr>
        <w:t xml:space="preserve">Ъ -= </w:t>
      </w:r>
      <w:r w:rsidRPr="00FD3470">
        <w:rPr>
          <w:sz w:val="36"/>
          <w:szCs w:val="36"/>
        </w:rPr>
        <w:t xml:space="preserve">В 2025 году одной из задач российских компаний станет </w:t>
      </w:r>
      <w:bookmarkStart w:id="120" w:name="_Hlk185840427"/>
      <w:r w:rsidRPr="00FD3470">
        <w:rPr>
          <w:sz w:val="36"/>
          <w:szCs w:val="36"/>
        </w:rPr>
        <w:t>забота о рождаемости</w:t>
      </w:r>
      <w:bookmarkEnd w:id="120"/>
      <w:r w:rsidRPr="00FD3470">
        <w:rPr>
          <w:sz w:val="36"/>
          <w:szCs w:val="36"/>
        </w:rPr>
        <w:t xml:space="preserve">. Об этом в пятницу, 20 декабря, в ходе заседания Госсовета, посвященного демографическим вопросам, заявил Владимир Путин. По его словам, </w:t>
      </w:r>
      <w:r>
        <w:rPr>
          <w:sz w:val="36"/>
          <w:szCs w:val="36"/>
        </w:rPr>
        <w:t>«</w:t>
      </w:r>
      <w:r w:rsidRPr="00FD3470">
        <w:rPr>
          <w:sz w:val="36"/>
          <w:szCs w:val="36"/>
        </w:rPr>
        <w:t>необходимо более активное участие бизнеса, работодателей в решении проблем демографической повестки страны</w:t>
      </w:r>
      <w:r>
        <w:rPr>
          <w:sz w:val="36"/>
          <w:szCs w:val="36"/>
        </w:rPr>
        <w:t>»</w:t>
      </w:r>
      <w:r w:rsidRPr="00FD3470">
        <w:rPr>
          <w:sz w:val="36"/>
          <w:szCs w:val="36"/>
        </w:rPr>
        <w:t xml:space="preserve">. В частности, отметил он, расходы на поддержку сотрудников с детьми следует считать экономически обоснованными и учитывать при расчете налога на прибыль. </w:t>
      </w:r>
      <w:r>
        <w:rPr>
          <w:sz w:val="36"/>
          <w:szCs w:val="36"/>
        </w:rPr>
        <w:lastRenderedPageBreak/>
        <w:t>В</w:t>
      </w:r>
      <w:r w:rsidRPr="00FD3470">
        <w:rPr>
          <w:sz w:val="36"/>
          <w:szCs w:val="36"/>
        </w:rPr>
        <w:t xml:space="preserve">ыплачиваемая некоторыми компаниями единовременная выплата при рождении ребенка должна поощряться </w:t>
      </w:r>
      <w:r>
        <w:rPr>
          <w:sz w:val="36"/>
          <w:szCs w:val="36"/>
        </w:rPr>
        <w:t>-</w:t>
      </w:r>
      <w:r w:rsidRPr="00FD3470">
        <w:rPr>
          <w:sz w:val="36"/>
          <w:szCs w:val="36"/>
        </w:rPr>
        <w:t xml:space="preserve"> правительству предлагается увеличить необлагаемую налогом сумму такой выплаты с 50 тыс. руб. до миллиона. Помимо этого, президент предложил создать рейтинг крупнейших российских компаний, учитывающих число детей до шести лет у их сотрудников.</w:t>
      </w:r>
      <w:r>
        <w:rPr>
          <w:sz w:val="36"/>
          <w:szCs w:val="36"/>
        </w:rPr>
        <w:t xml:space="preserve"> </w:t>
      </w:r>
      <w:r w:rsidRPr="00FD3470">
        <w:rPr>
          <w:sz w:val="36"/>
          <w:szCs w:val="36"/>
        </w:rPr>
        <w:t xml:space="preserve">Формирование набора таких предложений </w:t>
      </w:r>
      <w:r>
        <w:rPr>
          <w:sz w:val="36"/>
          <w:szCs w:val="36"/>
        </w:rPr>
        <w:t>-</w:t>
      </w:r>
      <w:r w:rsidRPr="00FD3470">
        <w:rPr>
          <w:sz w:val="36"/>
          <w:szCs w:val="36"/>
        </w:rPr>
        <w:t xml:space="preserve"> хотя пока их стоимость для компаний будет невелика </w:t>
      </w:r>
      <w:r>
        <w:rPr>
          <w:sz w:val="36"/>
          <w:szCs w:val="36"/>
        </w:rPr>
        <w:t>-</w:t>
      </w:r>
      <w:r w:rsidRPr="00FD3470">
        <w:rPr>
          <w:sz w:val="36"/>
          <w:szCs w:val="36"/>
        </w:rPr>
        <w:t xml:space="preserve"> важный этап в развитии российской демографической политики. Возможно, он окажется важным дополнением к тем мерам, реализацию которых государство уже обеспечивает. Они, напомним, с 2025 года будут собраны в нацпроекте </w:t>
      </w:r>
      <w:r>
        <w:rPr>
          <w:sz w:val="36"/>
          <w:szCs w:val="36"/>
        </w:rPr>
        <w:t>«</w:t>
      </w:r>
      <w:r w:rsidRPr="00FD3470">
        <w:rPr>
          <w:sz w:val="36"/>
          <w:szCs w:val="36"/>
        </w:rPr>
        <w:t>Семья</w:t>
      </w:r>
      <w:r>
        <w:rPr>
          <w:sz w:val="36"/>
          <w:szCs w:val="36"/>
        </w:rPr>
        <w:t>»</w:t>
      </w:r>
      <w:r w:rsidRPr="00FD3470">
        <w:rPr>
          <w:sz w:val="36"/>
          <w:szCs w:val="36"/>
        </w:rPr>
        <w:t xml:space="preserve"> и включают в себя </w:t>
      </w:r>
      <w:r>
        <w:rPr>
          <w:sz w:val="36"/>
          <w:szCs w:val="36"/>
        </w:rPr>
        <w:t>«</w:t>
      </w:r>
      <w:r w:rsidRPr="00FD3470">
        <w:rPr>
          <w:sz w:val="36"/>
          <w:szCs w:val="36"/>
        </w:rPr>
        <w:t>семейную</w:t>
      </w:r>
      <w:r>
        <w:rPr>
          <w:sz w:val="36"/>
          <w:szCs w:val="36"/>
        </w:rPr>
        <w:t>»</w:t>
      </w:r>
      <w:r w:rsidRPr="00FD3470">
        <w:rPr>
          <w:sz w:val="36"/>
          <w:szCs w:val="36"/>
        </w:rPr>
        <w:t xml:space="preserve"> ипотеку, выплаты многодетным семьям с низкими доходами и т. д.</w:t>
      </w:r>
      <w:r>
        <w:rPr>
          <w:sz w:val="36"/>
          <w:szCs w:val="36"/>
        </w:rPr>
        <w:t xml:space="preserve"> </w:t>
      </w:r>
      <w:r w:rsidRPr="00FD3470">
        <w:rPr>
          <w:sz w:val="36"/>
          <w:szCs w:val="36"/>
        </w:rPr>
        <w:t xml:space="preserve">Работа с компаниями важна </w:t>
      </w:r>
      <w:r>
        <w:rPr>
          <w:sz w:val="36"/>
          <w:szCs w:val="36"/>
        </w:rPr>
        <w:t>-</w:t>
      </w:r>
      <w:r w:rsidRPr="00FD3470">
        <w:rPr>
          <w:sz w:val="36"/>
          <w:szCs w:val="36"/>
        </w:rPr>
        <w:t xml:space="preserve"> если верить, что влияние на рождаемость могут оказывать рукотворные события, эффект от них будет тем больше, чем более комплексными они будут. С этой точки зрения российское правительство прошло большой путь </w:t>
      </w:r>
      <w:r>
        <w:rPr>
          <w:sz w:val="36"/>
          <w:szCs w:val="36"/>
        </w:rPr>
        <w:t>-</w:t>
      </w:r>
      <w:r w:rsidRPr="00FD3470">
        <w:rPr>
          <w:sz w:val="36"/>
          <w:szCs w:val="36"/>
        </w:rPr>
        <w:t xml:space="preserve"> от программы маткапитала в 2007 году, тогда предполагавшей, по сути, разовую помощь семье, до создания более или менее целостной инфраструктуры поддержки как родителей, так и детей. И с учетом того, сколько времени среднестатистический россиянин проводит на работе, более активное вовлечение в создание такой инфраструктуры работодателей </w:t>
      </w:r>
      <w:r>
        <w:rPr>
          <w:sz w:val="36"/>
          <w:szCs w:val="36"/>
        </w:rPr>
        <w:t>-</w:t>
      </w:r>
      <w:r w:rsidRPr="00FD3470">
        <w:rPr>
          <w:sz w:val="36"/>
          <w:szCs w:val="36"/>
        </w:rPr>
        <w:t xml:space="preserve"> шаг, возможно, оправданный.</w:t>
      </w:r>
      <w:r>
        <w:rPr>
          <w:sz w:val="36"/>
          <w:szCs w:val="36"/>
        </w:rPr>
        <w:t xml:space="preserve"> </w:t>
      </w:r>
      <w:r w:rsidRPr="00FD3470">
        <w:rPr>
          <w:sz w:val="36"/>
          <w:szCs w:val="36"/>
        </w:rPr>
        <w:t xml:space="preserve">Впрочем, кроме позитивных стимулов, для корпораций эффективными могут оказаться и негативные. Иначе возможны анекдотические эксцессы, когда масштабные замыслы наверху разойдутся с практикой на местах. Так, в этом году, объявленном президентом Годом семьи, в одной из </w:t>
      </w:r>
      <w:r w:rsidRPr="00FD3470">
        <w:rPr>
          <w:sz w:val="36"/>
          <w:szCs w:val="36"/>
        </w:rPr>
        <w:lastRenderedPageBreak/>
        <w:t xml:space="preserve">крупнейших российских компаний по производству продуктов питания собирались уволить сотрудницу, которая, будучи в декрете по поводу рождения первого ребенка, забеременела вторым. Это является очевидным нарушением трудового законодательства, защищающего в такой ситуации женщин, но чтобы доказать свою правоту, сотруднице, действовавшей, по сути, в соответствии с планами государства, пришлось обращаться к адвокатам. А ведь такие проблемы должна была бы решать трудовая инспекция </w:t>
      </w:r>
      <w:r>
        <w:rPr>
          <w:sz w:val="36"/>
          <w:szCs w:val="36"/>
        </w:rPr>
        <w:t>-</w:t>
      </w:r>
      <w:r w:rsidRPr="00FD3470">
        <w:rPr>
          <w:sz w:val="36"/>
          <w:szCs w:val="36"/>
        </w:rPr>
        <w:t xml:space="preserve"> и хотелось бы, чтобы решала.</w:t>
      </w:r>
      <w:r>
        <w:rPr>
          <w:sz w:val="36"/>
          <w:szCs w:val="36"/>
        </w:rPr>
        <w:t xml:space="preserve"> </w:t>
      </w:r>
      <w:r w:rsidRPr="00FD3470">
        <w:rPr>
          <w:sz w:val="36"/>
          <w:szCs w:val="36"/>
        </w:rPr>
        <w:t>Анастасия Мануйлова</w:t>
      </w:r>
    </w:p>
    <w:p w14:paraId="6E012534" w14:textId="77777777" w:rsidR="00566896" w:rsidRDefault="00566896" w:rsidP="00566896">
      <w:pPr>
        <w:ind w:right="849"/>
        <w:rPr>
          <w:sz w:val="36"/>
          <w:szCs w:val="36"/>
        </w:rPr>
      </w:pPr>
    </w:p>
    <w:p w14:paraId="3CFD22D8" w14:textId="77777777" w:rsidR="00566896" w:rsidRDefault="00566896" w:rsidP="00566896">
      <w:pPr>
        <w:ind w:right="849"/>
        <w:rPr>
          <w:sz w:val="36"/>
          <w:szCs w:val="36"/>
        </w:rPr>
      </w:pPr>
      <w:r>
        <w:rPr>
          <w:sz w:val="36"/>
          <w:szCs w:val="36"/>
        </w:rPr>
        <w:t>23-12-24</w:t>
      </w:r>
    </w:p>
    <w:p w14:paraId="562E821F" w14:textId="77777777" w:rsidR="00566896" w:rsidRDefault="00566896" w:rsidP="00566896">
      <w:pPr>
        <w:ind w:right="849"/>
        <w:rPr>
          <w:sz w:val="36"/>
          <w:szCs w:val="36"/>
        </w:rPr>
      </w:pPr>
      <w:r>
        <w:rPr>
          <w:sz w:val="36"/>
          <w:szCs w:val="36"/>
        </w:rPr>
        <w:t xml:space="preserve">ВДМ  </w:t>
      </w:r>
      <w:r w:rsidRPr="00A32433">
        <w:rPr>
          <w:sz w:val="36"/>
          <w:szCs w:val="36"/>
        </w:rPr>
        <w:t xml:space="preserve">Минпромторг </w:t>
      </w:r>
      <w:bookmarkStart w:id="121" w:name="_Hlk185839924"/>
      <w:r w:rsidRPr="00A32433">
        <w:rPr>
          <w:sz w:val="36"/>
          <w:szCs w:val="36"/>
        </w:rPr>
        <w:t>обсуждает с автоконцернами изменения инвестрежима для отрасли</w:t>
      </w:r>
      <w:r>
        <w:rPr>
          <w:sz w:val="36"/>
          <w:szCs w:val="36"/>
        </w:rPr>
        <w:t xml:space="preserve">. </w:t>
      </w:r>
      <w:r w:rsidRPr="00A32433">
        <w:rPr>
          <w:sz w:val="36"/>
          <w:szCs w:val="36"/>
        </w:rPr>
        <w:t>Это необходимо для углубления локализации производства китайских машин</w:t>
      </w:r>
      <w:r>
        <w:rPr>
          <w:sz w:val="36"/>
          <w:szCs w:val="36"/>
        </w:rPr>
        <w:t xml:space="preserve">. </w:t>
      </w:r>
      <w:r w:rsidRPr="00A32433">
        <w:rPr>
          <w:sz w:val="36"/>
          <w:szCs w:val="36"/>
        </w:rPr>
        <w:t>Китайским автоконцернам в России нужны льготы для сборки</w:t>
      </w:r>
      <w:r>
        <w:rPr>
          <w:sz w:val="36"/>
          <w:szCs w:val="36"/>
        </w:rPr>
        <w:t xml:space="preserve"> -= «</w:t>
      </w:r>
      <w:r w:rsidRPr="00A32433">
        <w:rPr>
          <w:sz w:val="36"/>
          <w:szCs w:val="36"/>
        </w:rPr>
        <w:t>Герофарм</w:t>
      </w:r>
      <w:r>
        <w:rPr>
          <w:sz w:val="36"/>
          <w:szCs w:val="36"/>
        </w:rPr>
        <w:t>»</w:t>
      </w:r>
      <w:r w:rsidRPr="00A32433">
        <w:rPr>
          <w:sz w:val="36"/>
          <w:szCs w:val="36"/>
        </w:rPr>
        <w:t xml:space="preserve"> добивается принудительных лицензий на иностранные препараты</w:t>
      </w:r>
      <w:r>
        <w:rPr>
          <w:sz w:val="36"/>
          <w:szCs w:val="36"/>
        </w:rPr>
        <w:t xml:space="preserve">. </w:t>
      </w:r>
      <w:r w:rsidRPr="00A32433">
        <w:rPr>
          <w:sz w:val="36"/>
          <w:szCs w:val="36"/>
        </w:rPr>
        <w:t>Один иск – к датской Novo Nordisk – он выиграл, еще два рассматриваются</w:t>
      </w:r>
      <w:r>
        <w:rPr>
          <w:sz w:val="36"/>
          <w:szCs w:val="36"/>
        </w:rPr>
        <w:t xml:space="preserve"> -= </w:t>
      </w:r>
      <w:r w:rsidRPr="00A32433">
        <w:rPr>
          <w:sz w:val="36"/>
          <w:szCs w:val="36"/>
        </w:rPr>
        <w:t>Структура Сбербанка, судя по всему, намерена отказаться от большей части складов</w:t>
      </w:r>
    </w:p>
    <w:bookmarkEnd w:id="121"/>
    <w:p w14:paraId="5142CE4E" w14:textId="77777777" w:rsidR="00566896" w:rsidRDefault="00566896" w:rsidP="00566896">
      <w:pPr>
        <w:ind w:right="849"/>
        <w:rPr>
          <w:sz w:val="36"/>
          <w:szCs w:val="36"/>
        </w:rPr>
      </w:pPr>
      <w:r>
        <w:rPr>
          <w:sz w:val="36"/>
          <w:szCs w:val="36"/>
        </w:rPr>
        <w:t>.</w:t>
      </w:r>
    </w:p>
    <w:p w14:paraId="0AF16786" w14:textId="77777777" w:rsidR="00566896" w:rsidRDefault="00566896" w:rsidP="00566896">
      <w:pPr>
        <w:ind w:right="849"/>
        <w:rPr>
          <w:sz w:val="36"/>
          <w:szCs w:val="36"/>
        </w:rPr>
      </w:pPr>
      <w:r>
        <w:rPr>
          <w:sz w:val="36"/>
          <w:szCs w:val="36"/>
        </w:rPr>
        <w:t xml:space="preserve">ВДМ  Из-за перебоев с электроснабжением в Иране не работают государственные и частные предприятия, часть госучреждений, власти на время закрыли образовательные учреждения, а учащихся перевели на онлайн-обучение, пишет The New York Times (NYT). Во тьму также погрузились автомагистрали и торговые центры. Хотя Иран занимает второе место в мире по доказанным запасам газа, четвертое – по запасам сырой нефти, страна регулярно сталкивается с нехваткой топлива. Причиной этого, пишет издание, </w:t>
      </w:r>
      <w:r>
        <w:rPr>
          <w:sz w:val="36"/>
          <w:szCs w:val="36"/>
        </w:rPr>
        <w:lastRenderedPageBreak/>
        <w:t>стали многолетние санкции, наложенные на Иран Западом из-за его ядерной программы, неэффективное управление, изношенность энергетической инфраструктуры</w:t>
      </w:r>
    </w:p>
    <w:p w14:paraId="6A1D2358" w14:textId="77777777" w:rsidR="00566896" w:rsidRDefault="00566896" w:rsidP="00566896">
      <w:pPr>
        <w:ind w:right="849"/>
        <w:rPr>
          <w:sz w:val="36"/>
          <w:szCs w:val="36"/>
        </w:rPr>
      </w:pPr>
    </w:p>
    <w:p w14:paraId="7AE1D27D" w14:textId="77777777" w:rsidR="00566896" w:rsidRDefault="00566896" w:rsidP="00566896">
      <w:pPr>
        <w:ind w:right="849"/>
        <w:rPr>
          <w:sz w:val="36"/>
          <w:szCs w:val="36"/>
        </w:rPr>
      </w:pPr>
      <w:r>
        <w:rPr>
          <w:sz w:val="36"/>
          <w:szCs w:val="36"/>
        </w:rPr>
        <w:t>23-12-24</w:t>
      </w:r>
    </w:p>
    <w:p w14:paraId="4454F85A" w14:textId="77777777" w:rsidR="00566896" w:rsidRDefault="00566896" w:rsidP="00566896">
      <w:pPr>
        <w:ind w:right="849"/>
        <w:rPr>
          <w:sz w:val="36"/>
          <w:szCs w:val="36"/>
        </w:rPr>
      </w:pPr>
      <w:r>
        <w:rPr>
          <w:sz w:val="36"/>
          <w:szCs w:val="36"/>
        </w:rPr>
        <w:t xml:space="preserve">Ъ -= </w:t>
      </w:r>
      <w:r w:rsidRPr="00D95811">
        <w:rPr>
          <w:sz w:val="36"/>
          <w:szCs w:val="36"/>
        </w:rPr>
        <w:t xml:space="preserve">Минпромторг подготовил законопроект, расширяющий возможности применения недавно запущенного </w:t>
      </w:r>
      <w:bookmarkStart w:id="122" w:name="_Hlk185839828"/>
      <w:r w:rsidRPr="00D95811">
        <w:rPr>
          <w:sz w:val="36"/>
          <w:szCs w:val="36"/>
        </w:rPr>
        <w:t>механизма государственно-частного партнерства</w:t>
      </w:r>
      <w:bookmarkEnd w:id="122"/>
      <w:r w:rsidRPr="00D95811">
        <w:rPr>
          <w:sz w:val="36"/>
          <w:szCs w:val="36"/>
        </w:rPr>
        <w:t xml:space="preserve"> (ГЧП) при строительстве и реконструкции не только государственных, но и частных промышленных предприятий. Ведомство предлагает вдвое снизить минимальную сумму инвестиций, необходимых для участия в таких проектах, а также предусмотреть возможность госзакупок произведенной продукции у частного партнера соглашения за счет присвоения ему статуса единственного поставщика</w:t>
      </w:r>
    </w:p>
    <w:p w14:paraId="0AC860C0" w14:textId="77777777" w:rsidR="00566896" w:rsidRDefault="00566896" w:rsidP="00566896">
      <w:pPr>
        <w:ind w:right="849"/>
        <w:rPr>
          <w:sz w:val="36"/>
          <w:szCs w:val="36"/>
        </w:rPr>
      </w:pPr>
    </w:p>
    <w:p w14:paraId="4434673D" w14:textId="77777777" w:rsidR="00566896" w:rsidRDefault="00566896" w:rsidP="00566896">
      <w:pPr>
        <w:ind w:right="849"/>
        <w:rPr>
          <w:sz w:val="36"/>
          <w:szCs w:val="36"/>
        </w:rPr>
      </w:pPr>
      <w:r>
        <w:rPr>
          <w:sz w:val="36"/>
          <w:szCs w:val="36"/>
        </w:rPr>
        <w:t>23-12-24</w:t>
      </w:r>
    </w:p>
    <w:p w14:paraId="29695F8F" w14:textId="77777777" w:rsidR="00566896" w:rsidRDefault="00566896" w:rsidP="00566896">
      <w:pPr>
        <w:ind w:right="849"/>
        <w:rPr>
          <w:sz w:val="36"/>
          <w:szCs w:val="36"/>
        </w:rPr>
      </w:pPr>
      <w:r>
        <w:rPr>
          <w:sz w:val="36"/>
          <w:szCs w:val="36"/>
        </w:rPr>
        <w:t xml:space="preserve">МК  </w:t>
      </w:r>
      <w:r w:rsidRPr="00956E3C">
        <w:rPr>
          <w:sz w:val="36"/>
          <w:szCs w:val="36"/>
        </w:rPr>
        <w:t xml:space="preserve">Россия не раз сталкивалась с </w:t>
      </w:r>
      <w:r>
        <w:rPr>
          <w:sz w:val="36"/>
          <w:szCs w:val="36"/>
        </w:rPr>
        <w:t>«</w:t>
      </w:r>
      <w:r w:rsidRPr="00956E3C">
        <w:rPr>
          <w:sz w:val="36"/>
          <w:szCs w:val="36"/>
        </w:rPr>
        <w:t>благодарностью</w:t>
      </w:r>
      <w:r>
        <w:rPr>
          <w:sz w:val="36"/>
          <w:szCs w:val="36"/>
        </w:rPr>
        <w:t>»</w:t>
      </w:r>
      <w:r w:rsidRPr="00956E3C">
        <w:rPr>
          <w:sz w:val="36"/>
          <w:szCs w:val="36"/>
        </w:rPr>
        <w:t xml:space="preserve"> Абхазии за </w:t>
      </w:r>
      <w:bookmarkStart w:id="123" w:name="_Hlk185846313"/>
      <w:r w:rsidRPr="00956E3C">
        <w:rPr>
          <w:sz w:val="36"/>
          <w:szCs w:val="36"/>
        </w:rPr>
        <w:t xml:space="preserve">безвозмездную подачу электроэнергии </w:t>
      </w:r>
      <w:bookmarkEnd w:id="123"/>
      <w:r w:rsidRPr="00956E3C">
        <w:rPr>
          <w:sz w:val="36"/>
          <w:szCs w:val="36"/>
        </w:rPr>
        <w:t>на сумму 10 миллиардов рублей и за значительные вложения в другие отрасли. Однако, стоит отметить, что не только Сухум извлекает выгоду из российской помощи. За счёт России пожить не прочь и Таджикистан, одна из бывших республик Советского Союза. Несмотря на то, что некоторые граждане этой страны пытаются вымогать у России как можно больше, они без стеснения могут критиковать Россию. По мнению экспертов, эту несправедливость необходимо исправить.</w:t>
      </w:r>
      <w:r>
        <w:rPr>
          <w:sz w:val="36"/>
          <w:szCs w:val="36"/>
        </w:rPr>
        <w:t xml:space="preserve"> </w:t>
      </w:r>
      <w:r w:rsidRPr="00956E3C">
        <w:rPr>
          <w:sz w:val="36"/>
          <w:szCs w:val="36"/>
        </w:rPr>
        <w:t xml:space="preserve">Не так давно миллиарды рублей из российского бюджета направлялись на строительство образовательных учреждений в Таджикистане. В частности, в сентябре 2024 года </w:t>
      </w:r>
      <w:r w:rsidRPr="00956E3C">
        <w:rPr>
          <w:sz w:val="36"/>
          <w:szCs w:val="36"/>
        </w:rPr>
        <w:lastRenderedPageBreak/>
        <w:t>Госдума ратифицировала соглашение с Таджикистаном о строительстве в стране образовательного центра для одарённых детей стоимостью 4 миллиарда рублей. В 2022 году российское правительство выделило 5,7 миллиарда рублей для строительства русскоязычных школ в Таджикистане. Помимо этого, начиная с 2013 года, Москва выделила более 86 миллионов долларов на обеспечение питания в учебных заведениях Таджикистана.</w:t>
      </w:r>
      <w:r>
        <w:rPr>
          <w:sz w:val="36"/>
          <w:szCs w:val="36"/>
        </w:rPr>
        <w:t xml:space="preserve"> </w:t>
      </w:r>
      <w:r w:rsidRPr="00956E3C">
        <w:rPr>
          <w:sz w:val="36"/>
          <w:szCs w:val="36"/>
        </w:rPr>
        <w:t>Депутат Алексей Затулин оправдывал такие расходы тем, что это поможет изменить негативное восприятие России, сложившееся у таджиков в 1990-е годы. Однако его коллега, парламентарий Михаил Матвеев, неоднократно высказывался против этой идеи, считая такие траты бесполезными и неэффективными.</w:t>
      </w:r>
      <w:r>
        <w:rPr>
          <w:sz w:val="36"/>
          <w:szCs w:val="36"/>
        </w:rPr>
        <w:t xml:space="preserve"> </w:t>
      </w:r>
      <w:r w:rsidRPr="00956E3C">
        <w:rPr>
          <w:sz w:val="36"/>
          <w:szCs w:val="36"/>
        </w:rPr>
        <w:t xml:space="preserve">Депутат Михаил Матвеев выразил сомнение, что финансируемые за счёт бюджета школы смогут создать в Таджикистане долгосрочное влияние России, называемое </w:t>
      </w:r>
      <w:r>
        <w:rPr>
          <w:sz w:val="36"/>
          <w:szCs w:val="36"/>
        </w:rPr>
        <w:t>«</w:t>
      </w:r>
      <w:r w:rsidRPr="00956E3C">
        <w:rPr>
          <w:sz w:val="36"/>
          <w:szCs w:val="36"/>
        </w:rPr>
        <w:t>мягкой силой</w:t>
      </w:r>
      <w:r>
        <w:rPr>
          <w:sz w:val="36"/>
          <w:szCs w:val="36"/>
        </w:rPr>
        <w:t>»</w:t>
      </w:r>
      <w:r w:rsidRPr="00956E3C">
        <w:rPr>
          <w:sz w:val="36"/>
          <w:szCs w:val="36"/>
        </w:rPr>
        <w:t>. По его мнению, даже если будет построено 15 или 50 школ, они не смогут кардинально изменить ситуацию. Он напомнил, что в советские годы все школы Средней Азии были советскими, с портретами Пушкина, Лермонтова и Ленина на стенах, а детей учили дружбе народов. Однако, по его словам, все эти усилия разрушились за одну ночь, и те, кто участвовал в насилии против русских в Таджикистане в годы гражданской войны 1992-1994, а также те, кто изгнал русских из Казахстана и Узбекистана, были выпускниками тех самых советских школ.</w:t>
      </w:r>
      <w:r>
        <w:rPr>
          <w:sz w:val="36"/>
          <w:szCs w:val="36"/>
        </w:rPr>
        <w:t xml:space="preserve"> </w:t>
      </w:r>
      <w:r w:rsidRPr="00956E3C">
        <w:rPr>
          <w:sz w:val="36"/>
          <w:szCs w:val="36"/>
        </w:rPr>
        <w:t xml:space="preserve">Сомнения по поводу эффективности таких мер подтверждаются хотя бы недавними случаями, когда представители Таджикистана без стеснения обвиняли Россию в лжи. Например, когда в 2024 году экс-секретарь Совета безопасности России Николай Патрушев выслушал </w:t>
      </w:r>
      <w:r w:rsidRPr="00956E3C">
        <w:rPr>
          <w:sz w:val="36"/>
          <w:szCs w:val="36"/>
        </w:rPr>
        <w:lastRenderedPageBreak/>
        <w:t xml:space="preserve">претензии от таджикского МИД по поводу вербовочной деятельности украинского посольства в Душанбе. Дипломаты тогда отрицали все обвинения российской стороны. Однако, когда факты были подтверждены, в министерстве заявили, что </w:t>
      </w:r>
      <w:r>
        <w:rPr>
          <w:sz w:val="36"/>
          <w:szCs w:val="36"/>
        </w:rPr>
        <w:t>«</w:t>
      </w:r>
      <w:r w:rsidRPr="00956E3C">
        <w:rPr>
          <w:sz w:val="36"/>
          <w:szCs w:val="36"/>
        </w:rPr>
        <w:t>преступник не имеет национальности</w:t>
      </w:r>
      <w:r>
        <w:rPr>
          <w:sz w:val="36"/>
          <w:szCs w:val="36"/>
        </w:rPr>
        <w:t>»</w:t>
      </w:r>
      <w:r w:rsidRPr="00956E3C">
        <w:rPr>
          <w:sz w:val="36"/>
          <w:szCs w:val="36"/>
        </w:rPr>
        <w:t>.</w:t>
      </w:r>
    </w:p>
    <w:p w14:paraId="4A83C6F7" w14:textId="77777777" w:rsidR="00566896" w:rsidRDefault="00566896" w:rsidP="00566896">
      <w:pPr>
        <w:ind w:right="849"/>
        <w:rPr>
          <w:sz w:val="36"/>
          <w:szCs w:val="36"/>
        </w:rPr>
      </w:pPr>
    </w:p>
    <w:p w14:paraId="3C74DFA7" w14:textId="77777777" w:rsidR="00566896" w:rsidRDefault="00566896" w:rsidP="00566896">
      <w:pPr>
        <w:ind w:right="849"/>
        <w:rPr>
          <w:sz w:val="36"/>
          <w:szCs w:val="36"/>
        </w:rPr>
      </w:pPr>
      <w:r>
        <w:rPr>
          <w:sz w:val="36"/>
          <w:szCs w:val="36"/>
        </w:rPr>
        <w:t>23-12-24</w:t>
      </w:r>
    </w:p>
    <w:p w14:paraId="6AB4CF0D" w14:textId="77777777" w:rsidR="00566896" w:rsidRPr="0041162E" w:rsidRDefault="00566896" w:rsidP="00566896">
      <w:pPr>
        <w:ind w:right="849"/>
        <w:rPr>
          <w:sz w:val="36"/>
          <w:szCs w:val="36"/>
        </w:rPr>
      </w:pPr>
      <w:r>
        <w:rPr>
          <w:sz w:val="36"/>
          <w:szCs w:val="36"/>
        </w:rPr>
        <w:t xml:space="preserve">МК  </w:t>
      </w:r>
      <w:r w:rsidRPr="0041162E">
        <w:rPr>
          <w:sz w:val="36"/>
          <w:szCs w:val="36"/>
        </w:rPr>
        <w:t>Собаки в страхе, жители в ярости: нужно ли ограничивать фейерверки</w:t>
      </w:r>
      <w:r>
        <w:rPr>
          <w:sz w:val="36"/>
          <w:szCs w:val="36"/>
        </w:rPr>
        <w:t xml:space="preserve">. </w:t>
      </w:r>
      <w:r w:rsidRPr="0041162E">
        <w:rPr>
          <w:sz w:val="36"/>
          <w:szCs w:val="36"/>
        </w:rPr>
        <w:t>Опасная забава или запретное удовольствие</w:t>
      </w:r>
      <w:r>
        <w:rPr>
          <w:sz w:val="36"/>
          <w:szCs w:val="36"/>
        </w:rPr>
        <w:t xml:space="preserve">. </w:t>
      </w:r>
      <w:r w:rsidRPr="0041162E">
        <w:rPr>
          <w:sz w:val="36"/>
          <w:szCs w:val="36"/>
        </w:rPr>
        <w:t>После серии поджогов и взрывов в банках, МФЦ и отделениях почты, которую организовали руками наших пенсионеров украинские спецслужбы, в Госдуме предложили запретить продавать пиротехнику перед новогодними праздниками.</w:t>
      </w:r>
    </w:p>
    <w:p w14:paraId="35780735" w14:textId="77777777" w:rsidR="00566896" w:rsidRPr="0041162E" w:rsidRDefault="00566896" w:rsidP="00566896">
      <w:pPr>
        <w:ind w:right="849"/>
        <w:rPr>
          <w:sz w:val="36"/>
          <w:szCs w:val="36"/>
        </w:rPr>
      </w:pPr>
      <w:r w:rsidRPr="0041162E">
        <w:rPr>
          <w:sz w:val="36"/>
          <w:szCs w:val="36"/>
        </w:rPr>
        <w:t xml:space="preserve">Конечно, идея так себе </w:t>
      </w:r>
      <w:r>
        <w:rPr>
          <w:sz w:val="36"/>
          <w:szCs w:val="36"/>
        </w:rPr>
        <w:t>-</w:t>
      </w:r>
      <w:r w:rsidRPr="0041162E">
        <w:rPr>
          <w:sz w:val="36"/>
          <w:szCs w:val="36"/>
        </w:rPr>
        <w:t xml:space="preserve"> на </w:t>
      </w:r>
      <w:r>
        <w:rPr>
          <w:sz w:val="36"/>
          <w:szCs w:val="36"/>
        </w:rPr>
        <w:t>«</w:t>
      </w:r>
      <w:r w:rsidRPr="0041162E">
        <w:rPr>
          <w:sz w:val="36"/>
          <w:szCs w:val="36"/>
        </w:rPr>
        <w:t>троечку с минусом</w:t>
      </w:r>
      <w:r>
        <w:rPr>
          <w:sz w:val="36"/>
          <w:szCs w:val="36"/>
        </w:rPr>
        <w:t>»</w:t>
      </w:r>
      <w:r w:rsidRPr="0041162E">
        <w:rPr>
          <w:sz w:val="36"/>
          <w:szCs w:val="36"/>
        </w:rPr>
        <w:t xml:space="preserve">. Потому что сегодня мы уберем из продажи праздничные салюты, завтра запретим продавать бензин </w:t>
      </w:r>
      <w:r>
        <w:rPr>
          <w:sz w:val="36"/>
          <w:szCs w:val="36"/>
        </w:rPr>
        <w:t>-</w:t>
      </w:r>
      <w:r w:rsidRPr="0041162E">
        <w:rPr>
          <w:sz w:val="36"/>
          <w:szCs w:val="36"/>
        </w:rPr>
        <w:t xml:space="preserve"> он ведь тоже входит в </w:t>
      </w:r>
      <w:r>
        <w:rPr>
          <w:sz w:val="36"/>
          <w:szCs w:val="36"/>
        </w:rPr>
        <w:t>«</w:t>
      </w:r>
      <w:r w:rsidRPr="0041162E">
        <w:rPr>
          <w:sz w:val="36"/>
          <w:szCs w:val="36"/>
        </w:rPr>
        <w:t>коктейль Молотова</w:t>
      </w:r>
      <w:r>
        <w:rPr>
          <w:sz w:val="36"/>
          <w:szCs w:val="36"/>
        </w:rPr>
        <w:t>»</w:t>
      </w:r>
      <w:r w:rsidRPr="0041162E">
        <w:rPr>
          <w:sz w:val="36"/>
          <w:szCs w:val="36"/>
        </w:rPr>
        <w:t xml:space="preserve">. А послезавтра наши враги придумают еще что-нибудь </w:t>
      </w:r>
      <w:r>
        <w:rPr>
          <w:sz w:val="36"/>
          <w:szCs w:val="36"/>
        </w:rPr>
        <w:t>-</w:t>
      </w:r>
      <w:r w:rsidRPr="0041162E">
        <w:rPr>
          <w:sz w:val="36"/>
          <w:szCs w:val="36"/>
        </w:rPr>
        <w:t xml:space="preserve"> список способов проведения самодельных терактов из подручных средств может оказаться бесконечным. Тут даже школьнику понятно, что бороться нужно с причиной, а не со следствием.</w:t>
      </w:r>
    </w:p>
    <w:p w14:paraId="58B93BCB" w14:textId="77777777" w:rsidR="00566896" w:rsidRPr="0041162E" w:rsidRDefault="00566896" w:rsidP="00566896">
      <w:pPr>
        <w:ind w:right="849"/>
        <w:rPr>
          <w:sz w:val="36"/>
          <w:szCs w:val="36"/>
        </w:rPr>
      </w:pPr>
      <w:r w:rsidRPr="0041162E">
        <w:rPr>
          <w:sz w:val="36"/>
          <w:szCs w:val="36"/>
        </w:rPr>
        <w:t>Однако в кои-то веки предложение что-то в очередной раз запретить, прозвучавшее из уст наших депутатов, пришлось по вкусу большой части российского общества. И дело тут, конечно, не в государственной безопасности: просто каждый год в конце декабря и вплоть до середины января в стране начинается вакханалия с использованием пиротехники.</w:t>
      </w:r>
    </w:p>
    <w:p w14:paraId="5537B5C8" w14:textId="77777777" w:rsidR="00566896" w:rsidRDefault="00566896" w:rsidP="00566896">
      <w:pPr>
        <w:ind w:right="849"/>
        <w:rPr>
          <w:sz w:val="36"/>
          <w:szCs w:val="36"/>
        </w:rPr>
      </w:pPr>
      <w:r w:rsidRPr="0041162E">
        <w:rPr>
          <w:sz w:val="36"/>
          <w:szCs w:val="36"/>
        </w:rPr>
        <w:t xml:space="preserve">На календаре только 20-е числа декабря, а большинство владельцев собак уже вынуждены менять все свои планы так, чтобы прогулять питомцев </w:t>
      </w:r>
      <w:r w:rsidRPr="0041162E">
        <w:rPr>
          <w:sz w:val="36"/>
          <w:szCs w:val="36"/>
        </w:rPr>
        <w:lastRenderedPageBreak/>
        <w:t>до 6–7 часов вечера. Как правило, в это время еще относительно тихо, после семи начинается настоящая канонада. Бедная собака, хоть раз в жизни попавшая под такой обстрел, при любых громких звуках будет в ужасе рваться домой. И это самое меньшее из зол. Посмотрите на соцсети в новогодние праздники: они пестрят объявлениями владельцев, которые ищут своих питомцев, сорвавшихся с поводка и убежавших куда глаза глядят. А ветеринары утверждают, что к ним иногда привозят собак, у которых отнимаются лапы после такого стресса.</w:t>
      </w:r>
      <w:r>
        <w:rPr>
          <w:sz w:val="36"/>
          <w:szCs w:val="36"/>
        </w:rPr>
        <w:t xml:space="preserve"> </w:t>
      </w:r>
      <w:r w:rsidRPr="0041162E">
        <w:rPr>
          <w:sz w:val="36"/>
          <w:szCs w:val="36"/>
        </w:rPr>
        <w:t>Впрочем, новогодних пироманов ненавидят не только собачники. От шальной петарды, случайно залетевшей в вашу квартиру, не застрахован никто из нас. Как, впрочем, и от травмы, полученной в процессе запуска бракованного салюта, которые сплошь и рядом продаются коробейниками около метро и платформ пригородных электричек. Каждый год МЧС и другие экстренные службы фиксируют во время новогодних праздников сотни ЧП по вине любителей фейерверков, которые приводят к серьезным травмам, порче чужого имущества (разбитые окна) и даже пожарам в жилых домах.</w:t>
      </w:r>
      <w:r>
        <w:rPr>
          <w:sz w:val="36"/>
          <w:szCs w:val="36"/>
        </w:rPr>
        <w:t xml:space="preserve"> </w:t>
      </w:r>
      <w:r w:rsidRPr="0041162E">
        <w:rPr>
          <w:sz w:val="36"/>
          <w:szCs w:val="36"/>
        </w:rPr>
        <w:t xml:space="preserve">И все это потому, что многие наши люди категорически не хотят соблюдать законы, а наши исполнительные власти не хотят следить за их исполнением. Рядом с моим домом прекрасный парк, там полно охраны </w:t>
      </w:r>
      <w:r>
        <w:rPr>
          <w:sz w:val="36"/>
          <w:szCs w:val="36"/>
        </w:rPr>
        <w:t>-</w:t>
      </w:r>
      <w:r w:rsidRPr="0041162E">
        <w:rPr>
          <w:sz w:val="36"/>
          <w:szCs w:val="36"/>
        </w:rPr>
        <w:t xml:space="preserve"> есть вневедомственная, и полицейские патрули, и даже военные, </w:t>
      </w:r>
      <w:r>
        <w:rPr>
          <w:sz w:val="36"/>
          <w:szCs w:val="36"/>
        </w:rPr>
        <w:t>-</w:t>
      </w:r>
      <w:r w:rsidRPr="0041162E">
        <w:rPr>
          <w:sz w:val="36"/>
          <w:szCs w:val="36"/>
        </w:rPr>
        <w:t xml:space="preserve"> а на каждом столбе висит камера видеонаблюдения. При этом подростки запускают фейерверки прямо на глазах у всех, хотя делать это в людных местах категорически запрещено.</w:t>
      </w:r>
      <w:r>
        <w:rPr>
          <w:sz w:val="36"/>
          <w:szCs w:val="36"/>
        </w:rPr>
        <w:t xml:space="preserve"> </w:t>
      </w:r>
      <w:r w:rsidRPr="0041162E">
        <w:rPr>
          <w:sz w:val="36"/>
          <w:szCs w:val="36"/>
        </w:rPr>
        <w:t>Продажу пиротехники в Подмосковье предложили запретить в период новогодних праздников</w:t>
      </w:r>
      <w:r>
        <w:rPr>
          <w:sz w:val="36"/>
          <w:szCs w:val="36"/>
        </w:rPr>
        <w:t xml:space="preserve">. </w:t>
      </w:r>
      <w:r w:rsidRPr="0041162E">
        <w:rPr>
          <w:sz w:val="36"/>
          <w:szCs w:val="36"/>
        </w:rPr>
        <w:t xml:space="preserve">Спрашиваешь: </w:t>
      </w:r>
      <w:r>
        <w:rPr>
          <w:sz w:val="36"/>
          <w:szCs w:val="36"/>
        </w:rPr>
        <w:t>«</w:t>
      </w:r>
      <w:r w:rsidRPr="0041162E">
        <w:rPr>
          <w:sz w:val="36"/>
          <w:szCs w:val="36"/>
        </w:rPr>
        <w:t>Почему вы позволяете им это делать, это ведь противозаконно?</w:t>
      </w:r>
      <w:r>
        <w:rPr>
          <w:sz w:val="36"/>
          <w:szCs w:val="36"/>
        </w:rPr>
        <w:t>»</w:t>
      </w:r>
      <w:r w:rsidRPr="0041162E">
        <w:rPr>
          <w:sz w:val="36"/>
          <w:szCs w:val="36"/>
        </w:rPr>
        <w:t xml:space="preserve"> Отвечают: </w:t>
      </w:r>
      <w:r>
        <w:rPr>
          <w:sz w:val="36"/>
          <w:szCs w:val="36"/>
        </w:rPr>
        <w:t>«</w:t>
      </w:r>
      <w:r w:rsidRPr="0041162E">
        <w:rPr>
          <w:sz w:val="36"/>
          <w:szCs w:val="36"/>
        </w:rPr>
        <w:t xml:space="preserve">А </w:t>
      </w:r>
      <w:r w:rsidRPr="0041162E">
        <w:rPr>
          <w:sz w:val="36"/>
          <w:szCs w:val="36"/>
        </w:rPr>
        <w:lastRenderedPageBreak/>
        <w:t xml:space="preserve">что мы можем сделать? Они нас не слушают. Иногда вызываем полицию </w:t>
      </w:r>
      <w:r>
        <w:rPr>
          <w:sz w:val="36"/>
          <w:szCs w:val="36"/>
        </w:rPr>
        <w:t>-</w:t>
      </w:r>
      <w:r w:rsidRPr="0041162E">
        <w:rPr>
          <w:sz w:val="36"/>
          <w:szCs w:val="36"/>
        </w:rPr>
        <w:t xml:space="preserve"> если машина ППС рядом, то могут и подъехать, а если нет, то говорят, разбирайтесь сами. У нас без ваших пироманов дел хватает</w:t>
      </w:r>
      <w:r>
        <w:rPr>
          <w:sz w:val="36"/>
          <w:szCs w:val="36"/>
        </w:rPr>
        <w:t>»</w:t>
      </w:r>
      <w:r w:rsidRPr="0041162E">
        <w:rPr>
          <w:sz w:val="36"/>
          <w:szCs w:val="36"/>
        </w:rPr>
        <w:t>.</w:t>
      </w:r>
      <w:r>
        <w:rPr>
          <w:sz w:val="36"/>
          <w:szCs w:val="36"/>
        </w:rPr>
        <w:t xml:space="preserve"> </w:t>
      </w:r>
      <w:r w:rsidRPr="0041162E">
        <w:rPr>
          <w:sz w:val="36"/>
          <w:szCs w:val="36"/>
        </w:rPr>
        <w:t>Именно из-за такого тотального неуважения к соблюдению законов никакой пользы от новых запретов (пусть даже на повсеместную продажу пиротехники) не будет. Можно было бы, например, обязать продавцов отпускать товар только по паспорту: во-первых, таким образом опасные игрушки не смогут попасть в руки несовершеннолетних, во-вторых, потенциальные пенсионеры-поджигатели, действующие по указке украинских спецслужб, тоже, глядишь, одумаются и поостерегутся втягиваться в игру с огнем. Но ведь больше</w:t>
      </w:r>
      <w:r>
        <w:rPr>
          <w:sz w:val="36"/>
          <w:szCs w:val="36"/>
        </w:rPr>
        <w:t>,</w:t>
      </w:r>
      <w:r w:rsidRPr="0041162E">
        <w:rPr>
          <w:sz w:val="36"/>
          <w:szCs w:val="36"/>
        </w:rPr>
        <w:t xml:space="preserve"> чем уверена, что никто выполнять никакие указания наших депутатов, пусть даже облеченные в букву закона, не будет. Одни проигнорируют их из принципа, другие из лени, третьи </w:t>
      </w:r>
      <w:r>
        <w:rPr>
          <w:sz w:val="36"/>
          <w:szCs w:val="36"/>
        </w:rPr>
        <w:t>-</w:t>
      </w:r>
      <w:r w:rsidRPr="0041162E">
        <w:rPr>
          <w:sz w:val="36"/>
          <w:szCs w:val="36"/>
        </w:rPr>
        <w:t xml:space="preserve"> чтобы не терять клиентов.</w:t>
      </w:r>
      <w:r>
        <w:rPr>
          <w:sz w:val="36"/>
          <w:szCs w:val="36"/>
        </w:rPr>
        <w:t xml:space="preserve"> </w:t>
      </w:r>
      <w:r w:rsidRPr="0041162E">
        <w:rPr>
          <w:sz w:val="36"/>
          <w:szCs w:val="36"/>
        </w:rPr>
        <w:t xml:space="preserve">А в результате мы имеем то, что есть. Депутаты успокоят свою совесть, приняв новый запретительный закон, </w:t>
      </w:r>
      <w:r>
        <w:rPr>
          <w:sz w:val="36"/>
          <w:szCs w:val="36"/>
        </w:rPr>
        <w:t>-</w:t>
      </w:r>
      <w:r w:rsidRPr="0041162E">
        <w:rPr>
          <w:sz w:val="36"/>
          <w:szCs w:val="36"/>
        </w:rPr>
        <w:t xml:space="preserve"> они же отреагировали. Добропорядочные граждане останутся без праздничного салюта. А собачники как бегали, так и будут бегать со своими питомцами под грохот праздничной канонады, уворачиваясь от шальной ракеты, которая может влететь в окно.</w:t>
      </w:r>
    </w:p>
    <w:p w14:paraId="5545AE18" w14:textId="77777777" w:rsidR="00566896" w:rsidRDefault="00566896" w:rsidP="00566896"/>
    <w:p w14:paraId="6D34B2E5" w14:textId="77777777" w:rsidR="00566896" w:rsidRDefault="00566896" w:rsidP="00566896">
      <w:pPr>
        <w:ind w:right="849"/>
        <w:rPr>
          <w:sz w:val="36"/>
          <w:szCs w:val="36"/>
        </w:rPr>
      </w:pPr>
      <w:r>
        <w:rPr>
          <w:sz w:val="36"/>
          <w:szCs w:val="36"/>
        </w:rPr>
        <w:t>24-12-24</w:t>
      </w:r>
    </w:p>
    <w:p w14:paraId="19BFF5C7" w14:textId="77777777" w:rsidR="00566896" w:rsidRPr="00BF0F1F" w:rsidRDefault="00566896" w:rsidP="00566896">
      <w:pPr>
        <w:ind w:right="849"/>
        <w:rPr>
          <w:sz w:val="36"/>
          <w:szCs w:val="36"/>
        </w:rPr>
      </w:pPr>
      <w:r>
        <w:rPr>
          <w:sz w:val="36"/>
          <w:szCs w:val="36"/>
        </w:rPr>
        <w:t>Ъ -= «</w:t>
      </w:r>
      <w:r w:rsidRPr="00BF0F1F">
        <w:rPr>
          <w:sz w:val="36"/>
          <w:szCs w:val="36"/>
        </w:rPr>
        <w:t xml:space="preserve">Богословское заключение Совета улемов ДУМ РФ о </w:t>
      </w:r>
      <w:r>
        <w:rPr>
          <w:sz w:val="36"/>
          <w:szCs w:val="36"/>
        </w:rPr>
        <w:t>«</w:t>
      </w:r>
      <w:r w:rsidRPr="00BF0F1F">
        <w:rPr>
          <w:sz w:val="36"/>
          <w:szCs w:val="36"/>
        </w:rPr>
        <w:t>проблематике многоженства в мусульманском сообществе России</w:t>
      </w:r>
      <w:r>
        <w:rPr>
          <w:sz w:val="36"/>
          <w:szCs w:val="36"/>
        </w:rPr>
        <w:t>»</w:t>
      </w:r>
      <w:r w:rsidRPr="00BF0F1F">
        <w:rPr>
          <w:sz w:val="36"/>
          <w:szCs w:val="36"/>
        </w:rPr>
        <w:t xml:space="preserve"> противоречит действующему законодательству и основам государственной семейной политики в области сохранения и укрепления традиционных российских духовно-нравственных ценностей</w:t>
      </w:r>
      <w:r>
        <w:rPr>
          <w:sz w:val="36"/>
          <w:szCs w:val="36"/>
        </w:rPr>
        <w:t>»</w:t>
      </w:r>
      <w:r w:rsidRPr="00BF0F1F">
        <w:rPr>
          <w:sz w:val="36"/>
          <w:szCs w:val="36"/>
        </w:rPr>
        <w:t>,</w:t>
      </w:r>
      <w:r>
        <w:rPr>
          <w:sz w:val="36"/>
          <w:szCs w:val="36"/>
        </w:rPr>
        <w:t>-</w:t>
      </w:r>
      <w:r w:rsidRPr="00BF0F1F">
        <w:rPr>
          <w:sz w:val="36"/>
          <w:szCs w:val="36"/>
        </w:rPr>
        <w:t xml:space="preserve"> заявили “Ъ” в понедельник </w:t>
      </w:r>
      <w:r w:rsidRPr="00BF0F1F">
        <w:rPr>
          <w:sz w:val="36"/>
          <w:szCs w:val="36"/>
        </w:rPr>
        <w:lastRenderedPageBreak/>
        <w:t>в Генпрокуратуре.</w:t>
      </w:r>
      <w:r>
        <w:rPr>
          <w:sz w:val="36"/>
          <w:szCs w:val="36"/>
        </w:rPr>
        <w:t xml:space="preserve"> </w:t>
      </w:r>
      <w:r w:rsidRPr="00BF0F1F">
        <w:rPr>
          <w:sz w:val="36"/>
          <w:szCs w:val="36"/>
        </w:rPr>
        <w:t xml:space="preserve">Напомним, 19 декабря Совет улемов </w:t>
      </w:r>
      <w:r>
        <w:rPr>
          <w:sz w:val="36"/>
          <w:szCs w:val="36"/>
        </w:rPr>
        <w:t>-</w:t>
      </w:r>
      <w:r w:rsidRPr="00BF0F1F">
        <w:rPr>
          <w:sz w:val="36"/>
          <w:szCs w:val="36"/>
        </w:rPr>
        <w:t xml:space="preserve"> совещательный орган при ДУМ РФ для решения научно-богословских вопросов </w:t>
      </w:r>
      <w:r>
        <w:rPr>
          <w:sz w:val="36"/>
          <w:szCs w:val="36"/>
        </w:rPr>
        <w:t>-</w:t>
      </w:r>
      <w:r w:rsidRPr="00BF0F1F">
        <w:rPr>
          <w:sz w:val="36"/>
          <w:szCs w:val="36"/>
        </w:rPr>
        <w:t xml:space="preserve"> принял фетву, посвященную проблематике </w:t>
      </w:r>
      <w:r>
        <w:rPr>
          <w:sz w:val="36"/>
          <w:szCs w:val="36"/>
        </w:rPr>
        <w:t>«</w:t>
      </w:r>
      <w:r w:rsidRPr="00BF0F1F">
        <w:rPr>
          <w:sz w:val="36"/>
          <w:szCs w:val="36"/>
        </w:rPr>
        <w:t>многоженства в мусульманском сообществе России</w:t>
      </w:r>
      <w:r>
        <w:rPr>
          <w:sz w:val="36"/>
          <w:szCs w:val="36"/>
        </w:rPr>
        <w:t>»</w:t>
      </w:r>
      <w:r w:rsidRPr="00BF0F1F">
        <w:rPr>
          <w:sz w:val="36"/>
          <w:szCs w:val="36"/>
        </w:rPr>
        <w:t xml:space="preserve">. Документ разрешает мужчинам, уже состоящим в религиозном браке с женщиной (никах), заключать религиозный брак с другой женщиной. Но это право появляется только в определенных случаях. Например, когда супруга неспособна родить ребенка или </w:t>
      </w:r>
      <w:r>
        <w:rPr>
          <w:sz w:val="36"/>
          <w:szCs w:val="36"/>
        </w:rPr>
        <w:t>«</w:t>
      </w:r>
      <w:r w:rsidRPr="00BF0F1F">
        <w:rPr>
          <w:sz w:val="36"/>
          <w:szCs w:val="36"/>
        </w:rPr>
        <w:t>сексуально несовместима</w:t>
      </w:r>
      <w:r>
        <w:rPr>
          <w:sz w:val="36"/>
          <w:szCs w:val="36"/>
        </w:rPr>
        <w:t>»</w:t>
      </w:r>
      <w:r w:rsidRPr="00BF0F1F">
        <w:rPr>
          <w:sz w:val="36"/>
          <w:szCs w:val="36"/>
        </w:rPr>
        <w:t xml:space="preserve"> с мужем. По словам зампреда Совета улемов ДУМ РФ Ильдара Аляутдинова, фетва разработана с целью предостережения мусульман от безответственного отношения к полигамным бракам. Выражается оно, как уточнил религиозный деятель, в несоблюдении равноправия в отношении всех жен. Отдельно Аляутдинов заметил, что положения фетвы </w:t>
      </w:r>
      <w:r>
        <w:rPr>
          <w:sz w:val="36"/>
          <w:szCs w:val="36"/>
        </w:rPr>
        <w:t>«</w:t>
      </w:r>
      <w:r w:rsidRPr="00BF0F1F">
        <w:rPr>
          <w:sz w:val="36"/>
          <w:szCs w:val="36"/>
        </w:rPr>
        <w:t>не подменяют собой нормы семейного законодательства РФ</w:t>
      </w:r>
      <w:r>
        <w:rPr>
          <w:sz w:val="36"/>
          <w:szCs w:val="36"/>
        </w:rPr>
        <w:t>»</w:t>
      </w:r>
      <w:r w:rsidRPr="00BF0F1F">
        <w:rPr>
          <w:sz w:val="36"/>
          <w:szCs w:val="36"/>
        </w:rPr>
        <w:t>.</w:t>
      </w:r>
      <w:r>
        <w:rPr>
          <w:sz w:val="36"/>
          <w:szCs w:val="36"/>
        </w:rPr>
        <w:t xml:space="preserve"> </w:t>
      </w:r>
      <w:r w:rsidRPr="00BF0F1F">
        <w:rPr>
          <w:sz w:val="36"/>
          <w:szCs w:val="36"/>
        </w:rPr>
        <w:t>После публикации богословского заключения член президентского Совета по правам человека Кирилл Кабанов, по его словам, начал готовить правовое обоснование для запроса на имя генпрокурора РФ с просьбой провести тщательную проверку законности такого заявления.</w:t>
      </w:r>
    </w:p>
    <w:p w14:paraId="74448D0F" w14:textId="77777777" w:rsidR="00566896" w:rsidRDefault="00566896" w:rsidP="00566896">
      <w:pPr>
        <w:ind w:right="849"/>
        <w:rPr>
          <w:sz w:val="36"/>
          <w:szCs w:val="36"/>
        </w:rPr>
      </w:pPr>
      <w:r w:rsidRPr="00BF0F1F">
        <w:rPr>
          <w:sz w:val="36"/>
          <w:szCs w:val="36"/>
        </w:rPr>
        <w:t xml:space="preserve">По данным “Ъ”, в подготовленном Генпрокуратурой представлении говорится: фетва не соответствует Конституции и закону </w:t>
      </w:r>
      <w:r>
        <w:rPr>
          <w:sz w:val="36"/>
          <w:szCs w:val="36"/>
        </w:rPr>
        <w:t>«</w:t>
      </w:r>
      <w:r w:rsidRPr="00BF0F1F">
        <w:rPr>
          <w:sz w:val="36"/>
          <w:szCs w:val="36"/>
        </w:rPr>
        <w:t>О свободе совести и о религиозных объединениях</w:t>
      </w:r>
      <w:r>
        <w:rPr>
          <w:sz w:val="36"/>
          <w:szCs w:val="36"/>
        </w:rPr>
        <w:t>»</w:t>
      </w:r>
      <w:r w:rsidRPr="00BF0F1F">
        <w:rPr>
          <w:sz w:val="36"/>
          <w:szCs w:val="36"/>
        </w:rPr>
        <w:t xml:space="preserve">. Хотя законом установлено, что религиозные организации действуют в соответствии со своими внутренними установлениями, делать это можно только в рамках российского законодательства. Источник “Ъ” в надзорном ведомстве также сослался на ст. 1 Семейного кодекса, которая признает брак, заключенный только в органах записи актов </w:t>
      </w:r>
      <w:r w:rsidRPr="00BF0F1F">
        <w:rPr>
          <w:sz w:val="36"/>
          <w:szCs w:val="36"/>
        </w:rPr>
        <w:lastRenderedPageBreak/>
        <w:t xml:space="preserve">гражданского состояния. </w:t>
      </w:r>
      <w:r>
        <w:rPr>
          <w:sz w:val="36"/>
          <w:szCs w:val="36"/>
        </w:rPr>
        <w:t>«</w:t>
      </w:r>
      <w:r w:rsidRPr="00BF0F1F">
        <w:rPr>
          <w:sz w:val="36"/>
          <w:szCs w:val="36"/>
        </w:rPr>
        <w:t>Запрещаются любые формы ограничения прав граждан при вступлении в брак и в семейных отношениях в том числе по религиозной принадлежности. Права граждан в семье могут быть ограничены только на основании федерального закона и только в той мере, в какой это необходимо в целях защиты нравственности, здоровья, прав и законных интересов других членов семьи и иных граждан</w:t>
      </w:r>
      <w:r>
        <w:rPr>
          <w:sz w:val="36"/>
          <w:szCs w:val="36"/>
        </w:rPr>
        <w:t>»</w:t>
      </w:r>
      <w:r w:rsidRPr="00BF0F1F">
        <w:rPr>
          <w:sz w:val="36"/>
          <w:szCs w:val="36"/>
        </w:rPr>
        <w:t>,</w:t>
      </w:r>
      <w:r>
        <w:rPr>
          <w:sz w:val="36"/>
          <w:szCs w:val="36"/>
        </w:rPr>
        <w:t>-</w:t>
      </w:r>
      <w:r w:rsidRPr="00BF0F1F">
        <w:rPr>
          <w:sz w:val="36"/>
          <w:szCs w:val="36"/>
        </w:rPr>
        <w:t xml:space="preserve"> добавил собеседник “Ъ”. Фетва, по его оценке, противоречит не только действующему законодательству, но и основам государственной семейной политики в области сохранения и укрепления традиционных духовно-нравственных ценностей. Поэтому председателю ДУМ РФ внесено представление об устранении нарушения закона, заявили в надзорном ведомстве.</w:t>
      </w:r>
      <w:r>
        <w:rPr>
          <w:sz w:val="36"/>
          <w:szCs w:val="36"/>
        </w:rPr>
        <w:t xml:space="preserve"> </w:t>
      </w:r>
      <w:r w:rsidRPr="00BF0F1F">
        <w:rPr>
          <w:sz w:val="36"/>
          <w:szCs w:val="36"/>
        </w:rPr>
        <w:t xml:space="preserve">Полина Ячменникова </w:t>
      </w:r>
    </w:p>
    <w:p w14:paraId="04E47A61" w14:textId="77777777" w:rsidR="00566896" w:rsidRDefault="00566896" w:rsidP="00566896">
      <w:pPr>
        <w:ind w:right="849"/>
        <w:rPr>
          <w:sz w:val="36"/>
          <w:szCs w:val="36"/>
        </w:rPr>
      </w:pPr>
    </w:p>
    <w:p w14:paraId="4C378D84" w14:textId="77777777" w:rsidR="00566896" w:rsidRDefault="00566896" w:rsidP="00566896">
      <w:pPr>
        <w:ind w:right="849"/>
        <w:rPr>
          <w:sz w:val="36"/>
          <w:szCs w:val="36"/>
        </w:rPr>
      </w:pPr>
      <w:r>
        <w:rPr>
          <w:sz w:val="36"/>
          <w:szCs w:val="36"/>
        </w:rPr>
        <w:t>24-12-24</w:t>
      </w:r>
    </w:p>
    <w:p w14:paraId="0A3CD63A" w14:textId="77777777" w:rsidR="00566896" w:rsidRPr="00FA3182" w:rsidRDefault="00566896" w:rsidP="00566896">
      <w:pPr>
        <w:ind w:right="849"/>
        <w:rPr>
          <w:sz w:val="36"/>
          <w:szCs w:val="36"/>
        </w:rPr>
      </w:pPr>
      <w:r>
        <w:rPr>
          <w:sz w:val="36"/>
          <w:szCs w:val="36"/>
        </w:rPr>
        <w:t xml:space="preserve">ВДМ </w:t>
      </w:r>
      <w:r w:rsidRPr="00FA3182">
        <w:rPr>
          <w:sz w:val="36"/>
          <w:szCs w:val="36"/>
        </w:rPr>
        <w:t xml:space="preserve">Трансляцию </w:t>
      </w:r>
      <w:bookmarkStart w:id="124" w:name="_Hlk185928536"/>
      <w:r>
        <w:rPr>
          <w:sz w:val="36"/>
          <w:szCs w:val="36"/>
        </w:rPr>
        <w:t>«</w:t>
      </w:r>
      <w:r w:rsidRPr="00FA3182">
        <w:rPr>
          <w:sz w:val="36"/>
          <w:szCs w:val="36"/>
        </w:rPr>
        <w:t>Итогов года</w:t>
      </w:r>
      <w:r>
        <w:rPr>
          <w:sz w:val="36"/>
          <w:szCs w:val="36"/>
        </w:rPr>
        <w:t>»</w:t>
      </w:r>
      <w:r w:rsidRPr="00FA3182">
        <w:rPr>
          <w:sz w:val="36"/>
          <w:szCs w:val="36"/>
        </w:rPr>
        <w:t xml:space="preserve"> </w:t>
      </w:r>
      <w:bookmarkEnd w:id="124"/>
      <w:r w:rsidRPr="00FA3182">
        <w:rPr>
          <w:sz w:val="36"/>
          <w:szCs w:val="36"/>
        </w:rPr>
        <w:t xml:space="preserve">с Владимиром Путиным (пресс-конференция была совмещена с прямой линией) 19 декабря в прямом эфире в среднем посмотрело 17 млн россиян старше четырех лет. Таковы данные, предоставленные по запросу </w:t>
      </w:r>
      <w:r>
        <w:rPr>
          <w:sz w:val="36"/>
          <w:szCs w:val="36"/>
        </w:rPr>
        <w:t>«</w:t>
      </w:r>
      <w:r w:rsidRPr="00FA3182">
        <w:rPr>
          <w:sz w:val="36"/>
          <w:szCs w:val="36"/>
        </w:rPr>
        <w:t>Ведомостей</w:t>
      </w:r>
      <w:r>
        <w:rPr>
          <w:sz w:val="36"/>
          <w:szCs w:val="36"/>
        </w:rPr>
        <w:t>»</w:t>
      </w:r>
      <w:r w:rsidRPr="00FA3182">
        <w:rPr>
          <w:sz w:val="36"/>
          <w:szCs w:val="36"/>
        </w:rPr>
        <w:t xml:space="preserve"> исследовательской компанией Mediascope.</w:t>
      </w:r>
      <w:r>
        <w:rPr>
          <w:sz w:val="36"/>
          <w:szCs w:val="36"/>
        </w:rPr>
        <w:t xml:space="preserve"> </w:t>
      </w:r>
      <w:r w:rsidRPr="00FA3182">
        <w:rPr>
          <w:sz w:val="36"/>
          <w:szCs w:val="36"/>
        </w:rPr>
        <w:t>Это рекордный показатель за последние три года. В декабре 2023 г.</w:t>
      </w:r>
      <w:r>
        <w:rPr>
          <w:sz w:val="36"/>
          <w:szCs w:val="36"/>
        </w:rPr>
        <w:t xml:space="preserve"> </w:t>
      </w:r>
      <w:r w:rsidRPr="00FA3182">
        <w:rPr>
          <w:sz w:val="36"/>
          <w:szCs w:val="36"/>
        </w:rPr>
        <w:t>телеаудитория аналогичного события достигла 16,3 млн россиян. В 2022 г. ни то ни другое мероприятие не проводилось. А в декабре 2021 г. итоговую пресс-конференцию Путина на ТВ посмотрели 16,8 млн человек</w:t>
      </w:r>
    </w:p>
    <w:p w14:paraId="5AF3174E" w14:textId="77777777" w:rsidR="00566896" w:rsidRDefault="00566896" w:rsidP="00566896">
      <w:pPr>
        <w:ind w:right="849"/>
        <w:rPr>
          <w:sz w:val="36"/>
          <w:szCs w:val="36"/>
        </w:rPr>
      </w:pPr>
    </w:p>
    <w:p w14:paraId="3AD1F9EE" w14:textId="77777777" w:rsidR="00566896" w:rsidRDefault="00566896" w:rsidP="00566896">
      <w:pPr>
        <w:ind w:right="849"/>
        <w:rPr>
          <w:sz w:val="36"/>
          <w:szCs w:val="36"/>
        </w:rPr>
      </w:pPr>
      <w:r>
        <w:rPr>
          <w:sz w:val="36"/>
          <w:szCs w:val="36"/>
        </w:rPr>
        <w:t>24-12-24</w:t>
      </w:r>
    </w:p>
    <w:p w14:paraId="246DFD33" w14:textId="77777777" w:rsidR="00566896" w:rsidRDefault="00566896" w:rsidP="00566896">
      <w:pPr>
        <w:ind w:right="849"/>
        <w:rPr>
          <w:sz w:val="36"/>
          <w:szCs w:val="36"/>
        </w:rPr>
      </w:pPr>
      <w:r>
        <w:rPr>
          <w:sz w:val="36"/>
          <w:szCs w:val="36"/>
        </w:rPr>
        <w:t xml:space="preserve">Ъ -= </w:t>
      </w:r>
      <w:r w:rsidRPr="00CD5477">
        <w:rPr>
          <w:sz w:val="36"/>
          <w:szCs w:val="36"/>
        </w:rPr>
        <w:t xml:space="preserve">Росстандарт утвердил ГОСТ для сертификации ввозимых из-за рубежа и производимых на территории РФ электровелосипедов. С 1 марта 2025 года </w:t>
      </w:r>
      <w:r w:rsidRPr="00CD5477">
        <w:rPr>
          <w:sz w:val="36"/>
          <w:szCs w:val="36"/>
        </w:rPr>
        <w:lastRenderedPageBreak/>
        <w:t>производители, желающие сертифицировать свои устройства, должны ограничить их максимальную скорость 25 км/ч и предусмотреть функцию автоматического снижения скорости. В Росстандарте считают, что документ позволит отделить подобные устройства от мопедов. С 2023 года в России уже действует ГОСТ на электросамокаты и другие средства индивидуальной мобильности.</w:t>
      </w:r>
    </w:p>
    <w:p w14:paraId="2A9749EC" w14:textId="77777777" w:rsidR="00566896" w:rsidRDefault="00566896" w:rsidP="00566896">
      <w:pPr>
        <w:ind w:right="849"/>
        <w:rPr>
          <w:sz w:val="36"/>
          <w:szCs w:val="36"/>
        </w:rPr>
      </w:pPr>
    </w:p>
    <w:p w14:paraId="08FBA5A6" w14:textId="77777777" w:rsidR="00566896" w:rsidRDefault="00566896" w:rsidP="00566896">
      <w:pPr>
        <w:ind w:right="849"/>
        <w:rPr>
          <w:sz w:val="36"/>
          <w:szCs w:val="36"/>
        </w:rPr>
      </w:pPr>
      <w:r>
        <w:rPr>
          <w:sz w:val="36"/>
          <w:szCs w:val="36"/>
        </w:rPr>
        <w:t>24-12-24</w:t>
      </w:r>
    </w:p>
    <w:p w14:paraId="390E8CA6" w14:textId="77777777" w:rsidR="00566896" w:rsidRPr="00736093" w:rsidRDefault="00566896" w:rsidP="00566896">
      <w:pPr>
        <w:ind w:right="849"/>
        <w:rPr>
          <w:sz w:val="36"/>
          <w:szCs w:val="36"/>
        </w:rPr>
      </w:pPr>
      <w:r w:rsidRPr="00736093">
        <w:rPr>
          <w:sz w:val="36"/>
          <w:szCs w:val="36"/>
        </w:rPr>
        <w:t xml:space="preserve">Председатель Национального антикоррупционного комитета Кирилл Кабанов заявил, что новость о том, что Совет улемов ДУМ РФ отозвал фетву на многоженство, среди многих вызвала </w:t>
      </w:r>
      <w:r>
        <w:rPr>
          <w:sz w:val="36"/>
          <w:szCs w:val="36"/>
        </w:rPr>
        <w:t>«</w:t>
      </w:r>
      <w:r w:rsidRPr="00736093">
        <w:rPr>
          <w:sz w:val="36"/>
          <w:szCs w:val="36"/>
        </w:rPr>
        <w:t>уж слишком сильно-позитивную реакцию</w:t>
      </w:r>
      <w:r>
        <w:rPr>
          <w:sz w:val="36"/>
          <w:szCs w:val="36"/>
        </w:rPr>
        <w:t>»</w:t>
      </w:r>
      <w:r w:rsidRPr="00736093">
        <w:rPr>
          <w:sz w:val="36"/>
          <w:szCs w:val="36"/>
        </w:rPr>
        <w:t>. Об этом он сообщил в своем Telegram-канале.</w:t>
      </w:r>
      <w:r>
        <w:rPr>
          <w:sz w:val="36"/>
          <w:szCs w:val="36"/>
        </w:rPr>
        <w:t xml:space="preserve"> </w:t>
      </w:r>
      <w:r w:rsidRPr="00736093">
        <w:rPr>
          <w:sz w:val="36"/>
          <w:szCs w:val="36"/>
        </w:rPr>
        <w:t>По его словам, несмотря на отзыв разрешения, ДУМ удалось добиться определенных результатов, а именно показать, что власти РФ якобы нарушают права мусульман, тем самым заложив фундамент для антигосударственных выступлений.</w:t>
      </w:r>
      <w:r>
        <w:rPr>
          <w:sz w:val="36"/>
          <w:szCs w:val="36"/>
        </w:rPr>
        <w:t xml:space="preserve"> «</w:t>
      </w:r>
      <w:r w:rsidRPr="00736093">
        <w:rPr>
          <w:sz w:val="36"/>
          <w:szCs w:val="36"/>
        </w:rPr>
        <w:t>А с чего вдруг такой оптимизм? Как будто мы в одночасье победили всех исламистов-радикалов и сторонников международного терроризма</w:t>
      </w:r>
      <w:r>
        <w:rPr>
          <w:sz w:val="36"/>
          <w:szCs w:val="36"/>
        </w:rPr>
        <w:t>»</w:t>
      </w:r>
      <w:r w:rsidRPr="00736093">
        <w:rPr>
          <w:sz w:val="36"/>
          <w:szCs w:val="36"/>
        </w:rPr>
        <w:t>, – написал Кабанов.</w:t>
      </w:r>
      <w:r>
        <w:rPr>
          <w:sz w:val="36"/>
          <w:szCs w:val="36"/>
        </w:rPr>
        <w:t xml:space="preserve"> </w:t>
      </w:r>
      <w:r w:rsidRPr="00736093">
        <w:rPr>
          <w:sz w:val="36"/>
          <w:szCs w:val="36"/>
        </w:rPr>
        <w:t xml:space="preserve">Общественник отметил, что вместо уголовного расследования за попытки изменения конституционного строя государства они получили лишь предупреждение, а также в очередной раз </w:t>
      </w:r>
      <w:r>
        <w:rPr>
          <w:sz w:val="36"/>
          <w:szCs w:val="36"/>
        </w:rPr>
        <w:t>«</w:t>
      </w:r>
      <w:r w:rsidRPr="00736093">
        <w:rPr>
          <w:sz w:val="36"/>
          <w:szCs w:val="36"/>
        </w:rPr>
        <w:t>продемонстрировали</w:t>
      </w:r>
      <w:r>
        <w:rPr>
          <w:sz w:val="36"/>
          <w:szCs w:val="36"/>
        </w:rPr>
        <w:t>»</w:t>
      </w:r>
      <w:r w:rsidRPr="00736093">
        <w:rPr>
          <w:sz w:val="36"/>
          <w:szCs w:val="36"/>
        </w:rPr>
        <w:t xml:space="preserve"> своим радикально настроенным последователям, что </w:t>
      </w:r>
      <w:r>
        <w:rPr>
          <w:sz w:val="36"/>
          <w:szCs w:val="36"/>
        </w:rPr>
        <w:t>«</w:t>
      </w:r>
      <w:r w:rsidRPr="00736093">
        <w:rPr>
          <w:sz w:val="36"/>
          <w:szCs w:val="36"/>
        </w:rPr>
        <w:t>кафирская</w:t>
      </w:r>
      <w:r>
        <w:rPr>
          <w:sz w:val="36"/>
          <w:szCs w:val="36"/>
        </w:rPr>
        <w:t>»</w:t>
      </w:r>
      <w:r w:rsidRPr="00736093">
        <w:rPr>
          <w:sz w:val="36"/>
          <w:szCs w:val="36"/>
        </w:rPr>
        <w:t xml:space="preserve"> власть в России их </w:t>
      </w:r>
      <w:r>
        <w:rPr>
          <w:sz w:val="36"/>
          <w:szCs w:val="36"/>
        </w:rPr>
        <w:t>«</w:t>
      </w:r>
      <w:r w:rsidRPr="00736093">
        <w:rPr>
          <w:sz w:val="36"/>
          <w:szCs w:val="36"/>
        </w:rPr>
        <w:t>притесняет</w:t>
      </w:r>
      <w:r>
        <w:rPr>
          <w:sz w:val="36"/>
          <w:szCs w:val="36"/>
        </w:rPr>
        <w:t>»</w:t>
      </w:r>
      <w:r w:rsidRPr="00736093">
        <w:rPr>
          <w:sz w:val="36"/>
          <w:szCs w:val="36"/>
        </w:rPr>
        <w:t>.</w:t>
      </w:r>
    </w:p>
    <w:p w14:paraId="7E3690BF" w14:textId="77777777" w:rsidR="00566896" w:rsidRDefault="00566896" w:rsidP="00566896">
      <w:pPr>
        <w:ind w:right="849"/>
        <w:rPr>
          <w:sz w:val="36"/>
          <w:szCs w:val="36"/>
        </w:rPr>
      </w:pPr>
      <w:r w:rsidRPr="00736093">
        <w:rPr>
          <w:sz w:val="36"/>
          <w:szCs w:val="36"/>
        </w:rPr>
        <w:t>При этом Кабанов считает, что единственным позитивным моментом в данной ситуации является оперативная реакция и единая позиция общества и страны.</w:t>
      </w:r>
      <w:r>
        <w:rPr>
          <w:sz w:val="36"/>
          <w:szCs w:val="36"/>
        </w:rPr>
        <w:t xml:space="preserve"> «</w:t>
      </w:r>
      <w:r w:rsidRPr="00736093">
        <w:rPr>
          <w:sz w:val="36"/>
          <w:szCs w:val="36"/>
        </w:rPr>
        <w:t>Я благодарен всем, кто нас поддержал. Спасибо за реальную помощь и за наше единство!</w:t>
      </w:r>
      <w:r>
        <w:rPr>
          <w:sz w:val="36"/>
          <w:szCs w:val="36"/>
        </w:rPr>
        <w:t>»</w:t>
      </w:r>
      <w:r w:rsidRPr="00736093">
        <w:rPr>
          <w:sz w:val="36"/>
          <w:szCs w:val="36"/>
        </w:rPr>
        <w:t xml:space="preserve">, – </w:t>
      </w:r>
      <w:r w:rsidRPr="00736093">
        <w:rPr>
          <w:sz w:val="36"/>
          <w:szCs w:val="36"/>
        </w:rPr>
        <w:lastRenderedPageBreak/>
        <w:t>написал общественник.</w:t>
      </w:r>
      <w:r>
        <w:rPr>
          <w:sz w:val="36"/>
          <w:szCs w:val="36"/>
        </w:rPr>
        <w:t xml:space="preserve"> </w:t>
      </w:r>
      <w:r w:rsidRPr="00736093">
        <w:rPr>
          <w:sz w:val="36"/>
          <w:szCs w:val="36"/>
        </w:rPr>
        <w:t>19 декабря муфтий Москвы Ильдар Аляутдинов сообщил, что ДУМ России разрешило религиозное многоженство. Позже председатель управления муфтий шейх Равиль Гайнутдин заявил, что фетва Совета улемов не нарушает светское законодательство.</w:t>
      </w:r>
    </w:p>
    <w:p w14:paraId="0E5BE46E" w14:textId="77777777" w:rsidR="00566896" w:rsidRDefault="00566896" w:rsidP="00566896">
      <w:pPr>
        <w:ind w:right="849"/>
        <w:rPr>
          <w:sz w:val="36"/>
          <w:szCs w:val="36"/>
        </w:rPr>
      </w:pPr>
    </w:p>
    <w:p w14:paraId="7656F8F2" w14:textId="77777777" w:rsidR="00566896" w:rsidRDefault="00566896" w:rsidP="00566896">
      <w:pPr>
        <w:ind w:right="849"/>
        <w:rPr>
          <w:sz w:val="36"/>
          <w:szCs w:val="36"/>
        </w:rPr>
      </w:pPr>
      <w:r>
        <w:rPr>
          <w:sz w:val="36"/>
          <w:szCs w:val="36"/>
        </w:rPr>
        <w:t>25-12-24</w:t>
      </w:r>
    </w:p>
    <w:p w14:paraId="01994378" w14:textId="77777777" w:rsidR="00566896" w:rsidRPr="008F41B4" w:rsidRDefault="00566896" w:rsidP="00566896">
      <w:pPr>
        <w:ind w:right="849"/>
        <w:rPr>
          <w:sz w:val="36"/>
          <w:szCs w:val="36"/>
        </w:rPr>
      </w:pPr>
      <w:r w:rsidRPr="008F41B4">
        <w:rPr>
          <w:sz w:val="36"/>
          <w:szCs w:val="36"/>
        </w:rPr>
        <w:t xml:space="preserve">Партия Единая Россия совместно с Центром беспилотных систем и технологий и Промсвязьбанком запустила первый в РФ </w:t>
      </w:r>
      <w:r>
        <w:rPr>
          <w:sz w:val="36"/>
          <w:szCs w:val="36"/>
        </w:rPr>
        <w:t>«</w:t>
      </w:r>
      <w:r w:rsidRPr="008F41B4">
        <w:rPr>
          <w:sz w:val="36"/>
          <w:szCs w:val="36"/>
        </w:rPr>
        <w:t>военный маркетплейс</w:t>
      </w:r>
      <w:r>
        <w:rPr>
          <w:sz w:val="36"/>
          <w:szCs w:val="36"/>
        </w:rPr>
        <w:t>»</w:t>
      </w:r>
      <w:r w:rsidRPr="008F41B4">
        <w:rPr>
          <w:sz w:val="36"/>
          <w:szCs w:val="36"/>
        </w:rPr>
        <w:t>, который позволит военнослужащим закупать комплектующие, необходимы для производства беспилотников непосредственно в зоне СВО.</w:t>
      </w:r>
    </w:p>
    <w:p w14:paraId="6FBE0744" w14:textId="77777777" w:rsidR="00566896" w:rsidRPr="008F41B4" w:rsidRDefault="00566896" w:rsidP="00566896">
      <w:pPr>
        <w:ind w:right="849"/>
        <w:rPr>
          <w:sz w:val="36"/>
          <w:szCs w:val="36"/>
        </w:rPr>
      </w:pPr>
      <w:r w:rsidRPr="008F41B4">
        <w:rPr>
          <w:sz w:val="36"/>
          <w:szCs w:val="36"/>
        </w:rPr>
        <w:t>Для покупок на маркетплейсе необходимо пройти двухфакторную аутентификацию. Информация о покупателях является обезличенной, данные военнослужащих не раскрываются. Посторонние получить доступ в маркетплейс не могут, заверил руководитель центрального исполкома партии Александр Сидякин.</w:t>
      </w:r>
      <w:r>
        <w:rPr>
          <w:sz w:val="36"/>
          <w:szCs w:val="36"/>
        </w:rPr>
        <w:t xml:space="preserve"> «</w:t>
      </w:r>
      <w:r w:rsidRPr="008F41B4">
        <w:rPr>
          <w:sz w:val="36"/>
          <w:szCs w:val="36"/>
        </w:rPr>
        <w:t>Сегодня запускаем эту систему впервые после тестов, уже все работает</w:t>
      </w:r>
      <w:r>
        <w:rPr>
          <w:sz w:val="36"/>
          <w:szCs w:val="36"/>
        </w:rPr>
        <w:t>»</w:t>
      </w:r>
      <w:r w:rsidRPr="008F41B4">
        <w:rPr>
          <w:sz w:val="36"/>
          <w:szCs w:val="36"/>
        </w:rPr>
        <w:t>, – приводит пресс-служба партии его слова в Telegram-канале.</w:t>
      </w:r>
    </w:p>
    <w:p w14:paraId="6829B024" w14:textId="77777777" w:rsidR="00566896" w:rsidRDefault="00566896" w:rsidP="00566896">
      <w:pPr>
        <w:ind w:right="849"/>
        <w:rPr>
          <w:sz w:val="36"/>
          <w:szCs w:val="36"/>
        </w:rPr>
      </w:pPr>
      <w:r w:rsidRPr="008F41B4">
        <w:rPr>
          <w:sz w:val="36"/>
          <w:szCs w:val="36"/>
        </w:rPr>
        <w:t>Председатель правления Центра беспилотных систем Андрей Безруков добавил, что сейчас реализуется проект, направленный на дооснащение технико-эксплуатационных частей в зоне спецоперации. Туда доставлено монтажное оборудование и инструменты, с помощью которых военнослужащие могут на месте производить дроны, системы РЭБ и радиоэлектронной разведки для конкретных боевых задач.</w:t>
      </w:r>
      <w:r>
        <w:rPr>
          <w:sz w:val="36"/>
          <w:szCs w:val="36"/>
        </w:rPr>
        <w:t xml:space="preserve"> </w:t>
      </w:r>
      <w:r w:rsidRPr="008F41B4">
        <w:rPr>
          <w:sz w:val="36"/>
          <w:szCs w:val="36"/>
        </w:rPr>
        <w:t xml:space="preserve">Ранее Путин в ходе расширенного заседания коллегии Минобороны поручил нарастить производство беспилотников. Он также отметил, что не менее важно вести подготовку </w:t>
      </w:r>
      <w:r w:rsidRPr="008F41B4">
        <w:rPr>
          <w:sz w:val="36"/>
          <w:szCs w:val="36"/>
        </w:rPr>
        <w:lastRenderedPageBreak/>
        <w:t>операторов БПЛА с учетом опыта, полученного в ходе СВО.</w:t>
      </w:r>
    </w:p>
    <w:p w14:paraId="225744CC" w14:textId="77777777" w:rsidR="00566896" w:rsidRDefault="00566896" w:rsidP="00566896">
      <w:pPr>
        <w:ind w:right="849"/>
        <w:rPr>
          <w:sz w:val="36"/>
          <w:szCs w:val="36"/>
        </w:rPr>
      </w:pPr>
    </w:p>
    <w:p w14:paraId="08F71949" w14:textId="77777777" w:rsidR="00566896" w:rsidRDefault="00566896" w:rsidP="00566896">
      <w:pPr>
        <w:ind w:right="849"/>
        <w:rPr>
          <w:sz w:val="36"/>
          <w:szCs w:val="36"/>
        </w:rPr>
      </w:pPr>
      <w:r>
        <w:rPr>
          <w:sz w:val="36"/>
          <w:szCs w:val="36"/>
        </w:rPr>
        <w:t>25-12-24</w:t>
      </w:r>
    </w:p>
    <w:p w14:paraId="0A91AA76" w14:textId="77777777" w:rsidR="00566896" w:rsidRDefault="00566896" w:rsidP="00566896">
      <w:pPr>
        <w:ind w:right="849"/>
        <w:rPr>
          <w:sz w:val="36"/>
          <w:szCs w:val="36"/>
        </w:rPr>
      </w:pPr>
      <w:r>
        <w:rPr>
          <w:sz w:val="36"/>
          <w:szCs w:val="36"/>
        </w:rPr>
        <w:t xml:space="preserve">Ъ -= </w:t>
      </w:r>
      <w:bookmarkStart w:id="125" w:name="_Hlk186018493"/>
      <w:r w:rsidRPr="007A7A5D">
        <w:rPr>
          <w:sz w:val="36"/>
          <w:szCs w:val="36"/>
        </w:rPr>
        <w:t xml:space="preserve">Пессимизм малого и среднего бизнеса нарастает </w:t>
      </w:r>
      <w:bookmarkEnd w:id="125"/>
      <w:r w:rsidRPr="007A7A5D">
        <w:rPr>
          <w:sz w:val="36"/>
          <w:szCs w:val="36"/>
        </w:rPr>
        <w:t xml:space="preserve">и сдерживает деловую активность сектора, следует из данных индекса RSBI (рассчитывают банк ПСБ, </w:t>
      </w:r>
      <w:r>
        <w:rPr>
          <w:sz w:val="36"/>
          <w:szCs w:val="36"/>
        </w:rPr>
        <w:t>«</w:t>
      </w:r>
      <w:r w:rsidRPr="007A7A5D">
        <w:rPr>
          <w:sz w:val="36"/>
          <w:szCs w:val="36"/>
        </w:rPr>
        <w:t>Опора России</w:t>
      </w:r>
      <w:r>
        <w:rPr>
          <w:sz w:val="36"/>
          <w:szCs w:val="36"/>
        </w:rPr>
        <w:t>»</w:t>
      </w:r>
      <w:r w:rsidRPr="007A7A5D">
        <w:rPr>
          <w:sz w:val="36"/>
          <w:szCs w:val="36"/>
        </w:rPr>
        <w:t xml:space="preserve"> и НАФИ по итогам опроса 1,8 тыс. компаний). В ноябре индекс снизился до 53,4 пункта после 53,9 пункта в октябре и 55,2 пункта в сентябре на фоне ужесточения денежно-кредитной политики и ослабления потребительской активности.</w:t>
      </w:r>
    </w:p>
    <w:p w14:paraId="11453967" w14:textId="77777777" w:rsidR="00566896" w:rsidRDefault="00566896" w:rsidP="00566896">
      <w:pPr>
        <w:ind w:right="849"/>
        <w:rPr>
          <w:sz w:val="36"/>
          <w:szCs w:val="36"/>
        </w:rPr>
      </w:pPr>
    </w:p>
    <w:p w14:paraId="27B7D14D" w14:textId="77777777" w:rsidR="00566896" w:rsidRDefault="00566896" w:rsidP="00566896">
      <w:pPr>
        <w:ind w:right="849"/>
        <w:rPr>
          <w:sz w:val="36"/>
          <w:szCs w:val="36"/>
        </w:rPr>
      </w:pPr>
      <w:r>
        <w:rPr>
          <w:sz w:val="36"/>
          <w:szCs w:val="36"/>
        </w:rPr>
        <w:t>25-12-24</w:t>
      </w:r>
    </w:p>
    <w:p w14:paraId="51E5493E" w14:textId="77777777" w:rsidR="00566896" w:rsidRPr="007A7A5D" w:rsidRDefault="00566896" w:rsidP="00566896">
      <w:pPr>
        <w:ind w:right="849"/>
        <w:rPr>
          <w:sz w:val="36"/>
          <w:szCs w:val="36"/>
        </w:rPr>
      </w:pPr>
      <w:r w:rsidRPr="007A7A5D">
        <w:rPr>
          <w:sz w:val="36"/>
          <w:szCs w:val="36"/>
        </w:rPr>
        <w:t>За 2024 год приблизительно 10 миллионов россиян (около 13% трудоспособного населения) совершали банковские операции в адрес теневого бизнеса, онлайн-казино, пиратских сайтов или для обналичивания денег, пишет РБК.</w:t>
      </w:r>
      <w:r>
        <w:rPr>
          <w:sz w:val="36"/>
          <w:szCs w:val="36"/>
        </w:rPr>
        <w:t xml:space="preserve"> </w:t>
      </w:r>
      <w:r w:rsidRPr="007A7A5D">
        <w:rPr>
          <w:sz w:val="36"/>
          <w:szCs w:val="36"/>
        </w:rPr>
        <w:t>Речь идет о переводах на дропперские карты. Дропперы – люди, которые оформляют банковские карты в разных кредитных организациях, через которые и проходят сомнительные операции.</w:t>
      </w:r>
      <w:r>
        <w:rPr>
          <w:sz w:val="36"/>
          <w:szCs w:val="36"/>
        </w:rPr>
        <w:t xml:space="preserve"> </w:t>
      </w:r>
      <w:r w:rsidRPr="007A7A5D">
        <w:rPr>
          <w:sz w:val="36"/>
          <w:szCs w:val="36"/>
        </w:rPr>
        <w:t>Глава Службы финансового мониторинга и валютного контроля Банка России Богдан Шабля рассказал РБК, что на данный момент у ЦБ есть информация о почти 700 тысячах дропперов.</w:t>
      </w:r>
    </w:p>
    <w:p w14:paraId="6437BA4B" w14:textId="77777777" w:rsidR="00566896" w:rsidRDefault="00566896" w:rsidP="00566896">
      <w:pPr>
        <w:ind w:right="849"/>
        <w:rPr>
          <w:sz w:val="36"/>
          <w:szCs w:val="36"/>
        </w:rPr>
      </w:pPr>
      <w:r>
        <w:rPr>
          <w:sz w:val="36"/>
          <w:szCs w:val="36"/>
        </w:rPr>
        <w:t>«</w:t>
      </w:r>
      <w:r w:rsidRPr="007A7A5D">
        <w:rPr>
          <w:sz w:val="36"/>
          <w:szCs w:val="36"/>
        </w:rPr>
        <w:t xml:space="preserve">Это, как правило, не преступники, а обычные люди </w:t>
      </w:r>
      <w:r>
        <w:rPr>
          <w:sz w:val="36"/>
          <w:szCs w:val="36"/>
        </w:rPr>
        <w:t>-</w:t>
      </w:r>
      <w:r w:rsidRPr="007A7A5D">
        <w:rPr>
          <w:sz w:val="36"/>
          <w:szCs w:val="36"/>
        </w:rPr>
        <w:t xml:space="preserve"> кто-то покупает ставку в онлайн-казино, кто-то </w:t>
      </w:r>
      <w:r>
        <w:rPr>
          <w:sz w:val="36"/>
          <w:szCs w:val="36"/>
        </w:rPr>
        <w:t>-</w:t>
      </w:r>
      <w:r w:rsidRPr="007A7A5D">
        <w:rPr>
          <w:sz w:val="36"/>
          <w:szCs w:val="36"/>
        </w:rPr>
        <w:t xml:space="preserve"> криптовалюту. Но цифра вовлеченности внушительная</w:t>
      </w:r>
      <w:r>
        <w:rPr>
          <w:sz w:val="36"/>
          <w:szCs w:val="36"/>
        </w:rPr>
        <w:t>»</w:t>
      </w:r>
      <w:r w:rsidRPr="007A7A5D">
        <w:rPr>
          <w:sz w:val="36"/>
          <w:szCs w:val="36"/>
        </w:rPr>
        <w:t>, – рассказал он изданию.</w:t>
      </w:r>
      <w:r>
        <w:rPr>
          <w:sz w:val="36"/>
          <w:szCs w:val="36"/>
        </w:rPr>
        <w:t xml:space="preserve"> </w:t>
      </w:r>
      <w:r w:rsidRPr="007A7A5D">
        <w:rPr>
          <w:sz w:val="36"/>
          <w:szCs w:val="36"/>
        </w:rPr>
        <w:t>Также Богдан Шабля сообщил, что Центробанк совместно с Росфинмониторингом работает над запуском платформы, отслеживающей подозрительные банковские операции и информирующей банки о клиентах-дропперах.</w:t>
      </w:r>
    </w:p>
    <w:p w14:paraId="48F2C93B" w14:textId="77777777" w:rsidR="00566896" w:rsidRDefault="00566896" w:rsidP="00566896">
      <w:pPr>
        <w:ind w:right="849"/>
        <w:rPr>
          <w:sz w:val="36"/>
          <w:szCs w:val="36"/>
        </w:rPr>
      </w:pPr>
      <w:r>
        <w:rPr>
          <w:sz w:val="36"/>
          <w:szCs w:val="36"/>
        </w:rPr>
        <w:lastRenderedPageBreak/>
        <w:t>.</w:t>
      </w:r>
    </w:p>
    <w:p w14:paraId="251EAB2F" w14:textId="77777777" w:rsidR="00566896" w:rsidRDefault="00566896" w:rsidP="00566896">
      <w:pPr>
        <w:ind w:right="849"/>
        <w:rPr>
          <w:sz w:val="36"/>
          <w:szCs w:val="36"/>
        </w:rPr>
      </w:pPr>
      <w:r>
        <w:rPr>
          <w:sz w:val="36"/>
          <w:szCs w:val="36"/>
        </w:rPr>
        <w:t>25-12-24</w:t>
      </w:r>
    </w:p>
    <w:p w14:paraId="249A003E" w14:textId="77777777" w:rsidR="00566896" w:rsidRPr="009B2E17" w:rsidRDefault="00566896" w:rsidP="00566896">
      <w:pPr>
        <w:ind w:right="849"/>
        <w:rPr>
          <w:sz w:val="36"/>
          <w:szCs w:val="36"/>
        </w:rPr>
      </w:pPr>
      <w:r w:rsidRPr="009B2E17">
        <w:rPr>
          <w:sz w:val="36"/>
          <w:szCs w:val="36"/>
        </w:rPr>
        <w:t xml:space="preserve">В группе компаний </w:t>
      </w:r>
      <w:r>
        <w:rPr>
          <w:sz w:val="36"/>
          <w:szCs w:val="36"/>
        </w:rPr>
        <w:t>«</w:t>
      </w:r>
      <w:r w:rsidRPr="009B2E17">
        <w:rPr>
          <w:sz w:val="36"/>
          <w:szCs w:val="36"/>
        </w:rPr>
        <w:t>Оборонлогистика</w:t>
      </w:r>
      <w:r>
        <w:rPr>
          <w:sz w:val="36"/>
          <w:szCs w:val="36"/>
        </w:rPr>
        <w:t>»</w:t>
      </w:r>
      <w:r w:rsidRPr="009B2E17">
        <w:rPr>
          <w:sz w:val="36"/>
          <w:szCs w:val="36"/>
        </w:rPr>
        <w:t>, владевшей сухогрузом Ursa Major, прокомментировали обстоятельства ЧП, закончившегося затоплением российского судна в Средиземном море между побережьями Испании и Алжира.</w:t>
      </w:r>
      <w:r>
        <w:rPr>
          <w:sz w:val="36"/>
          <w:szCs w:val="36"/>
        </w:rPr>
        <w:t xml:space="preserve"> </w:t>
      </w:r>
      <w:r w:rsidRPr="009B2E17">
        <w:rPr>
          <w:sz w:val="36"/>
          <w:szCs w:val="36"/>
        </w:rPr>
        <w:t>Как следует из заявления, которое приводит РИА Новости, в</w:t>
      </w:r>
      <w:r>
        <w:rPr>
          <w:sz w:val="36"/>
          <w:szCs w:val="36"/>
        </w:rPr>
        <w:t xml:space="preserve">чера </w:t>
      </w:r>
      <w:r w:rsidRPr="009B2E17">
        <w:rPr>
          <w:sz w:val="36"/>
          <w:szCs w:val="36"/>
        </w:rPr>
        <w:t>на судно была совершена террористическая атака.</w:t>
      </w:r>
      <w:r>
        <w:rPr>
          <w:sz w:val="36"/>
          <w:szCs w:val="36"/>
        </w:rPr>
        <w:t xml:space="preserve"> «</w:t>
      </w:r>
      <w:r w:rsidRPr="009B2E17">
        <w:rPr>
          <w:sz w:val="36"/>
          <w:szCs w:val="36"/>
        </w:rPr>
        <w:t>По показаниям членов экипажа судна 23 декабря 2024 года в 13.50 (по московскому времени) произошли три последовательных взрыва</w:t>
      </w:r>
      <w:r>
        <w:rPr>
          <w:sz w:val="36"/>
          <w:szCs w:val="36"/>
        </w:rPr>
        <w:t>»</w:t>
      </w:r>
      <w:r w:rsidRPr="009B2E17">
        <w:rPr>
          <w:sz w:val="36"/>
          <w:szCs w:val="36"/>
        </w:rPr>
        <w:t>, – говорится в сообщении.</w:t>
      </w:r>
    </w:p>
    <w:p w14:paraId="43082004" w14:textId="77777777" w:rsidR="00566896" w:rsidRPr="009B2E17" w:rsidRDefault="00566896" w:rsidP="00566896">
      <w:pPr>
        <w:ind w:right="849"/>
        <w:rPr>
          <w:sz w:val="36"/>
          <w:szCs w:val="36"/>
        </w:rPr>
      </w:pPr>
      <w:r w:rsidRPr="009B2E17">
        <w:rPr>
          <w:sz w:val="36"/>
          <w:szCs w:val="36"/>
        </w:rPr>
        <w:t>Утверждается, что с правого борта в районе кормы последовательно прогремели три взрыва. После этого появился 25-градусный крен на правый борт, связанный с поступлением воды в корпус судна.</w:t>
      </w:r>
    </w:p>
    <w:p w14:paraId="29C11CF6" w14:textId="77777777" w:rsidR="00566896" w:rsidRDefault="00566896" w:rsidP="00566896">
      <w:pPr>
        <w:ind w:right="849"/>
        <w:rPr>
          <w:sz w:val="36"/>
          <w:szCs w:val="36"/>
        </w:rPr>
      </w:pPr>
      <w:r w:rsidRPr="009B2E17">
        <w:rPr>
          <w:sz w:val="36"/>
          <w:szCs w:val="36"/>
        </w:rPr>
        <w:t xml:space="preserve">Также в </w:t>
      </w:r>
      <w:r>
        <w:rPr>
          <w:sz w:val="36"/>
          <w:szCs w:val="36"/>
        </w:rPr>
        <w:t>«</w:t>
      </w:r>
      <w:r w:rsidRPr="009B2E17">
        <w:rPr>
          <w:sz w:val="36"/>
          <w:szCs w:val="36"/>
        </w:rPr>
        <w:t>Оборонлогистике</w:t>
      </w:r>
      <w:r>
        <w:rPr>
          <w:sz w:val="36"/>
          <w:szCs w:val="36"/>
        </w:rPr>
        <w:t>»</w:t>
      </w:r>
      <w:r w:rsidRPr="009B2E17">
        <w:rPr>
          <w:sz w:val="36"/>
          <w:szCs w:val="36"/>
        </w:rPr>
        <w:t xml:space="preserve"> подчеркнули, что судно не было перегружено.</w:t>
      </w:r>
      <w:r>
        <w:rPr>
          <w:sz w:val="36"/>
          <w:szCs w:val="36"/>
        </w:rPr>
        <w:t xml:space="preserve"> </w:t>
      </w:r>
      <w:r w:rsidRPr="009B2E17">
        <w:rPr>
          <w:sz w:val="36"/>
          <w:szCs w:val="36"/>
        </w:rPr>
        <w:t>Напомним, что затонувший сухогруз Ursa Major выполнял рейс из Большого порта Санкт-Петербурга во Владивосток. Он перевозил два портальных крана, два крановых ковша, две судовые трюмные крышки, 20-футовый контейнер с ЗИП для крышек, и 129 пустых контейнеров. Общий вес груза не превышал максимальную грузоподъемность судна, составлявшую 9,5 тысяч тонн.</w:t>
      </w:r>
      <w:r>
        <w:rPr>
          <w:sz w:val="36"/>
          <w:szCs w:val="36"/>
        </w:rPr>
        <w:t xml:space="preserve"> </w:t>
      </w:r>
      <w:r w:rsidRPr="009B2E17">
        <w:rPr>
          <w:sz w:val="36"/>
          <w:szCs w:val="36"/>
        </w:rPr>
        <w:t>На борту находились 16 человек, 14 из них спасли, два человека числятся пропавшими без вести.</w:t>
      </w:r>
      <w:r>
        <w:rPr>
          <w:sz w:val="36"/>
          <w:szCs w:val="36"/>
        </w:rPr>
        <w:t xml:space="preserve"> </w:t>
      </w:r>
      <w:r w:rsidRPr="009B2E17">
        <w:rPr>
          <w:sz w:val="36"/>
          <w:szCs w:val="36"/>
        </w:rPr>
        <w:t>Впоследствии на место крушения прибыл российский военный корабль, взявший на себя дальнейшее проведение спасательной операции.</w:t>
      </w:r>
      <w:r>
        <w:rPr>
          <w:sz w:val="36"/>
          <w:szCs w:val="36"/>
        </w:rPr>
        <w:t xml:space="preserve"> </w:t>
      </w:r>
      <w:r w:rsidRPr="009B2E17">
        <w:rPr>
          <w:sz w:val="36"/>
          <w:szCs w:val="36"/>
        </w:rPr>
        <w:t>Напомним, что ранее уже выдвигались версии о причинах ЧП, среди которых были предположения о теракте.</w:t>
      </w:r>
    </w:p>
    <w:p w14:paraId="7080C53B" w14:textId="77777777" w:rsidR="00566896" w:rsidRDefault="00566896" w:rsidP="00566896">
      <w:pPr>
        <w:ind w:right="849"/>
        <w:rPr>
          <w:sz w:val="36"/>
          <w:szCs w:val="36"/>
        </w:rPr>
      </w:pPr>
    </w:p>
    <w:p w14:paraId="171B6DA9" w14:textId="77777777" w:rsidR="00566896" w:rsidRDefault="00566896" w:rsidP="00566896">
      <w:pPr>
        <w:ind w:right="849"/>
        <w:rPr>
          <w:sz w:val="36"/>
          <w:szCs w:val="36"/>
        </w:rPr>
      </w:pPr>
      <w:r>
        <w:rPr>
          <w:sz w:val="36"/>
          <w:szCs w:val="36"/>
        </w:rPr>
        <w:t>25-12-24</w:t>
      </w:r>
    </w:p>
    <w:p w14:paraId="124A9E60" w14:textId="77777777" w:rsidR="00566896" w:rsidRDefault="00566896" w:rsidP="00566896">
      <w:pPr>
        <w:ind w:right="849"/>
        <w:rPr>
          <w:sz w:val="36"/>
          <w:szCs w:val="36"/>
        </w:rPr>
      </w:pPr>
      <w:r w:rsidRPr="00652097">
        <w:rPr>
          <w:sz w:val="36"/>
          <w:szCs w:val="36"/>
        </w:rPr>
        <w:lastRenderedPageBreak/>
        <w:t xml:space="preserve">Подростковые центры стали востребованы и у родителей, которым было интересно, как правильно взаимодействовать со своими детьми. Об этом в эксклюзивном интервью телеканалу </w:t>
      </w:r>
      <w:r>
        <w:rPr>
          <w:sz w:val="36"/>
          <w:szCs w:val="36"/>
        </w:rPr>
        <w:t>«</w:t>
      </w:r>
      <w:r w:rsidRPr="00652097">
        <w:rPr>
          <w:sz w:val="36"/>
          <w:szCs w:val="36"/>
        </w:rPr>
        <w:t>Россия 24</w:t>
      </w:r>
      <w:r>
        <w:rPr>
          <w:sz w:val="36"/>
          <w:szCs w:val="36"/>
        </w:rPr>
        <w:t>»</w:t>
      </w:r>
      <w:r w:rsidRPr="00652097">
        <w:rPr>
          <w:sz w:val="36"/>
          <w:szCs w:val="36"/>
        </w:rPr>
        <w:t xml:space="preserve"> рассказала уполномоченная по правам ребенка Мария Львова-Белова.</w:t>
      </w:r>
      <w:r>
        <w:rPr>
          <w:sz w:val="36"/>
          <w:szCs w:val="36"/>
        </w:rPr>
        <w:t xml:space="preserve"> </w:t>
      </w:r>
      <w:r w:rsidRPr="00652097">
        <w:rPr>
          <w:sz w:val="36"/>
          <w:szCs w:val="36"/>
        </w:rPr>
        <w:t>Как отметила омбудсмен, в России реализовано более ста подростковых пространств, где дети могут провести свободное время и получить консультации специалистов, если необходимо. Однако эти центры стали востребованы и среди родителей, у которых сформировался запрос, как общаться с детьми в подростковом возрасте.</w:t>
      </w:r>
      <w:r>
        <w:rPr>
          <w:sz w:val="36"/>
          <w:szCs w:val="36"/>
        </w:rPr>
        <w:t xml:space="preserve"> «</w:t>
      </w:r>
      <w:r w:rsidRPr="00652097">
        <w:rPr>
          <w:sz w:val="36"/>
          <w:szCs w:val="36"/>
        </w:rPr>
        <w:t xml:space="preserve">И поэтому этот год был ознаменован </w:t>
      </w:r>
      <w:r>
        <w:rPr>
          <w:sz w:val="36"/>
          <w:szCs w:val="36"/>
        </w:rPr>
        <w:t>«</w:t>
      </w:r>
      <w:r w:rsidRPr="00652097">
        <w:rPr>
          <w:sz w:val="36"/>
          <w:szCs w:val="36"/>
        </w:rPr>
        <w:t>Родительскими гостиными</w:t>
      </w:r>
      <w:r>
        <w:rPr>
          <w:sz w:val="36"/>
          <w:szCs w:val="36"/>
        </w:rPr>
        <w:t>»</w:t>
      </w:r>
      <w:r w:rsidRPr="00652097">
        <w:rPr>
          <w:sz w:val="36"/>
          <w:szCs w:val="36"/>
        </w:rPr>
        <w:t>, которые проходили практически в каждом регионе, при разных организациях, в том числе при наших подростковых центрах, когда с родителями общались специалисты и рассказывали в разных форматах, и в форме тренингов, и в форме лекций про особенности подросткового возраста и о том, как важно чувствовать, слышать и понимать своего ребенка</w:t>
      </w:r>
      <w:r>
        <w:rPr>
          <w:sz w:val="36"/>
          <w:szCs w:val="36"/>
        </w:rPr>
        <w:t>»</w:t>
      </w:r>
      <w:r w:rsidRPr="00652097">
        <w:rPr>
          <w:sz w:val="36"/>
          <w:szCs w:val="36"/>
        </w:rPr>
        <w:t>, – сообщила Львова-Белова.</w:t>
      </w:r>
      <w:r>
        <w:rPr>
          <w:sz w:val="36"/>
          <w:szCs w:val="36"/>
        </w:rPr>
        <w:t xml:space="preserve"> </w:t>
      </w:r>
      <w:r w:rsidRPr="00652097">
        <w:rPr>
          <w:sz w:val="36"/>
          <w:szCs w:val="36"/>
        </w:rPr>
        <w:t>Ранее уполномоченная по правам ребенка сообщила, что в недавнем исследовании большинство подростков назвали проблему травли одной из основных.</w:t>
      </w:r>
    </w:p>
    <w:p w14:paraId="53AA8245" w14:textId="77777777" w:rsidR="00566896" w:rsidRDefault="00566896" w:rsidP="00566896">
      <w:pPr>
        <w:ind w:right="849"/>
        <w:rPr>
          <w:sz w:val="36"/>
          <w:szCs w:val="36"/>
        </w:rPr>
      </w:pPr>
    </w:p>
    <w:p w14:paraId="4F547026" w14:textId="77777777" w:rsidR="00566896" w:rsidRDefault="00566896" w:rsidP="00566896">
      <w:pPr>
        <w:ind w:right="849"/>
        <w:rPr>
          <w:sz w:val="36"/>
          <w:szCs w:val="36"/>
        </w:rPr>
      </w:pPr>
      <w:r>
        <w:rPr>
          <w:sz w:val="36"/>
          <w:szCs w:val="36"/>
        </w:rPr>
        <w:t>26-12-24</w:t>
      </w:r>
    </w:p>
    <w:p w14:paraId="755F4EE6" w14:textId="77777777" w:rsidR="00566896" w:rsidRPr="004C567D" w:rsidRDefault="00566896" w:rsidP="00566896">
      <w:pPr>
        <w:ind w:right="849"/>
        <w:rPr>
          <w:sz w:val="36"/>
          <w:szCs w:val="36"/>
        </w:rPr>
      </w:pPr>
      <w:r w:rsidRPr="004C567D">
        <w:rPr>
          <w:sz w:val="36"/>
          <w:szCs w:val="36"/>
        </w:rPr>
        <w:t>Эмиль Мирсаев</w:t>
      </w:r>
      <w:r>
        <w:rPr>
          <w:sz w:val="36"/>
          <w:szCs w:val="36"/>
        </w:rPr>
        <w:t xml:space="preserve">. </w:t>
      </w:r>
      <w:r w:rsidRPr="004C567D">
        <w:rPr>
          <w:sz w:val="36"/>
          <w:szCs w:val="36"/>
        </w:rPr>
        <w:t>Территориальные аппетиты Трампа растут по мере приближения даты инаугурации</w:t>
      </w:r>
      <w:r>
        <w:rPr>
          <w:sz w:val="36"/>
          <w:szCs w:val="36"/>
        </w:rPr>
        <w:t xml:space="preserve">. </w:t>
      </w:r>
      <w:r w:rsidRPr="004C567D">
        <w:rPr>
          <w:sz w:val="36"/>
          <w:szCs w:val="36"/>
        </w:rPr>
        <w:t>Дания пытается защитить Гренландию от потенциальной угрозы со стороны США – союзника по НАТО. Соседнюю с США Канаду Дональд Трамп предлагает сделать 51-м штатом. Заявление новоизбранного президента о возможности вернуть Панамский канал под контроль Вашингтона в странах Латинской Америки назвали угрозой всему региону.</w:t>
      </w:r>
      <w:r>
        <w:rPr>
          <w:sz w:val="36"/>
          <w:szCs w:val="36"/>
        </w:rPr>
        <w:t xml:space="preserve"> </w:t>
      </w:r>
      <w:r w:rsidRPr="004C567D">
        <w:rPr>
          <w:sz w:val="36"/>
          <w:szCs w:val="36"/>
        </w:rPr>
        <w:t xml:space="preserve">Полтора </w:t>
      </w:r>
      <w:r w:rsidRPr="004C567D">
        <w:rPr>
          <w:sz w:val="36"/>
          <w:szCs w:val="36"/>
        </w:rPr>
        <w:lastRenderedPageBreak/>
        <w:t>миллиарда долларов – столько дополнительных средств Копенгаген срочно выделяет на оборону Гренландии. Для королевства эта сумма – беспрецедентная.</w:t>
      </w:r>
      <w:r>
        <w:rPr>
          <w:sz w:val="36"/>
          <w:szCs w:val="36"/>
        </w:rPr>
        <w:t xml:space="preserve"> </w:t>
      </w:r>
      <w:r w:rsidRPr="004C567D">
        <w:rPr>
          <w:sz w:val="36"/>
          <w:szCs w:val="36"/>
        </w:rPr>
        <w:t>Министр обороны пообещал купить два патрульных катера, пару дальнобойных беспилотников и столько же собачьих упряжек. А еще – модернизировать военный аэродром, чтобы тот обслуживал истребители F-35.</w:t>
      </w:r>
      <w:r>
        <w:rPr>
          <w:sz w:val="36"/>
          <w:szCs w:val="36"/>
        </w:rPr>
        <w:t xml:space="preserve"> </w:t>
      </w:r>
      <w:r w:rsidRPr="004C567D">
        <w:rPr>
          <w:sz w:val="36"/>
          <w:szCs w:val="36"/>
        </w:rPr>
        <w:t xml:space="preserve">Все в сумме должно каким-то образом защитить самый большой остров в мире от потенциальной угрозы со стороны США – союзника Дании по НАТО. Северное королевство опасается территориальных претензий избранного президента Америки. В своих соцсетях Дональд Трамп заявил, что владеть Гренландией – </w:t>
      </w:r>
      <w:r>
        <w:rPr>
          <w:sz w:val="36"/>
          <w:szCs w:val="36"/>
        </w:rPr>
        <w:t>«</w:t>
      </w:r>
      <w:r w:rsidRPr="004C567D">
        <w:rPr>
          <w:sz w:val="36"/>
          <w:szCs w:val="36"/>
        </w:rPr>
        <w:t>абсолютная необходимость</w:t>
      </w:r>
      <w:r>
        <w:rPr>
          <w:sz w:val="36"/>
          <w:szCs w:val="36"/>
        </w:rPr>
        <w:t>»</w:t>
      </w:r>
      <w:r w:rsidRPr="004C567D">
        <w:rPr>
          <w:sz w:val="36"/>
          <w:szCs w:val="36"/>
        </w:rPr>
        <w:t xml:space="preserve"> для Соединенных Штатов. Через сутки республиканец получил ответ премьер-министра автономной провинции Дании Муте Эгеде. Тот сказал, что она </w:t>
      </w:r>
      <w:r>
        <w:rPr>
          <w:sz w:val="36"/>
          <w:szCs w:val="36"/>
        </w:rPr>
        <w:t>«</w:t>
      </w:r>
      <w:r w:rsidRPr="004C567D">
        <w:rPr>
          <w:sz w:val="36"/>
          <w:szCs w:val="36"/>
        </w:rPr>
        <w:t>не продается</w:t>
      </w:r>
      <w:r>
        <w:rPr>
          <w:sz w:val="36"/>
          <w:szCs w:val="36"/>
        </w:rPr>
        <w:t>»</w:t>
      </w:r>
      <w:r w:rsidRPr="004C567D">
        <w:rPr>
          <w:sz w:val="36"/>
          <w:szCs w:val="36"/>
        </w:rPr>
        <w:t>. А ведь на острове действительно есть чему уйти с молотка.</w:t>
      </w:r>
      <w:r>
        <w:rPr>
          <w:sz w:val="36"/>
          <w:szCs w:val="36"/>
        </w:rPr>
        <w:t xml:space="preserve"> «</w:t>
      </w:r>
      <w:r w:rsidRPr="004C567D">
        <w:rPr>
          <w:sz w:val="36"/>
          <w:szCs w:val="36"/>
        </w:rPr>
        <w:t>У Гренландии есть редкие полезные ископаемые. И они чрезвычайно важны для нашей национальной безопасности, для многих американских предприятий. У Китая, с кем мы ведем торговую войну, предостаточно таких ресурсов. А еще Гренландия – важный логистический хаб</w:t>
      </w:r>
      <w:r>
        <w:rPr>
          <w:sz w:val="36"/>
          <w:szCs w:val="36"/>
        </w:rPr>
        <w:t>»</w:t>
      </w:r>
      <w:r w:rsidRPr="004C567D">
        <w:rPr>
          <w:sz w:val="36"/>
          <w:szCs w:val="36"/>
        </w:rPr>
        <w:t>, – рассказал бывший губернатор американского штата Огайо Джон Кейсик.</w:t>
      </w:r>
    </w:p>
    <w:p w14:paraId="6462B960" w14:textId="77777777" w:rsidR="00566896" w:rsidRDefault="00566896" w:rsidP="00566896">
      <w:pPr>
        <w:ind w:right="849"/>
        <w:rPr>
          <w:sz w:val="36"/>
          <w:szCs w:val="36"/>
        </w:rPr>
      </w:pPr>
      <w:r w:rsidRPr="004C567D">
        <w:rPr>
          <w:sz w:val="36"/>
          <w:szCs w:val="36"/>
        </w:rPr>
        <w:t>Кроме того, остров имеет стратегическое значение для Вооруженных сил США. Там уже расположена американская военная база, где работают системы раннего предупреждения о запуске баллистических ракет.</w:t>
      </w:r>
      <w:r>
        <w:rPr>
          <w:sz w:val="36"/>
          <w:szCs w:val="36"/>
        </w:rPr>
        <w:t xml:space="preserve"> </w:t>
      </w:r>
      <w:r w:rsidRPr="004C567D">
        <w:rPr>
          <w:sz w:val="36"/>
          <w:szCs w:val="36"/>
        </w:rPr>
        <w:t xml:space="preserve">Все это понимали сотрудники еще предыдущей администрации Трампа: во время первого срока республиканца они разрабатывали план по покупке острова, выяснили журналисты New York Post. Они подсчитали, что сделка может стать крупнейшей в </w:t>
      </w:r>
      <w:r w:rsidRPr="004C567D">
        <w:rPr>
          <w:sz w:val="36"/>
          <w:szCs w:val="36"/>
        </w:rPr>
        <w:lastRenderedPageBreak/>
        <w:t>истории США: Луизианский договор XIX века дал Вашингтону территорию современных 15 штатов, что меньше площади Гренландии.</w:t>
      </w:r>
      <w:r>
        <w:rPr>
          <w:sz w:val="36"/>
          <w:szCs w:val="36"/>
        </w:rPr>
        <w:t xml:space="preserve"> </w:t>
      </w:r>
      <w:r w:rsidRPr="004C567D">
        <w:rPr>
          <w:sz w:val="36"/>
          <w:szCs w:val="36"/>
        </w:rPr>
        <w:t>Президент серьезен на 100%. Он верит, что те империи, которые не растут, начинают рушиться. Трамп благоволит бывшим американским президентам, которые проводили экспансии на континенте и способствовали расширению территории США.</w:t>
      </w:r>
      <w:r>
        <w:rPr>
          <w:sz w:val="36"/>
          <w:szCs w:val="36"/>
        </w:rPr>
        <w:t xml:space="preserve"> </w:t>
      </w:r>
      <w:r w:rsidRPr="004C567D">
        <w:rPr>
          <w:sz w:val="36"/>
          <w:szCs w:val="36"/>
        </w:rPr>
        <w:t>Эксперты сомневаются, что дело дойдет до вторжения американских войск. Если купить территорию не получится, работать будут политтехнологи. Ведь согласно закону о самоуправлении Гренландии, жители острова имеют право на независимость от датской короны, которая особо не уделяет внимания развитию региона.</w:t>
      </w:r>
      <w:r>
        <w:rPr>
          <w:sz w:val="36"/>
          <w:szCs w:val="36"/>
        </w:rPr>
        <w:t xml:space="preserve"> </w:t>
      </w:r>
      <w:r w:rsidRPr="004C567D">
        <w:rPr>
          <w:sz w:val="36"/>
          <w:szCs w:val="36"/>
        </w:rPr>
        <w:t xml:space="preserve">Тем временем в Панаме жители вышли на митинг прямо к посольству Соединенных Штатов. Под звуки национального гимна они жгли портреты избранного президента Дональда Трампа, чтобы сказать </w:t>
      </w:r>
      <w:r>
        <w:rPr>
          <w:sz w:val="36"/>
          <w:szCs w:val="36"/>
        </w:rPr>
        <w:t>«</w:t>
      </w:r>
      <w:r w:rsidRPr="004C567D">
        <w:rPr>
          <w:sz w:val="36"/>
          <w:szCs w:val="36"/>
        </w:rPr>
        <w:t>нет</w:t>
      </w:r>
      <w:r>
        <w:rPr>
          <w:sz w:val="36"/>
          <w:szCs w:val="36"/>
        </w:rPr>
        <w:t>»</w:t>
      </w:r>
      <w:r w:rsidRPr="004C567D">
        <w:rPr>
          <w:sz w:val="36"/>
          <w:szCs w:val="36"/>
        </w:rPr>
        <w:t xml:space="preserve"> территориальным аппетитам республиканца.</w:t>
      </w:r>
      <w:r>
        <w:rPr>
          <w:sz w:val="36"/>
          <w:szCs w:val="36"/>
        </w:rPr>
        <w:t xml:space="preserve"> «</w:t>
      </w:r>
      <w:r w:rsidRPr="004C567D">
        <w:rPr>
          <w:sz w:val="36"/>
          <w:szCs w:val="36"/>
        </w:rPr>
        <w:t>Это наш ответ психически больному Трампу. Это Панама. Это наша земля, у нас есть флаг, у нас есть право на самоопределение</w:t>
      </w:r>
      <w:r>
        <w:rPr>
          <w:sz w:val="36"/>
          <w:szCs w:val="36"/>
        </w:rPr>
        <w:t>»</w:t>
      </w:r>
      <w:r w:rsidRPr="004C567D">
        <w:rPr>
          <w:sz w:val="36"/>
          <w:szCs w:val="36"/>
        </w:rPr>
        <w:t>, – пояснил один из участников акции.</w:t>
      </w:r>
      <w:r>
        <w:rPr>
          <w:sz w:val="36"/>
          <w:szCs w:val="36"/>
        </w:rPr>
        <w:t xml:space="preserve"> </w:t>
      </w:r>
      <w:r w:rsidRPr="004C567D">
        <w:rPr>
          <w:sz w:val="36"/>
          <w:szCs w:val="36"/>
        </w:rPr>
        <w:t xml:space="preserve">Будущий хозяин Белого дома пообещал заполучить контроль и над Панамским каналом, если республика не снизит тарифы на проход американских судов. Дескать, именно Штаты построили транспортную артерию в начале прошлого века и в преддверии нового тысячелетия передали ее в качестве </w:t>
      </w:r>
      <w:r>
        <w:rPr>
          <w:sz w:val="36"/>
          <w:szCs w:val="36"/>
        </w:rPr>
        <w:t>«</w:t>
      </w:r>
      <w:r w:rsidRPr="004C567D">
        <w:rPr>
          <w:sz w:val="36"/>
          <w:szCs w:val="36"/>
        </w:rPr>
        <w:t>жеста сотрудничества</w:t>
      </w:r>
      <w:r>
        <w:rPr>
          <w:sz w:val="36"/>
          <w:szCs w:val="36"/>
        </w:rPr>
        <w:t>»</w:t>
      </w:r>
      <w:r w:rsidRPr="004C567D">
        <w:rPr>
          <w:sz w:val="36"/>
          <w:szCs w:val="36"/>
        </w:rPr>
        <w:t>.</w:t>
      </w:r>
      <w:r>
        <w:rPr>
          <w:sz w:val="36"/>
          <w:szCs w:val="36"/>
        </w:rPr>
        <w:t xml:space="preserve"> </w:t>
      </w:r>
      <w:r w:rsidRPr="004C567D">
        <w:rPr>
          <w:sz w:val="36"/>
          <w:szCs w:val="36"/>
        </w:rPr>
        <w:t>Страны региона назвали эти высказывания угрозой всей Латинской Америке. А сохранение статуса-кво угрозой уже Вашингтону считают аналитики сразу нескольких американских медиа, как и в случае с Гренландией – в свете конкуренции с Китаем.</w:t>
      </w:r>
      <w:r>
        <w:rPr>
          <w:sz w:val="36"/>
          <w:szCs w:val="36"/>
        </w:rPr>
        <w:t xml:space="preserve"> «</w:t>
      </w:r>
      <w:r w:rsidRPr="004C567D">
        <w:rPr>
          <w:sz w:val="36"/>
          <w:szCs w:val="36"/>
        </w:rPr>
        <w:t xml:space="preserve">Конечно, Пекин не может контролировать Панамский канал. Но с его </w:t>
      </w:r>
      <w:r w:rsidRPr="004C567D">
        <w:rPr>
          <w:sz w:val="36"/>
          <w:szCs w:val="36"/>
        </w:rPr>
        <w:lastRenderedPageBreak/>
        <w:t>помощью Китай может удовлетворять свои стратегические интересы в латиноамериканском регионе. Поэтому Трамп и хочет забрать все целиком</w:t>
      </w:r>
      <w:r>
        <w:rPr>
          <w:sz w:val="36"/>
          <w:szCs w:val="36"/>
        </w:rPr>
        <w:t>»</w:t>
      </w:r>
      <w:r w:rsidRPr="004C567D">
        <w:rPr>
          <w:sz w:val="36"/>
          <w:szCs w:val="36"/>
        </w:rPr>
        <w:t>, – объяснили в эфире Fox News.</w:t>
      </w:r>
      <w:r>
        <w:rPr>
          <w:sz w:val="36"/>
          <w:szCs w:val="36"/>
        </w:rPr>
        <w:t xml:space="preserve"> </w:t>
      </w:r>
      <w:r w:rsidRPr="004C567D">
        <w:rPr>
          <w:sz w:val="36"/>
          <w:szCs w:val="36"/>
        </w:rPr>
        <w:t>Менее серьезными, по крайней мере пока, выглядят территориальные претензии Трампа в отношении Канады. Тот предложил включить ее в состав США в качестве 51-го штата. Дескать, это снизит расходы северных соседей. В Оттаве ответили, что решительно будут отстаивать свои интересы. Те же намерения у Мексики. На ее товары республиканец также пообещал повысить тарифы.</w:t>
      </w:r>
    </w:p>
    <w:p w14:paraId="3A6E8067" w14:textId="77777777" w:rsidR="00566896" w:rsidRDefault="00566896" w:rsidP="00566896">
      <w:pPr>
        <w:ind w:right="849"/>
        <w:rPr>
          <w:sz w:val="36"/>
          <w:szCs w:val="36"/>
        </w:rPr>
      </w:pPr>
    </w:p>
    <w:p w14:paraId="3C40B1CE" w14:textId="77777777" w:rsidR="00566896" w:rsidRDefault="00566896" w:rsidP="00566896">
      <w:pPr>
        <w:ind w:right="849"/>
        <w:rPr>
          <w:sz w:val="36"/>
          <w:szCs w:val="36"/>
        </w:rPr>
      </w:pPr>
      <w:r>
        <w:rPr>
          <w:sz w:val="36"/>
          <w:szCs w:val="36"/>
        </w:rPr>
        <w:t>26-12-24</w:t>
      </w:r>
    </w:p>
    <w:p w14:paraId="18F20321" w14:textId="77777777" w:rsidR="00566896" w:rsidRPr="00E96588" w:rsidRDefault="00566896" w:rsidP="00566896">
      <w:pPr>
        <w:ind w:right="849"/>
        <w:rPr>
          <w:sz w:val="36"/>
          <w:szCs w:val="36"/>
        </w:rPr>
      </w:pPr>
      <w:r w:rsidRPr="00E96588">
        <w:rPr>
          <w:sz w:val="36"/>
          <w:szCs w:val="36"/>
        </w:rPr>
        <w:t>Предполагаемая Западом конфискация суверенных активов России приведет к разгону инфляции доллара и может окончиться дефолтом Соединенных Штатов.</w:t>
      </w:r>
    </w:p>
    <w:p w14:paraId="176ED3EB" w14:textId="77777777" w:rsidR="00566896" w:rsidRPr="00E96588" w:rsidRDefault="00566896" w:rsidP="00566896">
      <w:pPr>
        <w:ind w:right="849"/>
        <w:rPr>
          <w:sz w:val="36"/>
          <w:szCs w:val="36"/>
        </w:rPr>
      </w:pPr>
      <w:r w:rsidRPr="00E96588">
        <w:rPr>
          <w:sz w:val="36"/>
          <w:szCs w:val="36"/>
        </w:rPr>
        <w:t>Конфискация может снизить доверие к доллару и лишить его статуса резервной валюты. Об этом в разговоре с ТАСС заявил глава одного из венчурных фондов Кремниевой долины, крупнейшего кластера высокотехнологичных предприятий на севере Калифорнии.</w:t>
      </w:r>
      <w:r>
        <w:rPr>
          <w:sz w:val="36"/>
          <w:szCs w:val="36"/>
        </w:rPr>
        <w:t xml:space="preserve"> «</w:t>
      </w:r>
      <w:r w:rsidRPr="00E96588">
        <w:rPr>
          <w:sz w:val="36"/>
          <w:szCs w:val="36"/>
        </w:rPr>
        <w:t>Это в свою очередь приведет к увеличению долларовой инфляции, существенному увеличению процентных ставок и, возможно, дефолту</w:t>
      </w:r>
      <w:r>
        <w:rPr>
          <w:sz w:val="36"/>
          <w:szCs w:val="36"/>
        </w:rPr>
        <w:t>»</w:t>
      </w:r>
      <w:r w:rsidRPr="00E96588">
        <w:rPr>
          <w:sz w:val="36"/>
          <w:szCs w:val="36"/>
        </w:rPr>
        <w:t>, – приводит агентство слова собеседника.</w:t>
      </w:r>
    </w:p>
    <w:p w14:paraId="11C4AA6D" w14:textId="77777777" w:rsidR="00566896" w:rsidRDefault="00566896" w:rsidP="00566896">
      <w:pPr>
        <w:ind w:right="849"/>
        <w:rPr>
          <w:sz w:val="36"/>
          <w:szCs w:val="36"/>
        </w:rPr>
      </w:pPr>
      <w:r w:rsidRPr="00E96588">
        <w:rPr>
          <w:sz w:val="36"/>
          <w:szCs w:val="36"/>
        </w:rPr>
        <w:t xml:space="preserve">Действия Штатов являются </w:t>
      </w:r>
      <w:r>
        <w:rPr>
          <w:sz w:val="36"/>
          <w:szCs w:val="36"/>
        </w:rPr>
        <w:t>«</w:t>
      </w:r>
      <w:r w:rsidRPr="00E96588">
        <w:rPr>
          <w:sz w:val="36"/>
          <w:szCs w:val="36"/>
        </w:rPr>
        <w:t>недальновидным</w:t>
      </w:r>
      <w:r>
        <w:rPr>
          <w:sz w:val="36"/>
          <w:szCs w:val="36"/>
        </w:rPr>
        <w:t>»</w:t>
      </w:r>
      <w:r w:rsidRPr="00E96588">
        <w:rPr>
          <w:sz w:val="36"/>
          <w:szCs w:val="36"/>
        </w:rPr>
        <w:t xml:space="preserve"> выбором, который даст краткосрочную выгоду и большие долгосрочные проблемы.</w:t>
      </w:r>
      <w:r>
        <w:rPr>
          <w:sz w:val="36"/>
          <w:szCs w:val="36"/>
        </w:rPr>
        <w:t xml:space="preserve"> «</w:t>
      </w:r>
      <w:r w:rsidRPr="00E96588">
        <w:rPr>
          <w:sz w:val="36"/>
          <w:szCs w:val="36"/>
        </w:rPr>
        <w:t>Это очередной пример недальновидности лидеров в Вашингтоне, которые не понимают долгосрочных последствий своих шагов и разрушают американскую экономику своими близорукими решениями</w:t>
      </w:r>
      <w:r>
        <w:rPr>
          <w:sz w:val="36"/>
          <w:szCs w:val="36"/>
        </w:rPr>
        <w:t>»</w:t>
      </w:r>
      <w:r w:rsidRPr="00E96588">
        <w:rPr>
          <w:sz w:val="36"/>
          <w:szCs w:val="36"/>
        </w:rPr>
        <w:t>, – считает предприниматель.</w:t>
      </w:r>
      <w:r>
        <w:rPr>
          <w:sz w:val="36"/>
          <w:szCs w:val="36"/>
        </w:rPr>
        <w:t xml:space="preserve"> </w:t>
      </w:r>
      <w:r w:rsidRPr="00E96588">
        <w:rPr>
          <w:sz w:val="36"/>
          <w:szCs w:val="36"/>
        </w:rPr>
        <w:t xml:space="preserve">Ранее США выдали Украине 20 миллиардов долларов кредита, средства были </w:t>
      </w:r>
      <w:r w:rsidRPr="00E96588">
        <w:rPr>
          <w:sz w:val="36"/>
          <w:szCs w:val="36"/>
        </w:rPr>
        <w:lastRenderedPageBreak/>
        <w:t>выделены за счет доходов от заблокированных Западом активов РФ. Киевский режим уже получил первый миллиард долларов, обеспеченный замороженными российскими активами. Пресс-секретарь президента России Дмитрий Песков заявлял, что передача Киеву этих активов может привести к судебному преследованию.</w:t>
      </w:r>
    </w:p>
    <w:p w14:paraId="40CAD916" w14:textId="77777777" w:rsidR="00566896" w:rsidRDefault="00566896" w:rsidP="00566896">
      <w:pPr>
        <w:ind w:right="849"/>
        <w:rPr>
          <w:sz w:val="36"/>
          <w:szCs w:val="36"/>
        </w:rPr>
      </w:pPr>
    </w:p>
    <w:p w14:paraId="40F6F164" w14:textId="77777777" w:rsidR="00566896" w:rsidRDefault="00566896" w:rsidP="00566896">
      <w:pPr>
        <w:ind w:right="849"/>
        <w:rPr>
          <w:sz w:val="36"/>
          <w:szCs w:val="36"/>
        </w:rPr>
      </w:pPr>
      <w:r>
        <w:rPr>
          <w:sz w:val="36"/>
          <w:szCs w:val="36"/>
        </w:rPr>
        <w:t>26-12-24</w:t>
      </w:r>
    </w:p>
    <w:p w14:paraId="5C975F58" w14:textId="77777777" w:rsidR="00566896" w:rsidRPr="005639FD" w:rsidRDefault="00566896" w:rsidP="00566896">
      <w:pPr>
        <w:ind w:right="849"/>
        <w:rPr>
          <w:sz w:val="36"/>
          <w:szCs w:val="36"/>
        </w:rPr>
      </w:pPr>
      <w:r w:rsidRPr="005639FD">
        <w:rPr>
          <w:sz w:val="36"/>
          <w:szCs w:val="36"/>
        </w:rPr>
        <w:t xml:space="preserve">Владелец картины XVI века </w:t>
      </w:r>
      <w:r>
        <w:rPr>
          <w:sz w:val="36"/>
          <w:szCs w:val="36"/>
        </w:rPr>
        <w:t>«</w:t>
      </w:r>
      <w:r w:rsidRPr="005639FD">
        <w:rPr>
          <w:sz w:val="36"/>
          <w:szCs w:val="36"/>
        </w:rPr>
        <w:t>Мастерская</w:t>
      </w:r>
      <w:r>
        <w:rPr>
          <w:sz w:val="36"/>
          <w:szCs w:val="36"/>
        </w:rPr>
        <w:t>»</w:t>
      </w:r>
      <w:r w:rsidRPr="005639FD">
        <w:rPr>
          <w:sz w:val="36"/>
          <w:szCs w:val="36"/>
        </w:rPr>
        <w:t xml:space="preserve"> фламандского художника Херри мет де Блеса эпохи Возрождения добился в российском суде ее возврата после снятия с торгов на аукционе Sotheby's.</w:t>
      </w:r>
    </w:p>
    <w:p w14:paraId="3631A0E4" w14:textId="77777777" w:rsidR="00566896" w:rsidRPr="005639FD" w:rsidRDefault="00566896" w:rsidP="00566896">
      <w:pPr>
        <w:ind w:right="849"/>
        <w:rPr>
          <w:sz w:val="36"/>
          <w:szCs w:val="36"/>
        </w:rPr>
      </w:pPr>
      <w:r w:rsidRPr="005639FD">
        <w:rPr>
          <w:sz w:val="36"/>
          <w:szCs w:val="36"/>
        </w:rPr>
        <w:t xml:space="preserve">Собственник картины </w:t>
      </w:r>
      <w:r>
        <w:rPr>
          <w:sz w:val="36"/>
          <w:szCs w:val="36"/>
        </w:rPr>
        <w:t>«</w:t>
      </w:r>
      <w:r w:rsidRPr="005639FD">
        <w:rPr>
          <w:sz w:val="36"/>
          <w:szCs w:val="36"/>
        </w:rPr>
        <w:t>Мастерская</w:t>
      </w:r>
      <w:r>
        <w:rPr>
          <w:sz w:val="36"/>
          <w:szCs w:val="36"/>
        </w:rPr>
        <w:t>»</w:t>
      </w:r>
      <w:r w:rsidRPr="005639FD">
        <w:rPr>
          <w:sz w:val="36"/>
          <w:szCs w:val="36"/>
        </w:rPr>
        <w:t xml:space="preserve"> в 2020 году заключил соглашение о ее продаже на рынке изящных искусств. Агентские обязанности были возложены на фирму Alexis Ashot Ltd, которая должна была реализовать произведение искусства по достойной цене. По условиям договора, если таких предложений о покупке не поступило до 21 октября 2021 года, то фирма должна была вернуть картину владельцу.</w:t>
      </w:r>
    </w:p>
    <w:p w14:paraId="28F61037" w14:textId="77777777" w:rsidR="00566896" w:rsidRPr="005639FD" w:rsidRDefault="00566896" w:rsidP="00566896">
      <w:pPr>
        <w:ind w:right="849"/>
        <w:rPr>
          <w:sz w:val="36"/>
          <w:szCs w:val="36"/>
        </w:rPr>
      </w:pPr>
      <w:r w:rsidRPr="005639FD">
        <w:rPr>
          <w:sz w:val="36"/>
          <w:szCs w:val="36"/>
        </w:rPr>
        <w:t xml:space="preserve">Приемлемые условия в 2021 году предложил знаменитый аукционный дом Sotheby's, но картину сняли с торгов, поскольку к ним обратились некие граждане Швейцарии. Они заявили о краже </w:t>
      </w:r>
      <w:r>
        <w:rPr>
          <w:sz w:val="36"/>
          <w:szCs w:val="36"/>
        </w:rPr>
        <w:t>«</w:t>
      </w:r>
      <w:r w:rsidRPr="005639FD">
        <w:rPr>
          <w:sz w:val="36"/>
          <w:szCs w:val="36"/>
        </w:rPr>
        <w:t>Мастерской</w:t>
      </w:r>
      <w:r>
        <w:rPr>
          <w:sz w:val="36"/>
          <w:szCs w:val="36"/>
        </w:rPr>
        <w:t>»</w:t>
      </w:r>
      <w:r w:rsidRPr="005639FD">
        <w:rPr>
          <w:sz w:val="36"/>
          <w:szCs w:val="36"/>
        </w:rPr>
        <w:t xml:space="preserve"> и уголовном деле, в котором картина фигурирует. Владелец тут же потребовал вернуть ему картину, но агенты оставили ее в Sotheby's на хранении до полного окончания разбирательств.</w:t>
      </w:r>
    </w:p>
    <w:p w14:paraId="02D8C91A" w14:textId="77777777" w:rsidR="00566896" w:rsidRDefault="00566896" w:rsidP="00566896">
      <w:pPr>
        <w:ind w:right="849"/>
        <w:rPr>
          <w:sz w:val="36"/>
          <w:szCs w:val="36"/>
        </w:rPr>
      </w:pPr>
      <w:r w:rsidRPr="005639FD">
        <w:rPr>
          <w:sz w:val="36"/>
          <w:szCs w:val="36"/>
        </w:rPr>
        <w:t xml:space="preserve">РИА Новости сообщает, что собственник обратился в Хамовнический суд Москвы с иском против агента, который должен вернуть ему картину. Фирма подала встречный иск, сославшись на невозможность забрать </w:t>
      </w:r>
      <w:r>
        <w:rPr>
          <w:sz w:val="36"/>
          <w:szCs w:val="36"/>
        </w:rPr>
        <w:t>«</w:t>
      </w:r>
      <w:r w:rsidRPr="005639FD">
        <w:rPr>
          <w:sz w:val="36"/>
          <w:szCs w:val="36"/>
        </w:rPr>
        <w:t>Мастерскую</w:t>
      </w:r>
      <w:r>
        <w:rPr>
          <w:sz w:val="36"/>
          <w:szCs w:val="36"/>
        </w:rPr>
        <w:t>»</w:t>
      </w:r>
      <w:r w:rsidRPr="005639FD">
        <w:rPr>
          <w:sz w:val="36"/>
          <w:szCs w:val="36"/>
        </w:rPr>
        <w:t xml:space="preserve"> их аукционного дома.</w:t>
      </w:r>
      <w:r>
        <w:rPr>
          <w:sz w:val="36"/>
          <w:szCs w:val="36"/>
        </w:rPr>
        <w:t xml:space="preserve"> </w:t>
      </w:r>
      <w:r w:rsidRPr="005639FD">
        <w:rPr>
          <w:sz w:val="36"/>
          <w:szCs w:val="36"/>
        </w:rPr>
        <w:t xml:space="preserve">Правоохранительные органы не раз проводили </w:t>
      </w:r>
      <w:r w:rsidRPr="005639FD">
        <w:rPr>
          <w:sz w:val="36"/>
          <w:szCs w:val="36"/>
        </w:rPr>
        <w:lastRenderedPageBreak/>
        <w:t>проверку истории картины и не смогли найти криминала. Она не числится украденной ни в базе Интерпола, ни в реестре пропавших произведений искусства Скотланд-Ярда.</w:t>
      </w:r>
      <w:r>
        <w:rPr>
          <w:sz w:val="36"/>
          <w:szCs w:val="36"/>
        </w:rPr>
        <w:t xml:space="preserve"> </w:t>
      </w:r>
      <w:r w:rsidRPr="005639FD">
        <w:rPr>
          <w:sz w:val="36"/>
          <w:szCs w:val="36"/>
        </w:rPr>
        <w:t>Российский суд встал на сторону истца, посчитав, что доводы агентской фирмы о криминальном прошлом картины не являются убедительными. Никакого уголовного дела он в качестве доказательств не предоставил, а единственным доводом в свою пользу считал старую черно-белую фотографию, на которой виден фрагмент картины. На фото лишь стоит печать прокуратуры швейцарского кантона Цюрих, что для суда не стало доказательством. Ответчик подал апелляцию на решение суда на возврат картины, но Мосгорсуд также не нашел его аргументы бесспорными и оставил в силе вердикт.</w:t>
      </w:r>
      <w:r>
        <w:rPr>
          <w:sz w:val="36"/>
          <w:szCs w:val="36"/>
        </w:rPr>
        <w:t xml:space="preserve"> </w:t>
      </w:r>
      <w:r w:rsidRPr="005639FD">
        <w:rPr>
          <w:sz w:val="36"/>
          <w:szCs w:val="36"/>
        </w:rPr>
        <w:t>Херри мет де Блес – фламандский художник, живший в XVI веке. Его настоящее имя историкам и специалистам по живописи не известно, мет де Блес – прозвище.</w:t>
      </w:r>
    </w:p>
    <w:p w14:paraId="51A7A9FC" w14:textId="77777777" w:rsidR="00566896" w:rsidRDefault="00566896" w:rsidP="00566896">
      <w:pPr>
        <w:ind w:right="849"/>
        <w:rPr>
          <w:sz w:val="36"/>
          <w:szCs w:val="36"/>
        </w:rPr>
      </w:pPr>
    </w:p>
    <w:p w14:paraId="28310397" w14:textId="77777777" w:rsidR="00566896" w:rsidRDefault="00566896" w:rsidP="00566896">
      <w:pPr>
        <w:ind w:right="849"/>
        <w:rPr>
          <w:sz w:val="36"/>
          <w:szCs w:val="36"/>
        </w:rPr>
      </w:pPr>
      <w:r>
        <w:rPr>
          <w:sz w:val="36"/>
          <w:szCs w:val="36"/>
        </w:rPr>
        <w:t>26-12-24</w:t>
      </w:r>
    </w:p>
    <w:p w14:paraId="7B637691" w14:textId="77777777" w:rsidR="00566896" w:rsidRDefault="00566896" w:rsidP="00566896">
      <w:pPr>
        <w:ind w:right="849"/>
        <w:rPr>
          <w:sz w:val="36"/>
          <w:szCs w:val="36"/>
        </w:rPr>
      </w:pPr>
      <w:r w:rsidRPr="005639FD">
        <w:rPr>
          <w:sz w:val="36"/>
          <w:szCs w:val="36"/>
        </w:rPr>
        <w:t xml:space="preserve">Член Совета при президенте РФ по правам человека (СПЧ) Кирил Кабанов заявил, что высказывания муфтия Москвы Ильдара Аляутдинова о Деде Морозе и </w:t>
      </w:r>
      <w:bookmarkStart w:id="126" w:name="_Hlk186120404"/>
      <w:r w:rsidRPr="005639FD">
        <w:rPr>
          <w:sz w:val="36"/>
          <w:szCs w:val="36"/>
        </w:rPr>
        <w:t>многоженстве</w:t>
      </w:r>
      <w:bookmarkEnd w:id="126"/>
      <w:r w:rsidRPr="005639FD">
        <w:rPr>
          <w:sz w:val="36"/>
          <w:szCs w:val="36"/>
        </w:rPr>
        <w:t xml:space="preserve"> нужно проверить на наличие экстремистского подтекста.</w:t>
      </w:r>
      <w:r>
        <w:rPr>
          <w:sz w:val="36"/>
          <w:szCs w:val="36"/>
        </w:rPr>
        <w:t xml:space="preserve"> </w:t>
      </w:r>
      <w:r w:rsidRPr="005639FD">
        <w:rPr>
          <w:sz w:val="36"/>
          <w:szCs w:val="36"/>
        </w:rPr>
        <w:t>Ранее муфтий российской столицы говорил, что у сказочного Деда Мороза нет волшебной силы, это вымышленный персонаж. Аляутдинов как зампред Духовного управления мусульман (ДУМ) объявлял о фетве, разрешавшей многоженство. Позднее ее пришлось отозвать из-за реакции прокуратуры.</w:t>
      </w:r>
      <w:r>
        <w:rPr>
          <w:sz w:val="36"/>
          <w:szCs w:val="36"/>
        </w:rPr>
        <w:t xml:space="preserve"> «</w:t>
      </w:r>
      <w:r w:rsidRPr="005639FD">
        <w:rPr>
          <w:sz w:val="36"/>
          <w:szCs w:val="36"/>
        </w:rPr>
        <w:t xml:space="preserve">Вся эта </w:t>
      </w:r>
      <w:r>
        <w:rPr>
          <w:sz w:val="36"/>
          <w:szCs w:val="36"/>
        </w:rPr>
        <w:t>«</w:t>
      </w:r>
      <w:r w:rsidRPr="005639FD">
        <w:rPr>
          <w:sz w:val="36"/>
          <w:szCs w:val="36"/>
        </w:rPr>
        <w:t>игра</w:t>
      </w:r>
      <w:r>
        <w:rPr>
          <w:sz w:val="36"/>
          <w:szCs w:val="36"/>
        </w:rPr>
        <w:t>»</w:t>
      </w:r>
      <w:r w:rsidRPr="005639FD">
        <w:rPr>
          <w:sz w:val="36"/>
          <w:szCs w:val="36"/>
        </w:rPr>
        <w:t xml:space="preserve"> с провокационно-экстремистским подтекстом против наших законов и традиций продолжается лишь потому, что [...] лицо, публично выступающее с </w:t>
      </w:r>
      <w:r w:rsidRPr="005639FD">
        <w:rPr>
          <w:sz w:val="36"/>
          <w:szCs w:val="36"/>
        </w:rPr>
        <w:lastRenderedPageBreak/>
        <w:t>подобными радикальными призывами [...], чувствует свою безнаказанность</w:t>
      </w:r>
      <w:r>
        <w:rPr>
          <w:sz w:val="36"/>
          <w:szCs w:val="36"/>
        </w:rPr>
        <w:t>»</w:t>
      </w:r>
      <w:r w:rsidRPr="005639FD">
        <w:rPr>
          <w:sz w:val="36"/>
          <w:szCs w:val="36"/>
        </w:rPr>
        <w:t>, – отметил Кабанов в своем Telegram-канале.</w:t>
      </w:r>
      <w:r>
        <w:rPr>
          <w:sz w:val="36"/>
          <w:szCs w:val="36"/>
        </w:rPr>
        <w:t xml:space="preserve"> </w:t>
      </w:r>
      <w:r w:rsidRPr="005639FD">
        <w:rPr>
          <w:sz w:val="36"/>
          <w:szCs w:val="36"/>
        </w:rPr>
        <w:t xml:space="preserve">Член СПЧ назвал слова и поведение Аляутдинова похожими на </w:t>
      </w:r>
      <w:r>
        <w:rPr>
          <w:sz w:val="36"/>
          <w:szCs w:val="36"/>
        </w:rPr>
        <w:t>«</w:t>
      </w:r>
      <w:r w:rsidRPr="005639FD">
        <w:rPr>
          <w:sz w:val="36"/>
          <w:szCs w:val="36"/>
        </w:rPr>
        <w:t>нездоровый бред</w:t>
      </w:r>
      <w:r>
        <w:rPr>
          <w:sz w:val="36"/>
          <w:szCs w:val="36"/>
        </w:rPr>
        <w:t>»</w:t>
      </w:r>
      <w:r w:rsidRPr="005639FD">
        <w:rPr>
          <w:sz w:val="36"/>
          <w:szCs w:val="36"/>
        </w:rPr>
        <w:t>, охарактеризовал как проявление агрессии и радикализма.</w:t>
      </w:r>
      <w:r>
        <w:rPr>
          <w:sz w:val="36"/>
          <w:szCs w:val="36"/>
        </w:rPr>
        <w:t xml:space="preserve"> </w:t>
      </w:r>
      <w:r w:rsidRPr="005639FD">
        <w:rPr>
          <w:sz w:val="36"/>
          <w:szCs w:val="36"/>
        </w:rPr>
        <w:t xml:space="preserve">Кабанов добавил, что его </w:t>
      </w:r>
      <w:r>
        <w:rPr>
          <w:sz w:val="36"/>
          <w:szCs w:val="36"/>
        </w:rPr>
        <w:t>«</w:t>
      </w:r>
      <w:r w:rsidRPr="005639FD">
        <w:rPr>
          <w:sz w:val="36"/>
          <w:szCs w:val="36"/>
        </w:rPr>
        <w:t>новогодним пожеланием</w:t>
      </w:r>
      <w:r>
        <w:rPr>
          <w:sz w:val="36"/>
          <w:szCs w:val="36"/>
        </w:rPr>
        <w:t>»</w:t>
      </w:r>
      <w:r w:rsidRPr="005639FD">
        <w:rPr>
          <w:sz w:val="36"/>
          <w:szCs w:val="36"/>
        </w:rPr>
        <w:t xml:space="preserve"> будет проверка деятельности ДУМ и Аляутдинова силовиками. По его словам, если муфтий не признает российских традиций и ценностей, то может уехать в другую страну.</w:t>
      </w:r>
      <w:r>
        <w:rPr>
          <w:sz w:val="36"/>
          <w:szCs w:val="36"/>
        </w:rPr>
        <w:t xml:space="preserve"> </w:t>
      </w:r>
      <w:r w:rsidRPr="005639FD">
        <w:rPr>
          <w:sz w:val="36"/>
          <w:szCs w:val="36"/>
        </w:rPr>
        <w:t>После заявлений в ДУМ о многоженстве глава СПЧ Валерий Фадеев выдвинул предложение вновь ввести за это уголовную ответственность. Зампред комитета Госдумы по защите семьи, вопросам материнства и детства Виталий Милонов называл решение ДУМ о многоженстве призывом к нарушению законов РФ.</w:t>
      </w:r>
    </w:p>
    <w:p w14:paraId="31C89A27" w14:textId="77777777" w:rsidR="00566896" w:rsidRDefault="00566896" w:rsidP="00566896">
      <w:pPr>
        <w:ind w:right="849"/>
        <w:rPr>
          <w:sz w:val="36"/>
          <w:szCs w:val="36"/>
        </w:rPr>
      </w:pPr>
    </w:p>
    <w:p w14:paraId="77CE9F35" w14:textId="77777777" w:rsidR="00566896" w:rsidRDefault="00566896" w:rsidP="00566896">
      <w:pPr>
        <w:ind w:right="849"/>
        <w:rPr>
          <w:sz w:val="36"/>
          <w:szCs w:val="36"/>
        </w:rPr>
      </w:pPr>
      <w:r>
        <w:rPr>
          <w:sz w:val="36"/>
          <w:szCs w:val="36"/>
        </w:rPr>
        <w:t>27-12-24</w:t>
      </w:r>
    </w:p>
    <w:p w14:paraId="4CBEBAAD" w14:textId="77777777" w:rsidR="00566896" w:rsidRDefault="00566896" w:rsidP="00566896">
      <w:pPr>
        <w:ind w:right="849"/>
        <w:rPr>
          <w:sz w:val="36"/>
          <w:szCs w:val="36"/>
        </w:rPr>
      </w:pPr>
      <w:r w:rsidRPr="001F261C">
        <w:rPr>
          <w:sz w:val="36"/>
          <w:szCs w:val="36"/>
        </w:rPr>
        <w:t>Бывший генеральный секретарь НАТО Йенс Столтенберг стал председателем Бильдебергского клуба.</w:t>
      </w:r>
      <w:r>
        <w:rPr>
          <w:sz w:val="36"/>
          <w:szCs w:val="36"/>
        </w:rPr>
        <w:t xml:space="preserve"> </w:t>
      </w:r>
      <w:r w:rsidRPr="001F261C">
        <w:rPr>
          <w:sz w:val="36"/>
          <w:szCs w:val="36"/>
        </w:rPr>
        <w:t xml:space="preserve">Столтенберг, впервые посетивший саммит клуба в 2002 году, назначен главой организации благодаря опытности в сфере </w:t>
      </w:r>
      <w:r>
        <w:rPr>
          <w:sz w:val="36"/>
          <w:szCs w:val="36"/>
        </w:rPr>
        <w:t>«</w:t>
      </w:r>
      <w:r w:rsidRPr="001F261C">
        <w:rPr>
          <w:sz w:val="36"/>
          <w:szCs w:val="36"/>
        </w:rPr>
        <w:t>трансатлантической стратегии</w:t>
      </w:r>
      <w:r>
        <w:rPr>
          <w:sz w:val="36"/>
          <w:szCs w:val="36"/>
        </w:rPr>
        <w:t>»</w:t>
      </w:r>
      <w:r w:rsidRPr="001F261C">
        <w:rPr>
          <w:sz w:val="36"/>
          <w:szCs w:val="36"/>
        </w:rPr>
        <w:t>, сообщает The Daily Mail.</w:t>
      </w:r>
      <w:r>
        <w:rPr>
          <w:sz w:val="36"/>
          <w:szCs w:val="36"/>
        </w:rPr>
        <w:t xml:space="preserve"> «</w:t>
      </w:r>
      <w:r w:rsidRPr="001F261C">
        <w:rPr>
          <w:sz w:val="36"/>
          <w:szCs w:val="36"/>
        </w:rPr>
        <w:t xml:space="preserve">Общество, в состав которого входят лидеры политики, промышленности, академических кругов и армий, назначило прежнего главу НАТО Йенса Столтенберга председателем своего </w:t>
      </w:r>
      <w:r>
        <w:rPr>
          <w:sz w:val="36"/>
          <w:szCs w:val="36"/>
        </w:rPr>
        <w:t>«</w:t>
      </w:r>
      <w:r w:rsidRPr="001F261C">
        <w:rPr>
          <w:sz w:val="36"/>
          <w:szCs w:val="36"/>
        </w:rPr>
        <w:t>руководящего комитета</w:t>
      </w:r>
      <w:r>
        <w:rPr>
          <w:sz w:val="36"/>
          <w:szCs w:val="36"/>
        </w:rPr>
        <w:t>»«</w:t>
      </w:r>
      <w:r w:rsidRPr="001F261C">
        <w:rPr>
          <w:sz w:val="36"/>
          <w:szCs w:val="36"/>
        </w:rPr>
        <w:t>, – говорится в публикации.</w:t>
      </w:r>
      <w:r>
        <w:rPr>
          <w:sz w:val="36"/>
          <w:szCs w:val="36"/>
        </w:rPr>
        <w:t xml:space="preserve"> </w:t>
      </w:r>
      <w:r w:rsidRPr="001F261C">
        <w:rPr>
          <w:sz w:val="36"/>
          <w:szCs w:val="36"/>
        </w:rPr>
        <w:t>Перестройка внутри закрытого сообщества и выбор кандидатуры Столтенберга могут быть связаны с победой Дональда Трампа в президентской гонке в США.</w:t>
      </w:r>
      <w:r>
        <w:rPr>
          <w:sz w:val="36"/>
          <w:szCs w:val="36"/>
        </w:rPr>
        <w:t xml:space="preserve"> «</w:t>
      </w:r>
      <w:r w:rsidRPr="001F261C">
        <w:rPr>
          <w:sz w:val="36"/>
          <w:szCs w:val="36"/>
        </w:rPr>
        <w:t xml:space="preserve">Это происходит, когда Трамп, чьи частые нападки на НАТО вызвали возмущение в Европе, снова входит в Овальный кабинет. Новоизбранный президент </w:t>
      </w:r>
      <w:r w:rsidRPr="001F261C">
        <w:rPr>
          <w:sz w:val="36"/>
          <w:szCs w:val="36"/>
        </w:rPr>
        <w:lastRenderedPageBreak/>
        <w:t>непреклонен в том, что миллиарды долларов от американских налогоплательщиков больше не будут отправляться на финансирование войн в других странах</w:t>
      </w:r>
      <w:r>
        <w:rPr>
          <w:sz w:val="36"/>
          <w:szCs w:val="36"/>
        </w:rPr>
        <w:t>»</w:t>
      </w:r>
      <w:r w:rsidRPr="001F261C">
        <w:rPr>
          <w:sz w:val="36"/>
          <w:szCs w:val="36"/>
        </w:rPr>
        <w:t>, – отмечает издание.</w:t>
      </w:r>
      <w:r>
        <w:rPr>
          <w:sz w:val="36"/>
          <w:szCs w:val="36"/>
        </w:rPr>
        <w:t xml:space="preserve"> </w:t>
      </w:r>
      <w:r w:rsidRPr="001F261C">
        <w:rPr>
          <w:sz w:val="36"/>
          <w:szCs w:val="36"/>
        </w:rPr>
        <w:t>Многие участники Бильдербергского клуба выиграли от вовлеченности НАТО в конфликт на Украине, обострившийся во время председательства Столтенберга.</w:t>
      </w:r>
      <w:r>
        <w:rPr>
          <w:sz w:val="36"/>
          <w:szCs w:val="36"/>
        </w:rPr>
        <w:t xml:space="preserve"> «</w:t>
      </w:r>
      <w:r w:rsidRPr="001F261C">
        <w:rPr>
          <w:sz w:val="36"/>
          <w:szCs w:val="36"/>
        </w:rPr>
        <w:t xml:space="preserve">Пребывание Столтенберга в НАТО отмечено российско-украинским конфликтом, он с гордостью утверждал, что руководил </w:t>
      </w:r>
      <w:r>
        <w:rPr>
          <w:sz w:val="36"/>
          <w:szCs w:val="36"/>
        </w:rPr>
        <w:t>«</w:t>
      </w:r>
      <w:r w:rsidRPr="001F261C">
        <w:rPr>
          <w:sz w:val="36"/>
          <w:szCs w:val="36"/>
        </w:rPr>
        <w:t>крупнейшим укреплением нашей коллективной обороны за последнее поколение</w:t>
      </w:r>
      <w:r>
        <w:rPr>
          <w:sz w:val="36"/>
          <w:szCs w:val="36"/>
        </w:rPr>
        <w:t>»«</w:t>
      </w:r>
      <w:r w:rsidRPr="001F261C">
        <w:rPr>
          <w:sz w:val="36"/>
          <w:szCs w:val="36"/>
        </w:rPr>
        <w:t>, – подчеркивает автор статьи.</w:t>
      </w:r>
      <w:r>
        <w:rPr>
          <w:sz w:val="36"/>
          <w:szCs w:val="36"/>
        </w:rPr>
        <w:t xml:space="preserve"> </w:t>
      </w:r>
      <w:r w:rsidRPr="001F261C">
        <w:rPr>
          <w:sz w:val="36"/>
          <w:szCs w:val="36"/>
        </w:rPr>
        <w:t>Бильдербергский клуб основан в 1954 году, он часто обращал на себя внимание СМИ проведением встреч своих влиятельных участников в дорогостоящих отелях и на альпийских курортах.</w:t>
      </w:r>
      <w:r>
        <w:rPr>
          <w:sz w:val="36"/>
          <w:szCs w:val="36"/>
        </w:rPr>
        <w:t xml:space="preserve"> </w:t>
      </w:r>
      <w:r w:rsidRPr="001F261C">
        <w:rPr>
          <w:sz w:val="36"/>
          <w:szCs w:val="36"/>
        </w:rPr>
        <w:t>Ранее Столтенберг заявлял, что увеличение поставок оружия киевскому режиму после 2014 года могло бы не допустить обострения конфликта в 2022 году. Он также признавал, что военный потенциал Европы сильно отстает от современного российского уровня.</w:t>
      </w:r>
    </w:p>
    <w:p w14:paraId="4C0C5397" w14:textId="77777777" w:rsidR="00566896" w:rsidRDefault="00566896" w:rsidP="00566896">
      <w:pPr>
        <w:ind w:right="849"/>
        <w:rPr>
          <w:sz w:val="36"/>
          <w:szCs w:val="36"/>
        </w:rPr>
      </w:pPr>
    </w:p>
    <w:p w14:paraId="0FEFB268" w14:textId="77777777" w:rsidR="00566896" w:rsidRDefault="00566896" w:rsidP="00566896">
      <w:pPr>
        <w:ind w:right="849"/>
        <w:rPr>
          <w:sz w:val="36"/>
          <w:szCs w:val="36"/>
        </w:rPr>
      </w:pPr>
      <w:r>
        <w:rPr>
          <w:sz w:val="36"/>
          <w:szCs w:val="36"/>
        </w:rPr>
        <w:t>27-12-24</w:t>
      </w:r>
    </w:p>
    <w:p w14:paraId="799BFE7E" w14:textId="77777777" w:rsidR="00566896" w:rsidRDefault="00566896" w:rsidP="00566896">
      <w:pPr>
        <w:ind w:right="849"/>
        <w:rPr>
          <w:sz w:val="36"/>
          <w:szCs w:val="36"/>
        </w:rPr>
      </w:pPr>
      <w:r w:rsidRPr="001104FC">
        <w:rPr>
          <w:sz w:val="36"/>
          <w:szCs w:val="36"/>
        </w:rPr>
        <w:t>Трампу следовало бы предложить Британии войти в состав США</w:t>
      </w:r>
      <w:r>
        <w:rPr>
          <w:sz w:val="36"/>
          <w:szCs w:val="36"/>
        </w:rPr>
        <w:t xml:space="preserve"> - </w:t>
      </w:r>
      <w:r w:rsidRPr="001104FC">
        <w:rPr>
          <w:sz w:val="36"/>
          <w:szCs w:val="36"/>
        </w:rPr>
        <w:t xml:space="preserve">и это было бы </w:t>
      </w:r>
      <w:r>
        <w:rPr>
          <w:sz w:val="36"/>
          <w:szCs w:val="36"/>
        </w:rPr>
        <w:t>«</w:t>
      </w:r>
      <w:r w:rsidRPr="001104FC">
        <w:rPr>
          <w:sz w:val="36"/>
          <w:szCs w:val="36"/>
        </w:rPr>
        <w:t>хорошей сделкой</w:t>
      </w:r>
      <w:r>
        <w:rPr>
          <w:sz w:val="36"/>
          <w:szCs w:val="36"/>
        </w:rPr>
        <w:t>»</w:t>
      </w:r>
      <w:r w:rsidRPr="001104FC">
        <w:rPr>
          <w:sz w:val="36"/>
          <w:szCs w:val="36"/>
        </w:rPr>
        <w:t xml:space="preserve"> для Королевства. Об этом пишет Telegraph.</w:t>
      </w:r>
      <w:r>
        <w:rPr>
          <w:sz w:val="36"/>
          <w:szCs w:val="36"/>
        </w:rPr>
        <w:t xml:space="preserve"> </w:t>
      </w:r>
      <w:r w:rsidRPr="001104FC">
        <w:rPr>
          <w:sz w:val="36"/>
          <w:szCs w:val="36"/>
        </w:rPr>
        <w:t xml:space="preserve">Как указывает издание, в последние годы ускорился неуклонный процесс перевода экономики из провинциальной Англии в американскую метрополию, благодаря чему теперь Штаты воспринимают Великобританию как </w:t>
      </w:r>
      <w:r>
        <w:rPr>
          <w:sz w:val="36"/>
          <w:szCs w:val="36"/>
        </w:rPr>
        <w:t>«</w:t>
      </w:r>
      <w:r w:rsidRPr="001104FC">
        <w:rPr>
          <w:sz w:val="36"/>
          <w:szCs w:val="36"/>
        </w:rPr>
        <w:t>рай для услуг</w:t>
      </w:r>
      <w:r>
        <w:rPr>
          <w:sz w:val="36"/>
          <w:szCs w:val="36"/>
        </w:rPr>
        <w:t>»</w:t>
      </w:r>
      <w:r w:rsidRPr="001104FC">
        <w:rPr>
          <w:sz w:val="36"/>
          <w:szCs w:val="36"/>
        </w:rPr>
        <w:t xml:space="preserve">, подобно Индии. </w:t>
      </w:r>
      <w:r>
        <w:rPr>
          <w:sz w:val="36"/>
          <w:szCs w:val="36"/>
        </w:rPr>
        <w:t xml:space="preserve"> </w:t>
      </w:r>
      <w:r w:rsidRPr="001104FC">
        <w:rPr>
          <w:sz w:val="36"/>
          <w:szCs w:val="36"/>
        </w:rPr>
        <w:t>Таблоид добавляет, что американцы переманивают к себе лучших британских специалистов, пользуясь низким ростом заработной платы в Соединенном Королевстве</w:t>
      </w:r>
    </w:p>
    <w:p w14:paraId="707F293F" w14:textId="77777777" w:rsidR="00566896" w:rsidRDefault="00566896" w:rsidP="00566896">
      <w:pPr>
        <w:ind w:right="849"/>
        <w:rPr>
          <w:sz w:val="36"/>
          <w:szCs w:val="36"/>
        </w:rPr>
      </w:pPr>
      <w:r>
        <w:rPr>
          <w:sz w:val="36"/>
          <w:szCs w:val="36"/>
        </w:rPr>
        <w:t>.</w:t>
      </w:r>
    </w:p>
    <w:p w14:paraId="595E514B" w14:textId="77777777" w:rsidR="00566896" w:rsidRDefault="00566896" w:rsidP="00566896">
      <w:pPr>
        <w:ind w:right="849"/>
        <w:rPr>
          <w:sz w:val="36"/>
          <w:szCs w:val="36"/>
        </w:rPr>
      </w:pPr>
      <w:r>
        <w:rPr>
          <w:sz w:val="36"/>
          <w:szCs w:val="36"/>
        </w:rPr>
        <w:lastRenderedPageBreak/>
        <w:t>27-12-24</w:t>
      </w:r>
    </w:p>
    <w:p w14:paraId="12618A62" w14:textId="77777777" w:rsidR="00566896" w:rsidRPr="000E1011" w:rsidRDefault="00566896" w:rsidP="00566896">
      <w:pPr>
        <w:ind w:right="849"/>
        <w:rPr>
          <w:sz w:val="36"/>
          <w:szCs w:val="36"/>
        </w:rPr>
      </w:pPr>
      <w:r>
        <w:rPr>
          <w:sz w:val="36"/>
          <w:szCs w:val="36"/>
        </w:rPr>
        <w:t xml:space="preserve">МК  </w:t>
      </w:r>
      <w:r w:rsidRPr="000E1011">
        <w:rPr>
          <w:sz w:val="36"/>
          <w:szCs w:val="36"/>
        </w:rPr>
        <w:t>Климатический кризис подверг человечество еще шести неделям смертельно опасной жары</w:t>
      </w:r>
      <w:r>
        <w:rPr>
          <w:sz w:val="36"/>
          <w:szCs w:val="36"/>
        </w:rPr>
        <w:t xml:space="preserve">. </w:t>
      </w:r>
      <w:r w:rsidRPr="000E1011">
        <w:rPr>
          <w:sz w:val="36"/>
          <w:szCs w:val="36"/>
        </w:rPr>
        <w:t>С повышением температуры столкнулись 5 миллиардов человек</w:t>
      </w:r>
      <w:r>
        <w:rPr>
          <w:sz w:val="36"/>
          <w:szCs w:val="36"/>
        </w:rPr>
        <w:t xml:space="preserve">. </w:t>
      </w:r>
      <w:r w:rsidRPr="000E1011">
        <w:rPr>
          <w:sz w:val="36"/>
          <w:szCs w:val="36"/>
        </w:rPr>
        <w:t>Из-за климатического кризиса люди в 2024 году подверглись дополнительным шести неделям опасной жары. Анализ показывает, что ископаемое топливо усиливает тепловые волны, в результате чего миллионы людей подвержены смертельным температурам.</w:t>
      </w:r>
      <w:r>
        <w:rPr>
          <w:sz w:val="36"/>
          <w:szCs w:val="36"/>
        </w:rPr>
        <w:t xml:space="preserve"> </w:t>
      </w:r>
      <w:r w:rsidRPr="000E1011">
        <w:rPr>
          <w:sz w:val="36"/>
          <w:szCs w:val="36"/>
        </w:rPr>
        <w:t>Климатический кризис привел к тому, что в 202</w:t>
      </w:r>
      <w:r>
        <w:rPr>
          <w:sz w:val="36"/>
          <w:szCs w:val="36"/>
        </w:rPr>
        <w:t>5</w:t>
      </w:r>
      <w:r w:rsidRPr="000E1011">
        <w:rPr>
          <w:sz w:val="36"/>
          <w:szCs w:val="36"/>
        </w:rPr>
        <w:t xml:space="preserve"> году для среднестатистического человека наступят дополнительные шесть недель опасно жарких дней, что усугубит фатальные последствия аномальной жары по всему миру, пишет The Guardian.</w:t>
      </w:r>
    </w:p>
    <w:p w14:paraId="430686CD" w14:textId="77777777" w:rsidR="00566896" w:rsidRPr="000E1011" w:rsidRDefault="00566896" w:rsidP="00566896">
      <w:pPr>
        <w:ind w:right="849"/>
        <w:rPr>
          <w:sz w:val="36"/>
          <w:szCs w:val="36"/>
        </w:rPr>
      </w:pPr>
      <w:r w:rsidRPr="000E1011">
        <w:rPr>
          <w:sz w:val="36"/>
          <w:szCs w:val="36"/>
        </w:rPr>
        <w:t>Результаты анализа, проведенного World Weather Attribution (WWA) и Climate Central, показали, что последствия глобального потепления, вызванного деятельностью человека, для некоторых людей были намного серьезнее, отмечает The Guardian. Больше всего пострадали островные государства Карибского бассейна и Тихого океана. Многие из них пережили примерно на 150 дней больше опасной жары, чем если бы не глобальное потепление, то есть почти полгода.</w:t>
      </w:r>
    </w:p>
    <w:p w14:paraId="6C6E3EF6" w14:textId="77777777" w:rsidR="00566896" w:rsidRPr="000E1011" w:rsidRDefault="00566896" w:rsidP="00566896">
      <w:pPr>
        <w:ind w:right="849"/>
        <w:rPr>
          <w:sz w:val="36"/>
          <w:szCs w:val="36"/>
        </w:rPr>
      </w:pPr>
      <w:r w:rsidRPr="000E1011">
        <w:rPr>
          <w:sz w:val="36"/>
          <w:szCs w:val="36"/>
        </w:rPr>
        <w:t>Почти в половине стран мира по меньшей мере два месяца сохранялись высокие температуры. Даже в наименее пострадавших странах, таких как Великобритания, США и Австралия, выбросы углекислого газа в результате сжигания ископаемого топлива привели к дополнительным трем неделям повышенных температур.</w:t>
      </w:r>
    </w:p>
    <w:p w14:paraId="5C725110" w14:textId="77777777" w:rsidR="00566896" w:rsidRPr="000E1011" w:rsidRDefault="00566896" w:rsidP="00566896">
      <w:pPr>
        <w:ind w:right="849"/>
        <w:rPr>
          <w:sz w:val="36"/>
          <w:szCs w:val="36"/>
        </w:rPr>
      </w:pPr>
      <w:r w:rsidRPr="000E1011">
        <w:rPr>
          <w:sz w:val="36"/>
          <w:szCs w:val="36"/>
        </w:rPr>
        <w:t xml:space="preserve">Усиление аномальной жары является самым смертоносным последствием климатической катастрофы. По словам ученых, прекращение сжигания угля, нефти и газа имело жизненно важное значение для предотвращения дальнейшего </w:t>
      </w:r>
      <w:r w:rsidRPr="000E1011">
        <w:rPr>
          <w:sz w:val="36"/>
          <w:szCs w:val="36"/>
        </w:rPr>
        <w:lastRenderedPageBreak/>
        <w:t>ухудшения последствий, поскольку 2024 год, по прогнозам, станет самым жарким годом за всю историю наблюдений с рекордно высокими выбросами углекислого газа.</w:t>
      </w:r>
    </w:p>
    <w:p w14:paraId="289CA9A8" w14:textId="77777777" w:rsidR="00566896" w:rsidRPr="000E1011" w:rsidRDefault="00566896" w:rsidP="00566896">
      <w:pPr>
        <w:ind w:right="849"/>
        <w:rPr>
          <w:sz w:val="36"/>
          <w:szCs w:val="36"/>
        </w:rPr>
      </w:pPr>
      <w:r w:rsidRPr="000E1011">
        <w:rPr>
          <w:sz w:val="36"/>
          <w:szCs w:val="36"/>
        </w:rPr>
        <w:t>Исследователи призвали сообщать о случаях смерти от аномальной жары в режиме реального времени, поскольку текущие данные являются “очень сильно заниженными” из-за отсутствия мониторинга. Возможно, что в результате глобального потепления, вызванного деятельностью человека, за последние десятилетия погибли миллионы людей.</w:t>
      </w:r>
    </w:p>
    <w:p w14:paraId="1D255984" w14:textId="77777777" w:rsidR="00566896" w:rsidRPr="000E1011" w:rsidRDefault="00566896" w:rsidP="00566896">
      <w:pPr>
        <w:ind w:right="849"/>
        <w:rPr>
          <w:sz w:val="36"/>
          <w:szCs w:val="36"/>
        </w:rPr>
      </w:pPr>
      <w:r w:rsidRPr="000E1011">
        <w:rPr>
          <w:sz w:val="36"/>
          <w:szCs w:val="36"/>
        </w:rPr>
        <w:t>“Последствия потепления климата, связанного с использованием ископаемого топлива, никогда не были более очевидными и разрушительными, чем в 2024 году, и привели к неослабевающим страданиям”, - рассказывает доктор Фридерике Отто из Имперского колледжа Лондона и соруководитель WWA. “Наводнения в Испании, ураганы в США, засуха на Амазонке и наводнения по всей Африке - это лишь несколько примеров. Мы точно знаем, что нам нужно сделать, чтобы ситуация не ухудшилась: прекратить сжигать ископаемое топливо”.</w:t>
      </w:r>
      <w:r>
        <w:rPr>
          <w:sz w:val="36"/>
          <w:szCs w:val="36"/>
        </w:rPr>
        <w:t xml:space="preserve">  </w:t>
      </w:r>
      <w:r w:rsidRPr="000E1011">
        <w:rPr>
          <w:sz w:val="36"/>
          <w:szCs w:val="36"/>
        </w:rPr>
        <w:t>Джозеф Гигер, технический сотрудник Центра климатических исследований, подчеркивает: “Почти везде на Земле из-за изменения климата дневные температуры, достаточно высокие, чтобы угрожать здоровью человека, стали более распространенными”.</w:t>
      </w:r>
    </w:p>
    <w:p w14:paraId="3CE7DB5E" w14:textId="77777777" w:rsidR="00566896" w:rsidRPr="000E1011" w:rsidRDefault="00566896" w:rsidP="00566896">
      <w:pPr>
        <w:ind w:right="849"/>
        <w:rPr>
          <w:sz w:val="36"/>
          <w:szCs w:val="36"/>
        </w:rPr>
      </w:pPr>
      <w:r w:rsidRPr="000E1011">
        <w:rPr>
          <w:sz w:val="36"/>
          <w:szCs w:val="36"/>
        </w:rPr>
        <w:t>В ноябре The Guardian сообщила, что климатический кризис вызвал десятки ранее невозможных периодов сильной жары, а также сделал сотни других экстремальных погодных явлений более суровыми или более вероятными.</w:t>
      </w:r>
    </w:p>
    <w:p w14:paraId="25D78AC1" w14:textId="77777777" w:rsidR="00566896" w:rsidRPr="000E1011" w:rsidRDefault="00566896" w:rsidP="00566896">
      <w:pPr>
        <w:ind w:right="849"/>
        <w:rPr>
          <w:sz w:val="36"/>
          <w:szCs w:val="36"/>
        </w:rPr>
      </w:pPr>
      <w:r w:rsidRPr="000E1011">
        <w:rPr>
          <w:sz w:val="36"/>
          <w:szCs w:val="36"/>
        </w:rPr>
        <w:t xml:space="preserve">Новый анализ выявил местные “дни опасной жары”, рассчитав пороговую температуру для 10% самых жарких дней в 1991-2020 годах. Эти дни связаны с </w:t>
      </w:r>
      <w:r w:rsidRPr="000E1011">
        <w:rPr>
          <w:sz w:val="36"/>
          <w:szCs w:val="36"/>
        </w:rPr>
        <w:lastRenderedPageBreak/>
        <w:t>повышенным риском для здоровья. Затем исследователи сравнили количество дней, превышающих этот порог в 2024 году, с показателями в сценарии без глобального потепления, чтобы подсчитать, сколько дополнительных жарких дней было вызвано климатическим кризисом. Они обнаружили, что среднестатистический человек подвергался воздействию опасной жары еще 41 день, подчеркнув, что климатический кризис подвергает еще миллионы людей воздействию опасных температур в течение более длительных периодов года.</w:t>
      </w:r>
    </w:p>
    <w:p w14:paraId="58F2CD47" w14:textId="77777777" w:rsidR="00566896" w:rsidRPr="000E1011" w:rsidRDefault="00566896" w:rsidP="00566896">
      <w:pPr>
        <w:ind w:right="849"/>
        <w:rPr>
          <w:sz w:val="36"/>
          <w:szCs w:val="36"/>
        </w:rPr>
      </w:pPr>
      <w:r w:rsidRPr="000E1011">
        <w:rPr>
          <w:sz w:val="36"/>
          <w:szCs w:val="36"/>
        </w:rPr>
        <w:t>Индонезия, где проживает 280 миллионов человек, пережила еще 122 дня опасной жары, как и Сингапур и многие государства Центральной Америки. На Ближнем Востоке жители Саудовской Аравии пережили еще 70 жарких дней в году, когда по меньшей мере 1300 паломников, совершавших хадж, погибли во время сильной жары. Бразилия и Бангладеш пережили около 50 дополнительных жарких дней, в то время как Испания, Норвегия и балканские страны пережили дополнительный месяц высоких температур.</w:t>
      </w:r>
    </w:p>
    <w:p w14:paraId="75B9FB59" w14:textId="77777777" w:rsidR="00566896" w:rsidRPr="000E1011" w:rsidRDefault="00566896" w:rsidP="00566896">
      <w:pPr>
        <w:ind w:right="849"/>
        <w:rPr>
          <w:sz w:val="36"/>
          <w:szCs w:val="36"/>
        </w:rPr>
      </w:pPr>
      <w:r w:rsidRPr="000E1011">
        <w:rPr>
          <w:sz w:val="36"/>
          <w:szCs w:val="36"/>
        </w:rPr>
        <w:t>Пять миллиардов человек, или почти две трети населения земного шара, 21 июля, в один из самых жарких дней в году, столкнулись с повышением температуры, вероятность которого по меньшей мере вдвое возросла из-за глобального потепления.</w:t>
      </w:r>
    </w:p>
    <w:p w14:paraId="7AEC8E5F" w14:textId="77777777" w:rsidR="00566896" w:rsidRPr="000E1011" w:rsidRDefault="00566896" w:rsidP="00566896">
      <w:pPr>
        <w:ind w:right="849"/>
        <w:rPr>
          <w:sz w:val="36"/>
          <w:szCs w:val="36"/>
        </w:rPr>
      </w:pPr>
      <w:r w:rsidRPr="000E1011">
        <w:rPr>
          <w:sz w:val="36"/>
          <w:szCs w:val="36"/>
        </w:rPr>
        <w:t xml:space="preserve">Ураганы также были вызваны климатическим кризисом в 2024 году. Кристина Даль, вице-президент по науке Climate Central, сказала: “Наши анализы показали, что каждый атлантический ураган в этом году усилился из-за изменения климата, и что ураганы </w:t>
      </w:r>
      <w:r>
        <w:rPr>
          <w:sz w:val="36"/>
          <w:szCs w:val="36"/>
        </w:rPr>
        <w:t>«</w:t>
      </w:r>
      <w:r w:rsidRPr="000E1011">
        <w:rPr>
          <w:sz w:val="36"/>
          <w:szCs w:val="36"/>
        </w:rPr>
        <w:t>Берилл</w:t>
      </w:r>
      <w:r>
        <w:rPr>
          <w:sz w:val="36"/>
          <w:szCs w:val="36"/>
        </w:rPr>
        <w:t>»</w:t>
      </w:r>
      <w:r w:rsidRPr="000E1011">
        <w:rPr>
          <w:sz w:val="36"/>
          <w:szCs w:val="36"/>
        </w:rPr>
        <w:t xml:space="preserve"> и </w:t>
      </w:r>
      <w:r>
        <w:rPr>
          <w:sz w:val="36"/>
          <w:szCs w:val="36"/>
        </w:rPr>
        <w:t>«</w:t>
      </w:r>
      <w:r w:rsidRPr="000E1011">
        <w:rPr>
          <w:sz w:val="36"/>
          <w:szCs w:val="36"/>
        </w:rPr>
        <w:t>Милтон</w:t>
      </w:r>
      <w:r>
        <w:rPr>
          <w:sz w:val="36"/>
          <w:szCs w:val="36"/>
        </w:rPr>
        <w:t>»</w:t>
      </w:r>
      <w:r w:rsidRPr="000E1011">
        <w:rPr>
          <w:sz w:val="36"/>
          <w:szCs w:val="36"/>
        </w:rPr>
        <w:t xml:space="preserve">, которые оба относились к </w:t>
      </w:r>
      <w:r w:rsidRPr="000E1011">
        <w:rPr>
          <w:sz w:val="36"/>
          <w:szCs w:val="36"/>
        </w:rPr>
        <w:lastRenderedPageBreak/>
        <w:t>штормам пятой категории, не достигли бы такого уровня, если бы не изменение климата.”</w:t>
      </w:r>
    </w:p>
    <w:p w14:paraId="601EDB41" w14:textId="77777777" w:rsidR="00566896" w:rsidRPr="000E1011" w:rsidRDefault="00566896" w:rsidP="00566896">
      <w:pPr>
        <w:ind w:right="849"/>
        <w:rPr>
          <w:sz w:val="36"/>
          <w:szCs w:val="36"/>
        </w:rPr>
      </w:pPr>
      <w:r w:rsidRPr="000E1011">
        <w:rPr>
          <w:sz w:val="36"/>
          <w:szCs w:val="36"/>
        </w:rPr>
        <w:t>Недавний анализ WWA показал, что чрезвычайная серия из шести тайфунов на Филиппинах за 30 дней, от которых пострадали 13 миллионов человек, стала более вероятной и более серьезной из-за глобального потепления.</w:t>
      </w:r>
    </w:p>
    <w:p w14:paraId="1ACE397D" w14:textId="77777777" w:rsidR="00566896" w:rsidRPr="000E1011" w:rsidRDefault="00566896" w:rsidP="00566896">
      <w:pPr>
        <w:ind w:right="849"/>
        <w:rPr>
          <w:sz w:val="36"/>
          <w:szCs w:val="36"/>
        </w:rPr>
      </w:pPr>
      <w:r w:rsidRPr="000E1011">
        <w:rPr>
          <w:sz w:val="36"/>
          <w:szCs w:val="36"/>
        </w:rPr>
        <w:t>Джули Арриги, директор программ Климатического центра Красного Креста и Красного Полумесяца, сказала: “Очередной разрушительный год экстремальных погодных условий показал, что мы недостаточно подготовлены к жизни при нынешнем уровне потепления. В 2025 году крайне важно, чтобы каждая страна активизировала усилия по адаптации к изменению климата</w:t>
      </w:r>
      <w:r>
        <w:rPr>
          <w:sz w:val="36"/>
          <w:szCs w:val="36"/>
        </w:rPr>
        <w:t>,</w:t>
      </w:r>
      <w:r w:rsidRPr="000E1011">
        <w:rPr>
          <w:sz w:val="36"/>
          <w:szCs w:val="36"/>
        </w:rPr>
        <w:t xml:space="preserve"> и чтобы богатые страны предоставляли средства, чтобы помочь развивающимся странам стать более устойчивыми”.</w:t>
      </w:r>
    </w:p>
    <w:p w14:paraId="748020F6" w14:textId="77777777" w:rsidR="00566896" w:rsidRPr="000E1011" w:rsidRDefault="00566896" w:rsidP="00566896">
      <w:pPr>
        <w:ind w:right="849"/>
        <w:rPr>
          <w:sz w:val="36"/>
          <w:szCs w:val="36"/>
        </w:rPr>
      </w:pPr>
      <w:r w:rsidRPr="000E1011">
        <w:rPr>
          <w:sz w:val="36"/>
          <w:szCs w:val="36"/>
        </w:rPr>
        <w:t>По словам исследователей, меры должны включать совершенствование систем раннего предупреждения, которые спасали бы жизни, и отчетность о случаях смерти от жары.</w:t>
      </w:r>
    </w:p>
    <w:p w14:paraId="727D722D" w14:textId="77777777" w:rsidR="00566896" w:rsidRDefault="00566896" w:rsidP="00566896">
      <w:pPr>
        <w:ind w:right="849"/>
        <w:rPr>
          <w:sz w:val="36"/>
          <w:szCs w:val="36"/>
        </w:rPr>
      </w:pPr>
      <w:r w:rsidRPr="000E1011">
        <w:rPr>
          <w:sz w:val="36"/>
          <w:szCs w:val="36"/>
        </w:rPr>
        <w:t>“В большинстве стран вообще нет отчетов о волнах жары, а это означает, что цифры, которые у нас есть, всегда сильно занижены, - отмечает доктор Фридерике Отто. – Если мы не сможем убедительно доказать, что на самом деле умирает много людей, гораздо сложнее будет привлечь внимание к тому, что аномальная жара - это, безусловно, самые смертоносные экстремальные явления, и именно в таких экстремальных ситуациях изменение климата по-настоящему меняет ситуацию”.</w:t>
      </w:r>
    </w:p>
    <w:p w14:paraId="51922F71" w14:textId="77777777" w:rsidR="00566896" w:rsidRDefault="00566896" w:rsidP="00566896">
      <w:pPr>
        <w:ind w:right="849"/>
        <w:rPr>
          <w:sz w:val="36"/>
          <w:szCs w:val="36"/>
        </w:rPr>
      </w:pPr>
    </w:p>
    <w:p w14:paraId="7032EF12" w14:textId="77777777" w:rsidR="00566896" w:rsidRDefault="00566896" w:rsidP="00566896">
      <w:pPr>
        <w:ind w:right="849"/>
        <w:rPr>
          <w:sz w:val="36"/>
          <w:szCs w:val="36"/>
        </w:rPr>
      </w:pPr>
      <w:r>
        <w:rPr>
          <w:sz w:val="36"/>
          <w:szCs w:val="36"/>
        </w:rPr>
        <w:t>27-12-24</w:t>
      </w:r>
    </w:p>
    <w:p w14:paraId="6D0A6A64" w14:textId="77777777" w:rsidR="00566896" w:rsidRDefault="00566896" w:rsidP="00566896">
      <w:pPr>
        <w:ind w:right="849"/>
        <w:rPr>
          <w:sz w:val="36"/>
          <w:szCs w:val="36"/>
        </w:rPr>
      </w:pPr>
      <w:r w:rsidRPr="00DF6BD3">
        <w:rPr>
          <w:sz w:val="36"/>
          <w:szCs w:val="36"/>
        </w:rPr>
        <w:t xml:space="preserve">26 декабря в Окружной суд штата Пенсильвания поступил иск АНО </w:t>
      </w:r>
      <w:r>
        <w:rPr>
          <w:sz w:val="36"/>
          <w:szCs w:val="36"/>
        </w:rPr>
        <w:t>«</w:t>
      </w:r>
      <w:r w:rsidRPr="00DF6BD3">
        <w:rPr>
          <w:sz w:val="36"/>
          <w:szCs w:val="36"/>
        </w:rPr>
        <w:t>Диалог</w:t>
      </w:r>
      <w:r>
        <w:rPr>
          <w:sz w:val="36"/>
          <w:szCs w:val="36"/>
        </w:rPr>
        <w:t>»</w:t>
      </w:r>
      <w:r w:rsidRPr="00DF6BD3">
        <w:rPr>
          <w:sz w:val="36"/>
          <w:szCs w:val="36"/>
        </w:rPr>
        <w:t xml:space="preserve"> в ответ на обвинения со стороны ФБР США, которые привели к санкциям </w:t>
      </w:r>
      <w:r w:rsidRPr="00DF6BD3">
        <w:rPr>
          <w:sz w:val="36"/>
          <w:szCs w:val="36"/>
        </w:rPr>
        <w:lastRenderedPageBreak/>
        <w:t>против организации и ее руководства. Об этом сообщили ТАСС в организации.</w:t>
      </w:r>
      <w:r>
        <w:rPr>
          <w:sz w:val="36"/>
          <w:szCs w:val="36"/>
        </w:rPr>
        <w:t xml:space="preserve"> О</w:t>
      </w:r>
      <w:r w:rsidRPr="00DF6BD3">
        <w:rPr>
          <w:sz w:val="36"/>
          <w:szCs w:val="36"/>
        </w:rPr>
        <w:t xml:space="preserve">тветчиками по делу выступают </w:t>
      </w:r>
      <w:r>
        <w:rPr>
          <w:sz w:val="36"/>
          <w:szCs w:val="36"/>
        </w:rPr>
        <w:t>США</w:t>
      </w:r>
      <w:r w:rsidRPr="00DF6BD3">
        <w:rPr>
          <w:sz w:val="36"/>
          <w:szCs w:val="36"/>
        </w:rPr>
        <w:t xml:space="preserve"> и Министерство юстиции. Этим иском АНО </w:t>
      </w:r>
      <w:r>
        <w:rPr>
          <w:sz w:val="36"/>
          <w:szCs w:val="36"/>
        </w:rPr>
        <w:t>«</w:t>
      </w:r>
      <w:r w:rsidRPr="00DF6BD3">
        <w:rPr>
          <w:sz w:val="36"/>
          <w:szCs w:val="36"/>
        </w:rPr>
        <w:t>Диалог</w:t>
      </w:r>
      <w:r>
        <w:rPr>
          <w:sz w:val="36"/>
          <w:szCs w:val="36"/>
        </w:rPr>
        <w:t>»</w:t>
      </w:r>
      <w:r w:rsidRPr="00DF6BD3">
        <w:rPr>
          <w:sz w:val="36"/>
          <w:szCs w:val="36"/>
        </w:rPr>
        <w:t xml:space="preserve"> оспаривают обвинения ФБР и доказательства, на основании которых был выдан ордер на конфискацию доменов.</w:t>
      </w:r>
      <w:r>
        <w:rPr>
          <w:sz w:val="36"/>
          <w:szCs w:val="36"/>
        </w:rPr>
        <w:t xml:space="preserve"> </w:t>
      </w:r>
      <w:r w:rsidRPr="00DF6BD3">
        <w:rPr>
          <w:sz w:val="36"/>
          <w:szCs w:val="36"/>
        </w:rPr>
        <w:t xml:space="preserve">4 сентября текущего года ФБР обвинило АНО </w:t>
      </w:r>
      <w:r>
        <w:rPr>
          <w:sz w:val="36"/>
          <w:szCs w:val="36"/>
        </w:rPr>
        <w:t>«</w:t>
      </w:r>
      <w:r w:rsidRPr="00DF6BD3">
        <w:rPr>
          <w:sz w:val="36"/>
          <w:szCs w:val="36"/>
        </w:rPr>
        <w:t>Диалог</w:t>
      </w:r>
      <w:r>
        <w:rPr>
          <w:sz w:val="36"/>
          <w:szCs w:val="36"/>
        </w:rPr>
        <w:t>»</w:t>
      </w:r>
      <w:r w:rsidRPr="00DF6BD3">
        <w:rPr>
          <w:sz w:val="36"/>
          <w:szCs w:val="36"/>
        </w:rPr>
        <w:t xml:space="preserve"> во вмешательстве в американские выборы. После этого на организацию и ее генерального директора были наложены санкции США, а также конфискованы доменные имена.</w:t>
      </w:r>
      <w:r>
        <w:rPr>
          <w:sz w:val="36"/>
          <w:szCs w:val="36"/>
        </w:rPr>
        <w:t xml:space="preserve"> «</w:t>
      </w:r>
      <w:r w:rsidRPr="00DF6BD3">
        <w:rPr>
          <w:sz w:val="36"/>
          <w:szCs w:val="36"/>
        </w:rPr>
        <w:t>Мы упоминаемся только в трех пунктах заявления ФБР, состоящего из 158 пунктов, и в нем нет никаких доказательств подделки документов</w:t>
      </w:r>
      <w:r>
        <w:rPr>
          <w:sz w:val="36"/>
          <w:szCs w:val="36"/>
        </w:rPr>
        <w:t>»</w:t>
      </w:r>
      <w:r w:rsidRPr="00DF6BD3">
        <w:rPr>
          <w:sz w:val="36"/>
          <w:szCs w:val="36"/>
        </w:rPr>
        <w:t xml:space="preserve">, – заявил генеральный директор АНО </w:t>
      </w:r>
      <w:r>
        <w:rPr>
          <w:sz w:val="36"/>
          <w:szCs w:val="36"/>
        </w:rPr>
        <w:t>«</w:t>
      </w:r>
      <w:r w:rsidRPr="00DF6BD3">
        <w:rPr>
          <w:sz w:val="36"/>
          <w:szCs w:val="36"/>
        </w:rPr>
        <w:t>Диалог</w:t>
      </w:r>
      <w:r>
        <w:rPr>
          <w:sz w:val="36"/>
          <w:szCs w:val="36"/>
        </w:rPr>
        <w:t>»</w:t>
      </w:r>
      <w:r w:rsidRPr="00DF6BD3">
        <w:rPr>
          <w:sz w:val="36"/>
          <w:szCs w:val="36"/>
        </w:rPr>
        <w:t xml:space="preserve"> и АНО </w:t>
      </w:r>
      <w:r>
        <w:rPr>
          <w:sz w:val="36"/>
          <w:szCs w:val="36"/>
        </w:rPr>
        <w:t>«</w:t>
      </w:r>
      <w:r w:rsidRPr="00DF6BD3">
        <w:rPr>
          <w:sz w:val="36"/>
          <w:szCs w:val="36"/>
        </w:rPr>
        <w:t>Диалог Регионы</w:t>
      </w:r>
      <w:r>
        <w:rPr>
          <w:sz w:val="36"/>
          <w:szCs w:val="36"/>
        </w:rPr>
        <w:t>»</w:t>
      </w:r>
      <w:r w:rsidRPr="00DF6BD3">
        <w:rPr>
          <w:sz w:val="36"/>
          <w:szCs w:val="36"/>
        </w:rPr>
        <w:t xml:space="preserve"> Владимир Табак.</w:t>
      </w:r>
      <w:r>
        <w:rPr>
          <w:sz w:val="36"/>
          <w:szCs w:val="36"/>
        </w:rPr>
        <w:t xml:space="preserve"> </w:t>
      </w:r>
      <w:r w:rsidRPr="00DF6BD3">
        <w:rPr>
          <w:sz w:val="36"/>
          <w:szCs w:val="36"/>
        </w:rPr>
        <w:t xml:space="preserve">Ранее Песков заявил, что Москва приветствует инициативу АНО </w:t>
      </w:r>
      <w:r>
        <w:rPr>
          <w:sz w:val="36"/>
          <w:szCs w:val="36"/>
        </w:rPr>
        <w:t>«</w:t>
      </w:r>
      <w:r w:rsidRPr="00DF6BD3">
        <w:rPr>
          <w:sz w:val="36"/>
          <w:szCs w:val="36"/>
        </w:rPr>
        <w:t>Диалог</w:t>
      </w:r>
      <w:r>
        <w:rPr>
          <w:sz w:val="36"/>
          <w:szCs w:val="36"/>
        </w:rPr>
        <w:t>»</w:t>
      </w:r>
      <w:r w:rsidRPr="00DF6BD3">
        <w:rPr>
          <w:sz w:val="36"/>
          <w:szCs w:val="36"/>
        </w:rPr>
        <w:t xml:space="preserve"> подать в суд на ФБР США. Однако в Кремле сомневаются в том, что суд в США будет рассматривать дело непредвзято.</w:t>
      </w:r>
    </w:p>
    <w:p w14:paraId="43A06B0D" w14:textId="77777777" w:rsidR="00566896" w:rsidRDefault="00566896" w:rsidP="00566896">
      <w:pPr>
        <w:ind w:right="849"/>
        <w:rPr>
          <w:sz w:val="36"/>
          <w:szCs w:val="36"/>
        </w:rPr>
      </w:pPr>
    </w:p>
    <w:p w14:paraId="7C379AC6" w14:textId="77777777" w:rsidR="00566896" w:rsidRDefault="00566896" w:rsidP="00566896">
      <w:pPr>
        <w:ind w:right="849"/>
        <w:rPr>
          <w:sz w:val="36"/>
          <w:szCs w:val="36"/>
        </w:rPr>
      </w:pPr>
      <w:r>
        <w:rPr>
          <w:sz w:val="36"/>
          <w:szCs w:val="36"/>
        </w:rPr>
        <w:t>28-12-24</w:t>
      </w:r>
    </w:p>
    <w:p w14:paraId="7C39A1F3" w14:textId="77777777" w:rsidR="00566896" w:rsidRDefault="00566896" w:rsidP="00566896">
      <w:pPr>
        <w:ind w:right="849"/>
        <w:rPr>
          <w:sz w:val="36"/>
          <w:szCs w:val="36"/>
        </w:rPr>
      </w:pPr>
      <w:bookmarkStart w:id="127" w:name="_Hlk186257355"/>
      <w:r w:rsidRPr="00493A3F">
        <w:rPr>
          <w:sz w:val="36"/>
          <w:szCs w:val="36"/>
        </w:rPr>
        <w:t>Сотни тысяч человек вовлечены на Украине в схемы с мошенническими звонками на телефонные номера россиян</w:t>
      </w:r>
      <w:bookmarkEnd w:id="127"/>
      <w:r w:rsidRPr="00493A3F">
        <w:rPr>
          <w:sz w:val="36"/>
          <w:szCs w:val="36"/>
        </w:rPr>
        <w:t>, заявил глава лаборатории деструктологии Московского государственного лингвистического университета (МГЛУ) Роман Силантьев.</w:t>
      </w:r>
      <w:r>
        <w:rPr>
          <w:sz w:val="36"/>
          <w:szCs w:val="36"/>
        </w:rPr>
        <w:t xml:space="preserve"> </w:t>
      </w:r>
      <w:r w:rsidRPr="00493A3F">
        <w:rPr>
          <w:sz w:val="36"/>
          <w:szCs w:val="36"/>
        </w:rPr>
        <w:t xml:space="preserve">В основном в мошеннических схемах задействованы украинцы, речь идет о сотнях тысяч человек, которые работают в </w:t>
      </w:r>
      <w:r>
        <w:rPr>
          <w:sz w:val="36"/>
          <w:szCs w:val="36"/>
        </w:rPr>
        <w:t>«</w:t>
      </w:r>
      <w:r w:rsidRPr="00493A3F">
        <w:rPr>
          <w:sz w:val="36"/>
          <w:szCs w:val="36"/>
        </w:rPr>
        <w:t>офисах</w:t>
      </w:r>
      <w:r>
        <w:rPr>
          <w:sz w:val="36"/>
          <w:szCs w:val="36"/>
        </w:rPr>
        <w:t>»</w:t>
      </w:r>
      <w:r w:rsidRPr="00493A3F">
        <w:rPr>
          <w:sz w:val="36"/>
          <w:szCs w:val="36"/>
        </w:rPr>
        <w:t xml:space="preserve">​​​. На Украине насчитывают почти три тысячи таких </w:t>
      </w:r>
      <w:r>
        <w:rPr>
          <w:sz w:val="36"/>
          <w:szCs w:val="36"/>
        </w:rPr>
        <w:t>«</w:t>
      </w:r>
      <w:r w:rsidRPr="00493A3F">
        <w:rPr>
          <w:sz w:val="36"/>
          <w:szCs w:val="36"/>
        </w:rPr>
        <w:t>офисов</w:t>
      </w:r>
      <w:r>
        <w:rPr>
          <w:sz w:val="36"/>
          <w:szCs w:val="36"/>
        </w:rPr>
        <w:t>»</w:t>
      </w:r>
      <w:r w:rsidRPr="00493A3F">
        <w:rPr>
          <w:sz w:val="36"/>
          <w:szCs w:val="36"/>
        </w:rPr>
        <w:t>.</w:t>
      </w:r>
      <w:r>
        <w:rPr>
          <w:sz w:val="36"/>
          <w:szCs w:val="36"/>
        </w:rPr>
        <w:t xml:space="preserve"> </w:t>
      </w:r>
      <w:r w:rsidRPr="00493A3F">
        <w:rPr>
          <w:sz w:val="36"/>
          <w:szCs w:val="36"/>
        </w:rPr>
        <w:t xml:space="preserve">В некоторых городах, например, в Днепропетровске в </w:t>
      </w:r>
      <w:r>
        <w:rPr>
          <w:sz w:val="36"/>
          <w:szCs w:val="36"/>
        </w:rPr>
        <w:t>«</w:t>
      </w:r>
      <w:r w:rsidRPr="00493A3F">
        <w:rPr>
          <w:sz w:val="36"/>
          <w:szCs w:val="36"/>
        </w:rPr>
        <w:t>офисах</w:t>
      </w:r>
      <w:r>
        <w:rPr>
          <w:sz w:val="36"/>
          <w:szCs w:val="36"/>
        </w:rPr>
        <w:t>»</w:t>
      </w:r>
      <w:r w:rsidRPr="00493A3F">
        <w:rPr>
          <w:sz w:val="36"/>
          <w:szCs w:val="36"/>
        </w:rPr>
        <w:t xml:space="preserve"> работает значительная часть населения, а именно более 60 тысяч человек. </w:t>
      </w:r>
      <w:r>
        <w:rPr>
          <w:sz w:val="36"/>
          <w:szCs w:val="36"/>
        </w:rPr>
        <w:t>«</w:t>
      </w:r>
      <w:r w:rsidRPr="00493A3F">
        <w:rPr>
          <w:sz w:val="36"/>
          <w:szCs w:val="36"/>
        </w:rPr>
        <w:t>Это полноценная отрасль злодейской экономики</w:t>
      </w:r>
      <w:r>
        <w:rPr>
          <w:sz w:val="36"/>
          <w:szCs w:val="36"/>
        </w:rPr>
        <w:t>»</w:t>
      </w:r>
      <w:r w:rsidRPr="00493A3F">
        <w:rPr>
          <w:sz w:val="36"/>
          <w:szCs w:val="36"/>
        </w:rPr>
        <w:t>, – отметил Силантьев в интервью РИА Новости.</w:t>
      </w:r>
      <w:r>
        <w:rPr>
          <w:sz w:val="36"/>
          <w:szCs w:val="36"/>
        </w:rPr>
        <w:t xml:space="preserve"> </w:t>
      </w:r>
      <w:r w:rsidRPr="00493A3F">
        <w:rPr>
          <w:sz w:val="36"/>
          <w:szCs w:val="36"/>
        </w:rPr>
        <w:lastRenderedPageBreak/>
        <w:t>Ежедневно россияне получают до 20 миллионов звонков с украинских мошеннических номеров.</w:t>
      </w:r>
    </w:p>
    <w:p w14:paraId="4A06E994" w14:textId="77777777" w:rsidR="00566896" w:rsidRDefault="00566896" w:rsidP="00566896">
      <w:pPr>
        <w:ind w:right="849"/>
        <w:rPr>
          <w:sz w:val="36"/>
          <w:szCs w:val="36"/>
        </w:rPr>
      </w:pPr>
    </w:p>
    <w:p w14:paraId="063BA7D0" w14:textId="77777777" w:rsidR="00566896" w:rsidRDefault="00566896" w:rsidP="00566896">
      <w:pPr>
        <w:ind w:right="849"/>
        <w:rPr>
          <w:sz w:val="36"/>
          <w:szCs w:val="36"/>
        </w:rPr>
      </w:pPr>
      <w:r>
        <w:rPr>
          <w:sz w:val="36"/>
          <w:szCs w:val="36"/>
        </w:rPr>
        <w:t>28-12-24</w:t>
      </w:r>
    </w:p>
    <w:p w14:paraId="39A19042" w14:textId="77777777" w:rsidR="00566896" w:rsidRPr="00493A3F" w:rsidRDefault="00566896" w:rsidP="00566896">
      <w:pPr>
        <w:ind w:right="849"/>
        <w:rPr>
          <w:sz w:val="36"/>
          <w:szCs w:val="36"/>
        </w:rPr>
      </w:pPr>
      <w:bookmarkStart w:id="128" w:name="_Hlk186257589"/>
      <w:r w:rsidRPr="00493A3F">
        <w:rPr>
          <w:sz w:val="36"/>
          <w:szCs w:val="36"/>
        </w:rPr>
        <w:t>Китайские автомобили в России потеряли за год почти 50% стоимости</w:t>
      </w:r>
      <w:bookmarkEnd w:id="128"/>
      <w:r w:rsidRPr="00493A3F">
        <w:rPr>
          <w:sz w:val="36"/>
          <w:szCs w:val="36"/>
        </w:rPr>
        <w:t xml:space="preserve">, пишут </w:t>
      </w:r>
      <w:r>
        <w:rPr>
          <w:sz w:val="36"/>
          <w:szCs w:val="36"/>
        </w:rPr>
        <w:t>«</w:t>
      </w:r>
      <w:r w:rsidRPr="00493A3F">
        <w:rPr>
          <w:sz w:val="36"/>
          <w:szCs w:val="36"/>
        </w:rPr>
        <w:t>Известия</w:t>
      </w:r>
      <w:r>
        <w:rPr>
          <w:sz w:val="36"/>
          <w:szCs w:val="36"/>
        </w:rPr>
        <w:t>»</w:t>
      </w:r>
      <w:r w:rsidRPr="00493A3F">
        <w:rPr>
          <w:sz w:val="36"/>
          <w:szCs w:val="36"/>
        </w:rPr>
        <w:t xml:space="preserve">. Так, новый китайский кроссовер Geely Coolray 2023 года выпуска стоит у дилеров от 3,1 млн рублей, а годовалый с пробегом – от 1,7 млн рублей в московском регионе. </w:t>
      </w:r>
    </w:p>
    <w:p w14:paraId="06280893" w14:textId="77777777" w:rsidR="00566896" w:rsidRDefault="00566896" w:rsidP="00566896">
      <w:pPr>
        <w:ind w:right="849"/>
        <w:rPr>
          <w:sz w:val="36"/>
          <w:szCs w:val="36"/>
        </w:rPr>
      </w:pPr>
      <w:r w:rsidRPr="00493A3F">
        <w:rPr>
          <w:sz w:val="36"/>
          <w:szCs w:val="36"/>
        </w:rPr>
        <w:t>Продажи легковых автомобилей в России выросли в 2024 году на 50%, отмечает Национальное рейтинговое агентство.</w:t>
      </w:r>
      <w:r>
        <w:rPr>
          <w:sz w:val="36"/>
          <w:szCs w:val="36"/>
        </w:rPr>
        <w:t xml:space="preserve"> </w:t>
      </w:r>
      <w:r w:rsidRPr="00493A3F">
        <w:rPr>
          <w:sz w:val="36"/>
          <w:szCs w:val="36"/>
        </w:rPr>
        <w:t>В тройку наиболее покупаемых китайских авто вошли Haval (10% всех продаж), Chery (11%) и Geely (10%). Самой востребованной на рынке осталась российская Lada (30%).</w:t>
      </w:r>
      <w:r>
        <w:rPr>
          <w:sz w:val="36"/>
          <w:szCs w:val="36"/>
        </w:rPr>
        <w:t xml:space="preserve"> </w:t>
      </w:r>
      <w:r w:rsidRPr="00493A3F">
        <w:rPr>
          <w:sz w:val="36"/>
          <w:szCs w:val="36"/>
        </w:rPr>
        <w:t>Между тем новая Audi A6 потеряла за год в среднем 18,5% стоимости, Mercedes-Benz E-Класс – 28%, BMW 5 – 34,5%.</w:t>
      </w:r>
      <w:r>
        <w:rPr>
          <w:sz w:val="36"/>
          <w:szCs w:val="36"/>
        </w:rPr>
        <w:t xml:space="preserve"> </w:t>
      </w:r>
      <w:r w:rsidRPr="00493A3F">
        <w:rPr>
          <w:sz w:val="36"/>
          <w:szCs w:val="36"/>
        </w:rPr>
        <w:t>Новая Toyota Camry 2023 года выпуска стоит сейчас от 5,4 млн рублей без учета скидок, с пробегом – от 3,5 млн рублей.</w:t>
      </w:r>
      <w:r>
        <w:rPr>
          <w:sz w:val="36"/>
          <w:szCs w:val="36"/>
        </w:rPr>
        <w:t xml:space="preserve"> </w:t>
      </w:r>
      <w:r w:rsidRPr="00493A3F">
        <w:rPr>
          <w:sz w:val="36"/>
          <w:szCs w:val="36"/>
        </w:rPr>
        <w:t>За новую Mazda 6 2023 года выпуска дилеры просят от 3,9 млн рублей без скидок, за авто с пробегом – 3,3 млн рублей (- 15%).</w:t>
      </w:r>
      <w:r>
        <w:rPr>
          <w:sz w:val="36"/>
          <w:szCs w:val="36"/>
        </w:rPr>
        <w:t xml:space="preserve"> </w:t>
      </w:r>
      <w:r w:rsidRPr="00493A3F">
        <w:rPr>
          <w:sz w:val="36"/>
          <w:szCs w:val="36"/>
        </w:rPr>
        <w:t>Эксперты считают, что со временем среди китайских авто появятся модели, стоимость которых на вторичном рынке вырастет</w:t>
      </w:r>
    </w:p>
    <w:p w14:paraId="48DDA5A6" w14:textId="77777777" w:rsidR="00566896" w:rsidRDefault="00566896" w:rsidP="00566896">
      <w:pPr>
        <w:ind w:right="849"/>
        <w:rPr>
          <w:sz w:val="36"/>
          <w:szCs w:val="36"/>
        </w:rPr>
      </w:pPr>
    </w:p>
    <w:p w14:paraId="7A28BE9F" w14:textId="77777777" w:rsidR="00566896" w:rsidRDefault="00566896" w:rsidP="00566896">
      <w:pPr>
        <w:ind w:right="849"/>
        <w:rPr>
          <w:sz w:val="36"/>
          <w:szCs w:val="36"/>
        </w:rPr>
      </w:pPr>
      <w:r>
        <w:rPr>
          <w:sz w:val="36"/>
          <w:szCs w:val="36"/>
        </w:rPr>
        <w:t>28-12-24</w:t>
      </w:r>
    </w:p>
    <w:p w14:paraId="0825DA7E" w14:textId="77777777" w:rsidR="00566896" w:rsidRPr="005728F2" w:rsidRDefault="00566896" w:rsidP="00566896">
      <w:pPr>
        <w:ind w:right="849"/>
        <w:rPr>
          <w:sz w:val="36"/>
          <w:szCs w:val="36"/>
        </w:rPr>
      </w:pPr>
      <w:r w:rsidRPr="005728F2">
        <w:rPr>
          <w:sz w:val="36"/>
          <w:szCs w:val="36"/>
        </w:rPr>
        <w:t>Количество людей, вынужденных жить на улице, в машинах или приютах в Америке, увеличилось на 18% в годовом выражении и превысило 770 тысяч человек. Это рекордный показатель в истории США, сообщает министерство жилищного строительства и городского развития США.</w:t>
      </w:r>
      <w:r>
        <w:rPr>
          <w:sz w:val="36"/>
          <w:szCs w:val="36"/>
        </w:rPr>
        <w:t xml:space="preserve"> </w:t>
      </w:r>
      <w:r w:rsidRPr="005728F2">
        <w:rPr>
          <w:sz w:val="36"/>
          <w:szCs w:val="36"/>
        </w:rPr>
        <w:t>Иммиграция оказала заметное влияние на уровень бездомности, поднявшийся с 2023 года по 2024 год на 39%.</w:t>
      </w:r>
      <w:r>
        <w:rPr>
          <w:sz w:val="36"/>
          <w:szCs w:val="36"/>
        </w:rPr>
        <w:t xml:space="preserve"> </w:t>
      </w:r>
      <w:r w:rsidRPr="005728F2">
        <w:rPr>
          <w:sz w:val="36"/>
          <w:szCs w:val="36"/>
        </w:rPr>
        <w:t xml:space="preserve">Свою роль в увеличении количества </w:t>
      </w:r>
      <w:r w:rsidRPr="005728F2">
        <w:rPr>
          <w:sz w:val="36"/>
          <w:szCs w:val="36"/>
        </w:rPr>
        <w:lastRenderedPageBreak/>
        <w:t>бездомных сыграли также природные катаклизмы, в том числе лесные пожары на Гавайях в августе 2023 года. К январю 2024 года без крова на островах оставались почти 5 тысяч человек.</w:t>
      </w:r>
      <w:r>
        <w:rPr>
          <w:sz w:val="36"/>
          <w:szCs w:val="36"/>
        </w:rPr>
        <w:t xml:space="preserve"> </w:t>
      </w:r>
      <w:r w:rsidRPr="005728F2">
        <w:rPr>
          <w:sz w:val="36"/>
          <w:szCs w:val="36"/>
        </w:rPr>
        <w:t>При этом эксперты отмечают, что цифры о количестве бездомных занижены, методология подсчета устарела и не отражает масштаба бедствия с бездомностью в США.</w:t>
      </w:r>
    </w:p>
    <w:p w14:paraId="2F3BC9A6" w14:textId="77777777" w:rsidR="00566896" w:rsidRDefault="00566896" w:rsidP="00566896">
      <w:pPr>
        <w:ind w:right="849"/>
        <w:rPr>
          <w:sz w:val="36"/>
          <w:szCs w:val="36"/>
        </w:rPr>
      </w:pPr>
      <w:r w:rsidRPr="005728F2">
        <w:rPr>
          <w:sz w:val="36"/>
          <w:szCs w:val="36"/>
        </w:rPr>
        <w:t xml:space="preserve">Количество бездомных увеличивается в последние годы на фоне растущих цен на недвижимость, продолжительных застойных явлений в экономике во время эпидемии COVID-19 и широкого распространения опиумсодержащих лекарств (фентанила) в США </w:t>
      </w:r>
    </w:p>
    <w:p w14:paraId="23B3AFC9" w14:textId="77777777" w:rsidR="00566896" w:rsidRDefault="00566896" w:rsidP="00566896">
      <w:pPr>
        <w:ind w:right="849"/>
        <w:rPr>
          <w:sz w:val="36"/>
          <w:szCs w:val="36"/>
        </w:rPr>
      </w:pPr>
    </w:p>
    <w:p w14:paraId="3F6B7AA0" w14:textId="77777777" w:rsidR="00566896" w:rsidRDefault="00566896" w:rsidP="00566896">
      <w:pPr>
        <w:ind w:right="849"/>
        <w:rPr>
          <w:sz w:val="36"/>
          <w:szCs w:val="36"/>
        </w:rPr>
      </w:pPr>
      <w:r>
        <w:rPr>
          <w:sz w:val="36"/>
          <w:szCs w:val="36"/>
        </w:rPr>
        <w:t>28-12-24</w:t>
      </w:r>
    </w:p>
    <w:p w14:paraId="194C2657" w14:textId="77777777" w:rsidR="00566896" w:rsidRPr="00C95DF4" w:rsidRDefault="00566896" w:rsidP="00566896">
      <w:pPr>
        <w:ind w:right="849"/>
        <w:rPr>
          <w:sz w:val="36"/>
          <w:szCs w:val="36"/>
        </w:rPr>
      </w:pPr>
      <w:r>
        <w:rPr>
          <w:sz w:val="36"/>
          <w:szCs w:val="36"/>
          <w:lang w:val="en-US"/>
        </w:rPr>
        <w:t>VK</w:t>
      </w:r>
    </w:p>
    <w:p w14:paraId="1967A5C2" w14:textId="77777777" w:rsidR="00566896" w:rsidRDefault="00566896" w:rsidP="00566896">
      <w:pPr>
        <w:ind w:right="849"/>
        <w:rPr>
          <w:sz w:val="36"/>
          <w:szCs w:val="36"/>
        </w:rPr>
      </w:pPr>
      <w:r w:rsidRPr="00C338CD">
        <w:rPr>
          <w:sz w:val="36"/>
          <w:szCs w:val="36"/>
        </w:rPr>
        <w:t xml:space="preserve">Юрий Подоляка </w:t>
      </w:r>
    </w:p>
    <w:p w14:paraId="384EC843" w14:textId="77777777" w:rsidR="00566896" w:rsidRPr="00C338CD" w:rsidRDefault="00566896" w:rsidP="00566896">
      <w:pPr>
        <w:ind w:right="849"/>
        <w:rPr>
          <w:sz w:val="36"/>
          <w:szCs w:val="36"/>
        </w:rPr>
      </w:pPr>
      <w:r w:rsidRPr="00C338CD">
        <w:rPr>
          <w:sz w:val="36"/>
          <w:szCs w:val="36"/>
        </w:rPr>
        <w:t>Обучение ваххабизму в России.</w:t>
      </w:r>
    </w:p>
    <w:p w14:paraId="41658270" w14:textId="77777777" w:rsidR="00566896" w:rsidRPr="00C338CD" w:rsidRDefault="00566896" w:rsidP="00566896">
      <w:pPr>
        <w:ind w:right="849"/>
        <w:rPr>
          <w:sz w:val="36"/>
          <w:szCs w:val="36"/>
        </w:rPr>
      </w:pPr>
      <w:r w:rsidRPr="00C338CD">
        <w:rPr>
          <w:sz w:val="36"/>
          <w:szCs w:val="36"/>
        </w:rPr>
        <w:t>В Киргизии запретили никаб. Конечно</w:t>
      </w:r>
      <w:r>
        <w:rPr>
          <w:sz w:val="36"/>
          <w:szCs w:val="36"/>
        </w:rPr>
        <w:t>,</w:t>
      </w:r>
      <w:r w:rsidRPr="00C338CD">
        <w:rPr>
          <w:sz w:val="36"/>
          <w:szCs w:val="36"/>
        </w:rPr>
        <w:t xml:space="preserve"> это удар для ваххабитов которые уезжали из </w:t>
      </w:r>
      <w:r>
        <w:rPr>
          <w:sz w:val="36"/>
          <w:szCs w:val="36"/>
        </w:rPr>
        <w:t>«</w:t>
      </w:r>
      <w:r w:rsidRPr="00C338CD">
        <w:rPr>
          <w:sz w:val="36"/>
          <w:szCs w:val="36"/>
        </w:rPr>
        <w:t>проклятой России</w:t>
      </w:r>
      <w:r>
        <w:rPr>
          <w:sz w:val="36"/>
          <w:szCs w:val="36"/>
        </w:rPr>
        <w:t>»</w:t>
      </w:r>
      <w:r w:rsidRPr="00C338CD">
        <w:rPr>
          <w:sz w:val="36"/>
          <w:szCs w:val="36"/>
        </w:rPr>
        <w:t xml:space="preserve"> в исламские республики. Но как видим такие взгляды, чужды для коренных жителей этих республик.</w:t>
      </w:r>
    </w:p>
    <w:p w14:paraId="6E49E331" w14:textId="77777777" w:rsidR="00566896" w:rsidRPr="00C338CD" w:rsidRDefault="00566896" w:rsidP="00566896">
      <w:pPr>
        <w:ind w:right="849"/>
        <w:rPr>
          <w:sz w:val="36"/>
          <w:szCs w:val="36"/>
        </w:rPr>
      </w:pPr>
      <w:r w:rsidRPr="00C338CD">
        <w:rPr>
          <w:sz w:val="36"/>
          <w:szCs w:val="36"/>
        </w:rPr>
        <w:t>Что у нас в России? Всё так же. Несмотря на положительные сдвиги в миграционной политике, ваххабизм по прежнему процветает. Да в скором времени нам удастся сдержать поток ваххабизма извне, но результат работы с местным ваххабизмом пока не виден.</w:t>
      </w:r>
    </w:p>
    <w:p w14:paraId="239DCD35" w14:textId="77777777" w:rsidR="00566896" w:rsidRPr="00C338CD" w:rsidRDefault="00566896" w:rsidP="00566896">
      <w:pPr>
        <w:ind w:right="849"/>
        <w:rPr>
          <w:sz w:val="36"/>
          <w:szCs w:val="36"/>
        </w:rPr>
      </w:pPr>
      <w:r w:rsidRPr="00C338CD">
        <w:rPr>
          <w:sz w:val="36"/>
          <w:szCs w:val="36"/>
        </w:rPr>
        <w:t>Ваххабизм в России расцветает. Пока нет ничего что могло сдержать этот процесс. Закон на их стороне.</w:t>
      </w:r>
    </w:p>
    <w:p w14:paraId="77D62E36" w14:textId="77777777" w:rsidR="00566896" w:rsidRPr="00C338CD" w:rsidRDefault="00566896" w:rsidP="00566896">
      <w:pPr>
        <w:ind w:right="849"/>
        <w:rPr>
          <w:sz w:val="36"/>
          <w:szCs w:val="36"/>
        </w:rPr>
      </w:pPr>
      <w:r w:rsidRPr="00C338CD">
        <w:rPr>
          <w:sz w:val="36"/>
          <w:szCs w:val="36"/>
        </w:rPr>
        <w:t xml:space="preserve">Пропаганда ваххабизма разрешена, мало того, происходит обучение ваххабитов в России, да-да именно обучение. Люди которые получили образование за рубежом, потом преподают в России, в </w:t>
      </w:r>
      <w:r w:rsidRPr="00C338CD">
        <w:rPr>
          <w:sz w:val="36"/>
          <w:szCs w:val="36"/>
        </w:rPr>
        <w:lastRenderedPageBreak/>
        <w:t>медресе и на выходе мы имеем дипломированного ваххабита. Как вам?</w:t>
      </w:r>
    </w:p>
    <w:p w14:paraId="6EB7C427" w14:textId="77777777" w:rsidR="00566896" w:rsidRPr="00C338CD" w:rsidRDefault="00566896" w:rsidP="00566896">
      <w:pPr>
        <w:ind w:right="849"/>
        <w:rPr>
          <w:sz w:val="36"/>
          <w:szCs w:val="36"/>
        </w:rPr>
      </w:pPr>
      <w:r w:rsidRPr="00C338CD">
        <w:rPr>
          <w:sz w:val="36"/>
          <w:szCs w:val="36"/>
        </w:rPr>
        <w:t>Далее эти выпускники со своими знаниями могут вести лекции в мечетях для простой публики. Также ходить по домам.</w:t>
      </w:r>
    </w:p>
    <w:p w14:paraId="1AECF3CC" w14:textId="77777777" w:rsidR="00566896" w:rsidRPr="00C338CD" w:rsidRDefault="00566896" w:rsidP="00566896">
      <w:pPr>
        <w:ind w:right="849"/>
        <w:rPr>
          <w:sz w:val="36"/>
          <w:szCs w:val="36"/>
        </w:rPr>
      </w:pPr>
      <w:r w:rsidRPr="00C338CD">
        <w:rPr>
          <w:sz w:val="36"/>
          <w:szCs w:val="36"/>
        </w:rPr>
        <w:t xml:space="preserve">И нет ничего что могло бы сдержать этот процесс. Даже нет законодательного определения слова и течения </w:t>
      </w:r>
      <w:r>
        <w:rPr>
          <w:sz w:val="36"/>
          <w:szCs w:val="36"/>
        </w:rPr>
        <w:t>«</w:t>
      </w:r>
      <w:r w:rsidRPr="00C338CD">
        <w:rPr>
          <w:sz w:val="36"/>
          <w:szCs w:val="36"/>
        </w:rPr>
        <w:t>ваххабизм</w:t>
      </w:r>
      <w:r>
        <w:rPr>
          <w:sz w:val="36"/>
          <w:szCs w:val="36"/>
        </w:rPr>
        <w:t>»</w:t>
      </w:r>
      <w:r w:rsidRPr="00C338CD">
        <w:rPr>
          <w:sz w:val="36"/>
          <w:szCs w:val="36"/>
        </w:rPr>
        <w:t>. Ведь в случае чего, они</w:t>
      </w:r>
      <w:r>
        <w:rPr>
          <w:sz w:val="36"/>
          <w:szCs w:val="36"/>
        </w:rPr>
        <w:t xml:space="preserve"> </w:t>
      </w:r>
      <w:r w:rsidRPr="00C338CD">
        <w:rPr>
          <w:sz w:val="36"/>
          <w:szCs w:val="36"/>
        </w:rPr>
        <w:t>же</w:t>
      </w:r>
      <w:r>
        <w:rPr>
          <w:sz w:val="36"/>
          <w:szCs w:val="36"/>
        </w:rPr>
        <w:t xml:space="preserve"> </w:t>
      </w:r>
      <w:r w:rsidRPr="00C338CD">
        <w:rPr>
          <w:sz w:val="36"/>
          <w:szCs w:val="36"/>
        </w:rPr>
        <w:t>мусульмане.</w:t>
      </w:r>
      <w:r>
        <w:rPr>
          <w:sz w:val="36"/>
          <w:szCs w:val="36"/>
        </w:rPr>
        <w:t xml:space="preserve"> </w:t>
      </w:r>
      <w:r w:rsidRPr="00C338CD">
        <w:rPr>
          <w:sz w:val="36"/>
          <w:szCs w:val="36"/>
        </w:rPr>
        <w:t>Но не надо путать! К исламу эти люди не имеют отношения.</w:t>
      </w:r>
    </w:p>
    <w:p w14:paraId="0F5194AE" w14:textId="77777777" w:rsidR="00566896" w:rsidRPr="00C338CD" w:rsidRDefault="00566896" w:rsidP="00566896">
      <w:pPr>
        <w:ind w:right="849"/>
        <w:rPr>
          <w:sz w:val="36"/>
          <w:szCs w:val="36"/>
        </w:rPr>
      </w:pPr>
      <w:r w:rsidRPr="00C338CD">
        <w:rPr>
          <w:sz w:val="36"/>
          <w:szCs w:val="36"/>
        </w:rPr>
        <w:t>Так что мало запретить никаб, нужно: запретить обучение ваххабизму в России, его пропаганду и запретить само течение ваххабизм. Может быть не всё сразу, но шаги делать необходимо.</w:t>
      </w:r>
    </w:p>
    <w:p w14:paraId="47C19A32" w14:textId="77777777" w:rsidR="00566896" w:rsidRDefault="00566896" w:rsidP="00566896">
      <w:pPr>
        <w:ind w:right="849"/>
        <w:rPr>
          <w:sz w:val="36"/>
          <w:szCs w:val="36"/>
        </w:rPr>
      </w:pPr>
    </w:p>
    <w:p w14:paraId="694558D6" w14:textId="77777777" w:rsidR="00566896" w:rsidRDefault="00566896" w:rsidP="00566896">
      <w:pPr>
        <w:ind w:right="849"/>
        <w:rPr>
          <w:sz w:val="36"/>
          <w:szCs w:val="36"/>
        </w:rPr>
      </w:pPr>
      <w:r>
        <w:rPr>
          <w:sz w:val="36"/>
          <w:szCs w:val="36"/>
        </w:rPr>
        <w:t>28-12-24</w:t>
      </w:r>
    </w:p>
    <w:p w14:paraId="246E006E" w14:textId="77777777" w:rsidR="00566896" w:rsidRPr="00CD736C" w:rsidRDefault="00566896" w:rsidP="00566896">
      <w:pPr>
        <w:ind w:right="849"/>
        <w:rPr>
          <w:sz w:val="36"/>
          <w:szCs w:val="36"/>
        </w:rPr>
      </w:pPr>
      <w:r>
        <w:rPr>
          <w:sz w:val="36"/>
          <w:szCs w:val="36"/>
          <w:lang w:val="en-US"/>
        </w:rPr>
        <w:t>VK</w:t>
      </w:r>
    </w:p>
    <w:p w14:paraId="2B134B03" w14:textId="77777777" w:rsidR="00566896" w:rsidRPr="00CD736C" w:rsidRDefault="00566896" w:rsidP="00566896">
      <w:pPr>
        <w:ind w:right="849"/>
        <w:rPr>
          <w:sz w:val="36"/>
          <w:szCs w:val="36"/>
        </w:rPr>
      </w:pPr>
      <w:r w:rsidRPr="00CD736C">
        <w:rPr>
          <w:sz w:val="36"/>
          <w:szCs w:val="36"/>
        </w:rPr>
        <w:t>из ХРОНИКА-1956</w:t>
      </w:r>
    </w:p>
    <w:p w14:paraId="1E317DC5" w14:textId="77777777" w:rsidR="00566896" w:rsidRPr="00CD736C" w:rsidRDefault="00566896" w:rsidP="00566896">
      <w:pPr>
        <w:ind w:right="849"/>
        <w:rPr>
          <w:sz w:val="36"/>
          <w:szCs w:val="36"/>
        </w:rPr>
      </w:pPr>
      <w:r w:rsidRPr="00CD736C">
        <w:rPr>
          <w:sz w:val="36"/>
          <w:szCs w:val="36"/>
        </w:rPr>
        <w:t>- Мама, что ты всё встаёшь ночью?</w:t>
      </w:r>
    </w:p>
    <w:p w14:paraId="6BB2B393" w14:textId="77777777" w:rsidR="00566896" w:rsidRPr="00CD736C" w:rsidRDefault="00566896" w:rsidP="00566896">
      <w:pPr>
        <w:ind w:right="849"/>
        <w:rPr>
          <w:sz w:val="36"/>
          <w:szCs w:val="36"/>
        </w:rPr>
      </w:pPr>
      <w:r w:rsidRPr="00CD736C">
        <w:rPr>
          <w:sz w:val="36"/>
          <w:szCs w:val="36"/>
        </w:rPr>
        <w:t>- Со страха, - сказала Алина Сергеевна.</w:t>
      </w:r>
    </w:p>
    <w:p w14:paraId="419FF368" w14:textId="77777777" w:rsidR="00566896" w:rsidRPr="00CD736C" w:rsidRDefault="00566896" w:rsidP="00566896">
      <w:pPr>
        <w:ind w:right="849"/>
        <w:rPr>
          <w:sz w:val="36"/>
          <w:szCs w:val="36"/>
        </w:rPr>
      </w:pPr>
      <w:r w:rsidRPr="00CD736C">
        <w:rPr>
          <w:sz w:val="36"/>
          <w:szCs w:val="36"/>
        </w:rPr>
        <w:t>- Какой страх?! – спросила дочь.</w:t>
      </w:r>
    </w:p>
    <w:p w14:paraId="3049B0ED" w14:textId="77777777" w:rsidR="00566896" w:rsidRPr="00CD736C" w:rsidRDefault="00566896" w:rsidP="00566896">
      <w:pPr>
        <w:ind w:right="849"/>
        <w:rPr>
          <w:sz w:val="36"/>
          <w:szCs w:val="36"/>
        </w:rPr>
      </w:pPr>
      <w:r w:rsidRPr="00CD736C">
        <w:rPr>
          <w:sz w:val="36"/>
          <w:szCs w:val="36"/>
        </w:rPr>
        <w:t>Она не знала такого чувства.</w:t>
      </w:r>
    </w:p>
    <w:p w14:paraId="16154D44" w14:textId="77777777" w:rsidR="00566896" w:rsidRPr="00CD736C" w:rsidRDefault="00566896" w:rsidP="00566896">
      <w:pPr>
        <w:ind w:right="849"/>
        <w:rPr>
          <w:sz w:val="36"/>
          <w:szCs w:val="36"/>
        </w:rPr>
      </w:pPr>
      <w:r w:rsidRPr="00CD736C">
        <w:rPr>
          <w:sz w:val="36"/>
          <w:szCs w:val="36"/>
        </w:rPr>
        <w:t>- Позволь мне гулять ночью!</w:t>
      </w:r>
    </w:p>
    <w:p w14:paraId="4A41E306" w14:textId="77777777" w:rsidR="00566896" w:rsidRPr="00CD736C" w:rsidRDefault="00566896" w:rsidP="00566896">
      <w:pPr>
        <w:ind w:right="849"/>
        <w:rPr>
          <w:sz w:val="36"/>
          <w:szCs w:val="36"/>
        </w:rPr>
      </w:pPr>
      <w:r w:rsidRPr="00CD736C">
        <w:rPr>
          <w:sz w:val="36"/>
          <w:szCs w:val="36"/>
        </w:rPr>
        <w:t>- Зачем, мама, зачем?</w:t>
      </w:r>
    </w:p>
    <w:p w14:paraId="5CAF354B" w14:textId="77777777" w:rsidR="00566896" w:rsidRPr="00CD736C" w:rsidRDefault="00566896" w:rsidP="00566896">
      <w:pPr>
        <w:ind w:right="849"/>
        <w:rPr>
          <w:sz w:val="36"/>
          <w:szCs w:val="36"/>
        </w:rPr>
      </w:pPr>
      <w:r w:rsidRPr="00CD736C">
        <w:rPr>
          <w:sz w:val="36"/>
          <w:szCs w:val="36"/>
        </w:rPr>
        <w:t>- Чтоб избавиться от страха. Мне снится, что меня рубят топорами – и я просыпаюсь от страха.</w:t>
      </w:r>
    </w:p>
    <w:p w14:paraId="489C6F76" w14:textId="77777777" w:rsidR="00566896" w:rsidRPr="00CD736C" w:rsidRDefault="00566896" w:rsidP="00566896">
      <w:pPr>
        <w:ind w:right="849"/>
        <w:rPr>
          <w:sz w:val="36"/>
          <w:szCs w:val="36"/>
        </w:rPr>
      </w:pPr>
      <w:r w:rsidRPr="00CD736C">
        <w:rPr>
          <w:sz w:val="36"/>
          <w:szCs w:val="36"/>
        </w:rPr>
        <w:t>Надежда Александровна онемела от ужаса.</w:t>
      </w:r>
    </w:p>
    <w:p w14:paraId="346CED51" w14:textId="77777777" w:rsidR="00566896" w:rsidRPr="00CD736C" w:rsidRDefault="00566896" w:rsidP="00566896">
      <w:pPr>
        <w:ind w:right="849"/>
        <w:rPr>
          <w:sz w:val="36"/>
          <w:szCs w:val="36"/>
        </w:rPr>
      </w:pPr>
      <w:r w:rsidRPr="00CD736C">
        <w:rPr>
          <w:sz w:val="36"/>
          <w:szCs w:val="36"/>
        </w:rPr>
        <w:t>- Мне снится, я вся в крови, но еще живая, - и тут такой взрыв страха, что я просыпаюсь. Иду на кухню и плачу. А чего плачу? Да жаль себя.</w:t>
      </w:r>
    </w:p>
    <w:p w14:paraId="51D90209" w14:textId="77777777" w:rsidR="00566896" w:rsidRPr="00CD736C" w:rsidRDefault="00566896" w:rsidP="00566896">
      <w:pPr>
        <w:ind w:right="849"/>
        <w:rPr>
          <w:sz w:val="36"/>
          <w:szCs w:val="36"/>
        </w:rPr>
      </w:pPr>
      <w:r w:rsidRPr="00CD736C">
        <w:rPr>
          <w:sz w:val="36"/>
          <w:szCs w:val="36"/>
        </w:rPr>
        <w:t>- Мама, гулять ночами не надо! – приказала Надежда. – Тогда уж сиди на кухне и плачь.</w:t>
      </w:r>
    </w:p>
    <w:p w14:paraId="0D2FE34C" w14:textId="77777777" w:rsidR="00566896" w:rsidRPr="00CD736C" w:rsidRDefault="00566896" w:rsidP="00566896">
      <w:pPr>
        <w:ind w:right="849"/>
        <w:rPr>
          <w:sz w:val="36"/>
          <w:szCs w:val="36"/>
        </w:rPr>
      </w:pPr>
      <w:r w:rsidRPr="00CD736C">
        <w:rPr>
          <w:sz w:val="36"/>
          <w:szCs w:val="36"/>
        </w:rPr>
        <w:t>И Надя решилась заговорить об отце.</w:t>
      </w:r>
    </w:p>
    <w:p w14:paraId="012F8DCA" w14:textId="77777777" w:rsidR="00566896" w:rsidRPr="00CD736C" w:rsidRDefault="00566896" w:rsidP="00566896">
      <w:pPr>
        <w:ind w:right="849"/>
        <w:rPr>
          <w:sz w:val="36"/>
          <w:szCs w:val="36"/>
        </w:rPr>
      </w:pPr>
      <w:r w:rsidRPr="00CD736C">
        <w:rPr>
          <w:sz w:val="36"/>
          <w:szCs w:val="36"/>
        </w:rPr>
        <w:t xml:space="preserve">- Мама, мы никогда о тебе не говорили. Это была запретная тема. Но я очень его любила. Он так меня </w:t>
      </w:r>
      <w:r w:rsidRPr="00CD736C">
        <w:rPr>
          <w:sz w:val="36"/>
          <w:szCs w:val="36"/>
        </w:rPr>
        <w:lastRenderedPageBreak/>
        <w:t>баловал! Он исчез в сорок первом. Ни слуху, ни духу. Очень страшно.</w:t>
      </w:r>
    </w:p>
    <w:p w14:paraId="185F342F" w14:textId="77777777" w:rsidR="00566896" w:rsidRPr="00CD736C" w:rsidRDefault="00566896" w:rsidP="00566896">
      <w:pPr>
        <w:ind w:right="849"/>
        <w:rPr>
          <w:sz w:val="36"/>
          <w:szCs w:val="36"/>
        </w:rPr>
      </w:pPr>
      <w:r w:rsidRPr="00CD736C">
        <w:rPr>
          <w:sz w:val="36"/>
          <w:szCs w:val="36"/>
        </w:rPr>
        <w:t>Алина Сергеевна молча смотрела на дочь, словно бы не понимая ее слов.</w:t>
      </w:r>
    </w:p>
    <w:p w14:paraId="1761B297" w14:textId="77777777" w:rsidR="00566896" w:rsidRPr="00CD736C" w:rsidRDefault="00566896" w:rsidP="00566896">
      <w:pPr>
        <w:ind w:right="849"/>
        <w:rPr>
          <w:sz w:val="36"/>
          <w:szCs w:val="36"/>
        </w:rPr>
      </w:pPr>
      <w:r w:rsidRPr="00CD736C">
        <w:rPr>
          <w:sz w:val="36"/>
          <w:szCs w:val="36"/>
        </w:rPr>
        <w:t>- Мама! Все же после войны прошло много времени. Ты могла бы меня разыскивать.</w:t>
      </w:r>
    </w:p>
    <w:p w14:paraId="1A0CFCB9" w14:textId="77777777" w:rsidR="00566896" w:rsidRDefault="00566896" w:rsidP="00566896">
      <w:pPr>
        <w:ind w:right="849"/>
        <w:rPr>
          <w:sz w:val="36"/>
          <w:szCs w:val="36"/>
        </w:rPr>
      </w:pPr>
      <w:r w:rsidRPr="00CD736C">
        <w:rPr>
          <w:sz w:val="36"/>
          <w:szCs w:val="36"/>
        </w:rPr>
        <w:t>- Но я была в ссылке. У меня была другая семья, муж. Вот ты видела моего сына. Когда я пришла к тебе, сын был недалеко. Я думала, мы меня прогонишь – и я вернусь к нему. Наденька, я не могла предполагать, что ты такая хорошая. Я думала, ты давно замужем, у тебя дети – и ты забыла меня. Это такое счастье, что ты меня помнишь и любишь!</w:t>
      </w:r>
    </w:p>
    <w:p w14:paraId="7F480754" w14:textId="77777777" w:rsidR="00566896" w:rsidRDefault="00566896" w:rsidP="00566896">
      <w:pPr>
        <w:ind w:right="849"/>
        <w:rPr>
          <w:sz w:val="36"/>
          <w:szCs w:val="36"/>
        </w:rPr>
      </w:pPr>
    </w:p>
    <w:p w14:paraId="094E19F7" w14:textId="77777777" w:rsidR="00566896" w:rsidRDefault="00566896" w:rsidP="00566896">
      <w:pPr>
        <w:ind w:right="849"/>
        <w:rPr>
          <w:sz w:val="36"/>
          <w:szCs w:val="36"/>
        </w:rPr>
      </w:pPr>
      <w:r>
        <w:rPr>
          <w:sz w:val="36"/>
          <w:szCs w:val="36"/>
        </w:rPr>
        <w:t>28-12-24</w:t>
      </w:r>
    </w:p>
    <w:p w14:paraId="1446DEF1" w14:textId="77777777" w:rsidR="00566896" w:rsidRPr="00C95DF4" w:rsidRDefault="00566896" w:rsidP="00566896">
      <w:pPr>
        <w:ind w:right="849"/>
        <w:rPr>
          <w:sz w:val="36"/>
          <w:szCs w:val="36"/>
        </w:rPr>
      </w:pPr>
      <w:bookmarkStart w:id="129" w:name="_Hlk186307738"/>
      <w:r w:rsidRPr="00C95DF4">
        <w:rPr>
          <w:sz w:val="36"/>
          <w:szCs w:val="36"/>
        </w:rPr>
        <w:t>Путин утвердил новую стратегию противодействия экстремизму</w:t>
      </w:r>
      <w:bookmarkEnd w:id="129"/>
      <w:r w:rsidRPr="00C95DF4">
        <w:rPr>
          <w:sz w:val="36"/>
          <w:szCs w:val="36"/>
        </w:rPr>
        <w:t>. Соответствующий указ размещен на официальном интернет-портале опубликования правовых актов.</w:t>
      </w:r>
      <w:r>
        <w:rPr>
          <w:sz w:val="36"/>
          <w:szCs w:val="36"/>
        </w:rPr>
        <w:t xml:space="preserve"> </w:t>
      </w:r>
      <w:r w:rsidRPr="00C95DF4">
        <w:rPr>
          <w:sz w:val="36"/>
          <w:szCs w:val="36"/>
        </w:rPr>
        <w:t>Новая редакция стратегии пришла на смену утвержденной в 2020 году.</w:t>
      </w:r>
      <w:r>
        <w:rPr>
          <w:sz w:val="36"/>
          <w:szCs w:val="36"/>
        </w:rPr>
        <w:t xml:space="preserve"> «</w:t>
      </w:r>
      <w:r w:rsidRPr="00C95DF4">
        <w:rPr>
          <w:sz w:val="36"/>
          <w:szCs w:val="36"/>
        </w:rPr>
        <w:t>В целях обеспечения реализации государственной политики в сфере противодействия экстремизму в РФ постановляю утвердить прилагаемую стратегию противодействию экстремизму в РФ</w:t>
      </w:r>
      <w:r>
        <w:rPr>
          <w:sz w:val="36"/>
          <w:szCs w:val="36"/>
        </w:rPr>
        <w:t>»</w:t>
      </w:r>
      <w:r w:rsidRPr="00C95DF4">
        <w:rPr>
          <w:sz w:val="36"/>
          <w:szCs w:val="36"/>
        </w:rPr>
        <w:t>, – говорится в документе.</w:t>
      </w:r>
      <w:r>
        <w:rPr>
          <w:sz w:val="36"/>
          <w:szCs w:val="36"/>
        </w:rPr>
        <w:t xml:space="preserve"> </w:t>
      </w:r>
      <w:r w:rsidRPr="00C95DF4">
        <w:rPr>
          <w:sz w:val="36"/>
          <w:szCs w:val="36"/>
        </w:rPr>
        <w:t>Документ занимает почти 40 страниц и содержит 72 пункта. В них содержится оценка источников угроз экстремизма, а также цели и задачи государственной политики, направленной на противодействие ему.</w:t>
      </w:r>
      <w:r>
        <w:rPr>
          <w:sz w:val="36"/>
          <w:szCs w:val="36"/>
        </w:rPr>
        <w:t xml:space="preserve"> </w:t>
      </w:r>
      <w:r w:rsidRPr="00C95DF4">
        <w:rPr>
          <w:sz w:val="36"/>
          <w:szCs w:val="36"/>
        </w:rPr>
        <w:t>В стратегии также прописаны инструменты, механизмы и основные этапы ее реализации. В числе механизмов указаны обеспечение неотвратимости уголовного наказания за экстремизм, важность патриотического воспитания населения России и активное содействие СМИ в освещении мер, предпринимаемых для борьбы с этим явлением.</w:t>
      </w:r>
    </w:p>
    <w:p w14:paraId="7DE37E97" w14:textId="77777777" w:rsidR="00566896" w:rsidRDefault="00566896" w:rsidP="00566896">
      <w:pPr>
        <w:ind w:right="849"/>
        <w:rPr>
          <w:sz w:val="36"/>
          <w:szCs w:val="36"/>
        </w:rPr>
      </w:pPr>
      <w:r w:rsidRPr="00C95DF4">
        <w:rPr>
          <w:sz w:val="36"/>
          <w:szCs w:val="36"/>
        </w:rPr>
        <w:lastRenderedPageBreak/>
        <w:t>Кроме того, в документе указаны ожидаемые результаты от реализации стратегии. В их числе – снижение уровня ксенофобии в обществе, повышение уровня защищенности граждан и информационного пространства, увеличение скорости реагирования правоохранителей на появление экстремистских материалов в публичном поле, а также укрепление единства и сплоченности населения.</w:t>
      </w:r>
    </w:p>
    <w:p w14:paraId="1B7C6C28" w14:textId="77777777" w:rsidR="00566896" w:rsidRDefault="00566896" w:rsidP="00566896">
      <w:pPr>
        <w:ind w:right="849"/>
        <w:rPr>
          <w:sz w:val="36"/>
          <w:szCs w:val="36"/>
        </w:rPr>
      </w:pPr>
    </w:p>
    <w:p w14:paraId="0F4DF368" w14:textId="77777777" w:rsidR="00566896" w:rsidRDefault="00566896" w:rsidP="00566896">
      <w:pPr>
        <w:ind w:right="849"/>
        <w:rPr>
          <w:sz w:val="36"/>
          <w:szCs w:val="36"/>
        </w:rPr>
      </w:pPr>
      <w:r>
        <w:rPr>
          <w:sz w:val="36"/>
          <w:szCs w:val="36"/>
        </w:rPr>
        <w:t>28-12-24</w:t>
      </w:r>
    </w:p>
    <w:p w14:paraId="3C7F8B16" w14:textId="77777777" w:rsidR="00566896" w:rsidRPr="00D023D6" w:rsidRDefault="00566896" w:rsidP="00566896">
      <w:pPr>
        <w:ind w:right="849"/>
        <w:rPr>
          <w:sz w:val="36"/>
          <w:szCs w:val="36"/>
        </w:rPr>
      </w:pPr>
      <w:r>
        <w:rPr>
          <w:sz w:val="36"/>
          <w:szCs w:val="36"/>
          <w:lang w:val="en-US"/>
        </w:rPr>
        <w:t>VK</w:t>
      </w:r>
    </w:p>
    <w:p w14:paraId="0407AE93" w14:textId="77777777" w:rsidR="00566896" w:rsidRPr="00CD736C" w:rsidRDefault="00566896" w:rsidP="00566896">
      <w:pPr>
        <w:ind w:right="849"/>
        <w:rPr>
          <w:sz w:val="36"/>
          <w:szCs w:val="36"/>
        </w:rPr>
      </w:pPr>
      <w:r w:rsidRPr="00CD736C">
        <w:rPr>
          <w:sz w:val="36"/>
          <w:szCs w:val="36"/>
        </w:rPr>
        <w:t>из ХРОНИКА-1956</w:t>
      </w:r>
    </w:p>
    <w:p w14:paraId="35C1003D" w14:textId="77777777" w:rsidR="00566896" w:rsidRPr="00CD736C" w:rsidRDefault="00566896" w:rsidP="00566896">
      <w:pPr>
        <w:ind w:right="849"/>
        <w:rPr>
          <w:sz w:val="36"/>
          <w:szCs w:val="36"/>
        </w:rPr>
      </w:pPr>
      <w:r w:rsidRPr="00CD736C">
        <w:rPr>
          <w:sz w:val="36"/>
          <w:szCs w:val="36"/>
        </w:rPr>
        <w:t xml:space="preserve">25 февраля - секретный доклад Никиты Сергеевича Хрущёва </w:t>
      </w:r>
      <w:r>
        <w:rPr>
          <w:sz w:val="36"/>
          <w:szCs w:val="36"/>
        </w:rPr>
        <w:t>«</w:t>
      </w:r>
      <w:r w:rsidRPr="00CD736C">
        <w:rPr>
          <w:sz w:val="36"/>
          <w:szCs w:val="36"/>
        </w:rPr>
        <w:t>О культе личности и его последствиях</w:t>
      </w:r>
      <w:r>
        <w:rPr>
          <w:sz w:val="36"/>
          <w:szCs w:val="36"/>
        </w:rPr>
        <w:t>»</w:t>
      </w:r>
      <w:r w:rsidRPr="00CD736C">
        <w:rPr>
          <w:sz w:val="36"/>
          <w:szCs w:val="36"/>
        </w:rPr>
        <w:t xml:space="preserve"> на заключительном заседании Двадцатого съезда КПСС с разоблачением культа личности Иосифа Виссарионовича Сталина.</w:t>
      </w:r>
    </w:p>
    <w:p w14:paraId="4832FEE6" w14:textId="77777777" w:rsidR="00566896" w:rsidRPr="00CD736C" w:rsidRDefault="00566896" w:rsidP="00566896">
      <w:pPr>
        <w:ind w:right="849"/>
        <w:rPr>
          <w:sz w:val="36"/>
          <w:szCs w:val="36"/>
        </w:rPr>
      </w:pPr>
      <w:r w:rsidRPr="00CD736C">
        <w:rPr>
          <w:sz w:val="36"/>
          <w:szCs w:val="36"/>
        </w:rPr>
        <w:t>В зале стояла глубокая тишина. Не слышно было ни скрипа кресел, ни кашля, ни шёпота. Никто не смотрел друг на друга – то ли от неожиданности случившегося, то ли от смятения и страха. Шок был невообразимо глубоким.</w:t>
      </w:r>
    </w:p>
    <w:p w14:paraId="6769961E" w14:textId="77777777" w:rsidR="00566896" w:rsidRPr="00CD736C" w:rsidRDefault="00566896" w:rsidP="00566896">
      <w:pPr>
        <w:ind w:right="849"/>
        <w:rPr>
          <w:sz w:val="36"/>
          <w:szCs w:val="36"/>
        </w:rPr>
      </w:pPr>
      <w:r w:rsidRPr="00CD736C">
        <w:rPr>
          <w:sz w:val="36"/>
          <w:szCs w:val="36"/>
        </w:rPr>
        <w:t>И не передать, какой тарарам в душах вызвал этот доклад! Впечатлению от него стоило б посвятить отдельный роман. В Эрмитаже и университете рассказали только кое-что: больше намекали, - а вот Микешин узнал очень много.</w:t>
      </w:r>
    </w:p>
    <w:p w14:paraId="58B0F190" w14:textId="77777777" w:rsidR="00566896" w:rsidRPr="00CD736C" w:rsidRDefault="00566896" w:rsidP="00566896">
      <w:pPr>
        <w:ind w:right="849"/>
        <w:rPr>
          <w:sz w:val="36"/>
          <w:szCs w:val="36"/>
        </w:rPr>
      </w:pPr>
      <w:r w:rsidRPr="00CD736C">
        <w:rPr>
          <w:sz w:val="36"/>
          <w:szCs w:val="36"/>
        </w:rPr>
        <w:t>Уже понимали, что Хрущев – личность странная, способная на резкие реакции, - но никто не думал, что он будет бороться и со Сталиным, и с собственным прошлым. Или Никита Сергеич не понимал, что становится странной фигурой в глазах всего народа?! Страна была просталинской, ведь именно Сталин победил в войне – и в чем был смысл опрокинуть этот авторитет?</w:t>
      </w:r>
    </w:p>
    <w:p w14:paraId="172FF409" w14:textId="77777777" w:rsidR="00566896" w:rsidRPr="00CD736C" w:rsidRDefault="00566896" w:rsidP="00566896">
      <w:pPr>
        <w:ind w:right="849"/>
        <w:rPr>
          <w:sz w:val="36"/>
          <w:szCs w:val="36"/>
        </w:rPr>
      </w:pPr>
      <w:r w:rsidRPr="00CD736C">
        <w:rPr>
          <w:sz w:val="36"/>
          <w:szCs w:val="36"/>
        </w:rPr>
        <w:lastRenderedPageBreak/>
        <w:t>Осторожный Микешин не мог радоваться столь резкому изменению курса.</w:t>
      </w:r>
    </w:p>
    <w:p w14:paraId="25B1C521" w14:textId="77777777" w:rsidR="00566896" w:rsidRPr="00CD736C" w:rsidRDefault="00566896" w:rsidP="00566896">
      <w:pPr>
        <w:ind w:right="849"/>
        <w:rPr>
          <w:sz w:val="36"/>
          <w:szCs w:val="36"/>
        </w:rPr>
      </w:pPr>
      <w:r w:rsidRPr="00CD736C">
        <w:rPr>
          <w:sz w:val="36"/>
          <w:szCs w:val="36"/>
        </w:rPr>
        <w:t xml:space="preserve">Варенцовы не могли понять, а в чем же смысл столь острой самокритики?! Вот так выйти и сказать: </w:t>
      </w:r>
      <w:r>
        <w:rPr>
          <w:sz w:val="36"/>
          <w:szCs w:val="36"/>
        </w:rPr>
        <w:t>«</w:t>
      </w:r>
      <w:r w:rsidRPr="00CD736C">
        <w:rPr>
          <w:sz w:val="36"/>
          <w:szCs w:val="36"/>
        </w:rPr>
        <w:t>Вы – дураки! Мы вас обманывали. Мы бессмысленно угробили большое число людей</w:t>
      </w:r>
      <w:r>
        <w:rPr>
          <w:sz w:val="36"/>
          <w:szCs w:val="36"/>
        </w:rPr>
        <w:t>»</w:t>
      </w:r>
      <w:r w:rsidRPr="00CD736C">
        <w:rPr>
          <w:sz w:val="36"/>
          <w:szCs w:val="36"/>
        </w:rPr>
        <w:t>.</w:t>
      </w:r>
    </w:p>
    <w:p w14:paraId="2FE43DE2" w14:textId="77777777" w:rsidR="00566896" w:rsidRDefault="00566896" w:rsidP="00566896">
      <w:pPr>
        <w:ind w:right="849"/>
        <w:rPr>
          <w:sz w:val="36"/>
          <w:szCs w:val="36"/>
        </w:rPr>
      </w:pPr>
      <w:r w:rsidRPr="00CD736C">
        <w:rPr>
          <w:sz w:val="36"/>
          <w:szCs w:val="36"/>
        </w:rPr>
        <w:t xml:space="preserve">Людей, просидевших большой срок, было много, но вот население СССР стало догадываться, что их не просто много: их - миллионы. Отец Варенцовой, дядя Сергея, мать Нади – все это были люди </w:t>
      </w:r>
      <w:r>
        <w:rPr>
          <w:sz w:val="36"/>
          <w:szCs w:val="36"/>
        </w:rPr>
        <w:t>«</w:t>
      </w:r>
      <w:r w:rsidRPr="00CD736C">
        <w:rPr>
          <w:sz w:val="36"/>
          <w:szCs w:val="36"/>
        </w:rPr>
        <w:t>оттуда</w:t>
      </w:r>
      <w:r>
        <w:rPr>
          <w:sz w:val="36"/>
          <w:szCs w:val="36"/>
        </w:rPr>
        <w:t>»</w:t>
      </w:r>
      <w:r w:rsidRPr="00CD736C">
        <w:rPr>
          <w:sz w:val="36"/>
          <w:szCs w:val="36"/>
        </w:rPr>
        <w:t>: из сталинского периода истории страны. Страна стала догадываться, что, кроме победы над фашизмом, было много и ужасов.</w:t>
      </w:r>
    </w:p>
    <w:p w14:paraId="6226D819" w14:textId="77777777" w:rsidR="00566896" w:rsidRDefault="00566896" w:rsidP="00566896">
      <w:pPr>
        <w:ind w:right="849"/>
        <w:rPr>
          <w:sz w:val="36"/>
          <w:szCs w:val="36"/>
        </w:rPr>
      </w:pPr>
    </w:p>
    <w:p w14:paraId="073D1E7D" w14:textId="77777777" w:rsidR="00566896" w:rsidRDefault="00566896" w:rsidP="00566896">
      <w:pPr>
        <w:ind w:right="849"/>
        <w:rPr>
          <w:sz w:val="36"/>
          <w:szCs w:val="36"/>
        </w:rPr>
      </w:pPr>
      <w:r>
        <w:rPr>
          <w:sz w:val="36"/>
          <w:szCs w:val="36"/>
        </w:rPr>
        <w:t>28-12-24</w:t>
      </w:r>
    </w:p>
    <w:p w14:paraId="4EC747FF" w14:textId="77777777" w:rsidR="00566896" w:rsidRPr="00D023D6" w:rsidRDefault="00566896" w:rsidP="00566896">
      <w:pPr>
        <w:ind w:right="849"/>
        <w:rPr>
          <w:sz w:val="36"/>
          <w:szCs w:val="36"/>
        </w:rPr>
      </w:pPr>
      <w:r>
        <w:rPr>
          <w:sz w:val="36"/>
          <w:szCs w:val="36"/>
          <w:lang w:val="en-US"/>
        </w:rPr>
        <w:t>VK</w:t>
      </w:r>
    </w:p>
    <w:p w14:paraId="4E21F061" w14:textId="77777777" w:rsidR="00566896" w:rsidRPr="0024728D" w:rsidRDefault="00566896" w:rsidP="00566896">
      <w:pPr>
        <w:ind w:right="849"/>
        <w:rPr>
          <w:sz w:val="36"/>
          <w:szCs w:val="36"/>
        </w:rPr>
      </w:pPr>
      <w:r w:rsidRPr="0024728D">
        <w:rPr>
          <w:sz w:val="36"/>
          <w:szCs w:val="36"/>
        </w:rPr>
        <w:t>Максим Жуков</w:t>
      </w:r>
    </w:p>
    <w:p w14:paraId="070FA4EA" w14:textId="77777777" w:rsidR="00566896" w:rsidRDefault="00566896" w:rsidP="00566896">
      <w:pPr>
        <w:ind w:right="849"/>
        <w:rPr>
          <w:sz w:val="36"/>
          <w:szCs w:val="36"/>
        </w:rPr>
      </w:pPr>
      <w:r>
        <w:rPr>
          <w:sz w:val="36"/>
          <w:szCs w:val="36"/>
        </w:rPr>
        <w:t>.</w:t>
      </w:r>
    </w:p>
    <w:p w14:paraId="7E365928" w14:textId="77777777" w:rsidR="00566896" w:rsidRPr="0024728D" w:rsidRDefault="00566896" w:rsidP="00566896">
      <w:pPr>
        <w:ind w:right="849"/>
        <w:rPr>
          <w:sz w:val="36"/>
          <w:szCs w:val="36"/>
        </w:rPr>
      </w:pPr>
      <w:r w:rsidRPr="0024728D">
        <w:rPr>
          <w:sz w:val="36"/>
          <w:szCs w:val="36"/>
        </w:rPr>
        <w:t>Белый день заштрихован до неразличимости черт.</w:t>
      </w:r>
    </w:p>
    <w:p w14:paraId="06073D8F" w14:textId="77777777" w:rsidR="00566896" w:rsidRPr="0024728D" w:rsidRDefault="00566896" w:rsidP="00566896">
      <w:pPr>
        <w:ind w:right="849"/>
        <w:rPr>
          <w:sz w:val="36"/>
          <w:szCs w:val="36"/>
        </w:rPr>
      </w:pPr>
      <w:r w:rsidRPr="0024728D">
        <w:rPr>
          <w:sz w:val="36"/>
          <w:szCs w:val="36"/>
        </w:rPr>
        <w:t>Я свернул у моста, а теперь мне, должно быть, налево…</w:t>
      </w:r>
    </w:p>
    <w:p w14:paraId="5ED14B53" w14:textId="77777777" w:rsidR="00566896" w:rsidRPr="0024728D" w:rsidRDefault="00566896" w:rsidP="00566896">
      <w:pPr>
        <w:ind w:right="849"/>
        <w:rPr>
          <w:sz w:val="36"/>
          <w:szCs w:val="36"/>
        </w:rPr>
      </w:pPr>
      <w:r w:rsidRPr="0024728D">
        <w:rPr>
          <w:sz w:val="36"/>
          <w:szCs w:val="36"/>
        </w:rPr>
        <w:t>Я иду вдоль реки, как дотла разорившийся смерд:</w:t>
      </w:r>
    </w:p>
    <w:p w14:paraId="1E4387B8" w14:textId="77777777" w:rsidR="00566896" w:rsidRPr="0024728D" w:rsidRDefault="00566896" w:rsidP="00566896">
      <w:pPr>
        <w:ind w:right="849"/>
        <w:rPr>
          <w:sz w:val="36"/>
          <w:szCs w:val="36"/>
        </w:rPr>
      </w:pPr>
      <w:r w:rsidRPr="0024728D">
        <w:rPr>
          <w:sz w:val="36"/>
          <w:szCs w:val="36"/>
        </w:rPr>
        <w:t>Без вины виноват, ни избы не осталось, ни хлева.</w:t>
      </w:r>
    </w:p>
    <w:p w14:paraId="1FBA6C25" w14:textId="77777777" w:rsidR="00566896" w:rsidRDefault="00566896" w:rsidP="00566896">
      <w:pPr>
        <w:ind w:right="849"/>
        <w:rPr>
          <w:sz w:val="36"/>
          <w:szCs w:val="36"/>
        </w:rPr>
      </w:pPr>
      <w:r>
        <w:rPr>
          <w:sz w:val="36"/>
          <w:szCs w:val="36"/>
        </w:rPr>
        <w:t>.</w:t>
      </w:r>
    </w:p>
    <w:p w14:paraId="4DD39A29" w14:textId="77777777" w:rsidR="00566896" w:rsidRPr="0024728D" w:rsidRDefault="00566896" w:rsidP="00566896">
      <w:pPr>
        <w:ind w:right="849"/>
        <w:rPr>
          <w:sz w:val="36"/>
          <w:szCs w:val="36"/>
        </w:rPr>
      </w:pPr>
      <w:r w:rsidRPr="0024728D">
        <w:rPr>
          <w:sz w:val="36"/>
          <w:szCs w:val="36"/>
        </w:rPr>
        <w:t>Нынче ветрено, Постум, но что они значат – ветра,</w:t>
      </w:r>
    </w:p>
    <w:p w14:paraId="49CE051D" w14:textId="77777777" w:rsidR="00566896" w:rsidRPr="0024728D" w:rsidRDefault="00566896" w:rsidP="00566896">
      <w:pPr>
        <w:ind w:right="849"/>
        <w:rPr>
          <w:sz w:val="36"/>
          <w:szCs w:val="36"/>
        </w:rPr>
      </w:pPr>
      <w:r w:rsidRPr="0024728D">
        <w:rPr>
          <w:sz w:val="36"/>
          <w:szCs w:val="36"/>
        </w:rPr>
        <w:t>С совокупностью их, с направлением, с силою, с розой?</w:t>
      </w:r>
    </w:p>
    <w:p w14:paraId="7FA70ACA" w14:textId="77777777" w:rsidR="00566896" w:rsidRPr="0024728D" w:rsidRDefault="00566896" w:rsidP="00566896">
      <w:pPr>
        <w:ind w:right="849"/>
        <w:rPr>
          <w:sz w:val="36"/>
          <w:szCs w:val="36"/>
        </w:rPr>
      </w:pPr>
      <w:r w:rsidRPr="0024728D">
        <w:rPr>
          <w:sz w:val="36"/>
          <w:szCs w:val="36"/>
        </w:rPr>
        <w:t>Не пришедших домой тут и там заберут мусора;</w:t>
      </w:r>
    </w:p>
    <w:p w14:paraId="4655DEBE" w14:textId="77777777" w:rsidR="00566896" w:rsidRPr="0024728D" w:rsidRDefault="00566896" w:rsidP="00566896">
      <w:pPr>
        <w:ind w:right="849"/>
        <w:rPr>
          <w:sz w:val="36"/>
          <w:szCs w:val="36"/>
        </w:rPr>
      </w:pPr>
      <w:r w:rsidRPr="0024728D">
        <w:rPr>
          <w:sz w:val="36"/>
          <w:szCs w:val="36"/>
        </w:rPr>
        <w:t>Что рождалось стихом, умирает, как правило, прозой.</w:t>
      </w:r>
    </w:p>
    <w:p w14:paraId="674F067F" w14:textId="77777777" w:rsidR="00566896" w:rsidRDefault="00566896" w:rsidP="00566896">
      <w:pPr>
        <w:ind w:right="849"/>
        <w:rPr>
          <w:sz w:val="36"/>
          <w:szCs w:val="36"/>
        </w:rPr>
      </w:pPr>
      <w:r>
        <w:rPr>
          <w:sz w:val="36"/>
          <w:szCs w:val="36"/>
        </w:rPr>
        <w:t>.</w:t>
      </w:r>
    </w:p>
    <w:p w14:paraId="5DB9306B" w14:textId="77777777" w:rsidR="00566896" w:rsidRPr="0024728D" w:rsidRDefault="00566896" w:rsidP="00566896">
      <w:pPr>
        <w:ind w:right="849"/>
        <w:rPr>
          <w:sz w:val="36"/>
          <w:szCs w:val="36"/>
        </w:rPr>
      </w:pPr>
      <w:r w:rsidRPr="0024728D">
        <w:rPr>
          <w:sz w:val="36"/>
          <w:szCs w:val="36"/>
        </w:rPr>
        <w:t>Ничего никогда никому не хочу говорить,</w:t>
      </w:r>
    </w:p>
    <w:p w14:paraId="2483637F" w14:textId="77777777" w:rsidR="00566896" w:rsidRPr="0024728D" w:rsidRDefault="00566896" w:rsidP="00566896">
      <w:pPr>
        <w:ind w:right="849"/>
        <w:rPr>
          <w:sz w:val="36"/>
          <w:szCs w:val="36"/>
        </w:rPr>
      </w:pPr>
      <w:r w:rsidRPr="0024728D">
        <w:rPr>
          <w:sz w:val="36"/>
          <w:szCs w:val="36"/>
        </w:rPr>
        <w:t xml:space="preserve">Повторяя себе вопреки непреложное: </w:t>
      </w:r>
      <w:r>
        <w:rPr>
          <w:sz w:val="36"/>
          <w:szCs w:val="36"/>
        </w:rPr>
        <w:t>«</w:t>
      </w:r>
      <w:r w:rsidRPr="0024728D">
        <w:rPr>
          <w:sz w:val="36"/>
          <w:szCs w:val="36"/>
        </w:rPr>
        <w:t>Скажешь!</w:t>
      </w:r>
      <w:r>
        <w:rPr>
          <w:sz w:val="36"/>
          <w:szCs w:val="36"/>
        </w:rPr>
        <w:t>»</w:t>
      </w:r>
    </w:p>
    <w:p w14:paraId="5F8CC4D2" w14:textId="77777777" w:rsidR="00566896" w:rsidRPr="0024728D" w:rsidRDefault="00566896" w:rsidP="00566896">
      <w:pPr>
        <w:ind w:right="849"/>
        <w:rPr>
          <w:sz w:val="36"/>
          <w:szCs w:val="36"/>
        </w:rPr>
      </w:pPr>
      <w:r w:rsidRPr="0024728D">
        <w:rPr>
          <w:sz w:val="36"/>
          <w:szCs w:val="36"/>
        </w:rPr>
        <w:t>До того перепутана первопричинная нить,</w:t>
      </w:r>
    </w:p>
    <w:p w14:paraId="36678348" w14:textId="77777777" w:rsidR="00566896" w:rsidRPr="0024728D" w:rsidRDefault="00566896" w:rsidP="00566896">
      <w:pPr>
        <w:ind w:right="849"/>
        <w:rPr>
          <w:sz w:val="36"/>
          <w:szCs w:val="36"/>
        </w:rPr>
      </w:pPr>
      <w:r w:rsidRPr="0024728D">
        <w:rPr>
          <w:sz w:val="36"/>
          <w:szCs w:val="36"/>
        </w:rPr>
        <w:t>Что её и петлей на кадык просто так не повяжешь.</w:t>
      </w:r>
    </w:p>
    <w:p w14:paraId="3C243693" w14:textId="77777777" w:rsidR="00566896" w:rsidRDefault="00566896" w:rsidP="00566896">
      <w:pPr>
        <w:ind w:right="849"/>
        <w:rPr>
          <w:sz w:val="36"/>
          <w:szCs w:val="36"/>
        </w:rPr>
      </w:pPr>
      <w:r>
        <w:rPr>
          <w:sz w:val="36"/>
          <w:szCs w:val="36"/>
        </w:rPr>
        <w:t>.</w:t>
      </w:r>
    </w:p>
    <w:p w14:paraId="544E81F0" w14:textId="77777777" w:rsidR="00566896" w:rsidRPr="0024728D" w:rsidRDefault="00566896" w:rsidP="00566896">
      <w:pPr>
        <w:ind w:right="849"/>
        <w:rPr>
          <w:sz w:val="36"/>
          <w:szCs w:val="36"/>
        </w:rPr>
      </w:pPr>
      <w:r w:rsidRPr="0024728D">
        <w:rPr>
          <w:sz w:val="36"/>
          <w:szCs w:val="36"/>
        </w:rPr>
        <w:lastRenderedPageBreak/>
        <w:t>С чешуёй покрывает по самое некуда вал,</w:t>
      </w:r>
    </w:p>
    <w:p w14:paraId="62DBBA8A" w14:textId="77777777" w:rsidR="00566896" w:rsidRPr="0024728D" w:rsidRDefault="00566896" w:rsidP="00566896">
      <w:pPr>
        <w:ind w:right="849"/>
        <w:rPr>
          <w:sz w:val="36"/>
          <w:szCs w:val="36"/>
        </w:rPr>
      </w:pPr>
      <w:r w:rsidRPr="0024728D">
        <w:rPr>
          <w:sz w:val="36"/>
          <w:szCs w:val="36"/>
        </w:rPr>
        <w:t>Никакого житья – всё равно, будь ты фейк или гений.</w:t>
      </w:r>
    </w:p>
    <w:p w14:paraId="22901E9F" w14:textId="77777777" w:rsidR="00566896" w:rsidRPr="0024728D" w:rsidRDefault="00566896" w:rsidP="00566896">
      <w:pPr>
        <w:ind w:right="849"/>
        <w:rPr>
          <w:sz w:val="36"/>
          <w:szCs w:val="36"/>
        </w:rPr>
      </w:pPr>
      <w:r w:rsidRPr="0024728D">
        <w:rPr>
          <w:sz w:val="36"/>
          <w:szCs w:val="36"/>
        </w:rPr>
        <w:t>Я живу у моста. Я на нём никогда не бывал,</w:t>
      </w:r>
    </w:p>
    <w:p w14:paraId="0DF36F1D" w14:textId="77777777" w:rsidR="00566896" w:rsidRDefault="00566896" w:rsidP="00566896">
      <w:pPr>
        <w:ind w:right="849"/>
        <w:rPr>
          <w:sz w:val="36"/>
          <w:szCs w:val="36"/>
        </w:rPr>
      </w:pPr>
      <w:r w:rsidRPr="0024728D">
        <w:rPr>
          <w:sz w:val="36"/>
          <w:szCs w:val="36"/>
        </w:rPr>
        <w:t>И считаю, что это одно из моих достижений.</w:t>
      </w:r>
    </w:p>
    <w:p w14:paraId="4EFA6B99" w14:textId="77777777" w:rsidR="00566896" w:rsidRDefault="00566896" w:rsidP="00566896">
      <w:pPr>
        <w:ind w:right="849"/>
        <w:rPr>
          <w:sz w:val="36"/>
          <w:szCs w:val="36"/>
        </w:rPr>
      </w:pPr>
      <w:r>
        <w:rPr>
          <w:sz w:val="36"/>
          <w:szCs w:val="36"/>
        </w:rPr>
        <w:t>.</w:t>
      </w:r>
    </w:p>
    <w:p w14:paraId="77FEB208" w14:textId="77777777" w:rsidR="00566896" w:rsidRDefault="00566896" w:rsidP="00566896">
      <w:pPr>
        <w:ind w:right="849"/>
        <w:rPr>
          <w:sz w:val="36"/>
          <w:szCs w:val="36"/>
        </w:rPr>
      </w:pPr>
      <w:r>
        <w:rPr>
          <w:sz w:val="36"/>
          <w:szCs w:val="36"/>
        </w:rPr>
        <w:t>29-12-24</w:t>
      </w:r>
    </w:p>
    <w:p w14:paraId="0100DADD" w14:textId="77777777" w:rsidR="00566896" w:rsidRDefault="00566896" w:rsidP="00566896">
      <w:pPr>
        <w:ind w:right="849"/>
        <w:rPr>
          <w:sz w:val="36"/>
          <w:szCs w:val="36"/>
        </w:rPr>
      </w:pPr>
      <w:r w:rsidRPr="00DA7EBD">
        <w:rPr>
          <w:sz w:val="36"/>
          <w:szCs w:val="36"/>
        </w:rPr>
        <w:t>Центральный комитет Трудовой партии Кореи (ТПК) назначил нового председателя правительства, сообщает Центральное телеграфное агентство Кореи (ЦТАК).</w:t>
      </w:r>
      <w:r>
        <w:rPr>
          <w:sz w:val="36"/>
          <w:szCs w:val="36"/>
        </w:rPr>
        <w:t xml:space="preserve">  </w:t>
      </w:r>
      <w:r w:rsidRPr="00DA7EBD">
        <w:rPr>
          <w:sz w:val="36"/>
          <w:szCs w:val="36"/>
        </w:rPr>
        <w:t>Предыдущий председатель правительства Ким Док Хун назначен заведующим отделом ЦК ТПК и избран секретарем ЦК.</w:t>
      </w:r>
      <w:r>
        <w:rPr>
          <w:sz w:val="36"/>
          <w:szCs w:val="36"/>
        </w:rPr>
        <w:t xml:space="preserve"> </w:t>
      </w:r>
      <w:r w:rsidRPr="00DA7EBD">
        <w:rPr>
          <w:sz w:val="36"/>
          <w:szCs w:val="36"/>
        </w:rPr>
        <w:t>Пак Тхэ Сон назначен премьер-министром КНДР, Квон Сон Хван – министром развития природных ресурсов, Ким Ен Сик – министром торговли.</w:t>
      </w:r>
      <w:r>
        <w:rPr>
          <w:sz w:val="36"/>
          <w:szCs w:val="36"/>
        </w:rPr>
        <w:t xml:space="preserve"> </w:t>
      </w:r>
      <w:r w:rsidRPr="00DA7EBD">
        <w:rPr>
          <w:sz w:val="36"/>
          <w:szCs w:val="36"/>
        </w:rPr>
        <w:t xml:space="preserve">Пак Тхэ Сон входил 19 июня в состав правительственной делегации, которая провожала Владимира Путина в аэропорту Пхеньяна после встречи президента России с главой КНДР Ким Чен Ыном. В составе делегации КНДР Пак Тхэ Сон посетил космодром </w:t>
      </w:r>
      <w:r>
        <w:rPr>
          <w:sz w:val="36"/>
          <w:szCs w:val="36"/>
        </w:rPr>
        <w:t>«</w:t>
      </w:r>
      <w:r w:rsidRPr="00DA7EBD">
        <w:rPr>
          <w:sz w:val="36"/>
          <w:szCs w:val="36"/>
        </w:rPr>
        <w:t>Восточный</w:t>
      </w:r>
      <w:r>
        <w:rPr>
          <w:sz w:val="36"/>
          <w:szCs w:val="36"/>
        </w:rPr>
        <w:t>»</w:t>
      </w:r>
      <w:r w:rsidRPr="00DA7EBD">
        <w:rPr>
          <w:sz w:val="36"/>
          <w:szCs w:val="36"/>
        </w:rPr>
        <w:t xml:space="preserve"> в 2023 году, где состоялась предыдущая встреча Путина с Ким Чен Ыном.</w:t>
      </w:r>
      <w:r>
        <w:rPr>
          <w:sz w:val="36"/>
          <w:szCs w:val="36"/>
        </w:rPr>
        <w:t xml:space="preserve"> </w:t>
      </w:r>
      <w:r w:rsidRPr="00DA7EBD">
        <w:rPr>
          <w:sz w:val="36"/>
          <w:szCs w:val="36"/>
        </w:rPr>
        <w:t>В свою очередь глава МИД КНДР Цой Сон Хи избрана членом Политбюро ЦК ТПК.</w:t>
      </w:r>
      <w:r>
        <w:rPr>
          <w:sz w:val="36"/>
          <w:szCs w:val="36"/>
        </w:rPr>
        <w:t xml:space="preserve"> </w:t>
      </w:r>
      <w:r w:rsidRPr="00DA7EBD">
        <w:rPr>
          <w:sz w:val="36"/>
          <w:szCs w:val="36"/>
        </w:rPr>
        <w:t xml:space="preserve">Расширенный пленум ЦК ТПК проходил с 23 по 27 декабря. На пленуме подвели итоги деятельности партии и правительства за 2024 год и определили направления работы на 2025 год. Ким Чен Ын, который председательствовал на заседании, выступил с программной речью </w:t>
      </w:r>
      <w:r>
        <w:rPr>
          <w:sz w:val="36"/>
          <w:szCs w:val="36"/>
        </w:rPr>
        <w:t>«</w:t>
      </w:r>
      <w:r w:rsidRPr="00DA7EBD">
        <w:rPr>
          <w:sz w:val="36"/>
          <w:szCs w:val="36"/>
        </w:rPr>
        <w:t>Об итогах выполнения партийных и государственных политических задач за 2024 год и направлениях борьбы на 2025 год</w:t>
      </w:r>
      <w:r>
        <w:rPr>
          <w:sz w:val="36"/>
          <w:szCs w:val="36"/>
        </w:rPr>
        <w:t>»</w:t>
      </w:r>
      <w:r w:rsidRPr="00DA7EBD">
        <w:rPr>
          <w:sz w:val="36"/>
          <w:szCs w:val="36"/>
        </w:rPr>
        <w:t>.</w:t>
      </w:r>
    </w:p>
    <w:p w14:paraId="18D910CD" w14:textId="77777777" w:rsidR="00566896" w:rsidRDefault="00566896" w:rsidP="00566896">
      <w:pPr>
        <w:ind w:right="849"/>
        <w:rPr>
          <w:sz w:val="36"/>
          <w:szCs w:val="36"/>
        </w:rPr>
      </w:pPr>
    </w:p>
    <w:p w14:paraId="5A664B02" w14:textId="77777777" w:rsidR="00566896" w:rsidRDefault="00566896" w:rsidP="00566896">
      <w:pPr>
        <w:ind w:right="849"/>
        <w:rPr>
          <w:sz w:val="36"/>
          <w:szCs w:val="36"/>
        </w:rPr>
      </w:pPr>
      <w:r>
        <w:rPr>
          <w:sz w:val="36"/>
          <w:szCs w:val="36"/>
        </w:rPr>
        <w:t>29-12-24</w:t>
      </w:r>
    </w:p>
    <w:p w14:paraId="21587C75" w14:textId="77777777" w:rsidR="00566896" w:rsidRPr="00CD736C" w:rsidRDefault="00566896" w:rsidP="00566896">
      <w:pPr>
        <w:ind w:right="849"/>
        <w:rPr>
          <w:sz w:val="36"/>
          <w:szCs w:val="36"/>
        </w:rPr>
      </w:pPr>
      <w:r>
        <w:rPr>
          <w:sz w:val="36"/>
          <w:szCs w:val="36"/>
          <w:lang w:val="en-US"/>
        </w:rPr>
        <w:t>VK</w:t>
      </w:r>
    </w:p>
    <w:p w14:paraId="5AAB65E0" w14:textId="77777777" w:rsidR="00566896" w:rsidRPr="00D023D6" w:rsidRDefault="00566896" w:rsidP="00566896">
      <w:pPr>
        <w:ind w:right="849"/>
        <w:rPr>
          <w:sz w:val="36"/>
          <w:szCs w:val="36"/>
        </w:rPr>
      </w:pPr>
      <w:r>
        <w:rPr>
          <w:sz w:val="36"/>
          <w:szCs w:val="36"/>
        </w:rPr>
        <w:lastRenderedPageBreak/>
        <w:t xml:space="preserve">Группа молодых мигрантов терроризирует нашу семью с октября. Подселившись, они организовали настоящий притон. Днем туда приходят люди спать, а каждую ночь они так накуривают, что мы просыпаемся в густом облаке дыма. На фото – мигрант, что приходит утром отсыпаться. Мои обращения в полицию не возымели действия: закон – им не указ. </w:t>
      </w:r>
      <w:r w:rsidRPr="00E11FFD">
        <w:rPr>
          <w:sz w:val="36"/>
          <w:szCs w:val="36"/>
        </w:rPr>
        <w:t>Федеральный закон ввод</w:t>
      </w:r>
      <w:r>
        <w:rPr>
          <w:sz w:val="36"/>
          <w:szCs w:val="36"/>
        </w:rPr>
        <w:t xml:space="preserve">ит </w:t>
      </w:r>
      <w:r w:rsidRPr="00E11FFD">
        <w:rPr>
          <w:sz w:val="36"/>
          <w:szCs w:val="36"/>
        </w:rPr>
        <w:t>полный запрет курения во всех закрытых общественных местах в соответствии с Рамочной конвенцией ВОЗ по борьбе против табака</w:t>
      </w:r>
      <w:r>
        <w:rPr>
          <w:sz w:val="36"/>
          <w:szCs w:val="36"/>
        </w:rPr>
        <w:t>, - но там ни слова о соседях. Неужели не спастись от этих хулиганов?</w:t>
      </w:r>
      <w:r w:rsidRPr="00D023D6">
        <w:rPr>
          <w:sz w:val="36"/>
          <w:szCs w:val="36"/>
        </w:rPr>
        <w:t xml:space="preserve"> (</w:t>
      </w:r>
      <w:r>
        <w:rPr>
          <w:sz w:val="36"/>
          <w:szCs w:val="36"/>
        </w:rPr>
        <w:t>и четыре</w:t>
      </w:r>
      <w:r w:rsidRPr="00D023D6">
        <w:rPr>
          <w:sz w:val="36"/>
          <w:szCs w:val="36"/>
        </w:rPr>
        <w:t>)</w:t>
      </w:r>
    </w:p>
    <w:p w14:paraId="7C702640" w14:textId="77777777" w:rsidR="00566896" w:rsidRDefault="00566896" w:rsidP="00566896">
      <w:pPr>
        <w:ind w:right="849"/>
        <w:rPr>
          <w:sz w:val="36"/>
          <w:szCs w:val="36"/>
        </w:rPr>
      </w:pPr>
    </w:p>
    <w:p w14:paraId="75786A52" w14:textId="77777777" w:rsidR="00566896" w:rsidRDefault="00566896" w:rsidP="00566896">
      <w:pPr>
        <w:ind w:right="849"/>
        <w:rPr>
          <w:sz w:val="36"/>
          <w:szCs w:val="36"/>
        </w:rPr>
      </w:pPr>
      <w:r>
        <w:rPr>
          <w:sz w:val="36"/>
          <w:szCs w:val="36"/>
        </w:rPr>
        <w:t>29-12-24</w:t>
      </w:r>
    </w:p>
    <w:p w14:paraId="2793BC68" w14:textId="77777777" w:rsidR="00566896" w:rsidRPr="00C95DF4" w:rsidRDefault="00566896" w:rsidP="00566896">
      <w:pPr>
        <w:ind w:right="849"/>
        <w:rPr>
          <w:sz w:val="36"/>
          <w:szCs w:val="36"/>
        </w:rPr>
      </w:pPr>
      <w:r>
        <w:rPr>
          <w:sz w:val="36"/>
          <w:szCs w:val="36"/>
          <w:lang w:val="en-US"/>
        </w:rPr>
        <w:t>VK</w:t>
      </w:r>
    </w:p>
    <w:p w14:paraId="69AFBBEB" w14:textId="77777777" w:rsidR="00566896" w:rsidRDefault="00566896" w:rsidP="00566896">
      <w:pPr>
        <w:ind w:right="849"/>
        <w:rPr>
          <w:sz w:val="36"/>
          <w:szCs w:val="36"/>
        </w:rPr>
      </w:pPr>
      <w:r w:rsidRPr="00C338CD">
        <w:rPr>
          <w:sz w:val="36"/>
          <w:szCs w:val="36"/>
        </w:rPr>
        <w:t xml:space="preserve">Юрий Подоляка </w:t>
      </w:r>
    </w:p>
    <w:p w14:paraId="15C913EB" w14:textId="77777777" w:rsidR="00566896" w:rsidRPr="00D023D6" w:rsidRDefault="00566896" w:rsidP="00566896">
      <w:pPr>
        <w:ind w:right="849"/>
        <w:rPr>
          <w:sz w:val="36"/>
          <w:szCs w:val="36"/>
        </w:rPr>
      </w:pPr>
      <w:r w:rsidRPr="00D023D6">
        <w:rPr>
          <w:sz w:val="36"/>
          <w:szCs w:val="36"/>
        </w:rPr>
        <w:t xml:space="preserve">Главным событием минувшей недели стало взятие ВС РФ под контроль всех трасс, ведущих в Великую Новоселку, что позволило лишить обороняющий ее гарнизон ВСУ снабжения. Удержание населенника врагом становится затруднительным, однако речи о сдаче нет </w:t>
      </w:r>
      <w:r>
        <w:rPr>
          <w:sz w:val="36"/>
          <w:szCs w:val="36"/>
        </w:rPr>
        <w:t>-</w:t>
      </w:r>
      <w:r w:rsidRPr="00D023D6">
        <w:rPr>
          <w:sz w:val="36"/>
          <w:szCs w:val="36"/>
        </w:rPr>
        <w:t xml:space="preserve"> ВСУ будут удерживать Великую Новеселку, ведь это последний крупный логистический узел на юге ДНР.</w:t>
      </w:r>
    </w:p>
    <w:p w14:paraId="5E0DE746" w14:textId="77777777" w:rsidR="00566896" w:rsidRPr="00D023D6" w:rsidRDefault="00566896" w:rsidP="00566896">
      <w:pPr>
        <w:ind w:right="849"/>
        <w:rPr>
          <w:sz w:val="36"/>
          <w:szCs w:val="36"/>
        </w:rPr>
      </w:pPr>
      <w:r w:rsidRPr="00D023D6">
        <w:rPr>
          <w:sz w:val="36"/>
          <w:szCs w:val="36"/>
        </w:rPr>
        <w:t>На уходящей неделе у ВС РФ появился новый плацдарм южнее Купянска, и русские подразделения расширяют его на обоих берегах Оскола. Кроме того, ВС РФ выдавили ВСУ из жилых кварталов Курахово и вынудили противника сместиться в промзону, которую, Киев попытается удерживать до конца года. После отражения атаки 3-ей бригады Нацгвардии Украины у села Шевченко русские бойцы перешли в наступление западнее Покровска.</w:t>
      </w:r>
    </w:p>
    <w:p w14:paraId="566E5E84" w14:textId="77777777" w:rsidR="00566896" w:rsidRDefault="00566896" w:rsidP="00566896">
      <w:pPr>
        <w:ind w:right="849"/>
        <w:rPr>
          <w:sz w:val="36"/>
          <w:szCs w:val="36"/>
        </w:rPr>
      </w:pPr>
      <w:r w:rsidRPr="00D023D6">
        <w:rPr>
          <w:sz w:val="36"/>
          <w:szCs w:val="36"/>
        </w:rPr>
        <w:t xml:space="preserve">В середине недели украинская энергосистема подверглась очередному массированному удару со </w:t>
      </w:r>
      <w:r w:rsidRPr="00D023D6">
        <w:rPr>
          <w:sz w:val="36"/>
          <w:szCs w:val="36"/>
        </w:rPr>
        <w:lastRenderedPageBreak/>
        <w:t xml:space="preserve">стороны ВКС РФ. Объекты критической инфраструктуры были атакованы в Харьковской, Днепропетровской, Житомирской, Винницкой и Ивано-Франковской областях. Между тем Россия готовится к масштабному восстановлению </w:t>
      </w:r>
      <w:r>
        <w:rPr>
          <w:sz w:val="36"/>
          <w:szCs w:val="36"/>
        </w:rPr>
        <w:t>-</w:t>
      </w:r>
      <w:r w:rsidRPr="00D023D6">
        <w:rPr>
          <w:sz w:val="36"/>
          <w:szCs w:val="36"/>
        </w:rPr>
        <w:t xml:space="preserve"> в ДНР анонсировали начало работ по воссозданию легендарного Донецкого аэропорта в 2025 году.</w:t>
      </w:r>
    </w:p>
    <w:p w14:paraId="632CD1FB" w14:textId="77777777" w:rsidR="00566896" w:rsidRDefault="00566896" w:rsidP="00566896">
      <w:pPr>
        <w:ind w:right="849"/>
        <w:rPr>
          <w:sz w:val="36"/>
          <w:szCs w:val="36"/>
        </w:rPr>
      </w:pPr>
    </w:p>
    <w:p w14:paraId="498076D4" w14:textId="77777777" w:rsidR="00566896" w:rsidRDefault="00566896" w:rsidP="00566896">
      <w:pPr>
        <w:ind w:right="849"/>
        <w:rPr>
          <w:sz w:val="36"/>
          <w:szCs w:val="36"/>
        </w:rPr>
      </w:pPr>
      <w:r w:rsidRPr="00D023D6">
        <w:rPr>
          <w:sz w:val="36"/>
          <w:szCs w:val="36"/>
        </w:rPr>
        <w:t>Всего за время боевых действий на Курском направлении противник потерял более 45220 военнослужащих, 262 танка, 203 боевые машины пехоты, 142 бронетранспортера, 1349 боевых бронированных машин, 1231 автомобиль, 336 артиллерийских орудий, 42 пусковые установки реактивных систем залпового огня, в том числе 11 HIMARS и шесть MLRS производства США, 13 пусковых установок зенитных ракетных комплексов, семь транспортно-заряжающих машин, 83 станции РЭБ, 13 РЛС контрбатарейной борьбы, четыре РЛС ПВО, 28 единиц инженерной и другой техники, из них 13 инженерных машин разграждения, одна установка разминирования УР-77, семь бронированных ремонтно-эвакуационных машин и командно-штабная машина.</w:t>
      </w:r>
    </w:p>
    <w:p w14:paraId="605B8B64" w14:textId="77777777" w:rsidR="00566896" w:rsidRDefault="00566896" w:rsidP="00566896">
      <w:pPr>
        <w:ind w:right="849"/>
        <w:rPr>
          <w:sz w:val="36"/>
          <w:szCs w:val="36"/>
        </w:rPr>
      </w:pPr>
    </w:p>
    <w:p w14:paraId="32FF5624" w14:textId="77777777" w:rsidR="00566896" w:rsidRDefault="00566896" w:rsidP="00566896">
      <w:pPr>
        <w:ind w:right="849"/>
        <w:rPr>
          <w:sz w:val="36"/>
          <w:szCs w:val="36"/>
        </w:rPr>
      </w:pPr>
      <w:r>
        <w:rPr>
          <w:sz w:val="36"/>
          <w:szCs w:val="36"/>
        </w:rPr>
        <w:t>30-12-24</w:t>
      </w:r>
    </w:p>
    <w:p w14:paraId="0898829E" w14:textId="77777777" w:rsidR="00566896" w:rsidRPr="007676B7" w:rsidRDefault="00566896" w:rsidP="00566896">
      <w:pPr>
        <w:ind w:right="849"/>
        <w:rPr>
          <w:sz w:val="36"/>
          <w:szCs w:val="36"/>
        </w:rPr>
      </w:pPr>
      <w:r w:rsidRPr="007676B7">
        <w:rPr>
          <w:sz w:val="36"/>
          <w:szCs w:val="36"/>
        </w:rPr>
        <w:t>Власти Казахстана временно прекратили выдачу индивидуальных идентификационных номеров иностранцам в заграничных учреждениях республики. Об этом сообщило посольство Казахстана в РФ.</w:t>
      </w:r>
    </w:p>
    <w:p w14:paraId="5DD78B36" w14:textId="77777777" w:rsidR="00566896" w:rsidRDefault="00566896" w:rsidP="00566896">
      <w:pPr>
        <w:ind w:right="849"/>
        <w:rPr>
          <w:sz w:val="36"/>
          <w:szCs w:val="36"/>
        </w:rPr>
      </w:pPr>
      <w:r w:rsidRPr="007676B7">
        <w:rPr>
          <w:sz w:val="36"/>
          <w:szCs w:val="36"/>
        </w:rPr>
        <w:t>Уточняется, что такое решение было принято после окончания срока пилотного проекта, дававшего возможность пройти эту процедуру иностранным гражданам.</w:t>
      </w:r>
      <w:r>
        <w:rPr>
          <w:sz w:val="36"/>
          <w:szCs w:val="36"/>
        </w:rPr>
        <w:t xml:space="preserve"> «</w:t>
      </w:r>
      <w:r w:rsidRPr="007676B7">
        <w:rPr>
          <w:sz w:val="36"/>
          <w:szCs w:val="36"/>
        </w:rPr>
        <w:t>С 1 января 2025 года выдача ИИН иностранным гражданам временно приостановлена</w:t>
      </w:r>
      <w:r>
        <w:rPr>
          <w:sz w:val="36"/>
          <w:szCs w:val="36"/>
        </w:rPr>
        <w:t>»</w:t>
      </w:r>
      <w:r w:rsidRPr="007676B7">
        <w:rPr>
          <w:sz w:val="36"/>
          <w:szCs w:val="36"/>
        </w:rPr>
        <w:t xml:space="preserve">, – </w:t>
      </w:r>
      <w:r w:rsidRPr="007676B7">
        <w:rPr>
          <w:sz w:val="36"/>
          <w:szCs w:val="36"/>
        </w:rPr>
        <w:lastRenderedPageBreak/>
        <w:t>сообщило посольство, уточнив, что дополнительная информация по получению ИИН может быть опубликована им позднее.</w:t>
      </w:r>
      <w:r>
        <w:rPr>
          <w:sz w:val="36"/>
          <w:szCs w:val="36"/>
        </w:rPr>
        <w:t xml:space="preserve"> </w:t>
      </w:r>
      <w:r w:rsidRPr="007676B7">
        <w:rPr>
          <w:sz w:val="36"/>
          <w:szCs w:val="36"/>
        </w:rPr>
        <w:t>Индивидуальный идентификационный номер (ИИН) выдается иностранцам властями Казахстана для того, чтобы те могли получить любые цифровые государственные услуги в стране, а также открывать счета в казахстанских банках.</w:t>
      </w:r>
      <w:r>
        <w:rPr>
          <w:sz w:val="36"/>
          <w:szCs w:val="36"/>
        </w:rPr>
        <w:t xml:space="preserve"> </w:t>
      </w:r>
      <w:r w:rsidRPr="007676B7">
        <w:rPr>
          <w:sz w:val="36"/>
          <w:szCs w:val="36"/>
        </w:rPr>
        <w:t>Ранее власти Казахстана выдворили со своей территории трех россиян, которые скрыли от них наличие второго гражданства</w:t>
      </w:r>
    </w:p>
    <w:p w14:paraId="31049014" w14:textId="77777777" w:rsidR="00566896" w:rsidRDefault="00566896" w:rsidP="00566896">
      <w:pPr>
        <w:ind w:right="849"/>
        <w:rPr>
          <w:sz w:val="36"/>
          <w:szCs w:val="36"/>
        </w:rPr>
      </w:pPr>
    </w:p>
    <w:p w14:paraId="1718139A" w14:textId="77777777" w:rsidR="00566896" w:rsidRDefault="00566896" w:rsidP="00566896">
      <w:pPr>
        <w:ind w:right="849"/>
        <w:rPr>
          <w:sz w:val="36"/>
          <w:szCs w:val="36"/>
        </w:rPr>
      </w:pPr>
      <w:r>
        <w:rPr>
          <w:sz w:val="36"/>
          <w:szCs w:val="36"/>
        </w:rPr>
        <w:t>30-12-24</w:t>
      </w:r>
    </w:p>
    <w:p w14:paraId="11B4C79A" w14:textId="77777777" w:rsidR="00566896" w:rsidRDefault="00566896" w:rsidP="00566896">
      <w:pPr>
        <w:ind w:right="849"/>
        <w:rPr>
          <w:sz w:val="36"/>
          <w:szCs w:val="36"/>
        </w:rPr>
      </w:pPr>
      <w:r w:rsidRPr="000B0BB5">
        <w:rPr>
          <w:sz w:val="36"/>
          <w:szCs w:val="36"/>
        </w:rPr>
        <w:t xml:space="preserve">Акции главного производителя пива Турции Anadolu Efes подешевели почти на 10% после передачи акций его российских активов </w:t>
      </w:r>
      <w:r>
        <w:rPr>
          <w:sz w:val="36"/>
          <w:szCs w:val="36"/>
        </w:rPr>
        <w:t>«</w:t>
      </w:r>
      <w:r w:rsidRPr="000B0BB5">
        <w:rPr>
          <w:sz w:val="36"/>
          <w:szCs w:val="36"/>
        </w:rPr>
        <w:t>АБ ИнБев Эфес</w:t>
      </w:r>
      <w:r>
        <w:rPr>
          <w:sz w:val="36"/>
          <w:szCs w:val="36"/>
        </w:rPr>
        <w:t>»</w:t>
      </w:r>
      <w:r w:rsidRPr="000B0BB5">
        <w:rPr>
          <w:sz w:val="36"/>
          <w:szCs w:val="36"/>
        </w:rPr>
        <w:t xml:space="preserve"> под внешнее управление, следует из данных Стамбульской фондовой биржи (Borsa İstanbul).</w:t>
      </w:r>
      <w:r>
        <w:rPr>
          <w:sz w:val="36"/>
          <w:szCs w:val="36"/>
        </w:rPr>
        <w:t xml:space="preserve"> </w:t>
      </w:r>
      <w:r w:rsidRPr="000B0BB5">
        <w:rPr>
          <w:sz w:val="36"/>
          <w:szCs w:val="36"/>
        </w:rPr>
        <w:t>Падение стоимости ценных бумаг началось приблизительно в 17.20 мск, когда стало известно о подписании президентом РФ указа. К окончанию торгов акции подешевели на 9,98% –до 212,8 лир.</w:t>
      </w:r>
      <w:r>
        <w:rPr>
          <w:sz w:val="36"/>
          <w:szCs w:val="36"/>
        </w:rPr>
        <w:t xml:space="preserve"> </w:t>
      </w:r>
      <w:r w:rsidRPr="000B0BB5">
        <w:rPr>
          <w:sz w:val="36"/>
          <w:szCs w:val="36"/>
        </w:rPr>
        <w:t>Anadolu Efes – крупнейший производитель пива в Турции и десятая в мире пивоваренная компания по объему производства, говорится на сайте компании.</w:t>
      </w:r>
      <w:r>
        <w:rPr>
          <w:sz w:val="36"/>
          <w:szCs w:val="36"/>
        </w:rPr>
        <w:t xml:space="preserve"> </w:t>
      </w:r>
      <w:r w:rsidRPr="000B0BB5">
        <w:rPr>
          <w:sz w:val="36"/>
          <w:szCs w:val="36"/>
        </w:rPr>
        <w:t xml:space="preserve">Ранее Путин подписал указ, предусматривающий передачу пивоваренной компании АО </w:t>
      </w:r>
      <w:r>
        <w:rPr>
          <w:sz w:val="36"/>
          <w:szCs w:val="36"/>
        </w:rPr>
        <w:t>«</w:t>
      </w:r>
      <w:r w:rsidRPr="000B0BB5">
        <w:rPr>
          <w:sz w:val="36"/>
          <w:szCs w:val="36"/>
        </w:rPr>
        <w:t>АБ ИнБев Эфес</w:t>
      </w:r>
      <w:r>
        <w:rPr>
          <w:sz w:val="36"/>
          <w:szCs w:val="36"/>
        </w:rPr>
        <w:t>»</w:t>
      </w:r>
      <w:r w:rsidRPr="000B0BB5">
        <w:rPr>
          <w:sz w:val="36"/>
          <w:szCs w:val="36"/>
        </w:rPr>
        <w:t xml:space="preserve"> под внешнее управление группы компаний </w:t>
      </w:r>
      <w:r>
        <w:rPr>
          <w:sz w:val="36"/>
          <w:szCs w:val="36"/>
        </w:rPr>
        <w:t>«</w:t>
      </w:r>
      <w:r w:rsidRPr="000B0BB5">
        <w:rPr>
          <w:sz w:val="36"/>
          <w:szCs w:val="36"/>
        </w:rPr>
        <w:t>Вместе</w:t>
      </w:r>
      <w:r>
        <w:rPr>
          <w:sz w:val="36"/>
          <w:szCs w:val="36"/>
        </w:rPr>
        <w:t>»</w:t>
      </w:r>
      <w:r w:rsidRPr="000B0BB5">
        <w:rPr>
          <w:sz w:val="36"/>
          <w:szCs w:val="36"/>
        </w:rPr>
        <w:t xml:space="preserve">, которая получила более 15,8 млрд обыкновенных и свыше 92,9 млрд привилегированных акций </w:t>
      </w:r>
      <w:r>
        <w:rPr>
          <w:sz w:val="36"/>
          <w:szCs w:val="36"/>
        </w:rPr>
        <w:t>«</w:t>
      </w:r>
      <w:r w:rsidRPr="000B0BB5">
        <w:rPr>
          <w:sz w:val="36"/>
          <w:szCs w:val="36"/>
        </w:rPr>
        <w:t>АБ ИнБев Эфес</w:t>
      </w:r>
      <w:r>
        <w:rPr>
          <w:sz w:val="36"/>
          <w:szCs w:val="36"/>
        </w:rPr>
        <w:t>»</w:t>
      </w:r>
      <w:r w:rsidRPr="000B0BB5">
        <w:rPr>
          <w:sz w:val="36"/>
          <w:szCs w:val="36"/>
        </w:rPr>
        <w:t xml:space="preserve">. Среди брендов этого пивоваренного бизнеса в России – Bud, Hoegaarden, Stella Artois, Löwenbräu, </w:t>
      </w:r>
      <w:r>
        <w:rPr>
          <w:sz w:val="36"/>
          <w:szCs w:val="36"/>
        </w:rPr>
        <w:t>«</w:t>
      </w:r>
      <w:r w:rsidRPr="000B0BB5">
        <w:rPr>
          <w:sz w:val="36"/>
          <w:szCs w:val="36"/>
        </w:rPr>
        <w:t>Клинское</w:t>
      </w:r>
      <w:r>
        <w:rPr>
          <w:sz w:val="36"/>
          <w:szCs w:val="36"/>
        </w:rPr>
        <w:t>»</w:t>
      </w:r>
      <w:r w:rsidRPr="000B0BB5">
        <w:rPr>
          <w:sz w:val="36"/>
          <w:szCs w:val="36"/>
        </w:rPr>
        <w:t xml:space="preserve">, </w:t>
      </w:r>
      <w:r>
        <w:rPr>
          <w:sz w:val="36"/>
          <w:szCs w:val="36"/>
        </w:rPr>
        <w:t>«</w:t>
      </w:r>
      <w:r w:rsidRPr="000B0BB5">
        <w:rPr>
          <w:sz w:val="36"/>
          <w:szCs w:val="36"/>
        </w:rPr>
        <w:t>Сибирская корона</w:t>
      </w:r>
      <w:r>
        <w:rPr>
          <w:sz w:val="36"/>
          <w:szCs w:val="36"/>
        </w:rPr>
        <w:t>»</w:t>
      </w:r>
      <w:r w:rsidRPr="000B0BB5">
        <w:rPr>
          <w:sz w:val="36"/>
          <w:szCs w:val="36"/>
        </w:rPr>
        <w:t xml:space="preserve"> и </w:t>
      </w:r>
      <w:r>
        <w:rPr>
          <w:sz w:val="36"/>
          <w:szCs w:val="36"/>
        </w:rPr>
        <w:t>«</w:t>
      </w:r>
      <w:r w:rsidRPr="000B0BB5">
        <w:rPr>
          <w:sz w:val="36"/>
          <w:szCs w:val="36"/>
        </w:rPr>
        <w:t>Т</w:t>
      </w:r>
      <w:r>
        <w:rPr>
          <w:sz w:val="36"/>
          <w:szCs w:val="36"/>
        </w:rPr>
        <w:t>»</w:t>
      </w:r>
      <w:r w:rsidRPr="000B0BB5">
        <w:rPr>
          <w:sz w:val="36"/>
          <w:szCs w:val="36"/>
        </w:rPr>
        <w:t>.</w:t>
      </w:r>
    </w:p>
    <w:p w14:paraId="5F5A0B73" w14:textId="77777777" w:rsidR="00566896" w:rsidRDefault="00566896" w:rsidP="00566896">
      <w:pPr>
        <w:ind w:right="849"/>
        <w:rPr>
          <w:sz w:val="36"/>
          <w:szCs w:val="36"/>
        </w:rPr>
      </w:pPr>
    </w:p>
    <w:p w14:paraId="1C7636F0" w14:textId="77777777" w:rsidR="00566896" w:rsidRDefault="00566896" w:rsidP="00566896">
      <w:pPr>
        <w:ind w:right="849"/>
        <w:rPr>
          <w:sz w:val="36"/>
          <w:szCs w:val="36"/>
        </w:rPr>
      </w:pPr>
      <w:r>
        <w:rPr>
          <w:sz w:val="36"/>
          <w:szCs w:val="36"/>
        </w:rPr>
        <w:t>30-12-24</w:t>
      </w:r>
    </w:p>
    <w:p w14:paraId="7E2647D6" w14:textId="77777777" w:rsidR="00566896" w:rsidRDefault="00566896" w:rsidP="00566896">
      <w:pPr>
        <w:ind w:right="849"/>
        <w:rPr>
          <w:sz w:val="36"/>
          <w:szCs w:val="36"/>
        </w:rPr>
      </w:pPr>
      <w:r>
        <w:rPr>
          <w:sz w:val="36"/>
          <w:szCs w:val="36"/>
        </w:rPr>
        <w:lastRenderedPageBreak/>
        <w:t xml:space="preserve">Премьер-министр Молдавии Дорин Речан поручил подготовить законодательную базу для национализации активов компании «Молдовагаз», контрольный пакет акций которой принадлежит российскому </w:t>
      </w:r>
      <w:bookmarkStart w:id="130" w:name="_Hlk186514613"/>
      <w:r>
        <w:rPr>
          <w:sz w:val="36"/>
          <w:szCs w:val="36"/>
        </w:rPr>
        <w:t xml:space="preserve">Газпрому. На заседании правительства Речан возмутился решением российского газового гиганта прекратить с 1 января 2025 года поставки из РФ из-за долга Молдавии </w:t>
      </w:r>
      <w:bookmarkEnd w:id="130"/>
      <w:r>
        <w:rPr>
          <w:sz w:val="36"/>
          <w:szCs w:val="36"/>
        </w:rPr>
        <w:t xml:space="preserve">+ ГРЭС в Приднестровье остановит поставки электроэнергии в Молдавию с 2025 года </w:t>
      </w:r>
    </w:p>
    <w:p w14:paraId="1D9ED4DB" w14:textId="77777777" w:rsidR="00566896" w:rsidRDefault="00566896" w:rsidP="00566896">
      <w:pPr>
        <w:ind w:right="849"/>
        <w:rPr>
          <w:sz w:val="36"/>
          <w:szCs w:val="36"/>
        </w:rPr>
      </w:pPr>
    </w:p>
    <w:p w14:paraId="71588FA0" w14:textId="77777777" w:rsidR="00566896" w:rsidRDefault="00566896" w:rsidP="00566896">
      <w:pPr>
        <w:ind w:right="849"/>
        <w:rPr>
          <w:sz w:val="36"/>
          <w:szCs w:val="36"/>
        </w:rPr>
      </w:pPr>
      <w:r>
        <w:rPr>
          <w:sz w:val="36"/>
          <w:szCs w:val="36"/>
        </w:rPr>
        <w:t>31-12-24</w:t>
      </w:r>
    </w:p>
    <w:p w14:paraId="6D8AE48F" w14:textId="77777777" w:rsidR="00566896" w:rsidRPr="002C5A43" w:rsidRDefault="00566896" w:rsidP="00566896">
      <w:pPr>
        <w:ind w:right="849"/>
        <w:rPr>
          <w:sz w:val="36"/>
          <w:szCs w:val="36"/>
        </w:rPr>
      </w:pPr>
      <w:r>
        <w:rPr>
          <w:sz w:val="36"/>
          <w:szCs w:val="36"/>
        </w:rPr>
        <w:t>МК «</w:t>
      </w:r>
      <w:r w:rsidRPr="002C5A43">
        <w:rPr>
          <w:sz w:val="36"/>
          <w:szCs w:val="36"/>
        </w:rPr>
        <w:t>Впервые видел, как по мне работает авиация…</w:t>
      </w:r>
      <w:r>
        <w:rPr>
          <w:sz w:val="36"/>
          <w:szCs w:val="36"/>
        </w:rPr>
        <w:t>»</w:t>
      </w:r>
      <w:r w:rsidRPr="002C5A43">
        <w:rPr>
          <w:sz w:val="36"/>
          <w:szCs w:val="36"/>
        </w:rPr>
        <w:t xml:space="preserve">: </w:t>
      </w:r>
      <w:bookmarkStart w:id="131" w:name="_Hlk186540588"/>
      <w:r w:rsidRPr="002C5A43">
        <w:rPr>
          <w:sz w:val="36"/>
          <w:szCs w:val="36"/>
        </w:rPr>
        <w:t>сапер рассказал об особенностях СВО</w:t>
      </w:r>
      <w:bookmarkEnd w:id="131"/>
      <w:r>
        <w:rPr>
          <w:sz w:val="36"/>
          <w:szCs w:val="36"/>
        </w:rPr>
        <w:t xml:space="preserve">. </w:t>
      </w:r>
      <w:r w:rsidRPr="002C5A43">
        <w:rPr>
          <w:sz w:val="36"/>
          <w:szCs w:val="36"/>
        </w:rPr>
        <w:t>Военный инженер Евгений Кочергин рассказал о главных опасностях работы сапера</w:t>
      </w:r>
      <w:r>
        <w:rPr>
          <w:sz w:val="36"/>
          <w:szCs w:val="36"/>
        </w:rPr>
        <w:t xml:space="preserve">. </w:t>
      </w:r>
      <w:r w:rsidRPr="002C5A43">
        <w:rPr>
          <w:sz w:val="36"/>
          <w:szCs w:val="36"/>
        </w:rPr>
        <w:t xml:space="preserve">В зоне спецоперации наши десантники выполняют задачи на самых сложных участках. Всегда </w:t>
      </w:r>
      <w:r>
        <w:rPr>
          <w:sz w:val="36"/>
          <w:szCs w:val="36"/>
        </w:rPr>
        <w:t>«</w:t>
      </w:r>
      <w:r w:rsidRPr="002C5A43">
        <w:rPr>
          <w:sz w:val="36"/>
          <w:szCs w:val="36"/>
        </w:rPr>
        <w:t>крылатая гвардия</w:t>
      </w:r>
      <w:r>
        <w:rPr>
          <w:sz w:val="36"/>
          <w:szCs w:val="36"/>
        </w:rPr>
        <w:t>»</w:t>
      </w:r>
      <w:r w:rsidRPr="002C5A43">
        <w:rPr>
          <w:sz w:val="36"/>
          <w:szCs w:val="36"/>
        </w:rPr>
        <w:t xml:space="preserve"> в центре сражения. Один из таких десантников, военный инженер старший лейтенант Евгений Кочергин - мой собеседник. Ему довелось побывать на многих направлениях СВО. Выполнял сложнейшие задачи по инженерной разведке, разминированию, неоднократно встречался с врагом тет-а-тет. На его груди – три ордена Мужества. Сегодня он обучает опасному ремеслу других.</w:t>
      </w:r>
    </w:p>
    <w:p w14:paraId="046F3079" w14:textId="77777777" w:rsidR="00566896" w:rsidRPr="002C5A43" w:rsidRDefault="00566896" w:rsidP="00566896">
      <w:pPr>
        <w:ind w:right="849"/>
        <w:rPr>
          <w:sz w:val="36"/>
          <w:szCs w:val="36"/>
        </w:rPr>
      </w:pPr>
      <w:r w:rsidRPr="002C5A43">
        <w:rPr>
          <w:sz w:val="36"/>
          <w:szCs w:val="36"/>
        </w:rPr>
        <w:t xml:space="preserve">Евгений из тех, кто пересек </w:t>
      </w:r>
      <w:r>
        <w:rPr>
          <w:sz w:val="36"/>
          <w:szCs w:val="36"/>
        </w:rPr>
        <w:t>«</w:t>
      </w:r>
      <w:r w:rsidRPr="002C5A43">
        <w:rPr>
          <w:sz w:val="36"/>
          <w:szCs w:val="36"/>
        </w:rPr>
        <w:t>ленточку</w:t>
      </w:r>
      <w:r>
        <w:rPr>
          <w:sz w:val="36"/>
          <w:szCs w:val="36"/>
        </w:rPr>
        <w:t>»</w:t>
      </w:r>
      <w:r w:rsidRPr="002C5A43">
        <w:rPr>
          <w:sz w:val="36"/>
          <w:szCs w:val="36"/>
        </w:rPr>
        <w:t xml:space="preserve"> в самом начале спецоперации.</w:t>
      </w:r>
    </w:p>
    <w:p w14:paraId="38A34270" w14:textId="77777777" w:rsidR="00566896" w:rsidRPr="002C5A43" w:rsidRDefault="00566896" w:rsidP="00566896">
      <w:pPr>
        <w:ind w:right="849"/>
        <w:rPr>
          <w:sz w:val="36"/>
          <w:szCs w:val="36"/>
        </w:rPr>
      </w:pPr>
      <w:r w:rsidRPr="002C5A43">
        <w:rPr>
          <w:sz w:val="36"/>
          <w:szCs w:val="36"/>
        </w:rPr>
        <w:t xml:space="preserve">На вопрос о самом запомнившемся боевом эпизоде офицер говорит, что все оставили отпечаток в сердце. Был, к примеру, такой. Подразделение Евгения должно было переместиться на очередную позицию. Но оказалось, путь к ней отрезали украинские войска. С противником встретились лицом к лицу. Чтобы дать </w:t>
      </w:r>
      <w:r w:rsidRPr="002C5A43">
        <w:rPr>
          <w:sz w:val="36"/>
          <w:szCs w:val="36"/>
        </w:rPr>
        <w:lastRenderedPageBreak/>
        <w:t>отойти своим боевым товарищам, Евгений остался в одиночку и вызвал на себя огонь врага.</w:t>
      </w:r>
    </w:p>
    <w:p w14:paraId="6A388A2B" w14:textId="77777777" w:rsidR="00566896" w:rsidRPr="002C5A43" w:rsidRDefault="00566896" w:rsidP="00566896">
      <w:pPr>
        <w:ind w:right="849"/>
        <w:rPr>
          <w:sz w:val="36"/>
          <w:szCs w:val="36"/>
        </w:rPr>
      </w:pPr>
      <w:r w:rsidRPr="002C5A43">
        <w:rPr>
          <w:sz w:val="36"/>
          <w:szCs w:val="36"/>
        </w:rPr>
        <w:t>- Пришлось спорить с ребятами - не хотели они меня оставлять. Но я их убедил, что вернусь следом, просто выиграю им время, - рассказывает Евгений.</w:t>
      </w:r>
    </w:p>
    <w:p w14:paraId="16197867" w14:textId="77777777" w:rsidR="00566896" w:rsidRPr="002C5A43" w:rsidRDefault="00566896" w:rsidP="00566896">
      <w:pPr>
        <w:ind w:right="849"/>
        <w:rPr>
          <w:sz w:val="36"/>
          <w:szCs w:val="36"/>
        </w:rPr>
      </w:pPr>
      <w:r w:rsidRPr="002C5A43">
        <w:rPr>
          <w:sz w:val="36"/>
          <w:szCs w:val="36"/>
        </w:rPr>
        <w:t>Боеприпасов после прежнего длительного боя оставалось немного. Собрав их, военный занял удобную позицию в лесу и стал отстреливаться. Лес во многом помог укрыться от артиллерии. В какой-то момент он услышал звук самолета…</w:t>
      </w:r>
    </w:p>
    <w:p w14:paraId="6A2CC6A8" w14:textId="77777777" w:rsidR="00566896" w:rsidRPr="002C5A43" w:rsidRDefault="00566896" w:rsidP="00566896">
      <w:pPr>
        <w:ind w:right="849"/>
        <w:rPr>
          <w:sz w:val="36"/>
          <w:szCs w:val="36"/>
        </w:rPr>
      </w:pPr>
      <w:r w:rsidRPr="002C5A43">
        <w:rPr>
          <w:sz w:val="36"/>
          <w:szCs w:val="36"/>
        </w:rPr>
        <w:t>- Страшновато было. Первый раз видел, как по мне работает авиация. Сначала не понятно - свой это самолет или чужой. Оказалось, по мою душу… - вспоминает военный.</w:t>
      </w:r>
    </w:p>
    <w:p w14:paraId="52CE008F" w14:textId="77777777" w:rsidR="00566896" w:rsidRPr="002C5A43" w:rsidRDefault="00566896" w:rsidP="00566896">
      <w:pPr>
        <w:ind w:right="849"/>
        <w:rPr>
          <w:sz w:val="36"/>
          <w:szCs w:val="36"/>
        </w:rPr>
      </w:pPr>
      <w:r w:rsidRPr="002C5A43">
        <w:rPr>
          <w:sz w:val="36"/>
          <w:szCs w:val="36"/>
        </w:rPr>
        <w:t>Убедившись, что времени прошло достаточно, позицию покинул и сам Евгений. Выбрался живым, и спас целое подразделение.</w:t>
      </w:r>
    </w:p>
    <w:p w14:paraId="43F84C82" w14:textId="77777777" w:rsidR="00566896" w:rsidRPr="002C5A43" w:rsidRDefault="00566896" w:rsidP="00566896">
      <w:pPr>
        <w:ind w:right="849"/>
        <w:rPr>
          <w:sz w:val="36"/>
          <w:szCs w:val="36"/>
        </w:rPr>
      </w:pPr>
      <w:r w:rsidRPr="002C5A43">
        <w:rPr>
          <w:sz w:val="36"/>
          <w:szCs w:val="36"/>
        </w:rPr>
        <w:t>- О чем думает человек, вызывая на себя артобстрел?</w:t>
      </w:r>
    </w:p>
    <w:p w14:paraId="279BF9E9" w14:textId="77777777" w:rsidR="00566896" w:rsidRPr="002C5A43" w:rsidRDefault="00566896" w:rsidP="00566896">
      <w:pPr>
        <w:ind w:right="849"/>
        <w:rPr>
          <w:sz w:val="36"/>
          <w:szCs w:val="36"/>
        </w:rPr>
      </w:pPr>
      <w:r w:rsidRPr="002C5A43">
        <w:rPr>
          <w:sz w:val="36"/>
          <w:szCs w:val="36"/>
        </w:rPr>
        <w:t>- Ни о чем. О ребятах своих. Я просто действовал по зову сердца. Разум говорил мне только о том, сколько времени нужно продержаться, - отвечает Евгений.</w:t>
      </w:r>
    </w:p>
    <w:p w14:paraId="25CF1B97" w14:textId="77777777" w:rsidR="00566896" w:rsidRPr="002C5A43" w:rsidRDefault="00566896" w:rsidP="00566896">
      <w:pPr>
        <w:ind w:right="849"/>
        <w:rPr>
          <w:sz w:val="36"/>
          <w:szCs w:val="36"/>
        </w:rPr>
      </w:pPr>
    </w:p>
    <w:p w14:paraId="15622F53" w14:textId="77777777" w:rsidR="00566896" w:rsidRPr="002C5A43" w:rsidRDefault="00566896" w:rsidP="00566896">
      <w:pPr>
        <w:ind w:right="849"/>
        <w:rPr>
          <w:sz w:val="36"/>
          <w:szCs w:val="36"/>
        </w:rPr>
      </w:pPr>
      <w:r w:rsidRPr="002C5A43">
        <w:rPr>
          <w:sz w:val="36"/>
          <w:szCs w:val="36"/>
        </w:rPr>
        <w:t xml:space="preserve">В бой с противником Евгению приходилось вступать еще не раз. И во время боя выполнять задачи по военной инженерии. Противник всегда пытается установить боеприпас так, чтобы нанести вред при разминировании. Мины-ловушки, мины-сюрпризы, установка на неизвлекаемость, дополнительные заряды… Потому-то чаще всего обезвреживать боеприпасы и делать проходы в минных полях саперы предпочитают тралением, на расстоянии. К тому же часто приходится работать быстро, некогда корпеть над </w:t>
      </w:r>
      <w:r>
        <w:rPr>
          <w:sz w:val="36"/>
          <w:szCs w:val="36"/>
        </w:rPr>
        <w:t>«</w:t>
      </w:r>
      <w:r w:rsidRPr="002C5A43">
        <w:rPr>
          <w:sz w:val="36"/>
          <w:szCs w:val="36"/>
        </w:rPr>
        <w:t>подарком</w:t>
      </w:r>
      <w:r>
        <w:rPr>
          <w:sz w:val="36"/>
          <w:szCs w:val="36"/>
        </w:rPr>
        <w:t>»</w:t>
      </w:r>
      <w:r w:rsidRPr="002C5A43">
        <w:rPr>
          <w:sz w:val="36"/>
          <w:szCs w:val="36"/>
        </w:rPr>
        <w:t xml:space="preserve"> врага.</w:t>
      </w:r>
    </w:p>
    <w:p w14:paraId="72BE30DB" w14:textId="77777777" w:rsidR="00566896" w:rsidRPr="002C5A43" w:rsidRDefault="00566896" w:rsidP="00566896">
      <w:pPr>
        <w:ind w:right="849"/>
        <w:rPr>
          <w:sz w:val="36"/>
          <w:szCs w:val="36"/>
        </w:rPr>
      </w:pPr>
      <w:r w:rsidRPr="002C5A43">
        <w:rPr>
          <w:sz w:val="36"/>
          <w:szCs w:val="36"/>
        </w:rPr>
        <w:t xml:space="preserve">- С подвохом может быть даже самая обычная растяжка. Видишь, тянется нить. Казалось бы, </w:t>
      </w:r>
      <w:r w:rsidRPr="002C5A43">
        <w:rPr>
          <w:sz w:val="36"/>
          <w:szCs w:val="36"/>
        </w:rPr>
        <w:lastRenderedPageBreak/>
        <w:t>перережь ее и дело с концом. А вот нет – с другого конца может быть прикреплена граната, которая взорвется при обезвреживании, - приводит пример военный.</w:t>
      </w:r>
    </w:p>
    <w:p w14:paraId="05653A1F" w14:textId="77777777" w:rsidR="00566896" w:rsidRPr="002C5A43" w:rsidRDefault="00566896" w:rsidP="00566896">
      <w:pPr>
        <w:ind w:right="849"/>
        <w:rPr>
          <w:sz w:val="36"/>
          <w:szCs w:val="36"/>
        </w:rPr>
      </w:pPr>
      <w:r w:rsidRPr="002C5A43">
        <w:rPr>
          <w:sz w:val="36"/>
          <w:szCs w:val="36"/>
        </w:rPr>
        <w:t xml:space="preserve">И такие взрывные ловушки всюду. Лично сапер встречал мины-сюрпризы. Десяток различных видов. Взрывоопасные ящики с боекомплектами или продовольствием – обычное для </w:t>
      </w:r>
      <w:r>
        <w:rPr>
          <w:sz w:val="36"/>
          <w:szCs w:val="36"/>
        </w:rPr>
        <w:t>«</w:t>
      </w:r>
      <w:r w:rsidRPr="002C5A43">
        <w:rPr>
          <w:sz w:val="36"/>
          <w:szCs w:val="36"/>
        </w:rPr>
        <w:t>вэсэушников</w:t>
      </w:r>
      <w:r>
        <w:rPr>
          <w:sz w:val="36"/>
          <w:szCs w:val="36"/>
        </w:rPr>
        <w:t>»</w:t>
      </w:r>
      <w:r w:rsidRPr="002C5A43">
        <w:rPr>
          <w:sz w:val="36"/>
          <w:szCs w:val="36"/>
        </w:rPr>
        <w:t xml:space="preserve"> дело. Все лишь бы насолить. Поднимаешь такой, и – взрыв.</w:t>
      </w:r>
    </w:p>
    <w:p w14:paraId="177374C8" w14:textId="77777777" w:rsidR="00566896" w:rsidRPr="002C5A43" w:rsidRDefault="00566896" w:rsidP="00566896">
      <w:pPr>
        <w:ind w:right="849"/>
        <w:rPr>
          <w:sz w:val="36"/>
          <w:szCs w:val="36"/>
        </w:rPr>
      </w:pPr>
      <w:r w:rsidRPr="002C5A43">
        <w:rPr>
          <w:sz w:val="36"/>
          <w:szCs w:val="36"/>
        </w:rPr>
        <w:t xml:space="preserve">- Взрыватель </w:t>
      </w:r>
      <w:r>
        <w:rPr>
          <w:sz w:val="36"/>
          <w:szCs w:val="36"/>
        </w:rPr>
        <w:t>«</w:t>
      </w:r>
      <w:r w:rsidRPr="002C5A43">
        <w:rPr>
          <w:sz w:val="36"/>
          <w:szCs w:val="36"/>
        </w:rPr>
        <w:t>Джоник</w:t>
      </w:r>
      <w:r>
        <w:rPr>
          <w:sz w:val="36"/>
          <w:szCs w:val="36"/>
        </w:rPr>
        <w:t>»</w:t>
      </w:r>
      <w:r w:rsidRPr="002C5A43">
        <w:rPr>
          <w:sz w:val="36"/>
          <w:szCs w:val="36"/>
        </w:rPr>
        <w:t xml:space="preserve"> тоже опасная штука. Часто встречали. Он реагирует практически на все - на подход человека, техники, - уточняет сапер.</w:t>
      </w:r>
    </w:p>
    <w:p w14:paraId="4353D501" w14:textId="77777777" w:rsidR="00566896" w:rsidRPr="002C5A43" w:rsidRDefault="00566896" w:rsidP="00566896">
      <w:pPr>
        <w:ind w:right="849"/>
        <w:rPr>
          <w:sz w:val="36"/>
          <w:szCs w:val="36"/>
        </w:rPr>
      </w:pPr>
      <w:r w:rsidRPr="002C5A43">
        <w:rPr>
          <w:sz w:val="36"/>
          <w:szCs w:val="36"/>
        </w:rPr>
        <w:t xml:space="preserve">С другой стороны, при осторожном разминировании некоторые боеприпасы можно было использовать повторно. Так что, бывали случаи, когда </w:t>
      </w:r>
      <w:r>
        <w:rPr>
          <w:sz w:val="36"/>
          <w:szCs w:val="36"/>
        </w:rPr>
        <w:t>«</w:t>
      </w:r>
      <w:r w:rsidRPr="002C5A43">
        <w:rPr>
          <w:sz w:val="36"/>
          <w:szCs w:val="36"/>
        </w:rPr>
        <w:t>дуло</w:t>
      </w:r>
      <w:r>
        <w:rPr>
          <w:sz w:val="36"/>
          <w:szCs w:val="36"/>
        </w:rPr>
        <w:t>»</w:t>
      </w:r>
      <w:r w:rsidRPr="002C5A43">
        <w:rPr>
          <w:sz w:val="36"/>
          <w:szCs w:val="36"/>
        </w:rPr>
        <w:t xml:space="preserve"> неприятеля направляли против него же самого.</w:t>
      </w:r>
    </w:p>
    <w:p w14:paraId="021F519F" w14:textId="77777777" w:rsidR="00566896" w:rsidRPr="002C5A43" w:rsidRDefault="00566896" w:rsidP="00566896">
      <w:pPr>
        <w:ind w:right="849"/>
        <w:rPr>
          <w:sz w:val="36"/>
          <w:szCs w:val="36"/>
        </w:rPr>
      </w:pPr>
      <w:r w:rsidRPr="002C5A43">
        <w:rPr>
          <w:sz w:val="36"/>
          <w:szCs w:val="36"/>
        </w:rPr>
        <w:t>- А беспилотники для разминирования не использовали?</w:t>
      </w:r>
    </w:p>
    <w:p w14:paraId="068AF477" w14:textId="77777777" w:rsidR="00566896" w:rsidRPr="002C5A43" w:rsidRDefault="00566896" w:rsidP="00566896">
      <w:pPr>
        <w:ind w:right="849"/>
        <w:rPr>
          <w:sz w:val="36"/>
          <w:szCs w:val="36"/>
        </w:rPr>
      </w:pPr>
      <w:r w:rsidRPr="002C5A43">
        <w:rPr>
          <w:sz w:val="36"/>
          <w:szCs w:val="36"/>
        </w:rPr>
        <w:t>- В начале спецоперации они еще не были так актуальны. Это сейчас, я знаю, они практически заменяют личный состав. Беспилотник-сапер – очень перспективная штука, но, я считаю, над этим еще нужно работать, - отвечает военный инженер.</w:t>
      </w:r>
    </w:p>
    <w:p w14:paraId="1BD13973" w14:textId="77777777" w:rsidR="00566896" w:rsidRPr="002C5A43" w:rsidRDefault="00566896" w:rsidP="00566896">
      <w:pPr>
        <w:ind w:right="849"/>
        <w:rPr>
          <w:sz w:val="36"/>
          <w:szCs w:val="36"/>
        </w:rPr>
      </w:pPr>
      <w:r w:rsidRPr="002C5A43">
        <w:rPr>
          <w:sz w:val="36"/>
          <w:szCs w:val="36"/>
        </w:rPr>
        <w:t>Оглядываясь назад, Евгений сравнивает свою карьеру со спиралью. В силовые структуры хотел попасть с детства. Но уверен, первая ступень – служба по призыву укрепила планы на офицерские погоны. После окончания училища в Тюмени вновь вернулся в свою бригаду, но уже в качестве офицера. Вчерашнего солдата встретили радушно.</w:t>
      </w:r>
    </w:p>
    <w:p w14:paraId="4495AE6F" w14:textId="77777777" w:rsidR="00566896" w:rsidRPr="002C5A43" w:rsidRDefault="00566896" w:rsidP="00566896">
      <w:pPr>
        <w:ind w:right="849"/>
        <w:rPr>
          <w:sz w:val="36"/>
          <w:szCs w:val="36"/>
        </w:rPr>
      </w:pPr>
      <w:r w:rsidRPr="002C5A43">
        <w:rPr>
          <w:sz w:val="36"/>
          <w:szCs w:val="36"/>
        </w:rPr>
        <w:t xml:space="preserve">А теперь вот - пришел в училище преподавателем. Учит тактике </w:t>
      </w:r>
      <w:r>
        <w:rPr>
          <w:sz w:val="36"/>
          <w:szCs w:val="36"/>
        </w:rPr>
        <w:t>«</w:t>
      </w:r>
      <w:r w:rsidRPr="002C5A43">
        <w:rPr>
          <w:sz w:val="36"/>
          <w:szCs w:val="36"/>
        </w:rPr>
        <w:t>молодняк</w:t>
      </w:r>
      <w:r>
        <w:rPr>
          <w:sz w:val="36"/>
          <w:szCs w:val="36"/>
        </w:rPr>
        <w:t>»</w:t>
      </w:r>
      <w:r w:rsidRPr="002C5A43">
        <w:rPr>
          <w:sz w:val="36"/>
          <w:szCs w:val="36"/>
        </w:rPr>
        <w:t xml:space="preserve">. Забавно, говорит, что теперь он в строю тех, кто совсем недавно учил его и журил.  С пополнением ему уже доводилось работать во время частичной мобилизации. Пришли люди с </w:t>
      </w:r>
      <w:r w:rsidRPr="002C5A43">
        <w:rPr>
          <w:sz w:val="36"/>
          <w:szCs w:val="36"/>
        </w:rPr>
        <w:lastRenderedPageBreak/>
        <w:t>разным боевым опытом. Саперное дело – не для робких, поэтому к себе в подразделение Евгений отобрал самых способных. Некоторые уже имели приличный опыт. Но сколько бы знаний те не имели, СВО уже давно продиктовала новые подходы в военной инженерии. И их требовалось преподать. После обучения из-под крыла боевого офицера вышли профессионалы, с которыми было отрадно работать.</w:t>
      </w:r>
    </w:p>
    <w:p w14:paraId="3D51B5B9" w14:textId="77777777" w:rsidR="00566896" w:rsidRPr="002C5A43" w:rsidRDefault="00566896" w:rsidP="00566896">
      <w:pPr>
        <w:ind w:right="849"/>
        <w:rPr>
          <w:sz w:val="36"/>
          <w:szCs w:val="36"/>
        </w:rPr>
      </w:pPr>
      <w:r w:rsidRPr="002C5A43">
        <w:rPr>
          <w:sz w:val="36"/>
          <w:szCs w:val="36"/>
        </w:rPr>
        <w:t>- Мы тогда были в Кременной. Я брал с собой пару-тройку мобилизованных, чтобы показать на реальных примерах, как и с чем мы работаем. Ситуации бывали разные, все они давали им практические уроки. Месяц-другой, и они уже самостоятельно могли выполнять такие же задачи командирами отделений, - говорит офицер.</w:t>
      </w:r>
    </w:p>
    <w:p w14:paraId="02B550D4" w14:textId="77777777" w:rsidR="00566896" w:rsidRPr="002C5A43" w:rsidRDefault="00566896" w:rsidP="00566896">
      <w:pPr>
        <w:ind w:right="849"/>
        <w:rPr>
          <w:sz w:val="36"/>
          <w:szCs w:val="36"/>
        </w:rPr>
      </w:pPr>
      <w:r w:rsidRPr="002C5A43">
        <w:rPr>
          <w:sz w:val="36"/>
          <w:szCs w:val="36"/>
        </w:rPr>
        <w:t>Вообще, признается военный инженер, в Кременной пришлось несладко. Частые болота, леса. С одной стороны, деревья прикрывали от артиллерии, с другой – портила жизнь болотина. Порой даже приходилось сооружать плоты, чтобы преодолеть участки местности. Там шли активные боевые действия, работы для саперов хватало. И так полгода.</w:t>
      </w:r>
    </w:p>
    <w:p w14:paraId="00EA8799" w14:textId="77777777" w:rsidR="00566896" w:rsidRPr="002C5A43" w:rsidRDefault="00566896" w:rsidP="00566896">
      <w:pPr>
        <w:ind w:right="849"/>
        <w:rPr>
          <w:sz w:val="36"/>
          <w:szCs w:val="36"/>
        </w:rPr>
      </w:pPr>
    </w:p>
    <w:p w14:paraId="40609D00" w14:textId="77777777" w:rsidR="00566896" w:rsidRPr="002C5A43" w:rsidRDefault="00566896" w:rsidP="00566896">
      <w:pPr>
        <w:ind w:right="849"/>
        <w:rPr>
          <w:sz w:val="36"/>
          <w:szCs w:val="36"/>
        </w:rPr>
      </w:pPr>
      <w:r w:rsidRPr="002C5A43">
        <w:rPr>
          <w:sz w:val="36"/>
          <w:szCs w:val="36"/>
        </w:rPr>
        <w:t>- То наши займут позицию, соответственно мы устанавливаем минные заграждения от противника, то пойдут на штурм - нам делать проходы во вражеских минных полях, - вспоминает Евгений.</w:t>
      </w:r>
    </w:p>
    <w:p w14:paraId="5573DE1D" w14:textId="77777777" w:rsidR="00566896" w:rsidRPr="002C5A43" w:rsidRDefault="00566896" w:rsidP="00566896">
      <w:pPr>
        <w:ind w:right="849"/>
        <w:rPr>
          <w:sz w:val="36"/>
          <w:szCs w:val="36"/>
        </w:rPr>
      </w:pPr>
    </w:p>
    <w:p w14:paraId="591CD274" w14:textId="77777777" w:rsidR="00566896" w:rsidRPr="002C5A43" w:rsidRDefault="00566896" w:rsidP="00566896">
      <w:pPr>
        <w:ind w:right="849"/>
        <w:rPr>
          <w:sz w:val="36"/>
          <w:szCs w:val="36"/>
        </w:rPr>
      </w:pPr>
      <w:r w:rsidRPr="002C5A43">
        <w:rPr>
          <w:sz w:val="36"/>
          <w:szCs w:val="36"/>
        </w:rPr>
        <w:t>Там он впервые встретился с боеприпасами западного производства.</w:t>
      </w:r>
    </w:p>
    <w:p w14:paraId="41C296C4" w14:textId="77777777" w:rsidR="00566896" w:rsidRPr="002C5A43" w:rsidRDefault="00566896" w:rsidP="00566896">
      <w:pPr>
        <w:ind w:right="849"/>
        <w:rPr>
          <w:sz w:val="36"/>
          <w:szCs w:val="36"/>
        </w:rPr>
      </w:pPr>
    </w:p>
    <w:p w14:paraId="611EA2E2" w14:textId="77777777" w:rsidR="00566896" w:rsidRPr="002C5A43" w:rsidRDefault="00566896" w:rsidP="00566896">
      <w:pPr>
        <w:ind w:right="849"/>
        <w:rPr>
          <w:sz w:val="36"/>
          <w:szCs w:val="36"/>
        </w:rPr>
      </w:pPr>
      <w:r w:rsidRPr="002C5A43">
        <w:rPr>
          <w:sz w:val="36"/>
          <w:szCs w:val="36"/>
        </w:rPr>
        <w:t xml:space="preserve">- Я вообще помню первый реальный боеприпас. Поначалу мы все продумывали: это надо зажать, это обрезать… Потом уже стали работать на автомате. А тут - на тебе - натовская мина. Мы их проходили в </w:t>
      </w:r>
      <w:r w:rsidRPr="002C5A43">
        <w:rPr>
          <w:sz w:val="36"/>
          <w:szCs w:val="36"/>
        </w:rPr>
        <w:lastRenderedPageBreak/>
        <w:t>училище. Да, сперва было волнительно. Сейчас и их щелкаем как орешки, - говорит сапер.</w:t>
      </w:r>
    </w:p>
    <w:p w14:paraId="6F5BB574" w14:textId="77777777" w:rsidR="00566896" w:rsidRPr="002C5A43" w:rsidRDefault="00566896" w:rsidP="00566896">
      <w:pPr>
        <w:ind w:right="849"/>
        <w:rPr>
          <w:sz w:val="36"/>
          <w:szCs w:val="36"/>
        </w:rPr>
      </w:pPr>
      <w:r w:rsidRPr="002C5A43">
        <w:rPr>
          <w:sz w:val="36"/>
          <w:szCs w:val="36"/>
        </w:rPr>
        <w:t>Он добавил, что ошибка сапера стоит жизни не только ему самому. От успешного разминирования зависит судьба продвижения войск. Потому часто, чтобы взять себя в руки, офицер думал не о себе, а о тех, кому предстоит идти по проторенной саперами дороге…</w:t>
      </w:r>
    </w:p>
    <w:p w14:paraId="2C4D1EEC" w14:textId="77777777" w:rsidR="00566896" w:rsidRPr="002C5A43" w:rsidRDefault="00566896" w:rsidP="00566896">
      <w:pPr>
        <w:ind w:right="849"/>
        <w:rPr>
          <w:sz w:val="36"/>
          <w:szCs w:val="36"/>
        </w:rPr>
      </w:pPr>
    </w:p>
    <w:p w14:paraId="25A82046" w14:textId="77777777" w:rsidR="00566896" w:rsidRPr="002C5A43" w:rsidRDefault="00566896" w:rsidP="00566896">
      <w:pPr>
        <w:ind w:right="849"/>
        <w:rPr>
          <w:sz w:val="36"/>
          <w:szCs w:val="36"/>
        </w:rPr>
      </w:pPr>
      <w:r w:rsidRPr="002C5A43">
        <w:rPr>
          <w:sz w:val="36"/>
          <w:szCs w:val="36"/>
        </w:rPr>
        <w:t xml:space="preserve">- Некоторые романтики думают, что у нас там как в кино. Но, уверяю, это не так. Вспомнить один из наших первых боев: было почти темно, мы не видели, куда стрелять. Противник тоже стрелял по нам будто вслепую. Только подойдя ближе, мы увидели боевиков. Тогда, после нескольких выстрелов с боевой машины десанта, бой прекратился. Минут десять от силы. Так что на самом деле все прозаичнее… - лаконично рассказывает офицер. </w:t>
      </w:r>
    </w:p>
    <w:p w14:paraId="3DEADD6B" w14:textId="77777777" w:rsidR="00566896" w:rsidRPr="002C5A43" w:rsidRDefault="00566896" w:rsidP="00566896">
      <w:pPr>
        <w:ind w:right="849"/>
        <w:rPr>
          <w:sz w:val="36"/>
          <w:szCs w:val="36"/>
        </w:rPr>
      </w:pPr>
      <w:r w:rsidRPr="002C5A43">
        <w:rPr>
          <w:sz w:val="36"/>
          <w:szCs w:val="36"/>
        </w:rPr>
        <w:t>За время СВО дважды ранен. Первое ранение было легким, быстро вернулся в строй. Шальной осколок вонзился во время четырехчасового боя на Херсонском направлении.</w:t>
      </w:r>
    </w:p>
    <w:p w14:paraId="763D305A" w14:textId="77777777" w:rsidR="00566896" w:rsidRPr="002C5A43" w:rsidRDefault="00566896" w:rsidP="00566896">
      <w:pPr>
        <w:ind w:right="849"/>
        <w:rPr>
          <w:sz w:val="36"/>
          <w:szCs w:val="36"/>
        </w:rPr>
      </w:pPr>
      <w:r w:rsidRPr="002C5A43">
        <w:rPr>
          <w:sz w:val="36"/>
          <w:szCs w:val="36"/>
        </w:rPr>
        <w:t>Во второй раз, во время боевых задач в Работино, офицеру досталось сильнее… Но Евгений не отчаивается, остается бодрым и жизнерадостным.</w:t>
      </w:r>
    </w:p>
    <w:p w14:paraId="2474EEC6" w14:textId="77777777" w:rsidR="00566896" w:rsidRPr="002C5A43" w:rsidRDefault="00566896" w:rsidP="00566896">
      <w:pPr>
        <w:ind w:right="849"/>
        <w:rPr>
          <w:sz w:val="36"/>
          <w:szCs w:val="36"/>
        </w:rPr>
      </w:pPr>
      <w:r w:rsidRPr="002C5A43">
        <w:rPr>
          <w:sz w:val="36"/>
          <w:szCs w:val="36"/>
        </w:rPr>
        <w:t>- Нужно отдать должное жене, которая всегда была со мной после ранения. Колесила по городам, где я лежал в госпиталях, поддерживала, помогала. За это время наши отношения укрепились. Трудности – были проверкой наших уз, и мы ее прошли, - утверждает мужчина.</w:t>
      </w:r>
    </w:p>
    <w:p w14:paraId="34F8E1FF" w14:textId="77777777" w:rsidR="00566896" w:rsidRPr="002C5A43" w:rsidRDefault="00566896" w:rsidP="00566896">
      <w:pPr>
        <w:ind w:right="849"/>
        <w:rPr>
          <w:sz w:val="36"/>
          <w:szCs w:val="36"/>
        </w:rPr>
      </w:pPr>
      <w:r w:rsidRPr="002C5A43">
        <w:rPr>
          <w:sz w:val="36"/>
          <w:szCs w:val="36"/>
        </w:rPr>
        <w:t xml:space="preserve">В планах у Евгения – двигаться по карьерной лестнице дальше. Собирается поступить в адъюнктуру. Квартира есть, но мечтает о своем участке с загородным домом, чтобы - как в родной деревне в </w:t>
      </w:r>
      <w:r w:rsidRPr="002C5A43">
        <w:rPr>
          <w:sz w:val="36"/>
          <w:szCs w:val="36"/>
        </w:rPr>
        <w:lastRenderedPageBreak/>
        <w:t>Волгоградской области. Но самое главное – воспитать пятилетнего сына.</w:t>
      </w:r>
    </w:p>
    <w:p w14:paraId="4B02B2BA" w14:textId="77777777" w:rsidR="00566896" w:rsidRDefault="00566896" w:rsidP="00566896">
      <w:pPr>
        <w:ind w:right="849"/>
        <w:rPr>
          <w:sz w:val="36"/>
          <w:szCs w:val="36"/>
        </w:rPr>
      </w:pPr>
      <w:r w:rsidRPr="002C5A43">
        <w:rPr>
          <w:sz w:val="36"/>
          <w:szCs w:val="36"/>
        </w:rPr>
        <w:t>- Я хочу дать ему все, обеспечить будущее. Даст бог, он добьется еще большего, чем мы, его родители. Поэтому семья сейчас для меня – самое главное после службы. И я буду рядом, - уверен Евгений.</w:t>
      </w:r>
    </w:p>
    <w:p w14:paraId="418F6129" w14:textId="77777777" w:rsidR="00566896" w:rsidRDefault="00566896" w:rsidP="00566896">
      <w:pPr>
        <w:ind w:right="849"/>
        <w:rPr>
          <w:sz w:val="36"/>
          <w:szCs w:val="36"/>
        </w:rPr>
      </w:pPr>
    </w:p>
    <w:p w14:paraId="348F48B2" w14:textId="77777777" w:rsidR="00566896" w:rsidRDefault="00566896" w:rsidP="00566896">
      <w:pPr>
        <w:ind w:right="849"/>
        <w:rPr>
          <w:sz w:val="36"/>
          <w:szCs w:val="36"/>
        </w:rPr>
      </w:pPr>
      <w:r>
        <w:rPr>
          <w:sz w:val="36"/>
          <w:szCs w:val="36"/>
        </w:rPr>
        <w:t>31-12-24</w:t>
      </w:r>
    </w:p>
    <w:p w14:paraId="77E4B698" w14:textId="77777777" w:rsidR="00566896" w:rsidRPr="00920E52" w:rsidRDefault="00566896" w:rsidP="00566896">
      <w:pPr>
        <w:ind w:right="849"/>
        <w:rPr>
          <w:sz w:val="36"/>
          <w:szCs w:val="36"/>
        </w:rPr>
      </w:pPr>
      <w:r>
        <w:rPr>
          <w:sz w:val="36"/>
          <w:szCs w:val="36"/>
          <w:lang w:val="en-US"/>
        </w:rPr>
        <w:t>VK</w:t>
      </w:r>
    </w:p>
    <w:p w14:paraId="1C3DCE92" w14:textId="77777777" w:rsidR="00566896" w:rsidRDefault="00566896" w:rsidP="00566896">
      <w:pPr>
        <w:ind w:right="849"/>
        <w:rPr>
          <w:sz w:val="36"/>
          <w:szCs w:val="36"/>
        </w:rPr>
      </w:pPr>
      <w:r w:rsidRPr="00DE6073">
        <w:rPr>
          <w:sz w:val="36"/>
          <w:szCs w:val="36"/>
        </w:rPr>
        <w:t>Юрий Подоляка</w:t>
      </w:r>
      <w:r w:rsidRPr="00931B90">
        <w:rPr>
          <w:sz w:val="36"/>
          <w:szCs w:val="36"/>
        </w:rPr>
        <w:t xml:space="preserve"> </w:t>
      </w:r>
    </w:p>
    <w:p w14:paraId="0A2A7981" w14:textId="77777777" w:rsidR="00566896" w:rsidRDefault="00566896" w:rsidP="00566896">
      <w:pPr>
        <w:ind w:right="849"/>
        <w:rPr>
          <w:sz w:val="36"/>
          <w:szCs w:val="36"/>
        </w:rPr>
      </w:pPr>
      <w:r w:rsidRPr="00931B90">
        <w:rPr>
          <w:sz w:val="36"/>
          <w:szCs w:val="36"/>
        </w:rPr>
        <w:t xml:space="preserve">После взлома сигнала украинского телевидения и </w:t>
      </w:r>
      <w:r>
        <w:rPr>
          <w:sz w:val="36"/>
          <w:szCs w:val="36"/>
        </w:rPr>
        <w:t>«</w:t>
      </w:r>
      <w:r w:rsidRPr="00931B90">
        <w:rPr>
          <w:sz w:val="36"/>
          <w:szCs w:val="36"/>
        </w:rPr>
        <w:t>предупреждения</w:t>
      </w:r>
      <w:r>
        <w:rPr>
          <w:sz w:val="36"/>
          <w:szCs w:val="36"/>
        </w:rPr>
        <w:t>»</w:t>
      </w:r>
      <w:r w:rsidRPr="00931B90">
        <w:rPr>
          <w:sz w:val="36"/>
          <w:szCs w:val="36"/>
        </w:rPr>
        <w:t xml:space="preserve"> о применении ВС России </w:t>
      </w:r>
      <w:r>
        <w:rPr>
          <w:sz w:val="36"/>
          <w:szCs w:val="36"/>
        </w:rPr>
        <w:t>«</w:t>
      </w:r>
      <w:r w:rsidRPr="00931B90">
        <w:rPr>
          <w:sz w:val="36"/>
          <w:szCs w:val="36"/>
        </w:rPr>
        <w:t>Орешника</w:t>
      </w:r>
      <w:r>
        <w:rPr>
          <w:sz w:val="36"/>
          <w:szCs w:val="36"/>
        </w:rPr>
        <w:t>»</w:t>
      </w:r>
      <w:r w:rsidRPr="00931B90">
        <w:rPr>
          <w:sz w:val="36"/>
          <w:szCs w:val="36"/>
        </w:rPr>
        <w:t>, по территории Украины были нанесены отдельные удары ракетным вооружением по Кременчугу и Павлограду, а также Киевской области. По всей видимости, мы стали свидетелями одной из первых видимых совместных операций ВС России не только боевого, но и информационного характера.</w:t>
      </w:r>
    </w:p>
    <w:p w14:paraId="1A8401C3" w14:textId="77777777" w:rsidR="00566896" w:rsidRDefault="00566896" w:rsidP="00566896">
      <w:pPr>
        <w:ind w:right="849"/>
        <w:rPr>
          <w:sz w:val="36"/>
          <w:szCs w:val="36"/>
        </w:rPr>
      </w:pPr>
    </w:p>
    <w:p w14:paraId="55445CA5" w14:textId="77777777" w:rsidR="00566896" w:rsidRDefault="00566896" w:rsidP="00566896">
      <w:pPr>
        <w:ind w:right="849"/>
        <w:rPr>
          <w:sz w:val="36"/>
          <w:szCs w:val="36"/>
        </w:rPr>
      </w:pPr>
      <w:r>
        <w:rPr>
          <w:sz w:val="36"/>
          <w:szCs w:val="36"/>
        </w:rPr>
        <w:t>31-12-24</w:t>
      </w:r>
    </w:p>
    <w:p w14:paraId="3AA318BB" w14:textId="77777777" w:rsidR="00566896" w:rsidRPr="00F971A2" w:rsidRDefault="00566896" w:rsidP="00566896">
      <w:pPr>
        <w:ind w:right="849"/>
        <w:rPr>
          <w:sz w:val="36"/>
          <w:szCs w:val="36"/>
        </w:rPr>
      </w:pPr>
      <w:r>
        <w:rPr>
          <w:sz w:val="36"/>
          <w:szCs w:val="36"/>
        </w:rPr>
        <w:t xml:space="preserve">МК  </w:t>
      </w:r>
      <w:r w:rsidRPr="00F971A2">
        <w:rPr>
          <w:sz w:val="36"/>
          <w:szCs w:val="36"/>
        </w:rPr>
        <w:t>За 11 месяцев 2024 года в России употребили примерно на 5% больше крепких напитков, чем годом ранее — такую статистику приводит РБК. По отдельным категориям рост еще значительнее — виски россияне выпили в 2024 году на четверть больше, чем в 2023-м, а потребление рома и вовсе выросло почти на треть (наша «родимая» тоже прибавила, но незначительно, меньше 2%).</w:t>
      </w:r>
    </w:p>
    <w:p w14:paraId="1DF8A244" w14:textId="77777777" w:rsidR="00566896" w:rsidRPr="00F971A2" w:rsidRDefault="00566896" w:rsidP="00566896">
      <w:pPr>
        <w:ind w:right="849"/>
        <w:rPr>
          <w:sz w:val="36"/>
          <w:szCs w:val="36"/>
        </w:rPr>
      </w:pPr>
      <w:r w:rsidRPr="00F971A2">
        <w:rPr>
          <w:sz w:val="36"/>
          <w:szCs w:val="36"/>
        </w:rPr>
        <w:t>Вот только способность принимать «на грудь», не зеленея лицом и не падая в салат, при всей этой статистике не растет, а, напротив, падает. Об этом говорят специалисты с обеих сторон: сотрудники баров и наркологи.</w:t>
      </w:r>
    </w:p>
    <w:p w14:paraId="6675C67E" w14:textId="77777777" w:rsidR="00566896" w:rsidRPr="00F971A2" w:rsidRDefault="00566896" w:rsidP="00566896">
      <w:pPr>
        <w:ind w:right="849"/>
        <w:rPr>
          <w:sz w:val="36"/>
          <w:szCs w:val="36"/>
        </w:rPr>
      </w:pPr>
      <w:r w:rsidRPr="00F971A2">
        <w:rPr>
          <w:sz w:val="36"/>
          <w:szCs w:val="36"/>
        </w:rPr>
        <w:t xml:space="preserve">- Крепкие напитки идут вверх не сами по себе, а, насколько я могу видеть, в составе коктейлей, - </w:t>
      </w:r>
      <w:r w:rsidRPr="00F971A2">
        <w:rPr>
          <w:sz w:val="36"/>
          <w:szCs w:val="36"/>
        </w:rPr>
        <w:lastRenderedPageBreak/>
        <w:t>рассказал «МК» Семен, бармен, работающий в одном из заведений центра Москвы. - Конечно, наверняка основной оборот в сетях делают скуфы (слегка запустившие себя мужчины среднего и выше возраста) с бутылочкой на вечер, но те, кто разбирается во вкусах, уже не хотят пить водку в чистом виде. Есть, конечно, любители коньяков и виски — но это такой тяжелый люкс уже потому, что вкус и букет там появляется только у действительно дорогих напитков.</w:t>
      </w:r>
    </w:p>
    <w:p w14:paraId="4F4CCE07" w14:textId="77777777" w:rsidR="00566896" w:rsidRPr="00F971A2" w:rsidRDefault="00566896" w:rsidP="00566896">
      <w:pPr>
        <w:ind w:right="849"/>
        <w:rPr>
          <w:sz w:val="36"/>
          <w:szCs w:val="36"/>
        </w:rPr>
      </w:pPr>
      <w:r w:rsidRPr="00F971A2">
        <w:rPr>
          <w:sz w:val="36"/>
          <w:szCs w:val="36"/>
        </w:rPr>
        <w:t>- Коктейли нам еще аукнутся, как бы не пришлось вскоре думать об их запрете, - рассуждает Елена, врач-нарколог в государственной клинике. - Дело в том, что за счет сахара и вкусовых добавок они позволяют обмануть физиологию и ввести в организм больше алкоголя, чем это случилось бы, если пить крепкие напитки в чистом виде. При этом элемент тренировки толерантности к алкоголю отсутствует.</w:t>
      </w:r>
    </w:p>
    <w:p w14:paraId="5088BEDB" w14:textId="77777777" w:rsidR="00566896" w:rsidRPr="00F971A2" w:rsidRDefault="00566896" w:rsidP="00566896">
      <w:pPr>
        <w:ind w:right="849"/>
        <w:rPr>
          <w:sz w:val="36"/>
          <w:szCs w:val="36"/>
        </w:rPr>
      </w:pPr>
      <w:r w:rsidRPr="00F971A2">
        <w:rPr>
          <w:sz w:val="36"/>
          <w:szCs w:val="36"/>
        </w:rPr>
        <w:t>Проблема «молодежи, не умеющей пить» - на самом деле, международная, отметила собеседница «МК». Ушел в прошлое стереотип о том, что пик «алкогольной карьеры» - это студенческий возраст: нынешние студенты в США, согласно статистике тамошнего минздрава, пьют заметно меньше, чем их родители 1960-80-х годов рождения и даже чем «бумеры», рожденные в конце 1940-х — начале 1960-х. Такой феномен наблюдается уже десятилетие.</w:t>
      </w:r>
    </w:p>
    <w:p w14:paraId="290EA902" w14:textId="77777777" w:rsidR="00566896" w:rsidRPr="00F971A2" w:rsidRDefault="00566896" w:rsidP="00566896">
      <w:pPr>
        <w:ind w:right="849"/>
        <w:rPr>
          <w:sz w:val="36"/>
          <w:szCs w:val="36"/>
        </w:rPr>
      </w:pPr>
      <w:r w:rsidRPr="00F971A2">
        <w:rPr>
          <w:sz w:val="36"/>
          <w:szCs w:val="36"/>
        </w:rPr>
        <w:t>И даже алкоголизм (и, например, цирроз печени, связанный с ним) теперь становится возрастной болезнью: как недавно заявила Дебби Шоукросс, профессор-гепатолог из лондонского King’s College, с 2019 по 2021 годы число летальных исходов в результате цирроза печени на почве алкоголизма среди женщин от 50 до 74 лет выросло на 38%. Можно сказать «ковид» - но и в предыдущий период, с 2015 по 2019 годы, число таких случаев выросло на 15%.</w:t>
      </w:r>
    </w:p>
    <w:p w14:paraId="32767636" w14:textId="77777777" w:rsidR="00566896" w:rsidRPr="00F971A2" w:rsidRDefault="00566896" w:rsidP="00566896">
      <w:pPr>
        <w:ind w:right="849"/>
        <w:rPr>
          <w:sz w:val="36"/>
          <w:szCs w:val="36"/>
        </w:rPr>
      </w:pPr>
      <w:r w:rsidRPr="00F971A2">
        <w:rPr>
          <w:sz w:val="36"/>
          <w:szCs w:val="36"/>
        </w:rPr>
        <w:lastRenderedPageBreak/>
        <w:t>Итак, молодежь от традиционного алкоголя (прежде всего крепкого) отворачивается — и это было бы безусловным благом. Если бы не одно обстоятельство: именно в молодом возрасте в организме только и может выработаться толерантность к этиловому спирту, которая дает возможность безвредно для человека переносить спиртное.</w:t>
      </w:r>
    </w:p>
    <w:p w14:paraId="05A1D036" w14:textId="77777777" w:rsidR="00566896" w:rsidRPr="00F971A2" w:rsidRDefault="00566896" w:rsidP="00566896">
      <w:pPr>
        <w:ind w:right="849"/>
        <w:rPr>
          <w:sz w:val="36"/>
          <w:szCs w:val="36"/>
        </w:rPr>
      </w:pPr>
      <w:r w:rsidRPr="00F971A2">
        <w:rPr>
          <w:sz w:val="36"/>
          <w:szCs w:val="36"/>
        </w:rPr>
        <w:t>- Именно в 20 лет организм крайне гибок, способен к таким экстремальным «режимам», - поясняет нутрициолог Федерика Амати. - Без последствий переносить крепкий алкоголь в таком же режиме после 30, а уж тем более после 40 и 50, невозможно.</w:t>
      </w:r>
    </w:p>
    <w:p w14:paraId="2BBD4BE2" w14:textId="77777777" w:rsidR="00566896" w:rsidRPr="00F971A2" w:rsidRDefault="00566896" w:rsidP="00566896">
      <w:pPr>
        <w:ind w:right="849"/>
        <w:rPr>
          <w:sz w:val="36"/>
          <w:szCs w:val="36"/>
        </w:rPr>
      </w:pPr>
      <w:r w:rsidRPr="00F971A2">
        <w:rPr>
          <w:sz w:val="36"/>
          <w:szCs w:val="36"/>
        </w:rPr>
        <w:t>Воспитать высокую толерантность к алкоголю — то есть возможность без видимого ущерба для самочувствия и работоспособности пить крепкие напитки в значимом количестве — оптимально между 25 и 30 годами, полагает нутрициолог. Именно в этот период наш организм «метаболически гибок» и может научиться быстро наращивать «выпуск» ключевых ферментов, необходимых, чтобы справиться с алкоголем. Ферменты «отвечают» за состояние опьянения и за похмельную интоксикацию.</w:t>
      </w:r>
    </w:p>
    <w:p w14:paraId="1814F3A6" w14:textId="77777777" w:rsidR="00566896" w:rsidRPr="00F971A2" w:rsidRDefault="00566896" w:rsidP="00566896">
      <w:pPr>
        <w:ind w:right="849"/>
        <w:rPr>
          <w:sz w:val="36"/>
          <w:szCs w:val="36"/>
        </w:rPr>
      </w:pPr>
      <w:r w:rsidRPr="00F971A2">
        <w:rPr>
          <w:sz w:val="36"/>
          <w:szCs w:val="36"/>
        </w:rPr>
        <w:t>После тридцати возможности организма в этом смысле плавно снижаются, говорит Амати. А вот после сорока толерантность к алкоголю уже заметно меньше, чем в ранней молодости — что, особенно у женщин, накладывается на гормональную перестройку. После же 60-70 лет состояние стабилизируется, и</w:t>
      </w:r>
      <w:r>
        <w:rPr>
          <w:sz w:val="36"/>
          <w:szCs w:val="36"/>
        </w:rPr>
        <w:t>,</w:t>
      </w:r>
      <w:r w:rsidRPr="00F971A2">
        <w:rPr>
          <w:sz w:val="36"/>
          <w:szCs w:val="36"/>
        </w:rPr>
        <w:t xml:space="preserve"> если толерантность к алкоголю ранее воспитана регулярными возлияниями — она сохраняется. Но вот проблема: в таком возрасте актуальными становятся уже сердечно-сосудистые проблемы, которые возлияния обостряют.</w:t>
      </w:r>
    </w:p>
    <w:p w14:paraId="76D3D2E9" w14:textId="77777777" w:rsidR="00566896" w:rsidRDefault="00566896" w:rsidP="00566896">
      <w:pPr>
        <w:ind w:right="849"/>
        <w:rPr>
          <w:sz w:val="36"/>
          <w:szCs w:val="36"/>
        </w:rPr>
      </w:pPr>
      <w:r w:rsidRPr="00F971A2">
        <w:rPr>
          <w:sz w:val="36"/>
          <w:szCs w:val="36"/>
        </w:rPr>
        <w:t xml:space="preserve">Так что выходит, потребление крепкого алкоголя должно вскоре пойти на спад само собой: те, кто </w:t>
      </w:r>
      <w:r w:rsidRPr="00F971A2">
        <w:rPr>
          <w:sz w:val="36"/>
          <w:szCs w:val="36"/>
        </w:rPr>
        <w:lastRenderedPageBreak/>
        <w:t>смолоду обучен пить водку и ее аналоги, постепенно выбывают из «большого спорта», а новые поколения учиться этому стали меньше (предпочитая для вкуса разные виды вина и пива, а чтобы «улететь» - коктейли).</w:t>
      </w:r>
    </w:p>
    <w:p w14:paraId="374F29E8" w14:textId="77777777" w:rsidR="00566896" w:rsidRDefault="00566896" w:rsidP="00566896">
      <w:pPr>
        <w:ind w:right="849"/>
        <w:rPr>
          <w:sz w:val="36"/>
          <w:szCs w:val="36"/>
        </w:rPr>
      </w:pPr>
    </w:p>
    <w:p w14:paraId="41733F30" w14:textId="77777777" w:rsidR="00566896" w:rsidRPr="004F7CE6" w:rsidRDefault="00566896" w:rsidP="00566896"/>
    <w:p w14:paraId="7D4BECED" w14:textId="77777777" w:rsidR="00566896" w:rsidRPr="00737591" w:rsidRDefault="00566896" w:rsidP="00566896">
      <w:pPr>
        <w:ind w:right="849"/>
      </w:pPr>
    </w:p>
    <w:p w14:paraId="3DE70D01" w14:textId="77777777" w:rsidR="00566896" w:rsidRDefault="00566896" w:rsidP="00CE4DE6">
      <w:pPr>
        <w:ind w:right="849"/>
        <w:rPr>
          <w:sz w:val="36"/>
          <w:szCs w:val="36"/>
        </w:rPr>
      </w:pPr>
    </w:p>
    <w:p w14:paraId="0188562C" w14:textId="77777777" w:rsidR="00CE4DE6" w:rsidRDefault="00CE4DE6" w:rsidP="00CE4DE6">
      <w:pPr>
        <w:ind w:right="849"/>
        <w:rPr>
          <w:sz w:val="36"/>
          <w:szCs w:val="36"/>
        </w:rPr>
      </w:pPr>
    </w:p>
    <w:bookmarkEnd w:id="115"/>
    <w:p w14:paraId="53B47383" w14:textId="77777777" w:rsidR="00CE4DE6" w:rsidRPr="00983093" w:rsidRDefault="00CE4DE6" w:rsidP="00CE4DE6">
      <w:pPr>
        <w:rPr>
          <w:sz w:val="36"/>
          <w:szCs w:val="36"/>
        </w:rPr>
      </w:pPr>
    </w:p>
    <w:p w14:paraId="2302A024" w14:textId="77777777" w:rsidR="00CE4DE6" w:rsidRDefault="00CE4DE6" w:rsidP="0092596B">
      <w:pPr>
        <w:ind w:right="849"/>
        <w:rPr>
          <w:sz w:val="36"/>
          <w:szCs w:val="36"/>
        </w:rPr>
      </w:pPr>
    </w:p>
    <w:p w14:paraId="6E3E06EE" w14:textId="77777777" w:rsidR="0092596B" w:rsidRPr="00621E17" w:rsidRDefault="0092596B" w:rsidP="0092596B">
      <w:pPr>
        <w:ind w:right="849"/>
        <w:rPr>
          <w:sz w:val="36"/>
          <w:szCs w:val="36"/>
        </w:rPr>
      </w:pPr>
    </w:p>
    <w:bookmarkEnd w:id="87"/>
    <w:p w14:paraId="5D133FAF" w14:textId="77777777" w:rsidR="0092596B" w:rsidRPr="00621E17" w:rsidRDefault="0092596B" w:rsidP="0092596B">
      <w:pPr>
        <w:ind w:right="849"/>
        <w:rPr>
          <w:sz w:val="36"/>
          <w:szCs w:val="36"/>
        </w:rPr>
      </w:pPr>
    </w:p>
    <w:p w14:paraId="467F0D44" w14:textId="77777777" w:rsidR="0092596B" w:rsidRPr="00DB7558" w:rsidRDefault="0092596B" w:rsidP="0092596B"/>
    <w:p w14:paraId="3E942D7A" w14:textId="77777777" w:rsidR="0092596B" w:rsidRDefault="0092596B" w:rsidP="006B0B20">
      <w:pPr>
        <w:ind w:right="849"/>
        <w:rPr>
          <w:sz w:val="36"/>
          <w:szCs w:val="36"/>
        </w:rPr>
      </w:pPr>
    </w:p>
    <w:p w14:paraId="6037962C" w14:textId="77777777" w:rsidR="006B0B20" w:rsidRPr="00BA51DA" w:rsidRDefault="006B0B20" w:rsidP="006B0B20">
      <w:pPr>
        <w:ind w:right="849"/>
        <w:rPr>
          <w:sz w:val="36"/>
          <w:szCs w:val="36"/>
        </w:rPr>
      </w:pPr>
    </w:p>
    <w:p w14:paraId="6C873300" w14:textId="77777777" w:rsidR="006B0B20" w:rsidRDefault="006B0B20" w:rsidP="006B0B20">
      <w:pPr>
        <w:ind w:right="849"/>
        <w:rPr>
          <w:sz w:val="36"/>
          <w:szCs w:val="36"/>
        </w:rPr>
      </w:pPr>
    </w:p>
    <w:p w14:paraId="19BC700D" w14:textId="77777777" w:rsidR="006B0B20" w:rsidRPr="002048E6" w:rsidRDefault="006B0B20" w:rsidP="006B0B20">
      <w:pPr>
        <w:ind w:right="849"/>
      </w:pPr>
    </w:p>
    <w:p w14:paraId="6D236FAC" w14:textId="77777777" w:rsidR="006B0B20" w:rsidRPr="002048E6" w:rsidRDefault="006B0B20" w:rsidP="006B0B20">
      <w:pPr>
        <w:ind w:right="849"/>
      </w:pPr>
    </w:p>
    <w:p w14:paraId="0380083B" w14:textId="77777777" w:rsidR="006B0B20" w:rsidRDefault="006B0B20" w:rsidP="006B0B20">
      <w:pPr>
        <w:ind w:right="849"/>
        <w:rPr>
          <w:sz w:val="36"/>
          <w:szCs w:val="36"/>
        </w:rPr>
      </w:pPr>
    </w:p>
    <w:p w14:paraId="61C884E4" w14:textId="77777777" w:rsidR="006B0B20" w:rsidRDefault="006B0B20" w:rsidP="006B0B20">
      <w:pPr>
        <w:ind w:right="849"/>
        <w:rPr>
          <w:sz w:val="36"/>
          <w:szCs w:val="36"/>
        </w:rPr>
      </w:pPr>
    </w:p>
    <w:p w14:paraId="649F0747" w14:textId="77777777" w:rsidR="006B0B20" w:rsidRPr="00D80939" w:rsidRDefault="006B0B20" w:rsidP="006B0B20"/>
    <w:p w14:paraId="43E71093" w14:textId="77777777" w:rsidR="006B0B20" w:rsidRPr="000458B2" w:rsidRDefault="006B0B20" w:rsidP="006B0B20"/>
    <w:p w14:paraId="54869244" w14:textId="77777777" w:rsidR="006B0B20" w:rsidRDefault="006B0B20" w:rsidP="00BD0709">
      <w:pPr>
        <w:ind w:right="849"/>
        <w:rPr>
          <w:sz w:val="36"/>
          <w:szCs w:val="36"/>
        </w:rPr>
      </w:pPr>
    </w:p>
    <w:p w14:paraId="25D137DD" w14:textId="77777777" w:rsidR="00BD0709" w:rsidRDefault="00BD0709" w:rsidP="00BD0709">
      <w:pPr>
        <w:ind w:right="849"/>
        <w:rPr>
          <w:sz w:val="36"/>
          <w:szCs w:val="36"/>
        </w:rPr>
      </w:pPr>
    </w:p>
    <w:p w14:paraId="0BDB0E35" w14:textId="77777777" w:rsidR="00B30AAA" w:rsidRPr="00D80939" w:rsidRDefault="00B30AAA" w:rsidP="00B30AAA">
      <w:pPr>
        <w:ind w:right="849"/>
      </w:pPr>
    </w:p>
    <w:p w14:paraId="36CB306F" w14:textId="77777777" w:rsidR="00A25AE3" w:rsidRPr="00FF38F6" w:rsidRDefault="00A25AE3" w:rsidP="00A25AE3">
      <w:pPr>
        <w:ind w:right="849"/>
        <w:rPr>
          <w:sz w:val="36"/>
          <w:szCs w:val="36"/>
        </w:rPr>
      </w:pPr>
    </w:p>
    <w:p w14:paraId="019569C9" w14:textId="77777777" w:rsidR="00A25AE3" w:rsidRPr="00BE04CB" w:rsidRDefault="00A25AE3" w:rsidP="0036629B">
      <w:pPr>
        <w:ind w:right="849"/>
        <w:rPr>
          <w:sz w:val="36"/>
          <w:szCs w:val="36"/>
        </w:rPr>
      </w:pPr>
    </w:p>
    <w:sectPr w:rsidR="00A25AE3" w:rsidRPr="00BE04CB" w:rsidSect="00D60B79">
      <w:headerReference w:type="even" r:id="rId10"/>
      <w:headerReference w:type="default" r:id="rId11"/>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4DC3A4" w14:textId="77777777" w:rsidR="00B72BFA" w:rsidRDefault="00B72BFA">
      <w:r>
        <w:separator/>
      </w:r>
    </w:p>
  </w:endnote>
  <w:endnote w:type="continuationSeparator" w:id="0">
    <w:p w14:paraId="32B527E4" w14:textId="77777777" w:rsidR="00B72BFA" w:rsidRDefault="00B72B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altName w:val="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21002A87" w:usb1="E9DFFFFF" w:usb2="0000003F" w:usb3="00000000" w:csb0="003F01FF" w:csb1="00000000"/>
  </w:font>
  <w:font w:name="Segoe UI">
    <w:panose1 w:val="020B0502040204020203"/>
    <w:charset w:val="CC"/>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A9836C" w14:textId="77777777" w:rsidR="00B72BFA" w:rsidRDefault="00B72BFA">
      <w:r>
        <w:separator/>
      </w:r>
    </w:p>
  </w:footnote>
  <w:footnote w:type="continuationSeparator" w:id="0">
    <w:p w14:paraId="21BDEAB5" w14:textId="77777777" w:rsidR="00B72BFA" w:rsidRDefault="00B72B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421B32" w14:textId="77777777" w:rsidR="006A066E" w:rsidRDefault="006A066E" w:rsidP="00041517">
    <w:pPr>
      <w:pStyle w:val="a3"/>
      <w:framePr w:wrap="around" w:vAnchor="text" w:hAnchor="margin" w:xAlign="center" w:y="1"/>
      <w:rPr>
        <w:rStyle w:val="a4"/>
      </w:rPr>
    </w:pPr>
    <w:r>
      <w:rPr>
        <w:rStyle w:val="a4"/>
      </w:rPr>
      <w:fldChar w:fldCharType="begin"/>
    </w:r>
    <w:r>
      <w:rPr>
        <w:rStyle w:val="a4"/>
      </w:rPr>
      <w:instrText xml:space="preserve">PAGE  </w:instrText>
    </w:r>
    <w:r>
      <w:rPr>
        <w:rStyle w:val="a4"/>
      </w:rPr>
      <w:fldChar w:fldCharType="end"/>
    </w:r>
  </w:p>
  <w:p w14:paraId="00421B33" w14:textId="77777777" w:rsidR="006A066E" w:rsidRDefault="006A066E">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421B34" w14:textId="5251AAC8" w:rsidR="006A066E" w:rsidRDefault="006A066E" w:rsidP="00041517">
    <w:pPr>
      <w:pStyle w:val="a3"/>
      <w:framePr w:wrap="around" w:vAnchor="text" w:hAnchor="margin" w:xAlign="center" w:y="1"/>
      <w:rPr>
        <w:rStyle w:val="a4"/>
      </w:rPr>
    </w:pPr>
    <w:r>
      <w:rPr>
        <w:rStyle w:val="a4"/>
      </w:rPr>
      <w:fldChar w:fldCharType="begin"/>
    </w:r>
    <w:r>
      <w:rPr>
        <w:rStyle w:val="a4"/>
      </w:rPr>
      <w:instrText xml:space="preserve">PAGE  </w:instrText>
    </w:r>
    <w:r>
      <w:rPr>
        <w:rStyle w:val="a4"/>
      </w:rPr>
      <w:fldChar w:fldCharType="separate"/>
    </w:r>
    <w:r w:rsidR="00F531AA">
      <w:rPr>
        <w:rStyle w:val="a4"/>
        <w:noProof/>
      </w:rPr>
      <w:t>1</w:t>
    </w:r>
    <w:r>
      <w:rPr>
        <w:rStyle w:val="a4"/>
      </w:rPr>
      <w:fldChar w:fldCharType="end"/>
    </w:r>
  </w:p>
  <w:p w14:paraId="00421B35" w14:textId="77777777" w:rsidR="006A066E" w:rsidRDefault="006A066E">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575A7E"/>
    <w:multiLevelType w:val="hybridMultilevel"/>
    <w:tmpl w:val="075CD69E"/>
    <w:lvl w:ilvl="0" w:tplc="E590635A">
      <w:start w:val="1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0D446A9"/>
    <w:multiLevelType w:val="hybridMultilevel"/>
    <w:tmpl w:val="8CAE7710"/>
    <w:lvl w:ilvl="0" w:tplc="D2BE5B7E">
      <w:start w:val="1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217D02A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9130261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303343201">
    <w:abstractNumId w:val="0"/>
  </w:num>
  <w:num w:numId="3" w16cid:durableId="3069074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8F39BB"/>
    <w:rsid w:val="000000AF"/>
    <w:rsid w:val="000001A9"/>
    <w:rsid w:val="000022C6"/>
    <w:rsid w:val="000026E7"/>
    <w:rsid w:val="0000270F"/>
    <w:rsid w:val="000027C7"/>
    <w:rsid w:val="000044C6"/>
    <w:rsid w:val="00004737"/>
    <w:rsid w:val="0000548D"/>
    <w:rsid w:val="00006E43"/>
    <w:rsid w:val="00007154"/>
    <w:rsid w:val="000072CA"/>
    <w:rsid w:val="00007C7F"/>
    <w:rsid w:val="00007C98"/>
    <w:rsid w:val="00007CD7"/>
    <w:rsid w:val="000114CA"/>
    <w:rsid w:val="00011975"/>
    <w:rsid w:val="00012A7F"/>
    <w:rsid w:val="0001301C"/>
    <w:rsid w:val="00013831"/>
    <w:rsid w:val="00013C1C"/>
    <w:rsid w:val="00014B9B"/>
    <w:rsid w:val="00015964"/>
    <w:rsid w:val="0001675D"/>
    <w:rsid w:val="00017190"/>
    <w:rsid w:val="00017B59"/>
    <w:rsid w:val="000202A8"/>
    <w:rsid w:val="0002046E"/>
    <w:rsid w:val="0002066C"/>
    <w:rsid w:val="0002124B"/>
    <w:rsid w:val="00021258"/>
    <w:rsid w:val="000215BE"/>
    <w:rsid w:val="00021BBB"/>
    <w:rsid w:val="00022CED"/>
    <w:rsid w:val="00022E43"/>
    <w:rsid w:val="00023399"/>
    <w:rsid w:val="00023BD6"/>
    <w:rsid w:val="00024514"/>
    <w:rsid w:val="000246BC"/>
    <w:rsid w:val="00025006"/>
    <w:rsid w:val="000251B2"/>
    <w:rsid w:val="000259D2"/>
    <w:rsid w:val="0002610A"/>
    <w:rsid w:val="000278CE"/>
    <w:rsid w:val="00027907"/>
    <w:rsid w:val="000326CE"/>
    <w:rsid w:val="00032CC5"/>
    <w:rsid w:val="00032E5E"/>
    <w:rsid w:val="00032FA6"/>
    <w:rsid w:val="000331FF"/>
    <w:rsid w:val="00033526"/>
    <w:rsid w:val="00033E5E"/>
    <w:rsid w:val="00034FDB"/>
    <w:rsid w:val="00035428"/>
    <w:rsid w:val="00037089"/>
    <w:rsid w:val="00041517"/>
    <w:rsid w:val="000417C2"/>
    <w:rsid w:val="00041D91"/>
    <w:rsid w:val="00042133"/>
    <w:rsid w:val="00042289"/>
    <w:rsid w:val="000431F1"/>
    <w:rsid w:val="00043756"/>
    <w:rsid w:val="00043DEE"/>
    <w:rsid w:val="000442FC"/>
    <w:rsid w:val="00044577"/>
    <w:rsid w:val="00044940"/>
    <w:rsid w:val="00044BAD"/>
    <w:rsid w:val="00044E71"/>
    <w:rsid w:val="000458B9"/>
    <w:rsid w:val="00045DB9"/>
    <w:rsid w:val="00046209"/>
    <w:rsid w:val="00046368"/>
    <w:rsid w:val="00046E1E"/>
    <w:rsid w:val="00047489"/>
    <w:rsid w:val="00047B41"/>
    <w:rsid w:val="00047D0F"/>
    <w:rsid w:val="00050156"/>
    <w:rsid w:val="00050412"/>
    <w:rsid w:val="0005062F"/>
    <w:rsid w:val="00050EF2"/>
    <w:rsid w:val="00051627"/>
    <w:rsid w:val="00051EB8"/>
    <w:rsid w:val="00052B51"/>
    <w:rsid w:val="00052F6D"/>
    <w:rsid w:val="000535BE"/>
    <w:rsid w:val="000539BF"/>
    <w:rsid w:val="0005449A"/>
    <w:rsid w:val="00054E9E"/>
    <w:rsid w:val="00054EB5"/>
    <w:rsid w:val="000557B5"/>
    <w:rsid w:val="00055DC2"/>
    <w:rsid w:val="0005619C"/>
    <w:rsid w:val="00056975"/>
    <w:rsid w:val="00056F2E"/>
    <w:rsid w:val="00057E19"/>
    <w:rsid w:val="0006100B"/>
    <w:rsid w:val="0006227A"/>
    <w:rsid w:val="00062543"/>
    <w:rsid w:val="00063FAC"/>
    <w:rsid w:val="00064849"/>
    <w:rsid w:val="00064BE6"/>
    <w:rsid w:val="0006503C"/>
    <w:rsid w:val="0006559B"/>
    <w:rsid w:val="00065A2E"/>
    <w:rsid w:val="000664CF"/>
    <w:rsid w:val="00066520"/>
    <w:rsid w:val="00066815"/>
    <w:rsid w:val="00066887"/>
    <w:rsid w:val="000671C2"/>
    <w:rsid w:val="0007049E"/>
    <w:rsid w:val="0007155E"/>
    <w:rsid w:val="00071E0E"/>
    <w:rsid w:val="000724FB"/>
    <w:rsid w:val="0007274A"/>
    <w:rsid w:val="00073B0B"/>
    <w:rsid w:val="0007484B"/>
    <w:rsid w:val="000757C2"/>
    <w:rsid w:val="0007624A"/>
    <w:rsid w:val="000767D0"/>
    <w:rsid w:val="00076A7C"/>
    <w:rsid w:val="00076AFD"/>
    <w:rsid w:val="00077535"/>
    <w:rsid w:val="00077CE5"/>
    <w:rsid w:val="00077E1F"/>
    <w:rsid w:val="00080262"/>
    <w:rsid w:val="000807D4"/>
    <w:rsid w:val="000814D3"/>
    <w:rsid w:val="00081ECA"/>
    <w:rsid w:val="00082A87"/>
    <w:rsid w:val="000832AE"/>
    <w:rsid w:val="00083553"/>
    <w:rsid w:val="000835DA"/>
    <w:rsid w:val="0008398C"/>
    <w:rsid w:val="00083AB6"/>
    <w:rsid w:val="00084AD3"/>
    <w:rsid w:val="00084C6E"/>
    <w:rsid w:val="00084FE9"/>
    <w:rsid w:val="0008533D"/>
    <w:rsid w:val="00085847"/>
    <w:rsid w:val="00087C91"/>
    <w:rsid w:val="00090149"/>
    <w:rsid w:val="00090270"/>
    <w:rsid w:val="0009033B"/>
    <w:rsid w:val="000904C1"/>
    <w:rsid w:val="00091331"/>
    <w:rsid w:val="000915D4"/>
    <w:rsid w:val="000917DA"/>
    <w:rsid w:val="0009270B"/>
    <w:rsid w:val="00092D6F"/>
    <w:rsid w:val="000933F1"/>
    <w:rsid w:val="00093499"/>
    <w:rsid w:val="0009374F"/>
    <w:rsid w:val="00093F27"/>
    <w:rsid w:val="000947B3"/>
    <w:rsid w:val="00094AC5"/>
    <w:rsid w:val="00094B0A"/>
    <w:rsid w:val="0009542F"/>
    <w:rsid w:val="00097743"/>
    <w:rsid w:val="000A0620"/>
    <w:rsid w:val="000A0D6B"/>
    <w:rsid w:val="000A170A"/>
    <w:rsid w:val="000A1E10"/>
    <w:rsid w:val="000A2CC1"/>
    <w:rsid w:val="000A3F8F"/>
    <w:rsid w:val="000A496D"/>
    <w:rsid w:val="000A4C52"/>
    <w:rsid w:val="000A52B9"/>
    <w:rsid w:val="000A52E2"/>
    <w:rsid w:val="000A5824"/>
    <w:rsid w:val="000A6528"/>
    <w:rsid w:val="000A68DC"/>
    <w:rsid w:val="000A6D94"/>
    <w:rsid w:val="000A6E42"/>
    <w:rsid w:val="000A7099"/>
    <w:rsid w:val="000A73BD"/>
    <w:rsid w:val="000A76B5"/>
    <w:rsid w:val="000A7BCD"/>
    <w:rsid w:val="000A7C5F"/>
    <w:rsid w:val="000A7FD3"/>
    <w:rsid w:val="000B03CF"/>
    <w:rsid w:val="000B2D1F"/>
    <w:rsid w:val="000B438D"/>
    <w:rsid w:val="000B5781"/>
    <w:rsid w:val="000B63D4"/>
    <w:rsid w:val="000B6404"/>
    <w:rsid w:val="000B68BA"/>
    <w:rsid w:val="000B6D39"/>
    <w:rsid w:val="000B74FD"/>
    <w:rsid w:val="000C02F9"/>
    <w:rsid w:val="000C0B86"/>
    <w:rsid w:val="000C0EDB"/>
    <w:rsid w:val="000C10AF"/>
    <w:rsid w:val="000C1BC6"/>
    <w:rsid w:val="000C1E42"/>
    <w:rsid w:val="000C1FB5"/>
    <w:rsid w:val="000C2ACE"/>
    <w:rsid w:val="000C3639"/>
    <w:rsid w:val="000C4BF5"/>
    <w:rsid w:val="000C53FE"/>
    <w:rsid w:val="000C5B64"/>
    <w:rsid w:val="000C5F4F"/>
    <w:rsid w:val="000C708E"/>
    <w:rsid w:val="000C7D9D"/>
    <w:rsid w:val="000D11CC"/>
    <w:rsid w:val="000D1CE5"/>
    <w:rsid w:val="000D290A"/>
    <w:rsid w:val="000D3EFB"/>
    <w:rsid w:val="000D4FEB"/>
    <w:rsid w:val="000D53D2"/>
    <w:rsid w:val="000D56A3"/>
    <w:rsid w:val="000D661F"/>
    <w:rsid w:val="000D7244"/>
    <w:rsid w:val="000D7533"/>
    <w:rsid w:val="000E069B"/>
    <w:rsid w:val="000E0F5A"/>
    <w:rsid w:val="000E14FA"/>
    <w:rsid w:val="000E2147"/>
    <w:rsid w:val="000E2A03"/>
    <w:rsid w:val="000E3955"/>
    <w:rsid w:val="000E48FD"/>
    <w:rsid w:val="000E5044"/>
    <w:rsid w:val="000E5306"/>
    <w:rsid w:val="000E5985"/>
    <w:rsid w:val="000E5BF7"/>
    <w:rsid w:val="000E6048"/>
    <w:rsid w:val="000E71A2"/>
    <w:rsid w:val="000E7261"/>
    <w:rsid w:val="000E7A2A"/>
    <w:rsid w:val="000E7BD5"/>
    <w:rsid w:val="000F06AB"/>
    <w:rsid w:val="000F18C8"/>
    <w:rsid w:val="000F1A8A"/>
    <w:rsid w:val="000F1EF6"/>
    <w:rsid w:val="000F2085"/>
    <w:rsid w:val="000F24A2"/>
    <w:rsid w:val="000F309A"/>
    <w:rsid w:val="000F40B5"/>
    <w:rsid w:val="000F423E"/>
    <w:rsid w:val="000F5514"/>
    <w:rsid w:val="000F5B59"/>
    <w:rsid w:val="000F6052"/>
    <w:rsid w:val="000F644A"/>
    <w:rsid w:val="000F65C7"/>
    <w:rsid w:val="000F707A"/>
    <w:rsid w:val="000F716C"/>
    <w:rsid w:val="00100433"/>
    <w:rsid w:val="00100A16"/>
    <w:rsid w:val="0010182A"/>
    <w:rsid w:val="0010291D"/>
    <w:rsid w:val="00102AF9"/>
    <w:rsid w:val="00102C54"/>
    <w:rsid w:val="00103025"/>
    <w:rsid w:val="00103261"/>
    <w:rsid w:val="001045A5"/>
    <w:rsid w:val="0010464D"/>
    <w:rsid w:val="00104CA0"/>
    <w:rsid w:val="00104E2E"/>
    <w:rsid w:val="00104EF3"/>
    <w:rsid w:val="0010520A"/>
    <w:rsid w:val="0010536A"/>
    <w:rsid w:val="00105B00"/>
    <w:rsid w:val="00106173"/>
    <w:rsid w:val="001068CB"/>
    <w:rsid w:val="00107075"/>
    <w:rsid w:val="001077FD"/>
    <w:rsid w:val="001078A8"/>
    <w:rsid w:val="00110FE4"/>
    <w:rsid w:val="00111CC7"/>
    <w:rsid w:val="00112319"/>
    <w:rsid w:val="00112C4B"/>
    <w:rsid w:val="00113A4F"/>
    <w:rsid w:val="00114B7D"/>
    <w:rsid w:val="001151C3"/>
    <w:rsid w:val="001157B2"/>
    <w:rsid w:val="00115C15"/>
    <w:rsid w:val="00117AFB"/>
    <w:rsid w:val="001201B0"/>
    <w:rsid w:val="00120778"/>
    <w:rsid w:val="00120E49"/>
    <w:rsid w:val="0012140E"/>
    <w:rsid w:val="00121B77"/>
    <w:rsid w:val="00122153"/>
    <w:rsid w:val="00123900"/>
    <w:rsid w:val="00124585"/>
    <w:rsid w:val="001255C7"/>
    <w:rsid w:val="00125880"/>
    <w:rsid w:val="00126B60"/>
    <w:rsid w:val="00127474"/>
    <w:rsid w:val="00127A27"/>
    <w:rsid w:val="00127D17"/>
    <w:rsid w:val="00127DDC"/>
    <w:rsid w:val="00130900"/>
    <w:rsid w:val="00130A6F"/>
    <w:rsid w:val="00131216"/>
    <w:rsid w:val="001316CB"/>
    <w:rsid w:val="00131CAE"/>
    <w:rsid w:val="00131CFC"/>
    <w:rsid w:val="00131D2E"/>
    <w:rsid w:val="00131D66"/>
    <w:rsid w:val="00133206"/>
    <w:rsid w:val="001341BA"/>
    <w:rsid w:val="00135925"/>
    <w:rsid w:val="00135D5C"/>
    <w:rsid w:val="001368AA"/>
    <w:rsid w:val="001375C2"/>
    <w:rsid w:val="00137F2B"/>
    <w:rsid w:val="00140712"/>
    <w:rsid w:val="001410FE"/>
    <w:rsid w:val="001419F5"/>
    <w:rsid w:val="00141E42"/>
    <w:rsid w:val="00142CAB"/>
    <w:rsid w:val="00142D06"/>
    <w:rsid w:val="001434D2"/>
    <w:rsid w:val="00144B58"/>
    <w:rsid w:val="00144DCB"/>
    <w:rsid w:val="00145427"/>
    <w:rsid w:val="001456A9"/>
    <w:rsid w:val="001473FE"/>
    <w:rsid w:val="00147764"/>
    <w:rsid w:val="00151752"/>
    <w:rsid w:val="00152060"/>
    <w:rsid w:val="00152E5B"/>
    <w:rsid w:val="00153155"/>
    <w:rsid w:val="0015362B"/>
    <w:rsid w:val="00153955"/>
    <w:rsid w:val="00154006"/>
    <w:rsid w:val="001543DE"/>
    <w:rsid w:val="001552A3"/>
    <w:rsid w:val="001558C9"/>
    <w:rsid w:val="00156584"/>
    <w:rsid w:val="0015660D"/>
    <w:rsid w:val="00156755"/>
    <w:rsid w:val="00156F87"/>
    <w:rsid w:val="00156F8D"/>
    <w:rsid w:val="00157484"/>
    <w:rsid w:val="001576AA"/>
    <w:rsid w:val="00157E96"/>
    <w:rsid w:val="00160BC7"/>
    <w:rsid w:val="00160CAD"/>
    <w:rsid w:val="001615EA"/>
    <w:rsid w:val="00162037"/>
    <w:rsid w:val="001620F9"/>
    <w:rsid w:val="00162D8D"/>
    <w:rsid w:val="001632D0"/>
    <w:rsid w:val="0016488A"/>
    <w:rsid w:val="0016508B"/>
    <w:rsid w:val="00166515"/>
    <w:rsid w:val="00167494"/>
    <w:rsid w:val="00171351"/>
    <w:rsid w:val="001717F6"/>
    <w:rsid w:val="00171C16"/>
    <w:rsid w:val="00171FAA"/>
    <w:rsid w:val="00171FC0"/>
    <w:rsid w:val="0017223C"/>
    <w:rsid w:val="001722DA"/>
    <w:rsid w:val="001723F8"/>
    <w:rsid w:val="00172F61"/>
    <w:rsid w:val="001730B9"/>
    <w:rsid w:val="001731D5"/>
    <w:rsid w:val="001734EC"/>
    <w:rsid w:val="001753B7"/>
    <w:rsid w:val="00177BD2"/>
    <w:rsid w:val="001800D3"/>
    <w:rsid w:val="0018032C"/>
    <w:rsid w:val="00180352"/>
    <w:rsid w:val="00180A34"/>
    <w:rsid w:val="00180AD9"/>
    <w:rsid w:val="001812D2"/>
    <w:rsid w:val="00182EF2"/>
    <w:rsid w:val="00182F0E"/>
    <w:rsid w:val="00185084"/>
    <w:rsid w:val="0018639E"/>
    <w:rsid w:val="001865B5"/>
    <w:rsid w:val="001900F8"/>
    <w:rsid w:val="00190122"/>
    <w:rsid w:val="0019026B"/>
    <w:rsid w:val="0019160C"/>
    <w:rsid w:val="00192775"/>
    <w:rsid w:val="00193392"/>
    <w:rsid w:val="00193986"/>
    <w:rsid w:val="00194C62"/>
    <w:rsid w:val="001951F3"/>
    <w:rsid w:val="001952E1"/>
    <w:rsid w:val="00195CFE"/>
    <w:rsid w:val="00196200"/>
    <w:rsid w:val="0019719C"/>
    <w:rsid w:val="001A28FB"/>
    <w:rsid w:val="001A2914"/>
    <w:rsid w:val="001A298A"/>
    <w:rsid w:val="001A31B5"/>
    <w:rsid w:val="001A329E"/>
    <w:rsid w:val="001A434F"/>
    <w:rsid w:val="001A4373"/>
    <w:rsid w:val="001A4631"/>
    <w:rsid w:val="001A528F"/>
    <w:rsid w:val="001A5924"/>
    <w:rsid w:val="001A5C72"/>
    <w:rsid w:val="001A61D2"/>
    <w:rsid w:val="001A65C5"/>
    <w:rsid w:val="001B0286"/>
    <w:rsid w:val="001B1074"/>
    <w:rsid w:val="001B1B31"/>
    <w:rsid w:val="001B2753"/>
    <w:rsid w:val="001B34B8"/>
    <w:rsid w:val="001B4D5D"/>
    <w:rsid w:val="001B6619"/>
    <w:rsid w:val="001B7C3D"/>
    <w:rsid w:val="001C0434"/>
    <w:rsid w:val="001C0874"/>
    <w:rsid w:val="001C171E"/>
    <w:rsid w:val="001C1A31"/>
    <w:rsid w:val="001C1C7B"/>
    <w:rsid w:val="001C1D7A"/>
    <w:rsid w:val="001C2105"/>
    <w:rsid w:val="001C2A1A"/>
    <w:rsid w:val="001C2BAB"/>
    <w:rsid w:val="001C4416"/>
    <w:rsid w:val="001C539F"/>
    <w:rsid w:val="001C5787"/>
    <w:rsid w:val="001C6B5B"/>
    <w:rsid w:val="001C6F74"/>
    <w:rsid w:val="001C70D3"/>
    <w:rsid w:val="001C725D"/>
    <w:rsid w:val="001C7F97"/>
    <w:rsid w:val="001D0098"/>
    <w:rsid w:val="001D0101"/>
    <w:rsid w:val="001D0171"/>
    <w:rsid w:val="001D0423"/>
    <w:rsid w:val="001D05AF"/>
    <w:rsid w:val="001D0E52"/>
    <w:rsid w:val="001D0F4A"/>
    <w:rsid w:val="001D21BF"/>
    <w:rsid w:val="001D2A4E"/>
    <w:rsid w:val="001D300F"/>
    <w:rsid w:val="001D347A"/>
    <w:rsid w:val="001D35D4"/>
    <w:rsid w:val="001D421D"/>
    <w:rsid w:val="001D490B"/>
    <w:rsid w:val="001D4B88"/>
    <w:rsid w:val="001D4C27"/>
    <w:rsid w:val="001D53BE"/>
    <w:rsid w:val="001D5B87"/>
    <w:rsid w:val="001D5C93"/>
    <w:rsid w:val="001D5DA3"/>
    <w:rsid w:val="001D65CD"/>
    <w:rsid w:val="001D6FE5"/>
    <w:rsid w:val="001D78D7"/>
    <w:rsid w:val="001E0435"/>
    <w:rsid w:val="001E1780"/>
    <w:rsid w:val="001E2073"/>
    <w:rsid w:val="001E2382"/>
    <w:rsid w:val="001E27BA"/>
    <w:rsid w:val="001E286A"/>
    <w:rsid w:val="001E42D3"/>
    <w:rsid w:val="001E45A5"/>
    <w:rsid w:val="001E4C4F"/>
    <w:rsid w:val="001E5044"/>
    <w:rsid w:val="001E6EC1"/>
    <w:rsid w:val="001E7A89"/>
    <w:rsid w:val="001F08B4"/>
    <w:rsid w:val="001F1067"/>
    <w:rsid w:val="001F2711"/>
    <w:rsid w:val="001F33E4"/>
    <w:rsid w:val="001F4293"/>
    <w:rsid w:val="001F42E8"/>
    <w:rsid w:val="001F4AA8"/>
    <w:rsid w:val="001F5D4F"/>
    <w:rsid w:val="001F623C"/>
    <w:rsid w:val="0020133E"/>
    <w:rsid w:val="0020236A"/>
    <w:rsid w:val="00202AEF"/>
    <w:rsid w:val="00204AD7"/>
    <w:rsid w:val="00204C17"/>
    <w:rsid w:val="002051FA"/>
    <w:rsid w:val="002061DF"/>
    <w:rsid w:val="00206529"/>
    <w:rsid w:val="00206557"/>
    <w:rsid w:val="0020709F"/>
    <w:rsid w:val="002070AE"/>
    <w:rsid w:val="00207622"/>
    <w:rsid w:val="002101C6"/>
    <w:rsid w:val="0021054A"/>
    <w:rsid w:val="00210E90"/>
    <w:rsid w:val="002115D0"/>
    <w:rsid w:val="00211A7E"/>
    <w:rsid w:val="002133B2"/>
    <w:rsid w:val="00213D7D"/>
    <w:rsid w:val="002147A4"/>
    <w:rsid w:val="00214B17"/>
    <w:rsid w:val="002153F8"/>
    <w:rsid w:val="00215505"/>
    <w:rsid w:val="0021581B"/>
    <w:rsid w:val="00216387"/>
    <w:rsid w:val="00216F6F"/>
    <w:rsid w:val="00217395"/>
    <w:rsid w:val="00217783"/>
    <w:rsid w:val="00217CF8"/>
    <w:rsid w:val="00217E40"/>
    <w:rsid w:val="0022022E"/>
    <w:rsid w:val="00220509"/>
    <w:rsid w:val="002212E4"/>
    <w:rsid w:val="002219C9"/>
    <w:rsid w:val="00222121"/>
    <w:rsid w:val="002244E4"/>
    <w:rsid w:val="0022534E"/>
    <w:rsid w:val="00225430"/>
    <w:rsid w:val="002256AA"/>
    <w:rsid w:val="00225B56"/>
    <w:rsid w:val="00225D8A"/>
    <w:rsid w:val="00226959"/>
    <w:rsid w:val="00226B53"/>
    <w:rsid w:val="00227F26"/>
    <w:rsid w:val="00230BE2"/>
    <w:rsid w:val="00231A21"/>
    <w:rsid w:val="00231BAD"/>
    <w:rsid w:val="00232826"/>
    <w:rsid w:val="002329BE"/>
    <w:rsid w:val="002332C9"/>
    <w:rsid w:val="002338F9"/>
    <w:rsid w:val="00233D10"/>
    <w:rsid w:val="00234003"/>
    <w:rsid w:val="002344F6"/>
    <w:rsid w:val="00234FC6"/>
    <w:rsid w:val="00235668"/>
    <w:rsid w:val="002356E8"/>
    <w:rsid w:val="0023571A"/>
    <w:rsid w:val="00235D8C"/>
    <w:rsid w:val="002362D5"/>
    <w:rsid w:val="00236949"/>
    <w:rsid w:val="00236EC5"/>
    <w:rsid w:val="002372CF"/>
    <w:rsid w:val="0023747A"/>
    <w:rsid w:val="002376FE"/>
    <w:rsid w:val="00237922"/>
    <w:rsid w:val="00237DCE"/>
    <w:rsid w:val="0024055A"/>
    <w:rsid w:val="00240D1C"/>
    <w:rsid w:val="00240D53"/>
    <w:rsid w:val="002414BB"/>
    <w:rsid w:val="002418E6"/>
    <w:rsid w:val="00242355"/>
    <w:rsid w:val="0024292D"/>
    <w:rsid w:val="00242E79"/>
    <w:rsid w:val="00243586"/>
    <w:rsid w:val="00243E4A"/>
    <w:rsid w:val="00244EF8"/>
    <w:rsid w:val="00245B3A"/>
    <w:rsid w:val="00245F48"/>
    <w:rsid w:val="002464C4"/>
    <w:rsid w:val="002506CA"/>
    <w:rsid w:val="002509EC"/>
    <w:rsid w:val="00250FD8"/>
    <w:rsid w:val="00251A44"/>
    <w:rsid w:val="00252AED"/>
    <w:rsid w:val="00252E3B"/>
    <w:rsid w:val="00253230"/>
    <w:rsid w:val="00253B2E"/>
    <w:rsid w:val="00255277"/>
    <w:rsid w:val="00255B65"/>
    <w:rsid w:val="00255BE8"/>
    <w:rsid w:val="00255FE2"/>
    <w:rsid w:val="002571CB"/>
    <w:rsid w:val="00257EFF"/>
    <w:rsid w:val="00257FDF"/>
    <w:rsid w:val="002605B4"/>
    <w:rsid w:val="00260913"/>
    <w:rsid w:val="00260BA5"/>
    <w:rsid w:val="00260D0C"/>
    <w:rsid w:val="00260F52"/>
    <w:rsid w:val="00261837"/>
    <w:rsid w:val="00262422"/>
    <w:rsid w:val="002628F4"/>
    <w:rsid w:val="00262978"/>
    <w:rsid w:val="00263530"/>
    <w:rsid w:val="002639DF"/>
    <w:rsid w:val="00263F94"/>
    <w:rsid w:val="00264086"/>
    <w:rsid w:val="00264AC0"/>
    <w:rsid w:val="002653D3"/>
    <w:rsid w:val="0026558E"/>
    <w:rsid w:val="00265953"/>
    <w:rsid w:val="00266C44"/>
    <w:rsid w:val="00266EBE"/>
    <w:rsid w:val="0027059E"/>
    <w:rsid w:val="002712A5"/>
    <w:rsid w:val="0027273D"/>
    <w:rsid w:val="002728C8"/>
    <w:rsid w:val="00273556"/>
    <w:rsid w:val="0027356B"/>
    <w:rsid w:val="002740D1"/>
    <w:rsid w:val="00274207"/>
    <w:rsid w:val="00274744"/>
    <w:rsid w:val="00274746"/>
    <w:rsid w:val="00274A8D"/>
    <w:rsid w:val="00274B48"/>
    <w:rsid w:val="00275A63"/>
    <w:rsid w:val="002760AA"/>
    <w:rsid w:val="002761F5"/>
    <w:rsid w:val="002779BD"/>
    <w:rsid w:val="00280AF2"/>
    <w:rsid w:val="00281E3A"/>
    <w:rsid w:val="00282859"/>
    <w:rsid w:val="00284D0E"/>
    <w:rsid w:val="00284D2E"/>
    <w:rsid w:val="00285208"/>
    <w:rsid w:val="00285621"/>
    <w:rsid w:val="00285B45"/>
    <w:rsid w:val="00285F90"/>
    <w:rsid w:val="002860CB"/>
    <w:rsid w:val="002865A1"/>
    <w:rsid w:val="00286E57"/>
    <w:rsid w:val="002873E1"/>
    <w:rsid w:val="00287E92"/>
    <w:rsid w:val="00287EB0"/>
    <w:rsid w:val="00290063"/>
    <w:rsid w:val="00290B10"/>
    <w:rsid w:val="00291113"/>
    <w:rsid w:val="00292248"/>
    <w:rsid w:val="002927A9"/>
    <w:rsid w:val="00292A60"/>
    <w:rsid w:val="00292C79"/>
    <w:rsid w:val="00292D3B"/>
    <w:rsid w:val="00292D67"/>
    <w:rsid w:val="00292F61"/>
    <w:rsid w:val="002936DB"/>
    <w:rsid w:val="00293757"/>
    <w:rsid w:val="00296A56"/>
    <w:rsid w:val="00297B8F"/>
    <w:rsid w:val="002A1865"/>
    <w:rsid w:val="002A1CA4"/>
    <w:rsid w:val="002A1F2E"/>
    <w:rsid w:val="002A2CF3"/>
    <w:rsid w:val="002A3EFB"/>
    <w:rsid w:val="002A53B4"/>
    <w:rsid w:val="002B0988"/>
    <w:rsid w:val="002B1326"/>
    <w:rsid w:val="002B13AB"/>
    <w:rsid w:val="002B1496"/>
    <w:rsid w:val="002B1AA5"/>
    <w:rsid w:val="002B1AA7"/>
    <w:rsid w:val="002B1E47"/>
    <w:rsid w:val="002B2307"/>
    <w:rsid w:val="002B256D"/>
    <w:rsid w:val="002B2D1C"/>
    <w:rsid w:val="002B3D56"/>
    <w:rsid w:val="002B3EA1"/>
    <w:rsid w:val="002B48A9"/>
    <w:rsid w:val="002B53EA"/>
    <w:rsid w:val="002B60C4"/>
    <w:rsid w:val="002B622C"/>
    <w:rsid w:val="002B796F"/>
    <w:rsid w:val="002C0AE2"/>
    <w:rsid w:val="002C1A24"/>
    <w:rsid w:val="002C1BF6"/>
    <w:rsid w:val="002C246B"/>
    <w:rsid w:val="002C2B56"/>
    <w:rsid w:val="002C3BD9"/>
    <w:rsid w:val="002C507B"/>
    <w:rsid w:val="002C565B"/>
    <w:rsid w:val="002C63E6"/>
    <w:rsid w:val="002C750A"/>
    <w:rsid w:val="002C7726"/>
    <w:rsid w:val="002C78BA"/>
    <w:rsid w:val="002D0911"/>
    <w:rsid w:val="002D0C28"/>
    <w:rsid w:val="002D0DF9"/>
    <w:rsid w:val="002D1884"/>
    <w:rsid w:val="002D2ACB"/>
    <w:rsid w:val="002D339D"/>
    <w:rsid w:val="002D3586"/>
    <w:rsid w:val="002D3A10"/>
    <w:rsid w:val="002D4004"/>
    <w:rsid w:val="002D50D8"/>
    <w:rsid w:val="002D590C"/>
    <w:rsid w:val="002D5A9E"/>
    <w:rsid w:val="002D6338"/>
    <w:rsid w:val="002D6874"/>
    <w:rsid w:val="002D6AAD"/>
    <w:rsid w:val="002D7168"/>
    <w:rsid w:val="002D7402"/>
    <w:rsid w:val="002D7455"/>
    <w:rsid w:val="002D7524"/>
    <w:rsid w:val="002D754B"/>
    <w:rsid w:val="002D760B"/>
    <w:rsid w:val="002E0FDF"/>
    <w:rsid w:val="002E1AF6"/>
    <w:rsid w:val="002E24CA"/>
    <w:rsid w:val="002E2E54"/>
    <w:rsid w:val="002E3261"/>
    <w:rsid w:val="002E3382"/>
    <w:rsid w:val="002E3956"/>
    <w:rsid w:val="002E3CE3"/>
    <w:rsid w:val="002E525D"/>
    <w:rsid w:val="002E54EE"/>
    <w:rsid w:val="002E588B"/>
    <w:rsid w:val="002E5DF9"/>
    <w:rsid w:val="002E5E7A"/>
    <w:rsid w:val="002E6DE6"/>
    <w:rsid w:val="002E7BDB"/>
    <w:rsid w:val="002F0FCB"/>
    <w:rsid w:val="002F1366"/>
    <w:rsid w:val="002F1625"/>
    <w:rsid w:val="002F2E2A"/>
    <w:rsid w:val="002F4795"/>
    <w:rsid w:val="002F4929"/>
    <w:rsid w:val="002F732E"/>
    <w:rsid w:val="0030083E"/>
    <w:rsid w:val="00300CEB"/>
    <w:rsid w:val="00301235"/>
    <w:rsid w:val="003015BB"/>
    <w:rsid w:val="0030289C"/>
    <w:rsid w:val="0030313A"/>
    <w:rsid w:val="00304969"/>
    <w:rsid w:val="00305927"/>
    <w:rsid w:val="00306B1A"/>
    <w:rsid w:val="00306C8A"/>
    <w:rsid w:val="00310A44"/>
    <w:rsid w:val="00311405"/>
    <w:rsid w:val="00311FD9"/>
    <w:rsid w:val="00312A45"/>
    <w:rsid w:val="00313C6B"/>
    <w:rsid w:val="00314091"/>
    <w:rsid w:val="00314351"/>
    <w:rsid w:val="00314CF0"/>
    <w:rsid w:val="00314D51"/>
    <w:rsid w:val="0031595D"/>
    <w:rsid w:val="00315AE2"/>
    <w:rsid w:val="0031605C"/>
    <w:rsid w:val="003167DE"/>
    <w:rsid w:val="00316CCD"/>
    <w:rsid w:val="00317350"/>
    <w:rsid w:val="00317436"/>
    <w:rsid w:val="00320AD1"/>
    <w:rsid w:val="00320E81"/>
    <w:rsid w:val="00321A28"/>
    <w:rsid w:val="003224C2"/>
    <w:rsid w:val="003237C4"/>
    <w:rsid w:val="00323C51"/>
    <w:rsid w:val="00325BD7"/>
    <w:rsid w:val="00325EEF"/>
    <w:rsid w:val="00326F7A"/>
    <w:rsid w:val="0032701A"/>
    <w:rsid w:val="00327877"/>
    <w:rsid w:val="00327E21"/>
    <w:rsid w:val="0033131F"/>
    <w:rsid w:val="00331594"/>
    <w:rsid w:val="0033237F"/>
    <w:rsid w:val="003323C2"/>
    <w:rsid w:val="00332428"/>
    <w:rsid w:val="00332D92"/>
    <w:rsid w:val="00333FFA"/>
    <w:rsid w:val="00336735"/>
    <w:rsid w:val="0033739F"/>
    <w:rsid w:val="00337955"/>
    <w:rsid w:val="003407FB"/>
    <w:rsid w:val="00340F18"/>
    <w:rsid w:val="00340FEC"/>
    <w:rsid w:val="00341B47"/>
    <w:rsid w:val="00341FAE"/>
    <w:rsid w:val="003424C2"/>
    <w:rsid w:val="00342681"/>
    <w:rsid w:val="00344126"/>
    <w:rsid w:val="00345150"/>
    <w:rsid w:val="00346151"/>
    <w:rsid w:val="0034650E"/>
    <w:rsid w:val="00347ADC"/>
    <w:rsid w:val="00347BFB"/>
    <w:rsid w:val="00347D67"/>
    <w:rsid w:val="00347D9A"/>
    <w:rsid w:val="00350339"/>
    <w:rsid w:val="003507F5"/>
    <w:rsid w:val="00352936"/>
    <w:rsid w:val="00352B6C"/>
    <w:rsid w:val="00352E6B"/>
    <w:rsid w:val="00354548"/>
    <w:rsid w:val="00354763"/>
    <w:rsid w:val="00354AF9"/>
    <w:rsid w:val="00354F01"/>
    <w:rsid w:val="0035634E"/>
    <w:rsid w:val="00356A0B"/>
    <w:rsid w:val="00356FF0"/>
    <w:rsid w:val="00357B01"/>
    <w:rsid w:val="00360084"/>
    <w:rsid w:val="00360FA5"/>
    <w:rsid w:val="0036201D"/>
    <w:rsid w:val="00362ACF"/>
    <w:rsid w:val="00362EE0"/>
    <w:rsid w:val="003639BB"/>
    <w:rsid w:val="00363B1C"/>
    <w:rsid w:val="00364AA4"/>
    <w:rsid w:val="0036569A"/>
    <w:rsid w:val="00365FA6"/>
    <w:rsid w:val="0036629B"/>
    <w:rsid w:val="003663A0"/>
    <w:rsid w:val="003675E5"/>
    <w:rsid w:val="0037023B"/>
    <w:rsid w:val="00370ACF"/>
    <w:rsid w:val="00371065"/>
    <w:rsid w:val="00371605"/>
    <w:rsid w:val="00371787"/>
    <w:rsid w:val="00371FDF"/>
    <w:rsid w:val="003739B0"/>
    <w:rsid w:val="003747CD"/>
    <w:rsid w:val="00375940"/>
    <w:rsid w:val="003759E7"/>
    <w:rsid w:val="00376DD7"/>
    <w:rsid w:val="00377014"/>
    <w:rsid w:val="003772D0"/>
    <w:rsid w:val="003777A0"/>
    <w:rsid w:val="003779F6"/>
    <w:rsid w:val="00377D21"/>
    <w:rsid w:val="00380AE4"/>
    <w:rsid w:val="00381967"/>
    <w:rsid w:val="00381CEE"/>
    <w:rsid w:val="00382ABA"/>
    <w:rsid w:val="0038328C"/>
    <w:rsid w:val="00383443"/>
    <w:rsid w:val="003840F9"/>
    <w:rsid w:val="00384920"/>
    <w:rsid w:val="00384E78"/>
    <w:rsid w:val="00386172"/>
    <w:rsid w:val="00386BF8"/>
    <w:rsid w:val="003875EC"/>
    <w:rsid w:val="003876CF"/>
    <w:rsid w:val="00387A02"/>
    <w:rsid w:val="00387FB8"/>
    <w:rsid w:val="0039033B"/>
    <w:rsid w:val="003904AA"/>
    <w:rsid w:val="00390D2A"/>
    <w:rsid w:val="00390FD2"/>
    <w:rsid w:val="00391FC5"/>
    <w:rsid w:val="00392B27"/>
    <w:rsid w:val="003934F6"/>
    <w:rsid w:val="00393A84"/>
    <w:rsid w:val="00394963"/>
    <w:rsid w:val="00396130"/>
    <w:rsid w:val="003966F1"/>
    <w:rsid w:val="003976FC"/>
    <w:rsid w:val="0039788B"/>
    <w:rsid w:val="00397F56"/>
    <w:rsid w:val="00397F75"/>
    <w:rsid w:val="003A219A"/>
    <w:rsid w:val="003A2CD1"/>
    <w:rsid w:val="003A6DB3"/>
    <w:rsid w:val="003A7685"/>
    <w:rsid w:val="003A78E0"/>
    <w:rsid w:val="003B2DC6"/>
    <w:rsid w:val="003B2EE2"/>
    <w:rsid w:val="003B3775"/>
    <w:rsid w:val="003B431F"/>
    <w:rsid w:val="003B4702"/>
    <w:rsid w:val="003B56BA"/>
    <w:rsid w:val="003B5A48"/>
    <w:rsid w:val="003B6587"/>
    <w:rsid w:val="003B70C4"/>
    <w:rsid w:val="003C136A"/>
    <w:rsid w:val="003C2057"/>
    <w:rsid w:val="003C24A6"/>
    <w:rsid w:val="003C2F06"/>
    <w:rsid w:val="003C3691"/>
    <w:rsid w:val="003C47B8"/>
    <w:rsid w:val="003C5881"/>
    <w:rsid w:val="003C5B2C"/>
    <w:rsid w:val="003C618F"/>
    <w:rsid w:val="003C64AF"/>
    <w:rsid w:val="003C7393"/>
    <w:rsid w:val="003C7571"/>
    <w:rsid w:val="003D0CCB"/>
    <w:rsid w:val="003D0FB7"/>
    <w:rsid w:val="003D1A84"/>
    <w:rsid w:val="003D1F09"/>
    <w:rsid w:val="003D2A4D"/>
    <w:rsid w:val="003D33FB"/>
    <w:rsid w:val="003D3872"/>
    <w:rsid w:val="003D38F1"/>
    <w:rsid w:val="003D3EB0"/>
    <w:rsid w:val="003D528E"/>
    <w:rsid w:val="003D59B9"/>
    <w:rsid w:val="003D5FA0"/>
    <w:rsid w:val="003D6B1A"/>
    <w:rsid w:val="003D6D13"/>
    <w:rsid w:val="003D7385"/>
    <w:rsid w:val="003D764B"/>
    <w:rsid w:val="003D7734"/>
    <w:rsid w:val="003D790B"/>
    <w:rsid w:val="003E01D4"/>
    <w:rsid w:val="003E038A"/>
    <w:rsid w:val="003E051F"/>
    <w:rsid w:val="003E1342"/>
    <w:rsid w:val="003E1343"/>
    <w:rsid w:val="003E1800"/>
    <w:rsid w:val="003E1D05"/>
    <w:rsid w:val="003E1FFE"/>
    <w:rsid w:val="003E20F1"/>
    <w:rsid w:val="003E3C2E"/>
    <w:rsid w:val="003E471D"/>
    <w:rsid w:val="003E5566"/>
    <w:rsid w:val="003E578B"/>
    <w:rsid w:val="003E5ACB"/>
    <w:rsid w:val="003E6184"/>
    <w:rsid w:val="003E628B"/>
    <w:rsid w:val="003E6537"/>
    <w:rsid w:val="003E6DFE"/>
    <w:rsid w:val="003E72B8"/>
    <w:rsid w:val="003F01A2"/>
    <w:rsid w:val="003F08B6"/>
    <w:rsid w:val="003F1048"/>
    <w:rsid w:val="003F199A"/>
    <w:rsid w:val="003F1F24"/>
    <w:rsid w:val="003F2FCB"/>
    <w:rsid w:val="003F3122"/>
    <w:rsid w:val="003F3271"/>
    <w:rsid w:val="003F3532"/>
    <w:rsid w:val="003F3856"/>
    <w:rsid w:val="003F3866"/>
    <w:rsid w:val="003F3987"/>
    <w:rsid w:val="003F3B29"/>
    <w:rsid w:val="003F3DE7"/>
    <w:rsid w:val="003F4448"/>
    <w:rsid w:val="003F4E38"/>
    <w:rsid w:val="003F5192"/>
    <w:rsid w:val="003F57CA"/>
    <w:rsid w:val="003F5974"/>
    <w:rsid w:val="003F78F5"/>
    <w:rsid w:val="004015E1"/>
    <w:rsid w:val="00401C7C"/>
    <w:rsid w:val="00401DBE"/>
    <w:rsid w:val="00402041"/>
    <w:rsid w:val="004024F7"/>
    <w:rsid w:val="00402D87"/>
    <w:rsid w:val="004031BA"/>
    <w:rsid w:val="00403F7F"/>
    <w:rsid w:val="00404650"/>
    <w:rsid w:val="00405490"/>
    <w:rsid w:val="00407833"/>
    <w:rsid w:val="004078E3"/>
    <w:rsid w:val="00407F1D"/>
    <w:rsid w:val="00411DD0"/>
    <w:rsid w:val="004137C9"/>
    <w:rsid w:val="0041475F"/>
    <w:rsid w:val="00415AB7"/>
    <w:rsid w:val="00415E14"/>
    <w:rsid w:val="00416DC5"/>
    <w:rsid w:val="00416EEF"/>
    <w:rsid w:val="0042000F"/>
    <w:rsid w:val="00421188"/>
    <w:rsid w:val="00421C4B"/>
    <w:rsid w:val="00421E76"/>
    <w:rsid w:val="00421FBC"/>
    <w:rsid w:val="00423363"/>
    <w:rsid w:val="0042353D"/>
    <w:rsid w:val="00423F0F"/>
    <w:rsid w:val="00424B70"/>
    <w:rsid w:val="00425699"/>
    <w:rsid w:val="00426117"/>
    <w:rsid w:val="00426613"/>
    <w:rsid w:val="004269E3"/>
    <w:rsid w:val="004275D2"/>
    <w:rsid w:val="00427E7F"/>
    <w:rsid w:val="004309B8"/>
    <w:rsid w:val="00430C66"/>
    <w:rsid w:val="00430CE9"/>
    <w:rsid w:val="00430D78"/>
    <w:rsid w:val="00430F2E"/>
    <w:rsid w:val="004312DF"/>
    <w:rsid w:val="00431D7A"/>
    <w:rsid w:val="004320D2"/>
    <w:rsid w:val="004336C1"/>
    <w:rsid w:val="00436934"/>
    <w:rsid w:val="00437024"/>
    <w:rsid w:val="00437898"/>
    <w:rsid w:val="00437DFF"/>
    <w:rsid w:val="00440772"/>
    <w:rsid w:val="00440C97"/>
    <w:rsid w:val="00441478"/>
    <w:rsid w:val="00441479"/>
    <w:rsid w:val="00441756"/>
    <w:rsid w:val="00441EC9"/>
    <w:rsid w:val="00441F66"/>
    <w:rsid w:val="00442828"/>
    <w:rsid w:val="004428C2"/>
    <w:rsid w:val="00443F3C"/>
    <w:rsid w:val="00444E0D"/>
    <w:rsid w:val="00445090"/>
    <w:rsid w:val="0044533D"/>
    <w:rsid w:val="0044547E"/>
    <w:rsid w:val="00445508"/>
    <w:rsid w:val="00445AD5"/>
    <w:rsid w:val="004462B0"/>
    <w:rsid w:val="00446DE8"/>
    <w:rsid w:val="004474D6"/>
    <w:rsid w:val="004475AA"/>
    <w:rsid w:val="004479CE"/>
    <w:rsid w:val="00447EF6"/>
    <w:rsid w:val="004506C1"/>
    <w:rsid w:val="004510CC"/>
    <w:rsid w:val="0045162F"/>
    <w:rsid w:val="00452E83"/>
    <w:rsid w:val="00453359"/>
    <w:rsid w:val="00453A93"/>
    <w:rsid w:val="00454795"/>
    <w:rsid w:val="0045480C"/>
    <w:rsid w:val="00454A09"/>
    <w:rsid w:val="00454C8B"/>
    <w:rsid w:val="004550E0"/>
    <w:rsid w:val="004555A1"/>
    <w:rsid w:val="00455AC4"/>
    <w:rsid w:val="0045679D"/>
    <w:rsid w:val="00456920"/>
    <w:rsid w:val="00457AC7"/>
    <w:rsid w:val="00457D99"/>
    <w:rsid w:val="00460FB4"/>
    <w:rsid w:val="0046193D"/>
    <w:rsid w:val="00462F7D"/>
    <w:rsid w:val="0046398A"/>
    <w:rsid w:val="004639DC"/>
    <w:rsid w:val="004643C1"/>
    <w:rsid w:val="00464DFF"/>
    <w:rsid w:val="00465451"/>
    <w:rsid w:val="0046611D"/>
    <w:rsid w:val="00466BCB"/>
    <w:rsid w:val="0046779C"/>
    <w:rsid w:val="00467F5F"/>
    <w:rsid w:val="00471879"/>
    <w:rsid w:val="004721BD"/>
    <w:rsid w:val="0047339A"/>
    <w:rsid w:val="004741A3"/>
    <w:rsid w:val="00475714"/>
    <w:rsid w:val="00476205"/>
    <w:rsid w:val="00476AAF"/>
    <w:rsid w:val="0047771E"/>
    <w:rsid w:val="0048075E"/>
    <w:rsid w:val="00480C73"/>
    <w:rsid w:val="00480E69"/>
    <w:rsid w:val="0048123F"/>
    <w:rsid w:val="004816A5"/>
    <w:rsid w:val="0048208D"/>
    <w:rsid w:val="00482964"/>
    <w:rsid w:val="0048322A"/>
    <w:rsid w:val="004835EA"/>
    <w:rsid w:val="00483C90"/>
    <w:rsid w:val="004840C0"/>
    <w:rsid w:val="00485EDE"/>
    <w:rsid w:val="00486683"/>
    <w:rsid w:val="004868C7"/>
    <w:rsid w:val="00487AF6"/>
    <w:rsid w:val="004903FD"/>
    <w:rsid w:val="00491247"/>
    <w:rsid w:val="00491E8B"/>
    <w:rsid w:val="00492856"/>
    <w:rsid w:val="00494267"/>
    <w:rsid w:val="00494CD0"/>
    <w:rsid w:val="00494EA7"/>
    <w:rsid w:val="00495708"/>
    <w:rsid w:val="00495FDA"/>
    <w:rsid w:val="00496B21"/>
    <w:rsid w:val="00496F6D"/>
    <w:rsid w:val="00496FD8"/>
    <w:rsid w:val="004A043B"/>
    <w:rsid w:val="004A0CBC"/>
    <w:rsid w:val="004A1C81"/>
    <w:rsid w:val="004A1E69"/>
    <w:rsid w:val="004A267E"/>
    <w:rsid w:val="004A2A8D"/>
    <w:rsid w:val="004A380C"/>
    <w:rsid w:val="004A48F5"/>
    <w:rsid w:val="004A4BCE"/>
    <w:rsid w:val="004A4F2D"/>
    <w:rsid w:val="004A5676"/>
    <w:rsid w:val="004A56B9"/>
    <w:rsid w:val="004A6928"/>
    <w:rsid w:val="004A767C"/>
    <w:rsid w:val="004B163A"/>
    <w:rsid w:val="004B172A"/>
    <w:rsid w:val="004B20A4"/>
    <w:rsid w:val="004B216D"/>
    <w:rsid w:val="004B2311"/>
    <w:rsid w:val="004B2810"/>
    <w:rsid w:val="004B2BCF"/>
    <w:rsid w:val="004B3021"/>
    <w:rsid w:val="004B3897"/>
    <w:rsid w:val="004B46C3"/>
    <w:rsid w:val="004B481E"/>
    <w:rsid w:val="004B492A"/>
    <w:rsid w:val="004B4DF7"/>
    <w:rsid w:val="004B4F17"/>
    <w:rsid w:val="004B5C24"/>
    <w:rsid w:val="004B602C"/>
    <w:rsid w:val="004B77A9"/>
    <w:rsid w:val="004B7C25"/>
    <w:rsid w:val="004C00BE"/>
    <w:rsid w:val="004C12A8"/>
    <w:rsid w:val="004C15F7"/>
    <w:rsid w:val="004C1B35"/>
    <w:rsid w:val="004C37D5"/>
    <w:rsid w:val="004C4B38"/>
    <w:rsid w:val="004C5587"/>
    <w:rsid w:val="004C6726"/>
    <w:rsid w:val="004C6CFA"/>
    <w:rsid w:val="004D062A"/>
    <w:rsid w:val="004D0F08"/>
    <w:rsid w:val="004D0FC7"/>
    <w:rsid w:val="004D0FE4"/>
    <w:rsid w:val="004D1F54"/>
    <w:rsid w:val="004D20F5"/>
    <w:rsid w:val="004D39A4"/>
    <w:rsid w:val="004D543C"/>
    <w:rsid w:val="004D55D0"/>
    <w:rsid w:val="004D565D"/>
    <w:rsid w:val="004D5C01"/>
    <w:rsid w:val="004D601B"/>
    <w:rsid w:val="004D6387"/>
    <w:rsid w:val="004D6C97"/>
    <w:rsid w:val="004E1334"/>
    <w:rsid w:val="004E176D"/>
    <w:rsid w:val="004E1AFE"/>
    <w:rsid w:val="004E1B62"/>
    <w:rsid w:val="004E24A2"/>
    <w:rsid w:val="004E260F"/>
    <w:rsid w:val="004E28DE"/>
    <w:rsid w:val="004E331B"/>
    <w:rsid w:val="004E4FDD"/>
    <w:rsid w:val="004E5EE3"/>
    <w:rsid w:val="004E627E"/>
    <w:rsid w:val="004E689B"/>
    <w:rsid w:val="004E7532"/>
    <w:rsid w:val="004F0D72"/>
    <w:rsid w:val="004F1339"/>
    <w:rsid w:val="004F191C"/>
    <w:rsid w:val="004F1DA9"/>
    <w:rsid w:val="004F2697"/>
    <w:rsid w:val="004F2988"/>
    <w:rsid w:val="004F34F9"/>
    <w:rsid w:val="004F3B40"/>
    <w:rsid w:val="004F3C63"/>
    <w:rsid w:val="004F4809"/>
    <w:rsid w:val="004F4DCC"/>
    <w:rsid w:val="004F6623"/>
    <w:rsid w:val="004F6DF8"/>
    <w:rsid w:val="004F6EE5"/>
    <w:rsid w:val="004F74B6"/>
    <w:rsid w:val="004F774E"/>
    <w:rsid w:val="0050021C"/>
    <w:rsid w:val="00500F72"/>
    <w:rsid w:val="0050153C"/>
    <w:rsid w:val="00501610"/>
    <w:rsid w:val="005017C0"/>
    <w:rsid w:val="00501EAA"/>
    <w:rsid w:val="00501F8E"/>
    <w:rsid w:val="00502996"/>
    <w:rsid w:val="00502BB8"/>
    <w:rsid w:val="00502F08"/>
    <w:rsid w:val="005045EC"/>
    <w:rsid w:val="00505BDF"/>
    <w:rsid w:val="00505C11"/>
    <w:rsid w:val="0050636A"/>
    <w:rsid w:val="00506737"/>
    <w:rsid w:val="00510C01"/>
    <w:rsid w:val="0051138F"/>
    <w:rsid w:val="0051190B"/>
    <w:rsid w:val="005120AF"/>
    <w:rsid w:val="00515132"/>
    <w:rsid w:val="00515911"/>
    <w:rsid w:val="00516247"/>
    <w:rsid w:val="00516501"/>
    <w:rsid w:val="00516644"/>
    <w:rsid w:val="005167ED"/>
    <w:rsid w:val="0051701F"/>
    <w:rsid w:val="005172EF"/>
    <w:rsid w:val="005176BE"/>
    <w:rsid w:val="00517CD0"/>
    <w:rsid w:val="0052002F"/>
    <w:rsid w:val="00521567"/>
    <w:rsid w:val="005229F8"/>
    <w:rsid w:val="00522D7C"/>
    <w:rsid w:val="00523892"/>
    <w:rsid w:val="00524E9D"/>
    <w:rsid w:val="005254B6"/>
    <w:rsid w:val="0052640E"/>
    <w:rsid w:val="00527604"/>
    <w:rsid w:val="0053195E"/>
    <w:rsid w:val="00531ACE"/>
    <w:rsid w:val="0053281F"/>
    <w:rsid w:val="00533802"/>
    <w:rsid w:val="005339DC"/>
    <w:rsid w:val="00534082"/>
    <w:rsid w:val="00534411"/>
    <w:rsid w:val="00534983"/>
    <w:rsid w:val="00534ECD"/>
    <w:rsid w:val="005379A5"/>
    <w:rsid w:val="00537A76"/>
    <w:rsid w:val="0054009B"/>
    <w:rsid w:val="00540579"/>
    <w:rsid w:val="00540BD6"/>
    <w:rsid w:val="005411BD"/>
    <w:rsid w:val="005415DB"/>
    <w:rsid w:val="005417A9"/>
    <w:rsid w:val="0054191B"/>
    <w:rsid w:val="00542E29"/>
    <w:rsid w:val="00542EAF"/>
    <w:rsid w:val="0054320E"/>
    <w:rsid w:val="00544CD9"/>
    <w:rsid w:val="00544CF5"/>
    <w:rsid w:val="005452C4"/>
    <w:rsid w:val="00545733"/>
    <w:rsid w:val="00546BE1"/>
    <w:rsid w:val="005477D0"/>
    <w:rsid w:val="00547F31"/>
    <w:rsid w:val="005507C2"/>
    <w:rsid w:val="00550EB6"/>
    <w:rsid w:val="00551AE0"/>
    <w:rsid w:val="00552165"/>
    <w:rsid w:val="00553CF0"/>
    <w:rsid w:val="00553EF9"/>
    <w:rsid w:val="0055488A"/>
    <w:rsid w:val="005556BD"/>
    <w:rsid w:val="00555837"/>
    <w:rsid w:val="00555861"/>
    <w:rsid w:val="00555A2F"/>
    <w:rsid w:val="00557158"/>
    <w:rsid w:val="005574F2"/>
    <w:rsid w:val="0055797E"/>
    <w:rsid w:val="00560341"/>
    <w:rsid w:val="005614DD"/>
    <w:rsid w:val="00561836"/>
    <w:rsid w:val="005619D6"/>
    <w:rsid w:val="00561EA6"/>
    <w:rsid w:val="00562312"/>
    <w:rsid w:val="00564941"/>
    <w:rsid w:val="00564CA7"/>
    <w:rsid w:val="00565BC6"/>
    <w:rsid w:val="005662A6"/>
    <w:rsid w:val="00566896"/>
    <w:rsid w:val="00572333"/>
    <w:rsid w:val="0057244D"/>
    <w:rsid w:val="00572D0C"/>
    <w:rsid w:val="00574694"/>
    <w:rsid w:val="00575422"/>
    <w:rsid w:val="005761BE"/>
    <w:rsid w:val="005764EB"/>
    <w:rsid w:val="005765ED"/>
    <w:rsid w:val="005777CB"/>
    <w:rsid w:val="005814AC"/>
    <w:rsid w:val="005816DC"/>
    <w:rsid w:val="0058178A"/>
    <w:rsid w:val="00581F84"/>
    <w:rsid w:val="00582454"/>
    <w:rsid w:val="005837A2"/>
    <w:rsid w:val="00585472"/>
    <w:rsid w:val="00586E63"/>
    <w:rsid w:val="005878F7"/>
    <w:rsid w:val="00587E5F"/>
    <w:rsid w:val="00590842"/>
    <w:rsid w:val="00590F80"/>
    <w:rsid w:val="005911AA"/>
    <w:rsid w:val="0059121E"/>
    <w:rsid w:val="00591D65"/>
    <w:rsid w:val="00591F31"/>
    <w:rsid w:val="005928CF"/>
    <w:rsid w:val="00595A8E"/>
    <w:rsid w:val="00595DA7"/>
    <w:rsid w:val="0059606E"/>
    <w:rsid w:val="005A01A7"/>
    <w:rsid w:val="005A02B0"/>
    <w:rsid w:val="005A0DA0"/>
    <w:rsid w:val="005A1AF3"/>
    <w:rsid w:val="005A369F"/>
    <w:rsid w:val="005A4278"/>
    <w:rsid w:val="005A490B"/>
    <w:rsid w:val="005A5265"/>
    <w:rsid w:val="005A5AB6"/>
    <w:rsid w:val="005A5CCB"/>
    <w:rsid w:val="005A5DE9"/>
    <w:rsid w:val="005A5E56"/>
    <w:rsid w:val="005A6083"/>
    <w:rsid w:val="005A62F8"/>
    <w:rsid w:val="005A693D"/>
    <w:rsid w:val="005B077E"/>
    <w:rsid w:val="005B0D6A"/>
    <w:rsid w:val="005B0E08"/>
    <w:rsid w:val="005B1431"/>
    <w:rsid w:val="005B2B7D"/>
    <w:rsid w:val="005B4B10"/>
    <w:rsid w:val="005B4DC4"/>
    <w:rsid w:val="005B55F0"/>
    <w:rsid w:val="005B61F4"/>
    <w:rsid w:val="005B7316"/>
    <w:rsid w:val="005B76BB"/>
    <w:rsid w:val="005B7736"/>
    <w:rsid w:val="005C00CE"/>
    <w:rsid w:val="005C01BB"/>
    <w:rsid w:val="005C0268"/>
    <w:rsid w:val="005C114C"/>
    <w:rsid w:val="005C4142"/>
    <w:rsid w:val="005C4A6C"/>
    <w:rsid w:val="005C506F"/>
    <w:rsid w:val="005C5281"/>
    <w:rsid w:val="005C5A0F"/>
    <w:rsid w:val="005C5A4B"/>
    <w:rsid w:val="005C6448"/>
    <w:rsid w:val="005C67BB"/>
    <w:rsid w:val="005D0222"/>
    <w:rsid w:val="005D048E"/>
    <w:rsid w:val="005D0DF1"/>
    <w:rsid w:val="005D189E"/>
    <w:rsid w:val="005D23EA"/>
    <w:rsid w:val="005D26FE"/>
    <w:rsid w:val="005D3FE7"/>
    <w:rsid w:val="005D4E2F"/>
    <w:rsid w:val="005D4F34"/>
    <w:rsid w:val="005D538E"/>
    <w:rsid w:val="005D5B3B"/>
    <w:rsid w:val="005D607E"/>
    <w:rsid w:val="005D6242"/>
    <w:rsid w:val="005D6348"/>
    <w:rsid w:val="005D6C37"/>
    <w:rsid w:val="005D75D0"/>
    <w:rsid w:val="005D7E3D"/>
    <w:rsid w:val="005E0351"/>
    <w:rsid w:val="005E0520"/>
    <w:rsid w:val="005E09E4"/>
    <w:rsid w:val="005E0F59"/>
    <w:rsid w:val="005E1553"/>
    <w:rsid w:val="005E1FE5"/>
    <w:rsid w:val="005E2D4C"/>
    <w:rsid w:val="005E3DF4"/>
    <w:rsid w:val="005E507F"/>
    <w:rsid w:val="005E644E"/>
    <w:rsid w:val="005F043A"/>
    <w:rsid w:val="005F093B"/>
    <w:rsid w:val="005F09D4"/>
    <w:rsid w:val="005F0B6F"/>
    <w:rsid w:val="005F0E6E"/>
    <w:rsid w:val="005F1275"/>
    <w:rsid w:val="005F1E53"/>
    <w:rsid w:val="005F40A4"/>
    <w:rsid w:val="005F4AD2"/>
    <w:rsid w:val="005F63C3"/>
    <w:rsid w:val="005F6745"/>
    <w:rsid w:val="005F6B0C"/>
    <w:rsid w:val="005F6E17"/>
    <w:rsid w:val="005F6F87"/>
    <w:rsid w:val="005F6FCC"/>
    <w:rsid w:val="005F730A"/>
    <w:rsid w:val="00600A54"/>
    <w:rsid w:val="00602175"/>
    <w:rsid w:val="006031A6"/>
    <w:rsid w:val="00603949"/>
    <w:rsid w:val="00603CF8"/>
    <w:rsid w:val="00603D34"/>
    <w:rsid w:val="00606424"/>
    <w:rsid w:val="0060678B"/>
    <w:rsid w:val="00607014"/>
    <w:rsid w:val="00607116"/>
    <w:rsid w:val="00607729"/>
    <w:rsid w:val="00607891"/>
    <w:rsid w:val="006079E6"/>
    <w:rsid w:val="00610FED"/>
    <w:rsid w:val="006113DE"/>
    <w:rsid w:val="006114D2"/>
    <w:rsid w:val="006116AE"/>
    <w:rsid w:val="006116C6"/>
    <w:rsid w:val="00612976"/>
    <w:rsid w:val="00613D37"/>
    <w:rsid w:val="006143C4"/>
    <w:rsid w:val="00614D97"/>
    <w:rsid w:val="00615C36"/>
    <w:rsid w:val="00616A0C"/>
    <w:rsid w:val="00616B82"/>
    <w:rsid w:val="00617224"/>
    <w:rsid w:val="006172F7"/>
    <w:rsid w:val="0061747F"/>
    <w:rsid w:val="006175E8"/>
    <w:rsid w:val="00617B3C"/>
    <w:rsid w:val="00620203"/>
    <w:rsid w:val="00620484"/>
    <w:rsid w:val="0062066E"/>
    <w:rsid w:val="006215F8"/>
    <w:rsid w:val="006216B4"/>
    <w:rsid w:val="006219DA"/>
    <w:rsid w:val="0062310A"/>
    <w:rsid w:val="0062394C"/>
    <w:rsid w:val="00623E96"/>
    <w:rsid w:val="00625DCC"/>
    <w:rsid w:val="006271DA"/>
    <w:rsid w:val="006303CA"/>
    <w:rsid w:val="0063267C"/>
    <w:rsid w:val="006334A6"/>
    <w:rsid w:val="006338CF"/>
    <w:rsid w:val="00633EC5"/>
    <w:rsid w:val="00634135"/>
    <w:rsid w:val="0063495A"/>
    <w:rsid w:val="00634DBE"/>
    <w:rsid w:val="00635731"/>
    <w:rsid w:val="00635834"/>
    <w:rsid w:val="00636019"/>
    <w:rsid w:val="006363C0"/>
    <w:rsid w:val="00636610"/>
    <w:rsid w:val="00637487"/>
    <w:rsid w:val="006376E2"/>
    <w:rsid w:val="00637892"/>
    <w:rsid w:val="00640435"/>
    <w:rsid w:val="00640706"/>
    <w:rsid w:val="00640DCF"/>
    <w:rsid w:val="00641FC2"/>
    <w:rsid w:val="0064291C"/>
    <w:rsid w:val="00643585"/>
    <w:rsid w:val="00643C22"/>
    <w:rsid w:val="006443CE"/>
    <w:rsid w:val="00644C3D"/>
    <w:rsid w:val="00645435"/>
    <w:rsid w:val="0064556C"/>
    <w:rsid w:val="006455BB"/>
    <w:rsid w:val="00645A87"/>
    <w:rsid w:val="0064659E"/>
    <w:rsid w:val="00646875"/>
    <w:rsid w:val="00647931"/>
    <w:rsid w:val="00650F9D"/>
    <w:rsid w:val="00653D6A"/>
    <w:rsid w:val="00654478"/>
    <w:rsid w:val="00654AF1"/>
    <w:rsid w:val="006557CD"/>
    <w:rsid w:val="00656029"/>
    <w:rsid w:val="00657EEF"/>
    <w:rsid w:val="00660250"/>
    <w:rsid w:val="0066055C"/>
    <w:rsid w:val="0066074A"/>
    <w:rsid w:val="00660F6C"/>
    <w:rsid w:val="00660FE2"/>
    <w:rsid w:val="00662A3D"/>
    <w:rsid w:val="00662B35"/>
    <w:rsid w:val="00662B81"/>
    <w:rsid w:val="00664258"/>
    <w:rsid w:val="0066450D"/>
    <w:rsid w:val="00664663"/>
    <w:rsid w:val="00664BFA"/>
    <w:rsid w:val="0066672C"/>
    <w:rsid w:val="00667CE0"/>
    <w:rsid w:val="00670104"/>
    <w:rsid w:val="006709B4"/>
    <w:rsid w:val="00670D85"/>
    <w:rsid w:val="00673082"/>
    <w:rsid w:val="00673158"/>
    <w:rsid w:val="006749CE"/>
    <w:rsid w:val="00675038"/>
    <w:rsid w:val="00675689"/>
    <w:rsid w:val="00675ED9"/>
    <w:rsid w:val="006772A5"/>
    <w:rsid w:val="00677730"/>
    <w:rsid w:val="0068156A"/>
    <w:rsid w:val="00681E38"/>
    <w:rsid w:val="00682355"/>
    <w:rsid w:val="00682775"/>
    <w:rsid w:val="00683AFA"/>
    <w:rsid w:val="00685DCB"/>
    <w:rsid w:val="006865A7"/>
    <w:rsid w:val="00686BEA"/>
    <w:rsid w:val="00686FB4"/>
    <w:rsid w:val="00687540"/>
    <w:rsid w:val="00687BAE"/>
    <w:rsid w:val="006914C6"/>
    <w:rsid w:val="00691A3E"/>
    <w:rsid w:val="00692F8E"/>
    <w:rsid w:val="00695D43"/>
    <w:rsid w:val="00697102"/>
    <w:rsid w:val="006974DB"/>
    <w:rsid w:val="006A066E"/>
    <w:rsid w:val="006A06BA"/>
    <w:rsid w:val="006A0C2A"/>
    <w:rsid w:val="006A172C"/>
    <w:rsid w:val="006A1948"/>
    <w:rsid w:val="006A1983"/>
    <w:rsid w:val="006A2A86"/>
    <w:rsid w:val="006A2C8D"/>
    <w:rsid w:val="006A2F7A"/>
    <w:rsid w:val="006A3247"/>
    <w:rsid w:val="006A4779"/>
    <w:rsid w:val="006A548B"/>
    <w:rsid w:val="006B0056"/>
    <w:rsid w:val="006B008B"/>
    <w:rsid w:val="006B09C2"/>
    <w:rsid w:val="006B0B20"/>
    <w:rsid w:val="006B223D"/>
    <w:rsid w:val="006B26F8"/>
    <w:rsid w:val="006B43EB"/>
    <w:rsid w:val="006B512D"/>
    <w:rsid w:val="006B53F2"/>
    <w:rsid w:val="006B571B"/>
    <w:rsid w:val="006B704A"/>
    <w:rsid w:val="006B7D5D"/>
    <w:rsid w:val="006C083D"/>
    <w:rsid w:val="006C1621"/>
    <w:rsid w:val="006C1BDB"/>
    <w:rsid w:val="006C265D"/>
    <w:rsid w:val="006C2BC0"/>
    <w:rsid w:val="006C2D0A"/>
    <w:rsid w:val="006C2D43"/>
    <w:rsid w:val="006C3370"/>
    <w:rsid w:val="006C34EF"/>
    <w:rsid w:val="006C3BB4"/>
    <w:rsid w:val="006C460D"/>
    <w:rsid w:val="006C47A1"/>
    <w:rsid w:val="006C519D"/>
    <w:rsid w:val="006C6D7A"/>
    <w:rsid w:val="006C7B59"/>
    <w:rsid w:val="006C7C77"/>
    <w:rsid w:val="006D094B"/>
    <w:rsid w:val="006D13D9"/>
    <w:rsid w:val="006D187B"/>
    <w:rsid w:val="006D1B0A"/>
    <w:rsid w:val="006D27B2"/>
    <w:rsid w:val="006D28FD"/>
    <w:rsid w:val="006D291E"/>
    <w:rsid w:val="006D42DD"/>
    <w:rsid w:val="006D4780"/>
    <w:rsid w:val="006D4F6A"/>
    <w:rsid w:val="006D500B"/>
    <w:rsid w:val="006D5A03"/>
    <w:rsid w:val="006D5E5D"/>
    <w:rsid w:val="006D5EBC"/>
    <w:rsid w:val="006D5EF2"/>
    <w:rsid w:val="006D6A6F"/>
    <w:rsid w:val="006D7287"/>
    <w:rsid w:val="006E0294"/>
    <w:rsid w:val="006E0597"/>
    <w:rsid w:val="006E1A40"/>
    <w:rsid w:val="006E3AB8"/>
    <w:rsid w:val="006E3FD4"/>
    <w:rsid w:val="006E4174"/>
    <w:rsid w:val="006E5084"/>
    <w:rsid w:val="006E575F"/>
    <w:rsid w:val="006E6188"/>
    <w:rsid w:val="006E755F"/>
    <w:rsid w:val="006E7CFB"/>
    <w:rsid w:val="006F00D0"/>
    <w:rsid w:val="006F15B9"/>
    <w:rsid w:val="006F1876"/>
    <w:rsid w:val="006F2400"/>
    <w:rsid w:val="006F2789"/>
    <w:rsid w:val="006F3422"/>
    <w:rsid w:val="006F3840"/>
    <w:rsid w:val="006F3BA2"/>
    <w:rsid w:val="006F5FA3"/>
    <w:rsid w:val="006F6087"/>
    <w:rsid w:val="006F6638"/>
    <w:rsid w:val="006F771E"/>
    <w:rsid w:val="00701885"/>
    <w:rsid w:val="007028BF"/>
    <w:rsid w:val="00703540"/>
    <w:rsid w:val="00703770"/>
    <w:rsid w:val="00703BDE"/>
    <w:rsid w:val="00703F43"/>
    <w:rsid w:val="0070455D"/>
    <w:rsid w:val="00704615"/>
    <w:rsid w:val="00704B85"/>
    <w:rsid w:val="007051AA"/>
    <w:rsid w:val="0070536C"/>
    <w:rsid w:val="0070590D"/>
    <w:rsid w:val="0070598B"/>
    <w:rsid w:val="00706776"/>
    <w:rsid w:val="00706C69"/>
    <w:rsid w:val="00706D3D"/>
    <w:rsid w:val="00707378"/>
    <w:rsid w:val="00710D00"/>
    <w:rsid w:val="00710E5B"/>
    <w:rsid w:val="00711AC8"/>
    <w:rsid w:val="00711B4E"/>
    <w:rsid w:val="00711C56"/>
    <w:rsid w:val="007131C2"/>
    <w:rsid w:val="007131CF"/>
    <w:rsid w:val="00713349"/>
    <w:rsid w:val="00715165"/>
    <w:rsid w:val="00715ECD"/>
    <w:rsid w:val="00716BF5"/>
    <w:rsid w:val="00716CE0"/>
    <w:rsid w:val="00716D4C"/>
    <w:rsid w:val="00716D5D"/>
    <w:rsid w:val="007175F5"/>
    <w:rsid w:val="00717F85"/>
    <w:rsid w:val="00720836"/>
    <w:rsid w:val="00721646"/>
    <w:rsid w:val="007216C5"/>
    <w:rsid w:val="00721911"/>
    <w:rsid w:val="00721C5D"/>
    <w:rsid w:val="007227DA"/>
    <w:rsid w:val="00722A63"/>
    <w:rsid w:val="00722F02"/>
    <w:rsid w:val="00724337"/>
    <w:rsid w:val="00725617"/>
    <w:rsid w:val="007257B3"/>
    <w:rsid w:val="00725E21"/>
    <w:rsid w:val="00726505"/>
    <w:rsid w:val="00726A2C"/>
    <w:rsid w:val="00726B99"/>
    <w:rsid w:val="00727207"/>
    <w:rsid w:val="00727482"/>
    <w:rsid w:val="00727567"/>
    <w:rsid w:val="00730437"/>
    <w:rsid w:val="0073121D"/>
    <w:rsid w:val="00731644"/>
    <w:rsid w:val="00731F1A"/>
    <w:rsid w:val="007321A1"/>
    <w:rsid w:val="00732F9B"/>
    <w:rsid w:val="00732FD3"/>
    <w:rsid w:val="00733330"/>
    <w:rsid w:val="0073614E"/>
    <w:rsid w:val="00736650"/>
    <w:rsid w:val="007368F2"/>
    <w:rsid w:val="00736F4E"/>
    <w:rsid w:val="00737F13"/>
    <w:rsid w:val="00740009"/>
    <w:rsid w:val="00740020"/>
    <w:rsid w:val="007408C6"/>
    <w:rsid w:val="0074119B"/>
    <w:rsid w:val="00741906"/>
    <w:rsid w:val="00741A37"/>
    <w:rsid w:val="007421A4"/>
    <w:rsid w:val="007424AE"/>
    <w:rsid w:val="00742F1D"/>
    <w:rsid w:val="007437A8"/>
    <w:rsid w:val="00743CB7"/>
    <w:rsid w:val="00744133"/>
    <w:rsid w:val="0074420F"/>
    <w:rsid w:val="0074455F"/>
    <w:rsid w:val="007445B7"/>
    <w:rsid w:val="00744ADB"/>
    <w:rsid w:val="00745CA1"/>
    <w:rsid w:val="00746AF0"/>
    <w:rsid w:val="00746EFC"/>
    <w:rsid w:val="0075036B"/>
    <w:rsid w:val="00750AAA"/>
    <w:rsid w:val="00751820"/>
    <w:rsid w:val="00752A63"/>
    <w:rsid w:val="00752B9F"/>
    <w:rsid w:val="00752E42"/>
    <w:rsid w:val="00753490"/>
    <w:rsid w:val="007537D0"/>
    <w:rsid w:val="00753AE3"/>
    <w:rsid w:val="00755B7D"/>
    <w:rsid w:val="0075635C"/>
    <w:rsid w:val="0075697E"/>
    <w:rsid w:val="0075772E"/>
    <w:rsid w:val="00757BE6"/>
    <w:rsid w:val="00760376"/>
    <w:rsid w:val="00760379"/>
    <w:rsid w:val="007604EC"/>
    <w:rsid w:val="007609B5"/>
    <w:rsid w:val="00760A51"/>
    <w:rsid w:val="007623D4"/>
    <w:rsid w:val="007627B9"/>
    <w:rsid w:val="007628C9"/>
    <w:rsid w:val="00763442"/>
    <w:rsid w:val="00763C9C"/>
    <w:rsid w:val="007642C8"/>
    <w:rsid w:val="007643E5"/>
    <w:rsid w:val="00764749"/>
    <w:rsid w:val="007658DC"/>
    <w:rsid w:val="007659A7"/>
    <w:rsid w:val="00765E03"/>
    <w:rsid w:val="00766278"/>
    <w:rsid w:val="007673CF"/>
    <w:rsid w:val="00770250"/>
    <w:rsid w:val="00770838"/>
    <w:rsid w:val="00770E70"/>
    <w:rsid w:val="0077138F"/>
    <w:rsid w:val="007721D4"/>
    <w:rsid w:val="00772388"/>
    <w:rsid w:val="007730A3"/>
    <w:rsid w:val="00773875"/>
    <w:rsid w:val="00774194"/>
    <w:rsid w:val="007741A5"/>
    <w:rsid w:val="007746B5"/>
    <w:rsid w:val="0077499E"/>
    <w:rsid w:val="00774CDC"/>
    <w:rsid w:val="00774E9E"/>
    <w:rsid w:val="007755B7"/>
    <w:rsid w:val="00775D6B"/>
    <w:rsid w:val="00776508"/>
    <w:rsid w:val="007765D6"/>
    <w:rsid w:val="007766C6"/>
    <w:rsid w:val="0077737A"/>
    <w:rsid w:val="00777827"/>
    <w:rsid w:val="0078094A"/>
    <w:rsid w:val="00780A0A"/>
    <w:rsid w:val="007821A3"/>
    <w:rsid w:val="007835C1"/>
    <w:rsid w:val="00784127"/>
    <w:rsid w:val="00784262"/>
    <w:rsid w:val="007846D6"/>
    <w:rsid w:val="00785920"/>
    <w:rsid w:val="00785F97"/>
    <w:rsid w:val="0078686F"/>
    <w:rsid w:val="00786C94"/>
    <w:rsid w:val="0079022A"/>
    <w:rsid w:val="00790DEE"/>
    <w:rsid w:val="00791FB9"/>
    <w:rsid w:val="007932D3"/>
    <w:rsid w:val="00793394"/>
    <w:rsid w:val="00793D0F"/>
    <w:rsid w:val="00793E50"/>
    <w:rsid w:val="007941B5"/>
    <w:rsid w:val="00795D61"/>
    <w:rsid w:val="00796BCD"/>
    <w:rsid w:val="00796CCF"/>
    <w:rsid w:val="00796D4F"/>
    <w:rsid w:val="007A0459"/>
    <w:rsid w:val="007A06C1"/>
    <w:rsid w:val="007A0DE4"/>
    <w:rsid w:val="007A2407"/>
    <w:rsid w:val="007A2AF7"/>
    <w:rsid w:val="007A2BF8"/>
    <w:rsid w:val="007A2C65"/>
    <w:rsid w:val="007A4116"/>
    <w:rsid w:val="007A41EB"/>
    <w:rsid w:val="007A42ED"/>
    <w:rsid w:val="007A42F5"/>
    <w:rsid w:val="007A4AA4"/>
    <w:rsid w:val="007A4AB1"/>
    <w:rsid w:val="007A4E71"/>
    <w:rsid w:val="007A4F45"/>
    <w:rsid w:val="007A532D"/>
    <w:rsid w:val="007A57F3"/>
    <w:rsid w:val="007A5BB6"/>
    <w:rsid w:val="007A5E00"/>
    <w:rsid w:val="007A7373"/>
    <w:rsid w:val="007A7780"/>
    <w:rsid w:val="007A7883"/>
    <w:rsid w:val="007B26EB"/>
    <w:rsid w:val="007B2D89"/>
    <w:rsid w:val="007B311E"/>
    <w:rsid w:val="007B35A0"/>
    <w:rsid w:val="007B35EE"/>
    <w:rsid w:val="007B3A94"/>
    <w:rsid w:val="007B3B50"/>
    <w:rsid w:val="007B3CD8"/>
    <w:rsid w:val="007B577C"/>
    <w:rsid w:val="007B64B4"/>
    <w:rsid w:val="007B668E"/>
    <w:rsid w:val="007B7B1B"/>
    <w:rsid w:val="007C0AE1"/>
    <w:rsid w:val="007C1578"/>
    <w:rsid w:val="007C272C"/>
    <w:rsid w:val="007C274C"/>
    <w:rsid w:val="007C3170"/>
    <w:rsid w:val="007C3383"/>
    <w:rsid w:val="007C3892"/>
    <w:rsid w:val="007C3E61"/>
    <w:rsid w:val="007C49BB"/>
    <w:rsid w:val="007C5F79"/>
    <w:rsid w:val="007C67B6"/>
    <w:rsid w:val="007D2891"/>
    <w:rsid w:val="007D2B5E"/>
    <w:rsid w:val="007D2DC3"/>
    <w:rsid w:val="007D4572"/>
    <w:rsid w:val="007D4D8E"/>
    <w:rsid w:val="007D5849"/>
    <w:rsid w:val="007D6412"/>
    <w:rsid w:val="007D66F3"/>
    <w:rsid w:val="007D7F01"/>
    <w:rsid w:val="007E1393"/>
    <w:rsid w:val="007E2339"/>
    <w:rsid w:val="007E2F6F"/>
    <w:rsid w:val="007E3158"/>
    <w:rsid w:val="007E4681"/>
    <w:rsid w:val="007E5B66"/>
    <w:rsid w:val="007E6673"/>
    <w:rsid w:val="007E69F2"/>
    <w:rsid w:val="007E6CDD"/>
    <w:rsid w:val="007F0149"/>
    <w:rsid w:val="007F0180"/>
    <w:rsid w:val="007F1201"/>
    <w:rsid w:val="007F13ED"/>
    <w:rsid w:val="007F14C0"/>
    <w:rsid w:val="007F22FE"/>
    <w:rsid w:val="007F323D"/>
    <w:rsid w:val="007F354E"/>
    <w:rsid w:val="007F3888"/>
    <w:rsid w:val="007F4CBA"/>
    <w:rsid w:val="007F680C"/>
    <w:rsid w:val="007F6CEF"/>
    <w:rsid w:val="007F6E96"/>
    <w:rsid w:val="007F7110"/>
    <w:rsid w:val="007F76BA"/>
    <w:rsid w:val="007F77B4"/>
    <w:rsid w:val="008001D4"/>
    <w:rsid w:val="00801201"/>
    <w:rsid w:val="00801632"/>
    <w:rsid w:val="008026BE"/>
    <w:rsid w:val="00802B0D"/>
    <w:rsid w:val="008034DC"/>
    <w:rsid w:val="0080387C"/>
    <w:rsid w:val="008039CE"/>
    <w:rsid w:val="008039DC"/>
    <w:rsid w:val="008043ED"/>
    <w:rsid w:val="00804534"/>
    <w:rsid w:val="00804753"/>
    <w:rsid w:val="00806992"/>
    <w:rsid w:val="00806B4B"/>
    <w:rsid w:val="00810A6B"/>
    <w:rsid w:val="0081278F"/>
    <w:rsid w:val="00814038"/>
    <w:rsid w:val="00814156"/>
    <w:rsid w:val="008141C8"/>
    <w:rsid w:val="008147E8"/>
    <w:rsid w:val="00814AE8"/>
    <w:rsid w:val="008156C4"/>
    <w:rsid w:val="008158ED"/>
    <w:rsid w:val="00816306"/>
    <w:rsid w:val="0081674D"/>
    <w:rsid w:val="00816CB8"/>
    <w:rsid w:val="00817361"/>
    <w:rsid w:val="008176A0"/>
    <w:rsid w:val="00817781"/>
    <w:rsid w:val="00817E92"/>
    <w:rsid w:val="008202F1"/>
    <w:rsid w:val="0082050C"/>
    <w:rsid w:val="00821050"/>
    <w:rsid w:val="00821CFE"/>
    <w:rsid w:val="008228C6"/>
    <w:rsid w:val="00822A35"/>
    <w:rsid w:val="0082376B"/>
    <w:rsid w:val="00824AF5"/>
    <w:rsid w:val="0082570E"/>
    <w:rsid w:val="0082658C"/>
    <w:rsid w:val="00826DE3"/>
    <w:rsid w:val="008276F9"/>
    <w:rsid w:val="00827DE1"/>
    <w:rsid w:val="0083046A"/>
    <w:rsid w:val="00830DD6"/>
    <w:rsid w:val="008312B0"/>
    <w:rsid w:val="00831D0A"/>
    <w:rsid w:val="0083279B"/>
    <w:rsid w:val="008327B4"/>
    <w:rsid w:val="0083393F"/>
    <w:rsid w:val="00834202"/>
    <w:rsid w:val="0083437E"/>
    <w:rsid w:val="00834FDA"/>
    <w:rsid w:val="008352CE"/>
    <w:rsid w:val="00835860"/>
    <w:rsid w:val="00835B2B"/>
    <w:rsid w:val="00835BB8"/>
    <w:rsid w:val="008363CA"/>
    <w:rsid w:val="0083676A"/>
    <w:rsid w:val="00836A7A"/>
    <w:rsid w:val="00836E7D"/>
    <w:rsid w:val="008374C5"/>
    <w:rsid w:val="0083758F"/>
    <w:rsid w:val="00840D41"/>
    <w:rsid w:val="008416BD"/>
    <w:rsid w:val="00842133"/>
    <w:rsid w:val="00842EA3"/>
    <w:rsid w:val="008438E4"/>
    <w:rsid w:val="00843FDC"/>
    <w:rsid w:val="00844560"/>
    <w:rsid w:val="00844BB5"/>
    <w:rsid w:val="00844F47"/>
    <w:rsid w:val="00845146"/>
    <w:rsid w:val="008452EE"/>
    <w:rsid w:val="008456E5"/>
    <w:rsid w:val="00845C48"/>
    <w:rsid w:val="00846CC8"/>
    <w:rsid w:val="0084798E"/>
    <w:rsid w:val="00851323"/>
    <w:rsid w:val="008539AE"/>
    <w:rsid w:val="00853B03"/>
    <w:rsid w:val="00853EC1"/>
    <w:rsid w:val="00855908"/>
    <w:rsid w:val="00855B34"/>
    <w:rsid w:val="008562B5"/>
    <w:rsid w:val="008603CF"/>
    <w:rsid w:val="00861E1D"/>
    <w:rsid w:val="00861F52"/>
    <w:rsid w:val="00862825"/>
    <w:rsid w:val="008632EF"/>
    <w:rsid w:val="00864DD8"/>
    <w:rsid w:val="00865123"/>
    <w:rsid w:val="0086518D"/>
    <w:rsid w:val="008651FA"/>
    <w:rsid w:val="0086553F"/>
    <w:rsid w:val="00865A9D"/>
    <w:rsid w:val="00866B49"/>
    <w:rsid w:val="00866D3F"/>
    <w:rsid w:val="00867572"/>
    <w:rsid w:val="00867B4F"/>
    <w:rsid w:val="00867FDF"/>
    <w:rsid w:val="00870124"/>
    <w:rsid w:val="00870E52"/>
    <w:rsid w:val="00870E6C"/>
    <w:rsid w:val="00871603"/>
    <w:rsid w:val="008718E7"/>
    <w:rsid w:val="008718F5"/>
    <w:rsid w:val="00872FCC"/>
    <w:rsid w:val="00873069"/>
    <w:rsid w:val="008734EE"/>
    <w:rsid w:val="00873506"/>
    <w:rsid w:val="00873E6E"/>
    <w:rsid w:val="008742E6"/>
    <w:rsid w:val="0087488D"/>
    <w:rsid w:val="00875453"/>
    <w:rsid w:val="008759A1"/>
    <w:rsid w:val="00875E2D"/>
    <w:rsid w:val="00875ED9"/>
    <w:rsid w:val="00876640"/>
    <w:rsid w:val="008774D9"/>
    <w:rsid w:val="00880BE2"/>
    <w:rsid w:val="00881B35"/>
    <w:rsid w:val="00883508"/>
    <w:rsid w:val="00884039"/>
    <w:rsid w:val="00884060"/>
    <w:rsid w:val="0088525C"/>
    <w:rsid w:val="00885388"/>
    <w:rsid w:val="00887074"/>
    <w:rsid w:val="008875A5"/>
    <w:rsid w:val="00890AC4"/>
    <w:rsid w:val="00891AB3"/>
    <w:rsid w:val="00891E4B"/>
    <w:rsid w:val="008924DE"/>
    <w:rsid w:val="00892C92"/>
    <w:rsid w:val="0089395E"/>
    <w:rsid w:val="008941A2"/>
    <w:rsid w:val="00894793"/>
    <w:rsid w:val="00894E64"/>
    <w:rsid w:val="00896446"/>
    <w:rsid w:val="0089658B"/>
    <w:rsid w:val="008972E5"/>
    <w:rsid w:val="00897ACD"/>
    <w:rsid w:val="008A112A"/>
    <w:rsid w:val="008A15DF"/>
    <w:rsid w:val="008A21A8"/>
    <w:rsid w:val="008A283E"/>
    <w:rsid w:val="008A3266"/>
    <w:rsid w:val="008A35BD"/>
    <w:rsid w:val="008A3744"/>
    <w:rsid w:val="008A37A9"/>
    <w:rsid w:val="008A3A9E"/>
    <w:rsid w:val="008A4DFB"/>
    <w:rsid w:val="008A61FE"/>
    <w:rsid w:val="008A6604"/>
    <w:rsid w:val="008A67EA"/>
    <w:rsid w:val="008A6B9D"/>
    <w:rsid w:val="008A73A7"/>
    <w:rsid w:val="008A7752"/>
    <w:rsid w:val="008A79D5"/>
    <w:rsid w:val="008A7B5F"/>
    <w:rsid w:val="008B063E"/>
    <w:rsid w:val="008B0CA7"/>
    <w:rsid w:val="008B0EF9"/>
    <w:rsid w:val="008B1228"/>
    <w:rsid w:val="008B159E"/>
    <w:rsid w:val="008B1D90"/>
    <w:rsid w:val="008B239F"/>
    <w:rsid w:val="008B2496"/>
    <w:rsid w:val="008B3357"/>
    <w:rsid w:val="008B5756"/>
    <w:rsid w:val="008B5F03"/>
    <w:rsid w:val="008B5F64"/>
    <w:rsid w:val="008B6C92"/>
    <w:rsid w:val="008B7249"/>
    <w:rsid w:val="008B749B"/>
    <w:rsid w:val="008B7F20"/>
    <w:rsid w:val="008C0473"/>
    <w:rsid w:val="008C16FE"/>
    <w:rsid w:val="008C1EBB"/>
    <w:rsid w:val="008C3A43"/>
    <w:rsid w:val="008C4115"/>
    <w:rsid w:val="008C5F64"/>
    <w:rsid w:val="008C6281"/>
    <w:rsid w:val="008C67E4"/>
    <w:rsid w:val="008C6A61"/>
    <w:rsid w:val="008C710F"/>
    <w:rsid w:val="008C75C2"/>
    <w:rsid w:val="008C7997"/>
    <w:rsid w:val="008C7FC3"/>
    <w:rsid w:val="008D1895"/>
    <w:rsid w:val="008D1C97"/>
    <w:rsid w:val="008D20B9"/>
    <w:rsid w:val="008D265A"/>
    <w:rsid w:val="008D4195"/>
    <w:rsid w:val="008D4587"/>
    <w:rsid w:val="008D54AE"/>
    <w:rsid w:val="008D552F"/>
    <w:rsid w:val="008D61CA"/>
    <w:rsid w:val="008D672B"/>
    <w:rsid w:val="008D6951"/>
    <w:rsid w:val="008D738F"/>
    <w:rsid w:val="008E006C"/>
    <w:rsid w:val="008E01DC"/>
    <w:rsid w:val="008E05F3"/>
    <w:rsid w:val="008E0B2F"/>
    <w:rsid w:val="008E1C47"/>
    <w:rsid w:val="008E2AD0"/>
    <w:rsid w:val="008E2F16"/>
    <w:rsid w:val="008E368D"/>
    <w:rsid w:val="008E5403"/>
    <w:rsid w:val="008E5785"/>
    <w:rsid w:val="008E6111"/>
    <w:rsid w:val="008E7BCA"/>
    <w:rsid w:val="008F02AD"/>
    <w:rsid w:val="008F09CB"/>
    <w:rsid w:val="008F0CB8"/>
    <w:rsid w:val="008F1E20"/>
    <w:rsid w:val="008F2946"/>
    <w:rsid w:val="008F32D3"/>
    <w:rsid w:val="008F38C5"/>
    <w:rsid w:val="008F39BB"/>
    <w:rsid w:val="008F4729"/>
    <w:rsid w:val="008F4CB9"/>
    <w:rsid w:val="008F512F"/>
    <w:rsid w:val="008F5658"/>
    <w:rsid w:val="008F60BA"/>
    <w:rsid w:val="008F6114"/>
    <w:rsid w:val="008F66DF"/>
    <w:rsid w:val="008F6D96"/>
    <w:rsid w:val="0090057E"/>
    <w:rsid w:val="00901154"/>
    <w:rsid w:val="009022E4"/>
    <w:rsid w:val="009025AF"/>
    <w:rsid w:val="00903446"/>
    <w:rsid w:val="00904171"/>
    <w:rsid w:val="00904917"/>
    <w:rsid w:val="009053D9"/>
    <w:rsid w:val="00905AA7"/>
    <w:rsid w:val="00905D34"/>
    <w:rsid w:val="00905D65"/>
    <w:rsid w:val="00906690"/>
    <w:rsid w:val="00907110"/>
    <w:rsid w:val="00907891"/>
    <w:rsid w:val="00907B3F"/>
    <w:rsid w:val="00910C67"/>
    <w:rsid w:val="009135F8"/>
    <w:rsid w:val="00915069"/>
    <w:rsid w:val="00915C3B"/>
    <w:rsid w:val="00916082"/>
    <w:rsid w:val="0091618F"/>
    <w:rsid w:val="009173B9"/>
    <w:rsid w:val="0091774F"/>
    <w:rsid w:val="00917756"/>
    <w:rsid w:val="00920221"/>
    <w:rsid w:val="00920EF8"/>
    <w:rsid w:val="0092132E"/>
    <w:rsid w:val="00921C88"/>
    <w:rsid w:val="00921FF4"/>
    <w:rsid w:val="00922AD4"/>
    <w:rsid w:val="00922F0E"/>
    <w:rsid w:val="00924277"/>
    <w:rsid w:val="00924880"/>
    <w:rsid w:val="00924C02"/>
    <w:rsid w:val="0092596B"/>
    <w:rsid w:val="009270A1"/>
    <w:rsid w:val="00927F25"/>
    <w:rsid w:val="00931188"/>
    <w:rsid w:val="009314FF"/>
    <w:rsid w:val="009315E2"/>
    <w:rsid w:val="009317D4"/>
    <w:rsid w:val="009318FD"/>
    <w:rsid w:val="009329A4"/>
    <w:rsid w:val="009338ED"/>
    <w:rsid w:val="00934182"/>
    <w:rsid w:val="00935247"/>
    <w:rsid w:val="00935540"/>
    <w:rsid w:val="00935CE4"/>
    <w:rsid w:val="0093678C"/>
    <w:rsid w:val="00937577"/>
    <w:rsid w:val="009377B8"/>
    <w:rsid w:val="00937D12"/>
    <w:rsid w:val="00940145"/>
    <w:rsid w:val="00941206"/>
    <w:rsid w:val="00942D64"/>
    <w:rsid w:val="00942E2B"/>
    <w:rsid w:val="0094322F"/>
    <w:rsid w:val="00943D66"/>
    <w:rsid w:val="009440E0"/>
    <w:rsid w:val="0094421D"/>
    <w:rsid w:val="00945E81"/>
    <w:rsid w:val="009465A2"/>
    <w:rsid w:val="00946F23"/>
    <w:rsid w:val="00947B60"/>
    <w:rsid w:val="00947E15"/>
    <w:rsid w:val="00951B2C"/>
    <w:rsid w:val="009525EA"/>
    <w:rsid w:val="00952B9C"/>
    <w:rsid w:val="00953688"/>
    <w:rsid w:val="00953815"/>
    <w:rsid w:val="00953DCC"/>
    <w:rsid w:val="00954329"/>
    <w:rsid w:val="00954341"/>
    <w:rsid w:val="009544FF"/>
    <w:rsid w:val="00954F0A"/>
    <w:rsid w:val="0095576C"/>
    <w:rsid w:val="00957193"/>
    <w:rsid w:val="00957B48"/>
    <w:rsid w:val="009601D7"/>
    <w:rsid w:val="00960A7B"/>
    <w:rsid w:val="00961445"/>
    <w:rsid w:val="00961A6D"/>
    <w:rsid w:val="00961E26"/>
    <w:rsid w:val="00962580"/>
    <w:rsid w:val="00962B31"/>
    <w:rsid w:val="00962C57"/>
    <w:rsid w:val="00962E99"/>
    <w:rsid w:val="0096316B"/>
    <w:rsid w:val="00963F96"/>
    <w:rsid w:val="00963FFC"/>
    <w:rsid w:val="00964249"/>
    <w:rsid w:val="00964D5F"/>
    <w:rsid w:val="00964EE9"/>
    <w:rsid w:val="00966BA3"/>
    <w:rsid w:val="00966D15"/>
    <w:rsid w:val="0096743D"/>
    <w:rsid w:val="00971A5D"/>
    <w:rsid w:val="00971BE0"/>
    <w:rsid w:val="00971CEF"/>
    <w:rsid w:val="00971DDE"/>
    <w:rsid w:val="009735A8"/>
    <w:rsid w:val="0097365A"/>
    <w:rsid w:val="0097439A"/>
    <w:rsid w:val="00974801"/>
    <w:rsid w:val="0097606F"/>
    <w:rsid w:val="00977C53"/>
    <w:rsid w:val="00980052"/>
    <w:rsid w:val="009813FB"/>
    <w:rsid w:val="009837D0"/>
    <w:rsid w:val="00983B5D"/>
    <w:rsid w:val="009841E3"/>
    <w:rsid w:val="00984802"/>
    <w:rsid w:val="00984C0B"/>
    <w:rsid w:val="009851AA"/>
    <w:rsid w:val="00986F2E"/>
    <w:rsid w:val="00987665"/>
    <w:rsid w:val="00987C1D"/>
    <w:rsid w:val="00990065"/>
    <w:rsid w:val="00990098"/>
    <w:rsid w:val="00990CB9"/>
    <w:rsid w:val="009915D9"/>
    <w:rsid w:val="009927DB"/>
    <w:rsid w:val="009946F8"/>
    <w:rsid w:val="009956EC"/>
    <w:rsid w:val="009959C4"/>
    <w:rsid w:val="009959F2"/>
    <w:rsid w:val="00996F98"/>
    <w:rsid w:val="00997BB0"/>
    <w:rsid w:val="009A019B"/>
    <w:rsid w:val="009A0F6A"/>
    <w:rsid w:val="009A2948"/>
    <w:rsid w:val="009A2D78"/>
    <w:rsid w:val="009A3351"/>
    <w:rsid w:val="009A3659"/>
    <w:rsid w:val="009A42A1"/>
    <w:rsid w:val="009A4C2C"/>
    <w:rsid w:val="009A540D"/>
    <w:rsid w:val="009A56C6"/>
    <w:rsid w:val="009A5AE2"/>
    <w:rsid w:val="009A67E4"/>
    <w:rsid w:val="009A70DB"/>
    <w:rsid w:val="009B0B3C"/>
    <w:rsid w:val="009B1D53"/>
    <w:rsid w:val="009B23C2"/>
    <w:rsid w:val="009B2828"/>
    <w:rsid w:val="009B2D61"/>
    <w:rsid w:val="009B36F8"/>
    <w:rsid w:val="009B39BB"/>
    <w:rsid w:val="009B3E7D"/>
    <w:rsid w:val="009B408E"/>
    <w:rsid w:val="009B524C"/>
    <w:rsid w:val="009B55D0"/>
    <w:rsid w:val="009B69BA"/>
    <w:rsid w:val="009B6D18"/>
    <w:rsid w:val="009B79A7"/>
    <w:rsid w:val="009B7FF9"/>
    <w:rsid w:val="009C0474"/>
    <w:rsid w:val="009C09D8"/>
    <w:rsid w:val="009C0C22"/>
    <w:rsid w:val="009C12D9"/>
    <w:rsid w:val="009C12E9"/>
    <w:rsid w:val="009C179F"/>
    <w:rsid w:val="009C17D3"/>
    <w:rsid w:val="009C335B"/>
    <w:rsid w:val="009C38BA"/>
    <w:rsid w:val="009C3919"/>
    <w:rsid w:val="009C4A0C"/>
    <w:rsid w:val="009C50D9"/>
    <w:rsid w:val="009C5403"/>
    <w:rsid w:val="009C5CAB"/>
    <w:rsid w:val="009C6DA1"/>
    <w:rsid w:val="009C6F12"/>
    <w:rsid w:val="009C71E1"/>
    <w:rsid w:val="009D0184"/>
    <w:rsid w:val="009D01C9"/>
    <w:rsid w:val="009D1470"/>
    <w:rsid w:val="009D1CF2"/>
    <w:rsid w:val="009D33D7"/>
    <w:rsid w:val="009D3B20"/>
    <w:rsid w:val="009D3D4A"/>
    <w:rsid w:val="009D48B5"/>
    <w:rsid w:val="009D4DB2"/>
    <w:rsid w:val="009D54B1"/>
    <w:rsid w:val="009D5A76"/>
    <w:rsid w:val="009D6103"/>
    <w:rsid w:val="009D6759"/>
    <w:rsid w:val="009D6D02"/>
    <w:rsid w:val="009D7546"/>
    <w:rsid w:val="009E04F1"/>
    <w:rsid w:val="009E24BC"/>
    <w:rsid w:val="009E29FA"/>
    <w:rsid w:val="009E2D1E"/>
    <w:rsid w:val="009E2EB8"/>
    <w:rsid w:val="009E40EB"/>
    <w:rsid w:val="009E412E"/>
    <w:rsid w:val="009E4C08"/>
    <w:rsid w:val="009E575D"/>
    <w:rsid w:val="009E57CA"/>
    <w:rsid w:val="009E6621"/>
    <w:rsid w:val="009E7A62"/>
    <w:rsid w:val="009E7DB6"/>
    <w:rsid w:val="009F01F7"/>
    <w:rsid w:val="009F1042"/>
    <w:rsid w:val="009F1132"/>
    <w:rsid w:val="009F14A7"/>
    <w:rsid w:val="009F1B20"/>
    <w:rsid w:val="009F3171"/>
    <w:rsid w:val="009F366C"/>
    <w:rsid w:val="009F3E7A"/>
    <w:rsid w:val="009F450E"/>
    <w:rsid w:val="009F4B58"/>
    <w:rsid w:val="009F4C18"/>
    <w:rsid w:val="009F5933"/>
    <w:rsid w:val="009F63D7"/>
    <w:rsid w:val="009F6477"/>
    <w:rsid w:val="009F6991"/>
    <w:rsid w:val="009F69FE"/>
    <w:rsid w:val="009F7821"/>
    <w:rsid w:val="00A00266"/>
    <w:rsid w:val="00A01294"/>
    <w:rsid w:val="00A0155D"/>
    <w:rsid w:val="00A02706"/>
    <w:rsid w:val="00A02EEB"/>
    <w:rsid w:val="00A03274"/>
    <w:rsid w:val="00A032AD"/>
    <w:rsid w:val="00A038A2"/>
    <w:rsid w:val="00A03FA4"/>
    <w:rsid w:val="00A04945"/>
    <w:rsid w:val="00A04DD9"/>
    <w:rsid w:val="00A07DF3"/>
    <w:rsid w:val="00A107D4"/>
    <w:rsid w:val="00A115B2"/>
    <w:rsid w:val="00A11681"/>
    <w:rsid w:val="00A12C3D"/>
    <w:rsid w:val="00A12F94"/>
    <w:rsid w:val="00A1387C"/>
    <w:rsid w:val="00A13C7B"/>
    <w:rsid w:val="00A15081"/>
    <w:rsid w:val="00A155C0"/>
    <w:rsid w:val="00A15C87"/>
    <w:rsid w:val="00A15FF1"/>
    <w:rsid w:val="00A16485"/>
    <w:rsid w:val="00A164F6"/>
    <w:rsid w:val="00A16911"/>
    <w:rsid w:val="00A17228"/>
    <w:rsid w:val="00A17315"/>
    <w:rsid w:val="00A20250"/>
    <w:rsid w:val="00A20975"/>
    <w:rsid w:val="00A20BBB"/>
    <w:rsid w:val="00A2299D"/>
    <w:rsid w:val="00A24C8C"/>
    <w:rsid w:val="00A25AE3"/>
    <w:rsid w:val="00A26887"/>
    <w:rsid w:val="00A26C37"/>
    <w:rsid w:val="00A26D85"/>
    <w:rsid w:val="00A2710D"/>
    <w:rsid w:val="00A27A79"/>
    <w:rsid w:val="00A3026B"/>
    <w:rsid w:val="00A3031B"/>
    <w:rsid w:val="00A30A04"/>
    <w:rsid w:val="00A31878"/>
    <w:rsid w:val="00A31B9C"/>
    <w:rsid w:val="00A31CED"/>
    <w:rsid w:val="00A32415"/>
    <w:rsid w:val="00A32B55"/>
    <w:rsid w:val="00A32BD4"/>
    <w:rsid w:val="00A32E80"/>
    <w:rsid w:val="00A3337B"/>
    <w:rsid w:val="00A33A0B"/>
    <w:rsid w:val="00A34F71"/>
    <w:rsid w:val="00A353DE"/>
    <w:rsid w:val="00A36823"/>
    <w:rsid w:val="00A36B75"/>
    <w:rsid w:val="00A37037"/>
    <w:rsid w:val="00A37BC3"/>
    <w:rsid w:val="00A4014B"/>
    <w:rsid w:val="00A40DFC"/>
    <w:rsid w:val="00A41C5E"/>
    <w:rsid w:val="00A4293F"/>
    <w:rsid w:val="00A43DA2"/>
    <w:rsid w:val="00A446C5"/>
    <w:rsid w:val="00A448A3"/>
    <w:rsid w:val="00A44F2E"/>
    <w:rsid w:val="00A45255"/>
    <w:rsid w:val="00A45EC8"/>
    <w:rsid w:val="00A46211"/>
    <w:rsid w:val="00A4688D"/>
    <w:rsid w:val="00A46C04"/>
    <w:rsid w:val="00A47563"/>
    <w:rsid w:val="00A47BA5"/>
    <w:rsid w:val="00A51853"/>
    <w:rsid w:val="00A518A4"/>
    <w:rsid w:val="00A52112"/>
    <w:rsid w:val="00A52B28"/>
    <w:rsid w:val="00A5301C"/>
    <w:rsid w:val="00A53FD9"/>
    <w:rsid w:val="00A547D2"/>
    <w:rsid w:val="00A5493D"/>
    <w:rsid w:val="00A54C53"/>
    <w:rsid w:val="00A55126"/>
    <w:rsid w:val="00A5578E"/>
    <w:rsid w:val="00A55A93"/>
    <w:rsid w:val="00A563A3"/>
    <w:rsid w:val="00A5655F"/>
    <w:rsid w:val="00A56C46"/>
    <w:rsid w:val="00A56DFA"/>
    <w:rsid w:val="00A56E6A"/>
    <w:rsid w:val="00A57587"/>
    <w:rsid w:val="00A60717"/>
    <w:rsid w:val="00A6102C"/>
    <w:rsid w:val="00A613AD"/>
    <w:rsid w:val="00A616BC"/>
    <w:rsid w:val="00A61733"/>
    <w:rsid w:val="00A622C5"/>
    <w:rsid w:val="00A629D3"/>
    <w:rsid w:val="00A63066"/>
    <w:rsid w:val="00A631EC"/>
    <w:rsid w:val="00A6474E"/>
    <w:rsid w:val="00A663BB"/>
    <w:rsid w:val="00A66899"/>
    <w:rsid w:val="00A676E5"/>
    <w:rsid w:val="00A67EA6"/>
    <w:rsid w:val="00A67F30"/>
    <w:rsid w:val="00A7007A"/>
    <w:rsid w:val="00A701FF"/>
    <w:rsid w:val="00A702B8"/>
    <w:rsid w:val="00A711E7"/>
    <w:rsid w:val="00A715B1"/>
    <w:rsid w:val="00A7316F"/>
    <w:rsid w:val="00A731CB"/>
    <w:rsid w:val="00A7387C"/>
    <w:rsid w:val="00A743AA"/>
    <w:rsid w:val="00A74C2D"/>
    <w:rsid w:val="00A75E80"/>
    <w:rsid w:val="00A76F3B"/>
    <w:rsid w:val="00A776B6"/>
    <w:rsid w:val="00A77CD3"/>
    <w:rsid w:val="00A806D0"/>
    <w:rsid w:val="00A80B7B"/>
    <w:rsid w:val="00A81534"/>
    <w:rsid w:val="00A81611"/>
    <w:rsid w:val="00A82C4F"/>
    <w:rsid w:val="00A839F8"/>
    <w:rsid w:val="00A843D2"/>
    <w:rsid w:val="00A85F7C"/>
    <w:rsid w:val="00A8617B"/>
    <w:rsid w:val="00A861DB"/>
    <w:rsid w:val="00A865D4"/>
    <w:rsid w:val="00A86A82"/>
    <w:rsid w:val="00A8706E"/>
    <w:rsid w:val="00A903E5"/>
    <w:rsid w:val="00A91042"/>
    <w:rsid w:val="00A92309"/>
    <w:rsid w:val="00A92595"/>
    <w:rsid w:val="00A92A12"/>
    <w:rsid w:val="00A93EF5"/>
    <w:rsid w:val="00A94183"/>
    <w:rsid w:val="00A94F67"/>
    <w:rsid w:val="00A9549D"/>
    <w:rsid w:val="00A95A17"/>
    <w:rsid w:val="00A96333"/>
    <w:rsid w:val="00A96D5A"/>
    <w:rsid w:val="00A97019"/>
    <w:rsid w:val="00A9703F"/>
    <w:rsid w:val="00A97B51"/>
    <w:rsid w:val="00AA0420"/>
    <w:rsid w:val="00AA1735"/>
    <w:rsid w:val="00AA1E6F"/>
    <w:rsid w:val="00AA2DDE"/>
    <w:rsid w:val="00AA423F"/>
    <w:rsid w:val="00AA56D6"/>
    <w:rsid w:val="00AA588B"/>
    <w:rsid w:val="00AA6A24"/>
    <w:rsid w:val="00AA6BA1"/>
    <w:rsid w:val="00AA74BA"/>
    <w:rsid w:val="00AB04A8"/>
    <w:rsid w:val="00AB0AF6"/>
    <w:rsid w:val="00AB14F3"/>
    <w:rsid w:val="00AB1B38"/>
    <w:rsid w:val="00AB1E1A"/>
    <w:rsid w:val="00AB27DE"/>
    <w:rsid w:val="00AB3019"/>
    <w:rsid w:val="00AB3C07"/>
    <w:rsid w:val="00AB3EE0"/>
    <w:rsid w:val="00AB437A"/>
    <w:rsid w:val="00AB48CF"/>
    <w:rsid w:val="00AB49EC"/>
    <w:rsid w:val="00AB4A3E"/>
    <w:rsid w:val="00AB4D3E"/>
    <w:rsid w:val="00AB4DC9"/>
    <w:rsid w:val="00AB5978"/>
    <w:rsid w:val="00AB5CC8"/>
    <w:rsid w:val="00AB5FA3"/>
    <w:rsid w:val="00AB642F"/>
    <w:rsid w:val="00AB64FF"/>
    <w:rsid w:val="00AB69BB"/>
    <w:rsid w:val="00AB6F10"/>
    <w:rsid w:val="00AC0266"/>
    <w:rsid w:val="00AC097F"/>
    <w:rsid w:val="00AC1CAE"/>
    <w:rsid w:val="00AC30B9"/>
    <w:rsid w:val="00AC3526"/>
    <w:rsid w:val="00AC4DE9"/>
    <w:rsid w:val="00AC670C"/>
    <w:rsid w:val="00AC7518"/>
    <w:rsid w:val="00AD125A"/>
    <w:rsid w:val="00AD1334"/>
    <w:rsid w:val="00AD2487"/>
    <w:rsid w:val="00AD2BB9"/>
    <w:rsid w:val="00AD395C"/>
    <w:rsid w:val="00AD4518"/>
    <w:rsid w:val="00AD4E6B"/>
    <w:rsid w:val="00AD6791"/>
    <w:rsid w:val="00AD77DD"/>
    <w:rsid w:val="00AD784B"/>
    <w:rsid w:val="00AD7ADE"/>
    <w:rsid w:val="00AD7FAF"/>
    <w:rsid w:val="00AE0554"/>
    <w:rsid w:val="00AE085E"/>
    <w:rsid w:val="00AE168B"/>
    <w:rsid w:val="00AE168E"/>
    <w:rsid w:val="00AE34E7"/>
    <w:rsid w:val="00AE3D61"/>
    <w:rsid w:val="00AE5802"/>
    <w:rsid w:val="00AE602A"/>
    <w:rsid w:val="00AE6997"/>
    <w:rsid w:val="00AE7364"/>
    <w:rsid w:val="00AF1193"/>
    <w:rsid w:val="00AF1737"/>
    <w:rsid w:val="00AF2739"/>
    <w:rsid w:val="00AF32E5"/>
    <w:rsid w:val="00AF33E7"/>
    <w:rsid w:val="00AF42DC"/>
    <w:rsid w:val="00AF4C9C"/>
    <w:rsid w:val="00AF52E1"/>
    <w:rsid w:val="00AF712D"/>
    <w:rsid w:val="00AF7AB7"/>
    <w:rsid w:val="00B00954"/>
    <w:rsid w:val="00B019EC"/>
    <w:rsid w:val="00B03175"/>
    <w:rsid w:val="00B0325F"/>
    <w:rsid w:val="00B03A4F"/>
    <w:rsid w:val="00B050C6"/>
    <w:rsid w:val="00B0657F"/>
    <w:rsid w:val="00B06D20"/>
    <w:rsid w:val="00B07E4A"/>
    <w:rsid w:val="00B07EA4"/>
    <w:rsid w:val="00B116A2"/>
    <w:rsid w:val="00B117BE"/>
    <w:rsid w:val="00B12285"/>
    <w:rsid w:val="00B133C5"/>
    <w:rsid w:val="00B13527"/>
    <w:rsid w:val="00B13C2B"/>
    <w:rsid w:val="00B140D1"/>
    <w:rsid w:val="00B1433A"/>
    <w:rsid w:val="00B145E3"/>
    <w:rsid w:val="00B148A2"/>
    <w:rsid w:val="00B14EF5"/>
    <w:rsid w:val="00B155F0"/>
    <w:rsid w:val="00B169CA"/>
    <w:rsid w:val="00B175E5"/>
    <w:rsid w:val="00B17792"/>
    <w:rsid w:val="00B177B1"/>
    <w:rsid w:val="00B17A01"/>
    <w:rsid w:val="00B206AE"/>
    <w:rsid w:val="00B20E09"/>
    <w:rsid w:val="00B21D24"/>
    <w:rsid w:val="00B226DB"/>
    <w:rsid w:val="00B228CE"/>
    <w:rsid w:val="00B22F45"/>
    <w:rsid w:val="00B2381D"/>
    <w:rsid w:val="00B238C6"/>
    <w:rsid w:val="00B23945"/>
    <w:rsid w:val="00B23B9D"/>
    <w:rsid w:val="00B25BE9"/>
    <w:rsid w:val="00B25C73"/>
    <w:rsid w:val="00B26192"/>
    <w:rsid w:val="00B26691"/>
    <w:rsid w:val="00B26DFE"/>
    <w:rsid w:val="00B30AAA"/>
    <w:rsid w:val="00B3197E"/>
    <w:rsid w:val="00B32244"/>
    <w:rsid w:val="00B32BD9"/>
    <w:rsid w:val="00B32BEF"/>
    <w:rsid w:val="00B3542A"/>
    <w:rsid w:val="00B35436"/>
    <w:rsid w:val="00B356B7"/>
    <w:rsid w:val="00B35CFB"/>
    <w:rsid w:val="00B375AF"/>
    <w:rsid w:val="00B376AA"/>
    <w:rsid w:val="00B37B04"/>
    <w:rsid w:val="00B37B78"/>
    <w:rsid w:val="00B401E1"/>
    <w:rsid w:val="00B40521"/>
    <w:rsid w:val="00B4068D"/>
    <w:rsid w:val="00B40BA0"/>
    <w:rsid w:val="00B40F4E"/>
    <w:rsid w:val="00B41262"/>
    <w:rsid w:val="00B43708"/>
    <w:rsid w:val="00B4372E"/>
    <w:rsid w:val="00B43B60"/>
    <w:rsid w:val="00B443ED"/>
    <w:rsid w:val="00B4505F"/>
    <w:rsid w:val="00B4507D"/>
    <w:rsid w:val="00B460FA"/>
    <w:rsid w:val="00B475F2"/>
    <w:rsid w:val="00B47C79"/>
    <w:rsid w:val="00B5121B"/>
    <w:rsid w:val="00B51C8E"/>
    <w:rsid w:val="00B51DFB"/>
    <w:rsid w:val="00B527E4"/>
    <w:rsid w:val="00B528C7"/>
    <w:rsid w:val="00B532D2"/>
    <w:rsid w:val="00B537C8"/>
    <w:rsid w:val="00B538CA"/>
    <w:rsid w:val="00B54186"/>
    <w:rsid w:val="00B54C2C"/>
    <w:rsid w:val="00B55354"/>
    <w:rsid w:val="00B55CB7"/>
    <w:rsid w:val="00B55F58"/>
    <w:rsid w:val="00B5715C"/>
    <w:rsid w:val="00B60EC6"/>
    <w:rsid w:val="00B61765"/>
    <w:rsid w:val="00B61FAD"/>
    <w:rsid w:val="00B622E7"/>
    <w:rsid w:val="00B62E3B"/>
    <w:rsid w:val="00B62E8A"/>
    <w:rsid w:val="00B63381"/>
    <w:rsid w:val="00B636F7"/>
    <w:rsid w:val="00B63C48"/>
    <w:rsid w:val="00B63ED0"/>
    <w:rsid w:val="00B64174"/>
    <w:rsid w:val="00B64F97"/>
    <w:rsid w:val="00B656B1"/>
    <w:rsid w:val="00B65F62"/>
    <w:rsid w:val="00B66ACB"/>
    <w:rsid w:val="00B66BFE"/>
    <w:rsid w:val="00B70283"/>
    <w:rsid w:val="00B71CA3"/>
    <w:rsid w:val="00B72BFA"/>
    <w:rsid w:val="00B72DFF"/>
    <w:rsid w:val="00B72E4C"/>
    <w:rsid w:val="00B75537"/>
    <w:rsid w:val="00B755AA"/>
    <w:rsid w:val="00B75922"/>
    <w:rsid w:val="00B75EC2"/>
    <w:rsid w:val="00B77633"/>
    <w:rsid w:val="00B77988"/>
    <w:rsid w:val="00B779FC"/>
    <w:rsid w:val="00B77C34"/>
    <w:rsid w:val="00B81A7D"/>
    <w:rsid w:val="00B8256C"/>
    <w:rsid w:val="00B83962"/>
    <w:rsid w:val="00B83A92"/>
    <w:rsid w:val="00B84F32"/>
    <w:rsid w:val="00B8546A"/>
    <w:rsid w:val="00B85AFC"/>
    <w:rsid w:val="00B85D1B"/>
    <w:rsid w:val="00B867BD"/>
    <w:rsid w:val="00B86F1B"/>
    <w:rsid w:val="00B87D1E"/>
    <w:rsid w:val="00B87FDE"/>
    <w:rsid w:val="00B904D1"/>
    <w:rsid w:val="00B90A20"/>
    <w:rsid w:val="00B91160"/>
    <w:rsid w:val="00B92628"/>
    <w:rsid w:val="00B92DF6"/>
    <w:rsid w:val="00B92F3C"/>
    <w:rsid w:val="00B93023"/>
    <w:rsid w:val="00B953F1"/>
    <w:rsid w:val="00B95DA2"/>
    <w:rsid w:val="00B97418"/>
    <w:rsid w:val="00BA06AB"/>
    <w:rsid w:val="00BA0B57"/>
    <w:rsid w:val="00BA0D37"/>
    <w:rsid w:val="00BA0F6B"/>
    <w:rsid w:val="00BA1B8A"/>
    <w:rsid w:val="00BA234E"/>
    <w:rsid w:val="00BA2572"/>
    <w:rsid w:val="00BA38EE"/>
    <w:rsid w:val="00BA3B6A"/>
    <w:rsid w:val="00BA4718"/>
    <w:rsid w:val="00BB0C25"/>
    <w:rsid w:val="00BB10FE"/>
    <w:rsid w:val="00BB15B4"/>
    <w:rsid w:val="00BB15DC"/>
    <w:rsid w:val="00BB164E"/>
    <w:rsid w:val="00BB1BD7"/>
    <w:rsid w:val="00BB3799"/>
    <w:rsid w:val="00BB3A68"/>
    <w:rsid w:val="00BB40A3"/>
    <w:rsid w:val="00BB4CC2"/>
    <w:rsid w:val="00BB5713"/>
    <w:rsid w:val="00BB5C54"/>
    <w:rsid w:val="00BB6506"/>
    <w:rsid w:val="00BC00A8"/>
    <w:rsid w:val="00BC017B"/>
    <w:rsid w:val="00BC089F"/>
    <w:rsid w:val="00BC16E7"/>
    <w:rsid w:val="00BC19C7"/>
    <w:rsid w:val="00BC2F0C"/>
    <w:rsid w:val="00BC362A"/>
    <w:rsid w:val="00BC37C2"/>
    <w:rsid w:val="00BC38B5"/>
    <w:rsid w:val="00BC450C"/>
    <w:rsid w:val="00BC4976"/>
    <w:rsid w:val="00BC4B8A"/>
    <w:rsid w:val="00BC4DA5"/>
    <w:rsid w:val="00BC4F02"/>
    <w:rsid w:val="00BC66C8"/>
    <w:rsid w:val="00BC6C24"/>
    <w:rsid w:val="00BC71B2"/>
    <w:rsid w:val="00BC727A"/>
    <w:rsid w:val="00BC792D"/>
    <w:rsid w:val="00BC7AA9"/>
    <w:rsid w:val="00BD0709"/>
    <w:rsid w:val="00BD08A1"/>
    <w:rsid w:val="00BD0D81"/>
    <w:rsid w:val="00BD115F"/>
    <w:rsid w:val="00BD200B"/>
    <w:rsid w:val="00BD542A"/>
    <w:rsid w:val="00BD5811"/>
    <w:rsid w:val="00BD671C"/>
    <w:rsid w:val="00BD6C22"/>
    <w:rsid w:val="00BD6DC9"/>
    <w:rsid w:val="00BD718D"/>
    <w:rsid w:val="00BD7328"/>
    <w:rsid w:val="00BD7DDE"/>
    <w:rsid w:val="00BD7FA3"/>
    <w:rsid w:val="00BE046D"/>
    <w:rsid w:val="00BE04CB"/>
    <w:rsid w:val="00BE09C3"/>
    <w:rsid w:val="00BE21CF"/>
    <w:rsid w:val="00BE245B"/>
    <w:rsid w:val="00BE28A0"/>
    <w:rsid w:val="00BE2E56"/>
    <w:rsid w:val="00BE358A"/>
    <w:rsid w:val="00BE37A3"/>
    <w:rsid w:val="00BE3E28"/>
    <w:rsid w:val="00BE5C5C"/>
    <w:rsid w:val="00BE5EEE"/>
    <w:rsid w:val="00BE6AB9"/>
    <w:rsid w:val="00BE6DEF"/>
    <w:rsid w:val="00BE6E77"/>
    <w:rsid w:val="00BE72B8"/>
    <w:rsid w:val="00BE7406"/>
    <w:rsid w:val="00BE7FAD"/>
    <w:rsid w:val="00BF07D4"/>
    <w:rsid w:val="00BF1321"/>
    <w:rsid w:val="00BF1863"/>
    <w:rsid w:val="00BF2108"/>
    <w:rsid w:val="00BF2E61"/>
    <w:rsid w:val="00BF3BD0"/>
    <w:rsid w:val="00BF45F6"/>
    <w:rsid w:val="00BF5C23"/>
    <w:rsid w:val="00BF5E09"/>
    <w:rsid w:val="00BF633C"/>
    <w:rsid w:val="00BF6975"/>
    <w:rsid w:val="00BF6F61"/>
    <w:rsid w:val="00BF7B5A"/>
    <w:rsid w:val="00C001C8"/>
    <w:rsid w:val="00C00525"/>
    <w:rsid w:val="00C00B84"/>
    <w:rsid w:val="00C00BB6"/>
    <w:rsid w:val="00C00C34"/>
    <w:rsid w:val="00C015F9"/>
    <w:rsid w:val="00C02168"/>
    <w:rsid w:val="00C02249"/>
    <w:rsid w:val="00C0230A"/>
    <w:rsid w:val="00C02698"/>
    <w:rsid w:val="00C02A85"/>
    <w:rsid w:val="00C0391B"/>
    <w:rsid w:val="00C03DC5"/>
    <w:rsid w:val="00C043A8"/>
    <w:rsid w:val="00C04AB2"/>
    <w:rsid w:val="00C04DAA"/>
    <w:rsid w:val="00C04F56"/>
    <w:rsid w:val="00C06089"/>
    <w:rsid w:val="00C102B8"/>
    <w:rsid w:val="00C105ED"/>
    <w:rsid w:val="00C10D10"/>
    <w:rsid w:val="00C1112F"/>
    <w:rsid w:val="00C11250"/>
    <w:rsid w:val="00C123B8"/>
    <w:rsid w:val="00C13437"/>
    <w:rsid w:val="00C13495"/>
    <w:rsid w:val="00C137BA"/>
    <w:rsid w:val="00C149C6"/>
    <w:rsid w:val="00C14F7A"/>
    <w:rsid w:val="00C163CF"/>
    <w:rsid w:val="00C16B10"/>
    <w:rsid w:val="00C176FA"/>
    <w:rsid w:val="00C17A64"/>
    <w:rsid w:val="00C20502"/>
    <w:rsid w:val="00C21B55"/>
    <w:rsid w:val="00C21BEE"/>
    <w:rsid w:val="00C2225A"/>
    <w:rsid w:val="00C23E87"/>
    <w:rsid w:val="00C2504B"/>
    <w:rsid w:val="00C25466"/>
    <w:rsid w:val="00C2578D"/>
    <w:rsid w:val="00C25AC5"/>
    <w:rsid w:val="00C26C93"/>
    <w:rsid w:val="00C27157"/>
    <w:rsid w:val="00C27167"/>
    <w:rsid w:val="00C271A3"/>
    <w:rsid w:val="00C27702"/>
    <w:rsid w:val="00C277FA"/>
    <w:rsid w:val="00C30F4F"/>
    <w:rsid w:val="00C31009"/>
    <w:rsid w:val="00C31169"/>
    <w:rsid w:val="00C32CC8"/>
    <w:rsid w:val="00C333B7"/>
    <w:rsid w:val="00C33937"/>
    <w:rsid w:val="00C348FC"/>
    <w:rsid w:val="00C34AB7"/>
    <w:rsid w:val="00C34C49"/>
    <w:rsid w:val="00C355EE"/>
    <w:rsid w:val="00C35DB1"/>
    <w:rsid w:val="00C361FE"/>
    <w:rsid w:val="00C36915"/>
    <w:rsid w:val="00C36D6F"/>
    <w:rsid w:val="00C36E04"/>
    <w:rsid w:val="00C3734C"/>
    <w:rsid w:val="00C4055A"/>
    <w:rsid w:val="00C40C5D"/>
    <w:rsid w:val="00C42091"/>
    <w:rsid w:val="00C42B91"/>
    <w:rsid w:val="00C436F2"/>
    <w:rsid w:val="00C43ED1"/>
    <w:rsid w:val="00C443EE"/>
    <w:rsid w:val="00C453FD"/>
    <w:rsid w:val="00C479E3"/>
    <w:rsid w:val="00C51D1B"/>
    <w:rsid w:val="00C51D47"/>
    <w:rsid w:val="00C5520B"/>
    <w:rsid w:val="00C55564"/>
    <w:rsid w:val="00C55675"/>
    <w:rsid w:val="00C578C9"/>
    <w:rsid w:val="00C60C42"/>
    <w:rsid w:val="00C61C68"/>
    <w:rsid w:val="00C62A1A"/>
    <w:rsid w:val="00C63B26"/>
    <w:rsid w:val="00C64677"/>
    <w:rsid w:val="00C66056"/>
    <w:rsid w:val="00C666F5"/>
    <w:rsid w:val="00C66874"/>
    <w:rsid w:val="00C672A3"/>
    <w:rsid w:val="00C67377"/>
    <w:rsid w:val="00C676E6"/>
    <w:rsid w:val="00C70371"/>
    <w:rsid w:val="00C7062A"/>
    <w:rsid w:val="00C708F3"/>
    <w:rsid w:val="00C709EA"/>
    <w:rsid w:val="00C716EB"/>
    <w:rsid w:val="00C71D7D"/>
    <w:rsid w:val="00C71E42"/>
    <w:rsid w:val="00C73425"/>
    <w:rsid w:val="00C73654"/>
    <w:rsid w:val="00C73C07"/>
    <w:rsid w:val="00C73E1A"/>
    <w:rsid w:val="00C73E46"/>
    <w:rsid w:val="00C741C8"/>
    <w:rsid w:val="00C75592"/>
    <w:rsid w:val="00C76588"/>
    <w:rsid w:val="00C767F5"/>
    <w:rsid w:val="00C77428"/>
    <w:rsid w:val="00C77A54"/>
    <w:rsid w:val="00C77EE7"/>
    <w:rsid w:val="00C80327"/>
    <w:rsid w:val="00C821C0"/>
    <w:rsid w:val="00C824AB"/>
    <w:rsid w:val="00C82AF9"/>
    <w:rsid w:val="00C82E3A"/>
    <w:rsid w:val="00C834AA"/>
    <w:rsid w:val="00C83DA9"/>
    <w:rsid w:val="00C84188"/>
    <w:rsid w:val="00C84403"/>
    <w:rsid w:val="00C845C1"/>
    <w:rsid w:val="00C84BC3"/>
    <w:rsid w:val="00C84FA8"/>
    <w:rsid w:val="00C85148"/>
    <w:rsid w:val="00C86918"/>
    <w:rsid w:val="00C869D3"/>
    <w:rsid w:val="00C874F9"/>
    <w:rsid w:val="00C923B9"/>
    <w:rsid w:val="00C937EF"/>
    <w:rsid w:val="00C940DA"/>
    <w:rsid w:val="00C94243"/>
    <w:rsid w:val="00C94C2E"/>
    <w:rsid w:val="00C952BA"/>
    <w:rsid w:val="00C96356"/>
    <w:rsid w:val="00C964DB"/>
    <w:rsid w:val="00C96AFF"/>
    <w:rsid w:val="00C970FC"/>
    <w:rsid w:val="00C9734B"/>
    <w:rsid w:val="00C97736"/>
    <w:rsid w:val="00C97E23"/>
    <w:rsid w:val="00CA11CC"/>
    <w:rsid w:val="00CA1D27"/>
    <w:rsid w:val="00CA26BB"/>
    <w:rsid w:val="00CA2A93"/>
    <w:rsid w:val="00CA2CA9"/>
    <w:rsid w:val="00CA2D47"/>
    <w:rsid w:val="00CA3329"/>
    <w:rsid w:val="00CA34E6"/>
    <w:rsid w:val="00CA34EE"/>
    <w:rsid w:val="00CA3659"/>
    <w:rsid w:val="00CA388F"/>
    <w:rsid w:val="00CA4037"/>
    <w:rsid w:val="00CA41EE"/>
    <w:rsid w:val="00CA4230"/>
    <w:rsid w:val="00CA465E"/>
    <w:rsid w:val="00CA50DA"/>
    <w:rsid w:val="00CA586C"/>
    <w:rsid w:val="00CA5B6F"/>
    <w:rsid w:val="00CA5F0A"/>
    <w:rsid w:val="00CA61B7"/>
    <w:rsid w:val="00CA64C1"/>
    <w:rsid w:val="00CA7591"/>
    <w:rsid w:val="00CA7BA5"/>
    <w:rsid w:val="00CA7C53"/>
    <w:rsid w:val="00CA7F8F"/>
    <w:rsid w:val="00CB0189"/>
    <w:rsid w:val="00CB027C"/>
    <w:rsid w:val="00CB031E"/>
    <w:rsid w:val="00CB10A0"/>
    <w:rsid w:val="00CB16E3"/>
    <w:rsid w:val="00CB1C1D"/>
    <w:rsid w:val="00CB1D49"/>
    <w:rsid w:val="00CB3551"/>
    <w:rsid w:val="00CB3BA0"/>
    <w:rsid w:val="00CB3C29"/>
    <w:rsid w:val="00CB3F07"/>
    <w:rsid w:val="00CB4A81"/>
    <w:rsid w:val="00CB4C08"/>
    <w:rsid w:val="00CB4E9A"/>
    <w:rsid w:val="00CB6431"/>
    <w:rsid w:val="00CB6993"/>
    <w:rsid w:val="00CC0517"/>
    <w:rsid w:val="00CC11A2"/>
    <w:rsid w:val="00CC18DC"/>
    <w:rsid w:val="00CC2AD1"/>
    <w:rsid w:val="00CC4E21"/>
    <w:rsid w:val="00CC6022"/>
    <w:rsid w:val="00CC60F9"/>
    <w:rsid w:val="00CC673C"/>
    <w:rsid w:val="00CD18AA"/>
    <w:rsid w:val="00CD34D5"/>
    <w:rsid w:val="00CD4D3A"/>
    <w:rsid w:val="00CD51B4"/>
    <w:rsid w:val="00CE197D"/>
    <w:rsid w:val="00CE3A90"/>
    <w:rsid w:val="00CE3F5E"/>
    <w:rsid w:val="00CE4629"/>
    <w:rsid w:val="00CE4A45"/>
    <w:rsid w:val="00CE4CBB"/>
    <w:rsid w:val="00CE4DE6"/>
    <w:rsid w:val="00CE54F5"/>
    <w:rsid w:val="00CE5D49"/>
    <w:rsid w:val="00CF0321"/>
    <w:rsid w:val="00CF05E3"/>
    <w:rsid w:val="00CF1D25"/>
    <w:rsid w:val="00CF21A3"/>
    <w:rsid w:val="00CF3504"/>
    <w:rsid w:val="00CF4042"/>
    <w:rsid w:val="00CF5DB3"/>
    <w:rsid w:val="00CF5E4B"/>
    <w:rsid w:val="00CF6BC5"/>
    <w:rsid w:val="00CF7FB6"/>
    <w:rsid w:val="00D00486"/>
    <w:rsid w:val="00D0167F"/>
    <w:rsid w:val="00D0243B"/>
    <w:rsid w:val="00D02728"/>
    <w:rsid w:val="00D0333A"/>
    <w:rsid w:val="00D04195"/>
    <w:rsid w:val="00D042A5"/>
    <w:rsid w:val="00D044A7"/>
    <w:rsid w:val="00D04983"/>
    <w:rsid w:val="00D05C47"/>
    <w:rsid w:val="00D06409"/>
    <w:rsid w:val="00D075FB"/>
    <w:rsid w:val="00D07628"/>
    <w:rsid w:val="00D10047"/>
    <w:rsid w:val="00D100AE"/>
    <w:rsid w:val="00D11CDD"/>
    <w:rsid w:val="00D122F5"/>
    <w:rsid w:val="00D12C1E"/>
    <w:rsid w:val="00D12E67"/>
    <w:rsid w:val="00D142CB"/>
    <w:rsid w:val="00D15A58"/>
    <w:rsid w:val="00D168A9"/>
    <w:rsid w:val="00D17029"/>
    <w:rsid w:val="00D172DA"/>
    <w:rsid w:val="00D17BD9"/>
    <w:rsid w:val="00D2033D"/>
    <w:rsid w:val="00D208B6"/>
    <w:rsid w:val="00D216E6"/>
    <w:rsid w:val="00D23343"/>
    <w:rsid w:val="00D238F0"/>
    <w:rsid w:val="00D2394D"/>
    <w:rsid w:val="00D23C45"/>
    <w:rsid w:val="00D23F83"/>
    <w:rsid w:val="00D24045"/>
    <w:rsid w:val="00D25FC4"/>
    <w:rsid w:val="00D26B14"/>
    <w:rsid w:val="00D270B9"/>
    <w:rsid w:val="00D30520"/>
    <w:rsid w:val="00D31E8B"/>
    <w:rsid w:val="00D32116"/>
    <w:rsid w:val="00D321B3"/>
    <w:rsid w:val="00D3220E"/>
    <w:rsid w:val="00D3224A"/>
    <w:rsid w:val="00D32B39"/>
    <w:rsid w:val="00D3326A"/>
    <w:rsid w:val="00D339D2"/>
    <w:rsid w:val="00D33BAA"/>
    <w:rsid w:val="00D34E5E"/>
    <w:rsid w:val="00D35076"/>
    <w:rsid w:val="00D35447"/>
    <w:rsid w:val="00D361FD"/>
    <w:rsid w:val="00D36A58"/>
    <w:rsid w:val="00D37806"/>
    <w:rsid w:val="00D37824"/>
    <w:rsid w:val="00D40DEF"/>
    <w:rsid w:val="00D42210"/>
    <w:rsid w:val="00D42EB7"/>
    <w:rsid w:val="00D43AA2"/>
    <w:rsid w:val="00D44B72"/>
    <w:rsid w:val="00D456F6"/>
    <w:rsid w:val="00D4747C"/>
    <w:rsid w:val="00D4789A"/>
    <w:rsid w:val="00D47BB2"/>
    <w:rsid w:val="00D5038F"/>
    <w:rsid w:val="00D503B2"/>
    <w:rsid w:val="00D505FB"/>
    <w:rsid w:val="00D50AD0"/>
    <w:rsid w:val="00D50CBE"/>
    <w:rsid w:val="00D50ECD"/>
    <w:rsid w:val="00D5126F"/>
    <w:rsid w:val="00D516DF"/>
    <w:rsid w:val="00D519D6"/>
    <w:rsid w:val="00D526C1"/>
    <w:rsid w:val="00D5333A"/>
    <w:rsid w:val="00D53808"/>
    <w:rsid w:val="00D53966"/>
    <w:rsid w:val="00D54D73"/>
    <w:rsid w:val="00D54D7D"/>
    <w:rsid w:val="00D5651E"/>
    <w:rsid w:val="00D57404"/>
    <w:rsid w:val="00D5765C"/>
    <w:rsid w:val="00D579F9"/>
    <w:rsid w:val="00D57BEB"/>
    <w:rsid w:val="00D607B9"/>
    <w:rsid w:val="00D60930"/>
    <w:rsid w:val="00D60B79"/>
    <w:rsid w:val="00D62387"/>
    <w:rsid w:val="00D626DD"/>
    <w:rsid w:val="00D628DE"/>
    <w:rsid w:val="00D6317C"/>
    <w:rsid w:val="00D64DE8"/>
    <w:rsid w:val="00D650B0"/>
    <w:rsid w:val="00D6529E"/>
    <w:rsid w:val="00D65E60"/>
    <w:rsid w:val="00D661CB"/>
    <w:rsid w:val="00D66539"/>
    <w:rsid w:val="00D666E5"/>
    <w:rsid w:val="00D66A7A"/>
    <w:rsid w:val="00D67679"/>
    <w:rsid w:val="00D6784A"/>
    <w:rsid w:val="00D70863"/>
    <w:rsid w:val="00D70E1B"/>
    <w:rsid w:val="00D718E5"/>
    <w:rsid w:val="00D7202D"/>
    <w:rsid w:val="00D7219E"/>
    <w:rsid w:val="00D7257F"/>
    <w:rsid w:val="00D7290B"/>
    <w:rsid w:val="00D730B7"/>
    <w:rsid w:val="00D7421D"/>
    <w:rsid w:val="00D74750"/>
    <w:rsid w:val="00D74851"/>
    <w:rsid w:val="00D749F1"/>
    <w:rsid w:val="00D77805"/>
    <w:rsid w:val="00D8013F"/>
    <w:rsid w:val="00D80689"/>
    <w:rsid w:val="00D80D7A"/>
    <w:rsid w:val="00D80E18"/>
    <w:rsid w:val="00D8164F"/>
    <w:rsid w:val="00D82F80"/>
    <w:rsid w:val="00D831E2"/>
    <w:rsid w:val="00D83E99"/>
    <w:rsid w:val="00D8528E"/>
    <w:rsid w:val="00D8532B"/>
    <w:rsid w:val="00D8536B"/>
    <w:rsid w:val="00D854BE"/>
    <w:rsid w:val="00D85FBB"/>
    <w:rsid w:val="00D86019"/>
    <w:rsid w:val="00D87D8B"/>
    <w:rsid w:val="00D90F0F"/>
    <w:rsid w:val="00D922AD"/>
    <w:rsid w:val="00D92454"/>
    <w:rsid w:val="00D9449A"/>
    <w:rsid w:val="00D9530D"/>
    <w:rsid w:val="00D95DA6"/>
    <w:rsid w:val="00D961E8"/>
    <w:rsid w:val="00D96DCC"/>
    <w:rsid w:val="00D96EDA"/>
    <w:rsid w:val="00D97204"/>
    <w:rsid w:val="00D97693"/>
    <w:rsid w:val="00D97BB0"/>
    <w:rsid w:val="00D97CAE"/>
    <w:rsid w:val="00D97D57"/>
    <w:rsid w:val="00DA0584"/>
    <w:rsid w:val="00DA0593"/>
    <w:rsid w:val="00DA0734"/>
    <w:rsid w:val="00DA08E3"/>
    <w:rsid w:val="00DA0B4B"/>
    <w:rsid w:val="00DA16F0"/>
    <w:rsid w:val="00DA570A"/>
    <w:rsid w:val="00DA58A4"/>
    <w:rsid w:val="00DA5975"/>
    <w:rsid w:val="00DA5F03"/>
    <w:rsid w:val="00DA6EBF"/>
    <w:rsid w:val="00DA6ECC"/>
    <w:rsid w:val="00DA7675"/>
    <w:rsid w:val="00DB0279"/>
    <w:rsid w:val="00DB0D23"/>
    <w:rsid w:val="00DB23A6"/>
    <w:rsid w:val="00DB33BC"/>
    <w:rsid w:val="00DB3642"/>
    <w:rsid w:val="00DB37A9"/>
    <w:rsid w:val="00DB412E"/>
    <w:rsid w:val="00DB6E4F"/>
    <w:rsid w:val="00DB71B6"/>
    <w:rsid w:val="00DB7460"/>
    <w:rsid w:val="00DC01E2"/>
    <w:rsid w:val="00DC0420"/>
    <w:rsid w:val="00DC2145"/>
    <w:rsid w:val="00DC2B71"/>
    <w:rsid w:val="00DC2E91"/>
    <w:rsid w:val="00DC4388"/>
    <w:rsid w:val="00DC46B0"/>
    <w:rsid w:val="00DC5DF2"/>
    <w:rsid w:val="00DC6DCB"/>
    <w:rsid w:val="00DC6FF1"/>
    <w:rsid w:val="00DD046B"/>
    <w:rsid w:val="00DD0652"/>
    <w:rsid w:val="00DD0CDD"/>
    <w:rsid w:val="00DD266B"/>
    <w:rsid w:val="00DD3582"/>
    <w:rsid w:val="00DD394B"/>
    <w:rsid w:val="00DD40F0"/>
    <w:rsid w:val="00DD43A7"/>
    <w:rsid w:val="00DD4F10"/>
    <w:rsid w:val="00DD5E47"/>
    <w:rsid w:val="00DD6B0A"/>
    <w:rsid w:val="00DD6E7A"/>
    <w:rsid w:val="00DD7825"/>
    <w:rsid w:val="00DE0467"/>
    <w:rsid w:val="00DE227E"/>
    <w:rsid w:val="00DE28C7"/>
    <w:rsid w:val="00DE2903"/>
    <w:rsid w:val="00DE369D"/>
    <w:rsid w:val="00DE39AE"/>
    <w:rsid w:val="00DE3D18"/>
    <w:rsid w:val="00DE4697"/>
    <w:rsid w:val="00DE4776"/>
    <w:rsid w:val="00DE52C6"/>
    <w:rsid w:val="00DE53CE"/>
    <w:rsid w:val="00DE5FDE"/>
    <w:rsid w:val="00DE7DAB"/>
    <w:rsid w:val="00DF0169"/>
    <w:rsid w:val="00DF110D"/>
    <w:rsid w:val="00DF14AB"/>
    <w:rsid w:val="00DF233D"/>
    <w:rsid w:val="00DF499E"/>
    <w:rsid w:val="00DF4C8D"/>
    <w:rsid w:val="00DF5008"/>
    <w:rsid w:val="00DF6D06"/>
    <w:rsid w:val="00DF6DE3"/>
    <w:rsid w:val="00DF7A6F"/>
    <w:rsid w:val="00DF7F62"/>
    <w:rsid w:val="00E024C0"/>
    <w:rsid w:val="00E02CB7"/>
    <w:rsid w:val="00E02ED6"/>
    <w:rsid w:val="00E03226"/>
    <w:rsid w:val="00E03AD3"/>
    <w:rsid w:val="00E03EAB"/>
    <w:rsid w:val="00E03EBF"/>
    <w:rsid w:val="00E04A94"/>
    <w:rsid w:val="00E04AD2"/>
    <w:rsid w:val="00E04F59"/>
    <w:rsid w:val="00E0516F"/>
    <w:rsid w:val="00E0550A"/>
    <w:rsid w:val="00E055AA"/>
    <w:rsid w:val="00E06002"/>
    <w:rsid w:val="00E0695C"/>
    <w:rsid w:val="00E071C1"/>
    <w:rsid w:val="00E076A2"/>
    <w:rsid w:val="00E0784A"/>
    <w:rsid w:val="00E1102D"/>
    <w:rsid w:val="00E1140E"/>
    <w:rsid w:val="00E117D8"/>
    <w:rsid w:val="00E11FF4"/>
    <w:rsid w:val="00E124F6"/>
    <w:rsid w:val="00E13034"/>
    <w:rsid w:val="00E13653"/>
    <w:rsid w:val="00E13D53"/>
    <w:rsid w:val="00E14109"/>
    <w:rsid w:val="00E14693"/>
    <w:rsid w:val="00E14764"/>
    <w:rsid w:val="00E1479D"/>
    <w:rsid w:val="00E15FDF"/>
    <w:rsid w:val="00E1649B"/>
    <w:rsid w:val="00E16636"/>
    <w:rsid w:val="00E16695"/>
    <w:rsid w:val="00E168F6"/>
    <w:rsid w:val="00E16F61"/>
    <w:rsid w:val="00E17336"/>
    <w:rsid w:val="00E17D8C"/>
    <w:rsid w:val="00E20602"/>
    <w:rsid w:val="00E21137"/>
    <w:rsid w:val="00E213BB"/>
    <w:rsid w:val="00E22E84"/>
    <w:rsid w:val="00E2301F"/>
    <w:rsid w:val="00E235CE"/>
    <w:rsid w:val="00E23D67"/>
    <w:rsid w:val="00E23F6A"/>
    <w:rsid w:val="00E26B05"/>
    <w:rsid w:val="00E26EC7"/>
    <w:rsid w:val="00E26FDD"/>
    <w:rsid w:val="00E32C04"/>
    <w:rsid w:val="00E32D19"/>
    <w:rsid w:val="00E33126"/>
    <w:rsid w:val="00E339DB"/>
    <w:rsid w:val="00E33FBE"/>
    <w:rsid w:val="00E35821"/>
    <w:rsid w:val="00E36523"/>
    <w:rsid w:val="00E36B39"/>
    <w:rsid w:val="00E36D44"/>
    <w:rsid w:val="00E373FF"/>
    <w:rsid w:val="00E37562"/>
    <w:rsid w:val="00E37E1D"/>
    <w:rsid w:val="00E40CEB"/>
    <w:rsid w:val="00E42CE3"/>
    <w:rsid w:val="00E432D3"/>
    <w:rsid w:val="00E43AE2"/>
    <w:rsid w:val="00E43B25"/>
    <w:rsid w:val="00E441A1"/>
    <w:rsid w:val="00E4445B"/>
    <w:rsid w:val="00E45222"/>
    <w:rsid w:val="00E45292"/>
    <w:rsid w:val="00E4559D"/>
    <w:rsid w:val="00E45E2B"/>
    <w:rsid w:val="00E46343"/>
    <w:rsid w:val="00E479CF"/>
    <w:rsid w:val="00E47A51"/>
    <w:rsid w:val="00E50624"/>
    <w:rsid w:val="00E50E4C"/>
    <w:rsid w:val="00E51674"/>
    <w:rsid w:val="00E51766"/>
    <w:rsid w:val="00E51EA2"/>
    <w:rsid w:val="00E52649"/>
    <w:rsid w:val="00E534FE"/>
    <w:rsid w:val="00E53521"/>
    <w:rsid w:val="00E53B95"/>
    <w:rsid w:val="00E53D75"/>
    <w:rsid w:val="00E54142"/>
    <w:rsid w:val="00E55F72"/>
    <w:rsid w:val="00E563ED"/>
    <w:rsid w:val="00E56ACD"/>
    <w:rsid w:val="00E604C1"/>
    <w:rsid w:val="00E604D2"/>
    <w:rsid w:val="00E6094F"/>
    <w:rsid w:val="00E60C07"/>
    <w:rsid w:val="00E60C2E"/>
    <w:rsid w:val="00E624E3"/>
    <w:rsid w:val="00E62726"/>
    <w:rsid w:val="00E63384"/>
    <w:rsid w:val="00E637F4"/>
    <w:rsid w:val="00E643C1"/>
    <w:rsid w:val="00E64956"/>
    <w:rsid w:val="00E64C50"/>
    <w:rsid w:val="00E65317"/>
    <w:rsid w:val="00E66F48"/>
    <w:rsid w:val="00E67420"/>
    <w:rsid w:val="00E67BF1"/>
    <w:rsid w:val="00E7083F"/>
    <w:rsid w:val="00E7180D"/>
    <w:rsid w:val="00E71F40"/>
    <w:rsid w:val="00E726B6"/>
    <w:rsid w:val="00E727D9"/>
    <w:rsid w:val="00E7283B"/>
    <w:rsid w:val="00E72843"/>
    <w:rsid w:val="00E738CA"/>
    <w:rsid w:val="00E7447A"/>
    <w:rsid w:val="00E750BE"/>
    <w:rsid w:val="00E75C54"/>
    <w:rsid w:val="00E76130"/>
    <w:rsid w:val="00E76F18"/>
    <w:rsid w:val="00E774F9"/>
    <w:rsid w:val="00E77907"/>
    <w:rsid w:val="00E81D46"/>
    <w:rsid w:val="00E825D3"/>
    <w:rsid w:val="00E82653"/>
    <w:rsid w:val="00E82929"/>
    <w:rsid w:val="00E83503"/>
    <w:rsid w:val="00E8410B"/>
    <w:rsid w:val="00E84496"/>
    <w:rsid w:val="00E84BBC"/>
    <w:rsid w:val="00E8517C"/>
    <w:rsid w:val="00E86FCA"/>
    <w:rsid w:val="00E87F90"/>
    <w:rsid w:val="00E9016F"/>
    <w:rsid w:val="00E9095B"/>
    <w:rsid w:val="00E92F83"/>
    <w:rsid w:val="00E93F1F"/>
    <w:rsid w:val="00E94106"/>
    <w:rsid w:val="00E95D9E"/>
    <w:rsid w:val="00E96B51"/>
    <w:rsid w:val="00E970ED"/>
    <w:rsid w:val="00EA1AEE"/>
    <w:rsid w:val="00EA1D7F"/>
    <w:rsid w:val="00EA2462"/>
    <w:rsid w:val="00EA24FE"/>
    <w:rsid w:val="00EA2DF0"/>
    <w:rsid w:val="00EA30F0"/>
    <w:rsid w:val="00EA3174"/>
    <w:rsid w:val="00EA5329"/>
    <w:rsid w:val="00EA5DB5"/>
    <w:rsid w:val="00EA6792"/>
    <w:rsid w:val="00EA7824"/>
    <w:rsid w:val="00EB117A"/>
    <w:rsid w:val="00EB1EBE"/>
    <w:rsid w:val="00EB2F28"/>
    <w:rsid w:val="00EB33BA"/>
    <w:rsid w:val="00EB4405"/>
    <w:rsid w:val="00EB476E"/>
    <w:rsid w:val="00EB4C3E"/>
    <w:rsid w:val="00EB4E5B"/>
    <w:rsid w:val="00EB6BFC"/>
    <w:rsid w:val="00EB6C1E"/>
    <w:rsid w:val="00EC1F22"/>
    <w:rsid w:val="00EC2019"/>
    <w:rsid w:val="00EC2C16"/>
    <w:rsid w:val="00EC38EA"/>
    <w:rsid w:val="00EC391B"/>
    <w:rsid w:val="00EC3A1D"/>
    <w:rsid w:val="00EC3A37"/>
    <w:rsid w:val="00EC5CA2"/>
    <w:rsid w:val="00EC63A7"/>
    <w:rsid w:val="00EC6FC1"/>
    <w:rsid w:val="00EC7207"/>
    <w:rsid w:val="00EC7564"/>
    <w:rsid w:val="00ED040C"/>
    <w:rsid w:val="00ED128E"/>
    <w:rsid w:val="00ED1DF8"/>
    <w:rsid w:val="00ED251A"/>
    <w:rsid w:val="00ED2602"/>
    <w:rsid w:val="00ED2656"/>
    <w:rsid w:val="00ED2A8E"/>
    <w:rsid w:val="00ED2B23"/>
    <w:rsid w:val="00ED3D2F"/>
    <w:rsid w:val="00ED3DA3"/>
    <w:rsid w:val="00ED4561"/>
    <w:rsid w:val="00ED4C26"/>
    <w:rsid w:val="00ED4FBD"/>
    <w:rsid w:val="00ED50D0"/>
    <w:rsid w:val="00ED5195"/>
    <w:rsid w:val="00ED52C9"/>
    <w:rsid w:val="00ED5384"/>
    <w:rsid w:val="00ED5583"/>
    <w:rsid w:val="00ED57DF"/>
    <w:rsid w:val="00ED6C99"/>
    <w:rsid w:val="00ED700A"/>
    <w:rsid w:val="00ED731D"/>
    <w:rsid w:val="00ED7585"/>
    <w:rsid w:val="00ED7E2B"/>
    <w:rsid w:val="00EE2209"/>
    <w:rsid w:val="00EE393C"/>
    <w:rsid w:val="00EE3C76"/>
    <w:rsid w:val="00EE4613"/>
    <w:rsid w:val="00EE4E34"/>
    <w:rsid w:val="00EE5263"/>
    <w:rsid w:val="00EE5CAE"/>
    <w:rsid w:val="00EE6B1B"/>
    <w:rsid w:val="00EE712B"/>
    <w:rsid w:val="00EF05BD"/>
    <w:rsid w:val="00EF062E"/>
    <w:rsid w:val="00EF0645"/>
    <w:rsid w:val="00EF0921"/>
    <w:rsid w:val="00EF0DEB"/>
    <w:rsid w:val="00EF0FF9"/>
    <w:rsid w:val="00EF24E3"/>
    <w:rsid w:val="00EF2513"/>
    <w:rsid w:val="00EF3168"/>
    <w:rsid w:val="00EF31E3"/>
    <w:rsid w:val="00EF3958"/>
    <w:rsid w:val="00EF54DD"/>
    <w:rsid w:val="00EF5638"/>
    <w:rsid w:val="00EF61CC"/>
    <w:rsid w:val="00EF63E9"/>
    <w:rsid w:val="00EF6762"/>
    <w:rsid w:val="00EF7DC9"/>
    <w:rsid w:val="00F0024A"/>
    <w:rsid w:val="00F003B8"/>
    <w:rsid w:val="00F018C7"/>
    <w:rsid w:val="00F02059"/>
    <w:rsid w:val="00F020DB"/>
    <w:rsid w:val="00F0231C"/>
    <w:rsid w:val="00F04419"/>
    <w:rsid w:val="00F0461C"/>
    <w:rsid w:val="00F0631A"/>
    <w:rsid w:val="00F0670E"/>
    <w:rsid w:val="00F06FCD"/>
    <w:rsid w:val="00F072B5"/>
    <w:rsid w:val="00F0771A"/>
    <w:rsid w:val="00F100C9"/>
    <w:rsid w:val="00F102BF"/>
    <w:rsid w:val="00F10440"/>
    <w:rsid w:val="00F10580"/>
    <w:rsid w:val="00F1084D"/>
    <w:rsid w:val="00F10D46"/>
    <w:rsid w:val="00F10F1B"/>
    <w:rsid w:val="00F111AC"/>
    <w:rsid w:val="00F118B3"/>
    <w:rsid w:val="00F11F60"/>
    <w:rsid w:val="00F12EBE"/>
    <w:rsid w:val="00F13160"/>
    <w:rsid w:val="00F1376E"/>
    <w:rsid w:val="00F144C6"/>
    <w:rsid w:val="00F17C0C"/>
    <w:rsid w:val="00F17D5A"/>
    <w:rsid w:val="00F2039E"/>
    <w:rsid w:val="00F214C1"/>
    <w:rsid w:val="00F21511"/>
    <w:rsid w:val="00F22311"/>
    <w:rsid w:val="00F223D5"/>
    <w:rsid w:val="00F23990"/>
    <w:rsid w:val="00F239D7"/>
    <w:rsid w:val="00F23B32"/>
    <w:rsid w:val="00F25001"/>
    <w:rsid w:val="00F255BB"/>
    <w:rsid w:val="00F268C0"/>
    <w:rsid w:val="00F30328"/>
    <w:rsid w:val="00F305A7"/>
    <w:rsid w:val="00F31879"/>
    <w:rsid w:val="00F31935"/>
    <w:rsid w:val="00F32705"/>
    <w:rsid w:val="00F32CD2"/>
    <w:rsid w:val="00F333B3"/>
    <w:rsid w:val="00F34427"/>
    <w:rsid w:val="00F34D23"/>
    <w:rsid w:val="00F359DB"/>
    <w:rsid w:val="00F362B7"/>
    <w:rsid w:val="00F367F8"/>
    <w:rsid w:val="00F36E25"/>
    <w:rsid w:val="00F37E82"/>
    <w:rsid w:val="00F40D22"/>
    <w:rsid w:val="00F41038"/>
    <w:rsid w:val="00F416B3"/>
    <w:rsid w:val="00F42499"/>
    <w:rsid w:val="00F43A48"/>
    <w:rsid w:val="00F44085"/>
    <w:rsid w:val="00F45039"/>
    <w:rsid w:val="00F45625"/>
    <w:rsid w:val="00F46319"/>
    <w:rsid w:val="00F46A77"/>
    <w:rsid w:val="00F50E37"/>
    <w:rsid w:val="00F50E6F"/>
    <w:rsid w:val="00F51D0C"/>
    <w:rsid w:val="00F51EC4"/>
    <w:rsid w:val="00F51EFF"/>
    <w:rsid w:val="00F52975"/>
    <w:rsid w:val="00F52C25"/>
    <w:rsid w:val="00F5318A"/>
    <w:rsid w:val="00F531AA"/>
    <w:rsid w:val="00F53A64"/>
    <w:rsid w:val="00F54C67"/>
    <w:rsid w:val="00F55D15"/>
    <w:rsid w:val="00F5653F"/>
    <w:rsid w:val="00F57D56"/>
    <w:rsid w:val="00F61BA6"/>
    <w:rsid w:val="00F61EEE"/>
    <w:rsid w:val="00F62931"/>
    <w:rsid w:val="00F62ACB"/>
    <w:rsid w:val="00F6300D"/>
    <w:rsid w:val="00F6339B"/>
    <w:rsid w:val="00F63932"/>
    <w:rsid w:val="00F6441C"/>
    <w:rsid w:val="00F6544E"/>
    <w:rsid w:val="00F65A07"/>
    <w:rsid w:val="00F66413"/>
    <w:rsid w:val="00F66C8C"/>
    <w:rsid w:val="00F672B2"/>
    <w:rsid w:val="00F678FA"/>
    <w:rsid w:val="00F67A57"/>
    <w:rsid w:val="00F67FCD"/>
    <w:rsid w:val="00F70468"/>
    <w:rsid w:val="00F70D52"/>
    <w:rsid w:val="00F70ECD"/>
    <w:rsid w:val="00F715AE"/>
    <w:rsid w:val="00F71733"/>
    <w:rsid w:val="00F71EB0"/>
    <w:rsid w:val="00F72120"/>
    <w:rsid w:val="00F7254C"/>
    <w:rsid w:val="00F75806"/>
    <w:rsid w:val="00F76AB3"/>
    <w:rsid w:val="00F77B5D"/>
    <w:rsid w:val="00F80BB1"/>
    <w:rsid w:val="00F813EF"/>
    <w:rsid w:val="00F8154F"/>
    <w:rsid w:val="00F81968"/>
    <w:rsid w:val="00F81D70"/>
    <w:rsid w:val="00F82597"/>
    <w:rsid w:val="00F8377D"/>
    <w:rsid w:val="00F83FA5"/>
    <w:rsid w:val="00F84C51"/>
    <w:rsid w:val="00F858B9"/>
    <w:rsid w:val="00F85BDE"/>
    <w:rsid w:val="00F85FC9"/>
    <w:rsid w:val="00F863F7"/>
    <w:rsid w:val="00F86FFB"/>
    <w:rsid w:val="00F871C8"/>
    <w:rsid w:val="00F876FA"/>
    <w:rsid w:val="00F90A16"/>
    <w:rsid w:val="00F90E76"/>
    <w:rsid w:val="00F918A6"/>
    <w:rsid w:val="00F93B4F"/>
    <w:rsid w:val="00F93D3C"/>
    <w:rsid w:val="00F95029"/>
    <w:rsid w:val="00F9524C"/>
    <w:rsid w:val="00F97419"/>
    <w:rsid w:val="00F97B0D"/>
    <w:rsid w:val="00FA03A2"/>
    <w:rsid w:val="00FA14AB"/>
    <w:rsid w:val="00FA18E3"/>
    <w:rsid w:val="00FA1B61"/>
    <w:rsid w:val="00FA3B78"/>
    <w:rsid w:val="00FA4387"/>
    <w:rsid w:val="00FA6D70"/>
    <w:rsid w:val="00FA71F5"/>
    <w:rsid w:val="00FA72DD"/>
    <w:rsid w:val="00FA753E"/>
    <w:rsid w:val="00FA7B4F"/>
    <w:rsid w:val="00FA7C7F"/>
    <w:rsid w:val="00FB00AE"/>
    <w:rsid w:val="00FB0A8A"/>
    <w:rsid w:val="00FB1993"/>
    <w:rsid w:val="00FB1B8C"/>
    <w:rsid w:val="00FB1FCD"/>
    <w:rsid w:val="00FB2159"/>
    <w:rsid w:val="00FB2AAB"/>
    <w:rsid w:val="00FB5E6C"/>
    <w:rsid w:val="00FB5EF5"/>
    <w:rsid w:val="00FB6931"/>
    <w:rsid w:val="00FB7E05"/>
    <w:rsid w:val="00FC066E"/>
    <w:rsid w:val="00FC0A07"/>
    <w:rsid w:val="00FC155C"/>
    <w:rsid w:val="00FC1D74"/>
    <w:rsid w:val="00FC1F45"/>
    <w:rsid w:val="00FC22BE"/>
    <w:rsid w:val="00FC280B"/>
    <w:rsid w:val="00FC32CD"/>
    <w:rsid w:val="00FC397E"/>
    <w:rsid w:val="00FC3C11"/>
    <w:rsid w:val="00FC4A73"/>
    <w:rsid w:val="00FC4C77"/>
    <w:rsid w:val="00FC58CF"/>
    <w:rsid w:val="00FC59A4"/>
    <w:rsid w:val="00FC5B74"/>
    <w:rsid w:val="00FC5F1F"/>
    <w:rsid w:val="00FC68BA"/>
    <w:rsid w:val="00FC7540"/>
    <w:rsid w:val="00FC755D"/>
    <w:rsid w:val="00FC7E58"/>
    <w:rsid w:val="00FD01DA"/>
    <w:rsid w:val="00FD0207"/>
    <w:rsid w:val="00FD1373"/>
    <w:rsid w:val="00FD2149"/>
    <w:rsid w:val="00FD22D6"/>
    <w:rsid w:val="00FD2C4B"/>
    <w:rsid w:val="00FD3173"/>
    <w:rsid w:val="00FD3319"/>
    <w:rsid w:val="00FD36A5"/>
    <w:rsid w:val="00FD56B8"/>
    <w:rsid w:val="00FD58A8"/>
    <w:rsid w:val="00FD5C86"/>
    <w:rsid w:val="00FD5FBA"/>
    <w:rsid w:val="00FD7B2E"/>
    <w:rsid w:val="00FD7D18"/>
    <w:rsid w:val="00FE0993"/>
    <w:rsid w:val="00FE193D"/>
    <w:rsid w:val="00FE19B9"/>
    <w:rsid w:val="00FE19C3"/>
    <w:rsid w:val="00FE1B36"/>
    <w:rsid w:val="00FE1D64"/>
    <w:rsid w:val="00FE2628"/>
    <w:rsid w:val="00FE3359"/>
    <w:rsid w:val="00FE350B"/>
    <w:rsid w:val="00FE46E8"/>
    <w:rsid w:val="00FE4A10"/>
    <w:rsid w:val="00FE533D"/>
    <w:rsid w:val="00FE5692"/>
    <w:rsid w:val="00FE6126"/>
    <w:rsid w:val="00FE771B"/>
    <w:rsid w:val="00FE7BA4"/>
    <w:rsid w:val="00FF1437"/>
    <w:rsid w:val="00FF15F8"/>
    <w:rsid w:val="00FF2159"/>
    <w:rsid w:val="00FF26E7"/>
    <w:rsid w:val="00FF3FBC"/>
    <w:rsid w:val="00FF408D"/>
    <w:rsid w:val="00FF412D"/>
    <w:rsid w:val="00FF459B"/>
    <w:rsid w:val="00FF67B0"/>
    <w:rsid w:val="00FF6845"/>
    <w:rsid w:val="00FF7812"/>
    <w:rsid w:val="00FF7F2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0421B2D"/>
  <w15:docId w15:val="{C113BC40-2DF2-44CB-B8C4-9D0B8FEDB0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732FD3"/>
    <w:pPr>
      <w:overflowPunct w:val="0"/>
      <w:autoSpaceDE w:val="0"/>
      <w:autoSpaceDN w:val="0"/>
      <w:adjustRightInd w:val="0"/>
      <w:textAlignment w:val="baseline"/>
    </w:pPr>
    <w:rPr>
      <w:sz w:val="24"/>
    </w:rPr>
  </w:style>
  <w:style w:type="paragraph" w:styleId="1">
    <w:name w:val="heading 1"/>
    <w:basedOn w:val="a"/>
    <w:next w:val="a"/>
    <w:link w:val="10"/>
    <w:qFormat/>
    <w:rsid w:val="00C277FA"/>
    <w:pPr>
      <w:keepNext/>
      <w:spacing w:before="240" w:after="60"/>
      <w:outlineLvl w:val="0"/>
    </w:pPr>
    <w:rPr>
      <w:rFonts w:ascii="Cambria" w:hAnsi="Cambria"/>
      <w:b/>
      <w:bCs/>
      <w:kern w:val="32"/>
      <w:sz w:val="32"/>
      <w:szCs w:val="32"/>
    </w:rPr>
  </w:style>
  <w:style w:type="paragraph" w:styleId="2">
    <w:name w:val="heading 2"/>
    <w:basedOn w:val="a"/>
    <w:link w:val="20"/>
    <w:uiPriority w:val="9"/>
    <w:qFormat/>
    <w:rsid w:val="0073121D"/>
    <w:pPr>
      <w:overflowPunct/>
      <w:autoSpaceDE/>
      <w:autoSpaceDN/>
      <w:adjustRightInd/>
      <w:spacing w:before="100" w:beforeAutospacing="1" w:after="100" w:afterAutospacing="1"/>
      <w:textAlignment w:val="auto"/>
      <w:outlineLvl w:val="1"/>
    </w:pPr>
    <w:rPr>
      <w:b/>
      <w:bCs/>
      <w:sz w:val="36"/>
      <w:szCs w:val="36"/>
    </w:rPr>
  </w:style>
  <w:style w:type="paragraph" w:styleId="3">
    <w:name w:val="heading 3"/>
    <w:basedOn w:val="a"/>
    <w:next w:val="a"/>
    <w:link w:val="30"/>
    <w:semiHidden/>
    <w:unhideWhenUsed/>
    <w:qFormat/>
    <w:rsid w:val="00BD6DC9"/>
    <w:pPr>
      <w:keepNext/>
      <w:spacing w:before="240" w:after="60"/>
      <w:outlineLvl w:val="2"/>
    </w:pPr>
    <w:rPr>
      <w:rFonts w:ascii="Cambria" w:hAnsi="Cambria"/>
      <w:b/>
      <w:bCs/>
      <w:sz w:val="26"/>
      <w:szCs w:val="26"/>
    </w:rPr>
  </w:style>
  <w:style w:type="paragraph" w:styleId="4">
    <w:name w:val="heading 4"/>
    <w:basedOn w:val="a"/>
    <w:next w:val="a"/>
    <w:link w:val="40"/>
    <w:semiHidden/>
    <w:unhideWhenUsed/>
    <w:qFormat/>
    <w:rsid w:val="009E6621"/>
    <w:pPr>
      <w:keepNext/>
      <w:spacing w:before="240" w:after="60"/>
      <w:outlineLvl w:val="3"/>
    </w:pPr>
    <w:rPr>
      <w:rFonts w:ascii="Calibri" w:hAnsi="Calibri"/>
      <w:b/>
      <w:bCs/>
      <w:sz w:val="28"/>
      <w:szCs w:val="28"/>
    </w:rPr>
  </w:style>
  <w:style w:type="paragraph" w:styleId="5">
    <w:name w:val="heading 5"/>
    <w:basedOn w:val="a"/>
    <w:next w:val="a"/>
    <w:link w:val="50"/>
    <w:semiHidden/>
    <w:unhideWhenUsed/>
    <w:qFormat/>
    <w:rsid w:val="007627B9"/>
    <w:pPr>
      <w:spacing w:before="240" w:after="60"/>
      <w:outlineLvl w:val="4"/>
    </w:pPr>
    <w:rPr>
      <w:rFonts w:ascii="Calibri" w:hAnsi="Calibri"/>
      <w:b/>
      <w:bCs/>
      <w:i/>
      <w:iCs/>
      <w:sz w:val="26"/>
      <w:szCs w:val="26"/>
    </w:rPr>
  </w:style>
  <w:style w:type="paragraph" w:styleId="6">
    <w:name w:val="heading 6"/>
    <w:basedOn w:val="a"/>
    <w:next w:val="a"/>
    <w:link w:val="60"/>
    <w:semiHidden/>
    <w:unhideWhenUsed/>
    <w:qFormat/>
    <w:rsid w:val="004B5C24"/>
    <w:pPr>
      <w:spacing w:before="240" w:after="60"/>
      <w:outlineLvl w:val="5"/>
    </w:pPr>
    <w:rPr>
      <w:rFonts w:ascii="Calibri" w:hAnsi="Calibri"/>
      <w:b/>
      <w:bCs/>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4015E1"/>
    <w:pPr>
      <w:tabs>
        <w:tab w:val="center" w:pos="4677"/>
        <w:tab w:val="right" w:pos="9355"/>
      </w:tabs>
    </w:pPr>
  </w:style>
  <w:style w:type="character" w:styleId="a4">
    <w:name w:val="page number"/>
    <w:basedOn w:val="a0"/>
    <w:rsid w:val="004015E1"/>
  </w:style>
  <w:style w:type="paragraph" w:styleId="a5">
    <w:name w:val="Plain Text"/>
    <w:basedOn w:val="a"/>
    <w:rsid w:val="001D0E52"/>
    <w:pPr>
      <w:overflowPunct/>
      <w:autoSpaceDE/>
      <w:autoSpaceDN/>
      <w:adjustRightInd/>
      <w:textAlignment w:val="auto"/>
    </w:pPr>
    <w:rPr>
      <w:rFonts w:ascii="Courier New" w:hAnsi="Courier New"/>
      <w:color w:val="000000"/>
      <w:sz w:val="20"/>
    </w:rPr>
  </w:style>
  <w:style w:type="paragraph" w:styleId="a6">
    <w:name w:val="Normal (Web)"/>
    <w:basedOn w:val="a"/>
    <w:rsid w:val="0059606E"/>
    <w:pPr>
      <w:overflowPunct/>
      <w:autoSpaceDE/>
      <w:autoSpaceDN/>
      <w:adjustRightInd/>
      <w:spacing w:before="100" w:beforeAutospacing="1" w:after="100" w:afterAutospacing="1"/>
      <w:textAlignment w:val="auto"/>
    </w:pPr>
    <w:rPr>
      <w:rFonts w:ascii="Arial Unicode MS" w:eastAsia="Arial Unicode MS" w:hAnsi="Arial Unicode MS" w:cs="Arial Unicode MS"/>
      <w:szCs w:val="24"/>
      <w:lang w:val="en-US" w:eastAsia="en-US" w:bidi="he-IL"/>
    </w:rPr>
  </w:style>
  <w:style w:type="paragraph" w:customStyle="1" w:styleId="Default">
    <w:name w:val="Default"/>
    <w:rsid w:val="00056F2E"/>
    <w:pPr>
      <w:autoSpaceDE w:val="0"/>
      <w:autoSpaceDN w:val="0"/>
      <w:adjustRightInd w:val="0"/>
    </w:pPr>
    <w:rPr>
      <w:color w:val="000000"/>
      <w:sz w:val="24"/>
      <w:szCs w:val="24"/>
    </w:rPr>
  </w:style>
  <w:style w:type="character" w:styleId="a7">
    <w:name w:val="Hyperlink"/>
    <w:uiPriority w:val="99"/>
    <w:unhideWhenUsed/>
    <w:rsid w:val="00F8154F"/>
    <w:rPr>
      <w:color w:val="1A3DC1"/>
      <w:u w:val="single"/>
    </w:rPr>
  </w:style>
  <w:style w:type="character" w:customStyle="1" w:styleId="20">
    <w:name w:val="Заголовок 2 Знак"/>
    <w:link w:val="2"/>
    <w:uiPriority w:val="9"/>
    <w:rsid w:val="0073121D"/>
    <w:rPr>
      <w:b/>
      <w:bCs/>
      <w:sz w:val="36"/>
      <w:szCs w:val="36"/>
    </w:rPr>
  </w:style>
  <w:style w:type="character" w:customStyle="1" w:styleId="titletext">
    <w:name w:val="titletext"/>
    <w:rsid w:val="0073121D"/>
  </w:style>
  <w:style w:type="character" w:customStyle="1" w:styleId="10">
    <w:name w:val="Заголовок 1 Знак"/>
    <w:link w:val="1"/>
    <w:rsid w:val="00C277FA"/>
    <w:rPr>
      <w:rFonts w:ascii="Cambria" w:eastAsia="Times New Roman" w:hAnsi="Cambria" w:cs="Times New Roman"/>
      <w:b/>
      <w:bCs/>
      <w:kern w:val="32"/>
      <w:sz w:val="32"/>
      <w:szCs w:val="32"/>
    </w:rPr>
  </w:style>
  <w:style w:type="character" w:customStyle="1" w:styleId="30">
    <w:name w:val="Заголовок 3 Знак"/>
    <w:link w:val="3"/>
    <w:semiHidden/>
    <w:rsid w:val="00BD6DC9"/>
    <w:rPr>
      <w:rFonts w:ascii="Cambria" w:eastAsia="Times New Roman" w:hAnsi="Cambria" w:cs="Times New Roman"/>
      <w:b/>
      <w:bCs/>
      <w:sz w:val="26"/>
      <w:szCs w:val="26"/>
    </w:rPr>
  </w:style>
  <w:style w:type="character" w:customStyle="1" w:styleId="60">
    <w:name w:val="Заголовок 6 Знак"/>
    <w:link w:val="6"/>
    <w:semiHidden/>
    <w:rsid w:val="004B5C24"/>
    <w:rPr>
      <w:rFonts w:ascii="Calibri" w:eastAsia="Times New Roman" w:hAnsi="Calibri" w:cs="Times New Roman"/>
      <w:b/>
      <w:bCs/>
      <w:sz w:val="22"/>
      <w:szCs w:val="22"/>
    </w:rPr>
  </w:style>
  <w:style w:type="character" w:customStyle="1" w:styleId="40">
    <w:name w:val="Заголовок 4 Знак"/>
    <w:link w:val="4"/>
    <w:semiHidden/>
    <w:rsid w:val="009E6621"/>
    <w:rPr>
      <w:rFonts w:ascii="Calibri" w:eastAsia="Times New Roman" w:hAnsi="Calibri" w:cs="Times New Roman"/>
      <w:b/>
      <w:bCs/>
      <w:sz w:val="28"/>
      <w:szCs w:val="28"/>
    </w:rPr>
  </w:style>
  <w:style w:type="character" w:customStyle="1" w:styleId="hascaption">
    <w:name w:val="hascaption"/>
    <w:rsid w:val="00961A6D"/>
  </w:style>
  <w:style w:type="character" w:customStyle="1" w:styleId="fcg">
    <w:name w:val="fcg"/>
    <w:rsid w:val="00961A6D"/>
  </w:style>
  <w:style w:type="paragraph" w:styleId="a8">
    <w:name w:val="Balloon Text"/>
    <w:basedOn w:val="a"/>
    <w:link w:val="a9"/>
    <w:semiHidden/>
    <w:unhideWhenUsed/>
    <w:rsid w:val="004F3C63"/>
    <w:rPr>
      <w:rFonts w:ascii="Segoe UI" w:hAnsi="Segoe UI" w:cs="Segoe UI"/>
      <w:sz w:val="18"/>
      <w:szCs w:val="18"/>
    </w:rPr>
  </w:style>
  <w:style w:type="character" w:customStyle="1" w:styleId="a9">
    <w:name w:val="Текст выноски Знак"/>
    <w:link w:val="a8"/>
    <w:semiHidden/>
    <w:rsid w:val="004F3C63"/>
    <w:rPr>
      <w:rFonts w:ascii="Segoe UI" w:hAnsi="Segoe UI" w:cs="Segoe UI"/>
      <w:sz w:val="18"/>
      <w:szCs w:val="18"/>
    </w:rPr>
  </w:style>
  <w:style w:type="character" w:customStyle="1" w:styleId="50">
    <w:name w:val="Заголовок 5 Знак"/>
    <w:link w:val="5"/>
    <w:semiHidden/>
    <w:rsid w:val="007627B9"/>
    <w:rPr>
      <w:rFonts w:ascii="Calibri" w:eastAsia="Times New Roman" w:hAnsi="Calibri" w:cs="Times New Roman"/>
      <w:b/>
      <w:bCs/>
      <w:i/>
      <w:iCs/>
      <w:sz w:val="26"/>
      <w:szCs w:val="26"/>
    </w:rPr>
  </w:style>
  <w:style w:type="paragraph" w:customStyle="1" w:styleId="hs">
    <w:name w:val="hs"/>
    <w:basedOn w:val="a"/>
    <w:rsid w:val="00153155"/>
    <w:pPr>
      <w:overflowPunct/>
      <w:autoSpaceDE/>
      <w:autoSpaceDN/>
      <w:adjustRightInd/>
      <w:spacing w:before="100" w:beforeAutospacing="1" w:after="100" w:afterAutospacing="1"/>
      <w:textAlignment w:val="auto"/>
    </w:pPr>
    <w:rPr>
      <w:szCs w:val="24"/>
    </w:rPr>
  </w:style>
  <w:style w:type="character" w:customStyle="1" w:styleId="apple-converted-space">
    <w:name w:val="apple-converted-space"/>
    <w:rsid w:val="00153155"/>
  </w:style>
  <w:style w:type="paragraph" w:styleId="aa">
    <w:name w:val="List Paragraph"/>
    <w:basedOn w:val="a"/>
    <w:uiPriority w:val="34"/>
    <w:qFormat/>
    <w:rsid w:val="007F323D"/>
    <w:pPr>
      <w:overflowPunct/>
      <w:autoSpaceDE/>
      <w:autoSpaceDN/>
      <w:adjustRightInd/>
      <w:ind w:left="720"/>
      <w:contextualSpacing/>
      <w:textAlignment w:val="auto"/>
    </w:pPr>
    <w:rPr>
      <w:szCs w:val="24"/>
    </w:rPr>
  </w:style>
  <w:style w:type="paragraph" w:customStyle="1" w:styleId="FR1">
    <w:name w:val="FR1"/>
    <w:rsid w:val="007F323D"/>
    <w:pPr>
      <w:widowControl w:val="0"/>
      <w:snapToGrid w:val="0"/>
      <w:spacing w:line="300" w:lineRule="auto"/>
      <w:ind w:firstLine="1200"/>
    </w:pPr>
    <w:rPr>
      <w:b/>
      <w:sz w:val="28"/>
    </w:rPr>
  </w:style>
  <w:style w:type="table" w:styleId="ab">
    <w:name w:val="Table Grid"/>
    <w:basedOn w:val="a1"/>
    <w:uiPriority w:val="39"/>
    <w:rsid w:val="007F323D"/>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c">
    <w:name w:val="Unresolved Mention"/>
    <w:uiPriority w:val="99"/>
    <w:semiHidden/>
    <w:unhideWhenUsed/>
    <w:rsid w:val="00E774F9"/>
    <w:rPr>
      <w:color w:val="808080"/>
      <w:shd w:val="clear" w:color="auto" w:fill="E6E6E6"/>
    </w:rPr>
  </w:style>
  <w:style w:type="paragraph" w:customStyle="1" w:styleId="doctext">
    <w:name w:val="doc__text"/>
    <w:basedOn w:val="a"/>
    <w:rsid w:val="00CE4DE6"/>
    <w:pPr>
      <w:overflowPunct/>
      <w:autoSpaceDE/>
      <w:autoSpaceDN/>
      <w:adjustRightInd/>
      <w:spacing w:before="100" w:beforeAutospacing="1" w:after="100" w:afterAutospacing="1"/>
      <w:textAlignment w:val="auto"/>
    </w:pPr>
    <w:rPr>
      <w:szCs w:val="24"/>
    </w:rPr>
  </w:style>
  <w:style w:type="character" w:customStyle="1" w:styleId="vh">
    <w:name w:val="vh"/>
    <w:basedOn w:val="a0"/>
    <w:rsid w:val="00CE4DE6"/>
  </w:style>
  <w:style w:type="paragraph" w:customStyle="1" w:styleId="docmediatext">
    <w:name w:val="doc_media__text"/>
    <w:basedOn w:val="a"/>
    <w:rsid w:val="00CE4DE6"/>
    <w:pPr>
      <w:overflowPunct/>
      <w:autoSpaceDE/>
      <w:autoSpaceDN/>
      <w:adjustRightInd/>
      <w:spacing w:before="100" w:beforeAutospacing="1" w:after="100" w:afterAutospacing="1"/>
      <w:textAlignment w:val="auto"/>
    </w:pPr>
    <w:rPr>
      <w:szCs w:val="24"/>
    </w:rPr>
  </w:style>
  <w:style w:type="paragraph" w:customStyle="1" w:styleId="docthought">
    <w:name w:val="doc__thought"/>
    <w:basedOn w:val="a"/>
    <w:rsid w:val="00CE4DE6"/>
    <w:pPr>
      <w:overflowPunct/>
      <w:autoSpaceDE/>
      <w:autoSpaceDN/>
      <w:adjustRightInd/>
      <w:spacing w:before="100" w:beforeAutospacing="1" w:after="100" w:afterAutospacing="1"/>
      <w:textAlignment w:val="auto"/>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1666">
      <w:bodyDiv w:val="1"/>
      <w:marLeft w:val="0"/>
      <w:marRight w:val="0"/>
      <w:marTop w:val="0"/>
      <w:marBottom w:val="0"/>
      <w:divBdr>
        <w:top w:val="none" w:sz="0" w:space="0" w:color="auto"/>
        <w:left w:val="none" w:sz="0" w:space="0" w:color="auto"/>
        <w:bottom w:val="none" w:sz="0" w:space="0" w:color="auto"/>
        <w:right w:val="none" w:sz="0" w:space="0" w:color="auto"/>
      </w:divBdr>
      <w:divsChild>
        <w:div w:id="467868569">
          <w:marLeft w:val="0"/>
          <w:marRight w:val="0"/>
          <w:marTop w:val="0"/>
          <w:marBottom w:val="0"/>
          <w:divBdr>
            <w:top w:val="none" w:sz="0" w:space="0" w:color="auto"/>
            <w:left w:val="none" w:sz="0" w:space="0" w:color="auto"/>
            <w:bottom w:val="none" w:sz="0" w:space="0" w:color="auto"/>
            <w:right w:val="none" w:sz="0" w:space="0" w:color="auto"/>
          </w:divBdr>
          <w:divsChild>
            <w:div w:id="1800034070">
              <w:marLeft w:val="0"/>
              <w:marRight w:val="0"/>
              <w:marTop w:val="0"/>
              <w:marBottom w:val="180"/>
              <w:divBdr>
                <w:top w:val="none" w:sz="0" w:space="0" w:color="auto"/>
                <w:left w:val="none" w:sz="0" w:space="0" w:color="auto"/>
                <w:bottom w:val="none" w:sz="0" w:space="0" w:color="auto"/>
                <w:right w:val="none" w:sz="0" w:space="0" w:color="auto"/>
              </w:divBdr>
              <w:divsChild>
                <w:div w:id="656571839">
                  <w:marLeft w:val="0"/>
                  <w:marRight w:val="0"/>
                  <w:marTop w:val="0"/>
                  <w:marBottom w:val="0"/>
                  <w:divBdr>
                    <w:top w:val="none" w:sz="0" w:space="0" w:color="auto"/>
                    <w:left w:val="none" w:sz="0" w:space="0" w:color="auto"/>
                    <w:bottom w:val="none" w:sz="0" w:space="0" w:color="auto"/>
                    <w:right w:val="none" w:sz="0" w:space="0" w:color="auto"/>
                  </w:divBdr>
                  <w:divsChild>
                    <w:div w:id="1216090161">
                      <w:marLeft w:val="0"/>
                      <w:marRight w:val="0"/>
                      <w:marTop w:val="0"/>
                      <w:marBottom w:val="0"/>
                      <w:divBdr>
                        <w:top w:val="none" w:sz="0" w:space="0" w:color="auto"/>
                        <w:left w:val="none" w:sz="0" w:space="0" w:color="auto"/>
                        <w:bottom w:val="none" w:sz="0" w:space="0" w:color="auto"/>
                        <w:right w:val="none" w:sz="0" w:space="0" w:color="auto"/>
                      </w:divBdr>
                      <w:divsChild>
                        <w:div w:id="1513495712">
                          <w:marLeft w:val="0"/>
                          <w:marRight w:val="0"/>
                          <w:marTop w:val="75"/>
                          <w:marBottom w:val="75"/>
                          <w:divBdr>
                            <w:top w:val="none" w:sz="0" w:space="0" w:color="auto"/>
                            <w:left w:val="none" w:sz="0" w:space="0" w:color="auto"/>
                            <w:bottom w:val="none" w:sz="0" w:space="0" w:color="auto"/>
                            <w:right w:val="none" w:sz="0" w:space="0" w:color="auto"/>
                          </w:divBdr>
                        </w:div>
                        <w:div w:id="121785955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875504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28380">
          <w:marLeft w:val="0"/>
          <w:marRight w:val="0"/>
          <w:marTop w:val="0"/>
          <w:marBottom w:val="0"/>
          <w:divBdr>
            <w:top w:val="none" w:sz="0" w:space="0" w:color="auto"/>
            <w:left w:val="none" w:sz="0" w:space="0" w:color="auto"/>
            <w:bottom w:val="none" w:sz="0" w:space="0" w:color="auto"/>
            <w:right w:val="none" w:sz="0" w:space="0" w:color="auto"/>
          </w:divBdr>
          <w:divsChild>
            <w:div w:id="1100486291">
              <w:marLeft w:val="0"/>
              <w:marRight w:val="0"/>
              <w:marTop w:val="0"/>
              <w:marBottom w:val="0"/>
              <w:divBdr>
                <w:top w:val="none" w:sz="0" w:space="0" w:color="auto"/>
                <w:left w:val="none" w:sz="0" w:space="0" w:color="auto"/>
                <w:bottom w:val="none" w:sz="0" w:space="0" w:color="auto"/>
                <w:right w:val="none" w:sz="0" w:space="0" w:color="auto"/>
              </w:divBdr>
              <w:divsChild>
                <w:div w:id="651713954">
                  <w:marLeft w:val="0"/>
                  <w:marRight w:val="0"/>
                  <w:marTop w:val="0"/>
                  <w:marBottom w:val="0"/>
                  <w:divBdr>
                    <w:top w:val="none" w:sz="0" w:space="0" w:color="auto"/>
                    <w:left w:val="none" w:sz="0" w:space="0" w:color="auto"/>
                    <w:bottom w:val="none" w:sz="0" w:space="0" w:color="auto"/>
                    <w:right w:val="none" w:sz="0" w:space="0" w:color="auto"/>
                  </w:divBdr>
                  <w:divsChild>
                    <w:div w:id="1267926164">
                      <w:marLeft w:val="0"/>
                      <w:marRight w:val="0"/>
                      <w:marTop w:val="0"/>
                      <w:marBottom w:val="0"/>
                      <w:divBdr>
                        <w:top w:val="none" w:sz="0" w:space="0" w:color="auto"/>
                        <w:left w:val="none" w:sz="0" w:space="0" w:color="auto"/>
                        <w:bottom w:val="none" w:sz="0" w:space="0" w:color="auto"/>
                        <w:right w:val="none" w:sz="0" w:space="0" w:color="auto"/>
                      </w:divBdr>
                      <w:divsChild>
                        <w:div w:id="2054228447">
                          <w:marLeft w:val="0"/>
                          <w:marRight w:val="0"/>
                          <w:marTop w:val="75"/>
                          <w:marBottom w:val="75"/>
                          <w:divBdr>
                            <w:top w:val="none" w:sz="0" w:space="0" w:color="auto"/>
                            <w:left w:val="none" w:sz="0" w:space="0" w:color="auto"/>
                            <w:bottom w:val="none" w:sz="0" w:space="0" w:color="auto"/>
                            <w:right w:val="none" w:sz="0" w:space="0" w:color="auto"/>
                          </w:divBdr>
                          <w:divsChild>
                            <w:div w:id="7872631">
                              <w:marLeft w:val="0"/>
                              <w:marRight w:val="0"/>
                              <w:marTop w:val="0"/>
                              <w:marBottom w:val="0"/>
                              <w:divBdr>
                                <w:top w:val="none" w:sz="0" w:space="0" w:color="auto"/>
                                <w:left w:val="none" w:sz="0" w:space="0" w:color="auto"/>
                                <w:bottom w:val="none" w:sz="0" w:space="0" w:color="auto"/>
                                <w:right w:val="none" w:sz="0" w:space="0" w:color="auto"/>
                              </w:divBdr>
                              <w:divsChild>
                                <w:div w:id="1083835535">
                                  <w:marLeft w:val="0"/>
                                  <w:marRight w:val="0"/>
                                  <w:marTop w:val="0"/>
                                  <w:marBottom w:val="0"/>
                                  <w:divBdr>
                                    <w:top w:val="none" w:sz="0" w:space="0" w:color="auto"/>
                                    <w:left w:val="none" w:sz="0" w:space="0" w:color="auto"/>
                                    <w:bottom w:val="none" w:sz="0" w:space="0" w:color="auto"/>
                                    <w:right w:val="none" w:sz="0" w:space="0" w:color="auto"/>
                                  </w:divBdr>
                                </w:div>
                                <w:div w:id="2007709867">
                                  <w:marLeft w:val="0"/>
                                  <w:marRight w:val="0"/>
                                  <w:marTop w:val="0"/>
                                  <w:marBottom w:val="0"/>
                                  <w:divBdr>
                                    <w:top w:val="none" w:sz="0" w:space="0" w:color="auto"/>
                                    <w:left w:val="none" w:sz="0" w:space="0" w:color="auto"/>
                                    <w:bottom w:val="none" w:sz="0" w:space="0" w:color="auto"/>
                                    <w:right w:val="none" w:sz="0" w:space="0" w:color="auto"/>
                                  </w:divBdr>
                                </w:div>
                                <w:div w:id="389041031">
                                  <w:marLeft w:val="0"/>
                                  <w:marRight w:val="0"/>
                                  <w:marTop w:val="0"/>
                                  <w:marBottom w:val="0"/>
                                  <w:divBdr>
                                    <w:top w:val="none" w:sz="0" w:space="0" w:color="auto"/>
                                    <w:left w:val="none" w:sz="0" w:space="0" w:color="auto"/>
                                    <w:bottom w:val="none" w:sz="0" w:space="0" w:color="auto"/>
                                    <w:right w:val="none" w:sz="0" w:space="0" w:color="auto"/>
                                  </w:divBdr>
                                </w:div>
                                <w:div w:id="140392199">
                                  <w:marLeft w:val="0"/>
                                  <w:marRight w:val="0"/>
                                  <w:marTop w:val="0"/>
                                  <w:marBottom w:val="0"/>
                                  <w:divBdr>
                                    <w:top w:val="none" w:sz="0" w:space="0" w:color="auto"/>
                                    <w:left w:val="none" w:sz="0" w:space="0" w:color="auto"/>
                                    <w:bottom w:val="none" w:sz="0" w:space="0" w:color="auto"/>
                                    <w:right w:val="none" w:sz="0" w:space="0" w:color="auto"/>
                                  </w:divBdr>
                                </w:div>
                                <w:div w:id="782188914">
                                  <w:marLeft w:val="0"/>
                                  <w:marRight w:val="0"/>
                                  <w:marTop w:val="0"/>
                                  <w:marBottom w:val="0"/>
                                  <w:divBdr>
                                    <w:top w:val="none" w:sz="0" w:space="0" w:color="auto"/>
                                    <w:left w:val="none" w:sz="0" w:space="0" w:color="auto"/>
                                    <w:bottom w:val="none" w:sz="0" w:space="0" w:color="auto"/>
                                    <w:right w:val="none" w:sz="0" w:space="0" w:color="auto"/>
                                  </w:divBdr>
                                </w:div>
                                <w:div w:id="1611742006">
                                  <w:marLeft w:val="0"/>
                                  <w:marRight w:val="0"/>
                                  <w:marTop w:val="0"/>
                                  <w:marBottom w:val="0"/>
                                  <w:divBdr>
                                    <w:top w:val="none" w:sz="0" w:space="0" w:color="auto"/>
                                    <w:left w:val="none" w:sz="0" w:space="0" w:color="auto"/>
                                    <w:bottom w:val="none" w:sz="0" w:space="0" w:color="auto"/>
                                    <w:right w:val="none" w:sz="0" w:space="0" w:color="auto"/>
                                  </w:divBdr>
                                </w:div>
                                <w:div w:id="780026070">
                                  <w:marLeft w:val="0"/>
                                  <w:marRight w:val="0"/>
                                  <w:marTop w:val="0"/>
                                  <w:marBottom w:val="0"/>
                                  <w:divBdr>
                                    <w:top w:val="none" w:sz="0" w:space="0" w:color="auto"/>
                                    <w:left w:val="none" w:sz="0" w:space="0" w:color="auto"/>
                                    <w:bottom w:val="none" w:sz="0" w:space="0" w:color="auto"/>
                                    <w:right w:val="none" w:sz="0" w:space="0" w:color="auto"/>
                                  </w:divBdr>
                                </w:div>
                                <w:div w:id="1529098534">
                                  <w:marLeft w:val="0"/>
                                  <w:marRight w:val="0"/>
                                  <w:marTop w:val="0"/>
                                  <w:marBottom w:val="0"/>
                                  <w:divBdr>
                                    <w:top w:val="none" w:sz="0" w:space="0" w:color="auto"/>
                                    <w:left w:val="none" w:sz="0" w:space="0" w:color="auto"/>
                                    <w:bottom w:val="none" w:sz="0" w:space="0" w:color="auto"/>
                                    <w:right w:val="none" w:sz="0" w:space="0" w:color="auto"/>
                                  </w:divBdr>
                                </w:div>
                                <w:div w:id="179634752">
                                  <w:marLeft w:val="0"/>
                                  <w:marRight w:val="0"/>
                                  <w:marTop w:val="0"/>
                                  <w:marBottom w:val="0"/>
                                  <w:divBdr>
                                    <w:top w:val="none" w:sz="0" w:space="0" w:color="auto"/>
                                    <w:left w:val="none" w:sz="0" w:space="0" w:color="auto"/>
                                    <w:bottom w:val="none" w:sz="0" w:space="0" w:color="auto"/>
                                    <w:right w:val="none" w:sz="0" w:space="0" w:color="auto"/>
                                  </w:divBdr>
                                </w:div>
                                <w:div w:id="1712655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98518">
      <w:bodyDiv w:val="1"/>
      <w:marLeft w:val="0"/>
      <w:marRight w:val="0"/>
      <w:marTop w:val="0"/>
      <w:marBottom w:val="0"/>
      <w:divBdr>
        <w:top w:val="none" w:sz="0" w:space="0" w:color="auto"/>
        <w:left w:val="none" w:sz="0" w:space="0" w:color="auto"/>
        <w:bottom w:val="none" w:sz="0" w:space="0" w:color="auto"/>
        <w:right w:val="none" w:sz="0" w:space="0" w:color="auto"/>
      </w:divBdr>
    </w:div>
    <w:div w:id="1248865">
      <w:bodyDiv w:val="1"/>
      <w:marLeft w:val="0"/>
      <w:marRight w:val="0"/>
      <w:marTop w:val="0"/>
      <w:marBottom w:val="0"/>
      <w:divBdr>
        <w:top w:val="none" w:sz="0" w:space="0" w:color="auto"/>
        <w:left w:val="none" w:sz="0" w:space="0" w:color="auto"/>
        <w:bottom w:val="none" w:sz="0" w:space="0" w:color="auto"/>
        <w:right w:val="none" w:sz="0" w:space="0" w:color="auto"/>
      </w:divBdr>
    </w:div>
    <w:div w:id="1518421">
      <w:bodyDiv w:val="1"/>
      <w:marLeft w:val="0"/>
      <w:marRight w:val="0"/>
      <w:marTop w:val="0"/>
      <w:marBottom w:val="0"/>
      <w:divBdr>
        <w:top w:val="none" w:sz="0" w:space="0" w:color="auto"/>
        <w:left w:val="none" w:sz="0" w:space="0" w:color="auto"/>
        <w:bottom w:val="none" w:sz="0" w:space="0" w:color="auto"/>
        <w:right w:val="none" w:sz="0" w:space="0" w:color="auto"/>
      </w:divBdr>
    </w:div>
    <w:div w:id="1586898">
      <w:bodyDiv w:val="1"/>
      <w:marLeft w:val="0"/>
      <w:marRight w:val="0"/>
      <w:marTop w:val="0"/>
      <w:marBottom w:val="0"/>
      <w:divBdr>
        <w:top w:val="none" w:sz="0" w:space="0" w:color="auto"/>
        <w:left w:val="none" w:sz="0" w:space="0" w:color="auto"/>
        <w:bottom w:val="none" w:sz="0" w:space="0" w:color="auto"/>
        <w:right w:val="none" w:sz="0" w:space="0" w:color="auto"/>
      </w:divBdr>
    </w:div>
    <w:div w:id="2055725">
      <w:bodyDiv w:val="1"/>
      <w:marLeft w:val="0"/>
      <w:marRight w:val="0"/>
      <w:marTop w:val="0"/>
      <w:marBottom w:val="0"/>
      <w:divBdr>
        <w:top w:val="none" w:sz="0" w:space="0" w:color="auto"/>
        <w:left w:val="none" w:sz="0" w:space="0" w:color="auto"/>
        <w:bottom w:val="none" w:sz="0" w:space="0" w:color="auto"/>
        <w:right w:val="none" w:sz="0" w:space="0" w:color="auto"/>
      </w:divBdr>
      <w:divsChild>
        <w:div w:id="1573127333">
          <w:marLeft w:val="0"/>
          <w:marRight w:val="0"/>
          <w:marTop w:val="0"/>
          <w:marBottom w:val="0"/>
          <w:divBdr>
            <w:top w:val="none" w:sz="0" w:space="0" w:color="auto"/>
            <w:left w:val="none" w:sz="0" w:space="0" w:color="auto"/>
            <w:bottom w:val="none" w:sz="0" w:space="0" w:color="auto"/>
            <w:right w:val="none" w:sz="0" w:space="0" w:color="auto"/>
          </w:divBdr>
          <w:divsChild>
            <w:div w:id="291323320">
              <w:marLeft w:val="-15"/>
              <w:marRight w:val="0"/>
              <w:marTop w:val="0"/>
              <w:marBottom w:val="0"/>
              <w:divBdr>
                <w:top w:val="none" w:sz="0" w:space="0" w:color="auto"/>
                <w:left w:val="single" w:sz="6" w:space="18" w:color="CCCCCC"/>
                <w:bottom w:val="single" w:sz="6" w:space="13" w:color="CCCCCC"/>
                <w:right w:val="single" w:sz="6" w:space="18" w:color="CCCCCC"/>
              </w:divBdr>
              <w:divsChild>
                <w:div w:id="145319843">
                  <w:marLeft w:val="0"/>
                  <w:marRight w:val="0"/>
                  <w:marTop w:val="0"/>
                  <w:marBottom w:val="0"/>
                  <w:divBdr>
                    <w:top w:val="none" w:sz="0" w:space="0" w:color="auto"/>
                    <w:left w:val="none" w:sz="0" w:space="0" w:color="auto"/>
                    <w:bottom w:val="none" w:sz="0" w:space="0" w:color="auto"/>
                    <w:right w:val="none" w:sz="0" w:space="0" w:color="auto"/>
                  </w:divBdr>
                  <w:divsChild>
                    <w:div w:id="932401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727511">
          <w:marLeft w:val="0"/>
          <w:marRight w:val="0"/>
          <w:marTop w:val="0"/>
          <w:marBottom w:val="0"/>
          <w:divBdr>
            <w:top w:val="none" w:sz="0" w:space="0" w:color="auto"/>
            <w:left w:val="none" w:sz="0" w:space="0" w:color="auto"/>
            <w:bottom w:val="none" w:sz="0" w:space="0" w:color="auto"/>
            <w:right w:val="none" w:sz="0" w:space="0" w:color="auto"/>
          </w:divBdr>
          <w:divsChild>
            <w:div w:id="1657956705">
              <w:marLeft w:val="-15"/>
              <w:marRight w:val="0"/>
              <w:marTop w:val="0"/>
              <w:marBottom w:val="0"/>
              <w:divBdr>
                <w:top w:val="none" w:sz="0" w:space="0" w:color="auto"/>
                <w:left w:val="single" w:sz="6" w:space="18" w:color="CCCCCC"/>
                <w:bottom w:val="single" w:sz="6" w:space="13" w:color="CCCCCC"/>
                <w:right w:val="single" w:sz="6" w:space="18" w:color="CCCCCC"/>
              </w:divBdr>
              <w:divsChild>
                <w:div w:id="519203139">
                  <w:marLeft w:val="0"/>
                  <w:marRight w:val="0"/>
                  <w:marTop w:val="0"/>
                  <w:marBottom w:val="0"/>
                  <w:divBdr>
                    <w:top w:val="none" w:sz="0" w:space="0" w:color="auto"/>
                    <w:left w:val="none" w:sz="0" w:space="0" w:color="auto"/>
                    <w:bottom w:val="none" w:sz="0" w:space="0" w:color="auto"/>
                    <w:right w:val="none" w:sz="0" w:space="0" w:color="auto"/>
                  </w:divBdr>
                  <w:divsChild>
                    <w:div w:id="1237548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153382">
          <w:marLeft w:val="0"/>
          <w:marRight w:val="0"/>
          <w:marTop w:val="0"/>
          <w:marBottom w:val="0"/>
          <w:divBdr>
            <w:top w:val="none" w:sz="0" w:space="0" w:color="auto"/>
            <w:left w:val="none" w:sz="0" w:space="0" w:color="auto"/>
            <w:bottom w:val="none" w:sz="0" w:space="0" w:color="auto"/>
            <w:right w:val="none" w:sz="0" w:space="0" w:color="auto"/>
          </w:divBdr>
          <w:divsChild>
            <w:div w:id="80690109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3097018">
      <w:bodyDiv w:val="1"/>
      <w:marLeft w:val="0"/>
      <w:marRight w:val="0"/>
      <w:marTop w:val="0"/>
      <w:marBottom w:val="0"/>
      <w:divBdr>
        <w:top w:val="none" w:sz="0" w:space="0" w:color="auto"/>
        <w:left w:val="none" w:sz="0" w:space="0" w:color="auto"/>
        <w:bottom w:val="none" w:sz="0" w:space="0" w:color="auto"/>
        <w:right w:val="none" w:sz="0" w:space="0" w:color="auto"/>
      </w:divBdr>
      <w:divsChild>
        <w:div w:id="1437602282">
          <w:marLeft w:val="0"/>
          <w:marRight w:val="0"/>
          <w:marTop w:val="0"/>
          <w:marBottom w:val="0"/>
          <w:divBdr>
            <w:top w:val="none" w:sz="0" w:space="0" w:color="auto"/>
            <w:left w:val="none" w:sz="0" w:space="0" w:color="auto"/>
            <w:bottom w:val="none" w:sz="0" w:space="0" w:color="auto"/>
            <w:right w:val="none" w:sz="0" w:space="0" w:color="auto"/>
          </w:divBdr>
          <w:divsChild>
            <w:div w:id="1873298993">
              <w:marLeft w:val="-15"/>
              <w:marRight w:val="0"/>
              <w:marTop w:val="0"/>
              <w:marBottom w:val="0"/>
              <w:divBdr>
                <w:top w:val="none" w:sz="0" w:space="0" w:color="auto"/>
                <w:left w:val="single" w:sz="6" w:space="18" w:color="CCCCCC"/>
                <w:bottom w:val="single" w:sz="6" w:space="13" w:color="CCCCCC"/>
                <w:right w:val="single" w:sz="6" w:space="18" w:color="CCCCCC"/>
              </w:divBdr>
              <w:divsChild>
                <w:div w:id="942759118">
                  <w:marLeft w:val="0"/>
                  <w:marRight w:val="0"/>
                  <w:marTop w:val="0"/>
                  <w:marBottom w:val="0"/>
                  <w:divBdr>
                    <w:top w:val="none" w:sz="0" w:space="0" w:color="auto"/>
                    <w:left w:val="none" w:sz="0" w:space="0" w:color="auto"/>
                    <w:bottom w:val="none" w:sz="0" w:space="0" w:color="auto"/>
                    <w:right w:val="none" w:sz="0" w:space="0" w:color="auto"/>
                  </w:divBdr>
                  <w:divsChild>
                    <w:div w:id="1668091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1621">
          <w:marLeft w:val="0"/>
          <w:marRight w:val="0"/>
          <w:marTop w:val="0"/>
          <w:marBottom w:val="0"/>
          <w:divBdr>
            <w:top w:val="none" w:sz="0" w:space="0" w:color="auto"/>
            <w:left w:val="none" w:sz="0" w:space="0" w:color="auto"/>
            <w:bottom w:val="none" w:sz="0" w:space="0" w:color="auto"/>
            <w:right w:val="none" w:sz="0" w:space="0" w:color="auto"/>
          </w:divBdr>
          <w:divsChild>
            <w:div w:id="122468037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4793497">
      <w:bodyDiv w:val="1"/>
      <w:marLeft w:val="0"/>
      <w:marRight w:val="0"/>
      <w:marTop w:val="0"/>
      <w:marBottom w:val="0"/>
      <w:divBdr>
        <w:top w:val="none" w:sz="0" w:space="0" w:color="auto"/>
        <w:left w:val="none" w:sz="0" w:space="0" w:color="auto"/>
        <w:bottom w:val="none" w:sz="0" w:space="0" w:color="auto"/>
        <w:right w:val="none" w:sz="0" w:space="0" w:color="auto"/>
      </w:divBdr>
    </w:div>
    <w:div w:id="6100167">
      <w:bodyDiv w:val="1"/>
      <w:marLeft w:val="0"/>
      <w:marRight w:val="0"/>
      <w:marTop w:val="0"/>
      <w:marBottom w:val="0"/>
      <w:divBdr>
        <w:top w:val="none" w:sz="0" w:space="0" w:color="auto"/>
        <w:left w:val="none" w:sz="0" w:space="0" w:color="auto"/>
        <w:bottom w:val="none" w:sz="0" w:space="0" w:color="auto"/>
        <w:right w:val="none" w:sz="0" w:space="0" w:color="auto"/>
      </w:divBdr>
      <w:divsChild>
        <w:div w:id="1987197846">
          <w:marLeft w:val="0"/>
          <w:marRight w:val="0"/>
          <w:marTop w:val="0"/>
          <w:marBottom w:val="0"/>
          <w:divBdr>
            <w:top w:val="none" w:sz="0" w:space="0" w:color="auto"/>
            <w:left w:val="none" w:sz="0" w:space="0" w:color="auto"/>
            <w:bottom w:val="none" w:sz="0" w:space="0" w:color="auto"/>
            <w:right w:val="none" w:sz="0" w:space="0" w:color="auto"/>
          </w:divBdr>
          <w:divsChild>
            <w:div w:id="814907248">
              <w:marLeft w:val="0"/>
              <w:marRight w:val="0"/>
              <w:marTop w:val="0"/>
              <w:marBottom w:val="0"/>
              <w:divBdr>
                <w:top w:val="none" w:sz="0" w:space="0" w:color="auto"/>
                <w:left w:val="none" w:sz="0" w:space="0" w:color="auto"/>
                <w:bottom w:val="none" w:sz="0" w:space="0" w:color="auto"/>
                <w:right w:val="none" w:sz="0" w:space="0" w:color="auto"/>
              </w:divBdr>
              <w:divsChild>
                <w:div w:id="1784838087">
                  <w:marLeft w:val="0"/>
                  <w:marRight w:val="0"/>
                  <w:marTop w:val="0"/>
                  <w:marBottom w:val="0"/>
                  <w:divBdr>
                    <w:top w:val="none" w:sz="0" w:space="0" w:color="auto"/>
                    <w:left w:val="none" w:sz="0" w:space="0" w:color="auto"/>
                    <w:bottom w:val="none" w:sz="0" w:space="0" w:color="auto"/>
                    <w:right w:val="none" w:sz="0" w:space="0" w:color="auto"/>
                  </w:divBdr>
                  <w:divsChild>
                    <w:div w:id="739786672">
                      <w:marLeft w:val="0"/>
                      <w:marRight w:val="0"/>
                      <w:marTop w:val="0"/>
                      <w:marBottom w:val="0"/>
                      <w:divBdr>
                        <w:top w:val="none" w:sz="0" w:space="0" w:color="auto"/>
                        <w:left w:val="none" w:sz="0" w:space="0" w:color="auto"/>
                        <w:bottom w:val="none" w:sz="0" w:space="0" w:color="auto"/>
                        <w:right w:val="none" w:sz="0" w:space="0" w:color="auto"/>
                      </w:divBdr>
                      <w:divsChild>
                        <w:div w:id="1504935637">
                          <w:marLeft w:val="0"/>
                          <w:marRight w:val="0"/>
                          <w:marTop w:val="0"/>
                          <w:marBottom w:val="0"/>
                          <w:divBdr>
                            <w:top w:val="none" w:sz="0" w:space="0" w:color="auto"/>
                            <w:left w:val="none" w:sz="0" w:space="0" w:color="auto"/>
                            <w:bottom w:val="none" w:sz="0" w:space="0" w:color="auto"/>
                            <w:right w:val="none" w:sz="0" w:space="0" w:color="auto"/>
                          </w:divBdr>
                          <w:divsChild>
                            <w:div w:id="197623772">
                              <w:marLeft w:val="0"/>
                              <w:marRight w:val="0"/>
                              <w:marTop w:val="0"/>
                              <w:marBottom w:val="0"/>
                              <w:divBdr>
                                <w:top w:val="none" w:sz="0" w:space="0" w:color="auto"/>
                                <w:left w:val="none" w:sz="0" w:space="0" w:color="auto"/>
                                <w:bottom w:val="none" w:sz="0" w:space="0" w:color="auto"/>
                                <w:right w:val="none" w:sz="0" w:space="0" w:color="auto"/>
                              </w:divBdr>
                              <w:divsChild>
                                <w:div w:id="1873414772">
                                  <w:marLeft w:val="0"/>
                                  <w:marRight w:val="0"/>
                                  <w:marTop w:val="0"/>
                                  <w:marBottom w:val="0"/>
                                  <w:divBdr>
                                    <w:top w:val="none" w:sz="0" w:space="0" w:color="auto"/>
                                    <w:left w:val="none" w:sz="0" w:space="0" w:color="auto"/>
                                    <w:bottom w:val="none" w:sz="0" w:space="0" w:color="auto"/>
                                    <w:right w:val="none" w:sz="0" w:space="0" w:color="auto"/>
                                  </w:divBdr>
                                  <w:divsChild>
                                    <w:div w:id="2029869285">
                                      <w:marLeft w:val="0"/>
                                      <w:marRight w:val="0"/>
                                      <w:marTop w:val="0"/>
                                      <w:marBottom w:val="0"/>
                                      <w:divBdr>
                                        <w:top w:val="none" w:sz="0" w:space="0" w:color="auto"/>
                                        <w:left w:val="none" w:sz="0" w:space="0" w:color="auto"/>
                                        <w:bottom w:val="none" w:sz="0" w:space="0" w:color="auto"/>
                                        <w:right w:val="none" w:sz="0" w:space="0" w:color="auto"/>
                                      </w:divBdr>
                                      <w:divsChild>
                                        <w:div w:id="277834292">
                                          <w:marLeft w:val="0"/>
                                          <w:marRight w:val="0"/>
                                          <w:marTop w:val="0"/>
                                          <w:marBottom w:val="0"/>
                                          <w:divBdr>
                                            <w:top w:val="none" w:sz="0" w:space="0" w:color="auto"/>
                                            <w:left w:val="none" w:sz="0" w:space="0" w:color="auto"/>
                                            <w:bottom w:val="none" w:sz="0" w:space="0" w:color="auto"/>
                                            <w:right w:val="none" w:sz="0" w:space="0" w:color="auto"/>
                                          </w:divBdr>
                                          <w:divsChild>
                                            <w:div w:id="1231503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2531654">
                          <w:marLeft w:val="-120"/>
                          <w:marRight w:val="0"/>
                          <w:marTop w:val="0"/>
                          <w:marBottom w:val="60"/>
                          <w:divBdr>
                            <w:top w:val="none" w:sz="0" w:space="0" w:color="auto"/>
                            <w:left w:val="none" w:sz="0" w:space="0" w:color="auto"/>
                            <w:bottom w:val="none" w:sz="0" w:space="0" w:color="auto"/>
                            <w:right w:val="none" w:sz="0" w:space="0" w:color="auto"/>
                          </w:divBdr>
                          <w:divsChild>
                            <w:div w:id="327755127">
                              <w:marLeft w:val="0"/>
                              <w:marRight w:val="0"/>
                              <w:marTop w:val="0"/>
                              <w:marBottom w:val="0"/>
                              <w:divBdr>
                                <w:top w:val="none" w:sz="0" w:space="0" w:color="auto"/>
                                <w:left w:val="none" w:sz="0" w:space="0" w:color="auto"/>
                                <w:bottom w:val="none" w:sz="0" w:space="0" w:color="auto"/>
                                <w:right w:val="none" w:sz="0" w:space="0" w:color="auto"/>
                              </w:divBdr>
                              <w:divsChild>
                                <w:div w:id="1917812639">
                                  <w:marLeft w:val="0"/>
                                  <w:marRight w:val="0"/>
                                  <w:marTop w:val="0"/>
                                  <w:marBottom w:val="0"/>
                                  <w:divBdr>
                                    <w:top w:val="none" w:sz="0" w:space="0" w:color="auto"/>
                                    <w:left w:val="none" w:sz="0" w:space="0" w:color="auto"/>
                                    <w:bottom w:val="none" w:sz="0" w:space="0" w:color="auto"/>
                                    <w:right w:val="none" w:sz="0" w:space="0" w:color="auto"/>
                                  </w:divBdr>
                                  <w:divsChild>
                                    <w:div w:id="614337763">
                                      <w:marLeft w:val="0"/>
                                      <w:marRight w:val="0"/>
                                      <w:marTop w:val="0"/>
                                      <w:marBottom w:val="0"/>
                                      <w:divBdr>
                                        <w:top w:val="none" w:sz="0" w:space="0" w:color="auto"/>
                                        <w:left w:val="none" w:sz="0" w:space="0" w:color="auto"/>
                                        <w:bottom w:val="none" w:sz="0" w:space="0" w:color="auto"/>
                                        <w:right w:val="none" w:sz="0" w:space="0" w:color="auto"/>
                                      </w:divBdr>
                                      <w:divsChild>
                                        <w:div w:id="180901244">
                                          <w:marLeft w:val="0"/>
                                          <w:marRight w:val="0"/>
                                          <w:marTop w:val="0"/>
                                          <w:marBottom w:val="0"/>
                                          <w:divBdr>
                                            <w:top w:val="none" w:sz="0" w:space="0" w:color="auto"/>
                                            <w:left w:val="none" w:sz="0" w:space="0" w:color="auto"/>
                                            <w:bottom w:val="none" w:sz="0" w:space="0" w:color="auto"/>
                                            <w:right w:val="none" w:sz="0" w:space="0" w:color="auto"/>
                                          </w:divBdr>
                                          <w:divsChild>
                                            <w:div w:id="760638165">
                                              <w:marLeft w:val="0"/>
                                              <w:marRight w:val="0"/>
                                              <w:marTop w:val="0"/>
                                              <w:marBottom w:val="0"/>
                                              <w:divBdr>
                                                <w:top w:val="none" w:sz="0" w:space="0" w:color="auto"/>
                                                <w:left w:val="none" w:sz="0" w:space="0" w:color="auto"/>
                                                <w:bottom w:val="none" w:sz="0" w:space="0" w:color="auto"/>
                                                <w:right w:val="none" w:sz="0" w:space="0" w:color="auto"/>
                                              </w:divBdr>
                                              <w:divsChild>
                                                <w:div w:id="1746606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28987321">
              <w:marLeft w:val="0"/>
              <w:marRight w:val="0"/>
              <w:marTop w:val="0"/>
              <w:marBottom w:val="0"/>
              <w:divBdr>
                <w:top w:val="none" w:sz="0" w:space="0" w:color="auto"/>
                <w:left w:val="none" w:sz="0" w:space="0" w:color="auto"/>
                <w:bottom w:val="none" w:sz="0" w:space="0" w:color="auto"/>
                <w:right w:val="none" w:sz="0" w:space="0" w:color="auto"/>
              </w:divBdr>
              <w:divsChild>
                <w:div w:id="1569723828">
                  <w:marLeft w:val="0"/>
                  <w:marRight w:val="0"/>
                  <w:marTop w:val="0"/>
                  <w:marBottom w:val="0"/>
                  <w:divBdr>
                    <w:top w:val="none" w:sz="0" w:space="0" w:color="auto"/>
                    <w:left w:val="none" w:sz="0" w:space="0" w:color="auto"/>
                    <w:bottom w:val="none" w:sz="0" w:space="0" w:color="auto"/>
                    <w:right w:val="none" w:sz="0" w:space="0" w:color="auto"/>
                  </w:divBdr>
                  <w:divsChild>
                    <w:div w:id="395474207">
                      <w:marLeft w:val="0"/>
                      <w:marRight w:val="0"/>
                      <w:marTop w:val="0"/>
                      <w:marBottom w:val="0"/>
                      <w:divBdr>
                        <w:top w:val="single" w:sz="2" w:space="0" w:color="auto"/>
                        <w:left w:val="single" w:sz="2" w:space="0" w:color="auto"/>
                        <w:bottom w:val="single" w:sz="2" w:space="0" w:color="auto"/>
                        <w:right w:val="single" w:sz="2" w:space="0" w:color="auto"/>
                      </w:divBdr>
                      <w:divsChild>
                        <w:div w:id="701319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337138">
              <w:marLeft w:val="0"/>
              <w:marRight w:val="0"/>
              <w:marTop w:val="0"/>
              <w:marBottom w:val="0"/>
              <w:divBdr>
                <w:top w:val="none" w:sz="0" w:space="0" w:color="auto"/>
                <w:left w:val="none" w:sz="0" w:space="0" w:color="auto"/>
                <w:bottom w:val="none" w:sz="0" w:space="0" w:color="auto"/>
                <w:right w:val="none" w:sz="0" w:space="0" w:color="auto"/>
              </w:divBdr>
            </w:div>
          </w:divsChild>
        </w:div>
        <w:div w:id="1131678821">
          <w:marLeft w:val="0"/>
          <w:marRight w:val="0"/>
          <w:marTop w:val="0"/>
          <w:marBottom w:val="0"/>
          <w:divBdr>
            <w:top w:val="none" w:sz="0" w:space="0" w:color="auto"/>
            <w:left w:val="none" w:sz="0" w:space="0" w:color="auto"/>
            <w:bottom w:val="none" w:sz="0" w:space="0" w:color="auto"/>
            <w:right w:val="none" w:sz="0" w:space="0" w:color="auto"/>
          </w:divBdr>
          <w:divsChild>
            <w:div w:id="1858880699">
              <w:marLeft w:val="0"/>
              <w:marRight w:val="0"/>
              <w:marTop w:val="0"/>
              <w:marBottom w:val="0"/>
              <w:divBdr>
                <w:top w:val="none" w:sz="0" w:space="0" w:color="auto"/>
                <w:left w:val="none" w:sz="0" w:space="0" w:color="auto"/>
                <w:bottom w:val="none" w:sz="0" w:space="0" w:color="auto"/>
                <w:right w:val="none" w:sz="0" w:space="0" w:color="auto"/>
              </w:divBdr>
              <w:divsChild>
                <w:div w:id="1385716735">
                  <w:marLeft w:val="0"/>
                  <w:marRight w:val="90"/>
                  <w:marTop w:val="90"/>
                  <w:marBottom w:val="0"/>
                  <w:divBdr>
                    <w:top w:val="none" w:sz="0" w:space="0" w:color="auto"/>
                    <w:left w:val="none" w:sz="0" w:space="0" w:color="auto"/>
                    <w:bottom w:val="none" w:sz="0" w:space="0" w:color="auto"/>
                    <w:right w:val="none" w:sz="0" w:space="0" w:color="auto"/>
                  </w:divBdr>
                </w:div>
                <w:div w:id="1812095446">
                  <w:marLeft w:val="0"/>
                  <w:marRight w:val="0"/>
                  <w:marTop w:val="0"/>
                  <w:marBottom w:val="0"/>
                  <w:divBdr>
                    <w:top w:val="none" w:sz="0" w:space="0" w:color="auto"/>
                    <w:left w:val="none" w:sz="0" w:space="0" w:color="auto"/>
                    <w:bottom w:val="none" w:sz="0" w:space="0" w:color="auto"/>
                    <w:right w:val="none" w:sz="0" w:space="0" w:color="auto"/>
                  </w:divBdr>
                  <w:divsChild>
                    <w:div w:id="1086610453">
                      <w:marLeft w:val="0"/>
                      <w:marRight w:val="0"/>
                      <w:marTop w:val="0"/>
                      <w:marBottom w:val="0"/>
                      <w:divBdr>
                        <w:top w:val="none" w:sz="0" w:space="0" w:color="auto"/>
                        <w:left w:val="none" w:sz="0" w:space="0" w:color="auto"/>
                        <w:bottom w:val="none" w:sz="0" w:space="0" w:color="auto"/>
                        <w:right w:val="none" w:sz="0" w:space="0" w:color="auto"/>
                      </w:divBdr>
                      <w:divsChild>
                        <w:div w:id="355811157">
                          <w:marLeft w:val="0"/>
                          <w:marRight w:val="0"/>
                          <w:marTop w:val="0"/>
                          <w:marBottom w:val="0"/>
                          <w:divBdr>
                            <w:top w:val="none" w:sz="0" w:space="0" w:color="auto"/>
                            <w:left w:val="none" w:sz="0" w:space="0" w:color="auto"/>
                            <w:bottom w:val="none" w:sz="0" w:space="0" w:color="auto"/>
                            <w:right w:val="none" w:sz="0" w:space="0" w:color="auto"/>
                          </w:divBdr>
                          <w:divsChild>
                            <w:div w:id="372119708">
                              <w:marLeft w:val="0"/>
                              <w:marRight w:val="0"/>
                              <w:marTop w:val="0"/>
                              <w:marBottom w:val="0"/>
                              <w:divBdr>
                                <w:top w:val="none" w:sz="0" w:space="0" w:color="auto"/>
                                <w:left w:val="none" w:sz="0" w:space="0" w:color="auto"/>
                                <w:bottom w:val="none" w:sz="0" w:space="0" w:color="auto"/>
                                <w:right w:val="none" w:sz="0" w:space="0" w:color="auto"/>
                              </w:divBdr>
                              <w:divsChild>
                                <w:div w:id="1041324079">
                                  <w:marLeft w:val="0"/>
                                  <w:marRight w:val="0"/>
                                  <w:marTop w:val="0"/>
                                  <w:marBottom w:val="0"/>
                                  <w:divBdr>
                                    <w:top w:val="none" w:sz="0" w:space="0" w:color="auto"/>
                                    <w:left w:val="none" w:sz="0" w:space="0" w:color="auto"/>
                                    <w:bottom w:val="none" w:sz="0" w:space="0" w:color="auto"/>
                                    <w:right w:val="none" w:sz="0" w:space="0" w:color="auto"/>
                                  </w:divBdr>
                                  <w:divsChild>
                                    <w:div w:id="1367829406">
                                      <w:marLeft w:val="0"/>
                                      <w:marRight w:val="0"/>
                                      <w:marTop w:val="0"/>
                                      <w:marBottom w:val="0"/>
                                      <w:divBdr>
                                        <w:top w:val="none" w:sz="0" w:space="0" w:color="auto"/>
                                        <w:left w:val="none" w:sz="0" w:space="0" w:color="auto"/>
                                        <w:bottom w:val="none" w:sz="0" w:space="0" w:color="auto"/>
                                        <w:right w:val="none" w:sz="0" w:space="0" w:color="auto"/>
                                      </w:divBdr>
                                      <w:divsChild>
                                        <w:div w:id="569853248">
                                          <w:marLeft w:val="0"/>
                                          <w:marRight w:val="0"/>
                                          <w:marTop w:val="0"/>
                                          <w:marBottom w:val="0"/>
                                          <w:divBdr>
                                            <w:top w:val="none" w:sz="0" w:space="0" w:color="auto"/>
                                            <w:left w:val="none" w:sz="0" w:space="0" w:color="auto"/>
                                            <w:bottom w:val="none" w:sz="0" w:space="0" w:color="auto"/>
                                            <w:right w:val="none" w:sz="0" w:space="0" w:color="auto"/>
                                          </w:divBdr>
                                          <w:divsChild>
                                            <w:div w:id="1321425827">
                                              <w:marLeft w:val="0"/>
                                              <w:marRight w:val="0"/>
                                              <w:marTop w:val="0"/>
                                              <w:marBottom w:val="0"/>
                                              <w:divBdr>
                                                <w:top w:val="none" w:sz="0" w:space="0" w:color="auto"/>
                                                <w:left w:val="none" w:sz="0" w:space="0" w:color="auto"/>
                                                <w:bottom w:val="none" w:sz="0" w:space="0" w:color="auto"/>
                                                <w:right w:val="none" w:sz="0" w:space="0" w:color="auto"/>
                                              </w:divBdr>
                                              <w:divsChild>
                                                <w:div w:id="965088456">
                                                  <w:marLeft w:val="0"/>
                                                  <w:marRight w:val="0"/>
                                                  <w:marTop w:val="0"/>
                                                  <w:marBottom w:val="0"/>
                                                  <w:divBdr>
                                                    <w:top w:val="none" w:sz="0" w:space="0" w:color="auto"/>
                                                    <w:left w:val="none" w:sz="0" w:space="0" w:color="auto"/>
                                                    <w:bottom w:val="none" w:sz="0" w:space="0" w:color="auto"/>
                                                    <w:right w:val="none" w:sz="0" w:space="0" w:color="auto"/>
                                                  </w:divBdr>
                                                  <w:divsChild>
                                                    <w:div w:id="1717315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6883341">
                      <w:marLeft w:val="0"/>
                      <w:marRight w:val="0"/>
                      <w:marTop w:val="0"/>
                      <w:marBottom w:val="0"/>
                      <w:divBdr>
                        <w:top w:val="none" w:sz="0" w:space="0" w:color="auto"/>
                        <w:left w:val="none" w:sz="0" w:space="0" w:color="auto"/>
                        <w:bottom w:val="none" w:sz="0" w:space="0" w:color="auto"/>
                        <w:right w:val="none" w:sz="0" w:space="0" w:color="auto"/>
                      </w:divBdr>
                      <w:divsChild>
                        <w:div w:id="1625424714">
                          <w:marLeft w:val="0"/>
                          <w:marRight w:val="0"/>
                          <w:marTop w:val="0"/>
                          <w:marBottom w:val="0"/>
                          <w:divBdr>
                            <w:top w:val="none" w:sz="0" w:space="0" w:color="auto"/>
                            <w:left w:val="none" w:sz="0" w:space="0" w:color="auto"/>
                            <w:bottom w:val="none" w:sz="0" w:space="0" w:color="auto"/>
                            <w:right w:val="none" w:sz="0" w:space="0" w:color="auto"/>
                          </w:divBdr>
                          <w:divsChild>
                            <w:div w:id="1164667257">
                              <w:marLeft w:val="0"/>
                              <w:marRight w:val="0"/>
                              <w:marTop w:val="0"/>
                              <w:marBottom w:val="0"/>
                              <w:divBdr>
                                <w:top w:val="single" w:sz="2" w:space="0" w:color="auto"/>
                                <w:left w:val="single" w:sz="2" w:space="0" w:color="auto"/>
                                <w:bottom w:val="single" w:sz="2" w:space="0" w:color="auto"/>
                                <w:right w:val="single" w:sz="2" w:space="0" w:color="auto"/>
                              </w:divBdr>
                              <w:divsChild>
                                <w:div w:id="800346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391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893035">
              <w:marLeft w:val="0"/>
              <w:marRight w:val="0"/>
              <w:marTop w:val="0"/>
              <w:marBottom w:val="0"/>
              <w:divBdr>
                <w:top w:val="none" w:sz="0" w:space="0" w:color="auto"/>
                <w:left w:val="none" w:sz="0" w:space="0" w:color="auto"/>
                <w:bottom w:val="none" w:sz="0" w:space="0" w:color="auto"/>
                <w:right w:val="none" w:sz="0" w:space="0" w:color="auto"/>
              </w:divBdr>
              <w:divsChild>
                <w:div w:id="719284243">
                  <w:marLeft w:val="0"/>
                  <w:marRight w:val="90"/>
                  <w:marTop w:val="90"/>
                  <w:marBottom w:val="0"/>
                  <w:divBdr>
                    <w:top w:val="none" w:sz="0" w:space="0" w:color="auto"/>
                    <w:left w:val="none" w:sz="0" w:space="0" w:color="auto"/>
                    <w:bottom w:val="none" w:sz="0" w:space="0" w:color="auto"/>
                    <w:right w:val="none" w:sz="0" w:space="0" w:color="auto"/>
                  </w:divBdr>
                  <w:divsChild>
                    <w:div w:id="43726192">
                      <w:marLeft w:val="0"/>
                      <w:marRight w:val="0"/>
                      <w:marTop w:val="0"/>
                      <w:marBottom w:val="0"/>
                      <w:divBdr>
                        <w:top w:val="none" w:sz="0" w:space="0" w:color="auto"/>
                        <w:left w:val="none" w:sz="0" w:space="0" w:color="auto"/>
                        <w:bottom w:val="none" w:sz="0" w:space="0" w:color="auto"/>
                        <w:right w:val="none" w:sz="0" w:space="0" w:color="auto"/>
                      </w:divBdr>
                      <w:divsChild>
                        <w:div w:id="562527708">
                          <w:marLeft w:val="0"/>
                          <w:marRight w:val="0"/>
                          <w:marTop w:val="0"/>
                          <w:marBottom w:val="0"/>
                          <w:divBdr>
                            <w:top w:val="none" w:sz="0" w:space="0" w:color="auto"/>
                            <w:left w:val="none" w:sz="0" w:space="0" w:color="auto"/>
                            <w:bottom w:val="none" w:sz="0" w:space="0" w:color="auto"/>
                            <w:right w:val="none" w:sz="0" w:space="0" w:color="auto"/>
                          </w:divBdr>
                          <w:divsChild>
                            <w:div w:id="784033747">
                              <w:marLeft w:val="0"/>
                              <w:marRight w:val="0"/>
                              <w:marTop w:val="0"/>
                              <w:marBottom w:val="0"/>
                              <w:divBdr>
                                <w:top w:val="none" w:sz="0" w:space="0" w:color="auto"/>
                                <w:left w:val="none" w:sz="0" w:space="0" w:color="auto"/>
                                <w:bottom w:val="none" w:sz="0" w:space="0" w:color="auto"/>
                                <w:right w:val="none" w:sz="0" w:space="0" w:color="auto"/>
                              </w:divBdr>
                              <w:divsChild>
                                <w:div w:id="1550340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2725982">
                  <w:marLeft w:val="0"/>
                  <w:marRight w:val="0"/>
                  <w:marTop w:val="0"/>
                  <w:marBottom w:val="0"/>
                  <w:divBdr>
                    <w:top w:val="none" w:sz="0" w:space="0" w:color="auto"/>
                    <w:left w:val="none" w:sz="0" w:space="0" w:color="auto"/>
                    <w:bottom w:val="none" w:sz="0" w:space="0" w:color="auto"/>
                    <w:right w:val="none" w:sz="0" w:space="0" w:color="auto"/>
                  </w:divBdr>
                  <w:divsChild>
                    <w:div w:id="1121194967">
                      <w:marLeft w:val="0"/>
                      <w:marRight w:val="0"/>
                      <w:marTop w:val="0"/>
                      <w:marBottom w:val="0"/>
                      <w:divBdr>
                        <w:top w:val="none" w:sz="0" w:space="0" w:color="auto"/>
                        <w:left w:val="none" w:sz="0" w:space="0" w:color="auto"/>
                        <w:bottom w:val="none" w:sz="0" w:space="0" w:color="auto"/>
                        <w:right w:val="none" w:sz="0" w:space="0" w:color="auto"/>
                      </w:divBdr>
                      <w:divsChild>
                        <w:div w:id="1864204152">
                          <w:marLeft w:val="0"/>
                          <w:marRight w:val="0"/>
                          <w:marTop w:val="0"/>
                          <w:marBottom w:val="0"/>
                          <w:divBdr>
                            <w:top w:val="none" w:sz="0" w:space="0" w:color="auto"/>
                            <w:left w:val="none" w:sz="0" w:space="0" w:color="auto"/>
                            <w:bottom w:val="none" w:sz="0" w:space="0" w:color="auto"/>
                            <w:right w:val="none" w:sz="0" w:space="0" w:color="auto"/>
                          </w:divBdr>
                          <w:divsChild>
                            <w:div w:id="1438715147">
                              <w:marLeft w:val="0"/>
                              <w:marRight w:val="0"/>
                              <w:marTop w:val="0"/>
                              <w:marBottom w:val="0"/>
                              <w:divBdr>
                                <w:top w:val="none" w:sz="0" w:space="0" w:color="auto"/>
                                <w:left w:val="none" w:sz="0" w:space="0" w:color="auto"/>
                                <w:bottom w:val="none" w:sz="0" w:space="0" w:color="auto"/>
                                <w:right w:val="none" w:sz="0" w:space="0" w:color="auto"/>
                              </w:divBdr>
                              <w:divsChild>
                                <w:div w:id="2106270126">
                                  <w:marLeft w:val="0"/>
                                  <w:marRight w:val="0"/>
                                  <w:marTop w:val="0"/>
                                  <w:marBottom w:val="0"/>
                                  <w:divBdr>
                                    <w:top w:val="none" w:sz="0" w:space="0" w:color="auto"/>
                                    <w:left w:val="none" w:sz="0" w:space="0" w:color="auto"/>
                                    <w:bottom w:val="none" w:sz="0" w:space="0" w:color="auto"/>
                                    <w:right w:val="none" w:sz="0" w:space="0" w:color="auto"/>
                                  </w:divBdr>
                                  <w:divsChild>
                                    <w:div w:id="2014070418">
                                      <w:marLeft w:val="0"/>
                                      <w:marRight w:val="0"/>
                                      <w:marTop w:val="0"/>
                                      <w:marBottom w:val="0"/>
                                      <w:divBdr>
                                        <w:top w:val="none" w:sz="0" w:space="0" w:color="auto"/>
                                        <w:left w:val="none" w:sz="0" w:space="0" w:color="auto"/>
                                        <w:bottom w:val="none" w:sz="0" w:space="0" w:color="auto"/>
                                        <w:right w:val="none" w:sz="0" w:space="0" w:color="auto"/>
                                      </w:divBdr>
                                      <w:divsChild>
                                        <w:div w:id="1800538579">
                                          <w:marLeft w:val="0"/>
                                          <w:marRight w:val="0"/>
                                          <w:marTop w:val="0"/>
                                          <w:marBottom w:val="0"/>
                                          <w:divBdr>
                                            <w:top w:val="none" w:sz="0" w:space="0" w:color="auto"/>
                                            <w:left w:val="none" w:sz="0" w:space="0" w:color="auto"/>
                                            <w:bottom w:val="none" w:sz="0" w:space="0" w:color="auto"/>
                                            <w:right w:val="none" w:sz="0" w:space="0" w:color="auto"/>
                                          </w:divBdr>
                                          <w:divsChild>
                                            <w:div w:id="118039027">
                                              <w:marLeft w:val="0"/>
                                              <w:marRight w:val="0"/>
                                              <w:marTop w:val="0"/>
                                              <w:marBottom w:val="0"/>
                                              <w:divBdr>
                                                <w:top w:val="none" w:sz="0" w:space="0" w:color="auto"/>
                                                <w:left w:val="none" w:sz="0" w:space="0" w:color="auto"/>
                                                <w:bottom w:val="none" w:sz="0" w:space="0" w:color="auto"/>
                                                <w:right w:val="none" w:sz="0" w:space="0" w:color="auto"/>
                                              </w:divBdr>
                                              <w:divsChild>
                                                <w:div w:id="1295523956">
                                                  <w:marLeft w:val="0"/>
                                                  <w:marRight w:val="0"/>
                                                  <w:marTop w:val="0"/>
                                                  <w:marBottom w:val="0"/>
                                                  <w:divBdr>
                                                    <w:top w:val="none" w:sz="0" w:space="0" w:color="auto"/>
                                                    <w:left w:val="none" w:sz="0" w:space="0" w:color="auto"/>
                                                    <w:bottom w:val="none" w:sz="0" w:space="0" w:color="auto"/>
                                                    <w:right w:val="none" w:sz="0" w:space="0" w:color="auto"/>
                                                  </w:divBdr>
                                                  <w:divsChild>
                                                    <w:div w:id="137573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92833452">
                                  <w:marLeft w:val="0"/>
                                  <w:marRight w:val="0"/>
                                  <w:marTop w:val="0"/>
                                  <w:marBottom w:val="0"/>
                                  <w:divBdr>
                                    <w:top w:val="none" w:sz="0" w:space="0" w:color="auto"/>
                                    <w:left w:val="none" w:sz="0" w:space="0" w:color="auto"/>
                                    <w:bottom w:val="none" w:sz="0" w:space="0" w:color="auto"/>
                                    <w:right w:val="none" w:sz="0" w:space="0" w:color="auto"/>
                                  </w:divBdr>
                                  <w:divsChild>
                                    <w:div w:id="1012099488">
                                      <w:marLeft w:val="0"/>
                                      <w:marRight w:val="0"/>
                                      <w:marTop w:val="0"/>
                                      <w:marBottom w:val="0"/>
                                      <w:divBdr>
                                        <w:top w:val="none" w:sz="0" w:space="0" w:color="auto"/>
                                        <w:left w:val="none" w:sz="0" w:space="0" w:color="auto"/>
                                        <w:bottom w:val="none" w:sz="0" w:space="0" w:color="auto"/>
                                        <w:right w:val="none" w:sz="0" w:space="0" w:color="auto"/>
                                      </w:divBdr>
                                      <w:divsChild>
                                        <w:div w:id="1006202215">
                                          <w:marLeft w:val="0"/>
                                          <w:marRight w:val="0"/>
                                          <w:marTop w:val="0"/>
                                          <w:marBottom w:val="0"/>
                                          <w:divBdr>
                                            <w:top w:val="none" w:sz="0" w:space="0" w:color="auto"/>
                                            <w:left w:val="none" w:sz="0" w:space="0" w:color="auto"/>
                                            <w:bottom w:val="none" w:sz="0" w:space="0" w:color="auto"/>
                                            <w:right w:val="none" w:sz="0" w:space="0" w:color="auto"/>
                                          </w:divBdr>
                                          <w:divsChild>
                                            <w:div w:id="556473674">
                                              <w:marLeft w:val="0"/>
                                              <w:marRight w:val="0"/>
                                              <w:marTop w:val="0"/>
                                              <w:marBottom w:val="0"/>
                                              <w:divBdr>
                                                <w:top w:val="none" w:sz="0" w:space="0" w:color="auto"/>
                                                <w:left w:val="none" w:sz="0" w:space="0" w:color="auto"/>
                                                <w:bottom w:val="none" w:sz="0" w:space="0" w:color="auto"/>
                                                <w:right w:val="none" w:sz="0" w:space="0" w:color="auto"/>
                                              </w:divBdr>
                                              <w:divsChild>
                                                <w:div w:id="1259094141">
                                                  <w:marLeft w:val="0"/>
                                                  <w:marRight w:val="0"/>
                                                  <w:marTop w:val="0"/>
                                                  <w:marBottom w:val="0"/>
                                                  <w:divBdr>
                                                    <w:top w:val="none" w:sz="0" w:space="0" w:color="auto"/>
                                                    <w:left w:val="none" w:sz="0" w:space="0" w:color="auto"/>
                                                    <w:bottom w:val="none" w:sz="0" w:space="0" w:color="auto"/>
                                                    <w:right w:val="none" w:sz="0" w:space="0" w:color="auto"/>
                                                  </w:divBdr>
                                                  <w:divsChild>
                                                    <w:div w:id="1626229827">
                                                      <w:marLeft w:val="0"/>
                                                      <w:marRight w:val="0"/>
                                                      <w:marTop w:val="0"/>
                                                      <w:marBottom w:val="0"/>
                                                      <w:divBdr>
                                                        <w:top w:val="none" w:sz="0" w:space="0" w:color="auto"/>
                                                        <w:left w:val="none" w:sz="0" w:space="0" w:color="auto"/>
                                                        <w:bottom w:val="none" w:sz="0" w:space="0" w:color="auto"/>
                                                        <w:right w:val="none" w:sz="0" w:space="0" w:color="auto"/>
                                                      </w:divBdr>
                                                      <w:divsChild>
                                                        <w:div w:id="317733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9287287">
                      <w:marLeft w:val="0"/>
                      <w:marRight w:val="0"/>
                      <w:marTop w:val="0"/>
                      <w:marBottom w:val="0"/>
                      <w:divBdr>
                        <w:top w:val="none" w:sz="0" w:space="0" w:color="auto"/>
                        <w:left w:val="none" w:sz="0" w:space="0" w:color="auto"/>
                        <w:bottom w:val="none" w:sz="0" w:space="0" w:color="auto"/>
                        <w:right w:val="none" w:sz="0" w:space="0" w:color="auto"/>
                      </w:divBdr>
                      <w:divsChild>
                        <w:div w:id="1412316645">
                          <w:marLeft w:val="0"/>
                          <w:marRight w:val="0"/>
                          <w:marTop w:val="0"/>
                          <w:marBottom w:val="0"/>
                          <w:divBdr>
                            <w:top w:val="none" w:sz="0" w:space="0" w:color="auto"/>
                            <w:left w:val="none" w:sz="0" w:space="0" w:color="auto"/>
                            <w:bottom w:val="none" w:sz="0" w:space="0" w:color="auto"/>
                            <w:right w:val="none" w:sz="0" w:space="0" w:color="auto"/>
                          </w:divBdr>
                          <w:divsChild>
                            <w:div w:id="1237977134">
                              <w:marLeft w:val="0"/>
                              <w:marRight w:val="0"/>
                              <w:marTop w:val="0"/>
                              <w:marBottom w:val="0"/>
                              <w:divBdr>
                                <w:top w:val="single" w:sz="2" w:space="0" w:color="auto"/>
                                <w:left w:val="single" w:sz="2" w:space="0" w:color="auto"/>
                                <w:bottom w:val="single" w:sz="2" w:space="0" w:color="auto"/>
                                <w:right w:val="single" w:sz="2" w:space="0" w:color="auto"/>
                              </w:divBdr>
                              <w:divsChild>
                                <w:div w:id="942801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4190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3794960">
              <w:marLeft w:val="0"/>
              <w:marRight w:val="0"/>
              <w:marTop w:val="0"/>
              <w:marBottom w:val="0"/>
              <w:divBdr>
                <w:top w:val="none" w:sz="0" w:space="0" w:color="auto"/>
                <w:left w:val="none" w:sz="0" w:space="0" w:color="auto"/>
                <w:bottom w:val="none" w:sz="0" w:space="0" w:color="auto"/>
                <w:right w:val="none" w:sz="0" w:space="0" w:color="auto"/>
              </w:divBdr>
              <w:divsChild>
                <w:div w:id="1572083426">
                  <w:marLeft w:val="0"/>
                  <w:marRight w:val="90"/>
                  <w:marTop w:val="90"/>
                  <w:marBottom w:val="0"/>
                  <w:divBdr>
                    <w:top w:val="none" w:sz="0" w:space="0" w:color="auto"/>
                    <w:left w:val="none" w:sz="0" w:space="0" w:color="auto"/>
                    <w:bottom w:val="none" w:sz="0" w:space="0" w:color="auto"/>
                    <w:right w:val="none" w:sz="0" w:space="0" w:color="auto"/>
                  </w:divBdr>
                  <w:divsChild>
                    <w:div w:id="485436365">
                      <w:marLeft w:val="0"/>
                      <w:marRight w:val="0"/>
                      <w:marTop w:val="0"/>
                      <w:marBottom w:val="0"/>
                      <w:divBdr>
                        <w:top w:val="none" w:sz="0" w:space="0" w:color="auto"/>
                        <w:left w:val="none" w:sz="0" w:space="0" w:color="auto"/>
                        <w:bottom w:val="none" w:sz="0" w:space="0" w:color="auto"/>
                        <w:right w:val="none" w:sz="0" w:space="0" w:color="auto"/>
                      </w:divBdr>
                      <w:divsChild>
                        <w:div w:id="1076902777">
                          <w:marLeft w:val="0"/>
                          <w:marRight w:val="0"/>
                          <w:marTop w:val="0"/>
                          <w:marBottom w:val="0"/>
                          <w:divBdr>
                            <w:top w:val="none" w:sz="0" w:space="0" w:color="auto"/>
                            <w:left w:val="none" w:sz="0" w:space="0" w:color="auto"/>
                            <w:bottom w:val="none" w:sz="0" w:space="0" w:color="auto"/>
                            <w:right w:val="none" w:sz="0" w:space="0" w:color="auto"/>
                          </w:divBdr>
                          <w:divsChild>
                            <w:div w:id="45498391">
                              <w:marLeft w:val="0"/>
                              <w:marRight w:val="0"/>
                              <w:marTop w:val="0"/>
                              <w:marBottom w:val="0"/>
                              <w:divBdr>
                                <w:top w:val="none" w:sz="0" w:space="0" w:color="auto"/>
                                <w:left w:val="none" w:sz="0" w:space="0" w:color="auto"/>
                                <w:bottom w:val="none" w:sz="0" w:space="0" w:color="auto"/>
                                <w:right w:val="none" w:sz="0" w:space="0" w:color="auto"/>
                              </w:divBdr>
                              <w:divsChild>
                                <w:div w:id="395973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037455">
                  <w:marLeft w:val="0"/>
                  <w:marRight w:val="0"/>
                  <w:marTop w:val="0"/>
                  <w:marBottom w:val="0"/>
                  <w:divBdr>
                    <w:top w:val="none" w:sz="0" w:space="0" w:color="auto"/>
                    <w:left w:val="none" w:sz="0" w:space="0" w:color="auto"/>
                    <w:bottom w:val="none" w:sz="0" w:space="0" w:color="auto"/>
                    <w:right w:val="none" w:sz="0" w:space="0" w:color="auto"/>
                  </w:divBdr>
                  <w:divsChild>
                    <w:div w:id="1912932111">
                      <w:marLeft w:val="0"/>
                      <w:marRight w:val="0"/>
                      <w:marTop w:val="0"/>
                      <w:marBottom w:val="0"/>
                      <w:divBdr>
                        <w:top w:val="none" w:sz="0" w:space="0" w:color="auto"/>
                        <w:left w:val="none" w:sz="0" w:space="0" w:color="auto"/>
                        <w:bottom w:val="none" w:sz="0" w:space="0" w:color="auto"/>
                        <w:right w:val="none" w:sz="0" w:space="0" w:color="auto"/>
                      </w:divBdr>
                      <w:divsChild>
                        <w:div w:id="6177783">
                          <w:marLeft w:val="0"/>
                          <w:marRight w:val="0"/>
                          <w:marTop w:val="0"/>
                          <w:marBottom w:val="0"/>
                          <w:divBdr>
                            <w:top w:val="none" w:sz="0" w:space="0" w:color="auto"/>
                            <w:left w:val="none" w:sz="0" w:space="0" w:color="auto"/>
                            <w:bottom w:val="none" w:sz="0" w:space="0" w:color="auto"/>
                            <w:right w:val="none" w:sz="0" w:space="0" w:color="auto"/>
                          </w:divBdr>
                          <w:divsChild>
                            <w:div w:id="1827166644">
                              <w:marLeft w:val="0"/>
                              <w:marRight w:val="0"/>
                              <w:marTop w:val="0"/>
                              <w:marBottom w:val="0"/>
                              <w:divBdr>
                                <w:top w:val="none" w:sz="0" w:space="0" w:color="auto"/>
                                <w:left w:val="none" w:sz="0" w:space="0" w:color="auto"/>
                                <w:bottom w:val="none" w:sz="0" w:space="0" w:color="auto"/>
                                <w:right w:val="none" w:sz="0" w:space="0" w:color="auto"/>
                              </w:divBdr>
                              <w:divsChild>
                                <w:div w:id="1128663620">
                                  <w:marLeft w:val="0"/>
                                  <w:marRight w:val="0"/>
                                  <w:marTop w:val="0"/>
                                  <w:marBottom w:val="0"/>
                                  <w:divBdr>
                                    <w:top w:val="none" w:sz="0" w:space="0" w:color="auto"/>
                                    <w:left w:val="none" w:sz="0" w:space="0" w:color="auto"/>
                                    <w:bottom w:val="none" w:sz="0" w:space="0" w:color="auto"/>
                                    <w:right w:val="none" w:sz="0" w:space="0" w:color="auto"/>
                                  </w:divBdr>
                                  <w:divsChild>
                                    <w:div w:id="2144888854">
                                      <w:marLeft w:val="0"/>
                                      <w:marRight w:val="0"/>
                                      <w:marTop w:val="0"/>
                                      <w:marBottom w:val="0"/>
                                      <w:divBdr>
                                        <w:top w:val="none" w:sz="0" w:space="0" w:color="auto"/>
                                        <w:left w:val="none" w:sz="0" w:space="0" w:color="auto"/>
                                        <w:bottom w:val="none" w:sz="0" w:space="0" w:color="auto"/>
                                        <w:right w:val="none" w:sz="0" w:space="0" w:color="auto"/>
                                      </w:divBdr>
                                      <w:divsChild>
                                        <w:div w:id="1512917998">
                                          <w:marLeft w:val="0"/>
                                          <w:marRight w:val="0"/>
                                          <w:marTop w:val="0"/>
                                          <w:marBottom w:val="0"/>
                                          <w:divBdr>
                                            <w:top w:val="none" w:sz="0" w:space="0" w:color="auto"/>
                                            <w:left w:val="none" w:sz="0" w:space="0" w:color="auto"/>
                                            <w:bottom w:val="none" w:sz="0" w:space="0" w:color="auto"/>
                                            <w:right w:val="none" w:sz="0" w:space="0" w:color="auto"/>
                                          </w:divBdr>
                                          <w:divsChild>
                                            <w:div w:id="1650590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8472933">
                      <w:marLeft w:val="0"/>
                      <w:marRight w:val="0"/>
                      <w:marTop w:val="0"/>
                      <w:marBottom w:val="0"/>
                      <w:divBdr>
                        <w:top w:val="none" w:sz="0" w:space="0" w:color="auto"/>
                        <w:left w:val="none" w:sz="0" w:space="0" w:color="auto"/>
                        <w:bottom w:val="none" w:sz="0" w:space="0" w:color="auto"/>
                        <w:right w:val="none" w:sz="0" w:space="0" w:color="auto"/>
                      </w:divBdr>
                      <w:divsChild>
                        <w:div w:id="1637490295">
                          <w:marLeft w:val="0"/>
                          <w:marRight w:val="0"/>
                          <w:marTop w:val="0"/>
                          <w:marBottom w:val="0"/>
                          <w:divBdr>
                            <w:top w:val="none" w:sz="0" w:space="0" w:color="auto"/>
                            <w:left w:val="none" w:sz="0" w:space="0" w:color="auto"/>
                            <w:bottom w:val="none" w:sz="0" w:space="0" w:color="auto"/>
                            <w:right w:val="none" w:sz="0" w:space="0" w:color="auto"/>
                          </w:divBdr>
                          <w:divsChild>
                            <w:div w:id="1937863203">
                              <w:marLeft w:val="0"/>
                              <w:marRight w:val="0"/>
                              <w:marTop w:val="0"/>
                              <w:marBottom w:val="0"/>
                              <w:divBdr>
                                <w:top w:val="none" w:sz="0" w:space="0" w:color="auto"/>
                                <w:left w:val="none" w:sz="0" w:space="0" w:color="auto"/>
                                <w:bottom w:val="none" w:sz="0" w:space="0" w:color="auto"/>
                                <w:right w:val="none" w:sz="0" w:space="0" w:color="auto"/>
                              </w:divBdr>
                              <w:divsChild>
                                <w:div w:id="1985314588">
                                  <w:marLeft w:val="0"/>
                                  <w:marRight w:val="0"/>
                                  <w:marTop w:val="30"/>
                                  <w:marBottom w:val="0"/>
                                  <w:divBdr>
                                    <w:top w:val="none" w:sz="0" w:space="0" w:color="auto"/>
                                    <w:left w:val="none" w:sz="0" w:space="0" w:color="auto"/>
                                    <w:bottom w:val="none" w:sz="0" w:space="0" w:color="auto"/>
                                    <w:right w:val="none" w:sz="0" w:space="0" w:color="auto"/>
                                  </w:divBdr>
                                  <w:divsChild>
                                    <w:div w:id="1101993915">
                                      <w:marLeft w:val="0"/>
                                      <w:marRight w:val="0"/>
                                      <w:marTop w:val="0"/>
                                      <w:marBottom w:val="0"/>
                                      <w:divBdr>
                                        <w:top w:val="none" w:sz="0" w:space="0" w:color="auto"/>
                                        <w:left w:val="none" w:sz="0" w:space="0" w:color="auto"/>
                                        <w:bottom w:val="none" w:sz="0" w:space="0" w:color="auto"/>
                                        <w:right w:val="none" w:sz="0" w:space="0" w:color="auto"/>
                                      </w:divBdr>
                                      <w:divsChild>
                                        <w:div w:id="1429109970">
                                          <w:marLeft w:val="0"/>
                                          <w:marRight w:val="0"/>
                                          <w:marTop w:val="0"/>
                                          <w:marBottom w:val="0"/>
                                          <w:divBdr>
                                            <w:top w:val="none" w:sz="0" w:space="0" w:color="auto"/>
                                            <w:left w:val="none" w:sz="0" w:space="0" w:color="auto"/>
                                            <w:bottom w:val="none" w:sz="0" w:space="0" w:color="auto"/>
                                            <w:right w:val="none" w:sz="0" w:space="0" w:color="auto"/>
                                          </w:divBdr>
                                        </w:div>
                                        <w:div w:id="2127773318">
                                          <w:marLeft w:val="0"/>
                                          <w:marRight w:val="0"/>
                                          <w:marTop w:val="0"/>
                                          <w:marBottom w:val="0"/>
                                          <w:divBdr>
                                            <w:top w:val="none" w:sz="0" w:space="0" w:color="auto"/>
                                            <w:left w:val="none" w:sz="0" w:space="0" w:color="auto"/>
                                            <w:bottom w:val="none" w:sz="0" w:space="0" w:color="auto"/>
                                            <w:right w:val="none" w:sz="0" w:space="0" w:color="auto"/>
                                          </w:divBdr>
                                          <w:divsChild>
                                            <w:div w:id="1556895336">
                                              <w:marLeft w:val="0"/>
                                              <w:marRight w:val="0"/>
                                              <w:marTop w:val="0"/>
                                              <w:marBottom w:val="0"/>
                                              <w:divBdr>
                                                <w:top w:val="none" w:sz="0" w:space="0" w:color="auto"/>
                                                <w:left w:val="none" w:sz="0" w:space="0" w:color="auto"/>
                                                <w:bottom w:val="none" w:sz="0" w:space="0" w:color="auto"/>
                                                <w:right w:val="none" w:sz="0" w:space="0" w:color="auto"/>
                                              </w:divBdr>
                                              <w:divsChild>
                                                <w:div w:id="563684551">
                                                  <w:marLeft w:val="0"/>
                                                  <w:marRight w:val="0"/>
                                                  <w:marTop w:val="90"/>
                                                  <w:marBottom w:val="90"/>
                                                  <w:divBdr>
                                                    <w:top w:val="none" w:sz="0" w:space="0" w:color="auto"/>
                                                    <w:left w:val="none" w:sz="0" w:space="0" w:color="auto"/>
                                                    <w:bottom w:val="none" w:sz="0" w:space="0" w:color="auto"/>
                                                    <w:right w:val="none" w:sz="0" w:space="0" w:color="auto"/>
                                                  </w:divBdr>
                                                </w:div>
                                                <w:div w:id="2064864311">
                                                  <w:marLeft w:val="0"/>
                                                  <w:marRight w:val="0"/>
                                                  <w:marTop w:val="90"/>
                                                  <w:marBottom w:val="90"/>
                                                  <w:divBdr>
                                                    <w:top w:val="none" w:sz="0" w:space="0" w:color="auto"/>
                                                    <w:left w:val="none" w:sz="0" w:space="0" w:color="auto"/>
                                                    <w:bottom w:val="none" w:sz="0" w:space="0" w:color="auto"/>
                                                    <w:right w:val="none" w:sz="0" w:space="0" w:color="auto"/>
                                                  </w:divBdr>
                                                </w:div>
                                              </w:divsChild>
                                            </w:div>
                                          </w:divsChild>
                                        </w:div>
                                      </w:divsChild>
                                    </w:div>
                                  </w:divsChild>
                                </w:div>
                              </w:divsChild>
                            </w:div>
                            <w:div w:id="1719742633">
                              <w:marLeft w:val="0"/>
                              <w:marRight w:val="0"/>
                              <w:marTop w:val="0"/>
                              <w:marBottom w:val="0"/>
                              <w:divBdr>
                                <w:top w:val="none" w:sz="0" w:space="0" w:color="auto"/>
                                <w:left w:val="none" w:sz="0" w:space="0" w:color="auto"/>
                                <w:bottom w:val="none" w:sz="0" w:space="0" w:color="auto"/>
                                <w:right w:val="none" w:sz="0" w:space="0" w:color="auto"/>
                              </w:divBdr>
                              <w:divsChild>
                                <w:div w:id="679891893">
                                  <w:marLeft w:val="0"/>
                                  <w:marRight w:val="0"/>
                                  <w:marTop w:val="0"/>
                                  <w:marBottom w:val="0"/>
                                  <w:divBdr>
                                    <w:top w:val="none" w:sz="0" w:space="0" w:color="auto"/>
                                    <w:left w:val="none" w:sz="0" w:space="0" w:color="auto"/>
                                    <w:bottom w:val="none" w:sz="0" w:space="0" w:color="auto"/>
                                    <w:right w:val="none" w:sz="0" w:space="0" w:color="auto"/>
                                  </w:divBdr>
                                  <w:divsChild>
                                    <w:div w:id="1171675690">
                                      <w:marLeft w:val="0"/>
                                      <w:marRight w:val="0"/>
                                      <w:marTop w:val="0"/>
                                      <w:marBottom w:val="0"/>
                                      <w:divBdr>
                                        <w:top w:val="none" w:sz="0" w:space="0" w:color="auto"/>
                                        <w:left w:val="none" w:sz="0" w:space="0" w:color="auto"/>
                                        <w:bottom w:val="none" w:sz="0" w:space="0" w:color="auto"/>
                                        <w:right w:val="none" w:sz="0" w:space="0" w:color="auto"/>
                                      </w:divBdr>
                                      <w:divsChild>
                                        <w:div w:id="393704795">
                                          <w:marLeft w:val="0"/>
                                          <w:marRight w:val="0"/>
                                          <w:marTop w:val="0"/>
                                          <w:marBottom w:val="0"/>
                                          <w:divBdr>
                                            <w:top w:val="none" w:sz="0" w:space="0" w:color="auto"/>
                                            <w:left w:val="none" w:sz="0" w:space="0" w:color="auto"/>
                                            <w:bottom w:val="none" w:sz="0" w:space="0" w:color="auto"/>
                                            <w:right w:val="none" w:sz="0" w:space="0" w:color="auto"/>
                                          </w:divBdr>
                                          <w:divsChild>
                                            <w:div w:id="526910982">
                                              <w:marLeft w:val="0"/>
                                              <w:marRight w:val="0"/>
                                              <w:marTop w:val="0"/>
                                              <w:marBottom w:val="0"/>
                                              <w:divBdr>
                                                <w:top w:val="none" w:sz="0" w:space="0" w:color="auto"/>
                                                <w:left w:val="none" w:sz="0" w:space="0" w:color="auto"/>
                                                <w:bottom w:val="none" w:sz="0" w:space="0" w:color="auto"/>
                                                <w:right w:val="none" w:sz="0" w:space="0" w:color="auto"/>
                                              </w:divBdr>
                                              <w:divsChild>
                                                <w:div w:id="2059624202">
                                                  <w:marLeft w:val="0"/>
                                                  <w:marRight w:val="0"/>
                                                  <w:marTop w:val="0"/>
                                                  <w:marBottom w:val="0"/>
                                                  <w:divBdr>
                                                    <w:top w:val="none" w:sz="0" w:space="0" w:color="auto"/>
                                                    <w:left w:val="none" w:sz="0" w:space="0" w:color="auto"/>
                                                    <w:bottom w:val="none" w:sz="0" w:space="0" w:color="auto"/>
                                                    <w:right w:val="none" w:sz="0" w:space="0" w:color="auto"/>
                                                  </w:divBdr>
                                                  <w:divsChild>
                                                    <w:div w:id="1209340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2176474">
                      <w:marLeft w:val="0"/>
                      <w:marRight w:val="0"/>
                      <w:marTop w:val="0"/>
                      <w:marBottom w:val="0"/>
                      <w:divBdr>
                        <w:top w:val="none" w:sz="0" w:space="0" w:color="auto"/>
                        <w:left w:val="none" w:sz="0" w:space="0" w:color="auto"/>
                        <w:bottom w:val="none" w:sz="0" w:space="0" w:color="auto"/>
                        <w:right w:val="none" w:sz="0" w:space="0" w:color="auto"/>
                      </w:divBdr>
                      <w:divsChild>
                        <w:div w:id="1971861405">
                          <w:marLeft w:val="0"/>
                          <w:marRight w:val="0"/>
                          <w:marTop w:val="0"/>
                          <w:marBottom w:val="0"/>
                          <w:divBdr>
                            <w:top w:val="none" w:sz="0" w:space="0" w:color="auto"/>
                            <w:left w:val="none" w:sz="0" w:space="0" w:color="auto"/>
                            <w:bottom w:val="none" w:sz="0" w:space="0" w:color="auto"/>
                            <w:right w:val="none" w:sz="0" w:space="0" w:color="auto"/>
                          </w:divBdr>
                          <w:divsChild>
                            <w:div w:id="509637179">
                              <w:marLeft w:val="0"/>
                              <w:marRight w:val="0"/>
                              <w:marTop w:val="0"/>
                              <w:marBottom w:val="0"/>
                              <w:divBdr>
                                <w:top w:val="single" w:sz="2" w:space="0" w:color="auto"/>
                                <w:left w:val="single" w:sz="2" w:space="0" w:color="auto"/>
                                <w:bottom w:val="single" w:sz="2" w:space="0" w:color="auto"/>
                                <w:right w:val="single" w:sz="2" w:space="0" w:color="auto"/>
                              </w:divBdr>
                              <w:divsChild>
                                <w:div w:id="210529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2946370">
                      <w:marLeft w:val="0"/>
                      <w:marRight w:val="0"/>
                      <w:marTop w:val="0"/>
                      <w:marBottom w:val="0"/>
                      <w:divBdr>
                        <w:top w:val="none" w:sz="0" w:space="0" w:color="auto"/>
                        <w:left w:val="none" w:sz="0" w:space="0" w:color="auto"/>
                        <w:bottom w:val="none" w:sz="0" w:space="0" w:color="auto"/>
                        <w:right w:val="none" w:sz="0" w:space="0" w:color="auto"/>
                      </w:divBdr>
                    </w:div>
                    <w:div w:id="2147045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6851080">
              <w:marLeft w:val="0"/>
              <w:marRight w:val="0"/>
              <w:marTop w:val="0"/>
              <w:marBottom w:val="0"/>
              <w:divBdr>
                <w:top w:val="none" w:sz="0" w:space="0" w:color="auto"/>
                <w:left w:val="none" w:sz="0" w:space="0" w:color="auto"/>
                <w:bottom w:val="none" w:sz="0" w:space="0" w:color="auto"/>
                <w:right w:val="none" w:sz="0" w:space="0" w:color="auto"/>
              </w:divBdr>
              <w:divsChild>
                <w:div w:id="1655064696">
                  <w:marLeft w:val="0"/>
                  <w:marRight w:val="90"/>
                  <w:marTop w:val="90"/>
                  <w:marBottom w:val="0"/>
                  <w:divBdr>
                    <w:top w:val="none" w:sz="0" w:space="0" w:color="auto"/>
                    <w:left w:val="none" w:sz="0" w:space="0" w:color="auto"/>
                    <w:bottom w:val="none" w:sz="0" w:space="0" w:color="auto"/>
                    <w:right w:val="none" w:sz="0" w:space="0" w:color="auto"/>
                  </w:divBdr>
                </w:div>
                <w:div w:id="946349832">
                  <w:marLeft w:val="0"/>
                  <w:marRight w:val="0"/>
                  <w:marTop w:val="0"/>
                  <w:marBottom w:val="0"/>
                  <w:divBdr>
                    <w:top w:val="none" w:sz="0" w:space="0" w:color="auto"/>
                    <w:left w:val="none" w:sz="0" w:space="0" w:color="auto"/>
                    <w:bottom w:val="none" w:sz="0" w:space="0" w:color="auto"/>
                    <w:right w:val="none" w:sz="0" w:space="0" w:color="auto"/>
                  </w:divBdr>
                  <w:divsChild>
                    <w:div w:id="1745108335">
                      <w:marLeft w:val="0"/>
                      <w:marRight w:val="0"/>
                      <w:marTop w:val="0"/>
                      <w:marBottom w:val="0"/>
                      <w:divBdr>
                        <w:top w:val="none" w:sz="0" w:space="0" w:color="auto"/>
                        <w:left w:val="none" w:sz="0" w:space="0" w:color="auto"/>
                        <w:bottom w:val="none" w:sz="0" w:space="0" w:color="auto"/>
                        <w:right w:val="none" w:sz="0" w:space="0" w:color="auto"/>
                      </w:divBdr>
                      <w:divsChild>
                        <w:div w:id="1963802471">
                          <w:marLeft w:val="0"/>
                          <w:marRight w:val="0"/>
                          <w:marTop w:val="0"/>
                          <w:marBottom w:val="0"/>
                          <w:divBdr>
                            <w:top w:val="none" w:sz="0" w:space="0" w:color="auto"/>
                            <w:left w:val="none" w:sz="0" w:space="0" w:color="auto"/>
                            <w:bottom w:val="none" w:sz="0" w:space="0" w:color="auto"/>
                            <w:right w:val="none" w:sz="0" w:space="0" w:color="auto"/>
                          </w:divBdr>
                          <w:divsChild>
                            <w:div w:id="346179919">
                              <w:marLeft w:val="0"/>
                              <w:marRight w:val="0"/>
                              <w:marTop w:val="0"/>
                              <w:marBottom w:val="0"/>
                              <w:divBdr>
                                <w:top w:val="none" w:sz="0" w:space="0" w:color="auto"/>
                                <w:left w:val="none" w:sz="0" w:space="0" w:color="auto"/>
                                <w:bottom w:val="none" w:sz="0" w:space="0" w:color="auto"/>
                                <w:right w:val="none" w:sz="0" w:space="0" w:color="auto"/>
                              </w:divBdr>
                              <w:divsChild>
                                <w:div w:id="341589972">
                                  <w:marLeft w:val="0"/>
                                  <w:marRight w:val="0"/>
                                  <w:marTop w:val="0"/>
                                  <w:marBottom w:val="0"/>
                                  <w:divBdr>
                                    <w:top w:val="none" w:sz="0" w:space="0" w:color="auto"/>
                                    <w:left w:val="none" w:sz="0" w:space="0" w:color="auto"/>
                                    <w:bottom w:val="none" w:sz="0" w:space="0" w:color="auto"/>
                                    <w:right w:val="none" w:sz="0" w:space="0" w:color="auto"/>
                                  </w:divBdr>
                                  <w:divsChild>
                                    <w:div w:id="2123452512">
                                      <w:marLeft w:val="0"/>
                                      <w:marRight w:val="0"/>
                                      <w:marTop w:val="0"/>
                                      <w:marBottom w:val="0"/>
                                      <w:divBdr>
                                        <w:top w:val="none" w:sz="0" w:space="0" w:color="auto"/>
                                        <w:left w:val="none" w:sz="0" w:space="0" w:color="auto"/>
                                        <w:bottom w:val="none" w:sz="0" w:space="0" w:color="auto"/>
                                        <w:right w:val="none" w:sz="0" w:space="0" w:color="auto"/>
                                      </w:divBdr>
                                      <w:divsChild>
                                        <w:div w:id="1079329103">
                                          <w:marLeft w:val="0"/>
                                          <w:marRight w:val="0"/>
                                          <w:marTop w:val="0"/>
                                          <w:marBottom w:val="0"/>
                                          <w:divBdr>
                                            <w:top w:val="none" w:sz="0" w:space="0" w:color="auto"/>
                                            <w:left w:val="none" w:sz="0" w:space="0" w:color="auto"/>
                                            <w:bottom w:val="none" w:sz="0" w:space="0" w:color="auto"/>
                                            <w:right w:val="none" w:sz="0" w:space="0" w:color="auto"/>
                                          </w:divBdr>
                                          <w:divsChild>
                                            <w:div w:id="1700474278">
                                              <w:marLeft w:val="0"/>
                                              <w:marRight w:val="0"/>
                                              <w:marTop w:val="0"/>
                                              <w:marBottom w:val="0"/>
                                              <w:divBdr>
                                                <w:top w:val="none" w:sz="0" w:space="0" w:color="auto"/>
                                                <w:left w:val="none" w:sz="0" w:space="0" w:color="auto"/>
                                                <w:bottom w:val="none" w:sz="0" w:space="0" w:color="auto"/>
                                                <w:right w:val="none" w:sz="0" w:space="0" w:color="auto"/>
                                              </w:divBdr>
                                              <w:divsChild>
                                                <w:div w:id="1847818701">
                                                  <w:marLeft w:val="0"/>
                                                  <w:marRight w:val="0"/>
                                                  <w:marTop w:val="0"/>
                                                  <w:marBottom w:val="0"/>
                                                  <w:divBdr>
                                                    <w:top w:val="none" w:sz="0" w:space="0" w:color="auto"/>
                                                    <w:left w:val="none" w:sz="0" w:space="0" w:color="auto"/>
                                                    <w:bottom w:val="none" w:sz="0" w:space="0" w:color="auto"/>
                                                    <w:right w:val="none" w:sz="0" w:space="0" w:color="auto"/>
                                                  </w:divBdr>
                                                  <w:divsChild>
                                                    <w:div w:id="1174760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3070108">
                                  <w:marLeft w:val="0"/>
                                  <w:marRight w:val="0"/>
                                  <w:marTop w:val="0"/>
                                  <w:marBottom w:val="0"/>
                                  <w:divBdr>
                                    <w:top w:val="none" w:sz="0" w:space="0" w:color="auto"/>
                                    <w:left w:val="none" w:sz="0" w:space="0" w:color="auto"/>
                                    <w:bottom w:val="none" w:sz="0" w:space="0" w:color="auto"/>
                                    <w:right w:val="none" w:sz="0" w:space="0" w:color="auto"/>
                                  </w:divBdr>
                                  <w:divsChild>
                                    <w:div w:id="179245706">
                                      <w:marLeft w:val="0"/>
                                      <w:marRight w:val="0"/>
                                      <w:marTop w:val="0"/>
                                      <w:marBottom w:val="0"/>
                                      <w:divBdr>
                                        <w:top w:val="none" w:sz="0" w:space="0" w:color="auto"/>
                                        <w:left w:val="none" w:sz="0" w:space="0" w:color="auto"/>
                                        <w:bottom w:val="none" w:sz="0" w:space="0" w:color="auto"/>
                                        <w:right w:val="none" w:sz="0" w:space="0" w:color="auto"/>
                                      </w:divBdr>
                                      <w:divsChild>
                                        <w:div w:id="154227061">
                                          <w:marLeft w:val="0"/>
                                          <w:marRight w:val="0"/>
                                          <w:marTop w:val="0"/>
                                          <w:marBottom w:val="0"/>
                                          <w:divBdr>
                                            <w:top w:val="none" w:sz="0" w:space="0" w:color="auto"/>
                                            <w:left w:val="none" w:sz="0" w:space="0" w:color="auto"/>
                                            <w:bottom w:val="none" w:sz="0" w:space="0" w:color="auto"/>
                                            <w:right w:val="none" w:sz="0" w:space="0" w:color="auto"/>
                                          </w:divBdr>
                                          <w:divsChild>
                                            <w:div w:id="688989180">
                                              <w:marLeft w:val="0"/>
                                              <w:marRight w:val="0"/>
                                              <w:marTop w:val="0"/>
                                              <w:marBottom w:val="0"/>
                                              <w:divBdr>
                                                <w:top w:val="none" w:sz="0" w:space="0" w:color="auto"/>
                                                <w:left w:val="none" w:sz="0" w:space="0" w:color="auto"/>
                                                <w:bottom w:val="none" w:sz="0" w:space="0" w:color="auto"/>
                                                <w:right w:val="none" w:sz="0" w:space="0" w:color="auto"/>
                                              </w:divBdr>
                                              <w:divsChild>
                                                <w:div w:id="1491826604">
                                                  <w:marLeft w:val="0"/>
                                                  <w:marRight w:val="0"/>
                                                  <w:marTop w:val="0"/>
                                                  <w:marBottom w:val="0"/>
                                                  <w:divBdr>
                                                    <w:top w:val="none" w:sz="0" w:space="0" w:color="auto"/>
                                                    <w:left w:val="none" w:sz="0" w:space="0" w:color="auto"/>
                                                    <w:bottom w:val="none" w:sz="0" w:space="0" w:color="auto"/>
                                                    <w:right w:val="none" w:sz="0" w:space="0" w:color="auto"/>
                                                  </w:divBdr>
                                                  <w:divsChild>
                                                    <w:div w:id="516387774">
                                                      <w:marLeft w:val="0"/>
                                                      <w:marRight w:val="0"/>
                                                      <w:marTop w:val="0"/>
                                                      <w:marBottom w:val="0"/>
                                                      <w:divBdr>
                                                        <w:top w:val="none" w:sz="0" w:space="0" w:color="auto"/>
                                                        <w:left w:val="none" w:sz="0" w:space="0" w:color="auto"/>
                                                        <w:bottom w:val="none" w:sz="0" w:space="0" w:color="auto"/>
                                                        <w:right w:val="none" w:sz="0" w:space="0" w:color="auto"/>
                                                      </w:divBdr>
                                                      <w:divsChild>
                                                        <w:div w:id="86633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83583574">
                      <w:marLeft w:val="0"/>
                      <w:marRight w:val="0"/>
                      <w:marTop w:val="0"/>
                      <w:marBottom w:val="0"/>
                      <w:divBdr>
                        <w:top w:val="none" w:sz="0" w:space="0" w:color="auto"/>
                        <w:left w:val="none" w:sz="0" w:space="0" w:color="auto"/>
                        <w:bottom w:val="none" w:sz="0" w:space="0" w:color="auto"/>
                        <w:right w:val="none" w:sz="0" w:space="0" w:color="auto"/>
                      </w:divBdr>
                      <w:divsChild>
                        <w:div w:id="1127745390">
                          <w:marLeft w:val="0"/>
                          <w:marRight w:val="0"/>
                          <w:marTop w:val="0"/>
                          <w:marBottom w:val="0"/>
                          <w:divBdr>
                            <w:top w:val="none" w:sz="0" w:space="0" w:color="auto"/>
                            <w:left w:val="none" w:sz="0" w:space="0" w:color="auto"/>
                            <w:bottom w:val="none" w:sz="0" w:space="0" w:color="auto"/>
                            <w:right w:val="none" w:sz="0" w:space="0" w:color="auto"/>
                          </w:divBdr>
                          <w:divsChild>
                            <w:div w:id="1501774691">
                              <w:marLeft w:val="0"/>
                              <w:marRight w:val="0"/>
                              <w:marTop w:val="0"/>
                              <w:marBottom w:val="0"/>
                              <w:divBdr>
                                <w:top w:val="single" w:sz="2" w:space="0" w:color="auto"/>
                                <w:left w:val="single" w:sz="2" w:space="0" w:color="auto"/>
                                <w:bottom w:val="single" w:sz="2" w:space="0" w:color="auto"/>
                                <w:right w:val="single" w:sz="2" w:space="0" w:color="auto"/>
                              </w:divBdr>
                              <w:divsChild>
                                <w:div w:id="1994943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866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4354528">
              <w:marLeft w:val="0"/>
              <w:marRight w:val="0"/>
              <w:marTop w:val="0"/>
              <w:marBottom w:val="0"/>
              <w:divBdr>
                <w:top w:val="none" w:sz="0" w:space="0" w:color="auto"/>
                <w:left w:val="none" w:sz="0" w:space="0" w:color="auto"/>
                <w:bottom w:val="none" w:sz="0" w:space="0" w:color="auto"/>
                <w:right w:val="none" w:sz="0" w:space="0" w:color="auto"/>
              </w:divBdr>
              <w:divsChild>
                <w:div w:id="1991128261">
                  <w:marLeft w:val="0"/>
                  <w:marRight w:val="90"/>
                  <w:marTop w:val="90"/>
                  <w:marBottom w:val="0"/>
                  <w:divBdr>
                    <w:top w:val="none" w:sz="0" w:space="0" w:color="auto"/>
                    <w:left w:val="none" w:sz="0" w:space="0" w:color="auto"/>
                    <w:bottom w:val="none" w:sz="0" w:space="0" w:color="auto"/>
                    <w:right w:val="none" w:sz="0" w:space="0" w:color="auto"/>
                  </w:divBdr>
                  <w:divsChild>
                    <w:div w:id="1117331965">
                      <w:marLeft w:val="0"/>
                      <w:marRight w:val="0"/>
                      <w:marTop w:val="0"/>
                      <w:marBottom w:val="0"/>
                      <w:divBdr>
                        <w:top w:val="none" w:sz="0" w:space="0" w:color="auto"/>
                        <w:left w:val="none" w:sz="0" w:space="0" w:color="auto"/>
                        <w:bottom w:val="none" w:sz="0" w:space="0" w:color="auto"/>
                        <w:right w:val="none" w:sz="0" w:space="0" w:color="auto"/>
                      </w:divBdr>
                      <w:divsChild>
                        <w:div w:id="1265570912">
                          <w:marLeft w:val="0"/>
                          <w:marRight w:val="0"/>
                          <w:marTop w:val="0"/>
                          <w:marBottom w:val="0"/>
                          <w:divBdr>
                            <w:top w:val="none" w:sz="0" w:space="0" w:color="auto"/>
                            <w:left w:val="none" w:sz="0" w:space="0" w:color="auto"/>
                            <w:bottom w:val="none" w:sz="0" w:space="0" w:color="auto"/>
                            <w:right w:val="none" w:sz="0" w:space="0" w:color="auto"/>
                          </w:divBdr>
                          <w:divsChild>
                            <w:div w:id="749231443">
                              <w:marLeft w:val="0"/>
                              <w:marRight w:val="0"/>
                              <w:marTop w:val="0"/>
                              <w:marBottom w:val="0"/>
                              <w:divBdr>
                                <w:top w:val="none" w:sz="0" w:space="0" w:color="auto"/>
                                <w:left w:val="none" w:sz="0" w:space="0" w:color="auto"/>
                                <w:bottom w:val="none" w:sz="0" w:space="0" w:color="auto"/>
                                <w:right w:val="none" w:sz="0" w:space="0" w:color="auto"/>
                              </w:divBdr>
                              <w:divsChild>
                                <w:div w:id="1619949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2944737">
                  <w:marLeft w:val="0"/>
                  <w:marRight w:val="0"/>
                  <w:marTop w:val="0"/>
                  <w:marBottom w:val="0"/>
                  <w:divBdr>
                    <w:top w:val="none" w:sz="0" w:space="0" w:color="auto"/>
                    <w:left w:val="none" w:sz="0" w:space="0" w:color="auto"/>
                    <w:bottom w:val="none" w:sz="0" w:space="0" w:color="auto"/>
                    <w:right w:val="none" w:sz="0" w:space="0" w:color="auto"/>
                  </w:divBdr>
                  <w:divsChild>
                    <w:div w:id="2067293475">
                      <w:marLeft w:val="0"/>
                      <w:marRight w:val="0"/>
                      <w:marTop w:val="0"/>
                      <w:marBottom w:val="0"/>
                      <w:divBdr>
                        <w:top w:val="none" w:sz="0" w:space="0" w:color="auto"/>
                        <w:left w:val="none" w:sz="0" w:space="0" w:color="auto"/>
                        <w:bottom w:val="none" w:sz="0" w:space="0" w:color="auto"/>
                        <w:right w:val="none" w:sz="0" w:space="0" w:color="auto"/>
                      </w:divBdr>
                      <w:divsChild>
                        <w:div w:id="1177771051">
                          <w:marLeft w:val="0"/>
                          <w:marRight w:val="0"/>
                          <w:marTop w:val="0"/>
                          <w:marBottom w:val="0"/>
                          <w:divBdr>
                            <w:top w:val="none" w:sz="0" w:space="0" w:color="auto"/>
                            <w:left w:val="none" w:sz="0" w:space="0" w:color="auto"/>
                            <w:bottom w:val="none" w:sz="0" w:space="0" w:color="auto"/>
                            <w:right w:val="none" w:sz="0" w:space="0" w:color="auto"/>
                          </w:divBdr>
                          <w:divsChild>
                            <w:div w:id="1198658717">
                              <w:marLeft w:val="0"/>
                              <w:marRight w:val="0"/>
                              <w:marTop w:val="0"/>
                              <w:marBottom w:val="0"/>
                              <w:divBdr>
                                <w:top w:val="none" w:sz="0" w:space="0" w:color="auto"/>
                                <w:left w:val="none" w:sz="0" w:space="0" w:color="auto"/>
                                <w:bottom w:val="none" w:sz="0" w:space="0" w:color="auto"/>
                                <w:right w:val="none" w:sz="0" w:space="0" w:color="auto"/>
                              </w:divBdr>
                              <w:divsChild>
                                <w:div w:id="483011698">
                                  <w:marLeft w:val="0"/>
                                  <w:marRight w:val="0"/>
                                  <w:marTop w:val="0"/>
                                  <w:marBottom w:val="0"/>
                                  <w:divBdr>
                                    <w:top w:val="none" w:sz="0" w:space="0" w:color="auto"/>
                                    <w:left w:val="none" w:sz="0" w:space="0" w:color="auto"/>
                                    <w:bottom w:val="none" w:sz="0" w:space="0" w:color="auto"/>
                                    <w:right w:val="none" w:sz="0" w:space="0" w:color="auto"/>
                                  </w:divBdr>
                                  <w:divsChild>
                                    <w:div w:id="1517303836">
                                      <w:marLeft w:val="0"/>
                                      <w:marRight w:val="0"/>
                                      <w:marTop w:val="0"/>
                                      <w:marBottom w:val="0"/>
                                      <w:divBdr>
                                        <w:top w:val="none" w:sz="0" w:space="0" w:color="auto"/>
                                        <w:left w:val="none" w:sz="0" w:space="0" w:color="auto"/>
                                        <w:bottom w:val="none" w:sz="0" w:space="0" w:color="auto"/>
                                        <w:right w:val="none" w:sz="0" w:space="0" w:color="auto"/>
                                      </w:divBdr>
                                      <w:divsChild>
                                        <w:div w:id="191189013">
                                          <w:marLeft w:val="0"/>
                                          <w:marRight w:val="0"/>
                                          <w:marTop w:val="0"/>
                                          <w:marBottom w:val="0"/>
                                          <w:divBdr>
                                            <w:top w:val="none" w:sz="0" w:space="0" w:color="auto"/>
                                            <w:left w:val="none" w:sz="0" w:space="0" w:color="auto"/>
                                            <w:bottom w:val="none" w:sz="0" w:space="0" w:color="auto"/>
                                            <w:right w:val="none" w:sz="0" w:space="0" w:color="auto"/>
                                          </w:divBdr>
                                          <w:divsChild>
                                            <w:div w:id="958881522">
                                              <w:marLeft w:val="0"/>
                                              <w:marRight w:val="0"/>
                                              <w:marTop w:val="0"/>
                                              <w:marBottom w:val="0"/>
                                              <w:divBdr>
                                                <w:top w:val="none" w:sz="0" w:space="0" w:color="auto"/>
                                                <w:left w:val="none" w:sz="0" w:space="0" w:color="auto"/>
                                                <w:bottom w:val="none" w:sz="0" w:space="0" w:color="auto"/>
                                                <w:right w:val="none" w:sz="0" w:space="0" w:color="auto"/>
                                              </w:divBdr>
                                              <w:divsChild>
                                                <w:div w:id="1853835541">
                                                  <w:marLeft w:val="0"/>
                                                  <w:marRight w:val="0"/>
                                                  <w:marTop w:val="0"/>
                                                  <w:marBottom w:val="0"/>
                                                  <w:divBdr>
                                                    <w:top w:val="none" w:sz="0" w:space="0" w:color="auto"/>
                                                    <w:left w:val="none" w:sz="0" w:space="0" w:color="auto"/>
                                                    <w:bottom w:val="none" w:sz="0" w:space="0" w:color="auto"/>
                                                    <w:right w:val="none" w:sz="0" w:space="0" w:color="auto"/>
                                                  </w:divBdr>
                                                  <w:divsChild>
                                                    <w:div w:id="2015690771">
                                                      <w:marLeft w:val="0"/>
                                                      <w:marRight w:val="0"/>
                                                      <w:marTop w:val="0"/>
                                                      <w:marBottom w:val="0"/>
                                                      <w:divBdr>
                                                        <w:top w:val="none" w:sz="0" w:space="0" w:color="auto"/>
                                                        <w:left w:val="none" w:sz="0" w:space="0" w:color="auto"/>
                                                        <w:bottom w:val="none" w:sz="0" w:space="0" w:color="auto"/>
                                                        <w:right w:val="none" w:sz="0" w:space="0" w:color="auto"/>
                                                      </w:divBdr>
                                                      <w:divsChild>
                                                        <w:div w:id="1960985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3537106">
                                  <w:marLeft w:val="0"/>
                                  <w:marRight w:val="0"/>
                                  <w:marTop w:val="0"/>
                                  <w:marBottom w:val="0"/>
                                  <w:divBdr>
                                    <w:top w:val="none" w:sz="0" w:space="0" w:color="auto"/>
                                    <w:left w:val="none" w:sz="0" w:space="0" w:color="auto"/>
                                    <w:bottom w:val="none" w:sz="0" w:space="0" w:color="auto"/>
                                    <w:right w:val="none" w:sz="0" w:space="0" w:color="auto"/>
                                  </w:divBdr>
                                  <w:divsChild>
                                    <w:div w:id="72705357">
                                      <w:marLeft w:val="0"/>
                                      <w:marRight w:val="0"/>
                                      <w:marTop w:val="0"/>
                                      <w:marBottom w:val="0"/>
                                      <w:divBdr>
                                        <w:top w:val="none" w:sz="0" w:space="0" w:color="auto"/>
                                        <w:left w:val="none" w:sz="0" w:space="0" w:color="auto"/>
                                        <w:bottom w:val="none" w:sz="0" w:space="0" w:color="auto"/>
                                        <w:right w:val="none" w:sz="0" w:space="0" w:color="auto"/>
                                      </w:divBdr>
                                      <w:divsChild>
                                        <w:div w:id="587808315">
                                          <w:marLeft w:val="0"/>
                                          <w:marRight w:val="0"/>
                                          <w:marTop w:val="0"/>
                                          <w:marBottom w:val="0"/>
                                          <w:divBdr>
                                            <w:top w:val="none" w:sz="0" w:space="0" w:color="auto"/>
                                            <w:left w:val="none" w:sz="0" w:space="0" w:color="auto"/>
                                            <w:bottom w:val="none" w:sz="0" w:space="0" w:color="auto"/>
                                            <w:right w:val="none" w:sz="0" w:space="0" w:color="auto"/>
                                          </w:divBdr>
                                          <w:divsChild>
                                            <w:div w:id="1903830226">
                                              <w:marLeft w:val="0"/>
                                              <w:marRight w:val="0"/>
                                              <w:marTop w:val="0"/>
                                              <w:marBottom w:val="0"/>
                                              <w:divBdr>
                                                <w:top w:val="none" w:sz="0" w:space="0" w:color="auto"/>
                                                <w:left w:val="none" w:sz="0" w:space="0" w:color="auto"/>
                                                <w:bottom w:val="none" w:sz="0" w:space="0" w:color="auto"/>
                                                <w:right w:val="none" w:sz="0" w:space="0" w:color="auto"/>
                                              </w:divBdr>
                                              <w:divsChild>
                                                <w:div w:id="1878931029">
                                                  <w:marLeft w:val="0"/>
                                                  <w:marRight w:val="0"/>
                                                  <w:marTop w:val="0"/>
                                                  <w:marBottom w:val="0"/>
                                                  <w:divBdr>
                                                    <w:top w:val="none" w:sz="0" w:space="0" w:color="auto"/>
                                                    <w:left w:val="none" w:sz="0" w:space="0" w:color="auto"/>
                                                    <w:bottom w:val="none" w:sz="0" w:space="0" w:color="auto"/>
                                                    <w:right w:val="none" w:sz="0" w:space="0" w:color="auto"/>
                                                  </w:divBdr>
                                                  <w:divsChild>
                                                    <w:div w:id="1288971079">
                                                      <w:marLeft w:val="0"/>
                                                      <w:marRight w:val="0"/>
                                                      <w:marTop w:val="0"/>
                                                      <w:marBottom w:val="0"/>
                                                      <w:divBdr>
                                                        <w:top w:val="none" w:sz="0" w:space="0" w:color="auto"/>
                                                        <w:left w:val="none" w:sz="0" w:space="0" w:color="auto"/>
                                                        <w:bottom w:val="none" w:sz="0" w:space="0" w:color="auto"/>
                                                        <w:right w:val="none" w:sz="0" w:space="0" w:color="auto"/>
                                                      </w:divBdr>
                                                      <w:divsChild>
                                                        <w:div w:id="486359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19547602">
                      <w:marLeft w:val="0"/>
                      <w:marRight w:val="0"/>
                      <w:marTop w:val="0"/>
                      <w:marBottom w:val="0"/>
                      <w:divBdr>
                        <w:top w:val="none" w:sz="0" w:space="0" w:color="auto"/>
                        <w:left w:val="none" w:sz="0" w:space="0" w:color="auto"/>
                        <w:bottom w:val="none" w:sz="0" w:space="0" w:color="auto"/>
                        <w:right w:val="none" w:sz="0" w:space="0" w:color="auto"/>
                      </w:divBdr>
                      <w:divsChild>
                        <w:div w:id="1074208341">
                          <w:marLeft w:val="0"/>
                          <w:marRight w:val="0"/>
                          <w:marTop w:val="0"/>
                          <w:marBottom w:val="0"/>
                          <w:divBdr>
                            <w:top w:val="none" w:sz="0" w:space="0" w:color="auto"/>
                            <w:left w:val="none" w:sz="0" w:space="0" w:color="auto"/>
                            <w:bottom w:val="none" w:sz="0" w:space="0" w:color="auto"/>
                            <w:right w:val="none" w:sz="0" w:space="0" w:color="auto"/>
                          </w:divBdr>
                          <w:divsChild>
                            <w:div w:id="1819758589">
                              <w:marLeft w:val="0"/>
                              <w:marRight w:val="0"/>
                              <w:marTop w:val="0"/>
                              <w:marBottom w:val="0"/>
                              <w:divBdr>
                                <w:top w:val="single" w:sz="2" w:space="0" w:color="auto"/>
                                <w:left w:val="single" w:sz="2" w:space="0" w:color="auto"/>
                                <w:bottom w:val="single" w:sz="2" w:space="0" w:color="auto"/>
                                <w:right w:val="single" w:sz="2" w:space="0" w:color="auto"/>
                              </w:divBdr>
                              <w:divsChild>
                                <w:div w:id="52583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7479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8066008">
              <w:marLeft w:val="0"/>
              <w:marRight w:val="0"/>
              <w:marTop w:val="0"/>
              <w:marBottom w:val="0"/>
              <w:divBdr>
                <w:top w:val="none" w:sz="0" w:space="0" w:color="auto"/>
                <w:left w:val="none" w:sz="0" w:space="0" w:color="auto"/>
                <w:bottom w:val="none" w:sz="0" w:space="0" w:color="auto"/>
                <w:right w:val="none" w:sz="0" w:space="0" w:color="auto"/>
              </w:divBdr>
              <w:divsChild>
                <w:div w:id="1667853310">
                  <w:marLeft w:val="0"/>
                  <w:marRight w:val="90"/>
                  <w:marTop w:val="90"/>
                  <w:marBottom w:val="0"/>
                  <w:divBdr>
                    <w:top w:val="none" w:sz="0" w:space="0" w:color="auto"/>
                    <w:left w:val="none" w:sz="0" w:space="0" w:color="auto"/>
                    <w:bottom w:val="none" w:sz="0" w:space="0" w:color="auto"/>
                    <w:right w:val="none" w:sz="0" w:space="0" w:color="auto"/>
                  </w:divBdr>
                </w:div>
                <w:div w:id="1172065857">
                  <w:marLeft w:val="0"/>
                  <w:marRight w:val="0"/>
                  <w:marTop w:val="0"/>
                  <w:marBottom w:val="0"/>
                  <w:divBdr>
                    <w:top w:val="none" w:sz="0" w:space="0" w:color="auto"/>
                    <w:left w:val="none" w:sz="0" w:space="0" w:color="auto"/>
                    <w:bottom w:val="none" w:sz="0" w:space="0" w:color="auto"/>
                    <w:right w:val="none" w:sz="0" w:space="0" w:color="auto"/>
                  </w:divBdr>
                  <w:divsChild>
                    <w:div w:id="1709841872">
                      <w:marLeft w:val="0"/>
                      <w:marRight w:val="0"/>
                      <w:marTop w:val="0"/>
                      <w:marBottom w:val="0"/>
                      <w:divBdr>
                        <w:top w:val="none" w:sz="0" w:space="0" w:color="auto"/>
                        <w:left w:val="none" w:sz="0" w:space="0" w:color="auto"/>
                        <w:bottom w:val="none" w:sz="0" w:space="0" w:color="auto"/>
                        <w:right w:val="none" w:sz="0" w:space="0" w:color="auto"/>
                      </w:divBdr>
                      <w:divsChild>
                        <w:div w:id="1188642359">
                          <w:marLeft w:val="0"/>
                          <w:marRight w:val="0"/>
                          <w:marTop w:val="0"/>
                          <w:marBottom w:val="0"/>
                          <w:divBdr>
                            <w:top w:val="none" w:sz="0" w:space="0" w:color="auto"/>
                            <w:left w:val="none" w:sz="0" w:space="0" w:color="auto"/>
                            <w:bottom w:val="none" w:sz="0" w:space="0" w:color="auto"/>
                            <w:right w:val="none" w:sz="0" w:space="0" w:color="auto"/>
                          </w:divBdr>
                          <w:divsChild>
                            <w:div w:id="1086802814">
                              <w:marLeft w:val="0"/>
                              <w:marRight w:val="0"/>
                              <w:marTop w:val="0"/>
                              <w:marBottom w:val="0"/>
                              <w:divBdr>
                                <w:top w:val="none" w:sz="0" w:space="0" w:color="auto"/>
                                <w:left w:val="none" w:sz="0" w:space="0" w:color="auto"/>
                                <w:bottom w:val="none" w:sz="0" w:space="0" w:color="auto"/>
                                <w:right w:val="none" w:sz="0" w:space="0" w:color="auto"/>
                              </w:divBdr>
                              <w:divsChild>
                                <w:div w:id="1047871984">
                                  <w:marLeft w:val="0"/>
                                  <w:marRight w:val="0"/>
                                  <w:marTop w:val="0"/>
                                  <w:marBottom w:val="0"/>
                                  <w:divBdr>
                                    <w:top w:val="none" w:sz="0" w:space="0" w:color="auto"/>
                                    <w:left w:val="none" w:sz="0" w:space="0" w:color="auto"/>
                                    <w:bottom w:val="none" w:sz="0" w:space="0" w:color="auto"/>
                                    <w:right w:val="none" w:sz="0" w:space="0" w:color="auto"/>
                                  </w:divBdr>
                                  <w:divsChild>
                                    <w:div w:id="1362319544">
                                      <w:marLeft w:val="0"/>
                                      <w:marRight w:val="0"/>
                                      <w:marTop w:val="0"/>
                                      <w:marBottom w:val="0"/>
                                      <w:divBdr>
                                        <w:top w:val="none" w:sz="0" w:space="0" w:color="auto"/>
                                        <w:left w:val="none" w:sz="0" w:space="0" w:color="auto"/>
                                        <w:bottom w:val="none" w:sz="0" w:space="0" w:color="auto"/>
                                        <w:right w:val="none" w:sz="0" w:space="0" w:color="auto"/>
                                      </w:divBdr>
                                      <w:divsChild>
                                        <w:div w:id="18701604">
                                          <w:marLeft w:val="0"/>
                                          <w:marRight w:val="0"/>
                                          <w:marTop w:val="0"/>
                                          <w:marBottom w:val="0"/>
                                          <w:divBdr>
                                            <w:top w:val="none" w:sz="0" w:space="0" w:color="auto"/>
                                            <w:left w:val="none" w:sz="0" w:space="0" w:color="auto"/>
                                            <w:bottom w:val="none" w:sz="0" w:space="0" w:color="auto"/>
                                            <w:right w:val="none" w:sz="0" w:space="0" w:color="auto"/>
                                          </w:divBdr>
                                          <w:divsChild>
                                            <w:div w:id="638150083">
                                              <w:marLeft w:val="0"/>
                                              <w:marRight w:val="0"/>
                                              <w:marTop w:val="0"/>
                                              <w:marBottom w:val="0"/>
                                              <w:divBdr>
                                                <w:top w:val="none" w:sz="0" w:space="0" w:color="auto"/>
                                                <w:left w:val="none" w:sz="0" w:space="0" w:color="auto"/>
                                                <w:bottom w:val="none" w:sz="0" w:space="0" w:color="auto"/>
                                                <w:right w:val="none" w:sz="0" w:space="0" w:color="auto"/>
                                              </w:divBdr>
                                              <w:divsChild>
                                                <w:div w:id="1254709008">
                                                  <w:marLeft w:val="0"/>
                                                  <w:marRight w:val="0"/>
                                                  <w:marTop w:val="0"/>
                                                  <w:marBottom w:val="0"/>
                                                  <w:divBdr>
                                                    <w:top w:val="none" w:sz="0" w:space="0" w:color="auto"/>
                                                    <w:left w:val="none" w:sz="0" w:space="0" w:color="auto"/>
                                                    <w:bottom w:val="none" w:sz="0" w:space="0" w:color="auto"/>
                                                    <w:right w:val="none" w:sz="0" w:space="0" w:color="auto"/>
                                                  </w:divBdr>
                                                  <w:divsChild>
                                                    <w:div w:id="350109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6762137">
      <w:bodyDiv w:val="1"/>
      <w:marLeft w:val="0"/>
      <w:marRight w:val="0"/>
      <w:marTop w:val="0"/>
      <w:marBottom w:val="0"/>
      <w:divBdr>
        <w:top w:val="none" w:sz="0" w:space="0" w:color="auto"/>
        <w:left w:val="none" w:sz="0" w:space="0" w:color="auto"/>
        <w:bottom w:val="none" w:sz="0" w:space="0" w:color="auto"/>
        <w:right w:val="none" w:sz="0" w:space="0" w:color="auto"/>
      </w:divBdr>
      <w:divsChild>
        <w:div w:id="1851874950">
          <w:marLeft w:val="0"/>
          <w:marRight w:val="0"/>
          <w:marTop w:val="0"/>
          <w:marBottom w:val="0"/>
          <w:divBdr>
            <w:top w:val="none" w:sz="0" w:space="0" w:color="auto"/>
            <w:left w:val="none" w:sz="0" w:space="0" w:color="auto"/>
            <w:bottom w:val="none" w:sz="0" w:space="0" w:color="auto"/>
            <w:right w:val="none" w:sz="0" w:space="0" w:color="auto"/>
          </w:divBdr>
          <w:divsChild>
            <w:div w:id="1231766132">
              <w:marLeft w:val="0"/>
              <w:marRight w:val="0"/>
              <w:marTop w:val="0"/>
              <w:marBottom w:val="180"/>
              <w:divBdr>
                <w:top w:val="none" w:sz="0" w:space="0" w:color="auto"/>
                <w:left w:val="none" w:sz="0" w:space="0" w:color="auto"/>
                <w:bottom w:val="none" w:sz="0" w:space="0" w:color="auto"/>
                <w:right w:val="none" w:sz="0" w:space="0" w:color="auto"/>
              </w:divBdr>
              <w:divsChild>
                <w:div w:id="580914272">
                  <w:marLeft w:val="0"/>
                  <w:marRight w:val="0"/>
                  <w:marTop w:val="0"/>
                  <w:marBottom w:val="0"/>
                  <w:divBdr>
                    <w:top w:val="none" w:sz="0" w:space="0" w:color="auto"/>
                    <w:left w:val="none" w:sz="0" w:space="0" w:color="auto"/>
                    <w:bottom w:val="none" w:sz="0" w:space="0" w:color="auto"/>
                    <w:right w:val="none" w:sz="0" w:space="0" w:color="auto"/>
                  </w:divBdr>
                  <w:divsChild>
                    <w:div w:id="1431899264">
                      <w:marLeft w:val="0"/>
                      <w:marRight w:val="0"/>
                      <w:marTop w:val="0"/>
                      <w:marBottom w:val="0"/>
                      <w:divBdr>
                        <w:top w:val="none" w:sz="0" w:space="0" w:color="auto"/>
                        <w:left w:val="none" w:sz="0" w:space="0" w:color="auto"/>
                        <w:bottom w:val="none" w:sz="0" w:space="0" w:color="auto"/>
                        <w:right w:val="none" w:sz="0" w:space="0" w:color="auto"/>
                      </w:divBdr>
                      <w:divsChild>
                        <w:div w:id="1456412290">
                          <w:marLeft w:val="0"/>
                          <w:marRight w:val="0"/>
                          <w:marTop w:val="75"/>
                          <w:marBottom w:val="75"/>
                          <w:divBdr>
                            <w:top w:val="none" w:sz="0" w:space="0" w:color="auto"/>
                            <w:left w:val="none" w:sz="0" w:space="0" w:color="auto"/>
                            <w:bottom w:val="none" w:sz="0" w:space="0" w:color="auto"/>
                            <w:right w:val="none" w:sz="0" w:space="0" w:color="auto"/>
                          </w:divBdr>
                        </w:div>
                        <w:div w:id="10612067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319037953">
          <w:marLeft w:val="0"/>
          <w:marRight w:val="0"/>
          <w:marTop w:val="0"/>
          <w:marBottom w:val="0"/>
          <w:divBdr>
            <w:top w:val="none" w:sz="0" w:space="0" w:color="auto"/>
            <w:left w:val="none" w:sz="0" w:space="0" w:color="auto"/>
            <w:bottom w:val="none" w:sz="0" w:space="0" w:color="auto"/>
            <w:right w:val="none" w:sz="0" w:space="0" w:color="auto"/>
          </w:divBdr>
          <w:divsChild>
            <w:div w:id="735903904">
              <w:marLeft w:val="0"/>
              <w:marRight w:val="0"/>
              <w:marTop w:val="0"/>
              <w:marBottom w:val="0"/>
              <w:divBdr>
                <w:top w:val="none" w:sz="0" w:space="0" w:color="auto"/>
                <w:left w:val="none" w:sz="0" w:space="0" w:color="auto"/>
                <w:bottom w:val="none" w:sz="0" w:space="0" w:color="auto"/>
                <w:right w:val="none" w:sz="0" w:space="0" w:color="auto"/>
              </w:divBdr>
              <w:divsChild>
                <w:div w:id="1894274035">
                  <w:marLeft w:val="0"/>
                  <w:marRight w:val="0"/>
                  <w:marTop w:val="0"/>
                  <w:marBottom w:val="0"/>
                  <w:divBdr>
                    <w:top w:val="none" w:sz="0" w:space="0" w:color="auto"/>
                    <w:left w:val="none" w:sz="0" w:space="0" w:color="auto"/>
                    <w:bottom w:val="none" w:sz="0" w:space="0" w:color="auto"/>
                    <w:right w:val="none" w:sz="0" w:space="0" w:color="auto"/>
                  </w:divBdr>
                  <w:divsChild>
                    <w:div w:id="41487824">
                      <w:marLeft w:val="0"/>
                      <w:marRight w:val="0"/>
                      <w:marTop w:val="0"/>
                      <w:marBottom w:val="0"/>
                      <w:divBdr>
                        <w:top w:val="none" w:sz="0" w:space="0" w:color="auto"/>
                        <w:left w:val="none" w:sz="0" w:space="0" w:color="auto"/>
                        <w:bottom w:val="none" w:sz="0" w:space="0" w:color="auto"/>
                        <w:right w:val="none" w:sz="0" w:space="0" w:color="auto"/>
                      </w:divBdr>
                      <w:divsChild>
                        <w:div w:id="1901745381">
                          <w:marLeft w:val="0"/>
                          <w:marRight w:val="0"/>
                          <w:marTop w:val="75"/>
                          <w:marBottom w:val="75"/>
                          <w:divBdr>
                            <w:top w:val="none" w:sz="0" w:space="0" w:color="auto"/>
                            <w:left w:val="none" w:sz="0" w:space="0" w:color="auto"/>
                            <w:bottom w:val="none" w:sz="0" w:space="0" w:color="auto"/>
                            <w:right w:val="none" w:sz="0" w:space="0" w:color="auto"/>
                          </w:divBdr>
                          <w:divsChild>
                            <w:div w:id="458839195">
                              <w:marLeft w:val="0"/>
                              <w:marRight w:val="0"/>
                              <w:marTop w:val="0"/>
                              <w:marBottom w:val="0"/>
                              <w:divBdr>
                                <w:top w:val="none" w:sz="0" w:space="0" w:color="auto"/>
                                <w:left w:val="none" w:sz="0" w:space="0" w:color="auto"/>
                                <w:bottom w:val="none" w:sz="0" w:space="0" w:color="auto"/>
                                <w:right w:val="none" w:sz="0" w:space="0" w:color="auto"/>
                              </w:divBdr>
                              <w:divsChild>
                                <w:div w:id="1688210180">
                                  <w:marLeft w:val="0"/>
                                  <w:marRight w:val="0"/>
                                  <w:marTop w:val="0"/>
                                  <w:marBottom w:val="0"/>
                                  <w:divBdr>
                                    <w:top w:val="none" w:sz="0" w:space="0" w:color="auto"/>
                                    <w:left w:val="none" w:sz="0" w:space="0" w:color="auto"/>
                                    <w:bottom w:val="none" w:sz="0" w:space="0" w:color="auto"/>
                                    <w:right w:val="none" w:sz="0" w:space="0" w:color="auto"/>
                                  </w:divBdr>
                                </w:div>
                              </w:divsChild>
                            </w:div>
                            <w:div w:id="781844783">
                              <w:marLeft w:val="0"/>
                              <w:marRight w:val="0"/>
                              <w:marTop w:val="120"/>
                              <w:marBottom w:val="0"/>
                              <w:divBdr>
                                <w:top w:val="none" w:sz="0" w:space="0" w:color="auto"/>
                                <w:left w:val="none" w:sz="0" w:space="0" w:color="auto"/>
                                <w:bottom w:val="none" w:sz="0" w:space="0" w:color="auto"/>
                                <w:right w:val="none" w:sz="0" w:space="0" w:color="auto"/>
                              </w:divBdr>
                              <w:divsChild>
                                <w:div w:id="1826119935">
                                  <w:marLeft w:val="0"/>
                                  <w:marRight w:val="0"/>
                                  <w:marTop w:val="0"/>
                                  <w:marBottom w:val="0"/>
                                  <w:divBdr>
                                    <w:top w:val="none" w:sz="0" w:space="0" w:color="auto"/>
                                    <w:left w:val="none" w:sz="0" w:space="0" w:color="auto"/>
                                    <w:bottom w:val="none" w:sz="0" w:space="0" w:color="auto"/>
                                    <w:right w:val="none" w:sz="0" w:space="0" w:color="auto"/>
                                  </w:divBdr>
                                </w:div>
                                <w:div w:id="1085958644">
                                  <w:marLeft w:val="0"/>
                                  <w:marRight w:val="0"/>
                                  <w:marTop w:val="0"/>
                                  <w:marBottom w:val="0"/>
                                  <w:divBdr>
                                    <w:top w:val="none" w:sz="0" w:space="0" w:color="auto"/>
                                    <w:left w:val="none" w:sz="0" w:space="0" w:color="auto"/>
                                    <w:bottom w:val="none" w:sz="0" w:space="0" w:color="auto"/>
                                    <w:right w:val="none" w:sz="0" w:space="0" w:color="auto"/>
                                  </w:divBdr>
                                </w:div>
                                <w:div w:id="1290281618">
                                  <w:marLeft w:val="0"/>
                                  <w:marRight w:val="0"/>
                                  <w:marTop w:val="0"/>
                                  <w:marBottom w:val="0"/>
                                  <w:divBdr>
                                    <w:top w:val="none" w:sz="0" w:space="0" w:color="auto"/>
                                    <w:left w:val="none" w:sz="0" w:space="0" w:color="auto"/>
                                    <w:bottom w:val="none" w:sz="0" w:space="0" w:color="auto"/>
                                    <w:right w:val="none" w:sz="0" w:space="0" w:color="auto"/>
                                  </w:divBdr>
                                </w:div>
                                <w:div w:id="1178538010">
                                  <w:marLeft w:val="0"/>
                                  <w:marRight w:val="0"/>
                                  <w:marTop w:val="0"/>
                                  <w:marBottom w:val="0"/>
                                  <w:divBdr>
                                    <w:top w:val="none" w:sz="0" w:space="0" w:color="auto"/>
                                    <w:left w:val="none" w:sz="0" w:space="0" w:color="auto"/>
                                    <w:bottom w:val="none" w:sz="0" w:space="0" w:color="auto"/>
                                    <w:right w:val="none" w:sz="0" w:space="0" w:color="auto"/>
                                  </w:divBdr>
                                </w:div>
                                <w:div w:id="869537346">
                                  <w:marLeft w:val="0"/>
                                  <w:marRight w:val="0"/>
                                  <w:marTop w:val="0"/>
                                  <w:marBottom w:val="0"/>
                                  <w:divBdr>
                                    <w:top w:val="none" w:sz="0" w:space="0" w:color="auto"/>
                                    <w:left w:val="none" w:sz="0" w:space="0" w:color="auto"/>
                                    <w:bottom w:val="none" w:sz="0" w:space="0" w:color="auto"/>
                                    <w:right w:val="none" w:sz="0" w:space="0" w:color="auto"/>
                                  </w:divBdr>
                                </w:div>
                                <w:div w:id="1659534404">
                                  <w:marLeft w:val="0"/>
                                  <w:marRight w:val="0"/>
                                  <w:marTop w:val="0"/>
                                  <w:marBottom w:val="0"/>
                                  <w:divBdr>
                                    <w:top w:val="none" w:sz="0" w:space="0" w:color="auto"/>
                                    <w:left w:val="none" w:sz="0" w:space="0" w:color="auto"/>
                                    <w:bottom w:val="none" w:sz="0" w:space="0" w:color="auto"/>
                                    <w:right w:val="none" w:sz="0" w:space="0" w:color="auto"/>
                                  </w:divBdr>
                                </w:div>
                                <w:div w:id="2085297199">
                                  <w:marLeft w:val="0"/>
                                  <w:marRight w:val="0"/>
                                  <w:marTop w:val="0"/>
                                  <w:marBottom w:val="0"/>
                                  <w:divBdr>
                                    <w:top w:val="none" w:sz="0" w:space="0" w:color="auto"/>
                                    <w:left w:val="none" w:sz="0" w:space="0" w:color="auto"/>
                                    <w:bottom w:val="none" w:sz="0" w:space="0" w:color="auto"/>
                                    <w:right w:val="none" w:sz="0" w:space="0" w:color="auto"/>
                                  </w:divBdr>
                                </w:div>
                                <w:div w:id="984353454">
                                  <w:marLeft w:val="0"/>
                                  <w:marRight w:val="0"/>
                                  <w:marTop w:val="0"/>
                                  <w:marBottom w:val="0"/>
                                  <w:divBdr>
                                    <w:top w:val="none" w:sz="0" w:space="0" w:color="auto"/>
                                    <w:left w:val="none" w:sz="0" w:space="0" w:color="auto"/>
                                    <w:bottom w:val="none" w:sz="0" w:space="0" w:color="auto"/>
                                    <w:right w:val="none" w:sz="0" w:space="0" w:color="auto"/>
                                  </w:divBdr>
                                </w:div>
                                <w:div w:id="1151798987">
                                  <w:marLeft w:val="0"/>
                                  <w:marRight w:val="0"/>
                                  <w:marTop w:val="0"/>
                                  <w:marBottom w:val="0"/>
                                  <w:divBdr>
                                    <w:top w:val="none" w:sz="0" w:space="0" w:color="auto"/>
                                    <w:left w:val="none" w:sz="0" w:space="0" w:color="auto"/>
                                    <w:bottom w:val="none" w:sz="0" w:space="0" w:color="auto"/>
                                    <w:right w:val="none" w:sz="0" w:space="0" w:color="auto"/>
                                  </w:divBdr>
                                </w:div>
                                <w:div w:id="292097311">
                                  <w:marLeft w:val="0"/>
                                  <w:marRight w:val="0"/>
                                  <w:marTop w:val="0"/>
                                  <w:marBottom w:val="0"/>
                                  <w:divBdr>
                                    <w:top w:val="none" w:sz="0" w:space="0" w:color="auto"/>
                                    <w:left w:val="none" w:sz="0" w:space="0" w:color="auto"/>
                                    <w:bottom w:val="none" w:sz="0" w:space="0" w:color="auto"/>
                                    <w:right w:val="none" w:sz="0" w:space="0" w:color="auto"/>
                                  </w:divBdr>
                                </w:div>
                                <w:div w:id="1544636696">
                                  <w:marLeft w:val="0"/>
                                  <w:marRight w:val="0"/>
                                  <w:marTop w:val="0"/>
                                  <w:marBottom w:val="0"/>
                                  <w:divBdr>
                                    <w:top w:val="none" w:sz="0" w:space="0" w:color="auto"/>
                                    <w:left w:val="none" w:sz="0" w:space="0" w:color="auto"/>
                                    <w:bottom w:val="none" w:sz="0" w:space="0" w:color="auto"/>
                                    <w:right w:val="none" w:sz="0" w:space="0" w:color="auto"/>
                                  </w:divBdr>
                                </w:div>
                                <w:div w:id="1091583994">
                                  <w:marLeft w:val="0"/>
                                  <w:marRight w:val="0"/>
                                  <w:marTop w:val="0"/>
                                  <w:marBottom w:val="0"/>
                                  <w:divBdr>
                                    <w:top w:val="none" w:sz="0" w:space="0" w:color="auto"/>
                                    <w:left w:val="none" w:sz="0" w:space="0" w:color="auto"/>
                                    <w:bottom w:val="none" w:sz="0" w:space="0" w:color="auto"/>
                                    <w:right w:val="none" w:sz="0" w:space="0" w:color="auto"/>
                                  </w:divBdr>
                                </w:div>
                                <w:div w:id="1986468456">
                                  <w:marLeft w:val="0"/>
                                  <w:marRight w:val="0"/>
                                  <w:marTop w:val="0"/>
                                  <w:marBottom w:val="0"/>
                                  <w:divBdr>
                                    <w:top w:val="none" w:sz="0" w:space="0" w:color="auto"/>
                                    <w:left w:val="none" w:sz="0" w:space="0" w:color="auto"/>
                                    <w:bottom w:val="none" w:sz="0" w:space="0" w:color="auto"/>
                                    <w:right w:val="none" w:sz="0" w:space="0" w:color="auto"/>
                                  </w:divBdr>
                                </w:div>
                                <w:div w:id="440222829">
                                  <w:marLeft w:val="0"/>
                                  <w:marRight w:val="0"/>
                                  <w:marTop w:val="0"/>
                                  <w:marBottom w:val="0"/>
                                  <w:divBdr>
                                    <w:top w:val="none" w:sz="0" w:space="0" w:color="auto"/>
                                    <w:left w:val="none" w:sz="0" w:space="0" w:color="auto"/>
                                    <w:bottom w:val="none" w:sz="0" w:space="0" w:color="auto"/>
                                    <w:right w:val="none" w:sz="0" w:space="0" w:color="auto"/>
                                  </w:divBdr>
                                </w:div>
                                <w:div w:id="896743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40553">
      <w:bodyDiv w:val="1"/>
      <w:marLeft w:val="0"/>
      <w:marRight w:val="0"/>
      <w:marTop w:val="0"/>
      <w:marBottom w:val="0"/>
      <w:divBdr>
        <w:top w:val="none" w:sz="0" w:space="0" w:color="auto"/>
        <w:left w:val="none" w:sz="0" w:space="0" w:color="auto"/>
        <w:bottom w:val="none" w:sz="0" w:space="0" w:color="auto"/>
        <w:right w:val="none" w:sz="0" w:space="0" w:color="auto"/>
      </w:divBdr>
    </w:div>
    <w:div w:id="11341705">
      <w:bodyDiv w:val="1"/>
      <w:marLeft w:val="0"/>
      <w:marRight w:val="0"/>
      <w:marTop w:val="0"/>
      <w:marBottom w:val="0"/>
      <w:divBdr>
        <w:top w:val="none" w:sz="0" w:space="0" w:color="auto"/>
        <w:left w:val="none" w:sz="0" w:space="0" w:color="auto"/>
        <w:bottom w:val="none" w:sz="0" w:space="0" w:color="auto"/>
        <w:right w:val="none" w:sz="0" w:space="0" w:color="auto"/>
      </w:divBdr>
    </w:div>
    <w:div w:id="14156945">
      <w:bodyDiv w:val="1"/>
      <w:marLeft w:val="0"/>
      <w:marRight w:val="0"/>
      <w:marTop w:val="0"/>
      <w:marBottom w:val="0"/>
      <w:divBdr>
        <w:top w:val="none" w:sz="0" w:space="0" w:color="auto"/>
        <w:left w:val="none" w:sz="0" w:space="0" w:color="auto"/>
        <w:bottom w:val="none" w:sz="0" w:space="0" w:color="auto"/>
        <w:right w:val="none" w:sz="0" w:space="0" w:color="auto"/>
      </w:divBdr>
    </w:div>
    <w:div w:id="14776334">
      <w:bodyDiv w:val="1"/>
      <w:marLeft w:val="0"/>
      <w:marRight w:val="0"/>
      <w:marTop w:val="0"/>
      <w:marBottom w:val="0"/>
      <w:divBdr>
        <w:top w:val="none" w:sz="0" w:space="0" w:color="auto"/>
        <w:left w:val="none" w:sz="0" w:space="0" w:color="auto"/>
        <w:bottom w:val="none" w:sz="0" w:space="0" w:color="auto"/>
        <w:right w:val="none" w:sz="0" w:space="0" w:color="auto"/>
      </w:divBdr>
      <w:divsChild>
        <w:div w:id="1211376711">
          <w:marLeft w:val="0"/>
          <w:marRight w:val="0"/>
          <w:marTop w:val="0"/>
          <w:marBottom w:val="0"/>
          <w:divBdr>
            <w:top w:val="none" w:sz="0" w:space="0" w:color="auto"/>
            <w:left w:val="none" w:sz="0" w:space="0" w:color="auto"/>
            <w:bottom w:val="none" w:sz="0" w:space="0" w:color="auto"/>
            <w:right w:val="none" w:sz="0" w:space="0" w:color="auto"/>
          </w:divBdr>
          <w:divsChild>
            <w:div w:id="420564465">
              <w:marLeft w:val="-15"/>
              <w:marRight w:val="0"/>
              <w:marTop w:val="0"/>
              <w:marBottom w:val="0"/>
              <w:divBdr>
                <w:top w:val="none" w:sz="0" w:space="0" w:color="auto"/>
                <w:left w:val="single" w:sz="6" w:space="18" w:color="CCCCCC"/>
                <w:bottom w:val="single" w:sz="6" w:space="13" w:color="CCCCCC"/>
                <w:right w:val="single" w:sz="6" w:space="18" w:color="CCCCCC"/>
              </w:divBdr>
              <w:divsChild>
                <w:div w:id="55714412">
                  <w:marLeft w:val="0"/>
                  <w:marRight w:val="0"/>
                  <w:marTop w:val="0"/>
                  <w:marBottom w:val="0"/>
                  <w:divBdr>
                    <w:top w:val="none" w:sz="0" w:space="0" w:color="auto"/>
                    <w:left w:val="none" w:sz="0" w:space="0" w:color="auto"/>
                    <w:bottom w:val="none" w:sz="0" w:space="0" w:color="auto"/>
                    <w:right w:val="none" w:sz="0" w:space="0" w:color="auto"/>
                  </w:divBdr>
                  <w:divsChild>
                    <w:div w:id="1560046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596681">
          <w:marLeft w:val="0"/>
          <w:marRight w:val="0"/>
          <w:marTop w:val="0"/>
          <w:marBottom w:val="0"/>
          <w:divBdr>
            <w:top w:val="none" w:sz="0" w:space="0" w:color="auto"/>
            <w:left w:val="none" w:sz="0" w:space="0" w:color="auto"/>
            <w:bottom w:val="none" w:sz="0" w:space="0" w:color="auto"/>
            <w:right w:val="none" w:sz="0" w:space="0" w:color="auto"/>
          </w:divBdr>
          <w:divsChild>
            <w:div w:id="1076242902">
              <w:marLeft w:val="-15"/>
              <w:marRight w:val="0"/>
              <w:marTop w:val="0"/>
              <w:marBottom w:val="0"/>
              <w:divBdr>
                <w:top w:val="none" w:sz="0" w:space="0" w:color="auto"/>
                <w:left w:val="single" w:sz="6" w:space="18" w:color="CCCCCC"/>
                <w:bottom w:val="single" w:sz="6" w:space="13" w:color="CCCCCC"/>
                <w:right w:val="single" w:sz="6" w:space="18" w:color="CCCCCC"/>
              </w:divBdr>
              <w:divsChild>
                <w:div w:id="589386593">
                  <w:marLeft w:val="0"/>
                  <w:marRight w:val="0"/>
                  <w:marTop w:val="0"/>
                  <w:marBottom w:val="0"/>
                  <w:divBdr>
                    <w:top w:val="none" w:sz="0" w:space="0" w:color="auto"/>
                    <w:left w:val="none" w:sz="0" w:space="0" w:color="auto"/>
                    <w:bottom w:val="none" w:sz="0" w:space="0" w:color="auto"/>
                    <w:right w:val="none" w:sz="0" w:space="0" w:color="auto"/>
                  </w:divBdr>
                  <w:divsChild>
                    <w:div w:id="1067461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4581136">
          <w:marLeft w:val="0"/>
          <w:marRight w:val="0"/>
          <w:marTop w:val="0"/>
          <w:marBottom w:val="0"/>
          <w:divBdr>
            <w:top w:val="none" w:sz="0" w:space="0" w:color="auto"/>
            <w:left w:val="none" w:sz="0" w:space="0" w:color="auto"/>
            <w:bottom w:val="none" w:sz="0" w:space="0" w:color="auto"/>
            <w:right w:val="none" w:sz="0" w:space="0" w:color="auto"/>
          </w:divBdr>
          <w:divsChild>
            <w:div w:id="104282365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6734754">
      <w:bodyDiv w:val="1"/>
      <w:marLeft w:val="0"/>
      <w:marRight w:val="0"/>
      <w:marTop w:val="0"/>
      <w:marBottom w:val="0"/>
      <w:divBdr>
        <w:top w:val="none" w:sz="0" w:space="0" w:color="auto"/>
        <w:left w:val="none" w:sz="0" w:space="0" w:color="auto"/>
        <w:bottom w:val="none" w:sz="0" w:space="0" w:color="auto"/>
        <w:right w:val="none" w:sz="0" w:space="0" w:color="auto"/>
      </w:divBdr>
      <w:divsChild>
        <w:div w:id="1960140867">
          <w:marLeft w:val="0"/>
          <w:marRight w:val="0"/>
          <w:marTop w:val="0"/>
          <w:marBottom w:val="0"/>
          <w:divBdr>
            <w:top w:val="none" w:sz="0" w:space="0" w:color="auto"/>
            <w:left w:val="none" w:sz="0" w:space="0" w:color="auto"/>
            <w:bottom w:val="none" w:sz="0" w:space="0" w:color="auto"/>
            <w:right w:val="none" w:sz="0" w:space="0" w:color="auto"/>
          </w:divBdr>
          <w:divsChild>
            <w:div w:id="1314717956">
              <w:marLeft w:val="-15"/>
              <w:marRight w:val="0"/>
              <w:marTop w:val="0"/>
              <w:marBottom w:val="0"/>
              <w:divBdr>
                <w:top w:val="none" w:sz="0" w:space="0" w:color="auto"/>
                <w:left w:val="single" w:sz="6" w:space="18" w:color="CCCCCC"/>
                <w:bottom w:val="single" w:sz="6" w:space="13" w:color="CCCCCC"/>
                <w:right w:val="single" w:sz="6" w:space="18" w:color="CCCCCC"/>
              </w:divBdr>
              <w:divsChild>
                <w:div w:id="931206808">
                  <w:marLeft w:val="0"/>
                  <w:marRight w:val="0"/>
                  <w:marTop w:val="0"/>
                  <w:marBottom w:val="0"/>
                  <w:divBdr>
                    <w:top w:val="none" w:sz="0" w:space="0" w:color="auto"/>
                    <w:left w:val="none" w:sz="0" w:space="0" w:color="auto"/>
                    <w:bottom w:val="none" w:sz="0" w:space="0" w:color="auto"/>
                    <w:right w:val="none" w:sz="0" w:space="0" w:color="auto"/>
                  </w:divBdr>
                  <w:divsChild>
                    <w:div w:id="1150710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1274693">
          <w:marLeft w:val="0"/>
          <w:marRight w:val="0"/>
          <w:marTop w:val="0"/>
          <w:marBottom w:val="0"/>
          <w:divBdr>
            <w:top w:val="none" w:sz="0" w:space="0" w:color="auto"/>
            <w:left w:val="none" w:sz="0" w:space="0" w:color="auto"/>
            <w:bottom w:val="none" w:sz="0" w:space="0" w:color="auto"/>
            <w:right w:val="none" w:sz="0" w:space="0" w:color="auto"/>
          </w:divBdr>
          <w:divsChild>
            <w:div w:id="776138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8046304">
      <w:bodyDiv w:val="1"/>
      <w:marLeft w:val="0"/>
      <w:marRight w:val="0"/>
      <w:marTop w:val="0"/>
      <w:marBottom w:val="0"/>
      <w:divBdr>
        <w:top w:val="none" w:sz="0" w:space="0" w:color="auto"/>
        <w:left w:val="none" w:sz="0" w:space="0" w:color="auto"/>
        <w:bottom w:val="none" w:sz="0" w:space="0" w:color="auto"/>
        <w:right w:val="none" w:sz="0" w:space="0" w:color="auto"/>
      </w:divBdr>
      <w:divsChild>
        <w:div w:id="357781471">
          <w:marLeft w:val="0"/>
          <w:marRight w:val="0"/>
          <w:marTop w:val="0"/>
          <w:marBottom w:val="0"/>
          <w:divBdr>
            <w:top w:val="none" w:sz="0" w:space="0" w:color="auto"/>
            <w:left w:val="none" w:sz="0" w:space="0" w:color="auto"/>
            <w:bottom w:val="none" w:sz="0" w:space="0" w:color="auto"/>
            <w:right w:val="none" w:sz="0" w:space="0" w:color="auto"/>
          </w:divBdr>
        </w:div>
        <w:div w:id="1253396933">
          <w:marLeft w:val="0"/>
          <w:marRight w:val="0"/>
          <w:marTop w:val="0"/>
          <w:marBottom w:val="0"/>
          <w:divBdr>
            <w:top w:val="none" w:sz="0" w:space="0" w:color="auto"/>
            <w:left w:val="none" w:sz="0" w:space="0" w:color="auto"/>
            <w:bottom w:val="none" w:sz="0" w:space="0" w:color="auto"/>
            <w:right w:val="none" w:sz="0" w:space="0" w:color="auto"/>
          </w:divBdr>
        </w:div>
        <w:div w:id="796991360">
          <w:marLeft w:val="0"/>
          <w:marRight w:val="0"/>
          <w:marTop w:val="0"/>
          <w:marBottom w:val="0"/>
          <w:divBdr>
            <w:top w:val="none" w:sz="0" w:space="0" w:color="auto"/>
            <w:left w:val="none" w:sz="0" w:space="0" w:color="auto"/>
            <w:bottom w:val="none" w:sz="0" w:space="0" w:color="auto"/>
            <w:right w:val="none" w:sz="0" w:space="0" w:color="auto"/>
          </w:divBdr>
          <w:divsChild>
            <w:div w:id="1432972096">
              <w:marLeft w:val="0"/>
              <w:marRight w:val="0"/>
              <w:marTop w:val="0"/>
              <w:marBottom w:val="0"/>
              <w:divBdr>
                <w:top w:val="none" w:sz="0" w:space="0" w:color="auto"/>
                <w:left w:val="none" w:sz="0" w:space="0" w:color="auto"/>
                <w:bottom w:val="none" w:sz="0" w:space="0" w:color="auto"/>
                <w:right w:val="none" w:sz="0" w:space="0" w:color="auto"/>
              </w:divBdr>
              <w:divsChild>
                <w:div w:id="524175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225940">
          <w:marLeft w:val="0"/>
          <w:marRight w:val="0"/>
          <w:marTop w:val="0"/>
          <w:marBottom w:val="0"/>
          <w:divBdr>
            <w:top w:val="none" w:sz="0" w:space="0" w:color="auto"/>
            <w:left w:val="none" w:sz="0" w:space="0" w:color="auto"/>
            <w:bottom w:val="none" w:sz="0" w:space="0" w:color="auto"/>
            <w:right w:val="none" w:sz="0" w:space="0" w:color="auto"/>
          </w:divBdr>
          <w:divsChild>
            <w:div w:id="85729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3817">
      <w:bodyDiv w:val="1"/>
      <w:marLeft w:val="0"/>
      <w:marRight w:val="0"/>
      <w:marTop w:val="0"/>
      <w:marBottom w:val="0"/>
      <w:divBdr>
        <w:top w:val="none" w:sz="0" w:space="0" w:color="auto"/>
        <w:left w:val="none" w:sz="0" w:space="0" w:color="auto"/>
        <w:bottom w:val="none" w:sz="0" w:space="0" w:color="auto"/>
        <w:right w:val="none" w:sz="0" w:space="0" w:color="auto"/>
      </w:divBdr>
      <w:divsChild>
        <w:div w:id="489102793">
          <w:marLeft w:val="0"/>
          <w:marRight w:val="0"/>
          <w:marTop w:val="0"/>
          <w:marBottom w:val="0"/>
          <w:divBdr>
            <w:top w:val="none" w:sz="0" w:space="0" w:color="auto"/>
            <w:left w:val="none" w:sz="0" w:space="0" w:color="auto"/>
            <w:bottom w:val="none" w:sz="0" w:space="0" w:color="auto"/>
            <w:right w:val="none" w:sz="0" w:space="0" w:color="auto"/>
          </w:divBdr>
          <w:divsChild>
            <w:div w:id="1277565778">
              <w:marLeft w:val="0"/>
              <w:marRight w:val="0"/>
              <w:marTop w:val="0"/>
              <w:marBottom w:val="180"/>
              <w:divBdr>
                <w:top w:val="none" w:sz="0" w:space="0" w:color="auto"/>
                <w:left w:val="none" w:sz="0" w:space="0" w:color="auto"/>
                <w:bottom w:val="none" w:sz="0" w:space="0" w:color="auto"/>
                <w:right w:val="none" w:sz="0" w:space="0" w:color="auto"/>
              </w:divBdr>
              <w:divsChild>
                <w:div w:id="880559023">
                  <w:marLeft w:val="0"/>
                  <w:marRight w:val="0"/>
                  <w:marTop w:val="0"/>
                  <w:marBottom w:val="0"/>
                  <w:divBdr>
                    <w:top w:val="none" w:sz="0" w:space="0" w:color="auto"/>
                    <w:left w:val="none" w:sz="0" w:space="0" w:color="auto"/>
                    <w:bottom w:val="none" w:sz="0" w:space="0" w:color="auto"/>
                    <w:right w:val="none" w:sz="0" w:space="0" w:color="auto"/>
                  </w:divBdr>
                  <w:divsChild>
                    <w:div w:id="1234507348">
                      <w:marLeft w:val="0"/>
                      <w:marRight w:val="0"/>
                      <w:marTop w:val="0"/>
                      <w:marBottom w:val="0"/>
                      <w:divBdr>
                        <w:top w:val="none" w:sz="0" w:space="0" w:color="auto"/>
                        <w:left w:val="none" w:sz="0" w:space="0" w:color="auto"/>
                        <w:bottom w:val="none" w:sz="0" w:space="0" w:color="auto"/>
                        <w:right w:val="none" w:sz="0" w:space="0" w:color="auto"/>
                      </w:divBdr>
                      <w:divsChild>
                        <w:div w:id="1322001902">
                          <w:marLeft w:val="0"/>
                          <w:marRight w:val="0"/>
                          <w:marTop w:val="75"/>
                          <w:marBottom w:val="75"/>
                          <w:divBdr>
                            <w:top w:val="none" w:sz="0" w:space="0" w:color="auto"/>
                            <w:left w:val="none" w:sz="0" w:space="0" w:color="auto"/>
                            <w:bottom w:val="none" w:sz="0" w:space="0" w:color="auto"/>
                            <w:right w:val="none" w:sz="0" w:space="0" w:color="auto"/>
                          </w:divBdr>
                        </w:div>
                        <w:div w:id="838230411">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249003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0738024">
          <w:marLeft w:val="0"/>
          <w:marRight w:val="0"/>
          <w:marTop w:val="0"/>
          <w:marBottom w:val="0"/>
          <w:divBdr>
            <w:top w:val="none" w:sz="0" w:space="0" w:color="auto"/>
            <w:left w:val="none" w:sz="0" w:space="0" w:color="auto"/>
            <w:bottom w:val="none" w:sz="0" w:space="0" w:color="auto"/>
            <w:right w:val="none" w:sz="0" w:space="0" w:color="auto"/>
          </w:divBdr>
          <w:divsChild>
            <w:div w:id="166484239">
              <w:marLeft w:val="0"/>
              <w:marRight w:val="0"/>
              <w:marTop w:val="0"/>
              <w:marBottom w:val="0"/>
              <w:divBdr>
                <w:top w:val="none" w:sz="0" w:space="0" w:color="auto"/>
                <w:left w:val="none" w:sz="0" w:space="0" w:color="auto"/>
                <w:bottom w:val="none" w:sz="0" w:space="0" w:color="auto"/>
                <w:right w:val="none" w:sz="0" w:space="0" w:color="auto"/>
              </w:divBdr>
              <w:divsChild>
                <w:div w:id="683631500">
                  <w:marLeft w:val="0"/>
                  <w:marRight w:val="0"/>
                  <w:marTop w:val="0"/>
                  <w:marBottom w:val="0"/>
                  <w:divBdr>
                    <w:top w:val="none" w:sz="0" w:space="0" w:color="auto"/>
                    <w:left w:val="none" w:sz="0" w:space="0" w:color="auto"/>
                    <w:bottom w:val="none" w:sz="0" w:space="0" w:color="auto"/>
                    <w:right w:val="none" w:sz="0" w:space="0" w:color="auto"/>
                  </w:divBdr>
                  <w:divsChild>
                    <w:div w:id="1227109814">
                      <w:marLeft w:val="0"/>
                      <w:marRight w:val="0"/>
                      <w:marTop w:val="0"/>
                      <w:marBottom w:val="0"/>
                      <w:divBdr>
                        <w:top w:val="none" w:sz="0" w:space="0" w:color="auto"/>
                        <w:left w:val="none" w:sz="0" w:space="0" w:color="auto"/>
                        <w:bottom w:val="none" w:sz="0" w:space="0" w:color="auto"/>
                        <w:right w:val="none" w:sz="0" w:space="0" w:color="auto"/>
                      </w:divBdr>
                      <w:divsChild>
                        <w:div w:id="543828176">
                          <w:marLeft w:val="0"/>
                          <w:marRight w:val="0"/>
                          <w:marTop w:val="75"/>
                          <w:marBottom w:val="75"/>
                          <w:divBdr>
                            <w:top w:val="none" w:sz="0" w:space="0" w:color="auto"/>
                            <w:left w:val="none" w:sz="0" w:space="0" w:color="auto"/>
                            <w:bottom w:val="none" w:sz="0" w:space="0" w:color="auto"/>
                            <w:right w:val="none" w:sz="0" w:space="0" w:color="auto"/>
                          </w:divBdr>
                          <w:divsChild>
                            <w:div w:id="38171944">
                              <w:marLeft w:val="0"/>
                              <w:marRight w:val="0"/>
                              <w:marTop w:val="0"/>
                              <w:marBottom w:val="0"/>
                              <w:divBdr>
                                <w:top w:val="none" w:sz="0" w:space="0" w:color="auto"/>
                                <w:left w:val="none" w:sz="0" w:space="0" w:color="auto"/>
                                <w:bottom w:val="none" w:sz="0" w:space="0" w:color="auto"/>
                                <w:right w:val="none" w:sz="0" w:space="0" w:color="auto"/>
                              </w:divBdr>
                              <w:divsChild>
                                <w:div w:id="1243294990">
                                  <w:marLeft w:val="0"/>
                                  <w:marRight w:val="0"/>
                                  <w:marTop w:val="0"/>
                                  <w:marBottom w:val="0"/>
                                  <w:divBdr>
                                    <w:top w:val="none" w:sz="0" w:space="0" w:color="auto"/>
                                    <w:left w:val="none" w:sz="0" w:space="0" w:color="auto"/>
                                    <w:bottom w:val="none" w:sz="0" w:space="0" w:color="auto"/>
                                    <w:right w:val="none" w:sz="0" w:space="0" w:color="auto"/>
                                  </w:divBdr>
                                </w:div>
                              </w:divsChild>
                            </w:div>
                            <w:div w:id="1046219000">
                              <w:marLeft w:val="0"/>
                              <w:marRight w:val="0"/>
                              <w:marTop w:val="120"/>
                              <w:marBottom w:val="0"/>
                              <w:divBdr>
                                <w:top w:val="none" w:sz="0" w:space="0" w:color="auto"/>
                                <w:left w:val="none" w:sz="0" w:space="0" w:color="auto"/>
                                <w:bottom w:val="none" w:sz="0" w:space="0" w:color="auto"/>
                                <w:right w:val="none" w:sz="0" w:space="0" w:color="auto"/>
                              </w:divBdr>
                              <w:divsChild>
                                <w:div w:id="475413867">
                                  <w:marLeft w:val="0"/>
                                  <w:marRight w:val="0"/>
                                  <w:marTop w:val="0"/>
                                  <w:marBottom w:val="0"/>
                                  <w:divBdr>
                                    <w:top w:val="none" w:sz="0" w:space="0" w:color="auto"/>
                                    <w:left w:val="none" w:sz="0" w:space="0" w:color="auto"/>
                                    <w:bottom w:val="none" w:sz="0" w:space="0" w:color="auto"/>
                                    <w:right w:val="none" w:sz="0" w:space="0" w:color="auto"/>
                                  </w:divBdr>
                                </w:div>
                              </w:divsChild>
                            </w:div>
                            <w:div w:id="1138642670">
                              <w:marLeft w:val="0"/>
                              <w:marRight w:val="0"/>
                              <w:marTop w:val="120"/>
                              <w:marBottom w:val="0"/>
                              <w:divBdr>
                                <w:top w:val="none" w:sz="0" w:space="0" w:color="auto"/>
                                <w:left w:val="none" w:sz="0" w:space="0" w:color="auto"/>
                                <w:bottom w:val="none" w:sz="0" w:space="0" w:color="auto"/>
                                <w:right w:val="none" w:sz="0" w:space="0" w:color="auto"/>
                              </w:divBdr>
                              <w:divsChild>
                                <w:div w:id="356081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22563">
      <w:bodyDiv w:val="1"/>
      <w:marLeft w:val="0"/>
      <w:marRight w:val="0"/>
      <w:marTop w:val="0"/>
      <w:marBottom w:val="0"/>
      <w:divBdr>
        <w:top w:val="none" w:sz="0" w:space="0" w:color="auto"/>
        <w:left w:val="none" w:sz="0" w:space="0" w:color="auto"/>
        <w:bottom w:val="none" w:sz="0" w:space="0" w:color="auto"/>
        <w:right w:val="none" w:sz="0" w:space="0" w:color="auto"/>
      </w:divBdr>
      <w:divsChild>
        <w:div w:id="1149516250">
          <w:marLeft w:val="0"/>
          <w:marRight w:val="0"/>
          <w:marTop w:val="0"/>
          <w:marBottom w:val="0"/>
          <w:divBdr>
            <w:top w:val="none" w:sz="0" w:space="0" w:color="auto"/>
            <w:left w:val="none" w:sz="0" w:space="0" w:color="auto"/>
            <w:bottom w:val="none" w:sz="0" w:space="0" w:color="auto"/>
            <w:right w:val="none" w:sz="0" w:space="0" w:color="auto"/>
          </w:divBdr>
          <w:divsChild>
            <w:div w:id="1461335622">
              <w:marLeft w:val="-15"/>
              <w:marRight w:val="0"/>
              <w:marTop w:val="0"/>
              <w:marBottom w:val="0"/>
              <w:divBdr>
                <w:top w:val="none" w:sz="0" w:space="0" w:color="auto"/>
                <w:left w:val="single" w:sz="6" w:space="18" w:color="CCCCCC"/>
                <w:bottom w:val="single" w:sz="6" w:space="13" w:color="CCCCCC"/>
                <w:right w:val="single" w:sz="6" w:space="18" w:color="CCCCCC"/>
              </w:divBdr>
              <w:divsChild>
                <w:div w:id="1844663191">
                  <w:marLeft w:val="0"/>
                  <w:marRight w:val="0"/>
                  <w:marTop w:val="0"/>
                  <w:marBottom w:val="0"/>
                  <w:divBdr>
                    <w:top w:val="none" w:sz="0" w:space="0" w:color="auto"/>
                    <w:left w:val="none" w:sz="0" w:space="0" w:color="auto"/>
                    <w:bottom w:val="none" w:sz="0" w:space="0" w:color="auto"/>
                    <w:right w:val="none" w:sz="0" w:space="0" w:color="auto"/>
                  </w:divBdr>
                  <w:divsChild>
                    <w:div w:id="1782148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3138375">
          <w:marLeft w:val="0"/>
          <w:marRight w:val="0"/>
          <w:marTop w:val="0"/>
          <w:marBottom w:val="0"/>
          <w:divBdr>
            <w:top w:val="none" w:sz="0" w:space="0" w:color="auto"/>
            <w:left w:val="none" w:sz="0" w:space="0" w:color="auto"/>
            <w:bottom w:val="none" w:sz="0" w:space="0" w:color="auto"/>
            <w:right w:val="none" w:sz="0" w:space="0" w:color="auto"/>
          </w:divBdr>
          <w:divsChild>
            <w:div w:id="177015423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0859762">
      <w:bodyDiv w:val="1"/>
      <w:marLeft w:val="0"/>
      <w:marRight w:val="0"/>
      <w:marTop w:val="0"/>
      <w:marBottom w:val="0"/>
      <w:divBdr>
        <w:top w:val="none" w:sz="0" w:space="0" w:color="auto"/>
        <w:left w:val="none" w:sz="0" w:space="0" w:color="auto"/>
        <w:bottom w:val="none" w:sz="0" w:space="0" w:color="auto"/>
        <w:right w:val="none" w:sz="0" w:space="0" w:color="auto"/>
      </w:divBdr>
      <w:divsChild>
        <w:div w:id="1120956657">
          <w:marLeft w:val="0"/>
          <w:marRight w:val="0"/>
          <w:marTop w:val="0"/>
          <w:marBottom w:val="0"/>
          <w:divBdr>
            <w:top w:val="none" w:sz="0" w:space="0" w:color="auto"/>
            <w:left w:val="none" w:sz="0" w:space="0" w:color="auto"/>
            <w:bottom w:val="none" w:sz="0" w:space="0" w:color="auto"/>
            <w:right w:val="none" w:sz="0" w:space="0" w:color="auto"/>
          </w:divBdr>
          <w:divsChild>
            <w:div w:id="1270087922">
              <w:marLeft w:val="0"/>
              <w:marRight w:val="0"/>
              <w:marTop w:val="0"/>
              <w:marBottom w:val="180"/>
              <w:divBdr>
                <w:top w:val="none" w:sz="0" w:space="0" w:color="auto"/>
                <w:left w:val="none" w:sz="0" w:space="0" w:color="auto"/>
                <w:bottom w:val="none" w:sz="0" w:space="0" w:color="auto"/>
                <w:right w:val="none" w:sz="0" w:space="0" w:color="auto"/>
              </w:divBdr>
              <w:divsChild>
                <w:div w:id="1430662609">
                  <w:marLeft w:val="0"/>
                  <w:marRight w:val="0"/>
                  <w:marTop w:val="0"/>
                  <w:marBottom w:val="0"/>
                  <w:divBdr>
                    <w:top w:val="none" w:sz="0" w:space="0" w:color="auto"/>
                    <w:left w:val="none" w:sz="0" w:space="0" w:color="auto"/>
                    <w:bottom w:val="none" w:sz="0" w:space="0" w:color="auto"/>
                    <w:right w:val="none" w:sz="0" w:space="0" w:color="auto"/>
                  </w:divBdr>
                  <w:divsChild>
                    <w:div w:id="1114983398">
                      <w:marLeft w:val="0"/>
                      <w:marRight w:val="0"/>
                      <w:marTop w:val="0"/>
                      <w:marBottom w:val="0"/>
                      <w:divBdr>
                        <w:top w:val="none" w:sz="0" w:space="0" w:color="auto"/>
                        <w:left w:val="none" w:sz="0" w:space="0" w:color="auto"/>
                        <w:bottom w:val="none" w:sz="0" w:space="0" w:color="auto"/>
                        <w:right w:val="none" w:sz="0" w:space="0" w:color="auto"/>
                      </w:divBdr>
                      <w:divsChild>
                        <w:div w:id="1311247915">
                          <w:marLeft w:val="0"/>
                          <w:marRight w:val="0"/>
                          <w:marTop w:val="75"/>
                          <w:marBottom w:val="75"/>
                          <w:divBdr>
                            <w:top w:val="none" w:sz="0" w:space="0" w:color="auto"/>
                            <w:left w:val="none" w:sz="0" w:space="0" w:color="auto"/>
                            <w:bottom w:val="none" w:sz="0" w:space="0" w:color="auto"/>
                            <w:right w:val="none" w:sz="0" w:space="0" w:color="auto"/>
                          </w:divBdr>
                        </w:div>
                        <w:div w:id="42357858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556040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6162412">
          <w:marLeft w:val="0"/>
          <w:marRight w:val="0"/>
          <w:marTop w:val="0"/>
          <w:marBottom w:val="0"/>
          <w:divBdr>
            <w:top w:val="none" w:sz="0" w:space="0" w:color="auto"/>
            <w:left w:val="none" w:sz="0" w:space="0" w:color="auto"/>
            <w:bottom w:val="none" w:sz="0" w:space="0" w:color="auto"/>
            <w:right w:val="none" w:sz="0" w:space="0" w:color="auto"/>
          </w:divBdr>
          <w:divsChild>
            <w:div w:id="888686004">
              <w:marLeft w:val="0"/>
              <w:marRight w:val="0"/>
              <w:marTop w:val="0"/>
              <w:marBottom w:val="0"/>
              <w:divBdr>
                <w:top w:val="none" w:sz="0" w:space="0" w:color="auto"/>
                <w:left w:val="none" w:sz="0" w:space="0" w:color="auto"/>
                <w:bottom w:val="none" w:sz="0" w:space="0" w:color="auto"/>
                <w:right w:val="none" w:sz="0" w:space="0" w:color="auto"/>
              </w:divBdr>
              <w:divsChild>
                <w:div w:id="781799007">
                  <w:marLeft w:val="0"/>
                  <w:marRight w:val="0"/>
                  <w:marTop w:val="0"/>
                  <w:marBottom w:val="0"/>
                  <w:divBdr>
                    <w:top w:val="none" w:sz="0" w:space="0" w:color="auto"/>
                    <w:left w:val="none" w:sz="0" w:space="0" w:color="auto"/>
                    <w:bottom w:val="none" w:sz="0" w:space="0" w:color="auto"/>
                    <w:right w:val="none" w:sz="0" w:space="0" w:color="auto"/>
                  </w:divBdr>
                  <w:divsChild>
                    <w:div w:id="369258515">
                      <w:marLeft w:val="0"/>
                      <w:marRight w:val="0"/>
                      <w:marTop w:val="0"/>
                      <w:marBottom w:val="0"/>
                      <w:divBdr>
                        <w:top w:val="none" w:sz="0" w:space="0" w:color="auto"/>
                        <w:left w:val="none" w:sz="0" w:space="0" w:color="auto"/>
                        <w:bottom w:val="none" w:sz="0" w:space="0" w:color="auto"/>
                        <w:right w:val="none" w:sz="0" w:space="0" w:color="auto"/>
                      </w:divBdr>
                      <w:divsChild>
                        <w:div w:id="1772122958">
                          <w:marLeft w:val="0"/>
                          <w:marRight w:val="0"/>
                          <w:marTop w:val="75"/>
                          <w:marBottom w:val="75"/>
                          <w:divBdr>
                            <w:top w:val="none" w:sz="0" w:space="0" w:color="auto"/>
                            <w:left w:val="none" w:sz="0" w:space="0" w:color="auto"/>
                            <w:bottom w:val="none" w:sz="0" w:space="0" w:color="auto"/>
                            <w:right w:val="none" w:sz="0" w:space="0" w:color="auto"/>
                          </w:divBdr>
                          <w:divsChild>
                            <w:div w:id="152185975">
                              <w:marLeft w:val="0"/>
                              <w:marRight w:val="0"/>
                              <w:marTop w:val="0"/>
                              <w:marBottom w:val="0"/>
                              <w:divBdr>
                                <w:top w:val="none" w:sz="0" w:space="0" w:color="auto"/>
                                <w:left w:val="none" w:sz="0" w:space="0" w:color="auto"/>
                                <w:bottom w:val="none" w:sz="0" w:space="0" w:color="auto"/>
                                <w:right w:val="none" w:sz="0" w:space="0" w:color="auto"/>
                              </w:divBdr>
                              <w:divsChild>
                                <w:div w:id="129829789">
                                  <w:marLeft w:val="0"/>
                                  <w:marRight w:val="0"/>
                                  <w:marTop w:val="0"/>
                                  <w:marBottom w:val="0"/>
                                  <w:divBdr>
                                    <w:top w:val="none" w:sz="0" w:space="0" w:color="auto"/>
                                    <w:left w:val="none" w:sz="0" w:space="0" w:color="auto"/>
                                    <w:bottom w:val="none" w:sz="0" w:space="0" w:color="auto"/>
                                    <w:right w:val="none" w:sz="0" w:space="0" w:color="auto"/>
                                  </w:divBdr>
                                </w:div>
                                <w:div w:id="300306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173874">
      <w:bodyDiv w:val="1"/>
      <w:marLeft w:val="0"/>
      <w:marRight w:val="0"/>
      <w:marTop w:val="0"/>
      <w:marBottom w:val="0"/>
      <w:divBdr>
        <w:top w:val="none" w:sz="0" w:space="0" w:color="auto"/>
        <w:left w:val="none" w:sz="0" w:space="0" w:color="auto"/>
        <w:bottom w:val="none" w:sz="0" w:space="0" w:color="auto"/>
        <w:right w:val="none" w:sz="0" w:space="0" w:color="auto"/>
      </w:divBdr>
      <w:divsChild>
        <w:div w:id="1304698464">
          <w:marLeft w:val="0"/>
          <w:marRight w:val="0"/>
          <w:marTop w:val="0"/>
          <w:marBottom w:val="0"/>
          <w:divBdr>
            <w:top w:val="none" w:sz="0" w:space="0" w:color="auto"/>
            <w:left w:val="none" w:sz="0" w:space="0" w:color="auto"/>
            <w:bottom w:val="none" w:sz="0" w:space="0" w:color="auto"/>
            <w:right w:val="none" w:sz="0" w:space="0" w:color="auto"/>
          </w:divBdr>
          <w:divsChild>
            <w:div w:id="1431780381">
              <w:marLeft w:val="0"/>
              <w:marRight w:val="0"/>
              <w:marTop w:val="0"/>
              <w:marBottom w:val="180"/>
              <w:divBdr>
                <w:top w:val="none" w:sz="0" w:space="0" w:color="auto"/>
                <w:left w:val="none" w:sz="0" w:space="0" w:color="auto"/>
                <w:bottom w:val="none" w:sz="0" w:space="0" w:color="auto"/>
                <w:right w:val="none" w:sz="0" w:space="0" w:color="auto"/>
              </w:divBdr>
              <w:divsChild>
                <w:div w:id="57946573">
                  <w:marLeft w:val="0"/>
                  <w:marRight w:val="0"/>
                  <w:marTop w:val="0"/>
                  <w:marBottom w:val="0"/>
                  <w:divBdr>
                    <w:top w:val="none" w:sz="0" w:space="0" w:color="auto"/>
                    <w:left w:val="none" w:sz="0" w:space="0" w:color="auto"/>
                    <w:bottom w:val="none" w:sz="0" w:space="0" w:color="auto"/>
                    <w:right w:val="none" w:sz="0" w:space="0" w:color="auto"/>
                  </w:divBdr>
                  <w:divsChild>
                    <w:div w:id="939409903">
                      <w:marLeft w:val="0"/>
                      <w:marRight w:val="0"/>
                      <w:marTop w:val="0"/>
                      <w:marBottom w:val="0"/>
                      <w:divBdr>
                        <w:top w:val="none" w:sz="0" w:space="0" w:color="auto"/>
                        <w:left w:val="none" w:sz="0" w:space="0" w:color="auto"/>
                        <w:bottom w:val="none" w:sz="0" w:space="0" w:color="auto"/>
                        <w:right w:val="none" w:sz="0" w:space="0" w:color="auto"/>
                      </w:divBdr>
                      <w:divsChild>
                        <w:div w:id="832916223">
                          <w:marLeft w:val="0"/>
                          <w:marRight w:val="0"/>
                          <w:marTop w:val="75"/>
                          <w:marBottom w:val="75"/>
                          <w:divBdr>
                            <w:top w:val="none" w:sz="0" w:space="0" w:color="auto"/>
                            <w:left w:val="none" w:sz="0" w:space="0" w:color="auto"/>
                            <w:bottom w:val="none" w:sz="0" w:space="0" w:color="auto"/>
                            <w:right w:val="none" w:sz="0" w:space="0" w:color="auto"/>
                          </w:divBdr>
                        </w:div>
                        <w:div w:id="72071417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338464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2743">
          <w:marLeft w:val="0"/>
          <w:marRight w:val="0"/>
          <w:marTop w:val="0"/>
          <w:marBottom w:val="0"/>
          <w:divBdr>
            <w:top w:val="none" w:sz="0" w:space="0" w:color="auto"/>
            <w:left w:val="none" w:sz="0" w:space="0" w:color="auto"/>
            <w:bottom w:val="none" w:sz="0" w:space="0" w:color="auto"/>
            <w:right w:val="none" w:sz="0" w:space="0" w:color="auto"/>
          </w:divBdr>
          <w:divsChild>
            <w:div w:id="1646809744">
              <w:marLeft w:val="0"/>
              <w:marRight w:val="0"/>
              <w:marTop w:val="0"/>
              <w:marBottom w:val="0"/>
              <w:divBdr>
                <w:top w:val="none" w:sz="0" w:space="0" w:color="auto"/>
                <w:left w:val="none" w:sz="0" w:space="0" w:color="auto"/>
                <w:bottom w:val="none" w:sz="0" w:space="0" w:color="auto"/>
                <w:right w:val="none" w:sz="0" w:space="0" w:color="auto"/>
              </w:divBdr>
              <w:divsChild>
                <w:div w:id="1365058241">
                  <w:marLeft w:val="0"/>
                  <w:marRight w:val="0"/>
                  <w:marTop w:val="0"/>
                  <w:marBottom w:val="0"/>
                  <w:divBdr>
                    <w:top w:val="none" w:sz="0" w:space="0" w:color="auto"/>
                    <w:left w:val="none" w:sz="0" w:space="0" w:color="auto"/>
                    <w:bottom w:val="none" w:sz="0" w:space="0" w:color="auto"/>
                    <w:right w:val="none" w:sz="0" w:space="0" w:color="auto"/>
                  </w:divBdr>
                  <w:divsChild>
                    <w:div w:id="275061911">
                      <w:marLeft w:val="0"/>
                      <w:marRight w:val="0"/>
                      <w:marTop w:val="0"/>
                      <w:marBottom w:val="0"/>
                      <w:divBdr>
                        <w:top w:val="none" w:sz="0" w:space="0" w:color="auto"/>
                        <w:left w:val="none" w:sz="0" w:space="0" w:color="auto"/>
                        <w:bottom w:val="none" w:sz="0" w:space="0" w:color="auto"/>
                        <w:right w:val="none" w:sz="0" w:space="0" w:color="auto"/>
                      </w:divBdr>
                      <w:divsChild>
                        <w:div w:id="1367290510">
                          <w:marLeft w:val="0"/>
                          <w:marRight w:val="0"/>
                          <w:marTop w:val="75"/>
                          <w:marBottom w:val="75"/>
                          <w:divBdr>
                            <w:top w:val="none" w:sz="0" w:space="0" w:color="auto"/>
                            <w:left w:val="none" w:sz="0" w:space="0" w:color="auto"/>
                            <w:bottom w:val="none" w:sz="0" w:space="0" w:color="auto"/>
                            <w:right w:val="none" w:sz="0" w:space="0" w:color="auto"/>
                          </w:divBdr>
                          <w:divsChild>
                            <w:div w:id="1590119047">
                              <w:marLeft w:val="0"/>
                              <w:marRight w:val="0"/>
                              <w:marTop w:val="0"/>
                              <w:marBottom w:val="0"/>
                              <w:divBdr>
                                <w:top w:val="none" w:sz="0" w:space="0" w:color="auto"/>
                                <w:left w:val="none" w:sz="0" w:space="0" w:color="auto"/>
                                <w:bottom w:val="none" w:sz="0" w:space="0" w:color="auto"/>
                                <w:right w:val="none" w:sz="0" w:space="0" w:color="auto"/>
                              </w:divBdr>
                              <w:divsChild>
                                <w:div w:id="1795364024">
                                  <w:marLeft w:val="0"/>
                                  <w:marRight w:val="0"/>
                                  <w:marTop w:val="0"/>
                                  <w:marBottom w:val="0"/>
                                  <w:divBdr>
                                    <w:top w:val="none" w:sz="0" w:space="0" w:color="auto"/>
                                    <w:left w:val="none" w:sz="0" w:space="0" w:color="auto"/>
                                    <w:bottom w:val="none" w:sz="0" w:space="0" w:color="auto"/>
                                    <w:right w:val="none" w:sz="0" w:space="0" w:color="auto"/>
                                  </w:divBdr>
                                </w:div>
                              </w:divsChild>
                            </w:div>
                            <w:div w:id="318965132">
                              <w:marLeft w:val="0"/>
                              <w:marRight w:val="0"/>
                              <w:marTop w:val="120"/>
                              <w:marBottom w:val="0"/>
                              <w:divBdr>
                                <w:top w:val="none" w:sz="0" w:space="0" w:color="auto"/>
                                <w:left w:val="none" w:sz="0" w:space="0" w:color="auto"/>
                                <w:bottom w:val="none" w:sz="0" w:space="0" w:color="auto"/>
                                <w:right w:val="none" w:sz="0" w:space="0" w:color="auto"/>
                              </w:divBdr>
                              <w:divsChild>
                                <w:div w:id="1199271434">
                                  <w:marLeft w:val="0"/>
                                  <w:marRight w:val="0"/>
                                  <w:marTop w:val="0"/>
                                  <w:marBottom w:val="0"/>
                                  <w:divBdr>
                                    <w:top w:val="none" w:sz="0" w:space="0" w:color="auto"/>
                                    <w:left w:val="none" w:sz="0" w:space="0" w:color="auto"/>
                                    <w:bottom w:val="none" w:sz="0" w:space="0" w:color="auto"/>
                                    <w:right w:val="none" w:sz="0" w:space="0" w:color="auto"/>
                                  </w:divBdr>
                                </w:div>
                                <w:div w:id="781073156">
                                  <w:marLeft w:val="0"/>
                                  <w:marRight w:val="0"/>
                                  <w:marTop w:val="0"/>
                                  <w:marBottom w:val="0"/>
                                  <w:divBdr>
                                    <w:top w:val="none" w:sz="0" w:space="0" w:color="auto"/>
                                    <w:left w:val="none" w:sz="0" w:space="0" w:color="auto"/>
                                    <w:bottom w:val="none" w:sz="0" w:space="0" w:color="auto"/>
                                    <w:right w:val="none" w:sz="0" w:space="0" w:color="auto"/>
                                  </w:divBdr>
                                </w:div>
                                <w:div w:id="679434094">
                                  <w:marLeft w:val="0"/>
                                  <w:marRight w:val="0"/>
                                  <w:marTop w:val="0"/>
                                  <w:marBottom w:val="0"/>
                                  <w:divBdr>
                                    <w:top w:val="none" w:sz="0" w:space="0" w:color="auto"/>
                                    <w:left w:val="none" w:sz="0" w:space="0" w:color="auto"/>
                                    <w:bottom w:val="none" w:sz="0" w:space="0" w:color="auto"/>
                                    <w:right w:val="none" w:sz="0" w:space="0" w:color="auto"/>
                                  </w:divBdr>
                                </w:div>
                                <w:div w:id="127362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908">
      <w:bodyDiv w:val="1"/>
      <w:marLeft w:val="0"/>
      <w:marRight w:val="0"/>
      <w:marTop w:val="0"/>
      <w:marBottom w:val="0"/>
      <w:divBdr>
        <w:top w:val="none" w:sz="0" w:space="0" w:color="auto"/>
        <w:left w:val="none" w:sz="0" w:space="0" w:color="auto"/>
        <w:bottom w:val="none" w:sz="0" w:space="0" w:color="auto"/>
        <w:right w:val="none" w:sz="0" w:space="0" w:color="auto"/>
      </w:divBdr>
    </w:div>
    <w:div w:id="22443649">
      <w:bodyDiv w:val="1"/>
      <w:marLeft w:val="0"/>
      <w:marRight w:val="0"/>
      <w:marTop w:val="0"/>
      <w:marBottom w:val="0"/>
      <w:divBdr>
        <w:top w:val="none" w:sz="0" w:space="0" w:color="auto"/>
        <w:left w:val="none" w:sz="0" w:space="0" w:color="auto"/>
        <w:bottom w:val="none" w:sz="0" w:space="0" w:color="auto"/>
        <w:right w:val="none" w:sz="0" w:space="0" w:color="auto"/>
      </w:divBdr>
      <w:divsChild>
        <w:div w:id="1854148244">
          <w:marLeft w:val="0"/>
          <w:marRight w:val="0"/>
          <w:marTop w:val="0"/>
          <w:marBottom w:val="0"/>
          <w:divBdr>
            <w:top w:val="none" w:sz="0" w:space="0" w:color="auto"/>
            <w:left w:val="none" w:sz="0" w:space="0" w:color="auto"/>
            <w:bottom w:val="none" w:sz="0" w:space="0" w:color="auto"/>
            <w:right w:val="none" w:sz="0" w:space="0" w:color="auto"/>
          </w:divBdr>
          <w:divsChild>
            <w:div w:id="906646059">
              <w:marLeft w:val="0"/>
              <w:marRight w:val="0"/>
              <w:marTop w:val="0"/>
              <w:marBottom w:val="180"/>
              <w:divBdr>
                <w:top w:val="none" w:sz="0" w:space="0" w:color="auto"/>
                <w:left w:val="none" w:sz="0" w:space="0" w:color="auto"/>
                <w:bottom w:val="none" w:sz="0" w:space="0" w:color="auto"/>
                <w:right w:val="none" w:sz="0" w:space="0" w:color="auto"/>
              </w:divBdr>
              <w:divsChild>
                <w:div w:id="2063165734">
                  <w:marLeft w:val="0"/>
                  <w:marRight w:val="0"/>
                  <w:marTop w:val="0"/>
                  <w:marBottom w:val="0"/>
                  <w:divBdr>
                    <w:top w:val="none" w:sz="0" w:space="0" w:color="auto"/>
                    <w:left w:val="none" w:sz="0" w:space="0" w:color="auto"/>
                    <w:bottom w:val="none" w:sz="0" w:space="0" w:color="auto"/>
                    <w:right w:val="none" w:sz="0" w:space="0" w:color="auto"/>
                  </w:divBdr>
                  <w:divsChild>
                    <w:div w:id="620962371">
                      <w:marLeft w:val="0"/>
                      <w:marRight w:val="0"/>
                      <w:marTop w:val="0"/>
                      <w:marBottom w:val="0"/>
                      <w:divBdr>
                        <w:top w:val="none" w:sz="0" w:space="0" w:color="auto"/>
                        <w:left w:val="none" w:sz="0" w:space="0" w:color="auto"/>
                        <w:bottom w:val="none" w:sz="0" w:space="0" w:color="auto"/>
                        <w:right w:val="none" w:sz="0" w:space="0" w:color="auto"/>
                      </w:divBdr>
                      <w:divsChild>
                        <w:div w:id="223638717">
                          <w:marLeft w:val="0"/>
                          <w:marRight w:val="0"/>
                          <w:marTop w:val="75"/>
                          <w:marBottom w:val="75"/>
                          <w:divBdr>
                            <w:top w:val="none" w:sz="0" w:space="0" w:color="auto"/>
                            <w:left w:val="none" w:sz="0" w:space="0" w:color="auto"/>
                            <w:bottom w:val="none" w:sz="0" w:space="0" w:color="auto"/>
                            <w:right w:val="none" w:sz="0" w:space="0" w:color="auto"/>
                          </w:divBdr>
                        </w:div>
                        <w:div w:id="747195258">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688726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436384">
          <w:marLeft w:val="0"/>
          <w:marRight w:val="0"/>
          <w:marTop w:val="0"/>
          <w:marBottom w:val="0"/>
          <w:divBdr>
            <w:top w:val="none" w:sz="0" w:space="0" w:color="auto"/>
            <w:left w:val="none" w:sz="0" w:space="0" w:color="auto"/>
            <w:bottom w:val="none" w:sz="0" w:space="0" w:color="auto"/>
            <w:right w:val="none" w:sz="0" w:space="0" w:color="auto"/>
          </w:divBdr>
          <w:divsChild>
            <w:div w:id="497385011">
              <w:marLeft w:val="0"/>
              <w:marRight w:val="0"/>
              <w:marTop w:val="0"/>
              <w:marBottom w:val="0"/>
              <w:divBdr>
                <w:top w:val="none" w:sz="0" w:space="0" w:color="auto"/>
                <w:left w:val="none" w:sz="0" w:space="0" w:color="auto"/>
                <w:bottom w:val="none" w:sz="0" w:space="0" w:color="auto"/>
                <w:right w:val="none" w:sz="0" w:space="0" w:color="auto"/>
              </w:divBdr>
              <w:divsChild>
                <w:div w:id="746077499">
                  <w:marLeft w:val="0"/>
                  <w:marRight w:val="0"/>
                  <w:marTop w:val="0"/>
                  <w:marBottom w:val="0"/>
                  <w:divBdr>
                    <w:top w:val="none" w:sz="0" w:space="0" w:color="auto"/>
                    <w:left w:val="none" w:sz="0" w:space="0" w:color="auto"/>
                    <w:bottom w:val="none" w:sz="0" w:space="0" w:color="auto"/>
                    <w:right w:val="none" w:sz="0" w:space="0" w:color="auto"/>
                  </w:divBdr>
                  <w:divsChild>
                    <w:div w:id="1046178221">
                      <w:marLeft w:val="0"/>
                      <w:marRight w:val="0"/>
                      <w:marTop w:val="0"/>
                      <w:marBottom w:val="0"/>
                      <w:divBdr>
                        <w:top w:val="none" w:sz="0" w:space="0" w:color="auto"/>
                        <w:left w:val="none" w:sz="0" w:space="0" w:color="auto"/>
                        <w:bottom w:val="none" w:sz="0" w:space="0" w:color="auto"/>
                        <w:right w:val="none" w:sz="0" w:space="0" w:color="auto"/>
                      </w:divBdr>
                      <w:divsChild>
                        <w:div w:id="1221526456">
                          <w:marLeft w:val="0"/>
                          <w:marRight w:val="0"/>
                          <w:marTop w:val="75"/>
                          <w:marBottom w:val="75"/>
                          <w:divBdr>
                            <w:top w:val="none" w:sz="0" w:space="0" w:color="auto"/>
                            <w:left w:val="none" w:sz="0" w:space="0" w:color="auto"/>
                            <w:bottom w:val="none" w:sz="0" w:space="0" w:color="auto"/>
                            <w:right w:val="none" w:sz="0" w:space="0" w:color="auto"/>
                          </w:divBdr>
                          <w:divsChild>
                            <w:div w:id="1892954831">
                              <w:marLeft w:val="0"/>
                              <w:marRight w:val="0"/>
                              <w:marTop w:val="0"/>
                              <w:marBottom w:val="0"/>
                              <w:divBdr>
                                <w:top w:val="none" w:sz="0" w:space="0" w:color="auto"/>
                                <w:left w:val="none" w:sz="0" w:space="0" w:color="auto"/>
                                <w:bottom w:val="none" w:sz="0" w:space="0" w:color="auto"/>
                                <w:right w:val="none" w:sz="0" w:space="0" w:color="auto"/>
                              </w:divBdr>
                              <w:divsChild>
                                <w:div w:id="1334648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3672591">
      <w:bodyDiv w:val="1"/>
      <w:marLeft w:val="0"/>
      <w:marRight w:val="0"/>
      <w:marTop w:val="0"/>
      <w:marBottom w:val="0"/>
      <w:divBdr>
        <w:top w:val="none" w:sz="0" w:space="0" w:color="auto"/>
        <w:left w:val="none" w:sz="0" w:space="0" w:color="auto"/>
        <w:bottom w:val="none" w:sz="0" w:space="0" w:color="auto"/>
        <w:right w:val="none" w:sz="0" w:space="0" w:color="auto"/>
      </w:divBdr>
    </w:div>
    <w:div w:id="25256590">
      <w:bodyDiv w:val="1"/>
      <w:marLeft w:val="0"/>
      <w:marRight w:val="0"/>
      <w:marTop w:val="0"/>
      <w:marBottom w:val="0"/>
      <w:divBdr>
        <w:top w:val="none" w:sz="0" w:space="0" w:color="auto"/>
        <w:left w:val="none" w:sz="0" w:space="0" w:color="auto"/>
        <w:bottom w:val="none" w:sz="0" w:space="0" w:color="auto"/>
        <w:right w:val="none" w:sz="0" w:space="0" w:color="auto"/>
      </w:divBdr>
    </w:div>
    <w:div w:id="26030775">
      <w:bodyDiv w:val="1"/>
      <w:marLeft w:val="0"/>
      <w:marRight w:val="0"/>
      <w:marTop w:val="0"/>
      <w:marBottom w:val="0"/>
      <w:divBdr>
        <w:top w:val="none" w:sz="0" w:space="0" w:color="auto"/>
        <w:left w:val="none" w:sz="0" w:space="0" w:color="auto"/>
        <w:bottom w:val="none" w:sz="0" w:space="0" w:color="auto"/>
        <w:right w:val="none" w:sz="0" w:space="0" w:color="auto"/>
      </w:divBdr>
      <w:divsChild>
        <w:div w:id="645939143">
          <w:marLeft w:val="0"/>
          <w:marRight w:val="0"/>
          <w:marTop w:val="0"/>
          <w:marBottom w:val="0"/>
          <w:divBdr>
            <w:top w:val="none" w:sz="0" w:space="0" w:color="auto"/>
            <w:left w:val="none" w:sz="0" w:space="0" w:color="auto"/>
            <w:bottom w:val="none" w:sz="0" w:space="0" w:color="auto"/>
            <w:right w:val="none" w:sz="0" w:space="0" w:color="auto"/>
          </w:divBdr>
          <w:divsChild>
            <w:div w:id="2001931633">
              <w:marLeft w:val="0"/>
              <w:marRight w:val="0"/>
              <w:marTop w:val="0"/>
              <w:marBottom w:val="180"/>
              <w:divBdr>
                <w:top w:val="none" w:sz="0" w:space="0" w:color="auto"/>
                <w:left w:val="none" w:sz="0" w:space="0" w:color="auto"/>
                <w:bottom w:val="none" w:sz="0" w:space="0" w:color="auto"/>
                <w:right w:val="none" w:sz="0" w:space="0" w:color="auto"/>
              </w:divBdr>
              <w:divsChild>
                <w:div w:id="1844198804">
                  <w:marLeft w:val="0"/>
                  <w:marRight w:val="0"/>
                  <w:marTop w:val="0"/>
                  <w:marBottom w:val="0"/>
                  <w:divBdr>
                    <w:top w:val="none" w:sz="0" w:space="0" w:color="auto"/>
                    <w:left w:val="none" w:sz="0" w:space="0" w:color="auto"/>
                    <w:bottom w:val="none" w:sz="0" w:space="0" w:color="auto"/>
                    <w:right w:val="none" w:sz="0" w:space="0" w:color="auto"/>
                  </w:divBdr>
                  <w:divsChild>
                    <w:div w:id="1736202626">
                      <w:marLeft w:val="0"/>
                      <w:marRight w:val="0"/>
                      <w:marTop w:val="0"/>
                      <w:marBottom w:val="0"/>
                      <w:divBdr>
                        <w:top w:val="none" w:sz="0" w:space="0" w:color="auto"/>
                        <w:left w:val="none" w:sz="0" w:space="0" w:color="auto"/>
                        <w:bottom w:val="none" w:sz="0" w:space="0" w:color="auto"/>
                        <w:right w:val="none" w:sz="0" w:space="0" w:color="auto"/>
                      </w:divBdr>
                      <w:divsChild>
                        <w:div w:id="2064137607">
                          <w:marLeft w:val="0"/>
                          <w:marRight w:val="0"/>
                          <w:marTop w:val="75"/>
                          <w:marBottom w:val="75"/>
                          <w:divBdr>
                            <w:top w:val="none" w:sz="0" w:space="0" w:color="auto"/>
                            <w:left w:val="none" w:sz="0" w:space="0" w:color="auto"/>
                            <w:bottom w:val="none" w:sz="0" w:space="0" w:color="auto"/>
                            <w:right w:val="none" w:sz="0" w:space="0" w:color="auto"/>
                          </w:divBdr>
                        </w:div>
                        <w:div w:id="18953306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535847891">
          <w:marLeft w:val="0"/>
          <w:marRight w:val="0"/>
          <w:marTop w:val="0"/>
          <w:marBottom w:val="0"/>
          <w:divBdr>
            <w:top w:val="none" w:sz="0" w:space="0" w:color="auto"/>
            <w:left w:val="none" w:sz="0" w:space="0" w:color="auto"/>
            <w:bottom w:val="none" w:sz="0" w:space="0" w:color="auto"/>
            <w:right w:val="none" w:sz="0" w:space="0" w:color="auto"/>
          </w:divBdr>
          <w:divsChild>
            <w:div w:id="738671476">
              <w:marLeft w:val="0"/>
              <w:marRight w:val="0"/>
              <w:marTop w:val="0"/>
              <w:marBottom w:val="0"/>
              <w:divBdr>
                <w:top w:val="none" w:sz="0" w:space="0" w:color="auto"/>
                <w:left w:val="none" w:sz="0" w:space="0" w:color="auto"/>
                <w:bottom w:val="none" w:sz="0" w:space="0" w:color="auto"/>
                <w:right w:val="none" w:sz="0" w:space="0" w:color="auto"/>
              </w:divBdr>
              <w:divsChild>
                <w:div w:id="632905492">
                  <w:marLeft w:val="0"/>
                  <w:marRight w:val="0"/>
                  <w:marTop w:val="0"/>
                  <w:marBottom w:val="0"/>
                  <w:divBdr>
                    <w:top w:val="none" w:sz="0" w:space="0" w:color="auto"/>
                    <w:left w:val="none" w:sz="0" w:space="0" w:color="auto"/>
                    <w:bottom w:val="none" w:sz="0" w:space="0" w:color="auto"/>
                    <w:right w:val="none" w:sz="0" w:space="0" w:color="auto"/>
                  </w:divBdr>
                  <w:divsChild>
                    <w:div w:id="1490975630">
                      <w:marLeft w:val="0"/>
                      <w:marRight w:val="0"/>
                      <w:marTop w:val="0"/>
                      <w:marBottom w:val="0"/>
                      <w:divBdr>
                        <w:top w:val="none" w:sz="0" w:space="0" w:color="auto"/>
                        <w:left w:val="none" w:sz="0" w:space="0" w:color="auto"/>
                        <w:bottom w:val="none" w:sz="0" w:space="0" w:color="auto"/>
                        <w:right w:val="none" w:sz="0" w:space="0" w:color="auto"/>
                      </w:divBdr>
                      <w:divsChild>
                        <w:div w:id="1134565036">
                          <w:marLeft w:val="0"/>
                          <w:marRight w:val="0"/>
                          <w:marTop w:val="75"/>
                          <w:marBottom w:val="75"/>
                          <w:divBdr>
                            <w:top w:val="none" w:sz="0" w:space="0" w:color="auto"/>
                            <w:left w:val="none" w:sz="0" w:space="0" w:color="auto"/>
                            <w:bottom w:val="none" w:sz="0" w:space="0" w:color="auto"/>
                            <w:right w:val="none" w:sz="0" w:space="0" w:color="auto"/>
                          </w:divBdr>
                          <w:divsChild>
                            <w:div w:id="879518555">
                              <w:marLeft w:val="0"/>
                              <w:marRight w:val="0"/>
                              <w:marTop w:val="0"/>
                              <w:marBottom w:val="0"/>
                              <w:divBdr>
                                <w:top w:val="none" w:sz="0" w:space="0" w:color="auto"/>
                                <w:left w:val="none" w:sz="0" w:space="0" w:color="auto"/>
                                <w:bottom w:val="none" w:sz="0" w:space="0" w:color="auto"/>
                                <w:right w:val="none" w:sz="0" w:space="0" w:color="auto"/>
                              </w:divBdr>
                              <w:divsChild>
                                <w:div w:id="1052384423">
                                  <w:marLeft w:val="0"/>
                                  <w:marRight w:val="0"/>
                                  <w:marTop w:val="0"/>
                                  <w:marBottom w:val="0"/>
                                  <w:divBdr>
                                    <w:top w:val="none" w:sz="0" w:space="0" w:color="auto"/>
                                    <w:left w:val="none" w:sz="0" w:space="0" w:color="auto"/>
                                    <w:bottom w:val="none" w:sz="0" w:space="0" w:color="auto"/>
                                    <w:right w:val="none" w:sz="0" w:space="0" w:color="auto"/>
                                  </w:divBdr>
                                </w:div>
                              </w:divsChild>
                            </w:div>
                            <w:div w:id="1071200228">
                              <w:marLeft w:val="0"/>
                              <w:marRight w:val="0"/>
                              <w:marTop w:val="120"/>
                              <w:marBottom w:val="0"/>
                              <w:divBdr>
                                <w:top w:val="none" w:sz="0" w:space="0" w:color="auto"/>
                                <w:left w:val="none" w:sz="0" w:space="0" w:color="auto"/>
                                <w:bottom w:val="none" w:sz="0" w:space="0" w:color="auto"/>
                                <w:right w:val="none" w:sz="0" w:space="0" w:color="auto"/>
                              </w:divBdr>
                              <w:divsChild>
                                <w:div w:id="1065298084">
                                  <w:marLeft w:val="0"/>
                                  <w:marRight w:val="0"/>
                                  <w:marTop w:val="0"/>
                                  <w:marBottom w:val="0"/>
                                  <w:divBdr>
                                    <w:top w:val="none" w:sz="0" w:space="0" w:color="auto"/>
                                    <w:left w:val="none" w:sz="0" w:space="0" w:color="auto"/>
                                    <w:bottom w:val="none" w:sz="0" w:space="0" w:color="auto"/>
                                    <w:right w:val="none" w:sz="0" w:space="0" w:color="auto"/>
                                  </w:divBdr>
                                </w:div>
                                <w:div w:id="846552263">
                                  <w:marLeft w:val="0"/>
                                  <w:marRight w:val="0"/>
                                  <w:marTop w:val="0"/>
                                  <w:marBottom w:val="0"/>
                                  <w:divBdr>
                                    <w:top w:val="none" w:sz="0" w:space="0" w:color="auto"/>
                                    <w:left w:val="none" w:sz="0" w:space="0" w:color="auto"/>
                                    <w:bottom w:val="none" w:sz="0" w:space="0" w:color="auto"/>
                                    <w:right w:val="none" w:sz="0" w:space="0" w:color="auto"/>
                                  </w:divBdr>
                                </w:div>
                                <w:div w:id="1686132818">
                                  <w:marLeft w:val="0"/>
                                  <w:marRight w:val="0"/>
                                  <w:marTop w:val="0"/>
                                  <w:marBottom w:val="0"/>
                                  <w:divBdr>
                                    <w:top w:val="none" w:sz="0" w:space="0" w:color="auto"/>
                                    <w:left w:val="none" w:sz="0" w:space="0" w:color="auto"/>
                                    <w:bottom w:val="none" w:sz="0" w:space="0" w:color="auto"/>
                                    <w:right w:val="none" w:sz="0" w:space="0" w:color="auto"/>
                                  </w:divBdr>
                                </w:div>
                                <w:div w:id="1735271678">
                                  <w:marLeft w:val="0"/>
                                  <w:marRight w:val="0"/>
                                  <w:marTop w:val="0"/>
                                  <w:marBottom w:val="0"/>
                                  <w:divBdr>
                                    <w:top w:val="none" w:sz="0" w:space="0" w:color="auto"/>
                                    <w:left w:val="none" w:sz="0" w:space="0" w:color="auto"/>
                                    <w:bottom w:val="none" w:sz="0" w:space="0" w:color="auto"/>
                                    <w:right w:val="none" w:sz="0" w:space="0" w:color="auto"/>
                                  </w:divBdr>
                                </w:div>
                                <w:div w:id="654259346">
                                  <w:marLeft w:val="0"/>
                                  <w:marRight w:val="0"/>
                                  <w:marTop w:val="0"/>
                                  <w:marBottom w:val="0"/>
                                  <w:divBdr>
                                    <w:top w:val="none" w:sz="0" w:space="0" w:color="auto"/>
                                    <w:left w:val="none" w:sz="0" w:space="0" w:color="auto"/>
                                    <w:bottom w:val="none" w:sz="0" w:space="0" w:color="auto"/>
                                    <w:right w:val="none" w:sz="0" w:space="0" w:color="auto"/>
                                  </w:divBdr>
                                </w:div>
                                <w:div w:id="1240215602">
                                  <w:marLeft w:val="0"/>
                                  <w:marRight w:val="0"/>
                                  <w:marTop w:val="0"/>
                                  <w:marBottom w:val="0"/>
                                  <w:divBdr>
                                    <w:top w:val="none" w:sz="0" w:space="0" w:color="auto"/>
                                    <w:left w:val="none" w:sz="0" w:space="0" w:color="auto"/>
                                    <w:bottom w:val="none" w:sz="0" w:space="0" w:color="auto"/>
                                    <w:right w:val="none" w:sz="0" w:space="0" w:color="auto"/>
                                  </w:divBdr>
                                </w:div>
                                <w:div w:id="391583726">
                                  <w:marLeft w:val="0"/>
                                  <w:marRight w:val="0"/>
                                  <w:marTop w:val="0"/>
                                  <w:marBottom w:val="0"/>
                                  <w:divBdr>
                                    <w:top w:val="none" w:sz="0" w:space="0" w:color="auto"/>
                                    <w:left w:val="none" w:sz="0" w:space="0" w:color="auto"/>
                                    <w:bottom w:val="none" w:sz="0" w:space="0" w:color="auto"/>
                                    <w:right w:val="none" w:sz="0" w:space="0" w:color="auto"/>
                                  </w:divBdr>
                                </w:div>
                                <w:div w:id="591622321">
                                  <w:marLeft w:val="0"/>
                                  <w:marRight w:val="0"/>
                                  <w:marTop w:val="0"/>
                                  <w:marBottom w:val="0"/>
                                  <w:divBdr>
                                    <w:top w:val="none" w:sz="0" w:space="0" w:color="auto"/>
                                    <w:left w:val="none" w:sz="0" w:space="0" w:color="auto"/>
                                    <w:bottom w:val="none" w:sz="0" w:space="0" w:color="auto"/>
                                    <w:right w:val="none" w:sz="0" w:space="0" w:color="auto"/>
                                  </w:divBdr>
                                </w:div>
                                <w:div w:id="1428387579">
                                  <w:marLeft w:val="0"/>
                                  <w:marRight w:val="0"/>
                                  <w:marTop w:val="0"/>
                                  <w:marBottom w:val="0"/>
                                  <w:divBdr>
                                    <w:top w:val="none" w:sz="0" w:space="0" w:color="auto"/>
                                    <w:left w:val="none" w:sz="0" w:space="0" w:color="auto"/>
                                    <w:bottom w:val="none" w:sz="0" w:space="0" w:color="auto"/>
                                    <w:right w:val="none" w:sz="0" w:space="0" w:color="auto"/>
                                  </w:divBdr>
                                </w:div>
                                <w:div w:id="800656782">
                                  <w:marLeft w:val="0"/>
                                  <w:marRight w:val="0"/>
                                  <w:marTop w:val="0"/>
                                  <w:marBottom w:val="0"/>
                                  <w:divBdr>
                                    <w:top w:val="none" w:sz="0" w:space="0" w:color="auto"/>
                                    <w:left w:val="none" w:sz="0" w:space="0" w:color="auto"/>
                                    <w:bottom w:val="none" w:sz="0" w:space="0" w:color="auto"/>
                                    <w:right w:val="none" w:sz="0" w:space="0" w:color="auto"/>
                                  </w:divBdr>
                                </w:div>
                                <w:div w:id="2061132356">
                                  <w:marLeft w:val="0"/>
                                  <w:marRight w:val="0"/>
                                  <w:marTop w:val="0"/>
                                  <w:marBottom w:val="0"/>
                                  <w:divBdr>
                                    <w:top w:val="none" w:sz="0" w:space="0" w:color="auto"/>
                                    <w:left w:val="none" w:sz="0" w:space="0" w:color="auto"/>
                                    <w:bottom w:val="none" w:sz="0" w:space="0" w:color="auto"/>
                                    <w:right w:val="none" w:sz="0" w:space="0" w:color="auto"/>
                                  </w:divBdr>
                                </w:div>
                                <w:div w:id="1325250">
                                  <w:marLeft w:val="0"/>
                                  <w:marRight w:val="0"/>
                                  <w:marTop w:val="0"/>
                                  <w:marBottom w:val="0"/>
                                  <w:divBdr>
                                    <w:top w:val="none" w:sz="0" w:space="0" w:color="auto"/>
                                    <w:left w:val="none" w:sz="0" w:space="0" w:color="auto"/>
                                    <w:bottom w:val="none" w:sz="0" w:space="0" w:color="auto"/>
                                    <w:right w:val="none" w:sz="0" w:space="0" w:color="auto"/>
                                  </w:divBdr>
                                </w:div>
                                <w:div w:id="1925409287">
                                  <w:marLeft w:val="0"/>
                                  <w:marRight w:val="0"/>
                                  <w:marTop w:val="0"/>
                                  <w:marBottom w:val="0"/>
                                  <w:divBdr>
                                    <w:top w:val="none" w:sz="0" w:space="0" w:color="auto"/>
                                    <w:left w:val="none" w:sz="0" w:space="0" w:color="auto"/>
                                    <w:bottom w:val="none" w:sz="0" w:space="0" w:color="auto"/>
                                    <w:right w:val="none" w:sz="0" w:space="0" w:color="auto"/>
                                  </w:divBdr>
                                </w:div>
                                <w:div w:id="608901768">
                                  <w:marLeft w:val="0"/>
                                  <w:marRight w:val="0"/>
                                  <w:marTop w:val="0"/>
                                  <w:marBottom w:val="0"/>
                                  <w:divBdr>
                                    <w:top w:val="none" w:sz="0" w:space="0" w:color="auto"/>
                                    <w:left w:val="none" w:sz="0" w:space="0" w:color="auto"/>
                                    <w:bottom w:val="none" w:sz="0" w:space="0" w:color="auto"/>
                                    <w:right w:val="none" w:sz="0" w:space="0" w:color="auto"/>
                                  </w:divBdr>
                                </w:div>
                                <w:div w:id="1343704151">
                                  <w:marLeft w:val="0"/>
                                  <w:marRight w:val="0"/>
                                  <w:marTop w:val="0"/>
                                  <w:marBottom w:val="0"/>
                                  <w:divBdr>
                                    <w:top w:val="none" w:sz="0" w:space="0" w:color="auto"/>
                                    <w:left w:val="none" w:sz="0" w:space="0" w:color="auto"/>
                                    <w:bottom w:val="none" w:sz="0" w:space="0" w:color="auto"/>
                                    <w:right w:val="none" w:sz="0" w:space="0" w:color="auto"/>
                                  </w:divBdr>
                                </w:div>
                                <w:div w:id="852307591">
                                  <w:marLeft w:val="0"/>
                                  <w:marRight w:val="0"/>
                                  <w:marTop w:val="0"/>
                                  <w:marBottom w:val="0"/>
                                  <w:divBdr>
                                    <w:top w:val="none" w:sz="0" w:space="0" w:color="auto"/>
                                    <w:left w:val="none" w:sz="0" w:space="0" w:color="auto"/>
                                    <w:bottom w:val="none" w:sz="0" w:space="0" w:color="auto"/>
                                    <w:right w:val="none" w:sz="0" w:space="0" w:color="auto"/>
                                  </w:divBdr>
                                </w:div>
                                <w:div w:id="2037269570">
                                  <w:marLeft w:val="0"/>
                                  <w:marRight w:val="0"/>
                                  <w:marTop w:val="0"/>
                                  <w:marBottom w:val="0"/>
                                  <w:divBdr>
                                    <w:top w:val="none" w:sz="0" w:space="0" w:color="auto"/>
                                    <w:left w:val="none" w:sz="0" w:space="0" w:color="auto"/>
                                    <w:bottom w:val="none" w:sz="0" w:space="0" w:color="auto"/>
                                    <w:right w:val="none" w:sz="0" w:space="0" w:color="auto"/>
                                  </w:divBdr>
                                </w:div>
                                <w:div w:id="623079773">
                                  <w:marLeft w:val="0"/>
                                  <w:marRight w:val="0"/>
                                  <w:marTop w:val="0"/>
                                  <w:marBottom w:val="0"/>
                                  <w:divBdr>
                                    <w:top w:val="none" w:sz="0" w:space="0" w:color="auto"/>
                                    <w:left w:val="none" w:sz="0" w:space="0" w:color="auto"/>
                                    <w:bottom w:val="none" w:sz="0" w:space="0" w:color="auto"/>
                                    <w:right w:val="none" w:sz="0" w:space="0" w:color="auto"/>
                                  </w:divBdr>
                                </w:div>
                                <w:div w:id="409936265">
                                  <w:marLeft w:val="0"/>
                                  <w:marRight w:val="0"/>
                                  <w:marTop w:val="0"/>
                                  <w:marBottom w:val="0"/>
                                  <w:divBdr>
                                    <w:top w:val="none" w:sz="0" w:space="0" w:color="auto"/>
                                    <w:left w:val="none" w:sz="0" w:space="0" w:color="auto"/>
                                    <w:bottom w:val="none" w:sz="0" w:space="0" w:color="auto"/>
                                    <w:right w:val="none" w:sz="0" w:space="0" w:color="auto"/>
                                  </w:divBdr>
                                </w:div>
                                <w:div w:id="404568152">
                                  <w:marLeft w:val="0"/>
                                  <w:marRight w:val="0"/>
                                  <w:marTop w:val="0"/>
                                  <w:marBottom w:val="0"/>
                                  <w:divBdr>
                                    <w:top w:val="none" w:sz="0" w:space="0" w:color="auto"/>
                                    <w:left w:val="none" w:sz="0" w:space="0" w:color="auto"/>
                                    <w:bottom w:val="none" w:sz="0" w:space="0" w:color="auto"/>
                                    <w:right w:val="none" w:sz="0" w:space="0" w:color="auto"/>
                                  </w:divBdr>
                                </w:div>
                                <w:div w:id="460534620">
                                  <w:marLeft w:val="0"/>
                                  <w:marRight w:val="0"/>
                                  <w:marTop w:val="0"/>
                                  <w:marBottom w:val="0"/>
                                  <w:divBdr>
                                    <w:top w:val="none" w:sz="0" w:space="0" w:color="auto"/>
                                    <w:left w:val="none" w:sz="0" w:space="0" w:color="auto"/>
                                    <w:bottom w:val="none" w:sz="0" w:space="0" w:color="auto"/>
                                    <w:right w:val="none" w:sz="0" w:space="0" w:color="auto"/>
                                  </w:divBdr>
                                </w:div>
                                <w:div w:id="1872499937">
                                  <w:marLeft w:val="0"/>
                                  <w:marRight w:val="0"/>
                                  <w:marTop w:val="0"/>
                                  <w:marBottom w:val="0"/>
                                  <w:divBdr>
                                    <w:top w:val="none" w:sz="0" w:space="0" w:color="auto"/>
                                    <w:left w:val="none" w:sz="0" w:space="0" w:color="auto"/>
                                    <w:bottom w:val="none" w:sz="0" w:space="0" w:color="auto"/>
                                    <w:right w:val="none" w:sz="0" w:space="0" w:color="auto"/>
                                  </w:divBdr>
                                </w:div>
                                <w:div w:id="62145101">
                                  <w:marLeft w:val="0"/>
                                  <w:marRight w:val="0"/>
                                  <w:marTop w:val="0"/>
                                  <w:marBottom w:val="0"/>
                                  <w:divBdr>
                                    <w:top w:val="none" w:sz="0" w:space="0" w:color="auto"/>
                                    <w:left w:val="none" w:sz="0" w:space="0" w:color="auto"/>
                                    <w:bottom w:val="none" w:sz="0" w:space="0" w:color="auto"/>
                                    <w:right w:val="none" w:sz="0" w:space="0" w:color="auto"/>
                                  </w:divBdr>
                                </w:div>
                                <w:div w:id="711924281">
                                  <w:marLeft w:val="0"/>
                                  <w:marRight w:val="0"/>
                                  <w:marTop w:val="0"/>
                                  <w:marBottom w:val="0"/>
                                  <w:divBdr>
                                    <w:top w:val="none" w:sz="0" w:space="0" w:color="auto"/>
                                    <w:left w:val="none" w:sz="0" w:space="0" w:color="auto"/>
                                    <w:bottom w:val="none" w:sz="0" w:space="0" w:color="auto"/>
                                    <w:right w:val="none" w:sz="0" w:space="0" w:color="auto"/>
                                  </w:divBdr>
                                </w:div>
                                <w:div w:id="413165408">
                                  <w:marLeft w:val="0"/>
                                  <w:marRight w:val="0"/>
                                  <w:marTop w:val="0"/>
                                  <w:marBottom w:val="0"/>
                                  <w:divBdr>
                                    <w:top w:val="none" w:sz="0" w:space="0" w:color="auto"/>
                                    <w:left w:val="none" w:sz="0" w:space="0" w:color="auto"/>
                                    <w:bottom w:val="none" w:sz="0" w:space="0" w:color="auto"/>
                                    <w:right w:val="none" w:sz="0" w:space="0" w:color="auto"/>
                                  </w:divBdr>
                                </w:div>
                                <w:div w:id="1929655890">
                                  <w:marLeft w:val="0"/>
                                  <w:marRight w:val="0"/>
                                  <w:marTop w:val="0"/>
                                  <w:marBottom w:val="0"/>
                                  <w:divBdr>
                                    <w:top w:val="none" w:sz="0" w:space="0" w:color="auto"/>
                                    <w:left w:val="none" w:sz="0" w:space="0" w:color="auto"/>
                                    <w:bottom w:val="none" w:sz="0" w:space="0" w:color="auto"/>
                                    <w:right w:val="none" w:sz="0" w:space="0" w:color="auto"/>
                                  </w:divBdr>
                                </w:div>
                                <w:div w:id="1854494158">
                                  <w:marLeft w:val="0"/>
                                  <w:marRight w:val="0"/>
                                  <w:marTop w:val="0"/>
                                  <w:marBottom w:val="0"/>
                                  <w:divBdr>
                                    <w:top w:val="none" w:sz="0" w:space="0" w:color="auto"/>
                                    <w:left w:val="none" w:sz="0" w:space="0" w:color="auto"/>
                                    <w:bottom w:val="none" w:sz="0" w:space="0" w:color="auto"/>
                                    <w:right w:val="none" w:sz="0" w:space="0" w:color="auto"/>
                                  </w:divBdr>
                                </w:div>
                                <w:div w:id="1584489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6218587">
      <w:bodyDiv w:val="1"/>
      <w:marLeft w:val="0"/>
      <w:marRight w:val="0"/>
      <w:marTop w:val="0"/>
      <w:marBottom w:val="0"/>
      <w:divBdr>
        <w:top w:val="none" w:sz="0" w:space="0" w:color="auto"/>
        <w:left w:val="none" w:sz="0" w:space="0" w:color="auto"/>
        <w:bottom w:val="none" w:sz="0" w:space="0" w:color="auto"/>
        <w:right w:val="none" w:sz="0" w:space="0" w:color="auto"/>
      </w:divBdr>
    </w:div>
    <w:div w:id="30109850">
      <w:bodyDiv w:val="1"/>
      <w:marLeft w:val="0"/>
      <w:marRight w:val="0"/>
      <w:marTop w:val="0"/>
      <w:marBottom w:val="0"/>
      <w:divBdr>
        <w:top w:val="none" w:sz="0" w:space="0" w:color="auto"/>
        <w:left w:val="none" w:sz="0" w:space="0" w:color="auto"/>
        <w:bottom w:val="none" w:sz="0" w:space="0" w:color="auto"/>
        <w:right w:val="none" w:sz="0" w:space="0" w:color="auto"/>
      </w:divBdr>
    </w:div>
    <w:div w:id="31001966">
      <w:bodyDiv w:val="1"/>
      <w:marLeft w:val="0"/>
      <w:marRight w:val="0"/>
      <w:marTop w:val="0"/>
      <w:marBottom w:val="0"/>
      <w:divBdr>
        <w:top w:val="none" w:sz="0" w:space="0" w:color="auto"/>
        <w:left w:val="none" w:sz="0" w:space="0" w:color="auto"/>
        <w:bottom w:val="none" w:sz="0" w:space="0" w:color="auto"/>
        <w:right w:val="none" w:sz="0" w:space="0" w:color="auto"/>
      </w:divBdr>
    </w:div>
    <w:div w:id="32996733">
      <w:bodyDiv w:val="1"/>
      <w:marLeft w:val="0"/>
      <w:marRight w:val="0"/>
      <w:marTop w:val="0"/>
      <w:marBottom w:val="0"/>
      <w:divBdr>
        <w:top w:val="none" w:sz="0" w:space="0" w:color="auto"/>
        <w:left w:val="none" w:sz="0" w:space="0" w:color="auto"/>
        <w:bottom w:val="none" w:sz="0" w:space="0" w:color="auto"/>
        <w:right w:val="none" w:sz="0" w:space="0" w:color="auto"/>
      </w:divBdr>
      <w:divsChild>
        <w:div w:id="1453013898">
          <w:marLeft w:val="0"/>
          <w:marRight w:val="0"/>
          <w:marTop w:val="0"/>
          <w:marBottom w:val="0"/>
          <w:divBdr>
            <w:top w:val="none" w:sz="0" w:space="0" w:color="auto"/>
            <w:left w:val="none" w:sz="0" w:space="0" w:color="auto"/>
            <w:bottom w:val="none" w:sz="0" w:space="0" w:color="auto"/>
            <w:right w:val="none" w:sz="0" w:space="0" w:color="auto"/>
          </w:divBdr>
          <w:divsChild>
            <w:div w:id="1756366150">
              <w:marLeft w:val="-15"/>
              <w:marRight w:val="0"/>
              <w:marTop w:val="0"/>
              <w:marBottom w:val="0"/>
              <w:divBdr>
                <w:top w:val="none" w:sz="0" w:space="0" w:color="auto"/>
                <w:left w:val="single" w:sz="6" w:space="18" w:color="CCCCCC"/>
                <w:bottom w:val="single" w:sz="6" w:space="13" w:color="CCCCCC"/>
                <w:right w:val="single" w:sz="6" w:space="18" w:color="CCCCCC"/>
              </w:divBdr>
              <w:divsChild>
                <w:div w:id="7831407">
                  <w:marLeft w:val="0"/>
                  <w:marRight w:val="0"/>
                  <w:marTop w:val="0"/>
                  <w:marBottom w:val="0"/>
                  <w:divBdr>
                    <w:top w:val="none" w:sz="0" w:space="0" w:color="auto"/>
                    <w:left w:val="none" w:sz="0" w:space="0" w:color="auto"/>
                    <w:bottom w:val="none" w:sz="0" w:space="0" w:color="auto"/>
                    <w:right w:val="none" w:sz="0" w:space="0" w:color="auto"/>
                  </w:divBdr>
                  <w:divsChild>
                    <w:div w:id="1753046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6765755">
          <w:marLeft w:val="0"/>
          <w:marRight w:val="0"/>
          <w:marTop w:val="0"/>
          <w:marBottom w:val="0"/>
          <w:divBdr>
            <w:top w:val="none" w:sz="0" w:space="0" w:color="auto"/>
            <w:left w:val="none" w:sz="0" w:space="0" w:color="auto"/>
            <w:bottom w:val="none" w:sz="0" w:space="0" w:color="auto"/>
            <w:right w:val="none" w:sz="0" w:space="0" w:color="auto"/>
          </w:divBdr>
          <w:divsChild>
            <w:div w:id="722680433">
              <w:marLeft w:val="-15"/>
              <w:marRight w:val="0"/>
              <w:marTop w:val="0"/>
              <w:marBottom w:val="0"/>
              <w:divBdr>
                <w:top w:val="none" w:sz="0" w:space="0" w:color="auto"/>
                <w:left w:val="single" w:sz="6" w:space="18" w:color="CCCCCC"/>
                <w:bottom w:val="single" w:sz="6" w:space="13" w:color="CCCCCC"/>
                <w:right w:val="single" w:sz="6" w:space="18" w:color="CCCCCC"/>
              </w:divBdr>
              <w:divsChild>
                <w:div w:id="836842517">
                  <w:marLeft w:val="0"/>
                  <w:marRight w:val="0"/>
                  <w:marTop w:val="0"/>
                  <w:marBottom w:val="0"/>
                  <w:divBdr>
                    <w:top w:val="none" w:sz="0" w:space="0" w:color="auto"/>
                    <w:left w:val="none" w:sz="0" w:space="0" w:color="auto"/>
                    <w:bottom w:val="none" w:sz="0" w:space="0" w:color="auto"/>
                    <w:right w:val="none" w:sz="0" w:space="0" w:color="auto"/>
                  </w:divBdr>
                  <w:divsChild>
                    <w:div w:id="1225410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38001">
          <w:marLeft w:val="0"/>
          <w:marRight w:val="0"/>
          <w:marTop w:val="0"/>
          <w:marBottom w:val="0"/>
          <w:divBdr>
            <w:top w:val="none" w:sz="0" w:space="0" w:color="auto"/>
            <w:left w:val="none" w:sz="0" w:space="0" w:color="auto"/>
            <w:bottom w:val="none" w:sz="0" w:space="0" w:color="auto"/>
            <w:right w:val="none" w:sz="0" w:space="0" w:color="auto"/>
          </w:divBdr>
          <w:divsChild>
            <w:div w:id="188174503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33425977">
      <w:bodyDiv w:val="1"/>
      <w:marLeft w:val="0"/>
      <w:marRight w:val="0"/>
      <w:marTop w:val="0"/>
      <w:marBottom w:val="0"/>
      <w:divBdr>
        <w:top w:val="none" w:sz="0" w:space="0" w:color="auto"/>
        <w:left w:val="none" w:sz="0" w:space="0" w:color="auto"/>
        <w:bottom w:val="none" w:sz="0" w:space="0" w:color="auto"/>
        <w:right w:val="none" w:sz="0" w:space="0" w:color="auto"/>
      </w:divBdr>
      <w:divsChild>
        <w:div w:id="857813875">
          <w:marLeft w:val="0"/>
          <w:marRight w:val="0"/>
          <w:marTop w:val="0"/>
          <w:marBottom w:val="0"/>
          <w:divBdr>
            <w:top w:val="none" w:sz="0" w:space="0" w:color="auto"/>
            <w:left w:val="none" w:sz="0" w:space="0" w:color="auto"/>
            <w:bottom w:val="none" w:sz="0" w:space="0" w:color="auto"/>
            <w:right w:val="none" w:sz="0" w:space="0" w:color="auto"/>
          </w:divBdr>
        </w:div>
        <w:div w:id="243801765">
          <w:blockQuote w:val="1"/>
          <w:marLeft w:val="720"/>
          <w:marRight w:val="720"/>
          <w:marTop w:val="100"/>
          <w:marBottom w:val="100"/>
          <w:divBdr>
            <w:top w:val="single" w:sz="6" w:space="2" w:color="E0E0E0"/>
            <w:left w:val="single" w:sz="6" w:space="11" w:color="E0E0E0"/>
            <w:bottom w:val="single" w:sz="6" w:space="2" w:color="E0E0E0"/>
            <w:right w:val="single" w:sz="6" w:space="11" w:color="E0E0E0"/>
          </w:divBdr>
          <w:divsChild>
            <w:div w:id="1740786707">
              <w:marLeft w:val="0"/>
              <w:marRight w:val="0"/>
              <w:marTop w:val="0"/>
              <w:marBottom w:val="0"/>
              <w:divBdr>
                <w:top w:val="none" w:sz="0" w:space="0" w:color="auto"/>
                <w:left w:val="none" w:sz="0" w:space="0" w:color="auto"/>
                <w:bottom w:val="none" w:sz="0" w:space="0" w:color="auto"/>
                <w:right w:val="none" w:sz="0" w:space="0" w:color="auto"/>
              </w:divBdr>
            </w:div>
          </w:divsChild>
        </w:div>
        <w:div w:id="1203325619">
          <w:blockQuote w:val="1"/>
          <w:marLeft w:val="720"/>
          <w:marRight w:val="720"/>
          <w:marTop w:val="100"/>
          <w:marBottom w:val="100"/>
          <w:divBdr>
            <w:top w:val="single" w:sz="6" w:space="2" w:color="E0E0E0"/>
            <w:left w:val="single" w:sz="6" w:space="11" w:color="E0E0E0"/>
            <w:bottom w:val="single" w:sz="6" w:space="2" w:color="E0E0E0"/>
            <w:right w:val="single" w:sz="6" w:space="11" w:color="E0E0E0"/>
          </w:divBdr>
          <w:divsChild>
            <w:div w:id="55654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084503">
      <w:bodyDiv w:val="1"/>
      <w:marLeft w:val="0"/>
      <w:marRight w:val="0"/>
      <w:marTop w:val="0"/>
      <w:marBottom w:val="0"/>
      <w:divBdr>
        <w:top w:val="none" w:sz="0" w:space="0" w:color="auto"/>
        <w:left w:val="none" w:sz="0" w:space="0" w:color="auto"/>
        <w:bottom w:val="none" w:sz="0" w:space="0" w:color="auto"/>
        <w:right w:val="none" w:sz="0" w:space="0" w:color="auto"/>
      </w:divBdr>
    </w:div>
    <w:div w:id="35353053">
      <w:bodyDiv w:val="1"/>
      <w:marLeft w:val="0"/>
      <w:marRight w:val="0"/>
      <w:marTop w:val="0"/>
      <w:marBottom w:val="0"/>
      <w:divBdr>
        <w:top w:val="none" w:sz="0" w:space="0" w:color="auto"/>
        <w:left w:val="none" w:sz="0" w:space="0" w:color="auto"/>
        <w:bottom w:val="none" w:sz="0" w:space="0" w:color="auto"/>
        <w:right w:val="none" w:sz="0" w:space="0" w:color="auto"/>
      </w:divBdr>
    </w:div>
    <w:div w:id="35474698">
      <w:bodyDiv w:val="1"/>
      <w:marLeft w:val="0"/>
      <w:marRight w:val="0"/>
      <w:marTop w:val="0"/>
      <w:marBottom w:val="0"/>
      <w:divBdr>
        <w:top w:val="none" w:sz="0" w:space="0" w:color="auto"/>
        <w:left w:val="none" w:sz="0" w:space="0" w:color="auto"/>
        <w:bottom w:val="none" w:sz="0" w:space="0" w:color="auto"/>
        <w:right w:val="none" w:sz="0" w:space="0" w:color="auto"/>
      </w:divBdr>
      <w:divsChild>
        <w:div w:id="1690794247">
          <w:marLeft w:val="0"/>
          <w:marRight w:val="0"/>
          <w:marTop w:val="0"/>
          <w:marBottom w:val="0"/>
          <w:divBdr>
            <w:top w:val="none" w:sz="0" w:space="0" w:color="auto"/>
            <w:left w:val="none" w:sz="0" w:space="0" w:color="auto"/>
            <w:bottom w:val="none" w:sz="0" w:space="0" w:color="auto"/>
            <w:right w:val="none" w:sz="0" w:space="0" w:color="auto"/>
          </w:divBdr>
          <w:divsChild>
            <w:div w:id="1459690193">
              <w:marLeft w:val="0"/>
              <w:marRight w:val="0"/>
              <w:marTop w:val="0"/>
              <w:marBottom w:val="180"/>
              <w:divBdr>
                <w:top w:val="none" w:sz="0" w:space="0" w:color="auto"/>
                <w:left w:val="none" w:sz="0" w:space="0" w:color="auto"/>
                <w:bottom w:val="none" w:sz="0" w:space="0" w:color="auto"/>
                <w:right w:val="none" w:sz="0" w:space="0" w:color="auto"/>
              </w:divBdr>
              <w:divsChild>
                <w:div w:id="691805538">
                  <w:marLeft w:val="0"/>
                  <w:marRight w:val="0"/>
                  <w:marTop w:val="0"/>
                  <w:marBottom w:val="0"/>
                  <w:divBdr>
                    <w:top w:val="none" w:sz="0" w:space="0" w:color="auto"/>
                    <w:left w:val="none" w:sz="0" w:space="0" w:color="auto"/>
                    <w:bottom w:val="none" w:sz="0" w:space="0" w:color="auto"/>
                    <w:right w:val="none" w:sz="0" w:space="0" w:color="auto"/>
                  </w:divBdr>
                  <w:divsChild>
                    <w:div w:id="1871140974">
                      <w:marLeft w:val="0"/>
                      <w:marRight w:val="0"/>
                      <w:marTop w:val="0"/>
                      <w:marBottom w:val="0"/>
                      <w:divBdr>
                        <w:top w:val="none" w:sz="0" w:space="0" w:color="auto"/>
                        <w:left w:val="none" w:sz="0" w:space="0" w:color="auto"/>
                        <w:bottom w:val="none" w:sz="0" w:space="0" w:color="auto"/>
                        <w:right w:val="none" w:sz="0" w:space="0" w:color="auto"/>
                      </w:divBdr>
                      <w:divsChild>
                        <w:div w:id="637417592">
                          <w:marLeft w:val="0"/>
                          <w:marRight w:val="0"/>
                          <w:marTop w:val="75"/>
                          <w:marBottom w:val="75"/>
                          <w:divBdr>
                            <w:top w:val="none" w:sz="0" w:space="0" w:color="auto"/>
                            <w:left w:val="none" w:sz="0" w:space="0" w:color="auto"/>
                            <w:bottom w:val="none" w:sz="0" w:space="0" w:color="auto"/>
                            <w:right w:val="none" w:sz="0" w:space="0" w:color="auto"/>
                          </w:divBdr>
                        </w:div>
                        <w:div w:id="171022867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673412411">
          <w:marLeft w:val="0"/>
          <w:marRight w:val="0"/>
          <w:marTop w:val="0"/>
          <w:marBottom w:val="0"/>
          <w:divBdr>
            <w:top w:val="none" w:sz="0" w:space="0" w:color="auto"/>
            <w:left w:val="none" w:sz="0" w:space="0" w:color="auto"/>
            <w:bottom w:val="none" w:sz="0" w:space="0" w:color="auto"/>
            <w:right w:val="none" w:sz="0" w:space="0" w:color="auto"/>
          </w:divBdr>
          <w:divsChild>
            <w:div w:id="1887793588">
              <w:marLeft w:val="0"/>
              <w:marRight w:val="0"/>
              <w:marTop w:val="0"/>
              <w:marBottom w:val="0"/>
              <w:divBdr>
                <w:top w:val="none" w:sz="0" w:space="0" w:color="auto"/>
                <w:left w:val="none" w:sz="0" w:space="0" w:color="auto"/>
                <w:bottom w:val="none" w:sz="0" w:space="0" w:color="auto"/>
                <w:right w:val="none" w:sz="0" w:space="0" w:color="auto"/>
              </w:divBdr>
              <w:divsChild>
                <w:div w:id="259485647">
                  <w:marLeft w:val="0"/>
                  <w:marRight w:val="0"/>
                  <w:marTop w:val="0"/>
                  <w:marBottom w:val="0"/>
                  <w:divBdr>
                    <w:top w:val="none" w:sz="0" w:space="0" w:color="auto"/>
                    <w:left w:val="none" w:sz="0" w:space="0" w:color="auto"/>
                    <w:bottom w:val="none" w:sz="0" w:space="0" w:color="auto"/>
                    <w:right w:val="none" w:sz="0" w:space="0" w:color="auto"/>
                  </w:divBdr>
                  <w:divsChild>
                    <w:div w:id="867334887">
                      <w:marLeft w:val="0"/>
                      <w:marRight w:val="0"/>
                      <w:marTop w:val="0"/>
                      <w:marBottom w:val="0"/>
                      <w:divBdr>
                        <w:top w:val="none" w:sz="0" w:space="0" w:color="auto"/>
                        <w:left w:val="none" w:sz="0" w:space="0" w:color="auto"/>
                        <w:bottom w:val="none" w:sz="0" w:space="0" w:color="auto"/>
                        <w:right w:val="none" w:sz="0" w:space="0" w:color="auto"/>
                      </w:divBdr>
                      <w:divsChild>
                        <w:div w:id="1732994036">
                          <w:marLeft w:val="0"/>
                          <w:marRight w:val="0"/>
                          <w:marTop w:val="75"/>
                          <w:marBottom w:val="75"/>
                          <w:divBdr>
                            <w:top w:val="none" w:sz="0" w:space="0" w:color="auto"/>
                            <w:left w:val="none" w:sz="0" w:space="0" w:color="auto"/>
                            <w:bottom w:val="none" w:sz="0" w:space="0" w:color="auto"/>
                            <w:right w:val="none" w:sz="0" w:space="0" w:color="auto"/>
                          </w:divBdr>
                          <w:divsChild>
                            <w:div w:id="2075736925">
                              <w:marLeft w:val="0"/>
                              <w:marRight w:val="0"/>
                              <w:marTop w:val="0"/>
                              <w:marBottom w:val="0"/>
                              <w:divBdr>
                                <w:top w:val="none" w:sz="0" w:space="0" w:color="auto"/>
                                <w:left w:val="none" w:sz="0" w:space="0" w:color="auto"/>
                                <w:bottom w:val="none" w:sz="0" w:space="0" w:color="auto"/>
                                <w:right w:val="none" w:sz="0" w:space="0" w:color="auto"/>
                              </w:divBdr>
                              <w:divsChild>
                                <w:div w:id="482628355">
                                  <w:marLeft w:val="0"/>
                                  <w:marRight w:val="0"/>
                                  <w:marTop w:val="0"/>
                                  <w:marBottom w:val="0"/>
                                  <w:divBdr>
                                    <w:top w:val="none" w:sz="0" w:space="0" w:color="auto"/>
                                    <w:left w:val="none" w:sz="0" w:space="0" w:color="auto"/>
                                    <w:bottom w:val="none" w:sz="0" w:space="0" w:color="auto"/>
                                    <w:right w:val="none" w:sz="0" w:space="0" w:color="auto"/>
                                  </w:divBdr>
                                </w:div>
                                <w:div w:id="1152597314">
                                  <w:marLeft w:val="0"/>
                                  <w:marRight w:val="0"/>
                                  <w:marTop w:val="0"/>
                                  <w:marBottom w:val="0"/>
                                  <w:divBdr>
                                    <w:top w:val="none" w:sz="0" w:space="0" w:color="auto"/>
                                    <w:left w:val="none" w:sz="0" w:space="0" w:color="auto"/>
                                    <w:bottom w:val="none" w:sz="0" w:space="0" w:color="auto"/>
                                    <w:right w:val="none" w:sz="0" w:space="0" w:color="auto"/>
                                  </w:divBdr>
                                </w:div>
                                <w:div w:id="430665273">
                                  <w:marLeft w:val="0"/>
                                  <w:marRight w:val="0"/>
                                  <w:marTop w:val="0"/>
                                  <w:marBottom w:val="0"/>
                                  <w:divBdr>
                                    <w:top w:val="none" w:sz="0" w:space="0" w:color="auto"/>
                                    <w:left w:val="none" w:sz="0" w:space="0" w:color="auto"/>
                                    <w:bottom w:val="none" w:sz="0" w:space="0" w:color="auto"/>
                                    <w:right w:val="none" w:sz="0" w:space="0" w:color="auto"/>
                                  </w:divBdr>
                                </w:div>
                                <w:div w:id="880482959">
                                  <w:marLeft w:val="0"/>
                                  <w:marRight w:val="0"/>
                                  <w:marTop w:val="0"/>
                                  <w:marBottom w:val="0"/>
                                  <w:divBdr>
                                    <w:top w:val="none" w:sz="0" w:space="0" w:color="auto"/>
                                    <w:left w:val="none" w:sz="0" w:space="0" w:color="auto"/>
                                    <w:bottom w:val="none" w:sz="0" w:space="0" w:color="auto"/>
                                    <w:right w:val="none" w:sz="0" w:space="0" w:color="auto"/>
                                  </w:divBdr>
                                </w:div>
                                <w:div w:id="1064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089098">
      <w:bodyDiv w:val="1"/>
      <w:marLeft w:val="0"/>
      <w:marRight w:val="0"/>
      <w:marTop w:val="0"/>
      <w:marBottom w:val="0"/>
      <w:divBdr>
        <w:top w:val="none" w:sz="0" w:space="0" w:color="auto"/>
        <w:left w:val="none" w:sz="0" w:space="0" w:color="auto"/>
        <w:bottom w:val="none" w:sz="0" w:space="0" w:color="auto"/>
        <w:right w:val="none" w:sz="0" w:space="0" w:color="auto"/>
      </w:divBdr>
      <w:divsChild>
        <w:div w:id="1535575255">
          <w:marLeft w:val="0"/>
          <w:marRight w:val="0"/>
          <w:marTop w:val="0"/>
          <w:marBottom w:val="0"/>
          <w:divBdr>
            <w:top w:val="none" w:sz="0" w:space="0" w:color="auto"/>
            <w:left w:val="none" w:sz="0" w:space="0" w:color="auto"/>
            <w:bottom w:val="none" w:sz="0" w:space="0" w:color="auto"/>
            <w:right w:val="none" w:sz="0" w:space="0" w:color="auto"/>
          </w:divBdr>
          <w:divsChild>
            <w:div w:id="1641571951">
              <w:marLeft w:val="-15"/>
              <w:marRight w:val="0"/>
              <w:marTop w:val="0"/>
              <w:marBottom w:val="0"/>
              <w:divBdr>
                <w:top w:val="none" w:sz="0" w:space="0" w:color="auto"/>
                <w:left w:val="single" w:sz="6" w:space="18" w:color="CCCCCC"/>
                <w:bottom w:val="single" w:sz="6" w:space="13" w:color="CCCCCC"/>
                <w:right w:val="single" w:sz="6" w:space="18" w:color="CCCCCC"/>
              </w:divBdr>
              <w:divsChild>
                <w:div w:id="468519279">
                  <w:marLeft w:val="0"/>
                  <w:marRight w:val="0"/>
                  <w:marTop w:val="0"/>
                  <w:marBottom w:val="0"/>
                  <w:divBdr>
                    <w:top w:val="none" w:sz="0" w:space="0" w:color="auto"/>
                    <w:left w:val="none" w:sz="0" w:space="0" w:color="auto"/>
                    <w:bottom w:val="none" w:sz="0" w:space="0" w:color="auto"/>
                    <w:right w:val="none" w:sz="0" w:space="0" w:color="auto"/>
                  </w:divBdr>
                  <w:divsChild>
                    <w:div w:id="186724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7523104">
          <w:marLeft w:val="0"/>
          <w:marRight w:val="0"/>
          <w:marTop w:val="0"/>
          <w:marBottom w:val="0"/>
          <w:divBdr>
            <w:top w:val="none" w:sz="0" w:space="0" w:color="auto"/>
            <w:left w:val="none" w:sz="0" w:space="0" w:color="auto"/>
            <w:bottom w:val="none" w:sz="0" w:space="0" w:color="auto"/>
            <w:right w:val="none" w:sz="0" w:space="0" w:color="auto"/>
          </w:divBdr>
          <w:divsChild>
            <w:div w:id="107728237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40446233">
      <w:bodyDiv w:val="1"/>
      <w:marLeft w:val="0"/>
      <w:marRight w:val="0"/>
      <w:marTop w:val="0"/>
      <w:marBottom w:val="0"/>
      <w:divBdr>
        <w:top w:val="none" w:sz="0" w:space="0" w:color="auto"/>
        <w:left w:val="none" w:sz="0" w:space="0" w:color="auto"/>
        <w:bottom w:val="none" w:sz="0" w:space="0" w:color="auto"/>
        <w:right w:val="none" w:sz="0" w:space="0" w:color="auto"/>
      </w:divBdr>
    </w:div>
    <w:div w:id="42028527">
      <w:bodyDiv w:val="1"/>
      <w:marLeft w:val="0"/>
      <w:marRight w:val="0"/>
      <w:marTop w:val="0"/>
      <w:marBottom w:val="0"/>
      <w:divBdr>
        <w:top w:val="none" w:sz="0" w:space="0" w:color="auto"/>
        <w:left w:val="none" w:sz="0" w:space="0" w:color="auto"/>
        <w:bottom w:val="none" w:sz="0" w:space="0" w:color="auto"/>
        <w:right w:val="none" w:sz="0" w:space="0" w:color="auto"/>
      </w:divBdr>
      <w:divsChild>
        <w:div w:id="1635451585">
          <w:marLeft w:val="0"/>
          <w:marRight w:val="0"/>
          <w:marTop w:val="0"/>
          <w:marBottom w:val="0"/>
          <w:divBdr>
            <w:top w:val="none" w:sz="0" w:space="0" w:color="auto"/>
            <w:left w:val="none" w:sz="0" w:space="0" w:color="auto"/>
            <w:bottom w:val="none" w:sz="0" w:space="0" w:color="auto"/>
            <w:right w:val="none" w:sz="0" w:space="0" w:color="auto"/>
          </w:divBdr>
        </w:div>
        <w:div w:id="795291755">
          <w:marLeft w:val="0"/>
          <w:marRight w:val="0"/>
          <w:marTop w:val="0"/>
          <w:marBottom w:val="0"/>
          <w:divBdr>
            <w:top w:val="none" w:sz="0" w:space="0" w:color="auto"/>
            <w:left w:val="none" w:sz="0" w:space="0" w:color="auto"/>
            <w:bottom w:val="none" w:sz="0" w:space="0" w:color="auto"/>
            <w:right w:val="none" w:sz="0" w:space="0" w:color="auto"/>
          </w:divBdr>
        </w:div>
        <w:div w:id="3481826">
          <w:marLeft w:val="0"/>
          <w:marRight w:val="0"/>
          <w:marTop w:val="0"/>
          <w:marBottom w:val="0"/>
          <w:divBdr>
            <w:top w:val="none" w:sz="0" w:space="0" w:color="auto"/>
            <w:left w:val="none" w:sz="0" w:space="0" w:color="auto"/>
            <w:bottom w:val="none" w:sz="0" w:space="0" w:color="auto"/>
            <w:right w:val="none" w:sz="0" w:space="0" w:color="auto"/>
          </w:divBdr>
        </w:div>
        <w:div w:id="283855686">
          <w:marLeft w:val="0"/>
          <w:marRight w:val="0"/>
          <w:marTop w:val="0"/>
          <w:marBottom w:val="0"/>
          <w:divBdr>
            <w:top w:val="none" w:sz="0" w:space="0" w:color="auto"/>
            <w:left w:val="none" w:sz="0" w:space="0" w:color="auto"/>
            <w:bottom w:val="none" w:sz="0" w:space="0" w:color="auto"/>
            <w:right w:val="none" w:sz="0" w:space="0" w:color="auto"/>
          </w:divBdr>
        </w:div>
        <w:div w:id="1454254153">
          <w:marLeft w:val="0"/>
          <w:marRight w:val="0"/>
          <w:marTop w:val="0"/>
          <w:marBottom w:val="0"/>
          <w:divBdr>
            <w:top w:val="none" w:sz="0" w:space="0" w:color="auto"/>
            <w:left w:val="none" w:sz="0" w:space="0" w:color="auto"/>
            <w:bottom w:val="none" w:sz="0" w:space="0" w:color="auto"/>
            <w:right w:val="none" w:sz="0" w:space="0" w:color="auto"/>
          </w:divBdr>
        </w:div>
        <w:div w:id="483665420">
          <w:marLeft w:val="0"/>
          <w:marRight w:val="0"/>
          <w:marTop w:val="0"/>
          <w:marBottom w:val="0"/>
          <w:divBdr>
            <w:top w:val="none" w:sz="0" w:space="0" w:color="auto"/>
            <w:left w:val="none" w:sz="0" w:space="0" w:color="auto"/>
            <w:bottom w:val="none" w:sz="0" w:space="0" w:color="auto"/>
            <w:right w:val="none" w:sz="0" w:space="0" w:color="auto"/>
          </w:divBdr>
        </w:div>
        <w:div w:id="950818345">
          <w:marLeft w:val="0"/>
          <w:marRight w:val="0"/>
          <w:marTop w:val="0"/>
          <w:marBottom w:val="0"/>
          <w:divBdr>
            <w:top w:val="none" w:sz="0" w:space="0" w:color="auto"/>
            <w:left w:val="none" w:sz="0" w:space="0" w:color="auto"/>
            <w:bottom w:val="none" w:sz="0" w:space="0" w:color="auto"/>
            <w:right w:val="none" w:sz="0" w:space="0" w:color="auto"/>
          </w:divBdr>
        </w:div>
      </w:divsChild>
    </w:div>
    <w:div w:id="43531007">
      <w:bodyDiv w:val="1"/>
      <w:marLeft w:val="0"/>
      <w:marRight w:val="0"/>
      <w:marTop w:val="0"/>
      <w:marBottom w:val="0"/>
      <w:divBdr>
        <w:top w:val="none" w:sz="0" w:space="0" w:color="auto"/>
        <w:left w:val="none" w:sz="0" w:space="0" w:color="auto"/>
        <w:bottom w:val="none" w:sz="0" w:space="0" w:color="auto"/>
        <w:right w:val="none" w:sz="0" w:space="0" w:color="auto"/>
      </w:divBdr>
      <w:divsChild>
        <w:div w:id="643390887">
          <w:marLeft w:val="0"/>
          <w:marRight w:val="0"/>
          <w:marTop w:val="0"/>
          <w:marBottom w:val="0"/>
          <w:divBdr>
            <w:top w:val="none" w:sz="0" w:space="0" w:color="auto"/>
            <w:left w:val="none" w:sz="0" w:space="0" w:color="auto"/>
            <w:bottom w:val="none" w:sz="0" w:space="0" w:color="auto"/>
            <w:right w:val="none" w:sz="0" w:space="0" w:color="auto"/>
          </w:divBdr>
          <w:divsChild>
            <w:div w:id="31805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57315">
      <w:bodyDiv w:val="1"/>
      <w:marLeft w:val="0"/>
      <w:marRight w:val="0"/>
      <w:marTop w:val="0"/>
      <w:marBottom w:val="0"/>
      <w:divBdr>
        <w:top w:val="none" w:sz="0" w:space="0" w:color="auto"/>
        <w:left w:val="none" w:sz="0" w:space="0" w:color="auto"/>
        <w:bottom w:val="none" w:sz="0" w:space="0" w:color="auto"/>
        <w:right w:val="none" w:sz="0" w:space="0" w:color="auto"/>
      </w:divBdr>
    </w:div>
    <w:div w:id="48067929">
      <w:bodyDiv w:val="1"/>
      <w:marLeft w:val="0"/>
      <w:marRight w:val="0"/>
      <w:marTop w:val="0"/>
      <w:marBottom w:val="0"/>
      <w:divBdr>
        <w:top w:val="none" w:sz="0" w:space="0" w:color="auto"/>
        <w:left w:val="none" w:sz="0" w:space="0" w:color="auto"/>
        <w:bottom w:val="none" w:sz="0" w:space="0" w:color="auto"/>
        <w:right w:val="none" w:sz="0" w:space="0" w:color="auto"/>
      </w:divBdr>
    </w:div>
    <w:div w:id="48459206">
      <w:bodyDiv w:val="1"/>
      <w:marLeft w:val="0"/>
      <w:marRight w:val="0"/>
      <w:marTop w:val="0"/>
      <w:marBottom w:val="0"/>
      <w:divBdr>
        <w:top w:val="none" w:sz="0" w:space="0" w:color="auto"/>
        <w:left w:val="none" w:sz="0" w:space="0" w:color="auto"/>
        <w:bottom w:val="none" w:sz="0" w:space="0" w:color="auto"/>
        <w:right w:val="none" w:sz="0" w:space="0" w:color="auto"/>
      </w:divBdr>
    </w:div>
    <w:div w:id="49111964">
      <w:bodyDiv w:val="1"/>
      <w:marLeft w:val="0"/>
      <w:marRight w:val="0"/>
      <w:marTop w:val="0"/>
      <w:marBottom w:val="0"/>
      <w:divBdr>
        <w:top w:val="none" w:sz="0" w:space="0" w:color="auto"/>
        <w:left w:val="none" w:sz="0" w:space="0" w:color="auto"/>
        <w:bottom w:val="none" w:sz="0" w:space="0" w:color="auto"/>
        <w:right w:val="none" w:sz="0" w:space="0" w:color="auto"/>
      </w:divBdr>
    </w:div>
    <w:div w:id="50623076">
      <w:bodyDiv w:val="1"/>
      <w:marLeft w:val="0"/>
      <w:marRight w:val="0"/>
      <w:marTop w:val="0"/>
      <w:marBottom w:val="0"/>
      <w:divBdr>
        <w:top w:val="none" w:sz="0" w:space="0" w:color="auto"/>
        <w:left w:val="none" w:sz="0" w:space="0" w:color="auto"/>
        <w:bottom w:val="none" w:sz="0" w:space="0" w:color="auto"/>
        <w:right w:val="none" w:sz="0" w:space="0" w:color="auto"/>
      </w:divBdr>
      <w:divsChild>
        <w:div w:id="1532524816">
          <w:marLeft w:val="0"/>
          <w:marRight w:val="0"/>
          <w:marTop w:val="0"/>
          <w:marBottom w:val="0"/>
          <w:divBdr>
            <w:top w:val="none" w:sz="0" w:space="0" w:color="auto"/>
            <w:left w:val="none" w:sz="0" w:space="0" w:color="auto"/>
            <w:bottom w:val="none" w:sz="0" w:space="0" w:color="auto"/>
            <w:right w:val="none" w:sz="0" w:space="0" w:color="auto"/>
          </w:divBdr>
          <w:divsChild>
            <w:div w:id="1704286286">
              <w:marLeft w:val="0"/>
              <w:marRight w:val="0"/>
              <w:marTop w:val="0"/>
              <w:marBottom w:val="0"/>
              <w:divBdr>
                <w:top w:val="none" w:sz="0" w:space="0" w:color="auto"/>
                <w:left w:val="none" w:sz="0" w:space="0" w:color="auto"/>
                <w:bottom w:val="none" w:sz="0" w:space="0" w:color="auto"/>
                <w:right w:val="none" w:sz="0" w:space="0" w:color="auto"/>
              </w:divBdr>
              <w:divsChild>
                <w:div w:id="1855916749">
                  <w:marLeft w:val="0"/>
                  <w:marRight w:val="0"/>
                  <w:marTop w:val="0"/>
                  <w:marBottom w:val="0"/>
                  <w:divBdr>
                    <w:top w:val="none" w:sz="0" w:space="0" w:color="auto"/>
                    <w:left w:val="none" w:sz="0" w:space="0" w:color="auto"/>
                    <w:bottom w:val="none" w:sz="0" w:space="0" w:color="auto"/>
                    <w:right w:val="none" w:sz="0" w:space="0" w:color="auto"/>
                  </w:divBdr>
                  <w:divsChild>
                    <w:div w:id="20127076">
                      <w:marLeft w:val="0"/>
                      <w:marRight w:val="0"/>
                      <w:marTop w:val="75"/>
                      <w:marBottom w:val="75"/>
                      <w:divBdr>
                        <w:top w:val="none" w:sz="0" w:space="0" w:color="auto"/>
                        <w:left w:val="none" w:sz="0" w:space="0" w:color="auto"/>
                        <w:bottom w:val="none" w:sz="0" w:space="0" w:color="auto"/>
                        <w:right w:val="none" w:sz="0" w:space="0" w:color="auto"/>
                      </w:divBdr>
                    </w:div>
                    <w:div w:id="14621441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80263061">
          <w:marLeft w:val="0"/>
          <w:marRight w:val="0"/>
          <w:marTop w:val="0"/>
          <w:marBottom w:val="0"/>
          <w:divBdr>
            <w:top w:val="none" w:sz="0" w:space="0" w:color="auto"/>
            <w:left w:val="none" w:sz="0" w:space="0" w:color="auto"/>
            <w:bottom w:val="none" w:sz="0" w:space="0" w:color="auto"/>
            <w:right w:val="none" w:sz="0" w:space="0" w:color="auto"/>
          </w:divBdr>
          <w:divsChild>
            <w:div w:id="801193241">
              <w:marLeft w:val="0"/>
              <w:marRight w:val="0"/>
              <w:marTop w:val="0"/>
              <w:marBottom w:val="0"/>
              <w:divBdr>
                <w:top w:val="none" w:sz="0" w:space="0" w:color="auto"/>
                <w:left w:val="none" w:sz="0" w:space="0" w:color="auto"/>
                <w:bottom w:val="none" w:sz="0" w:space="0" w:color="auto"/>
                <w:right w:val="none" w:sz="0" w:space="0" w:color="auto"/>
              </w:divBdr>
              <w:divsChild>
                <w:div w:id="815610552">
                  <w:marLeft w:val="0"/>
                  <w:marRight w:val="0"/>
                  <w:marTop w:val="0"/>
                  <w:marBottom w:val="0"/>
                  <w:divBdr>
                    <w:top w:val="none" w:sz="0" w:space="0" w:color="auto"/>
                    <w:left w:val="none" w:sz="0" w:space="0" w:color="auto"/>
                    <w:bottom w:val="none" w:sz="0" w:space="0" w:color="auto"/>
                    <w:right w:val="none" w:sz="0" w:space="0" w:color="auto"/>
                  </w:divBdr>
                  <w:divsChild>
                    <w:div w:id="1726416334">
                      <w:marLeft w:val="0"/>
                      <w:marRight w:val="0"/>
                      <w:marTop w:val="0"/>
                      <w:marBottom w:val="0"/>
                      <w:divBdr>
                        <w:top w:val="none" w:sz="0" w:space="0" w:color="auto"/>
                        <w:left w:val="none" w:sz="0" w:space="0" w:color="auto"/>
                        <w:bottom w:val="none" w:sz="0" w:space="0" w:color="auto"/>
                        <w:right w:val="none" w:sz="0" w:space="0" w:color="auto"/>
                      </w:divBdr>
                      <w:divsChild>
                        <w:div w:id="619268300">
                          <w:marLeft w:val="0"/>
                          <w:marRight w:val="0"/>
                          <w:marTop w:val="75"/>
                          <w:marBottom w:val="75"/>
                          <w:divBdr>
                            <w:top w:val="none" w:sz="0" w:space="0" w:color="auto"/>
                            <w:left w:val="none" w:sz="0" w:space="0" w:color="auto"/>
                            <w:bottom w:val="none" w:sz="0" w:space="0" w:color="auto"/>
                            <w:right w:val="none" w:sz="0" w:space="0" w:color="auto"/>
                          </w:divBdr>
                          <w:divsChild>
                            <w:div w:id="521824572">
                              <w:marLeft w:val="0"/>
                              <w:marRight w:val="0"/>
                              <w:marTop w:val="0"/>
                              <w:marBottom w:val="0"/>
                              <w:divBdr>
                                <w:top w:val="none" w:sz="0" w:space="0" w:color="auto"/>
                                <w:left w:val="none" w:sz="0" w:space="0" w:color="auto"/>
                                <w:bottom w:val="none" w:sz="0" w:space="0" w:color="auto"/>
                                <w:right w:val="none" w:sz="0" w:space="0" w:color="auto"/>
                              </w:divBdr>
                              <w:divsChild>
                                <w:div w:id="2097633959">
                                  <w:marLeft w:val="0"/>
                                  <w:marRight w:val="0"/>
                                  <w:marTop w:val="0"/>
                                  <w:marBottom w:val="0"/>
                                  <w:divBdr>
                                    <w:top w:val="none" w:sz="0" w:space="0" w:color="auto"/>
                                    <w:left w:val="none" w:sz="0" w:space="0" w:color="auto"/>
                                    <w:bottom w:val="none" w:sz="0" w:space="0" w:color="auto"/>
                                    <w:right w:val="none" w:sz="0" w:space="0" w:color="auto"/>
                                  </w:divBdr>
                                </w:div>
                                <w:div w:id="1440446627">
                                  <w:marLeft w:val="0"/>
                                  <w:marRight w:val="0"/>
                                  <w:marTop w:val="0"/>
                                  <w:marBottom w:val="0"/>
                                  <w:divBdr>
                                    <w:top w:val="none" w:sz="0" w:space="0" w:color="auto"/>
                                    <w:left w:val="none" w:sz="0" w:space="0" w:color="auto"/>
                                    <w:bottom w:val="none" w:sz="0" w:space="0" w:color="auto"/>
                                    <w:right w:val="none" w:sz="0" w:space="0" w:color="auto"/>
                                  </w:divBdr>
                                </w:div>
                                <w:div w:id="1060983395">
                                  <w:marLeft w:val="0"/>
                                  <w:marRight w:val="0"/>
                                  <w:marTop w:val="0"/>
                                  <w:marBottom w:val="0"/>
                                  <w:divBdr>
                                    <w:top w:val="none" w:sz="0" w:space="0" w:color="auto"/>
                                    <w:left w:val="none" w:sz="0" w:space="0" w:color="auto"/>
                                    <w:bottom w:val="none" w:sz="0" w:space="0" w:color="auto"/>
                                    <w:right w:val="none" w:sz="0" w:space="0" w:color="auto"/>
                                  </w:divBdr>
                                </w:div>
                                <w:div w:id="1008605756">
                                  <w:marLeft w:val="0"/>
                                  <w:marRight w:val="0"/>
                                  <w:marTop w:val="0"/>
                                  <w:marBottom w:val="0"/>
                                  <w:divBdr>
                                    <w:top w:val="none" w:sz="0" w:space="0" w:color="auto"/>
                                    <w:left w:val="none" w:sz="0" w:space="0" w:color="auto"/>
                                    <w:bottom w:val="none" w:sz="0" w:space="0" w:color="auto"/>
                                    <w:right w:val="none" w:sz="0" w:space="0" w:color="auto"/>
                                  </w:divBdr>
                                </w:div>
                                <w:div w:id="2107335975">
                                  <w:marLeft w:val="0"/>
                                  <w:marRight w:val="0"/>
                                  <w:marTop w:val="0"/>
                                  <w:marBottom w:val="0"/>
                                  <w:divBdr>
                                    <w:top w:val="none" w:sz="0" w:space="0" w:color="auto"/>
                                    <w:left w:val="none" w:sz="0" w:space="0" w:color="auto"/>
                                    <w:bottom w:val="none" w:sz="0" w:space="0" w:color="auto"/>
                                    <w:right w:val="none" w:sz="0" w:space="0" w:color="auto"/>
                                  </w:divBdr>
                                </w:div>
                              </w:divsChild>
                            </w:div>
                            <w:div w:id="2112511431">
                              <w:marLeft w:val="0"/>
                              <w:marRight w:val="0"/>
                              <w:marTop w:val="120"/>
                              <w:marBottom w:val="0"/>
                              <w:divBdr>
                                <w:top w:val="none" w:sz="0" w:space="0" w:color="auto"/>
                                <w:left w:val="none" w:sz="0" w:space="0" w:color="auto"/>
                                <w:bottom w:val="none" w:sz="0" w:space="0" w:color="auto"/>
                                <w:right w:val="none" w:sz="0" w:space="0" w:color="auto"/>
                              </w:divBdr>
                              <w:divsChild>
                                <w:div w:id="1339309262">
                                  <w:marLeft w:val="0"/>
                                  <w:marRight w:val="0"/>
                                  <w:marTop w:val="0"/>
                                  <w:marBottom w:val="0"/>
                                  <w:divBdr>
                                    <w:top w:val="none" w:sz="0" w:space="0" w:color="auto"/>
                                    <w:left w:val="none" w:sz="0" w:space="0" w:color="auto"/>
                                    <w:bottom w:val="none" w:sz="0" w:space="0" w:color="auto"/>
                                    <w:right w:val="none" w:sz="0" w:space="0" w:color="auto"/>
                                  </w:divBdr>
                                </w:div>
                                <w:div w:id="1319573425">
                                  <w:marLeft w:val="0"/>
                                  <w:marRight w:val="0"/>
                                  <w:marTop w:val="0"/>
                                  <w:marBottom w:val="0"/>
                                  <w:divBdr>
                                    <w:top w:val="none" w:sz="0" w:space="0" w:color="auto"/>
                                    <w:left w:val="none" w:sz="0" w:space="0" w:color="auto"/>
                                    <w:bottom w:val="none" w:sz="0" w:space="0" w:color="auto"/>
                                    <w:right w:val="none" w:sz="0" w:space="0" w:color="auto"/>
                                  </w:divBdr>
                                </w:div>
                              </w:divsChild>
                            </w:div>
                            <w:div w:id="755978780">
                              <w:marLeft w:val="0"/>
                              <w:marRight w:val="0"/>
                              <w:marTop w:val="120"/>
                              <w:marBottom w:val="0"/>
                              <w:divBdr>
                                <w:top w:val="none" w:sz="0" w:space="0" w:color="auto"/>
                                <w:left w:val="none" w:sz="0" w:space="0" w:color="auto"/>
                                <w:bottom w:val="none" w:sz="0" w:space="0" w:color="auto"/>
                                <w:right w:val="none" w:sz="0" w:space="0" w:color="auto"/>
                              </w:divBdr>
                              <w:divsChild>
                                <w:div w:id="1357727894">
                                  <w:marLeft w:val="0"/>
                                  <w:marRight w:val="0"/>
                                  <w:marTop w:val="0"/>
                                  <w:marBottom w:val="0"/>
                                  <w:divBdr>
                                    <w:top w:val="none" w:sz="0" w:space="0" w:color="auto"/>
                                    <w:left w:val="none" w:sz="0" w:space="0" w:color="auto"/>
                                    <w:bottom w:val="none" w:sz="0" w:space="0" w:color="auto"/>
                                    <w:right w:val="none" w:sz="0" w:space="0" w:color="auto"/>
                                  </w:divBdr>
                                </w:div>
                              </w:divsChild>
                            </w:div>
                            <w:div w:id="1132988138">
                              <w:marLeft w:val="0"/>
                              <w:marRight w:val="0"/>
                              <w:marTop w:val="120"/>
                              <w:marBottom w:val="0"/>
                              <w:divBdr>
                                <w:top w:val="none" w:sz="0" w:space="0" w:color="auto"/>
                                <w:left w:val="none" w:sz="0" w:space="0" w:color="auto"/>
                                <w:bottom w:val="none" w:sz="0" w:space="0" w:color="auto"/>
                                <w:right w:val="none" w:sz="0" w:space="0" w:color="auto"/>
                              </w:divBdr>
                              <w:divsChild>
                                <w:div w:id="509292129">
                                  <w:marLeft w:val="0"/>
                                  <w:marRight w:val="0"/>
                                  <w:marTop w:val="0"/>
                                  <w:marBottom w:val="0"/>
                                  <w:divBdr>
                                    <w:top w:val="none" w:sz="0" w:space="0" w:color="auto"/>
                                    <w:left w:val="none" w:sz="0" w:space="0" w:color="auto"/>
                                    <w:bottom w:val="none" w:sz="0" w:space="0" w:color="auto"/>
                                    <w:right w:val="none" w:sz="0" w:space="0" w:color="auto"/>
                                  </w:divBdr>
                                </w:div>
                                <w:div w:id="1182285240">
                                  <w:marLeft w:val="0"/>
                                  <w:marRight w:val="0"/>
                                  <w:marTop w:val="0"/>
                                  <w:marBottom w:val="0"/>
                                  <w:divBdr>
                                    <w:top w:val="none" w:sz="0" w:space="0" w:color="auto"/>
                                    <w:left w:val="none" w:sz="0" w:space="0" w:color="auto"/>
                                    <w:bottom w:val="none" w:sz="0" w:space="0" w:color="auto"/>
                                    <w:right w:val="none" w:sz="0" w:space="0" w:color="auto"/>
                                  </w:divBdr>
                                </w:div>
                              </w:divsChild>
                            </w:div>
                            <w:div w:id="1163854806">
                              <w:marLeft w:val="0"/>
                              <w:marRight w:val="0"/>
                              <w:marTop w:val="120"/>
                              <w:marBottom w:val="0"/>
                              <w:divBdr>
                                <w:top w:val="none" w:sz="0" w:space="0" w:color="auto"/>
                                <w:left w:val="none" w:sz="0" w:space="0" w:color="auto"/>
                                <w:bottom w:val="none" w:sz="0" w:space="0" w:color="auto"/>
                                <w:right w:val="none" w:sz="0" w:space="0" w:color="auto"/>
                              </w:divBdr>
                              <w:divsChild>
                                <w:div w:id="1225527680">
                                  <w:marLeft w:val="0"/>
                                  <w:marRight w:val="0"/>
                                  <w:marTop w:val="0"/>
                                  <w:marBottom w:val="0"/>
                                  <w:divBdr>
                                    <w:top w:val="none" w:sz="0" w:space="0" w:color="auto"/>
                                    <w:left w:val="none" w:sz="0" w:space="0" w:color="auto"/>
                                    <w:bottom w:val="none" w:sz="0" w:space="0" w:color="auto"/>
                                    <w:right w:val="none" w:sz="0" w:space="0" w:color="auto"/>
                                  </w:divBdr>
                                </w:div>
                                <w:div w:id="192695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4400451">
      <w:bodyDiv w:val="1"/>
      <w:marLeft w:val="0"/>
      <w:marRight w:val="0"/>
      <w:marTop w:val="0"/>
      <w:marBottom w:val="0"/>
      <w:divBdr>
        <w:top w:val="none" w:sz="0" w:space="0" w:color="auto"/>
        <w:left w:val="none" w:sz="0" w:space="0" w:color="auto"/>
        <w:bottom w:val="none" w:sz="0" w:space="0" w:color="auto"/>
        <w:right w:val="none" w:sz="0" w:space="0" w:color="auto"/>
      </w:divBdr>
    </w:div>
    <w:div w:id="55206082">
      <w:bodyDiv w:val="1"/>
      <w:marLeft w:val="0"/>
      <w:marRight w:val="0"/>
      <w:marTop w:val="0"/>
      <w:marBottom w:val="0"/>
      <w:divBdr>
        <w:top w:val="none" w:sz="0" w:space="0" w:color="auto"/>
        <w:left w:val="none" w:sz="0" w:space="0" w:color="auto"/>
        <w:bottom w:val="none" w:sz="0" w:space="0" w:color="auto"/>
        <w:right w:val="none" w:sz="0" w:space="0" w:color="auto"/>
      </w:divBdr>
    </w:div>
    <w:div w:id="55785259">
      <w:bodyDiv w:val="1"/>
      <w:marLeft w:val="0"/>
      <w:marRight w:val="0"/>
      <w:marTop w:val="0"/>
      <w:marBottom w:val="0"/>
      <w:divBdr>
        <w:top w:val="none" w:sz="0" w:space="0" w:color="auto"/>
        <w:left w:val="none" w:sz="0" w:space="0" w:color="auto"/>
        <w:bottom w:val="none" w:sz="0" w:space="0" w:color="auto"/>
        <w:right w:val="none" w:sz="0" w:space="0" w:color="auto"/>
      </w:divBdr>
    </w:div>
    <w:div w:id="57020811">
      <w:bodyDiv w:val="1"/>
      <w:marLeft w:val="0"/>
      <w:marRight w:val="0"/>
      <w:marTop w:val="0"/>
      <w:marBottom w:val="0"/>
      <w:divBdr>
        <w:top w:val="none" w:sz="0" w:space="0" w:color="auto"/>
        <w:left w:val="none" w:sz="0" w:space="0" w:color="auto"/>
        <w:bottom w:val="none" w:sz="0" w:space="0" w:color="auto"/>
        <w:right w:val="none" w:sz="0" w:space="0" w:color="auto"/>
      </w:divBdr>
      <w:divsChild>
        <w:div w:id="416484701">
          <w:marLeft w:val="0"/>
          <w:marRight w:val="0"/>
          <w:marTop w:val="0"/>
          <w:marBottom w:val="0"/>
          <w:divBdr>
            <w:top w:val="none" w:sz="0" w:space="0" w:color="auto"/>
            <w:left w:val="none" w:sz="0" w:space="0" w:color="auto"/>
            <w:bottom w:val="none" w:sz="0" w:space="0" w:color="auto"/>
            <w:right w:val="none" w:sz="0" w:space="0" w:color="auto"/>
          </w:divBdr>
          <w:divsChild>
            <w:div w:id="462426979">
              <w:marLeft w:val="0"/>
              <w:marRight w:val="0"/>
              <w:marTop w:val="0"/>
              <w:marBottom w:val="0"/>
              <w:divBdr>
                <w:top w:val="none" w:sz="0" w:space="0" w:color="auto"/>
                <w:left w:val="none" w:sz="0" w:space="0" w:color="auto"/>
                <w:bottom w:val="none" w:sz="0" w:space="0" w:color="auto"/>
                <w:right w:val="none" w:sz="0" w:space="0" w:color="auto"/>
              </w:divBdr>
              <w:divsChild>
                <w:div w:id="1737119614">
                  <w:marLeft w:val="0"/>
                  <w:marRight w:val="0"/>
                  <w:marTop w:val="0"/>
                  <w:marBottom w:val="0"/>
                  <w:divBdr>
                    <w:top w:val="none" w:sz="0" w:space="0" w:color="auto"/>
                    <w:left w:val="none" w:sz="0" w:space="0" w:color="auto"/>
                    <w:bottom w:val="none" w:sz="0" w:space="0" w:color="auto"/>
                    <w:right w:val="none" w:sz="0" w:space="0" w:color="auto"/>
                  </w:divBdr>
                  <w:divsChild>
                    <w:div w:id="1882596781">
                      <w:marLeft w:val="0"/>
                      <w:marRight w:val="0"/>
                      <w:marTop w:val="0"/>
                      <w:marBottom w:val="0"/>
                      <w:divBdr>
                        <w:top w:val="none" w:sz="0" w:space="0" w:color="auto"/>
                        <w:left w:val="none" w:sz="0" w:space="0" w:color="auto"/>
                        <w:bottom w:val="none" w:sz="0" w:space="0" w:color="auto"/>
                        <w:right w:val="none" w:sz="0" w:space="0" w:color="auto"/>
                      </w:divBdr>
                      <w:divsChild>
                        <w:div w:id="94448903">
                          <w:marLeft w:val="0"/>
                          <w:marRight w:val="0"/>
                          <w:marTop w:val="75"/>
                          <w:marBottom w:val="75"/>
                          <w:divBdr>
                            <w:top w:val="none" w:sz="0" w:space="0" w:color="auto"/>
                            <w:left w:val="none" w:sz="0" w:space="0" w:color="auto"/>
                            <w:bottom w:val="none" w:sz="0" w:space="0" w:color="auto"/>
                            <w:right w:val="none" w:sz="0" w:space="0" w:color="auto"/>
                          </w:divBdr>
                          <w:divsChild>
                            <w:div w:id="377821357">
                              <w:marLeft w:val="0"/>
                              <w:marRight w:val="0"/>
                              <w:marTop w:val="0"/>
                              <w:marBottom w:val="0"/>
                              <w:divBdr>
                                <w:top w:val="none" w:sz="0" w:space="0" w:color="auto"/>
                                <w:left w:val="none" w:sz="0" w:space="0" w:color="auto"/>
                                <w:bottom w:val="none" w:sz="0" w:space="0" w:color="auto"/>
                                <w:right w:val="none" w:sz="0" w:space="0" w:color="auto"/>
                              </w:divBdr>
                              <w:divsChild>
                                <w:div w:id="17507318">
                                  <w:marLeft w:val="0"/>
                                  <w:marRight w:val="0"/>
                                  <w:marTop w:val="0"/>
                                  <w:marBottom w:val="0"/>
                                  <w:divBdr>
                                    <w:top w:val="none" w:sz="0" w:space="0" w:color="auto"/>
                                    <w:left w:val="none" w:sz="0" w:space="0" w:color="auto"/>
                                    <w:bottom w:val="none" w:sz="0" w:space="0" w:color="auto"/>
                                    <w:right w:val="none" w:sz="0" w:space="0" w:color="auto"/>
                                  </w:divBdr>
                                </w:div>
                              </w:divsChild>
                            </w:div>
                            <w:div w:id="1374843382">
                              <w:marLeft w:val="0"/>
                              <w:marRight w:val="0"/>
                              <w:marTop w:val="120"/>
                              <w:marBottom w:val="0"/>
                              <w:divBdr>
                                <w:top w:val="none" w:sz="0" w:space="0" w:color="auto"/>
                                <w:left w:val="none" w:sz="0" w:space="0" w:color="auto"/>
                                <w:bottom w:val="none" w:sz="0" w:space="0" w:color="auto"/>
                                <w:right w:val="none" w:sz="0" w:space="0" w:color="auto"/>
                              </w:divBdr>
                              <w:divsChild>
                                <w:div w:id="668677186">
                                  <w:marLeft w:val="0"/>
                                  <w:marRight w:val="0"/>
                                  <w:marTop w:val="0"/>
                                  <w:marBottom w:val="0"/>
                                  <w:divBdr>
                                    <w:top w:val="none" w:sz="0" w:space="0" w:color="auto"/>
                                    <w:left w:val="none" w:sz="0" w:space="0" w:color="auto"/>
                                    <w:bottom w:val="none" w:sz="0" w:space="0" w:color="auto"/>
                                    <w:right w:val="none" w:sz="0" w:space="0" w:color="auto"/>
                                  </w:divBdr>
                                </w:div>
                                <w:div w:id="1428188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2433570">
              <w:marLeft w:val="0"/>
              <w:marRight w:val="0"/>
              <w:marTop w:val="0"/>
              <w:marBottom w:val="0"/>
              <w:divBdr>
                <w:top w:val="none" w:sz="0" w:space="0" w:color="auto"/>
                <w:left w:val="none" w:sz="0" w:space="0" w:color="auto"/>
                <w:bottom w:val="none" w:sz="0" w:space="0" w:color="auto"/>
                <w:right w:val="none" w:sz="0" w:space="0" w:color="auto"/>
              </w:divBdr>
              <w:divsChild>
                <w:div w:id="244532680">
                  <w:marLeft w:val="0"/>
                  <w:marRight w:val="0"/>
                  <w:marTop w:val="0"/>
                  <w:marBottom w:val="0"/>
                  <w:divBdr>
                    <w:top w:val="none" w:sz="0" w:space="0" w:color="auto"/>
                    <w:left w:val="none" w:sz="0" w:space="0" w:color="auto"/>
                    <w:bottom w:val="none" w:sz="0" w:space="0" w:color="auto"/>
                    <w:right w:val="none" w:sz="0" w:space="0" w:color="auto"/>
                  </w:divBdr>
                  <w:divsChild>
                    <w:div w:id="596794445">
                      <w:marLeft w:val="0"/>
                      <w:marRight w:val="0"/>
                      <w:marTop w:val="0"/>
                      <w:marBottom w:val="0"/>
                      <w:divBdr>
                        <w:top w:val="none" w:sz="0" w:space="0" w:color="auto"/>
                        <w:left w:val="none" w:sz="0" w:space="0" w:color="auto"/>
                        <w:bottom w:val="none" w:sz="0" w:space="0" w:color="auto"/>
                        <w:right w:val="none" w:sz="0" w:space="0" w:color="auto"/>
                      </w:divBdr>
                      <w:divsChild>
                        <w:div w:id="826630679">
                          <w:marLeft w:val="0"/>
                          <w:marRight w:val="0"/>
                          <w:marTop w:val="0"/>
                          <w:marBottom w:val="0"/>
                          <w:divBdr>
                            <w:top w:val="none" w:sz="0" w:space="0" w:color="auto"/>
                            <w:left w:val="none" w:sz="0" w:space="0" w:color="auto"/>
                            <w:bottom w:val="none" w:sz="0" w:space="0" w:color="auto"/>
                            <w:right w:val="none" w:sz="0" w:space="0" w:color="auto"/>
                          </w:divBdr>
                          <w:divsChild>
                            <w:div w:id="1671444892">
                              <w:marLeft w:val="0"/>
                              <w:marRight w:val="0"/>
                              <w:marTop w:val="0"/>
                              <w:marBottom w:val="0"/>
                              <w:divBdr>
                                <w:top w:val="none" w:sz="0" w:space="0" w:color="auto"/>
                                <w:left w:val="none" w:sz="0" w:space="0" w:color="auto"/>
                                <w:bottom w:val="none" w:sz="0" w:space="0" w:color="auto"/>
                                <w:right w:val="none" w:sz="0" w:space="0" w:color="auto"/>
                              </w:divBdr>
                              <w:divsChild>
                                <w:div w:id="1565674298">
                                  <w:marLeft w:val="0"/>
                                  <w:marRight w:val="0"/>
                                  <w:marTop w:val="0"/>
                                  <w:marBottom w:val="0"/>
                                  <w:divBdr>
                                    <w:top w:val="none" w:sz="0" w:space="0" w:color="auto"/>
                                    <w:left w:val="none" w:sz="0" w:space="0" w:color="auto"/>
                                    <w:bottom w:val="none" w:sz="0" w:space="0" w:color="auto"/>
                                    <w:right w:val="none" w:sz="0" w:space="0" w:color="auto"/>
                                  </w:divBdr>
                                  <w:divsChild>
                                    <w:div w:id="986978491">
                                      <w:marLeft w:val="0"/>
                                      <w:marRight w:val="0"/>
                                      <w:marTop w:val="0"/>
                                      <w:marBottom w:val="0"/>
                                      <w:divBdr>
                                        <w:top w:val="none" w:sz="0" w:space="0" w:color="auto"/>
                                        <w:left w:val="none" w:sz="0" w:space="0" w:color="auto"/>
                                        <w:bottom w:val="none" w:sz="0" w:space="0" w:color="auto"/>
                                        <w:right w:val="none" w:sz="0" w:space="0" w:color="auto"/>
                                      </w:divBdr>
                                      <w:divsChild>
                                        <w:div w:id="173810415">
                                          <w:marLeft w:val="0"/>
                                          <w:marRight w:val="0"/>
                                          <w:marTop w:val="0"/>
                                          <w:marBottom w:val="0"/>
                                          <w:divBdr>
                                            <w:top w:val="none" w:sz="0" w:space="0" w:color="auto"/>
                                            <w:left w:val="none" w:sz="0" w:space="0" w:color="auto"/>
                                            <w:bottom w:val="none" w:sz="0" w:space="0" w:color="auto"/>
                                            <w:right w:val="none" w:sz="0" w:space="0" w:color="auto"/>
                                          </w:divBdr>
                                          <w:divsChild>
                                            <w:div w:id="968901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0571854">
                                  <w:marLeft w:val="0"/>
                                  <w:marRight w:val="0"/>
                                  <w:marTop w:val="0"/>
                                  <w:marBottom w:val="0"/>
                                  <w:divBdr>
                                    <w:top w:val="none" w:sz="0" w:space="0" w:color="auto"/>
                                    <w:left w:val="none" w:sz="0" w:space="0" w:color="auto"/>
                                    <w:bottom w:val="none" w:sz="0" w:space="0" w:color="auto"/>
                                    <w:right w:val="none" w:sz="0" w:space="0" w:color="auto"/>
                                  </w:divBdr>
                                  <w:divsChild>
                                    <w:div w:id="2025016629">
                                      <w:marLeft w:val="0"/>
                                      <w:marRight w:val="0"/>
                                      <w:marTop w:val="0"/>
                                      <w:marBottom w:val="0"/>
                                      <w:divBdr>
                                        <w:top w:val="none" w:sz="0" w:space="0" w:color="auto"/>
                                        <w:left w:val="none" w:sz="0" w:space="0" w:color="auto"/>
                                        <w:bottom w:val="none" w:sz="0" w:space="0" w:color="auto"/>
                                        <w:right w:val="none" w:sz="0" w:space="0" w:color="auto"/>
                                      </w:divBdr>
                                      <w:divsChild>
                                        <w:div w:id="1634434800">
                                          <w:marLeft w:val="0"/>
                                          <w:marRight w:val="0"/>
                                          <w:marTop w:val="0"/>
                                          <w:marBottom w:val="0"/>
                                          <w:divBdr>
                                            <w:top w:val="none" w:sz="0" w:space="0" w:color="auto"/>
                                            <w:left w:val="none" w:sz="0" w:space="0" w:color="auto"/>
                                            <w:bottom w:val="none" w:sz="0" w:space="0" w:color="auto"/>
                                            <w:right w:val="none" w:sz="0" w:space="0" w:color="auto"/>
                                          </w:divBdr>
                                          <w:divsChild>
                                            <w:div w:id="169110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5945568">
                                  <w:marLeft w:val="0"/>
                                  <w:marRight w:val="0"/>
                                  <w:marTop w:val="0"/>
                                  <w:marBottom w:val="0"/>
                                  <w:divBdr>
                                    <w:top w:val="none" w:sz="0" w:space="0" w:color="auto"/>
                                    <w:left w:val="none" w:sz="0" w:space="0" w:color="auto"/>
                                    <w:bottom w:val="none" w:sz="0" w:space="0" w:color="auto"/>
                                    <w:right w:val="none" w:sz="0" w:space="0" w:color="auto"/>
                                  </w:divBdr>
                                  <w:divsChild>
                                    <w:div w:id="386728984">
                                      <w:marLeft w:val="0"/>
                                      <w:marRight w:val="0"/>
                                      <w:marTop w:val="0"/>
                                      <w:marBottom w:val="0"/>
                                      <w:divBdr>
                                        <w:top w:val="none" w:sz="0" w:space="0" w:color="auto"/>
                                        <w:left w:val="none" w:sz="0" w:space="0" w:color="auto"/>
                                        <w:bottom w:val="none" w:sz="0" w:space="0" w:color="auto"/>
                                        <w:right w:val="none" w:sz="0" w:space="0" w:color="auto"/>
                                      </w:divBdr>
                                      <w:divsChild>
                                        <w:div w:id="221527632">
                                          <w:marLeft w:val="0"/>
                                          <w:marRight w:val="0"/>
                                          <w:marTop w:val="0"/>
                                          <w:marBottom w:val="0"/>
                                          <w:divBdr>
                                            <w:top w:val="none" w:sz="0" w:space="0" w:color="auto"/>
                                            <w:left w:val="none" w:sz="0" w:space="0" w:color="auto"/>
                                            <w:bottom w:val="none" w:sz="0" w:space="0" w:color="auto"/>
                                            <w:right w:val="none" w:sz="0" w:space="0" w:color="auto"/>
                                          </w:divBdr>
                                          <w:divsChild>
                                            <w:div w:id="927929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6473743">
                                  <w:marLeft w:val="0"/>
                                  <w:marRight w:val="0"/>
                                  <w:marTop w:val="0"/>
                                  <w:marBottom w:val="0"/>
                                  <w:divBdr>
                                    <w:top w:val="none" w:sz="0" w:space="0" w:color="auto"/>
                                    <w:left w:val="none" w:sz="0" w:space="0" w:color="auto"/>
                                    <w:bottom w:val="none" w:sz="0" w:space="0" w:color="auto"/>
                                    <w:right w:val="none" w:sz="0" w:space="0" w:color="auto"/>
                                  </w:divBdr>
                                  <w:divsChild>
                                    <w:div w:id="2139760408">
                                      <w:marLeft w:val="0"/>
                                      <w:marRight w:val="0"/>
                                      <w:marTop w:val="0"/>
                                      <w:marBottom w:val="0"/>
                                      <w:divBdr>
                                        <w:top w:val="none" w:sz="0" w:space="0" w:color="auto"/>
                                        <w:left w:val="none" w:sz="0" w:space="0" w:color="auto"/>
                                        <w:bottom w:val="none" w:sz="0" w:space="0" w:color="auto"/>
                                        <w:right w:val="none" w:sz="0" w:space="0" w:color="auto"/>
                                      </w:divBdr>
                                      <w:divsChild>
                                        <w:div w:id="1890410092">
                                          <w:marLeft w:val="0"/>
                                          <w:marRight w:val="0"/>
                                          <w:marTop w:val="0"/>
                                          <w:marBottom w:val="0"/>
                                          <w:divBdr>
                                            <w:top w:val="none" w:sz="0" w:space="0" w:color="auto"/>
                                            <w:left w:val="none" w:sz="0" w:space="0" w:color="auto"/>
                                            <w:bottom w:val="none" w:sz="0" w:space="0" w:color="auto"/>
                                            <w:right w:val="none" w:sz="0" w:space="0" w:color="auto"/>
                                          </w:divBdr>
                                          <w:divsChild>
                                            <w:div w:id="1428966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2461810">
          <w:marLeft w:val="0"/>
          <w:marRight w:val="0"/>
          <w:marTop w:val="0"/>
          <w:marBottom w:val="0"/>
          <w:divBdr>
            <w:top w:val="none" w:sz="0" w:space="0" w:color="auto"/>
            <w:left w:val="none" w:sz="0" w:space="0" w:color="auto"/>
            <w:bottom w:val="none" w:sz="0" w:space="0" w:color="auto"/>
            <w:right w:val="none" w:sz="0" w:space="0" w:color="auto"/>
          </w:divBdr>
          <w:divsChild>
            <w:div w:id="941687393">
              <w:marLeft w:val="0"/>
              <w:marRight w:val="0"/>
              <w:marTop w:val="0"/>
              <w:marBottom w:val="0"/>
              <w:divBdr>
                <w:top w:val="none" w:sz="0" w:space="0" w:color="auto"/>
                <w:left w:val="none" w:sz="0" w:space="0" w:color="auto"/>
                <w:bottom w:val="none" w:sz="0" w:space="0" w:color="auto"/>
                <w:right w:val="none" w:sz="0" w:space="0" w:color="auto"/>
              </w:divBdr>
              <w:divsChild>
                <w:div w:id="1356494581">
                  <w:marLeft w:val="0"/>
                  <w:marRight w:val="0"/>
                  <w:marTop w:val="0"/>
                  <w:marBottom w:val="0"/>
                  <w:divBdr>
                    <w:top w:val="none" w:sz="0" w:space="0" w:color="auto"/>
                    <w:left w:val="none" w:sz="0" w:space="0" w:color="auto"/>
                    <w:bottom w:val="none" w:sz="0" w:space="0" w:color="auto"/>
                    <w:right w:val="none" w:sz="0" w:space="0" w:color="auto"/>
                  </w:divBdr>
                  <w:divsChild>
                    <w:div w:id="1609508201">
                      <w:marLeft w:val="0"/>
                      <w:marRight w:val="0"/>
                      <w:marTop w:val="0"/>
                      <w:marBottom w:val="0"/>
                      <w:divBdr>
                        <w:top w:val="none" w:sz="0" w:space="0" w:color="auto"/>
                        <w:left w:val="none" w:sz="0" w:space="0" w:color="auto"/>
                        <w:bottom w:val="none" w:sz="0" w:space="0" w:color="auto"/>
                        <w:right w:val="none" w:sz="0" w:space="0" w:color="auto"/>
                      </w:divBdr>
                      <w:divsChild>
                        <w:div w:id="1722514189">
                          <w:marLeft w:val="0"/>
                          <w:marRight w:val="0"/>
                          <w:marTop w:val="0"/>
                          <w:marBottom w:val="0"/>
                          <w:divBdr>
                            <w:top w:val="none" w:sz="0" w:space="0" w:color="auto"/>
                            <w:left w:val="none" w:sz="0" w:space="0" w:color="auto"/>
                            <w:bottom w:val="none" w:sz="0" w:space="0" w:color="auto"/>
                            <w:right w:val="none" w:sz="0" w:space="0" w:color="auto"/>
                          </w:divBdr>
                          <w:divsChild>
                            <w:div w:id="1393962817">
                              <w:marLeft w:val="0"/>
                              <w:marRight w:val="0"/>
                              <w:marTop w:val="0"/>
                              <w:marBottom w:val="0"/>
                              <w:divBdr>
                                <w:top w:val="none" w:sz="0" w:space="0" w:color="auto"/>
                                <w:left w:val="none" w:sz="0" w:space="0" w:color="auto"/>
                                <w:bottom w:val="none" w:sz="0" w:space="0" w:color="auto"/>
                                <w:right w:val="none" w:sz="0" w:space="0" w:color="auto"/>
                              </w:divBdr>
                              <w:divsChild>
                                <w:div w:id="1667635514">
                                  <w:marLeft w:val="240"/>
                                  <w:marRight w:val="240"/>
                                  <w:marTop w:val="0"/>
                                  <w:marBottom w:val="0"/>
                                  <w:divBdr>
                                    <w:top w:val="none" w:sz="0" w:space="0" w:color="auto"/>
                                    <w:left w:val="none" w:sz="0" w:space="0" w:color="auto"/>
                                    <w:bottom w:val="none" w:sz="0" w:space="0" w:color="auto"/>
                                    <w:right w:val="none" w:sz="0" w:space="0" w:color="auto"/>
                                  </w:divBdr>
                                  <w:divsChild>
                                    <w:div w:id="1294167818">
                                      <w:marLeft w:val="0"/>
                                      <w:marRight w:val="0"/>
                                      <w:marTop w:val="0"/>
                                      <w:marBottom w:val="0"/>
                                      <w:divBdr>
                                        <w:top w:val="none" w:sz="0" w:space="0" w:color="auto"/>
                                        <w:left w:val="none" w:sz="0" w:space="0" w:color="auto"/>
                                        <w:bottom w:val="none" w:sz="0" w:space="0" w:color="auto"/>
                                        <w:right w:val="none" w:sz="0" w:space="0" w:color="auto"/>
                                      </w:divBdr>
                                      <w:divsChild>
                                        <w:div w:id="931351441">
                                          <w:marLeft w:val="0"/>
                                          <w:marRight w:val="0"/>
                                          <w:marTop w:val="0"/>
                                          <w:marBottom w:val="0"/>
                                          <w:divBdr>
                                            <w:top w:val="single" w:sz="2" w:space="0" w:color="auto"/>
                                            <w:left w:val="single" w:sz="2" w:space="0" w:color="auto"/>
                                            <w:bottom w:val="single" w:sz="2" w:space="0" w:color="auto"/>
                                            <w:right w:val="single" w:sz="2" w:space="0" w:color="auto"/>
                                          </w:divBdr>
                                        </w:div>
                                        <w:div w:id="657684526">
                                          <w:marLeft w:val="0"/>
                                          <w:marRight w:val="0"/>
                                          <w:marTop w:val="0"/>
                                          <w:marBottom w:val="0"/>
                                          <w:divBdr>
                                            <w:top w:val="single" w:sz="2" w:space="0" w:color="auto"/>
                                            <w:left w:val="single" w:sz="2" w:space="0" w:color="auto"/>
                                            <w:bottom w:val="single" w:sz="2" w:space="0" w:color="auto"/>
                                            <w:right w:val="single" w:sz="2" w:space="0" w:color="auto"/>
                                          </w:divBdr>
                                        </w:div>
                                        <w:div w:id="159007554">
                                          <w:marLeft w:val="0"/>
                                          <w:marRight w:val="0"/>
                                          <w:marTop w:val="0"/>
                                          <w:marBottom w:val="0"/>
                                          <w:divBdr>
                                            <w:top w:val="none" w:sz="0" w:space="0" w:color="auto"/>
                                            <w:left w:val="none" w:sz="0" w:space="0" w:color="auto"/>
                                            <w:bottom w:val="none" w:sz="0" w:space="0" w:color="auto"/>
                                            <w:right w:val="none" w:sz="0" w:space="0" w:color="auto"/>
                                          </w:divBdr>
                                          <w:divsChild>
                                            <w:div w:id="1079597302">
                                              <w:marLeft w:val="0"/>
                                              <w:marRight w:val="0"/>
                                              <w:marTop w:val="0"/>
                                              <w:marBottom w:val="0"/>
                                              <w:divBdr>
                                                <w:top w:val="none" w:sz="0" w:space="0" w:color="auto"/>
                                                <w:left w:val="none" w:sz="0" w:space="0" w:color="auto"/>
                                                <w:bottom w:val="none" w:sz="0" w:space="0" w:color="auto"/>
                                                <w:right w:val="none" w:sz="0" w:space="0" w:color="auto"/>
                                              </w:divBdr>
                                              <w:divsChild>
                                                <w:div w:id="893543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60568502">
      <w:bodyDiv w:val="1"/>
      <w:marLeft w:val="0"/>
      <w:marRight w:val="0"/>
      <w:marTop w:val="0"/>
      <w:marBottom w:val="0"/>
      <w:divBdr>
        <w:top w:val="none" w:sz="0" w:space="0" w:color="auto"/>
        <w:left w:val="none" w:sz="0" w:space="0" w:color="auto"/>
        <w:bottom w:val="none" w:sz="0" w:space="0" w:color="auto"/>
        <w:right w:val="none" w:sz="0" w:space="0" w:color="auto"/>
      </w:divBdr>
    </w:div>
    <w:div w:id="61682288">
      <w:bodyDiv w:val="1"/>
      <w:marLeft w:val="0"/>
      <w:marRight w:val="0"/>
      <w:marTop w:val="0"/>
      <w:marBottom w:val="0"/>
      <w:divBdr>
        <w:top w:val="none" w:sz="0" w:space="0" w:color="auto"/>
        <w:left w:val="none" w:sz="0" w:space="0" w:color="auto"/>
        <w:bottom w:val="none" w:sz="0" w:space="0" w:color="auto"/>
        <w:right w:val="none" w:sz="0" w:space="0" w:color="auto"/>
      </w:divBdr>
    </w:div>
    <w:div w:id="62411937">
      <w:bodyDiv w:val="1"/>
      <w:marLeft w:val="0"/>
      <w:marRight w:val="0"/>
      <w:marTop w:val="0"/>
      <w:marBottom w:val="0"/>
      <w:divBdr>
        <w:top w:val="none" w:sz="0" w:space="0" w:color="auto"/>
        <w:left w:val="none" w:sz="0" w:space="0" w:color="auto"/>
        <w:bottom w:val="none" w:sz="0" w:space="0" w:color="auto"/>
        <w:right w:val="none" w:sz="0" w:space="0" w:color="auto"/>
      </w:divBdr>
    </w:div>
    <w:div w:id="63528971">
      <w:bodyDiv w:val="1"/>
      <w:marLeft w:val="0"/>
      <w:marRight w:val="0"/>
      <w:marTop w:val="0"/>
      <w:marBottom w:val="0"/>
      <w:divBdr>
        <w:top w:val="none" w:sz="0" w:space="0" w:color="auto"/>
        <w:left w:val="none" w:sz="0" w:space="0" w:color="auto"/>
        <w:bottom w:val="none" w:sz="0" w:space="0" w:color="auto"/>
        <w:right w:val="none" w:sz="0" w:space="0" w:color="auto"/>
      </w:divBdr>
      <w:divsChild>
        <w:div w:id="5792978">
          <w:marLeft w:val="0"/>
          <w:marRight w:val="0"/>
          <w:marTop w:val="0"/>
          <w:marBottom w:val="0"/>
          <w:divBdr>
            <w:top w:val="none" w:sz="0" w:space="0" w:color="auto"/>
            <w:left w:val="none" w:sz="0" w:space="0" w:color="auto"/>
            <w:bottom w:val="none" w:sz="0" w:space="0" w:color="auto"/>
            <w:right w:val="none" w:sz="0" w:space="0" w:color="auto"/>
          </w:divBdr>
          <w:divsChild>
            <w:div w:id="1649899702">
              <w:marLeft w:val="-15"/>
              <w:marRight w:val="0"/>
              <w:marTop w:val="0"/>
              <w:marBottom w:val="0"/>
              <w:divBdr>
                <w:top w:val="none" w:sz="0" w:space="0" w:color="auto"/>
                <w:left w:val="single" w:sz="6" w:space="18" w:color="CCCCCC"/>
                <w:bottom w:val="single" w:sz="6" w:space="13" w:color="CCCCCC"/>
                <w:right w:val="single" w:sz="6" w:space="18" w:color="CCCCCC"/>
              </w:divBdr>
              <w:divsChild>
                <w:div w:id="1926643806">
                  <w:marLeft w:val="0"/>
                  <w:marRight w:val="0"/>
                  <w:marTop w:val="0"/>
                  <w:marBottom w:val="0"/>
                  <w:divBdr>
                    <w:top w:val="none" w:sz="0" w:space="0" w:color="auto"/>
                    <w:left w:val="none" w:sz="0" w:space="0" w:color="auto"/>
                    <w:bottom w:val="none" w:sz="0" w:space="0" w:color="auto"/>
                    <w:right w:val="none" w:sz="0" w:space="0" w:color="auto"/>
                  </w:divBdr>
                  <w:divsChild>
                    <w:div w:id="1042289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35888">
          <w:marLeft w:val="0"/>
          <w:marRight w:val="0"/>
          <w:marTop w:val="0"/>
          <w:marBottom w:val="0"/>
          <w:divBdr>
            <w:top w:val="none" w:sz="0" w:space="0" w:color="auto"/>
            <w:left w:val="none" w:sz="0" w:space="0" w:color="auto"/>
            <w:bottom w:val="none" w:sz="0" w:space="0" w:color="auto"/>
            <w:right w:val="none" w:sz="0" w:space="0" w:color="auto"/>
          </w:divBdr>
          <w:divsChild>
            <w:div w:id="176522225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3652925">
      <w:bodyDiv w:val="1"/>
      <w:marLeft w:val="0"/>
      <w:marRight w:val="0"/>
      <w:marTop w:val="0"/>
      <w:marBottom w:val="0"/>
      <w:divBdr>
        <w:top w:val="none" w:sz="0" w:space="0" w:color="auto"/>
        <w:left w:val="none" w:sz="0" w:space="0" w:color="auto"/>
        <w:bottom w:val="none" w:sz="0" w:space="0" w:color="auto"/>
        <w:right w:val="none" w:sz="0" w:space="0" w:color="auto"/>
      </w:divBdr>
      <w:divsChild>
        <w:div w:id="990673708">
          <w:marLeft w:val="0"/>
          <w:marRight w:val="0"/>
          <w:marTop w:val="0"/>
          <w:marBottom w:val="0"/>
          <w:divBdr>
            <w:top w:val="none" w:sz="0" w:space="0" w:color="auto"/>
            <w:left w:val="none" w:sz="0" w:space="0" w:color="auto"/>
            <w:bottom w:val="none" w:sz="0" w:space="0" w:color="auto"/>
            <w:right w:val="none" w:sz="0" w:space="0" w:color="auto"/>
          </w:divBdr>
          <w:divsChild>
            <w:div w:id="95617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01518">
      <w:bodyDiv w:val="1"/>
      <w:marLeft w:val="0"/>
      <w:marRight w:val="0"/>
      <w:marTop w:val="0"/>
      <w:marBottom w:val="0"/>
      <w:divBdr>
        <w:top w:val="none" w:sz="0" w:space="0" w:color="auto"/>
        <w:left w:val="none" w:sz="0" w:space="0" w:color="auto"/>
        <w:bottom w:val="none" w:sz="0" w:space="0" w:color="auto"/>
        <w:right w:val="none" w:sz="0" w:space="0" w:color="auto"/>
      </w:divBdr>
      <w:divsChild>
        <w:div w:id="1382745906">
          <w:marLeft w:val="0"/>
          <w:marRight w:val="0"/>
          <w:marTop w:val="0"/>
          <w:marBottom w:val="0"/>
          <w:divBdr>
            <w:top w:val="none" w:sz="0" w:space="0" w:color="auto"/>
            <w:left w:val="none" w:sz="0" w:space="0" w:color="auto"/>
            <w:bottom w:val="none" w:sz="0" w:space="0" w:color="auto"/>
            <w:right w:val="none" w:sz="0" w:space="0" w:color="auto"/>
          </w:divBdr>
          <w:divsChild>
            <w:div w:id="1932010510">
              <w:marLeft w:val="0"/>
              <w:marRight w:val="0"/>
              <w:marTop w:val="0"/>
              <w:marBottom w:val="0"/>
              <w:divBdr>
                <w:top w:val="none" w:sz="0" w:space="0" w:color="auto"/>
                <w:left w:val="none" w:sz="0" w:space="0" w:color="auto"/>
                <w:bottom w:val="none" w:sz="0" w:space="0" w:color="auto"/>
                <w:right w:val="none" w:sz="0" w:space="0" w:color="auto"/>
              </w:divBdr>
              <w:divsChild>
                <w:div w:id="1879782713">
                  <w:marLeft w:val="0"/>
                  <w:marRight w:val="0"/>
                  <w:marTop w:val="0"/>
                  <w:marBottom w:val="0"/>
                  <w:divBdr>
                    <w:top w:val="none" w:sz="0" w:space="0" w:color="auto"/>
                    <w:left w:val="none" w:sz="0" w:space="0" w:color="auto"/>
                    <w:bottom w:val="none" w:sz="0" w:space="0" w:color="auto"/>
                    <w:right w:val="none" w:sz="0" w:space="0" w:color="auto"/>
                  </w:divBdr>
                  <w:divsChild>
                    <w:div w:id="444234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232227">
      <w:bodyDiv w:val="1"/>
      <w:marLeft w:val="0"/>
      <w:marRight w:val="0"/>
      <w:marTop w:val="0"/>
      <w:marBottom w:val="0"/>
      <w:divBdr>
        <w:top w:val="none" w:sz="0" w:space="0" w:color="auto"/>
        <w:left w:val="none" w:sz="0" w:space="0" w:color="auto"/>
        <w:bottom w:val="none" w:sz="0" w:space="0" w:color="auto"/>
        <w:right w:val="none" w:sz="0" w:space="0" w:color="auto"/>
      </w:divBdr>
    </w:div>
    <w:div w:id="66928049">
      <w:bodyDiv w:val="1"/>
      <w:marLeft w:val="0"/>
      <w:marRight w:val="0"/>
      <w:marTop w:val="0"/>
      <w:marBottom w:val="0"/>
      <w:divBdr>
        <w:top w:val="none" w:sz="0" w:space="0" w:color="auto"/>
        <w:left w:val="none" w:sz="0" w:space="0" w:color="auto"/>
        <w:bottom w:val="none" w:sz="0" w:space="0" w:color="auto"/>
        <w:right w:val="none" w:sz="0" w:space="0" w:color="auto"/>
      </w:divBdr>
    </w:div>
    <w:div w:id="67115553">
      <w:bodyDiv w:val="1"/>
      <w:marLeft w:val="0"/>
      <w:marRight w:val="0"/>
      <w:marTop w:val="0"/>
      <w:marBottom w:val="0"/>
      <w:divBdr>
        <w:top w:val="none" w:sz="0" w:space="0" w:color="auto"/>
        <w:left w:val="none" w:sz="0" w:space="0" w:color="auto"/>
        <w:bottom w:val="none" w:sz="0" w:space="0" w:color="auto"/>
        <w:right w:val="none" w:sz="0" w:space="0" w:color="auto"/>
      </w:divBdr>
      <w:divsChild>
        <w:div w:id="1379010390">
          <w:marLeft w:val="0"/>
          <w:marRight w:val="0"/>
          <w:marTop w:val="0"/>
          <w:marBottom w:val="0"/>
          <w:divBdr>
            <w:top w:val="none" w:sz="0" w:space="0" w:color="auto"/>
            <w:left w:val="none" w:sz="0" w:space="0" w:color="auto"/>
            <w:bottom w:val="none" w:sz="0" w:space="0" w:color="auto"/>
            <w:right w:val="none" w:sz="0" w:space="0" w:color="auto"/>
          </w:divBdr>
          <w:divsChild>
            <w:div w:id="526986685">
              <w:marLeft w:val="0"/>
              <w:marRight w:val="0"/>
              <w:marTop w:val="0"/>
              <w:marBottom w:val="180"/>
              <w:divBdr>
                <w:top w:val="none" w:sz="0" w:space="0" w:color="auto"/>
                <w:left w:val="none" w:sz="0" w:space="0" w:color="auto"/>
                <w:bottom w:val="none" w:sz="0" w:space="0" w:color="auto"/>
                <w:right w:val="none" w:sz="0" w:space="0" w:color="auto"/>
              </w:divBdr>
              <w:divsChild>
                <w:div w:id="1409888767">
                  <w:marLeft w:val="0"/>
                  <w:marRight w:val="0"/>
                  <w:marTop w:val="0"/>
                  <w:marBottom w:val="0"/>
                  <w:divBdr>
                    <w:top w:val="none" w:sz="0" w:space="0" w:color="auto"/>
                    <w:left w:val="none" w:sz="0" w:space="0" w:color="auto"/>
                    <w:bottom w:val="none" w:sz="0" w:space="0" w:color="auto"/>
                    <w:right w:val="none" w:sz="0" w:space="0" w:color="auto"/>
                  </w:divBdr>
                  <w:divsChild>
                    <w:div w:id="95760576">
                      <w:marLeft w:val="0"/>
                      <w:marRight w:val="0"/>
                      <w:marTop w:val="0"/>
                      <w:marBottom w:val="0"/>
                      <w:divBdr>
                        <w:top w:val="none" w:sz="0" w:space="0" w:color="auto"/>
                        <w:left w:val="none" w:sz="0" w:space="0" w:color="auto"/>
                        <w:bottom w:val="none" w:sz="0" w:space="0" w:color="auto"/>
                        <w:right w:val="none" w:sz="0" w:space="0" w:color="auto"/>
                      </w:divBdr>
                      <w:divsChild>
                        <w:div w:id="342904071">
                          <w:marLeft w:val="0"/>
                          <w:marRight w:val="0"/>
                          <w:marTop w:val="75"/>
                          <w:marBottom w:val="75"/>
                          <w:divBdr>
                            <w:top w:val="none" w:sz="0" w:space="0" w:color="auto"/>
                            <w:left w:val="none" w:sz="0" w:space="0" w:color="auto"/>
                            <w:bottom w:val="none" w:sz="0" w:space="0" w:color="auto"/>
                            <w:right w:val="none" w:sz="0" w:space="0" w:color="auto"/>
                          </w:divBdr>
                        </w:div>
                        <w:div w:id="735127808">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408309685">
          <w:marLeft w:val="0"/>
          <w:marRight w:val="0"/>
          <w:marTop w:val="0"/>
          <w:marBottom w:val="0"/>
          <w:divBdr>
            <w:top w:val="none" w:sz="0" w:space="0" w:color="auto"/>
            <w:left w:val="none" w:sz="0" w:space="0" w:color="auto"/>
            <w:bottom w:val="none" w:sz="0" w:space="0" w:color="auto"/>
            <w:right w:val="none" w:sz="0" w:space="0" w:color="auto"/>
          </w:divBdr>
          <w:divsChild>
            <w:div w:id="158887110">
              <w:marLeft w:val="0"/>
              <w:marRight w:val="0"/>
              <w:marTop w:val="0"/>
              <w:marBottom w:val="0"/>
              <w:divBdr>
                <w:top w:val="none" w:sz="0" w:space="0" w:color="auto"/>
                <w:left w:val="none" w:sz="0" w:space="0" w:color="auto"/>
                <w:bottom w:val="none" w:sz="0" w:space="0" w:color="auto"/>
                <w:right w:val="none" w:sz="0" w:space="0" w:color="auto"/>
              </w:divBdr>
              <w:divsChild>
                <w:div w:id="1417745289">
                  <w:marLeft w:val="0"/>
                  <w:marRight w:val="0"/>
                  <w:marTop w:val="0"/>
                  <w:marBottom w:val="0"/>
                  <w:divBdr>
                    <w:top w:val="none" w:sz="0" w:space="0" w:color="auto"/>
                    <w:left w:val="none" w:sz="0" w:space="0" w:color="auto"/>
                    <w:bottom w:val="none" w:sz="0" w:space="0" w:color="auto"/>
                    <w:right w:val="none" w:sz="0" w:space="0" w:color="auto"/>
                  </w:divBdr>
                  <w:divsChild>
                    <w:div w:id="401608674">
                      <w:marLeft w:val="0"/>
                      <w:marRight w:val="0"/>
                      <w:marTop w:val="0"/>
                      <w:marBottom w:val="0"/>
                      <w:divBdr>
                        <w:top w:val="none" w:sz="0" w:space="0" w:color="auto"/>
                        <w:left w:val="none" w:sz="0" w:space="0" w:color="auto"/>
                        <w:bottom w:val="none" w:sz="0" w:space="0" w:color="auto"/>
                        <w:right w:val="none" w:sz="0" w:space="0" w:color="auto"/>
                      </w:divBdr>
                      <w:divsChild>
                        <w:div w:id="1117915424">
                          <w:marLeft w:val="0"/>
                          <w:marRight w:val="0"/>
                          <w:marTop w:val="75"/>
                          <w:marBottom w:val="75"/>
                          <w:divBdr>
                            <w:top w:val="none" w:sz="0" w:space="0" w:color="auto"/>
                            <w:left w:val="none" w:sz="0" w:space="0" w:color="auto"/>
                            <w:bottom w:val="none" w:sz="0" w:space="0" w:color="auto"/>
                            <w:right w:val="none" w:sz="0" w:space="0" w:color="auto"/>
                          </w:divBdr>
                          <w:divsChild>
                            <w:div w:id="547645175">
                              <w:marLeft w:val="0"/>
                              <w:marRight w:val="0"/>
                              <w:marTop w:val="0"/>
                              <w:marBottom w:val="0"/>
                              <w:divBdr>
                                <w:top w:val="none" w:sz="0" w:space="0" w:color="auto"/>
                                <w:left w:val="none" w:sz="0" w:space="0" w:color="auto"/>
                                <w:bottom w:val="none" w:sz="0" w:space="0" w:color="auto"/>
                                <w:right w:val="none" w:sz="0" w:space="0" w:color="auto"/>
                              </w:divBdr>
                              <w:divsChild>
                                <w:div w:id="1779835425">
                                  <w:marLeft w:val="0"/>
                                  <w:marRight w:val="0"/>
                                  <w:marTop w:val="0"/>
                                  <w:marBottom w:val="0"/>
                                  <w:divBdr>
                                    <w:top w:val="none" w:sz="0" w:space="0" w:color="auto"/>
                                    <w:left w:val="none" w:sz="0" w:space="0" w:color="auto"/>
                                    <w:bottom w:val="none" w:sz="0" w:space="0" w:color="auto"/>
                                    <w:right w:val="none" w:sz="0" w:space="0" w:color="auto"/>
                                  </w:divBdr>
                                </w:div>
                                <w:div w:id="1340043533">
                                  <w:marLeft w:val="0"/>
                                  <w:marRight w:val="0"/>
                                  <w:marTop w:val="0"/>
                                  <w:marBottom w:val="0"/>
                                  <w:divBdr>
                                    <w:top w:val="none" w:sz="0" w:space="0" w:color="auto"/>
                                    <w:left w:val="none" w:sz="0" w:space="0" w:color="auto"/>
                                    <w:bottom w:val="none" w:sz="0" w:space="0" w:color="auto"/>
                                    <w:right w:val="none" w:sz="0" w:space="0" w:color="auto"/>
                                  </w:divBdr>
                                </w:div>
                                <w:div w:id="511651768">
                                  <w:marLeft w:val="0"/>
                                  <w:marRight w:val="0"/>
                                  <w:marTop w:val="0"/>
                                  <w:marBottom w:val="0"/>
                                  <w:divBdr>
                                    <w:top w:val="none" w:sz="0" w:space="0" w:color="auto"/>
                                    <w:left w:val="none" w:sz="0" w:space="0" w:color="auto"/>
                                    <w:bottom w:val="none" w:sz="0" w:space="0" w:color="auto"/>
                                    <w:right w:val="none" w:sz="0" w:space="0" w:color="auto"/>
                                  </w:divBdr>
                                </w:div>
                                <w:div w:id="1012025315">
                                  <w:marLeft w:val="0"/>
                                  <w:marRight w:val="0"/>
                                  <w:marTop w:val="0"/>
                                  <w:marBottom w:val="0"/>
                                  <w:divBdr>
                                    <w:top w:val="none" w:sz="0" w:space="0" w:color="auto"/>
                                    <w:left w:val="none" w:sz="0" w:space="0" w:color="auto"/>
                                    <w:bottom w:val="none" w:sz="0" w:space="0" w:color="auto"/>
                                    <w:right w:val="none" w:sz="0" w:space="0" w:color="auto"/>
                                  </w:divBdr>
                                </w:div>
                                <w:div w:id="2006740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7505289">
      <w:bodyDiv w:val="1"/>
      <w:marLeft w:val="0"/>
      <w:marRight w:val="0"/>
      <w:marTop w:val="0"/>
      <w:marBottom w:val="0"/>
      <w:divBdr>
        <w:top w:val="none" w:sz="0" w:space="0" w:color="auto"/>
        <w:left w:val="none" w:sz="0" w:space="0" w:color="auto"/>
        <w:bottom w:val="none" w:sz="0" w:space="0" w:color="auto"/>
        <w:right w:val="none" w:sz="0" w:space="0" w:color="auto"/>
      </w:divBdr>
      <w:divsChild>
        <w:div w:id="1461534453">
          <w:marLeft w:val="0"/>
          <w:marRight w:val="0"/>
          <w:marTop w:val="0"/>
          <w:marBottom w:val="0"/>
          <w:divBdr>
            <w:top w:val="none" w:sz="0" w:space="0" w:color="auto"/>
            <w:left w:val="none" w:sz="0" w:space="0" w:color="auto"/>
            <w:bottom w:val="none" w:sz="0" w:space="0" w:color="auto"/>
            <w:right w:val="none" w:sz="0" w:space="0" w:color="auto"/>
          </w:divBdr>
          <w:divsChild>
            <w:div w:id="1480534441">
              <w:marLeft w:val="0"/>
              <w:marRight w:val="0"/>
              <w:marTop w:val="0"/>
              <w:marBottom w:val="0"/>
              <w:divBdr>
                <w:top w:val="none" w:sz="0" w:space="0" w:color="auto"/>
                <w:left w:val="none" w:sz="0" w:space="0" w:color="auto"/>
                <w:bottom w:val="none" w:sz="0" w:space="0" w:color="auto"/>
                <w:right w:val="none" w:sz="0" w:space="0" w:color="auto"/>
              </w:divBdr>
              <w:divsChild>
                <w:div w:id="1426800573">
                  <w:marLeft w:val="0"/>
                  <w:marRight w:val="0"/>
                  <w:marTop w:val="0"/>
                  <w:marBottom w:val="0"/>
                  <w:divBdr>
                    <w:top w:val="none" w:sz="0" w:space="0" w:color="auto"/>
                    <w:left w:val="none" w:sz="0" w:space="0" w:color="auto"/>
                    <w:bottom w:val="none" w:sz="0" w:space="0" w:color="auto"/>
                    <w:right w:val="none" w:sz="0" w:space="0" w:color="auto"/>
                  </w:divBdr>
                  <w:divsChild>
                    <w:div w:id="1460803147">
                      <w:marLeft w:val="0"/>
                      <w:marRight w:val="0"/>
                      <w:marTop w:val="0"/>
                      <w:marBottom w:val="0"/>
                      <w:divBdr>
                        <w:top w:val="none" w:sz="0" w:space="0" w:color="auto"/>
                        <w:left w:val="none" w:sz="0" w:space="0" w:color="auto"/>
                        <w:bottom w:val="none" w:sz="0" w:space="0" w:color="auto"/>
                        <w:right w:val="none" w:sz="0" w:space="0" w:color="auto"/>
                      </w:divBdr>
                      <w:divsChild>
                        <w:div w:id="1748772138">
                          <w:marLeft w:val="0"/>
                          <w:marRight w:val="0"/>
                          <w:marTop w:val="75"/>
                          <w:marBottom w:val="75"/>
                          <w:divBdr>
                            <w:top w:val="none" w:sz="0" w:space="0" w:color="auto"/>
                            <w:left w:val="none" w:sz="0" w:space="0" w:color="auto"/>
                            <w:bottom w:val="none" w:sz="0" w:space="0" w:color="auto"/>
                            <w:right w:val="none" w:sz="0" w:space="0" w:color="auto"/>
                          </w:divBdr>
                          <w:divsChild>
                            <w:div w:id="1330061574">
                              <w:marLeft w:val="0"/>
                              <w:marRight w:val="0"/>
                              <w:marTop w:val="0"/>
                              <w:marBottom w:val="0"/>
                              <w:divBdr>
                                <w:top w:val="none" w:sz="0" w:space="0" w:color="auto"/>
                                <w:left w:val="none" w:sz="0" w:space="0" w:color="auto"/>
                                <w:bottom w:val="none" w:sz="0" w:space="0" w:color="auto"/>
                                <w:right w:val="none" w:sz="0" w:space="0" w:color="auto"/>
                              </w:divBdr>
                              <w:divsChild>
                                <w:div w:id="209331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585462">
          <w:marLeft w:val="0"/>
          <w:marRight w:val="0"/>
          <w:marTop w:val="0"/>
          <w:marBottom w:val="0"/>
          <w:divBdr>
            <w:top w:val="none" w:sz="0" w:space="0" w:color="auto"/>
            <w:left w:val="none" w:sz="0" w:space="0" w:color="auto"/>
            <w:bottom w:val="none" w:sz="0" w:space="0" w:color="auto"/>
            <w:right w:val="none" w:sz="0" w:space="0" w:color="auto"/>
          </w:divBdr>
          <w:divsChild>
            <w:div w:id="1878009225">
              <w:marLeft w:val="0"/>
              <w:marRight w:val="0"/>
              <w:marTop w:val="0"/>
              <w:marBottom w:val="0"/>
              <w:divBdr>
                <w:top w:val="none" w:sz="0" w:space="0" w:color="auto"/>
                <w:left w:val="none" w:sz="0" w:space="0" w:color="auto"/>
                <w:bottom w:val="none" w:sz="0" w:space="0" w:color="auto"/>
                <w:right w:val="none" w:sz="0" w:space="0" w:color="auto"/>
              </w:divBdr>
              <w:divsChild>
                <w:div w:id="1979458936">
                  <w:marLeft w:val="0"/>
                  <w:marRight w:val="0"/>
                  <w:marTop w:val="0"/>
                  <w:marBottom w:val="0"/>
                  <w:divBdr>
                    <w:top w:val="none" w:sz="0" w:space="0" w:color="auto"/>
                    <w:left w:val="none" w:sz="0" w:space="0" w:color="auto"/>
                    <w:bottom w:val="none" w:sz="0" w:space="0" w:color="auto"/>
                    <w:right w:val="none" w:sz="0" w:space="0" w:color="auto"/>
                  </w:divBdr>
                  <w:divsChild>
                    <w:div w:id="1389185529">
                      <w:marLeft w:val="0"/>
                      <w:marRight w:val="0"/>
                      <w:marTop w:val="0"/>
                      <w:marBottom w:val="0"/>
                      <w:divBdr>
                        <w:top w:val="none" w:sz="0" w:space="0" w:color="auto"/>
                        <w:left w:val="none" w:sz="0" w:space="0" w:color="auto"/>
                        <w:bottom w:val="none" w:sz="0" w:space="0" w:color="auto"/>
                        <w:right w:val="none" w:sz="0" w:space="0" w:color="auto"/>
                      </w:divBdr>
                      <w:divsChild>
                        <w:div w:id="750322216">
                          <w:marLeft w:val="0"/>
                          <w:marRight w:val="0"/>
                          <w:marTop w:val="0"/>
                          <w:marBottom w:val="0"/>
                          <w:divBdr>
                            <w:top w:val="none" w:sz="0" w:space="0" w:color="auto"/>
                            <w:left w:val="none" w:sz="0" w:space="0" w:color="auto"/>
                            <w:bottom w:val="none" w:sz="0" w:space="0" w:color="auto"/>
                            <w:right w:val="none" w:sz="0" w:space="0" w:color="auto"/>
                          </w:divBdr>
                          <w:divsChild>
                            <w:div w:id="782305238">
                              <w:marLeft w:val="0"/>
                              <w:marRight w:val="0"/>
                              <w:marTop w:val="0"/>
                              <w:marBottom w:val="0"/>
                              <w:divBdr>
                                <w:top w:val="none" w:sz="0" w:space="0" w:color="auto"/>
                                <w:left w:val="none" w:sz="0" w:space="0" w:color="auto"/>
                                <w:bottom w:val="none" w:sz="0" w:space="0" w:color="auto"/>
                                <w:right w:val="none" w:sz="0" w:space="0" w:color="auto"/>
                              </w:divBdr>
                              <w:divsChild>
                                <w:div w:id="1016805371">
                                  <w:marLeft w:val="240"/>
                                  <w:marRight w:val="240"/>
                                  <w:marTop w:val="0"/>
                                  <w:marBottom w:val="0"/>
                                  <w:divBdr>
                                    <w:top w:val="none" w:sz="0" w:space="0" w:color="auto"/>
                                    <w:left w:val="none" w:sz="0" w:space="0" w:color="auto"/>
                                    <w:bottom w:val="none" w:sz="0" w:space="0" w:color="auto"/>
                                    <w:right w:val="none" w:sz="0" w:space="0" w:color="auto"/>
                                  </w:divBdr>
                                  <w:divsChild>
                                    <w:div w:id="1762599844">
                                      <w:marLeft w:val="0"/>
                                      <w:marRight w:val="0"/>
                                      <w:marTop w:val="0"/>
                                      <w:marBottom w:val="0"/>
                                      <w:divBdr>
                                        <w:top w:val="none" w:sz="0" w:space="0" w:color="auto"/>
                                        <w:left w:val="none" w:sz="0" w:space="0" w:color="auto"/>
                                        <w:bottom w:val="none" w:sz="0" w:space="0" w:color="auto"/>
                                        <w:right w:val="none" w:sz="0" w:space="0" w:color="auto"/>
                                      </w:divBdr>
                                      <w:divsChild>
                                        <w:div w:id="1542934968">
                                          <w:marLeft w:val="0"/>
                                          <w:marRight w:val="0"/>
                                          <w:marTop w:val="0"/>
                                          <w:marBottom w:val="0"/>
                                          <w:divBdr>
                                            <w:top w:val="single" w:sz="2" w:space="0" w:color="auto"/>
                                            <w:left w:val="single" w:sz="2" w:space="0" w:color="auto"/>
                                            <w:bottom w:val="single" w:sz="2" w:space="0" w:color="auto"/>
                                            <w:right w:val="single" w:sz="2" w:space="0" w:color="auto"/>
                                          </w:divBdr>
                                        </w:div>
                                        <w:div w:id="659702231">
                                          <w:marLeft w:val="0"/>
                                          <w:marRight w:val="0"/>
                                          <w:marTop w:val="0"/>
                                          <w:marBottom w:val="0"/>
                                          <w:divBdr>
                                            <w:top w:val="none" w:sz="0" w:space="0" w:color="auto"/>
                                            <w:left w:val="none" w:sz="0" w:space="0" w:color="auto"/>
                                            <w:bottom w:val="none" w:sz="0" w:space="0" w:color="auto"/>
                                            <w:right w:val="none" w:sz="0" w:space="0" w:color="auto"/>
                                          </w:divBdr>
                                          <w:divsChild>
                                            <w:div w:id="708382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3013627">
                                      <w:marLeft w:val="-90"/>
                                      <w:marRight w:val="-90"/>
                                      <w:marTop w:val="0"/>
                                      <w:marBottom w:val="0"/>
                                      <w:divBdr>
                                        <w:top w:val="none" w:sz="0" w:space="0" w:color="auto"/>
                                        <w:left w:val="none" w:sz="0" w:space="0" w:color="auto"/>
                                        <w:bottom w:val="none" w:sz="0" w:space="0" w:color="auto"/>
                                        <w:right w:val="none" w:sz="0" w:space="0" w:color="auto"/>
                                      </w:divBdr>
                                      <w:divsChild>
                                        <w:div w:id="1240485822">
                                          <w:marLeft w:val="0"/>
                                          <w:marRight w:val="0"/>
                                          <w:marTop w:val="0"/>
                                          <w:marBottom w:val="0"/>
                                          <w:divBdr>
                                            <w:top w:val="none" w:sz="0" w:space="0" w:color="auto"/>
                                            <w:left w:val="none" w:sz="0" w:space="0" w:color="auto"/>
                                            <w:bottom w:val="none" w:sz="0" w:space="0" w:color="auto"/>
                                            <w:right w:val="none" w:sz="0" w:space="0" w:color="auto"/>
                                          </w:divBdr>
                                          <w:divsChild>
                                            <w:div w:id="125124367">
                                              <w:marLeft w:val="0"/>
                                              <w:marRight w:val="0"/>
                                              <w:marTop w:val="0"/>
                                              <w:marBottom w:val="0"/>
                                              <w:divBdr>
                                                <w:top w:val="single" w:sz="2" w:space="0" w:color="auto"/>
                                                <w:left w:val="single" w:sz="2" w:space="0" w:color="auto"/>
                                                <w:bottom w:val="single" w:sz="2" w:space="0" w:color="auto"/>
                                                <w:right w:val="single" w:sz="2" w:space="0" w:color="auto"/>
                                              </w:divBdr>
                                              <w:divsChild>
                                                <w:div w:id="305596290">
                                                  <w:marLeft w:val="-30"/>
                                                  <w:marRight w:val="-30"/>
                                                  <w:marTop w:val="0"/>
                                                  <w:marBottom w:val="0"/>
                                                  <w:divBdr>
                                                    <w:top w:val="none" w:sz="0" w:space="0" w:color="auto"/>
                                                    <w:left w:val="none" w:sz="0" w:space="0" w:color="auto"/>
                                                    <w:bottom w:val="none" w:sz="0" w:space="0" w:color="auto"/>
                                                    <w:right w:val="none" w:sz="0" w:space="0" w:color="auto"/>
                                                  </w:divBdr>
                                                  <w:divsChild>
                                                    <w:div w:id="1380279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8705146">
                              <w:marLeft w:val="180"/>
                              <w:marRight w:val="180"/>
                              <w:marTop w:val="0"/>
                              <w:marBottom w:val="0"/>
                              <w:divBdr>
                                <w:top w:val="none" w:sz="0" w:space="0" w:color="auto"/>
                                <w:left w:val="none" w:sz="0" w:space="0" w:color="auto"/>
                                <w:bottom w:val="none" w:sz="0" w:space="0" w:color="auto"/>
                                <w:right w:val="none" w:sz="0" w:space="0" w:color="auto"/>
                              </w:divBdr>
                              <w:divsChild>
                                <w:div w:id="1787506003">
                                  <w:marLeft w:val="-30"/>
                                  <w:marRight w:val="-30"/>
                                  <w:marTop w:val="0"/>
                                  <w:marBottom w:val="0"/>
                                  <w:divBdr>
                                    <w:top w:val="none" w:sz="0" w:space="0" w:color="auto"/>
                                    <w:left w:val="none" w:sz="0" w:space="0" w:color="auto"/>
                                    <w:bottom w:val="none" w:sz="0" w:space="0" w:color="auto"/>
                                    <w:right w:val="none" w:sz="0" w:space="0" w:color="auto"/>
                                  </w:divBdr>
                                  <w:divsChild>
                                    <w:div w:id="1542206171">
                                      <w:marLeft w:val="0"/>
                                      <w:marRight w:val="0"/>
                                      <w:marTop w:val="0"/>
                                      <w:marBottom w:val="0"/>
                                      <w:divBdr>
                                        <w:top w:val="none" w:sz="0" w:space="0" w:color="auto"/>
                                        <w:left w:val="none" w:sz="0" w:space="0" w:color="auto"/>
                                        <w:bottom w:val="none" w:sz="0" w:space="0" w:color="auto"/>
                                        <w:right w:val="none" w:sz="0" w:space="0" w:color="auto"/>
                                      </w:divBdr>
                                      <w:divsChild>
                                        <w:div w:id="1204174848">
                                          <w:marLeft w:val="0"/>
                                          <w:marRight w:val="0"/>
                                          <w:marTop w:val="0"/>
                                          <w:marBottom w:val="0"/>
                                          <w:divBdr>
                                            <w:top w:val="single" w:sz="2" w:space="0" w:color="auto"/>
                                            <w:left w:val="single" w:sz="2" w:space="0" w:color="auto"/>
                                            <w:bottom w:val="single" w:sz="2" w:space="0" w:color="auto"/>
                                            <w:right w:val="single" w:sz="2" w:space="0" w:color="auto"/>
                                          </w:divBdr>
                                          <w:divsChild>
                                            <w:div w:id="702704619">
                                              <w:marLeft w:val="-60"/>
                                              <w:marRight w:val="-60"/>
                                              <w:marTop w:val="0"/>
                                              <w:marBottom w:val="0"/>
                                              <w:divBdr>
                                                <w:top w:val="none" w:sz="0" w:space="0" w:color="auto"/>
                                                <w:left w:val="none" w:sz="0" w:space="0" w:color="auto"/>
                                                <w:bottom w:val="none" w:sz="0" w:space="0" w:color="auto"/>
                                                <w:right w:val="none" w:sz="0" w:space="0" w:color="auto"/>
                                              </w:divBdr>
                                              <w:divsChild>
                                                <w:div w:id="410394693">
                                                  <w:marLeft w:val="0"/>
                                                  <w:marRight w:val="0"/>
                                                  <w:marTop w:val="0"/>
                                                  <w:marBottom w:val="0"/>
                                                  <w:divBdr>
                                                    <w:top w:val="none" w:sz="0" w:space="0" w:color="auto"/>
                                                    <w:left w:val="none" w:sz="0" w:space="0" w:color="auto"/>
                                                    <w:bottom w:val="none" w:sz="0" w:space="0" w:color="auto"/>
                                                    <w:right w:val="none" w:sz="0" w:space="0" w:color="auto"/>
                                                  </w:divBdr>
                                                </w:div>
                                                <w:div w:id="195044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2077586">
                                      <w:marLeft w:val="0"/>
                                      <w:marRight w:val="0"/>
                                      <w:marTop w:val="0"/>
                                      <w:marBottom w:val="0"/>
                                      <w:divBdr>
                                        <w:top w:val="none" w:sz="0" w:space="0" w:color="auto"/>
                                        <w:left w:val="none" w:sz="0" w:space="0" w:color="auto"/>
                                        <w:bottom w:val="none" w:sz="0" w:space="0" w:color="auto"/>
                                        <w:right w:val="none" w:sz="0" w:space="0" w:color="auto"/>
                                      </w:divBdr>
                                      <w:divsChild>
                                        <w:div w:id="1552036959">
                                          <w:marLeft w:val="0"/>
                                          <w:marRight w:val="0"/>
                                          <w:marTop w:val="0"/>
                                          <w:marBottom w:val="0"/>
                                          <w:divBdr>
                                            <w:top w:val="single" w:sz="2" w:space="0" w:color="auto"/>
                                            <w:left w:val="single" w:sz="2" w:space="0" w:color="auto"/>
                                            <w:bottom w:val="single" w:sz="2" w:space="0" w:color="auto"/>
                                            <w:right w:val="single" w:sz="2" w:space="0" w:color="auto"/>
                                          </w:divBdr>
                                          <w:divsChild>
                                            <w:div w:id="1750031148">
                                              <w:marLeft w:val="-60"/>
                                              <w:marRight w:val="-60"/>
                                              <w:marTop w:val="0"/>
                                              <w:marBottom w:val="0"/>
                                              <w:divBdr>
                                                <w:top w:val="none" w:sz="0" w:space="0" w:color="auto"/>
                                                <w:left w:val="none" w:sz="0" w:space="0" w:color="auto"/>
                                                <w:bottom w:val="none" w:sz="0" w:space="0" w:color="auto"/>
                                                <w:right w:val="none" w:sz="0" w:space="0" w:color="auto"/>
                                              </w:divBdr>
                                              <w:divsChild>
                                                <w:div w:id="317029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4925399">
                                      <w:marLeft w:val="0"/>
                                      <w:marRight w:val="0"/>
                                      <w:marTop w:val="0"/>
                                      <w:marBottom w:val="0"/>
                                      <w:divBdr>
                                        <w:top w:val="none" w:sz="0" w:space="0" w:color="auto"/>
                                        <w:left w:val="none" w:sz="0" w:space="0" w:color="auto"/>
                                        <w:bottom w:val="none" w:sz="0" w:space="0" w:color="auto"/>
                                        <w:right w:val="none" w:sz="0" w:space="0" w:color="auto"/>
                                      </w:divBdr>
                                      <w:divsChild>
                                        <w:div w:id="1068458471">
                                          <w:marLeft w:val="0"/>
                                          <w:marRight w:val="0"/>
                                          <w:marTop w:val="0"/>
                                          <w:marBottom w:val="0"/>
                                          <w:divBdr>
                                            <w:top w:val="single" w:sz="2" w:space="0" w:color="auto"/>
                                            <w:left w:val="single" w:sz="2" w:space="0" w:color="auto"/>
                                            <w:bottom w:val="single" w:sz="2" w:space="0" w:color="auto"/>
                                            <w:right w:val="single" w:sz="2" w:space="0" w:color="auto"/>
                                          </w:divBdr>
                                          <w:divsChild>
                                            <w:div w:id="862943209">
                                              <w:marLeft w:val="-60"/>
                                              <w:marRight w:val="-60"/>
                                              <w:marTop w:val="0"/>
                                              <w:marBottom w:val="0"/>
                                              <w:divBdr>
                                                <w:top w:val="none" w:sz="0" w:space="0" w:color="auto"/>
                                                <w:left w:val="none" w:sz="0" w:space="0" w:color="auto"/>
                                                <w:bottom w:val="none" w:sz="0" w:space="0" w:color="auto"/>
                                                <w:right w:val="none" w:sz="0" w:space="0" w:color="auto"/>
                                              </w:divBdr>
                                              <w:divsChild>
                                                <w:div w:id="1301380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45114901">
                      <w:marLeft w:val="0"/>
                      <w:marRight w:val="0"/>
                      <w:marTop w:val="0"/>
                      <w:marBottom w:val="60"/>
                      <w:divBdr>
                        <w:top w:val="none" w:sz="0" w:space="0" w:color="auto"/>
                        <w:left w:val="none" w:sz="0" w:space="0" w:color="auto"/>
                        <w:bottom w:val="none" w:sz="0" w:space="0" w:color="auto"/>
                        <w:right w:val="none" w:sz="0" w:space="0" w:color="auto"/>
                      </w:divBdr>
                      <w:divsChild>
                        <w:div w:id="1793671627">
                          <w:marLeft w:val="0"/>
                          <w:marRight w:val="0"/>
                          <w:marTop w:val="0"/>
                          <w:marBottom w:val="0"/>
                          <w:divBdr>
                            <w:top w:val="none" w:sz="0" w:space="0" w:color="auto"/>
                            <w:left w:val="none" w:sz="0" w:space="0" w:color="auto"/>
                            <w:bottom w:val="none" w:sz="0" w:space="0" w:color="auto"/>
                            <w:right w:val="none" w:sz="0" w:space="0" w:color="auto"/>
                          </w:divBdr>
                          <w:divsChild>
                            <w:div w:id="890924184">
                              <w:marLeft w:val="0"/>
                              <w:marRight w:val="90"/>
                              <w:marTop w:val="30"/>
                              <w:marBottom w:val="0"/>
                              <w:divBdr>
                                <w:top w:val="none" w:sz="0" w:space="0" w:color="auto"/>
                                <w:left w:val="none" w:sz="0" w:space="0" w:color="auto"/>
                                <w:bottom w:val="none" w:sz="0" w:space="0" w:color="auto"/>
                                <w:right w:val="none" w:sz="0" w:space="0" w:color="auto"/>
                              </w:divBdr>
                            </w:div>
                            <w:div w:id="983895537">
                              <w:marLeft w:val="0"/>
                              <w:marRight w:val="0"/>
                              <w:marTop w:val="0"/>
                              <w:marBottom w:val="0"/>
                              <w:divBdr>
                                <w:top w:val="none" w:sz="0" w:space="0" w:color="auto"/>
                                <w:left w:val="none" w:sz="0" w:space="0" w:color="auto"/>
                                <w:bottom w:val="none" w:sz="0" w:space="0" w:color="auto"/>
                                <w:right w:val="none" w:sz="0" w:space="0" w:color="auto"/>
                              </w:divBdr>
                              <w:divsChild>
                                <w:div w:id="1605839224">
                                  <w:marLeft w:val="0"/>
                                  <w:marRight w:val="0"/>
                                  <w:marTop w:val="0"/>
                                  <w:marBottom w:val="0"/>
                                  <w:divBdr>
                                    <w:top w:val="none" w:sz="0" w:space="0" w:color="auto"/>
                                    <w:left w:val="none" w:sz="0" w:space="0" w:color="auto"/>
                                    <w:bottom w:val="none" w:sz="0" w:space="0" w:color="auto"/>
                                    <w:right w:val="none" w:sz="0" w:space="0" w:color="auto"/>
                                  </w:divBdr>
                                  <w:divsChild>
                                    <w:div w:id="380790697">
                                      <w:marLeft w:val="0"/>
                                      <w:marRight w:val="0"/>
                                      <w:marTop w:val="0"/>
                                      <w:marBottom w:val="0"/>
                                      <w:divBdr>
                                        <w:top w:val="none" w:sz="0" w:space="0" w:color="auto"/>
                                        <w:left w:val="none" w:sz="0" w:space="0" w:color="auto"/>
                                        <w:bottom w:val="none" w:sz="0" w:space="0" w:color="auto"/>
                                        <w:right w:val="none" w:sz="0" w:space="0" w:color="auto"/>
                                      </w:divBdr>
                                      <w:divsChild>
                                        <w:div w:id="104538872">
                                          <w:marLeft w:val="0"/>
                                          <w:marRight w:val="0"/>
                                          <w:marTop w:val="0"/>
                                          <w:marBottom w:val="0"/>
                                          <w:divBdr>
                                            <w:top w:val="none" w:sz="0" w:space="0" w:color="auto"/>
                                            <w:left w:val="none" w:sz="0" w:space="0" w:color="auto"/>
                                            <w:bottom w:val="none" w:sz="0" w:space="0" w:color="auto"/>
                                            <w:right w:val="none" w:sz="0" w:space="0" w:color="auto"/>
                                          </w:divBdr>
                                          <w:divsChild>
                                            <w:div w:id="543979803">
                                              <w:marLeft w:val="0"/>
                                              <w:marRight w:val="0"/>
                                              <w:marTop w:val="0"/>
                                              <w:marBottom w:val="0"/>
                                              <w:divBdr>
                                                <w:top w:val="none" w:sz="0" w:space="0" w:color="auto"/>
                                                <w:left w:val="none" w:sz="0" w:space="0" w:color="auto"/>
                                                <w:bottom w:val="none" w:sz="0" w:space="0" w:color="auto"/>
                                                <w:right w:val="none" w:sz="0" w:space="0" w:color="auto"/>
                                              </w:divBdr>
                                              <w:divsChild>
                                                <w:div w:id="109012106">
                                                  <w:marLeft w:val="0"/>
                                                  <w:marRight w:val="0"/>
                                                  <w:marTop w:val="0"/>
                                                  <w:marBottom w:val="0"/>
                                                  <w:divBdr>
                                                    <w:top w:val="none" w:sz="0" w:space="0" w:color="auto"/>
                                                    <w:left w:val="none" w:sz="0" w:space="0" w:color="auto"/>
                                                    <w:bottom w:val="none" w:sz="0" w:space="0" w:color="auto"/>
                                                    <w:right w:val="none" w:sz="0" w:space="0" w:color="auto"/>
                                                  </w:divBdr>
                                                  <w:divsChild>
                                                    <w:div w:id="1471707545">
                                                      <w:marLeft w:val="0"/>
                                                      <w:marRight w:val="0"/>
                                                      <w:marTop w:val="0"/>
                                                      <w:marBottom w:val="0"/>
                                                      <w:divBdr>
                                                        <w:top w:val="none" w:sz="0" w:space="0" w:color="auto"/>
                                                        <w:left w:val="none" w:sz="0" w:space="0" w:color="auto"/>
                                                        <w:bottom w:val="none" w:sz="0" w:space="0" w:color="auto"/>
                                                        <w:right w:val="none" w:sz="0" w:space="0" w:color="auto"/>
                                                      </w:divBdr>
                                                      <w:divsChild>
                                                        <w:div w:id="2075228384">
                                                          <w:marLeft w:val="0"/>
                                                          <w:marRight w:val="0"/>
                                                          <w:marTop w:val="0"/>
                                                          <w:marBottom w:val="0"/>
                                                          <w:divBdr>
                                                            <w:top w:val="none" w:sz="0" w:space="0" w:color="auto"/>
                                                            <w:left w:val="none" w:sz="0" w:space="0" w:color="auto"/>
                                                            <w:bottom w:val="none" w:sz="0" w:space="0" w:color="auto"/>
                                                            <w:right w:val="none" w:sz="0" w:space="0" w:color="auto"/>
                                                          </w:divBdr>
                                                          <w:divsChild>
                                                            <w:div w:id="347486452">
                                                              <w:marLeft w:val="0"/>
                                                              <w:marRight w:val="0"/>
                                                              <w:marTop w:val="0"/>
                                                              <w:marBottom w:val="0"/>
                                                              <w:divBdr>
                                                                <w:top w:val="none" w:sz="0" w:space="0" w:color="auto"/>
                                                                <w:left w:val="none" w:sz="0" w:space="0" w:color="auto"/>
                                                                <w:bottom w:val="none" w:sz="0" w:space="0" w:color="auto"/>
                                                                <w:right w:val="none" w:sz="0" w:space="0" w:color="auto"/>
                                                              </w:divBdr>
                                                              <w:divsChild>
                                                                <w:div w:id="909585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64212111">
                                              <w:marLeft w:val="0"/>
                                              <w:marRight w:val="0"/>
                                              <w:marTop w:val="0"/>
                                              <w:marBottom w:val="0"/>
                                              <w:divBdr>
                                                <w:top w:val="none" w:sz="0" w:space="0" w:color="auto"/>
                                                <w:left w:val="none" w:sz="0" w:space="0" w:color="auto"/>
                                                <w:bottom w:val="none" w:sz="0" w:space="0" w:color="auto"/>
                                                <w:right w:val="none" w:sz="0" w:space="0" w:color="auto"/>
                                              </w:divBdr>
                                              <w:divsChild>
                                                <w:div w:id="1293365596">
                                                  <w:marLeft w:val="0"/>
                                                  <w:marRight w:val="0"/>
                                                  <w:marTop w:val="0"/>
                                                  <w:marBottom w:val="0"/>
                                                  <w:divBdr>
                                                    <w:top w:val="none" w:sz="0" w:space="0" w:color="auto"/>
                                                    <w:left w:val="none" w:sz="0" w:space="0" w:color="auto"/>
                                                    <w:bottom w:val="none" w:sz="0" w:space="0" w:color="auto"/>
                                                    <w:right w:val="none" w:sz="0" w:space="0" w:color="auto"/>
                                                  </w:divBdr>
                                                  <w:divsChild>
                                                    <w:div w:id="947275186">
                                                      <w:marLeft w:val="0"/>
                                                      <w:marRight w:val="0"/>
                                                      <w:marTop w:val="0"/>
                                                      <w:marBottom w:val="0"/>
                                                      <w:divBdr>
                                                        <w:top w:val="none" w:sz="0" w:space="0" w:color="auto"/>
                                                        <w:left w:val="none" w:sz="0" w:space="0" w:color="auto"/>
                                                        <w:bottom w:val="none" w:sz="0" w:space="0" w:color="auto"/>
                                                        <w:right w:val="none" w:sz="0" w:space="0" w:color="auto"/>
                                                      </w:divBdr>
                                                      <w:divsChild>
                                                        <w:div w:id="2019190135">
                                                          <w:marLeft w:val="0"/>
                                                          <w:marRight w:val="0"/>
                                                          <w:marTop w:val="0"/>
                                                          <w:marBottom w:val="0"/>
                                                          <w:divBdr>
                                                            <w:top w:val="none" w:sz="0" w:space="0" w:color="auto"/>
                                                            <w:left w:val="none" w:sz="0" w:space="0" w:color="auto"/>
                                                            <w:bottom w:val="none" w:sz="0" w:space="0" w:color="auto"/>
                                                            <w:right w:val="none" w:sz="0" w:space="0" w:color="auto"/>
                                                          </w:divBdr>
                                                          <w:divsChild>
                                                            <w:div w:id="792484780">
                                                              <w:marLeft w:val="0"/>
                                                              <w:marRight w:val="0"/>
                                                              <w:marTop w:val="0"/>
                                                              <w:marBottom w:val="0"/>
                                                              <w:divBdr>
                                                                <w:top w:val="none" w:sz="0" w:space="0" w:color="auto"/>
                                                                <w:left w:val="none" w:sz="0" w:space="0" w:color="auto"/>
                                                                <w:bottom w:val="none" w:sz="0" w:space="0" w:color="auto"/>
                                                                <w:right w:val="none" w:sz="0" w:space="0" w:color="auto"/>
                                                              </w:divBdr>
                                                              <w:divsChild>
                                                                <w:div w:id="1088624199">
                                                                  <w:marLeft w:val="0"/>
                                                                  <w:marRight w:val="0"/>
                                                                  <w:marTop w:val="0"/>
                                                                  <w:marBottom w:val="0"/>
                                                                  <w:divBdr>
                                                                    <w:top w:val="none" w:sz="0" w:space="0" w:color="auto"/>
                                                                    <w:left w:val="none" w:sz="0" w:space="0" w:color="auto"/>
                                                                    <w:bottom w:val="none" w:sz="0" w:space="0" w:color="auto"/>
                                                                    <w:right w:val="none" w:sz="0" w:space="0" w:color="auto"/>
                                                                  </w:divBdr>
                                                                  <w:divsChild>
                                                                    <w:div w:id="609555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47831439">
                                  <w:marLeft w:val="0"/>
                                  <w:marRight w:val="0"/>
                                  <w:marTop w:val="0"/>
                                  <w:marBottom w:val="0"/>
                                  <w:divBdr>
                                    <w:top w:val="none" w:sz="0" w:space="0" w:color="auto"/>
                                    <w:left w:val="none" w:sz="0" w:space="0" w:color="auto"/>
                                    <w:bottom w:val="none" w:sz="0" w:space="0" w:color="auto"/>
                                    <w:right w:val="none" w:sz="0" w:space="0" w:color="auto"/>
                                  </w:divBdr>
                                  <w:divsChild>
                                    <w:div w:id="237906242">
                                      <w:marLeft w:val="0"/>
                                      <w:marRight w:val="0"/>
                                      <w:marTop w:val="0"/>
                                      <w:marBottom w:val="0"/>
                                      <w:divBdr>
                                        <w:top w:val="none" w:sz="0" w:space="0" w:color="auto"/>
                                        <w:left w:val="none" w:sz="0" w:space="0" w:color="auto"/>
                                        <w:bottom w:val="none" w:sz="0" w:space="0" w:color="auto"/>
                                        <w:right w:val="none" w:sz="0" w:space="0" w:color="auto"/>
                                      </w:divBdr>
                                      <w:divsChild>
                                        <w:div w:id="1614970475">
                                          <w:marLeft w:val="0"/>
                                          <w:marRight w:val="0"/>
                                          <w:marTop w:val="0"/>
                                          <w:marBottom w:val="0"/>
                                          <w:divBdr>
                                            <w:top w:val="single" w:sz="2" w:space="0" w:color="auto"/>
                                            <w:left w:val="single" w:sz="2" w:space="0" w:color="auto"/>
                                            <w:bottom w:val="single" w:sz="2" w:space="0" w:color="auto"/>
                                            <w:right w:val="single" w:sz="2" w:space="0" w:color="auto"/>
                                          </w:divBdr>
                                          <w:divsChild>
                                            <w:div w:id="1751585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7736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389771">
                          <w:marLeft w:val="0"/>
                          <w:marRight w:val="0"/>
                          <w:marTop w:val="0"/>
                          <w:marBottom w:val="0"/>
                          <w:divBdr>
                            <w:top w:val="none" w:sz="0" w:space="0" w:color="auto"/>
                            <w:left w:val="none" w:sz="0" w:space="0" w:color="auto"/>
                            <w:bottom w:val="none" w:sz="0" w:space="0" w:color="auto"/>
                            <w:right w:val="none" w:sz="0" w:space="0" w:color="auto"/>
                          </w:divBdr>
                          <w:divsChild>
                            <w:div w:id="455222501">
                              <w:marLeft w:val="0"/>
                              <w:marRight w:val="90"/>
                              <w:marTop w:val="30"/>
                              <w:marBottom w:val="0"/>
                              <w:divBdr>
                                <w:top w:val="none" w:sz="0" w:space="0" w:color="auto"/>
                                <w:left w:val="none" w:sz="0" w:space="0" w:color="auto"/>
                                <w:bottom w:val="none" w:sz="0" w:space="0" w:color="auto"/>
                                <w:right w:val="none" w:sz="0" w:space="0" w:color="auto"/>
                              </w:divBdr>
                              <w:divsChild>
                                <w:div w:id="224267002">
                                  <w:marLeft w:val="0"/>
                                  <w:marRight w:val="0"/>
                                  <w:marTop w:val="0"/>
                                  <w:marBottom w:val="0"/>
                                  <w:divBdr>
                                    <w:top w:val="none" w:sz="0" w:space="0" w:color="auto"/>
                                    <w:left w:val="none" w:sz="0" w:space="0" w:color="auto"/>
                                    <w:bottom w:val="none" w:sz="0" w:space="0" w:color="auto"/>
                                    <w:right w:val="none" w:sz="0" w:space="0" w:color="auto"/>
                                  </w:divBdr>
                                  <w:divsChild>
                                    <w:div w:id="67465835">
                                      <w:marLeft w:val="0"/>
                                      <w:marRight w:val="0"/>
                                      <w:marTop w:val="0"/>
                                      <w:marBottom w:val="0"/>
                                      <w:divBdr>
                                        <w:top w:val="none" w:sz="0" w:space="0" w:color="auto"/>
                                        <w:left w:val="none" w:sz="0" w:space="0" w:color="auto"/>
                                        <w:bottom w:val="none" w:sz="0" w:space="0" w:color="auto"/>
                                        <w:right w:val="none" w:sz="0" w:space="0" w:color="auto"/>
                                      </w:divBdr>
                                      <w:divsChild>
                                        <w:div w:id="1215507789">
                                          <w:marLeft w:val="0"/>
                                          <w:marRight w:val="0"/>
                                          <w:marTop w:val="0"/>
                                          <w:marBottom w:val="0"/>
                                          <w:divBdr>
                                            <w:top w:val="none" w:sz="0" w:space="0" w:color="auto"/>
                                            <w:left w:val="none" w:sz="0" w:space="0" w:color="auto"/>
                                            <w:bottom w:val="none" w:sz="0" w:space="0" w:color="auto"/>
                                            <w:right w:val="none" w:sz="0" w:space="0" w:color="auto"/>
                                          </w:divBdr>
                                          <w:divsChild>
                                            <w:div w:id="871311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9769775">
                              <w:marLeft w:val="0"/>
                              <w:marRight w:val="0"/>
                              <w:marTop w:val="0"/>
                              <w:marBottom w:val="0"/>
                              <w:divBdr>
                                <w:top w:val="none" w:sz="0" w:space="0" w:color="auto"/>
                                <w:left w:val="none" w:sz="0" w:space="0" w:color="auto"/>
                                <w:bottom w:val="none" w:sz="0" w:space="0" w:color="auto"/>
                                <w:right w:val="none" w:sz="0" w:space="0" w:color="auto"/>
                              </w:divBdr>
                              <w:divsChild>
                                <w:div w:id="1947618897">
                                  <w:marLeft w:val="0"/>
                                  <w:marRight w:val="0"/>
                                  <w:marTop w:val="0"/>
                                  <w:marBottom w:val="0"/>
                                  <w:divBdr>
                                    <w:top w:val="none" w:sz="0" w:space="0" w:color="auto"/>
                                    <w:left w:val="none" w:sz="0" w:space="0" w:color="auto"/>
                                    <w:bottom w:val="none" w:sz="0" w:space="0" w:color="auto"/>
                                    <w:right w:val="none" w:sz="0" w:space="0" w:color="auto"/>
                                  </w:divBdr>
                                  <w:divsChild>
                                    <w:div w:id="624697222">
                                      <w:marLeft w:val="0"/>
                                      <w:marRight w:val="0"/>
                                      <w:marTop w:val="0"/>
                                      <w:marBottom w:val="0"/>
                                      <w:divBdr>
                                        <w:top w:val="none" w:sz="0" w:space="0" w:color="auto"/>
                                        <w:left w:val="none" w:sz="0" w:space="0" w:color="auto"/>
                                        <w:bottom w:val="none" w:sz="0" w:space="0" w:color="auto"/>
                                        <w:right w:val="none" w:sz="0" w:space="0" w:color="auto"/>
                                      </w:divBdr>
                                      <w:divsChild>
                                        <w:div w:id="647251450">
                                          <w:marLeft w:val="0"/>
                                          <w:marRight w:val="0"/>
                                          <w:marTop w:val="0"/>
                                          <w:marBottom w:val="0"/>
                                          <w:divBdr>
                                            <w:top w:val="none" w:sz="0" w:space="0" w:color="auto"/>
                                            <w:left w:val="none" w:sz="0" w:space="0" w:color="auto"/>
                                            <w:bottom w:val="none" w:sz="0" w:space="0" w:color="auto"/>
                                            <w:right w:val="none" w:sz="0" w:space="0" w:color="auto"/>
                                          </w:divBdr>
                                          <w:divsChild>
                                            <w:div w:id="536939595">
                                              <w:marLeft w:val="0"/>
                                              <w:marRight w:val="0"/>
                                              <w:marTop w:val="0"/>
                                              <w:marBottom w:val="0"/>
                                              <w:divBdr>
                                                <w:top w:val="none" w:sz="0" w:space="0" w:color="auto"/>
                                                <w:left w:val="none" w:sz="0" w:space="0" w:color="auto"/>
                                                <w:bottom w:val="none" w:sz="0" w:space="0" w:color="auto"/>
                                                <w:right w:val="none" w:sz="0" w:space="0" w:color="auto"/>
                                              </w:divBdr>
                                              <w:divsChild>
                                                <w:div w:id="672727915">
                                                  <w:marLeft w:val="0"/>
                                                  <w:marRight w:val="0"/>
                                                  <w:marTop w:val="0"/>
                                                  <w:marBottom w:val="0"/>
                                                  <w:divBdr>
                                                    <w:top w:val="none" w:sz="0" w:space="0" w:color="auto"/>
                                                    <w:left w:val="none" w:sz="0" w:space="0" w:color="auto"/>
                                                    <w:bottom w:val="none" w:sz="0" w:space="0" w:color="auto"/>
                                                    <w:right w:val="none" w:sz="0" w:space="0" w:color="auto"/>
                                                  </w:divBdr>
                                                  <w:divsChild>
                                                    <w:div w:id="709913939">
                                                      <w:marLeft w:val="0"/>
                                                      <w:marRight w:val="0"/>
                                                      <w:marTop w:val="0"/>
                                                      <w:marBottom w:val="0"/>
                                                      <w:divBdr>
                                                        <w:top w:val="none" w:sz="0" w:space="0" w:color="auto"/>
                                                        <w:left w:val="none" w:sz="0" w:space="0" w:color="auto"/>
                                                        <w:bottom w:val="none" w:sz="0" w:space="0" w:color="auto"/>
                                                        <w:right w:val="none" w:sz="0" w:space="0" w:color="auto"/>
                                                      </w:divBdr>
                                                      <w:divsChild>
                                                        <w:div w:id="1511601544">
                                                          <w:marLeft w:val="0"/>
                                                          <w:marRight w:val="0"/>
                                                          <w:marTop w:val="0"/>
                                                          <w:marBottom w:val="0"/>
                                                          <w:divBdr>
                                                            <w:top w:val="none" w:sz="0" w:space="0" w:color="auto"/>
                                                            <w:left w:val="none" w:sz="0" w:space="0" w:color="auto"/>
                                                            <w:bottom w:val="none" w:sz="0" w:space="0" w:color="auto"/>
                                                            <w:right w:val="none" w:sz="0" w:space="0" w:color="auto"/>
                                                          </w:divBdr>
                                                          <w:divsChild>
                                                            <w:div w:id="394741434">
                                                              <w:marLeft w:val="0"/>
                                                              <w:marRight w:val="0"/>
                                                              <w:marTop w:val="0"/>
                                                              <w:marBottom w:val="0"/>
                                                              <w:divBdr>
                                                                <w:top w:val="none" w:sz="0" w:space="0" w:color="auto"/>
                                                                <w:left w:val="none" w:sz="0" w:space="0" w:color="auto"/>
                                                                <w:bottom w:val="none" w:sz="0" w:space="0" w:color="auto"/>
                                                                <w:right w:val="none" w:sz="0" w:space="0" w:color="auto"/>
                                                              </w:divBdr>
                                                              <w:divsChild>
                                                                <w:div w:id="2010206918">
                                                                  <w:marLeft w:val="0"/>
                                                                  <w:marRight w:val="0"/>
                                                                  <w:marTop w:val="0"/>
                                                                  <w:marBottom w:val="0"/>
                                                                  <w:divBdr>
                                                                    <w:top w:val="none" w:sz="0" w:space="0" w:color="auto"/>
                                                                    <w:left w:val="none" w:sz="0" w:space="0" w:color="auto"/>
                                                                    <w:bottom w:val="none" w:sz="0" w:space="0" w:color="auto"/>
                                                                    <w:right w:val="none" w:sz="0" w:space="0" w:color="auto"/>
                                                                  </w:divBdr>
                                                                  <w:divsChild>
                                                                    <w:div w:id="1774662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76369886">
      <w:bodyDiv w:val="1"/>
      <w:marLeft w:val="0"/>
      <w:marRight w:val="0"/>
      <w:marTop w:val="0"/>
      <w:marBottom w:val="0"/>
      <w:divBdr>
        <w:top w:val="none" w:sz="0" w:space="0" w:color="auto"/>
        <w:left w:val="none" w:sz="0" w:space="0" w:color="auto"/>
        <w:bottom w:val="none" w:sz="0" w:space="0" w:color="auto"/>
        <w:right w:val="none" w:sz="0" w:space="0" w:color="auto"/>
      </w:divBdr>
    </w:div>
    <w:div w:id="80955527">
      <w:bodyDiv w:val="1"/>
      <w:marLeft w:val="0"/>
      <w:marRight w:val="0"/>
      <w:marTop w:val="0"/>
      <w:marBottom w:val="0"/>
      <w:divBdr>
        <w:top w:val="none" w:sz="0" w:space="0" w:color="auto"/>
        <w:left w:val="none" w:sz="0" w:space="0" w:color="auto"/>
        <w:bottom w:val="none" w:sz="0" w:space="0" w:color="auto"/>
        <w:right w:val="none" w:sz="0" w:space="0" w:color="auto"/>
      </w:divBdr>
    </w:div>
    <w:div w:id="81073985">
      <w:bodyDiv w:val="1"/>
      <w:marLeft w:val="0"/>
      <w:marRight w:val="0"/>
      <w:marTop w:val="0"/>
      <w:marBottom w:val="0"/>
      <w:divBdr>
        <w:top w:val="none" w:sz="0" w:space="0" w:color="auto"/>
        <w:left w:val="none" w:sz="0" w:space="0" w:color="auto"/>
        <w:bottom w:val="none" w:sz="0" w:space="0" w:color="auto"/>
        <w:right w:val="none" w:sz="0" w:space="0" w:color="auto"/>
      </w:divBdr>
    </w:div>
    <w:div w:id="83377662">
      <w:bodyDiv w:val="1"/>
      <w:marLeft w:val="0"/>
      <w:marRight w:val="0"/>
      <w:marTop w:val="0"/>
      <w:marBottom w:val="0"/>
      <w:divBdr>
        <w:top w:val="none" w:sz="0" w:space="0" w:color="auto"/>
        <w:left w:val="none" w:sz="0" w:space="0" w:color="auto"/>
        <w:bottom w:val="none" w:sz="0" w:space="0" w:color="auto"/>
        <w:right w:val="none" w:sz="0" w:space="0" w:color="auto"/>
      </w:divBdr>
      <w:divsChild>
        <w:div w:id="193858007">
          <w:marLeft w:val="0"/>
          <w:marRight w:val="0"/>
          <w:marTop w:val="0"/>
          <w:marBottom w:val="0"/>
          <w:divBdr>
            <w:top w:val="none" w:sz="0" w:space="0" w:color="auto"/>
            <w:left w:val="none" w:sz="0" w:space="0" w:color="auto"/>
            <w:bottom w:val="none" w:sz="0" w:space="0" w:color="auto"/>
            <w:right w:val="none" w:sz="0" w:space="0" w:color="auto"/>
          </w:divBdr>
          <w:divsChild>
            <w:div w:id="1892498994">
              <w:marLeft w:val="0"/>
              <w:marRight w:val="0"/>
              <w:marTop w:val="0"/>
              <w:marBottom w:val="0"/>
              <w:divBdr>
                <w:top w:val="none" w:sz="0" w:space="0" w:color="auto"/>
                <w:left w:val="none" w:sz="0" w:space="0" w:color="auto"/>
                <w:bottom w:val="none" w:sz="0" w:space="0" w:color="auto"/>
                <w:right w:val="none" w:sz="0" w:space="0" w:color="auto"/>
              </w:divBdr>
              <w:divsChild>
                <w:div w:id="1666652">
                  <w:marLeft w:val="0"/>
                  <w:marRight w:val="0"/>
                  <w:marTop w:val="0"/>
                  <w:marBottom w:val="0"/>
                  <w:divBdr>
                    <w:top w:val="none" w:sz="0" w:space="0" w:color="auto"/>
                    <w:left w:val="none" w:sz="0" w:space="0" w:color="auto"/>
                    <w:bottom w:val="none" w:sz="0" w:space="0" w:color="auto"/>
                    <w:right w:val="none" w:sz="0" w:space="0" w:color="auto"/>
                  </w:divBdr>
                  <w:divsChild>
                    <w:div w:id="646861319">
                      <w:marLeft w:val="0"/>
                      <w:marRight w:val="0"/>
                      <w:marTop w:val="0"/>
                      <w:marBottom w:val="240"/>
                      <w:divBdr>
                        <w:top w:val="none" w:sz="0" w:space="0" w:color="auto"/>
                        <w:left w:val="none" w:sz="0" w:space="0" w:color="auto"/>
                        <w:bottom w:val="none" w:sz="0" w:space="0" w:color="auto"/>
                        <w:right w:val="none" w:sz="0" w:space="0" w:color="auto"/>
                      </w:divBdr>
                      <w:divsChild>
                        <w:div w:id="934895634">
                          <w:marLeft w:val="0"/>
                          <w:marRight w:val="0"/>
                          <w:marTop w:val="0"/>
                          <w:marBottom w:val="0"/>
                          <w:divBdr>
                            <w:top w:val="none" w:sz="0" w:space="0" w:color="auto"/>
                            <w:left w:val="none" w:sz="0" w:space="0" w:color="auto"/>
                            <w:bottom w:val="none" w:sz="0" w:space="0" w:color="auto"/>
                            <w:right w:val="none" w:sz="0" w:space="0" w:color="auto"/>
                          </w:divBdr>
                          <w:divsChild>
                            <w:div w:id="172842936">
                              <w:marLeft w:val="0"/>
                              <w:marRight w:val="0"/>
                              <w:marTop w:val="0"/>
                              <w:marBottom w:val="0"/>
                              <w:divBdr>
                                <w:top w:val="none" w:sz="0" w:space="0" w:color="auto"/>
                                <w:left w:val="none" w:sz="0" w:space="0" w:color="auto"/>
                                <w:bottom w:val="none" w:sz="0" w:space="0" w:color="auto"/>
                                <w:right w:val="none" w:sz="0" w:space="0" w:color="auto"/>
                              </w:divBdr>
                              <w:divsChild>
                                <w:div w:id="1999722542">
                                  <w:marLeft w:val="0"/>
                                  <w:marRight w:val="0"/>
                                  <w:marTop w:val="0"/>
                                  <w:marBottom w:val="0"/>
                                  <w:divBdr>
                                    <w:top w:val="none" w:sz="0" w:space="0" w:color="auto"/>
                                    <w:left w:val="none" w:sz="0" w:space="0" w:color="auto"/>
                                    <w:bottom w:val="none" w:sz="0" w:space="0" w:color="auto"/>
                                    <w:right w:val="none" w:sz="0" w:space="0" w:color="auto"/>
                                  </w:divBdr>
                                  <w:divsChild>
                                    <w:div w:id="1357197865">
                                      <w:marLeft w:val="0"/>
                                      <w:marRight w:val="0"/>
                                      <w:marTop w:val="0"/>
                                      <w:marBottom w:val="0"/>
                                      <w:divBdr>
                                        <w:top w:val="none" w:sz="0" w:space="0" w:color="auto"/>
                                        <w:left w:val="none" w:sz="0" w:space="0" w:color="auto"/>
                                        <w:bottom w:val="none" w:sz="0" w:space="0" w:color="auto"/>
                                        <w:right w:val="none" w:sz="0" w:space="0" w:color="auto"/>
                                      </w:divBdr>
                                      <w:divsChild>
                                        <w:div w:id="897277964">
                                          <w:marLeft w:val="0"/>
                                          <w:marRight w:val="0"/>
                                          <w:marTop w:val="0"/>
                                          <w:marBottom w:val="0"/>
                                          <w:divBdr>
                                            <w:top w:val="none" w:sz="0" w:space="0" w:color="auto"/>
                                            <w:left w:val="none" w:sz="0" w:space="0" w:color="auto"/>
                                            <w:bottom w:val="none" w:sz="0" w:space="0" w:color="auto"/>
                                            <w:right w:val="none" w:sz="0" w:space="0" w:color="auto"/>
                                          </w:divBdr>
                                          <w:divsChild>
                                            <w:div w:id="914046735">
                                              <w:marLeft w:val="0"/>
                                              <w:marRight w:val="0"/>
                                              <w:marTop w:val="0"/>
                                              <w:marBottom w:val="0"/>
                                              <w:divBdr>
                                                <w:top w:val="none" w:sz="0" w:space="0" w:color="auto"/>
                                                <w:left w:val="none" w:sz="0" w:space="0" w:color="auto"/>
                                                <w:bottom w:val="none" w:sz="0" w:space="0" w:color="auto"/>
                                                <w:right w:val="none" w:sz="0" w:space="0" w:color="auto"/>
                                              </w:divBdr>
                                              <w:divsChild>
                                                <w:div w:id="970749475">
                                                  <w:marLeft w:val="0"/>
                                                  <w:marRight w:val="0"/>
                                                  <w:marTop w:val="0"/>
                                                  <w:marBottom w:val="0"/>
                                                  <w:divBdr>
                                                    <w:top w:val="none" w:sz="0" w:space="0" w:color="auto"/>
                                                    <w:left w:val="none" w:sz="0" w:space="0" w:color="auto"/>
                                                    <w:bottom w:val="none" w:sz="0" w:space="0" w:color="auto"/>
                                                    <w:right w:val="none" w:sz="0" w:space="0" w:color="auto"/>
                                                  </w:divBdr>
                                                  <w:divsChild>
                                                    <w:div w:id="468521109">
                                                      <w:marLeft w:val="0"/>
                                                      <w:marRight w:val="0"/>
                                                      <w:marTop w:val="0"/>
                                                      <w:marBottom w:val="0"/>
                                                      <w:divBdr>
                                                        <w:top w:val="none" w:sz="0" w:space="0" w:color="auto"/>
                                                        <w:left w:val="none" w:sz="0" w:space="0" w:color="auto"/>
                                                        <w:bottom w:val="none" w:sz="0" w:space="0" w:color="auto"/>
                                                        <w:right w:val="none" w:sz="0" w:space="0" w:color="auto"/>
                                                      </w:divBdr>
                                                      <w:divsChild>
                                                        <w:div w:id="428887083">
                                                          <w:marLeft w:val="0"/>
                                                          <w:marRight w:val="0"/>
                                                          <w:marTop w:val="0"/>
                                                          <w:marBottom w:val="0"/>
                                                          <w:divBdr>
                                                            <w:top w:val="none" w:sz="0" w:space="0" w:color="auto"/>
                                                            <w:left w:val="none" w:sz="0" w:space="0" w:color="auto"/>
                                                            <w:bottom w:val="none" w:sz="0" w:space="0" w:color="auto"/>
                                                            <w:right w:val="none" w:sz="0" w:space="0" w:color="auto"/>
                                                          </w:divBdr>
                                                          <w:divsChild>
                                                            <w:div w:id="524831343">
                                                              <w:marLeft w:val="0"/>
                                                              <w:marRight w:val="0"/>
                                                              <w:marTop w:val="0"/>
                                                              <w:marBottom w:val="0"/>
                                                              <w:divBdr>
                                                                <w:top w:val="none" w:sz="0" w:space="0" w:color="auto"/>
                                                                <w:left w:val="none" w:sz="0" w:space="0" w:color="auto"/>
                                                                <w:bottom w:val="none" w:sz="0" w:space="0" w:color="auto"/>
                                                                <w:right w:val="none" w:sz="0" w:space="0" w:color="auto"/>
                                                              </w:divBdr>
                                                              <w:divsChild>
                                                                <w:div w:id="2016180243">
                                                                  <w:marLeft w:val="0"/>
                                                                  <w:marRight w:val="0"/>
                                                                  <w:marTop w:val="0"/>
                                                                  <w:marBottom w:val="0"/>
                                                                  <w:divBdr>
                                                                    <w:top w:val="none" w:sz="0" w:space="0" w:color="auto"/>
                                                                    <w:left w:val="none" w:sz="0" w:space="0" w:color="auto"/>
                                                                    <w:bottom w:val="none" w:sz="0" w:space="0" w:color="auto"/>
                                                                    <w:right w:val="none" w:sz="0" w:space="0" w:color="auto"/>
                                                                  </w:divBdr>
                                                                  <w:divsChild>
                                                                    <w:div w:id="1239094470">
                                                                      <w:marLeft w:val="0"/>
                                                                      <w:marRight w:val="0"/>
                                                                      <w:marTop w:val="0"/>
                                                                      <w:marBottom w:val="0"/>
                                                                      <w:divBdr>
                                                                        <w:top w:val="none" w:sz="0" w:space="0" w:color="auto"/>
                                                                        <w:left w:val="none" w:sz="0" w:space="0" w:color="auto"/>
                                                                        <w:bottom w:val="none" w:sz="0" w:space="0" w:color="auto"/>
                                                                        <w:right w:val="none" w:sz="0" w:space="0" w:color="auto"/>
                                                                      </w:divBdr>
                                                                      <w:divsChild>
                                                                        <w:div w:id="1042755573">
                                                                          <w:marLeft w:val="0"/>
                                                                          <w:marRight w:val="0"/>
                                                                          <w:marTop w:val="0"/>
                                                                          <w:marBottom w:val="0"/>
                                                                          <w:divBdr>
                                                                            <w:top w:val="none" w:sz="0" w:space="0" w:color="auto"/>
                                                                            <w:left w:val="none" w:sz="0" w:space="0" w:color="auto"/>
                                                                            <w:bottom w:val="none" w:sz="0" w:space="0" w:color="auto"/>
                                                                            <w:right w:val="none" w:sz="0" w:space="0" w:color="auto"/>
                                                                          </w:divBdr>
                                                                          <w:divsChild>
                                                                            <w:div w:id="1147749809">
                                                                              <w:marLeft w:val="0"/>
                                                                              <w:marRight w:val="0"/>
                                                                              <w:marTop w:val="0"/>
                                                                              <w:marBottom w:val="0"/>
                                                                              <w:divBdr>
                                                                                <w:top w:val="none" w:sz="0" w:space="0" w:color="auto"/>
                                                                                <w:left w:val="none" w:sz="0" w:space="0" w:color="auto"/>
                                                                                <w:bottom w:val="none" w:sz="0" w:space="0" w:color="auto"/>
                                                                                <w:right w:val="none" w:sz="0" w:space="0" w:color="auto"/>
                                                                              </w:divBdr>
                                                                              <w:divsChild>
                                                                                <w:div w:id="1625892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511975">
                                                                          <w:marLeft w:val="0"/>
                                                                          <w:marRight w:val="0"/>
                                                                          <w:marTop w:val="0"/>
                                                                          <w:marBottom w:val="0"/>
                                                                          <w:divBdr>
                                                                            <w:top w:val="none" w:sz="0" w:space="0" w:color="auto"/>
                                                                            <w:left w:val="none" w:sz="0" w:space="0" w:color="auto"/>
                                                                            <w:bottom w:val="none" w:sz="0" w:space="0" w:color="auto"/>
                                                                            <w:right w:val="none" w:sz="0" w:space="0" w:color="auto"/>
                                                                          </w:divBdr>
                                                                          <w:divsChild>
                                                                            <w:div w:id="712385157">
                                                                              <w:marLeft w:val="0"/>
                                                                              <w:marRight w:val="0"/>
                                                                              <w:marTop w:val="0"/>
                                                                              <w:marBottom w:val="0"/>
                                                                              <w:divBdr>
                                                                                <w:top w:val="none" w:sz="0" w:space="0" w:color="auto"/>
                                                                                <w:left w:val="none" w:sz="0" w:space="0" w:color="auto"/>
                                                                                <w:bottom w:val="none" w:sz="0" w:space="0" w:color="auto"/>
                                                                                <w:right w:val="none" w:sz="0" w:space="0" w:color="auto"/>
                                                                              </w:divBdr>
                                                                              <w:divsChild>
                                                                                <w:div w:id="1785152197">
                                                                                  <w:marLeft w:val="0"/>
                                                                                  <w:marRight w:val="0"/>
                                                                                  <w:marTop w:val="0"/>
                                                                                  <w:marBottom w:val="0"/>
                                                                                  <w:divBdr>
                                                                                    <w:top w:val="none" w:sz="0" w:space="0" w:color="auto"/>
                                                                                    <w:left w:val="none" w:sz="0" w:space="0" w:color="auto"/>
                                                                                    <w:bottom w:val="none" w:sz="0" w:space="0" w:color="auto"/>
                                                                                    <w:right w:val="none" w:sz="0" w:space="0" w:color="auto"/>
                                                                                  </w:divBdr>
                                                                                  <w:divsChild>
                                                                                    <w:div w:id="1147086563">
                                                                                      <w:marLeft w:val="0"/>
                                                                                      <w:marRight w:val="0"/>
                                                                                      <w:marTop w:val="0"/>
                                                                                      <w:marBottom w:val="0"/>
                                                                                      <w:divBdr>
                                                                                        <w:top w:val="none" w:sz="0" w:space="0" w:color="auto"/>
                                                                                        <w:left w:val="none" w:sz="0" w:space="0" w:color="auto"/>
                                                                                        <w:bottom w:val="none" w:sz="0" w:space="0" w:color="auto"/>
                                                                                        <w:right w:val="none" w:sz="0" w:space="0" w:color="auto"/>
                                                                                      </w:divBdr>
                                                                                      <w:divsChild>
                                                                                        <w:div w:id="1379938693">
                                                                                          <w:marLeft w:val="0"/>
                                                                                          <w:marRight w:val="0"/>
                                                                                          <w:marTop w:val="0"/>
                                                                                          <w:marBottom w:val="0"/>
                                                                                          <w:divBdr>
                                                                                            <w:top w:val="none" w:sz="0" w:space="0" w:color="auto"/>
                                                                                            <w:left w:val="none" w:sz="0" w:space="0" w:color="auto"/>
                                                                                            <w:bottom w:val="none" w:sz="0" w:space="0" w:color="auto"/>
                                                                                            <w:right w:val="none" w:sz="0" w:space="0" w:color="auto"/>
                                                                                          </w:divBdr>
                                                                                          <w:divsChild>
                                                                                            <w:div w:id="1872104822">
                                                                                              <w:marLeft w:val="0"/>
                                                                                              <w:marRight w:val="120"/>
                                                                                              <w:marTop w:val="0"/>
                                                                                              <w:marBottom w:val="0"/>
                                                                                              <w:divBdr>
                                                                                                <w:top w:val="none" w:sz="0" w:space="0" w:color="auto"/>
                                                                                                <w:left w:val="none" w:sz="0" w:space="0" w:color="auto"/>
                                                                                                <w:bottom w:val="none" w:sz="0" w:space="0" w:color="auto"/>
                                                                                                <w:right w:val="none" w:sz="0" w:space="0" w:color="auto"/>
                                                                                              </w:divBdr>
                                                                                              <w:divsChild>
                                                                                                <w:div w:id="1787844106">
                                                                                                  <w:marLeft w:val="0"/>
                                                                                                  <w:marRight w:val="0"/>
                                                                                                  <w:marTop w:val="0"/>
                                                                                                  <w:marBottom w:val="0"/>
                                                                                                  <w:divBdr>
                                                                                                    <w:top w:val="none" w:sz="0" w:space="0" w:color="auto"/>
                                                                                                    <w:left w:val="none" w:sz="0" w:space="0" w:color="auto"/>
                                                                                                    <w:bottom w:val="none" w:sz="0" w:space="0" w:color="auto"/>
                                                                                                    <w:right w:val="none" w:sz="0" w:space="0" w:color="auto"/>
                                                                                                  </w:divBdr>
                                                                                                  <w:divsChild>
                                                                                                    <w:div w:id="1482694591">
                                                                                                      <w:marLeft w:val="0"/>
                                                                                                      <w:marRight w:val="0"/>
                                                                                                      <w:marTop w:val="0"/>
                                                                                                      <w:marBottom w:val="0"/>
                                                                                                      <w:divBdr>
                                                                                                        <w:top w:val="none" w:sz="0" w:space="0" w:color="auto"/>
                                                                                                        <w:left w:val="none" w:sz="0" w:space="0" w:color="auto"/>
                                                                                                        <w:bottom w:val="none" w:sz="0" w:space="0" w:color="auto"/>
                                                                                                        <w:right w:val="none" w:sz="0" w:space="0" w:color="auto"/>
                                                                                                      </w:divBdr>
                                                                                                      <w:divsChild>
                                                                                                        <w:div w:id="560603057">
                                                                                                          <w:marLeft w:val="0"/>
                                                                                                          <w:marRight w:val="0"/>
                                                                                                          <w:marTop w:val="0"/>
                                                                                                          <w:marBottom w:val="0"/>
                                                                                                          <w:divBdr>
                                                                                                            <w:top w:val="single" w:sz="6" w:space="0" w:color="auto"/>
                                                                                                            <w:left w:val="single" w:sz="6" w:space="0" w:color="auto"/>
                                                                                                            <w:bottom w:val="single" w:sz="6" w:space="0" w:color="auto"/>
                                                                                                            <w:right w:val="single" w:sz="6" w:space="0" w:color="auto"/>
                                                                                                          </w:divBdr>
                                                                                                          <w:divsChild>
                                                                                                            <w:div w:id="1613052489">
                                                                                                              <w:marLeft w:val="0"/>
                                                                                                              <w:marRight w:val="0"/>
                                                                                                              <w:marTop w:val="0"/>
                                                                                                              <w:marBottom w:val="0"/>
                                                                                                              <w:divBdr>
                                                                                                                <w:top w:val="none" w:sz="0" w:space="0" w:color="auto"/>
                                                                                                                <w:left w:val="none" w:sz="0" w:space="0" w:color="auto"/>
                                                                                                                <w:bottom w:val="none" w:sz="0" w:space="0" w:color="auto"/>
                                                                                                                <w:right w:val="none" w:sz="0" w:space="0" w:color="auto"/>
                                                                                                              </w:divBdr>
                                                                                                              <w:divsChild>
                                                                                                                <w:div w:id="702288593">
                                                                                                                  <w:marLeft w:val="0"/>
                                                                                                                  <w:marRight w:val="0"/>
                                                                                                                  <w:marTop w:val="0"/>
                                                                                                                  <w:marBottom w:val="0"/>
                                                                                                                  <w:divBdr>
                                                                                                                    <w:top w:val="none" w:sz="0" w:space="0" w:color="auto"/>
                                                                                                                    <w:left w:val="none" w:sz="0" w:space="0" w:color="auto"/>
                                                                                                                    <w:bottom w:val="none" w:sz="0" w:space="0" w:color="auto"/>
                                                                                                                    <w:right w:val="none" w:sz="0" w:space="0" w:color="auto"/>
                                                                                                                  </w:divBdr>
                                                                                                                  <w:divsChild>
                                                                                                                    <w:div w:id="753279006">
                                                                                                                      <w:marLeft w:val="0"/>
                                                                                                                      <w:marRight w:val="0"/>
                                                                                                                      <w:marTop w:val="0"/>
                                                                                                                      <w:marBottom w:val="0"/>
                                                                                                                      <w:divBdr>
                                                                                                                        <w:top w:val="none" w:sz="0" w:space="0" w:color="auto"/>
                                                                                                                        <w:left w:val="none" w:sz="0" w:space="0" w:color="auto"/>
                                                                                                                        <w:bottom w:val="none" w:sz="0" w:space="0" w:color="auto"/>
                                                                                                                        <w:right w:val="none" w:sz="0" w:space="0" w:color="auto"/>
                                                                                                                      </w:divBdr>
                                                                                                                      <w:divsChild>
                                                                                                                        <w:div w:id="59525714">
                                                                                                                          <w:marLeft w:val="0"/>
                                                                                                                          <w:marRight w:val="0"/>
                                                                                                                          <w:marTop w:val="0"/>
                                                                                                                          <w:marBottom w:val="90"/>
                                                                                                                          <w:divBdr>
                                                                                                                            <w:top w:val="none" w:sz="0" w:space="0" w:color="auto"/>
                                                                                                                            <w:left w:val="none" w:sz="0" w:space="0" w:color="auto"/>
                                                                                                                            <w:bottom w:val="none" w:sz="0" w:space="0" w:color="auto"/>
                                                                                                                            <w:right w:val="none" w:sz="0" w:space="0" w:color="auto"/>
                                                                                                                          </w:divBdr>
                                                                                                                          <w:divsChild>
                                                                                                                            <w:div w:id="1803621614">
                                                                                                                              <w:marLeft w:val="0"/>
                                                                                                                              <w:marRight w:val="0"/>
                                                                                                                              <w:marTop w:val="0"/>
                                                                                                                              <w:marBottom w:val="0"/>
                                                                                                                              <w:divBdr>
                                                                                                                                <w:top w:val="none" w:sz="0" w:space="0" w:color="auto"/>
                                                                                                                                <w:left w:val="none" w:sz="0" w:space="0" w:color="auto"/>
                                                                                                                                <w:bottom w:val="none" w:sz="0" w:space="0" w:color="auto"/>
                                                                                                                                <w:right w:val="none" w:sz="0" w:space="0" w:color="auto"/>
                                                                                                                              </w:divBdr>
                                                                                                                            </w:div>
                                                                                                                          </w:divsChild>
                                                                                                                        </w:div>
                                                                                                                        <w:div w:id="1322269102">
                                                                                                                          <w:marLeft w:val="0"/>
                                                                                                                          <w:marRight w:val="0"/>
                                                                                                                          <w:marTop w:val="90"/>
                                                                                                                          <w:marBottom w:val="90"/>
                                                                                                                          <w:divBdr>
                                                                                                                            <w:top w:val="none" w:sz="0" w:space="0" w:color="auto"/>
                                                                                                                            <w:left w:val="none" w:sz="0" w:space="0" w:color="auto"/>
                                                                                                                            <w:bottom w:val="none" w:sz="0" w:space="0" w:color="auto"/>
                                                                                                                            <w:right w:val="none" w:sz="0" w:space="0" w:color="auto"/>
                                                                                                                          </w:divBdr>
                                                                                                                          <w:divsChild>
                                                                                                                            <w:div w:id="1446923959">
                                                                                                                              <w:marLeft w:val="0"/>
                                                                                                                              <w:marRight w:val="0"/>
                                                                                                                              <w:marTop w:val="0"/>
                                                                                                                              <w:marBottom w:val="0"/>
                                                                                                                              <w:divBdr>
                                                                                                                                <w:top w:val="none" w:sz="0" w:space="0" w:color="auto"/>
                                                                                                                                <w:left w:val="none" w:sz="0" w:space="0" w:color="auto"/>
                                                                                                                                <w:bottom w:val="none" w:sz="0" w:space="0" w:color="auto"/>
                                                                                                                                <w:right w:val="none" w:sz="0" w:space="0" w:color="auto"/>
                                                                                                                              </w:divBdr>
                                                                                                                              <w:divsChild>
                                                                                                                                <w:div w:id="1191144054">
                                                                                                                                  <w:marLeft w:val="0"/>
                                                                                                                                  <w:marRight w:val="0"/>
                                                                                                                                  <w:marTop w:val="75"/>
                                                                                                                                  <w:marBottom w:val="75"/>
                                                                                                                                  <w:divBdr>
                                                                                                                                    <w:top w:val="none" w:sz="0" w:space="0" w:color="auto"/>
                                                                                                                                    <w:left w:val="none" w:sz="0" w:space="0" w:color="auto"/>
                                                                                                                                    <w:bottom w:val="none" w:sz="0" w:space="0" w:color="auto"/>
                                                                                                                                    <w:right w:val="none" w:sz="0" w:space="0" w:color="auto"/>
                                                                                                                                  </w:divBdr>
                                                                                                                                  <w:divsChild>
                                                                                                                                    <w:div w:id="1435901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0722346">
                                                                                                                          <w:marLeft w:val="0"/>
                                                                                                                          <w:marRight w:val="0"/>
                                                                                                                          <w:marTop w:val="90"/>
                                                                                                                          <w:marBottom w:val="90"/>
                                                                                                                          <w:divBdr>
                                                                                                                            <w:top w:val="none" w:sz="0" w:space="0" w:color="auto"/>
                                                                                                                            <w:left w:val="none" w:sz="0" w:space="0" w:color="auto"/>
                                                                                                                            <w:bottom w:val="none" w:sz="0" w:space="0" w:color="auto"/>
                                                                                                                            <w:right w:val="none" w:sz="0" w:space="0" w:color="auto"/>
                                                                                                                          </w:divBdr>
                                                                                                                          <w:divsChild>
                                                                                                                            <w:div w:id="1657107603">
                                                                                                                              <w:marLeft w:val="0"/>
                                                                                                                              <w:marRight w:val="0"/>
                                                                                                                              <w:marTop w:val="0"/>
                                                                                                                              <w:marBottom w:val="0"/>
                                                                                                                              <w:divBdr>
                                                                                                                                <w:top w:val="none" w:sz="0" w:space="0" w:color="auto"/>
                                                                                                                                <w:left w:val="none" w:sz="0" w:space="0" w:color="auto"/>
                                                                                                                                <w:bottom w:val="none" w:sz="0" w:space="0" w:color="auto"/>
                                                                                                                                <w:right w:val="none" w:sz="0" w:space="0" w:color="auto"/>
                                                                                                                              </w:divBdr>
                                                                                                                              <w:divsChild>
                                                                                                                                <w:div w:id="1431393545">
                                                                                                                                  <w:marLeft w:val="0"/>
                                                                                                                                  <w:marRight w:val="0"/>
                                                                                                                                  <w:marTop w:val="0"/>
                                                                                                                                  <w:marBottom w:val="0"/>
                                                                                                                                  <w:divBdr>
                                                                                                                                    <w:top w:val="none" w:sz="0" w:space="0" w:color="auto"/>
                                                                                                                                    <w:left w:val="none" w:sz="0" w:space="0" w:color="auto"/>
                                                                                                                                    <w:bottom w:val="none" w:sz="0" w:space="0" w:color="auto"/>
                                                                                                                                    <w:right w:val="none" w:sz="0" w:space="0" w:color="auto"/>
                                                                                                                                  </w:divBdr>
                                                                                                                                  <w:divsChild>
                                                                                                                                    <w:div w:id="189407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0055170">
                                                                                                                          <w:marLeft w:val="0"/>
                                                                                                                          <w:marRight w:val="0"/>
                                                                                                                          <w:marTop w:val="90"/>
                                                                                                                          <w:marBottom w:val="0"/>
                                                                                                                          <w:divBdr>
                                                                                                                            <w:top w:val="none" w:sz="0" w:space="0" w:color="auto"/>
                                                                                                                            <w:left w:val="none" w:sz="0" w:space="0" w:color="auto"/>
                                                                                                                            <w:bottom w:val="none" w:sz="0" w:space="0" w:color="auto"/>
                                                                                                                            <w:right w:val="none" w:sz="0" w:space="0" w:color="auto"/>
                                                                                                                          </w:divBdr>
                                                                                                                          <w:divsChild>
                                                                                                                            <w:div w:id="19666798">
                                                                                                                              <w:marLeft w:val="0"/>
                                                                                                                              <w:marRight w:val="0"/>
                                                                                                                              <w:marTop w:val="0"/>
                                                                                                                              <w:marBottom w:val="0"/>
                                                                                                                              <w:divBdr>
                                                                                                                                <w:top w:val="none" w:sz="0" w:space="0" w:color="auto"/>
                                                                                                                                <w:left w:val="none" w:sz="0" w:space="0" w:color="auto"/>
                                                                                                                                <w:bottom w:val="none" w:sz="0" w:space="0" w:color="auto"/>
                                                                                                                                <w:right w:val="none" w:sz="0" w:space="0" w:color="auto"/>
                                                                                                                              </w:divBdr>
                                                                                                                              <w:divsChild>
                                                                                                                                <w:div w:id="210190304">
                                                                                                                                  <w:marLeft w:val="0"/>
                                                                                                                                  <w:marRight w:val="0"/>
                                                                                                                                  <w:marTop w:val="0"/>
                                                                                                                                  <w:marBottom w:val="0"/>
                                                                                                                                  <w:divBdr>
                                                                                                                                    <w:top w:val="none" w:sz="0" w:space="0" w:color="auto"/>
                                                                                                                                    <w:left w:val="none" w:sz="0" w:space="9" w:color="auto"/>
                                                                                                                                    <w:bottom w:val="none" w:sz="0" w:space="0" w:color="auto"/>
                                                                                                                                    <w:right w:val="none" w:sz="0" w:space="9" w:color="auto"/>
                                                                                                                                  </w:divBdr>
                                                                                                                                  <w:divsChild>
                                                                                                                                    <w:div w:id="642078743">
                                                                                                                                      <w:marLeft w:val="0"/>
                                                                                                                                      <w:marRight w:val="0"/>
                                                                                                                                      <w:marTop w:val="0"/>
                                                                                                                                      <w:marBottom w:val="0"/>
                                                                                                                                      <w:divBdr>
                                                                                                                                        <w:top w:val="none" w:sz="0" w:space="0" w:color="auto"/>
                                                                                                                                        <w:left w:val="none" w:sz="0" w:space="0" w:color="auto"/>
                                                                                                                                        <w:bottom w:val="none" w:sz="0" w:space="0" w:color="auto"/>
                                                                                                                                        <w:right w:val="none" w:sz="0" w:space="0" w:color="auto"/>
                                                                                                                                      </w:divBdr>
                                                                                                                                      <w:divsChild>
                                                                                                                                        <w:div w:id="51388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593779324">
                                                                                              <w:marLeft w:val="0"/>
                                                                                              <w:marRight w:val="120"/>
                                                                                              <w:marTop w:val="0"/>
                                                                                              <w:marBottom w:val="0"/>
                                                                                              <w:divBdr>
                                                                                                <w:top w:val="none" w:sz="0" w:space="0" w:color="auto"/>
                                                                                                <w:left w:val="none" w:sz="0" w:space="0" w:color="auto"/>
                                                                                                <w:bottom w:val="none" w:sz="0" w:space="0" w:color="auto"/>
                                                                                                <w:right w:val="none" w:sz="0" w:space="0" w:color="auto"/>
                                                                                              </w:divBdr>
                                                                                              <w:divsChild>
                                                                                                <w:div w:id="1446853125">
                                                                                                  <w:marLeft w:val="0"/>
                                                                                                  <w:marRight w:val="0"/>
                                                                                                  <w:marTop w:val="0"/>
                                                                                                  <w:marBottom w:val="0"/>
                                                                                                  <w:divBdr>
                                                                                                    <w:top w:val="none" w:sz="0" w:space="0" w:color="auto"/>
                                                                                                    <w:left w:val="none" w:sz="0" w:space="0" w:color="auto"/>
                                                                                                    <w:bottom w:val="none" w:sz="0" w:space="0" w:color="auto"/>
                                                                                                    <w:right w:val="none" w:sz="0" w:space="0" w:color="auto"/>
                                                                                                  </w:divBdr>
                                                                                                  <w:divsChild>
                                                                                                    <w:div w:id="920137100">
                                                                                                      <w:marLeft w:val="0"/>
                                                                                                      <w:marRight w:val="0"/>
                                                                                                      <w:marTop w:val="0"/>
                                                                                                      <w:marBottom w:val="0"/>
                                                                                                      <w:divBdr>
                                                                                                        <w:top w:val="none" w:sz="0" w:space="0" w:color="auto"/>
                                                                                                        <w:left w:val="none" w:sz="0" w:space="0" w:color="auto"/>
                                                                                                        <w:bottom w:val="none" w:sz="0" w:space="0" w:color="auto"/>
                                                                                                        <w:right w:val="none" w:sz="0" w:space="0" w:color="auto"/>
                                                                                                      </w:divBdr>
                                                                                                      <w:divsChild>
                                                                                                        <w:div w:id="492069389">
                                                                                                          <w:marLeft w:val="0"/>
                                                                                                          <w:marRight w:val="0"/>
                                                                                                          <w:marTop w:val="0"/>
                                                                                                          <w:marBottom w:val="0"/>
                                                                                                          <w:divBdr>
                                                                                                            <w:top w:val="single" w:sz="6" w:space="0" w:color="auto"/>
                                                                                                            <w:left w:val="single" w:sz="6" w:space="0" w:color="auto"/>
                                                                                                            <w:bottom w:val="single" w:sz="6" w:space="0" w:color="auto"/>
                                                                                                            <w:right w:val="single" w:sz="6" w:space="0" w:color="auto"/>
                                                                                                          </w:divBdr>
                                                                                                          <w:divsChild>
                                                                                                            <w:div w:id="1654795688">
                                                                                                              <w:marLeft w:val="0"/>
                                                                                                              <w:marRight w:val="0"/>
                                                                                                              <w:marTop w:val="0"/>
                                                                                                              <w:marBottom w:val="0"/>
                                                                                                              <w:divBdr>
                                                                                                                <w:top w:val="none" w:sz="0" w:space="0" w:color="auto"/>
                                                                                                                <w:left w:val="none" w:sz="0" w:space="0" w:color="auto"/>
                                                                                                                <w:bottom w:val="none" w:sz="0" w:space="0" w:color="auto"/>
                                                                                                                <w:right w:val="none" w:sz="0" w:space="0" w:color="auto"/>
                                                                                                              </w:divBdr>
                                                                                                              <w:divsChild>
                                                                                                                <w:div w:id="245655248">
                                                                                                                  <w:marLeft w:val="0"/>
                                                                                                                  <w:marRight w:val="0"/>
                                                                                                                  <w:marTop w:val="0"/>
                                                                                                                  <w:marBottom w:val="0"/>
                                                                                                                  <w:divBdr>
                                                                                                                    <w:top w:val="none" w:sz="0" w:space="0" w:color="auto"/>
                                                                                                                    <w:left w:val="none" w:sz="0" w:space="0" w:color="auto"/>
                                                                                                                    <w:bottom w:val="none" w:sz="0" w:space="0" w:color="auto"/>
                                                                                                                    <w:right w:val="none" w:sz="0" w:space="0" w:color="auto"/>
                                                                                                                  </w:divBdr>
                                                                                                                  <w:divsChild>
                                                                                                                    <w:div w:id="1527019125">
                                                                                                                      <w:marLeft w:val="0"/>
                                                                                                                      <w:marRight w:val="0"/>
                                                                                                                      <w:marTop w:val="0"/>
                                                                                                                      <w:marBottom w:val="0"/>
                                                                                                                      <w:divBdr>
                                                                                                                        <w:top w:val="none" w:sz="0" w:space="0" w:color="auto"/>
                                                                                                                        <w:left w:val="none" w:sz="0" w:space="0" w:color="auto"/>
                                                                                                                        <w:bottom w:val="none" w:sz="0" w:space="0" w:color="auto"/>
                                                                                                                        <w:right w:val="none" w:sz="0" w:space="0" w:color="auto"/>
                                                                                                                      </w:divBdr>
                                                                                                                      <w:divsChild>
                                                                                                                        <w:div w:id="452788418">
                                                                                                                          <w:marLeft w:val="0"/>
                                                                                                                          <w:marRight w:val="0"/>
                                                                                                                          <w:marTop w:val="0"/>
                                                                                                                          <w:marBottom w:val="90"/>
                                                                                                                          <w:divBdr>
                                                                                                                            <w:top w:val="none" w:sz="0" w:space="0" w:color="auto"/>
                                                                                                                            <w:left w:val="none" w:sz="0" w:space="0" w:color="auto"/>
                                                                                                                            <w:bottom w:val="none" w:sz="0" w:space="0" w:color="auto"/>
                                                                                                                            <w:right w:val="none" w:sz="0" w:space="0" w:color="auto"/>
                                                                                                                          </w:divBdr>
                                                                                                                          <w:divsChild>
                                                                                                                            <w:div w:id="2078235975">
                                                                                                                              <w:marLeft w:val="0"/>
                                                                                                                              <w:marRight w:val="0"/>
                                                                                                                              <w:marTop w:val="0"/>
                                                                                                                              <w:marBottom w:val="0"/>
                                                                                                                              <w:divBdr>
                                                                                                                                <w:top w:val="none" w:sz="0" w:space="0" w:color="auto"/>
                                                                                                                                <w:left w:val="none" w:sz="0" w:space="0" w:color="auto"/>
                                                                                                                                <w:bottom w:val="none" w:sz="0" w:space="0" w:color="auto"/>
                                                                                                                                <w:right w:val="none" w:sz="0" w:space="0" w:color="auto"/>
                                                                                                                              </w:divBdr>
                                                                                                                            </w:div>
                                                                                                                          </w:divsChild>
                                                                                                                        </w:div>
                                                                                                                        <w:div w:id="1363281795">
                                                                                                                          <w:marLeft w:val="0"/>
                                                                                                                          <w:marRight w:val="0"/>
                                                                                                                          <w:marTop w:val="90"/>
                                                                                                                          <w:marBottom w:val="90"/>
                                                                                                                          <w:divBdr>
                                                                                                                            <w:top w:val="none" w:sz="0" w:space="0" w:color="auto"/>
                                                                                                                            <w:left w:val="none" w:sz="0" w:space="0" w:color="auto"/>
                                                                                                                            <w:bottom w:val="none" w:sz="0" w:space="0" w:color="auto"/>
                                                                                                                            <w:right w:val="none" w:sz="0" w:space="0" w:color="auto"/>
                                                                                                                          </w:divBdr>
                                                                                                                          <w:divsChild>
                                                                                                                            <w:div w:id="896360727">
                                                                                                                              <w:marLeft w:val="0"/>
                                                                                                                              <w:marRight w:val="0"/>
                                                                                                                              <w:marTop w:val="0"/>
                                                                                                                              <w:marBottom w:val="0"/>
                                                                                                                              <w:divBdr>
                                                                                                                                <w:top w:val="none" w:sz="0" w:space="0" w:color="auto"/>
                                                                                                                                <w:left w:val="none" w:sz="0" w:space="0" w:color="auto"/>
                                                                                                                                <w:bottom w:val="none" w:sz="0" w:space="0" w:color="auto"/>
                                                                                                                                <w:right w:val="none" w:sz="0" w:space="0" w:color="auto"/>
                                                                                                                              </w:divBdr>
                                                                                                                              <w:divsChild>
                                                                                                                                <w:div w:id="1885869953">
                                                                                                                                  <w:marLeft w:val="0"/>
                                                                                                                                  <w:marRight w:val="0"/>
                                                                                                                                  <w:marTop w:val="75"/>
                                                                                                                                  <w:marBottom w:val="75"/>
                                                                                                                                  <w:divBdr>
                                                                                                                                    <w:top w:val="none" w:sz="0" w:space="0" w:color="auto"/>
                                                                                                                                    <w:left w:val="none" w:sz="0" w:space="0" w:color="auto"/>
                                                                                                                                    <w:bottom w:val="none" w:sz="0" w:space="0" w:color="auto"/>
                                                                                                                                    <w:right w:val="none" w:sz="0" w:space="0" w:color="auto"/>
                                                                                                                                  </w:divBdr>
                                                                                                                                  <w:divsChild>
                                                                                                                                    <w:div w:id="486479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70071">
                                                                                                                          <w:marLeft w:val="0"/>
                                                                                                                          <w:marRight w:val="0"/>
                                                                                                                          <w:marTop w:val="90"/>
                                                                                                                          <w:marBottom w:val="0"/>
                                                                                                                          <w:divBdr>
                                                                                                                            <w:top w:val="none" w:sz="0" w:space="0" w:color="auto"/>
                                                                                                                            <w:left w:val="none" w:sz="0" w:space="0" w:color="auto"/>
                                                                                                                            <w:bottom w:val="none" w:sz="0" w:space="0" w:color="auto"/>
                                                                                                                            <w:right w:val="none" w:sz="0" w:space="0" w:color="auto"/>
                                                                                                                          </w:divBdr>
                                                                                                                          <w:divsChild>
                                                                                                                            <w:div w:id="857961907">
                                                                                                                              <w:marLeft w:val="0"/>
                                                                                                                              <w:marRight w:val="0"/>
                                                                                                                              <w:marTop w:val="0"/>
                                                                                                                              <w:marBottom w:val="0"/>
                                                                                                                              <w:divBdr>
                                                                                                                                <w:top w:val="none" w:sz="0" w:space="0" w:color="auto"/>
                                                                                                                                <w:left w:val="none" w:sz="0" w:space="0" w:color="auto"/>
                                                                                                                                <w:bottom w:val="none" w:sz="0" w:space="0" w:color="auto"/>
                                                                                                                                <w:right w:val="none" w:sz="0" w:space="0" w:color="auto"/>
                                                                                                                              </w:divBdr>
                                                                                                                              <w:divsChild>
                                                                                                                                <w:div w:id="927274450">
                                                                                                                                  <w:marLeft w:val="0"/>
                                                                                                                                  <w:marRight w:val="0"/>
                                                                                                                                  <w:marTop w:val="0"/>
                                                                                                                                  <w:marBottom w:val="0"/>
                                                                                                                                  <w:divBdr>
                                                                                                                                    <w:top w:val="none" w:sz="0" w:space="0" w:color="auto"/>
                                                                                                                                    <w:left w:val="none" w:sz="0" w:space="9" w:color="auto"/>
                                                                                                                                    <w:bottom w:val="none" w:sz="0" w:space="0" w:color="auto"/>
                                                                                                                                    <w:right w:val="none" w:sz="0" w:space="9" w:color="auto"/>
                                                                                                                                  </w:divBdr>
                                                                                                                                  <w:divsChild>
                                                                                                                                    <w:div w:id="1774782726">
                                                                                                                                      <w:marLeft w:val="0"/>
                                                                                                                                      <w:marRight w:val="0"/>
                                                                                                                                      <w:marTop w:val="0"/>
                                                                                                                                      <w:marBottom w:val="0"/>
                                                                                                                                      <w:divBdr>
                                                                                                                                        <w:top w:val="none" w:sz="0" w:space="0" w:color="auto"/>
                                                                                                                                        <w:left w:val="none" w:sz="0" w:space="0" w:color="auto"/>
                                                                                                                                        <w:bottom w:val="none" w:sz="0" w:space="0" w:color="auto"/>
                                                                                                                                        <w:right w:val="none" w:sz="0" w:space="0" w:color="auto"/>
                                                                                                                                      </w:divBdr>
                                                                                                                                      <w:divsChild>
                                                                                                                                        <w:div w:id="1028456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37684676">
                                                                                              <w:marLeft w:val="0"/>
                                                                                              <w:marRight w:val="120"/>
                                                                                              <w:marTop w:val="0"/>
                                                                                              <w:marBottom w:val="0"/>
                                                                                              <w:divBdr>
                                                                                                <w:top w:val="none" w:sz="0" w:space="0" w:color="auto"/>
                                                                                                <w:left w:val="none" w:sz="0" w:space="0" w:color="auto"/>
                                                                                                <w:bottom w:val="none" w:sz="0" w:space="0" w:color="auto"/>
                                                                                                <w:right w:val="none" w:sz="0" w:space="0" w:color="auto"/>
                                                                                              </w:divBdr>
                                                                                              <w:divsChild>
                                                                                                <w:div w:id="1543127677">
                                                                                                  <w:marLeft w:val="0"/>
                                                                                                  <w:marRight w:val="0"/>
                                                                                                  <w:marTop w:val="0"/>
                                                                                                  <w:marBottom w:val="0"/>
                                                                                                  <w:divBdr>
                                                                                                    <w:top w:val="none" w:sz="0" w:space="0" w:color="auto"/>
                                                                                                    <w:left w:val="none" w:sz="0" w:space="0" w:color="auto"/>
                                                                                                    <w:bottom w:val="none" w:sz="0" w:space="0" w:color="auto"/>
                                                                                                    <w:right w:val="none" w:sz="0" w:space="0" w:color="auto"/>
                                                                                                  </w:divBdr>
                                                                                                  <w:divsChild>
                                                                                                    <w:div w:id="1911189117">
                                                                                                      <w:marLeft w:val="0"/>
                                                                                                      <w:marRight w:val="0"/>
                                                                                                      <w:marTop w:val="0"/>
                                                                                                      <w:marBottom w:val="0"/>
                                                                                                      <w:divBdr>
                                                                                                        <w:top w:val="none" w:sz="0" w:space="0" w:color="auto"/>
                                                                                                        <w:left w:val="none" w:sz="0" w:space="0" w:color="auto"/>
                                                                                                        <w:bottom w:val="none" w:sz="0" w:space="0" w:color="auto"/>
                                                                                                        <w:right w:val="none" w:sz="0" w:space="0" w:color="auto"/>
                                                                                                      </w:divBdr>
                                                                                                      <w:divsChild>
                                                                                                        <w:div w:id="597757983">
                                                                                                          <w:marLeft w:val="0"/>
                                                                                                          <w:marRight w:val="0"/>
                                                                                                          <w:marTop w:val="0"/>
                                                                                                          <w:marBottom w:val="0"/>
                                                                                                          <w:divBdr>
                                                                                                            <w:top w:val="single" w:sz="6" w:space="0" w:color="auto"/>
                                                                                                            <w:left w:val="single" w:sz="6" w:space="0" w:color="auto"/>
                                                                                                            <w:bottom w:val="single" w:sz="6" w:space="0" w:color="auto"/>
                                                                                                            <w:right w:val="single" w:sz="6" w:space="0" w:color="auto"/>
                                                                                                          </w:divBdr>
                                                                                                          <w:divsChild>
                                                                                                            <w:div w:id="140926560">
                                                                                                              <w:marLeft w:val="0"/>
                                                                                                              <w:marRight w:val="0"/>
                                                                                                              <w:marTop w:val="0"/>
                                                                                                              <w:marBottom w:val="0"/>
                                                                                                              <w:divBdr>
                                                                                                                <w:top w:val="none" w:sz="0" w:space="0" w:color="auto"/>
                                                                                                                <w:left w:val="none" w:sz="0" w:space="0" w:color="auto"/>
                                                                                                                <w:bottom w:val="none" w:sz="0" w:space="0" w:color="auto"/>
                                                                                                                <w:right w:val="none" w:sz="0" w:space="0" w:color="auto"/>
                                                                                                              </w:divBdr>
                                                                                                              <w:divsChild>
                                                                                                                <w:div w:id="1870607244">
                                                                                                                  <w:marLeft w:val="0"/>
                                                                                                                  <w:marRight w:val="0"/>
                                                                                                                  <w:marTop w:val="0"/>
                                                                                                                  <w:marBottom w:val="0"/>
                                                                                                                  <w:divBdr>
                                                                                                                    <w:top w:val="none" w:sz="0" w:space="0" w:color="auto"/>
                                                                                                                    <w:left w:val="none" w:sz="0" w:space="0" w:color="auto"/>
                                                                                                                    <w:bottom w:val="none" w:sz="0" w:space="0" w:color="auto"/>
                                                                                                                    <w:right w:val="none" w:sz="0" w:space="0" w:color="auto"/>
                                                                                                                  </w:divBdr>
                                                                                                                  <w:divsChild>
                                                                                                                    <w:div w:id="452286106">
                                                                                                                      <w:marLeft w:val="0"/>
                                                                                                                      <w:marRight w:val="0"/>
                                                                                                                      <w:marTop w:val="0"/>
                                                                                                                      <w:marBottom w:val="0"/>
                                                                                                                      <w:divBdr>
                                                                                                                        <w:top w:val="none" w:sz="0" w:space="0" w:color="auto"/>
                                                                                                                        <w:left w:val="none" w:sz="0" w:space="0" w:color="auto"/>
                                                                                                                        <w:bottom w:val="none" w:sz="0" w:space="0" w:color="auto"/>
                                                                                                                        <w:right w:val="none" w:sz="0" w:space="0" w:color="auto"/>
                                                                                                                      </w:divBdr>
                                                                                                                      <w:divsChild>
                                                                                                                        <w:div w:id="1802770064">
                                                                                                                          <w:marLeft w:val="0"/>
                                                                                                                          <w:marRight w:val="0"/>
                                                                                                                          <w:marTop w:val="0"/>
                                                                                                                          <w:marBottom w:val="90"/>
                                                                                                                          <w:divBdr>
                                                                                                                            <w:top w:val="none" w:sz="0" w:space="0" w:color="auto"/>
                                                                                                                            <w:left w:val="none" w:sz="0" w:space="0" w:color="auto"/>
                                                                                                                            <w:bottom w:val="none" w:sz="0" w:space="0" w:color="auto"/>
                                                                                                                            <w:right w:val="none" w:sz="0" w:space="0" w:color="auto"/>
                                                                                                                          </w:divBdr>
                                                                                                                          <w:divsChild>
                                                                                                                            <w:div w:id="969895092">
                                                                                                                              <w:marLeft w:val="0"/>
                                                                                                                              <w:marRight w:val="0"/>
                                                                                                                              <w:marTop w:val="0"/>
                                                                                                                              <w:marBottom w:val="0"/>
                                                                                                                              <w:divBdr>
                                                                                                                                <w:top w:val="none" w:sz="0" w:space="0" w:color="auto"/>
                                                                                                                                <w:left w:val="none" w:sz="0" w:space="0" w:color="auto"/>
                                                                                                                                <w:bottom w:val="none" w:sz="0" w:space="0" w:color="auto"/>
                                                                                                                                <w:right w:val="none" w:sz="0" w:space="0" w:color="auto"/>
                                                                                                                              </w:divBdr>
                                                                                                                            </w:div>
                                                                                                                          </w:divsChild>
                                                                                                                        </w:div>
                                                                                                                        <w:div w:id="1662082084">
                                                                                                                          <w:marLeft w:val="0"/>
                                                                                                                          <w:marRight w:val="0"/>
                                                                                                                          <w:marTop w:val="90"/>
                                                                                                                          <w:marBottom w:val="90"/>
                                                                                                                          <w:divBdr>
                                                                                                                            <w:top w:val="none" w:sz="0" w:space="0" w:color="auto"/>
                                                                                                                            <w:left w:val="none" w:sz="0" w:space="0" w:color="auto"/>
                                                                                                                            <w:bottom w:val="none" w:sz="0" w:space="0" w:color="auto"/>
                                                                                                                            <w:right w:val="none" w:sz="0" w:space="0" w:color="auto"/>
                                                                                                                          </w:divBdr>
                                                                                                                          <w:divsChild>
                                                                                                                            <w:div w:id="74284193">
                                                                                                                              <w:marLeft w:val="0"/>
                                                                                                                              <w:marRight w:val="0"/>
                                                                                                                              <w:marTop w:val="0"/>
                                                                                                                              <w:marBottom w:val="0"/>
                                                                                                                              <w:divBdr>
                                                                                                                                <w:top w:val="none" w:sz="0" w:space="0" w:color="auto"/>
                                                                                                                                <w:left w:val="none" w:sz="0" w:space="0" w:color="auto"/>
                                                                                                                                <w:bottom w:val="none" w:sz="0" w:space="0" w:color="auto"/>
                                                                                                                                <w:right w:val="none" w:sz="0" w:space="0" w:color="auto"/>
                                                                                                                              </w:divBdr>
                                                                                                                              <w:divsChild>
                                                                                                                                <w:div w:id="733429387">
                                                                                                                                  <w:marLeft w:val="0"/>
                                                                                                                                  <w:marRight w:val="0"/>
                                                                                                                                  <w:marTop w:val="75"/>
                                                                                                                                  <w:marBottom w:val="75"/>
                                                                                                                                  <w:divBdr>
                                                                                                                                    <w:top w:val="none" w:sz="0" w:space="0" w:color="auto"/>
                                                                                                                                    <w:left w:val="none" w:sz="0" w:space="0" w:color="auto"/>
                                                                                                                                    <w:bottom w:val="none" w:sz="0" w:space="0" w:color="auto"/>
                                                                                                                                    <w:right w:val="none" w:sz="0" w:space="0" w:color="auto"/>
                                                                                                                                  </w:divBdr>
                                                                                                                                  <w:divsChild>
                                                                                                                                    <w:div w:id="345790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9826294">
                                                                                                                          <w:marLeft w:val="0"/>
                                                                                                                          <w:marRight w:val="0"/>
                                                                                                                          <w:marTop w:val="90"/>
                                                                                                                          <w:marBottom w:val="0"/>
                                                                                                                          <w:divBdr>
                                                                                                                            <w:top w:val="none" w:sz="0" w:space="0" w:color="auto"/>
                                                                                                                            <w:left w:val="none" w:sz="0" w:space="0" w:color="auto"/>
                                                                                                                            <w:bottom w:val="none" w:sz="0" w:space="0" w:color="auto"/>
                                                                                                                            <w:right w:val="none" w:sz="0" w:space="0" w:color="auto"/>
                                                                                                                          </w:divBdr>
                                                                                                                          <w:divsChild>
                                                                                                                            <w:div w:id="1697972342">
                                                                                                                              <w:marLeft w:val="0"/>
                                                                                                                              <w:marRight w:val="0"/>
                                                                                                                              <w:marTop w:val="0"/>
                                                                                                                              <w:marBottom w:val="0"/>
                                                                                                                              <w:divBdr>
                                                                                                                                <w:top w:val="none" w:sz="0" w:space="0" w:color="auto"/>
                                                                                                                                <w:left w:val="none" w:sz="0" w:space="0" w:color="auto"/>
                                                                                                                                <w:bottom w:val="none" w:sz="0" w:space="0" w:color="auto"/>
                                                                                                                                <w:right w:val="none" w:sz="0" w:space="0" w:color="auto"/>
                                                                                                                              </w:divBdr>
                                                                                                                              <w:divsChild>
                                                                                                                                <w:div w:id="1673069591">
                                                                                                                                  <w:marLeft w:val="0"/>
                                                                                                                                  <w:marRight w:val="0"/>
                                                                                                                                  <w:marTop w:val="0"/>
                                                                                                                                  <w:marBottom w:val="0"/>
                                                                                                                                  <w:divBdr>
                                                                                                                                    <w:top w:val="none" w:sz="0" w:space="0" w:color="auto"/>
                                                                                                                                    <w:left w:val="none" w:sz="0" w:space="9" w:color="auto"/>
                                                                                                                                    <w:bottom w:val="none" w:sz="0" w:space="0" w:color="auto"/>
                                                                                                                                    <w:right w:val="none" w:sz="0" w:space="9" w:color="auto"/>
                                                                                                                                  </w:divBdr>
                                                                                                                                  <w:divsChild>
                                                                                                                                    <w:div w:id="613097767">
                                                                                                                                      <w:marLeft w:val="0"/>
                                                                                                                                      <w:marRight w:val="0"/>
                                                                                                                                      <w:marTop w:val="0"/>
                                                                                                                                      <w:marBottom w:val="0"/>
                                                                                                                                      <w:divBdr>
                                                                                                                                        <w:top w:val="none" w:sz="0" w:space="0" w:color="auto"/>
                                                                                                                                        <w:left w:val="none" w:sz="0" w:space="0" w:color="auto"/>
                                                                                                                                        <w:bottom w:val="none" w:sz="0" w:space="0" w:color="auto"/>
                                                                                                                                        <w:right w:val="none" w:sz="0" w:space="0" w:color="auto"/>
                                                                                                                                      </w:divBdr>
                                                                                                                                      <w:divsChild>
                                                                                                                                        <w:div w:id="1806700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0768727">
                                                                                              <w:marLeft w:val="0"/>
                                                                                              <w:marRight w:val="120"/>
                                                                                              <w:marTop w:val="0"/>
                                                                                              <w:marBottom w:val="0"/>
                                                                                              <w:divBdr>
                                                                                                <w:top w:val="none" w:sz="0" w:space="0" w:color="auto"/>
                                                                                                <w:left w:val="none" w:sz="0" w:space="0" w:color="auto"/>
                                                                                                <w:bottom w:val="none" w:sz="0" w:space="0" w:color="auto"/>
                                                                                                <w:right w:val="none" w:sz="0" w:space="0" w:color="auto"/>
                                                                                              </w:divBdr>
                                                                                              <w:divsChild>
                                                                                                <w:div w:id="582955368">
                                                                                                  <w:marLeft w:val="0"/>
                                                                                                  <w:marRight w:val="0"/>
                                                                                                  <w:marTop w:val="0"/>
                                                                                                  <w:marBottom w:val="0"/>
                                                                                                  <w:divBdr>
                                                                                                    <w:top w:val="none" w:sz="0" w:space="0" w:color="auto"/>
                                                                                                    <w:left w:val="none" w:sz="0" w:space="0" w:color="auto"/>
                                                                                                    <w:bottom w:val="none" w:sz="0" w:space="0" w:color="auto"/>
                                                                                                    <w:right w:val="none" w:sz="0" w:space="0" w:color="auto"/>
                                                                                                  </w:divBdr>
                                                                                                  <w:divsChild>
                                                                                                    <w:div w:id="1963686131">
                                                                                                      <w:marLeft w:val="0"/>
                                                                                                      <w:marRight w:val="0"/>
                                                                                                      <w:marTop w:val="0"/>
                                                                                                      <w:marBottom w:val="0"/>
                                                                                                      <w:divBdr>
                                                                                                        <w:top w:val="none" w:sz="0" w:space="0" w:color="auto"/>
                                                                                                        <w:left w:val="none" w:sz="0" w:space="0" w:color="auto"/>
                                                                                                        <w:bottom w:val="none" w:sz="0" w:space="0" w:color="auto"/>
                                                                                                        <w:right w:val="none" w:sz="0" w:space="0" w:color="auto"/>
                                                                                                      </w:divBdr>
                                                                                                      <w:divsChild>
                                                                                                        <w:div w:id="1555852325">
                                                                                                          <w:marLeft w:val="0"/>
                                                                                                          <w:marRight w:val="0"/>
                                                                                                          <w:marTop w:val="0"/>
                                                                                                          <w:marBottom w:val="0"/>
                                                                                                          <w:divBdr>
                                                                                                            <w:top w:val="single" w:sz="6" w:space="0" w:color="auto"/>
                                                                                                            <w:left w:val="single" w:sz="6" w:space="0" w:color="auto"/>
                                                                                                            <w:bottom w:val="single" w:sz="6" w:space="0" w:color="auto"/>
                                                                                                            <w:right w:val="single" w:sz="6" w:space="0" w:color="auto"/>
                                                                                                          </w:divBdr>
                                                                                                          <w:divsChild>
                                                                                                            <w:div w:id="1212495454">
                                                                                                              <w:marLeft w:val="0"/>
                                                                                                              <w:marRight w:val="0"/>
                                                                                                              <w:marTop w:val="0"/>
                                                                                                              <w:marBottom w:val="0"/>
                                                                                                              <w:divBdr>
                                                                                                                <w:top w:val="none" w:sz="0" w:space="0" w:color="auto"/>
                                                                                                                <w:left w:val="none" w:sz="0" w:space="0" w:color="auto"/>
                                                                                                                <w:bottom w:val="none" w:sz="0" w:space="0" w:color="auto"/>
                                                                                                                <w:right w:val="none" w:sz="0" w:space="0" w:color="auto"/>
                                                                                                              </w:divBdr>
                                                                                                              <w:divsChild>
                                                                                                                <w:div w:id="1856648558">
                                                                                                                  <w:marLeft w:val="0"/>
                                                                                                                  <w:marRight w:val="0"/>
                                                                                                                  <w:marTop w:val="0"/>
                                                                                                                  <w:marBottom w:val="0"/>
                                                                                                                  <w:divBdr>
                                                                                                                    <w:top w:val="none" w:sz="0" w:space="0" w:color="auto"/>
                                                                                                                    <w:left w:val="none" w:sz="0" w:space="0" w:color="auto"/>
                                                                                                                    <w:bottom w:val="none" w:sz="0" w:space="0" w:color="auto"/>
                                                                                                                    <w:right w:val="none" w:sz="0" w:space="0" w:color="auto"/>
                                                                                                                  </w:divBdr>
                                                                                                                  <w:divsChild>
                                                                                                                    <w:div w:id="833953553">
                                                                                                                      <w:marLeft w:val="0"/>
                                                                                                                      <w:marRight w:val="0"/>
                                                                                                                      <w:marTop w:val="0"/>
                                                                                                                      <w:marBottom w:val="0"/>
                                                                                                                      <w:divBdr>
                                                                                                                        <w:top w:val="none" w:sz="0" w:space="0" w:color="auto"/>
                                                                                                                        <w:left w:val="none" w:sz="0" w:space="0" w:color="auto"/>
                                                                                                                        <w:bottom w:val="none" w:sz="0" w:space="0" w:color="auto"/>
                                                                                                                        <w:right w:val="none" w:sz="0" w:space="0" w:color="auto"/>
                                                                                                                      </w:divBdr>
                                                                                                                      <w:divsChild>
                                                                                                                        <w:div w:id="1295139325">
                                                                                                                          <w:marLeft w:val="0"/>
                                                                                                                          <w:marRight w:val="0"/>
                                                                                                                          <w:marTop w:val="0"/>
                                                                                                                          <w:marBottom w:val="90"/>
                                                                                                                          <w:divBdr>
                                                                                                                            <w:top w:val="none" w:sz="0" w:space="0" w:color="auto"/>
                                                                                                                            <w:left w:val="none" w:sz="0" w:space="0" w:color="auto"/>
                                                                                                                            <w:bottom w:val="none" w:sz="0" w:space="0" w:color="auto"/>
                                                                                                                            <w:right w:val="none" w:sz="0" w:space="0" w:color="auto"/>
                                                                                                                          </w:divBdr>
                                                                                                                          <w:divsChild>
                                                                                                                            <w:div w:id="91973771">
                                                                                                                              <w:marLeft w:val="0"/>
                                                                                                                              <w:marRight w:val="0"/>
                                                                                                                              <w:marTop w:val="0"/>
                                                                                                                              <w:marBottom w:val="0"/>
                                                                                                                              <w:divBdr>
                                                                                                                                <w:top w:val="none" w:sz="0" w:space="0" w:color="auto"/>
                                                                                                                                <w:left w:val="none" w:sz="0" w:space="0" w:color="auto"/>
                                                                                                                                <w:bottom w:val="none" w:sz="0" w:space="0" w:color="auto"/>
                                                                                                                                <w:right w:val="none" w:sz="0" w:space="0" w:color="auto"/>
                                                                                                                              </w:divBdr>
                                                                                                                            </w:div>
                                                                                                                          </w:divsChild>
                                                                                                                        </w:div>
                                                                                                                        <w:div w:id="536351260">
                                                                                                                          <w:marLeft w:val="0"/>
                                                                                                                          <w:marRight w:val="0"/>
                                                                                                                          <w:marTop w:val="90"/>
                                                                                                                          <w:marBottom w:val="90"/>
                                                                                                                          <w:divBdr>
                                                                                                                            <w:top w:val="none" w:sz="0" w:space="0" w:color="auto"/>
                                                                                                                            <w:left w:val="none" w:sz="0" w:space="0" w:color="auto"/>
                                                                                                                            <w:bottom w:val="none" w:sz="0" w:space="0" w:color="auto"/>
                                                                                                                            <w:right w:val="none" w:sz="0" w:space="0" w:color="auto"/>
                                                                                                                          </w:divBdr>
                                                                                                                          <w:divsChild>
                                                                                                                            <w:div w:id="875627157">
                                                                                                                              <w:marLeft w:val="0"/>
                                                                                                                              <w:marRight w:val="0"/>
                                                                                                                              <w:marTop w:val="0"/>
                                                                                                                              <w:marBottom w:val="0"/>
                                                                                                                              <w:divBdr>
                                                                                                                                <w:top w:val="none" w:sz="0" w:space="0" w:color="auto"/>
                                                                                                                                <w:left w:val="none" w:sz="0" w:space="0" w:color="auto"/>
                                                                                                                                <w:bottom w:val="none" w:sz="0" w:space="0" w:color="auto"/>
                                                                                                                                <w:right w:val="none" w:sz="0" w:space="0" w:color="auto"/>
                                                                                                                              </w:divBdr>
                                                                                                                              <w:divsChild>
                                                                                                                                <w:div w:id="1508523184">
                                                                                                                                  <w:marLeft w:val="0"/>
                                                                                                                                  <w:marRight w:val="0"/>
                                                                                                                                  <w:marTop w:val="75"/>
                                                                                                                                  <w:marBottom w:val="75"/>
                                                                                                                                  <w:divBdr>
                                                                                                                                    <w:top w:val="none" w:sz="0" w:space="0" w:color="auto"/>
                                                                                                                                    <w:left w:val="none" w:sz="0" w:space="0" w:color="auto"/>
                                                                                                                                    <w:bottom w:val="none" w:sz="0" w:space="0" w:color="auto"/>
                                                                                                                                    <w:right w:val="none" w:sz="0" w:space="0" w:color="auto"/>
                                                                                                                                  </w:divBdr>
                                                                                                                                  <w:divsChild>
                                                                                                                                    <w:div w:id="326792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9517379">
                                                                                                                          <w:marLeft w:val="0"/>
                                                                                                                          <w:marRight w:val="0"/>
                                                                                                                          <w:marTop w:val="90"/>
                                                                                                                          <w:marBottom w:val="0"/>
                                                                                                                          <w:divBdr>
                                                                                                                            <w:top w:val="none" w:sz="0" w:space="0" w:color="auto"/>
                                                                                                                            <w:left w:val="none" w:sz="0" w:space="0" w:color="auto"/>
                                                                                                                            <w:bottom w:val="none" w:sz="0" w:space="0" w:color="auto"/>
                                                                                                                            <w:right w:val="none" w:sz="0" w:space="0" w:color="auto"/>
                                                                                                                          </w:divBdr>
                                                                                                                          <w:divsChild>
                                                                                                                            <w:div w:id="730999521">
                                                                                                                              <w:marLeft w:val="0"/>
                                                                                                                              <w:marRight w:val="0"/>
                                                                                                                              <w:marTop w:val="0"/>
                                                                                                                              <w:marBottom w:val="0"/>
                                                                                                                              <w:divBdr>
                                                                                                                                <w:top w:val="none" w:sz="0" w:space="0" w:color="auto"/>
                                                                                                                                <w:left w:val="none" w:sz="0" w:space="0" w:color="auto"/>
                                                                                                                                <w:bottom w:val="none" w:sz="0" w:space="0" w:color="auto"/>
                                                                                                                                <w:right w:val="none" w:sz="0" w:space="0" w:color="auto"/>
                                                                                                                              </w:divBdr>
                                                                                                                              <w:divsChild>
                                                                                                                                <w:div w:id="648947135">
                                                                                                                                  <w:marLeft w:val="0"/>
                                                                                                                                  <w:marRight w:val="0"/>
                                                                                                                                  <w:marTop w:val="0"/>
                                                                                                                                  <w:marBottom w:val="0"/>
                                                                                                                                  <w:divBdr>
                                                                                                                                    <w:top w:val="none" w:sz="0" w:space="0" w:color="auto"/>
                                                                                                                                    <w:left w:val="none" w:sz="0" w:space="9" w:color="auto"/>
                                                                                                                                    <w:bottom w:val="none" w:sz="0" w:space="0" w:color="auto"/>
                                                                                                                                    <w:right w:val="none" w:sz="0" w:space="9" w:color="auto"/>
                                                                                                                                  </w:divBdr>
                                                                                                                                  <w:divsChild>
                                                                                                                                    <w:div w:id="530455578">
                                                                                                                                      <w:marLeft w:val="0"/>
                                                                                                                                      <w:marRight w:val="0"/>
                                                                                                                                      <w:marTop w:val="0"/>
                                                                                                                                      <w:marBottom w:val="0"/>
                                                                                                                                      <w:divBdr>
                                                                                                                                        <w:top w:val="none" w:sz="0" w:space="0" w:color="auto"/>
                                                                                                                                        <w:left w:val="none" w:sz="0" w:space="0" w:color="auto"/>
                                                                                                                                        <w:bottom w:val="none" w:sz="0" w:space="0" w:color="auto"/>
                                                                                                                                        <w:right w:val="none" w:sz="0" w:space="0" w:color="auto"/>
                                                                                                                                      </w:divBdr>
                                                                                                                                      <w:divsChild>
                                                                                                                                        <w:div w:id="1100685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661928196">
                                                                                              <w:marLeft w:val="0"/>
                                                                                              <w:marRight w:val="120"/>
                                                                                              <w:marTop w:val="0"/>
                                                                                              <w:marBottom w:val="0"/>
                                                                                              <w:divBdr>
                                                                                                <w:top w:val="none" w:sz="0" w:space="0" w:color="auto"/>
                                                                                                <w:left w:val="none" w:sz="0" w:space="0" w:color="auto"/>
                                                                                                <w:bottom w:val="none" w:sz="0" w:space="0" w:color="auto"/>
                                                                                                <w:right w:val="none" w:sz="0" w:space="0" w:color="auto"/>
                                                                                              </w:divBdr>
                                                                                              <w:divsChild>
                                                                                                <w:div w:id="2046907322">
                                                                                                  <w:marLeft w:val="0"/>
                                                                                                  <w:marRight w:val="0"/>
                                                                                                  <w:marTop w:val="0"/>
                                                                                                  <w:marBottom w:val="0"/>
                                                                                                  <w:divBdr>
                                                                                                    <w:top w:val="none" w:sz="0" w:space="0" w:color="auto"/>
                                                                                                    <w:left w:val="none" w:sz="0" w:space="0" w:color="auto"/>
                                                                                                    <w:bottom w:val="none" w:sz="0" w:space="0" w:color="auto"/>
                                                                                                    <w:right w:val="none" w:sz="0" w:space="0" w:color="auto"/>
                                                                                                  </w:divBdr>
                                                                                                  <w:divsChild>
                                                                                                    <w:div w:id="2048987851">
                                                                                                      <w:marLeft w:val="0"/>
                                                                                                      <w:marRight w:val="0"/>
                                                                                                      <w:marTop w:val="0"/>
                                                                                                      <w:marBottom w:val="0"/>
                                                                                                      <w:divBdr>
                                                                                                        <w:top w:val="none" w:sz="0" w:space="0" w:color="auto"/>
                                                                                                        <w:left w:val="none" w:sz="0" w:space="0" w:color="auto"/>
                                                                                                        <w:bottom w:val="none" w:sz="0" w:space="0" w:color="auto"/>
                                                                                                        <w:right w:val="none" w:sz="0" w:space="0" w:color="auto"/>
                                                                                                      </w:divBdr>
                                                                                                      <w:divsChild>
                                                                                                        <w:div w:id="1361784031">
                                                                                                          <w:marLeft w:val="0"/>
                                                                                                          <w:marRight w:val="0"/>
                                                                                                          <w:marTop w:val="0"/>
                                                                                                          <w:marBottom w:val="0"/>
                                                                                                          <w:divBdr>
                                                                                                            <w:top w:val="single" w:sz="6" w:space="0" w:color="auto"/>
                                                                                                            <w:left w:val="single" w:sz="6" w:space="0" w:color="auto"/>
                                                                                                            <w:bottom w:val="single" w:sz="6" w:space="0" w:color="auto"/>
                                                                                                            <w:right w:val="single" w:sz="6" w:space="0" w:color="auto"/>
                                                                                                          </w:divBdr>
                                                                                                          <w:divsChild>
                                                                                                            <w:div w:id="9600835">
                                                                                                              <w:marLeft w:val="0"/>
                                                                                                              <w:marRight w:val="0"/>
                                                                                                              <w:marTop w:val="0"/>
                                                                                                              <w:marBottom w:val="0"/>
                                                                                                              <w:divBdr>
                                                                                                                <w:top w:val="none" w:sz="0" w:space="0" w:color="auto"/>
                                                                                                                <w:left w:val="none" w:sz="0" w:space="0" w:color="auto"/>
                                                                                                                <w:bottom w:val="none" w:sz="0" w:space="0" w:color="auto"/>
                                                                                                                <w:right w:val="none" w:sz="0" w:space="0" w:color="auto"/>
                                                                                                              </w:divBdr>
                                                                                                              <w:divsChild>
                                                                                                                <w:div w:id="1835223625">
                                                                                                                  <w:marLeft w:val="0"/>
                                                                                                                  <w:marRight w:val="0"/>
                                                                                                                  <w:marTop w:val="0"/>
                                                                                                                  <w:marBottom w:val="0"/>
                                                                                                                  <w:divBdr>
                                                                                                                    <w:top w:val="none" w:sz="0" w:space="0" w:color="auto"/>
                                                                                                                    <w:left w:val="none" w:sz="0" w:space="0" w:color="auto"/>
                                                                                                                    <w:bottom w:val="none" w:sz="0" w:space="0" w:color="auto"/>
                                                                                                                    <w:right w:val="none" w:sz="0" w:space="0" w:color="auto"/>
                                                                                                                  </w:divBdr>
                                                                                                                  <w:divsChild>
                                                                                                                    <w:div w:id="2034458223">
                                                                                                                      <w:marLeft w:val="0"/>
                                                                                                                      <w:marRight w:val="0"/>
                                                                                                                      <w:marTop w:val="0"/>
                                                                                                                      <w:marBottom w:val="0"/>
                                                                                                                      <w:divBdr>
                                                                                                                        <w:top w:val="none" w:sz="0" w:space="0" w:color="auto"/>
                                                                                                                        <w:left w:val="none" w:sz="0" w:space="0" w:color="auto"/>
                                                                                                                        <w:bottom w:val="none" w:sz="0" w:space="0" w:color="auto"/>
                                                                                                                        <w:right w:val="none" w:sz="0" w:space="0" w:color="auto"/>
                                                                                                                      </w:divBdr>
                                                                                                                      <w:divsChild>
                                                                                                                        <w:div w:id="1645770972">
                                                                                                                          <w:marLeft w:val="0"/>
                                                                                                                          <w:marRight w:val="0"/>
                                                                                                                          <w:marTop w:val="0"/>
                                                                                                                          <w:marBottom w:val="90"/>
                                                                                                                          <w:divBdr>
                                                                                                                            <w:top w:val="none" w:sz="0" w:space="0" w:color="auto"/>
                                                                                                                            <w:left w:val="none" w:sz="0" w:space="0" w:color="auto"/>
                                                                                                                            <w:bottom w:val="none" w:sz="0" w:space="0" w:color="auto"/>
                                                                                                                            <w:right w:val="none" w:sz="0" w:space="0" w:color="auto"/>
                                                                                                                          </w:divBdr>
                                                                                                                          <w:divsChild>
                                                                                                                            <w:div w:id="194005800">
                                                                                                                              <w:marLeft w:val="0"/>
                                                                                                                              <w:marRight w:val="0"/>
                                                                                                                              <w:marTop w:val="0"/>
                                                                                                                              <w:marBottom w:val="0"/>
                                                                                                                              <w:divBdr>
                                                                                                                                <w:top w:val="none" w:sz="0" w:space="0" w:color="auto"/>
                                                                                                                                <w:left w:val="none" w:sz="0" w:space="0" w:color="auto"/>
                                                                                                                                <w:bottom w:val="none" w:sz="0" w:space="0" w:color="auto"/>
                                                                                                                                <w:right w:val="none" w:sz="0" w:space="0" w:color="auto"/>
                                                                                                                              </w:divBdr>
                                                                                                                            </w:div>
                                                                                                                          </w:divsChild>
                                                                                                                        </w:div>
                                                                                                                        <w:div w:id="1715501069">
                                                                                                                          <w:marLeft w:val="0"/>
                                                                                                                          <w:marRight w:val="0"/>
                                                                                                                          <w:marTop w:val="90"/>
                                                                                                                          <w:marBottom w:val="90"/>
                                                                                                                          <w:divBdr>
                                                                                                                            <w:top w:val="none" w:sz="0" w:space="0" w:color="auto"/>
                                                                                                                            <w:left w:val="none" w:sz="0" w:space="0" w:color="auto"/>
                                                                                                                            <w:bottom w:val="none" w:sz="0" w:space="0" w:color="auto"/>
                                                                                                                            <w:right w:val="none" w:sz="0" w:space="0" w:color="auto"/>
                                                                                                                          </w:divBdr>
                                                                                                                          <w:divsChild>
                                                                                                                            <w:div w:id="969088011">
                                                                                                                              <w:marLeft w:val="0"/>
                                                                                                                              <w:marRight w:val="0"/>
                                                                                                                              <w:marTop w:val="0"/>
                                                                                                                              <w:marBottom w:val="0"/>
                                                                                                                              <w:divBdr>
                                                                                                                                <w:top w:val="none" w:sz="0" w:space="0" w:color="auto"/>
                                                                                                                                <w:left w:val="none" w:sz="0" w:space="0" w:color="auto"/>
                                                                                                                                <w:bottom w:val="none" w:sz="0" w:space="0" w:color="auto"/>
                                                                                                                                <w:right w:val="none" w:sz="0" w:space="0" w:color="auto"/>
                                                                                                                              </w:divBdr>
                                                                                                                              <w:divsChild>
                                                                                                                                <w:div w:id="128713309">
                                                                                                                                  <w:marLeft w:val="0"/>
                                                                                                                                  <w:marRight w:val="0"/>
                                                                                                                                  <w:marTop w:val="75"/>
                                                                                                                                  <w:marBottom w:val="75"/>
                                                                                                                                  <w:divBdr>
                                                                                                                                    <w:top w:val="none" w:sz="0" w:space="0" w:color="auto"/>
                                                                                                                                    <w:left w:val="none" w:sz="0" w:space="0" w:color="auto"/>
                                                                                                                                    <w:bottom w:val="none" w:sz="0" w:space="0" w:color="auto"/>
                                                                                                                                    <w:right w:val="none" w:sz="0" w:space="0" w:color="auto"/>
                                                                                                                                  </w:divBdr>
                                                                                                                                  <w:divsChild>
                                                                                                                                    <w:div w:id="1203978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316740">
                                                                                                                          <w:marLeft w:val="0"/>
                                                                                                                          <w:marRight w:val="0"/>
                                                                                                                          <w:marTop w:val="90"/>
                                                                                                                          <w:marBottom w:val="0"/>
                                                                                                                          <w:divBdr>
                                                                                                                            <w:top w:val="none" w:sz="0" w:space="0" w:color="auto"/>
                                                                                                                            <w:left w:val="none" w:sz="0" w:space="0" w:color="auto"/>
                                                                                                                            <w:bottom w:val="none" w:sz="0" w:space="0" w:color="auto"/>
                                                                                                                            <w:right w:val="none" w:sz="0" w:space="0" w:color="auto"/>
                                                                                                                          </w:divBdr>
                                                                                                                          <w:divsChild>
                                                                                                                            <w:div w:id="969826544">
                                                                                                                              <w:marLeft w:val="0"/>
                                                                                                                              <w:marRight w:val="0"/>
                                                                                                                              <w:marTop w:val="0"/>
                                                                                                                              <w:marBottom w:val="0"/>
                                                                                                                              <w:divBdr>
                                                                                                                                <w:top w:val="none" w:sz="0" w:space="0" w:color="auto"/>
                                                                                                                                <w:left w:val="none" w:sz="0" w:space="0" w:color="auto"/>
                                                                                                                                <w:bottom w:val="none" w:sz="0" w:space="0" w:color="auto"/>
                                                                                                                                <w:right w:val="none" w:sz="0" w:space="0" w:color="auto"/>
                                                                                                                              </w:divBdr>
                                                                                                                              <w:divsChild>
                                                                                                                                <w:div w:id="2045979456">
                                                                                                                                  <w:marLeft w:val="0"/>
                                                                                                                                  <w:marRight w:val="0"/>
                                                                                                                                  <w:marTop w:val="0"/>
                                                                                                                                  <w:marBottom w:val="0"/>
                                                                                                                                  <w:divBdr>
                                                                                                                                    <w:top w:val="none" w:sz="0" w:space="0" w:color="auto"/>
                                                                                                                                    <w:left w:val="none" w:sz="0" w:space="9" w:color="auto"/>
                                                                                                                                    <w:bottom w:val="none" w:sz="0" w:space="0" w:color="auto"/>
                                                                                                                                    <w:right w:val="none" w:sz="0" w:space="9" w:color="auto"/>
                                                                                                                                  </w:divBdr>
                                                                                                                                  <w:divsChild>
                                                                                                                                    <w:div w:id="206063471">
                                                                                                                                      <w:marLeft w:val="0"/>
                                                                                                                                      <w:marRight w:val="0"/>
                                                                                                                                      <w:marTop w:val="0"/>
                                                                                                                                      <w:marBottom w:val="0"/>
                                                                                                                                      <w:divBdr>
                                                                                                                                        <w:top w:val="none" w:sz="0" w:space="0" w:color="auto"/>
                                                                                                                                        <w:left w:val="none" w:sz="0" w:space="0" w:color="auto"/>
                                                                                                                                        <w:bottom w:val="none" w:sz="0" w:space="0" w:color="auto"/>
                                                                                                                                        <w:right w:val="none" w:sz="0" w:space="0" w:color="auto"/>
                                                                                                                                      </w:divBdr>
                                                                                                                                      <w:divsChild>
                                                                                                                                        <w:div w:id="1011106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68172597">
                                                                                              <w:marLeft w:val="0"/>
                                                                                              <w:marRight w:val="120"/>
                                                                                              <w:marTop w:val="0"/>
                                                                                              <w:marBottom w:val="0"/>
                                                                                              <w:divBdr>
                                                                                                <w:top w:val="none" w:sz="0" w:space="0" w:color="auto"/>
                                                                                                <w:left w:val="none" w:sz="0" w:space="0" w:color="auto"/>
                                                                                                <w:bottom w:val="none" w:sz="0" w:space="0" w:color="auto"/>
                                                                                                <w:right w:val="none" w:sz="0" w:space="0" w:color="auto"/>
                                                                                              </w:divBdr>
                                                                                              <w:divsChild>
                                                                                                <w:div w:id="623926695">
                                                                                                  <w:marLeft w:val="0"/>
                                                                                                  <w:marRight w:val="0"/>
                                                                                                  <w:marTop w:val="0"/>
                                                                                                  <w:marBottom w:val="0"/>
                                                                                                  <w:divBdr>
                                                                                                    <w:top w:val="none" w:sz="0" w:space="0" w:color="auto"/>
                                                                                                    <w:left w:val="none" w:sz="0" w:space="0" w:color="auto"/>
                                                                                                    <w:bottom w:val="none" w:sz="0" w:space="0" w:color="auto"/>
                                                                                                    <w:right w:val="none" w:sz="0" w:space="0" w:color="auto"/>
                                                                                                  </w:divBdr>
                                                                                                  <w:divsChild>
                                                                                                    <w:div w:id="927152263">
                                                                                                      <w:marLeft w:val="0"/>
                                                                                                      <w:marRight w:val="0"/>
                                                                                                      <w:marTop w:val="0"/>
                                                                                                      <w:marBottom w:val="0"/>
                                                                                                      <w:divBdr>
                                                                                                        <w:top w:val="none" w:sz="0" w:space="0" w:color="auto"/>
                                                                                                        <w:left w:val="none" w:sz="0" w:space="0" w:color="auto"/>
                                                                                                        <w:bottom w:val="none" w:sz="0" w:space="0" w:color="auto"/>
                                                                                                        <w:right w:val="none" w:sz="0" w:space="0" w:color="auto"/>
                                                                                                      </w:divBdr>
                                                                                                      <w:divsChild>
                                                                                                        <w:div w:id="779839163">
                                                                                                          <w:marLeft w:val="0"/>
                                                                                                          <w:marRight w:val="0"/>
                                                                                                          <w:marTop w:val="0"/>
                                                                                                          <w:marBottom w:val="0"/>
                                                                                                          <w:divBdr>
                                                                                                            <w:top w:val="single" w:sz="6" w:space="0" w:color="auto"/>
                                                                                                            <w:left w:val="single" w:sz="6" w:space="0" w:color="auto"/>
                                                                                                            <w:bottom w:val="single" w:sz="6" w:space="0" w:color="auto"/>
                                                                                                            <w:right w:val="single" w:sz="6" w:space="0" w:color="auto"/>
                                                                                                          </w:divBdr>
                                                                                                          <w:divsChild>
                                                                                                            <w:div w:id="1191718669">
                                                                                                              <w:marLeft w:val="0"/>
                                                                                                              <w:marRight w:val="0"/>
                                                                                                              <w:marTop w:val="0"/>
                                                                                                              <w:marBottom w:val="0"/>
                                                                                                              <w:divBdr>
                                                                                                                <w:top w:val="none" w:sz="0" w:space="0" w:color="auto"/>
                                                                                                                <w:left w:val="none" w:sz="0" w:space="0" w:color="auto"/>
                                                                                                                <w:bottom w:val="none" w:sz="0" w:space="0" w:color="auto"/>
                                                                                                                <w:right w:val="none" w:sz="0" w:space="0" w:color="auto"/>
                                                                                                              </w:divBdr>
                                                                                                              <w:divsChild>
                                                                                                                <w:div w:id="267935666">
                                                                                                                  <w:marLeft w:val="0"/>
                                                                                                                  <w:marRight w:val="0"/>
                                                                                                                  <w:marTop w:val="0"/>
                                                                                                                  <w:marBottom w:val="0"/>
                                                                                                                  <w:divBdr>
                                                                                                                    <w:top w:val="none" w:sz="0" w:space="0" w:color="auto"/>
                                                                                                                    <w:left w:val="none" w:sz="0" w:space="0" w:color="auto"/>
                                                                                                                    <w:bottom w:val="none" w:sz="0" w:space="0" w:color="auto"/>
                                                                                                                    <w:right w:val="none" w:sz="0" w:space="0" w:color="auto"/>
                                                                                                                  </w:divBdr>
                                                                                                                  <w:divsChild>
                                                                                                                    <w:div w:id="327100092">
                                                                                                                      <w:marLeft w:val="0"/>
                                                                                                                      <w:marRight w:val="0"/>
                                                                                                                      <w:marTop w:val="0"/>
                                                                                                                      <w:marBottom w:val="0"/>
                                                                                                                      <w:divBdr>
                                                                                                                        <w:top w:val="none" w:sz="0" w:space="0" w:color="auto"/>
                                                                                                                        <w:left w:val="none" w:sz="0" w:space="0" w:color="auto"/>
                                                                                                                        <w:bottom w:val="none" w:sz="0" w:space="0" w:color="auto"/>
                                                                                                                        <w:right w:val="none" w:sz="0" w:space="0" w:color="auto"/>
                                                                                                                      </w:divBdr>
                                                                                                                      <w:divsChild>
                                                                                                                        <w:div w:id="651718043">
                                                                                                                          <w:marLeft w:val="0"/>
                                                                                                                          <w:marRight w:val="0"/>
                                                                                                                          <w:marTop w:val="0"/>
                                                                                                                          <w:marBottom w:val="90"/>
                                                                                                                          <w:divBdr>
                                                                                                                            <w:top w:val="none" w:sz="0" w:space="0" w:color="auto"/>
                                                                                                                            <w:left w:val="none" w:sz="0" w:space="0" w:color="auto"/>
                                                                                                                            <w:bottom w:val="none" w:sz="0" w:space="0" w:color="auto"/>
                                                                                                                            <w:right w:val="none" w:sz="0" w:space="0" w:color="auto"/>
                                                                                                                          </w:divBdr>
                                                                                                                          <w:divsChild>
                                                                                                                            <w:div w:id="1734546548">
                                                                                                                              <w:marLeft w:val="0"/>
                                                                                                                              <w:marRight w:val="0"/>
                                                                                                                              <w:marTop w:val="0"/>
                                                                                                                              <w:marBottom w:val="0"/>
                                                                                                                              <w:divBdr>
                                                                                                                                <w:top w:val="none" w:sz="0" w:space="0" w:color="auto"/>
                                                                                                                                <w:left w:val="none" w:sz="0" w:space="0" w:color="auto"/>
                                                                                                                                <w:bottom w:val="none" w:sz="0" w:space="0" w:color="auto"/>
                                                                                                                                <w:right w:val="none" w:sz="0" w:space="0" w:color="auto"/>
                                                                                                                              </w:divBdr>
                                                                                                                            </w:div>
                                                                                                                          </w:divsChild>
                                                                                                                        </w:div>
                                                                                                                        <w:div w:id="1098599788">
                                                                                                                          <w:marLeft w:val="0"/>
                                                                                                                          <w:marRight w:val="0"/>
                                                                                                                          <w:marTop w:val="90"/>
                                                                                                                          <w:marBottom w:val="90"/>
                                                                                                                          <w:divBdr>
                                                                                                                            <w:top w:val="none" w:sz="0" w:space="0" w:color="auto"/>
                                                                                                                            <w:left w:val="none" w:sz="0" w:space="0" w:color="auto"/>
                                                                                                                            <w:bottom w:val="none" w:sz="0" w:space="0" w:color="auto"/>
                                                                                                                            <w:right w:val="none" w:sz="0" w:space="0" w:color="auto"/>
                                                                                                                          </w:divBdr>
                                                                                                                          <w:divsChild>
                                                                                                                            <w:div w:id="268245996">
                                                                                                                              <w:marLeft w:val="0"/>
                                                                                                                              <w:marRight w:val="0"/>
                                                                                                                              <w:marTop w:val="0"/>
                                                                                                                              <w:marBottom w:val="0"/>
                                                                                                                              <w:divBdr>
                                                                                                                                <w:top w:val="none" w:sz="0" w:space="0" w:color="auto"/>
                                                                                                                                <w:left w:val="none" w:sz="0" w:space="0" w:color="auto"/>
                                                                                                                                <w:bottom w:val="none" w:sz="0" w:space="0" w:color="auto"/>
                                                                                                                                <w:right w:val="none" w:sz="0" w:space="0" w:color="auto"/>
                                                                                                                              </w:divBdr>
                                                                                                                              <w:divsChild>
                                                                                                                                <w:div w:id="1687249040">
                                                                                                                                  <w:marLeft w:val="0"/>
                                                                                                                                  <w:marRight w:val="0"/>
                                                                                                                                  <w:marTop w:val="75"/>
                                                                                                                                  <w:marBottom w:val="75"/>
                                                                                                                                  <w:divBdr>
                                                                                                                                    <w:top w:val="none" w:sz="0" w:space="0" w:color="auto"/>
                                                                                                                                    <w:left w:val="none" w:sz="0" w:space="0" w:color="auto"/>
                                                                                                                                    <w:bottom w:val="none" w:sz="0" w:space="0" w:color="auto"/>
                                                                                                                                    <w:right w:val="none" w:sz="0" w:space="0" w:color="auto"/>
                                                                                                                                  </w:divBdr>
                                                                                                                                  <w:divsChild>
                                                                                                                                    <w:div w:id="2004434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1165893">
                                                                                                                          <w:marLeft w:val="0"/>
                                                                                                                          <w:marRight w:val="0"/>
                                                                                                                          <w:marTop w:val="90"/>
                                                                                                                          <w:marBottom w:val="90"/>
                                                                                                                          <w:divBdr>
                                                                                                                            <w:top w:val="none" w:sz="0" w:space="0" w:color="auto"/>
                                                                                                                            <w:left w:val="none" w:sz="0" w:space="0" w:color="auto"/>
                                                                                                                            <w:bottom w:val="none" w:sz="0" w:space="0" w:color="auto"/>
                                                                                                                            <w:right w:val="none" w:sz="0" w:space="0" w:color="auto"/>
                                                                                                                          </w:divBdr>
                                                                                                                          <w:divsChild>
                                                                                                                            <w:div w:id="1515218966">
                                                                                                                              <w:marLeft w:val="0"/>
                                                                                                                              <w:marRight w:val="0"/>
                                                                                                                              <w:marTop w:val="0"/>
                                                                                                                              <w:marBottom w:val="0"/>
                                                                                                                              <w:divBdr>
                                                                                                                                <w:top w:val="none" w:sz="0" w:space="0" w:color="auto"/>
                                                                                                                                <w:left w:val="none" w:sz="0" w:space="0" w:color="auto"/>
                                                                                                                                <w:bottom w:val="none" w:sz="0" w:space="0" w:color="auto"/>
                                                                                                                                <w:right w:val="none" w:sz="0" w:space="0" w:color="auto"/>
                                                                                                                              </w:divBdr>
                                                                                                                              <w:divsChild>
                                                                                                                                <w:div w:id="13263514">
                                                                                                                                  <w:marLeft w:val="0"/>
                                                                                                                                  <w:marRight w:val="0"/>
                                                                                                                                  <w:marTop w:val="0"/>
                                                                                                                                  <w:marBottom w:val="0"/>
                                                                                                                                  <w:divBdr>
                                                                                                                                    <w:top w:val="none" w:sz="0" w:space="0" w:color="auto"/>
                                                                                                                                    <w:left w:val="none" w:sz="0" w:space="0" w:color="auto"/>
                                                                                                                                    <w:bottom w:val="none" w:sz="0" w:space="0" w:color="auto"/>
                                                                                                                                    <w:right w:val="none" w:sz="0" w:space="0" w:color="auto"/>
                                                                                                                                  </w:divBdr>
                                                                                                                                  <w:divsChild>
                                                                                                                                    <w:div w:id="1372534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647611">
                                                                                                                          <w:marLeft w:val="0"/>
                                                                                                                          <w:marRight w:val="0"/>
                                                                                                                          <w:marTop w:val="90"/>
                                                                                                                          <w:marBottom w:val="0"/>
                                                                                                                          <w:divBdr>
                                                                                                                            <w:top w:val="none" w:sz="0" w:space="0" w:color="auto"/>
                                                                                                                            <w:left w:val="none" w:sz="0" w:space="0" w:color="auto"/>
                                                                                                                            <w:bottom w:val="none" w:sz="0" w:space="0" w:color="auto"/>
                                                                                                                            <w:right w:val="none" w:sz="0" w:space="0" w:color="auto"/>
                                                                                                                          </w:divBdr>
                                                                                                                          <w:divsChild>
                                                                                                                            <w:div w:id="2011786797">
                                                                                                                              <w:marLeft w:val="0"/>
                                                                                                                              <w:marRight w:val="0"/>
                                                                                                                              <w:marTop w:val="0"/>
                                                                                                                              <w:marBottom w:val="0"/>
                                                                                                                              <w:divBdr>
                                                                                                                                <w:top w:val="none" w:sz="0" w:space="0" w:color="auto"/>
                                                                                                                                <w:left w:val="none" w:sz="0" w:space="0" w:color="auto"/>
                                                                                                                                <w:bottom w:val="none" w:sz="0" w:space="0" w:color="auto"/>
                                                                                                                                <w:right w:val="none" w:sz="0" w:space="0" w:color="auto"/>
                                                                                                                              </w:divBdr>
                                                                                                                              <w:divsChild>
                                                                                                                                <w:div w:id="2122339874">
                                                                                                                                  <w:marLeft w:val="0"/>
                                                                                                                                  <w:marRight w:val="0"/>
                                                                                                                                  <w:marTop w:val="0"/>
                                                                                                                                  <w:marBottom w:val="0"/>
                                                                                                                                  <w:divBdr>
                                                                                                                                    <w:top w:val="none" w:sz="0" w:space="0" w:color="auto"/>
                                                                                                                                    <w:left w:val="none" w:sz="0" w:space="9" w:color="auto"/>
                                                                                                                                    <w:bottom w:val="none" w:sz="0" w:space="0" w:color="auto"/>
                                                                                                                                    <w:right w:val="none" w:sz="0" w:space="9" w:color="auto"/>
                                                                                                                                  </w:divBdr>
                                                                                                                                  <w:divsChild>
                                                                                                                                    <w:div w:id="1981224151">
                                                                                                                                      <w:marLeft w:val="0"/>
                                                                                                                                      <w:marRight w:val="0"/>
                                                                                                                                      <w:marTop w:val="0"/>
                                                                                                                                      <w:marBottom w:val="0"/>
                                                                                                                                      <w:divBdr>
                                                                                                                                        <w:top w:val="none" w:sz="0" w:space="0" w:color="auto"/>
                                                                                                                                        <w:left w:val="none" w:sz="0" w:space="0" w:color="auto"/>
                                                                                                                                        <w:bottom w:val="none" w:sz="0" w:space="0" w:color="auto"/>
                                                                                                                                        <w:right w:val="none" w:sz="0" w:space="0" w:color="auto"/>
                                                                                                                                      </w:divBdr>
                                                                                                                                      <w:divsChild>
                                                                                                                                        <w:div w:id="966667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79085686">
                                                                                              <w:marLeft w:val="0"/>
                                                                                              <w:marRight w:val="120"/>
                                                                                              <w:marTop w:val="0"/>
                                                                                              <w:marBottom w:val="0"/>
                                                                                              <w:divBdr>
                                                                                                <w:top w:val="none" w:sz="0" w:space="0" w:color="auto"/>
                                                                                                <w:left w:val="none" w:sz="0" w:space="0" w:color="auto"/>
                                                                                                <w:bottom w:val="none" w:sz="0" w:space="0" w:color="auto"/>
                                                                                                <w:right w:val="none" w:sz="0" w:space="0" w:color="auto"/>
                                                                                              </w:divBdr>
                                                                                              <w:divsChild>
                                                                                                <w:div w:id="2141801439">
                                                                                                  <w:marLeft w:val="0"/>
                                                                                                  <w:marRight w:val="0"/>
                                                                                                  <w:marTop w:val="0"/>
                                                                                                  <w:marBottom w:val="0"/>
                                                                                                  <w:divBdr>
                                                                                                    <w:top w:val="none" w:sz="0" w:space="0" w:color="auto"/>
                                                                                                    <w:left w:val="none" w:sz="0" w:space="0" w:color="auto"/>
                                                                                                    <w:bottom w:val="none" w:sz="0" w:space="0" w:color="auto"/>
                                                                                                    <w:right w:val="none" w:sz="0" w:space="0" w:color="auto"/>
                                                                                                  </w:divBdr>
                                                                                                  <w:divsChild>
                                                                                                    <w:div w:id="2123105570">
                                                                                                      <w:marLeft w:val="0"/>
                                                                                                      <w:marRight w:val="0"/>
                                                                                                      <w:marTop w:val="0"/>
                                                                                                      <w:marBottom w:val="0"/>
                                                                                                      <w:divBdr>
                                                                                                        <w:top w:val="none" w:sz="0" w:space="0" w:color="auto"/>
                                                                                                        <w:left w:val="none" w:sz="0" w:space="0" w:color="auto"/>
                                                                                                        <w:bottom w:val="none" w:sz="0" w:space="0" w:color="auto"/>
                                                                                                        <w:right w:val="none" w:sz="0" w:space="0" w:color="auto"/>
                                                                                                      </w:divBdr>
                                                                                                      <w:divsChild>
                                                                                                        <w:div w:id="1008217398">
                                                                                                          <w:marLeft w:val="0"/>
                                                                                                          <w:marRight w:val="0"/>
                                                                                                          <w:marTop w:val="0"/>
                                                                                                          <w:marBottom w:val="0"/>
                                                                                                          <w:divBdr>
                                                                                                            <w:top w:val="single" w:sz="6" w:space="0" w:color="auto"/>
                                                                                                            <w:left w:val="single" w:sz="6" w:space="0" w:color="auto"/>
                                                                                                            <w:bottom w:val="single" w:sz="6" w:space="0" w:color="auto"/>
                                                                                                            <w:right w:val="single" w:sz="6" w:space="0" w:color="auto"/>
                                                                                                          </w:divBdr>
                                                                                                          <w:divsChild>
                                                                                                            <w:div w:id="49813297">
                                                                                                              <w:marLeft w:val="0"/>
                                                                                                              <w:marRight w:val="0"/>
                                                                                                              <w:marTop w:val="0"/>
                                                                                                              <w:marBottom w:val="0"/>
                                                                                                              <w:divBdr>
                                                                                                                <w:top w:val="none" w:sz="0" w:space="0" w:color="auto"/>
                                                                                                                <w:left w:val="none" w:sz="0" w:space="0" w:color="auto"/>
                                                                                                                <w:bottom w:val="none" w:sz="0" w:space="0" w:color="auto"/>
                                                                                                                <w:right w:val="none" w:sz="0" w:space="0" w:color="auto"/>
                                                                                                              </w:divBdr>
                                                                                                              <w:divsChild>
                                                                                                                <w:div w:id="1373074063">
                                                                                                                  <w:marLeft w:val="0"/>
                                                                                                                  <w:marRight w:val="0"/>
                                                                                                                  <w:marTop w:val="0"/>
                                                                                                                  <w:marBottom w:val="0"/>
                                                                                                                  <w:divBdr>
                                                                                                                    <w:top w:val="none" w:sz="0" w:space="0" w:color="auto"/>
                                                                                                                    <w:left w:val="none" w:sz="0" w:space="0" w:color="auto"/>
                                                                                                                    <w:bottom w:val="none" w:sz="0" w:space="0" w:color="auto"/>
                                                                                                                    <w:right w:val="none" w:sz="0" w:space="0" w:color="auto"/>
                                                                                                                  </w:divBdr>
                                                                                                                  <w:divsChild>
                                                                                                                    <w:div w:id="1947695285">
                                                                                                                      <w:marLeft w:val="0"/>
                                                                                                                      <w:marRight w:val="0"/>
                                                                                                                      <w:marTop w:val="0"/>
                                                                                                                      <w:marBottom w:val="0"/>
                                                                                                                      <w:divBdr>
                                                                                                                        <w:top w:val="none" w:sz="0" w:space="0" w:color="auto"/>
                                                                                                                        <w:left w:val="none" w:sz="0" w:space="0" w:color="auto"/>
                                                                                                                        <w:bottom w:val="none" w:sz="0" w:space="0" w:color="auto"/>
                                                                                                                        <w:right w:val="none" w:sz="0" w:space="0" w:color="auto"/>
                                                                                                                      </w:divBdr>
                                                                                                                      <w:divsChild>
                                                                                                                        <w:div w:id="942804859">
                                                                                                                          <w:marLeft w:val="0"/>
                                                                                                                          <w:marRight w:val="0"/>
                                                                                                                          <w:marTop w:val="0"/>
                                                                                                                          <w:marBottom w:val="90"/>
                                                                                                                          <w:divBdr>
                                                                                                                            <w:top w:val="none" w:sz="0" w:space="0" w:color="auto"/>
                                                                                                                            <w:left w:val="none" w:sz="0" w:space="0" w:color="auto"/>
                                                                                                                            <w:bottom w:val="none" w:sz="0" w:space="0" w:color="auto"/>
                                                                                                                            <w:right w:val="none" w:sz="0" w:space="0" w:color="auto"/>
                                                                                                                          </w:divBdr>
                                                                                                                          <w:divsChild>
                                                                                                                            <w:div w:id="1065105310">
                                                                                                                              <w:marLeft w:val="0"/>
                                                                                                                              <w:marRight w:val="0"/>
                                                                                                                              <w:marTop w:val="0"/>
                                                                                                                              <w:marBottom w:val="0"/>
                                                                                                                              <w:divBdr>
                                                                                                                                <w:top w:val="none" w:sz="0" w:space="0" w:color="auto"/>
                                                                                                                                <w:left w:val="none" w:sz="0" w:space="0" w:color="auto"/>
                                                                                                                                <w:bottom w:val="none" w:sz="0" w:space="0" w:color="auto"/>
                                                                                                                                <w:right w:val="none" w:sz="0" w:space="0" w:color="auto"/>
                                                                                                                              </w:divBdr>
                                                                                                                            </w:div>
                                                                                                                          </w:divsChild>
                                                                                                                        </w:div>
                                                                                                                        <w:div w:id="1155299388">
                                                                                                                          <w:marLeft w:val="0"/>
                                                                                                                          <w:marRight w:val="0"/>
                                                                                                                          <w:marTop w:val="90"/>
                                                                                                                          <w:marBottom w:val="90"/>
                                                                                                                          <w:divBdr>
                                                                                                                            <w:top w:val="none" w:sz="0" w:space="0" w:color="auto"/>
                                                                                                                            <w:left w:val="none" w:sz="0" w:space="0" w:color="auto"/>
                                                                                                                            <w:bottom w:val="none" w:sz="0" w:space="0" w:color="auto"/>
                                                                                                                            <w:right w:val="none" w:sz="0" w:space="0" w:color="auto"/>
                                                                                                                          </w:divBdr>
                                                                                                                          <w:divsChild>
                                                                                                                            <w:div w:id="1505126272">
                                                                                                                              <w:marLeft w:val="0"/>
                                                                                                                              <w:marRight w:val="0"/>
                                                                                                                              <w:marTop w:val="0"/>
                                                                                                                              <w:marBottom w:val="0"/>
                                                                                                                              <w:divBdr>
                                                                                                                                <w:top w:val="none" w:sz="0" w:space="0" w:color="auto"/>
                                                                                                                                <w:left w:val="none" w:sz="0" w:space="0" w:color="auto"/>
                                                                                                                                <w:bottom w:val="none" w:sz="0" w:space="0" w:color="auto"/>
                                                                                                                                <w:right w:val="none" w:sz="0" w:space="0" w:color="auto"/>
                                                                                                                              </w:divBdr>
                                                                                                                              <w:divsChild>
                                                                                                                                <w:div w:id="1761947300">
                                                                                                                                  <w:marLeft w:val="0"/>
                                                                                                                                  <w:marRight w:val="0"/>
                                                                                                                                  <w:marTop w:val="75"/>
                                                                                                                                  <w:marBottom w:val="75"/>
                                                                                                                                  <w:divBdr>
                                                                                                                                    <w:top w:val="none" w:sz="0" w:space="0" w:color="auto"/>
                                                                                                                                    <w:left w:val="none" w:sz="0" w:space="0" w:color="auto"/>
                                                                                                                                    <w:bottom w:val="none" w:sz="0" w:space="0" w:color="auto"/>
                                                                                                                                    <w:right w:val="none" w:sz="0" w:space="0" w:color="auto"/>
                                                                                                                                  </w:divBdr>
                                                                                                                                  <w:divsChild>
                                                                                                                                    <w:div w:id="1750732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5951157">
                                                                                                                          <w:marLeft w:val="0"/>
                                                                                                                          <w:marRight w:val="0"/>
                                                                                                                          <w:marTop w:val="90"/>
                                                                                                                          <w:marBottom w:val="90"/>
                                                                                                                          <w:divBdr>
                                                                                                                            <w:top w:val="none" w:sz="0" w:space="0" w:color="auto"/>
                                                                                                                            <w:left w:val="none" w:sz="0" w:space="0" w:color="auto"/>
                                                                                                                            <w:bottom w:val="none" w:sz="0" w:space="0" w:color="auto"/>
                                                                                                                            <w:right w:val="none" w:sz="0" w:space="0" w:color="auto"/>
                                                                                                                          </w:divBdr>
                                                                                                                          <w:divsChild>
                                                                                                                            <w:div w:id="1806702268">
                                                                                                                              <w:marLeft w:val="0"/>
                                                                                                                              <w:marRight w:val="0"/>
                                                                                                                              <w:marTop w:val="0"/>
                                                                                                                              <w:marBottom w:val="0"/>
                                                                                                                              <w:divBdr>
                                                                                                                                <w:top w:val="none" w:sz="0" w:space="0" w:color="auto"/>
                                                                                                                                <w:left w:val="none" w:sz="0" w:space="0" w:color="auto"/>
                                                                                                                                <w:bottom w:val="none" w:sz="0" w:space="0" w:color="auto"/>
                                                                                                                                <w:right w:val="none" w:sz="0" w:space="0" w:color="auto"/>
                                                                                                                              </w:divBdr>
                                                                                                                              <w:divsChild>
                                                                                                                                <w:div w:id="195781638">
                                                                                                                                  <w:marLeft w:val="0"/>
                                                                                                                                  <w:marRight w:val="0"/>
                                                                                                                                  <w:marTop w:val="0"/>
                                                                                                                                  <w:marBottom w:val="0"/>
                                                                                                                                  <w:divBdr>
                                                                                                                                    <w:top w:val="none" w:sz="0" w:space="0" w:color="auto"/>
                                                                                                                                    <w:left w:val="none" w:sz="0" w:space="0" w:color="auto"/>
                                                                                                                                    <w:bottom w:val="none" w:sz="0" w:space="0" w:color="auto"/>
                                                                                                                                    <w:right w:val="none" w:sz="0" w:space="0" w:color="auto"/>
                                                                                                                                  </w:divBdr>
                                                                                                                                  <w:divsChild>
                                                                                                                                    <w:div w:id="813760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9802732">
                                                                                                                          <w:marLeft w:val="0"/>
                                                                                                                          <w:marRight w:val="0"/>
                                                                                                                          <w:marTop w:val="90"/>
                                                                                                                          <w:marBottom w:val="0"/>
                                                                                                                          <w:divBdr>
                                                                                                                            <w:top w:val="none" w:sz="0" w:space="0" w:color="auto"/>
                                                                                                                            <w:left w:val="none" w:sz="0" w:space="0" w:color="auto"/>
                                                                                                                            <w:bottom w:val="none" w:sz="0" w:space="0" w:color="auto"/>
                                                                                                                            <w:right w:val="none" w:sz="0" w:space="0" w:color="auto"/>
                                                                                                                          </w:divBdr>
                                                                                                                          <w:divsChild>
                                                                                                                            <w:div w:id="1096950058">
                                                                                                                              <w:marLeft w:val="0"/>
                                                                                                                              <w:marRight w:val="0"/>
                                                                                                                              <w:marTop w:val="0"/>
                                                                                                                              <w:marBottom w:val="0"/>
                                                                                                                              <w:divBdr>
                                                                                                                                <w:top w:val="none" w:sz="0" w:space="0" w:color="auto"/>
                                                                                                                                <w:left w:val="none" w:sz="0" w:space="0" w:color="auto"/>
                                                                                                                                <w:bottom w:val="none" w:sz="0" w:space="0" w:color="auto"/>
                                                                                                                                <w:right w:val="none" w:sz="0" w:space="0" w:color="auto"/>
                                                                                                                              </w:divBdr>
                                                                                                                              <w:divsChild>
                                                                                                                                <w:div w:id="1462727877">
                                                                                                                                  <w:marLeft w:val="0"/>
                                                                                                                                  <w:marRight w:val="0"/>
                                                                                                                                  <w:marTop w:val="0"/>
                                                                                                                                  <w:marBottom w:val="0"/>
                                                                                                                                  <w:divBdr>
                                                                                                                                    <w:top w:val="none" w:sz="0" w:space="0" w:color="auto"/>
                                                                                                                                    <w:left w:val="none" w:sz="0" w:space="9" w:color="auto"/>
                                                                                                                                    <w:bottom w:val="none" w:sz="0" w:space="0" w:color="auto"/>
                                                                                                                                    <w:right w:val="none" w:sz="0" w:space="9" w:color="auto"/>
                                                                                                                                  </w:divBdr>
                                                                                                                                  <w:divsChild>
                                                                                                                                    <w:div w:id="2045783199">
                                                                                                                                      <w:marLeft w:val="0"/>
                                                                                                                                      <w:marRight w:val="0"/>
                                                                                                                                      <w:marTop w:val="0"/>
                                                                                                                                      <w:marBottom w:val="0"/>
                                                                                                                                      <w:divBdr>
                                                                                                                                        <w:top w:val="none" w:sz="0" w:space="0" w:color="auto"/>
                                                                                                                                        <w:left w:val="none" w:sz="0" w:space="0" w:color="auto"/>
                                                                                                                                        <w:bottom w:val="none" w:sz="0" w:space="0" w:color="auto"/>
                                                                                                                                        <w:right w:val="none" w:sz="0" w:space="0" w:color="auto"/>
                                                                                                                                      </w:divBdr>
                                                                                                                                      <w:divsChild>
                                                                                                                                        <w:div w:id="391657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60493663">
                                                                                              <w:marLeft w:val="0"/>
                                                                                              <w:marRight w:val="120"/>
                                                                                              <w:marTop w:val="0"/>
                                                                                              <w:marBottom w:val="0"/>
                                                                                              <w:divBdr>
                                                                                                <w:top w:val="none" w:sz="0" w:space="0" w:color="auto"/>
                                                                                                <w:left w:val="none" w:sz="0" w:space="0" w:color="auto"/>
                                                                                                <w:bottom w:val="none" w:sz="0" w:space="0" w:color="auto"/>
                                                                                                <w:right w:val="none" w:sz="0" w:space="0" w:color="auto"/>
                                                                                              </w:divBdr>
                                                                                              <w:divsChild>
                                                                                                <w:div w:id="2099982011">
                                                                                                  <w:marLeft w:val="0"/>
                                                                                                  <w:marRight w:val="0"/>
                                                                                                  <w:marTop w:val="0"/>
                                                                                                  <w:marBottom w:val="0"/>
                                                                                                  <w:divBdr>
                                                                                                    <w:top w:val="none" w:sz="0" w:space="0" w:color="auto"/>
                                                                                                    <w:left w:val="none" w:sz="0" w:space="0" w:color="auto"/>
                                                                                                    <w:bottom w:val="none" w:sz="0" w:space="0" w:color="auto"/>
                                                                                                    <w:right w:val="none" w:sz="0" w:space="0" w:color="auto"/>
                                                                                                  </w:divBdr>
                                                                                                  <w:divsChild>
                                                                                                    <w:div w:id="1532037934">
                                                                                                      <w:marLeft w:val="0"/>
                                                                                                      <w:marRight w:val="0"/>
                                                                                                      <w:marTop w:val="0"/>
                                                                                                      <w:marBottom w:val="0"/>
                                                                                                      <w:divBdr>
                                                                                                        <w:top w:val="none" w:sz="0" w:space="0" w:color="auto"/>
                                                                                                        <w:left w:val="none" w:sz="0" w:space="0" w:color="auto"/>
                                                                                                        <w:bottom w:val="none" w:sz="0" w:space="0" w:color="auto"/>
                                                                                                        <w:right w:val="none" w:sz="0" w:space="0" w:color="auto"/>
                                                                                                      </w:divBdr>
                                                                                                      <w:divsChild>
                                                                                                        <w:div w:id="17045264">
                                                                                                          <w:marLeft w:val="0"/>
                                                                                                          <w:marRight w:val="0"/>
                                                                                                          <w:marTop w:val="0"/>
                                                                                                          <w:marBottom w:val="0"/>
                                                                                                          <w:divBdr>
                                                                                                            <w:top w:val="single" w:sz="6" w:space="0" w:color="auto"/>
                                                                                                            <w:left w:val="single" w:sz="6" w:space="0" w:color="auto"/>
                                                                                                            <w:bottom w:val="single" w:sz="6" w:space="0" w:color="auto"/>
                                                                                                            <w:right w:val="single" w:sz="6" w:space="0" w:color="auto"/>
                                                                                                          </w:divBdr>
                                                                                                          <w:divsChild>
                                                                                                            <w:div w:id="16856264">
                                                                                                              <w:marLeft w:val="0"/>
                                                                                                              <w:marRight w:val="0"/>
                                                                                                              <w:marTop w:val="0"/>
                                                                                                              <w:marBottom w:val="0"/>
                                                                                                              <w:divBdr>
                                                                                                                <w:top w:val="none" w:sz="0" w:space="0" w:color="auto"/>
                                                                                                                <w:left w:val="none" w:sz="0" w:space="0" w:color="auto"/>
                                                                                                                <w:bottom w:val="none" w:sz="0" w:space="0" w:color="auto"/>
                                                                                                                <w:right w:val="none" w:sz="0" w:space="0" w:color="auto"/>
                                                                                                              </w:divBdr>
                                                                                                              <w:divsChild>
                                                                                                                <w:div w:id="1726248014">
                                                                                                                  <w:marLeft w:val="0"/>
                                                                                                                  <w:marRight w:val="0"/>
                                                                                                                  <w:marTop w:val="0"/>
                                                                                                                  <w:marBottom w:val="0"/>
                                                                                                                  <w:divBdr>
                                                                                                                    <w:top w:val="none" w:sz="0" w:space="0" w:color="auto"/>
                                                                                                                    <w:left w:val="none" w:sz="0" w:space="0" w:color="auto"/>
                                                                                                                    <w:bottom w:val="none" w:sz="0" w:space="0" w:color="auto"/>
                                                                                                                    <w:right w:val="none" w:sz="0" w:space="0" w:color="auto"/>
                                                                                                                  </w:divBdr>
                                                                                                                  <w:divsChild>
                                                                                                                    <w:div w:id="1049376364">
                                                                                                                      <w:marLeft w:val="0"/>
                                                                                                                      <w:marRight w:val="0"/>
                                                                                                                      <w:marTop w:val="0"/>
                                                                                                                      <w:marBottom w:val="0"/>
                                                                                                                      <w:divBdr>
                                                                                                                        <w:top w:val="none" w:sz="0" w:space="0" w:color="auto"/>
                                                                                                                        <w:left w:val="none" w:sz="0" w:space="0" w:color="auto"/>
                                                                                                                        <w:bottom w:val="none" w:sz="0" w:space="0" w:color="auto"/>
                                                                                                                        <w:right w:val="none" w:sz="0" w:space="0" w:color="auto"/>
                                                                                                                      </w:divBdr>
                                                                                                                      <w:divsChild>
                                                                                                                        <w:div w:id="1934318609">
                                                                                                                          <w:marLeft w:val="0"/>
                                                                                                                          <w:marRight w:val="0"/>
                                                                                                                          <w:marTop w:val="0"/>
                                                                                                                          <w:marBottom w:val="90"/>
                                                                                                                          <w:divBdr>
                                                                                                                            <w:top w:val="none" w:sz="0" w:space="0" w:color="auto"/>
                                                                                                                            <w:left w:val="none" w:sz="0" w:space="0" w:color="auto"/>
                                                                                                                            <w:bottom w:val="none" w:sz="0" w:space="0" w:color="auto"/>
                                                                                                                            <w:right w:val="none" w:sz="0" w:space="0" w:color="auto"/>
                                                                                                                          </w:divBdr>
                                                                                                                          <w:divsChild>
                                                                                                                            <w:div w:id="570505616">
                                                                                                                              <w:marLeft w:val="0"/>
                                                                                                                              <w:marRight w:val="0"/>
                                                                                                                              <w:marTop w:val="0"/>
                                                                                                                              <w:marBottom w:val="0"/>
                                                                                                                              <w:divBdr>
                                                                                                                                <w:top w:val="none" w:sz="0" w:space="0" w:color="auto"/>
                                                                                                                                <w:left w:val="none" w:sz="0" w:space="0" w:color="auto"/>
                                                                                                                                <w:bottom w:val="none" w:sz="0" w:space="0" w:color="auto"/>
                                                                                                                                <w:right w:val="none" w:sz="0" w:space="0" w:color="auto"/>
                                                                                                                              </w:divBdr>
                                                                                                                            </w:div>
                                                                                                                          </w:divsChild>
                                                                                                                        </w:div>
                                                                                                                        <w:div w:id="1731340217">
                                                                                                                          <w:marLeft w:val="0"/>
                                                                                                                          <w:marRight w:val="0"/>
                                                                                                                          <w:marTop w:val="90"/>
                                                                                                                          <w:marBottom w:val="90"/>
                                                                                                                          <w:divBdr>
                                                                                                                            <w:top w:val="none" w:sz="0" w:space="0" w:color="auto"/>
                                                                                                                            <w:left w:val="none" w:sz="0" w:space="0" w:color="auto"/>
                                                                                                                            <w:bottom w:val="none" w:sz="0" w:space="0" w:color="auto"/>
                                                                                                                            <w:right w:val="none" w:sz="0" w:space="0" w:color="auto"/>
                                                                                                                          </w:divBdr>
                                                                                                                          <w:divsChild>
                                                                                                                            <w:div w:id="1856990655">
                                                                                                                              <w:marLeft w:val="0"/>
                                                                                                                              <w:marRight w:val="0"/>
                                                                                                                              <w:marTop w:val="0"/>
                                                                                                                              <w:marBottom w:val="0"/>
                                                                                                                              <w:divBdr>
                                                                                                                                <w:top w:val="none" w:sz="0" w:space="0" w:color="auto"/>
                                                                                                                                <w:left w:val="none" w:sz="0" w:space="0" w:color="auto"/>
                                                                                                                                <w:bottom w:val="none" w:sz="0" w:space="0" w:color="auto"/>
                                                                                                                                <w:right w:val="none" w:sz="0" w:space="0" w:color="auto"/>
                                                                                                                              </w:divBdr>
                                                                                                                              <w:divsChild>
                                                                                                                                <w:div w:id="739640530">
                                                                                                                                  <w:marLeft w:val="0"/>
                                                                                                                                  <w:marRight w:val="0"/>
                                                                                                                                  <w:marTop w:val="75"/>
                                                                                                                                  <w:marBottom w:val="75"/>
                                                                                                                                  <w:divBdr>
                                                                                                                                    <w:top w:val="none" w:sz="0" w:space="0" w:color="auto"/>
                                                                                                                                    <w:left w:val="none" w:sz="0" w:space="0" w:color="auto"/>
                                                                                                                                    <w:bottom w:val="none" w:sz="0" w:space="0" w:color="auto"/>
                                                                                                                                    <w:right w:val="none" w:sz="0" w:space="0" w:color="auto"/>
                                                                                                                                  </w:divBdr>
                                                                                                                                  <w:divsChild>
                                                                                                                                    <w:div w:id="402799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1201285">
                                                                                                                          <w:marLeft w:val="0"/>
                                                                                                                          <w:marRight w:val="0"/>
                                                                                                                          <w:marTop w:val="90"/>
                                                                                                                          <w:marBottom w:val="0"/>
                                                                                                                          <w:divBdr>
                                                                                                                            <w:top w:val="none" w:sz="0" w:space="0" w:color="auto"/>
                                                                                                                            <w:left w:val="none" w:sz="0" w:space="0" w:color="auto"/>
                                                                                                                            <w:bottom w:val="none" w:sz="0" w:space="0" w:color="auto"/>
                                                                                                                            <w:right w:val="none" w:sz="0" w:space="0" w:color="auto"/>
                                                                                                                          </w:divBdr>
                                                                                                                          <w:divsChild>
                                                                                                                            <w:div w:id="287124602">
                                                                                                                              <w:marLeft w:val="0"/>
                                                                                                                              <w:marRight w:val="0"/>
                                                                                                                              <w:marTop w:val="0"/>
                                                                                                                              <w:marBottom w:val="0"/>
                                                                                                                              <w:divBdr>
                                                                                                                                <w:top w:val="none" w:sz="0" w:space="0" w:color="auto"/>
                                                                                                                                <w:left w:val="none" w:sz="0" w:space="0" w:color="auto"/>
                                                                                                                                <w:bottom w:val="none" w:sz="0" w:space="0" w:color="auto"/>
                                                                                                                                <w:right w:val="none" w:sz="0" w:space="0" w:color="auto"/>
                                                                                                                              </w:divBdr>
                                                                                                                              <w:divsChild>
                                                                                                                                <w:div w:id="1770925823">
                                                                                                                                  <w:marLeft w:val="0"/>
                                                                                                                                  <w:marRight w:val="0"/>
                                                                                                                                  <w:marTop w:val="0"/>
                                                                                                                                  <w:marBottom w:val="0"/>
                                                                                                                                  <w:divBdr>
                                                                                                                                    <w:top w:val="none" w:sz="0" w:space="0" w:color="auto"/>
                                                                                                                                    <w:left w:val="none" w:sz="0" w:space="9" w:color="auto"/>
                                                                                                                                    <w:bottom w:val="none" w:sz="0" w:space="0" w:color="auto"/>
                                                                                                                                    <w:right w:val="none" w:sz="0" w:space="9" w:color="auto"/>
                                                                                                                                  </w:divBdr>
                                                                                                                                  <w:divsChild>
                                                                                                                                    <w:div w:id="437914310">
                                                                                                                                      <w:marLeft w:val="0"/>
                                                                                                                                      <w:marRight w:val="0"/>
                                                                                                                                      <w:marTop w:val="0"/>
                                                                                                                                      <w:marBottom w:val="0"/>
                                                                                                                                      <w:divBdr>
                                                                                                                                        <w:top w:val="none" w:sz="0" w:space="0" w:color="auto"/>
                                                                                                                                        <w:left w:val="none" w:sz="0" w:space="0" w:color="auto"/>
                                                                                                                                        <w:bottom w:val="none" w:sz="0" w:space="0" w:color="auto"/>
                                                                                                                                        <w:right w:val="none" w:sz="0" w:space="0" w:color="auto"/>
                                                                                                                                      </w:divBdr>
                                                                                                                                      <w:divsChild>
                                                                                                                                        <w:div w:id="1769038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06381158">
                                                                                              <w:marLeft w:val="0"/>
                                                                                              <w:marRight w:val="120"/>
                                                                                              <w:marTop w:val="0"/>
                                                                                              <w:marBottom w:val="0"/>
                                                                                              <w:divBdr>
                                                                                                <w:top w:val="none" w:sz="0" w:space="0" w:color="auto"/>
                                                                                                <w:left w:val="none" w:sz="0" w:space="0" w:color="auto"/>
                                                                                                <w:bottom w:val="none" w:sz="0" w:space="0" w:color="auto"/>
                                                                                                <w:right w:val="none" w:sz="0" w:space="0" w:color="auto"/>
                                                                                              </w:divBdr>
                                                                                              <w:divsChild>
                                                                                                <w:div w:id="1955942287">
                                                                                                  <w:marLeft w:val="0"/>
                                                                                                  <w:marRight w:val="0"/>
                                                                                                  <w:marTop w:val="0"/>
                                                                                                  <w:marBottom w:val="0"/>
                                                                                                  <w:divBdr>
                                                                                                    <w:top w:val="none" w:sz="0" w:space="0" w:color="auto"/>
                                                                                                    <w:left w:val="none" w:sz="0" w:space="0" w:color="auto"/>
                                                                                                    <w:bottom w:val="none" w:sz="0" w:space="0" w:color="auto"/>
                                                                                                    <w:right w:val="none" w:sz="0" w:space="0" w:color="auto"/>
                                                                                                  </w:divBdr>
                                                                                                  <w:divsChild>
                                                                                                    <w:div w:id="1853179235">
                                                                                                      <w:marLeft w:val="0"/>
                                                                                                      <w:marRight w:val="0"/>
                                                                                                      <w:marTop w:val="0"/>
                                                                                                      <w:marBottom w:val="0"/>
                                                                                                      <w:divBdr>
                                                                                                        <w:top w:val="none" w:sz="0" w:space="0" w:color="auto"/>
                                                                                                        <w:left w:val="none" w:sz="0" w:space="0" w:color="auto"/>
                                                                                                        <w:bottom w:val="none" w:sz="0" w:space="0" w:color="auto"/>
                                                                                                        <w:right w:val="none" w:sz="0" w:space="0" w:color="auto"/>
                                                                                                      </w:divBdr>
                                                                                                      <w:divsChild>
                                                                                                        <w:div w:id="848717757">
                                                                                                          <w:marLeft w:val="0"/>
                                                                                                          <w:marRight w:val="0"/>
                                                                                                          <w:marTop w:val="0"/>
                                                                                                          <w:marBottom w:val="0"/>
                                                                                                          <w:divBdr>
                                                                                                            <w:top w:val="single" w:sz="6" w:space="0" w:color="auto"/>
                                                                                                            <w:left w:val="single" w:sz="6" w:space="0" w:color="auto"/>
                                                                                                            <w:bottom w:val="single" w:sz="6" w:space="0" w:color="auto"/>
                                                                                                            <w:right w:val="single" w:sz="6" w:space="0" w:color="auto"/>
                                                                                                          </w:divBdr>
                                                                                                          <w:divsChild>
                                                                                                            <w:div w:id="1111901147">
                                                                                                              <w:marLeft w:val="0"/>
                                                                                                              <w:marRight w:val="0"/>
                                                                                                              <w:marTop w:val="0"/>
                                                                                                              <w:marBottom w:val="0"/>
                                                                                                              <w:divBdr>
                                                                                                                <w:top w:val="none" w:sz="0" w:space="0" w:color="auto"/>
                                                                                                                <w:left w:val="none" w:sz="0" w:space="0" w:color="auto"/>
                                                                                                                <w:bottom w:val="none" w:sz="0" w:space="0" w:color="auto"/>
                                                                                                                <w:right w:val="none" w:sz="0" w:space="0" w:color="auto"/>
                                                                                                              </w:divBdr>
                                                                                                              <w:divsChild>
                                                                                                                <w:div w:id="2116056624">
                                                                                                                  <w:marLeft w:val="0"/>
                                                                                                                  <w:marRight w:val="0"/>
                                                                                                                  <w:marTop w:val="0"/>
                                                                                                                  <w:marBottom w:val="0"/>
                                                                                                                  <w:divBdr>
                                                                                                                    <w:top w:val="none" w:sz="0" w:space="0" w:color="auto"/>
                                                                                                                    <w:left w:val="none" w:sz="0" w:space="0" w:color="auto"/>
                                                                                                                    <w:bottom w:val="none" w:sz="0" w:space="0" w:color="auto"/>
                                                                                                                    <w:right w:val="none" w:sz="0" w:space="0" w:color="auto"/>
                                                                                                                  </w:divBdr>
                                                                                                                  <w:divsChild>
                                                                                                                    <w:div w:id="2104063434">
                                                                                                                      <w:marLeft w:val="0"/>
                                                                                                                      <w:marRight w:val="0"/>
                                                                                                                      <w:marTop w:val="0"/>
                                                                                                                      <w:marBottom w:val="0"/>
                                                                                                                      <w:divBdr>
                                                                                                                        <w:top w:val="none" w:sz="0" w:space="0" w:color="auto"/>
                                                                                                                        <w:left w:val="none" w:sz="0" w:space="0" w:color="auto"/>
                                                                                                                        <w:bottom w:val="none" w:sz="0" w:space="0" w:color="auto"/>
                                                                                                                        <w:right w:val="none" w:sz="0" w:space="0" w:color="auto"/>
                                                                                                                      </w:divBdr>
                                                                                                                      <w:divsChild>
                                                                                                                        <w:div w:id="442964930">
                                                                                                                          <w:marLeft w:val="0"/>
                                                                                                                          <w:marRight w:val="0"/>
                                                                                                                          <w:marTop w:val="0"/>
                                                                                                                          <w:marBottom w:val="90"/>
                                                                                                                          <w:divBdr>
                                                                                                                            <w:top w:val="none" w:sz="0" w:space="0" w:color="auto"/>
                                                                                                                            <w:left w:val="none" w:sz="0" w:space="0" w:color="auto"/>
                                                                                                                            <w:bottom w:val="none" w:sz="0" w:space="0" w:color="auto"/>
                                                                                                                            <w:right w:val="none" w:sz="0" w:space="0" w:color="auto"/>
                                                                                                                          </w:divBdr>
                                                                                                                          <w:divsChild>
                                                                                                                            <w:div w:id="806624766">
                                                                                                                              <w:marLeft w:val="0"/>
                                                                                                                              <w:marRight w:val="0"/>
                                                                                                                              <w:marTop w:val="0"/>
                                                                                                                              <w:marBottom w:val="0"/>
                                                                                                                              <w:divBdr>
                                                                                                                                <w:top w:val="none" w:sz="0" w:space="0" w:color="auto"/>
                                                                                                                                <w:left w:val="none" w:sz="0" w:space="0" w:color="auto"/>
                                                                                                                                <w:bottom w:val="none" w:sz="0" w:space="0" w:color="auto"/>
                                                                                                                                <w:right w:val="none" w:sz="0" w:space="0" w:color="auto"/>
                                                                                                                              </w:divBdr>
                                                                                                                            </w:div>
                                                                                                                          </w:divsChild>
                                                                                                                        </w:div>
                                                                                                                        <w:div w:id="865796172">
                                                                                                                          <w:marLeft w:val="0"/>
                                                                                                                          <w:marRight w:val="0"/>
                                                                                                                          <w:marTop w:val="90"/>
                                                                                                                          <w:marBottom w:val="90"/>
                                                                                                                          <w:divBdr>
                                                                                                                            <w:top w:val="none" w:sz="0" w:space="0" w:color="auto"/>
                                                                                                                            <w:left w:val="none" w:sz="0" w:space="0" w:color="auto"/>
                                                                                                                            <w:bottom w:val="none" w:sz="0" w:space="0" w:color="auto"/>
                                                                                                                            <w:right w:val="none" w:sz="0" w:space="0" w:color="auto"/>
                                                                                                                          </w:divBdr>
                                                                                                                          <w:divsChild>
                                                                                                                            <w:div w:id="1779524663">
                                                                                                                              <w:marLeft w:val="0"/>
                                                                                                                              <w:marRight w:val="0"/>
                                                                                                                              <w:marTop w:val="0"/>
                                                                                                                              <w:marBottom w:val="0"/>
                                                                                                                              <w:divBdr>
                                                                                                                                <w:top w:val="none" w:sz="0" w:space="0" w:color="auto"/>
                                                                                                                                <w:left w:val="none" w:sz="0" w:space="0" w:color="auto"/>
                                                                                                                                <w:bottom w:val="none" w:sz="0" w:space="0" w:color="auto"/>
                                                                                                                                <w:right w:val="none" w:sz="0" w:space="0" w:color="auto"/>
                                                                                                                              </w:divBdr>
                                                                                                                              <w:divsChild>
                                                                                                                                <w:div w:id="950667517">
                                                                                                                                  <w:marLeft w:val="0"/>
                                                                                                                                  <w:marRight w:val="0"/>
                                                                                                                                  <w:marTop w:val="75"/>
                                                                                                                                  <w:marBottom w:val="75"/>
                                                                                                                                  <w:divBdr>
                                                                                                                                    <w:top w:val="none" w:sz="0" w:space="0" w:color="auto"/>
                                                                                                                                    <w:left w:val="none" w:sz="0" w:space="0" w:color="auto"/>
                                                                                                                                    <w:bottom w:val="none" w:sz="0" w:space="0" w:color="auto"/>
                                                                                                                                    <w:right w:val="none" w:sz="0" w:space="0" w:color="auto"/>
                                                                                                                                  </w:divBdr>
                                                                                                                                  <w:divsChild>
                                                                                                                                    <w:div w:id="2031293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4422653">
                                                                                                                          <w:marLeft w:val="0"/>
                                                                                                                          <w:marRight w:val="0"/>
                                                                                                                          <w:marTop w:val="90"/>
                                                                                                                          <w:marBottom w:val="0"/>
                                                                                                                          <w:divBdr>
                                                                                                                            <w:top w:val="none" w:sz="0" w:space="0" w:color="auto"/>
                                                                                                                            <w:left w:val="none" w:sz="0" w:space="0" w:color="auto"/>
                                                                                                                            <w:bottom w:val="none" w:sz="0" w:space="0" w:color="auto"/>
                                                                                                                            <w:right w:val="none" w:sz="0" w:space="0" w:color="auto"/>
                                                                                                                          </w:divBdr>
                                                                                                                          <w:divsChild>
                                                                                                                            <w:div w:id="9139777">
                                                                                                                              <w:marLeft w:val="0"/>
                                                                                                                              <w:marRight w:val="0"/>
                                                                                                                              <w:marTop w:val="0"/>
                                                                                                                              <w:marBottom w:val="0"/>
                                                                                                                              <w:divBdr>
                                                                                                                                <w:top w:val="none" w:sz="0" w:space="0" w:color="auto"/>
                                                                                                                                <w:left w:val="none" w:sz="0" w:space="0" w:color="auto"/>
                                                                                                                                <w:bottom w:val="none" w:sz="0" w:space="0" w:color="auto"/>
                                                                                                                                <w:right w:val="none" w:sz="0" w:space="0" w:color="auto"/>
                                                                                                                              </w:divBdr>
                                                                                                                              <w:divsChild>
                                                                                                                                <w:div w:id="637805424">
                                                                                                                                  <w:marLeft w:val="0"/>
                                                                                                                                  <w:marRight w:val="0"/>
                                                                                                                                  <w:marTop w:val="0"/>
                                                                                                                                  <w:marBottom w:val="0"/>
                                                                                                                                  <w:divBdr>
                                                                                                                                    <w:top w:val="none" w:sz="0" w:space="0" w:color="auto"/>
                                                                                                                                    <w:left w:val="none" w:sz="0" w:space="9" w:color="auto"/>
                                                                                                                                    <w:bottom w:val="none" w:sz="0" w:space="0" w:color="auto"/>
                                                                                                                                    <w:right w:val="none" w:sz="0" w:space="9" w:color="auto"/>
                                                                                                                                  </w:divBdr>
                                                                                                                                  <w:divsChild>
                                                                                                                                    <w:div w:id="41251295">
                                                                                                                                      <w:marLeft w:val="0"/>
                                                                                                                                      <w:marRight w:val="0"/>
                                                                                                                                      <w:marTop w:val="0"/>
                                                                                                                                      <w:marBottom w:val="0"/>
                                                                                                                                      <w:divBdr>
                                                                                                                                        <w:top w:val="none" w:sz="0" w:space="0" w:color="auto"/>
                                                                                                                                        <w:left w:val="none" w:sz="0" w:space="0" w:color="auto"/>
                                                                                                                                        <w:bottom w:val="none" w:sz="0" w:space="0" w:color="auto"/>
                                                                                                                                        <w:right w:val="none" w:sz="0" w:space="0" w:color="auto"/>
                                                                                                                                      </w:divBdr>
                                                                                                                                      <w:divsChild>
                                                                                                                                        <w:div w:id="1575317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3329012">
                                                                                              <w:marLeft w:val="0"/>
                                                                                              <w:marRight w:val="120"/>
                                                                                              <w:marTop w:val="0"/>
                                                                                              <w:marBottom w:val="0"/>
                                                                                              <w:divBdr>
                                                                                                <w:top w:val="none" w:sz="0" w:space="0" w:color="auto"/>
                                                                                                <w:left w:val="none" w:sz="0" w:space="0" w:color="auto"/>
                                                                                                <w:bottom w:val="none" w:sz="0" w:space="0" w:color="auto"/>
                                                                                                <w:right w:val="none" w:sz="0" w:space="0" w:color="auto"/>
                                                                                              </w:divBdr>
                                                                                              <w:divsChild>
                                                                                                <w:div w:id="348290160">
                                                                                                  <w:marLeft w:val="0"/>
                                                                                                  <w:marRight w:val="0"/>
                                                                                                  <w:marTop w:val="0"/>
                                                                                                  <w:marBottom w:val="0"/>
                                                                                                  <w:divBdr>
                                                                                                    <w:top w:val="none" w:sz="0" w:space="0" w:color="auto"/>
                                                                                                    <w:left w:val="none" w:sz="0" w:space="0" w:color="auto"/>
                                                                                                    <w:bottom w:val="none" w:sz="0" w:space="0" w:color="auto"/>
                                                                                                    <w:right w:val="none" w:sz="0" w:space="0" w:color="auto"/>
                                                                                                  </w:divBdr>
                                                                                                  <w:divsChild>
                                                                                                    <w:div w:id="1674457272">
                                                                                                      <w:marLeft w:val="0"/>
                                                                                                      <w:marRight w:val="0"/>
                                                                                                      <w:marTop w:val="0"/>
                                                                                                      <w:marBottom w:val="0"/>
                                                                                                      <w:divBdr>
                                                                                                        <w:top w:val="none" w:sz="0" w:space="0" w:color="auto"/>
                                                                                                        <w:left w:val="none" w:sz="0" w:space="0" w:color="auto"/>
                                                                                                        <w:bottom w:val="none" w:sz="0" w:space="0" w:color="auto"/>
                                                                                                        <w:right w:val="none" w:sz="0" w:space="0" w:color="auto"/>
                                                                                                      </w:divBdr>
                                                                                                      <w:divsChild>
                                                                                                        <w:div w:id="239029312">
                                                                                                          <w:marLeft w:val="0"/>
                                                                                                          <w:marRight w:val="0"/>
                                                                                                          <w:marTop w:val="0"/>
                                                                                                          <w:marBottom w:val="0"/>
                                                                                                          <w:divBdr>
                                                                                                            <w:top w:val="single" w:sz="6" w:space="0" w:color="auto"/>
                                                                                                            <w:left w:val="single" w:sz="6" w:space="0" w:color="auto"/>
                                                                                                            <w:bottom w:val="single" w:sz="6" w:space="0" w:color="auto"/>
                                                                                                            <w:right w:val="single" w:sz="6" w:space="0" w:color="auto"/>
                                                                                                          </w:divBdr>
                                                                                                          <w:divsChild>
                                                                                                            <w:div w:id="1388869344">
                                                                                                              <w:marLeft w:val="0"/>
                                                                                                              <w:marRight w:val="0"/>
                                                                                                              <w:marTop w:val="0"/>
                                                                                                              <w:marBottom w:val="0"/>
                                                                                                              <w:divBdr>
                                                                                                                <w:top w:val="none" w:sz="0" w:space="0" w:color="auto"/>
                                                                                                                <w:left w:val="none" w:sz="0" w:space="0" w:color="auto"/>
                                                                                                                <w:bottom w:val="none" w:sz="0" w:space="0" w:color="auto"/>
                                                                                                                <w:right w:val="none" w:sz="0" w:space="0" w:color="auto"/>
                                                                                                              </w:divBdr>
                                                                                                              <w:divsChild>
                                                                                                                <w:div w:id="125858786">
                                                                                                                  <w:marLeft w:val="0"/>
                                                                                                                  <w:marRight w:val="0"/>
                                                                                                                  <w:marTop w:val="0"/>
                                                                                                                  <w:marBottom w:val="0"/>
                                                                                                                  <w:divBdr>
                                                                                                                    <w:top w:val="none" w:sz="0" w:space="0" w:color="auto"/>
                                                                                                                    <w:left w:val="none" w:sz="0" w:space="0" w:color="auto"/>
                                                                                                                    <w:bottom w:val="none" w:sz="0" w:space="0" w:color="auto"/>
                                                                                                                    <w:right w:val="none" w:sz="0" w:space="0" w:color="auto"/>
                                                                                                                  </w:divBdr>
                                                                                                                  <w:divsChild>
                                                                                                                    <w:div w:id="412746325">
                                                                                                                      <w:marLeft w:val="0"/>
                                                                                                                      <w:marRight w:val="0"/>
                                                                                                                      <w:marTop w:val="0"/>
                                                                                                                      <w:marBottom w:val="0"/>
                                                                                                                      <w:divBdr>
                                                                                                                        <w:top w:val="none" w:sz="0" w:space="0" w:color="auto"/>
                                                                                                                        <w:left w:val="none" w:sz="0" w:space="0" w:color="auto"/>
                                                                                                                        <w:bottom w:val="none" w:sz="0" w:space="0" w:color="auto"/>
                                                                                                                        <w:right w:val="none" w:sz="0" w:space="0" w:color="auto"/>
                                                                                                                      </w:divBdr>
                                                                                                                      <w:divsChild>
                                                                                                                        <w:div w:id="872617067">
                                                                                                                          <w:marLeft w:val="0"/>
                                                                                                                          <w:marRight w:val="0"/>
                                                                                                                          <w:marTop w:val="0"/>
                                                                                                                          <w:marBottom w:val="90"/>
                                                                                                                          <w:divBdr>
                                                                                                                            <w:top w:val="none" w:sz="0" w:space="0" w:color="auto"/>
                                                                                                                            <w:left w:val="none" w:sz="0" w:space="0" w:color="auto"/>
                                                                                                                            <w:bottom w:val="none" w:sz="0" w:space="0" w:color="auto"/>
                                                                                                                            <w:right w:val="none" w:sz="0" w:space="0" w:color="auto"/>
                                                                                                                          </w:divBdr>
                                                                                                                          <w:divsChild>
                                                                                                                            <w:div w:id="519048588">
                                                                                                                              <w:marLeft w:val="0"/>
                                                                                                                              <w:marRight w:val="0"/>
                                                                                                                              <w:marTop w:val="0"/>
                                                                                                                              <w:marBottom w:val="0"/>
                                                                                                                              <w:divBdr>
                                                                                                                                <w:top w:val="none" w:sz="0" w:space="0" w:color="auto"/>
                                                                                                                                <w:left w:val="none" w:sz="0" w:space="0" w:color="auto"/>
                                                                                                                                <w:bottom w:val="none" w:sz="0" w:space="0" w:color="auto"/>
                                                                                                                                <w:right w:val="none" w:sz="0" w:space="0" w:color="auto"/>
                                                                                                                              </w:divBdr>
                                                                                                                            </w:div>
                                                                                                                          </w:divsChild>
                                                                                                                        </w:div>
                                                                                                                        <w:div w:id="2034845773">
                                                                                                                          <w:marLeft w:val="0"/>
                                                                                                                          <w:marRight w:val="0"/>
                                                                                                                          <w:marTop w:val="90"/>
                                                                                                                          <w:marBottom w:val="90"/>
                                                                                                                          <w:divBdr>
                                                                                                                            <w:top w:val="none" w:sz="0" w:space="0" w:color="auto"/>
                                                                                                                            <w:left w:val="none" w:sz="0" w:space="0" w:color="auto"/>
                                                                                                                            <w:bottom w:val="none" w:sz="0" w:space="0" w:color="auto"/>
                                                                                                                            <w:right w:val="none" w:sz="0" w:space="0" w:color="auto"/>
                                                                                                                          </w:divBdr>
                                                                                                                          <w:divsChild>
                                                                                                                            <w:div w:id="1902594867">
                                                                                                                              <w:marLeft w:val="0"/>
                                                                                                                              <w:marRight w:val="0"/>
                                                                                                                              <w:marTop w:val="0"/>
                                                                                                                              <w:marBottom w:val="0"/>
                                                                                                                              <w:divBdr>
                                                                                                                                <w:top w:val="none" w:sz="0" w:space="0" w:color="auto"/>
                                                                                                                                <w:left w:val="none" w:sz="0" w:space="0" w:color="auto"/>
                                                                                                                                <w:bottom w:val="none" w:sz="0" w:space="0" w:color="auto"/>
                                                                                                                                <w:right w:val="none" w:sz="0" w:space="0" w:color="auto"/>
                                                                                                                              </w:divBdr>
                                                                                                                              <w:divsChild>
                                                                                                                                <w:div w:id="998771382">
                                                                                                                                  <w:marLeft w:val="0"/>
                                                                                                                                  <w:marRight w:val="0"/>
                                                                                                                                  <w:marTop w:val="75"/>
                                                                                                                                  <w:marBottom w:val="75"/>
                                                                                                                                  <w:divBdr>
                                                                                                                                    <w:top w:val="none" w:sz="0" w:space="0" w:color="auto"/>
                                                                                                                                    <w:left w:val="none" w:sz="0" w:space="0" w:color="auto"/>
                                                                                                                                    <w:bottom w:val="none" w:sz="0" w:space="0" w:color="auto"/>
                                                                                                                                    <w:right w:val="none" w:sz="0" w:space="0" w:color="auto"/>
                                                                                                                                  </w:divBdr>
                                                                                                                                  <w:divsChild>
                                                                                                                                    <w:div w:id="1598294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8156787">
                                                                                                                          <w:marLeft w:val="0"/>
                                                                                                                          <w:marRight w:val="0"/>
                                                                                                                          <w:marTop w:val="90"/>
                                                                                                                          <w:marBottom w:val="0"/>
                                                                                                                          <w:divBdr>
                                                                                                                            <w:top w:val="none" w:sz="0" w:space="0" w:color="auto"/>
                                                                                                                            <w:left w:val="none" w:sz="0" w:space="0" w:color="auto"/>
                                                                                                                            <w:bottom w:val="none" w:sz="0" w:space="0" w:color="auto"/>
                                                                                                                            <w:right w:val="none" w:sz="0" w:space="0" w:color="auto"/>
                                                                                                                          </w:divBdr>
                                                                                                                          <w:divsChild>
                                                                                                                            <w:div w:id="360013600">
                                                                                                                              <w:marLeft w:val="0"/>
                                                                                                                              <w:marRight w:val="0"/>
                                                                                                                              <w:marTop w:val="0"/>
                                                                                                                              <w:marBottom w:val="0"/>
                                                                                                                              <w:divBdr>
                                                                                                                                <w:top w:val="none" w:sz="0" w:space="0" w:color="auto"/>
                                                                                                                                <w:left w:val="none" w:sz="0" w:space="0" w:color="auto"/>
                                                                                                                                <w:bottom w:val="none" w:sz="0" w:space="0" w:color="auto"/>
                                                                                                                                <w:right w:val="none" w:sz="0" w:space="0" w:color="auto"/>
                                                                                                                              </w:divBdr>
                                                                                                                              <w:divsChild>
                                                                                                                                <w:div w:id="624848687">
                                                                                                                                  <w:marLeft w:val="0"/>
                                                                                                                                  <w:marRight w:val="0"/>
                                                                                                                                  <w:marTop w:val="0"/>
                                                                                                                                  <w:marBottom w:val="0"/>
                                                                                                                                  <w:divBdr>
                                                                                                                                    <w:top w:val="none" w:sz="0" w:space="0" w:color="auto"/>
                                                                                                                                    <w:left w:val="none" w:sz="0" w:space="9" w:color="auto"/>
                                                                                                                                    <w:bottom w:val="none" w:sz="0" w:space="0" w:color="auto"/>
                                                                                                                                    <w:right w:val="none" w:sz="0" w:space="9" w:color="auto"/>
                                                                                                                                  </w:divBdr>
                                                                                                                                  <w:divsChild>
                                                                                                                                    <w:div w:id="218244887">
                                                                                                                                      <w:marLeft w:val="0"/>
                                                                                                                                      <w:marRight w:val="0"/>
                                                                                                                                      <w:marTop w:val="0"/>
                                                                                                                                      <w:marBottom w:val="0"/>
                                                                                                                                      <w:divBdr>
                                                                                                                                        <w:top w:val="none" w:sz="0" w:space="0" w:color="auto"/>
                                                                                                                                        <w:left w:val="none" w:sz="0" w:space="0" w:color="auto"/>
                                                                                                                                        <w:bottom w:val="none" w:sz="0" w:space="0" w:color="auto"/>
                                                                                                                                        <w:right w:val="none" w:sz="0" w:space="0" w:color="auto"/>
                                                                                                                                      </w:divBdr>
                                                                                                                                      <w:divsChild>
                                                                                                                                        <w:div w:id="1040785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6382962">
                                                                                              <w:marLeft w:val="0"/>
                                                                                              <w:marRight w:val="120"/>
                                                                                              <w:marTop w:val="0"/>
                                                                                              <w:marBottom w:val="0"/>
                                                                                              <w:divBdr>
                                                                                                <w:top w:val="none" w:sz="0" w:space="0" w:color="auto"/>
                                                                                                <w:left w:val="none" w:sz="0" w:space="0" w:color="auto"/>
                                                                                                <w:bottom w:val="none" w:sz="0" w:space="0" w:color="auto"/>
                                                                                                <w:right w:val="none" w:sz="0" w:space="0" w:color="auto"/>
                                                                                              </w:divBdr>
                                                                                              <w:divsChild>
                                                                                                <w:div w:id="1480459695">
                                                                                                  <w:marLeft w:val="0"/>
                                                                                                  <w:marRight w:val="0"/>
                                                                                                  <w:marTop w:val="0"/>
                                                                                                  <w:marBottom w:val="0"/>
                                                                                                  <w:divBdr>
                                                                                                    <w:top w:val="none" w:sz="0" w:space="0" w:color="auto"/>
                                                                                                    <w:left w:val="none" w:sz="0" w:space="0" w:color="auto"/>
                                                                                                    <w:bottom w:val="none" w:sz="0" w:space="0" w:color="auto"/>
                                                                                                    <w:right w:val="none" w:sz="0" w:space="0" w:color="auto"/>
                                                                                                  </w:divBdr>
                                                                                                  <w:divsChild>
                                                                                                    <w:div w:id="1938709613">
                                                                                                      <w:marLeft w:val="0"/>
                                                                                                      <w:marRight w:val="0"/>
                                                                                                      <w:marTop w:val="0"/>
                                                                                                      <w:marBottom w:val="0"/>
                                                                                                      <w:divBdr>
                                                                                                        <w:top w:val="none" w:sz="0" w:space="0" w:color="auto"/>
                                                                                                        <w:left w:val="none" w:sz="0" w:space="0" w:color="auto"/>
                                                                                                        <w:bottom w:val="none" w:sz="0" w:space="0" w:color="auto"/>
                                                                                                        <w:right w:val="none" w:sz="0" w:space="0" w:color="auto"/>
                                                                                                      </w:divBdr>
                                                                                                      <w:divsChild>
                                                                                                        <w:div w:id="1972588556">
                                                                                                          <w:marLeft w:val="0"/>
                                                                                                          <w:marRight w:val="0"/>
                                                                                                          <w:marTop w:val="0"/>
                                                                                                          <w:marBottom w:val="0"/>
                                                                                                          <w:divBdr>
                                                                                                            <w:top w:val="single" w:sz="6" w:space="0" w:color="auto"/>
                                                                                                            <w:left w:val="single" w:sz="6" w:space="0" w:color="auto"/>
                                                                                                            <w:bottom w:val="single" w:sz="6" w:space="0" w:color="auto"/>
                                                                                                            <w:right w:val="single" w:sz="6" w:space="0" w:color="auto"/>
                                                                                                          </w:divBdr>
                                                                                                          <w:divsChild>
                                                                                                            <w:div w:id="1072316043">
                                                                                                              <w:marLeft w:val="0"/>
                                                                                                              <w:marRight w:val="0"/>
                                                                                                              <w:marTop w:val="0"/>
                                                                                                              <w:marBottom w:val="0"/>
                                                                                                              <w:divBdr>
                                                                                                                <w:top w:val="none" w:sz="0" w:space="0" w:color="auto"/>
                                                                                                                <w:left w:val="none" w:sz="0" w:space="0" w:color="auto"/>
                                                                                                                <w:bottom w:val="none" w:sz="0" w:space="0" w:color="auto"/>
                                                                                                                <w:right w:val="none" w:sz="0" w:space="0" w:color="auto"/>
                                                                                                              </w:divBdr>
                                                                                                              <w:divsChild>
                                                                                                                <w:div w:id="1171218647">
                                                                                                                  <w:marLeft w:val="0"/>
                                                                                                                  <w:marRight w:val="0"/>
                                                                                                                  <w:marTop w:val="0"/>
                                                                                                                  <w:marBottom w:val="0"/>
                                                                                                                  <w:divBdr>
                                                                                                                    <w:top w:val="none" w:sz="0" w:space="0" w:color="auto"/>
                                                                                                                    <w:left w:val="none" w:sz="0" w:space="0" w:color="auto"/>
                                                                                                                    <w:bottom w:val="none" w:sz="0" w:space="0" w:color="auto"/>
                                                                                                                    <w:right w:val="none" w:sz="0" w:space="0" w:color="auto"/>
                                                                                                                  </w:divBdr>
                                                                                                                  <w:divsChild>
                                                                                                                    <w:div w:id="355470085">
                                                                                                                      <w:marLeft w:val="0"/>
                                                                                                                      <w:marRight w:val="0"/>
                                                                                                                      <w:marTop w:val="0"/>
                                                                                                                      <w:marBottom w:val="0"/>
                                                                                                                      <w:divBdr>
                                                                                                                        <w:top w:val="none" w:sz="0" w:space="0" w:color="auto"/>
                                                                                                                        <w:left w:val="none" w:sz="0" w:space="0" w:color="auto"/>
                                                                                                                        <w:bottom w:val="none" w:sz="0" w:space="0" w:color="auto"/>
                                                                                                                        <w:right w:val="none" w:sz="0" w:space="0" w:color="auto"/>
                                                                                                                      </w:divBdr>
                                                                                                                      <w:divsChild>
                                                                                                                        <w:div w:id="1559785595">
                                                                                                                          <w:marLeft w:val="0"/>
                                                                                                                          <w:marRight w:val="0"/>
                                                                                                                          <w:marTop w:val="0"/>
                                                                                                                          <w:marBottom w:val="90"/>
                                                                                                                          <w:divBdr>
                                                                                                                            <w:top w:val="none" w:sz="0" w:space="0" w:color="auto"/>
                                                                                                                            <w:left w:val="none" w:sz="0" w:space="0" w:color="auto"/>
                                                                                                                            <w:bottom w:val="none" w:sz="0" w:space="0" w:color="auto"/>
                                                                                                                            <w:right w:val="none" w:sz="0" w:space="0" w:color="auto"/>
                                                                                                                          </w:divBdr>
                                                                                                                          <w:divsChild>
                                                                                                                            <w:div w:id="1110778458">
                                                                                                                              <w:marLeft w:val="0"/>
                                                                                                                              <w:marRight w:val="0"/>
                                                                                                                              <w:marTop w:val="0"/>
                                                                                                                              <w:marBottom w:val="0"/>
                                                                                                                              <w:divBdr>
                                                                                                                                <w:top w:val="none" w:sz="0" w:space="0" w:color="auto"/>
                                                                                                                                <w:left w:val="none" w:sz="0" w:space="0" w:color="auto"/>
                                                                                                                                <w:bottom w:val="none" w:sz="0" w:space="0" w:color="auto"/>
                                                                                                                                <w:right w:val="none" w:sz="0" w:space="0" w:color="auto"/>
                                                                                                                              </w:divBdr>
                                                                                                                            </w:div>
                                                                                                                          </w:divsChild>
                                                                                                                        </w:div>
                                                                                                                        <w:div w:id="1539470106">
                                                                                                                          <w:marLeft w:val="0"/>
                                                                                                                          <w:marRight w:val="0"/>
                                                                                                                          <w:marTop w:val="90"/>
                                                                                                                          <w:marBottom w:val="90"/>
                                                                                                                          <w:divBdr>
                                                                                                                            <w:top w:val="none" w:sz="0" w:space="0" w:color="auto"/>
                                                                                                                            <w:left w:val="none" w:sz="0" w:space="0" w:color="auto"/>
                                                                                                                            <w:bottom w:val="none" w:sz="0" w:space="0" w:color="auto"/>
                                                                                                                            <w:right w:val="none" w:sz="0" w:space="0" w:color="auto"/>
                                                                                                                          </w:divBdr>
                                                                                                                          <w:divsChild>
                                                                                                                            <w:div w:id="133523088">
                                                                                                                              <w:marLeft w:val="0"/>
                                                                                                                              <w:marRight w:val="0"/>
                                                                                                                              <w:marTop w:val="0"/>
                                                                                                                              <w:marBottom w:val="0"/>
                                                                                                                              <w:divBdr>
                                                                                                                                <w:top w:val="none" w:sz="0" w:space="0" w:color="auto"/>
                                                                                                                                <w:left w:val="none" w:sz="0" w:space="0" w:color="auto"/>
                                                                                                                                <w:bottom w:val="none" w:sz="0" w:space="0" w:color="auto"/>
                                                                                                                                <w:right w:val="none" w:sz="0" w:space="0" w:color="auto"/>
                                                                                                                              </w:divBdr>
                                                                                                                              <w:divsChild>
                                                                                                                                <w:div w:id="1433936592">
                                                                                                                                  <w:marLeft w:val="0"/>
                                                                                                                                  <w:marRight w:val="0"/>
                                                                                                                                  <w:marTop w:val="75"/>
                                                                                                                                  <w:marBottom w:val="75"/>
                                                                                                                                  <w:divBdr>
                                                                                                                                    <w:top w:val="none" w:sz="0" w:space="0" w:color="auto"/>
                                                                                                                                    <w:left w:val="none" w:sz="0" w:space="0" w:color="auto"/>
                                                                                                                                    <w:bottom w:val="none" w:sz="0" w:space="0" w:color="auto"/>
                                                                                                                                    <w:right w:val="none" w:sz="0" w:space="0" w:color="auto"/>
                                                                                                                                  </w:divBdr>
                                                                                                                                  <w:divsChild>
                                                                                                                                    <w:div w:id="1423801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538645">
                                                                                                                          <w:marLeft w:val="0"/>
                                                                                                                          <w:marRight w:val="0"/>
                                                                                                                          <w:marTop w:val="90"/>
                                                                                                                          <w:marBottom w:val="0"/>
                                                                                                                          <w:divBdr>
                                                                                                                            <w:top w:val="none" w:sz="0" w:space="0" w:color="auto"/>
                                                                                                                            <w:left w:val="none" w:sz="0" w:space="0" w:color="auto"/>
                                                                                                                            <w:bottom w:val="none" w:sz="0" w:space="0" w:color="auto"/>
                                                                                                                            <w:right w:val="none" w:sz="0" w:space="0" w:color="auto"/>
                                                                                                                          </w:divBdr>
                                                                                                                          <w:divsChild>
                                                                                                                            <w:div w:id="760301945">
                                                                                                                              <w:marLeft w:val="0"/>
                                                                                                                              <w:marRight w:val="0"/>
                                                                                                                              <w:marTop w:val="0"/>
                                                                                                                              <w:marBottom w:val="0"/>
                                                                                                                              <w:divBdr>
                                                                                                                                <w:top w:val="none" w:sz="0" w:space="0" w:color="auto"/>
                                                                                                                                <w:left w:val="none" w:sz="0" w:space="0" w:color="auto"/>
                                                                                                                                <w:bottom w:val="none" w:sz="0" w:space="0" w:color="auto"/>
                                                                                                                                <w:right w:val="none" w:sz="0" w:space="0" w:color="auto"/>
                                                                                                                              </w:divBdr>
                                                                                                                              <w:divsChild>
                                                                                                                                <w:div w:id="316805322">
                                                                                                                                  <w:marLeft w:val="0"/>
                                                                                                                                  <w:marRight w:val="0"/>
                                                                                                                                  <w:marTop w:val="0"/>
                                                                                                                                  <w:marBottom w:val="0"/>
                                                                                                                                  <w:divBdr>
                                                                                                                                    <w:top w:val="none" w:sz="0" w:space="0" w:color="auto"/>
                                                                                                                                    <w:left w:val="none" w:sz="0" w:space="9" w:color="auto"/>
                                                                                                                                    <w:bottom w:val="none" w:sz="0" w:space="0" w:color="auto"/>
                                                                                                                                    <w:right w:val="none" w:sz="0" w:space="9" w:color="auto"/>
                                                                                                                                  </w:divBdr>
                                                                                                                                  <w:divsChild>
                                                                                                                                    <w:div w:id="897789432">
                                                                                                                                      <w:marLeft w:val="0"/>
                                                                                                                                      <w:marRight w:val="0"/>
                                                                                                                                      <w:marTop w:val="0"/>
                                                                                                                                      <w:marBottom w:val="0"/>
                                                                                                                                      <w:divBdr>
                                                                                                                                        <w:top w:val="none" w:sz="0" w:space="0" w:color="auto"/>
                                                                                                                                        <w:left w:val="none" w:sz="0" w:space="0" w:color="auto"/>
                                                                                                                                        <w:bottom w:val="none" w:sz="0" w:space="0" w:color="auto"/>
                                                                                                                                        <w:right w:val="none" w:sz="0" w:space="0" w:color="auto"/>
                                                                                                                                      </w:divBdr>
                                                                                                                                      <w:divsChild>
                                                                                                                                        <w:div w:id="124001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27360377">
                                                                                              <w:marLeft w:val="0"/>
                                                                                              <w:marRight w:val="120"/>
                                                                                              <w:marTop w:val="0"/>
                                                                                              <w:marBottom w:val="0"/>
                                                                                              <w:divBdr>
                                                                                                <w:top w:val="none" w:sz="0" w:space="0" w:color="auto"/>
                                                                                                <w:left w:val="none" w:sz="0" w:space="0" w:color="auto"/>
                                                                                                <w:bottom w:val="none" w:sz="0" w:space="0" w:color="auto"/>
                                                                                                <w:right w:val="none" w:sz="0" w:space="0" w:color="auto"/>
                                                                                              </w:divBdr>
                                                                                              <w:divsChild>
                                                                                                <w:div w:id="1422065994">
                                                                                                  <w:marLeft w:val="0"/>
                                                                                                  <w:marRight w:val="0"/>
                                                                                                  <w:marTop w:val="0"/>
                                                                                                  <w:marBottom w:val="0"/>
                                                                                                  <w:divBdr>
                                                                                                    <w:top w:val="none" w:sz="0" w:space="0" w:color="auto"/>
                                                                                                    <w:left w:val="none" w:sz="0" w:space="0" w:color="auto"/>
                                                                                                    <w:bottom w:val="none" w:sz="0" w:space="0" w:color="auto"/>
                                                                                                    <w:right w:val="none" w:sz="0" w:space="0" w:color="auto"/>
                                                                                                  </w:divBdr>
                                                                                                  <w:divsChild>
                                                                                                    <w:div w:id="654381186">
                                                                                                      <w:marLeft w:val="0"/>
                                                                                                      <w:marRight w:val="0"/>
                                                                                                      <w:marTop w:val="0"/>
                                                                                                      <w:marBottom w:val="0"/>
                                                                                                      <w:divBdr>
                                                                                                        <w:top w:val="none" w:sz="0" w:space="0" w:color="auto"/>
                                                                                                        <w:left w:val="none" w:sz="0" w:space="0" w:color="auto"/>
                                                                                                        <w:bottom w:val="none" w:sz="0" w:space="0" w:color="auto"/>
                                                                                                        <w:right w:val="none" w:sz="0" w:space="0" w:color="auto"/>
                                                                                                      </w:divBdr>
                                                                                                      <w:divsChild>
                                                                                                        <w:div w:id="921135446">
                                                                                                          <w:marLeft w:val="0"/>
                                                                                                          <w:marRight w:val="0"/>
                                                                                                          <w:marTop w:val="0"/>
                                                                                                          <w:marBottom w:val="0"/>
                                                                                                          <w:divBdr>
                                                                                                            <w:top w:val="single" w:sz="6" w:space="0" w:color="auto"/>
                                                                                                            <w:left w:val="single" w:sz="6" w:space="0" w:color="auto"/>
                                                                                                            <w:bottom w:val="single" w:sz="6" w:space="0" w:color="auto"/>
                                                                                                            <w:right w:val="single" w:sz="6" w:space="0" w:color="auto"/>
                                                                                                          </w:divBdr>
                                                                                                          <w:divsChild>
                                                                                                            <w:div w:id="2062359105">
                                                                                                              <w:marLeft w:val="0"/>
                                                                                                              <w:marRight w:val="0"/>
                                                                                                              <w:marTop w:val="0"/>
                                                                                                              <w:marBottom w:val="0"/>
                                                                                                              <w:divBdr>
                                                                                                                <w:top w:val="none" w:sz="0" w:space="0" w:color="auto"/>
                                                                                                                <w:left w:val="none" w:sz="0" w:space="0" w:color="auto"/>
                                                                                                                <w:bottom w:val="none" w:sz="0" w:space="0" w:color="auto"/>
                                                                                                                <w:right w:val="none" w:sz="0" w:space="0" w:color="auto"/>
                                                                                                              </w:divBdr>
                                                                                                              <w:divsChild>
                                                                                                                <w:div w:id="1934699346">
                                                                                                                  <w:marLeft w:val="0"/>
                                                                                                                  <w:marRight w:val="0"/>
                                                                                                                  <w:marTop w:val="0"/>
                                                                                                                  <w:marBottom w:val="0"/>
                                                                                                                  <w:divBdr>
                                                                                                                    <w:top w:val="none" w:sz="0" w:space="0" w:color="auto"/>
                                                                                                                    <w:left w:val="none" w:sz="0" w:space="0" w:color="auto"/>
                                                                                                                    <w:bottom w:val="none" w:sz="0" w:space="0" w:color="auto"/>
                                                                                                                    <w:right w:val="none" w:sz="0" w:space="0" w:color="auto"/>
                                                                                                                  </w:divBdr>
                                                                                                                  <w:divsChild>
                                                                                                                    <w:div w:id="1076587897">
                                                                                                                      <w:marLeft w:val="0"/>
                                                                                                                      <w:marRight w:val="0"/>
                                                                                                                      <w:marTop w:val="0"/>
                                                                                                                      <w:marBottom w:val="0"/>
                                                                                                                      <w:divBdr>
                                                                                                                        <w:top w:val="none" w:sz="0" w:space="0" w:color="auto"/>
                                                                                                                        <w:left w:val="none" w:sz="0" w:space="0" w:color="auto"/>
                                                                                                                        <w:bottom w:val="none" w:sz="0" w:space="0" w:color="auto"/>
                                                                                                                        <w:right w:val="none" w:sz="0" w:space="0" w:color="auto"/>
                                                                                                                      </w:divBdr>
                                                                                                                      <w:divsChild>
                                                                                                                        <w:div w:id="1153182025">
                                                                                                                          <w:marLeft w:val="0"/>
                                                                                                                          <w:marRight w:val="0"/>
                                                                                                                          <w:marTop w:val="0"/>
                                                                                                                          <w:marBottom w:val="90"/>
                                                                                                                          <w:divBdr>
                                                                                                                            <w:top w:val="none" w:sz="0" w:space="0" w:color="auto"/>
                                                                                                                            <w:left w:val="none" w:sz="0" w:space="0" w:color="auto"/>
                                                                                                                            <w:bottom w:val="none" w:sz="0" w:space="0" w:color="auto"/>
                                                                                                                            <w:right w:val="none" w:sz="0" w:space="0" w:color="auto"/>
                                                                                                                          </w:divBdr>
                                                                                                                          <w:divsChild>
                                                                                                                            <w:div w:id="547305841">
                                                                                                                              <w:marLeft w:val="0"/>
                                                                                                                              <w:marRight w:val="0"/>
                                                                                                                              <w:marTop w:val="0"/>
                                                                                                                              <w:marBottom w:val="0"/>
                                                                                                                              <w:divBdr>
                                                                                                                                <w:top w:val="none" w:sz="0" w:space="0" w:color="auto"/>
                                                                                                                                <w:left w:val="none" w:sz="0" w:space="0" w:color="auto"/>
                                                                                                                                <w:bottom w:val="none" w:sz="0" w:space="0" w:color="auto"/>
                                                                                                                                <w:right w:val="none" w:sz="0" w:space="0" w:color="auto"/>
                                                                                                                              </w:divBdr>
                                                                                                                            </w:div>
                                                                                                                          </w:divsChild>
                                                                                                                        </w:div>
                                                                                                                        <w:div w:id="1423792418">
                                                                                                                          <w:marLeft w:val="0"/>
                                                                                                                          <w:marRight w:val="0"/>
                                                                                                                          <w:marTop w:val="90"/>
                                                                                                                          <w:marBottom w:val="90"/>
                                                                                                                          <w:divBdr>
                                                                                                                            <w:top w:val="none" w:sz="0" w:space="0" w:color="auto"/>
                                                                                                                            <w:left w:val="none" w:sz="0" w:space="0" w:color="auto"/>
                                                                                                                            <w:bottom w:val="none" w:sz="0" w:space="0" w:color="auto"/>
                                                                                                                            <w:right w:val="none" w:sz="0" w:space="0" w:color="auto"/>
                                                                                                                          </w:divBdr>
                                                                                                                          <w:divsChild>
                                                                                                                            <w:div w:id="213471023">
                                                                                                                              <w:marLeft w:val="0"/>
                                                                                                                              <w:marRight w:val="0"/>
                                                                                                                              <w:marTop w:val="0"/>
                                                                                                                              <w:marBottom w:val="0"/>
                                                                                                                              <w:divBdr>
                                                                                                                                <w:top w:val="none" w:sz="0" w:space="0" w:color="auto"/>
                                                                                                                                <w:left w:val="none" w:sz="0" w:space="0" w:color="auto"/>
                                                                                                                                <w:bottom w:val="none" w:sz="0" w:space="0" w:color="auto"/>
                                                                                                                                <w:right w:val="none" w:sz="0" w:space="0" w:color="auto"/>
                                                                                                                              </w:divBdr>
                                                                                                                              <w:divsChild>
                                                                                                                                <w:div w:id="1231619032">
                                                                                                                                  <w:marLeft w:val="0"/>
                                                                                                                                  <w:marRight w:val="0"/>
                                                                                                                                  <w:marTop w:val="75"/>
                                                                                                                                  <w:marBottom w:val="75"/>
                                                                                                                                  <w:divBdr>
                                                                                                                                    <w:top w:val="none" w:sz="0" w:space="0" w:color="auto"/>
                                                                                                                                    <w:left w:val="none" w:sz="0" w:space="0" w:color="auto"/>
                                                                                                                                    <w:bottom w:val="none" w:sz="0" w:space="0" w:color="auto"/>
                                                                                                                                    <w:right w:val="none" w:sz="0" w:space="0" w:color="auto"/>
                                                                                                                                  </w:divBdr>
                                                                                                                                  <w:divsChild>
                                                                                                                                    <w:div w:id="1509444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2749704">
                                                                                                                          <w:marLeft w:val="0"/>
                                                                                                                          <w:marRight w:val="0"/>
                                                                                                                          <w:marTop w:val="90"/>
                                                                                                                          <w:marBottom w:val="0"/>
                                                                                                                          <w:divBdr>
                                                                                                                            <w:top w:val="none" w:sz="0" w:space="0" w:color="auto"/>
                                                                                                                            <w:left w:val="none" w:sz="0" w:space="0" w:color="auto"/>
                                                                                                                            <w:bottom w:val="none" w:sz="0" w:space="0" w:color="auto"/>
                                                                                                                            <w:right w:val="none" w:sz="0" w:space="0" w:color="auto"/>
                                                                                                                          </w:divBdr>
                                                                                                                          <w:divsChild>
                                                                                                                            <w:div w:id="1179001396">
                                                                                                                              <w:marLeft w:val="0"/>
                                                                                                                              <w:marRight w:val="0"/>
                                                                                                                              <w:marTop w:val="0"/>
                                                                                                                              <w:marBottom w:val="0"/>
                                                                                                                              <w:divBdr>
                                                                                                                                <w:top w:val="none" w:sz="0" w:space="0" w:color="auto"/>
                                                                                                                                <w:left w:val="none" w:sz="0" w:space="0" w:color="auto"/>
                                                                                                                                <w:bottom w:val="none" w:sz="0" w:space="0" w:color="auto"/>
                                                                                                                                <w:right w:val="none" w:sz="0" w:space="0" w:color="auto"/>
                                                                                                                              </w:divBdr>
                                                                                                                              <w:divsChild>
                                                                                                                                <w:div w:id="479150286">
                                                                                                                                  <w:marLeft w:val="0"/>
                                                                                                                                  <w:marRight w:val="0"/>
                                                                                                                                  <w:marTop w:val="0"/>
                                                                                                                                  <w:marBottom w:val="0"/>
                                                                                                                                  <w:divBdr>
                                                                                                                                    <w:top w:val="none" w:sz="0" w:space="0" w:color="auto"/>
                                                                                                                                    <w:left w:val="none" w:sz="0" w:space="9" w:color="auto"/>
                                                                                                                                    <w:bottom w:val="none" w:sz="0" w:space="0" w:color="auto"/>
                                                                                                                                    <w:right w:val="none" w:sz="0" w:space="9" w:color="auto"/>
                                                                                                                                  </w:divBdr>
                                                                                                                                  <w:divsChild>
                                                                                                                                    <w:div w:id="164514231">
                                                                                                                                      <w:marLeft w:val="0"/>
                                                                                                                                      <w:marRight w:val="0"/>
                                                                                                                                      <w:marTop w:val="0"/>
                                                                                                                                      <w:marBottom w:val="0"/>
                                                                                                                                      <w:divBdr>
                                                                                                                                        <w:top w:val="none" w:sz="0" w:space="0" w:color="auto"/>
                                                                                                                                        <w:left w:val="none" w:sz="0" w:space="0" w:color="auto"/>
                                                                                                                                        <w:bottom w:val="none" w:sz="0" w:space="0" w:color="auto"/>
                                                                                                                                        <w:right w:val="none" w:sz="0" w:space="0" w:color="auto"/>
                                                                                                                                      </w:divBdr>
                                                                                                                                      <w:divsChild>
                                                                                                                                        <w:div w:id="25239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51166163">
                                                                                              <w:marLeft w:val="0"/>
                                                                                              <w:marRight w:val="120"/>
                                                                                              <w:marTop w:val="0"/>
                                                                                              <w:marBottom w:val="0"/>
                                                                                              <w:divBdr>
                                                                                                <w:top w:val="none" w:sz="0" w:space="0" w:color="auto"/>
                                                                                                <w:left w:val="none" w:sz="0" w:space="0" w:color="auto"/>
                                                                                                <w:bottom w:val="none" w:sz="0" w:space="0" w:color="auto"/>
                                                                                                <w:right w:val="none" w:sz="0" w:space="0" w:color="auto"/>
                                                                                              </w:divBdr>
                                                                                              <w:divsChild>
                                                                                                <w:div w:id="1019238016">
                                                                                                  <w:marLeft w:val="0"/>
                                                                                                  <w:marRight w:val="0"/>
                                                                                                  <w:marTop w:val="0"/>
                                                                                                  <w:marBottom w:val="0"/>
                                                                                                  <w:divBdr>
                                                                                                    <w:top w:val="none" w:sz="0" w:space="0" w:color="auto"/>
                                                                                                    <w:left w:val="none" w:sz="0" w:space="0" w:color="auto"/>
                                                                                                    <w:bottom w:val="none" w:sz="0" w:space="0" w:color="auto"/>
                                                                                                    <w:right w:val="none" w:sz="0" w:space="0" w:color="auto"/>
                                                                                                  </w:divBdr>
                                                                                                  <w:divsChild>
                                                                                                    <w:div w:id="2135320558">
                                                                                                      <w:marLeft w:val="0"/>
                                                                                                      <w:marRight w:val="0"/>
                                                                                                      <w:marTop w:val="0"/>
                                                                                                      <w:marBottom w:val="0"/>
                                                                                                      <w:divBdr>
                                                                                                        <w:top w:val="none" w:sz="0" w:space="0" w:color="auto"/>
                                                                                                        <w:left w:val="none" w:sz="0" w:space="0" w:color="auto"/>
                                                                                                        <w:bottom w:val="none" w:sz="0" w:space="0" w:color="auto"/>
                                                                                                        <w:right w:val="none" w:sz="0" w:space="0" w:color="auto"/>
                                                                                                      </w:divBdr>
                                                                                                      <w:divsChild>
                                                                                                        <w:div w:id="121656035">
                                                                                                          <w:marLeft w:val="0"/>
                                                                                                          <w:marRight w:val="0"/>
                                                                                                          <w:marTop w:val="0"/>
                                                                                                          <w:marBottom w:val="0"/>
                                                                                                          <w:divBdr>
                                                                                                            <w:top w:val="single" w:sz="6" w:space="0" w:color="auto"/>
                                                                                                            <w:left w:val="single" w:sz="6" w:space="0" w:color="auto"/>
                                                                                                            <w:bottom w:val="single" w:sz="6" w:space="0" w:color="auto"/>
                                                                                                            <w:right w:val="single" w:sz="6" w:space="0" w:color="auto"/>
                                                                                                          </w:divBdr>
                                                                                                          <w:divsChild>
                                                                                                            <w:div w:id="721563698">
                                                                                                              <w:marLeft w:val="0"/>
                                                                                                              <w:marRight w:val="0"/>
                                                                                                              <w:marTop w:val="0"/>
                                                                                                              <w:marBottom w:val="0"/>
                                                                                                              <w:divBdr>
                                                                                                                <w:top w:val="none" w:sz="0" w:space="0" w:color="auto"/>
                                                                                                                <w:left w:val="none" w:sz="0" w:space="0" w:color="auto"/>
                                                                                                                <w:bottom w:val="none" w:sz="0" w:space="0" w:color="auto"/>
                                                                                                                <w:right w:val="none" w:sz="0" w:space="0" w:color="auto"/>
                                                                                                              </w:divBdr>
                                                                                                              <w:divsChild>
                                                                                                                <w:div w:id="1607729954">
                                                                                                                  <w:marLeft w:val="0"/>
                                                                                                                  <w:marRight w:val="0"/>
                                                                                                                  <w:marTop w:val="0"/>
                                                                                                                  <w:marBottom w:val="0"/>
                                                                                                                  <w:divBdr>
                                                                                                                    <w:top w:val="none" w:sz="0" w:space="0" w:color="auto"/>
                                                                                                                    <w:left w:val="none" w:sz="0" w:space="0" w:color="auto"/>
                                                                                                                    <w:bottom w:val="none" w:sz="0" w:space="0" w:color="auto"/>
                                                                                                                    <w:right w:val="none" w:sz="0" w:space="0" w:color="auto"/>
                                                                                                                  </w:divBdr>
                                                                                                                  <w:divsChild>
                                                                                                                    <w:div w:id="1031537657">
                                                                                                                      <w:marLeft w:val="0"/>
                                                                                                                      <w:marRight w:val="0"/>
                                                                                                                      <w:marTop w:val="0"/>
                                                                                                                      <w:marBottom w:val="0"/>
                                                                                                                      <w:divBdr>
                                                                                                                        <w:top w:val="none" w:sz="0" w:space="0" w:color="auto"/>
                                                                                                                        <w:left w:val="none" w:sz="0" w:space="0" w:color="auto"/>
                                                                                                                        <w:bottom w:val="none" w:sz="0" w:space="0" w:color="auto"/>
                                                                                                                        <w:right w:val="none" w:sz="0" w:space="0" w:color="auto"/>
                                                                                                                      </w:divBdr>
                                                                                                                      <w:divsChild>
                                                                                                                        <w:div w:id="538054797">
                                                                                                                          <w:marLeft w:val="0"/>
                                                                                                                          <w:marRight w:val="0"/>
                                                                                                                          <w:marTop w:val="0"/>
                                                                                                                          <w:marBottom w:val="90"/>
                                                                                                                          <w:divBdr>
                                                                                                                            <w:top w:val="none" w:sz="0" w:space="0" w:color="auto"/>
                                                                                                                            <w:left w:val="none" w:sz="0" w:space="0" w:color="auto"/>
                                                                                                                            <w:bottom w:val="none" w:sz="0" w:space="0" w:color="auto"/>
                                                                                                                            <w:right w:val="none" w:sz="0" w:space="0" w:color="auto"/>
                                                                                                                          </w:divBdr>
                                                                                                                          <w:divsChild>
                                                                                                                            <w:div w:id="607397037">
                                                                                                                              <w:marLeft w:val="0"/>
                                                                                                                              <w:marRight w:val="0"/>
                                                                                                                              <w:marTop w:val="0"/>
                                                                                                                              <w:marBottom w:val="0"/>
                                                                                                                              <w:divBdr>
                                                                                                                                <w:top w:val="none" w:sz="0" w:space="0" w:color="auto"/>
                                                                                                                                <w:left w:val="none" w:sz="0" w:space="0" w:color="auto"/>
                                                                                                                                <w:bottom w:val="none" w:sz="0" w:space="0" w:color="auto"/>
                                                                                                                                <w:right w:val="none" w:sz="0" w:space="0" w:color="auto"/>
                                                                                                                              </w:divBdr>
                                                                                                                            </w:div>
                                                                                                                          </w:divsChild>
                                                                                                                        </w:div>
                                                                                                                        <w:div w:id="1903518569">
                                                                                                                          <w:marLeft w:val="0"/>
                                                                                                                          <w:marRight w:val="0"/>
                                                                                                                          <w:marTop w:val="90"/>
                                                                                                                          <w:marBottom w:val="90"/>
                                                                                                                          <w:divBdr>
                                                                                                                            <w:top w:val="none" w:sz="0" w:space="0" w:color="auto"/>
                                                                                                                            <w:left w:val="none" w:sz="0" w:space="0" w:color="auto"/>
                                                                                                                            <w:bottom w:val="none" w:sz="0" w:space="0" w:color="auto"/>
                                                                                                                            <w:right w:val="none" w:sz="0" w:space="0" w:color="auto"/>
                                                                                                                          </w:divBdr>
                                                                                                                          <w:divsChild>
                                                                                                                            <w:div w:id="1074277082">
                                                                                                                              <w:marLeft w:val="0"/>
                                                                                                                              <w:marRight w:val="0"/>
                                                                                                                              <w:marTop w:val="0"/>
                                                                                                                              <w:marBottom w:val="0"/>
                                                                                                                              <w:divBdr>
                                                                                                                                <w:top w:val="none" w:sz="0" w:space="0" w:color="auto"/>
                                                                                                                                <w:left w:val="none" w:sz="0" w:space="0" w:color="auto"/>
                                                                                                                                <w:bottom w:val="none" w:sz="0" w:space="0" w:color="auto"/>
                                                                                                                                <w:right w:val="none" w:sz="0" w:space="0" w:color="auto"/>
                                                                                                                              </w:divBdr>
                                                                                                                              <w:divsChild>
                                                                                                                                <w:div w:id="541476577">
                                                                                                                                  <w:marLeft w:val="0"/>
                                                                                                                                  <w:marRight w:val="0"/>
                                                                                                                                  <w:marTop w:val="75"/>
                                                                                                                                  <w:marBottom w:val="75"/>
                                                                                                                                  <w:divBdr>
                                                                                                                                    <w:top w:val="none" w:sz="0" w:space="0" w:color="auto"/>
                                                                                                                                    <w:left w:val="none" w:sz="0" w:space="0" w:color="auto"/>
                                                                                                                                    <w:bottom w:val="none" w:sz="0" w:space="0" w:color="auto"/>
                                                                                                                                    <w:right w:val="none" w:sz="0" w:space="0" w:color="auto"/>
                                                                                                                                  </w:divBdr>
                                                                                                                                  <w:divsChild>
                                                                                                                                    <w:div w:id="2145460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9811180">
                                                                                                                          <w:marLeft w:val="0"/>
                                                                                                                          <w:marRight w:val="0"/>
                                                                                                                          <w:marTop w:val="90"/>
                                                                                                                          <w:marBottom w:val="90"/>
                                                                                                                          <w:divBdr>
                                                                                                                            <w:top w:val="none" w:sz="0" w:space="0" w:color="auto"/>
                                                                                                                            <w:left w:val="none" w:sz="0" w:space="0" w:color="auto"/>
                                                                                                                            <w:bottom w:val="none" w:sz="0" w:space="0" w:color="auto"/>
                                                                                                                            <w:right w:val="none" w:sz="0" w:space="0" w:color="auto"/>
                                                                                                                          </w:divBdr>
                                                                                                                          <w:divsChild>
                                                                                                                            <w:div w:id="807472113">
                                                                                                                              <w:marLeft w:val="0"/>
                                                                                                                              <w:marRight w:val="0"/>
                                                                                                                              <w:marTop w:val="0"/>
                                                                                                                              <w:marBottom w:val="0"/>
                                                                                                                              <w:divBdr>
                                                                                                                                <w:top w:val="none" w:sz="0" w:space="0" w:color="auto"/>
                                                                                                                                <w:left w:val="none" w:sz="0" w:space="0" w:color="auto"/>
                                                                                                                                <w:bottom w:val="none" w:sz="0" w:space="0" w:color="auto"/>
                                                                                                                                <w:right w:val="none" w:sz="0" w:space="0" w:color="auto"/>
                                                                                                                              </w:divBdr>
                                                                                                                              <w:divsChild>
                                                                                                                                <w:div w:id="2069719682">
                                                                                                                                  <w:marLeft w:val="0"/>
                                                                                                                                  <w:marRight w:val="0"/>
                                                                                                                                  <w:marTop w:val="0"/>
                                                                                                                                  <w:marBottom w:val="0"/>
                                                                                                                                  <w:divBdr>
                                                                                                                                    <w:top w:val="none" w:sz="0" w:space="0" w:color="auto"/>
                                                                                                                                    <w:left w:val="none" w:sz="0" w:space="0" w:color="auto"/>
                                                                                                                                    <w:bottom w:val="none" w:sz="0" w:space="0" w:color="auto"/>
                                                                                                                                    <w:right w:val="none" w:sz="0" w:space="0" w:color="auto"/>
                                                                                                                                  </w:divBdr>
                                                                                                                                  <w:divsChild>
                                                                                                                                    <w:div w:id="1171290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75872">
                                                                                                                          <w:marLeft w:val="0"/>
                                                                                                                          <w:marRight w:val="0"/>
                                                                                                                          <w:marTop w:val="90"/>
                                                                                                                          <w:marBottom w:val="0"/>
                                                                                                                          <w:divBdr>
                                                                                                                            <w:top w:val="none" w:sz="0" w:space="0" w:color="auto"/>
                                                                                                                            <w:left w:val="none" w:sz="0" w:space="0" w:color="auto"/>
                                                                                                                            <w:bottom w:val="none" w:sz="0" w:space="0" w:color="auto"/>
                                                                                                                            <w:right w:val="none" w:sz="0" w:space="0" w:color="auto"/>
                                                                                                                          </w:divBdr>
                                                                                                                          <w:divsChild>
                                                                                                                            <w:div w:id="1828474252">
                                                                                                                              <w:marLeft w:val="0"/>
                                                                                                                              <w:marRight w:val="0"/>
                                                                                                                              <w:marTop w:val="0"/>
                                                                                                                              <w:marBottom w:val="0"/>
                                                                                                                              <w:divBdr>
                                                                                                                                <w:top w:val="none" w:sz="0" w:space="0" w:color="auto"/>
                                                                                                                                <w:left w:val="none" w:sz="0" w:space="0" w:color="auto"/>
                                                                                                                                <w:bottom w:val="none" w:sz="0" w:space="0" w:color="auto"/>
                                                                                                                                <w:right w:val="none" w:sz="0" w:space="0" w:color="auto"/>
                                                                                                                              </w:divBdr>
                                                                                                                              <w:divsChild>
                                                                                                                                <w:div w:id="1401906196">
                                                                                                                                  <w:marLeft w:val="0"/>
                                                                                                                                  <w:marRight w:val="0"/>
                                                                                                                                  <w:marTop w:val="0"/>
                                                                                                                                  <w:marBottom w:val="0"/>
                                                                                                                                  <w:divBdr>
                                                                                                                                    <w:top w:val="none" w:sz="0" w:space="0" w:color="auto"/>
                                                                                                                                    <w:left w:val="none" w:sz="0" w:space="9" w:color="auto"/>
                                                                                                                                    <w:bottom w:val="none" w:sz="0" w:space="0" w:color="auto"/>
                                                                                                                                    <w:right w:val="none" w:sz="0" w:space="9" w:color="auto"/>
                                                                                                                                  </w:divBdr>
                                                                                                                                  <w:divsChild>
                                                                                                                                    <w:div w:id="2080710797">
                                                                                                                                      <w:marLeft w:val="0"/>
                                                                                                                                      <w:marRight w:val="0"/>
                                                                                                                                      <w:marTop w:val="0"/>
                                                                                                                                      <w:marBottom w:val="0"/>
                                                                                                                                      <w:divBdr>
                                                                                                                                        <w:top w:val="none" w:sz="0" w:space="0" w:color="auto"/>
                                                                                                                                        <w:left w:val="none" w:sz="0" w:space="0" w:color="auto"/>
                                                                                                                                        <w:bottom w:val="none" w:sz="0" w:space="0" w:color="auto"/>
                                                                                                                                        <w:right w:val="none" w:sz="0" w:space="0" w:color="auto"/>
                                                                                                                                      </w:divBdr>
                                                                                                                                      <w:divsChild>
                                                                                                                                        <w:div w:id="777793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634457062">
                                                                                              <w:marLeft w:val="0"/>
                                                                                              <w:marRight w:val="120"/>
                                                                                              <w:marTop w:val="0"/>
                                                                                              <w:marBottom w:val="0"/>
                                                                                              <w:divBdr>
                                                                                                <w:top w:val="none" w:sz="0" w:space="0" w:color="auto"/>
                                                                                                <w:left w:val="none" w:sz="0" w:space="0" w:color="auto"/>
                                                                                                <w:bottom w:val="none" w:sz="0" w:space="0" w:color="auto"/>
                                                                                                <w:right w:val="none" w:sz="0" w:space="0" w:color="auto"/>
                                                                                              </w:divBdr>
                                                                                              <w:divsChild>
                                                                                                <w:div w:id="1420952350">
                                                                                                  <w:marLeft w:val="0"/>
                                                                                                  <w:marRight w:val="0"/>
                                                                                                  <w:marTop w:val="0"/>
                                                                                                  <w:marBottom w:val="0"/>
                                                                                                  <w:divBdr>
                                                                                                    <w:top w:val="none" w:sz="0" w:space="0" w:color="auto"/>
                                                                                                    <w:left w:val="none" w:sz="0" w:space="0" w:color="auto"/>
                                                                                                    <w:bottom w:val="none" w:sz="0" w:space="0" w:color="auto"/>
                                                                                                    <w:right w:val="none" w:sz="0" w:space="0" w:color="auto"/>
                                                                                                  </w:divBdr>
                                                                                                  <w:divsChild>
                                                                                                    <w:div w:id="1000158397">
                                                                                                      <w:marLeft w:val="0"/>
                                                                                                      <w:marRight w:val="0"/>
                                                                                                      <w:marTop w:val="0"/>
                                                                                                      <w:marBottom w:val="0"/>
                                                                                                      <w:divBdr>
                                                                                                        <w:top w:val="none" w:sz="0" w:space="0" w:color="auto"/>
                                                                                                        <w:left w:val="none" w:sz="0" w:space="0" w:color="auto"/>
                                                                                                        <w:bottom w:val="none" w:sz="0" w:space="0" w:color="auto"/>
                                                                                                        <w:right w:val="none" w:sz="0" w:space="0" w:color="auto"/>
                                                                                                      </w:divBdr>
                                                                                                      <w:divsChild>
                                                                                                        <w:div w:id="579483637">
                                                                                                          <w:marLeft w:val="0"/>
                                                                                                          <w:marRight w:val="0"/>
                                                                                                          <w:marTop w:val="0"/>
                                                                                                          <w:marBottom w:val="0"/>
                                                                                                          <w:divBdr>
                                                                                                            <w:top w:val="single" w:sz="6" w:space="0" w:color="auto"/>
                                                                                                            <w:left w:val="single" w:sz="6" w:space="0" w:color="auto"/>
                                                                                                            <w:bottom w:val="single" w:sz="6" w:space="0" w:color="auto"/>
                                                                                                            <w:right w:val="single" w:sz="6" w:space="0" w:color="auto"/>
                                                                                                          </w:divBdr>
                                                                                                          <w:divsChild>
                                                                                                            <w:div w:id="2126268402">
                                                                                                              <w:marLeft w:val="0"/>
                                                                                                              <w:marRight w:val="0"/>
                                                                                                              <w:marTop w:val="0"/>
                                                                                                              <w:marBottom w:val="0"/>
                                                                                                              <w:divBdr>
                                                                                                                <w:top w:val="none" w:sz="0" w:space="0" w:color="auto"/>
                                                                                                                <w:left w:val="none" w:sz="0" w:space="0" w:color="auto"/>
                                                                                                                <w:bottom w:val="none" w:sz="0" w:space="0" w:color="auto"/>
                                                                                                                <w:right w:val="none" w:sz="0" w:space="0" w:color="auto"/>
                                                                                                              </w:divBdr>
                                                                                                              <w:divsChild>
                                                                                                                <w:div w:id="884878155">
                                                                                                                  <w:marLeft w:val="0"/>
                                                                                                                  <w:marRight w:val="0"/>
                                                                                                                  <w:marTop w:val="0"/>
                                                                                                                  <w:marBottom w:val="0"/>
                                                                                                                  <w:divBdr>
                                                                                                                    <w:top w:val="none" w:sz="0" w:space="0" w:color="auto"/>
                                                                                                                    <w:left w:val="none" w:sz="0" w:space="0" w:color="auto"/>
                                                                                                                    <w:bottom w:val="none" w:sz="0" w:space="0" w:color="auto"/>
                                                                                                                    <w:right w:val="none" w:sz="0" w:space="0" w:color="auto"/>
                                                                                                                  </w:divBdr>
                                                                                                                  <w:divsChild>
                                                                                                                    <w:div w:id="1088620386">
                                                                                                                      <w:marLeft w:val="0"/>
                                                                                                                      <w:marRight w:val="0"/>
                                                                                                                      <w:marTop w:val="0"/>
                                                                                                                      <w:marBottom w:val="0"/>
                                                                                                                      <w:divBdr>
                                                                                                                        <w:top w:val="none" w:sz="0" w:space="0" w:color="auto"/>
                                                                                                                        <w:left w:val="none" w:sz="0" w:space="0" w:color="auto"/>
                                                                                                                        <w:bottom w:val="none" w:sz="0" w:space="0" w:color="auto"/>
                                                                                                                        <w:right w:val="none" w:sz="0" w:space="0" w:color="auto"/>
                                                                                                                      </w:divBdr>
                                                                                                                      <w:divsChild>
                                                                                                                        <w:div w:id="1143424281">
                                                                                                                          <w:marLeft w:val="0"/>
                                                                                                                          <w:marRight w:val="0"/>
                                                                                                                          <w:marTop w:val="0"/>
                                                                                                                          <w:marBottom w:val="90"/>
                                                                                                                          <w:divBdr>
                                                                                                                            <w:top w:val="none" w:sz="0" w:space="0" w:color="auto"/>
                                                                                                                            <w:left w:val="none" w:sz="0" w:space="0" w:color="auto"/>
                                                                                                                            <w:bottom w:val="none" w:sz="0" w:space="0" w:color="auto"/>
                                                                                                                            <w:right w:val="none" w:sz="0" w:space="0" w:color="auto"/>
                                                                                                                          </w:divBdr>
                                                                                                                          <w:divsChild>
                                                                                                                            <w:div w:id="670714583">
                                                                                                                              <w:marLeft w:val="0"/>
                                                                                                                              <w:marRight w:val="0"/>
                                                                                                                              <w:marTop w:val="0"/>
                                                                                                                              <w:marBottom w:val="0"/>
                                                                                                                              <w:divBdr>
                                                                                                                                <w:top w:val="none" w:sz="0" w:space="0" w:color="auto"/>
                                                                                                                                <w:left w:val="none" w:sz="0" w:space="0" w:color="auto"/>
                                                                                                                                <w:bottom w:val="none" w:sz="0" w:space="0" w:color="auto"/>
                                                                                                                                <w:right w:val="none" w:sz="0" w:space="0" w:color="auto"/>
                                                                                                                              </w:divBdr>
                                                                                                                            </w:div>
                                                                                                                          </w:divsChild>
                                                                                                                        </w:div>
                                                                                                                        <w:div w:id="1061906502">
                                                                                                                          <w:marLeft w:val="0"/>
                                                                                                                          <w:marRight w:val="0"/>
                                                                                                                          <w:marTop w:val="90"/>
                                                                                                                          <w:marBottom w:val="90"/>
                                                                                                                          <w:divBdr>
                                                                                                                            <w:top w:val="none" w:sz="0" w:space="0" w:color="auto"/>
                                                                                                                            <w:left w:val="none" w:sz="0" w:space="0" w:color="auto"/>
                                                                                                                            <w:bottom w:val="none" w:sz="0" w:space="0" w:color="auto"/>
                                                                                                                            <w:right w:val="none" w:sz="0" w:space="0" w:color="auto"/>
                                                                                                                          </w:divBdr>
                                                                                                                          <w:divsChild>
                                                                                                                            <w:div w:id="188227494">
                                                                                                                              <w:marLeft w:val="0"/>
                                                                                                                              <w:marRight w:val="0"/>
                                                                                                                              <w:marTop w:val="0"/>
                                                                                                                              <w:marBottom w:val="0"/>
                                                                                                                              <w:divBdr>
                                                                                                                                <w:top w:val="none" w:sz="0" w:space="0" w:color="auto"/>
                                                                                                                                <w:left w:val="none" w:sz="0" w:space="0" w:color="auto"/>
                                                                                                                                <w:bottom w:val="none" w:sz="0" w:space="0" w:color="auto"/>
                                                                                                                                <w:right w:val="none" w:sz="0" w:space="0" w:color="auto"/>
                                                                                                                              </w:divBdr>
                                                                                                                              <w:divsChild>
                                                                                                                                <w:div w:id="268045463">
                                                                                                                                  <w:marLeft w:val="0"/>
                                                                                                                                  <w:marRight w:val="0"/>
                                                                                                                                  <w:marTop w:val="75"/>
                                                                                                                                  <w:marBottom w:val="75"/>
                                                                                                                                  <w:divBdr>
                                                                                                                                    <w:top w:val="none" w:sz="0" w:space="0" w:color="auto"/>
                                                                                                                                    <w:left w:val="none" w:sz="0" w:space="0" w:color="auto"/>
                                                                                                                                    <w:bottom w:val="none" w:sz="0" w:space="0" w:color="auto"/>
                                                                                                                                    <w:right w:val="none" w:sz="0" w:space="0" w:color="auto"/>
                                                                                                                                  </w:divBdr>
                                                                                                                                  <w:divsChild>
                                                                                                                                    <w:div w:id="1667055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4117866">
                                                                                                                          <w:marLeft w:val="0"/>
                                                                                                                          <w:marRight w:val="0"/>
                                                                                                                          <w:marTop w:val="90"/>
                                                                                                                          <w:marBottom w:val="90"/>
                                                                                                                          <w:divBdr>
                                                                                                                            <w:top w:val="none" w:sz="0" w:space="0" w:color="auto"/>
                                                                                                                            <w:left w:val="none" w:sz="0" w:space="0" w:color="auto"/>
                                                                                                                            <w:bottom w:val="none" w:sz="0" w:space="0" w:color="auto"/>
                                                                                                                            <w:right w:val="none" w:sz="0" w:space="0" w:color="auto"/>
                                                                                                                          </w:divBdr>
                                                                                                                          <w:divsChild>
                                                                                                                            <w:div w:id="618070560">
                                                                                                                              <w:marLeft w:val="0"/>
                                                                                                                              <w:marRight w:val="0"/>
                                                                                                                              <w:marTop w:val="0"/>
                                                                                                                              <w:marBottom w:val="0"/>
                                                                                                                              <w:divBdr>
                                                                                                                                <w:top w:val="none" w:sz="0" w:space="0" w:color="auto"/>
                                                                                                                                <w:left w:val="none" w:sz="0" w:space="0" w:color="auto"/>
                                                                                                                                <w:bottom w:val="none" w:sz="0" w:space="0" w:color="auto"/>
                                                                                                                                <w:right w:val="none" w:sz="0" w:space="0" w:color="auto"/>
                                                                                                                              </w:divBdr>
                                                                                                                              <w:divsChild>
                                                                                                                                <w:div w:id="468473763">
                                                                                                                                  <w:marLeft w:val="0"/>
                                                                                                                                  <w:marRight w:val="0"/>
                                                                                                                                  <w:marTop w:val="0"/>
                                                                                                                                  <w:marBottom w:val="0"/>
                                                                                                                                  <w:divBdr>
                                                                                                                                    <w:top w:val="none" w:sz="0" w:space="0" w:color="auto"/>
                                                                                                                                    <w:left w:val="none" w:sz="0" w:space="0" w:color="auto"/>
                                                                                                                                    <w:bottom w:val="none" w:sz="0" w:space="0" w:color="auto"/>
                                                                                                                                    <w:right w:val="none" w:sz="0" w:space="0" w:color="auto"/>
                                                                                                                                  </w:divBdr>
                                                                                                                                  <w:divsChild>
                                                                                                                                    <w:div w:id="1602836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1925513">
                                                                                                                          <w:marLeft w:val="0"/>
                                                                                                                          <w:marRight w:val="0"/>
                                                                                                                          <w:marTop w:val="90"/>
                                                                                                                          <w:marBottom w:val="0"/>
                                                                                                                          <w:divBdr>
                                                                                                                            <w:top w:val="none" w:sz="0" w:space="0" w:color="auto"/>
                                                                                                                            <w:left w:val="none" w:sz="0" w:space="0" w:color="auto"/>
                                                                                                                            <w:bottom w:val="none" w:sz="0" w:space="0" w:color="auto"/>
                                                                                                                            <w:right w:val="none" w:sz="0" w:space="0" w:color="auto"/>
                                                                                                                          </w:divBdr>
                                                                                                                          <w:divsChild>
                                                                                                                            <w:div w:id="238517704">
                                                                                                                              <w:marLeft w:val="0"/>
                                                                                                                              <w:marRight w:val="0"/>
                                                                                                                              <w:marTop w:val="0"/>
                                                                                                                              <w:marBottom w:val="0"/>
                                                                                                                              <w:divBdr>
                                                                                                                                <w:top w:val="none" w:sz="0" w:space="0" w:color="auto"/>
                                                                                                                                <w:left w:val="none" w:sz="0" w:space="0" w:color="auto"/>
                                                                                                                                <w:bottom w:val="none" w:sz="0" w:space="0" w:color="auto"/>
                                                                                                                                <w:right w:val="none" w:sz="0" w:space="0" w:color="auto"/>
                                                                                                                              </w:divBdr>
                                                                                                                              <w:divsChild>
                                                                                                                                <w:div w:id="668826109">
                                                                                                                                  <w:marLeft w:val="0"/>
                                                                                                                                  <w:marRight w:val="0"/>
                                                                                                                                  <w:marTop w:val="0"/>
                                                                                                                                  <w:marBottom w:val="0"/>
                                                                                                                                  <w:divBdr>
                                                                                                                                    <w:top w:val="none" w:sz="0" w:space="0" w:color="auto"/>
                                                                                                                                    <w:left w:val="none" w:sz="0" w:space="9" w:color="auto"/>
                                                                                                                                    <w:bottom w:val="none" w:sz="0" w:space="0" w:color="auto"/>
                                                                                                                                    <w:right w:val="none" w:sz="0" w:space="9" w:color="auto"/>
                                                                                                                                  </w:divBdr>
                                                                                                                                  <w:divsChild>
                                                                                                                                    <w:div w:id="590092601">
                                                                                                                                      <w:marLeft w:val="0"/>
                                                                                                                                      <w:marRight w:val="0"/>
                                                                                                                                      <w:marTop w:val="0"/>
                                                                                                                                      <w:marBottom w:val="0"/>
                                                                                                                                      <w:divBdr>
                                                                                                                                        <w:top w:val="none" w:sz="0" w:space="0" w:color="auto"/>
                                                                                                                                        <w:left w:val="none" w:sz="0" w:space="0" w:color="auto"/>
                                                                                                                                        <w:bottom w:val="none" w:sz="0" w:space="0" w:color="auto"/>
                                                                                                                                        <w:right w:val="none" w:sz="0" w:space="0" w:color="auto"/>
                                                                                                                                      </w:divBdr>
                                                                                                                                      <w:divsChild>
                                                                                                                                        <w:div w:id="2042826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42644127">
                                                                                              <w:marLeft w:val="0"/>
                                                                                              <w:marRight w:val="120"/>
                                                                                              <w:marTop w:val="0"/>
                                                                                              <w:marBottom w:val="0"/>
                                                                                              <w:divBdr>
                                                                                                <w:top w:val="none" w:sz="0" w:space="0" w:color="auto"/>
                                                                                                <w:left w:val="none" w:sz="0" w:space="0" w:color="auto"/>
                                                                                                <w:bottom w:val="none" w:sz="0" w:space="0" w:color="auto"/>
                                                                                                <w:right w:val="none" w:sz="0" w:space="0" w:color="auto"/>
                                                                                              </w:divBdr>
                                                                                              <w:divsChild>
                                                                                                <w:div w:id="1680616116">
                                                                                                  <w:marLeft w:val="0"/>
                                                                                                  <w:marRight w:val="0"/>
                                                                                                  <w:marTop w:val="0"/>
                                                                                                  <w:marBottom w:val="0"/>
                                                                                                  <w:divBdr>
                                                                                                    <w:top w:val="none" w:sz="0" w:space="0" w:color="auto"/>
                                                                                                    <w:left w:val="none" w:sz="0" w:space="0" w:color="auto"/>
                                                                                                    <w:bottom w:val="none" w:sz="0" w:space="0" w:color="auto"/>
                                                                                                    <w:right w:val="none" w:sz="0" w:space="0" w:color="auto"/>
                                                                                                  </w:divBdr>
                                                                                                  <w:divsChild>
                                                                                                    <w:div w:id="1837570206">
                                                                                                      <w:marLeft w:val="0"/>
                                                                                                      <w:marRight w:val="0"/>
                                                                                                      <w:marTop w:val="0"/>
                                                                                                      <w:marBottom w:val="0"/>
                                                                                                      <w:divBdr>
                                                                                                        <w:top w:val="none" w:sz="0" w:space="0" w:color="auto"/>
                                                                                                        <w:left w:val="none" w:sz="0" w:space="0" w:color="auto"/>
                                                                                                        <w:bottom w:val="none" w:sz="0" w:space="0" w:color="auto"/>
                                                                                                        <w:right w:val="none" w:sz="0" w:space="0" w:color="auto"/>
                                                                                                      </w:divBdr>
                                                                                                      <w:divsChild>
                                                                                                        <w:div w:id="1938438601">
                                                                                                          <w:marLeft w:val="0"/>
                                                                                                          <w:marRight w:val="0"/>
                                                                                                          <w:marTop w:val="0"/>
                                                                                                          <w:marBottom w:val="0"/>
                                                                                                          <w:divBdr>
                                                                                                            <w:top w:val="single" w:sz="6" w:space="0" w:color="auto"/>
                                                                                                            <w:left w:val="single" w:sz="6" w:space="0" w:color="auto"/>
                                                                                                            <w:bottom w:val="single" w:sz="6" w:space="0" w:color="auto"/>
                                                                                                            <w:right w:val="single" w:sz="6" w:space="0" w:color="auto"/>
                                                                                                          </w:divBdr>
                                                                                                          <w:divsChild>
                                                                                                            <w:div w:id="1550416534">
                                                                                                              <w:marLeft w:val="0"/>
                                                                                                              <w:marRight w:val="0"/>
                                                                                                              <w:marTop w:val="0"/>
                                                                                                              <w:marBottom w:val="0"/>
                                                                                                              <w:divBdr>
                                                                                                                <w:top w:val="none" w:sz="0" w:space="0" w:color="auto"/>
                                                                                                                <w:left w:val="none" w:sz="0" w:space="0" w:color="auto"/>
                                                                                                                <w:bottom w:val="none" w:sz="0" w:space="0" w:color="auto"/>
                                                                                                                <w:right w:val="none" w:sz="0" w:space="0" w:color="auto"/>
                                                                                                              </w:divBdr>
                                                                                                              <w:divsChild>
                                                                                                                <w:div w:id="1412700694">
                                                                                                                  <w:marLeft w:val="0"/>
                                                                                                                  <w:marRight w:val="0"/>
                                                                                                                  <w:marTop w:val="0"/>
                                                                                                                  <w:marBottom w:val="0"/>
                                                                                                                  <w:divBdr>
                                                                                                                    <w:top w:val="none" w:sz="0" w:space="0" w:color="auto"/>
                                                                                                                    <w:left w:val="none" w:sz="0" w:space="0" w:color="auto"/>
                                                                                                                    <w:bottom w:val="none" w:sz="0" w:space="0" w:color="auto"/>
                                                                                                                    <w:right w:val="none" w:sz="0" w:space="0" w:color="auto"/>
                                                                                                                  </w:divBdr>
                                                                                                                  <w:divsChild>
                                                                                                                    <w:div w:id="1281112384">
                                                                                                                      <w:marLeft w:val="0"/>
                                                                                                                      <w:marRight w:val="0"/>
                                                                                                                      <w:marTop w:val="0"/>
                                                                                                                      <w:marBottom w:val="0"/>
                                                                                                                      <w:divBdr>
                                                                                                                        <w:top w:val="none" w:sz="0" w:space="0" w:color="auto"/>
                                                                                                                        <w:left w:val="none" w:sz="0" w:space="0" w:color="auto"/>
                                                                                                                        <w:bottom w:val="none" w:sz="0" w:space="0" w:color="auto"/>
                                                                                                                        <w:right w:val="none" w:sz="0" w:space="0" w:color="auto"/>
                                                                                                                      </w:divBdr>
                                                                                                                      <w:divsChild>
                                                                                                                        <w:div w:id="2008751140">
                                                                                                                          <w:marLeft w:val="0"/>
                                                                                                                          <w:marRight w:val="0"/>
                                                                                                                          <w:marTop w:val="0"/>
                                                                                                                          <w:marBottom w:val="90"/>
                                                                                                                          <w:divBdr>
                                                                                                                            <w:top w:val="none" w:sz="0" w:space="0" w:color="auto"/>
                                                                                                                            <w:left w:val="none" w:sz="0" w:space="0" w:color="auto"/>
                                                                                                                            <w:bottom w:val="none" w:sz="0" w:space="0" w:color="auto"/>
                                                                                                                            <w:right w:val="none" w:sz="0" w:space="0" w:color="auto"/>
                                                                                                                          </w:divBdr>
                                                                                                                          <w:divsChild>
                                                                                                                            <w:div w:id="59519750">
                                                                                                                              <w:marLeft w:val="0"/>
                                                                                                                              <w:marRight w:val="0"/>
                                                                                                                              <w:marTop w:val="0"/>
                                                                                                                              <w:marBottom w:val="0"/>
                                                                                                                              <w:divBdr>
                                                                                                                                <w:top w:val="none" w:sz="0" w:space="0" w:color="auto"/>
                                                                                                                                <w:left w:val="none" w:sz="0" w:space="0" w:color="auto"/>
                                                                                                                                <w:bottom w:val="none" w:sz="0" w:space="0" w:color="auto"/>
                                                                                                                                <w:right w:val="none" w:sz="0" w:space="0" w:color="auto"/>
                                                                                                                              </w:divBdr>
                                                                                                                            </w:div>
                                                                                                                          </w:divsChild>
                                                                                                                        </w:div>
                                                                                                                        <w:div w:id="1311180090">
                                                                                                                          <w:marLeft w:val="0"/>
                                                                                                                          <w:marRight w:val="0"/>
                                                                                                                          <w:marTop w:val="90"/>
                                                                                                                          <w:marBottom w:val="90"/>
                                                                                                                          <w:divBdr>
                                                                                                                            <w:top w:val="none" w:sz="0" w:space="0" w:color="auto"/>
                                                                                                                            <w:left w:val="none" w:sz="0" w:space="0" w:color="auto"/>
                                                                                                                            <w:bottom w:val="none" w:sz="0" w:space="0" w:color="auto"/>
                                                                                                                            <w:right w:val="none" w:sz="0" w:space="0" w:color="auto"/>
                                                                                                                          </w:divBdr>
                                                                                                                          <w:divsChild>
                                                                                                                            <w:div w:id="1186796767">
                                                                                                                              <w:marLeft w:val="0"/>
                                                                                                                              <w:marRight w:val="0"/>
                                                                                                                              <w:marTop w:val="0"/>
                                                                                                                              <w:marBottom w:val="0"/>
                                                                                                                              <w:divBdr>
                                                                                                                                <w:top w:val="none" w:sz="0" w:space="0" w:color="auto"/>
                                                                                                                                <w:left w:val="none" w:sz="0" w:space="0" w:color="auto"/>
                                                                                                                                <w:bottom w:val="none" w:sz="0" w:space="0" w:color="auto"/>
                                                                                                                                <w:right w:val="none" w:sz="0" w:space="0" w:color="auto"/>
                                                                                                                              </w:divBdr>
                                                                                                                              <w:divsChild>
                                                                                                                                <w:div w:id="2130052131">
                                                                                                                                  <w:marLeft w:val="0"/>
                                                                                                                                  <w:marRight w:val="0"/>
                                                                                                                                  <w:marTop w:val="75"/>
                                                                                                                                  <w:marBottom w:val="75"/>
                                                                                                                                  <w:divBdr>
                                                                                                                                    <w:top w:val="none" w:sz="0" w:space="0" w:color="auto"/>
                                                                                                                                    <w:left w:val="none" w:sz="0" w:space="0" w:color="auto"/>
                                                                                                                                    <w:bottom w:val="none" w:sz="0" w:space="0" w:color="auto"/>
                                                                                                                                    <w:right w:val="none" w:sz="0" w:space="0" w:color="auto"/>
                                                                                                                                  </w:divBdr>
                                                                                                                                  <w:divsChild>
                                                                                                                                    <w:div w:id="390008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998377">
                                                                                                                          <w:marLeft w:val="0"/>
                                                                                                                          <w:marRight w:val="0"/>
                                                                                                                          <w:marTop w:val="90"/>
                                                                                                                          <w:marBottom w:val="0"/>
                                                                                                                          <w:divBdr>
                                                                                                                            <w:top w:val="none" w:sz="0" w:space="0" w:color="auto"/>
                                                                                                                            <w:left w:val="none" w:sz="0" w:space="0" w:color="auto"/>
                                                                                                                            <w:bottom w:val="none" w:sz="0" w:space="0" w:color="auto"/>
                                                                                                                            <w:right w:val="none" w:sz="0" w:space="0" w:color="auto"/>
                                                                                                                          </w:divBdr>
                                                                                                                          <w:divsChild>
                                                                                                                            <w:div w:id="253246161">
                                                                                                                              <w:marLeft w:val="0"/>
                                                                                                                              <w:marRight w:val="0"/>
                                                                                                                              <w:marTop w:val="0"/>
                                                                                                                              <w:marBottom w:val="0"/>
                                                                                                                              <w:divBdr>
                                                                                                                                <w:top w:val="none" w:sz="0" w:space="0" w:color="auto"/>
                                                                                                                                <w:left w:val="none" w:sz="0" w:space="0" w:color="auto"/>
                                                                                                                                <w:bottom w:val="none" w:sz="0" w:space="0" w:color="auto"/>
                                                                                                                                <w:right w:val="none" w:sz="0" w:space="0" w:color="auto"/>
                                                                                                                              </w:divBdr>
                                                                                                                              <w:divsChild>
                                                                                                                                <w:div w:id="624308107">
                                                                                                                                  <w:marLeft w:val="0"/>
                                                                                                                                  <w:marRight w:val="0"/>
                                                                                                                                  <w:marTop w:val="0"/>
                                                                                                                                  <w:marBottom w:val="0"/>
                                                                                                                                  <w:divBdr>
                                                                                                                                    <w:top w:val="none" w:sz="0" w:space="0" w:color="auto"/>
                                                                                                                                    <w:left w:val="none" w:sz="0" w:space="9" w:color="auto"/>
                                                                                                                                    <w:bottom w:val="none" w:sz="0" w:space="0" w:color="auto"/>
                                                                                                                                    <w:right w:val="none" w:sz="0" w:space="9" w:color="auto"/>
                                                                                                                                  </w:divBdr>
                                                                                                                                  <w:divsChild>
                                                                                                                                    <w:div w:id="1163620918">
                                                                                                                                      <w:marLeft w:val="0"/>
                                                                                                                                      <w:marRight w:val="0"/>
                                                                                                                                      <w:marTop w:val="0"/>
                                                                                                                                      <w:marBottom w:val="0"/>
                                                                                                                                      <w:divBdr>
                                                                                                                                        <w:top w:val="none" w:sz="0" w:space="0" w:color="auto"/>
                                                                                                                                        <w:left w:val="none" w:sz="0" w:space="0" w:color="auto"/>
                                                                                                                                        <w:bottom w:val="none" w:sz="0" w:space="0" w:color="auto"/>
                                                                                                                                        <w:right w:val="none" w:sz="0" w:space="0" w:color="auto"/>
                                                                                                                                      </w:divBdr>
                                                                                                                                      <w:divsChild>
                                                                                                                                        <w:div w:id="196360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559316607">
                                                                                              <w:marLeft w:val="0"/>
                                                                                              <w:marRight w:val="120"/>
                                                                                              <w:marTop w:val="0"/>
                                                                                              <w:marBottom w:val="0"/>
                                                                                              <w:divBdr>
                                                                                                <w:top w:val="none" w:sz="0" w:space="0" w:color="auto"/>
                                                                                                <w:left w:val="none" w:sz="0" w:space="0" w:color="auto"/>
                                                                                                <w:bottom w:val="none" w:sz="0" w:space="0" w:color="auto"/>
                                                                                                <w:right w:val="none" w:sz="0" w:space="0" w:color="auto"/>
                                                                                              </w:divBdr>
                                                                                              <w:divsChild>
                                                                                                <w:div w:id="890270884">
                                                                                                  <w:marLeft w:val="0"/>
                                                                                                  <w:marRight w:val="0"/>
                                                                                                  <w:marTop w:val="0"/>
                                                                                                  <w:marBottom w:val="0"/>
                                                                                                  <w:divBdr>
                                                                                                    <w:top w:val="none" w:sz="0" w:space="0" w:color="auto"/>
                                                                                                    <w:left w:val="none" w:sz="0" w:space="0" w:color="auto"/>
                                                                                                    <w:bottom w:val="none" w:sz="0" w:space="0" w:color="auto"/>
                                                                                                    <w:right w:val="none" w:sz="0" w:space="0" w:color="auto"/>
                                                                                                  </w:divBdr>
                                                                                                  <w:divsChild>
                                                                                                    <w:div w:id="1258447350">
                                                                                                      <w:marLeft w:val="0"/>
                                                                                                      <w:marRight w:val="0"/>
                                                                                                      <w:marTop w:val="0"/>
                                                                                                      <w:marBottom w:val="0"/>
                                                                                                      <w:divBdr>
                                                                                                        <w:top w:val="none" w:sz="0" w:space="0" w:color="auto"/>
                                                                                                        <w:left w:val="none" w:sz="0" w:space="0" w:color="auto"/>
                                                                                                        <w:bottom w:val="none" w:sz="0" w:space="0" w:color="auto"/>
                                                                                                        <w:right w:val="none" w:sz="0" w:space="0" w:color="auto"/>
                                                                                                      </w:divBdr>
                                                                                                      <w:divsChild>
                                                                                                        <w:div w:id="640186088">
                                                                                                          <w:marLeft w:val="0"/>
                                                                                                          <w:marRight w:val="0"/>
                                                                                                          <w:marTop w:val="0"/>
                                                                                                          <w:marBottom w:val="0"/>
                                                                                                          <w:divBdr>
                                                                                                            <w:top w:val="single" w:sz="6" w:space="0" w:color="auto"/>
                                                                                                            <w:left w:val="single" w:sz="6" w:space="0" w:color="auto"/>
                                                                                                            <w:bottom w:val="single" w:sz="6" w:space="0" w:color="auto"/>
                                                                                                            <w:right w:val="single" w:sz="6" w:space="0" w:color="auto"/>
                                                                                                          </w:divBdr>
                                                                                                          <w:divsChild>
                                                                                                            <w:div w:id="989136954">
                                                                                                              <w:marLeft w:val="0"/>
                                                                                                              <w:marRight w:val="0"/>
                                                                                                              <w:marTop w:val="0"/>
                                                                                                              <w:marBottom w:val="0"/>
                                                                                                              <w:divBdr>
                                                                                                                <w:top w:val="none" w:sz="0" w:space="0" w:color="auto"/>
                                                                                                                <w:left w:val="none" w:sz="0" w:space="0" w:color="auto"/>
                                                                                                                <w:bottom w:val="none" w:sz="0" w:space="0" w:color="auto"/>
                                                                                                                <w:right w:val="none" w:sz="0" w:space="0" w:color="auto"/>
                                                                                                              </w:divBdr>
                                                                                                              <w:divsChild>
                                                                                                                <w:div w:id="2041973922">
                                                                                                                  <w:marLeft w:val="0"/>
                                                                                                                  <w:marRight w:val="0"/>
                                                                                                                  <w:marTop w:val="0"/>
                                                                                                                  <w:marBottom w:val="0"/>
                                                                                                                  <w:divBdr>
                                                                                                                    <w:top w:val="none" w:sz="0" w:space="0" w:color="auto"/>
                                                                                                                    <w:left w:val="none" w:sz="0" w:space="0" w:color="auto"/>
                                                                                                                    <w:bottom w:val="none" w:sz="0" w:space="0" w:color="auto"/>
                                                                                                                    <w:right w:val="none" w:sz="0" w:space="0" w:color="auto"/>
                                                                                                                  </w:divBdr>
                                                                                                                  <w:divsChild>
                                                                                                                    <w:div w:id="1155023843">
                                                                                                                      <w:marLeft w:val="0"/>
                                                                                                                      <w:marRight w:val="0"/>
                                                                                                                      <w:marTop w:val="0"/>
                                                                                                                      <w:marBottom w:val="0"/>
                                                                                                                      <w:divBdr>
                                                                                                                        <w:top w:val="none" w:sz="0" w:space="0" w:color="auto"/>
                                                                                                                        <w:left w:val="none" w:sz="0" w:space="0" w:color="auto"/>
                                                                                                                        <w:bottom w:val="none" w:sz="0" w:space="0" w:color="auto"/>
                                                                                                                        <w:right w:val="none" w:sz="0" w:space="0" w:color="auto"/>
                                                                                                                      </w:divBdr>
                                                                                                                      <w:divsChild>
                                                                                                                        <w:div w:id="38170866">
                                                                                                                          <w:marLeft w:val="0"/>
                                                                                                                          <w:marRight w:val="0"/>
                                                                                                                          <w:marTop w:val="0"/>
                                                                                                                          <w:marBottom w:val="90"/>
                                                                                                                          <w:divBdr>
                                                                                                                            <w:top w:val="none" w:sz="0" w:space="0" w:color="auto"/>
                                                                                                                            <w:left w:val="none" w:sz="0" w:space="0" w:color="auto"/>
                                                                                                                            <w:bottom w:val="none" w:sz="0" w:space="0" w:color="auto"/>
                                                                                                                            <w:right w:val="none" w:sz="0" w:space="0" w:color="auto"/>
                                                                                                                          </w:divBdr>
                                                                                                                          <w:divsChild>
                                                                                                                            <w:div w:id="1781073457">
                                                                                                                              <w:marLeft w:val="0"/>
                                                                                                                              <w:marRight w:val="0"/>
                                                                                                                              <w:marTop w:val="0"/>
                                                                                                                              <w:marBottom w:val="0"/>
                                                                                                                              <w:divBdr>
                                                                                                                                <w:top w:val="none" w:sz="0" w:space="0" w:color="auto"/>
                                                                                                                                <w:left w:val="none" w:sz="0" w:space="0" w:color="auto"/>
                                                                                                                                <w:bottom w:val="none" w:sz="0" w:space="0" w:color="auto"/>
                                                                                                                                <w:right w:val="none" w:sz="0" w:space="0" w:color="auto"/>
                                                                                                                              </w:divBdr>
                                                                                                                            </w:div>
                                                                                                                          </w:divsChild>
                                                                                                                        </w:div>
                                                                                                                        <w:div w:id="2054649617">
                                                                                                                          <w:marLeft w:val="0"/>
                                                                                                                          <w:marRight w:val="0"/>
                                                                                                                          <w:marTop w:val="90"/>
                                                                                                                          <w:marBottom w:val="90"/>
                                                                                                                          <w:divBdr>
                                                                                                                            <w:top w:val="none" w:sz="0" w:space="0" w:color="auto"/>
                                                                                                                            <w:left w:val="none" w:sz="0" w:space="0" w:color="auto"/>
                                                                                                                            <w:bottom w:val="none" w:sz="0" w:space="0" w:color="auto"/>
                                                                                                                            <w:right w:val="none" w:sz="0" w:space="0" w:color="auto"/>
                                                                                                                          </w:divBdr>
                                                                                                                          <w:divsChild>
                                                                                                                            <w:div w:id="1312056373">
                                                                                                                              <w:marLeft w:val="0"/>
                                                                                                                              <w:marRight w:val="0"/>
                                                                                                                              <w:marTop w:val="0"/>
                                                                                                                              <w:marBottom w:val="0"/>
                                                                                                                              <w:divBdr>
                                                                                                                                <w:top w:val="none" w:sz="0" w:space="0" w:color="auto"/>
                                                                                                                                <w:left w:val="none" w:sz="0" w:space="0" w:color="auto"/>
                                                                                                                                <w:bottom w:val="none" w:sz="0" w:space="0" w:color="auto"/>
                                                                                                                                <w:right w:val="none" w:sz="0" w:space="0" w:color="auto"/>
                                                                                                                              </w:divBdr>
                                                                                                                              <w:divsChild>
                                                                                                                                <w:div w:id="1549369341">
                                                                                                                                  <w:marLeft w:val="0"/>
                                                                                                                                  <w:marRight w:val="0"/>
                                                                                                                                  <w:marTop w:val="75"/>
                                                                                                                                  <w:marBottom w:val="75"/>
                                                                                                                                  <w:divBdr>
                                                                                                                                    <w:top w:val="none" w:sz="0" w:space="0" w:color="auto"/>
                                                                                                                                    <w:left w:val="none" w:sz="0" w:space="0" w:color="auto"/>
                                                                                                                                    <w:bottom w:val="none" w:sz="0" w:space="0" w:color="auto"/>
                                                                                                                                    <w:right w:val="none" w:sz="0" w:space="0" w:color="auto"/>
                                                                                                                                  </w:divBdr>
                                                                                                                                  <w:divsChild>
                                                                                                                                    <w:div w:id="224413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756785">
                                                                                                                          <w:marLeft w:val="0"/>
                                                                                                                          <w:marRight w:val="0"/>
                                                                                                                          <w:marTop w:val="90"/>
                                                                                                                          <w:marBottom w:val="0"/>
                                                                                                                          <w:divBdr>
                                                                                                                            <w:top w:val="none" w:sz="0" w:space="0" w:color="auto"/>
                                                                                                                            <w:left w:val="none" w:sz="0" w:space="0" w:color="auto"/>
                                                                                                                            <w:bottom w:val="none" w:sz="0" w:space="0" w:color="auto"/>
                                                                                                                            <w:right w:val="none" w:sz="0" w:space="0" w:color="auto"/>
                                                                                                                          </w:divBdr>
                                                                                                                          <w:divsChild>
                                                                                                                            <w:div w:id="815729553">
                                                                                                                              <w:marLeft w:val="0"/>
                                                                                                                              <w:marRight w:val="0"/>
                                                                                                                              <w:marTop w:val="0"/>
                                                                                                                              <w:marBottom w:val="0"/>
                                                                                                                              <w:divBdr>
                                                                                                                                <w:top w:val="none" w:sz="0" w:space="0" w:color="auto"/>
                                                                                                                                <w:left w:val="none" w:sz="0" w:space="0" w:color="auto"/>
                                                                                                                                <w:bottom w:val="none" w:sz="0" w:space="0" w:color="auto"/>
                                                                                                                                <w:right w:val="none" w:sz="0" w:space="0" w:color="auto"/>
                                                                                                                              </w:divBdr>
                                                                                                                              <w:divsChild>
                                                                                                                                <w:div w:id="2024505107">
                                                                                                                                  <w:marLeft w:val="0"/>
                                                                                                                                  <w:marRight w:val="0"/>
                                                                                                                                  <w:marTop w:val="0"/>
                                                                                                                                  <w:marBottom w:val="0"/>
                                                                                                                                  <w:divBdr>
                                                                                                                                    <w:top w:val="none" w:sz="0" w:space="0" w:color="auto"/>
                                                                                                                                    <w:left w:val="none" w:sz="0" w:space="9" w:color="auto"/>
                                                                                                                                    <w:bottom w:val="none" w:sz="0" w:space="0" w:color="auto"/>
                                                                                                                                    <w:right w:val="none" w:sz="0" w:space="9" w:color="auto"/>
                                                                                                                                  </w:divBdr>
                                                                                                                                  <w:divsChild>
                                                                                                                                    <w:div w:id="2076049518">
                                                                                                                                      <w:marLeft w:val="0"/>
                                                                                                                                      <w:marRight w:val="0"/>
                                                                                                                                      <w:marTop w:val="0"/>
                                                                                                                                      <w:marBottom w:val="0"/>
                                                                                                                                      <w:divBdr>
                                                                                                                                        <w:top w:val="none" w:sz="0" w:space="0" w:color="auto"/>
                                                                                                                                        <w:left w:val="none" w:sz="0" w:space="0" w:color="auto"/>
                                                                                                                                        <w:bottom w:val="none" w:sz="0" w:space="0" w:color="auto"/>
                                                                                                                                        <w:right w:val="none" w:sz="0" w:space="0" w:color="auto"/>
                                                                                                                                      </w:divBdr>
                                                                                                                                      <w:divsChild>
                                                                                                                                        <w:div w:id="1887528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272711681">
                                                                                              <w:marLeft w:val="0"/>
                                                                                              <w:marRight w:val="120"/>
                                                                                              <w:marTop w:val="0"/>
                                                                                              <w:marBottom w:val="0"/>
                                                                                              <w:divBdr>
                                                                                                <w:top w:val="none" w:sz="0" w:space="0" w:color="auto"/>
                                                                                                <w:left w:val="none" w:sz="0" w:space="0" w:color="auto"/>
                                                                                                <w:bottom w:val="none" w:sz="0" w:space="0" w:color="auto"/>
                                                                                                <w:right w:val="none" w:sz="0" w:space="0" w:color="auto"/>
                                                                                              </w:divBdr>
                                                                                              <w:divsChild>
                                                                                                <w:div w:id="200897076">
                                                                                                  <w:marLeft w:val="0"/>
                                                                                                  <w:marRight w:val="0"/>
                                                                                                  <w:marTop w:val="0"/>
                                                                                                  <w:marBottom w:val="0"/>
                                                                                                  <w:divBdr>
                                                                                                    <w:top w:val="none" w:sz="0" w:space="0" w:color="auto"/>
                                                                                                    <w:left w:val="none" w:sz="0" w:space="0" w:color="auto"/>
                                                                                                    <w:bottom w:val="none" w:sz="0" w:space="0" w:color="auto"/>
                                                                                                    <w:right w:val="none" w:sz="0" w:space="0" w:color="auto"/>
                                                                                                  </w:divBdr>
                                                                                                  <w:divsChild>
                                                                                                    <w:div w:id="556665947">
                                                                                                      <w:marLeft w:val="0"/>
                                                                                                      <w:marRight w:val="0"/>
                                                                                                      <w:marTop w:val="0"/>
                                                                                                      <w:marBottom w:val="0"/>
                                                                                                      <w:divBdr>
                                                                                                        <w:top w:val="none" w:sz="0" w:space="0" w:color="auto"/>
                                                                                                        <w:left w:val="none" w:sz="0" w:space="0" w:color="auto"/>
                                                                                                        <w:bottom w:val="none" w:sz="0" w:space="0" w:color="auto"/>
                                                                                                        <w:right w:val="none" w:sz="0" w:space="0" w:color="auto"/>
                                                                                                      </w:divBdr>
                                                                                                      <w:divsChild>
                                                                                                        <w:div w:id="560748511">
                                                                                                          <w:marLeft w:val="0"/>
                                                                                                          <w:marRight w:val="0"/>
                                                                                                          <w:marTop w:val="0"/>
                                                                                                          <w:marBottom w:val="0"/>
                                                                                                          <w:divBdr>
                                                                                                            <w:top w:val="single" w:sz="6" w:space="0" w:color="auto"/>
                                                                                                            <w:left w:val="single" w:sz="6" w:space="0" w:color="auto"/>
                                                                                                            <w:bottom w:val="single" w:sz="6" w:space="0" w:color="auto"/>
                                                                                                            <w:right w:val="single" w:sz="6" w:space="0" w:color="auto"/>
                                                                                                          </w:divBdr>
                                                                                                          <w:divsChild>
                                                                                                            <w:div w:id="1720132564">
                                                                                                              <w:marLeft w:val="0"/>
                                                                                                              <w:marRight w:val="0"/>
                                                                                                              <w:marTop w:val="0"/>
                                                                                                              <w:marBottom w:val="0"/>
                                                                                                              <w:divBdr>
                                                                                                                <w:top w:val="none" w:sz="0" w:space="0" w:color="auto"/>
                                                                                                                <w:left w:val="none" w:sz="0" w:space="0" w:color="auto"/>
                                                                                                                <w:bottom w:val="none" w:sz="0" w:space="0" w:color="auto"/>
                                                                                                                <w:right w:val="none" w:sz="0" w:space="0" w:color="auto"/>
                                                                                                              </w:divBdr>
                                                                                                              <w:divsChild>
                                                                                                                <w:div w:id="1590890997">
                                                                                                                  <w:marLeft w:val="0"/>
                                                                                                                  <w:marRight w:val="0"/>
                                                                                                                  <w:marTop w:val="0"/>
                                                                                                                  <w:marBottom w:val="0"/>
                                                                                                                  <w:divBdr>
                                                                                                                    <w:top w:val="none" w:sz="0" w:space="0" w:color="auto"/>
                                                                                                                    <w:left w:val="none" w:sz="0" w:space="0" w:color="auto"/>
                                                                                                                    <w:bottom w:val="none" w:sz="0" w:space="0" w:color="auto"/>
                                                                                                                    <w:right w:val="none" w:sz="0" w:space="0" w:color="auto"/>
                                                                                                                  </w:divBdr>
                                                                                                                  <w:divsChild>
                                                                                                                    <w:div w:id="941840566">
                                                                                                                      <w:marLeft w:val="0"/>
                                                                                                                      <w:marRight w:val="0"/>
                                                                                                                      <w:marTop w:val="0"/>
                                                                                                                      <w:marBottom w:val="0"/>
                                                                                                                      <w:divBdr>
                                                                                                                        <w:top w:val="none" w:sz="0" w:space="0" w:color="auto"/>
                                                                                                                        <w:left w:val="none" w:sz="0" w:space="0" w:color="auto"/>
                                                                                                                        <w:bottom w:val="none" w:sz="0" w:space="0" w:color="auto"/>
                                                                                                                        <w:right w:val="none" w:sz="0" w:space="0" w:color="auto"/>
                                                                                                                      </w:divBdr>
                                                                                                                      <w:divsChild>
                                                                                                                        <w:div w:id="350647806">
                                                                                                                          <w:marLeft w:val="0"/>
                                                                                                                          <w:marRight w:val="0"/>
                                                                                                                          <w:marTop w:val="0"/>
                                                                                                                          <w:marBottom w:val="90"/>
                                                                                                                          <w:divBdr>
                                                                                                                            <w:top w:val="none" w:sz="0" w:space="0" w:color="auto"/>
                                                                                                                            <w:left w:val="none" w:sz="0" w:space="0" w:color="auto"/>
                                                                                                                            <w:bottom w:val="none" w:sz="0" w:space="0" w:color="auto"/>
                                                                                                                            <w:right w:val="none" w:sz="0" w:space="0" w:color="auto"/>
                                                                                                                          </w:divBdr>
                                                                                                                          <w:divsChild>
                                                                                                                            <w:div w:id="1258752768">
                                                                                                                              <w:marLeft w:val="0"/>
                                                                                                                              <w:marRight w:val="0"/>
                                                                                                                              <w:marTop w:val="0"/>
                                                                                                                              <w:marBottom w:val="0"/>
                                                                                                                              <w:divBdr>
                                                                                                                                <w:top w:val="none" w:sz="0" w:space="0" w:color="auto"/>
                                                                                                                                <w:left w:val="none" w:sz="0" w:space="0" w:color="auto"/>
                                                                                                                                <w:bottom w:val="none" w:sz="0" w:space="0" w:color="auto"/>
                                                                                                                                <w:right w:val="none" w:sz="0" w:space="0" w:color="auto"/>
                                                                                                                              </w:divBdr>
                                                                                                                            </w:div>
                                                                                                                          </w:divsChild>
                                                                                                                        </w:div>
                                                                                                                        <w:div w:id="1199395983">
                                                                                                                          <w:marLeft w:val="0"/>
                                                                                                                          <w:marRight w:val="0"/>
                                                                                                                          <w:marTop w:val="90"/>
                                                                                                                          <w:marBottom w:val="90"/>
                                                                                                                          <w:divBdr>
                                                                                                                            <w:top w:val="none" w:sz="0" w:space="0" w:color="auto"/>
                                                                                                                            <w:left w:val="none" w:sz="0" w:space="0" w:color="auto"/>
                                                                                                                            <w:bottom w:val="none" w:sz="0" w:space="0" w:color="auto"/>
                                                                                                                            <w:right w:val="none" w:sz="0" w:space="0" w:color="auto"/>
                                                                                                                          </w:divBdr>
                                                                                                                          <w:divsChild>
                                                                                                                            <w:div w:id="1258489208">
                                                                                                                              <w:marLeft w:val="0"/>
                                                                                                                              <w:marRight w:val="0"/>
                                                                                                                              <w:marTop w:val="0"/>
                                                                                                                              <w:marBottom w:val="0"/>
                                                                                                                              <w:divBdr>
                                                                                                                                <w:top w:val="none" w:sz="0" w:space="0" w:color="auto"/>
                                                                                                                                <w:left w:val="none" w:sz="0" w:space="0" w:color="auto"/>
                                                                                                                                <w:bottom w:val="none" w:sz="0" w:space="0" w:color="auto"/>
                                                                                                                                <w:right w:val="none" w:sz="0" w:space="0" w:color="auto"/>
                                                                                                                              </w:divBdr>
                                                                                                                              <w:divsChild>
                                                                                                                                <w:div w:id="1741177189">
                                                                                                                                  <w:marLeft w:val="0"/>
                                                                                                                                  <w:marRight w:val="0"/>
                                                                                                                                  <w:marTop w:val="75"/>
                                                                                                                                  <w:marBottom w:val="75"/>
                                                                                                                                  <w:divBdr>
                                                                                                                                    <w:top w:val="none" w:sz="0" w:space="0" w:color="auto"/>
                                                                                                                                    <w:left w:val="none" w:sz="0" w:space="0" w:color="auto"/>
                                                                                                                                    <w:bottom w:val="none" w:sz="0" w:space="0" w:color="auto"/>
                                                                                                                                    <w:right w:val="none" w:sz="0" w:space="0" w:color="auto"/>
                                                                                                                                  </w:divBdr>
                                                                                                                                  <w:divsChild>
                                                                                                                                    <w:div w:id="1170604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996064">
                                                                                                                          <w:marLeft w:val="0"/>
                                                                                                                          <w:marRight w:val="0"/>
                                                                                                                          <w:marTop w:val="90"/>
                                                                                                                          <w:marBottom w:val="0"/>
                                                                                                                          <w:divBdr>
                                                                                                                            <w:top w:val="none" w:sz="0" w:space="0" w:color="auto"/>
                                                                                                                            <w:left w:val="none" w:sz="0" w:space="0" w:color="auto"/>
                                                                                                                            <w:bottom w:val="none" w:sz="0" w:space="0" w:color="auto"/>
                                                                                                                            <w:right w:val="none" w:sz="0" w:space="0" w:color="auto"/>
                                                                                                                          </w:divBdr>
                                                                                                                          <w:divsChild>
                                                                                                                            <w:div w:id="944388661">
                                                                                                                              <w:marLeft w:val="0"/>
                                                                                                                              <w:marRight w:val="0"/>
                                                                                                                              <w:marTop w:val="0"/>
                                                                                                                              <w:marBottom w:val="0"/>
                                                                                                                              <w:divBdr>
                                                                                                                                <w:top w:val="none" w:sz="0" w:space="0" w:color="auto"/>
                                                                                                                                <w:left w:val="none" w:sz="0" w:space="0" w:color="auto"/>
                                                                                                                                <w:bottom w:val="none" w:sz="0" w:space="0" w:color="auto"/>
                                                                                                                                <w:right w:val="none" w:sz="0" w:space="0" w:color="auto"/>
                                                                                                                              </w:divBdr>
                                                                                                                              <w:divsChild>
                                                                                                                                <w:div w:id="1922519157">
                                                                                                                                  <w:marLeft w:val="0"/>
                                                                                                                                  <w:marRight w:val="0"/>
                                                                                                                                  <w:marTop w:val="0"/>
                                                                                                                                  <w:marBottom w:val="0"/>
                                                                                                                                  <w:divBdr>
                                                                                                                                    <w:top w:val="none" w:sz="0" w:space="0" w:color="auto"/>
                                                                                                                                    <w:left w:val="none" w:sz="0" w:space="9" w:color="auto"/>
                                                                                                                                    <w:bottom w:val="none" w:sz="0" w:space="0" w:color="auto"/>
                                                                                                                                    <w:right w:val="none" w:sz="0" w:space="9" w:color="auto"/>
                                                                                                                                  </w:divBdr>
                                                                                                                                  <w:divsChild>
                                                                                                                                    <w:div w:id="1517885485">
                                                                                                                                      <w:marLeft w:val="0"/>
                                                                                                                                      <w:marRight w:val="0"/>
                                                                                                                                      <w:marTop w:val="0"/>
                                                                                                                                      <w:marBottom w:val="0"/>
                                                                                                                                      <w:divBdr>
                                                                                                                                        <w:top w:val="none" w:sz="0" w:space="0" w:color="auto"/>
                                                                                                                                        <w:left w:val="none" w:sz="0" w:space="0" w:color="auto"/>
                                                                                                                                        <w:bottom w:val="none" w:sz="0" w:space="0" w:color="auto"/>
                                                                                                                                        <w:right w:val="none" w:sz="0" w:space="0" w:color="auto"/>
                                                                                                                                      </w:divBdr>
                                                                                                                                      <w:divsChild>
                                                                                                                                        <w:div w:id="190654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736313645">
                                                                                              <w:marLeft w:val="0"/>
                                                                                              <w:marRight w:val="120"/>
                                                                                              <w:marTop w:val="0"/>
                                                                                              <w:marBottom w:val="0"/>
                                                                                              <w:divBdr>
                                                                                                <w:top w:val="none" w:sz="0" w:space="0" w:color="auto"/>
                                                                                                <w:left w:val="none" w:sz="0" w:space="0" w:color="auto"/>
                                                                                                <w:bottom w:val="none" w:sz="0" w:space="0" w:color="auto"/>
                                                                                                <w:right w:val="none" w:sz="0" w:space="0" w:color="auto"/>
                                                                                              </w:divBdr>
                                                                                              <w:divsChild>
                                                                                                <w:div w:id="234049611">
                                                                                                  <w:marLeft w:val="0"/>
                                                                                                  <w:marRight w:val="0"/>
                                                                                                  <w:marTop w:val="0"/>
                                                                                                  <w:marBottom w:val="0"/>
                                                                                                  <w:divBdr>
                                                                                                    <w:top w:val="none" w:sz="0" w:space="0" w:color="auto"/>
                                                                                                    <w:left w:val="none" w:sz="0" w:space="0" w:color="auto"/>
                                                                                                    <w:bottom w:val="none" w:sz="0" w:space="0" w:color="auto"/>
                                                                                                    <w:right w:val="none" w:sz="0" w:space="0" w:color="auto"/>
                                                                                                  </w:divBdr>
                                                                                                  <w:divsChild>
                                                                                                    <w:div w:id="130753675">
                                                                                                      <w:marLeft w:val="0"/>
                                                                                                      <w:marRight w:val="0"/>
                                                                                                      <w:marTop w:val="0"/>
                                                                                                      <w:marBottom w:val="0"/>
                                                                                                      <w:divBdr>
                                                                                                        <w:top w:val="none" w:sz="0" w:space="0" w:color="auto"/>
                                                                                                        <w:left w:val="none" w:sz="0" w:space="0" w:color="auto"/>
                                                                                                        <w:bottom w:val="none" w:sz="0" w:space="0" w:color="auto"/>
                                                                                                        <w:right w:val="none" w:sz="0" w:space="0" w:color="auto"/>
                                                                                                      </w:divBdr>
                                                                                                      <w:divsChild>
                                                                                                        <w:div w:id="312296413">
                                                                                                          <w:marLeft w:val="0"/>
                                                                                                          <w:marRight w:val="0"/>
                                                                                                          <w:marTop w:val="0"/>
                                                                                                          <w:marBottom w:val="0"/>
                                                                                                          <w:divBdr>
                                                                                                            <w:top w:val="single" w:sz="6" w:space="0" w:color="auto"/>
                                                                                                            <w:left w:val="single" w:sz="6" w:space="0" w:color="auto"/>
                                                                                                            <w:bottom w:val="single" w:sz="6" w:space="0" w:color="auto"/>
                                                                                                            <w:right w:val="single" w:sz="6" w:space="0" w:color="auto"/>
                                                                                                          </w:divBdr>
                                                                                                          <w:divsChild>
                                                                                                            <w:div w:id="1963613464">
                                                                                                              <w:marLeft w:val="0"/>
                                                                                                              <w:marRight w:val="0"/>
                                                                                                              <w:marTop w:val="0"/>
                                                                                                              <w:marBottom w:val="0"/>
                                                                                                              <w:divBdr>
                                                                                                                <w:top w:val="none" w:sz="0" w:space="0" w:color="auto"/>
                                                                                                                <w:left w:val="none" w:sz="0" w:space="0" w:color="auto"/>
                                                                                                                <w:bottom w:val="none" w:sz="0" w:space="0" w:color="auto"/>
                                                                                                                <w:right w:val="none" w:sz="0" w:space="0" w:color="auto"/>
                                                                                                              </w:divBdr>
                                                                                                              <w:divsChild>
                                                                                                                <w:div w:id="58525950">
                                                                                                                  <w:marLeft w:val="0"/>
                                                                                                                  <w:marRight w:val="0"/>
                                                                                                                  <w:marTop w:val="0"/>
                                                                                                                  <w:marBottom w:val="0"/>
                                                                                                                  <w:divBdr>
                                                                                                                    <w:top w:val="none" w:sz="0" w:space="0" w:color="auto"/>
                                                                                                                    <w:left w:val="none" w:sz="0" w:space="0" w:color="auto"/>
                                                                                                                    <w:bottom w:val="none" w:sz="0" w:space="0" w:color="auto"/>
                                                                                                                    <w:right w:val="none" w:sz="0" w:space="0" w:color="auto"/>
                                                                                                                  </w:divBdr>
                                                                                                                  <w:divsChild>
                                                                                                                    <w:div w:id="339739024">
                                                                                                                      <w:marLeft w:val="0"/>
                                                                                                                      <w:marRight w:val="0"/>
                                                                                                                      <w:marTop w:val="0"/>
                                                                                                                      <w:marBottom w:val="0"/>
                                                                                                                      <w:divBdr>
                                                                                                                        <w:top w:val="none" w:sz="0" w:space="0" w:color="auto"/>
                                                                                                                        <w:left w:val="none" w:sz="0" w:space="0" w:color="auto"/>
                                                                                                                        <w:bottom w:val="none" w:sz="0" w:space="0" w:color="auto"/>
                                                                                                                        <w:right w:val="none" w:sz="0" w:space="0" w:color="auto"/>
                                                                                                                      </w:divBdr>
                                                                                                                      <w:divsChild>
                                                                                                                        <w:div w:id="2084136077">
                                                                                                                          <w:marLeft w:val="0"/>
                                                                                                                          <w:marRight w:val="0"/>
                                                                                                                          <w:marTop w:val="0"/>
                                                                                                                          <w:marBottom w:val="90"/>
                                                                                                                          <w:divBdr>
                                                                                                                            <w:top w:val="none" w:sz="0" w:space="0" w:color="auto"/>
                                                                                                                            <w:left w:val="none" w:sz="0" w:space="0" w:color="auto"/>
                                                                                                                            <w:bottom w:val="none" w:sz="0" w:space="0" w:color="auto"/>
                                                                                                                            <w:right w:val="none" w:sz="0" w:space="0" w:color="auto"/>
                                                                                                                          </w:divBdr>
                                                                                                                          <w:divsChild>
                                                                                                                            <w:div w:id="1511750054">
                                                                                                                              <w:marLeft w:val="0"/>
                                                                                                                              <w:marRight w:val="0"/>
                                                                                                                              <w:marTop w:val="0"/>
                                                                                                                              <w:marBottom w:val="0"/>
                                                                                                                              <w:divBdr>
                                                                                                                                <w:top w:val="none" w:sz="0" w:space="0" w:color="auto"/>
                                                                                                                                <w:left w:val="none" w:sz="0" w:space="0" w:color="auto"/>
                                                                                                                                <w:bottom w:val="none" w:sz="0" w:space="0" w:color="auto"/>
                                                                                                                                <w:right w:val="none" w:sz="0" w:space="0" w:color="auto"/>
                                                                                                                              </w:divBdr>
                                                                                                                            </w:div>
                                                                                                                          </w:divsChild>
                                                                                                                        </w:div>
                                                                                                                        <w:div w:id="687147879">
                                                                                                                          <w:marLeft w:val="0"/>
                                                                                                                          <w:marRight w:val="0"/>
                                                                                                                          <w:marTop w:val="90"/>
                                                                                                                          <w:marBottom w:val="90"/>
                                                                                                                          <w:divBdr>
                                                                                                                            <w:top w:val="none" w:sz="0" w:space="0" w:color="auto"/>
                                                                                                                            <w:left w:val="none" w:sz="0" w:space="0" w:color="auto"/>
                                                                                                                            <w:bottom w:val="none" w:sz="0" w:space="0" w:color="auto"/>
                                                                                                                            <w:right w:val="none" w:sz="0" w:space="0" w:color="auto"/>
                                                                                                                          </w:divBdr>
                                                                                                                          <w:divsChild>
                                                                                                                            <w:div w:id="373585389">
                                                                                                                              <w:marLeft w:val="0"/>
                                                                                                                              <w:marRight w:val="0"/>
                                                                                                                              <w:marTop w:val="0"/>
                                                                                                                              <w:marBottom w:val="0"/>
                                                                                                                              <w:divBdr>
                                                                                                                                <w:top w:val="none" w:sz="0" w:space="0" w:color="auto"/>
                                                                                                                                <w:left w:val="none" w:sz="0" w:space="0" w:color="auto"/>
                                                                                                                                <w:bottom w:val="none" w:sz="0" w:space="0" w:color="auto"/>
                                                                                                                                <w:right w:val="none" w:sz="0" w:space="0" w:color="auto"/>
                                                                                                                              </w:divBdr>
                                                                                                                              <w:divsChild>
                                                                                                                                <w:div w:id="960191912">
                                                                                                                                  <w:marLeft w:val="0"/>
                                                                                                                                  <w:marRight w:val="0"/>
                                                                                                                                  <w:marTop w:val="75"/>
                                                                                                                                  <w:marBottom w:val="75"/>
                                                                                                                                  <w:divBdr>
                                                                                                                                    <w:top w:val="none" w:sz="0" w:space="0" w:color="auto"/>
                                                                                                                                    <w:left w:val="none" w:sz="0" w:space="0" w:color="auto"/>
                                                                                                                                    <w:bottom w:val="none" w:sz="0" w:space="0" w:color="auto"/>
                                                                                                                                    <w:right w:val="none" w:sz="0" w:space="0" w:color="auto"/>
                                                                                                                                  </w:divBdr>
                                                                                                                                  <w:divsChild>
                                                                                                                                    <w:div w:id="677729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4499472">
                                                                                                                          <w:marLeft w:val="0"/>
                                                                                                                          <w:marRight w:val="0"/>
                                                                                                                          <w:marTop w:val="90"/>
                                                                                                                          <w:marBottom w:val="0"/>
                                                                                                                          <w:divBdr>
                                                                                                                            <w:top w:val="none" w:sz="0" w:space="0" w:color="auto"/>
                                                                                                                            <w:left w:val="none" w:sz="0" w:space="0" w:color="auto"/>
                                                                                                                            <w:bottom w:val="none" w:sz="0" w:space="0" w:color="auto"/>
                                                                                                                            <w:right w:val="none" w:sz="0" w:space="0" w:color="auto"/>
                                                                                                                          </w:divBdr>
                                                                                                                          <w:divsChild>
                                                                                                                            <w:div w:id="488254473">
                                                                                                                              <w:marLeft w:val="0"/>
                                                                                                                              <w:marRight w:val="0"/>
                                                                                                                              <w:marTop w:val="0"/>
                                                                                                                              <w:marBottom w:val="0"/>
                                                                                                                              <w:divBdr>
                                                                                                                                <w:top w:val="none" w:sz="0" w:space="0" w:color="auto"/>
                                                                                                                                <w:left w:val="none" w:sz="0" w:space="0" w:color="auto"/>
                                                                                                                                <w:bottom w:val="none" w:sz="0" w:space="0" w:color="auto"/>
                                                                                                                                <w:right w:val="none" w:sz="0" w:space="0" w:color="auto"/>
                                                                                                                              </w:divBdr>
                                                                                                                              <w:divsChild>
                                                                                                                                <w:div w:id="1472404406">
                                                                                                                                  <w:marLeft w:val="0"/>
                                                                                                                                  <w:marRight w:val="0"/>
                                                                                                                                  <w:marTop w:val="0"/>
                                                                                                                                  <w:marBottom w:val="0"/>
                                                                                                                                  <w:divBdr>
                                                                                                                                    <w:top w:val="none" w:sz="0" w:space="0" w:color="auto"/>
                                                                                                                                    <w:left w:val="none" w:sz="0" w:space="9" w:color="auto"/>
                                                                                                                                    <w:bottom w:val="none" w:sz="0" w:space="0" w:color="auto"/>
                                                                                                                                    <w:right w:val="none" w:sz="0" w:space="9" w:color="auto"/>
                                                                                                                                  </w:divBdr>
                                                                                                                                  <w:divsChild>
                                                                                                                                    <w:div w:id="516190732">
                                                                                                                                      <w:marLeft w:val="0"/>
                                                                                                                                      <w:marRight w:val="0"/>
                                                                                                                                      <w:marTop w:val="0"/>
                                                                                                                                      <w:marBottom w:val="0"/>
                                                                                                                                      <w:divBdr>
                                                                                                                                        <w:top w:val="none" w:sz="0" w:space="0" w:color="auto"/>
                                                                                                                                        <w:left w:val="none" w:sz="0" w:space="0" w:color="auto"/>
                                                                                                                                        <w:bottom w:val="none" w:sz="0" w:space="0" w:color="auto"/>
                                                                                                                                        <w:right w:val="none" w:sz="0" w:space="0" w:color="auto"/>
                                                                                                                                      </w:divBdr>
                                                                                                                                      <w:divsChild>
                                                                                                                                        <w:div w:id="173999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54150874">
                                                                                              <w:marLeft w:val="0"/>
                                                                                              <w:marRight w:val="120"/>
                                                                                              <w:marTop w:val="0"/>
                                                                                              <w:marBottom w:val="0"/>
                                                                                              <w:divBdr>
                                                                                                <w:top w:val="none" w:sz="0" w:space="0" w:color="auto"/>
                                                                                                <w:left w:val="none" w:sz="0" w:space="0" w:color="auto"/>
                                                                                                <w:bottom w:val="none" w:sz="0" w:space="0" w:color="auto"/>
                                                                                                <w:right w:val="none" w:sz="0" w:space="0" w:color="auto"/>
                                                                                              </w:divBdr>
                                                                                              <w:divsChild>
                                                                                                <w:div w:id="1275286865">
                                                                                                  <w:marLeft w:val="0"/>
                                                                                                  <w:marRight w:val="0"/>
                                                                                                  <w:marTop w:val="0"/>
                                                                                                  <w:marBottom w:val="0"/>
                                                                                                  <w:divBdr>
                                                                                                    <w:top w:val="none" w:sz="0" w:space="0" w:color="auto"/>
                                                                                                    <w:left w:val="none" w:sz="0" w:space="0" w:color="auto"/>
                                                                                                    <w:bottom w:val="none" w:sz="0" w:space="0" w:color="auto"/>
                                                                                                    <w:right w:val="none" w:sz="0" w:space="0" w:color="auto"/>
                                                                                                  </w:divBdr>
                                                                                                  <w:divsChild>
                                                                                                    <w:div w:id="1235824145">
                                                                                                      <w:marLeft w:val="0"/>
                                                                                                      <w:marRight w:val="0"/>
                                                                                                      <w:marTop w:val="0"/>
                                                                                                      <w:marBottom w:val="0"/>
                                                                                                      <w:divBdr>
                                                                                                        <w:top w:val="none" w:sz="0" w:space="0" w:color="auto"/>
                                                                                                        <w:left w:val="none" w:sz="0" w:space="0" w:color="auto"/>
                                                                                                        <w:bottom w:val="none" w:sz="0" w:space="0" w:color="auto"/>
                                                                                                        <w:right w:val="none" w:sz="0" w:space="0" w:color="auto"/>
                                                                                                      </w:divBdr>
                                                                                                      <w:divsChild>
                                                                                                        <w:div w:id="195431633">
                                                                                                          <w:marLeft w:val="0"/>
                                                                                                          <w:marRight w:val="0"/>
                                                                                                          <w:marTop w:val="0"/>
                                                                                                          <w:marBottom w:val="0"/>
                                                                                                          <w:divBdr>
                                                                                                            <w:top w:val="single" w:sz="6" w:space="0" w:color="auto"/>
                                                                                                            <w:left w:val="single" w:sz="6" w:space="0" w:color="auto"/>
                                                                                                            <w:bottom w:val="single" w:sz="6" w:space="0" w:color="auto"/>
                                                                                                            <w:right w:val="single" w:sz="6" w:space="0" w:color="auto"/>
                                                                                                          </w:divBdr>
                                                                                                          <w:divsChild>
                                                                                                            <w:div w:id="571820267">
                                                                                                              <w:marLeft w:val="0"/>
                                                                                                              <w:marRight w:val="0"/>
                                                                                                              <w:marTop w:val="0"/>
                                                                                                              <w:marBottom w:val="0"/>
                                                                                                              <w:divBdr>
                                                                                                                <w:top w:val="none" w:sz="0" w:space="0" w:color="auto"/>
                                                                                                                <w:left w:val="none" w:sz="0" w:space="0" w:color="auto"/>
                                                                                                                <w:bottom w:val="none" w:sz="0" w:space="0" w:color="auto"/>
                                                                                                                <w:right w:val="none" w:sz="0" w:space="0" w:color="auto"/>
                                                                                                              </w:divBdr>
                                                                                                              <w:divsChild>
                                                                                                                <w:div w:id="1746413949">
                                                                                                                  <w:marLeft w:val="0"/>
                                                                                                                  <w:marRight w:val="0"/>
                                                                                                                  <w:marTop w:val="0"/>
                                                                                                                  <w:marBottom w:val="0"/>
                                                                                                                  <w:divBdr>
                                                                                                                    <w:top w:val="none" w:sz="0" w:space="0" w:color="auto"/>
                                                                                                                    <w:left w:val="none" w:sz="0" w:space="0" w:color="auto"/>
                                                                                                                    <w:bottom w:val="none" w:sz="0" w:space="0" w:color="auto"/>
                                                                                                                    <w:right w:val="none" w:sz="0" w:space="0" w:color="auto"/>
                                                                                                                  </w:divBdr>
                                                                                                                  <w:divsChild>
                                                                                                                    <w:div w:id="1555969774">
                                                                                                                      <w:marLeft w:val="0"/>
                                                                                                                      <w:marRight w:val="0"/>
                                                                                                                      <w:marTop w:val="0"/>
                                                                                                                      <w:marBottom w:val="0"/>
                                                                                                                      <w:divBdr>
                                                                                                                        <w:top w:val="none" w:sz="0" w:space="0" w:color="auto"/>
                                                                                                                        <w:left w:val="none" w:sz="0" w:space="0" w:color="auto"/>
                                                                                                                        <w:bottom w:val="none" w:sz="0" w:space="0" w:color="auto"/>
                                                                                                                        <w:right w:val="none" w:sz="0" w:space="0" w:color="auto"/>
                                                                                                                      </w:divBdr>
                                                                                                                      <w:divsChild>
                                                                                                                        <w:div w:id="790245655">
                                                                                                                          <w:marLeft w:val="0"/>
                                                                                                                          <w:marRight w:val="0"/>
                                                                                                                          <w:marTop w:val="0"/>
                                                                                                                          <w:marBottom w:val="90"/>
                                                                                                                          <w:divBdr>
                                                                                                                            <w:top w:val="none" w:sz="0" w:space="0" w:color="auto"/>
                                                                                                                            <w:left w:val="none" w:sz="0" w:space="0" w:color="auto"/>
                                                                                                                            <w:bottom w:val="none" w:sz="0" w:space="0" w:color="auto"/>
                                                                                                                            <w:right w:val="none" w:sz="0" w:space="0" w:color="auto"/>
                                                                                                                          </w:divBdr>
                                                                                                                          <w:divsChild>
                                                                                                                            <w:div w:id="1371958938">
                                                                                                                              <w:marLeft w:val="0"/>
                                                                                                                              <w:marRight w:val="0"/>
                                                                                                                              <w:marTop w:val="0"/>
                                                                                                                              <w:marBottom w:val="0"/>
                                                                                                                              <w:divBdr>
                                                                                                                                <w:top w:val="none" w:sz="0" w:space="0" w:color="auto"/>
                                                                                                                                <w:left w:val="none" w:sz="0" w:space="0" w:color="auto"/>
                                                                                                                                <w:bottom w:val="none" w:sz="0" w:space="0" w:color="auto"/>
                                                                                                                                <w:right w:val="none" w:sz="0" w:space="0" w:color="auto"/>
                                                                                                                              </w:divBdr>
                                                                                                                            </w:div>
                                                                                                                          </w:divsChild>
                                                                                                                        </w:div>
                                                                                                                        <w:div w:id="1739286131">
                                                                                                                          <w:marLeft w:val="0"/>
                                                                                                                          <w:marRight w:val="0"/>
                                                                                                                          <w:marTop w:val="90"/>
                                                                                                                          <w:marBottom w:val="90"/>
                                                                                                                          <w:divBdr>
                                                                                                                            <w:top w:val="none" w:sz="0" w:space="0" w:color="auto"/>
                                                                                                                            <w:left w:val="none" w:sz="0" w:space="0" w:color="auto"/>
                                                                                                                            <w:bottom w:val="none" w:sz="0" w:space="0" w:color="auto"/>
                                                                                                                            <w:right w:val="none" w:sz="0" w:space="0" w:color="auto"/>
                                                                                                                          </w:divBdr>
                                                                                                                          <w:divsChild>
                                                                                                                            <w:div w:id="306591060">
                                                                                                                              <w:marLeft w:val="0"/>
                                                                                                                              <w:marRight w:val="0"/>
                                                                                                                              <w:marTop w:val="0"/>
                                                                                                                              <w:marBottom w:val="0"/>
                                                                                                                              <w:divBdr>
                                                                                                                                <w:top w:val="none" w:sz="0" w:space="0" w:color="auto"/>
                                                                                                                                <w:left w:val="none" w:sz="0" w:space="0" w:color="auto"/>
                                                                                                                                <w:bottom w:val="none" w:sz="0" w:space="0" w:color="auto"/>
                                                                                                                                <w:right w:val="none" w:sz="0" w:space="0" w:color="auto"/>
                                                                                                                              </w:divBdr>
                                                                                                                              <w:divsChild>
                                                                                                                                <w:div w:id="567034461">
                                                                                                                                  <w:marLeft w:val="0"/>
                                                                                                                                  <w:marRight w:val="0"/>
                                                                                                                                  <w:marTop w:val="75"/>
                                                                                                                                  <w:marBottom w:val="75"/>
                                                                                                                                  <w:divBdr>
                                                                                                                                    <w:top w:val="none" w:sz="0" w:space="0" w:color="auto"/>
                                                                                                                                    <w:left w:val="none" w:sz="0" w:space="0" w:color="auto"/>
                                                                                                                                    <w:bottom w:val="none" w:sz="0" w:space="0" w:color="auto"/>
                                                                                                                                    <w:right w:val="none" w:sz="0" w:space="0" w:color="auto"/>
                                                                                                                                  </w:divBdr>
                                                                                                                                  <w:divsChild>
                                                                                                                                    <w:div w:id="144068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8179399">
                                                                                                                          <w:marLeft w:val="0"/>
                                                                                                                          <w:marRight w:val="0"/>
                                                                                                                          <w:marTop w:val="90"/>
                                                                                                                          <w:marBottom w:val="90"/>
                                                                                                                          <w:divBdr>
                                                                                                                            <w:top w:val="none" w:sz="0" w:space="0" w:color="auto"/>
                                                                                                                            <w:left w:val="none" w:sz="0" w:space="0" w:color="auto"/>
                                                                                                                            <w:bottom w:val="none" w:sz="0" w:space="0" w:color="auto"/>
                                                                                                                            <w:right w:val="none" w:sz="0" w:space="0" w:color="auto"/>
                                                                                                                          </w:divBdr>
                                                                                                                          <w:divsChild>
                                                                                                                            <w:div w:id="83504082">
                                                                                                                              <w:marLeft w:val="0"/>
                                                                                                                              <w:marRight w:val="0"/>
                                                                                                                              <w:marTop w:val="0"/>
                                                                                                                              <w:marBottom w:val="0"/>
                                                                                                                              <w:divBdr>
                                                                                                                                <w:top w:val="none" w:sz="0" w:space="0" w:color="auto"/>
                                                                                                                                <w:left w:val="none" w:sz="0" w:space="0" w:color="auto"/>
                                                                                                                                <w:bottom w:val="none" w:sz="0" w:space="0" w:color="auto"/>
                                                                                                                                <w:right w:val="none" w:sz="0" w:space="0" w:color="auto"/>
                                                                                                                              </w:divBdr>
                                                                                                                              <w:divsChild>
                                                                                                                                <w:div w:id="1723093862">
                                                                                                                                  <w:marLeft w:val="0"/>
                                                                                                                                  <w:marRight w:val="0"/>
                                                                                                                                  <w:marTop w:val="0"/>
                                                                                                                                  <w:marBottom w:val="0"/>
                                                                                                                                  <w:divBdr>
                                                                                                                                    <w:top w:val="none" w:sz="0" w:space="0" w:color="auto"/>
                                                                                                                                    <w:left w:val="none" w:sz="0" w:space="0" w:color="auto"/>
                                                                                                                                    <w:bottom w:val="none" w:sz="0" w:space="0" w:color="auto"/>
                                                                                                                                    <w:right w:val="none" w:sz="0" w:space="0" w:color="auto"/>
                                                                                                                                  </w:divBdr>
                                                                                                                                  <w:divsChild>
                                                                                                                                    <w:div w:id="1931573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2231153">
                                                                                                                          <w:marLeft w:val="0"/>
                                                                                                                          <w:marRight w:val="0"/>
                                                                                                                          <w:marTop w:val="90"/>
                                                                                                                          <w:marBottom w:val="0"/>
                                                                                                                          <w:divBdr>
                                                                                                                            <w:top w:val="none" w:sz="0" w:space="0" w:color="auto"/>
                                                                                                                            <w:left w:val="none" w:sz="0" w:space="0" w:color="auto"/>
                                                                                                                            <w:bottom w:val="none" w:sz="0" w:space="0" w:color="auto"/>
                                                                                                                            <w:right w:val="none" w:sz="0" w:space="0" w:color="auto"/>
                                                                                                                          </w:divBdr>
                                                                                                                          <w:divsChild>
                                                                                                                            <w:div w:id="1119682898">
                                                                                                                              <w:marLeft w:val="0"/>
                                                                                                                              <w:marRight w:val="0"/>
                                                                                                                              <w:marTop w:val="0"/>
                                                                                                                              <w:marBottom w:val="0"/>
                                                                                                                              <w:divBdr>
                                                                                                                                <w:top w:val="none" w:sz="0" w:space="0" w:color="auto"/>
                                                                                                                                <w:left w:val="none" w:sz="0" w:space="0" w:color="auto"/>
                                                                                                                                <w:bottom w:val="none" w:sz="0" w:space="0" w:color="auto"/>
                                                                                                                                <w:right w:val="none" w:sz="0" w:space="0" w:color="auto"/>
                                                                                                                              </w:divBdr>
                                                                                                                              <w:divsChild>
                                                                                                                                <w:div w:id="694502967">
                                                                                                                                  <w:marLeft w:val="0"/>
                                                                                                                                  <w:marRight w:val="0"/>
                                                                                                                                  <w:marTop w:val="0"/>
                                                                                                                                  <w:marBottom w:val="0"/>
                                                                                                                                  <w:divBdr>
                                                                                                                                    <w:top w:val="none" w:sz="0" w:space="0" w:color="auto"/>
                                                                                                                                    <w:left w:val="none" w:sz="0" w:space="9" w:color="auto"/>
                                                                                                                                    <w:bottom w:val="none" w:sz="0" w:space="0" w:color="auto"/>
                                                                                                                                    <w:right w:val="none" w:sz="0" w:space="9" w:color="auto"/>
                                                                                                                                  </w:divBdr>
                                                                                                                                  <w:divsChild>
                                                                                                                                    <w:div w:id="558175645">
                                                                                                                                      <w:marLeft w:val="0"/>
                                                                                                                                      <w:marRight w:val="0"/>
                                                                                                                                      <w:marTop w:val="0"/>
                                                                                                                                      <w:marBottom w:val="0"/>
                                                                                                                                      <w:divBdr>
                                                                                                                                        <w:top w:val="none" w:sz="0" w:space="0" w:color="auto"/>
                                                                                                                                        <w:left w:val="none" w:sz="0" w:space="0" w:color="auto"/>
                                                                                                                                        <w:bottom w:val="none" w:sz="0" w:space="0" w:color="auto"/>
                                                                                                                                        <w:right w:val="none" w:sz="0" w:space="0" w:color="auto"/>
                                                                                                                                      </w:divBdr>
                                                                                                                                      <w:divsChild>
                                                                                                                                        <w:div w:id="10728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61861100">
                                                                                              <w:marLeft w:val="0"/>
                                                                                              <w:marRight w:val="120"/>
                                                                                              <w:marTop w:val="0"/>
                                                                                              <w:marBottom w:val="0"/>
                                                                                              <w:divBdr>
                                                                                                <w:top w:val="none" w:sz="0" w:space="0" w:color="auto"/>
                                                                                                <w:left w:val="none" w:sz="0" w:space="0" w:color="auto"/>
                                                                                                <w:bottom w:val="none" w:sz="0" w:space="0" w:color="auto"/>
                                                                                                <w:right w:val="none" w:sz="0" w:space="0" w:color="auto"/>
                                                                                              </w:divBdr>
                                                                                              <w:divsChild>
                                                                                                <w:div w:id="57748845">
                                                                                                  <w:marLeft w:val="0"/>
                                                                                                  <w:marRight w:val="0"/>
                                                                                                  <w:marTop w:val="0"/>
                                                                                                  <w:marBottom w:val="0"/>
                                                                                                  <w:divBdr>
                                                                                                    <w:top w:val="none" w:sz="0" w:space="0" w:color="auto"/>
                                                                                                    <w:left w:val="none" w:sz="0" w:space="0" w:color="auto"/>
                                                                                                    <w:bottom w:val="none" w:sz="0" w:space="0" w:color="auto"/>
                                                                                                    <w:right w:val="none" w:sz="0" w:space="0" w:color="auto"/>
                                                                                                  </w:divBdr>
                                                                                                  <w:divsChild>
                                                                                                    <w:div w:id="1194346217">
                                                                                                      <w:marLeft w:val="0"/>
                                                                                                      <w:marRight w:val="0"/>
                                                                                                      <w:marTop w:val="0"/>
                                                                                                      <w:marBottom w:val="0"/>
                                                                                                      <w:divBdr>
                                                                                                        <w:top w:val="none" w:sz="0" w:space="0" w:color="auto"/>
                                                                                                        <w:left w:val="none" w:sz="0" w:space="0" w:color="auto"/>
                                                                                                        <w:bottom w:val="none" w:sz="0" w:space="0" w:color="auto"/>
                                                                                                        <w:right w:val="none" w:sz="0" w:space="0" w:color="auto"/>
                                                                                                      </w:divBdr>
                                                                                                      <w:divsChild>
                                                                                                        <w:div w:id="603273248">
                                                                                                          <w:marLeft w:val="0"/>
                                                                                                          <w:marRight w:val="0"/>
                                                                                                          <w:marTop w:val="0"/>
                                                                                                          <w:marBottom w:val="0"/>
                                                                                                          <w:divBdr>
                                                                                                            <w:top w:val="single" w:sz="6" w:space="0" w:color="auto"/>
                                                                                                            <w:left w:val="single" w:sz="6" w:space="0" w:color="auto"/>
                                                                                                            <w:bottom w:val="single" w:sz="6" w:space="0" w:color="auto"/>
                                                                                                            <w:right w:val="single" w:sz="6" w:space="0" w:color="auto"/>
                                                                                                          </w:divBdr>
                                                                                                          <w:divsChild>
                                                                                                            <w:div w:id="355737756">
                                                                                                              <w:marLeft w:val="0"/>
                                                                                                              <w:marRight w:val="0"/>
                                                                                                              <w:marTop w:val="0"/>
                                                                                                              <w:marBottom w:val="0"/>
                                                                                                              <w:divBdr>
                                                                                                                <w:top w:val="none" w:sz="0" w:space="0" w:color="auto"/>
                                                                                                                <w:left w:val="none" w:sz="0" w:space="0" w:color="auto"/>
                                                                                                                <w:bottom w:val="none" w:sz="0" w:space="0" w:color="auto"/>
                                                                                                                <w:right w:val="none" w:sz="0" w:space="0" w:color="auto"/>
                                                                                                              </w:divBdr>
                                                                                                              <w:divsChild>
                                                                                                                <w:div w:id="618952329">
                                                                                                                  <w:marLeft w:val="0"/>
                                                                                                                  <w:marRight w:val="0"/>
                                                                                                                  <w:marTop w:val="0"/>
                                                                                                                  <w:marBottom w:val="0"/>
                                                                                                                  <w:divBdr>
                                                                                                                    <w:top w:val="none" w:sz="0" w:space="0" w:color="auto"/>
                                                                                                                    <w:left w:val="none" w:sz="0" w:space="0" w:color="auto"/>
                                                                                                                    <w:bottom w:val="none" w:sz="0" w:space="0" w:color="auto"/>
                                                                                                                    <w:right w:val="none" w:sz="0" w:space="0" w:color="auto"/>
                                                                                                                  </w:divBdr>
                                                                                                                  <w:divsChild>
                                                                                                                    <w:div w:id="476579461">
                                                                                                                      <w:marLeft w:val="0"/>
                                                                                                                      <w:marRight w:val="0"/>
                                                                                                                      <w:marTop w:val="0"/>
                                                                                                                      <w:marBottom w:val="0"/>
                                                                                                                      <w:divBdr>
                                                                                                                        <w:top w:val="none" w:sz="0" w:space="0" w:color="auto"/>
                                                                                                                        <w:left w:val="none" w:sz="0" w:space="0" w:color="auto"/>
                                                                                                                        <w:bottom w:val="none" w:sz="0" w:space="0" w:color="auto"/>
                                                                                                                        <w:right w:val="none" w:sz="0" w:space="0" w:color="auto"/>
                                                                                                                      </w:divBdr>
                                                                                                                      <w:divsChild>
                                                                                                                        <w:div w:id="1470628146">
                                                                                                                          <w:marLeft w:val="0"/>
                                                                                                                          <w:marRight w:val="0"/>
                                                                                                                          <w:marTop w:val="0"/>
                                                                                                                          <w:marBottom w:val="90"/>
                                                                                                                          <w:divBdr>
                                                                                                                            <w:top w:val="none" w:sz="0" w:space="0" w:color="auto"/>
                                                                                                                            <w:left w:val="none" w:sz="0" w:space="0" w:color="auto"/>
                                                                                                                            <w:bottom w:val="none" w:sz="0" w:space="0" w:color="auto"/>
                                                                                                                            <w:right w:val="none" w:sz="0" w:space="0" w:color="auto"/>
                                                                                                                          </w:divBdr>
                                                                                                                          <w:divsChild>
                                                                                                                            <w:div w:id="801725989">
                                                                                                                              <w:marLeft w:val="0"/>
                                                                                                                              <w:marRight w:val="0"/>
                                                                                                                              <w:marTop w:val="0"/>
                                                                                                                              <w:marBottom w:val="0"/>
                                                                                                                              <w:divBdr>
                                                                                                                                <w:top w:val="none" w:sz="0" w:space="0" w:color="auto"/>
                                                                                                                                <w:left w:val="none" w:sz="0" w:space="0" w:color="auto"/>
                                                                                                                                <w:bottom w:val="none" w:sz="0" w:space="0" w:color="auto"/>
                                                                                                                                <w:right w:val="none" w:sz="0" w:space="0" w:color="auto"/>
                                                                                                                              </w:divBdr>
                                                                                                                            </w:div>
                                                                                                                          </w:divsChild>
                                                                                                                        </w:div>
                                                                                                                        <w:div w:id="2132823118">
                                                                                                                          <w:marLeft w:val="0"/>
                                                                                                                          <w:marRight w:val="0"/>
                                                                                                                          <w:marTop w:val="90"/>
                                                                                                                          <w:marBottom w:val="90"/>
                                                                                                                          <w:divBdr>
                                                                                                                            <w:top w:val="none" w:sz="0" w:space="0" w:color="auto"/>
                                                                                                                            <w:left w:val="none" w:sz="0" w:space="0" w:color="auto"/>
                                                                                                                            <w:bottom w:val="none" w:sz="0" w:space="0" w:color="auto"/>
                                                                                                                            <w:right w:val="none" w:sz="0" w:space="0" w:color="auto"/>
                                                                                                                          </w:divBdr>
                                                                                                                          <w:divsChild>
                                                                                                                            <w:div w:id="1799689384">
                                                                                                                              <w:marLeft w:val="0"/>
                                                                                                                              <w:marRight w:val="0"/>
                                                                                                                              <w:marTop w:val="0"/>
                                                                                                                              <w:marBottom w:val="0"/>
                                                                                                                              <w:divBdr>
                                                                                                                                <w:top w:val="none" w:sz="0" w:space="0" w:color="auto"/>
                                                                                                                                <w:left w:val="none" w:sz="0" w:space="0" w:color="auto"/>
                                                                                                                                <w:bottom w:val="none" w:sz="0" w:space="0" w:color="auto"/>
                                                                                                                                <w:right w:val="none" w:sz="0" w:space="0" w:color="auto"/>
                                                                                                                              </w:divBdr>
                                                                                                                              <w:divsChild>
                                                                                                                                <w:div w:id="1253469841">
                                                                                                                                  <w:marLeft w:val="0"/>
                                                                                                                                  <w:marRight w:val="0"/>
                                                                                                                                  <w:marTop w:val="75"/>
                                                                                                                                  <w:marBottom w:val="75"/>
                                                                                                                                  <w:divBdr>
                                                                                                                                    <w:top w:val="none" w:sz="0" w:space="0" w:color="auto"/>
                                                                                                                                    <w:left w:val="none" w:sz="0" w:space="0" w:color="auto"/>
                                                                                                                                    <w:bottom w:val="none" w:sz="0" w:space="0" w:color="auto"/>
                                                                                                                                    <w:right w:val="none" w:sz="0" w:space="0" w:color="auto"/>
                                                                                                                                  </w:divBdr>
                                                                                                                                  <w:divsChild>
                                                                                                                                    <w:div w:id="1975794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359521">
                                                                                                                          <w:marLeft w:val="0"/>
                                                                                                                          <w:marRight w:val="0"/>
                                                                                                                          <w:marTop w:val="90"/>
                                                                                                                          <w:marBottom w:val="0"/>
                                                                                                                          <w:divBdr>
                                                                                                                            <w:top w:val="none" w:sz="0" w:space="0" w:color="auto"/>
                                                                                                                            <w:left w:val="none" w:sz="0" w:space="0" w:color="auto"/>
                                                                                                                            <w:bottom w:val="none" w:sz="0" w:space="0" w:color="auto"/>
                                                                                                                            <w:right w:val="none" w:sz="0" w:space="0" w:color="auto"/>
                                                                                                                          </w:divBdr>
                                                                                                                          <w:divsChild>
                                                                                                                            <w:div w:id="1188758108">
                                                                                                                              <w:marLeft w:val="0"/>
                                                                                                                              <w:marRight w:val="0"/>
                                                                                                                              <w:marTop w:val="0"/>
                                                                                                                              <w:marBottom w:val="0"/>
                                                                                                                              <w:divBdr>
                                                                                                                                <w:top w:val="none" w:sz="0" w:space="0" w:color="auto"/>
                                                                                                                                <w:left w:val="none" w:sz="0" w:space="0" w:color="auto"/>
                                                                                                                                <w:bottom w:val="none" w:sz="0" w:space="0" w:color="auto"/>
                                                                                                                                <w:right w:val="none" w:sz="0" w:space="0" w:color="auto"/>
                                                                                                                              </w:divBdr>
                                                                                                                              <w:divsChild>
                                                                                                                                <w:div w:id="322855875">
                                                                                                                                  <w:marLeft w:val="0"/>
                                                                                                                                  <w:marRight w:val="0"/>
                                                                                                                                  <w:marTop w:val="0"/>
                                                                                                                                  <w:marBottom w:val="0"/>
                                                                                                                                  <w:divBdr>
                                                                                                                                    <w:top w:val="none" w:sz="0" w:space="0" w:color="auto"/>
                                                                                                                                    <w:left w:val="none" w:sz="0" w:space="9" w:color="auto"/>
                                                                                                                                    <w:bottom w:val="none" w:sz="0" w:space="0" w:color="auto"/>
                                                                                                                                    <w:right w:val="none" w:sz="0" w:space="9" w:color="auto"/>
                                                                                                                                  </w:divBdr>
                                                                                                                                  <w:divsChild>
                                                                                                                                    <w:div w:id="1237276839">
                                                                                                                                      <w:marLeft w:val="0"/>
                                                                                                                                      <w:marRight w:val="0"/>
                                                                                                                                      <w:marTop w:val="0"/>
                                                                                                                                      <w:marBottom w:val="0"/>
                                                                                                                                      <w:divBdr>
                                                                                                                                        <w:top w:val="none" w:sz="0" w:space="0" w:color="auto"/>
                                                                                                                                        <w:left w:val="none" w:sz="0" w:space="0" w:color="auto"/>
                                                                                                                                        <w:bottom w:val="none" w:sz="0" w:space="0" w:color="auto"/>
                                                                                                                                        <w:right w:val="none" w:sz="0" w:space="0" w:color="auto"/>
                                                                                                                                      </w:divBdr>
                                                                                                                                      <w:divsChild>
                                                                                                                                        <w:div w:id="1890023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880705148">
                                                                          <w:marLeft w:val="0"/>
                                                                          <w:marRight w:val="0"/>
                                                                          <w:marTop w:val="0"/>
                                                                          <w:marBottom w:val="0"/>
                                                                          <w:divBdr>
                                                                            <w:top w:val="none" w:sz="0" w:space="0" w:color="auto"/>
                                                                            <w:left w:val="none" w:sz="0" w:space="0" w:color="auto"/>
                                                                            <w:bottom w:val="none" w:sz="0" w:space="0" w:color="auto"/>
                                                                            <w:right w:val="none" w:sz="0" w:space="0" w:color="auto"/>
                                                                          </w:divBdr>
                                                                          <w:divsChild>
                                                                            <w:div w:id="521092383">
                                                                              <w:marLeft w:val="0"/>
                                                                              <w:marRight w:val="0"/>
                                                                              <w:marTop w:val="0"/>
                                                                              <w:marBottom w:val="0"/>
                                                                              <w:divBdr>
                                                                                <w:top w:val="none" w:sz="0" w:space="0" w:color="auto"/>
                                                                                <w:left w:val="none" w:sz="0" w:space="9" w:color="auto"/>
                                                                                <w:bottom w:val="none" w:sz="0" w:space="0" w:color="auto"/>
                                                                                <w:right w:val="none" w:sz="0" w:space="9" w:color="auto"/>
                                                                              </w:divBdr>
                                                                              <w:divsChild>
                                                                                <w:div w:id="1415666682">
                                                                                  <w:marLeft w:val="0"/>
                                                                                  <w:marRight w:val="0"/>
                                                                                  <w:marTop w:val="0"/>
                                                                                  <w:marBottom w:val="0"/>
                                                                                  <w:divBdr>
                                                                                    <w:top w:val="none" w:sz="0" w:space="0" w:color="auto"/>
                                                                                    <w:left w:val="none" w:sz="0" w:space="0" w:color="auto"/>
                                                                                    <w:bottom w:val="none" w:sz="0" w:space="0" w:color="auto"/>
                                                                                    <w:right w:val="none" w:sz="0" w:space="0" w:color="auto"/>
                                                                                  </w:divBdr>
                                                                                  <w:divsChild>
                                                                                    <w:div w:id="8515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90644766">
          <w:marLeft w:val="0"/>
          <w:marRight w:val="0"/>
          <w:marTop w:val="0"/>
          <w:marBottom w:val="0"/>
          <w:divBdr>
            <w:top w:val="none" w:sz="0" w:space="0" w:color="auto"/>
            <w:left w:val="none" w:sz="0" w:space="0" w:color="auto"/>
            <w:bottom w:val="none" w:sz="0" w:space="0" w:color="auto"/>
            <w:right w:val="none" w:sz="0" w:space="0" w:color="auto"/>
          </w:divBdr>
          <w:divsChild>
            <w:div w:id="766269567">
              <w:marLeft w:val="0"/>
              <w:marRight w:val="0"/>
              <w:marTop w:val="0"/>
              <w:marBottom w:val="0"/>
              <w:divBdr>
                <w:top w:val="none" w:sz="0" w:space="0" w:color="auto"/>
                <w:left w:val="none" w:sz="0" w:space="0" w:color="auto"/>
                <w:bottom w:val="none" w:sz="0" w:space="0" w:color="auto"/>
                <w:right w:val="none" w:sz="0" w:space="0" w:color="auto"/>
              </w:divBdr>
              <w:divsChild>
                <w:div w:id="172187426">
                  <w:marLeft w:val="0"/>
                  <w:marRight w:val="0"/>
                  <w:marTop w:val="0"/>
                  <w:marBottom w:val="0"/>
                  <w:divBdr>
                    <w:top w:val="none" w:sz="0" w:space="0" w:color="auto"/>
                    <w:left w:val="none" w:sz="0" w:space="0" w:color="auto"/>
                    <w:bottom w:val="none" w:sz="0" w:space="0" w:color="auto"/>
                    <w:right w:val="none" w:sz="0" w:space="0" w:color="auto"/>
                  </w:divBdr>
                  <w:divsChild>
                    <w:div w:id="1192768125">
                      <w:marLeft w:val="0"/>
                      <w:marRight w:val="0"/>
                      <w:marTop w:val="0"/>
                      <w:marBottom w:val="240"/>
                      <w:divBdr>
                        <w:top w:val="none" w:sz="0" w:space="0" w:color="auto"/>
                        <w:left w:val="none" w:sz="0" w:space="0" w:color="auto"/>
                        <w:bottom w:val="none" w:sz="0" w:space="0" w:color="auto"/>
                        <w:right w:val="none" w:sz="0" w:space="0" w:color="auto"/>
                      </w:divBdr>
                      <w:divsChild>
                        <w:div w:id="1893271811">
                          <w:marLeft w:val="0"/>
                          <w:marRight w:val="0"/>
                          <w:marTop w:val="0"/>
                          <w:marBottom w:val="0"/>
                          <w:divBdr>
                            <w:top w:val="none" w:sz="0" w:space="0" w:color="auto"/>
                            <w:left w:val="none" w:sz="0" w:space="0" w:color="auto"/>
                            <w:bottom w:val="none" w:sz="0" w:space="0" w:color="auto"/>
                            <w:right w:val="none" w:sz="0" w:space="0" w:color="auto"/>
                          </w:divBdr>
                          <w:divsChild>
                            <w:div w:id="411512184">
                              <w:marLeft w:val="0"/>
                              <w:marRight w:val="0"/>
                              <w:marTop w:val="0"/>
                              <w:marBottom w:val="0"/>
                              <w:divBdr>
                                <w:top w:val="none" w:sz="0" w:space="0" w:color="auto"/>
                                <w:left w:val="none" w:sz="0" w:space="0" w:color="auto"/>
                                <w:bottom w:val="none" w:sz="0" w:space="0" w:color="auto"/>
                                <w:right w:val="none" w:sz="0" w:space="0" w:color="auto"/>
                              </w:divBdr>
                              <w:divsChild>
                                <w:div w:id="1983382806">
                                  <w:marLeft w:val="0"/>
                                  <w:marRight w:val="0"/>
                                  <w:marTop w:val="0"/>
                                  <w:marBottom w:val="0"/>
                                  <w:divBdr>
                                    <w:top w:val="none" w:sz="0" w:space="0" w:color="auto"/>
                                    <w:left w:val="none" w:sz="0" w:space="0" w:color="auto"/>
                                    <w:bottom w:val="none" w:sz="0" w:space="0" w:color="auto"/>
                                    <w:right w:val="none" w:sz="0" w:space="0" w:color="auto"/>
                                  </w:divBdr>
                                  <w:divsChild>
                                    <w:div w:id="584652781">
                                      <w:marLeft w:val="0"/>
                                      <w:marRight w:val="0"/>
                                      <w:marTop w:val="0"/>
                                      <w:marBottom w:val="0"/>
                                      <w:divBdr>
                                        <w:top w:val="none" w:sz="0" w:space="0" w:color="auto"/>
                                        <w:left w:val="none" w:sz="0" w:space="0" w:color="auto"/>
                                        <w:bottom w:val="none" w:sz="0" w:space="0" w:color="auto"/>
                                        <w:right w:val="none" w:sz="0" w:space="0" w:color="auto"/>
                                      </w:divBdr>
                                      <w:divsChild>
                                        <w:div w:id="1775443894">
                                          <w:marLeft w:val="0"/>
                                          <w:marRight w:val="0"/>
                                          <w:marTop w:val="0"/>
                                          <w:marBottom w:val="0"/>
                                          <w:divBdr>
                                            <w:top w:val="none" w:sz="0" w:space="0" w:color="auto"/>
                                            <w:left w:val="none" w:sz="0" w:space="0" w:color="auto"/>
                                            <w:bottom w:val="none" w:sz="0" w:space="0" w:color="auto"/>
                                            <w:right w:val="none" w:sz="0" w:space="0" w:color="auto"/>
                                          </w:divBdr>
                                          <w:divsChild>
                                            <w:div w:id="95639451">
                                              <w:marLeft w:val="0"/>
                                              <w:marRight w:val="0"/>
                                              <w:marTop w:val="0"/>
                                              <w:marBottom w:val="0"/>
                                              <w:divBdr>
                                                <w:top w:val="none" w:sz="0" w:space="0" w:color="auto"/>
                                                <w:left w:val="none" w:sz="0" w:space="0" w:color="auto"/>
                                                <w:bottom w:val="none" w:sz="0" w:space="0" w:color="auto"/>
                                                <w:right w:val="none" w:sz="0" w:space="0" w:color="auto"/>
                                              </w:divBdr>
                                              <w:divsChild>
                                                <w:div w:id="125513758">
                                                  <w:marLeft w:val="0"/>
                                                  <w:marRight w:val="0"/>
                                                  <w:marTop w:val="0"/>
                                                  <w:marBottom w:val="0"/>
                                                  <w:divBdr>
                                                    <w:top w:val="none" w:sz="0" w:space="0" w:color="auto"/>
                                                    <w:left w:val="none" w:sz="0" w:space="0" w:color="auto"/>
                                                    <w:bottom w:val="none" w:sz="0" w:space="0" w:color="auto"/>
                                                    <w:right w:val="none" w:sz="0" w:space="0" w:color="auto"/>
                                                  </w:divBdr>
                                                  <w:divsChild>
                                                    <w:div w:id="15011788">
                                                      <w:marLeft w:val="0"/>
                                                      <w:marRight w:val="0"/>
                                                      <w:marTop w:val="0"/>
                                                      <w:marBottom w:val="0"/>
                                                      <w:divBdr>
                                                        <w:top w:val="none" w:sz="0" w:space="0" w:color="auto"/>
                                                        <w:left w:val="none" w:sz="0" w:space="0" w:color="auto"/>
                                                        <w:bottom w:val="none" w:sz="0" w:space="0" w:color="auto"/>
                                                        <w:right w:val="none" w:sz="0" w:space="0" w:color="auto"/>
                                                      </w:divBdr>
                                                      <w:divsChild>
                                                        <w:div w:id="1789162774">
                                                          <w:marLeft w:val="0"/>
                                                          <w:marRight w:val="0"/>
                                                          <w:marTop w:val="0"/>
                                                          <w:marBottom w:val="0"/>
                                                          <w:divBdr>
                                                            <w:top w:val="none" w:sz="0" w:space="0" w:color="auto"/>
                                                            <w:left w:val="none" w:sz="0" w:space="0" w:color="auto"/>
                                                            <w:bottom w:val="none" w:sz="0" w:space="0" w:color="auto"/>
                                                            <w:right w:val="none" w:sz="0" w:space="0" w:color="auto"/>
                                                          </w:divBdr>
                                                          <w:divsChild>
                                                            <w:div w:id="240216995">
                                                              <w:marLeft w:val="0"/>
                                                              <w:marRight w:val="0"/>
                                                              <w:marTop w:val="0"/>
                                                              <w:marBottom w:val="0"/>
                                                              <w:divBdr>
                                                                <w:top w:val="none" w:sz="0" w:space="0" w:color="auto"/>
                                                                <w:left w:val="none" w:sz="0" w:space="0" w:color="auto"/>
                                                                <w:bottom w:val="none" w:sz="0" w:space="0" w:color="auto"/>
                                                                <w:right w:val="none" w:sz="0" w:space="0" w:color="auto"/>
                                                              </w:divBdr>
                                                              <w:divsChild>
                                                                <w:div w:id="1302035348">
                                                                  <w:marLeft w:val="0"/>
                                                                  <w:marRight w:val="0"/>
                                                                  <w:marTop w:val="0"/>
                                                                  <w:marBottom w:val="0"/>
                                                                  <w:divBdr>
                                                                    <w:top w:val="none" w:sz="0" w:space="0" w:color="auto"/>
                                                                    <w:left w:val="none" w:sz="0" w:space="0" w:color="auto"/>
                                                                    <w:bottom w:val="none" w:sz="0" w:space="0" w:color="auto"/>
                                                                    <w:right w:val="none" w:sz="0" w:space="0" w:color="auto"/>
                                                                  </w:divBdr>
                                                                  <w:divsChild>
                                                                    <w:div w:id="981352394">
                                                                      <w:marLeft w:val="0"/>
                                                                      <w:marRight w:val="0"/>
                                                                      <w:marTop w:val="0"/>
                                                                      <w:marBottom w:val="0"/>
                                                                      <w:divBdr>
                                                                        <w:top w:val="none" w:sz="0" w:space="0" w:color="auto"/>
                                                                        <w:left w:val="none" w:sz="0" w:space="0" w:color="auto"/>
                                                                        <w:bottom w:val="none" w:sz="0" w:space="0" w:color="auto"/>
                                                                        <w:right w:val="none" w:sz="0" w:space="0" w:color="auto"/>
                                                                      </w:divBdr>
                                                                      <w:divsChild>
                                                                        <w:div w:id="120929260">
                                                                          <w:marLeft w:val="0"/>
                                                                          <w:marRight w:val="0"/>
                                                                          <w:marTop w:val="0"/>
                                                                          <w:marBottom w:val="0"/>
                                                                          <w:divBdr>
                                                                            <w:top w:val="none" w:sz="0" w:space="0" w:color="auto"/>
                                                                            <w:left w:val="none" w:sz="0" w:space="0" w:color="auto"/>
                                                                            <w:bottom w:val="none" w:sz="0" w:space="0" w:color="auto"/>
                                                                            <w:right w:val="none" w:sz="0" w:space="0" w:color="auto"/>
                                                                          </w:divBdr>
                                                                          <w:divsChild>
                                                                            <w:div w:id="1263487155">
                                                                              <w:marLeft w:val="0"/>
                                                                              <w:marRight w:val="0"/>
                                                                              <w:marTop w:val="0"/>
                                                                              <w:marBottom w:val="180"/>
                                                                              <w:divBdr>
                                                                                <w:top w:val="none" w:sz="0" w:space="0" w:color="auto"/>
                                                                                <w:left w:val="none" w:sz="0" w:space="0" w:color="auto"/>
                                                                                <w:bottom w:val="none" w:sz="0" w:space="0" w:color="auto"/>
                                                                                <w:right w:val="none" w:sz="0" w:space="0" w:color="auto"/>
                                                                              </w:divBdr>
                                                                              <w:divsChild>
                                                                                <w:div w:id="1534685233">
                                                                                  <w:marLeft w:val="0"/>
                                                                                  <w:marRight w:val="120"/>
                                                                                  <w:marTop w:val="0"/>
                                                                                  <w:marBottom w:val="0"/>
                                                                                  <w:divBdr>
                                                                                    <w:top w:val="none" w:sz="0" w:space="0" w:color="auto"/>
                                                                                    <w:left w:val="none" w:sz="0" w:space="0" w:color="auto"/>
                                                                                    <w:bottom w:val="none" w:sz="0" w:space="0" w:color="auto"/>
                                                                                    <w:right w:val="none" w:sz="0" w:space="0" w:color="auto"/>
                                                                                  </w:divBdr>
                                                                                </w:div>
                                                                                <w:div w:id="2040036392">
                                                                                  <w:marLeft w:val="0"/>
                                                                                  <w:marRight w:val="0"/>
                                                                                  <w:marTop w:val="0"/>
                                                                                  <w:marBottom w:val="0"/>
                                                                                  <w:divBdr>
                                                                                    <w:top w:val="none" w:sz="0" w:space="0" w:color="auto"/>
                                                                                    <w:left w:val="none" w:sz="0" w:space="0" w:color="auto"/>
                                                                                    <w:bottom w:val="none" w:sz="0" w:space="0" w:color="auto"/>
                                                                                    <w:right w:val="none" w:sz="0" w:space="0" w:color="auto"/>
                                                                                  </w:divBdr>
                                                                                  <w:divsChild>
                                                                                    <w:div w:id="1705255778">
                                                                                      <w:marLeft w:val="0"/>
                                                                                      <w:marRight w:val="0"/>
                                                                                      <w:marTop w:val="0"/>
                                                                                      <w:marBottom w:val="0"/>
                                                                                      <w:divBdr>
                                                                                        <w:top w:val="none" w:sz="0" w:space="0" w:color="auto"/>
                                                                                        <w:left w:val="none" w:sz="0" w:space="0" w:color="auto"/>
                                                                                        <w:bottom w:val="none" w:sz="0" w:space="0" w:color="auto"/>
                                                                                        <w:right w:val="none" w:sz="0" w:space="0" w:color="auto"/>
                                                                                      </w:divBdr>
                                                                                      <w:divsChild>
                                                                                        <w:div w:id="957220027">
                                                                                          <w:marLeft w:val="0"/>
                                                                                          <w:marRight w:val="0"/>
                                                                                          <w:marTop w:val="75"/>
                                                                                          <w:marBottom w:val="75"/>
                                                                                          <w:divBdr>
                                                                                            <w:top w:val="none" w:sz="0" w:space="0" w:color="auto"/>
                                                                                            <w:left w:val="none" w:sz="0" w:space="0" w:color="auto"/>
                                                                                            <w:bottom w:val="none" w:sz="0" w:space="0" w:color="auto"/>
                                                                                            <w:right w:val="none" w:sz="0" w:space="0" w:color="auto"/>
                                                                                          </w:divBdr>
                                                                                        </w:div>
                                                                                        <w:div w:id="213883759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848327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143155">
                                                                          <w:marLeft w:val="0"/>
                                                                          <w:marRight w:val="0"/>
                                                                          <w:marTop w:val="0"/>
                                                                          <w:marBottom w:val="0"/>
                                                                          <w:divBdr>
                                                                            <w:top w:val="none" w:sz="0" w:space="0" w:color="auto"/>
                                                                            <w:left w:val="none" w:sz="0" w:space="0" w:color="auto"/>
                                                                            <w:bottom w:val="none" w:sz="0" w:space="0" w:color="auto"/>
                                                                            <w:right w:val="none" w:sz="0" w:space="0" w:color="auto"/>
                                                                          </w:divBdr>
                                                                          <w:divsChild>
                                                                            <w:div w:id="1008140739">
                                                                              <w:marLeft w:val="0"/>
                                                                              <w:marRight w:val="0"/>
                                                                              <w:marTop w:val="0"/>
                                                                              <w:marBottom w:val="0"/>
                                                                              <w:divBdr>
                                                                                <w:top w:val="none" w:sz="0" w:space="0" w:color="auto"/>
                                                                                <w:left w:val="none" w:sz="0" w:space="0" w:color="auto"/>
                                                                                <w:bottom w:val="none" w:sz="0" w:space="0" w:color="auto"/>
                                                                                <w:right w:val="none" w:sz="0" w:space="0" w:color="auto"/>
                                                                              </w:divBdr>
                                                                              <w:divsChild>
                                                                                <w:div w:id="751124342">
                                                                                  <w:marLeft w:val="0"/>
                                                                                  <w:marRight w:val="0"/>
                                                                                  <w:marTop w:val="0"/>
                                                                                  <w:marBottom w:val="0"/>
                                                                                  <w:divBdr>
                                                                                    <w:top w:val="none" w:sz="0" w:space="0" w:color="auto"/>
                                                                                    <w:left w:val="none" w:sz="0" w:space="0" w:color="auto"/>
                                                                                    <w:bottom w:val="none" w:sz="0" w:space="0" w:color="auto"/>
                                                                                    <w:right w:val="none" w:sz="0" w:space="0" w:color="auto"/>
                                                                                  </w:divBdr>
                                                                                  <w:divsChild>
                                                                                    <w:div w:id="677120942">
                                                                                      <w:marLeft w:val="0"/>
                                                                                      <w:marRight w:val="0"/>
                                                                                      <w:marTop w:val="0"/>
                                                                                      <w:marBottom w:val="0"/>
                                                                                      <w:divBdr>
                                                                                        <w:top w:val="none" w:sz="0" w:space="0" w:color="auto"/>
                                                                                        <w:left w:val="none" w:sz="0" w:space="0" w:color="auto"/>
                                                                                        <w:bottom w:val="none" w:sz="0" w:space="0" w:color="auto"/>
                                                                                        <w:right w:val="none" w:sz="0" w:space="0" w:color="auto"/>
                                                                                      </w:divBdr>
                                                                                      <w:divsChild>
                                                                                        <w:div w:id="1442604003">
                                                                                          <w:marLeft w:val="0"/>
                                                                                          <w:marRight w:val="0"/>
                                                                                          <w:marTop w:val="75"/>
                                                                                          <w:marBottom w:val="75"/>
                                                                                          <w:divBdr>
                                                                                            <w:top w:val="none" w:sz="0" w:space="0" w:color="auto"/>
                                                                                            <w:left w:val="none" w:sz="0" w:space="0" w:color="auto"/>
                                                                                            <w:bottom w:val="none" w:sz="0" w:space="0" w:color="auto"/>
                                                                                            <w:right w:val="none" w:sz="0" w:space="0" w:color="auto"/>
                                                                                          </w:divBdr>
                                                                                          <w:divsChild>
                                                                                            <w:div w:id="537204476">
                                                                                              <w:marLeft w:val="0"/>
                                                                                              <w:marRight w:val="0"/>
                                                                                              <w:marTop w:val="0"/>
                                                                                              <w:marBottom w:val="0"/>
                                                                                              <w:divBdr>
                                                                                                <w:top w:val="none" w:sz="0" w:space="0" w:color="auto"/>
                                                                                                <w:left w:val="none" w:sz="0" w:space="0" w:color="auto"/>
                                                                                                <w:bottom w:val="none" w:sz="0" w:space="0" w:color="auto"/>
                                                                                                <w:right w:val="none" w:sz="0" w:space="0" w:color="auto"/>
                                                                                              </w:divBdr>
                                                                                              <w:divsChild>
                                                                                                <w:div w:id="1872838562">
                                                                                                  <w:marLeft w:val="0"/>
                                                                                                  <w:marRight w:val="0"/>
                                                                                                  <w:marTop w:val="0"/>
                                                                                                  <w:marBottom w:val="0"/>
                                                                                                  <w:divBdr>
                                                                                                    <w:top w:val="none" w:sz="0" w:space="0" w:color="auto"/>
                                                                                                    <w:left w:val="none" w:sz="0" w:space="0" w:color="auto"/>
                                                                                                    <w:bottom w:val="none" w:sz="0" w:space="0" w:color="auto"/>
                                                                                                    <w:right w:val="none" w:sz="0" w:space="0" w:color="auto"/>
                                                                                                  </w:divBdr>
                                                                                                </w:div>
                                                                                                <w:div w:id="982542453">
                                                                                                  <w:marLeft w:val="0"/>
                                                                                                  <w:marRight w:val="0"/>
                                                                                                  <w:marTop w:val="0"/>
                                                                                                  <w:marBottom w:val="0"/>
                                                                                                  <w:divBdr>
                                                                                                    <w:top w:val="none" w:sz="0" w:space="0" w:color="auto"/>
                                                                                                    <w:left w:val="none" w:sz="0" w:space="0" w:color="auto"/>
                                                                                                    <w:bottom w:val="none" w:sz="0" w:space="0" w:color="auto"/>
                                                                                                    <w:right w:val="none" w:sz="0" w:space="0" w:color="auto"/>
                                                                                                  </w:divBdr>
                                                                                                </w:div>
                                                                                                <w:div w:id="2006205563">
                                                                                                  <w:marLeft w:val="0"/>
                                                                                                  <w:marRight w:val="0"/>
                                                                                                  <w:marTop w:val="0"/>
                                                                                                  <w:marBottom w:val="0"/>
                                                                                                  <w:divBdr>
                                                                                                    <w:top w:val="none" w:sz="0" w:space="0" w:color="auto"/>
                                                                                                    <w:left w:val="none" w:sz="0" w:space="0" w:color="auto"/>
                                                                                                    <w:bottom w:val="none" w:sz="0" w:space="0" w:color="auto"/>
                                                                                                    <w:right w:val="none" w:sz="0" w:space="0" w:color="auto"/>
                                                                                                  </w:divBdr>
                                                                                                </w:div>
                                                                                                <w:div w:id="771828233">
                                                                                                  <w:marLeft w:val="0"/>
                                                                                                  <w:marRight w:val="0"/>
                                                                                                  <w:marTop w:val="0"/>
                                                                                                  <w:marBottom w:val="0"/>
                                                                                                  <w:divBdr>
                                                                                                    <w:top w:val="none" w:sz="0" w:space="0" w:color="auto"/>
                                                                                                    <w:left w:val="none" w:sz="0" w:space="0" w:color="auto"/>
                                                                                                    <w:bottom w:val="none" w:sz="0" w:space="0" w:color="auto"/>
                                                                                                    <w:right w:val="none" w:sz="0" w:space="0" w:color="auto"/>
                                                                                                  </w:divBdr>
                                                                                                </w:div>
                                                                                                <w:div w:id="858859542">
                                                                                                  <w:marLeft w:val="0"/>
                                                                                                  <w:marRight w:val="0"/>
                                                                                                  <w:marTop w:val="0"/>
                                                                                                  <w:marBottom w:val="0"/>
                                                                                                  <w:divBdr>
                                                                                                    <w:top w:val="none" w:sz="0" w:space="0" w:color="auto"/>
                                                                                                    <w:left w:val="none" w:sz="0" w:space="0" w:color="auto"/>
                                                                                                    <w:bottom w:val="none" w:sz="0" w:space="0" w:color="auto"/>
                                                                                                    <w:right w:val="none" w:sz="0" w:space="0" w:color="auto"/>
                                                                                                  </w:divBdr>
                                                                                                </w:div>
                                                                                                <w:div w:id="1737436004">
                                                                                                  <w:marLeft w:val="0"/>
                                                                                                  <w:marRight w:val="0"/>
                                                                                                  <w:marTop w:val="0"/>
                                                                                                  <w:marBottom w:val="0"/>
                                                                                                  <w:divBdr>
                                                                                                    <w:top w:val="none" w:sz="0" w:space="0" w:color="auto"/>
                                                                                                    <w:left w:val="none" w:sz="0" w:space="0" w:color="auto"/>
                                                                                                    <w:bottom w:val="none" w:sz="0" w:space="0" w:color="auto"/>
                                                                                                    <w:right w:val="none" w:sz="0" w:space="0" w:color="auto"/>
                                                                                                  </w:divBdr>
                                                                                                </w:div>
                                                                                                <w:div w:id="672802279">
                                                                                                  <w:marLeft w:val="0"/>
                                                                                                  <w:marRight w:val="0"/>
                                                                                                  <w:marTop w:val="0"/>
                                                                                                  <w:marBottom w:val="0"/>
                                                                                                  <w:divBdr>
                                                                                                    <w:top w:val="none" w:sz="0" w:space="0" w:color="auto"/>
                                                                                                    <w:left w:val="none" w:sz="0" w:space="0" w:color="auto"/>
                                                                                                    <w:bottom w:val="none" w:sz="0" w:space="0" w:color="auto"/>
                                                                                                    <w:right w:val="none" w:sz="0" w:space="0" w:color="auto"/>
                                                                                                  </w:divBdr>
                                                                                                </w:div>
                                                                                                <w:div w:id="738020945">
                                                                                                  <w:marLeft w:val="0"/>
                                                                                                  <w:marRight w:val="0"/>
                                                                                                  <w:marTop w:val="0"/>
                                                                                                  <w:marBottom w:val="0"/>
                                                                                                  <w:divBdr>
                                                                                                    <w:top w:val="none" w:sz="0" w:space="0" w:color="auto"/>
                                                                                                    <w:left w:val="none" w:sz="0" w:space="0" w:color="auto"/>
                                                                                                    <w:bottom w:val="none" w:sz="0" w:space="0" w:color="auto"/>
                                                                                                    <w:right w:val="none" w:sz="0" w:space="0" w:color="auto"/>
                                                                                                  </w:divBdr>
                                                                                                </w:div>
                                                                                                <w:div w:id="580139832">
                                                                                                  <w:marLeft w:val="0"/>
                                                                                                  <w:marRight w:val="0"/>
                                                                                                  <w:marTop w:val="0"/>
                                                                                                  <w:marBottom w:val="0"/>
                                                                                                  <w:divBdr>
                                                                                                    <w:top w:val="none" w:sz="0" w:space="0" w:color="auto"/>
                                                                                                    <w:left w:val="none" w:sz="0" w:space="0" w:color="auto"/>
                                                                                                    <w:bottom w:val="none" w:sz="0" w:space="0" w:color="auto"/>
                                                                                                    <w:right w:val="none" w:sz="0" w:space="0" w:color="auto"/>
                                                                                                  </w:divBdr>
                                                                                                </w:div>
                                                                                                <w:div w:id="2123500942">
                                                                                                  <w:marLeft w:val="0"/>
                                                                                                  <w:marRight w:val="0"/>
                                                                                                  <w:marTop w:val="0"/>
                                                                                                  <w:marBottom w:val="0"/>
                                                                                                  <w:divBdr>
                                                                                                    <w:top w:val="none" w:sz="0" w:space="0" w:color="auto"/>
                                                                                                    <w:left w:val="none" w:sz="0" w:space="0" w:color="auto"/>
                                                                                                    <w:bottom w:val="none" w:sz="0" w:space="0" w:color="auto"/>
                                                                                                    <w:right w:val="none" w:sz="0" w:space="0" w:color="auto"/>
                                                                                                  </w:divBdr>
                                                                                                </w:div>
                                                                                                <w:div w:id="58941422">
                                                                                                  <w:marLeft w:val="0"/>
                                                                                                  <w:marRight w:val="0"/>
                                                                                                  <w:marTop w:val="0"/>
                                                                                                  <w:marBottom w:val="0"/>
                                                                                                  <w:divBdr>
                                                                                                    <w:top w:val="none" w:sz="0" w:space="0" w:color="auto"/>
                                                                                                    <w:left w:val="none" w:sz="0" w:space="0" w:color="auto"/>
                                                                                                    <w:bottom w:val="none" w:sz="0" w:space="0" w:color="auto"/>
                                                                                                    <w:right w:val="none" w:sz="0" w:space="0" w:color="auto"/>
                                                                                                  </w:divBdr>
                                                                                                </w:div>
                                                                                                <w:div w:id="1092354264">
                                                                                                  <w:marLeft w:val="0"/>
                                                                                                  <w:marRight w:val="0"/>
                                                                                                  <w:marTop w:val="0"/>
                                                                                                  <w:marBottom w:val="0"/>
                                                                                                  <w:divBdr>
                                                                                                    <w:top w:val="none" w:sz="0" w:space="0" w:color="auto"/>
                                                                                                    <w:left w:val="none" w:sz="0" w:space="0" w:color="auto"/>
                                                                                                    <w:bottom w:val="none" w:sz="0" w:space="0" w:color="auto"/>
                                                                                                    <w:right w:val="none" w:sz="0" w:space="0" w:color="auto"/>
                                                                                                  </w:divBdr>
                                                                                                </w:div>
                                                                                                <w:div w:id="1463575907">
                                                                                                  <w:marLeft w:val="0"/>
                                                                                                  <w:marRight w:val="0"/>
                                                                                                  <w:marTop w:val="0"/>
                                                                                                  <w:marBottom w:val="0"/>
                                                                                                  <w:divBdr>
                                                                                                    <w:top w:val="none" w:sz="0" w:space="0" w:color="auto"/>
                                                                                                    <w:left w:val="none" w:sz="0" w:space="0" w:color="auto"/>
                                                                                                    <w:bottom w:val="none" w:sz="0" w:space="0" w:color="auto"/>
                                                                                                    <w:right w:val="none" w:sz="0" w:space="0" w:color="auto"/>
                                                                                                  </w:divBdr>
                                                                                                </w:div>
                                                                                                <w:div w:id="535239386">
                                                                                                  <w:marLeft w:val="0"/>
                                                                                                  <w:marRight w:val="0"/>
                                                                                                  <w:marTop w:val="0"/>
                                                                                                  <w:marBottom w:val="0"/>
                                                                                                  <w:divBdr>
                                                                                                    <w:top w:val="none" w:sz="0" w:space="0" w:color="auto"/>
                                                                                                    <w:left w:val="none" w:sz="0" w:space="0" w:color="auto"/>
                                                                                                    <w:bottom w:val="none" w:sz="0" w:space="0" w:color="auto"/>
                                                                                                    <w:right w:val="none" w:sz="0" w:space="0" w:color="auto"/>
                                                                                                  </w:divBdr>
                                                                                                </w:div>
                                                                                                <w:div w:id="1015616332">
                                                                                                  <w:marLeft w:val="0"/>
                                                                                                  <w:marRight w:val="0"/>
                                                                                                  <w:marTop w:val="0"/>
                                                                                                  <w:marBottom w:val="0"/>
                                                                                                  <w:divBdr>
                                                                                                    <w:top w:val="none" w:sz="0" w:space="0" w:color="auto"/>
                                                                                                    <w:left w:val="none" w:sz="0" w:space="0" w:color="auto"/>
                                                                                                    <w:bottom w:val="none" w:sz="0" w:space="0" w:color="auto"/>
                                                                                                    <w:right w:val="none" w:sz="0" w:space="0" w:color="auto"/>
                                                                                                  </w:divBdr>
                                                                                                </w:div>
                                                                                                <w:div w:id="1515025646">
                                                                                                  <w:marLeft w:val="0"/>
                                                                                                  <w:marRight w:val="0"/>
                                                                                                  <w:marTop w:val="0"/>
                                                                                                  <w:marBottom w:val="0"/>
                                                                                                  <w:divBdr>
                                                                                                    <w:top w:val="none" w:sz="0" w:space="0" w:color="auto"/>
                                                                                                    <w:left w:val="none" w:sz="0" w:space="0" w:color="auto"/>
                                                                                                    <w:bottom w:val="none" w:sz="0" w:space="0" w:color="auto"/>
                                                                                                    <w:right w:val="none" w:sz="0" w:space="0" w:color="auto"/>
                                                                                                  </w:divBdr>
                                                                                                </w:div>
                                                                                                <w:div w:id="1825967844">
                                                                                                  <w:marLeft w:val="0"/>
                                                                                                  <w:marRight w:val="0"/>
                                                                                                  <w:marTop w:val="0"/>
                                                                                                  <w:marBottom w:val="0"/>
                                                                                                  <w:divBdr>
                                                                                                    <w:top w:val="none" w:sz="0" w:space="0" w:color="auto"/>
                                                                                                    <w:left w:val="none" w:sz="0" w:space="0" w:color="auto"/>
                                                                                                    <w:bottom w:val="none" w:sz="0" w:space="0" w:color="auto"/>
                                                                                                    <w:right w:val="none" w:sz="0" w:space="0" w:color="auto"/>
                                                                                                  </w:divBdr>
                                                                                                </w:div>
                                                                                                <w:div w:id="1188643999">
                                                                                                  <w:marLeft w:val="0"/>
                                                                                                  <w:marRight w:val="0"/>
                                                                                                  <w:marTop w:val="0"/>
                                                                                                  <w:marBottom w:val="0"/>
                                                                                                  <w:divBdr>
                                                                                                    <w:top w:val="none" w:sz="0" w:space="0" w:color="auto"/>
                                                                                                    <w:left w:val="none" w:sz="0" w:space="0" w:color="auto"/>
                                                                                                    <w:bottom w:val="none" w:sz="0" w:space="0" w:color="auto"/>
                                                                                                    <w:right w:val="none" w:sz="0" w:space="0" w:color="auto"/>
                                                                                                  </w:divBdr>
                                                                                                </w:div>
                                                                                                <w:div w:id="525412534">
                                                                                                  <w:marLeft w:val="0"/>
                                                                                                  <w:marRight w:val="0"/>
                                                                                                  <w:marTop w:val="0"/>
                                                                                                  <w:marBottom w:val="0"/>
                                                                                                  <w:divBdr>
                                                                                                    <w:top w:val="none" w:sz="0" w:space="0" w:color="auto"/>
                                                                                                    <w:left w:val="none" w:sz="0" w:space="0" w:color="auto"/>
                                                                                                    <w:bottom w:val="none" w:sz="0" w:space="0" w:color="auto"/>
                                                                                                    <w:right w:val="none" w:sz="0" w:space="0" w:color="auto"/>
                                                                                                  </w:divBdr>
                                                                                                </w:div>
                                                                                                <w:div w:id="1354767982">
                                                                                                  <w:marLeft w:val="0"/>
                                                                                                  <w:marRight w:val="0"/>
                                                                                                  <w:marTop w:val="0"/>
                                                                                                  <w:marBottom w:val="0"/>
                                                                                                  <w:divBdr>
                                                                                                    <w:top w:val="none" w:sz="0" w:space="0" w:color="auto"/>
                                                                                                    <w:left w:val="none" w:sz="0" w:space="0" w:color="auto"/>
                                                                                                    <w:bottom w:val="none" w:sz="0" w:space="0" w:color="auto"/>
                                                                                                    <w:right w:val="none" w:sz="0" w:space="0" w:color="auto"/>
                                                                                                  </w:divBdr>
                                                                                                </w:div>
                                                                                                <w:div w:id="1618953018">
                                                                                                  <w:marLeft w:val="0"/>
                                                                                                  <w:marRight w:val="0"/>
                                                                                                  <w:marTop w:val="0"/>
                                                                                                  <w:marBottom w:val="0"/>
                                                                                                  <w:divBdr>
                                                                                                    <w:top w:val="none" w:sz="0" w:space="0" w:color="auto"/>
                                                                                                    <w:left w:val="none" w:sz="0" w:space="0" w:color="auto"/>
                                                                                                    <w:bottom w:val="none" w:sz="0" w:space="0" w:color="auto"/>
                                                                                                    <w:right w:val="none" w:sz="0" w:space="0" w:color="auto"/>
                                                                                                  </w:divBdr>
                                                                                                </w:div>
                                                                                                <w:div w:id="426735376">
                                                                                                  <w:marLeft w:val="0"/>
                                                                                                  <w:marRight w:val="0"/>
                                                                                                  <w:marTop w:val="0"/>
                                                                                                  <w:marBottom w:val="0"/>
                                                                                                  <w:divBdr>
                                                                                                    <w:top w:val="none" w:sz="0" w:space="0" w:color="auto"/>
                                                                                                    <w:left w:val="none" w:sz="0" w:space="0" w:color="auto"/>
                                                                                                    <w:bottom w:val="none" w:sz="0" w:space="0" w:color="auto"/>
                                                                                                    <w:right w:val="none" w:sz="0" w:space="0" w:color="auto"/>
                                                                                                  </w:divBdr>
                                                                                                </w:div>
                                                                                                <w:div w:id="1281451163">
                                                                                                  <w:marLeft w:val="0"/>
                                                                                                  <w:marRight w:val="0"/>
                                                                                                  <w:marTop w:val="0"/>
                                                                                                  <w:marBottom w:val="0"/>
                                                                                                  <w:divBdr>
                                                                                                    <w:top w:val="none" w:sz="0" w:space="0" w:color="auto"/>
                                                                                                    <w:left w:val="none" w:sz="0" w:space="0" w:color="auto"/>
                                                                                                    <w:bottom w:val="none" w:sz="0" w:space="0" w:color="auto"/>
                                                                                                    <w:right w:val="none" w:sz="0" w:space="0" w:color="auto"/>
                                                                                                  </w:divBdr>
                                                                                                </w:div>
                                                                                                <w:div w:id="836115567">
                                                                                                  <w:marLeft w:val="0"/>
                                                                                                  <w:marRight w:val="0"/>
                                                                                                  <w:marTop w:val="0"/>
                                                                                                  <w:marBottom w:val="0"/>
                                                                                                  <w:divBdr>
                                                                                                    <w:top w:val="none" w:sz="0" w:space="0" w:color="auto"/>
                                                                                                    <w:left w:val="none" w:sz="0" w:space="0" w:color="auto"/>
                                                                                                    <w:bottom w:val="none" w:sz="0" w:space="0" w:color="auto"/>
                                                                                                    <w:right w:val="none" w:sz="0" w:space="0" w:color="auto"/>
                                                                                                  </w:divBdr>
                                                                                                </w:div>
                                                                                                <w:div w:id="1458645266">
                                                                                                  <w:marLeft w:val="0"/>
                                                                                                  <w:marRight w:val="0"/>
                                                                                                  <w:marTop w:val="0"/>
                                                                                                  <w:marBottom w:val="0"/>
                                                                                                  <w:divBdr>
                                                                                                    <w:top w:val="none" w:sz="0" w:space="0" w:color="auto"/>
                                                                                                    <w:left w:val="none" w:sz="0" w:space="0" w:color="auto"/>
                                                                                                    <w:bottom w:val="none" w:sz="0" w:space="0" w:color="auto"/>
                                                                                                    <w:right w:val="none" w:sz="0" w:space="0" w:color="auto"/>
                                                                                                  </w:divBdr>
                                                                                                </w:div>
                                                                                                <w:div w:id="809590785">
                                                                                                  <w:marLeft w:val="0"/>
                                                                                                  <w:marRight w:val="0"/>
                                                                                                  <w:marTop w:val="0"/>
                                                                                                  <w:marBottom w:val="0"/>
                                                                                                  <w:divBdr>
                                                                                                    <w:top w:val="none" w:sz="0" w:space="0" w:color="auto"/>
                                                                                                    <w:left w:val="none" w:sz="0" w:space="0" w:color="auto"/>
                                                                                                    <w:bottom w:val="none" w:sz="0" w:space="0" w:color="auto"/>
                                                                                                    <w:right w:val="none" w:sz="0" w:space="0" w:color="auto"/>
                                                                                                  </w:divBdr>
                                                                                                </w:div>
                                                                                                <w:div w:id="613950028">
                                                                                                  <w:marLeft w:val="0"/>
                                                                                                  <w:marRight w:val="0"/>
                                                                                                  <w:marTop w:val="0"/>
                                                                                                  <w:marBottom w:val="0"/>
                                                                                                  <w:divBdr>
                                                                                                    <w:top w:val="none" w:sz="0" w:space="0" w:color="auto"/>
                                                                                                    <w:left w:val="none" w:sz="0" w:space="0" w:color="auto"/>
                                                                                                    <w:bottom w:val="none" w:sz="0" w:space="0" w:color="auto"/>
                                                                                                    <w:right w:val="none" w:sz="0" w:space="0" w:color="auto"/>
                                                                                                  </w:divBdr>
                                                                                                </w:div>
                                                                                                <w:div w:id="1356661672">
                                                                                                  <w:marLeft w:val="0"/>
                                                                                                  <w:marRight w:val="0"/>
                                                                                                  <w:marTop w:val="0"/>
                                                                                                  <w:marBottom w:val="0"/>
                                                                                                  <w:divBdr>
                                                                                                    <w:top w:val="none" w:sz="0" w:space="0" w:color="auto"/>
                                                                                                    <w:left w:val="none" w:sz="0" w:space="0" w:color="auto"/>
                                                                                                    <w:bottom w:val="none" w:sz="0" w:space="0" w:color="auto"/>
                                                                                                    <w:right w:val="none" w:sz="0" w:space="0" w:color="auto"/>
                                                                                                  </w:divBdr>
                                                                                                </w:div>
                                                                                                <w:div w:id="1563372555">
                                                                                                  <w:marLeft w:val="0"/>
                                                                                                  <w:marRight w:val="0"/>
                                                                                                  <w:marTop w:val="0"/>
                                                                                                  <w:marBottom w:val="0"/>
                                                                                                  <w:divBdr>
                                                                                                    <w:top w:val="none" w:sz="0" w:space="0" w:color="auto"/>
                                                                                                    <w:left w:val="none" w:sz="0" w:space="0" w:color="auto"/>
                                                                                                    <w:bottom w:val="none" w:sz="0" w:space="0" w:color="auto"/>
                                                                                                    <w:right w:val="none" w:sz="0" w:space="0" w:color="auto"/>
                                                                                                  </w:divBdr>
                                                                                                </w:div>
                                                                                                <w:div w:id="1237085870">
                                                                                                  <w:marLeft w:val="0"/>
                                                                                                  <w:marRight w:val="0"/>
                                                                                                  <w:marTop w:val="0"/>
                                                                                                  <w:marBottom w:val="0"/>
                                                                                                  <w:divBdr>
                                                                                                    <w:top w:val="none" w:sz="0" w:space="0" w:color="auto"/>
                                                                                                    <w:left w:val="none" w:sz="0" w:space="0" w:color="auto"/>
                                                                                                    <w:bottom w:val="none" w:sz="0" w:space="0" w:color="auto"/>
                                                                                                    <w:right w:val="none" w:sz="0" w:space="0" w:color="auto"/>
                                                                                                  </w:divBdr>
                                                                                                </w:div>
                                                                                                <w:div w:id="872496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3696423">
      <w:bodyDiv w:val="1"/>
      <w:marLeft w:val="0"/>
      <w:marRight w:val="0"/>
      <w:marTop w:val="0"/>
      <w:marBottom w:val="0"/>
      <w:divBdr>
        <w:top w:val="none" w:sz="0" w:space="0" w:color="auto"/>
        <w:left w:val="none" w:sz="0" w:space="0" w:color="auto"/>
        <w:bottom w:val="none" w:sz="0" w:space="0" w:color="auto"/>
        <w:right w:val="none" w:sz="0" w:space="0" w:color="auto"/>
      </w:divBdr>
      <w:divsChild>
        <w:div w:id="722024535">
          <w:marLeft w:val="0"/>
          <w:marRight w:val="0"/>
          <w:marTop w:val="0"/>
          <w:marBottom w:val="0"/>
          <w:divBdr>
            <w:top w:val="none" w:sz="0" w:space="0" w:color="auto"/>
            <w:left w:val="none" w:sz="0" w:space="0" w:color="auto"/>
            <w:bottom w:val="none" w:sz="0" w:space="0" w:color="auto"/>
            <w:right w:val="none" w:sz="0" w:space="0" w:color="auto"/>
          </w:divBdr>
          <w:divsChild>
            <w:div w:id="1395661417">
              <w:marLeft w:val="0"/>
              <w:marRight w:val="0"/>
              <w:marTop w:val="0"/>
              <w:marBottom w:val="180"/>
              <w:divBdr>
                <w:top w:val="none" w:sz="0" w:space="0" w:color="auto"/>
                <w:left w:val="none" w:sz="0" w:space="0" w:color="auto"/>
                <w:bottom w:val="none" w:sz="0" w:space="0" w:color="auto"/>
                <w:right w:val="none" w:sz="0" w:space="0" w:color="auto"/>
              </w:divBdr>
              <w:divsChild>
                <w:div w:id="512494306">
                  <w:marLeft w:val="0"/>
                  <w:marRight w:val="0"/>
                  <w:marTop w:val="0"/>
                  <w:marBottom w:val="0"/>
                  <w:divBdr>
                    <w:top w:val="none" w:sz="0" w:space="0" w:color="auto"/>
                    <w:left w:val="none" w:sz="0" w:space="0" w:color="auto"/>
                    <w:bottom w:val="none" w:sz="0" w:space="0" w:color="auto"/>
                    <w:right w:val="none" w:sz="0" w:space="0" w:color="auto"/>
                  </w:divBdr>
                  <w:divsChild>
                    <w:div w:id="720448729">
                      <w:marLeft w:val="0"/>
                      <w:marRight w:val="0"/>
                      <w:marTop w:val="0"/>
                      <w:marBottom w:val="0"/>
                      <w:divBdr>
                        <w:top w:val="none" w:sz="0" w:space="0" w:color="auto"/>
                        <w:left w:val="none" w:sz="0" w:space="0" w:color="auto"/>
                        <w:bottom w:val="none" w:sz="0" w:space="0" w:color="auto"/>
                        <w:right w:val="none" w:sz="0" w:space="0" w:color="auto"/>
                      </w:divBdr>
                      <w:divsChild>
                        <w:div w:id="628629223">
                          <w:marLeft w:val="0"/>
                          <w:marRight w:val="0"/>
                          <w:marTop w:val="75"/>
                          <w:marBottom w:val="75"/>
                          <w:divBdr>
                            <w:top w:val="none" w:sz="0" w:space="0" w:color="auto"/>
                            <w:left w:val="none" w:sz="0" w:space="0" w:color="auto"/>
                            <w:bottom w:val="none" w:sz="0" w:space="0" w:color="auto"/>
                            <w:right w:val="none" w:sz="0" w:space="0" w:color="auto"/>
                          </w:divBdr>
                        </w:div>
                        <w:div w:id="110563480">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463809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502923">
          <w:marLeft w:val="0"/>
          <w:marRight w:val="0"/>
          <w:marTop w:val="0"/>
          <w:marBottom w:val="0"/>
          <w:divBdr>
            <w:top w:val="none" w:sz="0" w:space="0" w:color="auto"/>
            <w:left w:val="none" w:sz="0" w:space="0" w:color="auto"/>
            <w:bottom w:val="none" w:sz="0" w:space="0" w:color="auto"/>
            <w:right w:val="none" w:sz="0" w:space="0" w:color="auto"/>
          </w:divBdr>
          <w:divsChild>
            <w:div w:id="1321468911">
              <w:marLeft w:val="0"/>
              <w:marRight w:val="0"/>
              <w:marTop w:val="0"/>
              <w:marBottom w:val="0"/>
              <w:divBdr>
                <w:top w:val="none" w:sz="0" w:space="0" w:color="auto"/>
                <w:left w:val="none" w:sz="0" w:space="0" w:color="auto"/>
                <w:bottom w:val="none" w:sz="0" w:space="0" w:color="auto"/>
                <w:right w:val="none" w:sz="0" w:space="0" w:color="auto"/>
              </w:divBdr>
              <w:divsChild>
                <w:div w:id="179898801">
                  <w:marLeft w:val="0"/>
                  <w:marRight w:val="0"/>
                  <w:marTop w:val="0"/>
                  <w:marBottom w:val="0"/>
                  <w:divBdr>
                    <w:top w:val="none" w:sz="0" w:space="0" w:color="auto"/>
                    <w:left w:val="none" w:sz="0" w:space="0" w:color="auto"/>
                    <w:bottom w:val="none" w:sz="0" w:space="0" w:color="auto"/>
                    <w:right w:val="none" w:sz="0" w:space="0" w:color="auto"/>
                  </w:divBdr>
                  <w:divsChild>
                    <w:div w:id="1141730739">
                      <w:marLeft w:val="0"/>
                      <w:marRight w:val="0"/>
                      <w:marTop w:val="0"/>
                      <w:marBottom w:val="0"/>
                      <w:divBdr>
                        <w:top w:val="none" w:sz="0" w:space="0" w:color="auto"/>
                        <w:left w:val="none" w:sz="0" w:space="0" w:color="auto"/>
                        <w:bottom w:val="none" w:sz="0" w:space="0" w:color="auto"/>
                        <w:right w:val="none" w:sz="0" w:space="0" w:color="auto"/>
                      </w:divBdr>
                      <w:divsChild>
                        <w:div w:id="236132952">
                          <w:marLeft w:val="0"/>
                          <w:marRight w:val="0"/>
                          <w:marTop w:val="75"/>
                          <w:marBottom w:val="75"/>
                          <w:divBdr>
                            <w:top w:val="none" w:sz="0" w:space="0" w:color="auto"/>
                            <w:left w:val="none" w:sz="0" w:space="0" w:color="auto"/>
                            <w:bottom w:val="none" w:sz="0" w:space="0" w:color="auto"/>
                            <w:right w:val="none" w:sz="0" w:space="0" w:color="auto"/>
                          </w:divBdr>
                          <w:divsChild>
                            <w:div w:id="354118157">
                              <w:marLeft w:val="0"/>
                              <w:marRight w:val="0"/>
                              <w:marTop w:val="0"/>
                              <w:marBottom w:val="0"/>
                              <w:divBdr>
                                <w:top w:val="none" w:sz="0" w:space="0" w:color="auto"/>
                                <w:left w:val="none" w:sz="0" w:space="0" w:color="auto"/>
                                <w:bottom w:val="none" w:sz="0" w:space="0" w:color="auto"/>
                                <w:right w:val="none" w:sz="0" w:space="0" w:color="auto"/>
                              </w:divBdr>
                              <w:divsChild>
                                <w:div w:id="2079858618">
                                  <w:marLeft w:val="0"/>
                                  <w:marRight w:val="0"/>
                                  <w:marTop w:val="0"/>
                                  <w:marBottom w:val="0"/>
                                  <w:divBdr>
                                    <w:top w:val="none" w:sz="0" w:space="0" w:color="auto"/>
                                    <w:left w:val="none" w:sz="0" w:space="0" w:color="auto"/>
                                    <w:bottom w:val="none" w:sz="0" w:space="0" w:color="auto"/>
                                    <w:right w:val="none" w:sz="0" w:space="0" w:color="auto"/>
                                  </w:divBdr>
                                </w:div>
                                <w:div w:id="906569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8696518">
      <w:bodyDiv w:val="1"/>
      <w:marLeft w:val="0"/>
      <w:marRight w:val="0"/>
      <w:marTop w:val="0"/>
      <w:marBottom w:val="0"/>
      <w:divBdr>
        <w:top w:val="none" w:sz="0" w:space="0" w:color="auto"/>
        <w:left w:val="none" w:sz="0" w:space="0" w:color="auto"/>
        <w:bottom w:val="none" w:sz="0" w:space="0" w:color="auto"/>
        <w:right w:val="none" w:sz="0" w:space="0" w:color="auto"/>
      </w:divBdr>
    </w:div>
    <w:div w:id="90977342">
      <w:bodyDiv w:val="1"/>
      <w:marLeft w:val="0"/>
      <w:marRight w:val="0"/>
      <w:marTop w:val="0"/>
      <w:marBottom w:val="0"/>
      <w:divBdr>
        <w:top w:val="none" w:sz="0" w:space="0" w:color="auto"/>
        <w:left w:val="none" w:sz="0" w:space="0" w:color="auto"/>
        <w:bottom w:val="none" w:sz="0" w:space="0" w:color="auto"/>
        <w:right w:val="none" w:sz="0" w:space="0" w:color="auto"/>
      </w:divBdr>
    </w:div>
    <w:div w:id="93979183">
      <w:bodyDiv w:val="1"/>
      <w:marLeft w:val="0"/>
      <w:marRight w:val="0"/>
      <w:marTop w:val="0"/>
      <w:marBottom w:val="0"/>
      <w:divBdr>
        <w:top w:val="none" w:sz="0" w:space="0" w:color="auto"/>
        <w:left w:val="none" w:sz="0" w:space="0" w:color="auto"/>
        <w:bottom w:val="none" w:sz="0" w:space="0" w:color="auto"/>
        <w:right w:val="none" w:sz="0" w:space="0" w:color="auto"/>
      </w:divBdr>
      <w:divsChild>
        <w:div w:id="484006486">
          <w:marLeft w:val="0"/>
          <w:marRight w:val="0"/>
          <w:marTop w:val="0"/>
          <w:marBottom w:val="0"/>
          <w:divBdr>
            <w:top w:val="none" w:sz="0" w:space="0" w:color="auto"/>
            <w:left w:val="none" w:sz="0" w:space="0" w:color="auto"/>
            <w:bottom w:val="none" w:sz="0" w:space="0" w:color="auto"/>
            <w:right w:val="none" w:sz="0" w:space="0" w:color="auto"/>
          </w:divBdr>
          <w:divsChild>
            <w:div w:id="1096563563">
              <w:marLeft w:val="0"/>
              <w:marRight w:val="0"/>
              <w:marTop w:val="0"/>
              <w:marBottom w:val="0"/>
              <w:divBdr>
                <w:top w:val="none" w:sz="0" w:space="0" w:color="auto"/>
                <w:left w:val="none" w:sz="0" w:space="0" w:color="auto"/>
                <w:bottom w:val="none" w:sz="0" w:space="0" w:color="auto"/>
                <w:right w:val="none" w:sz="0" w:space="0" w:color="auto"/>
              </w:divBdr>
            </w:div>
          </w:divsChild>
        </w:div>
        <w:div w:id="783500727">
          <w:marLeft w:val="0"/>
          <w:marRight w:val="0"/>
          <w:marTop w:val="0"/>
          <w:marBottom w:val="0"/>
          <w:divBdr>
            <w:top w:val="none" w:sz="0" w:space="0" w:color="auto"/>
            <w:left w:val="none" w:sz="0" w:space="0" w:color="auto"/>
            <w:bottom w:val="none" w:sz="0" w:space="0" w:color="auto"/>
            <w:right w:val="none" w:sz="0" w:space="0" w:color="auto"/>
          </w:divBdr>
        </w:div>
        <w:div w:id="1434478496">
          <w:marLeft w:val="0"/>
          <w:marRight w:val="0"/>
          <w:marTop w:val="0"/>
          <w:marBottom w:val="0"/>
          <w:divBdr>
            <w:top w:val="none" w:sz="0" w:space="0" w:color="auto"/>
            <w:left w:val="none" w:sz="0" w:space="0" w:color="auto"/>
            <w:bottom w:val="none" w:sz="0" w:space="0" w:color="auto"/>
            <w:right w:val="none" w:sz="0" w:space="0" w:color="auto"/>
          </w:divBdr>
          <w:divsChild>
            <w:div w:id="28647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98732">
      <w:bodyDiv w:val="1"/>
      <w:marLeft w:val="0"/>
      <w:marRight w:val="0"/>
      <w:marTop w:val="0"/>
      <w:marBottom w:val="0"/>
      <w:divBdr>
        <w:top w:val="none" w:sz="0" w:space="0" w:color="auto"/>
        <w:left w:val="none" w:sz="0" w:space="0" w:color="auto"/>
        <w:bottom w:val="none" w:sz="0" w:space="0" w:color="auto"/>
        <w:right w:val="none" w:sz="0" w:space="0" w:color="auto"/>
      </w:divBdr>
    </w:div>
    <w:div w:id="94983818">
      <w:bodyDiv w:val="1"/>
      <w:marLeft w:val="0"/>
      <w:marRight w:val="0"/>
      <w:marTop w:val="0"/>
      <w:marBottom w:val="0"/>
      <w:divBdr>
        <w:top w:val="none" w:sz="0" w:space="0" w:color="auto"/>
        <w:left w:val="none" w:sz="0" w:space="0" w:color="auto"/>
        <w:bottom w:val="none" w:sz="0" w:space="0" w:color="auto"/>
        <w:right w:val="none" w:sz="0" w:space="0" w:color="auto"/>
      </w:divBdr>
    </w:div>
    <w:div w:id="99374742">
      <w:bodyDiv w:val="1"/>
      <w:marLeft w:val="0"/>
      <w:marRight w:val="0"/>
      <w:marTop w:val="0"/>
      <w:marBottom w:val="0"/>
      <w:divBdr>
        <w:top w:val="none" w:sz="0" w:space="0" w:color="auto"/>
        <w:left w:val="none" w:sz="0" w:space="0" w:color="auto"/>
        <w:bottom w:val="none" w:sz="0" w:space="0" w:color="auto"/>
        <w:right w:val="none" w:sz="0" w:space="0" w:color="auto"/>
      </w:divBdr>
    </w:div>
    <w:div w:id="99420764">
      <w:bodyDiv w:val="1"/>
      <w:marLeft w:val="0"/>
      <w:marRight w:val="0"/>
      <w:marTop w:val="0"/>
      <w:marBottom w:val="0"/>
      <w:divBdr>
        <w:top w:val="none" w:sz="0" w:space="0" w:color="auto"/>
        <w:left w:val="none" w:sz="0" w:space="0" w:color="auto"/>
        <w:bottom w:val="none" w:sz="0" w:space="0" w:color="auto"/>
        <w:right w:val="none" w:sz="0" w:space="0" w:color="auto"/>
      </w:divBdr>
    </w:div>
    <w:div w:id="99954621">
      <w:bodyDiv w:val="1"/>
      <w:marLeft w:val="0"/>
      <w:marRight w:val="0"/>
      <w:marTop w:val="0"/>
      <w:marBottom w:val="0"/>
      <w:divBdr>
        <w:top w:val="none" w:sz="0" w:space="0" w:color="auto"/>
        <w:left w:val="none" w:sz="0" w:space="0" w:color="auto"/>
        <w:bottom w:val="none" w:sz="0" w:space="0" w:color="auto"/>
        <w:right w:val="none" w:sz="0" w:space="0" w:color="auto"/>
      </w:divBdr>
      <w:divsChild>
        <w:div w:id="618293475">
          <w:marLeft w:val="0"/>
          <w:marRight w:val="0"/>
          <w:marTop w:val="0"/>
          <w:marBottom w:val="0"/>
          <w:divBdr>
            <w:top w:val="none" w:sz="0" w:space="0" w:color="auto"/>
            <w:left w:val="none" w:sz="0" w:space="0" w:color="auto"/>
            <w:bottom w:val="none" w:sz="0" w:space="0" w:color="auto"/>
            <w:right w:val="none" w:sz="0" w:space="0" w:color="auto"/>
          </w:divBdr>
        </w:div>
      </w:divsChild>
    </w:div>
    <w:div w:id="100493313">
      <w:bodyDiv w:val="1"/>
      <w:marLeft w:val="0"/>
      <w:marRight w:val="0"/>
      <w:marTop w:val="0"/>
      <w:marBottom w:val="0"/>
      <w:divBdr>
        <w:top w:val="none" w:sz="0" w:space="0" w:color="auto"/>
        <w:left w:val="none" w:sz="0" w:space="0" w:color="auto"/>
        <w:bottom w:val="none" w:sz="0" w:space="0" w:color="auto"/>
        <w:right w:val="none" w:sz="0" w:space="0" w:color="auto"/>
      </w:divBdr>
    </w:div>
    <w:div w:id="101536792">
      <w:bodyDiv w:val="1"/>
      <w:marLeft w:val="0"/>
      <w:marRight w:val="0"/>
      <w:marTop w:val="0"/>
      <w:marBottom w:val="0"/>
      <w:divBdr>
        <w:top w:val="none" w:sz="0" w:space="0" w:color="auto"/>
        <w:left w:val="none" w:sz="0" w:space="0" w:color="auto"/>
        <w:bottom w:val="none" w:sz="0" w:space="0" w:color="auto"/>
        <w:right w:val="none" w:sz="0" w:space="0" w:color="auto"/>
      </w:divBdr>
      <w:divsChild>
        <w:div w:id="200217642">
          <w:marLeft w:val="0"/>
          <w:marRight w:val="0"/>
          <w:marTop w:val="0"/>
          <w:marBottom w:val="0"/>
          <w:divBdr>
            <w:top w:val="none" w:sz="0" w:space="0" w:color="auto"/>
            <w:left w:val="none" w:sz="0" w:space="0" w:color="auto"/>
            <w:bottom w:val="none" w:sz="0" w:space="0" w:color="auto"/>
            <w:right w:val="none" w:sz="0" w:space="0" w:color="auto"/>
          </w:divBdr>
          <w:divsChild>
            <w:div w:id="30807889">
              <w:marLeft w:val="-15"/>
              <w:marRight w:val="0"/>
              <w:marTop w:val="0"/>
              <w:marBottom w:val="0"/>
              <w:divBdr>
                <w:top w:val="none" w:sz="0" w:space="0" w:color="auto"/>
                <w:left w:val="single" w:sz="6" w:space="18" w:color="CCCCCC"/>
                <w:bottom w:val="single" w:sz="6" w:space="13" w:color="CCCCCC"/>
                <w:right w:val="single" w:sz="6" w:space="18" w:color="CCCCCC"/>
              </w:divBdr>
              <w:divsChild>
                <w:div w:id="993608342">
                  <w:marLeft w:val="0"/>
                  <w:marRight w:val="0"/>
                  <w:marTop w:val="0"/>
                  <w:marBottom w:val="0"/>
                  <w:divBdr>
                    <w:top w:val="none" w:sz="0" w:space="0" w:color="auto"/>
                    <w:left w:val="none" w:sz="0" w:space="0" w:color="auto"/>
                    <w:bottom w:val="none" w:sz="0" w:space="0" w:color="auto"/>
                    <w:right w:val="none" w:sz="0" w:space="0" w:color="auto"/>
                  </w:divBdr>
                  <w:divsChild>
                    <w:div w:id="1740596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187367">
          <w:marLeft w:val="0"/>
          <w:marRight w:val="0"/>
          <w:marTop w:val="0"/>
          <w:marBottom w:val="0"/>
          <w:divBdr>
            <w:top w:val="none" w:sz="0" w:space="0" w:color="auto"/>
            <w:left w:val="none" w:sz="0" w:space="0" w:color="auto"/>
            <w:bottom w:val="none" w:sz="0" w:space="0" w:color="auto"/>
            <w:right w:val="none" w:sz="0" w:space="0" w:color="auto"/>
          </w:divBdr>
          <w:divsChild>
            <w:div w:id="54626195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02111903">
      <w:bodyDiv w:val="1"/>
      <w:marLeft w:val="0"/>
      <w:marRight w:val="0"/>
      <w:marTop w:val="0"/>
      <w:marBottom w:val="0"/>
      <w:divBdr>
        <w:top w:val="none" w:sz="0" w:space="0" w:color="auto"/>
        <w:left w:val="none" w:sz="0" w:space="0" w:color="auto"/>
        <w:bottom w:val="none" w:sz="0" w:space="0" w:color="auto"/>
        <w:right w:val="none" w:sz="0" w:space="0" w:color="auto"/>
      </w:divBdr>
    </w:div>
    <w:div w:id="102962585">
      <w:bodyDiv w:val="1"/>
      <w:marLeft w:val="0"/>
      <w:marRight w:val="0"/>
      <w:marTop w:val="0"/>
      <w:marBottom w:val="0"/>
      <w:divBdr>
        <w:top w:val="none" w:sz="0" w:space="0" w:color="auto"/>
        <w:left w:val="none" w:sz="0" w:space="0" w:color="auto"/>
        <w:bottom w:val="none" w:sz="0" w:space="0" w:color="auto"/>
        <w:right w:val="none" w:sz="0" w:space="0" w:color="auto"/>
      </w:divBdr>
      <w:divsChild>
        <w:div w:id="67852866">
          <w:marLeft w:val="0"/>
          <w:marRight w:val="0"/>
          <w:marTop w:val="0"/>
          <w:marBottom w:val="0"/>
          <w:divBdr>
            <w:top w:val="none" w:sz="0" w:space="0" w:color="auto"/>
            <w:left w:val="none" w:sz="0" w:space="0" w:color="auto"/>
            <w:bottom w:val="none" w:sz="0" w:space="0" w:color="auto"/>
            <w:right w:val="none" w:sz="0" w:space="0" w:color="auto"/>
          </w:divBdr>
          <w:divsChild>
            <w:div w:id="746268695">
              <w:marLeft w:val="0"/>
              <w:marRight w:val="0"/>
              <w:marTop w:val="0"/>
              <w:marBottom w:val="0"/>
              <w:divBdr>
                <w:top w:val="none" w:sz="0" w:space="0" w:color="auto"/>
                <w:left w:val="none" w:sz="0" w:space="0" w:color="auto"/>
                <w:bottom w:val="none" w:sz="0" w:space="0" w:color="auto"/>
                <w:right w:val="none" w:sz="0" w:space="0" w:color="auto"/>
              </w:divBdr>
              <w:divsChild>
                <w:div w:id="1248271880">
                  <w:marLeft w:val="0"/>
                  <w:marRight w:val="0"/>
                  <w:marTop w:val="0"/>
                  <w:marBottom w:val="0"/>
                  <w:divBdr>
                    <w:top w:val="none" w:sz="0" w:space="0" w:color="auto"/>
                    <w:left w:val="none" w:sz="0" w:space="0" w:color="auto"/>
                    <w:bottom w:val="none" w:sz="0" w:space="0" w:color="auto"/>
                    <w:right w:val="none" w:sz="0" w:space="0" w:color="auto"/>
                  </w:divBdr>
                  <w:divsChild>
                    <w:div w:id="1317538368">
                      <w:marLeft w:val="0"/>
                      <w:marRight w:val="0"/>
                      <w:marTop w:val="0"/>
                      <w:marBottom w:val="0"/>
                      <w:divBdr>
                        <w:top w:val="none" w:sz="0" w:space="0" w:color="auto"/>
                        <w:left w:val="none" w:sz="0" w:space="0" w:color="auto"/>
                        <w:bottom w:val="none" w:sz="0" w:space="0" w:color="auto"/>
                        <w:right w:val="none" w:sz="0" w:space="0" w:color="auto"/>
                      </w:divBdr>
                      <w:divsChild>
                        <w:div w:id="1845896093">
                          <w:marLeft w:val="0"/>
                          <w:marRight w:val="0"/>
                          <w:marTop w:val="75"/>
                          <w:marBottom w:val="75"/>
                          <w:divBdr>
                            <w:top w:val="none" w:sz="0" w:space="0" w:color="auto"/>
                            <w:left w:val="none" w:sz="0" w:space="0" w:color="auto"/>
                            <w:bottom w:val="none" w:sz="0" w:space="0" w:color="auto"/>
                            <w:right w:val="none" w:sz="0" w:space="0" w:color="auto"/>
                          </w:divBdr>
                          <w:divsChild>
                            <w:div w:id="1822697558">
                              <w:marLeft w:val="0"/>
                              <w:marRight w:val="0"/>
                              <w:marTop w:val="0"/>
                              <w:marBottom w:val="0"/>
                              <w:divBdr>
                                <w:top w:val="none" w:sz="0" w:space="0" w:color="auto"/>
                                <w:left w:val="none" w:sz="0" w:space="0" w:color="auto"/>
                                <w:bottom w:val="none" w:sz="0" w:space="0" w:color="auto"/>
                                <w:right w:val="none" w:sz="0" w:space="0" w:color="auto"/>
                              </w:divBdr>
                              <w:divsChild>
                                <w:div w:id="74155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85112887">
              <w:marLeft w:val="0"/>
              <w:marRight w:val="0"/>
              <w:marTop w:val="0"/>
              <w:marBottom w:val="0"/>
              <w:divBdr>
                <w:top w:val="none" w:sz="0" w:space="0" w:color="auto"/>
                <w:left w:val="none" w:sz="0" w:space="0" w:color="auto"/>
                <w:bottom w:val="none" w:sz="0" w:space="0" w:color="auto"/>
                <w:right w:val="none" w:sz="0" w:space="0" w:color="auto"/>
              </w:divBdr>
              <w:divsChild>
                <w:div w:id="1104811612">
                  <w:marLeft w:val="0"/>
                  <w:marRight w:val="0"/>
                  <w:marTop w:val="0"/>
                  <w:marBottom w:val="0"/>
                  <w:divBdr>
                    <w:top w:val="none" w:sz="0" w:space="0" w:color="auto"/>
                    <w:left w:val="none" w:sz="0" w:space="0" w:color="auto"/>
                    <w:bottom w:val="none" w:sz="0" w:space="0" w:color="auto"/>
                    <w:right w:val="none" w:sz="0" w:space="0" w:color="auto"/>
                  </w:divBdr>
                  <w:divsChild>
                    <w:div w:id="580716846">
                      <w:marLeft w:val="0"/>
                      <w:marRight w:val="0"/>
                      <w:marTop w:val="0"/>
                      <w:marBottom w:val="0"/>
                      <w:divBdr>
                        <w:top w:val="none" w:sz="0" w:space="0" w:color="auto"/>
                        <w:left w:val="none" w:sz="0" w:space="0" w:color="auto"/>
                        <w:bottom w:val="none" w:sz="0" w:space="0" w:color="auto"/>
                        <w:right w:val="none" w:sz="0" w:space="0" w:color="auto"/>
                      </w:divBdr>
                      <w:divsChild>
                        <w:div w:id="1331299746">
                          <w:marLeft w:val="0"/>
                          <w:marRight w:val="0"/>
                          <w:marTop w:val="0"/>
                          <w:marBottom w:val="0"/>
                          <w:divBdr>
                            <w:top w:val="none" w:sz="0" w:space="0" w:color="auto"/>
                            <w:left w:val="none" w:sz="0" w:space="0" w:color="auto"/>
                            <w:bottom w:val="none" w:sz="0" w:space="0" w:color="auto"/>
                            <w:right w:val="none" w:sz="0" w:space="0" w:color="auto"/>
                          </w:divBdr>
                          <w:divsChild>
                            <w:div w:id="796485665">
                              <w:marLeft w:val="0"/>
                              <w:marRight w:val="0"/>
                              <w:marTop w:val="0"/>
                              <w:marBottom w:val="0"/>
                              <w:divBdr>
                                <w:top w:val="none" w:sz="0" w:space="0" w:color="auto"/>
                                <w:left w:val="none" w:sz="0" w:space="0" w:color="auto"/>
                                <w:bottom w:val="none" w:sz="0" w:space="0" w:color="auto"/>
                                <w:right w:val="none" w:sz="0" w:space="0" w:color="auto"/>
                              </w:divBdr>
                              <w:divsChild>
                                <w:div w:id="22294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01513830">
          <w:marLeft w:val="0"/>
          <w:marRight w:val="0"/>
          <w:marTop w:val="0"/>
          <w:marBottom w:val="0"/>
          <w:divBdr>
            <w:top w:val="none" w:sz="0" w:space="0" w:color="auto"/>
            <w:left w:val="none" w:sz="0" w:space="0" w:color="auto"/>
            <w:bottom w:val="none" w:sz="0" w:space="0" w:color="auto"/>
            <w:right w:val="none" w:sz="0" w:space="0" w:color="auto"/>
          </w:divBdr>
          <w:divsChild>
            <w:div w:id="1888951968">
              <w:marLeft w:val="0"/>
              <w:marRight w:val="0"/>
              <w:marTop w:val="0"/>
              <w:marBottom w:val="0"/>
              <w:divBdr>
                <w:top w:val="none" w:sz="0" w:space="0" w:color="auto"/>
                <w:left w:val="none" w:sz="0" w:space="0" w:color="auto"/>
                <w:bottom w:val="none" w:sz="0" w:space="0" w:color="auto"/>
                <w:right w:val="none" w:sz="0" w:space="0" w:color="auto"/>
              </w:divBdr>
              <w:divsChild>
                <w:div w:id="1503468032">
                  <w:marLeft w:val="0"/>
                  <w:marRight w:val="0"/>
                  <w:marTop w:val="0"/>
                  <w:marBottom w:val="0"/>
                  <w:divBdr>
                    <w:top w:val="none" w:sz="0" w:space="0" w:color="auto"/>
                    <w:left w:val="none" w:sz="0" w:space="0" w:color="auto"/>
                    <w:bottom w:val="none" w:sz="0" w:space="0" w:color="auto"/>
                    <w:right w:val="none" w:sz="0" w:space="0" w:color="auto"/>
                  </w:divBdr>
                  <w:divsChild>
                    <w:div w:id="178198658">
                      <w:marLeft w:val="0"/>
                      <w:marRight w:val="0"/>
                      <w:marTop w:val="0"/>
                      <w:marBottom w:val="0"/>
                      <w:divBdr>
                        <w:top w:val="none" w:sz="0" w:space="0" w:color="auto"/>
                        <w:left w:val="none" w:sz="0" w:space="0" w:color="auto"/>
                        <w:bottom w:val="none" w:sz="0" w:space="0" w:color="auto"/>
                        <w:right w:val="none" w:sz="0" w:space="0" w:color="auto"/>
                      </w:divBdr>
                      <w:divsChild>
                        <w:div w:id="350911987">
                          <w:marLeft w:val="0"/>
                          <w:marRight w:val="0"/>
                          <w:marTop w:val="0"/>
                          <w:marBottom w:val="0"/>
                          <w:divBdr>
                            <w:top w:val="none" w:sz="0" w:space="0" w:color="auto"/>
                            <w:left w:val="none" w:sz="0" w:space="0" w:color="auto"/>
                            <w:bottom w:val="none" w:sz="0" w:space="0" w:color="auto"/>
                            <w:right w:val="none" w:sz="0" w:space="0" w:color="auto"/>
                          </w:divBdr>
                          <w:divsChild>
                            <w:div w:id="830219923">
                              <w:marLeft w:val="0"/>
                              <w:marRight w:val="0"/>
                              <w:marTop w:val="0"/>
                              <w:marBottom w:val="0"/>
                              <w:divBdr>
                                <w:top w:val="none" w:sz="0" w:space="0" w:color="auto"/>
                                <w:left w:val="none" w:sz="0" w:space="0" w:color="auto"/>
                                <w:bottom w:val="none" w:sz="0" w:space="0" w:color="auto"/>
                                <w:right w:val="none" w:sz="0" w:space="0" w:color="auto"/>
                              </w:divBdr>
                              <w:divsChild>
                                <w:div w:id="1548373462">
                                  <w:marLeft w:val="240"/>
                                  <w:marRight w:val="240"/>
                                  <w:marTop w:val="0"/>
                                  <w:marBottom w:val="0"/>
                                  <w:divBdr>
                                    <w:top w:val="none" w:sz="0" w:space="0" w:color="auto"/>
                                    <w:left w:val="none" w:sz="0" w:space="0" w:color="auto"/>
                                    <w:bottom w:val="none" w:sz="0" w:space="0" w:color="auto"/>
                                    <w:right w:val="none" w:sz="0" w:space="0" w:color="auto"/>
                                  </w:divBdr>
                                  <w:divsChild>
                                    <w:div w:id="344989362">
                                      <w:marLeft w:val="0"/>
                                      <w:marRight w:val="0"/>
                                      <w:marTop w:val="0"/>
                                      <w:marBottom w:val="0"/>
                                      <w:divBdr>
                                        <w:top w:val="none" w:sz="0" w:space="0" w:color="auto"/>
                                        <w:left w:val="none" w:sz="0" w:space="0" w:color="auto"/>
                                        <w:bottom w:val="none" w:sz="0" w:space="0" w:color="auto"/>
                                        <w:right w:val="none" w:sz="0" w:space="0" w:color="auto"/>
                                      </w:divBdr>
                                      <w:divsChild>
                                        <w:div w:id="953751232">
                                          <w:marLeft w:val="0"/>
                                          <w:marRight w:val="0"/>
                                          <w:marTop w:val="0"/>
                                          <w:marBottom w:val="0"/>
                                          <w:divBdr>
                                            <w:top w:val="single" w:sz="2" w:space="0" w:color="auto"/>
                                            <w:left w:val="single" w:sz="2" w:space="0" w:color="auto"/>
                                            <w:bottom w:val="single" w:sz="2" w:space="0" w:color="auto"/>
                                            <w:right w:val="single" w:sz="2" w:space="0" w:color="auto"/>
                                          </w:divBdr>
                                        </w:div>
                                        <w:div w:id="1128088273">
                                          <w:marLeft w:val="0"/>
                                          <w:marRight w:val="0"/>
                                          <w:marTop w:val="0"/>
                                          <w:marBottom w:val="0"/>
                                          <w:divBdr>
                                            <w:top w:val="single" w:sz="2" w:space="0" w:color="auto"/>
                                            <w:left w:val="single" w:sz="2" w:space="0" w:color="auto"/>
                                            <w:bottom w:val="single" w:sz="2" w:space="0" w:color="auto"/>
                                            <w:right w:val="single" w:sz="2" w:space="0" w:color="auto"/>
                                          </w:divBdr>
                                        </w:div>
                                        <w:div w:id="873925380">
                                          <w:marLeft w:val="0"/>
                                          <w:marRight w:val="0"/>
                                          <w:marTop w:val="0"/>
                                          <w:marBottom w:val="0"/>
                                          <w:divBdr>
                                            <w:top w:val="none" w:sz="0" w:space="0" w:color="auto"/>
                                            <w:left w:val="none" w:sz="0" w:space="0" w:color="auto"/>
                                            <w:bottom w:val="none" w:sz="0" w:space="0" w:color="auto"/>
                                            <w:right w:val="none" w:sz="0" w:space="0" w:color="auto"/>
                                          </w:divBdr>
                                          <w:divsChild>
                                            <w:div w:id="1144349204">
                                              <w:marLeft w:val="0"/>
                                              <w:marRight w:val="0"/>
                                              <w:marTop w:val="0"/>
                                              <w:marBottom w:val="0"/>
                                              <w:divBdr>
                                                <w:top w:val="none" w:sz="0" w:space="0" w:color="auto"/>
                                                <w:left w:val="none" w:sz="0" w:space="0" w:color="auto"/>
                                                <w:bottom w:val="none" w:sz="0" w:space="0" w:color="auto"/>
                                                <w:right w:val="none" w:sz="0" w:space="0" w:color="auto"/>
                                              </w:divBdr>
                                              <w:divsChild>
                                                <w:div w:id="2035841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185141">
                                      <w:marLeft w:val="-90"/>
                                      <w:marRight w:val="-90"/>
                                      <w:marTop w:val="0"/>
                                      <w:marBottom w:val="0"/>
                                      <w:divBdr>
                                        <w:top w:val="none" w:sz="0" w:space="0" w:color="auto"/>
                                        <w:left w:val="none" w:sz="0" w:space="0" w:color="auto"/>
                                        <w:bottom w:val="none" w:sz="0" w:space="0" w:color="auto"/>
                                        <w:right w:val="none" w:sz="0" w:space="0" w:color="auto"/>
                                      </w:divBdr>
                                      <w:divsChild>
                                        <w:div w:id="422802290">
                                          <w:marLeft w:val="0"/>
                                          <w:marRight w:val="0"/>
                                          <w:marTop w:val="0"/>
                                          <w:marBottom w:val="0"/>
                                          <w:divBdr>
                                            <w:top w:val="none" w:sz="0" w:space="0" w:color="auto"/>
                                            <w:left w:val="none" w:sz="0" w:space="0" w:color="auto"/>
                                            <w:bottom w:val="none" w:sz="0" w:space="0" w:color="auto"/>
                                            <w:right w:val="none" w:sz="0" w:space="0" w:color="auto"/>
                                          </w:divBdr>
                                          <w:divsChild>
                                            <w:div w:id="674459486">
                                              <w:marLeft w:val="0"/>
                                              <w:marRight w:val="0"/>
                                              <w:marTop w:val="0"/>
                                              <w:marBottom w:val="0"/>
                                              <w:divBdr>
                                                <w:top w:val="single" w:sz="2" w:space="0" w:color="auto"/>
                                                <w:left w:val="single" w:sz="2" w:space="0" w:color="auto"/>
                                                <w:bottom w:val="single" w:sz="2" w:space="0" w:color="auto"/>
                                                <w:right w:val="single" w:sz="2" w:space="0" w:color="auto"/>
                                              </w:divBdr>
                                              <w:divsChild>
                                                <w:div w:id="2114783270">
                                                  <w:marLeft w:val="-30"/>
                                                  <w:marRight w:val="-30"/>
                                                  <w:marTop w:val="0"/>
                                                  <w:marBottom w:val="0"/>
                                                  <w:divBdr>
                                                    <w:top w:val="none" w:sz="0" w:space="0" w:color="auto"/>
                                                    <w:left w:val="none" w:sz="0" w:space="0" w:color="auto"/>
                                                    <w:bottom w:val="none" w:sz="0" w:space="0" w:color="auto"/>
                                                    <w:right w:val="none" w:sz="0" w:space="0" w:color="auto"/>
                                                  </w:divBdr>
                                                  <w:divsChild>
                                                    <w:div w:id="539971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9695676">
                                          <w:marLeft w:val="0"/>
                                          <w:marRight w:val="0"/>
                                          <w:marTop w:val="0"/>
                                          <w:marBottom w:val="0"/>
                                          <w:divBdr>
                                            <w:top w:val="none" w:sz="0" w:space="0" w:color="auto"/>
                                            <w:left w:val="none" w:sz="0" w:space="0" w:color="auto"/>
                                            <w:bottom w:val="none" w:sz="0" w:space="0" w:color="auto"/>
                                            <w:right w:val="none" w:sz="0" w:space="0" w:color="auto"/>
                                          </w:divBdr>
                                          <w:divsChild>
                                            <w:div w:id="1139148894">
                                              <w:marLeft w:val="0"/>
                                              <w:marRight w:val="0"/>
                                              <w:marTop w:val="0"/>
                                              <w:marBottom w:val="0"/>
                                              <w:divBdr>
                                                <w:top w:val="single" w:sz="2" w:space="0" w:color="auto"/>
                                                <w:left w:val="single" w:sz="2" w:space="0" w:color="auto"/>
                                                <w:bottom w:val="single" w:sz="2" w:space="0" w:color="auto"/>
                                                <w:right w:val="single" w:sz="2" w:space="0" w:color="auto"/>
                                              </w:divBdr>
                                              <w:divsChild>
                                                <w:div w:id="44573056">
                                                  <w:marLeft w:val="-30"/>
                                                  <w:marRight w:val="-30"/>
                                                  <w:marTop w:val="0"/>
                                                  <w:marBottom w:val="0"/>
                                                  <w:divBdr>
                                                    <w:top w:val="none" w:sz="0" w:space="0" w:color="auto"/>
                                                    <w:left w:val="none" w:sz="0" w:space="0" w:color="auto"/>
                                                    <w:bottom w:val="none" w:sz="0" w:space="0" w:color="auto"/>
                                                    <w:right w:val="none" w:sz="0" w:space="0" w:color="auto"/>
                                                  </w:divBdr>
                                                  <w:divsChild>
                                                    <w:div w:id="19373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30329937">
                              <w:marLeft w:val="180"/>
                              <w:marRight w:val="180"/>
                              <w:marTop w:val="0"/>
                              <w:marBottom w:val="0"/>
                              <w:divBdr>
                                <w:top w:val="none" w:sz="0" w:space="0" w:color="auto"/>
                                <w:left w:val="none" w:sz="0" w:space="0" w:color="auto"/>
                                <w:bottom w:val="none" w:sz="0" w:space="0" w:color="auto"/>
                                <w:right w:val="none" w:sz="0" w:space="0" w:color="auto"/>
                              </w:divBdr>
                              <w:divsChild>
                                <w:div w:id="1599487081">
                                  <w:marLeft w:val="-30"/>
                                  <w:marRight w:val="-30"/>
                                  <w:marTop w:val="0"/>
                                  <w:marBottom w:val="0"/>
                                  <w:divBdr>
                                    <w:top w:val="none" w:sz="0" w:space="0" w:color="auto"/>
                                    <w:left w:val="none" w:sz="0" w:space="0" w:color="auto"/>
                                    <w:bottom w:val="none" w:sz="0" w:space="0" w:color="auto"/>
                                    <w:right w:val="none" w:sz="0" w:space="0" w:color="auto"/>
                                  </w:divBdr>
                                  <w:divsChild>
                                    <w:div w:id="394091926">
                                      <w:marLeft w:val="0"/>
                                      <w:marRight w:val="0"/>
                                      <w:marTop w:val="0"/>
                                      <w:marBottom w:val="0"/>
                                      <w:divBdr>
                                        <w:top w:val="none" w:sz="0" w:space="0" w:color="auto"/>
                                        <w:left w:val="none" w:sz="0" w:space="0" w:color="auto"/>
                                        <w:bottom w:val="none" w:sz="0" w:space="0" w:color="auto"/>
                                        <w:right w:val="none" w:sz="0" w:space="0" w:color="auto"/>
                                      </w:divBdr>
                                      <w:divsChild>
                                        <w:div w:id="1795709408">
                                          <w:marLeft w:val="0"/>
                                          <w:marRight w:val="0"/>
                                          <w:marTop w:val="0"/>
                                          <w:marBottom w:val="0"/>
                                          <w:divBdr>
                                            <w:top w:val="single" w:sz="2" w:space="0" w:color="auto"/>
                                            <w:left w:val="single" w:sz="2" w:space="0" w:color="auto"/>
                                            <w:bottom w:val="single" w:sz="2" w:space="0" w:color="auto"/>
                                            <w:right w:val="single" w:sz="2" w:space="0" w:color="auto"/>
                                          </w:divBdr>
                                          <w:divsChild>
                                            <w:div w:id="919214071">
                                              <w:marLeft w:val="-60"/>
                                              <w:marRight w:val="-60"/>
                                              <w:marTop w:val="0"/>
                                              <w:marBottom w:val="0"/>
                                              <w:divBdr>
                                                <w:top w:val="none" w:sz="0" w:space="0" w:color="auto"/>
                                                <w:left w:val="none" w:sz="0" w:space="0" w:color="auto"/>
                                                <w:bottom w:val="none" w:sz="0" w:space="0" w:color="auto"/>
                                                <w:right w:val="none" w:sz="0" w:space="0" w:color="auto"/>
                                              </w:divBdr>
                                              <w:divsChild>
                                                <w:div w:id="178549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320061">
                                      <w:marLeft w:val="0"/>
                                      <w:marRight w:val="0"/>
                                      <w:marTop w:val="0"/>
                                      <w:marBottom w:val="0"/>
                                      <w:divBdr>
                                        <w:top w:val="none" w:sz="0" w:space="0" w:color="auto"/>
                                        <w:left w:val="none" w:sz="0" w:space="0" w:color="auto"/>
                                        <w:bottom w:val="none" w:sz="0" w:space="0" w:color="auto"/>
                                        <w:right w:val="none" w:sz="0" w:space="0" w:color="auto"/>
                                      </w:divBdr>
                                      <w:divsChild>
                                        <w:div w:id="301469720">
                                          <w:marLeft w:val="0"/>
                                          <w:marRight w:val="0"/>
                                          <w:marTop w:val="0"/>
                                          <w:marBottom w:val="0"/>
                                          <w:divBdr>
                                            <w:top w:val="single" w:sz="2" w:space="0" w:color="auto"/>
                                            <w:left w:val="single" w:sz="2" w:space="0" w:color="auto"/>
                                            <w:bottom w:val="single" w:sz="2" w:space="0" w:color="auto"/>
                                            <w:right w:val="single" w:sz="2" w:space="0" w:color="auto"/>
                                          </w:divBdr>
                                          <w:divsChild>
                                            <w:div w:id="999428107">
                                              <w:marLeft w:val="-60"/>
                                              <w:marRight w:val="-60"/>
                                              <w:marTop w:val="0"/>
                                              <w:marBottom w:val="0"/>
                                              <w:divBdr>
                                                <w:top w:val="none" w:sz="0" w:space="0" w:color="auto"/>
                                                <w:left w:val="none" w:sz="0" w:space="0" w:color="auto"/>
                                                <w:bottom w:val="none" w:sz="0" w:space="0" w:color="auto"/>
                                                <w:right w:val="none" w:sz="0" w:space="0" w:color="auto"/>
                                              </w:divBdr>
                                              <w:divsChild>
                                                <w:div w:id="1879590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92836">
                                      <w:marLeft w:val="0"/>
                                      <w:marRight w:val="0"/>
                                      <w:marTop w:val="0"/>
                                      <w:marBottom w:val="0"/>
                                      <w:divBdr>
                                        <w:top w:val="none" w:sz="0" w:space="0" w:color="auto"/>
                                        <w:left w:val="none" w:sz="0" w:space="0" w:color="auto"/>
                                        <w:bottom w:val="none" w:sz="0" w:space="0" w:color="auto"/>
                                        <w:right w:val="none" w:sz="0" w:space="0" w:color="auto"/>
                                      </w:divBdr>
                                      <w:divsChild>
                                        <w:div w:id="1957633496">
                                          <w:marLeft w:val="0"/>
                                          <w:marRight w:val="0"/>
                                          <w:marTop w:val="0"/>
                                          <w:marBottom w:val="0"/>
                                          <w:divBdr>
                                            <w:top w:val="single" w:sz="2" w:space="0" w:color="auto"/>
                                            <w:left w:val="single" w:sz="2" w:space="0" w:color="auto"/>
                                            <w:bottom w:val="single" w:sz="2" w:space="0" w:color="auto"/>
                                            <w:right w:val="single" w:sz="2" w:space="0" w:color="auto"/>
                                          </w:divBdr>
                                          <w:divsChild>
                                            <w:div w:id="1491092001">
                                              <w:marLeft w:val="-60"/>
                                              <w:marRight w:val="-60"/>
                                              <w:marTop w:val="0"/>
                                              <w:marBottom w:val="0"/>
                                              <w:divBdr>
                                                <w:top w:val="none" w:sz="0" w:space="0" w:color="auto"/>
                                                <w:left w:val="none" w:sz="0" w:space="0" w:color="auto"/>
                                                <w:bottom w:val="none" w:sz="0" w:space="0" w:color="auto"/>
                                                <w:right w:val="none" w:sz="0" w:space="0" w:color="auto"/>
                                              </w:divBdr>
                                              <w:divsChild>
                                                <w:div w:id="1409109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20065098">
                      <w:marLeft w:val="0"/>
                      <w:marRight w:val="0"/>
                      <w:marTop w:val="0"/>
                      <w:marBottom w:val="90"/>
                      <w:divBdr>
                        <w:top w:val="none" w:sz="0" w:space="0" w:color="auto"/>
                        <w:left w:val="none" w:sz="0" w:space="0" w:color="auto"/>
                        <w:bottom w:val="none" w:sz="0" w:space="0" w:color="auto"/>
                        <w:right w:val="none" w:sz="0" w:space="0" w:color="auto"/>
                      </w:divBdr>
                      <w:divsChild>
                        <w:div w:id="1263761468">
                          <w:marLeft w:val="240"/>
                          <w:marRight w:val="240"/>
                          <w:marTop w:val="0"/>
                          <w:marBottom w:val="0"/>
                          <w:divBdr>
                            <w:top w:val="none" w:sz="0" w:space="0" w:color="auto"/>
                            <w:left w:val="none" w:sz="0" w:space="0" w:color="auto"/>
                            <w:bottom w:val="none" w:sz="0" w:space="0" w:color="auto"/>
                            <w:right w:val="none" w:sz="0" w:space="0" w:color="auto"/>
                          </w:divBdr>
                          <w:divsChild>
                            <w:div w:id="321737399">
                              <w:marLeft w:val="0"/>
                              <w:marRight w:val="0"/>
                              <w:marTop w:val="0"/>
                              <w:marBottom w:val="0"/>
                              <w:divBdr>
                                <w:top w:val="none" w:sz="0" w:space="0" w:color="auto"/>
                                <w:left w:val="none" w:sz="0" w:space="0" w:color="auto"/>
                                <w:bottom w:val="none" w:sz="0" w:space="0" w:color="auto"/>
                                <w:right w:val="none" w:sz="0" w:space="0" w:color="auto"/>
                              </w:divBdr>
                              <w:divsChild>
                                <w:div w:id="1318461643">
                                  <w:marLeft w:val="0"/>
                                  <w:marRight w:val="0"/>
                                  <w:marTop w:val="0"/>
                                  <w:marBottom w:val="0"/>
                                  <w:divBdr>
                                    <w:top w:val="single" w:sz="2" w:space="0" w:color="auto"/>
                                    <w:left w:val="single" w:sz="2" w:space="0" w:color="auto"/>
                                    <w:bottom w:val="single" w:sz="2" w:space="0" w:color="auto"/>
                                    <w:right w:val="single" w:sz="2" w:space="5" w:color="auto"/>
                                  </w:divBdr>
                                </w:div>
                              </w:divsChild>
                            </w:div>
                          </w:divsChild>
                        </w:div>
                        <w:div w:id="1903910106">
                          <w:marLeft w:val="0"/>
                          <w:marRight w:val="0"/>
                          <w:marTop w:val="0"/>
                          <w:marBottom w:val="0"/>
                          <w:divBdr>
                            <w:top w:val="none" w:sz="0" w:space="0" w:color="auto"/>
                            <w:left w:val="none" w:sz="0" w:space="0" w:color="auto"/>
                            <w:bottom w:val="none" w:sz="0" w:space="0" w:color="auto"/>
                            <w:right w:val="none" w:sz="0" w:space="0" w:color="auto"/>
                          </w:divBdr>
                          <w:divsChild>
                            <w:div w:id="127742412">
                              <w:marLeft w:val="0"/>
                              <w:marRight w:val="0"/>
                              <w:marTop w:val="0"/>
                              <w:marBottom w:val="0"/>
                              <w:divBdr>
                                <w:top w:val="none" w:sz="0" w:space="0" w:color="auto"/>
                                <w:left w:val="none" w:sz="0" w:space="0" w:color="auto"/>
                                <w:bottom w:val="none" w:sz="0" w:space="0" w:color="auto"/>
                                <w:right w:val="none" w:sz="0" w:space="0" w:color="auto"/>
                              </w:divBdr>
                              <w:divsChild>
                                <w:div w:id="450831319">
                                  <w:marLeft w:val="0"/>
                                  <w:marRight w:val="0"/>
                                  <w:marTop w:val="0"/>
                                  <w:marBottom w:val="0"/>
                                  <w:divBdr>
                                    <w:top w:val="none" w:sz="0" w:space="0" w:color="auto"/>
                                    <w:left w:val="none" w:sz="0" w:space="0" w:color="auto"/>
                                    <w:bottom w:val="none" w:sz="0" w:space="0" w:color="auto"/>
                                    <w:right w:val="none" w:sz="0" w:space="0" w:color="auto"/>
                                  </w:divBdr>
                                  <w:divsChild>
                                    <w:div w:id="1352797384">
                                      <w:marLeft w:val="0"/>
                                      <w:marRight w:val="90"/>
                                      <w:marTop w:val="30"/>
                                      <w:marBottom w:val="0"/>
                                      <w:divBdr>
                                        <w:top w:val="none" w:sz="0" w:space="0" w:color="auto"/>
                                        <w:left w:val="none" w:sz="0" w:space="0" w:color="auto"/>
                                        <w:bottom w:val="none" w:sz="0" w:space="0" w:color="auto"/>
                                        <w:right w:val="none" w:sz="0" w:space="0" w:color="auto"/>
                                      </w:divBdr>
                                      <w:divsChild>
                                        <w:div w:id="546986873">
                                          <w:marLeft w:val="0"/>
                                          <w:marRight w:val="0"/>
                                          <w:marTop w:val="0"/>
                                          <w:marBottom w:val="0"/>
                                          <w:divBdr>
                                            <w:top w:val="none" w:sz="0" w:space="0" w:color="auto"/>
                                            <w:left w:val="none" w:sz="0" w:space="0" w:color="auto"/>
                                            <w:bottom w:val="none" w:sz="0" w:space="0" w:color="auto"/>
                                            <w:right w:val="none" w:sz="0" w:space="0" w:color="auto"/>
                                          </w:divBdr>
                                          <w:divsChild>
                                            <w:div w:id="1959675669">
                                              <w:marLeft w:val="0"/>
                                              <w:marRight w:val="0"/>
                                              <w:marTop w:val="0"/>
                                              <w:marBottom w:val="0"/>
                                              <w:divBdr>
                                                <w:top w:val="none" w:sz="0" w:space="0" w:color="auto"/>
                                                <w:left w:val="none" w:sz="0" w:space="0" w:color="auto"/>
                                                <w:bottom w:val="none" w:sz="0" w:space="0" w:color="auto"/>
                                                <w:right w:val="none" w:sz="0" w:space="0" w:color="auto"/>
                                              </w:divBdr>
                                              <w:divsChild>
                                                <w:div w:id="897326979">
                                                  <w:marLeft w:val="0"/>
                                                  <w:marRight w:val="0"/>
                                                  <w:marTop w:val="0"/>
                                                  <w:marBottom w:val="0"/>
                                                  <w:divBdr>
                                                    <w:top w:val="none" w:sz="0" w:space="0" w:color="auto"/>
                                                    <w:left w:val="none" w:sz="0" w:space="0" w:color="auto"/>
                                                    <w:bottom w:val="none" w:sz="0" w:space="0" w:color="auto"/>
                                                    <w:right w:val="none" w:sz="0" w:space="0" w:color="auto"/>
                                                  </w:divBdr>
                                                  <w:divsChild>
                                                    <w:div w:id="1219584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4457215">
                                      <w:marLeft w:val="0"/>
                                      <w:marRight w:val="0"/>
                                      <w:marTop w:val="0"/>
                                      <w:marBottom w:val="0"/>
                                      <w:divBdr>
                                        <w:top w:val="none" w:sz="0" w:space="0" w:color="auto"/>
                                        <w:left w:val="none" w:sz="0" w:space="0" w:color="auto"/>
                                        <w:bottom w:val="none" w:sz="0" w:space="0" w:color="auto"/>
                                        <w:right w:val="none" w:sz="0" w:space="0" w:color="auto"/>
                                      </w:divBdr>
                                      <w:divsChild>
                                        <w:div w:id="14310966">
                                          <w:marLeft w:val="0"/>
                                          <w:marRight w:val="0"/>
                                          <w:marTop w:val="0"/>
                                          <w:marBottom w:val="0"/>
                                          <w:divBdr>
                                            <w:top w:val="none" w:sz="0" w:space="0" w:color="auto"/>
                                            <w:left w:val="none" w:sz="0" w:space="0" w:color="auto"/>
                                            <w:bottom w:val="none" w:sz="0" w:space="0" w:color="auto"/>
                                            <w:right w:val="none" w:sz="0" w:space="0" w:color="auto"/>
                                          </w:divBdr>
                                          <w:divsChild>
                                            <w:div w:id="274750560">
                                              <w:marLeft w:val="0"/>
                                              <w:marRight w:val="0"/>
                                              <w:marTop w:val="0"/>
                                              <w:marBottom w:val="0"/>
                                              <w:divBdr>
                                                <w:top w:val="none" w:sz="0" w:space="0" w:color="auto"/>
                                                <w:left w:val="none" w:sz="0" w:space="0" w:color="auto"/>
                                                <w:bottom w:val="none" w:sz="0" w:space="0" w:color="auto"/>
                                                <w:right w:val="none" w:sz="0" w:space="0" w:color="auto"/>
                                              </w:divBdr>
                                              <w:divsChild>
                                                <w:div w:id="1487894940">
                                                  <w:marLeft w:val="0"/>
                                                  <w:marRight w:val="0"/>
                                                  <w:marTop w:val="0"/>
                                                  <w:marBottom w:val="0"/>
                                                  <w:divBdr>
                                                    <w:top w:val="none" w:sz="0" w:space="0" w:color="auto"/>
                                                    <w:left w:val="none" w:sz="0" w:space="0" w:color="auto"/>
                                                    <w:bottom w:val="none" w:sz="0" w:space="0" w:color="auto"/>
                                                    <w:right w:val="none" w:sz="0" w:space="0" w:color="auto"/>
                                                  </w:divBdr>
                                                  <w:divsChild>
                                                    <w:div w:id="758411331">
                                                      <w:marLeft w:val="0"/>
                                                      <w:marRight w:val="0"/>
                                                      <w:marTop w:val="0"/>
                                                      <w:marBottom w:val="0"/>
                                                      <w:divBdr>
                                                        <w:top w:val="none" w:sz="0" w:space="0" w:color="auto"/>
                                                        <w:left w:val="none" w:sz="0" w:space="0" w:color="auto"/>
                                                        <w:bottom w:val="none" w:sz="0" w:space="0" w:color="auto"/>
                                                        <w:right w:val="none" w:sz="0" w:space="0" w:color="auto"/>
                                                      </w:divBdr>
                                                      <w:divsChild>
                                                        <w:div w:id="450903055">
                                                          <w:marLeft w:val="0"/>
                                                          <w:marRight w:val="0"/>
                                                          <w:marTop w:val="0"/>
                                                          <w:marBottom w:val="0"/>
                                                          <w:divBdr>
                                                            <w:top w:val="none" w:sz="0" w:space="0" w:color="auto"/>
                                                            <w:left w:val="none" w:sz="0" w:space="0" w:color="auto"/>
                                                            <w:bottom w:val="none" w:sz="0" w:space="0" w:color="auto"/>
                                                            <w:right w:val="none" w:sz="0" w:space="0" w:color="auto"/>
                                                          </w:divBdr>
                                                          <w:divsChild>
                                                            <w:div w:id="912663235">
                                                              <w:marLeft w:val="0"/>
                                                              <w:marRight w:val="0"/>
                                                              <w:marTop w:val="0"/>
                                                              <w:marBottom w:val="0"/>
                                                              <w:divBdr>
                                                                <w:top w:val="none" w:sz="0" w:space="0" w:color="auto"/>
                                                                <w:left w:val="none" w:sz="0" w:space="0" w:color="auto"/>
                                                                <w:bottom w:val="none" w:sz="0" w:space="0" w:color="auto"/>
                                                                <w:right w:val="none" w:sz="0" w:space="0" w:color="auto"/>
                                                              </w:divBdr>
                                                              <w:divsChild>
                                                                <w:div w:id="603462049">
                                                                  <w:marLeft w:val="0"/>
                                                                  <w:marRight w:val="0"/>
                                                                  <w:marTop w:val="0"/>
                                                                  <w:marBottom w:val="0"/>
                                                                  <w:divBdr>
                                                                    <w:top w:val="none" w:sz="0" w:space="0" w:color="auto"/>
                                                                    <w:left w:val="none" w:sz="0" w:space="0" w:color="auto"/>
                                                                    <w:bottom w:val="none" w:sz="0" w:space="0" w:color="auto"/>
                                                                    <w:right w:val="none" w:sz="0" w:space="0" w:color="auto"/>
                                                                  </w:divBdr>
                                                                  <w:divsChild>
                                                                    <w:div w:id="418602231">
                                                                      <w:marLeft w:val="0"/>
                                                                      <w:marRight w:val="0"/>
                                                                      <w:marTop w:val="0"/>
                                                                      <w:marBottom w:val="0"/>
                                                                      <w:divBdr>
                                                                        <w:top w:val="none" w:sz="0" w:space="0" w:color="auto"/>
                                                                        <w:left w:val="none" w:sz="0" w:space="0" w:color="auto"/>
                                                                        <w:bottom w:val="none" w:sz="0" w:space="0" w:color="auto"/>
                                                                        <w:right w:val="none" w:sz="0" w:space="0" w:color="auto"/>
                                                                      </w:divBdr>
                                                                      <w:divsChild>
                                                                        <w:div w:id="1922375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3112945">
      <w:bodyDiv w:val="1"/>
      <w:marLeft w:val="0"/>
      <w:marRight w:val="0"/>
      <w:marTop w:val="0"/>
      <w:marBottom w:val="0"/>
      <w:divBdr>
        <w:top w:val="none" w:sz="0" w:space="0" w:color="auto"/>
        <w:left w:val="none" w:sz="0" w:space="0" w:color="auto"/>
        <w:bottom w:val="none" w:sz="0" w:space="0" w:color="auto"/>
        <w:right w:val="none" w:sz="0" w:space="0" w:color="auto"/>
      </w:divBdr>
    </w:div>
    <w:div w:id="103351781">
      <w:bodyDiv w:val="1"/>
      <w:marLeft w:val="0"/>
      <w:marRight w:val="0"/>
      <w:marTop w:val="0"/>
      <w:marBottom w:val="0"/>
      <w:divBdr>
        <w:top w:val="none" w:sz="0" w:space="0" w:color="auto"/>
        <w:left w:val="none" w:sz="0" w:space="0" w:color="auto"/>
        <w:bottom w:val="none" w:sz="0" w:space="0" w:color="auto"/>
        <w:right w:val="none" w:sz="0" w:space="0" w:color="auto"/>
      </w:divBdr>
      <w:divsChild>
        <w:div w:id="799571933">
          <w:marLeft w:val="0"/>
          <w:marRight w:val="0"/>
          <w:marTop w:val="0"/>
          <w:marBottom w:val="0"/>
          <w:divBdr>
            <w:top w:val="none" w:sz="0" w:space="0" w:color="auto"/>
            <w:left w:val="none" w:sz="0" w:space="0" w:color="auto"/>
            <w:bottom w:val="none" w:sz="0" w:space="0" w:color="auto"/>
            <w:right w:val="none" w:sz="0" w:space="0" w:color="auto"/>
          </w:divBdr>
          <w:divsChild>
            <w:div w:id="1894728143">
              <w:marLeft w:val="0"/>
              <w:marRight w:val="0"/>
              <w:marTop w:val="0"/>
              <w:marBottom w:val="180"/>
              <w:divBdr>
                <w:top w:val="none" w:sz="0" w:space="0" w:color="auto"/>
                <w:left w:val="none" w:sz="0" w:space="0" w:color="auto"/>
                <w:bottom w:val="none" w:sz="0" w:space="0" w:color="auto"/>
                <w:right w:val="none" w:sz="0" w:space="0" w:color="auto"/>
              </w:divBdr>
              <w:divsChild>
                <w:div w:id="22368194">
                  <w:marLeft w:val="0"/>
                  <w:marRight w:val="0"/>
                  <w:marTop w:val="0"/>
                  <w:marBottom w:val="0"/>
                  <w:divBdr>
                    <w:top w:val="none" w:sz="0" w:space="0" w:color="auto"/>
                    <w:left w:val="none" w:sz="0" w:space="0" w:color="auto"/>
                    <w:bottom w:val="none" w:sz="0" w:space="0" w:color="auto"/>
                    <w:right w:val="none" w:sz="0" w:space="0" w:color="auto"/>
                  </w:divBdr>
                  <w:divsChild>
                    <w:div w:id="1695183423">
                      <w:marLeft w:val="0"/>
                      <w:marRight w:val="0"/>
                      <w:marTop w:val="0"/>
                      <w:marBottom w:val="0"/>
                      <w:divBdr>
                        <w:top w:val="none" w:sz="0" w:space="0" w:color="auto"/>
                        <w:left w:val="none" w:sz="0" w:space="0" w:color="auto"/>
                        <w:bottom w:val="none" w:sz="0" w:space="0" w:color="auto"/>
                        <w:right w:val="none" w:sz="0" w:space="0" w:color="auto"/>
                      </w:divBdr>
                      <w:divsChild>
                        <w:div w:id="1345936704">
                          <w:marLeft w:val="0"/>
                          <w:marRight w:val="0"/>
                          <w:marTop w:val="75"/>
                          <w:marBottom w:val="75"/>
                          <w:divBdr>
                            <w:top w:val="none" w:sz="0" w:space="0" w:color="auto"/>
                            <w:left w:val="none" w:sz="0" w:space="0" w:color="auto"/>
                            <w:bottom w:val="none" w:sz="0" w:space="0" w:color="auto"/>
                            <w:right w:val="none" w:sz="0" w:space="0" w:color="auto"/>
                          </w:divBdr>
                        </w:div>
                        <w:div w:id="207049192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126464387">
          <w:marLeft w:val="0"/>
          <w:marRight w:val="0"/>
          <w:marTop w:val="0"/>
          <w:marBottom w:val="0"/>
          <w:divBdr>
            <w:top w:val="none" w:sz="0" w:space="0" w:color="auto"/>
            <w:left w:val="none" w:sz="0" w:space="0" w:color="auto"/>
            <w:bottom w:val="none" w:sz="0" w:space="0" w:color="auto"/>
            <w:right w:val="none" w:sz="0" w:space="0" w:color="auto"/>
          </w:divBdr>
          <w:divsChild>
            <w:div w:id="464545754">
              <w:marLeft w:val="0"/>
              <w:marRight w:val="0"/>
              <w:marTop w:val="0"/>
              <w:marBottom w:val="0"/>
              <w:divBdr>
                <w:top w:val="none" w:sz="0" w:space="0" w:color="auto"/>
                <w:left w:val="none" w:sz="0" w:space="0" w:color="auto"/>
                <w:bottom w:val="none" w:sz="0" w:space="0" w:color="auto"/>
                <w:right w:val="none" w:sz="0" w:space="0" w:color="auto"/>
              </w:divBdr>
              <w:divsChild>
                <w:div w:id="300617313">
                  <w:marLeft w:val="0"/>
                  <w:marRight w:val="0"/>
                  <w:marTop w:val="0"/>
                  <w:marBottom w:val="0"/>
                  <w:divBdr>
                    <w:top w:val="none" w:sz="0" w:space="0" w:color="auto"/>
                    <w:left w:val="none" w:sz="0" w:space="0" w:color="auto"/>
                    <w:bottom w:val="none" w:sz="0" w:space="0" w:color="auto"/>
                    <w:right w:val="none" w:sz="0" w:space="0" w:color="auto"/>
                  </w:divBdr>
                  <w:divsChild>
                    <w:div w:id="345055798">
                      <w:marLeft w:val="0"/>
                      <w:marRight w:val="0"/>
                      <w:marTop w:val="0"/>
                      <w:marBottom w:val="0"/>
                      <w:divBdr>
                        <w:top w:val="none" w:sz="0" w:space="0" w:color="auto"/>
                        <w:left w:val="none" w:sz="0" w:space="0" w:color="auto"/>
                        <w:bottom w:val="none" w:sz="0" w:space="0" w:color="auto"/>
                        <w:right w:val="none" w:sz="0" w:space="0" w:color="auto"/>
                      </w:divBdr>
                      <w:divsChild>
                        <w:div w:id="889269128">
                          <w:marLeft w:val="0"/>
                          <w:marRight w:val="0"/>
                          <w:marTop w:val="75"/>
                          <w:marBottom w:val="75"/>
                          <w:divBdr>
                            <w:top w:val="none" w:sz="0" w:space="0" w:color="auto"/>
                            <w:left w:val="none" w:sz="0" w:space="0" w:color="auto"/>
                            <w:bottom w:val="none" w:sz="0" w:space="0" w:color="auto"/>
                            <w:right w:val="none" w:sz="0" w:space="0" w:color="auto"/>
                          </w:divBdr>
                          <w:divsChild>
                            <w:div w:id="1206867605">
                              <w:marLeft w:val="0"/>
                              <w:marRight w:val="0"/>
                              <w:marTop w:val="0"/>
                              <w:marBottom w:val="0"/>
                              <w:divBdr>
                                <w:top w:val="none" w:sz="0" w:space="0" w:color="auto"/>
                                <w:left w:val="none" w:sz="0" w:space="0" w:color="auto"/>
                                <w:bottom w:val="none" w:sz="0" w:space="0" w:color="auto"/>
                                <w:right w:val="none" w:sz="0" w:space="0" w:color="auto"/>
                              </w:divBdr>
                              <w:divsChild>
                                <w:div w:id="1820462409">
                                  <w:marLeft w:val="0"/>
                                  <w:marRight w:val="0"/>
                                  <w:marTop w:val="0"/>
                                  <w:marBottom w:val="0"/>
                                  <w:divBdr>
                                    <w:top w:val="none" w:sz="0" w:space="0" w:color="auto"/>
                                    <w:left w:val="none" w:sz="0" w:space="0" w:color="auto"/>
                                    <w:bottom w:val="none" w:sz="0" w:space="0" w:color="auto"/>
                                    <w:right w:val="none" w:sz="0" w:space="0" w:color="auto"/>
                                  </w:divBdr>
                                </w:div>
                              </w:divsChild>
                            </w:div>
                            <w:div w:id="1943145191">
                              <w:marLeft w:val="0"/>
                              <w:marRight w:val="0"/>
                              <w:marTop w:val="120"/>
                              <w:marBottom w:val="0"/>
                              <w:divBdr>
                                <w:top w:val="none" w:sz="0" w:space="0" w:color="auto"/>
                                <w:left w:val="none" w:sz="0" w:space="0" w:color="auto"/>
                                <w:bottom w:val="none" w:sz="0" w:space="0" w:color="auto"/>
                                <w:right w:val="none" w:sz="0" w:space="0" w:color="auto"/>
                              </w:divBdr>
                              <w:divsChild>
                                <w:div w:id="664279585">
                                  <w:marLeft w:val="0"/>
                                  <w:marRight w:val="0"/>
                                  <w:marTop w:val="0"/>
                                  <w:marBottom w:val="0"/>
                                  <w:divBdr>
                                    <w:top w:val="none" w:sz="0" w:space="0" w:color="auto"/>
                                    <w:left w:val="none" w:sz="0" w:space="0" w:color="auto"/>
                                    <w:bottom w:val="none" w:sz="0" w:space="0" w:color="auto"/>
                                    <w:right w:val="none" w:sz="0" w:space="0" w:color="auto"/>
                                  </w:divBdr>
                                </w:div>
                              </w:divsChild>
                            </w:div>
                            <w:div w:id="697588607">
                              <w:marLeft w:val="0"/>
                              <w:marRight w:val="0"/>
                              <w:marTop w:val="120"/>
                              <w:marBottom w:val="0"/>
                              <w:divBdr>
                                <w:top w:val="none" w:sz="0" w:space="0" w:color="auto"/>
                                <w:left w:val="none" w:sz="0" w:space="0" w:color="auto"/>
                                <w:bottom w:val="none" w:sz="0" w:space="0" w:color="auto"/>
                                <w:right w:val="none" w:sz="0" w:space="0" w:color="auto"/>
                              </w:divBdr>
                              <w:divsChild>
                                <w:div w:id="1356617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5925836">
      <w:bodyDiv w:val="1"/>
      <w:marLeft w:val="0"/>
      <w:marRight w:val="0"/>
      <w:marTop w:val="0"/>
      <w:marBottom w:val="0"/>
      <w:divBdr>
        <w:top w:val="none" w:sz="0" w:space="0" w:color="auto"/>
        <w:left w:val="none" w:sz="0" w:space="0" w:color="auto"/>
        <w:bottom w:val="none" w:sz="0" w:space="0" w:color="auto"/>
        <w:right w:val="none" w:sz="0" w:space="0" w:color="auto"/>
      </w:divBdr>
    </w:div>
    <w:div w:id="108361925">
      <w:bodyDiv w:val="1"/>
      <w:marLeft w:val="0"/>
      <w:marRight w:val="0"/>
      <w:marTop w:val="0"/>
      <w:marBottom w:val="0"/>
      <w:divBdr>
        <w:top w:val="none" w:sz="0" w:space="0" w:color="auto"/>
        <w:left w:val="none" w:sz="0" w:space="0" w:color="auto"/>
        <w:bottom w:val="none" w:sz="0" w:space="0" w:color="auto"/>
        <w:right w:val="none" w:sz="0" w:space="0" w:color="auto"/>
      </w:divBdr>
    </w:div>
    <w:div w:id="108863281">
      <w:bodyDiv w:val="1"/>
      <w:marLeft w:val="0"/>
      <w:marRight w:val="0"/>
      <w:marTop w:val="0"/>
      <w:marBottom w:val="0"/>
      <w:divBdr>
        <w:top w:val="none" w:sz="0" w:space="0" w:color="auto"/>
        <w:left w:val="none" w:sz="0" w:space="0" w:color="auto"/>
        <w:bottom w:val="none" w:sz="0" w:space="0" w:color="auto"/>
        <w:right w:val="none" w:sz="0" w:space="0" w:color="auto"/>
      </w:divBdr>
    </w:div>
    <w:div w:id="109052482">
      <w:bodyDiv w:val="1"/>
      <w:marLeft w:val="0"/>
      <w:marRight w:val="0"/>
      <w:marTop w:val="0"/>
      <w:marBottom w:val="0"/>
      <w:divBdr>
        <w:top w:val="none" w:sz="0" w:space="0" w:color="auto"/>
        <w:left w:val="none" w:sz="0" w:space="0" w:color="auto"/>
        <w:bottom w:val="none" w:sz="0" w:space="0" w:color="auto"/>
        <w:right w:val="none" w:sz="0" w:space="0" w:color="auto"/>
      </w:divBdr>
    </w:div>
    <w:div w:id="110712610">
      <w:bodyDiv w:val="1"/>
      <w:marLeft w:val="0"/>
      <w:marRight w:val="0"/>
      <w:marTop w:val="0"/>
      <w:marBottom w:val="0"/>
      <w:divBdr>
        <w:top w:val="none" w:sz="0" w:space="0" w:color="auto"/>
        <w:left w:val="none" w:sz="0" w:space="0" w:color="auto"/>
        <w:bottom w:val="none" w:sz="0" w:space="0" w:color="auto"/>
        <w:right w:val="none" w:sz="0" w:space="0" w:color="auto"/>
      </w:divBdr>
      <w:divsChild>
        <w:div w:id="141044024">
          <w:marLeft w:val="0"/>
          <w:marRight w:val="0"/>
          <w:marTop w:val="0"/>
          <w:marBottom w:val="0"/>
          <w:divBdr>
            <w:top w:val="none" w:sz="0" w:space="0" w:color="auto"/>
            <w:left w:val="none" w:sz="0" w:space="0" w:color="auto"/>
            <w:bottom w:val="none" w:sz="0" w:space="0" w:color="auto"/>
            <w:right w:val="none" w:sz="0" w:space="0" w:color="auto"/>
          </w:divBdr>
          <w:divsChild>
            <w:div w:id="1417743708">
              <w:marLeft w:val="-15"/>
              <w:marRight w:val="0"/>
              <w:marTop w:val="0"/>
              <w:marBottom w:val="0"/>
              <w:divBdr>
                <w:top w:val="none" w:sz="0" w:space="0" w:color="auto"/>
                <w:left w:val="single" w:sz="6" w:space="18" w:color="CCCCCC"/>
                <w:bottom w:val="single" w:sz="6" w:space="13" w:color="CCCCCC"/>
                <w:right w:val="single" w:sz="6" w:space="18" w:color="CCCCCC"/>
              </w:divBdr>
              <w:divsChild>
                <w:div w:id="554005217">
                  <w:marLeft w:val="0"/>
                  <w:marRight w:val="0"/>
                  <w:marTop w:val="0"/>
                  <w:marBottom w:val="0"/>
                  <w:divBdr>
                    <w:top w:val="none" w:sz="0" w:space="0" w:color="auto"/>
                    <w:left w:val="none" w:sz="0" w:space="0" w:color="auto"/>
                    <w:bottom w:val="none" w:sz="0" w:space="0" w:color="auto"/>
                    <w:right w:val="none" w:sz="0" w:space="0" w:color="auto"/>
                  </w:divBdr>
                  <w:divsChild>
                    <w:div w:id="1793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104549">
          <w:marLeft w:val="0"/>
          <w:marRight w:val="0"/>
          <w:marTop w:val="0"/>
          <w:marBottom w:val="0"/>
          <w:divBdr>
            <w:top w:val="none" w:sz="0" w:space="0" w:color="auto"/>
            <w:left w:val="none" w:sz="0" w:space="0" w:color="auto"/>
            <w:bottom w:val="none" w:sz="0" w:space="0" w:color="auto"/>
            <w:right w:val="none" w:sz="0" w:space="0" w:color="auto"/>
          </w:divBdr>
          <w:divsChild>
            <w:div w:id="1074207156">
              <w:marLeft w:val="-15"/>
              <w:marRight w:val="0"/>
              <w:marTop w:val="0"/>
              <w:marBottom w:val="0"/>
              <w:divBdr>
                <w:top w:val="none" w:sz="0" w:space="0" w:color="auto"/>
                <w:left w:val="single" w:sz="6" w:space="18" w:color="CCCCCC"/>
                <w:bottom w:val="single" w:sz="6" w:space="13" w:color="CCCCCC"/>
                <w:right w:val="single" w:sz="6" w:space="18" w:color="CCCCCC"/>
              </w:divBdr>
              <w:divsChild>
                <w:div w:id="1852915878">
                  <w:marLeft w:val="0"/>
                  <w:marRight w:val="0"/>
                  <w:marTop w:val="0"/>
                  <w:marBottom w:val="0"/>
                  <w:divBdr>
                    <w:top w:val="none" w:sz="0" w:space="0" w:color="auto"/>
                    <w:left w:val="none" w:sz="0" w:space="0" w:color="auto"/>
                    <w:bottom w:val="none" w:sz="0" w:space="0" w:color="auto"/>
                    <w:right w:val="none" w:sz="0" w:space="0" w:color="auto"/>
                  </w:divBdr>
                  <w:divsChild>
                    <w:div w:id="155130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342518">
          <w:marLeft w:val="0"/>
          <w:marRight w:val="0"/>
          <w:marTop w:val="0"/>
          <w:marBottom w:val="0"/>
          <w:divBdr>
            <w:top w:val="none" w:sz="0" w:space="0" w:color="auto"/>
            <w:left w:val="none" w:sz="0" w:space="0" w:color="auto"/>
            <w:bottom w:val="none" w:sz="0" w:space="0" w:color="auto"/>
            <w:right w:val="none" w:sz="0" w:space="0" w:color="auto"/>
          </w:divBdr>
          <w:divsChild>
            <w:div w:id="1957785124">
              <w:marLeft w:val="-15"/>
              <w:marRight w:val="0"/>
              <w:marTop w:val="0"/>
              <w:marBottom w:val="0"/>
              <w:divBdr>
                <w:top w:val="none" w:sz="0" w:space="0" w:color="auto"/>
                <w:left w:val="single" w:sz="6" w:space="18" w:color="CCCCCC"/>
                <w:bottom w:val="single" w:sz="6" w:space="13" w:color="CCCCCC"/>
                <w:right w:val="single" w:sz="6" w:space="18" w:color="CCCCCC"/>
              </w:divBdr>
              <w:divsChild>
                <w:div w:id="1846742397">
                  <w:marLeft w:val="0"/>
                  <w:marRight w:val="0"/>
                  <w:marTop w:val="0"/>
                  <w:marBottom w:val="0"/>
                  <w:divBdr>
                    <w:top w:val="none" w:sz="0" w:space="0" w:color="auto"/>
                    <w:left w:val="none" w:sz="0" w:space="0" w:color="auto"/>
                    <w:bottom w:val="none" w:sz="0" w:space="0" w:color="auto"/>
                    <w:right w:val="none" w:sz="0" w:space="0" w:color="auto"/>
                  </w:divBdr>
                  <w:divsChild>
                    <w:div w:id="1789157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3200643">
          <w:marLeft w:val="0"/>
          <w:marRight w:val="0"/>
          <w:marTop w:val="0"/>
          <w:marBottom w:val="0"/>
          <w:divBdr>
            <w:top w:val="none" w:sz="0" w:space="0" w:color="auto"/>
            <w:left w:val="none" w:sz="0" w:space="0" w:color="auto"/>
            <w:bottom w:val="none" w:sz="0" w:space="0" w:color="auto"/>
            <w:right w:val="none" w:sz="0" w:space="0" w:color="auto"/>
          </w:divBdr>
          <w:divsChild>
            <w:div w:id="1941916098">
              <w:marLeft w:val="-15"/>
              <w:marRight w:val="0"/>
              <w:marTop w:val="0"/>
              <w:marBottom w:val="0"/>
              <w:divBdr>
                <w:top w:val="none" w:sz="0" w:space="0" w:color="auto"/>
                <w:left w:val="single" w:sz="6" w:space="18" w:color="CCCCCC"/>
                <w:bottom w:val="single" w:sz="6" w:space="13" w:color="CCCCCC"/>
                <w:right w:val="single" w:sz="6" w:space="18" w:color="CCCCCC"/>
              </w:divBdr>
              <w:divsChild>
                <w:div w:id="1372076309">
                  <w:marLeft w:val="0"/>
                  <w:marRight w:val="0"/>
                  <w:marTop w:val="0"/>
                  <w:marBottom w:val="0"/>
                  <w:divBdr>
                    <w:top w:val="none" w:sz="0" w:space="0" w:color="auto"/>
                    <w:left w:val="none" w:sz="0" w:space="0" w:color="auto"/>
                    <w:bottom w:val="none" w:sz="0" w:space="0" w:color="auto"/>
                    <w:right w:val="none" w:sz="0" w:space="0" w:color="auto"/>
                  </w:divBdr>
                  <w:divsChild>
                    <w:div w:id="1218585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539246">
          <w:marLeft w:val="0"/>
          <w:marRight w:val="0"/>
          <w:marTop w:val="0"/>
          <w:marBottom w:val="0"/>
          <w:divBdr>
            <w:top w:val="none" w:sz="0" w:space="0" w:color="auto"/>
            <w:left w:val="none" w:sz="0" w:space="0" w:color="auto"/>
            <w:bottom w:val="none" w:sz="0" w:space="0" w:color="auto"/>
            <w:right w:val="none" w:sz="0" w:space="0" w:color="auto"/>
          </w:divBdr>
          <w:divsChild>
            <w:div w:id="1657341289">
              <w:marLeft w:val="-15"/>
              <w:marRight w:val="0"/>
              <w:marTop w:val="0"/>
              <w:marBottom w:val="0"/>
              <w:divBdr>
                <w:top w:val="none" w:sz="0" w:space="0" w:color="auto"/>
                <w:left w:val="single" w:sz="6" w:space="18" w:color="CCCCCC"/>
                <w:bottom w:val="single" w:sz="6" w:space="13" w:color="CCCCCC"/>
                <w:right w:val="single" w:sz="6" w:space="18" w:color="CCCCCC"/>
              </w:divBdr>
              <w:divsChild>
                <w:div w:id="2137675187">
                  <w:marLeft w:val="0"/>
                  <w:marRight w:val="0"/>
                  <w:marTop w:val="0"/>
                  <w:marBottom w:val="0"/>
                  <w:divBdr>
                    <w:top w:val="none" w:sz="0" w:space="0" w:color="auto"/>
                    <w:left w:val="none" w:sz="0" w:space="0" w:color="auto"/>
                    <w:bottom w:val="none" w:sz="0" w:space="0" w:color="auto"/>
                    <w:right w:val="none" w:sz="0" w:space="0" w:color="auto"/>
                  </w:divBdr>
                  <w:divsChild>
                    <w:div w:id="1186558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5545428">
          <w:marLeft w:val="0"/>
          <w:marRight w:val="0"/>
          <w:marTop w:val="0"/>
          <w:marBottom w:val="0"/>
          <w:divBdr>
            <w:top w:val="none" w:sz="0" w:space="0" w:color="auto"/>
            <w:left w:val="none" w:sz="0" w:space="0" w:color="auto"/>
            <w:bottom w:val="none" w:sz="0" w:space="0" w:color="auto"/>
            <w:right w:val="none" w:sz="0" w:space="0" w:color="auto"/>
          </w:divBdr>
          <w:divsChild>
            <w:div w:id="830828004">
              <w:marLeft w:val="-15"/>
              <w:marRight w:val="0"/>
              <w:marTop w:val="0"/>
              <w:marBottom w:val="0"/>
              <w:divBdr>
                <w:top w:val="none" w:sz="0" w:space="0" w:color="auto"/>
                <w:left w:val="single" w:sz="6" w:space="18" w:color="CCCCCC"/>
                <w:bottom w:val="single" w:sz="6" w:space="13" w:color="CCCCCC"/>
                <w:right w:val="single" w:sz="6" w:space="18" w:color="CCCCCC"/>
              </w:divBdr>
              <w:divsChild>
                <w:div w:id="936251421">
                  <w:marLeft w:val="0"/>
                  <w:marRight w:val="0"/>
                  <w:marTop w:val="0"/>
                  <w:marBottom w:val="0"/>
                  <w:divBdr>
                    <w:top w:val="none" w:sz="0" w:space="0" w:color="auto"/>
                    <w:left w:val="none" w:sz="0" w:space="0" w:color="auto"/>
                    <w:bottom w:val="none" w:sz="0" w:space="0" w:color="auto"/>
                    <w:right w:val="none" w:sz="0" w:space="0" w:color="auto"/>
                  </w:divBdr>
                  <w:divsChild>
                    <w:div w:id="1741097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041266">
          <w:marLeft w:val="0"/>
          <w:marRight w:val="0"/>
          <w:marTop w:val="0"/>
          <w:marBottom w:val="0"/>
          <w:divBdr>
            <w:top w:val="none" w:sz="0" w:space="0" w:color="auto"/>
            <w:left w:val="none" w:sz="0" w:space="0" w:color="auto"/>
            <w:bottom w:val="none" w:sz="0" w:space="0" w:color="auto"/>
            <w:right w:val="none" w:sz="0" w:space="0" w:color="auto"/>
          </w:divBdr>
          <w:divsChild>
            <w:div w:id="736903717">
              <w:marLeft w:val="-15"/>
              <w:marRight w:val="0"/>
              <w:marTop w:val="0"/>
              <w:marBottom w:val="0"/>
              <w:divBdr>
                <w:top w:val="none" w:sz="0" w:space="0" w:color="auto"/>
                <w:left w:val="single" w:sz="6" w:space="18" w:color="CCCCCC"/>
                <w:bottom w:val="single" w:sz="6" w:space="13" w:color="CCCCCC"/>
                <w:right w:val="single" w:sz="6" w:space="18" w:color="CCCCCC"/>
              </w:divBdr>
              <w:divsChild>
                <w:div w:id="311250373">
                  <w:marLeft w:val="0"/>
                  <w:marRight w:val="0"/>
                  <w:marTop w:val="0"/>
                  <w:marBottom w:val="0"/>
                  <w:divBdr>
                    <w:top w:val="none" w:sz="0" w:space="0" w:color="auto"/>
                    <w:left w:val="none" w:sz="0" w:space="0" w:color="auto"/>
                    <w:bottom w:val="none" w:sz="0" w:space="0" w:color="auto"/>
                    <w:right w:val="none" w:sz="0" w:space="0" w:color="auto"/>
                  </w:divBdr>
                  <w:divsChild>
                    <w:div w:id="1272588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6371256">
          <w:marLeft w:val="0"/>
          <w:marRight w:val="0"/>
          <w:marTop w:val="0"/>
          <w:marBottom w:val="0"/>
          <w:divBdr>
            <w:top w:val="none" w:sz="0" w:space="0" w:color="auto"/>
            <w:left w:val="none" w:sz="0" w:space="0" w:color="auto"/>
            <w:bottom w:val="none" w:sz="0" w:space="0" w:color="auto"/>
            <w:right w:val="none" w:sz="0" w:space="0" w:color="auto"/>
          </w:divBdr>
          <w:divsChild>
            <w:div w:id="794907575">
              <w:marLeft w:val="-15"/>
              <w:marRight w:val="0"/>
              <w:marTop w:val="0"/>
              <w:marBottom w:val="0"/>
              <w:divBdr>
                <w:top w:val="none" w:sz="0" w:space="0" w:color="auto"/>
                <w:left w:val="single" w:sz="6" w:space="18" w:color="CCCCCC"/>
                <w:bottom w:val="single" w:sz="6" w:space="13" w:color="CCCCCC"/>
                <w:right w:val="single" w:sz="6" w:space="18" w:color="CCCCCC"/>
              </w:divBdr>
              <w:divsChild>
                <w:div w:id="1889340742">
                  <w:marLeft w:val="0"/>
                  <w:marRight w:val="0"/>
                  <w:marTop w:val="0"/>
                  <w:marBottom w:val="0"/>
                  <w:divBdr>
                    <w:top w:val="none" w:sz="0" w:space="0" w:color="auto"/>
                    <w:left w:val="none" w:sz="0" w:space="0" w:color="auto"/>
                    <w:bottom w:val="none" w:sz="0" w:space="0" w:color="auto"/>
                    <w:right w:val="none" w:sz="0" w:space="0" w:color="auto"/>
                  </w:divBdr>
                  <w:divsChild>
                    <w:div w:id="1836604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5713646">
          <w:marLeft w:val="0"/>
          <w:marRight w:val="0"/>
          <w:marTop w:val="0"/>
          <w:marBottom w:val="0"/>
          <w:divBdr>
            <w:top w:val="none" w:sz="0" w:space="0" w:color="auto"/>
            <w:left w:val="none" w:sz="0" w:space="0" w:color="auto"/>
            <w:bottom w:val="none" w:sz="0" w:space="0" w:color="auto"/>
            <w:right w:val="none" w:sz="0" w:space="0" w:color="auto"/>
          </w:divBdr>
          <w:divsChild>
            <w:div w:id="1416510382">
              <w:marLeft w:val="-15"/>
              <w:marRight w:val="0"/>
              <w:marTop w:val="0"/>
              <w:marBottom w:val="0"/>
              <w:divBdr>
                <w:top w:val="none" w:sz="0" w:space="0" w:color="auto"/>
                <w:left w:val="single" w:sz="6" w:space="18" w:color="CCCCCC"/>
                <w:bottom w:val="single" w:sz="6" w:space="13" w:color="CCCCCC"/>
                <w:right w:val="single" w:sz="6" w:space="18" w:color="CCCCCC"/>
              </w:divBdr>
              <w:divsChild>
                <w:div w:id="2129816209">
                  <w:marLeft w:val="0"/>
                  <w:marRight w:val="0"/>
                  <w:marTop w:val="0"/>
                  <w:marBottom w:val="0"/>
                  <w:divBdr>
                    <w:top w:val="none" w:sz="0" w:space="0" w:color="auto"/>
                    <w:left w:val="none" w:sz="0" w:space="0" w:color="auto"/>
                    <w:bottom w:val="none" w:sz="0" w:space="0" w:color="auto"/>
                    <w:right w:val="none" w:sz="0" w:space="0" w:color="auto"/>
                  </w:divBdr>
                  <w:divsChild>
                    <w:div w:id="592589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6608152">
          <w:marLeft w:val="0"/>
          <w:marRight w:val="0"/>
          <w:marTop w:val="0"/>
          <w:marBottom w:val="0"/>
          <w:divBdr>
            <w:top w:val="none" w:sz="0" w:space="0" w:color="auto"/>
            <w:left w:val="none" w:sz="0" w:space="0" w:color="auto"/>
            <w:bottom w:val="none" w:sz="0" w:space="0" w:color="auto"/>
            <w:right w:val="none" w:sz="0" w:space="0" w:color="auto"/>
          </w:divBdr>
          <w:divsChild>
            <w:div w:id="2118285454">
              <w:marLeft w:val="-15"/>
              <w:marRight w:val="0"/>
              <w:marTop w:val="0"/>
              <w:marBottom w:val="0"/>
              <w:divBdr>
                <w:top w:val="none" w:sz="0" w:space="0" w:color="auto"/>
                <w:left w:val="single" w:sz="6" w:space="18" w:color="CCCCCC"/>
                <w:bottom w:val="single" w:sz="6" w:space="13" w:color="CCCCCC"/>
                <w:right w:val="single" w:sz="6" w:space="18" w:color="CCCCCC"/>
              </w:divBdr>
              <w:divsChild>
                <w:div w:id="181475326">
                  <w:marLeft w:val="0"/>
                  <w:marRight w:val="0"/>
                  <w:marTop w:val="0"/>
                  <w:marBottom w:val="0"/>
                  <w:divBdr>
                    <w:top w:val="none" w:sz="0" w:space="0" w:color="auto"/>
                    <w:left w:val="none" w:sz="0" w:space="0" w:color="auto"/>
                    <w:bottom w:val="none" w:sz="0" w:space="0" w:color="auto"/>
                    <w:right w:val="none" w:sz="0" w:space="0" w:color="auto"/>
                  </w:divBdr>
                  <w:divsChild>
                    <w:div w:id="58700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5457585">
          <w:marLeft w:val="0"/>
          <w:marRight w:val="0"/>
          <w:marTop w:val="0"/>
          <w:marBottom w:val="0"/>
          <w:divBdr>
            <w:top w:val="none" w:sz="0" w:space="0" w:color="auto"/>
            <w:left w:val="none" w:sz="0" w:space="0" w:color="auto"/>
            <w:bottom w:val="none" w:sz="0" w:space="0" w:color="auto"/>
            <w:right w:val="none" w:sz="0" w:space="0" w:color="auto"/>
          </w:divBdr>
          <w:divsChild>
            <w:div w:id="1294556199">
              <w:marLeft w:val="-15"/>
              <w:marRight w:val="0"/>
              <w:marTop w:val="0"/>
              <w:marBottom w:val="0"/>
              <w:divBdr>
                <w:top w:val="none" w:sz="0" w:space="0" w:color="auto"/>
                <w:left w:val="single" w:sz="6" w:space="18" w:color="CCCCCC"/>
                <w:bottom w:val="single" w:sz="6" w:space="13" w:color="CCCCCC"/>
                <w:right w:val="single" w:sz="6" w:space="18" w:color="CCCCCC"/>
              </w:divBdr>
              <w:divsChild>
                <w:div w:id="168640809">
                  <w:marLeft w:val="0"/>
                  <w:marRight w:val="0"/>
                  <w:marTop w:val="0"/>
                  <w:marBottom w:val="0"/>
                  <w:divBdr>
                    <w:top w:val="none" w:sz="0" w:space="0" w:color="auto"/>
                    <w:left w:val="none" w:sz="0" w:space="0" w:color="auto"/>
                    <w:bottom w:val="none" w:sz="0" w:space="0" w:color="auto"/>
                    <w:right w:val="none" w:sz="0" w:space="0" w:color="auto"/>
                  </w:divBdr>
                  <w:divsChild>
                    <w:div w:id="449591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21946">
          <w:marLeft w:val="0"/>
          <w:marRight w:val="0"/>
          <w:marTop w:val="0"/>
          <w:marBottom w:val="0"/>
          <w:divBdr>
            <w:top w:val="none" w:sz="0" w:space="0" w:color="auto"/>
            <w:left w:val="none" w:sz="0" w:space="0" w:color="auto"/>
            <w:bottom w:val="none" w:sz="0" w:space="0" w:color="auto"/>
            <w:right w:val="none" w:sz="0" w:space="0" w:color="auto"/>
          </w:divBdr>
          <w:divsChild>
            <w:div w:id="738139705">
              <w:marLeft w:val="-15"/>
              <w:marRight w:val="0"/>
              <w:marTop w:val="0"/>
              <w:marBottom w:val="0"/>
              <w:divBdr>
                <w:top w:val="none" w:sz="0" w:space="0" w:color="auto"/>
                <w:left w:val="single" w:sz="6" w:space="18" w:color="CCCCCC"/>
                <w:bottom w:val="single" w:sz="6" w:space="13" w:color="CCCCCC"/>
                <w:right w:val="single" w:sz="6" w:space="18" w:color="CCCCCC"/>
              </w:divBdr>
              <w:divsChild>
                <w:div w:id="2000426674">
                  <w:marLeft w:val="0"/>
                  <w:marRight w:val="0"/>
                  <w:marTop w:val="0"/>
                  <w:marBottom w:val="0"/>
                  <w:divBdr>
                    <w:top w:val="none" w:sz="0" w:space="0" w:color="auto"/>
                    <w:left w:val="none" w:sz="0" w:space="0" w:color="auto"/>
                    <w:bottom w:val="none" w:sz="0" w:space="0" w:color="auto"/>
                    <w:right w:val="none" w:sz="0" w:space="0" w:color="auto"/>
                  </w:divBdr>
                  <w:divsChild>
                    <w:div w:id="466749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2684888">
          <w:marLeft w:val="0"/>
          <w:marRight w:val="0"/>
          <w:marTop w:val="0"/>
          <w:marBottom w:val="0"/>
          <w:divBdr>
            <w:top w:val="none" w:sz="0" w:space="0" w:color="auto"/>
            <w:left w:val="none" w:sz="0" w:space="0" w:color="auto"/>
            <w:bottom w:val="none" w:sz="0" w:space="0" w:color="auto"/>
            <w:right w:val="none" w:sz="0" w:space="0" w:color="auto"/>
          </w:divBdr>
          <w:divsChild>
            <w:div w:id="6418597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12209178">
      <w:bodyDiv w:val="1"/>
      <w:marLeft w:val="0"/>
      <w:marRight w:val="0"/>
      <w:marTop w:val="0"/>
      <w:marBottom w:val="0"/>
      <w:divBdr>
        <w:top w:val="none" w:sz="0" w:space="0" w:color="auto"/>
        <w:left w:val="none" w:sz="0" w:space="0" w:color="auto"/>
        <w:bottom w:val="none" w:sz="0" w:space="0" w:color="auto"/>
        <w:right w:val="none" w:sz="0" w:space="0" w:color="auto"/>
      </w:divBdr>
    </w:div>
    <w:div w:id="115098853">
      <w:bodyDiv w:val="1"/>
      <w:marLeft w:val="0"/>
      <w:marRight w:val="0"/>
      <w:marTop w:val="0"/>
      <w:marBottom w:val="0"/>
      <w:divBdr>
        <w:top w:val="none" w:sz="0" w:space="0" w:color="auto"/>
        <w:left w:val="none" w:sz="0" w:space="0" w:color="auto"/>
        <w:bottom w:val="none" w:sz="0" w:space="0" w:color="auto"/>
        <w:right w:val="none" w:sz="0" w:space="0" w:color="auto"/>
      </w:divBdr>
    </w:div>
    <w:div w:id="117840261">
      <w:bodyDiv w:val="1"/>
      <w:marLeft w:val="0"/>
      <w:marRight w:val="0"/>
      <w:marTop w:val="0"/>
      <w:marBottom w:val="0"/>
      <w:divBdr>
        <w:top w:val="none" w:sz="0" w:space="0" w:color="auto"/>
        <w:left w:val="none" w:sz="0" w:space="0" w:color="auto"/>
        <w:bottom w:val="none" w:sz="0" w:space="0" w:color="auto"/>
        <w:right w:val="none" w:sz="0" w:space="0" w:color="auto"/>
      </w:divBdr>
    </w:div>
    <w:div w:id="118651584">
      <w:bodyDiv w:val="1"/>
      <w:marLeft w:val="0"/>
      <w:marRight w:val="0"/>
      <w:marTop w:val="0"/>
      <w:marBottom w:val="0"/>
      <w:divBdr>
        <w:top w:val="none" w:sz="0" w:space="0" w:color="auto"/>
        <w:left w:val="none" w:sz="0" w:space="0" w:color="auto"/>
        <w:bottom w:val="none" w:sz="0" w:space="0" w:color="auto"/>
        <w:right w:val="none" w:sz="0" w:space="0" w:color="auto"/>
      </w:divBdr>
      <w:divsChild>
        <w:div w:id="835802943">
          <w:marLeft w:val="0"/>
          <w:marRight w:val="0"/>
          <w:marTop w:val="0"/>
          <w:marBottom w:val="0"/>
          <w:divBdr>
            <w:top w:val="none" w:sz="0" w:space="0" w:color="auto"/>
            <w:left w:val="none" w:sz="0" w:space="0" w:color="auto"/>
            <w:bottom w:val="none" w:sz="0" w:space="0" w:color="auto"/>
            <w:right w:val="none" w:sz="0" w:space="0" w:color="auto"/>
          </w:divBdr>
          <w:divsChild>
            <w:div w:id="1448236119">
              <w:marLeft w:val="0"/>
              <w:marRight w:val="0"/>
              <w:marTop w:val="0"/>
              <w:marBottom w:val="180"/>
              <w:divBdr>
                <w:top w:val="none" w:sz="0" w:space="0" w:color="auto"/>
                <w:left w:val="none" w:sz="0" w:space="0" w:color="auto"/>
                <w:bottom w:val="none" w:sz="0" w:space="0" w:color="auto"/>
                <w:right w:val="none" w:sz="0" w:space="0" w:color="auto"/>
              </w:divBdr>
              <w:divsChild>
                <w:div w:id="1240558323">
                  <w:marLeft w:val="0"/>
                  <w:marRight w:val="0"/>
                  <w:marTop w:val="0"/>
                  <w:marBottom w:val="0"/>
                  <w:divBdr>
                    <w:top w:val="none" w:sz="0" w:space="0" w:color="auto"/>
                    <w:left w:val="none" w:sz="0" w:space="0" w:color="auto"/>
                    <w:bottom w:val="none" w:sz="0" w:space="0" w:color="auto"/>
                    <w:right w:val="none" w:sz="0" w:space="0" w:color="auto"/>
                  </w:divBdr>
                  <w:divsChild>
                    <w:div w:id="1330132340">
                      <w:marLeft w:val="0"/>
                      <w:marRight w:val="0"/>
                      <w:marTop w:val="0"/>
                      <w:marBottom w:val="0"/>
                      <w:divBdr>
                        <w:top w:val="none" w:sz="0" w:space="0" w:color="auto"/>
                        <w:left w:val="none" w:sz="0" w:space="0" w:color="auto"/>
                        <w:bottom w:val="none" w:sz="0" w:space="0" w:color="auto"/>
                        <w:right w:val="none" w:sz="0" w:space="0" w:color="auto"/>
                      </w:divBdr>
                      <w:divsChild>
                        <w:div w:id="1586647693">
                          <w:marLeft w:val="0"/>
                          <w:marRight w:val="0"/>
                          <w:marTop w:val="75"/>
                          <w:marBottom w:val="75"/>
                          <w:divBdr>
                            <w:top w:val="none" w:sz="0" w:space="0" w:color="auto"/>
                            <w:left w:val="none" w:sz="0" w:space="0" w:color="auto"/>
                            <w:bottom w:val="none" w:sz="0" w:space="0" w:color="auto"/>
                            <w:right w:val="none" w:sz="0" w:space="0" w:color="auto"/>
                          </w:divBdr>
                        </w:div>
                        <w:div w:id="186916511">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250887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852419">
          <w:marLeft w:val="0"/>
          <w:marRight w:val="0"/>
          <w:marTop w:val="0"/>
          <w:marBottom w:val="0"/>
          <w:divBdr>
            <w:top w:val="none" w:sz="0" w:space="0" w:color="auto"/>
            <w:left w:val="none" w:sz="0" w:space="0" w:color="auto"/>
            <w:bottom w:val="none" w:sz="0" w:space="0" w:color="auto"/>
            <w:right w:val="none" w:sz="0" w:space="0" w:color="auto"/>
          </w:divBdr>
          <w:divsChild>
            <w:div w:id="2135323375">
              <w:marLeft w:val="0"/>
              <w:marRight w:val="0"/>
              <w:marTop w:val="0"/>
              <w:marBottom w:val="0"/>
              <w:divBdr>
                <w:top w:val="none" w:sz="0" w:space="0" w:color="auto"/>
                <w:left w:val="none" w:sz="0" w:space="0" w:color="auto"/>
                <w:bottom w:val="none" w:sz="0" w:space="0" w:color="auto"/>
                <w:right w:val="none" w:sz="0" w:space="0" w:color="auto"/>
              </w:divBdr>
              <w:divsChild>
                <w:div w:id="1761214928">
                  <w:marLeft w:val="0"/>
                  <w:marRight w:val="0"/>
                  <w:marTop w:val="0"/>
                  <w:marBottom w:val="0"/>
                  <w:divBdr>
                    <w:top w:val="none" w:sz="0" w:space="0" w:color="auto"/>
                    <w:left w:val="none" w:sz="0" w:space="0" w:color="auto"/>
                    <w:bottom w:val="none" w:sz="0" w:space="0" w:color="auto"/>
                    <w:right w:val="none" w:sz="0" w:space="0" w:color="auto"/>
                  </w:divBdr>
                  <w:divsChild>
                    <w:div w:id="308746821">
                      <w:marLeft w:val="0"/>
                      <w:marRight w:val="0"/>
                      <w:marTop w:val="0"/>
                      <w:marBottom w:val="0"/>
                      <w:divBdr>
                        <w:top w:val="none" w:sz="0" w:space="0" w:color="auto"/>
                        <w:left w:val="none" w:sz="0" w:space="0" w:color="auto"/>
                        <w:bottom w:val="none" w:sz="0" w:space="0" w:color="auto"/>
                        <w:right w:val="none" w:sz="0" w:space="0" w:color="auto"/>
                      </w:divBdr>
                      <w:divsChild>
                        <w:div w:id="584414437">
                          <w:marLeft w:val="0"/>
                          <w:marRight w:val="0"/>
                          <w:marTop w:val="75"/>
                          <w:marBottom w:val="75"/>
                          <w:divBdr>
                            <w:top w:val="none" w:sz="0" w:space="0" w:color="auto"/>
                            <w:left w:val="none" w:sz="0" w:space="0" w:color="auto"/>
                            <w:bottom w:val="none" w:sz="0" w:space="0" w:color="auto"/>
                            <w:right w:val="none" w:sz="0" w:space="0" w:color="auto"/>
                          </w:divBdr>
                          <w:divsChild>
                            <w:div w:id="2108579427">
                              <w:marLeft w:val="0"/>
                              <w:marRight w:val="0"/>
                              <w:marTop w:val="0"/>
                              <w:marBottom w:val="0"/>
                              <w:divBdr>
                                <w:top w:val="none" w:sz="0" w:space="0" w:color="auto"/>
                                <w:left w:val="none" w:sz="0" w:space="0" w:color="auto"/>
                                <w:bottom w:val="none" w:sz="0" w:space="0" w:color="auto"/>
                                <w:right w:val="none" w:sz="0" w:space="0" w:color="auto"/>
                              </w:divBdr>
                              <w:divsChild>
                                <w:div w:id="870075091">
                                  <w:marLeft w:val="0"/>
                                  <w:marRight w:val="0"/>
                                  <w:marTop w:val="0"/>
                                  <w:marBottom w:val="0"/>
                                  <w:divBdr>
                                    <w:top w:val="none" w:sz="0" w:space="0" w:color="auto"/>
                                    <w:left w:val="none" w:sz="0" w:space="0" w:color="auto"/>
                                    <w:bottom w:val="none" w:sz="0" w:space="0" w:color="auto"/>
                                    <w:right w:val="none" w:sz="0" w:space="0" w:color="auto"/>
                                  </w:divBdr>
                                </w:div>
                                <w:div w:id="511383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982781">
          <w:marLeft w:val="0"/>
          <w:marRight w:val="0"/>
          <w:marTop w:val="0"/>
          <w:marBottom w:val="0"/>
          <w:divBdr>
            <w:top w:val="none" w:sz="0" w:space="0" w:color="auto"/>
            <w:left w:val="none" w:sz="0" w:space="0" w:color="auto"/>
            <w:bottom w:val="none" w:sz="0" w:space="0" w:color="auto"/>
            <w:right w:val="none" w:sz="0" w:space="0" w:color="auto"/>
          </w:divBdr>
          <w:divsChild>
            <w:div w:id="923298553">
              <w:marLeft w:val="0"/>
              <w:marRight w:val="0"/>
              <w:marTop w:val="0"/>
              <w:marBottom w:val="0"/>
              <w:divBdr>
                <w:top w:val="none" w:sz="0" w:space="0" w:color="auto"/>
                <w:left w:val="none" w:sz="0" w:space="0" w:color="auto"/>
                <w:bottom w:val="none" w:sz="0" w:space="0" w:color="auto"/>
                <w:right w:val="none" w:sz="0" w:space="0" w:color="auto"/>
              </w:divBdr>
              <w:divsChild>
                <w:div w:id="865406798">
                  <w:marLeft w:val="0"/>
                  <w:marRight w:val="0"/>
                  <w:marTop w:val="0"/>
                  <w:marBottom w:val="0"/>
                  <w:divBdr>
                    <w:top w:val="none" w:sz="0" w:space="0" w:color="auto"/>
                    <w:left w:val="none" w:sz="0" w:space="0" w:color="auto"/>
                    <w:bottom w:val="none" w:sz="0" w:space="0" w:color="auto"/>
                    <w:right w:val="none" w:sz="0" w:space="0" w:color="auto"/>
                  </w:divBdr>
                  <w:divsChild>
                    <w:div w:id="1918708480">
                      <w:marLeft w:val="0"/>
                      <w:marRight w:val="0"/>
                      <w:marTop w:val="0"/>
                      <w:marBottom w:val="0"/>
                      <w:divBdr>
                        <w:top w:val="none" w:sz="0" w:space="0" w:color="auto"/>
                        <w:left w:val="none" w:sz="0" w:space="0" w:color="auto"/>
                        <w:bottom w:val="none" w:sz="0" w:space="0" w:color="auto"/>
                        <w:right w:val="none" w:sz="0" w:space="0" w:color="auto"/>
                      </w:divBdr>
                      <w:divsChild>
                        <w:div w:id="1357191923">
                          <w:marLeft w:val="0"/>
                          <w:marRight w:val="0"/>
                          <w:marTop w:val="0"/>
                          <w:marBottom w:val="0"/>
                          <w:divBdr>
                            <w:top w:val="none" w:sz="0" w:space="0" w:color="auto"/>
                            <w:left w:val="none" w:sz="0" w:space="0" w:color="auto"/>
                            <w:bottom w:val="none" w:sz="0" w:space="0" w:color="auto"/>
                            <w:right w:val="none" w:sz="0" w:space="0" w:color="auto"/>
                          </w:divBdr>
                          <w:divsChild>
                            <w:div w:id="186917059">
                              <w:marLeft w:val="0"/>
                              <w:marRight w:val="0"/>
                              <w:marTop w:val="0"/>
                              <w:marBottom w:val="0"/>
                              <w:divBdr>
                                <w:top w:val="none" w:sz="0" w:space="0" w:color="auto"/>
                                <w:left w:val="none" w:sz="0" w:space="0" w:color="auto"/>
                                <w:bottom w:val="none" w:sz="0" w:space="0" w:color="auto"/>
                                <w:right w:val="none" w:sz="0" w:space="0" w:color="auto"/>
                              </w:divBdr>
                              <w:divsChild>
                                <w:div w:id="1044476429">
                                  <w:marLeft w:val="240"/>
                                  <w:marRight w:val="240"/>
                                  <w:marTop w:val="0"/>
                                  <w:marBottom w:val="0"/>
                                  <w:divBdr>
                                    <w:top w:val="none" w:sz="0" w:space="0" w:color="auto"/>
                                    <w:left w:val="none" w:sz="0" w:space="0" w:color="auto"/>
                                    <w:bottom w:val="none" w:sz="0" w:space="0" w:color="auto"/>
                                    <w:right w:val="none" w:sz="0" w:space="0" w:color="auto"/>
                                  </w:divBdr>
                                  <w:divsChild>
                                    <w:div w:id="514420388">
                                      <w:marLeft w:val="0"/>
                                      <w:marRight w:val="0"/>
                                      <w:marTop w:val="0"/>
                                      <w:marBottom w:val="0"/>
                                      <w:divBdr>
                                        <w:top w:val="none" w:sz="0" w:space="0" w:color="auto"/>
                                        <w:left w:val="none" w:sz="0" w:space="0" w:color="auto"/>
                                        <w:bottom w:val="none" w:sz="0" w:space="0" w:color="auto"/>
                                        <w:right w:val="none" w:sz="0" w:space="0" w:color="auto"/>
                                      </w:divBdr>
                                      <w:divsChild>
                                        <w:div w:id="1547569336">
                                          <w:marLeft w:val="0"/>
                                          <w:marRight w:val="0"/>
                                          <w:marTop w:val="0"/>
                                          <w:marBottom w:val="0"/>
                                          <w:divBdr>
                                            <w:top w:val="single" w:sz="2" w:space="0" w:color="auto"/>
                                            <w:left w:val="single" w:sz="2" w:space="0" w:color="auto"/>
                                            <w:bottom w:val="single" w:sz="2" w:space="0" w:color="auto"/>
                                            <w:right w:val="single" w:sz="2" w:space="0" w:color="auto"/>
                                          </w:divBdr>
                                        </w:div>
                                        <w:div w:id="356077958">
                                          <w:marLeft w:val="0"/>
                                          <w:marRight w:val="0"/>
                                          <w:marTop w:val="0"/>
                                          <w:marBottom w:val="0"/>
                                          <w:divBdr>
                                            <w:top w:val="none" w:sz="0" w:space="0" w:color="auto"/>
                                            <w:left w:val="none" w:sz="0" w:space="0" w:color="auto"/>
                                            <w:bottom w:val="none" w:sz="0" w:space="0" w:color="auto"/>
                                            <w:right w:val="none" w:sz="0" w:space="0" w:color="auto"/>
                                          </w:divBdr>
                                          <w:divsChild>
                                            <w:div w:id="238442289">
                                              <w:marLeft w:val="0"/>
                                              <w:marRight w:val="0"/>
                                              <w:marTop w:val="0"/>
                                              <w:marBottom w:val="0"/>
                                              <w:divBdr>
                                                <w:top w:val="none" w:sz="0" w:space="0" w:color="auto"/>
                                                <w:left w:val="none" w:sz="0" w:space="0" w:color="auto"/>
                                                <w:bottom w:val="none" w:sz="0" w:space="0" w:color="auto"/>
                                                <w:right w:val="none" w:sz="0" w:space="0" w:color="auto"/>
                                              </w:divBdr>
                                              <w:divsChild>
                                                <w:div w:id="204802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692853">
                                      <w:marLeft w:val="-90"/>
                                      <w:marRight w:val="-90"/>
                                      <w:marTop w:val="0"/>
                                      <w:marBottom w:val="0"/>
                                      <w:divBdr>
                                        <w:top w:val="none" w:sz="0" w:space="0" w:color="auto"/>
                                        <w:left w:val="none" w:sz="0" w:space="0" w:color="auto"/>
                                        <w:bottom w:val="none" w:sz="0" w:space="0" w:color="auto"/>
                                        <w:right w:val="none" w:sz="0" w:space="0" w:color="auto"/>
                                      </w:divBdr>
                                      <w:divsChild>
                                        <w:div w:id="856623956">
                                          <w:marLeft w:val="0"/>
                                          <w:marRight w:val="0"/>
                                          <w:marTop w:val="0"/>
                                          <w:marBottom w:val="0"/>
                                          <w:divBdr>
                                            <w:top w:val="none" w:sz="0" w:space="0" w:color="auto"/>
                                            <w:left w:val="none" w:sz="0" w:space="0" w:color="auto"/>
                                            <w:bottom w:val="none" w:sz="0" w:space="0" w:color="auto"/>
                                            <w:right w:val="none" w:sz="0" w:space="0" w:color="auto"/>
                                          </w:divBdr>
                                          <w:divsChild>
                                            <w:div w:id="994651144">
                                              <w:marLeft w:val="0"/>
                                              <w:marRight w:val="0"/>
                                              <w:marTop w:val="0"/>
                                              <w:marBottom w:val="0"/>
                                              <w:divBdr>
                                                <w:top w:val="single" w:sz="2" w:space="0" w:color="auto"/>
                                                <w:left w:val="single" w:sz="2" w:space="0" w:color="auto"/>
                                                <w:bottom w:val="single" w:sz="2" w:space="0" w:color="auto"/>
                                                <w:right w:val="single" w:sz="2" w:space="0" w:color="auto"/>
                                              </w:divBdr>
                                              <w:divsChild>
                                                <w:div w:id="1118649093">
                                                  <w:marLeft w:val="-30"/>
                                                  <w:marRight w:val="-30"/>
                                                  <w:marTop w:val="0"/>
                                                  <w:marBottom w:val="0"/>
                                                  <w:divBdr>
                                                    <w:top w:val="none" w:sz="0" w:space="0" w:color="auto"/>
                                                    <w:left w:val="none" w:sz="0" w:space="0" w:color="auto"/>
                                                    <w:bottom w:val="none" w:sz="0" w:space="0" w:color="auto"/>
                                                    <w:right w:val="none" w:sz="0" w:space="0" w:color="auto"/>
                                                  </w:divBdr>
                                                  <w:divsChild>
                                                    <w:div w:id="883254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6273460">
                              <w:marLeft w:val="180"/>
                              <w:marRight w:val="180"/>
                              <w:marTop w:val="0"/>
                              <w:marBottom w:val="0"/>
                              <w:divBdr>
                                <w:top w:val="none" w:sz="0" w:space="0" w:color="auto"/>
                                <w:left w:val="none" w:sz="0" w:space="0" w:color="auto"/>
                                <w:bottom w:val="none" w:sz="0" w:space="0" w:color="auto"/>
                                <w:right w:val="none" w:sz="0" w:space="0" w:color="auto"/>
                              </w:divBdr>
                              <w:divsChild>
                                <w:div w:id="129827956">
                                  <w:marLeft w:val="-30"/>
                                  <w:marRight w:val="-30"/>
                                  <w:marTop w:val="0"/>
                                  <w:marBottom w:val="0"/>
                                  <w:divBdr>
                                    <w:top w:val="none" w:sz="0" w:space="0" w:color="auto"/>
                                    <w:left w:val="none" w:sz="0" w:space="0" w:color="auto"/>
                                    <w:bottom w:val="none" w:sz="0" w:space="0" w:color="auto"/>
                                    <w:right w:val="none" w:sz="0" w:space="0" w:color="auto"/>
                                  </w:divBdr>
                                  <w:divsChild>
                                    <w:div w:id="1568032838">
                                      <w:marLeft w:val="0"/>
                                      <w:marRight w:val="0"/>
                                      <w:marTop w:val="0"/>
                                      <w:marBottom w:val="0"/>
                                      <w:divBdr>
                                        <w:top w:val="none" w:sz="0" w:space="0" w:color="auto"/>
                                        <w:left w:val="none" w:sz="0" w:space="0" w:color="auto"/>
                                        <w:bottom w:val="none" w:sz="0" w:space="0" w:color="auto"/>
                                        <w:right w:val="none" w:sz="0" w:space="0" w:color="auto"/>
                                      </w:divBdr>
                                      <w:divsChild>
                                        <w:div w:id="554849562">
                                          <w:marLeft w:val="0"/>
                                          <w:marRight w:val="0"/>
                                          <w:marTop w:val="0"/>
                                          <w:marBottom w:val="0"/>
                                          <w:divBdr>
                                            <w:top w:val="single" w:sz="2" w:space="0" w:color="auto"/>
                                            <w:left w:val="single" w:sz="2" w:space="0" w:color="auto"/>
                                            <w:bottom w:val="single" w:sz="2" w:space="0" w:color="auto"/>
                                            <w:right w:val="single" w:sz="2" w:space="0" w:color="auto"/>
                                          </w:divBdr>
                                          <w:divsChild>
                                            <w:div w:id="1540167192">
                                              <w:marLeft w:val="-60"/>
                                              <w:marRight w:val="-60"/>
                                              <w:marTop w:val="0"/>
                                              <w:marBottom w:val="0"/>
                                              <w:divBdr>
                                                <w:top w:val="none" w:sz="0" w:space="0" w:color="auto"/>
                                                <w:left w:val="none" w:sz="0" w:space="0" w:color="auto"/>
                                                <w:bottom w:val="none" w:sz="0" w:space="0" w:color="auto"/>
                                                <w:right w:val="none" w:sz="0" w:space="0" w:color="auto"/>
                                              </w:divBdr>
                                              <w:divsChild>
                                                <w:div w:id="161598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0276037">
                                      <w:marLeft w:val="0"/>
                                      <w:marRight w:val="0"/>
                                      <w:marTop w:val="0"/>
                                      <w:marBottom w:val="0"/>
                                      <w:divBdr>
                                        <w:top w:val="none" w:sz="0" w:space="0" w:color="auto"/>
                                        <w:left w:val="none" w:sz="0" w:space="0" w:color="auto"/>
                                        <w:bottom w:val="none" w:sz="0" w:space="0" w:color="auto"/>
                                        <w:right w:val="none" w:sz="0" w:space="0" w:color="auto"/>
                                      </w:divBdr>
                                      <w:divsChild>
                                        <w:div w:id="1104351219">
                                          <w:marLeft w:val="0"/>
                                          <w:marRight w:val="0"/>
                                          <w:marTop w:val="0"/>
                                          <w:marBottom w:val="0"/>
                                          <w:divBdr>
                                            <w:top w:val="single" w:sz="2" w:space="0" w:color="auto"/>
                                            <w:left w:val="single" w:sz="2" w:space="0" w:color="auto"/>
                                            <w:bottom w:val="single" w:sz="2" w:space="0" w:color="auto"/>
                                            <w:right w:val="single" w:sz="2" w:space="0" w:color="auto"/>
                                          </w:divBdr>
                                          <w:divsChild>
                                            <w:div w:id="1332676790">
                                              <w:marLeft w:val="-60"/>
                                              <w:marRight w:val="-60"/>
                                              <w:marTop w:val="0"/>
                                              <w:marBottom w:val="0"/>
                                              <w:divBdr>
                                                <w:top w:val="none" w:sz="0" w:space="0" w:color="auto"/>
                                                <w:left w:val="none" w:sz="0" w:space="0" w:color="auto"/>
                                                <w:bottom w:val="none" w:sz="0" w:space="0" w:color="auto"/>
                                                <w:right w:val="none" w:sz="0" w:space="0" w:color="auto"/>
                                              </w:divBdr>
                                              <w:divsChild>
                                                <w:div w:id="1107850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80950969">
                      <w:marLeft w:val="0"/>
                      <w:marRight w:val="0"/>
                      <w:marTop w:val="0"/>
                      <w:marBottom w:val="90"/>
                      <w:divBdr>
                        <w:top w:val="none" w:sz="0" w:space="0" w:color="auto"/>
                        <w:left w:val="none" w:sz="0" w:space="0" w:color="auto"/>
                        <w:bottom w:val="none" w:sz="0" w:space="0" w:color="auto"/>
                        <w:right w:val="none" w:sz="0" w:space="0" w:color="auto"/>
                      </w:divBdr>
                      <w:divsChild>
                        <w:div w:id="929973406">
                          <w:marLeft w:val="0"/>
                          <w:marRight w:val="0"/>
                          <w:marTop w:val="0"/>
                          <w:marBottom w:val="0"/>
                          <w:divBdr>
                            <w:top w:val="none" w:sz="0" w:space="0" w:color="auto"/>
                            <w:left w:val="none" w:sz="0" w:space="0" w:color="auto"/>
                            <w:bottom w:val="none" w:sz="0" w:space="0" w:color="auto"/>
                            <w:right w:val="none" w:sz="0" w:space="0" w:color="auto"/>
                          </w:divBdr>
                          <w:divsChild>
                            <w:div w:id="1773086621">
                              <w:marLeft w:val="0"/>
                              <w:marRight w:val="0"/>
                              <w:marTop w:val="0"/>
                              <w:marBottom w:val="0"/>
                              <w:divBdr>
                                <w:top w:val="none" w:sz="0" w:space="0" w:color="auto"/>
                                <w:left w:val="none" w:sz="0" w:space="0" w:color="auto"/>
                                <w:bottom w:val="none" w:sz="0" w:space="0" w:color="auto"/>
                                <w:right w:val="none" w:sz="0" w:space="0" w:color="auto"/>
                              </w:divBdr>
                              <w:divsChild>
                                <w:div w:id="17125244">
                                  <w:marLeft w:val="0"/>
                                  <w:marRight w:val="0"/>
                                  <w:marTop w:val="0"/>
                                  <w:marBottom w:val="0"/>
                                  <w:divBdr>
                                    <w:top w:val="none" w:sz="0" w:space="0" w:color="auto"/>
                                    <w:left w:val="none" w:sz="0" w:space="0" w:color="auto"/>
                                    <w:bottom w:val="none" w:sz="0" w:space="0" w:color="auto"/>
                                    <w:right w:val="none" w:sz="0" w:space="0" w:color="auto"/>
                                  </w:divBdr>
                                  <w:divsChild>
                                    <w:div w:id="993873141">
                                      <w:marLeft w:val="0"/>
                                      <w:marRight w:val="90"/>
                                      <w:marTop w:val="30"/>
                                      <w:marBottom w:val="0"/>
                                      <w:divBdr>
                                        <w:top w:val="none" w:sz="0" w:space="0" w:color="auto"/>
                                        <w:left w:val="none" w:sz="0" w:space="0" w:color="auto"/>
                                        <w:bottom w:val="none" w:sz="0" w:space="0" w:color="auto"/>
                                        <w:right w:val="none" w:sz="0" w:space="0" w:color="auto"/>
                                      </w:divBdr>
                                    </w:div>
                                    <w:div w:id="1048411001">
                                      <w:marLeft w:val="0"/>
                                      <w:marRight w:val="0"/>
                                      <w:marTop w:val="0"/>
                                      <w:marBottom w:val="0"/>
                                      <w:divBdr>
                                        <w:top w:val="none" w:sz="0" w:space="0" w:color="auto"/>
                                        <w:left w:val="none" w:sz="0" w:space="0" w:color="auto"/>
                                        <w:bottom w:val="none" w:sz="0" w:space="0" w:color="auto"/>
                                        <w:right w:val="none" w:sz="0" w:space="0" w:color="auto"/>
                                      </w:divBdr>
                                      <w:divsChild>
                                        <w:div w:id="1453211926">
                                          <w:marLeft w:val="0"/>
                                          <w:marRight w:val="0"/>
                                          <w:marTop w:val="0"/>
                                          <w:marBottom w:val="0"/>
                                          <w:divBdr>
                                            <w:top w:val="none" w:sz="0" w:space="0" w:color="auto"/>
                                            <w:left w:val="none" w:sz="0" w:space="0" w:color="auto"/>
                                            <w:bottom w:val="none" w:sz="0" w:space="0" w:color="auto"/>
                                            <w:right w:val="none" w:sz="0" w:space="0" w:color="auto"/>
                                          </w:divBdr>
                                          <w:divsChild>
                                            <w:div w:id="1850098171">
                                              <w:marLeft w:val="0"/>
                                              <w:marRight w:val="0"/>
                                              <w:marTop w:val="0"/>
                                              <w:marBottom w:val="0"/>
                                              <w:divBdr>
                                                <w:top w:val="none" w:sz="0" w:space="0" w:color="auto"/>
                                                <w:left w:val="none" w:sz="0" w:space="0" w:color="auto"/>
                                                <w:bottom w:val="none" w:sz="0" w:space="0" w:color="auto"/>
                                                <w:right w:val="none" w:sz="0" w:space="0" w:color="auto"/>
                                              </w:divBdr>
                                              <w:divsChild>
                                                <w:div w:id="779027516">
                                                  <w:marLeft w:val="0"/>
                                                  <w:marRight w:val="0"/>
                                                  <w:marTop w:val="0"/>
                                                  <w:marBottom w:val="0"/>
                                                  <w:divBdr>
                                                    <w:top w:val="none" w:sz="0" w:space="0" w:color="auto"/>
                                                    <w:left w:val="none" w:sz="0" w:space="0" w:color="auto"/>
                                                    <w:bottom w:val="none" w:sz="0" w:space="0" w:color="auto"/>
                                                    <w:right w:val="none" w:sz="0" w:space="0" w:color="auto"/>
                                                  </w:divBdr>
                                                  <w:divsChild>
                                                    <w:div w:id="785466491">
                                                      <w:marLeft w:val="0"/>
                                                      <w:marRight w:val="0"/>
                                                      <w:marTop w:val="0"/>
                                                      <w:marBottom w:val="0"/>
                                                      <w:divBdr>
                                                        <w:top w:val="none" w:sz="0" w:space="0" w:color="auto"/>
                                                        <w:left w:val="none" w:sz="0" w:space="0" w:color="auto"/>
                                                        <w:bottom w:val="none" w:sz="0" w:space="0" w:color="auto"/>
                                                        <w:right w:val="none" w:sz="0" w:space="0" w:color="auto"/>
                                                      </w:divBdr>
                                                      <w:divsChild>
                                                        <w:div w:id="1705522708">
                                                          <w:marLeft w:val="0"/>
                                                          <w:marRight w:val="0"/>
                                                          <w:marTop w:val="0"/>
                                                          <w:marBottom w:val="0"/>
                                                          <w:divBdr>
                                                            <w:top w:val="none" w:sz="0" w:space="0" w:color="auto"/>
                                                            <w:left w:val="none" w:sz="0" w:space="0" w:color="auto"/>
                                                            <w:bottom w:val="none" w:sz="0" w:space="0" w:color="auto"/>
                                                            <w:right w:val="none" w:sz="0" w:space="0" w:color="auto"/>
                                                          </w:divBdr>
                                                          <w:divsChild>
                                                            <w:div w:id="174467004">
                                                              <w:marLeft w:val="0"/>
                                                              <w:marRight w:val="0"/>
                                                              <w:marTop w:val="0"/>
                                                              <w:marBottom w:val="0"/>
                                                              <w:divBdr>
                                                                <w:top w:val="none" w:sz="0" w:space="0" w:color="auto"/>
                                                                <w:left w:val="none" w:sz="0" w:space="0" w:color="auto"/>
                                                                <w:bottom w:val="none" w:sz="0" w:space="0" w:color="auto"/>
                                                                <w:right w:val="none" w:sz="0" w:space="0" w:color="auto"/>
                                                              </w:divBdr>
                                                              <w:divsChild>
                                                                <w:div w:id="436801237">
                                                                  <w:marLeft w:val="0"/>
                                                                  <w:marRight w:val="0"/>
                                                                  <w:marTop w:val="0"/>
                                                                  <w:marBottom w:val="0"/>
                                                                  <w:divBdr>
                                                                    <w:top w:val="none" w:sz="0" w:space="0" w:color="auto"/>
                                                                    <w:left w:val="none" w:sz="0" w:space="0" w:color="auto"/>
                                                                    <w:bottom w:val="none" w:sz="0" w:space="0" w:color="auto"/>
                                                                    <w:right w:val="none" w:sz="0" w:space="0" w:color="auto"/>
                                                                  </w:divBdr>
                                                                  <w:divsChild>
                                                                    <w:div w:id="1571699023">
                                                                      <w:marLeft w:val="0"/>
                                                                      <w:marRight w:val="0"/>
                                                                      <w:marTop w:val="0"/>
                                                                      <w:marBottom w:val="0"/>
                                                                      <w:divBdr>
                                                                        <w:top w:val="none" w:sz="0" w:space="0" w:color="auto"/>
                                                                        <w:left w:val="none" w:sz="0" w:space="0" w:color="auto"/>
                                                                        <w:bottom w:val="none" w:sz="0" w:space="0" w:color="auto"/>
                                                                        <w:right w:val="none" w:sz="0" w:space="0" w:color="auto"/>
                                                                      </w:divBdr>
                                                                      <w:divsChild>
                                                                        <w:div w:id="2074506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6110461">
                                          <w:marLeft w:val="0"/>
                                          <w:marRight w:val="0"/>
                                          <w:marTop w:val="0"/>
                                          <w:marBottom w:val="0"/>
                                          <w:divBdr>
                                            <w:top w:val="none" w:sz="0" w:space="0" w:color="auto"/>
                                            <w:left w:val="none" w:sz="0" w:space="0" w:color="auto"/>
                                            <w:bottom w:val="none" w:sz="0" w:space="0" w:color="auto"/>
                                            <w:right w:val="none" w:sz="0" w:space="0" w:color="auto"/>
                                          </w:divBdr>
                                          <w:divsChild>
                                            <w:div w:id="2060395489">
                                              <w:marLeft w:val="0"/>
                                              <w:marRight w:val="0"/>
                                              <w:marTop w:val="0"/>
                                              <w:marBottom w:val="0"/>
                                              <w:divBdr>
                                                <w:top w:val="none" w:sz="0" w:space="0" w:color="auto"/>
                                                <w:left w:val="none" w:sz="0" w:space="0" w:color="auto"/>
                                                <w:bottom w:val="none" w:sz="0" w:space="0" w:color="auto"/>
                                                <w:right w:val="none" w:sz="0" w:space="0" w:color="auto"/>
                                              </w:divBdr>
                                              <w:divsChild>
                                                <w:div w:id="2055231821">
                                                  <w:marLeft w:val="0"/>
                                                  <w:marRight w:val="0"/>
                                                  <w:marTop w:val="0"/>
                                                  <w:marBottom w:val="0"/>
                                                  <w:divBdr>
                                                    <w:top w:val="single" w:sz="2" w:space="0" w:color="auto"/>
                                                    <w:left w:val="single" w:sz="2" w:space="0" w:color="auto"/>
                                                    <w:bottom w:val="single" w:sz="2" w:space="0" w:color="auto"/>
                                                    <w:right w:val="single" w:sz="2" w:space="0" w:color="auto"/>
                                                  </w:divBdr>
                                                  <w:divsChild>
                                                    <w:div w:id="7488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2693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2149298">
                          <w:marLeft w:val="0"/>
                          <w:marRight w:val="0"/>
                          <w:marTop w:val="0"/>
                          <w:marBottom w:val="0"/>
                          <w:divBdr>
                            <w:top w:val="none" w:sz="0" w:space="0" w:color="auto"/>
                            <w:left w:val="none" w:sz="0" w:space="0" w:color="auto"/>
                            <w:bottom w:val="none" w:sz="0" w:space="0" w:color="auto"/>
                            <w:right w:val="none" w:sz="0" w:space="0" w:color="auto"/>
                          </w:divBdr>
                          <w:divsChild>
                            <w:div w:id="304164285">
                              <w:marLeft w:val="0"/>
                              <w:marRight w:val="0"/>
                              <w:marTop w:val="0"/>
                              <w:marBottom w:val="0"/>
                              <w:divBdr>
                                <w:top w:val="none" w:sz="0" w:space="0" w:color="auto"/>
                                <w:left w:val="none" w:sz="0" w:space="0" w:color="auto"/>
                                <w:bottom w:val="none" w:sz="0" w:space="0" w:color="auto"/>
                                <w:right w:val="none" w:sz="0" w:space="0" w:color="auto"/>
                              </w:divBdr>
                              <w:divsChild>
                                <w:div w:id="988090516">
                                  <w:marLeft w:val="0"/>
                                  <w:marRight w:val="0"/>
                                  <w:marTop w:val="0"/>
                                  <w:marBottom w:val="0"/>
                                  <w:divBdr>
                                    <w:top w:val="none" w:sz="0" w:space="0" w:color="auto"/>
                                    <w:left w:val="none" w:sz="0" w:space="0" w:color="auto"/>
                                    <w:bottom w:val="none" w:sz="0" w:space="0" w:color="auto"/>
                                    <w:right w:val="none" w:sz="0" w:space="0" w:color="auto"/>
                                  </w:divBdr>
                                  <w:divsChild>
                                    <w:div w:id="1839535631">
                                      <w:marLeft w:val="0"/>
                                      <w:marRight w:val="90"/>
                                      <w:marTop w:val="30"/>
                                      <w:marBottom w:val="0"/>
                                      <w:divBdr>
                                        <w:top w:val="none" w:sz="0" w:space="0" w:color="auto"/>
                                        <w:left w:val="none" w:sz="0" w:space="0" w:color="auto"/>
                                        <w:bottom w:val="none" w:sz="0" w:space="0" w:color="auto"/>
                                        <w:right w:val="none" w:sz="0" w:space="0" w:color="auto"/>
                                      </w:divBdr>
                                      <w:divsChild>
                                        <w:div w:id="1103116225">
                                          <w:marLeft w:val="0"/>
                                          <w:marRight w:val="0"/>
                                          <w:marTop w:val="0"/>
                                          <w:marBottom w:val="0"/>
                                          <w:divBdr>
                                            <w:top w:val="none" w:sz="0" w:space="0" w:color="auto"/>
                                            <w:left w:val="none" w:sz="0" w:space="0" w:color="auto"/>
                                            <w:bottom w:val="none" w:sz="0" w:space="0" w:color="auto"/>
                                            <w:right w:val="none" w:sz="0" w:space="0" w:color="auto"/>
                                          </w:divBdr>
                                          <w:divsChild>
                                            <w:div w:id="451486020">
                                              <w:marLeft w:val="0"/>
                                              <w:marRight w:val="0"/>
                                              <w:marTop w:val="0"/>
                                              <w:marBottom w:val="0"/>
                                              <w:divBdr>
                                                <w:top w:val="none" w:sz="0" w:space="0" w:color="auto"/>
                                                <w:left w:val="none" w:sz="0" w:space="0" w:color="auto"/>
                                                <w:bottom w:val="none" w:sz="0" w:space="0" w:color="auto"/>
                                                <w:right w:val="none" w:sz="0" w:space="0" w:color="auto"/>
                                              </w:divBdr>
                                              <w:divsChild>
                                                <w:div w:id="1518739459">
                                                  <w:marLeft w:val="0"/>
                                                  <w:marRight w:val="0"/>
                                                  <w:marTop w:val="0"/>
                                                  <w:marBottom w:val="0"/>
                                                  <w:divBdr>
                                                    <w:top w:val="none" w:sz="0" w:space="0" w:color="auto"/>
                                                    <w:left w:val="none" w:sz="0" w:space="0" w:color="auto"/>
                                                    <w:bottom w:val="none" w:sz="0" w:space="0" w:color="auto"/>
                                                    <w:right w:val="none" w:sz="0" w:space="0" w:color="auto"/>
                                                  </w:divBdr>
                                                  <w:divsChild>
                                                    <w:div w:id="677005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4574829">
                                      <w:marLeft w:val="0"/>
                                      <w:marRight w:val="0"/>
                                      <w:marTop w:val="0"/>
                                      <w:marBottom w:val="0"/>
                                      <w:divBdr>
                                        <w:top w:val="none" w:sz="0" w:space="0" w:color="auto"/>
                                        <w:left w:val="none" w:sz="0" w:space="0" w:color="auto"/>
                                        <w:bottom w:val="none" w:sz="0" w:space="0" w:color="auto"/>
                                        <w:right w:val="none" w:sz="0" w:space="0" w:color="auto"/>
                                      </w:divBdr>
                                      <w:divsChild>
                                        <w:div w:id="875310793">
                                          <w:marLeft w:val="0"/>
                                          <w:marRight w:val="0"/>
                                          <w:marTop w:val="0"/>
                                          <w:marBottom w:val="0"/>
                                          <w:divBdr>
                                            <w:top w:val="none" w:sz="0" w:space="0" w:color="auto"/>
                                            <w:left w:val="none" w:sz="0" w:space="0" w:color="auto"/>
                                            <w:bottom w:val="none" w:sz="0" w:space="0" w:color="auto"/>
                                            <w:right w:val="none" w:sz="0" w:space="0" w:color="auto"/>
                                          </w:divBdr>
                                          <w:divsChild>
                                            <w:div w:id="745539756">
                                              <w:marLeft w:val="0"/>
                                              <w:marRight w:val="0"/>
                                              <w:marTop w:val="0"/>
                                              <w:marBottom w:val="0"/>
                                              <w:divBdr>
                                                <w:top w:val="none" w:sz="0" w:space="0" w:color="auto"/>
                                                <w:left w:val="none" w:sz="0" w:space="0" w:color="auto"/>
                                                <w:bottom w:val="none" w:sz="0" w:space="0" w:color="auto"/>
                                                <w:right w:val="none" w:sz="0" w:space="0" w:color="auto"/>
                                              </w:divBdr>
                                              <w:divsChild>
                                                <w:div w:id="1440636238">
                                                  <w:marLeft w:val="0"/>
                                                  <w:marRight w:val="0"/>
                                                  <w:marTop w:val="0"/>
                                                  <w:marBottom w:val="0"/>
                                                  <w:divBdr>
                                                    <w:top w:val="none" w:sz="0" w:space="0" w:color="auto"/>
                                                    <w:left w:val="none" w:sz="0" w:space="0" w:color="auto"/>
                                                    <w:bottom w:val="none" w:sz="0" w:space="0" w:color="auto"/>
                                                    <w:right w:val="none" w:sz="0" w:space="0" w:color="auto"/>
                                                  </w:divBdr>
                                                  <w:divsChild>
                                                    <w:div w:id="949317435">
                                                      <w:marLeft w:val="0"/>
                                                      <w:marRight w:val="0"/>
                                                      <w:marTop w:val="0"/>
                                                      <w:marBottom w:val="0"/>
                                                      <w:divBdr>
                                                        <w:top w:val="none" w:sz="0" w:space="0" w:color="auto"/>
                                                        <w:left w:val="none" w:sz="0" w:space="0" w:color="auto"/>
                                                        <w:bottom w:val="none" w:sz="0" w:space="0" w:color="auto"/>
                                                        <w:right w:val="none" w:sz="0" w:space="0" w:color="auto"/>
                                                      </w:divBdr>
                                                      <w:divsChild>
                                                        <w:div w:id="1248029401">
                                                          <w:marLeft w:val="0"/>
                                                          <w:marRight w:val="0"/>
                                                          <w:marTop w:val="0"/>
                                                          <w:marBottom w:val="0"/>
                                                          <w:divBdr>
                                                            <w:top w:val="none" w:sz="0" w:space="0" w:color="auto"/>
                                                            <w:left w:val="none" w:sz="0" w:space="0" w:color="auto"/>
                                                            <w:bottom w:val="none" w:sz="0" w:space="0" w:color="auto"/>
                                                            <w:right w:val="none" w:sz="0" w:space="0" w:color="auto"/>
                                                          </w:divBdr>
                                                          <w:divsChild>
                                                            <w:div w:id="1910731215">
                                                              <w:marLeft w:val="0"/>
                                                              <w:marRight w:val="0"/>
                                                              <w:marTop w:val="0"/>
                                                              <w:marBottom w:val="0"/>
                                                              <w:divBdr>
                                                                <w:top w:val="none" w:sz="0" w:space="0" w:color="auto"/>
                                                                <w:left w:val="none" w:sz="0" w:space="0" w:color="auto"/>
                                                                <w:bottom w:val="none" w:sz="0" w:space="0" w:color="auto"/>
                                                                <w:right w:val="none" w:sz="0" w:space="0" w:color="auto"/>
                                                              </w:divBdr>
                                                              <w:divsChild>
                                                                <w:div w:id="470634765">
                                                                  <w:marLeft w:val="0"/>
                                                                  <w:marRight w:val="0"/>
                                                                  <w:marTop w:val="0"/>
                                                                  <w:marBottom w:val="0"/>
                                                                  <w:divBdr>
                                                                    <w:top w:val="none" w:sz="0" w:space="0" w:color="auto"/>
                                                                    <w:left w:val="none" w:sz="0" w:space="0" w:color="auto"/>
                                                                    <w:bottom w:val="none" w:sz="0" w:space="0" w:color="auto"/>
                                                                    <w:right w:val="none" w:sz="0" w:space="0" w:color="auto"/>
                                                                  </w:divBdr>
                                                                  <w:divsChild>
                                                                    <w:div w:id="1978952732">
                                                                      <w:marLeft w:val="0"/>
                                                                      <w:marRight w:val="0"/>
                                                                      <w:marTop w:val="0"/>
                                                                      <w:marBottom w:val="0"/>
                                                                      <w:divBdr>
                                                                        <w:top w:val="none" w:sz="0" w:space="0" w:color="auto"/>
                                                                        <w:left w:val="none" w:sz="0" w:space="0" w:color="auto"/>
                                                                        <w:bottom w:val="none" w:sz="0" w:space="0" w:color="auto"/>
                                                                        <w:right w:val="none" w:sz="0" w:space="0" w:color="auto"/>
                                                                      </w:divBdr>
                                                                      <w:divsChild>
                                                                        <w:div w:id="1461341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36994905">
                                          <w:marLeft w:val="0"/>
                                          <w:marRight w:val="0"/>
                                          <w:marTop w:val="0"/>
                                          <w:marBottom w:val="0"/>
                                          <w:divBdr>
                                            <w:top w:val="none" w:sz="0" w:space="0" w:color="auto"/>
                                            <w:left w:val="none" w:sz="0" w:space="0" w:color="auto"/>
                                            <w:bottom w:val="none" w:sz="0" w:space="0" w:color="auto"/>
                                            <w:right w:val="none" w:sz="0" w:space="0" w:color="auto"/>
                                          </w:divBdr>
                                          <w:divsChild>
                                            <w:div w:id="318971907">
                                              <w:marLeft w:val="0"/>
                                              <w:marRight w:val="0"/>
                                              <w:marTop w:val="0"/>
                                              <w:marBottom w:val="0"/>
                                              <w:divBdr>
                                                <w:top w:val="none" w:sz="0" w:space="0" w:color="auto"/>
                                                <w:left w:val="none" w:sz="0" w:space="0" w:color="auto"/>
                                                <w:bottom w:val="none" w:sz="0" w:space="0" w:color="auto"/>
                                                <w:right w:val="none" w:sz="0" w:space="0" w:color="auto"/>
                                              </w:divBdr>
                                              <w:divsChild>
                                                <w:div w:id="1173763790">
                                                  <w:marLeft w:val="0"/>
                                                  <w:marRight w:val="0"/>
                                                  <w:marTop w:val="0"/>
                                                  <w:marBottom w:val="0"/>
                                                  <w:divBdr>
                                                    <w:top w:val="single" w:sz="2" w:space="0" w:color="auto"/>
                                                    <w:left w:val="single" w:sz="2" w:space="0" w:color="auto"/>
                                                    <w:bottom w:val="single" w:sz="2" w:space="0" w:color="auto"/>
                                                    <w:right w:val="single" w:sz="2" w:space="0" w:color="auto"/>
                                                  </w:divBdr>
                                                  <w:divsChild>
                                                    <w:div w:id="1975912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8956137">
      <w:bodyDiv w:val="1"/>
      <w:marLeft w:val="0"/>
      <w:marRight w:val="0"/>
      <w:marTop w:val="0"/>
      <w:marBottom w:val="0"/>
      <w:divBdr>
        <w:top w:val="none" w:sz="0" w:space="0" w:color="auto"/>
        <w:left w:val="none" w:sz="0" w:space="0" w:color="auto"/>
        <w:bottom w:val="none" w:sz="0" w:space="0" w:color="auto"/>
        <w:right w:val="none" w:sz="0" w:space="0" w:color="auto"/>
      </w:divBdr>
    </w:div>
    <w:div w:id="121271167">
      <w:bodyDiv w:val="1"/>
      <w:marLeft w:val="0"/>
      <w:marRight w:val="0"/>
      <w:marTop w:val="0"/>
      <w:marBottom w:val="0"/>
      <w:divBdr>
        <w:top w:val="none" w:sz="0" w:space="0" w:color="auto"/>
        <w:left w:val="none" w:sz="0" w:space="0" w:color="auto"/>
        <w:bottom w:val="none" w:sz="0" w:space="0" w:color="auto"/>
        <w:right w:val="none" w:sz="0" w:space="0" w:color="auto"/>
      </w:divBdr>
      <w:divsChild>
        <w:div w:id="426266148">
          <w:marLeft w:val="0"/>
          <w:marRight w:val="0"/>
          <w:marTop w:val="0"/>
          <w:marBottom w:val="0"/>
          <w:divBdr>
            <w:top w:val="none" w:sz="0" w:space="0" w:color="auto"/>
            <w:left w:val="none" w:sz="0" w:space="0" w:color="auto"/>
            <w:bottom w:val="none" w:sz="0" w:space="0" w:color="auto"/>
            <w:right w:val="none" w:sz="0" w:space="0" w:color="auto"/>
          </w:divBdr>
          <w:divsChild>
            <w:div w:id="1775713852">
              <w:marLeft w:val="0"/>
              <w:marRight w:val="0"/>
              <w:marTop w:val="0"/>
              <w:marBottom w:val="180"/>
              <w:divBdr>
                <w:top w:val="none" w:sz="0" w:space="0" w:color="auto"/>
                <w:left w:val="none" w:sz="0" w:space="0" w:color="auto"/>
                <w:bottom w:val="none" w:sz="0" w:space="0" w:color="auto"/>
                <w:right w:val="none" w:sz="0" w:space="0" w:color="auto"/>
              </w:divBdr>
              <w:divsChild>
                <w:div w:id="1977876960">
                  <w:marLeft w:val="0"/>
                  <w:marRight w:val="0"/>
                  <w:marTop w:val="0"/>
                  <w:marBottom w:val="0"/>
                  <w:divBdr>
                    <w:top w:val="none" w:sz="0" w:space="0" w:color="auto"/>
                    <w:left w:val="none" w:sz="0" w:space="0" w:color="auto"/>
                    <w:bottom w:val="none" w:sz="0" w:space="0" w:color="auto"/>
                    <w:right w:val="none" w:sz="0" w:space="0" w:color="auto"/>
                  </w:divBdr>
                  <w:divsChild>
                    <w:div w:id="321934512">
                      <w:marLeft w:val="0"/>
                      <w:marRight w:val="0"/>
                      <w:marTop w:val="0"/>
                      <w:marBottom w:val="0"/>
                      <w:divBdr>
                        <w:top w:val="none" w:sz="0" w:space="0" w:color="auto"/>
                        <w:left w:val="none" w:sz="0" w:space="0" w:color="auto"/>
                        <w:bottom w:val="none" w:sz="0" w:space="0" w:color="auto"/>
                        <w:right w:val="none" w:sz="0" w:space="0" w:color="auto"/>
                      </w:divBdr>
                      <w:divsChild>
                        <w:div w:id="242185577">
                          <w:marLeft w:val="0"/>
                          <w:marRight w:val="0"/>
                          <w:marTop w:val="75"/>
                          <w:marBottom w:val="75"/>
                          <w:divBdr>
                            <w:top w:val="none" w:sz="0" w:space="0" w:color="auto"/>
                            <w:left w:val="none" w:sz="0" w:space="0" w:color="auto"/>
                            <w:bottom w:val="none" w:sz="0" w:space="0" w:color="auto"/>
                            <w:right w:val="none" w:sz="0" w:space="0" w:color="auto"/>
                          </w:divBdr>
                        </w:div>
                        <w:div w:id="160657101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448745291">
          <w:marLeft w:val="0"/>
          <w:marRight w:val="0"/>
          <w:marTop w:val="0"/>
          <w:marBottom w:val="0"/>
          <w:divBdr>
            <w:top w:val="none" w:sz="0" w:space="0" w:color="auto"/>
            <w:left w:val="none" w:sz="0" w:space="0" w:color="auto"/>
            <w:bottom w:val="none" w:sz="0" w:space="0" w:color="auto"/>
            <w:right w:val="none" w:sz="0" w:space="0" w:color="auto"/>
          </w:divBdr>
          <w:divsChild>
            <w:div w:id="1392188522">
              <w:marLeft w:val="0"/>
              <w:marRight w:val="0"/>
              <w:marTop w:val="0"/>
              <w:marBottom w:val="0"/>
              <w:divBdr>
                <w:top w:val="none" w:sz="0" w:space="0" w:color="auto"/>
                <w:left w:val="none" w:sz="0" w:space="0" w:color="auto"/>
                <w:bottom w:val="none" w:sz="0" w:space="0" w:color="auto"/>
                <w:right w:val="none" w:sz="0" w:space="0" w:color="auto"/>
              </w:divBdr>
              <w:divsChild>
                <w:div w:id="1505319214">
                  <w:marLeft w:val="0"/>
                  <w:marRight w:val="0"/>
                  <w:marTop w:val="0"/>
                  <w:marBottom w:val="0"/>
                  <w:divBdr>
                    <w:top w:val="none" w:sz="0" w:space="0" w:color="auto"/>
                    <w:left w:val="none" w:sz="0" w:space="0" w:color="auto"/>
                    <w:bottom w:val="none" w:sz="0" w:space="0" w:color="auto"/>
                    <w:right w:val="none" w:sz="0" w:space="0" w:color="auto"/>
                  </w:divBdr>
                  <w:divsChild>
                    <w:div w:id="1420324931">
                      <w:marLeft w:val="0"/>
                      <w:marRight w:val="0"/>
                      <w:marTop w:val="0"/>
                      <w:marBottom w:val="0"/>
                      <w:divBdr>
                        <w:top w:val="none" w:sz="0" w:space="0" w:color="auto"/>
                        <w:left w:val="none" w:sz="0" w:space="0" w:color="auto"/>
                        <w:bottom w:val="none" w:sz="0" w:space="0" w:color="auto"/>
                        <w:right w:val="none" w:sz="0" w:space="0" w:color="auto"/>
                      </w:divBdr>
                      <w:divsChild>
                        <w:div w:id="160244597">
                          <w:marLeft w:val="0"/>
                          <w:marRight w:val="0"/>
                          <w:marTop w:val="75"/>
                          <w:marBottom w:val="75"/>
                          <w:divBdr>
                            <w:top w:val="none" w:sz="0" w:space="0" w:color="auto"/>
                            <w:left w:val="none" w:sz="0" w:space="0" w:color="auto"/>
                            <w:bottom w:val="none" w:sz="0" w:space="0" w:color="auto"/>
                            <w:right w:val="none" w:sz="0" w:space="0" w:color="auto"/>
                          </w:divBdr>
                          <w:divsChild>
                            <w:div w:id="1934777186">
                              <w:marLeft w:val="0"/>
                              <w:marRight w:val="0"/>
                              <w:marTop w:val="0"/>
                              <w:marBottom w:val="0"/>
                              <w:divBdr>
                                <w:top w:val="none" w:sz="0" w:space="0" w:color="auto"/>
                                <w:left w:val="none" w:sz="0" w:space="0" w:color="auto"/>
                                <w:bottom w:val="none" w:sz="0" w:space="0" w:color="auto"/>
                                <w:right w:val="none" w:sz="0" w:space="0" w:color="auto"/>
                              </w:divBdr>
                              <w:divsChild>
                                <w:div w:id="1397047647">
                                  <w:marLeft w:val="0"/>
                                  <w:marRight w:val="0"/>
                                  <w:marTop w:val="0"/>
                                  <w:marBottom w:val="0"/>
                                  <w:divBdr>
                                    <w:top w:val="none" w:sz="0" w:space="0" w:color="auto"/>
                                    <w:left w:val="none" w:sz="0" w:space="0" w:color="auto"/>
                                    <w:bottom w:val="none" w:sz="0" w:space="0" w:color="auto"/>
                                    <w:right w:val="none" w:sz="0" w:space="0" w:color="auto"/>
                                  </w:divBdr>
                                </w:div>
                                <w:div w:id="36785701">
                                  <w:marLeft w:val="0"/>
                                  <w:marRight w:val="0"/>
                                  <w:marTop w:val="0"/>
                                  <w:marBottom w:val="0"/>
                                  <w:divBdr>
                                    <w:top w:val="none" w:sz="0" w:space="0" w:color="auto"/>
                                    <w:left w:val="none" w:sz="0" w:space="0" w:color="auto"/>
                                    <w:bottom w:val="none" w:sz="0" w:space="0" w:color="auto"/>
                                    <w:right w:val="none" w:sz="0" w:space="0" w:color="auto"/>
                                  </w:divBdr>
                                </w:div>
                                <w:div w:id="2083605082">
                                  <w:marLeft w:val="0"/>
                                  <w:marRight w:val="0"/>
                                  <w:marTop w:val="0"/>
                                  <w:marBottom w:val="0"/>
                                  <w:divBdr>
                                    <w:top w:val="none" w:sz="0" w:space="0" w:color="auto"/>
                                    <w:left w:val="none" w:sz="0" w:space="0" w:color="auto"/>
                                    <w:bottom w:val="none" w:sz="0" w:space="0" w:color="auto"/>
                                    <w:right w:val="none" w:sz="0" w:space="0" w:color="auto"/>
                                  </w:divBdr>
                                </w:div>
                              </w:divsChild>
                            </w:div>
                            <w:div w:id="1005787258">
                              <w:marLeft w:val="0"/>
                              <w:marRight w:val="0"/>
                              <w:marTop w:val="120"/>
                              <w:marBottom w:val="0"/>
                              <w:divBdr>
                                <w:top w:val="none" w:sz="0" w:space="0" w:color="auto"/>
                                <w:left w:val="none" w:sz="0" w:space="0" w:color="auto"/>
                                <w:bottom w:val="none" w:sz="0" w:space="0" w:color="auto"/>
                                <w:right w:val="none" w:sz="0" w:space="0" w:color="auto"/>
                              </w:divBdr>
                              <w:divsChild>
                                <w:div w:id="1656030323">
                                  <w:marLeft w:val="0"/>
                                  <w:marRight w:val="0"/>
                                  <w:marTop w:val="0"/>
                                  <w:marBottom w:val="0"/>
                                  <w:divBdr>
                                    <w:top w:val="none" w:sz="0" w:space="0" w:color="auto"/>
                                    <w:left w:val="none" w:sz="0" w:space="0" w:color="auto"/>
                                    <w:bottom w:val="none" w:sz="0" w:space="0" w:color="auto"/>
                                    <w:right w:val="none" w:sz="0" w:space="0" w:color="auto"/>
                                  </w:divBdr>
                                </w:div>
                              </w:divsChild>
                            </w:div>
                            <w:div w:id="165243883">
                              <w:marLeft w:val="0"/>
                              <w:marRight w:val="0"/>
                              <w:marTop w:val="120"/>
                              <w:marBottom w:val="0"/>
                              <w:divBdr>
                                <w:top w:val="none" w:sz="0" w:space="0" w:color="auto"/>
                                <w:left w:val="none" w:sz="0" w:space="0" w:color="auto"/>
                                <w:bottom w:val="none" w:sz="0" w:space="0" w:color="auto"/>
                                <w:right w:val="none" w:sz="0" w:space="0" w:color="auto"/>
                              </w:divBdr>
                              <w:divsChild>
                                <w:div w:id="493106420">
                                  <w:marLeft w:val="0"/>
                                  <w:marRight w:val="0"/>
                                  <w:marTop w:val="0"/>
                                  <w:marBottom w:val="0"/>
                                  <w:divBdr>
                                    <w:top w:val="none" w:sz="0" w:space="0" w:color="auto"/>
                                    <w:left w:val="none" w:sz="0" w:space="0" w:color="auto"/>
                                    <w:bottom w:val="none" w:sz="0" w:space="0" w:color="auto"/>
                                    <w:right w:val="none" w:sz="0" w:space="0" w:color="auto"/>
                                  </w:divBdr>
                                </w:div>
                              </w:divsChild>
                            </w:div>
                            <w:div w:id="223613399">
                              <w:marLeft w:val="0"/>
                              <w:marRight w:val="0"/>
                              <w:marTop w:val="120"/>
                              <w:marBottom w:val="0"/>
                              <w:divBdr>
                                <w:top w:val="none" w:sz="0" w:space="0" w:color="auto"/>
                                <w:left w:val="none" w:sz="0" w:space="0" w:color="auto"/>
                                <w:bottom w:val="none" w:sz="0" w:space="0" w:color="auto"/>
                                <w:right w:val="none" w:sz="0" w:space="0" w:color="auto"/>
                              </w:divBdr>
                              <w:divsChild>
                                <w:div w:id="1237976822">
                                  <w:marLeft w:val="0"/>
                                  <w:marRight w:val="0"/>
                                  <w:marTop w:val="0"/>
                                  <w:marBottom w:val="0"/>
                                  <w:divBdr>
                                    <w:top w:val="none" w:sz="0" w:space="0" w:color="auto"/>
                                    <w:left w:val="none" w:sz="0" w:space="0" w:color="auto"/>
                                    <w:bottom w:val="none" w:sz="0" w:space="0" w:color="auto"/>
                                    <w:right w:val="none" w:sz="0" w:space="0" w:color="auto"/>
                                  </w:divBdr>
                                </w:div>
                              </w:divsChild>
                            </w:div>
                            <w:div w:id="1233201533">
                              <w:marLeft w:val="0"/>
                              <w:marRight w:val="0"/>
                              <w:marTop w:val="120"/>
                              <w:marBottom w:val="0"/>
                              <w:divBdr>
                                <w:top w:val="none" w:sz="0" w:space="0" w:color="auto"/>
                                <w:left w:val="none" w:sz="0" w:space="0" w:color="auto"/>
                                <w:bottom w:val="none" w:sz="0" w:space="0" w:color="auto"/>
                                <w:right w:val="none" w:sz="0" w:space="0" w:color="auto"/>
                              </w:divBdr>
                              <w:divsChild>
                                <w:div w:id="27609729">
                                  <w:marLeft w:val="0"/>
                                  <w:marRight w:val="0"/>
                                  <w:marTop w:val="0"/>
                                  <w:marBottom w:val="0"/>
                                  <w:divBdr>
                                    <w:top w:val="none" w:sz="0" w:space="0" w:color="auto"/>
                                    <w:left w:val="none" w:sz="0" w:space="0" w:color="auto"/>
                                    <w:bottom w:val="none" w:sz="0" w:space="0" w:color="auto"/>
                                    <w:right w:val="none" w:sz="0" w:space="0" w:color="auto"/>
                                  </w:divBdr>
                                </w:div>
                              </w:divsChild>
                            </w:div>
                            <w:div w:id="691299731">
                              <w:marLeft w:val="0"/>
                              <w:marRight w:val="0"/>
                              <w:marTop w:val="120"/>
                              <w:marBottom w:val="0"/>
                              <w:divBdr>
                                <w:top w:val="none" w:sz="0" w:space="0" w:color="auto"/>
                                <w:left w:val="none" w:sz="0" w:space="0" w:color="auto"/>
                                <w:bottom w:val="none" w:sz="0" w:space="0" w:color="auto"/>
                                <w:right w:val="none" w:sz="0" w:space="0" w:color="auto"/>
                              </w:divBdr>
                              <w:divsChild>
                                <w:div w:id="988021194">
                                  <w:marLeft w:val="0"/>
                                  <w:marRight w:val="0"/>
                                  <w:marTop w:val="0"/>
                                  <w:marBottom w:val="0"/>
                                  <w:divBdr>
                                    <w:top w:val="none" w:sz="0" w:space="0" w:color="auto"/>
                                    <w:left w:val="none" w:sz="0" w:space="0" w:color="auto"/>
                                    <w:bottom w:val="none" w:sz="0" w:space="0" w:color="auto"/>
                                    <w:right w:val="none" w:sz="0" w:space="0" w:color="auto"/>
                                  </w:divBdr>
                                </w:div>
                              </w:divsChild>
                            </w:div>
                            <w:div w:id="790366574">
                              <w:marLeft w:val="0"/>
                              <w:marRight w:val="0"/>
                              <w:marTop w:val="120"/>
                              <w:marBottom w:val="0"/>
                              <w:divBdr>
                                <w:top w:val="none" w:sz="0" w:space="0" w:color="auto"/>
                                <w:left w:val="none" w:sz="0" w:space="0" w:color="auto"/>
                                <w:bottom w:val="none" w:sz="0" w:space="0" w:color="auto"/>
                                <w:right w:val="none" w:sz="0" w:space="0" w:color="auto"/>
                              </w:divBdr>
                              <w:divsChild>
                                <w:div w:id="1299919636">
                                  <w:marLeft w:val="0"/>
                                  <w:marRight w:val="0"/>
                                  <w:marTop w:val="0"/>
                                  <w:marBottom w:val="0"/>
                                  <w:divBdr>
                                    <w:top w:val="none" w:sz="0" w:space="0" w:color="auto"/>
                                    <w:left w:val="none" w:sz="0" w:space="0" w:color="auto"/>
                                    <w:bottom w:val="none" w:sz="0" w:space="0" w:color="auto"/>
                                    <w:right w:val="none" w:sz="0" w:space="0" w:color="auto"/>
                                  </w:divBdr>
                                </w:div>
                              </w:divsChild>
                            </w:div>
                            <w:div w:id="1150556754">
                              <w:marLeft w:val="0"/>
                              <w:marRight w:val="0"/>
                              <w:marTop w:val="120"/>
                              <w:marBottom w:val="0"/>
                              <w:divBdr>
                                <w:top w:val="none" w:sz="0" w:space="0" w:color="auto"/>
                                <w:left w:val="none" w:sz="0" w:space="0" w:color="auto"/>
                                <w:bottom w:val="none" w:sz="0" w:space="0" w:color="auto"/>
                                <w:right w:val="none" w:sz="0" w:space="0" w:color="auto"/>
                              </w:divBdr>
                              <w:divsChild>
                                <w:div w:id="1475754640">
                                  <w:marLeft w:val="0"/>
                                  <w:marRight w:val="0"/>
                                  <w:marTop w:val="0"/>
                                  <w:marBottom w:val="0"/>
                                  <w:divBdr>
                                    <w:top w:val="none" w:sz="0" w:space="0" w:color="auto"/>
                                    <w:left w:val="none" w:sz="0" w:space="0" w:color="auto"/>
                                    <w:bottom w:val="none" w:sz="0" w:space="0" w:color="auto"/>
                                    <w:right w:val="none" w:sz="0" w:space="0" w:color="auto"/>
                                  </w:divBdr>
                                </w:div>
                              </w:divsChild>
                            </w:div>
                            <w:div w:id="1650403957">
                              <w:marLeft w:val="0"/>
                              <w:marRight w:val="0"/>
                              <w:marTop w:val="120"/>
                              <w:marBottom w:val="0"/>
                              <w:divBdr>
                                <w:top w:val="none" w:sz="0" w:space="0" w:color="auto"/>
                                <w:left w:val="none" w:sz="0" w:space="0" w:color="auto"/>
                                <w:bottom w:val="none" w:sz="0" w:space="0" w:color="auto"/>
                                <w:right w:val="none" w:sz="0" w:space="0" w:color="auto"/>
                              </w:divBdr>
                              <w:divsChild>
                                <w:div w:id="1403025459">
                                  <w:marLeft w:val="0"/>
                                  <w:marRight w:val="0"/>
                                  <w:marTop w:val="0"/>
                                  <w:marBottom w:val="0"/>
                                  <w:divBdr>
                                    <w:top w:val="none" w:sz="0" w:space="0" w:color="auto"/>
                                    <w:left w:val="none" w:sz="0" w:space="0" w:color="auto"/>
                                    <w:bottom w:val="none" w:sz="0" w:space="0" w:color="auto"/>
                                    <w:right w:val="none" w:sz="0" w:space="0" w:color="auto"/>
                                  </w:divBdr>
                                </w:div>
                              </w:divsChild>
                            </w:div>
                            <w:div w:id="2024242648">
                              <w:marLeft w:val="0"/>
                              <w:marRight w:val="0"/>
                              <w:marTop w:val="120"/>
                              <w:marBottom w:val="0"/>
                              <w:divBdr>
                                <w:top w:val="none" w:sz="0" w:space="0" w:color="auto"/>
                                <w:left w:val="none" w:sz="0" w:space="0" w:color="auto"/>
                                <w:bottom w:val="none" w:sz="0" w:space="0" w:color="auto"/>
                                <w:right w:val="none" w:sz="0" w:space="0" w:color="auto"/>
                              </w:divBdr>
                              <w:divsChild>
                                <w:div w:id="1545216723">
                                  <w:marLeft w:val="0"/>
                                  <w:marRight w:val="0"/>
                                  <w:marTop w:val="0"/>
                                  <w:marBottom w:val="0"/>
                                  <w:divBdr>
                                    <w:top w:val="none" w:sz="0" w:space="0" w:color="auto"/>
                                    <w:left w:val="none" w:sz="0" w:space="0" w:color="auto"/>
                                    <w:bottom w:val="none" w:sz="0" w:space="0" w:color="auto"/>
                                    <w:right w:val="none" w:sz="0" w:space="0" w:color="auto"/>
                                  </w:divBdr>
                                </w:div>
                                <w:div w:id="460728102">
                                  <w:marLeft w:val="0"/>
                                  <w:marRight w:val="0"/>
                                  <w:marTop w:val="0"/>
                                  <w:marBottom w:val="0"/>
                                  <w:divBdr>
                                    <w:top w:val="none" w:sz="0" w:space="0" w:color="auto"/>
                                    <w:left w:val="none" w:sz="0" w:space="0" w:color="auto"/>
                                    <w:bottom w:val="none" w:sz="0" w:space="0" w:color="auto"/>
                                    <w:right w:val="none" w:sz="0" w:space="0" w:color="auto"/>
                                  </w:divBdr>
                                </w:div>
                              </w:divsChild>
                            </w:div>
                            <w:div w:id="1028067279">
                              <w:marLeft w:val="0"/>
                              <w:marRight w:val="0"/>
                              <w:marTop w:val="120"/>
                              <w:marBottom w:val="0"/>
                              <w:divBdr>
                                <w:top w:val="none" w:sz="0" w:space="0" w:color="auto"/>
                                <w:left w:val="none" w:sz="0" w:space="0" w:color="auto"/>
                                <w:bottom w:val="none" w:sz="0" w:space="0" w:color="auto"/>
                                <w:right w:val="none" w:sz="0" w:space="0" w:color="auto"/>
                              </w:divBdr>
                              <w:divsChild>
                                <w:div w:id="1697803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1311840">
      <w:bodyDiv w:val="1"/>
      <w:marLeft w:val="0"/>
      <w:marRight w:val="0"/>
      <w:marTop w:val="0"/>
      <w:marBottom w:val="0"/>
      <w:divBdr>
        <w:top w:val="none" w:sz="0" w:space="0" w:color="auto"/>
        <w:left w:val="none" w:sz="0" w:space="0" w:color="auto"/>
        <w:bottom w:val="none" w:sz="0" w:space="0" w:color="auto"/>
        <w:right w:val="none" w:sz="0" w:space="0" w:color="auto"/>
      </w:divBdr>
    </w:div>
    <w:div w:id="121927112">
      <w:bodyDiv w:val="1"/>
      <w:marLeft w:val="0"/>
      <w:marRight w:val="0"/>
      <w:marTop w:val="0"/>
      <w:marBottom w:val="0"/>
      <w:divBdr>
        <w:top w:val="none" w:sz="0" w:space="0" w:color="auto"/>
        <w:left w:val="none" w:sz="0" w:space="0" w:color="auto"/>
        <w:bottom w:val="none" w:sz="0" w:space="0" w:color="auto"/>
        <w:right w:val="none" w:sz="0" w:space="0" w:color="auto"/>
      </w:divBdr>
    </w:div>
    <w:div w:id="123619260">
      <w:bodyDiv w:val="1"/>
      <w:marLeft w:val="0"/>
      <w:marRight w:val="0"/>
      <w:marTop w:val="0"/>
      <w:marBottom w:val="0"/>
      <w:divBdr>
        <w:top w:val="none" w:sz="0" w:space="0" w:color="auto"/>
        <w:left w:val="none" w:sz="0" w:space="0" w:color="auto"/>
        <w:bottom w:val="none" w:sz="0" w:space="0" w:color="auto"/>
        <w:right w:val="none" w:sz="0" w:space="0" w:color="auto"/>
      </w:divBdr>
    </w:div>
    <w:div w:id="128135853">
      <w:bodyDiv w:val="1"/>
      <w:marLeft w:val="0"/>
      <w:marRight w:val="0"/>
      <w:marTop w:val="0"/>
      <w:marBottom w:val="0"/>
      <w:divBdr>
        <w:top w:val="none" w:sz="0" w:space="0" w:color="auto"/>
        <w:left w:val="none" w:sz="0" w:space="0" w:color="auto"/>
        <w:bottom w:val="none" w:sz="0" w:space="0" w:color="auto"/>
        <w:right w:val="none" w:sz="0" w:space="0" w:color="auto"/>
      </w:divBdr>
    </w:div>
    <w:div w:id="128472958">
      <w:bodyDiv w:val="1"/>
      <w:marLeft w:val="0"/>
      <w:marRight w:val="0"/>
      <w:marTop w:val="0"/>
      <w:marBottom w:val="0"/>
      <w:divBdr>
        <w:top w:val="none" w:sz="0" w:space="0" w:color="auto"/>
        <w:left w:val="none" w:sz="0" w:space="0" w:color="auto"/>
        <w:bottom w:val="none" w:sz="0" w:space="0" w:color="auto"/>
        <w:right w:val="none" w:sz="0" w:space="0" w:color="auto"/>
      </w:divBdr>
    </w:div>
    <w:div w:id="128596895">
      <w:bodyDiv w:val="1"/>
      <w:marLeft w:val="0"/>
      <w:marRight w:val="0"/>
      <w:marTop w:val="0"/>
      <w:marBottom w:val="0"/>
      <w:divBdr>
        <w:top w:val="none" w:sz="0" w:space="0" w:color="auto"/>
        <w:left w:val="none" w:sz="0" w:space="0" w:color="auto"/>
        <w:bottom w:val="none" w:sz="0" w:space="0" w:color="auto"/>
        <w:right w:val="none" w:sz="0" w:space="0" w:color="auto"/>
      </w:divBdr>
    </w:div>
    <w:div w:id="132135672">
      <w:bodyDiv w:val="1"/>
      <w:marLeft w:val="0"/>
      <w:marRight w:val="0"/>
      <w:marTop w:val="0"/>
      <w:marBottom w:val="0"/>
      <w:divBdr>
        <w:top w:val="none" w:sz="0" w:space="0" w:color="auto"/>
        <w:left w:val="none" w:sz="0" w:space="0" w:color="auto"/>
        <w:bottom w:val="none" w:sz="0" w:space="0" w:color="auto"/>
        <w:right w:val="none" w:sz="0" w:space="0" w:color="auto"/>
      </w:divBdr>
    </w:div>
    <w:div w:id="132211896">
      <w:bodyDiv w:val="1"/>
      <w:marLeft w:val="0"/>
      <w:marRight w:val="0"/>
      <w:marTop w:val="0"/>
      <w:marBottom w:val="0"/>
      <w:divBdr>
        <w:top w:val="none" w:sz="0" w:space="0" w:color="auto"/>
        <w:left w:val="none" w:sz="0" w:space="0" w:color="auto"/>
        <w:bottom w:val="none" w:sz="0" w:space="0" w:color="auto"/>
        <w:right w:val="none" w:sz="0" w:space="0" w:color="auto"/>
      </w:divBdr>
    </w:div>
    <w:div w:id="133063718">
      <w:bodyDiv w:val="1"/>
      <w:marLeft w:val="0"/>
      <w:marRight w:val="0"/>
      <w:marTop w:val="0"/>
      <w:marBottom w:val="0"/>
      <w:divBdr>
        <w:top w:val="none" w:sz="0" w:space="0" w:color="auto"/>
        <w:left w:val="none" w:sz="0" w:space="0" w:color="auto"/>
        <w:bottom w:val="none" w:sz="0" w:space="0" w:color="auto"/>
        <w:right w:val="none" w:sz="0" w:space="0" w:color="auto"/>
      </w:divBdr>
    </w:div>
    <w:div w:id="135073973">
      <w:bodyDiv w:val="1"/>
      <w:marLeft w:val="0"/>
      <w:marRight w:val="0"/>
      <w:marTop w:val="0"/>
      <w:marBottom w:val="0"/>
      <w:divBdr>
        <w:top w:val="none" w:sz="0" w:space="0" w:color="auto"/>
        <w:left w:val="none" w:sz="0" w:space="0" w:color="auto"/>
        <w:bottom w:val="none" w:sz="0" w:space="0" w:color="auto"/>
        <w:right w:val="none" w:sz="0" w:space="0" w:color="auto"/>
      </w:divBdr>
    </w:div>
    <w:div w:id="135881790">
      <w:bodyDiv w:val="1"/>
      <w:marLeft w:val="0"/>
      <w:marRight w:val="0"/>
      <w:marTop w:val="0"/>
      <w:marBottom w:val="0"/>
      <w:divBdr>
        <w:top w:val="none" w:sz="0" w:space="0" w:color="auto"/>
        <w:left w:val="none" w:sz="0" w:space="0" w:color="auto"/>
        <w:bottom w:val="none" w:sz="0" w:space="0" w:color="auto"/>
        <w:right w:val="none" w:sz="0" w:space="0" w:color="auto"/>
      </w:divBdr>
    </w:div>
    <w:div w:id="136383999">
      <w:bodyDiv w:val="1"/>
      <w:marLeft w:val="0"/>
      <w:marRight w:val="0"/>
      <w:marTop w:val="0"/>
      <w:marBottom w:val="0"/>
      <w:divBdr>
        <w:top w:val="none" w:sz="0" w:space="0" w:color="auto"/>
        <w:left w:val="none" w:sz="0" w:space="0" w:color="auto"/>
        <w:bottom w:val="none" w:sz="0" w:space="0" w:color="auto"/>
        <w:right w:val="none" w:sz="0" w:space="0" w:color="auto"/>
      </w:divBdr>
    </w:div>
    <w:div w:id="136604826">
      <w:bodyDiv w:val="1"/>
      <w:marLeft w:val="0"/>
      <w:marRight w:val="0"/>
      <w:marTop w:val="0"/>
      <w:marBottom w:val="0"/>
      <w:divBdr>
        <w:top w:val="none" w:sz="0" w:space="0" w:color="auto"/>
        <w:left w:val="none" w:sz="0" w:space="0" w:color="auto"/>
        <w:bottom w:val="none" w:sz="0" w:space="0" w:color="auto"/>
        <w:right w:val="none" w:sz="0" w:space="0" w:color="auto"/>
      </w:divBdr>
      <w:divsChild>
        <w:div w:id="882985904">
          <w:marLeft w:val="0"/>
          <w:marRight w:val="0"/>
          <w:marTop w:val="0"/>
          <w:marBottom w:val="0"/>
          <w:divBdr>
            <w:top w:val="none" w:sz="0" w:space="0" w:color="auto"/>
            <w:left w:val="none" w:sz="0" w:space="0" w:color="auto"/>
            <w:bottom w:val="none" w:sz="0" w:space="0" w:color="auto"/>
            <w:right w:val="none" w:sz="0" w:space="0" w:color="auto"/>
          </w:divBdr>
          <w:divsChild>
            <w:div w:id="1134371623">
              <w:marLeft w:val="0"/>
              <w:marRight w:val="0"/>
              <w:marTop w:val="0"/>
              <w:marBottom w:val="180"/>
              <w:divBdr>
                <w:top w:val="none" w:sz="0" w:space="0" w:color="auto"/>
                <w:left w:val="none" w:sz="0" w:space="0" w:color="auto"/>
                <w:bottom w:val="none" w:sz="0" w:space="0" w:color="auto"/>
                <w:right w:val="none" w:sz="0" w:space="0" w:color="auto"/>
              </w:divBdr>
              <w:divsChild>
                <w:div w:id="1270353833">
                  <w:marLeft w:val="0"/>
                  <w:marRight w:val="0"/>
                  <w:marTop w:val="0"/>
                  <w:marBottom w:val="0"/>
                  <w:divBdr>
                    <w:top w:val="none" w:sz="0" w:space="0" w:color="auto"/>
                    <w:left w:val="none" w:sz="0" w:space="0" w:color="auto"/>
                    <w:bottom w:val="none" w:sz="0" w:space="0" w:color="auto"/>
                    <w:right w:val="none" w:sz="0" w:space="0" w:color="auto"/>
                  </w:divBdr>
                  <w:divsChild>
                    <w:div w:id="164981142">
                      <w:marLeft w:val="0"/>
                      <w:marRight w:val="0"/>
                      <w:marTop w:val="0"/>
                      <w:marBottom w:val="0"/>
                      <w:divBdr>
                        <w:top w:val="none" w:sz="0" w:space="0" w:color="auto"/>
                        <w:left w:val="none" w:sz="0" w:space="0" w:color="auto"/>
                        <w:bottom w:val="none" w:sz="0" w:space="0" w:color="auto"/>
                        <w:right w:val="none" w:sz="0" w:space="0" w:color="auto"/>
                      </w:divBdr>
                      <w:divsChild>
                        <w:div w:id="1689215912">
                          <w:marLeft w:val="0"/>
                          <w:marRight w:val="0"/>
                          <w:marTop w:val="75"/>
                          <w:marBottom w:val="75"/>
                          <w:divBdr>
                            <w:top w:val="none" w:sz="0" w:space="0" w:color="auto"/>
                            <w:left w:val="none" w:sz="0" w:space="0" w:color="auto"/>
                            <w:bottom w:val="none" w:sz="0" w:space="0" w:color="auto"/>
                            <w:right w:val="none" w:sz="0" w:space="0" w:color="auto"/>
                          </w:divBdr>
                        </w:div>
                        <w:div w:id="15498021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341274862">
          <w:marLeft w:val="0"/>
          <w:marRight w:val="0"/>
          <w:marTop w:val="0"/>
          <w:marBottom w:val="0"/>
          <w:divBdr>
            <w:top w:val="none" w:sz="0" w:space="0" w:color="auto"/>
            <w:left w:val="none" w:sz="0" w:space="0" w:color="auto"/>
            <w:bottom w:val="none" w:sz="0" w:space="0" w:color="auto"/>
            <w:right w:val="none" w:sz="0" w:space="0" w:color="auto"/>
          </w:divBdr>
          <w:divsChild>
            <w:div w:id="1450203056">
              <w:marLeft w:val="0"/>
              <w:marRight w:val="0"/>
              <w:marTop w:val="0"/>
              <w:marBottom w:val="0"/>
              <w:divBdr>
                <w:top w:val="none" w:sz="0" w:space="0" w:color="auto"/>
                <w:left w:val="none" w:sz="0" w:space="0" w:color="auto"/>
                <w:bottom w:val="none" w:sz="0" w:space="0" w:color="auto"/>
                <w:right w:val="none" w:sz="0" w:space="0" w:color="auto"/>
              </w:divBdr>
              <w:divsChild>
                <w:div w:id="156455861">
                  <w:marLeft w:val="0"/>
                  <w:marRight w:val="0"/>
                  <w:marTop w:val="0"/>
                  <w:marBottom w:val="0"/>
                  <w:divBdr>
                    <w:top w:val="none" w:sz="0" w:space="0" w:color="auto"/>
                    <w:left w:val="none" w:sz="0" w:space="0" w:color="auto"/>
                    <w:bottom w:val="none" w:sz="0" w:space="0" w:color="auto"/>
                    <w:right w:val="none" w:sz="0" w:space="0" w:color="auto"/>
                  </w:divBdr>
                  <w:divsChild>
                    <w:div w:id="126506974">
                      <w:marLeft w:val="0"/>
                      <w:marRight w:val="0"/>
                      <w:marTop w:val="0"/>
                      <w:marBottom w:val="0"/>
                      <w:divBdr>
                        <w:top w:val="none" w:sz="0" w:space="0" w:color="auto"/>
                        <w:left w:val="none" w:sz="0" w:space="0" w:color="auto"/>
                        <w:bottom w:val="none" w:sz="0" w:space="0" w:color="auto"/>
                        <w:right w:val="none" w:sz="0" w:space="0" w:color="auto"/>
                      </w:divBdr>
                      <w:divsChild>
                        <w:div w:id="887574323">
                          <w:marLeft w:val="0"/>
                          <w:marRight w:val="0"/>
                          <w:marTop w:val="75"/>
                          <w:marBottom w:val="75"/>
                          <w:divBdr>
                            <w:top w:val="none" w:sz="0" w:space="0" w:color="auto"/>
                            <w:left w:val="none" w:sz="0" w:space="0" w:color="auto"/>
                            <w:bottom w:val="none" w:sz="0" w:space="0" w:color="auto"/>
                            <w:right w:val="none" w:sz="0" w:space="0" w:color="auto"/>
                          </w:divBdr>
                          <w:divsChild>
                            <w:div w:id="1685127392">
                              <w:marLeft w:val="0"/>
                              <w:marRight w:val="0"/>
                              <w:marTop w:val="0"/>
                              <w:marBottom w:val="0"/>
                              <w:divBdr>
                                <w:top w:val="none" w:sz="0" w:space="0" w:color="auto"/>
                                <w:left w:val="none" w:sz="0" w:space="0" w:color="auto"/>
                                <w:bottom w:val="none" w:sz="0" w:space="0" w:color="auto"/>
                                <w:right w:val="none" w:sz="0" w:space="0" w:color="auto"/>
                              </w:divBdr>
                              <w:divsChild>
                                <w:div w:id="795295644">
                                  <w:marLeft w:val="0"/>
                                  <w:marRight w:val="0"/>
                                  <w:marTop w:val="0"/>
                                  <w:marBottom w:val="0"/>
                                  <w:divBdr>
                                    <w:top w:val="none" w:sz="0" w:space="0" w:color="auto"/>
                                    <w:left w:val="none" w:sz="0" w:space="0" w:color="auto"/>
                                    <w:bottom w:val="none" w:sz="0" w:space="0" w:color="auto"/>
                                    <w:right w:val="none" w:sz="0" w:space="0" w:color="auto"/>
                                  </w:divBdr>
                                </w:div>
                              </w:divsChild>
                            </w:div>
                            <w:div w:id="714043598">
                              <w:marLeft w:val="0"/>
                              <w:marRight w:val="0"/>
                              <w:marTop w:val="120"/>
                              <w:marBottom w:val="0"/>
                              <w:divBdr>
                                <w:top w:val="none" w:sz="0" w:space="0" w:color="auto"/>
                                <w:left w:val="none" w:sz="0" w:space="0" w:color="auto"/>
                                <w:bottom w:val="none" w:sz="0" w:space="0" w:color="auto"/>
                                <w:right w:val="none" w:sz="0" w:space="0" w:color="auto"/>
                              </w:divBdr>
                              <w:divsChild>
                                <w:div w:id="466170213">
                                  <w:marLeft w:val="0"/>
                                  <w:marRight w:val="0"/>
                                  <w:marTop w:val="0"/>
                                  <w:marBottom w:val="0"/>
                                  <w:divBdr>
                                    <w:top w:val="none" w:sz="0" w:space="0" w:color="auto"/>
                                    <w:left w:val="none" w:sz="0" w:space="0" w:color="auto"/>
                                    <w:bottom w:val="none" w:sz="0" w:space="0" w:color="auto"/>
                                    <w:right w:val="none" w:sz="0" w:space="0" w:color="auto"/>
                                  </w:divBdr>
                                </w:div>
                                <w:div w:id="2111267839">
                                  <w:marLeft w:val="0"/>
                                  <w:marRight w:val="0"/>
                                  <w:marTop w:val="0"/>
                                  <w:marBottom w:val="0"/>
                                  <w:divBdr>
                                    <w:top w:val="none" w:sz="0" w:space="0" w:color="auto"/>
                                    <w:left w:val="none" w:sz="0" w:space="0" w:color="auto"/>
                                    <w:bottom w:val="none" w:sz="0" w:space="0" w:color="auto"/>
                                    <w:right w:val="none" w:sz="0" w:space="0" w:color="auto"/>
                                  </w:divBdr>
                                </w:div>
                                <w:div w:id="1200437546">
                                  <w:marLeft w:val="0"/>
                                  <w:marRight w:val="0"/>
                                  <w:marTop w:val="0"/>
                                  <w:marBottom w:val="0"/>
                                  <w:divBdr>
                                    <w:top w:val="none" w:sz="0" w:space="0" w:color="auto"/>
                                    <w:left w:val="none" w:sz="0" w:space="0" w:color="auto"/>
                                    <w:bottom w:val="none" w:sz="0" w:space="0" w:color="auto"/>
                                    <w:right w:val="none" w:sz="0" w:space="0" w:color="auto"/>
                                  </w:divBdr>
                                </w:div>
                                <w:div w:id="704525165">
                                  <w:marLeft w:val="0"/>
                                  <w:marRight w:val="0"/>
                                  <w:marTop w:val="0"/>
                                  <w:marBottom w:val="0"/>
                                  <w:divBdr>
                                    <w:top w:val="none" w:sz="0" w:space="0" w:color="auto"/>
                                    <w:left w:val="none" w:sz="0" w:space="0" w:color="auto"/>
                                    <w:bottom w:val="none" w:sz="0" w:space="0" w:color="auto"/>
                                    <w:right w:val="none" w:sz="0" w:space="0" w:color="auto"/>
                                  </w:divBdr>
                                </w:div>
                                <w:div w:id="1696619481">
                                  <w:marLeft w:val="0"/>
                                  <w:marRight w:val="0"/>
                                  <w:marTop w:val="0"/>
                                  <w:marBottom w:val="0"/>
                                  <w:divBdr>
                                    <w:top w:val="none" w:sz="0" w:space="0" w:color="auto"/>
                                    <w:left w:val="none" w:sz="0" w:space="0" w:color="auto"/>
                                    <w:bottom w:val="none" w:sz="0" w:space="0" w:color="auto"/>
                                    <w:right w:val="none" w:sz="0" w:space="0" w:color="auto"/>
                                  </w:divBdr>
                                </w:div>
                                <w:div w:id="1086145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7311298">
      <w:bodyDiv w:val="1"/>
      <w:marLeft w:val="0"/>
      <w:marRight w:val="0"/>
      <w:marTop w:val="0"/>
      <w:marBottom w:val="0"/>
      <w:divBdr>
        <w:top w:val="none" w:sz="0" w:space="0" w:color="auto"/>
        <w:left w:val="none" w:sz="0" w:space="0" w:color="auto"/>
        <w:bottom w:val="none" w:sz="0" w:space="0" w:color="auto"/>
        <w:right w:val="none" w:sz="0" w:space="0" w:color="auto"/>
      </w:divBdr>
    </w:div>
    <w:div w:id="138114614">
      <w:bodyDiv w:val="1"/>
      <w:marLeft w:val="0"/>
      <w:marRight w:val="0"/>
      <w:marTop w:val="0"/>
      <w:marBottom w:val="0"/>
      <w:divBdr>
        <w:top w:val="none" w:sz="0" w:space="0" w:color="auto"/>
        <w:left w:val="none" w:sz="0" w:space="0" w:color="auto"/>
        <w:bottom w:val="none" w:sz="0" w:space="0" w:color="auto"/>
        <w:right w:val="none" w:sz="0" w:space="0" w:color="auto"/>
      </w:divBdr>
    </w:div>
    <w:div w:id="139268978">
      <w:bodyDiv w:val="1"/>
      <w:marLeft w:val="0"/>
      <w:marRight w:val="0"/>
      <w:marTop w:val="0"/>
      <w:marBottom w:val="0"/>
      <w:divBdr>
        <w:top w:val="none" w:sz="0" w:space="0" w:color="auto"/>
        <w:left w:val="none" w:sz="0" w:space="0" w:color="auto"/>
        <w:bottom w:val="none" w:sz="0" w:space="0" w:color="auto"/>
        <w:right w:val="none" w:sz="0" w:space="0" w:color="auto"/>
      </w:divBdr>
      <w:divsChild>
        <w:div w:id="1220169654">
          <w:marLeft w:val="0"/>
          <w:marRight w:val="0"/>
          <w:marTop w:val="0"/>
          <w:marBottom w:val="0"/>
          <w:divBdr>
            <w:top w:val="none" w:sz="0" w:space="0" w:color="auto"/>
            <w:left w:val="none" w:sz="0" w:space="0" w:color="auto"/>
            <w:bottom w:val="none" w:sz="0" w:space="0" w:color="auto"/>
            <w:right w:val="none" w:sz="0" w:space="0" w:color="auto"/>
          </w:divBdr>
          <w:divsChild>
            <w:div w:id="1917864276">
              <w:marLeft w:val="-15"/>
              <w:marRight w:val="0"/>
              <w:marTop w:val="0"/>
              <w:marBottom w:val="0"/>
              <w:divBdr>
                <w:top w:val="none" w:sz="0" w:space="0" w:color="auto"/>
                <w:left w:val="single" w:sz="6" w:space="18" w:color="CCCCCC"/>
                <w:bottom w:val="single" w:sz="6" w:space="13" w:color="CCCCCC"/>
                <w:right w:val="single" w:sz="6" w:space="18" w:color="CCCCCC"/>
              </w:divBdr>
              <w:divsChild>
                <w:div w:id="1501895041">
                  <w:marLeft w:val="0"/>
                  <w:marRight w:val="0"/>
                  <w:marTop w:val="0"/>
                  <w:marBottom w:val="0"/>
                  <w:divBdr>
                    <w:top w:val="none" w:sz="0" w:space="0" w:color="auto"/>
                    <w:left w:val="none" w:sz="0" w:space="0" w:color="auto"/>
                    <w:bottom w:val="none" w:sz="0" w:space="0" w:color="auto"/>
                    <w:right w:val="none" w:sz="0" w:space="0" w:color="auto"/>
                  </w:divBdr>
                  <w:divsChild>
                    <w:div w:id="519392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56741">
          <w:marLeft w:val="0"/>
          <w:marRight w:val="0"/>
          <w:marTop w:val="0"/>
          <w:marBottom w:val="0"/>
          <w:divBdr>
            <w:top w:val="none" w:sz="0" w:space="0" w:color="auto"/>
            <w:left w:val="none" w:sz="0" w:space="0" w:color="auto"/>
            <w:bottom w:val="none" w:sz="0" w:space="0" w:color="auto"/>
            <w:right w:val="none" w:sz="0" w:space="0" w:color="auto"/>
          </w:divBdr>
          <w:divsChild>
            <w:div w:id="29460493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39351684">
      <w:bodyDiv w:val="1"/>
      <w:marLeft w:val="0"/>
      <w:marRight w:val="0"/>
      <w:marTop w:val="0"/>
      <w:marBottom w:val="0"/>
      <w:divBdr>
        <w:top w:val="none" w:sz="0" w:space="0" w:color="auto"/>
        <w:left w:val="none" w:sz="0" w:space="0" w:color="auto"/>
        <w:bottom w:val="none" w:sz="0" w:space="0" w:color="auto"/>
        <w:right w:val="none" w:sz="0" w:space="0" w:color="auto"/>
      </w:divBdr>
    </w:div>
    <w:div w:id="141434731">
      <w:bodyDiv w:val="1"/>
      <w:marLeft w:val="0"/>
      <w:marRight w:val="0"/>
      <w:marTop w:val="0"/>
      <w:marBottom w:val="0"/>
      <w:divBdr>
        <w:top w:val="none" w:sz="0" w:space="0" w:color="auto"/>
        <w:left w:val="none" w:sz="0" w:space="0" w:color="auto"/>
        <w:bottom w:val="none" w:sz="0" w:space="0" w:color="auto"/>
        <w:right w:val="none" w:sz="0" w:space="0" w:color="auto"/>
      </w:divBdr>
      <w:divsChild>
        <w:div w:id="1380202067">
          <w:marLeft w:val="0"/>
          <w:marRight w:val="0"/>
          <w:marTop w:val="0"/>
          <w:marBottom w:val="0"/>
          <w:divBdr>
            <w:top w:val="none" w:sz="0" w:space="0" w:color="auto"/>
            <w:left w:val="none" w:sz="0" w:space="0" w:color="auto"/>
            <w:bottom w:val="none" w:sz="0" w:space="0" w:color="auto"/>
            <w:right w:val="none" w:sz="0" w:space="0" w:color="auto"/>
          </w:divBdr>
          <w:divsChild>
            <w:div w:id="1246299899">
              <w:marLeft w:val="-15"/>
              <w:marRight w:val="0"/>
              <w:marTop w:val="0"/>
              <w:marBottom w:val="0"/>
              <w:divBdr>
                <w:top w:val="none" w:sz="0" w:space="0" w:color="auto"/>
                <w:left w:val="single" w:sz="6" w:space="18" w:color="CCCCCC"/>
                <w:bottom w:val="single" w:sz="6" w:space="13" w:color="CCCCCC"/>
                <w:right w:val="single" w:sz="6" w:space="18" w:color="CCCCCC"/>
              </w:divBdr>
              <w:divsChild>
                <w:div w:id="26419351">
                  <w:marLeft w:val="0"/>
                  <w:marRight w:val="0"/>
                  <w:marTop w:val="0"/>
                  <w:marBottom w:val="0"/>
                  <w:divBdr>
                    <w:top w:val="none" w:sz="0" w:space="0" w:color="auto"/>
                    <w:left w:val="none" w:sz="0" w:space="0" w:color="auto"/>
                    <w:bottom w:val="none" w:sz="0" w:space="0" w:color="auto"/>
                    <w:right w:val="none" w:sz="0" w:space="0" w:color="auto"/>
                  </w:divBdr>
                  <w:divsChild>
                    <w:div w:id="117920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490776">
          <w:marLeft w:val="0"/>
          <w:marRight w:val="0"/>
          <w:marTop w:val="0"/>
          <w:marBottom w:val="0"/>
          <w:divBdr>
            <w:top w:val="none" w:sz="0" w:space="0" w:color="auto"/>
            <w:left w:val="none" w:sz="0" w:space="0" w:color="auto"/>
            <w:bottom w:val="none" w:sz="0" w:space="0" w:color="auto"/>
            <w:right w:val="none" w:sz="0" w:space="0" w:color="auto"/>
          </w:divBdr>
          <w:divsChild>
            <w:div w:id="1374187508">
              <w:marLeft w:val="-15"/>
              <w:marRight w:val="0"/>
              <w:marTop w:val="0"/>
              <w:marBottom w:val="0"/>
              <w:divBdr>
                <w:top w:val="none" w:sz="0" w:space="0" w:color="auto"/>
                <w:left w:val="single" w:sz="6" w:space="18" w:color="CCCCCC"/>
                <w:bottom w:val="single" w:sz="6" w:space="13" w:color="CCCCCC"/>
                <w:right w:val="single" w:sz="6" w:space="18" w:color="CCCCCC"/>
              </w:divBdr>
              <w:divsChild>
                <w:div w:id="1537815254">
                  <w:marLeft w:val="0"/>
                  <w:marRight w:val="0"/>
                  <w:marTop w:val="0"/>
                  <w:marBottom w:val="0"/>
                  <w:divBdr>
                    <w:top w:val="none" w:sz="0" w:space="0" w:color="auto"/>
                    <w:left w:val="none" w:sz="0" w:space="0" w:color="auto"/>
                    <w:bottom w:val="none" w:sz="0" w:space="0" w:color="auto"/>
                    <w:right w:val="none" w:sz="0" w:space="0" w:color="auto"/>
                  </w:divBdr>
                  <w:divsChild>
                    <w:div w:id="569316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0042235">
          <w:marLeft w:val="0"/>
          <w:marRight w:val="0"/>
          <w:marTop w:val="0"/>
          <w:marBottom w:val="0"/>
          <w:divBdr>
            <w:top w:val="none" w:sz="0" w:space="0" w:color="auto"/>
            <w:left w:val="none" w:sz="0" w:space="0" w:color="auto"/>
            <w:bottom w:val="none" w:sz="0" w:space="0" w:color="auto"/>
            <w:right w:val="none" w:sz="0" w:space="0" w:color="auto"/>
          </w:divBdr>
          <w:divsChild>
            <w:div w:id="45071286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1964832">
      <w:bodyDiv w:val="1"/>
      <w:marLeft w:val="0"/>
      <w:marRight w:val="0"/>
      <w:marTop w:val="0"/>
      <w:marBottom w:val="0"/>
      <w:divBdr>
        <w:top w:val="none" w:sz="0" w:space="0" w:color="auto"/>
        <w:left w:val="none" w:sz="0" w:space="0" w:color="auto"/>
        <w:bottom w:val="none" w:sz="0" w:space="0" w:color="auto"/>
        <w:right w:val="none" w:sz="0" w:space="0" w:color="auto"/>
      </w:divBdr>
    </w:div>
    <w:div w:id="143203685">
      <w:bodyDiv w:val="1"/>
      <w:marLeft w:val="0"/>
      <w:marRight w:val="0"/>
      <w:marTop w:val="0"/>
      <w:marBottom w:val="0"/>
      <w:divBdr>
        <w:top w:val="none" w:sz="0" w:space="0" w:color="auto"/>
        <w:left w:val="none" w:sz="0" w:space="0" w:color="auto"/>
        <w:bottom w:val="none" w:sz="0" w:space="0" w:color="auto"/>
        <w:right w:val="none" w:sz="0" w:space="0" w:color="auto"/>
      </w:divBdr>
      <w:divsChild>
        <w:div w:id="693381133">
          <w:marLeft w:val="0"/>
          <w:marRight w:val="0"/>
          <w:marTop w:val="0"/>
          <w:marBottom w:val="0"/>
          <w:divBdr>
            <w:top w:val="none" w:sz="0" w:space="0" w:color="auto"/>
            <w:left w:val="none" w:sz="0" w:space="0" w:color="auto"/>
            <w:bottom w:val="none" w:sz="0" w:space="0" w:color="auto"/>
            <w:right w:val="none" w:sz="0" w:space="0" w:color="auto"/>
          </w:divBdr>
          <w:divsChild>
            <w:div w:id="184098709">
              <w:marLeft w:val="-15"/>
              <w:marRight w:val="0"/>
              <w:marTop w:val="0"/>
              <w:marBottom w:val="0"/>
              <w:divBdr>
                <w:top w:val="none" w:sz="0" w:space="0" w:color="auto"/>
                <w:left w:val="single" w:sz="6" w:space="18" w:color="CCCCCC"/>
                <w:bottom w:val="single" w:sz="6" w:space="13" w:color="CCCCCC"/>
                <w:right w:val="single" w:sz="6" w:space="18" w:color="CCCCCC"/>
              </w:divBdr>
              <w:divsChild>
                <w:div w:id="1119840477">
                  <w:marLeft w:val="0"/>
                  <w:marRight w:val="0"/>
                  <w:marTop w:val="0"/>
                  <w:marBottom w:val="0"/>
                  <w:divBdr>
                    <w:top w:val="none" w:sz="0" w:space="0" w:color="auto"/>
                    <w:left w:val="none" w:sz="0" w:space="0" w:color="auto"/>
                    <w:bottom w:val="none" w:sz="0" w:space="0" w:color="auto"/>
                    <w:right w:val="none" w:sz="0" w:space="0" w:color="auto"/>
                  </w:divBdr>
                  <w:divsChild>
                    <w:div w:id="1151094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152201">
          <w:marLeft w:val="0"/>
          <w:marRight w:val="0"/>
          <w:marTop w:val="0"/>
          <w:marBottom w:val="0"/>
          <w:divBdr>
            <w:top w:val="none" w:sz="0" w:space="0" w:color="auto"/>
            <w:left w:val="none" w:sz="0" w:space="0" w:color="auto"/>
            <w:bottom w:val="none" w:sz="0" w:space="0" w:color="auto"/>
            <w:right w:val="none" w:sz="0" w:space="0" w:color="auto"/>
          </w:divBdr>
          <w:divsChild>
            <w:div w:id="16039620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3398886">
      <w:bodyDiv w:val="1"/>
      <w:marLeft w:val="0"/>
      <w:marRight w:val="0"/>
      <w:marTop w:val="0"/>
      <w:marBottom w:val="0"/>
      <w:divBdr>
        <w:top w:val="none" w:sz="0" w:space="0" w:color="auto"/>
        <w:left w:val="none" w:sz="0" w:space="0" w:color="auto"/>
        <w:bottom w:val="none" w:sz="0" w:space="0" w:color="auto"/>
        <w:right w:val="none" w:sz="0" w:space="0" w:color="auto"/>
      </w:divBdr>
    </w:div>
    <w:div w:id="147210711">
      <w:bodyDiv w:val="1"/>
      <w:marLeft w:val="0"/>
      <w:marRight w:val="0"/>
      <w:marTop w:val="0"/>
      <w:marBottom w:val="0"/>
      <w:divBdr>
        <w:top w:val="none" w:sz="0" w:space="0" w:color="auto"/>
        <w:left w:val="none" w:sz="0" w:space="0" w:color="auto"/>
        <w:bottom w:val="none" w:sz="0" w:space="0" w:color="auto"/>
        <w:right w:val="none" w:sz="0" w:space="0" w:color="auto"/>
      </w:divBdr>
    </w:div>
    <w:div w:id="147404005">
      <w:bodyDiv w:val="1"/>
      <w:marLeft w:val="0"/>
      <w:marRight w:val="0"/>
      <w:marTop w:val="0"/>
      <w:marBottom w:val="0"/>
      <w:divBdr>
        <w:top w:val="none" w:sz="0" w:space="0" w:color="auto"/>
        <w:left w:val="none" w:sz="0" w:space="0" w:color="auto"/>
        <w:bottom w:val="none" w:sz="0" w:space="0" w:color="auto"/>
        <w:right w:val="none" w:sz="0" w:space="0" w:color="auto"/>
      </w:divBdr>
      <w:divsChild>
        <w:div w:id="14159256">
          <w:marLeft w:val="0"/>
          <w:marRight w:val="0"/>
          <w:marTop w:val="0"/>
          <w:marBottom w:val="0"/>
          <w:divBdr>
            <w:top w:val="none" w:sz="0" w:space="0" w:color="auto"/>
            <w:left w:val="none" w:sz="0" w:space="0" w:color="auto"/>
            <w:bottom w:val="none" w:sz="0" w:space="0" w:color="auto"/>
            <w:right w:val="none" w:sz="0" w:space="0" w:color="auto"/>
          </w:divBdr>
        </w:div>
        <w:div w:id="1642467850">
          <w:marLeft w:val="0"/>
          <w:marRight w:val="0"/>
          <w:marTop w:val="0"/>
          <w:marBottom w:val="0"/>
          <w:divBdr>
            <w:top w:val="none" w:sz="0" w:space="0" w:color="auto"/>
            <w:left w:val="none" w:sz="0" w:space="0" w:color="auto"/>
            <w:bottom w:val="none" w:sz="0" w:space="0" w:color="auto"/>
            <w:right w:val="none" w:sz="0" w:space="0" w:color="auto"/>
          </w:divBdr>
          <w:divsChild>
            <w:div w:id="145755036">
              <w:blockQuote w:val="1"/>
              <w:marLeft w:val="360"/>
              <w:marRight w:val="360"/>
              <w:marTop w:val="0"/>
              <w:marBottom w:val="0"/>
              <w:divBdr>
                <w:top w:val="none" w:sz="0" w:space="0" w:color="auto"/>
                <w:left w:val="none" w:sz="0" w:space="0" w:color="auto"/>
                <w:bottom w:val="none" w:sz="0" w:space="0" w:color="auto"/>
                <w:right w:val="none" w:sz="0" w:space="0" w:color="auto"/>
              </w:divBdr>
            </w:div>
            <w:div w:id="1746759884">
              <w:blockQuote w:val="1"/>
              <w:marLeft w:val="360"/>
              <w:marRight w:val="360"/>
              <w:marTop w:val="0"/>
              <w:marBottom w:val="0"/>
              <w:divBdr>
                <w:top w:val="none" w:sz="0" w:space="0" w:color="auto"/>
                <w:left w:val="none" w:sz="0" w:space="0" w:color="auto"/>
                <w:bottom w:val="none" w:sz="0" w:space="0" w:color="auto"/>
                <w:right w:val="none" w:sz="0" w:space="0" w:color="auto"/>
              </w:divBdr>
            </w:div>
            <w:div w:id="2076468310">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sChild>
    </w:div>
    <w:div w:id="149442312">
      <w:bodyDiv w:val="1"/>
      <w:marLeft w:val="0"/>
      <w:marRight w:val="0"/>
      <w:marTop w:val="0"/>
      <w:marBottom w:val="0"/>
      <w:divBdr>
        <w:top w:val="none" w:sz="0" w:space="0" w:color="auto"/>
        <w:left w:val="none" w:sz="0" w:space="0" w:color="auto"/>
        <w:bottom w:val="none" w:sz="0" w:space="0" w:color="auto"/>
        <w:right w:val="none" w:sz="0" w:space="0" w:color="auto"/>
      </w:divBdr>
      <w:divsChild>
        <w:div w:id="697049264">
          <w:marLeft w:val="0"/>
          <w:marRight w:val="300"/>
          <w:marTop w:val="0"/>
          <w:marBottom w:val="0"/>
          <w:divBdr>
            <w:top w:val="none" w:sz="0" w:space="0" w:color="auto"/>
            <w:left w:val="none" w:sz="0" w:space="0" w:color="auto"/>
            <w:bottom w:val="none" w:sz="0" w:space="0" w:color="auto"/>
            <w:right w:val="none" w:sz="0" w:space="0" w:color="auto"/>
          </w:divBdr>
        </w:div>
      </w:divsChild>
    </w:div>
    <w:div w:id="152725330">
      <w:bodyDiv w:val="1"/>
      <w:marLeft w:val="0"/>
      <w:marRight w:val="0"/>
      <w:marTop w:val="0"/>
      <w:marBottom w:val="0"/>
      <w:divBdr>
        <w:top w:val="none" w:sz="0" w:space="0" w:color="auto"/>
        <w:left w:val="none" w:sz="0" w:space="0" w:color="auto"/>
        <w:bottom w:val="none" w:sz="0" w:space="0" w:color="auto"/>
        <w:right w:val="none" w:sz="0" w:space="0" w:color="auto"/>
      </w:divBdr>
    </w:div>
    <w:div w:id="156924195">
      <w:bodyDiv w:val="1"/>
      <w:marLeft w:val="0"/>
      <w:marRight w:val="0"/>
      <w:marTop w:val="0"/>
      <w:marBottom w:val="0"/>
      <w:divBdr>
        <w:top w:val="none" w:sz="0" w:space="0" w:color="auto"/>
        <w:left w:val="none" w:sz="0" w:space="0" w:color="auto"/>
        <w:bottom w:val="none" w:sz="0" w:space="0" w:color="auto"/>
        <w:right w:val="none" w:sz="0" w:space="0" w:color="auto"/>
      </w:divBdr>
      <w:divsChild>
        <w:div w:id="644626146">
          <w:marLeft w:val="0"/>
          <w:marRight w:val="0"/>
          <w:marTop w:val="0"/>
          <w:marBottom w:val="0"/>
          <w:divBdr>
            <w:top w:val="none" w:sz="0" w:space="0" w:color="auto"/>
            <w:left w:val="none" w:sz="0" w:space="0" w:color="auto"/>
            <w:bottom w:val="none" w:sz="0" w:space="0" w:color="auto"/>
            <w:right w:val="none" w:sz="0" w:space="0" w:color="auto"/>
          </w:divBdr>
          <w:divsChild>
            <w:div w:id="997196654">
              <w:marLeft w:val="-15"/>
              <w:marRight w:val="0"/>
              <w:marTop w:val="0"/>
              <w:marBottom w:val="0"/>
              <w:divBdr>
                <w:top w:val="none" w:sz="0" w:space="0" w:color="auto"/>
                <w:left w:val="single" w:sz="6" w:space="18" w:color="CCCCCC"/>
                <w:bottom w:val="single" w:sz="6" w:space="13" w:color="CCCCCC"/>
                <w:right w:val="single" w:sz="6" w:space="18" w:color="CCCCCC"/>
              </w:divBdr>
              <w:divsChild>
                <w:div w:id="976763606">
                  <w:marLeft w:val="0"/>
                  <w:marRight w:val="0"/>
                  <w:marTop w:val="0"/>
                  <w:marBottom w:val="0"/>
                  <w:divBdr>
                    <w:top w:val="none" w:sz="0" w:space="0" w:color="auto"/>
                    <w:left w:val="none" w:sz="0" w:space="0" w:color="auto"/>
                    <w:bottom w:val="none" w:sz="0" w:space="0" w:color="auto"/>
                    <w:right w:val="none" w:sz="0" w:space="0" w:color="auto"/>
                  </w:divBdr>
                  <w:divsChild>
                    <w:div w:id="203293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6042696">
          <w:marLeft w:val="0"/>
          <w:marRight w:val="0"/>
          <w:marTop w:val="0"/>
          <w:marBottom w:val="0"/>
          <w:divBdr>
            <w:top w:val="none" w:sz="0" w:space="0" w:color="auto"/>
            <w:left w:val="none" w:sz="0" w:space="0" w:color="auto"/>
            <w:bottom w:val="none" w:sz="0" w:space="0" w:color="auto"/>
            <w:right w:val="none" w:sz="0" w:space="0" w:color="auto"/>
          </w:divBdr>
          <w:divsChild>
            <w:div w:id="947465677">
              <w:marLeft w:val="-15"/>
              <w:marRight w:val="0"/>
              <w:marTop w:val="0"/>
              <w:marBottom w:val="0"/>
              <w:divBdr>
                <w:top w:val="none" w:sz="0" w:space="0" w:color="auto"/>
                <w:left w:val="single" w:sz="6" w:space="18" w:color="CCCCCC"/>
                <w:bottom w:val="single" w:sz="6" w:space="13" w:color="CCCCCC"/>
                <w:right w:val="single" w:sz="6" w:space="18" w:color="CCCCCC"/>
              </w:divBdr>
              <w:divsChild>
                <w:div w:id="990713515">
                  <w:marLeft w:val="0"/>
                  <w:marRight w:val="0"/>
                  <w:marTop w:val="0"/>
                  <w:marBottom w:val="0"/>
                  <w:divBdr>
                    <w:top w:val="none" w:sz="0" w:space="0" w:color="auto"/>
                    <w:left w:val="none" w:sz="0" w:space="0" w:color="auto"/>
                    <w:bottom w:val="none" w:sz="0" w:space="0" w:color="auto"/>
                    <w:right w:val="none" w:sz="0" w:space="0" w:color="auto"/>
                  </w:divBdr>
                  <w:divsChild>
                    <w:div w:id="610548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908339">
          <w:marLeft w:val="0"/>
          <w:marRight w:val="0"/>
          <w:marTop w:val="0"/>
          <w:marBottom w:val="0"/>
          <w:divBdr>
            <w:top w:val="none" w:sz="0" w:space="0" w:color="auto"/>
            <w:left w:val="none" w:sz="0" w:space="0" w:color="auto"/>
            <w:bottom w:val="none" w:sz="0" w:space="0" w:color="auto"/>
            <w:right w:val="none" w:sz="0" w:space="0" w:color="auto"/>
          </w:divBdr>
          <w:divsChild>
            <w:div w:id="197193989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57044387">
      <w:bodyDiv w:val="1"/>
      <w:marLeft w:val="0"/>
      <w:marRight w:val="0"/>
      <w:marTop w:val="0"/>
      <w:marBottom w:val="0"/>
      <w:divBdr>
        <w:top w:val="none" w:sz="0" w:space="0" w:color="auto"/>
        <w:left w:val="none" w:sz="0" w:space="0" w:color="auto"/>
        <w:bottom w:val="none" w:sz="0" w:space="0" w:color="auto"/>
        <w:right w:val="none" w:sz="0" w:space="0" w:color="auto"/>
      </w:divBdr>
    </w:div>
    <w:div w:id="161362408">
      <w:bodyDiv w:val="1"/>
      <w:marLeft w:val="0"/>
      <w:marRight w:val="0"/>
      <w:marTop w:val="0"/>
      <w:marBottom w:val="0"/>
      <w:divBdr>
        <w:top w:val="none" w:sz="0" w:space="0" w:color="auto"/>
        <w:left w:val="none" w:sz="0" w:space="0" w:color="auto"/>
        <w:bottom w:val="none" w:sz="0" w:space="0" w:color="auto"/>
        <w:right w:val="none" w:sz="0" w:space="0" w:color="auto"/>
      </w:divBdr>
      <w:divsChild>
        <w:div w:id="1091462813">
          <w:marLeft w:val="0"/>
          <w:marRight w:val="0"/>
          <w:marTop w:val="0"/>
          <w:marBottom w:val="0"/>
          <w:divBdr>
            <w:top w:val="none" w:sz="0" w:space="0" w:color="auto"/>
            <w:left w:val="none" w:sz="0" w:space="0" w:color="auto"/>
            <w:bottom w:val="none" w:sz="0" w:space="0" w:color="auto"/>
            <w:right w:val="none" w:sz="0" w:space="0" w:color="auto"/>
          </w:divBdr>
          <w:divsChild>
            <w:div w:id="544753634">
              <w:marLeft w:val="0"/>
              <w:marRight w:val="0"/>
              <w:marTop w:val="0"/>
              <w:marBottom w:val="180"/>
              <w:divBdr>
                <w:top w:val="none" w:sz="0" w:space="0" w:color="auto"/>
                <w:left w:val="none" w:sz="0" w:space="0" w:color="auto"/>
                <w:bottom w:val="none" w:sz="0" w:space="0" w:color="auto"/>
                <w:right w:val="none" w:sz="0" w:space="0" w:color="auto"/>
              </w:divBdr>
              <w:divsChild>
                <w:div w:id="2068797377">
                  <w:marLeft w:val="0"/>
                  <w:marRight w:val="0"/>
                  <w:marTop w:val="0"/>
                  <w:marBottom w:val="0"/>
                  <w:divBdr>
                    <w:top w:val="none" w:sz="0" w:space="0" w:color="auto"/>
                    <w:left w:val="none" w:sz="0" w:space="0" w:color="auto"/>
                    <w:bottom w:val="none" w:sz="0" w:space="0" w:color="auto"/>
                    <w:right w:val="none" w:sz="0" w:space="0" w:color="auto"/>
                  </w:divBdr>
                  <w:divsChild>
                    <w:div w:id="628557337">
                      <w:marLeft w:val="0"/>
                      <w:marRight w:val="0"/>
                      <w:marTop w:val="0"/>
                      <w:marBottom w:val="0"/>
                      <w:divBdr>
                        <w:top w:val="none" w:sz="0" w:space="0" w:color="auto"/>
                        <w:left w:val="none" w:sz="0" w:space="0" w:color="auto"/>
                        <w:bottom w:val="none" w:sz="0" w:space="0" w:color="auto"/>
                        <w:right w:val="none" w:sz="0" w:space="0" w:color="auto"/>
                      </w:divBdr>
                      <w:divsChild>
                        <w:div w:id="1336764986">
                          <w:marLeft w:val="0"/>
                          <w:marRight w:val="0"/>
                          <w:marTop w:val="75"/>
                          <w:marBottom w:val="75"/>
                          <w:divBdr>
                            <w:top w:val="none" w:sz="0" w:space="0" w:color="auto"/>
                            <w:left w:val="none" w:sz="0" w:space="0" w:color="auto"/>
                            <w:bottom w:val="none" w:sz="0" w:space="0" w:color="auto"/>
                            <w:right w:val="none" w:sz="0" w:space="0" w:color="auto"/>
                          </w:divBdr>
                        </w:div>
                        <w:div w:id="169916405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985403303">
          <w:marLeft w:val="0"/>
          <w:marRight w:val="0"/>
          <w:marTop w:val="0"/>
          <w:marBottom w:val="0"/>
          <w:divBdr>
            <w:top w:val="none" w:sz="0" w:space="0" w:color="auto"/>
            <w:left w:val="none" w:sz="0" w:space="0" w:color="auto"/>
            <w:bottom w:val="none" w:sz="0" w:space="0" w:color="auto"/>
            <w:right w:val="none" w:sz="0" w:space="0" w:color="auto"/>
          </w:divBdr>
          <w:divsChild>
            <w:div w:id="2080905946">
              <w:marLeft w:val="0"/>
              <w:marRight w:val="0"/>
              <w:marTop w:val="0"/>
              <w:marBottom w:val="0"/>
              <w:divBdr>
                <w:top w:val="none" w:sz="0" w:space="0" w:color="auto"/>
                <w:left w:val="none" w:sz="0" w:space="0" w:color="auto"/>
                <w:bottom w:val="none" w:sz="0" w:space="0" w:color="auto"/>
                <w:right w:val="none" w:sz="0" w:space="0" w:color="auto"/>
              </w:divBdr>
              <w:divsChild>
                <w:div w:id="571039894">
                  <w:marLeft w:val="0"/>
                  <w:marRight w:val="0"/>
                  <w:marTop w:val="0"/>
                  <w:marBottom w:val="0"/>
                  <w:divBdr>
                    <w:top w:val="none" w:sz="0" w:space="0" w:color="auto"/>
                    <w:left w:val="none" w:sz="0" w:space="0" w:color="auto"/>
                    <w:bottom w:val="none" w:sz="0" w:space="0" w:color="auto"/>
                    <w:right w:val="none" w:sz="0" w:space="0" w:color="auto"/>
                  </w:divBdr>
                  <w:divsChild>
                    <w:div w:id="1812214488">
                      <w:marLeft w:val="0"/>
                      <w:marRight w:val="0"/>
                      <w:marTop w:val="0"/>
                      <w:marBottom w:val="0"/>
                      <w:divBdr>
                        <w:top w:val="none" w:sz="0" w:space="0" w:color="auto"/>
                        <w:left w:val="none" w:sz="0" w:space="0" w:color="auto"/>
                        <w:bottom w:val="none" w:sz="0" w:space="0" w:color="auto"/>
                        <w:right w:val="none" w:sz="0" w:space="0" w:color="auto"/>
                      </w:divBdr>
                      <w:divsChild>
                        <w:div w:id="1117218416">
                          <w:marLeft w:val="0"/>
                          <w:marRight w:val="0"/>
                          <w:marTop w:val="75"/>
                          <w:marBottom w:val="75"/>
                          <w:divBdr>
                            <w:top w:val="none" w:sz="0" w:space="0" w:color="auto"/>
                            <w:left w:val="none" w:sz="0" w:space="0" w:color="auto"/>
                            <w:bottom w:val="none" w:sz="0" w:space="0" w:color="auto"/>
                            <w:right w:val="none" w:sz="0" w:space="0" w:color="auto"/>
                          </w:divBdr>
                          <w:divsChild>
                            <w:div w:id="1100174767">
                              <w:marLeft w:val="0"/>
                              <w:marRight w:val="0"/>
                              <w:marTop w:val="0"/>
                              <w:marBottom w:val="0"/>
                              <w:divBdr>
                                <w:top w:val="none" w:sz="0" w:space="0" w:color="auto"/>
                                <w:left w:val="none" w:sz="0" w:space="0" w:color="auto"/>
                                <w:bottom w:val="none" w:sz="0" w:space="0" w:color="auto"/>
                                <w:right w:val="none" w:sz="0" w:space="0" w:color="auto"/>
                              </w:divBdr>
                              <w:divsChild>
                                <w:div w:id="878056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3059149">
      <w:bodyDiv w:val="1"/>
      <w:marLeft w:val="0"/>
      <w:marRight w:val="0"/>
      <w:marTop w:val="0"/>
      <w:marBottom w:val="0"/>
      <w:divBdr>
        <w:top w:val="none" w:sz="0" w:space="0" w:color="auto"/>
        <w:left w:val="none" w:sz="0" w:space="0" w:color="auto"/>
        <w:bottom w:val="none" w:sz="0" w:space="0" w:color="auto"/>
        <w:right w:val="none" w:sz="0" w:space="0" w:color="auto"/>
      </w:divBdr>
      <w:divsChild>
        <w:div w:id="47844738">
          <w:marLeft w:val="0"/>
          <w:marRight w:val="0"/>
          <w:marTop w:val="0"/>
          <w:marBottom w:val="0"/>
          <w:divBdr>
            <w:top w:val="none" w:sz="0" w:space="0" w:color="auto"/>
            <w:left w:val="none" w:sz="0" w:space="0" w:color="auto"/>
            <w:bottom w:val="none" w:sz="0" w:space="0" w:color="auto"/>
            <w:right w:val="none" w:sz="0" w:space="0" w:color="auto"/>
          </w:divBdr>
          <w:divsChild>
            <w:div w:id="365370463">
              <w:marLeft w:val="0"/>
              <w:marRight w:val="0"/>
              <w:marTop w:val="0"/>
              <w:marBottom w:val="180"/>
              <w:divBdr>
                <w:top w:val="none" w:sz="0" w:space="0" w:color="auto"/>
                <w:left w:val="none" w:sz="0" w:space="0" w:color="auto"/>
                <w:bottom w:val="none" w:sz="0" w:space="0" w:color="auto"/>
                <w:right w:val="none" w:sz="0" w:space="0" w:color="auto"/>
              </w:divBdr>
              <w:divsChild>
                <w:div w:id="1021248188">
                  <w:marLeft w:val="0"/>
                  <w:marRight w:val="0"/>
                  <w:marTop w:val="0"/>
                  <w:marBottom w:val="0"/>
                  <w:divBdr>
                    <w:top w:val="none" w:sz="0" w:space="0" w:color="auto"/>
                    <w:left w:val="none" w:sz="0" w:space="0" w:color="auto"/>
                    <w:bottom w:val="none" w:sz="0" w:space="0" w:color="auto"/>
                    <w:right w:val="none" w:sz="0" w:space="0" w:color="auto"/>
                  </w:divBdr>
                  <w:divsChild>
                    <w:div w:id="2010674523">
                      <w:marLeft w:val="0"/>
                      <w:marRight w:val="0"/>
                      <w:marTop w:val="0"/>
                      <w:marBottom w:val="0"/>
                      <w:divBdr>
                        <w:top w:val="none" w:sz="0" w:space="0" w:color="auto"/>
                        <w:left w:val="none" w:sz="0" w:space="0" w:color="auto"/>
                        <w:bottom w:val="none" w:sz="0" w:space="0" w:color="auto"/>
                        <w:right w:val="none" w:sz="0" w:space="0" w:color="auto"/>
                      </w:divBdr>
                      <w:divsChild>
                        <w:div w:id="1436244870">
                          <w:marLeft w:val="0"/>
                          <w:marRight w:val="0"/>
                          <w:marTop w:val="75"/>
                          <w:marBottom w:val="75"/>
                          <w:divBdr>
                            <w:top w:val="none" w:sz="0" w:space="0" w:color="auto"/>
                            <w:left w:val="none" w:sz="0" w:space="0" w:color="auto"/>
                            <w:bottom w:val="none" w:sz="0" w:space="0" w:color="auto"/>
                            <w:right w:val="none" w:sz="0" w:space="0" w:color="auto"/>
                          </w:divBdr>
                        </w:div>
                        <w:div w:id="151087396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852034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2502364">
          <w:marLeft w:val="0"/>
          <w:marRight w:val="0"/>
          <w:marTop w:val="0"/>
          <w:marBottom w:val="0"/>
          <w:divBdr>
            <w:top w:val="none" w:sz="0" w:space="0" w:color="auto"/>
            <w:left w:val="none" w:sz="0" w:space="0" w:color="auto"/>
            <w:bottom w:val="none" w:sz="0" w:space="0" w:color="auto"/>
            <w:right w:val="none" w:sz="0" w:space="0" w:color="auto"/>
          </w:divBdr>
          <w:divsChild>
            <w:div w:id="1160732028">
              <w:marLeft w:val="0"/>
              <w:marRight w:val="0"/>
              <w:marTop w:val="0"/>
              <w:marBottom w:val="0"/>
              <w:divBdr>
                <w:top w:val="none" w:sz="0" w:space="0" w:color="auto"/>
                <w:left w:val="none" w:sz="0" w:space="0" w:color="auto"/>
                <w:bottom w:val="none" w:sz="0" w:space="0" w:color="auto"/>
                <w:right w:val="none" w:sz="0" w:space="0" w:color="auto"/>
              </w:divBdr>
              <w:divsChild>
                <w:div w:id="419760674">
                  <w:marLeft w:val="0"/>
                  <w:marRight w:val="0"/>
                  <w:marTop w:val="0"/>
                  <w:marBottom w:val="0"/>
                  <w:divBdr>
                    <w:top w:val="none" w:sz="0" w:space="0" w:color="auto"/>
                    <w:left w:val="none" w:sz="0" w:space="0" w:color="auto"/>
                    <w:bottom w:val="none" w:sz="0" w:space="0" w:color="auto"/>
                    <w:right w:val="none" w:sz="0" w:space="0" w:color="auto"/>
                  </w:divBdr>
                  <w:divsChild>
                    <w:div w:id="701327551">
                      <w:marLeft w:val="0"/>
                      <w:marRight w:val="0"/>
                      <w:marTop w:val="0"/>
                      <w:marBottom w:val="0"/>
                      <w:divBdr>
                        <w:top w:val="none" w:sz="0" w:space="0" w:color="auto"/>
                        <w:left w:val="none" w:sz="0" w:space="0" w:color="auto"/>
                        <w:bottom w:val="none" w:sz="0" w:space="0" w:color="auto"/>
                        <w:right w:val="none" w:sz="0" w:space="0" w:color="auto"/>
                      </w:divBdr>
                      <w:divsChild>
                        <w:div w:id="185169836">
                          <w:marLeft w:val="0"/>
                          <w:marRight w:val="0"/>
                          <w:marTop w:val="75"/>
                          <w:marBottom w:val="75"/>
                          <w:divBdr>
                            <w:top w:val="none" w:sz="0" w:space="0" w:color="auto"/>
                            <w:left w:val="none" w:sz="0" w:space="0" w:color="auto"/>
                            <w:bottom w:val="none" w:sz="0" w:space="0" w:color="auto"/>
                            <w:right w:val="none" w:sz="0" w:space="0" w:color="auto"/>
                          </w:divBdr>
                          <w:divsChild>
                            <w:div w:id="1606188625">
                              <w:marLeft w:val="0"/>
                              <w:marRight w:val="0"/>
                              <w:marTop w:val="0"/>
                              <w:marBottom w:val="0"/>
                              <w:divBdr>
                                <w:top w:val="none" w:sz="0" w:space="0" w:color="auto"/>
                                <w:left w:val="none" w:sz="0" w:space="0" w:color="auto"/>
                                <w:bottom w:val="none" w:sz="0" w:space="0" w:color="auto"/>
                                <w:right w:val="none" w:sz="0" w:space="0" w:color="auto"/>
                              </w:divBdr>
                              <w:divsChild>
                                <w:div w:id="1022633236">
                                  <w:marLeft w:val="0"/>
                                  <w:marRight w:val="0"/>
                                  <w:marTop w:val="0"/>
                                  <w:marBottom w:val="0"/>
                                  <w:divBdr>
                                    <w:top w:val="none" w:sz="0" w:space="0" w:color="auto"/>
                                    <w:left w:val="none" w:sz="0" w:space="0" w:color="auto"/>
                                    <w:bottom w:val="none" w:sz="0" w:space="0" w:color="auto"/>
                                    <w:right w:val="none" w:sz="0" w:space="0" w:color="auto"/>
                                  </w:divBdr>
                                </w:div>
                                <w:div w:id="1970353802">
                                  <w:marLeft w:val="0"/>
                                  <w:marRight w:val="0"/>
                                  <w:marTop w:val="0"/>
                                  <w:marBottom w:val="0"/>
                                  <w:divBdr>
                                    <w:top w:val="none" w:sz="0" w:space="0" w:color="auto"/>
                                    <w:left w:val="none" w:sz="0" w:space="0" w:color="auto"/>
                                    <w:bottom w:val="none" w:sz="0" w:space="0" w:color="auto"/>
                                    <w:right w:val="none" w:sz="0" w:space="0" w:color="auto"/>
                                  </w:divBdr>
                                </w:div>
                                <w:div w:id="1880555851">
                                  <w:marLeft w:val="0"/>
                                  <w:marRight w:val="0"/>
                                  <w:marTop w:val="0"/>
                                  <w:marBottom w:val="0"/>
                                  <w:divBdr>
                                    <w:top w:val="none" w:sz="0" w:space="0" w:color="auto"/>
                                    <w:left w:val="none" w:sz="0" w:space="0" w:color="auto"/>
                                    <w:bottom w:val="none" w:sz="0" w:space="0" w:color="auto"/>
                                    <w:right w:val="none" w:sz="0" w:space="0" w:color="auto"/>
                                  </w:divBdr>
                                </w:div>
                                <w:div w:id="758526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3397629">
      <w:bodyDiv w:val="1"/>
      <w:marLeft w:val="0"/>
      <w:marRight w:val="0"/>
      <w:marTop w:val="0"/>
      <w:marBottom w:val="0"/>
      <w:divBdr>
        <w:top w:val="none" w:sz="0" w:space="0" w:color="auto"/>
        <w:left w:val="none" w:sz="0" w:space="0" w:color="auto"/>
        <w:bottom w:val="none" w:sz="0" w:space="0" w:color="auto"/>
        <w:right w:val="none" w:sz="0" w:space="0" w:color="auto"/>
      </w:divBdr>
    </w:div>
    <w:div w:id="165633783">
      <w:bodyDiv w:val="1"/>
      <w:marLeft w:val="0"/>
      <w:marRight w:val="0"/>
      <w:marTop w:val="0"/>
      <w:marBottom w:val="0"/>
      <w:divBdr>
        <w:top w:val="none" w:sz="0" w:space="0" w:color="auto"/>
        <w:left w:val="none" w:sz="0" w:space="0" w:color="auto"/>
        <w:bottom w:val="none" w:sz="0" w:space="0" w:color="auto"/>
        <w:right w:val="none" w:sz="0" w:space="0" w:color="auto"/>
      </w:divBdr>
    </w:div>
    <w:div w:id="169881726">
      <w:bodyDiv w:val="1"/>
      <w:marLeft w:val="0"/>
      <w:marRight w:val="0"/>
      <w:marTop w:val="0"/>
      <w:marBottom w:val="0"/>
      <w:divBdr>
        <w:top w:val="none" w:sz="0" w:space="0" w:color="auto"/>
        <w:left w:val="none" w:sz="0" w:space="0" w:color="auto"/>
        <w:bottom w:val="none" w:sz="0" w:space="0" w:color="auto"/>
        <w:right w:val="none" w:sz="0" w:space="0" w:color="auto"/>
      </w:divBdr>
    </w:div>
    <w:div w:id="170685189">
      <w:bodyDiv w:val="1"/>
      <w:marLeft w:val="0"/>
      <w:marRight w:val="0"/>
      <w:marTop w:val="0"/>
      <w:marBottom w:val="0"/>
      <w:divBdr>
        <w:top w:val="none" w:sz="0" w:space="0" w:color="auto"/>
        <w:left w:val="none" w:sz="0" w:space="0" w:color="auto"/>
        <w:bottom w:val="none" w:sz="0" w:space="0" w:color="auto"/>
        <w:right w:val="none" w:sz="0" w:space="0" w:color="auto"/>
      </w:divBdr>
    </w:div>
    <w:div w:id="172232393">
      <w:bodyDiv w:val="1"/>
      <w:marLeft w:val="0"/>
      <w:marRight w:val="0"/>
      <w:marTop w:val="0"/>
      <w:marBottom w:val="0"/>
      <w:divBdr>
        <w:top w:val="none" w:sz="0" w:space="0" w:color="auto"/>
        <w:left w:val="none" w:sz="0" w:space="0" w:color="auto"/>
        <w:bottom w:val="none" w:sz="0" w:space="0" w:color="auto"/>
        <w:right w:val="none" w:sz="0" w:space="0" w:color="auto"/>
      </w:divBdr>
      <w:divsChild>
        <w:div w:id="2138183838">
          <w:marLeft w:val="0"/>
          <w:marRight w:val="0"/>
          <w:marTop w:val="0"/>
          <w:marBottom w:val="0"/>
          <w:divBdr>
            <w:top w:val="none" w:sz="0" w:space="0" w:color="auto"/>
            <w:left w:val="none" w:sz="0" w:space="0" w:color="auto"/>
            <w:bottom w:val="none" w:sz="0" w:space="0" w:color="auto"/>
            <w:right w:val="none" w:sz="0" w:space="0" w:color="auto"/>
          </w:divBdr>
          <w:divsChild>
            <w:div w:id="889995742">
              <w:marLeft w:val="-15"/>
              <w:marRight w:val="0"/>
              <w:marTop w:val="0"/>
              <w:marBottom w:val="0"/>
              <w:divBdr>
                <w:top w:val="none" w:sz="0" w:space="0" w:color="auto"/>
                <w:left w:val="single" w:sz="6" w:space="18" w:color="CCCCCC"/>
                <w:bottom w:val="single" w:sz="6" w:space="13" w:color="CCCCCC"/>
                <w:right w:val="single" w:sz="6" w:space="18" w:color="CCCCCC"/>
              </w:divBdr>
              <w:divsChild>
                <w:div w:id="300498392">
                  <w:marLeft w:val="0"/>
                  <w:marRight w:val="0"/>
                  <w:marTop w:val="0"/>
                  <w:marBottom w:val="0"/>
                  <w:divBdr>
                    <w:top w:val="none" w:sz="0" w:space="0" w:color="auto"/>
                    <w:left w:val="none" w:sz="0" w:space="0" w:color="auto"/>
                    <w:bottom w:val="none" w:sz="0" w:space="0" w:color="auto"/>
                    <w:right w:val="none" w:sz="0" w:space="0" w:color="auto"/>
                  </w:divBdr>
                  <w:divsChild>
                    <w:div w:id="851839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4033131">
          <w:marLeft w:val="0"/>
          <w:marRight w:val="0"/>
          <w:marTop w:val="0"/>
          <w:marBottom w:val="0"/>
          <w:divBdr>
            <w:top w:val="none" w:sz="0" w:space="0" w:color="auto"/>
            <w:left w:val="none" w:sz="0" w:space="0" w:color="auto"/>
            <w:bottom w:val="none" w:sz="0" w:space="0" w:color="auto"/>
            <w:right w:val="none" w:sz="0" w:space="0" w:color="auto"/>
          </w:divBdr>
          <w:divsChild>
            <w:div w:id="1652563299">
              <w:marLeft w:val="-15"/>
              <w:marRight w:val="0"/>
              <w:marTop w:val="0"/>
              <w:marBottom w:val="0"/>
              <w:divBdr>
                <w:top w:val="none" w:sz="0" w:space="0" w:color="auto"/>
                <w:left w:val="single" w:sz="6" w:space="18" w:color="CCCCCC"/>
                <w:bottom w:val="single" w:sz="6" w:space="13" w:color="CCCCCC"/>
                <w:right w:val="single" w:sz="6" w:space="18" w:color="CCCCCC"/>
              </w:divBdr>
              <w:divsChild>
                <w:div w:id="1907842260">
                  <w:marLeft w:val="0"/>
                  <w:marRight w:val="0"/>
                  <w:marTop w:val="0"/>
                  <w:marBottom w:val="0"/>
                  <w:divBdr>
                    <w:top w:val="none" w:sz="0" w:space="0" w:color="auto"/>
                    <w:left w:val="none" w:sz="0" w:space="0" w:color="auto"/>
                    <w:bottom w:val="none" w:sz="0" w:space="0" w:color="auto"/>
                    <w:right w:val="none" w:sz="0" w:space="0" w:color="auto"/>
                  </w:divBdr>
                  <w:divsChild>
                    <w:div w:id="2075741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897491">
          <w:marLeft w:val="0"/>
          <w:marRight w:val="0"/>
          <w:marTop w:val="0"/>
          <w:marBottom w:val="0"/>
          <w:divBdr>
            <w:top w:val="none" w:sz="0" w:space="0" w:color="auto"/>
            <w:left w:val="none" w:sz="0" w:space="0" w:color="auto"/>
            <w:bottom w:val="none" w:sz="0" w:space="0" w:color="auto"/>
            <w:right w:val="none" w:sz="0" w:space="0" w:color="auto"/>
          </w:divBdr>
          <w:divsChild>
            <w:div w:id="56827305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72307696">
      <w:bodyDiv w:val="1"/>
      <w:marLeft w:val="0"/>
      <w:marRight w:val="0"/>
      <w:marTop w:val="0"/>
      <w:marBottom w:val="0"/>
      <w:divBdr>
        <w:top w:val="none" w:sz="0" w:space="0" w:color="auto"/>
        <w:left w:val="none" w:sz="0" w:space="0" w:color="auto"/>
        <w:bottom w:val="none" w:sz="0" w:space="0" w:color="auto"/>
        <w:right w:val="none" w:sz="0" w:space="0" w:color="auto"/>
      </w:divBdr>
    </w:div>
    <w:div w:id="173764063">
      <w:bodyDiv w:val="1"/>
      <w:marLeft w:val="0"/>
      <w:marRight w:val="0"/>
      <w:marTop w:val="0"/>
      <w:marBottom w:val="0"/>
      <w:divBdr>
        <w:top w:val="none" w:sz="0" w:space="0" w:color="auto"/>
        <w:left w:val="none" w:sz="0" w:space="0" w:color="auto"/>
        <w:bottom w:val="none" w:sz="0" w:space="0" w:color="auto"/>
        <w:right w:val="none" w:sz="0" w:space="0" w:color="auto"/>
      </w:divBdr>
    </w:div>
    <w:div w:id="174156240">
      <w:bodyDiv w:val="1"/>
      <w:marLeft w:val="0"/>
      <w:marRight w:val="0"/>
      <w:marTop w:val="0"/>
      <w:marBottom w:val="0"/>
      <w:divBdr>
        <w:top w:val="none" w:sz="0" w:space="0" w:color="auto"/>
        <w:left w:val="none" w:sz="0" w:space="0" w:color="auto"/>
        <w:bottom w:val="none" w:sz="0" w:space="0" w:color="auto"/>
        <w:right w:val="none" w:sz="0" w:space="0" w:color="auto"/>
      </w:divBdr>
    </w:div>
    <w:div w:id="175462202">
      <w:bodyDiv w:val="1"/>
      <w:marLeft w:val="0"/>
      <w:marRight w:val="0"/>
      <w:marTop w:val="0"/>
      <w:marBottom w:val="0"/>
      <w:divBdr>
        <w:top w:val="none" w:sz="0" w:space="0" w:color="auto"/>
        <w:left w:val="none" w:sz="0" w:space="0" w:color="auto"/>
        <w:bottom w:val="none" w:sz="0" w:space="0" w:color="auto"/>
        <w:right w:val="none" w:sz="0" w:space="0" w:color="auto"/>
      </w:divBdr>
    </w:div>
    <w:div w:id="178356178">
      <w:bodyDiv w:val="1"/>
      <w:marLeft w:val="0"/>
      <w:marRight w:val="0"/>
      <w:marTop w:val="0"/>
      <w:marBottom w:val="0"/>
      <w:divBdr>
        <w:top w:val="none" w:sz="0" w:space="0" w:color="auto"/>
        <w:left w:val="none" w:sz="0" w:space="0" w:color="auto"/>
        <w:bottom w:val="none" w:sz="0" w:space="0" w:color="auto"/>
        <w:right w:val="none" w:sz="0" w:space="0" w:color="auto"/>
      </w:divBdr>
      <w:divsChild>
        <w:div w:id="416440882">
          <w:marLeft w:val="0"/>
          <w:marRight w:val="0"/>
          <w:marTop w:val="0"/>
          <w:marBottom w:val="0"/>
          <w:divBdr>
            <w:top w:val="none" w:sz="0" w:space="0" w:color="auto"/>
            <w:left w:val="none" w:sz="0" w:space="0" w:color="auto"/>
            <w:bottom w:val="none" w:sz="0" w:space="0" w:color="auto"/>
            <w:right w:val="none" w:sz="0" w:space="0" w:color="auto"/>
          </w:divBdr>
          <w:divsChild>
            <w:div w:id="612521694">
              <w:marLeft w:val="0"/>
              <w:marRight w:val="0"/>
              <w:marTop w:val="0"/>
              <w:marBottom w:val="180"/>
              <w:divBdr>
                <w:top w:val="none" w:sz="0" w:space="0" w:color="auto"/>
                <w:left w:val="none" w:sz="0" w:space="0" w:color="auto"/>
                <w:bottom w:val="none" w:sz="0" w:space="0" w:color="auto"/>
                <w:right w:val="none" w:sz="0" w:space="0" w:color="auto"/>
              </w:divBdr>
              <w:divsChild>
                <w:div w:id="246620557">
                  <w:marLeft w:val="0"/>
                  <w:marRight w:val="0"/>
                  <w:marTop w:val="0"/>
                  <w:marBottom w:val="0"/>
                  <w:divBdr>
                    <w:top w:val="none" w:sz="0" w:space="0" w:color="auto"/>
                    <w:left w:val="none" w:sz="0" w:space="0" w:color="auto"/>
                    <w:bottom w:val="none" w:sz="0" w:space="0" w:color="auto"/>
                    <w:right w:val="none" w:sz="0" w:space="0" w:color="auto"/>
                  </w:divBdr>
                  <w:divsChild>
                    <w:div w:id="262033184">
                      <w:marLeft w:val="0"/>
                      <w:marRight w:val="0"/>
                      <w:marTop w:val="0"/>
                      <w:marBottom w:val="0"/>
                      <w:divBdr>
                        <w:top w:val="none" w:sz="0" w:space="0" w:color="auto"/>
                        <w:left w:val="none" w:sz="0" w:space="0" w:color="auto"/>
                        <w:bottom w:val="none" w:sz="0" w:space="0" w:color="auto"/>
                        <w:right w:val="none" w:sz="0" w:space="0" w:color="auto"/>
                      </w:divBdr>
                      <w:divsChild>
                        <w:div w:id="280499538">
                          <w:marLeft w:val="0"/>
                          <w:marRight w:val="0"/>
                          <w:marTop w:val="75"/>
                          <w:marBottom w:val="75"/>
                          <w:divBdr>
                            <w:top w:val="none" w:sz="0" w:space="0" w:color="auto"/>
                            <w:left w:val="none" w:sz="0" w:space="0" w:color="auto"/>
                            <w:bottom w:val="none" w:sz="0" w:space="0" w:color="auto"/>
                            <w:right w:val="none" w:sz="0" w:space="0" w:color="auto"/>
                          </w:divBdr>
                        </w:div>
                        <w:div w:id="818056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999141690">
          <w:marLeft w:val="0"/>
          <w:marRight w:val="0"/>
          <w:marTop w:val="0"/>
          <w:marBottom w:val="0"/>
          <w:divBdr>
            <w:top w:val="none" w:sz="0" w:space="0" w:color="auto"/>
            <w:left w:val="none" w:sz="0" w:space="0" w:color="auto"/>
            <w:bottom w:val="none" w:sz="0" w:space="0" w:color="auto"/>
            <w:right w:val="none" w:sz="0" w:space="0" w:color="auto"/>
          </w:divBdr>
          <w:divsChild>
            <w:div w:id="1305350038">
              <w:marLeft w:val="0"/>
              <w:marRight w:val="0"/>
              <w:marTop w:val="0"/>
              <w:marBottom w:val="0"/>
              <w:divBdr>
                <w:top w:val="none" w:sz="0" w:space="0" w:color="auto"/>
                <w:left w:val="none" w:sz="0" w:space="0" w:color="auto"/>
                <w:bottom w:val="none" w:sz="0" w:space="0" w:color="auto"/>
                <w:right w:val="none" w:sz="0" w:space="0" w:color="auto"/>
              </w:divBdr>
              <w:divsChild>
                <w:div w:id="771782566">
                  <w:marLeft w:val="0"/>
                  <w:marRight w:val="0"/>
                  <w:marTop w:val="0"/>
                  <w:marBottom w:val="0"/>
                  <w:divBdr>
                    <w:top w:val="none" w:sz="0" w:space="0" w:color="auto"/>
                    <w:left w:val="none" w:sz="0" w:space="0" w:color="auto"/>
                    <w:bottom w:val="none" w:sz="0" w:space="0" w:color="auto"/>
                    <w:right w:val="none" w:sz="0" w:space="0" w:color="auto"/>
                  </w:divBdr>
                  <w:divsChild>
                    <w:div w:id="1161891625">
                      <w:marLeft w:val="0"/>
                      <w:marRight w:val="0"/>
                      <w:marTop w:val="0"/>
                      <w:marBottom w:val="0"/>
                      <w:divBdr>
                        <w:top w:val="none" w:sz="0" w:space="0" w:color="auto"/>
                        <w:left w:val="none" w:sz="0" w:space="0" w:color="auto"/>
                        <w:bottom w:val="none" w:sz="0" w:space="0" w:color="auto"/>
                        <w:right w:val="none" w:sz="0" w:space="0" w:color="auto"/>
                      </w:divBdr>
                      <w:divsChild>
                        <w:div w:id="1403062127">
                          <w:marLeft w:val="0"/>
                          <w:marRight w:val="0"/>
                          <w:marTop w:val="75"/>
                          <w:marBottom w:val="75"/>
                          <w:divBdr>
                            <w:top w:val="none" w:sz="0" w:space="0" w:color="auto"/>
                            <w:left w:val="none" w:sz="0" w:space="0" w:color="auto"/>
                            <w:bottom w:val="none" w:sz="0" w:space="0" w:color="auto"/>
                            <w:right w:val="none" w:sz="0" w:space="0" w:color="auto"/>
                          </w:divBdr>
                          <w:divsChild>
                            <w:div w:id="736316503">
                              <w:marLeft w:val="0"/>
                              <w:marRight w:val="0"/>
                              <w:marTop w:val="0"/>
                              <w:marBottom w:val="0"/>
                              <w:divBdr>
                                <w:top w:val="none" w:sz="0" w:space="0" w:color="auto"/>
                                <w:left w:val="none" w:sz="0" w:space="0" w:color="auto"/>
                                <w:bottom w:val="none" w:sz="0" w:space="0" w:color="auto"/>
                                <w:right w:val="none" w:sz="0" w:space="0" w:color="auto"/>
                              </w:divBdr>
                              <w:divsChild>
                                <w:div w:id="844899736">
                                  <w:marLeft w:val="0"/>
                                  <w:marRight w:val="0"/>
                                  <w:marTop w:val="0"/>
                                  <w:marBottom w:val="0"/>
                                  <w:divBdr>
                                    <w:top w:val="none" w:sz="0" w:space="0" w:color="auto"/>
                                    <w:left w:val="none" w:sz="0" w:space="0" w:color="auto"/>
                                    <w:bottom w:val="none" w:sz="0" w:space="0" w:color="auto"/>
                                    <w:right w:val="none" w:sz="0" w:space="0" w:color="auto"/>
                                  </w:divBdr>
                                </w:div>
                                <w:div w:id="1358773557">
                                  <w:marLeft w:val="0"/>
                                  <w:marRight w:val="0"/>
                                  <w:marTop w:val="0"/>
                                  <w:marBottom w:val="0"/>
                                  <w:divBdr>
                                    <w:top w:val="none" w:sz="0" w:space="0" w:color="auto"/>
                                    <w:left w:val="none" w:sz="0" w:space="0" w:color="auto"/>
                                    <w:bottom w:val="none" w:sz="0" w:space="0" w:color="auto"/>
                                    <w:right w:val="none" w:sz="0" w:space="0" w:color="auto"/>
                                  </w:divBdr>
                                </w:div>
                                <w:div w:id="835344203">
                                  <w:marLeft w:val="0"/>
                                  <w:marRight w:val="0"/>
                                  <w:marTop w:val="0"/>
                                  <w:marBottom w:val="0"/>
                                  <w:divBdr>
                                    <w:top w:val="none" w:sz="0" w:space="0" w:color="auto"/>
                                    <w:left w:val="none" w:sz="0" w:space="0" w:color="auto"/>
                                    <w:bottom w:val="none" w:sz="0" w:space="0" w:color="auto"/>
                                    <w:right w:val="none" w:sz="0" w:space="0" w:color="auto"/>
                                  </w:divBdr>
                                </w:div>
                                <w:div w:id="1934514488">
                                  <w:marLeft w:val="0"/>
                                  <w:marRight w:val="0"/>
                                  <w:marTop w:val="0"/>
                                  <w:marBottom w:val="0"/>
                                  <w:divBdr>
                                    <w:top w:val="none" w:sz="0" w:space="0" w:color="auto"/>
                                    <w:left w:val="none" w:sz="0" w:space="0" w:color="auto"/>
                                    <w:bottom w:val="none" w:sz="0" w:space="0" w:color="auto"/>
                                    <w:right w:val="none" w:sz="0" w:space="0" w:color="auto"/>
                                  </w:divBdr>
                                </w:div>
                                <w:div w:id="1801410409">
                                  <w:marLeft w:val="0"/>
                                  <w:marRight w:val="0"/>
                                  <w:marTop w:val="0"/>
                                  <w:marBottom w:val="0"/>
                                  <w:divBdr>
                                    <w:top w:val="none" w:sz="0" w:space="0" w:color="auto"/>
                                    <w:left w:val="none" w:sz="0" w:space="0" w:color="auto"/>
                                    <w:bottom w:val="none" w:sz="0" w:space="0" w:color="auto"/>
                                    <w:right w:val="none" w:sz="0" w:space="0" w:color="auto"/>
                                  </w:divBdr>
                                </w:div>
                                <w:div w:id="1967660543">
                                  <w:marLeft w:val="0"/>
                                  <w:marRight w:val="0"/>
                                  <w:marTop w:val="0"/>
                                  <w:marBottom w:val="0"/>
                                  <w:divBdr>
                                    <w:top w:val="none" w:sz="0" w:space="0" w:color="auto"/>
                                    <w:left w:val="none" w:sz="0" w:space="0" w:color="auto"/>
                                    <w:bottom w:val="none" w:sz="0" w:space="0" w:color="auto"/>
                                    <w:right w:val="none" w:sz="0" w:space="0" w:color="auto"/>
                                  </w:divBdr>
                                </w:div>
                                <w:div w:id="1242525488">
                                  <w:marLeft w:val="0"/>
                                  <w:marRight w:val="0"/>
                                  <w:marTop w:val="0"/>
                                  <w:marBottom w:val="0"/>
                                  <w:divBdr>
                                    <w:top w:val="none" w:sz="0" w:space="0" w:color="auto"/>
                                    <w:left w:val="none" w:sz="0" w:space="0" w:color="auto"/>
                                    <w:bottom w:val="none" w:sz="0" w:space="0" w:color="auto"/>
                                    <w:right w:val="none" w:sz="0" w:space="0" w:color="auto"/>
                                  </w:divBdr>
                                </w:div>
                                <w:div w:id="78211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8810375">
      <w:bodyDiv w:val="1"/>
      <w:marLeft w:val="0"/>
      <w:marRight w:val="0"/>
      <w:marTop w:val="0"/>
      <w:marBottom w:val="0"/>
      <w:divBdr>
        <w:top w:val="none" w:sz="0" w:space="0" w:color="auto"/>
        <w:left w:val="none" w:sz="0" w:space="0" w:color="auto"/>
        <w:bottom w:val="none" w:sz="0" w:space="0" w:color="auto"/>
        <w:right w:val="none" w:sz="0" w:space="0" w:color="auto"/>
      </w:divBdr>
    </w:div>
    <w:div w:id="182716937">
      <w:bodyDiv w:val="1"/>
      <w:marLeft w:val="0"/>
      <w:marRight w:val="0"/>
      <w:marTop w:val="0"/>
      <w:marBottom w:val="0"/>
      <w:divBdr>
        <w:top w:val="none" w:sz="0" w:space="0" w:color="auto"/>
        <w:left w:val="none" w:sz="0" w:space="0" w:color="auto"/>
        <w:bottom w:val="none" w:sz="0" w:space="0" w:color="auto"/>
        <w:right w:val="none" w:sz="0" w:space="0" w:color="auto"/>
      </w:divBdr>
    </w:div>
    <w:div w:id="184448012">
      <w:bodyDiv w:val="1"/>
      <w:marLeft w:val="0"/>
      <w:marRight w:val="0"/>
      <w:marTop w:val="0"/>
      <w:marBottom w:val="0"/>
      <w:divBdr>
        <w:top w:val="none" w:sz="0" w:space="0" w:color="auto"/>
        <w:left w:val="none" w:sz="0" w:space="0" w:color="auto"/>
        <w:bottom w:val="none" w:sz="0" w:space="0" w:color="auto"/>
        <w:right w:val="none" w:sz="0" w:space="0" w:color="auto"/>
      </w:divBdr>
    </w:div>
    <w:div w:id="187523142">
      <w:bodyDiv w:val="1"/>
      <w:marLeft w:val="0"/>
      <w:marRight w:val="0"/>
      <w:marTop w:val="0"/>
      <w:marBottom w:val="0"/>
      <w:divBdr>
        <w:top w:val="none" w:sz="0" w:space="0" w:color="auto"/>
        <w:left w:val="none" w:sz="0" w:space="0" w:color="auto"/>
        <w:bottom w:val="none" w:sz="0" w:space="0" w:color="auto"/>
        <w:right w:val="none" w:sz="0" w:space="0" w:color="auto"/>
      </w:divBdr>
    </w:div>
    <w:div w:id="188762244">
      <w:bodyDiv w:val="1"/>
      <w:marLeft w:val="0"/>
      <w:marRight w:val="0"/>
      <w:marTop w:val="0"/>
      <w:marBottom w:val="0"/>
      <w:divBdr>
        <w:top w:val="none" w:sz="0" w:space="0" w:color="auto"/>
        <w:left w:val="none" w:sz="0" w:space="0" w:color="auto"/>
        <w:bottom w:val="none" w:sz="0" w:space="0" w:color="auto"/>
        <w:right w:val="none" w:sz="0" w:space="0" w:color="auto"/>
      </w:divBdr>
      <w:divsChild>
        <w:div w:id="30500223">
          <w:marLeft w:val="0"/>
          <w:marRight w:val="0"/>
          <w:marTop w:val="0"/>
          <w:marBottom w:val="0"/>
          <w:divBdr>
            <w:top w:val="none" w:sz="0" w:space="0" w:color="auto"/>
            <w:left w:val="none" w:sz="0" w:space="0" w:color="auto"/>
            <w:bottom w:val="none" w:sz="0" w:space="0" w:color="auto"/>
            <w:right w:val="none" w:sz="0" w:space="0" w:color="auto"/>
          </w:divBdr>
          <w:divsChild>
            <w:div w:id="209420263">
              <w:marLeft w:val="-15"/>
              <w:marRight w:val="0"/>
              <w:marTop w:val="0"/>
              <w:marBottom w:val="0"/>
              <w:divBdr>
                <w:top w:val="none" w:sz="0" w:space="0" w:color="auto"/>
                <w:left w:val="single" w:sz="6" w:space="18" w:color="CCCCCC"/>
                <w:bottom w:val="single" w:sz="6" w:space="13" w:color="CCCCCC"/>
                <w:right w:val="single" w:sz="6" w:space="18" w:color="CCCCCC"/>
              </w:divBdr>
              <w:divsChild>
                <w:div w:id="1427188165">
                  <w:marLeft w:val="0"/>
                  <w:marRight w:val="0"/>
                  <w:marTop w:val="0"/>
                  <w:marBottom w:val="0"/>
                  <w:divBdr>
                    <w:top w:val="none" w:sz="0" w:space="0" w:color="auto"/>
                    <w:left w:val="none" w:sz="0" w:space="0" w:color="auto"/>
                    <w:bottom w:val="none" w:sz="0" w:space="0" w:color="auto"/>
                    <w:right w:val="none" w:sz="0" w:space="0" w:color="auto"/>
                  </w:divBdr>
                  <w:divsChild>
                    <w:div w:id="132805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4257846">
          <w:marLeft w:val="0"/>
          <w:marRight w:val="0"/>
          <w:marTop w:val="0"/>
          <w:marBottom w:val="0"/>
          <w:divBdr>
            <w:top w:val="none" w:sz="0" w:space="0" w:color="auto"/>
            <w:left w:val="none" w:sz="0" w:space="0" w:color="auto"/>
            <w:bottom w:val="none" w:sz="0" w:space="0" w:color="auto"/>
            <w:right w:val="none" w:sz="0" w:space="0" w:color="auto"/>
          </w:divBdr>
          <w:divsChild>
            <w:div w:id="146461330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89030328">
      <w:bodyDiv w:val="1"/>
      <w:marLeft w:val="0"/>
      <w:marRight w:val="0"/>
      <w:marTop w:val="0"/>
      <w:marBottom w:val="0"/>
      <w:divBdr>
        <w:top w:val="none" w:sz="0" w:space="0" w:color="auto"/>
        <w:left w:val="none" w:sz="0" w:space="0" w:color="auto"/>
        <w:bottom w:val="none" w:sz="0" w:space="0" w:color="auto"/>
        <w:right w:val="none" w:sz="0" w:space="0" w:color="auto"/>
      </w:divBdr>
    </w:div>
    <w:div w:id="190462593">
      <w:bodyDiv w:val="1"/>
      <w:marLeft w:val="0"/>
      <w:marRight w:val="0"/>
      <w:marTop w:val="0"/>
      <w:marBottom w:val="0"/>
      <w:divBdr>
        <w:top w:val="none" w:sz="0" w:space="0" w:color="auto"/>
        <w:left w:val="none" w:sz="0" w:space="0" w:color="auto"/>
        <w:bottom w:val="none" w:sz="0" w:space="0" w:color="auto"/>
        <w:right w:val="none" w:sz="0" w:space="0" w:color="auto"/>
      </w:divBdr>
    </w:div>
    <w:div w:id="191038800">
      <w:bodyDiv w:val="1"/>
      <w:marLeft w:val="0"/>
      <w:marRight w:val="0"/>
      <w:marTop w:val="0"/>
      <w:marBottom w:val="0"/>
      <w:divBdr>
        <w:top w:val="none" w:sz="0" w:space="0" w:color="auto"/>
        <w:left w:val="none" w:sz="0" w:space="0" w:color="auto"/>
        <w:bottom w:val="none" w:sz="0" w:space="0" w:color="auto"/>
        <w:right w:val="none" w:sz="0" w:space="0" w:color="auto"/>
      </w:divBdr>
    </w:div>
    <w:div w:id="194000388">
      <w:bodyDiv w:val="1"/>
      <w:marLeft w:val="0"/>
      <w:marRight w:val="0"/>
      <w:marTop w:val="0"/>
      <w:marBottom w:val="0"/>
      <w:divBdr>
        <w:top w:val="none" w:sz="0" w:space="0" w:color="auto"/>
        <w:left w:val="none" w:sz="0" w:space="0" w:color="auto"/>
        <w:bottom w:val="none" w:sz="0" w:space="0" w:color="auto"/>
        <w:right w:val="none" w:sz="0" w:space="0" w:color="auto"/>
      </w:divBdr>
      <w:divsChild>
        <w:div w:id="878009057">
          <w:marLeft w:val="0"/>
          <w:marRight w:val="0"/>
          <w:marTop w:val="0"/>
          <w:marBottom w:val="0"/>
          <w:divBdr>
            <w:top w:val="none" w:sz="0" w:space="0" w:color="auto"/>
            <w:left w:val="none" w:sz="0" w:space="0" w:color="auto"/>
            <w:bottom w:val="none" w:sz="0" w:space="0" w:color="auto"/>
            <w:right w:val="none" w:sz="0" w:space="0" w:color="auto"/>
          </w:divBdr>
          <w:divsChild>
            <w:div w:id="968363634">
              <w:marLeft w:val="-15"/>
              <w:marRight w:val="0"/>
              <w:marTop w:val="0"/>
              <w:marBottom w:val="0"/>
              <w:divBdr>
                <w:top w:val="none" w:sz="0" w:space="0" w:color="auto"/>
                <w:left w:val="single" w:sz="6" w:space="18" w:color="CCCCCC"/>
                <w:bottom w:val="single" w:sz="6" w:space="13" w:color="CCCCCC"/>
                <w:right w:val="single" w:sz="6" w:space="18" w:color="CCCCCC"/>
              </w:divBdr>
              <w:divsChild>
                <w:div w:id="1752312119">
                  <w:marLeft w:val="0"/>
                  <w:marRight w:val="0"/>
                  <w:marTop w:val="0"/>
                  <w:marBottom w:val="0"/>
                  <w:divBdr>
                    <w:top w:val="none" w:sz="0" w:space="0" w:color="auto"/>
                    <w:left w:val="none" w:sz="0" w:space="0" w:color="auto"/>
                    <w:bottom w:val="none" w:sz="0" w:space="0" w:color="auto"/>
                    <w:right w:val="none" w:sz="0" w:space="0" w:color="auto"/>
                  </w:divBdr>
                  <w:divsChild>
                    <w:div w:id="775061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7646221">
          <w:marLeft w:val="0"/>
          <w:marRight w:val="0"/>
          <w:marTop w:val="0"/>
          <w:marBottom w:val="0"/>
          <w:divBdr>
            <w:top w:val="none" w:sz="0" w:space="0" w:color="auto"/>
            <w:left w:val="none" w:sz="0" w:space="0" w:color="auto"/>
            <w:bottom w:val="none" w:sz="0" w:space="0" w:color="auto"/>
            <w:right w:val="none" w:sz="0" w:space="0" w:color="auto"/>
          </w:divBdr>
          <w:divsChild>
            <w:div w:id="34780328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95241333">
      <w:bodyDiv w:val="1"/>
      <w:marLeft w:val="0"/>
      <w:marRight w:val="0"/>
      <w:marTop w:val="0"/>
      <w:marBottom w:val="0"/>
      <w:divBdr>
        <w:top w:val="none" w:sz="0" w:space="0" w:color="auto"/>
        <w:left w:val="none" w:sz="0" w:space="0" w:color="auto"/>
        <w:bottom w:val="none" w:sz="0" w:space="0" w:color="auto"/>
        <w:right w:val="none" w:sz="0" w:space="0" w:color="auto"/>
      </w:divBdr>
    </w:div>
    <w:div w:id="196479377">
      <w:bodyDiv w:val="1"/>
      <w:marLeft w:val="0"/>
      <w:marRight w:val="0"/>
      <w:marTop w:val="0"/>
      <w:marBottom w:val="0"/>
      <w:divBdr>
        <w:top w:val="none" w:sz="0" w:space="0" w:color="auto"/>
        <w:left w:val="none" w:sz="0" w:space="0" w:color="auto"/>
        <w:bottom w:val="none" w:sz="0" w:space="0" w:color="auto"/>
        <w:right w:val="none" w:sz="0" w:space="0" w:color="auto"/>
      </w:divBdr>
      <w:divsChild>
        <w:div w:id="712079934">
          <w:marLeft w:val="0"/>
          <w:marRight w:val="0"/>
          <w:marTop w:val="300"/>
          <w:marBottom w:val="300"/>
          <w:divBdr>
            <w:top w:val="none" w:sz="0" w:space="0" w:color="auto"/>
            <w:left w:val="none" w:sz="0" w:space="0" w:color="auto"/>
            <w:bottom w:val="none" w:sz="0" w:space="0" w:color="auto"/>
            <w:right w:val="none" w:sz="0" w:space="0" w:color="auto"/>
          </w:divBdr>
        </w:div>
        <w:div w:id="520241347">
          <w:marLeft w:val="0"/>
          <w:marRight w:val="0"/>
          <w:marTop w:val="0"/>
          <w:marBottom w:val="0"/>
          <w:divBdr>
            <w:top w:val="none" w:sz="0" w:space="0" w:color="auto"/>
            <w:left w:val="none" w:sz="0" w:space="0" w:color="auto"/>
            <w:bottom w:val="none" w:sz="0" w:space="0" w:color="auto"/>
            <w:right w:val="none" w:sz="0" w:space="0" w:color="auto"/>
          </w:divBdr>
          <w:divsChild>
            <w:div w:id="1417509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784346">
      <w:bodyDiv w:val="1"/>
      <w:marLeft w:val="0"/>
      <w:marRight w:val="0"/>
      <w:marTop w:val="0"/>
      <w:marBottom w:val="0"/>
      <w:divBdr>
        <w:top w:val="none" w:sz="0" w:space="0" w:color="auto"/>
        <w:left w:val="none" w:sz="0" w:space="0" w:color="auto"/>
        <w:bottom w:val="none" w:sz="0" w:space="0" w:color="auto"/>
        <w:right w:val="none" w:sz="0" w:space="0" w:color="auto"/>
      </w:divBdr>
    </w:div>
    <w:div w:id="202863188">
      <w:bodyDiv w:val="1"/>
      <w:marLeft w:val="0"/>
      <w:marRight w:val="0"/>
      <w:marTop w:val="0"/>
      <w:marBottom w:val="0"/>
      <w:divBdr>
        <w:top w:val="none" w:sz="0" w:space="0" w:color="auto"/>
        <w:left w:val="none" w:sz="0" w:space="0" w:color="auto"/>
        <w:bottom w:val="none" w:sz="0" w:space="0" w:color="auto"/>
        <w:right w:val="none" w:sz="0" w:space="0" w:color="auto"/>
      </w:divBdr>
    </w:div>
    <w:div w:id="204948126">
      <w:bodyDiv w:val="1"/>
      <w:marLeft w:val="0"/>
      <w:marRight w:val="0"/>
      <w:marTop w:val="0"/>
      <w:marBottom w:val="0"/>
      <w:divBdr>
        <w:top w:val="none" w:sz="0" w:space="0" w:color="auto"/>
        <w:left w:val="none" w:sz="0" w:space="0" w:color="auto"/>
        <w:bottom w:val="none" w:sz="0" w:space="0" w:color="auto"/>
        <w:right w:val="none" w:sz="0" w:space="0" w:color="auto"/>
      </w:divBdr>
    </w:div>
    <w:div w:id="206335742">
      <w:bodyDiv w:val="1"/>
      <w:marLeft w:val="0"/>
      <w:marRight w:val="0"/>
      <w:marTop w:val="0"/>
      <w:marBottom w:val="0"/>
      <w:divBdr>
        <w:top w:val="none" w:sz="0" w:space="0" w:color="auto"/>
        <w:left w:val="none" w:sz="0" w:space="0" w:color="auto"/>
        <w:bottom w:val="none" w:sz="0" w:space="0" w:color="auto"/>
        <w:right w:val="none" w:sz="0" w:space="0" w:color="auto"/>
      </w:divBdr>
    </w:div>
    <w:div w:id="206911676">
      <w:bodyDiv w:val="1"/>
      <w:marLeft w:val="0"/>
      <w:marRight w:val="0"/>
      <w:marTop w:val="0"/>
      <w:marBottom w:val="0"/>
      <w:divBdr>
        <w:top w:val="none" w:sz="0" w:space="0" w:color="auto"/>
        <w:left w:val="none" w:sz="0" w:space="0" w:color="auto"/>
        <w:bottom w:val="none" w:sz="0" w:space="0" w:color="auto"/>
        <w:right w:val="none" w:sz="0" w:space="0" w:color="auto"/>
      </w:divBdr>
      <w:divsChild>
        <w:div w:id="707149078">
          <w:marLeft w:val="0"/>
          <w:marRight w:val="0"/>
          <w:marTop w:val="0"/>
          <w:marBottom w:val="0"/>
          <w:divBdr>
            <w:top w:val="none" w:sz="0" w:space="0" w:color="auto"/>
            <w:left w:val="none" w:sz="0" w:space="0" w:color="auto"/>
            <w:bottom w:val="none" w:sz="0" w:space="0" w:color="auto"/>
            <w:right w:val="none" w:sz="0" w:space="0" w:color="auto"/>
          </w:divBdr>
        </w:div>
      </w:divsChild>
    </w:div>
    <w:div w:id="207760670">
      <w:bodyDiv w:val="1"/>
      <w:marLeft w:val="0"/>
      <w:marRight w:val="0"/>
      <w:marTop w:val="0"/>
      <w:marBottom w:val="0"/>
      <w:divBdr>
        <w:top w:val="none" w:sz="0" w:space="0" w:color="auto"/>
        <w:left w:val="none" w:sz="0" w:space="0" w:color="auto"/>
        <w:bottom w:val="none" w:sz="0" w:space="0" w:color="auto"/>
        <w:right w:val="none" w:sz="0" w:space="0" w:color="auto"/>
      </w:divBdr>
    </w:div>
    <w:div w:id="207766421">
      <w:bodyDiv w:val="1"/>
      <w:marLeft w:val="0"/>
      <w:marRight w:val="0"/>
      <w:marTop w:val="0"/>
      <w:marBottom w:val="0"/>
      <w:divBdr>
        <w:top w:val="none" w:sz="0" w:space="0" w:color="auto"/>
        <w:left w:val="none" w:sz="0" w:space="0" w:color="auto"/>
        <w:bottom w:val="none" w:sz="0" w:space="0" w:color="auto"/>
        <w:right w:val="none" w:sz="0" w:space="0" w:color="auto"/>
      </w:divBdr>
    </w:div>
    <w:div w:id="207768711">
      <w:bodyDiv w:val="1"/>
      <w:marLeft w:val="0"/>
      <w:marRight w:val="0"/>
      <w:marTop w:val="0"/>
      <w:marBottom w:val="0"/>
      <w:divBdr>
        <w:top w:val="none" w:sz="0" w:space="0" w:color="auto"/>
        <w:left w:val="none" w:sz="0" w:space="0" w:color="auto"/>
        <w:bottom w:val="none" w:sz="0" w:space="0" w:color="auto"/>
        <w:right w:val="none" w:sz="0" w:space="0" w:color="auto"/>
      </w:divBdr>
      <w:divsChild>
        <w:div w:id="1056706499">
          <w:marLeft w:val="0"/>
          <w:marRight w:val="0"/>
          <w:marTop w:val="0"/>
          <w:marBottom w:val="0"/>
          <w:divBdr>
            <w:top w:val="none" w:sz="0" w:space="0" w:color="auto"/>
            <w:left w:val="none" w:sz="0" w:space="0" w:color="auto"/>
            <w:bottom w:val="none" w:sz="0" w:space="0" w:color="auto"/>
            <w:right w:val="none" w:sz="0" w:space="0" w:color="auto"/>
          </w:divBdr>
          <w:divsChild>
            <w:div w:id="1551261190">
              <w:marLeft w:val="-15"/>
              <w:marRight w:val="0"/>
              <w:marTop w:val="0"/>
              <w:marBottom w:val="0"/>
              <w:divBdr>
                <w:top w:val="none" w:sz="0" w:space="0" w:color="auto"/>
                <w:left w:val="single" w:sz="6" w:space="18" w:color="CCCCCC"/>
                <w:bottom w:val="single" w:sz="6" w:space="13" w:color="CCCCCC"/>
                <w:right w:val="single" w:sz="6" w:space="18" w:color="CCCCCC"/>
              </w:divBdr>
              <w:divsChild>
                <w:div w:id="738287939">
                  <w:marLeft w:val="0"/>
                  <w:marRight w:val="0"/>
                  <w:marTop w:val="0"/>
                  <w:marBottom w:val="0"/>
                  <w:divBdr>
                    <w:top w:val="none" w:sz="0" w:space="0" w:color="auto"/>
                    <w:left w:val="none" w:sz="0" w:space="0" w:color="auto"/>
                    <w:bottom w:val="none" w:sz="0" w:space="0" w:color="auto"/>
                    <w:right w:val="none" w:sz="0" w:space="0" w:color="auto"/>
                  </w:divBdr>
                  <w:divsChild>
                    <w:div w:id="2043087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3426140">
          <w:marLeft w:val="0"/>
          <w:marRight w:val="0"/>
          <w:marTop w:val="0"/>
          <w:marBottom w:val="0"/>
          <w:divBdr>
            <w:top w:val="none" w:sz="0" w:space="0" w:color="auto"/>
            <w:left w:val="none" w:sz="0" w:space="0" w:color="auto"/>
            <w:bottom w:val="none" w:sz="0" w:space="0" w:color="auto"/>
            <w:right w:val="none" w:sz="0" w:space="0" w:color="auto"/>
          </w:divBdr>
          <w:divsChild>
            <w:div w:id="798955109">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10507751">
      <w:bodyDiv w:val="1"/>
      <w:marLeft w:val="0"/>
      <w:marRight w:val="0"/>
      <w:marTop w:val="0"/>
      <w:marBottom w:val="0"/>
      <w:divBdr>
        <w:top w:val="none" w:sz="0" w:space="0" w:color="auto"/>
        <w:left w:val="none" w:sz="0" w:space="0" w:color="auto"/>
        <w:bottom w:val="none" w:sz="0" w:space="0" w:color="auto"/>
        <w:right w:val="none" w:sz="0" w:space="0" w:color="auto"/>
      </w:divBdr>
    </w:div>
    <w:div w:id="210575515">
      <w:bodyDiv w:val="1"/>
      <w:marLeft w:val="0"/>
      <w:marRight w:val="0"/>
      <w:marTop w:val="0"/>
      <w:marBottom w:val="0"/>
      <w:divBdr>
        <w:top w:val="none" w:sz="0" w:space="0" w:color="auto"/>
        <w:left w:val="none" w:sz="0" w:space="0" w:color="auto"/>
        <w:bottom w:val="none" w:sz="0" w:space="0" w:color="auto"/>
        <w:right w:val="none" w:sz="0" w:space="0" w:color="auto"/>
      </w:divBdr>
    </w:div>
    <w:div w:id="212349690">
      <w:bodyDiv w:val="1"/>
      <w:marLeft w:val="0"/>
      <w:marRight w:val="0"/>
      <w:marTop w:val="0"/>
      <w:marBottom w:val="0"/>
      <w:divBdr>
        <w:top w:val="none" w:sz="0" w:space="0" w:color="auto"/>
        <w:left w:val="none" w:sz="0" w:space="0" w:color="auto"/>
        <w:bottom w:val="none" w:sz="0" w:space="0" w:color="auto"/>
        <w:right w:val="none" w:sz="0" w:space="0" w:color="auto"/>
      </w:divBdr>
    </w:div>
    <w:div w:id="213930558">
      <w:bodyDiv w:val="1"/>
      <w:marLeft w:val="0"/>
      <w:marRight w:val="0"/>
      <w:marTop w:val="0"/>
      <w:marBottom w:val="0"/>
      <w:divBdr>
        <w:top w:val="none" w:sz="0" w:space="0" w:color="auto"/>
        <w:left w:val="none" w:sz="0" w:space="0" w:color="auto"/>
        <w:bottom w:val="none" w:sz="0" w:space="0" w:color="auto"/>
        <w:right w:val="none" w:sz="0" w:space="0" w:color="auto"/>
      </w:divBdr>
    </w:div>
    <w:div w:id="215047867">
      <w:bodyDiv w:val="1"/>
      <w:marLeft w:val="0"/>
      <w:marRight w:val="0"/>
      <w:marTop w:val="0"/>
      <w:marBottom w:val="0"/>
      <w:divBdr>
        <w:top w:val="none" w:sz="0" w:space="0" w:color="auto"/>
        <w:left w:val="none" w:sz="0" w:space="0" w:color="auto"/>
        <w:bottom w:val="none" w:sz="0" w:space="0" w:color="auto"/>
        <w:right w:val="none" w:sz="0" w:space="0" w:color="auto"/>
      </w:divBdr>
    </w:div>
    <w:div w:id="216286399">
      <w:bodyDiv w:val="1"/>
      <w:marLeft w:val="0"/>
      <w:marRight w:val="0"/>
      <w:marTop w:val="0"/>
      <w:marBottom w:val="0"/>
      <w:divBdr>
        <w:top w:val="none" w:sz="0" w:space="0" w:color="auto"/>
        <w:left w:val="none" w:sz="0" w:space="0" w:color="auto"/>
        <w:bottom w:val="none" w:sz="0" w:space="0" w:color="auto"/>
        <w:right w:val="none" w:sz="0" w:space="0" w:color="auto"/>
      </w:divBdr>
    </w:div>
    <w:div w:id="216627365">
      <w:bodyDiv w:val="1"/>
      <w:marLeft w:val="0"/>
      <w:marRight w:val="0"/>
      <w:marTop w:val="0"/>
      <w:marBottom w:val="0"/>
      <w:divBdr>
        <w:top w:val="none" w:sz="0" w:space="0" w:color="auto"/>
        <w:left w:val="none" w:sz="0" w:space="0" w:color="auto"/>
        <w:bottom w:val="none" w:sz="0" w:space="0" w:color="auto"/>
        <w:right w:val="none" w:sz="0" w:space="0" w:color="auto"/>
      </w:divBdr>
    </w:div>
    <w:div w:id="216936502">
      <w:bodyDiv w:val="1"/>
      <w:marLeft w:val="0"/>
      <w:marRight w:val="0"/>
      <w:marTop w:val="0"/>
      <w:marBottom w:val="0"/>
      <w:divBdr>
        <w:top w:val="none" w:sz="0" w:space="0" w:color="auto"/>
        <w:left w:val="none" w:sz="0" w:space="0" w:color="auto"/>
        <w:bottom w:val="none" w:sz="0" w:space="0" w:color="auto"/>
        <w:right w:val="none" w:sz="0" w:space="0" w:color="auto"/>
      </w:divBdr>
    </w:div>
    <w:div w:id="218710482">
      <w:bodyDiv w:val="1"/>
      <w:marLeft w:val="0"/>
      <w:marRight w:val="0"/>
      <w:marTop w:val="0"/>
      <w:marBottom w:val="0"/>
      <w:divBdr>
        <w:top w:val="none" w:sz="0" w:space="0" w:color="auto"/>
        <w:left w:val="none" w:sz="0" w:space="0" w:color="auto"/>
        <w:bottom w:val="none" w:sz="0" w:space="0" w:color="auto"/>
        <w:right w:val="none" w:sz="0" w:space="0" w:color="auto"/>
      </w:divBdr>
    </w:div>
    <w:div w:id="219286993">
      <w:bodyDiv w:val="1"/>
      <w:marLeft w:val="0"/>
      <w:marRight w:val="0"/>
      <w:marTop w:val="0"/>
      <w:marBottom w:val="0"/>
      <w:divBdr>
        <w:top w:val="none" w:sz="0" w:space="0" w:color="auto"/>
        <w:left w:val="none" w:sz="0" w:space="0" w:color="auto"/>
        <w:bottom w:val="none" w:sz="0" w:space="0" w:color="auto"/>
        <w:right w:val="none" w:sz="0" w:space="0" w:color="auto"/>
      </w:divBdr>
      <w:divsChild>
        <w:div w:id="1052391115">
          <w:marLeft w:val="0"/>
          <w:marRight w:val="0"/>
          <w:marTop w:val="0"/>
          <w:marBottom w:val="0"/>
          <w:divBdr>
            <w:top w:val="none" w:sz="0" w:space="0" w:color="auto"/>
            <w:left w:val="none" w:sz="0" w:space="0" w:color="auto"/>
            <w:bottom w:val="none" w:sz="0" w:space="0" w:color="auto"/>
            <w:right w:val="none" w:sz="0" w:space="0" w:color="auto"/>
          </w:divBdr>
        </w:div>
      </w:divsChild>
    </w:div>
    <w:div w:id="220483972">
      <w:bodyDiv w:val="1"/>
      <w:marLeft w:val="0"/>
      <w:marRight w:val="0"/>
      <w:marTop w:val="0"/>
      <w:marBottom w:val="0"/>
      <w:divBdr>
        <w:top w:val="none" w:sz="0" w:space="0" w:color="auto"/>
        <w:left w:val="none" w:sz="0" w:space="0" w:color="auto"/>
        <w:bottom w:val="none" w:sz="0" w:space="0" w:color="auto"/>
        <w:right w:val="none" w:sz="0" w:space="0" w:color="auto"/>
      </w:divBdr>
    </w:div>
    <w:div w:id="220557460">
      <w:bodyDiv w:val="1"/>
      <w:marLeft w:val="0"/>
      <w:marRight w:val="0"/>
      <w:marTop w:val="0"/>
      <w:marBottom w:val="0"/>
      <w:divBdr>
        <w:top w:val="none" w:sz="0" w:space="0" w:color="auto"/>
        <w:left w:val="none" w:sz="0" w:space="0" w:color="auto"/>
        <w:bottom w:val="none" w:sz="0" w:space="0" w:color="auto"/>
        <w:right w:val="none" w:sz="0" w:space="0" w:color="auto"/>
      </w:divBdr>
      <w:divsChild>
        <w:div w:id="144049407">
          <w:marLeft w:val="0"/>
          <w:marRight w:val="0"/>
          <w:marTop w:val="0"/>
          <w:marBottom w:val="0"/>
          <w:divBdr>
            <w:top w:val="none" w:sz="0" w:space="0" w:color="auto"/>
            <w:left w:val="none" w:sz="0" w:space="0" w:color="auto"/>
            <w:bottom w:val="none" w:sz="0" w:space="0" w:color="auto"/>
            <w:right w:val="none" w:sz="0" w:space="0" w:color="auto"/>
          </w:divBdr>
          <w:divsChild>
            <w:div w:id="1913814132">
              <w:marLeft w:val="-15"/>
              <w:marRight w:val="0"/>
              <w:marTop w:val="0"/>
              <w:marBottom w:val="0"/>
              <w:divBdr>
                <w:top w:val="none" w:sz="0" w:space="0" w:color="auto"/>
                <w:left w:val="single" w:sz="6" w:space="18" w:color="CCCCCC"/>
                <w:bottom w:val="single" w:sz="6" w:space="13" w:color="CCCCCC"/>
                <w:right w:val="single" w:sz="6" w:space="18" w:color="CCCCCC"/>
              </w:divBdr>
              <w:divsChild>
                <w:div w:id="1858419068">
                  <w:marLeft w:val="0"/>
                  <w:marRight w:val="0"/>
                  <w:marTop w:val="0"/>
                  <w:marBottom w:val="0"/>
                  <w:divBdr>
                    <w:top w:val="none" w:sz="0" w:space="0" w:color="auto"/>
                    <w:left w:val="none" w:sz="0" w:space="0" w:color="auto"/>
                    <w:bottom w:val="none" w:sz="0" w:space="0" w:color="auto"/>
                    <w:right w:val="none" w:sz="0" w:space="0" w:color="auto"/>
                  </w:divBdr>
                  <w:divsChild>
                    <w:div w:id="840967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5906559">
          <w:marLeft w:val="0"/>
          <w:marRight w:val="0"/>
          <w:marTop w:val="0"/>
          <w:marBottom w:val="0"/>
          <w:divBdr>
            <w:top w:val="none" w:sz="0" w:space="0" w:color="auto"/>
            <w:left w:val="none" w:sz="0" w:space="0" w:color="auto"/>
            <w:bottom w:val="none" w:sz="0" w:space="0" w:color="auto"/>
            <w:right w:val="none" w:sz="0" w:space="0" w:color="auto"/>
          </w:divBdr>
          <w:divsChild>
            <w:div w:id="104498826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21604709">
      <w:bodyDiv w:val="1"/>
      <w:marLeft w:val="0"/>
      <w:marRight w:val="0"/>
      <w:marTop w:val="0"/>
      <w:marBottom w:val="0"/>
      <w:divBdr>
        <w:top w:val="none" w:sz="0" w:space="0" w:color="auto"/>
        <w:left w:val="none" w:sz="0" w:space="0" w:color="auto"/>
        <w:bottom w:val="none" w:sz="0" w:space="0" w:color="auto"/>
        <w:right w:val="none" w:sz="0" w:space="0" w:color="auto"/>
      </w:divBdr>
    </w:div>
    <w:div w:id="222178626">
      <w:bodyDiv w:val="1"/>
      <w:marLeft w:val="0"/>
      <w:marRight w:val="0"/>
      <w:marTop w:val="0"/>
      <w:marBottom w:val="0"/>
      <w:divBdr>
        <w:top w:val="none" w:sz="0" w:space="0" w:color="auto"/>
        <w:left w:val="none" w:sz="0" w:space="0" w:color="auto"/>
        <w:bottom w:val="none" w:sz="0" w:space="0" w:color="auto"/>
        <w:right w:val="none" w:sz="0" w:space="0" w:color="auto"/>
      </w:divBdr>
      <w:divsChild>
        <w:div w:id="88157337">
          <w:marLeft w:val="0"/>
          <w:marRight w:val="0"/>
          <w:marTop w:val="0"/>
          <w:marBottom w:val="0"/>
          <w:divBdr>
            <w:top w:val="none" w:sz="0" w:space="0" w:color="auto"/>
            <w:left w:val="none" w:sz="0" w:space="0" w:color="auto"/>
            <w:bottom w:val="single" w:sz="6" w:space="6" w:color="CCCCCC"/>
            <w:right w:val="none" w:sz="0" w:space="0" w:color="auto"/>
          </w:divBdr>
        </w:div>
        <w:div w:id="1959068198">
          <w:marLeft w:val="0"/>
          <w:marRight w:val="0"/>
          <w:marTop w:val="0"/>
          <w:marBottom w:val="0"/>
          <w:divBdr>
            <w:top w:val="none" w:sz="0" w:space="0" w:color="auto"/>
            <w:left w:val="none" w:sz="0" w:space="0" w:color="auto"/>
            <w:bottom w:val="none" w:sz="0" w:space="0" w:color="auto"/>
            <w:right w:val="none" w:sz="0" w:space="0" w:color="auto"/>
          </w:divBdr>
        </w:div>
        <w:div w:id="1771121842">
          <w:marLeft w:val="0"/>
          <w:marRight w:val="0"/>
          <w:marTop w:val="0"/>
          <w:marBottom w:val="0"/>
          <w:divBdr>
            <w:top w:val="none" w:sz="0" w:space="0" w:color="auto"/>
            <w:left w:val="none" w:sz="0" w:space="0" w:color="auto"/>
            <w:bottom w:val="single" w:sz="6" w:space="6" w:color="CCCCCC"/>
            <w:right w:val="none" w:sz="0" w:space="0" w:color="auto"/>
          </w:divBdr>
        </w:div>
        <w:div w:id="896431680">
          <w:marLeft w:val="0"/>
          <w:marRight w:val="0"/>
          <w:marTop w:val="0"/>
          <w:marBottom w:val="0"/>
          <w:divBdr>
            <w:top w:val="none" w:sz="0" w:space="0" w:color="auto"/>
            <w:left w:val="none" w:sz="0" w:space="0" w:color="auto"/>
            <w:bottom w:val="none" w:sz="0" w:space="0" w:color="auto"/>
            <w:right w:val="none" w:sz="0" w:space="0" w:color="auto"/>
          </w:divBdr>
        </w:div>
        <w:div w:id="493759782">
          <w:marLeft w:val="0"/>
          <w:marRight w:val="0"/>
          <w:marTop w:val="0"/>
          <w:marBottom w:val="0"/>
          <w:divBdr>
            <w:top w:val="none" w:sz="0" w:space="0" w:color="auto"/>
            <w:left w:val="none" w:sz="0" w:space="0" w:color="auto"/>
            <w:bottom w:val="single" w:sz="6" w:space="6" w:color="CCCCCC"/>
            <w:right w:val="none" w:sz="0" w:space="0" w:color="auto"/>
          </w:divBdr>
        </w:div>
        <w:div w:id="523515878">
          <w:marLeft w:val="0"/>
          <w:marRight w:val="0"/>
          <w:marTop w:val="0"/>
          <w:marBottom w:val="0"/>
          <w:divBdr>
            <w:top w:val="none" w:sz="0" w:space="0" w:color="auto"/>
            <w:left w:val="none" w:sz="0" w:space="0" w:color="auto"/>
            <w:bottom w:val="none" w:sz="0" w:space="0" w:color="auto"/>
            <w:right w:val="none" w:sz="0" w:space="0" w:color="auto"/>
          </w:divBdr>
        </w:div>
        <w:div w:id="186410173">
          <w:marLeft w:val="0"/>
          <w:marRight w:val="0"/>
          <w:marTop w:val="0"/>
          <w:marBottom w:val="0"/>
          <w:divBdr>
            <w:top w:val="none" w:sz="0" w:space="0" w:color="auto"/>
            <w:left w:val="none" w:sz="0" w:space="0" w:color="auto"/>
            <w:bottom w:val="single" w:sz="6" w:space="6" w:color="CCCCCC"/>
            <w:right w:val="none" w:sz="0" w:space="0" w:color="auto"/>
          </w:divBdr>
        </w:div>
        <w:div w:id="971059891">
          <w:marLeft w:val="0"/>
          <w:marRight w:val="0"/>
          <w:marTop w:val="0"/>
          <w:marBottom w:val="0"/>
          <w:divBdr>
            <w:top w:val="none" w:sz="0" w:space="0" w:color="auto"/>
            <w:left w:val="none" w:sz="0" w:space="0" w:color="auto"/>
            <w:bottom w:val="none" w:sz="0" w:space="0" w:color="auto"/>
            <w:right w:val="none" w:sz="0" w:space="0" w:color="auto"/>
          </w:divBdr>
        </w:div>
        <w:div w:id="35785669">
          <w:marLeft w:val="0"/>
          <w:marRight w:val="0"/>
          <w:marTop w:val="0"/>
          <w:marBottom w:val="0"/>
          <w:divBdr>
            <w:top w:val="none" w:sz="0" w:space="0" w:color="auto"/>
            <w:left w:val="none" w:sz="0" w:space="0" w:color="auto"/>
            <w:bottom w:val="single" w:sz="6" w:space="6" w:color="CCCCCC"/>
            <w:right w:val="none" w:sz="0" w:space="0" w:color="auto"/>
          </w:divBdr>
        </w:div>
        <w:div w:id="378096720">
          <w:marLeft w:val="0"/>
          <w:marRight w:val="0"/>
          <w:marTop w:val="0"/>
          <w:marBottom w:val="0"/>
          <w:divBdr>
            <w:top w:val="none" w:sz="0" w:space="0" w:color="auto"/>
            <w:left w:val="none" w:sz="0" w:space="0" w:color="auto"/>
            <w:bottom w:val="none" w:sz="0" w:space="0" w:color="auto"/>
            <w:right w:val="none" w:sz="0" w:space="0" w:color="auto"/>
          </w:divBdr>
        </w:div>
        <w:div w:id="1073816184">
          <w:marLeft w:val="0"/>
          <w:marRight w:val="0"/>
          <w:marTop w:val="0"/>
          <w:marBottom w:val="0"/>
          <w:divBdr>
            <w:top w:val="none" w:sz="0" w:space="0" w:color="auto"/>
            <w:left w:val="none" w:sz="0" w:space="0" w:color="auto"/>
            <w:bottom w:val="single" w:sz="6" w:space="6" w:color="CCCCCC"/>
            <w:right w:val="none" w:sz="0" w:space="0" w:color="auto"/>
          </w:divBdr>
        </w:div>
        <w:div w:id="1653833605">
          <w:marLeft w:val="0"/>
          <w:marRight w:val="0"/>
          <w:marTop w:val="0"/>
          <w:marBottom w:val="0"/>
          <w:divBdr>
            <w:top w:val="none" w:sz="0" w:space="0" w:color="auto"/>
            <w:left w:val="none" w:sz="0" w:space="0" w:color="auto"/>
            <w:bottom w:val="none" w:sz="0" w:space="0" w:color="auto"/>
            <w:right w:val="none" w:sz="0" w:space="0" w:color="auto"/>
          </w:divBdr>
        </w:div>
        <w:div w:id="1150167859">
          <w:marLeft w:val="0"/>
          <w:marRight w:val="0"/>
          <w:marTop w:val="0"/>
          <w:marBottom w:val="0"/>
          <w:divBdr>
            <w:top w:val="none" w:sz="0" w:space="0" w:color="auto"/>
            <w:left w:val="none" w:sz="0" w:space="0" w:color="auto"/>
            <w:bottom w:val="single" w:sz="6" w:space="0" w:color="CCCCCC"/>
            <w:right w:val="none" w:sz="0" w:space="0" w:color="auto"/>
          </w:divBdr>
        </w:div>
        <w:div w:id="1635017769">
          <w:marLeft w:val="0"/>
          <w:marRight w:val="0"/>
          <w:marTop w:val="0"/>
          <w:marBottom w:val="0"/>
          <w:divBdr>
            <w:top w:val="none" w:sz="0" w:space="0" w:color="auto"/>
            <w:left w:val="none" w:sz="0" w:space="0" w:color="auto"/>
            <w:bottom w:val="none" w:sz="0" w:space="0" w:color="auto"/>
            <w:right w:val="none" w:sz="0" w:space="0" w:color="auto"/>
          </w:divBdr>
        </w:div>
        <w:div w:id="506485526">
          <w:marLeft w:val="0"/>
          <w:marRight w:val="0"/>
          <w:marTop w:val="0"/>
          <w:marBottom w:val="0"/>
          <w:divBdr>
            <w:top w:val="none" w:sz="0" w:space="0" w:color="auto"/>
            <w:left w:val="none" w:sz="0" w:space="0" w:color="auto"/>
            <w:bottom w:val="single" w:sz="6" w:space="6" w:color="CCCCCC"/>
            <w:right w:val="none" w:sz="0" w:space="0" w:color="auto"/>
          </w:divBdr>
        </w:div>
        <w:div w:id="1884902696">
          <w:marLeft w:val="0"/>
          <w:marRight w:val="0"/>
          <w:marTop w:val="0"/>
          <w:marBottom w:val="0"/>
          <w:divBdr>
            <w:top w:val="none" w:sz="0" w:space="0" w:color="auto"/>
            <w:left w:val="none" w:sz="0" w:space="0" w:color="auto"/>
            <w:bottom w:val="none" w:sz="0" w:space="0" w:color="auto"/>
            <w:right w:val="none" w:sz="0" w:space="0" w:color="auto"/>
          </w:divBdr>
        </w:div>
        <w:div w:id="11881937">
          <w:marLeft w:val="0"/>
          <w:marRight w:val="0"/>
          <w:marTop w:val="0"/>
          <w:marBottom w:val="0"/>
          <w:divBdr>
            <w:top w:val="none" w:sz="0" w:space="0" w:color="auto"/>
            <w:left w:val="none" w:sz="0" w:space="0" w:color="auto"/>
            <w:bottom w:val="single" w:sz="6" w:space="6" w:color="CCCCCC"/>
            <w:right w:val="none" w:sz="0" w:space="0" w:color="auto"/>
          </w:divBdr>
        </w:div>
        <w:div w:id="1966228918">
          <w:marLeft w:val="0"/>
          <w:marRight w:val="0"/>
          <w:marTop w:val="0"/>
          <w:marBottom w:val="0"/>
          <w:divBdr>
            <w:top w:val="none" w:sz="0" w:space="0" w:color="auto"/>
            <w:left w:val="none" w:sz="0" w:space="0" w:color="auto"/>
            <w:bottom w:val="none" w:sz="0" w:space="0" w:color="auto"/>
            <w:right w:val="none" w:sz="0" w:space="0" w:color="auto"/>
          </w:divBdr>
        </w:div>
        <w:div w:id="1898004111">
          <w:marLeft w:val="0"/>
          <w:marRight w:val="0"/>
          <w:marTop w:val="0"/>
          <w:marBottom w:val="0"/>
          <w:divBdr>
            <w:top w:val="none" w:sz="0" w:space="0" w:color="auto"/>
            <w:left w:val="none" w:sz="0" w:space="0" w:color="auto"/>
            <w:bottom w:val="single" w:sz="6" w:space="6" w:color="CCCCCC"/>
            <w:right w:val="none" w:sz="0" w:space="0" w:color="auto"/>
          </w:divBdr>
        </w:div>
        <w:div w:id="145173990">
          <w:marLeft w:val="0"/>
          <w:marRight w:val="0"/>
          <w:marTop w:val="0"/>
          <w:marBottom w:val="0"/>
          <w:divBdr>
            <w:top w:val="none" w:sz="0" w:space="0" w:color="auto"/>
            <w:left w:val="none" w:sz="0" w:space="0" w:color="auto"/>
            <w:bottom w:val="none" w:sz="0" w:space="0" w:color="auto"/>
            <w:right w:val="none" w:sz="0" w:space="0" w:color="auto"/>
          </w:divBdr>
        </w:div>
        <w:div w:id="1951662773">
          <w:marLeft w:val="0"/>
          <w:marRight w:val="0"/>
          <w:marTop w:val="0"/>
          <w:marBottom w:val="0"/>
          <w:divBdr>
            <w:top w:val="none" w:sz="0" w:space="0" w:color="auto"/>
            <w:left w:val="none" w:sz="0" w:space="0" w:color="auto"/>
            <w:bottom w:val="single" w:sz="6" w:space="6" w:color="CCCCCC"/>
            <w:right w:val="none" w:sz="0" w:space="0" w:color="auto"/>
          </w:divBdr>
        </w:div>
        <w:div w:id="1756513945">
          <w:marLeft w:val="0"/>
          <w:marRight w:val="0"/>
          <w:marTop w:val="0"/>
          <w:marBottom w:val="0"/>
          <w:divBdr>
            <w:top w:val="none" w:sz="0" w:space="0" w:color="auto"/>
            <w:left w:val="none" w:sz="0" w:space="0" w:color="auto"/>
            <w:bottom w:val="none" w:sz="0" w:space="0" w:color="auto"/>
            <w:right w:val="none" w:sz="0" w:space="0" w:color="auto"/>
          </w:divBdr>
        </w:div>
        <w:div w:id="1815951128">
          <w:marLeft w:val="0"/>
          <w:marRight w:val="0"/>
          <w:marTop w:val="0"/>
          <w:marBottom w:val="0"/>
          <w:divBdr>
            <w:top w:val="none" w:sz="0" w:space="0" w:color="auto"/>
            <w:left w:val="none" w:sz="0" w:space="0" w:color="auto"/>
            <w:bottom w:val="single" w:sz="6" w:space="6" w:color="CCCCCC"/>
            <w:right w:val="none" w:sz="0" w:space="0" w:color="auto"/>
          </w:divBdr>
        </w:div>
        <w:div w:id="892236611">
          <w:marLeft w:val="0"/>
          <w:marRight w:val="0"/>
          <w:marTop w:val="0"/>
          <w:marBottom w:val="0"/>
          <w:divBdr>
            <w:top w:val="none" w:sz="0" w:space="0" w:color="auto"/>
            <w:left w:val="none" w:sz="0" w:space="0" w:color="auto"/>
            <w:bottom w:val="none" w:sz="0" w:space="0" w:color="auto"/>
            <w:right w:val="none" w:sz="0" w:space="0" w:color="auto"/>
          </w:divBdr>
        </w:div>
        <w:div w:id="1877545502">
          <w:marLeft w:val="0"/>
          <w:marRight w:val="0"/>
          <w:marTop w:val="0"/>
          <w:marBottom w:val="225"/>
          <w:divBdr>
            <w:top w:val="single" w:sz="6" w:space="0" w:color="CCCCCC"/>
            <w:left w:val="none" w:sz="0" w:space="0" w:color="auto"/>
            <w:bottom w:val="none" w:sz="0" w:space="0" w:color="auto"/>
            <w:right w:val="none" w:sz="0" w:space="0" w:color="auto"/>
          </w:divBdr>
          <w:divsChild>
            <w:div w:id="712385278">
              <w:marLeft w:val="0"/>
              <w:marRight w:val="0"/>
              <w:marTop w:val="0"/>
              <w:marBottom w:val="0"/>
              <w:divBdr>
                <w:top w:val="none" w:sz="0" w:space="0" w:color="auto"/>
                <w:left w:val="none" w:sz="0" w:space="0" w:color="auto"/>
                <w:bottom w:val="none" w:sz="0" w:space="0" w:color="auto"/>
                <w:right w:val="none" w:sz="0" w:space="0" w:color="auto"/>
              </w:divBdr>
              <w:divsChild>
                <w:div w:id="1807164399">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240023469">
          <w:marLeft w:val="0"/>
          <w:marRight w:val="0"/>
          <w:marTop w:val="0"/>
          <w:marBottom w:val="0"/>
          <w:divBdr>
            <w:top w:val="none" w:sz="0" w:space="0" w:color="auto"/>
            <w:left w:val="none" w:sz="0" w:space="0" w:color="auto"/>
            <w:bottom w:val="none" w:sz="0" w:space="0" w:color="auto"/>
            <w:right w:val="none" w:sz="0" w:space="0" w:color="auto"/>
          </w:divBdr>
        </w:div>
        <w:div w:id="1347634578">
          <w:marLeft w:val="0"/>
          <w:marRight w:val="0"/>
          <w:marTop w:val="0"/>
          <w:marBottom w:val="0"/>
          <w:divBdr>
            <w:top w:val="none" w:sz="0" w:space="0" w:color="auto"/>
            <w:left w:val="none" w:sz="0" w:space="0" w:color="auto"/>
            <w:bottom w:val="none" w:sz="0" w:space="0" w:color="auto"/>
            <w:right w:val="none" w:sz="0" w:space="0" w:color="auto"/>
          </w:divBdr>
        </w:div>
        <w:div w:id="355498762">
          <w:marLeft w:val="0"/>
          <w:marRight w:val="0"/>
          <w:marTop w:val="0"/>
          <w:marBottom w:val="0"/>
          <w:divBdr>
            <w:top w:val="none" w:sz="0" w:space="0" w:color="auto"/>
            <w:left w:val="none" w:sz="0" w:space="0" w:color="auto"/>
            <w:bottom w:val="none" w:sz="0" w:space="0" w:color="auto"/>
            <w:right w:val="none" w:sz="0" w:space="0" w:color="auto"/>
          </w:divBdr>
        </w:div>
        <w:div w:id="1808818936">
          <w:marLeft w:val="0"/>
          <w:marRight w:val="0"/>
          <w:marTop w:val="0"/>
          <w:marBottom w:val="0"/>
          <w:divBdr>
            <w:top w:val="none" w:sz="0" w:space="0" w:color="auto"/>
            <w:left w:val="none" w:sz="0" w:space="0" w:color="auto"/>
            <w:bottom w:val="none" w:sz="0" w:space="0" w:color="auto"/>
            <w:right w:val="none" w:sz="0" w:space="0" w:color="auto"/>
          </w:divBdr>
        </w:div>
        <w:div w:id="1890260478">
          <w:marLeft w:val="0"/>
          <w:marRight w:val="0"/>
          <w:marTop w:val="0"/>
          <w:marBottom w:val="0"/>
          <w:divBdr>
            <w:top w:val="none" w:sz="0" w:space="0" w:color="auto"/>
            <w:left w:val="none" w:sz="0" w:space="0" w:color="auto"/>
            <w:bottom w:val="none" w:sz="0" w:space="0" w:color="auto"/>
            <w:right w:val="none" w:sz="0" w:space="0" w:color="auto"/>
          </w:divBdr>
        </w:div>
        <w:div w:id="1197696565">
          <w:marLeft w:val="0"/>
          <w:marRight w:val="0"/>
          <w:marTop w:val="0"/>
          <w:marBottom w:val="0"/>
          <w:divBdr>
            <w:top w:val="none" w:sz="0" w:space="0" w:color="auto"/>
            <w:left w:val="none" w:sz="0" w:space="0" w:color="auto"/>
            <w:bottom w:val="none" w:sz="0" w:space="0" w:color="auto"/>
            <w:right w:val="none" w:sz="0" w:space="0" w:color="auto"/>
          </w:divBdr>
        </w:div>
        <w:div w:id="359431623">
          <w:marLeft w:val="0"/>
          <w:marRight w:val="0"/>
          <w:marTop w:val="0"/>
          <w:marBottom w:val="0"/>
          <w:divBdr>
            <w:top w:val="none" w:sz="0" w:space="0" w:color="auto"/>
            <w:left w:val="none" w:sz="0" w:space="0" w:color="auto"/>
            <w:bottom w:val="none" w:sz="0" w:space="0" w:color="auto"/>
            <w:right w:val="none" w:sz="0" w:space="0" w:color="auto"/>
          </w:divBdr>
        </w:div>
        <w:div w:id="1786390363">
          <w:marLeft w:val="0"/>
          <w:marRight w:val="0"/>
          <w:marTop w:val="0"/>
          <w:marBottom w:val="0"/>
          <w:divBdr>
            <w:top w:val="none" w:sz="0" w:space="0" w:color="auto"/>
            <w:left w:val="none" w:sz="0" w:space="0" w:color="auto"/>
            <w:bottom w:val="none" w:sz="0" w:space="0" w:color="auto"/>
            <w:right w:val="none" w:sz="0" w:space="0" w:color="auto"/>
          </w:divBdr>
        </w:div>
        <w:div w:id="1676296970">
          <w:marLeft w:val="0"/>
          <w:marRight w:val="0"/>
          <w:marTop w:val="0"/>
          <w:marBottom w:val="0"/>
          <w:divBdr>
            <w:top w:val="none" w:sz="0" w:space="0" w:color="auto"/>
            <w:left w:val="none" w:sz="0" w:space="0" w:color="auto"/>
            <w:bottom w:val="none" w:sz="0" w:space="0" w:color="auto"/>
            <w:right w:val="none" w:sz="0" w:space="0" w:color="auto"/>
          </w:divBdr>
        </w:div>
        <w:div w:id="1825391526">
          <w:marLeft w:val="0"/>
          <w:marRight w:val="0"/>
          <w:marTop w:val="0"/>
          <w:marBottom w:val="0"/>
          <w:divBdr>
            <w:top w:val="none" w:sz="0" w:space="0" w:color="auto"/>
            <w:left w:val="none" w:sz="0" w:space="0" w:color="auto"/>
            <w:bottom w:val="none" w:sz="0" w:space="0" w:color="auto"/>
            <w:right w:val="none" w:sz="0" w:space="0" w:color="auto"/>
          </w:divBdr>
        </w:div>
        <w:div w:id="1148008977">
          <w:marLeft w:val="0"/>
          <w:marRight w:val="0"/>
          <w:marTop w:val="0"/>
          <w:marBottom w:val="0"/>
          <w:divBdr>
            <w:top w:val="none" w:sz="0" w:space="0" w:color="auto"/>
            <w:left w:val="none" w:sz="0" w:space="0" w:color="auto"/>
            <w:bottom w:val="none" w:sz="0" w:space="0" w:color="auto"/>
            <w:right w:val="none" w:sz="0" w:space="0" w:color="auto"/>
          </w:divBdr>
        </w:div>
        <w:div w:id="991329597">
          <w:marLeft w:val="0"/>
          <w:marRight w:val="0"/>
          <w:marTop w:val="0"/>
          <w:marBottom w:val="0"/>
          <w:divBdr>
            <w:top w:val="none" w:sz="0" w:space="0" w:color="auto"/>
            <w:left w:val="none" w:sz="0" w:space="0" w:color="auto"/>
            <w:bottom w:val="none" w:sz="0" w:space="0" w:color="auto"/>
            <w:right w:val="none" w:sz="0" w:space="0" w:color="auto"/>
          </w:divBdr>
        </w:div>
        <w:div w:id="1012877252">
          <w:marLeft w:val="0"/>
          <w:marRight w:val="0"/>
          <w:marTop w:val="0"/>
          <w:marBottom w:val="0"/>
          <w:divBdr>
            <w:top w:val="none" w:sz="0" w:space="0" w:color="auto"/>
            <w:left w:val="none" w:sz="0" w:space="0" w:color="auto"/>
            <w:bottom w:val="none" w:sz="0" w:space="0" w:color="auto"/>
            <w:right w:val="none" w:sz="0" w:space="0" w:color="auto"/>
          </w:divBdr>
        </w:div>
        <w:div w:id="1240678182">
          <w:marLeft w:val="0"/>
          <w:marRight w:val="0"/>
          <w:marTop w:val="0"/>
          <w:marBottom w:val="0"/>
          <w:divBdr>
            <w:top w:val="none" w:sz="0" w:space="0" w:color="auto"/>
            <w:left w:val="none" w:sz="0" w:space="0" w:color="auto"/>
            <w:bottom w:val="none" w:sz="0" w:space="0" w:color="auto"/>
            <w:right w:val="none" w:sz="0" w:space="0" w:color="auto"/>
          </w:divBdr>
        </w:div>
        <w:div w:id="619529281">
          <w:marLeft w:val="0"/>
          <w:marRight w:val="0"/>
          <w:marTop w:val="0"/>
          <w:marBottom w:val="0"/>
          <w:divBdr>
            <w:top w:val="none" w:sz="0" w:space="0" w:color="auto"/>
            <w:left w:val="none" w:sz="0" w:space="0" w:color="auto"/>
            <w:bottom w:val="none" w:sz="0" w:space="0" w:color="auto"/>
            <w:right w:val="none" w:sz="0" w:space="0" w:color="auto"/>
          </w:divBdr>
        </w:div>
        <w:div w:id="246692176">
          <w:marLeft w:val="0"/>
          <w:marRight w:val="0"/>
          <w:marTop w:val="0"/>
          <w:marBottom w:val="0"/>
          <w:divBdr>
            <w:top w:val="none" w:sz="0" w:space="0" w:color="auto"/>
            <w:left w:val="none" w:sz="0" w:space="0" w:color="auto"/>
            <w:bottom w:val="none" w:sz="0" w:space="0" w:color="auto"/>
            <w:right w:val="none" w:sz="0" w:space="0" w:color="auto"/>
          </w:divBdr>
        </w:div>
        <w:div w:id="1035813983">
          <w:marLeft w:val="0"/>
          <w:marRight w:val="0"/>
          <w:marTop w:val="0"/>
          <w:marBottom w:val="0"/>
          <w:divBdr>
            <w:top w:val="none" w:sz="0" w:space="0" w:color="auto"/>
            <w:left w:val="none" w:sz="0" w:space="0" w:color="auto"/>
            <w:bottom w:val="none" w:sz="0" w:space="0" w:color="auto"/>
            <w:right w:val="none" w:sz="0" w:space="0" w:color="auto"/>
          </w:divBdr>
        </w:div>
        <w:div w:id="484250219">
          <w:marLeft w:val="0"/>
          <w:marRight w:val="0"/>
          <w:marTop w:val="0"/>
          <w:marBottom w:val="0"/>
          <w:divBdr>
            <w:top w:val="none" w:sz="0" w:space="0" w:color="auto"/>
            <w:left w:val="none" w:sz="0" w:space="0" w:color="auto"/>
            <w:bottom w:val="none" w:sz="0" w:space="0" w:color="auto"/>
            <w:right w:val="none" w:sz="0" w:space="0" w:color="auto"/>
          </w:divBdr>
        </w:div>
        <w:div w:id="304775076">
          <w:marLeft w:val="0"/>
          <w:marRight w:val="0"/>
          <w:marTop w:val="0"/>
          <w:marBottom w:val="0"/>
          <w:divBdr>
            <w:top w:val="none" w:sz="0" w:space="0" w:color="auto"/>
            <w:left w:val="none" w:sz="0" w:space="0" w:color="auto"/>
            <w:bottom w:val="none" w:sz="0" w:space="0" w:color="auto"/>
            <w:right w:val="none" w:sz="0" w:space="0" w:color="auto"/>
          </w:divBdr>
        </w:div>
        <w:div w:id="1833259419">
          <w:marLeft w:val="0"/>
          <w:marRight w:val="0"/>
          <w:marTop w:val="0"/>
          <w:marBottom w:val="0"/>
          <w:divBdr>
            <w:top w:val="none" w:sz="0" w:space="0" w:color="auto"/>
            <w:left w:val="none" w:sz="0" w:space="0" w:color="auto"/>
            <w:bottom w:val="none" w:sz="0" w:space="0" w:color="auto"/>
            <w:right w:val="none" w:sz="0" w:space="0" w:color="auto"/>
          </w:divBdr>
        </w:div>
        <w:div w:id="1064597874">
          <w:marLeft w:val="0"/>
          <w:marRight w:val="0"/>
          <w:marTop w:val="0"/>
          <w:marBottom w:val="0"/>
          <w:divBdr>
            <w:top w:val="none" w:sz="0" w:space="0" w:color="auto"/>
            <w:left w:val="none" w:sz="0" w:space="0" w:color="auto"/>
            <w:bottom w:val="none" w:sz="0" w:space="0" w:color="auto"/>
            <w:right w:val="none" w:sz="0" w:space="0" w:color="auto"/>
          </w:divBdr>
        </w:div>
        <w:div w:id="1025710665">
          <w:marLeft w:val="0"/>
          <w:marRight w:val="0"/>
          <w:marTop w:val="0"/>
          <w:marBottom w:val="0"/>
          <w:divBdr>
            <w:top w:val="none" w:sz="0" w:space="0" w:color="auto"/>
            <w:left w:val="none" w:sz="0" w:space="0" w:color="auto"/>
            <w:bottom w:val="none" w:sz="0" w:space="0" w:color="auto"/>
            <w:right w:val="none" w:sz="0" w:space="0" w:color="auto"/>
          </w:divBdr>
        </w:div>
        <w:div w:id="1960867884">
          <w:marLeft w:val="0"/>
          <w:marRight w:val="0"/>
          <w:marTop w:val="0"/>
          <w:marBottom w:val="0"/>
          <w:divBdr>
            <w:top w:val="none" w:sz="0" w:space="0" w:color="auto"/>
            <w:left w:val="none" w:sz="0" w:space="0" w:color="auto"/>
            <w:bottom w:val="none" w:sz="0" w:space="0" w:color="auto"/>
            <w:right w:val="none" w:sz="0" w:space="0" w:color="auto"/>
          </w:divBdr>
        </w:div>
        <w:div w:id="1751270438">
          <w:marLeft w:val="0"/>
          <w:marRight w:val="0"/>
          <w:marTop w:val="0"/>
          <w:marBottom w:val="0"/>
          <w:divBdr>
            <w:top w:val="none" w:sz="0" w:space="0" w:color="auto"/>
            <w:left w:val="none" w:sz="0" w:space="0" w:color="auto"/>
            <w:bottom w:val="none" w:sz="0" w:space="0" w:color="auto"/>
            <w:right w:val="none" w:sz="0" w:space="0" w:color="auto"/>
          </w:divBdr>
        </w:div>
        <w:div w:id="325477797">
          <w:marLeft w:val="0"/>
          <w:marRight w:val="0"/>
          <w:marTop w:val="0"/>
          <w:marBottom w:val="0"/>
          <w:divBdr>
            <w:top w:val="none" w:sz="0" w:space="0" w:color="auto"/>
            <w:left w:val="none" w:sz="0" w:space="0" w:color="auto"/>
            <w:bottom w:val="none" w:sz="0" w:space="0" w:color="auto"/>
            <w:right w:val="none" w:sz="0" w:space="0" w:color="auto"/>
          </w:divBdr>
        </w:div>
        <w:div w:id="579366919">
          <w:marLeft w:val="0"/>
          <w:marRight w:val="0"/>
          <w:marTop w:val="0"/>
          <w:marBottom w:val="0"/>
          <w:divBdr>
            <w:top w:val="none" w:sz="0" w:space="0" w:color="auto"/>
            <w:left w:val="none" w:sz="0" w:space="0" w:color="auto"/>
            <w:bottom w:val="none" w:sz="0" w:space="0" w:color="auto"/>
            <w:right w:val="none" w:sz="0" w:space="0" w:color="auto"/>
          </w:divBdr>
        </w:div>
        <w:div w:id="1930042294">
          <w:marLeft w:val="0"/>
          <w:marRight w:val="0"/>
          <w:marTop w:val="0"/>
          <w:marBottom w:val="0"/>
          <w:divBdr>
            <w:top w:val="none" w:sz="0" w:space="0" w:color="auto"/>
            <w:left w:val="none" w:sz="0" w:space="0" w:color="auto"/>
            <w:bottom w:val="none" w:sz="0" w:space="0" w:color="auto"/>
            <w:right w:val="none" w:sz="0" w:space="0" w:color="auto"/>
          </w:divBdr>
        </w:div>
        <w:div w:id="347827242">
          <w:marLeft w:val="0"/>
          <w:marRight w:val="0"/>
          <w:marTop w:val="0"/>
          <w:marBottom w:val="0"/>
          <w:divBdr>
            <w:top w:val="none" w:sz="0" w:space="0" w:color="auto"/>
            <w:left w:val="none" w:sz="0" w:space="0" w:color="auto"/>
            <w:bottom w:val="none" w:sz="0" w:space="0" w:color="auto"/>
            <w:right w:val="none" w:sz="0" w:space="0" w:color="auto"/>
          </w:divBdr>
        </w:div>
        <w:div w:id="692001043">
          <w:marLeft w:val="0"/>
          <w:marRight w:val="0"/>
          <w:marTop w:val="0"/>
          <w:marBottom w:val="0"/>
          <w:divBdr>
            <w:top w:val="none" w:sz="0" w:space="0" w:color="auto"/>
            <w:left w:val="none" w:sz="0" w:space="0" w:color="auto"/>
            <w:bottom w:val="none" w:sz="0" w:space="0" w:color="auto"/>
            <w:right w:val="none" w:sz="0" w:space="0" w:color="auto"/>
          </w:divBdr>
        </w:div>
        <w:div w:id="2097938982">
          <w:marLeft w:val="0"/>
          <w:marRight w:val="0"/>
          <w:marTop w:val="0"/>
          <w:marBottom w:val="0"/>
          <w:divBdr>
            <w:top w:val="none" w:sz="0" w:space="0" w:color="auto"/>
            <w:left w:val="none" w:sz="0" w:space="0" w:color="auto"/>
            <w:bottom w:val="none" w:sz="0" w:space="0" w:color="auto"/>
            <w:right w:val="none" w:sz="0" w:space="0" w:color="auto"/>
          </w:divBdr>
        </w:div>
        <w:div w:id="1994604543">
          <w:marLeft w:val="0"/>
          <w:marRight w:val="0"/>
          <w:marTop w:val="0"/>
          <w:marBottom w:val="0"/>
          <w:divBdr>
            <w:top w:val="none" w:sz="0" w:space="0" w:color="auto"/>
            <w:left w:val="none" w:sz="0" w:space="0" w:color="auto"/>
            <w:bottom w:val="none" w:sz="0" w:space="0" w:color="auto"/>
            <w:right w:val="none" w:sz="0" w:space="0" w:color="auto"/>
          </w:divBdr>
        </w:div>
        <w:div w:id="1199734450">
          <w:marLeft w:val="0"/>
          <w:marRight w:val="0"/>
          <w:marTop w:val="0"/>
          <w:marBottom w:val="0"/>
          <w:divBdr>
            <w:top w:val="none" w:sz="0" w:space="0" w:color="auto"/>
            <w:left w:val="none" w:sz="0" w:space="0" w:color="auto"/>
            <w:bottom w:val="none" w:sz="0" w:space="0" w:color="auto"/>
            <w:right w:val="none" w:sz="0" w:space="0" w:color="auto"/>
          </w:divBdr>
        </w:div>
        <w:div w:id="676616451">
          <w:marLeft w:val="0"/>
          <w:marRight w:val="0"/>
          <w:marTop w:val="0"/>
          <w:marBottom w:val="0"/>
          <w:divBdr>
            <w:top w:val="none" w:sz="0" w:space="0" w:color="auto"/>
            <w:left w:val="none" w:sz="0" w:space="0" w:color="auto"/>
            <w:bottom w:val="none" w:sz="0" w:space="0" w:color="auto"/>
            <w:right w:val="none" w:sz="0" w:space="0" w:color="auto"/>
          </w:divBdr>
        </w:div>
        <w:div w:id="1658336425">
          <w:marLeft w:val="0"/>
          <w:marRight w:val="0"/>
          <w:marTop w:val="0"/>
          <w:marBottom w:val="0"/>
          <w:divBdr>
            <w:top w:val="none" w:sz="0" w:space="0" w:color="auto"/>
            <w:left w:val="none" w:sz="0" w:space="0" w:color="auto"/>
            <w:bottom w:val="none" w:sz="0" w:space="0" w:color="auto"/>
            <w:right w:val="none" w:sz="0" w:space="0" w:color="auto"/>
          </w:divBdr>
        </w:div>
        <w:div w:id="1011562512">
          <w:marLeft w:val="0"/>
          <w:marRight w:val="0"/>
          <w:marTop w:val="0"/>
          <w:marBottom w:val="0"/>
          <w:divBdr>
            <w:top w:val="none" w:sz="0" w:space="0" w:color="auto"/>
            <w:left w:val="none" w:sz="0" w:space="0" w:color="auto"/>
            <w:bottom w:val="none" w:sz="0" w:space="0" w:color="auto"/>
            <w:right w:val="none" w:sz="0" w:space="0" w:color="auto"/>
          </w:divBdr>
        </w:div>
        <w:div w:id="1309364995">
          <w:marLeft w:val="0"/>
          <w:marRight w:val="0"/>
          <w:marTop w:val="0"/>
          <w:marBottom w:val="0"/>
          <w:divBdr>
            <w:top w:val="none" w:sz="0" w:space="0" w:color="auto"/>
            <w:left w:val="none" w:sz="0" w:space="0" w:color="auto"/>
            <w:bottom w:val="none" w:sz="0" w:space="0" w:color="auto"/>
            <w:right w:val="none" w:sz="0" w:space="0" w:color="auto"/>
          </w:divBdr>
        </w:div>
        <w:div w:id="1243560913">
          <w:marLeft w:val="0"/>
          <w:marRight w:val="0"/>
          <w:marTop w:val="0"/>
          <w:marBottom w:val="0"/>
          <w:divBdr>
            <w:top w:val="none" w:sz="0" w:space="0" w:color="auto"/>
            <w:left w:val="none" w:sz="0" w:space="0" w:color="auto"/>
            <w:bottom w:val="none" w:sz="0" w:space="0" w:color="auto"/>
            <w:right w:val="none" w:sz="0" w:space="0" w:color="auto"/>
          </w:divBdr>
        </w:div>
        <w:div w:id="1233927717">
          <w:marLeft w:val="0"/>
          <w:marRight w:val="0"/>
          <w:marTop w:val="0"/>
          <w:marBottom w:val="0"/>
          <w:divBdr>
            <w:top w:val="none" w:sz="0" w:space="0" w:color="auto"/>
            <w:left w:val="none" w:sz="0" w:space="0" w:color="auto"/>
            <w:bottom w:val="none" w:sz="0" w:space="0" w:color="auto"/>
            <w:right w:val="none" w:sz="0" w:space="0" w:color="auto"/>
          </w:divBdr>
        </w:div>
        <w:div w:id="1002927896">
          <w:marLeft w:val="0"/>
          <w:marRight w:val="0"/>
          <w:marTop w:val="0"/>
          <w:marBottom w:val="0"/>
          <w:divBdr>
            <w:top w:val="none" w:sz="0" w:space="0" w:color="auto"/>
            <w:left w:val="none" w:sz="0" w:space="0" w:color="auto"/>
            <w:bottom w:val="none" w:sz="0" w:space="0" w:color="auto"/>
            <w:right w:val="none" w:sz="0" w:space="0" w:color="auto"/>
          </w:divBdr>
        </w:div>
        <w:div w:id="9988544">
          <w:marLeft w:val="0"/>
          <w:marRight w:val="0"/>
          <w:marTop w:val="0"/>
          <w:marBottom w:val="0"/>
          <w:divBdr>
            <w:top w:val="none" w:sz="0" w:space="0" w:color="auto"/>
            <w:left w:val="none" w:sz="0" w:space="0" w:color="auto"/>
            <w:bottom w:val="none" w:sz="0" w:space="0" w:color="auto"/>
            <w:right w:val="none" w:sz="0" w:space="0" w:color="auto"/>
          </w:divBdr>
        </w:div>
        <w:div w:id="216551162">
          <w:marLeft w:val="0"/>
          <w:marRight w:val="0"/>
          <w:marTop w:val="0"/>
          <w:marBottom w:val="0"/>
          <w:divBdr>
            <w:top w:val="none" w:sz="0" w:space="0" w:color="auto"/>
            <w:left w:val="none" w:sz="0" w:space="0" w:color="auto"/>
            <w:bottom w:val="none" w:sz="0" w:space="0" w:color="auto"/>
            <w:right w:val="none" w:sz="0" w:space="0" w:color="auto"/>
          </w:divBdr>
        </w:div>
        <w:div w:id="1944261446">
          <w:marLeft w:val="0"/>
          <w:marRight w:val="0"/>
          <w:marTop w:val="0"/>
          <w:marBottom w:val="0"/>
          <w:divBdr>
            <w:top w:val="none" w:sz="0" w:space="0" w:color="auto"/>
            <w:left w:val="none" w:sz="0" w:space="0" w:color="auto"/>
            <w:bottom w:val="none" w:sz="0" w:space="0" w:color="auto"/>
            <w:right w:val="none" w:sz="0" w:space="0" w:color="auto"/>
          </w:divBdr>
        </w:div>
        <w:div w:id="1937637416">
          <w:marLeft w:val="0"/>
          <w:marRight w:val="0"/>
          <w:marTop w:val="0"/>
          <w:marBottom w:val="0"/>
          <w:divBdr>
            <w:top w:val="none" w:sz="0" w:space="0" w:color="auto"/>
            <w:left w:val="none" w:sz="0" w:space="0" w:color="auto"/>
            <w:bottom w:val="none" w:sz="0" w:space="0" w:color="auto"/>
            <w:right w:val="none" w:sz="0" w:space="0" w:color="auto"/>
          </w:divBdr>
        </w:div>
        <w:div w:id="415127235">
          <w:marLeft w:val="0"/>
          <w:marRight w:val="0"/>
          <w:marTop w:val="0"/>
          <w:marBottom w:val="0"/>
          <w:divBdr>
            <w:top w:val="none" w:sz="0" w:space="0" w:color="auto"/>
            <w:left w:val="none" w:sz="0" w:space="0" w:color="auto"/>
            <w:bottom w:val="none" w:sz="0" w:space="0" w:color="auto"/>
            <w:right w:val="none" w:sz="0" w:space="0" w:color="auto"/>
          </w:divBdr>
        </w:div>
        <w:div w:id="120617988">
          <w:marLeft w:val="0"/>
          <w:marRight w:val="0"/>
          <w:marTop w:val="0"/>
          <w:marBottom w:val="0"/>
          <w:divBdr>
            <w:top w:val="none" w:sz="0" w:space="0" w:color="auto"/>
            <w:left w:val="none" w:sz="0" w:space="0" w:color="auto"/>
            <w:bottom w:val="none" w:sz="0" w:space="0" w:color="auto"/>
            <w:right w:val="none" w:sz="0" w:space="0" w:color="auto"/>
          </w:divBdr>
        </w:div>
        <w:div w:id="1550608664">
          <w:marLeft w:val="0"/>
          <w:marRight w:val="0"/>
          <w:marTop w:val="0"/>
          <w:marBottom w:val="0"/>
          <w:divBdr>
            <w:top w:val="none" w:sz="0" w:space="0" w:color="auto"/>
            <w:left w:val="none" w:sz="0" w:space="0" w:color="auto"/>
            <w:bottom w:val="none" w:sz="0" w:space="0" w:color="auto"/>
            <w:right w:val="none" w:sz="0" w:space="0" w:color="auto"/>
          </w:divBdr>
        </w:div>
        <w:div w:id="1497916212">
          <w:marLeft w:val="0"/>
          <w:marRight w:val="0"/>
          <w:marTop w:val="0"/>
          <w:marBottom w:val="0"/>
          <w:divBdr>
            <w:top w:val="none" w:sz="0" w:space="0" w:color="auto"/>
            <w:left w:val="none" w:sz="0" w:space="0" w:color="auto"/>
            <w:bottom w:val="none" w:sz="0" w:space="0" w:color="auto"/>
            <w:right w:val="none" w:sz="0" w:space="0" w:color="auto"/>
          </w:divBdr>
        </w:div>
        <w:div w:id="1422870291">
          <w:marLeft w:val="0"/>
          <w:marRight w:val="0"/>
          <w:marTop w:val="0"/>
          <w:marBottom w:val="0"/>
          <w:divBdr>
            <w:top w:val="none" w:sz="0" w:space="0" w:color="auto"/>
            <w:left w:val="none" w:sz="0" w:space="0" w:color="auto"/>
            <w:bottom w:val="none" w:sz="0" w:space="0" w:color="auto"/>
            <w:right w:val="none" w:sz="0" w:space="0" w:color="auto"/>
          </w:divBdr>
        </w:div>
        <w:div w:id="1341398030">
          <w:marLeft w:val="0"/>
          <w:marRight w:val="0"/>
          <w:marTop w:val="0"/>
          <w:marBottom w:val="0"/>
          <w:divBdr>
            <w:top w:val="none" w:sz="0" w:space="0" w:color="auto"/>
            <w:left w:val="none" w:sz="0" w:space="0" w:color="auto"/>
            <w:bottom w:val="none" w:sz="0" w:space="0" w:color="auto"/>
            <w:right w:val="none" w:sz="0" w:space="0" w:color="auto"/>
          </w:divBdr>
        </w:div>
        <w:div w:id="1577780635">
          <w:marLeft w:val="0"/>
          <w:marRight w:val="0"/>
          <w:marTop w:val="0"/>
          <w:marBottom w:val="0"/>
          <w:divBdr>
            <w:top w:val="none" w:sz="0" w:space="0" w:color="auto"/>
            <w:left w:val="none" w:sz="0" w:space="0" w:color="auto"/>
            <w:bottom w:val="none" w:sz="0" w:space="0" w:color="auto"/>
            <w:right w:val="none" w:sz="0" w:space="0" w:color="auto"/>
          </w:divBdr>
        </w:div>
        <w:div w:id="480393134">
          <w:marLeft w:val="0"/>
          <w:marRight w:val="0"/>
          <w:marTop w:val="0"/>
          <w:marBottom w:val="0"/>
          <w:divBdr>
            <w:top w:val="none" w:sz="0" w:space="0" w:color="auto"/>
            <w:left w:val="none" w:sz="0" w:space="0" w:color="auto"/>
            <w:bottom w:val="none" w:sz="0" w:space="0" w:color="auto"/>
            <w:right w:val="none" w:sz="0" w:space="0" w:color="auto"/>
          </w:divBdr>
        </w:div>
        <w:div w:id="426199038">
          <w:marLeft w:val="0"/>
          <w:marRight w:val="0"/>
          <w:marTop w:val="0"/>
          <w:marBottom w:val="0"/>
          <w:divBdr>
            <w:top w:val="none" w:sz="0" w:space="0" w:color="auto"/>
            <w:left w:val="none" w:sz="0" w:space="0" w:color="auto"/>
            <w:bottom w:val="none" w:sz="0" w:space="0" w:color="auto"/>
            <w:right w:val="none" w:sz="0" w:space="0" w:color="auto"/>
          </w:divBdr>
        </w:div>
        <w:div w:id="2117408432">
          <w:marLeft w:val="0"/>
          <w:marRight w:val="0"/>
          <w:marTop w:val="0"/>
          <w:marBottom w:val="0"/>
          <w:divBdr>
            <w:top w:val="none" w:sz="0" w:space="0" w:color="auto"/>
            <w:left w:val="none" w:sz="0" w:space="0" w:color="auto"/>
            <w:bottom w:val="none" w:sz="0" w:space="0" w:color="auto"/>
            <w:right w:val="none" w:sz="0" w:space="0" w:color="auto"/>
          </w:divBdr>
        </w:div>
        <w:div w:id="2095861281">
          <w:marLeft w:val="0"/>
          <w:marRight w:val="0"/>
          <w:marTop w:val="0"/>
          <w:marBottom w:val="0"/>
          <w:divBdr>
            <w:top w:val="none" w:sz="0" w:space="0" w:color="auto"/>
            <w:left w:val="none" w:sz="0" w:space="0" w:color="auto"/>
            <w:bottom w:val="none" w:sz="0" w:space="0" w:color="auto"/>
            <w:right w:val="none" w:sz="0" w:space="0" w:color="auto"/>
          </w:divBdr>
        </w:div>
        <w:div w:id="1974169703">
          <w:marLeft w:val="0"/>
          <w:marRight w:val="0"/>
          <w:marTop w:val="0"/>
          <w:marBottom w:val="0"/>
          <w:divBdr>
            <w:top w:val="none" w:sz="0" w:space="0" w:color="auto"/>
            <w:left w:val="none" w:sz="0" w:space="0" w:color="auto"/>
            <w:bottom w:val="none" w:sz="0" w:space="0" w:color="auto"/>
            <w:right w:val="none" w:sz="0" w:space="0" w:color="auto"/>
          </w:divBdr>
        </w:div>
        <w:div w:id="975334046">
          <w:marLeft w:val="0"/>
          <w:marRight w:val="0"/>
          <w:marTop w:val="0"/>
          <w:marBottom w:val="0"/>
          <w:divBdr>
            <w:top w:val="none" w:sz="0" w:space="0" w:color="auto"/>
            <w:left w:val="none" w:sz="0" w:space="0" w:color="auto"/>
            <w:bottom w:val="none" w:sz="0" w:space="0" w:color="auto"/>
            <w:right w:val="none" w:sz="0" w:space="0" w:color="auto"/>
          </w:divBdr>
        </w:div>
        <w:div w:id="1168211287">
          <w:marLeft w:val="0"/>
          <w:marRight w:val="0"/>
          <w:marTop w:val="0"/>
          <w:marBottom w:val="0"/>
          <w:divBdr>
            <w:top w:val="none" w:sz="0" w:space="0" w:color="auto"/>
            <w:left w:val="none" w:sz="0" w:space="0" w:color="auto"/>
            <w:bottom w:val="none" w:sz="0" w:space="0" w:color="auto"/>
            <w:right w:val="none" w:sz="0" w:space="0" w:color="auto"/>
          </w:divBdr>
        </w:div>
        <w:div w:id="821431172">
          <w:marLeft w:val="0"/>
          <w:marRight w:val="0"/>
          <w:marTop w:val="0"/>
          <w:marBottom w:val="0"/>
          <w:divBdr>
            <w:top w:val="none" w:sz="0" w:space="0" w:color="auto"/>
            <w:left w:val="none" w:sz="0" w:space="0" w:color="auto"/>
            <w:bottom w:val="none" w:sz="0" w:space="0" w:color="auto"/>
            <w:right w:val="none" w:sz="0" w:space="0" w:color="auto"/>
          </w:divBdr>
        </w:div>
        <w:div w:id="1556119027">
          <w:marLeft w:val="0"/>
          <w:marRight w:val="0"/>
          <w:marTop w:val="0"/>
          <w:marBottom w:val="0"/>
          <w:divBdr>
            <w:top w:val="none" w:sz="0" w:space="0" w:color="auto"/>
            <w:left w:val="none" w:sz="0" w:space="0" w:color="auto"/>
            <w:bottom w:val="none" w:sz="0" w:space="0" w:color="auto"/>
            <w:right w:val="none" w:sz="0" w:space="0" w:color="auto"/>
          </w:divBdr>
        </w:div>
        <w:div w:id="1844738725">
          <w:marLeft w:val="0"/>
          <w:marRight w:val="0"/>
          <w:marTop w:val="0"/>
          <w:marBottom w:val="0"/>
          <w:divBdr>
            <w:top w:val="none" w:sz="0" w:space="0" w:color="auto"/>
            <w:left w:val="none" w:sz="0" w:space="0" w:color="auto"/>
            <w:bottom w:val="none" w:sz="0" w:space="0" w:color="auto"/>
            <w:right w:val="none" w:sz="0" w:space="0" w:color="auto"/>
          </w:divBdr>
        </w:div>
        <w:div w:id="1140686079">
          <w:marLeft w:val="0"/>
          <w:marRight w:val="0"/>
          <w:marTop w:val="0"/>
          <w:marBottom w:val="0"/>
          <w:divBdr>
            <w:top w:val="none" w:sz="0" w:space="0" w:color="auto"/>
            <w:left w:val="none" w:sz="0" w:space="0" w:color="auto"/>
            <w:bottom w:val="none" w:sz="0" w:space="0" w:color="auto"/>
            <w:right w:val="none" w:sz="0" w:space="0" w:color="auto"/>
          </w:divBdr>
        </w:div>
      </w:divsChild>
    </w:div>
    <w:div w:id="224612032">
      <w:bodyDiv w:val="1"/>
      <w:marLeft w:val="0"/>
      <w:marRight w:val="0"/>
      <w:marTop w:val="0"/>
      <w:marBottom w:val="0"/>
      <w:divBdr>
        <w:top w:val="none" w:sz="0" w:space="0" w:color="auto"/>
        <w:left w:val="none" w:sz="0" w:space="0" w:color="auto"/>
        <w:bottom w:val="none" w:sz="0" w:space="0" w:color="auto"/>
        <w:right w:val="none" w:sz="0" w:space="0" w:color="auto"/>
      </w:divBdr>
    </w:div>
    <w:div w:id="225996270">
      <w:bodyDiv w:val="1"/>
      <w:marLeft w:val="0"/>
      <w:marRight w:val="0"/>
      <w:marTop w:val="0"/>
      <w:marBottom w:val="0"/>
      <w:divBdr>
        <w:top w:val="none" w:sz="0" w:space="0" w:color="auto"/>
        <w:left w:val="none" w:sz="0" w:space="0" w:color="auto"/>
        <w:bottom w:val="none" w:sz="0" w:space="0" w:color="auto"/>
        <w:right w:val="none" w:sz="0" w:space="0" w:color="auto"/>
      </w:divBdr>
    </w:div>
    <w:div w:id="228419745">
      <w:bodyDiv w:val="1"/>
      <w:marLeft w:val="0"/>
      <w:marRight w:val="0"/>
      <w:marTop w:val="0"/>
      <w:marBottom w:val="0"/>
      <w:divBdr>
        <w:top w:val="none" w:sz="0" w:space="0" w:color="auto"/>
        <w:left w:val="none" w:sz="0" w:space="0" w:color="auto"/>
        <w:bottom w:val="none" w:sz="0" w:space="0" w:color="auto"/>
        <w:right w:val="none" w:sz="0" w:space="0" w:color="auto"/>
      </w:divBdr>
    </w:div>
    <w:div w:id="231354251">
      <w:bodyDiv w:val="1"/>
      <w:marLeft w:val="0"/>
      <w:marRight w:val="0"/>
      <w:marTop w:val="0"/>
      <w:marBottom w:val="0"/>
      <w:divBdr>
        <w:top w:val="none" w:sz="0" w:space="0" w:color="auto"/>
        <w:left w:val="none" w:sz="0" w:space="0" w:color="auto"/>
        <w:bottom w:val="none" w:sz="0" w:space="0" w:color="auto"/>
        <w:right w:val="none" w:sz="0" w:space="0" w:color="auto"/>
      </w:divBdr>
      <w:divsChild>
        <w:div w:id="999771702">
          <w:marLeft w:val="0"/>
          <w:marRight w:val="0"/>
          <w:marTop w:val="0"/>
          <w:marBottom w:val="0"/>
          <w:divBdr>
            <w:top w:val="none" w:sz="0" w:space="0" w:color="auto"/>
            <w:left w:val="none" w:sz="0" w:space="0" w:color="auto"/>
            <w:bottom w:val="none" w:sz="0" w:space="0" w:color="auto"/>
            <w:right w:val="none" w:sz="0" w:space="0" w:color="auto"/>
          </w:divBdr>
          <w:divsChild>
            <w:div w:id="1840079487">
              <w:marLeft w:val="0"/>
              <w:marRight w:val="0"/>
              <w:marTop w:val="0"/>
              <w:marBottom w:val="180"/>
              <w:divBdr>
                <w:top w:val="none" w:sz="0" w:space="0" w:color="auto"/>
                <w:left w:val="none" w:sz="0" w:space="0" w:color="auto"/>
                <w:bottom w:val="none" w:sz="0" w:space="0" w:color="auto"/>
                <w:right w:val="none" w:sz="0" w:space="0" w:color="auto"/>
              </w:divBdr>
              <w:divsChild>
                <w:div w:id="286543961">
                  <w:marLeft w:val="0"/>
                  <w:marRight w:val="0"/>
                  <w:marTop w:val="0"/>
                  <w:marBottom w:val="0"/>
                  <w:divBdr>
                    <w:top w:val="none" w:sz="0" w:space="0" w:color="auto"/>
                    <w:left w:val="none" w:sz="0" w:space="0" w:color="auto"/>
                    <w:bottom w:val="none" w:sz="0" w:space="0" w:color="auto"/>
                    <w:right w:val="none" w:sz="0" w:space="0" w:color="auto"/>
                  </w:divBdr>
                  <w:divsChild>
                    <w:div w:id="1209681909">
                      <w:marLeft w:val="0"/>
                      <w:marRight w:val="0"/>
                      <w:marTop w:val="0"/>
                      <w:marBottom w:val="0"/>
                      <w:divBdr>
                        <w:top w:val="none" w:sz="0" w:space="0" w:color="auto"/>
                        <w:left w:val="none" w:sz="0" w:space="0" w:color="auto"/>
                        <w:bottom w:val="none" w:sz="0" w:space="0" w:color="auto"/>
                        <w:right w:val="none" w:sz="0" w:space="0" w:color="auto"/>
                      </w:divBdr>
                      <w:divsChild>
                        <w:div w:id="1186673166">
                          <w:marLeft w:val="0"/>
                          <w:marRight w:val="0"/>
                          <w:marTop w:val="75"/>
                          <w:marBottom w:val="75"/>
                          <w:divBdr>
                            <w:top w:val="none" w:sz="0" w:space="0" w:color="auto"/>
                            <w:left w:val="none" w:sz="0" w:space="0" w:color="auto"/>
                            <w:bottom w:val="none" w:sz="0" w:space="0" w:color="auto"/>
                            <w:right w:val="none" w:sz="0" w:space="0" w:color="auto"/>
                          </w:divBdr>
                        </w:div>
                        <w:div w:id="124900221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931086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3748067">
          <w:marLeft w:val="0"/>
          <w:marRight w:val="0"/>
          <w:marTop w:val="0"/>
          <w:marBottom w:val="0"/>
          <w:divBdr>
            <w:top w:val="none" w:sz="0" w:space="0" w:color="auto"/>
            <w:left w:val="none" w:sz="0" w:space="0" w:color="auto"/>
            <w:bottom w:val="none" w:sz="0" w:space="0" w:color="auto"/>
            <w:right w:val="none" w:sz="0" w:space="0" w:color="auto"/>
          </w:divBdr>
          <w:divsChild>
            <w:div w:id="1320037968">
              <w:marLeft w:val="0"/>
              <w:marRight w:val="0"/>
              <w:marTop w:val="0"/>
              <w:marBottom w:val="0"/>
              <w:divBdr>
                <w:top w:val="none" w:sz="0" w:space="0" w:color="auto"/>
                <w:left w:val="none" w:sz="0" w:space="0" w:color="auto"/>
                <w:bottom w:val="none" w:sz="0" w:space="0" w:color="auto"/>
                <w:right w:val="none" w:sz="0" w:space="0" w:color="auto"/>
              </w:divBdr>
              <w:divsChild>
                <w:div w:id="1723868591">
                  <w:marLeft w:val="0"/>
                  <w:marRight w:val="0"/>
                  <w:marTop w:val="0"/>
                  <w:marBottom w:val="0"/>
                  <w:divBdr>
                    <w:top w:val="none" w:sz="0" w:space="0" w:color="auto"/>
                    <w:left w:val="none" w:sz="0" w:space="0" w:color="auto"/>
                    <w:bottom w:val="none" w:sz="0" w:space="0" w:color="auto"/>
                    <w:right w:val="none" w:sz="0" w:space="0" w:color="auto"/>
                  </w:divBdr>
                  <w:divsChild>
                    <w:div w:id="1920672733">
                      <w:marLeft w:val="0"/>
                      <w:marRight w:val="0"/>
                      <w:marTop w:val="0"/>
                      <w:marBottom w:val="0"/>
                      <w:divBdr>
                        <w:top w:val="none" w:sz="0" w:space="0" w:color="auto"/>
                        <w:left w:val="none" w:sz="0" w:space="0" w:color="auto"/>
                        <w:bottom w:val="none" w:sz="0" w:space="0" w:color="auto"/>
                        <w:right w:val="none" w:sz="0" w:space="0" w:color="auto"/>
                      </w:divBdr>
                      <w:divsChild>
                        <w:div w:id="750933555">
                          <w:marLeft w:val="0"/>
                          <w:marRight w:val="0"/>
                          <w:marTop w:val="75"/>
                          <w:marBottom w:val="75"/>
                          <w:divBdr>
                            <w:top w:val="none" w:sz="0" w:space="0" w:color="auto"/>
                            <w:left w:val="none" w:sz="0" w:space="0" w:color="auto"/>
                            <w:bottom w:val="none" w:sz="0" w:space="0" w:color="auto"/>
                            <w:right w:val="none" w:sz="0" w:space="0" w:color="auto"/>
                          </w:divBdr>
                          <w:divsChild>
                            <w:div w:id="588318685">
                              <w:marLeft w:val="0"/>
                              <w:marRight w:val="0"/>
                              <w:marTop w:val="0"/>
                              <w:marBottom w:val="0"/>
                              <w:divBdr>
                                <w:top w:val="none" w:sz="0" w:space="0" w:color="auto"/>
                                <w:left w:val="none" w:sz="0" w:space="0" w:color="auto"/>
                                <w:bottom w:val="none" w:sz="0" w:space="0" w:color="auto"/>
                                <w:right w:val="none" w:sz="0" w:space="0" w:color="auto"/>
                              </w:divBdr>
                              <w:divsChild>
                                <w:div w:id="117457787">
                                  <w:marLeft w:val="0"/>
                                  <w:marRight w:val="0"/>
                                  <w:marTop w:val="0"/>
                                  <w:marBottom w:val="0"/>
                                  <w:divBdr>
                                    <w:top w:val="none" w:sz="0" w:space="0" w:color="auto"/>
                                    <w:left w:val="none" w:sz="0" w:space="0" w:color="auto"/>
                                    <w:bottom w:val="none" w:sz="0" w:space="0" w:color="auto"/>
                                    <w:right w:val="none" w:sz="0" w:space="0" w:color="auto"/>
                                  </w:divBdr>
                                </w:div>
                                <w:div w:id="1647856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32401006">
      <w:bodyDiv w:val="1"/>
      <w:marLeft w:val="0"/>
      <w:marRight w:val="0"/>
      <w:marTop w:val="0"/>
      <w:marBottom w:val="0"/>
      <w:divBdr>
        <w:top w:val="none" w:sz="0" w:space="0" w:color="auto"/>
        <w:left w:val="none" w:sz="0" w:space="0" w:color="auto"/>
        <w:bottom w:val="none" w:sz="0" w:space="0" w:color="auto"/>
        <w:right w:val="none" w:sz="0" w:space="0" w:color="auto"/>
      </w:divBdr>
    </w:div>
    <w:div w:id="235673172">
      <w:bodyDiv w:val="1"/>
      <w:marLeft w:val="0"/>
      <w:marRight w:val="0"/>
      <w:marTop w:val="0"/>
      <w:marBottom w:val="0"/>
      <w:divBdr>
        <w:top w:val="none" w:sz="0" w:space="0" w:color="auto"/>
        <w:left w:val="none" w:sz="0" w:space="0" w:color="auto"/>
        <w:bottom w:val="none" w:sz="0" w:space="0" w:color="auto"/>
        <w:right w:val="none" w:sz="0" w:space="0" w:color="auto"/>
      </w:divBdr>
    </w:div>
    <w:div w:id="236132802">
      <w:bodyDiv w:val="1"/>
      <w:marLeft w:val="0"/>
      <w:marRight w:val="0"/>
      <w:marTop w:val="0"/>
      <w:marBottom w:val="0"/>
      <w:divBdr>
        <w:top w:val="none" w:sz="0" w:space="0" w:color="auto"/>
        <w:left w:val="none" w:sz="0" w:space="0" w:color="auto"/>
        <w:bottom w:val="none" w:sz="0" w:space="0" w:color="auto"/>
        <w:right w:val="none" w:sz="0" w:space="0" w:color="auto"/>
      </w:divBdr>
    </w:div>
    <w:div w:id="237595500">
      <w:bodyDiv w:val="1"/>
      <w:marLeft w:val="0"/>
      <w:marRight w:val="0"/>
      <w:marTop w:val="0"/>
      <w:marBottom w:val="0"/>
      <w:divBdr>
        <w:top w:val="none" w:sz="0" w:space="0" w:color="auto"/>
        <w:left w:val="none" w:sz="0" w:space="0" w:color="auto"/>
        <w:bottom w:val="none" w:sz="0" w:space="0" w:color="auto"/>
        <w:right w:val="none" w:sz="0" w:space="0" w:color="auto"/>
      </w:divBdr>
    </w:div>
    <w:div w:id="237784789">
      <w:bodyDiv w:val="1"/>
      <w:marLeft w:val="0"/>
      <w:marRight w:val="0"/>
      <w:marTop w:val="0"/>
      <w:marBottom w:val="0"/>
      <w:divBdr>
        <w:top w:val="none" w:sz="0" w:space="0" w:color="auto"/>
        <w:left w:val="none" w:sz="0" w:space="0" w:color="auto"/>
        <w:bottom w:val="none" w:sz="0" w:space="0" w:color="auto"/>
        <w:right w:val="none" w:sz="0" w:space="0" w:color="auto"/>
      </w:divBdr>
    </w:div>
    <w:div w:id="238951072">
      <w:bodyDiv w:val="1"/>
      <w:marLeft w:val="0"/>
      <w:marRight w:val="0"/>
      <w:marTop w:val="0"/>
      <w:marBottom w:val="0"/>
      <w:divBdr>
        <w:top w:val="none" w:sz="0" w:space="0" w:color="auto"/>
        <w:left w:val="none" w:sz="0" w:space="0" w:color="auto"/>
        <w:bottom w:val="none" w:sz="0" w:space="0" w:color="auto"/>
        <w:right w:val="none" w:sz="0" w:space="0" w:color="auto"/>
      </w:divBdr>
      <w:divsChild>
        <w:div w:id="1831603321">
          <w:marLeft w:val="0"/>
          <w:marRight w:val="0"/>
          <w:marTop w:val="0"/>
          <w:marBottom w:val="0"/>
          <w:divBdr>
            <w:top w:val="none" w:sz="0" w:space="0" w:color="auto"/>
            <w:left w:val="none" w:sz="0" w:space="0" w:color="auto"/>
            <w:bottom w:val="none" w:sz="0" w:space="0" w:color="auto"/>
            <w:right w:val="none" w:sz="0" w:space="0" w:color="auto"/>
          </w:divBdr>
        </w:div>
        <w:div w:id="512233612">
          <w:marLeft w:val="0"/>
          <w:marRight w:val="0"/>
          <w:marTop w:val="120"/>
          <w:marBottom w:val="0"/>
          <w:divBdr>
            <w:top w:val="none" w:sz="0" w:space="0" w:color="auto"/>
            <w:left w:val="none" w:sz="0" w:space="0" w:color="auto"/>
            <w:bottom w:val="none" w:sz="0" w:space="0" w:color="auto"/>
            <w:right w:val="none" w:sz="0" w:space="0" w:color="auto"/>
          </w:divBdr>
          <w:divsChild>
            <w:div w:id="2137329809">
              <w:marLeft w:val="0"/>
              <w:marRight w:val="0"/>
              <w:marTop w:val="0"/>
              <w:marBottom w:val="0"/>
              <w:divBdr>
                <w:top w:val="none" w:sz="0" w:space="0" w:color="auto"/>
                <w:left w:val="none" w:sz="0" w:space="0" w:color="auto"/>
                <w:bottom w:val="none" w:sz="0" w:space="0" w:color="auto"/>
                <w:right w:val="none" w:sz="0" w:space="0" w:color="auto"/>
              </w:divBdr>
            </w:div>
          </w:divsChild>
        </w:div>
        <w:div w:id="1912613338">
          <w:marLeft w:val="0"/>
          <w:marRight w:val="0"/>
          <w:marTop w:val="120"/>
          <w:marBottom w:val="0"/>
          <w:divBdr>
            <w:top w:val="none" w:sz="0" w:space="0" w:color="auto"/>
            <w:left w:val="none" w:sz="0" w:space="0" w:color="auto"/>
            <w:bottom w:val="none" w:sz="0" w:space="0" w:color="auto"/>
            <w:right w:val="none" w:sz="0" w:space="0" w:color="auto"/>
          </w:divBdr>
          <w:divsChild>
            <w:div w:id="1273823288">
              <w:marLeft w:val="0"/>
              <w:marRight w:val="0"/>
              <w:marTop w:val="0"/>
              <w:marBottom w:val="0"/>
              <w:divBdr>
                <w:top w:val="none" w:sz="0" w:space="0" w:color="auto"/>
                <w:left w:val="none" w:sz="0" w:space="0" w:color="auto"/>
                <w:bottom w:val="none" w:sz="0" w:space="0" w:color="auto"/>
                <w:right w:val="none" w:sz="0" w:space="0" w:color="auto"/>
              </w:divBdr>
            </w:div>
          </w:divsChild>
        </w:div>
        <w:div w:id="1972399773">
          <w:marLeft w:val="0"/>
          <w:marRight w:val="0"/>
          <w:marTop w:val="120"/>
          <w:marBottom w:val="0"/>
          <w:divBdr>
            <w:top w:val="none" w:sz="0" w:space="0" w:color="auto"/>
            <w:left w:val="none" w:sz="0" w:space="0" w:color="auto"/>
            <w:bottom w:val="none" w:sz="0" w:space="0" w:color="auto"/>
            <w:right w:val="none" w:sz="0" w:space="0" w:color="auto"/>
          </w:divBdr>
          <w:divsChild>
            <w:div w:id="336273737">
              <w:marLeft w:val="0"/>
              <w:marRight w:val="0"/>
              <w:marTop w:val="0"/>
              <w:marBottom w:val="0"/>
              <w:divBdr>
                <w:top w:val="none" w:sz="0" w:space="0" w:color="auto"/>
                <w:left w:val="none" w:sz="0" w:space="0" w:color="auto"/>
                <w:bottom w:val="none" w:sz="0" w:space="0" w:color="auto"/>
                <w:right w:val="none" w:sz="0" w:space="0" w:color="auto"/>
              </w:divBdr>
            </w:div>
          </w:divsChild>
        </w:div>
        <w:div w:id="1636641663">
          <w:marLeft w:val="0"/>
          <w:marRight w:val="0"/>
          <w:marTop w:val="120"/>
          <w:marBottom w:val="0"/>
          <w:divBdr>
            <w:top w:val="none" w:sz="0" w:space="0" w:color="auto"/>
            <w:left w:val="none" w:sz="0" w:space="0" w:color="auto"/>
            <w:bottom w:val="none" w:sz="0" w:space="0" w:color="auto"/>
            <w:right w:val="none" w:sz="0" w:space="0" w:color="auto"/>
          </w:divBdr>
          <w:divsChild>
            <w:div w:id="407575186">
              <w:marLeft w:val="0"/>
              <w:marRight w:val="0"/>
              <w:marTop w:val="0"/>
              <w:marBottom w:val="0"/>
              <w:divBdr>
                <w:top w:val="none" w:sz="0" w:space="0" w:color="auto"/>
                <w:left w:val="none" w:sz="0" w:space="0" w:color="auto"/>
                <w:bottom w:val="none" w:sz="0" w:space="0" w:color="auto"/>
                <w:right w:val="none" w:sz="0" w:space="0" w:color="auto"/>
              </w:divBdr>
            </w:div>
          </w:divsChild>
        </w:div>
        <w:div w:id="1363674800">
          <w:marLeft w:val="0"/>
          <w:marRight w:val="0"/>
          <w:marTop w:val="120"/>
          <w:marBottom w:val="0"/>
          <w:divBdr>
            <w:top w:val="none" w:sz="0" w:space="0" w:color="auto"/>
            <w:left w:val="none" w:sz="0" w:space="0" w:color="auto"/>
            <w:bottom w:val="none" w:sz="0" w:space="0" w:color="auto"/>
            <w:right w:val="none" w:sz="0" w:space="0" w:color="auto"/>
          </w:divBdr>
          <w:divsChild>
            <w:div w:id="1061054997">
              <w:marLeft w:val="0"/>
              <w:marRight w:val="0"/>
              <w:marTop w:val="0"/>
              <w:marBottom w:val="0"/>
              <w:divBdr>
                <w:top w:val="none" w:sz="0" w:space="0" w:color="auto"/>
                <w:left w:val="none" w:sz="0" w:space="0" w:color="auto"/>
                <w:bottom w:val="none" w:sz="0" w:space="0" w:color="auto"/>
                <w:right w:val="none" w:sz="0" w:space="0" w:color="auto"/>
              </w:divBdr>
            </w:div>
          </w:divsChild>
        </w:div>
        <w:div w:id="2113432023">
          <w:marLeft w:val="0"/>
          <w:marRight w:val="0"/>
          <w:marTop w:val="120"/>
          <w:marBottom w:val="0"/>
          <w:divBdr>
            <w:top w:val="none" w:sz="0" w:space="0" w:color="auto"/>
            <w:left w:val="none" w:sz="0" w:space="0" w:color="auto"/>
            <w:bottom w:val="none" w:sz="0" w:space="0" w:color="auto"/>
            <w:right w:val="none" w:sz="0" w:space="0" w:color="auto"/>
          </w:divBdr>
          <w:divsChild>
            <w:div w:id="112553695">
              <w:marLeft w:val="0"/>
              <w:marRight w:val="0"/>
              <w:marTop w:val="0"/>
              <w:marBottom w:val="0"/>
              <w:divBdr>
                <w:top w:val="none" w:sz="0" w:space="0" w:color="auto"/>
                <w:left w:val="none" w:sz="0" w:space="0" w:color="auto"/>
                <w:bottom w:val="none" w:sz="0" w:space="0" w:color="auto"/>
                <w:right w:val="none" w:sz="0" w:space="0" w:color="auto"/>
              </w:divBdr>
            </w:div>
          </w:divsChild>
        </w:div>
        <w:div w:id="971129946">
          <w:marLeft w:val="0"/>
          <w:marRight w:val="0"/>
          <w:marTop w:val="120"/>
          <w:marBottom w:val="0"/>
          <w:divBdr>
            <w:top w:val="none" w:sz="0" w:space="0" w:color="auto"/>
            <w:left w:val="none" w:sz="0" w:space="0" w:color="auto"/>
            <w:bottom w:val="none" w:sz="0" w:space="0" w:color="auto"/>
            <w:right w:val="none" w:sz="0" w:space="0" w:color="auto"/>
          </w:divBdr>
          <w:divsChild>
            <w:div w:id="361978774">
              <w:marLeft w:val="0"/>
              <w:marRight w:val="0"/>
              <w:marTop w:val="0"/>
              <w:marBottom w:val="0"/>
              <w:divBdr>
                <w:top w:val="none" w:sz="0" w:space="0" w:color="auto"/>
                <w:left w:val="none" w:sz="0" w:space="0" w:color="auto"/>
                <w:bottom w:val="none" w:sz="0" w:space="0" w:color="auto"/>
                <w:right w:val="none" w:sz="0" w:space="0" w:color="auto"/>
              </w:divBdr>
            </w:div>
          </w:divsChild>
        </w:div>
        <w:div w:id="2088568979">
          <w:marLeft w:val="0"/>
          <w:marRight w:val="0"/>
          <w:marTop w:val="120"/>
          <w:marBottom w:val="0"/>
          <w:divBdr>
            <w:top w:val="none" w:sz="0" w:space="0" w:color="auto"/>
            <w:left w:val="none" w:sz="0" w:space="0" w:color="auto"/>
            <w:bottom w:val="none" w:sz="0" w:space="0" w:color="auto"/>
            <w:right w:val="none" w:sz="0" w:space="0" w:color="auto"/>
          </w:divBdr>
          <w:divsChild>
            <w:div w:id="1110975237">
              <w:marLeft w:val="0"/>
              <w:marRight w:val="0"/>
              <w:marTop w:val="0"/>
              <w:marBottom w:val="0"/>
              <w:divBdr>
                <w:top w:val="none" w:sz="0" w:space="0" w:color="auto"/>
                <w:left w:val="none" w:sz="0" w:space="0" w:color="auto"/>
                <w:bottom w:val="none" w:sz="0" w:space="0" w:color="auto"/>
                <w:right w:val="none" w:sz="0" w:space="0" w:color="auto"/>
              </w:divBdr>
            </w:div>
          </w:divsChild>
        </w:div>
        <w:div w:id="1097362415">
          <w:marLeft w:val="0"/>
          <w:marRight w:val="0"/>
          <w:marTop w:val="120"/>
          <w:marBottom w:val="0"/>
          <w:divBdr>
            <w:top w:val="none" w:sz="0" w:space="0" w:color="auto"/>
            <w:left w:val="none" w:sz="0" w:space="0" w:color="auto"/>
            <w:bottom w:val="none" w:sz="0" w:space="0" w:color="auto"/>
            <w:right w:val="none" w:sz="0" w:space="0" w:color="auto"/>
          </w:divBdr>
          <w:divsChild>
            <w:div w:id="188567085">
              <w:marLeft w:val="0"/>
              <w:marRight w:val="0"/>
              <w:marTop w:val="0"/>
              <w:marBottom w:val="0"/>
              <w:divBdr>
                <w:top w:val="none" w:sz="0" w:space="0" w:color="auto"/>
                <w:left w:val="none" w:sz="0" w:space="0" w:color="auto"/>
                <w:bottom w:val="none" w:sz="0" w:space="0" w:color="auto"/>
                <w:right w:val="none" w:sz="0" w:space="0" w:color="auto"/>
              </w:divBdr>
            </w:div>
          </w:divsChild>
        </w:div>
        <w:div w:id="1413163827">
          <w:marLeft w:val="0"/>
          <w:marRight w:val="0"/>
          <w:marTop w:val="120"/>
          <w:marBottom w:val="0"/>
          <w:divBdr>
            <w:top w:val="none" w:sz="0" w:space="0" w:color="auto"/>
            <w:left w:val="none" w:sz="0" w:space="0" w:color="auto"/>
            <w:bottom w:val="none" w:sz="0" w:space="0" w:color="auto"/>
            <w:right w:val="none" w:sz="0" w:space="0" w:color="auto"/>
          </w:divBdr>
          <w:divsChild>
            <w:div w:id="1687436274">
              <w:marLeft w:val="0"/>
              <w:marRight w:val="0"/>
              <w:marTop w:val="0"/>
              <w:marBottom w:val="0"/>
              <w:divBdr>
                <w:top w:val="none" w:sz="0" w:space="0" w:color="auto"/>
                <w:left w:val="none" w:sz="0" w:space="0" w:color="auto"/>
                <w:bottom w:val="none" w:sz="0" w:space="0" w:color="auto"/>
                <w:right w:val="none" w:sz="0" w:space="0" w:color="auto"/>
              </w:divBdr>
            </w:div>
          </w:divsChild>
        </w:div>
        <w:div w:id="1172067213">
          <w:marLeft w:val="0"/>
          <w:marRight w:val="0"/>
          <w:marTop w:val="120"/>
          <w:marBottom w:val="0"/>
          <w:divBdr>
            <w:top w:val="none" w:sz="0" w:space="0" w:color="auto"/>
            <w:left w:val="none" w:sz="0" w:space="0" w:color="auto"/>
            <w:bottom w:val="none" w:sz="0" w:space="0" w:color="auto"/>
            <w:right w:val="none" w:sz="0" w:space="0" w:color="auto"/>
          </w:divBdr>
          <w:divsChild>
            <w:div w:id="1502886854">
              <w:marLeft w:val="0"/>
              <w:marRight w:val="0"/>
              <w:marTop w:val="0"/>
              <w:marBottom w:val="0"/>
              <w:divBdr>
                <w:top w:val="none" w:sz="0" w:space="0" w:color="auto"/>
                <w:left w:val="none" w:sz="0" w:space="0" w:color="auto"/>
                <w:bottom w:val="none" w:sz="0" w:space="0" w:color="auto"/>
                <w:right w:val="none" w:sz="0" w:space="0" w:color="auto"/>
              </w:divBdr>
            </w:div>
          </w:divsChild>
        </w:div>
        <w:div w:id="1273631766">
          <w:marLeft w:val="0"/>
          <w:marRight w:val="0"/>
          <w:marTop w:val="120"/>
          <w:marBottom w:val="0"/>
          <w:divBdr>
            <w:top w:val="none" w:sz="0" w:space="0" w:color="auto"/>
            <w:left w:val="none" w:sz="0" w:space="0" w:color="auto"/>
            <w:bottom w:val="none" w:sz="0" w:space="0" w:color="auto"/>
            <w:right w:val="none" w:sz="0" w:space="0" w:color="auto"/>
          </w:divBdr>
          <w:divsChild>
            <w:div w:id="1618096570">
              <w:marLeft w:val="0"/>
              <w:marRight w:val="0"/>
              <w:marTop w:val="0"/>
              <w:marBottom w:val="0"/>
              <w:divBdr>
                <w:top w:val="none" w:sz="0" w:space="0" w:color="auto"/>
                <w:left w:val="none" w:sz="0" w:space="0" w:color="auto"/>
                <w:bottom w:val="none" w:sz="0" w:space="0" w:color="auto"/>
                <w:right w:val="none" w:sz="0" w:space="0" w:color="auto"/>
              </w:divBdr>
            </w:div>
          </w:divsChild>
        </w:div>
        <w:div w:id="260452734">
          <w:marLeft w:val="0"/>
          <w:marRight w:val="0"/>
          <w:marTop w:val="120"/>
          <w:marBottom w:val="0"/>
          <w:divBdr>
            <w:top w:val="none" w:sz="0" w:space="0" w:color="auto"/>
            <w:left w:val="none" w:sz="0" w:space="0" w:color="auto"/>
            <w:bottom w:val="none" w:sz="0" w:space="0" w:color="auto"/>
            <w:right w:val="none" w:sz="0" w:space="0" w:color="auto"/>
          </w:divBdr>
          <w:divsChild>
            <w:div w:id="737050403">
              <w:marLeft w:val="0"/>
              <w:marRight w:val="0"/>
              <w:marTop w:val="0"/>
              <w:marBottom w:val="0"/>
              <w:divBdr>
                <w:top w:val="none" w:sz="0" w:space="0" w:color="auto"/>
                <w:left w:val="none" w:sz="0" w:space="0" w:color="auto"/>
                <w:bottom w:val="none" w:sz="0" w:space="0" w:color="auto"/>
                <w:right w:val="none" w:sz="0" w:space="0" w:color="auto"/>
              </w:divBdr>
            </w:div>
          </w:divsChild>
        </w:div>
        <w:div w:id="502403090">
          <w:marLeft w:val="0"/>
          <w:marRight w:val="0"/>
          <w:marTop w:val="120"/>
          <w:marBottom w:val="0"/>
          <w:divBdr>
            <w:top w:val="none" w:sz="0" w:space="0" w:color="auto"/>
            <w:left w:val="none" w:sz="0" w:space="0" w:color="auto"/>
            <w:bottom w:val="none" w:sz="0" w:space="0" w:color="auto"/>
            <w:right w:val="none" w:sz="0" w:space="0" w:color="auto"/>
          </w:divBdr>
          <w:divsChild>
            <w:div w:id="1460414481">
              <w:marLeft w:val="0"/>
              <w:marRight w:val="0"/>
              <w:marTop w:val="0"/>
              <w:marBottom w:val="0"/>
              <w:divBdr>
                <w:top w:val="none" w:sz="0" w:space="0" w:color="auto"/>
                <w:left w:val="none" w:sz="0" w:space="0" w:color="auto"/>
                <w:bottom w:val="none" w:sz="0" w:space="0" w:color="auto"/>
                <w:right w:val="none" w:sz="0" w:space="0" w:color="auto"/>
              </w:divBdr>
            </w:div>
          </w:divsChild>
        </w:div>
        <w:div w:id="830675290">
          <w:marLeft w:val="0"/>
          <w:marRight w:val="0"/>
          <w:marTop w:val="120"/>
          <w:marBottom w:val="0"/>
          <w:divBdr>
            <w:top w:val="none" w:sz="0" w:space="0" w:color="auto"/>
            <w:left w:val="none" w:sz="0" w:space="0" w:color="auto"/>
            <w:bottom w:val="none" w:sz="0" w:space="0" w:color="auto"/>
            <w:right w:val="none" w:sz="0" w:space="0" w:color="auto"/>
          </w:divBdr>
          <w:divsChild>
            <w:div w:id="166140160">
              <w:marLeft w:val="0"/>
              <w:marRight w:val="0"/>
              <w:marTop w:val="0"/>
              <w:marBottom w:val="0"/>
              <w:divBdr>
                <w:top w:val="none" w:sz="0" w:space="0" w:color="auto"/>
                <w:left w:val="none" w:sz="0" w:space="0" w:color="auto"/>
                <w:bottom w:val="none" w:sz="0" w:space="0" w:color="auto"/>
                <w:right w:val="none" w:sz="0" w:space="0" w:color="auto"/>
              </w:divBdr>
            </w:div>
          </w:divsChild>
        </w:div>
        <w:div w:id="1869951510">
          <w:marLeft w:val="0"/>
          <w:marRight w:val="0"/>
          <w:marTop w:val="120"/>
          <w:marBottom w:val="0"/>
          <w:divBdr>
            <w:top w:val="none" w:sz="0" w:space="0" w:color="auto"/>
            <w:left w:val="none" w:sz="0" w:space="0" w:color="auto"/>
            <w:bottom w:val="none" w:sz="0" w:space="0" w:color="auto"/>
            <w:right w:val="none" w:sz="0" w:space="0" w:color="auto"/>
          </w:divBdr>
          <w:divsChild>
            <w:div w:id="595479020">
              <w:marLeft w:val="0"/>
              <w:marRight w:val="0"/>
              <w:marTop w:val="0"/>
              <w:marBottom w:val="0"/>
              <w:divBdr>
                <w:top w:val="none" w:sz="0" w:space="0" w:color="auto"/>
                <w:left w:val="none" w:sz="0" w:space="0" w:color="auto"/>
                <w:bottom w:val="none" w:sz="0" w:space="0" w:color="auto"/>
                <w:right w:val="none" w:sz="0" w:space="0" w:color="auto"/>
              </w:divBdr>
            </w:div>
          </w:divsChild>
        </w:div>
        <w:div w:id="712848180">
          <w:marLeft w:val="0"/>
          <w:marRight w:val="0"/>
          <w:marTop w:val="120"/>
          <w:marBottom w:val="0"/>
          <w:divBdr>
            <w:top w:val="none" w:sz="0" w:space="0" w:color="auto"/>
            <w:left w:val="none" w:sz="0" w:space="0" w:color="auto"/>
            <w:bottom w:val="none" w:sz="0" w:space="0" w:color="auto"/>
            <w:right w:val="none" w:sz="0" w:space="0" w:color="auto"/>
          </w:divBdr>
          <w:divsChild>
            <w:div w:id="131681230">
              <w:marLeft w:val="0"/>
              <w:marRight w:val="0"/>
              <w:marTop w:val="0"/>
              <w:marBottom w:val="0"/>
              <w:divBdr>
                <w:top w:val="none" w:sz="0" w:space="0" w:color="auto"/>
                <w:left w:val="none" w:sz="0" w:space="0" w:color="auto"/>
                <w:bottom w:val="none" w:sz="0" w:space="0" w:color="auto"/>
                <w:right w:val="none" w:sz="0" w:space="0" w:color="auto"/>
              </w:divBdr>
            </w:div>
          </w:divsChild>
        </w:div>
        <w:div w:id="115221059">
          <w:marLeft w:val="0"/>
          <w:marRight w:val="0"/>
          <w:marTop w:val="120"/>
          <w:marBottom w:val="0"/>
          <w:divBdr>
            <w:top w:val="none" w:sz="0" w:space="0" w:color="auto"/>
            <w:left w:val="none" w:sz="0" w:space="0" w:color="auto"/>
            <w:bottom w:val="none" w:sz="0" w:space="0" w:color="auto"/>
            <w:right w:val="none" w:sz="0" w:space="0" w:color="auto"/>
          </w:divBdr>
          <w:divsChild>
            <w:div w:id="1620793107">
              <w:marLeft w:val="0"/>
              <w:marRight w:val="0"/>
              <w:marTop w:val="0"/>
              <w:marBottom w:val="0"/>
              <w:divBdr>
                <w:top w:val="none" w:sz="0" w:space="0" w:color="auto"/>
                <w:left w:val="none" w:sz="0" w:space="0" w:color="auto"/>
                <w:bottom w:val="none" w:sz="0" w:space="0" w:color="auto"/>
                <w:right w:val="none" w:sz="0" w:space="0" w:color="auto"/>
              </w:divBdr>
            </w:div>
          </w:divsChild>
        </w:div>
        <w:div w:id="246303863">
          <w:marLeft w:val="0"/>
          <w:marRight w:val="0"/>
          <w:marTop w:val="120"/>
          <w:marBottom w:val="0"/>
          <w:divBdr>
            <w:top w:val="none" w:sz="0" w:space="0" w:color="auto"/>
            <w:left w:val="none" w:sz="0" w:space="0" w:color="auto"/>
            <w:bottom w:val="none" w:sz="0" w:space="0" w:color="auto"/>
            <w:right w:val="none" w:sz="0" w:space="0" w:color="auto"/>
          </w:divBdr>
          <w:divsChild>
            <w:div w:id="14937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0875037">
      <w:bodyDiv w:val="1"/>
      <w:marLeft w:val="0"/>
      <w:marRight w:val="0"/>
      <w:marTop w:val="0"/>
      <w:marBottom w:val="0"/>
      <w:divBdr>
        <w:top w:val="none" w:sz="0" w:space="0" w:color="auto"/>
        <w:left w:val="none" w:sz="0" w:space="0" w:color="auto"/>
        <w:bottom w:val="none" w:sz="0" w:space="0" w:color="auto"/>
        <w:right w:val="none" w:sz="0" w:space="0" w:color="auto"/>
      </w:divBdr>
    </w:div>
    <w:div w:id="242027461">
      <w:bodyDiv w:val="1"/>
      <w:marLeft w:val="0"/>
      <w:marRight w:val="0"/>
      <w:marTop w:val="0"/>
      <w:marBottom w:val="0"/>
      <w:divBdr>
        <w:top w:val="none" w:sz="0" w:space="0" w:color="auto"/>
        <w:left w:val="none" w:sz="0" w:space="0" w:color="auto"/>
        <w:bottom w:val="none" w:sz="0" w:space="0" w:color="auto"/>
        <w:right w:val="none" w:sz="0" w:space="0" w:color="auto"/>
      </w:divBdr>
    </w:div>
    <w:div w:id="244844031">
      <w:bodyDiv w:val="1"/>
      <w:marLeft w:val="0"/>
      <w:marRight w:val="0"/>
      <w:marTop w:val="0"/>
      <w:marBottom w:val="0"/>
      <w:divBdr>
        <w:top w:val="none" w:sz="0" w:space="0" w:color="auto"/>
        <w:left w:val="none" w:sz="0" w:space="0" w:color="auto"/>
        <w:bottom w:val="none" w:sz="0" w:space="0" w:color="auto"/>
        <w:right w:val="none" w:sz="0" w:space="0" w:color="auto"/>
      </w:divBdr>
    </w:div>
    <w:div w:id="244921348">
      <w:bodyDiv w:val="1"/>
      <w:marLeft w:val="0"/>
      <w:marRight w:val="0"/>
      <w:marTop w:val="0"/>
      <w:marBottom w:val="0"/>
      <w:divBdr>
        <w:top w:val="none" w:sz="0" w:space="0" w:color="auto"/>
        <w:left w:val="none" w:sz="0" w:space="0" w:color="auto"/>
        <w:bottom w:val="none" w:sz="0" w:space="0" w:color="auto"/>
        <w:right w:val="none" w:sz="0" w:space="0" w:color="auto"/>
      </w:divBdr>
      <w:divsChild>
        <w:div w:id="1826704229">
          <w:marLeft w:val="0"/>
          <w:marRight w:val="0"/>
          <w:marTop w:val="0"/>
          <w:marBottom w:val="0"/>
          <w:divBdr>
            <w:top w:val="none" w:sz="0" w:space="0" w:color="auto"/>
            <w:left w:val="none" w:sz="0" w:space="0" w:color="auto"/>
            <w:bottom w:val="none" w:sz="0" w:space="0" w:color="auto"/>
            <w:right w:val="none" w:sz="0" w:space="0" w:color="auto"/>
          </w:divBdr>
          <w:divsChild>
            <w:div w:id="1419673371">
              <w:marLeft w:val="0"/>
              <w:marRight w:val="0"/>
              <w:marTop w:val="0"/>
              <w:marBottom w:val="180"/>
              <w:divBdr>
                <w:top w:val="none" w:sz="0" w:space="0" w:color="auto"/>
                <w:left w:val="none" w:sz="0" w:space="0" w:color="auto"/>
                <w:bottom w:val="none" w:sz="0" w:space="0" w:color="auto"/>
                <w:right w:val="none" w:sz="0" w:space="0" w:color="auto"/>
              </w:divBdr>
              <w:divsChild>
                <w:div w:id="1629168928">
                  <w:marLeft w:val="0"/>
                  <w:marRight w:val="0"/>
                  <w:marTop w:val="0"/>
                  <w:marBottom w:val="0"/>
                  <w:divBdr>
                    <w:top w:val="none" w:sz="0" w:space="0" w:color="auto"/>
                    <w:left w:val="none" w:sz="0" w:space="0" w:color="auto"/>
                    <w:bottom w:val="none" w:sz="0" w:space="0" w:color="auto"/>
                    <w:right w:val="none" w:sz="0" w:space="0" w:color="auto"/>
                  </w:divBdr>
                  <w:divsChild>
                    <w:div w:id="1747222519">
                      <w:marLeft w:val="0"/>
                      <w:marRight w:val="0"/>
                      <w:marTop w:val="0"/>
                      <w:marBottom w:val="0"/>
                      <w:divBdr>
                        <w:top w:val="none" w:sz="0" w:space="0" w:color="auto"/>
                        <w:left w:val="none" w:sz="0" w:space="0" w:color="auto"/>
                        <w:bottom w:val="none" w:sz="0" w:space="0" w:color="auto"/>
                        <w:right w:val="none" w:sz="0" w:space="0" w:color="auto"/>
                      </w:divBdr>
                      <w:divsChild>
                        <w:div w:id="992296720">
                          <w:marLeft w:val="0"/>
                          <w:marRight w:val="0"/>
                          <w:marTop w:val="75"/>
                          <w:marBottom w:val="75"/>
                          <w:divBdr>
                            <w:top w:val="none" w:sz="0" w:space="0" w:color="auto"/>
                            <w:left w:val="none" w:sz="0" w:space="0" w:color="auto"/>
                            <w:bottom w:val="none" w:sz="0" w:space="0" w:color="auto"/>
                            <w:right w:val="none" w:sz="0" w:space="0" w:color="auto"/>
                          </w:divBdr>
                        </w:div>
                        <w:div w:id="1507093160">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651906801">
          <w:marLeft w:val="0"/>
          <w:marRight w:val="0"/>
          <w:marTop w:val="0"/>
          <w:marBottom w:val="0"/>
          <w:divBdr>
            <w:top w:val="none" w:sz="0" w:space="0" w:color="auto"/>
            <w:left w:val="none" w:sz="0" w:space="0" w:color="auto"/>
            <w:bottom w:val="none" w:sz="0" w:space="0" w:color="auto"/>
            <w:right w:val="none" w:sz="0" w:space="0" w:color="auto"/>
          </w:divBdr>
          <w:divsChild>
            <w:div w:id="871186447">
              <w:marLeft w:val="0"/>
              <w:marRight w:val="0"/>
              <w:marTop w:val="0"/>
              <w:marBottom w:val="0"/>
              <w:divBdr>
                <w:top w:val="none" w:sz="0" w:space="0" w:color="auto"/>
                <w:left w:val="none" w:sz="0" w:space="0" w:color="auto"/>
                <w:bottom w:val="none" w:sz="0" w:space="0" w:color="auto"/>
                <w:right w:val="none" w:sz="0" w:space="0" w:color="auto"/>
              </w:divBdr>
              <w:divsChild>
                <w:div w:id="82652768">
                  <w:marLeft w:val="0"/>
                  <w:marRight w:val="0"/>
                  <w:marTop w:val="0"/>
                  <w:marBottom w:val="0"/>
                  <w:divBdr>
                    <w:top w:val="none" w:sz="0" w:space="0" w:color="auto"/>
                    <w:left w:val="none" w:sz="0" w:space="0" w:color="auto"/>
                    <w:bottom w:val="none" w:sz="0" w:space="0" w:color="auto"/>
                    <w:right w:val="none" w:sz="0" w:space="0" w:color="auto"/>
                  </w:divBdr>
                  <w:divsChild>
                    <w:div w:id="2106882527">
                      <w:marLeft w:val="0"/>
                      <w:marRight w:val="0"/>
                      <w:marTop w:val="0"/>
                      <w:marBottom w:val="0"/>
                      <w:divBdr>
                        <w:top w:val="none" w:sz="0" w:space="0" w:color="auto"/>
                        <w:left w:val="none" w:sz="0" w:space="0" w:color="auto"/>
                        <w:bottom w:val="none" w:sz="0" w:space="0" w:color="auto"/>
                        <w:right w:val="none" w:sz="0" w:space="0" w:color="auto"/>
                      </w:divBdr>
                      <w:divsChild>
                        <w:div w:id="645597404">
                          <w:marLeft w:val="0"/>
                          <w:marRight w:val="0"/>
                          <w:marTop w:val="75"/>
                          <w:marBottom w:val="75"/>
                          <w:divBdr>
                            <w:top w:val="none" w:sz="0" w:space="0" w:color="auto"/>
                            <w:left w:val="none" w:sz="0" w:space="0" w:color="auto"/>
                            <w:bottom w:val="none" w:sz="0" w:space="0" w:color="auto"/>
                            <w:right w:val="none" w:sz="0" w:space="0" w:color="auto"/>
                          </w:divBdr>
                          <w:divsChild>
                            <w:div w:id="40635954">
                              <w:marLeft w:val="0"/>
                              <w:marRight w:val="0"/>
                              <w:marTop w:val="0"/>
                              <w:marBottom w:val="0"/>
                              <w:divBdr>
                                <w:top w:val="none" w:sz="0" w:space="0" w:color="auto"/>
                                <w:left w:val="none" w:sz="0" w:space="0" w:color="auto"/>
                                <w:bottom w:val="none" w:sz="0" w:space="0" w:color="auto"/>
                                <w:right w:val="none" w:sz="0" w:space="0" w:color="auto"/>
                              </w:divBdr>
                              <w:divsChild>
                                <w:div w:id="82532055">
                                  <w:marLeft w:val="0"/>
                                  <w:marRight w:val="0"/>
                                  <w:marTop w:val="0"/>
                                  <w:marBottom w:val="0"/>
                                  <w:divBdr>
                                    <w:top w:val="none" w:sz="0" w:space="0" w:color="auto"/>
                                    <w:left w:val="none" w:sz="0" w:space="0" w:color="auto"/>
                                    <w:bottom w:val="none" w:sz="0" w:space="0" w:color="auto"/>
                                    <w:right w:val="none" w:sz="0" w:space="0" w:color="auto"/>
                                  </w:divBdr>
                                </w:div>
                                <w:div w:id="201598959">
                                  <w:marLeft w:val="0"/>
                                  <w:marRight w:val="0"/>
                                  <w:marTop w:val="0"/>
                                  <w:marBottom w:val="0"/>
                                  <w:divBdr>
                                    <w:top w:val="none" w:sz="0" w:space="0" w:color="auto"/>
                                    <w:left w:val="none" w:sz="0" w:space="0" w:color="auto"/>
                                    <w:bottom w:val="none" w:sz="0" w:space="0" w:color="auto"/>
                                    <w:right w:val="none" w:sz="0" w:space="0" w:color="auto"/>
                                  </w:divBdr>
                                </w:div>
                                <w:div w:id="524441776">
                                  <w:marLeft w:val="0"/>
                                  <w:marRight w:val="0"/>
                                  <w:marTop w:val="0"/>
                                  <w:marBottom w:val="0"/>
                                  <w:divBdr>
                                    <w:top w:val="none" w:sz="0" w:space="0" w:color="auto"/>
                                    <w:left w:val="none" w:sz="0" w:space="0" w:color="auto"/>
                                    <w:bottom w:val="none" w:sz="0" w:space="0" w:color="auto"/>
                                    <w:right w:val="none" w:sz="0" w:space="0" w:color="auto"/>
                                  </w:divBdr>
                                </w:div>
                                <w:div w:id="17257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46352088">
      <w:bodyDiv w:val="1"/>
      <w:marLeft w:val="0"/>
      <w:marRight w:val="0"/>
      <w:marTop w:val="0"/>
      <w:marBottom w:val="0"/>
      <w:divBdr>
        <w:top w:val="none" w:sz="0" w:space="0" w:color="auto"/>
        <w:left w:val="none" w:sz="0" w:space="0" w:color="auto"/>
        <w:bottom w:val="none" w:sz="0" w:space="0" w:color="auto"/>
        <w:right w:val="none" w:sz="0" w:space="0" w:color="auto"/>
      </w:divBdr>
    </w:div>
    <w:div w:id="247276878">
      <w:bodyDiv w:val="1"/>
      <w:marLeft w:val="0"/>
      <w:marRight w:val="0"/>
      <w:marTop w:val="0"/>
      <w:marBottom w:val="0"/>
      <w:divBdr>
        <w:top w:val="none" w:sz="0" w:space="0" w:color="auto"/>
        <w:left w:val="none" w:sz="0" w:space="0" w:color="auto"/>
        <w:bottom w:val="none" w:sz="0" w:space="0" w:color="auto"/>
        <w:right w:val="none" w:sz="0" w:space="0" w:color="auto"/>
      </w:divBdr>
      <w:divsChild>
        <w:div w:id="1777747668">
          <w:marLeft w:val="180"/>
          <w:marRight w:val="180"/>
          <w:marTop w:val="0"/>
          <w:marBottom w:val="0"/>
          <w:divBdr>
            <w:top w:val="none" w:sz="0" w:space="0" w:color="auto"/>
            <w:left w:val="none" w:sz="0" w:space="0" w:color="auto"/>
            <w:bottom w:val="none" w:sz="0" w:space="0" w:color="auto"/>
            <w:right w:val="none" w:sz="0" w:space="0" w:color="auto"/>
          </w:divBdr>
          <w:divsChild>
            <w:div w:id="1274437938">
              <w:marLeft w:val="0"/>
              <w:marRight w:val="0"/>
              <w:marTop w:val="0"/>
              <w:marBottom w:val="0"/>
              <w:divBdr>
                <w:top w:val="none" w:sz="0" w:space="0" w:color="auto"/>
                <w:left w:val="none" w:sz="0" w:space="0" w:color="auto"/>
                <w:bottom w:val="none" w:sz="0" w:space="0" w:color="auto"/>
                <w:right w:val="none" w:sz="0" w:space="0" w:color="auto"/>
              </w:divBdr>
              <w:divsChild>
                <w:div w:id="1172333954">
                  <w:marLeft w:val="0"/>
                  <w:marRight w:val="0"/>
                  <w:marTop w:val="0"/>
                  <w:marBottom w:val="0"/>
                  <w:divBdr>
                    <w:top w:val="none" w:sz="0" w:space="0" w:color="auto"/>
                    <w:left w:val="none" w:sz="0" w:space="0" w:color="auto"/>
                    <w:bottom w:val="none" w:sz="0" w:space="0" w:color="auto"/>
                    <w:right w:val="none" w:sz="0" w:space="0" w:color="auto"/>
                  </w:divBdr>
                  <w:divsChild>
                    <w:div w:id="1790783219">
                      <w:marLeft w:val="0"/>
                      <w:marRight w:val="0"/>
                      <w:marTop w:val="0"/>
                      <w:marBottom w:val="0"/>
                      <w:divBdr>
                        <w:top w:val="none" w:sz="0" w:space="0" w:color="auto"/>
                        <w:left w:val="none" w:sz="0" w:space="0" w:color="auto"/>
                        <w:bottom w:val="none" w:sz="0" w:space="0" w:color="auto"/>
                        <w:right w:val="none" w:sz="0" w:space="0" w:color="auto"/>
                      </w:divBdr>
                      <w:divsChild>
                        <w:div w:id="1107165477">
                          <w:marLeft w:val="0"/>
                          <w:marRight w:val="0"/>
                          <w:marTop w:val="0"/>
                          <w:marBottom w:val="0"/>
                          <w:divBdr>
                            <w:top w:val="none" w:sz="0" w:space="0" w:color="auto"/>
                            <w:left w:val="none" w:sz="0" w:space="0" w:color="auto"/>
                            <w:bottom w:val="none" w:sz="0" w:space="0" w:color="auto"/>
                            <w:right w:val="none" w:sz="0" w:space="0" w:color="auto"/>
                          </w:divBdr>
                          <w:divsChild>
                            <w:div w:id="210577459">
                              <w:marLeft w:val="0"/>
                              <w:marRight w:val="0"/>
                              <w:marTop w:val="0"/>
                              <w:marBottom w:val="0"/>
                              <w:divBdr>
                                <w:top w:val="none" w:sz="0" w:space="0" w:color="auto"/>
                                <w:left w:val="none" w:sz="0" w:space="0" w:color="auto"/>
                                <w:bottom w:val="none" w:sz="0" w:space="0" w:color="auto"/>
                                <w:right w:val="none" w:sz="0" w:space="0" w:color="auto"/>
                              </w:divBdr>
                              <w:divsChild>
                                <w:div w:id="944188940">
                                  <w:marLeft w:val="0"/>
                                  <w:marRight w:val="0"/>
                                  <w:marTop w:val="0"/>
                                  <w:marBottom w:val="0"/>
                                  <w:divBdr>
                                    <w:top w:val="none" w:sz="0" w:space="0" w:color="auto"/>
                                    <w:left w:val="none" w:sz="0" w:space="0" w:color="auto"/>
                                    <w:bottom w:val="none" w:sz="0" w:space="0" w:color="auto"/>
                                    <w:right w:val="none" w:sz="0" w:space="0" w:color="auto"/>
                                  </w:divBdr>
                                </w:div>
                                <w:div w:id="18648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082849">
          <w:marLeft w:val="0"/>
          <w:marRight w:val="0"/>
          <w:marTop w:val="0"/>
          <w:marBottom w:val="0"/>
          <w:divBdr>
            <w:top w:val="none" w:sz="0" w:space="0" w:color="auto"/>
            <w:left w:val="none" w:sz="0" w:space="0" w:color="auto"/>
            <w:bottom w:val="none" w:sz="0" w:space="0" w:color="auto"/>
            <w:right w:val="none" w:sz="0" w:space="0" w:color="auto"/>
          </w:divBdr>
          <w:divsChild>
            <w:div w:id="227615580">
              <w:marLeft w:val="0"/>
              <w:marRight w:val="0"/>
              <w:marTop w:val="0"/>
              <w:marBottom w:val="0"/>
              <w:divBdr>
                <w:top w:val="none" w:sz="0" w:space="3" w:color="auto"/>
                <w:left w:val="none" w:sz="0" w:space="0" w:color="auto"/>
                <w:bottom w:val="none" w:sz="0" w:space="0" w:color="auto"/>
                <w:right w:val="none" w:sz="0" w:space="0" w:color="auto"/>
              </w:divBdr>
              <w:divsChild>
                <w:div w:id="1276870618">
                  <w:marLeft w:val="0"/>
                  <w:marRight w:val="0"/>
                  <w:marTop w:val="0"/>
                  <w:marBottom w:val="0"/>
                  <w:divBdr>
                    <w:top w:val="none" w:sz="0" w:space="0" w:color="auto"/>
                    <w:left w:val="none" w:sz="0" w:space="0" w:color="auto"/>
                    <w:bottom w:val="none" w:sz="0" w:space="0" w:color="auto"/>
                    <w:right w:val="none" w:sz="0" w:space="0" w:color="auto"/>
                  </w:divBdr>
                  <w:divsChild>
                    <w:div w:id="1852059601">
                      <w:marLeft w:val="0"/>
                      <w:marRight w:val="0"/>
                      <w:marTop w:val="0"/>
                      <w:marBottom w:val="0"/>
                      <w:divBdr>
                        <w:top w:val="none" w:sz="0" w:space="0" w:color="auto"/>
                        <w:left w:val="none" w:sz="0" w:space="0" w:color="auto"/>
                        <w:bottom w:val="none" w:sz="0" w:space="0" w:color="auto"/>
                        <w:right w:val="none" w:sz="0" w:space="0" w:color="auto"/>
                      </w:divBdr>
                      <w:divsChild>
                        <w:div w:id="651177483">
                          <w:marLeft w:val="0"/>
                          <w:marRight w:val="0"/>
                          <w:marTop w:val="0"/>
                          <w:marBottom w:val="0"/>
                          <w:divBdr>
                            <w:top w:val="none" w:sz="0" w:space="0" w:color="auto"/>
                            <w:left w:val="none" w:sz="0" w:space="0" w:color="auto"/>
                            <w:bottom w:val="none" w:sz="0" w:space="0" w:color="auto"/>
                            <w:right w:val="none" w:sz="0" w:space="0" w:color="auto"/>
                          </w:divBdr>
                        </w:div>
                      </w:divsChild>
                    </w:div>
                    <w:div w:id="1022898068">
                      <w:marLeft w:val="0"/>
                      <w:marRight w:val="0"/>
                      <w:marTop w:val="0"/>
                      <w:marBottom w:val="0"/>
                      <w:divBdr>
                        <w:top w:val="none" w:sz="0" w:space="0" w:color="auto"/>
                        <w:left w:val="none" w:sz="0" w:space="0" w:color="auto"/>
                        <w:bottom w:val="none" w:sz="0" w:space="0" w:color="auto"/>
                        <w:right w:val="none" w:sz="0" w:space="0" w:color="auto"/>
                      </w:divBdr>
                      <w:divsChild>
                        <w:div w:id="106776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0018345">
          <w:marLeft w:val="180"/>
          <w:marRight w:val="180"/>
          <w:marTop w:val="0"/>
          <w:marBottom w:val="0"/>
          <w:divBdr>
            <w:top w:val="none" w:sz="0" w:space="0" w:color="auto"/>
            <w:left w:val="none" w:sz="0" w:space="0" w:color="auto"/>
            <w:bottom w:val="none" w:sz="0" w:space="0" w:color="auto"/>
            <w:right w:val="none" w:sz="0" w:space="0" w:color="auto"/>
          </w:divBdr>
          <w:divsChild>
            <w:div w:id="1885097047">
              <w:marLeft w:val="0"/>
              <w:marRight w:val="0"/>
              <w:marTop w:val="0"/>
              <w:marBottom w:val="0"/>
              <w:divBdr>
                <w:top w:val="none" w:sz="0" w:space="0" w:color="auto"/>
                <w:left w:val="none" w:sz="0" w:space="0" w:color="auto"/>
                <w:bottom w:val="none" w:sz="0" w:space="0" w:color="auto"/>
                <w:right w:val="none" w:sz="0" w:space="0" w:color="auto"/>
              </w:divBdr>
              <w:divsChild>
                <w:div w:id="683631676">
                  <w:marLeft w:val="0"/>
                  <w:marRight w:val="0"/>
                  <w:marTop w:val="0"/>
                  <w:marBottom w:val="0"/>
                  <w:divBdr>
                    <w:top w:val="none" w:sz="0" w:space="0" w:color="auto"/>
                    <w:left w:val="none" w:sz="0" w:space="0" w:color="auto"/>
                    <w:bottom w:val="none" w:sz="0" w:space="0" w:color="auto"/>
                    <w:right w:val="none" w:sz="0" w:space="0" w:color="auto"/>
                  </w:divBdr>
                </w:div>
                <w:div w:id="640422032">
                  <w:marLeft w:val="0"/>
                  <w:marRight w:val="0"/>
                  <w:marTop w:val="0"/>
                  <w:marBottom w:val="0"/>
                  <w:divBdr>
                    <w:top w:val="none" w:sz="0" w:space="0" w:color="auto"/>
                    <w:left w:val="none" w:sz="0" w:space="0" w:color="auto"/>
                    <w:bottom w:val="none" w:sz="0" w:space="0" w:color="auto"/>
                    <w:right w:val="none" w:sz="0" w:space="0" w:color="auto"/>
                  </w:divBdr>
                  <w:divsChild>
                    <w:div w:id="1690451870">
                      <w:marLeft w:val="0"/>
                      <w:marRight w:val="0"/>
                      <w:marTop w:val="0"/>
                      <w:marBottom w:val="0"/>
                      <w:divBdr>
                        <w:top w:val="none" w:sz="0" w:space="0" w:color="auto"/>
                        <w:left w:val="none" w:sz="0" w:space="0" w:color="auto"/>
                        <w:bottom w:val="none" w:sz="0" w:space="0" w:color="auto"/>
                        <w:right w:val="none" w:sz="0" w:space="0" w:color="auto"/>
                      </w:divBdr>
                      <w:divsChild>
                        <w:div w:id="1519736153">
                          <w:marLeft w:val="0"/>
                          <w:marRight w:val="0"/>
                          <w:marTop w:val="0"/>
                          <w:marBottom w:val="0"/>
                          <w:divBdr>
                            <w:top w:val="none" w:sz="0" w:space="0" w:color="auto"/>
                            <w:left w:val="none" w:sz="0" w:space="0" w:color="auto"/>
                            <w:bottom w:val="none" w:sz="0" w:space="0" w:color="auto"/>
                            <w:right w:val="none" w:sz="0" w:space="0" w:color="auto"/>
                          </w:divBdr>
                          <w:divsChild>
                            <w:div w:id="1030423581">
                              <w:marLeft w:val="0"/>
                              <w:marRight w:val="0"/>
                              <w:marTop w:val="0"/>
                              <w:marBottom w:val="0"/>
                              <w:divBdr>
                                <w:top w:val="none" w:sz="0" w:space="0" w:color="auto"/>
                                <w:left w:val="none" w:sz="0" w:space="0" w:color="auto"/>
                                <w:bottom w:val="none" w:sz="0" w:space="0" w:color="auto"/>
                                <w:right w:val="none" w:sz="0" w:space="0" w:color="auto"/>
                              </w:divBdr>
                              <w:divsChild>
                                <w:div w:id="2107261857">
                                  <w:marLeft w:val="0"/>
                                  <w:marRight w:val="0"/>
                                  <w:marTop w:val="0"/>
                                  <w:marBottom w:val="0"/>
                                  <w:divBdr>
                                    <w:top w:val="none" w:sz="0" w:space="0" w:color="auto"/>
                                    <w:left w:val="none" w:sz="0" w:space="0" w:color="auto"/>
                                    <w:bottom w:val="none" w:sz="0" w:space="0" w:color="auto"/>
                                    <w:right w:val="none" w:sz="0" w:space="0" w:color="auto"/>
                                  </w:divBdr>
                                </w:div>
                                <w:div w:id="574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5747825">
          <w:marLeft w:val="0"/>
          <w:marRight w:val="0"/>
          <w:marTop w:val="0"/>
          <w:marBottom w:val="0"/>
          <w:divBdr>
            <w:top w:val="none" w:sz="0" w:space="0" w:color="auto"/>
            <w:left w:val="none" w:sz="0" w:space="0" w:color="auto"/>
            <w:bottom w:val="none" w:sz="0" w:space="0" w:color="auto"/>
            <w:right w:val="none" w:sz="0" w:space="0" w:color="auto"/>
          </w:divBdr>
          <w:divsChild>
            <w:div w:id="399183500">
              <w:marLeft w:val="0"/>
              <w:marRight w:val="0"/>
              <w:marTop w:val="0"/>
              <w:marBottom w:val="0"/>
              <w:divBdr>
                <w:top w:val="none" w:sz="0" w:space="3" w:color="auto"/>
                <w:left w:val="single" w:sz="2" w:space="6" w:color="DCDEE3"/>
                <w:bottom w:val="none" w:sz="0" w:space="3" w:color="auto"/>
                <w:right w:val="none" w:sz="0" w:space="0" w:color="auto"/>
              </w:divBdr>
              <w:divsChild>
                <w:div w:id="747993354">
                  <w:marLeft w:val="0"/>
                  <w:marRight w:val="0"/>
                  <w:marTop w:val="0"/>
                  <w:marBottom w:val="0"/>
                  <w:divBdr>
                    <w:top w:val="none" w:sz="0" w:space="0" w:color="auto"/>
                    <w:left w:val="none" w:sz="0" w:space="0" w:color="auto"/>
                    <w:bottom w:val="none" w:sz="0" w:space="0" w:color="auto"/>
                    <w:right w:val="none" w:sz="0" w:space="0" w:color="auto"/>
                  </w:divBdr>
                  <w:divsChild>
                    <w:div w:id="756177488">
                      <w:marLeft w:val="0"/>
                      <w:marRight w:val="0"/>
                      <w:marTop w:val="0"/>
                      <w:marBottom w:val="0"/>
                      <w:divBdr>
                        <w:top w:val="none" w:sz="0" w:space="0" w:color="auto"/>
                        <w:left w:val="none" w:sz="0" w:space="0" w:color="auto"/>
                        <w:bottom w:val="none" w:sz="0" w:space="0" w:color="auto"/>
                        <w:right w:val="none" w:sz="0" w:space="0" w:color="auto"/>
                      </w:divBdr>
                    </w:div>
                    <w:div w:id="1749694682">
                      <w:marLeft w:val="0"/>
                      <w:marRight w:val="0"/>
                      <w:marTop w:val="0"/>
                      <w:marBottom w:val="0"/>
                      <w:divBdr>
                        <w:top w:val="none" w:sz="0" w:space="0" w:color="auto"/>
                        <w:left w:val="none" w:sz="0" w:space="0" w:color="auto"/>
                        <w:bottom w:val="none" w:sz="0" w:space="0" w:color="auto"/>
                        <w:right w:val="none" w:sz="0" w:space="0" w:color="auto"/>
                      </w:divBdr>
                      <w:divsChild>
                        <w:div w:id="74522058">
                          <w:marLeft w:val="0"/>
                          <w:marRight w:val="0"/>
                          <w:marTop w:val="0"/>
                          <w:marBottom w:val="0"/>
                          <w:divBdr>
                            <w:top w:val="none" w:sz="0" w:space="0" w:color="auto"/>
                            <w:left w:val="none" w:sz="0" w:space="0" w:color="auto"/>
                            <w:bottom w:val="none" w:sz="0" w:space="0" w:color="auto"/>
                            <w:right w:val="none" w:sz="0" w:space="0" w:color="auto"/>
                          </w:divBdr>
                          <w:divsChild>
                            <w:div w:id="663318953">
                              <w:marLeft w:val="0"/>
                              <w:marRight w:val="0"/>
                              <w:marTop w:val="0"/>
                              <w:marBottom w:val="0"/>
                              <w:divBdr>
                                <w:top w:val="none" w:sz="0" w:space="0" w:color="auto"/>
                                <w:left w:val="none" w:sz="0" w:space="0" w:color="auto"/>
                                <w:bottom w:val="none" w:sz="0" w:space="0" w:color="auto"/>
                                <w:right w:val="none" w:sz="0" w:space="0" w:color="auto"/>
                              </w:divBdr>
                              <w:divsChild>
                                <w:div w:id="64496773">
                                  <w:marLeft w:val="0"/>
                                  <w:marRight w:val="0"/>
                                  <w:marTop w:val="0"/>
                                  <w:marBottom w:val="0"/>
                                  <w:divBdr>
                                    <w:top w:val="none" w:sz="0" w:space="0" w:color="auto"/>
                                    <w:left w:val="none" w:sz="0" w:space="0" w:color="auto"/>
                                    <w:bottom w:val="none" w:sz="0" w:space="0" w:color="auto"/>
                                    <w:right w:val="none" w:sz="0" w:space="0" w:color="auto"/>
                                  </w:divBdr>
                                  <w:divsChild>
                                    <w:div w:id="1159073159">
                                      <w:marLeft w:val="0"/>
                                      <w:marRight w:val="0"/>
                                      <w:marTop w:val="0"/>
                                      <w:marBottom w:val="0"/>
                                      <w:divBdr>
                                        <w:top w:val="none" w:sz="0" w:space="0" w:color="auto"/>
                                        <w:left w:val="none" w:sz="0" w:space="0" w:color="auto"/>
                                        <w:bottom w:val="none" w:sz="0" w:space="0" w:color="auto"/>
                                        <w:right w:val="none" w:sz="0" w:space="0" w:color="auto"/>
                                      </w:divBdr>
                                    </w:div>
                                    <w:div w:id="93789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25267582">
              <w:marLeft w:val="-30"/>
              <w:marRight w:val="180"/>
              <w:marTop w:val="0"/>
              <w:marBottom w:val="0"/>
              <w:divBdr>
                <w:top w:val="none" w:sz="0" w:space="0" w:color="auto"/>
                <w:left w:val="single" w:sz="12" w:space="6" w:color="DCDEE3"/>
                <w:bottom w:val="none" w:sz="0" w:space="3" w:color="auto"/>
                <w:right w:val="none" w:sz="0" w:space="0" w:color="auto"/>
              </w:divBdr>
              <w:divsChild>
                <w:div w:id="234971443">
                  <w:marLeft w:val="0"/>
                  <w:marRight w:val="0"/>
                  <w:marTop w:val="0"/>
                  <w:marBottom w:val="0"/>
                  <w:divBdr>
                    <w:top w:val="none" w:sz="0" w:space="0" w:color="auto"/>
                    <w:left w:val="none" w:sz="0" w:space="0" w:color="auto"/>
                    <w:bottom w:val="none" w:sz="0" w:space="0" w:color="auto"/>
                    <w:right w:val="none" w:sz="0" w:space="0" w:color="auto"/>
                  </w:divBdr>
                  <w:divsChild>
                    <w:div w:id="613287826">
                      <w:marLeft w:val="0"/>
                      <w:marRight w:val="0"/>
                      <w:marTop w:val="0"/>
                      <w:marBottom w:val="0"/>
                      <w:divBdr>
                        <w:top w:val="none" w:sz="0" w:space="0" w:color="auto"/>
                        <w:left w:val="none" w:sz="0" w:space="0" w:color="auto"/>
                        <w:bottom w:val="none" w:sz="0" w:space="0" w:color="auto"/>
                        <w:right w:val="none" w:sz="0" w:space="0" w:color="auto"/>
                      </w:divBdr>
                    </w:div>
                    <w:div w:id="154883302">
                      <w:marLeft w:val="0"/>
                      <w:marRight w:val="0"/>
                      <w:marTop w:val="0"/>
                      <w:marBottom w:val="0"/>
                      <w:divBdr>
                        <w:top w:val="none" w:sz="0" w:space="0" w:color="auto"/>
                        <w:left w:val="none" w:sz="0" w:space="0" w:color="auto"/>
                        <w:bottom w:val="none" w:sz="0" w:space="0" w:color="auto"/>
                        <w:right w:val="none" w:sz="0" w:space="0" w:color="auto"/>
                      </w:divBdr>
                      <w:divsChild>
                        <w:div w:id="360398452">
                          <w:marLeft w:val="0"/>
                          <w:marRight w:val="0"/>
                          <w:marTop w:val="0"/>
                          <w:marBottom w:val="0"/>
                          <w:divBdr>
                            <w:top w:val="none" w:sz="0" w:space="0" w:color="auto"/>
                            <w:left w:val="none" w:sz="0" w:space="0" w:color="auto"/>
                            <w:bottom w:val="none" w:sz="0" w:space="0" w:color="auto"/>
                            <w:right w:val="none" w:sz="0" w:space="0" w:color="auto"/>
                          </w:divBdr>
                          <w:divsChild>
                            <w:div w:id="1520966281">
                              <w:marLeft w:val="0"/>
                              <w:marRight w:val="0"/>
                              <w:marTop w:val="0"/>
                              <w:marBottom w:val="0"/>
                              <w:divBdr>
                                <w:top w:val="none" w:sz="0" w:space="0" w:color="auto"/>
                                <w:left w:val="none" w:sz="0" w:space="0" w:color="auto"/>
                                <w:bottom w:val="none" w:sz="0" w:space="0" w:color="auto"/>
                                <w:right w:val="none" w:sz="0" w:space="0" w:color="auto"/>
                              </w:divBdr>
                              <w:divsChild>
                                <w:div w:id="1063214549">
                                  <w:marLeft w:val="0"/>
                                  <w:marRight w:val="0"/>
                                  <w:marTop w:val="0"/>
                                  <w:marBottom w:val="0"/>
                                  <w:divBdr>
                                    <w:top w:val="none" w:sz="0" w:space="0" w:color="auto"/>
                                    <w:left w:val="none" w:sz="0" w:space="0" w:color="auto"/>
                                    <w:bottom w:val="none" w:sz="0" w:space="0" w:color="auto"/>
                                    <w:right w:val="none" w:sz="0" w:space="0" w:color="auto"/>
                                  </w:divBdr>
                                  <w:divsChild>
                                    <w:div w:id="135148619">
                                      <w:marLeft w:val="0"/>
                                      <w:marRight w:val="0"/>
                                      <w:marTop w:val="0"/>
                                      <w:marBottom w:val="0"/>
                                      <w:divBdr>
                                        <w:top w:val="none" w:sz="0" w:space="3"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48540948">
      <w:bodyDiv w:val="1"/>
      <w:marLeft w:val="0"/>
      <w:marRight w:val="0"/>
      <w:marTop w:val="0"/>
      <w:marBottom w:val="0"/>
      <w:divBdr>
        <w:top w:val="none" w:sz="0" w:space="0" w:color="auto"/>
        <w:left w:val="none" w:sz="0" w:space="0" w:color="auto"/>
        <w:bottom w:val="none" w:sz="0" w:space="0" w:color="auto"/>
        <w:right w:val="none" w:sz="0" w:space="0" w:color="auto"/>
      </w:divBdr>
    </w:div>
    <w:div w:id="249431021">
      <w:bodyDiv w:val="1"/>
      <w:marLeft w:val="0"/>
      <w:marRight w:val="0"/>
      <w:marTop w:val="0"/>
      <w:marBottom w:val="0"/>
      <w:divBdr>
        <w:top w:val="none" w:sz="0" w:space="0" w:color="auto"/>
        <w:left w:val="none" w:sz="0" w:space="0" w:color="auto"/>
        <w:bottom w:val="none" w:sz="0" w:space="0" w:color="auto"/>
        <w:right w:val="none" w:sz="0" w:space="0" w:color="auto"/>
      </w:divBdr>
    </w:div>
    <w:div w:id="249505493">
      <w:bodyDiv w:val="1"/>
      <w:marLeft w:val="0"/>
      <w:marRight w:val="0"/>
      <w:marTop w:val="0"/>
      <w:marBottom w:val="0"/>
      <w:divBdr>
        <w:top w:val="none" w:sz="0" w:space="0" w:color="auto"/>
        <w:left w:val="none" w:sz="0" w:space="0" w:color="auto"/>
        <w:bottom w:val="none" w:sz="0" w:space="0" w:color="auto"/>
        <w:right w:val="none" w:sz="0" w:space="0" w:color="auto"/>
      </w:divBdr>
      <w:divsChild>
        <w:div w:id="2084335560">
          <w:marLeft w:val="0"/>
          <w:marRight w:val="0"/>
          <w:marTop w:val="0"/>
          <w:marBottom w:val="0"/>
          <w:divBdr>
            <w:top w:val="none" w:sz="0" w:space="0" w:color="auto"/>
            <w:left w:val="none" w:sz="0" w:space="0" w:color="auto"/>
            <w:bottom w:val="none" w:sz="0" w:space="0" w:color="auto"/>
            <w:right w:val="none" w:sz="0" w:space="0" w:color="auto"/>
          </w:divBdr>
          <w:divsChild>
            <w:div w:id="596256894">
              <w:marLeft w:val="0"/>
              <w:marRight w:val="0"/>
              <w:marTop w:val="0"/>
              <w:marBottom w:val="180"/>
              <w:divBdr>
                <w:top w:val="none" w:sz="0" w:space="0" w:color="auto"/>
                <w:left w:val="none" w:sz="0" w:space="0" w:color="auto"/>
                <w:bottom w:val="none" w:sz="0" w:space="0" w:color="auto"/>
                <w:right w:val="none" w:sz="0" w:space="0" w:color="auto"/>
              </w:divBdr>
              <w:divsChild>
                <w:div w:id="1908300050">
                  <w:marLeft w:val="0"/>
                  <w:marRight w:val="0"/>
                  <w:marTop w:val="0"/>
                  <w:marBottom w:val="0"/>
                  <w:divBdr>
                    <w:top w:val="none" w:sz="0" w:space="0" w:color="auto"/>
                    <w:left w:val="none" w:sz="0" w:space="0" w:color="auto"/>
                    <w:bottom w:val="none" w:sz="0" w:space="0" w:color="auto"/>
                    <w:right w:val="none" w:sz="0" w:space="0" w:color="auto"/>
                  </w:divBdr>
                  <w:divsChild>
                    <w:div w:id="42600932">
                      <w:marLeft w:val="0"/>
                      <w:marRight w:val="0"/>
                      <w:marTop w:val="0"/>
                      <w:marBottom w:val="0"/>
                      <w:divBdr>
                        <w:top w:val="none" w:sz="0" w:space="0" w:color="auto"/>
                        <w:left w:val="none" w:sz="0" w:space="0" w:color="auto"/>
                        <w:bottom w:val="none" w:sz="0" w:space="0" w:color="auto"/>
                        <w:right w:val="none" w:sz="0" w:space="0" w:color="auto"/>
                      </w:divBdr>
                      <w:divsChild>
                        <w:div w:id="1288589125">
                          <w:marLeft w:val="0"/>
                          <w:marRight w:val="0"/>
                          <w:marTop w:val="75"/>
                          <w:marBottom w:val="75"/>
                          <w:divBdr>
                            <w:top w:val="none" w:sz="0" w:space="0" w:color="auto"/>
                            <w:left w:val="none" w:sz="0" w:space="0" w:color="auto"/>
                            <w:bottom w:val="none" w:sz="0" w:space="0" w:color="auto"/>
                            <w:right w:val="none" w:sz="0" w:space="0" w:color="auto"/>
                          </w:divBdr>
                        </w:div>
                        <w:div w:id="621495561">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496575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701606">
          <w:marLeft w:val="0"/>
          <w:marRight w:val="0"/>
          <w:marTop w:val="0"/>
          <w:marBottom w:val="0"/>
          <w:divBdr>
            <w:top w:val="none" w:sz="0" w:space="0" w:color="auto"/>
            <w:left w:val="none" w:sz="0" w:space="0" w:color="auto"/>
            <w:bottom w:val="none" w:sz="0" w:space="0" w:color="auto"/>
            <w:right w:val="none" w:sz="0" w:space="0" w:color="auto"/>
          </w:divBdr>
          <w:divsChild>
            <w:div w:id="30884565">
              <w:marLeft w:val="0"/>
              <w:marRight w:val="0"/>
              <w:marTop w:val="0"/>
              <w:marBottom w:val="0"/>
              <w:divBdr>
                <w:top w:val="none" w:sz="0" w:space="0" w:color="auto"/>
                <w:left w:val="none" w:sz="0" w:space="0" w:color="auto"/>
                <w:bottom w:val="none" w:sz="0" w:space="0" w:color="auto"/>
                <w:right w:val="none" w:sz="0" w:space="0" w:color="auto"/>
              </w:divBdr>
              <w:divsChild>
                <w:div w:id="1000163617">
                  <w:marLeft w:val="0"/>
                  <w:marRight w:val="0"/>
                  <w:marTop w:val="0"/>
                  <w:marBottom w:val="0"/>
                  <w:divBdr>
                    <w:top w:val="none" w:sz="0" w:space="0" w:color="auto"/>
                    <w:left w:val="none" w:sz="0" w:space="0" w:color="auto"/>
                    <w:bottom w:val="none" w:sz="0" w:space="0" w:color="auto"/>
                    <w:right w:val="none" w:sz="0" w:space="0" w:color="auto"/>
                  </w:divBdr>
                  <w:divsChild>
                    <w:div w:id="889615983">
                      <w:marLeft w:val="0"/>
                      <w:marRight w:val="0"/>
                      <w:marTop w:val="0"/>
                      <w:marBottom w:val="0"/>
                      <w:divBdr>
                        <w:top w:val="none" w:sz="0" w:space="0" w:color="auto"/>
                        <w:left w:val="none" w:sz="0" w:space="0" w:color="auto"/>
                        <w:bottom w:val="none" w:sz="0" w:space="0" w:color="auto"/>
                        <w:right w:val="none" w:sz="0" w:space="0" w:color="auto"/>
                      </w:divBdr>
                      <w:divsChild>
                        <w:div w:id="1051617095">
                          <w:marLeft w:val="0"/>
                          <w:marRight w:val="0"/>
                          <w:marTop w:val="75"/>
                          <w:marBottom w:val="75"/>
                          <w:divBdr>
                            <w:top w:val="none" w:sz="0" w:space="0" w:color="auto"/>
                            <w:left w:val="none" w:sz="0" w:space="0" w:color="auto"/>
                            <w:bottom w:val="none" w:sz="0" w:space="0" w:color="auto"/>
                            <w:right w:val="none" w:sz="0" w:space="0" w:color="auto"/>
                          </w:divBdr>
                          <w:divsChild>
                            <w:div w:id="599222177">
                              <w:marLeft w:val="0"/>
                              <w:marRight w:val="0"/>
                              <w:marTop w:val="0"/>
                              <w:marBottom w:val="0"/>
                              <w:divBdr>
                                <w:top w:val="none" w:sz="0" w:space="0" w:color="auto"/>
                                <w:left w:val="none" w:sz="0" w:space="0" w:color="auto"/>
                                <w:bottom w:val="none" w:sz="0" w:space="0" w:color="auto"/>
                                <w:right w:val="none" w:sz="0" w:space="0" w:color="auto"/>
                              </w:divBdr>
                              <w:divsChild>
                                <w:div w:id="109904814">
                                  <w:marLeft w:val="0"/>
                                  <w:marRight w:val="0"/>
                                  <w:marTop w:val="0"/>
                                  <w:marBottom w:val="0"/>
                                  <w:divBdr>
                                    <w:top w:val="none" w:sz="0" w:space="0" w:color="auto"/>
                                    <w:left w:val="none" w:sz="0" w:space="0" w:color="auto"/>
                                    <w:bottom w:val="none" w:sz="0" w:space="0" w:color="auto"/>
                                    <w:right w:val="none" w:sz="0" w:space="0" w:color="auto"/>
                                  </w:divBdr>
                                </w:div>
                                <w:div w:id="1101684215">
                                  <w:marLeft w:val="0"/>
                                  <w:marRight w:val="0"/>
                                  <w:marTop w:val="0"/>
                                  <w:marBottom w:val="0"/>
                                  <w:divBdr>
                                    <w:top w:val="none" w:sz="0" w:space="0" w:color="auto"/>
                                    <w:left w:val="none" w:sz="0" w:space="0" w:color="auto"/>
                                    <w:bottom w:val="none" w:sz="0" w:space="0" w:color="auto"/>
                                    <w:right w:val="none" w:sz="0" w:space="0" w:color="auto"/>
                                  </w:divBdr>
                                </w:div>
                                <w:div w:id="1833064915">
                                  <w:marLeft w:val="0"/>
                                  <w:marRight w:val="0"/>
                                  <w:marTop w:val="0"/>
                                  <w:marBottom w:val="0"/>
                                  <w:divBdr>
                                    <w:top w:val="none" w:sz="0" w:space="0" w:color="auto"/>
                                    <w:left w:val="none" w:sz="0" w:space="0" w:color="auto"/>
                                    <w:bottom w:val="none" w:sz="0" w:space="0" w:color="auto"/>
                                    <w:right w:val="none" w:sz="0" w:space="0" w:color="auto"/>
                                  </w:divBdr>
                                </w:div>
                                <w:div w:id="524756576">
                                  <w:marLeft w:val="0"/>
                                  <w:marRight w:val="0"/>
                                  <w:marTop w:val="0"/>
                                  <w:marBottom w:val="0"/>
                                  <w:divBdr>
                                    <w:top w:val="none" w:sz="0" w:space="0" w:color="auto"/>
                                    <w:left w:val="none" w:sz="0" w:space="0" w:color="auto"/>
                                    <w:bottom w:val="none" w:sz="0" w:space="0" w:color="auto"/>
                                    <w:right w:val="none" w:sz="0" w:space="0" w:color="auto"/>
                                  </w:divBdr>
                                </w:div>
                                <w:div w:id="1158693705">
                                  <w:marLeft w:val="0"/>
                                  <w:marRight w:val="0"/>
                                  <w:marTop w:val="0"/>
                                  <w:marBottom w:val="0"/>
                                  <w:divBdr>
                                    <w:top w:val="none" w:sz="0" w:space="0" w:color="auto"/>
                                    <w:left w:val="none" w:sz="0" w:space="0" w:color="auto"/>
                                    <w:bottom w:val="none" w:sz="0" w:space="0" w:color="auto"/>
                                    <w:right w:val="none" w:sz="0" w:space="0" w:color="auto"/>
                                  </w:divBdr>
                                </w:div>
                                <w:div w:id="1629968107">
                                  <w:marLeft w:val="0"/>
                                  <w:marRight w:val="0"/>
                                  <w:marTop w:val="0"/>
                                  <w:marBottom w:val="0"/>
                                  <w:divBdr>
                                    <w:top w:val="none" w:sz="0" w:space="0" w:color="auto"/>
                                    <w:left w:val="none" w:sz="0" w:space="0" w:color="auto"/>
                                    <w:bottom w:val="none" w:sz="0" w:space="0" w:color="auto"/>
                                    <w:right w:val="none" w:sz="0" w:space="0" w:color="auto"/>
                                  </w:divBdr>
                                </w:div>
                                <w:div w:id="377239762">
                                  <w:marLeft w:val="0"/>
                                  <w:marRight w:val="0"/>
                                  <w:marTop w:val="0"/>
                                  <w:marBottom w:val="0"/>
                                  <w:divBdr>
                                    <w:top w:val="none" w:sz="0" w:space="0" w:color="auto"/>
                                    <w:left w:val="none" w:sz="0" w:space="0" w:color="auto"/>
                                    <w:bottom w:val="none" w:sz="0" w:space="0" w:color="auto"/>
                                    <w:right w:val="none" w:sz="0" w:space="0" w:color="auto"/>
                                  </w:divBdr>
                                </w:div>
                                <w:div w:id="1727292171">
                                  <w:marLeft w:val="0"/>
                                  <w:marRight w:val="0"/>
                                  <w:marTop w:val="0"/>
                                  <w:marBottom w:val="0"/>
                                  <w:divBdr>
                                    <w:top w:val="none" w:sz="0" w:space="0" w:color="auto"/>
                                    <w:left w:val="none" w:sz="0" w:space="0" w:color="auto"/>
                                    <w:bottom w:val="none" w:sz="0" w:space="0" w:color="auto"/>
                                    <w:right w:val="none" w:sz="0" w:space="0" w:color="auto"/>
                                  </w:divBdr>
                                </w:div>
                                <w:div w:id="1130241770">
                                  <w:marLeft w:val="0"/>
                                  <w:marRight w:val="0"/>
                                  <w:marTop w:val="0"/>
                                  <w:marBottom w:val="0"/>
                                  <w:divBdr>
                                    <w:top w:val="none" w:sz="0" w:space="0" w:color="auto"/>
                                    <w:left w:val="none" w:sz="0" w:space="0" w:color="auto"/>
                                    <w:bottom w:val="none" w:sz="0" w:space="0" w:color="auto"/>
                                    <w:right w:val="none" w:sz="0" w:space="0" w:color="auto"/>
                                  </w:divBdr>
                                </w:div>
                                <w:div w:id="81949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49853592">
      <w:bodyDiv w:val="1"/>
      <w:marLeft w:val="0"/>
      <w:marRight w:val="0"/>
      <w:marTop w:val="0"/>
      <w:marBottom w:val="0"/>
      <w:divBdr>
        <w:top w:val="none" w:sz="0" w:space="0" w:color="auto"/>
        <w:left w:val="none" w:sz="0" w:space="0" w:color="auto"/>
        <w:bottom w:val="none" w:sz="0" w:space="0" w:color="auto"/>
        <w:right w:val="none" w:sz="0" w:space="0" w:color="auto"/>
      </w:divBdr>
      <w:divsChild>
        <w:div w:id="1195264412">
          <w:marLeft w:val="0"/>
          <w:marRight w:val="0"/>
          <w:marTop w:val="0"/>
          <w:marBottom w:val="0"/>
          <w:divBdr>
            <w:top w:val="none" w:sz="0" w:space="0" w:color="auto"/>
            <w:left w:val="none" w:sz="0" w:space="0" w:color="auto"/>
            <w:bottom w:val="none" w:sz="0" w:space="0" w:color="auto"/>
            <w:right w:val="none" w:sz="0" w:space="0" w:color="auto"/>
          </w:divBdr>
        </w:div>
      </w:divsChild>
    </w:div>
    <w:div w:id="251818672">
      <w:bodyDiv w:val="1"/>
      <w:marLeft w:val="0"/>
      <w:marRight w:val="0"/>
      <w:marTop w:val="0"/>
      <w:marBottom w:val="0"/>
      <w:divBdr>
        <w:top w:val="none" w:sz="0" w:space="0" w:color="auto"/>
        <w:left w:val="none" w:sz="0" w:space="0" w:color="auto"/>
        <w:bottom w:val="none" w:sz="0" w:space="0" w:color="auto"/>
        <w:right w:val="none" w:sz="0" w:space="0" w:color="auto"/>
      </w:divBdr>
      <w:divsChild>
        <w:div w:id="1559241460">
          <w:marLeft w:val="0"/>
          <w:marRight w:val="0"/>
          <w:marTop w:val="0"/>
          <w:marBottom w:val="0"/>
          <w:divBdr>
            <w:top w:val="none" w:sz="0" w:space="0" w:color="auto"/>
            <w:left w:val="none" w:sz="0" w:space="0" w:color="auto"/>
            <w:bottom w:val="none" w:sz="0" w:space="0" w:color="auto"/>
            <w:right w:val="none" w:sz="0" w:space="0" w:color="auto"/>
          </w:divBdr>
          <w:divsChild>
            <w:div w:id="428698721">
              <w:marLeft w:val="0"/>
              <w:marRight w:val="0"/>
              <w:marTop w:val="0"/>
              <w:marBottom w:val="180"/>
              <w:divBdr>
                <w:top w:val="none" w:sz="0" w:space="0" w:color="auto"/>
                <w:left w:val="none" w:sz="0" w:space="0" w:color="auto"/>
                <w:bottom w:val="none" w:sz="0" w:space="0" w:color="auto"/>
                <w:right w:val="none" w:sz="0" w:space="0" w:color="auto"/>
              </w:divBdr>
              <w:divsChild>
                <w:div w:id="686830082">
                  <w:marLeft w:val="0"/>
                  <w:marRight w:val="0"/>
                  <w:marTop w:val="0"/>
                  <w:marBottom w:val="0"/>
                  <w:divBdr>
                    <w:top w:val="none" w:sz="0" w:space="0" w:color="auto"/>
                    <w:left w:val="none" w:sz="0" w:space="0" w:color="auto"/>
                    <w:bottom w:val="none" w:sz="0" w:space="0" w:color="auto"/>
                    <w:right w:val="none" w:sz="0" w:space="0" w:color="auto"/>
                  </w:divBdr>
                  <w:divsChild>
                    <w:div w:id="1122460700">
                      <w:marLeft w:val="0"/>
                      <w:marRight w:val="0"/>
                      <w:marTop w:val="0"/>
                      <w:marBottom w:val="0"/>
                      <w:divBdr>
                        <w:top w:val="none" w:sz="0" w:space="0" w:color="auto"/>
                        <w:left w:val="none" w:sz="0" w:space="0" w:color="auto"/>
                        <w:bottom w:val="none" w:sz="0" w:space="0" w:color="auto"/>
                        <w:right w:val="none" w:sz="0" w:space="0" w:color="auto"/>
                      </w:divBdr>
                      <w:divsChild>
                        <w:div w:id="1098912596">
                          <w:marLeft w:val="0"/>
                          <w:marRight w:val="0"/>
                          <w:marTop w:val="75"/>
                          <w:marBottom w:val="75"/>
                          <w:divBdr>
                            <w:top w:val="none" w:sz="0" w:space="0" w:color="auto"/>
                            <w:left w:val="none" w:sz="0" w:space="0" w:color="auto"/>
                            <w:bottom w:val="none" w:sz="0" w:space="0" w:color="auto"/>
                            <w:right w:val="none" w:sz="0" w:space="0" w:color="auto"/>
                          </w:divBdr>
                        </w:div>
                        <w:div w:id="20449211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843277805">
          <w:marLeft w:val="0"/>
          <w:marRight w:val="0"/>
          <w:marTop w:val="0"/>
          <w:marBottom w:val="0"/>
          <w:divBdr>
            <w:top w:val="none" w:sz="0" w:space="0" w:color="auto"/>
            <w:left w:val="none" w:sz="0" w:space="0" w:color="auto"/>
            <w:bottom w:val="none" w:sz="0" w:space="0" w:color="auto"/>
            <w:right w:val="none" w:sz="0" w:space="0" w:color="auto"/>
          </w:divBdr>
          <w:divsChild>
            <w:div w:id="1841431495">
              <w:marLeft w:val="0"/>
              <w:marRight w:val="0"/>
              <w:marTop w:val="0"/>
              <w:marBottom w:val="0"/>
              <w:divBdr>
                <w:top w:val="none" w:sz="0" w:space="0" w:color="auto"/>
                <w:left w:val="none" w:sz="0" w:space="0" w:color="auto"/>
                <w:bottom w:val="none" w:sz="0" w:space="0" w:color="auto"/>
                <w:right w:val="none" w:sz="0" w:space="0" w:color="auto"/>
              </w:divBdr>
              <w:divsChild>
                <w:div w:id="1081409859">
                  <w:marLeft w:val="0"/>
                  <w:marRight w:val="0"/>
                  <w:marTop w:val="0"/>
                  <w:marBottom w:val="0"/>
                  <w:divBdr>
                    <w:top w:val="none" w:sz="0" w:space="0" w:color="auto"/>
                    <w:left w:val="none" w:sz="0" w:space="0" w:color="auto"/>
                    <w:bottom w:val="none" w:sz="0" w:space="0" w:color="auto"/>
                    <w:right w:val="none" w:sz="0" w:space="0" w:color="auto"/>
                  </w:divBdr>
                  <w:divsChild>
                    <w:div w:id="1464077001">
                      <w:marLeft w:val="0"/>
                      <w:marRight w:val="0"/>
                      <w:marTop w:val="0"/>
                      <w:marBottom w:val="0"/>
                      <w:divBdr>
                        <w:top w:val="none" w:sz="0" w:space="0" w:color="auto"/>
                        <w:left w:val="none" w:sz="0" w:space="0" w:color="auto"/>
                        <w:bottom w:val="none" w:sz="0" w:space="0" w:color="auto"/>
                        <w:right w:val="none" w:sz="0" w:space="0" w:color="auto"/>
                      </w:divBdr>
                      <w:divsChild>
                        <w:div w:id="714742298">
                          <w:marLeft w:val="0"/>
                          <w:marRight w:val="0"/>
                          <w:marTop w:val="75"/>
                          <w:marBottom w:val="75"/>
                          <w:divBdr>
                            <w:top w:val="none" w:sz="0" w:space="0" w:color="auto"/>
                            <w:left w:val="none" w:sz="0" w:space="0" w:color="auto"/>
                            <w:bottom w:val="none" w:sz="0" w:space="0" w:color="auto"/>
                            <w:right w:val="none" w:sz="0" w:space="0" w:color="auto"/>
                          </w:divBdr>
                          <w:divsChild>
                            <w:div w:id="1084574960">
                              <w:marLeft w:val="0"/>
                              <w:marRight w:val="0"/>
                              <w:marTop w:val="0"/>
                              <w:marBottom w:val="0"/>
                              <w:divBdr>
                                <w:top w:val="none" w:sz="0" w:space="0" w:color="auto"/>
                                <w:left w:val="none" w:sz="0" w:space="0" w:color="auto"/>
                                <w:bottom w:val="none" w:sz="0" w:space="0" w:color="auto"/>
                                <w:right w:val="none" w:sz="0" w:space="0" w:color="auto"/>
                              </w:divBdr>
                              <w:divsChild>
                                <w:div w:id="8801068">
                                  <w:marLeft w:val="0"/>
                                  <w:marRight w:val="0"/>
                                  <w:marTop w:val="0"/>
                                  <w:marBottom w:val="0"/>
                                  <w:divBdr>
                                    <w:top w:val="none" w:sz="0" w:space="0" w:color="auto"/>
                                    <w:left w:val="none" w:sz="0" w:space="0" w:color="auto"/>
                                    <w:bottom w:val="none" w:sz="0" w:space="0" w:color="auto"/>
                                    <w:right w:val="none" w:sz="0" w:space="0" w:color="auto"/>
                                  </w:divBdr>
                                </w:div>
                                <w:div w:id="1909924725">
                                  <w:marLeft w:val="0"/>
                                  <w:marRight w:val="0"/>
                                  <w:marTop w:val="0"/>
                                  <w:marBottom w:val="0"/>
                                  <w:divBdr>
                                    <w:top w:val="none" w:sz="0" w:space="0" w:color="auto"/>
                                    <w:left w:val="none" w:sz="0" w:space="0" w:color="auto"/>
                                    <w:bottom w:val="none" w:sz="0" w:space="0" w:color="auto"/>
                                    <w:right w:val="none" w:sz="0" w:space="0" w:color="auto"/>
                                  </w:divBdr>
                                </w:div>
                                <w:div w:id="1393456165">
                                  <w:marLeft w:val="0"/>
                                  <w:marRight w:val="0"/>
                                  <w:marTop w:val="0"/>
                                  <w:marBottom w:val="0"/>
                                  <w:divBdr>
                                    <w:top w:val="none" w:sz="0" w:space="0" w:color="auto"/>
                                    <w:left w:val="none" w:sz="0" w:space="0" w:color="auto"/>
                                    <w:bottom w:val="none" w:sz="0" w:space="0" w:color="auto"/>
                                    <w:right w:val="none" w:sz="0" w:space="0" w:color="auto"/>
                                  </w:divBdr>
                                </w:div>
                                <w:div w:id="1506355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82199852">
              <w:marLeft w:val="0"/>
              <w:marRight w:val="0"/>
              <w:marTop w:val="0"/>
              <w:marBottom w:val="0"/>
              <w:divBdr>
                <w:top w:val="none" w:sz="0" w:space="0" w:color="auto"/>
                <w:left w:val="none" w:sz="0" w:space="0" w:color="auto"/>
                <w:bottom w:val="none" w:sz="0" w:space="0" w:color="auto"/>
                <w:right w:val="none" w:sz="0" w:space="0" w:color="auto"/>
              </w:divBdr>
              <w:divsChild>
                <w:div w:id="1522089171">
                  <w:marLeft w:val="0"/>
                  <w:marRight w:val="0"/>
                  <w:marTop w:val="0"/>
                  <w:marBottom w:val="0"/>
                  <w:divBdr>
                    <w:top w:val="none" w:sz="0" w:space="0" w:color="auto"/>
                    <w:left w:val="none" w:sz="0" w:space="0" w:color="auto"/>
                    <w:bottom w:val="none" w:sz="0" w:space="0" w:color="auto"/>
                    <w:right w:val="none" w:sz="0" w:space="0" w:color="auto"/>
                  </w:divBdr>
                  <w:divsChild>
                    <w:div w:id="451020149">
                      <w:marLeft w:val="0"/>
                      <w:marRight w:val="0"/>
                      <w:marTop w:val="0"/>
                      <w:marBottom w:val="0"/>
                      <w:divBdr>
                        <w:top w:val="none" w:sz="0" w:space="0" w:color="auto"/>
                        <w:left w:val="none" w:sz="0" w:space="0" w:color="auto"/>
                        <w:bottom w:val="none" w:sz="0" w:space="0" w:color="auto"/>
                        <w:right w:val="none" w:sz="0" w:space="0" w:color="auto"/>
                      </w:divBdr>
                      <w:divsChild>
                        <w:div w:id="818111876">
                          <w:marLeft w:val="0"/>
                          <w:marRight w:val="0"/>
                          <w:marTop w:val="0"/>
                          <w:marBottom w:val="0"/>
                          <w:divBdr>
                            <w:top w:val="none" w:sz="0" w:space="0" w:color="auto"/>
                            <w:left w:val="none" w:sz="0" w:space="0" w:color="auto"/>
                            <w:bottom w:val="none" w:sz="0" w:space="0" w:color="auto"/>
                            <w:right w:val="none" w:sz="0" w:space="0" w:color="auto"/>
                          </w:divBdr>
                          <w:divsChild>
                            <w:div w:id="1688173418">
                              <w:marLeft w:val="0"/>
                              <w:marRight w:val="0"/>
                              <w:marTop w:val="0"/>
                              <w:marBottom w:val="0"/>
                              <w:divBdr>
                                <w:top w:val="none" w:sz="0" w:space="0" w:color="auto"/>
                                <w:left w:val="none" w:sz="0" w:space="0" w:color="auto"/>
                                <w:bottom w:val="none" w:sz="0" w:space="0" w:color="auto"/>
                                <w:right w:val="none" w:sz="0" w:space="0" w:color="auto"/>
                              </w:divBdr>
                              <w:divsChild>
                                <w:div w:id="391316265">
                                  <w:marLeft w:val="0"/>
                                  <w:marRight w:val="0"/>
                                  <w:marTop w:val="0"/>
                                  <w:marBottom w:val="0"/>
                                  <w:divBdr>
                                    <w:top w:val="none" w:sz="0" w:space="0" w:color="auto"/>
                                    <w:left w:val="none" w:sz="0" w:space="0" w:color="auto"/>
                                    <w:bottom w:val="none" w:sz="0" w:space="0" w:color="auto"/>
                                    <w:right w:val="none" w:sz="0" w:space="0" w:color="auto"/>
                                  </w:divBdr>
                                  <w:divsChild>
                                    <w:div w:id="1255240669">
                                      <w:marLeft w:val="0"/>
                                      <w:marRight w:val="0"/>
                                      <w:marTop w:val="0"/>
                                      <w:marBottom w:val="0"/>
                                      <w:divBdr>
                                        <w:top w:val="none" w:sz="0" w:space="0" w:color="auto"/>
                                        <w:left w:val="none" w:sz="0" w:space="0" w:color="auto"/>
                                        <w:bottom w:val="none" w:sz="0" w:space="0" w:color="auto"/>
                                        <w:right w:val="none" w:sz="0" w:space="0" w:color="auto"/>
                                      </w:divBdr>
                                      <w:divsChild>
                                        <w:div w:id="1216550585">
                                          <w:marLeft w:val="0"/>
                                          <w:marRight w:val="0"/>
                                          <w:marTop w:val="0"/>
                                          <w:marBottom w:val="0"/>
                                          <w:divBdr>
                                            <w:top w:val="none" w:sz="0" w:space="0" w:color="auto"/>
                                            <w:left w:val="none" w:sz="0" w:space="0" w:color="auto"/>
                                            <w:bottom w:val="none" w:sz="0" w:space="0" w:color="auto"/>
                                            <w:right w:val="none" w:sz="0" w:space="0" w:color="auto"/>
                                          </w:divBdr>
                                          <w:divsChild>
                                            <w:div w:id="1461416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724446">
                                  <w:marLeft w:val="0"/>
                                  <w:marRight w:val="0"/>
                                  <w:marTop w:val="0"/>
                                  <w:marBottom w:val="0"/>
                                  <w:divBdr>
                                    <w:top w:val="none" w:sz="0" w:space="0" w:color="auto"/>
                                    <w:left w:val="none" w:sz="0" w:space="0" w:color="auto"/>
                                    <w:bottom w:val="none" w:sz="0" w:space="0" w:color="auto"/>
                                    <w:right w:val="none" w:sz="0" w:space="0" w:color="auto"/>
                                  </w:divBdr>
                                  <w:divsChild>
                                    <w:div w:id="2108575791">
                                      <w:marLeft w:val="0"/>
                                      <w:marRight w:val="0"/>
                                      <w:marTop w:val="0"/>
                                      <w:marBottom w:val="0"/>
                                      <w:divBdr>
                                        <w:top w:val="none" w:sz="0" w:space="0" w:color="auto"/>
                                        <w:left w:val="none" w:sz="0" w:space="0" w:color="auto"/>
                                        <w:bottom w:val="none" w:sz="0" w:space="0" w:color="auto"/>
                                        <w:right w:val="none" w:sz="0" w:space="0" w:color="auto"/>
                                      </w:divBdr>
                                      <w:divsChild>
                                        <w:div w:id="1656757840">
                                          <w:marLeft w:val="0"/>
                                          <w:marRight w:val="0"/>
                                          <w:marTop w:val="0"/>
                                          <w:marBottom w:val="0"/>
                                          <w:divBdr>
                                            <w:top w:val="none" w:sz="0" w:space="0" w:color="auto"/>
                                            <w:left w:val="none" w:sz="0" w:space="0" w:color="auto"/>
                                            <w:bottom w:val="none" w:sz="0" w:space="0" w:color="auto"/>
                                            <w:right w:val="none" w:sz="0" w:space="0" w:color="auto"/>
                                          </w:divBdr>
                                          <w:divsChild>
                                            <w:div w:id="146557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431408">
                                  <w:marLeft w:val="0"/>
                                  <w:marRight w:val="0"/>
                                  <w:marTop w:val="0"/>
                                  <w:marBottom w:val="0"/>
                                  <w:divBdr>
                                    <w:top w:val="none" w:sz="0" w:space="0" w:color="auto"/>
                                    <w:left w:val="none" w:sz="0" w:space="0" w:color="auto"/>
                                    <w:bottom w:val="none" w:sz="0" w:space="0" w:color="auto"/>
                                    <w:right w:val="none" w:sz="0" w:space="0" w:color="auto"/>
                                  </w:divBdr>
                                  <w:divsChild>
                                    <w:div w:id="1454057170">
                                      <w:marLeft w:val="0"/>
                                      <w:marRight w:val="0"/>
                                      <w:marTop w:val="0"/>
                                      <w:marBottom w:val="0"/>
                                      <w:divBdr>
                                        <w:top w:val="none" w:sz="0" w:space="0" w:color="auto"/>
                                        <w:left w:val="none" w:sz="0" w:space="0" w:color="auto"/>
                                        <w:bottom w:val="none" w:sz="0" w:space="0" w:color="auto"/>
                                        <w:right w:val="none" w:sz="0" w:space="0" w:color="auto"/>
                                      </w:divBdr>
                                      <w:divsChild>
                                        <w:div w:id="678888721">
                                          <w:marLeft w:val="0"/>
                                          <w:marRight w:val="0"/>
                                          <w:marTop w:val="0"/>
                                          <w:marBottom w:val="0"/>
                                          <w:divBdr>
                                            <w:top w:val="none" w:sz="0" w:space="0" w:color="auto"/>
                                            <w:left w:val="none" w:sz="0" w:space="0" w:color="auto"/>
                                            <w:bottom w:val="none" w:sz="0" w:space="0" w:color="auto"/>
                                            <w:right w:val="none" w:sz="0" w:space="0" w:color="auto"/>
                                          </w:divBdr>
                                          <w:divsChild>
                                            <w:div w:id="1266692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411575">
                                  <w:marLeft w:val="0"/>
                                  <w:marRight w:val="0"/>
                                  <w:marTop w:val="0"/>
                                  <w:marBottom w:val="0"/>
                                  <w:divBdr>
                                    <w:top w:val="none" w:sz="0" w:space="0" w:color="auto"/>
                                    <w:left w:val="none" w:sz="0" w:space="0" w:color="auto"/>
                                    <w:bottom w:val="none" w:sz="0" w:space="0" w:color="auto"/>
                                    <w:right w:val="none" w:sz="0" w:space="0" w:color="auto"/>
                                  </w:divBdr>
                                  <w:divsChild>
                                    <w:div w:id="1556502832">
                                      <w:marLeft w:val="0"/>
                                      <w:marRight w:val="0"/>
                                      <w:marTop w:val="0"/>
                                      <w:marBottom w:val="0"/>
                                      <w:divBdr>
                                        <w:top w:val="none" w:sz="0" w:space="0" w:color="auto"/>
                                        <w:left w:val="none" w:sz="0" w:space="0" w:color="auto"/>
                                        <w:bottom w:val="none" w:sz="0" w:space="0" w:color="auto"/>
                                        <w:right w:val="none" w:sz="0" w:space="0" w:color="auto"/>
                                      </w:divBdr>
                                      <w:divsChild>
                                        <w:div w:id="266161390">
                                          <w:marLeft w:val="0"/>
                                          <w:marRight w:val="0"/>
                                          <w:marTop w:val="0"/>
                                          <w:marBottom w:val="0"/>
                                          <w:divBdr>
                                            <w:top w:val="none" w:sz="0" w:space="0" w:color="auto"/>
                                            <w:left w:val="none" w:sz="0" w:space="0" w:color="auto"/>
                                            <w:bottom w:val="none" w:sz="0" w:space="0" w:color="auto"/>
                                            <w:right w:val="none" w:sz="0" w:space="0" w:color="auto"/>
                                          </w:divBdr>
                                          <w:divsChild>
                                            <w:div w:id="143447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76787303">
          <w:marLeft w:val="0"/>
          <w:marRight w:val="0"/>
          <w:marTop w:val="0"/>
          <w:marBottom w:val="0"/>
          <w:divBdr>
            <w:top w:val="none" w:sz="0" w:space="0" w:color="auto"/>
            <w:left w:val="none" w:sz="0" w:space="0" w:color="auto"/>
            <w:bottom w:val="none" w:sz="0" w:space="0" w:color="auto"/>
            <w:right w:val="none" w:sz="0" w:space="0" w:color="auto"/>
          </w:divBdr>
          <w:divsChild>
            <w:div w:id="353311631">
              <w:marLeft w:val="0"/>
              <w:marRight w:val="0"/>
              <w:marTop w:val="0"/>
              <w:marBottom w:val="0"/>
              <w:divBdr>
                <w:top w:val="none" w:sz="0" w:space="0" w:color="auto"/>
                <w:left w:val="none" w:sz="0" w:space="0" w:color="auto"/>
                <w:bottom w:val="none" w:sz="0" w:space="0" w:color="auto"/>
                <w:right w:val="none" w:sz="0" w:space="0" w:color="auto"/>
              </w:divBdr>
              <w:divsChild>
                <w:div w:id="581912161">
                  <w:marLeft w:val="0"/>
                  <w:marRight w:val="0"/>
                  <w:marTop w:val="0"/>
                  <w:marBottom w:val="0"/>
                  <w:divBdr>
                    <w:top w:val="none" w:sz="0" w:space="0" w:color="auto"/>
                    <w:left w:val="none" w:sz="0" w:space="0" w:color="auto"/>
                    <w:bottom w:val="none" w:sz="0" w:space="0" w:color="auto"/>
                    <w:right w:val="none" w:sz="0" w:space="0" w:color="auto"/>
                  </w:divBdr>
                  <w:divsChild>
                    <w:div w:id="1918395109">
                      <w:marLeft w:val="0"/>
                      <w:marRight w:val="0"/>
                      <w:marTop w:val="0"/>
                      <w:marBottom w:val="0"/>
                      <w:divBdr>
                        <w:top w:val="none" w:sz="0" w:space="0" w:color="auto"/>
                        <w:left w:val="none" w:sz="0" w:space="0" w:color="auto"/>
                        <w:bottom w:val="none" w:sz="0" w:space="0" w:color="auto"/>
                        <w:right w:val="none" w:sz="0" w:space="0" w:color="auto"/>
                      </w:divBdr>
                      <w:divsChild>
                        <w:div w:id="483663987">
                          <w:marLeft w:val="0"/>
                          <w:marRight w:val="0"/>
                          <w:marTop w:val="0"/>
                          <w:marBottom w:val="0"/>
                          <w:divBdr>
                            <w:top w:val="none" w:sz="0" w:space="0" w:color="auto"/>
                            <w:left w:val="none" w:sz="0" w:space="0" w:color="auto"/>
                            <w:bottom w:val="none" w:sz="0" w:space="0" w:color="auto"/>
                            <w:right w:val="none" w:sz="0" w:space="0" w:color="auto"/>
                          </w:divBdr>
                          <w:divsChild>
                            <w:div w:id="2010331848">
                              <w:marLeft w:val="0"/>
                              <w:marRight w:val="0"/>
                              <w:marTop w:val="0"/>
                              <w:marBottom w:val="0"/>
                              <w:divBdr>
                                <w:top w:val="none" w:sz="0" w:space="0" w:color="auto"/>
                                <w:left w:val="none" w:sz="0" w:space="0" w:color="auto"/>
                                <w:bottom w:val="none" w:sz="0" w:space="0" w:color="auto"/>
                                <w:right w:val="none" w:sz="0" w:space="0" w:color="auto"/>
                              </w:divBdr>
                              <w:divsChild>
                                <w:div w:id="1579902953">
                                  <w:marLeft w:val="240"/>
                                  <w:marRight w:val="240"/>
                                  <w:marTop w:val="0"/>
                                  <w:marBottom w:val="0"/>
                                  <w:divBdr>
                                    <w:top w:val="none" w:sz="0" w:space="0" w:color="auto"/>
                                    <w:left w:val="none" w:sz="0" w:space="0" w:color="auto"/>
                                    <w:bottom w:val="none" w:sz="0" w:space="0" w:color="auto"/>
                                    <w:right w:val="none" w:sz="0" w:space="0" w:color="auto"/>
                                  </w:divBdr>
                                  <w:divsChild>
                                    <w:div w:id="27683259">
                                      <w:marLeft w:val="0"/>
                                      <w:marRight w:val="0"/>
                                      <w:marTop w:val="0"/>
                                      <w:marBottom w:val="0"/>
                                      <w:divBdr>
                                        <w:top w:val="none" w:sz="0" w:space="0" w:color="auto"/>
                                        <w:left w:val="none" w:sz="0" w:space="0" w:color="auto"/>
                                        <w:bottom w:val="none" w:sz="0" w:space="0" w:color="auto"/>
                                        <w:right w:val="none" w:sz="0" w:space="0" w:color="auto"/>
                                      </w:divBdr>
                                      <w:divsChild>
                                        <w:div w:id="1585188288">
                                          <w:marLeft w:val="0"/>
                                          <w:marRight w:val="0"/>
                                          <w:marTop w:val="0"/>
                                          <w:marBottom w:val="0"/>
                                          <w:divBdr>
                                            <w:top w:val="single" w:sz="2" w:space="0" w:color="auto"/>
                                            <w:left w:val="single" w:sz="2" w:space="0" w:color="auto"/>
                                            <w:bottom w:val="single" w:sz="2" w:space="0" w:color="auto"/>
                                            <w:right w:val="single" w:sz="2" w:space="0" w:color="auto"/>
                                          </w:divBdr>
                                        </w:div>
                                        <w:div w:id="485127060">
                                          <w:marLeft w:val="0"/>
                                          <w:marRight w:val="0"/>
                                          <w:marTop w:val="0"/>
                                          <w:marBottom w:val="0"/>
                                          <w:divBdr>
                                            <w:top w:val="single" w:sz="2" w:space="0" w:color="auto"/>
                                            <w:left w:val="single" w:sz="2" w:space="0" w:color="auto"/>
                                            <w:bottom w:val="single" w:sz="2" w:space="0" w:color="auto"/>
                                            <w:right w:val="single" w:sz="2" w:space="0" w:color="auto"/>
                                          </w:divBdr>
                                        </w:div>
                                        <w:div w:id="832601397">
                                          <w:marLeft w:val="0"/>
                                          <w:marRight w:val="0"/>
                                          <w:marTop w:val="0"/>
                                          <w:marBottom w:val="0"/>
                                          <w:divBdr>
                                            <w:top w:val="single" w:sz="2" w:space="0" w:color="auto"/>
                                            <w:left w:val="single" w:sz="2" w:space="0" w:color="auto"/>
                                            <w:bottom w:val="single" w:sz="2" w:space="0" w:color="auto"/>
                                            <w:right w:val="single" w:sz="2" w:space="0" w:color="auto"/>
                                          </w:divBdr>
                                        </w:div>
                                        <w:div w:id="244072592">
                                          <w:marLeft w:val="0"/>
                                          <w:marRight w:val="0"/>
                                          <w:marTop w:val="0"/>
                                          <w:marBottom w:val="0"/>
                                          <w:divBdr>
                                            <w:top w:val="none" w:sz="0" w:space="0" w:color="auto"/>
                                            <w:left w:val="none" w:sz="0" w:space="0" w:color="auto"/>
                                            <w:bottom w:val="none" w:sz="0" w:space="0" w:color="auto"/>
                                            <w:right w:val="none" w:sz="0" w:space="0" w:color="auto"/>
                                          </w:divBdr>
                                          <w:divsChild>
                                            <w:div w:id="1079056856">
                                              <w:marLeft w:val="0"/>
                                              <w:marRight w:val="0"/>
                                              <w:marTop w:val="0"/>
                                              <w:marBottom w:val="0"/>
                                              <w:divBdr>
                                                <w:top w:val="none" w:sz="0" w:space="0" w:color="auto"/>
                                                <w:left w:val="none" w:sz="0" w:space="0" w:color="auto"/>
                                                <w:bottom w:val="none" w:sz="0" w:space="0" w:color="auto"/>
                                                <w:right w:val="none" w:sz="0" w:space="0" w:color="auto"/>
                                              </w:divBdr>
                                              <w:divsChild>
                                                <w:div w:id="323970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52864114">
      <w:bodyDiv w:val="1"/>
      <w:marLeft w:val="0"/>
      <w:marRight w:val="0"/>
      <w:marTop w:val="0"/>
      <w:marBottom w:val="0"/>
      <w:divBdr>
        <w:top w:val="none" w:sz="0" w:space="0" w:color="auto"/>
        <w:left w:val="none" w:sz="0" w:space="0" w:color="auto"/>
        <w:bottom w:val="none" w:sz="0" w:space="0" w:color="auto"/>
        <w:right w:val="none" w:sz="0" w:space="0" w:color="auto"/>
      </w:divBdr>
      <w:divsChild>
        <w:div w:id="1057364797">
          <w:marLeft w:val="0"/>
          <w:marRight w:val="0"/>
          <w:marTop w:val="0"/>
          <w:marBottom w:val="0"/>
          <w:divBdr>
            <w:top w:val="none" w:sz="0" w:space="0" w:color="auto"/>
            <w:left w:val="none" w:sz="0" w:space="0" w:color="auto"/>
            <w:bottom w:val="none" w:sz="0" w:space="0" w:color="auto"/>
            <w:right w:val="none" w:sz="0" w:space="0" w:color="auto"/>
          </w:divBdr>
          <w:divsChild>
            <w:div w:id="233899797">
              <w:marLeft w:val="-15"/>
              <w:marRight w:val="0"/>
              <w:marTop w:val="0"/>
              <w:marBottom w:val="0"/>
              <w:divBdr>
                <w:top w:val="none" w:sz="0" w:space="0" w:color="auto"/>
                <w:left w:val="single" w:sz="6" w:space="18" w:color="CCCCCC"/>
                <w:bottom w:val="single" w:sz="6" w:space="13" w:color="CCCCCC"/>
                <w:right w:val="single" w:sz="6" w:space="18" w:color="CCCCCC"/>
              </w:divBdr>
              <w:divsChild>
                <w:div w:id="530338358">
                  <w:marLeft w:val="0"/>
                  <w:marRight w:val="0"/>
                  <w:marTop w:val="0"/>
                  <w:marBottom w:val="0"/>
                  <w:divBdr>
                    <w:top w:val="none" w:sz="0" w:space="0" w:color="auto"/>
                    <w:left w:val="none" w:sz="0" w:space="0" w:color="auto"/>
                    <w:bottom w:val="none" w:sz="0" w:space="0" w:color="auto"/>
                    <w:right w:val="none" w:sz="0" w:space="0" w:color="auto"/>
                  </w:divBdr>
                  <w:divsChild>
                    <w:div w:id="195402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3188345">
          <w:marLeft w:val="0"/>
          <w:marRight w:val="0"/>
          <w:marTop w:val="0"/>
          <w:marBottom w:val="0"/>
          <w:divBdr>
            <w:top w:val="none" w:sz="0" w:space="0" w:color="auto"/>
            <w:left w:val="none" w:sz="0" w:space="0" w:color="auto"/>
            <w:bottom w:val="none" w:sz="0" w:space="0" w:color="auto"/>
            <w:right w:val="none" w:sz="0" w:space="0" w:color="auto"/>
          </w:divBdr>
          <w:divsChild>
            <w:div w:id="205627046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54478119">
      <w:bodyDiv w:val="1"/>
      <w:marLeft w:val="0"/>
      <w:marRight w:val="0"/>
      <w:marTop w:val="0"/>
      <w:marBottom w:val="0"/>
      <w:divBdr>
        <w:top w:val="none" w:sz="0" w:space="0" w:color="auto"/>
        <w:left w:val="none" w:sz="0" w:space="0" w:color="auto"/>
        <w:bottom w:val="none" w:sz="0" w:space="0" w:color="auto"/>
        <w:right w:val="none" w:sz="0" w:space="0" w:color="auto"/>
      </w:divBdr>
    </w:div>
    <w:div w:id="255671597">
      <w:bodyDiv w:val="1"/>
      <w:marLeft w:val="0"/>
      <w:marRight w:val="0"/>
      <w:marTop w:val="0"/>
      <w:marBottom w:val="0"/>
      <w:divBdr>
        <w:top w:val="none" w:sz="0" w:space="0" w:color="auto"/>
        <w:left w:val="none" w:sz="0" w:space="0" w:color="auto"/>
        <w:bottom w:val="none" w:sz="0" w:space="0" w:color="auto"/>
        <w:right w:val="none" w:sz="0" w:space="0" w:color="auto"/>
      </w:divBdr>
    </w:div>
    <w:div w:id="256140377">
      <w:bodyDiv w:val="1"/>
      <w:marLeft w:val="0"/>
      <w:marRight w:val="0"/>
      <w:marTop w:val="0"/>
      <w:marBottom w:val="0"/>
      <w:divBdr>
        <w:top w:val="none" w:sz="0" w:space="0" w:color="auto"/>
        <w:left w:val="none" w:sz="0" w:space="0" w:color="auto"/>
        <w:bottom w:val="none" w:sz="0" w:space="0" w:color="auto"/>
        <w:right w:val="none" w:sz="0" w:space="0" w:color="auto"/>
      </w:divBdr>
      <w:divsChild>
        <w:div w:id="782194831">
          <w:marLeft w:val="0"/>
          <w:marRight w:val="0"/>
          <w:marTop w:val="0"/>
          <w:marBottom w:val="0"/>
          <w:divBdr>
            <w:top w:val="none" w:sz="0" w:space="0" w:color="auto"/>
            <w:left w:val="none" w:sz="0" w:space="0" w:color="auto"/>
            <w:bottom w:val="none" w:sz="0" w:space="0" w:color="auto"/>
            <w:right w:val="none" w:sz="0" w:space="0" w:color="auto"/>
          </w:divBdr>
          <w:divsChild>
            <w:div w:id="154347584">
              <w:marLeft w:val="0"/>
              <w:marRight w:val="0"/>
              <w:marTop w:val="0"/>
              <w:marBottom w:val="180"/>
              <w:divBdr>
                <w:top w:val="none" w:sz="0" w:space="0" w:color="auto"/>
                <w:left w:val="none" w:sz="0" w:space="0" w:color="auto"/>
                <w:bottom w:val="none" w:sz="0" w:space="0" w:color="auto"/>
                <w:right w:val="none" w:sz="0" w:space="0" w:color="auto"/>
              </w:divBdr>
              <w:divsChild>
                <w:div w:id="98717012">
                  <w:marLeft w:val="0"/>
                  <w:marRight w:val="0"/>
                  <w:marTop w:val="0"/>
                  <w:marBottom w:val="0"/>
                  <w:divBdr>
                    <w:top w:val="none" w:sz="0" w:space="0" w:color="auto"/>
                    <w:left w:val="none" w:sz="0" w:space="0" w:color="auto"/>
                    <w:bottom w:val="none" w:sz="0" w:space="0" w:color="auto"/>
                    <w:right w:val="none" w:sz="0" w:space="0" w:color="auto"/>
                  </w:divBdr>
                  <w:divsChild>
                    <w:div w:id="479923438">
                      <w:marLeft w:val="0"/>
                      <w:marRight w:val="0"/>
                      <w:marTop w:val="0"/>
                      <w:marBottom w:val="0"/>
                      <w:divBdr>
                        <w:top w:val="none" w:sz="0" w:space="0" w:color="auto"/>
                        <w:left w:val="none" w:sz="0" w:space="0" w:color="auto"/>
                        <w:bottom w:val="none" w:sz="0" w:space="0" w:color="auto"/>
                        <w:right w:val="none" w:sz="0" w:space="0" w:color="auto"/>
                      </w:divBdr>
                      <w:divsChild>
                        <w:div w:id="683098319">
                          <w:marLeft w:val="0"/>
                          <w:marRight w:val="0"/>
                          <w:marTop w:val="75"/>
                          <w:marBottom w:val="75"/>
                          <w:divBdr>
                            <w:top w:val="none" w:sz="0" w:space="0" w:color="auto"/>
                            <w:left w:val="none" w:sz="0" w:space="0" w:color="auto"/>
                            <w:bottom w:val="none" w:sz="0" w:space="0" w:color="auto"/>
                            <w:right w:val="none" w:sz="0" w:space="0" w:color="auto"/>
                          </w:divBdr>
                        </w:div>
                        <w:div w:id="132921146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633410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218747">
          <w:marLeft w:val="0"/>
          <w:marRight w:val="0"/>
          <w:marTop w:val="0"/>
          <w:marBottom w:val="0"/>
          <w:divBdr>
            <w:top w:val="none" w:sz="0" w:space="0" w:color="auto"/>
            <w:left w:val="none" w:sz="0" w:space="0" w:color="auto"/>
            <w:bottom w:val="none" w:sz="0" w:space="0" w:color="auto"/>
            <w:right w:val="none" w:sz="0" w:space="0" w:color="auto"/>
          </w:divBdr>
          <w:divsChild>
            <w:div w:id="1418867158">
              <w:marLeft w:val="0"/>
              <w:marRight w:val="0"/>
              <w:marTop w:val="0"/>
              <w:marBottom w:val="0"/>
              <w:divBdr>
                <w:top w:val="none" w:sz="0" w:space="0" w:color="auto"/>
                <w:left w:val="none" w:sz="0" w:space="0" w:color="auto"/>
                <w:bottom w:val="none" w:sz="0" w:space="0" w:color="auto"/>
                <w:right w:val="none" w:sz="0" w:space="0" w:color="auto"/>
              </w:divBdr>
              <w:divsChild>
                <w:div w:id="1047724598">
                  <w:marLeft w:val="0"/>
                  <w:marRight w:val="0"/>
                  <w:marTop w:val="0"/>
                  <w:marBottom w:val="0"/>
                  <w:divBdr>
                    <w:top w:val="none" w:sz="0" w:space="0" w:color="auto"/>
                    <w:left w:val="none" w:sz="0" w:space="0" w:color="auto"/>
                    <w:bottom w:val="none" w:sz="0" w:space="0" w:color="auto"/>
                    <w:right w:val="none" w:sz="0" w:space="0" w:color="auto"/>
                  </w:divBdr>
                  <w:divsChild>
                    <w:div w:id="1383871767">
                      <w:marLeft w:val="0"/>
                      <w:marRight w:val="0"/>
                      <w:marTop w:val="0"/>
                      <w:marBottom w:val="0"/>
                      <w:divBdr>
                        <w:top w:val="none" w:sz="0" w:space="0" w:color="auto"/>
                        <w:left w:val="none" w:sz="0" w:space="0" w:color="auto"/>
                        <w:bottom w:val="none" w:sz="0" w:space="0" w:color="auto"/>
                        <w:right w:val="none" w:sz="0" w:space="0" w:color="auto"/>
                      </w:divBdr>
                      <w:divsChild>
                        <w:div w:id="656999269">
                          <w:marLeft w:val="0"/>
                          <w:marRight w:val="0"/>
                          <w:marTop w:val="75"/>
                          <w:marBottom w:val="75"/>
                          <w:divBdr>
                            <w:top w:val="none" w:sz="0" w:space="0" w:color="auto"/>
                            <w:left w:val="none" w:sz="0" w:space="0" w:color="auto"/>
                            <w:bottom w:val="none" w:sz="0" w:space="0" w:color="auto"/>
                            <w:right w:val="none" w:sz="0" w:space="0" w:color="auto"/>
                          </w:divBdr>
                          <w:divsChild>
                            <w:div w:id="1567764663">
                              <w:marLeft w:val="0"/>
                              <w:marRight w:val="0"/>
                              <w:marTop w:val="0"/>
                              <w:marBottom w:val="0"/>
                              <w:divBdr>
                                <w:top w:val="none" w:sz="0" w:space="0" w:color="auto"/>
                                <w:left w:val="none" w:sz="0" w:space="0" w:color="auto"/>
                                <w:bottom w:val="none" w:sz="0" w:space="0" w:color="auto"/>
                                <w:right w:val="none" w:sz="0" w:space="0" w:color="auto"/>
                              </w:divBdr>
                              <w:divsChild>
                                <w:div w:id="425854525">
                                  <w:marLeft w:val="0"/>
                                  <w:marRight w:val="0"/>
                                  <w:marTop w:val="0"/>
                                  <w:marBottom w:val="0"/>
                                  <w:divBdr>
                                    <w:top w:val="none" w:sz="0" w:space="0" w:color="auto"/>
                                    <w:left w:val="none" w:sz="0" w:space="0" w:color="auto"/>
                                    <w:bottom w:val="none" w:sz="0" w:space="0" w:color="auto"/>
                                    <w:right w:val="none" w:sz="0" w:space="0" w:color="auto"/>
                                  </w:divBdr>
                                </w:div>
                              </w:divsChild>
                            </w:div>
                            <w:div w:id="95684112">
                              <w:marLeft w:val="0"/>
                              <w:marRight w:val="0"/>
                              <w:marTop w:val="120"/>
                              <w:marBottom w:val="0"/>
                              <w:divBdr>
                                <w:top w:val="none" w:sz="0" w:space="0" w:color="auto"/>
                                <w:left w:val="none" w:sz="0" w:space="0" w:color="auto"/>
                                <w:bottom w:val="none" w:sz="0" w:space="0" w:color="auto"/>
                                <w:right w:val="none" w:sz="0" w:space="0" w:color="auto"/>
                              </w:divBdr>
                              <w:divsChild>
                                <w:div w:id="95489804">
                                  <w:marLeft w:val="0"/>
                                  <w:marRight w:val="0"/>
                                  <w:marTop w:val="0"/>
                                  <w:marBottom w:val="0"/>
                                  <w:divBdr>
                                    <w:top w:val="none" w:sz="0" w:space="0" w:color="auto"/>
                                    <w:left w:val="none" w:sz="0" w:space="0" w:color="auto"/>
                                    <w:bottom w:val="none" w:sz="0" w:space="0" w:color="auto"/>
                                    <w:right w:val="none" w:sz="0" w:space="0" w:color="auto"/>
                                  </w:divBdr>
                                </w:div>
                                <w:div w:id="1171724535">
                                  <w:marLeft w:val="0"/>
                                  <w:marRight w:val="0"/>
                                  <w:marTop w:val="0"/>
                                  <w:marBottom w:val="0"/>
                                  <w:divBdr>
                                    <w:top w:val="none" w:sz="0" w:space="0" w:color="auto"/>
                                    <w:left w:val="none" w:sz="0" w:space="0" w:color="auto"/>
                                    <w:bottom w:val="none" w:sz="0" w:space="0" w:color="auto"/>
                                    <w:right w:val="none" w:sz="0" w:space="0" w:color="auto"/>
                                  </w:divBdr>
                                </w:div>
                                <w:div w:id="1425876046">
                                  <w:marLeft w:val="0"/>
                                  <w:marRight w:val="0"/>
                                  <w:marTop w:val="0"/>
                                  <w:marBottom w:val="0"/>
                                  <w:divBdr>
                                    <w:top w:val="none" w:sz="0" w:space="0" w:color="auto"/>
                                    <w:left w:val="none" w:sz="0" w:space="0" w:color="auto"/>
                                    <w:bottom w:val="none" w:sz="0" w:space="0" w:color="auto"/>
                                    <w:right w:val="none" w:sz="0" w:space="0" w:color="auto"/>
                                  </w:divBdr>
                                </w:div>
                                <w:div w:id="1593510626">
                                  <w:marLeft w:val="0"/>
                                  <w:marRight w:val="0"/>
                                  <w:marTop w:val="0"/>
                                  <w:marBottom w:val="0"/>
                                  <w:divBdr>
                                    <w:top w:val="none" w:sz="0" w:space="0" w:color="auto"/>
                                    <w:left w:val="none" w:sz="0" w:space="0" w:color="auto"/>
                                    <w:bottom w:val="none" w:sz="0" w:space="0" w:color="auto"/>
                                    <w:right w:val="none" w:sz="0" w:space="0" w:color="auto"/>
                                  </w:divBdr>
                                </w:div>
                                <w:div w:id="2109151545">
                                  <w:marLeft w:val="0"/>
                                  <w:marRight w:val="0"/>
                                  <w:marTop w:val="0"/>
                                  <w:marBottom w:val="0"/>
                                  <w:divBdr>
                                    <w:top w:val="none" w:sz="0" w:space="0" w:color="auto"/>
                                    <w:left w:val="none" w:sz="0" w:space="0" w:color="auto"/>
                                    <w:bottom w:val="none" w:sz="0" w:space="0" w:color="auto"/>
                                    <w:right w:val="none" w:sz="0" w:space="0" w:color="auto"/>
                                  </w:divBdr>
                                </w:div>
                                <w:div w:id="829911195">
                                  <w:marLeft w:val="0"/>
                                  <w:marRight w:val="0"/>
                                  <w:marTop w:val="0"/>
                                  <w:marBottom w:val="0"/>
                                  <w:divBdr>
                                    <w:top w:val="none" w:sz="0" w:space="0" w:color="auto"/>
                                    <w:left w:val="none" w:sz="0" w:space="0" w:color="auto"/>
                                    <w:bottom w:val="none" w:sz="0" w:space="0" w:color="auto"/>
                                    <w:right w:val="none" w:sz="0" w:space="0" w:color="auto"/>
                                  </w:divBdr>
                                </w:div>
                                <w:div w:id="55520832">
                                  <w:marLeft w:val="0"/>
                                  <w:marRight w:val="0"/>
                                  <w:marTop w:val="0"/>
                                  <w:marBottom w:val="0"/>
                                  <w:divBdr>
                                    <w:top w:val="none" w:sz="0" w:space="0" w:color="auto"/>
                                    <w:left w:val="none" w:sz="0" w:space="0" w:color="auto"/>
                                    <w:bottom w:val="none" w:sz="0" w:space="0" w:color="auto"/>
                                    <w:right w:val="none" w:sz="0" w:space="0" w:color="auto"/>
                                  </w:divBdr>
                                </w:div>
                                <w:div w:id="1958022846">
                                  <w:marLeft w:val="0"/>
                                  <w:marRight w:val="0"/>
                                  <w:marTop w:val="0"/>
                                  <w:marBottom w:val="0"/>
                                  <w:divBdr>
                                    <w:top w:val="none" w:sz="0" w:space="0" w:color="auto"/>
                                    <w:left w:val="none" w:sz="0" w:space="0" w:color="auto"/>
                                    <w:bottom w:val="none" w:sz="0" w:space="0" w:color="auto"/>
                                    <w:right w:val="none" w:sz="0" w:space="0" w:color="auto"/>
                                  </w:divBdr>
                                </w:div>
                                <w:div w:id="165216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56325729">
      <w:bodyDiv w:val="1"/>
      <w:marLeft w:val="0"/>
      <w:marRight w:val="0"/>
      <w:marTop w:val="0"/>
      <w:marBottom w:val="0"/>
      <w:divBdr>
        <w:top w:val="none" w:sz="0" w:space="0" w:color="auto"/>
        <w:left w:val="none" w:sz="0" w:space="0" w:color="auto"/>
        <w:bottom w:val="none" w:sz="0" w:space="0" w:color="auto"/>
        <w:right w:val="none" w:sz="0" w:space="0" w:color="auto"/>
      </w:divBdr>
    </w:div>
    <w:div w:id="256445740">
      <w:bodyDiv w:val="1"/>
      <w:marLeft w:val="0"/>
      <w:marRight w:val="0"/>
      <w:marTop w:val="0"/>
      <w:marBottom w:val="0"/>
      <w:divBdr>
        <w:top w:val="none" w:sz="0" w:space="0" w:color="auto"/>
        <w:left w:val="none" w:sz="0" w:space="0" w:color="auto"/>
        <w:bottom w:val="none" w:sz="0" w:space="0" w:color="auto"/>
        <w:right w:val="none" w:sz="0" w:space="0" w:color="auto"/>
      </w:divBdr>
      <w:divsChild>
        <w:div w:id="737289801">
          <w:marLeft w:val="0"/>
          <w:marRight w:val="0"/>
          <w:marTop w:val="0"/>
          <w:marBottom w:val="0"/>
          <w:divBdr>
            <w:top w:val="none" w:sz="0" w:space="0" w:color="auto"/>
            <w:left w:val="none" w:sz="0" w:space="0" w:color="auto"/>
            <w:bottom w:val="none" w:sz="0" w:space="0" w:color="auto"/>
            <w:right w:val="none" w:sz="0" w:space="0" w:color="auto"/>
          </w:divBdr>
          <w:divsChild>
            <w:div w:id="1972704769">
              <w:marLeft w:val="-15"/>
              <w:marRight w:val="0"/>
              <w:marTop w:val="0"/>
              <w:marBottom w:val="0"/>
              <w:divBdr>
                <w:top w:val="none" w:sz="0" w:space="0" w:color="auto"/>
                <w:left w:val="single" w:sz="6" w:space="18" w:color="CCCCCC"/>
                <w:bottom w:val="single" w:sz="6" w:space="13" w:color="CCCCCC"/>
                <w:right w:val="single" w:sz="6" w:space="18" w:color="CCCCCC"/>
              </w:divBdr>
              <w:divsChild>
                <w:div w:id="301421046">
                  <w:marLeft w:val="0"/>
                  <w:marRight w:val="0"/>
                  <w:marTop w:val="0"/>
                  <w:marBottom w:val="0"/>
                  <w:divBdr>
                    <w:top w:val="none" w:sz="0" w:space="0" w:color="auto"/>
                    <w:left w:val="none" w:sz="0" w:space="0" w:color="auto"/>
                    <w:bottom w:val="none" w:sz="0" w:space="0" w:color="auto"/>
                    <w:right w:val="none" w:sz="0" w:space="0" w:color="auto"/>
                  </w:divBdr>
                  <w:divsChild>
                    <w:div w:id="1404329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7997139">
          <w:marLeft w:val="0"/>
          <w:marRight w:val="0"/>
          <w:marTop w:val="0"/>
          <w:marBottom w:val="0"/>
          <w:divBdr>
            <w:top w:val="none" w:sz="0" w:space="0" w:color="auto"/>
            <w:left w:val="none" w:sz="0" w:space="0" w:color="auto"/>
            <w:bottom w:val="none" w:sz="0" w:space="0" w:color="auto"/>
            <w:right w:val="none" w:sz="0" w:space="0" w:color="auto"/>
          </w:divBdr>
          <w:divsChild>
            <w:div w:id="479882346">
              <w:marLeft w:val="-15"/>
              <w:marRight w:val="0"/>
              <w:marTop w:val="0"/>
              <w:marBottom w:val="0"/>
              <w:divBdr>
                <w:top w:val="none" w:sz="0" w:space="0" w:color="auto"/>
                <w:left w:val="single" w:sz="6" w:space="18" w:color="CCCCCC"/>
                <w:bottom w:val="single" w:sz="6" w:space="13" w:color="CCCCCC"/>
                <w:right w:val="single" w:sz="6" w:space="18" w:color="CCCCCC"/>
              </w:divBdr>
              <w:divsChild>
                <w:div w:id="621230899">
                  <w:marLeft w:val="0"/>
                  <w:marRight w:val="0"/>
                  <w:marTop w:val="0"/>
                  <w:marBottom w:val="0"/>
                  <w:divBdr>
                    <w:top w:val="none" w:sz="0" w:space="0" w:color="auto"/>
                    <w:left w:val="none" w:sz="0" w:space="0" w:color="auto"/>
                    <w:bottom w:val="none" w:sz="0" w:space="0" w:color="auto"/>
                    <w:right w:val="none" w:sz="0" w:space="0" w:color="auto"/>
                  </w:divBdr>
                  <w:divsChild>
                    <w:div w:id="1283606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430808">
          <w:marLeft w:val="0"/>
          <w:marRight w:val="0"/>
          <w:marTop w:val="0"/>
          <w:marBottom w:val="0"/>
          <w:divBdr>
            <w:top w:val="none" w:sz="0" w:space="0" w:color="auto"/>
            <w:left w:val="none" w:sz="0" w:space="0" w:color="auto"/>
            <w:bottom w:val="none" w:sz="0" w:space="0" w:color="auto"/>
            <w:right w:val="none" w:sz="0" w:space="0" w:color="auto"/>
          </w:divBdr>
          <w:divsChild>
            <w:div w:id="1783070132">
              <w:marLeft w:val="-15"/>
              <w:marRight w:val="0"/>
              <w:marTop w:val="0"/>
              <w:marBottom w:val="0"/>
              <w:divBdr>
                <w:top w:val="none" w:sz="0" w:space="0" w:color="auto"/>
                <w:left w:val="single" w:sz="6" w:space="18" w:color="CCCCCC"/>
                <w:bottom w:val="single" w:sz="6" w:space="13" w:color="CCCCCC"/>
                <w:right w:val="single" w:sz="6" w:space="18" w:color="CCCCCC"/>
              </w:divBdr>
              <w:divsChild>
                <w:div w:id="2123915644">
                  <w:marLeft w:val="0"/>
                  <w:marRight w:val="0"/>
                  <w:marTop w:val="0"/>
                  <w:marBottom w:val="0"/>
                  <w:divBdr>
                    <w:top w:val="none" w:sz="0" w:space="0" w:color="auto"/>
                    <w:left w:val="none" w:sz="0" w:space="0" w:color="auto"/>
                    <w:bottom w:val="none" w:sz="0" w:space="0" w:color="auto"/>
                    <w:right w:val="none" w:sz="0" w:space="0" w:color="auto"/>
                  </w:divBdr>
                  <w:divsChild>
                    <w:div w:id="1634480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070307">
          <w:marLeft w:val="0"/>
          <w:marRight w:val="0"/>
          <w:marTop w:val="0"/>
          <w:marBottom w:val="0"/>
          <w:divBdr>
            <w:top w:val="none" w:sz="0" w:space="0" w:color="auto"/>
            <w:left w:val="none" w:sz="0" w:space="0" w:color="auto"/>
            <w:bottom w:val="none" w:sz="0" w:space="0" w:color="auto"/>
            <w:right w:val="none" w:sz="0" w:space="0" w:color="auto"/>
          </w:divBdr>
          <w:divsChild>
            <w:div w:id="63098499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56986029">
      <w:bodyDiv w:val="1"/>
      <w:marLeft w:val="0"/>
      <w:marRight w:val="0"/>
      <w:marTop w:val="0"/>
      <w:marBottom w:val="0"/>
      <w:divBdr>
        <w:top w:val="none" w:sz="0" w:space="0" w:color="auto"/>
        <w:left w:val="none" w:sz="0" w:space="0" w:color="auto"/>
        <w:bottom w:val="none" w:sz="0" w:space="0" w:color="auto"/>
        <w:right w:val="none" w:sz="0" w:space="0" w:color="auto"/>
      </w:divBdr>
    </w:div>
    <w:div w:id="257980734">
      <w:bodyDiv w:val="1"/>
      <w:marLeft w:val="0"/>
      <w:marRight w:val="0"/>
      <w:marTop w:val="0"/>
      <w:marBottom w:val="0"/>
      <w:divBdr>
        <w:top w:val="none" w:sz="0" w:space="0" w:color="auto"/>
        <w:left w:val="none" w:sz="0" w:space="0" w:color="auto"/>
        <w:bottom w:val="none" w:sz="0" w:space="0" w:color="auto"/>
        <w:right w:val="none" w:sz="0" w:space="0" w:color="auto"/>
      </w:divBdr>
    </w:div>
    <w:div w:id="258413339">
      <w:bodyDiv w:val="1"/>
      <w:marLeft w:val="0"/>
      <w:marRight w:val="0"/>
      <w:marTop w:val="0"/>
      <w:marBottom w:val="0"/>
      <w:divBdr>
        <w:top w:val="none" w:sz="0" w:space="0" w:color="auto"/>
        <w:left w:val="none" w:sz="0" w:space="0" w:color="auto"/>
        <w:bottom w:val="none" w:sz="0" w:space="0" w:color="auto"/>
        <w:right w:val="none" w:sz="0" w:space="0" w:color="auto"/>
      </w:divBdr>
    </w:div>
    <w:div w:id="261959400">
      <w:bodyDiv w:val="1"/>
      <w:marLeft w:val="0"/>
      <w:marRight w:val="0"/>
      <w:marTop w:val="0"/>
      <w:marBottom w:val="0"/>
      <w:divBdr>
        <w:top w:val="none" w:sz="0" w:space="0" w:color="auto"/>
        <w:left w:val="none" w:sz="0" w:space="0" w:color="auto"/>
        <w:bottom w:val="none" w:sz="0" w:space="0" w:color="auto"/>
        <w:right w:val="none" w:sz="0" w:space="0" w:color="auto"/>
      </w:divBdr>
    </w:div>
    <w:div w:id="262998833">
      <w:bodyDiv w:val="1"/>
      <w:marLeft w:val="0"/>
      <w:marRight w:val="0"/>
      <w:marTop w:val="0"/>
      <w:marBottom w:val="0"/>
      <w:divBdr>
        <w:top w:val="none" w:sz="0" w:space="0" w:color="auto"/>
        <w:left w:val="none" w:sz="0" w:space="0" w:color="auto"/>
        <w:bottom w:val="none" w:sz="0" w:space="0" w:color="auto"/>
        <w:right w:val="none" w:sz="0" w:space="0" w:color="auto"/>
      </w:divBdr>
    </w:div>
    <w:div w:id="267084220">
      <w:bodyDiv w:val="1"/>
      <w:marLeft w:val="0"/>
      <w:marRight w:val="0"/>
      <w:marTop w:val="0"/>
      <w:marBottom w:val="0"/>
      <w:divBdr>
        <w:top w:val="none" w:sz="0" w:space="0" w:color="auto"/>
        <w:left w:val="none" w:sz="0" w:space="0" w:color="auto"/>
        <w:bottom w:val="none" w:sz="0" w:space="0" w:color="auto"/>
        <w:right w:val="none" w:sz="0" w:space="0" w:color="auto"/>
      </w:divBdr>
    </w:div>
    <w:div w:id="271590165">
      <w:bodyDiv w:val="1"/>
      <w:marLeft w:val="0"/>
      <w:marRight w:val="0"/>
      <w:marTop w:val="0"/>
      <w:marBottom w:val="0"/>
      <w:divBdr>
        <w:top w:val="none" w:sz="0" w:space="0" w:color="auto"/>
        <w:left w:val="none" w:sz="0" w:space="0" w:color="auto"/>
        <w:bottom w:val="none" w:sz="0" w:space="0" w:color="auto"/>
        <w:right w:val="none" w:sz="0" w:space="0" w:color="auto"/>
      </w:divBdr>
    </w:div>
    <w:div w:id="275674411">
      <w:bodyDiv w:val="1"/>
      <w:marLeft w:val="0"/>
      <w:marRight w:val="0"/>
      <w:marTop w:val="0"/>
      <w:marBottom w:val="0"/>
      <w:divBdr>
        <w:top w:val="none" w:sz="0" w:space="0" w:color="auto"/>
        <w:left w:val="none" w:sz="0" w:space="0" w:color="auto"/>
        <w:bottom w:val="none" w:sz="0" w:space="0" w:color="auto"/>
        <w:right w:val="none" w:sz="0" w:space="0" w:color="auto"/>
      </w:divBdr>
    </w:div>
    <w:div w:id="280303079">
      <w:bodyDiv w:val="1"/>
      <w:marLeft w:val="0"/>
      <w:marRight w:val="0"/>
      <w:marTop w:val="0"/>
      <w:marBottom w:val="0"/>
      <w:divBdr>
        <w:top w:val="none" w:sz="0" w:space="0" w:color="auto"/>
        <w:left w:val="none" w:sz="0" w:space="0" w:color="auto"/>
        <w:bottom w:val="none" w:sz="0" w:space="0" w:color="auto"/>
        <w:right w:val="none" w:sz="0" w:space="0" w:color="auto"/>
      </w:divBdr>
    </w:div>
    <w:div w:id="281964606">
      <w:bodyDiv w:val="1"/>
      <w:marLeft w:val="0"/>
      <w:marRight w:val="0"/>
      <w:marTop w:val="0"/>
      <w:marBottom w:val="0"/>
      <w:divBdr>
        <w:top w:val="none" w:sz="0" w:space="0" w:color="auto"/>
        <w:left w:val="none" w:sz="0" w:space="0" w:color="auto"/>
        <w:bottom w:val="none" w:sz="0" w:space="0" w:color="auto"/>
        <w:right w:val="none" w:sz="0" w:space="0" w:color="auto"/>
      </w:divBdr>
    </w:div>
    <w:div w:id="282149638">
      <w:bodyDiv w:val="1"/>
      <w:marLeft w:val="0"/>
      <w:marRight w:val="0"/>
      <w:marTop w:val="0"/>
      <w:marBottom w:val="0"/>
      <w:divBdr>
        <w:top w:val="none" w:sz="0" w:space="0" w:color="auto"/>
        <w:left w:val="none" w:sz="0" w:space="0" w:color="auto"/>
        <w:bottom w:val="none" w:sz="0" w:space="0" w:color="auto"/>
        <w:right w:val="none" w:sz="0" w:space="0" w:color="auto"/>
      </w:divBdr>
      <w:divsChild>
        <w:div w:id="64689403">
          <w:marLeft w:val="0"/>
          <w:marRight w:val="0"/>
          <w:marTop w:val="0"/>
          <w:marBottom w:val="0"/>
          <w:divBdr>
            <w:top w:val="none" w:sz="0" w:space="0" w:color="auto"/>
            <w:left w:val="none" w:sz="0" w:space="0" w:color="auto"/>
            <w:bottom w:val="none" w:sz="0" w:space="0" w:color="auto"/>
            <w:right w:val="none" w:sz="0" w:space="0" w:color="auto"/>
          </w:divBdr>
        </w:div>
        <w:div w:id="1628702124">
          <w:marLeft w:val="0"/>
          <w:marRight w:val="0"/>
          <w:marTop w:val="0"/>
          <w:marBottom w:val="0"/>
          <w:divBdr>
            <w:top w:val="none" w:sz="0" w:space="0" w:color="auto"/>
            <w:left w:val="none" w:sz="0" w:space="0" w:color="auto"/>
            <w:bottom w:val="none" w:sz="0" w:space="0" w:color="auto"/>
            <w:right w:val="none" w:sz="0" w:space="0" w:color="auto"/>
          </w:divBdr>
        </w:div>
        <w:div w:id="620495946">
          <w:marLeft w:val="0"/>
          <w:marRight w:val="0"/>
          <w:marTop w:val="0"/>
          <w:marBottom w:val="0"/>
          <w:divBdr>
            <w:top w:val="none" w:sz="0" w:space="0" w:color="auto"/>
            <w:left w:val="none" w:sz="0" w:space="0" w:color="auto"/>
            <w:bottom w:val="none" w:sz="0" w:space="0" w:color="auto"/>
            <w:right w:val="none" w:sz="0" w:space="0" w:color="auto"/>
          </w:divBdr>
        </w:div>
        <w:div w:id="21636632">
          <w:marLeft w:val="0"/>
          <w:marRight w:val="0"/>
          <w:marTop w:val="0"/>
          <w:marBottom w:val="0"/>
          <w:divBdr>
            <w:top w:val="none" w:sz="0" w:space="0" w:color="auto"/>
            <w:left w:val="none" w:sz="0" w:space="0" w:color="auto"/>
            <w:bottom w:val="none" w:sz="0" w:space="0" w:color="auto"/>
            <w:right w:val="none" w:sz="0" w:space="0" w:color="auto"/>
          </w:divBdr>
        </w:div>
        <w:div w:id="1940940350">
          <w:marLeft w:val="0"/>
          <w:marRight w:val="0"/>
          <w:marTop w:val="0"/>
          <w:marBottom w:val="0"/>
          <w:divBdr>
            <w:top w:val="none" w:sz="0" w:space="0" w:color="auto"/>
            <w:left w:val="none" w:sz="0" w:space="0" w:color="auto"/>
            <w:bottom w:val="none" w:sz="0" w:space="0" w:color="auto"/>
            <w:right w:val="none" w:sz="0" w:space="0" w:color="auto"/>
          </w:divBdr>
        </w:div>
        <w:div w:id="106707086">
          <w:marLeft w:val="0"/>
          <w:marRight w:val="0"/>
          <w:marTop w:val="0"/>
          <w:marBottom w:val="0"/>
          <w:divBdr>
            <w:top w:val="none" w:sz="0" w:space="0" w:color="auto"/>
            <w:left w:val="none" w:sz="0" w:space="0" w:color="auto"/>
            <w:bottom w:val="none" w:sz="0" w:space="0" w:color="auto"/>
            <w:right w:val="none" w:sz="0" w:space="0" w:color="auto"/>
          </w:divBdr>
        </w:div>
        <w:div w:id="1040397578">
          <w:marLeft w:val="0"/>
          <w:marRight w:val="0"/>
          <w:marTop w:val="0"/>
          <w:marBottom w:val="0"/>
          <w:divBdr>
            <w:top w:val="none" w:sz="0" w:space="0" w:color="auto"/>
            <w:left w:val="none" w:sz="0" w:space="0" w:color="auto"/>
            <w:bottom w:val="none" w:sz="0" w:space="0" w:color="auto"/>
            <w:right w:val="none" w:sz="0" w:space="0" w:color="auto"/>
          </w:divBdr>
        </w:div>
        <w:div w:id="1617173394">
          <w:marLeft w:val="0"/>
          <w:marRight w:val="0"/>
          <w:marTop w:val="0"/>
          <w:marBottom w:val="0"/>
          <w:divBdr>
            <w:top w:val="none" w:sz="0" w:space="0" w:color="auto"/>
            <w:left w:val="none" w:sz="0" w:space="0" w:color="auto"/>
            <w:bottom w:val="none" w:sz="0" w:space="0" w:color="auto"/>
            <w:right w:val="none" w:sz="0" w:space="0" w:color="auto"/>
          </w:divBdr>
        </w:div>
        <w:div w:id="1362828655">
          <w:marLeft w:val="0"/>
          <w:marRight w:val="0"/>
          <w:marTop w:val="0"/>
          <w:marBottom w:val="0"/>
          <w:divBdr>
            <w:top w:val="none" w:sz="0" w:space="0" w:color="auto"/>
            <w:left w:val="none" w:sz="0" w:space="0" w:color="auto"/>
            <w:bottom w:val="none" w:sz="0" w:space="0" w:color="auto"/>
            <w:right w:val="none" w:sz="0" w:space="0" w:color="auto"/>
          </w:divBdr>
        </w:div>
        <w:div w:id="737360895">
          <w:marLeft w:val="0"/>
          <w:marRight w:val="0"/>
          <w:marTop w:val="0"/>
          <w:marBottom w:val="0"/>
          <w:divBdr>
            <w:top w:val="none" w:sz="0" w:space="0" w:color="auto"/>
            <w:left w:val="none" w:sz="0" w:space="0" w:color="auto"/>
            <w:bottom w:val="none" w:sz="0" w:space="0" w:color="auto"/>
            <w:right w:val="none" w:sz="0" w:space="0" w:color="auto"/>
          </w:divBdr>
        </w:div>
        <w:div w:id="1346711896">
          <w:marLeft w:val="0"/>
          <w:marRight w:val="0"/>
          <w:marTop w:val="0"/>
          <w:marBottom w:val="0"/>
          <w:divBdr>
            <w:top w:val="none" w:sz="0" w:space="0" w:color="auto"/>
            <w:left w:val="none" w:sz="0" w:space="0" w:color="auto"/>
            <w:bottom w:val="none" w:sz="0" w:space="0" w:color="auto"/>
            <w:right w:val="none" w:sz="0" w:space="0" w:color="auto"/>
          </w:divBdr>
        </w:div>
        <w:div w:id="237445656">
          <w:marLeft w:val="0"/>
          <w:marRight w:val="0"/>
          <w:marTop w:val="0"/>
          <w:marBottom w:val="0"/>
          <w:divBdr>
            <w:top w:val="none" w:sz="0" w:space="0" w:color="auto"/>
            <w:left w:val="none" w:sz="0" w:space="0" w:color="auto"/>
            <w:bottom w:val="none" w:sz="0" w:space="0" w:color="auto"/>
            <w:right w:val="none" w:sz="0" w:space="0" w:color="auto"/>
          </w:divBdr>
        </w:div>
        <w:div w:id="1965230362">
          <w:marLeft w:val="0"/>
          <w:marRight w:val="0"/>
          <w:marTop w:val="0"/>
          <w:marBottom w:val="0"/>
          <w:divBdr>
            <w:top w:val="none" w:sz="0" w:space="0" w:color="auto"/>
            <w:left w:val="none" w:sz="0" w:space="0" w:color="auto"/>
            <w:bottom w:val="none" w:sz="0" w:space="0" w:color="auto"/>
            <w:right w:val="none" w:sz="0" w:space="0" w:color="auto"/>
          </w:divBdr>
        </w:div>
        <w:div w:id="782773856">
          <w:marLeft w:val="0"/>
          <w:marRight w:val="0"/>
          <w:marTop w:val="0"/>
          <w:marBottom w:val="0"/>
          <w:divBdr>
            <w:top w:val="none" w:sz="0" w:space="0" w:color="auto"/>
            <w:left w:val="none" w:sz="0" w:space="0" w:color="auto"/>
            <w:bottom w:val="none" w:sz="0" w:space="0" w:color="auto"/>
            <w:right w:val="none" w:sz="0" w:space="0" w:color="auto"/>
          </w:divBdr>
        </w:div>
        <w:div w:id="764805984">
          <w:marLeft w:val="0"/>
          <w:marRight w:val="0"/>
          <w:marTop w:val="0"/>
          <w:marBottom w:val="0"/>
          <w:divBdr>
            <w:top w:val="none" w:sz="0" w:space="0" w:color="auto"/>
            <w:left w:val="none" w:sz="0" w:space="0" w:color="auto"/>
            <w:bottom w:val="none" w:sz="0" w:space="0" w:color="auto"/>
            <w:right w:val="none" w:sz="0" w:space="0" w:color="auto"/>
          </w:divBdr>
        </w:div>
        <w:div w:id="1994018494">
          <w:marLeft w:val="0"/>
          <w:marRight w:val="0"/>
          <w:marTop w:val="0"/>
          <w:marBottom w:val="0"/>
          <w:divBdr>
            <w:top w:val="none" w:sz="0" w:space="0" w:color="auto"/>
            <w:left w:val="none" w:sz="0" w:space="0" w:color="auto"/>
            <w:bottom w:val="none" w:sz="0" w:space="0" w:color="auto"/>
            <w:right w:val="none" w:sz="0" w:space="0" w:color="auto"/>
          </w:divBdr>
        </w:div>
        <w:div w:id="1868978552">
          <w:marLeft w:val="0"/>
          <w:marRight w:val="0"/>
          <w:marTop w:val="0"/>
          <w:marBottom w:val="0"/>
          <w:divBdr>
            <w:top w:val="none" w:sz="0" w:space="0" w:color="auto"/>
            <w:left w:val="none" w:sz="0" w:space="0" w:color="auto"/>
            <w:bottom w:val="none" w:sz="0" w:space="0" w:color="auto"/>
            <w:right w:val="none" w:sz="0" w:space="0" w:color="auto"/>
          </w:divBdr>
        </w:div>
        <w:div w:id="1828589928">
          <w:marLeft w:val="0"/>
          <w:marRight w:val="0"/>
          <w:marTop w:val="0"/>
          <w:marBottom w:val="0"/>
          <w:divBdr>
            <w:top w:val="none" w:sz="0" w:space="0" w:color="auto"/>
            <w:left w:val="none" w:sz="0" w:space="0" w:color="auto"/>
            <w:bottom w:val="none" w:sz="0" w:space="0" w:color="auto"/>
            <w:right w:val="none" w:sz="0" w:space="0" w:color="auto"/>
          </w:divBdr>
        </w:div>
        <w:div w:id="1092319467">
          <w:marLeft w:val="0"/>
          <w:marRight w:val="0"/>
          <w:marTop w:val="0"/>
          <w:marBottom w:val="0"/>
          <w:divBdr>
            <w:top w:val="none" w:sz="0" w:space="0" w:color="auto"/>
            <w:left w:val="none" w:sz="0" w:space="0" w:color="auto"/>
            <w:bottom w:val="none" w:sz="0" w:space="0" w:color="auto"/>
            <w:right w:val="none" w:sz="0" w:space="0" w:color="auto"/>
          </w:divBdr>
        </w:div>
        <w:div w:id="85420951">
          <w:marLeft w:val="0"/>
          <w:marRight w:val="0"/>
          <w:marTop w:val="0"/>
          <w:marBottom w:val="0"/>
          <w:divBdr>
            <w:top w:val="none" w:sz="0" w:space="0" w:color="auto"/>
            <w:left w:val="none" w:sz="0" w:space="0" w:color="auto"/>
            <w:bottom w:val="none" w:sz="0" w:space="0" w:color="auto"/>
            <w:right w:val="none" w:sz="0" w:space="0" w:color="auto"/>
          </w:divBdr>
        </w:div>
        <w:div w:id="387068965">
          <w:marLeft w:val="0"/>
          <w:marRight w:val="0"/>
          <w:marTop w:val="0"/>
          <w:marBottom w:val="0"/>
          <w:divBdr>
            <w:top w:val="none" w:sz="0" w:space="0" w:color="auto"/>
            <w:left w:val="none" w:sz="0" w:space="0" w:color="auto"/>
            <w:bottom w:val="none" w:sz="0" w:space="0" w:color="auto"/>
            <w:right w:val="none" w:sz="0" w:space="0" w:color="auto"/>
          </w:divBdr>
        </w:div>
        <w:div w:id="430440705">
          <w:marLeft w:val="0"/>
          <w:marRight w:val="0"/>
          <w:marTop w:val="0"/>
          <w:marBottom w:val="0"/>
          <w:divBdr>
            <w:top w:val="none" w:sz="0" w:space="0" w:color="auto"/>
            <w:left w:val="none" w:sz="0" w:space="0" w:color="auto"/>
            <w:bottom w:val="none" w:sz="0" w:space="0" w:color="auto"/>
            <w:right w:val="none" w:sz="0" w:space="0" w:color="auto"/>
          </w:divBdr>
        </w:div>
        <w:div w:id="386613290">
          <w:marLeft w:val="0"/>
          <w:marRight w:val="0"/>
          <w:marTop w:val="0"/>
          <w:marBottom w:val="0"/>
          <w:divBdr>
            <w:top w:val="none" w:sz="0" w:space="0" w:color="auto"/>
            <w:left w:val="none" w:sz="0" w:space="0" w:color="auto"/>
            <w:bottom w:val="none" w:sz="0" w:space="0" w:color="auto"/>
            <w:right w:val="none" w:sz="0" w:space="0" w:color="auto"/>
          </w:divBdr>
        </w:div>
        <w:div w:id="524364767">
          <w:marLeft w:val="0"/>
          <w:marRight w:val="0"/>
          <w:marTop w:val="0"/>
          <w:marBottom w:val="0"/>
          <w:divBdr>
            <w:top w:val="none" w:sz="0" w:space="0" w:color="auto"/>
            <w:left w:val="none" w:sz="0" w:space="0" w:color="auto"/>
            <w:bottom w:val="none" w:sz="0" w:space="0" w:color="auto"/>
            <w:right w:val="none" w:sz="0" w:space="0" w:color="auto"/>
          </w:divBdr>
        </w:div>
        <w:div w:id="601572776">
          <w:marLeft w:val="0"/>
          <w:marRight w:val="0"/>
          <w:marTop w:val="0"/>
          <w:marBottom w:val="0"/>
          <w:divBdr>
            <w:top w:val="none" w:sz="0" w:space="0" w:color="auto"/>
            <w:left w:val="none" w:sz="0" w:space="0" w:color="auto"/>
            <w:bottom w:val="none" w:sz="0" w:space="0" w:color="auto"/>
            <w:right w:val="none" w:sz="0" w:space="0" w:color="auto"/>
          </w:divBdr>
        </w:div>
        <w:div w:id="1438909928">
          <w:marLeft w:val="0"/>
          <w:marRight w:val="0"/>
          <w:marTop w:val="0"/>
          <w:marBottom w:val="0"/>
          <w:divBdr>
            <w:top w:val="none" w:sz="0" w:space="0" w:color="auto"/>
            <w:left w:val="none" w:sz="0" w:space="0" w:color="auto"/>
            <w:bottom w:val="none" w:sz="0" w:space="0" w:color="auto"/>
            <w:right w:val="none" w:sz="0" w:space="0" w:color="auto"/>
          </w:divBdr>
        </w:div>
        <w:div w:id="369379020">
          <w:marLeft w:val="0"/>
          <w:marRight w:val="0"/>
          <w:marTop w:val="0"/>
          <w:marBottom w:val="0"/>
          <w:divBdr>
            <w:top w:val="none" w:sz="0" w:space="0" w:color="auto"/>
            <w:left w:val="none" w:sz="0" w:space="0" w:color="auto"/>
            <w:bottom w:val="none" w:sz="0" w:space="0" w:color="auto"/>
            <w:right w:val="none" w:sz="0" w:space="0" w:color="auto"/>
          </w:divBdr>
        </w:div>
      </w:divsChild>
    </w:div>
    <w:div w:id="282885183">
      <w:bodyDiv w:val="1"/>
      <w:marLeft w:val="0"/>
      <w:marRight w:val="0"/>
      <w:marTop w:val="0"/>
      <w:marBottom w:val="0"/>
      <w:divBdr>
        <w:top w:val="none" w:sz="0" w:space="0" w:color="auto"/>
        <w:left w:val="none" w:sz="0" w:space="0" w:color="auto"/>
        <w:bottom w:val="none" w:sz="0" w:space="0" w:color="auto"/>
        <w:right w:val="none" w:sz="0" w:space="0" w:color="auto"/>
      </w:divBdr>
    </w:div>
    <w:div w:id="282924851">
      <w:bodyDiv w:val="1"/>
      <w:marLeft w:val="0"/>
      <w:marRight w:val="0"/>
      <w:marTop w:val="0"/>
      <w:marBottom w:val="0"/>
      <w:divBdr>
        <w:top w:val="none" w:sz="0" w:space="0" w:color="auto"/>
        <w:left w:val="none" w:sz="0" w:space="0" w:color="auto"/>
        <w:bottom w:val="none" w:sz="0" w:space="0" w:color="auto"/>
        <w:right w:val="none" w:sz="0" w:space="0" w:color="auto"/>
      </w:divBdr>
    </w:div>
    <w:div w:id="284700650">
      <w:bodyDiv w:val="1"/>
      <w:marLeft w:val="0"/>
      <w:marRight w:val="0"/>
      <w:marTop w:val="0"/>
      <w:marBottom w:val="0"/>
      <w:divBdr>
        <w:top w:val="none" w:sz="0" w:space="0" w:color="auto"/>
        <w:left w:val="none" w:sz="0" w:space="0" w:color="auto"/>
        <w:bottom w:val="none" w:sz="0" w:space="0" w:color="auto"/>
        <w:right w:val="none" w:sz="0" w:space="0" w:color="auto"/>
      </w:divBdr>
      <w:divsChild>
        <w:div w:id="1403678300">
          <w:marLeft w:val="0"/>
          <w:marRight w:val="0"/>
          <w:marTop w:val="0"/>
          <w:marBottom w:val="0"/>
          <w:divBdr>
            <w:top w:val="none" w:sz="0" w:space="0" w:color="auto"/>
            <w:left w:val="none" w:sz="0" w:space="0" w:color="auto"/>
            <w:bottom w:val="none" w:sz="0" w:space="0" w:color="auto"/>
            <w:right w:val="none" w:sz="0" w:space="0" w:color="auto"/>
          </w:divBdr>
          <w:divsChild>
            <w:div w:id="61804988">
              <w:marLeft w:val="-15"/>
              <w:marRight w:val="0"/>
              <w:marTop w:val="0"/>
              <w:marBottom w:val="0"/>
              <w:divBdr>
                <w:top w:val="none" w:sz="0" w:space="0" w:color="auto"/>
                <w:left w:val="single" w:sz="6" w:space="18" w:color="CCCCCC"/>
                <w:bottom w:val="single" w:sz="6" w:space="13" w:color="CCCCCC"/>
                <w:right w:val="single" w:sz="6" w:space="18" w:color="CCCCCC"/>
              </w:divBdr>
              <w:divsChild>
                <w:div w:id="1362362581">
                  <w:marLeft w:val="0"/>
                  <w:marRight w:val="0"/>
                  <w:marTop w:val="0"/>
                  <w:marBottom w:val="0"/>
                  <w:divBdr>
                    <w:top w:val="none" w:sz="0" w:space="0" w:color="auto"/>
                    <w:left w:val="none" w:sz="0" w:space="0" w:color="auto"/>
                    <w:bottom w:val="none" w:sz="0" w:space="0" w:color="auto"/>
                    <w:right w:val="none" w:sz="0" w:space="0" w:color="auto"/>
                  </w:divBdr>
                  <w:divsChild>
                    <w:div w:id="62573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3151319">
          <w:marLeft w:val="0"/>
          <w:marRight w:val="0"/>
          <w:marTop w:val="0"/>
          <w:marBottom w:val="0"/>
          <w:divBdr>
            <w:top w:val="none" w:sz="0" w:space="0" w:color="auto"/>
            <w:left w:val="none" w:sz="0" w:space="0" w:color="auto"/>
            <w:bottom w:val="none" w:sz="0" w:space="0" w:color="auto"/>
            <w:right w:val="none" w:sz="0" w:space="0" w:color="auto"/>
          </w:divBdr>
          <w:divsChild>
            <w:div w:id="1839072519">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85086550">
      <w:bodyDiv w:val="1"/>
      <w:marLeft w:val="0"/>
      <w:marRight w:val="0"/>
      <w:marTop w:val="0"/>
      <w:marBottom w:val="0"/>
      <w:divBdr>
        <w:top w:val="none" w:sz="0" w:space="0" w:color="auto"/>
        <w:left w:val="none" w:sz="0" w:space="0" w:color="auto"/>
        <w:bottom w:val="none" w:sz="0" w:space="0" w:color="auto"/>
        <w:right w:val="none" w:sz="0" w:space="0" w:color="auto"/>
      </w:divBdr>
    </w:div>
    <w:div w:id="285308144">
      <w:bodyDiv w:val="1"/>
      <w:marLeft w:val="0"/>
      <w:marRight w:val="0"/>
      <w:marTop w:val="0"/>
      <w:marBottom w:val="0"/>
      <w:divBdr>
        <w:top w:val="none" w:sz="0" w:space="0" w:color="auto"/>
        <w:left w:val="none" w:sz="0" w:space="0" w:color="auto"/>
        <w:bottom w:val="none" w:sz="0" w:space="0" w:color="auto"/>
        <w:right w:val="none" w:sz="0" w:space="0" w:color="auto"/>
      </w:divBdr>
    </w:div>
    <w:div w:id="288248152">
      <w:bodyDiv w:val="1"/>
      <w:marLeft w:val="0"/>
      <w:marRight w:val="0"/>
      <w:marTop w:val="0"/>
      <w:marBottom w:val="0"/>
      <w:divBdr>
        <w:top w:val="none" w:sz="0" w:space="0" w:color="auto"/>
        <w:left w:val="none" w:sz="0" w:space="0" w:color="auto"/>
        <w:bottom w:val="none" w:sz="0" w:space="0" w:color="auto"/>
        <w:right w:val="none" w:sz="0" w:space="0" w:color="auto"/>
      </w:divBdr>
    </w:div>
    <w:div w:id="289482681">
      <w:bodyDiv w:val="1"/>
      <w:marLeft w:val="0"/>
      <w:marRight w:val="0"/>
      <w:marTop w:val="0"/>
      <w:marBottom w:val="0"/>
      <w:divBdr>
        <w:top w:val="none" w:sz="0" w:space="0" w:color="auto"/>
        <w:left w:val="none" w:sz="0" w:space="0" w:color="auto"/>
        <w:bottom w:val="none" w:sz="0" w:space="0" w:color="auto"/>
        <w:right w:val="none" w:sz="0" w:space="0" w:color="auto"/>
      </w:divBdr>
      <w:divsChild>
        <w:div w:id="776558867">
          <w:marLeft w:val="0"/>
          <w:marRight w:val="0"/>
          <w:marTop w:val="0"/>
          <w:marBottom w:val="0"/>
          <w:divBdr>
            <w:top w:val="none" w:sz="0" w:space="0" w:color="auto"/>
            <w:left w:val="none" w:sz="0" w:space="0" w:color="auto"/>
            <w:bottom w:val="none" w:sz="0" w:space="0" w:color="auto"/>
            <w:right w:val="none" w:sz="0" w:space="0" w:color="auto"/>
          </w:divBdr>
          <w:divsChild>
            <w:div w:id="445471408">
              <w:marLeft w:val="0"/>
              <w:marRight w:val="0"/>
              <w:marTop w:val="0"/>
              <w:marBottom w:val="0"/>
              <w:divBdr>
                <w:top w:val="none" w:sz="0" w:space="0" w:color="auto"/>
                <w:left w:val="none" w:sz="0" w:space="0" w:color="auto"/>
                <w:bottom w:val="none" w:sz="0" w:space="0" w:color="auto"/>
                <w:right w:val="none" w:sz="0" w:space="0" w:color="auto"/>
              </w:divBdr>
              <w:divsChild>
                <w:div w:id="1810245482">
                  <w:marLeft w:val="0"/>
                  <w:marRight w:val="0"/>
                  <w:marTop w:val="0"/>
                  <w:marBottom w:val="0"/>
                  <w:divBdr>
                    <w:top w:val="none" w:sz="0" w:space="0" w:color="auto"/>
                    <w:left w:val="none" w:sz="0" w:space="0" w:color="auto"/>
                    <w:bottom w:val="none" w:sz="0" w:space="0" w:color="auto"/>
                    <w:right w:val="none" w:sz="0" w:space="0" w:color="auto"/>
                  </w:divBdr>
                  <w:divsChild>
                    <w:div w:id="1127434838">
                      <w:marLeft w:val="0"/>
                      <w:marRight w:val="0"/>
                      <w:marTop w:val="0"/>
                      <w:marBottom w:val="0"/>
                      <w:divBdr>
                        <w:top w:val="none" w:sz="0" w:space="0" w:color="auto"/>
                        <w:left w:val="none" w:sz="0" w:space="0" w:color="auto"/>
                        <w:bottom w:val="none" w:sz="0" w:space="0" w:color="auto"/>
                        <w:right w:val="none" w:sz="0" w:space="0" w:color="auto"/>
                      </w:divBdr>
                      <w:divsChild>
                        <w:div w:id="1251621563">
                          <w:marLeft w:val="0"/>
                          <w:marRight w:val="0"/>
                          <w:marTop w:val="75"/>
                          <w:marBottom w:val="75"/>
                          <w:divBdr>
                            <w:top w:val="none" w:sz="0" w:space="0" w:color="auto"/>
                            <w:left w:val="none" w:sz="0" w:space="0" w:color="auto"/>
                            <w:bottom w:val="none" w:sz="0" w:space="0" w:color="auto"/>
                            <w:right w:val="none" w:sz="0" w:space="0" w:color="auto"/>
                          </w:divBdr>
                          <w:divsChild>
                            <w:div w:id="1746612403">
                              <w:marLeft w:val="0"/>
                              <w:marRight w:val="0"/>
                              <w:marTop w:val="0"/>
                              <w:marBottom w:val="0"/>
                              <w:divBdr>
                                <w:top w:val="none" w:sz="0" w:space="0" w:color="auto"/>
                                <w:left w:val="none" w:sz="0" w:space="0" w:color="auto"/>
                                <w:bottom w:val="none" w:sz="0" w:space="0" w:color="auto"/>
                                <w:right w:val="none" w:sz="0" w:space="0" w:color="auto"/>
                              </w:divBdr>
                              <w:divsChild>
                                <w:div w:id="154910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10011847">
          <w:marLeft w:val="0"/>
          <w:marRight w:val="0"/>
          <w:marTop w:val="0"/>
          <w:marBottom w:val="0"/>
          <w:divBdr>
            <w:top w:val="none" w:sz="0" w:space="0" w:color="auto"/>
            <w:left w:val="none" w:sz="0" w:space="0" w:color="auto"/>
            <w:bottom w:val="none" w:sz="0" w:space="0" w:color="auto"/>
            <w:right w:val="none" w:sz="0" w:space="0" w:color="auto"/>
          </w:divBdr>
          <w:divsChild>
            <w:div w:id="2110588913">
              <w:marLeft w:val="0"/>
              <w:marRight w:val="0"/>
              <w:marTop w:val="0"/>
              <w:marBottom w:val="0"/>
              <w:divBdr>
                <w:top w:val="none" w:sz="0" w:space="0" w:color="auto"/>
                <w:left w:val="none" w:sz="0" w:space="0" w:color="auto"/>
                <w:bottom w:val="none" w:sz="0" w:space="0" w:color="auto"/>
                <w:right w:val="none" w:sz="0" w:space="0" w:color="auto"/>
              </w:divBdr>
              <w:divsChild>
                <w:div w:id="867060859">
                  <w:marLeft w:val="0"/>
                  <w:marRight w:val="0"/>
                  <w:marTop w:val="0"/>
                  <w:marBottom w:val="0"/>
                  <w:divBdr>
                    <w:top w:val="none" w:sz="0" w:space="0" w:color="auto"/>
                    <w:left w:val="none" w:sz="0" w:space="0" w:color="auto"/>
                    <w:bottom w:val="none" w:sz="0" w:space="0" w:color="auto"/>
                    <w:right w:val="none" w:sz="0" w:space="0" w:color="auto"/>
                  </w:divBdr>
                  <w:divsChild>
                    <w:div w:id="839544641">
                      <w:marLeft w:val="240"/>
                      <w:marRight w:val="240"/>
                      <w:marTop w:val="0"/>
                      <w:marBottom w:val="0"/>
                      <w:divBdr>
                        <w:top w:val="none" w:sz="0" w:space="0" w:color="auto"/>
                        <w:left w:val="none" w:sz="0" w:space="0" w:color="auto"/>
                        <w:bottom w:val="none" w:sz="0" w:space="0" w:color="auto"/>
                        <w:right w:val="none" w:sz="0" w:space="0" w:color="auto"/>
                      </w:divBdr>
                      <w:divsChild>
                        <w:div w:id="685131941">
                          <w:marLeft w:val="0"/>
                          <w:marRight w:val="0"/>
                          <w:marTop w:val="0"/>
                          <w:marBottom w:val="0"/>
                          <w:divBdr>
                            <w:top w:val="none" w:sz="0" w:space="0" w:color="auto"/>
                            <w:left w:val="none" w:sz="0" w:space="0" w:color="auto"/>
                            <w:bottom w:val="none" w:sz="0" w:space="0" w:color="auto"/>
                            <w:right w:val="none" w:sz="0" w:space="0" w:color="auto"/>
                          </w:divBdr>
                          <w:divsChild>
                            <w:div w:id="1400862772">
                              <w:marLeft w:val="0"/>
                              <w:marRight w:val="0"/>
                              <w:marTop w:val="0"/>
                              <w:marBottom w:val="0"/>
                              <w:divBdr>
                                <w:top w:val="single" w:sz="2" w:space="0" w:color="auto"/>
                                <w:left w:val="single" w:sz="2" w:space="0" w:color="auto"/>
                                <w:bottom w:val="single" w:sz="2" w:space="0" w:color="auto"/>
                                <w:right w:val="single" w:sz="2" w:space="0" w:color="auto"/>
                              </w:divBdr>
                            </w:div>
                            <w:div w:id="339505257">
                              <w:marLeft w:val="0"/>
                              <w:marRight w:val="0"/>
                              <w:marTop w:val="0"/>
                              <w:marBottom w:val="0"/>
                              <w:divBdr>
                                <w:top w:val="single" w:sz="2" w:space="0" w:color="auto"/>
                                <w:left w:val="single" w:sz="2" w:space="0" w:color="auto"/>
                                <w:bottom w:val="single" w:sz="2" w:space="0" w:color="auto"/>
                                <w:right w:val="single" w:sz="2" w:space="0" w:color="auto"/>
                              </w:divBdr>
                            </w:div>
                            <w:div w:id="501509546">
                              <w:marLeft w:val="0"/>
                              <w:marRight w:val="0"/>
                              <w:marTop w:val="0"/>
                              <w:marBottom w:val="0"/>
                              <w:divBdr>
                                <w:top w:val="none" w:sz="0" w:space="0" w:color="auto"/>
                                <w:left w:val="none" w:sz="0" w:space="0" w:color="auto"/>
                                <w:bottom w:val="none" w:sz="0" w:space="0" w:color="auto"/>
                                <w:right w:val="none" w:sz="0" w:space="0" w:color="auto"/>
                              </w:divBdr>
                              <w:divsChild>
                                <w:div w:id="58904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0670163">
                          <w:marLeft w:val="0"/>
                          <w:marRight w:val="0"/>
                          <w:marTop w:val="0"/>
                          <w:marBottom w:val="0"/>
                          <w:divBdr>
                            <w:top w:val="none" w:sz="0" w:space="0" w:color="auto"/>
                            <w:left w:val="none" w:sz="0" w:space="0" w:color="auto"/>
                            <w:bottom w:val="none" w:sz="0" w:space="0" w:color="auto"/>
                            <w:right w:val="none" w:sz="0" w:space="0" w:color="auto"/>
                          </w:divBdr>
                          <w:divsChild>
                            <w:div w:id="960497996">
                              <w:marLeft w:val="105"/>
                              <w:marRight w:val="0"/>
                              <w:marTop w:val="0"/>
                              <w:marBottom w:val="0"/>
                              <w:divBdr>
                                <w:top w:val="none" w:sz="0" w:space="0" w:color="auto"/>
                                <w:left w:val="none" w:sz="0" w:space="0" w:color="auto"/>
                                <w:bottom w:val="none" w:sz="0" w:space="0" w:color="auto"/>
                                <w:right w:val="none" w:sz="0" w:space="0" w:color="auto"/>
                              </w:divBdr>
                              <w:divsChild>
                                <w:div w:id="1959754942">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 w:id="1424377869">
                  <w:marLeft w:val="180"/>
                  <w:marRight w:val="180"/>
                  <w:marTop w:val="0"/>
                  <w:marBottom w:val="0"/>
                  <w:divBdr>
                    <w:top w:val="none" w:sz="0" w:space="0" w:color="auto"/>
                    <w:left w:val="none" w:sz="0" w:space="0" w:color="auto"/>
                    <w:bottom w:val="none" w:sz="0" w:space="0" w:color="auto"/>
                    <w:right w:val="none" w:sz="0" w:space="0" w:color="auto"/>
                  </w:divBdr>
                  <w:divsChild>
                    <w:div w:id="565452471">
                      <w:marLeft w:val="0"/>
                      <w:marRight w:val="0"/>
                      <w:marTop w:val="0"/>
                      <w:marBottom w:val="0"/>
                      <w:divBdr>
                        <w:top w:val="single" w:sz="2" w:space="0" w:color="auto"/>
                        <w:left w:val="single" w:sz="2" w:space="0" w:color="auto"/>
                        <w:bottom w:val="single" w:sz="2" w:space="0" w:color="auto"/>
                        <w:right w:val="single" w:sz="2" w:space="0" w:color="auto"/>
                      </w:divBdr>
                      <w:divsChild>
                        <w:div w:id="440537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8162904">
                  <w:marLeft w:val="0"/>
                  <w:marRight w:val="0"/>
                  <w:marTop w:val="0"/>
                  <w:marBottom w:val="60"/>
                  <w:divBdr>
                    <w:top w:val="none" w:sz="0" w:space="0" w:color="auto"/>
                    <w:left w:val="none" w:sz="0" w:space="0" w:color="auto"/>
                    <w:bottom w:val="none" w:sz="0" w:space="0" w:color="auto"/>
                    <w:right w:val="none" w:sz="0" w:space="0" w:color="auto"/>
                  </w:divBdr>
                  <w:divsChild>
                    <w:div w:id="26639996">
                      <w:marLeft w:val="0"/>
                      <w:marRight w:val="0"/>
                      <w:marTop w:val="0"/>
                      <w:marBottom w:val="0"/>
                      <w:divBdr>
                        <w:top w:val="none" w:sz="0" w:space="0" w:color="auto"/>
                        <w:left w:val="none" w:sz="0" w:space="0" w:color="auto"/>
                        <w:bottom w:val="none" w:sz="0" w:space="0" w:color="auto"/>
                        <w:right w:val="none" w:sz="0" w:space="0" w:color="auto"/>
                      </w:divBdr>
                      <w:divsChild>
                        <w:div w:id="1091587834">
                          <w:marLeft w:val="0"/>
                          <w:marRight w:val="90"/>
                          <w:marTop w:val="30"/>
                          <w:marBottom w:val="0"/>
                          <w:divBdr>
                            <w:top w:val="none" w:sz="0" w:space="0" w:color="auto"/>
                            <w:left w:val="none" w:sz="0" w:space="0" w:color="auto"/>
                            <w:bottom w:val="none" w:sz="0" w:space="0" w:color="auto"/>
                            <w:right w:val="none" w:sz="0" w:space="0" w:color="auto"/>
                          </w:divBdr>
                        </w:div>
                        <w:div w:id="329913122">
                          <w:marLeft w:val="0"/>
                          <w:marRight w:val="0"/>
                          <w:marTop w:val="0"/>
                          <w:marBottom w:val="0"/>
                          <w:divBdr>
                            <w:top w:val="none" w:sz="0" w:space="0" w:color="auto"/>
                            <w:left w:val="none" w:sz="0" w:space="0" w:color="auto"/>
                            <w:bottom w:val="none" w:sz="0" w:space="0" w:color="auto"/>
                            <w:right w:val="none" w:sz="0" w:space="0" w:color="auto"/>
                          </w:divBdr>
                          <w:divsChild>
                            <w:div w:id="1550414712">
                              <w:marLeft w:val="0"/>
                              <w:marRight w:val="0"/>
                              <w:marTop w:val="0"/>
                              <w:marBottom w:val="0"/>
                              <w:divBdr>
                                <w:top w:val="none" w:sz="0" w:space="0" w:color="auto"/>
                                <w:left w:val="none" w:sz="0" w:space="0" w:color="auto"/>
                                <w:bottom w:val="none" w:sz="0" w:space="0" w:color="auto"/>
                                <w:right w:val="none" w:sz="0" w:space="0" w:color="auto"/>
                              </w:divBdr>
                              <w:divsChild>
                                <w:div w:id="2142769836">
                                  <w:marLeft w:val="0"/>
                                  <w:marRight w:val="0"/>
                                  <w:marTop w:val="0"/>
                                  <w:marBottom w:val="0"/>
                                  <w:divBdr>
                                    <w:top w:val="none" w:sz="0" w:space="0" w:color="auto"/>
                                    <w:left w:val="none" w:sz="0" w:space="0" w:color="auto"/>
                                    <w:bottom w:val="none" w:sz="0" w:space="0" w:color="auto"/>
                                    <w:right w:val="none" w:sz="0" w:space="0" w:color="auto"/>
                                  </w:divBdr>
                                  <w:divsChild>
                                    <w:div w:id="1450320805">
                                      <w:marLeft w:val="0"/>
                                      <w:marRight w:val="0"/>
                                      <w:marTop w:val="0"/>
                                      <w:marBottom w:val="0"/>
                                      <w:divBdr>
                                        <w:top w:val="none" w:sz="0" w:space="0" w:color="auto"/>
                                        <w:left w:val="none" w:sz="0" w:space="0" w:color="auto"/>
                                        <w:bottom w:val="none" w:sz="0" w:space="0" w:color="auto"/>
                                        <w:right w:val="none" w:sz="0" w:space="0" w:color="auto"/>
                                      </w:divBdr>
                                      <w:divsChild>
                                        <w:div w:id="624888079">
                                          <w:marLeft w:val="0"/>
                                          <w:marRight w:val="0"/>
                                          <w:marTop w:val="0"/>
                                          <w:marBottom w:val="0"/>
                                          <w:divBdr>
                                            <w:top w:val="none" w:sz="0" w:space="0" w:color="auto"/>
                                            <w:left w:val="none" w:sz="0" w:space="0" w:color="auto"/>
                                            <w:bottom w:val="none" w:sz="0" w:space="0" w:color="auto"/>
                                            <w:right w:val="none" w:sz="0" w:space="0" w:color="auto"/>
                                          </w:divBdr>
                                          <w:divsChild>
                                            <w:div w:id="1272588862">
                                              <w:marLeft w:val="0"/>
                                              <w:marRight w:val="0"/>
                                              <w:marTop w:val="0"/>
                                              <w:marBottom w:val="0"/>
                                              <w:divBdr>
                                                <w:top w:val="none" w:sz="0" w:space="0" w:color="auto"/>
                                                <w:left w:val="none" w:sz="0" w:space="0" w:color="auto"/>
                                                <w:bottom w:val="none" w:sz="0" w:space="0" w:color="auto"/>
                                                <w:right w:val="none" w:sz="0" w:space="0" w:color="auto"/>
                                              </w:divBdr>
                                              <w:divsChild>
                                                <w:div w:id="650905329">
                                                  <w:marLeft w:val="0"/>
                                                  <w:marRight w:val="0"/>
                                                  <w:marTop w:val="0"/>
                                                  <w:marBottom w:val="0"/>
                                                  <w:divBdr>
                                                    <w:top w:val="none" w:sz="0" w:space="0" w:color="auto"/>
                                                    <w:left w:val="none" w:sz="0" w:space="0" w:color="auto"/>
                                                    <w:bottom w:val="none" w:sz="0" w:space="0" w:color="auto"/>
                                                    <w:right w:val="none" w:sz="0" w:space="0" w:color="auto"/>
                                                  </w:divBdr>
                                                  <w:divsChild>
                                                    <w:div w:id="359281298">
                                                      <w:marLeft w:val="0"/>
                                                      <w:marRight w:val="0"/>
                                                      <w:marTop w:val="0"/>
                                                      <w:marBottom w:val="0"/>
                                                      <w:divBdr>
                                                        <w:top w:val="none" w:sz="0" w:space="0" w:color="auto"/>
                                                        <w:left w:val="none" w:sz="0" w:space="0" w:color="auto"/>
                                                        <w:bottom w:val="none" w:sz="0" w:space="0" w:color="auto"/>
                                                        <w:right w:val="none" w:sz="0" w:space="0" w:color="auto"/>
                                                      </w:divBdr>
                                                      <w:divsChild>
                                                        <w:div w:id="499391163">
                                                          <w:marLeft w:val="0"/>
                                                          <w:marRight w:val="0"/>
                                                          <w:marTop w:val="0"/>
                                                          <w:marBottom w:val="0"/>
                                                          <w:divBdr>
                                                            <w:top w:val="none" w:sz="0" w:space="0" w:color="auto"/>
                                                            <w:left w:val="none" w:sz="0" w:space="0" w:color="auto"/>
                                                            <w:bottom w:val="none" w:sz="0" w:space="0" w:color="auto"/>
                                                            <w:right w:val="none" w:sz="0" w:space="0" w:color="auto"/>
                                                          </w:divBdr>
                                                          <w:divsChild>
                                                            <w:div w:id="151233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9762899">
                                          <w:marLeft w:val="0"/>
                                          <w:marRight w:val="0"/>
                                          <w:marTop w:val="0"/>
                                          <w:marBottom w:val="0"/>
                                          <w:divBdr>
                                            <w:top w:val="none" w:sz="0" w:space="0" w:color="auto"/>
                                            <w:left w:val="none" w:sz="0" w:space="0" w:color="auto"/>
                                            <w:bottom w:val="none" w:sz="0" w:space="0" w:color="auto"/>
                                            <w:right w:val="none" w:sz="0" w:space="0" w:color="auto"/>
                                          </w:divBdr>
                                          <w:divsChild>
                                            <w:div w:id="74280708">
                                              <w:marLeft w:val="0"/>
                                              <w:marRight w:val="0"/>
                                              <w:marTop w:val="0"/>
                                              <w:marBottom w:val="0"/>
                                              <w:divBdr>
                                                <w:top w:val="none" w:sz="0" w:space="0" w:color="auto"/>
                                                <w:left w:val="none" w:sz="0" w:space="0" w:color="auto"/>
                                                <w:bottom w:val="none" w:sz="0" w:space="0" w:color="auto"/>
                                                <w:right w:val="none" w:sz="0" w:space="0" w:color="auto"/>
                                              </w:divBdr>
                                              <w:divsChild>
                                                <w:div w:id="983388960">
                                                  <w:marLeft w:val="0"/>
                                                  <w:marRight w:val="0"/>
                                                  <w:marTop w:val="0"/>
                                                  <w:marBottom w:val="0"/>
                                                  <w:divBdr>
                                                    <w:top w:val="none" w:sz="0" w:space="0" w:color="auto"/>
                                                    <w:left w:val="none" w:sz="0" w:space="0" w:color="auto"/>
                                                    <w:bottom w:val="none" w:sz="0" w:space="0" w:color="auto"/>
                                                    <w:right w:val="none" w:sz="0" w:space="0" w:color="auto"/>
                                                  </w:divBdr>
                                                  <w:divsChild>
                                                    <w:div w:id="937257472">
                                                      <w:marLeft w:val="0"/>
                                                      <w:marRight w:val="0"/>
                                                      <w:marTop w:val="0"/>
                                                      <w:marBottom w:val="0"/>
                                                      <w:divBdr>
                                                        <w:top w:val="none" w:sz="0" w:space="0" w:color="auto"/>
                                                        <w:left w:val="none" w:sz="0" w:space="0" w:color="auto"/>
                                                        <w:bottom w:val="none" w:sz="0" w:space="0" w:color="auto"/>
                                                        <w:right w:val="none" w:sz="0" w:space="0" w:color="auto"/>
                                                      </w:divBdr>
                                                      <w:divsChild>
                                                        <w:div w:id="1890875518">
                                                          <w:marLeft w:val="0"/>
                                                          <w:marRight w:val="0"/>
                                                          <w:marTop w:val="0"/>
                                                          <w:marBottom w:val="0"/>
                                                          <w:divBdr>
                                                            <w:top w:val="none" w:sz="0" w:space="0" w:color="auto"/>
                                                            <w:left w:val="none" w:sz="0" w:space="0" w:color="auto"/>
                                                            <w:bottom w:val="none" w:sz="0" w:space="0" w:color="auto"/>
                                                            <w:right w:val="none" w:sz="0" w:space="0" w:color="auto"/>
                                                          </w:divBdr>
                                                          <w:divsChild>
                                                            <w:div w:id="1141263205">
                                                              <w:marLeft w:val="0"/>
                                                              <w:marRight w:val="0"/>
                                                              <w:marTop w:val="0"/>
                                                              <w:marBottom w:val="0"/>
                                                              <w:divBdr>
                                                                <w:top w:val="none" w:sz="0" w:space="0" w:color="auto"/>
                                                                <w:left w:val="none" w:sz="0" w:space="0" w:color="auto"/>
                                                                <w:bottom w:val="none" w:sz="0" w:space="0" w:color="auto"/>
                                                                <w:right w:val="none" w:sz="0" w:space="0" w:color="auto"/>
                                                              </w:divBdr>
                                                              <w:divsChild>
                                                                <w:div w:id="45498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60905163">
                              <w:marLeft w:val="0"/>
                              <w:marRight w:val="0"/>
                              <w:marTop w:val="0"/>
                              <w:marBottom w:val="0"/>
                              <w:divBdr>
                                <w:top w:val="none" w:sz="0" w:space="0" w:color="auto"/>
                                <w:left w:val="none" w:sz="0" w:space="0" w:color="auto"/>
                                <w:bottom w:val="none" w:sz="0" w:space="0" w:color="auto"/>
                                <w:right w:val="none" w:sz="0" w:space="0" w:color="auto"/>
                              </w:divBdr>
                              <w:divsChild>
                                <w:div w:id="756706191">
                                  <w:marLeft w:val="0"/>
                                  <w:marRight w:val="0"/>
                                  <w:marTop w:val="0"/>
                                  <w:marBottom w:val="0"/>
                                  <w:divBdr>
                                    <w:top w:val="none" w:sz="0" w:space="0" w:color="auto"/>
                                    <w:left w:val="none" w:sz="0" w:space="0" w:color="auto"/>
                                    <w:bottom w:val="none" w:sz="0" w:space="0" w:color="auto"/>
                                    <w:right w:val="none" w:sz="0" w:space="0" w:color="auto"/>
                                  </w:divBdr>
                                  <w:divsChild>
                                    <w:div w:id="1863397210">
                                      <w:marLeft w:val="0"/>
                                      <w:marRight w:val="0"/>
                                      <w:marTop w:val="0"/>
                                      <w:marBottom w:val="0"/>
                                      <w:divBdr>
                                        <w:top w:val="single" w:sz="2" w:space="0" w:color="auto"/>
                                        <w:left w:val="single" w:sz="2" w:space="0" w:color="auto"/>
                                        <w:bottom w:val="single" w:sz="2" w:space="0" w:color="auto"/>
                                        <w:right w:val="single" w:sz="2" w:space="0" w:color="auto"/>
                                      </w:divBdr>
                                      <w:divsChild>
                                        <w:div w:id="156775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17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7403134">
                      <w:marLeft w:val="0"/>
                      <w:marRight w:val="0"/>
                      <w:marTop w:val="0"/>
                      <w:marBottom w:val="0"/>
                      <w:divBdr>
                        <w:top w:val="none" w:sz="0" w:space="0" w:color="auto"/>
                        <w:left w:val="none" w:sz="0" w:space="0" w:color="auto"/>
                        <w:bottom w:val="none" w:sz="0" w:space="0" w:color="auto"/>
                        <w:right w:val="none" w:sz="0" w:space="0" w:color="auto"/>
                      </w:divBdr>
                      <w:divsChild>
                        <w:div w:id="1052847341">
                          <w:marLeft w:val="0"/>
                          <w:marRight w:val="90"/>
                          <w:marTop w:val="30"/>
                          <w:marBottom w:val="0"/>
                          <w:divBdr>
                            <w:top w:val="none" w:sz="0" w:space="0" w:color="auto"/>
                            <w:left w:val="none" w:sz="0" w:space="0" w:color="auto"/>
                            <w:bottom w:val="none" w:sz="0" w:space="0" w:color="auto"/>
                            <w:right w:val="none" w:sz="0" w:space="0" w:color="auto"/>
                          </w:divBdr>
                        </w:div>
                        <w:div w:id="1442650084">
                          <w:marLeft w:val="0"/>
                          <w:marRight w:val="0"/>
                          <w:marTop w:val="0"/>
                          <w:marBottom w:val="0"/>
                          <w:divBdr>
                            <w:top w:val="none" w:sz="0" w:space="0" w:color="auto"/>
                            <w:left w:val="none" w:sz="0" w:space="0" w:color="auto"/>
                            <w:bottom w:val="none" w:sz="0" w:space="0" w:color="auto"/>
                            <w:right w:val="none" w:sz="0" w:space="0" w:color="auto"/>
                          </w:divBdr>
                          <w:divsChild>
                            <w:div w:id="747113432">
                              <w:marLeft w:val="0"/>
                              <w:marRight w:val="0"/>
                              <w:marTop w:val="0"/>
                              <w:marBottom w:val="0"/>
                              <w:divBdr>
                                <w:top w:val="none" w:sz="0" w:space="0" w:color="auto"/>
                                <w:left w:val="none" w:sz="0" w:space="0" w:color="auto"/>
                                <w:bottom w:val="none" w:sz="0" w:space="0" w:color="auto"/>
                                <w:right w:val="none" w:sz="0" w:space="0" w:color="auto"/>
                              </w:divBdr>
                              <w:divsChild>
                                <w:div w:id="1076395288">
                                  <w:marLeft w:val="0"/>
                                  <w:marRight w:val="0"/>
                                  <w:marTop w:val="0"/>
                                  <w:marBottom w:val="0"/>
                                  <w:divBdr>
                                    <w:top w:val="none" w:sz="0" w:space="0" w:color="auto"/>
                                    <w:left w:val="none" w:sz="0" w:space="0" w:color="auto"/>
                                    <w:bottom w:val="none" w:sz="0" w:space="0" w:color="auto"/>
                                    <w:right w:val="none" w:sz="0" w:space="0" w:color="auto"/>
                                  </w:divBdr>
                                  <w:divsChild>
                                    <w:div w:id="1873151832">
                                      <w:marLeft w:val="0"/>
                                      <w:marRight w:val="0"/>
                                      <w:marTop w:val="0"/>
                                      <w:marBottom w:val="0"/>
                                      <w:divBdr>
                                        <w:top w:val="none" w:sz="0" w:space="0" w:color="auto"/>
                                        <w:left w:val="none" w:sz="0" w:space="0" w:color="auto"/>
                                        <w:bottom w:val="none" w:sz="0" w:space="0" w:color="auto"/>
                                        <w:right w:val="none" w:sz="0" w:space="0" w:color="auto"/>
                                      </w:divBdr>
                                      <w:divsChild>
                                        <w:div w:id="1483348580">
                                          <w:marLeft w:val="0"/>
                                          <w:marRight w:val="0"/>
                                          <w:marTop w:val="0"/>
                                          <w:marBottom w:val="0"/>
                                          <w:divBdr>
                                            <w:top w:val="none" w:sz="0" w:space="0" w:color="auto"/>
                                            <w:left w:val="none" w:sz="0" w:space="0" w:color="auto"/>
                                            <w:bottom w:val="none" w:sz="0" w:space="0" w:color="auto"/>
                                            <w:right w:val="none" w:sz="0" w:space="0" w:color="auto"/>
                                          </w:divBdr>
                                          <w:divsChild>
                                            <w:div w:id="2041973463">
                                              <w:marLeft w:val="0"/>
                                              <w:marRight w:val="0"/>
                                              <w:marTop w:val="0"/>
                                              <w:marBottom w:val="0"/>
                                              <w:divBdr>
                                                <w:top w:val="none" w:sz="0" w:space="0" w:color="auto"/>
                                                <w:left w:val="none" w:sz="0" w:space="0" w:color="auto"/>
                                                <w:bottom w:val="none" w:sz="0" w:space="0" w:color="auto"/>
                                                <w:right w:val="none" w:sz="0" w:space="0" w:color="auto"/>
                                              </w:divBdr>
                                              <w:divsChild>
                                                <w:div w:id="2001276672">
                                                  <w:marLeft w:val="0"/>
                                                  <w:marRight w:val="0"/>
                                                  <w:marTop w:val="0"/>
                                                  <w:marBottom w:val="0"/>
                                                  <w:divBdr>
                                                    <w:top w:val="none" w:sz="0" w:space="0" w:color="auto"/>
                                                    <w:left w:val="none" w:sz="0" w:space="0" w:color="auto"/>
                                                    <w:bottom w:val="none" w:sz="0" w:space="0" w:color="auto"/>
                                                    <w:right w:val="none" w:sz="0" w:space="0" w:color="auto"/>
                                                  </w:divBdr>
                                                  <w:divsChild>
                                                    <w:div w:id="1476098129">
                                                      <w:marLeft w:val="0"/>
                                                      <w:marRight w:val="0"/>
                                                      <w:marTop w:val="0"/>
                                                      <w:marBottom w:val="0"/>
                                                      <w:divBdr>
                                                        <w:top w:val="none" w:sz="0" w:space="0" w:color="auto"/>
                                                        <w:left w:val="none" w:sz="0" w:space="0" w:color="auto"/>
                                                        <w:bottom w:val="none" w:sz="0" w:space="0" w:color="auto"/>
                                                        <w:right w:val="none" w:sz="0" w:space="0" w:color="auto"/>
                                                      </w:divBdr>
                                                      <w:divsChild>
                                                        <w:div w:id="1703550924">
                                                          <w:marLeft w:val="0"/>
                                                          <w:marRight w:val="0"/>
                                                          <w:marTop w:val="0"/>
                                                          <w:marBottom w:val="0"/>
                                                          <w:divBdr>
                                                            <w:top w:val="none" w:sz="0" w:space="0" w:color="auto"/>
                                                            <w:left w:val="none" w:sz="0" w:space="0" w:color="auto"/>
                                                            <w:bottom w:val="none" w:sz="0" w:space="0" w:color="auto"/>
                                                            <w:right w:val="none" w:sz="0" w:space="0" w:color="auto"/>
                                                          </w:divBdr>
                                                          <w:divsChild>
                                                            <w:div w:id="321004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89556724">
      <w:bodyDiv w:val="1"/>
      <w:marLeft w:val="0"/>
      <w:marRight w:val="0"/>
      <w:marTop w:val="0"/>
      <w:marBottom w:val="0"/>
      <w:divBdr>
        <w:top w:val="none" w:sz="0" w:space="0" w:color="auto"/>
        <w:left w:val="none" w:sz="0" w:space="0" w:color="auto"/>
        <w:bottom w:val="none" w:sz="0" w:space="0" w:color="auto"/>
        <w:right w:val="none" w:sz="0" w:space="0" w:color="auto"/>
      </w:divBdr>
    </w:div>
    <w:div w:id="294994099">
      <w:bodyDiv w:val="1"/>
      <w:marLeft w:val="0"/>
      <w:marRight w:val="0"/>
      <w:marTop w:val="0"/>
      <w:marBottom w:val="0"/>
      <w:divBdr>
        <w:top w:val="none" w:sz="0" w:space="0" w:color="auto"/>
        <w:left w:val="none" w:sz="0" w:space="0" w:color="auto"/>
        <w:bottom w:val="none" w:sz="0" w:space="0" w:color="auto"/>
        <w:right w:val="none" w:sz="0" w:space="0" w:color="auto"/>
      </w:divBdr>
    </w:div>
    <w:div w:id="296034073">
      <w:bodyDiv w:val="1"/>
      <w:marLeft w:val="0"/>
      <w:marRight w:val="0"/>
      <w:marTop w:val="0"/>
      <w:marBottom w:val="0"/>
      <w:divBdr>
        <w:top w:val="none" w:sz="0" w:space="0" w:color="auto"/>
        <w:left w:val="none" w:sz="0" w:space="0" w:color="auto"/>
        <w:bottom w:val="none" w:sz="0" w:space="0" w:color="auto"/>
        <w:right w:val="none" w:sz="0" w:space="0" w:color="auto"/>
      </w:divBdr>
    </w:div>
    <w:div w:id="296768400">
      <w:bodyDiv w:val="1"/>
      <w:marLeft w:val="0"/>
      <w:marRight w:val="0"/>
      <w:marTop w:val="0"/>
      <w:marBottom w:val="0"/>
      <w:divBdr>
        <w:top w:val="none" w:sz="0" w:space="0" w:color="auto"/>
        <w:left w:val="none" w:sz="0" w:space="0" w:color="auto"/>
        <w:bottom w:val="none" w:sz="0" w:space="0" w:color="auto"/>
        <w:right w:val="none" w:sz="0" w:space="0" w:color="auto"/>
      </w:divBdr>
      <w:divsChild>
        <w:div w:id="1362125611">
          <w:marLeft w:val="0"/>
          <w:marRight w:val="0"/>
          <w:marTop w:val="0"/>
          <w:marBottom w:val="0"/>
          <w:divBdr>
            <w:top w:val="none" w:sz="0" w:space="0" w:color="auto"/>
            <w:left w:val="none" w:sz="0" w:space="0" w:color="auto"/>
            <w:bottom w:val="none" w:sz="0" w:space="0" w:color="auto"/>
            <w:right w:val="none" w:sz="0" w:space="0" w:color="auto"/>
          </w:divBdr>
          <w:divsChild>
            <w:div w:id="802886686">
              <w:marLeft w:val="0"/>
              <w:marRight w:val="0"/>
              <w:marTop w:val="0"/>
              <w:marBottom w:val="180"/>
              <w:divBdr>
                <w:top w:val="none" w:sz="0" w:space="0" w:color="auto"/>
                <w:left w:val="none" w:sz="0" w:space="0" w:color="auto"/>
                <w:bottom w:val="none" w:sz="0" w:space="0" w:color="auto"/>
                <w:right w:val="none" w:sz="0" w:space="0" w:color="auto"/>
              </w:divBdr>
              <w:divsChild>
                <w:div w:id="1130316654">
                  <w:marLeft w:val="0"/>
                  <w:marRight w:val="0"/>
                  <w:marTop w:val="0"/>
                  <w:marBottom w:val="0"/>
                  <w:divBdr>
                    <w:top w:val="none" w:sz="0" w:space="0" w:color="auto"/>
                    <w:left w:val="none" w:sz="0" w:space="0" w:color="auto"/>
                    <w:bottom w:val="none" w:sz="0" w:space="0" w:color="auto"/>
                    <w:right w:val="none" w:sz="0" w:space="0" w:color="auto"/>
                  </w:divBdr>
                  <w:divsChild>
                    <w:div w:id="980422762">
                      <w:marLeft w:val="0"/>
                      <w:marRight w:val="0"/>
                      <w:marTop w:val="0"/>
                      <w:marBottom w:val="0"/>
                      <w:divBdr>
                        <w:top w:val="none" w:sz="0" w:space="0" w:color="auto"/>
                        <w:left w:val="none" w:sz="0" w:space="0" w:color="auto"/>
                        <w:bottom w:val="none" w:sz="0" w:space="0" w:color="auto"/>
                        <w:right w:val="none" w:sz="0" w:space="0" w:color="auto"/>
                      </w:divBdr>
                      <w:divsChild>
                        <w:div w:id="2139910124">
                          <w:marLeft w:val="0"/>
                          <w:marRight w:val="0"/>
                          <w:marTop w:val="75"/>
                          <w:marBottom w:val="75"/>
                          <w:divBdr>
                            <w:top w:val="none" w:sz="0" w:space="0" w:color="auto"/>
                            <w:left w:val="none" w:sz="0" w:space="0" w:color="auto"/>
                            <w:bottom w:val="none" w:sz="0" w:space="0" w:color="auto"/>
                            <w:right w:val="none" w:sz="0" w:space="0" w:color="auto"/>
                          </w:divBdr>
                        </w:div>
                        <w:div w:id="15637547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823887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473630">
          <w:marLeft w:val="0"/>
          <w:marRight w:val="0"/>
          <w:marTop w:val="0"/>
          <w:marBottom w:val="0"/>
          <w:divBdr>
            <w:top w:val="none" w:sz="0" w:space="0" w:color="auto"/>
            <w:left w:val="none" w:sz="0" w:space="0" w:color="auto"/>
            <w:bottom w:val="none" w:sz="0" w:space="0" w:color="auto"/>
            <w:right w:val="none" w:sz="0" w:space="0" w:color="auto"/>
          </w:divBdr>
          <w:divsChild>
            <w:div w:id="63652026">
              <w:marLeft w:val="0"/>
              <w:marRight w:val="0"/>
              <w:marTop w:val="0"/>
              <w:marBottom w:val="0"/>
              <w:divBdr>
                <w:top w:val="none" w:sz="0" w:space="0" w:color="auto"/>
                <w:left w:val="none" w:sz="0" w:space="0" w:color="auto"/>
                <w:bottom w:val="none" w:sz="0" w:space="0" w:color="auto"/>
                <w:right w:val="none" w:sz="0" w:space="0" w:color="auto"/>
              </w:divBdr>
              <w:divsChild>
                <w:div w:id="1796294698">
                  <w:marLeft w:val="0"/>
                  <w:marRight w:val="0"/>
                  <w:marTop w:val="0"/>
                  <w:marBottom w:val="0"/>
                  <w:divBdr>
                    <w:top w:val="none" w:sz="0" w:space="0" w:color="auto"/>
                    <w:left w:val="none" w:sz="0" w:space="0" w:color="auto"/>
                    <w:bottom w:val="none" w:sz="0" w:space="0" w:color="auto"/>
                    <w:right w:val="none" w:sz="0" w:space="0" w:color="auto"/>
                  </w:divBdr>
                  <w:divsChild>
                    <w:div w:id="1847287507">
                      <w:marLeft w:val="0"/>
                      <w:marRight w:val="0"/>
                      <w:marTop w:val="0"/>
                      <w:marBottom w:val="0"/>
                      <w:divBdr>
                        <w:top w:val="none" w:sz="0" w:space="0" w:color="auto"/>
                        <w:left w:val="none" w:sz="0" w:space="0" w:color="auto"/>
                        <w:bottom w:val="none" w:sz="0" w:space="0" w:color="auto"/>
                        <w:right w:val="none" w:sz="0" w:space="0" w:color="auto"/>
                      </w:divBdr>
                      <w:divsChild>
                        <w:div w:id="713583513">
                          <w:marLeft w:val="0"/>
                          <w:marRight w:val="0"/>
                          <w:marTop w:val="75"/>
                          <w:marBottom w:val="75"/>
                          <w:divBdr>
                            <w:top w:val="none" w:sz="0" w:space="0" w:color="auto"/>
                            <w:left w:val="none" w:sz="0" w:space="0" w:color="auto"/>
                            <w:bottom w:val="none" w:sz="0" w:space="0" w:color="auto"/>
                            <w:right w:val="none" w:sz="0" w:space="0" w:color="auto"/>
                          </w:divBdr>
                          <w:divsChild>
                            <w:div w:id="596065393">
                              <w:marLeft w:val="0"/>
                              <w:marRight w:val="0"/>
                              <w:marTop w:val="0"/>
                              <w:marBottom w:val="0"/>
                              <w:divBdr>
                                <w:top w:val="none" w:sz="0" w:space="0" w:color="auto"/>
                                <w:left w:val="none" w:sz="0" w:space="0" w:color="auto"/>
                                <w:bottom w:val="none" w:sz="0" w:space="0" w:color="auto"/>
                                <w:right w:val="none" w:sz="0" w:space="0" w:color="auto"/>
                              </w:divBdr>
                              <w:divsChild>
                                <w:div w:id="103036923">
                                  <w:marLeft w:val="0"/>
                                  <w:marRight w:val="0"/>
                                  <w:marTop w:val="0"/>
                                  <w:marBottom w:val="0"/>
                                  <w:divBdr>
                                    <w:top w:val="none" w:sz="0" w:space="0" w:color="auto"/>
                                    <w:left w:val="none" w:sz="0" w:space="0" w:color="auto"/>
                                    <w:bottom w:val="none" w:sz="0" w:space="0" w:color="auto"/>
                                    <w:right w:val="none" w:sz="0" w:space="0" w:color="auto"/>
                                  </w:divBdr>
                                </w:div>
                              </w:divsChild>
                            </w:div>
                            <w:div w:id="302808954">
                              <w:marLeft w:val="0"/>
                              <w:marRight w:val="0"/>
                              <w:marTop w:val="120"/>
                              <w:marBottom w:val="0"/>
                              <w:divBdr>
                                <w:top w:val="none" w:sz="0" w:space="0" w:color="auto"/>
                                <w:left w:val="none" w:sz="0" w:space="0" w:color="auto"/>
                                <w:bottom w:val="none" w:sz="0" w:space="0" w:color="auto"/>
                                <w:right w:val="none" w:sz="0" w:space="0" w:color="auto"/>
                              </w:divBdr>
                              <w:divsChild>
                                <w:div w:id="1257786257">
                                  <w:marLeft w:val="0"/>
                                  <w:marRight w:val="0"/>
                                  <w:marTop w:val="0"/>
                                  <w:marBottom w:val="0"/>
                                  <w:divBdr>
                                    <w:top w:val="none" w:sz="0" w:space="0" w:color="auto"/>
                                    <w:left w:val="none" w:sz="0" w:space="0" w:color="auto"/>
                                    <w:bottom w:val="none" w:sz="0" w:space="0" w:color="auto"/>
                                    <w:right w:val="none" w:sz="0" w:space="0" w:color="auto"/>
                                  </w:divBdr>
                                </w:div>
                                <w:div w:id="226065189">
                                  <w:marLeft w:val="0"/>
                                  <w:marRight w:val="0"/>
                                  <w:marTop w:val="0"/>
                                  <w:marBottom w:val="0"/>
                                  <w:divBdr>
                                    <w:top w:val="none" w:sz="0" w:space="0" w:color="auto"/>
                                    <w:left w:val="none" w:sz="0" w:space="0" w:color="auto"/>
                                    <w:bottom w:val="none" w:sz="0" w:space="0" w:color="auto"/>
                                    <w:right w:val="none" w:sz="0" w:space="0" w:color="auto"/>
                                  </w:divBdr>
                                </w:div>
                                <w:div w:id="1469738697">
                                  <w:marLeft w:val="0"/>
                                  <w:marRight w:val="0"/>
                                  <w:marTop w:val="0"/>
                                  <w:marBottom w:val="0"/>
                                  <w:divBdr>
                                    <w:top w:val="none" w:sz="0" w:space="0" w:color="auto"/>
                                    <w:left w:val="none" w:sz="0" w:space="0" w:color="auto"/>
                                    <w:bottom w:val="none" w:sz="0" w:space="0" w:color="auto"/>
                                    <w:right w:val="none" w:sz="0" w:space="0" w:color="auto"/>
                                  </w:divBdr>
                                </w:div>
                                <w:div w:id="916206197">
                                  <w:marLeft w:val="0"/>
                                  <w:marRight w:val="0"/>
                                  <w:marTop w:val="0"/>
                                  <w:marBottom w:val="0"/>
                                  <w:divBdr>
                                    <w:top w:val="none" w:sz="0" w:space="0" w:color="auto"/>
                                    <w:left w:val="none" w:sz="0" w:space="0" w:color="auto"/>
                                    <w:bottom w:val="none" w:sz="0" w:space="0" w:color="auto"/>
                                    <w:right w:val="none" w:sz="0" w:space="0" w:color="auto"/>
                                  </w:divBdr>
                                </w:div>
                                <w:div w:id="1017270104">
                                  <w:marLeft w:val="0"/>
                                  <w:marRight w:val="0"/>
                                  <w:marTop w:val="0"/>
                                  <w:marBottom w:val="0"/>
                                  <w:divBdr>
                                    <w:top w:val="none" w:sz="0" w:space="0" w:color="auto"/>
                                    <w:left w:val="none" w:sz="0" w:space="0" w:color="auto"/>
                                    <w:bottom w:val="none" w:sz="0" w:space="0" w:color="auto"/>
                                    <w:right w:val="none" w:sz="0" w:space="0" w:color="auto"/>
                                  </w:divBdr>
                                </w:div>
                                <w:div w:id="124466782">
                                  <w:marLeft w:val="0"/>
                                  <w:marRight w:val="0"/>
                                  <w:marTop w:val="0"/>
                                  <w:marBottom w:val="0"/>
                                  <w:divBdr>
                                    <w:top w:val="none" w:sz="0" w:space="0" w:color="auto"/>
                                    <w:left w:val="none" w:sz="0" w:space="0" w:color="auto"/>
                                    <w:bottom w:val="none" w:sz="0" w:space="0" w:color="auto"/>
                                    <w:right w:val="none" w:sz="0" w:space="0" w:color="auto"/>
                                  </w:divBdr>
                                </w:div>
                                <w:div w:id="1591351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97417742">
      <w:bodyDiv w:val="1"/>
      <w:marLeft w:val="0"/>
      <w:marRight w:val="0"/>
      <w:marTop w:val="0"/>
      <w:marBottom w:val="0"/>
      <w:divBdr>
        <w:top w:val="none" w:sz="0" w:space="0" w:color="auto"/>
        <w:left w:val="none" w:sz="0" w:space="0" w:color="auto"/>
        <w:bottom w:val="none" w:sz="0" w:space="0" w:color="auto"/>
        <w:right w:val="none" w:sz="0" w:space="0" w:color="auto"/>
      </w:divBdr>
      <w:divsChild>
        <w:div w:id="1204172340">
          <w:marLeft w:val="0"/>
          <w:marRight w:val="0"/>
          <w:marTop w:val="0"/>
          <w:marBottom w:val="0"/>
          <w:divBdr>
            <w:top w:val="none" w:sz="0" w:space="0" w:color="auto"/>
            <w:left w:val="none" w:sz="0" w:space="0" w:color="auto"/>
            <w:bottom w:val="none" w:sz="0" w:space="0" w:color="auto"/>
            <w:right w:val="none" w:sz="0" w:space="0" w:color="auto"/>
          </w:divBdr>
          <w:divsChild>
            <w:div w:id="1869292572">
              <w:marLeft w:val="0"/>
              <w:marRight w:val="0"/>
              <w:marTop w:val="0"/>
              <w:marBottom w:val="180"/>
              <w:divBdr>
                <w:top w:val="none" w:sz="0" w:space="0" w:color="auto"/>
                <w:left w:val="none" w:sz="0" w:space="0" w:color="auto"/>
                <w:bottom w:val="none" w:sz="0" w:space="0" w:color="auto"/>
                <w:right w:val="none" w:sz="0" w:space="0" w:color="auto"/>
              </w:divBdr>
              <w:divsChild>
                <w:div w:id="1955404749">
                  <w:marLeft w:val="0"/>
                  <w:marRight w:val="0"/>
                  <w:marTop w:val="0"/>
                  <w:marBottom w:val="0"/>
                  <w:divBdr>
                    <w:top w:val="none" w:sz="0" w:space="0" w:color="auto"/>
                    <w:left w:val="none" w:sz="0" w:space="0" w:color="auto"/>
                    <w:bottom w:val="none" w:sz="0" w:space="0" w:color="auto"/>
                    <w:right w:val="none" w:sz="0" w:space="0" w:color="auto"/>
                  </w:divBdr>
                  <w:divsChild>
                    <w:div w:id="1642273089">
                      <w:marLeft w:val="0"/>
                      <w:marRight w:val="0"/>
                      <w:marTop w:val="0"/>
                      <w:marBottom w:val="0"/>
                      <w:divBdr>
                        <w:top w:val="none" w:sz="0" w:space="0" w:color="auto"/>
                        <w:left w:val="none" w:sz="0" w:space="0" w:color="auto"/>
                        <w:bottom w:val="none" w:sz="0" w:space="0" w:color="auto"/>
                        <w:right w:val="none" w:sz="0" w:space="0" w:color="auto"/>
                      </w:divBdr>
                      <w:divsChild>
                        <w:div w:id="743840076">
                          <w:marLeft w:val="0"/>
                          <w:marRight w:val="0"/>
                          <w:marTop w:val="75"/>
                          <w:marBottom w:val="75"/>
                          <w:divBdr>
                            <w:top w:val="none" w:sz="0" w:space="0" w:color="auto"/>
                            <w:left w:val="none" w:sz="0" w:space="0" w:color="auto"/>
                            <w:bottom w:val="none" w:sz="0" w:space="0" w:color="auto"/>
                            <w:right w:val="none" w:sz="0" w:space="0" w:color="auto"/>
                          </w:divBdr>
                        </w:div>
                        <w:div w:id="25490074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74017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179288">
          <w:marLeft w:val="0"/>
          <w:marRight w:val="0"/>
          <w:marTop w:val="0"/>
          <w:marBottom w:val="0"/>
          <w:divBdr>
            <w:top w:val="none" w:sz="0" w:space="0" w:color="auto"/>
            <w:left w:val="none" w:sz="0" w:space="0" w:color="auto"/>
            <w:bottom w:val="none" w:sz="0" w:space="0" w:color="auto"/>
            <w:right w:val="none" w:sz="0" w:space="0" w:color="auto"/>
          </w:divBdr>
          <w:divsChild>
            <w:div w:id="438649833">
              <w:marLeft w:val="0"/>
              <w:marRight w:val="0"/>
              <w:marTop w:val="0"/>
              <w:marBottom w:val="0"/>
              <w:divBdr>
                <w:top w:val="none" w:sz="0" w:space="0" w:color="auto"/>
                <w:left w:val="none" w:sz="0" w:space="0" w:color="auto"/>
                <w:bottom w:val="none" w:sz="0" w:space="0" w:color="auto"/>
                <w:right w:val="none" w:sz="0" w:space="0" w:color="auto"/>
              </w:divBdr>
              <w:divsChild>
                <w:div w:id="1936397127">
                  <w:marLeft w:val="0"/>
                  <w:marRight w:val="0"/>
                  <w:marTop w:val="0"/>
                  <w:marBottom w:val="0"/>
                  <w:divBdr>
                    <w:top w:val="none" w:sz="0" w:space="0" w:color="auto"/>
                    <w:left w:val="none" w:sz="0" w:space="0" w:color="auto"/>
                    <w:bottom w:val="none" w:sz="0" w:space="0" w:color="auto"/>
                    <w:right w:val="none" w:sz="0" w:space="0" w:color="auto"/>
                  </w:divBdr>
                  <w:divsChild>
                    <w:div w:id="546985">
                      <w:marLeft w:val="0"/>
                      <w:marRight w:val="0"/>
                      <w:marTop w:val="0"/>
                      <w:marBottom w:val="0"/>
                      <w:divBdr>
                        <w:top w:val="none" w:sz="0" w:space="0" w:color="auto"/>
                        <w:left w:val="none" w:sz="0" w:space="0" w:color="auto"/>
                        <w:bottom w:val="none" w:sz="0" w:space="0" w:color="auto"/>
                        <w:right w:val="none" w:sz="0" w:space="0" w:color="auto"/>
                      </w:divBdr>
                      <w:divsChild>
                        <w:div w:id="576131440">
                          <w:marLeft w:val="0"/>
                          <w:marRight w:val="0"/>
                          <w:marTop w:val="75"/>
                          <w:marBottom w:val="75"/>
                          <w:divBdr>
                            <w:top w:val="none" w:sz="0" w:space="0" w:color="auto"/>
                            <w:left w:val="none" w:sz="0" w:space="0" w:color="auto"/>
                            <w:bottom w:val="none" w:sz="0" w:space="0" w:color="auto"/>
                            <w:right w:val="none" w:sz="0" w:space="0" w:color="auto"/>
                          </w:divBdr>
                          <w:divsChild>
                            <w:div w:id="154956769">
                              <w:marLeft w:val="0"/>
                              <w:marRight w:val="0"/>
                              <w:marTop w:val="0"/>
                              <w:marBottom w:val="0"/>
                              <w:divBdr>
                                <w:top w:val="none" w:sz="0" w:space="0" w:color="auto"/>
                                <w:left w:val="none" w:sz="0" w:space="0" w:color="auto"/>
                                <w:bottom w:val="none" w:sz="0" w:space="0" w:color="auto"/>
                                <w:right w:val="none" w:sz="0" w:space="0" w:color="auto"/>
                              </w:divBdr>
                              <w:divsChild>
                                <w:div w:id="2112312817">
                                  <w:marLeft w:val="0"/>
                                  <w:marRight w:val="0"/>
                                  <w:marTop w:val="0"/>
                                  <w:marBottom w:val="0"/>
                                  <w:divBdr>
                                    <w:top w:val="none" w:sz="0" w:space="0" w:color="auto"/>
                                    <w:left w:val="none" w:sz="0" w:space="0" w:color="auto"/>
                                    <w:bottom w:val="none" w:sz="0" w:space="0" w:color="auto"/>
                                    <w:right w:val="none" w:sz="0" w:space="0" w:color="auto"/>
                                  </w:divBdr>
                                </w:div>
                                <w:div w:id="695469308">
                                  <w:marLeft w:val="0"/>
                                  <w:marRight w:val="0"/>
                                  <w:marTop w:val="0"/>
                                  <w:marBottom w:val="0"/>
                                  <w:divBdr>
                                    <w:top w:val="none" w:sz="0" w:space="0" w:color="auto"/>
                                    <w:left w:val="none" w:sz="0" w:space="0" w:color="auto"/>
                                    <w:bottom w:val="none" w:sz="0" w:space="0" w:color="auto"/>
                                    <w:right w:val="none" w:sz="0" w:space="0" w:color="auto"/>
                                  </w:divBdr>
                                </w:div>
                                <w:div w:id="1037242872">
                                  <w:marLeft w:val="0"/>
                                  <w:marRight w:val="0"/>
                                  <w:marTop w:val="0"/>
                                  <w:marBottom w:val="0"/>
                                  <w:divBdr>
                                    <w:top w:val="none" w:sz="0" w:space="0" w:color="auto"/>
                                    <w:left w:val="none" w:sz="0" w:space="0" w:color="auto"/>
                                    <w:bottom w:val="none" w:sz="0" w:space="0" w:color="auto"/>
                                    <w:right w:val="none" w:sz="0" w:space="0" w:color="auto"/>
                                  </w:divBdr>
                                </w:div>
                                <w:div w:id="1644315099">
                                  <w:marLeft w:val="0"/>
                                  <w:marRight w:val="0"/>
                                  <w:marTop w:val="0"/>
                                  <w:marBottom w:val="0"/>
                                  <w:divBdr>
                                    <w:top w:val="none" w:sz="0" w:space="0" w:color="auto"/>
                                    <w:left w:val="none" w:sz="0" w:space="0" w:color="auto"/>
                                    <w:bottom w:val="none" w:sz="0" w:space="0" w:color="auto"/>
                                    <w:right w:val="none" w:sz="0" w:space="0" w:color="auto"/>
                                  </w:divBdr>
                                </w:div>
                                <w:div w:id="43215105">
                                  <w:marLeft w:val="0"/>
                                  <w:marRight w:val="0"/>
                                  <w:marTop w:val="0"/>
                                  <w:marBottom w:val="0"/>
                                  <w:divBdr>
                                    <w:top w:val="none" w:sz="0" w:space="0" w:color="auto"/>
                                    <w:left w:val="none" w:sz="0" w:space="0" w:color="auto"/>
                                    <w:bottom w:val="none" w:sz="0" w:space="0" w:color="auto"/>
                                    <w:right w:val="none" w:sz="0" w:space="0" w:color="auto"/>
                                  </w:divBdr>
                                </w:div>
                                <w:div w:id="1921333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97688334">
      <w:bodyDiv w:val="1"/>
      <w:marLeft w:val="0"/>
      <w:marRight w:val="0"/>
      <w:marTop w:val="0"/>
      <w:marBottom w:val="0"/>
      <w:divBdr>
        <w:top w:val="none" w:sz="0" w:space="0" w:color="auto"/>
        <w:left w:val="none" w:sz="0" w:space="0" w:color="auto"/>
        <w:bottom w:val="none" w:sz="0" w:space="0" w:color="auto"/>
        <w:right w:val="none" w:sz="0" w:space="0" w:color="auto"/>
      </w:divBdr>
    </w:div>
    <w:div w:id="298611781">
      <w:bodyDiv w:val="1"/>
      <w:marLeft w:val="0"/>
      <w:marRight w:val="0"/>
      <w:marTop w:val="0"/>
      <w:marBottom w:val="0"/>
      <w:divBdr>
        <w:top w:val="none" w:sz="0" w:space="0" w:color="auto"/>
        <w:left w:val="none" w:sz="0" w:space="0" w:color="auto"/>
        <w:bottom w:val="none" w:sz="0" w:space="0" w:color="auto"/>
        <w:right w:val="none" w:sz="0" w:space="0" w:color="auto"/>
      </w:divBdr>
    </w:div>
    <w:div w:id="298999346">
      <w:bodyDiv w:val="1"/>
      <w:marLeft w:val="0"/>
      <w:marRight w:val="0"/>
      <w:marTop w:val="0"/>
      <w:marBottom w:val="0"/>
      <w:divBdr>
        <w:top w:val="none" w:sz="0" w:space="0" w:color="auto"/>
        <w:left w:val="none" w:sz="0" w:space="0" w:color="auto"/>
        <w:bottom w:val="none" w:sz="0" w:space="0" w:color="auto"/>
        <w:right w:val="none" w:sz="0" w:space="0" w:color="auto"/>
      </w:divBdr>
    </w:div>
    <w:div w:id="299960372">
      <w:bodyDiv w:val="1"/>
      <w:marLeft w:val="0"/>
      <w:marRight w:val="0"/>
      <w:marTop w:val="0"/>
      <w:marBottom w:val="0"/>
      <w:divBdr>
        <w:top w:val="none" w:sz="0" w:space="0" w:color="auto"/>
        <w:left w:val="none" w:sz="0" w:space="0" w:color="auto"/>
        <w:bottom w:val="none" w:sz="0" w:space="0" w:color="auto"/>
        <w:right w:val="none" w:sz="0" w:space="0" w:color="auto"/>
      </w:divBdr>
    </w:div>
    <w:div w:id="302468877">
      <w:bodyDiv w:val="1"/>
      <w:marLeft w:val="0"/>
      <w:marRight w:val="0"/>
      <w:marTop w:val="0"/>
      <w:marBottom w:val="0"/>
      <w:divBdr>
        <w:top w:val="none" w:sz="0" w:space="0" w:color="auto"/>
        <w:left w:val="none" w:sz="0" w:space="0" w:color="auto"/>
        <w:bottom w:val="none" w:sz="0" w:space="0" w:color="auto"/>
        <w:right w:val="none" w:sz="0" w:space="0" w:color="auto"/>
      </w:divBdr>
    </w:div>
    <w:div w:id="304161276">
      <w:bodyDiv w:val="1"/>
      <w:marLeft w:val="0"/>
      <w:marRight w:val="0"/>
      <w:marTop w:val="0"/>
      <w:marBottom w:val="0"/>
      <w:divBdr>
        <w:top w:val="none" w:sz="0" w:space="0" w:color="auto"/>
        <w:left w:val="none" w:sz="0" w:space="0" w:color="auto"/>
        <w:bottom w:val="none" w:sz="0" w:space="0" w:color="auto"/>
        <w:right w:val="none" w:sz="0" w:space="0" w:color="auto"/>
      </w:divBdr>
    </w:div>
    <w:div w:id="305624823">
      <w:bodyDiv w:val="1"/>
      <w:marLeft w:val="0"/>
      <w:marRight w:val="0"/>
      <w:marTop w:val="0"/>
      <w:marBottom w:val="0"/>
      <w:divBdr>
        <w:top w:val="none" w:sz="0" w:space="0" w:color="auto"/>
        <w:left w:val="none" w:sz="0" w:space="0" w:color="auto"/>
        <w:bottom w:val="none" w:sz="0" w:space="0" w:color="auto"/>
        <w:right w:val="none" w:sz="0" w:space="0" w:color="auto"/>
      </w:divBdr>
    </w:div>
    <w:div w:id="307444537">
      <w:bodyDiv w:val="1"/>
      <w:marLeft w:val="0"/>
      <w:marRight w:val="0"/>
      <w:marTop w:val="0"/>
      <w:marBottom w:val="0"/>
      <w:divBdr>
        <w:top w:val="none" w:sz="0" w:space="0" w:color="auto"/>
        <w:left w:val="none" w:sz="0" w:space="0" w:color="auto"/>
        <w:bottom w:val="none" w:sz="0" w:space="0" w:color="auto"/>
        <w:right w:val="none" w:sz="0" w:space="0" w:color="auto"/>
      </w:divBdr>
    </w:div>
    <w:div w:id="308442929">
      <w:bodyDiv w:val="1"/>
      <w:marLeft w:val="0"/>
      <w:marRight w:val="0"/>
      <w:marTop w:val="0"/>
      <w:marBottom w:val="0"/>
      <w:divBdr>
        <w:top w:val="none" w:sz="0" w:space="0" w:color="auto"/>
        <w:left w:val="none" w:sz="0" w:space="0" w:color="auto"/>
        <w:bottom w:val="none" w:sz="0" w:space="0" w:color="auto"/>
        <w:right w:val="none" w:sz="0" w:space="0" w:color="auto"/>
      </w:divBdr>
    </w:div>
    <w:div w:id="308947869">
      <w:bodyDiv w:val="1"/>
      <w:marLeft w:val="0"/>
      <w:marRight w:val="0"/>
      <w:marTop w:val="0"/>
      <w:marBottom w:val="0"/>
      <w:divBdr>
        <w:top w:val="none" w:sz="0" w:space="0" w:color="auto"/>
        <w:left w:val="none" w:sz="0" w:space="0" w:color="auto"/>
        <w:bottom w:val="none" w:sz="0" w:space="0" w:color="auto"/>
        <w:right w:val="none" w:sz="0" w:space="0" w:color="auto"/>
      </w:divBdr>
    </w:div>
    <w:div w:id="310597275">
      <w:bodyDiv w:val="1"/>
      <w:marLeft w:val="0"/>
      <w:marRight w:val="0"/>
      <w:marTop w:val="0"/>
      <w:marBottom w:val="0"/>
      <w:divBdr>
        <w:top w:val="none" w:sz="0" w:space="0" w:color="auto"/>
        <w:left w:val="none" w:sz="0" w:space="0" w:color="auto"/>
        <w:bottom w:val="none" w:sz="0" w:space="0" w:color="auto"/>
        <w:right w:val="none" w:sz="0" w:space="0" w:color="auto"/>
      </w:divBdr>
    </w:div>
    <w:div w:id="312295571">
      <w:bodyDiv w:val="1"/>
      <w:marLeft w:val="0"/>
      <w:marRight w:val="0"/>
      <w:marTop w:val="0"/>
      <w:marBottom w:val="0"/>
      <w:divBdr>
        <w:top w:val="none" w:sz="0" w:space="0" w:color="auto"/>
        <w:left w:val="none" w:sz="0" w:space="0" w:color="auto"/>
        <w:bottom w:val="none" w:sz="0" w:space="0" w:color="auto"/>
        <w:right w:val="none" w:sz="0" w:space="0" w:color="auto"/>
      </w:divBdr>
      <w:divsChild>
        <w:div w:id="1814059718">
          <w:marLeft w:val="0"/>
          <w:marRight w:val="0"/>
          <w:marTop w:val="0"/>
          <w:marBottom w:val="0"/>
          <w:divBdr>
            <w:top w:val="none" w:sz="0" w:space="0" w:color="auto"/>
            <w:left w:val="none" w:sz="0" w:space="0" w:color="auto"/>
            <w:bottom w:val="none" w:sz="0" w:space="0" w:color="auto"/>
            <w:right w:val="none" w:sz="0" w:space="0" w:color="auto"/>
          </w:divBdr>
          <w:divsChild>
            <w:div w:id="581841459">
              <w:marLeft w:val="0"/>
              <w:marRight w:val="0"/>
              <w:marTop w:val="0"/>
              <w:marBottom w:val="180"/>
              <w:divBdr>
                <w:top w:val="none" w:sz="0" w:space="0" w:color="auto"/>
                <w:left w:val="none" w:sz="0" w:space="0" w:color="auto"/>
                <w:bottom w:val="none" w:sz="0" w:space="0" w:color="auto"/>
                <w:right w:val="none" w:sz="0" w:space="0" w:color="auto"/>
              </w:divBdr>
              <w:divsChild>
                <w:div w:id="933709988">
                  <w:marLeft w:val="0"/>
                  <w:marRight w:val="0"/>
                  <w:marTop w:val="0"/>
                  <w:marBottom w:val="0"/>
                  <w:divBdr>
                    <w:top w:val="none" w:sz="0" w:space="0" w:color="auto"/>
                    <w:left w:val="none" w:sz="0" w:space="0" w:color="auto"/>
                    <w:bottom w:val="none" w:sz="0" w:space="0" w:color="auto"/>
                    <w:right w:val="none" w:sz="0" w:space="0" w:color="auto"/>
                  </w:divBdr>
                  <w:divsChild>
                    <w:div w:id="2093894439">
                      <w:marLeft w:val="0"/>
                      <w:marRight w:val="0"/>
                      <w:marTop w:val="0"/>
                      <w:marBottom w:val="0"/>
                      <w:divBdr>
                        <w:top w:val="none" w:sz="0" w:space="0" w:color="auto"/>
                        <w:left w:val="none" w:sz="0" w:space="0" w:color="auto"/>
                        <w:bottom w:val="none" w:sz="0" w:space="0" w:color="auto"/>
                        <w:right w:val="none" w:sz="0" w:space="0" w:color="auto"/>
                      </w:divBdr>
                      <w:divsChild>
                        <w:div w:id="1398089836">
                          <w:marLeft w:val="0"/>
                          <w:marRight w:val="0"/>
                          <w:marTop w:val="75"/>
                          <w:marBottom w:val="75"/>
                          <w:divBdr>
                            <w:top w:val="none" w:sz="0" w:space="0" w:color="auto"/>
                            <w:left w:val="none" w:sz="0" w:space="0" w:color="auto"/>
                            <w:bottom w:val="none" w:sz="0" w:space="0" w:color="auto"/>
                            <w:right w:val="none" w:sz="0" w:space="0" w:color="auto"/>
                          </w:divBdr>
                        </w:div>
                        <w:div w:id="147325590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365714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901899">
          <w:marLeft w:val="0"/>
          <w:marRight w:val="0"/>
          <w:marTop w:val="0"/>
          <w:marBottom w:val="0"/>
          <w:divBdr>
            <w:top w:val="none" w:sz="0" w:space="0" w:color="auto"/>
            <w:left w:val="none" w:sz="0" w:space="0" w:color="auto"/>
            <w:bottom w:val="none" w:sz="0" w:space="0" w:color="auto"/>
            <w:right w:val="none" w:sz="0" w:space="0" w:color="auto"/>
          </w:divBdr>
          <w:divsChild>
            <w:div w:id="2009363825">
              <w:marLeft w:val="0"/>
              <w:marRight w:val="0"/>
              <w:marTop w:val="0"/>
              <w:marBottom w:val="0"/>
              <w:divBdr>
                <w:top w:val="none" w:sz="0" w:space="0" w:color="auto"/>
                <w:left w:val="none" w:sz="0" w:space="0" w:color="auto"/>
                <w:bottom w:val="none" w:sz="0" w:space="0" w:color="auto"/>
                <w:right w:val="none" w:sz="0" w:space="0" w:color="auto"/>
              </w:divBdr>
              <w:divsChild>
                <w:div w:id="2061127959">
                  <w:marLeft w:val="0"/>
                  <w:marRight w:val="0"/>
                  <w:marTop w:val="0"/>
                  <w:marBottom w:val="0"/>
                  <w:divBdr>
                    <w:top w:val="none" w:sz="0" w:space="0" w:color="auto"/>
                    <w:left w:val="none" w:sz="0" w:space="0" w:color="auto"/>
                    <w:bottom w:val="none" w:sz="0" w:space="0" w:color="auto"/>
                    <w:right w:val="none" w:sz="0" w:space="0" w:color="auto"/>
                  </w:divBdr>
                  <w:divsChild>
                    <w:div w:id="1446465254">
                      <w:marLeft w:val="0"/>
                      <w:marRight w:val="0"/>
                      <w:marTop w:val="0"/>
                      <w:marBottom w:val="0"/>
                      <w:divBdr>
                        <w:top w:val="none" w:sz="0" w:space="0" w:color="auto"/>
                        <w:left w:val="none" w:sz="0" w:space="0" w:color="auto"/>
                        <w:bottom w:val="none" w:sz="0" w:space="0" w:color="auto"/>
                        <w:right w:val="none" w:sz="0" w:space="0" w:color="auto"/>
                      </w:divBdr>
                      <w:divsChild>
                        <w:div w:id="1693651204">
                          <w:marLeft w:val="0"/>
                          <w:marRight w:val="0"/>
                          <w:marTop w:val="75"/>
                          <w:marBottom w:val="75"/>
                          <w:divBdr>
                            <w:top w:val="none" w:sz="0" w:space="0" w:color="auto"/>
                            <w:left w:val="none" w:sz="0" w:space="0" w:color="auto"/>
                            <w:bottom w:val="none" w:sz="0" w:space="0" w:color="auto"/>
                            <w:right w:val="none" w:sz="0" w:space="0" w:color="auto"/>
                          </w:divBdr>
                          <w:divsChild>
                            <w:div w:id="2033802616">
                              <w:marLeft w:val="0"/>
                              <w:marRight w:val="0"/>
                              <w:marTop w:val="0"/>
                              <w:marBottom w:val="0"/>
                              <w:divBdr>
                                <w:top w:val="none" w:sz="0" w:space="0" w:color="auto"/>
                                <w:left w:val="none" w:sz="0" w:space="0" w:color="auto"/>
                                <w:bottom w:val="none" w:sz="0" w:space="0" w:color="auto"/>
                                <w:right w:val="none" w:sz="0" w:space="0" w:color="auto"/>
                              </w:divBdr>
                              <w:divsChild>
                                <w:div w:id="278028426">
                                  <w:marLeft w:val="0"/>
                                  <w:marRight w:val="0"/>
                                  <w:marTop w:val="0"/>
                                  <w:marBottom w:val="0"/>
                                  <w:divBdr>
                                    <w:top w:val="none" w:sz="0" w:space="0" w:color="auto"/>
                                    <w:left w:val="none" w:sz="0" w:space="0" w:color="auto"/>
                                    <w:bottom w:val="none" w:sz="0" w:space="0" w:color="auto"/>
                                    <w:right w:val="none" w:sz="0" w:space="0" w:color="auto"/>
                                  </w:divBdr>
                                </w:div>
                                <w:div w:id="631204814">
                                  <w:marLeft w:val="0"/>
                                  <w:marRight w:val="0"/>
                                  <w:marTop w:val="0"/>
                                  <w:marBottom w:val="0"/>
                                  <w:divBdr>
                                    <w:top w:val="none" w:sz="0" w:space="0" w:color="auto"/>
                                    <w:left w:val="none" w:sz="0" w:space="0" w:color="auto"/>
                                    <w:bottom w:val="none" w:sz="0" w:space="0" w:color="auto"/>
                                    <w:right w:val="none" w:sz="0" w:space="0" w:color="auto"/>
                                  </w:divBdr>
                                </w:div>
                                <w:div w:id="1768647915">
                                  <w:marLeft w:val="0"/>
                                  <w:marRight w:val="0"/>
                                  <w:marTop w:val="0"/>
                                  <w:marBottom w:val="0"/>
                                  <w:divBdr>
                                    <w:top w:val="none" w:sz="0" w:space="0" w:color="auto"/>
                                    <w:left w:val="none" w:sz="0" w:space="0" w:color="auto"/>
                                    <w:bottom w:val="none" w:sz="0" w:space="0" w:color="auto"/>
                                    <w:right w:val="none" w:sz="0" w:space="0" w:color="auto"/>
                                  </w:divBdr>
                                </w:div>
                                <w:div w:id="616108294">
                                  <w:marLeft w:val="0"/>
                                  <w:marRight w:val="0"/>
                                  <w:marTop w:val="0"/>
                                  <w:marBottom w:val="0"/>
                                  <w:divBdr>
                                    <w:top w:val="none" w:sz="0" w:space="0" w:color="auto"/>
                                    <w:left w:val="none" w:sz="0" w:space="0" w:color="auto"/>
                                    <w:bottom w:val="none" w:sz="0" w:space="0" w:color="auto"/>
                                    <w:right w:val="none" w:sz="0" w:space="0" w:color="auto"/>
                                  </w:divBdr>
                                </w:div>
                                <w:div w:id="258950141">
                                  <w:marLeft w:val="0"/>
                                  <w:marRight w:val="0"/>
                                  <w:marTop w:val="0"/>
                                  <w:marBottom w:val="0"/>
                                  <w:divBdr>
                                    <w:top w:val="none" w:sz="0" w:space="0" w:color="auto"/>
                                    <w:left w:val="none" w:sz="0" w:space="0" w:color="auto"/>
                                    <w:bottom w:val="none" w:sz="0" w:space="0" w:color="auto"/>
                                    <w:right w:val="none" w:sz="0" w:space="0" w:color="auto"/>
                                  </w:divBdr>
                                </w:div>
                                <w:div w:id="1608805847">
                                  <w:marLeft w:val="0"/>
                                  <w:marRight w:val="0"/>
                                  <w:marTop w:val="0"/>
                                  <w:marBottom w:val="0"/>
                                  <w:divBdr>
                                    <w:top w:val="none" w:sz="0" w:space="0" w:color="auto"/>
                                    <w:left w:val="none" w:sz="0" w:space="0" w:color="auto"/>
                                    <w:bottom w:val="none" w:sz="0" w:space="0" w:color="auto"/>
                                    <w:right w:val="none" w:sz="0" w:space="0" w:color="auto"/>
                                  </w:divBdr>
                                </w:div>
                                <w:div w:id="1797530579">
                                  <w:marLeft w:val="0"/>
                                  <w:marRight w:val="0"/>
                                  <w:marTop w:val="0"/>
                                  <w:marBottom w:val="0"/>
                                  <w:divBdr>
                                    <w:top w:val="none" w:sz="0" w:space="0" w:color="auto"/>
                                    <w:left w:val="none" w:sz="0" w:space="0" w:color="auto"/>
                                    <w:bottom w:val="none" w:sz="0" w:space="0" w:color="auto"/>
                                    <w:right w:val="none" w:sz="0" w:space="0" w:color="auto"/>
                                  </w:divBdr>
                                </w:div>
                                <w:div w:id="1508907131">
                                  <w:marLeft w:val="0"/>
                                  <w:marRight w:val="0"/>
                                  <w:marTop w:val="0"/>
                                  <w:marBottom w:val="0"/>
                                  <w:divBdr>
                                    <w:top w:val="none" w:sz="0" w:space="0" w:color="auto"/>
                                    <w:left w:val="none" w:sz="0" w:space="0" w:color="auto"/>
                                    <w:bottom w:val="none" w:sz="0" w:space="0" w:color="auto"/>
                                    <w:right w:val="none" w:sz="0" w:space="0" w:color="auto"/>
                                  </w:divBdr>
                                </w:div>
                                <w:div w:id="1101605844">
                                  <w:marLeft w:val="0"/>
                                  <w:marRight w:val="0"/>
                                  <w:marTop w:val="0"/>
                                  <w:marBottom w:val="0"/>
                                  <w:divBdr>
                                    <w:top w:val="none" w:sz="0" w:space="0" w:color="auto"/>
                                    <w:left w:val="none" w:sz="0" w:space="0" w:color="auto"/>
                                    <w:bottom w:val="none" w:sz="0" w:space="0" w:color="auto"/>
                                    <w:right w:val="none" w:sz="0" w:space="0" w:color="auto"/>
                                  </w:divBdr>
                                </w:div>
                                <w:div w:id="112945051">
                                  <w:marLeft w:val="0"/>
                                  <w:marRight w:val="0"/>
                                  <w:marTop w:val="0"/>
                                  <w:marBottom w:val="0"/>
                                  <w:divBdr>
                                    <w:top w:val="none" w:sz="0" w:space="0" w:color="auto"/>
                                    <w:left w:val="none" w:sz="0" w:space="0" w:color="auto"/>
                                    <w:bottom w:val="none" w:sz="0" w:space="0" w:color="auto"/>
                                    <w:right w:val="none" w:sz="0" w:space="0" w:color="auto"/>
                                  </w:divBdr>
                                </w:div>
                                <w:div w:id="1145586662">
                                  <w:marLeft w:val="0"/>
                                  <w:marRight w:val="0"/>
                                  <w:marTop w:val="0"/>
                                  <w:marBottom w:val="0"/>
                                  <w:divBdr>
                                    <w:top w:val="none" w:sz="0" w:space="0" w:color="auto"/>
                                    <w:left w:val="none" w:sz="0" w:space="0" w:color="auto"/>
                                    <w:bottom w:val="none" w:sz="0" w:space="0" w:color="auto"/>
                                    <w:right w:val="none" w:sz="0" w:space="0" w:color="auto"/>
                                  </w:divBdr>
                                </w:div>
                                <w:div w:id="1477530607">
                                  <w:marLeft w:val="0"/>
                                  <w:marRight w:val="0"/>
                                  <w:marTop w:val="0"/>
                                  <w:marBottom w:val="0"/>
                                  <w:divBdr>
                                    <w:top w:val="none" w:sz="0" w:space="0" w:color="auto"/>
                                    <w:left w:val="none" w:sz="0" w:space="0" w:color="auto"/>
                                    <w:bottom w:val="none" w:sz="0" w:space="0" w:color="auto"/>
                                    <w:right w:val="none" w:sz="0" w:space="0" w:color="auto"/>
                                  </w:divBdr>
                                </w:div>
                                <w:div w:id="612982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12413179">
      <w:bodyDiv w:val="1"/>
      <w:marLeft w:val="0"/>
      <w:marRight w:val="0"/>
      <w:marTop w:val="0"/>
      <w:marBottom w:val="0"/>
      <w:divBdr>
        <w:top w:val="none" w:sz="0" w:space="0" w:color="auto"/>
        <w:left w:val="none" w:sz="0" w:space="0" w:color="auto"/>
        <w:bottom w:val="none" w:sz="0" w:space="0" w:color="auto"/>
        <w:right w:val="none" w:sz="0" w:space="0" w:color="auto"/>
      </w:divBdr>
    </w:div>
    <w:div w:id="315769328">
      <w:bodyDiv w:val="1"/>
      <w:marLeft w:val="0"/>
      <w:marRight w:val="0"/>
      <w:marTop w:val="0"/>
      <w:marBottom w:val="0"/>
      <w:divBdr>
        <w:top w:val="none" w:sz="0" w:space="0" w:color="auto"/>
        <w:left w:val="none" w:sz="0" w:space="0" w:color="auto"/>
        <w:bottom w:val="none" w:sz="0" w:space="0" w:color="auto"/>
        <w:right w:val="none" w:sz="0" w:space="0" w:color="auto"/>
      </w:divBdr>
    </w:div>
    <w:div w:id="318076363">
      <w:bodyDiv w:val="1"/>
      <w:marLeft w:val="0"/>
      <w:marRight w:val="0"/>
      <w:marTop w:val="0"/>
      <w:marBottom w:val="0"/>
      <w:divBdr>
        <w:top w:val="none" w:sz="0" w:space="0" w:color="auto"/>
        <w:left w:val="none" w:sz="0" w:space="0" w:color="auto"/>
        <w:bottom w:val="none" w:sz="0" w:space="0" w:color="auto"/>
        <w:right w:val="none" w:sz="0" w:space="0" w:color="auto"/>
      </w:divBdr>
      <w:divsChild>
        <w:div w:id="264190579">
          <w:marLeft w:val="0"/>
          <w:marRight w:val="0"/>
          <w:marTop w:val="0"/>
          <w:marBottom w:val="0"/>
          <w:divBdr>
            <w:top w:val="none" w:sz="0" w:space="0" w:color="auto"/>
            <w:left w:val="none" w:sz="0" w:space="0" w:color="auto"/>
            <w:bottom w:val="none" w:sz="0" w:space="0" w:color="auto"/>
            <w:right w:val="none" w:sz="0" w:space="0" w:color="auto"/>
          </w:divBdr>
          <w:divsChild>
            <w:div w:id="341663818">
              <w:marLeft w:val="0"/>
              <w:marRight w:val="0"/>
              <w:marTop w:val="0"/>
              <w:marBottom w:val="180"/>
              <w:divBdr>
                <w:top w:val="none" w:sz="0" w:space="0" w:color="auto"/>
                <w:left w:val="none" w:sz="0" w:space="0" w:color="auto"/>
                <w:bottom w:val="none" w:sz="0" w:space="0" w:color="auto"/>
                <w:right w:val="none" w:sz="0" w:space="0" w:color="auto"/>
              </w:divBdr>
              <w:divsChild>
                <w:div w:id="241066026">
                  <w:marLeft w:val="0"/>
                  <w:marRight w:val="0"/>
                  <w:marTop w:val="0"/>
                  <w:marBottom w:val="0"/>
                  <w:divBdr>
                    <w:top w:val="none" w:sz="0" w:space="0" w:color="auto"/>
                    <w:left w:val="none" w:sz="0" w:space="0" w:color="auto"/>
                    <w:bottom w:val="none" w:sz="0" w:space="0" w:color="auto"/>
                    <w:right w:val="none" w:sz="0" w:space="0" w:color="auto"/>
                  </w:divBdr>
                  <w:divsChild>
                    <w:div w:id="847141097">
                      <w:marLeft w:val="0"/>
                      <w:marRight w:val="0"/>
                      <w:marTop w:val="0"/>
                      <w:marBottom w:val="0"/>
                      <w:divBdr>
                        <w:top w:val="none" w:sz="0" w:space="0" w:color="auto"/>
                        <w:left w:val="none" w:sz="0" w:space="0" w:color="auto"/>
                        <w:bottom w:val="none" w:sz="0" w:space="0" w:color="auto"/>
                        <w:right w:val="none" w:sz="0" w:space="0" w:color="auto"/>
                      </w:divBdr>
                      <w:divsChild>
                        <w:div w:id="887454125">
                          <w:marLeft w:val="0"/>
                          <w:marRight w:val="0"/>
                          <w:marTop w:val="75"/>
                          <w:marBottom w:val="75"/>
                          <w:divBdr>
                            <w:top w:val="none" w:sz="0" w:space="0" w:color="auto"/>
                            <w:left w:val="none" w:sz="0" w:space="0" w:color="auto"/>
                            <w:bottom w:val="none" w:sz="0" w:space="0" w:color="auto"/>
                            <w:right w:val="none" w:sz="0" w:space="0" w:color="auto"/>
                          </w:divBdr>
                        </w:div>
                        <w:div w:id="389814058">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72355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2130437">
          <w:marLeft w:val="0"/>
          <w:marRight w:val="0"/>
          <w:marTop w:val="0"/>
          <w:marBottom w:val="0"/>
          <w:divBdr>
            <w:top w:val="none" w:sz="0" w:space="0" w:color="auto"/>
            <w:left w:val="none" w:sz="0" w:space="0" w:color="auto"/>
            <w:bottom w:val="none" w:sz="0" w:space="0" w:color="auto"/>
            <w:right w:val="none" w:sz="0" w:space="0" w:color="auto"/>
          </w:divBdr>
          <w:divsChild>
            <w:div w:id="1944915169">
              <w:marLeft w:val="0"/>
              <w:marRight w:val="0"/>
              <w:marTop w:val="0"/>
              <w:marBottom w:val="0"/>
              <w:divBdr>
                <w:top w:val="none" w:sz="0" w:space="0" w:color="auto"/>
                <w:left w:val="none" w:sz="0" w:space="0" w:color="auto"/>
                <w:bottom w:val="none" w:sz="0" w:space="0" w:color="auto"/>
                <w:right w:val="none" w:sz="0" w:space="0" w:color="auto"/>
              </w:divBdr>
              <w:divsChild>
                <w:div w:id="864250340">
                  <w:marLeft w:val="0"/>
                  <w:marRight w:val="0"/>
                  <w:marTop w:val="0"/>
                  <w:marBottom w:val="0"/>
                  <w:divBdr>
                    <w:top w:val="none" w:sz="0" w:space="0" w:color="auto"/>
                    <w:left w:val="none" w:sz="0" w:space="0" w:color="auto"/>
                    <w:bottom w:val="none" w:sz="0" w:space="0" w:color="auto"/>
                    <w:right w:val="none" w:sz="0" w:space="0" w:color="auto"/>
                  </w:divBdr>
                  <w:divsChild>
                    <w:div w:id="1218056348">
                      <w:marLeft w:val="0"/>
                      <w:marRight w:val="0"/>
                      <w:marTop w:val="0"/>
                      <w:marBottom w:val="0"/>
                      <w:divBdr>
                        <w:top w:val="none" w:sz="0" w:space="0" w:color="auto"/>
                        <w:left w:val="none" w:sz="0" w:space="0" w:color="auto"/>
                        <w:bottom w:val="none" w:sz="0" w:space="0" w:color="auto"/>
                        <w:right w:val="none" w:sz="0" w:space="0" w:color="auto"/>
                      </w:divBdr>
                      <w:divsChild>
                        <w:div w:id="1910144915">
                          <w:marLeft w:val="0"/>
                          <w:marRight w:val="0"/>
                          <w:marTop w:val="75"/>
                          <w:marBottom w:val="75"/>
                          <w:divBdr>
                            <w:top w:val="none" w:sz="0" w:space="0" w:color="auto"/>
                            <w:left w:val="none" w:sz="0" w:space="0" w:color="auto"/>
                            <w:bottom w:val="none" w:sz="0" w:space="0" w:color="auto"/>
                            <w:right w:val="none" w:sz="0" w:space="0" w:color="auto"/>
                          </w:divBdr>
                          <w:divsChild>
                            <w:div w:id="854417609">
                              <w:marLeft w:val="0"/>
                              <w:marRight w:val="0"/>
                              <w:marTop w:val="0"/>
                              <w:marBottom w:val="0"/>
                              <w:divBdr>
                                <w:top w:val="none" w:sz="0" w:space="0" w:color="auto"/>
                                <w:left w:val="none" w:sz="0" w:space="0" w:color="auto"/>
                                <w:bottom w:val="none" w:sz="0" w:space="0" w:color="auto"/>
                                <w:right w:val="none" w:sz="0" w:space="0" w:color="auto"/>
                              </w:divBdr>
                              <w:divsChild>
                                <w:div w:id="1813252155">
                                  <w:marLeft w:val="0"/>
                                  <w:marRight w:val="0"/>
                                  <w:marTop w:val="0"/>
                                  <w:marBottom w:val="0"/>
                                  <w:divBdr>
                                    <w:top w:val="none" w:sz="0" w:space="0" w:color="auto"/>
                                    <w:left w:val="none" w:sz="0" w:space="0" w:color="auto"/>
                                    <w:bottom w:val="none" w:sz="0" w:space="0" w:color="auto"/>
                                    <w:right w:val="none" w:sz="0" w:space="0" w:color="auto"/>
                                  </w:divBdr>
                                </w:div>
                                <w:div w:id="1253590709">
                                  <w:marLeft w:val="0"/>
                                  <w:marRight w:val="0"/>
                                  <w:marTop w:val="0"/>
                                  <w:marBottom w:val="0"/>
                                  <w:divBdr>
                                    <w:top w:val="none" w:sz="0" w:space="0" w:color="auto"/>
                                    <w:left w:val="none" w:sz="0" w:space="0" w:color="auto"/>
                                    <w:bottom w:val="none" w:sz="0" w:space="0" w:color="auto"/>
                                    <w:right w:val="none" w:sz="0" w:space="0" w:color="auto"/>
                                  </w:divBdr>
                                </w:div>
                              </w:divsChild>
                            </w:div>
                            <w:div w:id="548029865">
                              <w:marLeft w:val="0"/>
                              <w:marRight w:val="0"/>
                              <w:marTop w:val="120"/>
                              <w:marBottom w:val="0"/>
                              <w:divBdr>
                                <w:top w:val="none" w:sz="0" w:space="0" w:color="auto"/>
                                <w:left w:val="none" w:sz="0" w:space="0" w:color="auto"/>
                                <w:bottom w:val="none" w:sz="0" w:space="0" w:color="auto"/>
                                <w:right w:val="none" w:sz="0" w:space="0" w:color="auto"/>
                              </w:divBdr>
                              <w:divsChild>
                                <w:div w:id="595403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4870996">
          <w:marLeft w:val="0"/>
          <w:marRight w:val="0"/>
          <w:marTop w:val="0"/>
          <w:marBottom w:val="0"/>
          <w:divBdr>
            <w:top w:val="none" w:sz="0" w:space="0" w:color="auto"/>
            <w:left w:val="none" w:sz="0" w:space="0" w:color="auto"/>
            <w:bottom w:val="none" w:sz="0" w:space="0" w:color="auto"/>
            <w:right w:val="none" w:sz="0" w:space="0" w:color="auto"/>
          </w:divBdr>
          <w:divsChild>
            <w:div w:id="1512329263">
              <w:marLeft w:val="0"/>
              <w:marRight w:val="0"/>
              <w:marTop w:val="0"/>
              <w:marBottom w:val="0"/>
              <w:divBdr>
                <w:top w:val="none" w:sz="0" w:space="0" w:color="auto"/>
                <w:left w:val="none" w:sz="0" w:space="0" w:color="auto"/>
                <w:bottom w:val="none" w:sz="0" w:space="0" w:color="auto"/>
                <w:right w:val="none" w:sz="0" w:space="0" w:color="auto"/>
              </w:divBdr>
              <w:divsChild>
                <w:div w:id="1053234263">
                  <w:marLeft w:val="0"/>
                  <w:marRight w:val="0"/>
                  <w:marTop w:val="0"/>
                  <w:marBottom w:val="0"/>
                  <w:divBdr>
                    <w:top w:val="none" w:sz="0" w:space="0" w:color="auto"/>
                    <w:left w:val="none" w:sz="0" w:space="0" w:color="auto"/>
                    <w:bottom w:val="none" w:sz="0" w:space="0" w:color="auto"/>
                    <w:right w:val="none" w:sz="0" w:space="0" w:color="auto"/>
                  </w:divBdr>
                  <w:divsChild>
                    <w:div w:id="1630699113">
                      <w:marLeft w:val="0"/>
                      <w:marRight w:val="0"/>
                      <w:marTop w:val="0"/>
                      <w:marBottom w:val="0"/>
                      <w:divBdr>
                        <w:top w:val="none" w:sz="0" w:space="0" w:color="auto"/>
                        <w:left w:val="none" w:sz="0" w:space="0" w:color="auto"/>
                        <w:bottom w:val="none" w:sz="0" w:space="0" w:color="auto"/>
                        <w:right w:val="none" w:sz="0" w:space="0" w:color="auto"/>
                      </w:divBdr>
                      <w:divsChild>
                        <w:div w:id="65229268">
                          <w:marLeft w:val="0"/>
                          <w:marRight w:val="0"/>
                          <w:marTop w:val="0"/>
                          <w:marBottom w:val="0"/>
                          <w:divBdr>
                            <w:top w:val="none" w:sz="0" w:space="0" w:color="auto"/>
                            <w:left w:val="none" w:sz="0" w:space="0" w:color="auto"/>
                            <w:bottom w:val="none" w:sz="0" w:space="0" w:color="auto"/>
                            <w:right w:val="none" w:sz="0" w:space="0" w:color="auto"/>
                          </w:divBdr>
                          <w:divsChild>
                            <w:div w:id="983586482">
                              <w:marLeft w:val="0"/>
                              <w:marRight w:val="0"/>
                              <w:marTop w:val="0"/>
                              <w:marBottom w:val="0"/>
                              <w:divBdr>
                                <w:top w:val="none" w:sz="0" w:space="0" w:color="auto"/>
                                <w:left w:val="none" w:sz="0" w:space="0" w:color="auto"/>
                                <w:bottom w:val="none" w:sz="0" w:space="0" w:color="auto"/>
                                <w:right w:val="none" w:sz="0" w:space="0" w:color="auto"/>
                              </w:divBdr>
                              <w:divsChild>
                                <w:div w:id="1128360365">
                                  <w:marLeft w:val="240"/>
                                  <w:marRight w:val="240"/>
                                  <w:marTop w:val="0"/>
                                  <w:marBottom w:val="0"/>
                                  <w:divBdr>
                                    <w:top w:val="none" w:sz="0" w:space="0" w:color="auto"/>
                                    <w:left w:val="none" w:sz="0" w:space="0" w:color="auto"/>
                                    <w:bottom w:val="none" w:sz="0" w:space="0" w:color="auto"/>
                                    <w:right w:val="none" w:sz="0" w:space="0" w:color="auto"/>
                                  </w:divBdr>
                                  <w:divsChild>
                                    <w:div w:id="1378161577">
                                      <w:marLeft w:val="0"/>
                                      <w:marRight w:val="0"/>
                                      <w:marTop w:val="0"/>
                                      <w:marBottom w:val="0"/>
                                      <w:divBdr>
                                        <w:top w:val="none" w:sz="0" w:space="0" w:color="auto"/>
                                        <w:left w:val="none" w:sz="0" w:space="0" w:color="auto"/>
                                        <w:bottom w:val="none" w:sz="0" w:space="0" w:color="auto"/>
                                        <w:right w:val="none" w:sz="0" w:space="0" w:color="auto"/>
                                      </w:divBdr>
                                      <w:divsChild>
                                        <w:div w:id="2014528583">
                                          <w:marLeft w:val="0"/>
                                          <w:marRight w:val="0"/>
                                          <w:marTop w:val="0"/>
                                          <w:marBottom w:val="0"/>
                                          <w:divBdr>
                                            <w:top w:val="single" w:sz="2" w:space="0" w:color="auto"/>
                                            <w:left w:val="single" w:sz="2" w:space="0" w:color="auto"/>
                                            <w:bottom w:val="single" w:sz="2" w:space="0" w:color="auto"/>
                                            <w:right w:val="single" w:sz="2" w:space="0" w:color="auto"/>
                                          </w:divBdr>
                                        </w:div>
                                        <w:div w:id="1810703960">
                                          <w:marLeft w:val="0"/>
                                          <w:marRight w:val="0"/>
                                          <w:marTop w:val="0"/>
                                          <w:marBottom w:val="0"/>
                                          <w:divBdr>
                                            <w:top w:val="single" w:sz="2" w:space="0" w:color="auto"/>
                                            <w:left w:val="single" w:sz="2" w:space="0" w:color="auto"/>
                                            <w:bottom w:val="single" w:sz="2" w:space="0" w:color="auto"/>
                                            <w:right w:val="single" w:sz="2" w:space="0" w:color="auto"/>
                                          </w:divBdr>
                                        </w:div>
                                        <w:div w:id="607739855">
                                          <w:marLeft w:val="0"/>
                                          <w:marRight w:val="0"/>
                                          <w:marTop w:val="0"/>
                                          <w:marBottom w:val="0"/>
                                          <w:divBdr>
                                            <w:top w:val="single" w:sz="2" w:space="0" w:color="auto"/>
                                            <w:left w:val="single" w:sz="2" w:space="0" w:color="auto"/>
                                            <w:bottom w:val="single" w:sz="2" w:space="0" w:color="auto"/>
                                            <w:right w:val="single" w:sz="2" w:space="0" w:color="auto"/>
                                          </w:divBdr>
                                        </w:div>
                                        <w:div w:id="1032420903">
                                          <w:marLeft w:val="0"/>
                                          <w:marRight w:val="0"/>
                                          <w:marTop w:val="0"/>
                                          <w:marBottom w:val="0"/>
                                          <w:divBdr>
                                            <w:top w:val="none" w:sz="0" w:space="0" w:color="auto"/>
                                            <w:left w:val="none" w:sz="0" w:space="0" w:color="auto"/>
                                            <w:bottom w:val="none" w:sz="0" w:space="0" w:color="auto"/>
                                            <w:right w:val="none" w:sz="0" w:space="0" w:color="auto"/>
                                          </w:divBdr>
                                          <w:divsChild>
                                            <w:div w:id="36199455">
                                              <w:marLeft w:val="0"/>
                                              <w:marRight w:val="0"/>
                                              <w:marTop w:val="0"/>
                                              <w:marBottom w:val="0"/>
                                              <w:divBdr>
                                                <w:top w:val="none" w:sz="0" w:space="0" w:color="auto"/>
                                                <w:left w:val="none" w:sz="0" w:space="0" w:color="auto"/>
                                                <w:bottom w:val="none" w:sz="0" w:space="0" w:color="auto"/>
                                                <w:right w:val="none" w:sz="0" w:space="0" w:color="auto"/>
                                              </w:divBdr>
                                              <w:divsChild>
                                                <w:div w:id="749959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20541652">
      <w:bodyDiv w:val="1"/>
      <w:marLeft w:val="0"/>
      <w:marRight w:val="0"/>
      <w:marTop w:val="0"/>
      <w:marBottom w:val="0"/>
      <w:divBdr>
        <w:top w:val="none" w:sz="0" w:space="0" w:color="auto"/>
        <w:left w:val="none" w:sz="0" w:space="0" w:color="auto"/>
        <w:bottom w:val="none" w:sz="0" w:space="0" w:color="auto"/>
        <w:right w:val="none" w:sz="0" w:space="0" w:color="auto"/>
      </w:divBdr>
      <w:divsChild>
        <w:div w:id="2086948390">
          <w:marLeft w:val="0"/>
          <w:marRight w:val="0"/>
          <w:marTop w:val="0"/>
          <w:marBottom w:val="0"/>
          <w:divBdr>
            <w:top w:val="none" w:sz="0" w:space="0" w:color="auto"/>
            <w:left w:val="none" w:sz="0" w:space="0" w:color="auto"/>
            <w:bottom w:val="none" w:sz="0" w:space="0" w:color="auto"/>
            <w:right w:val="none" w:sz="0" w:space="0" w:color="auto"/>
          </w:divBdr>
          <w:divsChild>
            <w:div w:id="2016877059">
              <w:marLeft w:val="-15"/>
              <w:marRight w:val="0"/>
              <w:marTop w:val="0"/>
              <w:marBottom w:val="0"/>
              <w:divBdr>
                <w:top w:val="none" w:sz="0" w:space="0" w:color="auto"/>
                <w:left w:val="single" w:sz="6" w:space="18" w:color="CCCCCC"/>
                <w:bottom w:val="single" w:sz="6" w:space="13" w:color="CCCCCC"/>
                <w:right w:val="single" w:sz="6" w:space="18" w:color="CCCCCC"/>
              </w:divBdr>
              <w:divsChild>
                <w:div w:id="78136264">
                  <w:marLeft w:val="0"/>
                  <w:marRight w:val="0"/>
                  <w:marTop w:val="0"/>
                  <w:marBottom w:val="0"/>
                  <w:divBdr>
                    <w:top w:val="none" w:sz="0" w:space="0" w:color="auto"/>
                    <w:left w:val="none" w:sz="0" w:space="0" w:color="auto"/>
                    <w:bottom w:val="none" w:sz="0" w:space="0" w:color="auto"/>
                    <w:right w:val="none" w:sz="0" w:space="0" w:color="auto"/>
                  </w:divBdr>
                  <w:divsChild>
                    <w:div w:id="2115858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001727">
          <w:marLeft w:val="0"/>
          <w:marRight w:val="0"/>
          <w:marTop w:val="0"/>
          <w:marBottom w:val="0"/>
          <w:divBdr>
            <w:top w:val="none" w:sz="0" w:space="0" w:color="auto"/>
            <w:left w:val="none" w:sz="0" w:space="0" w:color="auto"/>
            <w:bottom w:val="none" w:sz="0" w:space="0" w:color="auto"/>
            <w:right w:val="none" w:sz="0" w:space="0" w:color="auto"/>
          </w:divBdr>
          <w:divsChild>
            <w:div w:id="51662271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320547318">
      <w:bodyDiv w:val="1"/>
      <w:marLeft w:val="0"/>
      <w:marRight w:val="0"/>
      <w:marTop w:val="0"/>
      <w:marBottom w:val="0"/>
      <w:divBdr>
        <w:top w:val="none" w:sz="0" w:space="0" w:color="auto"/>
        <w:left w:val="none" w:sz="0" w:space="0" w:color="auto"/>
        <w:bottom w:val="none" w:sz="0" w:space="0" w:color="auto"/>
        <w:right w:val="none" w:sz="0" w:space="0" w:color="auto"/>
      </w:divBdr>
    </w:div>
    <w:div w:id="320893071">
      <w:bodyDiv w:val="1"/>
      <w:marLeft w:val="0"/>
      <w:marRight w:val="0"/>
      <w:marTop w:val="0"/>
      <w:marBottom w:val="0"/>
      <w:divBdr>
        <w:top w:val="none" w:sz="0" w:space="0" w:color="auto"/>
        <w:left w:val="none" w:sz="0" w:space="0" w:color="auto"/>
        <w:bottom w:val="none" w:sz="0" w:space="0" w:color="auto"/>
        <w:right w:val="none" w:sz="0" w:space="0" w:color="auto"/>
      </w:divBdr>
    </w:div>
    <w:div w:id="321087089">
      <w:bodyDiv w:val="1"/>
      <w:marLeft w:val="0"/>
      <w:marRight w:val="0"/>
      <w:marTop w:val="0"/>
      <w:marBottom w:val="0"/>
      <w:divBdr>
        <w:top w:val="none" w:sz="0" w:space="0" w:color="auto"/>
        <w:left w:val="none" w:sz="0" w:space="0" w:color="auto"/>
        <w:bottom w:val="none" w:sz="0" w:space="0" w:color="auto"/>
        <w:right w:val="none" w:sz="0" w:space="0" w:color="auto"/>
      </w:divBdr>
    </w:div>
    <w:div w:id="321542326">
      <w:bodyDiv w:val="1"/>
      <w:marLeft w:val="0"/>
      <w:marRight w:val="0"/>
      <w:marTop w:val="0"/>
      <w:marBottom w:val="0"/>
      <w:divBdr>
        <w:top w:val="none" w:sz="0" w:space="0" w:color="auto"/>
        <w:left w:val="none" w:sz="0" w:space="0" w:color="auto"/>
        <w:bottom w:val="none" w:sz="0" w:space="0" w:color="auto"/>
        <w:right w:val="none" w:sz="0" w:space="0" w:color="auto"/>
      </w:divBdr>
    </w:div>
    <w:div w:id="322121397">
      <w:bodyDiv w:val="1"/>
      <w:marLeft w:val="0"/>
      <w:marRight w:val="0"/>
      <w:marTop w:val="0"/>
      <w:marBottom w:val="0"/>
      <w:divBdr>
        <w:top w:val="none" w:sz="0" w:space="0" w:color="auto"/>
        <w:left w:val="none" w:sz="0" w:space="0" w:color="auto"/>
        <w:bottom w:val="none" w:sz="0" w:space="0" w:color="auto"/>
        <w:right w:val="none" w:sz="0" w:space="0" w:color="auto"/>
      </w:divBdr>
      <w:divsChild>
        <w:div w:id="501238677">
          <w:marLeft w:val="0"/>
          <w:marRight w:val="0"/>
          <w:marTop w:val="0"/>
          <w:marBottom w:val="0"/>
          <w:divBdr>
            <w:top w:val="none" w:sz="0" w:space="0" w:color="auto"/>
            <w:left w:val="none" w:sz="0" w:space="0" w:color="auto"/>
            <w:bottom w:val="none" w:sz="0" w:space="0" w:color="auto"/>
            <w:right w:val="none" w:sz="0" w:space="0" w:color="auto"/>
          </w:divBdr>
          <w:divsChild>
            <w:div w:id="1139149031">
              <w:marLeft w:val="0"/>
              <w:marRight w:val="0"/>
              <w:marTop w:val="0"/>
              <w:marBottom w:val="180"/>
              <w:divBdr>
                <w:top w:val="none" w:sz="0" w:space="0" w:color="auto"/>
                <w:left w:val="none" w:sz="0" w:space="0" w:color="auto"/>
                <w:bottom w:val="none" w:sz="0" w:space="0" w:color="auto"/>
                <w:right w:val="none" w:sz="0" w:space="0" w:color="auto"/>
              </w:divBdr>
              <w:divsChild>
                <w:div w:id="1723821886">
                  <w:marLeft w:val="0"/>
                  <w:marRight w:val="0"/>
                  <w:marTop w:val="0"/>
                  <w:marBottom w:val="0"/>
                  <w:divBdr>
                    <w:top w:val="none" w:sz="0" w:space="0" w:color="auto"/>
                    <w:left w:val="none" w:sz="0" w:space="0" w:color="auto"/>
                    <w:bottom w:val="none" w:sz="0" w:space="0" w:color="auto"/>
                    <w:right w:val="none" w:sz="0" w:space="0" w:color="auto"/>
                  </w:divBdr>
                  <w:divsChild>
                    <w:div w:id="426922706">
                      <w:marLeft w:val="0"/>
                      <w:marRight w:val="0"/>
                      <w:marTop w:val="0"/>
                      <w:marBottom w:val="0"/>
                      <w:divBdr>
                        <w:top w:val="none" w:sz="0" w:space="0" w:color="auto"/>
                        <w:left w:val="none" w:sz="0" w:space="0" w:color="auto"/>
                        <w:bottom w:val="none" w:sz="0" w:space="0" w:color="auto"/>
                        <w:right w:val="none" w:sz="0" w:space="0" w:color="auto"/>
                      </w:divBdr>
                      <w:divsChild>
                        <w:div w:id="788400943">
                          <w:marLeft w:val="0"/>
                          <w:marRight w:val="0"/>
                          <w:marTop w:val="75"/>
                          <w:marBottom w:val="75"/>
                          <w:divBdr>
                            <w:top w:val="none" w:sz="0" w:space="0" w:color="auto"/>
                            <w:left w:val="none" w:sz="0" w:space="0" w:color="auto"/>
                            <w:bottom w:val="none" w:sz="0" w:space="0" w:color="auto"/>
                            <w:right w:val="none" w:sz="0" w:space="0" w:color="auto"/>
                          </w:divBdr>
                        </w:div>
                        <w:div w:id="32390309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19039237">
          <w:marLeft w:val="0"/>
          <w:marRight w:val="0"/>
          <w:marTop w:val="0"/>
          <w:marBottom w:val="0"/>
          <w:divBdr>
            <w:top w:val="none" w:sz="0" w:space="0" w:color="auto"/>
            <w:left w:val="none" w:sz="0" w:space="0" w:color="auto"/>
            <w:bottom w:val="none" w:sz="0" w:space="0" w:color="auto"/>
            <w:right w:val="none" w:sz="0" w:space="0" w:color="auto"/>
          </w:divBdr>
          <w:divsChild>
            <w:div w:id="310913828">
              <w:marLeft w:val="0"/>
              <w:marRight w:val="0"/>
              <w:marTop w:val="0"/>
              <w:marBottom w:val="0"/>
              <w:divBdr>
                <w:top w:val="none" w:sz="0" w:space="0" w:color="auto"/>
                <w:left w:val="none" w:sz="0" w:space="0" w:color="auto"/>
                <w:bottom w:val="none" w:sz="0" w:space="0" w:color="auto"/>
                <w:right w:val="none" w:sz="0" w:space="0" w:color="auto"/>
              </w:divBdr>
              <w:divsChild>
                <w:div w:id="474571196">
                  <w:marLeft w:val="0"/>
                  <w:marRight w:val="0"/>
                  <w:marTop w:val="0"/>
                  <w:marBottom w:val="0"/>
                  <w:divBdr>
                    <w:top w:val="none" w:sz="0" w:space="0" w:color="auto"/>
                    <w:left w:val="none" w:sz="0" w:space="0" w:color="auto"/>
                    <w:bottom w:val="none" w:sz="0" w:space="0" w:color="auto"/>
                    <w:right w:val="none" w:sz="0" w:space="0" w:color="auto"/>
                  </w:divBdr>
                  <w:divsChild>
                    <w:div w:id="1345130004">
                      <w:marLeft w:val="0"/>
                      <w:marRight w:val="0"/>
                      <w:marTop w:val="0"/>
                      <w:marBottom w:val="0"/>
                      <w:divBdr>
                        <w:top w:val="none" w:sz="0" w:space="0" w:color="auto"/>
                        <w:left w:val="none" w:sz="0" w:space="0" w:color="auto"/>
                        <w:bottom w:val="none" w:sz="0" w:space="0" w:color="auto"/>
                        <w:right w:val="none" w:sz="0" w:space="0" w:color="auto"/>
                      </w:divBdr>
                      <w:divsChild>
                        <w:div w:id="1431240786">
                          <w:marLeft w:val="0"/>
                          <w:marRight w:val="0"/>
                          <w:marTop w:val="75"/>
                          <w:marBottom w:val="75"/>
                          <w:divBdr>
                            <w:top w:val="none" w:sz="0" w:space="0" w:color="auto"/>
                            <w:left w:val="none" w:sz="0" w:space="0" w:color="auto"/>
                            <w:bottom w:val="none" w:sz="0" w:space="0" w:color="auto"/>
                            <w:right w:val="none" w:sz="0" w:space="0" w:color="auto"/>
                          </w:divBdr>
                          <w:divsChild>
                            <w:div w:id="633410583">
                              <w:marLeft w:val="0"/>
                              <w:marRight w:val="0"/>
                              <w:marTop w:val="0"/>
                              <w:marBottom w:val="0"/>
                              <w:divBdr>
                                <w:top w:val="none" w:sz="0" w:space="0" w:color="auto"/>
                                <w:left w:val="none" w:sz="0" w:space="0" w:color="auto"/>
                                <w:bottom w:val="none" w:sz="0" w:space="0" w:color="auto"/>
                                <w:right w:val="none" w:sz="0" w:space="0" w:color="auto"/>
                              </w:divBdr>
                              <w:divsChild>
                                <w:div w:id="600602303">
                                  <w:marLeft w:val="0"/>
                                  <w:marRight w:val="0"/>
                                  <w:marTop w:val="0"/>
                                  <w:marBottom w:val="0"/>
                                  <w:divBdr>
                                    <w:top w:val="none" w:sz="0" w:space="0" w:color="auto"/>
                                    <w:left w:val="none" w:sz="0" w:space="0" w:color="auto"/>
                                    <w:bottom w:val="none" w:sz="0" w:space="0" w:color="auto"/>
                                    <w:right w:val="none" w:sz="0" w:space="0" w:color="auto"/>
                                  </w:divBdr>
                                </w:div>
                              </w:divsChild>
                            </w:div>
                            <w:div w:id="29839751">
                              <w:marLeft w:val="0"/>
                              <w:marRight w:val="0"/>
                              <w:marTop w:val="120"/>
                              <w:marBottom w:val="0"/>
                              <w:divBdr>
                                <w:top w:val="none" w:sz="0" w:space="0" w:color="auto"/>
                                <w:left w:val="none" w:sz="0" w:space="0" w:color="auto"/>
                                <w:bottom w:val="none" w:sz="0" w:space="0" w:color="auto"/>
                                <w:right w:val="none" w:sz="0" w:space="0" w:color="auto"/>
                              </w:divBdr>
                              <w:divsChild>
                                <w:div w:id="1406950153">
                                  <w:marLeft w:val="0"/>
                                  <w:marRight w:val="0"/>
                                  <w:marTop w:val="0"/>
                                  <w:marBottom w:val="0"/>
                                  <w:divBdr>
                                    <w:top w:val="none" w:sz="0" w:space="0" w:color="auto"/>
                                    <w:left w:val="none" w:sz="0" w:space="0" w:color="auto"/>
                                    <w:bottom w:val="none" w:sz="0" w:space="0" w:color="auto"/>
                                    <w:right w:val="none" w:sz="0" w:space="0" w:color="auto"/>
                                  </w:divBdr>
                                </w:div>
                                <w:div w:id="265040503">
                                  <w:marLeft w:val="0"/>
                                  <w:marRight w:val="0"/>
                                  <w:marTop w:val="0"/>
                                  <w:marBottom w:val="0"/>
                                  <w:divBdr>
                                    <w:top w:val="none" w:sz="0" w:space="0" w:color="auto"/>
                                    <w:left w:val="none" w:sz="0" w:space="0" w:color="auto"/>
                                    <w:bottom w:val="none" w:sz="0" w:space="0" w:color="auto"/>
                                    <w:right w:val="none" w:sz="0" w:space="0" w:color="auto"/>
                                  </w:divBdr>
                                </w:div>
                                <w:div w:id="334889292">
                                  <w:marLeft w:val="0"/>
                                  <w:marRight w:val="0"/>
                                  <w:marTop w:val="0"/>
                                  <w:marBottom w:val="0"/>
                                  <w:divBdr>
                                    <w:top w:val="none" w:sz="0" w:space="0" w:color="auto"/>
                                    <w:left w:val="none" w:sz="0" w:space="0" w:color="auto"/>
                                    <w:bottom w:val="none" w:sz="0" w:space="0" w:color="auto"/>
                                    <w:right w:val="none" w:sz="0" w:space="0" w:color="auto"/>
                                  </w:divBdr>
                                </w:div>
                                <w:div w:id="1134982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23820902">
      <w:bodyDiv w:val="1"/>
      <w:marLeft w:val="0"/>
      <w:marRight w:val="0"/>
      <w:marTop w:val="0"/>
      <w:marBottom w:val="0"/>
      <w:divBdr>
        <w:top w:val="none" w:sz="0" w:space="0" w:color="auto"/>
        <w:left w:val="none" w:sz="0" w:space="0" w:color="auto"/>
        <w:bottom w:val="none" w:sz="0" w:space="0" w:color="auto"/>
        <w:right w:val="none" w:sz="0" w:space="0" w:color="auto"/>
      </w:divBdr>
    </w:div>
    <w:div w:id="323900364">
      <w:bodyDiv w:val="1"/>
      <w:marLeft w:val="0"/>
      <w:marRight w:val="0"/>
      <w:marTop w:val="0"/>
      <w:marBottom w:val="0"/>
      <w:divBdr>
        <w:top w:val="none" w:sz="0" w:space="0" w:color="auto"/>
        <w:left w:val="none" w:sz="0" w:space="0" w:color="auto"/>
        <w:bottom w:val="none" w:sz="0" w:space="0" w:color="auto"/>
        <w:right w:val="none" w:sz="0" w:space="0" w:color="auto"/>
      </w:divBdr>
    </w:div>
    <w:div w:id="325281111">
      <w:bodyDiv w:val="1"/>
      <w:marLeft w:val="0"/>
      <w:marRight w:val="0"/>
      <w:marTop w:val="0"/>
      <w:marBottom w:val="0"/>
      <w:divBdr>
        <w:top w:val="none" w:sz="0" w:space="0" w:color="auto"/>
        <w:left w:val="none" w:sz="0" w:space="0" w:color="auto"/>
        <w:bottom w:val="none" w:sz="0" w:space="0" w:color="auto"/>
        <w:right w:val="none" w:sz="0" w:space="0" w:color="auto"/>
      </w:divBdr>
    </w:div>
    <w:div w:id="325330042">
      <w:bodyDiv w:val="1"/>
      <w:marLeft w:val="0"/>
      <w:marRight w:val="0"/>
      <w:marTop w:val="0"/>
      <w:marBottom w:val="0"/>
      <w:divBdr>
        <w:top w:val="none" w:sz="0" w:space="0" w:color="auto"/>
        <w:left w:val="none" w:sz="0" w:space="0" w:color="auto"/>
        <w:bottom w:val="none" w:sz="0" w:space="0" w:color="auto"/>
        <w:right w:val="none" w:sz="0" w:space="0" w:color="auto"/>
      </w:divBdr>
    </w:div>
    <w:div w:id="325986624">
      <w:bodyDiv w:val="1"/>
      <w:marLeft w:val="0"/>
      <w:marRight w:val="0"/>
      <w:marTop w:val="0"/>
      <w:marBottom w:val="0"/>
      <w:divBdr>
        <w:top w:val="none" w:sz="0" w:space="0" w:color="auto"/>
        <w:left w:val="none" w:sz="0" w:space="0" w:color="auto"/>
        <w:bottom w:val="none" w:sz="0" w:space="0" w:color="auto"/>
        <w:right w:val="none" w:sz="0" w:space="0" w:color="auto"/>
      </w:divBdr>
    </w:div>
    <w:div w:id="327178191">
      <w:bodyDiv w:val="1"/>
      <w:marLeft w:val="0"/>
      <w:marRight w:val="0"/>
      <w:marTop w:val="0"/>
      <w:marBottom w:val="0"/>
      <w:divBdr>
        <w:top w:val="none" w:sz="0" w:space="0" w:color="auto"/>
        <w:left w:val="none" w:sz="0" w:space="0" w:color="auto"/>
        <w:bottom w:val="none" w:sz="0" w:space="0" w:color="auto"/>
        <w:right w:val="none" w:sz="0" w:space="0" w:color="auto"/>
      </w:divBdr>
    </w:div>
    <w:div w:id="327753453">
      <w:bodyDiv w:val="1"/>
      <w:marLeft w:val="0"/>
      <w:marRight w:val="0"/>
      <w:marTop w:val="0"/>
      <w:marBottom w:val="0"/>
      <w:divBdr>
        <w:top w:val="none" w:sz="0" w:space="0" w:color="auto"/>
        <w:left w:val="none" w:sz="0" w:space="0" w:color="auto"/>
        <w:bottom w:val="none" w:sz="0" w:space="0" w:color="auto"/>
        <w:right w:val="none" w:sz="0" w:space="0" w:color="auto"/>
      </w:divBdr>
      <w:divsChild>
        <w:div w:id="1566329800">
          <w:marLeft w:val="0"/>
          <w:marRight w:val="0"/>
          <w:marTop w:val="0"/>
          <w:marBottom w:val="0"/>
          <w:divBdr>
            <w:top w:val="none" w:sz="0" w:space="0" w:color="auto"/>
            <w:left w:val="none" w:sz="0" w:space="0" w:color="auto"/>
            <w:bottom w:val="none" w:sz="0" w:space="0" w:color="auto"/>
            <w:right w:val="none" w:sz="0" w:space="0" w:color="auto"/>
          </w:divBdr>
          <w:divsChild>
            <w:div w:id="1949853005">
              <w:marLeft w:val="0"/>
              <w:marRight w:val="0"/>
              <w:marTop w:val="0"/>
              <w:marBottom w:val="0"/>
              <w:divBdr>
                <w:top w:val="none" w:sz="0" w:space="0" w:color="auto"/>
                <w:left w:val="none" w:sz="0" w:space="0" w:color="auto"/>
                <w:bottom w:val="none" w:sz="0" w:space="0" w:color="auto"/>
                <w:right w:val="none" w:sz="0" w:space="0" w:color="auto"/>
              </w:divBdr>
              <w:divsChild>
                <w:div w:id="1932274095">
                  <w:marLeft w:val="0"/>
                  <w:marRight w:val="0"/>
                  <w:marTop w:val="0"/>
                  <w:marBottom w:val="0"/>
                  <w:divBdr>
                    <w:top w:val="none" w:sz="0" w:space="0" w:color="auto"/>
                    <w:left w:val="none" w:sz="0" w:space="0" w:color="auto"/>
                    <w:bottom w:val="none" w:sz="0" w:space="0" w:color="auto"/>
                    <w:right w:val="none" w:sz="0" w:space="0" w:color="auto"/>
                  </w:divBdr>
                  <w:divsChild>
                    <w:div w:id="1981811465">
                      <w:marLeft w:val="0"/>
                      <w:marRight w:val="0"/>
                      <w:marTop w:val="0"/>
                      <w:marBottom w:val="0"/>
                      <w:divBdr>
                        <w:top w:val="none" w:sz="0" w:space="0" w:color="auto"/>
                        <w:left w:val="none" w:sz="0" w:space="0" w:color="auto"/>
                        <w:bottom w:val="none" w:sz="0" w:space="0" w:color="auto"/>
                        <w:right w:val="none" w:sz="0" w:space="0" w:color="auto"/>
                      </w:divBdr>
                      <w:divsChild>
                        <w:div w:id="1627008273">
                          <w:marLeft w:val="0"/>
                          <w:marRight w:val="0"/>
                          <w:marTop w:val="0"/>
                          <w:marBottom w:val="0"/>
                          <w:divBdr>
                            <w:top w:val="none" w:sz="0" w:space="0" w:color="auto"/>
                            <w:left w:val="none" w:sz="0" w:space="0" w:color="auto"/>
                            <w:bottom w:val="none" w:sz="0" w:space="0" w:color="auto"/>
                            <w:right w:val="none" w:sz="0" w:space="0" w:color="auto"/>
                          </w:divBdr>
                          <w:divsChild>
                            <w:div w:id="2041926859">
                              <w:marLeft w:val="0"/>
                              <w:marRight w:val="0"/>
                              <w:marTop w:val="0"/>
                              <w:marBottom w:val="0"/>
                              <w:divBdr>
                                <w:top w:val="none" w:sz="0" w:space="0" w:color="auto"/>
                                <w:left w:val="none" w:sz="0" w:space="0" w:color="auto"/>
                                <w:bottom w:val="none" w:sz="0" w:space="0" w:color="auto"/>
                                <w:right w:val="none" w:sz="0" w:space="0" w:color="auto"/>
                              </w:divBdr>
                              <w:divsChild>
                                <w:div w:id="209267968">
                                  <w:marLeft w:val="0"/>
                                  <w:marRight w:val="0"/>
                                  <w:marTop w:val="0"/>
                                  <w:marBottom w:val="0"/>
                                  <w:divBdr>
                                    <w:top w:val="none" w:sz="0" w:space="0" w:color="auto"/>
                                    <w:left w:val="none" w:sz="0" w:space="0" w:color="auto"/>
                                    <w:bottom w:val="none" w:sz="0" w:space="0" w:color="auto"/>
                                    <w:right w:val="none" w:sz="0" w:space="0" w:color="auto"/>
                                  </w:divBdr>
                                  <w:divsChild>
                                    <w:div w:id="667250539">
                                      <w:marLeft w:val="0"/>
                                      <w:marRight w:val="0"/>
                                      <w:marTop w:val="0"/>
                                      <w:marBottom w:val="0"/>
                                      <w:divBdr>
                                        <w:top w:val="none" w:sz="0" w:space="0" w:color="auto"/>
                                        <w:left w:val="none" w:sz="0" w:space="0" w:color="auto"/>
                                        <w:bottom w:val="none" w:sz="0" w:space="0" w:color="auto"/>
                                        <w:right w:val="none" w:sz="0" w:space="0" w:color="auto"/>
                                      </w:divBdr>
                                      <w:divsChild>
                                        <w:div w:id="1795177370">
                                          <w:marLeft w:val="0"/>
                                          <w:marRight w:val="0"/>
                                          <w:marTop w:val="0"/>
                                          <w:marBottom w:val="0"/>
                                          <w:divBdr>
                                            <w:top w:val="none" w:sz="0" w:space="0" w:color="auto"/>
                                            <w:left w:val="none" w:sz="0" w:space="0" w:color="auto"/>
                                            <w:bottom w:val="none" w:sz="0" w:space="0" w:color="auto"/>
                                            <w:right w:val="none" w:sz="0" w:space="0" w:color="auto"/>
                                          </w:divBdr>
                                          <w:divsChild>
                                            <w:div w:id="185869514">
                                              <w:marLeft w:val="0"/>
                                              <w:marRight w:val="0"/>
                                              <w:marTop w:val="0"/>
                                              <w:marBottom w:val="0"/>
                                              <w:divBdr>
                                                <w:top w:val="none" w:sz="0" w:space="0" w:color="auto"/>
                                                <w:left w:val="none" w:sz="0" w:space="0" w:color="auto"/>
                                                <w:bottom w:val="none" w:sz="0" w:space="0" w:color="auto"/>
                                                <w:right w:val="none" w:sz="0" w:space="0" w:color="auto"/>
                                              </w:divBdr>
                                              <w:divsChild>
                                                <w:div w:id="197414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88779134">
                              <w:marLeft w:val="-120"/>
                              <w:marRight w:val="0"/>
                              <w:marTop w:val="0"/>
                              <w:marBottom w:val="60"/>
                              <w:divBdr>
                                <w:top w:val="none" w:sz="0" w:space="0" w:color="auto"/>
                                <w:left w:val="none" w:sz="0" w:space="0" w:color="auto"/>
                                <w:bottom w:val="none" w:sz="0" w:space="0" w:color="auto"/>
                                <w:right w:val="none" w:sz="0" w:space="0" w:color="auto"/>
                              </w:divBdr>
                              <w:divsChild>
                                <w:div w:id="35354493">
                                  <w:marLeft w:val="0"/>
                                  <w:marRight w:val="0"/>
                                  <w:marTop w:val="0"/>
                                  <w:marBottom w:val="0"/>
                                  <w:divBdr>
                                    <w:top w:val="none" w:sz="0" w:space="0" w:color="auto"/>
                                    <w:left w:val="none" w:sz="0" w:space="0" w:color="auto"/>
                                    <w:bottom w:val="none" w:sz="0" w:space="0" w:color="auto"/>
                                    <w:right w:val="none" w:sz="0" w:space="0" w:color="auto"/>
                                  </w:divBdr>
                                  <w:divsChild>
                                    <w:div w:id="200023813">
                                      <w:marLeft w:val="0"/>
                                      <w:marRight w:val="0"/>
                                      <w:marTop w:val="0"/>
                                      <w:marBottom w:val="0"/>
                                      <w:divBdr>
                                        <w:top w:val="none" w:sz="0" w:space="0" w:color="auto"/>
                                        <w:left w:val="none" w:sz="0" w:space="0" w:color="auto"/>
                                        <w:bottom w:val="none" w:sz="0" w:space="0" w:color="auto"/>
                                        <w:right w:val="none" w:sz="0" w:space="0" w:color="auto"/>
                                      </w:divBdr>
                                      <w:divsChild>
                                        <w:div w:id="2031031588">
                                          <w:marLeft w:val="0"/>
                                          <w:marRight w:val="0"/>
                                          <w:marTop w:val="0"/>
                                          <w:marBottom w:val="0"/>
                                          <w:divBdr>
                                            <w:top w:val="none" w:sz="0" w:space="0" w:color="auto"/>
                                            <w:left w:val="none" w:sz="0" w:space="0" w:color="auto"/>
                                            <w:bottom w:val="none" w:sz="0" w:space="0" w:color="auto"/>
                                            <w:right w:val="none" w:sz="0" w:space="0" w:color="auto"/>
                                          </w:divBdr>
                                          <w:divsChild>
                                            <w:div w:id="421921645">
                                              <w:marLeft w:val="0"/>
                                              <w:marRight w:val="0"/>
                                              <w:marTop w:val="0"/>
                                              <w:marBottom w:val="0"/>
                                              <w:divBdr>
                                                <w:top w:val="none" w:sz="0" w:space="0" w:color="auto"/>
                                                <w:left w:val="none" w:sz="0" w:space="0" w:color="auto"/>
                                                <w:bottom w:val="none" w:sz="0" w:space="0" w:color="auto"/>
                                                <w:right w:val="none" w:sz="0" w:space="0" w:color="auto"/>
                                              </w:divBdr>
                                              <w:divsChild>
                                                <w:div w:id="1546794659">
                                                  <w:marLeft w:val="0"/>
                                                  <w:marRight w:val="0"/>
                                                  <w:marTop w:val="0"/>
                                                  <w:marBottom w:val="0"/>
                                                  <w:divBdr>
                                                    <w:top w:val="none" w:sz="0" w:space="0" w:color="auto"/>
                                                    <w:left w:val="none" w:sz="0" w:space="0" w:color="auto"/>
                                                    <w:bottom w:val="none" w:sz="0" w:space="0" w:color="auto"/>
                                                    <w:right w:val="none" w:sz="0" w:space="0" w:color="auto"/>
                                                  </w:divBdr>
                                                  <w:divsChild>
                                                    <w:div w:id="555942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21651545">
                  <w:marLeft w:val="0"/>
                  <w:marRight w:val="0"/>
                  <w:marTop w:val="0"/>
                  <w:marBottom w:val="0"/>
                  <w:divBdr>
                    <w:top w:val="none" w:sz="0" w:space="0" w:color="auto"/>
                    <w:left w:val="none" w:sz="0" w:space="0" w:color="auto"/>
                    <w:bottom w:val="none" w:sz="0" w:space="0" w:color="auto"/>
                    <w:right w:val="none" w:sz="0" w:space="0" w:color="auto"/>
                  </w:divBdr>
                  <w:divsChild>
                    <w:div w:id="1141772175">
                      <w:marLeft w:val="0"/>
                      <w:marRight w:val="0"/>
                      <w:marTop w:val="0"/>
                      <w:marBottom w:val="0"/>
                      <w:divBdr>
                        <w:top w:val="none" w:sz="0" w:space="0" w:color="auto"/>
                        <w:left w:val="none" w:sz="0" w:space="0" w:color="auto"/>
                        <w:bottom w:val="none" w:sz="0" w:space="0" w:color="auto"/>
                        <w:right w:val="none" w:sz="0" w:space="0" w:color="auto"/>
                      </w:divBdr>
                      <w:divsChild>
                        <w:div w:id="107087817">
                          <w:marLeft w:val="0"/>
                          <w:marRight w:val="0"/>
                          <w:marTop w:val="0"/>
                          <w:marBottom w:val="0"/>
                          <w:divBdr>
                            <w:top w:val="single" w:sz="2" w:space="0" w:color="auto"/>
                            <w:left w:val="single" w:sz="2" w:space="0" w:color="auto"/>
                            <w:bottom w:val="single" w:sz="2" w:space="0" w:color="auto"/>
                            <w:right w:val="single" w:sz="2" w:space="0" w:color="auto"/>
                          </w:divBdr>
                          <w:divsChild>
                            <w:div w:id="842547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902980">
                  <w:marLeft w:val="0"/>
                  <w:marRight w:val="0"/>
                  <w:marTop w:val="0"/>
                  <w:marBottom w:val="0"/>
                  <w:divBdr>
                    <w:top w:val="none" w:sz="0" w:space="0" w:color="auto"/>
                    <w:left w:val="none" w:sz="0" w:space="0" w:color="auto"/>
                    <w:bottom w:val="none" w:sz="0" w:space="0" w:color="auto"/>
                    <w:right w:val="none" w:sz="0" w:space="0" w:color="auto"/>
                  </w:divBdr>
                </w:div>
                <w:div w:id="1440105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823197">
          <w:marLeft w:val="0"/>
          <w:marRight w:val="0"/>
          <w:marTop w:val="0"/>
          <w:marBottom w:val="0"/>
          <w:divBdr>
            <w:top w:val="none" w:sz="0" w:space="0" w:color="auto"/>
            <w:left w:val="none" w:sz="0" w:space="0" w:color="auto"/>
            <w:bottom w:val="none" w:sz="0" w:space="0" w:color="auto"/>
            <w:right w:val="none" w:sz="0" w:space="0" w:color="auto"/>
          </w:divBdr>
          <w:divsChild>
            <w:div w:id="84812189">
              <w:marLeft w:val="0"/>
              <w:marRight w:val="90"/>
              <w:marTop w:val="30"/>
              <w:marBottom w:val="0"/>
              <w:divBdr>
                <w:top w:val="none" w:sz="0" w:space="0" w:color="auto"/>
                <w:left w:val="none" w:sz="0" w:space="0" w:color="auto"/>
                <w:bottom w:val="none" w:sz="0" w:space="0" w:color="auto"/>
                <w:right w:val="none" w:sz="0" w:space="0" w:color="auto"/>
              </w:divBdr>
              <w:divsChild>
                <w:div w:id="1020938328">
                  <w:marLeft w:val="0"/>
                  <w:marRight w:val="0"/>
                  <w:marTop w:val="0"/>
                  <w:marBottom w:val="0"/>
                  <w:divBdr>
                    <w:top w:val="none" w:sz="0" w:space="0" w:color="auto"/>
                    <w:left w:val="none" w:sz="0" w:space="0" w:color="auto"/>
                    <w:bottom w:val="none" w:sz="0" w:space="0" w:color="auto"/>
                    <w:right w:val="none" w:sz="0" w:space="0" w:color="auto"/>
                  </w:divBdr>
                  <w:divsChild>
                    <w:div w:id="192155367">
                      <w:marLeft w:val="0"/>
                      <w:marRight w:val="0"/>
                      <w:marTop w:val="0"/>
                      <w:marBottom w:val="0"/>
                      <w:divBdr>
                        <w:top w:val="none" w:sz="0" w:space="0" w:color="auto"/>
                        <w:left w:val="none" w:sz="0" w:space="0" w:color="auto"/>
                        <w:bottom w:val="none" w:sz="0" w:space="0" w:color="auto"/>
                        <w:right w:val="none" w:sz="0" w:space="0" w:color="auto"/>
                      </w:divBdr>
                      <w:divsChild>
                        <w:div w:id="1956281757">
                          <w:marLeft w:val="0"/>
                          <w:marRight w:val="0"/>
                          <w:marTop w:val="0"/>
                          <w:marBottom w:val="0"/>
                          <w:divBdr>
                            <w:top w:val="none" w:sz="0" w:space="0" w:color="auto"/>
                            <w:left w:val="none" w:sz="0" w:space="0" w:color="auto"/>
                            <w:bottom w:val="none" w:sz="0" w:space="0" w:color="auto"/>
                            <w:right w:val="none" w:sz="0" w:space="0" w:color="auto"/>
                          </w:divBdr>
                          <w:divsChild>
                            <w:div w:id="1016887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618950">
              <w:marLeft w:val="0"/>
              <w:marRight w:val="0"/>
              <w:marTop w:val="0"/>
              <w:marBottom w:val="0"/>
              <w:divBdr>
                <w:top w:val="none" w:sz="0" w:space="0" w:color="auto"/>
                <w:left w:val="none" w:sz="0" w:space="0" w:color="auto"/>
                <w:bottom w:val="none" w:sz="0" w:space="0" w:color="auto"/>
                <w:right w:val="none" w:sz="0" w:space="0" w:color="auto"/>
              </w:divBdr>
              <w:divsChild>
                <w:div w:id="1454052161">
                  <w:marLeft w:val="0"/>
                  <w:marRight w:val="0"/>
                  <w:marTop w:val="0"/>
                  <w:marBottom w:val="0"/>
                  <w:divBdr>
                    <w:top w:val="none" w:sz="0" w:space="0" w:color="auto"/>
                    <w:left w:val="none" w:sz="0" w:space="0" w:color="auto"/>
                    <w:bottom w:val="none" w:sz="0" w:space="0" w:color="auto"/>
                    <w:right w:val="none" w:sz="0" w:space="0" w:color="auto"/>
                  </w:divBdr>
                  <w:divsChild>
                    <w:div w:id="625701478">
                      <w:marLeft w:val="0"/>
                      <w:marRight w:val="0"/>
                      <w:marTop w:val="0"/>
                      <w:marBottom w:val="0"/>
                      <w:divBdr>
                        <w:top w:val="none" w:sz="0" w:space="0" w:color="auto"/>
                        <w:left w:val="none" w:sz="0" w:space="0" w:color="auto"/>
                        <w:bottom w:val="none" w:sz="0" w:space="0" w:color="auto"/>
                        <w:right w:val="none" w:sz="0" w:space="0" w:color="auto"/>
                      </w:divBdr>
                      <w:divsChild>
                        <w:div w:id="1981223121">
                          <w:marLeft w:val="0"/>
                          <w:marRight w:val="0"/>
                          <w:marTop w:val="0"/>
                          <w:marBottom w:val="0"/>
                          <w:divBdr>
                            <w:top w:val="none" w:sz="0" w:space="0" w:color="auto"/>
                            <w:left w:val="none" w:sz="0" w:space="0" w:color="auto"/>
                            <w:bottom w:val="none" w:sz="0" w:space="0" w:color="auto"/>
                            <w:right w:val="none" w:sz="0" w:space="0" w:color="auto"/>
                          </w:divBdr>
                          <w:divsChild>
                            <w:div w:id="1237856339">
                              <w:marLeft w:val="0"/>
                              <w:marRight w:val="0"/>
                              <w:marTop w:val="0"/>
                              <w:marBottom w:val="0"/>
                              <w:divBdr>
                                <w:top w:val="none" w:sz="0" w:space="0" w:color="auto"/>
                                <w:left w:val="none" w:sz="0" w:space="0" w:color="auto"/>
                                <w:bottom w:val="none" w:sz="0" w:space="0" w:color="auto"/>
                                <w:right w:val="none" w:sz="0" w:space="0" w:color="auto"/>
                              </w:divBdr>
                              <w:divsChild>
                                <w:div w:id="970356619">
                                  <w:marLeft w:val="0"/>
                                  <w:marRight w:val="0"/>
                                  <w:marTop w:val="0"/>
                                  <w:marBottom w:val="0"/>
                                  <w:divBdr>
                                    <w:top w:val="none" w:sz="0" w:space="0" w:color="auto"/>
                                    <w:left w:val="none" w:sz="0" w:space="0" w:color="auto"/>
                                    <w:bottom w:val="none" w:sz="0" w:space="0" w:color="auto"/>
                                    <w:right w:val="none" w:sz="0" w:space="0" w:color="auto"/>
                                  </w:divBdr>
                                  <w:divsChild>
                                    <w:div w:id="1109661315">
                                      <w:marLeft w:val="0"/>
                                      <w:marRight w:val="0"/>
                                      <w:marTop w:val="0"/>
                                      <w:marBottom w:val="0"/>
                                      <w:divBdr>
                                        <w:top w:val="none" w:sz="0" w:space="0" w:color="auto"/>
                                        <w:left w:val="none" w:sz="0" w:space="0" w:color="auto"/>
                                        <w:bottom w:val="none" w:sz="0" w:space="0" w:color="auto"/>
                                        <w:right w:val="none" w:sz="0" w:space="0" w:color="auto"/>
                                      </w:divBdr>
                                      <w:divsChild>
                                        <w:div w:id="1422488299">
                                          <w:marLeft w:val="0"/>
                                          <w:marRight w:val="0"/>
                                          <w:marTop w:val="0"/>
                                          <w:marBottom w:val="0"/>
                                          <w:divBdr>
                                            <w:top w:val="none" w:sz="0" w:space="0" w:color="auto"/>
                                            <w:left w:val="none" w:sz="0" w:space="0" w:color="auto"/>
                                            <w:bottom w:val="none" w:sz="0" w:space="0" w:color="auto"/>
                                            <w:right w:val="none" w:sz="0" w:space="0" w:color="auto"/>
                                          </w:divBdr>
                                          <w:divsChild>
                                            <w:div w:id="1620912833">
                                              <w:marLeft w:val="0"/>
                                              <w:marRight w:val="0"/>
                                              <w:marTop w:val="0"/>
                                              <w:marBottom w:val="0"/>
                                              <w:divBdr>
                                                <w:top w:val="none" w:sz="0" w:space="0" w:color="auto"/>
                                                <w:left w:val="none" w:sz="0" w:space="0" w:color="auto"/>
                                                <w:bottom w:val="none" w:sz="0" w:space="0" w:color="auto"/>
                                                <w:right w:val="none" w:sz="0" w:space="0" w:color="auto"/>
                                              </w:divBdr>
                                              <w:divsChild>
                                                <w:div w:id="2063944358">
                                                  <w:marLeft w:val="0"/>
                                                  <w:marRight w:val="0"/>
                                                  <w:marTop w:val="0"/>
                                                  <w:marBottom w:val="0"/>
                                                  <w:divBdr>
                                                    <w:top w:val="none" w:sz="0" w:space="0" w:color="auto"/>
                                                    <w:left w:val="none" w:sz="0" w:space="0" w:color="auto"/>
                                                    <w:bottom w:val="none" w:sz="0" w:space="0" w:color="auto"/>
                                                    <w:right w:val="none" w:sz="0" w:space="0" w:color="auto"/>
                                                  </w:divBdr>
                                                  <w:divsChild>
                                                    <w:div w:id="62260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327757149">
      <w:bodyDiv w:val="1"/>
      <w:marLeft w:val="0"/>
      <w:marRight w:val="0"/>
      <w:marTop w:val="0"/>
      <w:marBottom w:val="0"/>
      <w:divBdr>
        <w:top w:val="none" w:sz="0" w:space="0" w:color="auto"/>
        <w:left w:val="none" w:sz="0" w:space="0" w:color="auto"/>
        <w:bottom w:val="none" w:sz="0" w:space="0" w:color="auto"/>
        <w:right w:val="none" w:sz="0" w:space="0" w:color="auto"/>
      </w:divBdr>
      <w:divsChild>
        <w:div w:id="1714112832">
          <w:marLeft w:val="0"/>
          <w:marRight w:val="0"/>
          <w:marTop w:val="0"/>
          <w:marBottom w:val="0"/>
          <w:divBdr>
            <w:top w:val="none" w:sz="0" w:space="0" w:color="auto"/>
            <w:left w:val="none" w:sz="0" w:space="0" w:color="auto"/>
            <w:bottom w:val="none" w:sz="0" w:space="0" w:color="auto"/>
            <w:right w:val="none" w:sz="0" w:space="0" w:color="auto"/>
          </w:divBdr>
          <w:divsChild>
            <w:div w:id="629215599">
              <w:marLeft w:val="-15"/>
              <w:marRight w:val="0"/>
              <w:marTop w:val="0"/>
              <w:marBottom w:val="0"/>
              <w:divBdr>
                <w:top w:val="none" w:sz="0" w:space="0" w:color="auto"/>
                <w:left w:val="single" w:sz="6" w:space="18" w:color="CCCCCC"/>
                <w:bottom w:val="single" w:sz="6" w:space="13" w:color="CCCCCC"/>
                <w:right w:val="single" w:sz="6" w:space="18" w:color="CCCCCC"/>
              </w:divBdr>
              <w:divsChild>
                <w:div w:id="347021175">
                  <w:marLeft w:val="0"/>
                  <w:marRight w:val="0"/>
                  <w:marTop w:val="0"/>
                  <w:marBottom w:val="0"/>
                  <w:divBdr>
                    <w:top w:val="none" w:sz="0" w:space="0" w:color="auto"/>
                    <w:left w:val="none" w:sz="0" w:space="0" w:color="auto"/>
                    <w:bottom w:val="none" w:sz="0" w:space="0" w:color="auto"/>
                    <w:right w:val="none" w:sz="0" w:space="0" w:color="auto"/>
                  </w:divBdr>
                  <w:divsChild>
                    <w:div w:id="329136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093352">
          <w:marLeft w:val="0"/>
          <w:marRight w:val="0"/>
          <w:marTop w:val="0"/>
          <w:marBottom w:val="0"/>
          <w:divBdr>
            <w:top w:val="none" w:sz="0" w:space="0" w:color="auto"/>
            <w:left w:val="none" w:sz="0" w:space="0" w:color="auto"/>
            <w:bottom w:val="none" w:sz="0" w:space="0" w:color="auto"/>
            <w:right w:val="none" w:sz="0" w:space="0" w:color="auto"/>
          </w:divBdr>
          <w:divsChild>
            <w:div w:id="95305065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327758638">
      <w:bodyDiv w:val="1"/>
      <w:marLeft w:val="0"/>
      <w:marRight w:val="0"/>
      <w:marTop w:val="0"/>
      <w:marBottom w:val="0"/>
      <w:divBdr>
        <w:top w:val="none" w:sz="0" w:space="0" w:color="auto"/>
        <w:left w:val="none" w:sz="0" w:space="0" w:color="auto"/>
        <w:bottom w:val="none" w:sz="0" w:space="0" w:color="auto"/>
        <w:right w:val="none" w:sz="0" w:space="0" w:color="auto"/>
      </w:divBdr>
    </w:div>
    <w:div w:id="328749419">
      <w:bodyDiv w:val="1"/>
      <w:marLeft w:val="0"/>
      <w:marRight w:val="0"/>
      <w:marTop w:val="0"/>
      <w:marBottom w:val="0"/>
      <w:divBdr>
        <w:top w:val="none" w:sz="0" w:space="0" w:color="auto"/>
        <w:left w:val="none" w:sz="0" w:space="0" w:color="auto"/>
        <w:bottom w:val="none" w:sz="0" w:space="0" w:color="auto"/>
        <w:right w:val="none" w:sz="0" w:space="0" w:color="auto"/>
      </w:divBdr>
      <w:divsChild>
        <w:div w:id="620915491">
          <w:marLeft w:val="0"/>
          <w:marRight w:val="0"/>
          <w:marTop w:val="0"/>
          <w:marBottom w:val="0"/>
          <w:divBdr>
            <w:top w:val="none" w:sz="0" w:space="0" w:color="auto"/>
            <w:left w:val="none" w:sz="0" w:space="0" w:color="auto"/>
            <w:bottom w:val="none" w:sz="0" w:space="0" w:color="auto"/>
            <w:right w:val="none" w:sz="0" w:space="0" w:color="auto"/>
          </w:divBdr>
          <w:divsChild>
            <w:div w:id="352000550">
              <w:marLeft w:val="0"/>
              <w:marRight w:val="0"/>
              <w:marTop w:val="0"/>
              <w:marBottom w:val="0"/>
              <w:divBdr>
                <w:top w:val="none" w:sz="0" w:space="0" w:color="auto"/>
                <w:left w:val="none" w:sz="0" w:space="0" w:color="auto"/>
                <w:bottom w:val="none" w:sz="0" w:space="0" w:color="auto"/>
                <w:right w:val="none" w:sz="0" w:space="0" w:color="auto"/>
              </w:divBdr>
              <w:divsChild>
                <w:div w:id="1470900391">
                  <w:marLeft w:val="0"/>
                  <w:marRight w:val="0"/>
                  <w:marTop w:val="0"/>
                  <w:marBottom w:val="0"/>
                  <w:divBdr>
                    <w:top w:val="none" w:sz="0" w:space="0" w:color="auto"/>
                    <w:left w:val="none" w:sz="0" w:space="0" w:color="auto"/>
                    <w:bottom w:val="none" w:sz="0" w:space="0" w:color="auto"/>
                    <w:right w:val="none" w:sz="0" w:space="0" w:color="auto"/>
                  </w:divBdr>
                  <w:divsChild>
                    <w:div w:id="1528173194">
                      <w:marLeft w:val="0"/>
                      <w:marRight w:val="0"/>
                      <w:marTop w:val="0"/>
                      <w:marBottom w:val="0"/>
                      <w:divBdr>
                        <w:top w:val="none" w:sz="0" w:space="0" w:color="auto"/>
                        <w:left w:val="none" w:sz="0" w:space="0" w:color="auto"/>
                        <w:bottom w:val="none" w:sz="0" w:space="0" w:color="auto"/>
                        <w:right w:val="none" w:sz="0" w:space="0" w:color="auto"/>
                      </w:divBdr>
                      <w:divsChild>
                        <w:div w:id="1224174136">
                          <w:marLeft w:val="0"/>
                          <w:marRight w:val="0"/>
                          <w:marTop w:val="75"/>
                          <w:marBottom w:val="75"/>
                          <w:divBdr>
                            <w:top w:val="none" w:sz="0" w:space="0" w:color="auto"/>
                            <w:left w:val="none" w:sz="0" w:space="0" w:color="auto"/>
                            <w:bottom w:val="none" w:sz="0" w:space="0" w:color="auto"/>
                            <w:right w:val="none" w:sz="0" w:space="0" w:color="auto"/>
                          </w:divBdr>
                        </w:div>
                        <w:div w:id="211886712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401755844">
          <w:marLeft w:val="0"/>
          <w:marRight w:val="0"/>
          <w:marTop w:val="0"/>
          <w:marBottom w:val="0"/>
          <w:divBdr>
            <w:top w:val="none" w:sz="0" w:space="0" w:color="auto"/>
            <w:left w:val="none" w:sz="0" w:space="0" w:color="auto"/>
            <w:bottom w:val="none" w:sz="0" w:space="0" w:color="auto"/>
            <w:right w:val="none" w:sz="0" w:space="0" w:color="auto"/>
          </w:divBdr>
          <w:divsChild>
            <w:div w:id="405961262">
              <w:marLeft w:val="0"/>
              <w:marRight w:val="0"/>
              <w:marTop w:val="0"/>
              <w:marBottom w:val="0"/>
              <w:divBdr>
                <w:top w:val="none" w:sz="0" w:space="0" w:color="auto"/>
                <w:left w:val="none" w:sz="0" w:space="0" w:color="auto"/>
                <w:bottom w:val="none" w:sz="0" w:space="0" w:color="auto"/>
                <w:right w:val="none" w:sz="0" w:space="0" w:color="auto"/>
              </w:divBdr>
              <w:divsChild>
                <w:div w:id="194781397">
                  <w:marLeft w:val="0"/>
                  <w:marRight w:val="0"/>
                  <w:marTop w:val="0"/>
                  <w:marBottom w:val="0"/>
                  <w:divBdr>
                    <w:top w:val="none" w:sz="0" w:space="0" w:color="auto"/>
                    <w:left w:val="none" w:sz="0" w:space="0" w:color="auto"/>
                    <w:bottom w:val="none" w:sz="0" w:space="0" w:color="auto"/>
                    <w:right w:val="none" w:sz="0" w:space="0" w:color="auto"/>
                  </w:divBdr>
                  <w:divsChild>
                    <w:div w:id="1878810067">
                      <w:marLeft w:val="0"/>
                      <w:marRight w:val="0"/>
                      <w:marTop w:val="0"/>
                      <w:marBottom w:val="0"/>
                      <w:divBdr>
                        <w:top w:val="none" w:sz="0" w:space="0" w:color="auto"/>
                        <w:left w:val="none" w:sz="0" w:space="0" w:color="auto"/>
                        <w:bottom w:val="none" w:sz="0" w:space="0" w:color="auto"/>
                        <w:right w:val="none" w:sz="0" w:space="0" w:color="auto"/>
                      </w:divBdr>
                      <w:divsChild>
                        <w:div w:id="91976618">
                          <w:marLeft w:val="0"/>
                          <w:marRight w:val="0"/>
                          <w:marTop w:val="0"/>
                          <w:marBottom w:val="0"/>
                          <w:divBdr>
                            <w:top w:val="none" w:sz="0" w:space="0" w:color="auto"/>
                            <w:left w:val="none" w:sz="0" w:space="0" w:color="auto"/>
                            <w:bottom w:val="none" w:sz="0" w:space="0" w:color="auto"/>
                            <w:right w:val="none" w:sz="0" w:space="0" w:color="auto"/>
                          </w:divBdr>
                          <w:divsChild>
                            <w:div w:id="1203978248">
                              <w:marLeft w:val="0"/>
                              <w:marRight w:val="0"/>
                              <w:marTop w:val="75"/>
                              <w:marBottom w:val="75"/>
                              <w:divBdr>
                                <w:top w:val="none" w:sz="0" w:space="0" w:color="auto"/>
                                <w:left w:val="none" w:sz="0" w:space="0" w:color="auto"/>
                                <w:bottom w:val="none" w:sz="0" w:space="0" w:color="auto"/>
                                <w:right w:val="none" w:sz="0" w:space="0" w:color="auto"/>
                              </w:divBdr>
                              <w:divsChild>
                                <w:div w:id="279841942">
                                  <w:marLeft w:val="0"/>
                                  <w:marRight w:val="0"/>
                                  <w:marTop w:val="0"/>
                                  <w:marBottom w:val="0"/>
                                  <w:divBdr>
                                    <w:top w:val="none" w:sz="0" w:space="0" w:color="auto"/>
                                    <w:left w:val="none" w:sz="0" w:space="0" w:color="auto"/>
                                    <w:bottom w:val="none" w:sz="0" w:space="0" w:color="auto"/>
                                    <w:right w:val="none" w:sz="0" w:space="0" w:color="auto"/>
                                  </w:divBdr>
                                  <w:divsChild>
                                    <w:div w:id="1079641725">
                                      <w:marLeft w:val="0"/>
                                      <w:marRight w:val="0"/>
                                      <w:marTop w:val="0"/>
                                      <w:marBottom w:val="0"/>
                                      <w:divBdr>
                                        <w:top w:val="none" w:sz="0" w:space="0" w:color="auto"/>
                                        <w:left w:val="none" w:sz="0" w:space="0" w:color="auto"/>
                                        <w:bottom w:val="none" w:sz="0" w:space="0" w:color="auto"/>
                                        <w:right w:val="none" w:sz="0" w:space="0" w:color="auto"/>
                                      </w:divBdr>
                                    </w:div>
                                    <w:div w:id="2143303228">
                                      <w:marLeft w:val="0"/>
                                      <w:marRight w:val="0"/>
                                      <w:marTop w:val="0"/>
                                      <w:marBottom w:val="0"/>
                                      <w:divBdr>
                                        <w:top w:val="none" w:sz="0" w:space="0" w:color="auto"/>
                                        <w:left w:val="none" w:sz="0" w:space="0" w:color="auto"/>
                                        <w:bottom w:val="none" w:sz="0" w:space="0" w:color="auto"/>
                                        <w:right w:val="none" w:sz="0" w:space="0" w:color="auto"/>
                                      </w:divBdr>
                                    </w:div>
                                    <w:div w:id="1093360750">
                                      <w:marLeft w:val="0"/>
                                      <w:marRight w:val="0"/>
                                      <w:marTop w:val="0"/>
                                      <w:marBottom w:val="0"/>
                                      <w:divBdr>
                                        <w:top w:val="none" w:sz="0" w:space="0" w:color="auto"/>
                                        <w:left w:val="none" w:sz="0" w:space="0" w:color="auto"/>
                                        <w:bottom w:val="none" w:sz="0" w:space="0" w:color="auto"/>
                                        <w:right w:val="none" w:sz="0" w:space="0" w:color="auto"/>
                                      </w:divBdr>
                                    </w:div>
                                    <w:div w:id="211188258">
                                      <w:marLeft w:val="0"/>
                                      <w:marRight w:val="0"/>
                                      <w:marTop w:val="0"/>
                                      <w:marBottom w:val="0"/>
                                      <w:divBdr>
                                        <w:top w:val="none" w:sz="0" w:space="0" w:color="auto"/>
                                        <w:left w:val="none" w:sz="0" w:space="0" w:color="auto"/>
                                        <w:bottom w:val="none" w:sz="0" w:space="0" w:color="auto"/>
                                        <w:right w:val="none" w:sz="0" w:space="0" w:color="auto"/>
                                      </w:divBdr>
                                    </w:div>
                                    <w:div w:id="452211447">
                                      <w:marLeft w:val="0"/>
                                      <w:marRight w:val="0"/>
                                      <w:marTop w:val="0"/>
                                      <w:marBottom w:val="0"/>
                                      <w:divBdr>
                                        <w:top w:val="none" w:sz="0" w:space="0" w:color="auto"/>
                                        <w:left w:val="none" w:sz="0" w:space="0" w:color="auto"/>
                                        <w:bottom w:val="none" w:sz="0" w:space="0" w:color="auto"/>
                                        <w:right w:val="none" w:sz="0" w:space="0" w:color="auto"/>
                                      </w:divBdr>
                                    </w:div>
                                    <w:div w:id="1117990190">
                                      <w:marLeft w:val="0"/>
                                      <w:marRight w:val="0"/>
                                      <w:marTop w:val="0"/>
                                      <w:marBottom w:val="0"/>
                                      <w:divBdr>
                                        <w:top w:val="none" w:sz="0" w:space="0" w:color="auto"/>
                                        <w:left w:val="none" w:sz="0" w:space="0" w:color="auto"/>
                                        <w:bottom w:val="none" w:sz="0" w:space="0" w:color="auto"/>
                                        <w:right w:val="none" w:sz="0" w:space="0" w:color="auto"/>
                                      </w:divBdr>
                                    </w:div>
                                    <w:div w:id="1680768153">
                                      <w:marLeft w:val="0"/>
                                      <w:marRight w:val="0"/>
                                      <w:marTop w:val="0"/>
                                      <w:marBottom w:val="0"/>
                                      <w:divBdr>
                                        <w:top w:val="none" w:sz="0" w:space="0" w:color="auto"/>
                                        <w:left w:val="none" w:sz="0" w:space="0" w:color="auto"/>
                                        <w:bottom w:val="none" w:sz="0" w:space="0" w:color="auto"/>
                                        <w:right w:val="none" w:sz="0" w:space="0" w:color="auto"/>
                                      </w:divBdr>
                                    </w:div>
                                    <w:div w:id="388842856">
                                      <w:marLeft w:val="0"/>
                                      <w:marRight w:val="0"/>
                                      <w:marTop w:val="0"/>
                                      <w:marBottom w:val="0"/>
                                      <w:divBdr>
                                        <w:top w:val="none" w:sz="0" w:space="0" w:color="auto"/>
                                        <w:left w:val="none" w:sz="0" w:space="0" w:color="auto"/>
                                        <w:bottom w:val="none" w:sz="0" w:space="0" w:color="auto"/>
                                        <w:right w:val="none" w:sz="0" w:space="0" w:color="auto"/>
                                      </w:divBdr>
                                    </w:div>
                                    <w:div w:id="1329866257">
                                      <w:marLeft w:val="0"/>
                                      <w:marRight w:val="0"/>
                                      <w:marTop w:val="0"/>
                                      <w:marBottom w:val="0"/>
                                      <w:divBdr>
                                        <w:top w:val="none" w:sz="0" w:space="0" w:color="auto"/>
                                        <w:left w:val="none" w:sz="0" w:space="0" w:color="auto"/>
                                        <w:bottom w:val="none" w:sz="0" w:space="0" w:color="auto"/>
                                        <w:right w:val="none" w:sz="0" w:space="0" w:color="auto"/>
                                      </w:divBdr>
                                    </w:div>
                                    <w:div w:id="1819493955">
                                      <w:marLeft w:val="0"/>
                                      <w:marRight w:val="0"/>
                                      <w:marTop w:val="0"/>
                                      <w:marBottom w:val="0"/>
                                      <w:divBdr>
                                        <w:top w:val="none" w:sz="0" w:space="0" w:color="auto"/>
                                        <w:left w:val="none" w:sz="0" w:space="0" w:color="auto"/>
                                        <w:bottom w:val="none" w:sz="0" w:space="0" w:color="auto"/>
                                        <w:right w:val="none" w:sz="0" w:space="0" w:color="auto"/>
                                      </w:divBdr>
                                    </w:div>
                                    <w:div w:id="315844726">
                                      <w:marLeft w:val="0"/>
                                      <w:marRight w:val="0"/>
                                      <w:marTop w:val="0"/>
                                      <w:marBottom w:val="0"/>
                                      <w:divBdr>
                                        <w:top w:val="none" w:sz="0" w:space="0" w:color="auto"/>
                                        <w:left w:val="none" w:sz="0" w:space="0" w:color="auto"/>
                                        <w:bottom w:val="none" w:sz="0" w:space="0" w:color="auto"/>
                                        <w:right w:val="none" w:sz="0" w:space="0" w:color="auto"/>
                                      </w:divBdr>
                                    </w:div>
                                    <w:div w:id="447621376">
                                      <w:marLeft w:val="0"/>
                                      <w:marRight w:val="0"/>
                                      <w:marTop w:val="0"/>
                                      <w:marBottom w:val="0"/>
                                      <w:divBdr>
                                        <w:top w:val="none" w:sz="0" w:space="0" w:color="auto"/>
                                        <w:left w:val="none" w:sz="0" w:space="0" w:color="auto"/>
                                        <w:bottom w:val="none" w:sz="0" w:space="0" w:color="auto"/>
                                        <w:right w:val="none" w:sz="0" w:space="0" w:color="auto"/>
                                      </w:divBdr>
                                    </w:div>
                                    <w:div w:id="1866558609">
                                      <w:marLeft w:val="0"/>
                                      <w:marRight w:val="0"/>
                                      <w:marTop w:val="0"/>
                                      <w:marBottom w:val="0"/>
                                      <w:divBdr>
                                        <w:top w:val="none" w:sz="0" w:space="0" w:color="auto"/>
                                        <w:left w:val="none" w:sz="0" w:space="0" w:color="auto"/>
                                        <w:bottom w:val="none" w:sz="0" w:space="0" w:color="auto"/>
                                        <w:right w:val="none" w:sz="0" w:space="0" w:color="auto"/>
                                      </w:divBdr>
                                    </w:div>
                                  </w:divsChild>
                                </w:div>
                                <w:div w:id="690763134">
                                  <w:marLeft w:val="0"/>
                                  <w:marRight w:val="0"/>
                                  <w:marTop w:val="120"/>
                                  <w:marBottom w:val="0"/>
                                  <w:divBdr>
                                    <w:top w:val="none" w:sz="0" w:space="0" w:color="auto"/>
                                    <w:left w:val="none" w:sz="0" w:space="0" w:color="auto"/>
                                    <w:bottom w:val="none" w:sz="0" w:space="0" w:color="auto"/>
                                    <w:right w:val="none" w:sz="0" w:space="0" w:color="auto"/>
                                  </w:divBdr>
                                  <w:divsChild>
                                    <w:div w:id="1605923255">
                                      <w:marLeft w:val="0"/>
                                      <w:marRight w:val="0"/>
                                      <w:marTop w:val="0"/>
                                      <w:marBottom w:val="0"/>
                                      <w:divBdr>
                                        <w:top w:val="none" w:sz="0" w:space="0" w:color="auto"/>
                                        <w:left w:val="none" w:sz="0" w:space="0" w:color="auto"/>
                                        <w:bottom w:val="none" w:sz="0" w:space="0" w:color="auto"/>
                                        <w:right w:val="none" w:sz="0" w:space="0" w:color="auto"/>
                                      </w:divBdr>
                                    </w:div>
                                  </w:divsChild>
                                </w:div>
                                <w:div w:id="151919223">
                                  <w:marLeft w:val="0"/>
                                  <w:marRight w:val="0"/>
                                  <w:marTop w:val="120"/>
                                  <w:marBottom w:val="0"/>
                                  <w:divBdr>
                                    <w:top w:val="none" w:sz="0" w:space="0" w:color="auto"/>
                                    <w:left w:val="none" w:sz="0" w:space="0" w:color="auto"/>
                                    <w:bottom w:val="none" w:sz="0" w:space="0" w:color="auto"/>
                                    <w:right w:val="none" w:sz="0" w:space="0" w:color="auto"/>
                                  </w:divBdr>
                                  <w:divsChild>
                                    <w:div w:id="1039355891">
                                      <w:marLeft w:val="0"/>
                                      <w:marRight w:val="0"/>
                                      <w:marTop w:val="0"/>
                                      <w:marBottom w:val="0"/>
                                      <w:divBdr>
                                        <w:top w:val="none" w:sz="0" w:space="0" w:color="auto"/>
                                        <w:left w:val="none" w:sz="0" w:space="0" w:color="auto"/>
                                        <w:bottom w:val="none" w:sz="0" w:space="0" w:color="auto"/>
                                        <w:right w:val="none" w:sz="0" w:space="0" w:color="auto"/>
                                      </w:divBdr>
                                    </w:div>
                                    <w:div w:id="1262490283">
                                      <w:marLeft w:val="0"/>
                                      <w:marRight w:val="0"/>
                                      <w:marTop w:val="0"/>
                                      <w:marBottom w:val="0"/>
                                      <w:divBdr>
                                        <w:top w:val="none" w:sz="0" w:space="0" w:color="auto"/>
                                        <w:left w:val="none" w:sz="0" w:space="0" w:color="auto"/>
                                        <w:bottom w:val="none" w:sz="0" w:space="0" w:color="auto"/>
                                        <w:right w:val="none" w:sz="0" w:space="0" w:color="auto"/>
                                      </w:divBdr>
                                    </w:div>
                                    <w:div w:id="1009451408">
                                      <w:marLeft w:val="0"/>
                                      <w:marRight w:val="0"/>
                                      <w:marTop w:val="0"/>
                                      <w:marBottom w:val="0"/>
                                      <w:divBdr>
                                        <w:top w:val="none" w:sz="0" w:space="0" w:color="auto"/>
                                        <w:left w:val="none" w:sz="0" w:space="0" w:color="auto"/>
                                        <w:bottom w:val="none" w:sz="0" w:space="0" w:color="auto"/>
                                        <w:right w:val="none" w:sz="0" w:space="0" w:color="auto"/>
                                      </w:divBdr>
                                    </w:div>
                                    <w:div w:id="1915581980">
                                      <w:marLeft w:val="0"/>
                                      <w:marRight w:val="0"/>
                                      <w:marTop w:val="0"/>
                                      <w:marBottom w:val="0"/>
                                      <w:divBdr>
                                        <w:top w:val="none" w:sz="0" w:space="0" w:color="auto"/>
                                        <w:left w:val="none" w:sz="0" w:space="0" w:color="auto"/>
                                        <w:bottom w:val="none" w:sz="0" w:space="0" w:color="auto"/>
                                        <w:right w:val="none" w:sz="0" w:space="0" w:color="auto"/>
                                      </w:divBdr>
                                    </w:div>
                                    <w:div w:id="904611203">
                                      <w:marLeft w:val="0"/>
                                      <w:marRight w:val="0"/>
                                      <w:marTop w:val="0"/>
                                      <w:marBottom w:val="0"/>
                                      <w:divBdr>
                                        <w:top w:val="none" w:sz="0" w:space="0" w:color="auto"/>
                                        <w:left w:val="none" w:sz="0" w:space="0" w:color="auto"/>
                                        <w:bottom w:val="none" w:sz="0" w:space="0" w:color="auto"/>
                                        <w:right w:val="none" w:sz="0" w:space="0" w:color="auto"/>
                                      </w:divBdr>
                                    </w:div>
                                    <w:div w:id="119596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33260481">
      <w:bodyDiv w:val="1"/>
      <w:marLeft w:val="0"/>
      <w:marRight w:val="0"/>
      <w:marTop w:val="0"/>
      <w:marBottom w:val="0"/>
      <w:divBdr>
        <w:top w:val="none" w:sz="0" w:space="0" w:color="auto"/>
        <w:left w:val="none" w:sz="0" w:space="0" w:color="auto"/>
        <w:bottom w:val="none" w:sz="0" w:space="0" w:color="auto"/>
        <w:right w:val="none" w:sz="0" w:space="0" w:color="auto"/>
      </w:divBdr>
    </w:div>
    <w:div w:id="333579190">
      <w:bodyDiv w:val="1"/>
      <w:marLeft w:val="0"/>
      <w:marRight w:val="0"/>
      <w:marTop w:val="0"/>
      <w:marBottom w:val="0"/>
      <w:divBdr>
        <w:top w:val="none" w:sz="0" w:space="0" w:color="auto"/>
        <w:left w:val="none" w:sz="0" w:space="0" w:color="auto"/>
        <w:bottom w:val="none" w:sz="0" w:space="0" w:color="auto"/>
        <w:right w:val="none" w:sz="0" w:space="0" w:color="auto"/>
      </w:divBdr>
    </w:div>
    <w:div w:id="337346246">
      <w:bodyDiv w:val="1"/>
      <w:marLeft w:val="0"/>
      <w:marRight w:val="0"/>
      <w:marTop w:val="0"/>
      <w:marBottom w:val="0"/>
      <w:divBdr>
        <w:top w:val="none" w:sz="0" w:space="0" w:color="auto"/>
        <w:left w:val="none" w:sz="0" w:space="0" w:color="auto"/>
        <w:bottom w:val="none" w:sz="0" w:space="0" w:color="auto"/>
        <w:right w:val="none" w:sz="0" w:space="0" w:color="auto"/>
      </w:divBdr>
    </w:div>
    <w:div w:id="340595492">
      <w:bodyDiv w:val="1"/>
      <w:marLeft w:val="0"/>
      <w:marRight w:val="0"/>
      <w:marTop w:val="0"/>
      <w:marBottom w:val="0"/>
      <w:divBdr>
        <w:top w:val="none" w:sz="0" w:space="0" w:color="auto"/>
        <w:left w:val="none" w:sz="0" w:space="0" w:color="auto"/>
        <w:bottom w:val="none" w:sz="0" w:space="0" w:color="auto"/>
        <w:right w:val="none" w:sz="0" w:space="0" w:color="auto"/>
      </w:divBdr>
    </w:div>
    <w:div w:id="341711114">
      <w:bodyDiv w:val="1"/>
      <w:marLeft w:val="0"/>
      <w:marRight w:val="0"/>
      <w:marTop w:val="0"/>
      <w:marBottom w:val="0"/>
      <w:divBdr>
        <w:top w:val="none" w:sz="0" w:space="0" w:color="auto"/>
        <w:left w:val="none" w:sz="0" w:space="0" w:color="auto"/>
        <w:bottom w:val="none" w:sz="0" w:space="0" w:color="auto"/>
        <w:right w:val="none" w:sz="0" w:space="0" w:color="auto"/>
      </w:divBdr>
      <w:divsChild>
        <w:div w:id="42757633">
          <w:marLeft w:val="0"/>
          <w:marRight w:val="0"/>
          <w:marTop w:val="0"/>
          <w:marBottom w:val="0"/>
          <w:divBdr>
            <w:top w:val="none" w:sz="0" w:space="0" w:color="auto"/>
            <w:left w:val="none" w:sz="0" w:space="0" w:color="auto"/>
            <w:bottom w:val="none" w:sz="0" w:space="0" w:color="auto"/>
            <w:right w:val="none" w:sz="0" w:space="0" w:color="auto"/>
          </w:divBdr>
          <w:divsChild>
            <w:div w:id="1702124604">
              <w:marLeft w:val="0"/>
              <w:marRight w:val="0"/>
              <w:marTop w:val="0"/>
              <w:marBottom w:val="0"/>
              <w:divBdr>
                <w:top w:val="none" w:sz="0" w:space="0" w:color="auto"/>
                <w:left w:val="none" w:sz="0" w:space="0" w:color="auto"/>
                <w:bottom w:val="none" w:sz="0" w:space="0" w:color="auto"/>
                <w:right w:val="none" w:sz="0" w:space="0" w:color="auto"/>
              </w:divBdr>
            </w:div>
          </w:divsChild>
        </w:div>
        <w:div w:id="1167864904">
          <w:marLeft w:val="0"/>
          <w:marRight w:val="0"/>
          <w:marTop w:val="0"/>
          <w:marBottom w:val="0"/>
          <w:divBdr>
            <w:top w:val="none" w:sz="0" w:space="0" w:color="auto"/>
            <w:left w:val="none" w:sz="0" w:space="0" w:color="auto"/>
            <w:bottom w:val="none" w:sz="0" w:space="0" w:color="auto"/>
            <w:right w:val="none" w:sz="0" w:space="0" w:color="auto"/>
          </w:divBdr>
        </w:div>
        <w:div w:id="1167672479">
          <w:marLeft w:val="0"/>
          <w:marRight w:val="0"/>
          <w:marTop w:val="0"/>
          <w:marBottom w:val="0"/>
          <w:divBdr>
            <w:top w:val="none" w:sz="0" w:space="0" w:color="auto"/>
            <w:left w:val="none" w:sz="0" w:space="0" w:color="auto"/>
            <w:bottom w:val="none" w:sz="0" w:space="0" w:color="auto"/>
            <w:right w:val="none" w:sz="0" w:space="0" w:color="auto"/>
          </w:divBdr>
        </w:div>
      </w:divsChild>
    </w:div>
    <w:div w:id="341856755">
      <w:bodyDiv w:val="1"/>
      <w:marLeft w:val="0"/>
      <w:marRight w:val="0"/>
      <w:marTop w:val="0"/>
      <w:marBottom w:val="0"/>
      <w:divBdr>
        <w:top w:val="none" w:sz="0" w:space="0" w:color="auto"/>
        <w:left w:val="none" w:sz="0" w:space="0" w:color="auto"/>
        <w:bottom w:val="none" w:sz="0" w:space="0" w:color="auto"/>
        <w:right w:val="none" w:sz="0" w:space="0" w:color="auto"/>
      </w:divBdr>
      <w:divsChild>
        <w:div w:id="496305491">
          <w:marLeft w:val="0"/>
          <w:marRight w:val="0"/>
          <w:marTop w:val="0"/>
          <w:marBottom w:val="0"/>
          <w:divBdr>
            <w:top w:val="none" w:sz="0" w:space="0" w:color="auto"/>
            <w:left w:val="none" w:sz="0" w:space="0" w:color="auto"/>
            <w:bottom w:val="none" w:sz="0" w:space="0" w:color="auto"/>
            <w:right w:val="none" w:sz="0" w:space="0" w:color="auto"/>
          </w:divBdr>
          <w:divsChild>
            <w:div w:id="633370756">
              <w:marLeft w:val="0"/>
              <w:marRight w:val="0"/>
              <w:marTop w:val="0"/>
              <w:marBottom w:val="180"/>
              <w:divBdr>
                <w:top w:val="none" w:sz="0" w:space="0" w:color="auto"/>
                <w:left w:val="none" w:sz="0" w:space="0" w:color="auto"/>
                <w:bottom w:val="none" w:sz="0" w:space="0" w:color="auto"/>
                <w:right w:val="none" w:sz="0" w:space="0" w:color="auto"/>
              </w:divBdr>
              <w:divsChild>
                <w:div w:id="826169505">
                  <w:marLeft w:val="0"/>
                  <w:marRight w:val="0"/>
                  <w:marTop w:val="0"/>
                  <w:marBottom w:val="0"/>
                  <w:divBdr>
                    <w:top w:val="none" w:sz="0" w:space="0" w:color="auto"/>
                    <w:left w:val="none" w:sz="0" w:space="0" w:color="auto"/>
                    <w:bottom w:val="none" w:sz="0" w:space="0" w:color="auto"/>
                    <w:right w:val="none" w:sz="0" w:space="0" w:color="auto"/>
                  </w:divBdr>
                  <w:divsChild>
                    <w:div w:id="191769814">
                      <w:marLeft w:val="0"/>
                      <w:marRight w:val="0"/>
                      <w:marTop w:val="0"/>
                      <w:marBottom w:val="0"/>
                      <w:divBdr>
                        <w:top w:val="none" w:sz="0" w:space="0" w:color="auto"/>
                        <w:left w:val="none" w:sz="0" w:space="0" w:color="auto"/>
                        <w:bottom w:val="none" w:sz="0" w:space="0" w:color="auto"/>
                        <w:right w:val="none" w:sz="0" w:space="0" w:color="auto"/>
                      </w:divBdr>
                      <w:divsChild>
                        <w:div w:id="1773895569">
                          <w:marLeft w:val="0"/>
                          <w:marRight w:val="0"/>
                          <w:marTop w:val="75"/>
                          <w:marBottom w:val="75"/>
                          <w:divBdr>
                            <w:top w:val="none" w:sz="0" w:space="0" w:color="auto"/>
                            <w:left w:val="none" w:sz="0" w:space="0" w:color="auto"/>
                            <w:bottom w:val="none" w:sz="0" w:space="0" w:color="auto"/>
                            <w:right w:val="none" w:sz="0" w:space="0" w:color="auto"/>
                          </w:divBdr>
                        </w:div>
                        <w:div w:id="4939540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730269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5588186">
          <w:marLeft w:val="0"/>
          <w:marRight w:val="0"/>
          <w:marTop w:val="0"/>
          <w:marBottom w:val="0"/>
          <w:divBdr>
            <w:top w:val="none" w:sz="0" w:space="0" w:color="auto"/>
            <w:left w:val="none" w:sz="0" w:space="0" w:color="auto"/>
            <w:bottom w:val="none" w:sz="0" w:space="0" w:color="auto"/>
            <w:right w:val="none" w:sz="0" w:space="0" w:color="auto"/>
          </w:divBdr>
          <w:divsChild>
            <w:div w:id="107942033">
              <w:marLeft w:val="0"/>
              <w:marRight w:val="0"/>
              <w:marTop w:val="0"/>
              <w:marBottom w:val="0"/>
              <w:divBdr>
                <w:top w:val="none" w:sz="0" w:space="0" w:color="auto"/>
                <w:left w:val="none" w:sz="0" w:space="0" w:color="auto"/>
                <w:bottom w:val="none" w:sz="0" w:space="0" w:color="auto"/>
                <w:right w:val="none" w:sz="0" w:space="0" w:color="auto"/>
              </w:divBdr>
              <w:divsChild>
                <w:div w:id="152378400">
                  <w:marLeft w:val="0"/>
                  <w:marRight w:val="0"/>
                  <w:marTop w:val="0"/>
                  <w:marBottom w:val="0"/>
                  <w:divBdr>
                    <w:top w:val="none" w:sz="0" w:space="0" w:color="auto"/>
                    <w:left w:val="none" w:sz="0" w:space="0" w:color="auto"/>
                    <w:bottom w:val="none" w:sz="0" w:space="0" w:color="auto"/>
                    <w:right w:val="none" w:sz="0" w:space="0" w:color="auto"/>
                  </w:divBdr>
                  <w:divsChild>
                    <w:div w:id="1121606416">
                      <w:marLeft w:val="0"/>
                      <w:marRight w:val="0"/>
                      <w:marTop w:val="0"/>
                      <w:marBottom w:val="0"/>
                      <w:divBdr>
                        <w:top w:val="none" w:sz="0" w:space="0" w:color="auto"/>
                        <w:left w:val="none" w:sz="0" w:space="0" w:color="auto"/>
                        <w:bottom w:val="none" w:sz="0" w:space="0" w:color="auto"/>
                        <w:right w:val="none" w:sz="0" w:space="0" w:color="auto"/>
                      </w:divBdr>
                      <w:divsChild>
                        <w:div w:id="1413744665">
                          <w:marLeft w:val="0"/>
                          <w:marRight w:val="0"/>
                          <w:marTop w:val="75"/>
                          <w:marBottom w:val="75"/>
                          <w:divBdr>
                            <w:top w:val="none" w:sz="0" w:space="0" w:color="auto"/>
                            <w:left w:val="none" w:sz="0" w:space="0" w:color="auto"/>
                            <w:bottom w:val="none" w:sz="0" w:space="0" w:color="auto"/>
                            <w:right w:val="none" w:sz="0" w:space="0" w:color="auto"/>
                          </w:divBdr>
                          <w:divsChild>
                            <w:div w:id="1138036285">
                              <w:marLeft w:val="0"/>
                              <w:marRight w:val="0"/>
                              <w:marTop w:val="0"/>
                              <w:marBottom w:val="0"/>
                              <w:divBdr>
                                <w:top w:val="none" w:sz="0" w:space="0" w:color="auto"/>
                                <w:left w:val="none" w:sz="0" w:space="0" w:color="auto"/>
                                <w:bottom w:val="none" w:sz="0" w:space="0" w:color="auto"/>
                                <w:right w:val="none" w:sz="0" w:space="0" w:color="auto"/>
                              </w:divBdr>
                              <w:divsChild>
                                <w:div w:id="1071466745">
                                  <w:marLeft w:val="0"/>
                                  <w:marRight w:val="0"/>
                                  <w:marTop w:val="0"/>
                                  <w:marBottom w:val="0"/>
                                  <w:divBdr>
                                    <w:top w:val="none" w:sz="0" w:space="0" w:color="auto"/>
                                    <w:left w:val="none" w:sz="0" w:space="0" w:color="auto"/>
                                    <w:bottom w:val="none" w:sz="0" w:space="0" w:color="auto"/>
                                    <w:right w:val="none" w:sz="0" w:space="0" w:color="auto"/>
                                  </w:divBdr>
                                </w:div>
                                <w:div w:id="54204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46292356">
      <w:bodyDiv w:val="1"/>
      <w:marLeft w:val="0"/>
      <w:marRight w:val="0"/>
      <w:marTop w:val="0"/>
      <w:marBottom w:val="0"/>
      <w:divBdr>
        <w:top w:val="none" w:sz="0" w:space="0" w:color="auto"/>
        <w:left w:val="none" w:sz="0" w:space="0" w:color="auto"/>
        <w:bottom w:val="none" w:sz="0" w:space="0" w:color="auto"/>
        <w:right w:val="none" w:sz="0" w:space="0" w:color="auto"/>
      </w:divBdr>
      <w:divsChild>
        <w:div w:id="973099345">
          <w:marLeft w:val="0"/>
          <w:marRight w:val="0"/>
          <w:marTop w:val="0"/>
          <w:marBottom w:val="0"/>
          <w:divBdr>
            <w:top w:val="none" w:sz="0" w:space="0" w:color="auto"/>
            <w:left w:val="none" w:sz="0" w:space="0" w:color="auto"/>
            <w:bottom w:val="none" w:sz="0" w:space="0" w:color="auto"/>
            <w:right w:val="none" w:sz="0" w:space="0" w:color="auto"/>
          </w:divBdr>
          <w:divsChild>
            <w:div w:id="545869110">
              <w:marLeft w:val="0"/>
              <w:marRight w:val="0"/>
              <w:marTop w:val="0"/>
              <w:marBottom w:val="0"/>
              <w:divBdr>
                <w:top w:val="none" w:sz="0" w:space="0" w:color="auto"/>
                <w:left w:val="none" w:sz="0" w:space="0" w:color="auto"/>
                <w:bottom w:val="none" w:sz="0" w:space="0" w:color="auto"/>
                <w:right w:val="none" w:sz="0" w:space="0" w:color="auto"/>
              </w:divBdr>
            </w:div>
          </w:divsChild>
        </w:div>
        <w:div w:id="1086153486">
          <w:marLeft w:val="0"/>
          <w:marRight w:val="0"/>
          <w:marTop w:val="0"/>
          <w:marBottom w:val="0"/>
          <w:divBdr>
            <w:top w:val="none" w:sz="0" w:space="0" w:color="auto"/>
            <w:left w:val="none" w:sz="0" w:space="0" w:color="auto"/>
            <w:bottom w:val="none" w:sz="0" w:space="0" w:color="auto"/>
            <w:right w:val="none" w:sz="0" w:space="0" w:color="auto"/>
          </w:divBdr>
        </w:div>
        <w:div w:id="1701542948">
          <w:marLeft w:val="0"/>
          <w:marRight w:val="0"/>
          <w:marTop w:val="0"/>
          <w:marBottom w:val="0"/>
          <w:divBdr>
            <w:top w:val="none" w:sz="0" w:space="0" w:color="auto"/>
            <w:left w:val="none" w:sz="0" w:space="0" w:color="auto"/>
            <w:bottom w:val="none" w:sz="0" w:space="0" w:color="auto"/>
            <w:right w:val="none" w:sz="0" w:space="0" w:color="auto"/>
          </w:divBdr>
          <w:divsChild>
            <w:div w:id="112291966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346835060">
      <w:bodyDiv w:val="1"/>
      <w:marLeft w:val="0"/>
      <w:marRight w:val="0"/>
      <w:marTop w:val="0"/>
      <w:marBottom w:val="0"/>
      <w:divBdr>
        <w:top w:val="none" w:sz="0" w:space="0" w:color="auto"/>
        <w:left w:val="none" w:sz="0" w:space="0" w:color="auto"/>
        <w:bottom w:val="none" w:sz="0" w:space="0" w:color="auto"/>
        <w:right w:val="none" w:sz="0" w:space="0" w:color="auto"/>
      </w:divBdr>
    </w:div>
    <w:div w:id="347416002">
      <w:bodyDiv w:val="1"/>
      <w:marLeft w:val="0"/>
      <w:marRight w:val="0"/>
      <w:marTop w:val="0"/>
      <w:marBottom w:val="0"/>
      <w:divBdr>
        <w:top w:val="none" w:sz="0" w:space="0" w:color="auto"/>
        <w:left w:val="none" w:sz="0" w:space="0" w:color="auto"/>
        <w:bottom w:val="none" w:sz="0" w:space="0" w:color="auto"/>
        <w:right w:val="none" w:sz="0" w:space="0" w:color="auto"/>
      </w:divBdr>
    </w:div>
    <w:div w:id="347757921">
      <w:bodyDiv w:val="1"/>
      <w:marLeft w:val="0"/>
      <w:marRight w:val="0"/>
      <w:marTop w:val="0"/>
      <w:marBottom w:val="0"/>
      <w:divBdr>
        <w:top w:val="none" w:sz="0" w:space="0" w:color="auto"/>
        <w:left w:val="none" w:sz="0" w:space="0" w:color="auto"/>
        <w:bottom w:val="none" w:sz="0" w:space="0" w:color="auto"/>
        <w:right w:val="none" w:sz="0" w:space="0" w:color="auto"/>
      </w:divBdr>
      <w:divsChild>
        <w:div w:id="2058159635">
          <w:marLeft w:val="0"/>
          <w:marRight w:val="0"/>
          <w:marTop w:val="0"/>
          <w:marBottom w:val="0"/>
          <w:divBdr>
            <w:top w:val="none" w:sz="0" w:space="0" w:color="auto"/>
            <w:left w:val="none" w:sz="0" w:space="0" w:color="auto"/>
            <w:bottom w:val="none" w:sz="0" w:space="0" w:color="auto"/>
            <w:right w:val="none" w:sz="0" w:space="0" w:color="auto"/>
          </w:divBdr>
          <w:divsChild>
            <w:div w:id="2141847916">
              <w:marLeft w:val="0"/>
              <w:marRight w:val="0"/>
              <w:marTop w:val="0"/>
              <w:marBottom w:val="0"/>
              <w:divBdr>
                <w:top w:val="none" w:sz="0" w:space="0" w:color="auto"/>
                <w:left w:val="none" w:sz="0" w:space="0" w:color="auto"/>
                <w:bottom w:val="none" w:sz="0" w:space="0" w:color="auto"/>
                <w:right w:val="none" w:sz="0" w:space="0" w:color="auto"/>
              </w:divBdr>
            </w:div>
            <w:div w:id="510804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2151826">
      <w:bodyDiv w:val="1"/>
      <w:marLeft w:val="0"/>
      <w:marRight w:val="0"/>
      <w:marTop w:val="0"/>
      <w:marBottom w:val="0"/>
      <w:divBdr>
        <w:top w:val="none" w:sz="0" w:space="0" w:color="auto"/>
        <w:left w:val="none" w:sz="0" w:space="0" w:color="auto"/>
        <w:bottom w:val="none" w:sz="0" w:space="0" w:color="auto"/>
        <w:right w:val="none" w:sz="0" w:space="0" w:color="auto"/>
      </w:divBdr>
    </w:div>
    <w:div w:id="353842430">
      <w:bodyDiv w:val="1"/>
      <w:marLeft w:val="0"/>
      <w:marRight w:val="0"/>
      <w:marTop w:val="0"/>
      <w:marBottom w:val="0"/>
      <w:divBdr>
        <w:top w:val="none" w:sz="0" w:space="0" w:color="auto"/>
        <w:left w:val="none" w:sz="0" w:space="0" w:color="auto"/>
        <w:bottom w:val="none" w:sz="0" w:space="0" w:color="auto"/>
        <w:right w:val="none" w:sz="0" w:space="0" w:color="auto"/>
      </w:divBdr>
    </w:div>
    <w:div w:id="353847904">
      <w:bodyDiv w:val="1"/>
      <w:marLeft w:val="0"/>
      <w:marRight w:val="0"/>
      <w:marTop w:val="0"/>
      <w:marBottom w:val="0"/>
      <w:divBdr>
        <w:top w:val="none" w:sz="0" w:space="0" w:color="auto"/>
        <w:left w:val="none" w:sz="0" w:space="0" w:color="auto"/>
        <w:bottom w:val="none" w:sz="0" w:space="0" w:color="auto"/>
        <w:right w:val="none" w:sz="0" w:space="0" w:color="auto"/>
      </w:divBdr>
      <w:divsChild>
        <w:div w:id="1727100420">
          <w:marLeft w:val="0"/>
          <w:marRight w:val="0"/>
          <w:marTop w:val="0"/>
          <w:marBottom w:val="0"/>
          <w:divBdr>
            <w:top w:val="none" w:sz="0" w:space="0" w:color="auto"/>
            <w:left w:val="none" w:sz="0" w:space="0" w:color="auto"/>
            <w:bottom w:val="none" w:sz="0" w:space="0" w:color="auto"/>
            <w:right w:val="none" w:sz="0" w:space="0" w:color="auto"/>
          </w:divBdr>
          <w:divsChild>
            <w:div w:id="153491453">
              <w:marLeft w:val="0"/>
              <w:marRight w:val="0"/>
              <w:marTop w:val="0"/>
              <w:marBottom w:val="180"/>
              <w:divBdr>
                <w:top w:val="none" w:sz="0" w:space="0" w:color="auto"/>
                <w:left w:val="none" w:sz="0" w:space="0" w:color="auto"/>
                <w:bottom w:val="none" w:sz="0" w:space="0" w:color="auto"/>
                <w:right w:val="none" w:sz="0" w:space="0" w:color="auto"/>
              </w:divBdr>
              <w:divsChild>
                <w:div w:id="964385325">
                  <w:marLeft w:val="0"/>
                  <w:marRight w:val="0"/>
                  <w:marTop w:val="0"/>
                  <w:marBottom w:val="0"/>
                  <w:divBdr>
                    <w:top w:val="none" w:sz="0" w:space="0" w:color="auto"/>
                    <w:left w:val="none" w:sz="0" w:space="0" w:color="auto"/>
                    <w:bottom w:val="none" w:sz="0" w:space="0" w:color="auto"/>
                    <w:right w:val="none" w:sz="0" w:space="0" w:color="auto"/>
                  </w:divBdr>
                  <w:divsChild>
                    <w:div w:id="1708334060">
                      <w:marLeft w:val="0"/>
                      <w:marRight w:val="0"/>
                      <w:marTop w:val="0"/>
                      <w:marBottom w:val="0"/>
                      <w:divBdr>
                        <w:top w:val="none" w:sz="0" w:space="0" w:color="auto"/>
                        <w:left w:val="none" w:sz="0" w:space="0" w:color="auto"/>
                        <w:bottom w:val="none" w:sz="0" w:space="0" w:color="auto"/>
                        <w:right w:val="none" w:sz="0" w:space="0" w:color="auto"/>
                      </w:divBdr>
                      <w:divsChild>
                        <w:div w:id="419110137">
                          <w:marLeft w:val="0"/>
                          <w:marRight w:val="0"/>
                          <w:marTop w:val="75"/>
                          <w:marBottom w:val="75"/>
                          <w:divBdr>
                            <w:top w:val="none" w:sz="0" w:space="0" w:color="auto"/>
                            <w:left w:val="none" w:sz="0" w:space="0" w:color="auto"/>
                            <w:bottom w:val="none" w:sz="0" w:space="0" w:color="auto"/>
                            <w:right w:val="none" w:sz="0" w:space="0" w:color="auto"/>
                          </w:divBdr>
                        </w:div>
                        <w:div w:id="52883987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14912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772625">
          <w:marLeft w:val="0"/>
          <w:marRight w:val="0"/>
          <w:marTop w:val="0"/>
          <w:marBottom w:val="0"/>
          <w:divBdr>
            <w:top w:val="none" w:sz="0" w:space="0" w:color="auto"/>
            <w:left w:val="none" w:sz="0" w:space="0" w:color="auto"/>
            <w:bottom w:val="none" w:sz="0" w:space="0" w:color="auto"/>
            <w:right w:val="none" w:sz="0" w:space="0" w:color="auto"/>
          </w:divBdr>
          <w:divsChild>
            <w:div w:id="575406183">
              <w:marLeft w:val="0"/>
              <w:marRight w:val="0"/>
              <w:marTop w:val="0"/>
              <w:marBottom w:val="0"/>
              <w:divBdr>
                <w:top w:val="none" w:sz="0" w:space="0" w:color="auto"/>
                <w:left w:val="none" w:sz="0" w:space="0" w:color="auto"/>
                <w:bottom w:val="none" w:sz="0" w:space="0" w:color="auto"/>
                <w:right w:val="none" w:sz="0" w:space="0" w:color="auto"/>
              </w:divBdr>
              <w:divsChild>
                <w:div w:id="374429376">
                  <w:marLeft w:val="0"/>
                  <w:marRight w:val="0"/>
                  <w:marTop w:val="0"/>
                  <w:marBottom w:val="0"/>
                  <w:divBdr>
                    <w:top w:val="none" w:sz="0" w:space="0" w:color="auto"/>
                    <w:left w:val="none" w:sz="0" w:space="0" w:color="auto"/>
                    <w:bottom w:val="none" w:sz="0" w:space="0" w:color="auto"/>
                    <w:right w:val="none" w:sz="0" w:space="0" w:color="auto"/>
                  </w:divBdr>
                  <w:divsChild>
                    <w:div w:id="919221412">
                      <w:marLeft w:val="0"/>
                      <w:marRight w:val="0"/>
                      <w:marTop w:val="0"/>
                      <w:marBottom w:val="0"/>
                      <w:divBdr>
                        <w:top w:val="none" w:sz="0" w:space="0" w:color="auto"/>
                        <w:left w:val="none" w:sz="0" w:space="0" w:color="auto"/>
                        <w:bottom w:val="none" w:sz="0" w:space="0" w:color="auto"/>
                        <w:right w:val="none" w:sz="0" w:space="0" w:color="auto"/>
                      </w:divBdr>
                      <w:divsChild>
                        <w:div w:id="1940869697">
                          <w:marLeft w:val="0"/>
                          <w:marRight w:val="0"/>
                          <w:marTop w:val="75"/>
                          <w:marBottom w:val="75"/>
                          <w:divBdr>
                            <w:top w:val="none" w:sz="0" w:space="0" w:color="auto"/>
                            <w:left w:val="none" w:sz="0" w:space="0" w:color="auto"/>
                            <w:bottom w:val="none" w:sz="0" w:space="0" w:color="auto"/>
                            <w:right w:val="none" w:sz="0" w:space="0" w:color="auto"/>
                          </w:divBdr>
                          <w:divsChild>
                            <w:div w:id="1712999002">
                              <w:marLeft w:val="0"/>
                              <w:marRight w:val="0"/>
                              <w:marTop w:val="0"/>
                              <w:marBottom w:val="0"/>
                              <w:divBdr>
                                <w:top w:val="none" w:sz="0" w:space="0" w:color="auto"/>
                                <w:left w:val="none" w:sz="0" w:space="0" w:color="auto"/>
                                <w:bottom w:val="none" w:sz="0" w:space="0" w:color="auto"/>
                                <w:right w:val="none" w:sz="0" w:space="0" w:color="auto"/>
                              </w:divBdr>
                              <w:divsChild>
                                <w:div w:id="632834496">
                                  <w:marLeft w:val="0"/>
                                  <w:marRight w:val="0"/>
                                  <w:marTop w:val="0"/>
                                  <w:marBottom w:val="0"/>
                                  <w:divBdr>
                                    <w:top w:val="none" w:sz="0" w:space="0" w:color="auto"/>
                                    <w:left w:val="none" w:sz="0" w:space="0" w:color="auto"/>
                                    <w:bottom w:val="none" w:sz="0" w:space="0" w:color="auto"/>
                                    <w:right w:val="none" w:sz="0" w:space="0" w:color="auto"/>
                                  </w:divBdr>
                                </w:div>
                                <w:div w:id="1475833141">
                                  <w:marLeft w:val="0"/>
                                  <w:marRight w:val="0"/>
                                  <w:marTop w:val="0"/>
                                  <w:marBottom w:val="0"/>
                                  <w:divBdr>
                                    <w:top w:val="none" w:sz="0" w:space="0" w:color="auto"/>
                                    <w:left w:val="none" w:sz="0" w:space="0" w:color="auto"/>
                                    <w:bottom w:val="none" w:sz="0" w:space="0" w:color="auto"/>
                                    <w:right w:val="none" w:sz="0" w:space="0" w:color="auto"/>
                                  </w:divBdr>
                                </w:div>
                                <w:div w:id="882983882">
                                  <w:marLeft w:val="0"/>
                                  <w:marRight w:val="0"/>
                                  <w:marTop w:val="0"/>
                                  <w:marBottom w:val="0"/>
                                  <w:divBdr>
                                    <w:top w:val="none" w:sz="0" w:space="0" w:color="auto"/>
                                    <w:left w:val="none" w:sz="0" w:space="0" w:color="auto"/>
                                    <w:bottom w:val="none" w:sz="0" w:space="0" w:color="auto"/>
                                    <w:right w:val="none" w:sz="0" w:space="0" w:color="auto"/>
                                  </w:divBdr>
                                </w:div>
                                <w:div w:id="1108432601">
                                  <w:marLeft w:val="0"/>
                                  <w:marRight w:val="0"/>
                                  <w:marTop w:val="0"/>
                                  <w:marBottom w:val="0"/>
                                  <w:divBdr>
                                    <w:top w:val="none" w:sz="0" w:space="0" w:color="auto"/>
                                    <w:left w:val="none" w:sz="0" w:space="0" w:color="auto"/>
                                    <w:bottom w:val="none" w:sz="0" w:space="0" w:color="auto"/>
                                    <w:right w:val="none" w:sz="0" w:space="0" w:color="auto"/>
                                  </w:divBdr>
                                </w:div>
                                <w:div w:id="1682001108">
                                  <w:marLeft w:val="0"/>
                                  <w:marRight w:val="0"/>
                                  <w:marTop w:val="0"/>
                                  <w:marBottom w:val="0"/>
                                  <w:divBdr>
                                    <w:top w:val="none" w:sz="0" w:space="0" w:color="auto"/>
                                    <w:left w:val="none" w:sz="0" w:space="0" w:color="auto"/>
                                    <w:bottom w:val="none" w:sz="0" w:space="0" w:color="auto"/>
                                    <w:right w:val="none" w:sz="0" w:space="0" w:color="auto"/>
                                  </w:divBdr>
                                </w:div>
                                <w:div w:id="2044330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54573363">
      <w:bodyDiv w:val="1"/>
      <w:marLeft w:val="0"/>
      <w:marRight w:val="0"/>
      <w:marTop w:val="0"/>
      <w:marBottom w:val="0"/>
      <w:divBdr>
        <w:top w:val="none" w:sz="0" w:space="0" w:color="auto"/>
        <w:left w:val="none" w:sz="0" w:space="0" w:color="auto"/>
        <w:bottom w:val="none" w:sz="0" w:space="0" w:color="auto"/>
        <w:right w:val="none" w:sz="0" w:space="0" w:color="auto"/>
      </w:divBdr>
      <w:divsChild>
        <w:div w:id="1962691549">
          <w:marLeft w:val="0"/>
          <w:marRight w:val="0"/>
          <w:marTop w:val="0"/>
          <w:marBottom w:val="0"/>
          <w:divBdr>
            <w:top w:val="none" w:sz="0" w:space="0" w:color="auto"/>
            <w:left w:val="none" w:sz="0" w:space="0" w:color="auto"/>
            <w:bottom w:val="none" w:sz="0" w:space="0" w:color="auto"/>
            <w:right w:val="none" w:sz="0" w:space="0" w:color="auto"/>
          </w:divBdr>
          <w:divsChild>
            <w:div w:id="1301694292">
              <w:marLeft w:val="0"/>
              <w:marRight w:val="0"/>
              <w:marTop w:val="0"/>
              <w:marBottom w:val="180"/>
              <w:divBdr>
                <w:top w:val="none" w:sz="0" w:space="0" w:color="auto"/>
                <w:left w:val="none" w:sz="0" w:space="0" w:color="auto"/>
                <w:bottom w:val="none" w:sz="0" w:space="0" w:color="auto"/>
                <w:right w:val="none" w:sz="0" w:space="0" w:color="auto"/>
              </w:divBdr>
              <w:divsChild>
                <w:div w:id="243535917">
                  <w:marLeft w:val="0"/>
                  <w:marRight w:val="0"/>
                  <w:marTop w:val="0"/>
                  <w:marBottom w:val="0"/>
                  <w:divBdr>
                    <w:top w:val="none" w:sz="0" w:space="0" w:color="auto"/>
                    <w:left w:val="none" w:sz="0" w:space="0" w:color="auto"/>
                    <w:bottom w:val="none" w:sz="0" w:space="0" w:color="auto"/>
                    <w:right w:val="none" w:sz="0" w:space="0" w:color="auto"/>
                  </w:divBdr>
                  <w:divsChild>
                    <w:div w:id="1900169608">
                      <w:marLeft w:val="0"/>
                      <w:marRight w:val="0"/>
                      <w:marTop w:val="0"/>
                      <w:marBottom w:val="0"/>
                      <w:divBdr>
                        <w:top w:val="none" w:sz="0" w:space="0" w:color="auto"/>
                        <w:left w:val="none" w:sz="0" w:space="0" w:color="auto"/>
                        <w:bottom w:val="none" w:sz="0" w:space="0" w:color="auto"/>
                        <w:right w:val="none" w:sz="0" w:space="0" w:color="auto"/>
                      </w:divBdr>
                      <w:divsChild>
                        <w:div w:id="515467240">
                          <w:marLeft w:val="0"/>
                          <w:marRight w:val="0"/>
                          <w:marTop w:val="75"/>
                          <w:marBottom w:val="75"/>
                          <w:divBdr>
                            <w:top w:val="none" w:sz="0" w:space="0" w:color="auto"/>
                            <w:left w:val="none" w:sz="0" w:space="0" w:color="auto"/>
                            <w:bottom w:val="none" w:sz="0" w:space="0" w:color="auto"/>
                            <w:right w:val="none" w:sz="0" w:space="0" w:color="auto"/>
                          </w:divBdr>
                        </w:div>
                        <w:div w:id="1717969361">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684429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552135">
          <w:marLeft w:val="0"/>
          <w:marRight w:val="0"/>
          <w:marTop w:val="0"/>
          <w:marBottom w:val="0"/>
          <w:divBdr>
            <w:top w:val="none" w:sz="0" w:space="0" w:color="auto"/>
            <w:left w:val="none" w:sz="0" w:space="0" w:color="auto"/>
            <w:bottom w:val="none" w:sz="0" w:space="0" w:color="auto"/>
            <w:right w:val="none" w:sz="0" w:space="0" w:color="auto"/>
          </w:divBdr>
          <w:divsChild>
            <w:div w:id="1769541480">
              <w:marLeft w:val="0"/>
              <w:marRight w:val="0"/>
              <w:marTop w:val="0"/>
              <w:marBottom w:val="0"/>
              <w:divBdr>
                <w:top w:val="none" w:sz="0" w:space="0" w:color="auto"/>
                <w:left w:val="none" w:sz="0" w:space="0" w:color="auto"/>
                <w:bottom w:val="none" w:sz="0" w:space="0" w:color="auto"/>
                <w:right w:val="none" w:sz="0" w:space="0" w:color="auto"/>
              </w:divBdr>
              <w:divsChild>
                <w:div w:id="2117097788">
                  <w:marLeft w:val="0"/>
                  <w:marRight w:val="0"/>
                  <w:marTop w:val="0"/>
                  <w:marBottom w:val="0"/>
                  <w:divBdr>
                    <w:top w:val="none" w:sz="0" w:space="0" w:color="auto"/>
                    <w:left w:val="none" w:sz="0" w:space="0" w:color="auto"/>
                    <w:bottom w:val="none" w:sz="0" w:space="0" w:color="auto"/>
                    <w:right w:val="none" w:sz="0" w:space="0" w:color="auto"/>
                  </w:divBdr>
                  <w:divsChild>
                    <w:div w:id="894971650">
                      <w:marLeft w:val="0"/>
                      <w:marRight w:val="0"/>
                      <w:marTop w:val="0"/>
                      <w:marBottom w:val="0"/>
                      <w:divBdr>
                        <w:top w:val="none" w:sz="0" w:space="0" w:color="auto"/>
                        <w:left w:val="none" w:sz="0" w:space="0" w:color="auto"/>
                        <w:bottom w:val="none" w:sz="0" w:space="0" w:color="auto"/>
                        <w:right w:val="none" w:sz="0" w:space="0" w:color="auto"/>
                      </w:divBdr>
                      <w:divsChild>
                        <w:div w:id="1379428240">
                          <w:marLeft w:val="0"/>
                          <w:marRight w:val="0"/>
                          <w:marTop w:val="75"/>
                          <w:marBottom w:val="75"/>
                          <w:divBdr>
                            <w:top w:val="none" w:sz="0" w:space="0" w:color="auto"/>
                            <w:left w:val="none" w:sz="0" w:space="0" w:color="auto"/>
                            <w:bottom w:val="none" w:sz="0" w:space="0" w:color="auto"/>
                            <w:right w:val="none" w:sz="0" w:space="0" w:color="auto"/>
                          </w:divBdr>
                          <w:divsChild>
                            <w:div w:id="78065573">
                              <w:marLeft w:val="0"/>
                              <w:marRight w:val="0"/>
                              <w:marTop w:val="0"/>
                              <w:marBottom w:val="0"/>
                              <w:divBdr>
                                <w:top w:val="none" w:sz="0" w:space="0" w:color="auto"/>
                                <w:left w:val="none" w:sz="0" w:space="0" w:color="auto"/>
                                <w:bottom w:val="none" w:sz="0" w:space="0" w:color="auto"/>
                                <w:right w:val="none" w:sz="0" w:space="0" w:color="auto"/>
                              </w:divBdr>
                              <w:divsChild>
                                <w:div w:id="1921331455">
                                  <w:marLeft w:val="0"/>
                                  <w:marRight w:val="0"/>
                                  <w:marTop w:val="0"/>
                                  <w:marBottom w:val="0"/>
                                  <w:divBdr>
                                    <w:top w:val="none" w:sz="0" w:space="0" w:color="auto"/>
                                    <w:left w:val="none" w:sz="0" w:space="0" w:color="auto"/>
                                    <w:bottom w:val="none" w:sz="0" w:space="0" w:color="auto"/>
                                    <w:right w:val="none" w:sz="0" w:space="0" w:color="auto"/>
                                  </w:divBdr>
                                </w:div>
                                <w:div w:id="1003698916">
                                  <w:marLeft w:val="0"/>
                                  <w:marRight w:val="0"/>
                                  <w:marTop w:val="0"/>
                                  <w:marBottom w:val="0"/>
                                  <w:divBdr>
                                    <w:top w:val="none" w:sz="0" w:space="0" w:color="auto"/>
                                    <w:left w:val="none" w:sz="0" w:space="0" w:color="auto"/>
                                    <w:bottom w:val="none" w:sz="0" w:space="0" w:color="auto"/>
                                    <w:right w:val="none" w:sz="0" w:space="0" w:color="auto"/>
                                  </w:divBdr>
                                </w:div>
                                <w:div w:id="1483042439">
                                  <w:marLeft w:val="0"/>
                                  <w:marRight w:val="0"/>
                                  <w:marTop w:val="0"/>
                                  <w:marBottom w:val="0"/>
                                  <w:divBdr>
                                    <w:top w:val="none" w:sz="0" w:space="0" w:color="auto"/>
                                    <w:left w:val="none" w:sz="0" w:space="0" w:color="auto"/>
                                    <w:bottom w:val="none" w:sz="0" w:space="0" w:color="auto"/>
                                    <w:right w:val="none" w:sz="0" w:space="0" w:color="auto"/>
                                  </w:divBdr>
                                </w:div>
                                <w:div w:id="1583367514">
                                  <w:marLeft w:val="0"/>
                                  <w:marRight w:val="0"/>
                                  <w:marTop w:val="0"/>
                                  <w:marBottom w:val="0"/>
                                  <w:divBdr>
                                    <w:top w:val="none" w:sz="0" w:space="0" w:color="auto"/>
                                    <w:left w:val="none" w:sz="0" w:space="0" w:color="auto"/>
                                    <w:bottom w:val="none" w:sz="0" w:space="0" w:color="auto"/>
                                    <w:right w:val="none" w:sz="0" w:space="0" w:color="auto"/>
                                  </w:divBdr>
                                </w:div>
                                <w:div w:id="973948375">
                                  <w:marLeft w:val="0"/>
                                  <w:marRight w:val="0"/>
                                  <w:marTop w:val="0"/>
                                  <w:marBottom w:val="0"/>
                                  <w:divBdr>
                                    <w:top w:val="none" w:sz="0" w:space="0" w:color="auto"/>
                                    <w:left w:val="none" w:sz="0" w:space="0" w:color="auto"/>
                                    <w:bottom w:val="none" w:sz="0" w:space="0" w:color="auto"/>
                                    <w:right w:val="none" w:sz="0" w:space="0" w:color="auto"/>
                                  </w:divBdr>
                                </w:div>
                                <w:div w:id="1594048986">
                                  <w:marLeft w:val="0"/>
                                  <w:marRight w:val="0"/>
                                  <w:marTop w:val="0"/>
                                  <w:marBottom w:val="0"/>
                                  <w:divBdr>
                                    <w:top w:val="none" w:sz="0" w:space="0" w:color="auto"/>
                                    <w:left w:val="none" w:sz="0" w:space="0" w:color="auto"/>
                                    <w:bottom w:val="none" w:sz="0" w:space="0" w:color="auto"/>
                                    <w:right w:val="none" w:sz="0" w:space="0" w:color="auto"/>
                                  </w:divBdr>
                                </w:div>
                                <w:div w:id="1943106919">
                                  <w:marLeft w:val="0"/>
                                  <w:marRight w:val="0"/>
                                  <w:marTop w:val="0"/>
                                  <w:marBottom w:val="0"/>
                                  <w:divBdr>
                                    <w:top w:val="none" w:sz="0" w:space="0" w:color="auto"/>
                                    <w:left w:val="none" w:sz="0" w:space="0" w:color="auto"/>
                                    <w:bottom w:val="none" w:sz="0" w:space="0" w:color="auto"/>
                                    <w:right w:val="none" w:sz="0" w:space="0" w:color="auto"/>
                                  </w:divBdr>
                                </w:div>
                                <w:div w:id="592782775">
                                  <w:marLeft w:val="0"/>
                                  <w:marRight w:val="0"/>
                                  <w:marTop w:val="0"/>
                                  <w:marBottom w:val="0"/>
                                  <w:divBdr>
                                    <w:top w:val="none" w:sz="0" w:space="0" w:color="auto"/>
                                    <w:left w:val="none" w:sz="0" w:space="0" w:color="auto"/>
                                    <w:bottom w:val="none" w:sz="0" w:space="0" w:color="auto"/>
                                    <w:right w:val="none" w:sz="0" w:space="0" w:color="auto"/>
                                  </w:divBdr>
                                </w:div>
                                <w:div w:id="1850095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54619334">
      <w:bodyDiv w:val="1"/>
      <w:marLeft w:val="0"/>
      <w:marRight w:val="0"/>
      <w:marTop w:val="0"/>
      <w:marBottom w:val="0"/>
      <w:divBdr>
        <w:top w:val="none" w:sz="0" w:space="0" w:color="auto"/>
        <w:left w:val="none" w:sz="0" w:space="0" w:color="auto"/>
        <w:bottom w:val="none" w:sz="0" w:space="0" w:color="auto"/>
        <w:right w:val="none" w:sz="0" w:space="0" w:color="auto"/>
      </w:divBdr>
      <w:divsChild>
        <w:div w:id="1793011828">
          <w:marLeft w:val="0"/>
          <w:marRight w:val="0"/>
          <w:marTop w:val="0"/>
          <w:marBottom w:val="0"/>
          <w:divBdr>
            <w:top w:val="none" w:sz="0" w:space="0" w:color="auto"/>
            <w:left w:val="none" w:sz="0" w:space="0" w:color="auto"/>
            <w:bottom w:val="none" w:sz="0" w:space="0" w:color="auto"/>
            <w:right w:val="none" w:sz="0" w:space="0" w:color="auto"/>
          </w:divBdr>
          <w:divsChild>
            <w:div w:id="1955096379">
              <w:marLeft w:val="-15"/>
              <w:marRight w:val="0"/>
              <w:marTop w:val="0"/>
              <w:marBottom w:val="0"/>
              <w:divBdr>
                <w:top w:val="none" w:sz="0" w:space="0" w:color="auto"/>
                <w:left w:val="single" w:sz="6" w:space="18" w:color="CCCCCC"/>
                <w:bottom w:val="single" w:sz="6" w:space="13" w:color="CCCCCC"/>
                <w:right w:val="single" w:sz="6" w:space="18" w:color="CCCCCC"/>
              </w:divBdr>
              <w:divsChild>
                <w:div w:id="1887914145">
                  <w:marLeft w:val="0"/>
                  <w:marRight w:val="0"/>
                  <w:marTop w:val="0"/>
                  <w:marBottom w:val="0"/>
                  <w:divBdr>
                    <w:top w:val="none" w:sz="0" w:space="0" w:color="auto"/>
                    <w:left w:val="none" w:sz="0" w:space="0" w:color="auto"/>
                    <w:bottom w:val="none" w:sz="0" w:space="0" w:color="auto"/>
                    <w:right w:val="none" w:sz="0" w:space="0" w:color="auto"/>
                  </w:divBdr>
                  <w:divsChild>
                    <w:div w:id="1216504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2293045">
          <w:marLeft w:val="0"/>
          <w:marRight w:val="0"/>
          <w:marTop w:val="0"/>
          <w:marBottom w:val="0"/>
          <w:divBdr>
            <w:top w:val="none" w:sz="0" w:space="0" w:color="auto"/>
            <w:left w:val="none" w:sz="0" w:space="0" w:color="auto"/>
            <w:bottom w:val="none" w:sz="0" w:space="0" w:color="auto"/>
            <w:right w:val="none" w:sz="0" w:space="0" w:color="auto"/>
          </w:divBdr>
          <w:divsChild>
            <w:div w:id="65302569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356082379">
      <w:bodyDiv w:val="1"/>
      <w:marLeft w:val="0"/>
      <w:marRight w:val="0"/>
      <w:marTop w:val="0"/>
      <w:marBottom w:val="0"/>
      <w:divBdr>
        <w:top w:val="none" w:sz="0" w:space="0" w:color="auto"/>
        <w:left w:val="none" w:sz="0" w:space="0" w:color="auto"/>
        <w:bottom w:val="none" w:sz="0" w:space="0" w:color="auto"/>
        <w:right w:val="none" w:sz="0" w:space="0" w:color="auto"/>
      </w:divBdr>
    </w:div>
    <w:div w:id="356196051">
      <w:bodyDiv w:val="1"/>
      <w:marLeft w:val="0"/>
      <w:marRight w:val="0"/>
      <w:marTop w:val="0"/>
      <w:marBottom w:val="0"/>
      <w:divBdr>
        <w:top w:val="none" w:sz="0" w:space="0" w:color="auto"/>
        <w:left w:val="none" w:sz="0" w:space="0" w:color="auto"/>
        <w:bottom w:val="none" w:sz="0" w:space="0" w:color="auto"/>
        <w:right w:val="none" w:sz="0" w:space="0" w:color="auto"/>
      </w:divBdr>
      <w:divsChild>
        <w:div w:id="826094559">
          <w:marLeft w:val="0"/>
          <w:marRight w:val="0"/>
          <w:marTop w:val="0"/>
          <w:marBottom w:val="0"/>
          <w:divBdr>
            <w:top w:val="none" w:sz="0" w:space="0" w:color="auto"/>
            <w:left w:val="none" w:sz="0" w:space="0" w:color="auto"/>
            <w:bottom w:val="none" w:sz="0" w:space="0" w:color="auto"/>
            <w:right w:val="none" w:sz="0" w:space="0" w:color="auto"/>
          </w:divBdr>
          <w:divsChild>
            <w:div w:id="1874265373">
              <w:marLeft w:val="0"/>
              <w:marRight w:val="0"/>
              <w:marTop w:val="0"/>
              <w:marBottom w:val="180"/>
              <w:divBdr>
                <w:top w:val="none" w:sz="0" w:space="0" w:color="auto"/>
                <w:left w:val="none" w:sz="0" w:space="0" w:color="auto"/>
                <w:bottom w:val="none" w:sz="0" w:space="0" w:color="auto"/>
                <w:right w:val="none" w:sz="0" w:space="0" w:color="auto"/>
              </w:divBdr>
              <w:divsChild>
                <w:div w:id="2121876074">
                  <w:marLeft w:val="0"/>
                  <w:marRight w:val="0"/>
                  <w:marTop w:val="0"/>
                  <w:marBottom w:val="0"/>
                  <w:divBdr>
                    <w:top w:val="none" w:sz="0" w:space="0" w:color="auto"/>
                    <w:left w:val="none" w:sz="0" w:space="0" w:color="auto"/>
                    <w:bottom w:val="none" w:sz="0" w:space="0" w:color="auto"/>
                    <w:right w:val="none" w:sz="0" w:space="0" w:color="auto"/>
                  </w:divBdr>
                  <w:divsChild>
                    <w:div w:id="2027321816">
                      <w:marLeft w:val="0"/>
                      <w:marRight w:val="0"/>
                      <w:marTop w:val="0"/>
                      <w:marBottom w:val="0"/>
                      <w:divBdr>
                        <w:top w:val="none" w:sz="0" w:space="0" w:color="auto"/>
                        <w:left w:val="none" w:sz="0" w:space="0" w:color="auto"/>
                        <w:bottom w:val="none" w:sz="0" w:space="0" w:color="auto"/>
                        <w:right w:val="none" w:sz="0" w:space="0" w:color="auto"/>
                      </w:divBdr>
                      <w:divsChild>
                        <w:div w:id="1165512895">
                          <w:marLeft w:val="0"/>
                          <w:marRight w:val="0"/>
                          <w:marTop w:val="75"/>
                          <w:marBottom w:val="75"/>
                          <w:divBdr>
                            <w:top w:val="none" w:sz="0" w:space="0" w:color="auto"/>
                            <w:left w:val="none" w:sz="0" w:space="0" w:color="auto"/>
                            <w:bottom w:val="none" w:sz="0" w:space="0" w:color="auto"/>
                            <w:right w:val="none" w:sz="0" w:space="0" w:color="auto"/>
                          </w:divBdr>
                        </w:div>
                        <w:div w:id="163987130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821077369">
          <w:marLeft w:val="0"/>
          <w:marRight w:val="0"/>
          <w:marTop w:val="0"/>
          <w:marBottom w:val="0"/>
          <w:divBdr>
            <w:top w:val="none" w:sz="0" w:space="0" w:color="auto"/>
            <w:left w:val="none" w:sz="0" w:space="0" w:color="auto"/>
            <w:bottom w:val="none" w:sz="0" w:space="0" w:color="auto"/>
            <w:right w:val="none" w:sz="0" w:space="0" w:color="auto"/>
          </w:divBdr>
          <w:divsChild>
            <w:div w:id="1506556468">
              <w:marLeft w:val="0"/>
              <w:marRight w:val="0"/>
              <w:marTop w:val="0"/>
              <w:marBottom w:val="0"/>
              <w:divBdr>
                <w:top w:val="none" w:sz="0" w:space="0" w:color="auto"/>
                <w:left w:val="none" w:sz="0" w:space="0" w:color="auto"/>
                <w:bottom w:val="none" w:sz="0" w:space="0" w:color="auto"/>
                <w:right w:val="none" w:sz="0" w:space="0" w:color="auto"/>
              </w:divBdr>
              <w:divsChild>
                <w:div w:id="1148550365">
                  <w:marLeft w:val="0"/>
                  <w:marRight w:val="0"/>
                  <w:marTop w:val="0"/>
                  <w:marBottom w:val="0"/>
                  <w:divBdr>
                    <w:top w:val="none" w:sz="0" w:space="0" w:color="auto"/>
                    <w:left w:val="none" w:sz="0" w:space="0" w:color="auto"/>
                    <w:bottom w:val="none" w:sz="0" w:space="0" w:color="auto"/>
                    <w:right w:val="none" w:sz="0" w:space="0" w:color="auto"/>
                  </w:divBdr>
                  <w:divsChild>
                    <w:div w:id="612832486">
                      <w:marLeft w:val="0"/>
                      <w:marRight w:val="0"/>
                      <w:marTop w:val="0"/>
                      <w:marBottom w:val="0"/>
                      <w:divBdr>
                        <w:top w:val="none" w:sz="0" w:space="0" w:color="auto"/>
                        <w:left w:val="none" w:sz="0" w:space="0" w:color="auto"/>
                        <w:bottom w:val="none" w:sz="0" w:space="0" w:color="auto"/>
                        <w:right w:val="none" w:sz="0" w:space="0" w:color="auto"/>
                      </w:divBdr>
                      <w:divsChild>
                        <w:div w:id="1306206144">
                          <w:marLeft w:val="0"/>
                          <w:marRight w:val="0"/>
                          <w:marTop w:val="75"/>
                          <w:marBottom w:val="75"/>
                          <w:divBdr>
                            <w:top w:val="none" w:sz="0" w:space="0" w:color="auto"/>
                            <w:left w:val="none" w:sz="0" w:space="0" w:color="auto"/>
                            <w:bottom w:val="none" w:sz="0" w:space="0" w:color="auto"/>
                            <w:right w:val="none" w:sz="0" w:space="0" w:color="auto"/>
                          </w:divBdr>
                          <w:divsChild>
                            <w:div w:id="1310937890">
                              <w:marLeft w:val="0"/>
                              <w:marRight w:val="0"/>
                              <w:marTop w:val="0"/>
                              <w:marBottom w:val="0"/>
                              <w:divBdr>
                                <w:top w:val="none" w:sz="0" w:space="0" w:color="auto"/>
                                <w:left w:val="none" w:sz="0" w:space="0" w:color="auto"/>
                                <w:bottom w:val="none" w:sz="0" w:space="0" w:color="auto"/>
                                <w:right w:val="none" w:sz="0" w:space="0" w:color="auto"/>
                              </w:divBdr>
                              <w:divsChild>
                                <w:div w:id="337118918">
                                  <w:marLeft w:val="0"/>
                                  <w:marRight w:val="0"/>
                                  <w:marTop w:val="0"/>
                                  <w:marBottom w:val="0"/>
                                  <w:divBdr>
                                    <w:top w:val="none" w:sz="0" w:space="0" w:color="auto"/>
                                    <w:left w:val="none" w:sz="0" w:space="0" w:color="auto"/>
                                    <w:bottom w:val="none" w:sz="0" w:space="0" w:color="auto"/>
                                    <w:right w:val="none" w:sz="0" w:space="0" w:color="auto"/>
                                  </w:divBdr>
                                </w:div>
                                <w:div w:id="1574044161">
                                  <w:marLeft w:val="0"/>
                                  <w:marRight w:val="0"/>
                                  <w:marTop w:val="0"/>
                                  <w:marBottom w:val="0"/>
                                  <w:divBdr>
                                    <w:top w:val="none" w:sz="0" w:space="0" w:color="auto"/>
                                    <w:left w:val="none" w:sz="0" w:space="0" w:color="auto"/>
                                    <w:bottom w:val="none" w:sz="0" w:space="0" w:color="auto"/>
                                    <w:right w:val="none" w:sz="0" w:space="0" w:color="auto"/>
                                  </w:divBdr>
                                </w:div>
                                <w:div w:id="1648705238">
                                  <w:marLeft w:val="0"/>
                                  <w:marRight w:val="0"/>
                                  <w:marTop w:val="0"/>
                                  <w:marBottom w:val="0"/>
                                  <w:divBdr>
                                    <w:top w:val="none" w:sz="0" w:space="0" w:color="auto"/>
                                    <w:left w:val="none" w:sz="0" w:space="0" w:color="auto"/>
                                    <w:bottom w:val="none" w:sz="0" w:space="0" w:color="auto"/>
                                    <w:right w:val="none" w:sz="0" w:space="0" w:color="auto"/>
                                  </w:divBdr>
                                </w:div>
                                <w:div w:id="1053431048">
                                  <w:marLeft w:val="0"/>
                                  <w:marRight w:val="0"/>
                                  <w:marTop w:val="0"/>
                                  <w:marBottom w:val="0"/>
                                  <w:divBdr>
                                    <w:top w:val="none" w:sz="0" w:space="0" w:color="auto"/>
                                    <w:left w:val="none" w:sz="0" w:space="0" w:color="auto"/>
                                    <w:bottom w:val="none" w:sz="0" w:space="0" w:color="auto"/>
                                    <w:right w:val="none" w:sz="0" w:space="0" w:color="auto"/>
                                  </w:divBdr>
                                </w:div>
                                <w:div w:id="1932156475">
                                  <w:marLeft w:val="0"/>
                                  <w:marRight w:val="0"/>
                                  <w:marTop w:val="0"/>
                                  <w:marBottom w:val="0"/>
                                  <w:divBdr>
                                    <w:top w:val="none" w:sz="0" w:space="0" w:color="auto"/>
                                    <w:left w:val="none" w:sz="0" w:space="0" w:color="auto"/>
                                    <w:bottom w:val="none" w:sz="0" w:space="0" w:color="auto"/>
                                    <w:right w:val="none" w:sz="0" w:space="0" w:color="auto"/>
                                  </w:divBdr>
                                </w:div>
                                <w:div w:id="661660876">
                                  <w:marLeft w:val="0"/>
                                  <w:marRight w:val="0"/>
                                  <w:marTop w:val="0"/>
                                  <w:marBottom w:val="0"/>
                                  <w:divBdr>
                                    <w:top w:val="none" w:sz="0" w:space="0" w:color="auto"/>
                                    <w:left w:val="none" w:sz="0" w:space="0" w:color="auto"/>
                                    <w:bottom w:val="none" w:sz="0" w:space="0" w:color="auto"/>
                                    <w:right w:val="none" w:sz="0" w:space="0" w:color="auto"/>
                                  </w:divBdr>
                                </w:div>
                                <w:div w:id="1099835120">
                                  <w:marLeft w:val="0"/>
                                  <w:marRight w:val="0"/>
                                  <w:marTop w:val="0"/>
                                  <w:marBottom w:val="0"/>
                                  <w:divBdr>
                                    <w:top w:val="none" w:sz="0" w:space="0" w:color="auto"/>
                                    <w:left w:val="none" w:sz="0" w:space="0" w:color="auto"/>
                                    <w:bottom w:val="none" w:sz="0" w:space="0" w:color="auto"/>
                                    <w:right w:val="none" w:sz="0" w:space="0" w:color="auto"/>
                                  </w:divBdr>
                                </w:div>
                                <w:div w:id="1466007164">
                                  <w:marLeft w:val="0"/>
                                  <w:marRight w:val="0"/>
                                  <w:marTop w:val="0"/>
                                  <w:marBottom w:val="0"/>
                                  <w:divBdr>
                                    <w:top w:val="none" w:sz="0" w:space="0" w:color="auto"/>
                                    <w:left w:val="none" w:sz="0" w:space="0" w:color="auto"/>
                                    <w:bottom w:val="none" w:sz="0" w:space="0" w:color="auto"/>
                                    <w:right w:val="none" w:sz="0" w:space="0" w:color="auto"/>
                                  </w:divBdr>
                                </w:div>
                                <w:div w:id="44334240">
                                  <w:marLeft w:val="0"/>
                                  <w:marRight w:val="0"/>
                                  <w:marTop w:val="0"/>
                                  <w:marBottom w:val="0"/>
                                  <w:divBdr>
                                    <w:top w:val="none" w:sz="0" w:space="0" w:color="auto"/>
                                    <w:left w:val="none" w:sz="0" w:space="0" w:color="auto"/>
                                    <w:bottom w:val="none" w:sz="0" w:space="0" w:color="auto"/>
                                    <w:right w:val="none" w:sz="0" w:space="0" w:color="auto"/>
                                  </w:divBdr>
                                </w:div>
                                <w:div w:id="744841125">
                                  <w:marLeft w:val="0"/>
                                  <w:marRight w:val="0"/>
                                  <w:marTop w:val="0"/>
                                  <w:marBottom w:val="0"/>
                                  <w:divBdr>
                                    <w:top w:val="none" w:sz="0" w:space="0" w:color="auto"/>
                                    <w:left w:val="none" w:sz="0" w:space="0" w:color="auto"/>
                                    <w:bottom w:val="none" w:sz="0" w:space="0" w:color="auto"/>
                                    <w:right w:val="none" w:sz="0" w:space="0" w:color="auto"/>
                                  </w:divBdr>
                                </w:div>
                                <w:div w:id="1356690321">
                                  <w:marLeft w:val="0"/>
                                  <w:marRight w:val="0"/>
                                  <w:marTop w:val="0"/>
                                  <w:marBottom w:val="0"/>
                                  <w:divBdr>
                                    <w:top w:val="none" w:sz="0" w:space="0" w:color="auto"/>
                                    <w:left w:val="none" w:sz="0" w:space="0" w:color="auto"/>
                                    <w:bottom w:val="none" w:sz="0" w:space="0" w:color="auto"/>
                                    <w:right w:val="none" w:sz="0" w:space="0" w:color="auto"/>
                                  </w:divBdr>
                                </w:div>
                                <w:div w:id="983464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57387626">
      <w:bodyDiv w:val="1"/>
      <w:marLeft w:val="0"/>
      <w:marRight w:val="0"/>
      <w:marTop w:val="0"/>
      <w:marBottom w:val="0"/>
      <w:divBdr>
        <w:top w:val="none" w:sz="0" w:space="0" w:color="auto"/>
        <w:left w:val="none" w:sz="0" w:space="0" w:color="auto"/>
        <w:bottom w:val="none" w:sz="0" w:space="0" w:color="auto"/>
        <w:right w:val="none" w:sz="0" w:space="0" w:color="auto"/>
      </w:divBdr>
      <w:divsChild>
        <w:div w:id="805657968">
          <w:marLeft w:val="0"/>
          <w:marRight w:val="0"/>
          <w:marTop w:val="0"/>
          <w:marBottom w:val="0"/>
          <w:divBdr>
            <w:top w:val="none" w:sz="0" w:space="0" w:color="auto"/>
            <w:left w:val="none" w:sz="0" w:space="0" w:color="auto"/>
            <w:bottom w:val="none" w:sz="0" w:space="0" w:color="auto"/>
            <w:right w:val="none" w:sz="0" w:space="0" w:color="auto"/>
          </w:divBdr>
          <w:divsChild>
            <w:div w:id="329605885">
              <w:marLeft w:val="0"/>
              <w:marRight w:val="0"/>
              <w:marTop w:val="0"/>
              <w:marBottom w:val="180"/>
              <w:divBdr>
                <w:top w:val="none" w:sz="0" w:space="0" w:color="auto"/>
                <w:left w:val="none" w:sz="0" w:space="0" w:color="auto"/>
                <w:bottom w:val="none" w:sz="0" w:space="0" w:color="auto"/>
                <w:right w:val="none" w:sz="0" w:space="0" w:color="auto"/>
              </w:divBdr>
              <w:divsChild>
                <w:div w:id="1341926493">
                  <w:marLeft w:val="0"/>
                  <w:marRight w:val="0"/>
                  <w:marTop w:val="0"/>
                  <w:marBottom w:val="0"/>
                  <w:divBdr>
                    <w:top w:val="none" w:sz="0" w:space="0" w:color="auto"/>
                    <w:left w:val="none" w:sz="0" w:space="0" w:color="auto"/>
                    <w:bottom w:val="none" w:sz="0" w:space="0" w:color="auto"/>
                    <w:right w:val="none" w:sz="0" w:space="0" w:color="auto"/>
                  </w:divBdr>
                  <w:divsChild>
                    <w:div w:id="663631804">
                      <w:marLeft w:val="0"/>
                      <w:marRight w:val="0"/>
                      <w:marTop w:val="0"/>
                      <w:marBottom w:val="0"/>
                      <w:divBdr>
                        <w:top w:val="none" w:sz="0" w:space="0" w:color="auto"/>
                        <w:left w:val="none" w:sz="0" w:space="0" w:color="auto"/>
                        <w:bottom w:val="none" w:sz="0" w:space="0" w:color="auto"/>
                        <w:right w:val="none" w:sz="0" w:space="0" w:color="auto"/>
                      </w:divBdr>
                      <w:divsChild>
                        <w:div w:id="1151018344">
                          <w:marLeft w:val="0"/>
                          <w:marRight w:val="0"/>
                          <w:marTop w:val="75"/>
                          <w:marBottom w:val="75"/>
                          <w:divBdr>
                            <w:top w:val="none" w:sz="0" w:space="0" w:color="auto"/>
                            <w:left w:val="none" w:sz="0" w:space="0" w:color="auto"/>
                            <w:bottom w:val="none" w:sz="0" w:space="0" w:color="auto"/>
                            <w:right w:val="none" w:sz="0" w:space="0" w:color="auto"/>
                          </w:divBdr>
                        </w:div>
                        <w:div w:id="15807983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448812987">
          <w:marLeft w:val="0"/>
          <w:marRight w:val="0"/>
          <w:marTop w:val="0"/>
          <w:marBottom w:val="0"/>
          <w:divBdr>
            <w:top w:val="none" w:sz="0" w:space="0" w:color="auto"/>
            <w:left w:val="none" w:sz="0" w:space="0" w:color="auto"/>
            <w:bottom w:val="none" w:sz="0" w:space="0" w:color="auto"/>
            <w:right w:val="none" w:sz="0" w:space="0" w:color="auto"/>
          </w:divBdr>
          <w:divsChild>
            <w:div w:id="63187646">
              <w:marLeft w:val="0"/>
              <w:marRight w:val="0"/>
              <w:marTop w:val="0"/>
              <w:marBottom w:val="0"/>
              <w:divBdr>
                <w:top w:val="none" w:sz="0" w:space="0" w:color="auto"/>
                <w:left w:val="none" w:sz="0" w:space="0" w:color="auto"/>
                <w:bottom w:val="none" w:sz="0" w:space="0" w:color="auto"/>
                <w:right w:val="none" w:sz="0" w:space="0" w:color="auto"/>
              </w:divBdr>
              <w:divsChild>
                <w:div w:id="1444838852">
                  <w:marLeft w:val="0"/>
                  <w:marRight w:val="0"/>
                  <w:marTop w:val="0"/>
                  <w:marBottom w:val="0"/>
                  <w:divBdr>
                    <w:top w:val="none" w:sz="0" w:space="0" w:color="auto"/>
                    <w:left w:val="none" w:sz="0" w:space="0" w:color="auto"/>
                    <w:bottom w:val="none" w:sz="0" w:space="0" w:color="auto"/>
                    <w:right w:val="none" w:sz="0" w:space="0" w:color="auto"/>
                  </w:divBdr>
                  <w:divsChild>
                    <w:div w:id="94518525">
                      <w:marLeft w:val="0"/>
                      <w:marRight w:val="0"/>
                      <w:marTop w:val="0"/>
                      <w:marBottom w:val="0"/>
                      <w:divBdr>
                        <w:top w:val="none" w:sz="0" w:space="0" w:color="auto"/>
                        <w:left w:val="none" w:sz="0" w:space="0" w:color="auto"/>
                        <w:bottom w:val="none" w:sz="0" w:space="0" w:color="auto"/>
                        <w:right w:val="none" w:sz="0" w:space="0" w:color="auto"/>
                      </w:divBdr>
                      <w:divsChild>
                        <w:div w:id="76636207">
                          <w:marLeft w:val="0"/>
                          <w:marRight w:val="0"/>
                          <w:marTop w:val="75"/>
                          <w:marBottom w:val="75"/>
                          <w:divBdr>
                            <w:top w:val="none" w:sz="0" w:space="0" w:color="auto"/>
                            <w:left w:val="none" w:sz="0" w:space="0" w:color="auto"/>
                            <w:bottom w:val="none" w:sz="0" w:space="0" w:color="auto"/>
                            <w:right w:val="none" w:sz="0" w:space="0" w:color="auto"/>
                          </w:divBdr>
                          <w:divsChild>
                            <w:div w:id="415791333">
                              <w:marLeft w:val="0"/>
                              <w:marRight w:val="0"/>
                              <w:marTop w:val="0"/>
                              <w:marBottom w:val="0"/>
                              <w:divBdr>
                                <w:top w:val="none" w:sz="0" w:space="0" w:color="auto"/>
                                <w:left w:val="none" w:sz="0" w:space="0" w:color="auto"/>
                                <w:bottom w:val="none" w:sz="0" w:space="0" w:color="auto"/>
                                <w:right w:val="none" w:sz="0" w:space="0" w:color="auto"/>
                              </w:divBdr>
                              <w:divsChild>
                                <w:div w:id="899095771">
                                  <w:marLeft w:val="0"/>
                                  <w:marRight w:val="0"/>
                                  <w:marTop w:val="0"/>
                                  <w:marBottom w:val="0"/>
                                  <w:divBdr>
                                    <w:top w:val="none" w:sz="0" w:space="0" w:color="auto"/>
                                    <w:left w:val="none" w:sz="0" w:space="0" w:color="auto"/>
                                    <w:bottom w:val="none" w:sz="0" w:space="0" w:color="auto"/>
                                    <w:right w:val="none" w:sz="0" w:space="0" w:color="auto"/>
                                  </w:divBdr>
                                </w:div>
                                <w:div w:id="216598282">
                                  <w:marLeft w:val="0"/>
                                  <w:marRight w:val="0"/>
                                  <w:marTop w:val="0"/>
                                  <w:marBottom w:val="0"/>
                                  <w:divBdr>
                                    <w:top w:val="none" w:sz="0" w:space="0" w:color="auto"/>
                                    <w:left w:val="none" w:sz="0" w:space="0" w:color="auto"/>
                                    <w:bottom w:val="none" w:sz="0" w:space="0" w:color="auto"/>
                                    <w:right w:val="none" w:sz="0" w:space="0" w:color="auto"/>
                                  </w:divBdr>
                                </w:div>
                              </w:divsChild>
                            </w:div>
                            <w:div w:id="1354112495">
                              <w:marLeft w:val="0"/>
                              <w:marRight w:val="0"/>
                              <w:marTop w:val="120"/>
                              <w:marBottom w:val="0"/>
                              <w:divBdr>
                                <w:top w:val="none" w:sz="0" w:space="0" w:color="auto"/>
                                <w:left w:val="none" w:sz="0" w:space="0" w:color="auto"/>
                                <w:bottom w:val="none" w:sz="0" w:space="0" w:color="auto"/>
                                <w:right w:val="none" w:sz="0" w:space="0" w:color="auto"/>
                              </w:divBdr>
                              <w:divsChild>
                                <w:div w:id="500656998">
                                  <w:marLeft w:val="0"/>
                                  <w:marRight w:val="0"/>
                                  <w:marTop w:val="0"/>
                                  <w:marBottom w:val="0"/>
                                  <w:divBdr>
                                    <w:top w:val="none" w:sz="0" w:space="0" w:color="auto"/>
                                    <w:left w:val="none" w:sz="0" w:space="0" w:color="auto"/>
                                    <w:bottom w:val="none" w:sz="0" w:space="0" w:color="auto"/>
                                    <w:right w:val="none" w:sz="0" w:space="0" w:color="auto"/>
                                  </w:divBdr>
                                </w:div>
                              </w:divsChild>
                            </w:div>
                            <w:div w:id="825319483">
                              <w:marLeft w:val="0"/>
                              <w:marRight w:val="0"/>
                              <w:marTop w:val="120"/>
                              <w:marBottom w:val="0"/>
                              <w:divBdr>
                                <w:top w:val="none" w:sz="0" w:space="0" w:color="auto"/>
                                <w:left w:val="none" w:sz="0" w:space="0" w:color="auto"/>
                                <w:bottom w:val="none" w:sz="0" w:space="0" w:color="auto"/>
                                <w:right w:val="none" w:sz="0" w:space="0" w:color="auto"/>
                              </w:divBdr>
                              <w:divsChild>
                                <w:div w:id="1692292927">
                                  <w:marLeft w:val="0"/>
                                  <w:marRight w:val="0"/>
                                  <w:marTop w:val="0"/>
                                  <w:marBottom w:val="0"/>
                                  <w:divBdr>
                                    <w:top w:val="none" w:sz="0" w:space="0" w:color="auto"/>
                                    <w:left w:val="none" w:sz="0" w:space="0" w:color="auto"/>
                                    <w:bottom w:val="none" w:sz="0" w:space="0" w:color="auto"/>
                                    <w:right w:val="none" w:sz="0" w:space="0" w:color="auto"/>
                                  </w:divBdr>
                                </w:div>
                              </w:divsChild>
                            </w:div>
                            <w:div w:id="605697280">
                              <w:marLeft w:val="0"/>
                              <w:marRight w:val="0"/>
                              <w:marTop w:val="120"/>
                              <w:marBottom w:val="0"/>
                              <w:divBdr>
                                <w:top w:val="none" w:sz="0" w:space="0" w:color="auto"/>
                                <w:left w:val="none" w:sz="0" w:space="0" w:color="auto"/>
                                <w:bottom w:val="none" w:sz="0" w:space="0" w:color="auto"/>
                                <w:right w:val="none" w:sz="0" w:space="0" w:color="auto"/>
                              </w:divBdr>
                              <w:divsChild>
                                <w:div w:id="1572619116">
                                  <w:marLeft w:val="0"/>
                                  <w:marRight w:val="0"/>
                                  <w:marTop w:val="0"/>
                                  <w:marBottom w:val="0"/>
                                  <w:divBdr>
                                    <w:top w:val="none" w:sz="0" w:space="0" w:color="auto"/>
                                    <w:left w:val="none" w:sz="0" w:space="0" w:color="auto"/>
                                    <w:bottom w:val="none" w:sz="0" w:space="0" w:color="auto"/>
                                    <w:right w:val="none" w:sz="0" w:space="0" w:color="auto"/>
                                  </w:divBdr>
                                </w:div>
                              </w:divsChild>
                            </w:div>
                            <w:div w:id="2020497955">
                              <w:marLeft w:val="0"/>
                              <w:marRight w:val="0"/>
                              <w:marTop w:val="120"/>
                              <w:marBottom w:val="0"/>
                              <w:divBdr>
                                <w:top w:val="none" w:sz="0" w:space="0" w:color="auto"/>
                                <w:left w:val="none" w:sz="0" w:space="0" w:color="auto"/>
                                <w:bottom w:val="none" w:sz="0" w:space="0" w:color="auto"/>
                                <w:right w:val="none" w:sz="0" w:space="0" w:color="auto"/>
                              </w:divBdr>
                              <w:divsChild>
                                <w:div w:id="1597666318">
                                  <w:marLeft w:val="0"/>
                                  <w:marRight w:val="0"/>
                                  <w:marTop w:val="0"/>
                                  <w:marBottom w:val="0"/>
                                  <w:divBdr>
                                    <w:top w:val="none" w:sz="0" w:space="0" w:color="auto"/>
                                    <w:left w:val="none" w:sz="0" w:space="0" w:color="auto"/>
                                    <w:bottom w:val="none" w:sz="0" w:space="0" w:color="auto"/>
                                    <w:right w:val="none" w:sz="0" w:space="0" w:color="auto"/>
                                  </w:divBdr>
                                </w:div>
                              </w:divsChild>
                            </w:div>
                            <w:div w:id="701441660">
                              <w:marLeft w:val="0"/>
                              <w:marRight w:val="0"/>
                              <w:marTop w:val="120"/>
                              <w:marBottom w:val="0"/>
                              <w:divBdr>
                                <w:top w:val="none" w:sz="0" w:space="0" w:color="auto"/>
                                <w:left w:val="none" w:sz="0" w:space="0" w:color="auto"/>
                                <w:bottom w:val="none" w:sz="0" w:space="0" w:color="auto"/>
                                <w:right w:val="none" w:sz="0" w:space="0" w:color="auto"/>
                              </w:divBdr>
                              <w:divsChild>
                                <w:div w:id="32921587">
                                  <w:marLeft w:val="0"/>
                                  <w:marRight w:val="0"/>
                                  <w:marTop w:val="0"/>
                                  <w:marBottom w:val="0"/>
                                  <w:divBdr>
                                    <w:top w:val="none" w:sz="0" w:space="0" w:color="auto"/>
                                    <w:left w:val="none" w:sz="0" w:space="0" w:color="auto"/>
                                    <w:bottom w:val="none" w:sz="0" w:space="0" w:color="auto"/>
                                    <w:right w:val="none" w:sz="0" w:space="0" w:color="auto"/>
                                  </w:divBdr>
                                </w:div>
                              </w:divsChild>
                            </w:div>
                            <w:div w:id="2038655846">
                              <w:marLeft w:val="0"/>
                              <w:marRight w:val="0"/>
                              <w:marTop w:val="120"/>
                              <w:marBottom w:val="0"/>
                              <w:divBdr>
                                <w:top w:val="none" w:sz="0" w:space="0" w:color="auto"/>
                                <w:left w:val="none" w:sz="0" w:space="0" w:color="auto"/>
                                <w:bottom w:val="none" w:sz="0" w:space="0" w:color="auto"/>
                                <w:right w:val="none" w:sz="0" w:space="0" w:color="auto"/>
                              </w:divBdr>
                              <w:divsChild>
                                <w:div w:id="1772432003">
                                  <w:marLeft w:val="0"/>
                                  <w:marRight w:val="0"/>
                                  <w:marTop w:val="0"/>
                                  <w:marBottom w:val="0"/>
                                  <w:divBdr>
                                    <w:top w:val="none" w:sz="0" w:space="0" w:color="auto"/>
                                    <w:left w:val="none" w:sz="0" w:space="0" w:color="auto"/>
                                    <w:bottom w:val="none" w:sz="0" w:space="0" w:color="auto"/>
                                    <w:right w:val="none" w:sz="0" w:space="0" w:color="auto"/>
                                  </w:divBdr>
                                </w:div>
                              </w:divsChild>
                            </w:div>
                            <w:div w:id="1231618313">
                              <w:marLeft w:val="0"/>
                              <w:marRight w:val="0"/>
                              <w:marTop w:val="120"/>
                              <w:marBottom w:val="0"/>
                              <w:divBdr>
                                <w:top w:val="none" w:sz="0" w:space="0" w:color="auto"/>
                                <w:left w:val="none" w:sz="0" w:space="0" w:color="auto"/>
                                <w:bottom w:val="none" w:sz="0" w:space="0" w:color="auto"/>
                                <w:right w:val="none" w:sz="0" w:space="0" w:color="auto"/>
                              </w:divBdr>
                              <w:divsChild>
                                <w:div w:id="1203784684">
                                  <w:marLeft w:val="0"/>
                                  <w:marRight w:val="0"/>
                                  <w:marTop w:val="0"/>
                                  <w:marBottom w:val="0"/>
                                  <w:divBdr>
                                    <w:top w:val="none" w:sz="0" w:space="0" w:color="auto"/>
                                    <w:left w:val="none" w:sz="0" w:space="0" w:color="auto"/>
                                    <w:bottom w:val="none" w:sz="0" w:space="0" w:color="auto"/>
                                    <w:right w:val="none" w:sz="0" w:space="0" w:color="auto"/>
                                  </w:divBdr>
                                </w:div>
                              </w:divsChild>
                            </w:div>
                            <w:div w:id="1238325378">
                              <w:marLeft w:val="0"/>
                              <w:marRight w:val="0"/>
                              <w:marTop w:val="120"/>
                              <w:marBottom w:val="0"/>
                              <w:divBdr>
                                <w:top w:val="none" w:sz="0" w:space="0" w:color="auto"/>
                                <w:left w:val="none" w:sz="0" w:space="0" w:color="auto"/>
                                <w:bottom w:val="none" w:sz="0" w:space="0" w:color="auto"/>
                                <w:right w:val="none" w:sz="0" w:space="0" w:color="auto"/>
                              </w:divBdr>
                              <w:divsChild>
                                <w:div w:id="1293243446">
                                  <w:marLeft w:val="0"/>
                                  <w:marRight w:val="0"/>
                                  <w:marTop w:val="0"/>
                                  <w:marBottom w:val="0"/>
                                  <w:divBdr>
                                    <w:top w:val="none" w:sz="0" w:space="0" w:color="auto"/>
                                    <w:left w:val="none" w:sz="0" w:space="0" w:color="auto"/>
                                    <w:bottom w:val="none" w:sz="0" w:space="0" w:color="auto"/>
                                    <w:right w:val="none" w:sz="0" w:space="0" w:color="auto"/>
                                  </w:divBdr>
                                </w:div>
                              </w:divsChild>
                            </w:div>
                            <w:div w:id="890532190">
                              <w:marLeft w:val="0"/>
                              <w:marRight w:val="0"/>
                              <w:marTop w:val="120"/>
                              <w:marBottom w:val="0"/>
                              <w:divBdr>
                                <w:top w:val="none" w:sz="0" w:space="0" w:color="auto"/>
                                <w:left w:val="none" w:sz="0" w:space="0" w:color="auto"/>
                                <w:bottom w:val="none" w:sz="0" w:space="0" w:color="auto"/>
                                <w:right w:val="none" w:sz="0" w:space="0" w:color="auto"/>
                              </w:divBdr>
                              <w:divsChild>
                                <w:div w:id="194275423">
                                  <w:marLeft w:val="0"/>
                                  <w:marRight w:val="0"/>
                                  <w:marTop w:val="0"/>
                                  <w:marBottom w:val="0"/>
                                  <w:divBdr>
                                    <w:top w:val="none" w:sz="0" w:space="0" w:color="auto"/>
                                    <w:left w:val="none" w:sz="0" w:space="0" w:color="auto"/>
                                    <w:bottom w:val="none" w:sz="0" w:space="0" w:color="auto"/>
                                    <w:right w:val="none" w:sz="0" w:space="0" w:color="auto"/>
                                  </w:divBdr>
                                </w:div>
                              </w:divsChild>
                            </w:div>
                            <w:div w:id="1602951378">
                              <w:marLeft w:val="0"/>
                              <w:marRight w:val="0"/>
                              <w:marTop w:val="120"/>
                              <w:marBottom w:val="0"/>
                              <w:divBdr>
                                <w:top w:val="none" w:sz="0" w:space="0" w:color="auto"/>
                                <w:left w:val="none" w:sz="0" w:space="0" w:color="auto"/>
                                <w:bottom w:val="none" w:sz="0" w:space="0" w:color="auto"/>
                                <w:right w:val="none" w:sz="0" w:space="0" w:color="auto"/>
                              </w:divBdr>
                              <w:divsChild>
                                <w:div w:id="1261373450">
                                  <w:marLeft w:val="0"/>
                                  <w:marRight w:val="0"/>
                                  <w:marTop w:val="0"/>
                                  <w:marBottom w:val="0"/>
                                  <w:divBdr>
                                    <w:top w:val="none" w:sz="0" w:space="0" w:color="auto"/>
                                    <w:left w:val="none" w:sz="0" w:space="0" w:color="auto"/>
                                    <w:bottom w:val="none" w:sz="0" w:space="0" w:color="auto"/>
                                    <w:right w:val="none" w:sz="0" w:space="0" w:color="auto"/>
                                  </w:divBdr>
                                </w:div>
                              </w:divsChild>
                            </w:div>
                            <w:div w:id="455761087">
                              <w:marLeft w:val="0"/>
                              <w:marRight w:val="0"/>
                              <w:marTop w:val="120"/>
                              <w:marBottom w:val="0"/>
                              <w:divBdr>
                                <w:top w:val="none" w:sz="0" w:space="0" w:color="auto"/>
                                <w:left w:val="none" w:sz="0" w:space="0" w:color="auto"/>
                                <w:bottom w:val="none" w:sz="0" w:space="0" w:color="auto"/>
                                <w:right w:val="none" w:sz="0" w:space="0" w:color="auto"/>
                              </w:divBdr>
                              <w:divsChild>
                                <w:div w:id="826244789">
                                  <w:marLeft w:val="0"/>
                                  <w:marRight w:val="0"/>
                                  <w:marTop w:val="0"/>
                                  <w:marBottom w:val="0"/>
                                  <w:divBdr>
                                    <w:top w:val="none" w:sz="0" w:space="0" w:color="auto"/>
                                    <w:left w:val="none" w:sz="0" w:space="0" w:color="auto"/>
                                    <w:bottom w:val="none" w:sz="0" w:space="0" w:color="auto"/>
                                    <w:right w:val="none" w:sz="0" w:space="0" w:color="auto"/>
                                  </w:divBdr>
                                </w:div>
                              </w:divsChild>
                            </w:div>
                            <w:div w:id="1542209233">
                              <w:marLeft w:val="0"/>
                              <w:marRight w:val="0"/>
                              <w:marTop w:val="120"/>
                              <w:marBottom w:val="0"/>
                              <w:divBdr>
                                <w:top w:val="none" w:sz="0" w:space="0" w:color="auto"/>
                                <w:left w:val="none" w:sz="0" w:space="0" w:color="auto"/>
                                <w:bottom w:val="none" w:sz="0" w:space="0" w:color="auto"/>
                                <w:right w:val="none" w:sz="0" w:space="0" w:color="auto"/>
                              </w:divBdr>
                              <w:divsChild>
                                <w:div w:id="1093473177">
                                  <w:marLeft w:val="0"/>
                                  <w:marRight w:val="0"/>
                                  <w:marTop w:val="0"/>
                                  <w:marBottom w:val="0"/>
                                  <w:divBdr>
                                    <w:top w:val="none" w:sz="0" w:space="0" w:color="auto"/>
                                    <w:left w:val="none" w:sz="0" w:space="0" w:color="auto"/>
                                    <w:bottom w:val="none" w:sz="0" w:space="0" w:color="auto"/>
                                    <w:right w:val="none" w:sz="0" w:space="0" w:color="auto"/>
                                  </w:divBdr>
                                </w:div>
                              </w:divsChild>
                            </w:div>
                            <w:div w:id="1452018040">
                              <w:marLeft w:val="0"/>
                              <w:marRight w:val="0"/>
                              <w:marTop w:val="120"/>
                              <w:marBottom w:val="0"/>
                              <w:divBdr>
                                <w:top w:val="none" w:sz="0" w:space="0" w:color="auto"/>
                                <w:left w:val="none" w:sz="0" w:space="0" w:color="auto"/>
                                <w:bottom w:val="none" w:sz="0" w:space="0" w:color="auto"/>
                                <w:right w:val="none" w:sz="0" w:space="0" w:color="auto"/>
                              </w:divBdr>
                              <w:divsChild>
                                <w:div w:id="1854493183">
                                  <w:marLeft w:val="0"/>
                                  <w:marRight w:val="0"/>
                                  <w:marTop w:val="0"/>
                                  <w:marBottom w:val="0"/>
                                  <w:divBdr>
                                    <w:top w:val="none" w:sz="0" w:space="0" w:color="auto"/>
                                    <w:left w:val="none" w:sz="0" w:space="0" w:color="auto"/>
                                    <w:bottom w:val="none" w:sz="0" w:space="0" w:color="auto"/>
                                    <w:right w:val="none" w:sz="0" w:space="0" w:color="auto"/>
                                  </w:divBdr>
                                </w:div>
                              </w:divsChild>
                            </w:div>
                            <w:div w:id="423112547">
                              <w:marLeft w:val="0"/>
                              <w:marRight w:val="0"/>
                              <w:marTop w:val="120"/>
                              <w:marBottom w:val="0"/>
                              <w:divBdr>
                                <w:top w:val="none" w:sz="0" w:space="0" w:color="auto"/>
                                <w:left w:val="none" w:sz="0" w:space="0" w:color="auto"/>
                                <w:bottom w:val="none" w:sz="0" w:space="0" w:color="auto"/>
                                <w:right w:val="none" w:sz="0" w:space="0" w:color="auto"/>
                              </w:divBdr>
                              <w:divsChild>
                                <w:div w:id="1263293628">
                                  <w:marLeft w:val="0"/>
                                  <w:marRight w:val="0"/>
                                  <w:marTop w:val="0"/>
                                  <w:marBottom w:val="0"/>
                                  <w:divBdr>
                                    <w:top w:val="none" w:sz="0" w:space="0" w:color="auto"/>
                                    <w:left w:val="none" w:sz="0" w:space="0" w:color="auto"/>
                                    <w:bottom w:val="none" w:sz="0" w:space="0" w:color="auto"/>
                                    <w:right w:val="none" w:sz="0" w:space="0" w:color="auto"/>
                                  </w:divBdr>
                                </w:div>
                                <w:div w:id="1499006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58044060">
      <w:bodyDiv w:val="1"/>
      <w:marLeft w:val="0"/>
      <w:marRight w:val="0"/>
      <w:marTop w:val="0"/>
      <w:marBottom w:val="0"/>
      <w:divBdr>
        <w:top w:val="none" w:sz="0" w:space="0" w:color="auto"/>
        <w:left w:val="none" w:sz="0" w:space="0" w:color="auto"/>
        <w:bottom w:val="none" w:sz="0" w:space="0" w:color="auto"/>
        <w:right w:val="none" w:sz="0" w:space="0" w:color="auto"/>
      </w:divBdr>
    </w:div>
    <w:div w:id="358162445">
      <w:bodyDiv w:val="1"/>
      <w:marLeft w:val="0"/>
      <w:marRight w:val="0"/>
      <w:marTop w:val="0"/>
      <w:marBottom w:val="0"/>
      <w:divBdr>
        <w:top w:val="none" w:sz="0" w:space="0" w:color="auto"/>
        <w:left w:val="none" w:sz="0" w:space="0" w:color="auto"/>
        <w:bottom w:val="none" w:sz="0" w:space="0" w:color="auto"/>
        <w:right w:val="none" w:sz="0" w:space="0" w:color="auto"/>
      </w:divBdr>
      <w:divsChild>
        <w:div w:id="2020889756">
          <w:marLeft w:val="0"/>
          <w:marRight w:val="0"/>
          <w:marTop w:val="0"/>
          <w:marBottom w:val="0"/>
          <w:divBdr>
            <w:top w:val="none" w:sz="0" w:space="0" w:color="auto"/>
            <w:left w:val="none" w:sz="0" w:space="0" w:color="auto"/>
            <w:bottom w:val="none" w:sz="0" w:space="0" w:color="auto"/>
            <w:right w:val="none" w:sz="0" w:space="0" w:color="auto"/>
          </w:divBdr>
          <w:divsChild>
            <w:div w:id="2043824664">
              <w:marLeft w:val="0"/>
              <w:marRight w:val="0"/>
              <w:marTop w:val="0"/>
              <w:marBottom w:val="0"/>
              <w:divBdr>
                <w:top w:val="none" w:sz="0" w:space="0" w:color="auto"/>
                <w:left w:val="none" w:sz="0" w:space="0" w:color="auto"/>
                <w:bottom w:val="none" w:sz="0" w:space="0" w:color="auto"/>
                <w:right w:val="none" w:sz="0" w:space="0" w:color="auto"/>
              </w:divBdr>
            </w:div>
            <w:div w:id="700515709">
              <w:marLeft w:val="0"/>
              <w:marRight w:val="0"/>
              <w:marTop w:val="0"/>
              <w:marBottom w:val="0"/>
              <w:divBdr>
                <w:top w:val="none" w:sz="0" w:space="0" w:color="auto"/>
                <w:left w:val="none" w:sz="0" w:space="0" w:color="auto"/>
                <w:bottom w:val="none" w:sz="0" w:space="0" w:color="auto"/>
                <w:right w:val="none" w:sz="0" w:space="0" w:color="auto"/>
              </w:divBdr>
            </w:div>
            <w:div w:id="521433091">
              <w:marLeft w:val="0"/>
              <w:marRight w:val="0"/>
              <w:marTop w:val="0"/>
              <w:marBottom w:val="0"/>
              <w:divBdr>
                <w:top w:val="none" w:sz="0" w:space="0" w:color="auto"/>
                <w:left w:val="none" w:sz="0" w:space="0" w:color="auto"/>
                <w:bottom w:val="none" w:sz="0" w:space="0" w:color="auto"/>
                <w:right w:val="none" w:sz="0" w:space="0" w:color="auto"/>
              </w:divBdr>
            </w:div>
            <w:div w:id="1047487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474291">
      <w:bodyDiv w:val="1"/>
      <w:marLeft w:val="0"/>
      <w:marRight w:val="0"/>
      <w:marTop w:val="0"/>
      <w:marBottom w:val="0"/>
      <w:divBdr>
        <w:top w:val="none" w:sz="0" w:space="0" w:color="auto"/>
        <w:left w:val="none" w:sz="0" w:space="0" w:color="auto"/>
        <w:bottom w:val="none" w:sz="0" w:space="0" w:color="auto"/>
        <w:right w:val="none" w:sz="0" w:space="0" w:color="auto"/>
      </w:divBdr>
    </w:div>
    <w:div w:id="361249780">
      <w:bodyDiv w:val="1"/>
      <w:marLeft w:val="0"/>
      <w:marRight w:val="0"/>
      <w:marTop w:val="0"/>
      <w:marBottom w:val="0"/>
      <w:divBdr>
        <w:top w:val="none" w:sz="0" w:space="0" w:color="auto"/>
        <w:left w:val="none" w:sz="0" w:space="0" w:color="auto"/>
        <w:bottom w:val="none" w:sz="0" w:space="0" w:color="auto"/>
        <w:right w:val="none" w:sz="0" w:space="0" w:color="auto"/>
      </w:divBdr>
    </w:div>
    <w:div w:id="362095453">
      <w:bodyDiv w:val="1"/>
      <w:marLeft w:val="0"/>
      <w:marRight w:val="0"/>
      <w:marTop w:val="0"/>
      <w:marBottom w:val="0"/>
      <w:divBdr>
        <w:top w:val="none" w:sz="0" w:space="0" w:color="auto"/>
        <w:left w:val="none" w:sz="0" w:space="0" w:color="auto"/>
        <w:bottom w:val="none" w:sz="0" w:space="0" w:color="auto"/>
        <w:right w:val="none" w:sz="0" w:space="0" w:color="auto"/>
      </w:divBdr>
    </w:div>
    <w:div w:id="362218833">
      <w:bodyDiv w:val="1"/>
      <w:marLeft w:val="0"/>
      <w:marRight w:val="0"/>
      <w:marTop w:val="0"/>
      <w:marBottom w:val="0"/>
      <w:divBdr>
        <w:top w:val="none" w:sz="0" w:space="0" w:color="auto"/>
        <w:left w:val="none" w:sz="0" w:space="0" w:color="auto"/>
        <w:bottom w:val="none" w:sz="0" w:space="0" w:color="auto"/>
        <w:right w:val="none" w:sz="0" w:space="0" w:color="auto"/>
      </w:divBdr>
      <w:divsChild>
        <w:div w:id="314378182">
          <w:marLeft w:val="0"/>
          <w:marRight w:val="0"/>
          <w:marTop w:val="0"/>
          <w:marBottom w:val="0"/>
          <w:divBdr>
            <w:top w:val="none" w:sz="0" w:space="0" w:color="auto"/>
            <w:left w:val="none" w:sz="0" w:space="0" w:color="auto"/>
            <w:bottom w:val="none" w:sz="0" w:space="0" w:color="auto"/>
            <w:right w:val="none" w:sz="0" w:space="0" w:color="auto"/>
          </w:divBdr>
          <w:divsChild>
            <w:div w:id="869226179">
              <w:marLeft w:val="0"/>
              <w:marRight w:val="0"/>
              <w:marTop w:val="0"/>
              <w:marBottom w:val="180"/>
              <w:divBdr>
                <w:top w:val="none" w:sz="0" w:space="0" w:color="auto"/>
                <w:left w:val="none" w:sz="0" w:space="0" w:color="auto"/>
                <w:bottom w:val="none" w:sz="0" w:space="0" w:color="auto"/>
                <w:right w:val="none" w:sz="0" w:space="0" w:color="auto"/>
              </w:divBdr>
              <w:divsChild>
                <w:div w:id="1590501646">
                  <w:marLeft w:val="0"/>
                  <w:marRight w:val="0"/>
                  <w:marTop w:val="0"/>
                  <w:marBottom w:val="0"/>
                  <w:divBdr>
                    <w:top w:val="none" w:sz="0" w:space="0" w:color="auto"/>
                    <w:left w:val="none" w:sz="0" w:space="0" w:color="auto"/>
                    <w:bottom w:val="none" w:sz="0" w:space="0" w:color="auto"/>
                    <w:right w:val="none" w:sz="0" w:space="0" w:color="auto"/>
                  </w:divBdr>
                  <w:divsChild>
                    <w:div w:id="2041201701">
                      <w:marLeft w:val="0"/>
                      <w:marRight w:val="0"/>
                      <w:marTop w:val="0"/>
                      <w:marBottom w:val="0"/>
                      <w:divBdr>
                        <w:top w:val="none" w:sz="0" w:space="0" w:color="auto"/>
                        <w:left w:val="none" w:sz="0" w:space="0" w:color="auto"/>
                        <w:bottom w:val="none" w:sz="0" w:space="0" w:color="auto"/>
                        <w:right w:val="none" w:sz="0" w:space="0" w:color="auto"/>
                      </w:divBdr>
                      <w:divsChild>
                        <w:div w:id="1646201223">
                          <w:marLeft w:val="0"/>
                          <w:marRight w:val="0"/>
                          <w:marTop w:val="75"/>
                          <w:marBottom w:val="75"/>
                          <w:divBdr>
                            <w:top w:val="none" w:sz="0" w:space="0" w:color="auto"/>
                            <w:left w:val="none" w:sz="0" w:space="0" w:color="auto"/>
                            <w:bottom w:val="none" w:sz="0" w:space="0" w:color="auto"/>
                            <w:right w:val="none" w:sz="0" w:space="0" w:color="auto"/>
                          </w:divBdr>
                        </w:div>
                        <w:div w:id="18351770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856574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8627963">
          <w:marLeft w:val="0"/>
          <w:marRight w:val="0"/>
          <w:marTop w:val="0"/>
          <w:marBottom w:val="0"/>
          <w:divBdr>
            <w:top w:val="none" w:sz="0" w:space="0" w:color="auto"/>
            <w:left w:val="none" w:sz="0" w:space="0" w:color="auto"/>
            <w:bottom w:val="none" w:sz="0" w:space="0" w:color="auto"/>
            <w:right w:val="none" w:sz="0" w:space="0" w:color="auto"/>
          </w:divBdr>
          <w:divsChild>
            <w:div w:id="799419366">
              <w:marLeft w:val="0"/>
              <w:marRight w:val="0"/>
              <w:marTop w:val="0"/>
              <w:marBottom w:val="0"/>
              <w:divBdr>
                <w:top w:val="none" w:sz="0" w:space="0" w:color="auto"/>
                <w:left w:val="none" w:sz="0" w:space="0" w:color="auto"/>
                <w:bottom w:val="none" w:sz="0" w:space="0" w:color="auto"/>
                <w:right w:val="none" w:sz="0" w:space="0" w:color="auto"/>
              </w:divBdr>
              <w:divsChild>
                <w:div w:id="1406535458">
                  <w:marLeft w:val="0"/>
                  <w:marRight w:val="0"/>
                  <w:marTop w:val="0"/>
                  <w:marBottom w:val="0"/>
                  <w:divBdr>
                    <w:top w:val="none" w:sz="0" w:space="0" w:color="auto"/>
                    <w:left w:val="none" w:sz="0" w:space="0" w:color="auto"/>
                    <w:bottom w:val="none" w:sz="0" w:space="0" w:color="auto"/>
                    <w:right w:val="none" w:sz="0" w:space="0" w:color="auto"/>
                  </w:divBdr>
                  <w:divsChild>
                    <w:div w:id="643582920">
                      <w:marLeft w:val="0"/>
                      <w:marRight w:val="0"/>
                      <w:marTop w:val="0"/>
                      <w:marBottom w:val="0"/>
                      <w:divBdr>
                        <w:top w:val="none" w:sz="0" w:space="0" w:color="auto"/>
                        <w:left w:val="none" w:sz="0" w:space="0" w:color="auto"/>
                        <w:bottom w:val="none" w:sz="0" w:space="0" w:color="auto"/>
                        <w:right w:val="none" w:sz="0" w:space="0" w:color="auto"/>
                      </w:divBdr>
                      <w:divsChild>
                        <w:div w:id="1214581828">
                          <w:marLeft w:val="0"/>
                          <w:marRight w:val="0"/>
                          <w:marTop w:val="75"/>
                          <w:marBottom w:val="75"/>
                          <w:divBdr>
                            <w:top w:val="none" w:sz="0" w:space="0" w:color="auto"/>
                            <w:left w:val="none" w:sz="0" w:space="0" w:color="auto"/>
                            <w:bottom w:val="none" w:sz="0" w:space="0" w:color="auto"/>
                            <w:right w:val="none" w:sz="0" w:space="0" w:color="auto"/>
                          </w:divBdr>
                          <w:divsChild>
                            <w:div w:id="569392799">
                              <w:marLeft w:val="0"/>
                              <w:marRight w:val="0"/>
                              <w:marTop w:val="0"/>
                              <w:marBottom w:val="0"/>
                              <w:divBdr>
                                <w:top w:val="none" w:sz="0" w:space="0" w:color="auto"/>
                                <w:left w:val="none" w:sz="0" w:space="0" w:color="auto"/>
                                <w:bottom w:val="none" w:sz="0" w:space="0" w:color="auto"/>
                                <w:right w:val="none" w:sz="0" w:space="0" w:color="auto"/>
                              </w:divBdr>
                              <w:divsChild>
                                <w:div w:id="1117483360">
                                  <w:marLeft w:val="0"/>
                                  <w:marRight w:val="0"/>
                                  <w:marTop w:val="0"/>
                                  <w:marBottom w:val="0"/>
                                  <w:divBdr>
                                    <w:top w:val="none" w:sz="0" w:space="0" w:color="auto"/>
                                    <w:left w:val="none" w:sz="0" w:space="0" w:color="auto"/>
                                    <w:bottom w:val="none" w:sz="0" w:space="0" w:color="auto"/>
                                    <w:right w:val="none" w:sz="0" w:space="0" w:color="auto"/>
                                  </w:divBdr>
                                </w:div>
                              </w:divsChild>
                            </w:div>
                            <w:div w:id="926036466">
                              <w:marLeft w:val="0"/>
                              <w:marRight w:val="0"/>
                              <w:marTop w:val="120"/>
                              <w:marBottom w:val="0"/>
                              <w:divBdr>
                                <w:top w:val="none" w:sz="0" w:space="0" w:color="auto"/>
                                <w:left w:val="none" w:sz="0" w:space="0" w:color="auto"/>
                                <w:bottom w:val="none" w:sz="0" w:space="0" w:color="auto"/>
                                <w:right w:val="none" w:sz="0" w:space="0" w:color="auto"/>
                              </w:divBdr>
                              <w:divsChild>
                                <w:div w:id="65155380">
                                  <w:marLeft w:val="0"/>
                                  <w:marRight w:val="0"/>
                                  <w:marTop w:val="0"/>
                                  <w:marBottom w:val="0"/>
                                  <w:divBdr>
                                    <w:top w:val="none" w:sz="0" w:space="0" w:color="auto"/>
                                    <w:left w:val="none" w:sz="0" w:space="0" w:color="auto"/>
                                    <w:bottom w:val="none" w:sz="0" w:space="0" w:color="auto"/>
                                    <w:right w:val="none" w:sz="0" w:space="0" w:color="auto"/>
                                  </w:divBdr>
                                </w:div>
                              </w:divsChild>
                            </w:div>
                            <w:div w:id="23216808">
                              <w:marLeft w:val="0"/>
                              <w:marRight w:val="0"/>
                              <w:marTop w:val="120"/>
                              <w:marBottom w:val="0"/>
                              <w:divBdr>
                                <w:top w:val="none" w:sz="0" w:space="0" w:color="auto"/>
                                <w:left w:val="none" w:sz="0" w:space="0" w:color="auto"/>
                                <w:bottom w:val="none" w:sz="0" w:space="0" w:color="auto"/>
                                <w:right w:val="none" w:sz="0" w:space="0" w:color="auto"/>
                              </w:divBdr>
                              <w:divsChild>
                                <w:div w:id="925042435">
                                  <w:marLeft w:val="0"/>
                                  <w:marRight w:val="0"/>
                                  <w:marTop w:val="0"/>
                                  <w:marBottom w:val="0"/>
                                  <w:divBdr>
                                    <w:top w:val="none" w:sz="0" w:space="0" w:color="auto"/>
                                    <w:left w:val="none" w:sz="0" w:space="0" w:color="auto"/>
                                    <w:bottom w:val="none" w:sz="0" w:space="0" w:color="auto"/>
                                    <w:right w:val="none" w:sz="0" w:space="0" w:color="auto"/>
                                  </w:divBdr>
                                </w:div>
                              </w:divsChild>
                            </w:div>
                            <w:div w:id="577791248">
                              <w:marLeft w:val="0"/>
                              <w:marRight w:val="0"/>
                              <w:marTop w:val="120"/>
                              <w:marBottom w:val="0"/>
                              <w:divBdr>
                                <w:top w:val="none" w:sz="0" w:space="0" w:color="auto"/>
                                <w:left w:val="none" w:sz="0" w:space="0" w:color="auto"/>
                                <w:bottom w:val="none" w:sz="0" w:space="0" w:color="auto"/>
                                <w:right w:val="none" w:sz="0" w:space="0" w:color="auto"/>
                              </w:divBdr>
                              <w:divsChild>
                                <w:div w:id="1125659028">
                                  <w:marLeft w:val="0"/>
                                  <w:marRight w:val="0"/>
                                  <w:marTop w:val="0"/>
                                  <w:marBottom w:val="0"/>
                                  <w:divBdr>
                                    <w:top w:val="none" w:sz="0" w:space="0" w:color="auto"/>
                                    <w:left w:val="none" w:sz="0" w:space="0" w:color="auto"/>
                                    <w:bottom w:val="none" w:sz="0" w:space="0" w:color="auto"/>
                                    <w:right w:val="none" w:sz="0" w:space="0" w:color="auto"/>
                                  </w:divBdr>
                                </w:div>
                                <w:div w:id="207642534">
                                  <w:marLeft w:val="0"/>
                                  <w:marRight w:val="0"/>
                                  <w:marTop w:val="0"/>
                                  <w:marBottom w:val="0"/>
                                  <w:divBdr>
                                    <w:top w:val="none" w:sz="0" w:space="0" w:color="auto"/>
                                    <w:left w:val="none" w:sz="0" w:space="0" w:color="auto"/>
                                    <w:bottom w:val="none" w:sz="0" w:space="0" w:color="auto"/>
                                    <w:right w:val="none" w:sz="0" w:space="0" w:color="auto"/>
                                  </w:divBdr>
                                </w:div>
                                <w:div w:id="27801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3487400">
      <w:bodyDiv w:val="1"/>
      <w:marLeft w:val="0"/>
      <w:marRight w:val="0"/>
      <w:marTop w:val="0"/>
      <w:marBottom w:val="0"/>
      <w:divBdr>
        <w:top w:val="none" w:sz="0" w:space="0" w:color="auto"/>
        <w:left w:val="none" w:sz="0" w:space="0" w:color="auto"/>
        <w:bottom w:val="none" w:sz="0" w:space="0" w:color="auto"/>
        <w:right w:val="none" w:sz="0" w:space="0" w:color="auto"/>
      </w:divBdr>
    </w:div>
    <w:div w:id="365788283">
      <w:bodyDiv w:val="1"/>
      <w:marLeft w:val="0"/>
      <w:marRight w:val="0"/>
      <w:marTop w:val="0"/>
      <w:marBottom w:val="0"/>
      <w:divBdr>
        <w:top w:val="none" w:sz="0" w:space="0" w:color="auto"/>
        <w:left w:val="none" w:sz="0" w:space="0" w:color="auto"/>
        <w:bottom w:val="none" w:sz="0" w:space="0" w:color="auto"/>
        <w:right w:val="none" w:sz="0" w:space="0" w:color="auto"/>
      </w:divBdr>
    </w:div>
    <w:div w:id="366562281">
      <w:bodyDiv w:val="1"/>
      <w:marLeft w:val="0"/>
      <w:marRight w:val="0"/>
      <w:marTop w:val="0"/>
      <w:marBottom w:val="0"/>
      <w:divBdr>
        <w:top w:val="none" w:sz="0" w:space="0" w:color="auto"/>
        <w:left w:val="none" w:sz="0" w:space="0" w:color="auto"/>
        <w:bottom w:val="none" w:sz="0" w:space="0" w:color="auto"/>
        <w:right w:val="none" w:sz="0" w:space="0" w:color="auto"/>
      </w:divBdr>
    </w:div>
    <w:div w:id="366684589">
      <w:bodyDiv w:val="1"/>
      <w:marLeft w:val="0"/>
      <w:marRight w:val="0"/>
      <w:marTop w:val="0"/>
      <w:marBottom w:val="0"/>
      <w:divBdr>
        <w:top w:val="none" w:sz="0" w:space="0" w:color="auto"/>
        <w:left w:val="none" w:sz="0" w:space="0" w:color="auto"/>
        <w:bottom w:val="none" w:sz="0" w:space="0" w:color="auto"/>
        <w:right w:val="none" w:sz="0" w:space="0" w:color="auto"/>
      </w:divBdr>
    </w:div>
    <w:div w:id="366831143">
      <w:bodyDiv w:val="1"/>
      <w:marLeft w:val="0"/>
      <w:marRight w:val="0"/>
      <w:marTop w:val="0"/>
      <w:marBottom w:val="0"/>
      <w:divBdr>
        <w:top w:val="none" w:sz="0" w:space="0" w:color="auto"/>
        <w:left w:val="none" w:sz="0" w:space="0" w:color="auto"/>
        <w:bottom w:val="none" w:sz="0" w:space="0" w:color="auto"/>
        <w:right w:val="none" w:sz="0" w:space="0" w:color="auto"/>
      </w:divBdr>
    </w:div>
    <w:div w:id="368071347">
      <w:bodyDiv w:val="1"/>
      <w:marLeft w:val="0"/>
      <w:marRight w:val="0"/>
      <w:marTop w:val="0"/>
      <w:marBottom w:val="0"/>
      <w:divBdr>
        <w:top w:val="none" w:sz="0" w:space="0" w:color="auto"/>
        <w:left w:val="none" w:sz="0" w:space="0" w:color="auto"/>
        <w:bottom w:val="none" w:sz="0" w:space="0" w:color="auto"/>
        <w:right w:val="none" w:sz="0" w:space="0" w:color="auto"/>
      </w:divBdr>
    </w:div>
    <w:div w:id="368264222">
      <w:bodyDiv w:val="1"/>
      <w:marLeft w:val="0"/>
      <w:marRight w:val="0"/>
      <w:marTop w:val="0"/>
      <w:marBottom w:val="0"/>
      <w:divBdr>
        <w:top w:val="none" w:sz="0" w:space="0" w:color="auto"/>
        <w:left w:val="none" w:sz="0" w:space="0" w:color="auto"/>
        <w:bottom w:val="none" w:sz="0" w:space="0" w:color="auto"/>
        <w:right w:val="none" w:sz="0" w:space="0" w:color="auto"/>
      </w:divBdr>
    </w:div>
    <w:div w:id="368650059">
      <w:bodyDiv w:val="1"/>
      <w:marLeft w:val="0"/>
      <w:marRight w:val="0"/>
      <w:marTop w:val="0"/>
      <w:marBottom w:val="0"/>
      <w:divBdr>
        <w:top w:val="none" w:sz="0" w:space="0" w:color="auto"/>
        <w:left w:val="none" w:sz="0" w:space="0" w:color="auto"/>
        <w:bottom w:val="none" w:sz="0" w:space="0" w:color="auto"/>
        <w:right w:val="none" w:sz="0" w:space="0" w:color="auto"/>
      </w:divBdr>
    </w:div>
    <w:div w:id="372120915">
      <w:bodyDiv w:val="1"/>
      <w:marLeft w:val="0"/>
      <w:marRight w:val="0"/>
      <w:marTop w:val="0"/>
      <w:marBottom w:val="0"/>
      <w:divBdr>
        <w:top w:val="none" w:sz="0" w:space="0" w:color="auto"/>
        <w:left w:val="none" w:sz="0" w:space="0" w:color="auto"/>
        <w:bottom w:val="none" w:sz="0" w:space="0" w:color="auto"/>
        <w:right w:val="none" w:sz="0" w:space="0" w:color="auto"/>
      </w:divBdr>
    </w:div>
    <w:div w:id="375617604">
      <w:bodyDiv w:val="1"/>
      <w:marLeft w:val="0"/>
      <w:marRight w:val="0"/>
      <w:marTop w:val="0"/>
      <w:marBottom w:val="0"/>
      <w:divBdr>
        <w:top w:val="none" w:sz="0" w:space="0" w:color="auto"/>
        <w:left w:val="none" w:sz="0" w:space="0" w:color="auto"/>
        <w:bottom w:val="none" w:sz="0" w:space="0" w:color="auto"/>
        <w:right w:val="none" w:sz="0" w:space="0" w:color="auto"/>
      </w:divBdr>
      <w:divsChild>
        <w:div w:id="585000213">
          <w:marLeft w:val="0"/>
          <w:marRight w:val="0"/>
          <w:marTop w:val="0"/>
          <w:marBottom w:val="0"/>
          <w:divBdr>
            <w:top w:val="none" w:sz="0" w:space="0" w:color="auto"/>
            <w:left w:val="none" w:sz="0" w:space="0" w:color="auto"/>
            <w:bottom w:val="none" w:sz="0" w:space="0" w:color="auto"/>
            <w:right w:val="none" w:sz="0" w:space="0" w:color="auto"/>
          </w:divBdr>
          <w:divsChild>
            <w:div w:id="185870893">
              <w:marLeft w:val="0"/>
              <w:marRight w:val="0"/>
              <w:marTop w:val="0"/>
              <w:marBottom w:val="180"/>
              <w:divBdr>
                <w:top w:val="none" w:sz="0" w:space="0" w:color="auto"/>
                <w:left w:val="none" w:sz="0" w:space="0" w:color="auto"/>
                <w:bottom w:val="none" w:sz="0" w:space="0" w:color="auto"/>
                <w:right w:val="none" w:sz="0" w:space="0" w:color="auto"/>
              </w:divBdr>
              <w:divsChild>
                <w:div w:id="42758142">
                  <w:marLeft w:val="0"/>
                  <w:marRight w:val="0"/>
                  <w:marTop w:val="0"/>
                  <w:marBottom w:val="0"/>
                  <w:divBdr>
                    <w:top w:val="none" w:sz="0" w:space="0" w:color="auto"/>
                    <w:left w:val="none" w:sz="0" w:space="0" w:color="auto"/>
                    <w:bottom w:val="none" w:sz="0" w:space="0" w:color="auto"/>
                    <w:right w:val="none" w:sz="0" w:space="0" w:color="auto"/>
                  </w:divBdr>
                  <w:divsChild>
                    <w:div w:id="1079399216">
                      <w:marLeft w:val="0"/>
                      <w:marRight w:val="0"/>
                      <w:marTop w:val="0"/>
                      <w:marBottom w:val="0"/>
                      <w:divBdr>
                        <w:top w:val="none" w:sz="0" w:space="0" w:color="auto"/>
                        <w:left w:val="none" w:sz="0" w:space="0" w:color="auto"/>
                        <w:bottom w:val="none" w:sz="0" w:space="0" w:color="auto"/>
                        <w:right w:val="none" w:sz="0" w:space="0" w:color="auto"/>
                      </w:divBdr>
                      <w:divsChild>
                        <w:div w:id="444469762">
                          <w:marLeft w:val="0"/>
                          <w:marRight w:val="0"/>
                          <w:marTop w:val="75"/>
                          <w:marBottom w:val="75"/>
                          <w:divBdr>
                            <w:top w:val="none" w:sz="0" w:space="0" w:color="auto"/>
                            <w:left w:val="none" w:sz="0" w:space="0" w:color="auto"/>
                            <w:bottom w:val="none" w:sz="0" w:space="0" w:color="auto"/>
                            <w:right w:val="none" w:sz="0" w:space="0" w:color="auto"/>
                          </w:divBdr>
                        </w:div>
                        <w:div w:id="1756054948">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841313513">
          <w:marLeft w:val="0"/>
          <w:marRight w:val="0"/>
          <w:marTop w:val="0"/>
          <w:marBottom w:val="0"/>
          <w:divBdr>
            <w:top w:val="none" w:sz="0" w:space="0" w:color="auto"/>
            <w:left w:val="none" w:sz="0" w:space="0" w:color="auto"/>
            <w:bottom w:val="none" w:sz="0" w:space="0" w:color="auto"/>
            <w:right w:val="none" w:sz="0" w:space="0" w:color="auto"/>
          </w:divBdr>
          <w:divsChild>
            <w:div w:id="205795804">
              <w:marLeft w:val="0"/>
              <w:marRight w:val="0"/>
              <w:marTop w:val="0"/>
              <w:marBottom w:val="0"/>
              <w:divBdr>
                <w:top w:val="none" w:sz="0" w:space="0" w:color="auto"/>
                <w:left w:val="none" w:sz="0" w:space="0" w:color="auto"/>
                <w:bottom w:val="none" w:sz="0" w:space="0" w:color="auto"/>
                <w:right w:val="none" w:sz="0" w:space="0" w:color="auto"/>
              </w:divBdr>
              <w:divsChild>
                <w:div w:id="620499149">
                  <w:marLeft w:val="0"/>
                  <w:marRight w:val="0"/>
                  <w:marTop w:val="0"/>
                  <w:marBottom w:val="0"/>
                  <w:divBdr>
                    <w:top w:val="none" w:sz="0" w:space="0" w:color="auto"/>
                    <w:left w:val="none" w:sz="0" w:space="0" w:color="auto"/>
                    <w:bottom w:val="none" w:sz="0" w:space="0" w:color="auto"/>
                    <w:right w:val="none" w:sz="0" w:space="0" w:color="auto"/>
                  </w:divBdr>
                  <w:divsChild>
                    <w:div w:id="84620012">
                      <w:marLeft w:val="0"/>
                      <w:marRight w:val="0"/>
                      <w:marTop w:val="0"/>
                      <w:marBottom w:val="0"/>
                      <w:divBdr>
                        <w:top w:val="none" w:sz="0" w:space="0" w:color="auto"/>
                        <w:left w:val="none" w:sz="0" w:space="0" w:color="auto"/>
                        <w:bottom w:val="none" w:sz="0" w:space="0" w:color="auto"/>
                        <w:right w:val="none" w:sz="0" w:space="0" w:color="auto"/>
                      </w:divBdr>
                      <w:divsChild>
                        <w:div w:id="2061663217">
                          <w:marLeft w:val="0"/>
                          <w:marRight w:val="0"/>
                          <w:marTop w:val="75"/>
                          <w:marBottom w:val="75"/>
                          <w:divBdr>
                            <w:top w:val="none" w:sz="0" w:space="0" w:color="auto"/>
                            <w:left w:val="none" w:sz="0" w:space="0" w:color="auto"/>
                            <w:bottom w:val="none" w:sz="0" w:space="0" w:color="auto"/>
                            <w:right w:val="none" w:sz="0" w:space="0" w:color="auto"/>
                          </w:divBdr>
                          <w:divsChild>
                            <w:div w:id="109712086">
                              <w:marLeft w:val="0"/>
                              <w:marRight w:val="0"/>
                              <w:marTop w:val="0"/>
                              <w:marBottom w:val="0"/>
                              <w:divBdr>
                                <w:top w:val="none" w:sz="0" w:space="0" w:color="auto"/>
                                <w:left w:val="none" w:sz="0" w:space="0" w:color="auto"/>
                                <w:bottom w:val="none" w:sz="0" w:space="0" w:color="auto"/>
                                <w:right w:val="none" w:sz="0" w:space="0" w:color="auto"/>
                              </w:divBdr>
                              <w:divsChild>
                                <w:div w:id="38365814">
                                  <w:marLeft w:val="0"/>
                                  <w:marRight w:val="0"/>
                                  <w:marTop w:val="0"/>
                                  <w:marBottom w:val="0"/>
                                  <w:divBdr>
                                    <w:top w:val="none" w:sz="0" w:space="0" w:color="auto"/>
                                    <w:left w:val="none" w:sz="0" w:space="0" w:color="auto"/>
                                    <w:bottom w:val="none" w:sz="0" w:space="0" w:color="auto"/>
                                    <w:right w:val="none" w:sz="0" w:space="0" w:color="auto"/>
                                  </w:divBdr>
                                </w:div>
                                <w:div w:id="1513033381">
                                  <w:marLeft w:val="0"/>
                                  <w:marRight w:val="0"/>
                                  <w:marTop w:val="0"/>
                                  <w:marBottom w:val="0"/>
                                  <w:divBdr>
                                    <w:top w:val="none" w:sz="0" w:space="0" w:color="auto"/>
                                    <w:left w:val="none" w:sz="0" w:space="0" w:color="auto"/>
                                    <w:bottom w:val="none" w:sz="0" w:space="0" w:color="auto"/>
                                    <w:right w:val="none" w:sz="0" w:space="0" w:color="auto"/>
                                  </w:divBdr>
                                </w:div>
                                <w:div w:id="1338075644">
                                  <w:marLeft w:val="0"/>
                                  <w:marRight w:val="0"/>
                                  <w:marTop w:val="0"/>
                                  <w:marBottom w:val="0"/>
                                  <w:divBdr>
                                    <w:top w:val="none" w:sz="0" w:space="0" w:color="auto"/>
                                    <w:left w:val="none" w:sz="0" w:space="0" w:color="auto"/>
                                    <w:bottom w:val="none" w:sz="0" w:space="0" w:color="auto"/>
                                    <w:right w:val="none" w:sz="0" w:space="0" w:color="auto"/>
                                  </w:divBdr>
                                </w:div>
                              </w:divsChild>
                            </w:div>
                            <w:div w:id="25060050">
                              <w:marLeft w:val="0"/>
                              <w:marRight w:val="0"/>
                              <w:marTop w:val="120"/>
                              <w:marBottom w:val="0"/>
                              <w:divBdr>
                                <w:top w:val="none" w:sz="0" w:space="0" w:color="auto"/>
                                <w:left w:val="none" w:sz="0" w:space="0" w:color="auto"/>
                                <w:bottom w:val="none" w:sz="0" w:space="0" w:color="auto"/>
                                <w:right w:val="none" w:sz="0" w:space="0" w:color="auto"/>
                              </w:divBdr>
                              <w:divsChild>
                                <w:div w:id="722556744">
                                  <w:marLeft w:val="0"/>
                                  <w:marRight w:val="0"/>
                                  <w:marTop w:val="0"/>
                                  <w:marBottom w:val="0"/>
                                  <w:divBdr>
                                    <w:top w:val="none" w:sz="0" w:space="0" w:color="auto"/>
                                    <w:left w:val="none" w:sz="0" w:space="0" w:color="auto"/>
                                    <w:bottom w:val="none" w:sz="0" w:space="0" w:color="auto"/>
                                    <w:right w:val="none" w:sz="0" w:space="0" w:color="auto"/>
                                  </w:divBdr>
                                </w:div>
                              </w:divsChild>
                            </w:div>
                            <w:div w:id="922570954">
                              <w:marLeft w:val="0"/>
                              <w:marRight w:val="0"/>
                              <w:marTop w:val="120"/>
                              <w:marBottom w:val="0"/>
                              <w:divBdr>
                                <w:top w:val="none" w:sz="0" w:space="0" w:color="auto"/>
                                <w:left w:val="none" w:sz="0" w:space="0" w:color="auto"/>
                                <w:bottom w:val="none" w:sz="0" w:space="0" w:color="auto"/>
                                <w:right w:val="none" w:sz="0" w:space="0" w:color="auto"/>
                              </w:divBdr>
                              <w:divsChild>
                                <w:div w:id="667755941">
                                  <w:marLeft w:val="0"/>
                                  <w:marRight w:val="0"/>
                                  <w:marTop w:val="0"/>
                                  <w:marBottom w:val="0"/>
                                  <w:divBdr>
                                    <w:top w:val="none" w:sz="0" w:space="0" w:color="auto"/>
                                    <w:left w:val="none" w:sz="0" w:space="0" w:color="auto"/>
                                    <w:bottom w:val="none" w:sz="0" w:space="0" w:color="auto"/>
                                    <w:right w:val="none" w:sz="0" w:space="0" w:color="auto"/>
                                  </w:divBdr>
                                </w:div>
                              </w:divsChild>
                            </w:div>
                            <w:div w:id="160243955">
                              <w:marLeft w:val="0"/>
                              <w:marRight w:val="0"/>
                              <w:marTop w:val="120"/>
                              <w:marBottom w:val="0"/>
                              <w:divBdr>
                                <w:top w:val="none" w:sz="0" w:space="0" w:color="auto"/>
                                <w:left w:val="none" w:sz="0" w:space="0" w:color="auto"/>
                                <w:bottom w:val="none" w:sz="0" w:space="0" w:color="auto"/>
                                <w:right w:val="none" w:sz="0" w:space="0" w:color="auto"/>
                              </w:divBdr>
                              <w:divsChild>
                                <w:div w:id="43876171">
                                  <w:marLeft w:val="0"/>
                                  <w:marRight w:val="0"/>
                                  <w:marTop w:val="0"/>
                                  <w:marBottom w:val="0"/>
                                  <w:divBdr>
                                    <w:top w:val="none" w:sz="0" w:space="0" w:color="auto"/>
                                    <w:left w:val="none" w:sz="0" w:space="0" w:color="auto"/>
                                    <w:bottom w:val="none" w:sz="0" w:space="0" w:color="auto"/>
                                    <w:right w:val="none" w:sz="0" w:space="0" w:color="auto"/>
                                  </w:divBdr>
                                </w:div>
                              </w:divsChild>
                            </w:div>
                            <w:div w:id="824780625">
                              <w:marLeft w:val="0"/>
                              <w:marRight w:val="0"/>
                              <w:marTop w:val="120"/>
                              <w:marBottom w:val="0"/>
                              <w:divBdr>
                                <w:top w:val="none" w:sz="0" w:space="0" w:color="auto"/>
                                <w:left w:val="none" w:sz="0" w:space="0" w:color="auto"/>
                                <w:bottom w:val="none" w:sz="0" w:space="0" w:color="auto"/>
                                <w:right w:val="none" w:sz="0" w:space="0" w:color="auto"/>
                              </w:divBdr>
                              <w:divsChild>
                                <w:div w:id="623659855">
                                  <w:marLeft w:val="0"/>
                                  <w:marRight w:val="0"/>
                                  <w:marTop w:val="0"/>
                                  <w:marBottom w:val="0"/>
                                  <w:divBdr>
                                    <w:top w:val="none" w:sz="0" w:space="0" w:color="auto"/>
                                    <w:left w:val="none" w:sz="0" w:space="0" w:color="auto"/>
                                    <w:bottom w:val="none" w:sz="0" w:space="0" w:color="auto"/>
                                    <w:right w:val="none" w:sz="0" w:space="0" w:color="auto"/>
                                  </w:divBdr>
                                </w:div>
                              </w:divsChild>
                            </w:div>
                            <w:div w:id="1726680743">
                              <w:marLeft w:val="0"/>
                              <w:marRight w:val="0"/>
                              <w:marTop w:val="120"/>
                              <w:marBottom w:val="0"/>
                              <w:divBdr>
                                <w:top w:val="none" w:sz="0" w:space="0" w:color="auto"/>
                                <w:left w:val="none" w:sz="0" w:space="0" w:color="auto"/>
                                <w:bottom w:val="none" w:sz="0" w:space="0" w:color="auto"/>
                                <w:right w:val="none" w:sz="0" w:space="0" w:color="auto"/>
                              </w:divBdr>
                              <w:divsChild>
                                <w:div w:id="1815830564">
                                  <w:marLeft w:val="0"/>
                                  <w:marRight w:val="0"/>
                                  <w:marTop w:val="0"/>
                                  <w:marBottom w:val="0"/>
                                  <w:divBdr>
                                    <w:top w:val="none" w:sz="0" w:space="0" w:color="auto"/>
                                    <w:left w:val="none" w:sz="0" w:space="0" w:color="auto"/>
                                    <w:bottom w:val="none" w:sz="0" w:space="0" w:color="auto"/>
                                    <w:right w:val="none" w:sz="0" w:space="0" w:color="auto"/>
                                  </w:divBdr>
                                </w:div>
                              </w:divsChild>
                            </w:div>
                            <w:div w:id="1814638488">
                              <w:marLeft w:val="0"/>
                              <w:marRight w:val="0"/>
                              <w:marTop w:val="120"/>
                              <w:marBottom w:val="0"/>
                              <w:divBdr>
                                <w:top w:val="none" w:sz="0" w:space="0" w:color="auto"/>
                                <w:left w:val="none" w:sz="0" w:space="0" w:color="auto"/>
                                <w:bottom w:val="none" w:sz="0" w:space="0" w:color="auto"/>
                                <w:right w:val="none" w:sz="0" w:space="0" w:color="auto"/>
                              </w:divBdr>
                              <w:divsChild>
                                <w:div w:id="936719456">
                                  <w:marLeft w:val="0"/>
                                  <w:marRight w:val="0"/>
                                  <w:marTop w:val="0"/>
                                  <w:marBottom w:val="0"/>
                                  <w:divBdr>
                                    <w:top w:val="none" w:sz="0" w:space="0" w:color="auto"/>
                                    <w:left w:val="none" w:sz="0" w:space="0" w:color="auto"/>
                                    <w:bottom w:val="none" w:sz="0" w:space="0" w:color="auto"/>
                                    <w:right w:val="none" w:sz="0" w:space="0" w:color="auto"/>
                                  </w:divBdr>
                                </w:div>
                              </w:divsChild>
                            </w:div>
                            <w:div w:id="919022277">
                              <w:marLeft w:val="0"/>
                              <w:marRight w:val="0"/>
                              <w:marTop w:val="120"/>
                              <w:marBottom w:val="0"/>
                              <w:divBdr>
                                <w:top w:val="none" w:sz="0" w:space="0" w:color="auto"/>
                                <w:left w:val="none" w:sz="0" w:space="0" w:color="auto"/>
                                <w:bottom w:val="none" w:sz="0" w:space="0" w:color="auto"/>
                                <w:right w:val="none" w:sz="0" w:space="0" w:color="auto"/>
                              </w:divBdr>
                              <w:divsChild>
                                <w:div w:id="1923291259">
                                  <w:marLeft w:val="0"/>
                                  <w:marRight w:val="0"/>
                                  <w:marTop w:val="0"/>
                                  <w:marBottom w:val="0"/>
                                  <w:divBdr>
                                    <w:top w:val="none" w:sz="0" w:space="0" w:color="auto"/>
                                    <w:left w:val="none" w:sz="0" w:space="0" w:color="auto"/>
                                    <w:bottom w:val="none" w:sz="0" w:space="0" w:color="auto"/>
                                    <w:right w:val="none" w:sz="0" w:space="0" w:color="auto"/>
                                  </w:divBdr>
                                </w:div>
                              </w:divsChild>
                            </w:div>
                            <w:div w:id="644313481">
                              <w:marLeft w:val="0"/>
                              <w:marRight w:val="0"/>
                              <w:marTop w:val="120"/>
                              <w:marBottom w:val="0"/>
                              <w:divBdr>
                                <w:top w:val="none" w:sz="0" w:space="0" w:color="auto"/>
                                <w:left w:val="none" w:sz="0" w:space="0" w:color="auto"/>
                                <w:bottom w:val="none" w:sz="0" w:space="0" w:color="auto"/>
                                <w:right w:val="none" w:sz="0" w:space="0" w:color="auto"/>
                              </w:divBdr>
                              <w:divsChild>
                                <w:div w:id="1407265396">
                                  <w:marLeft w:val="0"/>
                                  <w:marRight w:val="0"/>
                                  <w:marTop w:val="0"/>
                                  <w:marBottom w:val="0"/>
                                  <w:divBdr>
                                    <w:top w:val="none" w:sz="0" w:space="0" w:color="auto"/>
                                    <w:left w:val="none" w:sz="0" w:space="0" w:color="auto"/>
                                    <w:bottom w:val="none" w:sz="0" w:space="0" w:color="auto"/>
                                    <w:right w:val="none" w:sz="0" w:space="0" w:color="auto"/>
                                  </w:divBdr>
                                </w:div>
                              </w:divsChild>
                            </w:div>
                            <w:div w:id="2024627833">
                              <w:marLeft w:val="0"/>
                              <w:marRight w:val="0"/>
                              <w:marTop w:val="120"/>
                              <w:marBottom w:val="0"/>
                              <w:divBdr>
                                <w:top w:val="none" w:sz="0" w:space="0" w:color="auto"/>
                                <w:left w:val="none" w:sz="0" w:space="0" w:color="auto"/>
                                <w:bottom w:val="none" w:sz="0" w:space="0" w:color="auto"/>
                                <w:right w:val="none" w:sz="0" w:space="0" w:color="auto"/>
                              </w:divBdr>
                              <w:divsChild>
                                <w:div w:id="899707778">
                                  <w:marLeft w:val="0"/>
                                  <w:marRight w:val="0"/>
                                  <w:marTop w:val="0"/>
                                  <w:marBottom w:val="0"/>
                                  <w:divBdr>
                                    <w:top w:val="none" w:sz="0" w:space="0" w:color="auto"/>
                                    <w:left w:val="none" w:sz="0" w:space="0" w:color="auto"/>
                                    <w:bottom w:val="none" w:sz="0" w:space="0" w:color="auto"/>
                                    <w:right w:val="none" w:sz="0" w:space="0" w:color="auto"/>
                                  </w:divBdr>
                                </w:div>
                              </w:divsChild>
                            </w:div>
                            <w:div w:id="585067318">
                              <w:marLeft w:val="0"/>
                              <w:marRight w:val="0"/>
                              <w:marTop w:val="120"/>
                              <w:marBottom w:val="0"/>
                              <w:divBdr>
                                <w:top w:val="none" w:sz="0" w:space="0" w:color="auto"/>
                                <w:left w:val="none" w:sz="0" w:space="0" w:color="auto"/>
                                <w:bottom w:val="none" w:sz="0" w:space="0" w:color="auto"/>
                                <w:right w:val="none" w:sz="0" w:space="0" w:color="auto"/>
                              </w:divBdr>
                              <w:divsChild>
                                <w:div w:id="1687709954">
                                  <w:marLeft w:val="0"/>
                                  <w:marRight w:val="0"/>
                                  <w:marTop w:val="0"/>
                                  <w:marBottom w:val="0"/>
                                  <w:divBdr>
                                    <w:top w:val="none" w:sz="0" w:space="0" w:color="auto"/>
                                    <w:left w:val="none" w:sz="0" w:space="0" w:color="auto"/>
                                    <w:bottom w:val="none" w:sz="0" w:space="0" w:color="auto"/>
                                    <w:right w:val="none" w:sz="0" w:space="0" w:color="auto"/>
                                  </w:divBdr>
                                </w:div>
                              </w:divsChild>
                            </w:div>
                            <w:div w:id="1572538830">
                              <w:marLeft w:val="0"/>
                              <w:marRight w:val="0"/>
                              <w:marTop w:val="120"/>
                              <w:marBottom w:val="0"/>
                              <w:divBdr>
                                <w:top w:val="none" w:sz="0" w:space="0" w:color="auto"/>
                                <w:left w:val="none" w:sz="0" w:space="0" w:color="auto"/>
                                <w:bottom w:val="none" w:sz="0" w:space="0" w:color="auto"/>
                                <w:right w:val="none" w:sz="0" w:space="0" w:color="auto"/>
                              </w:divBdr>
                              <w:divsChild>
                                <w:div w:id="702945894">
                                  <w:marLeft w:val="0"/>
                                  <w:marRight w:val="0"/>
                                  <w:marTop w:val="0"/>
                                  <w:marBottom w:val="0"/>
                                  <w:divBdr>
                                    <w:top w:val="none" w:sz="0" w:space="0" w:color="auto"/>
                                    <w:left w:val="none" w:sz="0" w:space="0" w:color="auto"/>
                                    <w:bottom w:val="none" w:sz="0" w:space="0" w:color="auto"/>
                                    <w:right w:val="none" w:sz="0" w:space="0" w:color="auto"/>
                                  </w:divBdr>
                                </w:div>
                              </w:divsChild>
                            </w:div>
                            <w:div w:id="1743718490">
                              <w:marLeft w:val="0"/>
                              <w:marRight w:val="0"/>
                              <w:marTop w:val="120"/>
                              <w:marBottom w:val="0"/>
                              <w:divBdr>
                                <w:top w:val="none" w:sz="0" w:space="0" w:color="auto"/>
                                <w:left w:val="none" w:sz="0" w:space="0" w:color="auto"/>
                                <w:bottom w:val="none" w:sz="0" w:space="0" w:color="auto"/>
                                <w:right w:val="none" w:sz="0" w:space="0" w:color="auto"/>
                              </w:divBdr>
                              <w:divsChild>
                                <w:div w:id="838426196">
                                  <w:marLeft w:val="0"/>
                                  <w:marRight w:val="0"/>
                                  <w:marTop w:val="0"/>
                                  <w:marBottom w:val="0"/>
                                  <w:divBdr>
                                    <w:top w:val="none" w:sz="0" w:space="0" w:color="auto"/>
                                    <w:left w:val="none" w:sz="0" w:space="0" w:color="auto"/>
                                    <w:bottom w:val="none" w:sz="0" w:space="0" w:color="auto"/>
                                    <w:right w:val="none" w:sz="0" w:space="0" w:color="auto"/>
                                  </w:divBdr>
                                </w:div>
                              </w:divsChild>
                            </w:div>
                            <w:div w:id="686448172">
                              <w:marLeft w:val="0"/>
                              <w:marRight w:val="0"/>
                              <w:marTop w:val="120"/>
                              <w:marBottom w:val="0"/>
                              <w:divBdr>
                                <w:top w:val="none" w:sz="0" w:space="0" w:color="auto"/>
                                <w:left w:val="none" w:sz="0" w:space="0" w:color="auto"/>
                                <w:bottom w:val="none" w:sz="0" w:space="0" w:color="auto"/>
                                <w:right w:val="none" w:sz="0" w:space="0" w:color="auto"/>
                              </w:divBdr>
                              <w:divsChild>
                                <w:div w:id="1880313492">
                                  <w:marLeft w:val="0"/>
                                  <w:marRight w:val="0"/>
                                  <w:marTop w:val="0"/>
                                  <w:marBottom w:val="0"/>
                                  <w:divBdr>
                                    <w:top w:val="none" w:sz="0" w:space="0" w:color="auto"/>
                                    <w:left w:val="none" w:sz="0" w:space="0" w:color="auto"/>
                                    <w:bottom w:val="none" w:sz="0" w:space="0" w:color="auto"/>
                                    <w:right w:val="none" w:sz="0" w:space="0" w:color="auto"/>
                                  </w:divBdr>
                                </w:div>
                              </w:divsChild>
                            </w:div>
                            <w:div w:id="73867020">
                              <w:marLeft w:val="0"/>
                              <w:marRight w:val="0"/>
                              <w:marTop w:val="120"/>
                              <w:marBottom w:val="0"/>
                              <w:divBdr>
                                <w:top w:val="none" w:sz="0" w:space="0" w:color="auto"/>
                                <w:left w:val="none" w:sz="0" w:space="0" w:color="auto"/>
                                <w:bottom w:val="none" w:sz="0" w:space="0" w:color="auto"/>
                                <w:right w:val="none" w:sz="0" w:space="0" w:color="auto"/>
                              </w:divBdr>
                              <w:divsChild>
                                <w:div w:id="1828545253">
                                  <w:marLeft w:val="0"/>
                                  <w:marRight w:val="0"/>
                                  <w:marTop w:val="0"/>
                                  <w:marBottom w:val="0"/>
                                  <w:divBdr>
                                    <w:top w:val="none" w:sz="0" w:space="0" w:color="auto"/>
                                    <w:left w:val="none" w:sz="0" w:space="0" w:color="auto"/>
                                    <w:bottom w:val="none" w:sz="0" w:space="0" w:color="auto"/>
                                    <w:right w:val="none" w:sz="0" w:space="0" w:color="auto"/>
                                  </w:divBdr>
                                </w:div>
                              </w:divsChild>
                            </w:div>
                            <w:div w:id="1052314168">
                              <w:marLeft w:val="0"/>
                              <w:marRight w:val="0"/>
                              <w:marTop w:val="120"/>
                              <w:marBottom w:val="0"/>
                              <w:divBdr>
                                <w:top w:val="none" w:sz="0" w:space="0" w:color="auto"/>
                                <w:left w:val="none" w:sz="0" w:space="0" w:color="auto"/>
                                <w:bottom w:val="none" w:sz="0" w:space="0" w:color="auto"/>
                                <w:right w:val="none" w:sz="0" w:space="0" w:color="auto"/>
                              </w:divBdr>
                              <w:divsChild>
                                <w:div w:id="770012760">
                                  <w:marLeft w:val="0"/>
                                  <w:marRight w:val="0"/>
                                  <w:marTop w:val="0"/>
                                  <w:marBottom w:val="0"/>
                                  <w:divBdr>
                                    <w:top w:val="none" w:sz="0" w:space="0" w:color="auto"/>
                                    <w:left w:val="none" w:sz="0" w:space="0" w:color="auto"/>
                                    <w:bottom w:val="none" w:sz="0" w:space="0" w:color="auto"/>
                                    <w:right w:val="none" w:sz="0" w:space="0" w:color="auto"/>
                                  </w:divBdr>
                                </w:div>
                              </w:divsChild>
                            </w:div>
                            <w:div w:id="350182917">
                              <w:marLeft w:val="0"/>
                              <w:marRight w:val="0"/>
                              <w:marTop w:val="120"/>
                              <w:marBottom w:val="0"/>
                              <w:divBdr>
                                <w:top w:val="none" w:sz="0" w:space="0" w:color="auto"/>
                                <w:left w:val="none" w:sz="0" w:space="0" w:color="auto"/>
                                <w:bottom w:val="none" w:sz="0" w:space="0" w:color="auto"/>
                                <w:right w:val="none" w:sz="0" w:space="0" w:color="auto"/>
                              </w:divBdr>
                              <w:divsChild>
                                <w:div w:id="126096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76852422">
      <w:bodyDiv w:val="1"/>
      <w:marLeft w:val="0"/>
      <w:marRight w:val="0"/>
      <w:marTop w:val="0"/>
      <w:marBottom w:val="0"/>
      <w:divBdr>
        <w:top w:val="none" w:sz="0" w:space="0" w:color="auto"/>
        <w:left w:val="none" w:sz="0" w:space="0" w:color="auto"/>
        <w:bottom w:val="none" w:sz="0" w:space="0" w:color="auto"/>
        <w:right w:val="none" w:sz="0" w:space="0" w:color="auto"/>
      </w:divBdr>
    </w:div>
    <w:div w:id="378668185">
      <w:bodyDiv w:val="1"/>
      <w:marLeft w:val="0"/>
      <w:marRight w:val="0"/>
      <w:marTop w:val="0"/>
      <w:marBottom w:val="0"/>
      <w:divBdr>
        <w:top w:val="none" w:sz="0" w:space="0" w:color="auto"/>
        <w:left w:val="none" w:sz="0" w:space="0" w:color="auto"/>
        <w:bottom w:val="none" w:sz="0" w:space="0" w:color="auto"/>
        <w:right w:val="none" w:sz="0" w:space="0" w:color="auto"/>
      </w:divBdr>
    </w:div>
    <w:div w:id="381952386">
      <w:bodyDiv w:val="1"/>
      <w:marLeft w:val="0"/>
      <w:marRight w:val="0"/>
      <w:marTop w:val="0"/>
      <w:marBottom w:val="0"/>
      <w:divBdr>
        <w:top w:val="none" w:sz="0" w:space="0" w:color="auto"/>
        <w:left w:val="none" w:sz="0" w:space="0" w:color="auto"/>
        <w:bottom w:val="none" w:sz="0" w:space="0" w:color="auto"/>
        <w:right w:val="none" w:sz="0" w:space="0" w:color="auto"/>
      </w:divBdr>
      <w:divsChild>
        <w:div w:id="272253033">
          <w:marLeft w:val="0"/>
          <w:marRight w:val="0"/>
          <w:marTop w:val="0"/>
          <w:marBottom w:val="0"/>
          <w:divBdr>
            <w:top w:val="none" w:sz="0" w:space="0" w:color="auto"/>
            <w:left w:val="none" w:sz="0" w:space="0" w:color="auto"/>
            <w:bottom w:val="none" w:sz="0" w:space="0" w:color="auto"/>
            <w:right w:val="none" w:sz="0" w:space="0" w:color="auto"/>
          </w:divBdr>
          <w:divsChild>
            <w:div w:id="1983457366">
              <w:marLeft w:val="0"/>
              <w:marRight w:val="0"/>
              <w:marTop w:val="0"/>
              <w:marBottom w:val="180"/>
              <w:divBdr>
                <w:top w:val="none" w:sz="0" w:space="0" w:color="auto"/>
                <w:left w:val="none" w:sz="0" w:space="0" w:color="auto"/>
                <w:bottom w:val="none" w:sz="0" w:space="0" w:color="auto"/>
                <w:right w:val="none" w:sz="0" w:space="0" w:color="auto"/>
              </w:divBdr>
              <w:divsChild>
                <w:div w:id="1868062078">
                  <w:marLeft w:val="0"/>
                  <w:marRight w:val="0"/>
                  <w:marTop w:val="0"/>
                  <w:marBottom w:val="0"/>
                  <w:divBdr>
                    <w:top w:val="none" w:sz="0" w:space="0" w:color="auto"/>
                    <w:left w:val="none" w:sz="0" w:space="0" w:color="auto"/>
                    <w:bottom w:val="none" w:sz="0" w:space="0" w:color="auto"/>
                    <w:right w:val="none" w:sz="0" w:space="0" w:color="auto"/>
                  </w:divBdr>
                  <w:divsChild>
                    <w:div w:id="1905069757">
                      <w:marLeft w:val="0"/>
                      <w:marRight w:val="0"/>
                      <w:marTop w:val="0"/>
                      <w:marBottom w:val="0"/>
                      <w:divBdr>
                        <w:top w:val="none" w:sz="0" w:space="0" w:color="auto"/>
                        <w:left w:val="none" w:sz="0" w:space="0" w:color="auto"/>
                        <w:bottom w:val="none" w:sz="0" w:space="0" w:color="auto"/>
                        <w:right w:val="none" w:sz="0" w:space="0" w:color="auto"/>
                      </w:divBdr>
                      <w:divsChild>
                        <w:div w:id="1100292989">
                          <w:marLeft w:val="0"/>
                          <w:marRight w:val="0"/>
                          <w:marTop w:val="75"/>
                          <w:marBottom w:val="75"/>
                          <w:divBdr>
                            <w:top w:val="none" w:sz="0" w:space="0" w:color="auto"/>
                            <w:left w:val="none" w:sz="0" w:space="0" w:color="auto"/>
                            <w:bottom w:val="none" w:sz="0" w:space="0" w:color="auto"/>
                            <w:right w:val="none" w:sz="0" w:space="0" w:color="auto"/>
                          </w:divBdr>
                        </w:div>
                        <w:div w:id="86468998">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90846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070941">
          <w:marLeft w:val="0"/>
          <w:marRight w:val="0"/>
          <w:marTop w:val="0"/>
          <w:marBottom w:val="0"/>
          <w:divBdr>
            <w:top w:val="none" w:sz="0" w:space="0" w:color="auto"/>
            <w:left w:val="none" w:sz="0" w:space="0" w:color="auto"/>
            <w:bottom w:val="none" w:sz="0" w:space="0" w:color="auto"/>
            <w:right w:val="none" w:sz="0" w:space="0" w:color="auto"/>
          </w:divBdr>
          <w:divsChild>
            <w:div w:id="971595943">
              <w:marLeft w:val="0"/>
              <w:marRight w:val="0"/>
              <w:marTop w:val="0"/>
              <w:marBottom w:val="0"/>
              <w:divBdr>
                <w:top w:val="none" w:sz="0" w:space="0" w:color="auto"/>
                <w:left w:val="none" w:sz="0" w:space="0" w:color="auto"/>
                <w:bottom w:val="none" w:sz="0" w:space="0" w:color="auto"/>
                <w:right w:val="none" w:sz="0" w:space="0" w:color="auto"/>
              </w:divBdr>
              <w:divsChild>
                <w:div w:id="831414650">
                  <w:marLeft w:val="0"/>
                  <w:marRight w:val="0"/>
                  <w:marTop w:val="0"/>
                  <w:marBottom w:val="0"/>
                  <w:divBdr>
                    <w:top w:val="none" w:sz="0" w:space="0" w:color="auto"/>
                    <w:left w:val="none" w:sz="0" w:space="0" w:color="auto"/>
                    <w:bottom w:val="none" w:sz="0" w:space="0" w:color="auto"/>
                    <w:right w:val="none" w:sz="0" w:space="0" w:color="auto"/>
                  </w:divBdr>
                  <w:divsChild>
                    <w:div w:id="1622809239">
                      <w:marLeft w:val="0"/>
                      <w:marRight w:val="0"/>
                      <w:marTop w:val="0"/>
                      <w:marBottom w:val="0"/>
                      <w:divBdr>
                        <w:top w:val="none" w:sz="0" w:space="0" w:color="auto"/>
                        <w:left w:val="none" w:sz="0" w:space="0" w:color="auto"/>
                        <w:bottom w:val="none" w:sz="0" w:space="0" w:color="auto"/>
                        <w:right w:val="none" w:sz="0" w:space="0" w:color="auto"/>
                      </w:divBdr>
                      <w:divsChild>
                        <w:div w:id="239877937">
                          <w:marLeft w:val="0"/>
                          <w:marRight w:val="0"/>
                          <w:marTop w:val="75"/>
                          <w:marBottom w:val="75"/>
                          <w:divBdr>
                            <w:top w:val="none" w:sz="0" w:space="0" w:color="auto"/>
                            <w:left w:val="none" w:sz="0" w:space="0" w:color="auto"/>
                            <w:bottom w:val="none" w:sz="0" w:space="0" w:color="auto"/>
                            <w:right w:val="none" w:sz="0" w:space="0" w:color="auto"/>
                          </w:divBdr>
                          <w:divsChild>
                            <w:div w:id="1888223299">
                              <w:marLeft w:val="0"/>
                              <w:marRight w:val="0"/>
                              <w:marTop w:val="0"/>
                              <w:marBottom w:val="0"/>
                              <w:divBdr>
                                <w:top w:val="none" w:sz="0" w:space="0" w:color="auto"/>
                                <w:left w:val="none" w:sz="0" w:space="0" w:color="auto"/>
                                <w:bottom w:val="none" w:sz="0" w:space="0" w:color="auto"/>
                                <w:right w:val="none" w:sz="0" w:space="0" w:color="auto"/>
                              </w:divBdr>
                              <w:divsChild>
                                <w:div w:id="565531976">
                                  <w:marLeft w:val="0"/>
                                  <w:marRight w:val="0"/>
                                  <w:marTop w:val="0"/>
                                  <w:marBottom w:val="0"/>
                                  <w:divBdr>
                                    <w:top w:val="none" w:sz="0" w:space="0" w:color="auto"/>
                                    <w:left w:val="none" w:sz="0" w:space="0" w:color="auto"/>
                                    <w:bottom w:val="none" w:sz="0" w:space="0" w:color="auto"/>
                                    <w:right w:val="none" w:sz="0" w:space="0" w:color="auto"/>
                                  </w:divBdr>
                                </w:div>
                                <w:div w:id="1102727831">
                                  <w:marLeft w:val="0"/>
                                  <w:marRight w:val="0"/>
                                  <w:marTop w:val="0"/>
                                  <w:marBottom w:val="0"/>
                                  <w:divBdr>
                                    <w:top w:val="none" w:sz="0" w:space="0" w:color="auto"/>
                                    <w:left w:val="none" w:sz="0" w:space="0" w:color="auto"/>
                                    <w:bottom w:val="none" w:sz="0" w:space="0" w:color="auto"/>
                                    <w:right w:val="none" w:sz="0" w:space="0" w:color="auto"/>
                                  </w:divBdr>
                                </w:div>
                                <w:div w:id="525170410">
                                  <w:marLeft w:val="0"/>
                                  <w:marRight w:val="0"/>
                                  <w:marTop w:val="0"/>
                                  <w:marBottom w:val="0"/>
                                  <w:divBdr>
                                    <w:top w:val="none" w:sz="0" w:space="0" w:color="auto"/>
                                    <w:left w:val="none" w:sz="0" w:space="0" w:color="auto"/>
                                    <w:bottom w:val="none" w:sz="0" w:space="0" w:color="auto"/>
                                    <w:right w:val="none" w:sz="0" w:space="0" w:color="auto"/>
                                  </w:divBdr>
                                </w:div>
                                <w:div w:id="498617923">
                                  <w:marLeft w:val="0"/>
                                  <w:marRight w:val="0"/>
                                  <w:marTop w:val="0"/>
                                  <w:marBottom w:val="0"/>
                                  <w:divBdr>
                                    <w:top w:val="none" w:sz="0" w:space="0" w:color="auto"/>
                                    <w:left w:val="none" w:sz="0" w:space="0" w:color="auto"/>
                                    <w:bottom w:val="none" w:sz="0" w:space="0" w:color="auto"/>
                                    <w:right w:val="none" w:sz="0" w:space="0" w:color="auto"/>
                                  </w:divBdr>
                                </w:div>
                                <w:div w:id="4673946">
                                  <w:marLeft w:val="0"/>
                                  <w:marRight w:val="0"/>
                                  <w:marTop w:val="0"/>
                                  <w:marBottom w:val="0"/>
                                  <w:divBdr>
                                    <w:top w:val="none" w:sz="0" w:space="0" w:color="auto"/>
                                    <w:left w:val="none" w:sz="0" w:space="0" w:color="auto"/>
                                    <w:bottom w:val="none" w:sz="0" w:space="0" w:color="auto"/>
                                    <w:right w:val="none" w:sz="0" w:space="0" w:color="auto"/>
                                  </w:divBdr>
                                </w:div>
                                <w:div w:id="581527659">
                                  <w:marLeft w:val="0"/>
                                  <w:marRight w:val="0"/>
                                  <w:marTop w:val="0"/>
                                  <w:marBottom w:val="0"/>
                                  <w:divBdr>
                                    <w:top w:val="none" w:sz="0" w:space="0" w:color="auto"/>
                                    <w:left w:val="none" w:sz="0" w:space="0" w:color="auto"/>
                                    <w:bottom w:val="none" w:sz="0" w:space="0" w:color="auto"/>
                                    <w:right w:val="none" w:sz="0" w:space="0" w:color="auto"/>
                                  </w:divBdr>
                                </w:div>
                                <w:div w:id="184759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2140686">
      <w:bodyDiv w:val="1"/>
      <w:marLeft w:val="0"/>
      <w:marRight w:val="0"/>
      <w:marTop w:val="0"/>
      <w:marBottom w:val="0"/>
      <w:divBdr>
        <w:top w:val="none" w:sz="0" w:space="0" w:color="auto"/>
        <w:left w:val="none" w:sz="0" w:space="0" w:color="auto"/>
        <w:bottom w:val="none" w:sz="0" w:space="0" w:color="auto"/>
        <w:right w:val="none" w:sz="0" w:space="0" w:color="auto"/>
      </w:divBdr>
    </w:div>
    <w:div w:id="384255586">
      <w:bodyDiv w:val="1"/>
      <w:marLeft w:val="0"/>
      <w:marRight w:val="0"/>
      <w:marTop w:val="0"/>
      <w:marBottom w:val="0"/>
      <w:divBdr>
        <w:top w:val="none" w:sz="0" w:space="0" w:color="auto"/>
        <w:left w:val="none" w:sz="0" w:space="0" w:color="auto"/>
        <w:bottom w:val="none" w:sz="0" w:space="0" w:color="auto"/>
        <w:right w:val="none" w:sz="0" w:space="0" w:color="auto"/>
      </w:divBdr>
    </w:div>
    <w:div w:id="385228838">
      <w:bodyDiv w:val="1"/>
      <w:marLeft w:val="0"/>
      <w:marRight w:val="0"/>
      <w:marTop w:val="0"/>
      <w:marBottom w:val="0"/>
      <w:divBdr>
        <w:top w:val="none" w:sz="0" w:space="0" w:color="auto"/>
        <w:left w:val="none" w:sz="0" w:space="0" w:color="auto"/>
        <w:bottom w:val="none" w:sz="0" w:space="0" w:color="auto"/>
        <w:right w:val="none" w:sz="0" w:space="0" w:color="auto"/>
      </w:divBdr>
    </w:div>
    <w:div w:id="386032896">
      <w:bodyDiv w:val="1"/>
      <w:marLeft w:val="0"/>
      <w:marRight w:val="0"/>
      <w:marTop w:val="0"/>
      <w:marBottom w:val="0"/>
      <w:divBdr>
        <w:top w:val="none" w:sz="0" w:space="0" w:color="auto"/>
        <w:left w:val="none" w:sz="0" w:space="0" w:color="auto"/>
        <w:bottom w:val="none" w:sz="0" w:space="0" w:color="auto"/>
        <w:right w:val="none" w:sz="0" w:space="0" w:color="auto"/>
      </w:divBdr>
      <w:divsChild>
        <w:div w:id="614406804">
          <w:marLeft w:val="0"/>
          <w:marRight w:val="0"/>
          <w:marTop w:val="0"/>
          <w:marBottom w:val="0"/>
          <w:divBdr>
            <w:top w:val="none" w:sz="0" w:space="0" w:color="auto"/>
            <w:left w:val="none" w:sz="0" w:space="0" w:color="auto"/>
            <w:bottom w:val="none" w:sz="0" w:space="0" w:color="auto"/>
            <w:right w:val="none" w:sz="0" w:space="0" w:color="auto"/>
          </w:divBdr>
          <w:divsChild>
            <w:div w:id="984553424">
              <w:marLeft w:val="0"/>
              <w:marRight w:val="0"/>
              <w:marTop w:val="0"/>
              <w:marBottom w:val="180"/>
              <w:divBdr>
                <w:top w:val="none" w:sz="0" w:space="0" w:color="auto"/>
                <w:left w:val="none" w:sz="0" w:space="0" w:color="auto"/>
                <w:bottom w:val="none" w:sz="0" w:space="0" w:color="auto"/>
                <w:right w:val="none" w:sz="0" w:space="0" w:color="auto"/>
              </w:divBdr>
              <w:divsChild>
                <w:div w:id="853111486">
                  <w:marLeft w:val="0"/>
                  <w:marRight w:val="0"/>
                  <w:marTop w:val="0"/>
                  <w:marBottom w:val="0"/>
                  <w:divBdr>
                    <w:top w:val="none" w:sz="0" w:space="0" w:color="auto"/>
                    <w:left w:val="none" w:sz="0" w:space="0" w:color="auto"/>
                    <w:bottom w:val="none" w:sz="0" w:space="0" w:color="auto"/>
                    <w:right w:val="none" w:sz="0" w:space="0" w:color="auto"/>
                  </w:divBdr>
                  <w:divsChild>
                    <w:div w:id="76439677">
                      <w:marLeft w:val="0"/>
                      <w:marRight w:val="0"/>
                      <w:marTop w:val="0"/>
                      <w:marBottom w:val="0"/>
                      <w:divBdr>
                        <w:top w:val="none" w:sz="0" w:space="0" w:color="auto"/>
                        <w:left w:val="none" w:sz="0" w:space="0" w:color="auto"/>
                        <w:bottom w:val="none" w:sz="0" w:space="0" w:color="auto"/>
                        <w:right w:val="none" w:sz="0" w:space="0" w:color="auto"/>
                      </w:divBdr>
                      <w:divsChild>
                        <w:div w:id="1690714576">
                          <w:marLeft w:val="0"/>
                          <w:marRight w:val="0"/>
                          <w:marTop w:val="75"/>
                          <w:marBottom w:val="75"/>
                          <w:divBdr>
                            <w:top w:val="none" w:sz="0" w:space="0" w:color="auto"/>
                            <w:left w:val="none" w:sz="0" w:space="0" w:color="auto"/>
                            <w:bottom w:val="none" w:sz="0" w:space="0" w:color="auto"/>
                            <w:right w:val="none" w:sz="0" w:space="0" w:color="auto"/>
                          </w:divBdr>
                        </w:div>
                        <w:div w:id="167957710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240917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822495">
          <w:marLeft w:val="0"/>
          <w:marRight w:val="0"/>
          <w:marTop w:val="0"/>
          <w:marBottom w:val="0"/>
          <w:divBdr>
            <w:top w:val="none" w:sz="0" w:space="0" w:color="auto"/>
            <w:left w:val="none" w:sz="0" w:space="0" w:color="auto"/>
            <w:bottom w:val="none" w:sz="0" w:space="0" w:color="auto"/>
            <w:right w:val="none" w:sz="0" w:space="0" w:color="auto"/>
          </w:divBdr>
          <w:divsChild>
            <w:div w:id="301619562">
              <w:marLeft w:val="0"/>
              <w:marRight w:val="0"/>
              <w:marTop w:val="0"/>
              <w:marBottom w:val="0"/>
              <w:divBdr>
                <w:top w:val="none" w:sz="0" w:space="0" w:color="auto"/>
                <w:left w:val="none" w:sz="0" w:space="0" w:color="auto"/>
                <w:bottom w:val="none" w:sz="0" w:space="0" w:color="auto"/>
                <w:right w:val="none" w:sz="0" w:space="0" w:color="auto"/>
              </w:divBdr>
              <w:divsChild>
                <w:div w:id="1890605510">
                  <w:marLeft w:val="0"/>
                  <w:marRight w:val="0"/>
                  <w:marTop w:val="0"/>
                  <w:marBottom w:val="0"/>
                  <w:divBdr>
                    <w:top w:val="none" w:sz="0" w:space="0" w:color="auto"/>
                    <w:left w:val="none" w:sz="0" w:space="0" w:color="auto"/>
                    <w:bottom w:val="none" w:sz="0" w:space="0" w:color="auto"/>
                    <w:right w:val="none" w:sz="0" w:space="0" w:color="auto"/>
                  </w:divBdr>
                  <w:divsChild>
                    <w:div w:id="1705710489">
                      <w:marLeft w:val="0"/>
                      <w:marRight w:val="0"/>
                      <w:marTop w:val="0"/>
                      <w:marBottom w:val="0"/>
                      <w:divBdr>
                        <w:top w:val="none" w:sz="0" w:space="0" w:color="auto"/>
                        <w:left w:val="none" w:sz="0" w:space="0" w:color="auto"/>
                        <w:bottom w:val="none" w:sz="0" w:space="0" w:color="auto"/>
                        <w:right w:val="none" w:sz="0" w:space="0" w:color="auto"/>
                      </w:divBdr>
                      <w:divsChild>
                        <w:div w:id="1849563187">
                          <w:marLeft w:val="0"/>
                          <w:marRight w:val="0"/>
                          <w:marTop w:val="75"/>
                          <w:marBottom w:val="75"/>
                          <w:divBdr>
                            <w:top w:val="none" w:sz="0" w:space="0" w:color="auto"/>
                            <w:left w:val="none" w:sz="0" w:space="0" w:color="auto"/>
                            <w:bottom w:val="none" w:sz="0" w:space="0" w:color="auto"/>
                            <w:right w:val="none" w:sz="0" w:space="0" w:color="auto"/>
                          </w:divBdr>
                          <w:divsChild>
                            <w:div w:id="1634140233">
                              <w:marLeft w:val="0"/>
                              <w:marRight w:val="0"/>
                              <w:marTop w:val="0"/>
                              <w:marBottom w:val="0"/>
                              <w:divBdr>
                                <w:top w:val="none" w:sz="0" w:space="0" w:color="auto"/>
                                <w:left w:val="none" w:sz="0" w:space="0" w:color="auto"/>
                                <w:bottom w:val="none" w:sz="0" w:space="0" w:color="auto"/>
                                <w:right w:val="none" w:sz="0" w:space="0" w:color="auto"/>
                              </w:divBdr>
                              <w:divsChild>
                                <w:div w:id="682516580">
                                  <w:marLeft w:val="0"/>
                                  <w:marRight w:val="0"/>
                                  <w:marTop w:val="0"/>
                                  <w:marBottom w:val="0"/>
                                  <w:divBdr>
                                    <w:top w:val="none" w:sz="0" w:space="0" w:color="auto"/>
                                    <w:left w:val="none" w:sz="0" w:space="0" w:color="auto"/>
                                    <w:bottom w:val="none" w:sz="0" w:space="0" w:color="auto"/>
                                    <w:right w:val="none" w:sz="0" w:space="0" w:color="auto"/>
                                  </w:divBdr>
                                </w:div>
                                <w:div w:id="25064359">
                                  <w:marLeft w:val="0"/>
                                  <w:marRight w:val="0"/>
                                  <w:marTop w:val="0"/>
                                  <w:marBottom w:val="0"/>
                                  <w:divBdr>
                                    <w:top w:val="none" w:sz="0" w:space="0" w:color="auto"/>
                                    <w:left w:val="none" w:sz="0" w:space="0" w:color="auto"/>
                                    <w:bottom w:val="none" w:sz="0" w:space="0" w:color="auto"/>
                                    <w:right w:val="none" w:sz="0" w:space="0" w:color="auto"/>
                                  </w:divBdr>
                                </w:div>
                                <w:div w:id="1981382472">
                                  <w:marLeft w:val="0"/>
                                  <w:marRight w:val="0"/>
                                  <w:marTop w:val="0"/>
                                  <w:marBottom w:val="0"/>
                                  <w:divBdr>
                                    <w:top w:val="none" w:sz="0" w:space="0" w:color="auto"/>
                                    <w:left w:val="none" w:sz="0" w:space="0" w:color="auto"/>
                                    <w:bottom w:val="none" w:sz="0" w:space="0" w:color="auto"/>
                                    <w:right w:val="none" w:sz="0" w:space="0" w:color="auto"/>
                                  </w:divBdr>
                                </w:div>
                                <w:div w:id="249196745">
                                  <w:marLeft w:val="0"/>
                                  <w:marRight w:val="0"/>
                                  <w:marTop w:val="0"/>
                                  <w:marBottom w:val="0"/>
                                  <w:divBdr>
                                    <w:top w:val="none" w:sz="0" w:space="0" w:color="auto"/>
                                    <w:left w:val="none" w:sz="0" w:space="0" w:color="auto"/>
                                    <w:bottom w:val="none" w:sz="0" w:space="0" w:color="auto"/>
                                    <w:right w:val="none" w:sz="0" w:space="0" w:color="auto"/>
                                  </w:divBdr>
                                </w:div>
                                <w:div w:id="128283425">
                                  <w:marLeft w:val="0"/>
                                  <w:marRight w:val="0"/>
                                  <w:marTop w:val="0"/>
                                  <w:marBottom w:val="0"/>
                                  <w:divBdr>
                                    <w:top w:val="none" w:sz="0" w:space="0" w:color="auto"/>
                                    <w:left w:val="none" w:sz="0" w:space="0" w:color="auto"/>
                                    <w:bottom w:val="none" w:sz="0" w:space="0" w:color="auto"/>
                                    <w:right w:val="none" w:sz="0" w:space="0" w:color="auto"/>
                                  </w:divBdr>
                                </w:div>
                                <w:div w:id="1646008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7459674">
      <w:bodyDiv w:val="1"/>
      <w:marLeft w:val="0"/>
      <w:marRight w:val="0"/>
      <w:marTop w:val="0"/>
      <w:marBottom w:val="0"/>
      <w:divBdr>
        <w:top w:val="none" w:sz="0" w:space="0" w:color="auto"/>
        <w:left w:val="none" w:sz="0" w:space="0" w:color="auto"/>
        <w:bottom w:val="none" w:sz="0" w:space="0" w:color="auto"/>
        <w:right w:val="none" w:sz="0" w:space="0" w:color="auto"/>
      </w:divBdr>
    </w:div>
    <w:div w:id="387992418">
      <w:bodyDiv w:val="1"/>
      <w:marLeft w:val="0"/>
      <w:marRight w:val="0"/>
      <w:marTop w:val="0"/>
      <w:marBottom w:val="0"/>
      <w:divBdr>
        <w:top w:val="none" w:sz="0" w:space="0" w:color="auto"/>
        <w:left w:val="none" w:sz="0" w:space="0" w:color="auto"/>
        <w:bottom w:val="none" w:sz="0" w:space="0" w:color="auto"/>
        <w:right w:val="none" w:sz="0" w:space="0" w:color="auto"/>
      </w:divBdr>
      <w:divsChild>
        <w:div w:id="2021001719">
          <w:marLeft w:val="0"/>
          <w:marRight w:val="0"/>
          <w:marTop w:val="0"/>
          <w:marBottom w:val="0"/>
          <w:divBdr>
            <w:top w:val="none" w:sz="0" w:space="0" w:color="auto"/>
            <w:left w:val="none" w:sz="0" w:space="0" w:color="auto"/>
            <w:bottom w:val="none" w:sz="0" w:space="0" w:color="auto"/>
            <w:right w:val="none" w:sz="0" w:space="0" w:color="auto"/>
          </w:divBdr>
          <w:divsChild>
            <w:div w:id="222328733">
              <w:marLeft w:val="0"/>
              <w:marRight w:val="0"/>
              <w:marTop w:val="0"/>
              <w:marBottom w:val="0"/>
              <w:divBdr>
                <w:top w:val="none" w:sz="0" w:space="0" w:color="auto"/>
                <w:left w:val="none" w:sz="0" w:space="0" w:color="auto"/>
                <w:bottom w:val="none" w:sz="0" w:space="0" w:color="auto"/>
                <w:right w:val="none" w:sz="0" w:space="0" w:color="auto"/>
              </w:divBdr>
              <w:divsChild>
                <w:div w:id="164438790">
                  <w:marLeft w:val="0"/>
                  <w:marRight w:val="0"/>
                  <w:marTop w:val="0"/>
                  <w:marBottom w:val="0"/>
                  <w:divBdr>
                    <w:top w:val="none" w:sz="0" w:space="0" w:color="auto"/>
                    <w:left w:val="none" w:sz="0" w:space="0" w:color="auto"/>
                    <w:bottom w:val="none" w:sz="0" w:space="0" w:color="auto"/>
                    <w:right w:val="none" w:sz="0" w:space="0" w:color="auto"/>
                  </w:divBdr>
                </w:div>
                <w:div w:id="731007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7805294">
          <w:marLeft w:val="0"/>
          <w:marRight w:val="0"/>
          <w:marTop w:val="0"/>
          <w:marBottom w:val="0"/>
          <w:divBdr>
            <w:top w:val="none" w:sz="0" w:space="0" w:color="auto"/>
            <w:left w:val="none" w:sz="0" w:space="0" w:color="auto"/>
            <w:bottom w:val="none" w:sz="0" w:space="0" w:color="auto"/>
            <w:right w:val="none" w:sz="0" w:space="0" w:color="auto"/>
          </w:divBdr>
          <w:divsChild>
            <w:div w:id="1470397810">
              <w:marLeft w:val="0"/>
              <w:marRight w:val="0"/>
              <w:marTop w:val="0"/>
              <w:marBottom w:val="0"/>
              <w:divBdr>
                <w:top w:val="none" w:sz="0" w:space="0" w:color="auto"/>
                <w:left w:val="none" w:sz="0" w:space="0" w:color="auto"/>
                <w:bottom w:val="none" w:sz="0" w:space="0" w:color="auto"/>
                <w:right w:val="none" w:sz="0" w:space="0" w:color="auto"/>
              </w:divBdr>
              <w:divsChild>
                <w:div w:id="1456212376">
                  <w:marLeft w:val="0"/>
                  <w:marRight w:val="0"/>
                  <w:marTop w:val="0"/>
                  <w:marBottom w:val="0"/>
                  <w:divBdr>
                    <w:top w:val="none" w:sz="0" w:space="0" w:color="auto"/>
                    <w:left w:val="none" w:sz="0" w:space="0" w:color="auto"/>
                    <w:bottom w:val="none" w:sz="0" w:space="0" w:color="auto"/>
                    <w:right w:val="none" w:sz="0" w:space="0" w:color="auto"/>
                  </w:divBdr>
                </w:div>
                <w:div w:id="306208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8655231">
      <w:bodyDiv w:val="1"/>
      <w:marLeft w:val="0"/>
      <w:marRight w:val="0"/>
      <w:marTop w:val="0"/>
      <w:marBottom w:val="0"/>
      <w:divBdr>
        <w:top w:val="none" w:sz="0" w:space="0" w:color="auto"/>
        <w:left w:val="none" w:sz="0" w:space="0" w:color="auto"/>
        <w:bottom w:val="none" w:sz="0" w:space="0" w:color="auto"/>
        <w:right w:val="none" w:sz="0" w:space="0" w:color="auto"/>
      </w:divBdr>
      <w:divsChild>
        <w:div w:id="1459298604">
          <w:marLeft w:val="0"/>
          <w:marRight w:val="0"/>
          <w:marTop w:val="0"/>
          <w:marBottom w:val="0"/>
          <w:divBdr>
            <w:top w:val="none" w:sz="0" w:space="0" w:color="auto"/>
            <w:left w:val="none" w:sz="0" w:space="0" w:color="auto"/>
            <w:bottom w:val="none" w:sz="0" w:space="0" w:color="auto"/>
            <w:right w:val="none" w:sz="0" w:space="0" w:color="auto"/>
          </w:divBdr>
        </w:div>
        <w:div w:id="799540692">
          <w:marLeft w:val="0"/>
          <w:marRight w:val="0"/>
          <w:marTop w:val="0"/>
          <w:marBottom w:val="0"/>
          <w:divBdr>
            <w:top w:val="none" w:sz="0" w:space="0" w:color="auto"/>
            <w:left w:val="none" w:sz="0" w:space="0" w:color="auto"/>
            <w:bottom w:val="none" w:sz="0" w:space="0" w:color="auto"/>
            <w:right w:val="none" w:sz="0" w:space="0" w:color="auto"/>
          </w:divBdr>
        </w:div>
        <w:div w:id="733891690">
          <w:marLeft w:val="0"/>
          <w:marRight w:val="0"/>
          <w:marTop w:val="0"/>
          <w:marBottom w:val="0"/>
          <w:divBdr>
            <w:top w:val="none" w:sz="0" w:space="0" w:color="auto"/>
            <w:left w:val="none" w:sz="0" w:space="0" w:color="auto"/>
            <w:bottom w:val="none" w:sz="0" w:space="0" w:color="auto"/>
            <w:right w:val="none" w:sz="0" w:space="0" w:color="auto"/>
          </w:divBdr>
        </w:div>
        <w:div w:id="2117364070">
          <w:marLeft w:val="0"/>
          <w:marRight w:val="0"/>
          <w:marTop w:val="120"/>
          <w:marBottom w:val="0"/>
          <w:divBdr>
            <w:top w:val="none" w:sz="0" w:space="0" w:color="auto"/>
            <w:left w:val="none" w:sz="0" w:space="0" w:color="auto"/>
            <w:bottom w:val="none" w:sz="0" w:space="0" w:color="auto"/>
            <w:right w:val="none" w:sz="0" w:space="0" w:color="auto"/>
          </w:divBdr>
          <w:divsChild>
            <w:div w:id="753362998">
              <w:marLeft w:val="0"/>
              <w:marRight w:val="0"/>
              <w:marTop w:val="0"/>
              <w:marBottom w:val="0"/>
              <w:divBdr>
                <w:top w:val="none" w:sz="0" w:space="0" w:color="auto"/>
                <w:left w:val="none" w:sz="0" w:space="0" w:color="auto"/>
                <w:bottom w:val="none" w:sz="0" w:space="0" w:color="auto"/>
                <w:right w:val="none" w:sz="0" w:space="0" w:color="auto"/>
              </w:divBdr>
            </w:div>
            <w:div w:id="186405288">
              <w:marLeft w:val="0"/>
              <w:marRight w:val="0"/>
              <w:marTop w:val="0"/>
              <w:marBottom w:val="0"/>
              <w:divBdr>
                <w:top w:val="none" w:sz="0" w:space="0" w:color="auto"/>
                <w:left w:val="none" w:sz="0" w:space="0" w:color="auto"/>
                <w:bottom w:val="none" w:sz="0" w:space="0" w:color="auto"/>
                <w:right w:val="none" w:sz="0" w:space="0" w:color="auto"/>
              </w:divBdr>
            </w:div>
            <w:div w:id="667948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009711">
      <w:bodyDiv w:val="1"/>
      <w:marLeft w:val="0"/>
      <w:marRight w:val="0"/>
      <w:marTop w:val="0"/>
      <w:marBottom w:val="0"/>
      <w:divBdr>
        <w:top w:val="none" w:sz="0" w:space="0" w:color="auto"/>
        <w:left w:val="none" w:sz="0" w:space="0" w:color="auto"/>
        <w:bottom w:val="none" w:sz="0" w:space="0" w:color="auto"/>
        <w:right w:val="none" w:sz="0" w:space="0" w:color="auto"/>
      </w:divBdr>
    </w:div>
    <w:div w:id="390276993">
      <w:bodyDiv w:val="1"/>
      <w:marLeft w:val="0"/>
      <w:marRight w:val="0"/>
      <w:marTop w:val="0"/>
      <w:marBottom w:val="0"/>
      <w:divBdr>
        <w:top w:val="none" w:sz="0" w:space="0" w:color="auto"/>
        <w:left w:val="none" w:sz="0" w:space="0" w:color="auto"/>
        <w:bottom w:val="none" w:sz="0" w:space="0" w:color="auto"/>
        <w:right w:val="none" w:sz="0" w:space="0" w:color="auto"/>
      </w:divBdr>
    </w:div>
    <w:div w:id="392698865">
      <w:bodyDiv w:val="1"/>
      <w:marLeft w:val="0"/>
      <w:marRight w:val="0"/>
      <w:marTop w:val="0"/>
      <w:marBottom w:val="0"/>
      <w:divBdr>
        <w:top w:val="none" w:sz="0" w:space="0" w:color="auto"/>
        <w:left w:val="none" w:sz="0" w:space="0" w:color="auto"/>
        <w:bottom w:val="none" w:sz="0" w:space="0" w:color="auto"/>
        <w:right w:val="none" w:sz="0" w:space="0" w:color="auto"/>
      </w:divBdr>
    </w:div>
    <w:div w:id="393087316">
      <w:bodyDiv w:val="1"/>
      <w:marLeft w:val="0"/>
      <w:marRight w:val="0"/>
      <w:marTop w:val="0"/>
      <w:marBottom w:val="0"/>
      <w:divBdr>
        <w:top w:val="none" w:sz="0" w:space="0" w:color="auto"/>
        <w:left w:val="none" w:sz="0" w:space="0" w:color="auto"/>
        <w:bottom w:val="none" w:sz="0" w:space="0" w:color="auto"/>
        <w:right w:val="none" w:sz="0" w:space="0" w:color="auto"/>
      </w:divBdr>
    </w:div>
    <w:div w:id="393546690">
      <w:bodyDiv w:val="1"/>
      <w:marLeft w:val="0"/>
      <w:marRight w:val="0"/>
      <w:marTop w:val="0"/>
      <w:marBottom w:val="0"/>
      <w:divBdr>
        <w:top w:val="none" w:sz="0" w:space="0" w:color="auto"/>
        <w:left w:val="none" w:sz="0" w:space="0" w:color="auto"/>
        <w:bottom w:val="none" w:sz="0" w:space="0" w:color="auto"/>
        <w:right w:val="none" w:sz="0" w:space="0" w:color="auto"/>
      </w:divBdr>
    </w:div>
    <w:div w:id="395861336">
      <w:bodyDiv w:val="1"/>
      <w:marLeft w:val="0"/>
      <w:marRight w:val="0"/>
      <w:marTop w:val="0"/>
      <w:marBottom w:val="0"/>
      <w:divBdr>
        <w:top w:val="none" w:sz="0" w:space="0" w:color="auto"/>
        <w:left w:val="none" w:sz="0" w:space="0" w:color="auto"/>
        <w:bottom w:val="none" w:sz="0" w:space="0" w:color="auto"/>
        <w:right w:val="none" w:sz="0" w:space="0" w:color="auto"/>
      </w:divBdr>
    </w:div>
    <w:div w:id="401756057">
      <w:bodyDiv w:val="1"/>
      <w:marLeft w:val="0"/>
      <w:marRight w:val="0"/>
      <w:marTop w:val="0"/>
      <w:marBottom w:val="0"/>
      <w:divBdr>
        <w:top w:val="none" w:sz="0" w:space="0" w:color="auto"/>
        <w:left w:val="none" w:sz="0" w:space="0" w:color="auto"/>
        <w:bottom w:val="none" w:sz="0" w:space="0" w:color="auto"/>
        <w:right w:val="none" w:sz="0" w:space="0" w:color="auto"/>
      </w:divBdr>
      <w:divsChild>
        <w:div w:id="1309817796">
          <w:marLeft w:val="0"/>
          <w:marRight w:val="0"/>
          <w:marTop w:val="0"/>
          <w:marBottom w:val="0"/>
          <w:divBdr>
            <w:top w:val="none" w:sz="0" w:space="0" w:color="auto"/>
            <w:left w:val="none" w:sz="0" w:space="0" w:color="auto"/>
            <w:bottom w:val="none" w:sz="0" w:space="0" w:color="auto"/>
            <w:right w:val="none" w:sz="0" w:space="0" w:color="auto"/>
          </w:divBdr>
          <w:divsChild>
            <w:div w:id="2110002810">
              <w:marLeft w:val="0"/>
              <w:marRight w:val="0"/>
              <w:marTop w:val="0"/>
              <w:marBottom w:val="180"/>
              <w:divBdr>
                <w:top w:val="none" w:sz="0" w:space="0" w:color="auto"/>
                <w:left w:val="none" w:sz="0" w:space="0" w:color="auto"/>
                <w:bottom w:val="none" w:sz="0" w:space="0" w:color="auto"/>
                <w:right w:val="none" w:sz="0" w:space="0" w:color="auto"/>
              </w:divBdr>
              <w:divsChild>
                <w:div w:id="883982003">
                  <w:marLeft w:val="0"/>
                  <w:marRight w:val="0"/>
                  <w:marTop w:val="0"/>
                  <w:marBottom w:val="0"/>
                  <w:divBdr>
                    <w:top w:val="none" w:sz="0" w:space="0" w:color="auto"/>
                    <w:left w:val="none" w:sz="0" w:space="0" w:color="auto"/>
                    <w:bottom w:val="none" w:sz="0" w:space="0" w:color="auto"/>
                    <w:right w:val="none" w:sz="0" w:space="0" w:color="auto"/>
                  </w:divBdr>
                  <w:divsChild>
                    <w:div w:id="224411420">
                      <w:marLeft w:val="0"/>
                      <w:marRight w:val="0"/>
                      <w:marTop w:val="0"/>
                      <w:marBottom w:val="0"/>
                      <w:divBdr>
                        <w:top w:val="none" w:sz="0" w:space="0" w:color="auto"/>
                        <w:left w:val="none" w:sz="0" w:space="0" w:color="auto"/>
                        <w:bottom w:val="none" w:sz="0" w:space="0" w:color="auto"/>
                        <w:right w:val="none" w:sz="0" w:space="0" w:color="auto"/>
                      </w:divBdr>
                      <w:divsChild>
                        <w:div w:id="1933586384">
                          <w:marLeft w:val="0"/>
                          <w:marRight w:val="0"/>
                          <w:marTop w:val="75"/>
                          <w:marBottom w:val="75"/>
                          <w:divBdr>
                            <w:top w:val="none" w:sz="0" w:space="0" w:color="auto"/>
                            <w:left w:val="none" w:sz="0" w:space="0" w:color="auto"/>
                            <w:bottom w:val="none" w:sz="0" w:space="0" w:color="auto"/>
                            <w:right w:val="none" w:sz="0" w:space="0" w:color="auto"/>
                          </w:divBdr>
                        </w:div>
                        <w:div w:id="1183862890">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731609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0527618">
          <w:marLeft w:val="0"/>
          <w:marRight w:val="0"/>
          <w:marTop w:val="0"/>
          <w:marBottom w:val="0"/>
          <w:divBdr>
            <w:top w:val="none" w:sz="0" w:space="0" w:color="auto"/>
            <w:left w:val="none" w:sz="0" w:space="0" w:color="auto"/>
            <w:bottom w:val="none" w:sz="0" w:space="0" w:color="auto"/>
            <w:right w:val="none" w:sz="0" w:space="0" w:color="auto"/>
          </w:divBdr>
          <w:divsChild>
            <w:div w:id="1791708443">
              <w:marLeft w:val="0"/>
              <w:marRight w:val="0"/>
              <w:marTop w:val="0"/>
              <w:marBottom w:val="0"/>
              <w:divBdr>
                <w:top w:val="none" w:sz="0" w:space="0" w:color="auto"/>
                <w:left w:val="none" w:sz="0" w:space="0" w:color="auto"/>
                <w:bottom w:val="none" w:sz="0" w:space="0" w:color="auto"/>
                <w:right w:val="none" w:sz="0" w:space="0" w:color="auto"/>
              </w:divBdr>
              <w:divsChild>
                <w:div w:id="346442123">
                  <w:marLeft w:val="0"/>
                  <w:marRight w:val="0"/>
                  <w:marTop w:val="0"/>
                  <w:marBottom w:val="0"/>
                  <w:divBdr>
                    <w:top w:val="none" w:sz="0" w:space="0" w:color="auto"/>
                    <w:left w:val="none" w:sz="0" w:space="0" w:color="auto"/>
                    <w:bottom w:val="none" w:sz="0" w:space="0" w:color="auto"/>
                    <w:right w:val="none" w:sz="0" w:space="0" w:color="auto"/>
                  </w:divBdr>
                  <w:divsChild>
                    <w:div w:id="969286405">
                      <w:marLeft w:val="0"/>
                      <w:marRight w:val="0"/>
                      <w:marTop w:val="0"/>
                      <w:marBottom w:val="0"/>
                      <w:divBdr>
                        <w:top w:val="none" w:sz="0" w:space="0" w:color="auto"/>
                        <w:left w:val="none" w:sz="0" w:space="0" w:color="auto"/>
                        <w:bottom w:val="none" w:sz="0" w:space="0" w:color="auto"/>
                        <w:right w:val="none" w:sz="0" w:space="0" w:color="auto"/>
                      </w:divBdr>
                      <w:divsChild>
                        <w:div w:id="1861241055">
                          <w:marLeft w:val="0"/>
                          <w:marRight w:val="0"/>
                          <w:marTop w:val="75"/>
                          <w:marBottom w:val="75"/>
                          <w:divBdr>
                            <w:top w:val="none" w:sz="0" w:space="0" w:color="auto"/>
                            <w:left w:val="none" w:sz="0" w:space="0" w:color="auto"/>
                            <w:bottom w:val="none" w:sz="0" w:space="0" w:color="auto"/>
                            <w:right w:val="none" w:sz="0" w:space="0" w:color="auto"/>
                          </w:divBdr>
                          <w:divsChild>
                            <w:div w:id="295646880">
                              <w:marLeft w:val="0"/>
                              <w:marRight w:val="0"/>
                              <w:marTop w:val="0"/>
                              <w:marBottom w:val="0"/>
                              <w:divBdr>
                                <w:top w:val="none" w:sz="0" w:space="0" w:color="auto"/>
                                <w:left w:val="none" w:sz="0" w:space="0" w:color="auto"/>
                                <w:bottom w:val="none" w:sz="0" w:space="0" w:color="auto"/>
                                <w:right w:val="none" w:sz="0" w:space="0" w:color="auto"/>
                              </w:divBdr>
                              <w:divsChild>
                                <w:div w:id="1552158047">
                                  <w:marLeft w:val="0"/>
                                  <w:marRight w:val="0"/>
                                  <w:marTop w:val="0"/>
                                  <w:marBottom w:val="0"/>
                                  <w:divBdr>
                                    <w:top w:val="none" w:sz="0" w:space="0" w:color="auto"/>
                                    <w:left w:val="none" w:sz="0" w:space="0" w:color="auto"/>
                                    <w:bottom w:val="none" w:sz="0" w:space="0" w:color="auto"/>
                                    <w:right w:val="none" w:sz="0" w:space="0" w:color="auto"/>
                                  </w:divBdr>
                                </w:div>
                              </w:divsChild>
                            </w:div>
                            <w:div w:id="1313363680">
                              <w:marLeft w:val="0"/>
                              <w:marRight w:val="0"/>
                              <w:marTop w:val="120"/>
                              <w:marBottom w:val="0"/>
                              <w:divBdr>
                                <w:top w:val="none" w:sz="0" w:space="0" w:color="auto"/>
                                <w:left w:val="none" w:sz="0" w:space="0" w:color="auto"/>
                                <w:bottom w:val="none" w:sz="0" w:space="0" w:color="auto"/>
                                <w:right w:val="none" w:sz="0" w:space="0" w:color="auto"/>
                              </w:divBdr>
                              <w:divsChild>
                                <w:div w:id="962660442">
                                  <w:marLeft w:val="0"/>
                                  <w:marRight w:val="0"/>
                                  <w:marTop w:val="0"/>
                                  <w:marBottom w:val="0"/>
                                  <w:divBdr>
                                    <w:top w:val="none" w:sz="0" w:space="0" w:color="auto"/>
                                    <w:left w:val="none" w:sz="0" w:space="0" w:color="auto"/>
                                    <w:bottom w:val="none" w:sz="0" w:space="0" w:color="auto"/>
                                    <w:right w:val="none" w:sz="0" w:space="0" w:color="auto"/>
                                  </w:divBdr>
                                </w:div>
                                <w:div w:id="2056201477">
                                  <w:marLeft w:val="0"/>
                                  <w:marRight w:val="0"/>
                                  <w:marTop w:val="0"/>
                                  <w:marBottom w:val="0"/>
                                  <w:divBdr>
                                    <w:top w:val="none" w:sz="0" w:space="0" w:color="auto"/>
                                    <w:left w:val="none" w:sz="0" w:space="0" w:color="auto"/>
                                    <w:bottom w:val="none" w:sz="0" w:space="0" w:color="auto"/>
                                    <w:right w:val="none" w:sz="0" w:space="0" w:color="auto"/>
                                  </w:divBdr>
                                </w:div>
                                <w:div w:id="889540824">
                                  <w:marLeft w:val="0"/>
                                  <w:marRight w:val="0"/>
                                  <w:marTop w:val="0"/>
                                  <w:marBottom w:val="0"/>
                                  <w:divBdr>
                                    <w:top w:val="none" w:sz="0" w:space="0" w:color="auto"/>
                                    <w:left w:val="none" w:sz="0" w:space="0" w:color="auto"/>
                                    <w:bottom w:val="none" w:sz="0" w:space="0" w:color="auto"/>
                                    <w:right w:val="none" w:sz="0" w:space="0" w:color="auto"/>
                                  </w:divBdr>
                                </w:div>
                                <w:div w:id="208614048">
                                  <w:marLeft w:val="0"/>
                                  <w:marRight w:val="0"/>
                                  <w:marTop w:val="0"/>
                                  <w:marBottom w:val="0"/>
                                  <w:divBdr>
                                    <w:top w:val="none" w:sz="0" w:space="0" w:color="auto"/>
                                    <w:left w:val="none" w:sz="0" w:space="0" w:color="auto"/>
                                    <w:bottom w:val="none" w:sz="0" w:space="0" w:color="auto"/>
                                    <w:right w:val="none" w:sz="0" w:space="0" w:color="auto"/>
                                  </w:divBdr>
                                </w:div>
                                <w:div w:id="1146320324">
                                  <w:marLeft w:val="0"/>
                                  <w:marRight w:val="0"/>
                                  <w:marTop w:val="0"/>
                                  <w:marBottom w:val="0"/>
                                  <w:divBdr>
                                    <w:top w:val="none" w:sz="0" w:space="0" w:color="auto"/>
                                    <w:left w:val="none" w:sz="0" w:space="0" w:color="auto"/>
                                    <w:bottom w:val="none" w:sz="0" w:space="0" w:color="auto"/>
                                    <w:right w:val="none" w:sz="0" w:space="0" w:color="auto"/>
                                  </w:divBdr>
                                </w:div>
                                <w:div w:id="110983007">
                                  <w:marLeft w:val="0"/>
                                  <w:marRight w:val="0"/>
                                  <w:marTop w:val="0"/>
                                  <w:marBottom w:val="0"/>
                                  <w:divBdr>
                                    <w:top w:val="none" w:sz="0" w:space="0" w:color="auto"/>
                                    <w:left w:val="none" w:sz="0" w:space="0" w:color="auto"/>
                                    <w:bottom w:val="none" w:sz="0" w:space="0" w:color="auto"/>
                                    <w:right w:val="none" w:sz="0" w:space="0" w:color="auto"/>
                                  </w:divBdr>
                                </w:div>
                                <w:div w:id="569657534">
                                  <w:marLeft w:val="0"/>
                                  <w:marRight w:val="0"/>
                                  <w:marTop w:val="0"/>
                                  <w:marBottom w:val="0"/>
                                  <w:divBdr>
                                    <w:top w:val="none" w:sz="0" w:space="0" w:color="auto"/>
                                    <w:left w:val="none" w:sz="0" w:space="0" w:color="auto"/>
                                    <w:bottom w:val="none" w:sz="0" w:space="0" w:color="auto"/>
                                    <w:right w:val="none" w:sz="0" w:space="0" w:color="auto"/>
                                  </w:divBdr>
                                </w:div>
                                <w:div w:id="76614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2339166">
      <w:bodyDiv w:val="1"/>
      <w:marLeft w:val="0"/>
      <w:marRight w:val="0"/>
      <w:marTop w:val="0"/>
      <w:marBottom w:val="0"/>
      <w:divBdr>
        <w:top w:val="none" w:sz="0" w:space="0" w:color="auto"/>
        <w:left w:val="none" w:sz="0" w:space="0" w:color="auto"/>
        <w:bottom w:val="none" w:sz="0" w:space="0" w:color="auto"/>
        <w:right w:val="none" w:sz="0" w:space="0" w:color="auto"/>
      </w:divBdr>
      <w:divsChild>
        <w:div w:id="1400713581">
          <w:marLeft w:val="0"/>
          <w:marRight w:val="0"/>
          <w:marTop w:val="0"/>
          <w:marBottom w:val="0"/>
          <w:divBdr>
            <w:top w:val="none" w:sz="0" w:space="0" w:color="auto"/>
            <w:left w:val="none" w:sz="0" w:space="0" w:color="auto"/>
            <w:bottom w:val="none" w:sz="0" w:space="0" w:color="auto"/>
            <w:right w:val="none" w:sz="0" w:space="0" w:color="auto"/>
          </w:divBdr>
          <w:divsChild>
            <w:div w:id="429009745">
              <w:marLeft w:val="0"/>
              <w:marRight w:val="0"/>
              <w:marTop w:val="0"/>
              <w:marBottom w:val="180"/>
              <w:divBdr>
                <w:top w:val="none" w:sz="0" w:space="0" w:color="auto"/>
                <w:left w:val="none" w:sz="0" w:space="0" w:color="auto"/>
                <w:bottom w:val="none" w:sz="0" w:space="0" w:color="auto"/>
                <w:right w:val="none" w:sz="0" w:space="0" w:color="auto"/>
              </w:divBdr>
              <w:divsChild>
                <w:div w:id="1373922588">
                  <w:marLeft w:val="0"/>
                  <w:marRight w:val="0"/>
                  <w:marTop w:val="0"/>
                  <w:marBottom w:val="0"/>
                  <w:divBdr>
                    <w:top w:val="none" w:sz="0" w:space="0" w:color="auto"/>
                    <w:left w:val="none" w:sz="0" w:space="0" w:color="auto"/>
                    <w:bottom w:val="none" w:sz="0" w:space="0" w:color="auto"/>
                    <w:right w:val="none" w:sz="0" w:space="0" w:color="auto"/>
                  </w:divBdr>
                  <w:divsChild>
                    <w:div w:id="1673290577">
                      <w:marLeft w:val="0"/>
                      <w:marRight w:val="0"/>
                      <w:marTop w:val="0"/>
                      <w:marBottom w:val="0"/>
                      <w:divBdr>
                        <w:top w:val="none" w:sz="0" w:space="0" w:color="auto"/>
                        <w:left w:val="none" w:sz="0" w:space="0" w:color="auto"/>
                        <w:bottom w:val="none" w:sz="0" w:space="0" w:color="auto"/>
                        <w:right w:val="none" w:sz="0" w:space="0" w:color="auto"/>
                      </w:divBdr>
                      <w:divsChild>
                        <w:div w:id="717559040">
                          <w:marLeft w:val="0"/>
                          <w:marRight w:val="0"/>
                          <w:marTop w:val="75"/>
                          <w:marBottom w:val="75"/>
                          <w:divBdr>
                            <w:top w:val="none" w:sz="0" w:space="0" w:color="auto"/>
                            <w:left w:val="none" w:sz="0" w:space="0" w:color="auto"/>
                            <w:bottom w:val="none" w:sz="0" w:space="0" w:color="auto"/>
                            <w:right w:val="none" w:sz="0" w:space="0" w:color="auto"/>
                          </w:divBdr>
                        </w:div>
                        <w:div w:id="75451611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0500357">
          <w:marLeft w:val="0"/>
          <w:marRight w:val="0"/>
          <w:marTop w:val="0"/>
          <w:marBottom w:val="0"/>
          <w:divBdr>
            <w:top w:val="none" w:sz="0" w:space="0" w:color="auto"/>
            <w:left w:val="none" w:sz="0" w:space="0" w:color="auto"/>
            <w:bottom w:val="none" w:sz="0" w:space="0" w:color="auto"/>
            <w:right w:val="none" w:sz="0" w:space="0" w:color="auto"/>
          </w:divBdr>
          <w:divsChild>
            <w:div w:id="1439253352">
              <w:marLeft w:val="0"/>
              <w:marRight w:val="0"/>
              <w:marTop w:val="0"/>
              <w:marBottom w:val="0"/>
              <w:divBdr>
                <w:top w:val="none" w:sz="0" w:space="0" w:color="auto"/>
                <w:left w:val="none" w:sz="0" w:space="0" w:color="auto"/>
                <w:bottom w:val="none" w:sz="0" w:space="0" w:color="auto"/>
                <w:right w:val="none" w:sz="0" w:space="0" w:color="auto"/>
              </w:divBdr>
              <w:divsChild>
                <w:div w:id="2054034489">
                  <w:marLeft w:val="0"/>
                  <w:marRight w:val="0"/>
                  <w:marTop w:val="0"/>
                  <w:marBottom w:val="0"/>
                  <w:divBdr>
                    <w:top w:val="none" w:sz="0" w:space="0" w:color="auto"/>
                    <w:left w:val="none" w:sz="0" w:space="0" w:color="auto"/>
                    <w:bottom w:val="none" w:sz="0" w:space="0" w:color="auto"/>
                    <w:right w:val="none" w:sz="0" w:space="0" w:color="auto"/>
                  </w:divBdr>
                  <w:divsChild>
                    <w:div w:id="1725791514">
                      <w:marLeft w:val="0"/>
                      <w:marRight w:val="0"/>
                      <w:marTop w:val="0"/>
                      <w:marBottom w:val="0"/>
                      <w:divBdr>
                        <w:top w:val="none" w:sz="0" w:space="0" w:color="auto"/>
                        <w:left w:val="none" w:sz="0" w:space="0" w:color="auto"/>
                        <w:bottom w:val="none" w:sz="0" w:space="0" w:color="auto"/>
                        <w:right w:val="none" w:sz="0" w:space="0" w:color="auto"/>
                      </w:divBdr>
                      <w:divsChild>
                        <w:div w:id="646277357">
                          <w:marLeft w:val="0"/>
                          <w:marRight w:val="0"/>
                          <w:marTop w:val="75"/>
                          <w:marBottom w:val="75"/>
                          <w:divBdr>
                            <w:top w:val="none" w:sz="0" w:space="0" w:color="auto"/>
                            <w:left w:val="none" w:sz="0" w:space="0" w:color="auto"/>
                            <w:bottom w:val="none" w:sz="0" w:space="0" w:color="auto"/>
                            <w:right w:val="none" w:sz="0" w:space="0" w:color="auto"/>
                          </w:divBdr>
                          <w:divsChild>
                            <w:div w:id="1445148152">
                              <w:marLeft w:val="0"/>
                              <w:marRight w:val="0"/>
                              <w:marTop w:val="0"/>
                              <w:marBottom w:val="0"/>
                              <w:divBdr>
                                <w:top w:val="none" w:sz="0" w:space="0" w:color="auto"/>
                                <w:left w:val="none" w:sz="0" w:space="0" w:color="auto"/>
                                <w:bottom w:val="none" w:sz="0" w:space="0" w:color="auto"/>
                                <w:right w:val="none" w:sz="0" w:space="0" w:color="auto"/>
                              </w:divBdr>
                              <w:divsChild>
                                <w:div w:id="644897936">
                                  <w:marLeft w:val="0"/>
                                  <w:marRight w:val="0"/>
                                  <w:marTop w:val="0"/>
                                  <w:marBottom w:val="0"/>
                                  <w:divBdr>
                                    <w:top w:val="none" w:sz="0" w:space="0" w:color="auto"/>
                                    <w:left w:val="none" w:sz="0" w:space="0" w:color="auto"/>
                                    <w:bottom w:val="none" w:sz="0" w:space="0" w:color="auto"/>
                                    <w:right w:val="none" w:sz="0" w:space="0" w:color="auto"/>
                                  </w:divBdr>
                                </w:div>
                                <w:div w:id="491484914">
                                  <w:marLeft w:val="0"/>
                                  <w:marRight w:val="0"/>
                                  <w:marTop w:val="0"/>
                                  <w:marBottom w:val="0"/>
                                  <w:divBdr>
                                    <w:top w:val="none" w:sz="0" w:space="0" w:color="auto"/>
                                    <w:left w:val="none" w:sz="0" w:space="0" w:color="auto"/>
                                    <w:bottom w:val="none" w:sz="0" w:space="0" w:color="auto"/>
                                    <w:right w:val="none" w:sz="0" w:space="0" w:color="auto"/>
                                  </w:divBdr>
                                </w:div>
                                <w:div w:id="1181889869">
                                  <w:marLeft w:val="0"/>
                                  <w:marRight w:val="0"/>
                                  <w:marTop w:val="0"/>
                                  <w:marBottom w:val="0"/>
                                  <w:divBdr>
                                    <w:top w:val="none" w:sz="0" w:space="0" w:color="auto"/>
                                    <w:left w:val="none" w:sz="0" w:space="0" w:color="auto"/>
                                    <w:bottom w:val="none" w:sz="0" w:space="0" w:color="auto"/>
                                    <w:right w:val="none" w:sz="0" w:space="0" w:color="auto"/>
                                  </w:divBdr>
                                </w:div>
                                <w:div w:id="1451053949">
                                  <w:marLeft w:val="0"/>
                                  <w:marRight w:val="0"/>
                                  <w:marTop w:val="0"/>
                                  <w:marBottom w:val="0"/>
                                  <w:divBdr>
                                    <w:top w:val="none" w:sz="0" w:space="0" w:color="auto"/>
                                    <w:left w:val="none" w:sz="0" w:space="0" w:color="auto"/>
                                    <w:bottom w:val="none" w:sz="0" w:space="0" w:color="auto"/>
                                    <w:right w:val="none" w:sz="0" w:space="0" w:color="auto"/>
                                  </w:divBdr>
                                </w:div>
                                <w:div w:id="76829734">
                                  <w:marLeft w:val="0"/>
                                  <w:marRight w:val="0"/>
                                  <w:marTop w:val="0"/>
                                  <w:marBottom w:val="0"/>
                                  <w:divBdr>
                                    <w:top w:val="none" w:sz="0" w:space="0" w:color="auto"/>
                                    <w:left w:val="none" w:sz="0" w:space="0" w:color="auto"/>
                                    <w:bottom w:val="none" w:sz="0" w:space="0" w:color="auto"/>
                                    <w:right w:val="none" w:sz="0" w:space="0" w:color="auto"/>
                                  </w:divBdr>
                                </w:div>
                                <w:div w:id="1147162823">
                                  <w:marLeft w:val="0"/>
                                  <w:marRight w:val="0"/>
                                  <w:marTop w:val="0"/>
                                  <w:marBottom w:val="0"/>
                                  <w:divBdr>
                                    <w:top w:val="none" w:sz="0" w:space="0" w:color="auto"/>
                                    <w:left w:val="none" w:sz="0" w:space="0" w:color="auto"/>
                                    <w:bottom w:val="none" w:sz="0" w:space="0" w:color="auto"/>
                                    <w:right w:val="none" w:sz="0" w:space="0" w:color="auto"/>
                                  </w:divBdr>
                                </w:div>
                                <w:div w:id="215973620">
                                  <w:marLeft w:val="0"/>
                                  <w:marRight w:val="0"/>
                                  <w:marTop w:val="0"/>
                                  <w:marBottom w:val="0"/>
                                  <w:divBdr>
                                    <w:top w:val="none" w:sz="0" w:space="0" w:color="auto"/>
                                    <w:left w:val="none" w:sz="0" w:space="0" w:color="auto"/>
                                    <w:bottom w:val="none" w:sz="0" w:space="0" w:color="auto"/>
                                    <w:right w:val="none" w:sz="0" w:space="0" w:color="auto"/>
                                  </w:divBdr>
                                </w:div>
                                <w:div w:id="311250154">
                                  <w:marLeft w:val="0"/>
                                  <w:marRight w:val="0"/>
                                  <w:marTop w:val="0"/>
                                  <w:marBottom w:val="0"/>
                                  <w:divBdr>
                                    <w:top w:val="none" w:sz="0" w:space="0" w:color="auto"/>
                                    <w:left w:val="none" w:sz="0" w:space="0" w:color="auto"/>
                                    <w:bottom w:val="none" w:sz="0" w:space="0" w:color="auto"/>
                                    <w:right w:val="none" w:sz="0" w:space="0" w:color="auto"/>
                                  </w:divBdr>
                                </w:div>
                              </w:divsChild>
                            </w:div>
                            <w:div w:id="1040205462">
                              <w:marLeft w:val="0"/>
                              <w:marRight w:val="0"/>
                              <w:marTop w:val="120"/>
                              <w:marBottom w:val="0"/>
                              <w:divBdr>
                                <w:top w:val="none" w:sz="0" w:space="0" w:color="auto"/>
                                <w:left w:val="none" w:sz="0" w:space="0" w:color="auto"/>
                                <w:bottom w:val="none" w:sz="0" w:space="0" w:color="auto"/>
                                <w:right w:val="none" w:sz="0" w:space="0" w:color="auto"/>
                              </w:divBdr>
                              <w:divsChild>
                                <w:div w:id="355272078">
                                  <w:marLeft w:val="0"/>
                                  <w:marRight w:val="0"/>
                                  <w:marTop w:val="0"/>
                                  <w:marBottom w:val="0"/>
                                  <w:divBdr>
                                    <w:top w:val="none" w:sz="0" w:space="0" w:color="auto"/>
                                    <w:left w:val="none" w:sz="0" w:space="0" w:color="auto"/>
                                    <w:bottom w:val="none" w:sz="0" w:space="0" w:color="auto"/>
                                    <w:right w:val="none" w:sz="0" w:space="0" w:color="auto"/>
                                  </w:divBdr>
                                </w:div>
                                <w:div w:id="773596793">
                                  <w:marLeft w:val="0"/>
                                  <w:marRight w:val="0"/>
                                  <w:marTop w:val="0"/>
                                  <w:marBottom w:val="0"/>
                                  <w:divBdr>
                                    <w:top w:val="none" w:sz="0" w:space="0" w:color="auto"/>
                                    <w:left w:val="none" w:sz="0" w:space="0" w:color="auto"/>
                                    <w:bottom w:val="none" w:sz="0" w:space="0" w:color="auto"/>
                                    <w:right w:val="none" w:sz="0" w:space="0" w:color="auto"/>
                                  </w:divBdr>
                                </w:div>
                                <w:div w:id="1968702429">
                                  <w:marLeft w:val="0"/>
                                  <w:marRight w:val="0"/>
                                  <w:marTop w:val="0"/>
                                  <w:marBottom w:val="0"/>
                                  <w:divBdr>
                                    <w:top w:val="none" w:sz="0" w:space="0" w:color="auto"/>
                                    <w:left w:val="none" w:sz="0" w:space="0" w:color="auto"/>
                                    <w:bottom w:val="none" w:sz="0" w:space="0" w:color="auto"/>
                                    <w:right w:val="none" w:sz="0" w:space="0" w:color="auto"/>
                                  </w:divBdr>
                                </w:div>
                                <w:div w:id="926575148">
                                  <w:marLeft w:val="0"/>
                                  <w:marRight w:val="0"/>
                                  <w:marTop w:val="0"/>
                                  <w:marBottom w:val="0"/>
                                  <w:divBdr>
                                    <w:top w:val="none" w:sz="0" w:space="0" w:color="auto"/>
                                    <w:left w:val="none" w:sz="0" w:space="0" w:color="auto"/>
                                    <w:bottom w:val="none" w:sz="0" w:space="0" w:color="auto"/>
                                    <w:right w:val="none" w:sz="0" w:space="0" w:color="auto"/>
                                  </w:divBdr>
                                </w:div>
                              </w:divsChild>
                            </w:div>
                            <w:div w:id="2057923135">
                              <w:marLeft w:val="0"/>
                              <w:marRight w:val="0"/>
                              <w:marTop w:val="120"/>
                              <w:marBottom w:val="0"/>
                              <w:divBdr>
                                <w:top w:val="none" w:sz="0" w:space="0" w:color="auto"/>
                                <w:left w:val="none" w:sz="0" w:space="0" w:color="auto"/>
                                <w:bottom w:val="none" w:sz="0" w:space="0" w:color="auto"/>
                                <w:right w:val="none" w:sz="0" w:space="0" w:color="auto"/>
                              </w:divBdr>
                              <w:divsChild>
                                <w:div w:id="69039591">
                                  <w:marLeft w:val="0"/>
                                  <w:marRight w:val="0"/>
                                  <w:marTop w:val="0"/>
                                  <w:marBottom w:val="0"/>
                                  <w:divBdr>
                                    <w:top w:val="none" w:sz="0" w:space="0" w:color="auto"/>
                                    <w:left w:val="none" w:sz="0" w:space="0" w:color="auto"/>
                                    <w:bottom w:val="none" w:sz="0" w:space="0" w:color="auto"/>
                                    <w:right w:val="none" w:sz="0" w:space="0" w:color="auto"/>
                                  </w:divBdr>
                                </w:div>
                                <w:div w:id="955478253">
                                  <w:marLeft w:val="0"/>
                                  <w:marRight w:val="0"/>
                                  <w:marTop w:val="0"/>
                                  <w:marBottom w:val="0"/>
                                  <w:divBdr>
                                    <w:top w:val="none" w:sz="0" w:space="0" w:color="auto"/>
                                    <w:left w:val="none" w:sz="0" w:space="0" w:color="auto"/>
                                    <w:bottom w:val="none" w:sz="0" w:space="0" w:color="auto"/>
                                    <w:right w:val="none" w:sz="0" w:space="0" w:color="auto"/>
                                  </w:divBdr>
                                </w:div>
                                <w:div w:id="1306089053">
                                  <w:marLeft w:val="0"/>
                                  <w:marRight w:val="0"/>
                                  <w:marTop w:val="0"/>
                                  <w:marBottom w:val="0"/>
                                  <w:divBdr>
                                    <w:top w:val="none" w:sz="0" w:space="0" w:color="auto"/>
                                    <w:left w:val="none" w:sz="0" w:space="0" w:color="auto"/>
                                    <w:bottom w:val="none" w:sz="0" w:space="0" w:color="auto"/>
                                    <w:right w:val="none" w:sz="0" w:space="0" w:color="auto"/>
                                  </w:divBdr>
                                </w:div>
                                <w:div w:id="1529682966">
                                  <w:marLeft w:val="0"/>
                                  <w:marRight w:val="0"/>
                                  <w:marTop w:val="0"/>
                                  <w:marBottom w:val="0"/>
                                  <w:divBdr>
                                    <w:top w:val="none" w:sz="0" w:space="0" w:color="auto"/>
                                    <w:left w:val="none" w:sz="0" w:space="0" w:color="auto"/>
                                    <w:bottom w:val="none" w:sz="0" w:space="0" w:color="auto"/>
                                    <w:right w:val="none" w:sz="0" w:space="0" w:color="auto"/>
                                  </w:divBdr>
                                </w:div>
                              </w:divsChild>
                            </w:div>
                            <w:div w:id="725253791">
                              <w:marLeft w:val="0"/>
                              <w:marRight w:val="0"/>
                              <w:marTop w:val="120"/>
                              <w:marBottom w:val="0"/>
                              <w:divBdr>
                                <w:top w:val="none" w:sz="0" w:space="0" w:color="auto"/>
                                <w:left w:val="none" w:sz="0" w:space="0" w:color="auto"/>
                                <w:bottom w:val="none" w:sz="0" w:space="0" w:color="auto"/>
                                <w:right w:val="none" w:sz="0" w:space="0" w:color="auto"/>
                              </w:divBdr>
                              <w:divsChild>
                                <w:div w:id="729307263">
                                  <w:marLeft w:val="0"/>
                                  <w:marRight w:val="0"/>
                                  <w:marTop w:val="0"/>
                                  <w:marBottom w:val="0"/>
                                  <w:divBdr>
                                    <w:top w:val="none" w:sz="0" w:space="0" w:color="auto"/>
                                    <w:left w:val="none" w:sz="0" w:space="0" w:color="auto"/>
                                    <w:bottom w:val="none" w:sz="0" w:space="0" w:color="auto"/>
                                    <w:right w:val="none" w:sz="0" w:space="0" w:color="auto"/>
                                  </w:divBdr>
                                </w:div>
                                <w:div w:id="790903262">
                                  <w:marLeft w:val="0"/>
                                  <w:marRight w:val="0"/>
                                  <w:marTop w:val="0"/>
                                  <w:marBottom w:val="0"/>
                                  <w:divBdr>
                                    <w:top w:val="none" w:sz="0" w:space="0" w:color="auto"/>
                                    <w:left w:val="none" w:sz="0" w:space="0" w:color="auto"/>
                                    <w:bottom w:val="none" w:sz="0" w:space="0" w:color="auto"/>
                                    <w:right w:val="none" w:sz="0" w:space="0" w:color="auto"/>
                                  </w:divBdr>
                                </w:div>
                                <w:div w:id="499082597">
                                  <w:marLeft w:val="0"/>
                                  <w:marRight w:val="0"/>
                                  <w:marTop w:val="0"/>
                                  <w:marBottom w:val="0"/>
                                  <w:divBdr>
                                    <w:top w:val="none" w:sz="0" w:space="0" w:color="auto"/>
                                    <w:left w:val="none" w:sz="0" w:space="0" w:color="auto"/>
                                    <w:bottom w:val="none" w:sz="0" w:space="0" w:color="auto"/>
                                    <w:right w:val="none" w:sz="0" w:space="0" w:color="auto"/>
                                  </w:divBdr>
                                </w:div>
                                <w:div w:id="1973707627">
                                  <w:marLeft w:val="0"/>
                                  <w:marRight w:val="0"/>
                                  <w:marTop w:val="0"/>
                                  <w:marBottom w:val="0"/>
                                  <w:divBdr>
                                    <w:top w:val="none" w:sz="0" w:space="0" w:color="auto"/>
                                    <w:left w:val="none" w:sz="0" w:space="0" w:color="auto"/>
                                    <w:bottom w:val="none" w:sz="0" w:space="0" w:color="auto"/>
                                    <w:right w:val="none" w:sz="0" w:space="0" w:color="auto"/>
                                  </w:divBdr>
                                </w:div>
                              </w:divsChild>
                            </w:div>
                            <w:div w:id="1914729842">
                              <w:marLeft w:val="0"/>
                              <w:marRight w:val="0"/>
                              <w:marTop w:val="120"/>
                              <w:marBottom w:val="0"/>
                              <w:divBdr>
                                <w:top w:val="none" w:sz="0" w:space="0" w:color="auto"/>
                                <w:left w:val="none" w:sz="0" w:space="0" w:color="auto"/>
                                <w:bottom w:val="none" w:sz="0" w:space="0" w:color="auto"/>
                                <w:right w:val="none" w:sz="0" w:space="0" w:color="auto"/>
                              </w:divBdr>
                              <w:divsChild>
                                <w:div w:id="1163398877">
                                  <w:marLeft w:val="0"/>
                                  <w:marRight w:val="0"/>
                                  <w:marTop w:val="0"/>
                                  <w:marBottom w:val="0"/>
                                  <w:divBdr>
                                    <w:top w:val="none" w:sz="0" w:space="0" w:color="auto"/>
                                    <w:left w:val="none" w:sz="0" w:space="0" w:color="auto"/>
                                    <w:bottom w:val="none" w:sz="0" w:space="0" w:color="auto"/>
                                    <w:right w:val="none" w:sz="0" w:space="0" w:color="auto"/>
                                  </w:divBdr>
                                </w:div>
                                <w:div w:id="1114442941">
                                  <w:marLeft w:val="0"/>
                                  <w:marRight w:val="0"/>
                                  <w:marTop w:val="0"/>
                                  <w:marBottom w:val="0"/>
                                  <w:divBdr>
                                    <w:top w:val="none" w:sz="0" w:space="0" w:color="auto"/>
                                    <w:left w:val="none" w:sz="0" w:space="0" w:color="auto"/>
                                    <w:bottom w:val="none" w:sz="0" w:space="0" w:color="auto"/>
                                    <w:right w:val="none" w:sz="0" w:space="0" w:color="auto"/>
                                  </w:divBdr>
                                </w:div>
                                <w:div w:id="830369262">
                                  <w:marLeft w:val="0"/>
                                  <w:marRight w:val="0"/>
                                  <w:marTop w:val="0"/>
                                  <w:marBottom w:val="0"/>
                                  <w:divBdr>
                                    <w:top w:val="none" w:sz="0" w:space="0" w:color="auto"/>
                                    <w:left w:val="none" w:sz="0" w:space="0" w:color="auto"/>
                                    <w:bottom w:val="none" w:sz="0" w:space="0" w:color="auto"/>
                                    <w:right w:val="none" w:sz="0" w:space="0" w:color="auto"/>
                                  </w:divBdr>
                                </w:div>
                                <w:div w:id="2090347769">
                                  <w:marLeft w:val="0"/>
                                  <w:marRight w:val="0"/>
                                  <w:marTop w:val="0"/>
                                  <w:marBottom w:val="0"/>
                                  <w:divBdr>
                                    <w:top w:val="none" w:sz="0" w:space="0" w:color="auto"/>
                                    <w:left w:val="none" w:sz="0" w:space="0" w:color="auto"/>
                                    <w:bottom w:val="none" w:sz="0" w:space="0" w:color="auto"/>
                                    <w:right w:val="none" w:sz="0" w:space="0" w:color="auto"/>
                                  </w:divBdr>
                                </w:div>
                              </w:divsChild>
                            </w:div>
                            <w:div w:id="858200198">
                              <w:marLeft w:val="0"/>
                              <w:marRight w:val="0"/>
                              <w:marTop w:val="120"/>
                              <w:marBottom w:val="0"/>
                              <w:divBdr>
                                <w:top w:val="none" w:sz="0" w:space="0" w:color="auto"/>
                                <w:left w:val="none" w:sz="0" w:space="0" w:color="auto"/>
                                <w:bottom w:val="none" w:sz="0" w:space="0" w:color="auto"/>
                                <w:right w:val="none" w:sz="0" w:space="0" w:color="auto"/>
                              </w:divBdr>
                              <w:divsChild>
                                <w:div w:id="1282420469">
                                  <w:marLeft w:val="0"/>
                                  <w:marRight w:val="0"/>
                                  <w:marTop w:val="0"/>
                                  <w:marBottom w:val="0"/>
                                  <w:divBdr>
                                    <w:top w:val="none" w:sz="0" w:space="0" w:color="auto"/>
                                    <w:left w:val="none" w:sz="0" w:space="0" w:color="auto"/>
                                    <w:bottom w:val="none" w:sz="0" w:space="0" w:color="auto"/>
                                    <w:right w:val="none" w:sz="0" w:space="0" w:color="auto"/>
                                  </w:divBdr>
                                </w:div>
                                <w:div w:id="129370813">
                                  <w:marLeft w:val="0"/>
                                  <w:marRight w:val="0"/>
                                  <w:marTop w:val="0"/>
                                  <w:marBottom w:val="0"/>
                                  <w:divBdr>
                                    <w:top w:val="none" w:sz="0" w:space="0" w:color="auto"/>
                                    <w:left w:val="none" w:sz="0" w:space="0" w:color="auto"/>
                                    <w:bottom w:val="none" w:sz="0" w:space="0" w:color="auto"/>
                                    <w:right w:val="none" w:sz="0" w:space="0" w:color="auto"/>
                                  </w:divBdr>
                                </w:div>
                                <w:div w:id="102767262">
                                  <w:marLeft w:val="0"/>
                                  <w:marRight w:val="0"/>
                                  <w:marTop w:val="0"/>
                                  <w:marBottom w:val="0"/>
                                  <w:divBdr>
                                    <w:top w:val="none" w:sz="0" w:space="0" w:color="auto"/>
                                    <w:left w:val="none" w:sz="0" w:space="0" w:color="auto"/>
                                    <w:bottom w:val="none" w:sz="0" w:space="0" w:color="auto"/>
                                    <w:right w:val="none" w:sz="0" w:space="0" w:color="auto"/>
                                  </w:divBdr>
                                </w:div>
                                <w:div w:id="538518215">
                                  <w:marLeft w:val="0"/>
                                  <w:marRight w:val="0"/>
                                  <w:marTop w:val="0"/>
                                  <w:marBottom w:val="0"/>
                                  <w:divBdr>
                                    <w:top w:val="none" w:sz="0" w:space="0" w:color="auto"/>
                                    <w:left w:val="none" w:sz="0" w:space="0" w:color="auto"/>
                                    <w:bottom w:val="none" w:sz="0" w:space="0" w:color="auto"/>
                                    <w:right w:val="none" w:sz="0" w:space="0" w:color="auto"/>
                                  </w:divBdr>
                                </w:div>
                              </w:divsChild>
                            </w:div>
                            <w:div w:id="692726511">
                              <w:marLeft w:val="0"/>
                              <w:marRight w:val="0"/>
                              <w:marTop w:val="120"/>
                              <w:marBottom w:val="0"/>
                              <w:divBdr>
                                <w:top w:val="none" w:sz="0" w:space="0" w:color="auto"/>
                                <w:left w:val="none" w:sz="0" w:space="0" w:color="auto"/>
                                <w:bottom w:val="none" w:sz="0" w:space="0" w:color="auto"/>
                                <w:right w:val="none" w:sz="0" w:space="0" w:color="auto"/>
                              </w:divBdr>
                              <w:divsChild>
                                <w:div w:id="1607813761">
                                  <w:marLeft w:val="0"/>
                                  <w:marRight w:val="0"/>
                                  <w:marTop w:val="0"/>
                                  <w:marBottom w:val="0"/>
                                  <w:divBdr>
                                    <w:top w:val="none" w:sz="0" w:space="0" w:color="auto"/>
                                    <w:left w:val="none" w:sz="0" w:space="0" w:color="auto"/>
                                    <w:bottom w:val="none" w:sz="0" w:space="0" w:color="auto"/>
                                    <w:right w:val="none" w:sz="0" w:space="0" w:color="auto"/>
                                  </w:divBdr>
                                </w:div>
                                <w:div w:id="1549686819">
                                  <w:marLeft w:val="0"/>
                                  <w:marRight w:val="0"/>
                                  <w:marTop w:val="0"/>
                                  <w:marBottom w:val="0"/>
                                  <w:divBdr>
                                    <w:top w:val="none" w:sz="0" w:space="0" w:color="auto"/>
                                    <w:left w:val="none" w:sz="0" w:space="0" w:color="auto"/>
                                    <w:bottom w:val="none" w:sz="0" w:space="0" w:color="auto"/>
                                    <w:right w:val="none" w:sz="0" w:space="0" w:color="auto"/>
                                  </w:divBdr>
                                </w:div>
                                <w:div w:id="1740324385">
                                  <w:marLeft w:val="0"/>
                                  <w:marRight w:val="0"/>
                                  <w:marTop w:val="0"/>
                                  <w:marBottom w:val="0"/>
                                  <w:divBdr>
                                    <w:top w:val="none" w:sz="0" w:space="0" w:color="auto"/>
                                    <w:left w:val="none" w:sz="0" w:space="0" w:color="auto"/>
                                    <w:bottom w:val="none" w:sz="0" w:space="0" w:color="auto"/>
                                    <w:right w:val="none" w:sz="0" w:space="0" w:color="auto"/>
                                  </w:divBdr>
                                </w:div>
                                <w:div w:id="454642584">
                                  <w:marLeft w:val="0"/>
                                  <w:marRight w:val="0"/>
                                  <w:marTop w:val="0"/>
                                  <w:marBottom w:val="0"/>
                                  <w:divBdr>
                                    <w:top w:val="none" w:sz="0" w:space="0" w:color="auto"/>
                                    <w:left w:val="none" w:sz="0" w:space="0" w:color="auto"/>
                                    <w:bottom w:val="none" w:sz="0" w:space="0" w:color="auto"/>
                                    <w:right w:val="none" w:sz="0" w:space="0" w:color="auto"/>
                                  </w:divBdr>
                                </w:div>
                              </w:divsChild>
                            </w:div>
                            <w:div w:id="607351982">
                              <w:marLeft w:val="0"/>
                              <w:marRight w:val="0"/>
                              <w:marTop w:val="120"/>
                              <w:marBottom w:val="0"/>
                              <w:divBdr>
                                <w:top w:val="none" w:sz="0" w:space="0" w:color="auto"/>
                                <w:left w:val="none" w:sz="0" w:space="0" w:color="auto"/>
                                <w:bottom w:val="none" w:sz="0" w:space="0" w:color="auto"/>
                                <w:right w:val="none" w:sz="0" w:space="0" w:color="auto"/>
                              </w:divBdr>
                              <w:divsChild>
                                <w:div w:id="685786954">
                                  <w:marLeft w:val="0"/>
                                  <w:marRight w:val="0"/>
                                  <w:marTop w:val="0"/>
                                  <w:marBottom w:val="0"/>
                                  <w:divBdr>
                                    <w:top w:val="none" w:sz="0" w:space="0" w:color="auto"/>
                                    <w:left w:val="none" w:sz="0" w:space="0" w:color="auto"/>
                                    <w:bottom w:val="none" w:sz="0" w:space="0" w:color="auto"/>
                                    <w:right w:val="none" w:sz="0" w:space="0" w:color="auto"/>
                                  </w:divBdr>
                                </w:div>
                                <w:div w:id="214435204">
                                  <w:marLeft w:val="0"/>
                                  <w:marRight w:val="0"/>
                                  <w:marTop w:val="0"/>
                                  <w:marBottom w:val="0"/>
                                  <w:divBdr>
                                    <w:top w:val="none" w:sz="0" w:space="0" w:color="auto"/>
                                    <w:left w:val="none" w:sz="0" w:space="0" w:color="auto"/>
                                    <w:bottom w:val="none" w:sz="0" w:space="0" w:color="auto"/>
                                    <w:right w:val="none" w:sz="0" w:space="0" w:color="auto"/>
                                  </w:divBdr>
                                </w:div>
                                <w:div w:id="482279532">
                                  <w:marLeft w:val="0"/>
                                  <w:marRight w:val="0"/>
                                  <w:marTop w:val="0"/>
                                  <w:marBottom w:val="0"/>
                                  <w:divBdr>
                                    <w:top w:val="none" w:sz="0" w:space="0" w:color="auto"/>
                                    <w:left w:val="none" w:sz="0" w:space="0" w:color="auto"/>
                                    <w:bottom w:val="none" w:sz="0" w:space="0" w:color="auto"/>
                                    <w:right w:val="none" w:sz="0" w:space="0" w:color="auto"/>
                                  </w:divBdr>
                                </w:div>
                                <w:div w:id="1178622162">
                                  <w:marLeft w:val="0"/>
                                  <w:marRight w:val="0"/>
                                  <w:marTop w:val="0"/>
                                  <w:marBottom w:val="0"/>
                                  <w:divBdr>
                                    <w:top w:val="none" w:sz="0" w:space="0" w:color="auto"/>
                                    <w:left w:val="none" w:sz="0" w:space="0" w:color="auto"/>
                                    <w:bottom w:val="none" w:sz="0" w:space="0" w:color="auto"/>
                                    <w:right w:val="none" w:sz="0" w:space="0" w:color="auto"/>
                                  </w:divBdr>
                                </w:div>
                              </w:divsChild>
                            </w:div>
                            <w:div w:id="122508778">
                              <w:marLeft w:val="0"/>
                              <w:marRight w:val="0"/>
                              <w:marTop w:val="120"/>
                              <w:marBottom w:val="0"/>
                              <w:divBdr>
                                <w:top w:val="none" w:sz="0" w:space="0" w:color="auto"/>
                                <w:left w:val="none" w:sz="0" w:space="0" w:color="auto"/>
                                <w:bottom w:val="none" w:sz="0" w:space="0" w:color="auto"/>
                                <w:right w:val="none" w:sz="0" w:space="0" w:color="auto"/>
                              </w:divBdr>
                              <w:divsChild>
                                <w:div w:id="1469783290">
                                  <w:marLeft w:val="0"/>
                                  <w:marRight w:val="0"/>
                                  <w:marTop w:val="0"/>
                                  <w:marBottom w:val="0"/>
                                  <w:divBdr>
                                    <w:top w:val="none" w:sz="0" w:space="0" w:color="auto"/>
                                    <w:left w:val="none" w:sz="0" w:space="0" w:color="auto"/>
                                    <w:bottom w:val="none" w:sz="0" w:space="0" w:color="auto"/>
                                    <w:right w:val="none" w:sz="0" w:space="0" w:color="auto"/>
                                  </w:divBdr>
                                </w:div>
                                <w:div w:id="680354094">
                                  <w:marLeft w:val="0"/>
                                  <w:marRight w:val="0"/>
                                  <w:marTop w:val="0"/>
                                  <w:marBottom w:val="0"/>
                                  <w:divBdr>
                                    <w:top w:val="none" w:sz="0" w:space="0" w:color="auto"/>
                                    <w:left w:val="none" w:sz="0" w:space="0" w:color="auto"/>
                                    <w:bottom w:val="none" w:sz="0" w:space="0" w:color="auto"/>
                                    <w:right w:val="none" w:sz="0" w:space="0" w:color="auto"/>
                                  </w:divBdr>
                                </w:div>
                                <w:div w:id="967778822">
                                  <w:marLeft w:val="0"/>
                                  <w:marRight w:val="0"/>
                                  <w:marTop w:val="0"/>
                                  <w:marBottom w:val="0"/>
                                  <w:divBdr>
                                    <w:top w:val="none" w:sz="0" w:space="0" w:color="auto"/>
                                    <w:left w:val="none" w:sz="0" w:space="0" w:color="auto"/>
                                    <w:bottom w:val="none" w:sz="0" w:space="0" w:color="auto"/>
                                    <w:right w:val="none" w:sz="0" w:space="0" w:color="auto"/>
                                  </w:divBdr>
                                </w:div>
                                <w:div w:id="1192377638">
                                  <w:marLeft w:val="0"/>
                                  <w:marRight w:val="0"/>
                                  <w:marTop w:val="0"/>
                                  <w:marBottom w:val="0"/>
                                  <w:divBdr>
                                    <w:top w:val="none" w:sz="0" w:space="0" w:color="auto"/>
                                    <w:left w:val="none" w:sz="0" w:space="0" w:color="auto"/>
                                    <w:bottom w:val="none" w:sz="0" w:space="0" w:color="auto"/>
                                    <w:right w:val="none" w:sz="0" w:space="0" w:color="auto"/>
                                  </w:divBdr>
                                </w:div>
                              </w:divsChild>
                            </w:div>
                            <w:div w:id="1930308442">
                              <w:marLeft w:val="0"/>
                              <w:marRight w:val="0"/>
                              <w:marTop w:val="120"/>
                              <w:marBottom w:val="0"/>
                              <w:divBdr>
                                <w:top w:val="none" w:sz="0" w:space="0" w:color="auto"/>
                                <w:left w:val="none" w:sz="0" w:space="0" w:color="auto"/>
                                <w:bottom w:val="none" w:sz="0" w:space="0" w:color="auto"/>
                                <w:right w:val="none" w:sz="0" w:space="0" w:color="auto"/>
                              </w:divBdr>
                              <w:divsChild>
                                <w:div w:id="211356208">
                                  <w:marLeft w:val="0"/>
                                  <w:marRight w:val="0"/>
                                  <w:marTop w:val="0"/>
                                  <w:marBottom w:val="0"/>
                                  <w:divBdr>
                                    <w:top w:val="none" w:sz="0" w:space="0" w:color="auto"/>
                                    <w:left w:val="none" w:sz="0" w:space="0" w:color="auto"/>
                                    <w:bottom w:val="none" w:sz="0" w:space="0" w:color="auto"/>
                                    <w:right w:val="none" w:sz="0" w:space="0" w:color="auto"/>
                                  </w:divBdr>
                                </w:div>
                                <w:div w:id="1670676101">
                                  <w:marLeft w:val="0"/>
                                  <w:marRight w:val="0"/>
                                  <w:marTop w:val="0"/>
                                  <w:marBottom w:val="0"/>
                                  <w:divBdr>
                                    <w:top w:val="none" w:sz="0" w:space="0" w:color="auto"/>
                                    <w:left w:val="none" w:sz="0" w:space="0" w:color="auto"/>
                                    <w:bottom w:val="none" w:sz="0" w:space="0" w:color="auto"/>
                                    <w:right w:val="none" w:sz="0" w:space="0" w:color="auto"/>
                                  </w:divBdr>
                                </w:div>
                                <w:div w:id="1570728314">
                                  <w:marLeft w:val="0"/>
                                  <w:marRight w:val="0"/>
                                  <w:marTop w:val="0"/>
                                  <w:marBottom w:val="0"/>
                                  <w:divBdr>
                                    <w:top w:val="none" w:sz="0" w:space="0" w:color="auto"/>
                                    <w:left w:val="none" w:sz="0" w:space="0" w:color="auto"/>
                                    <w:bottom w:val="none" w:sz="0" w:space="0" w:color="auto"/>
                                    <w:right w:val="none" w:sz="0" w:space="0" w:color="auto"/>
                                  </w:divBdr>
                                </w:div>
                                <w:div w:id="42095372">
                                  <w:marLeft w:val="0"/>
                                  <w:marRight w:val="0"/>
                                  <w:marTop w:val="0"/>
                                  <w:marBottom w:val="0"/>
                                  <w:divBdr>
                                    <w:top w:val="none" w:sz="0" w:space="0" w:color="auto"/>
                                    <w:left w:val="none" w:sz="0" w:space="0" w:color="auto"/>
                                    <w:bottom w:val="none" w:sz="0" w:space="0" w:color="auto"/>
                                    <w:right w:val="none" w:sz="0" w:space="0" w:color="auto"/>
                                  </w:divBdr>
                                </w:div>
                                <w:div w:id="455563176">
                                  <w:marLeft w:val="0"/>
                                  <w:marRight w:val="0"/>
                                  <w:marTop w:val="0"/>
                                  <w:marBottom w:val="0"/>
                                  <w:divBdr>
                                    <w:top w:val="none" w:sz="0" w:space="0" w:color="auto"/>
                                    <w:left w:val="none" w:sz="0" w:space="0" w:color="auto"/>
                                    <w:bottom w:val="none" w:sz="0" w:space="0" w:color="auto"/>
                                    <w:right w:val="none" w:sz="0" w:space="0" w:color="auto"/>
                                  </w:divBdr>
                                </w:div>
                              </w:divsChild>
                            </w:div>
                            <w:div w:id="1666323300">
                              <w:marLeft w:val="0"/>
                              <w:marRight w:val="0"/>
                              <w:marTop w:val="120"/>
                              <w:marBottom w:val="0"/>
                              <w:divBdr>
                                <w:top w:val="none" w:sz="0" w:space="0" w:color="auto"/>
                                <w:left w:val="none" w:sz="0" w:space="0" w:color="auto"/>
                                <w:bottom w:val="none" w:sz="0" w:space="0" w:color="auto"/>
                                <w:right w:val="none" w:sz="0" w:space="0" w:color="auto"/>
                              </w:divBdr>
                              <w:divsChild>
                                <w:div w:id="660276412">
                                  <w:marLeft w:val="0"/>
                                  <w:marRight w:val="0"/>
                                  <w:marTop w:val="0"/>
                                  <w:marBottom w:val="0"/>
                                  <w:divBdr>
                                    <w:top w:val="none" w:sz="0" w:space="0" w:color="auto"/>
                                    <w:left w:val="none" w:sz="0" w:space="0" w:color="auto"/>
                                    <w:bottom w:val="none" w:sz="0" w:space="0" w:color="auto"/>
                                    <w:right w:val="none" w:sz="0" w:space="0" w:color="auto"/>
                                  </w:divBdr>
                                </w:div>
                                <w:div w:id="539782839">
                                  <w:marLeft w:val="0"/>
                                  <w:marRight w:val="0"/>
                                  <w:marTop w:val="0"/>
                                  <w:marBottom w:val="0"/>
                                  <w:divBdr>
                                    <w:top w:val="none" w:sz="0" w:space="0" w:color="auto"/>
                                    <w:left w:val="none" w:sz="0" w:space="0" w:color="auto"/>
                                    <w:bottom w:val="none" w:sz="0" w:space="0" w:color="auto"/>
                                    <w:right w:val="none" w:sz="0" w:space="0" w:color="auto"/>
                                  </w:divBdr>
                                </w:div>
                                <w:div w:id="194733489">
                                  <w:marLeft w:val="0"/>
                                  <w:marRight w:val="0"/>
                                  <w:marTop w:val="0"/>
                                  <w:marBottom w:val="0"/>
                                  <w:divBdr>
                                    <w:top w:val="none" w:sz="0" w:space="0" w:color="auto"/>
                                    <w:left w:val="none" w:sz="0" w:space="0" w:color="auto"/>
                                    <w:bottom w:val="none" w:sz="0" w:space="0" w:color="auto"/>
                                    <w:right w:val="none" w:sz="0" w:space="0" w:color="auto"/>
                                  </w:divBdr>
                                </w:div>
                                <w:div w:id="1428110840">
                                  <w:marLeft w:val="0"/>
                                  <w:marRight w:val="0"/>
                                  <w:marTop w:val="0"/>
                                  <w:marBottom w:val="0"/>
                                  <w:divBdr>
                                    <w:top w:val="none" w:sz="0" w:space="0" w:color="auto"/>
                                    <w:left w:val="none" w:sz="0" w:space="0" w:color="auto"/>
                                    <w:bottom w:val="none" w:sz="0" w:space="0" w:color="auto"/>
                                    <w:right w:val="none" w:sz="0" w:space="0" w:color="auto"/>
                                  </w:divBdr>
                                </w:div>
                              </w:divsChild>
                            </w:div>
                            <w:div w:id="215553521">
                              <w:marLeft w:val="0"/>
                              <w:marRight w:val="0"/>
                              <w:marTop w:val="120"/>
                              <w:marBottom w:val="0"/>
                              <w:divBdr>
                                <w:top w:val="none" w:sz="0" w:space="0" w:color="auto"/>
                                <w:left w:val="none" w:sz="0" w:space="0" w:color="auto"/>
                                <w:bottom w:val="none" w:sz="0" w:space="0" w:color="auto"/>
                                <w:right w:val="none" w:sz="0" w:space="0" w:color="auto"/>
                              </w:divBdr>
                              <w:divsChild>
                                <w:div w:id="1941065847">
                                  <w:marLeft w:val="0"/>
                                  <w:marRight w:val="0"/>
                                  <w:marTop w:val="0"/>
                                  <w:marBottom w:val="0"/>
                                  <w:divBdr>
                                    <w:top w:val="none" w:sz="0" w:space="0" w:color="auto"/>
                                    <w:left w:val="none" w:sz="0" w:space="0" w:color="auto"/>
                                    <w:bottom w:val="none" w:sz="0" w:space="0" w:color="auto"/>
                                    <w:right w:val="none" w:sz="0" w:space="0" w:color="auto"/>
                                  </w:divBdr>
                                </w:div>
                                <w:div w:id="2072924128">
                                  <w:marLeft w:val="0"/>
                                  <w:marRight w:val="0"/>
                                  <w:marTop w:val="0"/>
                                  <w:marBottom w:val="0"/>
                                  <w:divBdr>
                                    <w:top w:val="none" w:sz="0" w:space="0" w:color="auto"/>
                                    <w:left w:val="none" w:sz="0" w:space="0" w:color="auto"/>
                                    <w:bottom w:val="none" w:sz="0" w:space="0" w:color="auto"/>
                                    <w:right w:val="none" w:sz="0" w:space="0" w:color="auto"/>
                                  </w:divBdr>
                                </w:div>
                                <w:div w:id="1933660673">
                                  <w:marLeft w:val="0"/>
                                  <w:marRight w:val="0"/>
                                  <w:marTop w:val="0"/>
                                  <w:marBottom w:val="0"/>
                                  <w:divBdr>
                                    <w:top w:val="none" w:sz="0" w:space="0" w:color="auto"/>
                                    <w:left w:val="none" w:sz="0" w:space="0" w:color="auto"/>
                                    <w:bottom w:val="none" w:sz="0" w:space="0" w:color="auto"/>
                                    <w:right w:val="none" w:sz="0" w:space="0" w:color="auto"/>
                                  </w:divBdr>
                                </w:div>
                                <w:div w:id="317466907">
                                  <w:marLeft w:val="0"/>
                                  <w:marRight w:val="0"/>
                                  <w:marTop w:val="0"/>
                                  <w:marBottom w:val="0"/>
                                  <w:divBdr>
                                    <w:top w:val="none" w:sz="0" w:space="0" w:color="auto"/>
                                    <w:left w:val="none" w:sz="0" w:space="0" w:color="auto"/>
                                    <w:bottom w:val="none" w:sz="0" w:space="0" w:color="auto"/>
                                    <w:right w:val="none" w:sz="0" w:space="0" w:color="auto"/>
                                  </w:divBdr>
                                </w:div>
                              </w:divsChild>
                            </w:div>
                            <w:div w:id="1527985219">
                              <w:marLeft w:val="0"/>
                              <w:marRight w:val="0"/>
                              <w:marTop w:val="120"/>
                              <w:marBottom w:val="0"/>
                              <w:divBdr>
                                <w:top w:val="none" w:sz="0" w:space="0" w:color="auto"/>
                                <w:left w:val="none" w:sz="0" w:space="0" w:color="auto"/>
                                <w:bottom w:val="none" w:sz="0" w:space="0" w:color="auto"/>
                                <w:right w:val="none" w:sz="0" w:space="0" w:color="auto"/>
                              </w:divBdr>
                              <w:divsChild>
                                <w:div w:id="1511990806">
                                  <w:marLeft w:val="0"/>
                                  <w:marRight w:val="0"/>
                                  <w:marTop w:val="0"/>
                                  <w:marBottom w:val="0"/>
                                  <w:divBdr>
                                    <w:top w:val="none" w:sz="0" w:space="0" w:color="auto"/>
                                    <w:left w:val="none" w:sz="0" w:space="0" w:color="auto"/>
                                    <w:bottom w:val="none" w:sz="0" w:space="0" w:color="auto"/>
                                    <w:right w:val="none" w:sz="0" w:space="0" w:color="auto"/>
                                  </w:divBdr>
                                </w:div>
                                <w:div w:id="713693522">
                                  <w:marLeft w:val="0"/>
                                  <w:marRight w:val="0"/>
                                  <w:marTop w:val="0"/>
                                  <w:marBottom w:val="0"/>
                                  <w:divBdr>
                                    <w:top w:val="none" w:sz="0" w:space="0" w:color="auto"/>
                                    <w:left w:val="none" w:sz="0" w:space="0" w:color="auto"/>
                                    <w:bottom w:val="none" w:sz="0" w:space="0" w:color="auto"/>
                                    <w:right w:val="none" w:sz="0" w:space="0" w:color="auto"/>
                                  </w:divBdr>
                                </w:div>
                                <w:div w:id="1997880890">
                                  <w:marLeft w:val="0"/>
                                  <w:marRight w:val="0"/>
                                  <w:marTop w:val="0"/>
                                  <w:marBottom w:val="0"/>
                                  <w:divBdr>
                                    <w:top w:val="none" w:sz="0" w:space="0" w:color="auto"/>
                                    <w:left w:val="none" w:sz="0" w:space="0" w:color="auto"/>
                                    <w:bottom w:val="none" w:sz="0" w:space="0" w:color="auto"/>
                                    <w:right w:val="none" w:sz="0" w:space="0" w:color="auto"/>
                                  </w:divBdr>
                                </w:div>
                                <w:div w:id="1166363208">
                                  <w:marLeft w:val="0"/>
                                  <w:marRight w:val="0"/>
                                  <w:marTop w:val="0"/>
                                  <w:marBottom w:val="0"/>
                                  <w:divBdr>
                                    <w:top w:val="none" w:sz="0" w:space="0" w:color="auto"/>
                                    <w:left w:val="none" w:sz="0" w:space="0" w:color="auto"/>
                                    <w:bottom w:val="none" w:sz="0" w:space="0" w:color="auto"/>
                                    <w:right w:val="none" w:sz="0" w:space="0" w:color="auto"/>
                                  </w:divBdr>
                                </w:div>
                              </w:divsChild>
                            </w:div>
                            <w:div w:id="209347538">
                              <w:marLeft w:val="0"/>
                              <w:marRight w:val="0"/>
                              <w:marTop w:val="120"/>
                              <w:marBottom w:val="0"/>
                              <w:divBdr>
                                <w:top w:val="none" w:sz="0" w:space="0" w:color="auto"/>
                                <w:left w:val="none" w:sz="0" w:space="0" w:color="auto"/>
                                <w:bottom w:val="none" w:sz="0" w:space="0" w:color="auto"/>
                                <w:right w:val="none" w:sz="0" w:space="0" w:color="auto"/>
                              </w:divBdr>
                              <w:divsChild>
                                <w:div w:id="2132700008">
                                  <w:marLeft w:val="0"/>
                                  <w:marRight w:val="0"/>
                                  <w:marTop w:val="0"/>
                                  <w:marBottom w:val="0"/>
                                  <w:divBdr>
                                    <w:top w:val="none" w:sz="0" w:space="0" w:color="auto"/>
                                    <w:left w:val="none" w:sz="0" w:space="0" w:color="auto"/>
                                    <w:bottom w:val="none" w:sz="0" w:space="0" w:color="auto"/>
                                    <w:right w:val="none" w:sz="0" w:space="0" w:color="auto"/>
                                  </w:divBdr>
                                </w:div>
                                <w:div w:id="516849323">
                                  <w:marLeft w:val="0"/>
                                  <w:marRight w:val="0"/>
                                  <w:marTop w:val="0"/>
                                  <w:marBottom w:val="0"/>
                                  <w:divBdr>
                                    <w:top w:val="none" w:sz="0" w:space="0" w:color="auto"/>
                                    <w:left w:val="none" w:sz="0" w:space="0" w:color="auto"/>
                                    <w:bottom w:val="none" w:sz="0" w:space="0" w:color="auto"/>
                                    <w:right w:val="none" w:sz="0" w:space="0" w:color="auto"/>
                                  </w:divBdr>
                                </w:div>
                                <w:div w:id="333842943">
                                  <w:marLeft w:val="0"/>
                                  <w:marRight w:val="0"/>
                                  <w:marTop w:val="0"/>
                                  <w:marBottom w:val="0"/>
                                  <w:divBdr>
                                    <w:top w:val="none" w:sz="0" w:space="0" w:color="auto"/>
                                    <w:left w:val="none" w:sz="0" w:space="0" w:color="auto"/>
                                    <w:bottom w:val="none" w:sz="0" w:space="0" w:color="auto"/>
                                    <w:right w:val="none" w:sz="0" w:space="0" w:color="auto"/>
                                  </w:divBdr>
                                </w:div>
                                <w:div w:id="110049635">
                                  <w:marLeft w:val="0"/>
                                  <w:marRight w:val="0"/>
                                  <w:marTop w:val="0"/>
                                  <w:marBottom w:val="0"/>
                                  <w:divBdr>
                                    <w:top w:val="none" w:sz="0" w:space="0" w:color="auto"/>
                                    <w:left w:val="none" w:sz="0" w:space="0" w:color="auto"/>
                                    <w:bottom w:val="none" w:sz="0" w:space="0" w:color="auto"/>
                                    <w:right w:val="none" w:sz="0" w:space="0" w:color="auto"/>
                                  </w:divBdr>
                                </w:div>
                                <w:div w:id="486635487">
                                  <w:marLeft w:val="0"/>
                                  <w:marRight w:val="0"/>
                                  <w:marTop w:val="0"/>
                                  <w:marBottom w:val="0"/>
                                  <w:divBdr>
                                    <w:top w:val="none" w:sz="0" w:space="0" w:color="auto"/>
                                    <w:left w:val="none" w:sz="0" w:space="0" w:color="auto"/>
                                    <w:bottom w:val="none" w:sz="0" w:space="0" w:color="auto"/>
                                    <w:right w:val="none" w:sz="0" w:space="0" w:color="auto"/>
                                  </w:divBdr>
                                </w:div>
                                <w:div w:id="1615286463">
                                  <w:marLeft w:val="0"/>
                                  <w:marRight w:val="0"/>
                                  <w:marTop w:val="0"/>
                                  <w:marBottom w:val="0"/>
                                  <w:divBdr>
                                    <w:top w:val="none" w:sz="0" w:space="0" w:color="auto"/>
                                    <w:left w:val="none" w:sz="0" w:space="0" w:color="auto"/>
                                    <w:bottom w:val="none" w:sz="0" w:space="0" w:color="auto"/>
                                    <w:right w:val="none" w:sz="0" w:space="0" w:color="auto"/>
                                  </w:divBdr>
                                </w:div>
                                <w:div w:id="1290473823">
                                  <w:marLeft w:val="0"/>
                                  <w:marRight w:val="0"/>
                                  <w:marTop w:val="0"/>
                                  <w:marBottom w:val="0"/>
                                  <w:divBdr>
                                    <w:top w:val="none" w:sz="0" w:space="0" w:color="auto"/>
                                    <w:left w:val="none" w:sz="0" w:space="0" w:color="auto"/>
                                    <w:bottom w:val="none" w:sz="0" w:space="0" w:color="auto"/>
                                    <w:right w:val="none" w:sz="0" w:space="0" w:color="auto"/>
                                  </w:divBdr>
                                </w:div>
                                <w:div w:id="2004162312">
                                  <w:marLeft w:val="0"/>
                                  <w:marRight w:val="0"/>
                                  <w:marTop w:val="0"/>
                                  <w:marBottom w:val="0"/>
                                  <w:divBdr>
                                    <w:top w:val="none" w:sz="0" w:space="0" w:color="auto"/>
                                    <w:left w:val="none" w:sz="0" w:space="0" w:color="auto"/>
                                    <w:bottom w:val="none" w:sz="0" w:space="0" w:color="auto"/>
                                    <w:right w:val="none" w:sz="0" w:space="0" w:color="auto"/>
                                  </w:divBdr>
                                </w:div>
                                <w:div w:id="790897221">
                                  <w:marLeft w:val="0"/>
                                  <w:marRight w:val="0"/>
                                  <w:marTop w:val="0"/>
                                  <w:marBottom w:val="0"/>
                                  <w:divBdr>
                                    <w:top w:val="none" w:sz="0" w:space="0" w:color="auto"/>
                                    <w:left w:val="none" w:sz="0" w:space="0" w:color="auto"/>
                                    <w:bottom w:val="none" w:sz="0" w:space="0" w:color="auto"/>
                                    <w:right w:val="none" w:sz="0" w:space="0" w:color="auto"/>
                                  </w:divBdr>
                                </w:div>
                                <w:div w:id="1071807489">
                                  <w:marLeft w:val="0"/>
                                  <w:marRight w:val="0"/>
                                  <w:marTop w:val="0"/>
                                  <w:marBottom w:val="0"/>
                                  <w:divBdr>
                                    <w:top w:val="none" w:sz="0" w:space="0" w:color="auto"/>
                                    <w:left w:val="none" w:sz="0" w:space="0" w:color="auto"/>
                                    <w:bottom w:val="none" w:sz="0" w:space="0" w:color="auto"/>
                                    <w:right w:val="none" w:sz="0" w:space="0" w:color="auto"/>
                                  </w:divBdr>
                                </w:div>
                                <w:div w:id="1779594078">
                                  <w:marLeft w:val="0"/>
                                  <w:marRight w:val="0"/>
                                  <w:marTop w:val="0"/>
                                  <w:marBottom w:val="0"/>
                                  <w:divBdr>
                                    <w:top w:val="none" w:sz="0" w:space="0" w:color="auto"/>
                                    <w:left w:val="none" w:sz="0" w:space="0" w:color="auto"/>
                                    <w:bottom w:val="none" w:sz="0" w:space="0" w:color="auto"/>
                                    <w:right w:val="none" w:sz="0" w:space="0" w:color="auto"/>
                                  </w:divBdr>
                                </w:div>
                                <w:div w:id="256443801">
                                  <w:marLeft w:val="0"/>
                                  <w:marRight w:val="0"/>
                                  <w:marTop w:val="0"/>
                                  <w:marBottom w:val="0"/>
                                  <w:divBdr>
                                    <w:top w:val="none" w:sz="0" w:space="0" w:color="auto"/>
                                    <w:left w:val="none" w:sz="0" w:space="0" w:color="auto"/>
                                    <w:bottom w:val="none" w:sz="0" w:space="0" w:color="auto"/>
                                    <w:right w:val="none" w:sz="0" w:space="0" w:color="auto"/>
                                  </w:divBdr>
                                </w:div>
                                <w:div w:id="1046836367">
                                  <w:marLeft w:val="0"/>
                                  <w:marRight w:val="0"/>
                                  <w:marTop w:val="0"/>
                                  <w:marBottom w:val="0"/>
                                  <w:divBdr>
                                    <w:top w:val="none" w:sz="0" w:space="0" w:color="auto"/>
                                    <w:left w:val="none" w:sz="0" w:space="0" w:color="auto"/>
                                    <w:bottom w:val="none" w:sz="0" w:space="0" w:color="auto"/>
                                    <w:right w:val="none" w:sz="0" w:space="0" w:color="auto"/>
                                  </w:divBdr>
                                </w:div>
                                <w:div w:id="1338507666">
                                  <w:marLeft w:val="0"/>
                                  <w:marRight w:val="0"/>
                                  <w:marTop w:val="0"/>
                                  <w:marBottom w:val="0"/>
                                  <w:divBdr>
                                    <w:top w:val="none" w:sz="0" w:space="0" w:color="auto"/>
                                    <w:left w:val="none" w:sz="0" w:space="0" w:color="auto"/>
                                    <w:bottom w:val="none" w:sz="0" w:space="0" w:color="auto"/>
                                    <w:right w:val="none" w:sz="0" w:space="0" w:color="auto"/>
                                  </w:divBdr>
                                </w:div>
                                <w:div w:id="1222598825">
                                  <w:marLeft w:val="0"/>
                                  <w:marRight w:val="0"/>
                                  <w:marTop w:val="0"/>
                                  <w:marBottom w:val="0"/>
                                  <w:divBdr>
                                    <w:top w:val="none" w:sz="0" w:space="0" w:color="auto"/>
                                    <w:left w:val="none" w:sz="0" w:space="0" w:color="auto"/>
                                    <w:bottom w:val="none" w:sz="0" w:space="0" w:color="auto"/>
                                    <w:right w:val="none" w:sz="0" w:space="0" w:color="auto"/>
                                  </w:divBdr>
                                </w:div>
                                <w:div w:id="1505242225">
                                  <w:marLeft w:val="0"/>
                                  <w:marRight w:val="0"/>
                                  <w:marTop w:val="0"/>
                                  <w:marBottom w:val="0"/>
                                  <w:divBdr>
                                    <w:top w:val="none" w:sz="0" w:space="0" w:color="auto"/>
                                    <w:left w:val="none" w:sz="0" w:space="0" w:color="auto"/>
                                    <w:bottom w:val="none" w:sz="0" w:space="0" w:color="auto"/>
                                    <w:right w:val="none" w:sz="0" w:space="0" w:color="auto"/>
                                  </w:divBdr>
                                </w:div>
                                <w:div w:id="2102557630">
                                  <w:marLeft w:val="0"/>
                                  <w:marRight w:val="0"/>
                                  <w:marTop w:val="0"/>
                                  <w:marBottom w:val="0"/>
                                  <w:divBdr>
                                    <w:top w:val="none" w:sz="0" w:space="0" w:color="auto"/>
                                    <w:left w:val="none" w:sz="0" w:space="0" w:color="auto"/>
                                    <w:bottom w:val="none" w:sz="0" w:space="0" w:color="auto"/>
                                    <w:right w:val="none" w:sz="0" w:space="0" w:color="auto"/>
                                  </w:divBdr>
                                </w:div>
                                <w:div w:id="1501847700">
                                  <w:marLeft w:val="0"/>
                                  <w:marRight w:val="0"/>
                                  <w:marTop w:val="0"/>
                                  <w:marBottom w:val="0"/>
                                  <w:divBdr>
                                    <w:top w:val="none" w:sz="0" w:space="0" w:color="auto"/>
                                    <w:left w:val="none" w:sz="0" w:space="0" w:color="auto"/>
                                    <w:bottom w:val="none" w:sz="0" w:space="0" w:color="auto"/>
                                    <w:right w:val="none" w:sz="0" w:space="0" w:color="auto"/>
                                  </w:divBdr>
                                </w:div>
                                <w:div w:id="970864759">
                                  <w:marLeft w:val="0"/>
                                  <w:marRight w:val="0"/>
                                  <w:marTop w:val="0"/>
                                  <w:marBottom w:val="0"/>
                                  <w:divBdr>
                                    <w:top w:val="none" w:sz="0" w:space="0" w:color="auto"/>
                                    <w:left w:val="none" w:sz="0" w:space="0" w:color="auto"/>
                                    <w:bottom w:val="none" w:sz="0" w:space="0" w:color="auto"/>
                                    <w:right w:val="none" w:sz="0" w:space="0" w:color="auto"/>
                                  </w:divBdr>
                                </w:div>
                                <w:div w:id="993335197">
                                  <w:marLeft w:val="0"/>
                                  <w:marRight w:val="0"/>
                                  <w:marTop w:val="0"/>
                                  <w:marBottom w:val="0"/>
                                  <w:divBdr>
                                    <w:top w:val="none" w:sz="0" w:space="0" w:color="auto"/>
                                    <w:left w:val="none" w:sz="0" w:space="0" w:color="auto"/>
                                    <w:bottom w:val="none" w:sz="0" w:space="0" w:color="auto"/>
                                    <w:right w:val="none" w:sz="0" w:space="0" w:color="auto"/>
                                  </w:divBdr>
                                </w:div>
                                <w:div w:id="1854342363">
                                  <w:marLeft w:val="0"/>
                                  <w:marRight w:val="0"/>
                                  <w:marTop w:val="0"/>
                                  <w:marBottom w:val="0"/>
                                  <w:divBdr>
                                    <w:top w:val="none" w:sz="0" w:space="0" w:color="auto"/>
                                    <w:left w:val="none" w:sz="0" w:space="0" w:color="auto"/>
                                    <w:bottom w:val="none" w:sz="0" w:space="0" w:color="auto"/>
                                    <w:right w:val="none" w:sz="0" w:space="0" w:color="auto"/>
                                  </w:divBdr>
                                </w:div>
                                <w:div w:id="1600603704">
                                  <w:marLeft w:val="0"/>
                                  <w:marRight w:val="0"/>
                                  <w:marTop w:val="0"/>
                                  <w:marBottom w:val="0"/>
                                  <w:divBdr>
                                    <w:top w:val="none" w:sz="0" w:space="0" w:color="auto"/>
                                    <w:left w:val="none" w:sz="0" w:space="0" w:color="auto"/>
                                    <w:bottom w:val="none" w:sz="0" w:space="0" w:color="auto"/>
                                    <w:right w:val="none" w:sz="0" w:space="0" w:color="auto"/>
                                  </w:divBdr>
                                </w:div>
                                <w:div w:id="1926765669">
                                  <w:marLeft w:val="0"/>
                                  <w:marRight w:val="0"/>
                                  <w:marTop w:val="0"/>
                                  <w:marBottom w:val="0"/>
                                  <w:divBdr>
                                    <w:top w:val="none" w:sz="0" w:space="0" w:color="auto"/>
                                    <w:left w:val="none" w:sz="0" w:space="0" w:color="auto"/>
                                    <w:bottom w:val="none" w:sz="0" w:space="0" w:color="auto"/>
                                    <w:right w:val="none" w:sz="0" w:space="0" w:color="auto"/>
                                  </w:divBdr>
                                </w:div>
                                <w:div w:id="1639190306">
                                  <w:marLeft w:val="0"/>
                                  <w:marRight w:val="0"/>
                                  <w:marTop w:val="0"/>
                                  <w:marBottom w:val="0"/>
                                  <w:divBdr>
                                    <w:top w:val="none" w:sz="0" w:space="0" w:color="auto"/>
                                    <w:left w:val="none" w:sz="0" w:space="0" w:color="auto"/>
                                    <w:bottom w:val="none" w:sz="0" w:space="0" w:color="auto"/>
                                    <w:right w:val="none" w:sz="0" w:space="0" w:color="auto"/>
                                  </w:divBdr>
                                </w:div>
                                <w:div w:id="602881514">
                                  <w:marLeft w:val="0"/>
                                  <w:marRight w:val="0"/>
                                  <w:marTop w:val="0"/>
                                  <w:marBottom w:val="0"/>
                                  <w:divBdr>
                                    <w:top w:val="none" w:sz="0" w:space="0" w:color="auto"/>
                                    <w:left w:val="none" w:sz="0" w:space="0" w:color="auto"/>
                                    <w:bottom w:val="none" w:sz="0" w:space="0" w:color="auto"/>
                                    <w:right w:val="none" w:sz="0" w:space="0" w:color="auto"/>
                                  </w:divBdr>
                                </w:div>
                                <w:div w:id="1411191318">
                                  <w:marLeft w:val="0"/>
                                  <w:marRight w:val="0"/>
                                  <w:marTop w:val="0"/>
                                  <w:marBottom w:val="0"/>
                                  <w:divBdr>
                                    <w:top w:val="none" w:sz="0" w:space="0" w:color="auto"/>
                                    <w:left w:val="none" w:sz="0" w:space="0" w:color="auto"/>
                                    <w:bottom w:val="none" w:sz="0" w:space="0" w:color="auto"/>
                                    <w:right w:val="none" w:sz="0" w:space="0" w:color="auto"/>
                                  </w:divBdr>
                                </w:div>
                                <w:div w:id="1646470132">
                                  <w:marLeft w:val="0"/>
                                  <w:marRight w:val="0"/>
                                  <w:marTop w:val="0"/>
                                  <w:marBottom w:val="0"/>
                                  <w:divBdr>
                                    <w:top w:val="none" w:sz="0" w:space="0" w:color="auto"/>
                                    <w:left w:val="none" w:sz="0" w:space="0" w:color="auto"/>
                                    <w:bottom w:val="none" w:sz="0" w:space="0" w:color="auto"/>
                                    <w:right w:val="none" w:sz="0" w:space="0" w:color="auto"/>
                                  </w:divBdr>
                                </w:div>
                                <w:div w:id="1715543618">
                                  <w:marLeft w:val="0"/>
                                  <w:marRight w:val="0"/>
                                  <w:marTop w:val="0"/>
                                  <w:marBottom w:val="0"/>
                                  <w:divBdr>
                                    <w:top w:val="none" w:sz="0" w:space="0" w:color="auto"/>
                                    <w:left w:val="none" w:sz="0" w:space="0" w:color="auto"/>
                                    <w:bottom w:val="none" w:sz="0" w:space="0" w:color="auto"/>
                                    <w:right w:val="none" w:sz="0" w:space="0" w:color="auto"/>
                                  </w:divBdr>
                                </w:div>
                                <w:div w:id="1697459100">
                                  <w:marLeft w:val="0"/>
                                  <w:marRight w:val="0"/>
                                  <w:marTop w:val="0"/>
                                  <w:marBottom w:val="0"/>
                                  <w:divBdr>
                                    <w:top w:val="none" w:sz="0" w:space="0" w:color="auto"/>
                                    <w:left w:val="none" w:sz="0" w:space="0" w:color="auto"/>
                                    <w:bottom w:val="none" w:sz="0" w:space="0" w:color="auto"/>
                                    <w:right w:val="none" w:sz="0" w:space="0" w:color="auto"/>
                                  </w:divBdr>
                                </w:div>
                                <w:div w:id="629020590">
                                  <w:marLeft w:val="0"/>
                                  <w:marRight w:val="0"/>
                                  <w:marTop w:val="0"/>
                                  <w:marBottom w:val="0"/>
                                  <w:divBdr>
                                    <w:top w:val="none" w:sz="0" w:space="0" w:color="auto"/>
                                    <w:left w:val="none" w:sz="0" w:space="0" w:color="auto"/>
                                    <w:bottom w:val="none" w:sz="0" w:space="0" w:color="auto"/>
                                    <w:right w:val="none" w:sz="0" w:space="0" w:color="auto"/>
                                  </w:divBdr>
                                </w:div>
                                <w:div w:id="2084446930">
                                  <w:marLeft w:val="0"/>
                                  <w:marRight w:val="0"/>
                                  <w:marTop w:val="0"/>
                                  <w:marBottom w:val="0"/>
                                  <w:divBdr>
                                    <w:top w:val="none" w:sz="0" w:space="0" w:color="auto"/>
                                    <w:left w:val="none" w:sz="0" w:space="0" w:color="auto"/>
                                    <w:bottom w:val="none" w:sz="0" w:space="0" w:color="auto"/>
                                    <w:right w:val="none" w:sz="0" w:space="0" w:color="auto"/>
                                  </w:divBdr>
                                </w:div>
                                <w:div w:id="1441604448">
                                  <w:marLeft w:val="0"/>
                                  <w:marRight w:val="0"/>
                                  <w:marTop w:val="0"/>
                                  <w:marBottom w:val="0"/>
                                  <w:divBdr>
                                    <w:top w:val="none" w:sz="0" w:space="0" w:color="auto"/>
                                    <w:left w:val="none" w:sz="0" w:space="0" w:color="auto"/>
                                    <w:bottom w:val="none" w:sz="0" w:space="0" w:color="auto"/>
                                    <w:right w:val="none" w:sz="0" w:space="0" w:color="auto"/>
                                  </w:divBdr>
                                </w:div>
                                <w:div w:id="658773623">
                                  <w:marLeft w:val="0"/>
                                  <w:marRight w:val="0"/>
                                  <w:marTop w:val="0"/>
                                  <w:marBottom w:val="0"/>
                                  <w:divBdr>
                                    <w:top w:val="none" w:sz="0" w:space="0" w:color="auto"/>
                                    <w:left w:val="none" w:sz="0" w:space="0" w:color="auto"/>
                                    <w:bottom w:val="none" w:sz="0" w:space="0" w:color="auto"/>
                                    <w:right w:val="none" w:sz="0" w:space="0" w:color="auto"/>
                                  </w:divBdr>
                                </w:div>
                                <w:div w:id="1684041919">
                                  <w:marLeft w:val="0"/>
                                  <w:marRight w:val="0"/>
                                  <w:marTop w:val="0"/>
                                  <w:marBottom w:val="0"/>
                                  <w:divBdr>
                                    <w:top w:val="none" w:sz="0" w:space="0" w:color="auto"/>
                                    <w:left w:val="none" w:sz="0" w:space="0" w:color="auto"/>
                                    <w:bottom w:val="none" w:sz="0" w:space="0" w:color="auto"/>
                                    <w:right w:val="none" w:sz="0" w:space="0" w:color="auto"/>
                                  </w:divBdr>
                                </w:div>
                                <w:div w:id="185481615">
                                  <w:marLeft w:val="0"/>
                                  <w:marRight w:val="0"/>
                                  <w:marTop w:val="0"/>
                                  <w:marBottom w:val="0"/>
                                  <w:divBdr>
                                    <w:top w:val="none" w:sz="0" w:space="0" w:color="auto"/>
                                    <w:left w:val="none" w:sz="0" w:space="0" w:color="auto"/>
                                    <w:bottom w:val="none" w:sz="0" w:space="0" w:color="auto"/>
                                    <w:right w:val="none" w:sz="0" w:space="0" w:color="auto"/>
                                  </w:divBdr>
                                </w:div>
                                <w:div w:id="726995071">
                                  <w:marLeft w:val="0"/>
                                  <w:marRight w:val="0"/>
                                  <w:marTop w:val="0"/>
                                  <w:marBottom w:val="0"/>
                                  <w:divBdr>
                                    <w:top w:val="none" w:sz="0" w:space="0" w:color="auto"/>
                                    <w:left w:val="none" w:sz="0" w:space="0" w:color="auto"/>
                                    <w:bottom w:val="none" w:sz="0" w:space="0" w:color="auto"/>
                                    <w:right w:val="none" w:sz="0" w:space="0" w:color="auto"/>
                                  </w:divBdr>
                                </w:div>
                                <w:div w:id="1526559458">
                                  <w:marLeft w:val="0"/>
                                  <w:marRight w:val="0"/>
                                  <w:marTop w:val="0"/>
                                  <w:marBottom w:val="0"/>
                                  <w:divBdr>
                                    <w:top w:val="none" w:sz="0" w:space="0" w:color="auto"/>
                                    <w:left w:val="none" w:sz="0" w:space="0" w:color="auto"/>
                                    <w:bottom w:val="none" w:sz="0" w:space="0" w:color="auto"/>
                                    <w:right w:val="none" w:sz="0" w:space="0" w:color="auto"/>
                                  </w:divBdr>
                                </w:div>
                                <w:div w:id="2038576396">
                                  <w:marLeft w:val="0"/>
                                  <w:marRight w:val="0"/>
                                  <w:marTop w:val="0"/>
                                  <w:marBottom w:val="0"/>
                                  <w:divBdr>
                                    <w:top w:val="none" w:sz="0" w:space="0" w:color="auto"/>
                                    <w:left w:val="none" w:sz="0" w:space="0" w:color="auto"/>
                                    <w:bottom w:val="none" w:sz="0" w:space="0" w:color="auto"/>
                                    <w:right w:val="none" w:sz="0" w:space="0" w:color="auto"/>
                                  </w:divBdr>
                                </w:div>
                                <w:div w:id="508955288">
                                  <w:marLeft w:val="0"/>
                                  <w:marRight w:val="0"/>
                                  <w:marTop w:val="0"/>
                                  <w:marBottom w:val="0"/>
                                  <w:divBdr>
                                    <w:top w:val="none" w:sz="0" w:space="0" w:color="auto"/>
                                    <w:left w:val="none" w:sz="0" w:space="0" w:color="auto"/>
                                    <w:bottom w:val="none" w:sz="0" w:space="0" w:color="auto"/>
                                    <w:right w:val="none" w:sz="0" w:space="0" w:color="auto"/>
                                  </w:divBdr>
                                </w:div>
                                <w:div w:id="2046328793">
                                  <w:marLeft w:val="0"/>
                                  <w:marRight w:val="0"/>
                                  <w:marTop w:val="0"/>
                                  <w:marBottom w:val="0"/>
                                  <w:divBdr>
                                    <w:top w:val="none" w:sz="0" w:space="0" w:color="auto"/>
                                    <w:left w:val="none" w:sz="0" w:space="0" w:color="auto"/>
                                    <w:bottom w:val="none" w:sz="0" w:space="0" w:color="auto"/>
                                    <w:right w:val="none" w:sz="0" w:space="0" w:color="auto"/>
                                  </w:divBdr>
                                </w:div>
                                <w:div w:id="1235630791">
                                  <w:marLeft w:val="0"/>
                                  <w:marRight w:val="0"/>
                                  <w:marTop w:val="0"/>
                                  <w:marBottom w:val="0"/>
                                  <w:divBdr>
                                    <w:top w:val="none" w:sz="0" w:space="0" w:color="auto"/>
                                    <w:left w:val="none" w:sz="0" w:space="0" w:color="auto"/>
                                    <w:bottom w:val="none" w:sz="0" w:space="0" w:color="auto"/>
                                    <w:right w:val="none" w:sz="0" w:space="0" w:color="auto"/>
                                  </w:divBdr>
                                </w:div>
                                <w:div w:id="1853831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5886664">
      <w:bodyDiv w:val="1"/>
      <w:marLeft w:val="0"/>
      <w:marRight w:val="0"/>
      <w:marTop w:val="0"/>
      <w:marBottom w:val="0"/>
      <w:divBdr>
        <w:top w:val="none" w:sz="0" w:space="0" w:color="auto"/>
        <w:left w:val="none" w:sz="0" w:space="0" w:color="auto"/>
        <w:bottom w:val="none" w:sz="0" w:space="0" w:color="auto"/>
        <w:right w:val="none" w:sz="0" w:space="0" w:color="auto"/>
      </w:divBdr>
    </w:div>
    <w:div w:id="407503154">
      <w:bodyDiv w:val="1"/>
      <w:marLeft w:val="0"/>
      <w:marRight w:val="0"/>
      <w:marTop w:val="0"/>
      <w:marBottom w:val="0"/>
      <w:divBdr>
        <w:top w:val="none" w:sz="0" w:space="0" w:color="auto"/>
        <w:left w:val="none" w:sz="0" w:space="0" w:color="auto"/>
        <w:bottom w:val="none" w:sz="0" w:space="0" w:color="auto"/>
        <w:right w:val="none" w:sz="0" w:space="0" w:color="auto"/>
      </w:divBdr>
    </w:div>
    <w:div w:id="411393121">
      <w:bodyDiv w:val="1"/>
      <w:marLeft w:val="0"/>
      <w:marRight w:val="0"/>
      <w:marTop w:val="0"/>
      <w:marBottom w:val="0"/>
      <w:divBdr>
        <w:top w:val="none" w:sz="0" w:space="0" w:color="auto"/>
        <w:left w:val="none" w:sz="0" w:space="0" w:color="auto"/>
        <w:bottom w:val="none" w:sz="0" w:space="0" w:color="auto"/>
        <w:right w:val="none" w:sz="0" w:space="0" w:color="auto"/>
      </w:divBdr>
      <w:divsChild>
        <w:div w:id="1717582229">
          <w:marLeft w:val="0"/>
          <w:marRight w:val="0"/>
          <w:marTop w:val="0"/>
          <w:marBottom w:val="0"/>
          <w:divBdr>
            <w:top w:val="none" w:sz="0" w:space="0" w:color="auto"/>
            <w:left w:val="none" w:sz="0" w:space="0" w:color="auto"/>
            <w:bottom w:val="none" w:sz="0" w:space="0" w:color="auto"/>
            <w:right w:val="none" w:sz="0" w:space="0" w:color="auto"/>
          </w:divBdr>
          <w:divsChild>
            <w:div w:id="127567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2165693">
      <w:bodyDiv w:val="1"/>
      <w:marLeft w:val="0"/>
      <w:marRight w:val="0"/>
      <w:marTop w:val="0"/>
      <w:marBottom w:val="0"/>
      <w:divBdr>
        <w:top w:val="none" w:sz="0" w:space="0" w:color="auto"/>
        <w:left w:val="none" w:sz="0" w:space="0" w:color="auto"/>
        <w:bottom w:val="none" w:sz="0" w:space="0" w:color="auto"/>
        <w:right w:val="none" w:sz="0" w:space="0" w:color="auto"/>
      </w:divBdr>
    </w:div>
    <w:div w:id="415787346">
      <w:bodyDiv w:val="1"/>
      <w:marLeft w:val="0"/>
      <w:marRight w:val="0"/>
      <w:marTop w:val="0"/>
      <w:marBottom w:val="0"/>
      <w:divBdr>
        <w:top w:val="none" w:sz="0" w:space="0" w:color="auto"/>
        <w:left w:val="none" w:sz="0" w:space="0" w:color="auto"/>
        <w:bottom w:val="none" w:sz="0" w:space="0" w:color="auto"/>
        <w:right w:val="none" w:sz="0" w:space="0" w:color="auto"/>
      </w:divBdr>
      <w:divsChild>
        <w:div w:id="318769521">
          <w:marLeft w:val="0"/>
          <w:marRight w:val="0"/>
          <w:marTop w:val="0"/>
          <w:marBottom w:val="0"/>
          <w:divBdr>
            <w:top w:val="none" w:sz="0" w:space="0" w:color="auto"/>
            <w:left w:val="none" w:sz="0" w:space="0" w:color="auto"/>
            <w:bottom w:val="none" w:sz="0" w:space="0" w:color="auto"/>
            <w:right w:val="none" w:sz="0" w:space="0" w:color="auto"/>
          </w:divBdr>
        </w:div>
      </w:divsChild>
    </w:div>
    <w:div w:id="420377163">
      <w:bodyDiv w:val="1"/>
      <w:marLeft w:val="0"/>
      <w:marRight w:val="0"/>
      <w:marTop w:val="0"/>
      <w:marBottom w:val="0"/>
      <w:divBdr>
        <w:top w:val="none" w:sz="0" w:space="0" w:color="auto"/>
        <w:left w:val="none" w:sz="0" w:space="0" w:color="auto"/>
        <w:bottom w:val="none" w:sz="0" w:space="0" w:color="auto"/>
        <w:right w:val="none" w:sz="0" w:space="0" w:color="auto"/>
      </w:divBdr>
      <w:divsChild>
        <w:div w:id="384527841">
          <w:marLeft w:val="0"/>
          <w:marRight w:val="0"/>
          <w:marTop w:val="0"/>
          <w:marBottom w:val="0"/>
          <w:divBdr>
            <w:top w:val="none" w:sz="0" w:space="0" w:color="auto"/>
            <w:left w:val="none" w:sz="0" w:space="0" w:color="auto"/>
            <w:bottom w:val="none" w:sz="0" w:space="0" w:color="auto"/>
            <w:right w:val="none" w:sz="0" w:space="0" w:color="auto"/>
          </w:divBdr>
          <w:divsChild>
            <w:div w:id="1670600764">
              <w:marLeft w:val="0"/>
              <w:marRight w:val="0"/>
              <w:marTop w:val="0"/>
              <w:marBottom w:val="150"/>
              <w:divBdr>
                <w:top w:val="none" w:sz="0" w:space="0" w:color="auto"/>
                <w:left w:val="none" w:sz="0" w:space="0" w:color="auto"/>
                <w:bottom w:val="none" w:sz="0" w:space="0" w:color="auto"/>
                <w:right w:val="none" w:sz="0" w:space="0" w:color="auto"/>
              </w:divBdr>
              <w:divsChild>
                <w:div w:id="1265460047">
                  <w:marLeft w:val="0"/>
                  <w:marRight w:val="75"/>
                  <w:marTop w:val="0"/>
                  <w:marBottom w:val="0"/>
                  <w:divBdr>
                    <w:top w:val="none" w:sz="0" w:space="0" w:color="auto"/>
                    <w:left w:val="none" w:sz="0" w:space="0" w:color="auto"/>
                    <w:bottom w:val="none" w:sz="0" w:space="0" w:color="auto"/>
                    <w:right w:val="none" w:sz="0" w:space="0" w:color="auto"/>
                  </w:divBdr>
                  <w:divsChild>
                    <w:div w:id="1851598594">
                      <w:marLeft w:val="120"/>
                      <w:marRight w:val="0"/>
                      <w:marTop w:val="0"/>
                      <w:marBottom w:val="0"/>
                      <w:divBdr>
                        <w:top w:val="single" w:sz="6" w:space="2" w:color="ADBDCC"/>
                        <w:left w:val="single" w:sz="6" w:space="4" w:color="ADBDCC"/>
                        <w:bottom w:val="single" w:sz="6" w:space="2" w:color="ADBDCC"/>
                        <w:right w:val="single" w:sz="6" w:space="4" w:color="ADBDCC"/>
                      </w:divBdr>
                    </w:div>
                  </w:divsChild>
                </w:div>
                <w:div w:id="198358036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201987484">
          <w:marLeft w:val="0"/>
          <w:marRight w:val="0"/>
          <w:marTop w:val="0"/>
          <w:marBottom w:val="0"/>
          <w:divBdr>
            <w:top w:val="none" w:sz="0" w:space="0" w:color="auto"/>
            <w:left w:val="none" w:sz="0" w:space="0" w:color="auto"/>
            <w:bottom w:val="none" w:sz="0" w:space="0" w:color="auto"/>
            <w:right w:val="none" w:sz="0" w:space="0" w:color="auto"/>
          </w:divBdr>
        </w:div>
      </w:divsChild>
    </w:div>
    <w:div w:id="423645266">
      <w:bodyDiv w:val="1"/>
      <w:marLeft w:val="0"/>
      <w:marRight w:val="0"/>
      <w:marTop w:val="0"/>
      <w:marBottom w:val="0"/>
      <w:divBdr>
        <w:top w:val="none" w:sz="0" w:space="0" w:color="auto"/>
        <w:left w:val="none" w:sz="0" w:space="0" w:color="auto"/>
        <w:bottom w:val="none" w:sz="0" w:space="0" w:color="auto"/>
        <w:right w:val="none" w:sz="0" w:space="0" w:color="auto"/>
      </w:divBdr>
    </w:div>
    <w:div w:id="424348434">
      <w:bodyDiv w:val="1"/>
      <w:marLeft w:val="0"/>
      <w:marRight w:val="0"/>
      <w:marTop w:val="0"/>
      <w:marBottom w:val="0"/>
      <w:divBdr>
        <w:top w:val="none" w:sz="0" w:space="0" w:color="auto"/>
        <w:left w:val="none" w:sz="0" w:space="0" w:color="auto"/>
        <w:bottom w:val="none" w:sz="0" w:space="0" w:color="auto"/>
        <w:right w:val="none" w:sz="0" w:space="0" w:color="auto"/>
      </w:divBdr>
    </w:div>
    <w:div w:id="424964140">
      <w:bodyDiv w:val="1"/>
      <w:marLeft w:val="0"/>
      <w:marRight w:val="0"/>
      <w:marTop w:val="0"/>
      <w:marBottom w:val="0"/>
      <w:divBdr>
        <w:top w:val="none" w:sz="0" w:space="0" w:color="auto"/>
        <w:left w:val="none" w:sz="0" w:space="0" w:color="auto"/>
        <w:bottom w:val="none" w:sz="0" w:space="0" w:color="auto"/>
        <w:right w:val="none" w:sz="0" w:space="0" w:color="auto"/>
      </w:divBdr>
    </w:div>
    <w:div w:id="427428937">
      <w:bodyDiv w:val="1"/>
      <w:marLeft w:val="0"/>
      <w:marRight w:val="0"/>
      <w:marTop w:val="0"/>
      <w:marBottom w:val="0"/>
      <w:divBdr>
        <w:top w:val="none" w:sz="0" w:space="0" w:color="auto"/>
        <w:left w:val="none" w:sz="0" w:space="0" w:color="auto"/>
        <w:bottom w:val="none" w:sz="0" w:space="0" w:color="auto"/>
        <w:right w:val="none" w:sz="0" w:space="0" w:color="auto"/>
      </w:divBdr>
    </w:div>
    <w:div w:id="428552615">
      <w:bodyDiv w:val="1"/>
      <w:marLeft w:val="0"/>
      <w:marRight w:val="0"/>
      <w:marTop w:val="0"/>
      <w:marBottom w:val="0"/>
      <w:divBdr>
        <w:top w:val="none" w:sz="0" w:space="0" w:color="auto"/>
        <w:left w:val="none" w:sz="0" w:space="0" w:color="auto"/>
        <w:bottom w:val="none" w:sz="0" w:space="0" w:color="auto"/>
        <w:right w:val="none" w:sz="0" w:space="0" w:color="auto"/>
      </w:divBdr>
    </w:div>
    <w:div w:id="430129003">
      <w:bodyDiv w:val="1"/>
      <w:marLeft w:val="0"/>
      <w:marRight w:val="0"/>
      <w:marTop w:val="0"/>
      <w:marBottom w:val="0"/>
      <w:divBdr>
        <w:top w:val="none" w:sz="0" w:space="0" w:color="auto"/>
        <w:left w:val="none" w:sz="0" w:space="0" w:color="auto"/>
        <w:bottom w:val="none" w:sz="0" w:space="0" w:color="auto"/>
        <w:right w:val="none" w:sz="0" w:space="0" w:color="auto"/>
      </w:divBdr>
      <w:divsChild>
        <w:div w:id="665404660">
          <w:marLeft w:val="0"/>
          <w:marRight w:val="0"/>
          <w:marTop w:val="0"/>
          <w:marBottom w:val="0"/>
          <w:divBdr>
            <w:top w:val="none" w:sz="0" w:space="0" w:color="auto"/>
            <w:left w:val="none" w:sz="0" w:space="0" w:color="auto"/>
            <w:bottom w:val="none" w:sz="0" w:space="0" w:color="auto"/>
            <w:right w:val="none" w:sz="0" w:space="0" w:color="auto"/>
          </w:divBdr>
          <w:divsChild>
            <w:div w:id="1650355502">
              <w:marLeft w:val="0"/>
              <w:marRight w:val="0"/>
              <w:marTop w:val="0"/>
              <w:marBottom w:val="180"/>
              <w:divBdr>
                <w:top w:val="none" w:sz="0" w:space="0" w:color="auto"/>
                <w:left w:val="none" w:sz="0" w:space="0" w:color="auto"/>
                <w:bottom w:val="none" w:sz="0" w:space="0" w:color="auto"/>
                <w:right w:val="none" w:sz="0" w:space="0" w:color="auto"/>
              </w:divBdr>
              <w:divsChild>
                <w:div w:id="617874656">
                  <w:marLeft w:val="0"/>
                  <w:marRight w:val="0"/>
                  <w:marTop w:val="0"/>
                  <w:marBottom w:val="0"/>
                  <w:divBdr>
                    <w:top w:val="none" w:sz="0" w:space="0" w:color="auto"/>
                    <w:left w:val="none" w:sz="0" w:space="0" w:color="auto"/>
                    <w:bottom w:val="none" w:sz="0" w:space="0" w:color="auto"/>
                    <w:right w:val="none" w:sz="0" w:space="0" w:color="auto"/>
                  </w:divBdr>
                  <w:divsChild>
                    <w:div w:id="1783185507">
                      <w:marLeft w:val="0"/>
                      <w:marRight w:val="0"/>
                      <w:marTop w:val="0"/>
                      <w:marBottom w:val="0"/>
                      <w:divBdr>
                        <w:top w:val="none" w:sz="0" w:space="0" w:color="auto"/>
                        <w:left w:val="none" w:sz="0" w:space="0" w:color="auto"/>
                        <w:bottom w:val="none" w:sz="0" w:space="0" w:color="auto"/>
                        <w:right w:val="none" w:sz="0" w:space="0" w:color="auto"/>
                      </w:divBdr>
                      <w:divsChild>
                        <w:div w:id="1612010359">
                          <w:marLeft w:val="0"/>
                          <w:marRight w:val="0"/>
                          <w:marTop w:val="75"/>
                          <w:marBottom w:val="75"/>
                          <w:divBdr>
                            <w:top w:val="none" w:sz="0" w:space="0" w:color="auto"/>
                            <w:left w:val="none" w:sz="0" w:space="0" w:color="auto"/>
                            <w:bottom w:val="none" w:sz="0" w:space="0" w:color="auto"/>
                            <w:right w:val="none" w:sz="0" w:space="0" w:color="auto"/>
                          </w:divBdr>
                        </w:div>
                        <w:div w:id="16818219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87256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7301771">
          <w:marLeft w:val="0"/>
          <w:marRight w:val="0"/>
          <w:marTop w:val="0"/>
          <w:marBottom w:val="0"/>
          <w:divBdr>
            <w:top w:val="none" w:sz="0" w:space="0" w:color="auto"/>
            <w:left w:val="none" w:sz="0" w:space="0" w:color="auto"/>
            <w:bottom w:val="none" w:sz="0" w:space="0" w:color="auto"/>
            <w:right w:val="none" w:sz="0" w:space="0" w:color="auto"/>
          </w:divBdr>
          <w:divsChild>
            <w:div w:id="722682244">
              <w:marLeft w:val="0"/>
              <w:marRight w:val="0"/>
              <w:marTop w:val="0"/>
              <w:marBottom w:val="0"/>
              <w:divBdr>
                <w:top w:val="none" w:sz="0" w:space="0" w:color="auto"/>
                <w:left w:val="none" w:sz="0" w:space="0" w:color="auto"/>
                <w:bottom w:val="none" w:sz="0" w:space="0" w:color="auto"/>
                <w:right w:val="none" w:sz="0" w:space="0" w:color="auto"/>
              </w:divBdr>
              <w:divsChild>
                <w:div w:id="1849365276">
                  <w:marLeft w:val="0"/>
                  <w:marRight w:val="0"/>
                  <w:marTop w:val="0"/>
                  <w:marBottom w:val="0"/>
                  <w:divBdr>
                    <w:top w:val="none" w:sz="0" w:space="0" w:color="auto"/>
                    <w:left w:val="none" w:sz="0" w:space="0" w:color="auto"/>
                    <w:bottom w:val="none" w:sz="0" w:space="0" w:color="auto"/>
                    <w:right w:val="none" w:sz="0" w:space="0" w:color="auto"/>
                  </w:divBdr>
                  <w:divsChild>
                    <w:div w:id="508452306">
                      <w:marLeft w:val="0"/>
                      <w:marRight w:val="0"/>
                      <w:marTop w:val="0"/>
                      <w:marBottom w:val="0"/>
                      <w:divBdr>
                        <w:top w:val="none" w:sz="0" w:space="0" w:color="auto"/>
                        <w:left w:val="none" w:sz="0" w:space="0" w:color="auto"/>
                        <w:bottom w:val="none" w:sz="0" w:space="0" w:color="auto"/>
                        <w:right w:val="none" w:sz="0" w:space="0" w:color="auto"/>
                      </w:divBdr>
                      <w:divsChild>
                        <w:div w:id="188571652">
                          <w:marLeft w:val="0"/>
                          <w:marRight w:val="0"/>
                          <w:marTop w:val="75"/>
                          <w:marBottom w:val="75"/>
                          <w:divBdr>
                            <w:top w:val="none" w:sz="0" w:space="0" w:color="auto"/>
                            <w:left w:val="none" w:sz="0" w:space="0" w:color="auto"/>
                            <w:bottom w:val="none" w:sz="0" w:space="0" w:color="auto"/>
                            <w:right w:val="none" w:sz="0" w:space="0" w:color="auto"/>
                          </w:divBdr>
                          <w:divsChild>
                            <w:div w:id="1122530139">
                              <w:marLeft w:val="0"/>
                              <w:marRight w:val="0"/>
                              <w:marTop w:val="0"/>
                              <w:marBottom w:val="0"/>
                              <w:divBdr>
                                <w:top w:val="none" w:sz="0" w:space="0" w:color="auto"/>
                                <w:left w:val="none" w:sz="0" w:space="0" w:color="auto"/>
                                <w:bottom w:val="none" w:sz="0" w:space="0" w:color="auto"/>
                                <w:right w:val="none" w:sz="0" w:space="0" w:color="auto"/>
                              </w:divBdr>
                              <w:divsChild>
                                <w:div w:id="1901162318">
                                  <w:marLeft w:val="0"/>
                                  <w:marRight w:val="0"/>
                                  <w:marTop w:val="0"/>
                                  <w:marBottom w:val="0"/>
                                  <w:divBdr>
                                    <w:top w:val="none" w:sz="0" w:space="0" w:color="auto"/>
                                    <w:left w:val="none" w:sz="0" w:space="0" w:color="auto"/>
                                    <w:bottom w:val="none" w:sz="0" w:space="0" w:color="auto"/>
                                    <w:right w:val="none" w:sz="0" w:space="0" w:color="auto"/>
                                  </w:divBdr>
                                </w:div>
                                <w:div w:id="628896493">
                                  <w:marLeft w:val="0"/>
                                  <w:marRight w:val="0"/>
                                  <w:marTop w:val="0"/>
                                  <w:marBottom w:val="0"/>
                                  <w:divBdr>
                                    <w:top w:val="none" w:sz="0" w:space="0" w:color="auto"/>
                                    <w:left w:val="none" w:sz="0" w:space="0" w:color="auto"/>
                                    <w:bottom w:val="none" w:sz="0" w:space="0" w:color="auto"/>
                                    <w:right w:val="none" w:sz="0" w:space="0" w:color="auto"/>
                                  </w:divBdr>
                                </w:div>
                                <w:div w:id="1341466162">
                                  <w:marLeft w:val="0"/>
                                  <w:marRight w:val="0"/>
                                  <w:marTop w:val="0"/>
                                  <w:marBottom w:val="0"/>
                                  <w:divBdr>
                                    <w:top w:val="none" w:sz="0" w:space="0" w:color="auto"/>
                                    <w:left w:val="none" w:sz="0" w:space="0" w:color="auto"/>
                                    <w:bottom w:val="none" w:sz="0" w:space="0" w:color="auto"/>
                                    <w:right w:val="none" w:sz="0" w:space="0" w:color="auto"/>
                                  </w:divBdr>
                                </w:div>
                                <w:div w:id="1304967504">
                                  <w:marLeft w:val="0"/>
                                  <w:marRight w:val="0"/>
                                  <w:marTop w:val="0"/>
                                  <w:marBottom w:val="0"/>
                                  <w:divBdr>
                                    <w:top w:val="none" w:sz="0" w:space="0" w:color="auto"/>
                                    <w:left w:val="none" w:sz="0" w:space="0" w:color="auto"/>
                                    <w:bottom w:val="none" w:sz="0" w:space="0" w:color="auto"/>
                                    <w:right w:val="none" w:sz="0" w:space="0" w:color="auto"/>
                                  </w:divBdr>
                                </w:div>
                                <w:div w:id="1252856679">
                                  <w:marLeft w:val="0"/>
                                  <w:marRight w:val="0"/>
                                  <w:marTop w:val="0"/>
                                  <w:marBottom w:val="0"/>
                                  <w:divBdr>
                                    <w:top w:val="none" w:sz="0" w:space="0" w:color="auto"/>
                                    <w:left w:val="none" w:sz="0" w:space="0" w:color="auto"/>
                                    <w:bottom w:val="none" w:sz="0" w:space="0" w:color="auto"/>
                                    <w:right w:val="none" w:sz="0" w:space="0" w:color="auto"/>
                                  </w:divBdr>
                                </w:div>
                                <w:div w:id="1833909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34790164">
      <w:bodyDiv w:val="1"/>
      <w:marLeft w:val="0"/>
      <w:marRight w:val="0"/>
      <w:marTop w:val="0"/>
      <w:marBottom w:val="0"/>
      <w:divBdr>
        <w:top w:val="none" w:sz="0" w:space="0" w:color="auto"/>
        <w:left w:val="none" w:sz="0" w:space="0" w:color="auto"/>
        <w:bottom w:val="none" w:sz="0" w:space="0" w:color="auto"/>
        <w:right w:val="none" w:sz="0" w:space="0" w:color="auto"/>
      </w:divBdr>
    </w:div>
    <w:div w:id="436633570">
      <w:bodyDiv w:val="1"/>
      <w:marLeft w:val="0"/>
      <w:marRight w:val="0"/>
      <w:marTop w:val="0"/>
      <w:marBottom w:val="0"/>
      <w:divBdr>
        <w:top w:val="none" w:sz="0" w:space="0" w:color="auto"/>
        <w:left w:val="none" w:sz="0" w:space="0" w:color="auto"/>
        <w:bottom w:val="none" w:sz="0" w:space="0" w:color="auto"/>
        <w:right w:val="none" w:sz="0" w:space="0" w:color="auto"/>
      </w:divBdr>
    </w:div>
    <w:div w:id="440027599">
      <w:bodyDiv w:val="1"/>
      <w:marLeft w:val="0"/>
      <w:marRight w:val="0"/>
      <w:marTop w:val="0"/>
      <w:marBottom w:val="0"/>
      <w:divBdr>
        <w:top w:val="none" w:sz="0" w:space="0" w:color="auto"/>
        <w:left w:val="none" w:sz="0" w:space="0" w:color="auto"/>
        <w:bottom w:val="none" w:sz="0" w:space="0" w:color="auto"/>
        <w:right w:val="none" w:sz="0" w:space="0" w:color="auto"/>
      </w:divBdr>
      <w:divsChild>
        <w:div w:id="189688527">
          <w:marLeft w:val="0"/>
          <w:marRight w:val="0"/>
          <w:marTop w:val="0"/>
          <w:marBottom w:val="0"/>
          <w:divBdr>
            <w:top w:val="none" w:sz="0" w:space="0" w:color="auto"/>
            <w:left w:val="none" w:sz="0" w:space="0" w:color="auto"/>
            <w:bottom w:val="none" w:sz="0" w:space="0" w:color="auto"/>
            <w:right w:val="none" w:sz="0" w:space="0" w:color="auto"/>
          </w:divBdr>
          <w:divsChild>
            <w:div w:id="2026712071">
              <w:marLeft w:val="0"/>
              <w:marRight w:val="0"/>
              <w:marTop w:val="0"/>
              <w:marBottom w:val="0"/>
              <w:divBdr>
                <w:top w:val="none" w:sz="0" w:space="0" w:color="auto"/>
                <w:left w:val="none" w:sz="0" w:space="0" w:color="auto"/>
                <w:bottom w:val="none" w:sz="0" w:space="0" w:color="auto"/>
                <w:right w:val="none" w:sz="0" w:space="0" w:color="auto"/>
              </w:divBdr>
              <w:divsChild>
                <w:div w:id="1727952327">
                  <w:marLeft w:val="0"/>
                  <w:marRight w:val="0"/>
                  <w:marTop w:val="0"/>
                  <w:marBottom w:val="0"/>
                  <w:divBdr>
                    <w:top w:val="none" w:sz="0" w:space="0" w:color="auto"/>
                    <w:left w:val="none" w:sz="0" w:space="0" w:color="auto"/>
                    <w:bottom w:val="none" w:sz="0" w:space="0" w:color="auto"/>
                    <w:right w:val="none" w:sz="0" w:space="0" w:color="auto"/>
                  </w:divBdr>
                  <w:divsChild>
                    <w:div w:id="781804430">
                      <w:marLeft w:val="0"/>
                      <w:marRight w:val="0"/>
                      <w:marTop w:val="0"/>
                      <w:marBottom w:val="0"/>
                      <w:divBdr>
                        <w:top w:val="none" w:sz="0" w:space="0" w:color="auto"/>
                        <w:left w:val="none" w:sz="0" w:space="0" w:color="auto"/>
                        <w:bottom w:val="none" w:sz="0" w:space="0" w:color="auto"/>
                        <w:right w:val="none" w:sz="0" w:space="0" w:color="auto"/>
                      </w:divBdr>
                    </w:div>
                    <w:div w:id="1652445097">
                      <w:marLeft w:val="0"/>
                      <w:marRight w:val="0"/>
                      <w:marTop w:val="0"/>
                      <w:marBottom w:val="0"/>
                      <w:divBdr>
                        <w:top w:val="none" w:sz="0" w:space="0" w:color="auto"/>
                        <w:left w:val="none" w:sz="0" w:space="0" w:color="auto"/>
                        <w:bottom w:val="none" w:sz="0" w:space="0" w:color="auto"/>
                        <w:right w:val="none" w:sz="0" w:space="0" w:color="auto"/>
                      </w:divBdr>
                    </w:div>
                    <w:div w:id="383723961">
                      <w:marLeft w:val="0"/>
                      <w:marRight w:val="0"/>
                      <w:marTop w:val="0"/>
                      <w:marBottom w:val="0"/>
                      <w:divBdr>
                        <w:top w:val="none" w:sz="0" w:space="0" w:color="auto"/>
                        <w:left w:val="none" w:sz="0" w:space="0" w:color="auto"/>
                        <w:bottom w:val="none" w:sz="0" w:space="0" w:color="auto"/>
                        <w:right w:val="none" w:sz="0" w:space="0" w:color="auto"/>
                      </w:divBdr>
                    </w:div>
                    <w:div w:id="598803450">
                      <w:marLeft w:val="0"/>
                      <w:marRight w:val="0"/>
                      <w:marTop w:val="0"/>
                      <w:marBottom w:val="0"/>
                      <w:divBdr>
                        <w:top w:val="none" w:sz="0" w:space="0" w:color="auto"/>
                        <w:left w:val="none" w:sz="0" w:space="0" w:color="auto"/>
                        <w:bottom w:val="none" w:sz="0" w:space="0" w:color="auto"/>
                        <w:right w:val="none" w:sz="0" w:space="0" w:color="auto"/>
                      </w:divBdr>
                    </w:div>
                    <w:div w:id="602224688">
                      <w:marLeft w:val="0"/>
                      <w:marRight w:val="0"/>
                      <w:marTop w:val="0"/>
                      <w:marBottom w:val="0"/>
                      <w:divBdr>
                        <w:top w:val="none" w:sz="0" w:space="0" w:color="auto"/>
                        <w:left w:val="none" w:sz="0" w:space="0" w:color="auto"/>
                        <w:bottom w:val="none" w:sz="0" w:space="0" w:color="auto"/>
                        <w:right w:val="none" w:sz="0" w:space="0" w:color="auto"/>
                      </w:divBdr>
                    </w:div>
                    <w:div w:id="830022059">
                      <w:marLeft w:val="0"/>
                      <w:marRight w:val="0"/>
                      <w:marTop w:val="0"/>
                      <w:marBottom w:val="0"/>
                      <w:divBdr>
                        <w:top w:val="none" w:sz="0" w:space="0" w:color="auto"/>
                        <w:left w:val="none" w:sz="0" w:space="0" w:color="auto"/>
                        <w:bottom w:val="none" w:sz="0" w:space="0" w:color="auto"/>
                        <w:right w:val="none" w:sz="0" w:space="0" w:color="auto"/>
                      </w:divBdr>
                    </w:div>
                    <w:div w:id="839389515">
                      <w:marLeft w:val="0"/>
                      <w:marRight w:val="0"/>
                      <w:marTop w:val="0"/>
                      <w:marBottom w:val="0"/>
                      <w:divBdr>
                        <w:top w:val="none" w:sz="0" w:space="0" w:color="auto"/>
                        <w:left w:val="none" w:sz="0" w:space="0" w:color="auto"/>
                        <w:bottom w:val="none" w:sz="0" w:space="0" w:color="auto"/>
                        <w:right w:val="none" w:sz="0" w:space="0" w:color="auto"/>
                      </w:divBdr>
                    </w:div>
                    <w:div w:id="80880213">
                      <w:marLeft w:val="0"/>
                      <w:marRight w:val="0"/>
                      <w:marTop w:val="0"/>
                      <w:marBottom w:val="0"/>
                      <w:divBdr>
                        <w:top w:val="none" w:sz="0" w:space="0" w:color="auto"/>
                        <w:left w:val="none" w:sz="0" w:space="0" w:color="auto"/>
                        <w:bottom w:val="none" w:sz="0" w:space="0" w:color="auto"/>
                        <w:right w:val="none" w:sz="0" w:space="0" w:color="auto"/>
                      </w:divBdr>
                    </w:div>
                    <w:div w:id="818303074">
                      <w:marLeft w:val="0"/>
                      <w:marRight w:val="0"/>
                      <w:marTop w:val="0"/>
                      <w:marBottom w:val="0"/>
                      <w:divBdr>
                        <w:top w:val="none" w:sz="0" w:space="0" w:color="auto"/>
                        <w:left w:val="none" w:sz="0" w:space="0" w:color="auto"/>
                        <w:bottom w:val="none" w:sz="0" w:space="0" w:color="auto"/>
                        <w:right w:val="none" w:sz="0" w:space="0" w:color="auto"/>
                      </w:divBdr>
                    </w:div>
                    <w:div w:id="1594557200">
                      <w:marLeft w:val="0"/>
                      <w:marRight w:val="0"/>
                      <w:marTop w:val="0"/>
                      <w:marBottom w:val="0"/>
                      <w:divBdr>
                        <w:top w:val="none" w:sz="0" w:space="0" w:color="auto"/>
                        <w:left w:val="none" w:sz="0" w:space="0" w:color="auto"/>
                        <w:bottom w:val="none" w:sz="0" w:space="0" w:color="auto"/>
                        <w:right w:val="none" w:sz="0" w:space="0" w:color="auto"/>
                      </w:divBdr>
                    </w:div>
                    <w:div w:id="2070954773">
                      <w:marLeft w:val="0"/>
                      <w:marRight w:val="0"/>
                      <w:marTop w:val="0"/>
                      <w:marBottom w:val="0"/>
                      <w:divBdr>
                        <w:top w:val="none" w:sz="0" w:space="0" w:color="auto"/>
                        <w:left w:val="none" w:sz="0" w:space="0" w:color="auto"/>
                        <w:bottom w:val="none" w:sz="0" w:space="0" w:color="auto"/>
                        <w:right w:val="none" w:sz="0" w:space="0" w:color="auto"/>
                      </w:divBdr>
                    </w:div>
                    <w:div w:id="240070973">
                      <w:marLeft w:val="0"/>
                      <w:marRight w:val="0"/>
                      <w:marTop w:val="0"/>
                      <w:marBottom w:val="0"/>
                      <w:divBdr>
                        <w:top w:val="none" w:sz="0" w:space="0" w:color="auto"/>
                        <w:left w:val="none" w:sz="0" w:space="0" w:color="auto"/>
                        <w:bottom w:val="none" w:sz="0" w:space="0" w:color="auto"/>
                        <w:right w:val="none" w:sz="0" w:space="0" w:color="auto"/>
                      </w:divBdr>
                    </w:div>
                    <w:div w:id="146358282">
                      <w:marLeft w:val="0"/>
                      <w:marRight w:val="0"/>
                      <w:marTop w:val="0"/>
                      <w:marBottom w:val="0"/>
                      <w:divBdr>
                        <w:top w:val="none" w:sz="0" w:space="0" w:color="auto"/>
                        <w:left w:val="none" w:sz="0" w:space="0" w:color="auto"/>
                        <w:bottom w:val="none" w:sz="0" w:space="0" w:color="auto"/>
                        <w:right w:val="none" w:sz="0" w:space="0" w:color="auto"/>
                      </w:divBdr>
                    </w:div>
                    <w:div w:id="1525627195">
                      <w:marLeft w:val="0"/>
                      <w:marRight w:val="0"/>
                      <w:marTop w:val="0"/>
                      <w:marBottom w:val="0"/>
                      <w:divBdr>
                        <w:top w:val="none" w:sz="0" w:space="0" w:color="auto"/>
                        <w:left w:val="none" w:sz="0" w:space="0" w:color="auto"/>
                        <w:bottom w:val="none" w:sz="0" w:space="0" w:color="auto"/>
                        <w:right w:val="none" w:sz="0" w:space="0" w:color="auto"/>
                      </w:divBdr>
                    </w:div>
                    <w:div w:id="609901328">
                      <w:marLeft w:val="0"/>
                      <w:marRight w:val="0"/>
                      <w:marTop w:val="0"/>
                      <w:marBottom w:val="0"/>
                      <w:divBdr>
                        <w:top w:val="none" w:sz="0" w:space="0" w:color="auto"/>
                        <w:left w:val="none" w:sz="0" w:space="0" w:color="auto"/>
                        <w:bottom w:val="none" w:sz="0" w:space="0" w:color="auto"/>
                        <w:right w:val="none" w:sz="0" w:space="0" w:color="auto"/>
                      </w:divBdr>
                    </w:div>
                    <w:div w:id="576482181">
                      <w:marLeft w:val="0"/>
                      <w:marRight w:val="0"/>
                      <w:marTop w:val="0"/>
                      <w:marBottom w:val="0"/>
                      <w:divBdr>
                        <w:top w:val="none" w:sz="0" w:space="0" w:color="auto"/>
                        <w:left w:val="none" w:sz="0" w:space="0" w:color="auto"/>
                        <w:bottom w:val="none" w:sz="0" w:space="0" w:color="auto"/>
                        <w:right w:val="none" w:sz="0" w:space="0" w:color="auto"/>
                      </w:divBdr>
                    </w:div>
                    <w:div w:id="2071614357">
                      <w:marLeft w:val="0"/>
                      <w:marRight w:val="0"/>
                      <w:marTop w:val="0"/>
                      <w:marBottom w:val="0"/>
                      <w:divBdr>
                        <w:top w:val="none" w:sz="0" w:space="0" w:color="auto"/>
                        <w:left w:val="none" w:sz="0" w:space="0" w:color="auto"/>
                        <w:bottom w:val="none" w:sz="0" w:space="0" w:color="auto"/>
                        <w:right w:val="none" w:sz="0" w:space="0" w:color="auto"/>
                      </w:divBdr>
                    </w:div>
                    <w:div w:id="603850690">
                      <w:marLeft w:val="0"/>
                      <w:marRight w:val="0"/>
                      <w:marTop w:val="0"/>
                      <w:marBottom w:val="0"/>
                      <w:divBdr>
                        <w:top w:val="none" w:sz="0" w:space="0" w:color="auto"/>
                        <w:left w:val="none" w:sz="0" w:space="0" w:color="auto"/>
                        <w:bottom w:val="none" w:sz="0" w:space="0" w:color="auto"/>
                        <w:right w:val="none" w:sz="0" w:space="0" w:color="auto"/>
                      </w:divBdr>
                    </w:div>
                    <w:div w:id="986475555">
                      <w:marLeft w:val="0"/>
                      <w:marRight w:val="0"/>
                      <w:marTop w:val="0"/>
                      <w:marBottom w:val="0"/>
                      <w:divBdr>
                        <w:top w:val="none" w:sz="0" w:space="0" w:color="auto"/>
                        <w:left w:val="none" w:sz="0" w:space="0" w:color="auto"/>
                        <w:bottom w:val="none" w:sz="0" w:space="0" w:color="auto"/>
                        <w:right w:val="none" w:sz="0" w:space="0" w:color="auto"/>
                      </w:divBdr>
                    </w:div>
                    <w:div w:id="870994086">
                      <w:marLeft w:val="0"/>
                      <w:marRight w:val="0"/>
                      <w:marTop w:val="0"/>
                      <w:marBottom w:val="0"/>
                      <w:divBdr>
                        <w:top w:val="none" w:sz="0" w:space="0" w:color="auto"/>
                        <w:left w:val="none" w:sz="0" w:space="0" w:color="auto"/>
                        <w:bottom w:val="none" w:sz="0" w:space="0" w:color="auto"/>
                        <w:right w:val="none" w:sz="0" w:space="0" w:color="auto"/>
                      </w:divBdr>
                    </w:div>
                    <w:div w:id="61803024">
                      <w:marLeft w:val="0"/>
                      <w:marRight w:val="0"/>
                      <w:marTop w:val="0"/>
                      <w:marBottom w:val="0"/>
                      <w:divBdr>
                        <w:top w:val="none" w:sz="0" w:space="0" w:color="auto"/>
                        <w:left w:val="none" w:sz="0" w:space="0" w:color="auto"/>
                        <w:bottom w:val="none" w:sz="0" w:space="0" w:color="auto"/>
                        <w:right w:val="none" w:sz="0" w:space="0" w:color="auto"/>
                      </w:divBdr>
                    </w:div>
                    <w:div w:id="567690440">
                      <w:marLeft w:val="0"/>
                      <w:marRight w:val="0"/>
                      <w:marTop w:val="0"/>
                      <w:marBottom w:val="0"/>
                      <w:divBdr>
                        <w:top w:val="none" w:sz="0" w:space="0" w:color="auto"/>
                        <w:left w:val="none" w:sz="0" w:space="0" w:color="auto"/>
                        <w:bottom w:val="none" w:sz="0" w:space="0" w:color="auto"/>
                        <w:right w:val="none" w:sz="0" w:space="0" w:color="auto"/>
                      </w:divBdr>
                    </w:div>
                    <w:div w:id="1177505485">
                      <w:marLeft w:val="0"/>
                      <w:marRight w:val="0"/>
                      <w:marTop w:val="0"/>
                      <w:marBottom w:val="0"/>
                      <w:divBdr>
                        <w:top w:val="none" w:sz="0" w:space="0" w:color="auto"/>
                        <w:left w:val="none" w:sz="0" w:space="0" w:color="auto"/>
                        <w:bottom w:val="none" w:sz="0" w:space="0" w:color="auto"/>
                        <w:right w:val="none" w:sz="0" w:space="0" w:color="auto"/>
                      </w:divBdr>
                    </w:div>
                    <w:div w:id="1009451726">
                      <w:marLeft w:val="0"/>
                      <w:marRight w:val="0"/>
                      <w:marTop w:val="0"/>
                      <w:marBottom w:val="0"/>
                      <w:divBdr>
                        <w:top w:val="none" w:sz="0" w:space="0" w:color="auto"/>
                        <w:left w:val="none" w:sz="0" w:space="0" w:color="auto"/>
                        <w:bottom w:val="none" w:sz="0" w:space="0" w:color="auto"/>
                        <w:right w:val="none" w:sz="0" w:space="0" w:color="auto"/>
                      </w:divBdr>
                    </w:div>
                    <w:div w:id="655959512">
                      <w:marLeft w:val="0"/>
                      <w:marRight w:val="0"/>
                      <w:marTop w:val="0"/>
                      <w:marBottom w:val="0"/>
                      <w:divBdr>
                        <w:top w:val="none" w:sz="0" w:space="0" w:color="auto"/>
                        <w:left w:val="none" w:sz="0" w:space="0" w:color="auto"/>
                        <w:bottom w:val="none" w:sz="0" w:space="0" w:color="auto"/>
                        <w:right w:val="none" w:sz="0" w:space="0" w:color="auto"/>
                      </w:divBdr>
                    </w:div>
                    <w:div w:id="1738670235">
                      <w:marLeft w:val="0"/>
                      <w:marRight w:val="0"/>
                      <w:marTop w:val="0"/>
                      <w:marBottom w:val="0"/>
                      <w:divBdr>
                        <w:top w:val="none" w:sz="0" w:space="0" w:color="auto"/>
                        <w:left w:val="none" w:sz="0" w:space="0" w:color="auto"/>
                        <w:bottom w:val="none" w:sz="0" w:space="0" w:color="auto"/>
                        <w:right w:val="none" w:sz="0" w:space="0" w:color="auto"/>
                      </w:divBdr>
                    </w:div>
                    <w:div w:id="818960263">
                      <w:marLeft w:val="0"/>
                      <w:marRight w:val="0"/>
                      <w:marTop w:val="0"/>
                      <w:marBottom w:val="0"/>
                      <w:divBdr>
                        <w:top w:val="none" w:sz="0" w:space="0" w:color="auto"/>
                        <w:left w:val="none" w:sz="0" w:space="0" w:color="auto"/>
                        <w:bottom w:val="none" w:sz="0" w:space="0" w:color="auto"/>
                        <w:right w:val="none" w:sz="0" w:space="0" w:color="auto"/>
                      </w:divBdr>
                    </w:div>
                    <w:div w:id="100145729">
                      <w:marLeft w:val="0"/>
                      <w:marRight w:val="0"/>
                      <w:marTop w:val="0"/>
                      <w:marBottom w:val="0"/>
                      <w:divBdr>
                        <w:top w:val="none" w:sz="0" w:space="0" w:color="auto"/>
                        <w:left w:val="none" w:sz="0" w:space="0" w:color="auto"/>
                        <w:bottom w:val="none" w:sz="0" w:space="0" w:color="auto"/>
                        <w:right w:val="none" w:sz="0" w:space="0" w:color="auto"/>
                      </w:divBdr>
                    </w:div>
                    <w:div w:id="1105658242">
                      <w:marLeft w:val="0"/>
                      <w:marRight w:val="0"/>
                      <w:marTop w:val="0"/>
                      <w:marBottom w:val="0"/>
                      <w:divBdr>
                        <w:top w:val="none" w:sz="0" w:space="0" w:color="auto"/>
                        <w:left w:val="none" w:sz="0" w:space="0" w:color="auto"/>
                        <w:bottom w:val="none" w:sz="0" w:space="0" w:color="auto"/>
                        <w:right w:val="none" w:sz="0" w:space="0" w:color="auto"/>
                      </w:divBdr>
                    </w:div>
                    <w:div w:id="1330058469">
                      <w:marLeft w:val="0"/>
                      <w:marRight w:val="0"/>
                      <w:marTop w:val="0"/>
                      <w:marBottom w:val="0"/>
                      <w:divBdr>
                        <w:top w:val="none" w:sz="0" w:space="0" w:color="auto"/>
                        <w:left w:val="none" w:sz="0" w:space="0" w:color="auto"/>
                        <w:bottom w:val="none" w:sz="0" w:space="0" w:color="auto"/>
                        <w:right w:val="none" w:sz="0" w:space="0" w:color="auto"/>
                      </w:divBdr>
                    </w:div>
                    <w:div w:id="525406793">
                      <w:marLeft w:val="0"/>
                      <w:marRight w:val="0"/>
                      <w:marTop w:val="0"/>
                      <w:marBottom w:val="0"/>
                      <w:divBdr>
                        <w:top w:val="none" w:sz="0" w:space="0" w:color="auto"/>
                        <w:left w:val="none" w:sz="0" w:space="0" w:color="auto"/>
                        <w:bottom w:val="none" w:sz="0" w:space="0" w:color="auto"/>
                        <w:right w:val="none" w:sz="0" w:space="0" w:color="auto"/>
                      </w:divBdr>
                    </w:div>
                    <w:div w:id="342165944">
                      <w:marLeft w:val="0"/>
                      <w:marRight w:val="0"/>
                      <w:marTop w:val="0"/>
                      <w:marBottom w:val="0"/>
                      <w:divBdr>
                        <w:top w:val="none" w:sz="0" w:space="0" w:color="auto"/>
                        <w:left w:val="none" w:sz="0" w:space="0" w:color="auto"/>
                        <w:bottom w:val="none" w:sz="0" w:space="0" w:color="auto"/>
                        <w:right w:val="none" w:sz="0" w:space="0" w:color="auto"/>
                      </w:divBdr>
                    </w:div>
                    <w:div w:id="1865482546">
                      <w:marLeft w:val="0"/>
                      <w:marRight w:val="0"/>
                      <w:marTop w:val="0"/>
                      <w:marBottom w:val="0"/>
                      <w:divBdr>
                        <w:top w:val="none" w:sz="0" w:space="0" w:color="auto"/>
                        <w:left w:val="none" w:sz="0" w:space="0" w:color="auto"/>
                        <w:bottom w:val="none" w:sz="0" w:space="0" w:color="auto"/>
                        <w:right w:val="none" w:sz="0" w:space="0" w:color="auto"/>
                      </w:divBdr>
                    </w:div>
                    <w:div w:id="1379354115">
                      <w:marLeft w:val="0"/>
                      <w:marRight w:val="0"/>
                      <w:marTop w:val="0"/>
                      <w:marBottom w:val="0"/>
                      <w:divBdr>
                        <w:top w:val="none" w:sz="0" w:space="0" w:color="auto"/>
                        <w:left w:val="none" w:sz="0" w:space="0" w:color="auto"/>
                        <w:bottom w:val="none" w:sz="0" w:space="0" w:color="auto"/>
                        <w:right w:val="none" w:sz="0" w:space="0" w:color="auto"/>
                      </w:divBdr>
                    </w:div>
                    <w:div w:id="135925039">
                      <w:marLeft w:val="0"/>
                      <w:marRight w:val="0"/>
                      <w:marTop w:val="0"/>
                      <w:marBottom w:val="0"/>
                      <w:divBdr>
                        <w:top w:val="none" w:sz="0" w:space="0" w:color="auto"/>
                        <w:left w:val="none" w:sz="0" w:space="0" w:color="auto"/>
                        <w:bottom w:val="none" w:sz="0" w:space="0" w:color="auto"/>
                        <w:right w:val="none" w:sz="0" w:space="0" w:color="auto"/>
                      </w:divBdr>
                    </w:div>
                    <w:div w:id="1653559170">
                      <w:marLeft w:val="0"/>
                      <w:marRight w:val="0"/>
                      <w:marTop w:val="0"/>
                      <w:marBottom w:val="0"/>
                      <w:divBdr>
                        <w:top w:val="none" w:sz="0" w:space="0" w:color="auto"/>
                        <w:left w:val="none" w:sz="0" w:space="0" w:color="auto"/>
                        <w:bottom w:val="none" w:sz="0" w:space="0" w:color="auto"/>
                        <w:right w:val="none" w:sz="0" w:space="0" w:color="auto"/>
                      </w:divBdr>
                    </w:div>
                    <w:div w:id="1445268611">
                      <w:marLeft w:val="0"/>
                      <w:marRight w:val="0"/>
                      <w:marTop w:val="0"/>
                      <w:marBottom w:val="0"/>
                      <w:divBdr>
                        <w:top w:val="none" w:sz="0" w:space="0" w:color="auto"/>
                        <w:left w:val="none" w:sz="0" w:space="0" w:color="auto"/>
                        <w:bottom w:val="none" w:sz="0" w:space="0" w:color="auto"/>
                        <w:right w:val="none" w:sz="0" w:space="0" w:color="auto"/>
                      </w:divBdr>
                    </w:div>
                    <w:div w:id="419061257">
                      <w:marLeft w:val="0"/>
                      <w:marRight w:val="0"/>
                      <w:marTop w:val="0"/>
                      <w:marBottom w:val="0"/>
                      <w:divBdr>
                        <w:top w:val="none" w:sz="0" w:space="0" w:color="auto"/>
                        <w:left w:val="none" w:sz="0" w:space="0" w:color="auto"/>
                        <w:bottom w:val="none" w:sz="0" w:space="0" w:color="auto"/>
                        <w:right w:val="none" w:sz="0" w:space="0" w:color="auto"/>
                      </w:divBdr>
                    </w:div>
                    <w:div w:id="856692650">
                      <w:marLeft w:val="0"/>
                      <w:marRight w:val="0"/>
                      <w:marTop w:val="0"/>
                      <w:marBottom w:val="0"/>
                      <w:divBdr>
                        <w:top w:val="none" w:sz="0" w:space="0" w:color="auto"/>
                        <w:left w:val="none" w:sz="0" w:space="0" w:color="auto"/>
                        <w:bottom w:val="none" w:sz="0" w:space="0" w:color="auto"/>
                        <w:right w:val="none" w:sz="0" w:space="0" w:color="auto"/>
                      </w:divBdr>
                    </w:div>
                    <w:div w:id="1600791802">
                      <w:marLeft w:val="0"/>
                      <w:marRight w:val="0"/>
                      <w:marTop w:val="0"/>
                      <w:marBottom w:val="0"/>
                      <w:divBdr>
                        <w:top w:val="none" w:sz="0" w:space="0" w:color="auto"/>
                        <w:left w:val="none" w:sz="0" w:space="0" w:color="auto"/>
                        <w:bottom w:val="none" w:sz="0" w:space="0" w:color="auto"/>
                        <w:right w:val="none" w:sz="0" w:space="0" w:color="auto"/>
                      </w:divBdr>
                    </w:div>
                    <w:div w:id="539973125">
                      <w:marLeft w:val="0"/>
                      <w:marRight w:val="0"/>
                      <w:marTop w:val="0"/>
                      <w:marBottom w:val="0"/>
                      <w:divBdr>
                        <w:top w:val="none" w:sz="0" w:space="0" w:color="auto"/>
                        <w:left w:val="none" w:sz="0" w:space="0" w:color="auto"/>
                        <w:bottom w:val="none" w:sz="0" w:space="0" w:color="auto"/>
                        <w:right w:val="none" w:sz="0" w:space="0" w:color="auto"/>
                      </w:divBdr>
                    </w:div>
                    <w:div w:id="785202030">
                      <w:marLeft w:val="0"/>
                      <w:marRight w:val="0"/>
                      <w:marTop w:val="0"/>
                      <w:marBottom w:val="0"/>
                      <w:divBdr>
                        <w:top w:val="none" w:sz="0" w:space="0" w:color="auto"/>
                        <w:left w:val="none" w:sz="0" w:space="0" w:color="auto"/>
                        <w:bottom w:val="none" w:sz="0" w:space="0" w:color="auto"/>
                        <w:right w:val="none" w:sz="0" w:space="0" w:color="auto"/>
                      </w:divBdr>
                    </w:div>
                    <w:div w:id="280303337">
                      <w:marLeft w:val="0"/>
                      <w:marRight w:val="0"/>
                      <w:marTop w:val="0"/>
                      <w:marBottom w:val="0"/>
                      <w:divBdr>
                        <w:top w:val="none" w:sz="0" w:space="0" w:color="auto"/>
                        <w:left w:val="none" w:sz="0" w:space="0" w:color="auto"/>
                        <w:bottom w:val="none" w:sz="0" w:space="0" w:color="auto"/>
                        <w:right w:val="none" w:sz="0" w:space="0" w:color="auto"/>
                      </w:divBdr>
                    </w:div>
                    <w:div w:id="1834948408">
                      <w:marLeft w:val="0"/>
                      <w:marRight w:val="0"/>
                      <w:marTop w:val="0"/>
                      <w:marBottom w:val="0"/>
                      <w:divBdr>
                        <w:top w:val="none" w:sz="0" w:space="0" w:color="auto"/>
                        <w:left w:val="none" w:sz="0" w:space="0" w:color="auto"/>
                        <w:bottom w:val="none" w:sz="0" w:space="0" w:color="auto"/>
                        <w:right w:val="none" w:sz="0" w:space="0" w:color="auto"/>
                      </w:divBdr>
                    </w:div>
                    <w:div w:id="1395472764">
                      <w:marLeft w:val="0"/>
                      <w:marRight w:val="0"/>
                      <w:marTop w:val="0"/>
                      <w:marBottom w:val="0"/>
                      <w:divBdr>
                        <w:top w:val="none" w:sz="0" w:space="0" w:color="auto"/>
                        <w:left w:val="none" w:sz="0" w:space="0" w:color="auto"/>
                        <w:bottom w:val="none" w:sz="0" w:space="0" w:color="auto"/>
                        <w:right w:val="none" w:sz="0" w:space="0" w:color="auto"/>
                      </w:divBdr>
                    </w:div>
                    <w:div w:id="1814373547">
                      <w:marLeft w:val="0"/>
                      <w:marRight w:val="0"/>
                      <w:marTop w:val="0"/>
                      <w:marBottom w:val="0"/>
                      <w:divBdr>
                        <w:top w:val="none" w:sz="0" w:space="0" w:color="auto"/>
                        <w:left w:val="none" w:sz="0" w:space="0" w:color="auto"/>
                        <w:bottom w:val="none" w:sz="0" w:space="0" w:color="auto"/>
                        <w:right w:val="none" w:sz="0" w:space="0" w:color="auto"/>
                      </w:divBdr>
                    </w:div>
                    <w:div w:id="1450511035">
                      <w:marLeft w:val="0"/>
                      <w:marRight w:val="0"/>
                      <w:marTop w:val="0"/>
                      <w:marBottom w:val="0"/>
                      <w:divBdr>
                        <w:top w:val="none" w:sz="0" w:space="0" w:color="auto"/>
                        <w:left w:val="none" w:sz="0" w:space="0" w:color="auto"/>
                        <w:bottom w:val="none" w:sz="0" w:space="0" w:color="auto"/>
                        <w:right w:val="none" w:sz="0" w:space="0" w:color="auto"/>
                      </w:divBdr>
                    </w:div>
                    <w:div w:id="981617382">
                      <w:marLeft w:val="0"/>
                      <w:marRight w:val="0"/>
                      <w:marTop w:val="0"/>
                      <w:marBottom w:val="0"/>
                      <w:divBdr>
                        <w:top w:val="none" w:sz="0" w:space="0" w:color="auto"/>
                        <w:left w:val="none" w:sz="0" w:space="0" w:color="auto"/>
                        <w:bottom w:val="none" w:sz="0" w:space="0" w:color="auto"/>
                        <w:right w:val="none" w:sz="0" w:space="0" w:color="auto"/>
                      </w:divBdr>
                    </w:div>
                    <w:div w:id="2094693688">
                      <w:marLeft w:val="0"/>
                      <w:marRight w:val="0"/>
                      <w:marTop w:val="0"/>
                      <w:marBottom w:val="0"/>
                      <w:divBdr>
                        <w:top w:val="none" w:sz="0" w:space="0" w:color="auto"/>
                        <w:left w:val="none" w:sz="0" w:space="0" w:color="auto"/>
                        <w:bottom w:val="none" w:sz="0" w:space="0" w:color="auto"/>
                        <w:right w:val="none" w:sz="0" w:space="0" w:color="auto"/>
                      </w:divBdr>
                    </w:div>
                    <w:div w:id="2139712782">
                      <w:marLeft w:val="0"/>
                      <w:marRight w:val="0"/>
                      <w:marTop w:val="0"/>
                      <w:marBottom w:val="0"/>
                      <w:divBdr>
                        <w:top w:val="none" w:sz="0" w:space="0" w:color="auto"/>
                        <w:left w:val="none" w:sz="0" w:space="0" w:color="auto"/>
                        <w:bottom w:val="none" w:sz="0" w:space="0" w:color="auto"/>
                        <w:right w:val="none" w:sz="0" w:space="0" w:color="auto"/>
                      </w:divBdr>
                    </w:div>
                    <w:div w:id="1327396910">
                      <w:marLeft w:val="0"/>
                      <w:marRight w:val="0"/>
                      <w:marTop w:val="0"/>
                      <w:marBottom w:val="0"/>
                      <w:divBdr>
                        <w:top w:val="none" w:sz="0" w:space="0" w:color="auto"/>
                        <w:left w:val="none" w:sz="0" w:space="0" w:color="auto"/>
                        <w:bottom w:val="none" w:sz="0" w:space="0" w:color="auto"/>
                        <w:right w:val="none" w:sz="0" w:space="0" w:color="auto"/>
                      </w:divBdr>
                    </w:div>
                    <w:div w:id="777406398">
                      <w:marLeft w:val="0"/>
                      <w:marRight w:val="0"/>
                      <w:marTop w:val="0"/>
                      <w:marBottom w:val="0"/>
                      <w:divBdr>
                        <w:top w:val="none" w:sz="0" w:space="0" w:color="auto"/>
                        <w:left w:val="none" w:sz="0" w:space="0" w:color="auto"/>
                        <w:bottom w:val="none" w:sz="0" w:space="0" w:color="auto"/>
                        <w:right w:val="none" w:sz="0" w:space="0" w:color="auto"/>
                      </w:divBdr>
                    </w:div>
                    <w:div w:id="1811555021">
                      <w:marLeft w:val="0"/>
                      <w:marRight w:val="0"/>
                      <w:marTop w:val="0"/>
                      <w:marBottom w:val="0"/>
                      <w:divBdr>
                        <w:top w:val="none" w:sz="0" w:space="0" w:color="auto"/>
                        <w:left w:val="none" w:sz="0" w:space="0" w:color="auto"/>
                        <w:bottom w:val="none" w:sz="0" w:space="0" w:color="auto"/>
                        <w:right w:val="none" w:sz="0" w:space="0" w:color="auto"/>
                      </w:divBdr>
                    </w:div>
                    <w:div w:id="782381183">
                      <w:marLeft w:val="0"/>
                      <w:marRight w:val="0"/>
                      <w:marTop w:val="0"/>
                      <w:marBottom w:val="0"/>
                      <w:divBdr>
                        <w:top w:val="none" w:sz="0" w:space="0" w:color="auto"/>
                        <w:left w:val="none" w:sz="0" w:space="0" w:color="auto"/>
                        <w:bottom w:val="none" w:sz="0" w:space="0" w:color="auto"/>
                        <w:right w:val="none" w:sz="0" w:space="0" w:color="auto"/>
                      </w:divBdr>
                    </w:div>
                    <w:div w:id="47608957">
                      <w:marLeft w:val="0"/>
                      <w:marRight w:val="0"/>
                      <w:marTop w:val="0"/>
                      <w:marBottom w:val="0"/>
                      <w:divBdr>
                        <w:top w:val="none" w:sz="0" w:space="0" w:color="auto"/>
                        <w:left w:val="none" w:sz="0" w:space="0" w:color="auto"/>
                        <w:bottom w:val="none" w:sz="0" w:space="0" w:color="auto"/>
                        <w:right w:val="none" w:sz="0" w:space="0" w:color="auto"/>
                      </w:divBdr>
                    </w:div>
                    <w:div w:id="2062904323">
                      <w:marLeft w:val="0"/>
                      <w:marRight w:val="0"/>
                      <w:marTop w:val="0"/>
                      <w:marBottom w:val="0"/>
                      <w:divBdr>
                        <w:top w:val="none" w:sz="0" w:space="0" w:color="auto"/>
                        <w:left w:val="none" w:sz="0" w:space="0" w:color="auto"/>
                        <w:bottom w:val="none" w:sz="0" w:space="0" w:color="auto"/>
                        <w:right w:val="none" w:sz="0" w:space="0" w:color="auto"/>
                      </w:divBdr>
                    </w:div>
                    <w:div w:id="1252813574">
                      <w:marLeft w:val="0"/>
                      <w:marRight w:val="0"/>
                      <w:marTop w:val="0"/>
                      <w:marBottom w:val="0"/>
                      <w:divBdr>
                        <w:top w:val="none" w:sz="0" w:space="0" w:color="auto"/>
                        <w:left w:val="none" w:sz="0" w:space="0" w:color="auto"/>
                        <w:bottom w:val="none" w:sz="0" w:space="0" w:color="auto"/>
                        <w:right w:val="none" w:sz="0" w:space="0" w:color="auto"/>
                      </w:divBdr>
                    </w:div>
                    <w:div w:id="2001305518">
                      <w:marLeft w:val="0"/>
                      <w:marRight w:val="0"/>
                      <w:marTop w:val="0"/>
                      <w:marBottom w:val="0"/>
                      <w:divBdr>
                        <w:top w:val="none" w:sz="0" w:space="0" w:color="auto"/>
                        <w:left w:val="none" w:sz="0" w:space="0" w:color="auto"/>
                        <w:bottom w:val="none" w:sz="0" w:space="0" w:color="auto"/>
                        <w:right w:val="none" w:sz="0" w:space="0" w:color="auto"/>
                      </w:divBdr>
                    </w:div>
                    <w:div w:id="1906840222">
                      <w:marLeft w:val="0"/>
                      <w:marRight w:val="0"/>
                      <w:marTop w:val="0"/>
                      <w:marBottom w:val="0"/>
                      <w:divBdr>
                        <w:top w:val="none" w:sz="0" w:space="0" w:color="auto"/>
                        <w:left w:val="none" w:sz="0" w:space="0" w:color="auto"/>
                        <w:bottom w:val="none" w:sz="0" w:space="0" w:color="auto"/>
                        <w:right w:val="none" w:sz="0" w:space="0" w:color="auto"/>
                      </w:divBdr>
                    </w:div>
                    <w:div w:id="846213670">
                      <w:marLeft w:val="0"/>
                      <w:marRight w:val="0"/>
                      <w:marTop w:val="0"/>
                      <w:marBottom w:val="0"/>
                      <w:divBdr>
                        <w:top w:val="none" w:sz="0" w:space="0" w:color="auto"/>
                        <w:left w:val="none" w:sz="0" w:space="0" w:color="auto"/>
                        <w:bottom w:val="none" w:sz="0" w:space="0" w:color="auto"/>
                        <w:right w:val="none" w:sz="0" w:space="0" w:color="auto"/>
                      </w:divBdr>
                    </w:div>
                    <w:div w:id="1676374819">
                      <w:marLeft w:val="0"/>
                      <w:marRight w:val="0"/>
                      <w:marTop w:val="0"/>
                      <w:marBottom w:val="0"/>
                      <w:divBdr>
                        <w:top w:val="none" w:sz="0" w:space="0" w:color="auto"/>
                        <w:left w:val="none" w:sz="0" w:space="0" w:color="auto"/>
                        <w:bottom w:val="none" w:sz="0" w:space="0" w:color="auto"/>
                        <w:right w:val="none" w:sz="0" w:space="0" w:color="auto"/>
                      </w:divBdr>
                    </w:div>
                    <w:div w:id="621348744">
                      <w:marLeft w:val="0"/>
                      <w:marRight w:val="0"/>
                      <w:marTop w:val="0"/>
                      <w:marBottom w:val="0"/>
                      <w:divBdr>
                        <w:top w:val="none" w:sz="0" w:space="0" w:color="auto"/>
                        <w:left w:val="none" w:sz="0" w:space="0" w:color="auto"/>
                        <w:bottom w:val="none" w:sz="0" w:space="0" w:color="auto"/>
                        <w:right w:val="none" w:sz="0" w:space="0" w:color="auto"/>
                      </w:divBdr>
                    </w:div>
                    <w:div w:id="1668359722">
                      <w:marLeft w:val="0"/>
                      <w:marRight w:val="0"/>
                      <w:marTop w:val="0"/>
                      <w:marBottom w:val="0"/>
                      <w:divBdr>
                        <w:top w:val="none" w:sz="0" w:space="0" w:color="auto"/>
                        <w:left w:val="none" w:sz="0" w:space="0" w:color="auto"/>
                        <w:bottom w:val="none" w:sz="0" w:space="0" w:color="auto"/>
                        <w:right w:val="none" w:sz="0" w:space="0" w:color="auto"/>
                      </w:divBdr>
                    </w:div>
                    <w:div w:id="1036657666">
                      <w:marLeft w:val="0"/>
                      <w:marRight w:val="0"/>
                      <w:marTop w:val="0"/>
                      <w:marBottom w:val="0"/>
                      <w:divBdr>
                        <w:top w:val="none" w:sz="0" w:space="0" w:color="auto"/>
                        <w:left w:val="none" w:sz="0" w:space="0" w:color="auto"/>
                        <w:bottom w:val="none" w:sz="0" w:space="0" w:color="auto"/>
                        <w:right w:val="none" w:sz="0" w:space="0" w:color="auto"/>
                      </w:divBdr>
                    </w:div>
                    <w:div w:id="1948927027">
                      <w:marLeft w:val="0"/>
                      <w:marRight w:val="0"/>
                      <w:marTop w:val="0"/>
                      <w:marBottom w:val="0"/>
                      <w:divBdr>
                        <w:top w:val="none" w:sz="0" w:space="0" w:color="auto"/>
                        <w:left w:val="none" w:sz="0" w:space="0" w:color="auto"/>
                        <w:bottom w:val="none" w:sz="0" w:space="0" w:color="auto"/>
                        <w:right w:val="none" w:sz="0" w:space="0" w:color="auto"/>
                      </w:divBdr>
                    </w:div>
                    <w:div w:id="2002196229">
                      <w:marLeft w:val="0"/>
                      <w:marRight w:val="0"/>
                      <w:marTop w:val="0"/>
                      <w:marBottom w:val="0"/>
                      <w:divBdr>
                        <w:top w:val="none" w:sz="0" w:space="0" w:color="auto"/>
                        <w:left w:val="none" w:sz="0" w:space="0" w:color="auto"/>
                        <w:bottom w:val="none" w:sz="0" w:space="0" w:color="auto"/>
                        <w:right w:val="none" w:sz="0" w:space="0" w:color="auto"/>
                      </w:divBdr>
                    </w:div>
                    <w:div w:id="735473307">
                      <w:marLeft w:val="0"/>
                      <w:marRight w:val="0"/>
                      <w:marTop w:val="0"/>
                      <w:marBottom w:val="0"/>
                      <w:divBdr>
                        <w:top w:val="none" w:sz="0" w:space="0" w:color="auto"/>
                        <w:left w:val="none" w:sz="0" w:space="0" w:color="auto"/>
                        <w:bottom w:val="none" w:sz="0" w:space="0" w:color="auto"/>
                        <w:right w:val="none" w:sz="0" w:space="0" w:color="auto"/>
                      </w:divBdr>
                    </w:div>
                    <w:div w:id="1201625567">
                      <w:marLeft w:val="0"/>
                      <w:marRight w:val="0"/>
                      <w:marTop w:val="0"/>
                      <w:marBottom w:val="0"/>
                      <w:divBdr>
                        <w:top w:val="none" w:sz="0" w:space="0" w:color="auto"/>
                        <w:left w:val="none" w:sz="0" w:space="0" w:color="auto"/>
                        <w:bottom w:val="none" w:sz="0" w:space="0" w:color="auto"/>
                        <w:right w:val="none" w:sz="0" w:space="0" w:color="auto"/>
                      </w:divBdr>
                    </w:div>
                    <w:div w:id="1655403259">
                      <w:marLeft w:val="0"/>
                      <w:marRight w:val="0"/>
                      <w:marTop w:val="0"/>
                      <w:marBottom w:val="0"/>
                      <w:divBdr>
                        <w:top w:val="none" w:sz="0" w:space="0" w:color="auto"/>
                        <w:left w:val="none" w:sz="0" w:space="0" w:color="auto"/>
                        <w:bottom w:val="none" w:sz="0" w:space="0" w:color="auto"/>
                        <w:right w:val="none" w:sz="0" w:space="0" w:color="auto"/>
                      </w:divBdr>
                    </w:div>
                    <w:div w:id="660503381">
                      <w:marLeft w:val="0"/>
                      <w:marRight w:val="0"/>
                      <w:marTop w:val="0"/>
                      <w:marBottom w:val="0"/>
                      <w:divBdr>
                        <w:top w:val="none" w:sz="0" w:space="0" w:color="auto"/>
                        <w:left w:val="none" w:sz="0" w:space="0" w:color="auto"/>
                        <w:bottom w:val="none" w:sz="0" w:space="0" w:color="auto"/>
                        <w:right w:val="none" w:sz="0" w:space="0" w:color="auto"/>
                      </w:divBdr>
                    </w:div>
                    <w:div w:id="360712260">
                      <w:marLeft w:val="0"/>
                      <w:marRight w:val="0"/>
                      <w:marTop w:val="0"/>
                      <w:marBottom w:val="0"/>
                      <w:divBdr>
                        <w:top w:val="none" w:sz="0" w:space="0" w:color="auto"/>
                        <w:left w:val="none" w:sz="0" w:space="0" w:color="auto"/>
                        <w:bottom w:val="none" w:sz="0" w:space="0" w:color="auto"/>
                        <w:right w:val="none" w:sz="0" w:space="0" w:color="auto"/>
                      </w:divBdr>
                    </w:div>
                    <w:div w:id="829055101">
                      <w:marLeft w:val="0"/>
                      <w:marRight w:val="0"/>
                      <w:marTop w:val="0"/>
                      <w:marBottom w:val="0"/>
                      <w:divBdr>
                        <w:top w:val="none" w:sz="0" w:space="0" w:color="auto"/>
                        <w:left w:val="none" w:sz="0" w:space="0" w:color="auto"/>
                        <w:bottom w:val="none" w:sz="0" w:space="0" w:color="auto"/>
                        <w:right w:val="none" w:sz="0" w:space="0" w:color="auto"/>
                      </w:divBdr>
                    </w:div>
                    <w:div w:id="1314215488">
                      <w:marLeft w:val="0"/>
                      <w:marRight w:val="0"/>
                      <w:marTop w:val="0"/>
                      <w:marBottom w:val="0"/>
                      <w:divBdr>
                        <w:top w:val="none" w:sz="0" w:space="0" w:color="auto"/>
                        <w:left w:val="none" w:sz="0" w:space="0" w:color="auto"/>
                        <w:bottom w:val="none" w:sz="0" w:space="0" w:color="auto"/>
                        <w:right w:val="none" w:sz="0" w:space="0" w:color="auto"/>
                      </w:divBdr>
                    </w:div>
                    <w:div w:id="1958951080">
                      <w:marLeft w:val="0"/>
                      <w:marRight w:val="0"/>
                      <w:marTop w:val="0"/>
                      <w:marBottom w:val="0"/>
                      <w:divBdr>
                        <w:top w:val="none" w:sz="0" w:space="0" w:color="auto"/>
                        <w:left w:val="none" w:sz="0" w:space="0" w:color="auto"/>
                        <w:bottom w:val="none" w:sz="0" w:space="0" w:color="auto"/>
                        <w:right w:val="none" w:sz="0" w:space="0" w:color="auto"/>
                      </w:divBdr>
                    </w:div>
                    <w:div w:id="690958238">
                      <w:marLeft w:val="0"/>
                      <w:marRight w:val="0"/>
                      <w:marTop w:val="0"/>
                      <w:marBottom w:val="0"/>
                      <w:divBdr>
                        <w:top w:val="none" w:sz="0" w:space="0" w:color="auto"/>
                        <w:left w:val="none" w:sz="0" w:space="0" w:color="auto"/>
                        <w:bottom w:val="none" w:sz="0" w:space="0" w:color="auto"/>
                        <w:right w:val="none" w:sz="0" w:space="0" w:color="auto"/>
                      </w:divBdr>
                    </w:div>
                    <w:div w:id="1310281821">
                      <w:marLeft w:val="0"/>
                      <w:marRight w:val="0"/>
                      <w:marTop w:val="0"/>
                      <w:marBottom w:val="0"/>
                      <w:divBdr>
                        <w:top w:val="none" w:sz="0" w:space="0" w:color="auto"/>
                        <w:left w:val="none" w:sz="0" w:space="0" w:color="auto"/>
                        <w:bottom w:val="none" w:sz="0" w:space="0" w:color="auto"/>
                        <w:right w:val="none" w:sz="0" w:space="0" w:color="auto"/>
                      </w:divBdr>
                    </w:div>
                    <w:div w:id="845827461">
                      <w:marLeft w:val="0"/>
                      <w:marRight w:val="0"/>
                      <w:marTop w:val="0"/>
                      <w:marBottom w:val="0"/>
                      <w:divBdr>
                        <w:top w:val="none" w:sz="0" w:space="0" w:color="auto"/>
                        <w:left w:val="none" w:sz="0" w:space="0" w:color="auto"/>
                        <w:bottom w:val="none" w:sz="0" w:space="0" w:color="auto"/>
                        <w:right w:val="none" w:sz="0" w:space="0" w:color="auto"/>
                      </w:divBdr>
                    </w:div>
                    <w:div w:id="391854235">
                      <w:marLeft w:val="0"/>
                      <w:marRight w:val="0"/>
                      <w:marTop w:val="0"/>
                      <w:marBottom w:val="0"/>
                      <w:divBdr>
                        <w:top w:val="none" w:sz="0" w:space="0" w:color="auto"/>
                        <w:left w:val="none" w:sz="0" w:space="0" w:color="auto"/>
                        <w:bottom w:val="none" w:sz="0" w:space="0" w:color="auto"/>
                        <w:right w:val="none" w:sz="0" w:space="0" w:color="auto"/>
                      </w:divBdr>
                    </w:div>
                    <w:div w:id="711424351">
                      <w:marLeft w:val="0"/>
                      <w:marRight w:val="0"/>
                      <w:marTop w:val="0"/>
                      <w:marBottom w:val="0"/>
                      <w:divBdr>
                        <w:top w:val="none" w:sz="0" w:space="0" w:color="auto"/>
                        <w:left w:val="none" w:sz="0" w:space="0" w:color="auto"/>
                        <w:bottom w:val="none" w:sz="0" w:space="0" w:color="auto"/>
                        <w:right w:val="none" w:sz="0" w:space="0" w:color="auto"/>
                      </w:divBdr>
                    </w:div>
                    <w:div w:id="1555432602">
                      <w:marLeft w:val="0"/>
                      <w:marRight w:val="0"/>
                      <w:marTop w:val="0"/>
                      <w:marBottom w:val="0"/>
                      <w:divBdr>
                        <w:top w:val="none" w:sz="0" w:space="0" w:color="auto"/>
                        <w:left w:val="none" w:sz="0" w:space="0" w:color="auto"/>
                        <w:bottom w:val="none" w:sz="0" w:space="0" w:color="auto"/>
                        <w:right w:val="none" w:sz="0" w:space="0" w:color="auto"/>
                      </w:divBdr>
                    </w:div>
                    <w:div w:id="493495266">
                      <w:marLeft w:val="0"/>
                      <w:marRight w:val="0"/>
                      <w:marTop w:val="0"/>
                      <w:marBottom w:val="0"/>
                      <w:divBdr>
                        <w:top w:val="none" w:sz="0" w:space="0" w:color="auto"/>
                        <w:left w:val="none" w:sz="0" w:space="0" w:color="auto"/>
                        <w:bottom w:val="none" w:sz="0" w:space="0" w:color="auto"/>
                        <w:right w:val="none" w:sz="0" w:space="0" w:color="auto"/>
                      </w:divBdr>
                    </w:div>
                    <w:div w:id="721488026">
                      <w:marLeft w:val="0"/>
                      <w:marRight w:val="0"/>
                      <w:marTop w:val="0"/>
                      <w:marBottom w:val="0"/>
                      <w:divBdr>
                        <w:top w:val="none" w:sz="0" w:space="0" w:color="auto"/>
                        <w:left w:val="none" w:sz="0" w:space="0" w:color="auto"/>
                        <w:bottom w:val="none" w:sz="0" w:space="0" w:color="auto"/>
                        <w:right w:val="none" w:sz="0" w:space="0" w:color="auto"/>
                      </w:divBdr>
                    </w:div>
                    <w:div w:id="90856582">
                      <w:marLeft w:val="0"/>
                      <w:marRight w:val="0"/>
                      <w:marTop w:val="0"/>
                      <w:marBottom w:val="0"/>
                      <w:divBdr>
                        <w:top w:val="none" w:sz="0" w:space="0" w:color="auto"/>
                        <w:left w:val="none" w:sz="0" w:space="0" w:color="auto"/>
                        <w:bottom w:val="none" w:sz="0" w:space="0" w:color="auto"/>
                        <w:right w:val="none" w:sz="0" w:space="0" w:color="auto"/>
                      </w:divBdr>
                    </w:div>
                    <w:div w:id="667631779">
                      <w:marLeft w:val="0"/>
                      <w:marRight w:val="0"/>
                      <w:marTop w:val="0"/>
                      <w:marBottom w:val="0"/>
                      <w:divBdr>
                        <w:top w:val="none" w:sz="0" w:space="0" w:color="auto"/>
                        <w:left w:val="none" w:sz="0" w:space="0" w:color="auto"/>
                        <w:bottom w:val="none" w:sz="0" w:space="0" w:color="auto"/>
                        <w:right w:val="none" w:sz="0" w:space="0" w:color="auto"/>
                      </w:divBdr>
                    </w:div>
                    <w:div w:id="1499808786">
                      <w:marLeft w:val="0"/>
                      <w:marRight w:val="0"/>
                      <w:marTop w:val="0"/>
                      <w:marBottom w:val="0"/>
                      <w:divBdr>
                        <w:top w:val="none" w:sz="0" w:space="0" w:color="auto"/>
                        <w:left w:val="none" w:sz="0" w:space="0" w:color="auto"/>
                        <w:bottom w:val="none" w:sz="0" w:space="0" w:color="auto"/>
                        <w:right w:val="none" w:sz="0" w:space="0" w:color="auto"/>
                      </w:divBdr>
                    </w:div>
                    <w:div w:id="45380262">
                      <w:marLeft w:val="0"/>
                      <w:marRight w:val="0"/>
                      <w:marTop w:val="0"/>
                      <w:marBottom w:val="0"/>
                      <w:divBdr>
                        <w:top w:val="none" w:sz="0" w:space="0" w:color="auto"/>
                        <w:left w:val="none" w:sz="0" w:space="0" w:color="auto"/>
                        <w:bottom w:val="none" w:sz="0" w:space="0" w:color="auto"/>
                        <w:right w:val="none" w:sz="0" w:space="0" w:color="auto"/>
                      </w:divBdr>
                    </w:div>
                    <w:div w:id="1668364457">
                      <w:marLeft w:val="0"/>
                      <w:marRight w:val="0"/>
                      <w:marTop w:val="0"/>
                      <w:marBottom w:val="0"/>
                      <w:divBdr>
                        <w:top w:val="none" w:sz="0" w:space="0" w:color="auto"/>
                        <w:left w:val="none" w:sz="0" w:space="0" w:color="auto"/>
                        <w:bottom w:val="none" w:sz="0" w:space="0" w:color="auto"/>
                        <w:right w:val="none" w:sz="0" w:space="0" w:color="auto"/>
                      </w:divBdr>
                    </w:div>
                    <w:div w:id="902640245">
                      <w:marLeft w:val="0"/>
                      <w:marRight w:val="0"/>
                      <w:marTop w:val="0"/>
                      <w:marBottom w:val="0"/>
                      <w:divBdr>
                        <w:top w:val="none" w:sz="0" w:space="0" w:color="auto"/>
                        <w:left w:val="none" w:sz="0" w:space="0" w:color="auto"/>
                        <w:bottom w:val="none" w:sz="0" w:space="0" w:color="auto"/>
                        <w:right w:val="none" w:sz="0" w:space="0" w:color="auto"/>
                      </w:divBdr>
                    </w:div>
                    <w:div w:id="1048337414">
                      <w:marLeft w:val="0"/>
                      <w:marRight w:val="0"/>
                      <w:marTop w:val="0"/>
                      <w:marBottom w:val="0"/>
                      <w:divBdr>
                        <w:top w:val="none" w:sz="0" w:space="0" w:color="auto"/>
                        <w:left w:val="none" w:sz="0" w:space="0" w:color="auto"/>
                        <w:bottom w:val="none" w:sz="0" w:space="0" w:color="auto"/>
                        <w:right w:val="none" w:sz="0" w:space="0" w:color="auto"/>
                      </w:divBdr>
                    </w:div>
                    <w:div w:id="2103724818">
                      <w:marLeft w:val="0"/>
                      <w:marRight w:val="0"/>
                      <w:marTop w:val="0"/>
                      <w:marBottom w:val="0"/>
                      <w:divBdr>
                        <w:top w:val="none" w:sz="0" w:space="0" w:color="auto"/>
                        <w:left w:val="none" w:sz="0" w:space="0" w:color="auto"/>
                        <w:bottom w:val="none" w:sz="0" w:space="0" w:color="auto"/>
                        <w:right w:val="none" w:sz="0" w:space="0" w:color="auto"/>
                      </w:divBdr>
                    </w:div>
                    <w:div w:id="330110646">
                      <w:marLeft w:val="0"/>
                      <w:marRight w:val="0"/>
                      <w:marTop w:val="0"/>
                      <w:marBottom w:val="0"/>
                      <w:divBdr>
                        <w:top w:val="none" w:sz="0" w:space="0" w:color="auto"/>
                        <w:left w:val="none" w:sz="0" w:space="0" w:color="auto"/>
                        <w:bottom w:val="none" w:sz="0" w:space="0" w:color="auto"/>
                        <w:right w:val="none" w:sz="0" w:space="0" w:color="auto"/>
                      </w:divBdr>
                    </w:div>
                    <w:div w:id="1510484761">
                      <w:marLeft w:val="0"/>
                      <w:marRight w:val="0"/>
                      <w:marTop w:val="0"/>
                      <w:marBottom w:val="0"/>
                      <w:divBdr>
                        <w:top w:val="none" w:sz="0" w:space="0" w:color="auto"/>
                        <w:left w:val="none" w:sz="0" w:space="0" w:color="auto"/>
                        <w:bottom w:val="none" w:sz="0" w:space="0" w:color="auto"/>
                        <w:right w:val="none" w:sz="0" w:space="0" w:color="auto"/>
                      </w:divBdr>
                    </w:div>
                    <w:div w:id="2100254852">
                      <w:marLeft w:val="0"/>
                      <w:marRight w:val="0"/>
                      <w:marTop w:val="0"/>
                      <w:marBottom w:val="0"/>
                      <w:divBdr>
                        <w:top w:val="none" w:sz="0" w:space="0" w:color="auto"/>
                        <w:left w:val="none" w:sz="0" w:space="0" w:color="auto"/>
                        <w:bottom w:val="none" w:sz="0" w:space="0" w:color="auto"/>
                        <w:right w:val="none" w:sz="0" w:space="0" w:color="auto"/>
                      </w:divBdr>
                    </w:div>
                    <w:div w:id="1497065182">
                      <w:marLeft w:val="0"/>
                      <w:marRight w:val="0"/>
                      <w:marTop w:val="0"/>
                      <w:marBottom w:val="0"/>
                      <w:divBdr>
                        <w:top w:val="none" w:sz="0" w:space="0" w:color="auto"/>
                        <w:left w:val="none" w:sz="0" w:space="0" w:color="auto"/>
                        <w:bottom w:val="none" w:sz="0" w:space="0" w:color="auto"/>
                        <w:right w:val="none" w:sz="0" w:space="0" w:color="auto"/>
                      </w:divBdr>
                    </w:div>
                    <w:div w:id="209608891">
                      <w:marLeft w:val="0"/>
                      <w:marRight w:val="0"/>
                      <w:marTop w:val="0"/>
                      <w:marBottom w:val="0"/>
                      <w:divBdr>
                        <w:top w:val="none" w:sz="0" w:space="0" w:color="auto"/>
                        <w:left w:val="none" w:sz="0" w:space="0" w:color="auto"/>
                        <w:bottom w:val="none" w:sz="0" w:space="0" w:color="auto"/>
                        <w:right w:val="none" w:sz="0" w:space="0" w:color="auto"/>
                      </w:divBdr>
                    </w:div>
                    <w:div w:id="7564734">
                      <w:marLeft w:val="0"/>
                      <w:marRight w:val="0"/>
                      <w:marTop w:val="0"/>
                      <w:marBottom w:val="0"/>
                      <w:divBdr>
                        <w:top w:val="none" w:sz="0" w:space="0" w:color="auto"/>
                        <w:left w:val="none" w:sz="0" w:space="0" w:color="auto"/>
                        <w:bottom w:val="none" w:sz="0" w:space="0" w:color="auto"/>
                        <w:right w:val="none" w:sz="0" w:space="0" w:color="auto"/>
                      </w:divBdr>
                    </w:div>
                    <w:div w:id="1105808728">
                      <w:marLeft w:val="0"/>
                      <w:marRight w:val="0"/>
                      <w:marTop w:val="0"/>
                      <w:marBottom w:val="0"/>
                      <w:divBdr>
                        <w:top w:val="none" w:sz="0" w:space="0" w:color="auto"/>
                        <w:left w:val="none" w:sz="0" w:space="0" w:color="auto"/>
                        <w:bottom w:val="none" w:sz="0" w:space="0" w:color="auto"/>
                        <w:right w:val="none" w:sz="0" w:space="0" w:color="auto"/>
                      </w:divBdr>
                    </w:div>
                    <w:div w:id="1482498249">
                      <w:marLeft w:val="0"/>
                      <w:marRight w:val="0"/>
                      <w:marTop w:val="0"/>
                      <w:marBottom w:val="0"/>
                      <w:divBdr>
                        <w:top w:val="none" w:sz="0" w:space="0" w:color="auto"/>
                        <w:left w:val="none" w:sz="0" w:space="0" w:color="auto"/>
                        <w:bottom w:val="none" w:sz="0" w:space="0" w:color="auto"/>
                        <w:right w:val="none" w:sz="0" w:space="0" w:color="auto"/>
                      </w:divBdr>
                    </w:div>
                    <w:div w:id="1129394068">
                      <w:marLeft w:val="0"/>
                      <w:marRight w:val="0"/>
                      <w:marTop w:val="0"/>
                      <w:marBottom w:val="0"/>
                      <w:divBdr>
                        <w:top w:val="none" w:sz="0" w:space="0" w:color="auto"/>
                        <w:left w:val="none" w:sz="0" w:space="0" w:color="auto"/>
                        <w:bottom w:val="none" w:sz="0" w:space="0" w:color="auto"/>
                        <w:right w:val="none" w:sz="0" w:space="0" w:color="auto"/>
                      </w:divBdr>
                    </w:div>
                    <w:div w:id="1692412620">
                      <w:marLeft w:val="0"/>
                      <w:marRight w:val="0"/>
                      <w:marTop w:val="0"/>
                      <w:marBottom w:val="0"/>
                      <w:divBdr>
                        <w:top w:val="none" w:sz="0" w:space="0" w:color="auto"/>
                        <w:left w:val="none" w:sz="0" w:space="0" w:color="auto"/>
                        <w:bottom w:val="none" w:sz="0" w:space="0" w:color="auto"/>
                        <w:right w:val="none" w:sz="0" w:space="0" w:color="auto"/>
                      </w:divBdr>
                    </w:div>
                    <w:div w:id="1703045835">
                      <w:marLeft w:val="0"/>
                      <w:marRight w:val="0"/>
                      <w:marTop w:val="0"/>
                      <w:marBottom w:val="0"/>
                      <w:divBdr>
                        <w:top w:val="none" w:sz="0" w:space="0" w:color="auto"/>
                        <w:left w:val="none" w:sz="0" w:space="0" w:color="auto"/>
                        <w:bottom w:val="none" w:sz="0" w:space="0" w:color="auto"/>
                        <w:right w:val="none" w:sz="0" w:space="0" w:color="auto"/>
                      </w:divBdr>
                    </w:div>
                    <w:div w:id="356351754">
                      <w:marLeft w:val="0"/>
                      <w:marRight w:val="0"/>
                      <w:marTop w:val="0"/>
                      <w:marBottom w:val="0"/>
                      <w:divBdr>
                        <w:top w:val="none" w:sz="0" w:space="0" w:color="auto"/>
                        <w:left w:val="none" w:sz="0" w:space="0" w:color="auto"/>
                        <w:bottom w:val="none" w:sz="0" w:space="0" w:color="auto"/>
                        <w:right w:val="none" w:sz="0" w:space="0" w:color="auto"/>
                      </w:divBdr>
                    </w:div>
                    <w:div w:id="1071120735">
                      <w:marLeft w:val="0"/>
                      <w:marRight w:val="0"/>
                      <w:marTop w:val="0"/>
                      <w:marBottom w:val="0"/>
                      <w:divBdr>
                        <w:top w:val="none" w:sz="0" w:space="0" w:color="auto"/>
                        <w:left w:val="none" w:sz="0" w:space="0" w:color="auto"/>
                        <w:bottom w:val="none" w:sz="0" w:space="0" w:color="auto"/>
                        <w:right w:val="none" w:sz="0" w:space="0" w:color="auto"/>
                      </w:divBdr>
                    </w:div>
                    <w:div w:id="305937033">
                      <w:marLeft w:val="0"/>
                      <w:marRight w:val="0"/>
                      <w:marTop w:val="0"/>
                      <w:marBottom w:val="0"/>
                      <w:divBdr>
                        <w:top w:val="none" w:sz="0" w:space="0" w:color="auto"/>
                        <w:left w:val="none" w:sz="0" w:space="0" w:color="auto"/>
                        <w:bottom w:val="none" w:sz="0" w:space="0" w:color="auto"/>
                        <w:right w:val="none" w:sz="0" w:space="0" w:color="auto"/>
                      </w:divBdr>
                    </w:div>
                    <w:div w:id="705298791">
                      <w:marLeft w:val="0"/>
                      <w:marRight w:val="0"/>
                      <w:marTop w:val="0"/>
                      <w:marBottom w:val="0"/>
                      <w:divBdr>
                        <w:top w:val="none" w:sz="0" w:space="0" w:color="auto"/>
                        <w:left w:val="none" w:sz="0" w:space="0" w:color="auto"/>
                        <w:bottom w:val="none" w:sz="0" w:space="0" w:color="auto"/>
                        <w:right w:val="none" w:sz="0" w:space="0" w:color="auto"/>
                      </w:divBdr>
                    </w:div>
                    <w:div w:id="1668511383">
                      <w:marLeft w:val="0"/>
                      <w:marRight w:val="0"/>
                      <w:marTop w:val="0"/>
                      <w:marBottom w:val="0"/>
                      <w:divBdr>
                        <w:top w:val="none" w:sz="0" w:space="0" w:color="auto"/>
                        <w:left w:val="none" w:sz="0" w:space="0" w:color="auto"/>
                        <w:bottom w:val="none" w:sz="0" w:space="0" w:color="auto"/>
                        <w:right w:val="none" w:sz="0" w:space="0" w:color="auto"/>
                      </w:divBdr>
                    </w:div>
                    <w:div w:id="806632239">
                      <w:marLeft w:val="0"/>
                      <w:marRight w:val="0"/>
                      <w:marTop w:val="0"/>
                      <w:marBottom w:val="0"/>
                      <w:divBdr>
                        <w:top w:val="none" w:sz="0" w:space="0" w:color="auto"/>
                        <w:left w:val="none" w:sz="0" w:space="0" w:color="auto"/>
                        <w:bottom w:val="none" w:sz="0" w:space="0" w:color="auto"/>
                        <w:right w:val="none" w:sz="0" w:space="0" w:color="auto"/>
                      </w:divBdr>
                    </w:div>
                    <w:div w:id="380059659">
                      <w:marLeft w:val="0"/>
                      <w:marRight w:val="0"/>
                      <w:marTop w:val="0"/>
                      <w:marBottom w:val="0"/>
                      <w:divBdr>
                        <w:top w:val="none" w:sz="0" w:space="0" w:color="auto"/>
                        <w:left w:val="none" w:sz="0" w:space="0" w:color="auto"/>
                        <w:bottom w:val="none" w:sz="0" w:space="0" w:color="auto"/>
                        <w:right w:val="none" w:sz="0" w:space="0" w:color="auto"/>
                      </w:divBdr>
                    </w:div>
                    <w:div w:id="287470759">
                      <w:marLeft w:val="0"/>
                      <w:marRight w:val="0"/>
                      <w:marTop w:val="0"/>
                      <w:marBottom w:val="0"/>
                      <w:divBdr>
                        <w:top w:val="none" w:sz="0" w:space="0" w:color="auto"/>
                        <w:left w:val="none" w:sz="0" w:space="0" w:color="auto"/>
                        <w:bottom w:val="none" w:sz="0" w:space="0" w:color="auto"/>
                        <w:right w:val="none" w:sz="0" w:space="0" w:color="auto"/>
                      </w:divBdr>
                    </w:div>
                  </w:divsChild>
                </w:div>
                <w:div w:id="1608271189">
                  <w:marLeft w:val="0"/>
                  <w:marRight w:val="0"/>
                  <w:marTop w:val="0"/>
                  <w:marBottom w:val="0"/>
                  <w:divBdr>
                    <w:top w:val="none" w:sz="0" w:space="0" w:color="auto"/>
                    <w:left w:val="none" w:sz="0" w:space="0" w:color="auto"/>
                    <w:bottom w:val="none" w:sz="0" w:space="0" w:color="auto"/>
                    <w:right w:val="none" w:sz="0" w:space="0" w:color="auto"/>
                  </w:divBdr>
                  <w:divsChild>
                    <w:div w:id="126819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0766838">
          <w:marLeft w:val="0"/>
          <w:marRight w:val="0"/>
          <w:marTop w:val="0"/>
          <w:marBottom w:val="0"/>
          <w:divBdr>
            <w:top w:val="none" w:sz="0" w:space="0" w:color="auto"/>
            <w:left w:val="none" w:sz="0" w:space="0" w:color="auto"/>
            <w:bottom w:val="none" w:sz="0" w:space="0" w:color="auto"/>
            <w:right w:val="none" w:sz="0" w:space="0" w:color="auto"/>
          </w:divBdr>
        </w:div>
      </w:divsChild>
    </w:div>
    <w:div w:id="440341395">
      <w:bodyDiv w:val="1"/>
      <w:marLeft w:val="0"/>
      <w:marRight w:val="0"/>
      <w:marTop w:val="0"/>
      <w:marBottom w:val="0"/>
      <w:divBdr>
        <w:top w:val="none" w:sz="0" w:space="0" w:color="auto"/>
        <w:left w:val="none" w:sz="0" w:space="0" w:color="auto"/>
        <w:bottom w:val="none" w:sz="0" w:space="0" w:color="auto"/>
        <w:right w:val="none" w:sz="0" w:space="0" w:color="auto"/>
      </w:divBdr>
    </w:div>
    <w:div w:id="443039041">
      <w:bodyDiv w:val="1"/>
      <w:marLeft w:val="0"/>
      <w:marRight w:val="0"/>
      <w:marTop w:val="0"/>
      <w:marBottom w:val="0"/>
      <w:divBdr>
        <w:top w:val="none" w:sz="0" w:space="0" w:color="auto"/>
        <w:left w:val="none" w:sz="0" w:space="0" w:color="auto"/>
        <w:bottom w:val="none" w:sz="0" w:space="0" w:color="auto"/>
        <w:right w:val="none" w:sz="0" w:space="0" w:color="auto"/>
      </w:divBdr>
    </w:div>
    <w:div w:id="443576460">
      <w:bodyDiv w:val="1"/>
      <w:marLeft w:val="0"/>
      <w:marRight w:val="0"/>
      <w:marTop w:val="0"/>
      <w:marBottom w:val="0"/>
      <w:divBdr>
        <w:top w:val="none" w:sz="0" w:space="0" w:color="auto"/>
        <w:left w:val="none" w:sz="0" w:space="0" w:color="auto"/>
        <w:bottom w:val="none" w:sz="0" w:space="0" w:color="auto"/>
        <w:right w:val="none" w:sz="0" w:space="0" w:color="auto"/>
      </w:divBdr>
      <w:divsChild>
        <w:div w:id="1286738130">
          <w:marLeft w:val="0"/>
          <w:marRight w:val="0"/>
          <w:marTop w:val="0"/>
          <w:marBottom w:val="0"/>
          <w:divBdr>
            <w:top w:val="none" w:sz="0" w:space="0" w:color="auto"/>
            <w:left w:val="none" w:sz="0" w:space="0" w:color="auto"/>
            <w:bottom w:val="none" w:sz="0" w:space="0" w:color="auto"/>
            <w:right w:val="none" w:sz="0" w:space="0" w:color="auto"/>
          </w:divBdr>
          <w:divsChild>
            <w:div w:id="572349538">
              <w:marLeft w:val="-15"/>
              <w:marRight w:val="0"/>
              <w:marTop w:val="0"/>
              <w:marBottom w:val="0"/>
              <w:divBdr>
                <w:top w:val="none" w:sz="0" w:space="0" w:color="auto"/>
                <w:left w:val="single" w:sz="6" w:space="18" w:color="CCCCCC"/>
                <w:bottom w:val="single" w:sz="6" w:space="13" w:color="CCCCCC"/>
                <w:right w:val="single" w:sz="6" w:space="18" w:color="CCCCCC"/>
              </w:divBdr>
              <w:divsChild>
                <w:div w:id="693306993">
                  <w:marLeft w:val="0"/>
                  <w:marRight w:val="0"/>
                  <w:marTop w:val="0"/>
                  <w:marBottom w:val="0"/>
                  <w:divBdr>
                    <w:top w:val="none" w:sz="0" w:space="0" w:color="auto"/>
                    <w:left w:val="none" w:sz="0" w:space="0" w:color="auto"/>
                    <w:bottom w:val="none" w:sz="0" w:space="0" w:color="auto"/>
                    <w:right w:val="none" w:sz="0" w:space="0" w:color="auto"/>
                  </w:divBdr>
                  <w:divsChild>
                    <w:div w:id="615913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6010245">
          <w:marLeft w:val="0"/>
          <w:marRight w:val="0"/>
          <w:marTop w:val="0"/>
          <w:marBottom w:val="0"/>
          <w:divBdr>
            <w:top w:val="none" w:sz="0" w:space="0" w:color="auto"/>
            <w:left w:val="none" w:sz="0" w:space="0" w:color="auto"/>
            <w:bottom w:val="none" w:sz="0" w:space="0" w:color="auto"/>
            <w:right w:val="none" w:sz="0" w:space="0" w:color="auto"/>
          </w:divBdr>
          <w:divsChild>
            <w:div w:id="137187555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447743399">
      <w:bodyDiv w:val="1"/>
      <w:marLeft w:val="0"/>
      <w:marRight w:val="0"/>
      <w:marTop w:val="0"/>
      <w:marBottom w:val="0"/>
      <w:divBdr>
        <w:top w:val="none" w:sz="0" w:space="0" w:color="auto"/>
        <w:left w:val="none" w:sz="0" w:space="0" w:color="auto"/>
        <w:bottom w:val="none" w:sz="0" w:space="0" w:color="auto"/>
        <w:right w:val="none" w:sz="0" w:space="0" w:color="auto"/>
      </w:divBdr>
      <w:divsChild>
        <w:div w:id="274219739">
          <w:marLeft w:val="0"/>
          <w:marRight w:val="0"/>
          <w:marTop w:val="0"/>
          <w:marBottom w:val="0"/>
          <w:divBdr>
            <w:top w:val="none" w:sz="0" w:space="0" w:color="auto"/>
            <w:left w:val="none" w:sz="0" w:space="0" w:color="auto"/>
            <w:bottom w:val="none" w:sz="0" w:space="0" w:color="auto"/>
            <w:right w:val="none" w:sz="0" w:space="0" w:color="auto"/>
          </w:divBdr>
          <w:divsChild>
            <w:div w:id="1107578309">
              <w:marLeft w:val="-15"/>
              <w:marRight w:val="0"/>
              <w:marTop w:val="0"/>
              <w:marBottom w:val="0"/>
              <w:divBdr>
                <w:top w:val="none" w:sz="0" w:space="0" w:color="auto"/>
                <w:left w:val="single" w:sz="6" w:space="18" w:color="CCCCCC"/>
                <w:bottom w:val="single" w:sz="6" w:space="13" w:color="CCCCCC"/>
                <w:right w:val="single" w:sz="6" w:space="18" w:color="CCCCCC"/>
              </w:divBdr>
              <w:divsChild>
                <w:div w:id="1205604048">
                  <w:marLeft w:val="0"/>
                  <w:marRight w:val="0"/>
                  <w:marTop w:val="0"/>
                  <w:marBottom w:val="0"/>
                  <w:divBdr>
                    <w:top w:val="none" w:sz="0" w:space="0" w:color="auto"/>
                    <w:left w:val="none" w:sz="0" w:space="0" w:color="auto"/>
                    <w:bottom w:val="none" w:sz="0" w:space="0" w:color="auto"/>
                    <w:right w:val="none" w:sz="0" w:space="0" w:color="auto"/>
                  </w:divBdr>
                  <w:divsChild>
                    <w:div w:id="1787115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780198">
          <w:marLeft w:val="0"/>
          <w:marRight w:val="0"/>
          <w:marTop w:val="0"/>
          <w:marBottom w:val="0"/>
          <w:divBdr>
            <w:top w:val="none" w:sz="0" w:space="0" w:color="auto"/>
            <w:left w:val="none" w:sz="0" w:space="0" w:color="auto"/>
            <w:bottom w:val="none" w:sz="0" w:space="0" w:color="auto"/>
            <w:right w:val="none" w:sz="0" w:space="0" w:color="auto"/>
          </w:divBdr>
          <w:divsChild>
            <w:div w:id="1885099241">
              <w:marLeft w:val="-15"/>
              <w:marRight w:val="0"/>
              <w:marTop w:val="0"/>
              <w:marBottom w:val="0"/>
              <w:divBdr>
                <w:top w:val="none" w:sz="0" w:space="0" w:color="auto"/>
                <w:left w:val="single" w:sz="6" w:space="18" w:color="CCCCCC"/>
                <w:bottom w:val="single" w:sz="6" w:space="13" w:color="CCCCCC"/>
                <w:right w:val="single" w:sz="6" w:space="18" w:color="CCCCCC"/>
              </w:divBdr>
              <w:divsChild>
                <w:div w:id="1016426864">
                  <w:marLeft w:val="0"/>
                  <w:marRight w:val="0"/>
                  <w:marTop w:val="0"/>
                  <w:marBottom w:val="0"/>
                  <w:divBdr>
                    <w:top w:val="none" w:sz="0" w:space="0" w:color="auto"/>
                    <w:left w:val="none" w:sz="0" w:space="0" w:color="auto"/>
                    <w:bottom w:val="none" w:sz="0" w:space="0" w:color="auto"/>
                    <w:right w:val="none" w:sz="0" w:space="0" w:color="auto"/>
                  </w:divBdr>
                  <w:divsChild>
                    <w:div w:id="1936084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0339366">
          <w:marLeft w:val="0"/>
          <w:marRight w:val="0"/>
          <w:marTop w:val="0"/>
          <w:marBottom w:val="0"/>
          <w:divBdr>
            <w:top w:val="none" w:sz="0" w:space="0" w:color="auto"/>
            <w:left w:val="none" w:sz="0" w:space="0" w:color="auto"/>
            <w:bottom w:val="none" w:sz="0" w:space="0" w:color="auto"/>
            <w:right w:val="none" w:sz="0" w:space="0" w:color="auto"/>
          </w:divBdr>
          <w:divsChild>
            <w:div w:id="166562522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449058215">
      <w:bodyDiv w:val="1"/>
      <w:marLeft w:val="0"/>
      <w:marRight w:val="0"/>
      <w:marTop w:val="0"/>
      <w:marBottom w:val="0"/>
      <w:divBdr>
        <w:top w:val="none" w:sz="0" w:space="0" w:color="auto"/>
        <w:left w:val="none" w:sz="0" w:space="0" w:color="auto"/>
        <w:bottom w:val="none" w:sz="0" w:space="0" w:color="auto"/>
        <w:right w:val="none" w:sz="0" w:space="0" w:color="auto"/>
      </w:divBdr>
    </w:div>
    <w:div w:id="449134539">
      <w:bodyDiv w:val="1"/>
      <w:marLeft w:val="0"/>
      <w:marRight w:val="0"/>
      <w:marTop w:val="0"/>
      <w:marBottom w:val="0"/>
      <w:divBdr>
        <w:top w:val="none" w:sz="0" w:space="0" w:color="auto"/>
        <w:left w:val="none" w:sz="0" w:space="0" w:color="auto"/>
        <w:bottom w:val="none" w:sz="0" w:space="0" w:color="auto"/>
        <w:right w:val="none" w:sz="0" w:space="0" w:color="auto"/>
      </w:divBdr>
      <w:divsChild>
        <w:div w:id="1569337742">
          <w:marLeft w:val="0"/>
          <w:marRight w:val="0"/>
          <w:marTop w:val="0"/>
          <w:marBottom w:val="0"/>
          <w:divBdr>
            <w:top w:val="none" w:sz="0" w:space="0" w:color="auto"/>
            <w:left w:val="none" w:sz="0" w:space="0" w:color="auto"/>
            <w:bottom w:val="none" w:sz="0" w:space="0" w:color="auto"/>
            <w:right w:val="none" w:sz="0" w:space="0" w:color="auto"/>
          </w:divBdr>
        </w:div>
        <w:div w:id="658726807">
          <w:marLeft w:val="0"/>
          <w:marRight w:val="0"/>
          <w:marTop w:val="0"/>
          <w:marBottom w:val="0"/>
          <w:divBdr>
            <w:top w:val="none" w:sz="0" w:space="0" w:color="auto"/>
            <w:left w:val="none" w:sz="0" w:space="0" w:color="auto"/>
            <w:bottom w:val="none" w:sz="0" w:space="0" w:color="auto"/>
            <w:right w:val="none" w:sz="0" w:space="0" w:color="auto"/>
          </w:divBdr>
        </w:div>
        <w:div w:id="1353268092">
          <w:marLeft w:val="0"/>
          <w:marRight w:val="0"/>
          <w:marTop w:val="0"/>
          <w:marBottom w:val="0"/>
          <w:divBdr>
            <w:top w:val="none" w:sz="0" w:space="0" w:color="auto"/>
            <w:left w:val="none" w:sz="0" w:space="0" w:color="auto"/>
            <w:bottom w:val="none" w:sz="0" w:space="0" w:color="auto"/>
            <w:right w:val="none" w:sz="0" w:space="0" w:color="auto"/>
          </w:divBdr>
        </w:div>
        <w:div w:id="501088580">
          <w:marLeft w:val="0"/>
          <w:marRight w:val="0"/>
          <w:marTop w:val="0"/>
          <w:marBottom w:val="0"/>
          <w:divBdr>
            <w:top w:val="none" w:sz="0" w:space="0" w:color="auto"/>
            <w:left w:val="none" w:sz="0" w:space="0" w:color="auto"/>
            <w:bottom w:val="none" w:sz="0" w:space="0" w:color="auto"/>
            <w:right w:val="none" w:sz="0" w:space="0" w:color="auto"/>
          </w:divBdr>
        </w:div>
        <w:div w:id="488207733">
          <w:marLeft w:val="0"/>
          <w:marRight w:val="0"/>
          <w:marTop w:val="0"/>
          <w:marBottom w:val="0"/>
          <w:divBdr>
            <w:top w:val="none" w:sz="0" w:space="0" w:color="auto"/>
            <w:left w:val="none" w:sz="0" w:space="0" w:color="auto"/>
            <w:bottom w:val="none" w:sz="0" w:space="0" w:color="auto"/>
            <w:right w:val="none" w:sz="0" w:space="0" w:color="auto"/>
          </w:divBdr>
        </w:div>
        <w:div w:id="876089552">
          <w:marLeft w:val="0"/>
          <w:marRight w:val="0"/>
          <w:marTop w:val="0"/>
          <w:marBottom w:val="0"/>
          <w:divBdr>
            <w:top w:val="none" w:sz="0" w:space="0" w:color="auto"/>
            <w:left w:val="none" w:sz="0" w:space="0" w:color="auto"/>
            <w:bottom w:val="none" w:sz="0" w:space="0" w:color="auto"/>
            <w:right w:val="none" w:sz="0" w:space="0" w:color="auto"/>
          </w:divBdr>
        </w:div>
        <w:div w:id="148517245">
          <w:marLeft w:val="0"/>
          <w:marRight w:val="0"/>
          <w:marTop w:val="0"/>
          <w:marBottom w:val="0"/>
          <w:divBdr>
            <w:top w:val="none" w:sz="0" w:space="0" w:color="auto"/>
            <w:left w:val="none" w:sz="0" w:space="0" w:color="auto"/>
            <w:bottom w:val="none" w:sz="0" w:space="0" w:color="auto"/>
            <w:right w:val="none" w:sz="0" w:space="0" w:color="auto"/>
          </w:divBdr>
        </w:div>
      </w:divsChild>
    </w:div>
    <w:div w:id="451437036">
      <w:bodyDiv w:val="1"/>
      <w:marLeft w:val="0"/>
      <w:marRight w:val="0"/>
      <w:marTop w:val="0"/>
      <w:marBottom w:val="0"/>
      <w:divBdr>
        <w:top w:val="none" w:sz="0" w:space="0" w:color="auto"/>
        <w:left w:val="none" w:sz="0" w:space="0" w:color="auto"/>
        <w:bottom w:val="none" w:sz="0" w:space="0" w:color="auto"/>
        <w:right w:val="none" w:sz="0" w:space="0" w:color="auto"/>
      </w:divBdr>
    </w:div>
    <w:div w:id="453599184">
      <w:bodyDiv w:val="1"/>
      <w:marLeft w:val="0"/>
      <w:marRight w:val="0"/>
      <w:marTop w:val="0"/>
      <w:marBottom w:val="0"/>
      <w:divBdr>
        <w:top w:val="none" w:sz="0" w:space="0" w:color="auto"/>
        <w:left w:val="none" w:sz="0" w:space="0" w:color="auto"/>
        <w:bottom w:val="none" w:sz="0" w:space="0" w:color="auto"/>
        <w:right w:val="none" w:sz="0" w:space="0" w:color="auto"/>
      </w:divBdr>
      <w:divsChild>
        <w:div w:id="508257820">
          <w:marLeft w:val="0"/>
          <w:marRight w:val="0"/>
          <w:marTop w:val="0"/>
          <w:marBottom w:val="0"/>
          <w:divBdr>
            <w:top w:val="none" w:sz="0" w:space="0" w:color="auto"/>
            <w:left w:val="none" w:sz="0" w:space="0" w:color="auto"/>
            <w:bottom w:val="none" w:sz="0" w:space="0" w:color="auto"/>
            <w:right w:val="none" w:sz="0" w:space="0" w:color="auto"/>
          </w:divBdr>
          <w:divsChild>
            <w:div w:id="6517906">
              <w:marLeft w:val="0"/>
              <w:marRight w:val="0"/>
              <w:marTop w:val="0"/>
              <w:marBottom w:val="180"/>
              <w:divBdr>
                <w:top w:val="none" w:sz="0" w:space="0" w:color="auto"/>
                <w:left w:val="none" w:sz="0" w:space="0" w:color="auto"/>
                <w:bottom w:val="none" w:sz="0" w:space="0" w:color="auto"/>
                <w:right w:val="none" w:sz="0" w:space="0" w:color="auto"/>
              </w:divBdr>
              <w:divsChild>
                <w:div w:id="665013345">
                  <w:marLeft w:val="0"/>
                  <w:marRight w:val="0"/>
                  <w:marTop w:val="0"/>
                  <w:marBottom w:val="0"/>
                  <w:divBdr>
                    <w:top w:val="none" w:sz="0" w:space="0" w:color="auto"/>
                    <w:left w:val="none" w:sz="0" w:space="0" w:color="auto"/>
                    <w:bottom w:val="none" w:sz="0" w:space="0" w:color="auto"/>
                    <w:right w:val="none" w:sz="0" w:space="0" w:color="auto"/>
                  </w:divBdr>
                  <w:divsChild>
                    <w:div w:id="1487085651">
                      <w:marLeft w:val="0"/>
                      <w:marRight w:val="0"/>
                      <w:marTop w:val="0"/>
                      <w:marBottom w:val="0"/>
                      <w:divBdr>
                        <w:top w:val="none" w:sz="0" w:space="0" w:color="auto"/>
                        <w:left w:val="none" w:sz="0" w:space="0" w:color="auto"/>
                        <w:bottom w:val="none" w:sz="0" w:space="0" w:color="auto"/>
                        <w:right w:val="none" w:sz="0" w:space="0" w:color="auto"/>
                      </w:divBdr>
                      <w:divsChild>
                        <w:div w:id="910696406">
                          <w:marLeft w:val="0"/>
                          <w:marRight w:val="0"/>
                          <w:marTop w:val="75"/>
                          <w:marBottom w:val="75"/>
                          <w:divBdr>
                            <w:top w:val="none" w:sz="0" w:space="0" w:color="auto"/>
                            <w:left w:val="none" w:sz="0" w:space="0" w:color="auto"/>
                            <w:bottom w:val="none" w:sz="0" w:space="0" w:color="auto"/>
                            <w:right w:val="none" w:sz="0" w:space="0" w:color="auto"/>
                          </w:divBdr>
                        </w:div>
                        <w:div w:id="184301224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426273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9987668">
          <w:marLeft w:val="0"/>
          <w:marRight w:val="0"/>
          <w:marTop w:val="0"/>
          <w:marBottom w:val="0"/>
          <w:divBdr>
            <w:top w:val="none" w:sz="0" w:space="0" w:color="auto"/>
            <w:left w:val="none" w:sz="0" w:space="0" w:color="auto"/>
            <w:bottom w:val="none" w:sz="0" w:space="0" w:color="auto"/>
            <w:right w:val="none" w:sz="0" w:space="0" w:color="auto"/>
          </w:divBdr>
          <w:divsChild>
            <w:div w:id="1254126685">
              <w:marLeft w:val="0"/>
              <w:marRight w:val="0"/>
              <w:marTop w:val="0"/>
              <w:marBottom w:val="0"/>
              <w:divBdr>
                <w:top w:val="none" w:sz="0" w:space="0" w:color="auto"/>
                <w:left w:val="none" w:sz="0" w:space="0" w:color="auto"/>
                <w:bottom w:val="none" w:sz="0" w:space="0" w:color="auto"/>
                <w:right w:val="none" w:sz="0" w:space="0" w:color="auto"/>
              </w:divBdr>
              <w:divsChild>
                <w:div w:id="1448813696">
                  <w:marLeft w:val="0"/>
                  <w:marRight w:val="0"/>
                  <w:marTop w:val="0"/>
                  <w:marBottom w:val="0"/>
                  <w:divBdr>
                    <w:top w:val="none" w:sz="0" w:space="0" w:color="auto"/>
                    <w:left w:val="none" w:sz="0" w:space="0" w:color="auto"/>
                    <w:bottom w:val="none" w:sz="0" w:space="0" w:color="auto"/>
                    <w:right w:val="none" w:sz="0" w:space="0" w:color="auto"/>
                  </w:divBdr>
                  <w:divsChild>
                    <w:div w:id="1860504913">
                      <w:marLeft w:val="0"/>
                      <w:marRight w:val="0"/>
                      <w:marTop w:val="0"/>
                      <w:marBottom w:val="0"/>
                      <w:divBdr>
                        <w:top w:val="none" w:sz="0" w:space="0" w:color="auto"/>
                        <w:left w:val="none" w:sz="0" w:space="0" w:color="auto"/>
                        <w:bottom w:val="none" w:sz="0" w:space="0" w:color="auto"/>
                        <w:right w:val="none" w:sz="0" w:space="0" w:color="auto"/>
                      </w:divBdr>
                      <w:divsChild>
                        <w:div w:id="1372224010">
                          <w:marLeft w:val="0"/>
                          <w:marRight w:val="0"/>
                          <w:marTop w:val="75"/>
                          <w:marBottom w:val="75"/>
                          <w:divBdr>
                            <w:top w:val="none" w:sz="0" w:space="0" w:color="auto"/>
                            <w:left w:val="none" w:sz="0" w:space="0" w:color="auto"/>
                            <w:bottom w:val="none" w:sz="0" w:space="0" w:color="auto"/>
                            <w:right w:val="none" w:sz="0" w:space="0" w:color="auto"/>
                          </w:divBdr>
                          <w:divsChild>
                            <w:div w:id="339477692">
                              <w:marLeft w:val="0"/>
                              <w:marRight w:val="0"/>
                              <w:marTop w:val="0"/>
                              <w:marBottom w:val="0"/>
                              <w:divBdr>
                                <w:top w:val="none" w:sz="0" w:space="0" w:color="auto"/>
                                <w:left w:val="none" w:sz="0" w:space="0" w:color="auto"/>
                                <w:bottom w:val="none" w:sz="0" w:space="0" w:color="auto"/>
                                <w:right w:val="none" w:sz="0" w:space="0" w:color="auto"/>
                              </w:divBdr>
                              <w:divsChild>
                                <w:div w:id="1826894033">
                                  <w:marLeft w:val="0"/>
                                  <w:marRight w:val="0"/>
                                  <w:marTop w:val="0"/>
                                  <w:marBottom w:val="0"/>
                                  <w:divBdr>
                                    <w:top w:val="none" w:sz="0" w:space="0" w:color="auto"/>
                                    <w:left w:val="none" w:sz="0" w:space="0" w:color="auto"/>
                                    <w:bottom w:val="none" w:sz="0" w:space="0" w:color="auto"/>
                                    <w:right w:val="none" w:sz="0" w:space="0" w:color="auto"/>
                                  </w:divBdr>
                                </w:div>
                                <w:div w:id="1688095449">
                                  <w:marLeft w:val="0"/>
                                  <w:marRight w:val="0"/>
                                  <w:marTop w:val="0"/>
                                  <w:marBottom w:val="0"/>
                                  <w:divBdr>
                                    <w:top w:val="none" w:sz="0" w:space="0" w:color="auto"/>
                                    <w:left w:val="none" w:sz="0" w:space="0" w:color="auto"/>
                                    <w:bottom w:val="none" w:sz="0" w:space="0" w:color="auto"/>
                                    <w:right w:val="none" w:sz="0" w:space="0" w:color="auto"/>
                                  </w:divBdr>
                                </w:div>
                              </w:divsChild>
                            </w:div>
                            <w:div w:id="1703047365">
                              <w:marLeft w:val="0"/>
                              <w:marRight w:val="0"/>
                              <w:marTop w:val="120"/>
                              <w:marBottom w:val="0"/>
                              <w:divBdr>
                                <w:top w:val="none" w:sz="0" w:space="0" w:color="auto"/>
                                <w:left w:val="none" w:sz="0" w:space="0" w:color="auto"/>
                                <w:bottom w:val="none" w:sz="0" w:space="0" w:color="auto"/>
                                <w:right w:val="none" w:sz="0" w:space="0" w:color="auto"/>
                              </w:divBdr>
                              <w:divsChild>
                                <w:div w:id="894200497">
                                  <w:marLeft w:val="0"/>
                                  <w:marRight w:val="0"/>
                                  <w:marTop w:val="0"/>
                                  <w:marBottom w:val="0"/>
                                  <w:divBdr>
                                    <w:top w:val="none" w:sz="0" w:space="0" w:color="auto"/>
                                    <w:left w:val="none" w:sz="0" w:space="0" w:color="auto"/>
                                    <w:bottom w:val="none" w:sz="0" w:space="0" w:color="auto"/>
                                    <w:right w:val="none" w:sz="0" w:space="0" w:color="auto"/>
                                  </w:divBdr>
                                </w:div>
                                <w:div w:id="1071582007">
                                  <w:marLeft w:val="0"/>
                                  <w:marRight w:val="0"/>
                                  <w:marTop w:val="0"/>
                                  <w:marBottom w:val="0"/>
                                  <w:divBdr>
                                    <w:top w:val="none" w:sz="0" w:space="0" w:color="auto"/>
                                    <w:left w:val="none" w:sz="0" w:space="0" w:color="auto"/>
                                    <w:bottom w:val="none" w:sz="0" w:space="0" w:color="auto"/>
                                    <w:right w:val="none" w:sz="0" w:space="0" w:color="auto"/>
                                  </w:divBdr>
                                </w:div>
                                <w:div w:id="1370378453">
                                  <w:marLeft w:val="0"/>
                                  <w:marRight w:val="0"/>
                                  <w:marTop w:val="0"/>
                                  <w:marBottom w:val="0"/>
                                  <w:divBdr>
                                    <w:top w:val="none" w:sz="0" w:space="0" w:color="auto"/>
                                    <w:left w:val="none" w:sz="0" w:space="0" w:color="auto"/>
                                    <w:bottom w:val="none" w:sz="0" w:space="0" w:color="auto"/>
                                    <w:right w:val="none" w:sz="0" w:space="0" w:color="auto"/>
                                  </w:divBdr>
                                </w:div>
                                <w:div w:id="164634372">
                                  <w:marLeft w:val="0"/>
                                  <w:marRight w:val="0"/>
                                  <w:marTop w:val="0"/>
                                  <w:marBottom w:val="0"/>
                                  <w:divBdr>
                                    <w:top w:val="none" w:sz="0" w:space="0" w:color="auto"/>
                                    <w:left w:val="none" w:sz="0" w:space="0" w:color="auto"/>
                                    <w:bottom w:val="none" w:sz="0" w:space="0" w:color="auto"/>
                                    <w:right w:val="none" w:sz="0" w:space="0" w:color="auto"/>
                                  </w:divBdr>
                                </w:div>
                                <w:div w:id="1654094032">
                                  <w:marLeft w:val="0"/>
                                  <w:marRight w:val="0"/>
                                  <w:marTop w:val="0"/>
                                  <w:marBottom w:val="0"/>
                                  <w:divBdr>
                                    <w:top w:val="none" w:sz="0" w:space="0" w:color="auto"/>
                                    <w:left w:val="none" w:sz="0" w:space="0" w:color="auto"/>
                                    <w:bottom w:val="none" w:sz="0" w:space="0" w:color="auto"/>
                                    <w:right w:val="none" w:sz="0" w:space="0" w:color="auto"/>
                                  </w:divBdr>
                                </w:div>
                                <w:div w:id="1922790124">
                                  <w:marLeft w:val="0"/>
                                  <w:marRight w:val="0"/>
                                  <w:marTop w:val="0"/>
                                  <w:marBottom w:val="0"/>
                                  <w:divBdr>
                                    <w:top w:val="none" w:sz="0" w:space="0" w:color="auto"/>
                                    <w:left w:val="none" w:sz="0" w:space="0" w:color="auto"/>
                                    <w:bottom w:val="none" w:sz="0" w:space="0" w:color="auto"/>
                                    <w:right w:val="none" w:sz="0" w:space="0" w:color="auto"/>
                                  </w:divBdr>
                                </w:div>
                                <w:div w:id="1592471061">
                                  <w:marLeft w:val="0"/>
                                  <w:marRight w:val="0"/>
                                  <w:marTop w:val="0"/>
                                  <w:marBottom w:val="0"/>
                                  <w:divBdr>
                                    <w:top w:val="none" w:sz="0" w:space="0" w:color="auto"/>
                                    <w:left w:val="none" w:sz="0" w:space="0" w:color="auto"/>
                                    <w:bottom w:val="none" w:sz="0" w:space="0" w:color="auto"/>
                                    <w:right w:val="none" w:sz="0" w:space="0" w:color="auto"/>
                                  </w:divBdr>
                                </w:div>
                                <w:div w:id="2109688732">
                                  <w:marLeft w:val="0"/>
                                  <w:marRight w:val="0"/>
                                  <w:marTop w:val="0"/>
                                  <w:marBottom w:val="0"/>
                                  <w:divBdr>
                                    <w:top w:val="none" w:sz="0" w:space="0" w:color="auto"/>
                                    <w:left w:val="none" w:sz="0" w:space="0" w:color="auto"/>
                                    <w:bottom w:val="none" w:sz="0" w:space="0" w:color="auto"/>
                                    <w:right w:val="none" w:sz="0" w:space="0" w:color="auto"/>
                                  </w:divBdr>
                                </w:div>
                                <w:div w:id="891816365">
                                  <w:marLeft w:val="0"/>
                                  <w:marRight w:val="0"/>
                                  <w:marTop w:val="0"/>
                                  <w:marBottom w:val="0"/>
                                  <w:divBdr>
                                    <w:top w:val="none" w:sz="0" w:space="0" w:color="auto"/>
                                    <w:left w:val="none" w:sz="0" w:space="0" w:color="auto"/>
                                    <w:bottom w:val="none" w:sz="0" w:space="0" w:color="auto"/>
                                    <w:right w:val="none" w:sz="0" w:space="0" w:color="auto"/>
                                  </w:divBdr>
                                </w:div>
                                <w:div w:id="1314145265">
                                  <w:marLeft w:val="0"/>
                                  <w:marRight w:val="0"/>
                                  <w:marTop w:val="0"/>
                                  <w:marBottom w:val="0"/>
                                  <w:divBdr>
                                    <w:top w:val="none" w:sz="0" w:space="0" w:color="auto"/>
                                    <w:left w:val="none" w:sz="0" w:space="0" w:color="auto"/>
                                    <w:bottom w:val="none" w:sz="0" w:space="0" w:color="auto"/>
                                    <w:right w:val="none" w:sz="0" w:space="0" w:color="auto"/>
                                  </w:divBdr>
                                </w:div>
                                <w:div w:id="218201871">
                                  <w:marLeft w:val="0"/>
                                  <w:marRight w:val="0"/>
                                  <w:marTop w:val="0"/>
                                  <w:marBottom w:val="0"/>
                                  <w:divBdr>
                                    <w:top w:val="none" w:sz="0" w:space="0" w:color="auto"/>
                                    <w:left w:val="none" w:sz="0" w:space="0" w:color="auto"/>
                                    <w:bottom w:val="none" w:sz="0" w:space="0" w:color="auto"/>
                                    <w:right w:val="none" w:sz="0" w:space="0" w:color="auto"/>
                                  </w:divBdr>
                                </w:div>
                                <w:div w:id="402602401">
                                  <w:marLeft w:val="0"/>
                                  <w:marRight w:val="0"/>
                                  <w:marTop w:val="0"/>
                                  <w:marBottom w:val="0"/>
                                  <w:divBdr>
                                    <w:top w:val="none" w:sz="0" w:space="0" w:color="auto"/>
                                    <w:left w:val="none" w:sz="0" w:space="0" w:color="auto"/>
                                    <w:bottom w:val="none" w:sz="0" w:space="0" w:color="auto"/>
                                    <w:right w:val="none" w:sz="0" w:space="0" w:color="auto"/>
                                  </w:divBdr>
                                </w:div>
                                <w:div w:id="1794518985">
                                  <w:marLeft w:val="0"/>
                                  <w:marRight w:val="0"/>
                                  <w:marTop w:val="0"/>
                                  <w:marBottom w:val="0"/>
                                  <w:divBdr>
                                    <w:top w:val="none" w:sz="0" w:space="0" w:color="auto"/>
                                    <w:left w:val="none" w:sz="0" w:space="0" w:color="auto"/>
                                    <w:bottom w:val="none" w:sz="0" w:space="0" w:color="auto"/>
                                    <w:right w:val="none" w:sz="0" w:space="0" w:color="auto"/>
                                  </w:divBdr>
                                </w:div>
                                <w:div w:id="1491287849">
                                  <w:marLeft w:val="0"/>
                                  <w:marRight w:val="0"/>
                                  <w:marTop w:val="0"/>
                                  <w:marBottom w:val="0"/>
                                  <w:divBdr>
                                    <w:top w:val="none" w:sz="0" w:space="0" w:color="auto"/>
                                    <w:left w:val="none" w:sz="0" w:space="0" w:color="auto"/>
                                    <w:bottom w:val="none" w:sz="0" w:space="0" w:color="auto"/>
                                    <w:right w:val="none" w:sz="0" w:space="0" w:color="auto"/>
                                  </w:divBdr>
                                </w:div>
                                <w:div w:id="388962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54758065">
      <w:bodyDiv w:val="1"/>
      <w:marLeft w:val="0"/>
      <w:marRight w:val="0"/>
      <w:marTop w:val="0"/>
      <w:marBottom w:val="0"/>
      <w:divBdr>
        <w:top w:val="none" w:sz="0" w:space="0" w:color="auto"/>
        <w:left w:val="none" w:sz="0" w:space="0" w:color="auto"/>
        <w:bottom w:val="none" w:sz="0" w:space="0" w:color="auto"/>
        <w:right w:val="none" w:sz="0" w:space="0" w:color="auto"/>
      </w:divBdr>
      <w:divsChild>
        <w:div w:id="2136021959">
          <w:marLeft w:val="0"/>
          <w:marRight w:val="0"/>
          <w:marTop w:val="0"/>
          <w:marBottom w:val="165"/>
          <w:divBdr>
            <w:top w:val="none" w:sz="0" w:space="0" w:color="auto"/>
            <w:left w:val="none" w:sz="0" w:space="0" w:color="auto"/>
            <w:bottom w:val="none" w:sz="0" w:space="0" w:color="auto"/>
            <w:right w:val="none" w:sz="0" w:space="0" w:color="auto"/>
          </w:divBdr>
          <w:divsChild>
            <w:div w:id="1034841693">
              <w:marLeft w:val="0"/>
              <w:marRight w:val="0"/>
              <w:marTop w:val="0"/>
              <w:marBottom w:val="0"/>
              <w:divBdr>
                <w:top w:val="none" w:sz="0" w:space="0" w:color="auto"/>
                <w:left w:val="none" w:sz="0" w:space="0" w:color="auto"/>
                <w:bottom w:val="none" w:sz="0" w:space="0" w:color="auto"/>
                <w:right w:val="none" w:sz="0" w:space="0" w:color="auto"/>
              </w:divBdr>
              <w:divsChild>
                <w:div w:id="1585993999">
                  <w:marLeft w:val="0"/>
                  <w:marRight w:val="0"/>
                  <w:marTop w:val="0"/>
                  <w:marBottom w:val="0"/>
                  <w:divBdr>
                    <w:top w:val="none" w:sz="0" w:space="0" w:color="auto"/>
                    <w:left w:val="none" w:sz="0" w:space="0" w:color="auto"/>
                    <w:bottom w:val="none" w:sz="0" w:space="0" w:color="auto"/>
                    <w:right w:val="none" w:sz="0" w:space="0" w:color="auto"/>
                  </w:divBdr>
                  <w:divsChild>
                    <w:div w:id="729350650">
                      <w:marLeft w:val="0"/>
                      <w:marRight w:val="0"/>
                      <w:marTop w:val="0"/>
                      <w:marBottom w:val="0"/>
                      <w:divBdr>
                        <w:top w:val="none" w:sz="0" w:space="0" w:color="auto"/>
                        <w:left w:val="none" w:sz="0" w:space="0" w:color="auto"/>
                        <w:bottom w:val="none" w:sz="0" w:space="0" w:color="auto"/>
                        <w:right w:val="none" w:sz="0" w:space="0" w:color="auto"/>
                      </w:divBdr>
                      <w:divsChild>
                        <w:div w:id="1798601074">
                          <w:marLeft w:val="0"/>
                          <w:marRight w:val="0"/>
                          <w:marTop w:val="0"/>
                          <w:marBottom w:val="0"/>
                          <w:divBdr>
                            <w:top w:val="none" w:sz="0" w:space="0" w:color="auto"/>
                            <w:left w:val="none" w:sz="0" w:space="0" w:color="auto"/>
                            <w:bottom w:val="none" w:sz="0" w:space="0" w:color="auto"/>
                            <w:right w:val="none" w:sz="0" w:space="0" w:color="auto"/>
                          </w:divBdr>
                          <w:divsChild>
                            <w:div w:id="1729111896">
                              <w:marLeft w:val="0"/>
                              <w:marRight w:val="0"/>
                              <w:marTop w:val="0"/>
                              <w:marBottom w:val="0"/>
                              <w:divBdr>
                                <w:top w:val="none" w:sz="0" w:space="0" w:color="auto"/>
                                <w:left w:val="none" w:sz="0" w:space="0" w:color="auto"/>
                                <w:bottom w:val="none" w:sz="0" w:space="0" w:color="auto"/>
                                <w:right w:val="none" w:sz="0" w:space="0" w:color="auto"/>
                              </w:divBdr>
                              <w:divsChild>
                                <w:div w:id="1305238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49513267">
          <w:marLeft w:val="0"/>
          <w:marRight w:val="0"/>
          <w:marTop w:val="0"/>
          <w:marBottom w:val="0"/>
          <w:divBdr>
            <w:top w:val="none" w:sz="0" w:space="0" w:color="auto"/>
            <w:left w:val="none" w:sz="0" w:space="0" w:color="auto"/>
            <w:bottom w:val="none" w:sz="0" w:space="0" w:color="auto"/>
            <w:right w:val="none" w:sz="0" w:space="0" w:color="auto"/>
          </w:divBdr>
        </w:div>
      </w:divsChild>
    </w:div>
    <w:div w:id="454910651">
      <w:bodyDiv w:val="1"/>
      <w:marLeft w:val="0"/>
      <w:marRight w:val="0"/>
      <w:marTop w:val="0"/>
      <w:marBottom w:val="0"/>
      <w:divBdr>
        <w:top w:val="none" w:sz="0" w:space="0" w:color="auto"/>
        <w:left w:val="none" w:sz="0" w:space="0" w:color="auto"/>
        <w:bottom w:val="none" w:sz="0" w:space="0" w:color="auto"/>
        <w:right w:val="none" w:sz="0" w:space="0" w:color="auto"/>
      </w:divBdr>
    </w:div>
    <w:div w:id="455876621">
      <w:bodyDiv w:val="1"/>
      <w:marLeft w:val="0"/>
      <w:marRight w:val="0"/>
      <w:marTop w:val="0"/>
      <w:marBottom w:val="0"/>
      <w:divBdr>
        <w:top w:val="none" w:sz="0" w:space="0" w:color="auto"/>
        <w:left w:val="none" w:sz="0" w:space="0" w:color="auto"/>
        <w:bottom w:val="none" w:sz="0" w:space="0" w:color="auto"/>
        <w:right w:val="none" w:sz="0" w:space="0" w:color="auto"/>
      </w:divBdr>
      <w:divsChild>
        <w:div w:id="1675914500">
          <w:marLeft w:val="0"/>
          <w:marRight w:val="0"/>
          <w:marTop w:val="0"/>
          <w:marBottom w:val="0"/>
          <w:divBdr>
            <w:top w:val="none" w:sz="0" w:space="0" w:color="auto"/>
            <w:left w:val="none" w:sz="0" w:space="0" w:color="auto"/>
            <w:bottom w:val="none" w:sz="0" w:space="0" w:color="auto"/>
            <w:right w:val="none" w:sz="0" w:space="0" w:color="auto"/>
          </w:divBdr>
          <w:divsChild>
            <w:div w:id="850996366">
              <w:marLeft w:val="-15"/>
              <w:marRight w:val="0"/>
              <w:marTop w:val="0"/>
              <w:marBottom w:val="0"/>
              <w:divBdr>
                <w:top w:val="none" w:sz="0" w:space="0" w:color="auto"/>
                <w:left w:val="single" w:sz="6" w:space="18" w:color="CCCCCC"/>
                <w:bottom w:val="single" w:sz="6" w:space="13" w:color="CCCCCC"/>
                <w:right w:val="single" w:sz="6" w:space="18" w:color="CCCCCC"/>
              </w:divBdr>
              <w:divsChild>
                <w:div w:id="1487093005">
                  <w:marLeft w:val="0"/>
                  <w:marRight w:val="0"/>
                  <w:marTop w:val="0"/>
                  <w:marBottom w:val="0"/>
                  <w:divBdr>
                    <w:top w:val="none" w:sz="0" w:space="0" w:color="auto"/>
                    <w:left w:val="none" w:sz="0" w:space="0" w:color="auto"/>
                    <w:bottom w:val="none" w:sz="0" w:space="0" w:color="auto"/>
                    <w:right w:val="none" w:sz="0" w:space="0" w:color="auto"/>
                  </w:divBdr>
                  <w:divsChild>
                    <w:div w:id="1929534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617851">
          <w:marLeft w:val="0"/>
          <w:marRight w:val="0"/>
          <w:marTop w:val="0"/>
          <w:marBottom w:val="0"/>
          <w:divBdr>
            <w:top w:val="none" w:sz="0" w:space="0" w:color="auto"/>
            <w:left w:val="none" w:sz="0" w:space="0" w:color="auto"/>
            <w:bottom w:val="none" w:sz="0" w:space="0" w:color="auto"/>
            <w:right w:val="none" w:sz="0" w:space="0" w:color="auto"/>
          </w:divBdr>
          <w:divsChild>
            <w:div w:id="161135646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457649447">
      <w:bodyDiv w:val="1"/>
      <w:marLeft w:val="0"/>
      <w:marRight w:val="0"/>
      <w:marTop w:val="0"/>
      <w:marBottom w:val="0"/>
      <w:divBdr>
        <w:top w:val="none" w:sz="0" w:space="0" w:color="auto"/>
        <w:left w:val="none" w:sz="0" w:space="0" w:color="auto"/>
        <w:bottom w:val="none" w:sz="0" w:space="0" w:color="auto"/>
        <w:right w:val="none" w:sz="0" w:space="0" w:color="auto"/>
      </w:divBdr>
      <w:divsChild>
        <w:div w:id="1692955694">
          <w:marLeft w:val="0"/>
          <w:marRight w:val="0"/>
          <w:marTop w:val="0"/>
          <w:marBottom w:val="0"/>
          <w:divBdr>
            <w:top w:val="none" w:sz="0" w:space="0" w:color="auto"/>
            <w:left w:val="none" w:sz="0" w:space="0" w:color="auto"/>
            <w:bottom w:val="none" w:sz="0" w:space="0" w:color="auto"/>
            <w:right w:val="none" w:sz="0" w:space="0" w:color="auto"/>
          </w:divBdr>
          <w:divsChild>
            <w:div w:id="1015309708">
              <w:marLeft w:val="0"/>
              <w:marRight w:val="0"/>
              <w:marTop w:val="0"/>
              <w:marBottom w:val="180"/>
              <w:divBdr>
                <w:top w:val="none" w:sz="0" w:space="0" w:color="auto"/>
                <w:left w:val="none" w:sz="0" w:space="0" w:color="auto"/>
                <w:bottom w:val="none" w:sz="0" w:space="0" w:color="auto"/>
                <w:right w:val="none" w:sz="0" w:space="0" w:color="auto"/>
              </w:divBdr>
              <w:divsChild>
                <w:div w:id="837814971">
                  <w:marLeft w:val="0"/>
                  <w:marRight w:val="0"/>
                  <w:marTop w:val="0"/>
                  <w:marBottom w:val="0"/>
                  <w:divBdr>
                    <w:top w:val="none" w:sz="0" w:space="0" w:color="auto"/>
                    <w:left w:val="none" w:sz="0" w:space="0" w:color="auto"/>
                    <w:bottom w:val="none" w:sz="0" w:space="0" w:color="auto"/>
                    <w:right w:val="none" w:sz="0" w:space="0" w:color="auto"/>
                  </w:divBdr>
                  <w:divsChild>
                    <w:div w:id="1701004998">
                      <w:marLeft w:val="0"/>
                      <w:marRight w:val="0"/>
                      <w:marTop w:val="0"/>
                      <w:marBottom w:val="0"/>
                      <w:divBdr>
                        <w:top w:val="none" w:sz="0" w:space="0" w:color="auto"/>
                        <w:left w:val="none" w:sz="0" w:space="0" w:color="auto"/>
                        <w:bottom w:val="none" w:sz="0" w:space="0" w:color="auto"/>
                        <w:right w:val="none" w:sz="0" w:space="0" w:color="auto"/>
                      </w:divBdr>
                      <w:divsChild>
                        <w:div w:id="925768484">
                          <w:marLeft w:val="0"/>
                          <w:marRight w:val="0"/>
                          <w:marTop w:val="75"/>
                          <w:marBottom w:val="75"/>
                          <w:divBdr>
                            <w:top w:val="none" w:sz="0" w:space="0" w:color="auto"/>
                            <w:left w:val="none" w:sz="0" w:space="0" w:color="auto"/>
                            <w:bottom w:val="none" w:sz="0" w:space="0" w:color="auto"/>
                            <w:right w:val="none" w:sz="0" w:space="0" w:color="auto"/>
                          </w:divBdr>
                        </w:div>
                        <w:div w:id="88868374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483132514">
          <w:marLeft w:val="0"/>
          <w:marRight w:val="0"/>
          <w:marTop w:val="0"/>
          <w:marBottom w:val="0"/>
          <w:divBdr>
            <w:top w:val="none" w:sz="0" w:space="0" w:color="auto"/>
            <w:left w:val="none" w:sz="0" w:space="0" w:color="auto"/>
            <w:bottom w:val="none" w:sz="0" w:space="0" w:color="auto"/>
            <w:right w:val="none" w:sz="0" w:space="0" w:color="auto"/>
          </w:divBdr>
          <w:divsChild>
            <w:div w:id="1989509009">
              <w:marLeft w:val="0"/>
              <w:marRight w:val="0"/>
              <w:marTop w:val="0"/>
              <w:marBottom w:val="0"/>
              <w:divBdr>
                <w:top w:val="none" w:sz="0" w:space="0" w:color="auto"/>
                <w:left w:val="none" w:sz="0" w:space="0" w:color="auto"/>
                <w:bottom w:val="none" w:sz="0" w:space="0" w:color="auto"/>
                <w:right w:val="none" w:sz="0" w:space="0" w:color="auto"/>
              </w:divBdr>
              <w:divsChild>
                <w:div w:id="1260717576">
                  <w:marLeft w:val="0"/>
                  <w:marRight w:val="0"/>
                  <w:marTop w:val="0"/>
                  <w:marBottom w:val="0"/>
                  <w:divBdr>
                    <w:top w:val="none" w:sz="0" w:space="0" w:color="auto"/>
                    <w:left w:val="none" w:sz="0" w:space="0" w:color="auto"/>
                    <w:bottom w:val="none" w:sz="0" w:space="0" w:color="auto"/>
                    <w:right w:val="none" w:sz="0" w:space="0" w:color="auto"/>
                  </w:divBdr>
                  <w:divsChild>
                    <w:div w:id="1670790390">
                      <w:marLeft w:val="0"/>
                      <w:marRight w:val="0"/>
                      <w:marTop w:val="0"/>
                      <w:marBottom w:val="0"/>
                      <w:divBdr>
                        <w:top w:val="none" w:sz="0" w:space="0" w:color="auto"/>
                        <w:left w:val="none" w:sz="0" w:space="0" w:color="auto"/>
                        <w:bottom w:val="none" w:sz="0" w:space="0" w:color="auto"/>
                        <w:right w:val="none" w:sz="0" w:space="0" w:color="auto"/>
                      </w:divBdr>
                      <w:divsChild>
                        <w:div w:id="171800420">
                          <w:marLeft w:val="0"/>
                          <w:marRight w:val="0"/>
                          <w:marTop w:val="75"/>
                          <w:marBottom w:val="75"/>
                          <w:divBdr>
                            <w:top w:val="none" w:sz="0" w:space="0" w:color="auto"/>
                            <w:left w:val="none" w:sz="0" w:space="0" w:color="auto"/>
                            <w:bottom w:val="none" w:sz="0" w:space="0" w:color="auto"/>
                            <w:right w:val="none" w:sz="0" w:space="0" w:color="auto"/>
                          </w:divBdr>
                          <w:divsChild>
                            <w:div w:id="1330601731">
                              <w:marLeft w:val="0"/>
                              <w:marRight w:val="0"/>
                              <w:marTop w:val="0"/>
                              <w:marBottom w:val="0"/>
                              <w:divBdr>
                                <w:top w:val="none" w:sz="0" w:space="0" w:color="auto"/>
                                <w:left w:val="none" w:sz="0" w:space="0" w:color="auto"/>
                                <w:bottom w:val="none" w:sz="0" w:space="0" w:color="auto"/>
                                <w:right w:val="none" w:sz="0" w:space="0" w:color="auto"/>
                              </w:divBdr>
                              <w:divsChild>
                                <w:div w:id="1180583877">
                                  <w:marLeft w:val="0"/>
                                  <w:marRight w:val="0"/>
                                  <w:marTop w:val="0"/>
                                  <w:marBottom w:val="0"/>
                                  <w:divBdr>
                                    <w:top w:val="none" w:sz="0" w:space="0" w:color="auto"/>
                                    <w:left w:val="none" w:sz="0" w:space="0" w:color="auto"/>
                                    <w:bottom w:val="none" w:sz="0" w:space="0" w:color="auto"/>
                                    <w:right w:val="none" w:sz="0" w:space="0" w:color="auto"/>
                                  </w:divBdr>
                                </w:div>
                                <w:div w:id="1850559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57838950">
      <w:bodyDiv w:val="1"/>
      <w:marLeft w:val="0"/>
      <w:marRight w:val="0"/>
      <w:marTop w:val="0"/>
      <w:marBottom w:val="0"/>
      <w:divBdr>
        <w:top w:val="none" w:sz="0" w:space="0" w:color="auto"/>
        <w:left w:val="none" w:sz="0" w:space="0" w:color="auto"/>
        <w:bottom w:val="none" w:sz="0" w:space="0" w:color="auto"/>
        <w:right w:val="none" w:sz="0" w:space="0" w:color="auto"/>
      </w:divBdr>
    </w:div>
    <w:div w:id="459880524">
      <w:bodyDiv w:val="1"/>
      <w:marLeft w:val="0"/>
      <w:marRight w:val="0"/>
      <w:marTop w:val="0"/>
      <w:marBottom w:val="0"/>
      <w:divBdr>
        <w:top w:val="none" w:sz="0" w:space="0" w:color="auto"/>
        <w:left w:val="none" w:sz="0" w:space="0" w:color="auto"/>
        <w:bottom w:val="none" w:sz="0" w:space="0" w:color="auto"/>
        <w:right w:val="none" w:sz="0" w:space="0" w:color="auto"/>
      </w:divBdr>
      <w:divsChild>
        <w:div w:id="1954627683">
          <w:marLeft w:val="0"/>
          <w:marRight w:val="0"/>
          <w:marTop w:val="0"/>
          <w:marBottom w:val="0"/>
          <w:divBdr>
            <w:top w:val="none" w:sz="0" w:space="0" w:color="auto"/>
            <w:left w:val="none" w:sz="0" w:space="0" w:color="auto"/>
            <w:bottom w:val="none" w:sz="0" w:space="0" w:color="auto"/>
            <w:right w:val="none" w:sz="0" w:space="0" w:color="auto"/>
          </w:divBdr>
          <w:divsChild>
            <w:div w:id="741487846">
              <w:marLeft w:val="0"/>
              <w:marRight w:val="0"/>
              <w:marTop w:val="0"/>
              <w:marBottom w:val="0"/>
              <w:divBdr>
                <w:top w:val="none" w:sz="0" w:space="0" w:color="auto"/>
                <w:left w:val="none" w:sz="0" w:space="0" w:color="auto"/>
                <w:bottom w:val="none" w:sz="0" w:space="0" w:color="auto"/>
                <w:right w:val="none" w:sz="0" w:space="0" w:color="auto"/>
              </w:divBdr>
              <w:divsChild>
                <w:div w:id="1414280650">
                  <w:marLeft w:val="0"/>
                  <w:marRight w:val="0"/>
                  <w:marTop w:val="0"/>
                  <w:marBottom w:val="0"/>
                  <w:divBdr>
                    <w:top w:val="none" w:sz="0" w:space="0" w:color="auto"/>
                    <w:left w:val="none" w:sz="0" w:space="0" w:color="auto"/>
                    <w:bottom w:val="none" w:sz="0" w:space="0" w:color="auto"/>
                    <w:right w:val="none" w:sz="0" w:space="0" w:color="auto"/>
                  </w:divBdr>
                  <w:divsChild>
                    <w:div w:id="202600648">
                      <w:marLeft w:val="0"/>
                      <w:marRight w:val="0"/>
                      <w:marTop w:val="75"/>
                      <w:marBottom w:val="75"/>
                      <w:divBdr>
                        <w:top w:val="none" w:sz="0" w:space="0" w:color="auto"/>
                        <w:left w:val="none" w:sz="0" w:space="0" w:color="auto"/>
                        <w:bottom w:val="none" w:sz="0" w:space="0" w:color="auto"/>
                        <w:right w:val="none" w:sz="0" w:space="0" w:color="auto"/>
                      </w:divBdr>
                    </w:div>
                    <w:div w:id="146558476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247348317">
          <w:marLeft w:val="0"/>
          <w:marRight w:val="0"/>
          <w:marTop w:val="0"/>
          <w:marBottom w:val="0"/>
          <w:divBdr>
            <w:top w:val="none" w:sz="0" w:space="0" w:color="auto"/>
            <w:left w:val="none" w:sz="0" w:space="0" w:color="auto"/>
            <w:bottom w:val="none" w:sz="0" w:space="0" w:color="auto"/>
            <w:right w:val="none" w:sz="0" w:space="0" w:color="auto"/>
          </w:divBdr>
          <w:divsChild>
            <w:div w:id="379286191">
              <w:marLeft w:val="0"/>
              <w:marRight w:val="0"/>
              <w:marTop w:val="0"/>
              <w:marBottom w:val="0"/>
              <w:divBdr>
                <w:top w:val="none" w:sz="0" w:space="0" w:color="auto"/>
                <w:left w:val="none" w:sz="0" w:space="0" w:color="auto"/>
                <w:bottom w:val="none" w:sz="0" w:space="0" w:color="auto"/>
                <w:right w:val="none" w:sz="0" w:space="0" w:color="auto"/>
              </w:divBdr>
              <w:divsChild>
                <w:div w:id="1597666206">
                  <w:marLeft w:val="0"/>
                  <w:marRight w:val="0"/>
                  <w:marTop w:val="0"/>
                  <w:marBottom w:val="0"/>
                  <w:divBdr>
                    <w:top w:val="none" w:sz="0" w:space="0" w:color="auto"/>
                    <w:left w:val="none" w:sz="0" w:space="0" w:color="auto"/>
                    <w:bottom w:val="none" w:sz="0" w:space="0" w:color="auto"/>
                    <w:right w:val="none" w:sz="0" w:space="0" w:color="auto"/>
                  </w:divBdr>
                  <w:divsChild>
                    <w:div w:id="765425918">
                      <w:marLeft w:val="0"/>
                      <w:marRight w:val="0"/>
                      <w:marTop w:val="0"/>
                      <w:marBottom w:val="0"/>
                      <w:divBdr>
                        <w:top w:val="none" w:sz="0" w:space="0" w:color="auto"/>
                        <w:left w:val="none" w:sz="0" w:space="0" w:color="auto"/>
                        <w:bottom w:val="none" w:sz="0" w:space="0" w:color="auto"/>
                        <w:right w:val="none" w:sz="0" w:space="0" w:color="auto"/>
                      </w:divBdr>
                      <w:divsChild>
                        <w:div w:id="1589460864">
                          <w:marLeft w:val="0"/>
                          <w:marRight w:val="0"/>
                          <w:marTop w:val="75"/>
                          <w:marBottom w:val="75"/>
                          <w:divBdr>
                            <w:top w:val="none" w:sz="0" w:space="0" w:color="auto"/>
                            <w:left w:val="none" w:sz="0" w:space="0" w:color="auto"/>
                            <w:bottom w:val="none" w:sz="0" w:space="0" w:color="auto"/>
                            <w:right w:val="none" w:sz="0" w:space="0" w:color="auto"/>
                          </w:divBdr>
                          <w:divsChild>
                            <w:div w:id="857737830">
                              <w:marLeft w:val="0"/>
                              <w:marRight w:val="0"/>
                              <w:marTop w:val="0"/>
                              <w:marBottom w:val="0"/>
                              <w:divBdr>
                                <w:top w:val="none" w:sz="0" w:space="0" w:color="auto"/>
                                <w:left w:val="none" w:sz="0" w:space="0" w:color="auto"/>
                                <w:bottom w:val="none" w:sz="0" w:space="0" w:color="auto"/>
                                <w:right w:val="none" w:sz="0" w:space="0" w:color="auto"/>
                              </w:divBdr>
                              <w:divsChild>
                                <w:div w:id="708073080">
                                  <w:marLeft w:val="0"/>
                                  <w:marRight w:val="0"/>
                                  <w:marTop w:val="0"/>
                                  <w:marBottom w:val="0"/>
                                  <w:divBdr>
                                    <w:top w:val="none" w:sz="0" w:space="0" w:color="auto"/>
                                    <w:left w:val="none" w:sz="0" w:space="0" w:color="auto"/>
                                    <w:bottom w:val="none" w:sz="0" w:space="0" w:color="auto"/>
                                    <w:right w:val="none" w:sz="0" w:space="0" w:color="auto"/>
                                  </w:divBdr>
                                </w:div>
                                <w:div w:id="1359162833">
                                  <w:marLeft w:val="0"/>
                                  <w:marRight w:val="0"/>
                                  <w:marTop w:val="0"/>
                                  <w:marBottom w:val="0"/>
                                  <w:divBdr>
                                    <w:top w:val="none" w:sz="0" w:space="0" w:color="auto"/>
                                    <w:left w:val="none" w:sz="0" w:space="0" w:color="auto"/>
                                    <w:bottom w:val="none" w:sz="0" w:space="0" w:color="auto"/>
                                    <w:right w:val="none" w:sz="0" w:space="0" w:color="auto"/>
                                  </w:divBdr>
                                </w:div>
                              </w:divsChild>
                            </w:div>
                            <w:div w:id="653489850">
                              <w:marLeft w:val="0"/>
                              <w:marRight w:val="0"/>
                              <w:marTop w:val="120"/>
                              <w:marBottom w:val="0"/>
                              <w:divBdr>
                                <w:top w:val="none" w:sz="0" w:space="0" w:color="auto"/>
                                <w:left w:val="none" w:sz="0" w:space="0" w:color="auto"/>
                                <w:bottom w:val="none" w:sz="0" w:space="0" w:color="auto"/>
                                <w:right w:val="none" w:sz="0" w:space="0" w:color="auto"/>
                              </w:divBdr>
                              <w:divsChild>
                                <w:div w:id="2072264916">
                                  <w:marLeft w:val="0"/>
                                  <w:marRight w:val="0"/>
                                  <w:marTop w:val="0"/>
                                  <w:marBottom w:val="0"/>
                                  <w:divBdr>
                                    <w:top w:val="none" w:sz="0" w:space="0" w:color="auto"/>
                                    <w:left w:val="none" w:sz="0" w:space="0" w:color="auto"/>
                                    <w:bottom w:val="none" w:sz="0" w:space="0" w:color="auto"/>
                                    <w:right w:val="none" w:sz="0" w:space="0" w:color="auto"/>
                                  </w:divBdr>
                                </w:div>
                              </w:divsChild>
                            </w:div>
                            <w:div w:id="1269387464">
                              <w:marLeft w:val="0"/>
                              <w:marRight w:val="0"/>
                              <w:marTop w:val="120"/>
                              <w:marBottom w:val="0"/>
                              <w:divBdr>
                                <w:top w:val="none" w:sz="0" w:space="0" w:color="auto"/>
                                <w:left w:val="none" w:sz="0" w:space="0" w:color="auto"/>
                                <w:bottom w:val="none" w:sz="0" w:space="0" w:color="auto"/>
                                <w:right w:val="none" w:sz="0" w:space="0" w:color="auto"/>
                              </w:divBdr>
                              <w:divsChild>
                                <w:div w:id="2012180019">
                                  <w:marLeft w:val="0"/>
                                  <w:marRight w:val="0"/>
                                  <w:marTop w:val="0"/>
                                  <w:marBottom w:val="0"/>
                                  <w:divBdr>
                                    <w:top w:val="none" w:sz="0" w:space="0" w:color="auto"/>
                                    <w:left w:val="none" w:sz="0" w:space="0" w:color="auto"/>
                                    <w:bottom w:val="none" w:sz="0" w:space="0" w:color="auto"/>
                                    <w:right w:val="none" w:sz="0" w:space="0" w:color="auto"/>
                                  </w:divBdr>
                                </w:div>
                              </w:divsChild>
                            </w:div>
                            <w:div w:id="691954420">
                              <w:marLeft w:val="0"/>
                              <w:marRight w:val="0"/>
                              <w:marTop w:val="120"/>
                              <w:marBottom w:val="0"/>
                              <w:divBdr>
                                <w:top w:val="none" w:sz="0" w:space="0" w:color="auto"/>
                                <w:left w:val="none" w:sz="0" w:space="0" w:color="auto"/>
                                <w:bottom w:val="none" w:sz="0" w:space="0" w:color="auto"/>
                                <w:right w:val="none" w:sz="0" w:space="0" w:color="auto"/>
                              </w:divBdr>
                              <w:divsChild>
                                <w:div w:id="420032325">
                                  <w:marLeft w:val="0"/>
                                  <w:marRight w:val="0"/>
                                  <w:marTop w:val="0"/>
                                  <w:marBottom w:val="0"/>
                                  <w:divBdr>
                                    <w:top w:val="none" w:sz="0" w:space="0" w:color="auto"/>
                                    <w:left w:val="none" w:sz="0" w:space="0" w:color="auto"/>
                                    <w:bottom w:val="none" w:sz="0" w:space="0" w:color="auto"/>
                                    <w:right w:val="none" w:sz="0" w:space="0" w:color="auto"/>
                                  </w:divBdr>
                                </w:div>
                                <w:div w:id="214389229">
                                  <w:marLeft w:val="0"/>
                                  <w:marRight w:val="0"/>
                                  <w:marTop w:val="0"/>
                                  <w:marBottom w:val="0"/>
                                  <w:divBdr>
                                    <w:top w:val="none" w:sz="0" w:space="0" w:color="auto"/>
                                    <w:left w:val="none" w:sz="0" w:space="0" w:color="auto"/>
                                    <w:bottom w:val="none" w:sz="0" w:space="0" w:color="auto"/>
                                    <w:right w:val="none" w:sz="0" w:space="0" w:color="auto"/>
                                  </w:divBdr>
                                </w:div>
                                <w:div w:id="316350173">
                                  <w:marLeft w:val="0"/>
                                  <w:marRight w:val="0"/>
                                  <w:marTop w:val="0"/>
                                  <w:marBottom w:val="0"/>
                                  <w:divBdr>
                                    <w:top w:val="none" w:sz="0" w:space="0" w:color="auto"/>
                                    <w:left w:val="none" w:sz="0" w:space="0" w:color="auto"/>
                                    <w:bottom w:val="none" w:sz="0" w:space="0" w:color="auto"/>
                                    <w:right w:val="none" w:sz="0" w:space="0" w:color="auto"/>
                                  </w:divBdr>
                                </w:div>
                                <w:div w:id="295912088">
                                  <w:marLeft w:val="0"/>
                                  <w:marRight w:val="0"/>
                                  <w:marTop w:val="0"/>
                                  <w:marBottom w:val="0"/>
                                  <w:divBdr>
                                    <w:top w:val="none" w:sz="0" w:space="0" w:color="auto"/>
                                    <w:left w:val="none" w:sz="0" w:space="0" w:color="auto"/>
                                    <w:bottom w:val="none" w:sz="0" w:space="0" w:color="auto"/>
                                    <w:right w:val="none" w:sz="0" w:space="0" w:color="auto"/>
                                  </w:divBdr>
                                </w:div>
                                <w:div w:id="1679117048">
                                  <w:marLeft w:val="0"/>
                                  <w:marRight w:val="0"/>
                                  <w:marTop w:val="0"/>
                                  <w:marBottom w:val="0"/>
                                  <w:divBdr>
                                    <w:top w:val="none" w:sz="0" w:space="0" w:color="auto"/>
                                    <w:left w:val="none" w:sz="0" w:space="0" w:color="auto"/>
                                    <w:bottom w:val="none" w:sz="0" w:space="0" w:color="auto"/>
                                    <w:right w:val="none" w:sz="0" w:space="0" w:color="auto"/>
                                  </w:divBdr>
                                </w:div>
                              </w:divsChild>
                            </w:div>
                            <w:div w:id="2041853236">
                              <w:marLeft w:val="0"/>
                              <w:marRight w:val="0"/>
                              <w:marTop w:val="120"/>
                              <w:marBottom w:val="0"/>
                              <w:divBdr>
                                <w:top w:val="none" w:sz="0" w:space="0" w:color="auto"/>
                                <w:left w:val="none" w:sz="0" w:space="0" w:color="auto"/>
                                <w:bottom w:val="none" w:sz="0" w:space="0" w:color="auto"/>
                                <w:right w:val="none" w:sz="0" w:space="0" w:color="auto"/>
                              </w:divBdr>
                              <w:divsChild>
                                <w:div w:id="1350371976">
                                  <w:marLeft w:val="0"/>
                                  <w:marRight w:val="0"/>
                                  <w:marTop w:val="0"/>
                                  <w:marBottom w:val="0"/>
                                  <w:divBdr>
                                    <w:top w:val="none" w:sz="0" w:space="0" w:color="auto"/>
                                    <w:left w:val="none" w:sz="0" w:space="0" w:color="auto"/>
                                    <w:bottom w:val="none" w:sz="0" w:space="0" w:color="auto"/>
                                    <w:right w:val="none" w:sz="0" w:space="0" w:color="auto"/>
                                  </w:divBdr>
                                </w:div>
                                <w:div w:id="326907001">
                                  <w:marLeft w:val="0"/>
                                  <w:marRight w:val="0"/>
                                  <w:marTop w:val="0"/>
                                  <w:marBottom w:val="0"/>
                                  <w:divBdr>
                                    <w:top w:val="none" w:sz="0" w:space="0" w:color="auto"/>
                                    <w:left w:val="none" w:sz="0" w:space="0" w:color="auto"/>
                                    <w:bottom w:val="none" w:sz="0" w:space="0" w:color="auto"/>
                                    <w:right w:val="none" w:sz="0" w:space="0" w:color="auto"/>
                                  </w:divBdr>
                                </w:div>
                                <w:div w:id="384571058">
                                  <w:marLeft w:val="0"/>
                                  <w:marRight w:val="0"/>
                                  <w:marTop w:val="0"/>
                                  <w:marBottom w:val="0"/>
                                  <w:divBdr>
                                    <w:top w:val="none" w:sz="0" w:space="0" w:color="auto"/>
                                    <w:left w:val="none" w:sz="0" w:space="0" w:color="auto"/>
                                    <w:bottom w:val="none" w:sz="0" w:space="0" w:color="auto"/>
                                    <w:right w:val="none" w:sz="0" w:space="0" w:color="auto"/>
                                  </w:divBdr>
                                </w:div>
                                <w:div w:id="894238901">
                                  <w:marLeft w:val="0"/>
                                  <w:marRight w:val="0"/>
                                  <w:marTop w:val="0"/>
                                  <w:marBottom w:val="0"/>
                                  <w:divBdr>
                                    <w:top w:val="none" w:sz="0" w:space="0" w:color="auto"/>
                                    <w:left w:val="none" w:sz="0" w:space="0" w:color="auto"/>
                                    <w:bottom w:val="none" w:sz="0" w:space="0" w:color="auto"/>
                                    <w:right w:val="none" w:sz="0" w:space="0" w:color="auto"/>
                                  </w:divBdr>
                                </w:div>
                                <w:div w:id="773980846">
                                  <w:marLeft w:val="0"/>
                                  <w:marRight w:val="0"/>
                                  <w:marTop w:val="0"/>
                                  <w:marBottom w:val="0"/>
                                  <w:divBdr>
                                    <w:top w:val="none" w:sz="0" w:space="0" w:color="auto"/>
                                    <w:left w:val="none" w:sz="0" w:space="0" w:color="auto"/>
                                    <w:bottom w:val="none" w:sz="0" w:space="0" w:color="auto"/>
                                    <w:right w:val="none" w:sz="0" w:space="0" w:color="auto"/>
                                  </w:divBdr>
                                </w:div>
                                <w:div w:id="1735930536">
                                  <w:marLeft w:val="0"/>
                                  <w:marRight w:val="0"/>
                                  <w:marTop w:val="0"/>
                                  <w:marBottom w:val="0"/>
                                  <w:divBdr>
                                    <w:top w:val="none" w:sz="0" w:space="0" w:color="auto"/>
                                    <w:left w:val="none" w:sz="0" w:space="0" w:color="auto"/>
                                    <w:bottom w:val="none" w:sz="0" w:space="0" w:color="auto"/>
                                    <w:right w:val="none" w:sz="0" w:space="0" w:color="auto"/>
                                  </w:divBdr>
                                </w:div>
                                <w:div w:id="2057003908">
                                  <w:marLeft w:val="0"/>
                                  <w:marRight w:val="0"/>
                                  <w:marTop w:val="0"/>
                                  <w:marBottom w:val="0"/>
                                  <w:divBdr>
                                    <w:top w:val="none" w:sz="0" w:space="0" w:color="auto"/>
                                    <w:left w:val="none" w:sz="0" w:space="0" w:color="auto"/>
                                    <w:bottom w:val="none" w:sz="0" w:space="0" w:color="auto"/>
                                    <w:right w:val="none" w:sz="0" w:space="0" w:color="auto"/>
                                  </w:divBdr>
                                </w:div>
                                <w:div w:id="1934432263">
                                  <w:marLeft w:val="0"/>
                                  <w:marRight w:val="0"/>
                                  <w:marTop w:val="0"/>
                                  <w:marBottom w:val="0"/>
                                  <w:divBdr>
                                    <w:top w:val="none" w:sz="0" w:space="0" w:color="auto"/>
                                    <w:left w:val="none" w:sz="0" w:space="0" w:color="auto"/>
                                    <w:bottom w:val="none" w:sz="0" w:space="0" w:color="auto"/>
                                    <w:right w:val="none" w:sz="0" w:space="0" w:color="auto"/>
                                  </w:divBdr>
                                </w:div>
                                <w:div w:id="1338267637">
                                  <w:marLeft w:val="0"/>
                                  <w:marRight w:val="0"/>
                                  <w:marTop w:val="0"/>
                                  <w:marBottom w:val="0"/>
                                  <w:divBdr>
                                    <w:top w:val="none" w:sz="0" w:space="0" w:color="auto"/>
                                    <w:left w:val="none" w:sz="0" w:space="0" w:color="auto"/>
                                    <w:bottom w:val="none" w:sz="0" w:space="0" w:color="auto"/>
                                    <w:right w:val="none" w:sz="0" w:space="0" w:color="auto"/>
                                  </w:divBdr>
                                </w:div>
                                <w:div w:id="2102800669">
                                  <w:marLeft w:val="0"/>
                                  <w:marRight w:val="0"/>
                                  <w:marTop w:val="0"/>
                                  <w:marBottom w:val="0"/>
                                  <w:divBdr>
                                    <w:top w:val="none" w:sz="0" w:space="0" w:color="auto"/>
                                    <w:left w:val="none" w:sz="0" w:space="0" w:color="auto"/>
                                    <w:bottom w:val="none" w:sz="0" w:space="0" w:color="auto"/>
                                    <w:right w:val="none" w:sz="0" w:space="0" w:color="auto"/>
                                  </w:divBdr>
                                </w:div>
                                <w:div w:id="1143501491">
                                  <w:marLeft w:val="0"/>
                                  <w:marRight w:val="0"/>
                                  <w:marTop w:val="0"/>
                                  <w:marBottom w:val="0"/>
                                  <w:divBdr>
                                    <w:top w:val="none" w:sz="0" w:space="0" w:color="auto"/>
                                    <w:left w:val="none" w:sz="0" w:space="0" w:color="auto"/>
                                    <w:bottom w:val="none" w:sz="0" w:space="0" w:color="auto"/>
                                    <w:right w:val="none" w:sz="0" w:space="0" w:color="auto"/>
                                  </w:divBdr>
                                </w:div>
                                <w:div w:id="2045984671">
                                  <w:marLeft w:val="0"/>
                                  <w:marRight w:val="0"/>
                                  <w:marTop w:val="0"/>
                                  <w:marBottom w:val="0"/>
                                  <w:divBdr>
                                    <w:top w:val="none" w:sz="0" w:space="0" w:color="auto"/>
                                    <w:left w:val="none" w:sz="0" w:space="0" w:color="auto"/>
                                    <w:bottom w:val="none" w:sz="0" w:space="0" w:color="auto"/>
                                    <w:right w:val="none" w:sz="0" w:space="0" w:color="auto"/>
                                  </w:divBdr>
                                </w:div>
                                <w:div w:id="1141069660">
                                  <w:marLeft w:val="0"/>
                                  <w:marRight w:val="0"/>
                                  <w:marTop w:val="0"/>
                                  <w:marBottom w:val="0"/>
                                  <w:divBdr>
                                    <w:top w:val="none" w:sz="0" w:space="0" w:color="auto"/>
                                    <w:left w:val="none" w:sz="0" w:space="0" w:color="auto"/>
                                    <w:bottom w:val="none" w:sz="0" w:space="0" w:color="auto"/>
                                    <w:right w:val="none" w:sz="0" w:space="0" w:color="auto"/>
                                  </w:divBdr>
                                </w:div>
                              </w:divsChild>
                            </w:div>
                            <w:div w:id="410663882">
                              <w:marLeft w:val="0"/>
                              <w:marRight w:val="0"/>
                              <w:marTop w:val="120"/>
                              <w:marBottom w:val="0"/>
                              <w:divBdr>
                                <w:top w:val="none" w:sz="0" w:space="0" w:color="auto"/>
                                <w:left w:val="none" w:sz="0" w:space="0" w:color="auto"/>
                                <w:bottom w:val="none" w:sz="0" w:space="0" w:color="auto"/>
                                <w:right w:val="none" w:sz="0" w:space="0" w:color="auto"/>
                              </w:divBdr>
                              <w:divsChild>
                                <w:div w:id="614099469">
                                  <w:marLeft w:val="0"/>
                                  <w:marRight w:val="0"/>
                                  <w:marTop w:val="0"/>
                                  <w:marBottom w:val="0"/>
                                  <w:divBdr>
                                    <w:top w:val="none" w:sz="0" w:space="0" w:color="auto"/>
                                    <w:left w:val="none" w:sz="0" w:space="0" w:color="auto"/>
                                    <w:bottom w:val="none" w:sz="0" w:space="0" w:color="auto"/>
                                    <w:right w:val="none" w:sz="0" w:space="0" w:color="auto"/>
                                  </w:divBdr>
                                </w:div>
                              </w:divsChild>
                            </w:div>
                            <w:div w:id="461117164">
                              <w:marLeft w:val="0"/>
                              <w:marRight w:val="0"/>
                              <w:marTop w:val="120"/>
                              <w:marBottom w:val="0"/>
                              <w:divBdr>
                                <w:top w:val="none" w:sz="0" w:space="0" w:color="auto"/>
                                <w:left w:val="none" w:sz="0" w:space="0" w:color="auto"/>
                                <w:bottom w:val="none" w:sz="0" w:space="0" w:color="auto"/>
                                <w:right w:val="none" w:sz="0" w:space="0" w:color="auto"/>
                              </w:divBdr>
                              <w:divsChild>
                                <w:div w:id="1259824453">
                                  <w:marLeft w:val="0"/>
                                  <w:marRight w:val="0"/>
                                  <w:marTop w:val="0"/>
                                  <w:marBottom w:val="0"/>
                                  <w:divBdr>
                                    <w:top w:val="none" w:sz="0" w:space="0" w:color="auto"/>
                                    <w:left w:val="none" w:sz="0" w:space="0" w:color="auto"/>
                                    <w:bottom w:val="none" w:sz="0" w:space="0" w:color="auto"/>
                                    <w:right w:val="none" w:sz="0" w:space="0" w:color="auto"/>
                                  </w:divBdr>
                                </w:div>
                              </w:divsChild>
                            </w:div>
                            <w:div w:id="2136633079">
                              <w:marLeft w:val="0"/>
                              <w:marRight w:val="0"/>
                              <w:marTop w:val="120"/>
                              <w:marBottom w:val="0"/>
                              <w:divBdr>
                                <w:top w:val="none" w:sz="0" w:space="0" w:color="auto"/>
                                <w:left w:val="none" w:sz="0" w:space="0" w:color="auto"/>
                                <w:bottom w:val="none" w:sz="0" w:space="0" w:color="auto"/>
                                <w:right w:val="none" w:sz="0" w:space="0" w:color="auto"/>
                              </w:divBdr>
                              <w:divsChild>
                                <w:div w:id="1919363035">
                                  <w:marLeft w:val="0"/>
                                  <w:marRight w:val="0"/>
                                  <w:marTop w:val="0"/>
                                  <w:marBottom w:val="0"/>
                                  <w:divBdr>
                                    <w:top w:val="none" w:sz="0" w:space="0" w:color="auto"/>
                                    <w:left w:val="none" w:sz="0" w:space="0" w:color="auto"/>
                                    <w:bottom w:val="none" w:sz="0" w:space="0" w:color="auto"/>
                                    <w:right w:val="none" w:sz="0" w:space="0" w:color="auto"/>
                                  </w:divBdr>
                                </w:div>
                              </w:divsChild>
                            </w:div>
                            <w:div w:id="2063943056">
                              <w:marLeft w:val="0"/>
                              <w:marRight w:val="0"/>
                              <w:marTop w:val="120"/>
                              <w:marBottom w:val="0"/>
                              <w:divBdr>
                                <w:top w:val="none" w:sz="0" w:space="0" w:color="auto"/>
                                <w:left w:val="none" w:sz="0" w:space="0" w:color="auto"/>
                                <w:bottom w:val="none" w:sz="0" w:space="0" w:color="auto"/>
                                <w:right w:val="none" w:sz="0" w:space="0" w:color="auto"/>
                              </w:divBdr>
                              <w:divsChild>
                                <w:div w:id="795489387">
                                  <w:marLeft w:val="0"/>
                                  <w:marRight w:val="0"/>
                                  <w:marTop w:val="0"/>
                                  <w:marBottom w:val="0"/>
                                  <w:divBdr>
                                    <w:top w:val="none" w:sz="0" w:space="0" w:color="auto"/>
                                    <w:left w:val="none" w:sz="0" w:space="0" w:color="auto"/>
                                    <w:bottom w:val="none" w:sz="0" w:space="0" w:color="auto"/>
                                    <w:right w:val="none" w:sz="0" w:space="0" w:color="auto"/>
                                  </w:divBdr>
                                </w:div>
                              </w:divsChild>
                            </w:div>
                            <w:div w:id="1904755662">
                              <w:marLeft w:val="0"/>
                              <w:marRight w:val="0"/>
                              <w:marTop w:val="120"/>
                              <w:marBottom w:val="0"/>
                              <w:divBdr>
                                <w:top w:val="none" w:sz="0" w:space="0" w:color="auto"/>
                                <w:left w:val="none" w:sz="0" w:space="0" w:color="auto"/>
                                <w:bottom w:val="none" w:sz="0" w:space="0" w:color="auto"/>
                                <w:right w:val="none" w:sz="0" w:space="0" w:color="auto"/>
                              </w:divBdr>
                              <w:divsChild>
                                <w:div w:id="1410999231">
                                  <w:marLeft w:val="0"/>
                                  <w:marRight w:val="0"/>
                                  <w:marTop w:val="0"/>
                                  <w:marBottom w:val="0"/>
                                  <w:divBdr>
                                    <w:top w:val="none" w:sz="0" w:space="0" w:color="auto"/>
                                    <w:left w:val="none" w:sz="0" w:space="0" w:color="auto"/>
                                    <w:bottom w:val="none" w:sz="0" w:space="0" w:color="auto"/>
                                    <w:right w:val="none" w:sz="0" w:space="0" w:color="auto"/>
                                  </w:divBdr>
                                </w:div>
                              </w:divsChild>
                            </w:div>
                            <w:div w:id="930041271">
                              <w:marLeft w:val="0"/>
                              <w:marRight w:val="0"/>
                              <w:marTop w:val="120"/>
                              <w:marBottom w:val="0"/>
                              <w:divBdr>
                                <w:top w:val="none" w:sz="0" w:space="0" w:color="auto"/>
                                <w:left w:val="none" w:sz="0" w:space="0" w:color="auto"/>
                                <w:bottom w:val="none" w:sz="0" w:space="0" w:color="auto"/>
                                <w:right w:val="none" w:sz="0" w:space="0" w:color="auto"/>
                              </w:divBdr>
                              <w:divsChild>
                                <w:div w:id="1076394044">
                                  <w:marLeft w:val="0"/>
                                  <w:marRight w:val="0"/>
                                  <w:marTop w:val="0"/>
                                  <w:marBottom w:val="0"/>
                                  <w:divBdr>
                                    <w:top w:val="none" w:sz="0" w:space="0" w:color="auto"/>
                                    <w:left w:val="none" w:sz="0" w:space="0" w:color="auto"/>
                                    <w:bottom w:val="none" w:sz="0" w:space="0" w:color="auto"/>
                                    <w:right w:val="none" w:sz="0" w:space="0" w:color="auto"/>
                                  </w:divBdr>
                                </w:div>
                              </w:divsChild>
                            </w:div>
                            <w:div w:id="1972052480">
                              <w:marLeft w:val="0"/>
                              <w:marRight w:val="0"/>
                              <w:marTop w:val="120"/>
                              <w:marBottom w:val="0"/>
                              <w:divBdr>
                                <w:top w:val="none" w:sz="0" w:space="0" w:color="auto"/>
                                <w:left w:val="none" w:sz="0" w:space="0" w:color="auto"/>
                                <w:bottom w:val="none" w:sz="0" w:space="0" w:color="auto"/>
                                <w:right w:val="none" w:sz="0" w:space="0" w:color="auto"/>
                              </w:divBdr>
                              <w:divsChild>
                                <w:div w:id="2075854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0000818">
      <w:bodyDiv w:val="1"/>
      <w:marLeft w:val="0"/>
      <w:marRight w:val="0"/>
      <w:marTop w:val="0"/>
      <w:marBottom w:val="0"/>
      <w:divBdr>
        <w:top w:val="none" w:sz="0" w:space="0" w:color="auto"/>
        <w:left w:val="none" w:sz="0" w:space="0" w:color="auto"/>
        <w:bottom w:val="none" w:sz="0" w:space="0" w:color="auto"/>
        <w:right w:val="none" w:sz="0" w:space="0" w:color="auto"/>
      </w:divBdr>
    </w:div>
    <w:div w:id="460416615">
      <w:bodyDiv w:val="1"/>
      <w:marLeft w:val="0"/>
      <w:marRight w:val="0"/>
      <w:marTop w:val="0"/>
      <w:marBottom w:val="0"/>
      <w:divBdr>
        <w:top w:val="none" w:sz="0" w:space="0" w:color="auto"/>
        <w:left w:val="none" w:sz="0" w:space="0" w:color="auto"/>
        <w:bottom w:val="none" w:sz="0" w:space="0" w:color="auto"/>
        <w:right w:val="none" w:sz="0" w:space="0" w:color="auto"/>
      </w:divBdr>
    </w:div>
    <w:div w:id="463083246">
      <w:bodyDiv w:val="1"/>
      <w:marLeft w:val="0"/>
      <w:marRight w:val="0"/>
      <w:marTop w:val="0"/>
      <w:marBottom w:val="0"/>
      <w:divBdr>
        <w:top w:val="none" w:sz="0" w:space="0" w:color="auto"/>
        <w:left w:val="none" w:sz="0" w:space="0" w:color="auto"/>
        <w:bottom w:val="none" w:sz="0" w:space="0" w:color="auto"/>
        <w:right w:val="none" w:sz="0" w:space="0" w:color="auto"/>
      </w:divBdr>
      <w:divsChild>
        <w:div w:id="251624865">
          <w:marLeft w:val="0"/>
          <w:marRight w:val="0"/>
          <w:marTop w:val="0"/>
          <w:marBottom w:val="0"/>
          <w:divBdr>
            <w:top w:val="none" w:sz="0" w:space="0" w:color="auto"/>
            <w:left w:val="none" w:sz="0" w:space="0" w:color="auto"/>
            <w:bottom w:val="none" w:sz="0" w:space="0" w:color="auto"/>
            <w:right w:val="none" w:sz="0" w:space="0" w:color="auto"/>
          </w:divBdr>
          <w:divsChild>
            <w:div w:id="557782912">
              <w:marLeft w:val="0"/>
              <w:marRight w:val="0"/>
              <w:marTop w:val="0"/>
              <w:marBottom w:val="0"/>
              <w:divBdr>
                <w:top w:val="none" w:sz="0" w:space="0" w:color="auto"/>
                <w:left w:val="none" w:sz="0" w:space="0" w:color="auto"/>
                <w:bottom w:val="none" w:sz="0" w:space="0" w:color="auto"/>
                <w:right w:val="none" w:sz="0" w:space="0" w:color="auto"/>
              </w:divBdr>
              <w:divsChild>
                <w:div w:id="1031955698">
                  <w:marLeft w:val="0"/>
                  <w:marRight w:val="0"/>
                  <w:marTop w:val="0"/>
                  <w:marBottom w:val="0"/>
                  <w:divBdr>
                    <w:top w:val="none" w:sz="0" w:space="0" w:color="auto"/>
                    <w:left w:val="none" w:sz="0" w:space="0" w:color="auto"/>
                    <w:bottom w:val="none" w:sz="0" w:space="0" w:color="auto"/>
                    <w:right w:val="none" w:sz="0" w:space="0" w:color="auto"/>
                  </w:divBdr>
                  <w:divsChild>
                    <w:div w:id="448742907">
                      <w:marLeft w:val="0"/>
                      <w:marRight w:val="0"/>
                      <w:marTop w:val="0"/>
                      <w:marBottom w:val="0"/>
                      <w:divBdr>
                        <w:top w:val="none" w:sz="0" w:space="0" w:color="auto"/>
                        <w:left w:val="none" w:sz="0" w:space="0" w:color="auto"/>
                        <w:bottom w:val="none" w:sz="0" w:space="0" w:color="auto"/>
                        <w:right w:val="none" w:sz="0" w:space="0" w:color="auto"/>
                      </w:divBdr>
                      <w:divsChild>
                        <w:div w:id="2044861556">
                          <w:marLeft w:val="0"/>
                          <w:marRight w:val="0"/>
                          <w:marTop w:val="0"/>
                          <w:marBottom w:val="0"/>
                          <w:divBdr>
                            <w:top w:val="none" w:sz="0" w:space="0" w:color="auto"/>
                            <w:left w:val="none" w:sz="0" w:space="0" w:color="auto"/>
                            <w:bottom w:val="none" w:sz="0" w:space="0" w:color="auto"/>
                            <w:right w:val="none" w:sz="0" w:space="0" w:color="auto"/>
                          </w:divBdr>
                          <w:divsChild>
                            <w:div w:id="2049640085">
                              <w:marLeft w:val="0"/>
                              <w:marRight w:val="0"/>
                              <w:marTop w:val="0"/>
                              <w:marBottom w:val="0"/>
                              <w:divBdr>
                                <w:top w:val="none" w:sz="0" w:space="0" w:color="auto"/>
                                <w:left w:val="none" w:sz="0" w:space="0" w:color="auto"/>
                                <w:bottom w:val="none" w:sz="0" w:space="0" w:color="auto"/>
                                <w:right w:val="none" w:sz="0" w:space="0" w:color="auto"/>
                              </w:divBdr>
                              <w:divsChild>
                                <w:div w:id="214199817">
                                  <w:marLeft w:val="0"/>
                                  <w:marRight w:val="0"/>
                                  <w:marTop w:val="0"/>
                                  <w:marBottom w:val="0"/>
                                  <w:divBdr>
                                    <w:top w:val="none" w:sz="0" w:space="0" w:color="auto"/>
                                    <w:left w:val="none" w:sz="0" w:space="0" w:color="auto"/>
                                    <w:bottom w:val="none" w:sz="0" w:space="0" w:color="auto"/>
                                    <w:right w:val="none" w:sz="0" w:space="0" w:color="auto"/>
                                  </w:divBdr>
                                  <w:divsChild>
                                    <w:div w:id="1263566570">
                                      <w:marLeft w:val="0"/>
                                      <w:marRight w:val="0"/>
                                      <w:marTop w:val="0"/>
                                      <w:marBottom w:val="0"/>
                                      <w:divBdr>
                                        <w:top w:val="none" w:sz="0" w:space="0" w:color="auto"/>
                                        <w:left w:val="none" w:sz="0" w:space="0" w:color="auto"/>
                                        <w:bottom w:val="none" w:sz="0" w:space="0" w:color="auto"/>
                                        <w:right w:val="none" w:sz="0" w:space="0" w:color="auto"/>
                                      </w:divBdr>
                                      <w:divsChild>
                                        <w:div w:id="1568104553">
                                          <w:marLeft w:val="0"/>
                                          <w:marRight w:val="0"/>
                                          <w:marTop w:val="0"/>
                                          <w:marBottom w:val="0"/>
                                          <w:divBdr>
                                            <w:top w:val="none" w:sz="0" w:space="0" w:color="auto"/>
                                            <w:left w:val="none" w:sz="0" w:space="0" w:color="auto"/>
                                            <w:bottom w:val="none" w:sz="0" w:space="0" w:color="auto"/>
                                            <w:right w:val="none" w:sz="0" w:space="0" w:color="auto"/>
                                          </w:divBdr>
                                          <w:divsChild>
                                            <w:div w:id="603078533">
                                              <w:marLeft w:val="0"/>
                                              <w:marRight w:val="0"/>
                                              <w:marTop w:val="0"/>
                                              <w:marBottom w:val="0"/>
                                              <w:divBdr>
                                                <w:top w:val="none" w:sz="0" w:space="0" w:color="auto"/>
                                                <w:left w:val="none" w:sz="0" w:space="0" w:color="auto"/>
                                                <w:bottom w:val="none" w:sz="0" w:space="0" w:color="auto"/>
                                                <w:right w:val="none" w:sz="0" w:space="0" w:color="auto"/>
                                              </w:divBdr>
                                              <w:divsChild>
                                                <w:div w:id="173835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79307210">
                  <w:marLeft w:val="0"/>
                  <w:marRight w:val="0"/>
                  <w:marTop w:val="0"/>
                  <w:marBottom w:val="0"/>
                  <w:divBdr>
                    <w:top w:val="none" w:sz="0" w:space="0" w:color="auto"/>
                    <w:left w:val="none" w:sz="0" w:space="0" w:color="auto"/>
                    <w:bottom w:val="none" w:sz="0" w:space="0" w:color="auto"/>
                    <w:right w:val="none" w:sz="0" w:space="0" w:color="auto"/>
                  </w:divBdr>
                  <w:divsChild>
                    <w:div w:id="1245064790">
                      <w:marLeft w:val="0"/>
                      <w:marRight w:val="0"/>
                      <w:marTop w:val="0"/>
                      <w:marBottom w:val="0"/>
                      <w:divBdr>
                        <w:top w:val="none" w:sz="0" w:space="0" w:color="auto"/>
                        <w:left w:val="none" w:sz="0" w:space="0" w:color="auto"/>
                        <w:bottom w:val="none" w:sz="0" w:space="0" w:color="auto"/>
                        <w:right w:val="none" w:sz="0" w:space="0" w:color="auto"/>
                      </w:divBdr>
                    </w:div>
                    <w:div w:id="1062607504">
                      <w:marLeft w:val="0"/>
                      <w:marRight w:val="0"/>
                      <w:marTop w:val="0"/>
                      <w:marBottom w:val="0"/>
                      <w:divBdr>
                        <w:top w:val="none" w:sz="0" w:space="0" w:color="auto"/>
                        <w:left w:val="none" w:sz="0" w:space="0" w:color="auto"/>
                        <w:bottom w:val="none" w:sz="0" w:space="0" w:color="auto"/>
                        <w:right w:val="none" w:sz="0" w:space="0" w:color="auto"/>
                      </w:divBdr>
                      <w:divsChild>
                        <w:div w:id="894778621">
                          <w:marLeft w:val="0"/>
                          <w:marRight w:val="0"/>
                          <w:marTop w:val="0"/>
                          <w:marBottom w:val="0"/>
                          <w:divBdr>
                            <w:top w:val="none" w:sz="0" w:space="0" w:color="auto"/>
                            <w:left w:val="none" w:sz="0" w:space="0" w:color="auto"/>
                            <w:bottom w:val="none" w:sz="0" w:space="0" w:color="auto"/>
                            <w:right w:val="none" w:sz="0" w:space="0" w:color="auto"/>
                          </w:divBdr>
                          <w:divsChild>
                            <w:div w:id="186720103">
                              <w:marLeft w:val="0"/>
                              <w:marRight w:val="0"/>
                              <w:marTop w:val="0"/>
                              <w:marBottom w:val="0"/>
                              <w:divBdr>
                                <w:top w:val="single" w:sz="2" w:space="0" w:color="auto"/>
                                <w:left w:val="single" w:sz="2" w:space="0" w:color="auto"/>
                                <w:bottom w:val="single" w:sz="2" w:space="0" w:color="auto"/>
                                <w:right w:val="single" w:sz="2" w:space="0" w:color="auto"/>
                              </w:divBdr>
                              <w:divsChild>
                                <w:div w:id="915894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324507">
                      <w:marLeft w:val="0"/>
                      <w:marRight w:val="0"/>
                      <w:marTop w:val="0"/>
                      <w:marBottom w:val="0"/>
                      <w:divBdr>
                        <w:top w:val="none" w:sz="0" w:space="0" w:color="auto"/>
                        <w:left w:val="none" w:sz="0" w:space="0" w:color="auto"/>
                        <w:bottom w:val="none" w:sz="0" w:space="0" w:color="auto"/>
                        <w:right w:val="none" w:sz="0" w:space="0" w:color="auto"/>
                      </w:divBdr>
                      <w:divsChild>
                        <w:div w:id="62543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7795569">
          <w:marLeft w:val="0"/>
          <w:marRight w:val="0"/>
          <w:marTop w:val="0"/>
          <w:marBottom w:val="0"/>
          <w:divBdr>
            <w:top w:val="none" w:sz="0" w:space="0" w:color="auto"/>
            <w:left w:val="none" w:sz="0" w:space="0" w:color="auto"/>
            <w:bottom w:val="none" w:sz="0" w:space="0" w:color="auto"/>
            <w:right w:val="none" w:sz="0" w:space="0" w:color="auto"/>
          </w:divBdr>
          <w:divsChild>
            <w:div w:id="40324338">
              <w:marLeft w:val="0"/>
              <w:marRight w:val="90"/>
              <w:marTop w:val="30"/>
              <w:marBottom w:val="0"/>
              <w:divBdr>
                <w:top w:val="none" w:sz="0" w:space="0" w:color="auto"/>
                <w:left w:val="none" w:sz="0" w:space="0" w:color="auto"/>
                <w:bottom w:val="none" w:sz="0" w:space="0" w:color="auto"/>
                <w:right w:val="none" w:sz="0" w:space="0" w:color="auto"/>
              </w:divBdr>
              <w:divsChild>
                <w:div w:id="1092777809">
                  <w:marLeft w:val="0"/>
                  <w:marRight w:val="0"/>
                  <w:marTop w:val="0"/>
                  <w:marBottom w:val="0"/>
                  <w:divBdr>
                    <w:top w:val="none" w:sz="0" w:space="0" w:color="auto"/>
                    <w:left w:val="none" w:sz="0" w:space="0" w:color="auto"/>
                    <w:bottom w:val="none" w:sz="0" w:space="0" w:color="auto"/>
                    <w:right w:val="none" w:sz="0" w:space="0" w:color="auto"/>
                  </w:divBdr>
                  <w:divsChild>
                    <w:div w:id="2043433357">
                      <w:marLeft w:val="0"/>
                      <w:marRight w:val="0"/>
                      <w:marTop w:val="0"/>
                      <w:marBottom w:val="0"/>
                      <w:divBdr>
                        <w:top w:val="none" w:sz="0" w:space="0" w:color="auto"/>
                        <w:left w:val="none" w:sz="0" w:space="0" w:color="auto"/>
                        <w:bottom w:val="none" w:sz="0" w:space="0" w:color="auto"/>
                        <w:right w:val="none" w:sz="0" w:space="0" w:color="auto"/>
                      </w:divBdr>
                      <w:divsChild>
                        <w:div w:id="1135293910">
                          <w:marLeft w:val="0"/>
                          <w:marRight w:val="0"/>
                          <w:marTop w:val="0"/>
                          <w:marBottom w:val="0"/>
                          <w:divBdr>
                            <w:top w:val="none" w:sz="0" w:space="0" w:color="auto"/>
                            <w:left w:val="none" w:sz="0" w:space="0" w:color="auto"/>
                            <w:bottom w:val="none" w:sz="0" w:space="0" w:color="auto"/>
                            <w:right w:val="none" w:sz="0" w:space="0" w:color="auto"/>
                          </w:divBdr>
                          <w:divsChild>
                            <w:div w:id="1533689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1875530">
              <w:marLeft w:val="0"/>
              <w:marRight w:val="0"/>
              <w:marTop w:val="0"/>
              <w:marBottom w:val="0"/>
              <w:divBdr>
                <w:top w:val="none" w:sz="0" w:space="0" w:color="auto"/>
                <w:left w:val="none" w:sz="0" w:space="0" w:color="auto"/>
                <w:bottom w:val="none" w:sz="0" w:space="0" w:color="auto"/>
                <w:right w:val="none" w:sz="0" w:space="0" w:color="auto"/>
              </w:divBdr>
              <w:divsChild>
                <w:div w:id="1643732577">
                  <w:marLeft w:val="0"/>
                  <w:marRight w:val="0"/>
                  <w:marTop w:val="0"/>
                  <w:marBottom w:val="0"/>
                  <w:divBdr>
                    <w:top w:val="none" w:sz="0" w:space="0" w:color="auto"/>
                    <w:left w:val="none" w:sz="0" w:space="0" w:color="auto"/>
                    <w:bottom w:val="none" w:sz="0" w:space="0" w:color="auto"/>
                    <w:right w:val="none" w:sz="0" w:space="0" w:color="auto"/>
                  </w:divBdr>
                  <w:divsChild>
                    <w:div w:id="1684933018">
                      <w:marLeft w:val="0"/>
                      <w:marRight w:val="0"/>
                      <w:marTop w:val="0"/>
                      <w:marBottom w:val="0"/>
                      <w:divBdr>
                        <w:top w:val="none" w:sz="0" w:space="0" w:color="auto"/>
                        <w:left w:val="none" w:sz="0" w:space="0" w:color="auto"/>
                        <w:bottom w:val="none" w:sz="0" w:space="0" w:color="auto"/>
                        <w:right w:val="none" w:sz="0" w:space="0" w:color="auto"/>
                      </w:divBdr>
                      <w:divsChild>
                        <w:div w:id="780999364">
                          <w:marLeft w:val="0"/>
                          <w:marRight w:val="0"/>
                          <w:marTop w:val="0"/>
                          <w:marBottom w:val="0"/>
                          <w:divBdr>
                            <w:top w:val="none" w:sz="0" w:space="0" w:color="auto"/>
                            <w:left w:val="none" w:sz="0" w:space="0" w:color="auto"/>
                            <w:bottom w:val="none" w:sz="0" w:space="0" w:color="auto"/>
                            <w:right w:val="none" w:sz="0" w:space="0" w:color="auto"/>
                          </w:divBdr>
                          <w:divsChild>
                            <w:div w:id="1583295439">
                              <w:marLeft w:val="0"/>
                              <w:marRight w:val="0"/>
                              <w:marTop w:val="0"/>
                              <w:marBottom w:val="0"/>
                              <w:divBdr>
                                <w:top w:val="none" w:sz="0" w:space="0" w:color="auto"/>
                                <w:left w:val="none" w:sz="0" w:space="0" w:color="auto"/>
                                <w:bottom w:val="none" w:sz="0" w:space="0" w:color="auto"/>
                                <w:right w:val="none" w:sz="0" w:space="0" w:color="auto"/>
                              </w:divBdr>
                              <w:divsChild>
                                <w:div w:id="1232689878">
                                  <w:marLeft w:val="0"/>
                                  <w:marRight w:val="0"/>
                                  <w:marTop w:val="0"/>
                                  <w:marBottom w:val="0"/>
                                  <w:divBdr>
                                    <w:top w:val="none" w:sz="0" w:space="0" w:color="auto"/>
                                    <w:left w:val="none" w:sz="0" w:space="0" w:color="auto"/>
                                    <w:bottom w:val="none" w:sz="0" w:space="0" w:color="auto"/>
                                    <w:right w:val="none" w:sz="0" w:space="0" w:color="auto"/>
                                  </w:divBdr>
                                  <w:divsChild>
                                    <w:div w:id="1759400978">
                                      <w:marLeft w:val="0"/>
                                      <w:marRight w:val="0"/>
                                      <w:marTop w:val="0"/>
                                      <w:marBottom w:val="0"/>
                                      <w:divBdr>
                                        <w:top w:val="none" w:sz="0" w:space="0" w:color="auto"/>
                                        <w:left w:val="none" w:sz="0" w:space="0" w:color="auto"/>
                                        <w:bottom w:val="none" w:sz="0" w:space="0" w:color="auto"/>
                                        <w:right w:val="none" w:sz="0" w:space="0" w:color="auto"/>
                                      </w:divBdr>
                                      <w:divsChild>
                                        <w:div w:id="1374187304">
                                          <w:marLeft w:val="0"/>
                                          <w:marRight w:val="0"/>
                                          <w:marTop w:val="0"/>
                                          <w:marBottom w:val="0"/>
                                          <w:divBdr>
                                            <w:top w:val="none" w:sz="0" w:space="0" w:color="auto"/>
                                            <w:left w:val="none" w:sz="0" w:space="0" w:color="auto"/>
                                            <w:bottom w:val="none" w:sz="0" w:space="0" w:color="auto"/>
                                            <w:right w:val="none" w:sz="0" w:space="0" w:color="auto"/>
                                          </w:divBdr>
                                          <w:divsChild>
                                            <w:div w:id="1084179419">
                                              <w:marLeft w:val="0"/>
                                              <w:marRight w:val="0"/>
                                              <w:marTop w:val="0"/>
                                              <w:marBottom w:val="0"/>
                                              <w:divBdr>
                                                <w:top w:val="none" w:sz="0" w:space="0" w:color="auto"/>
                                                <w:left w:val="none" w:sz="0" w:space="0" w:color="auto"/>
                                                <w:bottom w:val="none" w:sz="0" w:space="0" w:color="auto"/>
                                                <w:right w:val="none" w:sz="0" w:space="0" w:color="auto"/>
                                              </w:divBdr>
                                              <w:divsChild>
                                                <w:div w:id="1955135504">
                                                  <w:marLeft w:val="0"/>
                                                  <w:marRight w:val="0"/>
                                                  <w:marTop w:val="0"/>
                                                  <w:marBottom w:val="0"/>
                                                  <w:divBdr>
                                                    <w:top w:val="none" w:sz="0" w:space="0" w:color="auto"/>
                                                    <w:left w:val="none" w:sz="0" w:space="0" w:color="auto"/>
                                                    <w:bottom w:val="none" w:sz="0" w:space="0" w:color="auto"/>
                                                    <w:right w:val="none" w:sz="0" w:space="0" w:color="auto"/>
                                                  </w:divBdr>
                                                </w:div>
                                                <w:div w:id="1994990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63356170">
      <w:bodyDiv w:val="1"/>
      <w:marLeft w:val="0"/>
      <w:marRight w:val="0"/>
      <w:marTop w:val="0"/>
      <w:marBottom w:val="0"/>
      <w:divBdr>
        <w:top w:val="none" w:sz="0" w:space="0" w:color="auto"/>
        <w:left w:val="none" w:sz="0" w:space="0" w:color="auto"/>
        <w:bottom w:val="none" w:sz="0" w:space="0" w:color="auto"/>
        <w:right w:val="none" w:sz="0" w:space="0" w:color="auto"/>
      </w:divBdr>
    </w:div>
    <w:div w:id="465049594">
      <w:bodyDiv w:val="1"/>
      <w:marLeft w:val="0"/>
      <w:marRight w:val="0"/>
      <w:marTop w:val="0"/>
      <w:marBottom w:val="0"/>
      <w:divBdr>
        <w:top w:val="none" w:sz="0" w:space="0" w:color="auto"/>
        <w:left w:val="none" w:sz="0" w:space="0" w:color="auto"/>
        <w:bottom w:val="none" w:sz="0" w:space="0" w:color="auto"/>
        <w:right w:val="none" w:sz="0" w:space="0" w:color="auto"/>
      </w:divBdr>
    </w:div>
    <w:div w:id="465706536">
      <w:bodyDiv w:val="1"/>
      <w:marLeft w:val="0"/>
      <w:marRight w:val="0"/>
      <w:marTop w:val="0"/>
      <w:marBottom w:val="0"/>
      <w:divBdr>
        <w:top w:val="none" w:sz="0" w:space="0" w:color="auto"/>
        <w:left w:val="none" w:sz="0" w:space="0" w:color="auto"/>
        <w:bottom w:val="none" w:sz="0" w:space="0" w:color="auto"/>
        <w:right w:val="none" w:sz="0" w:space="0" w:color="auto"/>
      </w:divBdr>
    </w:div>
    <w:div w:id="466094431">
      <w:bodyDiv w:val="1"/>
      <w:marLeft w:val="0"/>
      <w:marRight w:val="0"/>
      <w:marTop w:val="0"/>
      <w:marBottom w:val="0"/>
      <w:divBdr>
        <w:top w:val="none" w:sz="0" w:space="0" w:color="auto"/>
        <w:left w:val="none" w:sz="0" w:space="0" w:color="auto"/>
        <w:bottom w:val="none" w:sz="0" w:space="0" w:color="auto"/>
        <w:right w:val="none" w:sz="0" w:space="0" w:color="auto"/>
      </w:divBdr>
    </w:div>
    <w:div w:id="466514322">
      <w:bodyDiv w:val="1"/>
      <w:marLeft w:val="0"/>
      <w:marRight w:val="0"/>
      <w:marTop w:val="0"/>
      <w:marBottom w:val="0"/>
      <w:divBdr>
        <w:top w:val="none" w:sz="0" w:space="0" w:color="auto"/>
        <w:left w:val="none" w:sz="0" w:space="0" w:color="auto"/>
        <w:bottom w:val="none" w:sz="0" w:space="0" w:color="auto"/>
        <w:right w:val="none" w:sz="0" w:space="0" w:color="auto"/>
      </w:divBdr>
    </w:div>
    <w:div w:id="468013059">
      <w:bodyDiv w:val="1"/>
      <w:marLeft w:val="0"/>
      <w:marRight w:val="0"/>
      <w:marTop w:val="0"/>
      <w:marBottom w:val="0"/>
      <w:divBdr>
        <w:top w:val="none" w:sz="0" w:space="0" w:color="auto"/>
        <w:left w:val="none" w:sz="0" w:space="0" w:color="auto"/>
        <w:bottom w:val="none" w:sz="0" w:space="0" w:color="auto"/>
        <w:right w:val="none" w:sz="0" w:space="0" w:color="auto"/>
      </w:divBdr>
    </w:div>
    <w:div w:id="469521055">
      <w:bodyDiv w:val="1"/>
      <w:marLeft w:val="0"/>
      <w:marRight w:val="0"/>
      <w:marTop w:val="0"/>
      <w:marBottom w:val="0"/>
      <w:divBdr>
        <w:top w:val="none" w:sz="0" w:space="0" w:color="auto"/>
        <w:left w:val="none" w:sz="0" w:space="0" w:color="auto"/>
        <w:bottom w:val="none" w:sz="0" w:space="0" w:color="auto"/>
        <w:right w:val="none" w:sz="0" w:space="0" w:color="auto"/>
      </w:divBdr>
    </w:div>
    <w:div w:id="471944663">
      <w:bodyDiv w:val="1"/>
      <w:marLeft w:val="0"/>
      <w:marRight w:val="0"/>
      <w:marTop w:val="0"/>
      <w:marBottom w:val="0"/>
      <w:divBdr>
        <w:top w:val="none" w:sz="0" w:space="0" w:color="auto"/>
        <w:left w:val="none" w:sz="0" w:space="0" w:color="auto"/>
        <w:bottom w:val="none" w:sz="0" w:space="0" w:color="auto"/>
        <w:right w:val="none" w:sz="0" w:space="0" w:color="auto"/>
      </w:divBdr>
    </w:div>
    <w:div w:id="472218387">
      <w:bodyDiv w:val="1"/>
      <w:marLeft w:val="0"/>
      <w:marRight w:val="0"/>
      <w:marTop w:val="0"/>
      <w:marBottom w:val="0"/>
      <w:divBdr>
        <w:top w:val="none" w:sz="0" w:space="0" w:color="auto"/>
        <w:left w:val="none" w:sz="0" w:space="0" w:color="auto"/>
        <w:bottom w:val="none" w:sz="0" w:space="0" w:color="auto"/>
        <w:right w:val="none" w:sz="0" w:space="0" w:color="auto"/>
      </w:divBdr>
      <w:divsChild>
        <w:div w:id="1103307360">
          <w:marLeft w:val="0"/>
          <w:marRight w:val="0"/>
          <w:marTop w:val="0"/>
          <w:marBottom w:val="0"/>
          <w:divBdr>
            <w:top w:val="none" w:sz="0" w:space="0" w:color="auto"/>
            <w:left w:val="none" w:sz="0" w:space="0" w:color="auto"/>
            <w:bottom w:val="none" w:sz="0" w:space="0" w:color="auto"/>
            <w:right w:val="none" w:sz="0" w:space="0" w:color="auto"/>
          </w:divBdr>
          <w:divsChild>
            <w:div w:id="81681860">
              <w:marLeft w:val="-15"/>
              <w:marRight w:val="0"/>
              <w:marTop w:val="0"/>
              <w:marBottom w:val="0"/>
              <w:divBdr>
                <w:top w:val="none" w:sz="0" w:space="0" w:color="auto"/>
                <w:left w:val="single" w:sz="6" w:space="18" w:color="CCCCCC"/>
                <w:bottom w:val="single" w:sz="6" w:space="13" w:color="CCCCCC"/>
                <w:right w:val="single" w:sz="6" w:space="18" w:color="CCCCCC"/>
              </w:divBdr>
              <w:divsChild>
                <w:div w:id="377823197">
                  <w:marLeft w:val="0"/>
                  <w:marRight w:val="0"/>
                  <w:marTop w:val="0"/>
                  <w:marBottom w:val="0"/>
                  <w:divBdr>
                    <w:top w:val="none" w:sz="0" w:space="0" w:color="auto"/>
                    <w:left w:val="none" w:sz="0" w:space="0" w:color="auto"/>
                    <w:bottom w:val="none" w:sz="0" w:space="0" w:color="auto"/>
                    <w:right w:val="none" w:sz="0" w:space="0" w:color="auto"/>
                  </w:divBdr>
                  <w:divsChild>
                    <w:div w:id="591161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04671">
          <w:marLeft w:val="0"/>
          <w:marRight w:val="0"/>
          <w:marTop w:val="0"/>
          <w:marBottom w:val="0"/>
          <w:divBdr>
            <w:top w:val="none" w:sz="0" w:space="0" w:color="auto"/>
            <w:left w:val="none" w:sz="0" w:space="0" w:color="auto"/>
            <w:bottom w:val="none" w:sz="0" w:space="0" w:color="auto"/>
            <w:right w:val="none" w:sz="0" w:space="0" w:color="auto"/>
          </w:divBdr>
          <w:divsChild>
            <w:div w:id="1131704615">
              <w:marLeft w:val="-15"/>
              <w:marRight w:val="0"/>
              <w:marTop w:val="0"/>
              <w:marBottom w:val="0"/>
              <w:divBdr>
                <w:top w:val="none" w:sz="0" w:space="0" w:color="auto"/>
                <w:left w:val="single" w:sz="6" w:space="18" w:color="CCCCCC"/>
                <w:bottom w:val="single" w:sz="6" w:space="13" w:color="CCCCCC"/>
                <w:right w:val="single" w:sz="6" w:space="18" w:color="CCCCCC"/>
              </w:divBdr>
              <w:divsChild>
                <w:div w:id="1455900081">
                  <w:marLeft w:val="0"/>
                  <w:marRight w:val="0"/>
                  <w:marTop w:val="0"/>
                  <w:marBottom w:val="0"/>
                  <w:divBdr>
                    <w:top w:val="none" w:sz="0" w:space="0" w:color="auto"/>
                    <w:left w:val="none" w:sz="0" w:space="0" w:color="auto"/>
                    <w:bottom w:val="none" w:sz="0" w:space="0" w:color="auto"/>
                    <w:right w:val="none" w:sz="0" w:space="0" w:color="auto"/>
                  </w:divBdr>
                  <w:divsChild>
                    <w:div w:id="1373266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2435774">
          <w:marLeft w:val="0"/>
          <w:marRight w:val="0"/>
          <w:marTop w:val="0"/>
          <w:marBottom w:val="0"/>
          <w:divBdr>
            <w:top w:val="none" w:sz="0" w:space="0" w:color="auto"/>
            <w:left w:val="none" w:sz="0" w:space="0" w:color="auto"/>
            <w:bottom w:val="none" w:sz="0" w:space="0" w:color="auto"/>
            <w:right w:val="none" w:sz="0" w:space="0" w:color="auto"/>
          </w:divBdr>
          <w:divsChild>
            <w:div w:id="1985815534">
              <w:marLeft w:val="-15"/>
              <w:marRight w:val="0"/>
              <w:marTop w:val="0"/>
              <w:marBottom w:val="0"/>
              <w:divBdr>
                <w:top w:val="none" w:sz="0" w:space="0" w:color="auto"/>
                <w:left w:val="single" w:sz="6" w:space="18" w:color="CCCCCC"/>
                <w:bottom w:val="single" w:sz="6" w:space="13" w:color="CCCCCC"/>
                <w:right w:val="single" w:sz="6" w:space="18" w:color="CCCCCC"/>
              </w:divBdr>
              <w:divsChild>
                <w:div w:id="1501385547">
                  <w:marLeft w:val="0"/>
                  <w:marRight w:val="0"/>
                  <w:marTop w:val="0"/>
                  <w:marBottom w:val="0"/>
                  <w:divBdr>
                    <w:top w:val="none" w:sz="0" w:space="0" w:color="auto"/>
                    <w:left w:val="none" w:sz="0" w:space="0" w:color="auto"/>
                    <w:bottom w:val="none" w:sz="0" w:space="0" w:color="auto"/>
                    <w:right w:val="none" w:sz="0" w:space="0" w:color="auto"/>
                  </w:divBdr>
                  <w:divsChild>
                    <w:div w:id="664747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731063">
          <w:marLeft w:val="0"/>
          <w:marRight w:val="0"/>
          <w:marTop w:val="0"/>
          <w:marBottom w:val="0"/>
          <w:divBdr>
            <w:top w:val="none" w:sz="0" w:space="0" w:color="auto"/>
            <w:left w:val="none" w:sz="0" w:space="0" w:color="auto"/>
            <w:bottom w:val="none" w:sz="0" w:space="0" w:color="auto"/>
            <w:right w:val="none" w:sz="0" w:space="0" w:color="auto"/>
          </w:divBdr>
          <w:divsChild>
            <w:div w:id="78138555">
              <w:marLeft w:val="-15"/>
              <w:marRight w:val="0"/>
              <w:marTop w:val="0"/>
              <w:marBottom w:val="0"/>
              <w:divBdr>
                <w:top w:val="none" w:sz="0" w:space="0" w:color="auto"/>
                <w:left w:val="single" w:sz="6" w:space="18" w:color="CCCCCC"/>
                <w:bottom w:val="single" w:sz="6" w:space="13" w:color="CCCCCC"/>
                <w:right w:val="single" w:sz="6" w:space="18" w:color="CCCCCC"/>
              </w:divBdr>
              <w:divsChild>
                <w:div w:id="1656180108">
                  <w:marLeft w:val="0"/>
                  <w:marRight w:val="0"/>
                  <w:marTop w:val="0"/>
                  <w:marBottom w:val="0"/>
                  <w:divBdr>
                    <w:top w:val="none" w:sz="0" w:space="0" w:color="auto"/>
                    <w:left w:val="none" w:sz="0" w:space="0" w:color="auto"/>
                    <w:bottom w:val="none" w:sz="0" w:space="0" w:color="auto"/>
                    <w:right w:val="none" w:sz="0" w:space="0" w:color="auto"/>
                  </w:divBdr>
                  <w:divsChild>
                    <w:div w:id="1103107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742280">
          <w:marLeft w:val="0"/>
          <w:marRight w:val="0"/>
          <w:marTop w:val="0"/>
          <w:marBottom w:val="0"/>
          <w:divBdr>
            <w:top w:val="none" w:sz="0" w:space="0" w:color="auto"/>
            <w:left w:val="none" w:sz="0" w:space="0" w:color="auto"/>
            <w:bottom w:val="none" w:sz="0" w:space="0" w:color="auto"/>
            <w:right w:val="none" w:sz="0" w:space="0" w:color="auto"/>
          </w:divBdr>
          <w:divsChild>
            <w:div w:id="128904413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472799554">
      <w:bodyDiv w:val="1"/>
      <w:marLeft w:val="0"/>
      <w:marRight w:val="0"/>
      <w:marTop w:val="0"/>
      <w:marBottom w:val="0"/>
      <w:divBdr>
        <w:top w:val="none" w:sz="0" w:space="0" w:color="auto"/>
        <w:left w:val="none" w:sz="0" w:space="0" w:color="auto"/>
        <w:bottom w:val="none" w:sz="0" w:space="0" w:color="auto"/>
        <w:right w:val="none" w:sz="0" w:space="0" w:color="auto"/>
      </w:divBdr>
      <w:divsChild>
        <w:div w:id="3286793">
          <w:marLeft w:val="0"/>
          <w:marRight w:val="0"/>
          <w:marTop w:val="0"/>
          <w:marBottom w:val="0"/>
          <w:divBdr>
            <w:top w:val="none" w:sz="0" w:space="0" w:color="auto"/>
            <w:left w:val="none" w:sz="0" w:space="0" w:color="auto"/>
            <w:bottom w:val="none" w:sz="0" w:space="0" w:color="auto"/>
            <w:right w:val="none" w:sz="0" w:space="0" w:color="auto"/>
          </w:divBdr>
          <w:divsChild>
            <w:div w:id="340663701">
              <w:marLeft w:val="-15"/>
              <w:marRight w:val="0"/>
              <w:marTop w:val="0"/>
              <w:marBottom w:val="0"/>
              <w:divBdr>
                <w:top w:val="none" w:sz="0" w:space="0" w:color="auto"/>
                <w:left w:val="single" w:sz="6" w:space="18" w:color="CCCCCC"/>
                <w:bottom w:val="single" w:sz="6" w:space="13" w:color="CCCCCC"/>
                <w:right w:val="single" w:sz="6" w:space="18" w:color="CCCCCC"/>
              </w:divBdr>
              <w:divsChild>
                <w:div w:id="1447382025">
                  <w:marLeft w:val="0"/>
                  <w:marRight w:val="0"/>
                  <w:marTop w:val="0"/>
                  <w:marBottom w:val="0"/>
                  <w:divBdr>
                    <w:top w:val="none" w:sz="0" w:space="0" w:color="auto"/>
                    <w:left w:val="none" w:sz="0" w:space="0" w:color="auto"/>
                    <w:bottom w:val="none" w:sz="0" w:space="0" w:color="auto"/>
                    <w:right w:val="none" w:sz="0" w:space="0" w:color="auto"/>
                  </w:divBdr>
                  <w:divsChild>
                    <w:div w:id="1856453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7729">
          <w:marLeft w:val="0"/>
          <w:marRight w:val="0"/>
          <w:marTop w:val="0"/>
          <w:marBottom w:val="0"/>
          <w:divBdr>
            <w:top w:val="none" w:sz="0" w:space="0" w:color="auto"/>
            <w:left w:val="none" w:sz="0" w:space="0" w:color="auto"/>
            <w:bottom w:val="none" w:sz="0" w:space="0" w:color="auto"/>
            <w:right w:val="none" w:sz="0" w:space="0" w:color="auto"/>
          </w:divBdr>
          <w:divsChild>
            <w:div w:id="36375098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475490135">
      <w:bodyDiv w:val="1"/>
      <w:marLeft w:val="0"/>
      <w:marRight w:val="0"/>
      <w:marTop w:val="0"/>
      <w:marBottom w:val="0"/>
      <w:divBdr>
        <w:top w:val="none" w:sz="0" w:space="0" w:color="auto"/>
        <w:left w:val="none" w:sz="0" w:space="0" w:color="auto"/>
        <w:bottom w:val="none" w:sz="0" w:space="0" w:color="auto"/>
        <w:right w:val="none" w:sz="0" w:space="0" w:color="auto"/>
      </w:divBdr>
    </w:div>
    <w:div w:id="475726331">
      <w:bodyDiv w:val="1"/>
      <w:marLeft w:val="0"/>
      <w:marRight w:val="0"/>
      <w:marTop w:val="0"/>
      <w:marBottom w:val="0"/>
      <w:divBdr>
        <w:top w:val="none" w:sz="0" w:space="0" w:color="auto"/>
        <w:left w:val="none" w:sz="0" w:space="0" w:color="auto"/>
        <w:bottom w:val="none" w:sz="0" w:space="0" w:color="auto"/>
        <w:right w:val="none" w:sz="0" w:space="0" w:color="auto"/>
      </w:divBdr>
    </w:div>
    <w:div w:id="476604620">
      <w:bodyDiv w:val="1"/>
      <w:marLeft w:val="0"/>
      <w:marRight w:val="0"/>
      <w:marTop w:val="0"/>
      <w:marBottom w:val="0"/>
      <w:divBdr>
        <w:top w:val="none" w:sz="0" w:space="0" w:color="auto"/>
        <w:left w:val="none" w:sz="0" w:space="0" w:color="auto"/>
        <w:bottom w:val="none" w:sz="0" w:space="0" w:color="auto"/>
        <w:right w:val="none" w:sz="0" w:space="0" w:color="auto"/>
      </w:divBdr>
    </w:div>
    <w:div w:id="478496765">
      <w:bodyDiv w:val="1"/>
      <w:marLeft w:val="0"/>
      <w:marRight w:val="0"/>
      <w:marTop w:val="0"/>
      <w:marBottom w:val="0"/>
      <w:divBdr>
        <w:top w:val="none" w:sz="0" w:space="0" w:color="auto"/>
        <w:left w:val="none" w:sz="0" w:space="0" w:color="auto"/>
        <w:bottom w:val="none" w:sz="0" w:space="0" w:color="auto"/>
        <w:right w:val="none" w:sz="0" w:space="0" w:color="auto"/>
      </w:divBdr>
      <w:divsChild>
        <w:div w:id="1737974229">
          <w:marLeft w:val="0"/>
          <w:marRight w:val="0"/>
          <w:marTop w:val="0"/>
          <w:marBottom w:val="0"/>
          <w:divBdr>
            <w:top w:val="none" w:sz="0" w:space="0" w:color="auto"/>
            <w:left w:val="none" w:sz="0" w:space="0" w:color="auto"/>
            <w:bottom w:val="none" w:sz="0" w:space="0" w:color="auto"/>
            <w:right w:val="none" w:sz="0" w:space="0" w:color="auto"/>
          </w:divBdr>
        </w:div>
        <w:div w:id="1225874181">
          <w:marLeft w:val="0"/>
          <w:marRight w:val="0"/>
          <w:marTop w:val="0"/>
          <w:marBottom w:val="0"/>
          <w:divBdr>
            <w:top w:val="none" w:sz="0" w:space="0" w:color="auto"/>
            <w:left w:val="none" w:sz="0" w:space="0" w:color="auto"/>
            <w:bottom w:val="none" w:sz="0" w:space="0" w:color="auto"/>
            <w:right w:val="none" w:sz="0" w:space="0" w:color="auto"/>
          </w:divBdr>
        </w:div>
        <w:div w:id="1789854183">
          <w:marLeft w:val="0"/>
          <w:marRight w:val="0"/>
          <w:marTop w:val="0"/>
          <w:marBottom w:val="0"/>
          <w:divBdr>
            <w:top w:val="none" w:sz="0" w:space="0" w:color="auto"/>
            <w:left w:val="none" w:sz="0" w:space="0" w:color="auto"/>
            <w:bottom w:val="none" w:sz="0" w:space="0" w:color="auto"/>
            <w:right w:val="none" w:sz="0" w:space="0" w:color="auto"/>
          </w:divBdr>
        </w:div>
        <w:div w:id="244846827">
          <w:marLeft w:val="0"/>
          <w:marRight w:val="0"/>
          <w:marTop w:val="0"/>
          <w:marBottom w:val="0"/>
          <w:divBdr>
            <w:top w:val="none" w:sz="0" w:space="0" w:color="auto"/>
            <w:left w:val="none" w:sz="0" w:space="0" w:color="auto"/>
            <w:bottom w:val="none" w:sz="0" w:space="0" w:color="auto"/>
            <w:right w:val="none" w:sz="0" w:space="0" w:color="auto"/>
          </w:divBdr>
        </w:div>
        <w:div w:id="453985896">
          <w:marLeft w:val="0"/>
          <w:marRight w:val="0"/>
          <w:marTop w:val="0"/>
          <w:marBottom w:val="0"/>
          <w:divBdr>
            <w:top w:val="none" w:sz="0" w:space="0" w:color="auto"/>
            <w:left w:val="none" w:sz="0" w:space="0" w:color="auto"/>
            <w:bottom w:val="none" w:sz="0" w:space="0" w:color="auto"/>
            <w:right w:val="none" w:sz="0" w:space="0" w:color="auto"/>
          </w:divBdr>
        </w:div>
        <w:div w:id="397283512">
          <w:marLeft w:val="0"/>
          <w:marRight w:val="0"/>
          <w:marTop w:val="0"/>
          <w:marBottom w:val="0"/>
          <w:divBdr>
            <w:top w:val="none" w:sz="0" w:space="0" w:color="auto"/>
            <w:left w:val="none" w:sz="0" w:space="0" w:color="auto"/>
            <w:bottom w:val="none" w:sz="0" w:space="0" w:color="auto"/>
            <w:right w:val="none" w:sz="0" w:space="0" w:color="auto"/>
          </w:divBdr>
        </w:div>
        <w:div w:id="1677611375">
          <w:marLeft w:val="0"/>
          <w:marRight w:val="0"/>
          <w:marTop w:val="0"/>
          <w:marBottom w:val="0"/>
          <w:divBdr>
            <w:top w:val="none" w:sz="0" w:space="0" w:color="auto"/>
            <w:left w:val="none" w:sz="0" w:space="0" w:color="auto"/>
            <w:bottom w:val="none" w:sz="0" w:space="0" w:color="auto"/>
            <w:right w:val="none" w:sz="0" w:space="0" w:color="auto"/>
          </w:divBdr>
        </w:div>
        <w:div w:id="754864679">
          <w:marLeft w:val="0"/>
          <w:marRight w:val="0"/>
          <w:marTop w:val="0"/>
          <w:marBottom w:val="0"/>
          <w:divBdr>
            <w:top w:val="none" w:sz="0" w:space="0" w:color="auto"/>
            <w:left w:val="none" w:sz="0" w:space="0" w:color="auto"/>
            <w:bottom w:val="none" w:sz="0" w:space="0" w:color="auto"/>
            <w:right w:val="none" w:sz="0" w:space="0" w:color="auto"/>
          </w:divBdr>
        </w:div>
        <w:div w:id="1361123312">
          <w:marLeft w:val="0"/>
          <w:marRight w:val="0"/>
          <w:marTop w:val="0"/>
          <w:marBottom w:val="0"/>
          <w:divBdr>
            <w:top w:val="none" w:sz="0" w:space="0" w:color="auto"/>
            <w:left w:val="none" w:sz="0" w:space="0" w:color="auto"/>
            <w:bottom w:val="none" w:sz="0" w:space="0" w:color="auto"/>
            <w:right w:val="none" w:sz="0" w:space="0" w:color="auto"/>
          </w:divBdr>
        </w:div>
        <w:div w:id="1748728704">
          <w:marLeft w:val="0"/>
          <w:marRight w:val="0"/>
          <w:marTop w:val="0"/>
          <w:marBottom w:val="0"/>
          <w:divBdr>
            <w:top w:val="none" w:sz="0" w:space="0" w:color="auto"/>
            <w:left w:val="none" w:sz="0" w:space="0" w:color="auto"/>
            <w:bottom w:val="none" w:sz="0" w:space="0" w:color="auto"/>
            <w:right w:val="none" w:sz="0" w:space="0" w:color="auto"/>
          </w:divBdr>
        </w:div>
        <w:div w:id="2127844763">
          <w:marLeft w:val="0"/>
          <w:marRight w:val="0"/>
          <w:marTop w:val="0"/>
          <w:marBottom w:val="0"/>
          <w:divBdr>
            <w:top w:val="none" w:sz="0" w:space="0" w:color="auto"/>
            <w:left w:val="none" w:sz="0" w:space="0" w:color="auto"/>
            <w:bottom w:val="none" w:sz="0" w:space="0" w:color="auto"/>
            <w:right w:val="none" w:sz="0" w:space="0" w:color="auto"/>
          </w:divBdr>
        </w:div>
        <w:div w:id="1104956436">
          <w:marLeft w:val="0"/>
          <w:marRight w:val="0"/>
          <w:marTop w:val="0"/>
          <w:marBottom w:val="0"/>
          <w:divBdr>
            <w:top w:val="none" w:sz="0" w:space="0" w:color="auto"/>
            <w:left w:val="none" w:sz="0" w:space="0" w:color="auto"/>
            <w:bottom w:val="none" w:sz="0" w:space="0" w:color="auto"/>
            <w:right w:val="none" w:sz="0" w:space="0" w:color="auto"/>
          </w:divBdr>
        </w:div>
        <w:div w:id="1431314608">
          <w:marLeft w:val="0"/>
          <w:marRight w:val="0"/>
          <w:marTop w:val="120"/>
          <w:marBottom w:val="0"/>
          <w:divBdr>
            <w:top w:val="none" w:sz="0" w:space="0" w:color="auto"/>
            <w:left w:val="none" w:sz="0" w:space="0" w:color="auto"/>
            <w:bottom w:val="none" w:sz="0" w:space="0" w:color="auto"/>
            <w:right w:val="none" w:sz="0" w:space="0" w:color="auto"/>
          </w:divBdr>
          <w:divsChild>
            <w:div w:id="1244684452">
              <w:marLeft w:val="0"/>
              <w:marRight w:val="0"/>
              <w:marTop w:val="0"/>
              <w:marBottom w:val="0"/>
              <w:divBdr>
                <w:top w:val="none" w:sz="0" w:space="0" w:color="auto"/>
                <w:left w:val="none" w:sz="0" w:space="0" w:color="auto"/>
                <w:bottom w:val="none" w:sz="0" w:space="0" w:color="auto"/>
                <w:right w:val="none" w:sz="0" w:space="0" w:color="auto"/>
              </w:divBdr>
            </w:div>
            <w:div w:id="546796522">
              <w:marLeft w:val="0"/>
              <w:marRight w:val="0"/>
              <w:marTop w:val="0"/>
              <w:marBottom w:val="0"/>
              <w:divBdr>
                <w:top w:val="none" w:sz="0" w:space="0" w:color="auto"/>
                <w:left w:val="none" w:sz="0" w:space="0" w:color="auto"/>
                <w:bottom w:val="none" w:sz="0" w:space="0" w:color="auto"/>
                <w:right w:val="none" w:sz="0" w:space="0" w:color="auto"/>
              </w:divBdr>
            </w:div>
            <w:div w:id="44334714">
              <w:marLeft w:val="0"/>
              <w:marRight w:val="0"/>
              <w:marTop w:val="0"/>
              <w:marBottom w:val="0"/>
              <w:divBdr>
                <w:top w:val="none" w:sz="0" w:space="0" w:color="auto"/>
                <w:left w:val="none" w:sz="0" w:space="0" w:color="auto"/>
                <w:bottom w:val="none" w:sz="0" w:space="0" w:color="auto"/>
                <w:right w:val="none" w:sz="0" w:space="0" w:color="auto"/>
              </w:divBdr>
            </w:div>
            <w:div w:id="941762181">
              <w:marLeft w:val="0"/>
              <w:marRight w:val="0"/>
              <w:marTop w:val="0"/>
              <w:marBottom w:val="0"/>
              <w:divBdr>
                <w:top w:val="none" w:sz="0" w:space="0" w:color="auto"/>
                <w:left w:val="none" w:sz="0" w:space="0" w:color="auto"/>
                <w:bottom w:val="none" w:sz="0" w:space="0" w:color="auto"/>
                <w:right w:val="none" w:sz="0" w:space="0" w:color="auto"/>
              </w:divBdr>
            </w:div>
            <w:div w:id="1350990750">
              <w:marLeft w:val="0"/>
              <w:marRight w:val="0"/>
              <w:marTop w:val="0"/>
              <w:marBottom w:val="0"/>
              <w:divBdr>
                <w:top w:val="none" w:sz="0" w:space="0" w:color="auto"/>
                <w:left w:val="none" w:sz="0" w:space="0" w:color="auto"/>
                <w:bottom w:val="none" w:sz="0" w:space="0" w:color="auto"/>
                <w:right w:val="none" w:sz="0" w:space="0" w:color="auto"/>
              </w:divBdr>
            </w:div>
            <w:div w:id="1995796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123720">
      <w:bodyDiv w:val="1"/>
      <w:marLeft w:val="0"/>
      <w:marRight w:val="0"/>
      <w:marTop w:val="0"/>
      <w:marBottom w:val="0"/>
      <w:divBdr>
        <w:top w:val="none" w:sz="0" w:space="0" w:color="auto"/>
        <w:left w:val="none" w:sz="0" w:space="0" w:color="auto"/>
        <w:bottom w:val="none" w:sz="0" w:space="0" w:color="auto"/>
        <w:right w:val="none" w:sz="0" w:space="0" w:color="auto"/>
      </w:divBdr>
    </w:div>
    <w:div w:id="481237061">
      <w:bodyDiv w:val="1"/>
      <w:marLeft w:val="0"/>
      <w:marRight w:val="0"/>
      <w:marTop w:val="0"/>
      <w:marBottom w:val="0"/>
      <w:divBdr>
        <w:top w:val="none" w:sz="0" w:space="0" w:color="auto"/>
        <w:left w:val="none" w:sz="0" w:space="0" w:color="auto"/>
        <w:bottom w:val="none" w:sz="0" w:space="0" w:color="auto"/>
        <w:right w:val="none" w:sz="0" w:space="0" w:color="auto"/>
      </w:divBdr>
    </w:div>
    <w:div w:id="481237831">
      <w:bodyDiv w:val="1"/>
      <w:marLeft w:val="0"/>
      <w:marRight w:val="0"/>
      <w:marTop w:val="0"/>
      <w:marBottom w:val="0"/>
      <w:divBdr>
        <w:top w:val="none" w:sz="0" w:space="0" w:color="auto"/>
        <w:left w:val="none" w:sz="0" w:space="0" w:color="auto"/>
        <w:bottom w:val="none" w:sz="0" w:space="0" w:color="auto"/>
        <w:right w:val="none" w:sz="0" w:space="0" w:color="auto"/>
      </w:divBdr>
      <w:divsChild>
        <w:div w:id="2115130456">
          <w:marLeft w:val="0"/>
          <w:marRight w:val="0"/>
          <w:marTop w:val="0"/>
          <w:marBottom w:val="0"/>
          <w:divBdr>
            <w:top w:val="none" w:sz="0" w:space="0" w:color="auto"/>
            <w:left w:val="none" w:sz="0" w:space="0" w:color="auto"/>
            <w:bottom w:val="none" w:sz="0" w:space="0" w:color="auto"/>
            <w:right w:val="none" w:sz="0" w:space="0" w:color="auto"/>
          </w:divBdr>
          <w:divsChild>
            <w:div w:id="899747854">
              <w:marLeft w:val="0"/>
              <w:marRight w:val="0"/>
              <w:marTop w:val="0"/>
              <w:marBottom w:val="180"/>
              <w:divBdr>
                <w:top w:val="none" w:sz="0" w:space="0" w:color="auto"/>
                <w:left w:val="none" w:sz="0" w:space="0" w:color="auto"/>
                <w:bottom w:val="none" w:sz="0" w:space="0" w:color="auto"/>
                <w:right w:val="none" w:sz="0" w:space="0" w:color="auto"/>
              </w:divBdr>
              <w:divsChild>
                <w:div w:id="407702093">
                  <w:marLeft w:val="0"/>
                  <w:marRight w:val="0"/>
                  <w:marTop w:val="0"/>
                  <w:marBottom w:val="0"/>
                  <w:divBdr>
                    <w:top w:val="none" w:sz="0" w:space="0" w:color="auto"/>
                    <w:left w:val="none" w:sz="0" w:space="0" w:color="auto"/>
                    <w:bottom w:val="none" w:sz="0" w:space="0" w:color="auto"/>
                    <w:right w:val="none" w:sz="0" w:space="0" w:color="auto"/>
                  </w:divBdr>
                  <w:divsChild>
                    <w:div w:id="1901747277">
                      <w:marLeft w:val="0"/>
                      <w:marRight w:val="0"/>
                      <w:marTop w:val="0"/>
                      <w:marBottom w:val="0"/>
                      <w:divBdr>
                        <w:top w:val="none" w:sz="0" w:space="0" w:color="auto"/>
                        <w:left w:val="none" w:sz="0" w:space="0" w:color="auto"/>
                        <w:bottom w:val="none" w:sz="0" w:space="0" w:color="auto"/>
                        <w:right w:val="none" w:sz="0" w:space="0" w:color="auto"/>
                      </w:divBdr>
                      <w:divsChild>
                        <w:div w:id="1284388351">
                          <w:marLeft w:val="0"/>
                          <w:marRight w:val="0"/>
                          <w:marTop w:val="75"/>
                          <w:marBottom w:val="75"/>
                          <w:divBdr>
                            <w:top w:val="none" w:sz="0" w:space="0" w:color="auto"/>
                            <w:left w:val="none" w:sz="0" w:space="0" w:color="auto"/>
                            <w:bottom w:val="none" w:sz="0" w:space="0" w:color="auto"/>
                            <w:right w:val="none" w:sz="0" w:space="0" w:color="auto"/>
                          </w:divBdr>
                        </w:div>
                        <w:div w:id="48859910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848061968">
          <w:marLeft w:val="0"/>
          <w:marRight w:val="0"/>
          <w:marTop w:val="0"/>
          <w:marBottom w:val="0"/>
          <w:divBdr>
            <w:top w:val="none" w:sz="0" w:space="0" w:color="auto"/>
            <w:left w:val="none" w:sz="0" w:space="0" w:color="auto"/>
            <w:bottom w:val="none" w:sz="0" w:space="0" w:color="auto"/>
            <w:right w:val="none" w:sz="0" w:space="0" w:color="auto"/>
          </w:divBdr>
          <w:divsChild>
            <w:div w:id="892160790">
              <w:marLeft w:val="0"/>
              <w:marRight w:val="0"/>
              <w:marTop w:val="0"/>
              <w:marBottom w:val="0"/>
              <w:divBdr>
                <w:top w:val="none" w:sz="0" w:space="0" w:color="auto"/>
                <w:left w:val="none" w:sz="0" w:space="0" w:color="auto"/>
                <w:bottom w:val="none" w:sz="0" w:space="0" w:color="auto"/>
                <w:right w:val="none" w:sz="0" w:space="0" w:color="auto"/>
              </w:divBdr>
              <w:divsChild>
                <w:div w:id="723872296">
                  <w:marLeft w:val="0"/>
                  <w:marRight w:val="0"/>
                  <w:marTop w:val="0"/>
                  <w:marBottom w:val="0"/>
                  <w:divBdr>
                    <w:top w:val="none" w:sz="0" w:space="0" w:color="auto"/>
                    <w:left w:val="none" w:sz="0" w:space="0" w:color="auto"/>
                    <w:bottom w:val="none" w:sz="0" w:space="0" w:color="auto"/>
                    <w:right w:val="none" w:sz="0" w:space="0" w:color="auto"/>
                  </w:divBdr>
                  <w:divsChild>
                    <w:div w:id="2109765174">
                      <w:marLeft w:val="0"/>
                      <w:marRight w:val="0"/>
                      <w:marTop w:val="0"/>
                      <w:marBottom w:val="0"/>
                      <w:divBdr>
                        <w:top w:val="none" w:sz="0" w:space="0" w:color="auto"/>
                        <w:left w:val="none" w:sz="0" w:space="0" w:color="auto"/>
                        <w:bottom w:val="none" w:sz="0" w:space="0" w:color="auto"/>
                        <w:right w:val="none" w:sz="0" w:space="0" w:color="auto"/>
                      </w:divBdr>
                      <w:divsChild>
                        <w:div w:id="2054577122">
                          <w:marLeft w:val="0"/>
                          <w:marRight w:val="0"/>
                          <w:marTop w:val="75"/>
                          <w:marBottom w:val="75"/>
                          <w:divBdr>
                            <w:top w:val="none" w:sz="0" w:space="0" w:color="auto"/>
                            <w:left w:val="none" w:sz="0" w:space="0" w:color="auto"/>
                            <w:bottom w:val="none" w:sz="0" w:space="0" w:color="auto"/>
                            <w:right w:val="none" w:sz="0" w:space="0" w:color="auto"/>
                          </w:divBdr>
                          <w:divsChild>
                            <w:div w:id="504898557">
                              <w:marLeft w:val="0"/>
                              <w:marRight w:val="0"/>
                              <w:marTop w:val="0"/>
                              <w:marBottom w:val="0"/>
                              <w:divBdr>
                                <w:top w:val="none" w:sz="0" w:space="0" w:color="auto"/>
                                <w:left w:val="none" w:sz="0" w:space="0" w:color="auto"/>
                                <w:bottom w:val="none" w:sz="0" w:space="0" w:color="auto"/>
                                <w:right w:val="none" w:sz="0" w:space="0" w:color="auto"/>
                              </w:divBdr>
                              <w:divsChild>
                                <w:div w:id="1435247075">
                                  <w:marLeft w:val="0"/>
                                  <w:marRight w:val="0"/>
                                  <w:marTop w:val="0"/>
                                  <w:marBottom w:val="0"/>
                                  <w:divBdr>
                                    <w:top w:val="none" w:sz="0" w:space="0" w:color="auto"/>
                                    <w:left w:val="none" w:sz="0" w:space="0" w:color="auto"/>
                                    <w:bottom w:val="none" w:sz="0" w:space="0" w:color="auto"/>
                                    <w:right w:val="none" w:sz="0" w:space="0" w:color="auto"/>
                                  </w:divBdr>
                                </w:div>
                              </w:divsChild>
                            </w:div>
                            <w:div w:id="1278834891">
                              <w:marLeft w:val="0"/>
                              <w:marRight w:val="0"/>
                              <w:marTop w:val="120"/>
                              <w:marBottom w:val="0"/>
                              <w:divBdr>
                                <w:top w:val="none" w:sz="0" w:space="0" w:color="auto"/>
                                <w:left w:val="none" w:sz="0" w:space="0" w:color="auto"/>
                                <w:bottom w:val="none" w:sz="0" w:space="0" w:color="auto"/>
                                <w:right w:val="none" w:sz="0" w:space="0" w:color="auto"/>
                              </w:divBdr>
                              <w:divsChild>
                                <w:div w:id="1070928898">
                                  <w:marLeft w:val="0"/>
                                  <w:marRight w:val="0"/>
                                  <w:marTop w:val="0"/>
                                  <w:marBottom w:val="0"/>
                                  <w:divBdr>
                                    <w:top w:val="none" w:sz="0" w:space="0" w:color="auto"/>
                                    <w:left w:val="none" w:sz="0" w:space="0" w:color="auto"/>
                                    <w:bottom w:val="none" w:sz="0" w:space="0" w:color="auto"/>
                                    <w:right w:val="none" w:sz="0" w:space="0" w:color="auto"/>
                                  </w:divBdr>
                                </w:div>
                                <w:div w:id="242758811">
                                  <w:marLeft w:val="0"/>
                                  <w:marRight w:val="0"/>
                                  <w:marTop w:val="0"/>
                                  <w:marBottom w:val="0"/>
                                  <w:divBdr>
                                    <w:top w:val="none" w:sz="0" w:space="0" w:color="auto"/>
                                    <w:left w:val="none" w:sz="0" w:space="0" w:color="auto"/>
                                    <w:bottom w:val="none" w:sz="0" w:space="0" w:color="auto"/>
                                    <w:right w:val="none" w:sz="0" w:space="0" w:color="auto"/>
                                  </w:divBdr>
                                </w:div>
                                <w:div w:id="1057244110">
                                  <w:marLeft w:val="0"/>
                                  <w:marRight w:val="0"/>
                                  <w:marTop w:val="0"/>
                                  <w:marBottom w:val="0"/>
                                  <w:divBdr>
                                    <w:top w:val="none" w:sz="0" w:space="0" w:color="auto"/>
                                    <w:left w:val="none" w:sz="0" w:space="0" w:color="auto"/>
                                    <w:bottom w:val="none" w:sz="0" w:space="0" w:color="auto"/>
                                    <w:right w:val="none" w:sz="0" w:space="0" w:color="auto"/>
                                  </w:divBdr>
                                </w:div>
                              </w:divsChild>
                            </w:div>
                            <w:div w:id="1101414692">
                              <w:marLeft w:val="0"/>
                              <w:marRight w:val="0"/>
                              <w:marTop w:val="120"/>
                              <w:marBottom w:val="0"/>
                              <w:divBdr>
                                <w:top w:val="none" w:sz="0" w:space="0" w:color="auto"/>
                                <w:left w:val="none" w:sz="0" w:space="0" w:color="auto"/>
                                <w:bottom w:val="none" w:sz="0" w:space="0" w:color="auto"/>
                                <w:right w:val="none" w:sz="0" w:space="0" w:color="auto"/>
                              </w:divBdr>
                              <w:divsChild>
                                <w:div w:id="661618053">
                                  <w:marLeft w:val="0"/>
                                  <w:marRight w:val="0"/>
                                  <w:marTop w:val="0"/>
                                  <w:marBottom w:val="0"/>
                                  <w:divBdr>
                                    <w:top w:val="none" w:sz="0" w:space="0" w:color="auto"/>
                                    <w:left w:val="none" w:sz="0" w:space="0" w:color="auto"/>
                                    <w:bottom w:val="none" w:sz="0" w:space="0" w:color="auto"/>
                                    <w:right w:val="none" w:sz="0" w:space="0" w:color="auto"/>
                                  </w:divBdr>
                                </w:div>
                                <w:div w:id="84154162">
                                  <w:marLeft w:val="0"/>
                                  <w:marRight w:val="0"/>
                                  <w:marTop w:val="0"/>
                                  <w:marBottom w:val="0"/>
                                  <w:divBdr>
                                    <w:top w:val="none" w:sz="0" w:space="0" w:color="auto"/>
                                    <w:left w:val="none" w:sz="0" w:space="0" w:color="auto"/>
                                    <w:bottom w:val="none" w:sz="0" w:space="0" w:color="auto"/>
                                    <w:right w:val="none" w:sz="0" w:space="0" w:color="auto"/>
                                  </w:divBdr>
                                </w:div>
                                <w:div w:id="1975986241">
                                  <w:marLeft w:val="0"/>
                                  <w:marRight w:val="0"/>
                                  <w:marTop w:val="0"/>
                                  <w:marBottom w:val="0"/>
                                  <w:divBdr>
                                    <w:top w:val="none" w:sz="0" w:space="0" w:color="auto"/>
                                    <w:left w:val="none" w:sz="0" w:space="0" w:color="auto"/>
                                    <w:bottom w:val="none" w:sz="0" w:space="0" w:color="auto"/>
                                    <w:right w:val="none" w:sz="0" w:space="0" w:color="auto"/>
                                  </w:divBdr>
                                </w:div>
                                <w:div w:id="1772505528">
                                  <w:marLeft w:val="0"/>
                                  <w:marRight w:val="0"/>
                                  <w:marTop w:val="0"/>
                                  <w:marBottom w:val="0"/>
                                  <w:divBdr>
                                    <w:top w:val="none" w:sz="0" w:space="0" w:color="auto"/>
                                    <w:left w:val="none" w:sz="0" w:space="0" w:color="auto"/>
                                    <w:bottom w:val="none" w:sz="0" w:space="0" w:color="auto"/>
                                    <w:right w:val="none" w:sz="0" w:space="0" w:color="auto"/>
                                  </w:divBdr>
                                </w:div>
                                <w:div w:id="990712351">
                                  <w:marLeft w:val="0"/>
                                  <w:marRight w:val="0"/>
                                  <w:marTop w:val="0"/>
                                  <w:marBottom w:val="0"/>
                                  <w:divBdr>
                                    <w:top w:val="none" w:sz="0" w:space="0" w:color="auto"/>
                                    <w:left w:val="none" w:sz="0" w:space="0" w:color="auto"/>
                                    <w:bottom w:val="none" w:sz="0" w:space="0" w:color="auto"/>
                                    <w:right w:val="none" w:sz="0" w:space="0" w:color="auto"/>
                                  </w:divBdr>
                                </w:div>
                              </w:divsChild>
                            </w:div>
                            <w:div w:id="84424329">
                              <w:marLeft w:val="0"/>
                              <w:marRight w:val="0"/>
                              <w:marTop w:val="120"/>
                              <w:marBottom w:val="0"/>
                              <w:divBdr>
                                <w:top w:val="none" w:sz="0" w:space="0" w:color="auto"/>
                                <w:left w:val="none" w:sz="0" w:space="0" w:color="auto"/>
                                <w:bottom w:val="none" w:sz="0" w:space="0" w:color="auto"/>
                                <w:right w:val="none" w:sz="0" w:space="0" w:color="auto"/>
                              </w:divBdr>
                              <w:divsChild>
                                <w:div w:id="350684726">
                                  <w:marLeft w:val="0"/>
                                  <w:marRight w:val="0"/>
                                  <w:marTop w:val="0"/>
                                  <w:marBottom w:val="0"/>
                                  <w:divBdr>
                                    <w:top w:val="none" w:sz="0" w:space="0" w:color="auto"/>
                                    <w:left w:val="none" w:sz="0" w:space="0" w:color="auto"/>
                                    <w:bottom w:val="none" w:sz="0" w:space="0" w:color="auto"/>
                                    <w:right w:val="none" w:sz="0" w:space="0" w:color="auto"/>
                                  </w:divBdr>
                                </w:div>
                                <w:div w:id="1392188191">
                                  <w:marLeft w:val="0"/>
                                  <w:marRight w:val="0"/>
                                  <w:marTop w:val="0"/>
                                  <w:marBottom w:val="0"/>
                                  <w:divBdr>
                                    <w:top w:val="none" w:sz="0" w:space="0" w:color="auto"/>
                                    <w:left w:val="none" w:sz="0" w:space="0" w:color="auto"/>
                                    <w:bottom w:val="none" w:sz="0" w:space="0" w:color="auto"/>
                                    <w:right w:val="none" w:sz="0" w:space="0" w:color="auto"/>
                                  </w:divBdr>
                                </w:div>
                                <w:div w:id="19286243">
                                  <w:marLeft w:val="0"/>
                                  <w:marRight w:val="0"/>
                                  <w:marTop w:val="0"/>
                                  <w:marBottom w:val="0"/>
                                  <w:divBdr>
                                    <w:top w:val="none" w:sz="0" w:space="0" w:color="auto"/>
                                    <w:left w:val="none" w:sz="0" w:space="0" w:color="auto"/>
                                    <w:bottom w:val="none" w:sz="0" w:space="0" w:color="auto"/>
                                    <w:right w:val="none" w:sz="0" w:space="0" w:color="auto"/>
                                  </w:divBdr>
                                </w:div>
                                <w:div w:id="991173667">
                                  <w:marLeft w:val="0"/>
                                  <w:marRight w:val="0"/>
                                  <w:marTop w:val="0"/>
                                  <w:marBottom w:val="0"/>
                                  <w:divBdr>
                                    <w:top w:val="none" w:sz="0" w:space="0" w:color="auto"/>
                                    <w:left w:val="none" w:sz="0" w:space="0" w:color="auto"/>
                                    <w:bottom w:val="none" w:sz="0" w:space="0" w:color="auto"/>
                                    <w:right w:val="none" w:sz="0" w:space="0" w:color="auto"/>
                                  </w:divBdr>
                                </w:div>
                                <w:div w:id="180363578">
                                  <w:marLeft w:val="0"/>
                                  <w:marRight w:val="0"/>
                                  <w:marTop w:val="0"/>
                                  <w:marBottom w:val="0"/>
                                  <w:divBdr>
                                    <w:top w:val="none" w:sz="0" w:space="0" w:color="auto"/>
                                    <w:left w:val="none" w:sz="0" w:space="0" w:color="auto"/>
                                    <w:bottom w:val="none" w:sz="0" w:space="0" w:color="auto"/>
                                    <w:right w:val="none" w:sz="0" w:space="0" w:color="auto"/>
                                  </w:divBdr>
                                </w:div>
                                <w:div w:id="1065183776">
                                  <w:marLeft w:val="0"/>
                                  <w:marRight w:val="0"/>
                                  <w:marTop w:val="0"/>
                                  <w:marBottom w:val="0"/>
                                  <w:divBdr>
                                    <w:top w:val="none" w:sz="0" w:space="0" w:color="auto"/>
                                    <w:left w:val="none" w:sz="0" w:space="0" w:color="auto"/>
                                    <w:bottom w:val="none" w:sz="0" w:space="0" w:color="auto"/>
                                    <w:right w:val="none" w:sz="0" w:space="0" w:color="auto"/>
                                  </w:divBdr>
                                </w:div>
                                <w:div w:id="1983192151">
                                  <w:marLeft w:val="0"/>
                                  <w:marRight w:val="0"/>
                                  <w:marTop w:val="0"/>
                                  <w:marBottom w:val="0"/>
                                  <w:divBdr>
                                    <w:top w:val="none" w:sz="0" w:space="0" w:color="auto"/>
                                    <w:left w:val="none" w:sz="0" w:space="0" w:color="auto"/>
                                    <w:bottom w:val="none" w:sz="0" w:space="0" w:color="auto"/>
                                    <w:right w:val="none" w:sz="0" w:space="0" w:color="auto"/>
                                  </w:divBdr>
                                </w:div>
                                <w:div w:id="1281687881">
                                  <w:marLeft w:val="0"/>
                                  <w:marRight w:val="0"/>
                                  <w:marTop w:val="0"/>
                                  <w:marBottom w:val="0"/>
                                  <w:divBdr>
                                    <w:top w:val="none" w:sz="0" w:space="0" w:color="auto"/>
                                    <w:left w:val="none" w:sz="0" w:space="0" w:color="auto"/>
                                    <w:bottom w:val="none" w:sz="0" w:space="0" w:color="auto"/>
                                    <w:right w:val="none" w:sz="0" w:space="0" w:color="auto"/>
                                  </w:divBdr>
                                </w:div>
                                <w:div w:id="1686591217">
                                  <w:marLeft w:val="0"/>
                                  <w:marRight w:val="0"/>
                                  <w:marTop w:val="0"/>
                                  <w:marBottom w:val="0"/>
                                  <w:divBdr>
                                    <w:top w:val="none" w:sz="0" w:space="0" w:color="auto"/>
                                    <w:left w:val="none" w:sz="0" w:space="0" w:color="auto"/>
                                    <w:bottom w:val="none" w:sz="0" w:space="0" w:color="auto"/>
                                    <w:right w:val="none" w:sz="0" w:space="0" w:color="auto"/>
                                  </w:divBdr>
                                </w:div>
                                <w:div w:id="1829053997">
                                  <w:marLeft w:val="0"/>
                                  <w:marRight w:val="0"/>
                                  <w:marTop w:val="0"/>
                                  <w:marBottom w:val="0"/>
                                  <w:divBdr>
                                    <w:top w:val="none" w:sz="0" w:space="0" w:color="auto"/>
                                    <w:left w:val="none" w:sz="0" w:space="0" w:color="auto"/>
                                    <w:bottom w:val="none" w:sz="0" w:space="0" w:color="auto"/>
                                    <w:right w:val="none" w:sz="0" w:space="0" w:color="auto"/>
                                  </w:divBdr>
                                </w:div>
                                <w:div w:id="397750690">
                                  <w:marLeft w:val="0"/>
                                  <w:marRight w:val="0"/>
                                  <w:marTop w:val="0"/>
                                  <w:marBottom w:val="0"/>
                                  <w:divBdr>
                                    <w:top w:val="none" w:sz="0" w:space="0" w:color="auto"/>
                                    <w:left w:val="none" w:sz="0" w:space="0" w:color="auto"/>
                                    <w:bottom w:val="none" w:sz="0" w:space="0" w:color="auto"/>
                                    <w:right w:val="none" w:sz="0" w:space="0" w:color="auto"/>
                                  </w:divBdr>
                                </w:div>
                                <w:div w:id="583535644">
                                  <w:marLeft w:val="0"/>
                                  <w:marRight w:val="0"/>
                                  <w:marTop w:val="0"/>
                                  <w:marBottom w:val="0"/>
                                  <w:divBdr>
                                    <w:top w:val="none" w:sz="0" w:space="0" w:color="auto"/>
                                    <w:left w:val="none" w:sz="0" w:space="0" w:color="auto"/>
                                    <w:bottom w:val="none" w:sz="0" w:space="0" w:color="auto"/>
                                    <w:right w:val="none" w:sz="0" w:space="0" w:color="auto"/>
                                  </w:divBdr>
                                </w:div>
                                <w:div w:id="536165061">
                                  <w:marLeft w:val="0"/>
                                  <w:marRight w:val="0"/>
                                  <w:marTop w:val="0"/>
                                  <w:marBottom w:val="0"/>
                                  <w:divBdr>
                                    <w:top w:val="none" w:sz="0" w:space="0" w:color="auto"/>
                                    <w:left w:val="none" w:sz="0" w:space="0" w:color="auto"/>
                                    <w:bottom w:val="none" w:sz="0" w:space="0" w:color="auto"/>
                                    <w:right w:val="none" w:sz="0" w:space="0" w:color="auto"/>
                                  </w:divBdr>
                                </w:div>
                                <w:div w:id="512577180">
                                  <w:marLeft w:val="0"/>
                                  <w:marRight w:val="0"/>
                                  <w:marTop w:val="0"/>
                                  <w:marBottom w:val="0"/>
                                  <w:divBdr>
                                    <w:top w:val="none" w:sz="0" w:space="0" w:color="auto"/>
                                    <w:left w:val="none" w:sz="0" w:space="0" w:color="auto"/>
                                    <w:bottom w:val="none" w:sz="0" w:space="0" w:color="auto"/>
                                    <w:right w:val="none" w:sz="0" w:space="0" w:color="auto"/>
                                  </w:divBdr>
                                </w:div>
                                <w:div w:id="1568028144">
                                  <w:marLeft w:val="0"/>
                                  <w:marRight w:val="0"/>
                                  <w:marTop w:val="0"/>
                                  <w:marBottom w:val="0"/>
                                  <w:divBdr>
                                    <w:top w:val="none" w:sz="0" w:space="0" w:color="auto"/>
                                    <w:left w:val="none" w:sz="0" w:space="0" w:color="auto"/>
                                    <w:bottom w:val="none" w:sz="0" w:space="0" w:color="auto"/>
                                    <w:right w:val="none" w:sz="0" w:space="0" w:color="auto"/>
                                  </w:divBdr>
                                </w:div>
                                <w:div w:id="1024132213">
                                  <w:marLeft w:val="0"/>
                                  <w:marRight w:val="0"/>
                                  <w:marTop w:val="0"/>
                                  <w:marBottom w:val="0"/>
                                  <w:divBdr>
                                    <w:top w:val="none" w:sz="0" w:space="0" w:color="auto"/>
                                    <w:left w:val="none" w:sz="0" w:space="0" w:color="auto"/>
                                    <w:bottom w:val="none" w:sz="0" w:space="0" w:color="auto"/>
                                    <w:right w:val="none" w:sz="0" w:space="0" w:color="auto"/>
                                  </w:divBdr>
                                </w:div>
                                <w:div w:id="2079284993">
                                  <w:marLeft w:val="0"/>
                                  <w:marRight w:val="0"/>
                                  <w:marTop w:val="0"/>
                                  <w:marBottom w:val="0"/>
                                  <w:divBdr>
                                    <w:top w:val="none" w:sz="0" w:space="0" w:color="auto"/>
                                    <w:left w:val="none" w:sz="0" w:space="0" w:color="auto"/>
                                    <w:bottom w:val="none" w:sz="0" w:space="0" w:color="auto"/>
                                    <w:right w:val="none" w:sz="0" w:space="0" w:color="auto"/>
                                  </w:divBdr>
                                </w:div>
                                <w:div w:id="1508449128">
                                  <w:marLeft w:val="0"/>
                                  <w:marRight w:val="0"/>
                                  <w:marTop w:val="0"/>
                                  <w:marBottom w:val="0"/>
                                  <w:divBdr>
                                    <w:top w:val="none" w:sz="0" w:space="0" w:color="auto"/>
                                    <w:left w:val="none" w:sz="0" w:space="0" w:color="auto"/>
                                    <w:bottom w:val="none" w:sz="0" w:space="0" w:color="auto"/>
                                    <w:right w:val="none" w:sz="0" w:space="0" w:color="auto"/>
                                  </w:divBdr>
                                </w:div>
                                <w:div w:id="1854565465">
                                  <w:marLeft w:val="0"/>
                                  <w:marRight w:val="0"/>
                                  <w:marTop w:val="0"/>
                                  <w:marBottom w:val="0"/>
                                  <w:divBdr>
                                    <w:top w:val="none" w:sz="0" w:space="0" w:color="auto"/>
                                    <w:left w:val="none" w:sz="0" w:space="0" w:color="auto"/>
                                    <w:bottom w:val="none" w:sz="0" w:space="0" w:color="auto"/>
                                    <w:right w:val="none" w:sz="0" w:space="0" w:color="auto"/>
                                  </w:divBdr>
                                </w:div>
                                <w:div w:id="962266614">
                                  <w:marLeft w:val="0"/>
                                  <w:marRight w:val="0"/>
                                  <w:marTop w:val="0"/>
                                  <w:marBottom w:val="0"/>
                                  <w:divBdr>
                                    <w:top w:val="none" w:sz="0" w:space="0" w:color="auto"/>
                                    <w:left w:val="none" w:sz="0" w:space="0" w:color="auto"/>
                                    <w:bottom w:val="none" w:sz="0" w:space="0" w:color="auto"/>
                                    <w:right w:val="none" w:sz="0" w:space="0" w:color="auto"/>
                                  </w:divBdr>
                                </w:div>
                                <w:div w:id="645740756">
                                  <w:marLeft w:val="0"/>
                                  <w:marRight w:val="0"/>
                                  <w:marTop w:val="0"/>
                                  <w:marBottom w:val="0"/>
                                  <w:divBdr>
                                    <w:top w:val="none" w:sz="0" w:space="0" w:color="auto"/>
                                    <w:left w:val="none" w:sz="0" w:space="0" w:color="auto"/>
                                    <w:bottom w:val="none" w:sz="0" w:space="0" w:color="auto"/>
                                    <w:right w:val="none" w:sz="0" w:space="0" w:color="auto"/>
                                  </w:divBdr>
                                </w:div>
                                <w:div w:id="1051073856">
                                  <w:marLeft w:val="0"/>
                                  <w:marRight w:val="0"/>
                                  <w:marTop w:val="0"/>
                                  <w:marBottom w:val="0"/>
                                  <w:divBdr>
                                    <w:top w:val="none" w:sz="0" w:space="0" w:color="auto"/>
                                    <w:left w:val="none" w:sz="0" w:space="0" w:color="auto"/>
                                    <w:bottom w:val="none" w:sz="0" w:space="0" w:color="auto"/>
                                    <w:right w:val="none" w:sz="0" w:space="0" w:color="auto"/>
                                  </w:divBdr>
                                </w:div>
                                <w:div w:id="628588169">
                                  <w:marLeft w:val="0"/>
                                  <w:marRight w:val="0"/>
                                  <w:marTop w:val="0"/>
                                  <w:marBottom w:val="0"/>
                                  <w:divBdr>
                                    <w:top w:val="none" w:sz="0" w:space="0" w:color="auto"/>
                                    <w:left w:val="none" w:sz="0" w:space="0" w:color="auto"/>
                                    <w:bottom w:val="none" w:sz="0" w:space="0" w:color="auto"/>
                                    <w:right w:val="none" w:sz="0" w:space="0" w:color="auto"/>
                                  </w:divBdr>
                                </w:div>
                              </w:divsChild>
                            </w:div>
                            <w:div w:id="1302610978">
                              <w:marLeft w:val="0"/>
                              <w:marRight w:val="0"/>
                              <w:marTop w:val="120"/>
                              <w:marBottom w:val="0"/>
                              <w:divBdr>
                                <w:top w:val="none" w:sz="0" w:space="0" w:color="auto"/>
                                <w:left w:val="none" w:sz="0" w:space="0" w:color="auto"/>
                                <w:bottom w:val="none" w:sz="0" w:space="0" w:color="auto"/>
                                <w:right w:val="none" w:sz="0" w:space="0" w:color="auto"/>
                              </w:divBdr>
                              <w:divsChild>
                                <w:div w:id="1273395256">
                                  <w:marLeft w:val="0"/>
                                  <w:marRight w:val="0"/>
                                  <w:marTop w:val="0"/>
                                  <w:marBottom w:val="0"/>
                                  <w:divBdr>
                                    <w:top w:val="none" w:sz="0" w:space="0" w:color="auto"/>
                                    <w:left w:val="none" w:sz="0" w:space="0" w:color="auto"/>
                                    <w:bottom w:val="none" w:sz="0" w:space="0" w:color="auto"/>
                                    <w:right w:val="none" w:sz="0" w:space="0" w:color="auto"/>
                                  </w:divBdr>
                                </w:div>
                                <w:div w:id="764347546">
                                  <w:marLeft w:val="0"/>
                                  <w:marRight w:val="0"/>
                                  <w:marTop w:val="0"/>
                                  <w:marBottom w:val="0"/>
                                  <w:divBdr>
                                    <w:top w:val="none" w:sz="0" w:space="0" w:color="auto"/>
                                    <w:left w:val="none" w:sz="0" w:space="0" w:color="auto"/>
                                    <w:bottom w:val="none" w:sz="0" w:space="0" w:color="auto"/>
                                    <w:right w:val="none" w:sz="0" w:space="0" w:color="auto"/>
                                  </w:divBdr>
                                </w:div>
                                <w:div w:id="29651889">
                                  <w:marLeft w:val="0"/>
                                  <w:marRight w:val="0"/>
                                  <w:marTop w:val="0"/>
                                  <w:marBottom w:val="0"/>
                                  <w:divBdr>
                                    <w:top w:val="none" w:sz="0" w:space="0" w:color="auto"/>
                                    <w:left w:val="none" w:sz="0" w:space="0" w:color="auto"/>
                                    <w:bottom w:val="none" w:sz="0" w:space="0" w:color="auto"/>
                                    <w:right w:val="none" w:sz="0" w:space="0" w:color="auto"/>
                                  </w:divBdr>
                                </w:div>
                                <w:div w:id="2072774698">
                                  <w:marLeft w:val="0"/>
                                  <w:marRight w:val="0"/>
                                  <w:marTop w:val="0"/>
                                  <w:marBottom w:val="0"/>
                                  <w:divBdr>
                                    <w:top w:val="none" w:sz="0" w:space="0" w:color="auto"/>
                                    <w:left w:val="none" w:sz="0" w:space="0" w:color="auto"/>
                                    <w:bottom w:val="none" w:sz="0" w:space="0" w:color="auto"/>
                                    <w:right w:val="none" w:sz="0" w:space="0" w:color="auto"/>
                                  </w:divBdr>
                                </w:div>
                                <w:div w:id="1321032696">
                                  <w:marLeft w:val="0"/>
                                  <w:marRight w:val="0"/>
                                  <w:marTop w:val="0"/>
                                  <w:marBottom w:val="0"/>
                                  <w:divBdr>
                                    <w:top w:val="none" w:sz="0" w:space="0" w:color="auto"/>
                                    <w:left w:val="none" w:sz="0" w:space="0" w:color="auto"/>
                                    <w:bottom w:val="none" w:sz="0" w:space="0" w:color="auto"/>
                                    <w:right w:val="none" w:sz="0" w:space="0" w:color="auto"/>
                                  </w:divBdr>
                                </w:div>
                                <w:div w:id="1837651280">
                                  <w:marLeft w:val="0"/>
                                  <w:marRight w:val="0"/>
                                  <w:marTop w:val="0"/>
                                  <w:marBottom w:val="0"/>
                                  <w:divBdr>
                                    <w:top w:val="none" w:sz="0" w:space="0" w:color="auto"/>
                                    <w:left w:val="none" w:sz="0" w:space="0" w:color="auto"/>
                                    <w:bottom w:val="none" w:sz="0" w:space="0" w:color="auto"/>
                                    <w:right w:val="none" w:sz="0" w:space="0" w:color="auto"/>
                                  </w:divBdr>
                                </w:div>
                                <w:div w:id="42992865">
                                  <w:marLeft w:val="0"/>
                                  <w:marRight w:val="0"/>
                                  <w:marTop w:val="0"/>
                                  <w:marBottom w:val="0"/>
                                  <w:divBdr>
                                    <w:top w:val="none" w:sz="0" w:space="0" w:color="auto"/>
                                    <w:left w:val="none" w:sz="0" w:space="0" w:color="auto"/>
                                    <w:bottom w:val="none" w:sz="0" w:space="0" w:color="auto"/>
                                    <w:right w:val="none" w:sz="0" w:space="0" w:color="auto"/>
                                  </w:divBdr>
                                </w:div>
                                <w:div w:id="989560404">
                                  <w:marLeft w:val="0"/>
                                  <w:marRight w:val="0"/>
                                  <w:marTop w:val="0"/>
                                  <w:marBottom w:val="0"/>
                                  <w:divBdr>
                                    <w:top w:val="none" w:sz="0" w:space="0" w:color="auto"/>
                                    <w:left w:val="none" w:sz="0" w:space="0" w:color="auto"/>
                                    <w:bottom w:val="none" w:sz="0" w:space="0" w:color="auto"/>
                                    <w:right w:val="none" w:sz="0" w:space="0" w:color="auto"/>
                                  </w:divBdr>
                                </w:div>
                                <w:div w:id="46953863">
                                  <w:marLeft w:val="0"/>
                                  <w:marRight w:val="0"/>
                                  <w:marTop w:val="0"/>
                                  <w:marBottom w:val="0"/>
                                  <w:divBdr>
                                    <w:top w:val="none" w:sz="0" w:space="0" w:color="auto"/>
                                    <w:left w:val="none" w:sz="0" w:space="0" w:color="auto"/>
                                    <w:bottom w:val="none" w:sz="0" w:space="0" w:color="auto"/>
                                    <w:right w:val="none" w:sz="0" w:space="0" w:color="auto"/>
                                  </w:divBdr>
                                </w:div>
                                <w:div w:id="1689911310">
                                  <w:marLeft w:val="0"/>
                                  <w:marRight w:val="0"/>
                                  <w:marTop w:val="0"/>
                                  <w:marBottom w:val="0"/>
                                  <w:divBdr>
                                    <w:top w:val="none" w:sz="0" w:space="0" w:color="auto"/>
                                    <w:left w:val="none" w:sz="0" w:space="0" w:color="auto"/>
                                    <w:bottom w:val="none" w:sz="0" w:space="0" w:color="auto"/>
                                    <w:right w:val="none" w:sz="0" w:space="0" w:color="auto"/>
                                  </w:divBdr>
                                </w:div>
                                <w:div w:id="797650098">
                                  <w:marLeft w:val="0"/>
                                  <w:marRight w:val="0"/>
                                  <w:marTop w:val="0"/>
                                  <w:marBottom w:val="0"/>
                                  <w:divBdr>
                                    <w:top w:val="none" w:sz="0" w:space="0" w:color="auto"/>
                                    <w:left w:val="none" w:sz="0" w:space="0" w:color="auto"/>
                                    <w:bottom w:val="none" w:sz="0" w:space="0" w:color="auto"/>
                                    <w:right w:val="none" w:sz="0" w:space="0" w:color="auto"/>
                                  </w:divBdr>
                                </w:div>
                                <w:div w:id="1047294816">
                                  <w:marLeft w:val="0"/>
                                  <w:marRight w:val="0"/>
                                  <w:marTop w:val="0"/>
                                  <w:marBottom w:val="0"/>
                                  <w:divBdr>
                                    <w:top w:val="none" w:sz="0" w:space="0" w:color="auto"/>
                                    <w:left w:val="none" w:sz="0" w:space="0" w:color="auto"/>
                                    <w:bottom w:val="none" w:sz="0" w:space="0" w:color="auto"/>
                                    <w:right w:val="none" w:sz="0" w:space="0" w:color="auto"/>
                                  </w:divBdr>
                                </w:div>
                                <w:div w:id="1241794340">
                                  <w:marLeft w:val="0"/>
                                  <w:marRight w:val="0"/>
                                  <w:marTop w:val="0"/>
                                  <w:marBottom w:val="0"/>
                                  <w:divBdr>
                                    <w:top w:val="none" w:sz="0" w:space="0" w:color="auto"/>
                                    <w:left w:val="none" w:sz="0" w:space="0" w:color="auto"/>
                                    <w:bottom w:val="none" w:sz="0" w:space="0" w:color="auto"/>
                                    <w:right w:val="none" w:sz="0" w:space="0" w:color="auto"/>
                                  </w:divBdr>
                                </w:div>
                                <w:div w:id="989094659">
                                  <w:marLeft w:val="0"/>
                                  <w:marRight w:val="0"/>
                                  <w:marTop w:val="0"/>
                                  <w:marBottom w:val="0"/>
                                  <w:divBdr>
                                    <w:top w:val="none" w:sz="0" w:space="0" w:color="auto"/>
                                    <w:left w:val="none" w:sz="0" w:space="0" w:color="auto"/>
                                    <w:bottom w:val="none" w:sz="0" w:space="0" w:color="auto"/>
                                    <w:right w:val="none" w:sz="0" w:space="0" w:color="auto"/>
                                  </w:divBdr>
                                </w:div>
                                <w:div w:id="25372599">
                                  <w:marLeft w:val="0"/>
                                  <w:marRight w:val="0"/>
                                  <w:marTop w:val="0"/>
                                  <w:marBottom w:val="0"/>
                                  <w:divBdr>
                                    <w:top w:val="none" w:sz="0" w:space="0" w:color="auto"/>
                                    <w:left w:val="none" w:sz="0" w:space="0" w:color="auto"/>
                                    <w:bottom w:val="none" w:sz="0" w:space="0" w:color="auto"/>
                                    <w:right w:val="none" w:sz="0" w:space="0" w:color="auto"/>
                                  </w:divBdr>
                                </w:div>
                                <w:div w:id="721828526">
                                  <w:marLeft w:val="0"/>
                                  <w:marRight w:val="0"/>
                                  <w:marTop w:val="0"/>
                                  <w:marBottom w:val="0"/>
                                  <w:divBdr>
                                    <w:top w:val="none" w:sz="0" w:space="0" w:color="auto"/>
                                    <w:left w:val="none" w:sz="0" w:space="0" w:color="auto"/>
                                    <w:bottom w:val="none" w:sz="0" w:space="0" w:color="auto"/>
                                    <w:right w:val="none" w:sz="0" w:space="0" w:color="auto"/>
                                  </w:divBdr>
                                </w:div>
                                <w:div w:id="1049718870">
                                  <w:marLeft w:val="0"/>
                                  <w:marRight w:val="0"/>
                                  <w:marTop w:val="0"/>
                                  <w:marBottom w:val="0"/>
                                  <w:divBdr>
                                    <w:top w:val="none" w:sz="0" w:space="0" w:color="auto"/>
                                    <w:left w:val="none" w:sz="0" w:space="0" w:color="auto"/>
                                    <w:bottom w:val="none" w:sz="0" w:space="0" w:color="auto"/>
                                    <w:right w:val="none" w:sz="0" w:space="0" w:color="auto"/>
                                  </w:divBdr>
                                </w:div>
                                <w:div w:id="1230269707">
                                  <w:marLeft w:val="0"/>
                                  <w:marRight w:val="0"/>
                                  <w:marTop w:val="0"/>
                                  <w:marBottom w:val="0"/>
                                  <w:divBdr>
                                    <w:top w:val="none" w:sz="0" w:space="0" w:color="auto"/>
                                    <w:left w:val="none" w:sz="0" w:space="0" w:color="auto"/>
                                    <w:bottom w:val="none" w:sz="0" w:space="0" w:color="auto"/>
                                    <w:right w:val="none" w:sz="0" w:space="0" w:color="auto"/>
                                  </w:divBdr>
                                </w:div>
                                <w:div w:id="1542009682">
                                  <w:marLeft w:val="0"/>
                                  <w:marRight w:val="0"/>
                                  <w:marTop w:val="0"/>
                                  <w:marBottom w:val="0"/>
                                  <w:divBdr>
                                    <w:top w:val="none" w:sz="0" w:space="0" w:color="auto"/>
                                    <w:left w:val="none" w:sz="0" w:space="0" w:color="auto"/>
                                    <w:bottom w:val="none" w:sz="0" w:space="0" w:color="auto"/>
                                    <w:right w:val="none" w:sz="0" w:space="0" w:color="auto"/>
                                  </w:divBdr>
                                </w:div>
                                <w:div w:id="1526597191">
                                  <w:marLeft w:val="0"/>
                                  <w:marRight w:val="0"/>
                                  <w:marTop w:val="0"/>
                                  <w:marBottom w:val="0"/>
                                  <w:divBdr>
                                    <w:top w:val="none" w:sz="0" w:space="0" w:color="auto"/>
                                    <w:left w:val="none" w:sz="0" w:space="0" w:color="auto"/>
                                    <w:bottom w:val="none" w:sz="0" w:space="0" w:color="auto"/>
                                    <w:right w:val="none" w:sz="0" w:space="0" w:color="auto"/>
                                  </w:divBdr>
                                </w:div>
                                <w:div w:id="1255359566">
                                  <w:marLeft w:val="0"/>
                                  <w:marRight w:val="0"/>
                                  <w:marTop w:val="0"/>
                                  <w:marBottom w:val="0"/>
                                  <w:divBdr>
                                    <w:top w:val="none" w:sz="0" w:space="0" w:color="auto"/>
                                    <w:left w:val="none" w:sz="0" w:space="0" w:color="auto"/>
                                    <w:bottom w:val="none" w:sz="0" w:space="0" w:color="auto"/>
                                    <w:right w:val="none" w:sz="0" w:space="0" w:color="auto"/>
                                  </w:divBdr>
                                </w:div>
                                <w:div w:id="217715831">
                                  <w:marLeft w:val="0"/>
                                  <w:marRight w:val="0"/>
                                  <w:marTop w:val="0"/>
                                  <w:marBottom w:val="0"/>
                                  <w:divBdr>
                                    <w:top w:val="none" w:sz="0" w:space="0" w:color="auto"/>
                                    <w:left w:val="none" w:sz="0" w:space="0" w:color="auto"/>
                                    <w:bottom w:val="none" w:sz="0" w:space="0" w:color="auto"/>
                                    <w:right w:val="none" w:sz="0" w:space="0" w:color="auto"/>
                                  </w:divBdr>
                                </w:div>
                                <w:div w:id="725107285">
                                  <w:marLeft w:val="0"/>
                                  <w:marRight w:val="0"/>
                                  <w:marTop w:val="0"/>
                                  <w:marBottom w:val="0"/>
                                  <w:divBdr>
                                    <w:top w:val="none" w:sz="0" w:space="0" w:color="auto"/>
                                    <w:left w:val="none" w:sz="0" w:space="0" w:color="auto"/>
                                    <w:bottom w:val="none" w:sz="0" w:space="0" w:color="auto"/>
                                    <w:right w:val="none" w:sz="0" w:space="0" w:color="auto"/>
                                  </w:divBdr>
                                </w:div>
                                <w:div w:id="1168642799">
                                  <w:marLeft w:val="0"/>
                                  <w:marRight w:val="0"/>
                                  <w:marTop w:val="0"/>
                                  <w:marBottom w:val="0"/>
                                  <w:divBdr>
                                    <w:top w:val="none" w:sz="0" w:space="0" w:color="auto"/>
                                    <w:left w:val="none" w:sz="0" w:space="0" w:color="auto"/>
                                    <w:bottom w:val="none" w:sz="0" w:space="0" w:color="auto"/>
                                    <w:right w:val="none" w:sz="0" w:space="0" w:color="auto"/>
                                  </w:divBdr>
                                </w:div>
                                <w:div w:id="1470707888">
                                  <w:marLeft w:val="0"/>
                                  <w:marRight w:val="0"/>
                                  <w:marTop w:val="0"/>
                                  <w:marBottom w:val="0"/>
                                  <w:divBdr>
                                    <w:top w:val="none" w:sz="0" w:space="0" w:color="auto"/>
                                    <w:left w:val="none" w:sz="0" w:space="0" w:color="auto"/>
                                    <w:bottom w:val="none" w:sz="0" w:space="0" w:color="auto"/>
                                    <w:right w:val="none" w:sz="0" w:space="0" w:color="auto"/>
                                  </w:divBdr>
                                </w:div>
                                <w:div w:id="1351183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82623644">
      <w:bodyDiv w:val="1"/>
      <w:marLeft w:val="0"/>
      <w:marRight w:val="0"/>
      <w:marTop w:val="0"/>
      <w:marBottom w:val="0"/>
      <w:divBdr>
        <w:top w:val="none" w:sz="0" w:space="0" w:color="auto"/>
        <w:left w:val="none" w:sz="0" w:space="0" w:color="auto"/>
        <w:bottom w:val="none" w:sz="0" w:space="0" w:color="auto"/>
        <w:right w:val="none" w:sz="0" w:space="0" w:color="auto"/>
      </w:divBdr>
    </w:div>
    <w:div w:id="483854549">
      <w:bodyDiv w:val="1"/>
      <w:marLeft w:val="0"/>
      <w:marRight w:val="0"/>
      <w:marTop w:val="0"/>
      <w:marBottom w:val="0"/>
      <w:divBdr>
        <w:top w:val="none" w:sz="0" w:space="0" w:color="auto"/>
        <w:left w:val="none" w:sz="0" w:space="0" w:color="auto"/>
        <w:bottom w:val="none" w:sz="0" w:space="0" w:color="auto"/>
        <w:right w:val="none" w:sz="0" w:space="0" w:color="auto"/>
      </w:divBdr>
      <w:divsChild>
        <w:div w:id="109477576">
          <w:marLeft w:val="0"/>
          <w:marRight w:val="0"/>
          <w:marTop w:val="0"/>
          <w:marBottom w:val="0"/>
          <w:divBdr>
            <w:top w:val="none" w:sz="0" w:space="0" w:color="auto"/>
            <w:left w:val="none" w:sz="0" w:space="0" w:color="auto"/>
            <w:bottom w:val="none" w:sz="0" w:space="0" w:color="auto"/>
            <w:right w:val="none" w:sz="0" w:space="0" w:color="auto"/>
          </w:divBdr>
          <w:divsChild>
            <w:div w:id="225384570">
              <w:marLeft w:val="0"/>
              <w:marRight w:val="0"/>
              <w:marTop w:val="0"/>
              <w:marBottom w:val="180"/>
              <w:divBdr>
                <w:top w:val="none" w:sz="0" w:space="0" w:color="auto"/>
                <w:left w:val="none" w:sz="0" w:space="0" w:color="auto"/>
                <w:bottom w:val="none" w:sz="0" w:space="0" w:color="auto"/>
                <w:right w:val="none" w:sz="0" w:space="0" w:color="auto"/>
              </w:divBdr>
              <w:divsChild>
                <w:div w:id="1209415903">
                  <w:marLeft w:val="0"/>
                  <w:marRight w:val="0"/>
                  <w:marTop w:val="0"/>
                  <w:marBottom w:val="0"/>
                  <w:divBdr>
                    <w:top w:val="none" w:sz="0" w:space="0" w:color="auto"/>
                    <w:left w:val="none" w:sz="0" w:space="0" w:color="auto"/>
                    <w:bottom w:val="none" w:sz="0" w:space="0" w:color="auto"/>
                    <w:right w:val="none" w:sz="0" w:space="0" w:color="auto"/>
                  </w:divBdr>
                  <w:divsChild>
                    <w:div w:id="1847208341">
                      <w:marLeft w:val="0"/>
                      <w:marRight w:val="0"/>
                      <w:marTop w:val="0"/>
                      <w:marBottom w:val="0"/>
                      <w:divBdr>
                        <w:top w:val="none" w:sz="0" w:space="0" w:color="auto"/>
                        <w:left w:val="none" w:sz="0" w:space="0" w:color="auto"/>
                        <w:bottom w:val="none" w:sz="0" w:space="0" w:color="auto"/>
                        <w:right w:val="none" w:sz="0" w:space="0" w:color="auto"/>
                      </w:divBdr>
                      <w:divsChild>
                        <w:div w:id="1652640719">
                          <w:marLeft w:val="0"/>
                          <w:marRight w:val="0"/>
                          <w:marTop w:val="75"/>
                          <w:marBottom w:val="75"/>
                          <w:divBdr>
                            <w:top w:val="none" w:sz="0" w:space="0" w:color="auto"/>
                            <w:left w:val="none" w:sz="0" w:space="0" w:color="auto"/>
                            <w:bottom w:val="none" w:sz="0" w:space="0" w:color="auto"/>
                            <w:right w:val="none" w:sz="0" w:space="0" w:color="auto"/>
                          </w:divBdr>
                        </w:div>
                        <w:div w:id="165101096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670184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927436">
          <w:marLeft w:val="0"/>
          <w:marRight w:val="0"/>
          <w:marTop w:val="0"/>
          <w:marBottom w:val="0"/>
          <w:divBdr>
            <w:top w:val="none" w:sz="0" w:space="0" w:color="auto"/>
            <w:left w:val="none" w:sz="0" w:space="0" w:color="auto"/>
            <w:bottom w:val="none" w:sz="0" w:space="0" w:color="auto"/>
            <w:right w:val="none" w:sz="0" w:space="0" w:color="auto"/>
          </w:divBdr>
          <w:divsChild>
            <w:div w:id="27725897">
              <w:marLeft w:val="0"/>
              <w:marRight w:val="0"/>
              <w:marTop w:val="0"/>
              <w:marBottom w:val="0"/>
              <w:divBdr>
                <w:top w:val="none" w:sz="0" w:space="0" w:color="auto"/>
                <w:left w:val="none" w:sz="0" w:space="0" w:color="auto"/>
                <w:bottom w:val="none" w:sz="0" w:space="0" w:color="auto"/>
                <w:right w:val="none" w:sz="0" w:space="0" w:color="auto"/>
              </w:divBdr>
              <w:divsChild>
                <w:div w:id="207910967">
                  <w:marLeft w:val="0"/>
                  <w:marRight w:val="0"/>
                  <w:marTop w:val="0"/>
                  <w:marBottom w:val="0"/>
                  <w:divBdr>
                    <w:top w:val="none" w:sz="0" w:space="0" w:color="auto"/>
                    <w:left w:val="none" w:sz="0" w:space="0" w:color="auto"/>
                    <w:bottom w:val="none" w:sz="0" w:space="0" w:color="auto"/>
                    <w:right w:val="none" w:sz="0" w:space="0" w:color="auto"/>
                  </w:divBdr>
                  <w:divsChild>
                    <w:div w:id="1365903971">
                      <w:marLeft w:val="0"/>
                      <w:marRight w:val="0"/>
                      <w:marTop w:val="0"/>
                      <w:marBottom w:val="0"/>
                      <w:divBdr>
                        <w:top w:val="none" w:sz="0" w:space="0" w:color="auto"/>
                        <w:left w:val="none" w:sz="0" w:space="0" w:color="auto"/>
                        <w:bottom w:val="none" w:sz="0" w:space="0" w:color="auto"/>
                        <w:right w:val="none" w:sz="0" w:space="0" w:color="auto"/>
                      </w:divBdr>
                      <w:divsChild>
                        <w:div w:id="2123719192">
                          <w:marLeft w:val="0"/>
                          <w:marRight w:val="0"/>
                          <w:marTop w:val="75"/>
                          <w:marBottom w:val="75"/>
                          <w:divBdr>
                            <w:top w:val="none" w:sz="0" w:space="0" w:color="auto"/>
                            <w:left w:val="none" w:sz="0" w:space="0" w:color="auto"/>
                            <w:bottom w:val="none" w:sz="0" w:space="0" w:color="auto"/>
                            <w:right w:val="none" w:sz="0" w:space="0" w:color="auto"/>
                          </w:divBdr>
                          <w:divsChild>
                            <w:div w:id="702637927">
                              <w:marLeft w:val="0"/>
                              <w:marRight w:val="0"/>
                              <w:marTop w:val="0"/>
                              <w:marBottom w:val="0"/>
                              <w:divBdr>
                                <w:top w:val="none" w:sz="0" w:space="0" w:color="auto"/>
                                <w:left w:val="none" w:sz="0" w:space="0" w:color="auto"/>
                                <w:bottom w:val="none" w:sz="0" w:space="0" w:color="auto"/>
                                <w:right w:val="none" w:sz="0" w:space="0" w:color="auto"/>
                              </w:divBdr>
                              <w:divsChild>
                                <w:div w:id="1915436607">
                                  <w:marLeft w:val="0"/>
                                  <w:marRight w:val="0"/>
                                  <w:marTop w:val="0"/>
                                  <w:marBottom w:val="0"/>
                                  <w:divBdr>
                                    <w:top w:val="none" w:sz="0" w:space="0" w:color="auto"/>
                                    <w:left w:val="none" w:sz="0" w:space="0" w:color="auto"/>
                                    <w:bottom w:val="none" w:sz="0" w:space="0" w:color="auto"/>
                                    <w:right w:val="none" w:sz="0" w:space="0" w:color="auto"/>
                                  </w:divBdr>
                                </w:div>
                                <w:div w:id="195125328">
                                  <w:marLeft w:val="0"/>
                                  <w:marRight w:val="0"/>
                                  <w:marTop w:val="0"/>
                                  <w:marBottom w:val="0"/>
                                  <w:divBdr>
                                    <w:top w:val="none" w:sz="0" w:space="0" w:color="auto"/>
                                    <w:left w:val="none" w:sz="0" w:space="0" w:color="auto"/>
                                    <w:bottom w:val="none" w:sz="0" w:space="0" w:color="auto"/>
                                    <w:right w:val="none" w:sz="0" w:space="0" w:color="auto"/>
                                  </w:divBdr>
                                </w:div>
                                <w:div w:id="12242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1159721">
              <w:marLeft w:val="0"/>
              <w:marRight w:val="0"/>
              <w:marTop w:val="0"/>
              <w:marBottom w:val="0"/>
              <w:divBdr>
                <w:top w:val="none" w:sz="0" w:space="0" w:color="auto"/>
                <w:left w:val="none" w:sz="0" w:space="0" w:color="auto"/>
                <w:bottom w:val="none" w:sz="0" w:space="0" w:color="auto"/>
                <w:right w:val="none" w:sz="0" w:space="0" w:color="auto"/>
              </w:divBdr>
              <w:divsChild>
                <w:div w:id="1433623038">
                  <w:marLeft w:val="0"/>
                  <w:marRight w:val="0"/>
                  <w:marTop w:val="0"/>
                  <w:marBottom w:val="0"/>
                  <w:divBdr>
                    <w:top w:val="none" w:sz="0" w:space="0" w:color="auto"/>
                    <w:left w:val="none" w:sz="0" w:space="0" w:color="auto"/>
                    <w:bottom w:val="none" w:sz="0" w:space="0" w:color="auto"/>
                    <w:right w:val="none" w:sz="0" w:space="0" w:color="auto"/>
                  </w:divBdr>
                  <w:divsChild>
                    <w:div w:id="371350186">
                      <w:marLeft w:val="0"/>
                      <w:marRight w:val="0"/>
                      <w:marTop w:val="0"/>
                      <w:marBottom w:val="0"/>
                      <w:divBdr>
                        <w:top w:val="none" w:sz="0" w:space="0" w:color="auto"/>
                        <w:left w:val="none" w:sz="0" w:space="0" w:color="auto"/>
                        <w:bottom w:val="none" w:sz="0" w:space="0" w:color="auto"/>
                        <w:right w:val="none" w:sz="0" w:space="0" w:color="auto"/>
                      </w:divBdr>
                      <w:divsChild>
                        <w:div w:id="1818841611">
                          <w:marLeft w:val="0"/>
                          <w:marRight w:val="0"/>
                          <w:marTop w:val="0"/>
                          <w:marBottom w:val="0"/>
                          <w:divBdr>
                            <w:top w:val="none" w:sz="0" w:space="0" w:color="auto"/>
                            <w:left w:val="none" w:sz="0" w:space="0" w:color="auto"/>
                            <w:bottom w:val="none" w:sz="0" w:space="0" w:color="auto"/>
                            <w:right w:val="none" w:sz="0" w:space="0" w:color="auto"/>
                          </w:divBdr>
                          <w:divsChild>
                            <w:div w:id="1583181117">
                              <w:marLeft w:val="0"/>
                              <w:marRight w:val="0"/>
                              <w:marTop w:val="0"/>
                              <w:marBottom w:val="0"/>
                              <w:divBdr>
                                <w:top w:val="none" w:sz="0" w:space="0" w:color="auto"/>
                                <w:left w:val="none" w:sz="0" w:space="0" w:color="auto"/>
                                <w:bottom w:val="none" w:sz="0" w:space="0" w:color="auto"/>
                                <w:right w:val="none" w:sz="0" w:space="0" w:color="auto"/>
                              </w:divBdr>
                              <w:divsChild>
                                <w:div w:id="1456827629">
                                  <w:marLeft w:val="0"/>
                                  <w:marRight w:val="0"/>
                                  <w:marTop w:val="0"/>
                                  <w:marBottom w:val="0"/>
                                  <w:divBdr>
                                    <w:top w:val="none" w:sz="0" w:space="0" w:color="auto"/>
                                    <w:left w:val="none" w:sz="0" w:space="0" w:color="auto"/>
                                    <w:bottom w:val="none" w:sz="0" w:space="0" w:color="auto"/>
                                    <w:right w:val="none" w:sz="0" w:space="0" w:color="auto"/>
                                  </w:divBdr>
                                  <w:divsChild>
                                    <w:div w:id="1185905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10815547">
          <w:marLeft w:val="0"/>
          <w:marRight w:val="0"/>
          <w:marTop w:val="0"/>
          <w:marBottom w:val="0"/>
          <w:divBdr>
            <w:top w:val="none" w:sz="0" w:space="0" w:color="auto"/>
            <w:left w:val="none" w:sz="0" w:space="0" w:color="auto"/>
            <w:bottom w:val="none" w:sz="0" w:space="0" w:color="auto"/>
            <w:right w:val="none" w:sz="0" w:space="0" w:color="auto"/>
          </w:divBdr>
          <w:divsChild>
            <w:div w:id="445467072">
              <w:marLeft w:val="0"/>
              <w:marRight w:val="0"/>
              <w:marTop w:val="0"/>
              <w:marBottom w:val="0"/>
              <w:divBdr>
                <w:top w:val="none" w:sz="0" w:space="0" w:color="auto"/>
                <w:left w:val="none" w:sz="0" w:space="0" w:color="auto"/>
                <w:bottom w:val="none" w:sz="0" w:space="0" w:color="auto"/>
                <w:right w:val="none" w:sz="0" w:space="0" w:color="auto"/>
              </w:divBdr>
              <w:divsChild>
                <w:div w:id="439178176">
                  <w:marLeft w:val="0"/>
                  <w:marRight w:val="0"/>
                  <w:marTop w:val="0"/>
                  <w:marBottom w:val="0"/>
                  <w:divBdr>
                    <w:top w:val="none" w:sz="0" w:space="0" w:color="auto"/>
                    <w:left w:val="none" w:sz="0" w:space="0" w:color="auto"/>
                    <w:bottom w:val="none" w:sz="0" w:space="0" w:color="auto"/>
                    <w:right w:val="none" w:sz="0" w:space="0" w:color="auto"/>
                  </w:divBdr>
                  <w:divsChild>
                    <w:div w:id="1503735118">
                      <w:marLeft w:val="0"/>
                      <w:marRight w:val="0"/>
                      <w:marTop w:val="0"/>
                      <w:marBottom w:val="0"/>
                      <w:divBdr>
                        <w:top w:val="none" w:sz="0" w:space="0" w:color="auto"/>
                        <w:left w:val="none" w:sz="0" w:space="0" w:color="auto"/>
                        <w:bottom w:val="none" w:sz="0" w:space="0" w:color="auto"/>
                        <w:right w:val="none" w:sz="0" w:space="0" w:color="auto"/>
                      </w:divBdr>
                      <w:divsChild>
                        <w:div w:id="1892960000">
                          <w:marLeft w:val="0"/>
                          <w:marRight w:val="0"/>
                          <w:marTop w:val="0"/>
                          <w:marBottom w:val="0"/>
                          <w:divBdr>
                            <w:top w:val="none" w:sz="0" w:space="0" w:color="auto"/>
                            <w:left w:val="none" w:sz="0" w:space="0" w:color="auto"/>
                            <w:bottom w:val="none" w:sz="0" w:space="0" w:color="auto"/>
                            <w:right w:val="none" w:sz="0" w:space="0" w:color="auto"/>
                          </w:divBdr>
                          <w:divsChild>
                            <w:div w:id="1583560033">
                              <w:marLeft w:val="0"/>
                              <w:marRight w:val="0"/>
                              <w:marTop w:val="0"/>
                              <w:marBottom w:val="0"/>
                              <w:divBdr>
                                <w:top w:val="none" w:sz="0" w:space="0" w:color="auto"/>
                                <w:left w:val="none" w:sz="0" w:space="0" w:color="auto"/>
                                <w:bottom w:val="none" w:sz="0" w:space="0" w:color="auto"/>
                                <w:right w:val="none" w:sz="0" w:space="0" w:color="auto"/>
                              </w:divBdr>
                              <w:divsChild>
                                <w:div w:id="976032525">
                                  <w:marLeft w:val="240"/>
                                  <w:marRight w:val="240"/>
                                  <w:marTop w:val="0"/>
                                  <w:marBottom w:val="0"/>
                                  <w:divBdr>
                                    <w:top w:val="none" w:sz="0" w:space="0" w:color="auto"/>
                                    <w:left w:val="none" w:sz="0" w:space="0" w:color="auto"/>
                                    <w:bottom w:val="none" w:sz="0" w:space="0" w:color="auto"/>
                                    <w:right w:val="none" w:sz="0" w:space="0" w:color="auto"/>
                                  </w:divBdr>
                                  <w:divsChild>
                                    <w:div w:id="1044138317">
                                      <w:marLeft w:val="0"/>
                                      <w:marRight w:val="0"/>
                                      <w:marTop w:val="0"/>
                                      <w:marBottom w:val="0"/>
                                      <w:divBdr>
                                        <w:top w:val="none" w:sz="0" w:space="0" w:color="auto"/>
                                        <w:left w:val="none" w:sz="0" w:space="0" w:color="auto"/>
                                        <w:bottom w:val="none" w:sz="0" w:space="0" w:color="auto"/>
                                        <w:right w:val="none" w:sz="0" w:space="0" w:color="auto"/>
                                      </w:divBdr>
                                      <w:divsChild>
                                        <w:div w:id="59211468">
                                          <w:marLeft w:val="0"/>
                                          <w:marRight w:val="0"/>
                                          <w:marTop w:val="0"/>
                                          <w:marBottom w:val="0"/>
                                          <w:divBdr>
                                            <w:top w:val="single" w:sz="2" w:space="0" w:color="auto"/>
                                            <w:left w:val="single" w:sz="2" w:space="0" w:color="auto"/>
                                            <w:bottom w:val="single" w:sz="2" w:space="0" w:color="auto"/>
                                            <w:right w:val="single" w:sz="2" w:space="0" w:color="auto"/>
                                          </w:divBdr>
                                        </w:div>
                                        <w:div w:id="212544134">
                                          <w:marLeft w:val="0"/>
                                          <w:marRight w:val="0"/>
                                          <w:marTop w:val="0"/>
                                          <w:marBottom w:val="0"/>
                                          <w:divBdr>
                                            <w:top w:val="single" w:sz="2" w:space="0" w:color="auto"/>
                                            <w:left w:val="single" w:sz="2" w:space="0" w:color="auto"/>
                                            <w:bottom w:val="single" w:sz="2" w:space="0" w:color="auto"/>
                                            <w:right w:val="single" w:sz="2" w:space="0" w:color="auto"/>
                                          </w:divBdr>
                                        </w:div>
                                        <w:div w:id="1822962797">
                                          <w:marLeft w:val="0"/>
                                          <w:marRight w:val="0"/>
                                          <w:marTop w:val="0"/>
                                          <w:marBottom w:val="0"/>
                                          <w:divBdr>
                                            <w:top w:val="single" w:sz="2" w:space="0" w:color="auto"/>
                                            <w:left w:val="single" w:sz="2" w:space="0" w:color="auto"/>
                                            <w:bottom w:val="single" w:sz="2" w:space="0" w:color="auto"/>
                                            <w:right w:val="single" w:sz="2" w:space="0" w:color="auto"/>
                                          </w:divBdr>
                                        </w:div>
                                        <w:div w:id="1104963379">
                                          <w:marLeft w:val="0"/>
                                          <w:marRight w:val="0"/>
                                          <w:marTop w:val="0"/>
                                          <w:marBottom w:val="0"/>
                                          <w:divBdr>
                                            <w:top w:val="none" w:sz="0" w:space="0" w:color="auto"/>
                                            <w:left w:val="none" w:sz="0" w:space="0" w:color="auto"/>
                                            <w:bottom w:val="none" w:sz="0" w:space="0" w:color="auto"/>
                                            <w:right w:val="none" w:sz="0" w:space="0" w:color="auto"/>
                                          </w:divBdr>
                                          <w:divsChild>
                                            <w:div w:id="1504277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85316934">
      <w:bodyDiv w:val="1"/>
      <w:marLeft w:val="0"/>
      <w:marRight w:val="0"/>
      <w:marTop w:val="0"/>
      <w:marBottom w:val="0"/>
      <w:divBdr>
        <w:top w:val="none" w:sz="0" w:space="0" w:color="auto"/>
        <w:left w:val="none" w:sz="0" w:space="0" w:color="auto"/>
        <w:bottom w:val="none" w:sz="0" w:space="0" w:color="auto"/>
        <w:right w:val="none" w:sz="0" w:space="0" w:color="auto"/>
      </w:divBdr>
    </w:div>
    <w:div w:id="487554134">
      <w:bodyDiv w:val="1"/>
      <w:marLeft w:val="0"/>
      <w:marRight w:val="0"/>
      <w:marTop w:val="0"/>
      <w:marBottom w:val="0"/>
      <w:divBdr>
        <w:top w:val="none" w:sz="0" w:space="0" w:color="auto"/>
        <w:left w:val="none" w:sz="0" w:space="0" w:color="auto"/>
        <w:bottom w:val="none" w:sz="0" w:space="0" w:color="auto"/>
        <w:right w:val="none" w:sz="0" w:space="0" w:color="auto"/>
      </w:divBdr>
    </w:div>
    <w:div w:id="488518211">
      <w:bodyDiv w:val="1"/>
      <w:marLeft w:val="0"/>
      <w:marRight w:val="0"/>
      <w:marTop w:val="0"/>
      <w:marBottom w:val="0"/>
      <w:divBdr>
        <w:top w:val="none" w:sz="0" w:space="0" w:color="auto"/>
        <w:left w:val="none" w:sz="0" w:space="0" w:color="auto"/>
        <w:bottom w:val="none" w:sz="0" w:space="0" w:color="auto"/>
        <w:right w:val="none" w:sz="0" w:space="0" w:color="auto"/>
      </w:divBdr>
    </w:div>
    <w:div w:id="488912341">
      <w:bodyDiv w:val="1"/>
      <w:marLeft w:val="0"/>
      <w:marRight w:val="0"/>
      <w:marTop w:val="0"/>
      <w:marBottom w:val="0"/>
      <w:divBdr>
        <w:top w:val="none" w:sz="0" w:space="0" w:color="auto"/>
        <w:left w:val="none" w:sz="0" w:space="0" w:color="auto"/>
        <w:bottom w:val="none" w:sz="0" w:space="0" w:color="auto"/>
        <w:right w:val="none" w:sz="0" w:space="0" w:color="auto"/>
      </w:divBdr>
    </w:div>
    <w:div w:id="489106217">
      <w:bodyDiv w:val="1"/>
      <w:marLeft w:val="0"/>
      <w:marRight w:val="0"/>
      <w:marTop w:val="0"/>
      <w:marBottom w:val="0"/>
      <w:divBdr>
        <w:top w:val="none" w:sz="0" w:space="0" w:color="auto"/>
        <w:left w:val="none" w:sz="0" w:space="0" w:color="auto"/>
        <w:bottom w:val="none" w:sz="0" w:space="0" w:color="auto"/>
        <w:right w:val="none" w:sz="0" w:space="0" w:color="auto"/>
      </w:divBdr>
    </w:div>
    <w:div w:id="492569640">
      <w:bodyDiv w:val="1"/>
      <w:marLeft w:val="0"/>
      <w:marRight w:val="0"/>
      <w:marTop w:val="0"/>
      <w:marBottom w:val="0"/>
      <w:divBdr>
        <w:top w:val="none" w:sz="0" w:space="0" w:color="auto"/>
        <w:left w:val="none" w:sz="0" w:space="0" w:color="auto"/>
        <w:bottom w:val="none" w:sz="0" w:space="0" w:color="auto"/>
        <w:right w:val="none" w:sz="0" w:space="0" w:color="auto"/>
      </w:divBdr>
    </w:div>
    <w:div w:id="493499258">
      <w:bodyDiv w:val="1"/>
      <w:marLeft w:val="0"/>
      <w:marRight w:val="0"/>
      <w:marTop w:val="0"/>
      <w:marBottom w:val="0"/>
      <w:divBdr>
        <w:top w:val="none" w:sz="0" w:space="0" w:color="auto"/>
        <w:left w:val="none" w:sz="0" w:space="0" w:color="auto"/>
        <w:bottom w:val="none" w:sz="0" w:space="0" w:color="auto"/>
        <w:right w:val="none" w:sz="0" w:space="0" w:color="auto"/>
      </w:divBdr>
    </w:div>
    <w:div w:id="493837893">
      <w:bodyDiv w:val="1"/>
      <w:marLeft w:val="0"/>
      <w:marRight w:val="0"/>
      <w:marTop w:val="0"/>
      <w:marBottom w:val="0"/>
      <w:divBdr>
        <w:top w:val="none" w:sz="0" w:space="0" w:color="auto"/>
        <w:left w:val="none" w:sz="0" w:space="0" w:color="auto"/>
        <w:bottom w:val="none" w:sz="0" w:space="0" w:color="auto"/>
        <w:right w:val="none" w:sz="0" w:space="0" w:color="auto"/>
      </w:divBdr>
    </w:div>
    <w:div w:id="493961285">
      <w:bodyDiv w:val="1"/>
      <w:marLeft w:val="0"/>
      <w:marRight w:val="0"/>
      <w:marTop w:val="0"/>
      <w:marBottom w:val="0"/>
      <w:divBdr>
        <w:top w:val="none" w:sz="0" w:space="0" w:color="auto"/>
        <w:left w:val="none" w:sz="0" w:space="0" w:color="auto"/>
        <w:bottom w:val="none" w:sz="0" w:space="0" w:color="auto"/>
        <w:right w:val="none" w:sz="0" w:space="0" w:color="auto"/>
      </w:divBdr>
    </w:div>
    <w:div w:id="498886674">
      <w:bodyDiv w:val="1"/>
      <w:marLeft w:val="0"/>
      <w:marRight w:val="0"/>
      <w:marTop w:val="0"/>
      <w:marBottom w:val="0"/>
      <w:divBdr>
        <w:top w:val="none" w:sz="0" w:space="0" w:color="auto"/>
        <w:left w:val="none" w:sz="0" w:space="0" w:color="auto"/>
        <w:bottom w:val="none" w:sz="0" w:space="0" w:color="auto"/>
        <w:right w:val="none" w:sz="0" w:space="0" w:color="auto"/>
      </w:divBdr>
      <w:divsChild>
        <w:div w:id="351759822">
          <w:marLeft w:val="0"/>
          <w:marRight w:val="0"/>
          <w:marTop w:val="0"/>
          <w:marBottom w:val="0"/>
          <w:divBdr>
            <w:top w:val="none" w:sz="0" w:space="0" w:color="auto"/>
            <w:left w:val="none" w:sz="0" w:space="0" w:color="auto"/>
            <w:bottom w:val="none" w:sz="0" w:space="0" w:color="auto"/>
            <w:right w:val="none" w:sz="0" w:space="0" w:color="auto"/>
          </w:divBdr>
          <w:divsChild>
            <w:div w:id="911549623">
              <w:marLeft w:val="-15"/>
              <w:marRight w:val="0"/>
              <w:marTop w:val="0"/>
              <w:marBottom w:val="0"/>
              <w:divBdr>
                <w:top w:val="none" w:sz="0" w:space="0" w:color="auto"/>
                <w:left w:val="single" w:sz="6" w:space="18" w:color="CCCCCC"/>
                <w:bottom w:val="single" w:sz="6" w:space="13" w:color="CCCCCC"/>
                <w:right w:val="single" w:sz="6" w:space="18" w:color="CCCCCC"/>
              </w:divBdr>
              <w:divsChild>
                <w:div w:id="1887253412">
                  <w:marLeft w:val="0"/>
                  <w:marRight w:val="0"/>
                  <w:marTop w:val="0"/>
                  <w:marBottom w:val="0"/>
                  <w:divBdr>
                    <w:top w:val="none" w:sz="0" w:space="0" w:color="auto"/>
                    <w:left w:val="none" w:sz="0" w:space="0" w:color="auto"/>
                    <w:bottom w:val="none" w:sz="0" w:space="0" w:color="auto"/>
                    <w:right w:val="none" w:sz="0" w:space="0" w:color="auto"/>
                  </w:divBdr>
                  <w:divsChild>
                    <w:div w:id="773791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6370941">
          <w:marLeft w:val="0"/>
          <w:marRight w:val="0"/>
          <w:marTop w:val="0"/>
          <w:marBottom w:val="0"/>
          <w:divBdr>
            <w:top w:val="none" w:sz="0" w:space="0" w:color="auto"/>
            <w:left w:val="none" w:sz="0" w:space="0" w:color="auto"/>
            <w:bottom w:val="none" w:sz="0" w:space="0" w:color="auto"/>
            <w:right w:val="none" w:sz="0" w:space="0" w:color="auto"/>
          </w:divBdr>
          <w:divsChild>
            <w:div w:id="144471730">
              <w:marLeft w:val="-15"/>
              <w:marRight w:val="0"/>
              <w:marTop w:val="0"/>
              <w:marBottom w:val="0"/>
              <w:divBdr>
                <w:top w:val="none" w:sz="0" w:space="0" w:color="auto"/>
                <w:left w:val="single" w:sz="6" w:space="18" w:color="CCCCCC"/>
                <w:bottom w:val="single" w:sz="6" w:space="13" w:color="CCCCCC"/>
                <w:right w:val="single" w:sz="6" w:space="18" w:color="CCCCCC"/>
              </w:divBdr>
              <w:divsChild>
                <w:div w:id="2120029085">
                  <w:marLeft w:val="0"/>
                  <w:marRight w:val="0"/>
                  <w:marTop w:val="0"/>
                  <w:marBottom w:val="0"/>
                  <w:divBdr>
                    <w:top w:val="none" w:sz="0" w:space="0" w:color="auto"/>
                    <w:left w:val="none" w:sz="0" w:space="0" w:color="auto"/>
                    <w:bottom w:val="none" w:sz="0" w:space="0" w:color="auto"/>
                    <w:right w:val="none" w:sz="0" w:space="0" w:color="auto"/>
                  </w:divBdr>
                  <w:divsChild>
                    <w:div w:id="48740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094343">
          <w:marLeft w:val="0"/>
          <w:marRight w:val="0"/>
          <w:marTop w:val="0"/>
          <w:marBottom w:val="0"/>
          <w:divBdr>
            <w:top w:val="none" w:sz="0" w:space="0" w:color="auto"/>
            <w:left w:val="none" w:sz="0" w:space="0" w:color="auto"/>
            <w:bottom w:val="none" w:sz="0" w:space="0" w:color="auto"/>
            <w:right w:val="none" w:sz="0" w:space="0" w:color="auto"/>
          </w:divBdr>
          <w:divsChild>
            <w:div w:id="108005737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502622999">
      <w:bodyDiv w:val="1"/>
      <w:marLeft w:val="0"/>
      <w:marRight w:val="0"/>
      <w:marTop w:val="0"/>
      <w:marBottom w:val="0"/>
      <w:divBdr>
        <w:top w:val="none" w:sz="0" w:space="0" w:color="auto"/>
        <w:left w:val="none" w:sz="0" w:space="0" w:color="auto"/>
        <w:bottom w:val="none" w:sz="0" w:space="0" w:color="auto"/>
        <w:right w:val="none" w:sz="0" w:space="0" w:color="auto"/>
      </w:divBdr>
    </w:div>
    <w:div w:id="503980206">
      <w:bodyDiv w:val="1"/>
      <w:marLeft w:val="0"/>
      <w:marRight w:val="0"/>
      <w:marTop w:val="0"/>
      <w:marBottom w:val="0"/>
      <w:divBdr>
        <w:top w:val="none" w:sz="0" w:space="0" w:color="auto"/>
        <w:left w:val="none" w:sz="0" w:space="0" w:color="auto"/>
        <w:bottom w:val="none" w:sz="0" w:space="0" w:color="auto"/>
        <w:right w:val="none" w:sz="0" w:space="0" w:color="auto"/>
      </w:divBdr>
    </w:div>
    <w:div w:id="505367836">
      <w:bodyDiv w:val="1"/>
      <w:marLeft w:val="0"/>
      <w:marRight w:val="0"/>
      <w:marTop w:val="0"/>
      <w:marBottom w:val="0"/>
      <w:divBdr>
        <w:top w:val="none" w:sz="0" w:space="0" w:color="auto"/>
        <w:left w:val="none" w:sz="0" w:space="0" w:color="auto"/>
        <w:bottom w:val="none" w:sz="0" w:space="0" w:color="auto"/>
        <w:right w:val="none" w:sz="0" w:space="0" w:color="auto"/>
      </w:divBdr>
    </w:div>
    <w:div w:id="505904161">
      <w:bodyDiv w:val="1"/>
      <w:marLeft w:val="0"/>
      <w:marRight w:val="0"/>
      <w:marTop w:val="0"/>
      <w:marBottom w:val="0"/>
      <w:divBdr>
        <w:top w:val="none" w:sz="0" w:space="0" w:color="auto"/>
        <w:left w:val="none" w:sz="0" w:space="0" w:color="auto"/>
        <w:bottom w:val="none" w:sz="0" w:space="0" w:color="auto"/>
        <w:right w:val="none" w:sz="0" w:space="0" w:color="auto"/>
      </w:divBdr>
    </w:div>
    <w:div w:id="506752268">
      <w:bodyDiv w:val="1"/>
      <w:marLeft w:val="0"/>
      <w:marRight w:val="0"/>
      <w:marTop w:val="0"/>
      <w:marBottom w:val="0"/>
      <w:divBdr>
        <w:top w:val="none" w:sz="0" w:space="0" w:color="auto"/>
        <w:left w:val="none" w:sz="0" w:space="0" w:color="auto"/>
        <w:bottom w:val="none" w:sz="0" w:space="0" w:color="auto"/>
        <w:right w:val="none" w:sz="0" w:space="0" w:color="auto"/>
      </w:divBdr>
    </w:div>
    <w:div w:id="507059345">
      <w:bodyDiv w:val="1"/>
      <w:marLeft w:val="0"/>
      <w:marRight w:val="0"/>
      <w:marTop w:val="0"/>
      <w:marBottom w:val="0"/>
      <w:divBdr>
        <w:top w:val="none" w:sz="0" w:space="0" w:color="auto"/>
        <w:left w:val="none" w:sz="0" w:space="0" w:color="auto"/>
        <w:bottom w:val="none" w:sz="0" w:space="0" w:color="auto"/>
        <w:right w:val="none" w:sz="0" w:space="0" w:color="auto"/>
      </w:divBdr>
      <w:divsChild>
        <w:div w:id="1503550708">
          <w:marLeft w:val="0"/>
          <w:marRight w:val="0"/>
          <w:marTop w:val="0"/>
          <w:marBottom w:val="0"/>
          <w:divBdr>
            <w:top w:val="none" w:sz="0" w:space="0" w:color="auto"/>
            <w:left w:val="none" w:sz="0" w:space="0" w:color="auto"/>
            <w:bottom w:val="none" w:sz="0" w:space="0" w:color="auto"/>
            <w:right w:val="none" w:sz="0" w:space="0" w:color="auto"/>
          </w:divBdr>
        </w:div>
      </w:divsChild>
    </w:div>
    <w:div w:id="507208143">
      <w:bodyDiv w:val="1"/>
      <w:marLeft w:val="0"/>
      <w:marRight w:val="0"/>
      <w:marTop w:val="0"/>
      <w:marBottom w:val="0"/>
      <w:divBdr>
        <w:top w:val="none" w:sz="0" w:space="0" w:color="auto"/>
        <w:left w:val="none" w:sz="0" w:space="0" w:color="auto"/>
        <w:bottom w:val="none" w:sz="0" w:space="0" w:color="auto"/>
        <w:right w:val="none" w:sz="0" w:space="0" w:color="auto"/>
      </w:divBdr>
    </w:div>
    <w:div w:id="508763180">
      <w:bodyDiv w:val="1"/>
      <w:marLeft w:val="0"/>
      <w:marRight w:val="0"/>
      <w:marTop w:val="0"/>
      <w:marBottom w:val="0"/>
      <w:divBdr>
        <w:top w:val="none" w:sz="0" w:space="0" w:color="auto"/>
        <w:left w:val="none" w:sz="0" w:space="0" w:color="auto"/>
        <w:bottom w:val="none" w:sz="0" w:space="0" w:color="auto"/>
        <w:right w:val="none" w:sz="0" w:space="0" w:color="auto"/>
      </w:divBdr>
    </w:div>
    <w:div w:id="509834519">
      <w:bodyDiv w:val="1"/>
      <w:marLeft w:val="0"/>
      <w:marRight w:val="0"/>
      <w:marTop w:val="0"/>
      <w:marBottom w:val="0"/>
      <w:divBdr>
        <w:top w:val="none" w:sz="0" w:space="0" w:color="auto"/>
        <w:left w:val="none" w:sz="0" w:space="0" w:color="auto"/>
        <w:bottom w:val="none" w:sz="0" w:space="0" w:color="auto"/>
        <w:right w:val="none" w:sz="0" w:space="0" w:color="auto"/>
      </w:divBdr>
    </w:div>
    <w:div w:id="511342526">
      <w:bodyDiv w:val="1"/>
      <w:marLeft w:val="0"/>
      <w:marRight w:val="0"/>
      <w:marTop w:val="0"/>
      <w:marBottom w:val="0"/>
      <w:divBdr>
        <w:top w:val="none" w:sz="0" w:space="0" w:color="auto"/>
        <w:left w:val="none" w:sz="0" w:space="0" w:color="auto"/>
        <w:bottom w:val="none" w:sz="0" w:space="0" w:color="auto"/>
        <w:right w:val="none" w:sz="0" w:space="0" w:color="auto"/>
      </w:divBdr>
      <w:divsChild>
        <w:div w:id="2127651190">
          <w:marLeft w:val="0"/>
          <w:marRight w:val="0"/>
          <w:marTop w:val="0"/>
          <w:marBottom w:val="0"/>
          <w:divBdr>
            <w:top w:val="none" w:sz="0" w:space="0" w:color="auto"/>
            <w:left w:val="none" w:sz="0" w:space="0" w:color="auto"/>
            <w:bottom w:val="none" w:sz="0" w:space="0" w:color="auto"/>
            <w:right w:val="none" w:sz="0" w:space="0" w:color="auto"/>
          </w:divBdr>
          <w:divsChild>
            <w:div w:id="2016179445">
              <w:marLeft w:val="0"/>
              <w:marRight w:val="0"/>
              <w:marTop w:val="0"/>
              <w:marBottom w:val="0"/>
              <w:divBdr>
                <w:top w:val="none" w:sz="0" w:space="0" w:color="auto"/>
                <w:left w:val="none" w:sz="0" w:space="0" w:color="auto"/>
                <w:bottom w:val="none" w:sz="0" w:space="0" w:color="auto"/>
                <w:right w:val="none" w:sz="0" w:space="0" w:color="auto"/>
              </w:divBdr>
              <w:divsChild>
                <w:div w:id="2071072178">
                  <w:marLeft w:val="0"/>
                  <w:marRight w:val="0"/>
                  <w:marTop w:val="2220"/>
                  <w:marBottom w:val="0"/>
                  <w:divBdr>
                    <w:top w:val="none" w:sz="0" w:space="0" w:color="auto"/>
                    <w:left w:val="none" w:sz="0" w:space="0" w:color="auto"/>
                    <w:bottom w:val="none" w:sz="0" w:space="0" w:color="auto"/>
                    <w:right w:val="none" w:sz="0" w:space="0" w:color="auto"/>
                  </w:divBdr>
                  <w:divsChild>
                    <w:div w:id="1130440967">
                      <w:marLeft w:val="0"/>
                      <w:marRight w:val="0"/>
                      <w:marTop w:val="0"/>
                      <w:marBottom w:val="0"/>
                      <w:divBdr>
                        <w:top w:val="none" w:sz="0" w:space="0" w:color="auto"/>
                        <w:left w:val="none" w:sz="0" w:space="0" w:color="auto"/>
                        <w:bottom w:val="none" w:sz="0" w:space="0" w:color="auto"/>
                        <w:right w:val="none" w:sz="0" w:space="0" w:color="auto"/>
                      </w:divBdr>
                      <w:divsChild>
                        <w:div w:id="216549283">
                          <w:marLeft w:val="150"/>
                          <w:marRight w:val="15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514660519">
      <w:bodyDiv w:val="1"/>
      <w:marLeft w:val="0"/>
      <w:marRight w:val="0"/>
      <w:marTop w:val="0"/>
      <w:marBottom w:val="0"/>
      <w:divBdr>
        <w:top w:val="none" w:sz="0" w:space="0" w:color="auto"/>
        <w:left w:val="none" w:sz="0" w:space="0" w:color="auto"/>
        <w:bottom w:val="none" w:sz="0" w:space="0" w:color="auto"/>
        <w:right w:val="none" w:sz="0" w:space="0" w:color="auto"/>
      </w:divBdr>
      <w:divsChild>
        <w:div w:id="1725718533">
          <w:marLeft w:val="0"/>
          <w:marRight w:val="0"/>
          <w:marTop w:val="0"/>
          <w:marBottom w:val="0"/>
          <w:divBdr>
            <w:top w:val="none" w:sz="0" w:space="0" w:color="auto"/>
            <w:left w:val="none" w:sz="0" w:space="0" w:color="auto"/>
            <w:bottom w:val="none" w:sz="0" w:space="0" w:color="auto"/>
            <w:right w:val="none" w:sz="0" w:space="0" w:color="auto"/>
          </w:divBdr>
          <w:divsChild>
            <w:div w:id="2112507805">
              <w:marLeft w:val="0"/>
              <w:marRight w:val="0"/>
              <w:marTop w:val="0"/>
              <w:marBottom w:val="0"/>
              <w:divBdr>
                <w:top w:val="none" w:sz="0" w:space="0" w:color="auto"/>
                <w:left w:val="none" w:sz="0" w:space="0" w:color="auto"/>
                <w:bottom w:val="none" w:sz="0" w:space="0" w:color="auto"/>
                <w:right w:val="none" w:sz="0" w:space="0" w:color="auto"/>
              </w:divBdr>
              <w:divsChild>
                <w:div w:id="458693837">
                  <w:marLeft w:val="0"/>
                  <w:marRight w:val="0"/>
                  <w:marTop w:val="0"/>
                  <w:marBottom w:val="0"/>
                  <w:divBdr>
                    <w:top w:val="none" w:sz="0" w:space="0" w:color="auto"/>
                    <w:left w:val="none" w:sz="0" w:space="0" w:color="auto"/>
                    <w:bottom w:val="none" w:sz="0" w:space="0" w:color="auto"/>
                    <w:right w:val="none" w:sz="0" w:space="0" w:color="auto"/>
                  </w:divBdr>
                  <w:divsChild>
                    <w:div w:id="600264240">
                      <w:marLeft w:val="0"/>
                      <w:marRight w:val="0"/>
                      <w:marTop w:val="0"/>
                      <w:marBottom w:val="0"/>
                      <w:divBdr>
                        <w:top w:val="none" w:sz="0" w:space="0" w:color="auto"/>
                        <w:left w:val="none" w:sz="0" w:space="0" w:color="auto"/>
                        <w:bottom w:val="none" w:sz="0" w:space="0" w:color="auto"/>
                        <w:right w:val="none" w:sz="0" w:space="0" w:color="auto"/>
                      </w:divBdr>
                      <w:divsChild>
                        <w:div w:id="856847839">
                          <w:marLeft w:val="0"/>
                          <w:marRight w:val="0"/>
                          <w:marTop w:val="0"/>
                          <w:marBottom w:val="0"/>
                          <w:divBdr>
                            <w:top w:val="none" w:sz="0" w:space="0" w:color="auto"/>
                            <w:left w:val="none" w:sz="0" w:space="0" w:color="auto"/>
                            <w:bottom w:val="none" w:sz="0" w:space="0" w:color="auto"/>
                            <w:right w:val="none" w:sz="0" w:space="0" w:color="auto"/>
                          </w:divBdr>
                          <w:divsChild>
                            <w:div w:id="75253699">
                              <w:marLeft w:val="195"/>
                              <w:marRight w:val="195"/>
                              <w:marTop w:val="0"/>
                              <w:marBottom w:val="0"/>
                              <w:divBdr>
                                <w:top w:val="none" w:sz="0" w:space="0" w:color="auto"/>
                                <w:left w:val="none" w:sz="0" w:space="0" w:color="auto"/>
                                <w:bottom w:val="none" w:sz="0" w:space="0" w:color="auto"/>
                                <w:right w:val="none" w:sz="0" w:space="0" w:color="auto"/>
                              </w:divBdr>
                              <w:divsChild>
                                <w:div w:id="89010556">
                                  <w:marLeft w:val="0"/>
                                  <w:marRight w:val="0"/>
                                  <w:marTop w:val="0"/>
                                  <w:marBottom w:val="0"/>
                                  <w:divBdr>
                                    <w:top w:val="none" w:sz="0" w:space="0" w:color="auto"/>
                                    <w:left w:val="none" w:sz="0" w:space="0" w:color="auto"/>
                                    <w:bottom w:val="none" w:sz="0" w:space="0" w:color="auto"/>
                                    <w:right w:val="none" w:sz="0" w:space="0" w:color="auto"/>
                                  </w:divBdr>
                                  <w:divsChild>
                                    <w:div w:id="1499733524">
                                      <w:marLeft w:val="0"/>
                                      <w:marRight w:val="0"/>
                                      <w:marTop w:val="0"/>
                                      <w:marBottom w:val="0"/>
                                      <w:divBdr>
                                        <w:top w:val="none" w:sz="0" w:space="0" w:color="auto"/>
                                        <w:left w:val="none" w:sz="0" w:space="0" w:color="auto"/>
                                        <w:bottom w:val="none" w:sz="0" w:space="0" w:color="auto"/>
                                        <w:right w:val="none" w:sz="0" w:space="0" w:color="auto"/>
                                      </w:divBdr>
                                      <w:divsChild>
                                        <w:div w:id="1041973632">
                                          <w:marLeft w:val="0"/>
                                          <w:marRight w:val="0"/>
                                          <w:marTop w:val="0"/>
                                          <w:marBottom w:val="0"/>
                                          <w:divBdr>
                                            <w:top w:val="none" w:sz="0" w:space="0" w:color="auto"/>
                                            <w:left w:val="none" w:sz="0" w:space="0" w:color="auto"/>
                                            <w:bottom w:val="none" w:sz="0" w:space="0" w:color="auto"/>
                                            <w:right w:val="none" w:sz="0" w:space="0" w:color="auto"/>
                                          </w:divBdr>
                                          <w:divsChild>
                                            <w:div w:id="1275988143">
                                              <w:marLeft w:val="0"/>
                                              <w:marRight w:val="0"/>
                                              <w:marTop w:val="0"/>
                                              <w:marBottom w:val="0"/>
                                              <w:divBdr>
                                                <w:top w:val="none" w:sz="0" w:space="0" w:color="auto"/>
                                                <w:left w:val="none" w:sz="0" w:space="0" w:color="auto"/>
                                                <w:bottom w:val="none" w:sz="0" w:space="0" w:color="auto"/>
                                                <w:right w:val="none" w:sz="0" w:space="0" w:color="auto"/>
                                              </w:divBdr>
                                              <w:divsChild>
                                                <w:div w:id="1574730672">
                                                  <w:marLeft w:val="0"/>
                                                  <w:marRight w:val="0"/>
                                                  <w:marTop w:val="0"/>
                                                  <w:marBottom w:val="0"/>
                                                  <w:divBdr>
                                                    <w:top w:val="none" w:sz="0" w:space="0" w:color="auto"/>
                                                    <w:left w:val="none" w:sz="0" w:space="0" w:color="auto"/>
                                                    <w:bottom w:val="none" w:sz="0" w:space="0" w:color="auto"/>
                                                    <w:right w:val="none" w:sz="0" w:space="0" w:color="auto"/>
                                                  </w:divBdr>
                                                  <w:divsChild>
                                                    <w:div w:id="1600674618">
                                                      <w:marLeft w:val="0"/>
                                                      <w:marRight w:val="0"/>
                                                      <w:marTop w:val="0"/>
                                                      <w:marBottom w:val="0"/>
                                                      <w:divBdr>
                                                        <w:top w:val="none" w:sz="0" w:space="0" w:color="auto"/>
                                                        <w:left w:val="none" w:sz="0" w:space="0" w:color="auto"/>
                                                        <w:bottom w:val="none" w:sz="0" w:space="0" w:color="auto"/>
                                                        <w:right w:val="none" w:sz="0" w:space="0" w:color="auto"/>
                                                      </w:divBdr>
                                                      <w:divsChild>
                                                        <w:div w:id="72970397">
                                                          <w:marLeft w:val="0"/>
                                                          <w:marRight w:val="0"/>
                                                          <w:marTop w:val="75"/>
                                                          <w:marBottom w:val="75"/>
                                                          <w:divBdr>
                                                            <w:top w:val="none" w:sz="0" w:space="0" w:color="auto"/>
                                                            <w:left w:val="none" w:sz="0" w:space="0" w:color="auto"/>
                                                            <w:bottom w:val="none" w:sz="0" w:space="0" w:color="auto"/>
                                                            <w:right w:val="none" w:sz="0" w:space="0" w:color="auto"/>
                                                          </w:divBdr>
                                                          <w:divsChild>
                                                            <w:div w:id="1388643518">
                                                              <w:marLeft w:val="0"/>
                                                              <w:marRight w:val="0"/>
                                                              <w:marTop w:val="0"/>
                                                              <w:marBottom w:val="0"/>
                                                              <w:divBdr>
                                                                <w:top w:val="none" w:sz="0" w:space="0" w:color="auto"/>
                                                                <w:left w:val="none" w:sz="0" w:space="0" w:color="auto"/>
                                                                <w:bottom w:val="none" w:sz="0" w:space="0" w:color="auto"/>
                                                                <w:right w:val="none" w:sz="0" w:space="0" w:color="auto"/>
                                                              </w:divBdr>
                                                              <w:divsChild>
                                                                <w:div w:id="996766824">
                                                                  <w:marLeft w:val="0"/>
                                                                  <w:marRight w:val="0"/>
                                                                  <w:marTop w:val="0"/>
                                                                  <w:marBottom w:val="0"/>
                                                                  <w:divBdr>
                                                                    <w:top w:val="none" w:sz="0" w:space="0" w:color="auto"/>
                                                                    <w:left w:val="none" w:sz="0" w:space="0" w:color="auto"/>
                                                                    <w:bottom w:val="none" w:sz="0" w:space="0" w:color="auto"/>
                                                                    <w:right w:val="none" w:sz="0" w:space="0" w:color="auto"/>
                                                                  </w:divBdr>
                                                                </w:div>
                                                              </w:divsChild>
                                                            </w:div>
                                                            <w:div w:id="2081975974">
                                                              <w:marLeft w:val="0"/>
                                                              <w:marRight w:val="0"/>
                                                              <w:marTop w:val="120"/>
                                                              <w:marBottom w:val="0"/>
                                                              <w:divBdr>
                                                                <w:top w:val="none" w:sz="0" w:space="0" w:color="auto"/>
                                                                <w:left w:val="none" w:sz="0" w:space="0" w:color="auto"/>
                                                                <w:bottom w:val="none" w:sz="0" w:space="0" w:color="auto"/>
                                                                <w:right w:val="none" w:sz="0" w:space="0" w:color="auto"/>
                                                              </w:divBdr>
                                                              <w:divsChild>
                                                                <w:div w:id="63797219">
                                                                  <w:marLeft w:val="0"/>
                                                                  <w:marRight w:val="0"/>
                                                                  <w:marTop w:val="0"/>
                                                                  <w:marBottom w:val="0"/>
                                                                  <w:divBdr>
                                                                    <w:top w:val="none" w:sz="0" w:space="0" w:color="auto"/>
                                                                    <w:left w:val="none" w:sz="0" w:space="0" w:color="auto"/>
                                                                    <w:bottom w:val="none" w:sz="0" w:space="0" w:color="auto"/>
                                                                    <w:right w:val="none" w:sz="0" w:space="0" w:color="auto"/>
                                                                  </w:divBdr>
                                                                </w:div>
                                                              </w:divsChild>
                                                            </w:div>
                                                            <w:div w:id="1011369660">
                                                              <w:marLeft w:val="0"/>
                                                              <w:marRight w:val="0"/>
                                                              <w:marTop w:val="120"/>
                                                              <w:marBottom w:val="0"/>
                                                              <w:divBdr>
                                                                <w:top w:val="none" w:sz="0" w:space="0" w:color="auto"/>
                                                                <w:left w:val="none" w:sz="0" w:space="0" w:color="auto"/>
                                                                <w:bottom w:val="none" w:sz="0" w:space="0" w:color="auto"/>
                                                                <w:right w:val="none" w:sz="0" w:space="0" w:color="auto"/>
                                                              </w:divBdr>
                                                              <w:divsChild>
                                                                <w:div w:id="2045279472">
                                                                  <w:marLeft w:val="0"/>
                                                                  <w:marRight w:val="0"/>
                                                                  <w:marTop w:val="0"/>
                                                                  <w:marBottom w:val="0"/>
                                                                  <w:divBdr>
                                                                    <w:top w:val="none" w:sz="0" w:space="0" w:color="auto"/>
                                                                    <w:left w:val="none" w:sz="0" w:space="0" w:color="auto"/>
                                                                    <w:bottom w:val="none" w:sz="0" w:space="0" w:color="auto"/>
                                                                    <w:right w:val="none" w:sz="0" w:space="0" w:color="auto"/>
                                                                  </w:divBdr>
                                                                </w:div>
                                                                <w:div w:id="882139650">
                                                                  <w:marLeft w:val="0"/>
                                                                  <w:marRight w:val="0"/>
                                                                  <w:marTop w:val="0"/>
                                                                  <w:marBottom w:val="0"/>
                                                                  <w:divBdr>
                                                                    <w:top w:val="none" w:sz="0" w:space="0" w:color="auto"/>
                                                                    <w:left w:val="none" w:sz="0" w:space="0" w:color="auto"/>
                                                                    <w:bottom w:val="none" w:sz="0" w:space="0" w:color="auto"/>
                                                                    <w:right w:val="none" w:sz="0" w:space="0" w:color="auto"/>
                                                                  </w:divBdr>
                                                                </w:div>
                                                                <w:div w:id="192502434">
                                                                  <w:marLeft w:val="0"/>
                                                                  <w:marRight w:val="0"/>
                                                                  <w:marTop w:val="0"/>
                                                                  <w:marBottom w:val="0"/>
                                                                  <w:divBdr>
                                                                    <w:top w:val="none" w:sz="0" w:space="0" w:color="auto"/>
                                                                    <w:left w:val="none" w:sz="0" w:space="0" w:color="auto"/>
                                                                    <w:bottom w:val="none" w:sz="0" w:space="0" w:color="auto"/>
                                                                    <w:right w:val="none" w:sz="0" w:space="0" w:color="auto"/>
                                                                  </w:divBdr>
                                                                </w:div>
                                                                <w:div w:id="616831436">
                                                                  <w:marLeft w:val="0"/>
                                                                  <w:marRight w:val="0"/>
                                                                  <w:marTop w:val="0"/>
                                                                  <w:marBottom w:val="0"/>
                                                                  <w:divBdr>
                                                                    <w:top w:val="none" w:sz="0" w:space="0" w:color="auto"/>
                                                                    <w:left w:val="none" w:sz="0" w:space="0" w:color="auto"/>
                                                                    <w:bottom w:val="none" w:sz="0" w:space="0" w:color="auto"/>
                                                                    <w:right w:val="none" w:sz="0" w:space="0" w:color="auto"/>
                                                                  </w:divBdr>
                                                                </w:div>
                                                              </w:divsChild>
                                                            </w:div>
                                                            <w:div w:id="2110737224">
                                                              <w:marLeft w:val="0"/>
                                                              <w:marRight w:val="0"/>
                                                              <w:marTop w:val="120"/>
                                                              <w:marBottom w:val="0"/>
                                                              <w:divBdr>
                                                                <w:top w:val="none" w:sz="0" w:space="0" w:color="auto"/>
                                                                <w:left w:val="none" w:sz="0" w:space="0" w:color="auto"/>
                                                                <w:bottom w:val="none" w:sz="0" w:space="0" w:color="auto"/>
                                                                <w:right w:val="none" w:sz="0" w:space="0" w:color="auto"/>
                                                              </w:divBdr>
                                                              <w:divsChild>
                                                                <w:div w:id="825703580">
                                                                  <w:marLeft w:val="0"/>
                                                                  <w:marRight w:val="0"/>
                                                                  <w:marTop w:val="0"/>
                                                                  <w:marBottom w:val="0"/>
                                                                  <w:divBdr>
                                                                    <w:top w:val="none" w:sz="0" w:space="0" w:color="auto"/>
                                                                    <w:left w:val="none" w:sz="0" w:space="0" w:color="auto"/>
                                                                    <w:bottom w:val="none" w:sz="0" w:space="0" w:color="auto"/>
                                                                    <w:right w:val="none" w:sz="0" w:space="0" w:color="auto"/>
                                                                  </w:divBdr>
                                                                </w:div>
                                                                <w:div w:id="1251618052">
                                                                  <w:marLeft w:val="0"/>
                                                                  <w:marRight w:val="0"/>
                                                                  <w:marTop w:val="0"/>
                                                                  <w:marBottom w:val="0"/>
                                                                  <w:divBdr>
                                                                    <w:top w:val="none" w:sz="0" w:space="0" w:color="auto"/>
                                                                    <w:left w:val="none" w:sz="0" w:space="0" w:color="auto"/>
                                                                    <w:bottom w:val="none" w:sz="0" w:space="0" w:color="auto"/>
                                                                    <w:right w:val="none" w:sz="0" w:space="0" w:color="auto"/>
                                                                  </w:divBdr>
                                                                </w:div>
                                                                <w:div w:id="1999917792">
                                                                  <w:marLeft w:val="0"/>
                                                                  <w:marRight w:val="0"/>
                                                                  <w:marTop w:val="0"/>
                                                                  <w:marBottom w:val="0"/>
                                                                  <w:divBdr>
                                                                    <w:top w:val="none" w:sz="0" w:space="0" w:color="auto"/>
                                                                    <w:left w:val="none" w:sz="0" w:space="0" w:color="auto"/>
                                                                    <w:bottom w:val="none" w:sz="0" w:space="0" w:color="auto"/>
                                                                    <w:right w:val="none" w:sz="0" w:space="0" w:color="auto"/>
                                                                  </w:divBdr>
                                                                </w:div>
                                                                <w:div w:id="1953705176">
                                                                  <w:marLeft w:val="0"/>
                                                                  <w:marRight w:val="0"/>
                                                                  <w:marTop w:val="0"/>
                                                                  <w:marBottom w:val="0"/>
                                                                  <w:divBdr>
                                                                    <w:top w:val="none" w:sz="0" w:space="0" w:color="auto"/>
                                                                    <w:left w:val="none" w:sz="0" w:space="0" w:color="auto"/>
                                                                    <w:bottom w:val="none" w:sz="0" w:space="0" w:color="auto"/>
                                                                    <w:right w:val="none" w:sz="0" w:space="0" w:color="auto"/>
                                                                  </w:divBdr>
                                                                </w:div>
                                                              </w:divsChild>
                                                            </w:div>
                                                            <w:div w:id="1549873086">
                                                              <w:marLeft w:val="0"/>
                                                              <w:marRight w:val="0"/>
                                                              <w:marTop w:val="120"/>
                                                              <w:marBottom w:val="0"/>
                                                              <w:divBdr>
                                                                <w:top w:val="none" w:sz="0" w:space="0" w:color="auto"/>
                                                                <w:left w:val="none" w:sz="0" w:space="0" w:color="auto"/>
                                                                <w:bottom w:val="none" w:sz="0" w:space="0" w:color="auto"/>
                                                                <w:right w:val="none" w:sz="0" w:space="0" w:color="auto"/>
                                                              </w:divBdr>
                                                              <w:divsChild>
                                                                <w:div w:id="658924817">
                                                                  <w:marLeft w:val="0"/>
                                                                  <w:marRight w:val="0"/>
                                                                  <w:marTop w:val="0"/>
                                                                  <w:marBottom w:val="0"/>
                                                                  <w:divBdr>
                                                                    <w:top w:val="none" w:sz="0" w:space="0" w:color="auto"/>
                                                                    <w:left w:val="none" w:sz="0" w:space="0" w:color="auto"/>
                                                                    <w:bottom w:val="none" w:sz="0" w:space="0" w:color="auto"/>
                                                                    <w:right w:val="none" w:sz="0" w:space="0" w:color="auto"/>
                                                                  </w:divBdr>
                                                                </w:div>
                                                                <w:div w:id="1927689078">
                                                                  <w:marLeft w:val="0"/>
                                                                  <w:marRight w:val="0"/>
                                                                  <w:marTop w:val="0"/>
                                                                  <w:marBottom w:val="0"/>
                                                                  <w:divBdr>
                                                                    <w:top w:val="none" w:sz="0" w:space="0" w:color="auto"/>
                                                                    <w:left w:val="none" w:sz="0" w:space="0" w:color="auto"/>
                                                                    <w:bottom w:val="none" w:sz="0" w:space="0" w:color="auto"/>
                                                                    <w:right w:val="none" w:sz="0" w:space="0" w:color="auto"/>
                                                                  </w:divBdr>
                                                                </w:div>
                                                              </w:divsChild>
                                                            </w:div>
                                                            <w:div w:id="1141732508">
                                                              <w:marLeft w:val="0"/>
                                                              <w:marRight w:val="0"/>
                                                              <w:marTop w:val="120"/>
                                                              <w:marBottom w:val="0"/>
                                                              <w:divBdr>
                                                                <w:top w:val="none" w:sz="0" w:space="0" w:color="auto"/>
                                                                <w:left w:val="none" w:sz="0" w:space="0" w:color="auto"/>
                                                                <w:bottom w:val="none" w:sz="0" w:space="0" w:color="auto"/>
                                                                <w:right w:val="none" w:sz="0" w:space="0" w:color="auto"/>
                                                              </w:divBdr>
                                                              <w:divsChild>
                                                                <w:div w:id="737560941">
                                                                  <w:marLeft w:val="0"/>
                                                                  <w:marRight w:val="0"/>
                                                                  <w:marTop w:val="0"/>
                                                                  <w:marBottom w:val="0"/>
                                                                  <w:divBdr>
                                                                    <w:top w:val="none" w:sz="0" w:space="0" w:color="auto"/>
                                                                    <w:left w:val="none" w:sz="0" w:space="0" w:color="auto"/>
                                                                    <w:bottom w:val="none" w:sz="0" w:space="0" w:color="auto"/>
                                                                    <w:right w:val="none" w:sz="0" w:space="0" w:color="auto"/>
                                                                  </w:divBdr>
                                                                </w:div>
                                                                <w:div w:id="1904825714">
                                                                  <w:marLeft w:val="0"/>
                                                                  <w:marRight w:val="0"/>
                                                                  <w:marTop w:val="0"/>
                                                                  <w:marBottom w:val="0"/>
                                                                  <w:divBdr>
                                                                    <w:top w:val="none" w:sz="0" w:space="0" w:color="auto"/>
                                                                    <w:left w:val="none" w:sz="0" w:space="0" w:color="auto"/>
                                                                    <w:bottom w:val="none" w:sz="0" w:space="0" w:color="auto"/>
                                                                    <w:right w:val="none" w:sz="0" w:space="0" w:color="auto"/>
                                                                  </w:divBdr>
                                                                </w:div>
                                                                <w:div w:id="224292714">
                                                                  <w:marLeft w:val="0"/>
                                                                  <w:marRight w:val="0"/>
                                                                  <w:marTop w:val="0"/>
                                                                  <w:marBottom w:val="0"/>
                                                                  <w:divBdr>
                                                                    <w:top w:val="none" w:sz="0" w:space="0" w:color="auto"/>
                                                                    <w:left w:val="none" w:sz="0" w:space="0" w:color="auto"/>
                                                                    <w:bottom w:val="none" w:sz="0" w:space="0" w:color="auto"/>
                                                                    <w:right w:val="none" w:sz="0" w:space="0" w:color="auto"/>
                                                                  </w:divBdr>
                                                                </w:div>
                                                                <w:div w:id="1317610491">
                                                                  <w:marLeft w:val="0"/>
                                                                  <w:marRight w:val="0"/>
                                                                  <w:marTop w:val="0"/>
                                                                  <w:marBottom w:val="0"/>
                                                                  <w:divBdr>
                                                                    <w:top w:val="none" w:sz="0" w:space="0" w:color="auto"/>
                                                                    <w:left w:val="none" w:sz="0" w:space="0" w:color="auto"/>
                                                                    <w:bottom w:val="none" w:sz="0" w:space="0" w:color="auto"/>
                                                                    <w:right w:val="none" w:sz="0" w:space="0" w:color="auto"/>
                                                                  </w:divBdr>
                                                                </w:div>
                                                                <w:div w:id="1535998542">
                                                                  <w:marLeft w:val="0"/>
                                                                  <w:marRight w:val="0"/>
                                                                  <w:marTop w:val="0"/>
                                                                  <w:marBottom w:val="0"/>
                                                                  <w:divBdr>
                                                                    <w:top w:val="none" w:sz="0" w:space="0" w:color="auto"/>
                                                                    <w:left w:val="none" w:sz="0" w:space="0" w:color="auto"/>
                                                                    <w:bottom w:val="none" w:sz="0" w:space="0" w:color="auto"/>
                                                                    <w:right w:val="none" w:sz="0" w:space="0" w:color="auto"/>
                                                                  </w:divBdr>
                                                                </w:div>
                                                                <w:div w:id="919212312">
                                                                  <w:marLeft w:val="0"/>
                                                                  <w:marRight w:val="0"/>
                                                                  <w:marTop w:val="0"/>
                                                                  <w:marBottom w:val="0"/>
                                                                  <w:divBdr>
                                                                    <w:top w:val="none" w:sz="0" w:space="0" w:color="auto"/>
                                                                    <w:left w:val="none" w:sz="0" w:space="0" w:color="auto"/>
                                                                    <w:bottom w:val="none" w:sz="0" w:space="0" w:color="auto"/>
                                                                    <w:right w:val="none" w:sz="0" w:space="0" w:color="auto"/>
                                                                  </w:divBdr>
                                                                </w:div>
                                                              </w:divsChild>
                                                            </w:div>
                                                            <w:div w:id="1765877560">
                                                              <w:marLeft w:val="0"/>
                                                              <w:marRight w:val="0"/>
                                                              <w:marTop w:val="120"/>
                                                              <w:marBottom w:val="0"/>
                                                              <w:divBdr>
                                                                <w:top w:val="none" w:sz="0" w:space="0" w:color="auto"/>
                                                                <w:left w:val="none" w:sz="0" w:space="0" w:color="auto"/>
                                                                <w:bottom w:val="none" w:sz="0" w:space="0" w:color="auto"/>
                                                                <w:right w:val="none" w:sz="0" w:space="0" w:color="auto"/>
                                                              </w:divBdr>
                                                              <w:divsChild>
                                                                <w:div w:id="511800617">
                                                                  <w:marLeft w:val="0"/>
                                                                  <w:marRight w:val="0"/>
                                                                  <w:marTop w:val="0"/>
                                                                  <w:marBottom w:val="0"/>
                                                                  <w:divBdr>
                                                                    <w:top w:val="none" w:sz="0" w:space="0" w:color="auto"/>
                                                                    <w:left w:val="none" w:sz="0" w:space="0" w:color="auto"/>
                                                                    <w:bottom w:val="none" w:sz="0" w:space="0" w:color="auto"/>
                                                                    <w:right w:val="none" w:sz="0" w:space="0" w:color="auto"/>
                                                                  </w:divBdr>
                                                                </w:div>
                                                                <w:div w:id="1470902391">
                                                                  <w:marLeft w:val="0"/>
                                                                  <w:marRight w:val="0"/>
                                                                  <w:marTop w:val="0"/>
                                                                  <w:marBottom w:val="0"/>
                                                                  <w:divBdr>
                                                                    <w:top w:val="none" w:sz="0" w:space="0" w:color="auto"/>
                                                                    <w:left w:val="none" w:sz="0" w:space="0" w:color="auto"/>
                                                                    <w:bottom w:val="none" w:sz="0" w:space="0" w:color="auto"/>
                                                                    <w:right w:val="none" w:sz="0" w:space="0" w:color="auto"/>
                                                                  </w:divBdr>
                                                                </w:div>
                                                                <w:div w:id="1654723556">
                                                                  <w:marLeft w:val="0"/>
                                                                  <w:marRight w:val="0"/>
                                                                  <w:marTop w:val="0"/>
                                                                  <w:marBottom w:val="0"/>
                                                                  <w:divBdr>
                                                                    <w:top w:val="none" w:sz="0" w:space="0" w:color="auto"/>
                                                                    <w:left w:val="none" w:sz="0" w:space="0" w:color="auto"/>
                                                                    <w:bottom w:val="none" w:sz="0" w:space="0" w:color="auto"/>
                                                                    <w:right w:val="none" w:sz="0" w:space="0" w:color="auto"/>
                                                                  </w:divBdr>
                                                                </w:div>
                                                                <w:div w:id="501556036">
                                                                  <w:marLeft w:val="0"/>
                                                                  <w:marRight w:val="0"/>
                                                                  <w:marTop w:val="0"/>
                                                                  <w:marBottom w:val="0"/>
                                                                  <w:divBdr>
                                                                    <w:top w:val="none" w:sz="0" w:space="0" w:color="auto"/>
                                                                    <w:left w:val="none" w:sz="0" w:space="0" w:color="auto"/>
                                                                    <w:bottom w:val="none" w:sz="0" w:space="0" w:color="auto"/>
                                                                    <w:right w:val="none" w:sz="0" w:space="0" w:color="auto"/>
                                                                  </w:divBdr>
                                                                </w:div>
                                                              </w:divsChild>
                                                            </w:div>
                                                            <w:div w:id="1255431001">
                                                              <w:marLeft w:val="0"/>
                                                              <w:marRight w:val="0"/>
                                                              <w:marTop w:val="120"/>
                                                              <w:marBottom w:val="0"/>
                                                              <w:divBdr>
                                                                <w:top w:val="none" w:sz="0" w:space="0" w:color="auto"/>
                                                                <w:left w:val="none" w:sz="0" w:space="0" w:color="auto"/>
                                                                <w:bottom w:val="none" w:sz="0" w:space="0" w:color="auto"/>
                                                                <w:right w:val="none" w:sz="0" w:space="0" w:color="auto"/>
                                                              </w:divBdr>
                                                              <w:divsChild>
                                                                <w:div w:id="496116695">
                                                                  <w:marLeft w:val="0"/>
                                                                  <w:marRight w:val="0"/>
                                                                  <w:marTop w:val="0"/>
                                                                  <w:marBottom w:val="0"/>
                                                                  <w:divBdr>
                                                                    <w:top w:val="none" w:sz="0" w:space="0" w:color="auto"/>
                                                                    <w:left w:val="none" w:sz="0" w:space="0" w:color="auto"/>
                                                                    <w:bottom w:val="none" w:sz="0" w:space="0" w:color="auto"/>
                                                                    <w:right w:val="none" w:sz="0" w:space="0" w:color="auto"/>
                                                                  </w:divBdr>
                                                                </w:div>
                                                                <w:div w:id="200636233">
                                                                  <w:marLeft w:val="0"/>
                                                                  <w:marRight w:val="0"/>
                                                                  <w:marTop w:val="0"/>
                                                                  <w:marBottom w:val="0"/>
                                                                  <w:divBdr>
                                                                    <w:top w:val="none" w:sz="0" w:space="0" w:color="auto"/>
                                                                    <w:left w:val="none" w:sz="0" w:space="0" w:color="auto"/>
                                                                    <w:bottom w:val="none" w:sz="0" w:space="0" w:color="auto"/>
                                                                    <w:right w:val="none" w:sz="0" w:space="0" w:color="auto"/>
                                                                  </w:divBdr>
                                                                </w:div>
                                                                <w:div w:id="1398894723">
                                                                  <w:marLeft w:val="0"/>
                                                                  <w:marRight w:val="0"/>
                                                                  <w:marTop w:val="0"/>
                                                                  <w:marBottom w:val="0"/>
                                                                  <w:divBdr>
                                                                    <w:top w:val="none" w:sz="0" w:space="0" w:color="auto"/>
                                                                    <w:left w:val="none" w:sz="0" w:space="0" w:color="auto"/>
                                                                    <w:bottom w:val="none" w:sz="0" w:space="0" w:color="auto"/>
                                                                    <w:right w:val="none" w:sz="0" w:space="0" w:color="auto"/>
                                                                  </w:divBdr>
                                                                </w:div>
                                                                <w:div w:id="1999336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99768488">
          <w:marLeft w:val="0"/>
          <w:marRight w:val="0"/>
          <w:marTop w:val="0"/>
          <w:marBottom w:val="0"/>
          <w:divBdr>
            <w:top w:val="none" w:sz="0" w:space="0" w:color="auto"/>
            <w:left w:val="none" w:sz="0" w:space="0" w:color="auto"/>
            <w:bottom w:val="none" w:sz="0" w:space="0" w:color="auto"/>
            <w:right w:val="none" w:sz="0" w:space="0" w:color="auto"/>
          </w:divBdr>
          <w:divsChild>
            <w:div w:id="633025607">
              <w:marLeft w:val="0"/>
              <w:marRight w:val="0"/>
              <w:marTop w:val="0"/>
              <w:marBottom w:val="0"/>
              <w:divBdr>
                <w:top w:val="none" w:sz="0" w:space="0" w:color="auto"/>
                <w:left w:val="none" w:sz="0" w:space="0" w:color="auto"/>
                <w:bottom w:val="none" w:sz="0" w:space="0" w:color="auto"/>
                <w:right w:val="none" w:sz="0" w:space="0" w:color="auto"/>
              </w:divBdr>
              <w:divsChild>
                <w:div w:id="1086419970">
                  <w:marLeft w:val="0"/>
                  <w:marRight w:val="0"/>
                  <w:marTop w:val="0"/>
                  <w:marBottom w:val="0"/>
                  <w:divBdr>
                    <w:top w:val="none" w:sz="0" w:space="0" w:color="auto"/>
                    <w:left w:val="none" w:sz="0" w:space="0" w:color="auto"/>
                    <w:bottom w:val="none" w:sz="0" w:space="0" w:color="auto"/>
                    <w:right w:val="none" w:sz="0" w:space="0" w:color="auto"/>
                  </w:divBdr>
                  <w:divsChild>
                    <w:div w:id="1138575986">
                      <w:marLeft w:val="0"/>
                      <w:marRight w:val="0"/>
                      <w:marTop w:val="0"/>
                      <w:marBottom w:val="0"/>
                      <w:divBdr>
                        <w:top w:val="none" w:sz="0" w:space="0" w:color="auto"/>
                        <w:left w:val="none" w:sz="0" w:space="0" w:color="auto"/>
                        <w:bottom w:val="none" w:sz="0" w:space="0" w:color="auto"/>
                        <w:right w:val="none" w:sz="0" w:space="0" w:color="auto"/>
                      </w:divBdr>
                      <w:divsChild>
                        <w:div w:id="268003831">
                          <w:marLeft w:val="0"/>
                          <w:marRight w:val="0"/>
                          <w:marTop w:val="0"/>
                          <w:marBottom w:val="0"/>
                          <w:divBdr>
                            <w:top w:val="none" w:sz="0" w:space="0" w:color="auto"/>
                            <w:left w:val="none" w:sz="0" w:space="0" w:color="auto"/>
                            <w:bottom w:val="none" w:sz="0" w:space="0" w:color="auto"/>
                            <w:right w:val="none" w:sz="0" w:space="0" w:color="auto"/>
                          </w:divBdr>
                          <w:divsChild>
                            <w:div w:id="1681618787">
                              <w:marLeft w:val="0"/>
                              <w:marRight w:val="0"/>
                              <w:marTop w:val="0"/>
                              <w:marBottom w:val="0"/>
                              <w:divBdr>
                                <w:top w:val="none" w:sz="0" w:space="0" w:color="auto"/>
                                <w:left w:val="none" w:sz="0" w:space="0" w:color="auto"/>
                                <w:bottom w:val="none" w:sz="0" w:space="0" w:color="auto"/>
                                <w:right w:val="none" w:sz="0" w:space="0" w:color="auto"/>
                              </w:divBdr>
                              <w:divsChild>
                                <w:div w:id="51000236">
                                  <w:marLeft w:val="240"/>
                                  <w:marRight w:val="240"/>
                                  <w:marTop w:val="0"/>
                                  <w:marBottom w:val="0"/>
                                  <w:divBdr>
                                    <w:top w:val="none" w:sz="0" w:space="0" w:color="auto"/>
                                    <w:left w:val="none" w:sz="0" w:space="0" w:color="auto"/>
                                    <w:bottom w:val="none" w:sz="0" w:space="0" w:color="auto"/>
                                    <w:right w:val="none" w:sz="0" w:space="0" w:color="auto"/>
                                  </w:divBdr>
                                  <w:divsChild>
                                    <w:div w:id="267087322">
                                      <w:marLeft w:val="0"/>
                                      <w:marRight w:val="0"/>
                                      <w:marTop w:val="0"/>
                                      <w:marBottom w:val="0"/>
                                      <w:divBdr>
                                        <w:top w:val="none" w:sz="0" w:space="0" w:color="auto"/>
                                        <w:left w:val="none" w:sz="0" w:space="0" w:color="auto"/>
                                        <w:bottom w:val="none" w:sz="0" w:space="0" w:color="auto"/>
                                        <w:right w:val="none" w:sz="0" w:space="0" w:color="auto"/>
                                      </w:divBdr>
                                      <w:divsChild>
                                        <w:div w:id="1307853810">
                                          <w:marLeft w:val="0"/>
                                          <w:marRight w:val="0"/>
                                          <w:marTop w:val="0"/>
                                          <w:marBottom w:val="0"/>
                                          <w:divBdr>
                                            <w:top w:val="single" w:sz="2" w:space="0" w:color="auto"/>
                                            <w:left w:val="single" w:sz="2" w:space="0" w:color="auto"/>
                                            <w:bottom w:val="single" w:sz="2" w:space="0" w:color="auto"/>
                                            <w:right w:val="single" w:sz="2" w:space="0" w:color="auto"/>
                                          </w:divBdr>
                                        </w:div>
                                        <w:div w:id="740369791">
                                          <w:marLeft w:val="0"/>
                                          <w:marRight w:val="0"/>
                                          <w:marTop w:val="0"/>
                                          <w:marBottom w:val="0"/>
                                          <w:divBdr>
                                            <w:top w:val="none" w:sz="0" w:space="0" w:color="auto"/>
                                            <w:left w:val="none" w:sz="0" w:space="0" w:color="auto"/>
                                            <w:bottom w:val="none" w:sz="0" w:space="0" w:color="auto"/>
                                            <w:right w:val="none" w:sz="0" w:space="0" w:color="auto"/>
                                          </w:divBdr>
                                        </w:div>
                                      </w:divsChild>
                                    </w:div>
                                    <w:div w:id="356743">
                                      <w:marLeft w:val="0"/>
                                      <w:marRight w:val="0"/>
                                      <w:marTop w:val="0"/>
                                      <w:marBottom w:val="0"/>
                                      <w:divBdr>
                                        <w:top w:val="none" w:sz="0" w:space="0" w:color="auto"/>
                                        <w:left w:val="none" w:sz="0" w:space="0" w:color="auto"/>
                                        <w:bottom w:val="none" w:sz="0" w:space="0" w:color="auto"/>
                                        <w:right w:val="none" w:sz="0" w:space="0" w:color="auto"/>
                                      </w:divBdr>
                                      <w:divsChild>
                                        <w:div w:id="1738431925">
                                          <w:marLeft w:val="105"/>
                                          <w:marRight w:val="0"/>
                                          <w:marTop w:val="0"/>
                                          <w:marBottom w:val="0"/>
                                          <w:divBdr>
                                            <w:top w:val="none" w:sz="0" w:space="0" w:color="auto"/>
                                            <w:left w:val="none" w:sz="0" w:space="0" w:color="auto"/>
                                            <w:bottom w:val="none" w:sz="0" w:space="0" w:color="auto"/>
                                            <w:right w:val="none" w:sz="0" w:space="0" w:color="auto"/>
                                          </w:divBdr>
                                          <w:divsChild>
                                            <w:div w:id="1956209980">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 w:id="1141773280">
                              <w:marLeft w:val="180"/>
                              <w:marRight w:val="180"/>
                              <w:marTop w:val="0"/>
                              <w:marBottom w:val="0"/>
                              <w:divBdr>
                                <w:top w:val="none" w:sz="0" w:space="0" w:color="auto"/>
                                <w:left w:val="none" w:sz="0" w:space="0" w:color="auto"/>
                                <w:bottom w:val="none" w:sz="0" w:space="0" w:color="auto"/>
                                <w:right w:val="none" w:sz="0" w:space="0" w:color="auto"/>
                              </w:divBdr>
                              <w:divsChild>
                                <w:div w:id="1028290400">
                                  <w:marLeft w:val="-30"/>
                                  <w:marRight w:val="-30"/>
                                  <w:marTop w:val="0"/>
                                  <w:marBottom w:val="0"/>
                                  <w:divBdr>
                                    <w:top w:val="none" w:sz="0" w:space="0" w:color="auto"/>
                                    <w:left w:val="none" w:sz="0" w:space="0" w:color="auto"/>
                                    <w:bottom w:val="none" w:sz="0" w:space="0" w:color="auto"/>
                                    <w:right w:val="none" w:sz="0" w:space="0" w:color="auto"/>
                                  </w:divBdr>
                                  <w:divsChild>
                                    <w:div w:id="395128771">
                                      <w:marLeft w:val="0"/>
                                      <w:marRight w:val="0"/>
                                      <w:marTop w:val="0"/>
                                      <w:marBottom w:val="0"/>
                                      <w:divBdr>
                                        <w:top w:val="none" w:sz="0" w:space="0" w:color="auto"/>
                                        <w:left w:val="none" w:sz="0" w:space="0" w:color="auto"/>
                                        <w:bottom w:val="none" w:sz="0" w:space="0" w:color="auto"/>
                                        <w:right w:val="none" w:sz="0" w:space="0" w:color="auto"/>
                                      </w:divBdr>
                                      <w:divsChild>
                                        <w:div w:id="1220748481">
                                          <w:marLeft w:val="0"/>
                                          <w:marRight w:val="0"/>
                                          <w:marTop w:val="0"/>
                                          <w:marBottom w:val="0"/>
                                          <w:divBdr>
                                            <w:top w:val="single" w:sz="2" w:space="0" w:color="auto"/>
                                            <w:left w:val="single" w:sz="2" w:space="0" w:color="auto"/>
                                            <w:bottom w:val="single" w:sz="2" w:space="0" w:color="auto"/>
                                            <w:right w:val="single" w:sz="2" w:space="0" w:color="auto"/>
                                          </w:divBdr>
                                          <w:divsChild>
                                            <w:div w:id="1750687032">
                                              <w:marLeft w:val="-60"/>
                                              <w:marRight w:val="-60"/>
                                              <w:marTop w:val="0"/>
                                              <w:marBottom w:val="0"/>
                                              <w:divBdr>
                                                <w:top w:val="none" w:sz="0" w:space="0" w:color="auto"/>
                                                <w:left w:val="none" w:sz="0" w:space="0" w:color="auto"/>
                                                <w:bottom w:val="none" w:sz="0" w:space="0" w:color="auto"/>
                                                <w:right w:val="none" w:sz="0" w:space="0" w:color="auto"/>
                                              </w:divBdr>
                                              <w:divsChild>
                                                <w:div w:id="850682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8848604">
                                      <w:marLeft w:val="0"/>
                                      <w:marRight w:val="0"/>
                                      <w:marTop w:val="0"/>
                                      <w:marBottom w:val="0"/>
                                      <w:divBdr>
                                        <w:top w:val="none" w:sz="0" w:space="0" w:color="auto"/>
                                        <w:left w:val="none" w:sz="0" w:space="0" w:color="auto"/>
                                        <w:bottom w:val="none" w:sz="0" w:space="0" w:color="auto"/>
                                        <w:right w:val="none" w:sz="0" w:space="0" w:color="auto"/>
                                      </w:divBdr>
                                      <w:divsChild>
                                        <w:div w:id="417557037">
                                          <w:marLeft w:val="0"/>
                                          <w:marRight w:val="0"/>
                                          <w:marTop w:val="0"/>
                                          <w:marBottom w:val="0"/>
                                          <w:divBdr>
                                            <w:top w:val="single" w:sz="2" w:space="0" w:color="auto"/>
                                            <w:left w:val="single" w:sz="2" w:space="0" w:color="auto"/>
                                            <w:bottom w:val="single" w:sz="2" w:space="0" w:color="auto"/>
                                            <w:right w:val="single" w:sz="2" w:space="0" w:color="auto"/>
                                          </w:divBdr>
                                          <w:divsChild>
                                            <w:div w:id="2129883745">
                                              <w:marLeft w:val="-60"/>
                                              <w:marRight w:val="-60"/>
                                              <w:marTop w:val="0"/>
                                              <w:marBottom w:val="0"/>
                                              <w:divBdr>
                                                <w:top w:val="none" w:sz="0" w:space="0" w:color="auto"/>
                                                <w:left w:val="none" w:sz="0" w:space="0" w:color="auto"/>
                                                <w:bottom w:val="none" w:sz="0" w:space="0" w:color="auto"/>
                                                <w:right w:val="none" w:sz="0" w:space="0" w:color="auto"/>
                                              </w:divBdr>
                                              <w:divsChild>
                                                <w:div w:id="1843158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06818434">
                      <w:marLeft w:val="0"/>
                      <w:marRight w:val="0"/>
                      <w:marTop w:val="0"/>
                      <w:marBottom w:val="60"/>
                      <w:divBdr>
                        <w:top w:val="none" w:sz="0" w:space="0" w:color="auto"/>
                        <w:left w:val="none" w:sz="0" w:space="0" w:color="auto"/>
                        <w:bottom w:val="none" w:sz="0" w:space="0" w:color="auto"/>
                        <w:right w:val="none" w:sz="0" w:space="0" w:color="auto"/>
                      </w:divBdr>
                      <w:divsChild>
                        <w:div w:id="1274701920">
                          <w:marLeft w:val="0"/>
                          <w:marRight w:val="0"/>
                          <w:marTop w:val="0"/>
                          <w:marBottom w:val="0"/>
                          <w:divBdr>
                            <w:top w:val="none" w:sz="0" w:space="0" w:color="auto"/>
                            <w:left w:val="none" w:sz="0" w:space="0" w:color="auto"/>
                            <w:bottom w:val="none" w:sz="0" w:space="0" w:color="auto"/>
                            <w:right w:val="none" w:sz="0" w:space="0" w:color="auto"/>
                          </w:divBdr>
                          <w:divsChild>
                            <w:div w:id="1304508443">
                              <w:marLeft w:val="0"/>
                              <w:marRight w:val="90"/>
                              <w:marTop w:val="30"/>
                              <w:marBottom w:val="0"/>
                              <w:divBdr>
                                <w:top w:val="none" w:sz="0" w:space="0" w:color="auto"/>
                                <w:left w:val="none" w:sz="0" w:space="0" w:color="auto"/>
                                <w:bottom w:val="none" w:sz="0" w:space="0" w:color="auto"/>
                                <w:right w:val="none" w:sz="0" w:space="0" w:color="auto"/>
                              </w:divBdr>
                            </w:div>
                            <w:div w:id="1872255588">
                              <w:marLeft w:val="0"/>
                              <w:marRight w:val="0"/>
                              <w:marTop w:val="0"/>
                              <w:marBottom w:val="0"/>
                              <w:divBdr>
                                <w:top w:val="none" w:sz="0" w:space="0" w:color="auto"/>
                                <w:left w:val="none" w:sz="0" w:space="0" w:color="auto"/>
                                <w:bottom w:val="none" w:sz="0" w:space="0" w:color="auto"/>
                                <w:right w:val="none" w:sz="0" w:space="0" w:color="auto"/>
                              </w:divBdr>
                              <w:divsChild>
                                <w:div w:id="1246067844">
                                  <w:marLeft w:val="0"/>
                                  <w:marRight w:val="0"/>
                                  <w:marTop w:val="0"/>
                                  <w:marBottom w:val="0"/>
                                  <w:divBdr>
                                    <w:top w:val="none" w:sz="0" w:space="0" w:color="auto"/>
                                    <w:left w:val="none" w:sz="0" w:space="0" w:color="auto"/>
                                    <w:bottom w:val="none" w:sz="0" w:space="0" w:color="auto"/>
                                    <w:right w:val="none" w:sz="0" w:space="0" w:color="auto"/>
                                  </w:divBdr>
                                  <w:divsChild>
                                    <w:div w:id="16008345">
                                      <w:marLeft w:val="0"/>
                                      <w:marRight w:val="0"/>
                                      <w:marTop w:val="0"/>
                                      <w:marBottom w:val="0"/>
                                      <w:divBdr>
                                        <w:top w:val="none" w:sz="0" w:space="0" w:color="auto"/>
                                        <w:left w:val="none" w:sz="0" w:space="0" w:color="auto"/>
                                        <w:bottom w:val="none" w:sz="0" w:space="0" w:color="auto"/>
                                        <w:right w:val="none" w:sz="0" w:space="0" w:color="auto"/>
                                      </w:divBdr>
                                      <w:divsChild>
                                        <w:div w:id="2115399871">
                                          <w:marLeft w:val="0"/>
                                          <w:marRight w:val="0"/>
                                          <w:marTop w:val="0"/>
                                          <w:marBottom w:val="0"/>
                                          <w:divBdr>
                                            <w:top w:val="none" w:sz="0" w:space="0" w:color="auto"/>
                                            <w:left w:val="none" w:sz="0" w:space="0" w:color="auto"/>
                                            <w:bottom w:val="none" w:sz="0" w:space="0" w:color="auto"/>
                                            <w:right w:val="none" w:sz="0" w:space="0" w:color="auto"/>
                                          </w:divBdr>
                                          <w:divsChild>
                                            <w:div w:id="991132617">
                                              <w:marLeft w:val="0"/>
                                              <w:marRight w:val="0"/>
                                              <w:marTop w:val="0"/>
                                              <w:marBottom w:val="0"/>
                                              <w:divBdr>
                                                <w:top w:val="none" w:sz="0" w:space="0" w:color="auto"/>
                                                <w:left w:val="none" w:sz="0" w:space="0" w:color="auto"/>
                                                <w:bottom w:val="none" w:sz="0" w:space="0" w:color="auto"/>
                                                <w:right w:val="none" w:sz="0" w:space="0" w:color="auto"/>
                                              </w:divBdr>
                                              <w:divsChild>
                                                <w:div w:id="1634561500">
                                                  <w:marLeft w:val="0"/>
                                                  <w:marRight w:val="0"/>
                                                  <w:marTop w:val="0"/>
                                                  <w:marBottom w:val="0"/>
                                                  <w:divBdr>
                                                    <w:top w:val="none" w:sz="0" w:space="0" w:color="auto"/>
                                                    <w:left w:val="none" w:sz="0" w:space="0" w:color="auto"/>
                                                    <w:bottom w:val="none" w:sz="0" w:space="0" w:color="auto"/>
                                                    <w:right w:val="none" w:sz="0" w:space="0" w:color="auto"/>
                                                  </w:divBdr>
                                                  <w:divsChild>
                                                    <w:div w:id="1338926310">
                                                      <w:marLeft w:val="0"/>
                                                      <w:marRight w:val="0"/>
                                                      <w:marTop w:val="0"/>
                                                      <w:marBottom w:val="0"/>
                                                      <w:divBdr>
                                                        <w:top w:val="none" w:sz="0" w:space="0" w:color="auto"/>
                                                        <w:left w:val="none" w:sz="0" w:space="0" w:color="auto"/>
                                                        <w:bottom w:val="none" w:sz="0" w:space="0" w:color="auto"/>
                                                        <w:right w:val="none" w:sz="0" w:space="0" w:color="auto"/>
                                                      </w:divBdr>
                                                      <w:divsChild>
                                                        <w:div w:id="766005889">
                                                          <w:marLeft w:val="0"/>
                                                          <w:marRight w:val="0"/>
                                                          <w:marTop w:val="0"/>
                                                          <w:marBottom w:val="0"/>
                                                          <w:divBdr>
                                                            <w:top w:val="none" w:sz="0" w:space="0" w:color="auto"/>
                                                            <w:left w:val="none" w:sz="0" w:space="0" w:color="auto"/>
                                                            <w:bottom w:val="none" w:sz="0" w:space="0" w:color="auto"/>
                                                            <w:right w:val="none" w:sz="0" w:space="0" w:color="auto"/>
                                                          </w:divBdr>
                                                          <w:divsChild>
                                                            <w:div w:id="1986928630">
                                                              <w:marLeft w:val="0"/>
                                                              <w:marRight w:val="0"/>
                                                              <w:marTop w:val="0"/>
                                                              <w:marBottom w:val="0"/>
                                                              <w:divBdr>
                                                                <w:top w:val="none" w:sz="0" w:space="0" w:color="auto"/>
                                                                <w:left w:val="none" w:sz="0" w:space="0" w:color="auto"/>
                                                                <w:bottom w:val="none" w:sz="0" w:space="0" w:color="auto"/>
                                                                <w:right w:val="none" w:sz="0" w:space="0" w:color="auto"/>
                                                              </w:divBdr>
                                                              <w:divsChild>
                                                                <w:div w:id="262156958">
                                                                  <w:marLeft w:val="0"/>
                                                                  <w:marRight w:val="0"/>
                                                                  <w:marTop w:val="0"/>
                                                                  <w:marBottom w:val="0"/>
                                                                  <w:divBdr>
                                                                    <w:top w:val="none" w:sz="0" w:space="0" w:color="auto"/>
                                                                    <w:left w:val="none" w:sz="0" w:space="0" w:color="auto"/>
                                                                    <w:bottom w:val="none" w:sz="0" w:space="0" w:color="auto"/>
                                                                    <w:right w:val="none" w:sz="0" w:space="0" w:color="auto"/>
                                                                  </w:divBdr>
                                                                  <w:divsChild>
                                                                    <w:div w:id="1888487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515576299">
      <w:bodyDiv w:val="1"/>
      <w:marLeft w:val="0"/>
      <w:marRight w:val="0"/>
      <w:marTop w:val="0"/>
      <w:marBottom w:val="0"/>
      <w:divBdr>
        <w:top w:val="none" w:sz="0" w:space="0" w:color="auto"/>
        <w:left w:val="none" w:sz="0" w:space="0" w:color="auto"/>
        <w:bottom w:val="none" w:sz="0" w:space="0" w:color="auto"/>
        <w:right w:val="none" w:sz="0" w:space="0" w:color="auto"/>
      </w:divBdr>
    </w:div>
    <w:div w:id="516701188">
      <w:bodyDiv w:val="1"/>
      <w:marLeft w:val="0"/>
      <w:marRight w:val="0"/>
      <w:marTop w:val="0"/>
      <w:marBottom w:val="0"/>
      <w:divBdr>
        <w:top w:val="none" w:sz="0" w:space="0" w:color="auto"/>
        <w:left w:val="none" w:sz="0" w:space="0" w:color="auto"/>
        <w:bottom w:val="none" w:sz="0" w:space="0" w:color="auto"/>
        <w:right w:val="none" w:sz="0" w:space="0" w:color="auto"/>
      </w:divBdr>
    </w:div>
    <w:div w:id="519975568">
      <w:bodyDiv w:val="1"/>
      <w:marLeft w:val="0"/>
      <w:marRight w:val="0"/>
      <w:marTop w:val="0"/>
      <w:marBottom w:val="0"/>
      <w:divBdr>
        <w:top w:val="none" w:sz="0" w:space="0" w:color="auto"/>
        <w:left w:val="none" w:sz="0" w:space="0" w:color="auto"/>
        <w:bottom w:val="none" w:sz="0" w:space="0" w:color="auto"/>
        <w:right w:val="none" w:sz="0" w:space="0" w:color="auto"/>
      </w:divBdr>
    </w:div>
    <w:div w:id="520901870">
      <w:bodyDiv w:val="1"/>
      <w:marLeft w:val="0"/>
      <w:marRight w:val="0"/>
      <w:marTop w:val="0"/>
      <w:marBottom w:val="0"/>
      <w:divBdr>
        <w:top w:val="none" w:sz="0" w:space="0" w:color="auto"/>
        <w:left w:val="none" w:sz="0" w:space="0" w:color="auto"/>
        <w:bottom w:val="none" w:sz="0" w:space="0" w:color="auto"/>
        <w:right w:val="none" w:sz="0" w:space="0" w:color="auto"/>
      </w:divBdr>
    </w:div>
    <w:div w:id="521165963">
      <w:bodyDiv w:val="1"/>
      <w:marLeft w:val="0"/>
      <w:marRight w:val="0"/>
      <w:marTop w:val="0"/>
      <w:marBottom w:val="0"/>
      <w:divBdr>
        <w:top w:val="none" w:sz="0" w:space="0" w:color="auto"/>
        <w:left w:val="none" w:sz="0" w:space="0" w:color="auto"/>
        <w:bottom w:val="none" w:sz="0" w:space="0" w:color="auto"/>
        <w:right w:val="none" w:sz="0" w:space="0" w:color="auto"/>
      </w:divBdr>
    </w:div>
    <w:div w:id="523371822">
      <w:bodyDiv w:val="1"/>
      <w:marLeft w:val="0"/>
      <w:marRight w:val="0"/>
      <w:marTop w:val="0"/>
      <w:marBottom w:val="0"/>
      <w:divBdr>
        <w:top w:val="none" w:sz="0" w:space="0" w:color="auto"/>
        <w:left w:val="none" w:sz="0" w:space="0" w:color="auto"/>
        <w:bottom w:val="none" w:sz="0" w:space="0" w:color="auto"/>
        <w:right w:val="none" w:sz="0" w:space="0" w:color="auto"/>
      </w:divBdr>
      <w:divsChild>
        <w:div w:id="1546793756">
          <w:marLeft w:val="0"/>
          <w:marRight w:val="0"/>
          <w:marTop w:val="0"/>
          <w:marBottom w:val="0"/>
          <w:divBdr>
            <w:top w:val="none" w:sz="0" w:space="0" w:color="auto"/>
            <w:left w:val="none" w:sz="0" w:space="0" w:color="auto"/>
            <w:bottom w:val="none" w:sz="0" w:space="0" w:color="auto"/>
            <w:right w:val="none" w:sz="0" w:space="0" w:color="auto"/>
          </w:divBdr>
        </w:div>
        <w:div w:id="1139300354">
          <w:marLeft w:val="0"/>
          <w:marRight w:val="0"/>
          <w:marTop w:val="0"/>
          <w:marBottom w:val="0"/>
          <w:divBdr>
            <w:top w:val="none" w:sz="0" w:space="0" w:color="auto"/>
            <w:left w:val="none" w:sz="0" w:space="0" w:color="auto"/>
            <w:bottom w:val="none" w:sz="0" w:space="0" w:color="auto"/>
            <w:right w:val="none" w:sz="0" w:space="0" w:color="auto"/>
          </w:divBdr>
        </w:div>
        <w:div w:id="692455996">
          <w:marLeft w:val="0"/>
          <w:marRight w:val="0"/>
          <w:marTop w:val="120"/>
          <w:marBottom w:val="0"/>
          <w:divBdr>
            <w:top w:val="none" w:sz="0" w:space="0" w:color="auto"/>
            <w:left w:val="none" w:sz="0" w:space="0" w:color="auto"/>
            <w:bottom w:val="none" w:sz="0" w:space="0" w:color="auto"/>
            <w:right w:val="none" w:sz="0" w:space="0" w:color="auto"/>
          </w:divBdr>
          <w:divsChild>
            <w:div w:id="1899777291">
              <w:marLeft w:val="0"/>
              <w:marRight w:val="0"/>
              <w:marTop w:val="0"/>
              <w:marBottom w:val="0"/>
              <w:divBdr>
                <w:top w:val="none" w:sz="0" w:space="0" w:color="auto"/>
                <w:left w:val="none" w:sz="0" w:space="0" w:color="auto"/>
                <w:bottom w:val="none" w:sz="0" w:space="0" w:color="auto"/>
                <w:right w:val="none" w:sz="0" w:space="0" w:color="auto"/>
              </w:divBdr>
            </w:div>
            <w:div w:id="974718951">
              <w:marLeft w:val="0"/>
              <w:marRight w:val="0"/>
              <w:marTop w:val="0"/>
              <w:marBottom w:val="0"/>
              <w:divBdr>
                <w:top w:val="none" w:sz="0" w:space="0" w:color="auto"/>
                <w:left w:val="none" w:sz="0" w:space="0" w:color="auto"/>
                <w:bottom w:val="none" w:sz="0" w:space="0" w:color="auto"/>
                <w:right w:val="none" w:sz="0" w:space="0" w:color="auto"/>
              </w:divBdr>
            </w:div>
            <w:div w:id="609779222">
              <w:marLeft w:val="0"/>
              <w:marRight w:val="0"/>
              <w:marTop w:val="0"/>
              <w:marBottom w:val="0"/>
              <w:divBdr>
                <w:top w:val="none" w:sz="0" w:space="0" w:color="auto"/>
                <w:left w:val="none" w:sz="0" w:space="0" w:color="auto"/>
                <w:bottom w:val="none" w:sz="0" w:space="0" w:color="auto"/>
                <w:right w:val="none" w:sz="0" w:space="0" w:color="auto"/>
              </w:divBdr>
            </w:div>
            <w:div w:id="1317608184">
              <w:marLeft w:val="0"/>
              <w:marRight w:val="0"/>
              <w:marTop w:val="0"/>
              <w:marBottom w:val="0"/>
              <w:divBdr>
                <w:top w:val="none" w:sz="0" w:space="0" w:color="auto"/>
                <w:left w:val="none" w:sz="0" w:space="0" w:color="auto"/>
                <w:bottom w:val="none" w:sz="0" w:space="0" w:color="auto"/>
                <w:right w:val="none" w:sz="0" w:space="0" w:color="auto"/>
              </w:divBdr>
            </w:div>
            <w:div w:id="1017120308">
              <w:marLeft w:val="0"/>
              <w:marRight w:val="0"/>
              <w:marTop w:val="0"/>
              <w:marBottom w:val="0"/>
              <w:divBdr>
                <w:top w:val="none" w:sz="0" w:space="0" w:color="auto"/>
                <w:left w:val="none" w:sz="0" w:space="0" w:color="auto"/>
                <w:bottom w:val="none" w:sz="0" w:space="0" w:color="auto"/>
                <w:right w:val="none" w:sz="0" w:space="0" w:color="auto"/>
              </w:divBdr>
            </w:div>
            <w:div w:id="1999723457">
              <w:marLeft w:val="0"/>
              <w:marRight w:val="0"/>
              <w:marTop w:val="0"/>
              <w:marBottom w:val="0"/>
              <w:divBdr>
                <w:top w:val="none" w:sz="0" w:space="0" w:color="auto"/>
                <w:left w:val="none" w:sz="0" w:space="0" w:color="auto"/>
                <w:bottom w:val="none" w:sz="0" w:space="0" w:color="auto"/>
                <w:right w:val="none" w:sz="0" w:space="0" w:color="auto"/>
              </w:divBdr>
            </w:div>
          </w:divsChild>
        </w:div>
        <w:div w:id="1231769037">
          <w:marLeft w:val="0"/>
          <w:marRight w:val="0"/>
          <w:marTop w:val="120"/>
          <w:marBottom w:val="0"/>
          <w:divBdr>
            <w:top w:val="none" w:sz="0" w:space="0" w:color="auto"/>
            <w:left w:val="none" w:sz="0" w:space="0" w:color="auto"/>
            <w:bottom w:val="none" w:sz="0" w:space="0" w:color="auto"/>
            <w:right w:val="none" w:sz="0" w:space="0" w:color="auto"/>
          </w:divBdr>
          <w:divsChild>
            <w:div w:id="807087549">
              <w:marLeft w:val="0"/>
              <w:marRight w:val="0"/>
              <w:marTop w:val="0"/>
              <w:marBottom w:val="0"/>
              <w:divBdr>
                <w:top w:val="none" w:sz="0" w:space="0" w:color="auto"/>
                <w:left w:val="none" w:sz="0" w:space="0" w:color="auto"/>
                <w:bottom w:val="none" w:sz="0" w:space="0" w:color="auto"/>
                <w:right w:val="none" w:sz="0" w:space="0" w:color="auto"/>
              </w:divBdr>
            </w:div>
          </w:divsChild>
        </w:div>
        <w:div w:id="2102412043">
          <w:marLeft w:val="0"/>
          <w:marRight w:val="0"/>
          <w:marTop w:val="120"/>
          <w:marBottom w:val="0"/>
          <w:divBdr>
            <w:top w:val="none" w:sz="0" w:space="0" w:color="auto"/>
            <w:left w:val="none" w:sz="0" w:space="0" w:color="auto"/>
            <w:bottom w:val="none" w:sz="0" w:space="0" w:color="auto"/>
            <w:right w:val="none" w:sz="0" w:space="0" w:color="auto"/>
          </w:divBdr>
          <w:divsChild>
            <w:div w:id="1662805203">
              <w:marLeft w:val="0"/>
              <w:marRight w:val="0"/>
              <w:marTop w:val="0"/>
              <w:marBottom w:val="0"/>
              <w:divBdr>
                <w:top w:val="none" w:sz="0" w:space="0" w:color="auto"/>
                <w:left w:val="none" w:sz="0" w:space="0" w:color="auto"/>
                <w:bottom w:val="none" w:sz="0" w:space="0" w:color="auto"/>
                <w:right w:val="none" w:sz="0" w:space="0" w:color="auto"/>
              </w:divBdr>
            </w:div>
            <w:div w:id="192039333">
              <w:marLeft w:val="0"/>
              <w:marRight w:val="0"/>
              <w:marTop w:val="0"/>
              <w:marBottom w:val="0"/>
              <w:divBdr>
                <w:top w:val="none" w:sz="0" w:space="0" w:color="auto"/>
                <w:left w:val="none" w:sz="0" w:space="0" w:color="auto"/>
                <w:bottom w:val="none" w:sz="0" w:space="0" w:color="auto"/>
                <w:right w:val="none" w:sz="0" w:space="0" w:color="auto"/>
              </w:divBdr>
            </w:div>
            <w:div w:id="1709451768">
              <w:marLeft w:val="0"/>
              <w:marRight w:val="0"/>
              <w:marTop w:val="0"/>
              <w:marBottom w:val="0"/>
              <w:divBdr>
                <w:top w:val="none" w:sz="0" w:space="0" w:color="auto"/>
                <w:left w:val="none" w:sz="0" w:space="0" w:color="auto"/>
                <w:bottom w:val="none" w:sz="0" w:space="0" w:color="auto"/>
                <w:right w:val="none" w:sz="0" w:space="0" w:color="auto"/>
              </w:divBdr>
            </w:div>
            <w:div w:id="663631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3789610">
      <w:bodyDiv w:val="1"/>
      <w:marLeft w:val="0"/>
      <w:marRight w:val="0"/>
      <w:marTop w:val="0"/>
      <w:marBottom w:val="0"/>
      <w:divBdr>
        <w:top w:val="none" w:sz="0" w:space="0" w:color="auto"/>
        <w:left w:val="none" w:sz="0" w:space="0" w:color="auto"/>
        <w:bottom w:val="none" w:sz="0" w:space="0" w:color="auto"/>
        <w:right w:val="none" w:sz="0" w:space="0" w:color="auto"/>
      </w:divBdr>
    </w:div>
    <w:div w:id="523981077">
      <w:bodyDiv w:val="1"/>
      <w:marLeft w:val="0"/>
      <w:marRight w:val="0"/>
      <w:marTop w:val="0"/>
      <w:marBottom w:val="0"/>
      <w:divBdr>
        <w:top w:val="none" w:sz="0" w:space="0" w:color="auto"/>
        <w:left w:val="none" w:sz="0" w:space="0" w:color="auto"/>
        <w:bottom w:val="none" w:sz="0" w:space="0" w:color="auto"/>
        <w:right w:val="none" w:sz="0" w:space="0" w:color="auto"/>
      </w:divBdr>
    </w:div>
    <w:div w:id="524903645">
      <w:bodyDiv w:val="1"/>
      <w:marLeft w:val="0"/>
      <w:marRight w:val="0"/>
      <w:marTop w:val="0"/>
      <w:marBottom w:val="0"/>
      <w:divBdr>
        <w:top w:val="none" w:sz="0" w:space="0" w:color="auto"/>
        <w:left w:val="none" w:sz="0" w:space="0" w:color="auto"/>
        <w:bottom w:val="none" w:sz="0" w:space="0" w:color="auto"/>
        <w:right w:val="none" w:sz="0" w:space="0" w:color="auto"/>
      </w:divBdr>
      <w:divsChild>
        <w:div w:id="231937927">
          <w:marLeft w:val="0"/>
          <w:marRight w:val="0"/>
          <w:marTop w:val="0"/>
          <w:marBottom w:val="0"/>
          <w:divBdr>
            <w:top w:val="none" w:sz="0" w:space="0" w:color="auto"/>
            <w:left w:val="none" w:sz="0" w:space="0" w:color="auto"/>
            <w:bottom w:val="none" w:sz="0" w:space="0" w:color="auto"/>
            <w:right w:val="none" w:sz="0" w:space="0" w:color="auto"/>
          </w:divBdr>
          <w:divsChild>
            <w:div w:id="894243164">
              <w:marLeft w:val="0"/>
              <w:marRight w:val="0"/>
              <w:marTop w:val="0"/>
              <w:marBottom w:val="0"/>
              <w:divBdr>
                <w:top w:val="none" w:sz="0" w:space="0" w:color="auto"/>
                <w:left w:val="none" w:sz="0" w:space="0" w:color="auto"/>
                <w:bottom w:val="none" w:sz="0" w:space="0" w:color="auto"/>
                <w:right w:val="none" w:sz="0" w:space="0" w:color="auto"/>
              </w:divBdr>
              <w:divsChild>
                <w:div w:id="1215120353">
                  <w:marLeft w:val="0"/>
                  <w:marRight w:val="0"/>
                  <w:marTop w:val="0"/>
                  <w:marBottom w:val="0"/>
                  <w:divBdr>
                    <w:top w:val="none" w:sz="0" w:space="0" w:color="auto"/>
                    <w:left w:val="none" w:sz="0" w:space="0" w:color="auto"/>
                    <w:bottom w:val="none" w:sz="0" w:space="0" w:color="auto"/>
                    <w:right w:val="none" w:sz="0" w:space="0" w:color="auto"/>
                  </w:divBdr>
                  <w:divsChild>
                    <w:div w:id="1798836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5871869">
      <w:bodyDiv w:val="1"/>
      <w:marLeft w:val="0"/>
      <w:marRight w:val="0"/>
      <w:marTop w:val="0"/>
      <w:marBottom w:val="0"/>
      <w:divBdr>
        <w:top w:val="none" w:sz="0" w:space="0" w:color="auto"/>
        <w:left w:val="none" w:sz="0" w:space="0" w:color="auto"/>
        <w:bottom w:val="none" w:sz="0" w:space="0" w:color="auto"/>
        <w:right w:val="none" w:sz="0" w:space="0" w:color="auto"/>
      </w:divBdr>
    </w:div>
    <w:div w:id="526137046">
      <w:bodyDiv w:val="1"/>
      <w:marLeft w:val="0"/>
      <w:marRight w:val="0"/>
      <w:marTop w:val="0"/>
      <w:marBottom w:val="0"/>
      <w:divBdr>
        <w:top w:val="none" w:sz="0" w:space="0" w:color="auto"/>
        <w:left w:val="none" w:sz="0" w:space="0" w:color="auto"/>
        <w:bottom w:val="none" w:sz="0" w:space="0" w:color="auto"/>
        <w:right w:val="none" w:sz="0" w:space="0" w:color="auto"/>
      </w:divBdr>
    </w:div>
    <w:div w:id="527909912">
      <w:bodyDiv w:val="1"/>
      <w:marLeft w:val="0"/>
      <w:marRight w:val="0"/>
      <w:marTop w:val="0"/>
      <w:marBottom w:val="0"/>
      <w:divBdr>
        <w:top w:val="none" w:sz="0" w:space="0" w:color="auto"/>
        <w:left w:val="none" w:sz="0" w:space="0" w:color="auto"/>
        <w:bottom w:val="none" w:sz="0" w:space="0" w:color="auto"/>
        <w:right w:val="none" w:sz="0" w:space="0" w:color="auto"/>
      </w:divBdr>
      <w:divsChild>
        <w:div w:id="472522878">
          <w:marLeft w:val="0"/>
          <w:marRight w:val="0"/>
          <w:marTop w:val="0"/>
          <w:marBottom w:val="0"/>
          <w:divBdr>
            <w:top w:val="none" w:sz="0" w:space="0" w:color="auto"/>
            <w:left w:val="none" w:sz="0" w:space="0" w:color="auto"/>
            <w:bottom w:val="none" w:sz="0" w:space="0" w:color="auto"/>
            <w:right w:val="none" w:sz="0" w:space="0" w:color="auto"/>
          </w:divBdr>
          <w:divsChild>
            <w:div w:id="1167088310">
              <w:marLeft w:val="0"/>
              <w:marRight w:val="0"/>
              <w:marTop w:val="0"/>
              <w:marBottom w:val="180"/>
              <w:divBdr>
                <w:top w:val="none" w:sz="0" w:space="0" w:color="auto"/>
                <w:left w:val="none" w:sz="0" w:space="0" w:color="auto"/>
                <w:bottom w:val="none" w:sz="0" w:space="0" w:color="auto"/>
                <w:right w:val="none" w:sz="0" w:space="0" w:color="auto"/>
              </w:divBdr>
              <w:divsChild>
                <w:div w:id="42099075">
                  <w:marLeft w:val="0"/>
                  <w:marRight w:val="0"/>
                  <w:marTop w:val="0"/>
                  <w:marBottom w:val="0"/>
                  <w:divBdr>
                    <w:top w:val="none" w:sz="0" w:space="0" w:color="auto"/>
                    <w:left w:val="none" w:sz="0" w:space="0" w:color="auto"/>
                    <w:bottom w:val="none" w:sz="0" w:space="0" w:color="auto"/>
                    <w:right w:val="none" w:sz="0" w:space="0" w:color="auto"/>
                  </w:divBdr>
                  <w:divsChild>
                    <w:div w:id="1058632015">
                      <w:marLeft w:val="0"/>
                      <w:marRight w:val="0"/>
                      <w:marTop w:val="0"/>
                      <w:marBottom w:val="0"/>
                      <w:divBdr>
                        <w:top w:val="none" w:sz="0" w:space="0" w:color="auto"/>
                        <w:left w:val="none" w:sz="0" w:space="0" w:color="auto"/>
                        <w:bottom w:val="none" w:sz="0" w:space="0" w:color="auto"/>
                        <w:right w:val="none" w:sz="0" w:space="0" w:color="auto"/>
                      </w:divBdr>
                      <w:divsChild>
                        <w:div w:id="1501848972">
                          <w:marLeft w:val="0"/>
                          <w:marRight w:val="0"/>
                          <w:marTop w:val="75"/>
                          <w:marBottom w:val="75"/>
                          <w:divBdr>
                            <w:top w:val="none" w:sz="0" w:space="0" w:color="auto"/>
                            <w:left w:val="none" w:sz="0" w:space="0" w:color="auto"/>
                            <w:bottom w:val="none" w:sz="0" w:space="0" w:color="auto"/>
                            <w:right w:val="none" w:sz="0" w:space="0" w:color="auto"/>
                          </w:divBdr>
                        </w:div>
                        <w:div w:id="1588684185">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840319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307909">
          <w:marLeft w:val="0"/>
          <w:marRight w:val="0"/>
          <w:marTop w:val="0"/>
          <w:marBottom w:val="0"/>
          <w:divBdr>
            <w:top w:val="none" w:sz="0" w:space="0" w:color="auto"/>
            <w:left w:val="none" w:sz="0" w:space="0" w:color="auto"/>
            <w:bottom w:val="none" w:sz="0" w:space="0" w:color="auto"/>
            <w:right w:val="none" w:sz="0" w:space="0" w:color="auto"/>
          </w:divBdr>
          <w:divsChild>
            <w:div w:id="1410734334">
              <w:marLeft w:val="0"/>
              <w:marRight w:val="0"/>
              <w:marTop w:val="0"/>
              <w:marBottom w:val="0"/>
              <w:divBdr>
                <w:top w:val="none" w:sz="0" w:space="0" w:color="auto"/>
                <w:left w:val="none" w:sz="0" w:space="0" w:color="auto"/>
                <w:bottom w:val="none" w:sz="0" w:space="0" w:color="auto"/>
                <w:right w:val="none" w:sz="0" w:space="0" w:color="auto"/>
              </w:divBdr>
              <w:divsChild>
                <w:div w:id="702631313">
                  <w:marLeft w:val="0"/>
                  <w:marRight w:val="0"/>
                  <w:marTop w:val="0"/>
                  <w:marBottom w:val="0"/>
                  <w:divBdr>
                    <w:top w:val="none" w:sz="0" w:space="0" w:color="auto"/>
                    <w:left w:val="none" w:sz="0" w:space="0" w:color="auto"/>
                    <w:bottom w:val="none" w:sz="0" w:space="0" w:color="auto"/>
                    <w:right w:val="none" w:sz="0" w:space="0" w:color="auto"/>
                  </w:divBdr>
                  <w:divsChild>
                    <w:div w:id="1338075338">
                      <w:marLeft w:val="0"/>
                      <w:marRight w:val="0"/>
                      <w:marTop w:val="0"/>
                      <w:marBottom w:val="0"/>
                      <w:divBdr>
                        <w:top w:val="none" w:sz="0" w:space="0" w:color="auto"/>
                        <w:left w:val="none" w:sz="0" w:space="0" w:color="auto"/>
                        <w:bottom w:val="none" w:sz="0" w:space="0" w:color="auto"/>
                        <w:right w:val="none" w:sz="0" w:space="0" w:color="auto"/>
                      </w:divBdr>
                      <w:divsChild>
                        <w:div w:id="6299312">
                          <w:marLeft w:val="0"/>
                          <w:marRight w:val="0"/>
                          <w:marTop w:val="75"/>
                          <w:marBottom w:val="75"/>
                          <w:divBdr>
                            <w:top w:val="none" w:sz="0" w:space="0" w:color="auto"/>
                            <w:left w:val="none" w:sz="0" w:space="0" w:color="auto"/>
                            <w:bottom w:val="none" w:sz="0" w:space="0" w:color="auto"/>
                            <w:right w:val="none" w:sz="0" w:space="0" w:color="auto"/>
                          </w:divBdr>
                          <w:divsChild>
                            <w:div w:id="416439789">
                              <w:marLeft w:val="0"/>
                              <w:marRight w:val="0"/>
                              <w:marTop w:val="0"/>
                              <w:marBottom w:val="0"/>
                              <w:divBdr>
                                <w:top w:val="none" w:sz="0" w:space="0" w:color="auto"/>
                                <w:left w:val="none" w:sz="0" w:space="0" w:color="auto"/>
                                <w:bottom w:val="none" w:sz="0" w:space="0" w:color="auto"/>
                                <w:right w:val="none" w:sz="0" w:space="0" w:color="auto"/>
                              </w:divBdr>
                              <w:divsChild>
                                <w:div w:id="247083893">
                                  <w:marLeft w:val="0"/>
                                  <w:marRight w:val="0"/>
                                  <w:marTop w:val="0"/>
                                  <w:marBottom w:val="0"/>
                                  <w:divBdr>
                                    <w:top w:val="none" w:sz="0" w:space="0" w:color="auto"/>
                                    <w:left w:val="none" w:sz="0" w:space="0" w:color="auto"/>
                                    <w:bottom w:val="none" w:sz="0" w:space="0" w:color="auto"/>
                                    <w:right w:val="none" w:sz="0" w:space="0" w:color="auto"/>
                                  </w:divBdr>
                                </w:div>
                              </w:divsChild>
                            </w:div>
                            <w:div w:id="2132507903">
                              <w:marLeft w:val="0"/>
                              <w:marRight w:val="0"/>
                              <w:marTop w:val="120"/>
                              <w:marBottom w:val="0"/>
                              <w:divBdr>
                                <w:top w:val="none" w:sz="0" w:space="0" w:color="auto"/>
                                <w:left w:val="none" w:sz="0" w:space="0" w:color="auto"/>
                                <w:bottom w:val="none" w:sz="0" w:space="0" w:color="auto"/>
                                <w:right w:val="none" w:sz="0" w:space="0" w:color="auto"/>
                              </w:divBdr>
                              <w:divsChild>
                                <w:div w:id="1696006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2765450">
      <w:bodyDiv w:val="1"/>
      <w:marLeft w:val="0"/>
      <w:marRight w:val="0"/>
      <w:marTop w:val="0"/>
      <w:marBottom w:val="0"/>
      <w:divBdr>
        <w:top w:val="none" w:sz="0" w:space="0" w:color="auto"/>
        <w:left w:val="none" w:sz="0" w:space="0" w:color="auto"/>
        <w:bottom w:val="none" w:sz="0" w:space="0" w:color="auto"/>
        <w:right w:val="none" w:sz="0" w:space="0" w:color="auto"/>
      </w:divBdr>
    </w:div>
    <w:div w:id="534273932">
      <w:bodyDiv w:val="1"/>
      <w:marLeft w:val="0"/>
      <w:marRight w:val="0"/>
      <w:marTop w:val="0"/>
      <w:marBottom w:val="0"/>
      <w:divBdr>
        <w:top w:val="none" w:sz="0" w:space="0" w:color="auto"/>
        <w:left w:val="none" w:sz="0" w:space="0" w:color="auto"/>
        <w:bottom w:val="none" w:sz="0" w:space="0" w:color="auto"/>
        <w:right w:val="none" w:sz="0" w:space="0" w:color="auto"/>
      </w:divBdr>
    </w:div>
    <w:div w:id="534466383">
      <w:bodyDiv w:val="1"/>
      <w:marLeft w:val="0"/>
      <w:marRight w:val="0"/>
      <w:marTop w:val="0"/>
      <w:marBottom w:val="0"/>
      <w:divBdr>
        <w:top w:val="none" w:sz="0" w:space="0" w:color="auto"/>
        <w:left w:val="none" w:sz="0" w:space="0" w:color="auto"/>
        <w:bottom w:val="none" w:sz="0" w:space="0" w:color="auto"/>
        <w:right w:val="none" w:sz="0" w:space="0" w:color="auto"/>
      </w:divBdr>
      <w:divsChild>
        <w:div w:id="358552522">
          <w:marLeft w:val="0"/>
          <w:marRight w:val="0"/>
          <w:marTop w:val="0"/>
          <w:marBottom w:val="0"/>
          <w:divBdr>
            <w:top w:val="none" w:sz="0" w:space="0" w:color="auto"/>
            <w:left w:val="none" w:sz="0" w:space="0" w:color="auto"/>
            <w:bottom w:val="none" w:sz="0" w:space="0" w:color="auto"/>
            <w:right w:val="none" w:sz="0" w:space="0" w:color="auto"/>
          </w:divBdr>
          <w:divsChild>
            <w:div w:id="1958098655">
              <w:marLeft w:val="0"/>
              <w:marRight w:val="0"/>
              <w:marTop w:val="0"/>
              <w:marBottom w:val="180"/>
              <w:divBdr>
                <w:top w:val="none" w:sz="0" w:space="0" w:color="auto"/>
                <w:left w:val="none" w:sz="0" w:space="0" w:color="auto"/>
                <w:bottom w:val="none" w:sz="0" w:space="0" w:color="auto"/>
                <w:right w:val="none" w:sz="0" w:space="0" w:color="auto"/>
              </w:divBdr>
              <w:divsChild>
                <w:div w:id="1024090891">
                  <w:marLeft w:val="0"/>
                  <w:marRight w:val="0"/>
                  <w:marTop w:val="0"/>
                  <w:marBottom w:val="0"/>
                  <w:divBdr>
                    <w:top w:val="none" w:sz="0" w:space="0" w:color="auto"/>
                    <w:left w:val="none" w:sz="0" w:space="0" w:color="auto"/>
                    <w:bottom w:val="none" w:sz="0" w:space="0" w:color="auto"/>
                    <w:right w:val="none" w:sz="0" w:space="0" w:color="auto"/>
                  </w:divBdr>
                  <w:divsChild>
                    <w:div w:id="1895041063">
                      <w:marLeft w:val="0"/>
                      <w:marRight w:val="0"/>
                      <w:marTop w:val="0"/>
                      <w:marBottom w:val="0"/>
                      <w:divBdr>
                        <w:top w:val="none" w:sz="0" w:space="0" w:color="auto"/>
                        <w:left w:val="none" w:sz="0" w:space="0" w:color="auto"/>
                        <w:bottom w:val="none" w:sz="0" w:space="0" w:color="auto"/>
                        <w:right w:val="none" w:sz="0" w:space="0" w:color="auto"/>
                      </w:divBdr>
                      <w:divsChild>
                        <w:div w:id="929701048">
                          <w:marLeft w:val="0"/>
                          <w:marRight w:val="0"/>
                          <w:marTop w:val="75"/>
                          <w:marBottom w:val="75"/>
                          <w:divBdr>
                            <w:top w:val="none" w:sz="0" w:space="0" w:color="auto"/>
                            <w:left w:val="none" w:sz="0" w:space="0" w:color="auto"/>
                            <w:bottom w:val="none" w:sz="0" w:space="0" w:color="auto"/>
                            <w:right w:val="none" w:sz="0" w:space="0" w:color="auto"/>
                          </w:divBdr>
                        </w:div>
                        <w:div w:id="1062097085">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372079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5555437">
          <w:marLeft w:val="0"/>
          <w:marRight w:val="0"/>
          <w:marTop w:val="0"/>
          <w:marBottom w:val="0"/>
          <w:divBdr>
            <w:top w:val="none" w:sz="0" w:space="0" w:color="auto"/>
            <w:left w:val="none" w:sz="0" w:space="0" w:color="auto"/>
            <w:bottom w:val="none" w:sz="0" w:space="0" w:color="auto"/>
            <w:right w:val="none" w:sz="0" w:space="0" w:color="auto"/>
          </w:divBdr>
          <w:divsChild>
            <w:div w:id="1447577207">
              <w:marLeft w:val="0"/>
              <w:marRight w:val="0"/>
              <w:marTop w:val="0"/>
              <w:marBottom w:val="0"/>
              <w:divBdr>
                <w:top w:val="none" w:sz="0" w:space="0" w:color="auto"/>
                <w:left w:val="none" w:sz="0" w:space="0" w:color="auto"/>
                <w:bottom w:val="none" w:sz="0" w:space="0" w:color="auto"/>
                <w:right w:val="none" w:sz="0" w:space="0" w:color="auto"/>
              </w:divBdr>
              <w:divsChild>
                <w:div w:id="379985334">
                  <w:marLeft w:val="0"/>
                  <w:marRight w:val="0"/>
                  <w:marTop w:val="0"/>
                  <w:marBottom w:val="0"/>
                  <w:divBdr>
                    <w:top w:val="none" w:sz="0" w:space="0" w:color="auto"/>
                    <w:left w:val="none" w:sz="0" w:space="0" w:color="auto"/>
                    <w:bottom w:val="none" w:sz="0" w:space="0" w:color="auto"/>
                    <w:right w:val="none" w:sz="0" w:space="0" w:color="auto"/>
                  </w:divBdr>
                  <w:divsChild>
                    <w:div w:id="948127469">
                      <w:marLeft w:val="0"/>
                      <w:marRight w:val="0"/>
                      <w:marTop w:val="0"/>
                      <w:marBottom w:val="0"/>
                      <w:divBdr>
                        <w:top w:val="none" w:sz="0" w:space="0" w:color="auto"/>
                        <w:left w:val="none" w:sz="0" w:space="0" w:color="auto"/>
                        <w:bottom w:val="none" w:sz="0" w:space="0" w:color="auto"/>
                        <w:right w:val="none" w:sz="0" w:space="0" w:color="auto"/>
                      </w:divBdr>
                      <w:divsChild>
                        <w:div w:id="1392998213">
                          <w:marLeft w:val="0"/>
                          <w:marRight w:val="0"/>
                          <w:marTop w:val="75"/>
                          <w:marBottom w:val="75"/>
                          <w:divBdr>
                            <w:top w:val="none" w:sz="0" w:space="0" w:color="auto"/>
                            <w:left w:val="none" w:sz="0" w:space="0" w:color="auto"/>
                            <w:bottom w:val="none" w:sz="0" w:space="0" w:color="auto"/>
                            <w:right w:val="none" w:sz="0" w:space="0" w:color="auto"/>
                          </w:divBdr>
                          <w:divsChild>
                            <w:div w:id="1666350111">
                              <w:marLeft w:val="0"/>
                              <w:marRight w:val="0"/>
                              <w:marTop w:val="0"/>
                              <w:marBottom w:val="0"/>
                              <w:divBdr>
                                <w:top w:val="none" w:sz="0" w:space="0" w:color="auto"/>
                                <w:left w:val="none" w:sz="0" w:space="0" w:color="auto"/>
                                <w:bottom w:val="none" w:sz="0" w:space="0" w:color="auto"/>
                                <w:right w:val="none" w:sz="0" w:space="0" w:color="auto"/>
                              </w:divBdr>
                              <w:divsChild>
                                <w:div w:id="784229233">
                                  <w:marLeft w:val="0"/>
                                  <w:marRight w:val="0"/>
                                  <w:marTop w:val="0"/>
                                  <w:marBottom w:val="0"/>
                                  <w:divBdr>
                                    <w:top w:val="none" w:sz="0" w:space="0" w:color="auto"/>
                                    <w:left w:val="none" w:sz="0" w:space="0" w:color="auto"/>
                                    <w:bottom w:val="none" w:sz="0" w:space="0" w:color="auto"/>
                                    <w:right w:val="none" w:sz="0" w:space="0" w:color="auto"/>
                                  </w:divBdr>
                                </w:div>
                                <w:div w:id="493375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238613">
      <w:bodyDiv w:val="1"/>
      <w:marLeft w:val="0"/>
      <w:marRight w:val="0"/>
      <w:marTop w:val="0"/>
      <w:marBottom w:val="0"/>
      <w:divBdr>
        <w:top w:val="none" w:sz="0" w:space="0" w:color="auto"/>
        <w:left w:val="none" w:sz="0" w:space="0" w:color="auto"/>
        <w:bottom w:val="none" w:sz="0" w:space="0" w:color="auto"/>
        <w:right w:val="none" w:sz="0" w:space="0" w:color="auto"/>
      </w:divBdr>
      <w:divsChild>
        <w:div w:id="6679494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37200799">
      <w:bodyDiv w:val="1"/>
      <w:marLeft w:val="0"/>
      <w:marRight w:val="0"/>
      <w:marTop w:val="0"/>
      <w:marBottom w:val="0"/>
      <w:divBdr>
        <w:top w:val="none" w:sz="0" w:space="0" w:color="auto"/>
        <w:left w:val="none" w:sz="0" w:space="0" w:color="auto"/>
        <w:bottom w:val="none" w:sz="0" w:space="0" w:color="auto"/>
        <w:right w:val="none" w:sz="0" w:space="0" w:color="auto"/>
      </w:divBdr>
      <w:divsChild>
        <w:div w:id="1930693055">
          <w:marLeft w:val="0"/>
          <w:marRight w:val="0"/>
          <w:marTop w:val="0"/>
          <w:marBottom w:val="0"/>
          <w:divBdr>
            <w:top w:val="none" w:sz="0" w:space="0" w:color="auto"/>
            <w:left w:val="none" w:sz="0" w:space="0" w:color="auto"/>
            <w:bottom w:val="none" w:sz="0" w:space="0" w:color="auto"/>
            <w:right w:val="none" w:sz="0" w:space="0" w:color="auto"/>
          </w:divBdr>
          <w:divsChild>
            <w:div w:id="1142503978">
              <w:marLeft w:val="-15"/>
              <w:marRight w:val="0"/>
              <w:marTop w:val="0"/>
              <w:marBottom w:val="0"/>
              <w:divBdr>
                <w:top w:val="none" w:sz="0" w:space="0" w:color="auto"/>
                <w:left w:val="single" w:sz="6" w:space="18" w:color="CCCCCC"/>
                <w:bottom w:val="single" w:sz="6" w:space="13" w:color="CCCCCC"/>
                <w:right w:val="single" w:sz="6" w:space="18" w:color="CCCCCC"/>
              </w:divBdr>
              <w:divsChild>
                <w:div w:id="1101991842">
                  <w:marLeft w:val="0"/>
                  <w:marRight w:val="0"/>
                  <w:marTop w:val="0"/>
                  <w:marBottom w:val="0"/>
                  <w:divBdr>
                    <w:top w:val="none" w:sz="0" w:space="0" w:color="auto"/>
                    <w:left w:val="none" w:sz="0" w:space="0" w:color="auto"/>
                    <w:bottom w:val="none" w:sz="0" w:space="0" w:color="auto"/>
                    <w:right w:val="none" w:sz="0" w:space="0" w:color="auto"/>
                  </w:divBdr>
                  <w:divsChild>
                    <w:div w:id="1848520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4526518">
          <w:marLeft w:val="0"/>
          <w:marRight w:val="0"/>
          <w:marTop w:val="0"/>
          <w:marBottom w:val="0"/>
          <w:divBdr>
            <w:top w:val="none" w:sz="0" w:space="0" w:color="auto"/>
            <w:left w:val="none" w:sz="0" w:space="0" w:color="auto"/>
            <w:bottom w:val="none" w:sz="0" w:space="0" w:color="auto"/>
            <w:right w:val="none" w:sz="0" w:space="0" w:color="auto"/>
          </w:divBdr>
          <w:divsChild>
            <w:div w:id="89934269">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537472213">
      <w:bodyDiv w:val="1"/>
      <w:marLeft w:val="0"/>
      <w:marRight w:val="0"/>
      <w:marTop w:val="0"/>
      <w:marBottom w:val="0"/>
      <w:divBdr>
        <w:top w:val="none" w:sz="0" w:space="0" w:color="auto"/>
        <w:left w:val="none" w:sz="0" w:space="0" w:color="auto"/>
        <w:bottom w:val="none" w:sz="0" w:space="0" w:color="auto"/>
        <w:right w:val="none" w:sz="0" w:space="0" w:color="auto"/>
      </w:divBdr>
      <w:divsChild>
        <w:div w:id="365562677">
          <w:marLeft w:val="0"/>
          <w:marRight w:val="0"/>
          <w:marTop w:val="0"/>
          <w:marBottom w:val="0"/>
          <w:divBdr>
            <w:top w:val="none" w:sz="0" w:space="0" w:color="auto"/>
            <w:left w:val="none" w:sz="0" w:space="0" w:color="auto"/>
            <w:bottom w:val="none" w:sz="0" w:space="0" w:color="auto"/>
            <w:right w:val="none" w:sz="0" w:space="0" w:color="auto"/>
          </w:divBdr>
          <w:divsChild>
            <w:div w:id="133451432">
              <w:marLeft w:val="-15"/>
              <w:marRight w:val="0"/>
              <w:marTop w:val="0"/>
              <w:marBottom w:val="0"/>
              <w:divBdr>
                <w:top w:val="none" w:sz="0" w:space="0" w:color="auto"/>
                <w:left w:val="single" w:sz="6" w:space="18" w:color="CCCCCC"/>
                <w:bottom w:val="single" w:sz="6" w:space="13" w:color="CCCCCC"/>
                <w:right w:val="single" w:sz="6" w:space="18" w:color="CCCCCC"/>
              </w:divBdr>
              <w:divsChild>
                <w:div w:id="1463301381">
                  <w:marLeft w:val="0"/>
                  <w:marRight w:val="0"/>
                  <w:marTop w:val="0"/>
                  <w:marBottom w:val="0"/>
                  <w:divBdr>
                    <w:top w:val="none" w:sz="0" w:space="0" w:color="auto"/>
                    <w:left w:val="none" w:sz="0" w:space="0" w:color="auto"/>
                    <w:bottom w:val="none" w:sz="0" w:space="0" w:color="auto"/>
                    <w:right w:val="none" w:sz="0" w:space="0" w:color="auto"/>
                  </w:divBdr>
                  <w:divsChild>
                    <w:div w:id="1587106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5252664">
          <w:marLeft w:val="0"/>
          <w:marRight w:val="0"/>
          <w:marTop w:val="0"/>
          <w:marBottom w:val="0"/>
          <w:divBdr>
            <w:top w:val="none" w:sz="0" w:space="0" w:color="auto"/>
            <w:left w:val="none" w:sz="0" w:space="0" w:color="auto"/>
            <w:bottom w:val="none" w:sz="0" w:space="0" w:color="auto"/>
            <w:right w:val="none" w:sz="0" w:space="0" w:color="auto"/>
          </w:divBdr>
          <w:divsChild>
            <w:div w:id="190992044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538979586">
      <w:bodyDiv w:val="1"/>
      <w:marLeft w:val="0"/>
      <w:marRight w:val="0"/>
      <w:marTop w:val="0"/>
      <w:marBottom w:val="0"/>
      <w:divBdr>
        <w:top w:val="none" w:sz="0" w:space="0" w:color="auto"/>
        <w:left w:val="none" w:sz="0" w:space="0" w:color="auto"/>
        <w:bottom w:val="none" w:sz="0" w:space="0" w:color="auto"/>
        <w:right w:val="none" w:sz="0" w:space="0" w:color="auto"/>
      </w:divBdr>
    </w:div>
    <w:div w:id="541595866">
      <w:bodyDiv w:val="1"/>
      <w:marLeft w:val="0"/>
      <w:marRight w:val="0"/>
      <w:marTop w:val="0"/>
      <w:marBottom w:val="0"/>
      <w:divBdr>
        <w:top w:val="none" w:sz="0" w:space="0" w:color="auto"/>
        <w:left w:val="none" w:sz="0" w:space="0" w:color="auto"/>
        <w:bottom w:val="none" w:sz="0" w:space="0" w:color="auto"/>
        <w:right w:val="none" w:sz="0" w:space="0" w:color="auto"/>
      </w:divBdr>
      <w:divsChild>
        <w:div w:id="1617325600">
          <w:marLeft w:val="0"/>
          <w:marRight w:val="0"/>
          <w:marTop w:val="0"/>
          <w:marBottom w:val="0"/>
          <w:divBdr>
            <w:top w:val="none" w:sz="0" w:space="0" w:color="auto"/>
            <w:left w:val="none" w:sz="0" w:space="0" w:color="auto"/>
            <w:bottom w:val="none" w:sz="0" w:space="0" w:color="auto"/>
            <w:right w:val="none" w:sz="0" w:space="0" w:color="auto"/>
          </w:divBdr>
          <w:divsChild>
            <w:div w:id="1295063501">
              <w:marLeft w:val="-15"/>
              <w:marRight w:val="0"/>
              <w:marTop w:val="0"/>
              <w:marBottom w:val="0"/>
              <w:divBdr>
                <w:top w:val="none" w:sz="0" w:space="0" w:color="auto"/>
                <w:left w:val="single" w:sz="6" w:space="18" w:color="CCCCCC"/>
                <w:bottom w:val="single" w:sz="6" w:space="13" w:color="CCCCCC"/>
                <w:right w:val="single" w:sz="6" w:space="18" w:color="CCCCCC"/>
              </w:divBdr>
              <w:divsChild>
                <w:div w:id="1261260257">
                  <w:marLeft w:val="0"/>
                  <w:marRight w:val="0"/>
                  <w:marTop w:val="0"/>
                  <w:marBottom w:val="0"/>
                  <w:divBdr>
                    <w:top w:val="none" w:sz="0" w:space="0" w:color="auto"/>
                    <w:left w:val="none" w:sz="0" w:space="0" w:color="auto"/>
                    <w:bottom w:val="none" w:sz="0" w:space="0" w:color="auto"/>
                    <w:right w:val="none" w:sz="0" w:space="0" w:color="auto"/>
                  </w:divBdr>
                  <w:divsChild>
                    <w:div w:id="93051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3085468">
          <w:marLeft w:val="0"/>
          <w:marRight w:val="0"/>
          <w:marTop w:val="0"/>
          <w:marBottom w:val="0"/>
          <w:divBdr>
            <w:top w:val="none" w:sz="0" w:space="0" w:color="auto"/>
            <w:left w:val="none" w:sz="0" w:space="0" w:color="auto"/>
            <w:bottom w:val="none" w:sz="0" w:space="0" w:color="auto"/>
            <w:right w:val="none" w:sz="0" w:space="0" w:color="auto"/>
          </w:divBdr>
          <w:divsChild>
            <w:div w:id="182354123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543256806">
      <w:bodyDiv w:val="1"/>
      <w:marLeft w:val="0"/>
      <w:marRight w:val="0"/>
      <w:marTop w:val="0"/>
      <w:marBottom w:val="0"/>
      <w:divBdr>
        <w:top w:val="none" w:sz="0" w:space="0" w:color="auto"/>
        <w:left w:val="none" w:sz="0" w:space="0" w:color="auto"/>
        <w:bottom w:val="none" w:sz="0" w:space="0" w:color="auto"/>
        <w:right w:val="none" w:sz="0" w:space="0" w:color="auto"/>
      </w:divBdr>
    </w:div>
    <w:div w:id="543445031">
      <w:bodyDiv w:val="1"/>
      <w:marLeft w:val="0"/>
      <w:marRight w:val="0"/>
      <w:marTop w:val="0"/>
      <w:marBottom w:val="0"/>
      <w:divBdr>
        <w:top w:val="none" w:sz="0" w:space="0" w:color="auto"/>
        <w:left w:val="none" w:sz="0" w:space="0" w:color="auto"/>
        <w:bottom w:val="none" w:sz="0" w:space="0" w:color="auto"/>
        <w:right w:val="none" w:sz="0" w:space="0" w:color="auto"/>
      </w:divBdr>
      <w:divsChild>
        <w:div w:id="889457852">
          <w:blockQuote w:val="1"/>
          <w:marLeft w:val="720"/>
          <w:marRight w:val="720"/>
          <w:marTop w:val="100"/>
          <w:marBottom w:val="100"/>
          <w:divBdr>
            <w:top w:val="none" w:sz="0" w:space="0" w:color="auto"/>
            <w:left w:val="none" w:sz="0" w:space="0" w:color="auto"/>
            <w:bottom w:val="none" w:sz="0" w:space="0" w:color="auto"/>
            <w:right w:val="none" w:sz="0" w:space="0" w:color="auto"/>
          </w:divBdr>
        </w:div>
        <w:div w:id="26530936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44874405">
      <w:bodyDiv w:val="1"/>
      <w:marLeft w:val="0"/>
      <w:marRight w:val="0"/>
      <w:marTop w:val="0"/>
      <w:marBottom w:val="0"/>
      <w:divBdr>
        <w:top w:val="none" w:sz="0" w:space="0" w:color="auto"/>
        <w:left w:val="none" w:sz="0" w:space="0" w:color="auto"/>
        <w:bottom w:val="none" w:sz="0" w:space="0" w:color="auto"/>
        <w:right w:val="none" w:sz="0" w:space="0" w:color="auto"/>
      </w:divBdr>
    </w:div>
    <w:div w:id="544949418">
      <w:bodyDiv w:val="1"/>
      <w:marLeft w:val="0"/>
      <w:marRight w:val="0"/>
      <w:marTop w:val="0"/>
      <w:marBottom w:val="0"/>
      <w:divBdr>
        <w:top w:val="none" w:sz="0" w:space="0" w:color="auto"/>
        <w:left w:val="none" w:sz="0" w:space="0" w:color="auto"/>
        <w:bottom w:val="none" w:sz="0" w:space="0" w:color="auto"/>
        <w:right w:val="none" w:sz="0" w:space="0" w:color="auto"/>
      </w:divBdr>
      <w:divsChild>
        <w:div w:id="1217471578">
          <w:marLeft w:val="0"/>
          <w:marRight w:val="0"/>
          <w:marTop w:val="0"/>
          <w:marBottom w:val="0"/>
          <w:divBdr>
            <w:top w:val="none" w:sz="0" w:space="0" w:color="auto"/>
            <w:left w:val="none" w:sz="0" w:space="0" w:color="auto"/>
            <w:bottom w:val="none" w:sz="0" w:space="0" w:color="auto"/>
            <w:right w:val="none" w:sz="0" w:space="0" w:color="auto"/>
          </w:divBdr>
          <w:divsChild>
            <w:div w:id="205745">
              <w:marLeft w:val="0"/>
              <w:marRight w:val="0"/>
              <w:marTop w:val="0"/>
              <w:marBottom w:val="180"/>
              <w:divBdr>
                <w:top w:val="none" w:sz="0" w:space="0" w:color="auto"/>
                <w:left w:val="none" w:sz="0" w:space="0" w:color="auto"/>
                <w:bottom w:val="none" w:sz="0" w:space="0" w:color="auto"/>
                <w:right w:val="none" w:sz="0" w:space="0" w:color="auto"/>
              </w:divBdr>
              <w:divsChild>
                <w:div w:id="9992714">
                  <w:marLeft w:val="0"/>
                  <w:marRight w:val="0"/>
                  <w:marTop w:val="0"/>
                  <w:marBottom w:val="0"/>
                  <w:divBdr>
                    <w:top w:val="none" w:sz="0" w:space="0" w:color="auto"/>
                    <w:left w:val="none" w:sz="0" w:space="0" w:color="auto"/>
                    <w:bottom w:val="none" w:sz="0" w:space="0" w:color="auto"/>
                    <w:right w:val="none" w:sz="0" w:space="0" w:color="auto"/>
                  </w:divBdr>
                  <w:divsChild>
                    <w:div w:id="427239290">
                      <w:marLeft w:val="0"/>
                      <w:marRight w:val="0"/>
                      <w:marTop w:val="0"/>
                      <w:marBottom w:val="0"/>
                      <w:divBdr>
                        <w:top w:val="none" w:sz="0" w:space="0" w:color="auto"/>
                        <w:left w:val="none" w:sz="0" w:space="0" w:color="auto"/>
                        <w:bottom w:val="none" w:sz="0" w:space="0" w:color="auto"/>
                        <w:right w:val="none" w:sz="0" w:space="0" w:color="auto"/>
                      </w:divBdr>
                      <w:divsChild>
                        <w:div w:id="1138761721">
                          <w:marLeft w:val="0"/>
                          <w:marRight w:val="0"/>
                          <w:marTop w:val="75"/>
                          <w:marBottom w:val="75"/>
                          <w:divBdr>
                            <w:top w:val="none" w:sz="0" w:space="0" w:color="auto"/>
                            <w:left w:val="none" w:sz="0" w:space="0" w:color="auto"/>
                            <w:bottom w:val="none" w:sz="0" w:space="0" w:color="auto"/>
                            <w:right w:val="none" w:sz="0" w:space="0" w:color="auto"/>
                          </w:divBdr>
                        </w:div>
                        <w:div w:id="467750151">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713769049">
          <w:marLeft w:val="0"/>
          <w:marRight w:val="0"/>
          <w:marTop w:val="0"/>
          <w:marBottom w:val="0"/>
          <w:divBdr>
            <w:top w:val="none" w:sz="0" w:space="0" w:color="auto"/>
            <w:left w:val="none" w:sz="0" w:space="0" w:color="auto"/>
            <w:bottom w:val="none" w:sz="0" w:space="0" w:color="auto"/>
            <w:right w:val="none" w:sz="0" w:space="0" w:color="auto"/>
          </w:divBdr>
          <w:divsChild>
            <w:div w:id="1978493233">
              <w:marLeft w:val="0"/>
              <w:marRight w:val="0"/>
              <w:marTop w:val="0"/>
              <w:marBottom w:val="0"/>
              <w:divBdr>
                <w:top w:val="none" w:sz="0" w:space="0" w:color="auto"/>
                <w:left w:val="none" w:sz="0" w:space="0" w:color="auto"/>
                <w:bottom w:val="none" w:sz="0" w:space="0" w:color="auto"/>
                <w:right w:val="none" w:sz="0" w:space="0" w:color="auto"/>
              </w:divBdr>
              <w:divsChild>
                <w:div w:id="129786550">
                  <w:marLeft w:val="0"/>
                  <w:marRight w:val="0"/>
                  <w:marTop w:val="0"/>
                  <w:marBottom w:val="0"/>
                  <w:divBdr>
                    <w:top w:val="none" w:sz="0" w:space="0" w:color="auto"/>
                    <w:left w:val="none" w:sz="0" w:space="0" w:color="auto"/>
                    <w:bottom w:val="none" w:sz="0" w:space="0" w:color="auto"/>
                    <w:right w:val="none" w:sz="0" w:space="0" w:color="auto"/>
                  </w:divBdr>
                  <w:divsChild>
                    <w:div w:id="1284311424">
                      <w:marLeft w:val="0"/>
                      <w:marRight w:val="0"/>
                      <w:marTop w:val="0"/>
                      <w:marBottom w:val="0"/>
                      <w:divBdr>
                        <w:top w:val="none" w:sz="0" w:space="0" w:color="auto"/>
                        <w:left w:val="none" w:sz="0" w:space="0" w:color="auto"/>
                        <w:bottom w:val="none" w:sz="0" w:space="0" w:color="auto"/>
                        <w:right w:val="none" w:sz="0" w:space="0" w:color="auto"/>
                      </w:divBdr>
                      <w:divsChild>
                        <w:div w:id="1114057389">
                          <w:marLeft w:val="0"/>
                          <w:marRight w:val="0"/>
                          <w:marTop w:val="75"/>
                          <w:marBottom w:val="75"/>
                          <w:divBdr>
                            <w:top w:val="none" w:sz="0" w:space="0" w:color="auto"/>
                            <w:left w:val="none" w:sz="0" w:space="0" w:color="auto"/>
                            <w:bottom w:val="none" w:sz="0" w:space="0" w:color="auto"/>
                            <w:right w:val="none" w:sz="0" w:space="0" w:color="auto"/>
                          </w:divBdr>
                          <w:divsChild>
                            <w:div w:id="1307320901">
                              <w:marLeft w:val="0"/>
                              <w:marRight w:val="0"/>
                              <w:marTop w:val="0"/>
                              <w:marBottom w:val="0"/>
                              <w:divBdr>
                                <w:top w:val="none" w:sz="0" w:space="0" w:color="auto"/>
                                <w:left w:val="none" w:sz="0" w:space="0" w:color="auto"/>
                                <w:bottom w:val="none" w:sz="0" w:space="0" w:color="auto"/>
                                <w:right w:val="none" w:sz="0" w:space="0" w:color="auto"/>
                              </w:divBdr>
                              <w:divsChild>
                                <w:div w:id="284235414">
                                  <w:marLeft w:val="0"/>
                                  <w:marRight w:val="0"/>
                                  <w:marTop w:val="0"/>
                                  <w:marBottom w:val="0"/>
                                  <w:divBdr>
                                    <w:top w:val="none" w:sz="0" w:space="0" w:color="auto"/>
                                    <w:left w:val="none" w:sz="0" w:space="0" w:color="auto"/>
                                    <w:bottom w:val="none" w:sz="0" w:space="0" w:color="auto"/>
                                    <w:right w:val="none" w:sz="0" w:space="0" w:color="auto"/>
                                  </w:divBdr>
                                </w:div>
                                <w:div w:id="2081826564">
                                  <w:marLeft w:val="0"/>
                                  <w:marRight w:val="0"/>
                                  <w:marTop w:val="0"/>
                                  <w:marBottom w:val="0"/>
                                  <w:divBdr>
                                    <w:top w:val="none" w:sz="0" w:space="0" w:color="auto"/>
                                    <w:left w:val="none" w:sz="0" w:space="0" w:color="auto"/>
                                    <w:bottom w:val="none" w:sz="0" w:space="0" w:color="auto"/>
                                    <w:right w:val="none" w:sz="0" w:space="0" w:color="auto"/>
                                  </w:divBdr>
                                </w:div>
                                <w:div w:id="1764064718">
                                  <w:marLeft w:val="0"/>
                                  <w:marRight w:val="0"/>
                                  <w:marTop w:val="0"/>
                                  <w:marBottom w:val="0"/>
                                  <w:divBdr>
                                    <w:top w:val="none" w:sz="0" w:space="0" w:color="auto"/>
                                    <w:left w:val="none" w:sz="0" w:space="0" w:color="auto"/>
                                    <w:bottom w:val="none" w:sz="0" w:space="0" w:color="auto"/>
                                    <w:right w:val="none" w:sz="0" w:space="0" w:color="auto"/>
                                  </w:divBdr>
                                </w:div>
                                <w:div w:id="2040469846">
                                  <w:marLeft w:val="0"/>
                                  <w:marRight w:val="0"/>
                                  <w:marTop w:val="0"/>
                                  <w:marBottom w:val="0"/>
                                  <w:divBdr>
                                    <w:top w:val="none" w:sz="0" w:space="0" w:color="auto"/>
                                    <w:left w:val="none" w:sz="0" w:space="0" w:color="auto"/>
                                    <w:bottom w:val="none" w:sz="0" w:space="0" w:color="auto"/>
                                    <w:right w:val="none" w:sz="0" w:space="0" w:color="auto"/>
                                  </w:divBdr>
                                </w:div>
                                <w:div w:id="106394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45459389">
      <w:bodyDiv w:val="1"/>
      <w:marLeft w:val="0"/>
      <w:marRight w:val="0"/>
      <w:marTop w:val="0"/>
      <w:marBottom w:val="0"/>
      <w:divBdr>
        <w:top w:val="none" w:sz="0" w:space="0" w:color="auto"/>
        <w:left w:val="none" w:sz="0" w:space="0" w:color="auto"/>
        <w:bottom w:val="none" w:sz="0" w:space="0" w:color="auto"/>
        <w:right w:val="none" w:sz="0" w:space="0" w:color="auto"/>
      </w:divBdr>
    </w:div>
    <w:div w:id="546377713">
      <w:bodyDiv w:val="1"/>
      <w:marLeft w:val="0"/>
      <w:marRight w:val="0"/>
      <w:marTop w:val="0"/>
      <w:marBottom w:val="0"/>
      <w:divBdr>
        <w:top w:val="none" w:sz="0" w:space="0" w:color="auto"/>
        <w:left w:val="none" w:sz="0" w:space="0" w:color="auto"/>
        <w:bottom w:val="none" w:sz="0" w:space="0" w:color="auto"/>
        <w:right w:val="none" w:sz="0" w:space="0" w:color="auto"/>
      </w:divBdr>
    </w:div>
    <w:div w:id="546525020">
      <w:bodyDiv w:val="1"/>
      <w:marLeft w:val="0"/>
      <w:marRight w:val="0"/>
      <w:marTop w:val="0"/>
      <w:marBottom w:val="0"/>
      <w:divBdr>
        <w:top w:val="none" w:sz="0" w:space="0" w:color="auto"/>
        <w:left w:val="none" w:sz="0" w:space="0" w:color="auto"/>
        <w:bottom w:val="none" w:sz="0" w:space="0" w:color="auto"/>
        <w:right w:val="none" w:sz="0" w:space="0" w:color="auto"/>
      </w:divBdr>
      <w:divsChild>
        <w:div w:id="1759907365">
          <w:marLeft w:val="0"/>
          <w:marRight w:val="0"/>
          <w:marTop w:val="0"/>
          <w:marBottom w:val="0"/>
          <w:divBdr>
            <w:top w:val="none" w:sz="0" w:space="0" w:color="auto"/>
            <w:left w:val="none" w:sz="0" w:space="0" w:color="auto"/>
            <w:bottom w:val="none" w:sz="0" w:space="0" w:color="auto"/>
            <w:right w:val="none" w:sz="0" w:space="0" w:color="auto"/>
          </w:divBdr>
          <w:divsChild>
            <w:div w:id="899561912">
              <w:marLeft w:val="0"/>
              <w:marRight w:val="0"/>
              <w:marTop w:val="0"/>
              <w:marBottom w:val="180"/>
              <w:divBdr>
                <w:top w:val="none" w:sz="0" w:space="0" w:color="auto"/>
                <w:left w:val="none" w:sz="0" w:space="0" w:color="auto"/>
                <w:bottom w:val="none" w:sz="0" w:space="0" w:color="auto"/>
                <w:right w:val="none" w:sz="0" w:space="0" w:color="auto"/>
              </w:divBdr>
              <w:divsChild>
                <w:div w:id="1157648092">
                  <w:marLeft w:val="0"/>
                  <w:marRight w:val="0"/>
                  <w:marTop w:val="0"/>
                  <w:marBottom w:val="0"/>
                  <w:divBdr>
                    <w:top w:val="none" w:sz="0" w:space="0" w:color="auto"/>
                    <w:left w:val="none" w:sz="0" w:space="0" w:color="auto"/>
                    <w:bottom w:val="none" w:sz="0" w:space="0" w:color="auto"/>
                    <w:right w:val="none" w:sz="0" w:space="0" w:color="auto"/>
                  </w:divBdr>
                  <w:divsChild>
                    <w:div w:id="114833710">
                      <w:marLeft w:val="0"/>
                      <w:marRight w:val="0"/>
                      <w:marTop w:val="0"/>
                      <w:marBottom w:val="0"/>
                      <w:divBdr>
                        <w:top w:val="none" w:sz="0" w:space="0" w:color="auto"/>
                        <w:left w:val="none" w:sz="0" w:space="0" w:color="auto"/>
                        <w:bottom w:val="none" w:sz="0" w:space="0" w:color="auto"/>
                        <w:right w:val="none" w:sz="0" w:space="0" w:color="auto"/>
                      </w:divBdr>
                      <w:divsChild>
                        <w:div w:id="1790200698">
                          <w:marLeft w:val="0"/>
                          <w:marRight w:val="0"/>
                          <w:marTop w:val="75"/>
                          <w:marBottom w:val="75"/>
                          <w:divBdr>
                            <w:top w:val="none" w:sz="0" w:space="0" w:color="auto"/>
                            <w:left w:val="none" w:sz="0" w:space="0" w:color="auto"/>
                            <w:bottom w:val="none" w:sz="0" w:space="0" w:color="auto"/>
                            <w:right w:val="none" w:sz="0" w:space="0" w:color="auto"/>
                          </w:divBdr>
                        </w:div>
                        <w:div w:id="746463701">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32863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2994676">
          <w:marLeft w:val="0"/>
          <w:marRight w:val="0"/>
          <w:marTop w:val="0"/>
          <w:marBottom w:val="0"/>
          <w:divBdr>
            <w:top w:val="none" w:sz="0" w:space="0" w:color="auto"/>
            <w:left w:val="none" w:sz="0" w:space="0" w:color="auto"/>
            <w:bottom w:val="none" w:sz="0" w:space="0" w:color="auto"/>
            <w:right w:val="none" w:sz="0" w:space="0" w:color="auto"/>
          </w:divBdr>
          <w:divsChild>
            <w:div w:id="670059318">
              <w:marLeft w:val="0"/>
              <w:marRight w:val="0"/>
              <w:marTop w:val="0"/>
              <w:marBottom w:val="0"/>
              <w:divBdr>
                <w:top w:val="none" w:sz="0" w:space="0" w:color="auto"/>
                <w:left w:val="none" w:sz="0" w:space="0" w:color="auto"/>
                <w:bottom w:val="none" w:sz="0" w:space="0" w:color="auto"/>
                <w:right w:val="none" w:sz="0" w:space="0" w:color="auto"/>
              </w:divBdr>
              <w:divsChild>
                <w:div w:id="1350335231">
                  <w:marLeft w:val="0"/>
                  <w:marRight w:val="0"/>
                  <w:marTop w:val="0"/>
                  <w:marBottom w:val="0"/>
                  <w:divBdr>
                    <w:top w:val="none" w:sz="0" w:space="0" w:color="auto"/>
                    <w:left w:val="none" w:sz="0" w:space="0" w:color="auto"/>
                    <w:bottom w:val="none" w:sz="0" w:space="0" w:color="auto"/>
                    <w:right w:val="none" w:sz="0" w:space="0" w:color="auto"/>
                  </w:divBdr>
                  <w:divsChild>
                    <w:div w:id="93941253">
                      <w:marLeft w:val="0"/>
                      <w:marRight w:val="0"/>
                      <w:marTop w:val="0"/>
                      <w:marBottom w:val="0"/>
                      <w:divBdr>
                        <w:top w:val="none" w:sz="0" w:space="0" w:color="auto"/>
                        <w:left w:val="none" w:sz="0" w:space="0" w:color="auto"/>
                        <w:bottom w:val="none" w:sz="0" w:space="0" w:color="auto"/>
                        <w:right w:val="none" w:sz="0" w:space="0" w:color="auto"/>
                      </w:divBdr>
                      <w:divsChild>
                        <w:div w:id="1739329007">
                          <w:marLeft w:val="0"/>
                          <w:marRight w:val="0"/>
                          <w:marTop w:val="75"/>
                          <w:marBottom w:val="75"/>
                          <w:divBdr>
                            <w:top w:val="none" w:sz="0" w:space="0" w:color="auto"/>
                            <w:left w:val="none" w:sz="0" w:space="0" w:color="auto"/>
                            <w:bottom w:val="none" w:sz="0" w:space="0" w:color="auto"/>
                            <w:right w:val="none" w:sz="0" w:space="0" w:color="auto"/>
                          </w:divBdr>
                          <w:divsChild>
                            <w:div w:id="1829244324">
                              <w:marLeft w:val="0"/>
                              <w:marRight w:val="0"/>
                              <w:marTop w:val="0"/>
                              <w:marBottom w:val="0"/>
                              <w:divBdr>
                                <w:top w:val="none" w:sz="0" w:space="0" w:color="auto"/>
                                <w:left w:val="none" w:sz="0" w:space="0" w:color="auto"/>
                                <w:bottom w:val="none" w:sz="0" w:space="0" w:color="auto"/>
                                <w:right w:val="none" w:sz="0" w:space="0" w:color="auto"/>
                              </w:divBdr>
                              <w:divsChild>
                                <w:div w:id="814881723">
                                  <w:marLeft w:val="0"/>
                                  <w:marRight w:val="0"/>
                                  <w:marTop w:val="0"/>
                                  <w:marBottom w:val="0"/>
                                  <w:divBdr>
                                    <w:top w:val="none" w:sz="0" w:space="0" w:color="auto"/>
                                    <w:left w:val="none" w:sz="0" w:space="0" w:color="auto"/>
                                    <w:bottom w:val="none" w:sz="0" w:space="0" w:color="auto"/>
                                    <w:right w:val="none" w:sz="0" w:space="0" w:color="auto"/>
                                  </w:divBdr>
                                </w:div>
                                <w:div w:id="2012027167">
                                  <w:marLeft w:val="0"/>
                                  <w:marRight w:val="0"/>
                                  <w:marTop w:val="0"/>
                                  <w:marBottom w:val="0"/>
                                  <w:divBdr>
                                    <w:top w:val="none" w:sz="0" w:space="0" w:color="auto"/>
                                    <w:left w:val="none" w:sz="0" w:space="0" w:color="auto"/>
                                    <w:bottom w:val="none" w:sz="0" w:space="0" w:color="auto"/>
                                    <w:right w:val="none" w:sz="0" w:space="0" w:color="auto"/>
                                  </w:divBdr>
                                </w:div>
                                <w:div w:id="1161773313">
                                  <w:marLeft w:val="0"/>
                                  <w:marRight w:val="0"/>
                                  <w:marTop w:val="0"/>
                                  <w:marBottom w:val="0"/>
                                  <w:divBdr>
                                    <w:top w:val="none" w:sz="0" w:space="0" w:color="auto"/>
                                    <w:left w:val="none" w:sz="0" w:space="0" w:color="auto"/>
                                    <w:bottom w:val="none" w:sz="0" w:space="0" w:color="auto"/>
                                    <w:right w:val="none" w:sz="0" w:space="0" w:color="auto"/>
                                  </w:divBdr>
                                </w:div>
                                <w:div w:id="1267931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46793498">
      <w:bodyDiv w:val="1"/>
      <w:marLeft w:val="0"/>
      <w:marRight w:val="0"/>
      <w:marTop w:val="0"/>
      <w:marBottom w:val="0"/>
      <w:divBdr>
        <w:top w:val="none" w:sz="0" w:space="0" w:color="auto"/>
        <w:left w:val="none" w:sz="0" w:space="0" w:color="auto"/>
        <w:bottom w:val="none" w:sz="0" w:space="0" w:color="auto"/>
        <w:right w:val="none" w:sz="0" w:space="0" w:color="auto"/>
      </w:divBdr>
    </w:div>
    <w:div w:id="547182020">
      <w:bodyDiv w:val="1"/>
      <w:marLeft w:val="0"/>
      <w:marRight w:val="0"/>
      <w:marTop w:val="0"/>
      <w:marBottom w:val="0"/>
      <w:divBdr>
        <w:top w:val="none" w:sz="0" w:space="0" w:color="auto"/>
        <w:left w:val="none" w:sz="0" w:space="0" w:color="auto"/>
        <w:bottom w:val="none" w:sz="0" w:space="0" w:color="auto"/>
        <w:right w:val="none" w:sz="0" w:space="0" w:color="auto"/>
      </w:divBdr>
      <w:divsChild>
        <w:div w:id="631639134">
          <w:marLeft w:val="0"/>
          <w:marRight w:val="0"/>
          <w:marTop w:val="0"/>
          <w:marBottom w:val="0"/>
          <w:divBdr>
            <w:top w:val="none" w:sz="0" w:space="0" w:color="auto"/>
            <w:left w:val="none" w:sz="0" w:space="0" w:color="auto"/>
            <w:bottom w:val="none" w:sz="0" w:space="0" w:color="auto"/>
            <w:right w:val="none" w:sz="0" w:space="0" w:color="auto"/>
          </w:divBdr>
          <w:divsChild>
            <w:div w:id="1731033057">
              <w:marLeft w:val="0"/>
              <w:marRight w:val="0"/>
              <w:marTop w:val="0"/>
              <w:marBottom w:val="180"/>
              <w:divBdr>
                <w:top w:val="none" w:sz="0" w:space="0" w:color="auto"/>
                <w:left w:val="none" w:sz="0" w:space="0" w:color="auto"/>
                <w:bottom w:val="none" w:sz="0" w:space="0" w:color="auto"/>
                <w:right w:val="none" w:sz="0" w:space="0" w:color="auto"/>
              </w:divBdr>
              <w:divsChild>
                <w:div w:id="503403306">
                  <w:marLeft w:val="0"/>
                  <w:marRight w:val="0"/>
                  <w:marTop w:val="0"/>
                  <w:marBottom w:val="0"/>
                  <w:divBdr>
                    <w:top w:val="none" w:sz="0" w:space="0" w:color="auto"/>
                    <w:left w:val="none" w:sz="0" w:space="0" w:color="auto"/>
                    <w:bottom w:val="none" w:sz="0" w:space="0" w:color="auto"/>
                    <w:right w:val="none" w:sz="0" w:space="0" w:color="auto"/>
                  </w:divBdr>
                  <w:divsChild>
                    <w:div w:id="1504931575">
                      <w:marLeft w:val="0"/>
                      <w:marRight w:val="0"/>
                      <w:marTop w:val="0"/>
                      <w:marBottom w:val="0"/>
                      <w:divBdr>
                        <w:top w:val="none" w:sz="0" w:space="0" w:color="auto"/>
                        <w:left w:val="none" w:sz="0" w:space="0" w:color="auto"/>
                        <w:bottom w:val="none" w:sz="0" w:space="0" w:color="auto"/>
                        <w:right w:val="none" w:sz="0" w:space="0" w:color="auto"/>
                      </w:divBdr>
                      <w:divsChild>
                        <w:div w:id="107048262">
                          <w:marLeft w:val="0"/>
                          <w:marRight w:val="0"/>
                          <w:marTop w:val="75"/>
                          <w:marBottom w:val="75"/>
                          <w:divBdr>
                            <w:top w:val="none" w:sz="0" w:space="0" w:color="auto"/>
                            <w:left w:val="none" w:sz="0" w:space="0" w:color="auto"/>
                            <w:bottom w:val="none" w:sz="0" w:space="0" w:color="auto"/>
                            <w:right w:val="none" w:sz="0" w:space="0" w:color="auto"/>
                          </w:divBdr>
                        </w:div>
                        <w:div w:id="879584545">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622661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6546191">
          <w:marLeft w:val="0"/>
          <w:marRight w:val="0"/>
          <w:marTop w:val="0"/>
          <w:marBottom w:val="0"/>
          <w:divBdr>
            <w:top w:val="none" w:sz="0" w:space="0" w:color="auto"/>
            <w:left w:val="none" w:sz="0" w:space="0" w:color="auto"/>
            <w:bottom w:val="none" w:sz="0" w:space="0" w:color="auto"/>
            <w:right w:val="none" w:sz="0" w:space="0" w:color="auto"/>
          </w:divBdr>
          <w:divsChild>
            <w:div w:id="648288422">
              <w:marLeft w:val="0"/>
              <w:marRight w:val="0"/>
              <w:marTop w:val="0"/>
              <w:marBottom w:val="0"/>
              <w:divBdr>
                <w:top w:val="none" w:sz="0" w:space="0" w:color="auto"/>
                <w:left w:val="none" w:sz="0" w:space="0" w:color="auto"/>
                <w:bottom w:val="none" w:sz="0" w:space="0" w:color="auto"/>
                <w:right w:val="none" w:sz="0" w:space="0" w:color="auto"/>
              </w:divBdr>
              <w:divsChild>
                <w:div w:id="955142934">
                  <w:marLeft w:val="0"/>
                  <w:marRight w:val="0"/>
                  <w:marTop w:val="0"/>
                  <w:marBottom w:val="0"/>
                  <w:divBdr>
                    <w:top w:val="none" w:sz="0" w:space="0" w:color="auto"/>
                    <w:left w:val="none" w:sz="0" w:space="0" w:color="auto"/>
                    <w:bottom w:val="none" w:sz="0" w:space="0" w:color="auto"/>
                    <w:right w:val="none" w:sz="0" w:space="0" w:color="auto"/>
                  </w:divBdr>
                  <w:divsChild>
                    <w:div w:id="1319578425">
                      <w:marLeft w:val="0"/>
                      <w:marRight w:val="0"/>
                      <w:marTop w:val="0"/>
                      <w:marBottom w:val="0"/>
                      <w:divBdr>
                        <w:top w:val="none" w:sz="0" w:space="0" w:color="auto"/>
                        <w:left w:val="none" w:sz="0" w:space="0" w:color="auto"/>
                        <w:bottom w:val="none" w:sz="0" w:space="0" w:color="auto"/>
                        <w:right w:val="none" w:sz="0" w:space="0" w:color="auto"/>
                      </w:divBdr>
                      <w:divsChild>
                        <w:div w:id="257830157">
                          <w:marLeft w:val="0"/>
                          <w:marRight w:val="0"/>
                          <w:marTop w:val="75"/>
                          <w:marBottom w:val="75"/>
                          <w:divBdr>
                            <w:top w:val="none" w:sz="0" w:space="0" w:color="auto"/>
                            <w:left w:val="none" w:sz="0" w:space="0" w:color="auto"/>
                            <w:bottom w:val="none" w:sz="0" w:space="0" w:color="auto"/>
                            <w:right w:val="none" w:sz="0" w:space="0" w:color="auto"/>
                          </w:divBdr>
                          <w:divsChild>
                            <w:div w:id="1363673466">
                              <w:marLeft w:val="0"/>
                              <w:marRight w:val="0"/>
                              <w:marTop w:val="0"/>
                              <w:marBottom w:val="0"/>
                              <w:divBdr>
                                <w:top w:val="none" w:sz="0" w:space="0" w:color="auto"/>
                                <w:left w:val="none" w:sz="0" w:space="0" w:color="auto"/>
                                <w:bottom w:val="none" w:sz="0" w:space="0" w:color="auto"/>
                                <w:right w:val="none" w:sz="0" w:space="0" w:color="auto"/>
                              </w:divBdr>
                              <w:divsChild>
                                <w:div w:id="1994871742">
                                  <w:marLeft w:val="0"/>
                                  <w:marRight w:val="0"/>
                                  <w:marTop w:val="0"/>
                                  <w:marBottom w:val="0"/>
                                  <w:divBdr>
                                    <w:top w:val="none" w:sz="0" w:space="0" w:color="auto"/>
                                    <w:left w:val="none" w:sz="0" w:space="0" w:color="auto"/>
                                    <w:bottom w:val="none" w:sz="0" w:space="0" w:color="auto"/>
                                    <w:right w:val="none" w:sz="0" w:space="0" w:color="auto"/>
                                  </w:divBdr>
                                </w:div>
                                <w:div w:id="981348247">
                                  <w:marLeft w:val="0"/>
                                  <w:marRight w:val="0"/>
                                  <w:marTop w:val="0"/>
                                  <w:marBottom w:val="0"/>
                                  <w:divBdr>
                                    <w:top w:val="none" w:sz="0" w:space="0" w:color="auto"/>
                                    <w:left w:val="none" w:sz="0" w:space="0" w:color="auto"/>
                                    <w:bottom w:val="none" w:sz="0" w:space="0" w:color="auto"/>
                                    <w:right w:val="none" w:sz="0" w:space="0" w:color="auto"/>
                                  </w:divBdr>
                                </w:div>
                              </w:divsChild>
                            </w:div>
                            <w:div w:id="238056458">
                              <w:marLeft w:val="0"/>
                              <w:marRight w:val="0"/>
                              <w:marTop w:val="120"/>
                              <w:marBottom w:val="0"/>
                              <w:divBdr>
                                <w:top w:val="none" w:sz="0" w:space="0" w:color="auto"/>
                                <w:left w:val="none" w:sz="0" w:space="0" w:color="auto"/>
                                <w:bottom w:val="none" w:sz="0" w:space="0" w:color="auto"/>
                                <w:right w:val="none" w:sz="0" w:space="0" w:color="auto"/>
                              </w:divBdr>
                              <w:divsChild>
                                <w:div w:id="810294368">
                                  <w:marLeft w:val="0"/>
                                  <w:marRight w:val="0"/>
                                  <w:marTop w:val="0"/>
                                  <w:marBottom w:val="0"/>
                                  <w:divBdr>
                                    <w:top w:val="none" w:sz="0" w:space="0" w:color="auto"/>
                                    <w:left w:val="none" w:sz="0" w:space="0" w:color="auto"/>
                                    <w:bottom w:val="none" w:sz="0" w:space="0" w:color="auto"/>
                                    <w:right w:val="none" w:sz="0" w:space="0" w:color="auto"/>
                                  </w:divBdr>
                                </w:div>
                              </w:divsChild>
                            </w:div>
                            <w:div w:id="1331521041">
                              <w:marLeft w:val="0"/>
                              <w:marRight w:val="0"/>
                              <w:marTop w:val="120"/>
                              <w:marBottom w:val="0"/>
                              <w:divBdr>
                                <w:top w:val="none" w:sz="0" w:space="0" w:color="auto"/>
                                <w:left w:val="none" w:sz="0" w:space="0" w:color="auto"/>
                                <w:bottom w:val="none" w:sz="0" w:space="0" w:color="auto"/>
                                <w:right w:val="none" w:sz="0" w:space="0" w:color="auto"/>
                              </w:divBdr>
                              <w:divsChild>
                                <w:div w:id="1327392363">
                                  <w:marLeft w:val="0"/>
                                  <w:marRight w:val="0"/>
                                  <w:marTop w:val="0"/>
                                  <w:marBottom w:val="0"/>
                                  <w:divBdr>
                                    <w:top w:val="none" w:sz="0" w:space="0" w:color="auto"/>
                                    <w:left w:val="none" w:sz="0" w:space="0" w:color="auto"/>
                                    <w:bottom w:val="none" w:sz="0" w:space="0" w:color="auto"/>
                                    <w:right w:val="none" w:sz="0" w:space="0" w:color="auto"/>
                                  </w:divBdr>
                                </w:div>
                              </w:divsChild>
                            </w:div>
                            <w:div w:id="695234250">
                              <w:marLeft w:val="0"/>
                              <w:marRight w:val="0"/>
                              <w:marTop w:val="120"/>
                              <w:marBottom w:val="0"/>
                              <w:divBdr>
                                <w:top w:val="none" w:sz="0" w:space="0" w:color="auto"/>
                                <w:left w:val="none" w:sz="0" w:space="0" w:color="auto"/>
                                <w:bottom w:val="none" w:sz="0" w:space="0" w:color="auto"/>
                                <w:right w:val="none" w:sz="0" w:space="0" w:color="auto"/>
                              </w:divBdr>
                              <w:divsChild>
                                <w:div w:id="797185634">
                                  <w:marLeft w:val="0"/>
                                  <w:marRight w:val="0"/>
                                  <w:marTop w:val="0"/>
                                  <w:marBottom w:val="0"/>
                                  <w:divBdr>
                                    <w:top w:val="none" w:sz="0" w:space="0" w:color="auto"/>
                                    <w:left w:val="none" w:sz="0" w:space="0" w:color="auto"/>
                                    <w:bottom w:val="none" w:sz="0" w:space="0" w:color="auto"/>
                                    <w:right w:val="none" w:sz="0" w:space="0" w:color="auto"/>
                                  </w:divBdr>
                                </w:div>
                              </w:divsChild>
                            </w:div>
                            <w:div w:id="245069278">
                              <w:marLeft w:val="0"/>
                              <w:marRight w:val="0"/>
                              <w:marTop w:val="120"/>
                              <w:marBottom w:val="0"/>
                              <w:divBdr>
                                <w:top w:val="none" w:sz="0" w:space="0" w:color="auto"/>
                                <w:left w:val="none" w:sz="0" w:space="0" w:color="auto"/>
                                <w:bottom w:val="none" w:sz="0" w:space="0" w:color="auto"/>
                                <w:right w:val="none" w:sz="0" w:space="0" w:color="auto"/>
                              </w:divBdr>
                              <w:divsChild>
                                <w:div w:id="1903439785">
                                  <w:marLeft w:val="0"/>
                                  <w:marRight w:val="0"/>
                                  <w:marTop w:val="0"/>
                                  <w:marBottom w:val="0"/>
                                  <w:divBdr>
                                    <w:top w:val="none" w:sz="0" w:space="0" w:color="auto"/>
                                    <w:left w:val="none" w:sz="0" w:space="0" w:color="auto"/>
                                    <w:bottom w:val="none" w:sz="0" w:space="0" w:color="auto"/>
                                    <w:right w:val="none" w:sz="0" w:space="0" w:color="auto"/>
                                  </w:divBdr>
                                </w:div>
                              </w:divsChild>
                            </w:div>
                            <w:div w:id="1900093236">
                              <w:marLeft w:val="0"/>
                              <w:marRight w:val="0"/>
                              <w:marTop w:val="120"/>
                              <w:marBottom w:val="0"/>
                              <w:divBdr>
                                <w:top w:val="none" w:sz="0" w:space="0" w:color="auto"/>
                                <w:left w:val="none" w:sz="0" w:space="0" w:color="auto"/>
                                <w:bottom w:val="none" w:sz="0" w:space="0" w:color="auto"/>
                                <w:right w:val="none" w:sz="0" w:space="0" w:color="auto"/>
                              </w:divBdr>
                              <w:divsChild>
                                <w:div w:id="2112582860">
                                  <w:marLeft w:val="0"/>
                                  <w:marRight w:val="0"/>
                                  <w:marTop w:val="0"/>
                                  <w:marBottom w:val="0"/>
                                  <w:divBdr>
                                    <w:top w:val="none" w:sz="0" w:space="0" w:color="auto"/>
                                    <w:left w:val="none" w:sz="0" w:space="0" w:color="auto"/>
                                    <w:bottom w:val="none" w:sz="0" w:space="0" w:color="auto"/>
                                    <w:right w:val="none" w:sz="0" w:space="0" w:color="auto"/>
                                  </w:divBdr>
                                </w:div>
                              </w:divsChild>
                            </w:div>
                            <w:div w:id="347759651">
                              <w:marLeft w:val="0"/>
                              <w:marRight w:val="0"/>
                              <w:marTop w:val="120"/>
                              <w:marBottom w:val="0"/>
                              <w:divBdr>
                                <w:top w:val="none" w:sz="0" w:space="0" w:color="auto"/>
                                <w:left w:val="none" w:sz="0" w:space="0" w:color="auto"/>
                                <w:bottom w:val="none" w:sz="0" w:space="0" w:color="auto"/>
                                <w:right w:val="none" w:sz="0" w:space="0" w:color="auto"/>
                              </w:divBdr>
                              <w:divsChild>
                                <w:div w:id="363135560">
                                  <w:marLeft w:val="0"/>
                                  <w:marRight w:val="0"/>
                                  <w:marTop w:val="0"/>
                                  <w:marBottom w:val="0"/>
                                  <w:divBdr>
                                    <w:top w:val="none" w:sz="0" w:space="0" w:color="auto"/>
                                    <w:left w:val="none" w:sz="0" w:space="0" w:color="auto"/>
                                    <w:bottom w:val="none" w:sz="0" w:space="0" w:color="auto"/>
                                    <w:right w:val="none" w:sz="0" w:space="0" w:color="auto"/>
                                  </w:divBdr>
                                </w:div>
                              </w:divsChild>
                            </w:div>
                            <w:div w:id="1177963579">
                              <w:marLeft w:val="0"/>
                              <w:marRight w:val="0"/>
                              <w:marTop w:val="120"/>
                              <w:marBottom w:val="0"/>
                              <w:divBdr>
                                <w:top w:val="none" w:sz="0" w:space="0" w:color="auto"/>
                                <w:left w:val="none" w:sz="0" w:space="0" w:color="auto"/>
                                <w:bottom w:val="none" w:sz="0" w:space="0" w:color="auto"/>
                                <w:right w:val="none" w:sz="0" w:space="0" w:color="auto"/>
                              </w:divBdr>
                              <w:divsChild>
                                <w:div w:id="1263538729">
                                  <w:marLeft w:val="0"/>
                                  <w:marRight w:val="0"/>
                                  <w:marTop w:val="0"/>
                                  <w:marBottom w:val="0"/>
                                  <w:divBdr>
                                    <w:top w:val="none" w:sz="0" w:space="0" w:color="auto"/>
                                    <w:left w:val="none" w:sz="0" w:space="0" w:color="auto"/>
                                    <w:bottom w:val="none" w:sz="0" w:space="0" w:color="auto"/>
                                    <w:right w:val="none" w:sz="0" w:space="0" w:color="auto"/>
                                  </w:divBdr>
                                </w:div>
                              </w:divsChild>
                            </w:div>
                            <w:div w:id="1388266385">
                              <w:marLeft w:val="0"/>
                              <w:marRight w:val="0"/>
                              <w:marTop w:val="120"/>
                              <w:marBottom w:val="0"/>
                              <w:divBdr>
                                <w:top w:val="none" w:sz="0" w:space="0" w:color="auto"/>
                                <w:left w:val="none" w:sz="0" w:space="0" w:color="auto"/>
                                <w:bottom w:val="none" w:sz="0" w:space="0" w:color="auto"/>
                                <w:right w:val="none" w:sz="0" w:space="0" w:color="auto"/>
                              </w:divBdr>
                              <w:divsChild>
                                <w:div w:id="133260414">
                                  <w:marLeft w:val="0"/>
                                  <w:marRight w:val="0"/>
                                  <w:marTop w:val="0"/>
                                  <w:marBottom w:val="0"/>
                                  <w:divBdr>
                                    <w:top w:val="none" w:sz="0" w:space="0" w:color="auto"/>
                                    <w:left w:val="none" w:sz="0" w:space="0" w:color="auto"/>
                                    <w:bottom w:val="none" w:sz="0" w:space="0" w:color="auto"/>
                                    <w:right w:val="none" w:sz="0" w:space="0" w:color="auto"/>
                                  </w:divBdr>
                                </w:div>
                              </w:divsChild>
                            </w:div>
                            <w:div w:id="799034766">
                              <w:marLeft w:val="0"/>
                              <w:marRight w:val="0"/>
                              <w:marTop w:val="120"/>
                              <w:marBottom w:val="0"/>
                              <w:divBdr>
                                <w:top w:val="none" w:sz="0" w:space="0" w:color="auto"/>
                                <w:left w:val="none" w:sz="0" w:space="0" w:color="auto"/>
                                <w:bottom w:val="none" w:sz="0" w:space="0" w:color="auto"/>
                                <w:right w:val="none" w:sz="0" w:space="0" w:color="auto"/>
                              </w:divBdr>
                              <w:divsChild>
                                <w:div w:id="884178911">
                                  <w:marLeft w:val="0"/>
                                  <w:marRight w:val="0"/>
                                  <w:marTop w:val="0"/>
                                  <w:marBottom w:val="0"/>
                                  <w:divBdr>
                                    <w:top w:val="none" w:sz="0" w:space="0" w:color="auto"/>
                                    <w:left w:val="none" w:sz="0" w:space="0" w:color="auto"/>
                                    <w:bottom w:val="none" w:sz="0" w:space="0" w:color="auto"/>
                                    <w:right w:val="none" w:sz="0" w:space="0" w:color="auto"/>
                                  </w:divBdr>
                                </w:div>
                              </w:divsChild>
                            </w:div>
                            <w:div w:id="1991400822">
                              <w:marLeft w:val="0"/>
                              <w:marRight w:val="0"/>
                              <w:marTop w:val="120"/>
                              <w:marBottom w:val="0"/>
                              <w:divBdr>
                                <w:top w:val="none" w:sz="0" w:space="0" w:color="auto"/>
                                <w:left w:val="none" w:sz="0" w:space="0" w:color="auto"/>
                                <w:bottom w:val="none" w:sz="0" w:space="0" w:color="auto"/>
                                <w:right w:val="none" w:sz="0" w:space="0" w:color="auto"/>
                              </w:divBdr>
                              <w:divsChild>
                                <w:div w:id="1784878475">
                                  <w:marLeft w:val="0"/>
                                  <w:marRight w:val="0"/>
                                  <w:marTop w:val="0"/>
                                  <w:marBottom w:val="0"/>
                                  <w:divBdr>
                                    <w:top w:val="none" w:sz="0" w:space="0" w:color="auto"/>
                                    <w:left w:val="none" w:sz="0" w:space="0" w:color="auto"/>
                                    <w:bottom w:val="none" w:sz="0" w:space="0" w:color="auto"/>
                                    <w:right w:val="none" w:sz="0" w:space="0" w:color="auto"/>
                                  </w:divBdr>
                                </w:div>
                              </w:divsChild>
                            </w:div>
                            <w:div w:id="366759262">
                              <w:marLeft w:val="0"/>
                              <w:marRight w:val="0"/>
                              <w:marTop w:val="120"/>
                              <w:marBottom w:val="0"/>
                              <w:divBdr>
                                <w:top w:val="none" w:sz="0" w:space="0" w:color="auto"/>
                                <w:left w:val="none" w:sz="0" w:space="0" w:color="auto"/>
                                <w:bottom w:val="none" w:sz="0" w:space="0" w:color="auto"/>
                                <w:right w:val="none" w:sz="0" w:space="0" w:color="auto"/>
                              </w:divBdr>
                              <w:divsChild>
                                <w:div w:id="392579077">
                                  <w:marLeft w:val="0"/>
                                  <w:marRight w:val="0"/>
                                  <w:marTop w:val="0"/>
                                  <w:marBottom w:val="0"/>
                                  <w:divBdr>
                                    <w:top w:val="none" w:sz="0" w:space="0" w:color="auto"/>
                                    <w:left w:val="none" w:sz="0" w:space="0" w:color="auto"/>
                                    <w:bottom w:val="none" w:sz="0" w:space="0" w:color="auto"/>
                                    <w:right w:val="none" w:sz="0" w:space="0" w:color="auto"/>
                                  </w:divBdr>
                                </w:div>
                              </w:divsChild>
                            </w:div>
                            <w:div w:id="1102844556">
                              <w:marLeft w:val="0"/>
                              <w:marRight w:val="0"/>
                              <w:marTop w:val="120"/>
                              <w:marBottom w:val="0"/>
                              <w:divBdr>
                                <w:top w:val="none" w:sz="0" w:space="0" w:color="auto"/>
                                <w:left w:val="none" w:sz="0" w:space="0" w:color="auto"/>
                                <w:bottom w:val="none" w:sz="0" w:space="0" w:color="auto"/>
                                <w:right w:val="none" w:sz="0" w:space="0" w:color="auto"/>
                              </w:divBdr>
                              <w:divsChild>
                                <w:div w:id="985427554">
                                  <w:marLeft w:val="0"/>
                                  <w:marRight w:val="0"/>
                                  <w:marTop w:val="0"/>
                                  <w:marBottom w:val="0"/>
                                  <w:divBdr>
                                    <w:top w:val="none" w:sz="0" w:space="0" w:color="auto"/>
                                    <w:left w:val="none" w:sz="0" w:space="0" w:color="auto"/>
                                    <w:bottom w:val="none" w:sz="0" w:space="0" w:color="auto"/>
                                    <w:right w:val="none" w:sz="0" w:space="0" w:color="auto"/>
                                  </w:divBdr>
                                </w:div>
                              </w:divsChild>
                            </w:div>
                            <w:div w:id="2045596493">
                              <w:marLeft w:val="0"/>
                              <w:marRight w:val="0"/>
                              <w:marTop w:val="120"/>
                              <w:marBottom w:val="0"/>
                              <w:divBdr>
                                <w:top w:val="none" w:sz="0" w:space="0" w:color="auto"/>
                                <w:left w:val="none" w:sz="0" w:space="0" w:color="auto"/>
                                <w:bottom w:val="none" w:sz="0" w:space="0" w:color="auto"/>
                                <w:right w:val="none" w:sz="0" w:space="0" w:color="auto"/>
                              </w:divBdr>
                              <w:divsChild>
                                <w:div w:id="331953823">
                                  <w:marLeft w:val="0"/>
                                  <w:marRight w:val="0"/>
                                  <w:marTop w:val="0"/>
                                  <w:marBottom w:val="0"/>
                                  <w:divBdr>
                                    <w:top w:val="none" w:sz="0" w:space="0" w:color="auto"/>
                                    <w:left w:val="none" w:sz="0" w:space="0" w:color="auto"/>
                                    <w:bottom w:val="none" w:sz="0" w:space="0" w:color="auto"/>
                                    <w:right w:val="none" w:sz="0" w:space="0" w:color="auto"/>
                                  </w:divBdr>
                                </w:div>
                              </w:divsChild>
                            </w:div>
                            <w:div w:id="1349067248">
                              <w:marLeft w:val="0"/>
                              <w:marRight w:val="0"/>
                              <w:marTop w:val="120"/>
                              <w:marBottom w:val="0"/>
                              <w:divBdr>
                                <w:top w:val="none" w:sz="0" w:space="0" w:color="auto"/>
                                <w:left w:val="none" w:sz="0" w:space="0" w:color="auto"/>
                                <w:bottom w:val="none" w:sz="0" w:space="0" w:color="auto"/>
                                <w:right w:val="none" w:sz="0" w:space="0" w:color="auto"/>
                              </w:divBdr>
                              <w:divsChild>
                                <w:div w:id="1329409472">
                                  <w:marLeft w:val="0"/>
                                  <w:marRight w:val="0"/>
                                  <w:marTop w:val="0"/>
                                  <w:marBottom w:val="0"/>
                                  <w:divBdr>
                                    <w:top w:val="none" w:sz="0" w:space="0" w:color="auto"/>
                                    <w:left w:val="none" w:sz="0" w:space="0" w:color="auto"/>
                                    <w:bottom w:val="none" w:sz="0" w:space="0" w:color="auto"/>
                                    <w:right w:val="none" w:sz="0" w:space="0" w:color="auto"/>
                                  </w:divBdr>
                                </w:div>
                                <w:div w:id="1091972074">
                                  <w:marLeft w:val="0"/>
                                  <w:marRight w:val="0"/>
                                  <w:marTop w:val="0"/>
                                  <w:marBottom w:val="0"/>
                                  <w:divBdr>
                                    <w:top w:val="none" w:sz="0" w:space="0" w:color="auto"/>
                                    <w:left w:val="none" w:sz="0" w:space="0" w:color="auto"/>
                                    <w:bottom w:val="none" w:sz="0" w:space="0" w:color="auto"/>
                                    <w:right w:val="none" w:sz="0" w:space="0" w:color="auto"/>
                                  </w:divBdr>
                                </w:div>
                                <w:div w:id="1476602231">
                                  <w:marLeft w:val="0"/>
                                  <w:marRight w:val="0"/>
                                  <w:marTop w:val="0"/>
                                  <w:marBottom w:val="0"/>
                                  <w:divBdr>
                                    <w:top w:val="none" w:sz="0" w:space="0" w:color="auto"/>
                                    <w:left w:val="none" w:sz="0" w:space="0" w:color="auto"/>
                                    <w:bottom w:val="none" w:sz="0" w:space="0" w:color="auto"/>
                                    <w:right w:val="none" w:sz="0" w:space="0" w:color="auto"/>
                                  </w:divBdr>
                                </w:div>
                              </w:divsChild>
                            </w:div>
                            <w:div w:id="2067953309">
                              <w:marLeft w:val="0"/>
                              <w:marRight w:val="0"/>
                              <w:marTop w:val="120"/>
                              <w:marBottom w:val="0"/>
                              <w:divBdr>
                                <w:top w:val="none" w:sz="0" w:space="0" w:color="auto"/>
                                <w:left w:val="none" w:sz="0" w:space="0" w:color="auto"/>
                                <w:bottom w:val="none" w:sz="0" w:space="0" w:color="auto"/>
                                <w:right w:val="none" w:sz="0" w:space="0" w:color="auto"/>
                              </w:divBdr>
                              <w:divsChild>
                                <w:div w:id="1943754787">
                                  <w:marLeft w:val="0"/>
                                  <w:marRight w:val="0"/>
                                  <w:marTop w:val="0"/>
                                  <w:marBottom w:val="0"/>
                                  <w:divBdr>
                                    <w:top w:val="none" w:sz="0" w:space="0" w:color="auto"/>
                                    <w:left w:val="none" w:sz="0" w:space="0" w:color="auto"/>
                                    <w:bottom w:val="none" w:sz="0" w:space="0" w:color="auto"/>
                                    <w:right w:val="none" w:sz="0" w:space="0" w:color="auto"/>
                                  </w:divBdr>
                                </w:div>
                                <w:div w:id="1337420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47380443">
      <w:bodyDiv w:val="1"/>
      <w:marLeft w:val="0"/>
      <w:marRight w:val="0"/>
      <w:marTop w:val="0"/>
      <w:marBottom w:val="0"/>
      <w:divBdr>
        <w:top w:val="none" w:sz="0" w:space="0" w:color="auto"/>
        <w:left w:val="none" w:sz="0" w:space="0" w:color="auto"/>
        <w:bottom w:val="none" w:sz="0" w:space="0" w:color="auto"/>
        <w:right w:val="none" w:sz="0" w:space="0" w:color="auto"/>
      </w:divBdr>
    </w:div>
    <w:div w:id="547960700">
      <w:bodyDiv w:val="1"/>
      <w:marLeft w:val="0"/>
      <w:marRight w:val="0"/>
      <w:marTop w:val="0"/>
      <w:marBottom w:val="0"/>
      <w:divBdr>
        <w:top w:val="none" w:sz="0" w:space="0" w:color="auto"/>
        <w:left w:val="none" w:sz="0" w:space="0" w:color="auto"/>
        <w:bottom w:val="none" w:sz="0" w:space="0" w:color="auto"/>
        <w:right w:val="none" w:sz="0" w:space="0" w:color="auto"/>
      </w:divBdr>
    </w:div>
    <w:div w:id="550076407">
      <w:bodyDiv w:val="1"/>
      <w:marLeft w:val="0"/>
      <w:marRight w:val="0"/>
      <w:marTop w:val="0"/>
      <w:marBottom w:val="0"/>
      <w:divBdr>
        <w:top w:val="none" w:sz="0" w:space="0" w:color="auto"/>
        <w:left w:val="none" w:sz="0" w:space="0" w:color="auto"/>
        <w:bottom w:val="none" w:sz="0" w:space="0" w:color="auto"/>
        <w:right w:val="none" w:sz="0" w:space="0" w:color="auto"/>
      </w:divBdr>
      <w:divsChild>
        <w:div w:id="800222714">
          <w:marLeft w:val="0"/>
          <w:marRight w:val="0"/>
          <w:marTop w:val="0"/>
          <w:marBottom w:val="0"/>
          <w:divBdr>
            <w:top w:val="none" w:sz="0" w:space="0" w:color="auto"/>
            <w:left w:val="none" w:sz="0" w:space="0" w:color="auto"/>
            <w:bottom w:val="none" w:sz="0" w:space="0" w:color="auto"/>
            <w:right w:val="none" w:sz="0" w:space="0" w:color="auto"/>
          </w:divBdr>
          <w:divsChild>
            <w:div w:id="1563131448">
              <w:marLeft w:val="0"/>
              <w:marRight w:val="0"/>
              <w:marTop w:val="0"/>
              <w:marBottom w:val="0"/>
              <w:divBdr>
                <w:top w:val="none" w:sz="0" w:space="0" w:color="auto"/>
                <w:left w:val="none" w:sz="0" w:space="0" w:color="auto"/>
                <w:bottom w:val="none" w:sz="0" w:space="0" w:color="auto"/>
                <w:right w:val="none" w:sz="0" w:space="0" w:color="auto"/>
              </w:divBdr>
              <w:divsChild>
                <w:div w:id="1514876904">
                  <w:marLeft w:val="0"/>
                  <w:marRight w:val="0"/>
                  <w:marTop w:val="0"/>
                  <w:marBottom w:val="0"/>
                  <w:divBdr>
                    <w:top w:val="none" w:sz="0" w:space="0" w:color="auto"/>
                    <w:left w:val="none" w:sz="0" w:space="0" w:color="auto"/>
                    <w:bottom w:val="none" w:sz="0" w:space="0" w:color="auto"/>
                    <w:right w:val="none" w:sz="0" w:space="0" w:color="auto"/>
                  </w:divBdr>
                  <w:divsChild>
                    <w:div w:id="1177229089">
                      <w:marLeft w:val="0"/>
                      <w:marRight w:val="0"/>
                      <w:marTop w:val="0"/>
                      <w:marBottom w:val="0"/>
                      <w:divBdr>
                        <w:top w:val="none" w:sz="0" w:space="0" w:color="auto"/>
                        <w:left w:val="none" w:sz="0" w:space="0" w:color="auto"/>
                        <w:bottom w:val="none" w:sz="0" w:space="0" w:color="auto"/>
                        <w:right w:val="none" w:sz="0" w:space="0" w:color="auto"/>
                      </w:divBdr>
                      <w:divsChild>
                        <w:div w:id="323435894">
                          <w:marLeft w:val="0"/>
                          <w:marRight w:val="0"/>
                          <w:marTop w:val="0"/>
                          <w:marBottom w:val="0"/>
                          <w:divBdr>
                            <w:top w:val="none" w:sz="0" w:space="0" w:color="auto"/>
                            <w:left w:val="none" w:sz="0" w:space="0" w:color="auto"/>
                            <w:bottom w:val="none" w:sz="0" w:space="0" w:color="auto"/>
                            <w:right w:val="none" w:sz="0" w:space="0" w:color="auto"/>
                          </w:divBdr>
                          <w:divsChild>
                            <w:div w:id="1552645523">
                              <w:marLeft w:val="0"/>
                              <w:marRight w:val="0"/>
                              <w:marTop w:val="0"/>
                              <w:marBottom w:val="0"/>
                              <w:divBdr>
                                <w:top w:val="none" w:sz="0" w:space="0" w:color="auto"/>
                                <w:left w:val="none" w:sz="0" w:space="0" w:color="auto"/>
                                <w:bottom w:val="none" w:sz="0" w:space="0" w:color="auto"/>
                                <w:right w:val="none" w:sz="0" w:space="0" w:color="auto"/>
                              </w:divBdr>
                              <w:divsChild>
                                <w:div w:id="1970699242">
                                  <w:marLeft w:val="0"/>
                                  <w:marRight w:val="0"/>
                                  <w:marTop w:val="0"/>
                                  <w:marBottom w:val="0"/>
                                  <w:divBdr>
                                    <w:top w:val="none" w:sz="0" w:space="0" w:color="auto"/>
                                    <w:left w:val="none" w:sz="0" w:space="0" w:color="auto"/>
                                    <w:bottom w:val="none" w:sz="0" w:space="0" w:color="auto"/>
                                    <w:right w:val="none" w:sz="0" w:space="0" w:color="auto"/>
                                  </w:divBdr>
                                  <w:divsChild>
                                    <w:div w:id="241915526">
                                      <w:marLeft w:val="0"/>
                                      <w:marRight w:val="0"/>
                                      <w:marTop w:val="0"/>
                                      <w:marBottom w:val="0"/>
                                      <w:divBdr>
                                        <w:top w:val="none" w:sz="0" w:space="0" w:color="auto"/>
                                        <w:left w:val="none" w:sz="0" w:space="0" w:color="auto"/>
                                        <w:bottom w:val="none" w:sz="0" w:space="0" w:color="auto"/>
                                        <w:right w:val="none" w:sz="0" w:space="0" w:color="auto"/>
                                      </w:divBdr>
                                      <w:divsChild>
                                        <w:div w:id="298416761">
                                          <w:marLeft w:val="0"/>
                                          <w:marRight w:val="0"/>
                                          <w:marTop w:val="0"/>
                                          <w:marBottom w:val="0"/>
                                          <w:divBdr>
                                            <w:top w:val="none" w:sz="0" w:space="0" w:color="auto"/>
                                            <w:left w:val="none" w:sz="0" w:space="0" w:color="auto"/>
                                            <w:bottom w:val="none" w:sz="0" w:space="0" w:color="auto"/>
                                            <w:right w:val="none" w:sz="0" w:space="0" w:color="auto"/>
                                          </w:divBdr>
                                          <w:divsChild>
                                            <w:div w:id="1863517612">
                                              <w:marLeft w:val="0"/>
                                              <w:marRight w:val="0"/>
                                              <w:marTop w:val="0"/>
                                              <w:marBottom w:val="0"/>
                                              <w:divBdr>
                                                <w:top w:val="none" w:sz="0" w:space="0" w:color="auto"/>
                                                <w:left w:val="none" w:sz="0" w:space="0" w:color="auto"/>
                                                <w:bottom w:val="none" w:sz="0" w:space="0" w:color="auto"/>
                                                <w:right w:val="none" w:sz="0" w:space="0" w:color="auto"/>
                                              </w:divBdr>
                                              <w:divsChild>
                                                <w:div w:id="909072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9763517">
                          <w:marLeft w:val="-120"/>
                          <w:marRight w:val="0"/>
                          <w:marTop w:val="0"/>
                          <w:marBottom w:val="60"/>
                          <w:divBdr>
                            <w:top w:val="none" w:sz="0" w:space="0" w:color="auto"/>
                            <w:left w:val="none" w:sz="0" w:space="0" w:color="auto"/>
                            <w:bottom w:val="none" w:sz="0" w:space="0" w:color="auto"/>
                            <w:right w:val="none" w:sz="0" w:space="0" w:color="auto"/>
                          </w:divBdr>
                          <w:divsChild>
                            <w:div w:id="1427846387">
                              <w:marLeft w:val="0"/>
                              <w:marRight w:val="0"/>
                              <w:marTop w:val="0"/>
                              <w:marBottom w:val="0"/>
                              <w:divBdr>
                                <w:top w:val="none" w:sz="0" w:space="0" w:color="auto"/>
                                <w:left w:val="none" w:sz="0" w:space="0" w:color="auto"/>
                                <w:bottom w:val="none" w:sz="0" w:space="0" w:color="auto"/>
                                <w:right w:val="none" w:sz="0" w:space="0" w:color="auto"/>
                              </w:divBdr>
                              <w:divsChild>
                                <w:div w:id="577712907">
                                  <w:marLeft w:val="0"/>
                                  <w:marRight w:val="0"/>
                                  <w:marTop w:val="0"/>
                                  <w:marBottom w:val="0"/>
                                  <w:divBdr>
                                    <w:top w:val="none" w:sz="0" w:space="0" w:color="auto"/>
                                    <w:left w:val="none" w:sz="0" w:space="0" w:color="auto"/>
                                    <w:bottom w:val="none" w:sz="0" w:space="0" w:color="auto"/>
                                    <w:right w:val="none" w:sz="0" w:space="0" w:color="auto"/>
                                  </w:divBdr>
                                  <w:divsChild>
                                    <w:div w:id="1745370067">
                                      <w:marLeft w:val="0"/>
                                      <w:marRight w:val="0"/>
                                      <w:marTop w:val="0"/>
                                      <w:marBottom w:val="0"/>
                                      <w:divBdr>
                                        <w:top w:val="none" w:sz="0" w:space="0" w:color="auto"/>
                                        <w:left w:val="none" w:sz="0" w:space="0" w:color="auto"/>
                                        <w:bottom w:val="none" w:sz="0" w:space="0" w:color="auto"/>
                                        <w:right w:val="none" w:sz="0" w:space="0" w:color="auto"/>
                                      </w:divBdr>
                                      <w:divsChild>
                                        <w:div w:id="2067947736">
                                          <w:marLeft w:val="0"/>
                                          <w:marRight w:val="0"/>
                                          <w:marTop w:val="0"/>
                                          <w:marBottom w:val="0"/>
                                          <w:divBdr>
                                            <w:top w:val="none" w:sz="0" w:space="0" w:color="auto"/>
                                            <w:left w:val="none" w:sz="0" w:space="0" w:color="auto"/>
                                            <w:bottom w:val="none" w:sz="0" w:space="0" w:color="auto"/>
                                            <w:right w:val="none" w:sz="0" w:space="0" w:color="auto"/>
                                          </w:divBdr>
                                          <w:divsChild>
                                            <w:div w:id="1827239277">
                                              <w:marLeft w:val="0"/>
                                              <w:marRight w:val="0"/>
                                              <w:marTop w:val="0"/>
                                              <w:marBottom w:val="0"/>
                                              <w:divBdr>
                                                <w:top w:val="none" w:sz="0" w:space="0" w:color="auto"/>
                                                <w:left w:val="none" w:sz="0" w:space="0" w:color="auto"/>
                                                <w:bottom w:val="none" w:sz="0" w:space="0" w:color="auto"/>
                                                <w:right w:val="none" w:sz="0" w:space="0" w:color="auto"/>
                                              </w:divBdr>
                                              <w:divsChild>
                                                <w:div w:id="161089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85407163">
              <w:marLeft w:val="0"/>
              <w:marRight w:val="0"/>
              <w:marTop w:val="0"/>
              <w:marBottom w:val="0"/>
              <w:divBdr>
                <w:top w:val="none" w:sz="0" w:space="0" w:color="auto"/>
                <w:left w:val="none" w:sz="0" w:space="0" w:color="auto"/>
                <w:bottom w:val="none" w:sz="0" w:space="0" w:color="auto"/>
                <w:right w:val="none" w:sz="0" w:space="0" w:color="auto"/>
              </w:divBdr>
              <w:divsChild>
                <w:div w:id="1102385287">
                  <w:marLeft w:val="0"/>
                  <w:marRight w:val="0"/>
                  <w:marTop w:val="0"/>
                  <w:marBottom w:val="0"/>
                  <w:divBdr>
                    <w:top w:val="none" w:sz="0" w:space="0" w:color="auto"/>
                    <w:left w:val="none" w:sz="0" w:space="0" w:color="auto"/>
                    <w:bottom w:val="none" w:sz="0" w:space="0" w:color="auto"/>
                    <w:right w:val="none" w:sz="0" w:space="0" w:color="auto"/>
                  </w:divBdr>
                  <w:divsChild>
                    <w:div w:id="2074961398">
                      <w:marLeft w:val="0"/>
                      <w:marRight w:val="0"/>
                      <w:marTop w:val="0"/>
                      <w:marBottom w:val="0"/>
                      <w:divBdr>
                        <w:top w:val="single" w:sz="2" w:space="0" w:color="auto"/>
                        <w:left w:val="single" w:sz="2" w:space="0" w:color="auto"/>
                        <w:bottom w:val="single" w:sz="2" w:space="0" w:color="auto"/>
                        <w:right w:val="single" w:sz="2" w:space="0" w:color="auto"/>
                      </w:divBdr>
                      <w:divsChild>
                        <w:div w:id="207181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89232">
              <w:marLeft w:val="0"/>
              <w:marRight w:val="0"/>
              <w:marTop w:val="0"/>
              <w:marBottom w:val="0"/>
              <w:divBdr>
                <w:top w:val="none" w:sz="0" w:space="0" w:color="auto"/>
                <w:left w:val="none" w:sz="0" w:space="0" w:color="auto"/>
                <w:bottom w:val="none" w:sz="0" w:space="0" w:color="auto"/>
                <w:right w:val="none" w:sz="0" w:space="0" w:color="auto"/>
              </w:divBdr>
            </w:div>
          </w:divsChild>
        </w:div>
        <w:div w:id="666440473">
          <w:marLeft w:val="0"/>
          <w:marRight w:val="0"/>
          <w:marTop w:val="0"/>
          <w:marBottom w:val="0"/>
          <w:divBdr>
            <w:top w:val="none" w:sz="0" w:space="0" w:color="auto"/>
            <w:left w:val="none" w:sz="0" w:space="0" w:color="auto"/>
            <w:bottom w:val="none" w:sz="0" w:space="0" w:color="auto"/>
            <w:right w:val="none" w:sz="0" w:space="0" w:color="auto"/>
          </w:divBdr>
          <w:divsChild>
            <w:div w:id="348262120">
              <w:marLeft w:val="0"/>
              <w:marRight w:val="0"/>
              <w:marTop w:val="0"/>
              <w:marBottom w:val="0"/>
              <w:divBdr>
                <w:top w:val="none" w:sz="0" w:space="0" w:color="auto"/>
                <w:left w:val="none" w:sz="0" w:space="0" w:color="auto"/>
                <w:bottom w:val="none" w:sz="0" w:space="0" w:color="auto"/>
                <w:right w:val="none" w:sz="0" w:space="0" w:color="auto"/>
              </w:divBdr>
              <w:divsChild>
                <w:div w:id="80567076">
                  <w:marLeft w:val="0"/>
                  <w:marRight w:val="90"/>
                  <w:marTop w:val="90"/>
                  <w:marBottom w:val="0"/>
                  <w:divBdr>
                    <w:top w:val="none" w:sz="0" w:space="0" w:color="auto"/>
                    <w:left w:val="none" w:sz="0" w:space="0" w:color="auto"/>
                    <w:bottom w:val="none" w:sz="0" w:space="0" w:color="auto"/>
                    <w:right w:val="none" w:sz="0" w:space="0" w:color="auto"/>
                  </w:divBdr>
                </w:div>
                <w:div w:id="1216232860">
                  <w:marLeft w:val="0"/>
                  <w:marRight w:val="0"/>
                  <w:marTop w:val="0"/>
                  <w:marBottom w:val="0"/>
                  <w:divBdr>
                    <w:top w:val="none" w:sz="0" w:space="0" w:color="auto"/>
                    <w:left w:val="none" w:sz="0" w:space="0" w:color="auto"/>
                    <w:bottom w:val="none" w:sz="0" w:space="0" w:color="auto"/>
                    <w:right w:val="none" w:sz="0" w:space="0" w:color="auto"/>
                  </w:divBdr>
                  <w:divsChild>
                    <w:div w:id="2135126712">
                      <w:marLeft w:val="0"/>
                      <w:marRight w:val="0"/>
                      <w:marTop w:val="0"/>
                      <w:marBottom w:val="0"/>
                      <w:divBdr>
                        <w:top w:val="none" w:sz="0" w:space="0" w:color="auto"/>
                        <w:left w:val="none" w:sz="0" w:space="0" w:color="auto"/>
                        <w:bottom w:val="none" w:sz="0" w:space="0" w:color="auto"/>
                        <w:right w:val="none" w:sz="0" w:space="0" w:color="auto"/>
                      </w:divBdr>
                      <w:divsChild>
                        <w:div w:id="717364896">
                          <w:marLeft w:val="0"/>
                          <w:marRight w:val="0"/>
                          <w:marTop w:val="0"/>
                          <w:marBottom w:val="0"/>
                          <w:divBdr>
                            <w:top w:val="none" w:sz="0" w:space="0" w:color="auto"/>
                            <w:left w:val="none" w:sz="0" w:space="0" w:color="auto"/>
                            <w:bottom w:val="none" w:sz="0" w:space="0" w:color="auto"/>
                            <w:right w:val="none" w:sz="0" w:space="0" w:color="auto"/>
                          </w:divBdr>
                          <w:divsChild>
                            <w:div w:id="2008509519">
                              <w:marLeft w:val="0"/>
                              <w:marRight w:val="0"/>
                              <w:marTop w:val="0"/>
                              <w:marBottom w:val="0"/>
                              <w:divBdr>
                                <w:top w:val="none" w:sz="0" w:space="0" w:color="auto"/>
                                <w:left w:val="none" w:sz="0" w:space="0" w:color="auto"/>
                                <w:bottom w:val="none" w:sz="0" w:space="0" w:color="auto"/>
                                <w:right w:val="none" w:sz="0" w:space="0" w:color="auto"/>
                              </w:divBdr>
                              <w:divsChild>
                                <w:div w:id="1138259232">
                                  <w:marLeft w:val="0"/>
                                  <w:marRight w:val="0"/>
                                  <w:marTop w:val="0"/>
                                  <w:marBottom w:val="0"/>
                                  <w:divBdr>
                                    <w:top w:val="none" w:sz="0" w:space="0" w:color="auto"/>
                                    <w:left w:val="none" w:sz="0" w:space="0" w:color="auto"/>
                                    <w:bottom w:val="none" w:sz="0" w:space="0" w:color="auto"/>
                                    <w:right w:val="none" w:sz="0" w:space="0" w:color="auto"/>
                                  </w:divBdr>
                                  <w:divsChild>
                                    <w:div w:id="1111318530">
                                      <w:marLeft w:val="0"/>
                                      <w:marRight w:val="0"/>
                                      <w:marTop w:val="0"/>
                                      <w:marBottom w:val="0"/>
                                      <w:divBdr>
                                        <w:top w:val="none" w:sz="0" w:space="0" w:color="auto"/>
                                        <w:left w:val="none" w:sz="0" w:space="0" w:color="auto"/>
                                        <w:bottom w:val="none" w:sz="0" w:space="0" w:color="auto"/>
                                        <w:right w:val="none" w:sz="0" w:space="0" w:color="auto"/>
                                      </w:divBdr>
                                      <w:divsChild>
                                        <w:div w:id="240216650">
                                          <w:marLeft w:val="0"/>
                                          <w:marRight w:val="0"/>
                                          <w:marTop w:val="0"/>
                                          <w:marBottom w:val="0"/>
                                          <w:divBdr>
                                            <w:top w:val="none" w:sz="0" w:space="0" w:color="auto"/>
                                            <w:left w:val="none" w:sz="0" w:space="0" w:color="auto"/>
                                            <w:bottom w:val="none" w:sz="0" w:space="0" w:color="auto"/>
                                            <w:right w:val="none" w:sz="0" w:space="0" w:color="auto"/>
                                          </w:divBdr>
                                          <w:divsChild>
                                            <w:div w:id="1681348157">
                                              <w:marLeft w:val="0"/>
                                              <w:marRight w:val="0"/>
                                              <w:marTop w:val="0"/>
                                              <w:marBottom w:val="0"/>
                                              <w:divBdr>
                                                <w:top w:val="none" w:sz="0" w:space="0" w:color="auto"/>
                                                <w:left w:val="none" w:sz="0" w:space="0" w:color="auto"/>
                                                <w:bottom w:val="none" w:sz="0" w:space="0" w:color="auto"/>
                                                <w:right w:val="none" w:sz="0" w:space="0" w:color="auto"/>
                                              </w:divBdr>
                                              <w:divsChild>
                                                <w:div w:id="1206066581">
                                                  <w:marLeft w:val="0"/>
                                                  <w:marRight w:val="0"/>
                                                  <w:marTop w:val="0"/>
                                                  <w:marBottom w:val="0"/>
                                                  <w:divBdr>
                                                    <w:top w:val="none" w:sz="0" w:space="0" w:color="auto"/>
                                                    <w:left w:val="none" w:sz="0" w:space="0" w:color="auto"/>
                                                    <w:bottom w:val="none" w:sz="0" w:space="0" w:color="auto"/>
                                                    <w:right w:val="none" w:sz="0" w:space="0" w:color="auto"/>
                                                  </w:divBdr>
                                                  <w:divsChild>
                                                    <w:div w:id="19119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9947556">
                      <w:marLeft w:val="0"/>
                      <w:marRight w:val="0"/>
                      <w:marTop w:val="0"/>
                      <w:marBottom w:val="0"/>
                      <w:divBdr>
                        <w:top w:val="none" w:sz="0" w:space="0" w:color="auto"/>
                        <w:left w:val="none" w:sz="0" w:space="0" w:color="auto"/>
                        <w:bottom w:val="none" w:sz="0" w:space="0" w:color="auto"/>
                        <w:right w:val="none" w:sz="0" w:space="0" w:color="auto"/>
                      </w:divBdr>
                      <w:divsChild>
                        <w:div w:id="1902711383">
                          <w:marLeft w:val="0"/>
                          <w:marRight w:val="0"/>
                          <w:marTop w:val="0"/>
                          <w:marBottom w:val="0"/>
                          <w:divBdr>
                            <w:top w:val="none" w:sz="0" w:space="0" w:color="auto"/>
                            <w:left w:val="none" w:sz="0" w:space="0" w:color="auto"/>
                            <w:bottom w:val="none" w:sz="0" w:space="0" w:color="auto"/>
                            <w:right w:val="none" w:sz="0" w:space="0" w:color="auto"/>
                          </w:divBdr>
                          <w:divsChild>
                            <w:div w:id="1032463856">
                              <w:marLeft w:val="0"/>
                              <w:marRight w:val="0"/>
                              <w:marTop w:val="0"/>
                              <w:marBottom w:val="0"/>
                              <w:divBdr>
                                <w:top w:val="single" w:sz="2" w:space="0" w:color="auto"/>
                                <w:left w:val="single" w:sz="2" w:space="0" w:color="auto"/>
                                <w:bottom w:val="single" w:sz="2" w:space="0" w:color="auto"/>
                                <w:right w:val="single" w:sz="2" w:space="0" w:color="auto"/>
                              </w:divBdr>
                              <w:divsChild>
                                <w:div w:id="363793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671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471851">
              <w:marLeft w:val="0"/>
              <w:marRight w:val="0"/>
              <w:marTop w:val="0"/>
              <w:marBottom w:val="0"/>
              <w:divBdr>
                <w:top w:val="none" w:sz="0" w:space="0" w:color="auto"/>
                <w:left w:val="none" w:sz="0" w:space="0" w:color="auto"/>
                <w:bottom w:val="none" w:sz="0" w:space="0" w:color="auto"/>
                <w:right w:val="none" w:sz="0" w:space="0" w:color="auto"/>
              </w:divBdr>
              <w:divsChild>
                <w:div w:id="1380592305">
                  <w:marLeft w:val="0"/>
                  <w:marRight w:val="90"/>
                  <w:marTop w:val="90"/>
                  <w:marBottom w:val="0"/>
                  <w:divBdr>
                    <w:top w:val="none" w:sz="0" w:space="0" w:color="auto"/>
                    <w:left w:val="none" w:sz="0" w:space="0" w:color="auto"/>
                    <w:bottom w:val="none" w:sz="0" w:space="0" w:color="auto"/>
                    <w:right w:val="none" w:sz="0" w:space="0" w:color="auto"/>
                  </w:divBdr>
                  <w:divsChild>
                    <w:div w:id="516700823">
                      <w:marLeft w:val="0"/>
                      <w:marRight w:val="0"/>
                      <w:marTop w:val="0"/>
                      <w:marBottom w:val="0"/>
                      <w:divBdr>
                        <w:top w:val="none" w:sz="0" w:space="0" w:color="auto"/>
                        <w:left w:val="none" w:sz="0" w:space="0" w:color="auto"/>
                        <w:bottom w:val="none" w:sz="0" w:space="0" w:color="auto"/>
                        <w:right w:val="none" w:sz="0" w:space="0" w:color="auto"/>
                      </w:divBdr>
                      <w:divsChild>
                        <w:div w:id="1754693315">
                          <w:marLeft w:val="0"/>
                          <w:marRight w:val="0"/>
                          <w:marTop w:val="0"/>
                          <w:marBottom w:val="0"/>
                          <w:divBdr>
                            <w:top w:val="none" w:sz="0" w:space="0" w:color="auto"/>
                            <w:left w:val="none" w:sz="0" w:space="0" w:color="auto"/>
                            <w:bottom w:val="none" w:sz="0" w:space="0" w:color="auto"/>
                            <w:right w:val="none" w:sz="0" w:space="0" w:color="auto"/>
                          </w:divBdr>
                          <w:divsChild>
                            <w:div w:id="219637169">
                              <w:marLeft w:val="0"/>
                              <w:marRight w:val="0"/>
                              <w:marTop w:val="0"/>
                              <w:marBottom w:val="0"/>
                              <w:divBdr>
                                <w:top w:val="none" w:sz="0" w:space="0" w:color="auto"/>
                                <w:left w:val="none" w:sz="0" w:space="0" w:color="auto"/>
                                <w:bottom w:val="none" w:sz="0" w:space="0" w:color="auto"/>
                                <w:right w:val="none" w:sz="0" w:space="0" w:color="auto"/>
                              </w:divBdr>
                              <w:divsChild>
                                <w:div w:id="372849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7706475">
                  <w:marLeft w:val="0"/>
                  <w:marRight w:val="0"/>
                  <w:marTop w:val="0"/>
                  <w:marBottom w:val="0"/>
                  <w:divBdr>
                    <w:top w:val="none" w:sz="0" w:space="0" w:color="auto"/>
                    <w:left w:val="none" w:sz="0" w:space="0" w:color="auto"/>
                    <w:bottom w:val="none" w:sz="0" w:space="0" w:color="auto"/>
                    <w:right w:val="none" w:sz="0" w:space="0" w:color="auto"/>
                  </w:divBdr>
                  <w:divsChild>
                    <w:div w:id="878275350">
                      <w:marLeft w:val="0"/>
                      <w:marRight w:val="0"/>
                      <w:marTop w:val="0"/>
                      <w:marBottom w:val="0"/>
                      <w:divBdr>
                        <w:top w:val="none" w:sz="0" w:space="0" w:color="auto"/>
                        <w:left w:val="none" w:sz="0" w:space="0" w:color="auto"/>
                        <w:bottom w:val="none" w:sz="0" w:space="0" w:color="auto"/>
                        <w:right w:val="none" w:sz="0" w:space="0" w:color="auto"/>
                      </w:divBdr>
                      <w:divsChild>
                        <w:div w:id="709500558">
                          <w:marLeft w:val="0"/>
                          <w:marRight w:val="0"/>
                          <w:marTop w:val="0"/>
                          <w:marBottom w:val="0"/>
                          <w:divBdr>
                            <w:top w:val="none" w:sz="0" w:space="0" w:color="auto"/>
                            <w:left w:val="none" w:sz="0" w:space="0" w:color="auto"/>
                            <w:bottom w:val="none" w:sz="0" w:space="0" w:color="auto"/>
                            <w:right w:val="none" w:sz="0" w:space="0" w:color="auto"/>
                          </w:divBdr>
                          <w:divsChild>
                            <w:div w:id="2903650">
                              <w:marLeft w:val="0"/>
                              <w:marRight w:val="0"/>
                              <w:marTop w:val="0"/>
                              <w:marBottom w:val="0"/>
                              <w:divBdr>
                                <w:top w:val="none" w:sz="0" w:space="0" w:color="auto"/>
                                <w:left w:val="none" w:sz="0" w:space="0" w:color="auto"/>
                                <w:bottom w:val="none" w:sz="0" w:space="0" w:color="auto"/>
                                <w:right w:val="none" w:sz="0" w:space="0" w:color="auto"/>
                              </w:divBdr>
                              <w:divsChild>
                                <w:div w:id="866793417">
                                  <w:marLeft w:val="0"/>
                                  <w:marRight w:val="0"/>
                                  <w:marTop w:val="0"/>
                                  <w:marBottom w:val="0"/>
                                  <w:divBdr>
                                    <w:top w:val="none" w:sz="0" w:space="0" w:color="auto"/>
                                    <w:left w:val="none" w:sz="0" w:space="0" w:color="auto"/>
                                    <w:bottom w:val="none" w:sz="0" w:space="0" w:color="auto"/>
                                    <w:right w:val="none" w:sz="0" w:space="0" w:color="auto"/>
                                  </w:divBdr>
                                  <w:divsChild>
                                    <w:div w:id="2081520743">
                                      <w:marLeft w:val="0"/>
                                      <w:marRight w:val="0"/>
                                      <w:marTop w:val="0"/>
                                      <w:marBottom w:val="0"/>
                                      <w:divBdr>
                                        <w:top w:val="none" w:sz="0" w:space="0" w:color="auto"/>
                                        <w:left w:val="none" w:sz="0" w:space="0" w:color="auto"/>
                                        <w:bottom w:val="none" w:sz="0" w:space="0" w:color="auto"/>
                                        <w:right w:val="none" w:sz="0" w:space="0" w:color="auto"/>
                                      </w:divBdr>
                                      <w:divsChild>
                                        <w:div w:id="541527031">
                                          <w:marLeft w:val="0"/>
                                          <w:marRight w:val="0"/>
                                          <w:marTop w:val="0"/>
                                          <w:marBottom w:val="0"/>
                                          <w:divBdr>
                                            <w:top w:val="none" w:sz="0" w:space="0" w:color="auto"/>
                                            <w:left w:val="none" w:sz="0" w:space="0" w:color="auto"/>
                                            <w:bottom w:val="none" w:sz="0" w:space="0" w:color="auto"/>
                                            <w:right w:val="none" w:sz="0" w:space="0" w:color="auto"/>
                                          </w:divBdr>
                                          <w:divsChild>
                                            <w:div w:id="186531198">
                                              <w:marLeft w:val="0"/>
                                              <w:marRight w:val="0"/>
                                              <w:marTop w:val="0"/>
                                              <w:marBottom w:val="0"/>
                                              <w:divBdr>
                                                <w:top w:val="none" w:sz="0" w:space="0" w:color="auto"/>
                                                <w:left w:val="none" w:sz="0" w:space="0" w:color="auto"/>
                                                <w:bottom w:val="none" w:sz="0" w:space="0" w:color="auto"/>
                                                <w:right w:val="none" w:sz="0" w:space="0" w:color="auto"/>
                                              </w:divBdr>
                                              <w:divsChild>
                                                <w:div w:id="1686710538">
                                                  <w:marLeft w:val="0"/>
                                                  <w:marRight w:val="0"/>
                                                  <w:marTop w:val="0"/>
                                                  <w:marBottom w:val="0"/>
                                                  <w:divBdr>
                                                    <w:top w:val="none" w:sz="0" w:space="0" w:color="auto"/>
                                                    <w:left w:val="none" w:sz="0" w:space="0" w:color="auto"/>
                                                    <w:bottom w:val="none" w:sz="0" w:space="0" w:color="auto"/>
                                                    <w:right w:val="none" w:sz="0" w:space="0" w:color="auto"/>
                                                  </w:divBdr>
                                                  <w:divsChild>
                                                    <w:div w:id="138845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98784570">
                                  <w:marLeft w:val="0"/>
                                  <w:marRight w:val="0"/>
                                  <w:marTop w:val="0"/>
                                  <w:marBottom w:val="0"/>
                                  <w:divBdr>
                                    <w:top w:val="none" w:sz="0" w:space="0" w:color="auto"/>
                                    <w:left w:val="none" w:sz="0" w:space="0" w:color="auto"/>
                                    <w:bottom w:val="none" w:sz="0" w:space="0" w:color="auto"/>
                                    <w:right w:val="none" w:sz="0" w:space="0" w:color="auto"/>
                                  </w:divBdr>
                                  <w:divsChild>
                                    <w:div w:id="1423643635">
                                      <w:marLeft w:val="0"/>
                                      <w:marRight w:val="0"/>
                                      <w:marTop w:val="0"/>
                                      <w:marBottom w:val="0"/>
                                      <w:divBdr>
                                        <w:top w:val="none" w:sz="0" w:space="0" w:color="auto"/>
                                        <w:left w:val="none" w:sz="0" w:space="0" w:color="auto"/>
                                        <w:bottom w:val="none" w:sz="0" w:space="0" w:color="auto"/>
                                        <w:right w:val="none" w:sz="0" w:space="0" w:color="auto"/>
                                      </w:divBdr>
                                      <w:divsChild>
                                        <w:div w:id="1448621939">
                                          <w:marLeft w:val="0"/>
                                          <w:marRight w:val="0"/>
                                          <w:marTop w:val="0"/>
                                          <w:marBottom w:val="0"/>
                                          <w:divBdr>
                                            <w:top w:val="none" w:sz="0" w:space="0" w:color="auto"/>
                                            <w:left w:val="none" w:sz="0" w:space="0" w:color="auto"/>
                                            <w:bottom w:val="none" w:sz="0" w:space="0" w:color="auto"/>
                                            <w:right w:val="none" w:sz="0" w:space="0" w:color="auto"/>
                                          </w:divBdr>
                                          <w:divsChild>
                                            <w:div w:id="1963001915">
                                              <w:marLeft w:val="0"/>
                                              <w:marRight w:val="0"/>
                                              <w:marTop w:val="0"/>
                                              <w:marBottom w:val="0"/>
                                              <w:divBdr>
                                                <w:top w:val="none" w:sz="0" w:space="0" w:color="auto"/>
                                                <w:left w:val="none" w:sz="0" w:space="0" w:color="auto"/>
                                                <w:bottom w:val="none" w:sz="0" w:space="0" w:color="auto"/>
                                                <w:right w:val="none" w:sz="0" w:space="0" w:color="auto"/>
                                              </w:divBdr>
                                              <w:divsChild>
                                                <w:div w:id="551773287">
                                                  <w:marLeft w:val="0"/>
                                                  <w:marRight w:val="0"/>
                                                  <w:marTop w:val="0"/>
                                                  <w:marBottom w:val="0"/>
                                                  <w:divBdr>
                                                    <w:top w:val="none" w:sz="0" w:space="0" w:color="auto"/>
                                                    <w:left w:val="none" w:sz="0" w:space="0" w:color="auto"/>
                                                    <w:bottom w:val="none" w:sz="0" w:space="0" w:color="auto"/>
                                                    <w:right w:val="none" w:sz="0" w:space="0" w:color="auto"/>
                                                  </w:divBdr>
                                                  <w:divsChild>
                                                    <w:div w:id="1064763750">
                                                      <w:marLeft w:val="0"/>
                                                      <w:marRight w:val="0"/>
                                                      <w:marTop w:val="0"/>
                                                      <w:marBottom w:val="0"/>
                                                      <w:divBdr>
                                                        <w:top w:val="none" w:sz="0" w:space="0" w:color="auto"/>
                                                        <w:left w:val="none" w:sz="0" w:space="0" w:color="auto"/>
                                                        <w:bottom w:val="none" w:sz="0" w:space="0" w:color="auto"/>
                                                        <w:right w:val="none" w:sz="0" w:space="0" w:color="auto"/>
                                                      </w:divBdr>
                                                      <w:divsChild>
                                                        <w:div w:id="1061174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12986436">
                      <w:marLeft w:val="0"/>
                      <w:marRight w:val="0"/>
                      <w:marTop w:val="0"/>
                      <w:marBottom w:val="0"/>
                      <w:divBdr>
                        <w:top w:val="none" w:sz="0" w:space="0" w:color="auto"/>
                        <w:left w:val="none" w:sz="0" w:space="0" w:color="auto"/>
                        <w:bottom w:val="none" w:sz="0" w:space="0" w:color="auto"/>
                        <w:right w:val="none" w:sz="0" w:space="0" w:color="auto"/>
                      </w:divBdr>
                      <w:divsChild>
                        <w:div w:id="1791430873">
                          <w:marLeft w:val="0"/>
                          <w:marRight w:val="0"/>
                          <w:marTop w:val="0"/>
                          <w:marBottom w:val="0"/>
                          <w:divBdr>
                            <w:top w:val="none" w:sz="0" w:space="0" w:color="auto"/>
                            <w:left w:val="none" w:sz="0" w:space="0" w:color="auto"/>
                            <w:bottom w:val="none" w:sz="0" w:space="0" w:color="auto"/>
                            <w:right w:val="none" w:sz="0" w:space="0" w:color="auto"/>
                          </w:divBdr>
                          <w:divsChild>
                            <w:div w:id="927345439">
                              <w:marLeft w:val="0"/>
                              <w:marRight w:val="0"/>
                              <w:marTop w:val="0"/>
                              <w:marBottom w:val="0"/>
                              <w:divBdr>
                                <w:top w:val="single" w:sz="2" w:space="0" w:color="auto"/>
                                <w:left w:val="single" w:sz="2" w:space="0" w:color="auto"/>
                                <w:bottom w:val="single" w:sz="2" w:space="0" w:color="auto"/>
                                <w:right w:val="single" w:sz="2" w:space="0" w:color="auto"/>
                              </w:divBdr>
                              <w:divsChild>
                                <w:div w:id="1146822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478694">
                      <w:marLeft w:val="0"/>
                      <w:marRight w:val="0"/>
                      <w:marTop w:val="0"/>
                      <w:marBottom w:val="0"/>
                      <w:divBdr>
                        <w:top w:val="none" w:sz="0" w:space="0" w:color="auto"/>
                        <w:left w:val="none" w:sz="0" w:space="0" w:color="auto"/>
                        <w:bottom w:val="none" w:sz="0" w:space="0" w:color="auto"/>
                        <w:right w:val="none" w:sz="0" w:space="0" w:color="auto"/>
                      </w:divBdr>
                    </w:div>
                    <w:div w:id="1687442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4745615">
              <w:marLeft w:val="0"/>
              <w:marRight w:val="0"/>
              <w:marTop w:val="0"/>
              <w:marBottom w:val="0"/>
              <w:divBdr>
                <w:top w:val="none" w:sz="0" w:space="0" w:color="auto"/>
                <w:left w:val="none" w:sz="0" w:space="0" w:color="auto"/>
                <w:bottom w:val="none" w:sz="0" w:space="0" w:color="auto"/>
                <w:right w:val="none" w:sz="0" w:space="0" w:color="auto"/>
              </w:divBdr>
              <w:divsChild>
                <w:div w:id="1119690806">
                  <w:marLeft w:val="0"/>
                  <w:marRight w:val="90"/>
                  <w:marTop w:val="90"/>
                  <w:marBottom w:val="0"/>
                  <w:divBdr>
                    <w:top w:val="none" w:sz="0" w:space="0" w:color="auto"/>
                    <w:left w:val="none" w:sz="0" w:space="0" w:color="auto"/>
                    <w:bottom w:val="none" w:sz="0" w:space="0" w:color="auto"/>
                    <w:right w:val="none" w:sz="0" w:space="0" w:color="auto"/>
                  </w:divBdr>
                </w:div>
                <w:div w:id="624850901">
                  <w:marLeft w:val="0"/>
                  <w:marRight w:val="0"/>
                  <w:marTop w:val="0"/>
                  <w:marBottom w:val="0"/>
                  <w:divBdr>
                    <w:top w:val="none" w:sz="0" w:space="0" w:color="auto"/>
                    <w:left w:val="none" w:sz="0" w:space="0" w:color="auto"/>
                    <w:bottom w:val="none" w:sz="0" w:space="0" w:color="auto"/>
                    <w:right w:val="none" w:sz="0" w:space="0" w:color="auto"/>
                  </w:divBdr>
                  <w:divsChild>
                    <w:div w:id="1131094046">
                      <w:marLeft w:val="0"/>
                      <w:marRight w:val="0"/>
                      <w:marTop w:val="0"/>
                      <w:marBottom w:val="0"/>
                      <w:divBdr>
                        <w:top w:val="none" w:sz="0" w:space="0" w:color="auto"/>
                        <w:left w:val="none" w:sz="0" w:space="0" w:color="auto"/>
                        <w:bottom w:val="none" w:sz="0" w:space="0" w:color="auto"/>
                        <w:right w:val="none" w:sz="0" w:space="0" w:color="auto"/>
                      </w:divBdr>
                      <w:divsChild>
                        <w:div w:id="980426459">
                          <w:marLeft w:val="0"/>
                          <w:marRight w:val="0"/>
                          <w:marTop w:val="0"/>
                          <w:marBottom w:val="0"/>
                          <w:divBdr>
                            <w:top w:val="none" w:sz="0" w:space="0" w:color="auto"/>
                            <w:left w:val="none" w:sz="0" w:space="0" w:color="auto"/>
                            <w:bottom w:val="none" w:sz="0" w:space="0" w:color="auto"/>
                            <w:right w:val="none" w:sz="0" w:space="0" w:color="auto"/>
                          </w:divBdr>
                          <w:divsChild>
                            <w:div w:id="665477031">
                              <w:marLeft w:val="0"/>
                              <w:marRight w:val="0"/>
                              <w:marTop w:val="0"/>
                              <w:marBottom w:val="0"/>
                              <w:divBdr>
                                <w:top w:val="none" w:sz="0" w:space="0" w:color="auto"/>
                                <w:left w:val="none" w:sz="0" w:space="0" w:color="auto"/>
                                <w:bottom w:val="none" w:sz="0" w:space="0" w:color="auto"/>
                                <w:right w:val="none" w:sz="0" w:space="0" w:color="auto"/>
                              </w:divBdr>
                              <w:divsChild>
                                <w:div w:id="1126508277">
                                  <w:marLeft w:val="0"/>
                                  <w:marRight w:val="0"/>
                                  <w:marTop w:val="0"/>
                                  <w:marBottom w:val="0"/>
                                  <w:divBdr>
                                    <w:top w:val="none" w:sz="0" w:space="0" w:color="auto"/>
                                    <w:left w:val="none" w:sz="0" w:space="0" w:color="auto"/>
                                    <w:bottom w:val="none" w:sz="0" w:space="0" w:color="auto"/>
                                    <w:right w:val="none" w:sz="0" w:space="0" w:color="auto"/>
                                  </w:divBdr>
                                  <w:divsChild>
                                    <w:div w:id="341708889">
                                      <w:marLeft w:val="0"/>
                                      <w:marRight w:val="0"/>
                                      <w:marTop w:val="0"/>
                                      <w:marBottom w:val="0"/>
                                      <w:divBdr>
                                        <w:top w:val="none" w:sz="0" w:space="0" w:color="auto"/>
                                        <w:left w:val="none" w:sz="0" w:space="0" w:color="auto"/>
                                        <w:bottom w:val="none" w:sz="0" w:space="0" w:color="auto"/>
                                        <w:right w:val="none" w:sz="0" w:space="0" w:color="auto"/>
                                      </w:divBdr>
                                      <w:divsChild>
                                        <w:div w:id="1937900261">
                                          <w:marLeft w:val="0"/>
                                          <w:marRight w:val="0"/>
                                          <w:marTop w:val="0"/>
                                          <w:marBottom w:val="0"/>
                                          <w:divBdr>
                                            <w:top w:val="none" w:sz="0" w:space="0" w:color="auto"/>
                                            <w:left w:val="none" w:sz="0" w:space="0" w:color="auto"/>
                                            <w:bottom w:val="none" w:sz="0" w:space="0" w:color="auto"/>
                                            <w:right w:val="none" w:sz="0" w:space="0" w:color="auto"/>
                                          </w:divBdr>
                                          <w:divsChild>
                                            <w:div w:id="1213007165">
                                              <w:marLeft w:val="0"/>
                                              <w:marRight w:val="0"/>
                                              <w:marTop w:val="0"/>
                                              <w:marBottom w:val="0"/>
                                              <w:divBdr>
                                                <w:top w:val="none" w:sz="0" w:space="0" w:color="auto"/>
                                                <w:left w:val="none" w:sz="0" w:space="0" w:color="auto"/>
                                                <w:bottom w:val="none" w:sz="0" w:space="0" w:color="auto"/>
                                                <w:right w:val="none" w:sz="0" w:space="0" w:color="auto"/>
                                              </w:divBdr>
                                              <w:divsChild>
                                                <w:div w:id="1746342608">
                                                  <w:marLeft w:val="0"/>
                                                  <w:marRight w:val="0"/>
                                                  <w:marTop w:val="0"/>
                                                  <w:marBottom w:val="0"/>
                                                  <w:divBdr>
                                                    <w:top w:val="none" w:sz="0" w:space="0" w:color="auto"/>
                                                    <w:left w:val="none" w:sz="0" w:space="0" w:color="auto"/>
                                                    <w:bottom w:val="none" w:sz="0" w:space="0" w:color="auto"/>
                                                    <w:right w:val="none" w:sz="0" w:space="0" w:color="auto"/>
                                                  </w:divBdr>
                                                  <w:divsChild>
                                                    <w:div w:id="957831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50700310">
      <w:bodyDiv w:val="1"/>
      <w:marLeft w:val="0"/>
      <w:marRight w:val="0"/>
      <w:marTop w:val="0"/>
      <w:marBottom w:val="0"/>
      <w:divBdr>
        <w:top w:val="none" w:sz="0" w:space="0" w:color="auto"/>
        <w:left w:val="none" w:sz="0" w:space="0" w:color="auto"/>
        <w:bottom w:val="none" w:sz="0" w:space="0" w:color="auto"/>
        <w:right w:val="none" w:sz="0" w:space="0" w:color="auto"/>
      </w:divBdr>
    </w:div>
    <w:div w:id="552740606">
      <w:bodyDiv w:val="1"/>
      <w:marLeft w:val="0"/>
      <w:marRight w:val="0"/>
      <w:marTop w:val="0"/>
      <w:marBottom w:val="0"/>
      <w:divBdr>
        <w:top w:val="none" w:sz="0" w:space="0" w:color="auto"/>
        <w:left w:val="none" w:sz="0" w:space="0" w:color="auto"/>
        <w:bottom w:val="none" w:sz="0" w:space="0" w:color="auto"/>
        <w:right w:val="none" w:sz="0" w:space="0" w:color="auto"/>
      </w:divBdr>
    </w:div>
    <w:div w:id="553858372">
      <w:bodyDiv w:val="1"/>
      <w:marLeft w:val="0"/>
      <w:marRight w:val="0"/>
      <w:marTop w:val="0"/>
      <w:marBottom w:val="0"/>
      <w:divBdr>
        <w:top w:val="none" w:sz="0" w:space="0" w:color="auto"/>
        <w:left w:val="none" w:sz="0" w:space="0" w:color="auto"/>
        <w:bottom w:val="none" w:sz="0" w:space="0" w:color="auto"/>
        <w:right w:val="none" w:sz="0" w:space="0" w:color="auto"/>
      </w:divBdr>
    </w:div>
    <w:div w:id="559286220">
      <w:bodyDiv w:val="1"/>
      <w:marLeft w:val="0"/>
      <w:marRight w:val="0"/>
      <w:marTop w:val="0"/>
      <w:marBottom w:val="0"/>
      <w:divBdr>
        <w:top w:val="none" w:sz="0" w:space="0" w:color="auto"/>
        <w:left w:val="none" w:sz="0" w:space="0" w:color="auto"/>
        <w:bottom w:val="none" w:sz="0" w:space="0" w:color="auto"/>
        <w:right w:val="none" w:sz="0" w:space="0" w:color="auto"/>
      </w:divBdr>
      <w:divsChild>
        <w:div w:id="1454597302">
          <w:marLeft w:val="0"/>
          <w:marRight w:val="0"/>
          <w:marTop w:val="0"/>
          <w:marBottom w:val="0"/>
          <w:divBdr>
            <w:top w:val="none" w:sz="0" w:space="0" w:color="auto"/>
            <w:left w:val="none" w:sz="0" w:space="0" w:color="auto"/>
            <w:bottom w:val="none" w:sz="0" w:space="0" w:color="auto"/>
            <w:right w:val="none" w:sz="0" w:space="0" w:color="auto"/>
          </w:divBdr>
          <w:divsChild>
            <w:div w:id="25715908">
              <w:marLeft w:val="-15"/>
              <w:marRight w:val="0"/>
              <w:marTop w:val="0"/>
              <w:marBottom w:val="0"/>
              <w:divBdr>
                <w:top w:val="none" w:sz="0" w:space="0" w:color="auto"/>
                <w:left w:val="single" w:sz="6" w:space="18" w:color="CCCCCC"/>
                <w:bottom w:val="single" w:sz="6" w:space="13" w:color="CCCCCC"/>
                <w:right w:val="single" w:sz="6" w:space="18" w:color="CCCCCC"/>
              </w:divBdr>
              <w:divsChild>
                <w:div w:id="2135980818">
                  <w:marLeft w:val="0"/>
                  <w:marRight w:val="0"/>
                  <w:marTop w:val="0"/>
                  <w:marBottom w:val="0"/>
                  <w:divBdr>
                    <w:top w:val="none" w:sz="0" w:space="0" w:color="auto"/>
                    <w:left w:val="none" w:sz="0" w:space="0" w:color="auto"/>
                    <w:bottom w:val="none" w:sz="0" w:space="0" w:color="auto"/>
                    <w:right w:val="none" w:sz="0" w:space="0" w:color="auto"/>
                  </w:divBdr>
                  <w:divsChild>
                    <w:div w:id="1952131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0460231">
          <w:marLeft w:val="0"/>
          <w:marRight w:val="0"/>
          <w:marTop w:val="0"/>
          <w:marBottom w:val="0"/>
          <w:divBdr>
            <w:top w:val="none" w:sz="0" w:space="0" w:color="auto"/>
            <w:left w:val="none" w:sz="0" w:space="0" w:color="auto"/>
            <w:bottom w:val="none" w:sz="0" w:space="0" w:color="auto"/>
            <w:right w:val="none" w:sz="0" w:space="0" w:color="auto"/>
          </w:divBdr>
          <w:divsChild>
            <w:div w:id="97748881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560101162">
      <w:bodyDiv w:val="1"/>
      <w:marLeft w:val="0"/>
      <w:marRight w:val="0"/>
      <w:marTop w:val="0"/>
      <w:marBottom w:val="0"/>
      <w:divBdr>
        <w:top w:val="none" w:sz="0" w:space="0" w:color="auto"/>
        <w:left w:val="none" w:sz="0" w:space="0" w:color="auto"/>
        <w:bottom w:val="none" w:sz="0" w:space="0" w:color="auto"/>
        <w:right w:val="none" w:sz="0" w:space="0" w:color="auto"/>
      </w:divBdr>
    </w:div>
    <w:div w:id="561600335">
      <w:bodyDiv w:val="1"/>
      <w:marLeft w:val="0"/>
      <w:marRight w:val="0"/>
      <w:marTop w:val="0"/>
      <w:marBottom w:val="0"/>
      <w:divBdr>
        <w:top w:val="none" w:sz="0" w:space="0" w:color="auto"/>
        <w:left w:val="none" w:sz="0" w:space="0" w:color="auto"/>
        <w:bottom w:val="none" w:sz="0" w:space="0" w:color="auto"/>
        <w:right w:val="none" w:sz="0" w:space="0" w:color="auto"/>
      </w:divBdr>
    </w:div>
    <w:div w:id="561795558">
      <w:bodyDiv w:val="1"/>
      <w:marLeft w:val="0"/>
      <w:marRight w:val="0"/>
      <w:marTop w:val="0"/>
      <w:marBottom w:val="0"/>
      <w:divBdr>
        <w:top w:val="none" w:sz="0" w:space="0" w:color="auto"/>
        <w:left w:val="none" w:sz="0" w:space="0" w:color="auto"/>
        <w:bottom w:val="none" w:sz="0" w:space="0" w:color="auto"/>
        <w:right w:val="none" w:sz="0" w:space="0" w:color="auto"/>
      </w:divBdr>
      <w:divsChild>
        <w:div w:id="485123421">
          <w:marLeft w:val="0"/>
          <w:marRight w:val="0"/>
          <w:marTop w:val="0"/>
          <w:marBottom w:val="0"/>
          <w:divBdr>
            <w:top w:val="none" w:sz="0" w:space="0" w:color="auto"/>
            <w:left w:val="none" w:sz="0" w:space="0" w:color="auto"/>
            <w:bottom w:val="none" w:sz="0" w:space="0" w:color="auto"/>
            <w:right w:val="none" w:sz="0" w:space="0" w:color="auto"/>
          </w:divBdr>
          <w:divsChild>
            <w:div w:id="1016423492">
              <w:marLeft w:val="0"/>
              <w:marRight w:val="0"/>
              <w:marTop w:val="0"/>
              <w:marBottom w:val="180"/>
              <w:divBdr>
                <w:top w:val="none" w:sz="0" w:space="0" w:color="auto"/>
                <w:left w:val="none" w:sz="0" w:space="0" w:color="auto"/>
                <w:bottom w:val="none" w:sz="0" w:space="0" w:color="auto"/>
                <w:right w:val="none" w:sz="0" w:space="0" w:color="auto"/>
              </w:divBdr>
              <w:divsChild>
                <w:div w:id="1069115572">
                  <w:marLeft w:val="0"/>
                  <w:marRight w:val="0"/>
                  <w:marTop w:val="0"/>
                  <w:marBottom w:val="0"/>
                  <w:divBdr>
                    <w:top w:val="none" w:sz="0" w:space="0" w:color="auto"/>
                    <w:left w:val="none" w:sz="0" w:space="0" w:color="auto"/>
                    <w:bottom w:val="none" w:sz="0" w:space="0" w:color="auto"/>
                    <w:right w:val="none" w:sz="0" w:space="0" w:color="auto"/>
                  </w:divBdr>
                  <w:divsChild>
                    <w:div w:id="472873434">
                      <w:marLeft w:val="0"/>
                      <w:marRight w:val="0"/>
                      <w:marTop w:val="0"/>
                      <w:marBottom w:val="0"/>
                      <w:divBdr>
                        <w:top w:val="none" w:sz="0" w:space="0" w:color="auto"/>
                        <w:left w:val="none" w:sz="0" w:space="0" w:color="auto"/>
                        <w:bottom w:val="none" w:sz="0" w:space="0" w:color="auto"/>
                        <w:right w:val="none" w:sz="0" w:space="0" w:color="auto"/>
                      </w:divBdr>
                      <w:divsChild>
                        <w:div w:id="768088597">
                          <w:marLeft w:val="0"/>
                          <w:marRight w:val="0"/>
                          <w:marTop w:val="75"/>
                          <w:marBottom w:val="75"/>
                          <w:divBdr>
                            <w:top w:val="none" w:sz="0" w:space="0" w:color="auto"/>
                            <w:left w:val="none" w:sz="0" w:space="0" w:color="auto"/>
                            <w:bottom w:val="none" w:sz="0" w:space="0" w:color="auto"/>
                            <w:right w:val="none" w:sz="0" w:space="0" w:color="auto"/>
                          </w:divBdr>
                        </w:div>
                        <w:div w:id="619457600">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922173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43353">
          <w:marLeft w:val="0"/>
          <w:marRight w:val="0"/>
          <w:marTop w:val="0"/>
          <w:marBottom w:val="0"/>
          <w:divBdr>
            <w:top w:val="none" w:sz="0" w:space="0" w:color="auto"/>
            <w:left w:val="none" w:sz="0" w:space="0" w:color="auto"/>
            <w:bottom w:val="none" w:sz="0" w:space="0" w:color="auto"/>
            <w:right w:val="none" w:sz="0" w:space="0" w:color="auto"/>
          </w:divBdr>
          <w:divsChild>
            <w:div w:id="112478074">
              <w:marLeft w:val="0"/>
              <w:marRight w:val="0"/>
              <w:marTop w:val="0"/>
              <w:marBottom w:val="0"/>
              <w:divBdr>
                <w:top w:val="none" w:sz="0" w:space="0" w:color="auto"/>
                <w:left w:val="none" w:sz="0" w:space="0" w:color="auto"/>
                <w:bottom w:val="none" w:sz="0" w:space="0" w:color="auto"/>
                <w:right w:val="none" w:sz="0" w:space="0" w:color="auto"/>
              </w:divBdr>
              <w:divsChild>
                <w:div w:id="1335231765">
                  <w:marLeft w:val="0"/>
                  <w:marRight w:val="0"/>
                  <w:marTop w:val="0"/>
                  <w:marBottom w:val="0"/>
                  <w:divBdr>
                    <w:top w:val="none" w:sz="0" w:space="0" w:color="auto"/>
                    <w:left w:val="none" w:sz="0" w:space="0" w:color="auto"/>
                    <w:bottom w:val="none" w:sz="0" w:space="0" w:color="auto"/>
                    <w:right w:val="none" w:sz="0" w:space="0" w:color="auto"/>
                  </w:divBdr>
                  <w:divsChild>
                    <w:div w:id="1710837788">
                      <w:marLeft w:val="0"/>
                      <w:marRight w:val="0"/>
                      <w:marTop w:val="0"/>
                      <w:marBottom w:val="0"/>
                      <w:divBdr>
                        <w:top w:val="none" w:sz="0" w:space="0" w:color="auto"/>
                        <w:left w:val="none" w:sz="0" w:space="0" w:color="auto"/>
                        <w:bottom w:val="none" w:sz="0" w:space="0" w:color="auto"/>
                        <w:right w:val="none" w:sz="0" w:space="0" w:color="auto"/>
                      </w:divBdr>
                      <w:divsChild>
                        <w:div w:id="1047996905">
                          <w:marLeft w:val="0"/>
                          <w:marRight w:val="0"/>
                          <w:marTop w:val="75"/>
                          <w:marBottom w:val="75"/>
                          <w:divBdr>
                            <w:top w:val="none" w:sz="0" w:space="0" w:color="auto"/>
                            <w:left w:val="none" w:sz="0" w:space="0" w:color="auto"/>
                            <w:bottom w:val="none" w:sz="0" w:space="0" w:color="auto"/>
                            <w:right w:val="none" w:sz="0" w:space="0" w:color="auto"/>
                          </w:divBdr>
                          <w:divsChild>
                            <w:div w:id="1395540685">
                              <w:marLeft w:val="0"/>
                              <w:marRight w:val="0"/>
                              <w:marTop w:val="0"/>
                              <w:marBottom w:val="0"/>
                              <w:divBdr>
                                <w:top w:val="none" w:sz="0" w:space="0" w:color="auto"/>
                                <w:left w:val="none" w:sz="0" w:space="0" w:color="auto"/>
                                <w:bottom w:val="none" w:sz="0" w:space="0" w:color="auto"/>
                                <w:right w:val="none" w:sz="0" w:space="0" w:color="auto"/>
                              </w:divBdr>
                              <w:divsChild>
                                <w:div w:id="1366059073">
                                  <w:marLeft w:val="0"/>
                                  <w:marRight w:val="0"/>
                                  <w:marTop w:val="0"/>
                                  <w:marBottom w:val="0"/>
                                  <w:divBdr>
                                    <w:top w:val="none" w:sz="0" w:space="0" w:color="auto"/>
                                    <w:left w:val="none" w:sz="0" w:space="0" w:color="auto"/>
                                    <w:bottom w:val="none" w:sz="0" w:space="0" w:color="auto"/>
                                    <w:right w:val="none" w:sz="0" w:space="0" w:color="auto"/>
                                  </w:divBdr>
                                </w:div>
                                <w:div w:id="586380473">
                                  <w:marLeft w:val="0"/>
                                  <w:marRight w:val="0"/>
                                  <w:marTop w:val="0"/>
                                  <w:marBottom w:val="0"/>
                                  <w:divBdr>
                                    <w:top w:val="none" w:sz="0" w:space="0" w:color="auto"/>
                                    <w:left w:val="none" w:sz="0" w:space="0" w:color="auto"/>
                                    <w:bottom w:val="none" w:sz="0" w:space="0" w:color="auto"/>
                                    <w:right w:val="none" w:sz="0" w:space="0" w:color="auto"/>
                                  </w:divBdr>
                                </w:div>
                                <w:div w:id="2141729572">
                                  <w:marLeft w:val="0"/>
                                  <w:marRight w:val="0"/>
                                  <w:marTop w:val="0"/>
                                  <w:marBottom w:val="0"/>
                                  <w:divBdr>
                                    <w:top w:val="none" w:sz="0" w:space="0" w:color="auto"/>
                                    <w:left w:val="none" w:sz="0" w:space="0" w:color="auto"/>
                                    <w:bottom w:val="none" w:sz="0" w:space="0" w:color="auto"/>
                                    <w:right w:val="none" w:sz="0" w:space="0" w:color="auto"/>
                                  </w:divBdr>
                                </w:div>
                                <w:div w:id="335815325">
                                  <w:marLeft w:val="0"/>
                                  <w:marRight w:val="0"/>
                                  <w:marTop w:val="0"/>
                                  <w:marBottom w:val="0"/>
                                  <w:divBdr>
                                    <w:top w:val="none" w:sz="0" w:space="0" w:color="auto"/>
                                    <w:left w:val="none" w:sz="0" w:space="0" w:color="auto"/>
                                    <w:bottom w:val="none" w:sz="0" w:space="0" w:color="auto"/>
                                    <w:right w:val="none" w:sz="0" w:space="0" w:color="auto"/>
                                  </w:divBdr>
                                </w:div>
                                <w:div w:id="1862819370">
                                  <w:marLeft w:val="0"/>
                                  <w:marRight w:val="0"/>
                                  <w:marTop w:val="0"/>
                                  <w:marBottom w:val="0"/>
                                  <w:divBdr>
                                    <w:top w:val="none" w:sz="0" w:space="0" w:color="auto"/>
                                    <w:left w:val="none" w:sz="0" w:space="0" w:color="auto"/>
                                    <w:bottom w:val="none" w:sz="0" w:space="0" w:color="auto"/>
                                    <w:right w:val="none" w:sz="0" w:space="0" w:color="auto"/>
                                  </w:divBdr>
                                </w:div>
                                <w:div w:id="132795579">
                                  <w:marLeft w:val="0"/>
                                  <w:marRight w:val="0"/>
                                  <w:marTop w:val="0"/>
                                  <w:marBottom w:val="0"/>
                                  <w:divBdr>
                                    <w:top w:val="none" w:sz="0" w:space="0" w:color="auto"/>
                                    <w:left w:val="none" w:sz="0" w:space="0" w:color="auto"/>
                                    <w:bottom w:val="none" w:sz="0" w:space="0" w:color="auto"/>
                                    <w:right w:val="none" w:sz="0" w:space="0" w:color="auto"/>
                                  </w:divBdr>
                                </w:div>
                                <w:div w:id="947545671">
                                  <w:marLeft w:val="0"/>
                                  <w:marRight w:val="0"/>
                                  <w:marTop w:val="0"/>
                                  <w:marBottom w:val="0"/>
                                  <w:divBdr>
                                    <w:top w:val="none" w:sz="0" w:space="0" w:color="auto"/>
                                    <w:left w:val="none" w:sz="0" w:space="0" w:color="auto"/>
                                    <w:bottom w:val="none" w:sz="0" w:space="0" w:color="auto"/>
                                    <w:right w:val="none" w:sz="0" w:space="0" w:color="auto"/>
                                  </w:divBdr>
                                </w:div>
                                <w:div w:id="1759667056">
                                  <w:marLeft w:val="0"/>
                                  <w:marRight w:val="0"/>
                                  <w:marTop w:val="0"/>
                                  <w:marBottom w:val="0"/>
                                  <w:divBdr>
                                    <w:top w:val="none" w:sz="0" w:space="0" w:color="auto"/>
                                    <w:left w:val="none" w:sz="0" w:space="0" w:color="auto"/>
                                    <w:bottom w:val="none" w:sz="0" w:space="0" w:color="auto"/>
                                    <w:right w:val="none" w:sz="0" w:space="0" w:color="auto"/>
                                  </w:divBdr>
                                </w:div>
                                <w:div w:id="1442457660">
                                  <w:marLeft w:val="0"/>
                                  <w:marRight w:val="0"/>
                                  <w:marTop w:val="0"/>
                                  <w:marBottom w:val="0"/>
                                  <w:divBdr>
                                    <w:top w:val="none" w:sz="0" w:space="0" w:color="auto"/>
                                    <w:left w:val="none" w:sz="0" w:space="0" w:color="auto"/>
                                    <w:bottom w:val="none" w:sz="0" w:space="0" w:color="auto"/>
                                    <w:right w:val="none" w:sz="0" w:space="0" w:color="auto"/>
                                  </w:divBdr>
                                </w:div>
                                <w:div w:id="519120961">
                                  <w:marLeft w:val="0"/>
                                  <w:marRight w:val="0"/>
                                  <w:marTop w:val="0"/>
                                  <w:marBottom w:val="0"/>
                                  <w:divBdr>
                                    <w:top w:val="none" w:sz="0" w:space="0" w:color="auto"/>
                                    <w:left w:val="none" w:sz="0" w:space="0" w:color="auto"/>
                                    <w:bottom w:val="none" w:sz="0" w:space="0" w:color="auto"/>
                                    <w:right w:val="none" w:sz="0" w:space="0" w:color="auto"/>
                                  </w:divBdr>
                                </w:div>
                                <w:div w:id="1598782587">
                                  <w:marLeft w:val="0"/>
                                  <w:marRight w:val="0"/>
                                  <w:marTop w:val="0"/>
                                  <w:marBottom w:val="0"/>
                                  <w:divBdr>
                                    <w:top w:val="none" w:sz="0" w:space="0" w:color="auto"/>
                                    <w:left w:val="none" w:sz="0" w:space="0" w:color="auto"/>
                                    <w:bottom w:val="none" w:sz="0" w:space="0" w:color="auto"/>
                                    <w:right w:val="none" w:sz="0" w:space="0" w:color="auto"/>
                                  </w:divBdr>
                                </w:div>
                                <w:div w:id="48963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65529217">
      <w:bodyDiv w:val="1"/>
      <w:marLeft w:val="0"/>
      <w:marRight w:val="0"/>
      <w:marTop w:val="0"/>
      <w:marBottom w:val="0"/>
      <w:divBdr>
        <w:top w:val="none" w:sz="0" w:space="0" w:color="auto"/>
        <w:left w:val="none" w:sz="0" w:space="0" w:color="auto"/>
        <w:bottom w:val="none" w:sz="0" w:space="0" w:color="auto"/>
        <w:right w:val="none" w:sz="0" w:space="0" w:color="auto"/>
      </w:divBdr>
    </w:div>
    <w:div w:id="567498238">
      <w:bodyDiv w:val="1"/>
      <w:marLeft w:val="0"/>
      <w:marRight w:val="0"/>
      <w:marTop w:val="0"/>
      <w:marBottom w:val="0"/>
      <w:divBdr>
        <w:top w:val="none" w:sz="0" w:space="0" w:color="auto"/>
        <w:left w:val="none" w:sz="0" w:space="0" w:color="auto"/>
        <w:bottom w:val="none" w:sz="0" w:space="0" w:color="auto"/>
        <w:right w:val="none" w:sz="0" w:space="0" w:color="auto"/>
      </w:divBdr>
    </w:div>
    <w:div w:id="567955672">
      <w:bodyDiv w:val="1"/>
      <w:marLeft w:val="0"/>
      <w:marRight w:val="0"/>
      <w:marTop w:val="0"/>
      <w:marBottom w:val="0"/>
      <w:divBdr>
        <w:top w:val="none" w:sz="0" w:space="0" w:color="auto"/>
        <w:left w:val="none" w:sz="0" w:space="0" w:color="auto"/>
        <w:bottom w:val="none" w:sz="0" w:space="0" w:color="auto"/>
        <w:right w:val="none" w:sz="0" w:space="0" w:color="auto"/>
      </w:divBdr>
    </w:div>
    <w:div w:id="569311599">
      <w:bodyDiv w:val="1"/>
      <w:marLeft w:val="0"/>
      <w:marRight w:val="0"/>
      <w:marTop w:val="0"/>
      <w:marBottom w:val="0"/>
      <w:divBdr>
        <w:top w:val="none" w:sz="0" w:space="0" w:color="auto"/>
        <w:left w:val="none" w:sz="0" w:space="0" w:color="auto"/>
        <w:bottom w:val="none" w:sz="0" w:space="0" w:color="auto"/>
        <w:right w:val="none" w:sz="0" w:space="0" w:color="auto"/>
      </w:divBdr>
      <w:divsChild>
        <w:div w:id="1139306520">
          <w:marLeft w:val="0"/>
          <w:marRight w:val="0"/>
          <w:marTop w:val="0"/>
          <w:marBottom w:val="0"/>
          <w:divBdr>
            <w:top w:val="none" w:sz="0" w:space="0" w:color="auto"/>
            <w:left w:val="none" w:sz="0" w:space="0" w:color="auto"/>
            <w:bottom w:val="none" w:sz="0" w:space="0" w:color="auto"/>
            <w:right w:val="none" w:sz="0" w:space="0" w:color="auto"/>
          </w:divBdr>
        </w:div>
        <w:div w:id="316034234">
          <w:marLeft w:val="1200"/>
          <w:marRight w:val="0"/>
          <w:marTop w:val="0"/>
          <w:marBottom w:val="0"/>
          <w:divBdr>
            <w:top w:val="none" w:sz="0" w:space="0" w:color="auto"/>
            <w:left w:val="none" w:sz="0" w:space="0" w:color="auto"/>
            <w:bottom w:val="none" w:sz="0" w:space="0" w:color="auto"/>
            <w:right w:val="none" w:sz="0" w:space="0" w:color="auto"/>
          </w:divBdr>
          <w:divsChild>
            <w:div w:id="1965652973">
              <w:blockQuote w:val="1"/>
              <w:marLeft w:val="0"/>
              <w:marRight w:val="0"/>
              <w:marTop w:val="0"/>
              <w:marBottom w:val="0"/>
              <w:divBdr>
                <w:top w:val="none" w:sz="0" w:space="0" w:color="auto"/>
                <w:left w:val="none" w:sz="0" w:space="0" w:color="auto"/>
                <w:bottom w:val="none" w:sz="0" w:space="0" w:color="auto"/>
                <w:right w:val="none" w:sz="0" w:space="0" w:color="auto"/>
              </w:divBdr>
            </w:div>
            <w:div w:id="1603031932">
              <w:blockQuote w:val="1"/>
              <w:marLeft w:val="0"/>
              <w:marRight w:val="0"/>
              <w:marTop w:val="0"/>
              <w:marBottom w:val="0"/>
              <w:divBdr>
                <w:top w:val="none" w:sz="0" w:space="0" w:color="auto"/>
                <w:left w:val="none" w:sz="0" w:space="0" w:color="auto"/>
                <w:bottom w:val="none" w:sz="0" w:space="0" w:color="auto"/>
                <w:right w:val="none" w:sz="0" w:space="0" w:color="auto"/>
              </w:divBdr>
            </w:div>
            <w:div w:id="1715229253">
              <w:blockQuote w:val="1"/>
              <w:marLeft w:val="0"/>
              <w:marRight w:val="0"/>
              <w:marTop w:val="0"/>
              <w:marBottom w:val="0"/>
              <w:divBdr>
                <w:top w:val="none" w:sz="0" w:space="0" w:color="auto"/>
                <w:left w:val="none" w:sz="0" w:space="0" w:color="auto"/>
                <w:bottom w:val="none" w:sz="0" w:space="0" w:color="auto"/>
                <w:right w:val="none" w:sz="0" w:space="0" w:color="auto"/>
              </w:divBdr>
            </w:div>
            <w:div w:id="1364088061">
              <w:blockQuote w:val="1"/>
              <w:marLeft w:val="0"/>
              <w:marRight w:val="0"/>
              <w:marTop w:val="0"/>
              <w:marBottom w:val="0"/>
              <w:divBdr>
                <w:top w:val="none" w:sz="0" w:space="0" w:color="auto"/>
                <w:left w:val="none" w:sz="0" w:space="0" w:color="auto"/>
                <w:bottom w:val="none" w:sz="0" w:space="0" w:color="auto"/>
                <w:right w:val="none" w:sz="0" w:space="0" w:color="auto"/>
              </w:divBdr>
            </w:div>
            <w:div w:id="409281289">
              <w:blockQuote w:val="1"/>
              <w:marLeft w:val="0"/>
              <w:marRight w:val="0"/>
              <w:marTop w:val="0"/>
              <w:marBottom w:val="0"/>
              <w:divBdr>
                <w:top w:val="none" w:sz="0" w:space="0" w:color="auto"/>
                <w:left w:val="none" w:sz="0" w:space="0" w:color="auto"/>
                <w:bottom w:val="none" w:sz="0" w:space="0" w:color="auto"/>
                <w:right w:val="none" w:sz="0" w:space="0" w:color="auto"/>
              </w:divBdr>
            </w:div>
            <w:div w:id="593322168">
              <w:blockQuote w:val="1"/>
              <w:marLeft w:val="0"/>
              <w:marRight w:val="0"/>
              <w:marTop w:val="0"/>
              <w:marBottom w:val="0"/>
              <w:divBdr>
                <w:top w:val="none" w:sz="0" w:space="0" w:color="auto"/>
                <w:left w:val="none" w:sz="0" w:space="0" w:color="auto"/>
                <w:bottom w:val="none" w:sz="0" w:space="0" w:color="auto"/>
                <w:right w:val="none" w:sz="0" w:space="0" w:color="auto"/>
              </w:divBdr>
            </w:div>
            <w:div w:id="523249437">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5166361">
      <w:bodyDiv w:val="1"/>
      <w:marLeft w:val="0"/>
      <w:marRight w:val="0"/>
      <w:marTop w:val="0"/>
      <w:marBottom w:val="0"/>
      <w:divBdr>
        <w:top w:val="none" w:sz="0" w:space="0" w:color="auto"/>
        <w:left w:val="none" w:sz="0" w:space="0" w:color="auto"/>
        <w:bottom w:val="none" w:sz="0" w:space="0" w:color="auto"/>
        <w:right w:val="none" w:sz="0" w:space="0" w:color="auto"/>
      </w:divBdr>
    </w:div>
    <w:div w:id="576020722">
      <w:bodyDiv w:val="1"/>
      <w:marLeft w:val="0"/>
      <w:marRight w:val="0"/>
      <w:marTop w:val="0"/>
      <w:marBottom w:val="0"/>
      <w:divBdr>
        <w:top w:val="none" w:sz="0" w:space="0" w:color="auto"/>
        <w:left w:val="none" w:sz="0" w:space="0" w:color="auto"/>
        <w:bottom w:val="none" w:sz="0" w:space="0" w:color="auto"/>
        <w:right w:val="none" w:sz="0" w:space="0" w:color="auto"/>
      </w:divBdr>
      <w:divsChild>
        <w:div w:id="996835198">
          <w:marLeft w:val="0"/>
          <w:marRight w:val="0"/>
          <w:marTop w:val="0"/>
          <w:marBottom w:val="0"/>
          <w:divBdr>
            <w:top w:val="none" w:sz="0" w:space="0" w:color="auto"/>
            <w:left w:val="none" w:sz="0" w:space="0" w:color="auto"/>
            <w:bottom w:val="none" w:sz="0" w:space="0" w:color="auto"/>
            <w:right w:val="none" w:sz="0" w:space="0" w:color="auto"/>
          </w:divBdr>
          <w:divsChild>
            <w:div w:id="1779910889">
              <w:marLeft w:val="0"/>
              <w:marRight w:val="0"/>
              <w:marTop w:val="0"/>
              <w:marBottom w:val="0"/>
              <w:divBdr>
                <w:top w:val="none" w:sz="0" w:space="0" w:color="auto"/>
                <w:left w:val="none" w:sz="0" w:space="0" w:color="auto"/>
                <w:bottom w:val="none" w:sz="0" w:space="0" w:color="auto"/>
                <w:right w:val="none" w:sz="0" w:space="0" w:color="auto"/>
              </w:divBdr>
              <w:divsChild>
                <w:div w:id="1213541312">
                  <w:marLeft w:val="0"/>
                  <w:marRight w:val="0"/>
                  <w:marTop w:val="0"/>
                  <w:marBottom w:val="0"/>
                  <w:divBdr>
                    <w:top w:val="none" w:sz="0" w:space="0" w:color="auto"/>
                    <w:left w:val="none" w:sz="0" w:space="0" w:color="auto"/>
                    <w:bottom w:val="none" w:sz="0" w:space="0" w:color="auto"/>
                    <w:right w:val="none" w:sz="0" w:space="0" w:color="auto"/>
                  </w:divBdr>
                  <w:divsChild>
                    <w:div w:id="1960649238">
                      <w:marLeft w:val="0"/>
                      <w:marRight w:val="0"/>
                      <w:marTop w:val="0"/>
                      <w:marBottom w:val="0"/>
                      <w:divBdr>
                        <w:top w:val="none" w:sz="0" w:space="0" w:color="auto"/>
                        <w:left w:val="none" w:sz="0" w:space="0" w:color="auto"/>
                        <w:bottom w:val="none" w:sz="0" w:space="0" w:color="auto"/>
                        <w:right w:val="none" w:sz="0" w:space="0" w:color="auto"/>
                      </w:divBdr>
                      <w:divsChild>
                        <w:div w:id="652874046">
                          <w:marLeft w:val="0"/>
                          <w:marRight w:val="0"/>
                          <w:marTop w:val="0"/>
                          <w:marBottom w:val="300"/>
                          <w:divBdr>
                            <w:top w:val="none" w:sz="0" w:space="0" w:color="auto"/>
                            <w:left w:val="none" w:sz="0" w:space="0" w:color="auto"/>
                            <w:bottom w:val="single" w:sz="6" w:space="0" w:color="D0D0D0"/>
                            <w:right w:val="none" w:sz="0" w:space="0" w:color="auto"/>
                          </w:divBdr>
                          <w:divsChild>
                            <w:div w:id="1533155055">
                              <w:marLeft w:val="0"/>
                              <w:marRight w:val="0"/>
                              <w:marTop w:val="0"/>
                              <w:marBottom w:val="180"/>
                              <w:divBdr>
                                <w:top w:val="none" w:sz="0" w:space="0" w:color="auto"/>
                                <w:left w:val="none" w:sz="0" w:space="0" w:color="auto"/>
                                <w:bottom w:val="none" w:sz="0" w:space="0" w:color="auto"/>
                                <w:right w:val="none" w:sz="0" w:space="0" w:color="auto"/>
                              </w:divBdr>
                              <w:divsChild>
                                <w:div w:id="1024139639">
                                  <w:marLeft w:val="0"/>
                                  <w:marRight w:val="0"/>
                                  <w:marTop w:val="0"/>
                                  <w:marBottom w:val="0"/>
                                  <w:divBdr>
                                    <w:top w:val="none" w:sz="0" w:space="0" w:color="auto"/>
                                    <w:left w:val="none" w:sz="0" w:space="0" w:color="auto"/>
                                    <w:bottom w:val="none" w:sz="0" w:space="0" w:color="auto"/>
                                    <w:right w:val="none" w:sz="0" w:space="0" w:color="auto"/>
                                  </w:divBdr>
                                </w:div>
                              </w:divsChild>
                            </w:div>
                            <w:div w:id="1368483302">
                              <w:marLeft w:val="0"/>
                              <w:marRight w:val="0"/>
                              <w:marTop w:val="0"/>
                              <w:marBottom w:val="0"/>
                              <w:divBdr>
                                <w:top w:val="none" w:sz="0" w:space="0" w:color="auto"/>
                                <w:left w:val="none" w:sz="0" w:space="0" w:color="auto"/>
                                <w:bottom w:val="none" w:sz="0" w:space="0" w:color="auto"/>
                                <w:right w:val="none" w:sz="0" w:space="0" w:color="auto"/>
                              </w:divBdr>
                            </w:div>
                            <w:div w:id="1413893356">
                              <w:marLeft w:val="0"/>
                              <w:marRight w:val="0"/>
                              <w:marTop w:val="0"/>
                              <w:marBottom w:val="0"/>
                              <w:divBdr>
                                <w:top w:val="none" w:sz="0" w:space="0" w:color="auto"/>
                                <w:left w:val="none" w:sz="0" w:space="0" w:color="auto"/>
                                <w:bottom w:val="none" w:sz="0" w:space="0" w:color="auto"/>
                                <w:right w:val="none" w:sz="0" w:space="0" w:color="auto"/>
                              </w:divBdr>
                              <w:divsChild>
                                <w:div w:id="1552034010">
                                  <w:marLeft w:val="600"/>
                                  <w:marRight w:val="0"/>
                                  <w:marTop w:val="225"/>
                                  <w:marBottom w:val="225"/>
                                  <w:divBdr>
                                    <w:top w:val="single" w:sz="6" w:space="11" w:color="D0D0D0"/>
                                    <w:left w:val="none" w:sz="0" w:space="0" w:color="auto"/>
                                    <w:bottom w:val="single" w:sz="6" w:space="11" w:color="D0D0D0"/>
                                    <w:right w:val="none" w:sz="0" w:space="0" w:color="auto"/>
                                  </w:divBdr>
                                </w:div>
                              </w:divsChild>
                            </w:div>
                          </w:divsChild>
                        </w:div>
                      </w:divsChild>
                    </w:div>
                  </w:divsChild>
                </w:div>
              </w:divsChild>
            </w:div>
          </w:divsChild>
        </w:div>
      </w:divsChild>
    </w:div>
    <w:div w:id="576326250">
      <w:bodyDiv w:val="1"/>
      <w:marLeft w:val="0"/>
      <w:marRight w:val="0"/>
      <w:marTop w:val="0"/>
      <w:marBottom w:val="0"/>
      <w:divBdr>
        <w:top w:val="none" w:sz="0" w:space="0" w:color="auto"/>
        <w:left w:val="none" w:sz="0" w:space="0" w:color="auto"/>
        <w:bottom w:val="none" w:sz="0" w:space="0" w:color="auto"/>
        <w:right w:val="none" w:sz="0" w:space="0" w:color="auto"/>
      </w:divBdr>
    </w:div>
    <w:div w:id="577600007">
      <w:bodyDiv w:val="1"/>
      <w:marLeft w:val="0"/>
      <w:marRight w:val="0"/>
      <w:marTop w:val="0"/>
      <w:marBottom w:val="0"/>
      <w:divBdr>
        <w:top w:val="none" w:sz="0" w:space="0" w:color="auto"/>
        <w:left w:val="none" w:sz="0" w:space="0" w:color="auto"/>
        <w:bottom w:val="none" w:sz="0" w:space="0" w:color="auto"/>
        <w:right w:val="none" w:sz="0" w:space="0" w:color="auto"/>
      </w:divBdr>
    </w:div>
    <w:div w:id="579481693">
      <w:bodyDiv w:val="1"/>
      <w:marLeft w:val="0"/>
      <w:marRight w:val="0"/>
      <w:marTop w:val="0"/>
      <w:marBottom w:val="0"/>
      <w:divBdr>
        <w:top w:val="none" w:sz="0" w:space="0" w:color="auto"/>
        <w:left w:val="none" w:sz="0" w:space="0" w:color="auto"/>
        <w:bottom w:val="none" w:sz="0" w:space="0" w:color="auto"/>
        <w:right w:val="none" w:sz="0" w:space="0" w:color="auto"/>
      </w:divBdr>
    </w:div>
    <w:div w:id="579486654">
      <w:bodyDiv w:val="1"/>
      <w:marLeft w:val="0"/>
      <w:marRight w:val="0"/>
      <w:marTop w:val="0"/>
      <w:marBottom w:val="0"/>
      <w:divBdr>
        <w:top w:val="none" w:sz="0" w:space="0" w:color="auto"/>
        <w:left w:val="none" w:sz="0" w:space="0" w:color="auto"/>
        <w:bottom w:val="none" w:sz="0" w:space="0" w:color="auto"/>
        <w:right w:val="none" w:sz="0" w:space="0" w:color="auto"/>
      </w:divBdr>
    </w:div>
    <w:div w:id="581332647">
      <w:bodyDiv w:val="1"/>
      <w:marLeft w:val="0"/>
      <w:marRight w:val="0"/>
      <w:marTop w:val="0"/>
      <w:marBottom w:val="0"/>
      <w:divBdr>
        <w:top w:val="none" w:sz="0" w:space="0" w:color="auto"/>
        <w:left w:val="none" w:sz="0" w:space="0" w:color="auto"/>
        <w:bottom w:val="none" w:sz="0" w:space="0" w:color="auto"/>
        <w:right w:val="none" w:sz="0" w:space="0" w:color="auto"/>
      </w:divBdr>
    </w:div>
    <w:div w:id="586426501">
      <w:bodyDiv w:val="1"/>
      <w:marLeft w:val="0"/>
      <w:marRight w:val="0"/>
      <w:marTop w:val="0"/>
      <w:marBottom w:val="0"/>
      <w:divBdr>
        <w:top w:val="none" w:sz="0" w:space="0" w:color="auto"/>
        <w:left w:val="none" w:sz="0" w:space="0" w:color="auto"/>
        <w:bottom w:val="none" w:sz="0" w:space="0" w:color="auto"/>
        <w:right w:val="none" w:sz="0" w:space="0" w:color="auto"/>
      </w:divBdr>
    </w:div>
    <w:div w:id="586548026">
      <w:bodyDiv w:val="1"/>
      <w:marLeft w:val="0"/>
      <w:marRight w:val="0"/>
      <w:marTop w:val="0"/>
      <w:marBottom w:val="0"/>
      <w:divBdr>
        <w:top w:val="none" w:sz="0" w:space="0" w:color="auto"/>
        <w:left w:val="none" w:sz="0" w:space="0" w:color="auto"/>
        <w:bottom w:val="none" w:sz="0" w:space="0" w:color="auto"/>
        <w:right w:val="none" w:sz="0" w:space="0" w:color="auto"/>
      </w:divBdr>
    </w:div>
    <w:div w:id="587426727">
      <w:bodyDiv w:val="1"/>
      <w:marLeft w:val="0"/>
      <w:marRight w:val="0"/>
      <w:marTop w:val="0"/>
      <w:marBottom w:val="0"/>
      <w:divBdr>
        <w:top w:val="none" w:sz="0" w:space="0" w:color="auto"/>
        <w:left w:val="none" w:sz="0" w:space="0" w:color="auto"/>
        <w:bottom w:val="none" w:sz="0" w:space="0" w:color="auto"/>
        <w:right w:val="none" w:sz="0" w:space="0" w:color="auto"/>
      </w:divBdr>
      <w:divsChild>
        <w:div w:id="755632373">
          <w:marLeft w:val="0"/>
          <w:marRight w:val="0"/>
          <w:marTop w:val="0"/>
          <w:marBottom w:val="0"/>
          <w:divBdr>
            <w:top w:val="none" w:sz="0" w:space="0" w:color="auto"/>
            <w:left w:val="none" w:sz="0" w:space="0" w:color="auto"/>
            <w:bottom w:val="none" w:sz="0" w:space="0" w:color="auto"/>
            <w:right w:val="none" w:sz="0" w:space="0" w:color="auto"/>
          </w:divBdr>
          <w:divsChild>
            <w:div w:id="1962029257">
              <w:marLeft w:val="0"/>
              <w:marRight w:val="0"/>
              <w:marTop w:val="0"/>
              <w:marBottom w:val="0"/>
              <w:divBdr>
                <w:top w:val="none" w:sz="0" w:space="0" w:color="auto"/>
                <w:left w:val="none" w:sz="0" w:space="0" w:color="auto"/>
                <w:bottom w:val="none" w:sz="0" w:space="0" w:color="auto"/>
                <w:right w:val="none" w:sz="0" w:space="0" w:color="auto"/>
              </w:divBdr>
              <w:divsChild>
                <w:div w:id="10145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7495254">
      <w:bodyDiv w:val="1"/>
      <w:marLeft w:val="0"/>
      <w:marRight w:val="0"/>
      <w:marTop w:val="0"/>
      <w:marBottom w:val="0"/>
      <w:divBdr>
        <w:top w:val="none" w:sz="0" w:space="0" w:color="auto"/>
        <w:left w:val="none" w:sz="0" w:space="0" w:color="auto"/>
        <w:bottom w:val="none" w:sz="0" w:space="0" w:color="auto"/>
        <w:right w:val="none" w:sz="0" w:space="0" w:color="auto"/>
      </w:divBdr>
    </w:div>
    <w:div w:id="590048339">
      <w:bodyDiv w:val="1"/>
      <w:marLeft w:val="0"/>
      <w:marRight w:val="0"/>
      <w:marTop w:val="0"/>
      <w:marBottom w:val="0"/>
      <w:divBdr>
        <w:top w:val="none" w:sz="0" w:space="0" w:color="auto"/>
        <w:left w:val="none" w:sz="0" w:space="0" w:color="auto"/>
        <w:bottom w:val="none" w:sz="0" w:space="0" w:color="auto"/>
        <w:right w:val="none" w:sz="0" w:space="0" w:color="auto"/>
      </w:divBdr>
    </w:div>
    <w:div w:id="590309475">
      <w:bodyDiv w:val="1"/>
      <w:marLeft w:val="0"/>
      <w:marRight w:val="0"/>
      <w:marTop w:val="0"/>
      <w:marBottom w:val="0"/>
      <w:divBdr>
        <w:top w:val="none" w:sz="0" w:space="0" w:color="auto"/>
        <w:left w:val="none" w:sz="0" w:space="0" w:color="auto"/>
        <w:bottom w:val="none" w:sz="0" w:space="0" w:color="auto"/>
        <w:right w:val="none" w:sz="0" w:space="0" w:color="auto"/>
      </w:divBdr>
      <w:divsChild>
        <w:div w:id="1367440075">
          <w:marLeft w:val="0"/>
          <w:marRight w:val="0"/>
          <w:marTop w:val="0"/>
          <w:marBottom w:val="0"/>
          <w:divBdr>
            <w:top w:val="none" w:sz="0" w:space="0" w:color="auto"/>
            <w:left w:val="none" w:sz="0" w:space="0" w:color="auto"/>
            <w:bottom w:val="none" w:sz="0" w:space="0" w:color="auto"/>
            <w:right w:val="none" w:sz="0" w:space="0" w:color="auto"/>
          </w:divBdr>
          <w:divsChild>
            <w:div w:id="2036274626">
              <w:marLeft w:val="-15"/>
              <w:marRight w:val="0"/>
              <w:marTop w:val="0"/>
              <w:marBottom w:val="0"/>
              <w:divBdr>
                <w:top w:val="none" w:sz="0" w:space="0" w:color="auto"/>
                <w:left w:val="single" w:sz="6" w:space="18" w:color="CCCCCC"/>
                <w:bottom w:val="single" w:sz="6" w:space="13" w:color="CCCCCC"/>
                <w:right w:val="single" w:sz="6" w:space="18" w:color="CCCCCC"/>
              </w:divBdr>
              <w:divsChild>
                <w:div w:id="820735654">
                  <w:marLeft w:val="0"/>
                  <w:marRight w:val="0"/>
                  <w:marTop w:val="0"/>
                  <w:marBottom w:val="0"/>
                  <w:divBdr>
                    <w:top w:val="none" w:sz="0" w:space="0" w:color="auto"/>
                    <w:left w:val="none" w:sz="0" w:space="0" w:color="auto"/>
                    <w:bottom w:val="none" w:sz="0" w:space="0" w:color="auto"/>
                    <w:right w:val="none" w:sz="0" w:space="0" w:color="auto"/>
                  </w:divBdr>
                  <w:divsChild>
                    <w:div w:id="6246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6789089">
          <w:marLeft w:val="0"/>
          <w:marRight w:val="0"/>
          <w:marTop w:val="0"/>
          <w:marBottom w:val="0"/>
          <w:divBdr>
            <w:top w:val="none" w:sz="0" w:space="0" w:color="auto"/>
            <w:left w:val="none" w:sz="0" w:space="0" w:color="auto"/>
            <w:bottom w:val="none" w:sz="0" w:space="0" w:color="auto"/>
            <w:right w:val="none" w:sz="0" w:space="0" w:color="auto"/>
          </w:divBdr>
          <w:divsChild>
            <w:div w:id="185017638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592053796">
      <w:bodyDiv w:val="1"/>
      <w:marLeft w:val="0"/>
      <w:marRight w:val="0"/>
      <w:marTop w:val="0"/>
      <w:marBottom w:val="0"/>
      <w:divBdr>
        <w:top w:val="none" w:sz="0" w:space="0" w:color="auto"/>
        <w:left w:val="none" w:sz="0" w:space="0" w:color="auto"/>
        <w:bottom w:val="none" w:sz="0" w:space="0" w:color="auto"/>
        <w:right w:val="none" w:sz="0" w:space="0" w:color="auto"/>
      </w:divBdr>
      <w:divsChild>
        <w:div w:id="744108038">
          <w:marLeft w:val="0"/>
          <w:marRight w:val="0"/>
          <w:marTop w:val="0"/>
          <w:marBottom w:val="0"/>
          <w:divBdr>
            <w:top w:val="none" w:sz="0" w:space="0" w:color="auto"/>
            <w:left w:val="none" w:sz="0" w:space="0" w:color="auto"/>
            <w:bottom w:val="none" w:sz="0" w:space="0" w:color="auto"/>
            <w:right w:val="none" w:sz="0" w:space="0" w:color="auto"/>
          </w:divBdr>
        </w:div>
        <w:div w:id="1699089887">
          <w:marLeft w:val="0"/>
          <w:marRight w:val="0"/>
          <w:marTop w:val="0"/>
          <w:marBottom w:val="0"/>
          <w:divBdr>
            <w:top w:val="none" w:sz="0" w:space="0" w:color="auto"/>
            <w:left w:val="none" w:sz="0" w:space="0" w:color="auto"/>
            <w:bottom w:val="none" w:sz="0" w:space="0" w:color="auto"/>
            <w:right w:val="none" w:sz="0" w:space="0" w:color="auto"/>
          </w:divBdr>
        </w:div>
      </w:divsChild>
    </w:div>
    <w:div w:id="592128062">
      <w:bodyDiv w:val="1"/>
      <w:marLeft w:val="0"/>
      <w:marRight w:val="0"/>
      <w:marTop w:val="0"/>
      <w:marBottom w:val="0"/>
      <w:divBdr>
        <w:top w:val="none" w:sz="0" w:space="0" w:color="auto"/>
        <w:left w:val="none" w:sz="0" w:space="0" w:color="auto"/>
        <w:bottom w:val="none" w:sz="0" w:space="0" w:color="auto"/>
        <w:right w:val="none" w:sz="0" w:space="0" w:color="auto"/>
      </w:divBdr>
      <w:divsChild>
        <w:div w:id="1837960372">
          <w:marLeft w:val="0"/>
          <w:marRight w:val="0"/>
          <w:marTop w:val="0"/>
          <w:marBottom w:val="450"/>
          <w:divBdr>
            <w:top w:val="none" w:sz="0" w:space="0" w:color="auto"/>
            <w:left w:val="none" w:sz="0" w:space="0" w:color="auto"/>
            <w:bottom w:val="none" w:sz="0" w:space="0" w:color="auto"/>
            <w:right w:val="none" w:sz="0" w:space="0" w:color="auto"/>
          </w:divBdr>
        </w:div>
        <w:div w:id="1818912376">
          <w:marLeft w:val="0"/>
          <w:marRight w:val="0"/>
          <w:marTop w:val="0"/>
          <w:marBottom w:val="225"/>
          <w:divBdr>
            <w:top w:val="none" w:sz="0" w:space="0" w:color="auto"/>
            <w:left w:val="none" w:sz="0" w:space="0" w:color="auto"/>
            <w:bottom w:val="none" w:sz="0" w:space="0" w:color="auto"/>
            <w:right w:val="none" w:sz="0" w:space="0" w:color="auto"/>
          </w:divBdr>
        </w:div>
        <w:div w:id="514074475">
          <w:marLeft w:val="0"/>
          <w:marRight w:val="0"/>
          <w:marTop w:val="0"/>
          <w:marBottom w:val="0"/>
          <w:divBdr>
            <w:top w:val="none" w:sz="0" w:space="0" w:color="auto"/>
            <w:left w:val="none" w:sz="0" w:space="0" w:color="auto"/>
            <w:bottom w:val="none" w:sz="0" w:space="0" w:color="auto"/>
            <w:right w:val="none" w:sz="0" w:space="0" w:color="auto"/>
          </w:divBdr>
        </w:div>
        <w:div w:id="1402756059">
          <w:marLeft w:val="-960"/>
          <w:marRight w:val="0"/>
          <w:marTop w:val="0"/>
          <w:marBottom w:val="375"/>
          <w:divBdr>
            <w:top w:val="none" w:sz="0" w:space="0" w:color="auto"/>
            <w:left w:val="none" w:sz="0" w:space="0" w:color="auto"/>
            <w:bottom w:val="none" w:sz="0" w:space="0" w:color="auto"/>
            <w:right w:val="none" w:sz="0" w:space="0" w:color="auto"/>
          </w:divBdr>
        </w:div>
        <w:div w:id="1182623881">
          <w:marLeft w:val="0"/>
          <w:marRight w:val="0"/>
          <w:marTop w:val="0"/>
          <w:marBottom w:val="0"/>
          <w:divBdr>
            <w:top w:val="none" w:sz="0" w:space="0" w:color="auto"/>
            <w:left w:val="none" w:sz="0" w:space="0" w:color="auto"/>
            <w:bottom w:val="none" w:sz="0" w:space="0" w:color="auto"/>
            <w:right w:val="none" w:sz="0" w:space="0" w:color="auto"/>
          </w:divBdr>
          <w:divsChild>
            <w:div w:id="2136831783">
              <w:marLeft w:val="0"/>
              <w:marRight w:val="600"/>
              <w:marTop w:val="0"/>
              <w:marBottom w:val="600"/>
              <w:divBdr>
                <w:top w:val="none" w:sz="0" w:space="0" w:color="auto"/>
                <w:left w:val="none" w:sz="0" w:space="0" w:color="auto"/>
                <w:bottom w:val="none" w:sz="0" w:space="0" w:color="auto"/>
                <w:right w:val="none" w:sz="0" w:space="0" w:color="auto"/>
              </w:divBdr>
            </w:div>
          </w:divsChild>
        </w:div>
        <w:div w:id="1304237645">
          <w:marLeft w:val="0"/>
          <w:marRight w:val="0"/>
          <w:marTop w:val="0"/>
          <w:marBottom w:val="0"/>
          <w:divBdr>
            <w:top w:val="none" w:sz="0" w:space="0" w:color="auto"/>
            <w:left w:val="none" w:sz="0" w:space="0" w:color="auto"/>
            <w:bottom w:val="none" w:sz="0" w:space="0" w:color="auto"/>
            <w:right w:val="none" w:sz="0" w:space="0" w:color="auto"/>
          </w:divBdr>
          <w:divsChild>
            <w:div w:id="1715692386">
              <w:marLeft w:val="0"/>
              <w:marRight w:val="600"/>
              <w:marTop w:val="0"/>
              <w:marBottom w:val="600"/>
              <w:divBdr>
                <w:top w:val="none" w:sz="0" w:space="0" w:color="auto"/>
                <w:left w:val="none" w:sz="0" w:space="0" w:color="auto"/>
                <w:bottom w:val="none" w:sz="0" w:space="0" w:color="auto"/>
                <w:right w:val="none" w:sz="0" w:space="0" w:color="auto"/>
              </w:divBdr>
            </w:div>
          </w:divsChild>
        </w:div>
        <w:div w:id="341249526">
          <w:marLeft w:val="-960"/>
          <w:marRight w:val="0"/>
          <w:marTop w:val="0"/>
          <w:marBottom w:val="375"/>
          <w:divBdr>
            <w:top w:val="none" w:sz="0" w:space="0" w:color="auto"/>
            <w:left w:val="none" w:sz="0" w:space="0" w:color="auto"/>
            <w:bottom w:val="none" w:sz="0" w:space="0" w:color="auto"/>
            <w:right w:val="none" w:sz="0" w:space="0" w:color="auto"/>
          </w:divBdr>
        </w:div>
        <w:div w:id="877930458">
          <w:marLeft w:val="0"/>
          <w:marRight w:val="0"/>
          <w:marTop w:val="0"/>
          <w:marBottom w:val="0"/>
          <w:divBdr>
            <w:top w:val="none" w:sz="0" w:space="0" w:color="auto"/>
            <w:left w:val="none" w:sz="0" w:space="0" w:color="auto"/>
            <w:bottom w:val="none" w:sz="0" w:space="0" w:color="auto"/>
            <w:right w:val="none" w:sz="0" w:space="0" w:color="auto"/>
          </w:divBdr>
        </w:div>
        <w:div w:id="1770351317">
          <w:marLeft w:val="0"/>
          <w:marRight w:val="0"/>
          <w:marTop w:val="0"/>
          <w:marBottom w:val="0"/>
          <w:divBdr>
            <w:top w:val="none" w:sz="0" w:space="0" w:color="auto"/>
            <w:left w:val="none" w:sz="0" w:space="0" w:color="auto"/>
            <w:bottom w:val="none" w:sz="0" w:space="0" w:color="auto"/>
            <w:right w:val="none" w:sz="0" w:space="0" w:color="auto"/>
          </w:divBdr>
        </w:div>
        <w:div w:id="1723285019">
          <w:marLeft w:val="0"/>
          <w:marRight w:val="0"/>
          <w:marTop w:val="0"/>
          <w:marBottom w:val="0"/>
          <w:divBdr>
            <w:top w:val="none" w:sz="0" w:space="0" w:color="auto"/>
            <w:left w:val="none" w:sz="0" w:space="0" w:color="auto"/>
            <w:bottom w:val="none" w:sz="0" w:space="0" w:color="auto"/>
            <w:right w:val="none" w:sz="0" w:space="0" w:color="auto"/>
          </w:divBdr>
          <w:divsChild>
            <w:div w:id="1193886287">
              <w:marLeft w:val="0"/>
              <w:marRight w:val="0"/>
              <w:marTop w:val="0"/>
              <w:marBottom w:val="0"/>
              <w:divBdr>
                <w:top w:val="none" w:sz="0" w:space="0" w:color="auto"/>
                <w:left w:val="none" w:sz="0" w:space="0" w:color="auto"/>
                <w:bottom w:val="none" w:sz="0" w:space="0" w:color="auto"/>
                <w:right w:val="none" w:sz="0" w:space="0" w:color="auto"/>
              </w:divBdr>
              <w:divsChild>
                <w:div w:id="1319309845">
                  <w:marLeft w:val="0"/>
                  <w:marRight w:val="0"/>
                  <w:marTop w:val="0"/>
                  <w:marBottom w:val="0"/>
                  <w:divBdr>
                    <w:top w:val="none" w:sz="0" w:space="0" w:color="auto"/>
                    <w:left w:val="none" w:sz="0" w:space="0" w:color="auto"/>
                    <w:bottom w:val="none" w:sz="0" w:space="0" w:color="auto"/>
                    <w:right w:val="none" w:sz="0" w:space="0" w:color="auto"/>
                  </w:divBdr>
                  <w:divsChild>
                    <w:div w:id="273438334">
                      <w:marLeft w:val="-75"/>
                      <w:marRight w:val="0"/>
                      <w:marTop w:val="0"/>
                      <w:marBottom w:val="0"/>
                      <w:divBdr>
                        <w:top w:val="none" w:sz="0" w:space="0" w:color="auto"/>
                        <w:left w:val="none" w:sz="0" w:space="0" w:color="auto"/>
                        <w:bottom w:val="none" w:sz="0" w:space="0" w:color="auto"/>
                        <w:right w:val="none" w:sz="0" w:space="0" w:color="auto"/>
                      </w:divBdr>
                      <w:divsChild>
                        <w:div w:id="554699620">
                          <w:marLeft w:val="0"/>
                          <w:marRight w:val="0"/>
                          <w:marTop w:val="0"/>
                          <w:marBottom w:val="0"/>
                          <w:divBdr>
                            <w:top w:val="none" w:sz="0" w:space="0" w:color="auto"/>
                            <w:left w:val="none" w:sz="0" w:space="0" w:color="auto"/>
                            <w:bottom w:val="none" w:sz="0" w:space="0" w:color="auto"/>
                            <w:right w:val="none" w:sz="0" w:space="0" w:color="auto"/>
                          </w:divBdr>
                        </w:div>
                        <w:div w:id="1992708503">
                          <w:marLeft w:val="0"/>
                          <w:marRight w:val="0"/>
                          <w:marTop w:val="0"/>
                          <w:marBottom w:val="0"/>
                          <w:divBdr>
                            <w:top w:val="none" w:sz="0" w:space="0" w:color="auto"/>
                            <w:left w:val="none" w:sz="0" w:space="0" w:color="auto"/>
                            <w:bottom w:val="none" w:sz="0" w:space="0" w:color="auto"/>
                            <w:right w:val="none" w:sz="0" w:space="0" w:color="auto"/>
                          </w:divBdr>
                        </w:div>
                        <w:div w:id="1013800438">
                          <w:marLeft w:val="0"/>
                          <w:marRight w:val="0"/>
                          <w:marTop w:val="0"/>
                          <w:marBottom w:val="0"/>
                          <w:divBdr>
                            <w:top w:val="none" w:sz="0" w:space="0" w:color="auto"/>
                            <w:left w:val="none" w:sz="0" w:space="0" w:color="auto"/>
                            <w:bottom w:val="none" w:sz="0" w:space="0" w:color="auto"/>
                            <w:right w:val="none" w:sz="0" w:space="0" w:color="auto"/>
                          </w:divBdr>
                        </w:div>
                        <w:div w:id="978801696">
                          <w:marLeft w:val="0"/>
                          <w:marRight w:val="0"/>
                          <w:marTop w:val="0"/>
                          <w:marBottom w:val="0"/>
                          <w:divBdr>
                            <w:top w:val="none" w:sz="0" w:space="0" w:color="auto"/>
                            <w:left w:val="none" w:sz="0" w:space="0" w:color="auto"/>
                            <w:bottom w:val="none" w:sz="0" w:space="0" w:color="auto"/>
                            <w:right w:val="none" w:sz="0" w:space="0" w:color="auto"/>
                          </w:divBdr>
                        </w:div>
                        <w:div w:id="1815757317">
                          <w:marLeft w:val="0"/>
                          <w:marRight w:val="0"/>
                          <w:marTop w:val="0"/>
                          <w:marBottom w:val="0"/>
                          <w:divBdr>
                            <w:top w:val="none" w:sz="0" w:space="0" w:color="auto"/>
                            <w:left w:val="none" w:sz="0" w:space="0" w:color="auto"/>
                            <w:bottom w:val="none" w:sz="0" w:space="0" w:color="auto"/>
                            <w:right w:val="none" w:sz="0" w:space="0" w:color="auto"/>
                          </w:divBdr>
                        </w:div>
                        <w:div w:id="1287272762">
                          <w:marLeft w:val="0"/>
                          <w:marRight w:val="0"/>
                          <w:marTop w:val="0"/>
                          <w:marBottom w:val="0"/>
                          <w:divBdr>
                            <w:top w:val="none" w:sz="0" w:space="0" w:color="auto"/>
                            <w:left w:val="none" w:sz="0" w:space="0" w:color="auto"/>
                            <w:bottom w:val="none" w:sz="0" w:space="0" w:color="auto"/>
                            <w:right w:val="none" w:sz="0" w:space="0" w:color="auto"/>
                          </w:divBdr>
                        </w:div>
                        <w:div w:id="1863930320">
                          <w:marLeft w:val="0"/>
                          <w:marRight w:val="0"/>
                          <w:marTop w:val="0"/>
                          <w:marBottom w:val="0"/>
                          <w:divBdr>
                            <w:top w:val="none" w:sz="0" w:space="0" w:color="auto"/>
                            <w:left w:val="none" w:sz="0" w:space="0" w:color="auto"/>
                            <w:bottom w:val="none" w:sz="0" w:space="0" w:color="auto"/>
                            <w:right w:val="none" w:sz="0" w:space="0" w:color="auto"/>
                          </w:divBdr>
                        </w:div>
                        <w:div w:id="836992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9798913">
          <w:marLeft w:val="0"/>
          <w:marRight w:val="0"/>
          <w:marTop w:val="0"/>
          <w:marBottom w:val="0"/>
          <w:divBdr>
            <w:top w:val="none" w:sz="0" w:space="0" w:color="auto"/>
            <w:left w:val="none" w:sz="0" w:space="0" w:color="auto"/>
            <w:bottom w:val="none" w:sz="0" w:space="0" w:color="auto"/>
            <w:right w:val="none" w:sz="0" w:space="0" w:color="auto"/>
          </w:divBdr>
          <w:divsChild>
            <w:div w:id="733510879">
              <w:marLeft w:val="0"/>
              <w:marRight w:val="600"/>
              <w:marTop w:val="0"/>
              <w:marBottom w:val="600"/>
              <w:divBdr>
                <w:top w:val="none" w:sz="0" w:space="0" w:color="auto"/>
                <w:left w:val="none" w:sz="0" w:space="0" w:color="auto"/>
                <w:bottom w:val="none" w:sz="0" w:space="0" w:color="auto"/>
                <w:right w:val="none" w:sz="0" w:space="0" w:color="auto"/>
              </w:divBdr>
            </w:div>
          </w:divsChild>
        </w:div>
        <w:div w:id="23361466">
          <w:marLeft w:val="-960"/>
          <w:marRight w:val="0"/>
          <w:marTop w:val="0"/>
          <w:marBottom w:val="375"/>
          <w:divBdr>
            <w:top w:val="none" w:sz="0" w:space="0" w:color="auto"/>
            <w:left w:val="none" w:sz="0" w:space="0" w:color="auto"/>
            <w:bottom w:val="none" w:sz="0" w:space="0" w:color="auto"/>
            <w:right w:val="none" w:sz="0" w:space="0" w:color="auto"/>
          </w:divBdr>
        </w:div>
        <w:div w:id="1850564580">
          <w:marLeft w:val="0"/>
          <w:marRight w:val="0"/>
          <w:marTop w:val="0"/>
          <w:marBottom w:val="0"/>
          <w:divBdr>
            <w:top w:val="none" w:sz="0" w:space="0" w:color="auto"/>
            <w:left w:val="none" w:sz="0" w:space="0" w:color="auto"/>
            <w:bottom w:val="none" w:sz="0" w:space="0" w:color="auto"/>
            <w:right w:val="none" w:sz="0" w:space="0" w:color="auto"/>
          </w:divBdr>
          <w:divsChild>
            <w:div w:id="893932606">
              <w:marLeft w:val="0"/>
              <w:marRight w:val="600"/>
              <w:marTop w:val="0"/>
              <w:marBottom w:val="600"/>
              <w:divBdr>
                <w:top w:val="none" w:sz="0" w:space="0" w:color="auto"/>
                <w:left w:val="none" w:sz="0" w:space="0" w:color="auto"/>
                <w:bottom w:val="none" w:sz="0" w:space="0" w:color="auto"/>
                <w:right w:val="none" w:sz="0" w:space="0" w:color="auto"/>
              </w:divBdr>
            </w:div>
          </w:divsChild>
        </w:div>
        <w:div w:id="1180898761">
          <w:marLeft w:val="-960"/>
          <w:marRight w:val="0"/>
          <w:marTop w:val="0"/>
          <w:marBottom w:val="375"/>
          <w:divBdr>
            <w:top w:val="none" w:sz="0" w:space="0" w:color="auto"/>
            <w:left w:val="none" w:sz="0" w:space="0" w:color="auto"/>
            <w:bottom w:val="none" w:sz="0" w:space="0" w:color="auto"/>
            <w:right w:val="none" w:sz="0" w:space="0" w:color="auto"/>
          </w:divBdr>
        </w:div>
        <w:div w:id="1237128362">
          <w:marLeft w:val="0"/>
          <w:marRight w:val="0"/>
          <w:marTop w:val="0"/>
          <w:marBottom w:val="0"/>
          <w:divBdr>
            <w:top w:val="none" w:sz="0" w:space="0" w:color="auto"/>
            <w:left w:val="none" w:sz="0" w:space="0" w:color="auto"/>
            <w:bottom w:val="none" w:sz="0" w:space="0" w:color="auto"/>
            <w:right w:val="none" w:sz="0" w:space="0" w:color="auto"/>
          </w:divBdr>
          <w:divsChild>
            <w:div w:id="1420903871">
              <w:marLeft w:val="0"/>
              <w:marRight w:val="600"/>
              <w:marTop w:val="0"/>
              <w:marBottom w:val="600"/>
              <w:divBdr>
                <w:top w:val="none" w:sz="0" w:space="0" w:color="auto"/>
                <w:left w:val="none" w:sz="0" w:space="0" w:color="auto"/>
                <w:bottom w:val="none" w:sz="0" w:space="0" w:color="auto"/>
                <w:right w:val="none" w:sz="0" w:space="0" w:color="auto"/>
              </w:divBdr>
            </w:div>
          </w:divsChild>
        </w:div>
        <w:div w:id="238953767">
          <w:marLeft w:val="-960"/>
          <w:marRight w:val="0"/>
          <w:marTop w:val="0"/>
          <w:marBottom w:val="375"/>
          <w:divBdr>
            <w:top w:val="none" w:sz="0" w:space="0" w:color="auto"/>
            <w:left w:val="none" w:sz="0" w:space="0" w:color="auto"/>
            <w:bottom w:val="none" w:sz="0" w:space="0" w:color="auto"/>
            <w:right w:val="none" w:sz="0" w:space="0" w:color="auto"/>
          </w:divBdr>
        </w:div>
        <w:div w:id="73288702">
          <w:marLeft w:val="0"/>
          <w:marRight w:val="0"/>
          <w:marTop w:val="0"/>
          <w:marBottom w:val="0"/>
          <w:divBdr>
            <w:top w:val="none" w:sz="0" w:space="0" w:color="auto"/>
            <w:left w:val="none" w:sz="0" w:space="0" w:color="auto"/>
            <w:bottom w:val="none" w:sz="0" w:space="0" w:color="auto"/>
            <w:right w:val="none" w:sz="0" w:space="0" w:color="auto"/>
          </w:divBdr>
          <w:divsChild>
            <w:div w:id="1859269923">
              <w:marLeft w:val="0"/>
              <w:marRight w:val="600"/>
              <w:marTop w:val="0"/>
              <w:marBottom w:val="600"/>
              <w:divBdr>
                <w:top w:val="none" w:sz="0" w:space="0" w:color="auto"/>
                <w:left w:val="none" w:sz="0" w:space="0" w:color="auto"/>
                <w:bottom w:val="none" w:sz="0" w:space="0" w:color="auto"/>
                <w:right w:val="none" w:sz="0" w:space="0" w:color="auto"/>
              </w:divBdr>
            </w:div>
          </w:divsChild>
        </w:div>
        <w:div w:id="501774082">
          <w:marLeft w:val="0"/>
          <w:marRight w:val="0"/>
          <w:marTop w:val="0"/>
          <w:marBottom w:val="0"/>
          <w:divBdr>
            <w:top w:val="none" w:sz="0" w:space="0" w:color="auto"/>
            <w:left w:val="none" w:sz="0" w:space="0" w:color="auto"/>
            <w:bottom w:val="none" w:sz="0" w:space="0" w:color="auto"/>
            <w:right w:val="none" w:sz="0" w:space="0" w:color="auto"/>
          </w:divBdr>
          <w:divsChild>
            <w:div w:id="2089227346">
              <w:marLeft w:val="0"/>
              <w:marRight w:val="600"/>
              <w:marTop w:val="0"/>
              <w:marBottom w:val="600"/>
              <w:divBdr>
                <w:top w:val="none" w:sz="0" w:space="0" w:color="auto"/>
                <w:left w:val="none" w:sz="0" w:space="0" w:color="auto"/>
                <w:bottom w:val="none" w:sz="0" w:space="0" w:color="auto"/>
                <w:right w:val="none" w:sz="0" w:space="0" w:color="auto"/>
              </w:divBdr>
            </w:div>
          </w:divsChild>
        </w:div>
      </w:divsChild>
    </w:div>
    <w:div w:id="597326843">
      <w:bodyDiv w:val="1"/>
      <w:marLeft w:val="0"/>
      <w:marRight w:val="0"/>
      <w:marTop w:val="0"/>
      <w:marBottom w:val="0"/>
      <w:divBdr>
        <w:top w:val="none" w:sz="0" w:space="0" w:color="auto"/>
        <w:left w:val="none" w:sz="0" w:space="0" w:color="auto"/>
        <w:bottom w:val="none" w:sz="0" w:space="0" w:color="auto"/>
        <w:right w:val="none" w:sz="0" w:space="0" w:color="auto"/>
      </w:divBdr>
    </w:div>
    <w:div w:id="601063288">
      <w:bodyDiv w:val="1"/>
      <w:marLeft w:val="0"/>
      <w:marRight w:val="0"/>
      <w:marTop w:val="0"/>
      <w:marBottom w:val="0"/>
      <w:divBdr>
        <w:top w:val="none" w:sz="0" w:space="0" w:color="auto"/>
        <w:left w:val="none" w:sz="0" w:space="0" w:color="auto"/>
        <w:bottom w:val="none" w:sz="0" w:space="0" w:color="auto"/>
        <w:right w:val="none" w:sz="0" w:space="0" w:color="auto"/>
      </w:divBdr>
      <w:divsChild>
        <w:div w:id="537663500">
          <w:marLeft w:val="0"/>
          <w:marRight w:val="0"/>
          <w:marTop w:val="0"/>
          <w:marBottom w:val="0"/>
          <w:divBdr>
            <w:top w:val="none" w:sz="0" w:space="0" w:color="auto"/>
            <w:left w:val="none" w:sz="0" w:space="0" w:color="auto"/>
            <w:bottom w:val="none" w:sz="0" w:space="0" w:color="auto"/>
            <w:right w:val="none" w:sz="0" w:space="0" w:color="auto"/>
          </w:divBdr>
          <w:divsChild>
            <w:div w:id="1616598036">
              <w:marLeft w:val="0"/>
              <w:marRight w:val="0"/>
              <w:marTop w:val="0"/>
              <w:marBottom w:val="180"/>
              <w:divBdr>
                <w:top w:val="none" w:sz="0" w:space="0" w:color="auto"/>
                <w:left w:val="none" w:sz="0" w:space="0" w:color="auto"/>
                <w:bottom w:val="none" w:sz="0" w:space="0" w:color="auto"/>
                <w:right w:val="none" w:sz="0" w:space="0" w:color="auto"/>
              </w:divBdr>
              <w:divsChild>
                <w:div w:id="94636205">
                  <w:marLeft w:val="0"/>
                  <w:marRight w:val="0"/>
                  <w:marTop w:val="0"/>
                  <w:marBottom w:val="0"/>
                  <w:divBdr>
                    <w:top w:val="none" w:sz="0" w:space="0" w:color="auto"/>
                    <w:left w:val="none" w:sz="0" w:space="0" w:color="auto"/>
                    <w:bottom w:val="none" w:sz="0" w:space="0" w:color="auto"/>
                    <w:right w:val="none" w:sz="0" w:space="0" w:color="auto"/>
                  </w:divBdr>
                  <w:divsChild>
                    <w:div w:id="1055467383">
                      <w:marLeft w:val="0"/>
                      <w:marRight w:val="0"/>
                      <w:marTop w:val="0"/>
                      <w:marBottom w:val="0"/>
                      <w:divBdr>
                        <w:top w:val="none" w:sz="0" w:space="0" w:color="auto"/>
                        <w:left w:val="none" w:sz="0" w:space="0" w:color="auto"/>
                        <w:bottom w:val="none" w:sz="0" w:space="0" w:color="auto"/>
                        <w:right w:val="none" w:sz="0" w:space="0" w:color="auto"/>
                      </w:divBdr>
                      <w:divsChild>
                        <w:div w:id="1206409958">
                          <w:marLeft w:val="0"/>
                          <w:marRight w:val="0"/>
                          <w:marTop w:val="75"/>
                          <w:marBottom w:val="75"/>
                          <w:divBdr>
                            <w:top w:val="none" w:sz="0" w:space="0" w:color="auto"/>
                            <w:left w:val="none" w:sz="0" w:space="0" w:color="auto"/>
                            <w:bottom w:val="none" w:sz="0" w:space="0" w:color="auto"/>
                            <w:right w:val="none" w:sz="0" w:space="0" w:color="auto"/>
                          </w:divBdr>
                        </w:div>
                        <w:div w:id="128215161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162504323">
          <w:marLeft w:val="0"/>
          <w:marRight w:val="0"/>
          <w:marTop w:val="0"/>
          <w:marBottom w:val="0"/>
          <w:divBdr>
            <w:top w:val="none" w:sz="0" w:space="0" w:color="auto"/>
            <w:left w:val="none" w:sz="0" w:space="0" w:color="auto"/>
            <w:bottom w:val="none" w:sz="0" w:space="0" w:color="auto"/>
            <w:right w:val="none" w:sz="0" w:space="0" w:color="auto"/>
          </w:divBdr>
          <w:divsChild>
            <w:div w:id="517701462">
              <w:marLeft w:val="0"/>
              <w:marRight w:val="0"/>
              <w:marTop w:val="0"/>
              <w:marBottom w:val="0"/>
              <w:divBdr>
                <w:top w:val="none" w:sz="0" w:space="0" w:color="auto"/>
                <w:left w:val="none" w:sz="0" w:space="0" w:color="auto"/>
                <w:bottom w:val="none" w:sz="0" w:space="0" w:color="auto"/>
                <w:right w:val="none" w:sz="0" w:space="0" w:color="auto"/>
              </w:divBdr>
              <w:divsChild>
                <w:div w:id="18744391">
                  <w:marLeft w:val="0"/>
                  <w:marRight w:val="0"/>
                  <w:marTop w:val="0"/>
                  <w:marBottom w:val="0"/>
                  <w:divBdr>
                    <w:top w:val="none" w:sz="0" w:space="0" w:color="auto"/>
                    <w:left w:val="none" w:sz="0" w:space="0" w:color="auto"/>
                    <w:bottom w:val="none" w:sz="0" w:space="0" w:color="auto"/>
                    <w:right w:val="none" w:sz="0" w:space="0" w:color="auto"/>
                  </w:divBdr>
                  <w:divsChild>
                    <w:div w:id="1159881965">
                      <w:marLeft w:val="0"/>
                      <w:marRight w:val="0"/>
                      <w:marTop w:val="0"/>
                      <w:marBottom w:val="0"/>
                      <w:divBdr>
                        <w:top w:val="none" w:sz="0" w:space="0" w:color="auto"/>
                        <w:left w:val="none" w:sz="0" w:space="0" w:color="auto"/>
                        <w:bottom w:val="none" w:sz="0" w:space="0" w:color="auto"/>
                        <w:right w:val="none" w:sz="0" w:space="0" w:color="auto"/>
                      </w:divBdr>
                      <w:divsChild>
                        <w:div w:id="1667975238">
                          <w:marLeft w:val="0"/>
                          <w:marRight w:val="0"/>
                          <w:marTop w:val="75"/>
                          <w:marBottom w:val="75"/>
                          <w:divBdr>
                            <w:top w:val="none" w:sz="0" w:space="0" w:color="auto"/>
                            <w:left w:val="none" w:sz="0" w:space="0" w:color="auto"/>
                            <w:bottom w:val="none" w:sz="0" w:space="0" w:color="auto"/>
                            <w:right w:val="none" w:sz="0" w:space="0" w:color="auto"/>
                          </w:divBdr>
                          <w:divsChild>
                            <w:div w:id="1883860175">
                              <w:marLeft w:val="0"/>
                              <w:marRight w:val="0"/>
                              <w:marTop w:val="0"/>
                              <w:marBottom w:val="0"/>
                              <w:divBdr>
                                <w:top w:val="none" w:sz="0" w:space="0" w:color="auto"/>
                                <w:left w:val="none" w:sz="0" w:space="0" w:color="auto"/>
                                <w:bottom w:val="none" w:sz="0" w:space="0" w:color="auto"/>
                                <w:right w:val="none" w:sz="0" w:space="0" w:color="auto"/>
                              </w:divBdr>
                              <w:divsChild>
                                <w:div w:id="606423371">
                                  <w:marLeft w:val="0"/>
                                  <w:marRight w:val="0"/>
                                  <w:marTop w:val="0"/>
                                  <w:marBottom w:val="0"/>
                                  <w:divBdr>
                                    <w:top w:val="none" w:sz="0" w:space="0" w:color="auto"/>
                                    <w:left w:val="none" w:sz="0" w:space="0" w:color="auto"/>
                                    <w:bottom w:val="none" w:sz="0" w:space="0" w:color="auto"/>
                                    <w:right w:val="none" w:sz="0" w:space="0" w:color="auto"/>
                                  </w:divBdr>
                                </w:div>
                                <w:div w:id="1350062724">
                                  <w:marLeft w:val="0"/>
                                  <w:marRight w:val="0"/>
                                  <w:marTop w:val="0"/>
                                  <w:marBottom w:val="0"/>
                                  <w:divBdr>
                                    <w:top w:val="none" w:sz="0" w:space="0" w:color="auto"/>
                                    <w:left w:val="none" w:sz="0" w:space="0" w:color="auto"/>
                                    <w:bottom w:val="none" w:sz="0" w:space="0" w:color="auto"/>
                                    <w:right w:val="none" w:sz="0" w:space="0" w:color="auto"/>
                                  </w:divBdr>
                                </w:div>
                                <w:div w:id="872576940">
                                  <w:marLeft w:val="0"/>
                                  <w:marRight w:val="0"/>
                                  <w:marTop w:val="0"/>
                                  <w:marBottom w:val="0"/>
                                  <w:divBdr>
                                    <w:top w:val="none" w:sz="0" w:space="0" w:color="auto"/>
                                    <w:left w:val="none" w:sz="0" w:space="0" w:color="auto"/>
                                    <w:bottom w:val="none" w:sz="0" w:space="0" w:color="auto"/>
                                    <w:right w:val="none" w:sz="0" w:space="0" w:color="auto"/>
                                  </w:divBdr>
                                </w:div>
                                <w:div w:id="513110626">
                                  <w:marLeft w:val="0"/>
                                  <w:marRight w:val="0"/>
                                  <w:marTop w:val="0"/>
                                  <w:marBottom w:val="0"/>
                                  <w:divBdr>
                                    <w:top w:val="none" w:sz="0" w:space="0" w:color="auto"/>
                                    <w:left w:val="none" w:sz="0" w:space="0" w:color="auto"/>
                                    <w:bottom w:val="none" w:sz="0" w:space="0" w:color="auto"/>
                                    <w:right w:val="none" w:sz="0" w:space="0" w:color="auto"/>
                                  </w:divBdr>
                                </w:div>
                                <w:div w:id="1367557967">
                                  <w:marLeft w:val="0"/>
                                  <w:marRight w:val="0"/>
                                  <w:marTop w:val="0"/>
                                  <w:marBottom w:val="0"/>
                                  <w:divBdr>
                                    <w:top w:val="none" w:sz="0" w:space="0" w:color="auto"/>
                                    <w:left w:val="none" w:sz="0" w:space="0" w:color="auto"/>
                                    <w:bottom w:val="none" w:sz="0" w:space="0" w:color="auto"/>
                                    <w:right w:val="none" w:sz="0" w:space="0" w:color="auto"/>
                                  </w:divBdr>
                                </w:div>
                                <w:div w:id="1180269573">
                                  <w:marLeft w:val="0"/>
                                  <w:marRight w:val="0"/>
                                  <w:marTop w:val="0"/>
                                  <w:marBottom w:val="0"/>
                                  <w:divBdr>
                                    <w:top w:val="none" w:sz="0" w:space="0" w:color="auto"/>
                                    <w:left w:val="none" w:sz="0" w:space="0" w:color="auto"/>
                                    <w:bottom w:val="none" w:sz="0" w:space="0" w:color="auto"/>
                                    <w:right w:val="none" w:sz="0" w:space="0" w:color="auto"/>
                                  </w:divBdr>
                                </w:div>
                                <w:div w:id="15275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01376141">
      <w:bodyDiv w:val="1"/>
      <w:marLeft w:val="0"/>
      <w:marRight w:val="0"/>
      <w:marTop w:val="0"/>
      <w:marBottom w:val="0"/>
      <w:divBdr>
        <w:top w:val="none" w:sz="0" w:space="0" w:color="auto"/>
        <w:left w:val="none" w:sz="0" w:space="0" w:color="auto"/>
        <w:bottom w:val="none" w:sz="0" w:space="0" w:color="auto"/>
        <w:right w:val="none" w:sz="0" w:space="0" w:color="auto"/>
      </w:divBdr>
      <w:divsChild>
        <w:div w:id="1089430008">
          <w:marLeft w:val="0"/>
          <w:marRight w:val="0"/>
          <w:marTop w:val="0"/>
          <w:marBottom w:val="0"/>
          <w:divBdr>
            <w:top w:val="none" w:sz="0" w:space="0" w:color="auto"/>
            <w:left w:val="none" w:sz="0" w:space="0" w:color="auto"/>
            <w:bottom w:val="none" w:sz="0" w:space="0" w:color="auto"/>
            <w:right w:val="none" w:sz="0" w:space="0" w:color="auto"/>
          </w:divBdr>
          <w:divsChild>
            <w:div w:id="469647">
              <w:marLeft w:val="-15"/>
              <w:marRight w:val="0"/>
              <w:marTop w:val="0"/>
              <w:marBottom w:val="0"/>
              <w:divBdr>
                <w:top w:val="none" w:sz="0" w:space="0" w:color="auto"/>
                <w:left w:val="single" w:sz="6" w:space="18" w:color="CCCCCC"/>
                <w:bottom w:val="single" w:sz="6" w:space="13" w:color="CCCCCC"/>
                <w:right w:val="single" w:sz="6" w:space="18" w:color="CCCCCC"/>
              </w:divBdr>
              <w:divsChild>
                <w:div w:id="529882762">
                  <w:marLeft w:val="0"/>
                  <w:marRight w:val="0"/>
                  <w:marTop w:val="0"/>
                  <w:marBottom w:val="0"/>
                  <w:divBdr>
                    <w:top w:val="none" w:sz="0" w:space="0" w:color="auto"/>
                    <w:left w:val="none" w:sz="0" w:space="0" w:color="auto"/>
                    <w:bottom w:val="none" w:sz="0" w:space="0" w:color="auto"/>
                    <w:right w:val="none" w:sz="0" w:space="0" w:color="auto"/>
                  </w:divBdr>
                  <w:divsChild>
                    <w:div w:id="1026905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4382452">
          <w:marLeft w:val="0"/>
          <w:marRight w:val="0"/>
          <w:marTop w:val="0"/>
          <w:marBottom w:val="0"/>
          <w:divBdr>
            <w:top w:val="none" w:sz="0" w:space="0" w:color="auto"/>
            <w:left w:val="none" w:sz="0" w:space="0" w:color="auto"/>
            <w:bottom w:val="none" w:sz="0" w:space="0" w:color="auto"/>
            <w:right w:val="none" w:sz="0" w:space="0" w:color="auto"/>
          </w:divBdr>
          <w:divsChild>
            <w:div w:id="43648286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01718601">
      <w:bodyDiv w:val="1"/>
      <w:marLeft w:val="0"/>
      <w:marRight w:val="0"/>
      <w:marTop w:val="0"/>
      <w:marBottom w:val="0"/>
      <w:divBdr>
        <w:top w:val="none" w:sz="0" w:space="0" w:color="auto"/>
        <w:left w:val="none" w:sz="0" w:space="0" w:color="auto"/>
        <w:bottom w:val="none" w:sz="0" w:space="0" w:color="auto"/>
        <w:right w:val="none" w:sz="0" w:space="0" w:color="auto"/>
      </w:divBdr>
    </w:div>
    <w:div w:id="601963216">
      <w:bodyDiv w:val="1"/>
      <w:marLeft w:val="0"/>
      <w:marRight w:val="0"/>
      <w:marTop w:val="0"/>
      <w:marBottom w:val="0"/>
      <w:divBdr>
        <w:top w:val="none" w:sz="0" w:space="0" w:color="auto"/>
        <w:left w:val="none" w:sz="0" w:space="0" w:color="auto"/>
        <w:bottom w:val="none" w:sz="0" w:space="0" w:color="auto"/>
        <w:right w:val="none" w:sz="0" w:space="0" w:color="auto"/>
      </w:divBdr>
    </w:div>
    <w:div w:id="602421339">
      <w:bodyDiv w:val="1"/>
      <w:marLeft w:val="0"/>
      <w:marRight w:val="0"/>
      <w:marTop w:val="0"/>
      <w:marBottom w:val="0"/>
      <w:divBdr>
        <w:top w:val="none" w:sz="0" w:space="0" w:color="auto"/>
        <w:left w:val="none" w:sz="0" w:space="0" w:color="auto"/>
        <w:bottom w:val="none" w:sz="0" w:space="0" w:color="auto"/>
        <w:right w:val="none" w:sz="0" w:space="0" w:color="auto"/>
      </w:divBdr>
    </w:div>
    <w:div w:id="602424805">
      <w:bodyDiv w:val="1"/>
      <w:marLeft w:val="0"/>
      <w:marRight w:val="0"/>
      <w:marTop w:val="0"/>
      <w:marBottom w:val="0"/>
      <w:divBdr>
        <w:top w:val="none" w:sz="0" w:space="0" w:color="auto"/>
        <w:left w:val="none" w:sz="0" w:space="0" w:color="auto"/>
        <w:bottom w:val="none" w:sz="0" w:space="0" w:color="auto"/>
        <w:right w:val="none" w:sz="0" w:space="0" w:color="auto"/>
      </w:divBdr>
    </w:div>
    <w:div w:id="602881340">
      <w:bodyDiv w:val="1"/>
      <w:marLeft w:val="0"/>
      <w:marRight w:val="0"/>
      <w:marTop w:val="0"/>
      <w:marBottom w:val="0"/>
      <w:divBdr>
        <w:top w:val="none" w:sz="0" w:space="0" w:color="auto"/>
        <w:left w:val="none" w:sz="0" w:space="0" w:color="auto"/>
        <w:bottom w:val="none" w:sz="0" w:space="0" w:color="auto"/>
        <w:right w:val="none" w:sz="0" w:space="0" w:color="auto"/>
      </w:divBdr>
    </w:div>
    <w:div w:id="603344024">
      <w:bodyDiv w:val="1"/>
      <w:marLeft w:val="0"/>
      <w:marRight w:val="0"/>
      <w:marTop w:val="0"/>
      <w:marBottom w:val="0"/>
      <w:divBdr>
        <w:top w:val="none" w:sz="0" w:space="0" w:color="auto"/>
        <w:left w:val="none" w:sz="0" w:space="0" w:color="auto"/>
        <w:bottom w:val="none" w:sz="0" w:space="0" w:color="auto"/>
        <w:right w:val="none" w:sz="0" w:space="0" w:color="auto"/>
      </w:divBdr>
    </w:div>
    <w:div w:id="607541941">
      <w:bodyDiv w:val="1"/>
      <w:marLeft w:val="0"/>
      <w:marRight w:val="0"/>
      <w:marTop w:val="0"/>
      <w:marBottom w:val="0"/>
      <w:divBdr>
        <w:top w:val="none" w:sz="0" w:space="0" w:color="auto"/>
        <w:left w:val="none" w:sz="0" w:space="0" w:color="auto"/>
        <w:bottom w:val="none" w:sz="0" w:space="0" w:color="auto"/>
        <w:right w:val="none" w:sz="0" w:space="0" w:color="auto"/>
      </w:divBdr>
      <w:divsChild>
        <w:div w:id="1843474727">
          <w:marLeft w:val="0"/>
          <w:marRight w:val="0"/>
          <w:marTop w:val="0"/>
          <w:marBottom w:val="0"/>
          <w:divBdr>
            <w:top w:val="none" w:sz="0" w:space="0" w:color="auto"/>
            <w:left w:val="none" w:sz="0" w:space="0" w:color="auto"/>
            <w:bottom w:val="none" w:sz="0" w:space="0" w:color="auto"/>
            <w:right w:val="none" w:sz="0" w:space="0" w:color="auto"/>
          </w:divBdr>
          <w:divsChild>
            <w:div w:id="402609094">
              <w:marLeft w:val="-15"/>
              <w:marRight w:val="0"/>
              <w:marTop w:val="0"/>
              <w:marBottom w:val="0"/>
              <w:divBdr>
                <w:top w:val="none" w:sz="0" w:space="0" w:color="auto"/>
                <w:left w:val="single" w:sz="6" w:space="18" w:color="CCCCCC"/>
                <w:bottom w:val="single" w:sz="6" w:space="13" w:color="CCCCCC"/>
                <w:right w:val="single" w:sz="6" w:space="18" w:color="CCCCCC"/>
              </w:divBdr>
              <w:divsChild>
                <w:div w:id="856887925">
                  <w:marLeft w:val="0"/>
                  <w:marRight w:val="0"/>
                  <w:marTop w:val="0"/>
                  <w:marBottom w:val="0"/>
                  <w:divBdr>
                    <w:top w:val="none" w:sz="0" w:space="0" w:color="auto"/>
                    <w:left w:val="none" w:sz="0" w:space="0" w:color="auto"/>
                    <w:bottom w:val="none" w:sz="0" w:space="0" w:color="auto"/>
                    <w:right w:val="none" w:sz="0" w:space="0" w:color="auto"/>
                  </w:divBdr>
                  <w:divsChild>
                    <w:div w:id="50066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800829">
          <w:marLeft w:val="0"/>
          <w:marRight w:val="0"/>
          <w:marTop w:val="0"/>
          <w:marBottom w:val="0"/>
          <w:divBdr>
            <w:top w:val="none" w:sz="0" w:space="0" w:color="auto"/>
            <w:left w:val="none" w:sz="0" w:space="0" w:color="auto"/>
            <w:bottom w:val="none" w:sz="0" w:space="0" w:color="auto"/>
            <w:right w:val="none" w:sz="0" w:space="0" w:color="auto"/>
          </w:divBdr>
          <w:divsChild>
            <w:div w:id="75112759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08468089">
      <w:bodyDiv w:val="1"/>
      <w:marLeft w:val="0"/>
      <w:marRight w:val="0"/>
      <w:marTop w:val="0"/>
      <w:marBottom w:val="0"/>
      <w:divBdr>
        <w:top w:val="none" w:sz="0" w:space="0" w:color="auto"/>
        <w:left w:val="none" w:sz="0" w:space="0" w:color="auto"/>
        <w:bottom w:val="none" w:sz="0" w:space="0" w:color="auto"/>
        <w:right w:val="none" w:sz="0" w:space="0" w:color="auto"/>
      </w:divBdr>
    </w:div>
    <w:div w:id="608660441">
      <w:bodyDiv w:val="1"/>
      <w:marLeft w:val="0"/>
      <w:marRight w:val="0"/>
      <w:marTop w:val="0"/>
      <w:marBottom w:val="0"/>
      <w:divBdr>
        <w:top w:val="none" w:sz="0" w:space="0" w:color="auto"/>
        <w:left w:val="none" w:sz="0" w:space="0" w:color="auto"/>
        <w:bottom w:val="none" w:sz="0" w:space="0" w:color="auto"/>
        <w:right w:val="none" w:sz="0" w:space="0" w:color="auto"/>
      </w:divBdr>
    </w:div>
    <w:div w:id="609163451">
      <w:bodyDiv w:val="1"/>
      <w:marLeft w:val="0"/>
      <w:marRight w:val="0"/>
      <w:marTop w:val="0"/>
      <w:marBottom w:val="0"/>
      <w:divBdr>
        <w:top w:val="none" w:sz="0" w:space="0" w:color="auto"/>
        <w:left w:val="none" w:sz="0" w:space="0" w:color="auto"/>
        <w:bottom w:val="none" w:sz="0" w:space="0" w:color="auto"/>
        <w:right w:val="none" w:sz="0" w:space="0" w:color="auto"/>
      </w:divBdr>
    </w:div>
    <w:div w:id="609631200">
      <w:bodyDiv w:val="1"/>
      <w:marLeft w:val="0"/>
      <w:marRight w:val="0"/>
      <w:marTop w:val="0"/>
      <w:marBottom w:val="0"/>
      <w:divBdr>
        <w:top w:val="none" w:sz="0" w:space="0" w:color="auto"/>
        <w:left w:val="none" w:sz="0" w:space="0" w:color="auto"/>
        <w:bottom w:val="none" w:sz="0" w:space="0" w:color="auto"/>
        <w:right w:val="none" w:sz="0" w:space="0" w:color="auto"/>
      </w:divBdr>
    </w:div>
    <w:div w:id="609900719">
      <w:bodyDiv w:val="1"/>
      <w:marLeft w:val="0"/>
      <w:marRight w:val="0"/>
      <w:marTop w:val="0"/>
      <w:marBottom w:val="0"/>
      <w:divBdr>
        <w:top w:val="none" w:sz="0" w:space="0" w:color="auto"/>
        <w:left w:val="none" w:sz="0" w:space="0" w:color="auto"/>
        <w:bottom w:val="none" w:sz="0" w:space="0" w:color="auto"/>
        <w:right w:val="none" w:sz="0" w:space="0" w:color="auto"/>
      </w:divBdr>
      <w:divsChild>
        <w:div w:id="1994328032">
          <w:marLeft w:val="0"/>
          <w:marRight w:val="0"/>
          <w:marTop w:val="0"/>
          <w:marBottom w:val="0"/>
          <w:divBdr>
            <w:top w:val="none" w:sz="0" w:space="0" w:color="auto"/>
            <w:left w:val="none" w:sz="0" w:space="0" w:color="auto"/>
            <w:bottom w:val="none" w:sz="0" w:space="0" w:color="auto"/>
            <w:right w:val="none" w:sz="0" w:space="0" w:color="auto"/>
          </w:divBdr>
        </w:div>
      </w:divsChild>
    </w:div>
    <w:div w:id="610087978">
      <w:bodyDiv w:val="1"/>
      <w:marLeft w:val="0"/>
      <w:marRight w:val="0"/>
      <w:marTop w:val="0"/>
      <w:marBottom w:val="0"/>
      <w:divBdr>
        <w:top w:val="none" w:sz="0" w:space="0" w:color="auto"/>
        <w:left w:val="none" w:sz="0" w:space="0" w:color="auto"/>
        <w:bottom w:val="none" w:sz="0" w:space="0" w:color="auto"/>
        <w:right w:val="none" w:sz="0" w:space="0" w:color="auto"/>
      </w:divBdr>
      <w:divsChild>
        <w:div w:id="1996182025">
          <w:marLeft w:val="0"/>
          <w:marRight w:val="0"/>
          <w:marTop w:val="0"/>
          <w:marBottom w:val="0"/>
          <w:divBdr>
            <w:top w:val="none" w:sz="0" w:space="0" w:color="auto"/>
            <w:left w:val="none" w:sz="0" w:space="0" w:color="auto"/>
            <w:bottom w:val="none" w:sz="0" w:space="0" w:color="auto"/>
            <w:right w:val="none" w:sz="0" w:space="0" w:color="auto"/>
          </w:divBdr>
          <w:divsChild>
            <w:div w:id="1123767995">
              <w:marLeft w:val="-15"/>
              <w:marRight w:val="0"/>
              <w:marTop w:val="0"/>
              <w:marBottom w:val="0"/>
              <w:divBdr>
                <w:top w:val="none" w:sz="0" w:space="0" w:color="auto"/>
                <w:left w:val="single" w:sz="6" w:space="18" w:color="CCCCCC"/>
                <w:bottom w:val="single" w:sz="6" w:space="13" w:color="CCCCCC"/>
                <w:right w:val="single" w:sz="6" w:space="18" w:color="CCCCCC"/>
              </w:divBdr>
              <w:divsChild>
                <w:div w:id="247886921">
                  <w:marLeft w:val="0"/>
                  <w:marRight w:val="0"/>
                  <w:marTop w:val="0"/>
                  <w:marBottom w:val="0"/>
                  <w:divBdr>
                    <w:top w:val="none" w:sz="0" w:space="0" w:color="auto"/>
                    <w:left w:val="none" w:sz="0" w:space="0" w:color="auto"/>
                    <w:bottom w:val="none" w:sz="0" w:space="0" w:color="auto"/>
                    <w:right w:val="none" w:sz="0" w:space="0" w:color="auto"/>
                  </w:divBdr>
                  <w:divsChild>
                    <w:div w:id="1545946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618083">
          <w:marLeft w:val="0"/>
          <w:marRight w:val="0"/>
          <w:marTop w:val="0"/>
          <w:marBottom w:val="0"/>
          <w:divBdr>
            <w:top w:val="none" w:sz="0" w:space="0" w:color="auto"/>
            <w:left w:val="none" w:sz="0" w:space="0" w:color="auto"/>
            <w:bottom w:val="none" w:sz="0" w:space="0" w:color="auto"/>
            <w:right w:val="none" w:sz="0" w:space="0" w:color="auto"/>
          </w:divBdr>
          <w:divsChild>
            <w:div w:id="607662411">
              <w:marLeft w:val="-15"/>
              <w:marRight w:val="0"/>
              <w:marTop w:val="0"/>
              <w:marBottom w:val="0"/>
              <w:divBdr>
                <w:top w:val="none" w:sz="0" w:space="0" w:color="auto"/>
                <w:left w:val="single" w:sz="6" w:space="18" w:color="CCCCCC"/>
                <w:bottom w:val="single" w:sz="6" w:space="13" w:color="CCCCCC"/>
                <w:right w:val="single" w:sz="6" w:space="18" w:color="CCCCCC"/>
              </w:divBdr>
              <w:divsChild>
                <w:div w:id="1209613621">
                  <w:marLeft w:val="0"/>
                  <w:marRight w:val="0"/>
                  <w:marTop w:val="0"/>
                  <w:marBottom w:val="0"/>
                  <w:divBdr>
                    <w:top w:val="none" w:sz="0" w:space="0" w:color="auto"/>
                    <w:left w:val="none" w:sz="0" w:space="0" w:color="auto"/>
                    <w:bottom w:val="none" w:sz="0" w:space="0" w:color="auto"/>
                    <w:right w:val="none" w:sz="0" w:space="0" w:color="auto"/>
                  </w:divBdr>
                  <w:divsChild>
                    <w:div w:id="889918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3796007">
          <w:marLeft w:val="0"/>
          <w:marRight w:val="0"/>
          <w:marTop w:val="0"/>
          <w:marBottom w:val="0"/>
          <w:divBdr>
            <w:top w:val="none" w:sz="0" w:space="0" w:color="auto"/>
            <w:left w:val="none" w:sz="0" w:space="0" w:color="auto"/>
            <w:bottom w:val="none" w:sz="0" w:space="0" w:color="auto"/>
            <w:right w:val="none" w:sz="0" w:space="0" w:color="auto"/>
          </w:divBdr>
          <w:divsChild>
            <w:div w:id="444815295">
              <w:marLeft w:val="-15"/>
              <w:marRight w:val="0"/>
              <w:marTop w:val="0"/>
              <w:marBottom w:val="0"/>
              <w:divBdr>
                <w:top w:val="none" w:sz="0" w:space="0" w:color="auto"/>
                <w:left w:val="single" w:sz="6" w:space="18" w:color="CCCCCC"/>
                <w:bottom w:val="single" w:sz="6" w:space="13" w:color="CCCCCC"/>
                <w:right w:val="single" w:sz="6" w:space="18" w:color="CCCCCC"/>
              </w:divBdr>
              <w:divsChild>
                <w:div w:id="62919552">
                  <w:marLeft w:val="0"/>
                  <w:marRight w:val="0"/>
                  <w:marTop w:val="0"/>
                  <w:marBottom w:val="0"/>
                  <w:divBdr>
                    <w:top w:val="none" w:sz="0" w:space="0" w:color="auto"/>
                    <w:left w:val="none" w:sz="0" w:space="0" w:color="auto"/>
                    <w:bottom w:val="none" w:sz="0" w:space="0" w:color="auto"/>
                    <w:right w:val="none" w:sz="0" w:space="0" w:color="auto"/>
                  </w:divBdr>
                  <w:divsChild>
                    <w:div w:id="1088312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7826671">
          <w:marLeft w:val="0"/>
          <w:marRight w:val="0"/>
          <w:marTop w:val="0"/>
          <w:marBottom w:val="0"/>
          <w:divBdr>
            <w:top w:val="none" w:sz="0" w:space="0" w:color="auto"/>
            <w:left w:val="none" w:sz="0" w:space="0" w:color="auto"/>
            <w:bottom w:val="none" w:sz="0" w:space="0" w:color="auto"/>
            <w:right w:val="none" w:sz="0" w:space="0" w:color="auto"/>
          </w:divBdr>
          <w:divsChild>
            <w:div w:id="1732264523">
              <w:marLeft w:val="-15"/>
              <w:marRight w:val="0"/>
              <w:marTop w:val="0"/>
              <w:marBottom w:val="0"/>
              <w:divBdr>
                <w:top w:val="none" w:sz="0" w:space="0" w:color="auto"/>
                <w:left w:val="single" w:sz="6" w:space="18" w:color="CCCCCC"/>
                <w:bottom w:val="single" w:sz="6" w:space="13" w:color="CCCCCC"/>
                <w:right w:val="single" w:sz="6" w:space="18" w:color="CCCCCC"/>
              </w:divBdr>
              <w:divsChild>
                <w:div w:id="360514746">
                  <w:marLeft w:val="0"/>
                  <w:marRight w:val="0"/>
                  <w:marTop w:val="0"/>
                  <w:marBottom w:val="0"/>
                  <w:divBdr>
                    <w:top w:val="none" w:sz="0" w:space="0" w:color="auto"/>
                    <w:left w:val="none" w:sz="0" w:space="0" w:color="auto"/>
                    <w:bottom w:val="none" w:sz="0" w:space="0" w:color="auto"/>
                    <w:right w:val="none" w:sz="0" w:space="0" w:color="auto"/>
                  </w:divBdr>
                  <w:divsChild>
                    <w:div w:id="348483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57249">
          <w:marLeft w:val="0"/>
          <w:marRight w:val="0"/>
          <w:marTop w:val="0"/>
          <w:marBottom w:val="0"/>
          <w:divBdr>
            <w:top w:val="none" w:sz="0" w:space="0" w:color="auto"/>
            <w:left w:val="none" w:sz="0" w:space="0" w:color="auto"/>
            <w:bottom w:val="none" w:sz="0" w:space="0" w:color="auto"/>
            <w:right w:val="none" w:sz="0" w:space="0" w:color="auto"/>
          </w:divBdr>
          <w:divsChild>
            <w:div w:id="48845129">
              <w:marLeft w:val="-15"/>
              <w:marRight w:val="0"/>
              <w:marTop w:val="0"/>
              <w:marBottom w:val="0"/>
              <w:divBdr>
                <w:top w:val="none" w:sz="0" w:space="0" w:color="auto"/>
                <w:left w:val="single" w:sz="6" w:space="18" w:color="CCCCCC"/>
                <w:bottom w:val="single" w:sz="6" w:space="13" w:color="CCCCCC"/>
                <w:right w:val="single" w:sz="6" w:space="18" w:color="CCCCCC"/>
              </w:divBdr>
              <w:divsChild>
                <w:div w:id="58289670">
                  <w:marLeft w:val="0"/>
                  <w:marRight w:val="0"/>
                  <w:marTop w:val="0"/>
                  <w:marBottom w:val="0"/>
                  <w:divBdr>
                    <w:top w:val="none" w:sz="0" w:space="0" w:color="auto"/>
                    <w:left w:val="none" w:sz="0" w:space="0" w:color="auto"/>
                    <w:bottom w:val="none" w:sz="0" w:space="0" w:color="auto"/>
                    <w:right w:val="none" w:sz="0" w:space="0" w:color="auto"/>
                  </w:divBdr>
                  <w:divsChild>
                    <w:div w:id="1474985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327904">
          <w:marLeft w:val="0"/>
          <w:marRight w:val="0"/>
          <w:marTop w:val="0"/>
          <w:marBottom w:val="0"/>
          <w:divBdr>
            <w:top w:val="none" w:sz="0" w:space="0" w:color="auto"/>
            <w:left w:val="none" w:sz="0" w:space="0" w:color="auto"/>
            <w:bottom w:val="none" w:sz="0" w:space="0" w:color="auto"/>
            <w:right w:val="none" w:sz="0" w:space="0" w:color="auto"/>
          </w:divBdr>
          <w:divsChild>
            <w:div w:id="1345665761">
              <w:marLeft w:val="-15"/>
              <w:marRight w:val="0"/>
              <w:marTop w:val="0"/>
              <w:marBottom w:val="0"/>
              <w:divBdr>
                <w:top w:val="none" w:sz="0" w:space="0" w:color="auto"/>
                <w:left w:val="single" w:sz="6" w:space="18" w:color="CCCCCC"/>
                <w:bottom w:val="single" w:sz="6" w:space="13" w:color="CCCCCC"/>
                <w:right w:val="single" w:sz="6" w:space="18" w:color="CCCCCC"/>
              </w:divBdr>
              <w:divsChild>
                <w:div w:id="935677593">
                  <w:marLeft w:val="0"/>
                  <w:marRight w:val="0"/>
                  <w:marTop w:val="0"/>
                  <w:marBottom w:val="0"/>
                  <w:divBdr>
                    <w:top w:val="none" w:sz="0" w:space="0" w:color="auto"/>
                    <w:left w:val="none" w:sz="0" w:space="0" w:color="auto"/>
                    <w:bottom w:val="none" w:sz="0" w:space="0" w:color="auto"/>
                    <w:right w:val="none" w:sz="0" w:space="0" w:color="auto"/>
                  </w:divBdr>
                  <w:divsChild>
                    <w:div w:id="1459105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0359078">
          <w:marLeft w:val="0"/>
          <w:marRight w:val="0"/>
          <w:marTop w:val="0"/>
          <w:marBottom w:val="0"/>
          <w:divBdr>
            <w:top w:val="none" w:sz="0" w:space="0" w:color="auto"/>
            <w:left w:val="none" w:sz="0" w:space="0" w:color="auto"/>
            <w:bottom w:val="none" w:sz="0" w:space="0" w:color="auto"/>
            <w:right w:val="none" w:sz="0" w:space="0" w:color="auto"/>
          </w:divBdr>
          <w:divsChild>
            <w:div w:id="1625189503">
              <w:marLeft w:val="-15"/>
              <w:marRight w:val="0"/>
              <w:marTop w:val="0"/>
              <w:marBottom w:val="0"/>
              <w:divBdr>
                <w:top w:val="none" w:sz="0" w:space="0" w:color="auto"/>
                <w:left w:val="single" w:sz="6" w:space="18" w:color="CCCCCC"/>
                <w:bottom w:val="single" w:sz="6" w:space="13" w:color="CCCCCC"/>
                <w:right w:val="single" w:sz="6" w:space="18" w:color="CCCCCC"/>
              </w:divBdr>
              <w:divsChild>
                <w:div w:id="1688366437">
                  <w:marLeft w:val="0"/>
                  <w:marRight w:val="0"/>
                  <w:marTop w:val="0"/>
                  <w:marBottom w:val="0"/>
                  <w:divBdr>
                    <w:top w:val="none" w:sz="0" w:space="0" w:color="auto"/>
                    <w:left w:val="none" w:sz="0" w:space="0" w:color="auto"/>
                    <w:bottom w:val="none" w:sz="0" w:space="0" w:color="auto"/>
                    <w:right w:val="none" w:sz="0" w:space="0" w:color="auto"/>
                  </w:divBdr>
                  <w:divsChild>
                    <w:div w:id="1257445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450110">
          <w:marLeft w:val="0"/>
          <w:marRight w:val="0"/>
          <w:marTop w:val="0"/>
          <w:marBottom w:val="0"/>
          <w:divBdr>
            <w:top w:val="none" w:sz="0" w:space="0" w:color="auto"/>
            <w:left w:val="none" w:sz="0" w:space="0" w:color="auto"/>
            <w:bottom w:val="none" w:sz="0" w:space="0" w:color="auto"/>
            <w:right w:val="none" w:sz="0" w:space="0" w:color="auto"/>
          </w:divBdr>
          <w:divsChild>
            <w:div w:id="1029648214">
              <w:marLeft w:val="-15"/>
              <w:marRight w:val="0"/>
              <w:marTop w:val="0"/>
              <w:marBottom w:val="0"/>
              <w:divBdr>
                <w:top w:val="none" w:sz="0" w:space="0" w:color="auto"/>
                <w:left w:val="single" w:sz="6" w:space="18" w:color="CCCCCC"/>
                <w:bottom w:val="single" w:sz="6" w:space="13" w:color="CCCCCC"/>
                <w:right w:val="single" w:sz="6" w:space="18" w:color="CCCCCC"/>
              </w:divBdr>
              <w:divsChild>
                <w:div w:id="710812489">
                  <w:marLeft w:val="0"/>
                  <w:marRight w:val="0"/>
                  <w:marTop w:val="0"/>
                  <w:marBottom w:val="0"/>
                  <w:divBdr>
                    <w:top w:val="none" w:sz="0" w:space="0" w:color="auto"/>
                    <w:left w:val="none" w:sz="0" w:space="0" w:color="auto"/>
                    <w:bottom w:val="none" w:sz="0" w:space="0" w:color="auto"/>
                    <w:right w:val="none" w:sz="0" w:space="0" w:color="auto"/>
                  </w:divBdr>
                  <w:divsChild>
                    <w:div w:id="2026054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9242363">
          <w:marLeft w:val="0"/>
          <w:marRight w:val="0"/>
          <w:marTop w:val="0"/>
          <w:marBottom w:val="0"/>
          <w:divBdr>
            <w:top w:val="none" w:sz="0" w:space="0" w:color="auto"/>
            <w:left w:val="none" w:sz="0" w:space="0" w:color="auto"/>
            <w:bottom w:val="none" w:sz="0" w:space="0" w:color="auto"/>
            <w:right w:val="none" w:sz="0" w:space="0" w:color="auto"/>
          </w:divBdr>
          <w:divsChild>
            <w:div w:id="600916327">
              <w:marLeft w:val="-15"/>
              <w:marRight w:val="0"/>
              <w:marTop w:val="0"/>
              <w:marBottom w:val="0"/>
              <w:divBdr>
                <w:top w:val="none" w:sz="0" w:space="0" w:color="auto"/>
                <w:left w:val="single" w:sz="6" w:space="18" w:color="CCCCCC"/>
                <w:bottom w:val="single" w:sz="6" w:space="13" w:color="CCCCCC"/>
                <w:right w:val="single" w:sz="6" w:space="18" w:color="CCCCCC"/>
              </w:divBdr>
              <w:divsChild>
                <w:div w:id="1043482910">
                  <w:marLeft w:val="0"/>
                  <w:marRight w:val="0"/>
                  <w:marTop w:val="0"/>
                  <w:marBottom w:val="0"/>
                  <w:divBdr>
                    <w:top w:val="none" w:sz="0" w:space="0" w:color="auto"/>
                    <w:left w:val="none" w:sz="0" w:space="0" w:color="auto"/>
                    <w:bottom w:val="none" w:sz="0" w:space="0" w:color="auto"/>
                    <w:right w:val="none" w:sz="0" w:space="0" w:color="auto"/>
                  </w:divBdr>
                  <w:divsChild>
                    <w:div w:id="1862014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5520774">
          <w:marLeft w:val="0"/>
          <w:marRight w:val="0"/>
          <w:marTop w:val="0"/>
          <w:marBottom w:val="0"/>
          <w:divBdr>
            <w:top w:val="none" w:sz="0" w:space="0" w:color="auto"/>
            <w:left w:val="none" w:sz="0" w:space="0" w:color="auto"/>
            <w:bottom w:val="none" w:sz="0" w:space="0" w:color="auto"/>
            <w:right w:val="none" w:sz="0" w:space="0" w:color="auto"/>
          </w:divBdr>
          <w:divsChild>
            <w:div w:id="87190827">
              <w:marLeft w:val="-15"/>
              <w:marRight w:val="0"/>
              <w:marTop w:val="0"/>
              <w:marBottom w:val="0"/>
              <w:divBdr>
                <w:top w:val="none" w:sz="0" w:space="0" w:color="auto"/>
                <w:left w:val="single" w:sz="6" w:space="18" w:color="CCCCCC"/>
                <w:bottom w:val="single" w:sz="6" w:space="13" w:color="CCCCCC"/>
                <w:right w:val="single" w:sz="6" w:space="18" w:color="CCCCCC"/>
              </w:divBdr>
              <w:divsChild>
                <w:div w:id="496578243">
                  <w:marLeft w:val="0"/>
                  <w:marRight w:val="0"/>
                  <w:marTop w:val="0"/>
                  <w:marBottom w:val="0"/>
                  <w:divBdr>
                    <w:top w:val="none" w:sz="0" w:space="0" w:color="auto"/>
                    <w:left w:val="none" w:sz="0" w:space="0" w:color="auto"/>
                    <w:bottom w:val="none" w:sz="0" w:space="0" w:color="auto"/>
                    <w:right w:val="none" w:sz="0" w:space="0" w:color="auto"/>
                  </w:divBdr>
                  <w:divsChild>
                    <w:div w:id="1184056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524237">
          <w:marLeft w:val="0"/>
          <w:marRight w:val="0"/>
          <w:marTop w:val="0"/>
          <w:marBottom w:val="0"/>
          <w:divBdr>
            <w:top w:val="none" w:sz="0" w:space="0" w:color="auto"/>
            <w:left w:val="none" w:sz="0" w:space="0" w:color="auto"/>
            <w:bottom w:val="none" w:sz="0" w:space="0" w:color="auto"/>
            <w:right w:val="none" w:sz="0" w:space="0" w:color="auto"/>
          </w:divBdr>
          <w:divsChild>
            <w:div w:id="959993273">
              <w:marLeft w:val="-15"/>
              <w:marRight w:val="0"/>
              <w:marTop w:val="0"/>
              <w:marBottom w:val="0"/>
              <w:divBdr>
                <w:top w:val="none" w:sz="0" w:space="0" w:color="auto"/>
                <w:left w:val="single" w:sz="6" w:space="18" w:color="CCCCCC"/>
                <w:bottom w:val="single" w:sz="6" w:space="13" w:color="CCCCCC"/>
                <w:right w:val="single" w:sz="6" w:space="18" w:color="CCCCCC"/>
              </w:divBdr>
              <w:divsChild>
                <w:div w:id="589002508">
                  <w:marLeft w:val="0"/>
                  <w:marRight w:val="0"/>
                  <w:marTop w:val="0"/>
                  <w:marBottom w:val="0"/>
                  <w:divBdr>
                    <w:top w:val="none" w:sz="0" w:space="0" w:color="auto"/>
                    <w:left w:val="none" w:sz="0" w:space="0" w:color="auto"/>
                    <w:bottom w:val="none" w:sz="0" w:space="0" w:color="auto"/>
                    <w:right w:val="none" w:sz="0" w:space="0" w:color="auto"/>
                  </w:divBdr>
                  <w:divsChild>
                    <w:div w:id="752971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8871968">
          <w:marLeft w:val="0"/>
          <w:marRight w:val="0"/>
          <w:marTop w:val="0"/>
          <w:marBottom w:val="0"/>
          <w:divBdr>
            <w:top w:val="none" w:sz="0" w:space="0" w:color="auto"/>
            <w:left w:val="none" w:sz="0" w:space="0" w:color="auto"/>
            <w:bottom w:val="none" w:sz="0" w:space="0" w:color="auto"/>
            <w:right w:val="none" w:sz="0" w:space="0" w:color="auto"/>
          </w:divBdr>
          <w:divsChild>
            <w:div w:id="1283415262">
              <w:marLeft w:val="-15"/>
              <w:marRight w:val="0"/>
              <w:marTop w:val="0"/>
              <w:marBottom w:val="0"/>
              <w:divBdr>
                <w:top w:val="none" w:sz="0" w:space="0" w:color="auto"/>
                <w:left w:val="single" w:sz="6" w:space="18" w:color="CCCCCC"/>
                <w:bottom w:val="single" w:sz="6" w:space="13" w:color="CCCCCC"/>
                <w:right w:val="single" w:sz="6" w:space="18" w:color="CCCCCC"/>
              </w:divBdr>
              <w:divsChild>
                <w:div w:id="1397974752">
                  <w:marLeft w:val="0"/>
                  <w:marRight w:val="0"/>
                  <w:marTop w:val="0"/>
                  <w:marBottom w:val="0"/>
                  <w:divBdr>
                    <w:top w:val="none" w:sz="0" w:space="0" w:color="auto"/>
                    <w:left w:val="none" w:sz="0" w:space="0" w:color="auto"/>
                    <w:bottom w:val="none" w:sz="0" w:space="0" w:color="auto"/>
                    <w:right w:val="none" w:sz="0" w:space="0" w:color="auto"/>
                  </w:divBdr>
                  <w:divsChild>
                    <w:div w:id="1591935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694009">
          <w:marLeft w:val="0"/>
          <w:marRight w:val="0"/>
          <w:marTop w:val="0"/>
          <w:marBottom w:val="0"/>
          <w:divBdr>
            <w:top w:val="none" w:sz="0" w:space="0" w:color="auto"/>
            <w:left w:val="none" w:sz="0" w:space="0" w:color="auto"/>
            <w:bottom w:val="none" w:sz="0" w:space="0" w:color="auto"/>
            <w:right w:val="none" w:sz="0" w:space="0" w:color="auto"/>
          </w:divBdr>
          <w:divsChild>
            <w:div w:id="26780979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12445130">
      <w:bodyDiv w:val="1"/>
      <w:marLeft w:val="0"/>
      <w:marRight w:val="0"/>
      <w:marTop w:val="0"/>
      <w:marBottom w:val="0"/>
      <w:divBdr>
        <w:top w:val="none" w:sz="0" w:space="0" w:color="auto"/>
        <w:left w:val="none" w:sz="0" w:space="0" w:color="auto"/>
        <w:bottom w:val="none" w:sz="0" w:space="0" w:color="auto"/>
        <w:right w:val="none" w:sz="0" w:space="0" w:color="auto"/>
      </w:divBdr>
      <w:divsChild>
        <w:div w:id="297493395">
          <w:marLeft w:val="0"/>
          <w:marRight w:val="0"/>
          <w:marTop w:val="0"/>
          <w:marBottom w:val="0"/>
          <w:divBdr>
            <w:top w:val="none" w:sz="0" w:space="0" w:color="auto"/>
            <w:left w:val="none" w:sz="0" w:space="0" w:color="auto"/>
            <w:bottom w:val="none" w:sz="0" w:space="0" w:color="auto"/>
            <w:right w:val="none" w:sz="0" w:space="0" w:color="auto"/>
          </w:divBdr>
        </w:div>
      </w:divsChild>
    </w:div>
    <w:div w:id="614139805">
      <w:bodyDiv w:val="1"/>
      <w:marLeft w:val="0"/>
      <w:marRight w:val="0"/>
      <w:marTop w:val="0"/>
      <w:marBottom w:val="0"/>
      <w:divBdr>
        <w:top w:val="none" w:sz="0" w:space="0" w:color="auto"/>
        <w:left w:val="none" w:sz="0" w:space="0" w:color="auto"/>
        <w:bottom w:val="none" w:sz="0" w:space="0" w:color="auto"/>
        <w:right w:val="none" w:sz="0" w:space="0" w:color="auto"/>
      </w:divBdr>
    </w:div>
    <w:div w:id="615213636">
      <w:bodyDiv w:val="1"/>
      <w:marLeft w:val="0"/>
      <w:marRight w:val="0"/>
      <w:marTop w:val="0"/>
      <w:marBottom w:val="0"/>
      <w:divBdr>
        <w:top w:val="none" w:sz="0" w:space="0" w:color="auto"/>
        <w:left w:val="none" w:sz="0" w:space="0" w:color="auto"/>
        <w:bottom w:val="none" w:sz="0" w:space="0" w:color="auto"/>
        <w:right w:val="none" w:sz="0" w:space="0" w:color="auto"/>
      </w:divBdr>
    </w:div>
    <w:div w:id="615605666">
      <w:bodyDiv w:val="1"/>
      <w:marLeft w:val="0"/>
      <w:marRight w:val="0"/>
      <w:marTop w:val="0"/>
      <w:marBottom w:val="0"/>
      <w:divBdr>
        <w:top w:val="none" w:sz="0" w:space="0" w:color="auto"/>
        <w:left w:val="none" w:sz="0" w:space="0" w:color="auto"/>
        <w:bottom w:val="none" w:sz="0" w:space="0" w:color="auto"/>
        <w:right w:val="none" w:sz="0" w:space="0" w:color="auto"/>
      </w:divBdr>
    </w:div>
    <w:div w:id="616373410">
      <w:bodyDiv w:val="1"/>
      <w:marLeft w:val="0"/>
      <w:marRight w:val="0"/>
      <w:marTop w:val="0"/>
      <w:marBottom w:val="0"/>
      <w:divBdr>
        <w:top w:val="none" w:sz="0" w:space="0" w:color="auto"/>
        <w:left w:val="none" w:sz="0" w:space="0" w:color="auto"/>
        <w:bottom w:val="none" w:sz="0" w:space="0" w:color="auto"/>
        <w:right w:val="none" w:sz="0" w:space="0" w:color="auto"/>
      </w:divBdr>
    </w:div>
    <w:div w:id="616373918">
      <w:bodyDiv w:val="1"/>
      <w:marLeft w:val="0"/>
      <w:marRight w:val="0"/>
      <w:marTop w:val="0"/>
      <w:marBottom w:val="0"/>
      <w:divBdr>
        <w:top w:val="none" w:sz="0" w:space="0" w:color="auto"/>
        <w:left w:val="none" w:sz="0" w:space="0" w:color="auto"/>
        <w:bottom w:val="none" w:sz="0" w:space="0" w:color="auto"/>
        <w:right w:val="none" w:sz="0" w:space="0" w:color="auto"/>
      </w:divBdr>
    </w:div>
    <w:div w:id="616761637">
      <w:bodyDiv w:val="1"/>
      <w:marLeft w:val="0"/>
      <w:marRight w:val="0"/>
      <w:marTop w:val="0"/>
      <w:marBottom w:val="0"/>
      <w:divBdr>
        <w:top w:val="none" w:sz="0" w:space="0" w:color="auto"/>
        <w:left w:val="none" w:sz="0" w:space="0" w:color="auto"/>
        <w:bottom w:val="none" w:sz="0" w:space="0" w:color="auto"/>
        <w:right w:val="none" w:sz="0" w:space="0" w:color="auto"/>
      </w:divBdr>
    </w:div>
    <w:div w:id="620770003">
      <w:bodyDiv w:val="1"/>
      <w:marLeft w:val="0"/>
      <w:marRight w:val="0"/>
      <w:marTop w:val="0"/>
      <w:marBottom w:val="0"/>
      <w:divBdr>
        <w:top w:val="none" w:sz="0" w:space="0" w:color="auto"/>
        <w:left w:val="none" w:sz="0" w:space="0" w:color="auto"/>
        <w:bottom w:val="none" w:sz="0" w:space="0" w:color="auto"/>
        <w:right w:val="none" w:sz="0" w:space="0" w:color="auto"/>
      </w:divBdr>
    </w:div>
    <w:div w:id="621233905">
      <w:bodyDiv w:val="1"/>
      <w:marLeft w:val="0"/>
      <w:marRight w:val="0"/>
      <w:marTop w:val="0"/>
      <w:marBottom w:val="0"/>
      <w:divBdr>
        <w:top w:val="none" w:sz="0" w:space="0" w:color="auto"/>
        <w:left w:val="none" w:sz="0" w:space="0" w:color="auto"/>
        <w:bottom w:val="none" w:sz="0" w:space="0" w:color="auto"/>
        <w:right w:val="none" w:sz="0" w:space="0" w:color="auto"/>
      </w:divBdr>
    </w:div>
    <w:div w:id="621764275">
      <w:bodyDiv w:val="1"/>
      <w:marLeft w:val="0"/>
      <w:marRight w:val="0"/>
      <w:marTop w:val="0"/>
      <w:marBottom w:val="0"/>
      <w:divBdr>
        <w:top w:val="none" w:sz="0" w:space="0" w:color="auto"/>
        <w:left w:val="none" w:sz="0" w:space="0" w:color="auto"/>
        <w:bottom w:val="none" w:sz="0" w:space="0" w:color="auto"/>
        <w:right w:val="none" w:sz="0" w:space="0" w:color="auto"/>
      </w:divBdr>
    </w:div>
    <w:div w:id="622468674">
      <w:bodyDiv w:val="1"/>
      <w:marLeft w:val="0"/>
      <w:marRight w:val="0"/>
      <w:marTop w:val="0"/>
      <w:marBottom w:val="0"/>
      <w:divBdr>
        <w:top w:val="none" w:sz="0" w:space="0" w:color="auto"/>
        <w:left w:val="none" w:sz="0" w:space="0" w:color="auto"/>
        <w:bottom w:val="none" w:sz="0" w:space="0" w:color="auto"/>
        <w:right w:val="none" w:sz="0" w:space="0" w:color="auto"/>
      </w:divBdr>
    </w:div>
    <w:div w:id="622690012">
      <w:bodyDiv w:val="1"/>
      <w:marLeft w:val="0"/>
      <w:marRight w:val="0"/>
      <w:marTop w:val="0"/>
      <w:marBottom w:val="0"/>
      <w:divBdr>
        <w:top w:val="none" w:sz="0" w:space="0" w:color="auto"/>
        <w:left w:val="none" w:sz="0" w:space="0" w:color="auto"/>
        <w:bottom w:val="none" w:sz="0" w:space="0" w:color="auto"/>
        <w:right w:val="none" w:sz="0" w:space="0" w:color="auto"/>
      </w:divBdr>
    </w:div>
    <w:div w:id="623389966">
      <w:bodyDiv w:val="1"/>
      <w:marLeft w:val="0"/>
      <w:marRight w:val="0"/>
      <w:marTop w:val="0"/>
      <w:marBottom w:val="0"/>
      <w:divBdr>
        <w:top w:val="none" w:sz="0" w:space="0" w:color="auto"/>
        <w:left w:val="none" w:sz="0" w:space="0" w:color="auto"/>
        <w:bottom w:val="none" w:sz="0" w:space="0" w:color="auto"/>
        <w:right w:val="none" w:sz="0" w:space="0" w:color="auto"/>
      </w:divBdr>
    </w:div>
    <w:div w:id="623660523">
      <w:bodyDiv w:val="1"/>
      <w:marLeft w:val="0"/>
      <w:marRight w:val="0"/>
      <w:marTop w:val="0"/>
      <w:marBottom w:val="0"/>
      <w:divBdr>
        <w:top w:val="none" w:sz="0" w:space="0" w:color="auto"/>
        <w:left w:val="none" w:sz="0" w:space="0" w:color="auto"/>
        <w:bottom w:val="none" w:sz="0" w:space="0" w:color="auto"/>
        <w:right w:val="none" w:sz="0" w:space="0" w:color="auto"/>
      </w:divBdr>
    </w:div>
    <w:div w:id="627131970">
      <w:bodyDiv w:val="1"/>
      <w:marLeft w:val="0"/>
      <w:marRight w:val="0"/>
      <w:marTop w:val="0"/>
      <w:marBottom w:val="0"/>
      <w:divBdr>
        <w:top w:val="none" w:sz="0" w:space="0" w:color="auto"/>
        <w:left w:val="none" w:sz="0" w:space="0" w:color="auto"/>
        <w:bottom w:val="none" w:sz="0" w:space="0" w:color="auto"/>
        <w:right w:val="none" w:sz="0" w:space="0" w:color="auto"/>
      </w:divBdr>
    </w:div>
    <w:div w:id="628391372">
      <w:bodyDiv w:val="1"/>
      <w:marLeft w:val="0"/>
      <w:marRight w:val="0"/>
      <w:marTop w:val="0"/>
      <w:marBottom w:val="0"/>
      <w:divBdr>
        <w:top w:val="none" w:sz="0" w:space="0" w:color="auto"/>
        <w:left w:val="none" w:sz="0" w:space="0" w:color="auto"/>
        <w:bottom w:val="none" w:sz="0" w:space="0" w:color="auto"/>
        <w:right w:val="none" w:sz="0" w:space="0" w:color="auto"/>
      </w:divBdr>
    </w:div>
    <w:div w:id="628974602">
      <w:bodyDiv w:val="1"/>
      <w:marLeft w:val="0"/>
      <w:marRight w:val="0"/>
      <w:marTop w:val="0"/>
      <w:marBottom w:val="0"/>
      <w:divBdr>
        <w:top w:val="none" w:sz="0" w:space="0" w:color="auto"/>
        <w:left w:val="none" w:sz="0" w:space="0" w:color="auto"/>
        <w:bottom w:val="none" w:sz="0" w:space="0" w:color="auto"/>
        <w:right w:val="none" w:sz="0" w:space="0" w:color="auto"/>
      </w:divBdr>
      <w:divsChild>
        <w:div w:id="41099411">
          <w:marLeft w:val="0"/>
          <w:marRight w:val="0"/>
          <w:marTop w:val="0"/>
          <w:marBottom w:val="0"/>
          <w:divBdr>
            <w:top w:val="none" w:sz="0" w:space="0" w:color="auto"/>
            <w:left w:val="none" w:sz="0" w:space="0" w:color="auto"/>
            <w:bottom w:val="none" w:sz="0" w:space="0" w:color="auto"/>
            <w:right w:val="none" w:sz="0" w:space="0" w:color="auto"/>
          </w:divBdr>
          <w:divsChild>
            <w:div w:id="1440949254">
              <w:marLeft w:val="-15"/>
              <w:marRight w:val="0"/>
              <w:marTop w:val="0"/>
              <w:marBottom w:val="0"/>
              <w:divBdr>
                <w:top w:val="none" w:sz="0" w:space="0" w:color="auto"/>
                <w:left w:val="single" w:sz="6" w:space="18" w:color="CCCCCC"/>
                <w:bottom w:val="single" w:sz="6" w:space="13" w:color="CCCCCC"/>
                <w:right w:val="single" w:sz="6" w:space="18" w:color="CCCCCC"/>
              </w:divBdr>
              <w:divsChild>
                <w:div w:id="68117386">
                  <w:marLeft w:val="0"/>
                  <w:marRight w:val="0"/>
                  <w:marTop w:val="0"/>
                  <w:marBottom w:val="0"/>
                  <w:divBdr>
                    <w:top w:val="none" w:sz="0" w:space="0" w:color="auto"/>
                    <w:left w:val="none" w:sz="0" w:space="0" w:color="auto"/>
                    <w:bottom w:val="none" w:sz="0" w:space="0" w:color="auto"/>
                    <w:right w:val="none" w:sz="0" w:space="0" w:color="auto"/>
                  </w:divBdr>
                  <w:divsChild>
                    <w:div w:id="886844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7218648">
          <w:marLeft w:val="0"/>
          <w:marRight w:val="0"/>
          <w:marTop w:val="0"/>
          <w:marBottom w:val="0"/>
          <w:divBdr>
            <w:top w:val="none" w:sz="0" w:space="0" w:color="auto"/>
            <w:left w:val="none" w:sz="0" w:space="0" w:color="auto"/>
            <w:bottom w:val="none" w:sz="0" w:space="0" w:color="auto"/>
            <w:right w:val="none" w:sz="0" w:space="0" w:color="auto"/>
          </w:divBdr>
          <w:divsChild>
            <w:div w:id="70618272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30985351">
      <w:bodyDiv w:val="1"/>
      <w:marLeft w:val="0"/>
      <w:marRight w:val="0"/>
      <w:marTop w:val="0"/>
      <w:marBottom w:val="0"/>
      <w:divBdr>
        <w:top w:val="none" w:sz="0" w:space="0" w:color="auto"/>
        <w:left w:val="none" w:sz="0" w:space="0" w:color="auto"/>
        <w:bottom w:val="none" w:sz="0" w:space="0" w:color="auto"/>
        <w:right w:val="none" w:sz="0" w:space="0" w:color="auto"/>
      </w:divBdr>
      <w:divsChild>
        <w:div w:id="827869040">
          <w:marLeft w:val="0"/>
          <w:marRight w:val="0"/>
          <w:marTop w:val="0"/>
          <w:marBottom w:val="0"/>
          <w:divBdr>
            <w:top w:val="none" w:sz="0" w:space="0" w:color="auto"/>
            <w:left w:val="none" w:sz="0" w:space="0" w:color="auto"/>
            <w:bottom w:val="none" w:sz="0" w:space="0" w:color="auto"/>
            <w:right w:val="none" w:sz="0" w:space="0" w:color="auto"/>
          </w:divBdr>
          <w:divsChild>
            <w:div w:id="1204753067">
              <w:marLeft w:val="0"/>
              <w:marRight w:val="0"/>
              <w:marTop w:val="0"/>
              <w:marBottom w:val="180"/>
              <w:divBdr>
                <w:top w:val="none" w:sz="0" w:space="0" w:color="auto"/>
                <w:left w:val="none" w:sz="0" w:space="0" w:color="auto"/>
                <w:bottom w:val="none" w:sz="0" w:space="0" w:color="auto"/>
                <w:right w:val="none" w:sz="0" w:space="0" w:color="auto"/>
              </w:divBdr>
              <w:divsChild>
                <w:div w:id="1703941921">
                  <w:marLeft w:val="0"/>
                  <w:marRight w:val="0"/>
                  <w:marTop w:val="0"/>
                  <w:marBottom w:val="0"/>
                  <w:divBdr>
                    <w:top w:val="none" w:sz="0" w:space="0" w:color="auto"/>
                    <w:left w:val="none" w:sz="0" w:space="0" w:color="auto"/>
                    <w:bottom w:val="none" w:sz="0" w:space="0" w:color="auto"/>
                    <w:right w:val="none" w:sz="0" w:space="0" w:color="auto"/>
                  </w:divBdr>
                  <w:divsChild>
                    <w:div w:id="2064791979">
                      <w:marLeft w:val="0"/>
                      <w:marRight w:val="0"/>
                      <w:marTop w:val="0"/>
                      <w:marBottom w:val="0"/>
                      <w:divBdr>
                        <w:top w:val="none" w:sz="0" w:space="0" w:color="auto"/>
                        <w:left w:val="none" w:sz="0" w:space="0" w:color="auto"/>
                        <w:bottom w:val="none" w:sz="0" w:space="0" w:color="auto"/>
                        <w:right w:val="none" w:sz="0" w:space="0" w:color="auto"/>
                      </w:divBdr>
                      <w:divsChild>
                        <w:div w:id="336924359">
                          <w:marLeft w:val="0"/>
                          <w:marRight w:val="0"/>
                          <w:marTop w:val="75"/>
                          <w:marBottom w:val="75"/>
                          <w:divBdr>
                            <w:top w:val="none" w:sz="0" w:space="0" w:color="auto"/>
                            <w:left w:val="none" w:sz="0" w:space="0" w:color="auto"/>
                            <w:bottom w:val="none" w:sz="0" w:space="0" w:color="auto"/>
                            <w:right w:val="none" w:sz="0" w:space="0" w:color="auto"/>
                          </w:divBdr>
                        </w:div>
                        <w:div w:id="1754163400">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46578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761644">
          <w:marLeft w:val="0"/>
          <w:marRight w:val="0"/>
          <w:marTop w:val="0"/>
          <w:marBottom w:val="0"/>
          <w:divBdr>
            <w:top w:val="none" w:sz="0" w:space="0" w:color="auto"/>
            <w:left w:val="none" w:sz="0" w:space="0" w:color="auto"/>
            <w:bottom w:val="none" w:sz="0" w:space="0" w:color="auto"/>
            <w:right w:val="none" w:sz="0" w:space="0" w:color="auto"/>
          </w:divBdr>
          <w:divsChild>
            <w:div w:id="1492256087">
              <w:marLeft w:val="0"/>
              <w:marRight w:val="0"/>
              <w:marTop w:val="0"/>
              <w:marBottom w:val="0"/>
              <w:divBdr>
                <w:top w:val="none" w:sz="0" w:space="0" w:color="auto"/>
                <w:left w:val="none" w:sz="0" w:space="0" w:color="auto"/>
                <w:bottom w:val="none" w:sz="0" w:space="0" w:color="auto"/>
                <w:right w:val="none" w:sz="0" w:space="0" w:color="auto"/>
              </w:divBdr>
              <w:divsChild>
                <w:div w:id="765004606">
                  <w:marLeft w:val="0"/>
                  <w:marRight w:val="0"/>
                  <w:marTop w:val="0"/>
                  <w:marBottom w:val="0"/>
                  <w:divBdr>
                    <w:top w:val="none" w:sz="0" w:space="0" w:color="auto"/>
                    <w:left w:val="none" w:sz="0" w:space="0" w:color="auto"/>
                    <w:bottom w:val="none" w:sz="0" w:space="0" w:color="auto"/>
                    <w:right w:val="none" w:sz="0" w:space="0" w:color="auto"/>
                  </w:divBdr>
                  <w:divsChild>
                    <w:div w:id="635525748">
                      <w:marLeft w:val="0"/>
                      <w:marRight w:val="0"/>
                      <w:marTop w:val="0"/>
                      <w:marBottom w:val="0"/>
                      <w:divBdr>
                        <w:top w:val="none" w:sz="0" w:space="0" w:color="auto"/>
                        <w:left w:val="none" w:sz="0" w:space="0" w:color="auto"/>
                        <w:bottom w:val="none" w:sz="0" w:space="0" w:color="auto"/>
                        <w:right w:val="none" w:sz="0" w:space="0" w:color="auto"/>
                      </w:divBdr>
                      <w:divsChild>
                        <w:div w:id="1889998260">
                          <w:marLeft w:val="0"/>
                          <w:marRight w:val="0"/>
                          <w:marTop w:val="75"/>
                          <w:marBottom w:val="75"/>
                          <w:divBdr>
                            <w:top w:val="none" w:sz="0" w:space="0" w:color="auto"/>
                            <w:left w:val="none" w:sz="0" w:space="0" w:color="auto"/>
                            <w:bottom w:val="none" w:sz="0" w:space="0" w:color="auto"/>
                            <w:right w:val="none" w:sz="0" w:space="0" w:color="auto"/>
                          </w:divBdr>
                          <w:divsChild>
                            <w:div w:id="1244025777">
                              <w:marLeft w:val="0"/>
                              <w:marRight w:val="0"/>
                              <w:marTop w:val="0"/>
                              <w:marBottom w:val="0"/>
                              <w:divBdr>
                                <w:top w:val="none" w:sz="0" w:space="0" w:color="auto"/>
                                <w:left w:val="none" w:sz="0" w:space="0" w:color="auto"/>
                                <w:bottom w:val="none" w:sz="0" w:space="0" w:color="auto"/>
                                <w:right w:val="none" w:sz="0" w:space="0" w:color="auto"/>
                              </w:divBdr>
                              <w:divsChild>
                                <w:div w:id="788402446">
                                  <w:marLeft w:val="0"/>
                                  <w:marRight w:val="0"/>
                                  <w:marTop w:val="0"/>
                                  <w:marBottom w:val="0"/>
                                  <w:divBdr>
                                    <w:top w:val="none" w:sz="0" w:space="0" w:color="auto"/>
                                    <w:left w:val="none" w:sz="0" w:space="0" w:color="auto"/>
                                    <w:bottom w:val="none" w:sz="0" w:space="0" w:color="auto"/>
                                    <w:right w:val="none" w:sz="0" w:space="0" w:color="auto"/>
                                  </w:divBdr>
                                </w:div>
                              </w:divsChild>
                            </w:div>
                            <w:div w:id="476606678">
                              <w:marLeft w:val="0"/>
                              <w:marRight w:val="0"/>
                              <w:marTop w:val="120"/>
                              <w:marBottom w:val="0"/>
                              <w:divBdr>
                                <w:top w:val="none" w:sz="0" w:space="0" w:color="auto"/>
                                <w:left w:val="none" w:sz="0" w:space="0" w:color="auto"/>
                                <w:bottom w:val="none" w:sz="0" w:space="0" w:color="auto"/>
                                <w:right w:val="none" w:sz="0" w:space="0" w:color="auto"/>
                              </w:divBdr>
                              <w:divsChild>
                                <w:div w:id="1415276044">
                                  <w:marLeft w:val="0"/>
                                  <w:marRight w:val="0"/>
                                  <w:marTop w:val="0"/>
                                  <w:marBottom w:val="0"/>
                                  <w:divBdr>
                                    <w:top w:val="none" w:sz="0" w:space="0" w:color="auto"/>
                                    <w:left w:val="none" w:sz="0" w:space="0" w:color="auto"/>
                                    <w:bottom w:val="none" w:sz="0" w:space="0" w:color="auto"/>
                                    <w:right w:val="none" w:sz="0" w:space="0" w:color="auto"/>
                                  </w:divBdr>
                                </w:div>
                                <w:div w:id="232476682">
                                  <w:marLeft w:val="0"/>
                                  <w:marRight w:val="0"/>
                                  <w:marTop w:val="0"/>
                                  <w:marBottom w:val="0"/>
                                  <w:divBdr>
                                    <w:top w:val="none" w:sz="0" w:space="0" w:color="auto"/>
                                    <w:left w:val="none" w:sz="0" w:space="0" w:color="auto"/>
                                    <w:bottom w:val="none" w:sz="0" w:space="0" w:color="auto"/>
                                    <w:right w:val="none" w:sz="0" w:space="0" w:color="auto"/>
                                  </w:divBdr>
                                </w:div>
                                <w:div w:id="587541654">
                                  <w:marLeft w:val="0"/>
                                  <w:marRight w:val="0"/>
                                  <w:marTop w:val="0"/>
                                  <w:marBottom w:val="0"/>
                                  <w:divBdr>
                                    <w:top w:val="none" w:sz="0" w:space="0" w:color="auto"/>
                                    <w:left w:val="none" w:sz="0" w:space="0" w:color="auto"/>
                                    <w:bottom w:val="none" w:sz="0" w:space="0" w:color="auto"/>
                                    <w:right w:val="none" w:sz="0" w:space="0" w:color="auto"/>
                                  </w:divBdr>
                                </w:div>
                                <w:div w:id="254821801">
                                  <w:marLeft w:val="0"/>
                                  <w:marRight w:val="0"/>
                                  <w:marTop w:val="0"/>
                                  <w:marBottom w:val="0"/>
                                  <w:divBdr>
                                    <w:top w:val="none" w:sz="0" w:space="0" w:color="auto"/>
                                    <w:left w:val="none" w:sz="0" w:space="0" w:color="auto"/>
                                    <w:bottom w:val="none" w:sz="0" w:space="0" w:color="auto"/>
                                    <w:right w:val="none" w:sz="0" w:space="0" w:color="auto"/>
                                  </w:divBdr>
                                </w:div>
                                <w:div w:id="21286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32491258">
      <w:bodyDiv w:val="1"/>
      <w:marLeft w:val="0"/>
      <w:marRight w:val="0"/>
      <w:marTop w:val="0"/>
      <w:marBottom w:val="0"/>
      <w:divBdr>
        <w:top w:val="none" w:sz="0" w:space="0" w:color="auto"/>
        <w:left w:val="none" w:sz="0" w:space="0" w:color="auto"/>
        <w:bottom w:val="none" w:sz="0" w:space="0" w:color="auto"/>
        <w:right w:val="none" w:sz="0" w:space="0" w:color="auto"/>
      </w:divBdr>
    </w:div>
    <w:div w:id="635255056">
      <w:bodyDiv w:val="1"/>
      <w:marLeft w:val="0"/>
      <w:marRight w:val="0"/>
      <w:marTop w:val="0"/>
      <w:marBottom w:val="0"/>
      <w:divBdr>
        <w:top w:val="none" w:sz="0" w:space="0" w:color="auto"/>
        <w:left w:val="none" w:sz="0" w:space="0" w:color="auto"/>
        <w:bottom w:val="none" w:sz="0" w:space="0" w:color="auto"/>
        <w:right w:val="none" w:sz="0" w:space="0" w:color="auto"/>
      </w:divBdr>
      <w:divsChild>
        <w:div w:id="104496414">
          <w:marLeft w:val="0"/>
          <w:marRight w:val="0"/>
          <w:marTop w:val="0"/>
          <w:marBottom w:val="0"/>
          <w:divBdr>
            <w:top w:val="none" w:sz="0" w:space="0" w:color="auto"/>
            <w:left w:val="none" w:sz="0" w:space="0" w:color="auto"/>
            <w:bottom w:val="none" w:sz="0" w:space="0" w:color="auto"/>
            <w:right w:val="none" w:sz="0" w:space="0" w:color="auto"/>
          </w:divBdr>
        </w:div>
      </w:divsChild>
    </w:div>
    <w:div w:id="635376784">
      <w:bodyDiv w:val="1"/>
      <w:marLeft w:val="0"/>
      <w:marRight w:val="0"/>
      <w:marTop w:val="0"/>
      <w:marBottom w:val="0"/>
      <w:divBdr>
        <w:top w:val="none" w:sz="0" w:space="0" w:color="auto"/>
        <w:left w:val="none" w:sz="0" w:space="0" w:color="auto"/>
        <w:bottom w:val="none" w:sz="0" w:space="0" w:color="auto"/>
        <w:right w:val="none" w:sz="0" w:space="0" w:color="auto"/>
      </w:divBdr>
      <w:divsChild>
        <w:div w:id="1062212532">
          <w:marLeft w:val="0"/>
          <w:marRight w:val="0"/>
          <w:marTop w:val="0"/>
          <w:marBottom w:val="0"/>
          <w:divBdr>
            <w:top w:val="none" w:sz="0" w:space="0" w:color="auto"/>
            <w:left w:val="none" w:sz="0" w:space="0" w:color="auto"/>
            <w:bottom w:val="none" w:sz="0" w:space="0" w:color="auto"/>
            <w:right w:val="none" w:sz="0" w:space="0" w:color="auto"/>
          </w:divBdr>
          <w:divsChild>
            <w:div w:id="791090492">
              <w:marLeft w:val="-15"/>
              <w:marRight w:val="0"/>
              <w:marTop w:val="0"/>
              <w:marBottom w:val="0"/>
              <w:divBdr>
                <w:top w:val="none" w:sz="0" w:space="0" w:color="auto"/>
                <w:left w:val="single" w:sz="6" w:space="18" w:color="CCCCCC"/>
                <w:bottom w:val="single" w:sz="6" w:space="13" w:color="CCCCCC"/>
                <w:right w:val="single" w:sz="6" w:space="18" w:color="CCCCCC"/>
              </w:divBdr>
              <w:divsChild>
                <w:div w:id="1829009141">
                  <w:marLeft w:val="0"/>
                  <w:marRight w:val="0"/>
                  <w:marTop w:val="0"/>
                  <w:marBottom w:val="0"/>
                  <w:divBdr>
                    <w:top w:val="none" w:sz="0" w:space="0" w:color="auto"/>
                    <w:left w:val="none" w:sz="0" w:space="0" w:color="auto"/>
                    <w:bottom w:val="none" w:sz="0" w:space="0" w:color="auto"/>
                    <w:right w:val="none" w:sz="0" w:space="0" w:color="auto"/>
                  </w:divBdr>
                  <w:divsChild>
                    <w:div w:id="1699551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9572035">
          <w:marLeft w:val="0"/>
          <w:marRight w:val="0"/>
          <w:marTop w:val="0"/>
          <w:marBottom w:val="0"/>
          <w:divBdr>
            <w:top w:val="none" w:sz="0" w:space="0" w:color="auto"/>
            <w:left w:val="none" w:sz="0" w:space="0" w:color="auto"/>
            <w:bottom w:val="none" w:sz="0" w:space="0" w:color="auto"/>
            <w:right w:val="none" w:sz="0" w:space="0" w:color="auto"/>
          </w:divBdr>
          <w:divsChild>
            <w:div w:id="172610026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35380151">
      <w:bodyDiv w:val="1"/>
      <w:marLeft w:val="0"/>
      <w:marRight w:val="0"/>
      <w:marTop w:val="0"/>
      <w:marBottom w:val="0"/>
      <w:divBdr>
        <w:top w:val="none" w:sz="0" w:space="0" w:color="auto"/>
        <w:left w:val="none" w:sz="0" w:space="0" w:color="auto"/>
        <w:bottom w:val="none" w:sz="0" w:space="0" w:color="auto"/>
        <w:right w:val="none" w:sz="0" w:space="0" w:color="auto"/>
      </w:divBdr>
    </w:div>
    <w:div w:id="636226377">
      <w:bodyDiv w:val="1"/>
      <w:marLeft w:val="0"/>
      <w:marRight w:val="0"/>
      <w:marTop w:val="0"/>
      <w:marBottom w:val="0"/>
      <w:divBdr>
        <w:top w:val="none" w:sz="0" w:space="0" w:color="auto"/>
        <w:left w:val="none" w:sz="0" w:space="0" w:color="auto"/>
        <w:bottom w:val="none" w:sz="0" w:space="0" w:color="auto"/>
        <w:right w:val="none" w:sz="0" w:space="0" w:color="auto"/>
      </w:divBdr>
      <w:divsChild>
        <w:div w:id="2122336453">
          <w:marLeft w:val="0"/>
          <w:marRight w:val="0"/>
          <w:marTop w:val="0"/>
          <w:marBottom w:val="0"/>
          <w:divBdr>
            <w:top w:val="none" w:sz="0" w:space="0" w:color="auto"/>
            <w:left w:val="none" w:sz="0" w:space="0" w:color="auto"/>
            <w:bottom w:val="none" w:sz="0" w:space="0" w:color="auto"/>
            <w:right w:val="none" w:sz="0" w:space="0" w:color="auto"/>
          </w:divBdr>
          <w:divsChild>
            <w:div w:id="548420578">
              <w:marLeft w:val="0"/>
              <w:marRight w:val="0"/>
              <w:marTop w:val="0"/>
              <w:marBottom w:val="0"/>
              <w:divBdr>
                <w:top w:val="none" w:sz="0" w:space="0" w:color="auto"/>
                <w:left w:val="none" w:sz="0" w:space="0" w:color="auto"/>
                <w:bottom w:val="none" w:sz="0" w:space="0" w:color="auto"/>
                <w:right w:val="none" w:sz="0" w:space="0" w:color="auto"/>
              </w:divBdr>
              <w:divsChild>
                <w:div w:id="1415858809">
                  <w:marLeft w:val="0"/>
                  <w:marRight w:val="0"/>
                  <w:marTop w:val="0"/>
                  <w:marBottom w:val="0"/>
                  <w:divBdr>
                    <w:top w:val="none" w:sz="0" w:space="0" w:color="auto"/>
                    <w:left w:val="none" w:sz="0" w:space="0" w:color="auto"/>
                    <w:bottom w:val="none" w:sz="0" w:space="0" w:color="auto"/>
                    <w:right w:val="none" w:sz="0" w:space="0" w:color="auto"/>
                  </w:divBdr>
                  <w:divsChild>
                    <w:div w:id="1288896931">
                      <w:marLeft w:val="0"/>
                      <w:marRight w:val="0"/>
                      <w:marTop w:val="0"/>
                      <w:marBottom w:val="0"/>
                      <w:divBdr>
                        <w:top w:val="none" w:sz="0" w:space="0" w:color="auto"/>
                        <w:left w:val="none" w:sz="0" w:space="0" w:color="auto"/>
                        <w:bottom w:val="none" w:sz="0" w:space="0" w:color="auto"/>
                        <w:right w:val="none" w:sz="0" w:space="0" w:color="auto"/>
                      </w:divBdr>
                      <w:divsChild>
                        <w:div w:id="643894268">
                          <w:marLeft w:val="0"/>
                          <w:marRight w:val="0"/>
                          <w:marTop w:val="75"/>
                          <w:marBottom w:val="75"/>
                          <w:divBdr>
                            <w:top w:val="none" w:sz="0" w:space="0" w:color="auto"/>
                            <w:left w:val="none" w:sz="0" w:space="0" w:color="auto"/>
                            <w:bottom w:val="none" w:sz="0" w:space="0" w:color="auto"/>
                            <w:right w:val="none" w:sz="0" w:space="0" w:color="auto"/>
                          </w:divBdr>
                          <w:divsChild>
                            <w:div w:id="197593475">
                              <w:marLeft w:val="0"/>
                              <w:marRight w:val="0"/>
                              <w:marTop w:val="0"/>
                              <w:marBottom w:val="0"/>
                              <w:divBdr>
                                <w:top w:val="none" w:sz="0" w:space="0" w:color="auto"/>
                                <w:left w:val="none" w:sz="0" w:space="0" w:color="auto"/>
                                <w:bottom w:val="none" w:sz="0" w:space="0" w:color="auto"/>
                                <w:right w:val="none" w:sz="0" w:space="0" w:color="auto"/>
                              </w:divBdr>
                              <w:divsChild>
                                <w:div w:id="2073385904">
                                  <w:marLeft w:val="0"/>
                                  <w:marRight w:val="0"/>
                                  <w:marTop w:val="0"/>
                                  <w:marBottom w:val="0"/>
                                  <w:divBdr>
                                    <w:top w:val="none" w:sz="0" w:space="0" w:color="auto"/>
                                    <w:left w:val="none" w:sz="0" w:space="0" w:color="auto"/>
                                    <w:bottom w:val="none" w:sz="0" w:space="0" w:color="auto"/>
                                    <w:right w:val="none" w:sz="0" w:space="0" w:color="auto"/>
                                  </w:divBdr>
                                </w:div>
                              </w:divsChild>
                            </w:div>
                            <w:div w:id="1094979841">
                              <w:marLeft w:val="0"/>
                              <w:marRight w:val="0"/>
                              <w:marTop w:val="120"/>
                              <w:marBottom w:val="0"/>
                              <w:divBdr>
                                <w:top w:val="none" w:sz="0" w:space="0" w:color="auto"/>
                                <w:left w:val="none" w:sz="0" w:space="0" w:color="auto"/>
                                <w:bottom w:val="none" w:sz="0" w:space="0" w:color="auto"/>
                                <w:right w:val="none" w:sz="0" w:space="0" w:color="auto"/>
                              </w:divBdr>
                              <w:divsChild>
                                <w:div w:id="56321176">
                                  <w:marLeft w:val="0"/>
                                  <w:marRight w:val="0"/>
                                  <w:marTop w:val="0"/>
                                  <w:marBottom w:val="0"/>
                                  <w:divBdr>
                                    <w:top w:val="none" w:sz="0" w:space="0" w:color="auto"/>
                                    <w:left w:val="none" w:sz="0" w:space="0" w:color="auto"/>
                                    <w:bottom w:val="none" w:sz="0" w:space="0" w:color="auto"/>
                                    <w:right w:val="none" w:sz="0" w:space="0" w:color="auto"/>
                                  </w:divBdr>
                                </w:div>
                                <w:div w:id="1041903204">
                                  <w:marLeft w:val="0"/>
                                  <w:marRight w:val="0"/>
                                  <w:marTop w:val="0"/>
                                  <w:marBottom w:val="0"/>
                                  <w:divBdr>
                                    <w:top w:val="none" w:sz="0" w:space="0" w:color="auto"/>
                                    <w:left w:val="none" w:sz="0" w:space="0" w:color="auto"/>
                                    <w:bottom w:val="none" w:sz="0" w:space="0" w:color="auto"/>
                                    <w:right w:val="none" w:sz="0" w:space="0" w:color="auto"/>
                                  </w:divBdr>
                                </w:div>
                                <w:div w:id="1264268855">
                                  <w:marLeft w:val="0"/>
                                  <w:marRight w:val="0"/>
                                  <w:marTop w:val="0"/>
                                  <w:marBottom w:val="0"/>
                                  <w:divBdr>
                                    <w:top w:val="none" w:sz="0" w:space="0" w:color="auto"/>
                                    <w:left w:val="none" w:sz="0" w:space="0" w:color="auto"/>
                                    <w:bottom w:val="none" w:sz="0" w:space="0" w:color="auto"/>
                                    <w:right w:val="none" w:sz="0" w:space="0" w:color="auto"/>
                                  </w:divBdr>
                                </w:div>
                                <w:div w:id="1745488992">
                                  <w:marLeft w:val="0"/>
                                  <w:marRight w:val="0"/>
                                  <w:marTop w:val="0"/>
                                  <w:marBottom w:val="0"/>
                                  <w:divBdr>
                                    <w:top w:val="none" w:sz="0" w:space="0" w:color="auto"/>
                                    <w:left w:val="none" w:sz="0" w:space="0" w:color="auto"/>
                                    <w:bottom w:val="none" w:sz="0" w:space="0" w:color="auto"/>
                                    <w:right w:val="none" w:sz="0" w:space="0" w:color="auto"/>
                                  </w:divBdr>
                                </w:div>
                              </w:divsChild>
                            </w:div>
                            <w:div w:id="354696249">
                              <w:marLeft w:val="0"/>
                              <w:marRight w:val="0"/>
                              <w:marTop w:val="120"/>
                              <w:marBottom w:val="0"/>
                              <w:divBdr>
                                <w:top w:val="none" w:sz="0" w:space="0" w:color="auto"/>
                                <w:left w:val="none" w:sz="0" w:space="0" w:color="auto"/>
                                <w:bottom w:val="none" w:sz="0" w:space="0" w:color="auto"/>
                                <w:right w:val="none" w:sz="0" w:space="0" w:color="auto"/>
                              </w:divBdr>
                              <w:divsChild>
                                <w:div w:id="1859080769">
                                  <w:marLeft w:val="0"/>
                                  <w:marRight w:val="0"/>
                                  <w:marTop w:val="0"/>
                                  <w:marBottom w:val="0"/>
                                  <w:divBdr>
                                    <w:top w:val="none" w:sz="0" w:space="0" w:color="auto"/>
                                    <w:left w:val="none" w:sz="0" w:space="0" w:color="auto"/>
                                    <w:bottom w:val="none" w:sz="0" w:space="0" w:color="auto"/>
                                    <w:right w:val="none" w:sz="0" w:space="0" w:color="auto"/>
                                  </w:divBdr>
                                </w:div>
                                <w:div w:id="798911091">
                                  <w:marLeft w:val="0"/>
                                  <w:marRight w:val="0"/>
                                  <w:marTop w:val="0"/>
                                  <w:marBottom w:val="0"/>
                                  <w:divBdr>
                                    <w:top w:val="none" w:sz="0" w:space="0" w:color="auto"/>
                                    <w:left w:val="none" w:sz="0" w:space="0" w:color="auto"/>
                                    <w:bottom w:val="none" w:sz="0" w:space="0" w:color="auto"/>
                                    <w:right w:val="none" w:sz="0" w:space="0" w:color="auto"/>
                                  </w:divBdr>
                                </w:div>
                                <w:div w:id="1514413671">
                                  <w:marLeft w:val="0"/>
                                  <w:marRight w:val="0"/>
                                  <w:marTop w:val="0"/>
                                  <w:marBottom w:val="0"/>
                                  <w:divBdr>
                                    <w:top w:val="none" w:sz="0" w:space="0" w:color="auto"/>
                                    <w:left w:val="none" w:sz="0" w:space="0" w:color="auto"/>
                                    <w:bottom w:val="none" w:sz="0" w:space="0" w:color="auto"/>
                                    <w:right w:val="none" w:sz="0" w:space="0" w:color="auto"/>
                                  </w:divBdr>
                                </w:div>
                                <w:div w:id="2033410973">
                                  <w:marLeft w:val="0"/>
                                  <w:marRight w:val="0"/>
                                  <w:marTop w:val="0"/>
                                  <w:marBottom w:val="0"/>
                                  <w:divBdr>
                                    <w:top w:val="none" w:sz="0" w:space="0" w:color="auto"/>
                                    <w:left w:val="none" w:sz="0" w:space="0" w:color="auto"/>
                                    <w:bottom w:val="none" w:sz="0" w:space="0" w:color="auto"/>
                                    <w:right w:val="none" w:sz="0" w:space="0" w:color="auto"/>
                                  </w:divBdr>
                                </w:div>
                              </w:divsChild>
                            </w:div>
                            <w:div w:id="568921890">
                              <w:marLeft w:val="0"/>
                              <w:marRight w:val="0"/>
                              <w:marTop w:val="120"/>
                              <w:marBottom w:val="0"/>
                              <w:divBdr>
                                <w:top w:val="none" w:sz="0" w:space="0" w:color="auto"/>
                                <w:left w:val="none" w:sz="0" w:space="0" w:color="auto"/>
                                <w:bottom w:val="none" w:sz="0" w:space="0" w:color="auto"/>
                                <w:right w:val="none" w:sz="0" w:space="0" w:color="auto"/>
                              </w:divBdr>
                              <w:divsChild>
                                <w:div w:id="2004501465">
                                  <w:marLeft w:val="0"/>
                                  <w:marRight w:val="0"/>
                                  <w:marTop w:val="0"/>
                                  <w:marBottom w:val="0"/>
                                  <w:divBdr>
                                    <w:top w:val="none" w:sz="0" w:space="0" w:color="auto"/>
                                    <w:left w:val="none" w:sz="0" w:space="0" w:color="auto"/>
                                    <w:bottom w:val="none" w:sz="0" w:space="0" w:color="auto"/>
                                    <w:right w:val="none" w:sz="0" w:space="0" w:color="auto"/>
                                  </w:divBdr>
                                </w:div>
                                <w:div w:id="52704105">
                                  <w:marLeft w:val="0"/>
                                  <w:marRight w:val="0"/>
                                  <w:marTop w:val="0"/>
                                  <w:marBottom w:val="0"/>
                                  <w:divBdr>
                                    <w:top w:val="none" w:sz="0" w:space="0" w:color="auto"/>
                                    <w:left w:val="none" w:sz="0" w:space="0" w:color="auto"/>
                                    <w:bottom w:val="none" w:sz="0" w:space="0" w:color="auto"/>
                                    <w:right w:val="none" w:sz="0" w:space="0" w:color="auto"/>
                                  </w:divBdr>
                                </w:div>
                                <w:div w:id="1687832032">
                                  <w:marLeft w:val="0"/>
                                  <w:marRight w:val="0"/>
                                  <w:marTop w:val="0"/>
                                  <w:marBottom w:val="0"/>
                                  <w:divBdr>
                                    <w:top w:val="none" w:sz="0" w:space="0" w:color="auto"/>
                                    <w:left w:val="none" w:sz="0" w:space="0" w:color="auto"/>
                                    <w:bottom w:val="none" w:sz="0" w:space="0" w:color="auto"/>
                                    <w:right w:val="none" w:sz="0" w:space="0" w:color="auto"/>
                                  </w:divBdr>
                                </w:div>
                                <w:div w:id="909196756">
                                  <w:marLeft w:val="0"/>
                                  <w:marRight w:val="0"/>
                                  <w:marTop w:val="0"/>
                                  <w:marBottom w:val="0"/>
                                  <w:divBdr>
                                    <w:top w:val="none" w:sz="0" w:space="0" w:color="auto"/>
                                    <w:left w:val="none" w:sz="0" w:space="0" w:color="auto"/>
                                    <w:bottom w:val="none" w:sz="0" w:space="0" w:color="auto"/>
                                    <w:right w:val="none" w:sz="0" w:space="0" w:color="auto"/>
                                  </w:divBdr>
                                </w:div>
                                <w:div w:id="2143575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90735">
              <w:marLeft w:val="0"/>
              <w:marRight w:val="0"/>
              <w:marTop w:val="0"/>
              <w:marBottom w:val="0"/>
              <w:divBdr>
                <w:top w:val="none" w:sz="0" w:space="0" w:color="auto"/>
                <w:left w:val="none" w:sz="0" w:space="0" w:color="auto"/>
                <w:bottom w:val="none" w:sz="0" w:space="0" w:color="auto"/>
                <w:right w:val="none" w:sz="0" w:space="0" w:color="auto"/>
              </w:divBdr>
              <w:divsChild>
                <w:div w:id="1017465383">
                  <w:marLeft w:val="0"/>
                  <w:marRight w:val="0"/>
                  <w:marTop w:val="0"/>
                  <w:marBottom w:val="0"/>
                  <w:divBdr>
                    <w:top w:val="none" w:sz="0" w:space="0" w:color="auto"/>
                    <w:left w:val="none" w:sz="0" w:space="0" w:color="auto"/>
                    <w:bottom w:val="none" w:sz="0" w:space="0" w:color="auto"/>
                    <w:right w:val="none" w:sz="0" w:space="0" w:color="auto"/>
                  </w:divBdr>
                  <w:divsChild>
                    <w:div w:id="848834421">
                      <w:marLeft w:val="0"/>
                      <w:marRight w:val="0"/>
                      <w:marTop w:val="0"/>
                      <w:marBottom w:val="0"/>
                      <w:divBdr>
                        <w:top w:val="none" w:sz="0" w:space="0" w:color="auto"/>
                        <w:left w:val="none" w:sz="0" w:space="0" w:color="auto"/>
                        <w:bottom w:val="none" w:sz="0" w:space="0" w:color="auto"/>
                        <w:right w:val="none" w:sz="0" w:space="0" w:color="auto"/>
                      </w:divBdr>
                      <w:divsChild>
                        <w:div w:id="179900198">
                          <w:marLeft w:val="0"/>
                          <w:marRight w:val="0"/>
                          <w:marTop w:val="0"/>
                          <w:marBottom w:val="0"/>
                          <w:divBdr>
                            <w:top w:val="none" w:sz="0" w:space="0" w:color="auto"/>
                            <w:left w:val="none" w:sz="0" w:space="0" w:color="auto"/>
                            <w:bottom w:val="none" w:sz="0" w:space="0" w:color="auto"/>
                            <w:right w:val="none" w:sz="0" w:space="0" w:color="auto"/>
                          </w:divBdr>
                          <w:divsChild>
                            <w:div w:id="1033649400">
                              <w:marLeft w:val="0"/>
                              <w:marRight w:val="0"/>
                              <w:marTop w:val="0"/>
                              <w:marBottom w:val="0"/>
                              <w:divBdr>
                                <w:top w:val="none" w:sz="0" w:space="0" w:color="auto"/>
                                <w:left w:val="none" w:sz="0" w:space="0" w:color="auto"/>
                                <w:bottom w:val="none" w:sz="0" w:space="0" w:color="auto"/>
                                <w:right w:val="none" w:sz="0" w:space="0" w:color="auto"/>
                              </w:divBdr>
                              <w:divsChild>
                                <w:div w:id="846140969">
                                  <w:marLeft w:val="0"/>
                                  <w:marRight w:val="0"/>
                                  <w:marTop w:val="0"/>
                                  <w:marBottom w:val="0"/>
                                  <w:divBdr>
                                    <w:top w:val="none" w:sz="0" w:space="0" w:color="auto"/>
                                    <w:left w:val="none" w:sz="0" w:space="0" w:color="auto"/>
                                    <w:bottom w:val="none" w:sz="0" w:space="0" w:color="auto"/>
                                    <w:right w:val="none" w:sz="0" w:space="0" w:color="auto"/>
                                  </w:divBdr>
                                  <w:divsChild>
                                    <w:div w:id="33168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07181185">
          <w:marLeft w:val="0"/>
          <w:marRight w:val="0"/>
          <w:marTop w:val="0"/>
          <w:marBottom w:val="0"/>
          <w:divBdr>
            <w:top w:val="none" w:sz="0" w:space="0" w:color="auto"/>
            <w:left w:val="none" w:sz="0" w:space="0" w:color="auto"/>
            <w:bottom w:val="none" w:sz="0" w:space="0" w:color="auto"/>
            <w:right w:val="none" w:sz="0" w:space="0" w:color="auto"/>
          </w:divBdr>
          <w:divsChild>
            <w:div w:id="762070406">
              <w:marLeft w:val="0"/>
              <w:marRight w:val="0"/>
              <w:marTop w:val="0"/>
              <w:marBottom w:val="0"/>
              <w:divBdr>
                <w:top w:val="none" w:sz="0" w:space="0" w:color="auto"/>
                <w:left w:val="none" w:sz="0" w:space="0" w:color="auto"/>
                <w:bottom w:val="none" w:sz="0" w:space="0" w:color="auto"/>
                <w:right w:val="none" w:sz="0" w:space="0" w:color="auto"/>
              </w:divBdr>
              <w:divsChild>
                <w:div w:id="219094576">
                  <w:marLeft w:val="0"/>
                  <w:marRight w:val="0"/>
                  <w:marTop w:val="0"/>
                  <w:marBottom w:val="0"/>
                  <w:divBdr>
                    <w:top w:val="none" w:sz="0" w:space="0" w:color="auto"/>
                    <w:left w:val="none" w:sz="0" w:space="0" w:color="auto"/>
                    <w:bottom w:val="none" w:sz="0" w:space="0" w:color="auto"/>
                    <w:right w:val="none" w:sz="0" w:space="0" w:color="auto"/>
                  </w:divBdr>
                  <w:divsChild>
                    <w:div w:id="1552109391">
                      <w:marLeft w:val="0"/>
                      <w:marRight w:val="0"/>
                      <w:marTop w:val="0"/>
                      <w:marBottom w:val="0"/>
                      <w:divBdr>
                        <w:top w:val="none" w:sz="0" w:space="0" w:color="auto"/>
                        <w:left w:val="none" w:sz="0" w:space="0" w:color="auto"/>
                        <w:bottom w:val="none" w:sz="0" w:space="0" w:color="auto"/>
                        <w:right w:val="none" w:sz="0" w:space="0" w:color="auto"/>
                      </w:divBdr>
                      <w:divsChild>
                        <w:div w:id="349841216">
                          <w:marLeft w:val="0"/>
                          <w:marRight w:val="0"/>
                          <w:marTop w:val="0"/>
                          <w:marBottom w:val="0"/>
                          <w:divBdr>
                            <w:top w:val="none" w:sz="0" w:space="0" w:color="auto"/>
                            <w:left w:val="none" w:sz="0" w:space="0" w:color="auto"/>
                            <w:bottom w:val="none" w:sz="0" w:space="0" w:color="auto"/>
                            <w:right w:val="none" w:sz="0" w:space="0" w:color="auto"/>
                          </w:divBdr>
                          <w:divsChild>
                            <w:div w:id="664749912">
                              <w:marLeft w:val="0"/>
                              <w:marRight w:val="0"/>
                              <w:marTop w:val="0"/>
                              <w:marBottom w:val="0"/>
                              <w:divBdr>
                                <w:top w:val="none" w:sz="0" w:space="0" w:color="auto"/>
                                <w:left w:val="none" w:sz="0" w:space="0" w:color="auto"/>
                                <w:bottom w:val="none" w:sz="0" w:space="0" w:color="auto"/>
                                <w:right w:val="none" w:sz="0" w:space="0" w:color="auto"/>
                              </w:divBdr>
                              <w:divsChild>
                                <w:div w:id="1786994659">
                                  <w:marLeft w:val="240"/>
                                  <w:marRight w:val="240"/>
                                  <w:marTop w:val="0"/>
                                  <w:marBottom w:val="0"/>
                                  <w:divBdr>
                                    <w:top w:val="none" w:sz="0" w:space="0" w:color="auto"/>
                                    <w:left w:val="none" w:sz="0" w:space="0" w:color="auto"/>
                                    <w:bottom w:val="none" w:sz="0" w:space="0" w:color="auto"/>
                                    <w:right w:val="none" w:sz="0" w:space="0" w:color="auto"/>
                                  </w:divBdr>
                                  <w:divsChild>
                                    <w:div w:id="1444957456">
                                      <w:marLeft w:val="0"/>
                                      <w:marRight w:val="0"/>
                                      <w:marTop w:val="0"/>
                                      <w:marBottom w:val="0"/>
                                      <w:divBdr>
                                        <w:top w:val="none" w:sz="0" w:space="0" w:color="auto"/>
                                        <w:left w:val="none" w:sz="0" w:space="0" w:color="auto"/>
                                        <w:bottom w:val="none" w:sz="0" w:space="0" w:color="auto"/>
                                        <w:right w:val="none" w:sz="0" w:space="0" w:color="auto"/>
                                      </w:divBdr>
                                      <w:divsChild>
                                        <w:div w:id="1031950804">
                                          <w:marLeft w:val="0"/>
                                          <w:marRight w:val="0"/>
                                          <w:marTop w:val="0"/>
                                          <w:marBottom w:val="0"/>
                                          <w:divBdr>
                                            <w:top w:val="single" w:sz="2" w:space="0" w:color="auto"/>
                                            <w:left w:val="single" w:sz="2" w:space="0" w:color="auto"/>
                                            <w:bottom w:val="single" w:sz="2" w:space="0" w:color="auto"/>
                                            <w:right w:val="single" w:sz="2" w:space="0" w:color="auto"/>
                                          </w:divBdr>
                                        </w:div>
                                        <w:div w:id="16860147">
                                          <w:marLeft w:val="0"/>
                                          <w:marRight w:val="0"/>
                                          <w:marTop w:val="0"/>
                                          <w:marBottom w:val="0"/>
                                          <w:divBdr>
                                            <w:top w:val="none" w:sz="0" w:space="0" w:color="auto"/>
                                            <w:left w:val="none" w:sz="0" w:space="0" w:color="auto"/>
                                            <w:bottom w:val="none" w:sz="0" w:space="0" w:color="auto"/>
                                            <w:right w:val="none" w:sz="0" w:space="0" w:color="auto"/>
                                          </w:divBdr>
                                          <w:divsChild>
                                            <w:div w:id="113779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952878">
                                      <w:marLeft w:val="0"/>
                                      <w:marRight w:val="0"/>
                                      <w:marTop w:val="0"/>
                                      <w:marBottom w:val="0"/>
                                      <w:divBdr>
                                        <w:top w:val="none" w:sz="0" w:space="0" w:color="auto"/>
                                        <w:left w:val="none" w:sz="0" w:space="0" w:color="auto"/>
                                        <w:bottom w:val="none" w:sz="0" w:space="0" w:color="auto"/>
                                        <w:right w:val="none" w:sz="0" w:space="0" w:color="auto"/>
                                      </w:divBdr>
                                      <w:divsChild>
                                        <w:div w:id="413942380">
                                          <w:marLeft w:val="105"/>
                                          <w:marRight w:val="0"/>
                                          <w:marTop w:val="0"/>
                                          <w:marBottom w:val="0"/>
                                          <w:divBdr>
                                            <w:top w:val="none" w:sz="0" w:space="0" w:color="auto"/>
                                            <w:left w:val="none" w:sz="0" w:space="0" w:color="auto"/>
                                            <w:bottom w:val="none" w:sz="0" w:space="0" w:color="auto"/>
                                            <w:right w:val="none" w:sz="0" w:space="0" w:color="auto"/>
                                          </w:divBdr>
                                          <w:divsChild>
                                            <w:div w:id="280690708">
                                              <w:marLeft w:val="0"/>
                                              <w:marRight w:val="0"/>
                                              <w:marTop w:val="0"/>
                                              <w:marBottom w:val="0"/>
                                              <w:divBdr>
                                                <w:top w:val="single" w:sz="2" w:space="0" w:color="auto"/>
                                                <w:left w:val="single" w:sz="2" w:space="0" w:color="auto"/>
                                                <w:bottom w:val="single" w:sz="2" w:space="0" w:color="auto"/>
                                                <w:right w:val="single" w:sz="2" w:space="0" w:color="auto"/>
                                              </w:divBdr>
                                            </w:div>
                                          </w:divsChild>
                                        </w:div>
                                        <w:div w:id="133183589">
                                          <w:marLeft w:val="105"/>
                                          <w:marRight w:val="0"/>
                                          <w:marTop w:val="0"/>
                                          <w:marBottom w:val="0"/>
                                          <w:divBdr>
                                            <w:top w:val="none" w:sz="0" w:space="0" w:color="auto"/>
                                            <w:left w:val="none" w:sz="0" w:space="0" w:color="auto"/>
                                            <w:bottom w:val="none" w:sz="0" w:space="0" w:color="auto"/>
                                            <w:right w:val="none" w:sz="0" w:space="0" w:color="auto"/>
                                          </w:divBdr>
                                          <w:divsChild>
                                            <w:div w:id="1253315475">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 w:id="1531527129">
                              <w:marLeft w:val="180"/>
                              <w:marRight w:val="180"/>
                              <w:marTop w:val="0"/>
                              <w:marBottom w:val="0"/>
                              <w:divBdr>
                                <w:top w:val="none" w:sz="0" w:space="0" w:color="auto"/>
                                <w:left w:val="none" w:sz="0" w:space="0" w:color="auto"/>
                                <w:bottom w:val="none" w:sz="0" w:space="0" w:color="auto"/>
                                <w:right w:val="none" w:sz="0" w:space="0" w:color="auto"/>
                              </w:divBdr>
                              <w:divsChild>
                                <w:div w:id="1961035362">
                                  <w:marLeft w:val="-30"/>
                                  <w:marRight w:val="-30"/>
                                  <w:marTop w:val="0"/>
                                  <w:marBottom w:val="0"/>
                                  <w:divBdr>
                                    <w:top w:val="none" w:sz="0" w:space="0" w:color="auto"/>
                                    <w:left w:val="none" w:sz="0" w:space="0" w:color="auto"/>
                                    <w:bottom w:val="none" w:sz="0" w:space="0" w:color="auto"/>
                                    <w:right w:val="none" w:sz="0" w:space="0" w:color="auto"/>
                                  </w:divBdr>
                                  <w:divsChild>
                                    <w:div w:id="900753965">
                                      <w:marLeft w:val="0"/>
                                      <w:marRight w:val="0"/>
                                      <w:marTop w:val="0"/>
                                      <w:marBottom w:val="0"/>
                                      <w:divBdr>
                                        <w:top w:val="none" w:sz="0" w:space="0" w:color="auto"/>
                                        <w:left w:val="none" w:sz="0" w:space="0" w:color="auto"/>
                                        <w:bottom w:val="none" w:sz="0" w:space="0" w:color="auto"/>
                                        <w:right w:val="none" w:sz="0" w:space="0" w:color="auto"/>
                                      </w:divBdr>
                                      <w:divsChild>
                                        <w:div w:id="626202830">
                                          <w:marLeft w:val="0"/>
                                          <w:marRight w:val="0"/>
                                          <w:marTop w:val="0"/>
                                          <w:marBottom w:val="0"/>
                                          <w:divBdr>
                                            <w:top w:val="single" w:sz="2" w:space="0" w:color="auto"/>
                                            <w:left w:val="single" w:sz="2" w:space="0" w:color="auto"/>
                                            <w:bottom w:val="single" w:sz="2" w:space="0" w:color="auto"/>
                                            <w:right w:val="single" w:sz="2" w:space="0" w:color="auto"/>
                                          </w:divBdr>
                                          <w:divsChild>
                                            <w:div w:id="1425111039">
                                              <w:marLeft w:val="-60"/>
                                              <w:marRight w:val="-60"/>
                                              <w:marTop w:val="0"/>
                                              <w:marBottom w:val="0"/>
                                              <w:divBdr>
                                                <w:top w:val="none" w:sz="0" w:space="0" w:color="auto"/>
                                                <w:left w:val="none" w:sz="0" w:space="0" w:color="auto"/>
                                                <w:bottom w:val="none" w:sz="0" w:space="0" w:color="auto"/>
                                                <w:right w:val="none" w:sz="0" w:space="0" w:color="auto"/>
                                              </w:divBdr>
                                              <w:divsChild>
                                                <w:div w:id="41027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247078">
                                      <w:marLeft w:val="0"/>
                                      <w:marRight w:val="0"/>
                                      <w:marTop w:val="0"/>
                                      <w:marBottom w:val="0"/>
                                      <w:divBdr>
                                        <w:top w:val="none" w:sz="0" w:space="0" w:color="auto"/>
                                        <w:left w:val="none" w:sz="0" w:space="0" w:color="auto"/>
                                        <w:bottom w:val="none" w:sz="0" w:space="0" w:color="auto"/>
                                        <w:right w:val="none" w:sz="0" w:space="0" w:color="auto"/>
                                      </w:divBdr>
                                      <w:divsChild>
                                        <w:div w:id="1586181804">
                                          <w:marLeft w:val="0"/>
                                          <w:marRight w:val="0"/>
                                          <w:marTop w:val="0"/>
                                          <w:marBottom w:val="0"/>
                                          <w:divBdr>
                                            <w:top w:val="single" w:sz="2" w:space="0" w:color="auto"/>
                                            <w:left w:val="single" w:sz="2" w:space="0" w:color="auto"/>
                                            <w:bottom w:val="single" w:sz="2" w:space="0" w:color="auto"/>
                                            <w:right w:val="single" w:sz="2" w:space="0" w:color="auto"/>
                                          </w:divBdr>
                                          <w:divsChild>
                                            <w:div w:id="1708555916">
                                              <w:marLeft w:val="-60"/>
                                              <w:marRight w:val="-60"/>
                                              <w:marTop w:val="0"/>
                                              <w:marBottom w:val="0"/>
                                              <w:divBdr>
                                                <w:top w:val="none" w:sz="0" w:space="0" w:color="auto"/>
                                                <w:left w:val="none" w:sz="0" w:space="0" w:color="auto"/>
                                                <w:bottom w:val="none" w:sz="0" w:space="0" w:color="auto"/>
                                                <w:right w:val="none" w:sz="0" w:space="0" w:color="auto"/>
                                              </w:divBdr>
                                              <w:divsChild>
                                                <w:div w:id="1704788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2658143">
                                      <w:marLeft w:val="0"/>
                                      <w:marRight w:val="0"/>
                                      <w:marTop w:val="0"/>
                                      <w:marBottom w:val="0"/>
                                      <w:divBdr>
                                        <w:top w:val="none" w:sz="0" w:space="0" w:color="auto"/>
                                        <w:left w:val="none" w:sz="0" w:space="0" w:color="auto"/>
                                        <w:bottom w:val="none" w:sz="0" w:space="0" w:color="auto"/>
                                        <w:right w:val="none" w:sz="0" w:space="0" w:color="auto"/>
                                      </w:divBdr>
                                      <w:divsChild>
                                        <w:div w:id="434177544">
                                          <w:marLeft w:val="0"/>
                                          <w:marRight w:val="0"/>
                                          <w:marTop w:val="0"/>
                                          <w:marBottom w:val="0"/>
                                          <w:divBdr>
                                            <w:top w:val="single" w:sz="2" w:space="0" w:color="auto"/>
                                            <w:left w:val="single" w:sz="2" w:space="0" w:color="auto"/>
                                            <w:bottom w:val="single" w:sz="2" w:space="0" w:color="auto"/>
                                            <w:right w:val="single" w:sz="2" w:space="0" w:color="auto"/>
                                          </w:divBdr>
                                          <w:divsChild>
                                            <w:div w:id="1603682152">
                                              <w:marLeft w:val="-60"/>
                                              <w:marRight w:val="-60"/>
                                              <w:marTop w:val="0"/>
                                              <w:marBottom w:val="0"/>
                                              <w:divBdr>
                                                <w:top w:val="none" w:sz="0" w:space="0" w:color="auto"/>
                                                <w:left w:val="none" w:sz="0" w:space="0" w:color="auto"/>
                                                <w:bottom w:val="none" w:sz="0" w:space="0" w:color="auto"/>
                                                <w:right w:val="none" w:sz="0" w:space="0" w:color="auto"/>
                                              </w:divBdr>
                                              <w:divsChild>
                                                <w:div w:id="1924334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1090540">
                      <w:marLeft w:val="0"/>
                      <w:marRight w:val="0"/>
                      <w:marTop w:val="0"/>
                      <w:marBottom w:val="60"/>
                      <w:divBdr>
                        <w:top w:val="none" w:sz="0" w:space="0" w:color="auto"/>
                        <w:left w:val="none" w:sz="0" w:space="0" w:color="auto"/>
                        <w:bottom w:val="none" w:sz="0" w:space="0" w:color="auto"/>
                        <w:right w:val="none" w:sz="0" w:space="0" w:color="auto"/>
                      </w:divBdr>
                      <w:divsChild>
                        <w:div w:id="169179841">
                          <w:marLeft w:val="0"/>
                          <w:marRight w:val="0"/>
                          <w:marTop w:val="0"/>
                          <w:marBottom w:val="0"/>
                          <w:divBdr>
                            <w:top w:val="none" w:sz="0" w:space="0" w:color="auto"/>
                            <w:left w:val="none" w:sz="0" w:space="0" w:color="auto"/>
                            <w:bottom w:val="none" w:sz="0" w:space="0" w:color="auto"/>
                            <w:right w:val="none" w:sz="0" w:space="0" w:color="auto"/>
                          </w:divBdr>
                          <w:divsChild>
                            <w:div w:id="651636926">
                              <w:marLeft w:val="0"/>
                              <w:marRight w:val="90"/>
                              <w:marTop w:val="30"/>
                              <w:marBottom w:val="0"/>
                              <w:divBdr>
                                <w:top w:val="none" w:sz="0" w:space="0" w:color="auto"/>
                                <w:left w:val="none" w:sz="0" w:space="0" w:color="auto"/>
                                <w:bottom w:val="none" w:sz="0" w:space="0" w:color="auto"/>
                                <w:right w:val="none" w:sz="0" w:space="0" w:color="auto"/>
                              </w:divBdr>
                            </w:div>
                            <w:div w:id="800003100">
                              <w:marLeft w:val="0"/>
                              <w:marRight w:val="0"/>
                              <w:marTop w:val="0"/>
                              <w:marBottom w:val="0"/>
                              <w:divBdr>
                                <w:top w:val="none" w:sz="0" w:space="0" w:color="auto"/>
                                <w:left w:val="none" w:sz="0" w:space="0" w:color="auto"/>
                                <w:bottom w:val="none" w:sz="0" w:space="0" w:color="auto"/>
                                <w:right w:val="none" w:sz="0" w:space="0" w:color="auto"/>
                              </w:divBdr>
                              <w:divsChild>
                                <w:div w:id="1387029261">
                                  <w:marLeft w:val="0"/>
                                  <w:marRight w:val="0"/>
                                  <w:marTop w:val="0"/>
                                  <w:marBottom w:val="0"/>
                                  <w:divBdr>
                                    <w:top w:val="none" w:sz="0" w:space="0" w:color="auto"/>
                                    <w:left w:val="none" w:sz="0" w:space="0" w:color="auto"/>
                                    <w:bottom w:val="none" w:sz="0" w:space="0" w:color="auto"/>
                                    <w:right w:val="none" w:sz="0" w:space="0" w:color="auto"/>
                                  </w:divBdr>
                                  <w:divsChild>
                                    <w:div w:id="1094286230">
                                      <w:marLeft w:val="0"/>
                                      <w:marRight w:val="0"/>
                                      <w:marTop w:val="0"/>
                                      <w:marBottom w:val="0"/>
                                      <w:divBdr>
                                        <w:top w:val="none" w:sz="0" w:space="0" w:color="auto"/>
                                        <w:left w:val="none" w:sz="0" w:space="0" w:color="auto"/>
                                        <w:bottom w:val="none" w:sz="0" w:space="0" w:color="auto"/>
                                        <w:right w:val="none" w:sz="0" w:space="0" w:color="auto"/>
                                      </w:divBdr>
                                      <w:divsChild>
                                        <w:div w:id="1524397650">
                                          <w:marLeft w:val="0"/>
                                          <w:marRight w:val="0"/>
                                          <w:marTop w:val="0"/>
                                          <w:marBottom w:val="0"/>
                                          <w:divBdr>
                                            <w:top w:val="none" w:sz="0" w:space="0" w:color="auto"/>
                                            <w:left w:val="none" w:sz="0" w:space="0" w:color="auto"/>
                                            <w:bottom w:val="none" w:sz="0" w:space="0" w:color="auto"/>
                                            <w:right w:val="none" w:sz="0" w:space="0" w:color="auto"/>
                                          </w:divBdr>
                                          <w:divsChild>
                                            <w:div w:id="1639645560">
                                              <w:marLeft w:val="0"/>
                                              <w:marRight w:val="0"/>
                                              <w:marTop w:val="0"/>
                                              <w:marBottom w:val="0"/>
                                              <w:divBdr>
                                                <w:top w:val="none" w:sz="0" w:space="0" w:color="auto"/>
                                                <w:left w:val="none" w:sz="0" w:space="0" w:color="auto"/>
                                                <w:bottom w:val="none" w:sz="0" w:space="0" w:color="auto"/>
                                                <w:right w:val="none" w:sz="0" w:space="0" w:color="auto"/>
                                              </w:divBdr>
                                              <w:divsChild>
                                                <w:div w:id="1501658420">
                                                  <w:marLeft w:val="0"/>
                                                  <w:marRight w:val="0"/>
                                                  <w:marTop w:val="0"/>
                                                  <w:marBottom w:val="0"/>
                                                  <w:divBdr>
                                                    <w:top w:val="none" w:sz="0" w:space="0" w:color="auto"/>
                                                    <w:left w:val="none" w:sz="0" w:space="0" w:color="auto"/>
                                                    <w:bottom w:val="none" w:sz="0" w:space="0" w:color="auto"/>
                                                    <w:right w:val="none" w:sz="0" w:space="0" w:color="auto"/>
                                                  </w:divBdr>
                                                  <w:divsChild>
                                                    <w:div w:id="1519851721">
                                                      <w:marLeft w:val="0"/>
                                                      <w:marRight w:val="0"/>
                                                      <w:marTop w:val="0"/>
                                                      <w:marBottom w:val="0"/>
                                                      <w:divBdr>
                                                        <w:top w:val="none" w:sz="0" w:space="0" w:color="auto"/>
                                                        <w:left w:val="none" w:sz="0" w:space="0" w:color="auto"/>
                                                        <w:bottom w:val="none" w:sz="0" w:space="0" w:color="auto"/>
                                                        <w:right w:val="none" w:sz="0" w:space="0" w:color="auto"/>
                                                      </w:divBdr>
                                                      <w:divsChild>
                                                        <w:div w:id="425157301">
                                                          <w:marLeft w:val="0"/>
                                                          <w:marRight w:val="0"/>
                                                          <w:marTop w:val="0"/>
                                                          <w:marBottom w:val="0"/>
                                                          <w:divBdr>
                                                            <w:top w:val="none" w:sz="0" w:space="0" w:color="auto"/>
                                                            <w:left w:val="none" w:sz="0" w:space="0" w:color="auto"/>
                                                            <w:bottom w:val="none" w:sz="0" w:space="0" w:color="auto"/>
                                                            <w:right w:val="none" w:sz="0" w:space="0" w:color="auto"/>
                                                          </w:divBdr>
                                                          <w:divsChild>
                                                            <w:div w:id="1780252385">
                                                              <w:marLeft w:val="0"/>
                                                              <w:marRight w:val="0"/>
                                                              <w:marTop w:val="0"/>
                                                              <w:marBottom w:val="0"/>
                                                              <w:divBdr>
                                                                <w:top w:val="none" w:sz="0" w:space="0" w:color="auto"/>
                                                                <w:left w:val="none" w:sz="0" w:space="0" w:color="auto"/>
                                                                <w:bottom w:val="none" w:sz="0" w:space="0" w:color="auto"/>
                                                                <w:right w:val="none" w:sz="0" w:space="0" w:color="auto"/>
                                                              </w:divBdr>
                                                              <w:divsChild>
                                                                <w:div w:id="192059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530637">
                                  <w:marLeft w:val="0"/>
                                  <w:marRight w:val="0"/>
                                  <w:marTop w:val="0"/>
                                  <w:marBottom w:val="0"/>
                                  <w:divBdr>
                                    <w:top w:val="none" w:sz="0" w:space="0" w:color="auto"/>
                                    <w:left w:val="none" w:sz="0" w:space="0" w:color="auto"/>
                                    <w:bottom w:val="none" w:sz="0" w:space="0" w:color="auto"/>
                                    <w:right w:val="none" w:sz="0" w:space="0" w:color="auto"/>
                                  </w:divBdr>
                                  <w:divsChild>
                                    <w:div w:id="509804992">
                                      <w:marLeft w:val="0"/>
                                      <w:marRight w:val="0"/>
                                      <w:marTop w:val="0"/>
                                      <w:marBottom w:val="0"/>
                                      <w:divBdr>
                                        <w:top w:val="none" w:sz="0" w:space="0" w:color="auto"/>
                                        <w:left w:val="none" w:sz="0" w:space="0" w:color="auto"/>
                                        <w:bottom w:val="none" w:sz="0" w:space="0" w:color="auto"/>
                                        <w:right w:val="none" w:sz="0" w:space="0" w:color="auto"/>
                                      </w:divBdr>
                                      <w:divsChild>
                                        <w:div w:id="293025790">
                                          <w:marLeft w:val="0"/>
                                          <w:marRight w:val="0"/>
                                          <w:marTop w:val="0"/>
                                          <w:marBottom w:val="0"/>
                                          <w:divBdr>
                                            <w:top w:val="single" w:sz="2" w:space="0" w:color="auto"/>
                                            <w:left w:val="single" w:sz="2" w:space="0" w:color="auto"/>
                                            <w:bottom w:val="single" w:sz="2" w:space="0" w:color="auto"/>
                                            <w:right w:val="single" w:sz="2" w:space="0" w:color="auto"/>
                                          </w:divBdr>
                                          <w:divsChild>
                                            <w:div w:id="121968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408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275948">
                          <w:marLeft w:val="0"/>
                          <w:marRight w:val="0"/>
                          <w:marTop w:val="0"/>
                          <w:marBottom w:val="0"/>
                          <w:divBdr>
                            <w:top w:val="none" w:sz="0" w:space="0" w:color="auto"/>
                            <w:left w:val="none" w:sz="0" w:space="0" w:color="auto"/>
                            <w:bottom w:val="none" w:sz="0" w:space="0" w:color="auto"/>
                            <w:right w:val="none" w:sz="0" w:space="0" w:color="auto"/>
                          </w:divBdr>
                          <w:divsChild>
                            <w:div w:id="1276445299">
                              <w:marLeft w:val="0"/>
                              <w:marRight w:val="90"/>
                              <w:marTop w:val="30"/>
                              <w:marBottom w:val="0"/>
                              <w:divBdr>
                                <w:top w:val="none" w:sz="0" w:space="0" w:color="auto"/>
                                <w:left w:val="none" w:sz="0" w:space="0" w:color="auto"/>
                                <w:bottom w:val="none" w:sz="0" w:space="0" w:color="auto"/>
                                <w:right w:val="none" w:sz="0" w:space="0" w:color="auto"/>
                              </w:divBdr>
                            </w:div>
                            <w:div w:id="1363169851">
                              <w:marLeft w:val="0"/>
                              <w:marRight w:val="0"/>
                              <w:marTop w:val="0"/>
                              <w:marBottom w:val="0"/>
                              <w:divBdr>
                                <w:top w:val="none" w:sz="0" w:space="0" w:color="auto"/>
                                <w:left w:val="none" w:sz="0" w:space="0" w:color="auto"/>
                                <w:bottom w:val="none" w:sz="0" w:space="0" w:color="auto"/>
                                <w:right w:val="none" w:sz="0" w:space="0" w:color="auto"/>
                              </w:divBdr>
                              <w:divsChild>
                                <w:div w:id="1825193500">
                                  <w:marLeft w:val="0"/>
                                  <w:marRight w:val="0"/>
                                  <w:marTop w:val="0"/>
                                  <w:marBottom w:val="0"/>
                                  <w:divBdr>
                                    <w:top w:val="none" w:sz="0" w:space="0" w:color="auto"/>
                                    <w:left w:val="none" w:sz="0" w:space="0" w:color="auto"/>
                                    <w:bottom w:val="none" w:sz="0" w:space="0" w:color="auto"/>
                                    <w:right w:val="none" w:sz="0" w:space="0" w:color="auto"/>
                                  </w:divBdr>
                                  <w:divsChild>
                                    <w:div w:id="1201750554">
                                      <w:marLeft w:val="0"/>
                                      <w:marRight w:val="0"/>
                                      <w:marTop w:val="0"/>
                                      <w:marBottom w:val="0"/>
                                      <w:divBdr>
                                        <w:top w:val="none" w:sz="0" w:space="0" w:color="auto"/>
                                        <w:left w:val="none" w:sz="0" w:space="0" w:color="auto"/>
                                        <w:bottom w:val="none" w:sz="0" w:space="0" w:color="auto"/>
                                        <w:right w:val="none" w:sz="0" w:space="0" w:color="auto"/>
                                      </w:divBdr>
                                      <w:divsChild>
                                        <w:div w:id="1845124404">
                                          <w:marLeft w:val="0"/>
                                          <w:marRight w:val="0"/>
                                          <w:marTop w:val="0"/>
                                          <w:marBottom w:val="0"/>
                                          <w:divBdr>
                                            <w:top w:val="none" w:sz="0" w:space="0" w:color="auto"/>
                                            <w:left w:val="none" w:sz="0" w:space="0" w:color="auto"/>
                                            <w:bottom w:val="none" w:sz="0" w:space="0" w:color="auto"/>
                                            <w:right w:val="none" w:sz="0" w:space="0" w:color="auto"/>
                                          </w:divBdr>
                                          <w:divsChild>
                                            <w:div w:id="979725045">
                                              <w:marLeft w:val="0"/>
                                              <w:marRight w:val="0"/>
                                              <w:marTop w:val="0"/>
                                              <w:marBottom w:val="0"/>
                                              <w:divBdr>
                                                <w:top w:val="none" w:sz="0" w:space="0" w:color="auto"/>
                                                <w:left w:val="none" w:sz="0" w:space="0" w:color="auto"/>
                                                <w:bottom w:val="none" w:sz="0" w:space="0" w:color="auto"/>
                                                <w:right w:val="none" w:sz="0" w:space="0" w:color="auto"/>
                                              </w:divBdr>
                                              <w:divsChild>
                                                <w:div w:id="382213347">
                                                  <w:marLeft w:val="0"/>
                                                  <w:marRight w:val="0"/>
                                                  <w:marTop w:val="0"/>
                                                  <w:marBottom w:val="0"/>
                                                  <w:divBdr>
                                                    <w:top w:val="none" w:sz="0" w:space="0" w:color="auto"/>
                                                    <w:left w:val="none" w:sz="0" w:space="0" w:color="auto"/>
                                                    <w:bottom w:val="none" w:sz="0" w:space="0" w:color="auto"/>
                                                    <w:right w:val="none" w:sz="0" w:space="0" w:color="auto"/>
                                                  </w:divBdr>
                                                  <w:divsChild>
                                                    <w:div w:id="380372132">
                                                      <w:marLeft w:val="0"/>
                                                      <w:marRight w:val="0"/>
                                                      <w:marTop w:val="0"/>
                                                      <w:marBottom w:val="0"/>
                                                      <w:divBdr>
                                                        <w:top w:val="none" w:sz="0" w:space="0" w:color="auto"/>
                                                        <w:left w:val="none" w:sz="0" w:space="0" w:color="auto"/>
                                                        <w:bottom w:val="none" w:sz="0" w:space="0" w:color="auto"/>
                                                        <w:right w:val="none" w:sz="0" w:space="0" w:color="auto"/>
                                                      </w:divBdr>
                                                      <w:divsChild>
                                                        <w:div w:id="1010523400">
                                                          <w:marLeft w:val="0"/>
                                                          <w:marRight w:val="0"/>
                                                          <w:marTop w:val="0"/>
                                                          <w:marBottom w:val="0"/>
                                                          <w:divBdr>
                                                            <w:top w:val="none" w:sz="0" w:space="0" w:color="auto"/>
                                                            <w:left w:val="none" w:sz="0" w:space="0" w:color="auto"/>
                                                            <w:bottom w:val="none" w:sz="0" w:space="0" w:color="auto"/>
                                                            <w:right w:val="none" w:sz="0" w:space="0" w:color="auto"/>
                                                          </w:divBdr>
                                                          <w:divsChild>
                                                            <w:div w:id="1801340798">
                                                              <w:marLeft w:val="0"/>
                                                              <w:marRight w:val="0"/>
                                                              <w:marTop w:val="0"/>
                                                              <w:marBottom w:val="0"/>
                                                              <w:divBdr>
                                                                <w:top w:val="none" w:sz="0" w:space="0" w:color="auto"/>
                                                                <w:left w:val="none" w:sz="0" w:space="0" w:color="auto"/>
                                                                <w:bottom w:val="none" w:sz="0" w:space="0" w:color="auto"/>
                                                                <w:right w:val="none" w:sz="0" w:space="0" w:color="auto"/>
                                                              </w:divBdr>
                                                              <w:divsChild>
                                                                <w:div w:id="822433174">
                                                                  <w:marLeft w:val="0"/>
                                                                  <w:marRight w:val="0"/>
                                                                  <w:marTop w:val="0"/>
                                                                  <w:marBottom w:val="0"/>
                                                                  <w:divBdr>
                                                                    <w:top w:val="none" w:sz="0" w:space="0" w:color="auto"/>
                                                                    <w:left w:val="none" w:sz="0" w:space="0" w:color="auto"/>
                                                                    <w:bottom w:val="none" w:sz="0" w:space="0" w:color="auto"/>
                                                                    <w:right w:val="none" w:sz="0" w:space="0" w:color="auto"/>
                                                                  </w:divBdr>
                                                                  <w:divsChild>
                                                                    <w:div w:id="1957059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64037157">
                                  <w:marLeft w:val="0"/>
                                  <w:marRight w:val="0"/>
                                  <w:marTop w:val="0"/>
                                  <w:marBottom w:val="0"/>
                                  <w:divBdr>
                                    <w:top w:val="none" w:sz="0" w:space="0" w:color="auto"/>
                                    <w:left w:val="none" w:sz="0" w:space="0" w:color="auto"/>
                                    <w:bottom w:val="none" w:sz="0" w:space="0" w:color="auto"/>
                                    <w:right w:val="none" w:sz="0" w:space="0" w:color="auto"/>
                                  </w:divBdr>
                                  <w:divsChild>
                                    <w:div w:id="25520056">
                                      <w:marLeft w:val="0"/>
                                      <w:marRight w:val="0"/>
                                      <w:marTop w:val="0"/>
                                      <w:marBottom w:val="0"/>
                                      <w:divBdr>
                                        <w:top w:val="none" w:sz="0" w:space="0" w:color="auto"/>
                                        <w:left w:val="none" w:sz="0" w:space="0" w:color="auto"/>
                                        <w:bottom w:val="none" w:sz="0" w:space="0" w:color="auto"/>
                                        <w:right w:val="none" w:sz="0" w:space="0" w:color="auto"/>
                                      </w:divBdr>
                                      <w:divsChild>
                                        <w:div w:id="337077819">
                                          <w:marLeft w:val="0"/>
                                          <w:marRight w:val="0"/>
                                          <w:marTop w:val="0"/>
                                          <w:marBottom w:val="0"/>
                                          <w:divBdr>
                                            <w:top w:val="single" w:sz="2" w:space="0" w:color="auto"/>
                                            <w:left w:val="single" w:sz="2" w:space="0" w:color="auto"/>
                                            <w:bottom w:val="single" w:sz="2" w:space="0" w:color="auto"/>
                                            <w:right w:val="single" w:sz="2" w:space="0" w:color="auto"/>
                                          </w:divBdr>
                                          <w:divsChild>
                                            <w:div w:id="1631283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79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269022">
                          <w:marLeft w:val="0"/>
                          <w:marRight w:val="0"/>
                          <w:marTop w:val="0"/>
                          <w:marBottom w:val="0"/>
                          <w:divBdr>
                            <w:top w:val="none" w:sz="0" w:space="0" w:color="auto"/>
                            <w:left w:val="none" w:sz="0" w:space="0" w:color="auto"/>
                            <w:bottom w:val="none" w:sz="0" w:space="0" w:color="auto"/>
                            <w:right w:val="none" w:sz="0" w:space="0" w:color="auto"/>
                          </w:divBdr>
                          <w:divsChild>
                            <w:div w:id="675771560">
                              <w:marLeft w:val="0"/>
                              <w:marRight w:val="0"/>
                              <w:marTop w:val="0"/>
                              <w:marBottom w:val="0"/>
                              <w:divBdr>
                                <w:top w:val="none" w:sz="0" w:space="0" w:color="auto"/>
                                <w:left w:val="none" w:sz="0" w:space="0" w:color="auto"/>
                                <w:bottom w:val="none" w:sz="0" w:space="0" w:color="auto"/>
                                <w:right w:val="none" w:sz="0" w:space="0" w:color="auto"/>
                              </w:divBdr>
                              <w:divsChild>
                                <w:div w:id="668866543">
                                  <w:marLeft w:val="0"/>
                                  <w:marRight w:val="0"/>
                                  <w:marTop w:val="0"/>
                                  <w:marBottom w:val="0"/>
                                  <w:divBdr>
                                    <w:top w:val="none" w:sz="0" w:space="0" w:color="auto"/>
                                    <w:left w:val="none" w:sz="0" w:space="0" w:color="auto"/>
                                    <w:bottom w:val="none" w:sz="0" w:space="0" w:color="auto"/>
                                    <w:right w:val="none" w:sz="0" w:space="0" w:color="auto"/>
                                  </w:divBdr>
                                  <w:divsChild>
                                    <w:div w:id="99957276">
                                      <w:marLeft w:val="0"/>
                                      <w:marRight w:val="90"/>
                                      <w:marTop w:val="90"/>
                                      <w:marBottom w:val="0"/>
                                      <w:divBdr>
                                        <w:top w:val="none" w:sz="0" w:space="0" w:color="auto"/>
                                        <w:left w:val="none" w:sz="0" w:space="0" w:color="auto"/>
                                        <w:bottom w:val="none" w:sz="0" w:space="0" w:color="auto"/>
                                        <w:right w:val="none" w:sz="0" w:space="0" w:color="auto"/>
                                      </w:divBdr>
                                      <w:divsChild>
                                        <w:div w:id="2000423713">
                                          <w:marLeft w:val="0"/>
                                          <w:marRight w:val="0"/>
                                          <w:marTop w:val="0"/>
                                          <w:marBottom w:val="0"/>
                                          <w:divBdr>
                                            <w:top w:val="none" w:sz="0" w:space="0" w:color="auto"/>
                                            <w:left w:val="none" w:sz="0" w:space="0" w:color="auto"/>
                                            <w:bottom w:val="none" w:sz="0" w:space="0" w:color="auto"/>
                                            <w:right w:val="none" w:sz="0" w:space="0" w:color="auto"/>
                                          </w:divBdr>
                                          <w:divsChild>
                                            <w:div w:id="971397940">
                                              <w:marLeft w:val="0"/>
                                              <w:marRight w:val="0"/>
                                              <w:marTop w:val="0"/>
                                              <w:marBottom w:val="0"/>
                                              <w:divBdr>
                                                <w:top w:val="none" w:sz="0" w:space="0" w:color="auto"/>
                                                <w:left w:val="none" w:sz="0" w:space="0" w:color="auto"/>
                                                <w:bottom w:val="none" w:sz="0" w:space="0" w:color="auto"/>
                                                <w:right w:val="none" w:sz="0" w:space="0" w:color="auto"/>
                                              </w:divBdr>
                                              <w:divsChild>
                                                <w:div w:id="265043213">
                                                  <w:marLeft w:val="0"/>
                                                  <w:marRight w:val="0"/>
                                                  <w:marTop w:val="0"/>
                                                  <w:marBottom w:val="0"/>
                                                  <w:divBdr>
                                                    <w:top w:val="none" w:sz="0" w:space="0" w:color="auto"/>
                                                    <w:left w:val="none" w:sz="0" w:space="0" w:color="auto"/>
                                                    <w:bottom w:val="none" w:sz="0" w:space="0" w:color="auto"/>
                                                    <w:right w:val="none" w:sz="0" w:space="0" w:color="auto"/>
                                                  </w:divBdr>
                                                  <w:divsChild>
                                                    <w:div w:id="1554349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458790">
                                      <w:marLeft w:val="0"/>
                                      <w:marRight w:val="0"/>
                                      <w:marTop w:val="0"/>
                                      <w:marBottom w:val="0"/>
                                      <w:divBdr>
                                        <w:top w:val="none" w:sz="0" w:space="0" w:color="auto"/>
                                        <w:left w:val="none" w:sz="0" w:space="0" w:color="auto"/>
                                        <w:bottom w:val="none" w:sz="0" w:space="0" w:color="auto"/>
                                        <w:right w:val="none" w:sz="0" w:space="0" w:color="auto"/>
                                      </w:divBdr>
                                      <w:divsChild>
                                        <w:div w:id="739211319">
                                          <w:marLeft w:val="0"/>
                                          <w:marRight w:val="0"/>
                                          <w:marTop w:val="0"/>
                                          <w:marBottom w:val="0"/>
                                          <w:divBdr>
                                            <w:top w:val="none" w:sz="0" w:space="0" w:color="auto"/>
                                            <w:left w:val="none" w:sz="0" w:space="0" w:color="auto"/>
                                            <w:bottom w:val="none" w:sz="0" w:space="0" w:color="auto"/>
                                            <w:right w:val="none" w:sz="0" w:space="0" w:color="auto"/>
                                          </w:divBdr>
                                          <w:divsChild>
                                            <w:div w:id="1775898926">
                                              <w:marLeft w:val="0"/>
                                              <w:marRight w:val="0"/>
                                              <w:marTop w:val="0"/>
                                              <w:marBottom w:val="0"/>
                                              <w:divBdr>
                                                <w:top w:val="none" w:sz="0" w:space="0" w:color="auto"/>
                                                <w:left w:val="none" w:sz="0" w:space="0" w:color="auto"/>
                                                <w:bottom w:val="none" w:sz="0" w:space="0" w:color="auto"/>
                                                <w:right w:val="none" w:sz="0" w:space="0" w:color="auto"/>
                                              </w:divBdr>
                                              <w:divsChild>
                                                <w:div w:id="1045830607">
                                                  <w:marLeft w:val="0"/>
                                                  <w:marRight w:val="0"/>
                                                  <w:marTop w:val="0"/>
                                                  <w:marBottom w:val="0"/>
                                                  <w:divBdr>
                                                    <w:top w:val="none" w:sz="0" w:space="0" w:color="auto"/>
                                                    <w:left w:val="none" w:sz="0" w:space="0" w:color="auto"/>
                                                    <w:bottom w:val="none" w:sz="0" w:space="0" w:color="auto"/>
                                                    <w:right w:val="none" w:sz="0" w:space="0" w:color="auto"/>
                                                  </w:divBdr>
                                                  <w:divsChild>
                                                    <w:div w:id="1719357637">
                                                      <w:marLeft w:val="0"/>
                                                      <w:marRight w:val="0"/>
                                                      <w:marTop w:val="0"/>
                                                      <w:marBottom w:val="0"/>
                                                      <w:divBdr>
                                                        <w:top w:val="none" w:sz="0" w:space="0" w:color="auto"/>
                                                        <w:left w:val="none" w:sz="0" w:space="0" w:color="auto"/>
                                                        <w:bottom w:val="none" w:sz="0" w:space="0" w:color="auto"/>
                                                        <w:right w:val="none" w:sz="0" w:space="0" w:color="auto"/>
                                                      </w:divBdr>
                                                      <w:divsChild>
                                                        <w:div w:id="923144549">
                                                          <w:marLeft w:val="0"/>
                                                          <w:marRight w:val="0"/>
                                                          <w:marTop w:val="0"/>
                                                          <w:marBottom w:val="0"/>
                                                          <w:divBdr>
                                                            <w:top w:val="none" w:sz="0" w:space="0" w:color="auto"/>
                                                            <w:left w:val="none" w:sz="0" w:space="0" w:color="auto"/>
                                                            <w:bottom w:val="none" w:sz="0" w:space="0" w:color="auto"/>
                                                            <w:right w:val="none" w:sz="0" w:space="0" w:color="auto"/>
                                                          </w:divBdr>
                                                          <w:divsChild>
                                                            <w:div w:id="1974676481">
                                                              <w:marLeft w:val="0"/>
                                                              <w:marRight w:val="0"/>
                                                              <w:marTop w:val="0"/>
                                                              <w:marBottom w:val="0"/>
                                                              <w:divBdr>
                                                                <w:top w:val="none" w:sz="0" w:space="0" w:color="auto"/>
                                                                <w:left w:val="none" w:sz="0" w:space="0" w:color="auto"/>
                                                                <w:bottom w:val="none" w:sz="0" w:space="0" w:color="auto"/>
                                                                <w:right w:val="none" w:sz="0" w:space="0" w:color="auto"/>
                                                              </w:divBdr>
                                                              <w:divsChild>
                                                                <w:div w:id="459111919">
                                                                  <w:marLeft w:val="0"/>
                                                                  <w:marRight w:val="0"/>
                                                                  <w:marTop w:val="0"/>
                                                                  <w:marBottom w:val="0"/>
                                                                  <w:divBdr>
                                                                    <w:top w:val="none" w:sz="0" w:space="0" w:color="auto"/>
                                                                    <w:left w:val="none" w:sz="0" w:space="0" w:color="auto"/>
                                                                    <w:bottom w:val="none" w:sz="0" w:space="0" w:color="auto"/>
                                                                    <w:right w:val="none" w:sz="0" w:space="0" w:color="auto"/>
                                                                  </w:divBdr>
                                                                  <w:divsChild>
                                                                    <w:div w:id="646206377">
                                                                      <w:marLeft w:val="0"/>
                                                                      <w:marRight w:val="0"/>
                                                                      <w:marTop w:val="0"/>
                                                                      <w:marBottom w:val="0"/>
                                                                      <w:divBdr>
                                                                        <w:top w:val="none" w:sz="0" w:space="0" w:color="auto"/>
                                                                        <w:left w:val="none" w:sz="0" w:space="0" w:color="auto"/>
                                                                        <w:bottom w:val="none" w:sz="0" w:space="0" w:color="auto"/>
                                                                        <w:right w:val="none" w:sz="0" w:space="0" w:color="auto"/>
                                                                      </w:divBdr>
                                                                      <w:divsChild>
                                                                        <w:div w:id="1887328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92938017">
                                          <w:marLeft w:val="0"/>
                                          <w:marRight w:val="0"/>
                                          <w:marTop w:val="0"/>
                                          <w:marBottom w:val="0"/>
                                          <w:divBdr>
                                            <w:top w:val="none" w:sz="0" w:space="0" w:color="auto"/>
                                            <w:left w:val="none" w:sz="0" w:space="0" w:color="auto"/>
                                            <w:bottom w:val="none" w:sz="0" w:space="0" w:color="auto"/>
                                            <w:right w:val="none" w:sz="0" w:space="0" w:color="auto"/>
                                          </w:divBdr>
                                          <w:divsChild>
                                            <w:div w:id="363752822">
                                              <w:marLeft w:val="0"/>
                                              <w:marRight w:val="0"/>
                                              <w:marTop w:val="0"/>
                                              <w:marBottom w:val="0"/>
                                              <w:divBdr>
                                                <w:top w:val="none" w:sz="0" w:space="0" w:color="auto"/>
                                                <w:left w:val="none" w:sz="0" w:space="0" w:color="auto"/>
                                                <w:bottom w:val="none" w:sz="0" w:space="0" w:color="auto"/>
                                                <w:right w:val="none" w:sz="0" w:space="0" w:color="auto"/>
                                              </w:divBdr>
                                              <w:divsChild>
                                                <w:div w:id="829831146">
                                                  <w:marLeft w:val="0"/>
                                                  <w:marRight w:val="0"/>
                                                  <w:marTop w:val="0"/>
                                                  <w:marBottom w:val="0"/>
                                                  <w:divBdr>
                                                    <w:top w:val="single" w:sz="2" w:space="0" w:color="auto"/>
                                                    <w:left w:val="single" w:sz="2" w:space="0" w:color="auto"/>
                                                    <w:bottom w:val="single" w:sz="2" w:space="0" w:color="auto"/>
                                                    <w:right w:val="single" w:sz="2" w:space="0" w:color="auto"/>
                                                  </w:divBdr>
                                                  <w:divsChild>
                                                    <w:div w:id="207338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685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97283">
                                  <w:marLeft w:val="0"/>
                                  <w:marRight w:val="0"/>
                                  <w:marTop w:val="0"/>
                                  <w:marBottom w:val="0"/>
                                  <w:divBdr>
                                    <w:top w:val="none" w:sz="0" w:space="0" w:color="auto"/>
                                    <w:left w:val="none" w:sz="0" w:space="0" w:color="auto"/>
                                    <w:bottom w:val="none" w:sz="0" w:space="0" w:color="auto"/>
                                    <w:right w:val="none" w:sz="0" w:space="0" w:color="auto"/>
                                  </w:divBdr>
                                  <w:divsChild>
                                    <w:div w:id="1875997059">
                                      <w:marLeft w:val="0"/>
                                      <w:marRight w:val="90"/>
                                      <w:marTop w:val="90"/>
                                      <w:marBottom w:val="0"/>
                                      <w:divBdr>
                                        <w:top w:val="none" w:sz="0" w:space="0" w:color="auto"/>
                                        <w:left w:val="none" w:sz="0" w:space="0" w:color="auto"/>
                                        <w:bottom w:val="none" w:sz="0" w:space="0" w:color="auto"/>
                                        <w:right w:val="none" w:sz="0" w:space="0" w:color="auto"/>
                                      </w:divBdr>
                                      <w:divsChild>
                                        <w:div w:id="1367179089">
                                          <w:marLeft w:val="0"/>
                                          <w:marRight w:val="0"/>
                                          <w:marTop w:val="0"/>
                                          <w:marBottom w:val="0"/>
                                          <w:divBdr>
                                            <w:top w:val="none" w:sz="0" w:space="0" w:color="auto"/>
                                            <w:left w:val="none" w:sz="0" w:space="0" w:color="auto"/>
                                            <w:bottom w:val="none" w:sz="0" w:space="0" w:color="auto"/>
                                            <w:right w:val="none" w:sz="0" w:space="0" w:color="auto"/>
                                          </w:divBdr>
                                          <w:divsChild>
                                            <w:div w:id="1030181963">
                                              <w:marLeft w:val="0"/>
                                              <w:marRight w:val="0"/>
                                              <w:marTop w:val="0"/>
                                              <w:marBottom w:val="0"/>
                                              <w:divBdr>
                                                <w:top w:val="none" w:sz="0" w:space="0" w:color="auto"/>
                                                <w:left w:val="none" w:sz="0" w:space="0" w:color="auto"/>
                                                <w:bottom w:val="none" w:sz="0" w:space="0" w:color="auto"/>
                                                <w:right w:val="none" w:sz="0" w:space="0" w:color="auto"/>
                                              </w:divBdr>
                                              <w:divsChild>
                                                <w:div w:id="1597669029">
                                                  <w:marLeft w:val="0"/>
                                                  <w:marRight w:val="0"/>
                                                  <w:marTop w:val="0"/>
                                                  <w:marBottom w:val="0"/>
                                                  <w:divBdr>
                                                    <w:top w:val="none" w:sz="0" w:space="0" w:color="auto"/>
                                                    <w:left w:val="none" w:sz="0" w:space="0" w:color="auto"/>
                                                    <w:bottom w:val="none" w:sz="0" w:space="0" w:color="auto"/>
                                                    <w:right w:val="none" w:sz="0" w:space="0" w:color="auto"/>
                                                  </w:divBdr>
                                                  <w:divsChild>
                                                    <w:div w:id="501706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7966024">
                                      <w:marLeft w:val="0"/>
                                      <w:marRight w:val="0"/>
                                      <w:marTop w:val="0"/>
                                      <w:marBottom w:val="0"/>
                                      <w:divBdr>
                                        <w:top w:val="none" w:sz="0" w:space="0" w:color="auto"/>
                                        <w:left w:val="none" w:sz="0" w:space="0" w:color="auto"/>
                                        <w:bottom w:val="none" w:sz="0" w:space="0" w:color="auto"/>
                                        <w:right w:val="none" w:sz="0" w:space="0" w:color="auto"/>
                                      </w:divBdr>
                                      <w:divsChild>
                                        <w:div w:id="1394935967">
                                          <w:marLeft w:val="0"/>
                                          <w:marRight w:val="0"/>
                                          <w:marTop w:val="0"/>
                                          <w:marBottom w:val="0"/>
                                          <w:divBdr>
                                            <w:top w:val="none" w:sz="0" w:space="0" w:color="auto"/>
                                            <w:left w:val="none" w:sz="0" w:space="0" w:color="auto"/>
                                            <w:bottom w:val="none" w:sz="0" w:space="0" w:color="auto"/>
                                            <w:right w:val="none" w:sz="0" w:space="0" w:color="auto"/>
                                          </w:divBdr>
                                          <w:divsChild>
                                            <w:div w:id="498234889">
                                              <w:marLeft w:val="0"/>
                                              <w:marRight w:val="0"/>
                                              <w:marTop w:val="0"/>
                                              <w:marBottom w:val="0"/>
                                              <w:divBdr>
                                                <w:top w:val="none" w:sz="0" w:space="0" w:color="auto"/>
                                                <w:left w:val="none" w:sz="0" w:space="0" w:color="auto"/>
                                                <w:bottom w:val="none" w:sz="0" w:space="0" w:color="auto"/>
                                                <w:right w:val="none" w:sz="0" w:space="0" w:color="auto"/>
                                              </w:divBdr>
                                              <w:divsChild>
                                                <w:div w:id="1882477828">
                                                  <w:marLeft w:val="0"/>
                                                  <w:marRight w:val="0"/>
                                                  <w:marTop w:val="0"/>
                                                  <w:marBottom w:val="0"/>
                                                  <w:divBdr>
                                                    <w:top w:val="none" w:sz="0" w:space="0" w:color="auto"/>
                                                    <w:left w:val="none" w:sz="0" w:space="0" w:color="auto"/>
                                                    <w:bottom w:val="none" w:sz="0" w:space="0" w:color="auto"/>
                                                    <w:right w:val="none" w:sz="0" w:space="0" w:color="auto"/>
                                                  </w:divBdr>
                                                  <w:divsChild>
                                                    <w:div w:id="920260131">
                                                      <w:marLeft w:val="0"/>
                                                      <w:marRight w:val="0"/>
                                                      <w:marTop w:val="0"/>
                                                      <w:marBottom w:val="0"/>
                                                      <w:divBdr>
                                                        <w:top w:val="none" w:sz="0" w:space="0" w:color="auto"/>
                                                        <w:left w:val="none" w:sz="0" w:space="0" w:color="auto"/>
                                                        <w:bottom w:val="none" w:sz="0" w:space="0" w:color="auto"/>
                                                        <w:right w:val="none" w:sz="0" w:space="0" w:color="auto"/>
                                                      </w:divBdr>
                                                      <w:divsChild>
                                                        <w:div w:id="293800648">
                                                          <w:marLeft w:val="0"/>
                                                          <w:marRight w:val="0"/>
                                                          <w:marTop w:val="0"/>
                                                          <w:marBottom w:val="0"/>
                                                          <w:divBdr>
                                                            <w:top w:val="none" w:sz="0" w:space="0" w:color="auto"/>
                                                            <w:left w:val="none" w:sz="0" w:space="0" w:color="auto"/>
                                                            <w:bottom w:val="none" w:sz="0" w:space="0" w:color="auto"/>
                                                            <w:right w:val="none" w:sz="0" w:space="0" w:color="auto"/>
                                                          </w:divBdr>
                                                          <w:divsChild>
                                                            <w:div w:id="169027230">
                                                              <w:marLeft w:val="0"/>
                                                              <w:marRight w:val="0"/>
                                                              <w:marTop w:val="0"/>
                                                              <w:marBottom w:val="0"/>
                                                              <w:divBdr>
                                                                <w:top w:val="none" w:sz="0" w:space="0" w:color="auto"/>
                                                                <w:left w:val="none" w:sz="0" w:space="0" w:color="auto"/>
                                                                <w:bottom w:val="none" w:sz="0" w:space="0" w:color="auto"/>
                                                                <w:right w:val="none" w:sz="0" w:space="0" w:color="auto"/>
                                                              </w:divBdr>
                                                              <w:divsChild>
                                                                <w:div w:id="1597711856">
                                                                  <w:marLeft w:val="0"/>
                                                                  <w:marRight w:val="0"/>
                                                                  <w:marTop w:val="0"/>
                                                                  <w:marBottom w:val="0"/>
                                                                  <w:divBdr>
                                                                    <w:top w:val="none" w:sz="0" w:space="0" w:color="auto"/>
                                                                    <w:left w:val="none" w:sz="0" w:space="0" w:color="auto"/>
                                                                    <w:bottom w:val="none" w:sz="0" w:space="0" w:color="auto"/>
                                                                    <w:right w:val="none" w:sz="0" w:space="0" w:color="auto"/>
                                                                  </w:divBdr>
                                                                  <w:divsChild>
                                                                    <w:div w:id="1844274379">
                                                                      <w:marLeft w:val="0"/>
                                                                      <w:marRight w:val="0"/>
                                                                      <w:marTop w:val="0"/>
                                                                      <w:marBottom w:val="0"/>
                                                                      <w:divBdr>
                                                                        <w:top w:val="none" w:sz="0" w:space="0" w:color="auto"/>
                                                                        <w:left w:val="none" w:sz="0" w:space="0" w:color="auto"/>
                                                                        <w:bottom w:val="none" w:sz="0" w:space="0" w:color="auto"/>
                                                                        <w:right w:val="none" w:sz="0" w:space="0" w:color="auto"/>
                                                                      </w:divBdr>
                                                                      <w:divsChild>
                                                                        <w:div w:id="1641114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38265169">
      <w:bodyDiv w:val="1"/>
      <w:marLeft w:val="0"/>
      <w:marRight w:val="0"/>
      <w:marTop w:val="0"/>
      <w:marBottom w:val="0"/>
      <w:divBdr>
        <w:top w:val="none" w:sz="0" w:space="0" w:color="auto"/>
        <w:left w:val="none" w:sz="0" w:space="0" w:color="auto"/>
        <w:bottom w:val="none" w:sz="0" w:space="0" w:color="auto"/>
        <w:right w:val="none" w:sz="0" w:space="0" w:color="auto"/>
      </w:divBdr>
      <w:divsChild>
        <w:div w:id="805440166">
          <w:marLeft w:val="0"/>
          <w:marRight w:val="0"/>
          <w:marTop w:val="0"/>
          <w:marBottom w:val="0"/>
          <w:divBdr>
            <w:top w:val="none" w:sz="0" w:space="0" w:color="auto"/>
            <w:left w:val="none" w:sz="0" w:space="0" w:color="auto"/>
            <w:bottom w:val="none" w:sz="0" w:space="0" w:color="auto"/>
            <w:right w:val="none" w:sz="0" w:space="0" w:color="auto"/>
          </w:divBdr>
          <w:divsChild>
            <w:div w:id="103040977">
              <w:marLeft w:val="-15"/>
              <w:marRight w:val="0"/>
              <w:marTop w:val="0"/>
              <w:marBottom w:val="0"/>
              <w:divBdr>
                <w:top w:val="none" w:sz="0" w:space="0" w:color="auto"/>
                <w:left w:val="single" w:sz="6" w:space="18" w:color="CCCCCC"/>
                <w:bottom w:val="single" w:sz="6" w:space="13" w:color="CCCCCC"/>
                <w:right w:val="single" w:sz="6" w:space="18" w:color="CCCCCC"/>
              </w:divBdr>
              <w:divsChild>
                <w:div w:id="1623271867">
                  <w:marLeft w:val="0"/>
                  <w:marRight w:val="0"/>
                  <w:marTop w:val="0"/>
                  <w:marBottom w:val="0"/>
                  <w:divBdr>
                    <w:top w:val="none" w:sz="0" w:space="0" w:color="auto"/>
                    <w:left w:val="none" w:sz="0" w:space="0" w:color="auto"/>
                    <w:bottom w:val="none" w:sz="0" w:space="0" w:color="auto"/>
                    <w:right w:val="none" w:sz="0" w:space="0" w:color="auto"/>
                  </w:divBdr>
                  <w:divsChild>
                    <w:div w:id="1640644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2426938">
          <w:marLeft w:val="0"/>
          <w:marRight w:val="0"/>
          <w:marTop w:val="0"/>
          <w:marBottom w:val="0"/>
          <w:divBdr>
            <w:top w:val="none" w:sz="0" w:space="0" w:color="auto"/>
            <w:left w:val="none" w:sz="0" w:space="0" w:color="auto"/>
            <w:bottom w:val="none" w:sz="0" w:space="0" w:color="auto"/>
            <w:right w:val="none" w:sz="0" w:space="0" w:color="auto"/>
          </w:divBdr>
          <w:divsChild>
            <w:div w:id="499739283">
              <w:marLeft w:val="-15"/>
              <w:marRight w:val="0"/>
              <w:marTop w:val="0"/>
              <w:marBottom w:val="0"/>
              <w:divBdr>
                <w:top w:val="none" w:sz="0" w:space="0" w:color="auto"/>
                <w:left w:val="single" w:sz="6" w:space="18" w:color="CCCCCC"/>
                <w:bottom w:val="single" w:sz="6" w:space="13" w:color="CCCCCC"/>
                <w:right w:val="single" w:sz="6" w:space="18" w:color="CCCCCC"/>
              </w:divBdr>
              <w:divsChild>
                <w:div w:id="845708504">
                  <w:marLeft w:val="0"/>
                  <w:marRight w:val="0"/>
                  <w:marTop w:val="0"/>
                  <w:marBottom w:val="0"/>
                  <w:divBdr>
                    <w:top w:val="none" w:sz="0" w:space="0" w:color="auto"/>
                    <w:left w:val="none" w:sz="0" w:space="0" w:color="auto"/>
                    <w:bottom w:val="none" w:sz="0" w:space="0" w:color="auto"/>
                    <w:right w:val="none" w:sz="0" w:space="0" w:color="auto"/>
                  </w:divBdr>
                  <w:divsChild>
                    <w:div w:id="157616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2802487">
          <w:marLeft w:val="0"/>
          <w:marRight w:val="0"/>
          <w:marTop w:val="0"/>
          <w:marBottom w:val="0"/>
          <w:divBdr>
            <w:top w:val="none" w:sz="0" w:space="0" w:color="auto"/>
            <w:left w:val="none" w:sz="0" w:space="0" w:color="auto"/>
            <w:bottom w:val="none" w:sz="0" w:space="0" w:color="auto"/>
            <w:right w:val="none" w:sz="0" w:space="0" w:color="auto"/>
          </w:divBdr>
          <w:divsChild>
            <w:div w:id="212573267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40114313">
      <w:bodyDiv w:val="1"/>
      <w:marLeft w:val="0"/>
      <w:marRight w:val="0"/>
      <w:marTop w:val="0"/>
      <w:marBottom w:val="0"/>
      <w:divBdr>
        <w:top w:val="none" w:sz="0" w:space="0" w:color="auto"/>
        <w:left w:val="none" w:sz="0" w:space="0" w:color="auto"/>
        <w:bottom w:val="none" w:sz="0" w:space="0" w:color="auto"/>
        <w:right w:val="none" w:sz="0" w:space="0" w:color="auto"/>
      </w:divBdr>
    </w:div>
    <w:div w:id="642779358">
      <w:bodyDiv w:val="1"/>
      <w:marLeft w:val="0"/>
      <w:marRight w:val="0"/>
      <w:marTop w:val="0"/>
      <w:marBottom w:val="0"/>
      <w:divBdr>
        <w:top w:val="none" w:sz="0" w:space="0" w:color="auto"/>
        <w:left w:val="none" w:sz="0" w:space="0" w:color="auto"/>
        <w:bottom w:val="none" w:sz="0" w:space="0" w:color="auto"/>
        <w:right w:val="none" w:sz="0" w:space="0" w:color="auto"/>
      </w:divBdr>
    </w:div>
    <w:div w:id="643391266">
      <w:bodyDiv w:val="1"/>
      <w:marLeft w:val="0"/>
      <w:marRight w:val="0"/>
      <w:marTop w:val="0"/>
      <w:marBottom w:val="0"/>
      <w:divBdr>
        <w:top w:val="none" w:sz="0" w:space="0" w:color="auto"/>
        <w:left w:val="none" w:sz="0" w:space="0" w:color="auto"/>
        <w:bottom w:val="none" w:sz="0" w:space="0" w:color="auto"/>
        <w:right w:val="none" w:sz="0" w:space="0" w:color="auto"/>
      </w:divBdr>
    </w:div>
    <w:div w:id="643969665">
      <w:bodyDiv w:val="1"/>
      <w:marLeft w:val="0"/>
      <w:marRight w:val="0"/>
      <w:marTop w:val="0"/>
      <w:marBottom w:val="0"/>
      <w:divBdr>
        <w:top w:val="none" w:sz="0" w:space="0" w:color="auto"/>
        <w:left w:val="none" w:sz="0" w:space="0" w:color="auto"/>
        <w:bottom w:val="none" w:sz="0" w:space="0" w:color="auto"/>
        <w:right w:val="none" w:sz="0" w:space="0" w:color="auto"/>
      </w:divBdr>
      <w:divsChild>
        <w:div w:id="550381014">
          <w:marLeft w:val="0"/>
          <w:marRight w:val="0"/>
          <w:marTop w:val="0"/>
          <w:marBottom w:val="0"/>
          <w:divBdr>
            <w:top w:val="none" w:sz="0" w:space="0" w:color="auto"/>
            <w:left w:val="none" w:sz="0" w:space="0" w:color="auto"/>
            <w:bottom w:val="none" w:sz="0" w:space="0" w:color="auto"/>
            <w:right w:val="none" w:sz="0" w:space="0" w:color="auto"/>
          </w:divBdr>
          <w:divsChild>
            <w:div w:id="1149324434">
              <w:marLeft w:val="-15"/>
              <w:marRight w:val="0"/>
              <w:marTop w:val="0"/>
              <w:marBottom w:val="0"/>
              <w:divBdr>
                <w:top w:val="none" w:sz="0" w:space="0" w:color="auto"/>
                <w:left w:val="single" w:sz="6" w:space="18" w:color="CCCCCC"/>
                <w:bottom w:val="single" w:sz="6" w:space="13" w:color="CCCCCC"/>
                <w:right w:val="single" w:sz="6" w:space="18" w:color="CCCCCC"/>
              </w:divBdr>
              <w:divsChild>
                <w:div w:id="1446852387">
                  <w:marLeft w:val="0"/>
                  <w:marRight w:val="0"/>
                  <w:marTop w:val="0"/>
                  <w:marBottom w:val="0"/>
                  <w:divBdr>
                    <w:top w:val="none" w:sz="0" w:space="0" w:color="auto"/>
                    <w:left w:val="none" w:sz="0" w:space="0" w:color="auto"/>
                    <w:bottom w:val="none" w:sz="0" w:space="0" w:color="auto"/>
                    <w:right w:val="none" w:sz="0" w:space="0" w:color="auto"/>
                  </w:divBdr>
                  <w:divsChild>
                    <w:div w:id="34566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990438">
          <w:marLeft w:val="0"/>
          <w:marRight w:val="0"/>
          <w:marTop w:val="0"/>
          <w:marBottom w:val="0"/>
          <w:divBdr>
            <w:top w:val="none" w:sz="0" w:space="0" w:color="auto"/>
            <w:left w:val="none" w:sz="0" w:space="0" w:color="auto"/>
            <w:bottom w:val="none" w:sz="0" w:space="0" w:color="auto"/>
            <w:right w:val="none" w:sz="0" w:space="0" w:color="auto"/>
          </w:divBdr>
          <w:divsChild>
            <w:div w:id="66377521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44629491">
      <w:bodyDiv w:val="1"/>
      <w:marLeft w:val="0"/>
      <w:marRight w:val="0"/>
      <w:marTop w:val="0"/>
      <w:marBottom w:val="0"/>
      <w:divBdr>
        <w:top w:val="none" w:sz="0" w:space="0" w:color="auto"/>
        <w:left w:val="none" w:sz="0" w:space="0" w:color="auto"/>
        <w:bottom w:val="none" w:sz="0" w:space="0" w:color="auto"/>
        <w:right w:val="none" w:sz="0" w:space="0" w:color="auto"/>
      </w:divBdr>
    </w:div>
    <w:div w:id="644896710">
      <w:bodyDiv w:val="1"/>
      <w:marLeft w:val="0"/>
      <w:marRight w:val="0"/>
      <w:marTop w:val="0"/>
      <w:marBottom w:val="0"/>
      <w:divBdr>
        <w:top w:val="none" w:sz="0" w:space="0" w:color="auto"/>
        <w:left w:val="none" w:sz="0" w:space="0" w:color="auto"/>
        <w:bottom w:val="none" w:sz="0" w:space="0" w:color="auto"/>
        <w:right w:val="none" w:sz="0" w:space="0" w:color="auto"/>
      </w:divBdr>
    </w:div>
    <w:div w:id="644971835">
      <w:bodyDiv w:val="1"/>
      <w:marLeft w:val="0"/>
      <w:marRight w:val="0"/>
      <w:marTop w:val="0"/>
      <w:marBottom w:val="0"/>
      <w:divBdr>
        <w:top w:val="none" w:sz="0" w:space="0" w:color="auto"/>
        <w:left w:val="none" w:sz="0" w:space="0" w:color="auto"/>
        <w:bottom w:val="none" w:sz="0" w:space="0" w:color="auto"/>
        <w:right w:val="none" w:sz="0" w:space="0" w:color="auto"/>
      </w:divBdr>
    </w:div>
    <w:div w:id="646281415">
      <w:bodyDiv w:val="1"/>
      <w:marLeft w:val="0"/>
      <w:marRight w:val="0"/>
      <w:marTop w:val="0"/>
      <w:marBottom w:val="0"/>
      <w:divBdr>
        <w:top w:val="none" w:sz="0" w:space="0" w:color="auto"/>
        <w:left w:val="none" w:sz="0" w:space="0" w:color="auto"/>
        <w:bottom w:val="none" w:sz="0" w:space="0" w:color="auto"/>
        <w:right w:val="none" w:sz="0" w:space="0" w:color="auto"/>
      </w:divBdr>
    </w:div>
    <w:div w:id="646740781">
      <w:bodyDiv w:val="1"/>
      <w:marLeft w:val="0"/>
      <w:marRight w:val="0"/>
      <w:marTop w:val="0"/>
      <w:marBottom w:val="0"/>
      <w:divBdr>
        <w:top w:val="none" w:sz="0" w:space="0" w:color="auto"/>
        <w:left w:val="none" w:sz="0" w:space="0" w:color="auto"/>
        <w:bottom w:val="none" w:sz="0" w:space="0" w:color="auto"/>
        <w:right w:val="none" w:sz="0" w:space="0" w:color="auto"/>
      </w:divBdr>
    </w:div>
    <w:div w:id="647250373">
      <w:bodyDiv w:val="1"/>
      <w:marLeft w:val="0"/>
      <w:marRight w:val="0"/>
      <w:marTop w:val="0"/>
      <w:marBottom w:val="0"/>
      <w:divBdr>
        <w:top w:val="none" w:sz="0" w:space="0" w:color="auto"/>
        <w:left w:val="none" w:sz="0" w:space="0" w:color="auto"/>
        <w:bottom w:val="none" w:sz="0" w:space="0" w:color="auto"/>
        <w:right w:val="none" w:sz="0" w:space="0" w:color="auto"/>
      </w:divBdr>
    </w:div>
    <w:div w:id="649406004">
      <w:bodyDiv w:val="1"/>
      <w:marLeft w:val="0"/>
      <w:marRight w:val="0"/>
      <w:marTop w:val="0"/>
      <w:marBottom w:val="0"/>
      <w:divBdr>
        <w:top w:val="none" w:sz="0" w:space="0" w:color="auto"/>
        <w:left w:val="none" w:sz="0" w:space="0" w:color="auto"/>
        <w:bottom w:val="none" w:sz="0" w:space="0" w:color="auto"/>
        <w:right w:val="none" w:sz="0" w:space="0" w:color="auto"/>
      </w:divBdr>
    </w:div>
    <w:div w:id="649988477">
      <w:bodyDiv w:val="1"/>
      <w:marLeft w:val="0"/>
      <w:marRight w:val="0"/>
      <w:marTop w:val="0"/>
      <w:marBottom w:val="0"/>
      <w:divBdr>
        <w:top w:val="none" w:sz="0" w:space="0" w:color="auto"/>
        <w:left w:val="none" w:sz="0" w:space="0" w:color="auto"/>
        <w:bottom w:val="none" w:sz="0" w:space="0" w:color="auto"/>
        <w:right w:val="none" w:sz="0" w:space="0" w:color="auto"/>
      </w:divBdr>
      <w:divsChild>
        <w:div w:id="78405663">
          <w:marLeft w:val="0"/>
          <w:marRight w:val="0"/>
          <w:marTop w:val="0"/>
          <w:marBottom w:val="0"/>
          <w:divBdr>
            <w:top w:val="none" w:sz="0" w:space="0" w:color="auto"/>
            <w:left w:val="none" w:sz="0" w:space="0" w:color="auto"/>
            <w:bottom w:val="none" w:sz="0" w:space="0" w:color="auto"/>
            <w:right w:val="none" w:sz="0" w:space="0" w:color="auto"/>
          </w:divBdr>
          <w:divsChild>
            <w:div w:id="448934352">
              <w:marLeft w:val="0"/>
              <w:marRight w:val="0"/>
              <w:marTop w:val="0"/>
              <w:marBottom w:val="180"/>
              <w:divBdr>
                <w:top w:val="none" w:sz="0" w:space="0" w:color="auto"/>
                <w:left w:val="none" w:sz="0" w:space="0" w:color="auto"/>
                <w:bottom w:val="none" w:sz="0" w:space="0" w:color="auto"/>
                <w:right w:val="none" w:sz="0" w:space="0" w:color="auto"/>
              </w:divBdr>
              <w:divsChild>
                <w:div w:id="1623076871">
                  <w:marLeft w:val="0"/>
                  <w:marRight w:val="0"/>
                  <w:marTop w:val="0"/>
                  <w:marBottom w:val="0"/>
                  <w:divBdr>
                    <w:top w:val="none" w:sz="0" w:space="0" w:color="auto"/>
                    <w:left w:val="none" w:sz="0" w:space="0" w:color="auto"/>
                    <w:bottom w:val="none" w:sz="0" w:space="0" w:color="auto"/>
                    <w:right w:val="none" w:sz="0" w:space="0" w:color="auto"/>
                  </w:divBdr>
                  <w:divsChild>
                    <w:div w:id="420374741">
                      <w:marLeft w:val="0"/>
                      <w:marRight w:val="0"/>
                      <w:marTop w:val="0"/>
                      <w:marBottom w:val="0"/>
                      <w:divBdr>
                        <w:top w:val="none" w:sz="0" w:space="0" w:color="auto"/>
                        <w:left w:val="none" w:sz="0" w:space="0" w:color="auto"/>
                        <w:bottom w:val="none" w:sz="0" w:space="0" w:color="auto"/>
                        <w:right w:val="none" w:sz="0" w:space="0" w:color="auto"/>
                      </w:divBdr>
                      <w:divsChild>
                        <w:div w:id="592975405">
                          <w:marLeft w:val="0"/>
                          <w:marRight w:val="0"/>
                          <w:marTop w:val="75"/>
                          <w:marBottom w:val="75"/>
                          <w:divBdr>
                            <w:top w:val="none" w:sz="0" w:space="0" w:color="auto"/>
                            <w:left w:val="none" w:sz="0" w:space="0" w:color="auto"/>
                            <w:bottom w:val="none" w:sz="0" w:space="0" w:color="auto"/>
                            <w:right w:val="none" w:sz="0" w:space="0" w:color="auto"/>
                          </w:divBdr>
                        </w:div>
                        <w:div w:id="129613554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608778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819277">
          <w:marLeft w:val="0"/>
          <w:marRight w:val="0"/>
          <w:marTop w:val="0"/>
          <w:marBottom w:val="0"/>
          <w:divBdr>
            <w:top w:val="none" w:sz="0" w:space="0" w:color="auto"/>
            <w:left w:val="none" w:sz="0" w:space="0" w:color="auto"/>
            <w:bottom w:val="none" w:sz="0" w:space="0" w:color="auto"/>
            <w:right w:val="none" w:sz="0" w:space="0" w:color="auto"/>
          </w:divBdr>
          <w:divsChild>
            <w:div w:id="448401432">
              <w:marLeft w:val="0"/>
              <w:marRight w:val="0"/>
              <w:marTop w:val="0"/>
              <w:marBottom w:val="0"/>
              <w:divBdr>
                <w:top w:val="none" w:sz="0" w:space="0" w:color="auto"/>
                <w:left w:val="none" w:sz="0" w:space="0" w:color="auto"/>
                <w:bottom w:val="none" w:sz="0" w:space="0" w:color="auto"/>
                <w:right w:val="none" w:sz="0" w:space="0" w:color="auto"/>
              </w:divBdr>
              <w:divsChild>
                <w:div w:id="2046100598">
                  <w:marLeft w:val="0"/>
                  <w:marRight w:val="0"/>
                  <w:marTop w:val="0"/>
                  <w:marBottom w:val="0"/>
                  <w:divBdr>
                    <w:top w:val="none" w:sz="0" w:space="0" w:color="auto"/>
                    <w:left w:val="none" w:sz="0" w:space="0" w:color="auto"/>
                    <w:bottom w:val="none" w:sz="0" w:space="0" w:color="auto"/>
                    <w:right w:val="none" w:sz="0" w:space="0" w:color="auto"/>
                  </w:divBdr>
                  <w:divsChild>
                    <w:div w:id="1074545248">
                      <w:marLeft w:val="0"/>
                      <w:marRight w:val="0"/>
                      <w:marTop w:val="0"/>
                      <w:marBottom w:val="0"/>
                      <w:divBdr>
                        <w:top w:val="none" w:sz="0" w:space="0" w:color="auto"/>
                        <w:left w:val="none" w:sz="0" w:space="0" w:color="auto"/>
                        <w:bottom w:val="none" w:sz="0" w:space="0" w:color="auto"/>
                        <w:right w:val="none" w:sz="0" w:space="0" w:color="auto"/>
                      </w:divBdr>
                      <w:divsChild>
                        <w:div w:id="1115636252">
                          <w:marLeft w:val="0"/>
                          <w:marRight w:val="0"/>
                          <w:marTop w:val="75"/>
                          <w:marBottom w:val="75"/>
                          <w:divBdr>
                            <w:top w:val="none" w:sz="0" w:space="0" w:color="auto"/>
                            <w:left w:val="none" w:sz="0" w:space="0" w:color="auto"/>
                            <w:bottom w:val="none" w:sz="0" w:space="0" w:color="auto"/>
                            <w:right w:val="none" w:sz="0" w:space="0" w:color="auto"/>
                          </w:divBdr>
                          <w:divsChild>
                            <w:div w:id="17899531">
                              <w:marLeft w:val="0"/>
                              <w:marRight w:val="0"/>
                              <w:marTop w:val="0"/>
                              <w:marBottom w:val="0"/>
                              <w:divBdr>
                                <w:top w:val="none" w:sz="0" w:space="0" w:color="auto"/>
                                <w:left w:val="none" w:sz="0" w:space="0" w:color="auto"/>
                                <w:bottom w:val="none" w:sz="0" w:space="0" w:color="auto"/>
                                <w:right w:val="none" w:sz="0" w:space="0" w:color="auto"/>
                              </w:divBdr>
                              <w:divsChild>
                                <w:div w:id="908005514">
                                  <w:marLeft w:val="0"/>
                                  <w:marRight w:val="0"/>
                                  <w:marTop w:val="0"/>
                                  <w:marBottom w:val="0"/>
                                  <w:divBdr>
                                    <w:top w:val="none" w:sz="0" w:space="0" w:color="auto"/>
                                    <w:left w:val="none" w:sz="0" w:space="0" w:color="auto"/>
                                    <w:bottom w:val="none" w:sz="0" w:space="0" w:color="auto"/>
                                    <w:right w:val="none" w:sz="0" w:space="0" w:color="auto"/>
                                  </w:divBdr>
                                </w:div>
                              </w:divsChild>
                            </w:div>
                            <w:div w:id="1255213282">
                              <w:marLeft w:val="0"/>
                              <w:marRight w:val="0"/>
                              <w:marTop w:val="120"/>
                              <w:marBottom w:val="0"/>
                              <w:divBdr>
                                <w:top w:val="none" w:sz="0" w:space="0" w:color="auto"/>
                                <w:left w:val="none" w:sz="0" w:space="0" w:color="auto"/>
                                <w:bottom w:val="none" w:sz="0" w:space="0" w:color="auto"/>
                                <w:right w:val="none" w:sz="0" w:space="0" w:color="auto"/>
                              </w:divBdr>
                              <w:divsChild>
                                <w:div w:id="1407069633">
                                  <w:marLeft w:val="0"/>
                                  <w:marRight w:val="0"/>
                                  <w:marTop w:val="0"/>
                                  <w:marBottom w:val="0"/>
                                  <w:divBdr>
                                    <w:top w:val="none" w:sz="0" w:space="0" w:color="auto"/>
                                    <w:left w:val="none" w:sz="0" w:space="0" w:color="auto"/>
                                    <w:bottom w:val="none" w:sz="0" w:space="0" w:color="auto"/>
                                    <w:right w:val="none" w:sz="0" w:space="0" w:color="auto"/>
                                  </w:divBdr>
                                </w:div>
                                <w:div w:id="1715544362">
                                  <w:marLeft w:val="0"/>
                                  <w:marRight w:val="0"/>
                                  <w:marTop w:val="0"/>
                                  <w:marBottom w:val="0"/>
                                  <w:divBdr>
                                    <w:top w:val="none" w:sz="0" w:space="0" w:color="auto"/>
                                    <w:left w:val="none" w:sz="0" w:space="0" w:color="auto"/>
                                    <w:bottom w:val="none" w:sz="0" w:space="0" w:color="auto"/>
                                    <w:right w:val="none" w:sz="0" w:space="0" w:color="auto"/>
                                  </w:divBdr>
                                </w:div>
                                <w:div w:id="1202278527">
                                  <w:marLeft w:val="0"/>
                                  <w:marRight w:val="0"/>
                                  <w:marTop w:val="0"/>
                                  <w:marBottom w:val="0"/>
                                  <w:divBdr>
                                    <w:top w:val="none" w:sz="0" w:space="0" w:color="auto"/>
                                    <w:left w:val="none" w:sz="0" w:space="0" w:color="auto"/>
                                    <w:bottom w:val="none" w:sz="0" w:space="0" w:color="auto"/>
                                    <w:right w:val="none" w:sz="0" w:space="0" w:color="auto"/>
                                  </w:divBdr>
                                </w:div>
                                <w:div w:id="888145653">
                                  <w:marLeft w:val="0"/>
                                  <w:marRight w:val="0"/>
                                  <w:marTop w:val="0"/>
                                  <w:marBottom w:val="0"/>
                                  <w:divBdr>
                                    <w:top w:val="none" w:sz="0" w:space="0" w:color="auto"/>
                                    <w:left w:val="none" w:sz="0" w:space="0" w:color="auto"/>
                                    <w:bottom w:val="none" w:sz="0" w:space="0" w:color="auto"/>
                                    <w:right w:val="none" w:sz="0" w:space="0" w:color="auto"/>
                                  </w:divBdr>
                                </w:div>
                                <w:div w:id="1659115048">
                                  <w:marLeft w:val="0"/>
                                  <w:marRight w:val="0"/>
                                  <w:marTop w:val="0"/>
                                  <w:marBottom w:val="0"/>
                                  <w:divBdr>
                                    <w:top w:val="none" w:sz="0" w:space="0" w:color="auto"/>
                                    <w:left w:val="none" w:sz="0" w:space="0" w:color="auto"/>
                                    <w:bottom w:val="none" w:sz="0" w:space="0" w:color="auto"/>
                                    <w:right w:val="none" w:sz="0" w:space="0" w:color="auto"/>
                                  </w:divBdr>
                                </w:div>
                                <w:div w:id="284238774">
                                  <w:marLeft w:val="0"/>
                                  <w:marRight w:val="0"/>
                                  <w:marTop w:val="0"/>
                                  <w:marBottom w:val="0"/>
                                  <w:divBdr>
                                    <w:top w:val="none" w:sz="0" w:space="0" w:color="auto"/>
                                    <w:left w:val="none" w:sz="0" w:space="0" w:color="auto"/>
                                    <w:bottom w:val="none" w:sz="0" w:space="0" w:color="auto"/>
                                    <w:right w:val="none" w:sz="0" w:space="0" w:color="auto"/>
                                  </w:divBdr>
                                </w:div>
                                <w:div w:id="218983277">
                                  <w:marLeft w:val="0"/>
                                  <w:marRight w:val="0"/>
                                  <w:marTop w:val="0"/>
                                  <w:marBottom w:val="0"/>
                                  <w:divBdr>
                                    <w:top w:val="none" w:sz="0" w:space="0" w:color="auto"/>
                                    <w:left w:val="none" w:sz="0" w:space="0" w:color="auto"/>
                                    <w:bottom w:val="none" w:sz="0" w:space="0" w:color="auto"/>
                                    <w:right w:val="none" w:sz="0" w:space="0" w:color="auto"/>
                                  </w:divBdr>
                                </w:div>
                                <w:div w:id="1350066830">
                                  <w:marLeft w:val="0"/>
                                  <w:marRight w:val="0"/>
                                  <w:marTop w:val="0"/>
                                  <w:marBottom w:val="0"/>
                                  <w:divBdr>
                                    <w:top w:val="none" w:sz="0" w:space="0" w:color="auto"/>
                                    <w:left w:val="none" w:sz="0" w:space="0" w:color="auto"/>
                                    <w:bottom w:val="none" w:sz="0" w:space="0" w:color="auto"/>
                                    <w:right w:val="none" w:sz="0" w:space="0" w:color="auto"/>
                                  </w:divBdr>
                                </w:div>
                                <w:div w:id="2145076342">
                                  <w:marLeft w:val="0"/>
                                  <w:marRight w:val="0"/>
                                  <w:marTop w:val="0"/>
                                  <w:marBottom w:val="0"/>
                                  <w:divBdr>
                                    <w:top w:val="none" w:sz="0" w:space="0" w:color="auto"/>
                                    <w:left w:val="none" w:sz="0" w:space="0" w:color="auto"/>
                                    <w:bottom w:val="none" w:sz="0" w:space="0" w:color="auto"/>
                                    <w:right w:val="none" w:sz="0" w:space="0" w:color="auto"/>
                                  </w:divBdr>
                                </w:div>
                                <w:div w:id="55058158">
                                  <w:marLeft w:val="0"/>
                                  <w:marRight w:val="0"/>
                                  <w:marTop w:val="0"/>
                                  <w:marBottom w:val="0"/>
                                  <w:divBdr>
                                    <w:top w:val="none" w:sz="0" w:space="0" w:color="auto"/>
                                    <w:left w:val="none" w:sz="0" w:space="0" w:color="auto"/>
                                    <w:bottom w:val="none" w:sz="0" w:space="0" w:color="auto"/>
                                    <w:right w:val="none" w:sz="0" w:space="0" w:color="auto"/>
                                  </w:divBdr>
                                </w:div>
                                <w:div w:id="735856891">
                                  <w:marLeft w:val="0"/>
                                  <w:marRight w:val="0"/>
                                  <w:marTop w:val="0"/>
                                  <w:marBottom w:val="0"/>
                                  <w:divBdr>
                                    <w:top w:val="none" w:sz="0" w:space="0" w:color="auto"/>
                                    <w:left w:val="none" w:sz="0" w:space="0" w:color="auto"/>
                                    <w:bottom w:val="none" w:sz="0" w:space="0" w:color="auto"/>
                                    <w:right w:val="none" w:sz="0" w:space="0" w:color="auto"/>
                                  </w:divBdr>
                                </w:div>
                                <w:div w:id="1971010660">
                                  <w:marLeft w:val="0"/>
                                  <w:marRight w:val="0"/>
                                  <w:marTop w:val="0"/>
                                  <w:marBottom w:val="0"/>
                                  <w:divBdr>
                                    <w:top w:val="none" w:sz="0" w:space="0" w:color="auto"/>
                                    <w:left w:val="none" w:sz="0" w:space="0" w:color="auto"/>
                                    <w:bottom w:val="none" w:sz="0" w:space="0" w:color="auto"/>
                                    <w:right w:val="none" w:sz="0" w:space="0" w:color="auto"/>
                                  </w:divBdr>
                                </w:div>
                                <w:div w:id="1709256661">
                                  <w:marLeft w:val="0"/>
                                  <w:marRight w:val="0"/>
                                  <w:marTop w:val="0"/>
                                  <w:marBottom w:val="0"/>
                                  <w:divBdr>
                                    <w:top w:val="none" w:sz="0" w:space="0" w:color="auto"/>
                                    <w:left w:val="none" w:sz="0" w:space="0" w:color="auto"/>
                                    <w:bottom w:val="none" w:sz="0" w:space="0" w:color="auto"/>
                                    <w:right w:val="none" w:sz="0" w:space="0" w:color="auto"/>
                                  </w:divBdr>
                                </w:div>
                                <w:div w:id="422994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50715540">
      <w:bodyDiv w:val="1"/>
      <w:marLeft w:val="0"/>
      <w:marRight w:val="0"/>
      <w:marTop w:val="0"/>
      <w:marBottom w:val="0"/>
      <w:divBdr>
        <w:top w:val="none" w:sz="0" w:space="0" w:color="auto"/>
        <w:left w:val="none" w:sz="0" w:space="0" w:color="auto"/>
        <w:bottom w:val="none" w:sz="0" w:space="0" w:color="auto"/>
        <w:right w:val="none" w:sz="0" w:space="0" w:color="auto"/>
      </w:divBdr>
    </w:div>
    <w:div w:id="651255880">
      <w:bodyDiv w:val="1"/>
      <w:marLeft w:val="0"/>
      <w:marRight w:val="0"/>
      <w:marTop w:val="0"/>
      <w:marBottom w:val="0"/>
      <w:divBdr>
        <w:top w:val="none" w:sz="0" w:space="0" w:color="auto"/>
        <w:left w:val="none" w:sz="0" w:space="0" w:color="auto"/>
        <w:bottom w:val="none" w:sz="0" w:space="0" w:color="auto"/>
        <w:right w:val="none" w:sz="0" w:space="0" w:color="auto"/>
      </w:divBdr>
    </w:div>
    <w:div w:id="651376785">
      <w:bodyDiv w:val="1"/>
      <w:marLeft w:val="0"/>
      <w:marRight w:val="0"/>
      <w:marTop w:val="0"/>
      <w:marBottom w:val="0"/>
      <w:divBdr>
        <w:top w:val="none" w:sz="0" w:space="0" w:color="auto"/>
        <w:left w:val="none" w:sz="0" w:space="0" w:color="auto"/>
        <w:bottom w:val="none" w:sz="0" w:space="0" w:color="auto"/>
        <w:right w:val="none" w:sz="0" w:space="0" w:color="auto"/>
      </w:divBdr>
      <w:divsChild>
        <w:div w:id="1838378544">
          <w:marLeft w:val="0"/>
          <w:marRight w:val="0"/>
          <w:marTop w:val="0"/>
          <w:marBottom w:val="0"/>
          <w:divBdr>
            <w:top w:val="none" w:sz="0" w:space="0" w:color="auto"/>
            <w:left w:val="none" w:sz="0" w:space="0" w:color="auto"/>
            <w:bottom w:val="none" w:sz="0" w:space="0" w:color="auto"/>
            <w:right w:val="none" w:sz="0" w:space="0" w:color="auto"/>
          </w:divBdr>
          <w:divsChild>
            <w:div w:id="149833125">
              <w:marLeft w:val="-15"/>
              <w:marRight w:val="0"/>
              <w:marTop w:val="0"/>
              <w:marBottom w:val="0"/>
              <w:divBdr>
                <w:top w:val="none" w:sz="0" w:space="0" w:color="auto"/>
                <w:left w:val="single" w:sz="6" w:space="18" w:color="CCCCCC"/>
                <w:bottom w:val="single" w:sz="6" w:space="13" w:color="CCCCCC"/>
                <w:right w:val="single" w:sz="6" w:space="18" w:color="CCCCCC"/>
              </w:divBdr>
              <w:divsChild>
                <w:div w:id="1455758141">
                  <w:marLeft w:val="0"/>
                  <w:marRight w:val="0"/>
                  <w:marTop w:val="0"/>
                  <w:marBottom w:val="0"/>
                  <w:divBdr>
                    <w:top w:val="none" w:sz="0" w:space="0" w:color="auto"/>
                    <w:left w:val="none" w:sz="0" w:space="0" w:color="auto"/>
                    <w:bottom w:val="none" w:sz="0" w:space="0" w:color="auto"/>
                    <w:right w:val="none" w:sz="0" w:space="0" w:color="auto"/>
                  </w:divBdr>
                  <w:divsChild>
                    <w:div w:id="1642610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7522438">
          <w:marLeft w:val="0"/>
          <w:marRight w:val="0"/>
          <w:marTop w:val="0"/>
          <w:marBottom w:val="0"/>
          <w:divBdr>
            <w:top w:val="none" w:sz="0" w:space="0" w:color="auto"/>
            <w:left w:val="none" w:sz="0" w:space="0" w:color="auto"/>
            <w:bottom w:val="none" w:sz="0" w:space="0" w:color="auto"/>
            <w:right w:val="none" w:sz="0" w:space="0" w:color="auto"/>
          </w:divBdr>
          <w:divsChild>
            <w:div w:id="996303900">
              <w:marLeft w:val="-15"/>
              <w:marRight w:val="0"/>
              <w:marTop w:val="0"/>
              <w:marBottom w:val="0"/>
              <w:divBdr>
                <w:top w:val="none" w:sz="0" w:space="0" w:color="auto"/>
                <w:left w:val="single" w:sz="6" w:space="18" w:color="CCCCCC"/>
                <w:bottom w:val="single" w:sz="6" w:space="13" w:color="CCCCCC"/>
                <w:right w:val="single" w:sz="6" w:space="18" w:color="CCCCCC"/>
              </w:divBdr>
              <w:divsChild>
                <w:div w:id="760418130">
                  <w:marLeft w:val="0"/>
                  <w:marRight w:val="0"/>
                  <w:marTop w:val="0"/>
                  <w:marBottom w:val="0"/>
                  <w:divBdr>
                    <w:top w:val="none" w:sz="0" w:space="0" w:color="auto"/>
                    <w:left w:val="none" w:sz="0" w:space="0" w:color="auto"/>
                    <w:bottom w:val="none" w:sz="0" w:space="0" w:color="auto"/>
                    <w:right w:val="none" w:sz="0" w:space="0" w:color="auto"/>
                  </w:divBdr>
                  <w:divsChild>
                    <w:div w:id="1146555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8741">
          <w:marLeft w:val="0"/>
          <w:marRight w:val="0"/>
          <w:marTop w:val="0"/>
          <w:marBottom w:val="0"/>
          <w:divBdr>
            <w:top w:val="none" w:sz="0" w:space="0" w:color="auto"/>
            <w:left w:val="none" w:sz="0" w:space="0" w:color="auto"/>
            <w:bottom w:val="none" w:sz="0" w:space="0" w:color="auto"/>
            <w:right w:val="none" w:sz="0" w:space="0" w:color="auto"/>
          </w:divBdr>
          <w:divsChild>
            <w:div w:id="176051685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53222251">
      <w:bodyDiv w:val="1"/>
      <w:marLeft w:val="0"/>
      <w:marRight w:val="0"/>
      <w:marTop w:val="0"/>
      <w:marBottom w:val="0"/>
      <w:divBdr>
        <w:top w:val="none" w:sz="0" w:space="0" w:color="auto"/>
        <w:left w:val="none" w:sz="0" w:space="0" w:color="auto"/>
        <w:bottom w:val="none" w:sz="0" w:space="0" w:color="auto"/>
        <w:right w:val="none" w:sz="0" w:space="0" w:color="auto"/>
      </w:divBdr>
      <w:divsChild>
        <w:div w:id="1040860079">
          <w:marLeft w:val="0"/>
          <w:marRight w:val="0"/>
          <w:marTop w:val="0"/>
          <w:marBottom w:val="0"/>
          <w:divBdr>
            <w:top w:val="none" w:sz="0" w:space="0" w:color="auto"/>
            <w:left w:val="none" w:sz="0" w:space="0" w:color="auto"/>
            <w:bottom w:val="none" w:sz="0" w:space="0" w:color="auto"/>
            <w:right w:val="none" w:sz="0" w:space="0" w:color="auto"/>
          </w:divBdr>
          <w:divsChild>
            <w:div w:id="1066607850">
              <w:marLeft w:val="0"/>
              <w:marRight w:val="0"/>
              <w:marTop w:val="0"/>
              <w:marBottom w:val="0"/>
              <w:divBdr>
                <w:top w:val="none" w:sz="0" w:space="0" w:color="auto"/>
                <w:left w:val="none" w:sz="0" w:space="0" w:color="auto"/>
                <w:bottom w:val="none" w:sz="0" w:space="0" w:color="auto"/>
                <w:right w:val="none" w:sz="0" w:space="0" w:color="auto"/>
              </w:divBdr>
              <w:divsChild>
                <w:div w:id="1334994182">
                  <w:marLeft w:val="0"/>
                  <w:marRight w:val="0"/>
                  <w:marTop w:val="0"/>
                  <w:marBottom w:val="0"/>
                  <w:divBdr>
                    <w:top w:val="none" w:sz="0" w:space="0" w:color="auto"/>
                    <w:left w:val="none" w:sz="0" w:space="0" w:color="auto"/>
                    <w:bottom w:val="none" w:sz="0" w:space="0" w:color="auto"/>
                    <w:right w:val="none" w:sz="0" w:space="0" w:color="auto"/>
                  </w:divBdr>
                  <w:divsChild>
                    <w:div w:id="1596282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4916370">
      <w:bodyDiv w:val="1"/>
      <w:marLeft w:val="0"/>
      <w:marRight w:val="0"/>
      <w:marTop w:val="0"/>
      <w:marBottom w:val="0"/>
      <w:divBdr>
        <w:top w:val="none" w:sz="0" w:space="0" w:color="auto"/>
        <w:left w:val="none" w:sz="0" w:space="0" w:color="auto"/>
        <w:bottom w:val="none" w:sz="0" w:space="0" w:color="auto"/>
        <w:right w:val="none" w:sz="0" w:space="0" w:color="auto"/>
      </w:divBdr>
    </w:div>
    <w:div w:id="656303327">
      <w:bodyDiv w:val="1"/>
      <w:marLeft w:val="0"/>
      <w:marRight w:val="0"/>
      <w:marTop w:val="0"/>
      <w:marBottom w:val="0"/>
      <w:divBdr>
        <w:top w:val="none" w:sz="0" w:space="0" w:color="auto"/>
        <w:left w:val="none" w:sz="0" w:space="0" w:color="auto"/>
        <w:bottom w:val="none" w:sz="0" w:space="0" w:color="auto"/>
        <w:right w:val="none" w:sz="0" w:space="0" w:color="auto"/>
      </w:divBdr>
    </w:div>
    <w:div w:id="657416172">
      <w:bodyDiv w:val="1"/>
      <w:marLeft w:val="0"/>
      <w:marRight w:val="0"/>
      <w:marTop w:val="0"/>
      <w:marBottom w:val="0"/>
      <w:divBdr>
        <w:top w:val="none" w:sz="0" w:space="0" w:color="auto"/>
        <w:left w:val="none" w:sz="0" w:space="0" w:color="auto"/>
        <w:bottom w:val="none" w:sz="0" w:space="0" w:color="auto"/>
        <w:right w:val="none" w:sz="0" w:space="0" w:color="auto"/>
      </w:divBdr>
      <w:divsChild>
        <w:div w:id="766577631">
          <w:marLeft w:val="0"/>
          <w:marRight w:val="0"/>
          <w:marTop w:val="0"/>
          <w:marBottom w:val="0"/>
          <w:divBdr>
            <w:top w:val="none" w:sz="0" w:space="0" w:color="auto"/>
            <w:left w:val="none" w:sz="0" w:space="0" w:color="auto"/>
            <w:bottom w:val="none" w:sz="0" w:space="0" w:color="auto"/>
            <w:right w:val="none" w:sz="0" w:space="0" w:color="auto"/>
          </w:divBdr>
          <w:divsChild>
            <w:div w:id="93404666">
              <w:marLeft w:val="0"/>
              <w:marRight w:val="0"/>
              <w:marTop w:val="0"/>
              <w:marBottom w:val="240"/>
              <w:divBdr>
                <w:top w:val="none" w:sz="0" w:space="0" w:color="auto"/>
                <w:left w:val="none" w:sz="0" w:space="0" w:color="auto"/>
                <w:bottom w:val="none" w:sz="0" w:space="0" w:color="auto"/>
                <w:right w:val="none" w:sz="0" w:space="0" w:color="auto"/>
              </w:divBdr>
              <w:divsChild>
                <w:div w:id="745033890">
                  <w:marLeft w:val="0"/>
                  <w:marRight w:val="0"/>
                  <w:marTop w:val="0"/>
                  <w:marBottom w:val="0"/>
                  <w:divBdr>
                    <w:top w:val="none" w:sz="0" w:space="0" w:color="auto"/>
                    <w:left w:val="none" w:sz="0" w:space="0" w:color="auto"/>
                    <w:bottom w:val="none" w:sz="0" w:space="0" w:color="auto"/>
                    <w:right w:val="none" w:sz="0" w:space="0" w:color="auto"/>
                  </w:divBdr>
                  <w:divsChild>
                    <w:div w:id="1883983635">
                      <w:marLeft w:val="0"/>
                      <w:marRight w:val="0"/>
                      <w:marTop w:val="0"/>
                      <w:marBottom w:val="0"/>
                      <w:divBdr>
                        <w:top w:val="none" w:sz="0" w:space="0" w:color="auto"/>
                        <w:left w:val="none" w:sz="0" w:space="0" w:color="auto"/>
                        <w:bottom w:val="none" w:sz="0" w:space="0" w:color="auto"/>
                        <w:right w:val="none" w:sz="0" w:space="0" w:color="auto"/>
                      </w:divBdr>
                      <w:divsChild>
                        <w:div w:id="1636716349">
                          <w:marLeft w:val="0"/>
                          <w:marRight w:val="0"/>
                          <w:marTop w:val="0"/>
                          <w:marBottom w:val="0"/>
                          <w:divBdr>
                            <w:top w:val="none" w:sz="0" w:space="0" w:color="auto"/>
                            <w:left w:val="none" w:sz="0" w:space="0" w:color="auto"/>
                            <w:bottom w:val="none" w:sz="0" w:space="0" w:color="auto"/>
                            <w:right w:val="none" w:sz="0" w:space="0" w:color="auto"/>
                          </w:divBdr>
                          <w:divsChild>
                            <w:div w:id="1144152567">
                              <w:marLeft w:val="0"/>
                              <w:marRight w:val="0"/>
                              <w:marTop w:val="0"/>
                              <w:marBottom w:val="0"/>
                              <w:divBdr>
                                <w:top w:val="none" w:sz="0" w:space="0" w:color="auto"/>
                                <w:left w:val="none" w:sz="0" w:space="0" w:color="auto"/>
                                <w:bottom w:val="none" w:sz="0" w:space="0" w:color="auto"/>
                                <w:right w:val="none" w:sz="0" w:space="0" w:color="auto"/>
                              </w:divBdr>
                              <w:divsChild>
                                <w:div w:id="1787116023">
                                  <w:marLeft w:val="0"/>
                                  <w:marRight w:val="0"/>
                                  <w:marTop w:val="0"/>
                                  <w:marBottom w:val="0"/>
                                  <w:divBdr>
                                    <w:top w:val="none" w:sz="0" w:space="0" w:color="auto"/>
                                    <w:left w:val="none" w:sz="0" w:space="0" w:color="auto"/>
                                    <w:bottom w:val="none" w:sz="0" w:space="0" w:color="auto"/>
                                    <w:right w:val="none" w:sz="0" w:space="0" w:color="auto"/>
                                  </w:divBdr>
                                  <w:divsChild>
                                    <w:div w:id="660430327">
                                      <w:marLeft w:val="0"/>
                                      <w:marRight w:val="0"/>
                                      <w:marTop w:val="0"/>
                                      <w:marBottom w:val="0"/>
                                      <w:divBdr>
                                        <w:top w:val="none" w:sz="0" w:space="0" w:color="auto"/>
                                        <w:left w:val="none" w:sz="0" w:space="0" w:color="auto"/>
                                        <w:bottom w:val="none" w:sz="0" w:space="0" w:color="auto"/>
                                        <w:right w:val="none" w:sz="0" w:space="0" w:color="auto"/>
                                      </w:divBdr>
                                      <w:divsChild>
                                        <w:div w:id="858927926">
                                          <w:marLeft w:val="0"/>
                                          <w:marRight w:val="0"/>
                                          <w:marTop w:val="0"/>
                                          <w:marBottom w:val="0"/>
                                          <w:divBdr>
                                            <w:top w:val="none" w:sz="0" w:space="0" w:color="auto"/>
                                            <w:left w:val="none" w:sz="0" w:space="0" w:color="auto"/>
                                            <w:bottom w:val="none" w:sz="0" w:space="0" w:color="auto"/>
                                            <w:right w:val="none" w:sz="0" w:space="0" w:color="auto"/>
                                          </w:divBdr>
                                          <w:divsChild>
                                            <w:div w:id="1090732965">
                                              <w:marLeft w:val="0"/>
                                              <w:marRight w:val="0"/>
                                              <w:marTop w:val="0"/>
                                              <w:marBottom w:val="0"/>
                                              <w:divBdr>
                                                <w:top w:val="none" w:sz="0" w:space="0" w:color="auto"/>
                                                <w:left w:val="none" w:sz="0" w:space="0" w:color="auto"/>
                                                <w:bottom w:val="none" w:sz="0" w:space="0" w:color="auto"/>
                                                <w:right w:val="none" w:sz="0" w:space="0" w:color="auto"/>
                                              </w:divBdr>
                                              <w:divsChild>
                                                <w:div w:id="471480335">
                                                  <w:marLeft w:val="0"/>
                                                  <w:marRight w:val="0"/>
                                                  <w:marTop w:val="0"/>
                                                  <w:marBottom w:val="0"/>
                                                  <w:divBdr>
                                                    <w:top w:val="none" w:sz="0" w:space="0" w:color="auto"/>
                                                    <w:left w:val="none" w:sz="0" w:space="0" w:color="auto"/>
                                                    <w:bottom w:val="none" w:sz="0" w:space="0" w:color="auto"/>
                                                    <w:right w:val="none" w:sz="0" w:space="0" w:color="auto"/>
                                                  </w:divBdr>
                                                  <w:divsChild>
                                                    <w:div w:id="1915698998">
                                                      <w:marLeft w:val="0"/>
                                                      <w:marRight w:val="0"/>
                                                      <w:marTop w:val="0"/>
                                                      <w:marBottom w:val="0"/>
                                                      <w:divBdr>
                                                        <w:top w:val="none" w:sz="0" w:space="0" w:color="auto"/>
                                                        <w:left w:val="none" w:sz="0" w:space="0" w:color="auto"/>
                                                        <w:bottom w:val="none" w:sz="0" w:space="0" w:color="auto"/>
                                                        <w:right w:val="none" w:sz="0" w:space="0" w:color="auto"/>
                                                      </w:divBdr>
                                                      <w:divsChild>
                                                        <w:div w:id="1494371263">
                                                          <w:marLeft w:val="0"/>
                                                          <w:marRight w:val="0"/>
                                                          <w:marTop w:val="0"/>
                                                          <w:marBottom w:val="0"/>
                                                          <w:divBdr>
                                                            <w:top w:val="none" w:sz="0" w:space="0" w:color="auto"/>
                                                            <w:left w:val="none" w:sz="0" w:space="0" w:color="auto"/>
                                                            <w:bottom w:val="none" w:sz="0" w:space="0" w:color="auto"/>
                                                            <w:right w:val="none" w:sz="0" w:space="0" w:color="auto"/>
                                                          </w:divBdr>
                                                          <w:divsChild>
                                                            <w:div w:id="541140743">
                                                              <w:marLeft w:val="0"/>
                                                              <w:marRight w:val="0"/>
                                                              <w:marTop w:val="0"/>
                                                              <w:marBottom w:val="0"/>
                                                              <w:divBdr>
                                                                <w:top w:val="none" w:sz="0" w:space="0" w:color="auto"/>
                                                                <w:left w:val="none" w:sz="0" w:space="0" w:color="auto"/>
                                                                <w:bottom w:val="none" w:sz="0" w:space="0" w:color="auto"/>
                                                                <w:right w:val="none" w:sz="0" w:space="0" w:color="auto"/>
                                                              </w:divBdr>
                                                              <w:divsChild>
                                                                <w:div w:id="1259602635">
                                                                  <w:marLeft w:val="0"/>
                                                                  <w:marRight w:val="0"/>
                                                                  <w:marTop w:val="0"/>
                                                                  <w:marBottom w:val="0"/>
                                                                  <w:divBdr>
                                                                    <w:top w:val="none" w:sz="0" w:space="0" w:color="auto"/>
                                                                    <w:left w:val="none" w:sz="0" w:space="0" w:color="auto"/>
                                                                    <w:bottom w:val="none" w:sz="0" w:space="0" w:color="auto"/>
                                                                    <w:right w:val="none" w:sz="0" w:space="0" w:color="auto"/>
                                                                  </w:divBdr>
                                                                  <w:divsChild>
                                                                    <w:div w:id="654259839">
                                                                      <w:marLeft w:val="0"/>
                                                                      <w:marRight w:val="0"/>
                                                                      <w:marTop w:val="0"/>
                                                                      <w:marBottom w:val="0"/>
                                                                      <w:divBdr>
                                                                        <w:top w:val="none" w:sz="0" w:space="0" w:color="auto"/>
                                                                        <w:left w:val="none" w:sz="0" w:space="0" w:color="auto"/>
                                                                        <w:bottom w:val="none" w:sz="0" w:space="0" w:color="auto"/>
                                                                        <w:right w:val="none" w:sz="0" w:space="0" w:color="auto"/>
                                                                      </w:divBdr>
                                                                      <w:divsChild>
                                                                        <w:div w:id="274408128">
                                                                          <w:marLeft w:val="0"/>
                                                                          <w:marRight w:val="0"/>
                                                                          <w:marTop w:val="0"/>
                                                                          <w:marBottom w:val="0"/>
                                                                          <w:divBdr>
                                                                            <w:top w:val="none" w:sz="0" w:space="0" w:color="auto"/>
                                                                            <w:left w:val="none" w:sz="0" w:space="0" w:color="auto"/>
                                                                            <w:bottom w:val="none" w:sz="0" w:space="0" w:color="auto"/>
                                                                            <w:right w:val="none" w:sz="0" w:space="0" w:color="auto"/>
                                                                          </w:divBdr>
                                                                          <w:divsChild>
                                                                            <w:div w:id="1175924466">
                                                                              <w:marLeft w:val="0"/>
                                                                              <w:marRight w:val="0"/>
                                                                              <w:marTop w:val="0"/>
                                                                              <w:marBottom w:val="0"/>
                                                                              <w:divBdr>
                                                                                <w:top w:val="none" w:sz="0" w:space="0" w:color="auto"/>
                                                                                <w:left w:val="none" w:sz="0" w:space="0" w:color="auto"/>
                                                                                <w:bottom w:val="none" w:sz="0" w:space="0" w:color="auto"/>
                                                                                <w:right w:val="none" w:sz="0" w:space="0" w:color="auto"/>
                                                                              </w:divBdr>
                                                                              <w:divsChild>
                                                                                <w:div w:id="1519157018">
                                                                                  <w:marLeft w:val="0"/>
                                                                                  <w:marRight w:val="0"/>
                                                                                  <w:marTop w:val="75"/>
                                                                                  <w:marBottom w:val="75"/>
                                                                                  <w:divBdr>
                                                                                    <w:top w:val="none" w:sz="0" w:space="0" w:color="auto"/>
                                                                                    <w:left w:val="none" w:sz="0" w:space="0" w:color="auto"/>
                                                                                    <w:bottom w:val="none" w:sz="0" w:space="0" w:color="auto"/>
                                                                                    <w:right w:val="none" w:sz="0" w:space="0" w:color="auto"/>
                                                                                  </w:divBdr>
                                                                                  <w:divsChild>
                                                                                    <w:div w:id="618344714">
                                                                                      <w:marLeft w:val="0"/>
                                                                                      <w:marRight w:val="0"/>
                                                                                      <w:marTop w:val="0"/>
                                                                                      <w:marBottom w:val="0"/>
                                                                                      <w:divBdr>
                                                                                        <w:top w:val="none" w:sz="0" w:space="0" w:color="auto"/>
                                                                                        <w:left w:val="none" w:sz="0" w:space="0" w:color="auto"/>
                                                                                        <w:bottom w:val="none" w:sz="0" w:space="0" w:color="auto"/>
                                                                                        <w:right w:val="none" w:sz="0" w:space="0" w:color="auto"/>
                                                                                      </w:divBdr>
                                                                                      <w:divsChild>
                                                                                        <w:div w:id="307172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86196307">
          <w:marLeft w:val="0"/>
          <w:marRight w:val="0"/>
          <w:marTop w:val="0"/>
          <w:marBottom w:val="120"/>
          <w:divBdr>
            <w:top w:val="none" w:sz="0" w:space="0" w:color="auto"/>
            <w:left w:val="none" w:sz="0" w:space="0" w:color="auto"/>
            <w:bottom w:val="none" w:sz="0" w:space="0" w:color="auto"/>
            <w:right w:val="none" w:sz="0" w:space="0" w:color="auto"/>
          </w:divBdr>
          <w:divsChild>
            <w:div w:id="1375274593">
              <w:marLeft w:val="0"/>
              <w:marRight w:val="0"/>
              <w:marTop w:val="0"/>
              <w:marBottom w:val="0"/>
              <w:divBdr>
                <w:top w:val="none" w:sz="0" w:space="0" w:color="auto"/>
                <w:left w:val="none" w:sz="0" w:space="0" w:color="auto"/>
                <w:bottom w:val="none" w:sz="0" w:space="0" w:color="auto"/>
                <w:right w:val="none" w:sz="0" w:space="0" w:color="auto"/>
              </w:divBdr>
              <w:divsChild>
                <w:div w:id="1870875602">
                  <w:marLeft w:val="0"/>
                  <w:marRight w:val="0"/>
                  <w:marTop w:val="0"/>
                  <w:marBottom w:val="0"/>
                  <w:divBdr>
                    <w:top w:val="none" w:sz="0" w:space="0" w:color="auto"/>
                    <w:left w:val="none" w:sz="0" w:space="0" w:color="auto"/>
                    <w:bottom w:val="none" w:sz="0" w:space="0" w:color="auto"/>
                    <w:right w:val="none" w:sz="0" w:space="0" w:color="auto"/>
                  </w:divBdr>
                  <w:divsChild>
                    <w:div w:id="1574581948">
                      <w:marLeft w:val="0"/>
                      <w:marRight w:val="0"/>
                      <w:marTop w:val="0"/>
                      <w:marBottom w:val="0"/>
                      <w:divBdr>
                        <w:top w:val="none" w:sz="0" w:space="0" w:color="auto"/>
                        <w:left w:val="none" w:sz="0" w:space="0" w:color="auto"/>
                        <w:bottom w:val="none" w:sz="0" w:space="0" w:color="auto"/>
                        <w:right w:val="none" w:sz="0" w:space="0" w:color="auto"/>
                      </w:divBdr>
                      <w:divsChild>
                        <w:div w:id="1356034078">
                          <w:marLeft w:val="0"/>
                          <w:marRight w:val="0"/>
                          <w:marTop w:val="0"/>
                          <w:marBottom w:val="0"/>
                          <w:divBdr>
                            <w:top w:val="none" w:sz="0" w:space="0" w:color="auto"/>
                            <w:left w:val="none" w:sz="0" w:space="0" w:color="auto"/>
                            <w:bottom w:val="none" w:sz="0" w:space="0" w:color="auto"/>
                            <w:right w:val="none" w:sz="0" w:space="0" w:color="auto"/>
                          </w:divBdr>
                          <w:divsChild>
                            <w:div w:id="1445925398">
                              <w:marLeft w:val="240"/>
                              <w:marRight w:val="240"/>
                              <w:marTop w:val="0"/>
                              <w:marBottom w:val="0"/>
                              <w:divBdr>
                                <w:top w:val="none" w:sz="0" w:space="0" w:color="auto"/>
                                <w:left w:val="none" w:sz="0" w:space="0" w:color="auto"/>
                                <w:bottom w:val="none" w:sz="0" w:space="0" w:color="auto"/>
                                <w:right w:val="none" w:sz="0" w:space="0" w:color="auto"/>
                              </w:divBdr>
                              <w:divsChild>
                                <w:div w:id="713047486">
                                  <w:marLeft w:val="0"/>
                                  <w:marRight w:val="0"/>
                                  <w:marTop w:val="0"/>
                                  <w:marBottom w:val="0"/>
                                  <w:divBdr>
                                    <w:top w:val="none" w:sz="0" w:space="0" w:color="auto"/>
                                    <w:left w:val="none" w:sz="0" w:space="0" w:color="auto"/>
                                    <w:bottom w:val="none" w:sz="0" w:space="0" w:color="auto"/>
                                    <w:right w:val="none" w:sz="0" w:space="0" w:color="auto"/>
                                  </w:divBdr>
                                  <w:divsChild>
                                    <w:div w:id="2124768592">
                                      <w:marLeft w:val="0"/>
                                      <w:marRight w:val="0"/>
                                      <w:marTop w:val="0"/>
                                      <w:marBottom w:val="0"/>
                                      <w:divBdr>
                                        <w:top w:val="single" w:sz="2" w:space="0" w:color="auto"/>
                                        <w:left w:val="single" w:sz="2" w:space="0" w:color="auto"/>
                                        <w:bottom w:val="single" w:sz="2" w:space="0" w:color="auto"/>
                                        <w:right w:val="single" w:sz="2" w:space="0" w:color="auto"/>
                                      </w:divBdr>
                                    </w:div>
                                    <w:div w:id="1438598882">
                                      <w:marLeft w:val="0"/>
                                      <w:marRight w:val="0"/>
                                      <w:marTop w:val="0"/>
                                      <w:marBottom w:val="0"/>
                                      <w:divBdr>
                                        <w:top w:val="single" w:sz="2" w:space="0" w:color="auto"/>
                                        <w:left w:val="single" w:sz="2" w:space="0" w:color="auto"/>
                                        <w:bottom w:val="single" w:sz="2" w:space="0" w:color="auto"/>
                                        <w:right w:val="single" w:sz="2" w:space="0" w:color="auto"/>
                                      </w:divBdr>
                                    </w:div>
                                    <w:div w:id="1252856601">
                                      <w:marLeft w:val="0"/>
                                      <w:marRight w:val="0"/>
                                      <w:marTop w:val="0"/>
                                      <w:marBottom w:val="0"/>
                                      <w:divBdr>
                                        <w:top w:val="none" w:sz="0" w:space="0" w:color="auto"/>
                                        <w:left w:val="none" w:sz="0" w:space="0" w:color="auto"/>
                                        <w:bottom w:val="none" w:sz="0" w:space="0" w:color="auto"/>
                                        <w:right w:val="none" w:sz="0" w:space="0" w:color="auto"/>
                                      </w:divBdr>
                                      <w:divsChild>
                                        <w:div w:id="1547328317">
                                          <w:marLeft w:val="0"/>
                                          <w:marRight w:val="0"/>
                                          <w:marTop w:val="0"/>
                                          <w:marBottom w:val="0"/>
                                          <w:divBdr>
                                            <w:top w:val="none" w:sz="0" w:space="0" w:color="auto"/>
                                            <w:left w:val="none" w:sz="0" w:space="0" w:color="auto"/>
                                            <w:bottom w:val="none" w:sz="0" w:space="0" w:color="auto"/>
                                            <w:right w:val="none" w:sz="0" w:space="0" w:color="auto"/>
                                          </w:divBdr>
                                          <w:divsChild>
                                            <w:div w:id="159504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60813625">
      <w:bodyDiv w:val="1"/>
      <w:marLeft w:val="0"/>
      <w:marRight w:val="0"/>
      <w:marTop w:val="0"/>
      <w:marBottom w:val="0"/>
      <w:divBdr>
        <w:top w:val="none" w:sz="0" w:space="0" w:color="auto"/>
        <w:left w:val="none" w:sz="0" w:space="0" w:color="auto"/>
        <w:bottom w:val="none" w:sz="0" w:space="0" w:color="auto"/>
        <w:right w:val="none" w:sz="0" w:space="0" w:color="auto"/>
      </w:divBdr>
    </w:div>
    <w:div w:id="660934903">
      <w:bodyDiv w:val="1"/>
      <w:marLeft w:val="0"/>
      <w:marRight w:val="0"/>
      <w:marTop w:val="0"/>
      <w:marBottom w:val="0"/>
      <w:divBdr>
        <w:top w:val="none" w:sz="0" w:space="0" w:color="auto"/>
        <w:left w:val="none" w:sz="0" w:space="0" w:color="auto"/>
        <w:bottom w:val="none" w:sz="0" w:space="0" w:color="auto"/>
        <w:right w:val="none" w:sz="0" w:space="0" w:color="auto"/>
      </w:divBdr>
    </w:div>
    <w:div w:id="663438377">
      <w:bodyDiv w:val="1"/>
      <w:marLeft w:val="0"/>
      <w:marRight w:val="0"/>
      <w:marTop w:val="0"/>
      <w:marBottom w:val="0"/>
      <w:divBdr>
        <w:top w:val="none" w:sz="0" w:space="0" w:color="auto"/>
        <w:left w:val="none" w:sz="0" w:space="0" w:color="auto"/>
        <w:bottom w:val="none" w:sz="0" w:space="0" w:color="auto"/>
        <w:right w:val="none" w:sz="0" w:space="0" w:color="auto"/>
      </w:divBdr>
      <w:divsChild>
        <w:div w:id="7875594">
          <w:marLeft w:val="0"/>
          <w:marRight w:val="0"/>
          <w:marTop w:val="0"/>
          <w:marBottom w:val="0"/>
          <w:divBdr>
            <w:top w:val="none" w:sz="0" w:space="0" w:color="auto"/>
            <w:left w:val="none" w:sz="0" w:space="0" w:color="auto"/>
            <w:bottom w:val="none" w:sz="0" w:space="0" w:color="auto"/>
            <w:right w:val="none" w:sz="0" w:space="0" w:color="auto"/>
          </w:divBdr>
          <w:divsChild>
            <w:div w:id="1820539044">
              <w:marLeft w:val="0"/>
              <w:marRight w:val="0"/>
              <w:marTop w:val="0"/>
              <w:marBottom w:val="0"/>
              <w:divBdr>
                <w:top w:val="none" w:sz="0" w:space="0" w:color="auto"/>
                <w:left w:val="none" w:sz="0" w:space="0" w:color="auto"/>
                <w:bottom w:val="none" w:sz="0" w:space="0" w:color="auto"/>
                <w:right w:val="none" w:sz="0" w:space="0" w:color="auto"/>
              </w:divBdr>
              <w:divsChild>
                <w:div w:id="576599090">
                  <w:marLeft w:val="0"/>
                  <w:marRight w:val="0"/>
                  <w:marTop w:val="0"/>
                  <w:marBottom w:val="0"/>
                  <w:divBdr>
                    <w:top w:val="none" w:sz="0" w:space="0" w:color="auto"/>
                    <w:left w:val="none" w:sz="0" w:space="0" w:color="auto"/>
                    <w:bottom w:val="none" w:sz="0" w:space="0" w:color="auto"/>
                    <w:right w:val="none" w:sz="0" w:space="0" w:color="auto"/>
                  </w:divBdr>
                  <w:divsChild>
                    <w:div w:id="2132478757">
                      <w:marLeft w:val="0"/>
                      <w:marRight w:val="0"/>
                      <w:marTop w:val="0"/>
                      <w:marBottom w:val="0"/>
                      <w:divBdr>
                        <w:top w:val="none" w:sz="0" w:space="0" w:color="auto"/>
                        <w:left w:val="none" w:sz="0" w:space="0" w:color="auto"/>
                        <w:bottom w:val="none" w:sz="0" w:space="0" w:color="auto"/>
                        <w:right w:val="none" w:sz="0" w:space="0" w:color="auto"/>
                      </w:divBdr>
                      <w:divsChild>
                        <w:div w:id="1553882222">
                          <w:marLeft w:val="0"/>
                          <w:marRight w:val="0"/>
                          <w:marTop w:val="75"/>
                          <w:marBottom w:val="75"/>
                          <w:divBdr>
                            <w:top w:val="none" w:sz="0" w:space="0" w:color="auto"/>
                            <w:left w:val="none" w:sz="0" w:space="0" w:color="auto"/>
                            <w:bottom w:val="none" w:sz="0" w:space="0" w:color="auto"/>
                            <w:right w:val="none" w:sz="0" w:space="0" w:color="auto"/>
                          </w:divBdr>
                        </w:div>
                        <w:div w:id="39243107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318505208">
          <w:marLeft w:val="0"/>
          <w:marRight w:val="0"/>
          <w:marTop w:val="0"/>
          <w:marBottom w:val="0"/>
          <w:divBdr>
            <w:top w:val="none" w:sz="0" w:space="0" w:color="auto"/>
            <w:left w:val="none" w:sz="0" w:space="0" w:color="auto"/>
            <w:bottom w:val="none" w:sz="0" w:space="0" w:color="auto"/>
            <w:right w:val="none" w:sz="0" w:space="0" w:color="auto"/>
          </w:divBdr>
          <w:divsChild>
            <w:div w:id="1182939614">
              <w:marLeft w:val="0"/>
              <w:marRight w:val="0"/>
              <w:marTop w:val="0"/>
              <w:marBottom w:val="0"/>
              <w:divBdr>
                <w:top w:val="none" w:sz="0" w:space="0" w:color="auto"/>
                <w:left w:val="none" w:sz="0" w:space="0" w:color="auto"/>
                <w:bottom w:val="none" w:sz="0" w:space="0" w:color="auto"/>
                <w:right w:val="none" w:sz="0" w:space="0" w:color="auto"/>
              </w:divBdr>
              <w:divsChild>
                <w:div w:id="1692220912">
                  <w:marLeft w:val="0"/>
                  <w:marRight w:val="0"/>
                  <w:marTop w:val="0"/>
                  <w:marBottom w:val="0"/>
                  <w:divBdr>
                    <w:top w:val="none" w:sz="0" w:space="0" w:color="auto"/>
                    <w:left w:val="none" w:sz="0" w:space="0" w:color="auto"/>
                    <w:bottom w:val="none" w:sz="0" w:space="0" w:color="auto"/>
                    <w:right w:val="none" w:sz="0" w:space="0" w:color="auto"/>
                  </w:divBdr>
                  <w:divsChild>
                    <w:div w:id="18435080">
                      <w:marLeft w:val="0"/>
                      <w:marRight w:val="0"/>
                      <w:marTop w:val="0"/>
                      <w:marBottom w:val="0"/>
                      <w:divBdr>
                        <w:top w:val="none" w:sz="0" w:space="0" w:color="auto"/>
                        <w:left w:val="none" w:sz="0" w:space="0" w:color="auto"/>
                        <w:bottom w:val="none" w:sz="0" w:space="0" w:color="auto"/>
                        <w:right w:val="none" w:sz="0" w:space="0" w:color="auto"/>
                      </w:divBdr>
                      <w:divsChild>
                        <w:div w:id="1335452415">
                          <w:marLeft w:val="0"/>
                          <w:marRight w:val="0"/>
                          <w:marTop w:val="75"/>
                          <w:marBottom w:val="75"/>
                          <w:divBdr>
                            <w:top w:val="none" w:sz="0" w:space="0" w:color="auto"/>
                            <w:left w:val="none" w:sz="0" w:space="0" w:color="auto"/>
                            <w:bottom w:val="none" w:sz="0" w:space="0" w:color="auto"/>
                            <w:right w:val="none" w:sz="0" w:space="0" w:color="auto"/>
                          </w:divBdr>
                          <w:divsChild>
                            <w:div w:id="1836677571">
                              <w:marLeft w:val="0"/>
                              <w:marRight w:val="0"/>
                              <w:marTop w:val="0"/>
                              <w:marBottom w:val="0"/>
                              <w:divBdr>
                                <w:top w:val="none" w:sz="0" w:space="0" w:color="auto"/>
                                <w:left w:val="none" w:sz="0" w:space="0" w:color="auto"/>
                                <w:bottom w:val="none" w:sz="0" w:space="0" w:color="auto"/>
                                <w:right w:val="none" w:sz="0" w:space="0" w:color="auto"/>
                              </w:divBdr>
                              <w:divsChild>
                                <w:div w:id="40949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66708662">
      <w:bodyDiv w:val="1"/>
      <w:marLeft w:val="0"/>
      <w:marRight w:val="0"/>
      <w:marTop w:val="0"/>
      <w:marBottom w:val="0"/>
      <w:divBdr>
        <w:top w:val="none" w:sz="0" w:space="0" w:color="auto"/>
        <w:left w:val="none" w:sz="0" w:space="0" w:color="auto"/>
        <w:bottom w:val="none" w:sz="0" w:space="0" w:color="auto"/>
        <w:right w:val="none" w:sz="0" w:space="0" w:color="auto"/>
      </w:divBdr>
      <w:divsChild>
        <w:div w:id="1849979432">
          <w:marLeft w:val="0"/>
          <w:marRight w:val="0"/>
          <w:marTop w:val="0"/>
          <w:marBottom w:val="0"/>
          <w:divBdr>
            <w:top w:val="none" w:sz="0" w:space="0" w:color="auto"/>
            <w:left w:val="none" w:sz="0" w:space="0" w:color="auto"/>
            <w:bottom w:val="none" w:sz="0" w:space="0" w:color="auto"/>
            <w:right w:val="none" w:sz="0" w:space="0" w:color="auto"/>
          </w:divBdr>
        </w:div>
      </w:divsChild>
    </w:div>
    <w:div w:id="667488959">
      <w:bodyDiv w:val="1"/>
      <w:marLeft w:val="0"/>
      <w:marRight w:val="0"/>
      <w:marTop w:val="0"/>
      <w:marBottom w:val="0"/>
      <w:divBdr>
        <w:top w:val="none" w:sz="0" w:space="0" w:color="auto"/>
        <w:left w:val="none" w:sz="0" w:space="0" w:color="auto"/>
        <w:bottom w:val="none" w:sz="0" w:space="0" w:color="auto"/>
        <w:right w:val="none" w:sz="0" w:space="0" w:color="auto"/>
      </w:divBdr>
    </w:div>
    <w:div w:id="672530530">
      <w:bodyDiv w:val="1"/>
      <w:marLeft w:val="0"/>
      <w:marRight w:val="0"/>
      <w:marTop w:val="0"/>
      <w:marBottom w:val="0"/>
      <w:divBdr>
        <w:top w:val="none" w:sz="0" w:space="0" w:color="auto"/>
        <w:left w:val="none" w:sz="0" w:space="0" w:color="auto"/>
        <w:bottom w:val="none" w:sz="0" w:space="0" w:color="auto"/>
        <w:right w:val="none" w:sz="0" w:space="0" w:color="auto"/>
      </w:divBdr>
    </w:div>
    <w:div w:id="677462329">
      <w:bodyDiv w:val="1"/>
      <w:marLeft w:val="0"/>
      <w:marRight w:val="0"/>
      <w:marTop w:val="0"/>
      <w:marBottom w:val="0"/>
      <w:divBdr>
        <w:top w:val="none" w:sz="0" w:space="0" w:color="auto"/>
        <w:left w:val="none" w:sz="0" w:space="0" w:color="auto"/>
        <w:bottom w:val="none" w:sz="0" w:space="0" w:color="auto"/>
        <w:right w:val="none" w:sz="0" w:space="0" w:color="auto"/>
      </w:divBdr>
      <w:divsChild>
        <w:div w:id="1964342677">
          <w:marLeft w:val="0"/>
          <w:marRight w:val="0"/>
          <w:marTop w:val="0"/>
          <w:marBottom w:val="0"/>
          <w:divBdr>
            <w:top w:val="none" w:sz="0" w:space="0" w:color="auto"/>
            <w:left w:val="none" w:sz="0" w:space="0" w:color="auto"/>
            <w:bottom w:val="none" w:sz="0" w:space="0" w:color="auto"/>
            <w:right w:val="none" w:sz="0" w:space="0" w:color="auto"/>
          </w:divBdr>
          <w:divsChild>
            <w:div w:id="1528640855">
              <w:marLeft w:val="0"/>
              <w:marRight w:val="0"/>
              <w:marTop w:val="0"/>
              <w:marBottom w:val="0"/>
              <w:divBdr>
                <w:top w:val="none" w:sz="0" w:space="0" w:color="auto"/>
                <w:left w:val="none" w:sz="0" w:space="0" w:color="auto"/>
                <w:bottom w:val="none" w:sz="0" w:space="0" w:color="auto"/>
                <w:right w:val="none" w:sz="0" w:space="0" w:color="auto"/>
              </w:divBdr>
            </w:div>
          </w:divsChild>
        </w:div>
        <w:div w:id="1535540000">
          <w:marLeft w:val="0"/>
          <w:marRight w:val="0"/>
          <w:marTop w:val="0"/>
          <w:marBottom w:val="0"/>
          <w:divBdr>
            <w:top w:val="none" w:sz="0" w:space="0" w:color="auto"/>
            <w:left w:val="none" w:sz="0" w:space="0" w:color="auto"/>
            <w:bottom w:val="none" w:sz="0" w:space="0" w:color="auto"/>
            <w:right w:val="none" w:sz="0" w:space="0" w:color="auto"/>
          </w:divBdr>
        </w:div>
        <w:div w:id="457794348">
          <w:marLeft w:val="0"/>
          <w:marRight w:val="0"/>
          <w:marTop w:val="0"/>
          <w:marBottom w:val="0"/>
          <w:divBdr>
            <w:top w:val="none" w:sz="0" w:space="0" w:color="auto"/>
            <w:left w:val="none" w:sz="0" w:space="0" w:color="auto"/>
            <w:bottom w:val="none" w:sz="0" w:space="0" w:color="auto"/>
            <w:right w:val="none" w:sz="0" w:space="0" w:color="auto"/>
          </w:divBdr>
          <w:divsChild>
            <w:div w:id="364715423">
              <w:blockQuote w:val="1"/>
              <w:marLeft w:val="720"/>
              <w:marRight w:val="720"/>
              <w:marTop w:val="100"/>
              <w:marBottom w:val="100"/>
              <w:divBdr>
                <w:top w:val="none" w:sz="0" w:space="0" w:color="auto"/>
                <w:left w:val="none" w:sz="0" w:space="0" w:color="auto"/>
                <w:bottom w:val="none" w:sz="0" w:space="0" w:color="auto"/>
                <w:right w:val="none" w:sz="0" w:space="0" w:color="auto"/>
              </w:divBdr>
            </w:div>
            <w:div w:id="1776703686">
              <w:blockQuote w:val="1"/>
              <w:marLeft w:val="720"/>
              <w:marRight w:val="720"/>
              <w:marTop w:val="100"/>
              <w:marBottom w:val="100"/>
              <w:divBdr>
                <w:top w:val="none" w:sz="0" w:space="0" w:color="auto"/>
                <w:left w:val="none" w:sz="0" w:space="0" w:color="auto"/>
                <w:bottom w:val="none" w:sz="0" w:space="0" w:color="auto"/>
                <w:right w:val="none" w:sz="0" w:space="0" w:color="auto"/>
              </w:divBdr>
            </w:div>
            <w:div w:id="1372532084">
              <w:blockQuote w:val="1"/>
              <w:marLeft w:val="720"/>
              <w:marRight w:val="720"/>
              <w:marTop w:val="100"/>
              <w:marBottom w:val="100"/>
              <w:divBdr>
                <w:top w:val="none" w:sz="0" w:space="0" w:color="auto"/>
                <w:left w:val="none" w:sz="0" w:space="0" w:color="auto"/>
                <w:bottom w:val="none" w:sz="0" w:space="0" w:color="auto"/>
                <w:right w:val="none" w:sz="0" w:space="0" w:color="auto"/>
              </w:divBdr>
            </w:div>
            <w:div w:id="1440636496">
              <w:blockQuote w:val="1"/>
              <w:marLeft w:val="720"/>
              <w:marRight w:val="720"/>
              <w:marTop w:val="100"/>
              <w:marBottom w:val="100"/>
              <w:divBdr>
                <w:top w:val="none" w:sz="0" w:space="0" w:color="auto"/>
                <w:left w:val="none" w:sz="0" w:space="0" w:color="auto"/>
                <w:bottom w:val="none" w:sz="0" w:space="0" w:color="auto"/>
                <w:right w:val="none" w:sz="0" w:space="0" w:color="auto"/>
              </w:divBdr>
            </w:div>
            <w:div w:id="130793225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679622234">
      <w:bodyDiv w:val="1"/>
      <w:marLeft w:val="0"/>
      <w:marRight w:val="0"/>
      <w:marTop w:val="0"/>
      <w:marBottom w:val="0"/>
      <w:divBdr>
        <w:top w:val="none" w:sz="0" w:space="0" w:color="auto"/>
        <w:left w:val="none" w:sz="0" w:space="0" w:color="auto"/>
        <w:bottom w:val="none" w:sz="0" w:space="0" w:color="auto"/>
        <w:right w:val="none" w:sz="0" w:space="0" w:color="auto"/>
      </w:divBdr>
    </w:div>
    <w:div w:id="679624529">
      <w:bodyDiv w:val="1"/>
      <w:marLeft w:val="0"/>
      <w:marRight w:val="0"/>
      <w:marTop w:val="0"/>
      <w:marBottom w:val="0"/>
      <w:divBdr>
        <w:top w:val="none" w:sz="0" w:space="0" w:color="auto"/>
        <w:left w:val="none" w:sz="0" w:space="0" w:color="auto"/>
        <w:bottom w:val="none" w:sz="0" w:space="0" w:color="auto"/>
        <w:right w:val="none" w:sz="0" w:space="0" w:color="auto"/>
      </w:divBdr>
    </w:div>
    <w:div w:id="679887979">
      <w:bodyDiv w:val="1"/>
      <w:marLeft w:val="0"/>
      <w:marRight w:val="0"/>
      <w:marTop w:val="0"/>
      <w:marBottom w:val="0"/>
      <w:divBdr>
        <w:top w:val="none" w:sz="0" w:space="0" w:color="auto"/>
        <w:left w:val="none" w:sz="0" w:space="0" w:color="auto"/>
        <w:bottom w:val="none" w:sz="0" w:space="0" w:color="auto"/>
        <w:right w:val="none" w:sz="0" w:space="0" w:color="auto"/>
      </w:divBdr>
      <w:divsChild>
        <w:div w:id="1174296640">
          <w:marLeft w:val="0"/>
          <w:marRight w:val="0"/>
          <w:marTop w:val="0"/>
          <w:marBottom w:val="0"/>
          <w:divBdr>
            <w:top w:val="none" w:sz="0" w:space="0" w:color="auto"/>
            <w:left w:val="none" w:sz="0" w:space="0" w:color="auto"/>
            <w:bottom w:val="none" w:sz="0" w:space="0" w:color="auto"/>
            <w:right w:val="none" w:sz="0" w:space="0" w:color="auto"/>
          </w:divBdr>
          <w:divsChild>
            <w:div w:id="1740245141">
              <w:marLeft w:val="0"/>
              <w:marRight w:val="0"/>
              <w:marTop w:val="0"/>
              <w:marBottom w:val="180"/>
              <w:divBdr>
                <w:top w:val="none" w:sz="0" w:space="0" w:color="auto"/>
                <w:left w:val="none" w:sz="0" w:space="0" w:color="auto"/>
                <w:bottom w:val="none" w:sz="0" w:space="0" w:color="auto"/>
                <w:right w:val="none" w:sz="0" w:space="0" w:color="auto"/>
              </w:divBdr>
              <w:divsChild>
                <w:div w:id="2030138966">
                  <w:marLeft w:val="0"/>
                  <w:marRight w:val="0"/>
                  <w:marTop w:val="0"/>
                  <w:marBottom w:val="0"/>
                  <w:divBdr>
                    <w:top w:val="none" w:sz="0" w:space="0" w:color="auto"/>
                    <w:left w:val="none" w:sz="0" w:space="0" w:color="auto"/>
                    <w:bottom w:val="none" w:sz="0" w:space="0" w:color="auto"/>
                    <w:right w:val="none" w:sz="0" w:space="0" w:color="auto"/>
                  </w:divBdr>
                  <w:divsChild>
                    <w:div w:id="243805567">
                      <w:marLeft w:val="0"/>
                      <w:marRight w:val="0"/>
                      <w:marTop w:val="0"/>
                      <w:marBottom w:val="0"/>
                      <w:divBdr>
                        <w:top w:val="none" w:sz="0" w:space="0" w:color="auto"/>
                        <w:left w:val="none" w:sz="0" w:space="0" w:color="auto"/>
                        <w:bottom w:val="none" w:sz="0" w:space="0" w:color="auto"/>
                        <w:right w:val="none" w:sz="0" w:space="0" w:color="auto"/>
                      </w:divBdr>
                      <w:divsChild>
                        <w:div w:id="831600846">
                          <w:marLeft w:val="0"/>
                          <w:marRight w:val="0"/>
                          <w:marTop w:val="75"/>
                          <w:marBottom w:val="75"/>
                          <w:divBdr>
                            <w:top w:val="none" w:sz="0" w:space="0" w:color="auto"/>
                            <w:left w:val="none" w:sz="0" w:space="0" w:color="auto"/>
                            <w:bottom w:val="none" w:sz="0" w:space="0" w:color="auto"/>
                            <w:right w:val="none" w:sz="0" w:space="0" w:color="auto"/>
                          </w:divBdr>
                          <w:divsChild>
                            <w:div w:id="678510197">
                              <w:marLeft w:val="0"/>
                              <w:marRight w:val="0"/>
                              <w:marTop w:val="0"/>
                              <w:marBottom w:val="0"/>
                              <w:divBdr>
                                <w:top w:val="none" w:sz="0" w:space="0" w:color="auto"/>
                                <w:left w:val="none" w:sz="0" w:space="0" w:color="auto"/>
                                <w:bottom w:val="none" w:sz="0" w:space="0" w:color="auto"/>
                                <w:right w:val="none" w:sz="0" w:space="0" w:color="auto"/>
                              </w:divBdr>
                            </w:div>
                          </w:divsChild>
                        </w:div>
                        <w:div w:id="1520587508">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554244479">
          <w:marLeft w:val="0"/>
          <w:marRight w:val="0"/>
          <w:marTop w:val="0"/>
          <w:marBottom w:val="0"/>
          <w:divBdr>
            <w:top w:val="none" w:sz="0" w:space="0" w:color="auto"/>
            <w:left w:val="none" w:sz="0" w:space="0" w:color="auto"/>
            <w:bottom w:val="none" w:sz="0" w:space="0" w:color="auto"/>
            <w:right w:val="none" w:sz="0" w:space="0" w:color="auto"/>
          </w:divBdr>
          <w:divsChild>
            <w:div w:id="1820922181">
              <w:marLeft w:val="0"/>
              <w:marRight w:val="0"/>
              <w:marTop w:val="0"/>
              <w:marBottom w:val="0"/>
              <w:divBdr>
                <w:top w:val="none" w:sz="0" w:space="0" w:color="auto"/>
                <w:left w:val="none" w:sz="0" w:space="0" w:color="auto"/>
                <w:bottom w:val="none" w:sz="0" w:space="0" w:color="auto"/>
                <w:right w:val="none" w:sz="0" w:space="0" w:color="auto"/>
              </w:divBdr>
              <w:divsChild>
                <w:div w:id="1800563475">
                  <w:marLeft w:val="0"/>
                  <w:marRight w:val="0"/>
                  <w:marTop w:val="0"/>
                  <w:marBottom w:val="0"/>
                  <w:divBdr>
                    <w:top w:val="none" w:sz="0" w:space="0" w:color="auto"/>
                    <w:left w:val="none" w:sz="0" w:space="0" w:color="auto"/>
                    <w:bottom w:val="none" w:sz="0" w:space="0" w:color="auto"/>
                    <w:right w:val="none" w:sz="0" w:space="0" w:color="auto"/>
                  </w:divBdr>
                  <w:divsChild>
                    <w:div w:id="1526597408">
                      <w:marLeft w:val="0"/>
                      <w:marRight w:val="0"/>
                      <w:marTop w:val="0"/>
                      <w:marBottom w:val="0"/>
                      <w:divBdr>
                        <w:top w:val="none" w:sz="0" w:space="0" w:color="auto"/>
                        <w:left w:val="none" w:sz="0" w:space="0" w:color="auto"/>
                        <w:bottom w:val="none" w:sz="0" w:space="0" w:color="auto"/>
                        <w:right w:val="none" w:sz="0" w:space="0" w:color="auto"/>
                      </w:divBdr>
                      <w:divsChild>
                        <w:div w:id="1149251283">
                          <w:marLeft w:val="0"/>
                          <w:marRight w:val="0"/>
                          <w:marTop w:val="75"/>
                          <w:marBottom w:val="75"/>
                          <w:divBdr>
                            <w:top w:val="none" w:sz="0" w:space="0" w:color="auto"/>
                            <w:left w:val="none" w:sz="0" w:space="0" w:color="auto"/>
                            <w:bottom w:val="none" w:sz="0" w:space="0" w:color="auto"/>
                            <w:right w:val="none" w:sz="0" w:space="0" w:color="auto"/>
                          </w:divBdr>
                          <w:divsChild>
                            <w:div w:id="1190754978">
                              <w:marLeft w:val="0"/>
                              <w:marRight w:val="0"/>
                              <w:marTop w:val="0"/>
                              <w:marBottom w:val="0"/>
                              <w:divBdr>
                                <w:top w:val="none" w:sz="0" w:space="0" w:color="auto"/>
                                <w:left w:val="none" w:sz="0" w:space="0" w:color="auto"/>
                                <w:bottom w:val="none" w:sz="0" w:space="0" w:color="auto"/>
                                <w:right w:val="none" w:sz="0" w:space="0" w:color="auto"/>
                              </w:divBdr>
                              <w:divsChild>
                                <w:div w:id="941911841">
                                  <w:marLeft w:val="0"/>
                                  <w:marRight w:val="0"/>
                                  <w:marTop w:val="0"/>
                                  <w:marBottom w:val="0"/>
                                  <w:divBdr>
                                    <w:top w:val="none" w:sz="0" w:space="0" w:color="auto"/>
                                    <w:left w:val="none" w:sz="0" w:space="0" w:color="auto"/>
                                    <w:bottom w:val="none" w:sz="0" w:space="0" w:color="auto"/>
                                    <w:right w:val="none" w:sz="0" w:space="0" w:color="auto"/>
                                  </w:divBdr>
                                </w:div>
                                <w:div w:id="2094929925">
                                  <w:marLeft w:val="0"/>
                                  <w:marRight w:val="0"/>
                                  <w:marTop w:val="0"/>
                                  <w:marBottom w:val="0"/>
                                  <w:divBdr>
                                    <w:top w:val="none" w:sz="0" w:space="0" w:color="auto"/>
                                    <w:left w:val="none" w:sz="0" w:space="0" w:color="auto"/>
                                    <w:bottom w:val="none" w:sz="0" w:space="0" w:color="auto"/>
                                    <w:right w:val="none" w:sz="0" w:space="0" w:color="auto"/>
                                  </w:divBdr>
                                </w:div>
                                <w:div w:id="251550221">
                                  <w:marLeft w:val="0"/>
                                  <w:marRight w:val="0"/>
                                  <w:marTop w:val="0"/>
                                  <w:marBottom w:val="0"/>
                                  <w:divBdr>
                                    <w:top w:val="none" w:sz="0" w:space="0" w:color="auto"/>
                                    <w:left w:val="none" w:sz="0" w:space="0" w:color="auto"/>
                                    <w:bottom w:val="none" w:sz="0" w:space="0" w:color="auto"/>
                                    <w:right w:val="none" w:sz="0" w:space="0" w:color="auto"/>
                                  </w:divBdr>
                                </w:div>
                              </w:divsChild>
                            </w:div>
                            <w:div w:id="687409757">
                              <w:marLeft w:val="0"/>
                              <w:marRight w:val="0"/>
                              <w:marTop w:val="120"/>
                              <w:marBottom w:val="0"/>
                              <w:divBdr>
                                <w:top w:val="none" w:sz="0" w:space="0" w:color="auto"/>
                                <w:left w:val="none" w:sz="0" w:space="0" w:color="auto"/>
                                <w:bottom w:val="none" w:sz="0" w:space="0" w:color="auto"/>
                                <w:right w:val="none" w:sz="0" w:space="0" w:color="auto"/>
                              </w:divBdr>
                              <w:divsChild>
                                <w:div w:id="1104425875">
                                  <w:marLeft w:val="0"/>
                                  <w:marRight w:val="0"/>
                                  <w:marTop w:val="0"/>
                                  <w:marBottom w:val="0"/>
                                  <w:divBdr>
                                    <w:top w:val="none" w:sz="0" w:space="0" w:color="auto"/>
                                    <w:left w:val="none" w:sz="0" w:space="0" w:color="auto"/>
                                    <w:bottom w:val="none" w:sz="0" w:space="0" w:color="auto"/>
                                    <w:right w:val="none" w:sz="0" w:space="0" w:color="auto"/>
                                  </w:divBdr>
                                </w:div>
                              </w:divsChild>
                            </w:div>
                            <w:div w:id="2074307620">
                              <w:marLeft w:val="0"/>
                              <w:marRight w:val="0"/>
                              <w:marTop w:val="120"/>
                              <w:marBottom w:val="0"/>
                              <w:divBdr>
                                <w:top w:val="none" w:sz="0" w:space="0" w:color="auto"/>
                                <w:left w:val="none" w:sz="0" w:space="0" w:color="auto"/>
                                <w:bottom w:val="none" w:sz="0" w:space="0" w:color="auto"/>
                                <w:right w:val="none" w:sz="0" w:space="0" w:color="auto"/>
                              </w:divBdr>
                              <w:divsChild>
                                <w:div w:id="756679133">
                                  <w:marLeft w:val="0"/>
                                  <w:marRight w:val="0"/>
                                  <w:marTop w:val="0"/>
                                  <w:marBottom w:val="0"/>
                                  <w:divBdr>
                                    <w:top w:val="none" w:sz="0" w:space="0" w:color="auto"/>
                                    <w:left w:val="none" w:sz="0" w:space="0" w:color="auto"/>
                                    <w:bottom w:val="none" w:sz="0" w:space="0" w:color="auto"/>
                                    <w:right w:val="none" w:sz="0" w:space="0" w:color="auto"/>
                                  </w:divBdr>
                                </w:div>
                              </w:divsChild>
                            </w:div>
                            <w:div w:id="342510424">
                              <w:marLeft w:val="0"/>
                              <w:marRight w:val="0"/>
                              <w:marTop w:val="120"/>
                              <w:marBottom w:val="0"/>
                              <w:divBdr>
                                <w:top w:val="none" w:sz="0" w:space="0" w:color="auto"/>
                                <w:left w:val="none" w:sz="0" w:space="0" w:color="auto"/>
                                <w:bottom w:val="none" w:sz="0" w:space="0" w:color="auto"/>
                                <w:right w:val="none" w:sz="0" w:space="0" w:color="auto"/>
                              </w:divBdr>
                              <w:divsChild>
                                <w:div w:id="1032538891">
                                  <w:marLeft w:val="0"/>
                                  <w:marRight w:val="0"/>
                                  <w:marTop w:val="0"/>
                                  <w:marBottom w:val="0"/>
                                  <w:divBdr>
                                    <w:top w:val="none" w:sz="0" w:space="0" w:color="auto"/>
                                    <w:left w:val="none" w:sz="0" w:space="0" w:color="auto"/>
                                    <w:bottom w:val="none" w:sz="0" w:space="0" w:color="auto"/>
                                    <w:right w:val="none" w:sz="0" w:space="0" w:color="auto"/>
                                  </w:divBdr>
                                </w:div>
                              </w:divsChild>
                            </w:div>
                            <w:div w:id="2131628223">
                              <w:marLeft w:val="0"/>
                              <w:marRight w:val="0"/>
                              <w:marTop w:val="120"/>
                              <w:marBottom w:val="0"/>
                              <w:divBdr>
                                <w:top w:val="none" w:sz="0" w:space="0" w:color="auto"/>
                                <w:left w:val="none" w:sz="0" w:space="0" w:color="auto"/>
                                <w:bottom w:val="none" w:sz="0" w:space="0" w:color="auto"/>
                                <w:right w:val="none" w:sz="0" w:space="0" w:color="auto"/>
                              </w:divBdr>
                              <w:divsChild>
                                <w:div w:id="141118299">
                                  <w:marLeft w:val="0"/>
                                  <w:marRight w:val="0"/>
                                  <w:marTop w:val="0"/>
                                  <w:marBottom w:val="0"/>
                                  <w:divBdr>
                                    <w:top w:val="none" w:sz="0" w:space="0" w:color="auto"/>
                                    <w:left w:val="none" w:sz="0" w:space="0" w:color="auto"/>
                                    <w:bottom w:val="none" w:sz="0" w:space="0" w:color="auto"/>
                                    <w:right w:val="none" w:sz="0" w:space="0" w:color="auto"/>
                                  </w:divBdr>
                                </w:div>
                              </w:divsChild>
                            </w:div>
                            <w:div w:id="792749261">
                              <w:marLeft w:val="0"/>
                              <w:marRight w:val="0"/>
                              <w:marTop w:val="120"/>
                              <w:marBottom w:val="0"/>
                              <w:divBdr>
                                <w:top w:val="none" w:sz="0" w:space="0" w:color="auto"/>
                                <w:left w:val="none" w:sz="0" w:space="0" w:color="auto"/>
                                <w:bottom w:val="none" w:sz="0" w:space="0" w:color="auto"/>
                                <w:right w:val="none" w:sz="0" w:space="0" w:color="auto"/>
                              </w:divBdr>
                              <w:divsChild>
                                <w:div w:id="239675820">
                                  <w:marLeft w:val="0"/>
                                  <w:marRight w:val="0"/>
                                  <w:marTop w:val="0"/>
                                  <w:marBottom w:val="0"/>
                                  <w:divBdr>
                                    <w:top w:val="none" w:sz="0" w:space="0" w:color="auto"/>
                                    <w:left w:val="none" w:sz="0" w:space="0" w:color="auto"/>
                                    <w:bottom w:val="none" w:sz="0" w:space="0" w:color="auto"/>
                                    <w:right w:val="none" w:sz="0" w:space="0" w:color="auto"/>
                                  </w:divBdr>
                                </w:div>
                              </w:divsChild>
                            </w:div>
                            <w:div w:id="2040472974">
                              <w:marLeft w:val="0"/>
                              <w:marRight w:val="0"/>
                              <w:marTop w:val="120"/>
                              <w:marBottom w:val="0"/>
                              <w:divBdr>
                                <w:top w:val="none" w:sz="0" w:space="0" w:color="auto"/>
                                <w:left w:val="none" w:sz="0" w:space="0" w:color="auto"/>
                                <w:bottom w:val="none" w:sz="0" w:space="0" w:color="auto"/>
                                <w:right w:val="none" w:sz="0" w:space="0" w:color="auto"/>
                              </w:divBdr>
                              <w:divsChild>
                                <w:div w:id="568929156">
                                  <w:marLeft w:val="0"/>
                                  <w:marRight w:val="0"/>
                                  <w:marTop w:val="0"/>
                                  <w:marBottom w:val="0"/>
                                  <w:divBdr>
                                    <w:top w:val="none" w:sz="0" w:space="0" w:color="auto"/>
                                    <w:left w:val="none" w:sz="0" w:space="0" w:color="auto"/>
                                    <w:bottom w:val="none" w:sz="0" w:space="0" w:color="auto"/>
                                    <w:right w:val="none" w:sz="0" w:space="0" w:color="auto"/>
                                  </w:divBdr>
                                </w:div>
                              </w:divsChild>
                            </w:div>
                            <w:div w:id="704597337">
                              <w:marLeft w:val="0"/>
                              <w:marRight w:val="0"/>
                              <w:marTop w:val="120"/>
                              <w:marBottom w:val="0"/>
                              <w:divBdr>
                                <w:top w:val="none" w:sz="0" w:space="0" w:color="auto"/>
                                <w:left w:val="none" w:sz="0" w:space="0" w:color="auto"/>
                                <w:bottom w:val="none" w:sz="0" w:space="0" w:color="auto"/>
                                <w:right w:val="none" w:sz="0" w:space="0" w:color="auto"/>
                              </w:divBdr>
                              <w:divsChild>
                                <w:div w:id="1493908525">
                                  <w:marLeft w:val="0"/>
                                  <w:marRight w:val="0"/>
                                  <w:marTop w:val="0"/>
                                  <w:marBottom w:val="0"/>
                                  <w:divBdr>
                                    <w:top w:val="none" w:sz="0" w:space="0" w:color="auto"/>
                                    <w:left w:val="none" w:sz="0" w:space="0" w:color="auto"/>
                                    <w:bottom w:val="none" w:sz="0" w:space="0" w:color="auto"/>
                                    <w:right w:val="none" w:sz="0" w:space="0" w:color="auto"/>
                                  </w:divBdr>
                                </w:div>
                              </w:divsChild>
                            </w:div>
                            <w:div w:id="1497499362">
                              <w:marLeft w:val="0"/>
                              <w:marRight w:val="0"/>
                              <w:marTop w:val="120"/>
                              <w:marBottom w:val="0"/>
                              <w:divBdr>
                                <w:top w:val="none" w:sz="0" w:space="0" w:color="auto"/>
                                <w:left w:val="none" w:sz="0" w:space="0" w:color="auto"/>
                                <w:bottom w:val="none" w:sz="0" w:space="0" w:color="auto"/>
                                <w:right w:val="none" w:sz="0" w:space="0" w:color="auto"/>
                              </w:divBdr>
                              <w:divsChild>
                                <w:div w:id="1686177581">
                                  <w:marLeft w:val="0"/>
                                  <w:marRight w:val="0"/>
                                  <w:marTop w:val="0"/>
                                  <w:marBottom w:val="0"/>
                                  <w:divBdr>
                                    <w:top w:val="none" w:sz="0" w:space="0" w:color="auto"/>
                                    <w:left w:val="none" w:sz="0" w:space="0" w:color="auto"/>
                                    <w:bottom w:val="none" w:sz="0" w:space="0" w:color="auto"/>
                                    <w:right w:val="none" w:sz="0" w:space="0" w:color="auto"/>
                                  </w:divBdr>
                                </w:div>
                              </w:divsChild>
                            </w:div>
                            <w:div w:id="1911190259">
                              <w:marLeft w:val="0"/>
                              <w:marRight w:val="0"/>
                              <w:marTop w:val="120"/>
                              <w:marBottom w:val="0"/>
                              <w:divBdr>
                                <w:top w:val="none" w:sz="0" w:space="0" w:color="auto"/>
                                <w:left w:val="none" w:sz="0" w:space="0" w:color="auto"/>
                                <w:bottom w:val="none" w:sz="0" w:space="0" w:color="auto"/>
                                <w:right w:val="none" w:sz="0" w:space="0" w:color="auto"/>
                              </w:divBdr>
                              <w:divsChild>
                                <w:div w:id="86386887">
                                  <w:marLeft w:val="0"/>
                                  <w:marRight w:val="0"/>
                                  <w:marTop w:val="0"/>
                                  <w:marBottom w:val="0"/>
                                  <w:divBdr>
                                    <w:top w:val="none" w:sz="0" w:space="0" w:color="auto"/>
                                    <w:left w:val="none" w:sz="0" w:space="0" w:color="auto"/>
                                    <w:bottom w:val="none" w:sz="0" w:space="0" w:color="auto"/>
                                    <w:right w:val="none" w:sz="0" w:space="0" w:color="auto"/>
                                  </w:divBdr>
                                </w:div>
                              </w:divsChild>
                            </w:div>
                            <w:div w:id="1507865257">
                              <w:marLeft w:val="0"/>
                              <w:marRight w:val="0"/>
                              <w:marTop w:val="120"/>
                              <w:marBottom w:val="0"/>
                              <w:divBdr>
                                <w:top w:val="none" w:sz="0" w:space="0" w:color="auto"/>
                                <w:left w:val="none" w:sz="0" w:space="0" w:color="auto"/>
                                <w:bottom w:val="none" w:sz="0" w:space="0" w:color="auto"/>
                                <w:right w:val="none" w:sz="0" w:space="0" w:color="auto"/>
                              </w:divBdr>
                              <w:divsChild>
                                <w:div w:id="1984965811">
                                  <w:marLeft w:val="0"/>
                                  <w:marRight w:val="0"/>
                                  <w:marTop w:val="0"/>
                                  <w:marBottom w:val="0"/>
                                  <w:divBdr>
                                    <w:top w:val="none" w:sz="0" w:space="0" w:color="auto"/>
                                    <w:left w:val="none" w:sz="0" w:space="0" w:color="auto"/>
                                    <w:bottom w:val="none" w:sz="0" w:space="0" w:color="auto"/>
                                    <w:right w:val="none" w:sz="0" w:space="0" w:color="auto"/>
                                  </w:divBdr>
                                </w:div>
                              </w:divsChild>
                            </w:div>
                            <w:div w:id="1928147974">
                              <w:marLeft w:val="0"/>
                              <w:marRight w:val="0"/>
                              <w:marTop w:val="120"/>
                              <w:marBottom w:val="0"/>
                              <w:divBdr>
                                <w:top w:val="none" w:sz="0" w:space="0" w:color="auto"/>
                                <w:left w:val="none" w:sz="0" w:space="0" w:color="auto"/>
                                <w:bottom w:val="none" w:sz="0" w:space="0" w:color="auto"/>
                                <w:right w:val="none" w:sz="0" w:space="0" w:color="auto"/>
                              </w:divBdr>
                              <w:divsChild>
                                <w:div w:id="620111978">
                                  <w:marLeft w:val="0"/>
                                  <w:marRight w:val="0"/>
                                  <w:marTop w:val="0"/>
                                  <w:marBottom w:val="0"/>
                                  <w:divBdr>
                                    <w:top w:val="none" w:sz="0" w:space="0" w:color="auto"/>
                                    <w:left w:val="none" w:sz="0" w:space="0" w:color="auto"/>
                                    <w:bottom w:val="none" w:sz="0" w:space="0" w:color="auto"/>
                                    <w:right w:val="none" w:sz="0" w:space="0" w:color="auto"/>
                                  </w:divBdr>
                                </w:div>
                              </w:divsChild>
                            </w:div>
                            <w:div w:id="1556888049">
                              <w:marLeft w:val="0"/>
                              <w:marRight w:val="0"/>
                              <w:marTop w:val="120"/>
                              <w:marBottom w:val="0"/>
                              <w:divBdr>
                                <w:top w:val="none" w:sz="0" w:space="0" w:color="auto"/>
                                <w:left w:val="none" w:sz="0" w:space="0" w:color="auto"/>
                                <w:bottom w:val="none" w:sz="0" w:space="0" w:color="auto"/>
                                <w:right w:val="none" w:sz="0" w:space="0" w:color="auto"/>
                              </w:divBdr>
                              <w:divsChild>
                                <w:div w:id="1493373852">
                                  <w:marLeft w:val="0"/>
                                  <w:marRight w:val="0"/>
                                  <w:marTop w:val="0"/>
                                  <w:marBottom w:val="0"/>
                                  <w:divBdr>
                                    <w:top w:val="none" w:sz="0" w:space="0" w:color="auto"/>
                                    <w:left w:val="none" w:sz="0" w:space="0" w:color="auto"/>
                                    <w:bottom w:val="none" w:sz="0" w:space="0" w:color="auto"/>
                                    <w:right w:val="none" w:sz="0" w:space="0" w:color="auto"/>
                                  </w:divBdr>
                                </w:div>
                              </w:divsChild>
                            </w:div>
                            <w:div w:id="949551409">
                              <w:marLeft w:val="0"/>
                              <w:marRight w:val="0"/>
                              <w:marTop w:val="120"/>
                              <w:marBottom w:val="0"/>
                              <w:divBdr>
                                <w:top w:val="none" w:sz="0" w:space="0" w:color="auto"/>
                                <w:left w:val="none" w:sz="0" w:space="0" w:color="auto"/>
                                <w:bottom w:val="none" w:sz="0" w:space="0" w:color="auto"/>
                                <w:right w:val="none" w:sz="0" w:space="0" w:color="auto"/>
                              </w:divBdr>
                              <w:divsChild>
                                <w:div w:id="1660425566">
                                  <w:marLeft w:val="0"/>
                                  <w:marRight w:val="0"/>
                                  <w:marTop w:val="0"/>
                                  <w:marBottom w:val="0"/>
                                  <w:divBdr>
                                    <w:top w:val="none" w:sz="0" w:space="0" w:color="auto"/>
                                    <w:left w:val="none" w:sz="0" w:space="0" w:color="auto"/>
                                    <w:bottom w:val="none" w:sz="0" w:space="0" w:color="auto"/>
                                    <w:right w:val="none" w:sz="0" w:space="0" w:color="auto"/>
                                  </w:divBdr>
                                </w:div>
                              </w:divsChild>
                            </w:div>
                            <w:div w:id="81336549">
                              <w:marLeft w:val="0"/>
                              <w:marRight w:val="0"/>
                              <w:marTop w:val="120"/>
                              <w:marBottom w:val="0"/>
                              <w:divBdr>
                                <w:top w:val="none" w:sz="0" w:space="0" w:color="auto"/>
                                <w:left w:val="none" w:sz="0" w:space="0" w:color="auto"/>
                                <w:bottom w:val="none" w:sz="0" w:space="0" w:color="auto"/>
                                <w:right w:val="none" w:sz="0" w:space="0" w:color="auto"/>
                              </w:divBdr>
                              <w:divsChild>
                                <w:div w:id="742096531">
                                  <w:marLeft w:val="0"/>
                                  <w:marRight w:val="0"/>
                                  <w:marTop w:val="0"/>
                                  <w:marBottom w:val="0"/>
                                  <w:divBdr>
                                    <w:top w:val="none" w:sz="0" w:space="0" w:color="auto"/>
                                    <w:left w:val="none" w:sz="0" w:space="0" w:color="auto"/>
                                    <w:bottom w:val="none" w:sz="0" w:space="0" w:color="auto"/>
                                    <w:right w:val="none" w:sz="0" w:space="0" w:color="auto"/>
                                  </w:divBdr>
                                </w:div>
                              </w:divsChild>
                            </w:div>
                            <w:div w:id="248276364">
                              <w:marLeft w:val="0"/>
                              <w:marRight w:val="0"/>
                              <w:marTop w:val="120"/>
                              <w:marBottom w:val="0"/>
                              <w:divBdr>
                                <w:top w:val="none" w:sz="0" w:space="0" w:color="auto"/>
                                <w:left w:val="none" w:sz="0" w:space="0" w:color="auto"/>
                                <w:bottom w:val="none" w:sz="0" w:space="0" w:color="auto"/>
                                <w:right w:val="none" w:sz="0" w:space="0" w:color="auto"/>
                              </w:divBdr>
                              <w:divsChild>
                                <w:div w:id="408774424">
                                  <w:marLeft w:val="0"/>
                                  <w:marRight w:val="0"/>
                                  <w:marTop w:val="0"/>
                                  <w:marBottom w:val="0"/>
                                  <w:divBdr>
                                    <w:top w:val="none" w:sz="0" w:space="0" w:color="auto"/>
                                    <w:left w:val="none" w:sz="0" w:space="0" w:color="auto"/>
                                    <w:bottom w:val="none" w:sz="0" w:space="0" w:color="auto"/>
                                    <w:right w:val="none" w:sz="0" w:space="0" w:color="auto"/>
                                  </w:divBdr>
                                </w:div>
                                <w:div w:id="907689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82242962">
      <w:bodyDiv w:val="1"/>
      <w:marLeft w:val="0"/>
      <w:marRight w:val="0"/>
      <w:marTop w:val="0"/>
      <w:marBottom w:val="0"/>
      <w:divBdr>
        <w:top w:val="none" w:sz="0" w:space="0" w:color="auto"/>
        <w:left w:val="none" w:sz="0" w:space="0" w:color="auto"/>
        <w:bottom w:val="none" w:sz="0" w:space="0" w:color="auto"/>
        <w:right w:val="none" w:sz="0" w:space="0" w:color="auto"/>
      </w:divBdr>
      <w:divsChild>
        <w:div w:id="1491284736">
          <w:marLeft w:val="0"/>
          <w:marRight w:val="0"/>
          <w:marTop w:val="210"/>
          <w:marBottom w:val="0"/>
          <w:divBdr>
            <w:top w:val="none" w:sz="0" w:space="0" w:color="auto"/>
            <w:left w:val="none" w:sz="0" w:space="0" w:color="auto"/>
            <w:bottom w:val="none" w:sz="0" w:space="0" w:color="auto"/>
            <w:right w:val="none" w:sz="0" w:space="0" w:color="auto"/>
          </w:divBdr>
          <w:divsChild>
            <w:div w:id="475340018">
              <w:marLeft w:val="0"/>
              <w:marRight w:val="0"/>
              <w:marTop w:val="0"/>
              <w:marBottom w:val="0"/>
              <w:divBdr>
                <w:top w:val="none" w:sz="0" w:space="0" w:color="auto"/>
                <w:left w:val="none" w:sz="0" w:space="0" w:color="auto"/>
                <w:bottom w:val="none" w:sz="0" w:space="0" w:color="auto"/>
                <w:right w:val="none" w:sz="0" w:space="0" w:color="auto"/>
              </w:divBdr>
            </w:div>
            <w:div w:id="1936131873">
              <w:marLeft w:val="0"/>
              <w:marRight w:val="0"/>
              <w:marTop w:val="0"/>
              <w:marBottom w:val="0"/>
              <w:divBdr>
                <w:top w:val="none" w:sz="0" w:space="0" w:color="auto"/>
                <w:left w:val="none" w:sz="0" w:space="0" w:color="auto"/>
                <w:bottom w:val="none" w:sz="0" w:space="0" w:color="auto"/>
                <w:right w:val="none" w:sz="0" w:space="0" w:color="auto"/>
              </w:divBdr>
            </w:div>
            <w:div w:id="420949661">
              <w:marLeft w:val="0"/>
              <w:marRight w:val="0"/>
              <w:marTop w:val="0"/>
              <w:marBottom w:val="0"/>
              <w:divBdr>
                <w:top w:val="none" w:sz="0" w:space="0" w:color="auto"/>
                <w:left w:val="none" w:sz="0" w:space="0" w:color="auto"/>
                <w:bottom w:val="none" w:sz="0" w:space="0" w:color="auto"/>
                <w:right w:val="none" w:sz="0" w:space="0" w:color="auto"/>
              </w:divBdr>
            </w:div>
          </w:divsChild>
        </w:div>
        <w:div w:id="279922628">
          <w:marLeft w:val="0"/>
          <w:marRight w:val="0"/>
          <w:marTop w:val="150"/>
          <w:marBottom w:val="75"/>
          <w:divBdr>
            <w:top w:val="none" w:sz="0" w:space="0" w:color="auto"/>
            <w:left w:val="none" w:sz="0" w:space="0" w:color="auto"/>
            <w:bottom w:val="none" w:sz="0" w:space="0" w:color="auto"/>
            <w:right w:val="none" w:sz="0" w:space="0" w:color="auto"/>
          </w:divBdr>
        </w:div>
        <w:div w:id="1506284234">
          <w:marLeft w:val="0"/>
          <w:marRight w:val="0"/>
          <w:marTop w:val="0"/>
          <w:marBottom w:val="0"/>
          <w:divBdr>
            <w:top w:val="none" w:sz="0" w:space="0" w:color="auto"/>
            <w:left w:val="none" w:sz="0" w:space="0" w:color="auto"/>
            <w:bottom w:val="none" w:sz="0" w:space="0" w:color="auto"/>
            <w:right w:val="single" w:sz="6" w:space="0" w:color="D2D4D6"/>
          </w:divBdr>
          <w:divsChild>
            <w:div w:id="1520312260">
              <w:marLeft w:val="0"/>
              <w:marRight w:val="0"/>
              <w:marTop w:val="0"/>
              <w:marBottom w:val="0"/>
              <w:divBdr>
                <w:top w:val="none" w:sz="0" w:space="0" w:color="auto"/>
                <w:left w:val="none" w:sz="0" w:space="0" w:color="auto"/>
                <w:bottom w:val="none" w:sz="0" w:space="0" w:color="auto"/>
                <w:right w:val="none" w:sz="0" w:space="0" w:color="auto"/>
              </w:divBdr>
            </w:div>
            <w:div w:id="1005480150">
              <w:marLeft w:val="0"/>
              <w:marRight w:val="0"/>
              <w:marTop w:val="0"/>
              <w:marBottom w:val="0"/>
              <w:divBdr>
                <w:top w:val="none" w:sz="0" w:space="0" w:color="auto"/>
                <w:left w:val="none" w:sz="0" w:space="0" w:color="auto"/>
                <w:bottom w:val="none" w:sz="0" w:space="0" w:color="auto"/>
                <w:right w:val="none" w:sz="0" w:space="0" w:color="auto"/>
              </w:divBdr>
            </w:div>
            <w:div w:id="211697571">
              <w:marLeft w:val="0"/>
              <w:marRight w:val="0"/>
              <w:marTop w:val="0"/>
              <w:marBottom w:val="0"/>
              <w:divBdr>
                <w:top w:val="none" w:sz="0" w:space="0" w:color="auto"/>
                <w:left w:val="none" w:sz="0" w:space="0" w:color="auto"/>
                <w:bottom w:val="none" w:sz="0" w:space="0" w:color="auto"/>
                <w:right w:val="none" w:sz="0" w:space="0" w:color="auto"/>
              </w:divBdr>
            </w:div>
          </w:divsChild>
        </w:div>
        <w:div w:id="1801419656">
          <w:marLeft w:val="0"/>
          <w:marRight w:val="0"/>
          <w:marTop w:val="0"/>
          <w:marBottom w:val="0"/>
          <w:divBdr>
            <w:top w:val="none" w:sz="0" w:space="0" w:color="auto"/>
            <w:left w:val="none" w:sz="0" w:space="0" w:color="auto"/>
            <w:bottom w:val="none" w:sz="0" w:space="0" w:color="auto"/>
            <w:right w:val="none" w:sz="0" w:space="0" w:color="auto"/>
          </w:divBdr>
        </w:div>
      </w:divsChild>
    </w:div>
    <w:div w:id="685138691">
      <w:bodyDiv w:val="1"/>
      <w:marLeft w:val="0"/>
      <w:marRight w:val="0"/>
      <w:marTop w:val="0"/>
      <w:marBottom w:val="0"/>
      <w:divBdr>
        <w:top w:val="none" w:sz="0" w:space="0" w:color="auto"/>
        <w:left w:val="none" w:sz="0" w:space="0" w:color="auto"/>
        <w:bottom w:val="none" w:sz="0" w:space="0" w:color="auto"/>
        <w:right w:val="none" w:sz="0" w:space="0" w:color="auto"/>
      </w:divBdr>
      <w:divsChild>
        <w:div w:id="1164737149">
          <w:marLeft w:val="0"/>
          <w:marRight w:val="0"/>
          <w:marTop w:val="0"/>
          <w:marBottom w:val="0"/>
          <w:divBdr>
            <w:top w:val="none" w:sz="0" w:space="0" w:color="auto"/>
            <w:left w:val="none" w:sz="0" w:space="0" w:color="auto"/>
            <w:bottom w:val="none" w:sz="0" w:space="0" w:color="auto"/>
            <w:right w:val="none" w:sz="0" w:space="0" w:color="auto"/>
          </w:divBdr>
        </w:div>
        <w:div w:id="1069498747">
          <w:marLeft w:val="0"/>
          <w:marRight w:val="0"/>
          <w:marTop w:val="0"/>
          <w:marBottom w:val="0"/>
          <w:divBdr>
            <w:top w:val="none" w:sz="0" w:space="0" w:color="auto"/>
            <w:left w:val="none" w:sz="0" w:space="0" w:color="auto"/>
            <w:bottom w:val="none" w:sz="0" w:space="0" w:color="auto"/>
            <w:right w:val="none" w:sz="0" w:space="0" w:color="auto"/>
          </w:divBdr>
        </w:div>
        <w:div w:id="703559092">
          <w:marLeft w:val="0"/>
          <w:marRight w:val="0"/>
          <w:marTop w:val="0"/>
          <w:marBottom w:val="0"/>
          <w:divBdr>
            <w:top w:val="none" w:sz="0" w:space="0" w:color="auto"/>
            <w:left w:val="none" w:sz="0" w:space="0" w:color="auto"/>
            <w:bottom w:val="none" w:sz="0" w:space="0" w:color="auto"/>
            <w:right w:val="none" w:sz="0" w:space="0" w:color="auto"/>
          </w:divBdr>
        </w:div>
        <w:div w:id="514654618">
          <w:marLeft w:val="0"/>
          <w:marRight w:val="0"/>
          <w:marTop w:val="0"/>
          <w:marBottom w:val="0"/>
          <w:divBdr>
            <w:top w:val="none" w:sz="0" w:space="0" w:color="auto"/>
            <w:left w:val="none" w:sz="0" w:space="0" w:color="auto"/>
            <w:bottom w:val="none" w:sz="0" w:space="0" w:color="auto"/>
            <w:right w:val="none" w:sz="0" w:space="0" w:color="auto"/>
          </w:divBdr>
        </w:div>
        <w:div w:id="1768891752">
          <w:marLeft w:val="0"/>
          <w:marRight w:val="0"/>
          <w:marTop w:val="0"/>
          <w:marBottom w:val="0"/>
          <w:divBdr>
            <w:top w:val="none" w:sz="0" w:space="0" w:color="auto"/>
            <w:left w:val="none" w:sz="0" w:space="0" w:color="auto"/>
            <w:bottom w:val="none" w:sz="0" w:space="0" w:color="auto"/>
            <w:right w:val="none" w:sz="0" w:space="0" w:color="auto"/>
          </w:divBdr>
        </w:div>
        <w:div w:id="135538730">
          <w:marLeft w:val="0"/>
          <w:marRight w:val="0"/>
          <w:marTop w:val="0"/>
          <w:marBottom w:val="0"/>
          <w:divBdr>
            <w:top w:val="none" w:sz="0" w:space="0" w:color="auto"/>
            <w:left w:val="none" w:sz="0" w:space="0" w:color="auto"/>
            <w:bottom w:val="none" w:sz="0" w:space="0" w:color="auto"/>
            <w:right w:val="none" w:sz="0" w:space="0" w:color="auto"/>
          </w:divBdr>
        </w:div>
        <w:div w:id="1945307233">
          <w:marLeft w:val="0"/>
          <w:marRight w:val="0"/>
          <w:marTop w:val="0"/>
          <w:marBottom w:val="0"/>
          <w:divBdr>
            <w:top w:val="none" w:sz="0" w:space="0" w:color="auto"/>
            <w:left w:val="none" w:sz="0" w:space="0" w:color="auto"/>
            <w:bottom w:val="none" w:sz="0" w:space="0" w:color="auto"/>
            <w:right w:val="none" w:sz="0" w:space="0" w:color="auto"/>
          </w:divBdr>
        </w:div>
        <w:div w:id="1757632942">
          <w:marLeft w:val="0"/>
          <w:marRight w:val="0"/>
          <w:marTop w:val="0"/>
          <w:marBottom w:val="0"/>
          <w:divBdr>
            <w:top w:val="none" w:sz="0" w:space="0" w:color="auto"/>
            <w:left w:val="none" w:sz="0" w:space="0" w:color="auto"/>
            <w:bottom w:val="none" w:sz="0" w:space="0" w:color="auto"/>
            <w:right w:val="none" w:sz="0" w:space="0" w:color="auto"/>
          </w:divBdr>
        </w:div>
        <w:div w:id="2047875616">
          <w:marLeft w:val="0"/>
          <w:marRight w:val="0"/>
          <w:marTop w:val="0"/>
          <w:marBottom w:val="0"/>
          <w:divBdr>
            <w:top w:val="none" w:sz="0" w:space="0" w:color="auto"/>
            <w:left w:val="none" w:sz="0" w:space="0" w:color="auto"/>
            <w:bottom w:val="none" w:sz="0" w:space="0" w:color="auto"/>
            <w:right w:val="none" w:sz="0" w:space="0" w:color="auto"/>
          </w:divBdr>
        </w:div>
        <w:div w:id="1407723443">
          <w:marLeft w:val="0"/>
          <w:marRight w:val="0"/>
          <w:marTop w:val="0"/>
          <w:marBottom w:val="0"/>
          <w:divBdr>
            <w:top w:val="none" w:sz="0" w:space="0" w:color="auto"/>
            <w:left w:val="none" w:sz="0" w:space="0" w:color="auto"/>
            <w:bottom w:val="none" w:sz="0" w:space="0" w:color="auto"/>
            <w:right w:val="none" w:sz="0" w:space="0" w:color="auto"/>
          </w:divBdr>
        </w:div>
        <w:div w:id="454108190">
          <w:marLeft w:val="0"/>
          <w:marRight w:val="0"/>
          <w:marTop w:val="0"/>
          <w:marBottom w:val="0"/>
          <w:divBdr>
            <w:top w:val="none" w:sz="0" w:space="0" w:color="auto"/>
            <w:left w:val="none" w:sz="0" w:space="0" w:color="auto"/>
            <w:bottom w:val="none" w:sz="0" w:space="0" w:color="auto"/>
            <w:right w:val="none" w:sz="0" w:space="0" w:color="auto"/>
          </w:divBdr>
        </w:div>
        <w:div w:id="942420668">
          <w:marLeft w:val="0"/>
          <w:marRight w:val="0"/>
          <w:marTop w:val="0"/>
          <w:marBottom w:val="0"/>
          <w:divBdr>
            <w:top w:val="none" w:sz="0" w:space="0" w:color="auto"/>
            <w:left w:val="none" w:sz="0" w:space="0" w:color="auto"/>
            <w:bottom w:val="none" w:sz="0" w:space="0" w:color="auto"/>
            <w:right w:val="none" w:sz="0" w:space="0" w:color="auto"/>
          </w:divBdr>
        </w:div>
        <w:div w:id="1835336169">
          <w:marLeft w:val="0"/>
          <w:marRight w:val="0"/>
          <w:marTop w:val="0"/>
          <w:marBottom w:val="0"/>
          <w:divBdr>
            <w:top w:val="none" w:sz="0" w:space="0" w:color="auto"/>
            <w:left w:val="none" w:sz="0" w:space="0" w:color="auto"/>
            <w:bottom w:val="none" w:sz="0" w:space="0" w:color="auto"/>
            <w:right w:val="none" w:sz="0" w:space="0" w:color="auto"/>
          </w:divBdr>
        </w:div>
        <w:div w:id="1094663380">
          <w:marLeft w:val="0"/>
          <w:marRight w:val="0"/>
          <w:marTop w:val="0"/>
          <w:marBottom w:val="0"/>
          <w:divBdr>
            <w:top w:val="none" w:sz="0" w:space="0" w:color="auto"/>
            <w:left w:val="none" w:sz="0" w:space="0" w:color="auto"/>
            <w:bottom w:val="none" w:sz="0" w:space="0" w:color="auto"/>
            <w:right w:val="none" w:sz="0" w:space="0" w:color="auto"/>
          </w:divBdr>
        </w:div>
      </w:divsChild>
    </w:div>
    <w:div w:id="686447769">
      <w:bodyDiv w:val="1"/>
      <w:marLeft w:val="0"/>
      <w:marRight w:val="0"/>
      <w:marTop w:val="0"/>
      <w:marBottom w:val="0"/>
      <w:divBdr>
        <w:top w:val="none" w:sz="0" w:space="0" w:color="auto"/>
        <w:left w:val="none" w:sz="0" w:space="0" w:color="auto"/>
        <w:bottom w:val="none" w:sz="0" w:space="0" w:color="auto"/>
        <w:right w:val="none" w:sz="0" w:space="0" w:color="auto"/>
      </w:divBdr>
    </w:div>
    <w:div w:id="686717567">
      <w:bodyDiv w:val="1"/>
      <w:marLeft w:val="0"/>
      <w:marRight w:val="0"/>
      <w:marTop w:val="0"/>
      <w:marBottom w:val="0"/>
      <w:divBdr>
        <w:top w:val="none" w:sz="0" w:space="0" w:color="auto"/>
        <w:left w:val="none" w:sz="0" w:space="0" w:color="auto"/>
        <w:bottom w:val="none" w:sz="0" w:space="0" w:color="auto"/>
        <w:right w:val="none" w:sz="0" w:space="0" w:color="auto"/>
      </w:divBdr>
      <w:divsChild>
        <w:div w:id="1087461806">
          <w:marLeft w:val="0"/>
          <w:marRight w:val="0"/>
          <w:marTop w:val="0"/>
          <w:marBottom w:val="0"/>
          <w:divBdr>
            <w:top w:val="none" w:sz="0" w:space="0" w:color="auto"/>
            <w:left w:val="none" w:sz="0" w:space="0" w:color="auto"/>
            <w:bottom w:val="none" w:sz="0" w:space="0" w:color="auto"/>
            <w:right w:val="none" w:sz="0" w:space="0" w:color="auto"/>
          </w:divBdr>
          <w:divsChild>
            <w:div w:id="635526572">
              <w:marLeft w:val="-15"/>
              <w:marRight w:val="0"/>
              <w:marTop w:val="0"/>
              <w:marBottom w:val="0"/>
              <w:divBdr>
                <w:top w:val="none" w:sz="0" w:space="0" w:color="auto"/>
                <w:left w:val="single" w:sz="6" w:space="18" w:color="CCCCCC"/>
                <w:bottom w:val="single" w:sz="6" w:space="13" w:color="CCCCCC"/>
                <w:right w:val="single" w:sz="6" w:space="18" w:color="CCCCCC"/>
              </w:divBdr>
              <w:divsChild>
                <w:div w:id="1675261227">
                  <w:marLeft w:val="0"/>
                  <w:marRight w:val="0"/>
                  <w:marTop w:val="0"/>
                  <w:marBottom w:val="0"/>
                  <w:divBdr>
                    <w:top w:val="none" w:sz="0" w:space="0" w:color="auto"/>
                    <w:left w:val="none" w:sz="0" w:space="0" w:color="auto"/>
                    <w:bottom w:val="none" w:sz="0" w:space="0" w:color="auto"/>
                    <w:right w:val="none" w:sz="0" w:space="0" w:color="auto"/>
                  </w:divBdr>
                  <w:divsChild>
                    <w:div w:id="440691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5105329">
          <w:marLeft w:val="0"/>
          <w:marRight w:val="0"/>
          <w:marTop w:val="0"/>
          <w:marBottom w:val="0"/>
          <w:divBdr>
            <w:top w:val="none" w:sz="0" w:space="0" w:color="auto"/>
            <w:left w:val="none" w:sz="0" w:space="0" w:color="auto"/>
            <w:bottom w:val="none" w:sz="0" w:space="0" w:color="auto"/>
            <w:right w:val="none" w:sz="0" w:space="0" w:color="auto"/>
          </w:divBdr>
          <w:divsChild>
            <w:div w:id="15080146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89260180">
      <w:bodyDiv w:val="1"/>
      <w:marLeft w:val="0"/>
      <w:marRight w:val="0"/>
      <w:marTop w:val="0"/>
      <w:marBottom w:val="0"/>
      <w:divBdr>
        <w:top w:val="none" w:sz="0" w:space="0" w:color="auto"/>
        <w:left w:val="none" w:sz="0" w:space="0" w:color="auto"/>
        <w:bottom w:val="none" w:sz="0" w:space="0" w:color="auto"/>
        <w:right w:val="none" w:sz="0" w:space="0" w:color="auto"/>
      </w:divBdr>
    </w:div>
    <w:div w:id="690108935">
      <w:bodyDiv w:val="1"/>
      <w:marLeft w:val="0"/>
      <w:marRight w:val="0"/>
      <w:marTop w:val="0"/>
      <w:marBottom w:val="0"/>
      <w:divBdr>
        <w:top w:val="none" w:sz="0" w:space="0" w:color="auto"/>
        <w:left w:val="none" w:sz="0" w:space="0" w:color="auto"/>
        <w:bottom w:val="none" w:sz="0" w:space="0" w:color="auto"/>
        <w:right w:val="none" w:sz="0" w:space="0" w:color="auto"/>
      </w:divBdr>
    </w:div>
    <w:div w:id="691876129">
      <w:bodyDiv w:val="1"/>
      <w:marLeft w:val="0"/>
      <w:marRight w:val="0"/>
      <w:marTop w:val="0"/>
      <w:marBottom w:val="0"/>
      <w:divBdr>
        <w:top w:val="none" w:sz="0" w:space="0" w:color="auto"/>
        <w:left w:val="none" w:sz="0" w:space="0" w:color="auto"/>
        <w:bottom w:val="none" w:sz="0" w:space="0" w:color="auto"/>
        <w:right w:val="none" w:sz="0" w:space="0" w:color="auto"/>
      </w:divBdr>
    </w:div>
    <w:div w:id="693656350">
      <w:bodyDiv w:val="1"/>
      <w:marLeft w:val="0"/>
      <w:marRight w:val="0"/>
      <w:marTop w:val="0"/>
      <w:marBottom w:val="0"/>
      <w:divBdr>
        <w:top w:val="none" w:sz="0" w:space="0" w:color="auto"/>
        <w:left w:val="none" w:sz="0" w:space="0" w:color="auto"/>
        <w:bottom w:val="none" w:sz="0" w:space="0" w:color="auto"/>
        <w:right w:val="none" w:sz="0" w:space="0" w:color="auto"/>
      </w:divBdr>
    </w:div>
    <w:div w:id="693731157">
      <w:bodyDiv w:val="1"/>
      <w:marLeft w:val="0"/>
      <w:marRight w:val="0"/>
      <w:marTop w:val="0"/>
      <w:marBottom w:val="0"/>
      <w:divBdr>
        <w:top w:val="none" w:sz="0" w:space="0" w:color="auto"/>
        <w:left w:val="none" w:sz="0" w:space="0" w:color="auto"/>
        <w:bottom w:val="none" w:sz="0" w:space="0" w:color="auto"/>
        <w:right w:val="none" w:sz="0" w:space="0" w:color="auto"/>
      </w:divBdr>
    </w:div>
    <w:div w:id="694385530">
      <w:bodyDiv w:val="1"/>
      <w:marLeft w:val="0"/>
      <w:marRight w:val="0"/>
      <w:marTop w:val="0"/>
      <w:marBottom w:val="0"/>
      <w:divBdr>
        <w:top w:val="none" w:sz="0" w:space="0" w:color="auto"/>
        <w:left w:val="none" w:sz="0" w:space="0" w:color="auto"/>
        <w:bottom w:val="none" w:sz="0" w:space="0" w:color="auto"/>
        <w:right w:val="none" w:sz="0" w:space="0" w:color="auto"/>
      </w:divBdr>
      <w:divsChild>
        <w:div w:id="1408383726">
          <w:marLeft w:val="0"/>
          <w:marRight w:val="0"/>
          <w:marTop w:val="0"/>
          <w:marBottom w:val="165"/>
          <w:divBdr>
            <w:top w:val="none" w:sz="0" w:space="0" w:color="auto"/>
            <w:left w:val="none" w:sz="0" w:space="0" w:color="auto"/>
            <w:bottom w:val="none" w:sz="0" w:space="0" w:color="auto"/>
            <w:right w:val="none" w:sz="0" w:space="0" w:color="auto"/>
          </w:divBdr>
          <w:divsChild>
            <w:div w:id="723717927">
              <w:marLeft w:val="0"/>
              <w:marRight w:val="0"/>
              <w:marTop w:val="0"/>
              <w:marBottom w:val="0"/>
              <w:divBdr>
                <w:top w:val="none" w:sz="0" w:space="0" w:color="auto"/>
                <w:left w:val="none" w:sz="0" w:space="0" w:color="auto"/>
                <w:bottom w:val="none" w:sz="0" w:space="0" w:color="auto"/>
                <w:right w:val="none" w:sz="0" w:space="0" w:color="auto"/>
              </w:divBdr>
              <w:divsChild>
                <w:div w:id="689063482">
                  <w:marLeft w:val="0"/>
                  <w:marRight w:val="0"/>
                  <w:marTop w:val="0"/>
                  <w:marBottom w:val="0"/>
                  <w:divBdr>
                    <w:top w:val="none" w:sz="0" w:space="0" w:color="auto"/>
                    <w:left w:val="none" w:sz="0" w:space="0" w:color="auto"/>
                    <w:bottom w:val="none" w:sz="0" w:space="0" w:color="auto"/>
                    <w:right w:val="none" w:sz="0" w:space="0" w:color="auto"/>
                  </w:divBdr>
                  <w:divsChild>
                    <w:div w:id="58603655">
                      <w:marLeft w:val="0"/>
                      <w:marRight w:val="0"/>
                      <w:marTop w:val="0"/>
                      <w:marBottom w:val="0"/>
                      <w:divBdr>
                        <w:top w:val="none" w:sz="0" w:space="0" w:color="auto"/>
                        <w:left w:val="none" w:sz="0" w:space="0" w:color="auto"/>
                        <w:bottom w:val="none" w:sz="0" w:space="0" w:color="auto"/>
                        <w:right w:val="none" w:sz="0" w:space="0" w:color="auto"/>
                      </w:divBdr>
                      <w:divsChild>
                        <w:div w:id="1794402121">
                          <w:marLeft w:val="0"/>
                          <w:marRight w:val="0"/>
                          <w:marTop w:val="0"/>
                          <w:marBottom w:val="0"/>
                          <w:divBdr>
                            <w:top w:val="none" w:sz="0" w:space="0" w:color="auto"/>
                            <w:left w:val="none" w:sz="0" w:space="0" w:color="auto"/>
                            <w:bottom w:val="none" w:sz="0" w:space="0" w:color="auto"/>
                            <w:right w:val="none" w:sz="0" w:space="0" w:color="auto"/>
                          </w:divBdr>
                          <w:divsChild>
                            <w:div w:id="401568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87879265">
          <w:marLeft w:val="0"/>
          <w:marRight w:val="0"/>
          <w:marTop w:val="0"/>
          <w:marBottom w:val="0"/>
          <w:divBdr>
            <w:top w:val="none" w:sz="0" w:space="0" w:color="auto"/>
            <w:left w:val="none" w:sz="0" w:space="0" w:color="auto"/>
            <w:bottom w:val="none" w:sz="0" w:space="0" w:color="auto"/>
            <w:right w:val="none" w:sz="0" w:space="0" w:color="auto"/>
          </w:divBdr>
        </w:div>
      </w:divsChild>
    </w:div>
    <w:div w:id="694960895">
      <w:bodyDiv w:val="1"/>
      <w:marLeft w:val="0"/>
      <w:marRight w:val="0"/>
      <w:marTop w:val="0"/>
      <w:marBottom w:val="0"/>
      <w:divBdr>
        <w:top w:val="none" w:sz="0" w:space="0" w:color="auto"/>
        <w:left w:val="none" w:sz="0" w:space="0" w:color="auto"/>
        <w:bottom w:val="none" w:sz="0" w:space="0" w:color="auto"/>
        <w:right w:val="none" w:sz="0" w:space="0" w:color="auto"/>
      </w:divBdr>
      <w:divsChild>
        <w:div w:id="531309038">
          <w:marLeft w:val="0"/>
          <w:marRight w:val="0"/>
          <w:marTop w:val="0"/>
          <w:marBottom w:val="0"/>
          <w:divBdr>
            <w:top w:val="none" w:sz="0" w:space="0" w:color="auto"/>
            <w:left w:val="none" w:sz="0" w:space="0" w:color="auto"/>
            <w:bottom w:val="none" w:sz="0" w:space="0" w:color="auto"/>
            <w:right w:val="none" w:sz="0" w:space="0" w:color="auto"/>
          </w:divBdr>
          <w:divsChild>
            <w:div w:id="1315177830">
              <w:marLeft w:val="-15"/>
              <w:marRight w:val="0"/>
              <w:marTop w:val="0"/>
              <w:marBottom w:val="0"/>
              <w:divBdr>
                <w:top w:val="none" w:sz="0" w:space="0" w:color="auto"/>
                <w:left w:val="single" w:sz="6" w:space="18" w:color="CCCCCC"/>
                <w:bottom w:val="single" w:sz="6" w:space="13" w:color="CCCCCC"/>
                <w:right w:val="single" w:sz="6" w:space="18" w:color="CCCCCC"/>
              </w:divBdr>
              <w:divsChild>
                <w:div w:id="590116514">
                  <w:marLeft w:val="0"/>
                  <w:marRight w:val="0"/>
                  <w:marTop w:val="0"/>
                  <w:marBottom w:val="0"/>
                  <w:divBdr>
                    <w:top w:val="none" w:sz="0" w:space="0" w:color="auto"/>
                    <w:left w:val="none" w:sz="0" w:space="0" w:color="auto"/>
                    <w:bottom w:val="none" w:sz="0" w:space="0" w:color="auto"/>
                    <w:right w:val="none" w:sz="0" w:space="0" w:color="auto"/>
                  </w:divBdr>
                  <w:divsChild>
                    <w:div w:id="1200780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6164014">
          <w:marLeft w:val="0"/>
          <w:marRight w:val="0"/>
          <w:marTop w:val="0"/>
          <w:marBottom w:val="0"/>
          <w:divBdr>
            <w:top w:val="none" w:sz="0" w:space="0" w:color="auto"/>
            <w:left w:val="none" w:sz="0" w:space="0" w:color="auto"/>
            <w:bottom w:val="none" w:sz="0" w:space="0" w:color="auto"/>
            <w:right w:val="none" w:sz="0" w:space="0" w:color="auto"/>
          </w:divBdr>
          <w:divsChild>
            <w:div w:id="72418547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96469690">
      <w:bodyDiv w:val="1"/>
      <w:marLeft w:val="0"/>
      <w:marRight w:val="0"/>
      <w:marTop w:val="0"/>
      <w:marBottom w:val="0"/>
      <w:divBdr>
        <w:top w:val="none" w:sz="0" w:space="0" w:color="auto"/>
        <w:left w:val="none" w:sz="0" w:space="0" w:color="auto"/>
        <w:bottom w:val="none" w:sz="0" w:space="0" w:color="auto"/>
        <w:right w:val="none" w:sz="0" w:space="0" w:color="auto"/>
      </w:divBdr>
    </w:div>
    <w:div w:id="697269468">
      <w:bodyDiv w:val="1"/>
      <w:marLeft w:val="0"/>
      <w:marRight w:val="0"/>
      <w:marTop w:val="0"/>
      <w:marBottom w:val="0"/>
      <w:divBdr>
        <w:top w:val="none" w:sz="0" w:space="0" w:color="auto"/>
        <w:left w:val="none" w:sz="0" w:space="0" w:color="auto"/>
        <w:bottom w:val="none" w:sz="0" w:space="0" w:color="auto"/>
        <w:right w:val="none" w:sz="0" w:space="0" w:color="auto"/>
      </w:divBdr>
    </w:div>
    <w:div w:id="699357032">
      <w:bodyDiv w:val="1"/>
      <w:marLeft w:val="0"/>
      <w:marRight w:val="0"/>
      <w:marTop w:val="0"/>
      <w:marBottom w:val="0"/>
      <w:divBdr>
        <w:top w:val="none" w:sz="0" w:space="0" w:color="auto"/>
        <w:left w:val="none" w:sz="0" w:space="0" w:color="auto"/>
        <w:bottom w:val="none" w:sz="0" w:space="0" w:color="auto"/>
        <w:right w:val="none" w:sz="0" w:space="0" w:color="auto"/>
      </w:divBdr>
    </w:div>
    <w:div w:id="700129302">
      <w:bodyDiv w:val="1"/>
      <w:marLeft w:val="0"/>
      <w:marRight w:val="0"/>
      <w:marTop w:val="0"/>
      <w:marBottom w:val="0"/>
      <w:divBdr>
        <w:top w:val="none" w:sz="0" w:space="0" w:color="auto"/>
        <w:left w:val="none" w:sz="0" w:space="0" w:color="auto"/>
        <w:bottom w:val="none" w:sz="0" w:space="0" w:color="auto"/>
        <w:right w:val="none" w:sz="0" w:space="0" w:color="auto"/>
      </w:divBdr>
    </w:div>
    <w:div w:id="701635397">
      <w:bodyDiv w:val="1"/>
      <w:marLeft w:val="0"/>
      <w:marRight w:val="0"/>
      <w:marTop w:val="0"/>
      <w:marBottom w:val="0"/>
      <w:divBdr>
        <w:top w:val="none" w:sz="0" w:space="0" w:color="auto"/>
        <w:left w:val="none" w:sz="0" w:space="0" w:color="auto"/>
        <w:bottom w:val="none" w:sz="0" w:space="0" w:color="auto"/>
        <w:right w:val="none" w:sz="0" w:space="0" w:color="auto"/>
      </w:divBdr>
      <w:divsChild>
        <w:div w:id="479272634">
          <w:marLeft w:val="0"/>
          <w:marRight w:val="0"/>
          <w:marTop w:val="0"/>
          <w:marBottom w:val="0"/>
          <w:divBdr>
            <w:top w:val="none" w:sz="0" w:space="0" w:color="auto"/>
            <w:left w:val="none" w:sz="0" w:space="0" w:color="auto"/>
            <w:bottom w:val="none" w:sz="0" w:space="0" w:color="auto"/>
            <w:right w:val="none" w:sz="0" w:space="0" w:color="auto"/>
          </w:divBdr>
          <w:divsChild>
            <w:div w:id="2136364816">
              <w:marLeft w:val="-15"/>
              <w:marRight w:val="0"/>
              <w:marTop w:val="0"/>
              <w:marBottom w:val="0"/>
              <w:divBdr>
                <w:top w:val="none" w:sz="0" w:space="0" w:color="auto"/>
                <w:left w:val="single" w:sz="6" w:space="18" w:color="CCCCCC"/>
                <w:bottom w:val="single" w:sz="6" w:space="13" w:color="CCCCCC"/>
                <w:right w:val="single" w:sz="6" w:space="18" w:color="CCCCCC"/>
              </w:divBdr>
              <w:divsChild>
                <w:div w:id="170919332">
                  <w:marLeft w:val="0"/>
                  <w:marRight w:val="0"/>
                  <w:marTop w:val="0"/>
                  <w:marBottom w:val="0"/>
                  <w:divBdr>
                    <w:top w:val="none" w:sz="0" w:space="0" w:color="auto"/>
                    <w:left w:val="none" w:sz="0" w:space="0" w:color="auto"/>
                    <w:bottom w:val="none" w:sz="0" w:space="0" w:color="auto"/>
                    <w:right w:val="none" w:sz="0" w:space="0" w:color="auto"/>
                  </w:divBdr>
                  <w:divsChild>
                    <w:div w:id="1711878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6337838">
          <w:marLeft w:val="0"/>
          <w:marRight w:val="0"/>
          <w:marTop w:val="0"/>
          <w:marBottom w:val="0"/>
          <w:divBdr>
            <w:top w:val="none" w:sz="0" w:space="0" w:color="auto"/>
            <w:left w:val="none" w:sz="0" w:space="0" w:color="auto"/>
            <w:bottom w:val="none" w:sz="0" w:space="0" w:color="auto"/>
            <w:right w:val="none" w:sz="0" w:space="0" w:color="auto"/>
          </w:divBdr>
          <w:divsChild>
            <w:div w:id="138224557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01828599">
      <w:bodyDiv w:val="1"/>
      <w:marLeft w:val="0"/>
      <w:marRight w:val="0"/>
      <w:marTop w:val="0"/>
      <w:marBottom w:val="0"/>
      <w:divBdr>
        <w:top w:val="none" w:sz="0" w:space="0" w:color="auto"/>
        <w:left w:val="none" w:sz="0" w:space="0" w:color="auto"/>
        <w:bottom w:val="none" w:sz="0" w:space="0" w:color="auto"/>
        <w:right w:val="none" w:sz="0" w:space="0" w:color="auto"/>
      </w:divBdr>
      <w:divsChild>
        <w:div w:id="192117372">
          <w:marLeft w:val="0"/>
          <w:marRight w:val="0"/>
          <w:marTop w:val="0"/>
          <w:marBottom w:val="0"/>
          <w:divBdr>
            <w:top w:val="none" w:sz="0" w:space="0" w:color="auto"/>
            <w:left w:val="none" w:sz="0" w:space="0" w:color="auto"/>
            <w:bottom w:val="none" w:sz="0" w:space="0" w:color="auto"/>
            <w:right w:val="none" w:sz="0" w:space="0" w:color="auto"/>
          </w:divBdr>
          <w:divsChild>
            <w:div w:id="328094709">
              <w:marLeft w:val="-15"/>
              <w:marRight w:val="0"/>
              <w:marTop w:val="0"/>
              <w:marBottom w:val="0"/>
              <w:divBdr>
                <w:top w:val="none" w:sz="0" w:space="0" w:color="auto"/>
                <w:left w:val="single" w:sz="6" w:space="18" w:color="CCCCCC"/>
                <w:bottom w:val="single" w:sz="6" w:space="13" w:color="CCCCCC"/>
                <w:right w:val="single" w:sz="6" w:space="18" w:color="CCCCCC"/>
              </w:divBdr>
              <w:divsChild>
                <w:div w:id="1105419835">
                  <w:marLeft w:val="0"/>
                  <w:marRight w:val="0"/>
                  <w:marTop w:val="0"/>
                  <w:marBottom w:val="0"/>
                  <w:divBdr>
                    <w:top w:val="none" w:sz="0" w:space="0" w:color="auto"/>
                    <w:left w:val="none" w:sz="0" w:space="0" w:color="auto"/>
                    <w:bottom w:val="none" w:sz="0" w:space="0" w:color="auto"/>
                    <w:right w:val="none" w:sz="0" w:space="0" w:color="auto"/>
                  </w:divBdr>
                  <w:divsChild>
                    <w:div w:id="217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423354">
          <w:marLeft w:val="0"/>
          <w:marRight w:val="0"/>
          <w:marTop w:val="0"/>
          <w:marBottom w:val="0"/>
          <w:divBdr>
            <w:top w:val="none" w:sz="0" w:space="0" w:color="auto"/>
            <w:left w:val="none" w:sz="0" w:space="0" w:color="auto"/>
            <w:bottom w:val="none" w:sz="0" w:space="0" w:color="auto"/>
            <w:right w:val="none" w:sz="0" w:space="0" w:color="auto"/>
          </w:divBdr>
          <w:divsChild>
            <w:div w:id="530147675">
              <w:marLeft w:val="-15"/>
              <w:marRight w:val="0"/>
              <w:marTop w:val="0"/>
              <w:marBottom w:val="0"/>
              <w:divBdr>
                <w:top w:val="none" w:sz="0" w:space="0" w:color="auto"/>
                <w:left w:val="single" w:sz="6" w:space="18" w:color="CCCCCC"/>
                <w:bottom w:val="single" w:sz="6" w:space="13" w:color="CCCCCC"/>
                <w:right w:val="single" w:sz="6" w:space="18" w:color="CCCCCC"/>
              </w:divBdr>
              <w:divsChild>
                <w:div w:id="1623225676">
                  <w:marLeft w:val="0"/>
                  <w:marRight w:val="0"/>
                  <w:marTop w:val="0"/>
                  <w:marBottom w:val="0"/>
                  <w:divBdr>
                    <w:top w:val="none" w:sz="0" w:space="0" w:color="auto"/>
                    <w:left w:val="none" w:sz="0" w:space="0" w:color="auto"/>
                    <w:bottom w:val="none" w:sz="0" w:space="0" w:color="auto"/>
                    <w:right w:val="none" w:sz="0" w:space="0" w:color="auto"/>
                  </w:divBdr>
                  <w:divsChild>
                    <w:div w:id="116726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1927453">
          <w:marLeft w:val="0"/>
          <w:marRight w:val="0"/>
          <w:marTop w:val="0"/>
          <w:marBottom w:val="0"/>
          <w:divBdr>
            <w:top w:val="none" w:sz="0" w:space="0" w:color="auto"/>
            <w:left w:val="none" w:sz="0" w:space="0" w:color="auto"/>
            <w:bottom w:val="none" w:sz="0" w:space="0" w:color="auto"/>
            <w:right w:val="none" w:sz="0" w:space="0" w:color="auto"/>
          </w:divBdr>
          <w:divsChild>
            <w:div w:id="1393695055">
              <w:marLeft w:val="-15"/>
              <w:marRight w:val="0"/>
              <w:marTop w:val="0"/>
              <w:marBottom w:val="0"/>
              <w:divBdr>
                <w:top w:val="none" w:sz="0" w:space="0" w:color="auto"/>
                <w:left w:val="single" w:sz="6" w:space="18" w:color="CCCCCC"/>
                <w:bottom w:val="single" w:sz="6" w:space="13" w:color="CCCCCC"/>
                <w:right w:val="single" w:sz="6" w:space="18" w:color="CCCCCC"/>
              </w:divBdr>
              <w:divsChild>
                <w:div w:id="2142527513">
                  <w:marLeft w:val="0"/>
                  <w:marRight w:val="0"/>
                  <w:marTop w:val="0"/>
                  <w:marBottom w:val="0"/>
                  <w:divBdr>
                    <w:top w:val="none" w:sz="0" w:space="0" w:color="auto"/>
                    <w:left w:val="none" w:sz="0" w:space="0" w:color="auto"/>
                    <w:bottom w:val="none" w:sz="0" w:space="0" w:color="auto"/>
                    <w:right w:val="none" w:sz="0" w:space="0" w:color="auto"/>
                  </w:divBdr>
                  <w:divsChild>
                    <w:div w:id="2135318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3750043">
          <w:marLeft w:val="0"/>
          <w:marRight w:val="0"/>
          <w:marTop w:val="0"/>
          <w:marBottom w:val="0"/>
          <w:divBdr>
            <w:top w:val="none" w:sz="0" w:space="0" w:color="auto"/>
            <w:left w:val="none" w:sz="0" w:space="0" w:color="auto"/>
            <w:bottom w:val="none" w:sz="0" w:space="0" w:color="auto"/>
            <w:right w:val="none" w:sz="0" w:space="0" w:color="auto"/>
          </w:divBdr>
          <w:divsChild>
            <w:div w:id="1436167871">
              <w:marLeft w:val="-15"/>
              <w:marRight w:val="0"/>
              <w:marTop w:val="0"/>
              <w:marBottom w:val="0"/>
              <w:divBdr>
                <w:top w:val="none" w:sz="0" w:space="0" w:color="auto"/>
                <w:left w:val="single" w:sz="6" w:space="18" w:color="CCCCCC"/>
                <w:bottom w:val="single" w:sz="6" w:space="13" w:color="CCCCCC"/>
                <w:right w:val="single" w:sz="6" w:space="18" w:color="CCCCCC"/>
              </w:divBdr>
              <w:divsChild>
                <w:div w:id="253394148">
                  <w:marLeft w:val="0"/>
                  <w:marRight w:val="0"/>
                  <w:marTop w:val="0"/>
                  <w:marBottom w:val="0"/>
                  <w:divBdr>
                    <w:top w:val="none" w:sz="0" w:space="0" w:color="auto"/>
                    <w:left w:val="none" w:sz="0" w:space="0" w:color="auto"/>
                    <w:bottom w:val="none" w:sz="0" w:space="0" w:color="auto"/>
                    <w:right w:val="none" w:sz="0" w:space="0" w:color="auto"/>
                  </w:divBdr>
                  <w:divsChild>
                    <w:div w:id="46369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8546">
          <w:marLeft w:val="0"/>
          <w:marRight w:val="0"/>
          <w:marTop w:val="0"/>
          <w:marBottom w:val="0"/>
          <w:divBdr>
            <w:top w:val="none" w:sz="0" w:space="0" w:color="auto"/>
            <w:left w:val="none" w:sz="0" w:space="0" w:color="auto"/>
            <w:bottom w:val="none" w:sz="0" w:space="0" w:color="auto"/>
            <w:right w:val="none" w:sz="0" w:space="0" w:color="auto"/>
          </w:divBdr>
          <w:divsChild>
            <w:div w:id="634871074">
              <w:marLeft w:val="-15"/>
              <w:marRight w:val="0"/>
              <w:marTop w:val="0"/>
              <w:marBottom w:val="0"/>
              <w:divBdr>
                <w:top w:val="none" w:sz="0" w:space="0" w:color="auto"/>
                <w:left w:val="single" w:sz="6" w:space="18" w:color="CCCCCC"/>
                <w:bottom w:val="single" w:sz="6" w:space="13" w:color="CCCCCC"/>
                <w:right w:val="single" w:sz="6" w:space="18" w:color="CCCCCC"/>
              </w:divBdr>
              <w:divsChild>
                <w:div w:id="2043313252">
                  <w:marLeft w:val="0"/>
                  <w:marRight w:val="0"/>
                  <w:marTop w:val="0"/>
                  <w:marBottom w:val="0"/>
                  <w:divBdr>
                    <w:top w:val="none" w:sz="0" w:space="0" w:color="auto"/>
                    <w:left w:val="none" w:sz="0" w:space="0" w:color="auto"/>
                    <w:bottom w:val="none" w:sz="0" w:space="0" w:color="auto"/>
                    <w:right w:val="none" w:sz="0" w:space="0" w:color="auto"/>
                  </w:divBdr>
                  <w:divsChild>
                    <w:div w:id="1670139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4551210">
          <w:marLeft w:val="0"/>
          <w:marRight w:val="0"/>
          <w:marTop w:val="0"/>
          <w:marBottom w:val="0"/>
          <w:divBdr>
            <w:top w:val="none" w:sz="0" w:space="0" w:color="auto"/>
            <w:left w:val="none" w:sz="0" w:space="0" w:color="auto"/>
            <w:bottom w:val="none" w:sz="0" w:space="0" w:color="auto"/>
            <w:right w:val="none" w:sz="0" w:space="0" w:color="auto"/>
          </w:divBdr>
          <w:divsChild>
            <w:div w:id="177146918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07220651">
      <w:bodyDiv w:val="1"/>
      <w:marLeft w:val="0"/>
      <w:marRight w:val="0"/>
      <w:marTop w:val="0"/>
      <w:marBottom w:val="0"/>
      <w:divBdr>
        <w:top w:val="none" w:sz="0" w:space="0" w:color="auto"/>
        <w:left w:val="none" w:sz="0" w:space="0" w:color="auto"/>
        <w:bottom w:val="none" w:sz="0" w:space="0" w:color="auto"/>
        <w:right w:val="none" w:sz="0" w:space="0" w:color="auto"/>
      </w:divBdr>
      <w:divsChild>
        <w:div w:id="1422599849">
          <w:marLeft w:val="0"/>
          <w:marRight w:val="0"/>
          <w:marTop w:val="0"/>
          <w:marBottom w:val="0"/>
          <w:divBdr>
            <w:top w:val="none" w:sz="0" w:space="0" w:color="auto"/>
            <w:left w:val="none" w:sz="0" w:space="0" w:color="auto"/>
            <w:bottom w:val="none" w:sz="0" w:space="0" w:color="auto"/>
            <w:right w:val="none" w:sz="0" w:space="0" w:color="auto"/>
          </w:divBdr>
          <w:divsChild>
            <w:div w:id="1501696210">
              <w:marLeft w:val="0"/>
              <w:marRight w:val="0"/>
              <w:marTop w:val="0"/>
              <w:marBottom w:val="180"/>
              <w:divBdr>
                <w:top w:val="none" w:sz="0" w:space="0" w:color="auto"/>
                <w:left w:val="none" w:sz="0" w:space="0" w:color="auto"/>
                <w:bottom w:val="none" w:sz="0" w:space="0" w:color="auto"/>
                <w:right w:val="none" w:sz="0" w:space="0" w:color="auto"/>
              </w:divBdr>
              <w:divsChild>
                <w:div w:id="1299261321">
                  <w:marLeft w:val="0"/>
                  <w:marRight w:val="0"/>
                  <w:marTop w:val="0"/>
                  <w:marBottom w:val="0"/>
                  <w:divBdr>
                    <w:top w:val="none" w:sz="0" w:space="0" w:color="auto"/>
                    <w:left w:val="none" w:sz="0" w:space="0" w:color="auto"/>
                    <w:bottom w:val="none" w:sz="0" w:space="0" w:color="auto"/>
                    <w:right w:val="none" w:sz="0" w:space="0" w:color="auto"/>
                  </w:divBdr>
                  <w:divsChild>
                    <w:div w:id="348141033">
                      <w:marLeft w:val="0"/>
                      <w:marRight w:val="0"/>
                      <w:marTop w:val="0"/>
                      <w:marBottom w:val="0"/>
                      <w:divBdr>
                        <w:top w:val="none" w:sz="0" w:space="0" w:color="auto"/>
                        <w:left w:val="none" w:sz="0" w:space="0" w:color="auto"/>
                        <w:bottom w:val="none" w:sz="0" w:space="0" w:color="auto"/>
                        <w:right w:val="none" w:sz="0" w:space="0" w:color="auto"/>
                      </w:divBdr>
                      <w:divsChild>
                        <w:div w:id="1012489200">
                          <w:marLeft w:val="0"/>
                          <w:marRight w:val="0"/>
                          <w:marTop w:val="75"/>
                          <w:marBottom w:val="75"/>
                          <w:divBdr>
                            <w:top w:val="none" w:sz="0" w:space="0" w:color="auto"/>
                            <w:left w:val="none" w:sz="0" w:space="0" w:color="auto"/>
                            <w:bottom w:val="none" w:sz="0" w:space="0" w:color="auto"/>
                            <w:right w:val="none" w:sz="0" w:space="0" w:color="auto"/>
                          </w:divBdr>
                        </w:div>
                        <w:div w:id="476730251">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414355345">
          <w:marLeft w:val="0"/>
          <w:marRight w:val="0"/>
          <w:marTop w:val="0"/>
          <w:marBottom w:val="0"/>
          <w:divBdr>
            <w:top w:val="none" w:sz="0" w:space="0" w:color="auto"/>
            <w:left w:val="none" w:sz="0" w:space="0" w:color="auto"/>
            <w:bottom w:val="none" w:sz="0" w:space="0" w:color="auto"/>
            <w:right w:val="none" w:sz="0" w:space="0" w:color="auto"/>
          </w:divBdr>
          <w:divsChild>
            <w:div w:id="213007663">
              <w:marLeft w:val="0"/>
              <w:marRight w:val="0"/>
              <w:marTop w:val="0"/>
              <w:marBottom w:val="0"/>
              <w:divBdr>
                <w:top w:val="none" w:sz="0" w:space="0" w:color="auto"/>
                <w:left w:val="none" w:sz="0" w:space="0" w:color="auto"/>
                <w:bottom w:val="none" w:sz="0" w:space="0" w:color="auto"/>
                <w:right w:val="none" w:sz="0" w:space="0" w:color="auto"/>
              </w:divBdr>
              <w:divsChild>
                <w:div w:id="492570211">
                  <w:marLeft w:val="0"/>
                  <w:marRight w:val="0"/>
                  <w:marTop w:val="0"/>
                  <w:marBottom w:val="0"/>
                  <w:divBdr>
                    <w:top w:val="none" w:sz="0" w:space="0" w:color="auto"/>
                    <w:left w:val="none" w:sz="0" w:space="0" w:color="auto"/>
                    <w:bottom w:val="none" w:sz="0" w:space="0" w:color="auto"/>
                    <w:right w:val="none" w:sz="0" w:space="0" w:color="auto"/>
                  </w:divBdr>
                  <w:divsChild>
                    <w:div w:id="1564488101">
                      <w:marLeft w:val="0"/>
                      <w:marRight w:val="0"/>
                      <w:marTop w:val="0"/>
                      <w:marBottom w:val="0"/>
                      <w:divBdr>
                        <w:top w:val="none" w:sz="0" w:space="0" w:color="auto"/>
                        <w:left w:val="none" w:sz="0" w:space="0" w:color="auto"/>
                        <w:bottom w:val="none" w:sz="0" w:space="0" w:color="auto"/>
                        <w:right w:val="none" w:sz="0" w:space="0" w:color="auto"/>
                      </w:divBdr>
                      <w:divsChild>
                        <w:div w:id="1389114637">
                          <w:marLeft w:val="0"/>
                          <w:marRight w:val="0"/>
                          <w:marTop w:val="75"/>
                          <w:marBottom w:val="75"/>
                          <w:divBdr>
                            <w:top w:val="none" w:sz="0" w:space="0" w:color="auto"/>
                            <w:left w:val="none" w:sz="0" w:space="0" w:color="auto"/>
                            <w:bottom w:val="none" w:sz="0" w:space="0" w:color="auto"/>
                            <w:right w:val="none" w:sz="0" w:space="0" w:color="auto"/>
                          </w:divBdr>
                          <w:divsChild>
                            <w:div w:id="1762143981">
                              <w:marLeft w:val="0"/>
                              <w:marRight w:val="0"/>
                              <w:marTop w:val="0"/>
                              <w:marBottom w:val="0"/>
                              <w:divBdr>
                                <w:top w:val="none" w:sz="0" w:space="0" w:color="auto"/>
                                <w:left w:val="none" w:sz="0" w:space="0" w:color="auto"/>
                                <w:bottom w:val="none" w:sz="0" w:space="0" w:color="auto"/>
                                <w:right w:val="none" w:sz="0" w:space="0" w:color="auto"/>
                              </w:divBdr>
                              <w:divsChild>
                                <w:div w:id="750809519">
                                  <w:marLeft w:val="0"/>
                                  <w:marRight w:val="0"/>
                                  <w:marTop w:val="0"/>
                                  <w:marBottom w:val="0"/>
                                  <w:divBdr>
                                    <w:top w:val="none" w:sz="0" w:space="0" w:color="auto"/>
                                    <w:left w:val="none" w:sz="0" w:space="0" w:color="auto"/>
                                    <w:bottom w:val="none" w:sz="0" w:space="0" w:color="auto"/>
                                    <w:right w:val="none" w:sz="0" w:space="0" w:color="auto"/>
                                  </w:divBdr>
                                </w:div>
                                <w:div w:id="1700551043">
                                  <w:marLeft w:val="0"/>
                                  <w:marRight w:val="0"/>
                                  <w:marTop w:val="0"/>
                                  <w:marBottom w:val="0"/>
                                  <w:divBdr>
                                    <w:top w:val="none" w:sz="0" w:space="0" w:color="auto"/>
                                    <w:left w:val="none" w:sz="0" w:space="0" w:color="auto"/>
                                    <w:bottom w:val="none" w:sz="0" w:space="0" w:color="auto"/>
                                    <w:right w:val="none" w:sz="0" w:space="0" w:color="auto"/>
                                  </w:divBdr>
                                </w:div>
                                <w:div w:id="698630045">
                                  <w:marLeft w:val="0"/>
                                  <w:marRight w:val="0"/>
                                  <w:marTop w:val="0"/>
                                  <w:marBottom w:val="0"/>
                                  <w:divBdr>
                                    <w:top w:val="none" w:sz="0" w:space="0" w:color="auto"/>
                                    <w:left w:val="none" w:sz="0" w:space="0" w:color="auto"/>
                                    <w:bottom w:val="none" w:sz="0" w:space="0" w:color="auto"/>
                                    <w:right w:val="none" w:sz="0" w:space="0" w:color="auto"/>
                                  </w:divBdr>
                                </w:div>
                                <w:div w:id="2067870152">
                                  <w:marLeft w:val="0"/>
                                  <w:marRight w:val="0"/>
                                  <w:marTop w:val="0"/>
                                  <w:marBottom w:val="0"/>
                                  <w:divBdr>
                                    <w:top w:val="none" w:sz="0" w:space="0" w:color="auto"/>
                                    <w:left w:val="none" w:sz="0" w:space="0" w:color="auto"/>
                                    <w:bottom w:val="none" w:sz="0" w:space="0" w:color="auto"/>
                                    <w:right w:val="none" w:sz="0" w:space="0" w:color="auto"/>
                                  </w:divBdr>
                                </w:div>
                                <w:div w:id="1251238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07527228">
      <w:bodyDiv w:val="1"/>
      <w:marLeft w:val="0"/>
      <w:marRight w:val="0"/>
      <w:marTop w:val="0"/>
      <w:marBottom w:val="0"/>
      <w:divBdr>
        <w:top w:val="none" w:sz="0" w:space="0" w:color="auto"/>
        <w:left w:val="none" w:sz="0" w:space="0" w:color="auto"/>
        <w:bottom w:val="none" w:sz="0" w:space="0" w:color="auto"/>
        <w:right w:val="none" w:sz="0" w:space="0" w:color="auto"/>
      </w:divBdr>
    </w:div>
    <w:div w:id="708381145">
      <w:bodyDiv w:val="1"/>
      <w:marLeft w:val="0"/>
      <w:marRight w:val="0"/>
      <w:marTop w:val="0"/>
      <w:marBottom w:val="0"/>
      <w:divBdr>
        <w:top w:val="none" w:sz="0" w:space="0" w:color="auto"/>
        <w:left w:val="none" w:sz="0" w:space="0" w:color="auto"/>
        <w:bottom w:val="none" w:sz="0" w:space="0" w:color="auto"/>
        <w:right w:val="none" w:sz="0" w:space="0" w:color="auto"/>
      </w:divBdr>
    </w:div>
    <w:div w:id="710350398">
      <w:bodyDiv w:val="1"/>
      <w:marLeft w:val="0"/>
      <w:marRight w:val="0"/>
      <w:marTop w:val="0"/>
      <w:marBottom w:val="0"/>
      <w:divBdr>
        <w:top w:val="none" w:sz="0" w:space="0" w:color="auto"/>
        <w:left w:val="none" w:sz="0" w:space="0" w:color="auto"/>
        <w:bottom w:val="none" w:sz="0" w:space="0" w:color="auto"/>
        <w:right w:val="none" w:sz="0" w:space="0" w:color="auto"/>
      </w:divBdr>
      <w:divsChild>
        <w:div w:id="860708848">
          <w:marLeft w:val="0"/>
          <w:marRight w:val="0"/>
          <w:marTop w:val="0"/>
          <w:marBottom w:val="0"/>
          <w:divBdr>
            <w:top w:val="none" w:sz="0" w:space="0" w:color="auto"/>
            <w:left w:val="none" w:sz="0" w:space="0" w:color="auto"/>
            <w:bottom w:val="none" w:sz="0" w:space="0" w:color="auto"/>
            <w:right w:val="none" w:sz="0" w:space="0" w:color="auto"/>
          </w:divBdr>
          <w:divsChild>
            <w:div w:id="718942396">
              <w:marLeft w:val="0"/>
              <w:marRight w:val="0"/>
              <w:marTop w:val="0"/>
              <w:marBottom w:val="180"/>
              <w:divBdr>
                <w:top w:val="none" w:sz="0" w:space="0" w:color="auto"/>
                <w:left w:val="none" w:sz="0" w:space="0" w:color="auto"/>
                <w:bottom w:val="none" w:sz="0" w:space="0" w:color="auto"/>
                <w:right w:val="none" w:sz="0" w:space="0" w:color="auto"/>
              </w:divBdr>
              <w:divsChild>
                <w:div w:id="755370469">
                  <w:marLeft w:val="0"/>
                  <w:marRight w:val="0"/>
                  <w:marTop w:val="0"/>
                  <w:marBottom w:val="0"/>
                  <w:divBdr>
                    <w:top w:val="none" w:sz="0" w:space="0" w:color="auto"/>
                    <w:left w:val="none" w:sz="0" w:space="0" w:color="auto"/>
                    <w:bottom w:val="none" w:sz="0" w:space="0" w:color="auto"/>
                    <w:right w:val="none" w:sz="0" w:space="0" w:color="auto"/>
                  </w:divBdr>
                  <w:divsChild>
                    <w:div w:id="119422851">
                      <w:marLeft w:val="0"/>
                      <w:marRight w:val="0"/>
                      <w:marTop w:val="0"/>
                      <w:marBottom w:val="0"/>
                      <w:divBdr>
                        <w:top w:val="none" w:sz="0" w:space="0" w:color="auto"/>
                        <w:left w:val="none" w:sz="0" w:space="0" w:color="auto"/>
                        <w:bottom w:val="none" w:sz="0" w:space="0" w:color="auto"/>
                        <w:right w:val="none" w:sz="0" w:space="0" w:color="auto"/>
                      </w:divBdr>
                      <w:divsChild>
                        <w:div w:id="59330766">
                          <w:marLeft w:val="0"/>
                          <w:marRight w:val="0"/>
                          <w:marTop w:val="75"/>
                          <w:marBottom w:val="75"/>
                          <w:divBdr>
                            <w:top w:val="none" w:sz="0" w:space="0" w:color="auto"/>
                            <w:left w:val="none" w:sz="0" w:space="0" w:color="auto"/>
                            <w:bottom w:val="none" w:sz="0" w:space="0" w:color="auto"/>
                            <w:right w:val="none" w:sz="0" w:space="0" w:color="auto"/>
                          </w:divBdr>
                        </w:div>
                        <w:div w:id="55962998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842403358">
          <w:marLeft w:val="0"/>
          <w:marRight w:val="0"/>
          <w:marTop w:val="0"/>
          <w:marBottom w:val="0"/>
          <w:divBdr>
            <w:top w:val="none" w:sz="0" w:space="0" w:color="auto"/>
            <w:left w:val="none" w:sz="0" w:space="0" w:color="auto"/>
            <w:bottom w:val="none" w:sz="0" w:space="0" w:color="auto"/>
            <w:right w:val="none" w:sz="0" w:space="0" w:color="auto"/>
          </w:divBdr>
          <w:divsChild>
            <w:div w:id="697581530">
              <w:marLeft w:val="0"/>
              <w:marRight w:val="0"/>
              <w:marTop w:val="0"/>
              <w:marBottom w:val="0"/>
              <w:divBdr>
                <w:top w:val="none" w:sz="0" w:space="0" w:color="auto"/>
                <w:left w:val="none" w:sz="0" w:space="0" w:color="auto"/>
                <w:bottom w:val="none" w:sz="0" w:space="0" w:color="auto"/>
                <w:right w:val="none" w:sz="0" w:space="0" w:color="auto"/>
              </w:divBdr>
              <w:divsChild>
                <w:div w:id="1489403827">
                  <w:marLeft w:val="0"/>
                  <w:marRight w:val="0"/>
                  <w:marTop w:val="0"/>
                  <w:marBottom w:val="0"/>
                  <w:divBdr>
                    <w:top w:val="none" w:sz="0" w:space="0" w:color="auto"/>
                    <w:left w:val="none" w:sz="0" w:space="0" w:color="auto"/>
                    <w:bottom w:val="none" w:sz="0" w:space="0" w:color="auto"/>
                    <w:right w:val="none" w:sz="0" w:space="0" w:color="auto"/>
                  </w:divBdr>
                  <w:divsChild>
                    <w:div w:id="89351107">
                      <w:marLeft w:val="0"/>
                      <w:marRight w:val="0"/>
                      <w:marTop w:val="0"/>
                      <w:marBottom w:val="0"/>
                      <w:divBdr>
                        <w:top w:val="none" w:sz="0" w:space="0" w:color="auto"/>
                        <w:left w:val="none" w:sz="0" w:space="0" w:color="auto"/>
                        <w:bottom w:val="none" w:sz="0" w:space="0" w:color="auto"/>
                        <w:right w:val="none" w:sz="0" w:space="0" w:color="auto"/>
                      </w:divBdr>
                      <w:divsChild>
                        <w:div w:id="76949850">
                          <w:marLeft w:val="0"/>
                          <w:marRight w:val="0"/>
                          <w:marTop w:val="75"/>
                          <w:marBottom w:val="75"/>
                          <w:divBdr>
                            <w:top w:val="none" w:sz="0" w:space="0" w:color="auto"/>
                            <w:left w:val="none" w:sz="0" w:space="0" w:color="auto"/>
                            <w:bottom w:val="none" w:sz="0" w:space="0" w:color="auto"/>
                            <w:right w:val="none" w:sz="0" w:space="0" w:color="auto"/>
                          </w:divBdr>
                          <w:divsChild>
                            <w:div w:id="1102795592">
                              <w:marLeft w:val="0"/>
                              <w:marRight w:val="0"/>
                              <w:marTop w:val="0"/>
                              <w:marBottom w:val="0"/>
                              <w:divBdr>
                                <w:top w:val="none" w:sz="0" w:space="0" w:color="auto"/>
                                <w:left w:val="none" w:sz="0" w:space="0" w:color="auto"/>
                                <w:bottom w:val="none" w:sz="0" w:space="0" w:color="auto"/>
                                <w:right w:val="none" w:sz="0" w:space="0" w:color="auto"/>
                              </w:divBdr>
                              <w:divsChild>
                                <w:div w:id="699547275">
                                  <w:marLeft w:val="0"/>
                                  <w:marRight w:val="0"/>
                                  <w:marTop w:val="0"/>
                                  <w:marBottom w:val="0"/>
                                  <w:divBdr>
                                    <w:top w:val="none" w:sz="0" w:space="0" w:color="auto"/>
                                    <w:left w:val="none" w:sz="0" w:space="0" w:color="auto"/>
                                    <w:bottom w:val="none" w:sz="0" w:space="0" w:color="auto"/>
                                    <w:right w:val="none" w:sz="0" w:space="0" w:color="auto"/>
                                  </w:divBdr>
                                </w:div>
                                <w:div w:id="1745689076">
                                  <w:marLeft w:val="0"/>
                                  <w:marRight w:val="0"/>
                                  <w:marTop w:val="0"/>
                                  <w:marBottom w:val="0"/>
                                  <w:divBdr>
                                    <w:top w:val="none" w:sz="0" w:space="0" w:color="auto"/>
                                    <w:left w:val="none" w:sz="0" w:space="0" w:color="auto"/>
                                    <w:bottom w:val="none" w:sz="0" w:space="0" w:color="auto"/>
                                    <w:right w:val="none" w:sz="0" w:space="0" w:color="auto"/>
                                  </w:divBdr>
                                </w:div>
                                <w:div w:id="75343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10805685">
      <w:bodyDiv w:val="1"/>
      <w:marLeft w:val="0"/>
      <w:marRight w:val="0"/>
      <w:marTop w:val="0"/>
      <w:marBottom w:val="0"/>
      <w:divBdr>
        <w:top w:val="none" w:sz="0" w:space="0" w:color="auto"/>
        <w:left w:val="none" w:sz="0" w:space="0" w:color="auto"/>
        <w:bottom w:val="none" w:sz="0" w:space="0" w:color="auto"/>
        <w:right w:val="none" w:sz="0" w:space="0" w:color="auto"/>
      </w:divBdr>
    </w:div>
    <w:div w:id="711227364">
      <w:bodyDiv w:val="1"/>
      <w:marLeft w:val="0"/>
      <w:marRight w:val="0"/>
      <w:marTop w:val="0"/>
      <w:marBottom w:val="0"/>
      <w:divBdr>
        <w:top w:val="none" w:sz="0" w:space="0" w:color="auto"/>
        <w:left w:val="none" w:sz="0" w:space="0" w:color="auto"/>
        <w:bottom w:val="none" w:sz="0" w:space="0" w:color="auto"/>
        <w:right w:val="none" w:sz="0" w:space="0" w:color="auto"/>
      </w:divBdr>
    </w:div>
    <w:div w:id="713191822">
      <w:bodyDiv w:val="1"/>
      <w:marLeft w:val="0"/>
      <w:marRight w:val="0"/>
      <w:marTop w:val="0"/>
      <w:marBottom w:val="0"/>
      <w:divBdr>
        <w:top w:val="none" w:sz="0" w:space="0" w:color="auto"/>
        <w:left w:val="none" w:sz="0" w:space="0" w:color="auto"/>
        <w:bottom w:val="none" w:sz="0" w:space="0" w:color="auto"/>
        <w:right w:val="none" w:sz="0" w:space="0" w:color="auto"/>
      </w:divBdr>
    </w:div>
    <w:div w:id="714089040">
      <w:bodyDiv w:val="1"/>
      <w:marLeft w:val="0"/>
      <w:marRight w:val="0"/>
      <w:marTop w:val="0"/>
      <w:marBottom w:val="0"/>
      <w:divBdr>
        <w:top w:val="none" w:sz="0" w:space="0" w:color="auto"/>
        <w:left w:val="none" w:sz="0" w:space="0" w:color="auto"/>
        <w:bottom w:val="none" w:sz="0" w:space="0" w:color="auto"/>
        <w:right w:val="none" w:sz="0" w:space="0" w:color="auto"/>
      </w:divBdr>
      <w:divsChild>
        <w:div w:id="1914929111">
          <w:marLeft w:val="0"/>
          <w:marRight w:val="0"/>
          <w:marTop w:val="0"/>
          <w:marBottom w:val="0"/>
          <w:divBdr>
            <w:top w:val="none" w:sz="0" w:space="0" w:color="auto"/>
            <w:left w:val="none" w:sz="0" w:space="0" w:color="auto"/>
            <w:bottom w:val="none" w:sz="0" w:space="0" w:color="auto"/>
            <w:right w:val="none" w:sz="0" w:space="0" w:color="auto"/>
          </w:divBdr>
          <w:divsChild>
            <w:div w:id="913274925">
              <w:marLeft w:val="-15"/>
              <w:marRight w:val="0"/>
              <w:marTop w:val="0"/>
              <w:marBottom w:val="0"/>
              <w:divBdr>
                <w:top w:val="none" w:sz="0" w:space="0" w:color="auto"/>
                <w:left w:val="single" w:sz="6" w:space="18" w:color="CCCCCC"/>
                <w:bottom w:val="single" w:sz="6" w:space="13" w:color="CCCCCC"/>
                <w:right w:val="single" w:sz="6" w:space="18" w:color="CCCCCC"/>
              </w:divBdr>
              <w:divsChild>
                <w:div w:id="52197232">
                  <w:marLeft w:val="0"/>
                  <w:marRight w:val="0"/>
                  <w:marTop w:val="0"/>
                  <w:marBottom w:val="0"/>
                  <w:divBdr>
                    <w:top w:val="none" w:sz="0" w:space="0" w:color="auto"/>
                    <w:left w:val="none" w:sz="0" w:space="0" w:color="auto"/>
                    <w:bottom w:val="none" w:sz="0" w:space="0" w:color="auto"/>
                    <w:right w:val="none" w:sz="0" w:space="0" w:color="auto"/>
                  </w:divBdr>
                  <w:divsChild>
                    <w:div w:id="1625772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686684">
          <w:marLeft w:val="0"/>
          <w:marRight w:val="0"/>
          <w:marTop w:val="0"/>
          <w:marBottom w:val="0"/>
          <w:divBdr>
            <w:top w:val="none" w:sz="0" w:space="0" w:color="auto"/>
            <w:left w:val="none" w:sz="0" w:space="0" w:color="auto"/>
            <w:bottom w:val="none" w:sz="0" w:space="0" w:color="auto"/>
            <w:right w:val="none" w:sz="0" w:space="0" w:color="auto"/>
          </w:divBdr>
          <w:divsChild>
            <w:div w:id="1211116584">
              <w:marLeft w:val="-15"/>
              <w:marRight w:val="0"/>
              <w:marTop w:val="0"/>
              <w:marBottom w:val="0"/>
              <w:divBdr>
                <w:top w:val="none" w:sz="0" w:space="0" w:color="auto"/>
                <w:left w:val="single" w:sz="6" w:space="18" w:color="CCCCCC"/>
                <w:bottom w:val="single" w:sz="6" w:space="13" w:color="CCCCCC"/>
                <w:right w:val="single" w:sz="6" w:space="18" w:color="CCCCCC"/>
              </w:divBdr>
              <w:divsChild>
                <w:div w:id="1731994431">
                  <w:marLeft w:val="0"/>
                  <w:marRight w:val="0"/>
                  <w:marTop w:val="0"/>
                  <w:marBottom w:val="0"/>
                  <w:divBdr>
                    <w:top w:val="none" w:sz="0" w:space="0" w:color="auto"/>
                    <w:left w:val="none" w:sz="0" w:space="0" w:color="auto"/>
                    <w:bottom w:val="none" w:sz="0" w:space="0" w:color="auto"/>
                    <w:right w:val="none" w:sz="0" w:space="0" w:color="auto"/>
                  </w:divBdr>
                  <w:divsChild>
                    <w:div w:id="2028562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564437">
          <w:marLeft w:val="0"/>
          <w:marRight w:val="0"/>
          <w:marTop w:val="0"/>
          <w:marBottom w:val="0"/>
          <w:divBdr>
            <w:top w:val="none" w:sz="0" w:space="0" w:color="auto"/>
            <w:left w:val="none" w:sz="0" w:space="0" w:color="auto"/>
            <w:bottom w:val="none" w:sz="0" w:space="0" w:color="auto"/>
            <w:right w:val="none" w:sz="0" w:space="0" w:color="auto"/>
          </w:divBdr>
          <w:divsChild>
            <w:div w:id="91674158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15009621">
      <w:bodyDiv w:val="1"/>
      <w:marLeft w:val="0"/>
      <w:marRight w:val="0"/>
      <w:marTop w:val="0"/>
      <w:marBottom w:val="0"/>
      <w:divBdr>
        <w:top w:val="none" w:sz="0" w:space="0" w:color="auto"/>
        <w:left w:val="none" w:sz="0" w:space="0" w:color="auto"/>
        <w:bottom w:val="none" w:sz="0" w:space="0" w:color="auto"/>
        <w:right w:val="none" w:sz="0" w:space="0" w:color="auto"/>
      </w:divBdr>
    </w:div>
    <w:div w:id="715353765">
      <w:bodyDiv w:val="1"/>
      <w:marLeft w:val="0"/>
      <w:marRight w:val="0"/>
      <w:marTop w:val="0"/>
      <w:marBottom w:val="0"/>
      <w:divBdr>
        <w:top w:val="none" w:sz="0" w:space="0" w:color="auto"/>
        <w:left w:val="none" w:sz="0" w:space="0" w:color="auto"/>
        <w:bottom w:val="none" w:sz="0" w:space="0" w:color="auto"/>
        <w:right w:val="none" w:sz="0" w:space="0" w:color="auto"/>
      </w:divBdr>
      <w:divsChild>
        <w:div w:id="637757779">
          <w:marLeft w:val="0"/>
          <w:marRight w:val="0"/>
          <w:marTop w:val="0"/>
          <w:marBottom w:val="0"/>
          <w:divBdr>
            <w:top w:val="none" w:sz="0" w:space="0" w:color="auto"/>
            <w:left w:val="none" w:sz="0" w:space="0" w:color="auto"/>
            <w:bottom w:val="none" w:sz="0" w:space="0" w:color="auto"/>
            <w:right w:val="none" w:sz="0" w:space="0" w:color="auto"/>
          </w:divBdr>
          <w:divsChild>
            <w:div w:id="1584026757">
              <w:marLeft w:val="0"/>
              <w:marRight w:val="0"/>
              <w:marTop w:val="0"/>
              <w:marBottom w:val="180"/>
              <w:divBdr>
                <w:top w:val="none" w:sz="0" w:space="0" w:color="auto"/>
                <w:left w:val="none" w:sz="0" w:space="0" w:color="auto"/>
                <w:bottom w:val="none" w:sz="0" w:space="0" w:color="auto"/>
                <w:right w:val="none" w:sz="0" w:space="0" w:color="auto"/>
              </w:divBdr>
              <w:divsChild>
                <w:div w:id="1937859249">
                  <w:marLeft w:val="0"/>
                  <w:marRight w:val="0"/>
                  <w:marTop w:val="0"/>
                  <w:marBottom w:val="0"/>
                  <w:divBdr>
                    <w:top w:val="none" w:sz="0" w:space="0" w:color="auto"/>
                    <w:left w:val="none" w:sz="0" w:space="0" w:color="auto"/>
                    <w:bottom w:val="none" w:sz="0" w:space="0" w:color="auto"/>
                    <w:right w:val="none" w:sz="0" w:space="0" w:color="auto"/>
                  </w:divBdr>
                  <w:divsChild>
                    <w:div w:id="707142107">
                      <w:marLeft w:val="0"/>
                      <w:marRight w:val="0"/>
                      <w:marTop w:val="0"/>
                      <w:marBottom w:val="0"/>
                      <w:divBdr>
                        <w:top w:val="none" w:sz="0" w:space="0" w:color="auto"/>
                        <w:left w:val="none" w:sz="0" w:space="0" w:color="auto"/>
                        <w:bottom w:val="none" w:sz="0" w:space="0" w:color="auto"/>
                        <w:right w:val="none" w:sz="0" w:space="0" w:color="auto"/>
                      </w:divBdr>
                      <w:divsChild>
                        <w:div w:id="1901943709">
                          <w:marLeft w:val="0"/>
                          <w:marRight w:val="0"/>
                          <w:marTop w:val="75"/>
                          <w:marBottom w:val="75"/>
                          <w:divBdr>
                            <w:top w:val="none" w:sz="0" w:space="0" w:color="auto"/>
                            <w:left w:val="none" w:sz="0" w:space="0" w:color="auto"/>
                            <w:bottom w:val="none" w:sz="0" w:space="0" w:color="auto"/>
                            <w:right w:val="none" w:sz="0" w:space="0" w:color="auto"/>
                          </w:divBdr>
                        </w:div>
                        <w:div w:id="73157897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2061173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0774181">
          <w:marLeft w:val="0"/>
          <w:marRight w:val="0"/>
          <w:marTop w:val="0"/>
          <w:marBottom w:val="0"/>
          <w:divBdr>
            <w:top w:val="none" w:sz="0" w:space="0" w:color="auto"/>
            <w:left w:val="none" w:sz="0" w:space="0" w:color="auto"/>
            <w:bottom w:val="none" w:sz="0" w:space="0" w:color="auto"/>
            <w:right w:val="none" w:sz="0" w:space="0" w:color="auto"/>
          </w:divBdr>
          <w:divsChild>
            <w:div w:id="1435595613">
              <w:marLeft w:val="0"/>
              <w:marRight w:val="0"/>
              <w:marTop w:val="0"/>
              <w:marBottom w:val="0"/>
              <w:divBdr>
                <w:top w:val="none" w:sz="0" w:space="0" w:color="auto"/>
                <w:left w:val="none" w:sz="0" w:space="0" w:color="auto"/>
                <w:bottom w:val="none" w:sz="0" w:space="0" w:color="auto"/>
                <w:right w:val="none" w:sz="0" w:space="0" w:color="auto"/>
              </w:divBdr>
              <w:divsChild>
                <w:div w:id="1653757129">
                  <w:marLeft w:val="0"/>
                  <w:marRight w:val="0"/>
                  <w:marTop w:val="0"/>
                  <w:marBottom w:val="0"/>
                  <w:divBdr>
                    <w:top w:val="none" w:sz="0" w:space="0" w:color="auto"/>
                    <w:left w:val="none" w:sz="0" w:space="0" w:color="auto"/>
                    <w:bottom w:val="none" w:sz="0" w:space="0" w:color="auto"/>
                    <w:right w:val="none" w:sz="0" w:space="0" w:color="auto"/>
                  </w:divBdr>
                  <w:divsChild>
                    <w:div w:id="696275619">
                      <w:marLeft w:val="0"/>
                      <w:marRight w:val="0"/>
                      <w:marTop w:val="0"/>
                      <w:marBottom w:val="0"/>
                      <w:divBdr>
                        <w:top w:val="none" w:sz="0" w:space="0" w:color="auto"/>
                        <w:left w:val="none" w:sz="0" w:space="0" w:color="auto"/>
                        <w:bottom w:val="none" w:sz="0" w:space="0" w:color="auto"/>
                        <w:right w:val="none" w:sz="0" w:space="0" w:color="auto"/>
                      </w:divBdr>
                      <w:divsChild>
                        <w:div w:id="1520661430">
                          <w:marLeft w:val="0"/>
                          <w:marRight w:val="0"/>
                          <w:marTop w:val="75"/>
                          <w:marBottom w:val="75"/>
                          <w:divBdr>
                            <w:top w:val="none" w:sz="0" w:space="0" w:color="auto"/>
                            <w:left w:val="none" w:sz="0" w:space="0" w:color="auto"/>
                            <w:bottom w:val="none" w:sz="0" w:space="0" w:color="auto"/>
                            <w:right w:val="none" w:sz="0" w:space="0" w:color="auto"/>
                          </w:divBdr>
                          <w:divsChild>
                            <w:div w:id="67189957">
                              <w:marLeft w:val="0"/>
                              <w:marRight w:val="0"/>
                              <w:marTop w:val="0"/>
                              <w:marBottom w:val="0"/>
                              <w:divBdr>
                                <w:top w:val="none" w:sz="0" w:space="0" w:color="auto"/>
                                <w:left w:val="none" w:sz="0" w:space="0" w:color="auto"/>
                                <w:bottom w:val="none" w:sz="0" w:space="0" w:color="auto"/>
                                <w:right w:val="none" w:sz="0" w:space="0" w:color="auto"/>
                              </w:divBdr>
                              <w:divsChild>
                                <w:div w:id="705910949">
                                  <w:marLeft w:val="0"/>
                                  <w:marRight w:val="0"/>
                                  <w:marTop w:val="0"/>
                                  <w:marBottom w:val="0"/>
                                  <w:divBdr>
                                    <w:top w:val="none" w:sz="0" w:space="0" w:color="auto"/>
                                    <w:left w:val="none" w:sz="0" w:space="0" w:color="auto"/>
                                    <w:bottom w:val="none" w:sz="0" w:space="0" w:color="auto"/>
                                    <w:right w:val="none" w:sz="0" w:space="0" w:color="auto"/>
                                  </w:divBdr>
                                </w:div>
                                <w:div w:id="1300497234">
                                  <w:marLeft w:val="0"/>
                                  <w:marRight w:val="0"/>
                                  <w:marTop w:val="0"/>
                                  <w:marBottom w:val="0"/>
                                  <w:divBdr>
                                    <w:top w:val="none" w:sz="0" w:space="0" w:color="auto"/>
                                    <w:left w:val="none" w:sz="0" w:space="0" w:color="auto"/>
                                    <w:bottom w:val="none" w:sz="0" w:space="0" w:color="auto"/>
                                    <w:right w:val="none" w:sz="0" w:space="0" w:color="auto"/>
                                  </w:divBdr>
                                </w:div>
                                <w:div w:id="1553543933">
                                  <w:marLeft w:val="0"/>
                                  <w:marRight w:val="0"/>
                                  <w:marTop w:val="0"/>
                                  <w:marBottom w:val="0"/>
                                  <w:divBdr>
                                    <w:top w:val="none" w:sz="0" w:space="0" w:color="auto"/>
                                    <w:left w:val="none" w:sz="0" w:space="0" w:color="auto"/>
                                    <w:bottom w:val="none" w:sz="0" w:space="0" w:color="auto"/>
                                    <w:right w:val="none" w:sz="0" w:space="0" w:color="auto"/>
                                  </w:divBdr>
                                </w:div>
                                <w:div w:id="590313165">
                                  <w:marLeft w:val="0"/>
                                  <w:marRight w:val="0"/>
                                  <w:marTop w:val="0"/>
                                  <w:marBottom w:val="0"/>
                                  <w:divBdr>
                                    <w:top w:val="none" w:sz="0" w:space="0" w:color="auto"/>
                                    <w:left w:val="none" w:sz="0" w:space="0" w:color="auto"/>
                                    <w:bottom w:val="none" w:sz="0" w:space="0" w:color="auto"/>
                                    <w:right w:val="none" w:sz="0" w:space="0" w:color="auto"/>
                                  </w:divBdr>
                                </w:div>
                                <w:div w:id="884604991">
                                  <w:marLeft w:val="0"/>
                                  <w:marRight w:val="0"/>
                                  <w:marTop w:val="0"/>
                                  <w:marBottom w:val="0"/>
                                  <w:divBdr>
                                    <w:top w:val="none" w:sz="0" w:space="0" w:color="auto"/>
                                    <w:left w:val="none" w:sz="0" w:space="0" w:color="auto"/>
                                    <w:bottom w:val="none" w:sz="0" w:space="0" w:color="auto"/>
                                    <w:right w:val="none" w:sz="0" w:space="0" w:color="auto"/>
                                  </w:divBdr>
                                </w:div>
                                <w:div w:id="1887063082">
                                  <w:marLeft w:val="0"/>
                                  <w:marRight w:val="0"/>
                                  <w:marTop w:val="0"/>
                                  <w:marBottom w:val="0"/>
                                  <w:divBdr>
                                    <w:top w:val="none" w:sz="0" w:space="0" w:color="auto"/>
                                    <w:left w:val="none" w:sz="0" w:space="0" w:color="auto"/>
                                    <w:bottom w:val="none" w:sz="0" w:space="0" w:color="auto"/>
                                    <w:right w:val="none" w:sz="0" w:space="0" w:color="auto"/>
                                  </w:divBdr>
                                </w:div>
                                <w:div w:id="315302237">
                                  <w:marLeft w:val="0"/>
                                  <w:marRight w:val="0"/>
                                  <w:marTop w:val="0"/>
                                  <w:marBottom w:val="0"/>
                                  <w:divBdr>
                                    <w:top w:val="none" w:sz="0" w:space="0" w:color="auto"/>
                                    <w:left w:val="none" w:sz="0" w:space="0" w:color="auto"/>
                                    <w:bottom w:val="none" w:sz="0" w:space="0" w:color="auto"/>
                                    <w:right w:val="none" w:sz="0" w:space="0" w:color="auto"/>
                                  </w:divBdr>
                                </w:div>
                                <w:div w:id="1903907352">
                                  <w:marLeft w:val="0"/>
                                  <w:marRight w:val="0"/>
                                  <w:marTop w:val="0"/>
                                  <w:marBottom w:val="0"/>
                                  <w:divBdr>
                                    <w:top w:val="none" w:sz="0" w:space="0" w:color="auto"/>
                                    <w:left w:val="none" w:sz="0" w:space="0" w:color="auto"/>
                                    <w:bottom w:val="none" w:sz="0" w:space="0" w:color="auto"/>
                                    <w:right w:val="none" w:sz="0" w:space="0" w:color="auto"/>
                                  </w:divBdr>
                                </w:div>
                                <w:div w:id="1989938422">
                                  <w:marLeft w:val="0"/>
                                  <w:marRight w:val="0"/>
                                  <w:marTop w:val="0"/>
                                  <w:marBottom w:val="0"/>
                                  <w:divBdr>
                                    <w:top w:val="none" w:sz="0" w:space="0" w:color="auto"/>
                                    <w:left w:val="none" w:sz="0" w:space="0" w:color="auto"/>
                                    <w:bottom w:val="none" w:sz="0" w:space="0" w:color="auto"/>
                                    <w:right w:val="none" w:sz="0" w:space="0" w:color="auto"/>
                                  </w:divBdr>
                                </w:div>
                                <w:div w:id="1131241349">
                                  <w:marLeft w:val="0"/>
                                  <w:marRight w:val="0"/>
                                  <w:marTop w:val="0"/>
                                  <w:marBottom w:val="0"/>
                                  <w:divBdr>
                                    <w:top w:val="none" w:sz="0" w:space="0" w:color="auto"/>
                                    <w:left w:val="none" w:sz="0" w:space="0" w:color="auto"/>
                                    <w:bottom w:val="none" w:sz="0" w:space="0" w:color="auto"/>
                                    <w:right w:val="none" w:sz="0" w:space="0" w:color="auto"/>
                                  </w:divBdr>
                                </w:div>
                                <w:div w:id="605501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16858149">
      <w:bodyDiv w:val="1"/>
      <w:marLeft w:val="0"/>
      <w:marRight w:val="0"/>
      <w:marTop w:val="0"/>
      <w:marBottom w:val="0"/>
      <w:divBdr>
        <w:top w:val="none" w:sz="0" w:space="0" w:color="auto"/>
        <w:left w:val="none" w:sz="0" w:space="0" w:color="auto"/>
        <w:bottom w:val="none" w:sz="0" w:space="0" w:color="auto"/>
        <w:right w:val="none" w:sz="0" w:space="0" w:color="auto"/>
      </w:divBdr>
      <w:divsChild>
        <w:div w:id="616251534">
          <w:marLeft w:val="0"/>
          <w:marRight w:val="0"/>
          <w:marTop w:val="0"/>
          <w:marBottom w:val="0"/>
          <w:divBdr>
            <w:top w:val="none" w:sz="0" w:space="0" w:color="auto"/>
            <w:left w:val="none" w:sz="0" w:space="0" w:color="auto"/>
            <w:bottom w:val="none" w:sz="0" w:space="0" w:color="auto"/>
            <w:right w:val="none" w:sz="0" w:space="0" w:color="auto"/>
          </w:divBdr>
          <w:divsChild>
            <w:div w:id="505100406">
              <w:marLeft w:val="-15"/>
              <w:marRight w:val="0"/>
              <w:marTop w:val="0"/>
              <w:marBottom w:val="0"/>
              <w:divBdr>
                <w:top w:val="none" w:sz="0" w:space="0" w:color="auto"/>
                <w:left w:val="single" w:sz="6" w:space="18" w:color="CCCCCC"/>
                <w:bottom w:val="single" w:sz="6" w:space="13" w:color="CCCCCC"/>
                <w:right w:val="single" w:sz="6" w:space="18" w:color="CCCCCC"/>
              </w:divBdr>
              <w:divsChild>
                <w:div w:id="1155419212">
                  <w:marLeft w:val="0"/>
                  <w:marRight w:val="0"/>
                  <w:marTop w:val="0"/>
                  <w:marBottom w:val="0"/>
                  <w:divBdr>
                    <w:top w:val="none" w:sz="0" w:space="0" w:color="auto"/>
                    <w:left w:val="none" w:sz="0" w:space="0" w:color="auto"/>
                    <w:bottom w:val="none" w:sz="0" w:space="0" w:color="auto"/>
                    <w:right w:val="none" w:sz="0" w:space="0" w:color="auto"/>
                  </w:divBdr>
                  <w:divsChild>
                    <w:div w:id="155353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381010">
          <w:marLeft w:val="0"/>
          <w:marRight w:val="0"/>
          <w:marTop w:val="0"/>
          <w:marBottom w:val="0"/>
          <w:divBdr>
            <w:top w:val="none" w:sz="0" w:space="0" w:color="auto"/>
            <w:left w:val="none" w:sz="0" w:space="0" w:color="auto"/>
            <w:bottom w:val="none" w:sz="0" w:space="0" w:color="auto"/>
            <w:right w:val="none" w:sz="0" w:space="0" w:color="auto"/>
          </w:divBdr>
          <w:divsChild>
            <w:div w:id="50112050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16858783">
      <w:bodyDiv w:val="1"/>
      <w:marLeft w:val="0"/>
      <w:marRight w:val="0"/>
      <w:marTop w:val="0"/>
      <w:marBottom w:val="0"/>
      <w:divBdr>
        <w:top w:val="none" w:sz="0" w:space="0" w:color="auto"/>
        <w:left w:val="none" w:sz="0" w:space="0" w:color="auto"/>
        <w:bottom w:val="none" w:sz="0" w:space="0" w:color="auto"/>
        <w:right w:val="none" w:sz="0" w:space="0" w:color="auto"/>
      </w:divBdr>
    </w:div>
    <w:div w:id="720400150">
      <w:bodyDiv w:val="1"/>
      <w:marLeft w:val="0"/>
      <w:marRight w:val="0"/>
      <w:marTop w:val="0"/>
      <w:marBottom w:val="0"/>
      <w:divBdr>
        <w:top w:val="none" w:sz="0" w:space="0" w:color="auto"/>
        <w:left w:val="none" w:sz="0" w:space="0" w:color="auto"/>
        <w:bottom w:val="none" w:sz="0" w:space="0" w:color="auto"/>
        <w:right w:val="none" w:sz="0" w:space="0" w:color="auto"/>
      </w:divBdr>
      <w:divsChild>
        <w:div w:id="1062679200">
          <w:marLeft w:val="0"/>
          <w:marRight w:val="0"/>
          <w:marTop w:val="0"/>
          <w:marBottom w:val="0"/>
          <w:divBdr>
            <w:top w:val="none" w:sz="0" w:space="0" w:color="auto"/>
            <w:left w:val="none" w:sz="0" w:space="0" w:color="auto"/>
            <w:bottom w:val="none" w:sz="0" w:space="0" w:color="auto"/>
            <w:right w:val="none" w:sz="0" w:space="0" w:color="auto"/>
          </w:divBdr>
          <w:divsChild>
            <w:div w:id="1418747091">
              <w:marLeft w:val="0"/>
              <w:marRight w:val="0"/>
              <w:marTop w:val="0"/>
              <w:marBottom w:val="0"/>
              <w:divBdr>
                <w:top w:val="none" w:sz="0" w:space="0" w:color="auto"/>
                <w:left w:val="none" w:sz="0" w:space="0" w:color="auto"/>
                <w:bottom w:val="none" w:sz="0" w:space="0" w:color="auto"/>
                <w:right w:val="none" w:sz="0" w:space="0" w:color="auto"/>
              </w:divBdr>
              <w:divsChild>
                <w:div w:id="385571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447831">
      <w:bodyDiv w:val="1"/>
      <w:marLeft w:val="0"/>
      <w:marRight w:val="0"/>
      <w:marTop w:val="0"/>
      <w:marBottom w:val="0"/>
      <w:divBdr>
        <w:top w:val="none" w:sz="0" w:space="0" w:color="auto"/>
        <w:left w:val="none" w:sz="0" w:space="0" w:color="auto"/>
        <w:bottom w:val="none" w:sz="0" w:space="0" w:color="auto"/>
        <w:right w:val="none" w:sz="0" w:space="0" w:color="auto"/>
      </w:divBdr>
      <w:divsChild>
        <w:div w:id="1296910942">
          <w:marLeft w:val="0"/>
          <w:marRight w:val="0"/>
          <w:marTop w:val="0"/>
          <w:marBottom w:val="0"/>
          <w:divBdr>
            <w:top w:val="none" w:sz="0" w:space="0" w:color="auto"/>
            <w:left w:val="none" w:sz="0" w:space="0" w:color="auto"/>
            <w:bottom w:val="none" w:sz="0" w:space="0" w:color="auto"/>
            <w:right w:val="none" w:sz="0" w:space="0" w:color="auto"/>
          </w:divBdr>
        </w:div>
        <w:div w:id="418479678">
          <w:marLeft w:val="0"/>
          <w:marRight w:val="0"/>
          <w:marTop w:val="0"/>
          <w:marBottom w:val="0"/>
          <w:divBdr>
            <w:top w:val="none" w:sz="0" w:space="0" w:color="auto"/>
            <w:left w:val="none" w:sz="0" w:space="0" w:color="auto"/>
            <w:bottom w:val="none" w:sz="0" w:space="0" w:color="auto"/>
            <w:right w:val="none" w:sz="0" w:space="0" w:color="auto"/>
          </w:divBdr>
        </w:div>
        <w:div w:id="545871848">
          <w:marLeft w:val="0"/>
          <w:marRight w:val="0"/>
          <w:marTop w:val="120"/>
          <w:marBottom w:val="0"/>
          <w:divBdr>
            <w:top w:val="none" w:sz="0" w:space="0" w:color="auto"/>
            <w:left w:val="none" w:sz="0" w:space="0" w:color="auto"/>
            <w:bottom w:val="none" w:sz="0" w:space="0" w:color="auto"/>
            <w:right w:val="none" w:sz="0" w:space="0" w:color="auto"/>
          </w:divBdr>
          <w:divsChild>
            <w:div w:id="1317299143">
              <w:marLeft w:val="0"/>
              <w:marRight w:val="0"/>
              <w:marTop w:val="0"/>
              <w:marBottom w:val="0"/>
              <w:divBdr>
                <w:top w:val="none" w:sz="0" w:space="0" w:color="auto"/>
                <w:left w:val="none" w:sz="0" w:space="0" w:color="auto"/>
                <w:bottom w:val="none" w:sz="0" w:space="0" w:color="auto"/>
                <w:right w:val="none" w:sz="0" w:space="0" w:color="auto"/>
              </w:divBdr>
            </w:div>
            <w:div w:id="2027973717">
              <w:marLeft w:val="0"/>
              <w:marRight w:val="0"/>
              <w:marTop w:val="0"/>
              <w:marBottom w:val="0"/>
              <w:divBdr>
                <w:top w:val="none" w:sz="0" w:space="0" w:color="auto"/>
                <w:left w:val="none" w:sz="0" w:space="0" w:color="auto"/>
                <w:bottom w:val="none" w:sz="0" w:space="0" w:color="auto"/>
                <w:right w:val="none" w:sz="0" w:space="0" w:color="auto"/>
              </w:divBdr>
            </w:div>
            <w:div w:id="727606511">
              <w:marLeft w:val="0"/>
              <w:marRight w:val="0"/>
              <w:marTop w:val="0"/>
              <w:marBottom w:val="0"/>
              <w:divBdr>
                <w:top w:val="none" w:sz="0" w:space="0" w:color="auto"/>
                <w:left w:val="none" w:sz="0" w:space="0" w:color="auto"/>
                <w:bottom w:val="none" w:sz="0" w:space="0" w:color="auto"/>
                <w:right w:val="none" w:sz="0" w:space="0" w:color="auto"/>
              </w:divBdr>
            </w:div>
            <w:div w:id="1044866434">
              <w:marLeft w:val="0"/>
              <w:marRight w:val="0"/>
              <w:marTop w:val="0"/>
              <w:marBottom w:val="0"/>
              <w:divBdr>
                <w:top w:val="none" w:sz="0" w:space="0" w:color="auto"/>
                <w:left w:val="none" w:sz="0" w:space="0" w:color="auto"/>
                <w:bottom w:val="none" w:sz="0" w:space="0" w:color="auto"/>
                <w:right w:val="none" w:sz="0" w:space="0" w:color="auto"/>
              </w:divBdr>
            </w:div>
            <w:div w:id="1485588957">
              <w:marLeft w:val="0"/>
              <w:marRight w:val="0"/>
              <w:marTop w:val="0"/>
              <w:marBottom w:val="0"/>
              <w:divBdr>
                <w:top w:val="none" w:sz="0" w:space="0" w:color="auto"/>
                <w:left w:val="none" w:sz="0" w:space="0" w:color="auto"/>
                <w:bottom w:val="none" w:sz="0" w:space="0" w:color="auto"/>
                <w:right w:val="none" w:sz="0" w:space="0" w:color="auto"/>
              </w:divBdr>
            </w:div>
            <w:div w:id="1312952644">
              <w:marLeft w:val="0"/>
              <w:marRight w:val="0"/>
              <w:marTop w:val="0"/>
              <w:marBottom w:val="0"/>
              <w:divBdr>
                <w:top w:val="none" w:sz="0" w:space="0" w:color="auto"/>
                <w:left w:val="none" w:sz="0" w:space="0" w:color="auto"/>
                <w:bottom w:val="none" w:sz="0" w:space="0" w:color="auto"/>
                <w:right w:val="none" w:sz="0" w:space="0" w:color="auto"/>
              </w:divBdr>
            </w:div>
            <w:div w:id="1781803241">
              <w:marLeft w:val="0"/>
              <w:marRight w:val="0"/>
              <w:marTop w:val="0"/>
              <w:marBottom w:val="0"/>
              <w:divBdr>
                <w:top w:val="none" w:sz="0" w:space="0" w:color="auto"/>
                <w:left w:val="none" w:sz="0" w:space="0" w:color="auto"/>
                <w:bottom w:val="none" w:sz="0" w:space="0" w:color="auto"/>
                <w:right w:val="none" w:sz="0" w:space="0" w:color="auto"/>
              </w:divBdr>
            </w:div>
            <w:div w:id="2898782">
              <w:marLeft w:val="0"/>
              <w:marRight w:val="0"/>
              <w:marTop w:val="0"/>
              <w:marBottom w:val="0"/>
              <w:divBdr>
                <w:top w:val="none" w:sz="0" w:space="0" w:color="auto"/>
                <w:left w:val="none" w:sz="0" w:space="0" w:color="auto"/>
                <w:bottom w:val="none" w:sz="0" w:space="0" w:color="auto"/>
                <w:right w:val="none" w:sz="0" w:space="0" w:color="auto"/>
              </w:divBdr>
            </w:div>
          </w:divsChild>
        </w:div>
        <w:div w:id="753553856">
          <w:marLeft w:val="0"/>
          <w:marRight w:val="0"/>
          <w:marTop w:val="120"/>
          <w:marBottom w:val="0"/>
          <w:divBdr>
            <w:top w:val="none" w:sz="0" w:space="0" w:color="auto"/>
            <w:left w:val="none" w:sz="0" w:space="0" w:color="auto"/>
            <w:bottom w:val="none" w:sz="0" w:space="0" w:color="auto"/>
            <w:right w:val="none" w:sz="0" w:space="0" w:color="auto"/>
          </w:divBdr>
          <w:divsChild>
            <w:div w:id="168638646">
              <w:marLeft w:val="0"/>
              <w:marRight w:val="0"/>
              <w:marTop w:val="0"/>
              <w:marBottom w:val="0"/>
              <w:divBdr>
                <w:top w:val="none" w:sz="0" w:space="0" w:color="auto"/>
                <w:left w:val="none" w:sz="0" w:space="0" w:color="auto"/>
                <w:bottom w:val="none" w:sz="0" w:space="0" w:color="auto"/>
                <w:right w:val="none" w:sz="0" w:space="0" w:color="auto"/>
              </w:divBdr>
            </w:div>
          </w:divsChild>
        </w:div>
        <w:div w:id="826283605">
          <w:marLeft w:val="0"/>
          <w:marRight w:val="0"/>
          <w:marTop w:val="120"/>
          <w:marBottom w:val="0"/>
          <w:divBdr>
            <w:top w:val="none" w:sz="0" w:space="0" w:color="auto"/>
            <w:left w:val="none" w:sz="0" w:space="0" w:color="auto"/>
            <w:bottom w:val="none" w:sz="0" w:space="0" w:color="auto"/>
            <w:right w:val="none" w:sz="0" w:space="0" w:color="auto"/>
          </w:divBdr>
          <w:divsChild>
            <w:div w:id="1182625878">
              <w:marLeft w:val="0"/>
              <w:marRight w:val="0"/>
              <w:marTop w:val="0"/>
              <w:marBottom w:val="0"/>
              <w:divBdr>
                <w:top w:val="none" w:sz="0" w:space="0" w:color="auto"/>
                <w:left w:val="none" w:sz="0" w:space="0" w:color="auto"/>
                <w:bottom w:val="none" w:sz="0" w:space="0" w:color="auto"/>
                <w:right w:val="none" w:sz="0" w:space="0" w:color="auto"/>
              </w:divBdr>
            </w:div>
          </w:divsChild>
        </w:div>
        <w:div w:id="861361584">
          <w:marLeft w:val="0"/>
          <w:marRight w:val="0"/>
          <w:marTop w:val="120"/>
          <w:marBottom w:val="0"/>
          <w:divBdr>
            <w:top w:val="none" w:sz="0" w:space="0" w:color="auto"/>
            <w:left w:val="none" w:sz="0" w:space="0" w:color="auto"/>
            <w:bottom w:val="none" w:sz="0" w:space="0" w:color="auto"/>
            <w:right w:val="none" w:sz="0" w:space="0" w:color="auto"/>
          </w:divBdr>
          <w:divsChild>
            <w:div w:id="1521311131">
              <w:marLeft w:val="0"/>
              <w:marRight w:val="0"/>
              <w:marTop w:val="0"/>
              <w:marBottom w:val="0"/>
              <w:divBdr>
                <w:top w:val="none" w:sz="0" w:space="0" w:color="auto"/>
                <w:left w:val="none" w:sz="0" w:space="0" w:color="auto"/>
                <w:bottom w:val="none" w:sz="0" w:space="0" w:color="auto"/>
                <w:right w:val="none" w:sz="0" w:space="0" w:color="auto"/>
              </w:divBdr>
            </w:div>
          </w:divsChild>
        </w:div>
        <w:div w:id="1196772337">
          <w:marLeft w:val="0"/>
          <w:marRight w:val="0"/>
          <w:marTop w:val="120"/>
          <w:marBottom w:val="0"/>
          <w:divBdr>
            <w:top w:val="none" w:sz="0" w:space="0" w:color="auto"/>
            <w:left w:val="none" w:sz="0" w:space="0" w:color="auto"/>
            <w:bottom w:val="none" w:sz="0" w:space="0" w:color="auto"/>
            <w:right w:val="none" w:sz="0" w:space="0" w:color="auto"/>
          </w:divBdr>
          <w:divsChild>
            <w:div w:id="1399128843">
              <w:marLeft w:val="0"/>
              <w:marRight w:val="0"/>
              <w:marTop w:val="0"/>
              <w:marBottom w:val="0"/>
              <w:divBdr>
                <w:top w:val="none" w:sz="0" w:space="0" w:color="auto"/>
                <w:left w:val="none" w:sz="0" w:space="0" w:color="auto"/>
                <w:bottom w:val="none" w:sz="0" w:space="0" w:color="auto"/>
                <w:right w:val="none" w:sz="0" w:space="0" w:color="auto"/>
              </w:divBdr>
            </w:div>
          </w:divsChild>
        </w:div>
        <w:div w:id="1062485661">
          <w:marLeft w:val="0"/>
          <w:marRight w:val="0"/>
          <w:marTop w:val="120"/>
          <w:marBottom w:val="0"/>
          <w:divBdr>
            <w:top w:val="none" w:sz="0" w:space="0" w:color="auto"/>
            <w:left w:val="none" w:sz="0" w:space="0" w:color="auto"/>
            <w:bottom w:val="none" w:sz="0" w:space="0" w:color="auto"/>
            <w:right w:val="none" w:sz="0" w:space="0" w:color="auto"/>
          </w:divBdr>
          <w:divsChild>
            <w:div w:id="2120249581">
              <w:marLeft w:val="0"/>
              <w:marRight w:val="0"/>
              <w:marTop w:val="0"/>
              <w:marBottom w:val="0"/>
              <w:divBdr>
                <w:top w:val="none" w:sz="0" w:space="0" w:color="auto"/>
                <w:left w:val="none" w:sz="0" w:space="0" w:color="auto"/>
                <w:bottom w:val="none" w:sz="0" w:space="0" w:color="auto"/>
                <w:right w:val="none" w:sz="0" w:space="0" w:color="auto"/>
              </w:divBdr>
            </w:div>
            <w:div w:id="1303656225">
              <w:marLeft w:val="0"/>
              <w:marRight w:val="0"/>
              <w:marTop w:val="0"/>
              <w:marBottom w:val="0"/>
              <w:divBdr>
                <w:top w:val="none" w:sz="0" w:space="0" w:color="auto"/>
                <w:left w:val="none" w:sz="0" w:space="0" w:color="auto"/>
                <w:bottom w:val="none" w:sz="0" w:space="0" w:color="auto"/>
                <w:right w:val="none" w:sz="0" w:space="0" w:color="auto"/>
              </w:divBdr>
            </w:div>
            <w:div w:id="363869683">
              <w:marLeft w:val="0"/>
              <w:marRight w:val="0"/>
              <w:marTop w:val="0"/>
              <w:marBottom w:val="0"/>
              <w:divBdr>
                <w:top w:val="none" w:sz="0" w:space="0" w:color="auto"/>
                <w:left w:val="none" w:sz="0" w:space="0" w:color="auto"/>
                <w:bottom w:val="none" w:sz="0" w:space="0" w:color="auto"/>
                <w:right w:val="none" w:sz="0" w:space="0" w:color="auto"/>
              </w:divBdr>
            </w:div>
            <w:div w:id="1142695807">
              <w:marLeft w:val="0"/>
              <w:marRight w:val="0"/>
              <w:marTop w:val="0"/>
              <w:marBottom w:val="0"/>
              <w:divBdr>
                <w:top w:val="none" w:sz="0" w:space="0" w:color="auto"/>
                <w:left w:val="none" w:sz="0" w:space="0" w:color="auto"/>
                <w:bottom w:val="none" w:sz="0" w:space="0" w:color="auto"/>
                <w:right w:val="none" w:sz="0" w:space="0" w:color="auto"/>
              </w:divBdr>
            </w:div>
            <w:div w:id="1396199421">
              <w:marLeft w:val="0"/>
              <w:marRight w:val="0"/>
              <w:marTop w:val="0"/>
              <w:marBottom w:val="0"/>
              <w:divBdr>
                <w:top w:val="none" w:sz="0" w:space="0" w:color="auto"/>
                <w:left w:val="none" w:sz="0" w:space="0" w:color="auto"/>
                <w:bottom w:val="none" w:sz="0" w:space="0" w:color="auto"/>
                <w:right w:val="none" w:sz="0" w:space="0" w:color="auto"/>
              </w:divBdr>
            </w:div>
            <w:div w:id="1121925273">
              <w:marLeft w:val="0"/>
              <w:marRight w:val="0"/>
              <w:marTop w:val="0"/>
              <w:marBottom w:val="0"/>
              <w:divBdr>
                <w:top w:val="none" w:sz="0" w:space="0" w:color="auto"/>
                <w:left w:val="none" w:sz="0" w:space="0" w:color="auto"/>
                <w:bottom w:val="none" w:sz="0" w:space="0" w:color="auto"/>
                <w:right w:val="none" w:sz="0" w:space="0" w:color="auto"/>
              </w:divBdr>
            </w:div>
            <w:div w:id="1453477678">
              <w:marLeft w:val="0"/>
              <w:marRight w:val="0"/>
              <w:marTop w:val="0"/>
              <w:marBottom w:val="0"/>
              <w:divBdr>
                <w:top w:val="none" w:sz="0" w:space="0" w:color="auto"/>
                <w:left w:val="none" w:sz="0" w:space="0" w:color="auto"/>
                <w:bottom w:val="none" w:sz="0" w:space="0" w:color="auto"/>
                <w:right w:val="none" w:sz="0" w:space="0" w:color="auto"/>
              </w:divBdr>
            </w:div>
            <w:div w:id="953827206">
              <w:marLeft w:val="0"/>
              <w:marRight w:val="0"/>
              <w:marTop w:val="0"/>
              <w:marBottom w:val="0"/>
              <w:divBdr>
                <w:top w:val="none" w:sz="0" w:space="0" w:color="auto"/>
                <w:left w:val="none" w:sz="0" w:space="0" w:color="auto"/>
                <w:bottom w:val="none" w:sz="0" w:space="0" w:color="auto"/>
                <w:right w:val="none" w:sz="0" w:space="0" w:color="auto"/>
              </w:divBdr>
            </w:div>
            <w:div w:id="419759605">
              <w:marLeft w:val="0"/>
              <w:marRight w:val="0"/>
              <w:marTop w:val="0"/>
              <w:marBottom w:val="0"/>
              <w:divBdr>
                <w:top w:val="none" w:sz="0" w:space="0" w:color="auto"/>
                <w:left w:val="none" w:sz="0" w:space="0" w:color="auto"/>
                <w:bottom w:val="none" w:sz="0" w:space="0" w:color="auto"/>
                <w:right w:val="none" w:sz="0" w:space="0" w:color="auto"/>
              </w:divBdr>
            </w:div>
            <w:div w:id="196553066">
              <w:marLeft w:val="0"/>
              <w:marRight w:val="0"/>
              <w:marTop w:val="0"/>
              <w:marBottom w:val="0"/>
              <w:divBdr>
                <w:top w:val="none" w:sz="0" w:space="0" w:color="auto"/>
                <w:left w:val="none" w:sz="0" w:space="0" w:color="auto"/>
                <w:bottom w:val="none" w:sz="0" w:space="0" w:color="auto"/>
                <w:right w:val="none" w:sz="0" w:space="0" w:color="auto"/>
              </w:divBdr>
            </w:div>
            <w:div w:id="1808205870">
              <w:marLeft w:val="0"/>
              <w:marRight w:val="0"/>
              <w:marTop w:val="0"/>
              <w:marBottom w:val="0"/>
              <w:divBdr>
                <w:top w:val="none" w:sz="0" w:space="0" w:color="auto"/>
                <w:left w:val="none" w:sz="0" w:space="0" w:color="auto"/>
                <w:bottom w:val="none" w:sz="0" w:space="0" w:color="auto"/>
                <w:right w:val="none" w:sz="0" w:space="0" w:color="auto"/>
              </w:divBdr>
            </w:div>
            <w:div w:id="1545680394">
              <w:marLeft w:val="0"/>
              <w:marRight w:val="0"/>
              <w:marTop w:val="0"/>
              <w:marBottom w:val="0"/>
              <w:divBdr>
                <w:top w:val="none" w:sz="0" w:space="0" w:color="auto"/>
                <w:left w:val="none" w:sz="0" w:space="0" w:color="auto"/>
                <w:bottom w:val="none" w:sz="0" w:space="0" w:color="auto"/>
                <w:right w:val="none" w:sz="0" w:space="0" w:color="auto"/>
              </w:divBdr>
            </w:div>
            <w:div w:id="714500589">
              <w:marLeft w:val="0"/>
              <w:marRight w:val="0"/>
              <w:marTop w:val="0"/>
              <w:marBottom w:val="0"/>
              <w:divBdr>
                <w:top w:val="none" w:sz="0" w:space="0" w:color="auto"/>
                <w:left w:val="none" w:sz="0" w:space="0" w:color="auto"/>
                <w:bottom w:val="none" w:sz="0" w:space="0" w:color="auto"/>
                <w:right w:val="none" w:sz="0" w:space="0" w:color="auto"/>
              </w:divBdr>
            </w:div>
            <w:div w:id="1402562946">
              <w:marLeft w:val="0"/>
              <w:marRight w:val="0"/>
              <w:marTop w:val="0"/>
              <w:marBottom w:val="0"/>
              <w:divBdr>
                <w:top w:val="none" w:sz="0" w:space="0" w:color="auto"/>
                <w:left w:val="none" w:sz="0" w:space="0" w:color="auto"/>
                <w:bottom w:val="none" w:sz="0" w:space="0" w:color="auto"/>
                <w:right w:val="none" w:sz="0" w:space="0" w:color="auto"/>
              </w:divBdr>
            </w:div>
            <w:div w:id="960694694">
              <w:marLeft w:val="0"/>
              <w:marRight w:val="0"/>
              <w:marTop w:val="0"/>
              <w:marBottom w:val="0"/>
              <w:divBdr>
                <w:top w:val="none" w:sz="0" w:space="0" w:color="auto"/>
                <w:left w:val="none" w:sz="0" w:space="0" w:color="auto"/>
                <w:bottom w:val="none" w:sz="0" w:space="0" w:color="auto"/>
                <w:right w:val="none" w:sz="0" w:space="0" w:color="auto"/>
              </w:divBdr>
            </w:div>
            <w:div w:id="500702552">
              <w:marLeft w:val="0"/>
              <w:marRight w:val="0"/>
              <w:marTop w:val="0"/>
              <w:marBottom w:val="0"/>
              <w:divBdr>
                <w:top w:val="none" w:sz="0" w:space="0" w:color="auto"/>
                <w:left w:val="none" w:sz="0" w:space="0" w:color="auto"/>
                <w:bottom w:val="none" w:sz="0" w:space="0" w:color="auto"/>
                <w:right w:val="none" w:sz="0" w:space="0" w:color="auto"/>
              </w:divBdr>
            </w:div>
            <w:div w:id="974987804">
              <w:marLeft w:val="0"/>
              <w:marRight w:val="0"/>
              <w:marTop w:val="0"/>
              <w:marBottom w:val="0"/>
              <w:divBdr>
                <w:top w:val="none" w:sz="0" w:space="0" w:color="auto"/>
                <w:left w:val="none" w:sz="0" w:space="0" w:color="auto"/>
                <w:bottom w:val="none" w:sz="0" w:space="0" w:color="auto"/>
                <w:right w:val="none" w:sz="0" w:space="0" w:color="auto"/>
              </w:divBdr>
            </w:div>
            <w:div w:id="420227283">
              <w:marLeft w:val="0"/>
              <w:marRight w:val="0"/>
              <w:marTop w:val="0"/>
              <w:marBottom w:val="0"/>
              <w:divBdr>
                <w:top w:val="none" w:sz="0" w:space="0" w:color="auto"/>
                <w:left w:val="none" w:sz="0" w:space="0" w:color="auto"/>
                <w:bottom w:val="none" w:sz="0" w:space="0" w:color="auto"/>
                <w:right w:val="none" w:sz="0" w:space="0" w:color="auto"/>
              </w:divBdr>
            </w:div>
            <w:div w:id="781609346">
              <w:marLeft w:val="0"/>
              <w:marRight w:val="0"/>
              <w:marTop w:val="0"/>
              <w:marBottom w:val="0"/>
              <w:divBdr>
                <w:top w:val="none" w:sz="0" w:space="0" w:color="auto"/>
                <w:left w:val="none" w:sz="0" w:space="0" w:color="auto"/>
                <w:bottom w:val="none" w:sz="0" w:space="0" w:color="auto"/>
                <w:right w:val="none" w:sz="0" w:space="0" w:color="auto"/>
              </w:divBdr>
            </w:div>
            <w:div w:id="1178420622">
              <w:marLeft w:val="0"/>
              <w:marRight w:val="0"/>
              <w:marTop w:val="0"/>
              <w:marBottom w:val="0"/>
              <w:divBdr>
                <w:top w:val="none" w:sz="0" w:space="0" w:color="auto"/>
                <w:left w:val="none" w:sz="0" w:space="0" w:color="auto"/>
                <w:bottom w:val="none" w:sz="0" w:space="0" w:color="auto"/>
                <w:right w:val="none" w:sz="0" w:space="0" w:color="auto"/>
              </w:divBdr>
            </w:div>
            <w:div w:id="2020307064">
              <w:marLeft w:val="0"/>
              <w:marRight w:val="0"/>
              <w:marTop w:val="0"/>
              <w:marBottom w:val="0"/>
              <w:divBdr>
                <w:top w:val="none" w:sz="0" w:space="0" w:color="auto"/>
                <w:left w:val="none" w:sz="0" w:space="0" w:color="auto"/>
                <w:bottom w:val="none" w:sz="0" w:space="0" w:color="auto"/>
                <w:right w:val="none" w:sz="0" w:space="0" w:color="auto"/>
              </w:divBdr>
            </w:div>
            <w:div w:id="1269123746">
              <w:marLeft w:val="0"/>
              <w:marRight w:val="0"/>
              <w:marTop w:val="0"/>
              <w:marBottom w:val="0"/>
              <w:divBdr>
                <w:top w:val="none" w:sz="0" w:space="0" w:color="auto"/>
                <w:left w:val="none" w:sz="0" w:space="0" w:color="auto"/>
                <w:bottom w:val="none" w:sz="0" w:space="0" w:color="auto"/>
                <w:right w:val="none" w:sz="0" w:space="0" w:color="auto"/>
              </w:divBdr>
            </w:div>
          </w:divsChild>
        </w:div>
        <w:div w:id="1245186843">
          <w:marLeft w:val="0"/>
          <w:marRight w:val="0"/>
          <w:marTop w:val="120"/>
          <w:marBottom w:val="0"/>
          <w:divBdr>
            <w:top w:val="none" w:sz="0" w:space="0" w:color="auto"/>
            <w:left w:val="none" w:sz="0" w:space="0" w:color="auto"/>
            <w:bottom w:val="none" w:sz="0" w:space="0" w:color="auto"/>
            <w:right w:val="none" w:sz="0" w:space="0" w:color="auto"/>
          </w:divBdr>
          <w:divsChild>
            <w:div w:id="663902182">
              <w:marLeft w:val="0"/>
              <w:marRight w:val="0"/>
              <w:marTop w:val="0"/>
              <w:marBottom w:val="0"/>
              <w:divBdr>
                <w:top w:val="none" w:sz="0" w:space="0" w:color="auto"/>
                <w:left w:val="none" w:sz="0" w:space="0" w:color="auto"/>
                <w:bottom w:val="none" w:sz="0" w:space="0" w:color="auto"/>
                <w:right w:val="none" w:sz="0" w:space="0" w:color="auto"/>
              </w:divBdr>
            </w:div>
            <w:div w:id="844442545">
              <w:marLeft w:val="0"/>
              <w:marRight w:val="0"/>
              <w:marTop w:val="0"/>
              <w:marBottom w:val="0"/>
              <w:divBdr>
                <w:top w:val="none" w:sz="0" w:space="0" w:color="auto"/>
                <w:left w:val="none" w:sz="0" w:space="0" w:color="auto"/>
                <w:bottom w:val="none" w:sz="0" w:space="0" w:color="auto"/>
                <w:right w:val="none" w:sz="0" w:space="0" w:color="auto"/>
              </w:divBdr>
            </w:div>
            <w:div w:id="1018237010">
              <w:marLeft w:val="0"/>
              <w:marRight w:val="0"/>
              <w:marTop w:val="0"/>
              <w:marBottom w:val="0"/>
              <w:divBdr>
                <w:top w:val="none" w:sz="0" w:space="0" w:color="auto"/>
                <w:left w:val="none" w:sz="0" w:space="0" w:color="auto"/>
                <w:bottom w:val="none" w:sz="0" w:space="0" w:color="auto"/>
                <w:right w:val="none" w:sz="0" w:space="0" w:color="auto"/>
              </w:divBdr>
            </w:div>
            <w:div w:id="675572111">
              <w:marLeft w:val="0"/>
              <w:marRight w:val="0"/>
              <w:marTop w:val="0"/>
              <w:marBottom w:val="0"/>
              <w:divBdr>
                <w:top w:val="none" w:sz="0" w:space="0" w:color="auto"/>
                <w:left w:val="none" w:sz="0" w:space="0" w:color="auto"/>
                <w:bottom w:val="none" w:sz="0" w:space="0" w:color="auto"/>
                <w:right w:val="none" w:sz="0" w:space="0" w:color="auto"/>
              </w:divBdr>
            </w:div>
          </w:divsChild>
        </w:div>
        <w:div w:id="1709180623">
          <w:marLeft w:val="0"/>
          <w:marRight w:val="0"/>
          <w:marTop w:val="120"/>
          <w:marBottom w:val="0"/>
          <w:divBdr>
            <w:top w:val="none" w:sz="0" w:space="0" w:color="auto"/>
            <w:left w:val="none" w:sz="0" w:space="0" w:color="auto"/>
            <w:bottom w:val="none" w:sz="0" w:space="0" w:color="auto"/>
            <w:right w:val="none" w:sz="0" w:space="0" w:color="auto"/>
          </w:divBdr>
          <w:divsChild>
            <w:div w:id="648747126">
              <w:marLeft w:val="0"/>
              <w:marRight w:val="0"/>
              <w:marTop w:val="0"/>
              <w:marBottom w:val="0"/>
              <w:divBdr>
                <w:top w:val="none" w:sz="0" w:space="0" w:color="auto"/>
                <w:left w:val="none" w:sz="0" w:space="0" w:color="auto"/>
                <w:bottom w:val="none" w:sz="0" w:space="0" w:color="auto"/>
                <w:right w:val="none" w:sz="0" w:space="0" w:color="auto"/>
              </w:divBdr>
            </w:div>
          </w:divsChild>
        </w:div>
        <w:div w:id="834107932">
          <w:marLeft w:val="0"/>
          <w:marRight w:val="0"/>
          <w:marTop w:val="120"/>
          <w:marBottom w:val="0"/>
          <w:divBdr>
            <w:top w:val="none" w:sz="0" w:space="0" w:color="auto"/>
            <w:left w:val="none" w:sz="0" w:space="0" w:color="auto"/>
            <w:bottom w:val="none" w:sz="0" w:space="0" w:color="auto"/>
            <w:right w:val="none" w:sz="0" w:space="0" w:color="auto"/>
          </w:divBdr>
          <w:divsChild>
            <w:div w:id="1342658498">
              <w:marLeft w:val="0"/>
              <w:marRight w:val="0"/>
              <w:marTop w:val="0"/>
              <w:marBottom w:val="0"/>
              <w:divBdr>
                <w:top w:val="none" w:sz="0" w:space="0" w:color="auto"/>
                <w:left w:val="none" w:sz="0" w:space="0" w:color="auto"/>
                <w:bottom w:val="none" w:sz="0" w:space="0" w:color="auto"/>
                <w:right w:val="none" w:sz="0" w:space="0" w:color="auto"/>
              </w:divBdr>
            </w:div>
            <w:div w:id="1192916219">
              <w:marLeft w:val="0"/>
              <w:marRight w:val="0"/>
              <w:marTop w:val="0"/>
              <w:marBottom w:val="0"/>
              <w:divBdr>
                <w:top w:val="none" w:sz="0" w:space="0" w:color="auto"/>
                <w:left w:val="none" w:sz="0" w:space="0" w:color="auto"/>
                <w:bottom w:val="none" w:sz="0" w:space="0" w:color="auto"/>
                <w:right w:val="none" w:sz="0" w:space="0" w:color="auto"/>
              </w:divBdr>
            </w:div>
            <w:div w:id="1939753120">
              <w:marLeft w:val="0"/>
              <w:marRight w:val="0"/>
              <w:marTop w:val="0"/>
              <w:marBottom w:val="0"/>
              <w:divBdr>
                <w:top w:val="none" w:sz="0" w:space="0" w:color="auto"/>
                <w:left w:val="none" w:sz="0" w:space="0" w:color="auto"/>
                <w:bottom w:val="none" w:sz="0" w:space="0" w:color="auto"/>
                <w:right w:val="none" w:sz="0" w:space="0" w:color="auto"/>
              </w:divBdr>
            </w:div>
            <w:div w:id="935018749">
              <w:marLeft w:val="0"/>
              <w:marRight w:val="0"/>
              <w:marTop w:val="0"/>
              <w:marBottom w:val="0"/>
              <w:divBdr>
                <w:top w:val="none" w:sz="0" w:space="0" w:color="auto"/>
                <w:left w:val="none" w:sz="0" w:space="0" w:color="auto"/>
                <w:bottom w:val="none" w:sz="0" w:space="0" w:color="auto"/>
                <w:right w:val="none" w:sz="0" w:space="0" w:color="auto"/>
              </w:divBdr>
            </w:div>
            <w:div w:id="1147625817">
              <w:marLeft w:val="0"/>
              <w:marRight w:val="0"/>
              <w:marTop w:val="0"/>
              <w:marBottom w:val="0"/>
              <w:divBdr>
                <w:top w:val="none" w:sz="0" w:space="0" w:color="auto"/>
                <w:left w:val="none" w:sz="0" w:space="0" w:color="auto"/>
                <w:bottom w:val="none" w:sz="0" w:space="0" w:color="auto"/>
                <w:right w:val="none" w:sz="0" w:space="0" w:color="auto"/>
              </w:divBdr>
            </w:div>
            <w:div w:id="1171263994">
              <w:marLeft w:val="0"/>
              <w:marRight w:val="0"/>
              <w:marTop w:val="0"/>
              <w:marBottom w:val="0"/>
              <w:divBdr>
                <w:top w:val="none" w:sz="0" w:space="0" w:color="auto"/>
                <w:left w:val="none" w:sz="0" w:space="0" w:color="auto"/>
                <w:bottom w:val="none" w:sz="0" w:space="0" w:color="auto"/>
                <w:right w:val="none" w:sz="0" w:space="0" w:color="auto"/>
              </w:divBdr>
            </w:div>
            <w:div w:id="1033650053">
              <w:marLeft w:val="0"/>
              <w:marRight w:val="0"/>
              <w:marTop w:val="0"/>
              <w:marBottom w:val="0"/>
              <w:divBdr>
                <w:top w:val="none" w:sz="0" w:space="0" w:color="auto"/>
                <w:left w:val="none" w:sz="0" w:space="0" w:color="auto"/>
                <w:bottom w:val="none" w:sz="0" w:space="0" w:color="auto"/>
                <w:right w:val="none" w:sz="0" w:space="0" w:color="auto"/>
              </w:divBdr>
            </w:div>
            <w:div w:id="1917006263">
              <w:marLeft w:val="0"/>
              <w:marRight w:val="0"/>
              <w:marTop w:val="0"/>
              <w:marBottom w:val="0"/>
              <w:divBdr>
                <w:top w:val="none" w:sz="0" w:space="0" w:color="auto"/>
                <w:left w:val="none" w:sz="0" w:space="0" w:color="auto"/>
                <w:bottom w:val="none" w:sz="0" w:space="0" w:color="auto"/>
                <w:right w:val="none" w:sz="0" w:space="0" w:color="auto"/>
              </w:divBdr>
            </w:div>
            <w:div w:id="1123228291">
              <w:marLeft w:val="0"/>
              <w:marRight w:val="0"/>
              <w:marTop w:val="0"/>
              <w:marBottom w:val="0"/>
              <w:divBdr>
                <w:top w:val="none" w:sz="0" w:space="0" w:color="auto"/>
                <w:left w:val="none" w:sz="0" w:space="0" w:color="auto"/>
                <w:bottom w:val="none" w:sz="0" w:space="0" w:color="auto"/>
                <w:right w:val="none" w:sz="0" w:space="0" w:color="auto"/>
              </w:divBdr>
            </w:div>
            <w:div w:id="521676333">
              <w:marLeft w:val="0"/>
              <w:marRight w:val="0"/>
              <w:marTop w:val="0"/>
              <w:marBottom w:val="0"/>
              <w:divBdr>
                <w:top w:val="none" w:sz="0" w:space="0" w:color="auto"/>
                <w:left w:val="none" w:sz="0" w:space="0" w:color="auto"/>
                <w:bottom w:val="none" w:sz="0" w:space="0" w:color="auto"/>
                <w:right w:val="none" w:sz="0" w:space="0" w:color="auto"/>
              </w:divBdr>
            </w:div>
            <w:div w:id="784152081">
              <w:marLeft w:val="0"/>
              <w:marRight w:val="0"/>
              <w:marTop w:val="0"/>
              <w:marBottom w:val="0"/>
              <w:divBdr>
                <w:top w:val="none" w:sz="0" w:space="0" w:color="auto"/>
                <w:left w:val="none" w:sz="0" w:space="0" w:color="auto"/>
                <w:bottom w:val="none" w:sz="0" w:space="0" w:color="auto"/>
                <w:right w:val="none" w:sz="0" w:space="0" w:color="auto"/>
              </w:divBdr>
            </w:div>
            <w:div w:id="930898165">
              <w:marLeft w:val="0"/>
              <w:marRight w:val="0"/>
              <w:marTop w:val="0"/>
              <w:marBottom w:val="0"/>
              <w:divBdr>
                <w:top w:val="none" w:sz="0" w:space="0" w:color="auto"/>
                <w:left w:val="none" w:sz="0" w:space="0" w:color="auto"/>
                <w:bottom w:val="none" w:sz="0" w:space="0" w:color="auto"/>
                <w:right w:val="none" w:sz="0" w:space="0" w:color="auto"/>
              </w:divBdr>
            </w:div>
          </w:divsChild>
        </w:div>
        <w:div w:id="184830275">
          <w:marLeft w:val="0"/>
          <w:marRight w:val="0"/>
          <w:marTop w:val="120"/>
          <w:marBottom w:val="0"/>
          <w:divBdr>
            <w:top w:val="none" w:sz="0" w:space="0" w:color="auto"/>
            <w:left w:val="none" w:sz="0" w:space="0" w:color="auto"/>
            <w:bottom w:val="none" w:sz="0" w:space="0" w:color="auto"/>
            <w:right w:val="none" w:sz="0" w:space="0" w:color="auto"/>
          </w:divBdr>
          <w:divsChild>
            <w:div w:id="899513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293472">
      <w:bodyDiv w:val="1"/>
      <w:marLeft w:val="0"/>
      <w:marRight w:val="0"/>
      <w:marTop w:val="0"/>
      <w:marBottom w:val="0"/>
      <w:divBdr>
        <w:top w:val="none" w:sz="0" w:space="0" w:color="auto"/>
        <w:left w:val="none" w:sz="0" w:space="0" w:color="auto"/>
        <w:bottom w:val="none" w:sz="0" w:space="0" w:color="auto"/>
        <w:right w:val="none" w:sz="0" w:space="0" w:color="auto"/>
      </w:divBdr>
    </w:div>
    <w:div w:id="722480335">
      <w:bodyDiv w:val="1"/>
      <w:marLeft w:val="0"/>
      <w:marRight w:val="0"/>
      <w:marTop w:val="0"/>
      <w:marBottom w:val="0"/>
      <w:divBdr>
        <w:top w:val="none" w:sz="0" w:space="0" w:color="auto"/>
        <w:left w:val="none" w:sz="0" w:space="0" w:color="auto"/>
        <w:bottom w:val="none" w:sz="0" w:space="0" w:color="auto"/>
        <w:right w:val="none" w:sz="0" w:space="0" w:color="auto"/>
      </w:divBdr>
    </w:div>
    <w:div w:id="723869799">
      <w:bodyDiv w:val="1"/>
      <w:marLeft w:val="0"/>
      <w:marRight w:val="0"/>
      <w:marTop w:val="0"/>
      <w:marBottom w:val="0"/>
      <w:divBdr>
        <w:top w:val="none" w:sz="0" w:space="0" w:color="auto"/>
        <w:left w:val="none" w:sz="0" w:space="0" w:color="auto"/>
        <w:bottom w:val="none" w:sz="0" w:space="0" w:color="auto"/>
        <w:right w:val="none" w:sz="0" w:space="0" w:color="auto"/>
      </w:divBdr>
      <w:divsChild>
        <w:div w:id="432630982">
          <w:marLeft w:val="0"/>
          <w:marRight w:val="0"/>
          <w:marTop w:val="0"/>
          <w:marBottom w:val="0"/>
          <w:divBdr>
            <w:top w:val="none" w:sz="0" w:space="0" w:color="auto"/>
            <w:left w:val="none" w:sz="0" w:space="0" w:color="auto"/>
            <w:bottom w:val="none" w:sz="0" w:space="0" w:color="auto"/>
            <w:right w:val="none" w:sz="0" w:space="0" w:color="auto"/>
          </w:divBdr>
          <w:divsChild>
            <w:div w:id="1843348469">
              <w:marLeft w:val="0"/>
              <w:marRight w:val="0"/>
              <w:marTop w:val="0"/>
              <w:marBottom w:val="180"/>
              <w:divBdr>
                <w:top w:val="none" w:sz="0" w:space="0" w:color="auto"/>
                <w:left w:val="none" w:sz="0" w:space="0" w:color="auto"/>
                <w:bottom w:val="none" w:sz="0" w:space="0" w:color="auto"/>
                <w:right w:val="none" w:sz="0" w:space="0" w:color="auto"/>
              </w:divBdr>
              <w:divsChild>
                <w:div w:id="1406679897">
                  <w:marLeft w:val="0"/>
                  <w:marRight w:val="0"/>
                  <w:marTop w:val="0"/>
                  <w:marBottom w:val="0"/>
                  <w:divBdr>
                    <w:top w:val="none" w:sz="0" w:space="0" w:color="auto"/>
                    <w:left w:val="none" w:sz="0" w:space="0" w:color="auto"/>
                    <w:bottom w:val="none" w:sz="0" w:space="0" w:color="auto"/>
                    <w:right w:val="none" w:sz="0" w:space="0" w:color="auto"/>
                  </w:divBdr>
                  <w:divsChild>
                    <w:div w:id="2144612171">
                      <w:marLeft w:val="0"/>
                      <w:marRight w:val="0"/>
                      <w:marTop w:val="0"/>
                      <w:marBottom w:val="0"/>
                      <w:divBdr>
                        <w:top w:val="none" w:sz="0" w:space="0" w:color="auto"/>
                        <w:left w:val="none" w:sz="0" w:space="0" w:color="auto"/>
                        <w:bottom w:val="none" w:sz="0" w:space="0" w:color="auto"/>
                        <w:right w:val="none" w:sz="0" w:space="0" w:color="auto"/>
                      </w:divBdr>
                      <w:divsChild>
                        <w:div w:id="1842969095">
                          <w:marLeft w:val="0"/>
                          <w:marRight w:val="0"/>
                          <w:marTop w:val="75"/>
                          <w:marBottom w:val="75"/>
                          <w:divBdr>
                            <w:top w:val="none" w:sz="0" w:space="0" w:color="auto"/>
                            <w:left w:val="none" w:sz="0" w:space="0" w:color="auto"/>
                            <w:bottom w:val="none" w:sz="0" w:space="0" w:color="auto"/>
                            <w:right w:val="none" w:sz="0" w:space="0" w:color="auto"/>
                          </w:divBdr>
                        </w:div>
                        <w:div w:id="299120440">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644698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1492875">
          <w:marLeft w:val="0"/>
          <w:marRight w:val="0"/>
          <w:marTop w:val="0"/>
          <w:marBottom w:val="0"/>
          <w:divBdr>
            <w:top w:val="none" w:sz="0" w:space="0" w:color="auto"/>
            <w:left w:val="none" w:sz="0" w:space="0" w:color="auto"/>
            <w:bottom w:val="none" w:sz="0" w:space="0" w:color="auto"/>
            <w:right w:val="none" w:sz="0" w:space="0" w:color="auto"/>
          </w:divBdr>
          <w:divsChild>
            <w:div w:id="825901311">
              <w:marLeft w:val="0"/>
              <w:marRight w:val="0"/>
              <w:marTop w:val="0"/>
              <w:marBottom w:val="0"/>
              <w:divBdr>
                <w:top w:val="none" w:sz="0" w:space="0" w:color="auto"/>
                <w:left w:val="none" w:sz="0" w:space="0" w:color="auto"/>
                <w:bottom w:val="none" w:sz="0" w:space="0" w:color="auto"/>
                <w:right w:val="none" w:sz="0" w:space="0" w:color="auto"/>
              </w:divBdr>
              <w:divsChild>
                <w:div w:id="276908812">
                  <w:marLeft w:val="0"/>
                  <w:marRight w:val="0"/>
                  <w:marTop w:val="0"/>
                  <w:marBottom w:val="0"/>
                  <w:divBdr>
                    <w:top w:val="none" w:sz="0" w:space="0" w:color="auto"/>
                    <w:left w:val="none" w:sz="0" w:space="0" w:color="auto"/>
                    <w:bottom w:val="none" w:sz="0" w:space="0" w:color="auto"/>
                    <w:right w:val="none" w:sz="0" w:space="0" w:color="auto"/>
                  </w:divBdr>
                  <w:divsChild>
                    <w:div w:id="1125082453">
                      <w:marLeft w:val="0"/>
                      <w:marRight w:val="0"/>
                      <w:marTop w:val="0"/>
                      <w:marBottom w:val="0"/>
                      <w:divBdr>
                        <w:top w:val="none" w:sz="0" w:space="0" w:color="auto"/>
                        <w:left w:val="none" w:sz="0" w:space="0" w:color="auto"/>
                        <w:bottom w:val="none" w:sz="0" w:space="0" w:color="auto"/>
                        <w:right w:val="none" w:sz="0" w:space="0" w:color="auto"/>
                      </w:divBdr>
                      <w:divsChild>
                        <w:div w:id="972249256">
                          <w:marLeft w:val="0"/>
                          <w:marRight w:val="0"/>
                          <w:marTop w:val="75"/>
                          <w:marBottom w:val="75"/>
                          <w:divBdr>
                            <w:top w:val="none" w:sz="0" w:space="0" w:color="auto"/>
                            <w:left w:val="none" w:sz="0" w:space="0" w:color="auto"/>
                            <w:bottom w:val="none" w:sz="0" w:space="0" w:color="auto"/>
                            <w:right w:val="none" w:sz="0" w:space="0" w:color="auto"/>
                          </w:divBdr>
                          <w:divsChild>
                            <w:div w:id="105346189">
                              <w:marLeft w:val="0"/>
                              <w:marRight w:val="0"/>
                              <w:marTop w:val="0"/>
                              <w:marBottom w:val="0"/>
                              <w:divBdr>
                                <w:top w:val="none" w:sz="0" w:space="0" w:color="auto"/>
                                <w:left w:val="none" w:sz="0" w:space="0" w:color="auto"/>
                                <w:bottom w:val="none" w:sz="0" w:space="0" w:color="auto"/>
                                <w:right w:val="none" w:sz="0" w:space="0" w:color="auto"/>
                              </w:divBdr>
                              <w:divsChild>
                                <w:div w:id="173689483">
                                  <w:marLeft w:val="0"/>
                                  <w:marRight w:val="0"/>
                                  <w:marTop w:val="0"/>
                                  <w:marBottom w:val="0"/>
                                  <w:divBdr>
                                    <w:top w:val="none" w:sz="0" w:space="0" w:color="auto"/>
                                    <w:left w:val="none" w:sz="0" w:space="0" w:color="auto"/>
                                    <w:bottom w:val="none" w:sz="0" w:space="0" w:color="auto"/>
                                    <w:right w:val="none" w:sz="0" w:space="0" w:color="auto"/>
                                  </w:divBdr>
                                </w:div>
                                <w:div w:id="1145657764">
                                  <w:marLeft w:val="0"/>
                                  <w:marRight w:val="0"/>
                                  <w:marTop w:val="0"/>
                                  <w:marBottom w:val="0"/>
                                  <w:divBdr>
                                    <w:top w:val="none" w:sz="0" w:space="0" w:color="auto"/>
                                    <w:left w:val="none" w:sz="0" w:space="0" w:color="auto"/>
                                    <w:bottom w:val="none" w:sz="0" w:space="0" w:color="auto"/>
                                    <w:right w:val="none" w:sz="0" w:space="0" w:color="auto"/>
                                  </w:divBdr>
                                </w:div>
                              </w:divsChild>
                            </w:div>
                            <w:div w:id="586696084">
                              <w:marLeft w:val="0"/>
                              <w:marRight w:val="0"/>
                              <w:marTop w:val="120"/>
                              <w:marBottom w:val="0"/>
                              <w:divBdr>
                                <w:top w:val="none" w:sz="0" w:space="0" w:color="auto"/>
                                <w:left w:val="none" w:sz="0" w:space="0" w:color="auto"/>
                                <w:bottom w:val="none" w:sz="0" w:space="0" w:color="auto"/>
                                <w:right w:val="none" w:sz="0" w:space="0" w:color="auto"/>
                              </w:divBdr>
                              <w:divsChild>
                                <w:div w:id="2043901104">
                                  <w:marLeft w:val="0"/>
                                  <w:marRight w:val="0"/>
                                  <w:marTop w:val="0"/>
                                  <w:marBottom w:val="0"/>
                                  <w:divBdr>
                                    <w:top w:val="none" w:sz="0" w:space="0" w:color="auto"/>
                                    <w:left w:val="none" w:sz="0" w:space="0" w:color="auto"/>
                                    <w:bottom w:val="none" w:sz="0" w:space="0" w:color="auto"/>
                                    <w:right w:val="none" w:sz="0" w:space="0" w:color="auto"/>
                                  </w:divBdr>
                                </w:div>
                              </w:divsChild>
                            </w:div>
                            <w:div w:id="1295142580">
                              <w:marLeft w:val="0"/>
                              <w:marRight w:val="0"/>
                              <w:marTop w:val="120"/>
                              <w:marBottom w:val="0"/>
                              <w:divBdr>
                                <w:top w:val="none" w:sz="0" w:space="0" w:color="auto"/>
                                <w:left w:val="none" w:sz="0" w:space="0" w:color="auto"/>
                                <w:bottom w:val="none" w:sz="0" w:space="0" w:color="auto"/>
                                <w:right w:val="none" w:sz="0" w:space="0" w:color="auto"/>
                              </w:divBdr>
                              <w:divsChild>
                                <w:div w:id="1567834532">
                                  <w:marLeft w:val="0"/>
                                  <w:marRight w:val="0"/>
                                  <w:marTop w:val="0"/>
                                  <w:marBottom w:val="0"/>
                                  <w:divBdr>
                                    <w:top w:val="none" w:sz="0" w:space="0" w:color="auto"/>
                                    <w:left w:val="none" w:sz="0" w:space="0" w:color="auto"/>
                                    <w:bottom w:val="none" w:sz="0" w:space="0" w:color="auto"/>
                                    <w:right w:val="none" w:sz="0" w:space="0" w:color="auto"/>
                                  </w:divBdr>
                                </w:div>
                              </w:divsChild>
                            </w:div>
                            <w:div w:id="923563105">
                              <w:marLeft w:val="0"/>
                              <w:marRight w:val="0"/>
                              <w:marTop w:val="120"/>
                              <w:marBottom w:val="0"/>
                              <w:divBdr>
                                <w:top w:val="none" w:sz="0" w:space="0" w:color="auto"/>
                                <w:left w:val="none" w:sz="0" w:space="0" w:color="auto"/>
                                <w:bottom w:val="none" w:sz="0" w:space="0" w:color="auto"/>
                                <w:right w:val="none" w:sz="0" w:space="0" w:color="auto"/>
                              </w:divBdr>
                              <w:divsChild>
                                <w:div w:id="1555580838">
                                  <w:marLeft w:val="0"/>
                                  <w:marRight w:val="0"/>
                                  <w:marTop w:val="0"/>
                                  <w:marBottom w:val="0"/>
                                  <w:divBdr>
                                    <w:top w:val="none" w:sz="0" w:space="0" w:color="auto"/>
                                    <w:left w:val="none" w:sz="0" w:space="0" w:color="auto"/>
                                    <w:bottom w:val="none" w:sz="0" w:space="0" w:color="auto"/>
                                    <w:right w:val="none" w:sz="0" w:space="0" w:color="auto"/>
                                  </w:divBdr>
                                </w:div>
                              </w:divsChild>
                            </w:div>
                            <w:div w:id="2123524831">
                              <w:marLeft w:val="0"/>
                              <w:marRight w:val="0"/>
                              <w:marTop w:val="120"/>
                              <w:marBottom w:val="0"/>
                              <w:divBdr>
                                <w:top w:val="none" w:sz="0" w:space="0" w:color="auto"/>
                                <w:left w:val="none" w:sz="0" w:space="0" w:color="auto"/>
                                <w:bottom w:val="none" w:sz="0" w:space="0" w:color="auto"/>
                                <w:right w:val="none" w:sz="0" w:space="0" w:color="auto"/>
                              </w:divBdr>
                              <w:divsChild>
                                <w:div w:id="1441293232">
                                  <w:marLeft w:val="0"/>
                                  <w:marRight w:val="0"/>
                                  <w:marTop w:val="0"/>
                                  <w:marBottom w:val="0"/>
                                  <w:divBdr>
                                    <w:top w:val="none" w:sz="0" w:space="0" w:color="auto"/>
                                    <w:left w:val="none" w:sz="0" w:space="0" w:color="auto"/>
                                    <w:bottom w:val="none" w:sz="0" w:space="0" w:color="auto"/>
                                    <w:right w:val="none" w:sz="0" w:space="0" w:color="auto"/>
                                  </w:divBdr>
                                </w:div>
                              </w:divsChild>
                            </w:div>
                            <w:div w:id="612781867">
                              <w:marLeft w:val="0"/>
                              <w:marRight w:val="0"/>
                              <w:marTop w:val="120"/>
                              <w:marBottom w:val="0"/>
                              <w:divBdr>
                                <w:top w:val="none" w:sz="0" w:space="0" w:color="auto"/>
                                <w:left w:val="none" w:sz="0" w:space="0" w:color="auto"/>
                                <w:bottom w:val="none" w:sz="0" w:space="0" w:color="auto"/>
                                <w:right w:val="none" w:sz="0" w:space="0" w:color="auto"/>
                              </w:divBdr>
                              <w:divsChild>
                                <w:div w:id="117309558">
                                  <w:marLeft w:val="0"/>
                                  <w:marRight w:val="0"/>
                                  <w:marTop w:val="0"/>
                                  <w:marBottom w:val="0"/>
                                  <w:divBdr>
                                    <w:top w:val="none" w:sz="0" w:space="0" w:color="auto"/>
                                    <w:left w:val="none" w:sz="0" w:space="0" w:color="auto"/>
                                    <w:bottom w:val="none" w:sz="0" w:space="0" w:color="auto"/>
                                    <w:right w:val="none" w:sz="0" w:space="0" w:color="auto"/>
                                  </w:divBdr>
                                </w:div>
                              </w:divsChild>
                            </w:div>
                            <w:div w:id="990334000">
                              <w:marLeft w:val="0"/>
                              <w:marRight w:val="0"/>
                              <w:marTop w:val="120"/>
                              <w:marBottom w:val="0"/>
                              <w:divBdr>
                                <w:top w:val="none" w:sz="0" w:space="0" w:color="auto"/>
                                <w:left w:val="none" w:sz="0" w:space="0" w:color="auto"/>
                                <w:bottom w:val="none" w:sz="0" w:space="0" w:color="auto"/>
                                <w:right w:val="none" w:sz="0" w:space="0" w:color="auto"/>
                              </w:divBdr>
                              <w:divsChild>
                                <w:div w:id="1342657213">
                                  <w:marLeft w:val="0"/>
                                  <w:marRight w:val="0"/>
                                  <w:marTop w:val="0"/>
                                  <w:marBottom w:val="0"/>
                                  <w:divBdr>
                                    <w:top w:val="none" w:sz="0" w:space="0" w:color="auto"/>
                                    <w:left w:val="none" w:sz="0" w:space="0" w:color="auto"/>
                                    <w:bottom w:val="none" w:sz="0" w:space="0" w:color="auto"/>
                                    <w:right w:val="none" w:sz="0" w:space="0" w:color="auto"/>
                                  </w:divBdr>
                                </w:div>
                              </w:divsChild>
                            </w:div>
                            <w:div w:id="1570919521">
                              <w:marLeft w:val="0"/>
                              <w:marRight w:val="0"/>
                              <w:marTop w:val="120"/>
                              <w:marBottom w:val="0"/>
                              <w:divBdr>
                                <w:top w:val="none" w:sz="0" w:space="0" w:color="auto"/>
                                <w:left w:val="none" w:sz="0" w:space="0" w:color="auto"/>
                                <w:bottom w:val="none" w:sz="0" w:space="0" w:color="auto"/>
                                <w:right w:val="none" w:sz="0" w:space="0" w:color="auto"/>
                              </w:divBdr>
                              <w:divsChild>
                                <w:div w:id="1644651282">
                                  <w:marLeft w:val="0"/>
                                  <w:marRight w:val="0"/>
                                  <w:marTop w:val="0"/>
                                  <w:marBottom w:val="0"/>
                                  <w:divBdr>
                                    <w:top w:val="none" w:sz="0" w:space="0" w:color="auto"/>
                                    <w:left w:val="none" w:sz="0" w:space="0" w:color="auto"/>
                                    <w:bottom w:val="none" w:sz="0" w:space="0" w:color="auto"/>
                                    <w:right w:val="none" w:sz="0" w:space="0" w:color="auto"/>
                                  </w:divBdr>
                                </w:div>
                              </w:divsChild>
                            </w:div>
                            <w:div w:id="682827311">
                              <w:marLeft w:val="0"/>
                              <w:marRight w:val="0"/>
                              <w:marTop w:val="120"/>
                              <w:marBottom w:val="0"/>
                              <w:divBdr>
                                <w:top w:val="none" w:sz="0" w:space="0" w:color="auto"/>
                                <w:left w:val="none" w:sz="0" w:space="0" w:color="auto"/>
                                <w:bottom w:val="none" w:sz="0" w:space="0" w:color="auto"/>
                                <w:right w:val="none" w:sz="0" w:space="0" w:color="auto"/>
                              </w:divBdr>
                              <w:divsChild>
                                <w:div w:id="605691984">
                                  <w:marLeft w:val="0"/>
                                  <w:marRight w:val="0"/>
                                  <w:marTop w:val="0"/>
                                  <w:marBottom w:val="0"/>
                                  <w:divBdr>
                                    <w:top w:val="none" w:sz="0" w:space="0" w:color="auto"/>
                                    <w:left w:val="none" w:sz="0" w:space="0" w:color="auto"/>
                                    <w:bottom w:val="none" w:sz="0" w:space="0" w:color="auto"/>
                                    <w:right w:val="none" w:sz="0" w:space="0" w:color="auto"/>
                                  </w:divBdr>
                                </w:div>
                              </w:divsChild>
                            </w:div>
                            <w:div w:id="1606498113">
                              <w:marLeft w:val="0"/>
                              <w:marRight w:val="0"/>
                              <w:marTop w:val="120"/>
                              <w:marBottom w:val="0"/>
                              <w:divBdr>
                                <w:top w:val="none" w:sz="0" w:space="0" w:color="auto"/>
                                <w:left w:val="none" w:sz="0" w:space="0" w:color="auto"/>
                                <w:bottom w:val="none" w:sz="0" w:space="0" w:color="auto"/>
                                <w:right w:val="none" w:sz="0" w:space="0" w:color="auto"/>
                              </w:divBdr>
                              <w:divsChild>
                                <w:div w:id="2084445700">
                                  <w:marLeft w:val="0"/>
                                  <w:marRight w:val="0"/>
                                  <w:marTop w:val="0"/>
                                  <w:marBottom w:val="0"/>
                                  <w:divBdr>
                                    <w:top w:val="none" w:sz="0" w:space="0" w:color="auto"/>
                                    <w:left w:val="none" w:sz="0" w:space="0" w:color="auto"/>
                                    <w:bottom w:val="none" w:sz="0" w:space="0" w:color="auto"/>
                                    <w:right w:val="none" w:sz="0" w:space="0" w:color="auto"/>
                                  </w:divBdr>
                                </w:div>
                                <w:div w:id="2116096260">
                                  <w:marLeft w:val="0"/>
                                  <w:marRight w:val="0"/>
                                  <w:marTop w:val="0"/>
                                  <w:marBottom w:val="0"/>
                                  <w:divBdr>
                                    <w:top w:val="none" w:sz="0" w:space="0" w:color="auto"/>
                                    <w:left w:val="none" w:sz="0" w:space="0" w:color="auto"/>
                                    <w:bottom w:val="none" w:sz="0" w:space="0" w:color="auto"/>
                                    <w:right w:val="none" w:sz="0" w:space="0" w:color="auto"/>
                                  </w:divBdr>
                                </w:div>
                              </w:divsChild>
                            </w:div>
                            <w:div w:id="217665488">
                              <w:marLeft w:val="0"/>
                              <w:marRight w:val="0"/>
                              <w:marTop w:val="120"/>
                              <w:marBottom w:val="0"/>
                              <w:divBdr>
                                <w:top w:val="none" w:sz="0" w:space="0" w:color="auto"/>
                                <w:left w:val="none" w:sz="0" w:space="0" w:color="auto"/>
                                <w:bottom w:val="none" w:sz="0" w:space="0" w:color="auto"/>
                                <w:right w:val="none" w:sz="0" w:space="0" w:color="auto"/>
                              </w:divBdr>
                              <w:divsChild>
                                <w:div w:id="1294291952">
                                  <w:marLeft w:val="0"/>
                                  <w:marRight w:val="0"/>
                                  <w:marTop w:val="0"/>
                                  <w:marBottom w:val="0"/>
                                  <w:divBdr>
                                    <w:top w:val="none" w:sz="0" w:space="0" w:color="auto"/>
                                    <w:left w:val="none" w:sz="0" w:space="0" w:color="auto"/>
                                    <w:bottom w:val="none" w:sz="0" w:space="0" w:color="auto"/>
                                    <w:right w:val="none" w:sz="0" w:space="0" w:color="auto"/>
                                  </w:divBdr>
                                </w:div>
                                <w:div w:id="760419963">
                                  <w:marLeft w:val="0"/>
                                  <w:marRight w:val="0"/>
                                  <w:marTop w:val="0"/>
                                  <w:marBottom w:val="0"/>
                                  <w:divBdr>
                                    <w:top w:val="none" w:sz="0" w:space="0" w:color="auto"/>
                                    <w:left w:val="none" w:sz="0" w:space="0" w:color="auto"/>
                                    <w:bottom w:val="none" w:sz="0" w:space="0" w:color="auto"/>
                                    <w:right w:val="none" w:sz="0" w:space="0" w:color="auto"/>
                                  </w:divBdr>
                                </w:div>
                              </w:divsChild>
                            </w:div>
                            <w:div w:id="177040897">
                              <w:marLeft w:val="0"/>
                              <w:marRight w:val="0"/>
                              <w:marTop w:val="120"/>
                              <w:marBottom w:val="0"/>
                              <w:divBdr>
                                <w:top w:val="none" w:sz="0" w:space="0" w:color="auto"/>
                                <w:left w:val="none" w:sz="0" w:space="0" w:color="auto"/>
                                <w:bottom w:val="none" w:sz="0" w:space="0" w:color="auto"/>
                                <w:right w:val="none" w:sz="0" w:space="0" w:color="auto"/>
                              </w:divBdr>
                              <w:divsChild>
                                <w:div w:id="1994942770">
                                  <w:marLeft w:val="0"/>
                                  <w:marRight w:val="0"/>
                                  <w:marTop w:val="0"/>
                                  <w:marBottom w:val="0"/>
                                  <w:divBdr>
                                    <w:top w:val="none" w:sz="0" w:space="0" w:color="auto"/>
                                    <w:left w:val="none" w:sz="0" w:space="0" w:color="auto"/>
                                    <w:bottom w:val="none" w:sz="0" w:space="0" w:color="auto"/>
                                    <w:right w:val="none" w:sz="0" w:space="0" w:color="auto"/>
                                  </w:divBdr>
                                </w:div>
                                <w:div w:id="1529097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23874424">
      <w:bodyDiv w:val="1"/>
      <w:marLeft w:val="0"/>
      <w:marRight w:val="0"/>
      <w:marTop w:val="0"/>
      <w:marBottom w:val="0"/>
      <w:divBdr>
        <w:top w:val="none" w:sz="0" w:space="0" w:color="auto"/>
        <w:left w:val="none" w:sz="0" w:space="0" w:color="auto"/>
        <w:bottom w:val="none" w:sz="0" w:space="0" w:color="auto"/>
        <w:right w:val="none" w:sz="0" w:space="0" w:color="auto"/>
      </w:divBdr>
      <w:divsChild>
        <w:div w:id="428548730">
          <w:marLeft w:val="0"/>
          <w:marRight w:val="0"/>
          <w:marTop w:val="0"/>
          <w:marBottom w:val="0"/>
          <w:divBdr>
            <w:top w:val="none" w:sz="0" w:space="0" w:color="auto"/>
            <w:left w:val="none" w:sz="0" w:space="0" w:color="auto"/>
            <w:bottom w:val="none" w:sz="0" w:space="0" w:color="auto"/>
            <w:right w:val="none" w:sz="0" w:space="0" w:color="auto"/>
          </w:divBdr>
          <w:divsChild>
            <w:div w:id="535823444">
              <w:marLeft w:val="-15"/>
              <w:marRight w:val="0"/>
              <w:marTop w:val="0"/>
              <w:marBottom w:val="0"/>
              <w:divBdr>
                <w:top w:val="none" w:sz="0" w:space="0" w:color="auto"/>
                <w:left w:val="single" w:sz="6" w:space="18" w:color="CCCCCC"/>
                <w:bottom w:val="single" w:sz="6" w:space="13" w:color="CCCCCC"/>
                <w:right w:val="single" w:sz="6" w:space="18" w:color="CCCCCC"/>
              </w:divBdr>
              <w:divsChild>
                <w:div w:id="1321614317">
                  <w:marLeft w:val="0"/>
                  <w:marRight w:val="0"/>
                  <w:marTop w:val="0"/>
                  <w:marBottom w:val="0"/>
                  <w:divBdr>
                    <w:top w:val="none" w:sz="0" w:space="0" w:color="auto"/>
                    <w:left w:val="none" w:sz="0" w:space="0" w:color="auto"/>
                    <w:bottom w:val="none" w:sz="0" w:space="0" w:color="auto"/>
                    <w:right w:val="none" w:sz="0" w:space="0" w:color="auto"/>
                  </w:divBdr>
                  <w:divsChild>
                    <w:div w:id="34394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367477">
          <w:marLeft w:val="0"/>
          <w:marRight w:val="0"/>
          <w:marTop w:val="0"/>
          <w:marBottom w:val="0"/>
          <w:divBdr>
            <w:top w:val="none" w:sz="0" w:space="0" w:color="auto"/>
            <w:left w:val="none" w:sz="0" w:space="0" w:color="auto"/>
            <w:bottom w:val="none" w:sz="0" w:space="0" w:color="auto"/>
            <w:right w:val="none" w:sz="0" w:space="0" w:color="auto"/>
          </w:divBdr>
          <w:divsChild>
            <w:div w:id="103273182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24841934">
      <w:bodyDiv w:val="1"/>
      <w:marLeft w:val="0"/>
      <w:marRight w:val="0"/>
      <w:marTop w:val="0"/>
      <w:marBottom w:val="0"/>
      <w:divBdr>
        <w:top w:val="none" w:sz="0" w:space="0" w:color="auto"/>
        <w:left w:val="none" w:sz="0" w:space="0" w:color="auto"/>
        <w:bottom w:val="none" w:sz="0" w:space="0" w:color="auto"/>
        <w:right w:val="none" w:sz="0" w:space="0" w:color="auto"/>
      </w:divBdr>
    </w:div>
    <w:div w:id="726077358">
      <w:bodyDiv w:val="1"/>
      <w:marLeft w:val="0"/>
      <w:marRight w:val="0"/>
      <w:marTop w:val="0"/>
      <w:marBottom w:val="0"/>
      <w:divBdr>
        <w:top w:val="none" w:sz="0" w:space="0" w:color="auto"/>
        <w:left w:val="none" w:sz="0" w:space="0" w:color="auto"/>
        <w:bottom w:val="none" w:sz="0" w:space="0" w:color="auto"/>
        <w:right w:val="none" w:sz="0" w:space="0" w:color="auto"/>
      </w:divBdr>
    </w:div>
    <w:div w:id="726605402">
      <w:bodyDiv w:val="1"/>
      <w:marLeft w:val="0"/>
      <w:marRight w:val="0"/>
      <w:marTop w:val="0"/>
      <w:marBottom w:val="0"/>
      <w:divBdr>
        <w:top w:val="none" w:sz="0" w:space="0" w:color="auto"/>
        <w:left w:val="none" w:sz="0" w:space="0" w:color="auto"/>
        <w:bottom w:val="none" w:sz="0" w:space="0" w:color="auto"/>
        <w:right w:val="none" w:sz="0" w:space="0" w:color="auto"/>
      </w:divBdr>
    </w:div>
    <w:div w:id="728264916">
      <w:bodyDiv w:val="1"/>
      <w:marLeft w:val="0"/>
      <w:marRight w:val="0"/>
      <w:marTop w:val="0"/>
      <w:marBottom w:val="0"/>
      <w:divBdr>
        <w:top w:val="none" w:sz="0" w:space="0" w:color="auto"/>
        <w:left w:val="none" w:sz="0" w:space="0" w:color="auto"/>
        <w:bottom w:val="none" w:sz="0" w:space="0" w:color="auto"/>
        <w:right w:val="none" w:sz="0" w:space="0" w:color="auto"/>
      </w:divBdr>
    </w:div>
    <w:div w:id="728502608">
      <w:bodyDiv w:val="1"/>
      <w:marLeft w:val="0"/>
      <w:marRight w:val="0"/>
      <w:marTop w:val="0"/>
      <w:marBottom w:val="0"/>
      <w:divBdr>
        <w:top w:val="none" w:sz="0" w:space="0" w:color="auto"/>
        <w:left w:val="none" w:sz="0" w:space="0" w:color="auto"/>
        <w:bottom w:val="none" w:sz="0" w:space="0" w:color="auto"/>
        <w:right w:val="none" w:sz="0" w:space="0" w:color="auto"/>
      </w:divBdr>
      <w:divsChild>
        <w:div w:id="1013267880">
          <w:marLeft w:val="0"/>
          <w:marRight w:val="0"/>
          <w:marTop w:val="0"/>
          <w:marBottom w:val="210"/>
          <w:divBdr>
            <w:top w:val="none" w:sz="0" w:space="0" w:color="auto"/>
            <w:left w:val="none" w:sz="0" w:space="0" w:color="auto"/>
            <w:bottom w:val="none" w:sz="0" w:space="0" w:color="auto"/>
            <w:right w:val="none" w:sz="0" w:space="0" w:color="auto"/>
          </w:divBdr>
        </w:div>
        <w:div w:id="285964411">
          <w:marLeft w:val="0"/>
          <w:marRight w:val="0"/>
          <w:marTop w:val="150"/>
          <w:marBottom w:val="255"/>
          <w:divBdr>
            <w:top w:val="none" w:sz="0" w:space="0" w:color="auto"/>
            <w:left w:val="none" w:sz="0" w:space="0" w:color="auto"/>
            <w:bottom w:val="none" w:sz="0" w:space="0" w:color="auto"/>
            <w:right w:val="none" w:sz="0" w:space="0" w:color="auto"/>
          </w:divBdr>
          <w:divsChild>
            <w:div w:id="1949854828">
              <w:marLeft w:val="0"/>
              <w:marRight w:val="0"/>
              <w:marTop w:val="0"/>
              <w:marBottom w:val="0"/>
              <w:divBdr>
                <w:top w:val="none" w:sz="0" w:space="0" w:color="auto"/>
                <w:left w:val="none" w:sz="0" w:space="0" w:color="auto"/>
                <w:bottom w:val="none" w:sz="0" w:space="0" w:color="auto"/>
                <w:right w:val="none" w:sz="0" w:space="0" w:color="auto"/>
              </w:divBdr>
              <w:divsChild>
                <w:div w:id="1699701403">
                  <w:marLeft w:val="0"/>
                  <w:marRight w:val="0"/>
                  <w:marTop w:val="0"/>
                  <w:marBottom w:val="0"/>
                  <w:divBdr>
                    <w:top w:val="none" w:sz="0" w:space="0" w:color="auto"/>
                    <w:left w:val="none" w:sz="0" w:space="0" w:color="auto"/>
                    <w:bottom w:val="none" w:sz="0" w:space="0" w:color="auto"/>
                    <w:right w:val="none" w:sz="0" w:space="0" w:color="auto"/>
                  </w:divBdr>
                </w:div>
                <w:div w:id="52123133">
                  <w:marLeft w:val="0"/>
                  <w:marRight w:val="0"/>
                  <w:marTop w:val="0"/>
                  <w:marBottom w:val="0"/>
                  <w:divBdr>
                    <w:top w:val="single" w:sz="6" w:space="0" w:color="CCCCCC"/>
                    <w:left w:val="single" w:sz="6" w:space="0" w:color="CCCCCC"/>
                    <w:bottom w:val="single" w:sz="6" w:space="0" w:color="CCCCCC"/>
                    <w:right w:val="single" w:sz="6" w:space="0" w:color="CCCCCC"/>
                  </w:divBdr>
                </w:div>
                <w:div w:id="1707951027">
                  <w:marLeft w:val="0"/>
                  <w:marRight w:val="0"/>
                  <w:marTop w:val="0"/>
                  <w:marBottom w:val="0"/>
                  <w:divBdr>
                    <w:top w:val="single" w:sz="6" w:space="0" w:color="CCCCCC"/>
                    <w:left w:val="single" w:sz="6" w:space="0" w:color="CCCCCC"/>
                    <w:bottom w:val="single" w:sz="6" w:space="0" w:color="CCCCCC"/>
                    <w:right w:val="single" w:sz="6" w:space="0" w:color="CCCCCC"/>
                  </w:divBdr>
                </w:div>
                <w:div w:id="998777081">
                  <w:marLeft w:val="0"/>
                  <w:marRight w:val="0"/>
                  <w:marTop w:val="0"/>
                  <w:marBottom w:val="0"/>
                  <w:divBdr>
                    <w:top w:val="single" w:sz="6" w:space="0" w:color="CCCCCC"/>
                    <w:left w:val="single" w:sz="6" w:space="0" w:color="CCCCCC"/>
                    <w:bottom w:val="single" w:sz="6" w:space="0" w:color="CCCCCC"/>
                    <w:right w:val="single" w:sz="6" w:space="0" w:color="CCCCCC"/>
                  </w:divBdr>
                </w:div>
                <w:div w:id="2042977920">
                  <w:marLeft w:val="0"/>
                  <w:marRight w:val="0"/>
                  <w:marTop w:val="0"/>
                  <w:marBottom w:val="0"/>
                  <w:divBdr>
                    <w:top w:val="single" w:sz="6" w:space="0" w:color="CCCCCC"/>
                    <w:left w:val="single" w:sz="6" w:space="0" w:color="CCCCCC"/>
                    <w:bottom w:val="single" w:sz="6" w:space="0" w:color="CCCCCC"/>
                    <w:right w:val="single" w:sz="6" w:space="0" w:color="CCCCCC"/>
                  </w:divBdr>
                </w:div>
                <w:div w:id="265895353">
                  <w:marLeft w:val="0"/>
                  <w:marRight w:val="0"/>
                  <w:marTop w:val="0"/>
                  <w:marBottom w:val="0"/>
                  <w:divBdr>
                    <w:top w:val="none" w:sz="0" w:space="0" w:color="auto"/>
                    <w:left w:val="none" w:sz="0" w:space="0" w:color="auto"/>
                    <w:bottom w:val="none" w:sz="0" w:space="0" w:color="auto"/>
                    <w:right w:val="none" w:sz="0" w:space="0" w:color="auto"/>
                  </w:divBdr>
                  <w:divsChild>
                    <w:div w:id="1761103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1192673">
      <w:bodyDiv w:val="1"/>
      <w:marLeft w:val="0"/>
      <w:marRight w:val="0"/>
      <w:marTop w:val="0"/>
      <w:marBottom w:val="0"/>
      <w:divBdr>
        <w:top w:val="none" w:sz="0" w:space="0" w:color="auto"/>
        <w:left w:val="none" w:sz="0" w:space="0" w:color="auto"/>
        <w:bottom w:val="none" w:sz="0" w:space="0" w:color="auto"/>
        <w:right w:val="none" w:sz="0" w:space="0" w:color="auto"/>
      </w:divBdr>
    </w:div>
    <w:div w:id="733040296">
      <w:bodyDiv w:val="1"/>
      <w:marLeft w:val="0"/>
      <w:marRight w:val="0"/>
      <w:marTop w:val="0"/>
      <w:marBottom w:val="0"/>
      <w:divBdr>
        <w:top w:val="none" w:sz="0" w:space="0" w:color="auto"/>
        <w:left w:val="none" w:sz="0" w:space="0" w:color="auto"/>
        <w:bottom w:val="none" w:sz="0" w:space="0" w:color="auto"/>
        <w:right w:val="none" w:sz="0" w:space="0" w:color="auto"/>
      </w:divBdr>
    </w:div>
    <w:div w:id="736126040">
      <w:bodyDiv w:val="1"/>
      <w:marLeft w:val="0"/>
      <w:marRight w:val="0"/>
      <w:marTop w:val="0"/>
      <w:marBottom w:val="0"/>
      <w:divBdr>
        <w:top w:val="none" w:sz="0" w:space="0" w:color="auto"/>
        <w:left w:val="none" w:sz="0" w:space="0" w:color="auto"/>
        <w:bottom w:val="none" w:sz="0" w:space="0" w:color="auto"/>
        <w:right w:val="none" w:sz="0" w:space="0" w:color="auto"/>
      </w:divBdr>
    </w:div>
    <w:div w:id="737555947">
      <w:bodyDiv w:val="1"/>
      <w:marLeft w:val="0"/>
      <w:marRight w:val="0"/>
      <w:marTop w:val="0"/>
      <w:marBottom w:val="0"/>
      <w:divBdr>
        <w:top w:val="none" w:sz="0" w:space="0" w:color="auto"/>
        <w:left w:val="none" w:sz="0" w:space="0" w:color="auto"/>
        <w:bottom w:val="none" w:sz="0" w:space="0" w:color="auto"/>
        <w:right w:val="none" w:sz="0" w:space="0" w:color="auto"/>
      </w:divBdr>
    </w:div>
    <w:div w:id="738096198">
      <w:bodyDiv w:val="1"/>
      <w:marLeft w:val="0"/>
      <w:marRight w:val="0"/>
      <w:marTop w:val="0"/>
      <w:marBottom w:val="0"/>
      <w:divBdr>
        <w:top w:val="none" w:sz="0" w:space="0" w:color="auto"/>
        <w:left w:val="none" w:sz="0" w:space="0" w:color="auto"/>
        <w:bottom w:val="none" w:sz="0" w:space="0" w:color="auto"/>
        <w:right w:val="none" w:sz="0" w:space="0" w:color="auto"/>
      </w:divBdr>
      <w:divsChild>
        <w:div w:id="2108454711">
          <w:marLeft w:val="0"/>
          <w:marRight w:val="0"/>
          <w:marTop w:val="0"/>
          <w:marBottom w:val="0"/>
          <w:divBdr>
            <w:top w:val="none" w:sz="0" w:space="0" w:color="auto"/>
            <w:left w:val="none" w:sz="0" w:space="0" w:color="auto"/>
            <w:bottom w:val="none" w:sz="0" w:space="0" w:color="auto"/>
            <w:right w:val="none" w:sz="0" w:space="0" w:color="auto"/>
          </w:divBdr>
          <w:divsChild>
            <w:div w:id="1630165732">
              <w:marLeft w:val="-15"/>
              <w:marRight w:val="0"/>
              <w:marTop w:val="0"/>
              <w:marBottom w:val="0"/>
              <w:divBdr>
                <w:top w:val="none" w:sz="0" w:space="0" w:color="auto"/>
                <w:left w:val="single" w:sz="6" w:space="18" w:color="CCCCCC"/>
                <w:bottom w:val="single" w:sz="6" w:space="13" w:color="CCCCCC"/>
                <w:right w:val="single" w:sz="6" w:space="18" w:color="CCCCCC"/>
              </w:divBdr>
              <w:divsChild>
                <w:div w:id="1951625446">
                  <w:marLeft w:val="0"/>
                  <w:marRight w:val="0"/>
                  <w:marTop w:val="0"/>
                  <w:marBottom w:val="0"/>
                  <w:divBdr>
                    <w:top w:val="none" w:sz="0" w:space="0" w:color="auto"/>
                    <w:left w:val="none" w:sz="0" w:space="0" w:color="auto"/>
                    <w:bottom w:val="none" w:sz="0" w:space="0" w:color="auto"/>
                    <w:right w:val="none" w:sz="0" w:space="0" w:color="auto"/>
                  </w:divBdr>
                  <w:divsChild>
                    <w:div w:id="14254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2738">
          <w:marLeft w:val="0"/>
          <w:marRight w:val="0"/>
          <w:marTop w:val="0"/>
          <w:marBottom w:val="0"/>
          <w:divBdr>
            <w:top w:val="none" w:sz="0" w:space="0" w:color="auto"/>
            <w:left w:val="none" w:sz="0" w:space="0" w:color="auto"/>
            <w:bottom w:val="none" w:sz="0" w:space="0" w:color="auto"/>
            <w:right w:val="none" w:sz="0" w:space="0" w:color="auto"/>
          </w:divBdr>
          <w:divsChild>
            <w:div w:id="1586378026">
              <w:marLeft w:val="-15"/>
              <w:marRight w:val="0"/>
              <w:marTop w:val="0"/>
              <w:marBottom w:val="0"/>
              <w:divBdr>
                <w:top w:val="none" w:sz="0" w:space="0" w:color="auto"/>
                <w:left w:val="single" w:sz="6" w:space="18" w:color="CCCCCC"/>
                <w:bottom w:val="single" w:sz="6" w:space="13" w:color="CCCCCC"/>
                <w:right w:val="single" w:sz="6" w:space="18" w:color="CCCCCC"/>
              </w:divBdr>
              <w:divsChild>
                <w:div w:id="767777137">
                  <w:marLeft w:val="0"/>
                  <w:marRight w:val="0"/>
                  <w:marTop w:val="0"/>
                  <w:marBottom w:val="0"/>
                  <w:divBdr>
                    <w:top w:val="none" w:sz="0" w:space="0" w:color="auto"/>
                    <w:left w:val="none" w:sz="0" w:space="0" w:color="auto"/>
                    <w:bottom w:val="none" w:sz="0" w:space="0" w:color="auto"/>
                    <w:right w:val="none" w:sz="0" w:space="0" w:color="auto"/>
                  </w:divBdr>
                  <w:divsChild>
                    <w:div w:id="707141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8915356">
          <w:marLeft w:val="0"/>
          <w:marRight w:val="0"/>
          <w:marTop w:val="0"/>
          <w:marBottom w:val="0"/>
          <w:divBdr>
            <w:top w:val="none" w:sz="0" w:space="0" w:color="auto"/>
            <w:left w:val="none" w:sz="0" w:space="0" w:color="auto"/>
            <w:bottom w:val="none" w:sz="0" w:space="0" w:color="auto"/>
            <w:right w:val="none" w:sz="0" w:space="0" w:color="auto"/>
          </w:divBdr>
          <w:divsChild>
            <w:div w:id="1255624481">
              <w:marLeft w:val="-15"/>
              <w:marRight w:val="0"/>
              <w:marTop w:val="0"/>
              <w:marBottom w:val="0"/>
              <w:divBdr>
                <w:top w:val="none" w:sz="0" w:space="0" w:color="auto"/>
                <w:left w:val="single" w:sz="6" w:space="18" w:color="CCCCCC"/>
                <w:bottom w:val="single" w:sz="6" w:space="13" w:color="CCCCCC"/>
                <w:right w:val="single" w:sz="6" w:space="18" w:color="CCCCCC"/>
              </w:divBdr>
              <w:divsChild>
                <w:div w:id="1262301670">
                  <w:marLeft w:val="0"/>
                  <w:marRight w:val="0"/>
                  <w:marTop w:val="0"/>
                  <w:marBottom w:val="0"/>
                  <w:divBdr>
                    <w:top w:val="none" w:sz="0" w:space="0" w:color="auto"/>
                    <w:left w:val="none" w:sz="0" w:space="0" w:color="auto"/>
                    <w:bottom w:val="none" w:sz="0" w:space="0" w:color="auto"/>
                    <w:right w:val="none" w:sz="0" w:space="0" w:color="auto"/>
                  </w:divBdr>
                  <w:divsChild>
                    <w:div w:id="849485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165">
          <w:marLeft w:val="0"/>
          <w:marRight w:val="0"/>
          <w:marTop w:val="0"/>
          <w:marBottom w:val="0"/>
          <w:divBdr>
            <w:top w:val="none" w:sz="0" w:space="0" w:color="auto"/>
            <w:left w:val="none" w:sz="0" w:space="0" w:color="auto"/>
            <w:bottom w:val="none" w:sz="0" w:space="0" w:color="auto"/>
            <w:right w:val="none" w:sz="0" w:space="0" w:color="auto"/>
          </w:divBdr>
          <w:divsChild>
            <w:div w:id="999770437">
              <w:marLeft w:val="-15"/>
              <w:marRight w:val="0"/>
              <w:marTop w:val="0"/>
              <w:marBottom w:val="0"/>
              <w:divBdr>
                <w:top w:val="none" w:sz="0" w:space="0" w:color="auto"/>
                <w:left w:val="single" w:sz="6" w:space="18" w:color="CCCCCC"/>
                <w:bottom w:val="single" w:sz="6" w:space="13" w:color="CCCCCC"/>
                <w:right w:val="single" w:sz="6" w:space="18" w:color="CCCCCC"/>
              </w:divBdr>
              <w:divsChild>
                <w:div w:id="2061859240">
                  <w:marLeft w:val="0"/>
                  <w:marRight w:val="0"/>
                  <w:marTop w:val="0"/>
                  <w:marBottom w:val="0"/>
                  <w:divBdr>
                    <w:top w:val="none" w:sz="0" w:space="0" w:color="auto"/>
                    <w:left w:val="none" w:sz="0" w:space="0" w:color="auto"/>
                    <w:bottom w:val="none" w:sz="0" w:space="0" w:color="auto"/>
                    <w:right w:val="none" w:sz="0" w:space="0" w:color="auto"/>
                  </w:divBdr>
                  <w:divsChild>
                    <w:div w:id="1125001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3441171">
          <w:marLeft w:val="0"/>
          <w:marRight w:val="0"/>
          <w:marTop w:val="0"/>
          <w:marBottom w:val="0"/>
          <w:divBdr>
            <w:top w:val="none" w:sz="0" w:space="0" w:color="auto"/>
            <w:left w:val="none" w:sz="0" w:space="0" w:color="auto"/>
            <w:bottom w:val="none" w:sz="0" w:space="0" w:color="auto"/>
            <w:right w:val="none" w:sz="0" w:space="0" w:color="auto"/>
          </w:divBdr>
          <w:divsChild>
            <w:div w:id="1111630515">
              <w:marLeft w:val="-15"/>
              <w:marRight w:val="0"/>
              <w:marTop w:val="0"/>
              <w:marBottom w:val="0"/>
              <w:divBdr>
                <w:top w:val="none" w:sz="0" w:space="0" w:color="auto"/>
                <w:left w:val="single" w:sz="6" w:space="18" w:color="CCCCCC"/>
                <w:bottom w:val="single" w:sz="6" w:space="13" w:color="CCCCCC"/>
                <w:right w:val="single" w:sz="6" w:space="18" w:color="CCCCCC"/>
              </w:divBdr>
              <w:divsChild>
                <w:div w:id="1786970457">
                  <w:marLeft w:val="0"/>
                  <w:marRight w:val="0"/>
                  <w:marTop w:val="0"/>
                  <w:marBottom w:val="0"/>
                  <w:divBdr>
                    <w:top w:val="none" w:sz="0" w:space="0" w:color="auto"/>
                    <w:left w:val="none" w:sz="0" w:space="0" w:color="auto"/>
                    <w:bottom w:val="none" w:sz="0" w:space="0" w:color="auto"/>
                    <w:right w:val="none" w:sz="0" w:space="0" w:color="auto"/>
                  </w:divBdr>
                  <w:divsChild>
                    <w:div w:id="70198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1336357">
          <w:marLeft w:val="0"/>
          <w:marRight w:val="0"/>
          <w:marTop w:val="0"/>
          <w:marBottom w:val="0"/>
          <w:divBdr>
            <w:top w:val="none" w:sz="0" w:space="0" w:color="auto"/>
            <w:left w:val="none" w:sz="0" w:space="0" w:color="auto"/>
            <w:bottom w:val="none" w:sz="0" w:space="0" w:color="auto"/>
            <w:right w:val="none" w:sz="0" w:space="0" w:color="auto"/>
          </w:divBdr>
          <w:divsChild>
            <w:div w:id="1026246939">
              <w:marLeft w:val="-15"/>
              <w:marRight w:val="0"/>
              <w:marTop w:val="0"/>
              <w:marBottom w:val="0"/>
              <w:divBdr>
                <w:top w:val="none" w:sz="0" w:space="0" w:color="auto"/>
                <w:left w:val="single" w:sz="6" w:space="18" w:color="CCCCCC"/>
                <w:bottom w:val="single" w:sz="6" w:space="13" w:color="CCCCCC"/>
                <w:right w:val="single" w:sz="6" w:space="18" w:color="CCCCCC"/>
              </w:divBdr>
              <w:divsChild>
                <w:div w:id="872612452">
                  <w:marLeft w:val="0"/>
                  <w:marRight w:val="0"/>
                  <w:marTop w:val="0"/>
                  <w:marBottom w:val="0"/>
                  <w:divBdr>
                    <w:top w:val="none" w:sz="0" w:space="0" w:color="auto"/>
                    <w:left w:val="none" w:sz="0" w:space="0" w:color="auto"/>
                    <w:bottom w:val="none" w:sz="0" w:space="0" w:color="auto"/>
                    <w:right w:val="none" w:sz="0" w:space="0" w:color="auto"/>
                  </w:divBdr>
                  <w:divsChild>
                    <w:div w:id="1023366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7979976">
          <w:marLeft w:val="0"/>
          <w:marRight w:val="0"/>
          <w:marTop w:val="0"/>
          <w:marBottom w:val="0"/>
          <w:divBdr>
            <w:top w:val="none" w:sz="0" w:space="0" w:color="auto"/>
            <w:left w:val="none" w:sz="0" w:space="0" w:color="auto"/>
            <w:bottom w:val="none" w:sz="0" w:space="0" w:color="auto"/>
            <w:right w:val="none" w:sz="0" w:space="0" w:color="auto"/>
          </w:divBdr>
          <w:divsChild>
            <w:div w:id="1044716138">
              <w:marLeft w:val="-15"/>
              <w:marRight w:val="0"/>
              <w:marTop w:val="0"/>
              <w:marBottom w:val="0"/>
              <w:divBdr>
                <w:top w:val="none" w:sz="0" w:space="0" w:color="auto"/>
                <w:left w:val="single" w:sz="6" w:space="18" w:color="CCCCCC"/>
                <w:bottom w:val="single" w:sz="6" w:space="13" w:color="CCCCCC"/>
                <w:right w:val="single" w:sz="6" w:space="18" w:color="CCCCCC"/>
              </w:divBdr>
              <w:divsChild>
                <w:div w:id="2102753330">
                  <w:marLeft w:val="0"/>
                  <w:marRight w:val="0"/>
                  <w:marTop w:val="0"/>
                  <w:marBottom w:val="0"/>
                  <w:divBdr>
                    <w:top w:val="none" w:sz="0" w:space="0" w:color="auto"/>
                    <w:left w:val="none" w:sz="0" w:space="0" w:color="auto"/>
                    <w:bottom w:val="none" w:sz="0" w:space="0" w:color="auto"/>
                    <w:right w:val="none" w:sz="0" w:space="0" w:color="auto"/>
                  </w:divBdr>
                  <w:divsChild>
                    <w:div w:id="20074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779946">
          <w:marLeft w:val="0"/>
          <w:marRight w:val="0"/>
          <w:marTop w:val="0"/>
          <w:marBottom w:val="0"/>
          <w:divBdr>
            <w:top w:val="none" w:sz="0" w:space="0" w:color="auto"/>
            <w:left w:val="none" w:sz="0" w:space="0" w:color="auto"/>
            <w:bottom w:val="none" w:sz="0" w:space="0" w:color="auto"/>
            <w:right w:val="none" w:sz="0" w:space="0" w:color="auto"/>
          </w:divBdr>
          <w:divsChild>
            <w:div w:id="1871920049">
              <w:marLeft w:val="-15"/>
              <w:marRight w:val="0"/>
              <w:marTop w:val="0"/>
              <w:marBottom w:val="0"/>
              <w:divBdr>
                <w:top w:val="none" w:sz="0" w:space="0" w:color="auto"/>
                <w:left w:val="single" w:sz="6" w:space="18" w:color="CCCCCC"/>
                <w:bottom w:val="single" w:sz="6" w:space="13" w:color="CCCCCC"/>
                <w:right w:val="single" w:sz="6" w:space="18" w:color="CCCCCC"/>
              </w:divBdr>
              <w:divsChild>
                <w:div w:id="1996908144">
                  <w:marLeft w:val="0"/>
                  <w:marRight w:val="0"/>
                  <w:marTop w:val="0"/>
                  <w:marBottom w:val="0"/>
                  <w:divBdr>
                    <w:top w:val="none" w:sz="0" w:space="0" w:color="auto"/>
                    <w:left w:val="none" w:sz="0" w:space="0" w:color="auto"/>
                    <w:bottom w:val="none" w:sz="0" w:space="0" w:color="auto"/>
                    <w:right w:val="none" w:sz="0" w:space="0" w:color="auto"/>
                  </w:divBdr>
                  <w:divsChild>
                    <w:div w:id="401566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4391484">
          <w:marLeft w:val="0"/>
          <w:marRight w:val="0"/>
          <w:marTop w:val="0"/>
          <w:marBottom w:val="0"/>
          <w:divBdr>
            <w:top w:val="none" w:sz="0" w:space="0" w:color="auto"/>
            <w:left w:val="none" w:sz="0" w:space="0" w:color="auto"/>
            <w:bottom w:val="none" w:sz="0" w:space="0" w:color="auto"/>
            <w:right w:val="none" w:sz="0" w:space="0" w:color="auto"/>
          </w:divBdr>
          <w:divsChild>
            <w:div w:id="1968051077">
              <w:marLeft w:val="-15"/>
              <w:marRight w:val="0"/>
              <w:marTop w:val="0"/>
              <w:marBottom w:val="0"/>
              <w:divBdr>
                <w:top w:val="none" w:sz="0" w:space="0" w:color="auto"/>
                <w:left w:val="single" w:sz="6" w:space="18" w:color="CCCCCC"/>
                <w:bottom w:val="single" w:sz="6" w:space="13" w:color="CCCCCC"/>
                <w:right w:val="single" w:sz="6" w:space="18" w:color="CCCCCC"/>
              </w:divBdr>
              <w:divsChild>
                <w:div w:id="763040062">
                  <w:marLeft w:val="0"/>
                  <w:marRight w:val="0"/>
                  <w:marTop w:val="0"/>
                  <w:marBottom w:val="0"/>
                  <w:divBdr>
                    <w:top w:val="none" w:sz="0" w:space="0" w:color="auto"/>
                    <w:left w:val="none" w:sz="0" w:space="0" w:color="auto"/>
                    <w:bottom w:val="none" w:sz="0" w:space="0" w:color="auto"/>
                    <w:right w:val="none" w:sz="0" w:space="0" w:color="auto"/>
                  </w:divBdr>
                  <w:divsChild>
                    <w:div w:id="20478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218522">
          <w:marLeft w:val="0"/>
          <w:marRight w:val="0"/>
          <w:marTop w:val="0"/>
          <w:marBottom w:val="0"/>
          <w:divBdr>
            <w:top w:val="none" w:sz="0" w:space="0" w:color="auto"/>
            <w:left w:val="none" w:sz="0" w:space="0" w:color="auto"/>
            <w:bottom w:val="none" w:sz="0" w:space="0" w:color="auto"/>
            <w:right w:val="none" w:sz="0" w:space="0" w:color="auto"/>
          </w:divBdr>
          <w:divsChild>
            <w:div w:id="1079332939">
              <w:marLeft w:val="-15"/>
              <w:marRight w:val="0"/>
              <w:marTop w:val="0"/>
              <w:marBottom w:val="0"/>
              <w:divBdr>
                <w:top w:val="none" w:sz="0" w:space="0" w:color="auto"/>
                <w:left w:val="single" w:sz="6" w:space="18" w:color="CCCCCC"/>
                <w:bottom w:val="single" w:sz="6" w:space="13" w:color="CCCCCC"/>
                <w:right w:val="single" w:sz="6" w:space="18" w:color="CCCCCC"/>
              </w:divBdr>
              <w:divsChild>
                <w:div w:id="928201577">
                  <w:marLeft w:val="0"/>
                  <w:marRight w:val="0"/>
                  <w:marTop w:val="0"/>
                  <w:marBottom w:val="0"/>
                  <w:divBdr>
                    <w:top w:val="none" w:sz="0" w:space="0" w:color="auto"/>
                    <w:left w:val="none" w:sz="0" w:space="0" w:color="auto"/>
                    <w:bottom w:val="none" w:sz="0" w:space="0" w:color="auto"/>
                    <w:right w:val="none" w:sz="0" w:space="0" w:color="auto"/>
                  </w:divBdr>
                  <w:divsChild>
                    <w:div w:id="36136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520764">
          <w:marLeft w:val="0"/>
          <w:marRight w:val="0"/>
          <w:marTop w:val="0"/>
          <w:marBottom w:val="0"/>
          <w:divBdr>
            <w:top w:val="none" w:sz="0" w:space="0" w:color="auto"/>
            <w:left w:val="none" w:sz="0" w:space="0" w:color="auto"/>
            <w:bottom w:val="none" w:sz="0" w:space="0" w:color="auto"/>
            <w:right w:val="none" w:sz="0" w:space="0" w:color="auto"/>
          </w:divBdr>
          <w:divsChild>
            <w:div w:id="1934052400">
              <w:marLeft w:val="-15"/>
              <w:marRight w:val="0"/>
              <w:marTop w:val="0"/>
              <w:marBottom w:val="0"/>
              <w:divBdr>
                <w:top w:val="none" w:sz="0" w:space="0" w:color="auto"/>
                <w:left w:val="single" w:sz="6" w:space="18" w:color="CCCCCC"/>
                <w:bottom w:val="single" w:sz="6" w:space="13" w:color="CCCCCC"/>
                <w:right w:val="single" w:sz="6" w:space="18" w:color="CCCCCC"/>
              </w:divBdr>
              <w:divsChild>
                <w:div w:id="1985231979">
                  <w:marLeft w:val="0"/>
                  <w:marRight w:val="0"/>
                  <w:marTop w:val="0"/>
                  <w:marBottom w:val="0"/>
                  <w:divBdr>
                    <w:top w:val="none" w:sz="0" w:space="0" w:color="auto"/>
                    <w:left w:val="none" w:sz="0" w:space="0" w:color="auto"/>
                    <w:bottom w:val="none" w:sz="0" w:space="0" w:color="auto"/>
                    <w:right w:val="none" w:sz="0" w:space="0" w:color="auto"/>
                  </w:divBdr>
                  <w:divsChild>
                    <w:div w:id="165560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0711301">
          <w:marLeft w:val="0"/>
          <w:marRight w:val="0"/>
          <w:marTop w:val="0"/>
          <w:marBottom w:val="0"/>
          <w:divBdr>
            <w:top w:val="none" w:sz="0" w:space="0" w:color="auto"/>
            <w:left w:val="none" w:sz="0" w:space="0" w:color="auto"/>
            <w:bottom w:val="none" w:sz="0" w:space="0" w:color="auto"/>
            <w:right w:val="none" w:sz="0" w:space="0" w:color="auto"/>
          </w:divBdr>
          <w:divsChild>
            <w:div w:id="462312751">
              <w:marLeft w:val="-15"/>
              <w:marRight w:val="0"/>
              <w:marTop w:val="0"/>
              <w:marBottom w:val="0"/>
              <w:divBdr>
                <w:top w:val="none" w:sz="0" w:space="0" w:color="auto"/>
                <w:left w:val="single" w:sz="6" w:space="18" w:color="CCCCCC"/>
                <w:bottom w:val="single" w:sz="6" w:space="13" w:color="CCCCCC"/>
                <w:right w:val="single" w:sz="6" w:space="18" w:color="CCCCCC"/>
              </w:divBdr>
              <w:divsChild>
                <w:div w:id="910238403">
                  <w:marLeft w:val="0"/>
                  <w:marRight w:val="0"/>
                  <w:marTop w:val="0"/>
                  <w:marBottom w:val="0"/>
                  <w:divBdr>
                    <w:top w:val="none" w:sz="0" w:space="0" w:color="auto"/>
                    <w:left w:val="none" w:sz="0" w:space="0" w:color="auto"/>
                    <w:bottom w:val="none" w:sz="0" w:space="0" w:color="auto"/>
                    <w:right w:val="none" w:sz="0" w:space="0" w:color="auto"/>
                  </w:divBdr>
                  <w:divsChild>
                    <w:div w:id="99244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79764">
          <w:marLeft w:val="0"/>
          <w:marRight w:val="0"/>
          <w:marTop w:val="0"/>
          <w:marBottom w:val="0"/>
          <w:divBdr>
            <w:top w:val="none" w:sz="0" w:space="0" w:color="auto"/>
            <w:left w:val="none" w:sz="0" w:space="0" w:color="auto"/>
            <w:bottom w:val="none" w:sz="0" w:space="0" w:color="auto"/>
            <w:right w:val="none" w:sz="0" w:space="0" w:color="auto"/>
          </w:divBdr>
          <w:divsChild>
            <w:div w:id="471100978">
              <w:marLeft w:val="-15"/>
              <w:marRight w:val="0"/>
              <w:marTop w:val="0"/>
              <w:marBottom w:val="0"/>
              <w:divBdr>
                <w:top w:val="none" w:sz="0" w:space="0" w:color="auto"/>
                <w:left w:val="single" w:sz="6" w:space="18" w:color="CCCCCC"/>
                <w:bottom w:val="single" w:sz="6" w:space="13" w:color="CCCCCC"/>
                <w:right w:val="single" w:sz="6" w:space="18" w:color="CCCCCC"/>
              </w:divBdr>
              <w:divsChild>
                <w:div w:id="30150801">
                  <w:marLeft w:val="0"/>
                  <w:marRight w:val="0"/>
                  <w:marTop w:val="0"/>
                  <w:marBottom w:val="0"/>
                  <w:divBdr>
                    <w:top w:val="none" w:sz="0" w:space="0" w:color="auto"/>
                    <w:left w:val="none" w:sz="0" w:space="0" w:color="auto"/>
                    <w:bottom w:val="none" w:sz="0" w:space="0" w:color="auto"/>
                    <w:right w:val="none" w:sz="0" w:space="0" w:color="auto"/>
                  </w:divBdr>
                  <w:divsChild>
                    <w:div w:id="1383097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1280995">
          <w:marLeft w:val="0"/>
          <w:marRight w:val="0"/>
          <w:marTop w:val="0"/>
          <w:marBottom w:val="0"/>
          <w:divBdr>
            <w:top w:val="none" w:sz="0" w:space="0" w:color="auto"/>
            <w:left w:val="none" w:sz="0" w:space="0" w:color="auto"/>
            <w:bottom w:val="none" w:sz="0" w:space="0" w:color="auto"/>
            <w:right w:val="none" w:sz="0" w:space="0" w:color="auto"/>
          </w:divBdr>
          <w:divsChild>
            <w:div w:id="1832018065">
              <w:marLeft w:val="-15"/>
              <w:marRight w:val="0"/>
              <w:marTop w:val="0"/>
              <w:marBottom w:val="0"/>
              <w:divBdr>
                <w:top w:val="none" w:sz="0" w:space="0" w:color="auto"/>
                <w:left w:val="single" w:sz="6" w:space="18" w:color="CCCCCC"/>
                <w:bottom w:val="single" w:sz="6" w:space="13" w:color="CCCCCC"/>
                <w:right w:val="single" w:sz="6" w:space="18" w:color="CCCCCC"/>
              </w:divBdr>
              <w:divsChild>
                <w:div w:id="1819105472">
                  <w:marLeft w:val="0"/>
                  <w:marRight w:val="0"/>
                  <w:marTop w:val="0"/>
                  <w:marBottom w:val="0"/>
                  <w:divBdr>
                    <w:top w:val="none" w:sz="0" w:space="0" w:color="auto"/>
                    <w:left w:val="none" w:sz="0" w:space="0" w:color="auto"/>
                    <w:bottom w:val="none" w:sz="0" w:space="0" w:color="auto"/>
                    <w:right w:val="none" w:sz="0" w:space="0" w:color="auto"/>
                  </w:divBdr>
                  <w:divsChild>
                    <w:div w:id="475991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5204612">
          <w:marLeft w:val="0"/>
          <w:marRight w:val="0"/>
          <w:marTop w:val="0"/>
          <w:marBottom w:val="0"/>
          <w:divBdr>
            <w:top w:val="none" w:sz="0" w:space="0" w:color="auto"/>
            <w:left w:val="none" w:sz="0" w:space="0" w:color="auto"/>
            <w:bottom w:val="none" w:sz="0" w:space="0" w:color="auto"/>
            <w:right w:val="none" w:sz="0" w:space="0" w:color="auto"/>
          </w:divBdr>
          <w:divsChild>
            <w:div w:id="1561794386">
              <w:marLeft w:val="-15"/>
              <w:marRight w:val="0"/>
              <w:marTop w:val="0"/>
              <w:marBottom w:val="0"/>
              <w:divBdr>
                <w:top w:val="none" w:sz="0" w:space="0" w:color="auto"/>
                <w:left w:val="single" w:sz="6" w:space="18" w:color="CCCCCC"/>
                <w:bottom w:val="single" w:sz="6" w:space="13" w:color="CCCCCC"/>
                <w:right w:val="single" w:sz="6" w:space="18" w:color="CCCCCC"/>
              </w:divBdr>
              <w:divsChild>
                <w:div w:id="2012440616">
                  <w:marLeft w:val="0"/>
                  <w:marRight w:val="0"/>
                  <w:marTop w:val="0"/>
                  <w:marBottom w:val="0"/>
                  <w:divBdr>
                    <w:top w:val="none" w:sz="0" w:space="0" w:color="auto"/>
                    <w:left w:val="none" w:sz="0" w:space="0" w:color="auto"/>
                    <w:bottom w:val="none" w:sz="0" w:space="0" w:color="auto"/>
                    <w:right w:val="none" w:sz="0" w:space="0" w:color="auto"/>
                  </w:divBdr>
                  <w:divsChild>
                    <w:div w:id="110709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313062">
          <w:marLeft w:val="0"/>
          <w:marRight w:val="0"/>
          <w:marTop w:val="0"/>
          <w:marBottom w:val="0"/>
          <w:divBdr>
            <w:top w:val="none" w:sz="0" w:space="0" w:color="auto"/>
            <w:left w:val="none" w:sz="0" w:space="0" w:color="auto"/>
            <w:bottom w:val="none" w:sz="0" w:space="0" w:color="auto"/>
            <w:right w:val="none" w:sz="0" w:space="0" w:color="auto"/>
          </w:divBdr>
          <w:divsChild>
            <w:div w:id="355663905">
              <w:marLeft w:val="-15"/>
              <w:marRight w:val="0"/>
              <w:marTop w:val="0"/>
              <w:marBottom w:val="0"/>
              <w:divBdr>
                <w:top w:val="none" w:sz="0" w:space="0" w:color="auto"/>
                <w:left w:val="single" w:sz="6" w:space="18" w:color="CCCCCC"/>
                <w:bottom w:val="single" w:sz="6" w:space="13" w:color="CCCCCC"/>
                <w:right w:val="single" w:sz="6" w:space="18" w:color="CCCCCC"/>
              </w:divBdr>
              <w:divsChild>
                <w:div w:id="1115519205">
                  <w:marLeft w:val="0"/>
                  <w:marRight w:val="0"/>
                  <w:marTop w:val="0"/>
                  <w:marBottom w:val="0"/>
                  <w:divBdr>
                    <w:top w:val="none" w:sz="0" w:space="0" w:color="auto"/>
                    <w:left w:val="none" w:sz="0" w:space="0" w:color="auto"/>
                    <w:bottom w:val="none" w:sz="0" w:space="0" w:color="auto"/>
                    <w:right w:val="none" w:sz="0" w:space="0" w:color="auto"/>
                  </w:divBdr>
                  <w:divsChild>
                    <w:div w:id="153492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9830501">
          <w:marLeft w:val="0"/>
          <w:marRight w:val="0"/>
          <w:marTop w:val="0"/>
          <w:marBottom w:val="0"/>
          <w:divBdr>
            <w:top w:val="none" w:sz="0" w:space="0" w:color="auto"/>
            <w:left w:val="none" w:sz="0" w:space="0" w:color="auto"/>
            <w:bottom w:val="none" w:sz="0" w:space="0" w:color="auto"/>
            <w:right w:val="none" w:sz="0" w:space="0" w:color="auto"/>
          </w:divBdr>
          <w:divsChild>
            <w:div w:id="549996332">
              <w:marLeft w:val="-15"/>
              <w:marRight w:val="0"/>
              <w:marTop w:val="0"/>
              <w:marBottom w:val="0"/>
              <w:divBdr>
                <w:top w:val="none" w:sz="0" w:space="0" w:color="auto"/>
                <w:left w:val="single" w:sz="6" w:space="18" w:color="CCCCCC"/>
                <w:bottom w:val="single" w:sz="6" w:space="13" w:color="CCCCCC"/>
                <w:right w:val="single" w:sz="6" w:space="18" w:color="CCCCCC"/>
              </w:divBdr>
              <w:divsChild>
                <w:div w:id="1524444271">
                  <w:marLeft w:val="0"/>
                  <w:marRight w:val="0"/>
                  <w:marTop w:val="0"/>
                  <w:marBottom w:val="0"/>
                  <w:divBdr>
                    <w:top w:val="none" w:sz="0" w:space="0" w:color="auto"/>
                    <w:left w:val="none" w:sz="0" w:space="0" w:color="auto"/>
                    <w:bottom w:val="none" w:sz="0" w:space="0" w:color="auto"/>
                    <w:right w:val="none" w:sz="0" w:space="0" w:color="auto"/>
                  </w:divBdr>
                  <w:divsChild>
                    <w:div w:id="521240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166678">
          <w:marLeft w:val="0"/>
          <w:marRight w:val="0"/>
          <w:marTop w:val="0"/>
          <w:marBottom w:val="0"/>
          <w:divBdr>
            <w:top w:val="none" w:sz="0" w:space="0" w:color="auto"/>
            <w:left w:val="none" w:sz="0" w:space="0" w:color="auto"/>
            <w:bottom w:val="none" w:sz="0" w:space="0" w:color="auto"/>
            <w:right w:val="none" w:sz="0" w:space="0" w:color="auto"/>
          </w:divBdr>
          <w:divsChild>
            <w:div w:id="1873305254">
              <w:marLeft w:val="-15"/>
              <w:marRight w:val="0"/>
              <w:marTop w:val="0"/>
              <w:marBottom w:val="0"/>
              <w:divBdr>
                <w:top w:val="none" w:sz="0" w:space="0" w:color="auto"/>
                <w:left w:val="single" w:sz="6" w:space="18" w:color="CCCCCC"/>
                <w:bottom w:val="single" w:sz="6" w:space="13" w:color="CCCCCC"/>
                <w:right w:val="single" w:sz="6" w:space="18" w:color="CCCCCC"/>
              </w:divBdr>
              <w:divsChild>
                <w:div w:id="364134801">
                  <w:marLeft w:val="0"/>
                  <w:marRight w:val="0"/>
                  <w:marTop w:val="0"/>
                  <w:marBottom w:val="0"/>
                  <w:divBdr>
                    <w:top w:val="none" w:sz="0" w:space="0" w:color="auto"/>
                    <w:left w:val="none" w:sz="0" w:space="0" w:color="auto"/>
                    <w:bottom w:val="none" w:sz="0" w:space="0" w:color="auto"/>
                    <w:right w:val="none" w:sz="0" w:space="0" w:color="auto"/>
                  </w:divBdr>
                  <w:divsChild>
                    <w:div w:id="1286304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1691092">
          <w:marLeft w:val="0"/>
          <w:marRight w:val="0"/>
          <w:marTop w:val="0"/>
          <w:marBottom w:val="0"/>
          <w:divBdr>
            <w:top w:val="none" w:sz="0" w:space="0" w:color="auto"/>
            <w:left w:val="none" w:sz="0" w:space="0" w:color="auto"/>
            <w:bottom w:val="none" w:sz="0" w:space="0" w:color="auto"/>
            <w:right w:val="none" w:sz="0" w:space="0" w:color="auto"/>
          </w:divBdr>
          <w:divsChild>
            <w:div w:id="1775861042">
              <w:marLeft w:val="-15"/>
              <w:marRight w:val="0"/>
              <w:marTop w:val="0"/>
              <w:marBottom w:val="0"/>
              <w:divBdr>
                <w:top w:val="none" w:sz="0" w:space="0" w:color="auto"/>
                <w:left w:val="single" w:sz="6" w:space="18" w:color="CCCCCC"/>
                <w:bottom w:val="single" w:sz="6" w:space="13" w:color="CCCCCC"/>
                <w:right w:val="single" w:sz="6" w:space="18" w:color="CCCCCC"/>
              </w:divBdr>
              <w:divsChild>
                <w:div w:id="1541429424">
                  <w:marLeft w:val="0"/>
                  <w:marRight w:val="0"/>
                  <w:marTop w:val="0"/>
                  <w:marBottom w:val="0"/>
                  <w:divBdr>
                    <w:top w:val="none" w:sz="0" w:space="0" w:color="auto"/>
                    <w:left w:val="none" w:sz="0" w:space="0" w:color="auto"/>
                    <w:bottom w:val="none" w:sz="0" w:space="0" w:color="auto"/>
                    <w:right w:val="none" w:sz="0" w:space="0" w:color="auto"/>
                  </w:divBdr>
                  <w:divsChild>
                    <w:div w:id="1578175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7143629">
          <w:marLeft w:val="0"/>
          <w:marRight w:val="0"/>
          <w:marTop w:val="0"/>
          <w:marBottom w:val="0"/>
          <w:divBdr>
            <w:top w:val="none" w:sz="0" w:space="0" w:color="auto"/>
            <w:left w:val="none" w:sz="0" w:space="0" w:color="auto"/>
            <w:bottom w:val="none" w:sz="0" w:space="0" w:color="auto"/>
            <w:right w:val="none" w:sz="0" w:space="0" w:color="auto"/>
          </w:divBdr>
          <w:divsChild>
            <w:div w:id="2082176100">
              <w:marLeft w:val="-15"/>
              <w:marRight w:val="0"/>
              <w:marTop w:val="0"/>
              <w:marBottom w:val="0"/>
              <w:divBdr>
                <w:top w:val="none" w:sz="0" w:space="0" w:color="auto"/>
                <w:left w:val="single" w:sz="6" w:space="18" w:color="CCCCCC"/>
                <w:bottom w:val="single" w:sz="6" w:space="13" w:color="CCCCCC"/>
                <w:right w:val="single" w:sz="6" w:space="18" w:color="CCCCCC"/>
              </w:divBdr>
              <w:divsChild>
                <w:div w:id="483861560">
                  <w:marLeft w:val="0"/>
                  <w:marRight w:val="0"/>
                  <w:marTop w:val="0"/>
                  <w:marBottom w:val="0"/>
                  <w:divBdr>
                    <w:top w:val="none" w:sz="0" w:space="0" w:color="auto"/>
                    <w:left w:val="none" w:sz="0" w:space="0" w:color="auto"/>
                    <w:bottom w:val="none" w:sz="0" w:space="0" w:color="auto"/>
                    <w:right w:val="none" w:sz="0" w:space="0" w:color="auto"/>
                  </w:divBdr>
                  <w:divsChild>
                    <w:div w:id="515534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2700394">
          <w:marLeft w:val="0"/>
          <w:marRight w:val="0"/>
          <w:marTop w:val="0"/>
          <w:marBottom w:val="0"/>
          <w:divBdr>
            <w:top w:val="none" w:sz="0" w:space="0" w:color="auto"/>
            <w:left w:val="none" w:sz="0" w:space="0" w:color="auto"/>
            <w:bottom w:val="none" w:sz="0" w:space="0" w:color="auto"/>
            <w:right w:val="none" w:sz="0" w:space="0" w:color="auto"/>
          </w:divBdr>
          <w:divsChild>
            <w:div w:id="636682771">
              <w:marLeft w:val="-15"/>
              <w:marRight w:val="0"/>
              <w:marTop w:val="0"/>
              <w:marBottom w:val="0"/>
              <w:divBdr>
                <w:top w:val="none" w:sz="0" w:space="0" w:color="auto"/>
                <w:left w:val="single" w:sz="6" w:space="18" w:color="CCCCCC"/>
                <w:bottom w:val="single" w:sz="6" w:space="13" w:color="CCCCCC"/>
                <w:right w:val="single" w:sz="6" w:space="18" w:color="CCCCCC"/>
              </w:divBdr>
              <w:divsChild>
                <w:div w:id="1542790721">
                  <w:marLeft w:val="0"/>
                  <w:marRight w:val="0"/>
                  <w:marTop w:val="0"/>
                  <w:marBottom w:val="0"/>
                  <w:divBdr>
                    <w:top w:val="none" w:sz="0" w:space="0" w:color="auto"/>
                    <w:left w:val="none" w:sz="0" w:space="0" w:color="auto"/>
                    <w:bottom w:val="none" w:sz="0" w:space="0" w:color="auto"/>
                    <w:right w:val="none" w:sz="0" w:space="0" w:color="auto"/>
                  </w:divBdr>
                  <w:divsChild>
                    <w:div w:id="586697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057897">
          <w:marLeft w:val="0"/>
          <w:marRight w:val="0"/>
          <w:marTop w:val="0"/>
          <w:marBottom w:val="0"/>
          <w:divBdr>
            <w:top w:val="none" w:sz="0" w:space="0" w:color="auto"/>
            <w:left w:val="none" w:sz="0" w:space="0" w:color="auto"/>
            <w:bottom w:val="none" w:sz="0" w:space="0" w:color="auto"/>
            <w:right w:val="none" w:sz="0" w:space="0" w:color="auto"/>
          </w:divBdr>
          <w:divsChild>
            <w:div w:id="2018803242">
              <w:marLeft w:val="-15"/>
              <w:marRight w:val="0"/>
              <w:marTop w:val="0"/>
              <w:marBottom w:val="0"/>
              <w:divBdr>
                <w:top w:val="none" w:sz="0" w:space="0" w:color="auto"/>
                <w:left w:val="single" w:sz="6" w:space="18" w:color="CCCCCC"/>
                <w:bottom w:val="single" w:sz="6" w:space="13" w:color="CCCCCC"/>
                <w:right w:val="single" w:sz="6" w:space="18" w:color="CCCCCC"/>
              </w:divBdr>
              <w:divsChild>
                <w:div w:id="1530756558">
                  <w:marLeft w:val="0"/>
                  <w:marRight w:val="0"/>
                  <w:marTop w:val="0"/>
                  <w:marBottom w:val="0"/>
                  <w:divBdr>
                    <w:top w:val="none" w:sz="0" w:space="0" w:color="auto"/>
                    <w:left w:val="none" w:sz="0" w:space="0" w:color="auto"/>
                    <w:bottom w:val="none" w:sz="0" w:space="0" w:color="auto"/>
                    <w:right w:val="none" w:sz="0" w:space="0" w:color="auto"/>
                  </w:divBdr>
                  <w:divsChild>
                    <w:div w:id="1199705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536175">
          <w:marLeft w:val="0"/>
          <w:marRight w:val="0"/>
          <w:marTop w:val="0"/>
          <w:marBottom w:val="0"/>
          <w:divBdr>
            <w:top w:val="none" w:sz="0" w:space="0" w:color="auto"/>
            <w:left w:val="none" w:sz="0" w:space="0" w:color="auto"/>
            <w:bottom w:val="none" w:sz="0" w:space="0" w:color="auto"/>
            <w:right w:val="none" w:sz="0" w:space="0" w:color="auto"/>
          </w:divBdr>
          <w:divsChild>
            <w:div w:id="178743350">
              <w:marLeft w:val="-15"/>
              <w:marRight w:val="0"/>
              <w:marTop w:val="0"/>
              <w:marBottom w:val="0"/>
              <w:divBdr>
                <w:top w:val="none" w:sz="0" w:space="0" w:color="auto"/>
                <w:left w:val="single" w:sz="6" w:space="18" w:color="CCCCCC"/>
                <w:bottom w:val="single" w:sz="6" w:space="13" w:color="CCCCCC"/>
                <w:right w:val="single" w:sz="6" w:space="18" w:color="CCCCCC"/>
              </w:divBdr>
              <w:divsChild>
                <w:div w:id="1219048735">
                  <w:marLeft w:val="0"/>
                  <w:marRight w:val="0"/>
                  <w:marTop w:val="0"/>
                  <w:marBottom w:val="0"/>
                  <w:divBdr>
                    <w:top w:val="none" w:sz="0" w:space="0" w:color="auto"/>
                    <w:left w:val="none" w:sz="0" w:space="0" w:color="auto"/>
                    <w:bottom w:val="none" w:sz="0" w:space="0" w:color="auto"/>
                    <w:right w:val="none" w:sz="0" w:space="0" w:color="auto"/>
                  </w:divBdr>
                  <w:divsChild>
                    <w:div w:id="1397850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286739">
          <w:marLeft w:val="0"/>
          <w:marRight w:val="0"/>
          <w:marTop w:val="0"/>
          <w:marBottom w:val="0"/>
          <w:divBdr>
            <w:top w:val="none" w:sz="0" w:space="0" w:color="auto"/>
            <w:left w:val="none" w:sz="0" w:space="0" w:color="auto"/>
            <w:bottom w:val="none" w:sz="0" w:space="0" w:color="auto"/>
            <w:right w:val="none" w:sz="0" w:space="0" w:color="auto"/>
          </w:divBdr>
          <w:divsChild>
            <w:div w:id="210731045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40639470">
      <w:bodyDiv w:val="1"/>
      <w:marLeft w:val="0"/>
      <w:marRight w:val="0"/>
      <w:marTop w:val="0"/>
      <w:marBottom w:val="0"/>
      <w:divBdr>
        <w:top w:val="none" w:sz="0" w:space="0" w:color="auto"/>
        <w:left w:val="none" w:sz="0" w:space="0" w:color="auto"/>
        <w:bottom w:val="none" w:sz="0" w:space="0" w:color="auto"/>
        <w:right w:val="none" w:sz="0" w:space="0" w:color="auto"/>
      </w:divBdr>
    </w:div>
    <w:div w:id="744305157">
      <w:bodyDiv w:val="1"/>
      <w:marLeft w:val="0"/>
      <w:marRight w:val="0"/>
      <w:marTop w:val="0"/>
      <w:marBottom w:val="0"/>
      <w:divBdr>
        <w:top w:val="none" w:sz="0" w:space="0" w:color="auto"/>
        <w:left w:val="none" w:sz="0" w:space="0" w:color="auto"/>
        <w:bottom w:val="none" w:sz="0" w:space="0" w:color="auto"/>
        <w:right w:val="none" w:sz="0" w:space="0" w:color="auto"/>
      </w:divBdr>
      <w:divsChild>
        <w:div w:id="924992275">
          <w:marLeft w:val="0"/>
          <w:marRight w:val="0"/>
          <w:marTop w:val="0"/>
          <w:marBottom w:val="0"/>
          <w:divBdr>
            <w:top w:val="none" w:sz="0" w:space="0" w:color="auto"/>
            <w:left w:val="none" w:sz="0" w:space="0" w:color="auto"/>
            <w:bottom w:val="none" w:sz="0" w:space="0" w:color="auto"/>
            <w:right w:val="none" w:sz="0" w:space="0" w:color="auto"/>
          </w:divBdr>
          <w:divsChild>
            <w:div w:id="1482964591">
              <w:marLeft w:val="0"/>
              <w:marRight w:val="0"/>
              <w:marTop w:val="0"/>
              <w:marBottom w:val="0"/>
              <w:divBdr>
                <w:top w:val="none" w:sz="0" w:space="0" w:color="auto"/>
                <w:left w:val="none" w:sz="0" w:space="0" w:color="auto"/>
                <w:bottom w:val="none" w:sz="0" w:space="0" w:color="auto"/>
                <w:right w:val="none" w:sz="0" w:space="0" w:color="auto"/>
              </w:divBdr>
              <w:divsChild>
                <w:div w:id="406651643">
                  <w:marLeft w:val="0"/>
                  <w:marRight w:val="0"/>
                  <w:marTop w:val="0"/>
                  <w:marBottom w:val="0"/>
                  <w:divBdr>
                    <w:top w:val="none" w:sz="0" w:space="0" w:color="auto"/>
                    <w:left w:val="none" w:sz="0" w:space="0" w:color="auto"/>
                    <w:bottom w:val="none" w:sz="0" w:space="0" w:color="auto"/>
                    <w:right w:val="none" w:sz="0" w:space="0" w:color="auto"/>
                  </w:divBdr>
                  <w:divsChild>
                    <w:div w:id="415706656">
                      <w:marLeft w:val="0"/>
                      <w:marRight w:val="0"/>
                      <w:marTop w:val="75"/>
                      <w:marBottom w:val="75"/>
                      <w:divBdr>
                        <w:top w:val="none" w:sz="0" w:space="0" w:color="auto"/>
                        <w:left w:val="none" w:sz="0" w:space="0" w:color="auto"/>
                        <w:bottom w:val="none" w:sz="0" w:space="0" w:color="auto"/>
                        <w:right w:val="none" w:sz="0" w:space="0" w:color="auto"/>
                      </w:divBdr>
                    </w:div>
                    <w:div w:id="35789304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915122337">
          <w:marLeft w:val="0"/>
          <w:marRight w:val="0"/>
          <w:marTop w:val="0"/>
          <w:marBottom w:val="0"/>
          <w:divBdr>
            <w:top w:val="none" w:sz="0" w:space="0" w:color="auto"/>
            <w:left w:val="none" w:sz="0" w:space="0" w:color="auto"/>
            <w:bottom w:val="none" w:sz="0" w:space="0" w:color="auto"/>
            <w:right w:val="none" w:sz="0" w:space="0" w:color="auto"/>
          </w:divBdr>
          <w:divsChild>
            <w:div w:id="1200700570">
              <w:marLeft w:val="0"/>
              <w:marRight w:val="0"/>
              <w:marTop w:val="0"/>
              <w:marBottom w:val="0"/>
              <w:divBdr>
                <w:top w:val="none" w:sz="0" w:space="0" w:color="auto"/>
                <w:left w:val="none" w:sz="0" w:space="0" w:color="auto"/>
                <w:bottom w:val="none" w:sz="0" w:space="0" w:color="auto"/>
                <w:right w:val="none" w:sz="0" w:space="0" w:color="auto"/>
              </w:divBdr>
              <w:divsChild>
                <w:div w:id="1078791561">
                  <w:marLeft w:val="0"/>
                  <w:marRight w:val="0"/>
                  <w:marTop w:val="0"/>
                  <w:marBottom w:val="0"/>
                  <w:divBdr>
                    <w:top w:val="none" w:sz="0" w:space="0" w:color="auto"/>
                    <w:left w:val="none" w:sz="0" w:space="0" w:color="auto"/>
                    <w:bottom w:val="none" w:sz="0" w:space="0" w:color="auto"/>
                    <w:right w:val="none" w:sz="0" w:space="0" w:color="auto"/>
                  </w:divBdr>
                  <w:divsChild>
                    <w:div w:id="1188256242">
                      <w:marLeft w:val="0"/>
                      <w:marRight w:val="0"/>
                      <w:marTop w:val="0"/>
                      <w:marBottom w:val="0"/>
                      <w:divBdr>
                        <w:top w:val="none" w:sz="0" w:space="0" w:color="auto"/>
                        <w:left w:val="none" w:sz="0" w:space="0" w:color="auto"/>
                        <w:bottom w:val="none" w:sz="0" w:space="0" w:color="auto"/>
                        <w:right w:val="none" w:sz="0" w:space="0" w:color="auto"/>
                      </w:divBdr>
                      <w:divsChild>
                        <w:div w:id="584345162">
                          <w:marLeft w:val="0"/>
                          <w:marRight w:val="0"/>
                          <w:marTop w:val="75"/>
                          <w:marBottom w:val="75"/>
                          <w:divBdr>
                            <w:top w:val="none" w:sz="0" w:space="0" w:color="auto"/>
                            <w:left w:val="none" w:sz="0" w:space="0" w:color="auto"/>
                            <w:bottom w:val="none" w:sz="0" w:space="0" w:color="auto"/>
                            <w:right w:val="none" w:sz="0" w:space="0" w:color="auto"/>
                          </w:divBdr>
                          <w:divsChild>
                            <w:div w:id="1162696720">
                              <w:marLeft w:val="0"/>
                              <w:marRight w:val="0"/>
                              <w:marTop w:val="0"/>
                              <w:marBottom w:val="0"/>
                              <w:divBdr>
                                <w:top w:val="none" w:sz="0" w:space="0" w:color="auto"/>
                                <w:left w:val="none" w:sz="0" w:space="0" w:color="auto"/>
                                <w:bottom w:val="none" w:sz="0" w:space="0" w:color="auto"/>
                                <w:right w:val="none" w:sz="0" w:space="0" w:color="auto"/>
                              </w:divBdr>
                              <w:divsChild>
                                <w:div w:id="1467972311">
                                  <w:marLeft w:val="0"/>
                                  <w:marRight w:val="0"/>
                                  <w:marTop w:val="0"/>
                                  <w:marBottom w:val="0"/>
                                  <w:divBdr>
                                    <w:top w:val="none" w:sz="0" w:space="0" w:color="auto"/>
                                    <w:left w:val="none" w:sz="0" w:space="0" w:color="auto"/>
                                    <w:bottom w:val="none" w:sz="0" w:space="0" w:color="auto"/>
                                    <w:right w:val="none" w:sz="0" w:space="0" w:color="auto"/>
                                  </w:divBdr>
                                </w:div>
                              </w:divsChild>
                            </w:div>
                            <w:div w:id="541868948">
                              <w:marLeft w:val="0"/>
                              <w:marRight w:val="0"/>
                              <w:marTop w:val="120"/>
                              <w:marBottom w:val="0"/>
                              <w:divBdr>
                                <w:top w:val="none" w:sz="0" w:space="0" w:color="auto"/>
                                <w:left w:val="none" w:sz="0" w:space="0" w:color="auto"/>
                                <w:bottom w:val="none" w:sz="0" w:space="0" w:color="auto"/>
                                <w:right w:val="none" w:sz="0" w:space="0" w:color="auto"/>
                              </w:divBdr>
                              <w:divsChild>
                                <w:div w:id="1860972905">
                                  <w:marLeft w:val="0"/>
                                  <w:marRight w:val="0"/>
                                  <w:marTop w:val="0"/>
                                  <w:marBottom w:val="0"/>
                                  <w:divBdr>
                                    <w:top w:val="none" w:sz="0" w:space="0" w:color="auto"/>
                                    <w:left w:val="none" w:sz="0" w:space="0" w:color="auto"/>
                                    <w:bottom w:val="none" w:sz="0" w:space="0" w:color="auto"/>
                                    <w:right w:val="none" w:sz="0" w:space="0" w:color="auto"/>
                                  </w:divBdr>
                                </w:div>
                              </w:divsChild>
                            </w:div>
                            <w:div w:id="165442369">
                              <w:marLeft w:val="0"/>
                              <w:marRight w:val="0"/>
                              <w:marTop w:val="120"/>
                              <w:marBottom w:val="0"/>
                              <w:divBdr>
                                <w:top w:val="none" w:sz="0" w:space="0" w:color="auto"/>
                                <w:left w:val="none" w:sz="0" w:space="0" w:color="auto"/>
                                <w:bottom w:val="none" w:sz="0" w:space="0" w:color="auto"/>
                                <w:right w:val="none" w:sz="0" w:space="0" w:color="auto"/>
                              </w:divBdr>
                              <w:divsChild>
                                <w:div w:id="369841148">
                                  <w:marLeft w:val="0"/>
                                  <w:marRight w:val="0"/>
                                  <w:marTop w:val="0"/>
                                  <w:marBottom w:val="0"/>
                                  <w:divBdr>
                                    <w:top w:val="none" w:sz="0" w:space="0" w:color="auto"/>
                                    <w:left w:val="none" w:sz="0" w:space="0" w:color="auto"/>
                                    <w:bottom w:val="none" w:sz="0" w:space="0" w:color="auto"/>
                                    <w:right w:val="none" w:sz="0" w:space="0" w:color="auto"/>
                                  </w:divBdr>
                                </w:div>
                              </w:divsChild>
                            </w:div>
                            <w:div w:id="1521049825">
                              <w:marLeft w:val="0"/>
                              <w:marRight w:val="0"/>
                              <w:marTop w:val="120"/>
                              <w:marBottom w:val="0"/>
                              <w:divBdr>
                                <w:top w:val="none" w:sz="0" w:space="0" w:color="auto"/>
                                <w:left w:val="none" w:sz="0" w:space="0" w:color="auto"/>
                                <w:bottom w:val="none" w:sz="0" w:space="0" w:color="auto"/>
                                <w:right w:val="none" w:sz="0" w:space="0" w:color="auto"/>
                              </w:divBdr>
                              <w:divsChild>
                                <w:div w:id="579214647">
                                  <w:marLeft w:val="0"/>
                                  <w:marRight w:val="0"/>
                                  <w:marTop w:val="0"/>
                                  <w:marBottom w:val="0"/>
                                  <w:divBdr>
                                    <w:top w:val="none" w:sz="0" w:space="0" w:color="auto"/>
                                    <w:left w:val="none" w:sz="0" w:space="0" w:color="auto"/>
                                    <w:bottom w:val="none" w:sz="0" w:space="0" w:color="auto"/>
                                    <w:right w:val="none" w:sz="0" w:space="0" w:color="auto"/>
                                  </w:divBdr>
                                </w:div>
                              </w:divsChild>
                            </w:div>
                            <w:div w:id="388768574">
                              <w:marLeft w:val="0"/>
                              <w:marRight w:val="0"/>
                              <w:marTop w:val="120"/>
                              <w:marBottom w:val="0"/>
                              <w:divBdr>
                                <w:top w:val="none" w:sz="0" w:space="0" w:color="auto"/>
                                <w:left w:val="none" w:sz="0" w:space="0" w:color="auto"/>
                                <w:bottom w:val="none" w:sz="0" w:space="0" w:color="auto"/>
                                <w:right w:val="none" w:sz="0" w:space="0" w:color="auto"/>
                              </w:divBdr>
                              <w:divsChild>
                                <w:div w:id="1040083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46536080">
      <w:bodyDiv w:val="1"/>
      <w:marLeft w:val="0"/>
      <w:marRight w:val="0"/>
      <w:marTop w:val="0"/>
      <w:marBottom w:val="0"/>
      <w:divBdr>
        <w:top w:val="none" w:sz="0" w:space="0" w:color="auto"/>
        <w:left w:val="none" w:sz="0" w:space="0" w:color="auto"/>
        <w:bottom w:val="none" w:sz="0" w:space="0" w:color="auto"/>
        <w:right w:val="none" w:sz="0" w:space="0" w:color="auto"/>
      </w:divBdr>
    </w:div>
    <w:div w:id="749351680">
      <w:bodyDiv w:val="1"/>
      <w:marLeft w:val="0"/>
      <w:marRight w:val="0"/>
      <w:marTop w:val="0"/>
      <w:marBottom w:val="0"/>
      <w:divBdr>
        <w:top w:val="none" w:sz="0" w:space="0" w:color="auto"/>
        <w:left w:val="none" w:sz="0" w:space="0" w:color="auto"/>
        <w:bottom w:val="none" w:sz="0" w:space="0" w:color="auto"/>
        <w:right w:val="none" w:sz="0" w:space="0" w:color="auto"/>
      </w:divBdr>
    </w:div>
    <w:div w:id="751392130">
      <w:bodyDiv w:val="1"/>
      <w:marLeft w:val="0"/>
      <w:marRight w:val="0"/>
      <w:marTop w:val="0"/>
      <w:marBottom w:val="0"/>
      <w:divBdr>
        <w:top w:val="none" w:sz="0" w:space="0" w:color="auto"/>
        <w:left w:val="none" w:sz="0" w:space="0" w:color="auto"/>
        <w:bottom w:val="none" w:sz="0" w:space="0" w:color="auto"/>
        <w:right w:val="none" w:sz="0" w:space="0" w:color="auto"/>
      </w:divBdr>
    </w:div>
    <w:div w:id="753746583">
      <w:bodyDiv w:val="1"/>
      <w:marLeft w:val="0"/>
      <w:marRight w:val="0"/>
      <w:marTop w:val="0"/>
      <w:marBottom w:val="0"/>
      <w:divBdr>
        <w:top w:val="none" w:sz="0" w:space="0" w:color="auto"/>
        <w:left w:val="none" w:sz="0" w:space="0" w:color="auto"/>
        <w:bottom w:val="none" w:sz="0" w:space="0" w:color="auto"/>
        <w:right w:val="none" w:sz="0" w:space="0" w:color="auto"/>
      </w:divBdr>
      <w:divsChild>
        <w:div w:id="1919511370">
          <w:marLeft w:val="0"/>
          <w:marRight w:val="0"/>
          <w:marTop w:val="0"/>
          <w:marBottom w:val="0"/>
          <w:divBdr>
            <w:top w:val="none" w:sz="0" w:space="0" w:color="auto"/>
            <w:left w:val="none" w:sz="0" w:space="0" w:color="auto"/>
            <w:bottom w:val="none" w:sz="0" w:space="0" w:color="auto"/>
            <w:right w:val="none" w:sz="0" w:space="0" w:color="auto"/>
          </w:divBdr>
        </w:div>
      </w:divsChild>
    </w:div>
    <w:div w:id="753939689">
      <w:bodyDiv w:val="1"/>
      <w:marLeft w:val="0"/>
      <w:marRight w:val="0"/>
      <w:marTop w:val="0"/>
      <w:marBottom w:val="0"/>
      <w:divBdr>
        <w:top w:val="none" w:sz="0" w:space="0" w:color="auto"/>
        <w:left w:val="none" w:sz="0" w:space="0" w:color="auto"/>
        <w:bottom w:val="none" w:sz="0" w:space="0" w:color="auto"/>
        <w:right w:val="none" w:sz="0" w:space="0" w:color="auto"/>
      </w:divBdr>
    </w:div>
    <w:div w:id="757285786">
      <w:bodyDiv w:val="1"/>
      <w:marLeft w:val="0"/>
      <w:marRight w:val="0"/>
      <w:marTop w:val="0"/>
      <w:marBottom w:val="0"/>
      <w:divBdr>
        <w:top w:val="none" w:sz="0" w:space="0" w:color="auto"/>
        <w:left w:val="none" w:sz="0" w:space="0" w:color="auto"/>
        <w:bottom w:val="none" w:sz="0" w:space="0" w:color="auto"/>
        <w:right w:val="none" w:sz="0" w:space="0" w:color="auto"/>
      </w:divBdr>
    </w:div>
    <w:div w:id="759452029">
      <w:bodyDiv w:val="1"/>
      <w:marLeft w:val="0"/>
      <w:marRight w:val="0"/>
      <w:marTop w:val="0"/>
      <w:marBottom w:val="0"/>
      <w:divBdr>
        <w:top w:val="none" w:sz="0" w:space="0" w:color="auto"/>
        <w:left w:val="none" w:sz="0" w:space="0" w:color="auto"/>
        <w:bottom w:val="none" w:sz="0" w:space="0" w:color="auto"/>
        <w:right w:val="none" w:sz="0" w:space="0" w:color="auto"/>
      </w:divBdr>
    </w:div>
    <w:div w:id="760178411">
      <w:bodyDiv w:val="1"/>
      <w:marLeft w:val="0"/>
      <w:marRight w:val="0"/>
      <w:marTop w:val="0"/>
      <w:marBottom w:val="0"/>
      <w:divBdr>
        <w:top w:val="none" w:sz="0" w:space="0" w:color="auto"/>
        <w:left w:val="none" w:sz="0" w:space="0" w:color="auto"/>
        <w:bottom w:val="none" w:sz="0" w:space="0" w:color="auto"/>
        <w:right w:val="none" w:sz="0" w:space="0" w:color="auto"/>
      </w:divBdr>
    </w:div>
    <w:div w:id="762994215">
      <w:bodyDiv w:val="1"/>
      <w:marLeft w:val="0"/>
      <w:marRight w:val="0"/>
      <w:marTop w:val="0"/>
      <w:marBottom w:val="0"/>
      <w:divBdr>
        <w:top w:val="none" w:sz="0" w:space="0" w:color="auto"/>
        <w:left w:val="none" w:sz="0" w:space="0" w:color="auto"/>
        <w:bottom w:val="none" w:sz="0" w:space="0" w:color="auto"/>
        <w:right w:val="none" w:sz="0" w:space="0" w:color="auto"/>
      </w:divBdr>
    </w:div>
    <w:div w:id="764806919">
      <w:bodyDiv w:val="1"/>
      <w:marLeft w:val="0"/>
      <w:marRight w:val="0"/>
      <w:marTop w:val="0"/>
      <w:marBottom w:val="0"/>
      <w:divBdr>
        <w:top w:val="none" w:sz="0" w:space="0" w:color="auto"/>
        <w:left w:val="none" w:sz="0" w:space="0" w:color="auto"/>
        <w:bottom w:val="none" w:sz="0" w:space="0" w:color="auto"/>
        <w:right w:val="none" w:sz="0" w:space="0" w:color="auto"/>
      </w:divBdr>
      <w:divsChild>
        <w:div w:id="1079716069">
          <w:marLeft w:val="0"/>
          <w:marRight w:val="0"/>
          <w:marTop w:val="0"/>
          <w:marBottom w:val="0"/>
          <w:divBdr>
            <w:top w:val="none" w:sz="0" w:space="0" w:color="auto"/>
            <w:left w:val="none" w:sz="0" w:space="0" w:color="auto"/>
            <w:bottom w:val="none" w:sz="0" w:space="0" w:color="auto"/>
            <w:right w:val="none" w:sz="0" w:space="0" w:color="auto"/>
          </w:divBdr>
          <w:divsChild>
            <w:div w:id="1541891111">
              <w:marLeft w:val="0"/>
              <w:marRight w:val="0"/>
              <w:marTop w:val="0"/>
              <w:marBottom w:val="180"/>
              <w:divBdr>
                <w:top w:val="none" w:sz="0" w:space="0" w:color="auto"/>
                <w:left w:val="none" w:sz="0" w:space="0" w:color="auto"/>
                <w:bottom w:val="none" w:sz="0" w:space="0" w:color="auto"/>
                <w:right w:val="none" w:sz="0" w:space="0" w:color="auto"/>
              </w:divBdr>
              <w:divsChild>
                <w:div w:id="738865935">
                  <w:marLeft w:val="0"/>
                  <w:marRight w:val="0"/>
                  <w:marTop w:val="0"/>
                  <w:marBottom w:val="0"/>
                  <w:divBdr>
                    <w:top w:val="none" w:sz="0" w:space="0" w:color="auto"/>
                    <w:left w:val="none" w:sz="0" w:space="0" w:color="auto"/>
                    <w:bottom w:val="none" w:sz="0" w:space="0" w:color="auto"/>
                    <w:right w:val="none" w:sz="0" w:space="0" w:color="auto"/>
                  </w:divBdr>
                  <w:divsChild>
                    <w:div w:id="1537426374">
                      <w:marLeft w:val="0"/>
                      <w:marRight w:val="0"/>
                      <w:marTop w:val="0"/>
                      <w:marBottom w:val="0"/>
                      <w:divBdr>
                        <w:top w:val="none" w:sz="0" w:space="0" w:color="auto"/>
                        <w:left w:val="none" w:sz="0" w:space="0" w:color="auto"/>
                        <w:bottom w:val="none" w:sz="0" w:space="0" w:color="auto"/>
                        <w:right w:val="none" w:sz="0" w:space="0" w:color="auto"/>
                      </w:divBdr>
                      <w:divsChild>
                        <w:div w:id="1146236833">
                          <w:marLeft w:val="0"/>
                          <w:marRight w:val="0"/>
                          <w:marTop w:val="75"/>
                          <w:marBottom w:val="75"/>
                          <w:divBdr>
                            <w:top w:val="none" w:sz="0" w:space="0" w:color="auto"/>
                            <w:left w:val="none" w:sz="0" w:space="0" w:color="auto"/>
                            <w:bottom w:val="none" w:sz="0" w:space="0" w:color="auto"/>
                            <w:right w:val="none" w:sz="0" w:space="0" w:color="auto"/>
                          </w:divBdr>
                        </w:div>
                        <w:div w:id="127128388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48523935">
          <w:marLeft w:val="0"/>
          <w:marRight w:val="0"/>
          <w:marTop w:val="0"/>
          <w:marBottom w:val="0"/>
          <w:divBdr>
            <w:top w:val="none" w:sz="0" w:space="0" w:color="auto"/>
            <w:left w:val="none" w:sz="0" w:space="0" w:color="auto"/>
            <w:bottom w:val="none" w:sz="0" w:space="0" w:color="auto"/>
            <w:right w:val="none" w:sz="0" w:space="0" w:color="auto"/>
          </w:divBdr>
          <w:divsChild>
            <w:div w:id="2130082348">
              <w:marLeft w:val="0"/>
              <w:marRight w:val="0"/>
              <w:marTop w:val="0"/>
              <w:marBottom w:val="0"/>
              <w:divBdr>
                <w:top w:val="none" w:sz="0" w:space="0" w:color="auto"/>
                <w:left w:val="none" w:sz="0" w:space="0" w:color="auto"/>
                <w:bottom w:val="none" w:sz="0" w:space="0" w:color="auto"/>
                <w:right w:val="none" w:sz="0" w:space="0" w:color="auto"/>
              </w:divBdr>
              <w:divsChild>
                <w:div w:id="309870593">
                  <w:marLeft w:val="0"/>
                  <w:marRight w:val="0"/>
                  <w:marTop w:val="0"/>
                  <w:marBottom w:val="0"/>
                  <w:divBdr>
                    <w:top w:val="none" w:sz="0" w:space="0" w:color="auto"/>
                    <w:left w:val="none" w:sz="0" w:space="0" w:color="auto"/>
                    <w:bottom w:val="none" w:sz="0" w:space="0" w:color="auto"/>
                    <w:right w:val="none" w:sz="0" w:space="0" w:color="auto"/>
                  </w:divBdr>
                  <w:divsChild>
                    <w:div w:id="172644705">
                      <w:marLeft w:val="0"/>
                      <w:marRight w:val="0"/>
                      <w:marTop w:val="0"/>
                      <w:marBottom w:val="0"/>
                      <w:divBdr>
                        <w:top w:val="none" w:sz="0" w:space="0" w:color="auto"/>
                        <w:left w:val="none" w:sz="0" w:space="0" w:color="auto"/>
                        <w:bottom w:val="none" w:sz="0" w:space="0" w:color="auto"/>
                        <w:right w:val="none" w:sz="0" w:space="0" w:color="auto"/>
                      </w:divBdr>
                      <w:divsChild>
                        <w:div w:id="1730614140">
                          <w:marLeft w:val="0"/>
                          <w:marRight w:val="0"/>
                          <w:marTop w:val="75"/>
                          <w:marBottom w:val="75"/>
                          <w:divBdr>
                            <w:top w:val="none" w:sz="0" w:space="0" w:color="auto"/>
                            <w:left w:val="none" w:sz="0" w:space="0" w:color="auto"/>
                            <w:bottom w:val="none" w:sz="0" w:space="0" w:color="auto"/>
                            <w:right w:val="none" w:sz="0" w:space="0" w:color="auto"/>
                          </w:divBdr>
                          <w:divsChild>
                            <w:div w:id="429542825">
                              <w:marLeft w:val="0"/>
                              <w:marRight w:val="0"/>
                              <w:marTop w:val="0"/>
                              <w:marBottom w:val="0"/>
                              <w:divBdr>
                                <w:top w:val="none" w:sz="0" w:space="0" w:color="auto"/>
                                <w:left w:val="none" w:sz="0" w:space="0" w:color="auto"/>
                                <w:bottom w:val="none" w:sz="0" w:space="0" w:color="auto"/>
                                <w:right w:val="none" w:sz="0" w:space="0" w:color="auto"/>
                              </w:divBdr>
                              <w:divsChild>
                                <w:div w:id="2038118965">
                                  <w:marLeft w:val="0"/>
                                  <w:marRight w:val="0"/>
                                  <w:marTop w:val="0"/>
                                  <w:marBottom w:val="0"/>
                                  <w:divBdr>
                                    <w:top w:val="none" w:sz="0" w:space="0" w:color="auto"/>
                                    <w:left w:val="none" w:sz="0" w:space="0" w:color="auto"/>
                                    <w:bottom w:val="none" w:sz="0" w:space="0" w:color="auto"/>
                                    <w:right w:val="none" w:sz="0" w:space="0" w:color="auto"/>
                                  </w:divBdr>
                                </w:div>
                                <w:div w:id="509955375">
                                  <w:marLeft w:val="0"/>
                                  <w:marRight w:val="0"/>
                                  <w:marTop w:val="0"/>
                                  <w:marBottom w:val="0"/>
                                  <w:divBdr>
                                    <w:top w:val="none" w:sz="0" w:space="0" w:color="auto"/>
                                    <w:left w:val="none" w:sz="0" w:space="0" w:color="auto"/>
                                    <w:bottom w:val="none" w:sz="0" w:space="0" w:color="auto"/>
                                    <w:right w:val="none" w:sz="0" w:space="0" w:color="auto"/>
                                  </w:divBdr>
                                </w:div>
                                <w:div w:id="715546446">
                                  <w:marLeft w:val="0"/>
                                  <w:marRight w:val="0"/>
                                  <w:marTop w:val="0"/>
                                  <w:marBottom w:val="0"/>
                                  <w:divBdr>
                                    <w:top w:val="none" w:sz="0" w:space="0" w:color="auto"/>
                                    <w:left w:val="none" w:sz="0" w:space="0" w:color="auto"/>
                                    <w:bottom w:val="none" w:sz="0" w:space="0" w:color="auto"/>
                                    <w:right w:val="none" w:sz="0" w:space="0" w:color="auto"/>
                                  </w:divBdr>
                                </w:div>
                                <w:div w:id="1572035202">
                                  <w:marLeft w:val="0"/>
                                  <w:marRight w:val="0"/>
                                  <w:marTop w:val="0"/>
                                  <w:marBottom w:val="0"/>
                                  <w:divBdr>
                                    <w:top w:val="none" w:sz="0" w:space="0" w:color="auto"/>
                                    <w:left w:val="none" w:sz="0" w:space="0" w:color="auto"/>
                                    <w:bottom w:val="none" w:sz="0" w:space="0" w:color="auto"/>
                                    <w:right w:val="none" w:sz="0" w:space="0" w:color="auto"/>
                                  </w:divBdr>
                                </w:div>
                                <w:div w:id="112709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65032631">
      <w:bodyDiv w:val="1"/>
      <w:marLeft w:val="0"/>
      <w:marRight w:val="0"/>
      <w:marTop w:val="0"/>
      <w:marBottom w:val="0"/>
      <w:divBdr>
        <w:top w:val="none" w:sz="0" w:space="0" w:color="auto"/>
        <w:left w:val="none" w:sz="0" w:space="0" w:color="auto"/>
        <w:bottom w:val="none" w:sz="0" w:space="0" w:color="auto"/>
        <w:right w:val="none" w:sz="0" w:space="0" w:color="auto"/>
      </w:divBdr>
    </w:div>
    <w:div w:id="765544495">
      <w:bodyDiv w:val="1"/>
      <w:marLeft w:val="0"/>
      <w:marRight w:val="0"/>
      <w:marTop w:val="0"/>
      <w:marBottom w:val="0"/>
      <w:divBdr>
        <w:top w:val="none" w:sz="0" w:space="0" w:color="auto"/>
        <w:left w:val="none" w:sz="0" w:space="0" w:color="auto"/>
        <w:bottom w:val="none" w:sz="0" w:space="0" w:color="auto"/>
        <w:right w:val="none" w:sz="0" w:space="0" w:color="auto"/>
      </w:divBdr>
    </w:div>
    <w:div w:id="768087210">
      <w:bodyDiv w:val="1"/>
      <w:marLeft w:val="0"/>
      <w:marRight w:val="0"/>
      <w:marTop w:val="0"/>
      <w:marBottom w:val="0"/>
      <w:divBdr>
        <w:top w:val="none" w:sz="0" w:space="0" w:color="auto"/>
        <w:left w:val="none" w:sz="0" w:space="0" w:color="auto"/>
        <w:bottom w:val="none" w:sz="0" w:space="0" w:color="auto"/>
        <w:right w:val="none" w:sz="0" w:space="0" w:color="auto"/>
      </w:divBdr>
      <w:divsChild>
        <w:div w:id="1056392962">
          <w:marLeft w:val="0"/>
          <w:marRight w:val="0"/>
          <w:marTop w:val="0"/>
          <w:marBottom w:val="0"/>
          <w:divBdr>
            <w:top w:val="none" w:sz="0" w:space="0" w:color="auto"/>
            <w:left w:val="none" w:sz="0" w:space="0" w:color="auto"/>
            <w:bottom w:val="none" w:sz="0" w:space="0" w:color="auto"/>
            <w:right w:val="none" w:sz="0" w:space="0" w:color="auto"/>
          </w:divBdr>
        </w:div>
      </w:divsChild>
    </w:div>
    <w:div w:id="770199416">
      <w:bodyDiv w:val="1"/>
      <w:marLeft w:val="0"/>
      <w:marRight w:val="0"/>
      <w:marTop w:val="0"/>
      <w:marBottom w:val="0"/>
      <w:divBdr>
        <w:top w:val="none" w:sz="0" w:space="0" w:color="auto"/>
        <w:left w:val="none" w:sz="0" w:space="0" w:color="auto"/>
        <w:bottom w:val="none" w:sz="0" w:space="0" w:color="auto"/>
        <w:right w:val="none" w:sz="0" w:space="0" w:color="auto"/>
      </w:divBdr>
      <w:divsChild>
        <w:div w:id="204366426">
          <w:marLeft w:val="0"/>
          <w:marRight w:val="0"/>
          <w:marTop w:val="0"/>
          <w:marBottom w:val="0"/>
          <w:divBdr>
            <w:top w:val="none" w:sz="0" w:space="0" w:color="auto"/>
            <w:left w:val="none" w:sz="0" w:space="0" w:color="auto"/>
            <w:bottom w:val="none" w:sz="0" w:space="0" w:color="auto"/>
            <w:right w:val="none" w:sz="0" w:space="0" w:color="auto"/>
          </w:divBdr>
          <w:divsChild>
            <w:div w:id="1512602032">
              <w:marLeft w:val="0"/>
              <w:marRight w:val="0"/>
              <w:marTop w:val="0"/>
              <w:marBottom w:val="0"/>
              <w:divBdr>
                <w:top w:val="none" w:sz="0" w:space="0" w:color="auto"/>
                <w:left w:val="none" w:sz="0" w:space="0" w:color="auto"/>
                <w:bottom w:val="none" w:sz="0" w:space="0" w:color="auto"/>
                <w:right w:val="none" w:sz="0" w:space="0" w:color="auto"/>
              </w:divBdr>
              <w:divsChild>
                <w:div w:id="320087839">
                  <w:marLeft w:val="0"/>
                  <w:marRight w:val="0"/>
                  <w:marTop w:val="0"/>
                  <w:marBottom w:val="0"/>
                  <w:divBdr>
                    <w:top w:val="none" w:sz="0" w:space="0" w:color="auto"/>
                    <w:left w:val="none" w:sz="0" w:space="0" w:color="auto"/>
                    <w:bottom w:val="none" w:sz="0" w:space="0" w:color="auto"/>
                    <w:right w:val="none" w:sz="0" w:space="0" w:color="auto"/>
                  </w:divBdr>
                  <w:divsChild>
                    <w:div w:id="1005091712">
                      <w:marLeft w:val="0"/>
                      <w:marRight w:val="0"/>
                      <w:marTop w:val="0"/>
                      <w:marBottom w:val="0"/>
                      <w:divBdr>
                        <w:top w:val="none" w:sz="0" w:space="0" w:color="auto"/>
                        <w:left w:val="none" w:sz="0" w:space="0" w:color="auto"/>
                        <w:bottom w:val="none" w:sz="0" w:space="0" w:color="auto"/>
                        <w:right w:val="none" w:sz="0" w:space="0" w:color="auto"/>
                      </w:divBdr>
                      <w:divsChild>
                        <w:div w:id="337587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2443038">
          <w:marLeft w:val="0"/>
          <w:marRight w:val="0"/>
          <w:marTop w:val="0"/>
          <w:marBottom w:val="0"/>
          <w:divBdr>
            <w:top w:val="none" w:sz="0" w:space="0" w:color="auto"/>
            <w:left w:val="none" w:sz="0" w:space="0" w:color="auto"/>
            <w:bottom w:val="none" w:sz="0" w:space="0" w:color="auto"/>
            <w:right w:val="none" w:sz="0" w:space="0" w:color="auto"/>
          </w:divBdr>
        </w:div>
        <w:div w:id="1257444725">
          <w:marLeft w:val="0"/>
          <w:marRight w:val="0"/>
          <w:marTop w:val="0"/>
          <w:marBottom w:val="0"/>
          <w:divBdr>
            <w:top w:val="none" w:sz="0" w:space="0" w:color="auto"/>
            <w:left w:val="none" w:sz="0" w:space="0" w:color="auto"/>
            <w:bottom w:val="none" w:sz="0" w:space="0" w:color="auto"/>
            <w:right w:val="none" w:sz="0" w:space="0" w:color="auto"/>
          </w:divBdr>
          <w:divsChild>
            <w:div w:id="51970242">
              <w:marLeft w:val="0"/>
              <w:marRight w:val="0"/>
              <w:marTop w:val="0"/>
              <w:marBottom w:val="0"/>
              <w:divBdr>
                <w:top w:val="none" w:sz="0" w:space="0" w:color="auto"/>
                <w:left w:val="none" w:sz="0" w:space="0" w:color="auto"/>
                <w:bottom w:val="none" w:sz="0" w:space="0" w:color="auto"/>
                <w:right w:val="none" w:sz="0" w:space="0" w:color="auto"/>
              </w:divBdr>
              <w:divsChild>
                <w:div w:id="1860582788">
                  <w:marLeft w:val="0"/>
                  <w:marRight w:val="0"/>
                  <w:marTop w:val="0"/>
                  <w:marBottom w:val="0"/>
                  <w:divBdr>
                    <w:top w:val="none" w:sz="0" w:space="0" w:color="auto"/>
                    <w:left w:val="none" w:sz="0" w:space="0" w:color="auto"/>
                    <w:bottom w:val="none" w:sz="0" w:space="0" w:color="auto"/>
                    <w:right w:val="none" w:sz="0" w:space="0" w:color="auto"/>
                  </w:divBdr>
                  <w:divsChild>
                    <w:div w:id="1833135601">
                      <w:marLeft w:val="0"/>
                      <w:marRight w:val="0"/>
                      <w:marTop w:val="0"/>
                      <w:marBottom w:val="0"/>
                      <w:divBdr>
                        <w:top w:val="none" w:sz="0" w:space="0" w:color="auto"/>
                        <w:left w:val="none" w:sz="0" w:space="0" w:color="auto"/>
                        <w:bottom w:val="none" w:sz="0" w:space="0" w:color="auto"/>
                        <w:right w:val="none" w:sz="0" w:space="0" w:color="auto"/>
                      </w:divBdr>
                      <w:divsChild>
                        <w:div w:id="158615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648480">
              <w:marLeft w:val="0"/>
              <w:marRight w:val="0"/>
              <w:marTop w:val="0"/>
              <w:marBottom w:val="0"/>
              <w:divBdr>
                <w:top w:val="none" w:sz="0" w:space="0" w:color="auto"/>
                <w:left w:val="none" w:sz="0" w:space="0" w:color="auto"/>
                <w:bottom w:val="none" w:sz="0" w:space="0" w:color="auto"/>
                <w:right w:val="none" w:sz="0" w:space="0" w:color="auto"/>
              </w:divBdr>
              <w:divsChild>
                <w:div w:id="557395624">
                  <w:marLeft w:val="0"/>
                  <w:marRight w:val="0"/>
                  <w:marTop w:val="0"/>
                  <w:marBottom w:val="0"/>
                  <w:divBdr>
                    <w:top w:val="none" w:sz="0" w:space="0" w:color="auto"/>
                    <w:left w:val="none" w:sz="0" w:space="0" w:color="auto"/>
                    <w:bottom w:val="none" w:sz="0" w:space="0" w:color="auto"/>
                    <w:right w:val="none" w:sz="0" w:space="0" w:color="auto"/>
                  </w:divBdr>
                </w:div>
                <w:div w:id="14968730">
                  <w:marLeft w:val="0"/>
                  <w:marRight w:val="0"/>
                  <w:marTop w:val="0"/>
                  <w:marBottom w:val="0"/>
                  <w:divBdr>
                    <w:top w:val="none" w:sz="0" w:space="0" w:color="auto"/>
                    <w:left w:val="none" w:sz="0" w:space="0" w:color="auto"/>
                    <w:bottom w:val="none" w:sz="0" w:space="0" w:color="auto"/>
                    <w:right w:val="none" w:sz="0" w:space="0" w:color="auto"/>
                  </w:divBdr>
                  <w:divsChild>
                    <w:div w:id="1587962540">
                      <w:marLeft w:val="0"/>
                      <w:marRight w:val="0"/>
                      <w:marTop w:val="0"/>
                      <w:marBottom w:val="0"/>
                      <w:divBdr>
                        <w:top w:val="none" w:sz="0" w:space="0" w:color="auto"/>
                        <w:left w:val="none" w:sz="0" w:space="0" w:color="auto"/>
                        <w:bottom w:val="none" w:sz="0" w:space="0" w:color="auto"/>
                        <w:right w:val="none" w:sz="0" w:space="0" w:color="auto"/>
                      </w:divBdr>
                      <w:divsChild>
                        <w:div w:id="1323243177">
                          <w:marLeft w:val="0"/>
                          <w:marRight w:val="0"/>
                          <w:marTop w:val="0"/>
                          <w:marBottom w:val="0"/>
                          <w:divBdr>
                            <w:top w:val="none" w:sz="0" w:space="0" w:color="auto"/>
                            <w:left w:val="none" w:sz="0" w:space="0" w:color="auto"/>
                            <w:bottom w:val="none" w:sz="0" w:space="0" w:color="auto"/>
                            <w:right w:val="none" w:sz="0" w:space="0" w:color="auto"/>
                          </w:divBdr>
                          <w:divsChild>
                            <w:div w:id="1422602726">
                              <w:marLeft w:val="0"/>
                              <w:marRight w:val="0"/>
                              <w:marTop w:val="0"/>
                              <w:marBottom w:val="0"/>
                              <w:divBdr>
                                <w:top w:val="none" w:sz="0" w:space="0" w:color="auto"/>
                                <w:left w:val="none" w:sz="0" w:space="0" w:color="auto"/>
                                <w:bottom w:val="none" w:sz="0" w:space="0" w:color="auto"/>
                                <w:right w:val="none" w:sz="0" w:space="0" w:color="auto"/>
                              </w:divBdr>
                              <w:divsChild>
                                <w:div w:id="162555326">
                                  <w:marLeft w:val="0"/>
                                  <w:marRight w:val="0"/>
                                  <w:marTop w:val="0"/>
                                  <w:marBottom w:val="0"/>
                                  <w:divBdr>
                                    <w:top w:val="none" w:sz="0" w:space="0" w:color="auto"/>
                                    <w:left w:val="none" w:sz="0" w:space="0" w:color="auto"/>
                                    <w:bottom w:val="none" w:sz="0" w:space="0" w:color="auto"/>
                                    <w:right w:val="none" w:sz="0" w:space="0" w:color="auto"/>
                                  </w:divBdr>
                                </w:div>
                                <w:div w:id="1509364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7607842">
              <w:marLeft w:val="0"/>
              <w:marRight w:val="0"/>
              <w:marTop w:val="0"/>
              <w:marBottom w:val="0"/>
              <w:divBdr>
                <w:top w:val="none" w:sz="0" w:space="0" w:color="auto"/>
                <w:left w:val="none" w:sz="0" w:space="0" w:color="auto"/>
                <w:bottom w:val="none" w:sz="0" w:space="0" w:color="auto"/>
                <w:right w:val="none" w:sz="0" w:space="0" w:color="auto"/>
              </w:divBdr>
              <w:divsChild>
                <w:div w:id="1522474050">
                  <w:marLeft w:val="0"/>
                  <w:marRight w:val="0"/>
                  <w:marTop w:val="0"/>
                  <w:marBottom w:val="0"/>
                  <w:divBdr>
                    <w:top w:val="none" w:sz="0" w:space="0" w:color="auto"/>
                    <w:left w:val="none" w:sz="0" w:space="0" w:color="auto"/>
                    <w:bottom w:val="none" w:sz="0" w:space="0" w:color="auto"/>
                    <w:right w:val="none" w:sz="0" w:space="0" w:color="auto"/>
                  </w:divBdr>
                </w:div>
                <w:div w:id="257758988">
                  <w:marLeft w:val="0"/>
                  <w:marRight w:val="0"/>
                  <w:marTop w:val="0"/>
                  <w:marBottom w:val="0"/>
                  <w:divBdr>
                    <w:top w:val="none" w:sz="0" w:space="0" w:color="auto"/>
                    <w:left w:val="none" w:sz="0" w:space="0" w:color="auto"/>
                    <w:bottom w:val="none" w:sz="0" w:space="0" w:color="auto"/>
                    <w:right w:val="none" w:sz="0" w:space="0" w:color="auto"/>
                  </w:divBdr>
                  <w:divsChild>
                    <w:div w:id="930159965">
                      <w:marLeft w:val="0"/>
                      <w:marRight w:val="0"/>
                      <w:marTop w:val="0"/>
                      <w:marBottom w:val="0"/>
                      <w:divBdr>
                        <w:top w:val="none" w:sz="0" w:space="0" w:color="auto"/>
                        <w:left w:val="none" w:sz="0" w:space="0" w:color="auto"/>
                        <w:bottom w:val="none" w:sz="0" w:space="0" w:color="auto"/>
                        <w:right w:val="none" w:sz="0" w:space="0" w:color="auto"/>
                      </w:divBdr>
                      <w:divsChild>
                        <w:div w:id="707533684">
                          <w:marLeft w:val="0"/>
                          <w:marRight w:val="0"/>
                          <w:marTop w:val="0"/>
                          <w:marBottom w:val="0"/>
                          <w:divBdr>
                            <w:top w:val="none" w:sz="0" w:space="0" w:color="auto"/>
                            <w:left w:val="none" w:sz="0" w:space="0" w:color="auto"/>
                            <w:bottom w:val="none" w:sz="0" w:space="0" w:color="auto"/>
                            <w:right w:val="none" w:sz="0" w:space="0" w:color="auto"/>
                          </w:divBdr>
                          <w:divsChild>
                            <w:div w:id="770466774">
                              <w:marLeft w:val="0"/>
                              <w:marRight w:val="0"/>
                              <w:marTop w:val="0"/>
                              <w:marBottom w:val="0"/>
                              <w:divBdr>
                                <w:top w:val="none" w:sz="0" w:space="0" w:color="auto"/>
                                <w:left w:val="none" w:sz="0" w:space="0" w:color="auto"/>
                                <w:bottom w:val="none" w:sz="0" w:space="0" w:color="auto"/>
                                <w:right w:val="none" w:sz="0" w:space="0" w:color="auto"/>
                              </w:divBdr>
                              <w:divsChild>
                                <w:div w:id="257174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70786656">
      <w:bodyDiv w:val="1"/>
      <w:marLeft w:val="0"/>
      <w:marRight w:val="0"/>
      <w:marTop w:val="0"/>
      <w:marBottom w:val="0"/>
      <w:divBdr>
        <w:top w:val="none" w:sz="0" w:space="0" w:color="auto"/>
        <w:left w:val="none" w:sz="0" w:space="0" w:color="auto"/>
        <w:bottom w:val="none" w:sz="0" w:space="0" w:color="auto"/>
        <w:right w:val="none" w:sz="0" w:space="0" w:color="auto"/>
      </w:divBdr>
      <w:divsChild>
        <w:div w:id="1153064208">
          <w:marLeft w:val="0"/>
          <w:marRight w:val="0"/>
          <w:marTop w:val="0"/>
          <w:marBottom w:val="0"/>
          <w:divBdr>
            <w:top w:val="none" w:sz="0" w:space="0" w:color="auto"/>
            <w:left w:val="none" w:sz="0" w:space="0" w:color="auto"/>
            <w:bottom w:val="none" w:sz="0" w:space="0" w:color="auto"/>
            <w:right w:val="none" w:sz="0" w:space="0" w:color="auto"/>
          </w:divBdr>
          <w:divsChild>
            <w:div w:id="1589382297">
              <w:marLeft w:val="0"/>
              <w:marRight w:val="0"/>
              <w:marTop w:val="0"/>
              <w:marBottom w:val="180"/>
              <w:divBdr>
                <w:top w:val="none" w:sz="0" w:space="0" w:color="auto"/>
                <w:left w:val="none" w:sz="0" w:space="0" w:color="auto"/>
                <w:bottom w:val="none" w:sz="0" w:space="0" w:color="auto"/>
                <w:right w:val="none" w:sz="0" w:space="0" w:color="auto"/>
              </w:divBdr>
              <w:divsChild>
                <w:div w:id="2020889518">
                  <w:marLeft w:val="0"/>
                  <w:marRight w:val="0"/>
                  <w:marTop w:val="0"/>
                  <w:marBottom w:val="0"/>
                  <w:divBdr>
                    <w:top w:val="none" w:sz="0" w:space="0" w:color="auto"/>
                    <w:left w:val="none" w:sz="0" w:space="0" w:color="auto"/>
                    <w:bottom w:val="none" w:sz="0" w:space="0" w:color="auto"/>
                    <w:right w:val="none" w:sz="0" w:space="0" w:color="auto"/>
                  </w:divBdr>
                  <w:divsChild>
                    <w:div w:id="163013502">
                      <w:marLeft w:val="0"/>
                      <w:marRight w:val="0"/>
                      <w:marTop w:val="0"/>
                      <w:marBottom w:val="0"/>
                      <w:divBdr>
                        <w:top w:val="none" w:sz="0" w:space="0" w:color="auto"/>
                        <w:left w:val="none" w:sz="0" w:space="0" w:color="auto"/>
                        <w:bottom w:val="none" w:sz="0" w:space="0" w:color="auto"/>
                        <w:right w:val="none" w:sz="0" w:space="0" w:color="auto"/>
                      </w:divBdr>
                      <w:divsChild>
                        <w:div w:id="179588498">
                          <w:marLeft w:val="0"/>
                          <w:marRight w:val="0"/>
                          <w:marTop w:val="75"/>
                          <w:marBottom w:val="75"/>
                          <w:divBdr>
                            <w:top w:val="none" w:sz="0" w:space="0" w:color="auto"/>
                            <w:left w:val="none" w:sz="0" w:space="0" w:color="auto"/>
                            <w:bottom w:val="none" w:sz="0" w:space="0" w:color="auto"/>
                            <w:right w:val="none" w:sz="0" w:space="0" w:color="auto"/>
                          </w:divBdr>
                        </w:div>
                        <w:div w:id="945646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503885749">
          <w:marLeft w:val="0"/>
          <w:marRight w:val="0"/>
          <w:marTop w:val="0"/>
          <w:marBottom w:val="0"/>
          <w:divBdr>
            <w:top w:val="none" w:sz="0" w:space="0" w:color="auto"/>
            <w:left w:val="none" w:sz="0" w:space="0" w:color="auto"/>
            <w:bottom w:val="none" w:sz="0" w:space="0" w:color="auto"/>
            <w:right w:val="none" w:sz="0" w:space="0" w:color="auto"/>
          </w:divBdr>
          <w:divsChild>
            <w:div w:id="1980648315">
              <w:marLeft w:val="0"/>
              <w:marRight w:val="0"/>
              <w:marTop w:val="0"/>
              <w:marBottom w:val="0"/>
              <w:divBdr>
                <w:top w:val="none" w:sz="0" w:space="0" w:color="auto"/>
                <w:left w:val="none" w:sz="0" w:space="0" w:color="auto"/>
                <w:bottom w:val="none" w:sz="0" w:space="0" w:color="auto"/>
                <w:right w:val="none" w:sz="0" w:space="0" w:color="auto"/>
              </w:divBdr>
              <w:divsChild>
                <w:div w:id="1345520596">
                  <w:marLeft w:val="0"/>
                  <w:marRight w:val="0"/>
                  <w:marTop w:val="0"/>
                  <w:marBottom w:val="0"/>
                  <w:divBdr>
                    <w:top w:val="none" w:sz="0" w:space="0" w:color="auto"/>
                    <w:left w:val="none" w:sz="0" w:space="0" w:color="auto"/>
                    <w:bottom w:val="none" w:sz="0" w:space="0" w:color="auto"/>
                    <w:right w:val="none" w:sz="0" w:space="0" w:color="auto"/>
                  </w:divBdr>
                  <w:divsChild>
                    <w:div w:id="1387100427">
                      <w:marLeft w:val="0"/>
                      <w:marRight w:val="0"/>
                      <w:marTop w:val="0"/>
                      <w:marBottom w:val="0"/>
                      <w:divBdr>
                        <w:top w:val="none" w:sz="0" w:space="0" w:color="auto"/>
                        <w:left w:val="none" w:sz="0" w:space="0" w:color="auto"/>
                        <w:bottom w:val="none" w:sz="0" w:space="0" w:color="auto"/>
                        <w:right w:val="none" w:sz="0" w:space="0" w:color="auto"/>
                      </w:divBdr>
                      <w:divsChild>
                        <w:div w:id="102044999">
                          <w:marLeft w:val="0"/>
                          <w:marRight w:val="0"/>
                          <w:marTop w:val="75"/>
                          <w:marBottom w:val="75"/>
                          <w:divBdr>
                            <w:top w:val="none" w:sz="0" w:space="0" w:color="auto"/>
                            <w:left w:val="none" w:sz="0" w:space="0" w:color="auto"/>
                            <w:bottom w:val="none" w:sz="0" w:space="0" w:color="auto"/>
                            <w:right w:val="none" w:sz="0" w:space="0" w:color="auto"/>
                          </w:divBdr>
                          <w:divsChild>
                            <w:div w:id="1417940602">
                              <w:marLeft w:val="0"/>
                              <w:marRight w:val="0"/>
                              <w:marTop w:val="0"/>
                              <w:marBottom w:val="0"/>
                              <w:divBdr>
                                <w:top w:val="none" w:sz="0" w:space="0" w:color="auto"/>
                                <w:left w:val="none" w:sz="0" w:space="0" w:color="auto"/>
                                <w:bottom w:val="none" w:sz="0" w:space="0" w:color="auto"/>
                                <w:right w:val="none" w:sz="0" w:space="0" w:color="auto"/>
                              </w:divBdr>
                              <w:divsChild>
                                <w:div w:id="1691712914">
                                  <w:marLeft w:val="0"/>
                                  <w:marRight w:val="0"/>
                                  <w:marTop w:val="0"/>
                                  <w:marBottom w:val="0"/>
                                  <w:divBdr>
                                    <w:top w:val="none" w:sz="0" w:space="0" w:color="auto"/>
                                    <w:left w:val="none" w:sz="0" w:space="0" w:color="auto"/>
                                    <w:bottom w:val="none" w:sz="0" w:space="0" w:color="auto"/>
                                    <w:right w:val="none" w:sz="0" w:space="0" w:color="auto"/>
                                  </w:divBdr>
                                </w:div>
                                <w:div w:id="37709669">
                                  <w:marLeft w:val="0"/>
                                  <w:marRight w:val="0"/>
                                  <w:marTop w:val="0"/>
                                  <w:marBottom w:val="0"/>
                                  <w:divBdr>
                                    <w:top w:val="none" w:sz="0" w:space="0" w:color="auto"/>
                                    <w:left w:val="none" w:sz="0" w:space="0" w:color="auto"/>
                                    <w:bottom w:val="none" w:sz="0" w:space="0" w:color="auto"/>
                                    <w:right w:val="none" w:sz="0" w:space="0" w:color="auto"/>
                                  </w:divBdr>
                                </w:div>
                                <w:div w:id="702094931">
                                  <w:marLeft w:val="0"/>
                                  <w:marRight w:val="0"/>
                                  <w:marTop w:val="0"/>
                                  <w:marBottom w:val="0"/>
                                  <w:divBdr>
                                    <w:top w:val="none" w:sz="0" w:space="0" w:color="auto"/>
                                    <w:left w:val="none" w:sz="0" w:space="0" w:color="auto"/>
                                    <w:bottom w:val="none" w:sz="0" w:space="0" w:color="auto"/>
                                    <w:right w:val="none" w:sz="0" w:space="0" w:color="auto"/>
                                  </w:divBdr>
                                </w:div>
                                <w:div w:id="1883983891">
                                  <w:marLeft w:val="0"/>
                                  <w:marRight w:val="0"/>
                                  <w:marTop w:val="0"/>
                                  <w:marBottom w:val="0"/>
                                  <w:divBdr>
                                    <w:top w:val="none" w:sz="0" w:space="0" w:color="auto"/>
                                    <w:left w:val="none" w:sz="0" w:space="0" w:color="auto"/>
                                    <w:bottom w:val="none" w:sz="0" w:space="0" w:color="auto"/>
                                    <w:right w:val="none" w:sz="0" w:space="0" w:color="auto"/>
                                  </w:divBdr>
                                </w:div>
                                <w:div w:id="253244198">
                                  <w:marLeft w:val="0"/>
                                  <w:marRight w:val="0"/>
                                  <w:marTop w:val="0"/>
                                  <w:marBottom w:val="0"/>
                                  <w:divBdr>
                                    <w:top w:val="none" w:sz="0" w:space="0" w:color="auto"/>
                                    <w:left w:val="none" w:sz="0" w:space="0" w:color="auto"/>
                                    <w:bottom w:val="none" w:sz="0" w:space="0" w:color="auto"/>
                                    <w:right w:val="none" w:sz="0" w:space="0" w:color="auto"/>
                                  </w:divBdr>
                                </w:div>
                              </w:divsChild>
                            </w:div>
                            <w:div w:id="1944260352">
                              <w:marLeft w:val="0"/>
                              <w:marRight w:val="0"/>
                              <w:marTop w:val="120"/>
                              <w:marBottom w:val="0"/>
                              <w:divBdr>
                                <w:top w:val="none" w:sz="0" w:space="0" w:color="auto"/>
                                <w:left w:val="none" w:sz="0" w:space="0" w:color="auto"/>
                                <w:bottom w:val="none" w:sz="0" w:space="0" w:color="auto"/>
                                <w:right w:val="none" w:sz="0" w:space="0" w:color="auto"/>
                              </w:divBdr>
                              <w:divsChild>
                                <w:div w:id="1646084462">
                                  <w:marLeft w:val="0"/>
                                  <w:marRight w:val="0"/>
                                  <w:marTop w:val="0"/>
                                  <w:marBottom w:val="0"/>
                                  <w:divBdr>
                                    <w:top w:val="none" w:sz="0" w:space="0" w:color="auto"/>
                                    <w:left w:val="none" w:sz="0" w:space="0" w:color="auto"/>
                                    <w:bottom w:val="none" w:sz="0" w:space="0" w:color="auto"/>
                                    <w:right w:val="none" w:sz="0" w:space="0" w:color="auto"/>
                                  </w:divBdr>
                                </w:div>
                                <w:div w:id="780226350">
                                  <w:marLeft w:val="0"/>
                                  <w:marRight w:val="0"/>
                                  <w:marTop w:val="0"/>
                                  <w:marBottom w:val="0"/>
                                  <w:divBdr>
                                    <w:top w:val="none" w:sz="0" w:space="0" w:color="auto"/>
                                    <w:left w:val="none" w:sz="0" w:space="0" w:color="auto"/>
                                    <w:bottom w:val="none" w:sz="0" w:space="0" w:color="auto"/>
                                    <w:right w:val="none" w:sz="0" w:space="0" w:color="auto"/>
                                  </w:divBdr>
                                </w:div>
                                <w:div w:id="954335985">
                                  <w:marLeft w:val="0"/>
                                  <w:marRight w:val="0"/>
                                  <w:marTop w:val="0"/>
                                  <w:marBottom w:val="0"/>
                                  <w:divBdr>
                                    <w:top w:val="none" w:sz="0" w:space="0" w:color="auto"/>
                                    <w:left w:val="none" w:sz="0" w:space="0" w:color="auto"/>
                                    <w:bottom w:val="none" w:sz="0" w:space="0" w:color="auto"/>
                                    <w:right w:val="none" w:sz="0" w:space="0" w:color="auto"/>
                                  </w:divBdr>
                                </w:div>
                                <w:div w:id="1432361240">
                                  <w:marLeft w:val="0"/>
                                  <w:marRight w:val="0"/>
                                  <w:marTop w:val="0"/>
                                  <w:marBottom w:val="0"/>
                                  <w:divBdr>
                                    <w:top w:val="none" w:sz="0" w:space="0" w:color="auto"/>
                                    <w:left w:val="none" w:sz="0" w:space="0" w:color="auto"/>
                                    <w:bottom w:val="none" w:sz="0" w:space="0" w:color="auto"/>
                                    <w:right w:val="none" w:sz="0" w:space="0" w:color="auto"/>
                                  </w:divBdr>
                                </w:div>
                                <w:div w:id="1312716406">
                                  <w:marLeft w:val="0"/>
                                  <w:marRight w:val="0"/>
                                  <w:marTop w:val="0"/>
                                  <w:marBottom w:val="0"/>
                                  <w:divBdr>
                                    <w:top w:val="none" w:sz="0" w:space="0" w:color="auto"/>
                                    <w:left w:val="none" w:sz="0" w:space="0" w:color="auto"/>
                                    <w:bottom w:val="none" w:sz="0" w:space="0" w:color="auto"/>
                                    <w:right w:val="none" w:sz="0" w:space="0" w:color="auto"/>
                                  </w:divBdr>
                                </w:div>
                                <w:div w:id="971522399">
                                  <w:marLeft w:val="0"/>
                                  <w:marRight w:val="0"/>
                                  <w:marTop w:val="0"/>
                                  <w:marBottom w:val="0"/>
                                  <w:divBdr>
                                    <w:top w:val="none" w:sz="0" w:space="0" w:color="auto"/>
                                    <w:left w:val="none" w:sz="0" w:space="0" w:color="auto"/>
                                    <w:bottom w:val="none" w:sz="0" w:space="0" w:color="auto"/>
                                    <w:right w:val="none" w:sz="0" w:space="0" w:color="auto"/>
                                  </w:divBdr>
                                </w:div>
                                <w:div w:id="1796606872">
                                  <w:marLeft w:val="0"/>
                                  <w:marRight w:val="0"/>
                                  <w:marTop w:val="0"/>
                                  <w:marBottom w:val="0"/>
                                  <w:divBdr>
                                    <w:top w:val="none" w:sz="0" w:space="0" w:color="auto"/>
                                    <w:left w:val="none" w:sz="0" w:space="0" w:color="auto"/>
                                    <w:bottom w:val="none" w:sz="0" w:space="0" w:color="auto"/>
                                    <w:right w:val="none" w:sz="0" w:space="0" w:color="auto"/>
                                  </w:divBdr>
                                </w:div>
                                <w:div w:id="1550409573">
                                  <w:marLeft w:val="0"/>
                                  <w:marRight w:val="0"/>
                                  <w:marTop w:val="0"/>
                                  <w:marBottom w:val="0"/>
                                  <w:divBdr>
                                    <w:top w:val="none" w:sz="0" w:space="0" w:color="auto"/>
                                    <w:left w:val="none" w:sz="0" w:space="0" w:color="auto"/>
                                    <w:bottom w:val="none" w:sz="0" w:space="0" w:color="auto"/>
                                    <w:right w:val="none" w:sz="0" w:space="0" w:color="auto"/>
                                  </w:divBdr>
                                </w:div>
                                <w:div w:id="1235697347">
                                  <w:marLeft w:val="0"/>
                                  <w:marRight w:val="0"/>
                                  <w:marTop w:val="0"/>
                                  <w:marBottom w:val="0"/>
                                  <w:divBdr>
                                    <w:top w:val="none" w:sz="0" w:space="0" w:color="auto"/>
                                    <w:left w:val="none" w:sz="0" w:space="0" w:color="auto"/>
                                    <w:bottom w:val="none" w:sz="0" w:space="0" w:color="auto"/>
                                    <w:right w:val="none" w:sz="0" w:space="0" w:color="auto"/>
                                  </w:divBdr>
                                </w:div>
                                <w:div w:id="1531142518">
                                  <w:marLeft w:val="0"/>
                                  <w:marRight w:val="0"/>
                                  <w:marTop w:val="0"/>
                                  <w:marBottom w:val="0"/>
                                  <w:divBdr>
                                    <w:top w:val="none" w:sz="0" w:space="0" w:color="auto"/>
                                    <w:left w:val="none" w:sz="0" w:space="0" w:color="auto"/>
                                    <w:bottom w:val="none" w:sz="0" w:space="0" w:color="auto"/>
                                    <w:right w:val="none" w:sz="0" w:space="0" w:color="auto"/>
                                  </w:divBdr>
                                </w:div>
                                <w:div w:id="122970227">
                                  <w:marLeft w:val="0"/>
                                  <w:marRight w:val="0"/>
                                  <w:marTop w:val="0"/>
                                  <w:marBottom w:val="0"/>
                                  <w:divBdr>
                                    <w:top w:val="none" w:sz="0" w:space="0" w:color="auto"/>
                                    <w:left w:val="none" w:sz="0" w:space="0" w:color="auto"/>
                                    <w:bottom w:val="none" w:sz="0" w:space="0" w:color="auto"/>
                                    <w:right w:val="none" w:sz="0" w:space="0" w:color="auto"/>
                                  </w:divBdr>
                                </w:div>
                                <w:div w:id="771166329">
                                  <w:marLeft w:val="0"/>
                                  <w:marRight w:val="0"/>
                                  <w:marTop w:val="0"/>
                                  <w:marBottom w:val="0"/>
                                  <w:divBdr>
                                    <w:top w:val="none" w:sz="0" w:space="0" w:color="auto"/>
                                    <w:left w:val="none" w:sz="0" w:space="0" w:color="auto"/>
                                    <w:bottom w:val="none" w:sz="0" w:space="0" w:color="auto"/>
                                    <w:right w:val="none" w:sz="0" w:space="0" w:color="auto"/>
                                  </w:divBdr>
                                </w:div>
                                <w:div w:id="2066641610">
                                  <w:marLeft w:val="0"/>
                                  <w:marRight w:val="0"/>
                                  <w:marTop w:val="0"/>
                                  <w:marBottom w:val="0"/>
                                  <w:divBdr>
                                    <w:top w:val="none" w:sz="0" w:space="0" w:color="auto"/>
                                    <w:left w:val="none" w:sz="0" w:space="0" w:color="auto"/>
                                    <w:bottom w:val="none" w:sz="0" w:space="0" w:color="auto"/>
                                    <w:right w:val="none" w:sz="0" w:space="0" w:color="auto"/>
                                  </w:divBdr>
                                </w:div>
                                <w:div w:id="1567187070">
                                  <w:marLeft w:val="0"/>
                                  <w:marRight w:val="0"/>
                                  <w:marTop w:val="0"/>
                                  <w:marBottom w:val="0"/>
                                  <w:divBdr>
                                    <w:top w:val="none" w:sz="0" w:space="0" w:color="auto"/>
                                    <w:left w:val="none" w:sz="0" w:space="0" w:color="auto"/>
                                    <w:bottom w:val="none" w:sz="0" w:space="0" w:color="auto"/>
                                    <w:right w:val="none" w:sz="0" w:space="0" w:color="auto"/>
                                  </w:divBdr>
                                </w:div>
                                <w:div w:id="1451170634">
                                  <w:marLeft w:val="0"/>
                                  <w:marRight w:val="0"/>
                                  <w:marTop w:val="0"/>
                                  <w:marBottom w:val="0"/>
                                  <w:divBdr>
                                    <w:top w:val="none" w:sz="0" w:space="0" w:color="auto"/>
                                    <w:left w:val="none" w:sz="0" w:space="0" w:color="auto"/>
                                    <w:bottom w:val="none" w:sz="0" w:space="0" w:color="auto"/>
                                    <w:right w:val="none" w:sz="0" w:space="0" w:color="auto"/>
                                  </w:divBdr>
                                </w:div>
                                <w:div w:id="1671568163">
                                  <w:marLeft w:val="0"/>
                                  <w:marRight w:val="0"/>
                                  <w:marTop w:val="0"/>
                                  <w:marBottom w:val="0"/>
                                  <w:divBdr>
                                    <w:top w:val="none" w:sz="0" w:space="0" w:color="auto"/>
                                    <w:left w:val="none" w:sz="0" w:space="0" w:color="auto"/>
                                    <w:bottom w:val="none" w:sz="0" w:space="0" w:color="auto"/>
                                    <w:right w:val="none" w:sz="0" w:space="0" w:color="auto"/>
                                  </w:divBdr>
                                </w:div>
                                <w:div w:id="811799201">
                                  <w:marLeft w:val="0"/>
                                  <w:marRight w:val="0"/>
                                  <w:marTop w:val="0"/>
                                  <w:marBottom w:val="0"/>
                                  <w:divBdr>
                                    <w:top w:val="none" w:sz="0" w:space="0" w:color="auto"/>
                                    <w:left w:val="none" w:sz="0" w:space="0" w:color="auto"/>
                                    <w:bottom w:val="none" w:sz="0" w:space="0" w:color="auto"/>
                                    <w:right w:val="none" w:sz="0" w:space="0" w:color="auto"/>
                                  </w:divBdr>
                                </w:div>
                                <w:div w:id="902064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73132609">
      <w:bodyDiv w:val="1"/>
      <w:marLeft w:val="0"/>
      <w:marRight w:val="0"/>
      <w:marTop w:val="0"/>
      <w:marBottom w:val="0"/>
      <w:divBdr>
        <w:top w:val="none" w:sz="0" w:space="0" w:color="auto"/>
        <w:left w:val="none" w:sz="0" w:space="0" w:color="auto"/>
        <w:bottom w:val="none" w:sz="0" w:space="0" w:color="auto"/>
        <w:right w:val="none" w:sz="0" w:space="0" w:color="auto"/>
      </w:divBdr>
    </w:div>
    <w:div w:id="775448753">
      <w:bodyDiv w:val="1"/>
      <w:marLeft w:val="0"/>
      <w:marRight w:val="0"/>
      <w:marTop w:val="0"/>
      <w:marBottom w:val="0"/>
      <w:divBdr>
        <w:top w:val="none" w:sz="0" w:space="0" w:color="auto"/>
        <w:left w:val="none" w:sz="0" w:space="0" w:color="auto"/>
        <w:bottom w:val="none" w:sz="0" w:space="0" w:color="auto"/>
        <w:right w:val="none" w:sz="0" w:space="0" w:color="auto"/>
      </w:divBdr>
    </w:div>
    <w:div w:id="776028387">
      <w:bodyDiv w:val="1"/>
      <w:marLeft w:val="0"/>
      <w:marRight w:val="0"/>
      <w:marTop w:val="0"/>
      <w:marBottom w:val="0"/>
      <w:divBdr>
        <w:top w:val="none" w:sz="0" w:space="0" w:color="auto"/>
        <w:left w:val="none" w:sz="0" w:space="0" w:color="auto"/>
        <w:bottom w:val="none" w:sz="0" w:space="0" w:color="auto"/>
        <w:right w:val="none" w:sz="0" w:space="0" w:color="auto"/>
      </w:divBdr>
    </w:div>
    <w:div w:id="778262963">
      <w:bodyDiv w:val="1"/>
      <w:marLeft w:val="0"/>
      <w:marRight w:val="0"/>
      <w:marTop w:val="0"/>
      <w:marBottom w:val="0"/>
      <w:divBdr>
        <w:top w:val="none" w:sz="0" w:space="0" w:color="auto"/>
        <w:left w:val="none" w:sz="0" w:space="0" w:color="auto"/>
        <w:bottom w:val="none" w:sz="0" w:space="0" w:color="auto"/>
        <w:right w:val="none" w:sz="0" w:space="0" w:color="auto"/>
      </w:divBdr>
    </w:div>
    <w:div w:id="778451293">
      <w:bodyDiv w:val="1"/>
      <w:marLeft w:val="0"/>
      <w:marRight w:val="0"/>
      <w:marTop w:val="0"/>
      <w:marBottom w:val="0"/>
      <w:divBdr>
        <w:top w:val="none" w:sz="0" w:space="0" w:color="auto"/>
        <w:left w:val="none" w:sz="0" w:space="0" w:color="auto"/>
        <w:bottom w:val="none" w:sz="0" w:space="0" w:color="auto"/>
        <w:right w:val="none" w:sz="0" w:space="0" w:color="auto"/>
      </w:divBdr>
    </w:div>
    <w:div w:id="779106388">
      <w:bodyDiv w:val="1"/>
      <w:marLeft w:val="0"/>
      <w:marRight w:val="0"/>
      <w:marTop w:val="0"/>
      <w:marBottom w:val="0"/>
      <w:divBdr>
        <w:top w:val="none" w:sz="0" w:space="0" w:color="auto"/>
        <w:left w:val="none" w:sz="0" w:space="0" w:color="auto"/>
        <w:bottom w:val="none" w:sz="0" w:space="0" w:color="auto"/>
        <w:right w:val="none" w:sz="0" w:space="0" w:color="auto"/>
      </w:divBdr>
      <w:divsChild>
        <w:div w:id="359285442">
          <w:marLeft w:val="0"/>
          <w:marRight w:val="0"/>
          <w:marTop w:val="0"/>
          <w:marBottom w:val="0"/>
          <w:divBdr>
            <w:top w:val="none" w:sz="0" w:space="0" w:color="auto"/>
            <w:left w:val="none" w:sz="0" w:space="0" w:color="auto"/>
            <w:bottom w:val="none" w:sz="0" w:space="0" w:color="auto"/>
            <w:right w:val="none" w:sz="0" w:space="0" w:color="auto"/>
          </w:divBdr>
          <w:divsChild>
            <w:div w:id="331492773">
              <w:marLeft w:val="-15"/>
              <w:marRight w:val="0"/>
              <w:marTop w:val="0"/>
              <w:marBottom w:val="0"/>
              <w:divBdr>
                <w:top w:val="none" w:sz="0" w:space="0" w:color="auto"/>
                <w:left w:val="single" w:sz="6" w:space="18" w:color="CCCCCC"/>
                <w:bottom w:val="single" w:sz="6" w:space="13" w:color="CCCCCC"/>
                <w:right w:val="single" w:sz="6" w:space="18" w:color="CCCCCC"/>
              </w:divBdr>
              <w:divsChild>
                <w:div w:id="1892424960">
                  <w:marLeft w:val="0"/>
                  <w:marRight w:val="0"/>
                  <w:marTop w:val="0"/>
                  <w:marBottom w:val="0"/>
                  <w:divBdr>
                    <w:top w:val="none" w:sz="0" w:space="0" w:color="auto"/>
                    <w:left w:val="none" w:sz="0" w:space="0" w:color="auto"/>
                    <w:bottom w:val="none" w:sz="0" w:space="0" w:color="auto"/>
                    <w:right w:val="none" w:sz="0" w:space="0" w:color="auto"/>
                  </w:divBdr>
                  <w:divsChild>
                    <w:div w:id="60038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168313">
          <w:marLeft w:val="0"/>
          <w:marRight w:val="0"/>
          <w:marTop w:val="0"/>
          <w:marBottom w:val="0"/>
          <w:divBdr>
            <w:top w:val="none" w:sz="0" w:space="0" w:color="auto"/>
            <w:left w:val="none" w:sz="0" w:space="0" w:color="auto"/>
            <w:bottom w:val="none" w:sz="0" w:space="0" w:color="auto"/>
            <w:right w:val="none" w:sz="0" w:space="0" w:color="auto"/>
          </w:divBdr>
          <w:divsChild>
            <w:div w:id="95062918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79683052">
      <w:bodyDiv w:val="1"/>
      <w:marLeft w:val="0"/>
      <w:marRight w:val="0"/>
      <w:marTop w:val="0"/>
      <w:marBottom w:val="0"/>
      <w:divBdr>
        <w:top w:val="none" w:sz="0" w:space="0" w:color="auto"/>
        <w:left w:val="none" w:sz="0" w:space="0" w:color="auto"/>
        <w:bottom w:val="none" w:sz="0" w:space="0" w:color="auto"/>
        <w:right w:val="none" w:sz="0" w:space="0" w:color="auto"/>
      </w:divBdr>
    </w:div>
    <w:div w:id="780221398">
      <w:bodyDiv w:val="1"/>
      <w:marLeft w:val="0"/>
      <w:marRight w:val="0"/>
      <w:marTop w:val="0"/>
      <w:marBottom w:val="0"/>
      <w:divBdr>
        <w:top w:val="none" w:sz="0" w:space="0" w:color="auto"/>
        <w:left w:val="none" w:sz="0" w:space="0" w:color="auto"/>
        <w:bottom w:val="none" w:sz="0" w:space="0" w:color="auto"/>
        <w:right w:val="none" w:sz="0" w:space="0" w:color="auto"/>
      </w:divBdr>
    </w:div>
    <w:div w:id="783579906">
      <w:bodyDiv w:val="1"/>
      <w:marLeft w:val="0"/>
      <w:marRight w:val="0"/>
      <w:marTop w:val="0"/>
      <w:marBottom w:val="0"/>
      <w:divBdr>
        <w:top w:val="none" w:sz="0" w:space="0" w:color="auto"/>
        <w:left w:val="none" w:sz="0" w:space="0" w:color="auto"/>
        <w:bottom w:val="none" w:sz="0" w:space="0" w:color="auto"/>
        <w:right w:val="none" w:sz="0" w:space="0" w:color="auto"/>
      </w:divBdr>
    </w:div>
    <w:div w:id="784153301">
      <w:bodyDiv w:val="1"/>
      <w:marLeft w:val="0"/>
      <w:marRight w:val="0"/>
      <w:marTop w:val="0"/>
      <w:marBottom w:val="0"/>
      <w:divBdr>
        <w:top w:val="none" w:sz="0" w:space="0" w:color="auto"/>
        <w:left w:val="none" w:sz="0" w:space="0" w:color="auto"/>
        <w:bottom w:val="none" w:sz="0" w:space="0" w:color="auto"/>
        <w:right w:val="none" w:sz="0" w:space="0" w:color="auto"/>
      </w:divBdr>
      <w:divsChild>
        <w:div w:id="545989310">
          <w:marLeft w:val="0"/>
          <w:marRight w:val="0"/>
          <w:marTop w:val="0"/>
          <w:marBottom w:val="0"/>
          <w:divBdr>
            <w:top w:val="none" w:sz="0" w:space="0" w:color="auto"/>
            <w:left w:val="none" w:sz="0" w:space="0" w:color="auto"/>
            <w:bottom w:val="none" w:sz="0" w:space="0" w:color="auto"/>
            <w:right w:val="none" w:sz="0" w:space="0" w:color="auto"/>
          </w:divBdr>
          <w:divsChild>
            <w:div w:id="880435825">
              <w:marLeft w:val="0"/>
              <w:marRight w:val="0"/>
              <w:marTop w:val="0"/>
              <w:marBottom w:val="180"/>
              <w:divBdr>
                <w:top w:val="none" w:sz="0" w:space="0" w:color="auto"/>
                <w:left w:val="none" w:sz="0" w:space="0" w:color="auto"/>
                <w:bottom w:val="none" w:sz="0" w:space="0" w:color="auto"/>
                <w:right w:val="none" w:sz="0" w:space="0" w:color="auto"/>
              </w:divBdr>
              <w:divsChild>
                <w:div w:id="570117894">
                  <w:marLeft w:val="0"/>
                  <w:marRight w:val="0"/>
                  <w:marTop w:val="0"/>
                  <w:marBottom w:val="0"/>
                  <w:divBdr>
                    <w:top w:val="none" w:sz="0" w:space="0" w:color="auto"/>
                    <w:left w:val="none" w:sz="0" w:space="0" w:color="auto"/>
                    <w:bottom w:val="none" w:sz="0" w:space="0" w:color="auto"/>
                    <w:right w:val="none" w:sz="0" w:space="0" w:color="auto"/>
                  </w:divBdr>
                  <w:divsChild>
                    <w:div w:id="1382362069">
                      <w:marLeft w:val="0"/>
                      <w:marRight w:val="0"/>
                      <w:marTop w:val="0"/>
                      <w:marBottom w:val="0"/>
                      <w:divBdr>
                        <w:top w:val="none" w:sz="0" w:space="0" w:color="auto"/>
                        <w:left w:val="none" w:sz="0" w:space="0" w:color="auto"/>
                        <w:bottom w:val="none" w:sz="0" w:space="0" w:color="auto"/>
                        <w:right w:val="none" w:sz="0" w:space="0" w:color="auto"/>
                      </w:divBdr>
                      <w:divsChild>
                        <w:div w:id="85813350">
                          <w:marLeft w:val="0"/>
                          <w:marRight w:val="0"/>
                          <w:marTop w:val="75"/>
                          <w:marBottom w:val="75"/>
                          <w:divBdr>
                            <w:top w:val="none" w:sz="0" w:space="0" w:color="auto"/>
                            <w:left w:val="none" w:sz="0" w:space="0" w:color="auto"/>
                            <w:bottom w:val="none" w:sz="0" w:space="0" w:color="auto"/>
                            <w:right w:val="none" w:sz="0" w:space="0" w:color="auto"/>
                          </w:divBdr>
                        </w:div>
                        <w:div w:id="106764838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706637227">
          <w:marLeft w:val="0"/>
          <w:marRight w:val="0"/>
          <w:marTop w:val="0"/>
          <w:marBottom w:val="0"/>
          <w:divBdr>
            <w:top w:val="none" w:sz="0" w:space="0" w:color="auto"/>
            <w:left w:val="none" w:sz="0" w:space="0" w:color="auto"/>
            <w:bottom w:val="none" w:sz="0" w:space="0" w:color="auto"/>
            <w:right w:val="none" w:sz="0" w:space="0" w:color="auto"/>
          </w:divBdr>
          <w:divsChild>
            <w:div w:id="1547570740">
              <w:marLeft w:val="0"/>
              <w:marRight w:val="0"/>
              <w:marTop w:val="0"/>
              <w:marBottom w:val="0"/>
              <w:divBdr>
                <w:top w:val="none" w:sz="0" w:space="0" w:color="auto"/>
                <w:left w:val="none" w:sz="0" w:space="0" w:color="auto"/>
                <w:bottom w:val="none" w:sz="0" w:space="0" w:color="auto"/>
                <w:right w:val="none" w:sz="0" w:space="0" w:color="auto"/>
              </w:divBdr>
              <w:divsChild>
                <w:div w:id="1390305839">
                  <w:marLeft w:val="0"/>
                  <w:marRight w:val="0"/>
                  <w:marTop w:val="0"/>
                  <w:marBottom w:val="0"/>
                  <w:divBdr>
                    <w:top w:val="none" w:sz="0" w:space="0" w:color="auto"/>
                    <w:left w:val="none" w:sz="0" w:space="0" w:color="auto"/>
                    <w:bottom w:val="none" w:sz="0" w:space="0" w:color="auto"/>
                    <w:right w:val="none" w:sz="0" w:space="0" w:color="auto"/>
                  </w:divBdr>
                  <w:divsChild>
                    <w:div w:id="1855728245">
                      <w:marLeft w:val="0"/>
                      <w:marRight w:val="0"/>
                      <w:marTop w:val="0"/>
                      <w:marBottom w:val="0"/>
                      <w:divBdr>
                        <w:top w:val="none" w:sz="0" w:space="0" w:color="auto"/>
                        <w:left w:val="none" w:sz="0" w:space="0" w:color="auto"/>
                        <w:bottom w:val="none" w:sz="0" w:space="0" w:color="auto"/>
                        <w:right w:val="none" w:sz="0" w:space="0" w:color="auto"/>
                      </w:divBdr>
                      <w:divsChild>
                        <w:div w:id="1464032359">
                          <w:marLeft w:val="0"/>
                          <w:marRight w:val="0"/>
                          <w:marTop w:val="75"/>
                          <w:marBottom w:val="75"/>
                          <w:divBdr>
                            <w:top w:val="none" w:sz="0" w:space="0" w:color="auto"/>
                            <w:left w:val="none" w:sz="0" w:space="0" w:color="auto"/>
                            <w:bottom w:val="none" w:sz="0" w:space="0" w:color="auto"/>
                            <w:right w:val="none" w:sz="0" w:space="0" w:color="auto"/>
                          </w:divBdr>
                          <w:divsChild>
                            <w:div w:id="66998673">
                              <w:marLeft w:val="0"/>
                              <w:marRight w:val="0"/>
                              <w:marTop w:val="0"/>
                              <w:marBottom w:val="0"/>
                              <w:divBdr>
                                <w:top w:val="none" w:sz="0" w:space="0" w:color="auto"/>
                                <w:left w:val="none" w:sz="0" w:space="0" w:color="auto"/>
                                <w:bottom w:val="none" w:sz="0" w:space="0" w:color="auto"/>
                                <w:right w:val="none" w:sz="0" w:space="0" w:color="auto"/>
                              </w:divBdr>
                              <w:divsChild>
                                <w:div w:id="1930965810">
                                  <w:marLeft w:val="0"/>
                                  <w:marRight w:val="0"/>
                                  <w:marTop w:val="0"/>
                                  <w:marBottom w:val="0"/>
                                  <w:divBdr>
                                    <w:top w:val="none" w:sz="0" w:space="0" w:color="auto"/>
                                    <w:left w:val="none" w:sz="0" w:space="0" w:color="auto"/>
                                    <w:bottom w:val="none" w:sz="0" w:space="0" w:color="auto"/>
                                    <w:right w:val="none" w:sz="0" w:space="0" w:color="auto"/>
                                  </w:divBdr>
                                </w:div>
                                <w:div w:id="489105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84429206">
      <w:bodyDiv w:val="1"/>
      <w:marLeft w:val="0"/>
      <w:marRight w:val="0"/>
      <w:marTop w:val="0"/>
      <w:marBottom w:val="0"/>
      <w:divBdr>
        <w:top w:val="none" w:sz="0" w:space="0" w:color="auto"/>
        <w:left w:val="none" w:sz="0" w:space="0" w:color="auto"/>
        <w:bottom w:val="none" w:sz="0" w:space="0" w:color="auto"/>
        <w:right w:val="none" w:sz="0" w:space="0" w:color="auto"/>
      </w:divBdr>
      <w:divsChild>
        <w:div w:id="1127166264">
          <w:marLeft w:val="0"/>
          <w:marRight w:val="0"/>
          <w:marTop w:val="0"/>
          <w:marBottom w:val="0"/>
          <w:divBdr>
            <w:top w:val="none" w:sz="0" w:space="0" w:color="auto"/>
            <w:left w:val="none" w:sz="0" w:space="0" w:color="auto"/>
            <w:bottom w:val="none" w:sz="0" w:space="0" w:color="auto"/>
            <w:right w:val="none" w:sz="0" w:space="0" w:color="auto"/>
          </w:divBdr>
          <w:divsChild>
            <w:div w:id="37240518">
              <w:marLeft w:val="-15"/>
              <w:marRight w:val="0"/>
              <w:marTop w:val="0"/>
              <w:marBottom w:val="0"/>
              <w:divBdr>
                <w:top w:val="none" w:sz="0" w:space="0" w:color="auto"/>
                <w:left w:val="single" w:sz="6" w:space="18" w:color="CCCCCC"/>
                <w:bottom w:val="single" w:sz="6" w:space="13" w:color="CCCCCC"/>
                <w:right w:val="single" w:sz="6" w:space="18" w:color="CCCCCC"/>
              </w:divBdr>
              <w:divsChild>
                <w:div w:id="1350983473">
                  <w:marLeft w:val="0"/>
                  <w:marRight w:val="0"/>
                  <w:marTop w:val="0"/>
                  <w:marBottom w:val="0"/>
                  <w:divBdr>
                    <w:top w:val="none" w:sz="0" w:space="0" w:color="auto"/>
                    <w:left w:val="none" w:sz="0" w:space="0" w:color="auto"/>
                    <w:bottom w:val="none" w:sz="0" w:space="0" w:color="auto"/>
                    <w:right w:val="none" w:sz="0" w:space="0" w:color="auto"/>
                  </w:divBdr>
                  <w:divsChild>
                    <w:div w:id="1620334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389526">
          <w:marLeft w:val="0"/>
          <w:marRight w:val="0"/>
          <w:marTop w:val="0"/>
          <w:marBottom w:val="0"/>
          <w:divBdr>
            <w:top w:val="none" w:sz="0" w:space="0" w:color="auto"/>
            <w:left w:val="none" w:sz="0" w:space="0" w:color="auto"/>
            <w:bottom w:val="none" w:sz="0" w:space="0" w:color="auto"/>
            <w:right w:val="none" w:sz="0" w:space="0" w:color="auto"/>
          </w:divBdr>
          <w:divsChild>
            <w:div w:id="1252465304">
              <w:marLeft w:val="-15"/>
              <w:marRight w:val="0"/>
              <w:marTop w:val="0"/>
              <w:marBottom w:val="0"/>
              <w:divBdr>
                <w:top w:val="none" w:sz="0" w:space="0" w:color="auto"/>
                <w:left w:val="single" w:sz="6" w:space="18" w:color="CCCCCC"/>
                <w:bottom w:val="single" w:sz="6" w:space="13" w:color="CCCCCC"/>
                <w:right w:val="single" w:sz="6" w:space="18" w:color="CCCCCC"/>
              </w:divBdr>
              <w:divsChild>
                <w:div w:id="1844733844">
                  <w:marLeft w:val="0"/>
                  <w:marRight w:val="0"/>
                  <w:marTop w:val="0"/>
                  <w:marBottom w:val="0"/>
                  <w:divBdr>
                    <w:top w:val="none" w:sz="0" w:space="0" w:color="auto"/>
                    <w:left w:val="none" w:sz="0" w:space="0" w:color="auto"/>
                    <w:bottom w:val="none" w:sz="0" w:space="0" w:color="auto"/>
                    <w:right w:val="none" w:sz="0" w:space="0" w:color="auto"/>
                  </w:divBdr>
                  <w:divsChild>
                    <w:div w:id="1140197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5193506">
          <w:marLeft w:val="0"/>
          <w:marRight w:val="0"/>
          <w:marTop w:val="0"/>
          <w:marBottom w:val="0"/>
          <w:divBdr>
            <w:top w:val="none" w:sz="0" w:space="0" w:color="auto"/>
            <w:left w:val="none" w:sz="0" w:space="0" w:color="auto"/>
            <w:bottom w:val="none" w:sz="0" w:space="0" w:color="auto"/>
            <w:right w:val="none" w:sz="0" w:space="0" w:color="auto"/>
          </w:divBdr>
          <w:divsChild>
            <w:div w:id="1436318686">
              <w:marLeft w:val="-15"/>
              <w:marRight w:val="0"/>
              <w:marTop w:val="0"/>
              <w:marBottom w:val="0"/>
              <w:divBdr>
                <w:top w:val="none" w:sz="0" w:space="0" w:color="auto"/>
                <w:left w:val="single" w:sz="6" w:space="18" w:color="CCCCCC"/>
                <w:bottom w:val="single" w:sz="6" w:space="13" w:color="CCCCCC"/>
                <w:right w:val="single" w:sz="6" w:space="18" w:color="CCCCCC"/>
              </w:divBdr>
              <w:divsChild>
                <w:div w:id="1338464428">
                  <w:marLeft w:val="0"/>
                  <w:marRight w:val="0"/>
                  <w:marTop w:val="0"/>
                  <w:marBottom w:val="0"/>
                  <w:divBdr>
                    <w:top w:val="none" w:sz="0" w:space="0" w:color="auto"/>
                    <w:left w:val="none" w:sz="0" w:space="0" w:color="auto"/>
                    <w:bottom w:val="none" w:sz="0" w:space="0" w:color="auto"/>
                    <w:right w:val="none" w:sz="0" w:space="0" w:color="auto"/>
                  </w:divBdr>
                  <w:divsChild>
                    <w:div w:id="89937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58404">
          <w:marLeft w:val="0"/>
          <w:marRight w:val="0"/>
          <w:marTop w:val="0"/>
          <w:marBottom w:val="0"/>
          <w:divBdr>
            <w:top w:val="none" w:sz="0" w:space="0" w:color="auto"/>
            <w:left w:val="none" w:sz="0" w:space="0" w:color="auto"/>
            <w:bottom w:val="none" w:sz="0" w:space="0" w:color="auto"/>
            <w:right w:val="none" w:sz="0" w:space="0" w:color="auto"/>
          </w:divBdr>
          <w:divsChild>
            <w:div w:id="630400987">
              <w:marLeft w:val="-15"/>
              <w:marRight w:val="0"/>
              <w:marTop w:val="0"/>
              <w:marBottom w:val="0"/>
              <w:divBdr>
                <w:top w:val="none" w:sz="0" w:space="0" w:color="auto"/>
                <w:left w:val="single" w:sz="6" w:space="18" w:color="CCCCCC"/>
                <w:bottom w:val="single" w:sz="6" w:space="13" w:color="CCCCCC"/>
                <w:right w:val="single" w:sz="6" w:space="18" w:color="CCCCCC"/>
              </w:divBdr>
              <w:divsChild>
                <w:div w:id="1964460819">
                  <w:marLeft w:val="0"/>
                  <w:marRight w:val="0"/>
                  <w:marTop w:val="0"/>
                  <w:marBottom w:val="0"/>
                  <w:divBdr>
                    <w:top w:val="none" w:sz="0" w:space="0" w:color="auto"/>
                    <w:left w:val="none" w:sz="0" w:space="0" w:color="auto"/>
                    <w:bottom w:val="none" w:sz="0" w:space="0" w:color="auto"/>
                    <w:right w:val="none" w:sz="0" w:space="0" w:color="auto"/>
                  </w:divBdr>
                  <w:divsChild>
                    <w:div w:id="232593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5508672">
          <w:marLeft w:val="0"/>
          <w:marRight w:val="0"/>
          <w:marTop w:val="0"/>
          <w:marBottom w:val="0"/>
          <w:divBdr>
            <w:top w:val="none" w:sz="0" w:space="0" w:color="auto"/>
            <w:left w:val="none" w:sz="0" w:space="0" w:color="auto"/>
            <w:bottom w:val="none" w:sz="0" w:space="0" w:color="auto"/>
            <w:right w:val="none" w:sz="0" w:space="0" w:color="auto"/>
          </w:divBdr>
          <w:divsChild>
            <w:div w:id="1739667873">
              <w:marLeft w:val="-15"/>
              <w:marRight w:val="0"/>
              <w:marTop w:val="0"/>
              <w:marBottom w:val="0"/>
              <w:divBdr>
                <w:top w:val="none" w:sz="0" w:space="0" w:color="auto"/>
                <w:left w:val="single" w:sz="6" w:space="18" w:color="CCCCCC"/>
                <w:bottom w:val="single" w:sz="6" w:space="13" w:color="CCCCCC"/>
                <w:right w:val="single" w:sz="6" w:space="18" w:color="CCCCCC"/>
              </w:divBdr>
              <w:divsChild>
                <w:div w:id="1342246652">
                  <w:marLeft w:val="0"/>
                  <w:marRight w:val="0"/>
                  <w:marTop w:val="0"/>
                  <w:marBottom w:val="0"/>
                  <w:divBdr>
                    <w:top w:val="none" w:sz="0" w:space="0" w:color="auto"/>
                    <w:left w:val="none" w:sz="0" w:space="0" w:color="auto"/>
                    <w:bottom w:val="none" w:sz="0" w:space="0" w:color="auto"/>
                    <w:right w:val="none" w:sz="0" w:space="0" w:color="auto"/>
                  </w:divBdr>
                  <w:divsChild>
                    <w:div w:id="178449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2230201">
          <w:marLeft w:val="0"/>
          <w:marRight w:val="0"/>
          <w:marTop w:val="0"/>
          <w:marBottom w:val="0"/>
          <w:divBdr>
            <w:top w:val="none" w:sz="0" w:space="0" w:color="auto"/>
            <w:left w:val="none" w:sz="0" w:space="0" w:color="auto"/>
            <w:bottom w:val="none" w:sz="0" w:space="0" w:color="auto"/>
            <w:right w:val="none" w:sz="0" w:space="0" w:color="auto"/>
          </w:divBdr>
          <w:divsChild>
            <w:div w:id="1320499092">
              <w:marLeft w:val="-15"/>
              <w:marRight w:val="0"/>
              <w:marTop w:val="0"/>
              <w:marBottom w:val="0"/>
              <w:divBdr>
                <w:top w:val="none" w:sz="0" w:space="0" w:color="auto"/>
                <w:left w:val="single" w:sz="6" w:space="18" w:color="CCCCCC"/>
                <w:bottom w:val="single" w:sz="6" w:space="13" w:color="CCCCCC"/>
                <w:right w:val="single" w:sz="6" w:space="18" w:color="CCCCCC"/>
              </w:divBdr>
              <w:divsChild>
                <w:div w:id="979312167">
                  <w:marLeft w:val="0"/>
                  <w:marRight w:val="0"/>
                  <w:marTop w:val="0"/>
                  <w:marBottom w:val="0"/>
                  <w:divBdr>
                    <w:top w:val="none" w:sz="0" w:space="0" w:color="auto"/>
                    <w:left w:val="none" w:sz="0" w:space="0" w:color="auto"/>
                    <w:bottom w:val="none" w:sz="0" w:space="0" w:color="auto"/>
                    <w:right w:val="none" w:sz="0" w:space="0" w:color="auto"/>
                  </w:divBdr>
                  <w:divsChild>
                    <w:div w:id="53558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331404">
          <w:marLeft w:val="0"/>
          <w:marRight w:val="0"/>
          <w:marTop w:val="0"/>
          <w:marBottom w:val="0"/>
          <w:divBdr>
            <w:top w:val="none" w:sz="0" w:space="0" w:color="auto"/>
            <w:left w:val="none" w:sz="0" w:space="0" w:color="auto"/>
            <w:bottom w:val="none" w:sz="0" w:space="0" w:color="auto"/>
            <w:right w:val="none" w:sz="0" w:space="0" w:color="auto"/>
          </w:divBdr>
          <w:divsChild>
            <w:div w:id="128577506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85200494">
      <w:bodyDiv w:val="1"/>
      <w:marLeft w:val="0"/>
      <w:marRight w:val="0"/>
      <w:marTop w:val="0"/>
      <w:marBottom w:val="0"/>
      <w:divBdr>
        <w:top w:val="none" w:sz="0" w:space="0" w:color="auto"/>
        <w:left w:val="none" w:sz="0" w:space="0" w:color="auto"/>
        <w:bottom w:val="none" w:sz="0" w:space="0" w:color="auto"/>
        <w:right w:val="none" w:sz="0" w:space="0" w:color="auto"/>
      </w:divBdr>
    </w:div>
    <w:div w:id="786657094">
      <w:bodyDiv w:val="1"/>
      <w:marLeft w:val="0"/>
      <w:marRight w:val="0"/>
      <w:marTop w:val="0"/>
      <w:marBottom w:val="0"/>
      <w:divBdr>
        <w:top w:val="none" w:sz="0" w:space="0" w:color="auto"/>
        <w:left w:val="none" w:sz="0" w:space="0" w:color="auto"/>
        <w:bottom w:val="none" w:sz="0" w:space="0" w:color="auto"/>
        <w:right w:val="none" w:sz="0" w:space="0" w:color="auto"/>
      </w:divBdr>
      <w:divsChild>
        <w:div w:id="24452580">
          <w:marLeft w:val="0"/>
          <w:marRight w:val="0"/>
          <w:marTop w:val="0"/>
          <w:marBottom w:val="0"/>
          <w:divBdr>
            <w:top w:val="none" w:sz="0" w:space="0" w:color="auto"/>
            <w:left w:val="none" w:sz="0" w:space="0" w:color="auto"/>
            <w:bottom w:val="none" w:sz="0" w:space="0" w:color="auto"/>
            <w:right w:val="none" w:sz="0" w:space="0" w:color="auto"/>
          </w:divBdr>
          <w:divsChild>
            <w:div w:id="121777752">
              <w:marLeft w:val="0"/>
              <w:marRight w:val="0"/>
              <w:marTop w:val="0"/>
              <w:marBottom w:val="180"/>
              <w:divBdr>
                <w:top w:val="none" w:sz="0" w:space="0" w:color="auto"/>
                <w:left w:val="none" w:sz="0" w:space="0" w:color="auto"/>
                <w:bottom w:val="none" w:sz="0" w:space="0" w:color="auto"/>
                <w:right w:val="none" w:sz="0" w:space="0" w:color="auto"/>
              </w:divBdr>
              <w:divsChild>
                <w:div w:id="1070418855">
                  <w:marLeft w:val="0"/>
                  <w:marRight w:val="0"/>
                  <w:marTop w:val="0"/>
                  <w:marBottom w:val="0"/>
                  <w:divBdr>
                    <w:top w:val="none" w:sz="0" w:space="0" w:color="auto"/>
                    <w:left w:val="none" w:sz="0" w:space="0" w:color="auto"/>
                    <w:bottom w:val="none" w:sz="0" w:space="0" w:color="auto"/>
                    <w:right w:val="none" w:sz="0" w:space="0" w:color="auto"/>
                  </w:divBdr>
                  <w:divsChild>
                    <w:div w:id="434909779">
                      <w:marLeft w:val="0"/>
                      <w:marRight w:val="0"/>
                      <w:marTop w:val="0"/>
                      <w:marBottom w:val="0"/>
                      <w:divBdr>
                        <w:top w:val="none" w:sz="0" w:space="0" w:color="auto"/>
                        <w:left w:val="none" w:sz="0" w:space="0" w:color="auto"/>
                        <w:bottom w:val="none" w:sz="0" w:space="0" w:color="auto"/>
                        <w:right w:val="none" w:sz="0" w:space="0" w:color="auto"/>
                      </w:divBdr>
                      <w:divsChild>
                        <w:div w:id="1838886633">
                          <w:marLeft w:val="0"/>
                          <w:marRight w:val="0"/>
                          <w:marTop w:val="75"/>
                          <w:marBottom w:val="75"/>
                          <w:divBdr>
                            <w:top w:val="none" w:sz="0" w:space="0" w:color="auto"/>
                            <w:left w:val="none" w:sz="0" w:space="0" w:color="auto"/>
                            <w:bottom w:val="none" w:sz="0" w:space="0" w:color="auto"/>
                            <w:right w:val="none" w:sz="0" w:space="0" w:color="auto"/>
                          </w:divBdr>
                        </w:div>
                        <w:div w:id="111262642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002198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8860057">
          <w:marLeft w:val="0"/>
          <w:marRight w:val="0"/>
          <w:marTop w:val="0"/>
          <w:marBottom w:val="0"/>
          <w:divBdr>
            <w:top w:val="none" w:sz="0" w:space="0" w:color="auto"/>
            <w:left w:val="none" w:sz="0" w:space="0" w:color="auto"/>
            <w:bottom w:val="none" w:sz="0" w:space="0" w:color="auto"/>
            <w:right w:val="none" w:sz="0" w:space="0" w:color="auto"/>
          </w:divBdr>
          <w:divsChild>
            <w:div w:id="1739552315">
              <w:marLeft w:val="0"/>
              <w:marRight w:val="0"/>
              <w:marTop w:val="0"/>
              <w:marBottom w:val="0"/>
              <w:divBdr>
                <w:top w:val="none" w:sz="0" w:space="0" w:color="auto"/>
                <w:left w:val="none" w:sz="0" w:space="0" w:color="auto"/>
                <w:bottom w:val="none" w:sz="0" w:space="0" w:color="auto"/>
                <w:right w:val="none" w:sz="0" w:space="0" w:color="auto"/>
              </w:divBdr>
              <w:divsChild>
                <w:div w:id="351685446">
                  <w:marLeft w:val="0"/>
                  <w:marRight w:val="0"/>
                  <w:marTop w:val="0"/>
                  <w:marBottom w:val="0"/>
                  <w:divBdr>
                    <w:top w:val="none" w:sz="0" w:space="0" w:color="auto"/>
                    <w:left w:val="none" w:sz="0" w:space="0" w:color="auto"/>
                    <w:bottom w:val="none" w:sz="0" w:space="0" w:color="auto"/>
                    <w:right w:val="none" w:sz="0" w:space="0" w:color="auto"/>
                  </w:divBdr>
                  <w:divsChild>
                    <w:div w:id="1698584366">
                      <w:marLeft w:val="0"/>
                      <w:marRight w:val="0"/>
                      <w:marTop w:val="0"/>
                      <w:marBottom w:val="0"/>
                      <w:divBdr>
                        <w:top w:val="none" w:sz="0" w:space="0" w:color="auto"/>
                        <w:left w:val="none" w:sz="0" w:space="0" w:color="auto"/>
                        <w:bottom w:val="none" w:sz="0" w:space="0" w:color="auto"/>
                        <w:right w:val="none" w:sz="0" w:space="0" w:color="auto"/>
                      </w:divBdr>
                      <w:divsChild>
                        <w:div w:id="236719034">
                          <w:marLeft w:val="0"/>
                          <w:marRight w:val="0"/>
                          <w:marTop w:val="75"/>
                          <w:marBottom w:val="75"/>
                          <w:divBdr>
                            <w:top w:val="none" w:sz="0" w:space="0" w:color="auto"/>
                            <w:left w:val="none" w:sz="0" w:space="0" w:color="auto"/>
                            <w:bottom w:val="none" w:sz="0" w:space="0" w:color="auto"/>
                            <w:right w:val="none" w:sz="0" w:space="0" w:color="auto"/>
                          </w:divBdr>
                          <w:divsChild>
                            <w:div w:id="1546677960">
                              <w:marLeft w:val="0"/>
                              <w:marRight w:val="0"/>
                              <w:marTop w:val="0"/>
                              <w:marBottom w:val="0"/>
                              <w:divBdr>
                                <w:top w:val="none" w:sz="0" w:space="0" w:color="auto"/>
                                <w:left w:val="none" w:sz="0" w:space="0" w:color="auto"/>
                                <w:bottom w:val="none" w:sz="0" w:space="0" w:color="auto"/>
                                <w:right w:val="none" w:sz="0" w:space="0" w:color="auto"/>
                              </w:divBdr>
                              <w:divsChild>
                                <w:div w:id="909270404">
                                  <w:marLeft w:val="0"/>
                                  <w:marRight w:val="0"/>
                                  <w:marTop w:val="0"/>
                                  <w:marBottom w:val="0"/>
                                  <w:divBdr>
                                    <w:top w:val="none" w:sz="0" w:space="0" w:color="auto"/>
                                    <w:left w:val="none" w:sz="0" w:space="0" w:color="auto"/>
                                    <w:bottom w:val="none" w:sz="0" w:space="0" w:color="auto"/>
                                    <w:right w:val="none" w:sz="0" w:space="0" w:color="auto"/>
                                  </w:divBdr>
                                </w:div>
                                <w:div w:id="1139803303">
                                  <w:marLeft w:val="0"/>
                                  <w:marRight w:val="0"/>
                                  <w:marTop w:val="0"/>
                                  <w:marBottom w:val="0"/>
                                  <w:divBdr>
                                    <w:top w:val="none" w:sz="0" w:space="0" w:color="auto"/>
                                    <w:left w:val="none" w:sz="0" w:space="0" w:color="auto"/>
                                    <w:bottom w:val="none" w:sz="0" w:space="0" w:color="auto"/>
                                    <w:right w:val="none" w:sz="0" w:space="0" w:color="auto"/>
                                  </w:divBdr>
                                </w:div>
                                <w:div w:id="94835054">
                                  <w:marLeft w:val="0"/>
                                  <w:marRight w:val="0"/>
                                  <w:marTop w:val="0"/>
                                  <w:marBottom w:val="0"/>
                                  <w:divBdr>
                                    <w:top w:val="none" w:sz="0" w:space="0" w:color="auto"/>
                                    <w:left w:val="none" w:sz="0" w:space="0" w:color="auto"/>
                                    <w:bottom w:val="none" w:sz="0" w:space="0" w:color="auto"/>
                                    <w:right w:val="none" w:sz="0" w:space="0" w:color="auto"/>
                                  </w:divBdr>
                                </w:div>
                                <w:div w:id="738752180">
                                  <w:marLeft w:val="0"/>
                                  <w:marRight w:val="0"/>
                                  <w:marTop w:val="0"/>
                                  <w:marBottom w:val="0"/>
                                  <w:divBdr>
                                    <w:top w:val="none" w:sz="0" w:space="0" w:color="auto"/>
                                    <w:left w:val="none" w:sz="0" w:space="0" w:color="auto"/>
                                    <w:bottom w:val="none" w:sz="0" w:space="0" w:color="auto"/>
                                    <w:right w:val="none" w:sz="0" w:space="0" w:color="auto"/>
                                  </w:divBdr>
                                </w:div>
                                <w:div w:id="41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88013846">
      <w:bodyDiv w:val="1"/>
      <w:marLeft w:val="0"/>
      <w:marRight w:val="0"/>
      <w:marTop w:val="0"/>
      <w:marBottom w:val="0"/>
      <w:divBdr>
        <w:top w:val="none" w:sz="0" w:space="0" w:color="auto"/>
        <w:left w:val="none" w:sz="0" w:space="0" w:color="auto"/>
        <w:bottom w:val="none" w:sz="0" w:space="0" w:color="auto"/>
        <w:right w:val="none" w:sz="0" w:space="0" w:color="auto"/>
      </w:divBdr>
    </w:div>
    <w:div w:id="788353970">
      <w:bodyDiv w:val="1"/>
      <w:marLeft w:val="0"/>
      <w:marRight w:val="0"/>
      <w:marTop w:val="0"/>
      <w:marBottom w:val="0"/>
      <w:divBdr>
        <w:top w:val="none" w:sz="0" w:space="0" w:color="auto"/>
        <w:left w:val="none" w:sz="0" w:space="0" w:color="auto"/>
        <w:bottom w:val="none" w:sz="0" w:space="0" w:color="auto"/>
        <w:right w:val="none" w:sz="0" w:space="0" w:color="auto"/>
      </w:divBdr>
    </w:div>
    <w:div w:id="788889086">
      <w:bodyDiv w:val="1"/>
      <w:marLeft w:val="0"/>
      <w:marRight w:val="0"/>
      <w:marTop w:val="0"/>
      <w:marBottom w:val="0"/>
      <w:divBdr>
        <w:top w:val="none" w:sz="0" w:space="0" w:color="auto"/>
        <w:left w:val="none" w:sz="0" w:space="0" w:color="auto"/>
        <w:bottom w:val="none" w:sz="0" w:space="0" w:color="auto"/>
        <w:right w:val="none" w:sz="0" w:space="0" w:color="auto"/>
      </w:divBdr>
    </w:div>
    <w:div w:id="790170768">
      <w:bodyDiv w:val="1"/>
      <w:marLeft w:val="0"/>
      <w:marRight w:val="0"/>
      <w:marTop w:val="0"/>
      <w:marBottom w:val="0"/>
      <w:divBdr>
        <w:top w:val="none" w:sz="0" w:space="0" w:color="auto"/>
        <w:left w:val="none" w:sz="0" w:space="0" w:color="auto"/>
        <w:bottom w:val="none" w:sz="0" w:space="0" w:color="auto"/>
        <w:right w:val="none" w:sz="0" w:space="0" w:color="auto"/>
      </w:divBdr>
    </w:div>
    <w:div w:id="790588050">
      <w:bodyDiv w:val="1"/>
      <w:marLeft w:val="0"/>
      <w:marRight w:val="0"/>
      <w:marTop w:val="0"/>
      <w:marBottom w:val="0"/>
      <w:divBdr>
        <w:top w:val="none" w:sz="0" w:space="0" w:color="auto"/>
        <w:left w:val="none" w:sz="0" w:space="0" w:color="auto"/>
        <w:bottom w:val="none" w:sz="0" w:space="0" w:color="auto"/>
        <w:right w:val="none" w:sz="0" w:space="0" w:color="auto"/>
      </w:divBdr>
      <w:divsChild>
        <w:div w:id="1003775419">
          <w:marLeft w:val="0"/>
          <w:marRight w:val="0"/>
          <w:marTop w:val="0"/>
          <w:marBottom w:val="0"/>
          <w:divBdr>
            <w:top w:val="none" w:sz="0" w:space="0" w:color="auto"/>
            <w:left w:val="none" w:sz="0" w:space="0" w:color="auto"/>
            <w:bottom w:val="none" w:sz="0" w:space="0" w:color="auto"/>
            <w:right w:val="none" w:sz="0" w:space="0" w:color="auto"/>
          </w:divBdr>
          <w:divsChild>
            <w:div w:id="2066029308">
              <w:marLeft w:val="-15"/>
              <w:marRight w:val="0"/>
              <w:marTop w:val="0"/>
              <w:marBottom w:val="0"/>
              <w:divBdr>
                <w:top w:val="none" w:sz="0" w:space="0" w:color="auto"/>
                <w:left w:val="single" w:sz="6" w:space="18" w:color="CCCCCC"/>
                <w:bottom w:val="single" w:sz="6" w:space="13" w:color="CCCCCC"/>
                <w:right w:val="single" w:sz="6" w:space="18" w:color="CCCCCC"/>
              </w:divBdr>
              <w:divsChild>
                <w:div w:id="878932049">
                  <w:marLeft w:val="0"/>
                  <w:marRight w:val="0"/>
                  <w:marTop w:val="0"/>
                  <w:marBottom w:val="0"/>
                  <w:divBdr>
                    <w:top w:val="none" w:sz="0" w:space="0" w:color="auto"/>
                    <w:left w:val="none" w:sz="0" w:space="0" w:color="auto"/>
                    <w:bottom w:val="none" w:sz="0" w:space="0" w:color="auto"/>
                    <w:right w:val="none" w:sz="0" w:space="0" w:color="auto"/>
                  </w:divBdr>
                  <w:divsChild>
                    <w:div w:id="165957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159861">
          <w:marLeft w:val="0"/>
          <w:marRight w:val="0"/>
          <w:marTop w:val="0"/>
          <w:marBottom w:val="0"/>
          <w:divBdr>
            <w:top w:val="none" w:sz="0" w:space="0" w:color="auto"/>
            <w:left w:val="none" w:sz="0" w:space="0" w:color="auto"/>
            <w:bottom w:val="none" w:sz="0" w:space="0" w:color="auto"/>
            <w:right w:val="none" w:sz="0" w:space="0" w:color="auto"/>
          </w:divBdr>
          <w:divsChild>
            <w:div w:id="51762195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91217712">
      <w:bodyDiv w:val="1"/>
      <w:marLeft w:val="0"/>
      <w:marRight w:val="0"/>
      <w:marTop w:val="0"/>
      <w:marBottom w:val="0"/>
      <w:divBdr>
        <w:top w:val="none" w:sz="0" w:space="0" w:color="auto"/>
        <w:left w:val="none" w:sz="0" w:space="0" w:color="auto"/>
        <w:bottom w:val="none" w:sz="0" w:space="0" w:color="auto"/>
        <w:right w:val="none" w:sz="0" w:space="0" w:color="auto"/>
      </w:divBdr>
    </w:div>
    <w:div w:id="792670505">
      <w:bodyDiv w:val="1"/>
      <w:marLeft w:val="0"/>
      <w:marRight w:val="0"/>
      <w:marTop w:val="0"/>
      <w:marBottom w:val="0"/>
      <w:divBdr>
        <w:top w:val="none" w:sz="0" w:space="0" w:color="auto"/>
        <w:left w:val="none" w:sz="0" w:space="0" w:color="auto"/>
        <w:bottom w:val="none" w:sz="0" w:space="0" w:color="auto"/>
        <w:right w:val="none" w:sz="0" w:space="0" w:color="auto"/>
      </w:divBdr>
    </w:div>
    <w:div w:id="793712900">
      <w:bodyDiv w:val="1"/>
      <w:marLeft w:val="0"/>
      <w:marRight w:val="0"/>
      <w:marTop w:val="0"/>
      <w:marBottom w:val="0"/>
      <w:divBdr>
        <w:top w:val="none" w:sz="0" w:space="0" w:color="auto"/>
        <w:left w:val="none" w:sz="0" w:space="0" w:color="auto"/>
        <w:bottom w:val="none" w:sz="0" w:space="0" w:color="auto"/>
        <w:right w:val="none" w:sz="0" w:space="0" w:color="auto"/>
      </w:divBdr>
    </w:div>
    <w:div w:id="793982697">
      <w:bodyDiv w:val="1"/>
      <w:marLeft w:val="0"/>
      <w:marRight w:val="0"/>
      <w:marTop w:val="0"/>
      <w:marBottom w:val="0"/>
      <w:divBdr>
        <w:top w:val="none" w:sz="0" w:space="0" w:color="auto"/>
        <w:left w:val="none" w:sz="0" w:space="0" w:color="auto"/>
        <w:bottom w:val="none" w:sz="0" w:space="0" w:color="auto"/>
        <w:right w:val="none" w:sz="0" w:space="0" w:color="auto"/>
      </w:divBdr>
    </w:div>
    <w:div w:id="797187564">
      <w:bodyDiv w:val="1"/>
      <w:marLeft w:val="0"/>
      <w:marRight w:val="0"/>
      <w:marTop w:val="0"/>
      <w:marBottom w:val="0"/>
      <w:divBdr>
        <w:top w:val="none" w:sz="0" w:space="0" w:color="auto"/>
        <w:left w:val="none" w:sz="0" w:space="0" w:color="auto"/>
        <w:bottom w:val="none" w:sz="0" w:space="0" w:color="auto"/>
        <w:right w:val="none" w:sz="0" w:space="0" w:color="auto"/>
      </w:divBdr>
    </w:div>
    <w:div w:id="801775193">
      <w:bodyDiv w:val="1"/>
      <w:marLeft w:val="0"/>
      <w:marRight w:val="0"/>
      <w:marTop w:val="0"/>
      <w:marBottom w:val="0"/>
      <w:divBdr>
        <w:top w:val="none" w:sz="0" w:space="0" w:color="auto"/>
        <w:left w:val="none" w:sz="0" w:space="0" w:color="auto"/>
        <w:bottom w:val="none" w:sz="0" w:space="0" w:color="auto"/>
        <w:right w:val="none" w:sz="0" w:space="0" w:color="auto"/>
      </w:divBdr>
    </w:div>
    <w:div w:id="801924864">
      <w:bodyDiv w:val="1"/>
      <w:marLeft w:val="0"/>
      <w:marRight w:val="0"/>
      <w:marTop w:val="0"/>
      <w:marBottom w:val="0"/>
      <w:divBdr>
        <w:top w:val="none" w:sz="0" w:space="0" w:color="auto"/>
        <w:left w:val="none" w:sz="0" w:space="0" w:color="auto"/>
        <w:bottom w:val="none" w:sz="0" w:space="0" w:color="auto"/>
        <w:right w:val="none" w:sz="0" w:space="0" w:color="auto"/>
      </w:divBdr>
    </w:div>
    <w:div w:id="802190376">
      <w:bodyDiv w:val="1"/>
      <w:marLeft w:val="0"/>
      <w:marRight w:val="0"/>
      <w:marTop w:val="0"/>
      <w:marBottom w:val="0"/>
      <w:divBdr>
        <w:top w:val="none" w:sz="0" w:space="0" w:color="auto"/>
        <w:left w:val="none" w:sz="0" w:space="0" w:color="auto"/>
        <w:bottom w:val="none" w:sz="0" w:space="0" w:color="auto"/>
        <w:right w:val="none" w:sz="0" w:space="0" w:color="auto"/>
      </w:divBdr>
    </w:div>
    <w:div w:id="802583297">
      <w:bodyDiv w:val="1"/>
      <w:marLeft w:val="0"/>
      <w:marRight w:val="0"/>
      <w:marTop w:val="0"/>
      <w:marBottom w:val="0"/>
      <w:divBdr>
        <w:top w:val="none" w:sz="0" w:space="0" w:color="auto"/>
        <w:left w:val="none" w:sz="0" w:space="0" w:color="auto"/>
        <w:bottom w:val="none" w:sz="0" w:space="0" w:color="auto"/>
        <w:right w:val="none" w:sz="0" w:space="0" w:color="auto"/>
      </w:divBdr>
    </w:div>
    <w:div w:id="803426137">
      <w:bodyDiv w:val="1"/>
      <w:marLeft w:val="0"/>
      <w:marRight w:val="0"/>
      <w:marTop w:val="0"/>
      <w:marBottom w:val="0"/>
      <w:divBdr>
        <w:top w:val="none" w:sz="0" w:space="0" w:color="auto"/>
        <w:left w:val="none" w:sz="0" w:space="0" w:color="auto"/>
        <w:bottom w:val="none" w:sz="0" w:space="0" w:color="auto"/>
        <w:right w:val="none" w:sz="0" w:space="0" w:color="auto"/>
      </w:divBdr>
    </w:div>
    <w:div w:id="803960111">
      <w:bodyDiv w:val="1"/>
      <w:marLeft w:val="0"/>
      <w:marRight w:val="0"/>
      <w:marTop w:val="0"/>
      <w:marBottom w:val="0"/>
      <w:divBdr>
        <w:top w:val="none" w:sz="0" w:space="0" w:color="auto"/>
        <w:left w:val="none" w:sz="0" w:space="0" w:color="auto"/>
        <w:bottom w:val="none" w:sz="0" w:space="0" w:color="auto"/>
        <w:right w:val="none" w:sz="0" w:space="0" w:color="auto"/>
      </w:divBdr>
    </w:div>
    <w:div w:id="806043617">
      <w:bodyDiv w:val="1"/>
      <w:marLeft w:val="0"/>
      <w:marRight w:val="0"/>
      <w:marTop w:val="0"/>
      <w:marBottom w:val="0"/>
      <w:divBdr>
        <w:top w:val="none" w:sz="0" w:space="0" w:color="auto"/>
        <w:left w:val="none" w:sz="0" w:space="0" w:color="auto"/>
        <w:bottom w:val="none" w:sz="0" w:space="0" w:color="auto"/>
        <w:right w:val="none" w:sz="0" w:space="0" w:color="auto"/>
      </w:divBdr>
    </w:div>
    <w:div w:id="806901064">
      <w:bodyDiv w:val="1"/>
      <w:marLeft w:val="0"/>
      <w:marRight w:val="0"/>
      <w:marTop w:val="0"/>
      <w:marBottom w:val="0"/>
      <w:divBdr>
        <w:top w:val="none" w:sz="0" w:space="0" w:color="auto"/>
        <w:left w:val="none" w:sz="0" w:space="0" w:color="auto"/>
        <w:bottom w:val="none" w:sz="0" w:space="0" w:color="auto"/>
        <w:right w:val="none" w:sz="0" w:space="0" w:color="auto"/>
      </w:divBdr>
    </w:div>
    <w:div w:id="809713138">
      <w:bodyDiv w:val="1"/>
      <w:marLeft w:val="0"/>
      <w:marRight w:val="0"/>
      <w:marTop w:val="0"/>
      <w:marBottom w:val="0"/>
      <w:divBdr>
        <w:top w:val="none" w:sz="0" w:space="0" w:color="auto"/>
        <w:left w:val="none" w:sz="0" w:space="0" w:color="auto"/>
        <w:bottom w:val="none" w:sz="0" w:space="0" w:color="auto"/>
        <w:right w:val="none" w:sz="0" w:space="0" w:color="auto"/>
      </w:divBdr>
    </w:div>
    <w:div w:id="810050891">
      <w:bodyDiv w:val="1"/>
      <w:marLeft w:val="0"/>
      <w:marRight w:val="0"/>
      <w:marTop w:val="0"/>
      <w:marBottom w:val="0"/>
      <w:divBdr>
        <w:top w:val="none" w:sz="0" w:space="0" w:color="auto"/>
        <w:left w:val="none" w:sz="0" w:space="0" w:color="auto"/>
        <w:bottom w:val="none" w:sz="0" w:space="0" w:color="auto"/>
        <w:right w:val="none" w:sz="0" w:space="0" w:color="auto"/>
      </w:divBdr>
    </w:div>
    <w:div w:id="810055959">
      <w:bodyDiv w:val="1"/>
      <w:marLeft w:val="0"/>
      <w:marRight w:val="0"/>
      <w:marTop w:val="0"/>
      <w:marBottom w:val="0"/>
      <w:divBdr>
        <w:top w:val="none" w:sz="0" w:space="0" w:color="auto"/>
        <w:left w:val="none" w:sz="0" w:space="0" w:color="auto"/>
        <w:bottom w:val="none" w:sz="0" w:space="0" w:color="auto"/>
        <w:right w:val="none" w:sz="0" w:space="0" w:color="auto"/>
      </w:divBdr>
    </w:div>
    <w:div w:id="811559355">
      <w:bodyDiv w:val="1"/>
      <w:marLeft w:val="0"/>
      <w:marRight w:val="0"/>
      <w:marTop w:val="0"/>
      <w:marBottom w:val="0"/>
      <w:divBdr>
        <w:top w:val="none" w:sz="0" w:space="0" w:color="auto"/>
        <w:left w:val="none" w:sz="0" w:space="0" w:color="auto"/>
        <w:bottom w:val="none" w:sz="0" w:space="0" w:color="auto"/>
        <w:right w:val="none" w:sz="0" w:space="0" w:color="auto"/>
      </w:divBdr>
      <w:divsChild>
        <w:div w:id="2058044522">
          <w:marLeft w:val="0"/>
          <w:marRight w:val="0"/>
          <w:marTop w:val="0"/>
          <w:marBottom w:val="0"/>
          <w:divBdr>
            <w:top w:val="none" w:sz="0" w:space="0" w:color="auto"/>
            <w:left w:val="none" w:sz="0" w:space="0" w:color="auto"/>
            <w:bottom w:val="none" w:sz="0" w:space="0" w:color="auto"/>
            <w:right w:val="none" w:sz="0" w:space="0" w:color="auto"/>
          </w:divBdr>
        </w:div>
      </w:divsChild>
    </w:div>
    <w:div w:id="811559546">
      <w:bodyDiv w:val="1"/>
      <w:marLeft w:val="0"/>
      <w:marRight w:val="0"/>
      <w:marTop w:val="0"/>
      <w:marBottom w:val="0"/>
      <w:divBdr>
        <w:top w:val="none" w:sz="0" w:space="0" w:color="auto"/>
        <w:left w:val="none" w:sz="0" w:space="0" w:color="auto"/>
        <w:bottom w:val="none" w:sz="0" w:space="0" w:color="auto"/>
        <w:right w:val="none" w:sz="0" w:space="0" w:color="auto"/>
      </w:divBdr>
    </w:div>
    <w:div w:id="811870278">
      <w:bodyDiv w:val="1"/>
      <w:marLeft w:val="0"/>
      <w:marRight w:val="0"/>
      <w:marTop w:val="0"/>
      <w:marBottom w:val="0"/>
      <w:divBdr>
        <w:top w:val="none" w:sz="0" w:space="0" w:color="auto"/>
        <w:left w:val="none" w:sz="0" w:space="0" w:color="auto"/>
        <w:bottom w:val="none" w:sz="0" w:space="0" w:color="auto"/>
        <w:right w:val="none" w:sz="0" w:space="0" w:color="auto"/>
      </w:divBdr>
    </w:div>
    <w:div w:id="813060964">
      <w:bodyDiv w:val="1"/>
      <w:marLeft w:val="0"/>
      <w:marRight w:val="0"/>
      <w:marTop w:val="0"/>
      <w:marBottom w:val="0"/>
      <w:divBdr>
        <w:top w:val="none" w:sz="0" w:space="0" w:color="auto"/>
        <w:left w:val="none" w:sz="0" w:space="0" w:color="auto"/>
        <w:bottom w:val="none" w:sz="0" w:space="0" w:color="auto"/>
        <w:right w:val="none" w:sz="0" w:space="0" w:color="auto"/>
      </w:divBdr>
      <w:divsChild>
        <w:div w:id="77682458">
          <w:marLeft w:val="0"/>
          <w:marRight w:val="0"/>
          <w:marTop w:val="0"/>
          <w:marBottom w:val="0"/>
          <w:divBdr>
            <w:top w:val="none" w:sz="0" w:space="0" w:color="auto"/>
            <w:left w:val="none" w:sz="0" w:space="0" w:color="auto"/>
            <w:bottom w:val="none" w:sz="0" w:space="0" w:color="auto"/>
            <w:right w:val="none" w:sz="0" w:space="0" w:color="auto"/>
          </w:divBdr>
        </w:div>
      </w:divsChild>
    </w:div>
    <w:div w:id="813529648">
      <w:bodyDiv w:val="1"/>
      <w:marLeft w:val="0"/>
      <w:marRight w:val="0"/>
      <w:marTop w:val="0"/>
      <w:marBottom w:val="0"/>
      <w:divBdr>
        <w:top w:val="none" w:sz="0" w:space="0" w:color="auto"/>
        <w:left w:val="none" w:sz="0" w:space="0" w:color="auto"/>
        <w:bottom w:val="none" w:sz="0" w:space="0" w:color="auto"/>
        <w:right w:val="none" w:sz="0" w:space="0" w:color="auto"/>
      </w:divBdr>
    </w:div>
    <w:div w:id="814025266">
      <w:bodyDiv w:val="1"/>
      <w:marLeft w:val="0"/>
      <w:marRight w:val="0"/>
      <w:marTop w:val="0"/>
      <w:marBottom w:val="0"/>
      <w:divBdr>
        <w:top w:val="none" w:sz="0" w:space="0" w:color="auto"/>
        <w:left w:val="none" w:sz="0" w:space="0" w:color="auto"/>
        <w:bottom w:val="none" w:sz="0" w:space="0" w:color="auto"/>
        <w:right w:val="none" w:sz="0" w:space="0" w:color="auto"/>
      </w:divBdr>
    </w:div>
    <w:div w:id="814763669">
      <w:bodyDiv w:val="1"/>
      <w:marLeft w:val="0"/>
      <w:marRight w:val="0"/>
      <w:marTop w:val="0"/>
      <w:marBottom w:val="0"/>
      <w:divBdr>
        <w:top w:val="none" w:sz="0" w:space="0" w:color="auto"/>
        <w:left w:val="none" w:sz="0" w:space="0" w:color="auto"/>
        <w:bottom w:val="none" w:sz="0" w:space="0" w:color="auto"/>
        <w:right w:val="none" w:sz="0" w:space="0" w:color="auto"/>
      </w:divBdr>
    </w:div>
    <w:div w:id="817920917">
      <w:bodyDiv w:val="1"/>
      <w:marLeft w:val="0"/>
      <w:marRight w:val="0"/>
      <w:marTop w:val="0"/>
      <w:marBottom w:val="0"/>
      <w:divBdr>
        <w:top w:val="none" w:sz="0" w:space="0" w:color="auto"/>
        <w:left w:val="none" w:sz="0" w:space="0" w:color="auto"/>
        <w:bottom w:val="none" w:sz="0" w:space="0" w:color="auto"/>
        <w:right w:val="none" w:sz="0" w:space="0" w:color="auto"/>
      </w:divBdr>
    </w:div>
    <w:div w:id="818496882">
      <w:bodyDiv w:val="1"/>
      <w:marLeft w:val="0"/>
      <w:marRight w:val="0"/>
      <w:marTop w:val="0"/>
      <w:marBottom w:val="0"/>
      <w:divBdr>
        <w:top w:val="none" w:sz="0" w:space="0" w:color="auto"/>
        <w:left w:val="none" w:sz="0" w:space="0" w:color="auto"/>
        <w:bottom w:val="none" w:sz="0" w:space="0" w:color="auto"/>
        <w:right w:val="none" w:sz="0" w:space="0" w:color="auto"/>
      </w:divBdr>
    </w:div>
    <w:div w:id="819005721">
      <w:bodyDiv w:val="1"/>
      <w:marLeft w:val="0"/>
      <w:marRight w:val="0"/>
      <w:marTop w:val="0"/>
      <w:marBottom w:val="0"/>
      <w:divBdr>
        <w:top w:val="none" w:sz="0" w:space="0" w:color="auto"/>
        <w:left w:val="none" w:sz="0" w:space="0" w:color="auto"/>
        <w:bottom w:val="none" w:sz="0" w:space="0" w:color="auto"/>
        <w:right w:val="none" w:sz="0" w:space="0" w:color="auto"/>
      </w:divBdr>
      <w:divsChild>
        <w:div w:id="1497189108">
          <w:marLeft w:val="0"/>
          <w:marRight w:val="0"/>
          <w:marTop w:val="0"/>
          <w:marBottom w:val="0"/>
          <w:divBdr>
            <w:top w:val="none" w:sz="0" w:space="0" w:color="auto"/>
            <w:left w:val="none" w:sz="0" w:space="0" w:color="auto"/>
            <w:bottom w:val="none" w:sz="0" w:space="0" w:color="auto"/>
            <w:right w:val="none" w:sz="0" w:space="0" w:color="auto"/>
          </w:divBdr>
          <w:divsChild>
            <w:div w:id="1771470531">
              <w:marLeft w:val="0"/>
              <w:marRight w:val="0"/>
              <w:marTop w:val="0"/>
              <w:marBottom w:val="0"/>
              <w:divBdr>
                <w:top w:val="none" w:sz="0" w:space="0" w:color="auto"/>
                <w:left w:val="none" w:sz="0" w:space="0" w:color="auto"/>
                <w:bottom w:val="none" w:sz="0" w:space="0" w:color="auto"/>
                <w:right w:val="none" w:sz="0" w:space="0" w:color="auto"/>
              </w:divBdr>
              <w:divsChild>
                <w:div w:id="868762017">
                  <w:marLeft w:val="0"/>
                  <w:marRight w:val="0"/>
                  <w:marTop w:val="0"/>
                  <w:marBottom w:val="0"/>
                  <w:divBdr>
                    <w:top w:val="none" w:sz="0" w:space="0" w:color="auto"/>
                    <w:left w:val="none" w:sz="0" w:space="0" w:color="auto"/>
                    <w:bottom w:val="none" w:sz="0" w:space="0" w:color="auto"/>
                    <w:right w:val="none" w:sz="0" w:space="0" w:color="auto"/>
                  </w:divBdr>
                  <w:divsChild>
                    <w:div w:id="1210801537">
                      <w:marLeft w:val="0"/>
                      <w:marRight w:val="0"/>
                      <w:marTop w:val="0"/>
                      <w:marBottom w:val="0"/>
                      <w:divBdr>
                        <w:top w:val="none" w:sz="0" w:space="0" w:color="auto"/>
                        <w:left w:val="none" w:sz="0" w:space="0" w:color="auto"/>
                        <w:bottom w:val="none" w:sz="0" w:space="0" w:color="auto"/>
                        <w:right w:val="none" w:sz="0" w:space="0" w:color="auto"/>
                      </w:divBdr>
                      <w:divsChild>
                        <w:div w:id="28654499">
                          <w:marLeft w:val="0"/>
                          <w:marRight w:val="0"/>
                          <w:marTop w:val="0"/>
                          <w:marBottom w:val="0"/>
                          <w:divBdr>
                            <w:top w:val="none" w:sz="0" w:space="0" w:color="auto"/>
                            <w:left w:val="none" w:sz="0" w:space="0" w:color="auto"/>
                            <w:bottom w:val="none" w:sz="0" w:space="0" w:color="auto"/>
                            <w:right w:val="none" w:sz="0" w:space="0" w:color="auto"/>
                          </w:divBdr>
                          <w:divsChild>
                            <w:div w:id="1266183883">
                              <w:marLeft w:val="0"/>
                              <w:marRight w:val="0"/>
                              <w:marTop w:val="0"/>
                              <w:marBottom w:val="0"/>
                              <w:divBdr>
                                <w:top w:val="none" w:sz="0" w:space="0" w:color="auto"/>
                                <w:left w:val="none" w:sz="0" w:space="0" w:color="auto"/>
                                <w:bottom w:val="none" w:sz="0" w:space="0" w:color="auto"/>
                                <w:right w:val="none" w:sz="0" w:space="0" w:color="auto"/>
                              </w:divBdr>
                              <w:divsChild>
                                <w:div w:id="1532767601">
                                  <w:marLeft w:val="0"/>
                                  <w:marRight w:val="0"/>
                                  <w:marTop w:val="0"/>
                                  <w:marBottom w:val="0"/>
                                  <w:divBdr>
                                    <w:top w:val="none" w:sz="0" w:space="0" w:color="auto"/>
                                    <w:left w:val="none" w:sz="0" w:space="0" w:color="auto"/>
                                    <w:bottom w:val="none" w:sz="0" w:space="0" w:color="auto"/>
                                    <w:right w:val="none" w:sz="0" w:space="0" w:color="auto"/>
                                  </w:divBdr>
                                  <w:divsChild>
                                    <w:div w:id="341010462">
                                      <w:marLeft w:val="0"/>
                                      <w:marRight w:val="0"/>
                                      <w:marTop w:val="0"/>
                                      <w:marBottom w:val="0"/>
                                      <w:divBdr>
                                        <w:top w:val="none" w:sz="0" w:space="0" w:color="auto"/>
                                        <w:left w:val="none" w:sz="0" w:space="0" w:color="auto"/>
                                        <w:bottom w:val="none" w:sz="0" w:space="0" w:color="auto"/>
                                        <w:right w:val="none" w:sz="0" w:space="0" w:color="auto"/>
                                      </w:divBdr>
                                      <w:divsChild>
                                        <w:div w:id="1516261692">
                                          <w:marLeft w:val="0"/>
                                          <w:marRight w:val="0"/>
                                          <w:marTop w:val="0"/>
                                          <w:marBottom w:val="0"/>
                                          <w:divBdr>
                                            <w:top w:val="none" w:sz="0" w:space="0" w:color="auto"/>
                                            <w:left w:val="none" w:sz="0" w:space="0" w:color="auto"/>
                                            <w:bottom w:val="none" w:sz="0" w:space="0" w:color="auto"/>
                                            <w:right w:val="none" w:sz="0" w:space="0" w:color="auto"/>
                                          </w:divBdr>
                                          <w:divsChild>
                                            <w:div w:id="665133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51369369">
                          <w:marLeft w:val="-120"/>
                          <w:marRight w:val="0"/>
                          <w:marTop w:val="0"/>
                          <w:marBottom w:val="60"/>
                          <w:divBdr>
                            <w:top w:val="none" w:sz="0" w:space="0" w:color="auto"/>
                            <w:left w:val="none" w:sz="0" w:space="0" w:color="auto"/>
                            <w:bottom w:val="none" w:sz="0" w:space="0" w:color="auto"/>
                            <w:right w:val="none" w:sz="0" w:space="0" w:color="auto"/>
                          </w:divBdr>
                          <w:divsChild>
                            <w:div w:id="289677001">
                              <w:marLeft w:val="0"/>
                              <w:marRight w:val="0"/>
                              <w:marTop w:val="0"/>
                              <w:marBottom w:val="0"/>
                              <w:divBdr>
                                <w:top w:val="none" w:sz="0" w:space="0" w:color="auto"/>
                                <w:left w:val="none" w:sz="0" w:space="0" w:color="auto"/>
                                <w:bottom w:val="none" w:sz="0" w:space="0" w:color="auto"/>
                                <w:right w:val="none" w:sz="0" w:space="0" w:color="auto"/>
                              </w:divBdr>
                              <w:divsChild>
                                <w:div w:id="37248641">
                                  <w:marLeft w:val="0"/>
                                  <w:marRight w:val="0"/>
                                  <w:marTop w:val="0"/>
                                  <w:marBottom w:val="0"/>
                                  <w:divBdr>
                                    <w:top w:val="none" w:sz="0" w:space="0" w:color="auto"/>
                                    <w:left w:val="none" w:sz="0" w:space="0" w:color="auto"/>
                                    <w:bottom w:val="none" w:sz="0" w:space="0" w:color="auto"/>
                                    <w:right w:val="none" w:sz="0" w:space="0" w:color="auto"/>
                                  </w:divBdr>
                                  <w:divsChild>
                                    <w:div w:id="1965231322">
                                      <w:marLeft w:val="0"/>
                                      <w:marRight w:val="0"/>
                                      <w:marTop w:val="0"/>
                                      <w:marBottom w:val="0"/>
                                      <w:divBdr>
                                        <w:top w:val="none" w:sz="0" w:space="0" w:color="auto"/>
                                        <w:left w:val="none" w:sz="0" w:space="0" w:color="auto"/>
                                        <w:bottom w:val="none" w:sz="0" w:space="0" w:color="auto"/>
                                        <w:right w:val="none" w:sz="0" w:space="0" w:color="auto"/>
                                      </w:divBdr>
                                      <w:divsChild>
                                        <w:div w:id="78255752">
                                          <w:marLeft w:val="0"/>
                                          <w:marRight w:val="0"/>
                                          <w:marTop w:val="0"/>
                                          <w:marBottom w:val="0"/>
                                          <w:divBdr>
                                            <w:top w:val="none" w:sz="0" w:space="0" w:color="auto"/>
                                            <w:left w:val="none" w:sz="0" w:space="0" w:color="auto"/>
                                            <w:bottom w:val="none" w:sz="0" w:space="0" w:color="auto"/>
                                            <w:right w:val="none" w:sz="0" w:space="0" w:color="auto"/>
                                          </w:divBdr>
                                          <w:divsChild>
                                            <w:div w:id="382295997">
                                              <w:marLeft w:val="0"/>
                                              <w:marRight w:val="0"/>
                                              <w:marTop w:val="0"/>
                                              <w:marBottom w:val="0"/>
                                              <w:divBdr>
                                                <w:top w:val="none" w:sz="0" w:space="0" w:color="auto"/>
                                                <w:left w:val="none" w:sz="0" w:space="0" w:color="auto"/>
                                                <w:bottom w:val="none" w:sz="0" w:space="0" w:color="auto"/>
                                                <w:right w:val="none" w:sz="0" w:space="0" w:color="auto"/>
                                              </w:divBdr>
                                              <w:divsChild>
                                                <w:div w:id="171148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3112900">
              <w:marLeft w:val="0"/>
              <w:marRight w:val="0"/>
              <w:marTop w:val="0"/>
              <w:marBottom w:val="0"/>
              <w:divBdr>
                <w:top w:val="none" w:sz="0" w:space="0" w:color="auto"/>
                <w:left w:val="none" w:sz="0" w:space="0" w:color="auto"/>
                <w:bottom w:val="none" w:sz="0" w:space="0" w:color="auto"/>
                <w:right w:val="none" w:sz="0" w:space="0" w:color="auto"/>
              </w:divBdr>
              <w:divsChild>
                <w:div w:id="1556040114">
                  <w:marLeft w:val="0"/>
                  <w:marRight w:val="0"/>
                  <w:marTop w:val="0"/>
                  <w:marBottom w:val="0"/>
                  <w:divBdr>
                    <w:top w:val="none" w:sz="0" w:space="0" w:color="auto"/>
                    <w:left w:val="none" w:sz="0" w:space="0" w:color="auto"/>
                    <w:bottom w:val="none" w:sz="0" w:space="0" w:color="auto"/>
                    <w:right w:val="none" w:sz="0" w:space="0" w:color="auto"/>
                  </w:divBdr>
                  <w:divsChild>
                    <w:div w:id="31079480">
                      <w:marLeft w:val="0"/>
                      <w:marRight w:val="0"/>
                      <w:marTop w:val="0"/>
                      <w:marBottom w:val="0"/>
                      <w:divBdr>
                        <w:top w:val="single" w:sz="2" w:space="0" w:color="auto"/>
                        <w:left w:val="single" w:sz="2" w:space="0" w:color="auto"/>
                        <w:bottom w:val="single" w:sz="2" w:space="0" w:color="auto"/>
                        <w:right w:val="single" w:sz="2" w:space="0" w:color="auto"/>
                      </w:divBdr>
                      <w:divsChild>
                        <w:div w:id="567805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631232">
              <w:marLeft w:val="0"/>
              <w:marRight w:val="0"/>
              <w:marTop w:val="0"/>
              <w:marBottom w:val="0"/>
              <w:divBdr>
                <w:top w:val="none" w:sz="0" w:space="0" w:color="auto"/>
                <w:left w:val="none" w:sz="0" w:space="0" w:color="auto"/>
                <w:bottom w:val="none" w:sz="0" w:space="0" w:color="auto"/>
                <w:right w:val="none" w:sz="0" w:space="0" w:color="auto"/>
              </w:divBdr>
            </w:div>
            <w:div w:id="1043021660">
              <w:marLeft w:val="0"/>
              <w:marRight w:val="0"/>
              <w:marTop w:val="0"/>
              <w:marBottom w:val="0"/>
              <w:divBdr>
                <w:top w:val="none" w:sz="0" w:space="0" w:color="auto"/>
                <w:left w:val="none" w:sz="0" w:space="0" w:color="auto"/>
                <w:bottom w:val="none" w:sz="0" w:space="0" w:color="auto"/>
                <w:right w:val="none" w:sz="0" w:space="0" w:color="auto"/>
              </w:divBdr>
            </w:div>
          </w:divsChild>
        </w:div>
        <w:div w:id="135030435">
          <w:marLeft w:val="0"/>
          <w:marRight w:val="0"/>
          <w:marTop w:val="0"/>
          <w:marBottom w:val="0"/>
          <w:divBdr>
            <w:top w:val="none" w:sz="0" w:space="0" w:color="auto"/>
            <w:left w:val="none" w:sz="0" w:space="0" w:color="auto"/>
            <w:bottom w:val="none" w:sz="0" w:space="0" w:color="auto"/>
            <w:right w:val="none" w:sz="0" w:space="0" w:color="auto"/>
          </w:divBdr>
          <w:divsChild>
            <w:div w:id="1308827431">
              <w:marLeft w:val="0"/>
              <w:marRight w:val="0"/>
              <w:marTop w:val="0"/>
              <w:marBottom w:val="0"/>
              <w:divBdr>
                <w:top w:val="none" w:sz="0" w:space="0" w:color="auto"/>
                <w:left w:val="none" w:sz="0" w:space="0" w:color="auto"/>
                <w:bottom w:val="none" w:sz="0" w:space="0" w:color="auto"/>
                <w:right w:val="none" w:sz="0" w:space="0" w:color="auto"/>
              </w:divBdr>
              <w:divsChild>
                <w:div w:id="2047022909">
                  <w:marLeft w:val="0"/>
                  <w:marRight w:val="90"/>
                  <w:marTop w:val="90"/>
                  <w:marBottom w:val="0"/>
                  <w:divBdr>
                    <w:top w:val="none" w:sz="0" w:space="0" w:color="auto"/>
                    <w:left w:val="none" w:sz="0" w:space="0" w:color="auto"/>
                    <w:bottom w:val="none" w:sz="0" w:space="0" w:color="auto"/>
                    <w:right w:val="none" w:sz="0" w:space="0" w:color="auto"/>
                  </w:divBdr>
                  <w:divsChild>
                    <w:div w:id="396827456">
                      <w:marLeft w:val="0"/>
                      <w:marRight w:val="0"/>
                      <w:marTop w:val="0"/>
                      <w:marBottom w:val="0"/>
                      <w:divBdr>
                        <w:top w:val="none" w:sz="0" w:space="0" w:color="auto"/>
                        <w:left w:val="none" w:sz="0" w:space="0" w:color="auto"/>
                        <w:bottom w:val="none" w:sz="0" w:space="0" w:color="auto"/>
                        <w:right w:val="none" w:sz="0" w:space="0" w:color="auto"/>
                      </w:divBdr>
                      <w:divsChild>
                        <w:div w:id="1871062703">
                          <w:marLeft w:val="0"/>
                          <w:marRight w:val="0"/>
                          <w:marTop w:val="0"/>
                          <w:marBottom w:val="0"/>
                          <w:divBdr>
                            <w:top w:val="none" w:sz="0" w:space="0" w:color="auto"/>
                            <w:left w:val="none" w:sz="0" w:space="0" w:color="auto"/>
                            <w:bottom w:val="none" w:sz="0" w:space="0" w:color="auto"/>
                            <w:right w:val="none" w:sz="0" w:space="0" w:color="auto"/>
                          </w:divBdr>
                          <w:divsChild>
                            <w:div w:id="1029332237">
                              <w:marLeft w:val="0"/>
                              <w:marRight w:val="0"/>
                              <w:marTop w:val="0"/>
                              <w:marBottom w:val="0"/>
                              <w:divBdr>
                                <w:top w:val="none" w:sz="0" w:space="0" w:color="auto"/>
                                <w:left w:val="none" w:sz="0" w:space="0" w:color="auto"/>
                                <w:bottom w:val="none" w:sz="0" w:space="0" w:color="auto"/>
                                <w:right w:val="none" w:sz="0" w:space="0" w:color="auto"/>
                              </w:divBdr>
                              <w:divsChild>
                                <w:div w:id="69196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4279153">
                  <w:marLeft w:val="0"/>
                  <w:marRight w:val="0"/>
                  <w:marTop w:val="0"/>
                  <w:marBottom w:val="0"/>
                  <w:divBdr>
                    <w:top w:val="none" w:sz="0" w:space="0" w:color="auto"/>
                    <w:left w:val="none" w:sz="0" w:space="0" w:color="auto"/>
                    <w:bottom w:val="none" w:sz="0" w:space="0" w:color="auto"/>
                    <w:right w:val="none" w:sz="0" w:space="0" w:color="auto"/>
                  </w:divBdr>
                  <w:divsChild>
                    <w:div w:id="1938101499">
                      <w:marLeft w:val="0"/>
                      <w:marRight w:val="0"/>
                      <w:marTop w:val="0"/>
                      <w:marBottom w:val="0"/>
                      <w:divBdr>
                        <w:top w:val="none" w:sz="0" w:space="0" w:color="auto"/>
                        <w:left w:val="none" w:sz="0" w:space="0" w:color="auto"/>
                        <w:bottom w:val="none" w:sz="0" w:space="0" w:color="auto"/>
                        <w:right w:val="none" w:sz="0" w:space="0" w:color="auto"/>
                      </w:divBdr>
                      <w:divsChild>
                        <w:div w:id="539053101">
                          <w:marLeft w:val="0"/>
                          <w:marRight w:val="0"/>
                          <w:marTop w:val="0"/>
                          <w:marBottom w:val="0"/>
                          <w:divBdr>
                            <w:top w:val="none" w:sz="0" w:space="0" w:color="auto"/>
                            <w:left w:val="none" w:sz="0" w:space="0" w:color="auto"/>
                            <w:bottom w:val="none" w:sz="0" w:space="0" w:color="auto"/>
                            <w:right w:val="none" w:sz="0" w:space="0" w:color="auto"/>
                          </w:divBdr>
                          <w:divsChild>
                            <w:div w:id="837647463">
                              <w:marLeft w:val="0"/>
                              <w:marRight w:val="0"/>
                              <w:marTop w:val="0"/>
                              <w:marBottom w:val="0"/>
                              <w:divBdr>
                                <w:top w:val="none" w:sz="0" w:space="0" w:color="auto"/>
                                <w:left w:val="none" w:sz="0" w:space="0" w:color="auto"/>
                                <w:bottom w:val="none" w:sz="0" w:space="0" w:color="auto"/>
                                <w:right w:val="none" w:sz="0" w:space="0" w:color="auto"/>
                              </w:divBdr>
                              <w:divsChild>
                                <w:div w:id="1399549591">
                                  <w:marLeft w:val="0"/>
                                  <w:marRight w:val="0"/>
                                  <w:marTop w:val="0"/>
                                  <w:marBottom w:val="0"/>
                                  <w:divBdr>
                                    <w:top w:val="none" w:sz="0" w:space="0" w:color="auto"/>
                                    <w:left w:val="none" w:sz="0" w:space="0" w:color="auto"/>
                                    <w:bottom w:val="none" w:sz="0" w:space="0" w:color="auto"/>
                                    <w:right w:val="none" w:sz="0" w:space="0" w:color="auto"/>
                                  </w:divBdr>
                                  <w:divsChild>
                                    <w:div w:id="379860938">
                                      <w:marLeft w:val="0"/>
                                      <w:marRight w:val="0"/>
                                      <w:marTop w:val="0"/>
                                      <w:marBottom w:val="0"/>
                                      <w:divBdr>
                                        <w:top w:val="none" w:sz="0" w:space="0" w:color="auto"/>
                                        <w:left w:val="none" w:sz="0" w:space="0" w:color="auto"/>
                                        <w:bottom w:val="none" w:sz="0" w:space="0" w:color="auto"/>
                                        <w:right w:val="none" w:sz="0" w:space="0" w:color="auto"/>
                                      </w:divBdr>
                                      <w:divsChild>
                                        <w:div w:id="500773965">
                                          <w:marLeft w:val="0"/>
                                          <w:marRight w:val="0"/>
                                          <w:marTop w:val="0"/>
                                          <w:marBottom w:val="0"/>
                                          <w:divBdr>
                                            <w:top w:val="none" w:sz="0" w:space="0" w:color="auto"/>
                                            <w:left w:val="none" w:sz="0" w:space="0" w:color="auto"/>
                                            <w:bottom w:val="none" w:sz="0" w:space="0" w:color="auto"/>
                                            <w:right w:val="none" w:sz="0" w:space="0" w:color="auto"/>
                                          </w:divBdr>
                                          <w:divsChild>
                                            <w:div w:id="690372650">
                                              <w:marLeft w:val="0"/>
                                              <w:marRight w:val="0"/>
                                              <w:marTop w:val="0"/>
                                              <w:marBottom w:val="0"/>
                                              <w:divBdr>
                                                <w:top w:val="none" w:sz="0" w:space="0" w:color="auto"/>
                                                <w:left w:val="none" w:sz="0" w:space="0" w:color="auto"/>
                                                <w:bottom w:val="none" w:sz="0" w:space="0" w:color="auto"/>
                                                <w:right w:val="none" w:sz="0" w:space="0" w:color="auto"/>
                                              </w:divBdr>
                                              <w:divsChild>
                                                <w:div w:id="1748654364">
                                                  <w:marLeft w:val="0"/>
                                                  <w:marRight w:val="0"/>
                                                  <w:marTop w:val="0"/>
                                                  <w:marBottom w:val="0"/>
                                                  <w:divBdr>
                                                    <w:top w:val="none" w:sz="0" w:space="0" w:color="auto"/>
                                                    <w:left w:val="none" w:sz="0" w:space="0" w:color="auto"/>
                                                    <w:bottom w:val="none" w:sz="0" w:space="0" w:color="auto"/>
                                                    <w:right w:val="none" w:sz="0" w:space="0" w:color="auto"/>
                                                  </w:divBdr>
                                                  <w:divsChild>
                                                    <w:div w:id="337580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07201087">
                      <w:marLeft w:val="0"/>
                      <w:marRight w:val="0"/>
                      <w:marTop w:val="0"/>
                      <w:marBottom w:val="0"/>
                      <w:divBdr>
                        <w:top w:val="none" w:sz="0" w:space="0" w:color="auto"/>
                        <w:left w:val="none" w:sz="0" w:space="0" w:color="auto"/>
                        <w:bottom w:val="none" w:sz="0" w:space="0" w:color="auto"/>
                        <w:right w:val="none" w:sz="0" w:space="0" w:color="auto"/>
                      </w:divBdr>
                      <w:divsChild>
                        <w:div w:id="1019350650">
                          <w:marLeft w:val="0"/>
                          <w:marRight w:val="0"/>
                          <w:marTop w:val="0"/>
                          <w:marBottom w:val="0"/>
                          <w:divBdr>
                            <w:top w:val="none" w:sz="0" w:space="0" w:color="auto"/>
                            <w:left w:val="none" w:sz="0" w:space="0" w:color="auto"/>
                            <w:bottom w:val="none" w:sz="0" w:space="0" w:color="auto"/>
                            <w:right w:val="none" w:sz="0" w:space="0" w:color="auto"/>
                          </w:divBdr>
                          <w:divsChild>
                            <w:div w:id="2093768579">
                              <w:marLeft w:val="0"/>
                              <w:marRight w:val="0"/>
                              <w:marTop w:val="0"/>
                              <w:marBottom w:val="0"/>
                              <w:divBdr>
                                <w:top w:val="single" w:sz="2" w:space="0" w:color="auto"/>
                                <w:left w:val="single" w:sz="2" w:space="0" w:color="auto"/>
                                <w:bottom w:val="single" w:sz="2" w:space="0" w:color="auto"/>
                                <w:right w:val="single" w:sz="2" w:space="0" w:color="auto"/>
                              </w:divBdr>
                              <w:divsChild>
                                <w:div w:id="1668943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83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913457">
              <w:marLeft w:val="0"/>
              <w:marRight w:val="0"/>
              <w:marTop w:val="0"/>
              <w:marBottom w:val="0"/>
              <w:divBdr>
                <w:top w:val="none" w:sz="0" w:space="0" w:color="auto"/>
                <w:left w:val="none" w:sz="0" w:space="0" w:color="auto"/>
                <w:bottom w:val="none" w:sz="0" w:space="0" w:color="auto"/>
                <w:right w:val="none" w:sz="0" w:space="0" w:color="auto"/>
              </w:divBdr>
              <w:divsChild>
                <w:div w:id="1563909306">
                  <w:marLeft w:val="0"/>
                  <w:marRight w:val="90"/>
                  <w:marTop w:val="90"/>
                  <w:marBottom w:val="0"/>
                  <w:divBdr>
                    <w:top w:val="none" w:sz="0" w:space="0" w:color="auto"/>
                    <w:left w:val="none" w:sz="0" w:space="0" w:color="auto"/>
                    <w:bottom w:val="none" w:sz="0" w:space="0" w:color="auto"/>
                    <w:right w:val="none" w:sz="0" w:space="0" w:color="auto"/>
                  </w:divBdr>
                  <w:divsChild>
                    <w:div w:id="1619605830">
                      <w:marLeft w:val="0"/>
                      <w:marRight w:val="0"/>
                      <w:marTop w:val="0"/>
                      <w:marBottom w:val="0"/>
                      <w:divBdr>
                        <w:top w:val="none" w:sz="0" w:space="0" w:color="auto"/>
                        <w:left w:val="none" w:sz="0" w:space="0" w:color="auto"/>
                        <w:bottom w:val="none" w:sz="0" w:space="0" w:color="auto"/>
                        <w:right w:val="none" w:sz="0" w:space="0" w:color="auto"/>
                      </w:divBdr>
                      <w:divsChild>
                        <w:div w:id="1739355687">
                          <w:marLeft w:val="0"/>
                          <w:marRight w:val="0"/>
                          <w:marTop w:val="0"/>
                          <w:marBottom w:val="0"/>
                          <w:divBdr>
                            <w:top w:val="none" w:sz="0" w:space="0" w:color="auto"/>
                            <w:left w:val="none" w:sz="0" w:space="0" w:color="auto"/>
                            <w:bottom w:val="none" w:sz="0" w:space="0" w:color="auto"/>
                            <w:right w:val="none" w:sz="0" w:space="0" w:color="auto"/>
                          </w:divBdr>
                          <w:divsChild>
                            <w:div w:id="2144300579">
                              <w:marLeft w:val="0"/>
                              <w:marRight w:val="0"/>
                              <w:marTop w:val="0"/>
                              <w:marBottom w:val="0"/>
                              <w:divBdr>
                                <w:top w:val="none" w:sz="0" w:space="0" w:color="auto"/>
                                <w:left w:val="none" w:sz="0" w:space="0" w:color="auto"/>
                                <w:bottom w:val="none" w:sz="0" w:space="0" w:color="auto"/>
                                <w:right w:val="none" w:sz="0" w:space="0" w:color="auto"/>
                              </w:divBdr>
                              <w:divsChild>
                                <w:div w:id="281765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2417539">
                  <w:marLeft w:val="0"/>
                  <w:marRight w:val="0"/>
                  <w:marTop w:val="0"/>
                  <w:marBottom w:val="0"/>
                  <w:divBdr>
                    <w:top w:val="none" w:sz="0" w:space="0" w:color="auto"/>
                    <w:left w:val="none" w:sz="0" w:space="0" w:color="auto"/>
                    <w:bottom w:val="none" w:sz="0" w:space="0" w:color="auto"/>
                    <w:right w:val="none" w:sz="0" w:space="0" w:color="auto"/>
                  </w:divBdr>
                  <w:divsChild>
                    <w:div w:id="1406953090">
                      <w:marLeft w:val="0"/>
                      <w:marRight w:val="0"/>
                      <w:marTop w:val="0"/>
                      <w:marBottom w:val="0"/>
                      <w:divBdr>
                        <w:top w:val="none" w:sz="0" w:space="0" w:color="auto"/>
                        <w:left w:val="none" w:sz="0" w:space="0" w:color="auto"/>
                        <w:bottom w:val="none" w:sz="0" w:space="0" w:color="auto"/>
                        <w:right w:val="none" w:sz="0" w:space="0" w:color="auto"/>
                      </w:divBdr>
                      <w:divsChild>
                        <w:div w:id="436413218">
                          <w:marLeft w:val="0"/>
                          <w:marRight w:val="0"/>
                          <w:marTop w:val="0"/>
                          <w:marBottom w:val="0"/>
                          <w:divBdr>
                            <w:top w:val="none" w:sz="0" w:space="0" w:color="auto"/>
                            <w:left w:val="none" w:sz="0" w:space="0" w:color="auto"/>
                            <w:bottom w:val="none" w:sz="0" w:space="0" w:color="auto"/>
                            <w:right w:val="none" w:sz="0" w:space="0" w:color="auto"/>
                          </w:divBdr>
                          <w:divsChild>
                            <w:div w:id="1354769985">
                              <w:marLeft w:val="0"/>
                              <w:marRight w:val="0"/>
                              <w:marTop w:val="0"/>
                              <w:marBottom w:val="0"/>
                              <w:divBdr>
                                <w:top w:val="none" w:sz="0" w:space="0" w:color="auto"/>
                                <w:left w:val="none" w:sz="0" w:space="0" w:color="auto"/>
                                <w:bottom w:val="none" w:sz="0" w:space="0" w:color="auto"/>
                                <w:right w:val="none" w:sz="0" w:space="0" w:color="auto"/>
                              </w:divBdr>
                              <w:divsChild>
                                <w:div w:id="990988655">
                                  <w:marLeft w:val="0"/>
                                  <w:marRight w:val="0"/>
                                  <w:marTop w:val="0"/>
                                  <w:marBottom w:val="0"/>
                                  <w:divBdr>
                                    <w:top w:val="none" w:sz="0" w:space="0" w:color="auto"/>
                                    <w:left w:val="none" w:sz="0" w:space="0" w:color="auto"/>
                                    <w:bottom w:val="none" w:sz="0" w:space="0" w:color="auto"/>
                                    <w:right w:val="none" w:sz="0" w:space="0" w:color="auto"/>
                                  </w:divBdr>
                                  <w:divsChild>
                                    <w:div w:id="544485831">
                                      <w:marLeft w:val="0"/>
                                      <w:marRight w:val="0"/>
                                      <w:marTop w:val="0"/>
                                      <w:marBottom w:val="0"/>
                                      <w:divBdr>
                                        <w:top w:val="none" w:sz="0" w:space="0" w:color="auto"/>
                                        <w:left w:val="none" w:sz="0" w:space="0" w:color="auto"/>
                                        <w:bottom w:val="none" w:sz="0" w:space="0" w:color="auto"/>
                                        <w:right w:val="none" w:sz="0" w:space="0" w:color="auto"/>
                                      </w:divBdr>
                                      <w:divsChild>
                                        <w:div w:id="329022400">
                                          <w:marLeft w:val="0"/>
                                          <w:marRight w:val="0"/>
                                          <w:marTop w:val="0"/>
                                          <w:marBottom w:val="0"/>
                                          <w:divBdr>
                                            <w:top w:val="none" w:sz="0" w:space="0" w:color="auto"/>
                                            <w:left w:val="none" w:sz="0" w:space="0" w:color="auto"/>
                                            <w:bottom w:val="none" w:sz="0" w:space="0" w:color="auto"/>
                                            <w:right w:val="none" w:sz="0" w:space="0" w:color="auto"/>
                                          </w:divBdr>
                                          <w:divsChild>
                                            <w:div w:id="1597251567">
                                              <w:marLeft w:val="0"/>
                                              <w:marRight w:val="0"/>
                                              <w:marTop w:val="0"/>
                                              <w:marBottom w:val="0"/>
                                              <w:divBdr>
                                                <w:top w:val="none" w:sz="0" w:space="0" w:color="auto"/>
                                                <w:left w:val="none" w:sz="0" w:space="0" w:color="auto"/>
                                                <w:bottom w:val="none" w:sz="0" w:space="0" w:color="auto"/>
                                                <w:right w:val="none" w:sz="0" w:space="0" w:color="auto"/>
                                              </w:divBdr>
                                              <w:divsChild>
                                                <w:div w:id="155000813">
                                                  <w:marLeft w:val="0"/>
                                                  <w:marRight w:val="0"/>
                                                  <w:marTop w:val="0"/>
                                                  <w:marBottom w:val="0"/>
                                                  <w:divBdr>
                                                    <w:top w:val="none" w:sz="0" w:space="0" w:color="auto"/>
                                                    <w:left w:val="none" w:sz="0" w:space="0" w:color="auto"/>
                                                    <w:bottom w:val="none" w:sz="0" w:space="0" w:color="auto"/>
                                                    <w:right w:val="none" w:sz="0" w:space="0" w:color="auto"/>
                                                  </w:divBdr>
                                                  <w:divsChild>
                                                    <w:div w:id="1906985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33273748">
                      <w:marLeft w:val="0"/>
                      <w:marRight w:val="0"/>
                      <w:marTop w:val="0"/>
                      <w:marBottom w:val="0"/>
                      <w:divBdr>
                        <w:top w:val="none" w:sz="0" w:space="0" w:color="auto"/>
                        <w:left w:val="none" w:sz="0" w:space="0" w:color="auto"/>
                        <w:bottom w:val="none" w:sz="0" w:space="0" w:color="auto"/>
                        <w:right w:val="none" w:sz="0" w:space="0" w:color="auto"/>
                      </w:divBdr>
                      <w:divsChild>
                        <w:div w:id="727454011">
                          <w:marLeft w:val="0"/>
                          <w:marRight w:val="0"/>
                          <w:marTop w:val="0"/>
                          <w:marBottom w:val="0"/>
                          <w:divBdr>
                            <w:top w:val="none" w:sz="0" w:space="0" w:color="auto"/>
                            <w:left w:val="none" w:sz="0" w:space="0" w:color="auto"/>
                            <w:bottom w:val="none" w:sz="0" w:space="0" w:color="auto"/>
                            <w:right w:val="none" w:sz="0" w:space="0" w:color="auto"/>
                          </w:divBdr>
                          <w:divsChild>
                            <w:div w:id="1574582240">
                              <w:marLeft w:val="0"/>
                              <w:marRight w:val="0"/>
                              <w:marTop w:val="0"/>
                              <w:marBottom w:val="0"/>
                              <w:divBdr>
                                <w:top w:val="single" w:sz="2" w:space="0" w:color="auto"/>
                                <w:left w:val="single" w:sz="2" w:space="0" w:color="auto"/>
                                <w:bottom w:val="single" w:sz="2" w:space="0" w:color="auto"/>
                                <w:right w:val="single" w:sz="2" w:space="0" w:color="auto"/>
                              </w:divBdr>
                              <w:divsChild>
                                <w:div w:id="578515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569563">
                      <w:marLeft w:val="0"/>
                      <w:marRight w:val="0"/>
                      <w:marTop w:val="0"/>
                      <w:marBottom w:val="0"/>
                      <w:divBdr>
                        <w:top w:val="none" w:sz="0" w:space="0" w:color="auto"/>
                        <w:left w:val="none" w:sz="0" w:space="0" w:color="auto"/>
                        <w:bottom w:val="none" w:sz="0" w:space="0" w:color="auto"/>
                        <w:right w:val="none" w:sz="0" w:space="0" w:color="auto"/>
                      </w:divBdr>
                    </w:div>
                    <w:div w:id="1792816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555306">
              <w:marLeft w:val="0"/>
              <w:marRight w:val="0"/>
              <w:marTop w:val="0"/>
              <w:marBottom w:val="0"/>
              <w:divBdr>
                <w:top w:val="none" w:sz="0" w:space="0" w:color="auto"/>
                <w:left w:val="none" w:sz="0" w:space="0" w:color="auto"/>
                <w:bottom w:val="none" w:sz="0" w:space="0" w:color="auto"/>
                <w:right w:val="none" w:sz="0" w:space="0" w:color="auto"/>
              </w:divBdr>
              <w:divsChild>
                <w:div w:id="70859348">
                  <w:marLeft w:val="0"/>
                  <w:marRight w:val="90"/>
                  <w:marTop w:val="90"/>
                  <w:marBottom w:val="0"/>
                  <w:divBdr>
                    <w:top w:val="none" w:sz="0" w:space="0" w:color="auto"/>
                    <w:left w:val="none" w:sz="0" w:space="0" w:color="auto"/>
                    <w:bottom w:val="none" w:sz="0" w:space="0" w:color="auto"/>
                    <w:right w:val="none" w:sz="0" w:space="0" w:color="auto"/>
                  </w:divBdr>
                  <w:divsChild>
                    <w:div w:id="2143959758">
                      <w:marLeft w:val="0"/>
                      <w:marRight w:val="0"/>
                      <w:marTop w:val="0"/>
                      <w:marBottom w:val="0"/>
                      <w:divBdr>
                        <w:top w:val="none" w:sz="0" w:space="0" w:color="auto"/>
                        <w:left w:val="none" w:sz="0" w:space="0" w:color="auto"/>
                        <w:bottom w:val="none" w:sz="0" w:space="0" w:color="auto"/>
                        <w:right w:val="none" w:sz="0" w:space="0" w:color="auto"/>
                      </w:divBdr>
                      <w:divsChild>
                        <w:div w:id="753938252">
                          <w:marLeft w:val="0"/>
                          <w:marRight w:val="0"/>
                          <w:marTop w:val="0"/>
                          <w:marBottom w:val="0"/>
                          <w:divBdr>
                            <w:top w:val="none" w:sz="0" w:space="0" w:color="auto"/>
                            <w:left w:val="none" w:sz="0" w:space="0" w:color="auto"/>
                            <w:bottom w:val="none" w:sz="0" w:space="0" w:color="auto"/>
                            <w:right w:val="none" w:sz="0" w:space="0" w:color="auto"/>
                          </w:divBdr>
                          <w:divsChild>
                            <w:div w:id="1985353917">
                              <w:marLeft w:val="0"/>
                              <w:marRight w:val="0"/>
                              <w:marTop w:val="0"/>
                              <w:marBottom w:val="0"/>
                              <w:divBdr>
                                <w:top w:val="none" w:sz="0" w:space="0" w:color="auto"/>
                                <w:left w:val="none" w:sz="0" w:space="0" w:color="auto"/>
                                <w:bottom w:val="none" w:sz="0" w:space="0" w:color="auto"/>
                                <w:right w:val="none" w:sz="0" w:space="0" w:color="auto"/>
                              </w:divBdr>
                              <w:divsChild>
                                <w:div w:id="2140875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7659475">
                  <w:marLeft w:val="0"/>
                  <w:marRight w:val="0"/>
                  <w:marTop w:val="0"/>
                  <w:marBottom w:val="0"/>
                  <w:divBdr>
                    <w:top w:val="none" w:sz="0" w:space="0" w:color="auto"/>
                    <w:left w:val="none" w:sz="0" w:space="0" w:color="auto"/>
                    <w:bottom w:val="none" w:sz="0" w:space="0" w:color="auto"/>
                    <w:right w:val="none" w:sz="0" w:space="0" w:color="auto"/>
                  </w:divBdr>
                  <w:divsChild>
                    <w:div w:id="1046298276">
                      <w:marLeft w:val="0"/>
                      <w:marRight w:val="0"/>
                      <w:marTop w:val="0"/>
                      <w:marBottom w:val="0"/>
                      <w:divBdr>
                        <w:top w:val="none" w:sz="0" w:space="0" w:color="auto"/>
                        <w:left w:val="none" w:sz="0" w:space="0" w:color="auto"/>
                        <w:bottom w:val="none" w:sz="0" w:space="0" w:color="auto"/>
                        <w:right w:val="none" w:sz="0" w:space="0" w:color="auto"/>
                      </w:divBdr>
                      <w:divsChild>
                        <w:div w:id="591470132">
                          <w:marLeft w:val="0"/>
                          <w:marRight w:val="0"/>
                          <w:marTop w:val="0"/>
                          <w:marBottom w:val="0"/>
                          <w:divBdr>
                            <w:top w:val="none" w:sz="0" w:space="0" w:color="auto"/>
                            <w:left w:val="none" w:sz="0" w:space="0" w:color="auto"/>
                            <w:bottom w:val="none" w:sz="0" w:space="0" w:color="auto"/>
                            <w:right w:val="none" w:sz="0" w:space="0" w:color="auto"/>
                          </w:divBdr>
                          <w:divsChild>
                            <w:div w:id="1737238175">
                              <w:marLeft w:val="0"/>
                              <w:marRight w:val="0"/>
                              <w:marTop w:val="0"/>
                              <w:marBottom w:val="0"/>
                              <w:divBdr>
                                <w:top w:val="none" w:sz="0" w:space="0" w:color="auto"/>
                                <w:left w:val="none" w:sz="0" w:space="0" w:color="auto"/>
                                <w:bottom w:val="none" w:sz="0" w:space="0" w:color="auto"/>
                                <w:right w:val="none" w:sz="0" w:space="0" w:color="auto"/>
                              </w:divBdr>
                              <w:divsChild>
                                <w:div w:id="1795712176">
                                  <w:marLeft w:val="0"/>
                                  <w:marRight w:val="0"/>
                                  <w:marTop w:val="0"/>
                                  <w:marBottom w:val="0"/>
                                  <w:divBdr>
                                    <w:top w:val="none" w:sz="0" w:space="0" w:color="auto"/>
                                    <w:left w:val="none" w:sz="0" w:space="0" w:color="auto"/>
                                    <w:bottom w:val="none" w:sz="0" w:space="0" w:color="auto"/>
                                    <w:right w:val="none" w:sz="0" w:space="0" w:color="auto"/>
                                  </w:divBdr>
                                  <w:divsChild>
                                    <w:div w:id="334765528">
                                      <w:marLeft w:val="0"/>
                                      <w:marRight w:val="0"/>
                                      <w:marTop w:val="0"/>
                                      <w:marBottom w:val="0"/>
                                      <w:divBdr>
                                        <w:top w:val="none" w:sz="0" w:space="0" w:color="auto"/>
                                        <w:left w:val="none" w:sz="0" w:space="0" w:color="auto"/>
                                        <w:bottom w:val="none" w:sz="0" w:space="0" w:color="auto"/>
                                        <w:right w:val="none" w:sz="0" w:space="0" w:color="auto"/>
                                      </w:divBdr>
                                      <w:divsChild>
                                        <w:div w:id="1469470626">
                                          <w:marLeft w:val="0"/>
                                          <w:marRight w:val="0"/>
                                          <w:marTop w:val="0"/>
                                          <w:marBottom w:val="0"/>
                                          <w:divBdr>
                                            <w:top w:val="none" w:sz="0" w:space="0" w:color="auto"/>
                                            <w:left w:val="none" w:sz="0" w:space="0" w:color="auto"/>
                                            <w:bottom w:val="none" w:sz="0" w:space="0" w:color="auto"/>
                                            <w:right w:val="none" w:sz="0" w:space="0" w:color="auto"/>
                                          </w:divBdr>
                                          <w:divsChild>
                                            <w:div w:id="1471560817">
                                              <w:marLeft w:val="0"/>
                                              <w:marRight w:val="0"/>
                                              <w:marTop w:val="0"/>
                                              <w:marBottom w:val="0"/>
                                              <w:divBdr>
                                                <w:top w:val="none" w:sz="0" w:space="0" w:color="auto"/>
                                                <w:left w:val="none" w:sz="0" w:space="0" w:color="auto"/>
                                                <w:bottom w:val="none" w:sz="0" w:space="0" w:color="auto"/>
                                                <w:right w:val="none" w:sz="0" w:space="0" w:color="auto"/>
                                              </w:divBdr>
                                              <w:divsChild>
                                                <w:div w:id="1135368731">
                                                  <w:marLeft w:val="0"/>
                                                  <w:marRight w:val="0"/>
                                                  <w:marTop w:val="0"/>
                                                  <w:marBottom w:val="0"/>
                                                  <w:divBdr>
                                                    <w:top w:val="none" w:sz="0" w:space="0" w:color="auto"/>
                                                    <w:left w:val="none" w:sz="0" w:space="0" w:color="auto"/>
                                                    <w:bottom w:val="none" w:sz="0" w:space="0" w:color="auto"/>
                                                    <w:right w:val="none" w:sz="0" w:space="0" w:color="auto"/>
                                                  </w:divBdr>
                                                  <w:divsChild>
                                                    <w:div w:id="844169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91937190">
                      <w:marLeft w:val="0"/>
                      <w:marRight w:val="0"/>
                      <w:marTop w:val="0"/>
                      <w:marBottom w:val="0"/>
                      <w:divBdr>
                        <w:top w:val="none" w:sz="0" w:space="0" w:color="auto"/>
                        <w:left w:val="none" w:sz="0" w:space="0" w:color="auto"/>
                        <w:bottom w:val="none" w:sz="0" w:space="0" w:color="auto"/>
                        <w:right w:val="none" w:sz="0" w:space="0" w:color="auto"/>
                      </w:divBdr>
                      <w:divsChild>
                        <w:div w:id="1815223233">
                          <w:marLeft w:val="0"/>
                          <w:marRight w:val="0"/>
                          <w:marTop w:val="0"/>
                          <w:marBottom w:val="0"/>
                          <w:divBdr>
                            <w:top w:val="none" w:sz="0" w:space="0" w:color="auto"/>
                            <w:left w:val="none" w:sz="0" w:space="0" w:color="auto"/>
                            <w:bottom w:val="none" w:sz="0" w:space="0" w:color="auto"/>
                            <w:right w:val="none" w:sz="0" w:space="0" w:color="auto"/>
                          </w:divBdr>
                          <w:divsChild>
                            <w:div w:id="616251986">
                              <w:marLeft w:val="0"/>
                              <w:marRight w:val="0"/>
                              <w:marTop w:val="0"/>
                              <w:marBottom w:val="0"/>
                              <w:divBdr>
                                <w:top w:val="single" w:sz="2" w:space="0" w:color="auto"/>
                                <w:left w:val="single" w:sz="2" w:space="0" w:color="auto"/>
                                <w:bottom w:val="single" w:sz="2" w:space="0" w:color="auto"/>
                                <w:right w:val="single" w:sz="2" w:space="0" w:color="auto"/>
                              </w:divBdr>
                              <w:divsChild>
                                <w:div w:id="1115753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5704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0346653">
              <w:marLeft w:val="0"/>
              <w:marRight w:val="0"/>
              <w:marTop w:val="0"/>
              <w:marBottom w:val="0"/>
              <w:divBdr>
                <w:top w:val="none" w:sz="0" w:space="0" w:color="auto"/>
                <w:left w:val="none" w:sz="0" w:space="0" w:color="auto"/>
                <w:bottom w:val="none" w:sz="0" w:space="0" w:color="auto"/>
                <w:right w:val="none" w:sz="0" w:space="0" w:color="auto"/>
              </w:divBdr>
              <w:divsChild>
                <w:div w:id="1870684048">
                  <w:marLeft w:val="0"/>
                  <w:marRight w:val="90"/>
                  <w:marTop w:val="90"/>
                  <w:marBottom w:val="0"/>
                  <w:divBdr>
                    <w:top w:val="none" w:sz="0" w:space="0" w:color="auto"/>
                    <w:left w:val="none" w:sz="0" w:space="0" w:color="auto"/>
                    <w:bottom w:val="none" w:sz="0" w:space="0" w:color="auto"/>
                    <w:right w:val="none" w:sz="0" w:space="0" w:color="auto"/>
                  </w:divBdr>
                  <w:divsChild>
                    <w:div w:id="1585452974">
                      <w:marLeft w:val="0"/>
                      <w:marRight w:val="0"/>
                      <w:marTop w:val="0"/>
                      <w:marBottom w:val="0"/>
                      <w:divBdr>
                        <w:top w:val="none" w:sz="0" w:space="0" w:color="auto"/>
                        <w:left w:val="none" w:sz="0" w:space="0" w:color="auto"/>
                        <w:bottom w:val="none" w:sz="0" w:space="0" w:color="auto"/>
                        <w:right w:val="none" w:sz="0" w:space="0" w:color="auto"/>
                      </w:divBdr>
                      <w:divsChild>
                        <w:div w:id="1970278630">
                          <w:marLeft w:val="0"/>
                          <w:marRight w:val="0"/>
                          <w:marTop w:val="0"/>
                          <w:marBottom w:val="0"/>
                          <w:divBdr>
                            <w:top w:val="none" w:sz="0" w:space="0" w:color="auto"/>
                            <w:left w:val="none" w:sz="0" w:space="0" w:color="auto"/>
                            <w:bottom w:val="none" w:sz="0" w:space="0" w:color="auto"/>
                            <w:right w:val="none" w:sz="0" w:space="0" w:color="auto"/>
                          </w:divBdr>
                          <w:divsChild>
                            <w:div w:id="869534483">
                              <w:marLeft w:val="0"/>
                              <w:marRight w:val="0"/>
                              <w:marTop w:val="0"/>
                              <w:marBottom w:val="0"/>
                              <w:divBdr>
                                <w:top w:val="none" w:sz="0" w:space="0" w:color="auto"/>
                                <w:left w:val="none" w:sz="0" w:space="0" w:color="auto"/>
                                <w:bottom w:val="none" w:sz="0" w:space="0" w:color="auto"/>
                                <w:right w:val="none" w:sz="0" w:space="0" w:color="auto"/>
                              </w:divBdr>
                              <w:divsChild>
                                <w:div w:id="289630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1012475">
                  <w:marLeft w:val="0"/>
                  <w:marRight w:val="0"/>
                  <w:marTop w:val="0"/>
                  <w:marBottom w:val="0"/>
                  <w:divBdr>
                    <w:top w:val="none" w:sz="0" w:space="0" w:color="auto"/>
                    <w:left w:val="none" w:sz="0" w:space="0" w:color="auto"/>
                    <w:bottom w:val="none" w:sz="0" w:space="0" w:color="auto"/>
                    <w:right w:val="none" w:sz="0" w:space="0" w:color="auto"/>
                  </w:divBdr>
                  <w:divsChild>
                    <w:div w:id="1252861531">
                      <w:marLeft w:val="0"/>
                      <w:marRight w:val="0"/>
                      <w:marTop w:val="0"/>
                      <w:marBottom w:val="0"/>
                      <w:divBdr>
                        <w:top w:val="none" w:sz="0" w:space="0" w:color="auto"/>
                        <w:left w:val="none" w:sz="0" w:space="0" w:color="auto"/>
                        <w:bottom w:val="none" w:sz="0" w:space="0" w:color="auto"/>
                        <w:right w:val="none" w:sz="0" w:space="0" w:color="auto"/>
                      </w:divBdr>
                      <w:divsChild>
                        <w:div w:id="831339156">
                          <w:marLeft w:val="0"/>
                          <w:marRight w:val="0"/>
                          <w:marTop w:val="0"/>
                          <w:marBottom w:val="0"/>
                          <w:divBdr>
                            <w:top w:val="none" w:sz="0" w:space="0" w:color="auto"/>
                            <w:left w:val="none" w:sz="0" w:space="0" w:color="auto"/>
                            <w:bottom w:val="none" w:sz="0" w:space="0" w:color="auto"/>
                            <w:right w:val="none" w:sz="0" w:space="0" w:color="auto"/>
                          </w:divBdr>
                          <w:divsChild>
                            <w:div w:id="1499812020">
                              <w:marLeft w:val="0"/>
                              <w:marRight w:val="0"/>
                              <w:marTop w:val="0"/>
                              <w:marBottom w:val="0"/>
                              <w:divBdr>
                                <w:top w:val="none" w:sz="0" w:space="0" w:color="auto"/>
                                <w:left w:val="none" w:sz="0" w:space="0" w:color="auto"/>
                                <w:bottom w:val="none" w:sz="0" w:space="0" w:color="auto"/>
                                <w:right w:val="none" w:sz="0" w:space="0" w:color="auto"/>
                              </w:divBdr>
                              <w:divsChild>
                                <w:div w:id="1735933672">
                                  <w:marLeft w:val="0"/>
                                  <w:marRight w:val="0"/>
                                  <w:marTop w:val="0"/>
                                  <w:marBottom w:val="0"/>
                                  <w:divBdr>
                                    <w:top w:val="none" w:sz="0" w:space="0" w:color="auto"/>
                                    <w:left w:val="none" w:sz="0" w:space="0" w:color="auto"/>
                                    <w:bottom w:val="none" w:sz="0" w:space="0" w:color="auto"/>
                                    <w:right w:val="none" w:sz="0" w:space="0" w:color="auto"/>
                                  </w:divBdr>
                                  <w:divsChild>
                                    <w:div w:id="610823205">
                                      <w:marLeft w:val="0"/>
                                      <w:marRight w:val="0"/>
                                      <w:marTop w:val="0"/>
                                      <w:marBottom w:val="0"/>
                                      <w:divBdr>
                                        <w:top w:val="none" w:sz="0" w:space="0" w:color="auto"/>
                                        <w:left w:val="none" w:sz="0" w:space="0" w:color="auto"/>
                                        <w:bottom w:val="none" w:sz="0" w:space="0" w:color="auto"/>
                                        <w:right w:val="none" w:sz="0" w:space="0" w:color="auto"/>
                                      </w:divBdr>
                                      <w:divsChild>
                                        <w:div w:id="1933318287">
                                          <w:marLeft w:val="0"/>
                                          <w:marRight w:val="0"/>
                                          <w:marTop w:val="0"/>
                                          <w:marBottom w:val="0"/>
                                          <w:divBdr>
                                            <w:top w:val="none" w:sz="0" w:space="0" w:color="auto"/>
                                            <w:left w:val="none" w:sz="0" w:space="0" w:color="auto"/>
                                            <w:bottom w:val="none" w:sz="0" w:space="0" w:color="auto"/>
                                            <w:right w:val="none" w:sz="0" w:space="0" w:color="auto"/>
                                          </w:divBdr>
                                          <w:divsChild>
                                            <w:div w:id="2078894197">
                                              <w:marLeft w:val="0"/>
                                              <w:marRight w:val="0"/>
                                              <w:marTop w:val="0"/>
                                              <w:marBottom w:val="0"/>
                                              <w:divBdr>
                                                <w:top w:val="none" w:sz="0" w:space="0" w:color="auto"/>
                                                <w:left w:val="none" w:sz="0" w:space="0" w:color="auto"/>
                                                <w:bottom w:val="none" w:sz="0" w:space="0" w:color="auto"/>
                                                <w:right w:val="none" w:sz="0" w:space="0" w:color="auto"/>
                                              </w:divBdr>
                                              <w:divsChild>
                                                <w:div w:id="1848010339">
                                                  <w:marLeft w:val="0"/>
                                                  <w:marRight w:val="0"/>
                                                  <w:marTop w:val="0"/>
                                                  <w:marBottom w:val="0"/>
                                                  <w:divBdr>
                                                    <w:top w:val="none" w:sz="0" w:space="0" w:color="auto"/>
                                                    <w:left w:val="none" w:sz="0" w:space="0" w:color="auto"/>
                                                    <w:bottom w:val="none" w:sz="0" w:space="0" w:color="auto"/>
                                                    <w:right w:val="none" w:sz="0" w:space="0" w:color="auto"/>
                                                  </w:divBdr>
                                                  <w:divsChild>
                                                    <w:div w:id="707947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92205164">
                      <w:marLeft w:val="0"/>
                      <w:marRight w:val="0"/>
                      <w:marTop w:val="0"/>
                      <w:marBottom w:val="0"/>
                      <w:divBdr>
                        <w:top w:val="none" w:sz="0" w:space="0" w:color="auto"/>
                        <w:left w:val="none" w:sz="0" w:space="0" w:color="auto"/>
                        <w:bottom w:val="none" w:sz="0" w:space="0" w:color="auto"/>
                        <w:right w:val="none" w:sz="0" w:space="0" w:color="auto"/>
                      </w:divBdr>
                      <w:divsChild>
                        <w:div w:id="1451364759">
                          <w:marLeft w:val="0"/>
                          <w:marRight w:val="0"/>
                          <w:marTop w:val="0"/>
                          <w:marBottom w:val="0"/>
                          <w:divBdr>
                            <w:top w:val="none" w:sz="0" w:space="0" w:color="auto"/>
                            <w:left w:val="none" w:sz="0" w:space="0" w:color="auto"/>
                            <w:bottom w:val="none" w:sz="0" w:space="0" w:color="auto"/>
                            <w:right w:val="none" w:sz="0" w:space="0" w:color="auto"/>
                          </w:divBdr>
                          <w:divsChild>
                            <w:div w:id="1271399129">
                              <w:marLeft w:val="0"/>
                              <w:marRight w:val="0"/>
                              <w:marTop w:val="0"/>
                              <w:marBottom w:val="0"/>
                              <w:divBdr>
                                <w:top w:val="single" w:sz="2" w:space="0" w:color="auto"/>
                                <w:left w:val="single" w:sz="2" w:space="0" w:color="auto"/>
                                <w:bottom w:val="single" w:sz="2" w:space="0" w:color="auto"/>
                                <w:right w:val="single" w:sz="2" w:space="0" w:color="auto"/>
                              </w:divBdr>
                              <w:divsChild>
                                <w:div w:id="254945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583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925142">
              <w:marLeft w:val="0"/>
              <w:marRight w:val="0"/>
              <w:marTop w:val="0"/>
              <w:marBottom w:val="0"/>
              <w:divBdr>
                <w:top w:val="none" w:sz="0" w:space="0" w:color="auto"/>
                <w:left w:val="none" w:sz="0" w:space="0" w:color="auto"/>
                <w:bottom w:val="none" w:sz="0" w:space="0" w:color="auto"/>
                <w:right w:val="none" w:sz="0" w:space="0" w:color="auto"/>
              </w:divBdr>
              <w:divsChild>
                <w:div w:id="1952929985">
                  <w:marLeft w:val="0"/>
                  <w:marRight w:val="90"/>
                  <w:marTop w:val="90"/>
                  <w:marBottom w:val="0"/>
                  <w:divBdr>
                    <w:top w:val="none" w:sz="0" w:space="0" w:color="auto"/>
                    <w:left w:val="none" w:sz="0" w:space="0" w:color="auto"/>
                    <w:bottom w:val="none" w:sz="0" w:space="0" w:color="auto"/>
                    <w:right w:val="none" w:sz="0" w:space="0" w:color="auto"/>
                  </w:divBdr>
                  <w:divsChild>
                    <w:div w:id="1928884395">
                      <w:marLeft w:val="0"/>
                      <w:marRight w:val="0"/>
                      <w:marTop w:val="0"/>
                      <w:marBottom w:val="0"/>
                      <w:divBdr>
                        <w:top w:val="none" w:sz="0" w:space="0" w:color="auto"/>
                        <w:left w:val="none" w:sz="0" w:space="0" w:color="auto"/>
                        <w:bottom w:val="none" w:sz="0" w:space="0" w:color="auto"/>
                        <w:right w:val="none" w:sz="0" w:space="0" w:color="auto"/>
                      </w:divBdr>
                      <w:divsChild>
                        <w:div w:id="424574541">
                          <w:marLeft w:val="0"/>
                          <w:marRight w:val="0"/>
                          <w:marTop w:val="0"/>
                          <w:marBottom w:val="0"/>
                          <w:divBdr>
                            <w:top w:val="none" w:sz="0" w:space="0" w:color="auto"/>
                            <w:left w:val="none" w:sz="0" w:space="0" w:color="auto"/>
                            <w:bottom w:val="none" w:sz="0" w:space="0" w:color="auto"/>
                            <w:right w:val="none" w:sz="0" w:space="0" w:color="auto"/>
                          </w:divBdr>
                          <w:divsChild>
                            <w:div w:id="695035448">
                              <w:marLeft w:val="0"/>
                              <w:marRight w:val="0"/>
                              <w:marTop w:val="0"/>
                              <w:marBottom w:val="0"/>
                              <w:divBdr>
                                <w:top w:val="none" w:sz="0" w:space="0" w:color="auto"/>
                                <w:left w:val="none" w:sz="0" w:space="0" w:color="auto"/>
                                <w:bottom w:val="none" w:sz="0" w:space="0" w:color="auto"/>
                                <w:right w:val="none" w:sz="0" w:space="0" w:color="auto"/>
                              </w:divBdr>
                              <w:divsChild>
                                <w:div w:id="820854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1530487">
                  <w:marLeft w:val="0"/>
                  <w:marRight w:val="0"/>
                  <w:marTop w:val="0"/>
                  <w:marBottom w:val="0"/>
                  <w:divBdr>
                    <w:top w:val="none" w:sz="0" w:space="0" w:color="auto"/>
                    <w:left w:val="none" w:sz="0" w:space="0" w:color="auto"/>
                    <w:bottom w:val="none" w:sz="0" w:space="0" w:color="auto"/>
                    <w:right w:val="none" w:sz="0" w:space="0" w:color="auto"/>
                  </w:divBdr>
                  <w:divsChild>
                    <w:div w:id="2124033868">
                      <w:marLeft w:val="0"/>
                      <w:marRight w:val="0"/>
                      <w:marTop w:val="0"/>
                      <w:marBottom w:val="0"/>
                      <w:divBdr>
                        <w:top w:val="none" w:sz="0" w:space="0" w:color="auto"/>
                        <w:left w:val="none" w:sz="0" w:space="0" w:color="auto"/>
                        <w:bottom w:val="none" w:sz="0" w:space="0" w:color="auto"/>
                        <w:right w:val="none" w:sz="0" w:space="0" w:color="auto"/>
                      </w:divBdr>
                      <w:divsChild>
                        <w:div w:id="1682657135">
                          <w:marLeft w:val="0"/>
                          <w:marRight w:val="0"/>
                          <w:marTop w:val="0"/>
                          <w:marBottom w:val="0"/>
                          <w:divBdr>
                            <w:top w:val="none" w:sz="0" w:space="0" w:color="auto"/>
                            <w:left w:val="none" w:sz="0" w:space="0" w:color="auto"/>
                            <w:bottom w:val="none" w:sz="0" w:space="0" w:color="auto"/>
                            <w:right w:val="none" w:sz="0" w:space="0" w:color="auto"/>
                          </w:divBdr>
                          <w:divsChild>
                            <w:div w:id="635719538">
                              <w:marLeft w:val="0"/>
                              <w:marRight w:val="0"/>
                              <w:marTop w:val="0"/>
                              <w:marBottom w:val="0"/>
                              <w:divBdr>
                                <w:top w:val="none" w:sz="0" w:space="0" w:color="auto"/>
                                <w:left w:val="none" w:sz="0" w:space="0" w:color="auto"/>
                                <w:bottom w:val="none" w:sz="0" w:space="0" w:color="auto"/>
                                <w:right w:val="none" w:sz="0" w:space="0" w:color="auto"/>
                              </w:divBdr>
                              <w:divsChild>
                                <w:div w:id="7295319">
                                  <w:marLeft w:val="0"/>
                                  <w:marRight w:val="0"/>
                                  <w:marTop w:val="0"/>
                                  <w:marBottom w:val="0"/>
                                  <w:divBdr>
                                    <w:top w:val="none" w:sz="0" w:space="0" w:color="auto"/>
                                    <w:left w:val="none" w:sz="0" w:space="0" w:color="auto"/>
                                    <w:bottom w:val="none" w:sz="0" w:space="0" w:color="auto"/>
                                    <w:right w:val="none" w:sz="0" w:space="0" w:color="auto"/>
                                  </w:divBdr>
                                  <w:divsChild>
                                    <w:div w:id="198124403">
                                      <w:marLeft w:val="0"/>
                                      <w:marRight w:val="0"/>
                                      <w:marTop w:val="0"/>
                                      <w:marBottom w:val="0"/>
                                      <w:divBdr>
                                        <w:top w:val="none" w:sz="0" w:space="0" w:color="auto"/>
                                        <w:left w:val="none" w:sz="0" w:space="0" w:color="auto"/>
                                        <w:bottom w:val="none" w:sz="0" w:space="0" w:color="auto"/>
                                        <w:right w:val="none" w:sz="0" w:space="0" w:color="auto"/>
                                      </w:divBdr>
                                      <w:divsChild>
                                        <w:div w:id="527256705">
                                          <w:marLeft w:val="0"/>
                                          <w:marRight w:val="0"/>
                                          <w:marTop w:val="0"/>
                                          <w:marBottom w:val="0"/>
                                          <w:divBdr>
                                            <w:top w:val="none" w:sz="0" w:space="0" w:color="auto"/>
                                            <w:left w:val="none" w:sz="0" w:space="0" w:color="auto"/>
                                            <w:bottom w:val="none" w:sz="0" w:space="0" w:color="auto"/>
                                            <w:right w:val="none" w:sz="0" w:space="0" w:color="auto"/>
                                          </w:divBdr>
                                          <w:divsChild>
                                            <w:div w:id="410658149">
                                              <w:marLeft w:val="0"/>
                                              <w:marRight w:val="0"/>
                                              <w:marTop w:val="0"/>
                                              <w:marBottom w:val="0"/>
                                              <w:divBdr>
                                                <w:top w:val="none" w:sz="0" w:space="0" w:color="auto"/>
                                                <w:left w:val="none" w:sz="0" w:space="0" w:color="auto"/>
                                                <w:bottom w:val="none" w:sz="0" w:space="0" w:color="auto"/>
                                                <w:right w:val="none" w:sz="0" w:space="0" w:color="auto"/>
                                              </w:divBdr>
                                              <w:divsChild>
                                                <w:div w:id="1291549695">
                                                  <w:marLeft w:val="0"/>
                                                  <w:marRight w:val="0"/>
                                                  <w:marTop w:val="0"/>
                                                  <w:marBottom w:val="0"/>
                                                  <w:divBdr>
                                                    <w:top w:val="none" w:sz="0" w:space="0" w:color="auto"/>
                                                    <w:left w:val="none" w:sz="0" w:space="0" w:color="auto"/>
                                                    <w:bottom w:val="none" w:sz="0" w:space="0" w:color="auto"/>
                                                    <w:right w:val="none" w:sz="0" w:space="0" w:color="auto"/>
                                                  </w:divBdr>
                                                  <w:divsChild>
                                                    <w:div w:id="265118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9276207">
      <w:bodyDiv w:val="1"/>
      <w:marLeft w:val="0"/>
      <w:marRight w:val="0"/>
      <w:marTop w:val="0"/>
      <w:marBottom w:val="0"/>
      <w:divBdr>
        <w:top w:val="none" w:sz="0" w:space="0" w:color="auto"/>
        <w:left w:val="none" w:sz="0" w:space="0" w:color="auto"/>
        <w:bottom w:val="none" w:sz="0" w:space="0" w:color="auto"/>
        <w:right w:val="none" w:sz="0" w:space="0" w:color="auto"/>
      </w:divBdr>
    </w:div>
    <w:div w:id="819464675">
      <w:bodyDiv w:val="1"/>
      <w:marLeft w:val="0"/>
      <w:marRight w:val="0"/>
      <w:marTop w:val="0"/>
      <w:marBottom w:val="0"/>
      <w:divBdr>
        <w:top w:val="none" w:sz="0" w:space="0" w:color="auto"/>
        <w:left w:val="none" w:sz="0" w:space="0" w:color="auto"/>
        <w:bottom w:val="none" w:sz="0" w:space="0" w:color="auto"/>
        <w:right w:val="none" w:sz="0" w:space="0" w:color="auto"/>
      </w:divBdr>
    </w:div>
    <w:div w:id="819468358">
      <w:bodyDiv w:val="1"/>
      <w:marLeft w:val="0"/>
      <w:marRight w:val="0"/>
      <w:marTop w:val="0"/>
      <w:marBottom w:val="0"/>
      <w:divBdr>
        <w:top w:val="none" w:sz="0" w:space="0" w:color="auto"/>
        <w:left w:val="none" w:sz="0" w:space="0" w:color="auto"/>
        <w:bottom w:val="none" w:sz="0" w:space="0" w:color="auto"/>
        <w:right w:val="none" w:sz="0" w:space="0" w:color="auto"/>
      </w:divBdr>
      <w:divsChild>
        <w:div w:id="1661929567">
          <w:marLeft w:val="0"/>
          <w:marRight w:val="0"/>
          <w:marTop w:val="0"/>
          <w:marBottom w:val="0"/>
          <w:divBdr>
            <w:top w:val="none" w:sz="0" w:space="0" w:color="auto"/>
            <w:left w:val="none" w:sz="0" w:space="0" w:color="auto"/>
            <w:bottom w:val="none" w:sz="0" w:space="0" w:color="auto"/>
            <w:right w:val="none" w:sz="0" w:space="0" w:color="auto"/>
          </w:divBdr>
        </w:div>
      </w:divsChild>
    </w:div>
    <w:div w:id="819886257">
      <w:bodyDiv w:val="1"/>
      <w:marLeft w:val="0"/>
      <w:marRight w:val="0"/>
      <w:marTop w:val="0"/>
      <w:marBottom w:val="0"/>
      <w:divBdr>
        <w:top w:val="none" w:sz="0" w:space="0" w:color="auto"/>
        <w:left w:val="none" w:sz="0" w:space="0" w:color="auto"/>
        <w:bottom w:val="none" w:sz="0" w:space="0" w:color="auto"/>
        <w:right w:val="none" w:sz="0" w:space="0" w:color="auto"/>
      </w:divBdr>
    </w:div>
    <w:div w:id="820078681">
      <w:bodyDiv w:val="1"/>
      <w:marLeft w:val="0"/>
      <w:marRight w:val="0"/>
      <w:marTop w:val="0"/>
      <w:marBottom w:val="0"/>
      <w:divBdr>
        <w:top w:val="none" w:sz="0" w:space="0" w:color="auto"/>
        <w:left w:val="none" w:sz="0" w:space="0" w:color="auto"/>
        <w:bottom w:val="none" w:sz="0" w:space="0" w:color="auto"/>
        <w:right w:val="none" w:sz="0" w:space="0" w:color="auto"/>
      </w:divBdr>
      <w:divsChild>
        <w:div w:id="1265114953">
          <w:marLeft w:val="0"/>
          <w:marRight w:val="0"/>
          <w:marTop w:val="0"/>
          <w:marBottom w:val="0"/>
          <w:divBdr>
            <w:top w:val="none" w:sz="0" w:space="0" w:color="auto"/>
            <w:left w:val="none" w:sz="0" w:space="0" w:color="auto"/>
            <w:bottom w:val="none" w:sz="0" w:space="0" w:color="auto"/>
            <w:right w:val="none" w:sz="0" w:space="0" w:color="auto"/>
          </w:divBdr>
          <w:divsChild>
            <w:div w:id="1808544019">
              <w:marLeft w:val="0"/>
              <w:marRight w:val="0"/>
              <w:marTop w:val="0"/>
              <w:marBottom w:val="180"/>
              <w:divBdr>
                <w:top w:val="none" w:sz="0" w:space="0" w:color="auto"/>
                <w:left w:val="none" w:sz="0" w:space="0" w:color="auto"/>
                <w:bottom w:val="none" w:sz="0" w:space="0" w:color="auto"/>
                <w:right w:val="none" w:sz="0" w:space="0" w:color="auto"/>
              </w:divBdr>
              <w:divsChild>
                <w:div w:id="1703746898">
                  <w:marLeft w:val="0"/>
                  <w:marRight w:val="0"/>
                  <w:marTop w:val="0"/>
                  <w:marBottom w:val="0"/>
                  <w:divBdr>
                    <w:top w:val="none" w:sz="0" w:space="0" w:color="auto"/>
                    <w:left w:val="none" w:sz="0" w:space="0" w:color="auto"/>
                    <w:bottom w:val="none" w:sz="0" w:space="0" w:color="auto"/>
                    <w:right w:val="none" w:sz="0" w:space="0" w:color="auto"/>
                  </w:divBdr>
                  <w:divsChild>
                    <w:div w:id="940143793">
                      <w:marLeft w:val="0"/>
                      <w:marRight w:val="0"/>
                      <w:marTop w:val="0"/>
                      <w:marBottom w:val="0"/>
                      <w:divBdr>
                        <w:top w:val="none" w:sz="0" w:space="0" w:color="auto"/>
                        <w:left w:val="none" w:sz="0" w:space="0" w:color="auto"/>
                        <w:bottom w:val="none" w:sz="0" w:space="0" w:color="auto"/>
                        <w:right w:val="none" w:sz="0" w:space="0" w:color="auto"/>
                      </w:divBdr>
                      <w:divsChild>
                        <w:div w:id="1345743444">
                          <w:marLeft w:val="0"/>
                          <w:marRight w:val="0"/>
                          <w:marTop w:val="75"/>
                          <w:marBottom w:val="75"/>
                          <w:divBdr>
                            <w:top w:val="none" w:sz="0" w:space="0" w:color="auto"/>
                            <w:left w:val="none" w:sz="0" w:space="0" w:color="auto"/>
                            <w:bottom w:val="none" w:sz="0" w:space="0" w:color="auto"/>
                            <w:right w:val="none" w:sz="0" w:space="0" w:color="auto"/>
                          </w:divBdr>
                        </w:div>
                        <w:div w:id="1207991820">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659726410">
          <w:marLeft w:val="0"/>
          <w:marRight w:val="0"/>
          <w:marTop w:val="0"/>
          <w:marBottom w:val="0"/>
          <w:divBdr>
            <w:top w:val="none" w:sz="0" w:space="0" w:color="auto"/>
            <w:left w:val="none" w:sz="0" w:space="0" w:color="auto"/>
            <w:bottom w:val="none" w:sz="0" w:space="0" w:color="auto"/>
            <w:right w:val="none" w:sz="0" w:space="0" w:color="auto"/>
          </w:divBdr>
          <w:divsChild>
            <w:div w:id="1511483125">
              <w:marLeft w:val="0"/>
              <w:marRight w:val="0"/>
              <w:marTop w:val="0"/>
              <w:marBottom w:val="0"/>
              <w:divBdr>
                <w:top w:val="none" w:sz="0" w:space="0" w:color="auto"/>
                <w:left w:val="none" w:sz="0" w:space="0" w:color="auto"/>
                <w:bottom w:val="none" w:sz="0" w:space="0" w:color="auto"/>
                <w:right w:val="none" w:sz="0" w:space="0" w:color="auto"/>
              </w:divBdr>
              <w:divsChild>
                <w:div w:id="1396707605">
                  <w:marLeft w:val="0"/>
                  <w:marRight w:val="0"/>
                  <w:marTop w:val="0"/>
                  <w:marBottom w:val="0"/>
                  <w:divBdr>
                    <w:top w:val="none" w:sz="0" w:space="0" w:color="auto"/>
                    <w:left w:val="none" w:sz="0" w:space="0" w:color="auto"/>
                    <w:bottom w:val="none" w:sz="0" w:space="0" w:color="auto"/>
                    <w:right w:val="none" w:sz="0" w:space="0" w:color="auto"/>
                  </w:divBdr>
                  <w:divsChild>
                    <w:div w:id="1438255113">
                      <w:marLeft w:val="0"/>
                      <w:marRight w:val="0"/>
                      <w:marTop w:val="0"/>
                      <w:marBottom w:val="0"/>
                      <w:divBdr>
                        <w:top w:val="none" w:sz="0" w:space="0" w:color="auto"/>
                        <w:left w:val="none" w:sz="0" w:space="0" w:color="auto"/>
                        <w:bottom w:val="none" w:sz="0" w:space="0" w:color="auto"/>
                        <w:right w:val="none" w:sz="0" w:space="0" w:color="auto"/>
                      </w:divBdr>
                      <w:divsChild>
                        <w:div w:id="342317635">
                          <w:marLeft w:val="0"/>
                          <w:marRight w:val="0"/>
                          <w:marTop w:val="75"/>
                          <w:marBottom w:val="75"/>
                          <w:divBdr>
                            <w:top w:val="none" w:sz="0" w:space="0" w:color="auto"/>
                            <w:left w:val="none" w:sz="0" w:space="0" w:color="auto"/>
                            <w:bottom w:val="none" w:sz="0" w:space="0" w:color="auto"/>
                            <w:right w:val="none" w:sz="0" w:space="0" w:color="auto"/>
                          </w:divBdr>
                          <w:divsChild>
                            <w:div w:id="1230530845">
                              <w:marLeft w:val="0"/>
                              <w:marRight w:val="0"/>
                              <w:marTop w:val="0"/>
                              <w:marBottom w:val="0"/>
                              <w:divBdr>
                                <w:top w:val="none" w:sz="0" w:space="0" w:color="auto"/>
                                <w:left w:val="none" w:sz="0" w:space="0" w:color="auto"/>
                                <w:bottom w:val="none" w:sz="0" w:space="0" w:color="auto"/>
                                <w:right w:val="none" w:sz="0" w:space="0" w:color="auto"/>
                              </w:divBdr>
                              <w:divsChild>
                                <w:div w:id="1295256415">
                                  <w:marLeft w:val="0"/>
                                  <w:marRight w:val="0"/>
                                  <w:marTop w:val="0"/>
                                  <w:marBottom w:val="0"/>
                                  <w:divBdr>
                                    <w:top w:val="none" w:sz="0" w:space="0" w:color="auto"/>
                                    <w:left w:val="none" w:sz="0" w:space="0" w:color="auto"/>
                                    <w:bottom w:val="none" w:sz="0" w:space="0" w:color="auto"/>
                                    <w:right w:val="none" w:sz="0" w:space="0" w:color="auto"/>
                                  </w:divBdr>
                                </w:div>
                                <w:div w:id="1267081013">
                                  <w:marLeft w:val="0"/>
                                  <w:marRight w:val="0"/>
                                  <w:marTop w:val="0"/>
                                  <w:marBottom w:val="0"/>
                                  <w:divBdr>
                                    <w:top w:val="none" w:sz="0" w:space="0" w:color="auto"/>
                                    <w:left w:val="none" w:sz="0" w:space="0" w:color="auto"/>
                                    <w:bottom w:val="none" w:sz="0" w:space="0" w:color="auto"/>
                                    <w:right w:val="none" w:sz="0" w:space="0" w:color="auto"/>
                                  </w:divBdr>
                                </w:div>
                              </w:divsChild>
                            </w:div>
                            <w:div w:id="1873876622">
                              <w:marLeft w:val="0"/>
                              <w:marRight w:val="0"/>
                              <w:marTop w:val="120"/>
                              <w:marBottom w:val="0"/>
                              <w:divBdr>
                                <w:top w:val="none" w:sz="0" w:space="0" w:color="auto"/>
                                <w:left w:val="none" w:sz="0" w:space="0" w:color="auto"/>
                                <w:bottom w:val="none" w:sz="0" w:space="0" w:color="auto"/>
                                <w:right w:val="none" w:sz="0" w:space="0" w:color="auto"/>
                              </w:divBdr>
                              <w:divsChild>
                                <w:div w:id="317727703">
                                  <w:marLeft w:val="0"/>
                                  <w:marRight w:val="0"/>
                                  <w:marTop w:val="0"/>
                                  <w:marBottom w:val="0"/>
                                  <w:divBdr>
                                    <w:top w:val="none" w:sz="0" w:space="0" w:color="auto"/>
                                    <w:left w:val="none" w:sz="0" w:space="0" w:color="auto"/>
                                    <w:bottom w:val="none" w:sz="0" w:space="0" w:color="auto"/>
                                    <w:right w:val="none" w:sz="0" w:space="0" w:color="auto"/>
                                  </w:divBdr>
                                </w:div>
                              </w:divsChild>
                            </w:div>
                            <w:div w:id="1682509732">
                              <w:marLeft w:val="0"/>
                              <w:marRight w:val="0"/>
                              <w:marTop w:val="120"/>
                              <w:marBottom w:val="0"/>
                              <w:divBdr>
                                <w:top w:val="none" w:sz="0" w:space="0" w:color="auto"/>
                                <w:left w:val="none" w:sz="0" w:space="0" w:color="auto"/>
                                <w:bottom w:val="none" w:sz="0" w:space="0" w:color="auto"/>
                                <w:right w:val="none" w:sz="0" w:space="0" w:color="auto"/>
                              </w:divBdr>
                              <w:divsChild>
                                <w:div w:id="1423257356">
                                  <w:marLeft w:val="0"/>
                                  <w:marRight w:val="0"/>
                                  <w:marTop w:val="0"/>
                                  <w:marBottom w:val="0"/>
                                  <w:divBdr>
                                    <w:top w:val="none" w:sz="0" w:space="0" w:color="auto"/>
                                    <w:left w:val="none" w:sz="0" w:space="0" w:color="auto"/>
                                    <w:bottom w:val="none" w:sz="0" w:space="0" w:color="auto"/>
                                    <w:right w:val="none" w:sz="0" w:space="0" w:color="auto"/>
                                  </w:divBdr>
                                </w:div>
                              </w:divsChild>
                            </w:div>
                            <w:div w:id="1271351287">
                              <w:marLeft w:val="0"/>
                              <w:marRight w:val="0"/>
                              <w:marTop w:val="120"/>
                              <w:marBottom w:val="0"/>
                              <w:divBdr>
                                <w:top w:val="none" w:sz="0" w:space="0" w:color="auto"/>
                                <w:left w:val="none" w:sz="0" w:space="0" w:color="auto"/>
                                <w:bottom w:val="none" w:sz="0" w:space="0" w:color="auto"/>
                                <w:right w:val="none" w:sz="0" w:space="0" w:color="auto"/>
                              </w:divBdr>
                              <w:divsChild>
                                <w:div w:id="395324077">
                                  <w:marLeft w:val="0"/>
                                  <w:marRight w:val="0"/>
                                  <w:marTop w:val="0"/>
                                  <w:marBottom w:val="0"/>
                                  <w:divBdr>
                                    <w:top w:val="none" w:sz="0" w:space="0" w:color="auto"/>
                                    <w:left w:val="none" w:sz="0" w:space="0" w:color="auto"/>
                                    <w:bottom w:val="none" w:sz="0" w:space="0" w:color="auto"/>
                                    <w:right w:val="none" w:sz="0" w:space="0" w:color="auto"/>
                                  </w:divBdr>
                                </w:div>
                              </w:divsChild>
                            </w:div>
                            <w:div w:id="933051447">
                              <w:marLeft w:val="0"/>
                              <w:marRight w:val="0"/>
                              <w:marTop w:val="120"/>
                              <w:marBottom w:val="0"/>
                              <w:divBdr>
                                <w:top w:val="none" w:sz="0" w:space="0" w:color="auto"/>
                                <w:left w:val="none" w:sz="0" w:space="0" w:color="auto"/>
                                <w:bottom w:val="none" w:sz="0" w:space="0" w:color="auto"/>
                                <w:right w:val="none" w:sz="0" w:space="0" w:color="auto"/>
                              </w:divBdr>
                              <w:divsChild>
                                <w:div w:id="1720862773">
                                  <w:marLeft w:val="0"/>
                                  <w:marRight w:val="0"/>
                                  <w:marTop w:val="0"/>
                                  <w:marBottom w:val="0"/>
                                  <w:divBdr>
                                    <w:top w:val="none" w:sz="0" w:space="0" w:color="auto"/>
                                    <w:left w:val="none" w:sz="0" w:space="0" w:color="auto"/>
                                    <w:bottom w:val="none" w:sz="0" w:space="0" w:color="auto"/>
                                    <w:right w:val="none" w:sz="0" w:space="0" w:color="auto"/>
                                  </w:divBdr>
                                </w:div>
                              </w:divsChild>
                            </w:div>
                            <w:div w:id="57898056">
                              <w:marLeft w:val="0"/>
                              <w:marRight w:val="0"/>
                              <w:marTop w:val="120"/>
                              <w:marBottom w:val="0"/>
                              <w:divBdr>
                                <w:top w:val="none" w:sz="0" w:space="0" w:color="auto"/>
                                <w:left w:val="none" w:sz="0" w:space="0" w:color="auto"/>
                                <w:bottom w:val="none" w:sz="0" w:space="0" w:color="auto"/>
                                <w:right w:val="none" w:sz="0" w:space="0" w:color="auto"/>
                              </w:divBdr>
                              <w:divsChild>
                                <w:div w:id="328024739">
                                  <w:marLeft w:val="0"/>
                                  <w:marRight w:val="0"/>
                                  <w:marTop w:val="0"/>
                                  <w:marBottom w:val="0"/>
                                  <w:divBdr>
                                    <w:top w:val="none" w:sz="0" w:space="0" w:color="auto"/>
                                    <w:left w:val="none" w:sz="0" w:space="0" w:color="auto"/>
                                    <w:bottom w:val="none" w:sz="0" w:space="0" w:color="auto"/>
                                    <w:right w:val="none" w:sz="0" w:space="0" w:color="auto"/>
                                  </w:divBdr>
                                </w:div>
                              </w:divsChild>
                            </w:div>
                            <w:div w:id="245119975">
                              <w:marLeft w:val="0"/>
                              <w:marRight w:val="0"/>
                              <w:marTop w:val="120"/>
                              <w:marBottom w:val="0"/>
                              <w:divBdr>
                                <w:top w:val="none" w:sz="0" w:space="0" w:color="auto"/>
                                <w:left w:val="none" w:sz="0" w:space="0" w:color="auto"/>
                                <w:bottom w:val="none" w:sz="0" w:space="0" w:color="auto"/>
                                <w:right w:val="none" w:sz="0" w:space="0" w:color="auto"/>
                              </w:divBdr>
                              <w:divsChild>
                                <w:div w:id="216206811">
                                  <w:marLeft w:val="0"/>
                                  <w:marRight w:val="0"/>
                                  <w:marTop w:val="0"/>
                                  <w:marBottom w:val="0"/>
                                  <w:divBdr>
                                    <w:top w:val="none" w:sz="0" w:space="0" w:color="auto"/>
                                    <w:left w:val="none" w:sz="0" w:space="0" w:color="auto"/>
                                    <w:bottom w:val="none" w:sz="0" w:space="0" w:color="auto"/>
                                    <w:right w:val="none" w:sz="0" w:space="0" w:color="auto"/>
                                  </w:divBdr>
                                </w:div>
                              </w:divsChild>
                            </w:div>
                            <w:div w:id="314990528">
                              <w:marLeft w:val="0"/>
                              <w:marRight w:val="0"/>
                              <w:marTop w:val="120"/>
                              <w:marBottom w:val="0"/>
                              <w:divBdr>
                                <w:top w:val="none" w:sz="0" w:space="0" w:color="auto"/>
                                <w:left w:val="none" w:sz="0" w:space="0" w:color="auto"/>
                                <w:bottom w:val="none" w:sz="0" w:space="0" w:color="auto"/>
                                <w:right w:val="none" w:sz="0" w:space="0" w:color="auto"/>
                              </w:divBdr>
                              <w:divsChild>
                                <w:div w:id="670914763">
                                  <w:marLeft w:val="0"/>
                                  <w:marRight w:val="0"/>
                                  <w:marTop w:val="0"/>
                                  <w:marBottom w:val="0"/>
                                  <w:divBdr>
                                    <w:top w:val="none" w:sz="0" w:space="0" w:color="auto"/>
                                    <w:left w:val="none" w:sz="0" w:space="0" w:color="auto"/>
                                    <w:bottom w:val="none" w:sz="0" w:space="0" w:color="auto"/>
                                    <w:right w:val="none" w:sz="0" w:space="0" w:color="auto"/>
                                  </w:divBdr>
                                </w:div>
                              </w:divsChild>
                            </w:div>
                            <w:div w:id="209418984">
                              <w:marLeft w:val="0"/>
                              <w:marRight w:val="0"/>
                              <w:marTop w:val="120"/>
                              <w:marBottom w:val="0"/>
                              <w:divBdr>
                                <w:top w:val="none" w:sz="0" w:space="0" w:color="auto"/>
                                <w:left w:val="none" w:sz="0" w:space="0" w:color="auto"/>
                                <w:bottom w:val="none" w:sz="0" w:space="0" w:color="auto"/>
                                <w:right w:val="none" w:sz="0" w:space="0" w:color="auto"/>
                              </w:divBdr>
                              <w:divsChild>
                                <w:div w:id="1888833799">
                                  <w:marLeft w:val="0"/>
                                  <w:marRight w:val="0"/>
                                  <w:marTop w:val="0"/>
                                  <w:marBottom w:val="0"/>
                                  <w:divBdr>
                                    <w:top w:val="none" w:sz="0" w:space="0" w:color="auto"/>
                                    <w:left w:val="none" w:sz="0" w:space="0" w:color="auto"/>
                                    <w:bottom w:val="none" w:sz="0" w:space="0" w:color="auto"/>
                                    <w:right w:val="none" w:sz="0" w:space="0" w:color="auto"/>
                                  </w:divBdr>
                                </w:div>
                              </w:divsChild>
                            </w:div>
                            <w:div w:id="1365866417">
                              <w:marLeft w:val="0"/>
                              <w:marRight w:val="0"/>
                              <w:marTop w:val="120"/>
                              <w:marBottom w:val="0"/>
                              <w:divBdr>
                                <w:top w:val="none" w:sz="0" w:space="0" w:color="auto"/>
                                <w:left w:val="none" w:sz="0" w:space="0" w:color="auto"/>
                                <w:bottom w:val="none" w:sz="0" w:space="0" w:color="auto"/>
                                <w:right w:val="none" w:sz="0" w:space="0" w:color="auto"/>
                              </w:divBdr>
                              <w:divsChild>
                                <w:div w:id="861476160">
                                  <w:marLeft w:val="0"/>
                                  <w:marRight w:val="0"/>
                                  <w:marTop w:val="0"/>
                                  <w:marBottom w:val="0"/>
                                  <w:divBdr>
                                    <w:top w:val="none" w:sz="0" w:space="0" w:color="auto"/>
                                    <w:left w:val="none" w:sz="0" w:space="0" w:color="auto"/>
                                    <w:bottom w:val="none" w:sz="0" w:space="0" w:color="auto"/>
                                    <w:right w:val="none" w:sz="0" w:space="0" w:color="auto"/>
                                  </w:divBdr>
                                </w:div>
                              </w:divsChild>
                            </w:div>
                            <w:div w:id="1337031781">
                              <w:marLeft w:val="0"/>
                              <w:marRight w:val="0"/>
                              <w:marTop w:val="120"/>
                              <w:marBottom w:val="0"/>
                              <w:divBdr>
                                <w:top w:val="none" w:sz="0" w:space="0" w:color="auto"/>
                                <w:left w:val="none" w:sz="0" w:space="0" w:color="auto"/>
                                <w:bottom w:val="none" w:sz="0" w:space="0" w:color="auto"/>
                                <w:right w:val="none" w:sz="0" w:space="0" w:color="auto"/>
                              </w:divBdr>
                              <w:divsChild>
                                <w:div w:id="1583295636">
                                  <w:marLeft w:val="0"/>
                                  <w:marRight w:val="0"/>
                                  <w:marTop w:val="0"/>
                                  <w:marBottom w:val="0"/>
                                  <w:divBdr>
                                    <w:top w:val="none" w:sz="0" w:space="0" w:color="auto"/>
                                    <w:left w:val="none" w:sz="0" w:space="0" w:color="auto"/>
                                    <w:bottom w:val="none" w:sz="0" w:space="0" w:color="auto"/>
                                    <w:right w:val="none" w:sz="0" w:space="0" w:color="auto"/>
                                  </w:divBdr>
                                </w:div>
                              </w:divsChild>
                            </w:div>
                            <w:div w:id="646276229">
                              <w:marLeft w:val="0"/>
                              <w:marRight w:val="0"/>
                              <w:marTop w:val="120"/>
                              <w:marBottom w:val="0"/>
                              <w:divBdr>
                                <w:top w:val="none" w:sz="0" w:space="0" w:color="auto"/>
                                <w:left w:val="none" w:sz="0" w:space="0" w:color="auto"/>
                                <w:bottom w:val="none" w:sz="0" w:space="0" w:color="auto"/>
                                <w:right w:val="none" w:sz="0" w:space="0" w:color="auto"/>
                              </w:divBdr>
                              <w:divsChild>
                                <w:div w:id="1407915344">
                                  <w:marLeft w:val="0"/>
                                  <w:marRight w:val="0"/>
                                  <w:marTop w:val="0"/>
                                  <w:marBottom w:val="0"/>
                                  <w:divBdr>
                                    <w:top w:val="none" w:sz="0" w:space="0" w:color="auto"/>
                                    <w:left w:val="none" w:sz="0" w:space="0" w:color="auto"/>
                                    <w:bottom w:val="none" w:sz="0" w:space="0" w:color="auto"/>
                                    <w:right w:val="none" w:sz="0" w:space="0" w:color="auto"/>
                                  </w:divBdr>
                                </w:div>
                              </w:divsChild>
                            </w:div>
                            <w:div w:id="510341170">
                              <w:marLeft w:val="0"/>
                              <w:marRight w:val="0"/>
                              <w:marTop w:val="120"/>
                              <w:marBottom w:val="0"/>
                              <w:divBdr>
                                <w:top w:val="none" w:sz="0" w:space="0" w:color="auto"/>
                                <w:left w:val="none" w:sz="0" w:space="0" w:color="auto"/>
                                <w:bottom w:val="none" w:sz="0" w:space="0" w:color="auto"/>
                                <w:right w:val="none" w:sz="0" w:space="0" w:color="auto"/>
                              </w:divBdr>
                              <w:divsChild>
                                <w:div w:id="1491605027">
                                  <w:marLeft w:val="0"/>
                                  <w:marRight w:val="0"/>
                                  <w:marTop w:val="0"/>
                                  <w:marBottom w:val="0"/>
                                  <w:divBdr>
                                    <w:top w:val="none" w:sz="0" w:space="0" w:color="auto"/>
                                    <w:left w:val="none" w:sz="0" w:space="0" w:color="auto"/>
                                    <w:bottom w:val="none" w:sz="0" w:space="0" w:color="auto"/>
                                    <w:right w:val="none" w:sz="0" w:space="0" w:color="auto"/>
                                  </w:divBdr>
                                </w:div>
                                <w:div w:id="1310792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2356242">
      <w:bodyDiv w:val="1"/>
      <w:marLeft w:val="0"/>
      <w:marRight w:val="0"/>
      <w:marTop w:val="0"/>
      <w:marBottom w:val="0"/>
      <w:divBdr>
        <w:top w:val="none" w:sz="0" w:space="0" w:color="auto"/>
        <w:left w:val="none" w:sz="0" w:space="0" w:color="auto"/>
        <w:bottom w:val="none" w:sz="0" w:space="0" w:color="auto"/>
        <w:right w:val="none" w:sz="0" w:space="0" w:color="auto"/>
      </w:divBdr>
    </w:div>
    <w:div w:id="824971451">
      <w:bodyDiv w:val="1"/>
      <w:marLeft w:val="0"/>
      <w:marRight w:val="0"/>
      <w:marTop w:val="0"/>
      <w:marBottom w:val="0"/>
      <w:divBdr>
        <w:top w:val="none" w:sz="0" w:space="0" w:color="auto"/>
        <w:left w:val="none" w:sz="0" w:space="0" w:color="auto"/>
        <w:bottom w:val="none" w:sz="0" w:space="0" w:color="auto"/>
        <w:right w:val="none" w:sz="0" w:space="0" w:color="auto"/>
      </w:divBdr>
    </w:div>
    <w:div w:id="826172932">
      <w:bodyDiv w:val="1"/>
      <w:marLeft w:val="0"/>
      <w:marRight w:val="0"/>
      <w:marTop w:val="0"/>
      <w:marBottom w:val="0"/>
      <w:divBdr>
        <w:top w:val="none" w:sz="0" w:space="0" w:color="auto"/>
        <w:left w:val="none" w:sz="0" w:space="0" w:color="auto"/>
        <w:bottom w:val="none" w:sz="0" w:space="0" w:color="auto"/>
        <w:right w:val="none" w:sz="0" w:space="0" w:color="auto"/>
      </w:divBdr>
    </w:div>
    <w:div w:id="828401808">
      <w:bodyDiv w:val="1"/>
      <w:marLeft w:val="0"/>
      <w:marRight w:val="0"/>
      <w:marTop w:val="0"/>
      <w:marBottom w:val="0"/>
      <w:divBdr>
        <w:top w:val="none" w:sz="0" w:space="0" w:color="auto"/>
        <w:left w:val="none" w:sz="0" w:space="0" w:color="auto"/>
        <w:bottom w:val="none" w:sz="0" w:space="0" w:color="auto"/>
        <w:right w:val="none" w:sz="0" w:space="0" w:color="auto"/>
      </w:divBdr>
    </w:div>
    <w:div w:id="829128683">
      <w:bodyDiv w:val="1"/>
      <w:marLeft w:val="0"/>
      <w:marRight w:val="0"/>
      <w:marTop w:val="0"/>
      <w:marBottom w:val="0"/>
      <w:divBdr>
        <w:top w:val="none" w:sz="0" w:space="0" w:color="auto"/>
        <w:left w:val="none" w:sz="0" w:space="0" w:color="auto"/>
        <w:bottom w:val="none" w:sz="0" w:space="0" w:color="auto"/>
        <w:right w:val="none" w:sz="0" w:space="0" w:color="auto"/>
      </w:divBdr>
    </w:div>
    <w:div w:id="830412489">
      <w:bodyDiv w:val="1"/>
      <w:marLeft w:val="0"/>
      <w:marRight w:val="0"/>
      <w:marTop w:val="0"/>
      <w:marBottom w:val="0"/>
      <w:divBdr>
        <w:top w:val="none" w:sz="0" w:space="0" w:color="auto"/>
        <w:left w:val="none" w:sz="0" w:space="0" w:color="auto"/>
        <w:bottom w:val="none" w:sz="0" w:space="0" w:color="auto"/>
        <w:right w:val="none" w:sz="0" w:space="0" w:color="auto"/>
      </w:divBdr>
    </w:div>
    <w:div w:id="830871735">
      <w:bodyDiv w:val="1"/>
      <w:marLeft w:val="0"/>
      <w:marRight w:val="0"/>
      <w:marTop w:val="0"/>
      <w:marBottom w:val="0"/>
      <w:divBdr>
        <w:top w:val="none" w:sz="0" w:space="0" w:color="auto"/>
        <w:left w:val="none" w:sz="0" w:space="0" w:color="auto"/>
        <w:bottom w:val="none" w:sz="0" w:space="0" w:color="auto"/>
        <w:right w:val="none" w:sz="0" w:space="0" w:color="auto"/>
      </w:divBdr>
      <w:divsChild>
        <w:div w:id="646664781">
          <w:marLeft w:val="0"/>
          <w:marRight w:val="0"/>
          <w:marTop w:val="0"/>
          <w:marBottom w:val="0"/>
          <w:divBdr>
            <w:top w:val="none" w:sz="0" w:space="0" w:color="auto"/>
            <w:left w:val="none" w:sz="0" w:space="0" w:color="auto"/>
            <w:bottom w:val="none" w:sz="0" w:space="0" w:color="auto"/>
            <w:right w:val="none" w:sz="0" w:space="0" w:color="auto"/>
          </w:divBdr>
        </w:div>
        <w:div w:id="1997999346">
          <w:marLeft w:val="0"/>
          <w:marRight w:val="0"/>
          <w:marTop w:val="0"/>
          <w:marBottom w:val="0"/>
          <w:divBdr>
            <w:top w:val="none" w:sz="0" w:space="0" w:color="auto"/>
            <w:left w:val="none" w:sz="0" w:space="0" w:color="auto"/>
            <w:bottom w:val="none" w:sz="0" w:space="0" w:color="auto"/>
            <w:right w:val="none" w:sz="0" w:space="0" w:color="auto"/>
          </w:divBdr>
        </w:div>
        <w:div w:id="811563137">
          <w:marLeft w:val="0"/>
          <w:marRight w:val="0"/>
          <w:marTop w:val="0"/>
          <w:marBottom w:val="0"/>
          <w:divBdr>
            <w:top w:val="none" w:sz="0" w:space="0" w:color="auto"/>
            <w:left w:val="none" w:sz="0" w:space="0" w:color="auto"/>
            <w:bottom w:val="none" w:sz="0" w:space="0" w:color="auto"/>
            <w:right w:val="none" w:sz="0" w:space="0" w:color="auto"/>
          </w:divBdr>
        </w:div>
        <w:div w:id="332417214">
          <w:marLeft w:val="0"/>
          <w:marRight w:val="0"/>
          <w:marTop w:val="0"/>
          <w:marBottom w:val="0"/>
          <w:divBdr>
            <w:top w:val="none" w:sz="0" w:space="0" w:color="auto"/>
            <w:left w:val="none" w:sz="0" w:space="0" w:color="auto"/>
            <w:bottom w:val="none" w:sz="0" w:space="0" w:color="auto"/>
            <w:right w:val="none" w:sz="0" w:space="0" w:color="auto"/>
          </w:divBdr>
        </w:div>
        <w:div w:id="853961753">
          <w:marLeft w:val="0"/>
          <w:marRight w:val="0"/>
          <w:marTop w:val="0"/>
          <w:marBottom w:val="0"/>
          <w:divBdr>
            <w:top w:val="none" w:sz="0" w:space="0" w:color="auto"/>
            <w:left w:val="none" w:sz="0" w:space="0" w:color="auto"/>
            <w:bottom w:val="none" w:sz="0" w:space="0" w:color="auto"/>
            <w:right w:val="none" w:sz="0" w:space="0" w:color="auto"/>
          </w:divBdr>
        </w:div>
      </w:divsChild>
    </w:div>
    <w:div w:id="832456680">
      <w:bodyDiv w:val="1"/>
      <w:marLeft w:val="0"/>
      <w:marRight w:val="0"/>
      <w:marTop w:val="0"/>
      <w:marBottom w:val="0"/>
      <w:divBdr>
        <w:top w:val="none" w:sz="0" w:space="0" w:color="auto"/>
        <w:left w:val="none" w:sz="0" w:space="0" w:color="auto"/>
        <w:bottom w:val="none" w:sz="0" w:space="0" w:color="auto"/>
        <w:right w:val="none" w:sz="0" w:space="0" w:color="auto"/>
      </w:divBdr>
    </w:div>
    <w:div w:id="832994604">
      <w:bodyDiv w:val="1"/>
      <w:marLeft w:val="0"/>
      <w:marRight w:val="0"/>
      <w:marTop w:val="0"/>
      <w:marBottom w:val="0"/>
      <w:divBdr>
        <w:top w:val="none" w:sz="0" w:space="0" w:color="auto"/>
        <w:left w:val="none" w:sz="0" w:space="0" w:color="auto"/>
        <w:bottom w:val="none" w:sz="0" w:space="0" w:color="auto"/>
        <w:right w:val="none" w:sz="0" w:space="0" w:color="auto"/>
      </w:divBdr>
      <w:divsChild>
        <w:div w:id="1747604545">
          <w:marLeft w:val="0"/>
          <w:marRight w:val="0"/>
          <w:marTop w:val="0"/>
          <w:marBottom w:val="0"/>
          <w:divBdr>
            <w:top w:val="none" w:sz="0" w:space="0" w:color="auto"/>
            <w:left w:val="none" w:sz="0" w:space="0" w:color="auto"/>
            <w:bottom w:val="none" w:sz="0" w:space="0" w:color="auto"/>
            <w:right w:val="none" w:sz="0" w:space="0" w:color="auto"/>
          </w:divBdr>
          <w:divsChild>
            <w:div w:id="232353555">
              <w:marLeft w:val="0"/>
              <w:marRight w:val="0"/>
              <w:marTop w:val="0"/>
              <w:marBottom w:val="180"/>
              <w:divBdr>
                <w:top w:val="none" w:sz="0" w:space="0" w:color="auto"/>
                <w:left w:val="none" w:sz="0" w:space="0" w:color="auto"/>
                <w:bottom w:val="none" w:sz="0" w:space="0" w:color="auto"/>
                <w:right w:val="none" w:sz="0" w:space="0" w:color="auto"/>
              </w:divBdr>
              <w:divsChild>
                <w:div w:id="1140340262">
                  <w:marLeft w:val="0"/>
                  <w:marRight w:val="0"/>
                  <w:marTop w:val="0"/>
                  <w:marBottom w:val="0"/>
                  <w:divBdr>
                    <w:top w:val="none" w:sz="0" w:space="0" w:color="auto"/>
                    <w:left w:val="none" w:sz="0" w:space="0" w:color="auto"/>
                    <w:bottom w:val="none" w:sz="0" w:space="0" w:color="auto"/>
                    <w:right w:val="none" w:sz="0" w:space="0" w:color="auto"/>
                  </w:divBdr>
                  <w:divsChild>
                    <w:div w:id="779374015">
                      <w:marLeft w:val="0"/>
                      <w:marRight w:val="0"/>
                      <w:marTop w:val="0"/>
                      <w:marBottom w:val="0"/>
                      <w:divBdr>
                        <w:top w:val="none" w:sz="0" w:space="0" w:color="auto"/>
                        <w:left w:val="none" w:sz="0" w:space="0" w:color="auto"/>
                        <w:bottom w:val="none" w:sz="0" w:space="0" w:color="auto"/>
                        <w:right w:val="none" w:sz="0" w:space="0" w:color="auto"/>
                      </w:divBdr>
                      <w:divsChild>
                        <w:div w:id="24183216">
                          <w:marLeft w:val="0"/>
                          <w:marRight w:val="0"/>
                          <w:marTop w:val="75"/>
                          <w:marBottom w:val="75"/>
                          <w:divBdr>
                            <w:top w:val="none" w:sz="0" w:space="0" w:color="auto"/>
                            <w:left w:val="none" w:sz="0" w:space="0" w:color="auto"/>
                            <w:bottom w:val="none" w:sz="0" w:space="0" w:color="auto"/>
                            <w:right w:val="none" w:sz="0" w:space="0" w:color="auto"/>
                          </w:divBdr>
                        </w:div>
                        <w:div w:id="131537647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405809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8304650">
          <w:marLeft w:val="0"/>
          <w:marRight w:val="0"/>
          <w:marTop w:val="0"/>
          <w:marBottom w:val="0"/>
          <w:divBdr>
            <w:top w:val="none" w:sz="0" w:space="0" w:color="auto"/>
            <w:left w:val="none" w:sz="0" w:space="0" w:color="auto"/>
            <w:bottom w:val="none" w:sz="0" w:space="0" w:color="auto"/>
            <w:right w:val="none" w:sz="0" w:space="0" w:color="auto"/>
          </w:divBdr>
          <w:divsChild>
            <w:div w:id="481845956">
              <w:marLeft w:val="0"/>
              <w:marRight w:val="0"/>
              <w:marTop w:val="0"/>
              <w:marBottom w:val="0"/>
              <w:divBdr>
                <w:top w:val="none" w:sz="0" w:space="0" w:color="auto"/>
                <w:left w:val="none" w:sz="0" w:space="0" w:color="auto"/>
                <w:bottom w:val="none" w:sz="0" w:space="0" w:color="auto"/>
                <w:right w:val="none" w:sz="0" w:space="0" w:color="auto"/>
              </w:divBdr>
              <w:divsChild>
                <w:div w:id="158663841">
                  <w:marLeft w:val="0"/>
                  <w:marRight w:val="0"/>
                  <w:marTop w:val="0"/>
                  <w:marBottom w:val="0"/>
                  <w:divBdr>
                    <w:top w:val="none" w:sz="0" w:space="0" w:color="auto"/>
                    <w:left w:val="none" w:sz="0" w:space="0" w:color="auto"/>
                    <w:bottom w:val="none" w:sz="0" w:space="0" w:color="auto"/>
                    <w:right w:val="none" w:sz="0" w:space="0" w:color="auto"/>
                  </w:divBdr>
                  <w:divsChild>
                    <w:div w:id="1007561838">
                      <w:marLeft w:val="0"/>
                      <w:marRight w:val="0"/>
                      <w:marTop w:val="0"/>
                      <w:marBottom w:val="0"/>
                      <w:divBdr>
                        <w:top w:val="none" w:sz="0" w:space="0" w:color="auto"/>
                        <w:left w:val="none" w:sz="0" w:space="0" w:color="auto"/>
                        <w:bottom w:val="none" w:sz="0" w:space="0" w:color="auto"/>
                        <w:right w:val="none" w:sz="0" w:space="0" w:color="auto"/>
                      </w:divBdr>
                      <w:divsChild>
                        <w:div w:id="1567689543">
                          <w:marLeft w:val="0"/>
                          <w:marRight w:val="0"/>
                          <w:marTop w:val="75"/>
                          <w:marBottom w:val="75"/>
                          <w:divBdr>
                            <w:top w:val="none" w:sz="0" w:space="0" w:color="auto"/>
                            <w:left w:val="none" w:sz="0" w:space="0" w:color="auto"/>
                            <w:bottom w:val="none" w:sz="0" w:space="0" w:color="auto"/>
                            <w:right w:val="none" w:sz="0" w:space="0" w:color="auto"/>
                          </w:divBdr>
                          <w:divsChild>
                            <w:div w:id="494346022">
                              <w:marLeft w:val="0"/>
                              <w:marRight w:val="0"/>
                              <w:marTop w:val="0"/>
                              <w:marBottom w:val="0"/>
                              <w:divBdr>
                                <w:top w:val="none" w:sz="0" w:space="0" w:color="auto"/>
                                <w:left w:val="none" w:sz="0" w:space="0" w:color="auto"/>
                                <w:bottom w:val="none" w:sz="0" w:space="0" w:color="auto"/>
                                <w:right w:val="none" w:sz="0" w:space="0" w:color="auto"/>
                              </w:divBdr>
                              <w:divsChild>
                                <w:div w:id="1791707243">
                                  <w:marLeft w:val="0"/>
                                  <w:marRight w:val="0"/>
                                  <w:marTop w:val="0"/>
                                  <w:marBottom w:val="0"/>
                                  <w:divBdr>
                                    <w:top w:val="none" w:sz="0" w:space="0" w:color="auto"/>
                                    <w:left w:val="none" w:sz="0" w:space="0" w:color="auto"/>
                                    <w:bottom w:val="none" w:sz="0" w:space="0" w:color="auto"/>
                                    <w:right w:val="none" w:sz="0" w:space="0" w:color="auto"/>
                                  </w:divBdr>
                                </w:div>
                                <w:div w:id="1563563032">
                                  <w:marLeft w:val="0"/>
                                  <w:marRight w:val="0"/>
                                  <w:marTop w:val="0"/>
                                  <w:marBottom w:val="0"/>
                                  <w:divBdr>
                                    <w:top w:val="none" w:sz="0" w:space="0" w:color="auto"/>
                                    <w:left w:val="none" w:sz="0" w:space="0" w:color="auto"/>
                                    <w:bottom w:val="none" w:sz="0" w:space="0" w:color="auto"/>
                                    <w:right w:val="none" w:sz="0" w:space="0" w:color="auto"/>
                                  </w:divBdr>
                                </w:div>
                                <w:div w:id="1537934438">
                                  <w:marLeft w:val="0"/>
                                  <w:marRight w:val="0"/>
                                  <w:marTop w:val="0"/>
                                  <w:marBottom w:val="0"/>
                                  <w:divBdr>
                                    <w:top w:val="none" w:sz="0" w:space="0" w:color="auto"/>
                                    <w:left w:val="none" w:sz="0" w:space="0" w:color="auto"/>
                                    <w:bottom w:val="none" w:sz="0" w:space="0" w:color="auto"/>
                                    <w:right w:val="none" w:sz="0" w:space="0" w:color="auto"/>
                                  </w:divBdr>
                                </w:div>
                                <w:div w:id="1351682022">
                                  <w:marLeft w:val="0"/>
                                  <w:marRight w:val="0"/>
                                  <w:marTop w:val="0"/>
                                  <w:marBottom w:val="0"/>
                                  <w:divBdr>
                                    <w:top w:val="none" w:sz="0" w:space="0" w:color="auto"/>
                                    <w:left w:val="none" w:sz="0" w:space="0" w:color="auto"/>
                                    <w:bottom w:val="none" w:sz="0" w:space="0" w:color="auto"/>
                                    <w:right w:val="none" w:sz="0" w:space="0" w:color="auto"/>
                                  </w:divBdr>
                                </w:div>
                              </w:divsChild>
                            </w:div>
                            <w:div w:id="1221748464">
                              <w:marLeft w:val="0"/>
                              <w:marRight w:val="0"/>
                              <w:marTop w:val="120"/>
                              <w:marBottom w:val="0"/>
                              <w:divBdr>
                                <w:top w:val="none" w:sz="0" w:space="0" w:color="auto"/>
                                <w:left w:val="none" w:sz="0" w:space="0" w:color="auto"/>
                                <w:bottom w:val="none" w:sz="0" w:space="0" w:color="auto"/>
                                <w:right w:val="none" w:sz="0" w:space="0" w:color="auto"/>
                              </w:divBdr>
                              <w:divsChild>
                                <w:div w:id="2120641602">
                                  <w:marLeft w:val="0"/>
                                  <w:marRight w:val="0"/>
                                  <w:marTop w:val="0"/>
                                  <w:marBottom w:val="0"/>
                                  <w:divBdr>
                                    <w:top w:val="none" w:sz="0" w:space="0" w:color="auto"/>
                                    <w:left w:val="none" w:sz="0" w:space="0" w:color="auto"/>
                                    <w:bottom w:val="none" w:sz="0" w:space="0" w:color="auto"/>
                                    <w:right w:val="none" w:sz="0" w:space="0" w:color="auto"/>
                                  </w:divBdr>
                                </w:div>
                              </w:divsChild>
                            </w:div>
                            <w:div w:id="1729113409">
                              <w:marLeft w:val="0"/>
                              <w:marRight w:val="0"/>
                              <w:marTop w:val="120"/>
                              <w:marBottom w:val="0"/>
                              <w:divBdr>
                                <w:top w:val="none" w:sz="0" w:space="0" w:color="auto"/>
                                <w:left w:val="none" w:sz="0" w:space="0" w:color="auto"/>
                                <w:bottom w:val="none" w:sz="0" w:space="0" w:color="auto"/>
                                <w:right w:val="none" w:sz="0" w:space="0" w:color="auto"/>
                              </w:divBdr>
                              <w:divsChild>
                                <w:div w:id="645208036">
                                  <w:marLeft w:val="0"/>
                                  <w:marRight w:val="0"/>
                                  <w:marTop w:val="0"/>
                                  <w:marBottom w:val="0"/>
                                  <w:divBdr>
                                    <w:top w:val="none" w:sz="0" w:space="0" w:color="auto"/>
                                    <w:left w:val="none" w:sz="0" w:space="0" w:color="auto"/>
                                    <w:bottom w:val="none" w:sz="0" w:space="0" w:color="auto"/>
                                    <w:right w:val="none" w:sz="0" w:space="0" w:color="auto"/>
                                  </w:divBdr>
                                </w:div>
                                <w:div w:id="55202694">
                                  <w:marLeft w:val="0"/>
                                  <w:marRight w:val="0"/>
                                  <w:marTop w:val="0"/>
                                  <w:marBottom w:val="0"/>
                                  <w:divBdr>
                                    <w:top w:val="none" w:sz="0" w:space="0" w:color="auto"/>
                                    <w:left w:val="none" w:sz="0" w:space="0" w:color="auto"/>
                                    <w:bottom w:val="none" w:sz="0" w:space="0" w:color="auto"/>
                                    <w:right w:val="none" w:sz="0" w:space="0" w:color="auto"/>
                                  </w:divBdr>
                                </w:div>
                              </w:divsChild>
                            </w:div>
                            <w:div w:id="1607695875">
                              <w:marLeft w:val="0"/>
                              <w:marRight w:val="0"/>
                              <w:marTop w:val="120"/>
                              <w:marBottom w:val="0"/>
                              <w:divBdr>
                                <w:top w:val="none" w:sz="0" w:space="0" w:color="auto"/>
                                <w:left w:val="none" w:sz="0" w:space="0" w:color="auto"/>
                                <w:bottom w:val="none" w:sz="0" w:space="0" w:color="auto"/>
                                <w:right w:val="none" w:sz="0" w:space="0" w:color="auto"/>
                              </w:divBdr>
                              <w:divsChild>
                                <w:div w:id="832795905">
                                  <w:marLeft w:val="0"/>
                                  <w:marRight w:val="0"/>
                                  <w:marTop w:val="0"/>
                                  <w:marBottom w:val="0"/>
                                  <w:divBdr>
                                    <w:top w:val="none" w:sz="0" w:space="0" w:color="auto"/>
                                    <w:left w:val="none" w:sz="0" w:space="0" w:color="auto"/>
                                    <w:bottom w:val="none" w:sz="0" w:space="0" w:color="auto"/>
                                    <w:right w:val="none" w:sz="0" w:space="0" w:color="auto"/>
                                  </w:divBdr>
                                </w:div>
                              </w:divsChild>
                            </w:div>
                            <w:div w:id="2050883603">
                              <w:marLeft w:val="0"/>
                              <w:marRight w:val="0"/>
                              <w:marTop w:val="120"/>
                              <w:marBottom w:val="0"/>
                              <w:divBdr>
                                <w:top w:val="none" w:sz="0" w:space="0" w:color="auto"/>
                                <w:left w:val="none" w:sz="0" w:space="0" w:color="auto"/>
                                <w:bottom w:val="none" w:sz="0" w:space="0" w:color="auto"/>
                                <w:right w:val="none" w:sz="0" w:space="0" w:color="auto"/>
                              </w:divBdr>
                              <w:divsChild>
                                <w:div w:id="1994681378">
                                  <w:marLeft w:val="0"/>
                                  <w:marRight w:val="0"/>
                                  <w:marTop w:val="0"/>
                                  <w:marBottom w:val="0"/>
                                  <w:divBdr>
                                    <w:top w:val="none" w:sz="0" w:space="0" w:color="auto"/>
                                    <w:left w:val="none" w:sz="0" w:space="0" w:color="auto"/>
                                    <w:bottom w:val="none" w:sz="0" w:space="0" w:color="auto"/>
                                    <w:right w:val="none" w:sz="0" w:space="0" w:color="auto"/>
                                  </w:divBdr>
                                </w:div>
                              </w:divsChild>
                            </w:div>
                            <w:div w:id="1668972365">
                              <w:marLeft w:val="0"/>
                              <w:marRight w:val="0"/>
                              <w:marTop w:val="120"/>
                              <w:marBottom w:val="0"/>
                              <w:divBdr>
                                <w:top w:val="none" w:sz="0" w:space="0" w:color="auto"/>
                                <w:left w:val="none" w:sz="0" w:space="0" w:color="auto"/>
                                <w:bottom w:val="none" w:sz="0" w:space="0" w:color="auto"/>
                                <w:right w:val="none" w:sz="0" w:space="0" w:color="auto"/>
                              </w:divBdr>
                              <w:divsChild>
                                <w:div w:id="1761484491">
                                  <w:marLeft w:val="0"/>
                                  <w:marRight w:val="0"/>
                                  <w:marTop w:val="0"/>
                                  <w:marBottom w:val="0"/>
                                  <w:divBdr>
                                    <w:top w:val="none" w:sz="0" w:space="0" w:color="auto"/>
                                    <w:left w:val="none" w:sz="0" w:space="0" w:color="auto"/>
                                    <w:bottom w:val="none" w:sz="0" w:space="0" w:color="auto"/>
                                    <w:right w:val="none" w:sz="0" w:space="0" w:color="auto"/>
                                  </w:divBdr>
                                </w:div>
                                <w:div w:id="169654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3498593">
      <w:bodyDiv w:val="1"/>
      <w:marLeft w:val="0"/>
      <w:marRight w:val="0"/>
      <w:marTop w:val="0"/>
      <w:marBottom w:val="0"/>
      <w:divBdr>
        <w:top w:val="none" w:sz="0" w:space="0" w:color="auto"/>
        <w:left w:val="none" w:sz="0" w:space="0" w:color="auto"/>
        <w:bottom w:val="none" w:sz="0" w:space="0" w:color="auto"/>
        <w:right w:val="none" w:sz="0" w:space="0" w:color="auto"/>
      </w:divBdr>
    </w:div>
    <w:div w:id="834220593">
      <w:bodyDiv w:val="1"/>
      <w:marLeft w:val="0"/>
      <w:marRight w:val="0"/>
      <w:marTop w:val="0"/>
      <w:marBottom w:val="0"/>
      <w:divBdr>
        <w:top w:val="none" w:sz="0" w:space="0" w:color="auto"/>
        <w:left w:val="none" w:sz="0" w:space="0" w:color="auto"/>
        <w:bottom w:val="none" w:sz="0" w:space="0" w:color="auto"/>
        <w:right w:val="none" w:sz="0" w:space="0" w:color="auto"/>
      </w:divBdr>
    </w:div>
    <w:div w:id="838346595">
      <w:bodyDiv w:val="1"/>
      <w:marLeft w:val="0"/>
      <w:marRight w:val="0"/>
      <w:marTop w:val="0"/>
      <w:marBottom w:val="0"/>
      <w:divBdr>
        <w:top w:val="none" w:sz="0" w:space="0" w:color="auto"/>
        <w:left w:val="none" w:sz="0" w:space="0" w:color="auto"/>
        <w:bottom w:val="none" w:sz="0" w:space="0" w:color="auto"/>
        <w:right w:val="none" w:sz="0" w:space="0" w:color="auto"/>
      </w:divBdr>
    </w:div>
    <w:div w:id="841159443">
      <w:bodyDiv w:val="1"/>
      <w:marLeft w:val="0"/>
      <w:marRight w:val="0"/>
      <w:marTop w:val="0"/>
      <w:marBottom w:val="0"/>
      <w:divBdr>
        <w:top w:val="none" w:sz="0" w:space="0" w:color="auto"/>
        <w:left w:val="none" w:sz="0" w:space="0" w:color="auto"/>
        <w:bottom w:val="none" w:sz="0" w:space="0" w:color="auto"/>
        <w:right w:val="none" w:sz="0" w:space="0" w:color="auto"/>
      </w:divBdr>
      <w:divsChild>
        <w:div w:id="1617517779">
          <w:marLeft w:val="0"/>
          <w:marRight w:val="0"/>
          <w:marTop w:val="0"/>
          <w:marBottom w:val="0"/>
          <w:divBdr>
            <w:top w:val="none" w:sz="0" w:space="0" w:color="auto"/>
            <w:left w:val="none" w:sz="0" w:space="0" w:color="auto"/>
            <w:bottom w:val="none" w:sz="0" w:space="0" w:color="auto"/>
            <w:right w:val="none" w:sz="0" w:space="0" w:color="auto"/>
          </w:divBdr>
        </w:div>
        <w:div w:id="1056053335">
          <w:marLeft w:val="0"/>
          <w:marRight w:val="0"/>
          <w:marTop w:val="0"/>
          <w:marBottom w:val="0"/>
          <w:divBdr>
            <w:top w:val="none" w:sz="0" w:space="0" w:color="auto"/>
            <w:left w:val="none" w:sz="0" w:space="0" w:color="auto"/>
            <w:bottom w:val="none" w:sz="0" w:space="0" w:color="auto"/>
            <w:right w:val="none" w:sz="0" w:space="0" w:color="auto"/>
          </w:divBdr>
        </w:div>
        <w:div w:id="1181049683">
          <w:marLeft w:val="0"/>
          <w:marRight w:val="0"/>
          <w:marTop w:val="0"/>
          <w:marBottom w:val="0"/>
          <w:divBdr>
            <w:top w:val="none" w:sz="0" w:space="0" w:color="auto"/>
            <w:left w:val="none" w:sz="0" w:space="0" w:color="auto"/>
            <w:bottom w:val="none" w:sz="0" w:space="0" w:color="auto"/>
            <w:right w:val="none" w:sz="0" w:space="0" w:color="auto"/>
          </w:divBdr>
        </w:div>
        <w:div w:id="2061784674">
          <w:marLeft w:val="0"/>
          <w:marRight w:val="0"/>
          <w:marTop w:val="0"/>
          <w:marBottom w:val="0"/>
          <w:divBdr>
            <w:top w:val="none" w:sz="0" w:space="0" w:color="auto"/>
            <w:left w:val="none" w:sz="0" w:space="0" w:color="auto"/>
            <w:bottom w:val="none" w:sz="0" w:space="0" w:color="auto"/>
            <w:right w:val="none" w:sz="0" w:space="0" w:color="auto"/>
          </w:divBdr>
        </w:div>
        <w:div w:id="57635817">
          <w:marLeft w:val="0"/>
          <w:marRight w:val="0"/>
          <w:marTop w:val="0"/>
          <w:marBottom w:val="0"/>
          <w:divBdr>
            <w:top w:val="none" w:sz="0" w:space="0" w:color="auto"/>
            <w:left w:val="none" w:sz="0" w:space="0" w:color="auto"/>
            <w:bottom w:val="none" w:sz="0" w:space="0" w:color="auto"/>
            <w:right w:val="none" w:sz="0" w:space="0" w:color="auto"/>
          </w:divBdr>
        </w:div>
        <w:div w:id="1688100278">
          <w:marLeft w:val="0"/>
          <w:marRight w:val="0"/>
          <w:marTop w:val="0"/>
          <w:marBottom w:val="0"/>
          <w:divBdr>
            <w:top w:val="none" w:sz="0" w:space="0" w:color="auto"/>
            <w:left w:val="none" w:sz="0" w:space="0" w:color="auto"/>
            <w:bottom w:val="none" w:sz="0" w:space="0" w:color="auto"/>
            <w:right w:val="none" w:sz="0" w:space="0" w:color="auto"/>
          </w:divBdr>
        </w:div>
        <w:div w:id="663440266">
          <w:marLeft w:val="0"/>
          <w:marRight w:val="0"/>
          <w:marTop w:val="0"/>
          <w:marBottom w:val="0"/>
          <w:divBdr>
            <w:top w:val="none" w:sz="0" w:space="0" w:color="auto"/>
            <w:left w:val="none" w:sz="0" w:space="0" w:color="auto"/>
            <w:bottom w:val="none" w:sz="0" w:space="0" w:color="auto"/>
            <w:right w:val="none" w:sz="0" w:space="0" w:color="auto"/>
          </w:divBdr>
        </w:div>
        <w:div w:id="2061125970">
          <w:marLeft w:val="0"/>
          <w:marRight w:val="0"/>
          <w:marTop w:val="0"/>
          <w:marBottom w:val="0"/>
          <w:divBdr>
            <w:top w:val="none" w:sz="0" w:space="0" w:color="auto"/>
            <w:left w:val="none" w:sz="0" w:space="0" w:color="auto"/>
            <w:bottom w:val="none" w:sz="0" w:space="0" w:color="auto"/>
            <w:right w:val="none" w:sz="0" w:space="0" w:color="auto"/>
          </w:divBdr>
        </w:div>
        <w:div w:id="2002154950">
          <w:marLeft w:val="0"/>
          <w:marRight w:val="0"/>
          <w:marTop w:val="0"/>
          <w:marBottom w:val="0"/>
          <w:divBdr>
            <w:top w:val="none" w:sz="0" w:space="0" w:color="auto"/>
            <w:left w:val="none" w:sz="0" w:space="0" w:color="auto"/>
            <w:bottom w:val="none" w:sz="0" w:space="0" w:color="auto"/>
            <w:right w:val="none" w:sz="0" w:space="0" w:color="auto"/>
          </w:divBdr>
        </w:div>
        <w:div w:id="1418669334">
          <w:marLeft w:val="0"/>
          <w:marRight w:val="0"/>
          <w:marTop w:val="0"/>
          <w:marBottom w:val="0"/>
          <w:divBdr>
            <w:top w:val="none" w:sz="0" w:space="0" w:color="auto"/>
            <w:left w:val="none" w:sz="0" w:space="0" w:color="auto"/>
            <w:bottom w:val="none" w:sz="0" w:space="0" w:color="auto"/>
            <w:right w:val="none" w:sz="0" w:space="0" w:color="auto"/>
          </w:divBdr>
        </w:div>
        <w:div w:id="1051659866">
          <w:marLeft w:val="0"/>
          <w:marRight w:val="0"/>
          <w:marTop w:val="0"/>
          <w:marBottom w:val="0"/>
          <w:divBdr>
            <w:top w:val="none" w:sz="0" w:space="0" w:color="auto"/>
            <w:left w:val="none" w:sz="0" w:space="0" w:color="auto"/>
            <w:bottom w:val="none" w:sz="0" w:space="0" w:color="auto"/>
            <w:right w:val="none" w:sz="0" w:space="0" w:color="auto"/>
          </w:divBdr>
        </w:div>
        <w:div w:id="482428478">
          <w:marLeft w:val="0"/>
          <w:marRight w:val="0"/>
          <w:marTop w:val="0"/>
          <w:marBottom w:val="0"/>
          <w:divBdr>
            <w:top w:val="none" w:sz="0" w:space="0" w:color="auto"/>
            <w:left w:val="none" w:sz="0" w:space="0" w:color="auto"/>
            <w:bottom w:val="none" w:sz="0" w:space="0" w:color="auto"/>
            <w:right w:val="none" w:sz="0" w:space="0" w:color="auto"/>
          </w:divBdr>
        </w:div>
        <w:div w:id="1536694088">
          <w:marLeft w:val="0"/>
          <w:marRight w:val="0"/>
          <w:marTop w:val="0"/>
          <w:marBottom w:val="0"/>
          <w:divBdr>
            <w:top w:val="none" w:sz="0" w:space="0" w:color="auto"/>
            <w:left w:val="none" w:sz="0" w:space="0" w:color="auto"/>
            <w:bottom w:val="none" w:sz="0" w:space="0" w:color="auto"/>
            <w:right w:val="none" w:sz="0" w:space="0" w:color="auto"/>
          </w:divBdr>
        </w:div>
        <w:div w:id="793599223">
          <w:marLeft w:val="0"/>
          <w:marRight w:val="0"/>
          <w:marTop w:val="0"/>
          <w:marBottom w:val="0"/>
          <w:divBdr>
            <w:top w:val="none" w:sz="0" w:space="0" w:color="auto"/>
            <w:left w:val="none" w:sz="0" w:space="0" w:color="auto"/>
            <w:bottom w:val="none" w:sz="0" w:space="0" w:color="auto"/>
            <w:right w:val="none" w:sz="0" w:space="0" w:color="auto"/>
          </w:divBdr>
        </w:div>
        <w:div w:id="138084469">
          <w:marLeft w:val="0"/>
          <w:marRight w:val="0"/>
          <w:marTop w:val="0"/>
          <w:marBottom w:val="0"/>
          <w:divBdr>
            <w:top w:val="none" w:sz="0" w:space="0" w:color="auto"/>
            <w:left w:val="none" w:sz="0" w:space="0" w:color="auto"/>
            <w:bottom w:val="none" w:sz="0" w:space="0" w:color="auto"/>
            <w:right w:val="none" w:sz="0" w:space="0" w:color="auto"/>
          </w:divBdr>
        </w:div>
        <w:div w:id="341901578">
          <w:marLeft w:val="0"/>
          <w:marRight w:val="0"/>
          <w:marTop w:val="0"/>
          <w:marBottom w:val="0"/>
          <w:divBdr>
            <w:top w:val="none" w:sz="0" w:space="0" w:color="auto"/>
            <w:left w:val="none" w:sz="0" w:space="0" w:color="auto"/>
            <w:bottom w:val="none" w:sz="0" w:space="0" w:color="auto"/>
            <w:right w:val="none" w:sz="0" w:space="0" w:color="auto"/>
          </w:divBdr>
        </w:div>
        <w:div w:id="1600022479">
          <w:marLeft w:val="0"/>
          <w:marRight w:val="0"/>
          <w:marTop w:val="0"/>
          <w:marBottom w:val="0"/>
          <w:divBdr>
            <w:top w:val="none" w:sz="0" w:space="0" w:color="auto"/>
            <w:left w:val="none" w:sz="0" w:space="0" w:color="auto"/>
            <w:bottom w:val="none" w:sz="0" w:space="0" w:color="auto"/>
            <w:right w:val="none" w:sz="0" w:space="0" w:color="auto"/>
          </w:divBdr>
        </w:div>
        <w:div w:id="220412538">
          <w:marLeft w:val="0"/>
          <w:marRight w:val="0"/>
          <w:marTop w:val="0"/>
          <w:marBottom w:val="0"/>
          <w:divBdr>
            <w:top w:val="none" w:sz="0" w:space="0" w:color="auto"/>
            <w:left w:val="none" w:sz="0" w:space="0" w:color="auto"/>
            <w:bottom w:val="none" w:sz="0" w:space="0" w:color="auto"/>
            <w:right w:val="none" w:sz="0" w:space="0" w:color="auto"/>
          </w:divBdr>
        </w:div>
        <w:div w:id="2078820077">
          <w:marLeft w:val="0"/>
          <w:marRight w:val="0"/>
          <w:marTop w:val="0"/>
          <w:marBottom w:val="0"/>
          <w:divBdr>
            <w:top w:val="none" w:sz="0" w:space="0" w:color="auto"/>
            <w:left w:val="none" w:sz="0" w:space="0" w:color="auto"/>
            <w:bottom w:val="none" w:sz="0" w:space="0" w:color="auto"/>
            <w:right w:val="none" w:sz="0" w:space="0" w:color="auto"/>
          </w:divBdr>
        </w:div>
        <w:div w:id="366369856">
          <w:marLeft w:val="0"/>
          <w:marRight w:val="0"/>
          <w:marTop w:val="0"/>
          <w:marBottom w:val="0"/>
          <w:divBdr>
            <w:top w:val="none" w:sz="0" w:space="0" w:color="auto"/>
            <w:left w:val="none" w:sz="0" w:space="0" w:color="auto"/>
            <w:bottom w:val="none" w:sz="0" w:space="0" w:color="auto"/>
            <w:right w:val="none" w:sz="0" w:space="0" w:color="auto"/>
          </w:divBdr>
        </w:div>
        <w:div w:id="411052894">
          <w:marLeft w:val="0"/>
          <w:marRight w:val="0"/>
          <w:marTop w:val="0"/>
          <w:marBottom w:val="0"/>
          <w:divBdr>
            <w:top w:val="none" w:sz="0" w:space="0" w:color="auto"/>
            <w:left w:val="none" w:sz="0" w:space="0" w:color="auto"/>
            <w:bottom w:val="none" w:sz="0" w:space="0" w:color="auto"/>
            <w:right w:val="none" w:sz="0" w:space="0" w:color="auto"/>
          </w:divBdr>
        </w:div>
        <w:div w:id="1399867050">
          <w:marLeft w:val="0"/>
          <w:marRight w:val="0"/>
          <w:marTop w:val="0"/>
          <w:marBottom w:val="0"/>
          <w:divBdr>
            <w:top w:val="none" w:sz="0" w:space="0" w:color="auto"/>
            <w:left w:val="none" w:sz="0" w:space="0" w:color="auto"/>
            <w:bottom w:val="none" w:sz="0" w:space="0" w:color="auto"/>
            <w:right w:val="none" w:sz="0" w:space="0" w:color="auto"/>
          </w:divBdr>
        </w:div>
        <w:div w:id="90010612">
          <w:marLeft w:val="0"/>
          <w:marRight w:val="0"/>
          <w:marTop w:val="0"/>
          <w:marBottom w:val="0"/>
          <w:divBdr>
            <w:top w:val="none" w:sz="0" w:space="0" w:color="auto"/>
            <w:left w:val="none" w:sz="0" w:space="0" w:color="auto"/>
            <w:bottom w:val="none" w:sz="0" w:space="0" w:color="auto"/>
            <w:right w:val="none" w:sz="0" w:space="0" w:color="auto"/>
          </w:divBdr>
        </w:div>
        <w:div w:id="987586816">
          <w:marLeft w:val="0"/>
          <w:marRight w:val="0"/>
          <w:marTop w:val="0"/>
          <w:marBottom w:val="0"/>
          <w:divBdr>
            <w:top w:val="none" w:sz="0" w:space="0" w:color="auto"/>
            <w:left w:val="none" w:sz="0" w:space="0" w:color="auto"/>
            <w:bottom w:val="none" w:sz="0" w:space="0" w:color="auto"/>
            <w:right w:val="none" w:sz="0" w:space="0" w:color="auto"/>
          </w:divBdr>
          <w:divsChild>
            <w:div w:id="993920575">
              <w:marLeft w:val="0"/>
              <w:marRight w:val="0"/>
              <w:marTop w:val="0"/>
              <w:marBottom w:val="0"/>
              <w:divBdr>
                <w:top w:val="none" w:sz="0" w:space="0" w:color="auto"/>
                <w:left w:val="none" w:sz="0" w:space="0" w:color="auto"/>
                <w:bottom w:val="none" w:sz="0" w:space="0" w:color="auto"/>
                <w:right w:val="none" w:sz="0" w:space="0" w:color="auto"/>
              </w:divBdr>
            </w:div>
          </w:divsChild>
        </w:div>
        <w:div w:id="1446534413">
          <w:marLeft w:val="0"/>
          <w:marRight w:val="0"/>
          <w:marTop w:val="0"/>
          <w:marBottom w:val="0"/>
          <w:divBdr>
            <w:top w:val="none" w:sz="0" w:space="0" w:color="auto"/>
            <w:left w:val="none" w:sz="0" w:space="0" w:color="auto"/>
            <w:bottom w:val="none" w:sz="0" w:space="0" w:color="auto"/>
            <w:right w:val="none" w:sz="0" w:space="0" w:color="auto"/>
          </w:divBdr>
        </w:div>
        <w:div w:id="1330594011">
          <w:marLeft w:val="0"/>
          <w:marRight w:val="0"/>
          <w:marTop w:val="0"/>
          <w:marBottom w:val="0"/>
          <w:divBdr>
            <w:top w:val="none" w:sz="0" w:space="0" w:color="auto"/>
            <w:left w:val="none" w:sz="0" w:space="0" w:color="auto"/>
            <w:bottom w:val="none" w:sz="0" w:space="0" w:color="auto"/>
            <w:right w:val="none" w:sz="0" w:space="0" w:color="auto"/>
          </w:divBdr>
        </w:div>
        <w:div w:id="491260825">
          <w:marLeft w:val="0"/>
          <w:marRight w:val="0"/>
          <w:marTop w:val="0"/>
          <w:marBottom w:val="0"/>
          <w:divBdr>
            <w:top w:val="none" w:sz="0" w:space="0" w:color="auto"/>
            <w:left w:val="none" w:sz="0" w:space="0" w:color="auto"/>
            <w:bottom w:val="none" w:sz="0" w:space="0" w:color="auto"/>
            <w:right w:val="none" w:sz="0" w:space="0" w:color="auto"/>
          </w:divBdr>
        </w:div>
        <w:div w:id="2096050100">
          <w:marLeft w:val="0"/>
          <w:marRight w:val="0"/>
          <w:marTop w:val="0"/>
          <w:marBottom w:val="0"/>
          <w:divBdr>
            <w:top w:val="none" w:sz="0" w:space="0" w:color="auto"/>
            <w:left w:val="none" w:sz="0" w:space="0" w:color="auto"/>
            <w:bottom w:val="none" w:sz="0" w:space="0" w:color="auto"/>
            <w:right w:val="none" w:sz="0" w:space="0" w:color="auto"/>
          </w:divBdr>
        </w:div>
        <w:div w:id="647058127">
          <w:marLeft w:val="0"/>
          <w:marRight w:val="0"/>
          <w:marTop w:val="0"/>
          <w:marBottom w:val="0"/>
          <w:divBdr>
            <w:top w:val="none" w:sz="0" w:space="0" w:color="auto"/>
            <w:left w:val="none" w:sz="0" w:space="0" w:color="auto"/>
            <w:bottom w:val="none" w:sz="0" w:space="0" w:color="auto"/>
            <w:right w:val="none" w:sz="0" w:space="0" w:color="auto"/>
          </w:divBdr>
        </w:div>
        <w:div w:id="1858157328">
          <w:marLeft w:val="0"/>
          <w:marRight w:val="0"/>
          <w:marTop w:val="0"/>
          <w:marBottom w:val="0"/>
          <w:divBdr>
            <w:top w:val="none" w:sz="0" w:space="0" w:color="auto"/>
            <w:left w:val="none" w:sz="0" w:space="0" w:color="auto"/>
            <w:bottom w:val="none" w:sz="0" w:space="0" w:color="auto"/>
            <w:right w:val="none" w:sz="0" w:space="0" w:color="auto"/>
          </w:divBdr>
        </w:div>
        <w:div w:id="1558400380">
          <w:marLeft w:val="0"/>
          <w:marRight w:val="0"/>
          <w:marTop w:val="0"/>
          <w:marBottom w:val="0"/>
          <w:divBdr>
            <w:top w:val="none" w:sz="0" w:space="0" w:color="auto"/>
            <w:left w:val="none" w:sz="0" w:space="0" w:color="auto"/>
            <w:bottom w:val="none" w:sz="0" w:space="0" w:color="auto"/>
            <w:right w:val="none" w:sz="0" w:space="0" w:color="auto"/>
          </w:divBdr>
        </w:div>
        <w:div w:id="708844958">
          <w:marLeft w:val="0"/>
          <w:marRight w:val="0"/>
          <w:marTop w:val="0"/>
          <w:marBottom w:val="0"/>
          <w:divBdr>
            <w:top w:val="none" w:sz="0" w:space="0" w:color="auto"/>
            <w:left w:val="none" w:sz="0" w:space="0" w:color="auto"/>
            <w:bottom w:val="none" w:sz="0" w:space="0" w:color="auto"/>
            <w:right w:val="none" w:sz="0" w:space="0" w:color="auto"/>
          </w:divBdr>
        </w:div>
        <w:div w:id="1260524973">
          <w:marLeft w:val="0"/>
          <w:marRight w:val="0"/>
          <w:marTop w:val="0"/>
          <w:marBottom w:val="0"/>
          <w:divBdr>
            <w:top w:val="none" w:sz="0" w:space="0" w:color="auto"/>
            <w:left w:val="none" w:sz="0" w:space="0" w:color="auto"/>
            <w:bottom w:val="none" w:sz="0" w:space="0" w:color="auto"/>
            <w:right w:val="none" w:sz="0" w:space="0" w:color="auto"/>
          </w:divBdr>
        </w:div>
        <w:div w:id="660618942">
          <w:marLeft w:val="0"/>
          <w:marRight w:val="0"/>
          <w:marTop w:val="0"/>
          <w:marBottom w:val="0"/>
          <w:divBdr>
            <w:top w:val="none" w:sz="0" w:space="0" w:color="auto"/>
            <w:left w:val="none" w:sz="0" w:space="0" w:color="auto"/>
            <w:bottom w:val="none" w:sz="0" w:space="0" w:color="auto"/>
            <w:right w:val="none" w:sz="0" w:space="0" w:color="auto"/>
          </w:divBdr>
        </w:div>
        <w:div w:id="128279834">
          <w:marLeft w:val="0"/>
          <w:marRight w:val="0"/>
          <w:marTop w:val="0"/>
          <w:marBottom w:val="0"/>
          <w:divBdr>
            <w:top w:val="none" w:sz="0" w:space="0" w:color="auto"/>
            <w:left w:val="none" w:sz="0" w:space="0" w:color="auto"/>
            <w:bottom w:val="none" w:sz="0" w:space="0" w:color="auto"/>
            <w:right w:val="none" w:sz="0" w:space="0" w:color="auto"/>
          </w:divBdr>
        </w:div>
        <w:div w:id="913319113">
          <w:marLeft w:val="0"/>
          <w:marRight w:val="0"/>
          <w:marTop w:val="0"/>
          <w:marBottom w:val="0"/>
          <w:divBdr>
            <w:top w:val="none" w:sz="0" w:space="0" w:color="auto"/>
            <w:left w:val="none" w:sz="0" w:space="0" w:color="auto"/>
            <w:bottom w:val="none" w:sz="0" w:space="0" w:color="auto"/>
            <w:right w:val="none" w:sz="0" w:space="0" w:color="auto"/>
          </w:divBdr>
        </w:div>
        <w:div w:id="1246722854">
          <w:marLeft w:val="0"/>
          <w:marRight w:val="0"/>
          <w:marTop w:val="0"/>
          <w:marBottom w:val="0"/>
          <w:divBdr>
            <w:top w:val="none" w:sz="0" w:space="0" w:color="auto"/>
            <w:left w:val="none" w:sz="0" w:space="0" w:color="auto"/>
            <w:bottom w:val="none" w:sz="0" w:space="0" w:color="auto"/>
            <w:right w:val="none" w:sz="0" w:space="0" w:color="auto"/>
          </w:divBdr>
        </w:div>
        <w:div w:id="2060981297">
          <w:marLeft w:val="0"/>
          <w:marRight w:val="0"/>
          <w:marTop w:val="0"/>
          <w:marBottom w:val="0"/>
          <w:divBdr>
            <w:top w:val="none" w:sz="0" w:space="0" w:color="auto"/>
            <w:left w:val="none" w:sz="0" w:space="0" w:color="auto"/>
            <w:bottom w:val="none" w:sz="0" w:space="0" w:color="auto"/>
            <w:right w:val="none" w:sz="0" w:space="0" w:color="auto"/>
          </w:divBdr>
        </w:div>
        <w:div w:id="1001547221">
          <w:marLeft w:val="0"/>
          <w:marRight w:val="0"/>
          <w:marTop w:val="0"/>
          <w:marBottom w:val="0"/>
          <w:divBdr>
            <w:top w:val="none" w:sz="0" w:space="0" w:color="auto"/>
            <w:left w:val="none" w:sz="0" w:space="0" w:color="auto"/>
            <w:bottom w:val="none" w:sz="0" w:space="0" w:color="auto"/>
            <w:right w:val="none" w:sz="0" w:space="0" w:color="auto"/>
          </w:divBdr>
        </w:div>
        <w:div w:id="935599174">
          <w:marLeft w:val="0"/>
          <w:marRight w:val="0"/>
          <w:marTop w:val="0"/>
          <w:marBottom w:val="0"/>
          <w:divBdr>
            <w:top w:val="none" w:sz="0" w:space="0" w:color="auto"/>
            <w:left w:val="none" w:sz="0" w:space="0" w:color="auto"/>
            <w:bottom w:val="none" w:sz="0" w:space="0" w:color="auto"/>
            <w:right w:val="none" w:sz="0" w:space="0" w:color="auto"/>
          </w:divBdr>
        </w:div>
        <w:div w:id="1098523422">
          <w:marLeft w:val="0"/>
          <w:marRight w:val="0"/>
          <w:marTop w:val="0"/>
          <w:marBottom w:val="0"/>
          <w:divBdr>
            <w:top w:val="none" w:sz="0" w:space="0" w:color="auto"/>
            <w:left w:val="none" w:sz="0" w:space="0" w:color="auto"/>
            <w:bottom w:val="none" w:sz="0" w:space="0" w:color="auto"/>
            <w:right w:val="none" w:sz="0" w:space="0" w:color="auto"/>
          </w:divBdr>
        </w:div>
        <w:div w:id="1094210733">
          <w:marLeft w:val="0"/>
          <w:marRight w:val="0"/>
          <w:marTop w:val="0"/>
          <w:marBottom w:val="0"/>
          <w:divBdr>
            <w:top w:val="none" w:sz="0" w:space="0" w:color="auto"/>
            <w:left w:val="none" w:sz="0" w:space="0" w:color="auto"/>
            <w:bottom w:val="none" w:sz="0" w:space="0" w:color="auto"/>
            <w:right w:val="none" w:sz="0" w:space="0" w:color="auto"/>
          </w:divBdr>
        </w:div>
        <w:div w:id="2130738790">
          <w:marLeft w:val="0"/>
          <w:marRight w:val="0"/>
          <w:marTop w:val="0"/>
          <w:marBottom w:val="0"/>
          <w:divBdr>
            <w:top w:val="none" w:sz="0" w:space="0" w:color="auto"/>
            <w:left w:val="none" w:sz="0" w:space="0" w:color="auto"/>
            <w:bottom w:val="none" w:sz="0" w:space="0" w:color="auto"/>
            <w:right w:val="none" w:sz="0" w:space="0" w:color="auto"/>
          </w:divBdr>
        </w:div>
        <w:div w:id="1159619234">
          <w:marLeft w:val="0"/>
          <w:marRight w:val="0"/>
          <w:marTop w:val="0"/>
          <w:marBottom w:val="0"/>
          <w:divBdr>
            <w:top w:val="none" w:sz="0" w:space="0" w:color="auto"/>
            <w:left w:val="none" w:sz="0" w:space="0" w:color="auto"/>
            <w:bottom w:val="none" w:sz="0" w:space="0" w:color="auto"/>
            <w:right w:val="none" w:sz="0" w:space="0" w:color="auto"/>
          </w:divBdr>
        </w:div>
        <w:div w:id="156657549">
          <w:marLeft w:val="0"/>
          <w:marRight w:val="0"/>
          <w:marTop w:val="0"/>
          <w:marBottom w:val="0"/>
          <w:divBdr>
            <w:top w:val="none" w:sz="0" w:space="0" w:color="auto"/>
            <w:left w:val="none" w:sz="0" w:space="0" w:color="auto"/>
            <w:bottom w:val="none" w:sz="0" w:space="0" w:color="auto"/>
            <w:right w:val="none" w:sz="0" w:space="0" w:color="auto"/>
          </w:divBdr>
        </w:div>
        <w:div w:id="600143751">
          <w:marLeft w:val="0"/>
          <w:marRight w:val="0"/>
          <w:marTop w:val="0"/>
          <w:marBottom w:val="0"/>
          <w:divBdr>
            <w:top w:val="none" w:sz="0" w:space="0" w:color="auto"/>
            <w:left w:val="none" w:sz="0" w:space="0" w:color="auto"/>
            <w:bottom w:val="none" w:sz="0" w:space="0" w:color="auto"/>
            <w:right w:val="none" w:sz="0" w:space="0" w:color="auto"/>
          </w:divBdr>
        </w:div>
        <w:div w:id="782268022">
          <w:marLeft w:val="0"/>
          <w:marRight w:val="0"/>
          <w:marTop w:val="0"/>
          <w:marBottom w:val="0"/>
          <w:divBdr>
            <w:top w:val="none" w:sz="0" w:space="0" w:color="auto"/>
            <w:left w:val="none" w:sz="0" w:space="0" w:color="auto"/>
            <w:bottom w:val="none" w:sz="0" w:space="0" w:color="auto"/>
            <w:right w:val="none" w:sz="0" w:space="0" w:color="auto"/>
          </w:divBdr>
        </w:div>
      </w:divsChild>
    </w:div>
    <w:div w:id="841552110">
      <w:bodyDiv w:val="1"/>
      <w:marLeft w:val="0"/>
      <w:marRight w:val="0"/>
      <w:marTop w:val="0"/>
      <w:marBottom w:val="0"/>
      <w:divBdr>
        <w:top w:val="none" w:sz="0" w:space="0" w:color="auto"/>
        <w:left w:val="none" w:sz="0" w:space="0" w:color="auto"/>
        <w:bottom w:val="none" w:sz="0" w:space="0" w:color="auto"/>
        <w:right w:val="none" w:sz="0" w:space="0" w:color="auto"/>
      </w:divBdr>
    </w:div>
    <w:div w:id="847329990">
      <w:bodyDiv w:val="1"/>
      <w:marLeft w:val="0"/>
      <w:marRight w:val="0"/>
      <w:marTop w:val="0"/>
      <w:marBottom w:val="0"/>
      <w:divBdr>
        <w:top w:val="none" w:sz="0" w:space="0" w:color="auto"/>
        <w:left w:val="none" w:sz="0" w:space="0" w:color="auto"/>
        <w:bottom w:val="none" w:sz="0" w:space="0" w:color="auto"/>
        <w:right w:val="none" w:sz="0" w:space="0" w:color="auto"/>
      </w:divBdr>
      <w:divsChild>
        <w:div w:id="626858567">
          <w:marLeft w:val="0"/>
          <w:marRight w:val="0"/>
          <w:marTop w:val="0"/>
          <w:marBottom w:val="0"/>
          <w:divBdr>
            <w:top w:val="none" w:sz="0" w:space="0" w:color="auto"/>
            <w:left w:val="none" w:sz="0" w:space="0" w:color="auto"/>
            <w:bottom w:val="none" w:sz="0" w:space="0" w:color="auto"/>
            <w:right w:val="none" w:sz="0" w:space="0" w:color="auto"/>
          </w:divBdr>
          <w:divsChild>
            <w:div w:id="1424257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721701">
      <w:bodyDiv w:val="1"/>
      <w:marLeft w:val="0"/>
      <w:marRight w:val="0"/>
      <w:marTop w:val="0"/>
      <w:marBottom w:val="0"/>
      <w:divBdr>
        <w:top w:val="none" w:sz="0" w:space="0" w:color="auto"/>
        <w:left w:val="none" w:sz="0" w:space="0" w:color="auto"/>
        <w:bottom w:val="none" w:sz="0" w:space="0" w:color="auto"/>
        <w:right w:val="none" w:sz="0" w:space="0" w:color="auto"/>
      </w:divBdr>
    </w:div>
    <w:div w:id="849098582">
      <w:bodyDiv w:val="1"/>
      <w:marLeft w:val="0"/>
      <w:marRight w:val="0"/>
      <w:marTop w:val="0"/>
      <w:marBottom w:val="0"/>
      <w:divBdr>
        <w:top w:val="none" w:sz="0" w:space="0" w:color="auto"/>
        <w:left w:val="none" w:sz="0" w:space="0" w:color="auto"/>
        <w:bottom w:val="none" w:sz="0" w:space="0" w:color="auto"/>
        <w:right w:val="none" w:sz="0" w:space="0" w:color="auto"/>
      </w:divBdr>
    </w:div>
    <w:div w:id="849485080">
      <w:bodyDiv w:val="1"/>
      <w:marLeft w:val="0"/>
      <w:marRight w:val="0"/>
      <w:marTop w:val="0"/>
      <w:marBottom w:val="0"/>
      <w:divBdr>
        <w:top w:val="none" w:sz="0" w:space="0" w:color="auto"/>
        <w:left w:val="none" w:sz="0" w:space="0" w:color="auto"/>
        <w:bottom w:val="none" w:sz="0" w:space="0" w:color="auto"/>
        <w:right w:val="none" w:sz="0" w:space="0" w:color="auto"/>
      </w:divBdr>
    </w:div>
    <w:div w:id="851451445">
      <w:bodyDiv w:val="1"/>
      <w:marLeft w:val="0"/>
      <w:marRight w:val="0"/>
      <w:marTop w:val="0"/>
      <w:marBottom w:val="0"/>
      <w:divBdr>
        <w:top w:val="none" w:sz="0" w:space="0" w:color="auto"/>
        <w:left w:val="none" w:sz="0" w:space="0" w:color="auto"/>
        <w:bottom w:val="none" w:sz="0" w:space="0" w:color="auto"/>
        <w:right w:val="none" w:sz="0" w:space="0" w:color="auto"/>
      </w:divBdr>
    </w:div>
    <w:div w:id="851800994">
      <w:bodyDiv w:val="1"/>
      <w:marLeft w:val="0"/>
      <w:marRight w:val="0"/>
      <w:marTop w:val="0"/>
      <w:marBottom w:val="0"/>
      <w:divBdr>
        <w:top w:val="none" w:sz="0" w:space="0" w:color="auto"/>
        <w:left w:val="none" w:sz="0" w:space="0" w:color="auto"/>
        <w:bottom w:val="none" w:sz="0" w:space="0" w:color="auto"/>
        <w:right w:val="none" w:sz="0" w:space="0" w:color="auto"/>
      </w:divBdr>
      <w:divsChild>
        <w:div w:id="1650472738">
          <w:marLeft w:val="0"/>
          <w:marRight w:val="0"/>
          <w:marTop w:val="0"/>
          <w:marBottom w:val="0"/>
          <w:divBdr>
            <w:top w:val="none" w:sz="0" w:space="0" w:color="auto"/>
            <w:left w:val="none" w:sz="0" w:space="0" w:color="auto"/>
            <w:bottom w:val="none" w:sz="0" w:space="0" w:color="auto"/>
            <w:right w:val="none" w:sz="0" w:space="0" w:color="auto"/>
          </w:divBdr>
          <w:divsChild>
            <w:div w:id="66151460">
              <w:marLeft w:val="-15"/>
              <w:marRight w:val="0"/>
              <w:marTop w:val="0"/>
              <w:marBottom w:val="0"/>
              <w:divBdr>
                <w:top w:val="none" w:sz="0" w:space="0" w:color="auto"/>
                <w:left w:val="single" w:sz="6" w:space="18" w:color="CCCCCC"/>
                <w:bottom w:val="single" w:sz="6" w:space="13" w:color="CCCCCC"/>
                <w:right w:val="single" w:sz="6" w:space="18" w:color="CCCCCC"/>
              </w:divBdr>
              <w:divsChild>
                <w:div w:id="850726356">
                  <w:marLeft w:val="0"/>
                  <w:marRight w:val="0"/>
                  <w:marTop w:val="0"/>
                  <w:marBottom w:val="0"/>
                  <w:divBdr>
                    <w:top w:val="none" w:sz="0" w:space="0" w:color="auto"/>
                    <w:left w:val="none" w:sz="0" w:space="0" w:color="auto"/>
                    <w:bottom w:val="none" w:sz="0" w:space="0" w:color="auto"/>
                    <w:right w:val="none" w:sz="0" w:space="0" w:color="auto"/>
                  </w:divBdr>
                  <w:divsChild>
                    <w:div w:id="1466318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1532565">
          <w:marLeft w:val="0"/>
          <w:marRight w:val="0"/>
          <w:marTop w:val="0"/>
          <w:marBottom w:val="0"/>
          <w:divBdr>
            <w:top w:val="none" w:sz="0" w:space="0" w:color="auto"/>
            <w:left w:val="none" w:sz="0" w:space="0" w:color="auto"/>
            <w:bottom w:val="none" w:sz="0" w:space="0" w:color="auto"/>
            <w:right w:val="none" w:sz="0" w:space="0" w:color="auto"/>
          </w:divBdr>
          <w:divsChild>
            <w:div w:id="666632622">
              <w:marLeft w:val="-15"/>
              <w:marRight w:val="0"/>
              <w:marTop w:val="0"/>
              <w:marBottom w:val="0"/>
              <w:divBdr>
                <w:top w:val="none" w:sz="0" w:space="0" w:color="auto"/>
                <w:left w:val="single" w:sz="6" w:space="18" w:color="CCCCCC"/>
                <w:bottom w:val="single" w:sz="6" w:space="13" w:color="CCCCCC"/>
                <w:right w:val="single" w:sz="6" w:space="18" w:color="CCCCCC"/>
              </w:divBdr>
              <w:divsChild>
                <w:div w:id="1891959993">
                  <w:marLeft w:val="0"/>
                  <w:marRight w:val="0"/>
                  <w:marTop w:val="0"/>
                  <w:marBottom w:val="0"/>
                  <w:divBdr>
                    <w:top w:val="none" w:sz="0" w:space="0" w:color="auto"/>
                    <w:left w:val="none" w:sz="0" w:space="0" w:color="auto"/>
                    <w:bottom w:val="none" w:sz="0" w:space="0" w:color="auto"/>
                    <w:right w:val="none" w:sz="0" w:space="0" w:color="auto"/>
                  </w:divBdr>
                  <w:divsChild>
                    <w:div w:id="620114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7881315">
          <w:marLeft w:val="0"/>
          <w:marRight w:val="0"/>
          <w:marTop w:val="0"/>
          <w:marBottom w:val="0"/>
          <w:divBdr>
            <w:top w:val="none" w:sz="0" w:space="0" w:color="auto"/>
            <w:left w:val="none" w:sz="0" w:space="0" w:color="auto"/>
            <w:bottom w:val="none" w:sz="0" w:space="0" w:color="auto"/>
            <w:right w:val="none" w:sz="0" w:space="0" w:color="auto"/>
          </w:divBdr>
          <w:divsChild>
            <w:div w:id="5894508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852501815">
      <w:bodyDiv w:val="1"/>
      <w:marLeft w:val="0"/>
      <w:marRight w:val="0"/>
      <w:marTop w:val="0"/>
      <w:marBottom w:val="0"/>
      <w:divBdr>
        <w:top w:val="none" w:sz="0" w:space="0" w:color="auto"/>
        <w:left w:val="none" w:sz="0" w:space="0" w:color="auto"/>
        <w:bottom w:val="none" w:sz="0" w:space="0" w:color="auto"/>
        <w:right w:val="none" w:sz="0" w:space="0" w:color="auto"/>
      </w:divBdr>
    </w:div>
    <w:div w:id="857626106">
      <w:bodyDiv w:val="1"/>
      <w:marLeft w:val="0"/>
      <w:marRight w:val="0"/>
      <w:marTop w:val="0"/>
      <w:marBottom w:val="0"/>
      <w:divBdr>
        <w:top w:val="none" w:sz="0" w:space="0" w:color="auto"/>
        <w:left w:val="none" w:sz="0" w:space="0" w:color="auto"/>
        <w:bottom w:val="none" w:sz="0" w:space="0" w:color="auto"/>
        <w:right w:val="none" w:sz="0" w:space="0" w:color="auto"/>
      </w:divBdr>
      <w:divsChild>
        <w:div w:id="2143038056">
          <w:marLeft w:val="0"/>
          <w:marRight w:val="0"/>
          <w:marTop w:val="0"/>
          <w:marBottom w:val="0"/>
          <w:divBdr>
            <w:top w:val="none" w:sz="0" w:space="0" w:color="auto"/>
            <w:left w:val="none" w:sz="0" w:space="0" w:color="auto"/>
            <w:bottom w:val="none" w:sz="0" w:space="0" w:color="auto"/>
            <w:right w:val="none" w:sz="0" w:space="0" w:color="auto"/>
          </w:divBdr>
          <w:divsChild>
            <w:div w:id="1701009485">
              <w:marLeft w:val="0"/>
              <w:marRight w:val="0"/>
              <w:marTop w:val="0"/>
              <w:marBottom w:val="0"/>
              <w:divBdr>
                <w:top w:val="none" w:sz="0" w:space="0" w:color="auto"/>
                <w:left w:val="none" w:sz="0" w:space="0" w:color="auto"/>
                <w:bottom w:val="none" w:sz="0" w:space="0" w:color="auto"/>
                <w:right w:val="none" w:sz="0" w:space="0" w:color="auto"/>
              </w:divBdr>
              <w:divsChild>
                <w:div w:id="1483736721">
                  <w:marLeft w:val="0"/>
                  <w:marRight w:val="0"/>
                  <w:marTop w:val="0"/>
                  <w:marBottom w:val="0"/>
                  <w:divBdr>
                    <w:top w:val="none" w:sz="0" w:space="0" w:color="auto"/>
                    <w:left w:val="none" w:sz="0" w:space="0" w:color="auto"/>
                    <w:bottom w:val="none" w:sz="0" w:space="0" w:color="auto"/>
                    <w:right w:val="none" w:sz="0" w:space="0" w:color="auto"/>
                  </w:divBdr>
                  <w:divsChild>
                    <w:div w:id="816259427">
                      <w:marLeft w:val="0"/>
                      <w:marRight w:val="0"/>
                      <w:marTop w:val="0"/>
                      <w:marBottom w:val="0"/>
                      <w:divBdr>
                        <w:top w:val="none" w:sz="0" w:space="0" w:color="auto"/>
                        <w:left w:val="none" w:sz="0" w:space="0" w:color="auto"/>
                        <w:bottom w:val="none" w:sz="0" w:space="0" w:color="auto"/>
                        <w:right w:val="none" w:sz="0" w:space="0" w:color="auto"/>
                      </w:divBdr>
                      <w:divsChild>
                        <w:div w:id="1344622952">
                          <w:marLeft w:val="0"/>
                          <w:marRight w:val="0"/>
                          <w:marTop w:val="75"/>
                          <w:marBottom w:val="75"/>
                          <w:divBdr>
                            <w:top w:val="none" w:sz="0" w:space="0" w:color="auto"/>
                            <w:left w:val="none" w:sz="0" w:space="0" w:color="auto"/>
                            <w:bottom w:val="none" w:sz="0" w:space="0" w:color="auto"/>
                            <w:right w:val="none" w:sz="0" w:space="0" w:color="auto"/>
                          </w:divBdr>
                          <w:divsChild>
                            <w:div w:id="1646275864">
                              <w:marLeft w:val="0"/>
                              <w:marRight w:val="0"/>
                              <w:marTop w:val="0"/>
                              <w:marBottom w:val="0"/>
                              <w:divBdr>
                                <w:top w:val="none" w:sz="0" w:space="0" w:color="auto"/>
                                <w:left w:val="none" w:sz="0" w:space="0" w:color="auto"/>
                                <w:bottom w:val="none" w:sz="0" w:space="0" w:color="auto"/>
                                <w:right w:val="none" w:sz="0" w:space="0" w:color="auto"/>
                              </w:divBdr>
                              <w:divsChild>
                                <w:div w:id="998272944">
                                  <w:marLeft w:val="0"/>
                                  <w:marRight w:val="0"/>
                                  <w:marTop w:val="0"/>
                                  <w:marBottom w:val="0"/>
                                  <w:divBdr>
                                    <w:top w:val="none" w:sz="0" w:space="0" w:color="auto"/>
                                    <w:left w:val="none" w:sz="0" w:space="0" w:color="auto"/>
                                    <w:bottom w:val="none" w:sz="0" w:space="0" w:color="auto"/>
                                    <w:right w:val="none" w:sz="0" w:space="0" w:color="auto"/>
                                  </w:divBdr>
                                </w:div>
                              </w:divsChild>
                            </w:div>
                            <w:div w:id="963463422">
                              <w:marLeft w:val="0"/>
                              <w:marRight w:val="0"/>
                              <w:marTop w:val="120"/>
                              <w:marBottom w:val="0"/>
                              <w:divBdr>
                                <w:top w:val="none" w:sz="0" w:space="0" w:color="auto"/>
                                <w:left w:val="none" w:sz="0" w:space="0" w:color="auto"/>
                                <w:bottom w:val="none" w:sz="0" w:space="0" w:color="auto"/>
                                <w:right w:val="none" w:sz="0" w:space="0" w:color="auto"/>
                              </w:divBdr>
                              <w:divsChild>
                                <w:div w:id="284313400">
                                  <w:marLeft w:val="0"/>
                                  <w:marRight w:val="0"/>
                                  <w:marTop w:val="0"/>
                                  <w:marBottom w:val="0"/>
                                  <w:divBdr>
                                    <w:top w:val="none" w:sz="0" w:space="0" w:color="auto"/>
                                    <w:left w:val="none" w:sz="0" w:space="0" w:color="auto"/>
                                    <w:bottom w:val="none" w:sz="0" w:space="0" w:color="auto"/>
                                    <w:right w:val="none" w:sz="0" w:space="0" w:color="auto"/>
                                  </w:divBdr>
                                </w:div>
                              </w:divsChild>
                            </w:div>
                            <w:div w:id="578054645">
                              <w:marLeft w:val="0"/>
                              <w:marRight w:val="0"/>
                              <w:marTop w:val="120"/>
                              <w:marBottom w:val="0"/>
                              <w:divBdr>
                                <w:top w:val="none" w:sz="0" w:space="0" w:color="auto"/>
                                <w:left w:val="none" w:sz="0" w:space="0" w:color="auto"/>
                                <w:bottom w:val="none" w:sz="0" w:space="0" w:color="auto"/>
                                <w:right w:val="none" w:sz="0" w:space="0" w:color="auto"/>
                              </w:divBdr>
                              <w:divsChild>
                                <w:div w:id="1154226482">
                                  <w:marLeft w:val="0"/>
                                  <w:marRight w:val="0"/>
                                  <w:marTop w:val="0"/>
                                  <w:marBottom w:val="0"/>
                                  <w:divBdr>
                                    <w:top w:val="none" w:sz="0" w:space="0" w:color="auto"/>
                                    <w:left w:val="none" w:sz="0" w:space="0" w:color="auto"/>
                                    <w:bottom w:val="none" w:sz="0" w:space="0" w:color="auto"/>
                                    <w:right w:val="none" w:sz="0" w:space="0" w:color="auto"/>
                                  </w:divBdr>
                                </w:div>
                              </w:divsChild>
                            </w:div>
                            <w:div w:id="1699503721">
                              <w:marLeft w:val="0"/>
                              <w:marRight w:val="0"/>
                              <w:marTop w:val="120"/>
                              <w:marBottom w:val="0"/>
                              <w:divBdr>
                                <w:top w:val="none" w:sz="0" w:space="0" w:color="auto"/>
                                <w:left w:val="none" w:sz="0" w:space="0" w:color="auto"/>
                                <w:bottom w:val="none" w:sz="0" w:space="0" w:color="auto"/>
                                <w:right w:val="none" w:sz="0" w:space="0" w:color="auto"/>
                              </w:divBdr>
                              <w:divsChild>
                                <w:div w:id="2071685120">
                                  <w:marLeft w:val="0"/>
                                  <w:marRight w:val="0"/>
                                  <w:marTop w:val="0"/>
                                  <w:marBottom w:val="0"/>
                                  <w:divBdr>
                                    <w:top w:val="none" w:sz="0" w:space="0" w:color="auto"/>
                                    <w:left w:val="none" w:sz="0" w:space="0" w:color="auto"/>
                                    <w:bottom w:val="none" w:sz="0" w:space="0" w:color="auto"/>
                                    <w:right w:val="none" w:sz="0" w:space="0" w:color="auto"/>
                                  </w:divBdr>
                                </w:div>
                              </w:divsChild>
                            </w:div>
                            <w:div w:id="1599024173">
                              <w:marLeft w:val="0"/>
                              <w:marRight w:val="0"/>
                              <w:marTop w:val="120"/>
                              <w:marBottom w:val="0"/>
                              <w:divBdr>
                                <w:top w:val="none" w:sz="0" w:space="0" w:color="auto"/>
                                <w:left w:val="none" w:sz="0" w:space="0" w:color="auto"/>
                                <w:bottom w:val="none" w:sz="0" w:space="0" w:color="auto"/>
                                <w:right w:val="none" w:sz="0" w:space="0" w:color="auto"/>
                              </w:divBdr>
                              <w:divsChild>
                                <w:div w:id="1979532119">
                                  <w:marLeft w:val="0"/>
                                  <w:marRight w:val="0"/>
                                  <w:marTop w:val="0"/>
                                  <w:marBottom w:val="0"/>
                                  <w:divBdr>
                                    <w:top w:val="none" w:sz="0" w:space="0" w:color="auto"/>
                                    <w:left w:val="none" w:sz="0" w:space="0" w:color="auto"/>
                                    <w:bottom w:val="none" w:sz="0" w:space="0" w:color="auto"/>
                                    <w:right w:val="none" w:sz="0" w:space="0" w:color="auto"/>
                                  </w:divBdr>
                                </w:div>
                                <w:div w:id="1954051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3436199">
              <w:marLeft w:val="0"/>
              <w:marRight w:val="0"/>
              <w:marTop w:val="0"/>
              <w:marBottom w:val="0"/>
              <w:divBdr>
                <w:top w:val="none" w:sz="0" w:space="0" w:color="auto"/>
                <w:left w:val="none" w:sz="0" w:space="0" w:color="auto"/>
                <w:bottom w:val="none" w:sz="0" w:space="0" w:color="auto"/>
                <w:right w:val="none" w:sz="0" w:space="0" w:color="auto"/>
              </w:divBdr>
              <w:divsChild>
                <w:div w:id="1990284056">
                  <w:marLeft w:val="0"/>
                  <w:marRight w:val="0"/>
                  <w:marTop w:val="0"/>
                  <w:marBottom w:val="0"/>
                  <w:divBdr>
                    <w:top w:val="none" w:sz="0" w:space="0" w:color="auto"/>
                    <w:left w:val="none" w:sz="0" w:space="0" w:color="auto"/>
                    <w:bottom w:val="none" w:sz="0" w:space="0" w:color="auto"/>
                    <w:right w:val="none" w:sz="0" w:space="0" w:color="auto"/>
                  </w:divBdr>
                  <w:divsChild>
                    <w:div w:id="1304850997">
                      <w:marLeft w:val="0"/>
                      <w:marRight w:val="0"/>
                      <w:marTop w:val="0"/>
                      <w:marBottom w:val="0"/>
                      <w:divBdr>
                        <w:top w:val="none" w:sz="0" w:space="0" w:color="auto"/>
                        <w:left w:val="none" w:sz="0" w:space="0" w:color="auto"/>
                        <w:bottom w:val="none" w:sz="0" w:space="0" w:color="auto"/>
                        <w:right w:val="none" w:sz="0" w:space="0" w:color="auto"/>
                      </w:divBdr>
                      <w:divsChild>
                        <w:div w:id="221328797">
                          <w:marLeft w:val="0"/>
                          <w:marRight w:val="0"/>
                          <w:marTop w:val="0"/>
                          <w:marBottom w:val="0"/>
                          <w:divBdr>
                            <w:top w:val="none" w:sz="0" w:space="0" w:color="auto"/>
                            <w:left w:val="none" w:sz="0" w:space="0" w:color="auto"/>
                            <w:bottom w:val="none" w:sz="0" w:space="0" w:color="auto"/>
                            <w:right w:val="none" w:sz="0" w:space="0" w:color="auto"/>
                          </w:divBdr>
                          <w:divsChild>
                            <w:div w:id="696738960">
                              <w:marLeft w:val="0"/>
                              <w:marRight w:val="0"/>
                              <w:marTop w:val="0"/>
                              <w:marBottom w:val="0"/>
                              <w:divBdr>
                                <w:top w:val="none" w:sz="0" w:space="0" w:color="auto"/>
                                <w:left w:val="none" w:sz="0" w:space="0" w:color="auto"/>
                                <w:bottom w:val="none" w:sz="0" w:space="0" w:color="auto"/>
                                <w:right w:val="none" w:sz="0" w:space="0" w:color="auto"/>
                              </w:divBdr>
                              <w:divsChild>
                                <w:div w:id="1231228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2270016">
          <w:marLeft w:val="0"/>
          <w:marRight w:val="0"/>
          <w:marTop w:val="0"/>
          <w:marBottom w:val="0"/>
          <w:divBdr>
            <w:top w:val="none" w:sz="0" w:space="0" w:color="auto"/>
            <w:left w:val="none" w:sz="0" w:space="0" w:color="auto"/>
            <w:bottom w:val="none" w:sz="0" w:space="0" w:color="auto"/>
            <w:right w:val="none" w:sz="0" w:space="0" w:color="auto"/>
          </w:divBdr>
          <w:divsChild>
            <w:div w:id="1453473813">
              <w:marLeft w:val="0"/>
              <w:marRight w:val="0"/>
              <w:marTop w:val="0"/>
              <w:marBottom w:val="0"/>
              <w:divBdr>
                <w:top w:val="none" w:sz="0" w:space="0" w:color="auto"/>
                <w:left w:val="none" w:sz="0" w:space="0" w:color="auto"/>
                <w:bottom w:val="none" w:sz="0" w:space="0" w:color="auto"/>
                <w:right w:val="none" w:sz="0" w:space="0" w:color="auto"/>
              </w:divBdr>
              <w:divsChild>
                <w:div w:id="1795978901">
                  <w:marLeft w:val="0"/>
                  <w:marRight w:val="0"/>
                  <w:marTop w:val="0"/>
                  <w:marBottom w:val="0"/>
                  <w:divBdr>
                    <w:top w:val="none" w:sz="0" w:space="0" w:color="auto"/>
                    <w:left w:val="none" w:sz="0" w:space="0" w:color="auto"/>
                    <w:bottom w:val="none" w:sz="0" w:space="0" w:color="auto"/>
                    <w:right w:val="none" w:sz="0" w:space="0" w:color="auto"/>
                  </w:divBdr>
                  <w:divsChild>
                    <w:div w:id="1335694076">
                      <w:marLeft w:val="0"/>
                      <w:marRight w:val="0"/>
                      <w:marTop w:val="0"/>
                      <w:marBottom w:val="0"/>
                      <w:divBdr>
                        <w:top w:val="none" w:sz="0" w:space="0" w:color="auto"/>
                        <w:left w:val="none" w:sz="0" w:space="0" w:color="auto"/>
                        <w:bottom w:val="none" w:sz="0" w:space="0" w:color="auto"/>
                        <w:right w:val="none" w:sz="0" w:space="0" w:color="auto"/>
                      </w:divBdr>
                      <w:divsChild>
                        <w:div w:id="76023283">
                          <w:marLeft w:val="0"/>
                          <w:marRight w:val="0"/>
                          <w:marTop w:val="0"/>
                          <w:marBottom w:val="0"/>
                          <w:divBdr>
                            <w:top w:val="none" w:sz="0" w:space="0" w:color="auto"/>
                            <w:left w:val="none" w:sz="0" w:space="0" w:color="auto"/>
                            <w:bottom w:val="none" w:sz="0" w:space="0" w:color="auto"/>
                            <w:right w:val="none" w:sz="0" w:space="0" w:color="auto"/>
                          </w:divBdr>
                          <w:divsChild>
                            <w:div w:id="1945846445">
                              <w:marLeft w:val="0"/>
                              <w:marRight w:val="0"/>
                              <w:marTop w:val="0"/>
                              <w:marBottom w:val="0"/>
                              <w:divBdr>
                                <w:top w:val="none" w:sz="0" w:space="0" w:color="auto"/>
                                <w:left w:val="none" w:sz="0" w:space="0" w:color="auto"/>
                                <w:bottom w:val="none" w:sz="0" w:space="0" w:color="auto"/>
                                <w:right w:val="none" w:sz="0" w:space="0" w:color="auto"/>
                              </w:divBdr>
                              <w:divsChild>
                                <w:div w:id="2042900109">
                                  <w:marLeft w:val="240"/>
                                  <w:marRight w:val="240"/>
                                  <w:marTop w:val="0"/>
                                  <w:marBottom w:val="0"/>
                                  <w:divBdr>
                                    <w:top w:val="none" w:sz="0" w:space="0" w:color="auto"/>
                                    <w:left w:val="none" w:sz="0" w:space="0" w:color="auto"/>
                                    <w:bottom w:val="none" w:sz="0" w:space="0" w:color="auto"/>
                                    <w:right w:val="none" w:sz="0" w:space="0" w:color="auto"/>
                                  </w:divBdr>
                                  <w:divsChild>
                                    <w:div w:id="1052315140">
                                      <w:marLeft w:val="0"/>
                                      <w:marRight w:val="0"/>
                                      <w:marTop w:val="0"/>
                                      <w:marBottom w:val="0"/>
                                      <w:divBdr>
                                        <w:top w:val="none" w:sz="0" w:space="0" w:color="auto"/>
                                        <w:left w:val="none" w:sz="0" w:space="0" w:color="auto"/>
                                        <w:bottom w:val="none" w:sz="0" w:space="0" w:color="auto"/>
                                        <w:right w:val="none" w:sz="0" w:space="0" w:color="auto"/>
                                      </w:divBdr>
                                      <w:divsChild>
                                        <w:div w:id="1669284771">
                                          <w:marLeft w:val="0"/>
                                          <w:marRight w:val="0"/>
                                          <w:marTop w:val="0"/>
                                          <w:marBottom w:val="0"/>
                                          <w:divBdr>
                                            <w:top w:val="single" w:sz="2" w:space="0" w:color="auto"/>
                                            <w:left w:val="single" w:sz="2" w:space="0" w:color="auto"/>
                                            <w:bottom w:val="single" w:sz="2" w:space="0" w:color="auto"/>
                                            <w:right w:val="single" w:sz="2" w:space="0" w:color="auto"/>
                                          </w:divBdr>
                                        </w:div>
                                        <w:div w:id="1923638544">
                                          <w:marLeft w:val="0"/>
                                          <w:marRight w:val="0"/>
                                          <w:marTop w:val="0"/>
                                          <w:marBottom w:val="0"/>
                                          <w:divBdr>
                                            <w:top w:val="single" w:sz="2" w:space="0" w:color="auto"/>
                                            <w:left w:val="single" w:sz="2" w:space="0" w:color="auto"/>
                                            <w:bottom w:val="single" w:sz="2" w:space="0" w:color="auto"/>
                                            <w:right w:val="single" w:sz="2" w:space="0" w:color="auto"/>
                                          </w:divBdr>
                                        </w:div>
                                        <w:div w:id="105539476">
                                          <w:marLeft w:val="0"/>
                                          <w:marRight w:val="0"/>
                                          <w:marTop w:val="0"/>
                                          <w:marBottom w:val="0"/>
                                          <w:divBdr>
                                            <w:top w:val="none" w:sz="0" w:space="0" w:color="auto"/>
                                            <w:left w:val="none" w:sz="0" w:space="0" w:color="auto"/>
                                            <w:bottom w:val="none" w:sz="0" w:space="0" w:color="auto"/>
                                            <w:right w:val="none" w:sz="0" w:space="0" w:color="auto"/>
                                          </w:divBdr>
                                          <w:divsChild>
                                            <w:div w:id="1413315533">
                                              <w:marLeft w:val="0"/>
                                              <w:marRight w:val="0"/>
                                              <w:marTop w:val="0"/>
                                              <w:marBottom w:val="0"/>
                                              <w:divBdr>
                                                <w:top w:val="none" w:sz="0" w:space="0" w:color="auto"/>
                                                <w:left w:val="none" w:sz="0" w:space="0" w:color="auto"/>
                                                <w:bottom w:val="none" w:sz="0" w:space="0" w:color="auto"/>
                                                <w:right w:val="none" w:sz="0" w:space="0" w:color="auto"/>
                                              </w:divBdr>
                                              <w:divsChild>
                                                <w:div w:id="1305312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60553897">
      <w:bodyDiv w:val="1"/>
      <w:marLeft w:val="0"/>
      <w:marRight w:val="0"/>
      <w:marTop w:val="0"/>
      <w:marBottom w:val="0"/>
      <w:divBdr>
        <w:top w:val="none" w:sz="0" w:space="0" w:color="auto"/>
        <w:left w:val="none" w:sz="0" w:space="0" w:color="auto"/>
        <w:bottom w:val="none" w:sz="0" w:space="0" w:color="auto"/>
        <w:right w:val="none" w:sz="0" w:space="0" w:color="auto"/>
      </w:divBdr>
    </w:div>
    <w:div w:id="860894149">
      <w:bodyDiv w:val="1"/>
      <w:marLeft w:val="0"/>
      <w:marRight w:val="0"/>
      <w:marTop w:val="0"/>
      <w:marBottom w:val="0"/>
      <w:divBdr>
        <w:top w:val="none" w:sz="0" w:space="0" w:color="auto"/>
        <w:left w:val="none" w:sz="0" w:space="0" w:color="auto"/>
        <w:bottom w:val="none" w:sz="0" w:space="0" w:color="auto"/>
        <w:right w:val="none" w:sz="0" w:space="0" w:color="auto"/>
      </w:divBdr>
    </w:div>
    <w:div w:id="864371856">
      <w:bodyDiv w:val="1"/>
      <w:marLeft w:val="0"/>
      <w:marRight w:val="0"/>
      <w:marTop w:val="0"/>
      <w:marBottom w:val="0"/>
      <w:divBdr>
        <w:top w:val="none" w:sz="0" w:space="0" w:color="auto"/>
        <w:left w:val="none" w:sz="0" w:space="0" w:color="auto"/>
        <w:bottom w:val="none" w:sz="0" w:space="0" w:color="auto"/>
        <w:right w:val="none" w:sz="0" w:space="0" w:color="auto"/>
      </w:divBdr>
    </w:div>
    <w:div w:id="864445582">
      <w:bodyDiv w:val="1"/>
      <w:marLeft w:val="0"/>
      <w:marRight w:val="0"/>
      <w:marTop w:val="0"/>
      <w:marBottom w:val="0"/>
      <w:divBdr>
        <w:top w:val="none" w:sz="0" w:space="0" w:color="auto"/>
        <w:left w:val="none" w:sz="0" w:space="0" w:color="auto"/>
        <w:bottom w:val="none" w:sz="0" w:space="0" w:color="auto"/>
        <w:right w:val="none" w:sz="0" w:space="0" w:color="auto"/>
      </w:divBdr>
    </w:div>
    <w:div w:id="864752252">
      <w:bodyDiv w:val="1"/>
      <w:marLeft w:val="0"/>
      <w:marRight w:val="0"/>
      <w:marTop w:val="0"/>
      <w:marBottom w:val="0"/>
      <w:divBdr>
        <w:top w:val="none" w:sz="0" w:space="0" w:color="auto"/>
        <w:left w:val="none" w:sz="0" w:space="0" w:color="auto"/>
        <w:bottom w:val="none" w:sz="0" w:space="0" w:color="auto"/>
        <w:right w:val="none" w:sz="0" w:space="0" w:color="auto"/>
      </w:divBdr>
      <w:divsChild>
        <w:div w:id="952901975">
          <w:marLeft w:val="0"/>
          <w:marRight w:val="0"/>
          <w:marTop w:val="0"/>
          <w:marBottom w:val="210"/>
          <w:divBdr>
            <w:top w:val="none" w:sz="0" w:space="0" w:color="auto"/>
            <w:left w:val="none" w:sz="0" w:space="0" w:color="auto"/>
            <w:bottom w:val="none" w:sz="0" w:space="0" w:color="auto"/>
            <w:right w:val="none" w:sz="0" w:space="0" w:color="auto"/>
          </w:divBdr>
        </w:div>
        <w:div w:id="19669306">
          <w:marLeft w:val="0"/>
          <w:marRight w:val="0"/>
          <w:marTop w:val="150"/>
          <w:marBottom w:val="255"/>
          <w:divBdr>
            <w:top w:val="none" w:sz="0" w:space="0" w:color="auto"/>
            <w:left w:val="none" w:sz="0" w:space="0" w:color="auto"/>
            <w:bottom w:val="none" w:sz="0" w:space="0" w:color="auto"/>
            <w:right w:val="none" w:sz="0" w:space="0" w:color="auto"/>
          </w:divBdr>
          <w:divsChild>
            <w:div w:id="65150561">
              <w:marLeft w:val="0"/>
              <w:marRight w:val="0"/>
              <w:marTop w:val="0"/>
              <w:marBottom w:val="0"/>
              <w:divBdr>
                <w:top w:val="none" w:sz="0" w:space="0" w:color="auto"/>
                <w:left w:val="none" w:sz="0" w:space="0" w:color="auto"/>
                <w:bottom w:val="none" w:sz="0" w:space="0" w:color="auto"/>
                <w:right w:val="none" w:sz="0" w:space="0" w:color="auto"/>
              </w:divBdr>
              <w:divsChild>
                <w:div w:id="1785533508">
                  <w:marLeft w:val="0"/>
                  <w:marRight w:val="0"/>
                  <w:marTop w:val="0"/>
                  <w:marBottom w:val="0"/>
                  <w:divBdr>
                    <w:top w:val="none" w:sz="0" w:space="0" w:color="auto"/>
                    <w:left w:val="none" w:sz="0" w:space="0" w:color="auto"/>
                    <w:bottom w:val="none" w:sz="0" w:space="0" w:color="auto"/>
                    <w:right w:val="none" w:sz="0" w:space="0" w:color="auto"/>
                  </w:divBdr>
                </w:div>
                <w:div w:id="519776692">
                  <w:marLeft w:val="0"/>
                  <w:marRight w:val="0"/>
                  <w:marTop w:val="0"/>
                  <w:marBottom w:val="0"/>
                  <w:divBdr>
                    <w:top w:val="none" w:sz="0" w:space="0" w:color="auto"/>
                    <w:left w:val="none" w:sz="0" w:space="0" w:color="auto"/>
                    <w:bottom w:val="none" w:sz="0" w:space="0" w:color="auto"/>
                    <w:right w:val="none" w:sz="0" w:space="0" w:color="auto"/>
                  </w:divBdr>
                  <w:divsChild>
                    <w:div w:id="1919245917">
                      <w:marLeft w:val="0"/>
                      <w:marRight w:val="0"/>
                      <w:marTop w:val="0"/>
                      <w:marBottom w:val="0"/>
                      <w:divBdr>
                        <w:top w:val="single" w:sz="6" w:space="11" w:color="EEEEEE"/>
                        <w:left w:val="none" w:sz="0" w:space="0" w:color="auto"/>
                        <w:bottom w:val="single" w:sz="6" w:space="15" w:color="EEEEEE"/>
                        <w:right w:val="none" w:sz="0" w:space="0" w:color="auto"/>
                      </w:divBdr>
                    </w:div>
                    <w:div w:id="1244293659">
                      <w:marLeft w:val="0"/>
                      <w:marRight w:val="0"/>
                      <w:marTop w:val="0"/>
                      <w:marBottom w:val="0"/>
                      <w:divBdr>
                        <w:top w:val="single" w:sz="6" w:space="11" w:color="EEEEEE"/>
                        <w:left w:val="none" w:sz="0" w:space="0" w:color="auto"/>
                        <w:bottom w:val="single" w:sz="6" w:space="15" w:color="EEEEEE"/>
                        <w:right w:val="none" w:sz="0" w:space="0" w:color="auto"/>
                      </w:divBdr>
                    </w:div>
                    <w:div w:id="839081743">
                      <w:marLeft w:val="0"/>
                      <w:marRight w:val="0"/>
                      <w:marTop w:val="0"/>
                      <w:marBottom w:val="0"/>
                      <w:divBdr>
                        <w:top w:val="single" w:sz="6" w:space="11" w:color="EEEEEE"/>
                        <w:left w:val="none" w:sz="0" w:space="0" w:color="auto"/>
                        <w:bottom w:val="single" w:sz="6" w:space="15" w:color="EEEEEE"/>
                        <w:right w:val="none" w:sz="0" w:space="0" w:color="auto"/>
                      </w:divBdr>
                    </w:div>
                    <w:div w:id="1636136191">
                      <w:marLeft w:val="0"/>
                      <w:marRight w:val="0"/>
                      <w:marTop w:val="0"/>
                      <w:marBottom w:val="0"/>
                      <w:divBdr>
                        <w:top w:val="single" w:sz="6" w:space="11" w:color="EEEEEE"/>
                        <w:left w:val="none" w:sz="0" w:space="0" w:color="auto"/>
                        <w:bottom w:val="single" w:sz="6" w:space="15" w:color="EEEEEE"/>
                        <w:right w:val="none" w:sz="0" w:space="0" w:color="auto"/>
                      </w:divBdr>
                    </w:div>
                    <w:div w:id="126776929">
                      <w:marLeft w:val="0"/>
                      <w:marRight w:val="0"/>
                      <w:marTop w:val="0"/>
                      <w:marBottom w:val="0"/>
                      <w:divBdr>
                        <w:top w:val="single" w:sz="6" w:space="11" w:color="EEEEEE"/>
                        <w:left w:val="none" w:sz="0" w:space="0" w:color="auto"/>
                        <w:bottom w:val="single" w:sz="6" w:space="15" w:color="EEEEEE"/>
                        <w:right w:val="none" w:sz="0" w:space="0" w:color="auto"/>
                      </w:divBdr>
                    </w:div>
                    <w:div w:id="210386208">
                      <w:marLeft w:val="0"/>
                      <w:marRight w:val="0"/>
                      <w:marTop w:val="0"/>
                      <w:marBottom w:val="0"/>
                      <w:divBdr>
                        <w:top w:val="single" w:sz="6" w:space="11" w:color="EEEEEE"/>
                        <w:left w:val="none" w:sz="0" w:space="0" w:color="auto"/>
                        <w:bottom w:val="single" w:sz="6" w:space="15" w:color="EEEEEE"/>
                        <w:right w:val="none" w:sz="0" w:space="0" w:color="auto"/>
                      </w:divBdr>
                    </w:div>
                  </w:divsChild>
                </w:div>
              </w:divsChild>
            </w:div>
          </w:divsChild>
        </w:div>
      </w:divsChild>
    </w:div>
    <w:div w:id="867524866">
      <w:bodyDiv w:val="1"/>
      <w:marLeft w:val="0"/>
      <w:marRight w:val="0"/>
      <w:marTop w:val="0"/>
      <w:marBottom w:val="0"/>
      <w:divBdr>
        <w:top w:val="none" w:sz="0" w:space="0" w:color="auto"/>
        <w:left w:val="none" w:sz="0" w:space="0" w:color="auto"/>
        <w:bottom w:val="none" w:sz="0" w:space="0" w:color="auto"/>
        <w:right w:val="none" w:sz="0" w:space="0" w:color="auto"/>
      </w:divBdr>
    </w:div>
    <w:div w:id="868179625">
      <w:bodyDiv w:val="1"/>
      <w:marLeft w:val="0"/>
      <w:marRight w:val="0"/>
      <w:marTop w:val="0"/>
      <w:marBottom w:val="0"/>
      <w:divBdr>
        <w:top w:val="none" w:sz="0" w:space="0" w:color="auto"/>
        <w:left w:val="none" w:sz="0" w:space="0" w:color="auto"/>
        <w:bottom w:val="none" w:sz="0" w:space="0" w:color="auto"/>
        <w:right w:val="none" w:sz="0" w:space="0" w:color="auto"/>
      </w:divBdr>
    </w:div>
    <w:div w:id="868253121">
      <w:bodyDiv w:val="1"/>
      <w:marLeft w:val="0"/>
      <w:marRight w:val="0"/>
      <w:marTop w:val="0"/>
      <w:marBottom w:val="0"/>
      <w:divBdr>
        <w:top w:val="none" w:sz="0" w:space="0" w:color="auto"/>
        <w:left w:val="none" w:sz="0" w:space="0" w:color="auto"/>
        <w:bottom w:val="none" w:sz="0" w:space="0" w:color="auto"/>
        <w:right w:val="none" w:sz="0" w:space="0" w:color="auto"/>
      </w:divBdr>
    </w:div>
    <w:div w:id="868956533">
      <w:bodyDiv w:val="1"/>
      <w:marLeft w:val="0"/>
      <w:marRight w:val="0"/>
      <w:marTop w:val="0"/>
      <w:marBottom w:val="0"/>
      <w:divBdr>
        <w:top w:val="none" w:sz="0" w:space="0" w:color="auto"/>
        <w:left w:val="none" w:sz="0" w:space="0" w:color="auto"/>
        <w:bottom w:val="none" w:sz="0" w:space="0" w:color="auto"/>
        <w:right w:val="none" w:sz="0" w:space="0" w:color="auto"/>
      </w:divBdr>
    </w:div>
    <w:div w:id="870217533">
      <w:bodyDiv w:val="1"/>
      <w:marLeft w:val="0"/>
      <w:marRight w:val="0"/>
      <w:marTop w:val="0"/>
      <w:marBottom w:val="0"/>
      <w:divBdr>
        <w:top w:val="none" w:sz="0" w:space="0" w:color="auto"/>
        <w:left w:val="none" w:sz="0" w:space="0" w:color="auto"/>
        <w:bottom w:val="none" w:sz="0" w:space="0" w:color="auto"/>
        <w:right w:val="none" w:sz="0" w:space="0" w:color="auto"/>
      </w:divBdr>
      <w:divsChild>
        <w:div w:id="1989941114">
          <w:marLeft w:val="0"/>
          <w:marRight w:val="0"/>
          <w:marTop w:val="0"/>
          <w:marBottom w:val="0"/>
          <w:divBdr>
            <w:top w:val="none" w:sz="0" w:space="0" w:color="auto"/>
            <w:left w:val="none" w:sz="0" w:space="0" w:color="auto"/>
            <w:bottom w:val="none" w:sz="0" w:space="0" w:color="auto"/>
            <w:right w:val="none" w:sz="0" w:space="0" w:color="auto"/>
          </w:divBdr>
        </w:div>
      </w:divsChild>
    </w:div>
    <w:div w:id="870805586">
      <w:bodyDiv w:val="1"/>
      <w:marLeft w:val="0"/>
      <w:marRight w:val="0"/>
      <w:marTop w:val="0"/>
      <w:marBottom w:val="0"/>
      <w:divBdr>
        <w:top w:val="none" w:sz="0" w:space="0" w:color="auto"/>
        <w:left w:val="none" w:sz="0" w:space="0" w:color="auto"/>
        <w:bottom w:val="none" w:sz="0" w:space="0" w:color="auto"/>
        <w:right w:val="none" w:sz="0" w:space="0" w:color="auto"/>
      </w:divBdr>
    </w:div>
    <w:div w:id="872156540">
      <w:bodyDiv w:val="1"/>
      <w:marLeft w:val="0"/>
      <w:marRight w:val="0"/>
      <w:marTop w:val="0"/>
      <w:marBottom w:val="0"/>
      <w:divBdr>
        <w:top w:val="none" w:sz="0" w:space="0" w:color="auto"/>
        <w:left w:val="none" w:sz="0" w:space="0" w:color="auto"/>
        <w:bottom w:val="none" w:sz="0" w:space="0" w:color="auto"/>
        <w:right w:val="none" w:sz="0" w:space="0" w:color="auto"/>
      </w:divBdr>
    </w:div>
    <w:div w:id="874579459">
      <w:bodyDiv w:val="1"/>
      <w:marLeft w:val="0"/>
      <w:marRight w:val="0"/>
      <w:marTop w:val="0"/>
      <w:marBottom w:val="0"/>
      <w:divBdr>
        <w:top w:val="none" w:sz="0" w:space="0" w:color="auto"/>
        <w:left w:val="none" w:sz="0" w:space="0" w:color="auto"/>
        <w:bottom w:val="none" w:sz="0" w:space="0" w:color="auto"/>
        <w:right w:val="none" w:sz="0" w:space="0" w:color="auto"/>
      </w:divBdr>
    </w:div>
    <w:div w:id="876628729">
      <w:bodyDiv w:val="1"/>
      <w:marLeft w:val="0"/>
      <w:marRight w:val="0"/>
      <w:marTop w:val="0"/>
      <w:marBottom w:val="0"/>
      <w:divBdr>
        <w:top w:val="none" w:sz="0" w:space="0" w:color="auto"/>
        <w:left w:val="none" w:sz="0" w:space="0" w:color="auto"/>
        <w:bottom w:val="none" w:sz="0" w:space="0" w:color="auto"/>
        <w:right w:val="none" w:sz="0" w:space="0" w:color="auto"/>
      </w:divBdr>
    </w:div>
    <w:div w:id="876816680">
      <w:bodyDiv w:val="1"/>
      <w:marLeft w:val="0"/>
      <w:marRight w:val="0"/>
      <w:marTop w:val="0"/>
      <w:marBottom w:val="0"/>
      <w:divBdr>
        <w:top w:val="none" w:sz="0" w:space="0" w:color="auto"/>
        <w:left w:val="none" w:sz="0" w:space="0" w:color="auto"/>
        <w:bottom w:val="none" w:sz="0" w:space="0" w:color="auto"/>
        <w:right w:val="none" w:sz="0" w:space="0" w:color="auto"/>
      </w:divBdr>
    </w:div>
    <w:div w:id="877670075">
      <w:bodyDiv w:val="1"/>
      <w:marLeft w:val="0"/>
      <w:marRight w:val="0"/>
      <w:marTop w:val="0"/>
      <w:marBottom w:val="0"/>
      <w:divBdr>
        <w:top w:val="none" w:sz="0" w:space="0" w:color="auto"/>
        <w:left w:val="none" w:sz="0" w:space="0" w:color="auto"/>
        <w:bottom w:val="none" w:sz="0" w:space="0" w:color="auto"/>
        <w:right w:val="none" w:sz="0" w:space="0" w:color="auto"/>
      </w:divBdr>
      <w:divsChild>
        <w:div w:id="1358238278">
          <w:marLeft w:val="0"/>
          <w:marRight w:val="0"/>
          <w:marTop w:val="0"/>
          <w:marBottom w:val="0"/>
          <w:divBdr>
            <w:top w:val="none" w:sz="0" w:space="0" w:color="auto"/>
            <w:left w:val="none" w:sz="0" w:space="0" w:color="auto"/>
            <w:bottom w:val="none" w:sz="0" w:space="0" w:color="auto"/>
            <w:right w:val="none" w:sz="0" w:space="0" w:color="auto"/>
          </w:divBdr>
        </w:div>
        <w:div w:id="690227615">
          <w:marLeft w:val="0"/>
          <w:marRight w:val="0"/>
          <w:marTop w:val="0"/>
          <w:marBottom w:val="120"/>
          <w:divBdr>
            <w:top w:val="none" w:sz="0" w:space="0" w:color="auto"/>
            <w:left w:val="none" w:sz="0" w:space="0" w:color="auto"/>
            <w:bottom w:val="none" w:sz="0" w:space="0" w:color="auto"/>
            <w:right w:val="none" w:sz="0" w:space="0" w:color="auto"/>
          </w:divBdr>
          <w:divsChild>
            <w:div w:id="1883595815">
              <w:marLeft w:val="0"/>
              <w:marRight w:val="150"/>
              <w:marTop w:val="0"/>
              <w:marBottom w:val="0"/>
              <w:divBdr>
                <w:top w:val="none" w:sz="0" w:space="0" w:color="auto"/>
                <w:left w:val="none" w:sz="0" w:space="0" w:color="auto"/>
                <w:bottom w:val="none" w:sz="0" w:space="0" w:color="auto"/>
                <w:right w:val="none" w:sz="0" w:space="0" w:color="auto"/>
              </w:divBdr>
              <w:divsChild>
                <w:div w:id="371615466">
                  <w:marLeft w:val="0"/>
                  <w:marRight w:val="0"/>
                  <w:marTop w:val="0"/>
                  <w:marBottom w:val="0"/>
                  <w:divBdr>
                    <w:top w:val="none" w:sz="0" w:space="0" w:color="auto"/>
                    <w:left w:val="none" w:sz="0" w:space="0" w:color="auto"/>
                    <w:bottom w:val="none" w:sz="0" w:space="0" w:color="auto"/>
                    <w:right w:val="none" w:sz="0" w:space="0" w:color="auto"/>
                  </w:divBdr>
                </w:div>
                <w:div w:id="818151594">
                  <w:marLeft w:val="0"/>
                  <w:marRight w:val="0"/>
                  <w:marTop w:val="180"/>
                  <w:marBottom w:val="0"/>
                  <w:divBdr>
                    <w:top w:val="single" w:sz="6" w:space="0" w:color="C7C8CA"/>
                    <w:left w:val="none" w:sz="0" w:space="0" w:color="auto"/>
                    <w:bottom w:val="none" w:sz="0" w:space="0" w:color="auto"/>
                    <w:right w:val="none" w:sz="0" w:space="0" w:color="auto"/>
                  </w:divBdr>
                </w:div>
              </w:divsChild>
            </w:div>
            <w:div w:id="1070080934">
              <w:marLeft w:val="0"/>
              <w:marRight w:val="0"/>
              <w:marTop w:val="0"/>
              <w:marBottom w:val="0"/>
              <w:divBdr>
                <w:top w:val="none" w:sz="0" w:space="0" w:color="auto"/>
                <w:left w:val="none" w:sz="0" w:space="0" w:color="auto"/>
                <w:bottom w:val="none" w:sz="0" w:space="0" w:color="auto"/>
                <w:right w:val="none" w:sz="0" w:space="0" w:color="auto"/>
              </w:divBdr>
            </w:div>
          </w:divsChild>
        </w:div>
        <w:div w:id="783771363">
          <w:marLeft w:val="0"/>
          <w:marRight w:val="0"/>
          <w:marTop w:val="0"/>
          <w:marBottom w:val="0"/>
          <w:divBdr>
            <w:top w:val="none" w:sz="0" w:space="0" w:color="auto"/>
            <w:left w:val="none" w:sz="0" w:space="0" w:color="auto"/>
            <w:bottom w:val="none" w:sz="0" w:space="0" w:color="auto"/>
            <w:right w:val="none" w:sz="0" w:space="0" w:color="auto"/>
          </w:divBdr>
          <w:divsChild>
            <w:div w:id="688413987">
              <w:marLeft w:val="0"/>
              <w:marRight w:val="0"/>
              <w:marTop w:val="75"/>
              <w:marBottom w:val="300"/>
              <w:divBdr>
                <w:top w:val="single" w:sz="6" w:space="4" w:color="F0F0F0"/>
                <w:left w:val="single" w:sz="6" w:space="2" w:color="F0F0F0"/>
                <w:bottom w:val="single" w:sz="6" w:space="8" w:color="F0F0F0"/>
                <w:right w:val="single" w:sz="6" w:space="2" w:color="F0F0F0"/>
              </w:divBdr>
            </w:div>
            <w:div w:id="800267575">
              <w:marLeft w:val="0"/>
              <w:marRight w:val="0"/>
              <w:marTop w:val="75"/>
              <w:marBottom w:val="300"/>
              <w:divBdr>
                <w:top w:val="single" w:sz="6" w:space="4" w:color="F0F0F0"/>
                <w:left w:val="single" w:sz="6" w:space="2" w:color="F0F0F0"/>
                <w:bottom w:val="single" w:sz="6" w:space="8" w:color="F0F0F0"/>
                <w:right w:val="single" w:sz="6" w:space="2" w:color="F0F0F0"/>
              </w:divBdr>
            </w:div>
            <w:div w:id="1774283843">
              <w:marLeft w:val="0"/>
              <w:marRight w:val="0"/>
              <w:marTop w:val="75"/>
              <w:marBottom w:val="300"/>
              <w:divBdr>
                <w:top w:val="single" w:sz="6" w:space="4" w:color="F0F0F0"/>
                <w:left w:val="single" w:sz="6" w:space="2" w:color="F0F0F0"/>
                <w:bottom w:val="single" w:sz="6" w:space="8" w:color="F0F0F0"/>
                <w:right w:val="single" w:sz="6" w:space="2" w:color="F0F0F0"/>
              </w:divBdr>
            </w:div>
            <w:div w:id="8533786">
              <w:marLeft w:val="0"/>
              <w:marRight w:val="0"/>
              <w:marTop w:val="75"/>
              <w:marBottom w:val="300"/>
              <w:divBdr>
                <w:top w:val="single" w:sz="6" w:space="4" w:color="F0F0F0"/>
                <w:left w:val="single" w:sz="6" w:space="2" w:color="F0F0F0"/>
                <w:bottom w:val="single" w:sz="6" w:space="8" w:color="F0F0F0"/>
                <w:right w:val="single" w:sz="6" w:space="2" w:color="F0F0F0"/>
              </w:divBdr>
            </w:div>
            <w:div w:id="2060930942">
              <w:marLeft w:val="0"/>
              <w:marRight w:val="0"/>
              <w:marTop w:val="75"/>
              <w:marBottom w:val="300"/>
              <w:divBdr>
                <w:top w:val="single" w:sz="6" w:space="4" w:color="F0F0F0"/>
                <w:left w:val="single" w:sz="6" w:space="2" w:color="F0F0F0"/>
                <w:bottom w:val="single" w:sz="6" w:space="8" w:color="F0F0F0"/>
                <w:right w:val="single" w:sz="6" w:space="2" w:color="F0F0F0"/>
              </w:divBdr>
            </w:div>
            <w:div w:id="1024406934">
              <w:marLeft w:val="0"/>
              <w:marRight w:val="0"/>
              <w:marTop w:val="75"/>
              <w:marBottom w:val="300"/>
              <w:divBdr>
                <w:top w:val="single" w:sz="6" w:space="4" w:color="F0F0F0"/>
                <w:left w:val="single" w:sz="6" w:space="2" w:color="F0F0F0"/>
                <w:bottom w:val="single" w:sz="6" w:space="8" w:color="F0F0F0"/>
                <w:right w:val="single" w:sz="6" w:space="2" w:color="F0F0F0"/>
              </w:divBdr>
            </w:div>
            <w:div w:id="1572429459">
              <w:marLeft w:val="0"/>
              <w:marRight w:val="0"/>
              <w:marTop w:val="75"/>
              <w:marBottom w:val="300"/>
              <w:divBdr>
                <w:top w:val="single" w:sz="6" w:space="4" w:color="F0F0F0"/>
                <w:left w:val="single" w:sz="6" w:space="2" w:color="F0F0F0"/>
                <w:bottom w:val="single" w:sz="6" w:space="8" w:color="F0F0F0"/>
                <w:right w:val="single" w:sz="6" w:space="2" w:color="F0F0F0"/>
              </w:divBdr>
            </w:div>
            <w:div w:id="1566140326">
              <w:marLeft w:val="0"/>
              <w:marRight w:val="0"/>
              <w:marTop w:val="75"/>
              <w:marBottom w:val="300"/>
              <w:divBdr>
                <w:top w:val="single" w:sz="6" w:space="4" w:color="F0F0F0"/>
                <w:left w:val="single" w:sz="6" w:space="2" w:color="F0F0F0"/>
                <w:bottom w:val="single" w:sz="6" w:space="8" w:color="F0F0F0"/>
                <w:right w:val="single" w:sz="6" w:space="2" w:color="F0F0F0"/>
              </w:divBdr>
            </w:div>
            <w:div w:id="1863544260">
              <w:marLeft w:val="0"/>
              <w:marRight w:val="0"/>
              <w:marTop w:val="75"/>
              <w:marBottom w:val="300"/>
              <w:divBdr>
                <w:top w:val="single" w:sz="6" w:space="4" w:color="F0F0F0"/>
                <w:left w:val="single" w:sz="6" w:space="2" w:color="F0F0F0"/>
                <w:bottom w:val="single" w:sz="6" w:space="8" w:color="F0F0F0"/>
                <w:right w:val="single" w:sz="6" w:space="2" w:color="F0F0F0"/>
              </w:divBdr>
            </w:div>
            <w:div w:id="448554474">
              <w:marLeft w:val="0"/>
              <w:marRight w:val="0"/>
              <w:marTop w:val="75"/>
              <w:marBottom w:val="300"/>
              <w:divBdr>
                <w:top w:val="single" w:sz="6" w:space="4" w:color="F0F0F0"/>
                <w:left w:val="single" w:sz="6" w:space="2" w:color="F0F0F0"/>
                <w:bottom w:val="single" w:sz="6" w:space="8" w:color="F0F0F0"/>
                <w:right w:val="single" w:sz="6" w:space="2" w:color="F0F0F0"/>
              </w:divBdr>
            </w:div>
            <w:div w:id="1449930708">
              <w:marLeft w:val="0"/>
              <w:marRight w:val="0"/>
              <w:marTop w:val="75"/>
              <w:marBottom w:val="300"/>
              <w:divBdr>
                <w:top w:val="single" w:sz="6" w:space="4" w:color="F0F0F0"/>
                <w:left w:val="single" w:sz="6" w:space="2" w:color="F0F0F0"/>
                <w:bottom w:val="single" w:sz="6" w:space="8" w:color="F0F0F0"/>
                <w:right w:val="single" w:sz="6" w:space="2" w:color="F0F0F0"/>
              </w:divBdr>
            </w:div>
            <w:div w:id="1882087272">
              <w:marLeft w:val="0"/>
              <w:marRight w:val="0"/>
              <w:marTop w:val="75"/>
              <w:marBottom w:val="300"/>
              <w:divBdr>
                <w:top w:val="single" w:sz="6" w:space="4" w:color="F0F0F0"/>
                <w:left w:val="single" w:sz="6" w:space="2" w:color="F0F0F0"/>
                <w:bottom w:val="single" w:sz="6" w:space="8" w:color="F0F0F0"/>
                <w:right w:val="single" w:sz="6" w:space="2" w:color="F0F0F0"/>
              </w:divBdr>
            </w:div>
            <w:div w:id="1097939881">
              <w:marLeft w:val="0"/>
              <w:marRight w:val="0"/>
              <w:marTop w:val="75"/>
              <w:marBottom w:val="300"/>
              <w:divBdr>
                <w:top w:val="single" w:sz="6" w:space="4" w:color="F0F0F0"/>
                <w:left w:val="single" w:sz="6" w:space="2" w:color="F0F0F0"/>
                <w:bottom w:val="single" w:sz="6" w:space="8" w:color="F0F0F0"/>
                <w:right w:val="single" w:sz="6" w:space="2" w:color="F0F0F0"/>
              </w:divBdr>
            </w:div>
            <w:div w:id="1773747516">
              <w:marLeft w:val="0"/>
              <w:marRight w:val="0"/>
              <w:marTop w:val="75"/>
              <w:marBottom w:val="300"/>
              <w:divBdr>
                <w:top w:val="single" w:sz="6" w:space="4" w:color="F0F0F0"/>
                <w:left w:val="single" w:sz="6" w:space="2" w:color="F0F0F0"/>
                <w:bottom w:val="single" w:sz="6" w:space="8" w:color="F0F0F0"/>
                <w:right w:val="single" w:sz="6" w:space="2" w:color="F0F0F0"/>
              </w:divBdr>
            </w:div>
          </w:divsChild>
        </w:div>
      </w:divsChild>
    </w:div>
    <w:div w:id="881332790">
      <w:bodyDiv w:val="1"/>
      <w:marLeft w:val="0"/>
      <w:marRight w:val="0"/>
      <w:marTop w:val="0"/>
      <w:marBottom w:val="0"/>
      <w:divBdr>
        <w:top w:val="none" w:sz="0" w:space="0" w:color="auto"/>
        <w:left w:val="none" w:sz="0" w:space="0" w:color="auto"/>
        <w:bottom w:val="none" w:sz="0" w:space="0" w:color="auto"/>
        <w:right w:val="none" w:sz="0" w:space="0" w:color="auto"/>
      </w:divBdr>
    </w:div>
    <w:div w:id="881408452">
      <w:bodyDiv w:val="1"/>
      <w:marLeft w:val="0"/>
      <w:marRight w:val="0"/>
      <w:marTop w:val="0"/>
      <w:marBottom w:val="0"/>
      <w:divBdr>
        <w:top w:val="none" w:sz="0" w:space="0" w:color="auto"/>
        <w:left w:val="none" w:sz="0" w:space="0" w:color="auto"/>
        <w:bottom w:val="none" w:sz="0" w:space="0" w:color="auto"/>
        <w:right w:val="none" w:sz="0" w:space="0" w:color="auto"/>
      </w:divBdr>
    </w:div>
    <w:div w:id="882793721">
      <w:bodyDiv w:val="1"/>
      <w:marLeft w:val="0"/>
      <w:marRight w:val="0"/>
      <w:marTop w:val="0"/>
      <w:marBottom w:val="0"/>
      <w:divBdr>
        <w:top w:val="none" w:sz="0" w:space="0" w:color="auto"/>
        <w:left w:val="none" w:sz="0" w:space="0" w:color="auto"/>
        <w:bottom w:val="none" w:sz="0" w:space="0" w:color="auto"/>
        <w:right w:val="none" w:sz="0" w:space="0" w:color="auto"/>
      </w:divBdr>
    </w:div>
    <w:div w:id="884802716">
      <w:bodyDiv w:val="1"/>
      <w:marLeft w:val="0"/>
      <w:marRight w:val="0"/>
      <w:marTop w:val="0"/>
      <w:marBottom w:val="0"/>
      <w:divBdr>
        <w:top w:val="none" w:sz="0" w:space="0" w:color="auto"/>
        <w:left w:val="none" w:sz="0" w:space="0" w:color="auto"/>
        <w:bottom w:val="none" w:sz="0" w:space="0" w:color="auto"/>
        <w:right w:val="none" w:sz="0" w:space="0" w:color="auto"/>
      </w:divBdr>
      <w:divsChild>
        <w:div w:id="2141915807">
          <w:marLeft w:val="0"/>
          <w:marRight w:val="0"/>
          <w:marTop w:val="0"/>
          <w:marBottom w:val="0"/>
          <w:divBdr>
            <w:top w:val="none" w:sz="0" w:space="0" w:color="auto"/>
            <w:left w:val="none" w:sz="0" w:space="0" w:color="auto"/>
            <w:bottom w:val="none" w:sz="0" w:space="0" w:color="auto"/>
            <w:right w:val="none" w:sz="0" w:space="0" w:color="auto"/>
          </w:divBdr>
          <w:divsChild>
            <w:div w:id="1821458259">
              <w:marLeft w:val="0"/>
              <w:marRight w:val="0"/>
              <w:marTop w:val="0"/>
              <w:marBottom w:val="0"/>
              <w:divBdr>
                <w:top w:val="none" w:sz="0" w:space="0" w:color="auto"/>
                <w:left w:val="none" w:sz="0" w:space="0" w:color="auto"/>
                <w:bottom w:val="none" w:sz="0" w:space="0" w:color="auto"/>
                <w:right w:val="none" w:sz="0" w:space="0" w:color="auto"/>
              </w:divBdr>
              <w:divsChild>
                <w:div w:id="1899316118">
                  <w:marLeft w:val="0"/>
                  <w:marRight w:val="0"/>
                  <w:marTop w:val="0"/>
                  <w:marBottom w:val="0"/>
                  <w:divBdr>
                    <w:top w:val="none" w:sz="0" w:space="0" w:color="auto"/>
                    <w:left w:val="none" w:sz="0" w:space="0" w:color="auto"/>
                    <w:bottom w:val="none" w:sz="0" w:space="0" w:color="auto"/>
                    <w:right w:val="none" w:sz="0" w:space="0" w:color="auto"/>
                  </w:divBdr>
                  <w:divsChild>
                    <w:div w:id="990450656">
                      <w:marLeft w:val="0"/>
                      <w:marRight w:val="0"/>
                      <w:marTop w:val="0"/>
                      <w:marBottom w:val="0"/>
                      <w:divBdr>
                        <w:top w:val="none" w:sz="0" w:space="0" w:color="auto"/>
                        <w:left w:val="none" w:sz="0" w:space="0" w:color="auto"/>
                        <w:bottom w:val="none" w:sz="0" w:space="0" w:color="auto"/>
                        <w:right w:val="none" w:sz="0" w:space="0" w:color="auto"/>
                      </w:divBdr>
                    </w:div>
                    <w:div w:id="603150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266550">
          <w:marLeft w:val="0"/>
          <w:marRight w:val="0"/>
          <w:marTop w:val="0"/>
          <w:marBottom w:val="0"/>
          <w:divBdr>
            <w:top w:val="none" w:sz="0" w:space="0" w:color="auto"/>
            <w:left w:val="none" w:sz="0" w:space="0" w:color="auto"/>
            <w:bottom w:val="none" w:sz="0" w:space="0" w:color="auto"/>
            <w:right w:val="none" w:sz="0" w:space="0" w:color="auto"/>
          </w:divBdr>
        </w:div>
      </w:divsChild>
    </w:div>
    <w:div w:id="888878130">
      <w:bodyDiv w:val="1"/>
      <w:marLeft w:val="0"/>
      <w:marRight w:val="0"/>
      <w:marTop w:val="0"/>
      <w:marBottom w:val="0"/>
      <w:divBdr>
        <w:top w:val="none" w:sz="0" w:space="0" w:color="auto"/>
        <w:left w:val="none" w:sz="0" w:space="0" w:color="auto"/>
        <w:bottom w:val="none" w:sz="0" w:space="0" w:color="auto"/>
        <w:right w:val="none" w:sz="0" w:space="0" w:color="auto"/>
      </w:divBdr>
    </w:div>
    <w:div w:id="889418703">
      <w:bodyDiv w:val="1"/>
      <w:marLeft w:val="0"/>
      <w:marRight w:val="0"/>
      <w:marTop w:val="0"/>
      <w:marBottom w:val="0"/>
      <w:divBdr>
        <w:top w:val="none" w:sz="0" w:space="0" w:color="auto"/>
        <w:left w:val="none" w:sz="0" w:space="0" w:color="auto"/>
        <w:bottom w:val="none" w:sz="0" w:space="0" w:color="auto"/>
        <w:right w:val="none" w:sz="0" w:space="0" w:color="auto"/>
      </w:divBdr>
    </w:div>
    <w:div w:id="890114414">
      <w:bodyDiv w:val="1"/>
      <w:marLeft w:val="0"/>
      <w:marRight w:val="0"/>
      <w:marTop w:val="0"/>
      <w:marBottom w:val="0"/>
      <w:divBdr>
        <w:top w:val="none" w:sz="0" w:space="0" w:color="auto"/>
        <w:left w:val="none" w:sz="0" w:space="0" w:color="auto"/>
        <w:bottom w:val="none" w:sz="0" w:space="0" w:color="auto"/>
        <w:right w:val="none" w:sz="0" w:space="0" w:color="auto"/>
      </w:divBdr>
    </w:div>
    <w:div w:id="894898237">
      <w:bodyDiv w:val="1"/>
      <w:marLeft w:val="0"/>
      <w:marRight w:val="0"/>
      <w:marTop w:val="0"/>
      <w:marBottom w:val="0"/>
      <w:divBdr>
        <w:top w:val="none" w:sz="0" w:space="0" w:color="auto"/>
        <w:left w:val="none" w:sz="0" w:space="0" w:color="auto"/>
        <w:bottom w:val="none" w:sz="0" w:space="0" w:color="auto"/>
        <w:right w:val="none" w:sz="0" w:space="0" w:color="auto"/>
      </w:divBdr>
    </w:div>
    <w:div w:id="896402089">
      <w:bodyDiv w:val="1"/>
      <w:marLeft w:val="0"/>
      <w:marRight w:val="0"/>
      <w:marTop w:val="0"/>
      <w:marBottom w:val="0"/>
      <w:divBdr>
        <w:top w:val="none" w:sz="0" w:space="0" w:color="auto"/>
        <w:left w:val="none" w:sz="0" w:space="0" w:color="auto"/>
        <w:bottom w:val="none" w:sz="0" w:space="0" w:color="auto"/>
        <w:right w:val="none" w:sz="0" w:space="0" w:color="auto"/>
      </w:divBdr>
      <w:divsChild>
        <w:div w:id="444354472">
          <w:marLeft w:val="0"/>
          <w:marRight w:val="0"/>
          <w:marTop w:val="0"/>
          <w:marBottom w:val="0"/>
          <w:divBdr>
            <w:top w:val="none" w:sz="0" w:space="0" w:color="auto"/>
            <w:left w:val="none" w:sz="0" w:space="0" w:color="auto"/>
            <w:bottom w:val="none" w:sz="0" w:space="0" w:color="auto"/>
            <w:right w:val="none" w:sz="0" w:space="0" w:color="auto"/>
          </w:divBdr>
          <w:divsChild>
            <w:div w:id="1313023790">
              <w:marLeft w:val="-15"/>
              <w:marRight w:val="0"/>
              <w:marTop w:val="0"/>
              <w:marBottom w:val="0"/>
              <w:divBdr>
                <w:top w:val="none" w:sz="0" w:space="0" w:color="auto"/>
                <w:left w:val="single" w:sz="6" w:space="18" w:color="CCCCCC"/>
                <w:bottom w:val="single" w:sz="6" w:space="13" w:color="CCCCCC"/>
                <w:right w:val="single" w:sz="6" w:space="18" w:color="CCCCCC"/>
              </w:divBdr>
              <w:divsChild>
                <w:div w:id="1231311646">
                  <w:marLeft w:val="0"/>
                  <w:marRight w:val="0"/>
                  <w:marTop w:val="0"/>
                  <w:marBottom w:val="0"/>
                  <w:divBdr>
                    <w:top w:val="none" w:sz="0" w:space="0" w:color="auto"/>
                    <w:left w:val="none" w:sz="0" w:space="0" w:color="auto"/>
                    <w:bottom w:val="none" w:sz="0" w:space="0" w:color="auto"/>
                    <w:right w:val="none" w:sz="0" w:space="0" w:color="auto"/>
                  </w:divBdr>
                  <w:divsChild>
                    <w:div w:id="1836415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854089">
          <w:marLeft w:val="0"/>
          <w:marRight w:val="0"/>
          <w:marTop w:val="0"/>
          <w:marBottom w:val="0"/>
          <w:divBdr>
            <w:top w:val="none" w:sz="0" w:space="0" w:color="auto"/>
            <w:left w:val="none" w:sz="0" w:space="0" w:color="auto"/>
            <w:bottom w:val="none" w:sz="0" w:space="0" w:color="auto"/>
            <w:right w:val="none" w:sz="0" w:space="0" w:color="auto"/>
          </w:divBdr>
          <w:divsChild>
            <w:div w:id="1727603266">
              <w:marLeft w:val="-15"/>
              <w:marRight w:val="0"/>
              <w:marTop w:val="0"/>
              <w:marBottom w:val="0"/>
              <w:divBdr>
                <w:top w:val="none" w:sz="0" w:space="0" w:color="auto"/>
                <w:left w:val="single" w:sz="6" w:space="18" w:color="CCCCCC"/>
                <w:bottom w:val="single" w:sz="6" w:space="13" w:color="CCCCCC"/>
                <w:right w:val="single" w:sz="6" w:space="18" w:color="CCCCCC"/>
              </w:divBdr>
              <w:divsChild>
                <w:div w:id="1770271790">
                  <w:marLeft w:val="0"/>
                  <w:marRight w:val="0"/>
                  <w:marTop w:val="0"/>
                  <w:marBottom w:val="0"/>
                  <w:divBdr>
                    <w:top w:val="none" w:sz="0" w:space="0" w:color="auto"/>
                    <w:left w:val="none" w:sz="0" w:space="0" w:color="auto"/>
                    <w:bottom w:val="none" w:sz="0" w:space="0" w:color="auto"/>
                    <w:right w:val="none" w:sz="0" w:space="0" w:color="auto"/>
                  </w:divBdr>
                  <w:divsChild>
                    <w:div w:id="184654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11391">
          <w:marLeft w:val="0"/>
          <w:marRight w:val="0"/>
          <w:marTop w:val="0"/>
          <w:marBottom w:val="0"/>
          <w:divBdr>
            <w:top w:val="none" w:sz="0" w:space="0" w:color="auto"/>
            <w:left w:val="none" w:sz="0" w:space="0" w:color="auto"/>
            <w:bottom w:val="none" w:sz="0" w:space="0" w:color="auto"/>
            <w:right w:val="none" w:sz="0" w:space="0" w:color="auto"/>
          </w:divBdr>
          <w:divsChild>
            <w:div w:id="1329013783">
              <w:marLeft w:val="-15"/>
              <w:marRight w:val="0"/>
              <w:marTop w:val="0"/>
              <w:marBottom w:val="0"/>
              <w:divBdr>
                <w:top w:val="none" w:sz="0" w:space="0" w:color="auto"/>
                <w:left w:val="single" w:sz="6" w:space="18" w:color="CCCCCC"/>
                <w:bottom w:val="single" w:sz="6" w:space="13" w:color="CCCCCC"/>
                <w:right w:val="single" w:sz="6" w:space="18" w:color="CCCCCC"/>
              </w:divBdr>
              <w:divsChild>
                <w:div w:id="2135521737">
                  <w:marLeft w:val="0"/>
                  <w:marRight w:val="0"/>
                  <w:marTop w:val="0"/>
                  <w:marBottom w:val="0"/>
                  <w:divBdr>
                    <w:top w:val="none" w:sz="0" w:space="0" w:color="auto"/>
                    <w:left w:val="none" w:sz="0" w:space="0" w:color="auto"/>
                    <w:bottom w:val="none" w:sz="0" w:space="0" w:color="auto"/>
                    <w:right w:val="none" w:sz="0" w:space="0" w:color="auto"/>
                  </w:divBdr>
                  <w:divsChild>
                    <w:div w:id="2052419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527295">
          <w:marLeft w:val="0"/>
          <w:marRight w:val="0"/>
          <w:marTop w:val="0"/>
          <w:marBottom w:val="0"/>
          <w:divBdr>
            <w:top w:val="none" w:sz="0" w:space="0" w:color="auto"/>
            <w:left w:val="none" w:sz="0" w:space="0" w:color="auto"/>
            <w:bottom w:val="none" w:sz="0" w:space="0" w:color="auto"/>
            <w:right w:val="none" w:sz="0" w:space="0" w:color="auto"/>
          </w:divBdr>
          <w:divsChild>
            <w:div w:id="1608123441">
              <w:marLeft w:val="-15"/>
              <w:marRight w:val="0"/>
              <w:marTop w:val="0"/>
              <w:marBottom w:val="0"/>
              <w:divBdr>
                <w:top w:val="none" w:sz="0" w:space="0" w:color="auto"/>
                <w:left w:val="single" w:sz="6" w:space="18" w:color="CCCCCC"/>
                <w:bottom w:val="single" w:sz="6" w:space="13" w:color="CCCCCC"/>
                <w:right w:val="single" w:sz="6" w:space="18" w:color="CCCCCC"/>
              </w:divBdr>
              <w:divsChild>
                <w:div w:id="485828743">
                  <w:marLeft w:val="0"/>
                  <w:marRight w:val="0"/>
                  <w:marTop w:val="0"/>
                  <w:marBottom w:val="0"/>
                  <w:divBdr>
                    <w:top w:val="none" w:sz="0" w:space="0" w:color="auto"/>
                    <w:left w:val="none" w:sz="0" w:space="0" w:color="auto"/>
                    <w:bottom w:val="none" w:sz="0" w:space="0" w:color="auto"/>
                    <w:right w:val="none" w:sz="0" w:space="0" w:color="auto"/>
                  </w:divBdr>
                  <w:divsChild>
                    <w:div w:id="156174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711881">
          <w:marLeft w:val="0"/>
          <w:marRight w:val="0"/>
          <w:marTop w:val="0"/>
          <w:marBottom w:val="0"/>
          <w:divBdr>
            <w:top w:val="none" w:sz="0" w:space="0" w:color="auto"/>
            <w:left w:val="none" w:sz="0" w:space="0" w:color="auto"/>
            <w:bottom w:val="none" w:sz="0" w:space="0" w:color="auto"/>
            <w:right w:val="none" w:sz="0" w:space="0" w:color="auto"/>
          </w:divBdr>
          <w:divsChild>
            <w:div w:id="1086194618">
              <w:marLeft w:val="-15"/>
              <w:marRight w:val="0"/>
              <w:marTop w:val="0"/>
              <w:marBottom w:val="0"/>
              <w:divBdr>
                <w:top w:val="none" w:sz="0" w:space="0" w:color="auto"/>
                <w:left w:val="single" w:sz="6" w:space="18" w:color="CCCCCC"/>
                <w:bottom w:val="single" w:sz="6" w:space="13" w:color="CCCCCC"/>
                <w:right w:val="single" w:sz="6" w:space="18" w:color="CCCCCC"/>
              </w:divBdr>
              <w:divsChild>
                <w:div w:id="778913575">
                  <w:marLeft w:val="0"/>
                  <w:marRight w:val="0"/>
                  <w:marTop w:val="0"/>
                  <w:marBottom w:val="0"/>
                  <w:divBdr>
                    <w:top w:val="none" w:sz="0" w:space="0" w:color="auto"/>
                    <w:left w:val="none" w:sz="0" w:space="0" w:color="auto"/>
                    <w:bottom w:val="none" w:sz="0" w:space="0" w:color="auto"/>
                    <w:right w:val="none" w:sz="0" w:space="0" w:color="auto"/>
                  </w:divBdr>
                  <w:divsChild>
                    <w:div w:id="1013535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527331">
          <w:marLeft w:val="0"/>
          <w:marRight w:val="0"/>
          <w:marTop w:val="0"/>
          <w:marBottom w:val="0"/>
          <w:divBdr>
            <w:top w:val="none" w:sz="0" w:space="0" w:color="auto"/>
            <w:left w:val="none" w:sz="0" w:space="0" w:color="auto"/>
            <w:bottom w:val="none" w:sz="0" w:space="0" w:color="auto"/>
            <w:right w:val="none" w:sz="0" w:space="0" w:color="auto"/>
          </w:divBdr>
          <w:divsChild>
            <w:div w:id="1154880918">
              <w:marLeft w:val="-15"/>
              <w:marRight w:val="0"/>
              <w:marTop w:val="0"/>
              <w:marBottom w:val="0"/>
              <w:divBdr>
                <w:top w:val="none" w:sz="0" w:space="0" w:color="auto"/>
                <w:left w:val="single" w:sz="6" w:space="18" w:color="CCCCCC"/>
                <w:bottom w:val="single" w:sz="6" w:space="13" w:color="CCCCCC"/>
                <w:right w:val="single" w:sz="6" w:space="18" w:color="CCCCCC"/>
              </w:divBdr>
              <w:divsChild>
                <w:div w:id="1076785322">
                  <w:marLeft w:val="0"/>
                  <w:marRight w:val="0"/>
                  <w:marTop w:val="0"/>
                  <w:marBottom w:val="0"/>
                  <w:divBdr>
                    <w:top w:val="none" w:sz="0" w:space="0" w:color="auto"/>
                    <w:left w:val="none" w:sz="0" w:space="0" w:color="auto"/>
                    <w:bottom w:val="none" w:sz="0" w:space="0" w:color="auto"/>
                    <w:right w:val="none" w:sz="0" w:space="0" w:color="auto"/>
                  </w:divBdr>
                  <w:divsChild>
                    <w:div w:id="21636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8623638">
          <w:marLeft w:val="0"/>
          <w:marRight w:val="0"/>
          <w:marTop w:val="0"/>
          <w:marBottom w:val="0"/>
          <w:divBdr>
            <w:top w:val="none" w:sz="0" w:space="0" w:color="auto"/>
            <w:left w:val="none" w:sz="0" w:space="0" w:color="auto"/>
            <w:bottom w:val="none" w:sz="0" w:space="0" w:color="auto"/>
            <w:right w:val="none" w:sz="0" w:space="0" w:color="auto"/>
          </w:divBdr>
          <w:divsChild>
            <w:div w:id="199559484">
              <w:marLeft w:val="-15"/>
              <w:marRight w:val="0"/>
              <w:marTop w:val="0"/>
              <w:marBottom w:val="0"/>
              <w:divBdr>
                <w:top w:val="none" w:sz="0" w:space="0" w:color="auto"/>
                <w:left w:val="single" w:sz="6" w:space="18" w:color="CCCCCC"/>
                <w:bottom w:val="single" w:sz="6" w:space="13" w:color="CCCCCC"/>
                <w:right w:val="single" w:sz="6" w:space="18" w:color="CCCCCC"/>
              </w:divBdr>
              <w:divsChild>
                <w:div w:id="1551264078">
                  <w:marLeft w:val="0"/>
                  <w:marRight w:val="0"/>
                  <w:marTop w:val="0"/>
                  <w:marBottom w:val="0"/>
                  <w:divBdr>
                    <w:top w:val="none" w:sz="0" w:space="0" w:color="auto"/>
                    <w:left w:val="none" w:sz="0" w:space="0" w:color="auto"/>
                    <w:bottom w:val="none" w:sz="0" w:space="0" w:color="auto"/>
                    <w:right w:val="none" w:sz="0" w:space="0" w:color="auto"/>
                  </w:divBdr>
                  <w:divsChild>
                    <w:div w:id="32118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140804">
          <w:marLeft w:val="0"/>
          <w:marRight w:val="0"/>
          <w:marTop w:val="0"/>
          <w:marBottom w:val="0"/>
          <w:divBdr>
            <w:top w:val="none" w:sz="0" w:space="0" w:color="auto"/>
            <w:left w:val="none" w:sz="0" w:space="0" w:color="auto"/>
            <w:bottom w:val="none" w:sz="0" w:space="0" w:color="auto"/>
            <w:right w:val="none" w:sz="0" w:space="0" w:color="auto"/>
          </w:divBdr>
          <w:divsChild>
            <w:div w:id="221987248">
              <w:marLeft w:val="-15"/>
              <w:marRight w:val="0"/>
              <w:marTop w:val="0"/>
              <w:marBottom w:val="0"/>
              <w:divBdr>
                <w:top w:val="none" w:sz="0" w:space="0" w:color="auto"/>
                <w:left w:val="single" w:sz="6" w:space="18" w:color="CCCCCC"/>
                <w:bottom w:val="single" w:sz="6" w:space="13" w:color="CCCCCC"/>
                <w:right w:val="single" w:sz="6" w:space="18" w:color="CCCCCC"/>
              </w:divBdr>
              <w:divsChild>
                <w:div w:id="1494835300">
                  <w:marLeft w:val="0"/>
                  <w:marRight w:val="0"/>
                  <w:marTop w:val="0"/>
                  <w:marBottom w:val="0"/>
                  <w:divBdr>
                    <w:top w:val="none" w:sz="0" w:space="0" w:color="auto"/>
                    <w:left w:val="none" w:sz="0" w:space="0" w:color="auto"/>
                    <w:bottom w:val="none" w:sz="0" w:space="0" w:color="auto"/>
                    <w:right w:val="none" w:sz="0" w:space="0" w:color="auto"/>
                  </w:divBdr>
                  <w:divsChild>
                    <w:div w:id="1579974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14123">
          <w:marLeft w:val="0"/>
          <w:marRight w:val="0"/>
          <w:marTop w:val="0"/>
          <w:marBottom w:val="0"/>
          <w:divBdr>
            <w:top w:val="none" w:sz="0" w:space="0" w:color="auto"/>
            <w:left w:val="none" w:sz="0" w:space="0" w:color="auto"/>
            <w:bottom w:val="none" w:sz="0" w:space="0" w:color="auto"/>
            <w:right w:val="none" w:sz="0" w:space="0" w:color="auto"/>
          </w:divBdr>
          <w:divsChild>
            <w:div w:id="44527183">
              <w:marLeft w:val="-15"/>
              <w:marRight w:val="0"/>
              <w:marTop w:val="0"/>
              <w:marBottom w:val="0"/>
              <w:divBdr>
                <w:top w:val="none" w:sz="0" w:space="0" w:color="auto"/>
                <w:left w:val="single" w:sz="6" w:space="18" w:color="CCCCCC"/>
                <w:bottom w:val="single" w:sz="6" w:space="13" w:color="CCCCCC"/>
                <w:right w:val="single" w:sz="6" w:space="18" w:color="CCCCCC"/>
              </w:divBdr>
              <w:divsChild>
                <w:div w:id="104738509">
                  <w:marLeft w:val="0"/>
                  <w:marRight w:val="0"/>
                  <w:marTop w:val="0"/>
                  <w:marBottom w:val="0"/>
                  <w:divBdr>
                    <w:top w:val="none" w:sz="0" w:space="0" w:color="auto"/>
                    <w:left w:val="none" w:sz="0" w:space="0" w:color="auto"/>
                    <w:bottom w:val="none" w:sz="0" w:space="0" w:color="auto"/>
                    <w:right w:val="none" w:sz="0" w:space="0" w:color="auto"/>
                  </w:divBdr>
                  <w:divsChild>
                    <w:div w:id="913128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862757">
          <w:marLeft w:val="0"/>
          <w:marRight w:val="0"/>
          <w:marTop w:val="0"/>
          <w:marBottom w:val="0"/>
          <w:divBdr>
            <w:top w:val="none" w:sz="0" w:space="0" w:color="auto"/>
            <w:left w:val="none" w:sz="0" w:space="0" w:color="auto"/>
            <w:bottom w:val="none" w:sz="0" w:space="0" w:color="auto"/>
            <w:right w:val="none" w:sz="0" w:space="0" w:color="auto"/>
          </w:divBdr>
          <w:divsChild>
            <w:div w:id="506865296">
              <w:marLeft w:val="-15"/>
              <w:marRight w:val="0"/>
              <w:marTop w:val="0"/>
              <w:marBottom w:val="0"/>
              <w:divBdr>
                <w:top w:val="none" w:sz="0" w:space="0" w:color="auto"/>
                <w:left w:val="single" w:sz="6" w:space="18" w:color="CCCCCC"/>
                <w:bottom w:val="single" w:sz="6" w:space="13" w:color="CCCCCC"/>
                <w:right w:val="single" w:sz="6" w:space="18" w:color="CCCCCC"/>
              </w:divBdr>
              <w:divsChild>
                <w:div w:id="797573341">
                  <w:marLeft w:val="0"/>
                  <w:marRight w:val="0"/>
                  <w:marTop w:val="0"/>
                  <w:marBottom w:val="0"/>
                  <w:divBdr>
                    <w:top w:val="none" w:sz="0" w:space="0" w:color="auto"/>
                    <w:left w:val="none" w:sz="0" w:space="0" w:color="auto"/>
                    <w:bottom w:val="none" w:sz="0" w:space="0" w:color="auto"/>
                    <w:right w:val="none" w:sz="0" w:space="0" w:color="auto"/>
                  </w:divBdr>
                  <w:divsChild>
                    <w:div w:id="185383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2550883">
          <w:marLeft w:val="0"/>
          <w:marRight w:val="0"/>
          <w:marTop w:val="0"/>
          <w:marBottom w:val="0"/>
          <w:divBdr>
            <w:top w:val="none" w:sz="0" w:space="0" w:color="auto"/>
            <w:left w:val="none" w:sz="0" w:space="0" w:color="auto"/>
            <w:bottom w:val="none" w:sz="0" w:space="0" w:color="auto"/>
            <w:right w:val="none" w:sz="0" w:space="0" w:color="auto"/>
          </w:divBdr>
          <w:divsChild>
            <w:div w:id="1260212206">
              <w:marLeft w:val="-15"/>
              <w:marRight w:val="0"/>
              <w:marTop w:val="0"/>
              <w:marBottom w:val="0"/>
              <w:divBdr>
                <w:top w:val="none" w:sz="0" w:space="0" w:color="auto"/>
                <w:left w:val="single" w:sz="6" w:space="18" w:color="CCCCCC"/>
                <w:bottom w:val="single" w:sz="6" w:space="13" w:color="CCCCCC"/>
                <w:right w:val="single" w:sz="6" w:space="18" w:color="CCCCCC"/>
              </w:divBdr>
              <w:divsChild>
                <w:div w:id="386146114">
                  <w:marLeft w:val="0"/>
                  <w:marRight w:val="0"/>
                  <w:marTop w:val="0"/>
                  <w:marBottom w:val="0"/>
                  <w:divBdr>
                    <w:top w:val="none" w:sz="0" w:space="0" w:color="auto"/>
                    <w:left w:val="none" w:sz="0" w:space="0" w:color="auto"/>
                    <w:bottom w:val="none" w:sz="0" w:space="0" w:color="auto"/>
                    <w:right w:val="none" w:sz="0" w:space="0" w:color="auto"/>
                  </w:divBdr>
                  <w:divsChild>
                    <w:div w:id="1364163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1039997">
          <w:marLeft w:val="0"/>
          <w:marRight w:val="0"/>
          <w:marTop w:val="0"/>
          <w:marBottom w:val="0"/>
          <w:divBdr>
            <w:top w:val="none" w:sz="0" w:space="0" w:color="auto"/>
            <w:left w:val="none" w:sz="0" w:space="0" w:color="auto"/>
            <w:bottom w:val="none" w:sz="0" w:space="0" w:color="auto"/>
            <w:right w:val="none" w:sz="0" w:space="0" w:color="auto"/>
          </w:divBdr>
          <w:divsChild>
            <w:div w:id="1752897059">
              <w:marLeft w:val="-15"/>
              <w:marRight w:val="0"/>
              <w:marTop w:val="0"/>
              <w:marBottom w:val="0"/>
              <w:divBdr>
                <w:top w:val="none" w:sz="0" w:space="0" w:color="auto"/>
                <w:left w:val="single" w:sz="6" w:space="18" w:color="CCCCCC"/>
                <w:bottom w:val="single" w:sz="6" w:space="13" w:color="CCCCCC"/>
                <w:right w:val="single" w:sz="6" w:space="18" w:color="CCCCCC"/>
              </w:divBdr>
              <w:divsChild>
                <w:div w:id="1239904760">
                  <w:marLeft w:val="0"/>
                  <w:marRight w:val="0"/>
                  <w:marTop w:val="0"/>
                  <w:marBottom w:val="0"/>
                  <w:divBdr>
                    <w:top w:val="none" w:sz="0" w:space="0" w:color="auto"/>
                    <w:left w:val="none" w:sz="0" w:space="0" w:color="auto"/>
                    <w:bottom w:val="none" w:sz="0" w:space="0" w:color="auto"/>
                    <w:right w:val="none" w:sz="0" w:space="0" w:color="auto"/>
                  </w:divBdr>
                  <w:divsChild>
                    <w:div w:id="1922787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148041">
          <w:marLeft w:val="0"/>
          <w:marRight w:val="0"/>
          <w:marTop w:val="0"/>
          <w:marBottom w:val="0"/>
          <w:divBdr>
            <w:top w:val="none" w:sz="0" w:space="0" w:color="auto"/>
            <w:left w:val="none" w:sz="0" w:space="0" w:color="auto"/>
            <w:bottom w:val="none" w:sz="0" w:space="0" w:color="auto"/>
            <w:right w:val="none" w:sz="0" w:space="0" w:color="auto"/>
          </w:divBdr>
          <w:divsChild>
            <w:div w:id="1210188744">
              <w:marLeft w:val="-15"/>
              <w:marRight w:val="0"/>
              <w:marTop w:val="0"/>
              <w:marBottom w:val="0"/>
              <w:divBdr>
                <w:top w:val="none" w:sz="0" w:space="0" w:color="auto"/>
                <w:left w:val="single" w:sz="6" w:space="18" w:color="CCCCCC"/>
                <w:bottom w:val="single" w:sz="6" w:space="13" w:color="CCCCCC"/>
                <w:right w:val="single" w:sz="6" w:space="18" w:color="CCCCCC"/>
              </w:divBdr>
              <w:divsChild>
                <w:div w:id="1825245316">
                  <w:marLeft w:val="0"/>
                  <w:marRight w:val="0"/>
                  <w:marTop w:val="0"/>
                  <w:marBottom w:val="0"/>
                  <w:divBdr>
                    <w:top w:val="none" w:sz="0" w:space="0" w:color="auto"/>
                    <w:left w:val="none" w:sz="0" w:space="0" w:color="auto"/>
                    <w:bottom w:val="none" w:sz="0" w:space="0" w:color="auto"/>
                    <w:right w:val="none" w:sz="0" w:space="0" w:color="auto"/>
                  </w:divBdr>
                  <w:divsChild>
                    <w:div w:id="204081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1521748">
          <w:marLeft w:val="0"/>
          <w:marRight w:val="0"/>
          <w:marTop w:val="0"/>
          <w:marBottom w:val="0"/>
          <w:divBdr>
            <w:top w:val="none" w:sz="0" w:space="0" w:color="auto"/>
            <w:left w:val="none" w:sz="0" w:space="0" w:color="auto"/>
            <w:bottom w:val="none" w:sz="0" w:space="0" w:color="auto"/>
            <w:right w:val="none" w:sz="0" w:space="0" w:color="auto"/>
          </w:divBdr>
          <w:divsChild>
            <w:div w:id="1611887980">
              <w:marLeft w:val="-15"/>
              <w:marRight w:val="0"/>
              <w:marTop w:val="0"/>
              <w:marBottom w:val="0"/>
              <w:divBdr>
                <w:top w:val="none" w:sz="0" w:space="0" w:color="auto"/>
                <w:left w:val="single" w:sz="6" w:space="18" w:color="CCCCCC"/>
                <w:bottom w:val="single" w:sz="6" w:space="13" w:color="CCCCCC"/>
                <w:right w:val="single" w:sz="6" w:space="18" w:color="CCCCCC"/>
              </w:divBdr>
              <w:divsChild>
                <w:div w:id="382675810">
                  <w:marLeft w:val="0"/>
                  <w:marRight w:val="0"/>
                  <w:marTop w:val="0"/>
                  <w:marBottom w:val="0"/>
                  <w:divBdr>
                    <w:top w:val="none" w:sz="0" w:space="0" w:color="auto"/>
                    <w:left w:val="none" w:sz="0" w:space="0" w:color="auto"/>
                    <w:bottom w:val="none" w:sz="0" w:space="0" w:color="auto"/>
                    <w:right w:val="none" w:sz="0" w:space="0" w:color="auto"/>
                  </w:divBdr>
                  <w:divsChild>
                    <w:div w:id="1812745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360730">
          <w:marLeft w:val="0"/>
          <w:marRight w:val="0"/>
          <w:marTop w:val="0"/>
          <w:marBottom w:val="0"/>
          <w:divBdr>
            <w:top w:val="none" w:sz="0" w:space="0" w:color="auto"/>
            <w:left w:val="none" w:sz="0" w:space="0" w:color="auto"/>
            <w:bottom w:val="none" w:sz="0" w:space="0" w:color="auto"/>
            <w:right w:val="none" w:sz="0" w:space="0" w:color="auto"/>
          </w:divBdr>
          <w:divsChild>
            <w:div w:id="485977137">
              <w:marLeft w:val="-15"/>
              <w:marRight w:val="0"/>
              <w:marTop w:val="0"/>
              <w:marBottom w:val="0"/>
              <w:divBdr>
                <w:top w:val="none" w:sz="0" w:space="0" w:color="auto"/>
                <w:left w:val="single" w:sz="6" w:space="18" w:color="CCCCCC"/>
                <w:bottom w:val="single" w:sz="6" w:space="13" w:color="CCCCCC"/>
                <w:right w:val="single" w:sz="6" w:space="18" w:color="CCCCCC"/>
              </w:divBdr>
              <w:divsChild>
                <w:div w:id="323551349">
                  <w:marLeft w:val="0"/>
                  <w:marRight w:val="0"/>
                  <w:marTop w:val="0"/>
                  <w:marBottom w:val="0"/>
                  <w:divBdr>
                    <w:top w:val="none" w:sz="0" w:space="0" w:color="auto"/>
                    <w:left w:val="none" w:sz="0" w:space="0" w:color="auto"/>
                    <w:bottom w:val="none" w:sz="0" w:space="0" w:color="auto"/>
                    <w:right w:val="none" w:sz="0" w:space="0" w:color="auto"/>
                  </w:divBdr>
                  <w:divsChild>
                    <w:div w:id="2140023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6585">
          <w:marLeft w:val="0"/>
          <w:marRight w:val="0"/>
          <w:marTop w:val="0"/>
          <w:marBottom w:val="0"/>
          <w:divBdr>
            <w:top w:val="none" w:sz="0" w:space="0" w:color="auto"/>
            <w:left w:val="none" w:sz="0" w:space="0" w:color="auto"/>
            <w:bottom w:val="none" w:sz="0" w:space="0" w:color="auto"/>
            <w:right w:val="none" w:sz="0" w:space="0" w:color="auto"/>
          </w:divBdr>
          <w:divsChild>
            <w:div w:id="493571024">
              <w:marLeft w:val="-15"/>
              <w:marRight w:val="0"/>
              <w:marTop w:val="0"/>
              <w:marBottom w:val="0"/>
              <w:divBdr>
                <w:top w:val="none" w:sz="0" w:space="0" w:color="auto"/>
                <w:left w:val="single" w:sz="6" w:space="18" w:color="CCCCCC"/>
                <w:bottom w:val="single" w:sz="6" w:space="13" w:color="CCCCCC"/>
                <w:right w:val="single" w:sz="6" w:space="18" w:color="CCCCCC"/>
              </w:divBdr>
              <w:divsChild>
                <w:div w:id="37702312">
                  <w:marLeft w:val="0"/>
                  <w:marRight w:val="0"/>
                  <w:marTop w:val="0"/>
                  <w:marBottom w:val="0"/>
                  <w:divBdr>
                    <w:top w:val="none" w:sz="0" w:space="0" w:color="auto"/>
                    <w:left w:val="none" w:sz="0" w:space="0" w:color="auto"/>
                    <w:bottom w:val="none" w:sz="0" w:space="0" w:color="auto"/>
                    <w:right w:val="none" w:sz="0" w:space="0" w:color="auto"/>
                  </w:divBdr>
                  <w:divsChild>
                    <w:div w:id="1835805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559528">
          <w:marLeft w:val="0"/>
          <w:marRight w:val="0"/>
          <w:marTop w:val="0"/>
          <w:marBottom w:val="0"/>
          <w:divBdr>
            <w:top w:val="none" w:sz="0" w:space="0" w:color="auto"/>
            <w:left w:val="none" w:sz="0" w:space="0" w:color="auto"/>
            <w:bottom w:val="none" w:sz="0" w:space="0" w:color="auto"/>
            <w:right w:val="none" w:sz="0" w:space="0" w:color="auto"/>
          </w:divBdr>
          <w:divsChild>
            <w:div w:id="1880164559">
              <w:marLeft w:val="-15"/>
              <w:marRight w:val="0"/>
              <w:marTop w:val="0"/>
              <w:marBottom w:val="0"/>
              <w:divBdr>
                <w:top w:val="none" w:sz="0" w:space="0" w:color="auto"/>
                <w:left w:val="single" w:sz="6" w:space="18" w:color="CCCCCC"/>
                <w:bottom w:val="single" w:sz="6" w:space="13" w:color="CCCCCC"/>
                <w:right w:val="single" w:sz="6" w:space="18" w:color="CCCCCC"/>
              </w:divBdr>
              <w:divsChild>
                <w:div w:id="1523202779">
                  <w:marLeft w:val="0"/>
                  <w:marRight w:val="0"/>
                  <w:marTop w:val="0"/>
                  <w:marBottom w:val="0"/>
                  <w:divBdr>
                    <w:top w:val="none" w:sz="0" w:space="0" w:color="auto"/>
                    <w:left w:val="none" w:sz="0" w:space="0" w:color="auto"/>
                    <w:bottom w:val="none" w:sz="0" w:space="0" w:color="auto"/>
                    <w:right w:val="none" w:sz="0" w:space="0" w:color="auto"/>
                  </w:divBdr>
                  <w:divsChild>
                    <w:div w:id="387455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692453">
          <w:marLeft w:val="0"/>
          <w:marRight w:val="0"/>
          <w:marTop w:val="0"/>
          <w:marBottom w:val="0"/>
          <w:divBdr>
            <w:top w:val="none" w:sz="0" w:space="0" w:color="auto"/>
            <w:left w:val="none" w:sz="0" w:space="0" w:color="auto"/>
            <w:bottom w:val="none" w:sz="0" w:space="0" w:color="auto"/>
            <w:right w:val="none" w:sz="0" w:space="0" w:color="auto"/>
          </w:divBdr>
          <w:divsChild>
            <w:div w:id="282424453">
              <w:marLeft w:val="-15"/>
              <w:marRight w:val="0"/>
              <w:marTop w:val="0"/>
              <w:marBottom w:val="0"/>
              <w:divBdr>
                <w:top w:val="none" w:sz="0" w:space="0" w:color="auto"/>
                <w:left w:val="single" w:sz="6" w:space="18" w:color="CCCCCC"/>
                <w:bottom w:val="single" w:sz="6" w:space="13" w:color="CCCCCC"/>
                <w:right w:val="single" w:sz="6" w:space="18" w:color="CCCCCC"/>
              </w:divBdr>
              <w:divsChild>
                <w:div w:id="303587168">
                  <w:marLeft w:val="0"/>
                  <w:marRight w:val="0"/>
                  <w:marTop w:val="0"/>
                  <w:marBottom w:val="0"/>
                  <w:divBdr>
                    <w:top w:val="none" w:sz="0" w:space="0" w:color="auto"/>
                    <w:left w:val="none" w:sz="0" w:space="0" w:color="auto"/>
                    <w:bottom w:val="none" w:sz="0" w:space="0" w:color="auto"/>
                    <w:right w:val="none" w:sz="0" w:space="0" w:color="auto"/>
                  </w:divBdr>
                  <w:divsChild>
                    <w:div w:id="200743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260795">
          <w:marLeft w:val="0"/>
          <w:marRight w:val="0"/>
          <w:marTop w:val="0"/>
          <w:marBottom w:val="0"/>
          <w:divBdr>
            <w:top w:val="none" w:sz="0" w:space="0" w:color="auto"/>
            <w:left w:val="none" w:sz="0" w:space="0" w:color="auto"/>
            <w:bottom w:val="none" w:sz="0" w:space="0" w:color="auto"/>
            <w:right w:val="none" w:sz="0" w:space="0" w:color="auto"/>
          </w:divBdr>
          <w:divsChild>
            <w:div w:id="63526637">
              <w:marLeft w:val="-15"/>
              <w:marRight w:val="0"/>
              <w:marTop w:val="0"/>
              <w:marBottom w:val="0"/>
              <w:divBdr>
                <w:top w:val="none" w:sz="0" w:space="0" w:color="auto"/>
                <w:left w:val="single" w:sz="6" w:space="18" w:color="CCCCCC"/>
                <w:bottom w:val="single" w:sz="6" w:space="13" w:color="CCCCCC"/>
                <w:right w:val="single" w:sz="6" w:space="18" w:color="CCCCCC"/>
              </w:divBdr>
              <w:divsChild>
                <w:div w:id="37171127">
                  <w:marLeft w:val="0"/>
                  <w:marRight w:val="0"/>
                  <w:marTop w:val="0"/>
                  <w:marBottom w:val="0"/>
                  <w:divBdr>
                    <w:top w:val="none" w:sz="0" w:space="0" w:color="auto"/>
                    <w:left w:val="none" w:sz="0" w:space="0" w:color="auto"/>
                    <w:bottom w:val="none" w:sz="0" w:space="0" w:color="auto"/>
                    <w:right w:val="none" w:sz="0" w:space="0" w:color="auto"/>
                  </w:divBdr>
                  <w:divsChild>
                    <w:div w:id="11299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9964650">
          <w:marLeft w:val="0"/>
          <w:marRight w:val="0"/>
          <w:marTop w:val="0"/>
          <w:marBottom w:val="0"/>
          <w:divBdr>
            <w:top w:val="none" w:sz="0" w:space="0" w:color="auto"/>
            <w:left w:val="none" w:sz="0" w:space="0" w:color="auto"/>
            <w:bottom w:val="none" w:sz="0" w:space="0" w:color="auto"/>
            <w:right w:val="none" w:sz="0" w:space="0" w:color="auto"/>
          </w:divBdr>
          <w:divsChild>
            <w:div w:id="253785744">
              <w:marLeft w:val="-15"/>
              <w:marRight w:val="0"/>
              <w:marTop w:val="0"/>
              <w:marBottom w:val="0"/>
              <w:divBdr>
                <w:top w:val="none" w:sz="0" w:space="0" w:color="auto"/>
                <w:left w:val="single" w:sz="6" w:space="18" w:color="CCCCCC"/>
                <w:bottom w:val="single" w:sz="6" w:space="13" w:color="CCCCCC"/>
                <w:right w:val="single" w:sz="6" w:space="18" w:color="CCCCCC"/>
              </w:divBdr>
              <w:divsChild>
                <w:div w:id="1830560410">
                  <w:marLeft w:val="0"/>
                  <w:marRight w:val="0"/>
                  <w:marTop w:val="0"/>
                  <w:marBottom w:val="0"/>
                  <w:divBdr>
                    <w:top w:val="none" w:sz="0" w:space="0" w:color="auto"/>
                    <w:left w:val="none" w:sz="0" w:space="0" w:color="auto"/>
                    <w:bottom w:val="none" w:sz="0" w:space="0" w:color="auto"/>
                    <w:right w:val="none" w:sz="0" w:space="0" w:color="auto"/>
                  </w:divBdr>
                  <w:divsChild>
                    <w:div w:id="816069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4115937">
          <w:marLeft w:val="0"/>
          <w:marRight w:val="0"/>
          <w:marTop w:val="0"/>
          <w:marBottom w:val="0"/>
          <w:divBdr>
            <w:top w:val="none" w:sz="0" w:space="0" w:color="auto"/>
            <w:left w:val="none" w:sz="0" w:space="0" w:color="auto"/>
            <w:bottom w:val="none" w:sz="0" w:space="0" w:color="auto"/>
            <w:right w:val="none" w:sz="0" w:space="0" w:color="auto"/>
          </w:divBdr>
          <w:divsChild>
            <w:div w:id="1217814589">
              <w:marLeft w:val="-15"/>
              <w:marRight w:val="0"/>
              <w:marTop w:val="0"/>
              <w:marBottom w:val="0"/>
              <w:divBdr>
                <w:top w:val="none" w:sz="0" w:space="0" w:color="auto"/>
                <w:left w:val="single" w:sz="6" w:space="18" w:color="CCCCCC"/>
                <w:bottom w:val="single" w:sz="6" w:space="13" w:color="CCCCCC"/>
                <w:right w:val="single" w:sz="6" w:space="18" w:color="CCCCCC"/>
              </w:divBdr>
              <w:divsChild>
                <w:div w:id="564412122">
                  <w:marLeft w:val="0"/>
                  <w:marRight w:val="0"/>
                  <w:marTop w:val="0"/>
                  <w:marBottom w:val="0"/>
                  <w:divBdr>
                    <w:top w:val="none" w:sz="0" w:space="0" w:color="auto"/>
                    <w:left w:val="none" w:sz="0" w:space="0" w:color="auto"/>
                    <w:bottom w:val="none" w:sz="0" w:space="0" w:color="auto"/>
                    <w:right w:val="none" w:sz="0" w:space="0" w:color="auto"/>
                  </w:divBdr>
                  <w:divsChild>
                    <w:div w:id="35372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4423">
          <w:marLeft w:val="0"/>
          <w:marRight w:val="0"/>
          <w:marTop w:val="0"/>
          <w:marBottom w:val="0"/>
          <w:divBdr>
            <w:top w:val="none" w:sz="0" w:space="0" w:color="auto"/>
            <w:left w:val="none" w:sz="0" w:space="0" w:color="auto"/>
            <w:bottom w:val="none" w:sz="0" w:space="0" w:color="auto"/>
            <w:right w:val="none" w:sz="0" w:space="0" w:color="auto"/>
          </w:divBdr>
          <w:divsChild>
            <w:div w:id="1345670546">
              <w:marLeft w:val="-15"/>
              <w:marRight w:val="0"/>
              <w:marTop w:val="0"/>
              <w:marBottom w:val="0"/>
              <w:divBdr>
                <w:top w:val="none" w:sz="0" w:space="0" w:color="auto"/>
                <w:left w:val="single" w:sz="6" w:space="18" w:color="CCCCCC"/>
                <w:bottom w:val="single" w:sz="6" w:space="13" w:color="CCCCCC"/>
                <w:right w:val="single" w:sz="6" w:space="18" w:color="CCCCCC"/>
              </w:divBdr>
              <w:divsChild>
                <w:div w:id="1444230086">
                  <w:marLeft w:val="0"/>
                  <w:marRight w:val="0"/>
                  <w:marTop w:val="0"/>
                  <w:marBottom w:val="0"/>
                  <w:divBdr>
                    <w:top w:val="none" w:sz="0" w:space="0" w:color="auto"/>
                    <w:left w:val="none" w:sz="0" w:space="0" w:color="auto"/>
                    <w:bottom w:val="none" w:sz="0" w:space="0" w:color="auto"/>
                    <w:right w:val="none" w:sz="0" w:space="0" w:color="auto"/>
                  </w:divBdr>
                  <w:divsChild>
                    <w:div w:id="68776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710123">
          <w:marLeft w:val="0"/>
          <w:marRight w:val="0"/>
          <w:marTop w:val="0"/>
          <w:marBottom w:val="0"/>
          <w:divBdr>
            <w:top w:val="none" w:sz="0" w:space="0" w:color="auto"/>
            <w:left w:val="none" w:sz="0" w:space="0" w:color="auto"/>
            <w:bottom w:val="none" w:sz="0" w:space="0" w:color="auto"/>
            <w:right w:val="none" w:sz="0" w:space="0" w:color="auto"/>
          </w:divBdr>
          <w:divsChild>
            <w:div w:id="166215189">
              <w:marLeft w:val="-15"/>
              <w:marRight w:val="0"/>
              <w:marTop w:val="0"/>
              <w:marBottom w:val="0"/>
              <w:divBdr>
                <w:top w:val="none" w:sz="0" w:space="0" w:color="auto"/>
                <w:left w:val="single" w:sz="6" w:space="18" w:color="CCCCCC"/>
                <w:bottom w:val="single" w:sz="6" w:space="13" w:color="CCCCCC"/>
                <w:right w:val="single" w:sz="6" w:space="18" w:color="CCCCCC"/>
              </w:divBdr>
              <w:divsChild>
                <w:div w:id="1148595140">
                  <w:marLeft w:val="0"/>
                  <w:marRight w:val="0"/>
                  <w:marTop w:val="0"/>
                  <w:marBottom w:val="0"/>
                  <w:divBdr>
                    <w:top w:val="none" w:sz="0" w:space="0" w:color="auto"/>
                    <w:left w:val="none" w:sz="0" w:space="0" w:color="auto"/>
                    <w:bottom w:val="none" w:sz="0" w:space="0" w:color="auto"/>
                    <w:right w:val="none" w:sz="0" w:space="0" w:color="auto"/>
                  </w:divBdr>
                  <w:divsChild>
                    <w:div w:id="841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1395648">
          <w:marLeft w:val="0"/>
          <w:marRight w:val="0"/>
          <w:marTop w:val="0"/>
          <w:marBottom w:val="0"/>
          <w:divBdr>
            <w:top w:val="none" w:sz="0" w:space="0" w:color="auto"/>
            <w:left w:val="none" w:sz="0" w:space="0" w:color="auto"/>
            <w:bottom w:val="none" w:sz="0" w:space="0" w:color="auto"/>
            <w:right w:val="none" w:sz="0" w:space="0" w:color="auto"/>
          </w:divBdr>
          <w:divsChild>
            <w:div w:id="1353142739">
              <w:marLeft w:val="-15"/>
              <w:marRight w:val="0"/>
              <w:marTop w:val="0"/>
              <w:marBottom w:val="0"/>
              <w:divBdr>
                <w:top w:val="none" w:sz="0" w:space="0" w:color="auto"/>
                <w:left w:val="single" w:sz="6" w:space="18" w:color="CCCCCC"/>
                <w:bottom w:val="single" w:sz="6" w:space="13" w:color="CCCCCC"/>
                <w:right w:val="single" w:sz="6" w:space="18" w:color="CCCCCC"/>
              </w:divBdr>
              <w:divsChild>
                <w:div w:id="614865844">
                  <w:marLeft w:val="0"/>
                  <w:marRight w:val="0"/>
                  <w:marTop w:val="0"/>
                  <w:marBottom w:val="0"/>
                  <w:divBdr>
                    <w:top w:val="none" w:sz="0" w:space="0" w:color="auto"/>
                    <w:left w:val="none" w:sz="0" w:space="0" w:color="auto"/>
                    <w:bottom w:val="none" w:sz="0" w:space="0" w:color="auto"/>
                    <w:right w:val="none" w:sz="0" w:space="0" w:color="auto"/>
                  </w:divBdr>
                  <w:divsChild>
                    <w:div w:id="162673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4080151">
          <w:marLeft w:val="0"/>
          <w:marRight w:val="0"/>
          <w:marTop w:val="0"/>
          <w:marBottom w:val="0"/>
          <w:divBdr>
            <w:top w:val="none" w:sz="0" w:space="0" w:color="auto"/>
            <w:left w:val="none" w:sz="0" w:space="0" w:color="auto"/>
            <w:bottom w:val="none" w:sz="0" w:space="0" w:color="auto"/>
            <w:right w:val="none" w:sz="0" w:space="0" w:color="auto"/>
          </w:divBdr>
          <w:divsChild>
            <w:div w:id="1086077914">
              <w:marLeft w:val="-15"/>
              <w:marRight w:val="0"/>
              <w:marTop w:val="0"/>
              <w:marBottom w:val="0"/>
              <w:divBdr>
                <w:top w:val="none" w:sz="0" w:space="0" w:color="auto"/>
                <w:left w:val="single" w:sz="6" w:space="18" w:color="CCCCCC"/>
                <w:bottom w:val="single" w:sz="6" w:space="13" w:color="CCCCCC"/>
                <w:right w:val="single" w:sz="6" w:space="18" w:color="CCCCCC"/>
              </w:divBdr>
              <w:divsChild>
                <w:div w:id="7949856">
                  <w:marLeft w:val="0"/>
                  <w:marRight w:val="0"/>
                  <w:marTop w:val="0"/>
                  <w:marBottom w:val="0"/>
                  <w:divBdr>
                    <w:top w:val="none" w:sz="0" w:space="0" w:color="auto"/>
                    <w:left w:val="none" w:sz="0" w:space="0" w:color="auto"/>
                    <w:bottom w:val="none" w:sz="0" w:space="0" w:color="auto"/>
                    <w:right w:val="none" w:sz="0" w:space="0" w:color="auto"/>
                  </w:divBdr>
                  <w:divsChild>
                    <w:div w:id="119310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8970396">
          <w:marLeft w:val="0"/>
          <w:marRight w:val="0"/>
          <w:marTop w:val="0"/>
          <w:marBottom w:val="0"/>
          <w:divBdr>
            <w:top w:val="none" w:sz="0" w:space="0" w:color="auto"/>
            <w:left w:val="none" w:sz="0" w:space="0" w:color="auto"/>
            <w:bottom w:val="none" w:sz="0" w:space="0" w:color="auto"/>
            <w:right w:val="none" w:sz="0" w:space="0" w:color="auto"/>
          </w:divBdr>
          <w:divsChild>
            <w:div w:id="790978144">
              <w:marLeft w:val="-15"/>
              <w:marRight w:val="0"/>
              <w:marTop w:val="0"/>
              <w:marBottom w:val="0"/>
              <w:divBdr>
                <w:top w:val="none" w:sz="0" w:space="0" w:color="auto"/>
                <w:left w:val="single" w:sz="6" w:space="18" w:color="CCCCCC"/>
                <w:bottom w:val="single" w:sz="6" w:space="13" w:color="CCCCCC"/>
                <w:right w:val="single" w:sz="6" w:space="18" w:color="CCCCCC"/>
              </w:divBdr>
              <w:divsChild>
                <w:div w:id="855341890">
                  <w:marLeft w:val="0"/>
                  <w:marRight w:val="0"/>
                  <w:marTop w:val="0"/>
                  <w:marBottom w:val="0"/>
                  <w:divBdr>
                    <w:top w:val="none" w:sz="0" w:space="0" w:color="auto"/>
                    <w:left w:val="none" w:sz="0" w:space="0" w:color="auto"/>
                    <w:bottom w:val="none" w:sz="0" w:space="0" w:color="auto"/>
                    <w:right w:val="none" w:sz="0" w:space="0" w:color="auto"/>
                  </w:divBdr>
                  <w:divsChild>
                    <w:div w:id="2088719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128296">
          <w:marLeft w:val="0"/>
          <w:marRight w:val="0"/>
          <w:marTop w:val="0"/>
          <w:marBottom w:val="0"/>
          <w:divBdr>
            <w:top w:val="none" w:sz="0" w:space="0" w:color="auto"/>
            <w:left w:val="none" w:sz="0" w:space="0" w:color="auto"/>
            <w:bottom w:val="none" w:sz="0" w:space="0" w:color="auto"/>
            <w:right w:val="none" w:sz="0" w:space="0" w:color="auto"/>
          </w:divBdr>
          <w:divsChild>
            <w:div w:id="93981049">
              <w:marLeft w:val="-15"/>
              <w:marRight w:val="0"/>
              <w:marTop w:val="0"/>
              <w:marBottom w:val="0"/>
              <w:divBdr>
                <w:top w:val="none" w:sz="0" w:space="0" w:color="auto"/>
                <w:left w:val="single" w:sz="6" w:space="18" w:color="CCCCCC"/>
                <w:bottom w:val="single" w:sz="6" w:space="13" w:color="CCCCCC"/>
                <w:right w:val="single" w:sz="6" w:space="18" w:color="CCCCCC"/>
              </w:divBdr>
              <w:divsChild>
                <w:div w:id="383258288">
                  <w:marLeft w:val="0"/>
                  <w:marRight w:val="0"/>
                  <w:marTop w:val="0"/>
                  <w:marBottom w:val="0"/>
                  <w:divBdr>
                    <w:top w:val="none" w:sz="0" w:space="0" w:color="auto"/>
                    <w:left w:val="none" w:sz="0" w:space="0" w:color="auto"/>
                    <w:bottom w:val="none" w:sz="0" w:space="0" w:color="auto"/>
                    <w:right w:val="none" w:sz="0" w:space="0" w:color="auto"/>
                  </w:divBdr>
                  <w:divsChild>
                    <w:div w:id="329336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4863865">
          <w:marLeft w:val="0"/>
          <w:marRight w:val="0"/>
          <w:marTop w:val="0"/>
          <w:marBottom w:val="0"/>
          <w:divBdr>
            <w:top w:val="none" w:sz="0" w:space="0" w:color="auto"/>
            <w:left w:val="none" w:sz="0" w:space="0" w:color="auto"/>
            <w:bottom w:val="none" w:sz="0" w:space="0" w:color="auto"/>
            <w:right w:val="none" w:sz="0" w:space="0" w:color="auto"/>
          </w:divBdr>
          <w:divsChild>
            <w:div w:id="41695050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897478007">
      <w:bodyDiv w:val="1"/>
      <w:marLeft w:val="0"/>
      <w:marRight w:val="0"/>
      <w:marTop w:val="0"/>
      <w:marBottom w:val="0"/>
      <w:divBdr>
        <w:top w:val="none" w:sz="0" w:space="0" w:color="auto"/>
        <w:left w:val="none" w:sz="0" w:space="0" w:color="auto"/>
        <w:bottom w:val="none" w:sz="0" w:space="0" w:color="auto"/>
        <w:right w:val="none" w:sz="0" w:space="0" w:color="auto"/>
      </w:divBdr>
    </w:div>
    <w:div w:id="897857165">
      <w:bodyDiv w:val="1"/>
      <w:marLeft w:val="0"/>
      <w:marRight w:val="0"/>
      <w:marTop w:val="0"/>
      <w:marBottom w:val="0"/>
      <w:divBdr>
        <w:top w:val="none" w:sz="0" w:space="0" w:color="auto"/>
        <w:left w:val="none" w:sz="0" w:space="0" w:color="auto"/>
        <w:bottom w:val="none" w:sz="0" w:space="0" w:color="auto"/>
        <w:right w:val="none" w:sz="0" w:space="0" w:color="auto"/>
      </w:divBdr>
    </w:div>
    <w:div w:id="898437013">
      <w:bodyDiv w:val="1"/>
      <w:marLeft w:val="0"/>
      <w:marRight w:val="0"/>
      <w:marTop w:val="0"/>
      <w:marBottom w:val="0"/>
      <w:divBdr>
        <w:top w:val="none" w:sz="0" w:space="0" w:color="auto"/>
        <w:left w:val="none" w:sz="0" w:space="0" w:color="auto"/>
        <w:bottom w:val="none" w:sz="0" w:space="0" w:color="auto"/>
        <w:right w:val="none" w:sz="0" w:space="0" w:color="auto"/>
      </w:divBdr>
    </w:div>
    <w:div w:id="900092170">
      <w:bodyDiv w:val="1"/>
      <w:marLeft w:val="0"/>
      <w:marRight w:val="0"/>
      <w:marTop w:val="0"/>
      <w:marBottom w:val="0"/>
      <w:divBdr>
        <w:top w:val="none" w:sz="0" w:space="0" w:color="auto"/>
        <w:left w:val="none" w:sz="0" w:space="0" w:color="auto"/>
        <w:bottom w:val="none" w:sz="0" w:space="0" w:color="auto"/>
        <w:right w:val="none" w:sz="0" w:space="0" w:color="auto"/>
      </w:divBdr>
    </w:div>
    <w:div w:id="900867086">
      <w:bodyDiv w:val="1"/>
      <w:marLeft w:val="0"/>
      <w:marRight w:val="0"/>
      <w:marTop w:val="0"/>
      <w:marBottom w:val="0"/>
      <w:divBdr>
        <w:top w:val="none" w:sz="0" w:space="0" w:color="auto"/>
        <w:left w:val="none" w:sz="0" w:space="0" w:color="auto"/>
        <w:bottom w:val="none" w:sz="0" w:space="0" w:color="auto"/>
        <w:right w:val="none" w:sz="0" w:space="0" w:color="auto"/>
      </w:divBdr>
      <w:divsChild>
        <w:div w:id="493111874">
          <w:marLeft w:val="0"/>
          <w:marRight w:val="0"/>
          <w:marTop w:val="0"/>
          <w:marBottom w:val="0"/>
          <w:divBdr>
            <w:top w:val="none" w:sz="0" w:space="0" w:color="auto"/>
            <w:left w:val="none" w:sz="0" w:space="0" w:color="auto"/>
            <w:bottom w:val="none" w:sz="0" w:space="0" w:color="auto"/>
            <w:right w:val="none" w:sz="0" w:space="0" w:color="auto"/>
          </w:divBdr>
          <w:divsChild>
            <w:div w:id="593904709">
              <w:marLeft w:val="-15"/>
              <w:marRight w:val="0"/>
              <w:marTop w:val="0"/>
              <w:marBottom w:val="0"/>
              <w:divBdr>
                <w:top w:val="none" w:sz="0" w:space="0" w:color="auto"/>
                <w:left w:val="single" w:sz="6" w:space="18" w:color="CCCCCC"/>
                <w:bottom w:val="single" w:sz="6" w:space="13" w:color="CCCCCC"/>
                <w:right w:val="single" w:sz="6" w:space="18" w:color="CCCCCC"/>
              </w:divBdr>
              <w:divsChild>
                <w:div w:id="1535271276">
                  <w:marLeft w:val="0"/>
                  <w:marRight w:val="0"/>
                  <w:marTop w:val="0"/>
                  <w:marBottom w:val="0"/>
                  <w:divBdr>
                    <w:top w:val="none" w:sz="0" w:space="0" w:color="auto"/>
                    <w:left w:val="none" w:sz="0" w:space="0" w:color="auto"/>
                    <w:bottom w:val="none" w:sz="0" w:space="0" w:color="auto"/>
                    <w:right w:val="none" w:sz="0" w:space="0" w:color="auto"/>
                  </w:divBdr>
                  <w:divsChild>
                    <w:div w:id="70440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281908">
          <w:marLeft w:val="0"/>
          <w:marRight w:val="0"/>
          <w:marTop w:val="0"/>
          <w:marBottom w:val="0"/>
          <w:divBdr>
            <w:top w:val="none" w:sz="0" w:space="0" w:color="auto"/>
            <w:left w:val="none" w:sz="0" w:space="0" w:color="auto"/>
            <w:bottom w:val="none" w:sz="0" w:space="0" w:color="auto"/>
            <w:right w:val="none" w:sz="0" w:space="0" w:color="auto"/>
          </w:divBdr>
          <w:divsChild>
            <w:div w:id="185448821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901058746">
      <w:bodyDiv w:val="1"/>
      <w:marLeft w:val="0"/>
      <w:marRight w:val="0"/>
      <w:marTop w:val="0"/>
      <w:marBottom w:val="0"/>
      <w:divBdr>
        <w:top w:val="none" w:sz="0" w:space="0" w:color="auto"/>
        <w:left w:val="none" w:sz="0" w:space="0" w:color="auto"/>
        <w:bottom w:val="none" w:sz="0" w:space="0" w:color="auto"/>
        <w:right w:val="none" w:sz="0" w:space="0" w:color="auto"/>
      </w:divBdr>
    </w:div>
    <w:div w:id="901330482">
      <w:bodyDiv w:val="1"/>
      <w:marLeft w:val="0"/>
      <w:marRight w:val="0"/>
      <w:marTop w:val="0"/>
      <w:marBottom w:val="0"/>
      <w:divBdr>
        <w:top w:val="none" w:sz="0" w:space="0" w:color="auto"/>
        <w:left w:val="none" w:sz="0" w:space="0" w:color="auto"/>
        <w:bottom w:val="none" w:sz="0" w:space="0" w:color="auto"/>
        <w:right w:val="none" w:sz="0" w:space="0" w:color="auto"/>
      </w:divBdr>
      <w:divsChild>
        <w:div w:id="629243001">
          <w:marLeft w:val="0"/>
          <w:marRight w:val="0"/>
          <w:marTop w:val="0"/>
          <w:marBottom w:val="0"/>
          <w:divBdr>
            <w:top w:val="none" w:sz="0" w:space="0" w:color="auto"/>
            <w:left w:val="none" w:sz="0" w:space="0" w:color="auto"/>
            <w:bottom w:val="none" w:sz="0" w:space="0" w:color="auto"/>
            <w:right w:val="none" w:sz="0" w:space="0" w:color="auto"/>
          </w:divBdr>
          <w:divsChild>
            <w:div w:id="495418641">
              <w:marLeft w:val="0"/>
              <w:marRight w:val="0"/>
              <w:marTop w:val="0"/>
              <w:marBottom w:val="0"/>
              <w:divBdr>
                <w:top w:val="none" w:sz="0" w:space="0" w:color="auto"/>
                <w:left w:val="none" w:sz="0" w:space="0" w:color="auto"/>
                <w:bottom w:val="none" w:sz="0" w:space="0" w:color="auto"/>
                <w:right w:val="none" w:sz="0" w:space="0" w:color="auto"/>
              </w:divBdr>
              <w:divsChild>
                <w:div w:id="1966420095">
                  <w:marLeft w:val="0"/>
                  <w:marRight w:val="0"/>
                  <w:marTop w:val="0"/>
                  <w:marBottom w:val="0"/>
                  <w:divBdr>
                    <w:top w:val="none" w:sz="0" w:space="0" w:color="auto"/>
                    <w:left w:val="none" w:sz="0" w:space="0" w:color="auto"/>
                    <w:bottom w:val="none" w:sz="0" w:space="0" w:color="auto"/>
                    <w:right w:val="none" w:sz="0" w:space="0" w:color="auto"/>
                  </w:divBdr>
                  <w:divsChild>
                    <w:div w:id="1320689446">
                      <w:marLeft w:val="0"/>
                      <w:marRight w:val="0"/>
                      <w:marTop w:val="0"/>
                      <w:marBottom w:val="0"/>
                      <w:divBdr>
                        <w:top w:val="none" w:sz="0" w:space="0" w:color="auto"/>
                        <w:left w:val="none" w:sz="0" w:space="0" w:color="auto"/>
                        <w:bottom w:val="none" w:sz="0" w:space="0" w:color="auto"/>
                        <w:right w:val="none" w:sz="0" w:space="0" w:color="auto"/>
                      </w:divBdr>
                      <w:divsChild>
                        <w:div w:id="2088769987">
                          <w:marLeft w:val="0"/>
                          <w:marRight w:val="0"/>
                          <w:marTop w:val="75"/>
                          <w:marBottom w:val="75"/>
                          <w:divBdr>
                            <w:top w:val="none" w:sz="0" w:space="0" w:color="auto"/>
                            <w:left w:val="none" w:sz="0" w:space="0" w:color="auto"/>
                            <w:bottom w:val="none" w:sz="0" w:space="0" w:color="auto"/>
                            <w:right w:val="none" w:sz="0" w:space="0" w:color="auto"/>
                          </w:divBdr>
                          <w:divsChild>
                            <w:div w:id="357147">
                              <w:marLeft w:val="0"/>
                              <w:marRight w:val="0"/>
                              <w:marTop w:val="0"/>
                              <w:marBottom w:val="0"/>
                              <w:divBdr>
                                <w:top w:val="none" w:sz="0" w:space="0" w:color="auto"/>
                                <w:left w:val="none" w:sz="0" w:space="0" w:color="auto"/>
                                <w:bottom w:val="none" w:sz="0" w:space="0" w:color="auto"/>
                                <w:right w:val="none" w:sz="0" w:space="0" w:color="auto"/>
                              </w:divBdr>
                              <w:divsChild>
                                <w:div w:id="2145807605">
                                  <w:marLeft w:val="0"/>
                                  <w:marRight w:val="0"/>
                                  <w:marTop w:val="0"/>
                                  <w:marBottom w:val="0"/>
                                  <w:divBdr>
                                    <w:top w:val="none" w:sz="0" w:space="0" w:color="auto"/>
                                    <w:left w:val="none" w:sz="0" w:space="0" w:color="auto"/>
                                    <w:bottom w:val="none" w:sz="0" w:space="0" w:color="auto"/>
                                    <w:right w:val="none" w:sz="0" w:space="0" w:color="auto"/>
                                  </w:divBdr>
                                </w:div>
                                <w:div w:id="212738094">
                                  <w:marLeft w:val="0"/>
                                  <w:marRight w:val="0"/>
                                  <w:marTop w:val="0"/>
                                  <w:marBottom w:val="0"/>
                                  <w:divBdr>
                                    <w:top w:val="none" w:sz="0" w:space="0" w:color="auto"/>
                                    <w:left w:val="none" w:sz="0" w:space="0" w:color="auto"/>
                                    <w:bottom w:val="none" w:sz="0" w:space="0" w:color="auto"/>
                                    <w:right w:val="none" w:sz="0" w:space="0" w:color="auto"/>
                                  </w:divBdr>
                                </w:div>
                                <w:div w:id="486166094">
                                  <w:marLeft w:val="0"/>
                                  <w:marRight w:val="0"/>
                                  <w:marTop w:val="0"/>
                                  <w:marBottom w:val="0"/>
                                  <w:divBdr>
                                    <w:top w:val="none" w:sz="0" w:space="0" w:color="auto"/>
                                    <w:left w:val="none" w:sz="0" w:space="0" w:color="auto"/>
                                    <w:bottom w:val="none" w:sz="0" w:space="0" w:color="auto"/>
                                    <w:right w:val="none" w:sz="0" w:space="0" w:color="auto"/>
                                  </w:divBdr>
                                </w:div>
                                <w:div w:id="806701856">
                                  <w:marLeft w:val="0"/>
                                  <w:marRight w:val="0"/>
                                  <w:marTop w:val="0"/>
                                  <w:marBottom w:val="0"/>
                                  <w:divBdr>
                                    <w:top w:val="none" w:sz="0" w:space="0" w:color="auto"/>
                                    <w:left w:val="none" w:sz="0" w:space="0" w:color="auto"/>
                                    <w:bottom w:val="none" w:sz="0" w:space="0" w:color="auto"/>
                                    <w:right w:val="none" w:sz="0" w:space="0" w:color="auto"/>
                                  </w:divBdr>
                                </w:div>
                                <w:div w:id="537934059">
                                  <w:marLeft w:val="0"/>
                                  <w:marRight w:val="0"/>
                                  <w:marTop w:val="0"/>
                                  <w:marBottom w:val="0"/>
                                  <w:divBdr>
                                    <w:top w:val="none" w:sz="0" w:space="0" w:color="auto"/>
                                    <w:left w:val="none" w:sz="0" w:space="0" w:color="auto"/>
                                    <w:bottom w:val="none" w:sz="0" w:space="0" w:color="auto"/>
                                    <w:right w:val="none" w:sz="0" w:space="0" w:color="auto"/>
                                  </w:divBdr>
                                </w:div>
                                <w:div w:id="815224897">
                                  <w:marLeft w:val="0"/>
                                  <w:marRight w:val="0"/>
                                  <w:marTop w:val="0"/>
                                  <w:marBottom w:val="0"/>
                                  <w:divBdr>
                                    <w:top w:val="none" w:sz="0" w:space="0" w:color="auto"/>
                                    <w:left w:val="none" w:sz="0" w:space="0" w:color="auto"/>
                                    <w:bottom w:val="none" w:sz="0" w:space="0" w:color="auto"/>
                                    <w:right w:val="none" w:sz="0" w:space="0" w:color="auto"/>
                                  </w:divBdr>
                                </w:div>
                                <w:div w:id="1608150494">
                                  <w:marLeft w:val="0"/>
                                  <w:marRight w:val="0"/>
                                  <w:marTop w:val="0"/>
                                  <w:marBottom w:val="0"/>
                                  <w:divBdr>
                                    <w:top w:val="none" w:sz="0" w:space="0" w:color="auto"/>
                                    <w:left w:val="none" w:sz="0" w:space="0" w:color="auto"/>
                                    <w:bottom w:val="none" w:sz="0" w:space="0" w:color="auto"/>
                                    <w:right w:val="none" w:sz="0" w:space="0" w:color="auto"/>
                                  </w:divBdr>
                                </w:div>
                                <w:div w:id="2134664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05784158">
          <w:marLeft w:val="0"/>
          <w:marRight w:val="0"/>
          <w:marTop w:val="0"/>
          <w:marBottom w:val="0"/>
          <w:divBdr>
            <w:top w:val="none" w:sz="0" w:space="0" w:color="auto"/>
            <w:left w:val="none" w:sz="0" w:space="0" w:color="auto"/>
            <w:bottom w:val="none" w:sz="0" w:space="0" w:color="auto"/>
            <w:right w:val="none" w:sz="0" w:space="0" w:color="auto"/>
          </w:divBdr>
          <w:divsChild>
            <w:div w:id="764811191">
              <w:marLeft w:val="0"/>
              <w:marRight w:val="0"/>
              <w:marTop w:val="0"/>
              <w:marBottom w:val="0"/>
              <w:divBdr>
                <w:top w:val="none" w:sz="0" w:space="0" w:color="auto"/>
                <w:left w:val="none" w:sz="0" w:space="0" w:color="auto"/>
                <w:bottom w:val="none" w:sz="0" w:space="0" w:color="auto"/>
                <w:right w:val="none" w:sz="0" w:space="0" w:color="auto"/>
              </w:divBdr>
              <w:divsChild>
                <w:div w:id="410080256">
                  <w:marLeft w:val="0"/>
                  <w:marRight w:val="0"/>
                  <w:marTop w:val="0"/>
                  <w:marBottom w:val="0"/>
                  <w:divBdr>
                    <w:top w:val="none" w:sz="0" w:space="0" w:color="auto"/>
                    <w:left w:val="none" w:sz="0" w:space="0" w:color="auto"/>
                    <w:bottom w:val="none" w:sz="0" w:space="0" w:color="auto"/>
                    <w:right w:val="none" w:sz="0" w:space="0" w:color="auto"/>
                  </w:divBdr>
                  <w:divsChild>
                    <w:div w:id="58794818">
                      <w:marLeft w:val="0"/>
                      <w:marRight w:val="0"/>
                      <w:marTop w:val="0"/>
                      <w:marBottom w:val="0"/>
                      <w:divBdr>
                        <w:top w:val="none" w:sz="0" w:space="0" w:color="auto"/>
                        <w:left w:val="none" w:sz="0" w:space="0" w:color="auto"/>
                        <w:bottom w:val="none" w:sz="0" w:space="0" w:color="auto"/>
                        <w:right w:val="none" w:sz="0" w:space="0" w:color="auto"/>
                      </w:divBdr>
                      <w:divsChild>
                        <w:div w:id="943879817">
                          <w:marLeft w:val="0"/>
                          <w:marRight w:val="0"/>
                          <w:marTop w:val="0"/>
                          <w:marBottom w:val="0"/>
                          <w:divBdr>
                            <w:top w:val="none" w:sz="0" w:space="0" w:color="auto"/>
                            <w:left w:val="none" w:sz="0" w:space="0" w:color="auto"/>
                            <w:bottom w:val="none" w:sz="0" w:space="0" w:color="auto"/>
                            <w:right w:val="none" w:sz="0" w:space="0" w:color="auto"/>
                          </w:divBdr>
                          <w:divsChild>
                            <w:div w:id="1871644234">
                              <w:marLeft w:val="0"/>
                              <w:marRight w:val="0"/>
                              <w:marTop w:val="0"/>
                              <w:marBottom w:val="0"/>
                              <w:divBdr>
                                <w:top w:val="none" w:sz="0" w:space="0" w:color="auto"/>
                                <w:left w:val="none" w:sz="0" w:space="0" w:color="auto"/>
                                <w:bottom w:val="none" w:sz="0" w:space="0" w:color="auto"/>
                                <w:right w:val="none" w:sz="0" w:space="0" w:color="auto"/>
                              </w:divBdr>
                              <w:divsChild>
                                <w:div w:id="672533804">
                                  <w:marLeft w:val="240"/>
                                  <w:marRight w:val="240"/>
                                  <w:marTop w:val="0"/>
                                  <w:marBottom w:val="0"/>
                                  <w:divBdr>
                                    <w:top w:val="none" w:sz="0" w:space="0" w:color="auto"/>
                                    <w:left w:val="none" w:sz="0" w:space="0" w:color="auto"/>
                                    <w:bottom w:val="none" w:sz="0" w:space="0" w:color="auto"/>
                                    <w:right w:val="none" w:sz="0" w:space="0" w:color="auto"/>
                                  </w:divBdr>
                                  <w:divsChild>
                                    <w:div w:id="1134983776">
                                      <w:marLeft w:val="0"/>
                                      <w:marRight w:val="0"/>
                                      <w:marTop w:val="0"/>
                                      <w:marBottom w:val="0"/>
                                      <w:divBdr>
                                        <w:top w:val="none" w:sz="0" w:space="0" w:color="auto"/>
                                        <w:left w:val="none" w:sz="0" w:space="0" w:color="auto"/>
                                        <w:bottom w:val="none" w:sz="0" w:space="0" w:color="auto"/>
                                        <w:right w:val="none" w:sz="0" w:space="0" w:color="auto"/>
                                      </w:divBdr>
                                      <w:divsChild>
                                        <w:div w:id="1628194389">
                                          <w:marLeft w:val="0"/>
                                          <w:marRight w:val="0"/>
                                          <w:marTop w:val="0"/>
                                          <w:marBottom w:val="0"/>
                                          <w:divBdr>
                                            <w:top w:val="single" w:sz="2" w:space="0" w:color="auto"/>
                                            <w:left w:val="single" w:sz="2" w:space="0" w:color="auto"/>
                                            <w:bottom w:val="single" w:sz="2" w:space="0" w:color="auto"/>
                                            <w:right w:val="single" w:sz="2" w:space="0" w:color="auto"/>
                                          </w:divBdr>
                                        </w:div>
                                        <w:div w:id="1293243996">
                                          <w:marLeft w:val="0"/>
                                          <w:marRight w:val="0"/>
                                          <w:marTop w:val="0"/>
                                          <w:marBottom w:val="0"/>
                                          <w:divBdr>
                                            <w:top w:val="single" w:sz="2" w:space="0" w:color="auto"/>
                                            <w:left w:val="single" w:sz="2" w:space="0" w:color="auto"/>
                                            <w:bottom w:val="single" w:sz="2" w:space="0" w:color="auto"/>
                                            <w:right w:val="single" w:sz="2" w:space="0" w:color="auto"/>
                                          </w:divBdr>
                                        </w:div>
                                        <w:div w:id="996689294">
                                          <w:marLeft w:val="0"/>
                                          <w:marRight w:val="0"/>
                                          <w:marTop w:val="0"/>
                                          <w:marBottom w:val="0"/>
                                          <w:divBdr>
                                            <w:top w:val="single" w:sz="2" w:space="0" w:color="auto"/>
                                            <w:left w:val="single" w:sz="2" w:space="0" w:color="auto"/>
                                            <w:bottom w:val="single" w:sz="2" w:space="0" w:color="auto"/>
                                            <w:right w:val="single" w:sz="2" w:space="0" w:color="auto"/>
                                          </w:divBdr>
                                        </w:div>
                                        <w:div w:id="1261528987">
                                          <w:marLeft w:val="0"/>
                                          <w:marRight w:val="0"/>
                                          <w:marTop w:val="0"/>
                                          <w:marBottom w:val="0"/>
                                          <w:divBdr>
                                            <w:top w:val="none" w:sz="0" w:space="0" w:color="auto"/>
                                            <w:left w:val="none" w:sz="0" w:space="0" w:color="auto"/>
                                            <w:bottom w:val="none" w:sz="0" w:space="0" w:color="auto"/>
                                            <w:right w:val="none" w:sz="0" w:space="0" w:color="auto"/>
                                          </w:divBdr>
                                          <w:divsChild>
                                            <w:div w:id="660307151">
                                              <w:marLeft w:val="0"/>
                                              <w:marRight w:val="0"/>
                                              <w:marTop w:val="0"/>
                                              <w:marBottom w:val="0"/>
                                              <w:divBdr>
                                                <w:top w:val="none" w:sz="0" w:space="0" w:color="auto"/>
                                                <w:left w:val="none" w:sz="0" w:space="0" w:color="auto"/>
                                                <w:bottom w:val="none" w:sz="0" w:space="0" w:color="auto"/>
                                                <w:right w:val="none" w:sz="0" w:space="0" w:color="auto"/>
                                              </w:divBdr>
                                              <w:divsChild>
                                                <w:div w:id="210896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211739">
                                      <w:marLeft w:val="-90"/>
                                      <w:marRight w:val="-90"/>
                                      <w:marTop w:val="0"/>
                                      <w:marBottom w:val="0"/>
                                      <w:divBdr>
                                        <w:top w:val="none" w:sz="0" w:space="0" w:color="auto"/>
                                        <w:left w:val="none" w:sz="0" w:space="0" w:color="auto"/>
                                        <w:bottom w:val="none" w:sz="0" w:space="0" w:color="auto"/>
                                        <w:right w:val="none" w:sz="0" w:space="0" w:color="auto"/>
                                      </w:divBdr>
                                      <w:divsChild>
                                        <w:div w:id="330568754">
                                          <w:marLeft w:val="0"/>
                                          <w:marRight w:val="0"/>
                                          <w:marTop w:val="0"/>
                                          <w:marBottom w:val="0"/>
                                          <w:divBdr>
                                            <w:top w:val="none" w:sz="0" w:space="0" w:color="auto"/>
                                            <w:left w:val="none" w:sz="0" w:space="0" w:color="auto"/>
                                            <w:bottom w:val="none" w:sz="0" w:space="0" w:color="auto"/>
                                            <w:right w:val="none" w:sz="0" w:space="0" w:color="auto"/>
                                          </w:divBdr>
                                          <w:divsChild>
                                            <w:div w:id="549533303">
                                              <w:marLeft w:val="0"/>
                                              <w:marRight w:val="0"/>
                                              <w:marTop w:val="0"/>
                                              <w:marBottom w:val="0"/>
                                              <w:divBdr>
                                                <w:top w:val="single" w:sz="2" w:space="0" w:color="auto"/>
                                                <w:left w:val="single" w:sz="2" w:space="0" w:color="auto"/>
                                                <w:bottom w:val="single" w:sz="2" w:space="0" w:color="auto"/>
                                                <w:right w:val="single" w:sz="2" w:space="0" w:color="auto"/>
                                              </w:divBdr>
                                              <w:divsChild>
                                                <w:div w:id="796336555">
                                                  <w:marLeft w:val="-30"/>
                                                  <w:marRight w:val="-30"/>
                                                  <w:marTop w:val="0"/>
                                                  <w:marBottom w:val="0"/>
                                                  <w:divBdr>
                                                    <w:top w:val="none" w:sz="0" w:space="0" w:color="auto"/>
                                                    <w:left w:val="none" w:sz="0" w:space="0" w:color="auto"/>
                                                    <w:bottom w:val="none" w:sz="0" w:space="0" w:color="auto"/>
                                                    <w:right w:val="none" w:sz="0" w:space="0" w:color="auto"/>
                                                  </w:divBdr>
                                                  <w:divsChild>
                                                    <w:div w:id="1436945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7789600">
                              <w:marLeft w:val="180"/>
                              <w:marRight w:val="180"/>
                              <w:marTop w:val="0"/>
                              <w:marBottom w:val="0"/>
                              <w:divBdr>
                                <w:top w:val="none" w:sz="0" w:space="0" w:color="auto"/>
                                <w:left w:val="none" w:sz="0" w:space="0" w:color="auto"/>
                                <w:bottom w:val="none" w:sz="0" w:space="0" w:color="auto"/>
                                <w:right w:val="none" w:sz="0" w:space="0" w:color="auto"/>
                              </w:divBdr>
                              <w:divsChild>
                                <w:div w:id="1184175806">
                                  <w:marLeft w:val="-30"/>
                                  <w:marRight w:val="-30"/>
                                  <w:marTop w:val="0"/>
                                  <w:marBottom w:val="0"/>
                                  <w:divBdr>
                                    <w:top w:val="none" w:sz="0" w:space="0" w:color="auto"/>
                                    <w:left w:val="none" w:sz="0" w:space="0" w:color="auto"/>
                                    <w:bottom w:val="none" w:sz="0" w:space="0" w:color="auto"/>
                                    <w:right w:val="none" w:sz="0" w:space="0" w:color="auto"/>
                                  </w:divBdr>
                                  <w:divsChild>
                                    <w:div w:id="757139823">
                                      <w:marLeft w:val="0"/>
                                      <w:marRight w:val="0"/>
                                      <w:marTop w:val="0"/>
                                      <w:marBottom w:val="0"/>
                                      <w:divBdr>
                                        <w:top w:val="none" w:sz="0" w:space="0" w:color="auto"/>
                                        <w:left w:val="none" w:sz="0" w:space="0" w:color="auto"/>
                                        <w:bottom w:val="none" w:sz="0" w:space="0" w:color="auto"/>
                                        <w:right w:val="none" w:sz="0" w:space="0" w:color="auto"/>
                                      </w:divBdr>
                                      <w:divsChild>
                                        <w:div w:id="772089296">
                                          <w:marLeft w:val="0"/>
                                          <w:marRight w:val="0"/>
                                          <w:marTop w:val="0"/>
                                          <w:marBottom w:val="0"/>
                                          <w:divBdr>
                                            <w:top w:val="single" w:sz="2" w:space="0" w:color="auto"/>
                                            <w:left w:val="single" w:sz="2" w:space="0" w:color="auto"/>
                                            <w:bottom w:val="single" w:sz="2" w:space="0" w:color="auto"/>
                                            <w:right w:val="single" w:sz="2" w:space="0" w:color="auto"/>
                                          </w:divBdr>
                                          <w:divsChild>
                                            <w:div w:id="1343242289">
                                              <w:marLeft w:val="-60"/>
                                              <w:marRight w:val="-60"/>
                                              <w:marTop w:val="0"/>
                                              <w:marBottom w:val="0"/>
                                              <w:divBdr>
                                                <w:top w:val="none" w:sz="0" w:space="0" w:color="auto"/>
                                                <w:left w:val="none" w:sz="0" w:space="0" w:color="auto"/>
                                                <w:bottom w:val="none" w:sz="0" w:space="0" w:color="auto"/>
                                                <w:right w:val="none" w:sz="0" w:space="0" w:color="auto"/>
                                              </w:divBdr>
                                              <w:divsChild>
                                                <w:div w:id="1440492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028289">
                                      <w:marLeft w:val="0"/>
                                      <w:marRight w:val="0"/>
                                      <w:marTop w:val="0"/>
                                      <w:marBottom w:val="0"/>
                                      <w:divBdr>
                                        <w:top w:val="none" w:sz="0" w:space="0" w:color="auto"/>
                                        <w:left w:val="none" w:sz="0" w:space="0" w:color="auto"/>
                                        <w:bottom w:val="none" w:sz="0" w:space="0" w:color="auto"/>
                                        <w:right w:val="none" w:sz="0" w:space="0" w:color="auto"/>
                                      </w:divBdr>
                                      <w:divsChild>
                                        <w:div w:id="1089231766">
                                          <w:marLeft w:val="0"/>
                                          <w:marRight w:val="0"/>
                                          <w:marTop w:val="0"/>
                                          <w:marBottom w:val="0"/>
                                          <w:divBdr>
                                            <w:top w:val="single" w:sz="2" w:space="0" w:color="auto"/>
                                            <w:left w:val="single" w:sz="2" w:space="0" w:color="auto"/>
                                            <w:bottom w:val="single" w:sz="2" w:space="0" w:color="auto"/>
                                            <w:right w:val="single" w:sz="2" w:space="0" w:color="auto"/>
                                          </w:divBdr>
                                          <w:divsChild>
                                            <w:div w:id="1863548812">
                                              <w:marLeft w:val="-60"/>
                                              <w:marRight w:val="-60"/>
                                              <w:marTop w:val="0"/>
                                              <w:marBottom w:val="0"/>
                                              <w:divBdr>
                                                <w:top w:val="none" w:sz="0" w:space="0" w:color="auto"/>
                                                <w:left w:val="none" w:sz="0" w:space="0" w:color="auto"/>
                                                <w:bottom w:val="none" w:sz="0" w:space="0" w:color="auto"/>
                                                <w:right w:val="none" w:sz="0" w:space="0" w:color="auto"/>
                                              </w:divBdr>
                                              <w:divsChild>
                                                <w:div w:id="1763791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9549242">
                                      <w:marLeft w:val="0"/>
                                      <w:marRight w:val="0"/>
                                      <w:marTop w:val="0"/>
                                      <w:marBottom w:val="0"/>
                                      <w:divBdr>
                                        <w:top w:val="none" w:sz="0" w:space="0" w:color="auto"/>
                                        <w:left w:val="none" w:sz="0" w:space="0" w:color="auto"/>
                                        <w:bottom w:val="none" w:sz="0" w:space="0" w:color="auto"/>
                                        <w:right w:val="none" w:sz="0" w:space="0" w:color="auto"/>
                                      </w:divBdr>
                                      <w:divsChild>
                                        <w:div w:id="1982422056">
                                          <w:marLeft w:val="0"/>
                                          <w:marRight w:val="0"/>
                                          <w:marTop w:val="0"/>
                                          <w:marBottom w:val="0"/>
                                          <w:divBdr>
                                            <w:top w:val="single" w:sz="2" w:space="0" w:color="auto"/>
                                            <w:left w:val="single" w:sz="2" w:space="0" w:color="auto"/>
                                            <w:bottom w:val="single" w:sz="2" w:space="0" w:color="auto"/>
                                            <w:right w:val="single" w:sz="2" w:space="0" w:color="auto"/>
                                          </w:divBdr>
                                          <w:divsChild>
                                            <w:div w:id="1814134082">
                                              <w:marLeft w:val="-60"/>
                                              <w:marRight w:val="-60"/>
                                              <w:marTop w:val="0"/>
                                              <w:marBottom w:val="0"/>
                                              <w:divBdr>
                                                <w:top w:val="none" w:sz="0" w:space="0" w:color="auto"/>
                                                <w:left w:val="none" w:sz="0" w:space="0" w:color="auto"/>
                                                <w:bottom w:val="none" w:sz="0" w:space="0" w:color="auto"/>
                                                <w:right w:val="none" w:sz="0" w:space="0" w:color="auto"/>
                                              </w:divBdr>
                                              <w:divsChild>
                                                <w:div w:id="234433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73389620">
                      <w:marLeft w:val="0"/>
                      <w:marRight w:val="0"/>
                      <w:marTop w:val="0"/>
                      <w:marBottom w:val="60"/>
                      <w:divBdr>
                        <w:top w:val="none" w:sz="0" w:space="0" w:color="auto"/>
                        <w:left w:val="none" w:sz="0" w:space="0" w:color="auto"/>
                        <w:bottom w:val="none" w:sz="0" w:space="0" w:color="auto"/>
                        <w:right w:val="none" w:sz="0" w:space="0" w:color="auto"/>
                      </w:divBdr>
                      <w:divsChild>
                        <w:div w:id="1453399657">
                          <w:marLeft w:val="0"/>
                          <w:marRight w:val="0"/>
                          <w:marTop w:val="0"/>
                          <w:marBottom w:val="0"/>
                          <w:divBdr>
                            <w:top w:val="none" w:sz="0" w:space="0" w:color="auto"/>
                            <w:left w:val="none" w:sz="0" w:space="0" w:color="auto"/>
                            <w:bottom w:val="none" w:sz="0" w:space="0" w:color="auto"/>
                            <w:right w:val="none" w:sz="0" w:space="0" w:color="auto"/>
                          </w:divBdr>
                          <w:divsChild>
                            <w:div w:id="523397620">
                              <w:marLeft w:val="0"/>
                              <w:marRight w:val="90"/>
                              <w:marTop w:val="30"/>
                              <w:marBottom w:val="0"/>
                              <w:divBdr>
                                <w:top w:val="none" w:sz="0" w:space="0" w:color="auto"/>
                                <w:left w:val="none" w:sz="0" w:space="0" w:color="auto"/>
                                <w:bottom w:val="none" w:sz="0" w:space="0" w:color="auto"/>
                                <w:right w:val="none" w:sz="0" w:space="0" w:color="auto"/>
                              </w:divBdr>
                            </w:div>
                            <w:div w:id="973490573">
                              <w:marLeft w:val="0"/>
                              <w:marRight w:val="0"/>
                              <w:marTop w:val="0"/>
                              <w:marBottom w:val="0"/>
                              <w:divBdr>
                                <w:top w:val="none" w:sz="0" w:space="0" w:color="auto"/>
                                <w:left w:val="none" w:sz="0" w:space="0" w:color="auto"/>
                                <w:bottom w:val="none" w:sz="0" w:space="0" w:color="auto"/>
                                <w:right w:val="none" w:sz="0" w:space="0" w:color="auto"/>
                              </w:divBdr>
                              <w:divsChild>
                                <w:div w:id="1918710696">
                                  <w:marLeft w:val="0"/>
                                  <w:marRight w:val="0"/>
                                  <w:marTop w:val="0"/>
                                  <w:marBottom w:val="0"/>
                                  <w:divBdr>
                                    <w:top w:val="none" w:sz="0" w:space="0" w:color="auto"/>
                                    <w:left w:val="none" w:sz="0" w:space="0" w:color="auto"/>
                                    <w:bottom w:val="none" w:sz="0" w:space="0" w:color="auto"/>
                                    <w:right w:val="none" w:sz="0" w:space="0" w:color="auto"/>
                                  </w:divBdr>
                                  <w:divsChild>
                                    <w:div w:id="501437138">
                                      <w:marLeft w:val="0"/>
                                      <w:marRight w:val="0"/>
                                      <w:marTop w:val="0"/>
                                      <w:marBottom w:val="0"/>
                                      <w:divBdr>
                                        <w:top w:val="none" w:sz="0" w:space="0" w:color="auto"/>
                                        <w:left w:val="none" w:sz="0" w:space="0" w:color="auto"/>
                                        <w:bottom w:val="none" w:sz="0" w:space="0" w:color="auto"/>
                                        <w:right w:val="none" w:sz="0" w:space="0" w:color="auto"/>
                                      </w:divBdr>
                                      <w:divsChild>
                                        <w:div w:id="1432356945">
                                          <w:marLeft w:val="0"/>
                                          <w:marRight w:val="0"/>
                                          <w:marTop w:val="0"/>
                                          <w:marBottom w:val="0"/>
                                          <w:divBdr>
                                            <w:top w:val="none" w:sz="0" w:space="0" w:color="auto"/>
                                            <w:left w:val="none" w:sz="0" w:space="0" w:color="auto"/>
                                            <w:bottom w:val="none" w:sz="0" w:space="0" w:color="auto"/>
                                            <w:right w:val="none" w:sz="0" w:space="0" w:color="auto"/>
                                          </w:divBdr>
                                          <w:divsChild>
                                            <w:div w:id="1275819275">
                                              <w:marLeft w:val="0"/>
                                              <w:marRight w:val="0"/>
                                              <w:marTop w:val="0"/>
                                              <w:marBottom w:val="0"/>
                                              <w:divBdr>
                                                <w:top w:val="none" w:sz="0" w:space="0" w:color="auto"/>
                                                <w:left w:val="none" w:sz="0" w:space="0" w:color="auto"/>
                                                <w:bottom w:val="none" w:sz="0" w:space="0" w:color="auto"/>
                                                <w:right w:val="none" w:sz="0" w:space="0" w:color="auto"/>
                                              </w:divBdr>
                                              <w:divsChild>
                                                <w:div w:id="1891569176">
                                                  <w:marLeft w:val="0"/>
                                                  <w:marRight w:val="0"/>
                                                  <w:marTop w:val="0"/>
                                                  <w:marBottom w:val="0"/>
                                                  <w:divBdr>
                                                    <w:top w:val="none" w:sz="0" w:space="0" w:color="auto"/>
                                                    <w:left w:val="none" w:sz="0" w:space="0" w:color="auto"/>
                                                    <w:bottom w:val="none" w:sz="0" w:space="0" w:color="auto"/>
                                                    <w:right w:val="none" w:sz="0" w:space="0" w:color="auto"/>
                                                  </w:divBdr>
                                                  <w:divsChild>
                                                    <w:div w:id="126122963">
                                                      <w:marLeft w:val="0"/>
                                                      <w:marRight w:val="0"/>
                                                      <w:marTop w:val="0"/>
                                                      <w:marBottom w:val="0"/>
                                                      <w:divBdr>
                                                        <w:top w:val="none" w:sz="0" w:space="0" w:color="auto"/>
                                                        <w:left w:val="none" w:sz="0" w:space="0" w:color="auto"/>
                                                        <w:bottom w:val="none" w:sz="0" w:space="0" w:color="auto"/>
                                                        <w:right w:val="none" w:sz="0" w:space="0" w:color="auto"/>
                                                      </w:divBdr>
                                                      <w:divsChild>
                                                        <w:div w:id="780877849">
                                                          <w:marLeft w:val="0"/>
                                                          <w:marRight w:val="0"/>
                                                          <w:marTop w:val="0"/>
                                                          <w:marBottom w:val="0"/>
                                                          <w:divBdr>
                                                            <w:top w:val="none" w:sz="0" w:space="0" w:color="auto"/>
                                                            <w:left w:val="none" w:sz="0" w:space="0" w:color="auto"/>
                                                            <w:bottom w:val="none" w:sz="0" w:space="0" w:color="auto"/>
                                                            <w:right w:val="none" w:sz="0" w:space="0" w:color="auto"/>
                                                          </w:divBdr>
                                                          <w:divsChild>
                                                            <w:div w:id="966014144">
                                                              <w:marLeft w:val="0"/>
                                                              <w:marRight w:val="0"/>
                                                              <w:marTop w:val="0"/>
                                                              <w:marBottom w:val="0"/>
                                                              <w:divBdr>
                                                                <w:top w:val="none" w:sz="0" w:space="0" w:color="auto"/>
                                                                <w:left w:val="none" w:sz="0" w:space="0" w:color="auto"/>
                                                                <w:bottom w:val="none" w:sz="0" w:space="0" w:color="auto"/>
                                                                <w:right w:val="none" w:sz="0" w:space="0" w:color="auto"/>
                                                              </w:divBdr>
                                                              <w:divsChild>
                                                                <w:div w:id="1283146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41994963">
                                  <w:marLeft w:val="0"/>
                                  <w:marRight w:val="0"/>
                                  <w:marTop w:val="0"/>
                                  <w:marBottom w:val="0"/>
                                  <w:divBdr>
                                    <w:top w:val="none" w:sz="0" w:space="0" w:color="auto"/>
                                    <w:left w:val="none" w:sz="0" w:space="0" w:color="auto"/>
                                    <w:bottom w:val="none" w:sz="0" w:space="0" w:color="auto"/>
                                    <w:right w:val="none" w:sz="0" w:space="0" w:color="auto"/>
                                  </w:divBdr>
                                  <w:divsChild>
                                    <w:div w:id="1709912603">
                                      <w:marLeft w:val="0"/>
                                      <w:marRight w:val="0"/>
                                      <w:marTop w:val="0"/>
                                      <w:marBottom w:val="0"/>
                                      <w:divBdr>
                                        <w:top w:val="none" w:sz="0" w:space="0" w:color="auto"/>
                                        <w:left w:val="none" w:sz="0" w:space="0" w:color="auto"/>
                                        <w:bottom w:val="none" w:sz="0" w:space="0" w:color="auto"/>
                                        <w:right w:val="none" w:sz="0" w:space="0" w:color="auto"/>
                                      </w:divBdr>
                                      <w:divsChild>
                                        <w:div w:id="559827419">
                                          <w:marLeft w:val="0"/>
                                          <w:marRight w:val="0"/>
                                          <w:marTop w:val="0"/>
                                          <w:marBottom w:val="0"/>
                                          <w:divBdr>
                                            <w:top w:val="single" w:sz="2" w:space="0" w:color="auto"/>
                                            <w:left w:val="single" w:sz="2" w:space="0" w:color="auto"/>
                                            <w:bottom w:val="single" w:sz="2" w:space="0" w:color="auto"/>
                                            <w:right w:val="single" w:sz="2" w:space="0" w:color="auto"/>
                                          </w:divBdr>
                                          <w:divsChild>
                                            <w:div w:id="1072389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758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666022">
                          <w:marLeft w:val="0"/>
                          <w:marRight w:val="0"/>
                          <w:marTop w:val="0"/>
                          <w:marBottom w:val="0"/>
                          <w:divBdr>
                            <w:top w:val="none" w:sz="0" w:space="0" w:color="auto"/>
                            <w:left w:val="none" w:sz="0" w:space="0" w:color="auto"/>
                            <w:bottom w:val="none" w:sz="0" w:space="0" w:color="auto"/>
                            <w:right w:val="none" w:sz="0" w:space="0" w:color="auto"/>
                          </w:divBdr>
                          <w:divsChild>
                            <w:div w:id="396637924">
                              <w:marLeft w:val="0"/>
                              <w:marRight w:val="90"/>
                              <w:marTop w:val="30"/>
                              <w:marBottom w:val="0"/>
                              <w:divBdr>
                                <w:top w:val="none" w:sz="0" w:space="0" w:color="auto"/>
                                <w:left w:val="none" w:sz="0" w:space="0" w:color="auto"/>
                                <w:bottom w:val="none" w:sz="0" w:space="0" w:color="auto"/>
                                <w:right w:val="none" w:sz="0" w:space="0" w:color="auto"/>
                              </w:divBdr>
                              <w:divsChild>
                                <w:div w:id="1954750230">
                                  <w:marLeft w:val="0"/>
                                  <w:marRight w:val="0"/>
                                  <w:marTop w:val="0"/>
                                  <w:marBottom w:val="0"/>
                                  <w:divBdr>
                                    <w:top w:val="none" w:sz="0" w:space="0" w:color="auto"/>
                                    <w:left w:val="none" w:sz="0" w:space="0" w:color="auto"/>
                                    <w:bottom w:val="none" w:sz="0" w:space="0" w:color="auto"/>
                                    <w:right w:val="none" w:sz="0" w:space="0" w:color="auto"/>
                                  </w:divBdr>
                                  <w:divsChild>
                                    <w:div w:id="208685541">
                                      <w:marLeft w:val="0"/>
                                      <w:marRight w:val="0"/>
                                      <w:marTop w:val="0"/>
                                      <w:marBottom w:val="0"/>
                                      <w:divBdr>
                                        <w:top w:val="none" w:sz="0" w:space="0" w:color="auto"/>
                                        <w:left w:val="none" w:sz="0" w:space="0" w:color="auto"/>
                                        <w:bottom w:val="none" w:sz="0" w:space="0" w:color="auto"/>
                                        <w:right w:val="none" w:sz="0" w:space="0" w:color="auto"/>
                                      </w:divBdr>
                                      <w:divsChild>
                                        <w:div w:id="371921498">
                                          <w:marLeft w:val="0"/>
                                          <w:marRight w:val="0"/>
                                          <w:marTop w:val="0"/>
                                          <w:marBottom w:val="0"/>
                                          <w:divBdr>
                                            <w:top w:val="none" w:sz="0" w:space="0" w:color="auto"/>
                                            <w:left w:val="none" w:sz="0" w:space="0" w:color="auto"/>
                                            <w:bottom w:val="none" w:sz="0" w:space="0" w:color="auto"/>
                                            <w:right w:val="none" w:sz="0" w:space="0" w:color="auto"/>
                                          </w:divBdr>
                                          <w:divsChild>
                                            <w:div w:id="1534884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0133297">
                              <w:marLeft w:val="0"/>
                              <w:marRight w:val="0"/>
                              <w:marTop w:val="0"/>
                              <w:marBottom w:val="0"/>
                              <w:divBdr>
                                <w:top w:val="none" w:sz="0" w:space="0" w:color="auto"/>
                                <w:left w:val="none" w:sz="0" w:space="0" w:color="auto"/>
                                <w:bottom w:val="none" w:sz="0" w:space="0" w:color="auto"/>
                                <w:right w:val="none" w:sz="0" w:space="0" w:color="auto"/>
                              </w:divBdr>
                              <w:divsChild>
                                <w:div w:id="1008756471">
                                  <w:marLeft w:val="0"/>
                                  <w:marRight w:val="0"/>
                                  <w:marTop w:val="0"/>
                                  <w:marBottom w:val="0"/>
                                  <w:divBdr>
                                    <w:top w:val="none" w:sz="0" w:space="0" w:color="auto"/>
                                    <w:left w:val="none" w:sz="0" w:space="0" w:color="auto"/>
                                    <w:bottom w:val="none" w:sz="0" w:space="0" w:color="auto"/>
                                    <w:right w:val="none" w:sz="0" w:space="0" w:color="auto"/>
                                  </w:divBdr>
                                  <w:divsChild>
                                    <w:div w:id="344096088">
                                      <w:marLeft w:val="0"/>
                                      <w:marRight w:val="0"/>
                                      <w:marTop w:val="0"/>
                                      <w:marBottom w:val="0"/>
                                      <w:divBdr>
                                        <w:top w:val="none" w:sz="0" w:space="0" w:color="auto"/>
                                        <w:left w:val="none" w:sz="0" w:space="0" w:color="auto"/>
                                        <w:bottom w:val="none" w:sz="0" w:space="0" w:color="auto"/>
                                        <w:right w:val="none" w:sz="0" w:space="0" w:color="auto"/>
                                      </w:divBdr>
                                      <w:divsChild>
                                        <w:div w:id="1147283009">
                                          <w:marLeft w:val="0"/>
                                          <w:marRight w:val="0"/>
                                          <w:marTop w:val="0"/>
                                          <w:marBottom w:val="0"/>
                                          <w:divBdr>
                                            <w:top w:val="none" w:sz="0" w:space="0" w:color="auto"/>
                                            <w:left w:val="none" w:sz="0" w:space="0" w:color="auto"/>
                                            <w:bottom w:val="none" w:sz="0" w:space="0" w:color="auto"/>
                                            <w:right w:val="none" w:sz="0" w:space="0" w:color="auto"/>
                                          </w:divBdr>
                                          <w:divsChild>
                                            <w:div w:id="1986080970">
                                              <w:marLeft w:val="0"/>
                                              <w:marRight w:val="0"/>
                                              <w:marTop w:val="0"/>
                                              <w:marBottom w:val="0"/>
                                              <w:divBdr>
                                                <w:top w:val="none" w:sz="0" w:space="0" w:color="auto"/>
                                                <w:left w:val="none" w:sz="0" w:space="0" w:color="auto"/>
                                                <w:bottom w:val="none" w:sz="0" w:space="0" w:color="auto"/>
                                                <w:right w:val="none" w:sz="0" w:space="0" w:color="auto"/>
                                              </w:divBdr>
                                              <w:divsChild>
                                                <w:div w:id="753166683">
                                                  <w:marLeft w:val="0"/>
                                                  <w:marRight w:val="0"/>
                                                  <w:marTop w:val="0"/>
                                                  <w:marBottom w:val="0"/>
                                                  <w:divBdr>
                                                    <w:top w:val="none" w:sz="0" w:space="0" w:color="auto"/>
                                                    <w:left w:val="none" w:sz="0" w:space="0" w:color="auto"/>
                                                    <w:bottom w:val="none" w:sz="0" w:space="0" w:color="auto"/>
                                                    <w:right w:val="none" w:sz="0" w:space="0" w:color="auto"/>
                                                  </w:divBdr>
                                                  <w:divsChild>
                                                    <w:div w:id="636497734">
                                                      <w:marLeft w:val="0"/>
                                                      <w:marRight w:val="0"/>
                                                      <w:marTop w:val="0"/>
                                                      <w:marBottom w:val="0"/>
                                                      <w:divBdr>
                                                        <w:top w:val="none" w:sz="0" w:space="0" w:color="auto"/>
                                                        <w:left w:val="none" w:sz="0" w:space="0" w:color="auto"/>
                                                        <w:bottom w:val="none" w:sz="0" w:space="0" w:color="auto"/>
                                                        <w:right w:val="none" w:sz="0" w:space="0" w:color="auto"/>
                                                      </w:divBdr>
                                                      <w:divsChild>
                                                        <w:div w:id="1508598774">
                                                          <w:marLeft w:val="0"/>
                                                          <w:marRight w:val="0"/>
                                                          <w:marTop w:val="0"/>
                                                          <w:marBottom w:val="0"/>
                                                          <w:divBdr>
                                                            <w:top w:val="none" w:sz="0" w:space="0" w:color="auto"/>
                                                            <w:left w:val="none" w:sz="0" w:space="0" w:color="auto"/>
                                                            <w:bottom w:val="none" w:sz="0" w:space="0" w:color="auto"/>
                                                            <w:right w:val="none" w:sz="0" w:space="0" w:color="auto"/>
                                                          </w:divBdr>
                                                        </w:div>
                                                        <w:div w:id="1822386599">
                                                          <w:marLeft w:val="0"/>
                                                          <w:marRight w:val="0"/>
                                                          <w:marTop w:val="0"/>
                                                          <w:marBottom w:val="0"/>
                                                          <w:divBdr>
                                                            <w:top w:val="none" w:sz="0" w:space="0" w:color="auto"/>
                                                            <w:left w:val="none" w:sz="0" w:space="0" w:color="auto"/>
                                                            <w:bottom w:val="none" w:sz="0" w:space="0" w:color="auto"/>
                                                            <w:right w:val="none" w:sz="0" w:space="0" w:color="auto"/>
                                                          </w:divBdr>
                                                        </w:div>
                                                        <w:div w:id="1249659637">
                                                          <w:marLeft w:val="0"/>
                                                          <w:marRight w:val="0"/>
                                                          <w:marTop w:val="0"/>
                                                          <w:marBottom w:val="0"/>
                                                          <w:divBdr>
                                                            <w:top w:val="none" w:sz="0" w:space="0" w:color="auto"/>
                                                            <w:left w:val="none" w:sz="0" w:space="0" w:color="auto"/>
                                                            <w:bottom w:val="none" w:sz="0" w:space="0" w:color="auto"/>
                                                            <w:right w:val="none" w:sz="0" w:space="0" w:color="auto"/>
                                                          </w:divBdr>
                                                        </w:div>
                                                        <w:div w:id="998926991">
                                                          <w:marLeft w:val="0"/>
                                                          <w:marRight w:val="0"/>
                                                          <w:marTop w:val="0"/>
                                                          <w:marBottom w:val="0"/>
                                                          <w:divBdr>
                                                            <w:top w:val="none" w:sz="0" w:space="0" w:color="auto"/>
                                                            <w:left w:val="none" w:sz="0" w:space="0" w:color="auto"/>
                                                            <w:bottom w:val="none" w:sz="0" w:space="0" w:color="auto"/>
                                                            <w:right w:val="none" w:sz="0" w:space="0" w:color="auto"/>
                                                          </w:divBdr>
                                                        </w:div>
                                                        <w:div w:id="242105415">
                                                          <w:marLeft w:val="0"/>
                                                          <w:marRight w:val="0"/>
                                                          <w:marTop w:val="0"/>
                                                          <w:marBottom w:val="0"/>
                                                          <w:divBdr>
                                                            <w:top w:val="none" w:sz="0" w:space="0" w:color="auto"/>
                                                            <w:left w:val="none" w:sz="0" w:space="0" w:color="auto"/>
                                                            <w:bottom w:val="none" w:sz="0" w:space="0" w:color="auto"/>
                                                            <w:right w:val="none" w:sz="0" w:space="0" w:color="auto"/>
                                                          </w:divBdr>
                                                        </w:div>
                                                        <w:div w:id="18332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8426029">
                                  <w:marLeft w:val="0"/>
                                  <w:marRight w:val="0"/>
                                  <w:marTop w:val="0"/>
                                  <w:marBottom w:val="0"/>
                                  <w:divBdr>
                                    <w:top w:val="none" w:sz="0" w:space="0" w:color="auto"/>
                                    <w:left w:val="none" w:sz="0" w:space="0" w:color="auto"/>
                                    <w:bottom w:val="none" w:sz="0" w:space="0" w:color="auto"/>
                                    <w:right w:val="none" w:sz="0" w:space="0" w:color="auto"/>
                                  </w:divBdr>
                                  <w:divsChild>
                                    <w:div w:id="1278947648">
                                      <w:marLeft w:val="0"/>
                                      <w:marRight w:val="0"/>
                                      <w:marTop w:val="0"/>
                                      <w:marBottom w:val="0"/>
                                      <w:divBdr>
                                        <w:top w:val="none" w:sz="0" w:space="0" w:color="auto"/>
                                        <w:left w:val="none" w:sz="0" w:space="0" w:color="auto"/>
                                        <w:bottom w:val="none" w:sz="0" w:space="0" w:color="auto"/>
                                        <w:right w:val="none" w:sz="0" w:space="0" w:color="auto"/>
                                      </w:divBdr>
                                      <w:divsChild>
                                        <w:div w:id="850068195">
                                          <w:marLeft w:val="0"/>
                                          <w:marRight w:val="0"/>
                                          <w:marTop w:val="0"/>
                                          <w:marBottom w:val="0"/>
                                          <w:divBdr>
                                            <w:top w:val="none" w:sz="0" w:space="0" w:color="auto"/>
                                            <w:left w:val="none" w:sz="0" w:space="0" w:color="auto"/>
                                            <w:bottom w:val="none" w:sz="0" w:space="0" w:color="auto"/>
                                            <w:right w:val="none" w:sz="0" w:space="0" w:color="auto"/>
                                          </w:divBdr>
                                          <w:divsChild>
                                            <w:div w:id="1022047751">
                                              <w:marLeft w:val="0"/>
                                              <w:marRight w:val="0"/>
                                              <w:marTop w:val="0"/>
                                              <w:marBottom w:val="60"/>
                                              <w:divBdr>
                                                <w:top w:val="none" w:sz="0" w:space="0" w:color="auto"/>
                                                <w:left w:val="none" w:sz="0" w:space="0" w:color="auto"/>
                                                <w:bottom w:val="none" w:sz="0" w:space="0" w:color="auto"/>
                                                <w:right w:val="none" w:sz="0" w:space="0" w:color="auto"/>
                                              </w:divBdr>
                                              <w:divsChild>
                                                <w:div w:id="957447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2751690">
                                          <w:marLeft w:val="0"/>
                                          <w:marRight w:val="0"/>
                                          <w:marTop w:val="0"/>
                                          <w:marBottom w:val="0"/>
                                          <w:divBdr>
                                            <w:top w:val="none" w:sz="0" w:space="0" w:color="auto"/>
                                            <w:left w:val="none" w:sz="0" w:space="0" w:color="auto"/>
                                            <w:bottom w:val="none" w:sz="0" w:space="0" w:color="auto"/>
                                            <w:right w:val="none" w:sz="0" w:space="0" w:color="auto"/>
                                          </w:divBdr>
                                          <w:divsChild>
                                            <w:div w:id="257562658">
                                              <w:marLeft w:val="0"/>
                                              <w:marRight w:val="0"/>
                                              <w:marTop w:val="0"/>
                                              <w:marBottom w:val="0"/>
                                              <w:divBdr>
                                                <w:top w:val="none" w:sz="0" w:space="0" w:color="auto"/>
                                                <w:left w:val="none" w:sz="0" w:space="0" w:color="auto"/>
                                                <w:bottom w:val="none" w:sz="0" w:space="0" w:color="auto"/>
                                                <w:right w:val="none" w:sz="0" w:space="0" w:color="auto"/>
                                              </w:divBdr>
                                              <w:divsChild>
                                                <w:div w:id="1374690923">
                                                  <w:marLeft w:val="0"/>
                                                  <w:marRight w:val="0"/>
                                                  <w:marTop w:val="0"/>
                                                  <w:marBottom w:val="0"/>
                                                  <w:divBdr>
                                                    <w:top w:val="none" w:sz="0" w:space="0" w:color="auto"/>
                                                    <w:left w:val="none" w:sz="0" w:space="0" w:color="auto"/>
                                                    <w:bottom w:val="none" w:sz="0" w:space="0" w:color="auto"/>
                                                    <w:right w:val="none" w:sz="0" w:space="0" w:color="auto"/>
                                                  </w:divBdr>
                                                  <w:divsChild>
                                                    <w:div w:id="763184038">
                                                      <w:marLeft w:val="0"/>
                                                      <w:marRight w:val="0"/>
                                                      <w:marTop w:val="0"/>
                                                      <w:marBottom w:val="0"/>
                                                      <w:divBdr>
                                                        <w:top w:val="none" w:sz="0" w:space="0" w:color="auto"/>
                                                        <w:left w:val="none" w:sz="0" w:space="0" w:color="auto"/>
                                                        <w:bottom w:val="none" w:sz="0" w:space="0" w:color="auto"/>
                                                        <w:right w:val="none" w:sz="0" w:space="0" w:color="auto"/>
                                                      </w:divBdr>
                                                      <w:divsChild>
                                                        <w:div w:id="1351830861">
                                                          <w:marLeft w:val="0"/>
                                                          <w:marRight w:val="0"/>
                                                          <w:marTop w:val="0"/>
                                                          <w:marBottom w:val="0"/>
                                                          <w:divBdr>
                                                            <w:top w:val="none" w:sz="0" w:space="0" w:color="auto"/>
                                                            <w:left w:val="none" w:sz="0" w:space="0" w:color="auto"/>
                                                            <w:bottom w:val="none" w:sz="0" w:space="0" w:color="auto"/>
                                                            <w:right w:val="none" w:sz="0" w:space="0" w:color="auto"/>
                                                          </w:divBdr>
                                                          <w:divsChild>
                                                            <w:div w:id="1829201852">
                                                              <w:marLeft w:val="0"/>
                                                              <w:marRight w:val="0"/>
                                                              <w:marTop w:val="0"/>
                                                              <w:marBottom w:val="0"/>
                                                              <w:divBdr>
                                                                <w:top w:val="none" w:sz="0" w:space="0" w:color="auto"/>
                                                                <w:left w:val="none" w:sz="0" w:space="0" w:color="auto"/>
                                                                <w:bottom w:val="none" w:sz="0" w:space="0" w:color="auto"/>
                                                                <w:right w:val="none" w:sz="0" w:space="0" w:color="auto"/>
                                                              </w:divBdr>
                                                              <w:divsChild>
                                                                <w:div w:id="1404109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70276847">
                                  <w:marLeft w:val="0"/>
                                  <w:marRight w:val="0"/>
                                  <w:marTop w:val="0"/>
                                  <w:marBottom w:val="0"/>
                                  <w:divBdr>
                                    <w:top w:val="none" w:sz="0" w:space="0" w:color="auto"/>
                                    <w:left w:val="none" w:sz="0" w:space="0" w:color="auto"/>
                                    <w:bottom w:val="none" w:sz="0" w:space="0" w:color="auto"/>
                                    <w:right w:val="none" w:sz="0" w:space="0" w:color="auto"/>
                                  </w:divBdr>
                                  <w:divsChild>
                                    <w:div w:id="1739282430">
                                      <w:marLeft w:val="0"/>
                                      <w:marRight w:val="0"/>
                                      <w:marTop w:val="0"/>
                                      <w:marBottom w:val="0"/>
                                      <w:divBdr>
                                        <w:top w:val="none" w:sz="0" w:space="0" w:color="auto"/>
                                        <w:left w:val="none" w:sz="0" w:space="0" w:color="auto"/>
                                        <w:bottom w:val="none" w:sz="0" w:space="0" w:color="auto"/>
                                        <w:right w:val="none" w:sz="0" w:space="0" w:color="auto"/>
                                      </w:divBdr>
                                      <w:divsChild>
                                        <w:div w:id="513614256">
                                          <w:marLeft w:val="0"/>
                                          <w:marRight w:val="0"/>
                                          <w:marTop w:val="0"/>
                                          <w:marBottom w:val="0"/>
                                          <w:divBdr>
                                            <w:top w:val="single" w:sz="2" w:space="0" w:color="auto"/>
                                            <w:left w:val="single" w:sz="2" w:space="0" w:color="auto"/>
                                            <w:bottom w:val="single" w:sz="2" w:space="0" w:color="auto"/>
                                            <w:right w:val="single" w:sz="2" w:space="0" w:color="auto"/>
                                          </w:divBdr>
                                          <w:divsChild>
                                            <w:div w:id="1884636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96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6926629">
                          <w:marLeft w:val="0"/>
                          <w:marRight w:val="0"/>
                          <w:marTop w:val="0"/>
                          <w:marBottom w:val="0"/>
                          <w:divBdr>
                            <w:top w:val="none" w:sz="0" w:space="0" w:color="auto"/>
                            <w:left w:val="none" w:sz="0" w:space="0" w:color="auto"/>
                            <w:bottom w:val="none" w:sz="0" w:space="0" w:color="auto"/>
                            <w:right w:val="none" w:sz="0" w:space="0" w:color="auto"/>
                          </w:divBdr>
                          <w:divsChild>
                            <w:div w:id="1710645200">
                              <w:marLeft w:val="0"/>
                              <w:marRight w:val="90"/>
                              <w:marTop w:val="30"/>
                              <w:marBottom w:val="0"/>
                              <w:divBdr>
                                <w:top w:val="none" w:sz="0" w:space="0" w:color="auto"/>
                                <w:left w:val="none" w:sz="0" w:space="0" w:color="auto"/>
                                <w:bottom w:val="none" w:sz="0" w:space="0" w:color="auto"/>
                                <w:right w:val="none" w:sz="0" w:space="0" w:color="auto"/>
                              </w:divBdr>
                            </w:div>
                            <w:div w:id="1960643983">
                              <w:marLeft w:val="0"/>
                              <w:marRight w:val="0"/>
                              <w:marTop w:val="0"/>
                              <w:marBottom w:val="0"/>
                              <w:divBdr>
                                <w:top w:val="none" w:sz="0" w:space="0" w:color="auto"/>
                                <w:left w:val="none" w:sz="0" w:space="0" w:color="auto"/>
                                <w:bottom w:val="none" w:sz="0" w:space="0" w:color="auto"/>
                                <w:right w:val="none" w:sz="0" w:space="0" w:color="auto"/>
                              </w:divBdr>
                              <w:divsChild>
                                <w:div w:id="543909231">
                                  <w:marLeft w:val="0"/>
                                  <w:marRight w:val="0"/>
                                  <w:marTop w:val="0"/>
                                  <w:marBottom w:val="0"/>
                                  <w:divBdr>
                                    <w:top w:val="none" w:sz="0" w:space="0" w:color="auto"/>
                                    <w:left w:val="none" w:sz="0" w:space="0" w:color="auto"/>
                                    <w:bottom w:val="none" w:sz="0" w:space="0" w:color="auto"/>
                                    <w:right w:val="none" w:sz="0" w:space="0" w:color="auto"/>
                                  </w:divBdr>
                                  <w:divsChild>
                                    <w:div w:id="1527868611">
                                      <w:marLeft w:val="0"/>
                                      <w:marRight w:val="0"/>
                                      <w:marTop w:val="0"/>
                                      <w:marBottom w:val="0"/>
                                      <w:divBdr>
                                        <w:top w:val="none" w:sz="0" w:space="0" w:color="auto"/>
                                        <w:left w:val="none" w:sz="0" w:space="0" w:color="auto"/>
                                        <w:bottom w:val="none" w:sz="0" w:space="0" w:color="auto"/>
                                        <w:right w:val="none" w:sz="0" w:space="0" w:color="auto"/>
                                      </w:divBdr>
                                      <w:divsChild>
                                        <w:div w:id="1387993499">
                                          <w:marLeft w:val="0"/>
                                          <w:marRight w:val="0"/>
                                          <w:marTop w:val="0"/>
                                          <w:marBottom w:val="0"/>
                                          <w:divBdr>
                                            <w:top w:val="none" w:sz="0" w:space="0" w:color="auto"/>
                                            <w:left w:val="none" w:sz="0" w:space="0" w:color="auto"/>
                                            <w:bottom w:val="none" w:sz="0" w:space="0" w:color="auto"/>
                                            <w:right w:val="none" w:sz="0" w:space="0" w:color="auto"/>
                                          </w:divBdr>
                                          <w:divsChild>
                                            <w:div w:id="788276345">
                                              <w:marLeft w:val="0"/>
                                              <w:marRight w:val="0"/>
                                              <w:marTop w:val="0"/>
                                              <w:marBottom w:val="0"/>
                                              <w:divBdr>
                                                <w:top w:val="none" w:sz="0" w:space="0" w:color="auto"/>
                                                <w:left w:val="none" w:sz="0" w:space="0" w:color="auto"/>
                                                <w:bottom w:val="none" w:sz="0" w:space="0" w:color="auto"/>
                                                <w:right w:val="none" w:sz="0" w:space="0" w:color="auto"/>
                                              </w:divBdr>
                                              <w:divsChild>
                                                <w:div w:id="1663240581">
                                                  <w:marLeft w:val="0"/>
                                                  <w:marRight w:val="0"/>
                                                  <w:marTop w:val="0"/>
                                                  <w:marBottom w:val="0"/>
                                                  <w:divBdr>
                                                    <w:top w:val="none" w:sz="0" w:space="0" w:color="auto"/>
                                                    <w:left w:val="none" w:sz="0" w:space="0" w:color="auto"/>
                                                    <w:bottom w:val="none" w:sz="0" w:space="0" w:color="auto"/>
                                                    <w:right w:val="none" w:sz="0" w:space="0" w:color="auto"/>
                                                  </w:divBdr>
                                                  <w:divsChild>
                                                    <w:div w:id="443617807">
                                                      <w:marLeft w:val="0"/>
                                                      <w:marRight w:val="0"/>
                                                      <w:marTop w:val="0"/>
                                                      <w:marBottom w:val="0"/>
                                                      <w:divBdr>
                                                        <w:top w:val="none" w:sz="0" w:space="0" w:color="auto"/>
                                                        <w:left w:val="none" w:sz="0" w:space="0" w:color="auto"/>
                                                        <w:bottom w:val="none" w:sz="0" w:space="0" w:color="auto"/>
                                                        <w:right w:val="none" w:sz="0" w:space="0" w:color="auto"/>
                                                      </w:divBdr>
                                                      <w:divsChild>
                                                        <w:div w:id="274990094">
                                                          <w:marLeft w:val="0"/>
                                                          <w:marRight w:val="0"/>
                                                          <w:marTop w:val="0"/>
                                                          <w:marBottom w:val="0"/>
                                                          <w:divBdr>
                                                            <w:top w:val="none" w:sz="0" w:space="0" w:color="auto"/>
                                                            <w:left w:val="none" w:sz="0" w:space="0" w:color="auto"/>
                                                            <w:bottom w:val="none" w:sz="0" w:space="0" w:color="auto"/>
                                                            <w:right w:val="none" w:sz="0" w:space="0" w:color="auto"/>
                                                          </w:divBdr>
                                                          <w:divsChild>
                                                            <w:div w:id="1121650058">
                                                              <w:marLeft w:val="0"/>
                                                              <w:marRight w:val="0"/>
                                                              <w:marTop w:val="0"/>
                                                              <w:marBottom w:val="0"/>
                                                              <w:divBdr>
                                                                <w:top w:val="none" w:sz="0" w:space="0" w:color="auto"/>
                                                                <w:left w:val="none" w:sz="0" w:space="0" w:color="auto"/>
                                                                <w:bottom w:val="none" w:sz="0" w:space="0" w:color="auto"/>
                                                                <w:right w:val="none" w:sz="0" w:space="0" w:color="auto"/>
                                                              </w:divBdr>
                                                              <w:divsChild>
                                                                <w:div w:id="1217351534">
                                                                  <w:marLeft w:val="0"/>
                                                                  <w:marRight w:val="0"/>
                                                                  <w:marTop w:val="0"/>
                                                                  <w:marBottom w:val="0"/>
                                                                  <w:divBdr>
                                                                    <w:top w:val="none" w:sz="0" w:space="0" w:color="auto"/>
                                                                    <w:left w:val="none" w:sz="0" w:space="0" w:color="auto"/>
                                                                    <w:bottom w:val="none" w:sz="0" w:space="0" w:color="auto"/>
                                                                    <w:right w:val="none" w:sz="0" w:space="0" w:color="auto"/>
                                                                  </w:divBdr>
                                                                  <w:divsChild>
                                                                    <w:div w:id="1145243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902563019">
      <w:bodyDiv w:val="1"/>
      <w:marLeft w:val="0"/>
      <w:marRight w:val="0"/>
      <w:marTop w:val="0"/>
      <w:marBottom w:val="0"/>
      <w:divBdr>
        <w:top w:val="none" w:sz="0" w:space="0" w:color="auto"/>
        <w:left w:val="none" w:sz="0" w:space="0" w:color="auto"/>
        <w:bottom w:val="none" w:sz="0" w:space="0" w:color="auto"/>
        <w:right w:val="none" w:sz="0" w:space="0" w:color="auto"/>
      </w:divBdr>
    </w:div>
    <w:div w:id="902638946">
      <w:bodyDiv w:val="1"/>
      <w:marLeft w:val="0"/>
      <w:marRight w:val="0"/>
      <w:marTop w:val="0"/>
      <w:marBottom w:val="0"/>
      <w:divBdr>
        <w:top w:val="none" w:sz="0" w:space="0" w:color="auto"/>
        <w:left w:val="none" w:sz="0" w:space="0" w:color="auto"/>
        <w:bottom w:val="none" w:sz="0" w:space="0" w:color="auto"/>
        <w:right w:val="none" w:sz="0" w:space="0" w:color="auto"/>
      </w:divBdr>
    </w:div>
    <w:div w:id="903032125">
      <w:bodyDiv w:val="1"/>
      <w:marLeft w:val="0"/>
      <w:marRight w:val="0"/>
      <w:marTop w:val="0"/>
      <w:marBottom w:val="0"/>
      <w:divBdr>
        <w:top w:val="none" w:sz="0" w:space="0" w:color="auto"/>
        <w:left w:val="none" w:sz="0" w:space="0" w:color="auto"/>
        <w:bottom w:val="none" w:sz="0" w:space="0" w:color="auto"/>
        <w:right w:val="none" w:sz="0" w:space="0" w:color="auto"/>
      </w:divBdr>
      <w:divsChild>
        <w:div w:id="177040161">
          <w:marLeft w:val="0"/>
          <w:marRight w:val="0"/>
          <w:marTop w:val="0"/>
          <w:marBottom w:val="0"/>
          <w:divBdr>
            <w:top w:val="none" w:sz="0" w:space="0" w:color="auto"/>
            <w:left w:val="none" w:sz="0" w:space="0" w:color="auto"/>
            <w:bottom w:val="none" w:sz="0" w:space="0" w:color="auto"/>
            <w:right w:val="none" w:sz="0" w:space="0" w:color="auto"/>
          </w:divBdr>
          <w:divsChild>
            <w:div w:id="1470174166">
              <w:marLeft w:val="0"/>
              <w:marRight w:val="0"/>
              <w:marTop w:val="0"/>
              <w:marBottom w:val="180"/>
              <w:divBdr>
                <w:top w:val="none" w:sz="0" w:space="0" w:color="auto"/>
                <w:left w:val="none" w:sz="0" w:space="0" w:color="auto"/>
                <w:bottom w:val="none" w:sz="0" w:space="0" w:color="auto"/>
                <w:right w:val="none" w:sz="0" w:space="0" w:color="auto"/>
              </w:divBdr>
              <w:divsChild>
                <w:div w:id="328095418">
                  <w:marLeft w:val="0"/>
                  <w:marRight w:val="0"/>
                  <w:marTop w:val="0"/>
                  <w:marBottom w:val="0"/>
                  <w:divBdr>
                    <w:top w:val="none" w:sz="0" w:space="0" w:color="auto"/>
                    <w:left w:val="none" w:sz="0" w:space="0" w:color="auto"/>
                    <w:bottom w:val="none" w:sz="0" w:space="0" w:color="auto"/>
                    <w:right w:val="none" w:sz="0" w:space="0" w:color="auto"/>
                  </w:divBdr>
                  <w:divsChild>
                    <w:div w:id="42366314">
                      <w:marLeft w:val="0"/>
                      <w:marRight w:val="0"/>
                      <w:marTop w:val="0"/>
                      <w:marBottom w:val="0"/>
                      <w:divBdr>
                        <w:top w:val="none" w:sz="0" w:space="0" w:color="auto"/>
                        <w:left w:val="none" w:sz="0" w:space="0" w:color="auto"/>
                        <w:bottom w:val="none" w:sz="0" w:space="0" w:color="auto"/>
                        <w:right w:val="none" w:sz="0" w:space="0" w:color="auto"/>
                      </w:divBdr>
                      <w:divsChild>
                        <w:div w:id="285159097">
                          <w:marLeft w:val="0"/>
                          <w:marRight w:val="0"/>
                          <w:marTop w:val="75"/>
                          <w:marBottom w:val="75"/>
                          <w:divBdr>
                            <w:top w:val="none" w:sz="0" w:space="0" w:color="auto"/>
                            <w:left w:val="none" w:sz="0" w:space="0" w:color="auto"/>
                            <w:bottom w:val="none" w:sz="0" w:space="0" w:color="auto"/>
                            <w:right w:val="none" w:sz="0" w:space="0" w:color="auto"/>
                          </w:divBdr>
                        </w:div>
                        <w:div w:id="36707415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461151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1545732">
          <w:marLeft w:val="0"/>
          <w:marRight w:val="0"/>
          <w:marTop w:val="0"/>
          <w:marBottom w:val="0"/>
          <w:divBdr>
            <w:top w:val="none" w:sz="0" w:space="0" w:color="auto"/>
            <w:left w:val="none" w:sz="0" w:space="0" w:color="auto"/>
            <w:bottom w:val="none" w:sz="0" w:space="0" w:color="auto"/>
            <w:right w:val="none" w:sz="0" w:space="0" w:color="auto"/>
          </w:divBdr>
          <w:divsChild>
            <w:div w:id="286745396">
              <w:marLeft w:val="0"/>
              <w:marRight w:val="0"/>
              <w:marTop w:val="0"/>
              <w:marBottom w:val="0"/>
              <w:divBdr>
                <w:top w:val="none" w:sz="0" w:space="0" w:color="auto"/>
                <w:left w:val="none" w:sz="0" w:space="0" w:color="auto"/>
                <w:bottom w:val="none" w:sz="0" w:space="0" w:color="auto"/>
                <w:right w:val="none" w:sz="0" w:space="0" w:color="auto"/>
              </w:divBdr>
              <w:divsChild>
                <w:div w:id="775442181">
                  <w:marLeft w:val="0"/>
                  <w:marRight w:val="0"/>
                  <w:marTop w:val="0"/>
                  <w:marBottom w:val="0"/>
                  <w:divBdr>
                    <w:top w:val="none" w:sz="0" w:space="0" w:color="auto"/>
                    <w:left w:val="none" w:sz="0" w:space="0" w:color="auto"/>
                    <w:bottom w:val="none" w:sz="0" w:space="0" w:color="auto"/>
                    <w:right w:val="none" w:sz="0" w:space="0" w:color="auto"/>
                  </w:divBdr>
                  <w:divsChild>
                    <w:div w:id="1133404451">
                      <w:marLeft w:val="0"/>
                      <w:marRight w:val="0"/>
                      <w:marTop w:val="0"/>
                      <w:marBottom w:val="0"/>
                      <w:divBdr>
                        <w:top w:val="none" w:sz="0" w:space="0" w:color="auto"/>
                        <w:left w:val="none" w:sz="0" w:space="0" w:color="auto"/>
                        <w:bottom w:val="none" w:sz="0" w:space="0" w:color="auto"/>
                        <w:right w:val="none" w:sz="0" w:space="0" w:color="auto"/>
                      </w:divBdr>
                      <w:divsChild>
                        <w:div w:id="149951868">
                          <w:marLeft w:val="0"/>
                          <w:marRight w:val="0"/>
                          <w:marTop w:val="75"/>
                          <w:marBottom w:val="75"/>
                          <w:divBdr>
                            <w:top w:val="none" w:sz="0" w:space="0" w:color="auto"/>
                            <w:left w:val="none" w:sz="0" w:space="0" w:color="auto"/>
                            <w:bottom w:val="none" w:sz="0" w:space="0" w:color="auto"/>
                            <w:right w:val="none" w:sz="0" w:space="0" w:color="auto"/>
                          </w:divBdr>
                          <w:divsChild>
                            <w:div w:id="2025939732">
                              <w:marLeft w:val="0"/>
                              <w:marRight w:val="0"/>
                              <w:marTop w:val="0"/>
                              <w:marBottom w:val="0"/>
                              <w:divBdr>
                                <w:top w:val="none" w:sz="0" w:space="0" w:color="auto"/>
                                <w:left w:val="none" w:sz="0" w:space="0" w:color="auto"/>
                                <w:bottom w:val="none" w:sz="0" w:space="0" w:color="auto"/>
                                <w:right w:val="none" w:sz="0" w:space="0" w:color="auto"/>
                              </w:divBdr>
                              <w:divsChild>
                                <w:div w:id="2127431808">
                                  <w:marLeft w:val="0"/>
                                  <w:marRight w:val="0"/>
                                  <w:marTop w:val="0"/>
                                  <w:marBottom w:val="0"/>
                                  <w:divBdr>
                                    <w:top w:val="none" w:sz="0" w:space="0" w:color="auto"/>
                                    <w:left w:val="none" w:sz="0" w:space="0" w:color="auto"/>
                                    <w:bottom w:val="none" w:sz="0" w:space="0" w:color="auto"/>
                                    <w:right w:val="none" w:sz="0" w:space="0" w:color="auto"/>
                                  </w:divBdr>
                                </w:div>
                                <w:div w:id="293830113">
                                  <w:marLeft w:val="0"/>
                                  <w:marRight w:val="0"/>
                                  <w:marTop w:val="0"/>
                                  <w:marBottom w:val="0"/>
                                  <w:divBdr>
                                    <w:top w:val="none" w:sz="0" w:space="0" w:color="auto"/>
                                    <w:left w:val="none" w:sz="0" w:space="0" w:color="auto"/>
                                    <w:bottom w:val="none" w:sz="0" w:space="0" w:color="auto"/>
                                    <w:right w:val="none" w:sz="0" w:space="0" w:color="auto"/>
                                  </w:divBdr>
                                </w:div>
                                <w:div w:id="1528132621">
                                  <w:marLeft w:val="0"/>
                                  <w:marRight w:val="0"/>
                                  <w:marTop w:val="0"/>
                                  <w:marBottom w:val="0"/>
                                  <w:divBdr>
                                    <w:top w:val="none" w:sz="0" w:space="0" w:color="auto"/>
                                    <w:left w:val="none" w:sz="0" w:space="0" w:color="auto"/>
                                    <w:bottom w:val="none" w:sz="0" w:space="0" w:color="auto"/>
                                    <w:right w:val="none" w:sz="0" w:space="0" w:color="auto"/>
                                  </w:divBdr>
                                </w:div>
                                <w:div w:id="1014114357">
                                  <w:marLeft w:val="0"/>
                                  <w:marRight w:val="0"/>
                                  <w:marTop w:val="0"/>
                                  <w:marBottom w:val="0"/>
                                  <w:divBdr>
                                    <w:top w:val="none" w:sz="0" w:space="0" w:color="auto"/>
                                    <w:left w:val="none" w:sz="0" w:space="0" w:color="auto"/>
                                    <w:bottom w:val="none" w:sz="0" w:space="0" w:color="auto"/>
                                    <w:right w:val="none" w:sz="0" w:space="0" w:color="auto"/>
                                  </w:divBdr>
                                </w:div>
                                <w:div w:id="83721483">
                                  <w:marLeft w:val="0"/>
                                  <w:marRight w:val="0"/>
                                  <w:marTop w:val="0"/>
                                  <w:marBottom w:val="0"/>
                                  <w:divBdr>
                                    <w:top w:val="none" w:sz="0" w:space="0" w:color="auto"/>
                                    <w:left w:val="none" w:sz="0" w:space="0" w:color="auto"/>
                                    <w:bottom w:val="none" w:sz="0" w:space="0" w:color="auto"/>
                                    <w:right w:val="none" w:sz="0" w:space="0" w:color="auto"/>
                                  </w:divBdr>
                                </w:div>
                                <w:div w:id="822430151">
                                  <w:marLeft w:val="0"/>
                                  <w:marRight w:val="0"/>
                                  <w:marTop w:val="0"/>
                                  <w:marBottom w:val="0"/>
                                  <w:divBdr>
                                    <w:top w:val="none" w:sz="0" w:space="0" w:color="auto"/>
                                    <w:left w:val="none" w:sz="0" w:space="0" w:color="auto"/>
                                    <w:bottom w:val="none" w:sz="0" w:space="0" w:color="auto"/>
                                    <w:right w:val="none" w:sz="0" w:space="0" w:color="auto"/>
                                  </w:divBdr>
                                </w:div>
                                <w:div w:id="1957323944">
                                  <w:marLeft w:val="0"/>
                                  <w:marRight w:val="0"/>
                                  <w:marTop w:val="0"/>
                                  <w:marBottom w:val="0"/>
                                  <w:divBdr>
                                    <w:top w:val="none" w:sz="0" w:space="0" w:color="auto"/>
                                    <w:left w:val="none" w:sz="0" w:space="0" w:color="auto"/>
                                    <w:bottom w:val="none" w:sz="0" w:space="0" w:color="auto"/>
                                    <w:right w:val="none" w:sz="0" w:space="0" w:color="auto"/>
                                  </w:divBdr>
                                </w:div>
                                <w:div w:id="486483197">
                                  <w:marLeft w:val="0"/>
                                  <w:marRight w:val="0"/>
                                  <w:marTop w:val="0"/>
                                  <w:marBottom w:val="0"/>
                                  <w:divBdr>
                                    <w:top w:val="none" w:sz="0" w:space="0" w:color="auto"/>
                                    <w:left w:val="none" w:sz="0" w:space="0" w:color="auto"/>
                                    <w:bottom w:val="none" w:sz="0" w:space="0" w:color="auto"/>
                                    <w:right w:val="none" w:sz="0" w:space="0" w:color="auto"/>
                                  </w:divBdr>
                                </w:div>
                                <w:div w:id="555048850">
                                  <w:marLeft w:val="0"/>
                                  <w:marRight w:val="0"/>
                                  <w:marTop w:val="0"/>
                                  <w:marBottom w:val="0"/>
                                  <w:divBdr>
                                    <w:top w:val="none" w:sz="0" w:space="0" w:color="auto"/>
                                    <w:left w:val="none" w:sz="0" w:space="0" w:color="auto"/>
                                    <w:bottom w:val="none" w:sz="0" w:space="0" w:color="auto"/>
                                    <w:right w:val="none" w:sz="0" w:space="0" w:color="auto"/>
                                  </w:divBdr>
                                </w:div>
                                <w:div w:id="463423029">
                                  <w:marLeft w:val="0"/>
                                  <w:marRight w:val="0"/>
                                  <w:marTop w:val="0"/>
                                  <w:marBottom w:val="0"/>
                                  <w:divBdr>
                                    <w:top w:val="none" w:sz="0" w:space="0" w:color="auto"/>
                                    <w:left w:val="none" w:sz="0" w:space="0" w:color="auto"/>
                                    <w:bottom w:val="none" w:sz="0" w:space="0" w:color="auto"/>
                                    <w:right w:val="none" w:sz="0" w:space="0" w:color="auto"/>
                                  </w:divBdr>
                                </w:div>
                                <w:div w:id="10743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03880578">
      <w:bodyDiv w:val="1"/>
      <w:marLeft w:val="0"/>
      <w:marRight w:val="0"/>
      <w:marTop w:val="0"/>
      <w:marBottom w:val="0"/>
      <w:divBdr>
        <w:top w:val="none" w:sz="0" w:space="0" w:color="auto"/>
        <w:left w:val="none" w:sz="0" w:space="0" w:color="auto"/>
        <w:bottom w:val="none" w:sz="0" w:space="0" w:color="auto"/>
        <w:right w:val="none" w:sz="0" w:space="0" w:color="auto"/>
      </w:divBdr>
    </w:div>
    <w:div w:id="904101382">
      <w:bodyDiv w:val="1"/>
      <w:marLeft w:val="0"/>
      <w:marRight w:val="0"/>
      <w:marTop w:val="0"/>
      <w:marBottom w:val="0"/>
      <w:divBdr>
        <w:top w:val="none" w:sz="0" w:space="0" w:color="auto"/>
        <w:left w:val="none" w:sz="0" w:space="0" w:color="auto"/>
        <w:bottom w:val="none" w:sz="0" w:space="0" w:color="auto"/>
        <w:right w:val="none" w:sz="0" w:space="0" w:color="auto"/>
      </w:divBdr>
      <w:divsChild>
        <w:div w:id="894774140">
          <w:marLeft w:val="0"/>
          <w:marRight w:val="0"/>
          <w:marTop w:val="0"/>
          <w:marBottom w:val="0"/>
          <w:divBdr>
            <w:top w:val="none" w:sz="0" w:space="0" w:color="auto"/>
            <w:left w:val="none" w:sz="0" w:space="0" w:color="auto"/>
            <w:bottom w:val="none" w:sz="0" w:space="0" w:color="auto"/>
            <w:right w:val="none" w:sz="0" w:space="0" w:color="auto"/>
          </w:divBdr>
        </w:div>
      </w:divsChild>
    </w:div>
    <w:div w:id="904415750">
      <w:bodyDiv w:val="1"/>
      <w:marLeft w:val="0"/>
      <w:marRight w:val="0"/>
      <w:marTop w:val="0"/>
      <w:marBottom w:val="0"/>
      <w:divBdr>
        <w:top w:val="none" w:sz="0" w:space="0" w:color="auto"/>
        <w:left w:val="none" w:sz="0" w:space="0" w:color="auto"/>
        <w:bottom w:val="none" w:sz="0" w:space="0" w:color="auto"/>
        <w:right w:val="none" w:sz="0" w:space="0" w:color="auto"/>
      </w:divBdr>
    </w:div>
    <w:div w:id="905148261">
      <w:bodyDiv w:val="1"/>
      <w:marLeft w:val="0"/>
      <w:marRight w:val="0"/>
      <w:marTop w:val="0"/>
      <w:marBottom w:val="0"/>
      <w:divBdr>
        <w:top w:val="none" w:sz="0" w:space="0" w:color="auto"/>
        <w:left w:val="none" w:sz="0" w:space="0" w:color="auto"/>
        <w:bottom w:val="none" w:sz="0" w:space="0" w:color="auto"/>
        <w:right w:val="none" w:sz="0" w:space="0" w:color="auto"/>
      </w:divBdr>
    </w:div>
    <w:div w:id="905186945">
      <w:bodyDiv w:val="1"/>
      <w:marLeft w:val="0"/>
      <w:marRight w:val="0"/>
      <w:marTop w:val="0"/>
      <w:marBottom w:val="0"/>
      <w:divBdr>
        <w:top w:val="none" w:sz="0" w:space="0" w:color="auto"/>
        <w:left w:val="none" w:sz="0" w:space="0" w:color="auto"/>
        <w:bottom w:val="none" w:sz="0" w:space="0" w:color="auto"/>
        <w:right w:val="none" w:sz="0" w:space="0" w:color="auto"/>
      </w:divBdr>
    </w:div>
    <w:div w:id="906303386">
      <w:bodyDiv w:val="1"/>
      <w:marLeft w:val="0"/>
      <w:marRight w:val="0"/>
      <w:marTop w:val="0"/>
      <w:marBottom w:val="0"/>
      <w:divBdr>
        <w:top w:val="none" w:sz="0" w:space="0" w:color="auto"/>
        <w:left w:val="none" w:sz="0" w:space="0" w:color="auto"/>
        <w:bottom w:val="none" w:sz="0" w:space="0" w:color="auto"/>
        <w:right w:val="none" w:sz="0" w:space="0" w:color="auto"/>
      </w:divBdr>
    </w:div>
    <w:div w:id="908660177">
      <w:bodyDiv w:val="1"/>
      <w:marLeft w:val="0"/>
      <w:marRight w:val="0"/>
      <w:marTop w:val="0"/>
      <w:marBottom w:val="0"/>
      <w:divBdr>
        <w:top w:val="none" w:sz="0" w:space="0" w:color="auto"/>
        <w:left w:val="none" w:sz="0" w:space="0" w:color="auto"/>
        <w:bottom w:val="none" w:sz="0" w:space="0" w:color="auto"/>
        <w:right w:val="none" w:sz="0" w:space="0" w:color="auto"/>
      </w:divBdr>
    </w:div>
    <w:div w:id="909384839">
      <w:bodyDiv w:val="1"/>
      <w:marLeft w:val="0"/>
      <w:marRight w:val="0"/>
      <w:marTop w:val="0"/>
      <w:marBottom w:val="0"/>
      <w:divBdr>
        <w:top w:val="none" w:sz="0" w:space="0" w:color="auto"/>
        <w:left w:val="none" w:sz="0" w:space="0" w:color="auto"/>
        <w:bottom w:val="none" w:sz="0" w:space="0" w:color="auto"/>
        <w:right w:val="none" w:sz="0" w:space="0" w:color="auto"/>
      </w:divBdr>
    </w:div>
    <w:div w:id="911309904">
      <w:bodyDiv w:val="1"/>
      <w:marLeft w:val="0"/>
      <w:marRight w:val="0"/>
      <w:marTop w:val="0"/>
      <w:marBottom w:val="0"/>
      <w:divBdr>
        <w:top w:val="none" w:sz="0" w:space="0" w:color="auto"/>
        <w:left w:val="none" w:sz="0" w:space="0" w:color="auto"/>
        <w:bottom w:val="none" w:sz="0" w:space="0" w:color="auto"/>
        <w:right w:val="none" w:sz="0" w:space="0" w:color="auto"/>
      </w:divBdr>
      <w:divsChild>
        <w:div w:id="1565487733">
          <w:marLeft w:val="0"/>
          <w:marRight w:val="0"/>
          <w:marTop w:val="0"/>
          <w:marBottom w:val="0"/>
          <w:divBdr>
            <w:top w:val="none" w:sz="0" w:space="0" w:color="auto"/>
            <w:left w:val="none" w:sz="0" w:space="0" w:color="auto"/>
            <w:bottom w:val="none" w:sz="0" w:space="0" w:color="auto"/>
            <w:right w:val="none" w:sz="0" w:space="0" w:color="auto"/>
          </w:divBdr>
          <w:divsChild>
            <w:div w:id="2085642339">
              <w:marLeft w:val="-15"/>
              <w:marRight w:val="0"/>
              <w:marTop w:val="0"/>
              <w:marBottom w:val="0"/>
              <w:divBdr>
                <w:top w:val="none" w:sz="0" w:space="0" w:color="auto"/>
                <w:left w:val="single" w:sz="6" w:space="18" w:color="CCCCCC"/>
                <w:bottom w:val="single" w:sz="6" w:space="13" w:color="CCCCCC"/>
                <w:right w:val="single" w:sz="6" w:space="18" w:color="CCCCCC"/>
              </w:divBdr>
              <w:divsChild>
                <w:div w:id="1016005805">
                  <w:marLeft w:val="0"/>
                  <w:marRight w:val="0"/>
                  <w:marTop w:val="0"/>
                  <w:marBottom w:val="0"/>
                  <w:divBdr>
                    <w:top w:val="none" w:sz="0" w:space="0" w:color="auto"/>
                    <w:left w:val="none" w:sz="0" w:space="0" w:color="auto"/>
                    <w:bottom w:val="none" w:sz="0" w:space="0" w:color="auto"/>
                    <w:right w:val="none" w:sz="0" w:space="0" w:color="auto"/>
                  </w:divBdr>
                  <w:divsChild>
                    <w:div w:id="1753550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3424886">
          <w:marLeft w:val="0"/>
          <w:marRight w:val="0"/>
          <w:marTop w:val="0"/>
          <w:marBottom w:val="0"/>
          <w:divBdr>
            <w:top w:val="none" w:sz="0" w:space="0" w:color="auto"/>
            <w:left w:val="none" w:sz="0" w:space="0" w:color="auto"/>
            <w:bottom w:val="none" w:sz="0" w:space="0" w:color="auto"/>
            <w:right w:val="none" w:sz="0" w:space="0" w:color="auto"/>
          </w:divBdr>
          <w:divsChild>
            <w:div w:id="484325129">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912588876">
      <w:bodyDiv w:val="1"/>
      <w:marLeft w:val="0"/>
      <w:marRight w:val="0"/>
      <w:marTop w:val="0"/>
      <w:marBottom w:val="0"/>
      <w:divBdr>
        <w:top w:val="none" w:sz="0" w:space="0" w:color="auto"/>
        <w:left w:val="none" w:sz="0" w:space="0" w:color="auto"/>
        <w:bottom w:val="none" w:sz="0" w:space="0" w:color="auto"/>
        <w:right w:val="none" w:sz="0" w:space="0" w:color="auto"/>
      </w:divBdr>
      <w:divsChild>
        <w:div w:id="601686907">
          <w:marLeft w:val="0"/>
          <w:marRight w:val="0"/>
          <w:marTop w:val="0"/>
          <w:marBottom w:val="0"/>
          <w:divBdr>
            <w:top w:val="none" w:sz="0" w:space="0" w:color="auto"/>
            <w:left w:val="none" w:sz="0" w:space="0" w:color="auto"/>
            <w:bottom w:val="none" w:sz="0" w:space="0" w:color="auto"/>
            <w:right w:val="none" w:sz="0" w:space="0" w:color="auto"/>
          </w:divBdr>
          <w:divsChild>
            <w:div w:id="1475413004">
              <w:marLeft w:val="0"/>
              <w:marRight w:val="0"/>
              <w:marTop w:val="0"/>
              <w:marBottom w:val="0"/>
              <w:divBdr>
                <w:top w:val="none" w:sz="0" w:space="0" w:color="auto"/>
                <w:left w:val="none" w:sz="0" w:space="0" w:color="auto"/>
                <w:bottom w:val="none" w:sz="0" w:space="0" w:color="auto"/>
                <w:right w:val="none" w:sz="0" w:space="0" w:color="auto"/>
              </w:divBdr>
              <w:divsChild>
                <w:div w:id="966470434">
                  <w:marLeft w:val="0"/>
                  <w:marRight w:val="0"/>
                  <w:marTop w:val="0"/>
                  <w:marBottom w:val="0"/>
                  <w:divBdr>
                    <w:top w:val="none" w:sz="0" w:space="0" w:color="auto"/>
                    <w:left w:val="none" w:sz="0" w:space="0" w:color="auto"/>
                    <w:bottom w:val="none" w:sz="0" w:space="0" w:color="auto"/>
                    <w:right w:val="none" w:sz="0" w:space="0" w:color="auto"/>
                  </w:divBdr>
                  <w:divsChild>
                    <w:div w:id="37824223">
                      <w:marLeft w:val="0"/>
                      <w:marRight w:val="0"/>
                      <w:marTop w:val="0"/>
                      <w:marBottom w:val="0"/>
                      <w:divBdr>
                        <w:top w:val="none" w:sz="0" w:space="0" w:color="auto"/>
                        <w:left w:val="none" w:sz="0" w:space="0" w:color="auto"/>
                        <w:bottom w:val="none" w:sz="0" w:space="0" w:color="auto"/>
                        <w:right w:val="none" w:sz="0" w:space="0" w:color="auto"/>
                      </w:divBdr>
                      <w:divsChild>
                        <w:div w:id="2070878133">
                          <w:marLeft w:val="0"/>
                          <w:marRight w:val="0"/>
                          <w:marTop w:val="75"/>
                          <w:marBottom w:val="75"/>
                          <w:divBdr>
                            <w:top w:val="none" w:sz="0" w:space="0" w:color="auto"/>
                            <w:left w:val="none" w:sz="0" w:space="0" w:color="auto"/>
                            <w:bottom w:val="none" w:sz="0" w:space="0" w:color="auto"/>
                            <w:right w:val="none" w:sz="0" w:space="0" w:color="auto"/>
                          </w:divBdr>
                          <w:divsChild>
                            <w:div w:id="1460494749">
                              <w:marLeft w:val="0"/>
                              <w:marRight w:val="0"/>
                              <w:marTop w:val="0"/>
                              <w:marBottom w:val="0"/>
                              <w:divBdr>
                                <w:top w:val="none" w:sz="0" w:space="0" w:color="auto"/>
                                <w:left w:val="none" w:sz="0" w:space="0" w:color="auto"/>
                                <w:bottom w:val="none" w:sz="0" w:space="0" w:color="auto"/>
                                <w:right w:val="none" w:sz="0" w:space="0" w:color="auto"/>
                              </w:divBdr>
                              <w:divsChild>
                                <w:div w:id="110125220">
                                  <w:marLeft w:val="0"/>
                                  <w:marRight w:val="0"/>
                                  <w:marTop w:val="0"/>
                                  <w:marBottom w:val="0"/>
                                  <w:divBdr>
                                    <w:top w:val="none" w:sz="0" w:space="0" w:color="auto"/>
                                    <w:left w:val="none" w:sz="0" w:space="0" w:color="auto"/>
                                    <w:bottom w:val="none" w:sz="0" w:space="0" w:color="auto"/>
                                    <w:right w:val="none" w:sz="0" w:space="0" w:color="auto"/>
                                  </w:divBdr>
                                </w:div>
                                <w:div w:id="119765860">
                                  <w:marLeft w:val="0"/>
                                  <w:marRight w:val="0"/>
                                  <w:marTop w:val="0"/>
                                  <w:marBottom w:val="0"/>
                                  <w:divBdr>
                                    <w:top w:val="none" w:sz="0" w:space="0" w:color="auto"/>
                                    <w:left w:val="none" w:sz="0" w:space="0" w:color="auto"/>
                                    <w:bottom w:val="none" w:sz="0" w:space="0" w:color="auto"/>
                                    <w:right w:val="none" w:sz="0" w:space="0" w:color="auto"/>
                                  </w:divBdr>
                                </w:div>
                                <w:div w:id="1456755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2899938">
              <w:marLeft w:val="0"/>
              <w:marRight w:val="0"/>
              <w:marTop w:val="0"/>
              <w:marBottom w:val="0"/>
              <w:divBdr>
                <w:top w:val="none" w:sz="0" w:space="0" w:color="auto"/>
                <w:left w:val="none" w:sz="0" w:space="0" w:color="auto"/>
                <w:bottom w:val="none" w:sz="0" w:space="0" w:color="auto"/>
                <w:right w:val="none" w:sz="0" w:space="0" w:color="auto"/>
              </w:divBdr>
              <w:divsChild>
                <w:div w:id="733628902">
                  <w:marLeft w:val="0"/>
                  <w:marRight w:val="0"/>
                  <w:marTop w:val="0"/>
                  <w:marBottom w:val="0"/>
                  <w:divBdr>
                    <w:top w:val="none" w:sz="0" w:space="0" w:color="auto"/>
                    <w:left w:val="none" w:sz="0" w:space="0" w:color="auto"/>
                    <w:bottom w:val="none" w:sz="0" w:space="0" w:color="auto"/>
                    <w:right w:val="none" w:sz="0" w:space="0" w:color="auto"/>
                  </w:divBdr>
                  <w:divsChild>
                    <w:div w:id="198593359">
                      <w:marLeft w:val="0"/>
                      <w:marRight w:val="0"/>
                      <w:marTop w:val="0"/>
                      <w:marBottom w:val="0"/>
                      <w:divBdr>
                        <w:top w:val="none" w:sz="0" w:space="0" w:color="auto"/>
                        <w:left w:val="none" w:sz="0" w:space="0" w:color="auto"/>
                        <w:bottom w:val="none" w:sz="0" w:space="0" w:color="auto"/>
                        <w:right w:val="none" w:sz="0" w:space="0" w:color="auto"/>
                      </w:divBdr>
                      <w:divsChild>
                        <w:div w:id="405811160">
                          <w:marLeft w:val="0"/>
                          <w:marRight w:val="0"/>
                          <w:marTop w:val="0"/>
                          <w:marBottom w:val="0"/>
                          <w:divBdr>
                            <w:top w:val="none" w:sz="0" w:space="0" w:color="auto"/>
                            <w:left w:val="none" w:sz="0" w:space="0" w:color="auto"/>
                            <w:bottom w:val="none" w:sz="0" w:space="0" w:color="auto"/>
                            <w:right w:val="none" w:sz="0" w:space="0" w:color="auto"/>
                          </w:divBdr>
                          <w:divsChild>
                            <w:div w:id="1395621367">
                              <w:marLeft w:val="0"/>
                              <w:marRight w:val="0"/>
                              <w:marTop w:val="0"/>
                              <w:marBottom w:val="0"/>
                              <w:divBdr>
                                <w:top w:val="none" w:sz="0" w:space="0" w:color="auto"/>
                                <w:left w:val="none" w:sz="0" w:space="0" w:color="auto"/>
                                <w:bottom w:val="none" w:sz="0" w:space="0" w:color="auto"/>
                                <w:right w:val="none" w:sz="0" w:space="0" w:color="auto"/>
                              </w:divBdr>
                              <w:divsChild>
                                <w:div w:id="359865460">
                                  <w:marLeft w:val="0"/>
                                  <w:marRight w:val="0"/>
                                  <w:marTop w:val="0"/>
                                  <w:marBottom w:val="0"/>
                                  <w:divBdr>
                                    <w:top w:val="none" w:sz="0" w:space="0" w:color="auto"/>
                                    <w:left w:val="none" w:sz="0" w:space="0" w:color="auto"/>
                                    <w:bottom w:val="none" w:sz="0" w:space="0" w:color="auto"/>
                                    <w:right w:val="none" w:sz="0" w:space="0" w:color="auto"/>
                                  </w:divBdr>
                                  <w:divsChild>
                                    <w:div w:id="497618338">
                                      <w:marLeft w:val="0"/>
                                      <w:marRight w:val="0"/>
                                      <w:marTop w:val="0"/>
                                      <w:marBottom w:val="0"/>
                                      <w:divBdr>
                                        <w:top w:val="none" w:sz="0" w:space="0" w:color="auto"/>
                                        <w:left w:val="none" w:sz="0" w:space="0" w:color="auto"/>
                                        <w:bottom w:val="none" w:sz="0" w:space="0" w:color="auto"/>
                                        <w:right w:val="none" w:sz="0" w:space="0" w:color="auto"/>
                                      </w:divBdr>
                                      <w:divsChild>
                                        <w:div w:id="1171067706">
                                          <w:marLeft w:val="0"/>
                                          <w:marRight w:val="0"/>
                                          <w:marTop w:val="0"/>
                                          <w:marBottom w:val="0"/>
                                          <w:divBdr>
                                            <w:top w:val="none" w:sz="0" w:space="0" w:color="auto"/>
                                            <w:left w:val="none" w:sz="0" w:space="0" w:color="auto"/>
                                            <w:bottom w:val="none" w:sz="0" w:space="0" w:color="auto"/>
                                            <w:right w:val="none" w:sz="0" w:space="0" w:color="auto"/>
                                          </w:divBdr>
                                          <w:divsChild>
                                            <w:div w:id="975838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218506">
                                  <w:marLeft w:val="0"/>
                                  <w:marRight w:val="0"/>
                                  <w:marTop w:val="0"/>
                                  <w:marBottom w:val="0"/>
                                  <w:divBdr>
                                    <w:top w:val="none" w:sz="0" w:space="0" w:color="auto"/>
                                    <w:left w:val="none" w:sz="0" w:space="0" w:color="auto"/>
                                    <w:bottom w:val="none" w:sz="0" w:space="0" w:color="auto"/>
                                    <w:right w:val="none" w:sz="0" w:space="0" w:color="auto"/>
                                  </w:divBdr>
                                  <w:divsChild>
                                    <w:div w:id="1347749022">
                                      <w:marLeft w:val="0"/>
                                      <w:marRight w:val="0"/>
                                      <w:marTop w:val="0"/>
                                      <w:marBottom w:val="0"/>
                                      <w:divBdr>
                                        <w:top w:val="none" w:sz="0" w:space="0" w:color="auto"/>
                                        <w:left w:val="none" w:sz="0" w:space="0" w:color="auto"/>
                                        <w:bottom w:val="none" w:sz="0" w:space="0" w:color="auto"/>
                                        <w:right w:val="none" w:sz="0" w:space="0" w:color="auto"/>
                                      </w:divBdr>
                                      <w:divsChild>
                                        <w:div w:id="1999069259">
                                          <w:marLeft w:val="0"/>
                                          <w:marRight w:val="0"/>
                                          <w:marTop w:val="0"/>
                                          <w:marBottom w:val="0"/>
                                          <w:divBdr>
                                            <w:top w:val="none" w:sz="0" w:space="0" w:color="auto"/>
                                            <w:left w:val="none" w:sz="0" w:space="0" w:color="auto"/>
                                            <w:bottom w:val="none" w:sz="0" w:space="0" w:color="auto"/>
                                            <w:right w:val="none" w:sz="0" w:space="0" w:color="auto"/>
                                          </w:divBdr>
                                          <w:divsChild>
                                            <w:div w:id="1413046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56996732">
          <w:marLeft w:val="0"/>
          <w:marRight w:val="0"/>
          <w:marTop w:val="0"/>
          <w:marBottom w:val="0"/>
          <w:divBdr>
            <w:top w:val="none" w:sz="0" w:space="0" w:color="auto"/>
            <w:left w:val="none" w:sz="0" w:space="0" w:color="auto"/>
            <w:bottom w:val="none" w:sz="0" w:space="0" w:color="auto"/>
            <w:right w:val="none" w:sz="0" w:space="0" w:color="auto"/>
          </w:divBdr>
          <w:divsChild>
            <w:div w:id="2071003737">
              <w:marLeft w:val="0"/>
              <w:marRight w:val="0"/>
              <w:marTop w:val="0"/>
              <w:marBottom w:val="0"/>
              <w:divBdr>
                <w:top w:val="none" w:sz="0" w:space="0" w:color="auto"/>
                <w:left w:val="none" w:sz="0" w:space="0" w:color="auto"/>
                <w:bottom w:val="none" w:sz="0" w:space="0" w:color="auto"/>
                <w:right w:val="none" w:sz="0" w:space="0" w:color="auto"/>
              </w:divBdr>
              <w:divsChild>
                <w:div w:id="1925453779">
                  <w:marLeft w:val="0"/>
                  <w:marRight w:val="0"/>
                  <w:marTop w:val="0"/>
                  <w:marBottom w:val="0"/>
                  <w:divBdr>
                    <w:top w:val="none" w:sz="0" w:space="0" w:color="auto"/>
                    <w:left w:val="none" w:sz="0" w:space="0" w:color="auto"/>
                    <w:bottom w:val="none" w:sz="0" w:space="0" w:color="auto"/>
                    <w:right w:val="none" w:sz="0" w:space="0" w:color="auto"/>
                  </w:divBdr>
                  <w:divsChild>
                    <w:div w:id="1046178923">
                      <w:marLeft w:val="0"/>
                      <w:marRight w:val="0"/>
                      <w:marTop w:val="0"/>
                      <w:marBottom w:val="0"/>
                      <w:divBdr>
                        <w:top w:val="none" w:sz="0" w:space="0" w:color="auto"/>
                        <w:left w:val="none" w:sz="0" w:space="0" w:color="auto"/>
                        <w:bottom w:val="none" w:sz="0" w:space="0" w:color="auto"/>
                        <w:right w:val="none" w:sz="0" w:space="0" w:color="auto"/>
                      </w:divBdr>
                      <w:divsChild>
                        <w:div w:id="1846823889">
                          <w:marLeft w:val="0"/>
                          <w:marRight w:val="0"/>
                          <w:marTop w:val="0"/>
                          <w:marBottom w:val="0"/>
                          <w:divBdr>
                            <w:top w:val="none" w:sz="0" w:space="0" w:color="auto"/>
                            <w:left w:val="none" w:sz="0" w:space="0" w:color="auto"/>
                            <w:bottom w:val="none" w:sz="0" w:space="0" w:color="auto"/>
                            <w:right w:val="none" w:sz="0" w:space="0" w:color="auto"/>
                          </w:divBdr>
                          <w:divsChild>
                            <w:div w:id="1801529453">
                              <w:marLeft w:val="0"/>
                              <w:marRight w:val="0"/>
                              <w:marTop w:val="0"/>
                              <w:marBottom w:val="0"/>
                              <w:divBdr>
                                <w:top w:val="none" w:sz="0" w:space="0" w:color="auto"/>
                                <w:left w:val="none" w:sz="0" w:space="0" w:color="auto"/>
                                <w:bottom w:val="none" w:sz="0" w:space="0" w:color="auto"/>
                                <w:right w:val="none" w:sz="0" w:space="0" w:color="auto"/>
                              </w:divBdr>
                              <w:divsChild>
                                <w:div w:id="1250197155">
                                  <w:marLeft w:val="240"/>
                                  <w:marRight w:val="240"/>
                                  <w:marTop w:val="0"/>
                                  <w:marBottom w:val="0"/>
                                  <w:divBdr>
                                    <w:top w:val="none" w:sz="0" w:space="0" w:color="auto"/>
                                    <w:left w:val="none" w:sz="0" w:space="0" w:color="auto"/>
                                    <w:bottom w:val="none" w:sz="0" w:space="0" w:color="auto"/>
                                    <w:right w:val="none" w:sz="0" w:space="0" w:color="auto"/>
                                  </w:divBdr>
                                  <w:divsChild>
                                    <w:div w:id="537010341">
                                      <w:marLeft w:val="0"/>
                                      <w:marRight w:val="0"/>
                                      <w:marTop w:val="0"/>
                                      <w:marBottom w:val="0"/>
                                      <w:divBdr>
                                        <w:top w:val="none" w:sz="0" w:space="0" w:color="auto"/>
                                        <w:left w:val="none" w:sz="0" w:space="0" w:color="auto"/>
                                        <w:bottom w:val="none" w:sz="0" w:space="0" w:color="auto"/>
                                        <w:right w:val="none" w:sz="0" w:space="0" w:color="auto"/>
                                      </w:divBdr>
                                      <w:divsChild>
                                        <w:div w:id="483665501">
                                          <w:marLeft w:val="0"/>
                                          <w:marRight w:val="0"/>
                                          <w:marTop w:val="0"/>
                                          <w:marBottom w:val="0"/>
                                          <w:divBdr>
                                            <w:top w:val="single" w:sz="2" w:space="0" w:color="auto"/>
                                            <w:left w:val="single" w:sz="2" w:space="0" w:color="auto"/>
                                            <w:bottom w:val="single" w:sz="2" w:space="0" w:color="auto"/>
                                            <w:right w:val="single" w:sz="2" w:space="0" w:color="auto"/>
                                          </w:divBdr>
                                        </w:div>
                                        <w:div w:id="1522621125">
                                          <w:marLeft w:val="0"/>
                                          <w:marRight w:val="0"/>
                                          <w:marTop w:val="0"/>
                                          <w:marBottom w:val="0"/>
                                          <w:divBdr>
                                            <w:top w:val="single" w:sz="2" w:space="0" w:color="auto"/>
                                            <w:left w:val="single" w:sz="2" w:space="0" w:color="auto"/>
                                            <w:bottom w:val="single" w:sz="2" w:space="0" w:color="auto"/>
                                            <w:right w:val="single" w:sz="2" w:space="0" w:color="auto"/>
                                          </w:divBdr>
                                        </w:div>
                                        <w:div w:id="1318457863">
                                          <w:marLeft w:val="0"/>
                                          <w:marRight w:val="0"/>
                                          <w:marTop w:val="0"/>
                                          <w:marBottom w:val="0"/>
                                          <w:divBdr>
                                            <w:top w:val="none" w:sz="0" w:space="0" w:color="auto"/>
                                            <w:left w:val="none" w:sz="0" w:space="0" w:color="auto"/>
                                            <w:bottom w:val="none" w:sz="0" w:space="0" w:color="auto"/>
                                            <w:right w:val="none" w:sz="0" w:space="0" w:color="auto"/>
                                          </w:divBdr>
                                          <w:divsChild>
                                            <w:div w:id="1685327158">
                                              <w:marLeft w:val="0"/>
                                              <w:marRight w:val="0"/>
                                              <w:marTop w:val="0"/>
                                              <w:marBottom w:val="0"/>
                                              <w:divBdr>
                                                <w:top w:val="none" w:sz="0" w:space="0" w:color="auto"/>
                                                <w:left w:val="none" w:sz="0" w:space="0" w:color="auto"/>
                                                <w:bottom w:val="none" w:sz="0" w:space="0" w:color="auto"/>
                                                <w:right w:val="none" w:sz="0" w:space="0" w:color="auto"/>
                                              </w:divBdr>
                                              <w:divsChild>
                                                <w:div w:id="1393892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13080125">
      <w:bodyDiv w:val="1"/>
      <w:marLeft w:val="0"/>
      <w:marRight w:val="0"/>
      <w:marTop w:val="0"/>
      <w:marBottom w:val="0"/>
      <w:divBdr>
        <w:top w:val="none" w:sz="0" w:space="0" w:color="auto"/>
        <w:left w:val="none" w:sz="0" w:space="0" w:color="auto"/>
        <w:bottom w:val="none" w:sz="0" w:space="0" w:color="auto"/>
        <w:right w:val="none" w:sz="0" w:space="0" w:color="auto"/>
      </w:divBdr>
      <w:divsChild>
        <w:div w:id="370496973">
          <w:marLeft w:val="0"/>
          <w:marRight w:val="0"/>
          <w:marTop w:val="0"/>
          <w:marBottom w:val="0"/>
          <w:divBdr>
            <w:top w:val="none" w:sz="0" w:space="0" w:color="auto"/>
            <w:left w:val="none" w:sz="0" w:space="0" w:color="auto"/>
            <w:bottom w:val="none" w:sz="0" w:space="0" w:color="auto"/>
            <w:right w:val="none" w:sz="0" w:space="0" w:color="auto"/>
          </w:divBdr>
          <w:divsChild>
            <w:div w:id="838352737">
              <w:marLeft w:val="0"/>
              <w:marRight w:val="0"/>
              <w:marTop w:val="0"/>
              <w:marBottom w:val="180"/>
              <w:divBdr>
                <w:top w:val="none" w:sz="0" w:space="0" w:color="auto"/>
                <w:left w:val="none" w:sz="0" w:space="0" w:color="auto"/>
                <w:bottom w:val="none" w:sz="0" w:space="0" w:color="auto"/>
                <w:right w:val="none" w:sz="0" w:space="0" w:color="auto"/>
              </w:divBdr>
              <w:divsChild>
                <w:div w:id="2115174488">
                  <w:marLeft w:val="0"/>
                  <w:marRight w:val="0"/>
                  <w:marTop w:val="0"/>
                  <w:marBottom w:val="0"/>
                  <w:divBdr>
                    <w:top w:val="none" w:sz="0" w:space="0" w:color="auto"/>
                    <w:left w:val="none" w:sz="0" w:space="0" w:color="auto"/>
                    <w:bottom w:val="none" w:sz="0" w:space="0" w:color="auto"/>
                    <w:right w:val="none" w:sz="0" w:space="0" w:color="auto"/>
                  </w:divBdr>
                  <w:divsChild>
                    <w:div w:id="1434276679">
                      <w:marLeft w:val="0"/>
                      <w:marRight w:val="0"/>
                      <w:marTop w:val="0"/>
                      <w:marBottom w:val="0"/>
                      <w:divBdr>
                        <w:top w:val="none" w:sz="0" w:space="0" w:color="auto"/>
                        <w:left w:val="none" w:sz="0" w:space="0" w:color="auto"/>
                        <w:bottom w:val="none" w:sz="0" w:space="0" w:color="auto"/>
                        <w:right w:val="none" w:sz="0" w:space="0" w:color="auto"/>
                      </w:divBdr>
                      <w:divsChild>
                        <w:div w:id="1858419200">
                          <w:marLeft w:val="0"/>
                          <w:marRight w:val="0"/>
                          <w:marTop w:val="75"/>
                          <w:marBottom w:val="75"/>
                          <w:divBdr>
                            <w:top w:val="none" w:sz="0" w:space="0" w:color="auto"/>
                            <w:left w:val="none" w:sz="0" w:space="0" w:color="auto"/>
                            <w:bottom w:val="none" w:sz="0" w:space="0" w:color="auto"/>
                            <w:right w:val="none" w:sz="0" w:space="0" w:color="auto"/>
                          </w:divBdr>
                        </w:div>
                        <w:div w:id="485049801">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252786670">
          <w:marLeft w:val="0"/>
          <w:marRight w:val="0"/>
          <w:marTop w:val="0"/>
          <w:marBottom w:val="0"/>
          <w:divBdr>
            <w:top w:val="none" w:sz="0" w:space="0" w:color="auto"/>
            <w:left w:val="none" w:sz="0" w:space="0" w:color="auto"/>
            <w:bottom w:val="none" w:sz="0" w:space="0" w:color="auto"/>
            <w:right w:val="none" w:sz="0" w:space="0" w:color="auto"/>
          </w:divBdr>
          <w:divsChild>
            <w:div w:id="2144300784">
              <w:marLeft w:val="0"/>
              <w:marRight w:val="0"/>
              <w:marTop w:val="0"/>
              <w:marBottom w:val="0"/>
              <w:divBdr>
                <w:top w:val="none" w:sz="0" w:space="0" w:color="auto"/>
                <w:left w:val="none" w:sz="0" w:space="0" w:color="auto"/>
                <w:bottom w:val="none" w:sz="0" w:space="0" w:color="auto"/>
                <w:right w:val="none" w:sz="0" w:space="0" w:color="auto"/>
              </w:divBdr>
              <w:divsChild>
                <w:div w:id="1679847345">
                  <w:marLeft w:val="0"/>
                  <w:marRight w:val="0"/>
                  <w:marTop w:val="0"/>
                  <w:marBottom w:val="0"/>
                  <w:divBdr>
                    <w:top w:val="none" w:sz="0" w:space="0" w:color="auto"/>
                    <w:left w:val="none" w:sz="0" w:space="0" w:color="auto"/>
                    <w:bottom w:val="none" w:sz="0" w:space="0" w:color="auto"/>
                    <w:right w:val="none" w:sz="0" w:space="0" w:color="auto"/>
                  </w:divBdr>
                  <w:divsChild>
                    <w:div w:id="1593315338">
                      <w:marLeft w:val="0"/>
                      <w:marRight w:val="0"/>
                      <w:marTop w:val="0"/>
                      <w:marBottom w:val="0"/>
                      <w:divBdr>
                        <w:top w:val="none" w:sz="0" w:space="0" w:color="auto"/>
                        <w:left w:val="none" w:sz="0" w:space="0" w:color="auto"/>
                        <w:bottom w:val="none" w:sz="0" w:space="0" w:color="auto"/>
                        <w:right w:val="none" w:sz="0" w:space="0" w:color="auto"/>
                      </w:divBdr>
                      <w:divsChild>
                        <w:div w:id="1681617700">
                          <w:marLeft w:val="0"/>
                          <w:marRight w:val="0"/>
                          <w:marTop w:val="75"/>
                          <w:marBottom w:val="75"/>
                          <w:divBdr>
                            <w:top w:val="none" w:sz="0" w:space="0" w:color="auto"/>
                            <w:left w:val="none" w:sz="0" w:space="0" w:color="auto"/>
                            <w:bottom w:val="none" w:sz="0" w:space="0" w:color="auto"/>
                            <w:right w:val="none" w:sz="0" w:space="0" w:color="auto"/>
                          </w:divBdr>
                          <w:divsChild>
                            <w:div w:id="1999730407">
                              <w:marLeft w:val="0"/>
                              <w:marRight w:val="0"/>
                              <w:marTop w:val="0"/>
                              <w:marBottom w:val="0"/>
                              <w:divBdr>
                                <w:top w:val="none" w:sz="0" w:space="0" w:color="auto"/>
                                <w:left w:val="none" w:sz="0" w:space="0" w:color="auto"/>
                                <w:bottom w:val="none" w:sz="0" w:space="0" w:color="auto"/>
                                <w:right w:val="none" w:sz="0" w:space="0" w:color="auto"/>
                              </w:divBdr>
                              <w:divsChild>
                                <w:div w:id="867256653">
                                  <w:marLeft w:val="0"/>
                                  <w:marRight w:val="0"/>
                                  <w:marTop w:val="0"/>
                                  <w:marBottom w:val="0"/>
                                  <w:divBdr>
                                    <w:top w:val="none" w:sz="0" w:space="0" w:color="auto"/>
                                    <w:left w:val="none" w:sz="0" w:space="0" w:color="auto"/>
                                    <w:bottom w:val="none" w:sz="0" w:space="0" w:color="auto"/>
                                    <w:right w:val="none" w:sz="0" w:space="0" w:color="auto"/>
                                  </w:divBdr>
                                </w:div>
                                <w:div w:id="877157532">
                                  <w:marLeft w:val="0"/>
                                  <w:marRight w:val="0"/>
                                  <w:marTop w:val="0"/>
                                  <w:marBottom w:val="0"/>
                                  <w:divBdr>
                                    <w:top w:val="none" w:sz="0" w:space="0" w:color="auto"/>
                                    <w:left w:val="none" w:sz="0" w:space="0" w:color="auto"/>
                                    <w:bottom w:val="none" w:sz="0" w:space="0" w:color="auto"/>
                                    <w:right w:val="none" w:sz="0" w:space="0" w:color="auto"/>
                                  </w:divBdr>
                                </w:div>
                                <w:div w:id="2078745563">
                                  <w:marLeft w:val="0"/>
                                  <w:marRight w:val="0"/>
                                  <w:marTop w:val="0"/>
                                  <w:marBottom w:val="0"/>
                                  <w:divBdr>
                                    <w:top w:val="none" w:sz="0" w:space="0" w:color="auto"/>
                                    <w:left w:val="none" w:sz="0" w:space="0" w:color="auto"/>
                                    <w:bottom w:val="none" w:sz="0" w:space="0" w:color="auto"/>
                                    <w:right w:val="none" w:sz="0" w:space="0" w:color="auto"/>
                                  </w:divBdr>
                                </w:div>
                                <w:div w:id="228468625">
                                  <w:marLeft w:val="0"/>
                                  <w:marRight w:val="0"/>
                                  <w:marTop w:val="0"/>
                                  <w:marBottom w:val="0"/>
                                  <w:divBdr>
                                    <w:top w:val="none" w:sz="0" w:space="0" w:color="auto"/>
                                    <w:left w:val="none" w:sz="0" w:space="0" w:color="auto"/>
                                    <w:bottom w:val="none" w:sz="0" w:space="0" w:color="auto"/>
                                    <w:right w:val="none" w:sz="0" w:space="0" w:color="auto"/>
                                  </w:divBdr>
                                </w:div>
                              </w:divsChild>
                            </w:div>
                            <w:div w:id="1453867369">
                              <w:marLeft w:val="0"/>
                              <w:marRight w:val="0"/>
                              <w:marTop w:val="120"/>
                              <w:marBottom w:val="0"/>
                              <w:divBdr>
                                <w:top w:val="none" w:sz="0" w:space="0" w:color="auto"/>
                                <w:left w:val="none" w:sz="0" w:space="0" w:color="auto"/>
                                <w:bottom w:val="none" w:sz="0" w:space="0" w:color="auto"/>
                                <w:right w:val="none" w:sz="0" w:space="0" w:color="auto"/>
                              </w:divBdr>
                              <w:divsChild>
                                <w:div w:id="855585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14555648">
      <w:bodyDiv w:val="1"/>
      <w:marLeft w:val="0"/>
      <w:marRight w:val="0"/>
      <w:marTop w:val="0"/>
      <w:marBottom w:val="0"/>
      <w:divBdr>
        <w:top w:val="none" w:sz="0" w:space="0" w:color="auto"/>
        <w:left w:val="none" w:sz="0" w:space="0" w:color="auto"/>
        <w:bottom w:val="none" w:sz="0" w:space="0" w:color="auto"/>
        <w:right w:val="none" w:sz="0" w:space="0" w:color="auto"/>
      </w:divBdr>
    </w:div>
    <w:div w:id="917053789">
      <w:bodyDiv w:val="1"/>
      <w:marLeft w:val="0"/>
      <w:marRight w:val="0"/>
      <w:marTop w:val="0"/>
      <w:marBottom w:val="0"/>
      <w:divBdr>
        <w:top w:val="none" w:sz="0" w:space="0" w:color="auto"/>
        <w:left w:val="none" w:sz="0" w:space="0" w:color="auto"/>
        <w:bottom w:val="none" w:sz="0" w:space="0" w:color="auto"/>
        <w:right w:val="none" w:sz="0" w:space="0" w:color="auto"/>
      </w:divBdr>
    </w:div>
    <w:div w:id="917137666">
      <w:bodyDiv w:val="1"/>
      <w:marLeft w:val="0"/>
      <w:marRight w:val="0"/>
      <w:marTop w:val="0"/>
      <w:marBottom w:val="0"/>
      <w:divBdr>
        <w:top w:val="none" w:sz="0" w:space="0" w:color="auto"/>
        <w:left w:val="none" w:sz="0" w:space="0" w:color="auto"/>
        <w:bottom w:val="none" w:sz="0" w:space="0" w:color="auto"/>
        <w:right w:val="none" w:sz="0" w:space="0" w:color="auto"/>
      </w:divBdr>
    </w:div>
    <w:div w:id="917984755">
      <w:bodyDiv w:val="1"/>
      <w:marLeft w:val="0"/>
      <w:marRight w:val="0"/>
      <w:marTop w:val="0"/>
      <w:marBottom w:val="0"/>
      <w:divBdr>
        <w:top w:val="none" w:sz="0" w:space="0" w:color="auto"/>
        <w:left w:val="none" w:sz="0" w:space="0" w:color="auto"/>
        <w:bottom w:val="none" w:sz="0" w:space="0" w:color="auto"/>
        <w:right w:val="none" w:sz="0" w:space="0" w:color="auto"/>
      </w:divBdr>
    </w:div>
    <w:div w:id="920602898">
      <w:bodyDiv w:val="1"/>
      <w:marLeft w:val="0"/>
      <w:marRight w:val="0"/>
      <w:marTop w:val="0"/>
      <w:marBottom w:val="0"/>
      <w:divBdr>
        <w:top w:val="none" w:sz="0" w:space="0" w:color="auto"/>
        <w:left w:val="none" w:sz="0" w:space="0" w:color="auto"/>
        <w:bottom w:val="none" w:sz="0" w:space="0" w:color="auto"/>
        <w:right w:val="none" w:sz="0" w:space="0" w:color="auto"/>
      </w:divBdr>
    </w:div>
    <w:div w:id="920724166">
      <w:bodyDiv w:val="1"/>
      <w:marLeft w:val="0"/>
      <w:marRight w:val="0"/>
      <w:marTop w:val="0"/>
      <w:marBottom w:val="0"/>
      <w:divBdr>
        <w:top w:val="none" w:sz="0" w:space="0" w:color="auto"/>
        <w:left w:val="none" w:sz="0" w:space="0" w:color="auto"/>
        <w:bottom w:val="none" w:sz="0" w:space="0" w:color="auto"/>
        <w:right w:val="none" w:sz="0" w:space="0" w:color="auto"/>
      </w:divBdr>
    </w:div>
    <w:div w:id="921379330">
      <w:bodyDiv w:val="1"/>
      <w:marLeft w:val="0"/>
      <w:marRight w:val="0"/>
      <w:marTop w:val="0"/>
      <w:marBottom w:val="0"/>
      <w:divBdr>
        <w:top w:val="none" w:sz="0" w:space="0" w:color="auto"/>
        <w:left w:val="none" w:sz="0" w:space="0" w:color="auto"/>
        <w:bottom w:val="none" w:sz="0" w:space="0" w:color="auto"/>
        <w:right w:val="none" w:sz="0" w:space="0" w:color="auto"/>
      </w:divBdr>
    </w:div>
    <w:div w:id="922640464">
      <w:bodyDiv w:val="1"/>
      <w:marLeft w:val="0"/>
      <w:marRight w:val="0"/>
      <w:marTop w:val="0"/>
      <w:marBottom w:val="0"/>
      <w:divBdr>
        <w:top w:val="none" w:sz="0" w:space="0" w:color="auto"/>
        <w:left w:val="none" w:sz="0" w:space="0" w:color="auto"/>
        <w:bottom w:val="none" w:sz="0" w:space="0" w:color="auto"/>
        <w:right w:val="none" w:sz="0" w:space="0" w:color="auto"/>
      </w:divBdr>
    </w:div>
    <w:div w:id="923688313">
      <w:bodyDiv w:val="1"/>
      <w:marLeft w:val="0"/>
      <w:marRight w:val="0"/>
      <w:marTop w:val="0"/>
      <w:marBottom w:val="0"/>
      <w:divBdr>
        <w:top w:val="none" w:sz="0" w:space="0" w:color="auto"/>
        <w:left w:val="none" w:sz="0" w:space="0" w:color="auto"/>
        <w:bottom w:val="none" w:sz="0" w:space="0" w:color="auto"/>
        <w:right w:val="none" w:sz="0" w:space="0" w:color="auto"/>
      </w:divBdr>
    </w:div>
    <w:div w:id="925531415">
      <w:bodyDiv w:val="1"/>
      <w:marLeft w:val="0"/>
      <w:marRight w:val="0"/>
      <w:marTop w:val="0"/>
      <w:marBottom w:val="0"/>
      <w:divBdr>
        <w:top w:val="none" w:sz="0" w:space="0" w:color="auto"/>
        <w:left w:val="none" w:sz="0" w:space="0" w:color="auto"/>
        <w:bottom w:val="none" w:sz="0" w:space="0" w:color="auto"/>
        <w:right w:val="none" w:sz="0" w:space="0" w:color="auto"/>
      </w:divBdr>
    </w:div>
    <w:div w:id="925578057">
      <w:bodyDiv w:val="1"/>
      <w:marLeft w:val="0"/>
      <w:marRight w:val="0"/>
      <w:marTop w:val="0"/>
      <w:marBottom w:val="0"/>
      <w:divBdr>
        <w:top w:val="none" w:sz="0" w:space="0" w:color="auto"/>
        <w:left w:val="none" w:sz="0" w:space="0" w:color="auto"/>
        <w:bottom w:val="none" w:sz="0" w:space="0" w:color="auto"/>
        <w:right w:val="none" w:sz="0" w:space="0" w:color="auto"/>
      </w:divBdr>
    </w:div>
    <w:div w:id="927007151">
      <w:bodyDiv w:val="1"/>
      <w:marLeft w:val="0"/>
      <w:marRight w:val="0"/>
      <w:marTop w:val="0"/>
      <w:marBottom w:val="0"/>
      <w:divBdr>
        <w:top w:val="none" w:sz="0" w:space="0" w:color="auto"/>
        <w:left w:val="none" w:sz="0" w:space="0" w:color="auto"/>
        <w:bottom w:val="none" w:sz="0" w:space="0" w:color="auto"/>
        <w:right w:val="none" w:sz="0" w:space="0" w:color="auto"/>
      </w:divBdr>
    </w:div>
    <w:div w:id="928974748">
      <w:bodyDiv w:val="1"/>
      <w:marLeft w:val="0"/>
      <w:marRight w:val="0"/>
      <w:marTop w:val="0"/>
      <w:marBottom w:val="0"/>
      <w:divBdr>
        <w:top w:val="none" w:sz="0" w:space="0" w:color="auto"/>
        <w:left w:val="none" w:sz="0" w:space="0" w:color="auto"/>
        <w:bottom w:val="none" w:sz="0" w:space="0" w:color="auto"/>
        <w:right w:val="none" w:sz="0" w:space="0" w:color="auto"/>
      </w:divBdr>
    </w:div>
    <w:div w:id="930309652">
      <w:bodyDiv w:val="1"/>
      <w:marLeft w:val="0"/>
      <w:marRight w:val="0"/>
      <w:marTop w:val="0"/>
      <w:marBottom w:val="0"/>
      <w:divBdr>
        <w:top w:val="none" w:sz="0" w:space="0" w:color="auto"/>
        <w:left w:val="none" w:sz="0" w:space="0" w:color="auto"/>
        <w:bottom w:val="none" w:sz="0" w:space="0" w:color="auto"/>
        <w:right w:val="none" w:sz="0" w:space="0" w:color="auto"/>
      </w:divBdr>
    </w:div>
    <w:div w:id="931624280">
      <w:bodyDiv w:val="1"/>
      <w:marLeft w:val="0"/>
      <w:marRight w:val="0"/>
      <w:marTop w:val="0"/>
      <w:marBottom w:val="0"/>
      <w:divBdr>
        <w:top w:val="none" w:sz="0" w:space="0" w:color="auto"/>
        <w:left w:val="none" w:sz="0" w:space="0" w:color="auto"/>
        <w:bottom w:val="none" w:sz="0" w:space="0" w:color="auto"/>
        <w:right w:val="none" w:sz="0" w:space="0" w:color="auto"/>
      </w:divBdr>
      <w:divsChild>
        <w:div w:id="1292635920">
          <w:marLeft w:val="0"/>
          <w:marRight w:val="0"/>
          <w:marTop w:val="0"/>
          <w:marBottom w:val="0"/>
          <w:divBdr>
            <w:top w:val="none" w:sz="0" w:space="0" w:color="auto"/>
            <w:left w:val="none" w:sz="0" w:space="0" w:color="auto"/>
            <w:bottom w:val="none" w:sz="0" w:space="0" w:color="auto"/>
            <w:right w:val="none" w:sz="0" w:space="0" w:color="auto"/>
          </w:divBdr>
          <w:divsChild>
            <w:div w:id="1309937880">
              <w:marLeft w:val="0"/>
              <w:marRight w:val="0"/>
              <w:marTop w:val="0"/>
              <w:marBottom w:val="180"/>
              <w:divBdr>
                <w:top w:val="none" w:sz="0" w:space="0" w:color="auto"/>
                <w:left w:val="none" w:sz="0" w:space="0" w:color="auto"/>
                <w:bottom w:val="none" w:sz="0" w:space="0" w:color="auto"/>
                <w:right w:val="none" w:sz="0" w:space="0" w:color="auto"/>
              </w:divBdr>
              <w:divsChild>
                <w:div w:id="29425956">
                  <w:marLeft w:val="0"/>
                  <w:marRight w:val="0"/>
                  <w:marTop w:val="0"/>
                  <w:marBottom w:val="0"/>
                  <w:divBdr>
                    <w:top w:val="none" w:sz="0" w:space="0" w:color="auto"/>
                    <w:left w:val="none" w:sz="0" w:space="0" w:color="auto"/>
                    <w:bottom w:val="none" w:sz="0" w:space="0" w:color="auto"/>
                    <w:right w:val="none" w:sz="0" w:space="0" w:color="auto"/>
                  </w:divBdr>
                  <w:divsChild>
                    <w:div w:id="573202642">
                      <w:marLeft w:val="0"/>
                      <w:marRight w:val="0"/>
                      <w:marTop w:val="0"/>
                      <w:marBottom w:val="0"/>
                      <w:divBdr>
                        <w:top w:val="none" w:sz="0" w:space="0" w:color="auto"/>
                        <w:left w:val="none" w:sz="0" w:space="0" w:color="auto"/>
                        <w:bottom w:val="none" w:sz="0" w:space="0" w:color="auto"/>
                        <w:right w:val="none" w:sz="0" w:space="0" w:color="auto"/>
                      </w:divBdr>
                      <w:divsChild>
                        <w:div w:id="918633510">
                          <w:marLeft w:val="0"/>
                          <w:marRight w:val="0"/>
                          <w:marTop w:val="75"/>
                          <w:marBottom w:val="75"/>
                          <w:divBdr>
                            <w:top w:val="none" w:sz="0" w:space="0" w:color="auto"/>
                            <w:left w:val="none" w:sz="0" w:space="0" w:color="auto"/>
                            <w:bottom w:val="none" w:sz="0" w:space="0" w:color="auto"/>
                            <w:right w:val="none" w:sz="0" w:space="0" w:color="auto"/>
                          </w:divBdr>
                        </w:div>
                        <w:div w:id="163858995">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619798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5200908">
          <w:marLeft w:val="0"/>
          <w:marRight w:val="0"/>
          <w:marTop w:val="0"/>
          <w:marBottom w:val="0"/>
          <w:divBdr>
            <w:top w:val="none" w:sz="0" w:space="0" w:color="auto"/>
            <w:left w:val="none" w:sz="0" w:space="0" w:color="auto"/>
            <w:bottom w:val="none" w:sz="0" w:space="0" w:color="auto"/>
            <w:right w:val="none" w:sz="0" w:space="0" w:color="auto"/>
          </w:divBdr>
          <w:divsChild>
            <w:div w:id="1028993997">
              <w:marLeft w:val="0"/>
              <w:marRight w:val="0"/>
              <w:marTop w:val="0"/>
              <w:marBottom w:val="0"/>
              <w:divBdr>
                <w:top w:val="none" w:sz="0" w:space="0" w:color="auto"/>
                <w:left w:val="none" w:sz="0" w:space="0" w:color="auto"/>
                <w:bottom w:val="none" w:sz="0" w:space="0" w:color="auto"/>
                <w:right w:val="none" w:sz="0" w:space="0" w:color="auto"/>
              </w:divBdr>
              <w:divsChild>
                <w:div w:id="727344644">
                  <w:marLeft w:val="0"/>
                  <w:marRight w:val="0"/>
                  <w:marTop w:val="0"/>
                  <w:marBottom w:val="0"/>
                  <w:divBdr>
                    <w:top w:val="none" w:sz="0" w:space="0" w:color="auto"/>
                    <w:left w:val="none" w:sz="0" w:space="0" w:color="auto"/>
                    <w:bottom w:val="none" w:sz="0" w:space="0" w:color="auto"/>
                    <w:right w:val="none" w:sz="0" w:space="0" w:color="auto"/>
                  </w:divBdr>
                  <w:divsChild>
                    <w:div w:id="1721322726">
                      <w:marLeft w:val="0"/>
                      <w:marRight w:val="0"/>
                      <w:marTop w:val="0"/>
                      <w:marBottom w:val="0"/>
                      <w:divBdr>
                        <w:top w:val="none" w:sz="0" w:space="0" w:color="auto"/>
                        <w:left w:val="none" w:sz="0" w:space="0" w:color="auto"/>
                        <w:bottom w:val="none" w:sz="0" w:space="0" w:color="auto"/>
                        <w:right w:val="none" w:sz="0" w:space="0" w:color="auto"/>
                      </w:divBdr>
                      <w:divsChild>
                        <w:div w:id="24141389">
                          <w:marLeft w:val="0"/>
                          <w:marRight w:val="0"/>
                          <w:marTop w:val="75"/>
                          <w:marBottom w:val="75"/>
                          <w:divBdr>
                            <w:top w:val="none" w:sz="0" w:space="0" w:color="auto"/>
                            <w:left w:val="none" w:sz="0" w:space="0" w:color="auto"/>
                            <w:bottom w:val="none" w:sz="0" w:space="0" w:color="auto"/>
                            <w:right w:val="none" w:sz="0" w:space="0" w:color="auto"/>
                          </w:divBdr>
                          <w:divsChild>
                            <w:div w:id="480735393">
                              <w:marLeft w:val="0"/>
                              <w:marRight w:val="0"/>
                              <w:marTop w:val="0"/>
                              <w:marBottom w:val="0"/>
                              <w:divBdr>
                                <w:top w:val="none" w:sz="0" w:space="0" w:color="auto"/>
                                <w:left w:val="none" w:sz="0" w:space="0" w:color="auto"/>
                                <w:bottom w:val="none" w:sz="0" w:space="0" w:color="auto"/>
                                <w:right w:val="none" w:sz="0" w:space="0" w:color="auto"/>
                              </w:divBdr>
                              <w:divsChild>
                                <w:div w:id="1422681069">
                                  <w:marLeft w:val="0"/>
                                  <w:marRight w:val="0"/>
                                  <w:marTop w:val="0"/>
                                  <w:marBottom w:val="0"/>
                                  <w:divBdr>
                                    <w:top w:val="none" w:sz="0" w:space="0" w:color="auto"/>
                                    <w:left w:val="none" w:sz="0" w:space="0" w:color="auto"/>
                                    <w:bottom w:val="none" w:sz="0" w:space="0" w:color="auto"/>
                                    <w:right w:val="none" w:sz="0" w:space="0" w:color="auto"/>
                                  </w:divBdr>
                                </w:div>
                              </w:divsChild>
                            </w:div>
                            <w:div w:id="742334314">
                              <w:marLeft w:val="0"/>
                              <w:marRight w:val="0"/>
                              <w:marTop w:val="120"/>
                              <w:marBottom w:val="0"/>
                              <w:divBdr>
                                <w:top w:val="none" w:sz="0" w:space="0" w:color="auto"/>
                                <w:left w:val="none" w:sz="0" w:space="0" w:color="auto"/>
                                <w:bottom w:val="none" w:sz="0" w:space="0" w:color="auto"/>
                                <w:right w:val="none" w:sz="0" w:space="0" w:color="auto"/>
                              </w:divBdr>
                              <w:divsChild>
                                <w:div w:id="1810592914">
                                  <w:marLeft w:val="0"/>
                                  <w:marRight w:val="0"/>
                                  <w:marTop w:val="0"/>
                                  <w:marBottom w:val="0"/>
                                  <w:divBdr>
                                    <w:top w:val="none" w:sz="0" w:space="0" w:color="auto"/>
                                    <w:left w:val="none" w:sz="0" w:space="0" w:color="auto"/>
                                    <w:bottom w:val="none" w:sz="0" w:space="0" w:color="auto"/>
                                    <w:right w:val="none" w:sz="0" w:space="0" w:color="auto"/>
                                  </w:divBdr>
                                </w:div>
                                <w:div w:id="969894946">
                                  <w:marLeft w:val="0"/>
                                  <w:marRight w:val="0"/>
                                  <w:marTop w:val="0"/>
                                  <w:marBottom w:val="0"/>
                                  <w:divBdr>
                                    <w:top w:val="none" w:sz="0" w:space="0" w:color="auto"/>
                                    <w:left w:val="none" w:sz="0" w:space="0" w:color="auto"/>
                                    <w:bottom w:val="none" w:sz="0" w:space="0" w:color="auto"/>
                                    <w:right w:val="none" w:sz="0" w:space="0" w:color="auto"/>
                                  </w:divBdr>
                                </w:div>
                                <w:div w:id="1952933961">
                                  <w:marLeft w:val="0"/>
                                  <w:marRight w:val="0"/>
                                  <w:marTop w:val="0"/>
                                  <w:marBottom w:val="0"/>
                                  <w:divBdr>
                                    <w:top w:val="none" w:sz="0" w:space="0" w:color="auto"/>
                                    <w:left w:val="none" w:sz="0" w:space="0" w:color="auto"/>
                                    <w:bottom w:val="none" w:sz="0" w:space="0" w:color="auto"/>
                                    <w:right w:val="none" w:sz="0" w:space="0" w:color="auto"/>
                                  </w:divBdr>
                                </w:div>
                                <w:div w:id="1635790349">
                                  <w:marLeft w:val="0"/>
                                  <w:marRight w:val="0"/>
                                  <w:marTop w:val="0"/>
                                  <w:marBottom w:val="0"/>
                                  <w:divBdr>
                                    <w:top w:val="none" w:sz="0" w:space="0" w:color="auto"/>
                                    <w:left w:val="none" w:sz="0" w:space="0" w:color="auto"/>
                                    <w:bottom w:val="none" w:sz="0" w:space="0" w:color="auto"/>
                                    <w:right w:val="none" w:sz="0" w:space="0" w:color="auto"/>
                                  </w:divBdr>
                                </w:div>
                                <w:div w:id="1096097402">
                                  <w:marLeft w:val="0"/>
                                  <w:marRight w:val="0"/>
                                  <w:marTop w:val="0"/>
                                  <w:marBottom w:val="0"/>
                                  <w:divBdr>
                                    <w:top w:val="none" w:sz="0" w:space="0" w:color="auto"/>
                                    <w:left w:val="none" w:sz="0" w:space="0" w:color="auto"/>
                                    <w:bottom w:val="none" w:sz="0" w:space="0" w:color="auto"/>
                                    <w:right w:val="none" w:sz="0" w:space="0" w:color="auto"/>
                                  </w:divBdr>
                                </w:div>
                              </w:divsChild>
                            </w:div>
                            <w:div w:id="399640473">
                              <w:marLeft w:val="0"/>
                              <w:marRight w:val="0"/>
                              <w:marTop w:val="120"/>
                              <w:marBottom w:val="0"/>
                              <w:divBdr>
                                <w:top w:val="none" w:sz="0" w:space="0" w:color="auto"/>
                                <w:left w:val="none" w:sz="0" w:space="0" w:color="auto"/>
                                <w:bottom w:val="none" w:sz="0" w:space="0" w:color="auto"/>
                                <w:right w:val="none" w:sz="0" w:space="0" w:color="auto"/>
                              </w:divBdr>
                              <w:divsChild>
                                <w:div w:id="1133063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31934315">
      <w:bodyDiv w:val="1"/>
      <w:marLeft w:val="0"/>
      <w:marRight w:val="0"/>
      <w:marTop w:val="0"/>
      <w:marBottom w:val="0"/>
      <w:divBdr>
        <w:top w:val="none" w:sz="0" w:space="0" w:color="auto"/>
        <w:left w:val="none" w:sz="0" w:space="0" w:color="auto"/>
        <w:bottom w:val="none" w:sz="0" w:space="0" w:color="auto"/>
        <w:right w:val="none" w:sz="0" w:space="0" w:color="auto"/>
      </w:divBdr>
    </w:div>
    <w:div w:id="932973416">
      <w:bodyDiv w:val="1"/>
      <w:marLeft w:val="0"/>
      <w:marRight w:val="0"/>
      <w:marTop w:val="0"/>
      <w:marBottom w:val="0"/>
      <w:divBdr>
        <w:top w:val="none" w:sz="0" w:space="0" w:color="auto"/>
        <w:left w:val="none" w:sz="0" w:space="0" w:color="auto"/>
        <w:bottom w:val="none" w:sz="0" w:space="0" w:color="auto"/>
        <w:right w:val="none" w:sz="0" w:space="0" w:color="auto"/>
      </w:divBdr>
    </w:div>
    <w:div w:id="935330093">
      <w:bodyDiv w:val="1"/>
      <w:marLeft w:val="0"/>
      <w:marRight w:val="0"/>
      <w:marTop w:val="0"/>
      <w:marBottom w:val="0"/>
      <w:divBdr>
        <w:top w:val="none" w:sz="0" w:space="0" w:color="auto"/>
        <w:left w:val="none" w:sz="0" w:space="0" w:color="auto"/>
        <w:bottom w:val="none" w:sz="0" w:space="0" w:color="auto"/>
        <w:right w:val="none" w:sz="0" w:space="0" w:color="auto"/>
      </w:divBdr>
      <w:divsChild>
        <w:div w:id="649099596">
          <w:marLeft w:val="0"/>
          <w:marRight w:val="0"/>
          <w:marTop w:val="0"/>
          <w:marBottom w:val="0"/>
          <w:divBdr>
            <w:top w:val="none" w:sz="0" w:space="0" w:color="auto"/>
            <w:left w:val="none" w:sz="0" w:space="0" w:color="auto"/>
            <w:bottom w:val="none" w:sz="0" w:space="0" w:color="auto"/>
            <w:right w:val="none" w:sz="0" w:space="0" w:color="auto"/>
          </w:divBdr>
          <w:divsChild>
            <w:div w:id="965699078">
              <w:marLeft w:val="-15"/>
              <w:marRight w:val="0"/>
              <w:marTop w:val="0"/>
              <w:marBottom w:val="0"/>
              <w:divBdr>
                <w:top w:val="none" w:sz="0" w:space="0" w:color="auto"/>
                <w:left w:val="single" w:sz="6" w:space="18" w:color="CCCCCC"/>
                <w:bottom w:val="single" w:sz="6" w:space="13" w:color="CCCCCC"/>
                <w:right w:val="single" w:sz="6" w:space="18" w:color="CCCCCC"/>
              </w:divBdr>
              <w:divsChild>
                <w:div w:id="818184176">
                  <w:marLeft w:val="0"/>
                  <w:marRight w:val="0"/>
                  <w:marTop w:val="0"/>
                  <w:marBottom w:val="0"/>
                  <w:divBdr>
                    <w:top w:val="none" w:sz="0" w:space="0" w:color="auto"/>
                    <w:left w:val="none" w:sz="0" w:space="0" w:color="auto"/>
                    <w:bottom w:val="none" w:sz="0" w:space="0" w:color="auto"/>
                    <w:right w:val="none" w:sz="0" w:space="0" w:color="auto"/>
                  </w:divBdr>
                  <w:divsChild>
                    <w:div w:id="431557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4358295">
          <w:marLeft w:val="0"/>
          <w:marRight w:val="0"/>
          <w:marTop w:val="0"/>
          <w:marBottom w:val="0"/>
          <w:divBdr>
            <w:top w:val="none" w:sz="0" w:space="0" w:color="auto"/>
            <w:left w:val="none" w:sz="0" w:space="0" w:color="auto"/>
            <w:bottom w:val="none" w:sz="0" w:space="0" w:color="auto"/>
            <w:right w:val="none" w:sz="0" w:space="0" w:color="auto"/>
          </w:divBdr>
          <w:divsChild>
            <w:div w:id="25147834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937448153">
      <w:bodyDiv w:val="1"/>
      <w:marLeft w:val="0"/>
      <w:marRight w:val="0"/>
      <w:marTop w:val="0"/>
      <w:marBottom w:val="0"/>
      <w:divBdr>
        <w:top w:val="none" w:sz="0" w:space="0" w:color="auto"/>
        <w:left w:val="none" w:sz="0" w:space="0" w:color="auto"/>
        <w:bottom w:val="none" w:sz="0" w:space="0" w:color="auto"/>
        <w:right w:val="none" w:sz="0" w:space="0" w:color="auto"/>
      </w:divBdr>
    </w:div>
    <w:div w:id="937906756">
      <w:bodyDiv w:val="1"/>
      <w:marLeft w:val="0"/>
      <w:marRight w:val="0"/>
      <w:marTop w:val="0"/>
      <w:marBottom w:val="0"/>
      <w:divBdr>
        <w:top w:val="none" w:sz="0" w:space="0" w:color="auto"/>
        <w:left w:val="none" w:sz="0" w:space="0" w:color="auto"/>
        <w:bottom w:val="none" w:sz="0" w:space="0" w:color="auto"/>
        <w:right w:val="none" w:sz="0" w:space="0" w:color="auto"/>
      </w:divBdr>
    </w:div>
    <w:div w:id="940603197">
      <w:bodyDiv w:val="1"/>
      <w:marLeft w:val="0"/>
      <w:marRight w:val="0"/>
      <w:marTop w:val="0"/>
      <w:marBottom w:val="0"/>
      <w:divBdr>
        <w:top w:val="none" w:sz="0" w:space="0" w:color="auto"/>
        <w:left w:val="none" w:sz="0" w:space="0" w:color="auto"/>
        <w:bottom w:val="none" w:sz="0" w:space="0" w:color="auto"/>
        <w:right w:val="none" w:sz="0" w:space="0" w:color="auto"/>
      </w:divBdr>
    </w:div>
    <w:div w:id="942345205">
      <w:bodyDiv w:val="1"/>
      <w:marLeft w:val="0"/>
      <w:marRight w:val="0"/>
      <w:marTop w:val="0"/>
      <w:marBottom w:val="0"/>
      <w:divBdr>
        <w:top w:val="none" w:sz="0" w:space="0" w:color="auto"/>
        <w:left w:val="none" w:sz="0" w:space="0" w:color="auto"/>
        <w:bottom w:val="none" w:sz="0" w:space="0" w:color="auto"/>
        <w:right w:val="none" w:sz="0" w:space="0" w:color="auto"/>
      </w:divBdr>
    </w:div>
    <w:div w:id="947350591">
      <w:bodyDiv w:val="1"/>
      <w:marLeft w:val="0"/>
      <w:marRight w:val="0"/>
      <w:marTop w:val="0"/>
      <w:marBottom w:val="0"/>
      <w:divBdr>
        <w:top w:val="none" w:sz="0" w:space="0" w:color="auto"/>
        <w:left w:val="none" w:sz="0" w:space="0" w:color="auto"/>
        <w:bottom w:val="none" w:sz="0" w:space="0" w:color="auto"/>
        <w:right w:val="none" w:sz="0" w:space="0" w:color="auto"/>
      </w:divBdr>
    </w:div>
    <w:div w:id="948052520">
      <w:bodyDiv w:val="1"/>
      <w:marLeft w:val="0"/>
      <w:marRight w:val="0"/>
      <w:marTop w:val="0"/>
      <w:marBottom w:val="0"/>
      <w:divBdr>
        <w:top w:val="none" w:sz="0" w:space="0" w:color="auto"/>
        <w:left w:val="none" w:sz="0" w:space="0" w:color="auto"/>
        <w:bottom w:val="none" w:sz="0" w:space="0" w:color="auto"/>
        <w:right w:val="none" w:sz="0" w:space="0" w:color="auto"/>
      </w:divBdr>
    </w:div>
    <w:div w:id="949044093">
      <w:bodyDiv w:val="1"/>
      <w:marLeft w:val="0"/>
      <w:marRight w:val="0"/>
      <w:marTop w:val="0"/>
      <w:marBottom w:val="0"/>
      <w:divBdr>
        <w:top w:val="none" w:sz="0" w:space="0" w:color="auto"/>
        <w:left w:val="none" w:sz="0" w:space="0" w:color="auto"/>
        <w:bottom w:val="none" w:sz="0" w:space="0" w:color="auto"/>
        <w:right w:val="none" w:sz="0" w:space="0" w:color="auto"/>
      </w:divBdr>
    </w:div>
    <w:div w:id="949237491">
      <w:bodyDiv w:val="1"/>
      <w:marLeft w:val="0"/>
      <w:marRight w:val="0"/>
      <w:marTop w:val="0"/>
      <w:marBottom w:val="0"/>
      <w:divBdr>
        <w:top w:val="none" w:sz="0" w:space="0" w:color="auto"/>
        <w:left w:val="none" w:sz="0" w:space="0" w:color="auto"/>
        <w:bottom w:val="none" w:sz="0" w:space="0" w:color="auto"/>
        <w:right w:val="none" w:sz="0" w:space="0" w:color="auto"/>
      </w:divBdr>
    </w:div>
    <w:div w:id="949245757">
      <w:bodyDiv w:val="1"/>
      <w:marLeft w:val="0"/>
      <w:marRight w:val="0"/>
      <w:marTop w:val="0"/>
      <w:marBottom w:val="0"/>
      <w:divBdr>
        <w:top w:val="none" w:sz="0" w:space="0" w:color="auto"/>
        <w:left w:val="none" w:sz="0" w:space="0" w:color="auto"/>
        <w:bottom w:val="none" w:sz="0" w:space="0" w:color="auto"/>
        <w:right w:val="none" w:sz="0" w:space="0" w:color="auto"/>
      </w:divBdr>
    </w:div>
    <w:div w:id="950475694">
      <w:bodyDiv w:val="1"/>
      <w:marLeft w:val="0"/>
      <w:marRight w:val="0"/>
      <w:marTop w:val="0"/>
      <w:marBottom w:val="0"/>
      <w:divBdr>
        <w:top w:val="none" w:sz="0" w:space="0" w:color="auto"/>
        <w:left w:val="none" w:sz="0" w:space="0" w:color="auto"/>
        <w:bottom w:val="none" w:sz="0" w:space="0" w:color="auto"/>
        <w:right w:val="none" w:sz="0" w:space="0" w:color="auto"/>
      </w:divBdr>
    </w:div>
    <w:div w:id="951015286">
      <w:bodyDiv w:val="1"/>
      <w:marLeft w:val="0"/>
      <w:marRight w:val="0"/>
      <w:marTop w:val="0"/>
      <w:marBottom w:val="0"/>
      <w:divBdr>
        <w:top w:val="none" w:sz="0" w:space="0" w:color="auto"/>
        <w:left w:val="none" w:sz="0" w:space="0" w:color="auto"/>
        <w:bottom w:val="none" w:sz="0" w:space="0" w:color="auto"/>
        <w:right w:val="none" w:sz="0" w:space="0" w:color="auto"/>
      </w:divBdr>
      <w:divsChild>
        <w:div w:id="1208759729">
          <w:marLeft w:val="0"/>
          <w:marRight w:val="0"/>
          <w:marTop w:val="0"/>
          <w:marBottom w:val="0"/>
          <w:divBdr>
            <w:top w:val="none" w:sz="0" w:space="0" w:color="auto"/>
            <w:left w:val="none" w:sz="0" w:space="0" w:color="auto"/>
            <w:bottom w:val="none" w:sz="0" w:space="0" w:color="auto"/>
            <w:right w:val="none" w:sz="0" w:space="0" w:color="auto"/>
          </w:divBdr>
          <w:divsChild>
            <w:div w:id="1056778461">
              <w:marLeft w:val="-15"/>
              <w:marRight w:val="0"/>
              <w:marTop w:val="0"/>
              <w:marBottom w:val="0"/>
              <w:divBdr>
                <w:top w:val="none" w:sz="0" w:space="0" w:color="auto"/>
                <w:left w:val="single" w:sz="6" w:space="18" w:color="CCCCCC"/>
                <w:bottom w:val="single" w:sz="6" w:space="13" w:color="CCCCCC"/>
                <w:right w:val="single" w:sz="6" w:space="18" w:color="CCCCCC"/>
              </w:divBdr>
              <w:divsChild>
                <w:div w:id="1348403302">
                  <w:marLeft w:val="0"/>
                  <w:marRight w:val="0"/>
                  <w:marTop w:val="0"/>
                  <w:marBottom w:val="0"/>
                  <w:divBdr>
                    <w:top w:val="none" w:sz="0" w:space="0" w:color="auto"/>
                    <w:left w:val="none" w:sz="0" w:space="0" w:color="auto"/>
                    <w:bottom w:val="none" w:sz="0" w:space="0" w:color="auto"/>
                    <w:right w:val="none" w:sz="0" w:space="0" w:color="auto"/>
                  </w:divBdr>
                  <w:divsChild>
                    <w:div w:id="14416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646055">
          <w:marLeft w:val="0"/>
          <w:marRight w:val="0"/>
          <w:marTop w:val="0"/>
          <w:marBottom w:val="0"/>
          <w:divBdr>
            <w:top w:val="none" w:sz="0" w:space="0" w:color="auto"/>
            <w:left w:val="none" w:sz="0" w:space="0" w:color="auto"/>
            <w:bottom w:val="none" w:sz="0" w:space="0" w:color="auto"/>
            <w:right w:val="none" w:sz="0" w:space="0" w:color="auto"/>
          </w:divBdr>
          <w:divsChild>
            <w:div w:id="346249560">
              <w:marLeft w:val="-15"/>
              <w:marRight w:val="0"/>
              <w:marTop w:val="0"/>
              <w:marBottom w:val="0"/>
              <w:divBdr>
                <w:top w:val="none" w:sz="0" w:space="0" w:color="auto"/>
                <w:left w:val="single" w:sz="6" w:space="18" w:color="CCCCCC"/>
                <w:bottom w:val="single" w:sz="6" w:space="13" w:color="CCCCCC"/>
                <w:right w:val="single" w:sz="6" w:space="18" w:color="CCCCCC"/>
              </w:divBdr>
              <w:divsChild>
                <w:div w:id="176971533">
                  <w:marLeft w:val="0"/>
                  <w:marRight w:val="0"/>
                  <w:marTop w:val="0"/>
                  <w:marBottom w:val="0"/>
                  <w:divBdr>
                    <w:top w:val="none" w:sz="0" w:space="0" w:color="auto"/>
                    <w:left w:val="none" w:sz="0" w:space="0" w:color="auto"/>
                    <w:bottom w:val="none" w:sz="0" w:space="0" w:color="auto"/>
                    <w:right w:val="none" w:sz="0" w:space="0" w:color="auto"/>
                  </w:divBdr>
                  <w:divsChild>
                    <w:div w:id="1573195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5709279">
          <w:marLeft w:val="0"/>
          <w:marRight w:val="0"/>
          <w:marTop w:val="0"/>
          <w:marBottom w:val="0"/>
          <w:divBdr>
            <w:top w:val="none" w:sz="0" w:space="0" w:color="auto"/>
            <w:left w:val="none" w:sz="0" w:space="0" w:color="auto"/>
            <w:bottom w:val="none" w:sz="0" w:space="0" w:color="auto"/>
            <w:right w:val="none" w:sz="0" w:space="0" w:color="auto"/>
          </w:divBdr>
          <w:divsChild>
            <w:div w:id="102748300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951203940">
      <w:bodyDiv w:val="1"/>
      <w:marLeft w:val="0"/>
      <w:marRight w:val="0"/>
      <w:marTop w:val="0"/>
      <w:marBottom w:val="0"/>
      <w:divBdr>
        <w:top w:val="none" w:sz="0" w:space="0" w:color="auto"/>
        <w:left w:val="none" w:sz="0" w:space="0" w:color="auto"/>
        <w:bottom w:val="none" w:sz="0" w:space="0" w:color="auto"/>
        <w:right w:val="none" w:sz="0" w:space="0" w:color="auto"/>
      </w:divBdr>
    </w:div>
    <w:div w:id="951744916">
      <w:bodyDiv w:val="1"/>
      <w:marLeft w:val="0"/>
      <w:marRight w:val="0"/>
      <w:marTop w:val="0"/>
      <w:marBottom w:val="0"/>
      <w:divBdr>
        <w:top w:val="none" w:sz="0" w:space="0" w:color="auto"/>
        <w:left w:val="none" w:sz="0" w:space="0" w:color="auto"/>
        <w:bottom w:val="none" w:sz="0" w:space="0" w:color="auto"/>
        <w:right w:val="none" w:sz="0" w:space="0" w:color="auto"/>
      </w:divBdr>
      <w:divsChild>
        <w:div w:id="1027412347">
          <w:marLeft w:val="0"/>
          <w:marRight w:val="0"/>
          <w:marTop w:val="0"/>
          <w:marBottom w:val="0"/>
          <w:divBdr>
            <w:top w:val="none" w:sz="0" w:space="0" w:color="auto"/>
            <w:left w:val="none" w:sz="0" w:space="0" w:color="auto"/>
            <w:bottom w:val="none" w:sz="0" w:space="0" w:color="auto"/>
            <w:right w:val="none" w:sz="0" w:space="0" w:color="auto"/>
          </w:divBdr>
          <w:divsChild>
            <w:div w:id="1793472781">
              <w:marLeft w:val="-15"/>
              <w:marRight w:val="0"/>
              <w:marTop w:val="0"/>
              <w:marBottom w:val="0"/>
              <w:divBdr>
                <w:top w:val="none" w:sz="0" w:space="0" w:color="auto"/>
                <w:left w:val="single" w:sz="6" w:space="18" w:color="CCCCCC"/>
                <w:bottom w:val="single" w:sz="6" w:space="13" w:color="CCCCCC"/>
                <w:right w:val="single" w:sz="6" w:space="18" w:color="CCCCCC"/>
              </w:divBdr>
              <w:divsChild>
                <w:div w:id="572357807">
                  <w:marLeft w:val="0"/>
                  <w:marRight w:val="0"/>
                  <w:marTop w:val="0"/>
                  <w:marBottom w:val="0"/>
                  <w:divBdr>
                    <w:top w:val="none" w:sz="0" w:space="0" w:color="auto"/>
                    <w:left w:val="none" w:sz="0" w:space="0" w:color="auto"/>
                    <w:bottom w:val="none" w:sz="0" w:space="0" w:color="auto"/>
                    <w:right w:val="none" w:sz="0" w:space="0" w:color="auto"/>
                  </w:divBdr>
                  <w:divsChild>
                    <w:div w:id="213994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683693">
          <w:marLeft w:val="0"/>
          <w:marRight w:val="0"/>
          <w:marTop w:val="0"/>
          <w:marBottom w:val="0"/>
          <w:divBdr>
            <w:top w:val="none" w:sz="0" w:space="0" w:color="auto"/>
            <w:left w:val="none" w:sz="0" w:space="0" w:color="auto"/>
            <w:bottom w:val="none" w:sz="0" w:space="0" w:color="auto"/>
            <w:right w:val="none" w:sz="0" w:space="0" w:color="auto"/>
          </w:divBdr>
          <w:divsChild>
            <w:div w:id="75189642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952446679">
      <w:bodyDiv w:val="1"/>
      <w:marLeft w:val="0"/>
      <w:marRight w:val="0"/>
      <w:marTop w:val="0"/>
      <w:marBottom w:val="0"/>
      <w:divBdr>
        <w:top w:val="none" w:sz="0" w:space="0" w:color="auto"/>
        <w:left w:val="none" w:sz="0" w:space="0" w:color="auto"/>
        <w:bottom w:val="none" w:sz="0" w:space="0" w:color="auto"/>
        <w:right w:val="none" w:sz="0" w:space="0" w:color="auto"/>
      </w:divBdr>
    </w:div>
    <w:div w:id="955480440">
      <w:bodyDiv w:val="1"/>
      <w:marLeft w:val="0"/>
      <w:marRight w:val="0"/>
      <w:marTop w:val="0"/>
      <w:marBottom w:val="0"/>
      <w:divBdr>
        <w:top w:val="none" w:sz="0" w:space="0" w:color="auto"/>
        <w:left w:val="none" w:sz="0" w:space="0" w:color="auto"/>
        <w:bottom w:val="none" w:sz="0" w:space="0" w:color="auto"/>
        <w:right w:val="none" w:sz="0" w:space="0" w:color="auto"/>
      </w:divBdr>
    </w:div>
    <w:div w:id="956256596">
      <w:bodyDiv w:val="1"/>
      <w:marLeft w:val="0"/>
      <w:marRight w:val="0"/>
      <w:marTop w:val="0"/>
      <w:marBottom w:val="0"/>
      <w:divBdr>
        <w:top w:val="none" w:sz="0" w:space="0" w:color="auto"/>
        <w:left w:val="none" w:sz="0" w:space="0" w:color="auto"/>
        <w:bottom w:val="none" w:sz="0" w:space="0" w:color="auto"/>
        <w:right w:val="none" w:sz="0" w:space="0" w:color="auto"/>
      </w:divBdr>
    </w:div>
    <w:div w:id="956913089">
      <w:bodyDiv w:val="1"/>
      <w:marLeft w:val="0"/>
      <w:marRight w:val="0"/>
      <w:marTop w:val="0"/>
      <w:marBottom w:val="0"/>
      <w:divBdr>
        <w:top w:val="none" w:sz="0" w:space="0" w:color="auto"/>
        <w:left w:val="none" w:sz="0" w:space="0" w:color="auto"/>
        <w:bottom w:val="none" w:sz="0" w:space="0" w:color="auto"/>
        <w:right w:val="none" w:sz="0" w:space="0" w:color="auto"/>
      </w:divBdr>
      <w:divsChild>
        <w:div w:id="426312193">
          <w:marLeft w:val="0"/>
          <w:marRight w:val="0"/>
          <w:marTop w:val="0"/>
          <w:marBottom w:val="0"/>
          <w:divBdr>
            <w:top w:val="none" w:sz="0" w:space="0" w:color="auto"/>
            <w:left w:val="none" w:sz="0" w:space="0" w:color="auto"/>
            <w:bottom w:val="none" w:sz="0" w:space="0" w:color="auto"/>
            <w:right w:val="none" w:sz="0" w:space="0" w:color="auto"/>
          </w:divBdr>
          <w:divsChild>
            <w:div w:id="314727935">
              <w:marLeft w:val="0"/>
              <w:marRight w:val="0"/>
              <w:marTop w:val="0"/>
              <w:marBottom w:val="180"/>
              <w:divBdr>
                <w:top w:val="none" w:sz="0" w:space="0" w:color="auto"/>
                <w:left w:val="none" w:sz="0" w:space="0" w:color="auto"/>
                <w:bottom w:val="none" w:sz="0" w:space="0" w:color="auto"/>
                <w:right w:val="none" w:sz="0" w:space="0" w:color="auto"/>
              </w:divBdr>
              <w:divsChild>
                <w:div w:id="260183108">
                  <w:marLeft w:val="0"/>
                  <w:marRight w:val="0"/>
                  <w:marTop w:val="0"/>
                  <w:marBottom w:val="0"/>
                  <w:divBdr>
                    <w:top w:val="none" w:sz="0" w:space="0" w:color="auto"/>
                    <w:left w:val="none" w:sz="0" w:space="0" w:color="auto"/>
                    <w:bottom w:val="none" w:sz="0" w:space="0" w:color="auto"/>
                    <w:right w:val="none" w:sz="0" w:space="0" w:color="auto"/>
                  </w:divBdr>
                  <w:divsChild>
                    <w:div w:id="274211719">
                      <w:marLeft w:val="0"/>
                      <w:marRight w:val="0"/>
                      <w:marTop w:val="0"/>
                      <w:marBottom w:val="0"/>
                      <w:divBdr>
                        <w:top w:val="none" w:sz="0" w:space="0" w:color="auto"/>
                        <w:left w:val="none" w:sz="0" w:space="0" w:color="auto"/>
                        <w:bottom w:val="none" w:sz="0" w:space="0" w:color="auto"/>
                        <w:right w:val="none" w:sz="0" w:space="0" w:color="auto"/>
                      </w:divBdr>
                      <w:divsChild>
                        <w:div w:id="550993722">
                          <w:marLeft w:val="0"/>
                          <w:marRight w:val="0"/>
                          <w:marTop w:val="75"/>
                          <w:marBottom w:val="75"/>
                          <w:divBdr>
                            <w:top w:val="none" w:sz="0" w:space="0" w:color="auto"/>
                            <w:left w:val="none" w:sz="0" w:space="0" w:color="auto"/>
                            <w:bottom w:val="none" w:sz="0" w:space="0" w:color="auto"/>
                            <w:right w:val="none" w:sz="0" w:space="0" w:color="auto"/>
                          </w:divBdr>
                        </w:div>
                        <w:div w:id="32990978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049190498">
          <w:marLeft w:val="0"/>
          <w:marRight w:val="0"/>
          <w:marTop w:val="0"/>
          <w:marBottom w:val="0"/>
          <w:divBdr>
            <w:top w:val="none" w:sz="0" w:space="0" w:color="auto"/>
            <w:left w:val="none" w:sz="0" w:space="0" w:color="auto"/>
            <w:bottom w:val="none" w:sz="0" w:space="0" w:color="auto"/>
            <w:right w:val="none" w:sz="0" w:space="0" w:color="auto"/>
          </w:divBdr>
          <w:divsChild>
            <w:div w:id="1276446609">
              <w:marLeft w:val="0"/>
              <w:marRight w:val="0"/>
              <w:marTop w:val="0"/>
              <w:marBottom w:val="0"/>
              <w:divBdr>
                <w:top w:val="none" w:sz="0" w:space="0" w:color="auto"/>
                <w:left w:val="none" w:sz="0" w:space="0" w:color="auto"/>
                <w:bottom w:val="none" w:sz="0" w:space="0" w:color="auto"/>
                <w:right w:val="none" w:sz="0" w:space="0" w:color="auto"/>
              </w:divBdr>
              <w:divsChild>
                <w:div w:id="2118483505">
                  <w:marLeft w:val="0"/>
                  <w:marRight w:val="0"/>
                  <w:marTop w:val="0"/>
                  <w:marBottom w:val="0"/>
                  <w:divBdr>
                    <w:top w:val="none" w:sz="0" w:space="0" w:color="auto"/>
                    <w:left w:val="none" w:sz="0" w:space="0" w:color="auto"/>
                    <w:bottom w:val="none" w:sz="0" w:space="0" w:color="auto"/>
                    <w:right w:val="none" w:sz="0" w:space="0" w:color="auto"/>
                  </w:divBdr>
                  <w:divsChild>
                    <w:div w:id="1855877445">
                      <w:marLeft w:val="0"/>
                      <w:marRight w:val="0"/>
                      <w:marTop w:val="0"/>
                      <w:marBottom w:val="0"/>
                      <w:divBdr>
                        <w:top w:val="none" w:sz="0" w:space="0" w:color="auto"/>
                        <w:left w:val="none" w:sz="0" w:space="0" w:color="auto"/>
                        <w:bottom w:val="none" w:sz="0" w:space="0" w:color="auto"/>
                        <w:right w:val="none" w:sz="0" w:space="0" w:color="auto"/>
                      </w:divBdr>
                      <w:divsChild>
                        <w:div w:id="868376148">
                          <w:marLeft w:val="0"/>
                          <w:marRight w:val="0"/>
                          <w:marTop w:val="75"/>
                          <w:marBottom w:val="75"/>
                          <w:divBdr>
                            <w:top w:val="none" w:sz="0" w:space="0" w:color="auto"/>
                            <w:left w:val="none" w:sz="0" w:space="0" w:color="auto"/>
                            <w:bottom w:val="none" w:sz="0" w:space="0" w:color="auto"/>
                            <w:right w:val="none" w:sz="0" w:space="0" w:color="auto"/>
                          </w:divBdr>
                          <w:divsChild>
                            <w:div w:id="1805390971">
                              <w:marLeft w:val="0"/>
                              <w:marRight w:val="0"/>
                              <w:marTop w:val="0"/>
                              <w:marBottom w:val="0"/>
                              <w:divBdr>
                                <w:top w:val="none" w:sz="0" w:space="0" w:color="auto"/>
                                <w:left w:val="none" w:sz="0" w:space="0" w:color="auto"/>
                                <w:bottom w:val="none" w:sz="0" w:space="0" w:color="auto"/>
                                <w:right w:val="none" w:sz="0" w:space="0" w:color="auto"/>
                              </w:divBdr>
                              <w:divsChild>
                                <w:div w:id="1528133970">
                                  <w:marLeft w:val="0"/>
                                  <w:marRight w:val="0"/>
                                  <w:marTop w:val="0"/>
                                  <w:marBottom w:val="0"/>
                                  <w:divBdr>
                                    <w:top w:val="none" w:sz="0" w:space="0" w:color="auto"/>
                                    <w:left w:val="none" w:sz="0" w:space="0" w:color="auto"/>
                                    <w:bottom w:val="none" w:sz="0" w:space="0" w:color="auto"/>
                                    <w:right w:val="none" w:sz="0" w:space="0" w:color="auto"/>
                                  </w:divBdr>
                                </w:div>
                                <w:div w:id="1943297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60574679">
      <w:bodyDiv w:val="1"/>
      <w:marLeft w:val="0"/>
      <w:marRight w:val="0"/>
      <w:marTop w:val="0"/>
      <w:marBottom w:val="0"/>
      <w:divBdr>
        <w:top w:val="none" w:sz="0" w:space="0" w:color="auto"/>
        <w:left w:val="none" w:sz="0" w:space="0" w:color="auto"/>
        <w:bottom w:val="none" w:sz="0" w:space="0" w:color="auto"/>
        <w:right w:val="none" w:sz="0" w:space="0" w:color="auto"/>
      </w:divBdr>
      <w:divsChild>
        <w:div w:id="1732728210">
          <w:marLeft w:val="0"/>
          <w:marRight w:val="0"/>
          <w:marTop w:val="0"/>
          <w:marBottom w:val="0"/>
          <w:divBdr>
            <w:top w:val="none" w:sz="0" w:space="0" w:color="auto"/>
            <w:left w:val="none" w:sz="0" w:space="0" w:color="auto"/>
            <w:bottom w:val="none" w:sz="0" w:space="0" w:color="auto"/>
            <w:right w:val="none" w:sz="0" w:space="0" w:color="auto"/>
          </w:divBdr>
          <w:divsChild>
            <w:div w:id="2046707773">
              <w:marLeft w:val="-15"/>
              <w:marRight w:val="0"/>
              <w:marTop w:val="0"/>
              <w:marBottom w:val="0"/>
              <w:divBdr>
                <w:top w:val="none" w:sz="0" w:space="0" w:color="auto"/>
                <w:left w:val="single" w:sz="6" w:space="18" w:color="CCCCCC"/>
                <w:bottom w:val="single" w:sz="6" w:space="13" w:color="CCCCCC"/>
                <w:right w:val="single" w:sz="6" w:space="18" w:color="CCCCCC"/>
              </w:divBdr>
              <w:divsChild>
                <w:div w:id="899945990">
                  <w:marLeft w:val="0"/>
                  <w:marRight w:val="0"/>
                  <w:marTop w:val="0"/>
                  <w:marBottom w:val="0"/>
                  <w:divBdr>
                    <w:top w:val="none" w:sz="0" w:space="0" w:color="auto"/>
                    <w:left w:val="none" w:sz="0" w:space="0" w:color="auto"/>
                    <w:bottom w:val="none" w:sz="0" w:space="0" w:color="auto"/>
                    <w:right w:val="none" w:sz="0" w:space="0" w:color="auto"/>
                  </w:divBdr>
                  <w:divsChild>
                    <w:div w:id="159524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691431">
          <w:marLeft w:val="0"/>
          <w:marRight w:val="0"/>
          <w:marTop w:val="0"/>
          <w:marBottom w:val="0"/>
          <w:divBdr>
            <w:top w:val="none" w:sz="0" w:space="0" w:color="auto"/>
            <w:left w:val="none" w:sz="0" w:space="0" w:color="auto"/>
            <w:bottom w:val="none" w:sz="0" w:space="0" w:color="auto"/>
            <w:right w:val="none" w:sz="0" w:space="0" w:color="auto"/>
          </w:divBdr>
          <w:divsChild>
            <w:div w:id="191798108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961039359">
      <w:bodyDiv w:val="1"/>
      <w:marLeft w:val="0"/>
      <w:marRight w:val="0"/>
      <w:marTop w:val="0"/>
      <w:marBottom w:val="0"/>
      <w:divBdr>
        <w:top w:val="none" w:sz="0" w:space="0" w:color="auto"/>
        <w:left w:val="none" w:sz="0" w:space="0" w:color="auto"/>
        <w:bottom w:val="none" w:sz="0" w:space="0" w:color="auto"/>
        <w:right w:val="none" w:sz="0" w:space="0" w:color="auto"/>
      </w:divBdr>
    </w:div>
    <w:div w:id="963123845">
      <w:bodyDiv w:val="1"/>
      <w:marLeft w:val="0"/>
      <w:marRight w:val="0"/>
      <w:marTop w:val="0"/>
      <w:marBottom w:val="0"/>
      <w:divBdr>
        <w:top w:val="none" w:sz="0" w:space="0" w:color="auto"/>
        <w:left w:val="none" w:sz="0" w:space="0" w:color="auto"/>
        <w:bottom w:val="none" w:sz="0" w:space="0" w:color="auto"/>
        <w:right w:val="none" w:sz="0" w:space="0" w:color="auto"/>
      </w:divBdr>
    </w:div>
    <w:div w:id="963391011">
      <w:bodyDiv w:val="1"/>
      <w:marLeft w:val="0"/>
      <w:marRight w:val="0"/>
      <w:marTop w:val="0"/>
      <w:marBottom w:val="0"/>
      <w:divBdr>
        <w:top w:val="none" w:sz="0" w:space="0" w:color="auto"/>
        <w:left w:val="none" w:sz="0" w:space="0" w:color="auto"/>
        <w:bottom w:val="none" w:sz="0" w:space="0" w:color="auto"/>
        <w:right w:val="none" w:sz="0" w:space="0" w:color="auto"/>
      </w:divBdr>
    </w:div>
    <w:div w:id="964429759">
      <w:bodyDiv w:val="1"/>
      <w:marLeft w:val="0"/>
      <w:marRight w:val="0"/>
      <w:marTop w:val="0"/>
      <w:marBottom w:val="0"/>
      <w:divBdr>
        <w:top w:val="none" w:sz="0" w:space="0" w:color="auto"/>
        <w:left w:val="none" w:sz="0" w:space="0" w:color="auto"/>
        <w:bottom w:val="none" w:sz="0" w:space="0" w:color="auto"/>
        <w:right w:val="none" w:sz="0" w:space="0" w:color="auto"/>
      </w:divBdr>
    </w:div>
    <w:div w:id="968247567">
      <w:bodyDiv w:val="1"/>
      <w:marLeft w:val="0"/>
      <w:marRight w:val="0"/>
      <w:marTop w:val="0"/>
      <w:marBottom w:val="0"/>
      <w:divBdr>
        <w:top w:val="none" w:sz="0" w:space="0" w:color="auto"/>
        <w:left w:val="none" w:sz="0" w:space="0" w:color="auto"/>
        <w:bottom w:val="none" w:sz="0" w:space="0" w:color="auto"/>
        <w:right w:val="none" w:sz="0" w:space="0" w:color="auto"/>
      </w:divBdr>
    </w:div>
    <w:div w:id="970087828">
      <w:bodyDiv w:val="1"/>
      <w:marLeft w:val="0"/>
      <w:marRight w:val="0"/>
      <w:marTop w:val="0"/>
      <w:marBottom w:val="0"/>
      <w:divBdr>
        <w:top w:val="none" w:sz="0" w:space="0" w:color="auto"/>
        <w:left w:val="none" w:sz="0" w:space="0" w:color="auto"/>
        <w:bottom w:val="none" w:sz="0" w:space="0" w:color="auto"/>
        <w:right w:val="none" w:sz="0" w:space="0" w:color="auto"/>
      </w:divBdr>
    </w:div>
    <w:div w:id="971325610">
      <w:bodyDiv w:val="1"/>
      <w:marLeft w:val="0"/>
      <w:marRight w:val="0"/>
      <w:marTop w:val="0"/>
      <w:marBottom w:val="0"/>
      <w:divBdr>
        <w:top w:val="none" w:sz="0" w:space="0" w:color="auto"/>
        <w:left w:val="none" w:sz="0" w:space="0" w:color="auto"/>
        <w:bottom w:val="none" w:sz="0" w:space="0" w:color="auto"/>
        <w:right w:val="none" w:sz="0" w:space="0" w:color="auto"/>
      </w:divBdr>
      <w:divsChild>
        <w:div w:id="2250631">
          <w:marLeft w:val="0"/>
          <w:marRight w:val="0"/>
          <w:marTop w:val="0"/>
          <w:marBottom w:val="0"/>
          <w:divBdr>
            <w:top w:val="none" w:sz="0" w:space="0" w:color="auto"/>
            <w:left w:val="none" w:sz="0" w:space="0" w:color="auto"/>
            <w:bottom w:val="none" w:sz="0" w:space="0" w:color="auto"/>
            <w:right w:val="none" w:sz="0" w:space="0" w:color="auto"/>
          </w:divBdr>
          <w:divsChild>
            <w:div w:id="1495606965">
              <w:marLeft w:val="0"/>
              <w:marRight w:val="0"/>
              <w:marTop w:val="0"/>
              <w:marBottom w:val="180"/>
              <w:divBdr>
                <w:top w:val="none" w:sz="0" w:space="0" w:color="auto"/>
                <w:left w:val="none" w:sz="0" w:space="0" w:color="auto"/>
                <w:bottom w:val="none" w:sz="0" w:space="0" w:color="auto"/>
                <w:right w:val="none" w:sz="0" w:space="0" w:color="auto"/>
              </w:divBdr>
              <w:divsChild>
                <w:div w:id="825441101">
                  <w:marLeft w:val="0"/>
                  <w:marRight w:val="0"/>
                  <w:marTop w:val="0"/>
                  <w:marBottom w:val="0"/>
                  <w:divBdr>
                    <w:top w:val="none" w:sz="0" w:space="0" w:color="auto"/>
                    <w:left w:val="none" w:sz="0" w:space="0" w:color="auto"/>
                    <w:bottom w:val="none" w:sz="0" w:space="0" w:color="auto"/>
                    <w:right w:val="none" w:sz="0" w:space="0" w:color="auto"/>
                  </w:divBdr>
                  <w:divsChild>
                    <w:div w:id="522666507">
                      <w:marLeft w:val="0"/>
                      <w:marRight w:val="0"/>
                      <w:marTop w:val="0"/>
                      <w:marBottom w:val="0"/>
                      <w:divBdr>
                        <w:top w:val="none" w:sz="0" w:space="0" w:color="auto"/>
                        <w:left w:val="none" w:sz="0" w:space="0" w:color="auto"/>
                        <w:bottom w:val="none" w:sz="0" w:space="0" w:color="auto"/>
                        <w:right w:val="none" w:sz="0" w:space="0" w:color="auto"/>
                      </w:divBdr>
                      <w:divsChild>
                        <w:div w:id="1468276439">
                          <w:marLeft w:val="0"/>
                          <w:marRight w:val="0"/>
                          <w:marTop w:val="75"/>
                          <w:marBottom w:val="75"/>
                          <w:divBdr>
                            <w:top w:val="none" w:sz="0" w:space="0" w:color="auto"/>
                            <w:left w:val="none" w:sz="0" w:space="0" w:color="auto"/>
                            <w:bottom w:val="none" w:sz="0" w:space="0" w:color="auto"/>
                            <w:right w:val="none" w:sz="0" w:space="0" w:color="auto"/>
                          </w:divBdr>
                        </w:div>
                        <w:div w:id="1021052045">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472285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4825155">
          <w:marLeft w:val="0"/>
          <w:marRight w:val="0"/>
          <w:marTop w:val="0"/>
          <w:marBottom w:val="0"/>
          <w:divBdr>
            <w:top w:val="none" w:sz="0" w:space="0" w:color="auto"/>
            <w:left w:val="none" w:sz="0" w:space="0" w:color="auto"/>
            <w:bottom w:val="none" w:sz="0" w:space="0" w:color="auto"/>
            <w:right w:val="none" w:sz="0" w:space="0" w:color="auto"/>
          </w:divBdr>
          <w:divsChild>
            <w:div w:id="272441588">
              <w:marLeft w:val="0"/>
              <w:marRight w:val="0"/>
              <w:marTop w:val="0"/>
              <w:marBottom w:val="0"/>
              <w:divBdr>
                <w:top w:val="none" w:sz="0" w:space="0" w:color="auto"/>
                <w:left w:val="none" w:sz="0" w:space="0" w:color="auto"/>
                <w:bottom w:val="none" w:sz="0" w:space="0" w:color="auto"/>
                <w:right w:val="none" w:sz="0" w:space="0" w:color="auto"/>
              </w:divBdr>
              <w:divsChild>
                <w:div w:id="434523449">
                  <w:marLeft w:val="0"/>
                  <w:marRight w:val="0"/>
                  <w:marTop w:val="0"/>
                  <w:marBottom w:val="0"/>
                  <w:divBdr>
                    <w:top w:val="none" w:sz="0" w:space="0" w:color="auto"/>
                    <w:left w:val="none" w:sz="0" w:space="0" w:color="auto"/>
                    <w:bottom w:val="none" w:sz="0" w:space="0" w:color="auto"/>
                    <w:right w:val="none" w:sz="0" w:space="0" w:color="auto"/>
                  </w:divBdr>
                  <w:divsChild>
                    <w:div w:id="13697942">
                      <w:marLeft w:val="0"/>
                      <w:marRight w:val="0"/>
                      <w:marTop w:val="0"/>
                      <w:marBottom w:val="0"/>
                      <w:divBdr>
                        <w:top w:val="none" w:sz="0" w:space="0" w:color="auto"/>
                        <w:left w:val="none" w:sz="0" w:space="0" w:color="auto"/>
                        <w:bottom w:val="none" w:sz="0" w:space="0" w:color="auto"/>
                        <w:right w:val="none" w:sz="0" w:space="0" w:color="auto"/>
                      </w:divBdr>
                      <w:divsChild>
                        <w:div w:id="801506071">
                          <w:marLeft w:val="0"/>
                          <w:marRight w:val="0"/>
                          <w:marTop w:val="75"/>
                          <w:marBottom w:val="75"/>
                          <w:divBdr>
                            <w:top w:val="none" w:sz="0" w:space="0" w:color="auto"/>
                            <w:left w:val="none" w:sz="0" w:space="0" w:color="auto"/>
                            <w:bottom w:val="none" w:sz="0" w:space="0" w:color="auto"/>
                            <w:right w:val="none" w:sz="0" w:space="0" w:color="auto"/>
                          </w:divBdr>
                          <w:divsChild>
                            <w:div w:id="1367753167">
                              <w:marLeft w:val="0"/>
                              <w:marRight w:val="0"/>
                              <w:marTop w:val="0"/>
                              <w:marBottom w:val="0"/>
                              <w:divBdr>
                                <w:top w:val="none" w:sz="0" w:space="0" w:color="auto"/>
                                <w:left w:val="none" w:sz="0" w:space="0" w:color="auto"/>
                                <w:bottom w:val="none" w:sz="0" w:space="0" w:color="auto"/>
                                <w:right w:val="none" w:sz="0" w:space="0" w:color="auto"/>
                              </w:divBdr>
                              <w:divsChild>
                                <w:div w:id="37703181">
                                  <w:marLeft w:val="0"/>
                                  <w:marRight w:val="0"/>
                                  <w:marTop w:val="0"/>
                                  <w:marBottom w:val="0"/>
                                  <w:divBdr>
                                    <w:top w:val="none" w:sz="0" w:space="0" w:color="auto"/>
                                    <w:left w:val="none" w:sz="0" w:space="0" w:color="auto"/>
                                    <w:bottom w:val="none" w:sz="0" w:space="0" w:color="auto"/>
                                    <w:right w:val="none" w:sz="0" w:space="0" w:color="auto"/>
                                  </w:divBdr>
                                </w:div>
                                <w:div w:id="1647272782">
                                  <w:marLeft w:val="0"/>
                                  <w:marRight w:val="0"/>
                                  <w:marTop w:val="0"/>
                                  <w:marBottom w:val="0"/>
                                  <w:divBdr>
                                    <w:top w:val="none" w:sz="0" w:space="0" w:color="auto"/>
                                    <w:left w:val="none" w:sz="0" w:space="0" w:color="auto"/>
                                    <w:bottom w:val="none" w:sz="0" w:space="0" w:color="auto"/>
                                    <w:right w:val="none" w:sz="0" w:space="0" w:color="auto"/>
                                  </w:divBdr>
                                </w:div>
                                <w:div w:id="1017271931">
                                  <w:marLeft w:val="0"/>
                                  <w:marRight w:val="0"/>
                                  <w:marTop w:val="0"/>
                                  <w:marBottom w:val="0"/>
                                  <w:divBdr>
                                    <w:top w:val="none" w:sz="0" w:space="0" w:color="auto"/>
                                    <w:left w:val="none" w:sz="0" w:space="0" w:color="auto"/>
                                    <w:bottom w:val="none" w:sz="0" w:space="0" w:color="auto"/>
                                    <w:right w:val="none" w:sz="0" w:space="0" w:color="auto"/>
                                  </w:divBdr>
                                </w:div>
                                <w:div w:id="1398698766">
                                  <w:marLeft w:val="0"/>
                                  <w:marRight w:val="0"/>
                                  <w:marTop w:val="0"/>
                                  <w:marBottom w:val="0"/>
                                  <w:divBdr>
                                    <w:top w:val="none" w:sz="0" w:space="0" w:color="auto"/>
                                    <w:left w:val="none" w:sz="0" w:space="0" w:color="auto"/>
                                    <w:bottom w:val="none" w:sz="0" w:space="0" w:color="auto"/>
                                    <w:right w:val="none" w:sz="0" w:space="0" w:color="auto"/>
                                  </w:divBdr>
                                </w:div>
                                <w:div w:id="89283015">
                                  <w:marLeft w:val="0"/>
                                  <w:marRight w:val="0"/>
                                  <w:marTop w:val="0"/>
                                  <w:marBottom w:val="0"/>
                                  <w:divBdr>
                                    <w:top w:val="none" w:sz="0" w:space="0" w:color="auto"/>
                                    <w:left w:val="none" w:sz="0" w:space="0" w:color="auto"/>
                                    <w:bottom w:val="none" w:sz="0" w:space="0" w:color="auto"/>
                                    <w:right w:val="none" w:sz="0" w:space="0" w:color="auto"/>
                                  </w:divBdr>
                                </w:div>
                                <w:div w:id="1082025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73221937">
      <w:bodyDiv w:val="1"/>
      <w:marLeft w:val="0"/>
      <w:marRight w:val="0"/>
      <w:marTop w:val="0"/>
      <w:marBottom w:val="0"/>
      <w:divBdr>
        <w:top w:val="none" w:sz="0" w:space="0" w:color="auto"/>
        <w:left w:val="none" w:sz="0" w:space="0" w:color="auto"/>
        <w:bottom w:val="none" w:sz="0" w:space="0" w:color="auto"/>
        <w:right w:val="none" w:sz="0" w:space="0" w:color="auto"/>
      </w:divBdr>
    </w:div>
    <w:div w:id="977950280">
      <w:bodyDiv w:val="1"/>
      <w:marLeft w:val="0"/>
      <w:marRight w:val="0"/>
      <w:marTop w:val="0"/>
      <w:marBottom w:val="0"/>
      <w:divBdr>
        <w:top w:val="none" w:sz="0" w:space="0" w:color="auto"/>
        <w:left w:val="none" w:sz="0" w:space="0" w:color="auto"/>
        <w:bottom w:val="none" w:sz="0" w:space="0" w:color="auto"/>
        <w:right w:val="none" w:sz="0" w:space="0" w:color="auto"/>
      </w:divBdr>
    </w:div>
    <w:div w:id="981497619">
      <w:bodyDiv w:val="1"/>
      <w:marLeft w:val="0"/>
      <w:marRight w:val="0"/>
      <w:marTop w:val="0"/>
      <w:marBottom w:val="0"/>
      <w:divBdr>
        <w:top w:val="none" w:sz="0" w:space="0" w:color="auto"/>
        <w:left w:val="none" w:sz="0" w:space="0" w:color="auto"/>
        <w:bottom w:val="none" w:sz="0" w:space="0" w:color="auto"/>
        <w:right w:val="none" w:sz="0" w:space="0" w:color="auto"/>
      </w:divBdr>
    </w:div>
    <w:div w:id="982268363">
      <w:bodyDiv w:val="1"/>
      <w:marLeft w:val="0"/>
      <w:marRight w:val="0"/>
      <w:marTop w:val="0"/>
      <w:marBottom w:val="0"/>
      <w:divBdr>
        <w:top w:val="none" w:sz="0" w:space="0" w:color="auto"/>
        <w:left w:val="none" w:sz="0" w:space="0" w:color="auto"/>
        <w:bottom w:val="none" w:sz="0" w:space="0" w:color="auto"/>
        <w:right w:val="none" w:sz="0" w:space="0" w:color="auto"/>
      </w:divBdr>
    </w:div>
    <w:div w:id="985012802">
      <w:bodyDiv w:val="1"/>
      <w:marLeft w:val="0"/>
      <w:marRight w:val="0"/>
      <w:marTop w:val="0"/>
      <w:marBottom w:val="0"/>
      <w:divBdr>
        <w:top w:val="none" w:sz="0" w:space="0" w:color="auto"/>
        <w:left w:val="none" w:sz="0" w:space="0" w:color="auto"/>
        <w:bottom w:val="none" w:sz="0" w:space="0" w:color="auto"/>
        <w:right w:val="none" w:sz="0" w:space="0" w:color="auto"/>
      </w:divBdr>
    </w:div>
    <w:div w:id="985278403">
      <w:bodyDiv w:val="1"/>
      <w:marLeft w:val="0"/>
      <w:marRight w:val="0"/>
      <w:marTop w:val="0"/>
      <w:marBottom w:val="0"/>
      <w:divBdr>
        <w:top w:val="none" w:sz="0" w:space="0" w:color="auto"/>
        <w:left w:val="none" w:sz="0" w:space="0" w:color="auto"/>
        <w:bottom w:val="none" w:sz="0" w:space="0" w:color="auto"/>
        <w:right w:val="none" w:sz="0" w:space="0" w:color="auto"/>
      </w:divBdr>
      <w:divsChild>
        <w:div w:id="1267956711">
          <w:marLeft w:val="0"/>
          <w:marRight w:val="0"/>
          <w:marTop w:val="0"/>
          <w:marBottom w:val="0"/>
          <w:divBdr>
            <w:top w:val="none" w:sz="0" w:space="0" w:color="auto"/>
            <w:left w:val="none" w:sz="0" w:space="0" w:color="auto"/>
            <w:bottom w:val="none" w:sz="0" w:space="0" w:color="auto"/>
            <w:right w:val="none" w:sz="0" w:space="0" w:color="auto"/>
          </w:divBdr>
          <w:divsChild>
            <w:div w:id="266893519">
              <w:marLeft w:val="0"/>
              <w:marRight w:val="0"/>
              <w:marTop w:val="0"/>
              <w:marBottom w:val="180"/>
              <w:divBdr>
                <w:top w:val="none" w:sz="0" w:space="0" w:color="auto"/>
                <w:left w:val="none" w:sz="0" w:space="0" w:color="auto"/>
                <w:bottom w:val="none" w:sz="0" w:space="0" w:color="auto"/>
                <w:right w:val="none" w:sz="0" w:space="0" w:color="auto"/>
              </w:divBdr>
              <w:divsChild>
                <w:div w:id="155338684">
                  <w:marLeft w:val="0"/>
                  <w:marRight w:val="0"/>
                  <w:marTop w:val="0"/>
                  <w:marBottom w:val="0"/>
                  <w:divBdr>
                    <w:top w:val="none" w:sz="0" w:space="0" w:color="auto"/>
                    <w:left w:val="none" w:sz="0" w:space="0" w:color="auto"/>
                    <w:bottom w:val="none" w:sz="0" w:space="0" w:color="auto"/>
                    <w:right w:val="none" w:sz="0" w:space="0" w:color="auto"/>
                  </w:divBdr>
                  <w:divsChild>
                    <w:div w:id="1505975766">
                      <w:marLeft w:val="0"/>
                      <w:marRight w:val="0"/>
                      <w:marTop w:val="0"/>
                      <w:marBottom w:val="0"/>
                      <w:divBdr>
                        <w:top w:val="none" w:sz="0" w:space="0" w:color="auto"/>
                        <w:left w:val="none" w:sz="0" w:space="0" w:color="auto"/>
                        <w:bottom w:val="none" w:sz="0" w:space="0" w:color="auto"/>
                        <w:right w:val="none" w:sz="0" w:space="0" w:color="auto"/>
                      </w:divBdr>
                      <w:divsChild>
                        <w:div w:id="1660039299">
                          <w:marLeft w:val="0"/>
                          <w:marRight w:val="0"/>
                          <w:marTop w:val="75"/>
                          <w:marBottom w:val="75"/>
                          <w:divBdr>
                            <w:top w:val="none" w:sz="0" w:space="0" w:color="auto"/>
                            <w:left w:val="none" w:sz="0" w:space="0" w:color="auto"/>
                            <w:bottom w:val="none" w:sz="0" w:space="0" w:color="auto"/>
                            <w:right w:val="none" w:sz="0" w:space="0" w:color="auto"/>
                          </w:divBdr>
                        </w:div>
                        <w:div w:id="91805268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907765538">
          <w:marLeft w:val="0"/>
          <w:marRight w:val="0"/>
          <w:marTop w:val="0"/>
          <w:marBottom w:val="0"/>
          <w:divBdr>
            <w:top w:val="none" w:sz="0" w:space="0" w:color="auto"/>
            <w:left w:val="none" w:sz="0" w:space="0" w:color="auto"/>
            <w:bottom w:val="none" w:sz="0" w:space="0" w:color="auto"/>
            <w:right w:val="none" w:sz="0" w:space="0" w:color="auto"/>
          </w:divBdr>
          <w:divsChild>
            <w:div w:id="1580602954">
              <w:marLeft w:val="0"/>
              <w:marRight w:val="0"/>
              <w:marTop w:val="0"/>
              <w:marBottom w:val="0"/>
              <w:divBdr>
                <w:top w:val="none" w:sz="0" w:space="0" w:color="auto"/>
                <w:left w:val="none" w:sz="0" w:space="0" w:color="auto"/>
                <w:bottom w:val="none" w:sz="0" w:space="0" w:color="auto"/>
                <w:right w:val="none" w:sz="0" w:space="0" w:color="auto"/>
              </w:divBdr>
              <w:divsChild>
                <w:div w:id="560024373">
                  <w:marLeft w:val="0"/>
                  <w:marRight w:val="0"/>
                  <w:marTop w:val="0"/>
                  <w:marBottom w:val="0"/>
                  <w:divBdr>
                    <w:top w:val="none" w:sz="0" w:space="0" w:color="auto"/>
                    <w:left w:val="none" w:sz="0" w:space="0" w:color="auto"/>
                    <w:bottom w:val="none" w:sz="0" w:space="0" w:color="auto"/>
                    <w:right w:val="none" w:sz="0" w:space="0" w:color="auto"/>
                  </w:divBdr>
                  <w:divsChild>
                    <w:div w:id="1929800842">
                      <w:marLeft w:val="0"/>
                      <w:marRight w:val="0"/>
                      <w:marTop w:val="0"/>
                      <w:marBottom w:val="0"/>
                      <w:divBdr>
                        <w:top w:val="none" w:sz="0" w:space="0" w:color="auto"/>
                        <w:left w:val="none" w:sz="0" w:space="0" w:color="auto"/>
                        <w:bottom w:val="none" w:sz="0" w:space="0" w:color="auto"/>
                        <w:right w:val="none" w:sz="0" w:space="0" w:color="auto"/>
                      </w:divBdr>
                      <w:divsChild>
                        <w:div w:id="1669015644">
                          <w:marLeft w:val="0"/>
                          <w:marRight w:val="0"/>
                          <w:marTop w:val="75"/>
                          <w:marBottom w:val="75"/>
                          <w:divBdr>
                            <w:top w:val="none" w:sz="0" w:space="0" w:color="auto"/>
                            <w:left w:val="none" w:sz="0" w:space="0" w:color="auto"/>
                            <w:bottom w:val="none" w:sz="0" w:space="0" w:color="auto"/>
                            <w:right w:val="none" w:sz="0" w:space="0" w:color="auto"/>
                          </w:divBdr>
                          <w:divsChild>
                            <w:div w:id="386536375">
                              <w:marLeft w:val="0"/>
                              <w:marRight w:val="0"/>
                              <w:marTop w:val="0"/>
                              <w:marBottom w:val="0"/>
                              <w:divBdr>
                                <w:top w:val="none" w:sz="0" w:space="0" w:color="auto"/>
                                <w:left w:val="none" w:sz="0" w:space="0" w:color="auto"/>
                                <w:bottom w:val="none" w:sz="0" w:space="0" w:color="auto"/>
                                <w:right w:val="none" w:sz="0" w:space="0" w:color="auto"/>
                              </w:divBdr>
                              <w:divsChild>
                                <w:div w:id="2097940490">
                                  <w:marLeft w:val="0"/>
                                  <w:marRight w:val="0"/>
                                  <w:marTop w:val="0"/>
                                  <w:marBottom w:val="0"/>
                                  <w:divBdr>
                                    <w:top w:val="none" w:sz="0" w:space="0" w:color="auto"/>
                                    <w:left w:val="none" w:sz="0" w:space="0" w:color="auto"/>
                                    <w:bottom w:val="none" w:sz="0" w:space="0" w:color="auto"/>
                                    <w:right w:val="none" w:sz="0" w:space="0" w:color="auto"/>
                                  </w:divBdr>
                                </w:div>
                                <w:div w:id="2041197762">
                                  <w:marLeft w:val="0"/>
                                  <w:marRight w:val="0"/>
                                  <w:marTop w:val="0"/>
                                  <w:marBottom w:val="0"/>
                                  <w:divBdr>
                                    <w:top w:val="none" w:sz="0" w:space="0" w:color="auto"/>
                                    <w:left w:val="none" w:sz="0" w:space="0" w:color="auto"/>
                                    <w:bottom w:val="none" w:sz="0" w:space="0" w:color="auto"/>
                                    <w:right w:val="none" w:sz="0" w:space="0" w:color="auto"/>
                                  </w:divBdr>
                                </w:div>
                                <w:div w:id="2122141037">
                                  <w:marLeft w:val="0"/>
                                  <w:marRight w:val="0"/>
                                  <w:marTop w:val="0"/>
                                  <w:marBottom w:val="0"/>
                                  <w:divBdr>
                                    <w:top w:val="none" w:sz="0" w:space="0" w:color="auto"/>
                                    <w:left w:val="none" w:sz="0" w:space="0" w:color="auto"/>
                                    <w:bottom w:val="none" w:sz="0" w:space="0" w:color="auto"/>
                                    <w:right w:val="none" w:sz="0" w:space="0" w:color="auto"/>
                                  </w:divBdr>
                                </w:div>
                                <w:div w:id="1715228357">
                                  <w:marLeft w:val="0"/>
                                  <w:marRight w:val="0"/>
                                  <w:marTop w:val="0"/>
                                  <w:marBottom w:val="0"/>
                                  <w:divBdr>
                                    <w:top w:val="none" w:sz="0" w:space="0" w:color="auto"/>
                                    <w:left w:val="none" w:sz="0" w:space="0" w:color="auto"/>
                                    <w:bottom w:val="none" w:sz="0" w:space="0" w:color="auto"/>
                                    <w:right w:val="none" w:sz="0" w:space="0" w:color="auto"/>
                                  </w:divBdr>
                                </w:div>
                                <w:div w:id="1884902677">
                                  <w:marLeft w:val="0"/>
                                  <w:marRight w:val="0"/>
                                  <w:marTop w:val="0"/>
                                  <w:marBottom w:val="0"/>
                                  <w:divBdr>
                                    <w:top w:val="none" w:sz="0" w:space="0" w:color="auto"/>
                                    <w:left w:val="none" w:sz="0" w:space="0" w:color="auto"/>
                                    <w:bottom w:val="none" w:sz="0" w:space="0" w:color="auto"/>
                                    <w:right w:val="none" w:sz="0" w:space="0" w:color="auto"/>
                                  </w:divBdr>
                                </w:div>
                                <w:div w:id="410197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5643678">
              <w:marLeft w:val="0"/>
              <w:marRight w:val="0"/>
              <w:marTop w:val="0"/>
              <w:marBottom w:val="0"/>
              <w:divBdr>
                <w:top w:val="none" w:sz="0" w:space="0" w:color="auto"/>
                <w:left w:val="none" w:sz="0" w:space="0" w:color="auto"/>
                <w:bottom w:val="none" w:sz="0" w:space="0" w:color="auto"/>
                <w:right w:val="none" w:sz="0" w:space="0" w:color="auto"/>
              </w:divBdr>
              <w:divsChild>
                <w:div w:id="1300266593">
                  <w:marLeft w:val="0"/>
                  <w:marRight w:val="0"/>
                  <w:marTop w:val="0"/>
                  <w:marBottom w:val="0"/>
                  <w:divBdr>
                    <w:top w:val="none" w:sz="0" w:space="0" w:color="auto"/>
                    <w:left w:val="none" w:sz="0" w:space="0" w:color="auto"/>
                    <w:bottom w:val="none" w:sz="0" w:space="0" w:color="auto"/>
                    <w:right w:val="none" w:sz="0" w:space="0" w:color="auto"/>
                  </w:divBdr>
                  <w:divsChild>
                    <w:div w:id="1368945284">
                      <w:marLeft w:val="0"/>
                      <w:marRight w:val="0"/>
                      <w:marTop w:val="0"/>
                      <w:marBottom w:val="0"/>
                      <w:divBdr>
                        <w:top w:val="none" w:sz="0" w:space="0" w:color="auto"/>
                        <w:left w:val="none" w:sz="0" w:space="0" w:color="auto"/>
                        <w:bottom w:val="none" w:sz="0" w:space="0" w:color="auto"/>
                        <w:right w:val="none" w:sz="0" w:space="0" w:color="auto"/>
                      </w:divBdr>
                      <w:divsChild>
                        <w:div w:id="832721361">
                          <w:marLeft w:val="0"/>
                          <w:marRight w:val="0"/>
                          <w:marTop w:val="0"/>
                          <w:marBottom w:val="0"/>
                          <w:divBdr>
                            <w:top w:val="none" w:sz="0" w:space="0" w:color="auto"/>
                            <w:left w:val="none" w:sz="0" w:space="0" w:color="auto"/>
                            <w:bottom w:val="none" w:sz="0" w:space="0" w:color="auto"/>
                            <w:right w:val="none" w:sz="0" w:space="0" w:color="auto"/>
                          </w:divBdr>
                          <w:divsChild>
                            <w:div w:id="1149516545">
                              <w:marLeft w:val="0"/>
                              <w:marRight w:val="0"/>
                              <w:marTop w:val="0"/>
                              <w:marBottom w:val="0"/>
                              <w:divBdr>
                                <w:top w:val="none" w:sz="0" w:space="0" w:color="auto"/>
                                <w:left w:val="none" w:sz="0" w:space="0" w:color="auto"/>
                                <w:bottom w:val="none" w:sz="0" w:space="0" w:color="auto"/>
                                <w:right w:val="none" w:sz="0" w:space="0" w:color="auto"/>
                              </w:divBdr>
                              <w:divsChild>
                                <w:div w:id="683750154">
                                  <w:marLeft w:val="0"/>
                                  <w:marRight w:val="0"/>
                                  <w:marTop w:val="0"/>
                                  <w:marBottom w:val="0"/>
                                  <w:divBdr>
                                    <w:top w:val="none" w:sz="0" w:space="0" w:color="auto"/>
                                    <w:left w:val="none" w:sz="0" w:space="0" w:color="auto"/>
                                    <w:bottom w:val="none" w:sz="0" w:space="0" w:color="auto"/>
                                    <w:right w:val="none" w:sz="0" w:space="0" w:color="auto"/>
                                  </w:divBdr>
                                  <w:divsChild>
                                    <w:div w:id="1136491610">
                                      <w:marLeft w:val="0"/>
                                      <w:marRight w:val="0"/>
                                      <w:marTop w:val="0"/>
                                      <w:marBottom w:val="0"/>
                                      <w:divBdr>
                                        <w:top w:val="none" w:sz="0" w:space="0" w:color="auto"/>
                                        <w:left w:val="none" w:sz="0" w:space="0" w:color="auto"/>
                                        <w:bottom w:val="none" w:sz="0" w:space="0" w:color="auto"/>
                                        <w:right w:val="none" w:sz="0" w:space="0" w:color="auto"/>
                                      </w:divBdr>
                                      <w:divsChild>
                                        <w:div w:id="1854681994">
                                          <w:marLeft w:val="0"/>
                                          <w:marRight w:val="0"/>
                                          <w:marTop w:val="0"/>
                                          <w:marBottom w:val="0"/>
                                          <w:divBdr>
                                            <w:top w:val="none" w:sz="0" w:space="0" w:color="auto"/>
                                            <w:left w:val="none" w:sz="0" w:space="0" w:color="auto"/>
                                            <w:bottom w:val="none" w:sz="0" w:space="0" w:color="auto"/>
                                            <w:right w:val="none" w:sz="0" w:space="0" w:color="auto"/>
                                          </w:divBdr>
                                          <w:divsChild>
                                            <w:div w:id="142418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614857">
                                  <w:marLeft w:val="0"/>
                                  <w:marRight w:val="0"/>
                                  <w:marTop w:val="0"/>
                                  <w:marBottom w:val="0"/>
                                  <w:divBdr>
                                    <w:top w:val="none" w:sz="0" w:space="0" w:color="auto"/>
                                    <w:left w:val="none" w:sz="0" w:space="0" w:color="auto"/>
                                    <w:bottom w:val="none" w:sz="0" w:space="0" w:color="auto"/>
                                    <w:right w:val="none" w:sz="0" w:space="0" w:color="auto"/>
                                  </w:divBdr>
                                  <w:divsChild>
                                    <w:div w:id="2067530765">
                                      <w:marLeft w:val="0"/>
                                      <w:marRight w:val="0"/>
                                      <w:marTop w:val="0"/>
                                      <w:marBottom w:val="0"/>
                                      <w:divBdr>
                                        <w:top w:val="none" w:sz="0" w:space="0" w:color="auto"/>
                                        <w:left w:val="none" w:sz="0" w:space="0" w:color="auto"/>
                                        <w:bottom w:val="none" w:sz="0" w:space="0" w:color="auto"/>
                                        <w:right w:val="none" w:sz="0" w:space="0" w:color="auto"/>
                                      </w:divBdr>
                                      <w:divsChild>
                                        <w:div w:id="977952487">
                                          <w:marLeft w:val="0"/>
                                          <w:marRight w:val="0"/>
                                          <w:marTop w:val="0"/>
                                          <w:marBottom w:val="0"/>
                                          <w:divBdr>
                                            <w:top w:val="none" w:sz="0" w:space="0" w:color="auto"/>
                                            <w:left w:val="none" w:sz="0" w:space="0" w:color="auto"/>
                                            <w:bottom w:val="none" w:sz="0" w:space="0" w:color="auto"/>
                                            <w:right w:val="none" w:sz="0" w:space="0" w:color="auto"/>
                                          </w:divBdr>
                                          <w:divsChild>
                                            <w:div w:id="1191411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74102386">
          <w:marLeft w:val="0"/>
          <w:marRight w:val="0"/>
          <w:marTop w:val="0"/>
          <w:marBottom w:val="0"/>
          <w:divBdr>
            <w:top w:val="none" w:sz="0" w:space="0" w:color="auto"/>
            <w:left w:val="none" w:sz="0" w:space="0" w:color="auto"/>
            <w:bottom w:val="none" w:sz="0" w:space="0" w:color="auto"/>
            <w:right w:val="none" w:sz="0" w:space="0" w:color="auto"/>
          </w:divBdr>
          <w:divsChild>
            <w:div w:id="919679904">
              <w:marLeft w:val="0"/>
              <w:marRight w:val="0"/>
              <w:marTop w:val="0"/>
              <w:marBottom w:val="0"/>
              <w:divBdr>
                <w:top w:val="none" w:sz="0" w:space="0" w:color="auto"/>
                <w:left w:val="none" w:sz="0" w:space="0" w:color="auto"/>
                <w:bottom w:val="none" w:sz="0" w:space="0" w:color="auto"/>
                <w:right w:val="none" w:sz="0" w:space="0" w:color="auto"/>
              </w:divBdr>
              <w:divsChild>
                <w:div w:id="1640921662">
                  <w:marLeft w:val="0"/>
                  <w:marRight w:val="0"/>
                  <w:marTop w:val="0"/>
                  <w:marBottom w:val="0"/>
                  <w:divBdr>
                    <w:top w:val="none" w:sz="0" w:space="0" w:color="auto"/>
                    <w:left w:val="none" w:sz="0" w:space="0" w:color="auto"/>
                    <w:bottom w:val="none" w:sz="0" w:space="0" w:color="auto"/>
                    <w:right w:val="none" w:sz="0" w:space="0" w:color="auto"/>
                  </w:divBdr>
                  <w:divsChild>
                    <w:div w:id="1581409159">
                      <w:marLeft w:val="0"/>
                      <w:marRight w:val="0"/>
                      <w:marTop w:val="0"/>
                      <w:marBottom w:val="0"/>
                      <w:divBdr>
                        <w:top w:val="none" w:sz="0" w:space="0" w:color="auto"/>
                        <w:left w:val="none" w:sz="0" w:space="0" w:color="auto"/>
                        <w:bottom w:val="none" w:sz="0" w:space="0" w:color="auto"/>
                        <w:right w:val="none" w:sz="0" w:space="0" w:color="auto"/>
                      </w:divBdr>
                      <w:divsChild>
                        <w:div w:id="1458794690">
                          <w:marLeft w:val="0"/>
                          <w:marRight w:val="0"/>
                          <w:marTop w:val="0"/>
                          <w:marBottom w:val="0"/>
                          <w:divBdr>
                            <w:top w:val="none" w:sz="0" w:space="0" w:color="auto"/>
                            <w:left w:val="none" w:sz="0" w:space="0" w:color="auto"/>
                            <w:bottom w:val="none" w:sz="0" w:space="0" w:color="auto"/>
                            <w:right w:val="none" w:sz="0" w:space="0" w:color="auto"/>
                          </w:divBdr>
                          <w:divsChild>
                            <w:div w:id="1707022326">
                              <w:marLeft w:val="0"/>
                              <w:marRight w:val="0"/>
                              <w:marTop w:val="0"/>
                              <w:marBottom w:val="0"/>
                              <w:divBdr>
                                <w:top w:val="none" w:sz="0" w:space="0" w:color="auto"/>
                                <w:left w:val="none" w:sz="0" w:space="0" w:color="auto"/>
                                <w:bottom w:val="none" w:sz="0" w:space="0" w:color="auto"/>
                                <w:right w:val="none" w:sz="0" w:space="0" w:color="auto"/>
                              </w:divBdr>
                              <w:divsChild>
                                <w:div w:id="285739498">
                                  <w:marLeft w:val="240"/>
                                  <w:marRight w:val="240"/>
                                  <w:marTop w:val="0"/>
                                  <w:marBottom w:val="0"/>
                                  <w:divBdr>
                                    <w:top w:val="none" w:sz="0" w:space="0" w:color="auto"/>
                                    <w:left w:val="none" w:sz="0" w:space="0" w:color="auto"/>
                                    <w:bottom w:val="none" w:sz="0" w:space="0" w:color="auto"/>
                                    <w:right w:val="none" w:sz="0" w:space="0" w:color="auto"/>
                                  </w:divBdr>
                                  <w:divsChild>
                                    <w:div w:id="1594240366">
                                      <w:marLeft w:val="0"/>
                                      <w:marRight w:val="0"/>
                                      <w:marTop w:val="0"/>
                                      <w:marBottom w:val="0"/>
                                      <w:divBdr>
                                        <w:top w:val="none" w:sz="0" w:space="0" w:color="auto"/>
                                        <w:left w:val="none" w:sz="0" w:space="0" w:color="auto"/>
                                        <w:bottom w:val="none" w:sz="0" w:space="0" w:color="auto"/>
                                        <w:right w:val="none" w:sz="0" w:space="0" w:color="auto"/>
                                      </w:divBdr>
                                      <w:divsChild>
                                        <w:div w:id="197741520">
                                          <w:marLeft w:val="0"/>
                                          <w:marRight w:val="0"/>
                                          <w:marTop w:val="0"/>
                                          <w:marBottom w:val="0"/>
                                          <w:divBdr>
                                            <w:top w:val="single" w:sz="2" w:space="0" w:color="auto"/>
                                            <w:left w:val="single" w:sz="2" w:space="0" w:color="auto"/>
                                            <w:bottom w:val="single" w:sz="2" w:space="0" w:color="auto"/>
                                            <w:right w:val="single" w:sz="2" w:space="0" w:color="auto"/>
                                          </w:divBdr>
                                        </w:div>
                                        <w:div w:id="235285431">
                                          <w:marLeft w:val="0"/>
                                          <w:marRight w:val="0"/>
                                          <w:marTop w:val="0"/>
                                          <w:marBottom w:val="0"/>
                                          <w:divBdr>
                                            <w:top w:val="single" w:sz="2" w:space="0" w:color="auto"/>
                                            <w:left w:val="single" w:sz="2" w:space="0" w:color="auto"/>
                                            <w:bottom w:val="single" w:sz="2" w:space="0" w:color="auto"/>
                                            <w:right w:val="single" w:sz="2" w:space="0" w:color="auto"/>
                                          </w:divBdr>
                                        </w:div>
                                        <w:div w:id="243152707">
                                          <w:marLeft w:val="0"/>
                                          <w:marRight w:val="0"/>
                                          <w:marTop w:val="0"/>
                                          <w:marBottom w:val="0"/>
                                          <w:divBdr>
                                            <w:top w:val="single" w:sz="2" w:space="0" w:color="auto"/>
                                            <w:left w:val="single" w:sz="2" w:space="0" w:color="auto"/>
                                            <w:bottom w:val="single" w:sz="2" w:space="0" w:color="auto"/>
                                            <w:right w:val="single" w:sz="2" w:space="0" w:color="auto"/>
                                          </w:divBdr>
                                        </w:div>
                                        <w:div w:id="658920233">
                                          <w:marLeft w:val="0"/>
                                          <w:marRight w:val="0"/>
                                          <w:marTop w:val="0"/>
                                          <w:marBottom w:val="0"/>
                                          <w:divBdr>
                                            <w:top w:val="none" w:sz="0" w:space="0" w:color="auto"/>
                                            <w:left w:val="none" w:sz="0" w:space="0" w:color="auto"/>
                                            <w:bottom w:val="none" w:sz="0" w:space="0" w:color="auto"/>
                                            <w:right w:val="none" w:sz="0" w:space="0" w:color="auto"/>
                                          </w:divBdr>
                                          <w:divsChild>
                                            <w:div w:id="935750634">
                                              <w:marLeft w:val="0"/>
                                              <w:marRight w:val="0"/>
                                              <w:marTop w:val="0"/>
                                              <w:marBottom w:val="0"/>
                                              <w:divBdr>
                                                <w:top w:val="none" w:sz="0" w:space="0" w:color="auto"/>
                                                <w:left w:val="none" w:sz="0" w:space="0" w:color="auto"/>
                                                <w:bottom w:val="none" w:sz="0" w:space="0" w:color="auto"/>
                                                <w:right w:val="none" w:sz="0" w:space="0" w:color="auto"/>
                                              </w:divBdr>
                                              <w:divsChild>
                                                <w:div w:id="703410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86739548">
      <w:bodyDiv w:val="1"/>
      <w:marLeft w:val="0"/>
      <w:marRight w:val="0"/>
      <w:marTop w:val="0"/>
      <w:marBottom w:val="0"/>
      <w:divBdr>
        <w:top w:val="none" w:sz="0" w:space="0" w:color="auto"/>
        <w:left w:val="none" w:sz="0" w:space="0" w:color="auto"/>
        <w:bottom w:val="none" w:sz="0" w:space="0" w:color="auto"/>
        <w:right w:val="none" w:sz="0" w:space="0" w:color="auto"/>
      </w:divBdr>
    </w:div>
    <w:div w:id="990402723">
      <w:bodyDiv w:val="1"/>
      <w:marLeft w:val="0"/>
      <w:marRight w:val="0"/>
      <w:marTop w:val="0"/>
      <w:marBottom w:val="0"/>
      <w:divBdr>
        <w:top w:val="none" w:sz="0" w:space="0" w:color="auto"/>
        <w:left w:val="none" w:sz="0" w:space="0" w:color="auto"/>
        <w:bottom w:val="none" w:sz="0" w:space="0" w:color="auto"/>
        <w:right w:val="none" w:sz="0" w:space="0" w:color="auto"/>
      </w:divBdr>
    </w:div>
    <w:div w:id="990720378">
      <w:bodyDiv w:val="1"/>
      <w:marLeft w:val="0"/>
      <w:marRight w:val="0"/>
      <w:marTop w:val="0"/>
      <w:marBottom w:val="0"/>
      <w:divBdr>
        <w:top w:val="none" w:sz="0" w:space="0" w:color="auto"/>
        <w:left w:val="none" w:sz="0" w:space="0" w:color="auto"/>
        <w:bottom w:val="none" w:sz="0" w:space="0" w:color="auto"/>
        <w:right w:val="none" w:sz="0" w:space="0" w:color="auto"/>
      </w:divBdr>
    </w:div>
    <w:div w:id="992561317">
      <w:bodyDiv w:val="1"/>
      <w:marLeft w:val="0"/>
      <w:marRight w:val="0"/>
      <w:marTop w:val="0"/>
      <w:marBottom w:val="0"/>
      <w:divBdr>
        <w:top w:val="none" w:sz="0" w:space="0" w:color="auto"/>
        <w:left w:val="none" w:sz="0" w:space="0" w:color="auto"/>
        <w:bottom w:val="none" w:sz="0" w:space="0" w:color="auto"/>
        <w:right w:val="none" w:sz="0" w:space="0" w:color="auto"/>
      </w:divBdr>
      <w:divsChild>
        <w:div w:id="1742868876">
          <w:marLeft w:val="0"/>
          <w:marRight w:val="0"/>
          <w:marTop w:val="0"/>
          <w:marBottom w:val="0"/>
          <w:divBdr>
            <w:top w:val="none" w:sz="0" w:space="0" w:color="auto"/>
            <w:left w:val="none" w:sz="0" w:space="0" w:color="auto"/>
            <w:bottom w:val="none" w:sz="0" w:space="0" w:color="auto"/>
            <w:right w:val="none" w:sz="0" w:space="0" w:color="auto"/>
          </w:divBdr>
        </w:div>
      </w:divsChild>
    </w:div>
    <w:div w:id="995451764">
      <w:bodyDiv w:val="1"/>
      <w:marLeft w:val="0"/>
      <w:marRight w:val="0"/>
      <w:marTop w:val="0"/>
      <w:marBottom w:val="0"/>
      <w:divBdr>
        <w:top w:val="none" w:sz="0" w:space="0" w:color="auto"/>
        <w:left w:val="none" w:sz="0" w:space="0" w:color="auto"/>
        <w:bottom w:val="none" w:sz="0" w:space="0" w:color="auto"/>
        <w:right w:val="none" w:sz="0" w:space="0" w:color="auto"/>
      </w:divBdr>
    </w:div>
    <w:div w:id="997153884">
      <w:bodyDiv w:val="1"/>
      <w:marLeft w:val="0"/>
      <w:marRight w:val="0"/>
      <w:marTop w:val="0"/>
      <w:marBottom w:val="0"/>
      <w:divBdr>
        <w:top w:val="none" w:sz="0" w:space="0" w:color="auto"/>
        <w:left w:val="none" w:sz="0" w:space="0" w:color="auto"/>
        <w:bottom w:val="none" w:sz="0" w:space="0" w:color="auto"/>
        <w:right w:val="none" w:sz="0" w:space="0" w:color="auto"/>
      </w:divBdr>
    </w:div>
    <w:div w:id="997533097">
      <w:bodyDiv w:val="1"/>
      <w:marLeft w:val="0"/>
      <w:marRight w:val="0"/>
      <w:marTop w:val="0"/>
      <w:marBottom w:val="0"/>
      <w:divBdr>
        <w:top w:val="none" w:sz="0" w:space="0" w:color="auto"/>
        <w:left w:val="none" w:sz="0" w:space="0" w:color="auto"/>
        <w:bottom w:val="none" w:sz="0" w:space="0" w:color="auto"/>
        <w:right w:val="none" w:sz="0" w:space="0" w:color="auto"/>
      </w:divBdr>
      <w:divsChild>
        <w:div w:id="762799860">
          <w:marLeft w:val="0"/>
          <w:marRight w:val="0"/>
          <w:marTop w:val="0"/>
          <w:marBottom w:val="0"/>
          <w:divBdr>
            <w:top w:val="none" w:sz="0" w:space="0" w:color="auto"/>
            <w:left w:val="none" w:sz="0" w:space="0" w:color="auto"/>
            <w:bottom w:val="none" w:sz="0" w:space="0" w:color="auto"/>
            <w:right w:val="none" w:sz="0" w:space="0" w:color="auto"/>
          </w:divBdr>
          <w:divsChild>
            <w:div w:id="1057707952">
              <w:marLeft w:val="0"/>
              <w:marRight w:val="0"/>
              <w:marTop w:val="0"/>
              <w:marBottom w:val="0"/>
              <w:divBdr>
                <w:top w:val="none" w:sz="0" w:space="0" w:color="auto"/>
                <w:left w:val="none" w:sz="0" w:space="0" w:color="auto"/>
                <w:bottom w:val="none" w:sz="0" w:space="0" w:color="auto"/>
                <w:right w:val="none" w:sz="0" w:space="0" w:color="auto"/>
              </w:divBdr>
              <w:divsChild>
                <w:div w:id="831720506">
                  <w:marLeft w:val="0"/>
                  <w:marRight w:val="0"/>
                  <w:marTop w:val="0"/>
                  <w:marBottom w:val="0"/>
                  <w:divBdr>
                    <w:top w:val="none" w:sz="0" w:space="0" w:color="auto"/>
                    <w:left w:val="none" w:sz="0" w:space="0" w:color="auto"/>
                    <w:bottom w:val="none" w:sz="0" w:space="0" w:color="auto"/>
                    <w:right w:val="none" w:sz="0" w:space="0" w:color="auto"/>
                  </w:divBdr>
                  <w:divsChild>
                    <w:div w:id="2146700237">
                      <w:marLeft w:val="0"/>
                      <w:marRight w:val="0"/>
                      <w:marTop w:val="0"/>
                      <w:marBottom w:val="0"/>
                      <w:divBdr>
                        <w:top w:val="none" w:sz="0" w:space="0" w:color="auto"/>
                        <w:left w:val="none" w:sz="0" w:space="0" w:color="auto"/>
                        <w:bottom w:val="none" w:sz="0" w:space="0" w:color="auto"/>
                        <w:right w:val="none" w:sz="0" w:space="0" w:color="auto"/>
                      </w:divBdr>
                      <w:divsChild>
                        <w:div w:id="1991328789">
                          <w:marLeft w:val="0"/>
                          <w:marRight w:val="0"/>
                          <w:marTop w:val="0"/>
                          <w:marBottom w:val="0"/>
                          <w:divBdr>
                            <w:top w:val="none" w:sz="0" w:space="0" w:color="auto"/>
                            <w:left w:val="none" w:sz="0" w:space="0" w:color="auto"/>
                            <w:bottom w:val="none" w:sz="0" w:space="0" w:color="auto"/>
                            <w:right w:val="none" w:sz="0" w:space="0" w:color="auto"/>
                          </w:divBdr>
                          <w:divsChild>
                            <w:div w:id="5257493">
                              <w:marLeft w:val="0"/>
                              <w:marRight w:val="0"/>
                              <w:marTop w:val="0"/>
                              <w:marBottom w:val="0"/>
                              <w:divBdr>
                                <w:top w:val="none" w:sz="0" w:space="0" w:color="auto"/>
                                <w:left w:val="none" w:sz="0" w:space="0" w:color="auto"/>
                                <w:bottom w:val="none" w:sz="0" w:space="0" w:color="auto"/>
                                <w:right w:val="none" w:sz="0" w:space="0" w:color="auto"/>
                              </w:divBdr>
                              <w:divsChild>
                                <w:div w:id="310988622">
                                  <w:marLeft w:val="0"/>
                                  <w:marRight w:val="0"/>
                                  <w:marTop w:val="0"/>
                                  <w:marBottom w:val="0"/>
                                  <w:divBdr>
                                    <w:top w:val="none" w:sz="0" w:space="0" w:color="auto"/>
                                    <w:left w:val="none" w:sz="0" w:space="0" w:color="auto"/>
                                    <w:bottom w:val="none" w:sz="0" w:space="0" w:color="auto"/>
                                    <w:right w:val="none" w:sz="0" w:space="0" w:color="auto"/>
                                  </w:divBdr>
                                  <w:divsChild>
                                    <w:div w:id="1685979373">
                                      <w:marLeft w:val="0"/>
                                      <w:marRight w:val="0"/>
                                      <w:marTop w:val="0"/>
                                      <w:marBottom w:val="0"/>
                                      <w:divBdr>
                                        <w:top w:val="none" w:sz="0" w:space="0" w:color="auto"/>
                                        <w:left w:val="none" w:sz="0" w:space="0" w:color="auto"/>
                                        <w:bottom w:val="none" w:sz="0" w:space="0" w:color="auto"/>
                                        <w:right w:val="none" w:sz="0" w:space="0" w:color="auto"/>
                                      </w:divBdr>
                                      <w:divsChild>
                                        <w:div w:id="650863005">
                                          <w:marLeft w:val="0"/>
                                          <w:marRight w:val="0"/>
                                          <w:marTop w:val="0"/>
                                          <w:marBottom w:val="0"/>
                                          <w:divBdr>
                                            <w:top w:val="none" w:sz="0" w:space="0" w:color="auto"/>
                                            <w:left w:val="none" w:sz="0" w:space="0" w:color="auto"/>
                                            <w:bottom w:val="none" w:sz="0" w:space="0" w:color="auto"/>
                                            <w:right w:val="none" w:sz="0" w:space="0" w:color="auto"/>
                                          </w:divBdr>
                                          <w:divsChild>
                                            <w:div w:id="1916087477">
                                              <w:marLeft w:val="0"/>
                                              <w:marRight w:val="0"/>
                                              <w:marTop w:val="0"/>
                                              <w:marBottom w:val="0"/>
                                              <w:divBdr>
                                                <w:top w:val="none" w:sz="0" w:space="0" w:color="auto"/>
                                                <w:left w:val="none" w:sz="0" w:space="0" w:color="auto"/>
                                                <w:bottom w:val="none" w:sz="0" w:space="0" w:color="auto"/>
                                                <w:right w:val="none" w:sz="0" w:space="0" w:color="auto"/>
                                              </w:divBdr>
                                              <w:divsChild>
                                                <w:div w:id="610667837">
                                                  <w:marLeft w:val="0"/>
                                                  <w:marRight w:val="0"/>
                                                  <w:marTop w:val="0"/>
                                                  <w:marBottom w:val="0"/>
                                                  <w:divBdr>
                                                    <w:top w:val="none" w:sz="0" w:space="0" w:color="auto"/>
                                                    <w:left w:val="none" w:sz="0" w:space="0" w:color="auto"/>
                                                    <w:bottom w:val="none" w:sz="0" w:space="0" w:color="auto"/>
                                                    <w:right w:val="none" w:sz="0" w:space="0" w:color="auto"/>
                                                  </w:divBdr>
                                                  <w:divsChild>
                                                    <w:div w:id="16410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24445782">
                  <w:marLeft w:val="0"/>
                  <w:marRight w:val="0"/>
                  <w:marTop w:val="0"/>
                  <w:marBottom w:val="0"/>
                  <w:divBdr>
                    <w:top w:val="none" w:sz="0" w:space="0" w:color="auto"/>
                    <w:left w:val="none" w:sz="0" w:space="0" w:color="auto"/>
                    <w:bottom w:val="none" w:sz="0" w:space="0" w:color="auto"/>
                    <w:right w:val="none" w:sz="0" w:space="0" w:color="auto"/>
                  </w:divBdr>
                  <w:divsChild>
                    <w:div w:id="347104073">
                      <w:marLeft w:val="0"/>
                      <w:marRight w:val="0"/>
                      <w:marTop w:val="0"/>
                      <w:marBottom w:val="0"/>
                      <w:divBdr>
                        <w:top w:val="none" w:sz="0" w:space="0" w:color="auto"/>
                        <w:left w:val="none" w:sz="0" w:space="0" w:color="auto"/>
                        <w:bottom w:val="none" w:sz="0" w:space="0" w:color="auto"/>
                        <w:right w:val="none" w:sz="0" w:space="0" w:color="auto"/>
                      </w:divBdr>
                      <w:divsChild>
                        <w:div w:id="1839153147">
                          <w:marLeft w:val="0"/>
                          <w:marRight w:val="0"/>
                          <w:marTop w:val="0"/>
                          <w:marBottom w:val="0"/>
                          <w:divBdr>
                            <w:top w:val="single" w:sz="2" w:space="0" w:color="auto"/>
                            <w:left w:val="single" w:sz="2" w:space="0" w:color="auto"/>
                            <w:bottom w:val="single" w:sz="2" w:space="0" w:color="auto"/>
                            <w:right w:val="single" w:sz="2" w:space="0" w:color="auto"/>
                          </w:divBdr>
                          <w:divsChild>
                            <w:div w:id="730268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062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7684831">
      <w:bodyDiv w:val="1"/>
      <w:marLeft w:val="0"/>
      <w:marRight w:val="0"/>
      <w:marTop w:val="0"/>
      <w:marBottom w:val="0"/>
      <w:divBdr>
        <w:top w:val="none" w:sz="0" w:space="0" w:color="auto"/>
        <w:left w:val="none" w:sz="0" w:space="0" w:color="auto"/>
        <w:bottom w:val="none" w:sz="0" w:space="0" w:color="auto"/>
        <w:right w:val="none" w:sz="0" w:space="0" w:color="auto"/>
      </w:divBdr>
    </w:div>
    <w:div w:id="998115599">
      <w:bodyDiv w:val="1"/>
      <w:marLeft w:val="0"/>
      <w:marRight w:val="0"/>
      <w:marTop w:val="0"/>
      <w:marBottom w:val="0"/>
      <w:divBdr>
        <w:top w:val="none" w:sz="0" w:space="0" w:color="auto"/>
        <w:left w:val="none" w:sz="0" w:space="0" w:color="auto"/>
        <w:bottom w:val="none" w:sz="0" w:space="0" w:color="auto"/>
        <w:right w:val="none" w:sz="0" w:space="0" w:color="auto"/>
      </w:divBdr>
      <w:divsChild>
        <w:div w:id="1109198873">
          <w:marLeft w:val="0"/>
          <w:marRight w:val="0"/>
          <w:marTop w:val="0"/>
          <w:marBottom w:val="0"/>
          <w:divBdr>
            <w:top w:val="none" w:sz="0" w:space="0" w:color="auto"/>
            <w:left w:val="none" w:sz="0" w:space="0" w:color="auto"/>
            <w:bottom w:val="none" w:sz="0" w:space="0" w:color="auto"/>
            <w:right w:val="none" w:sz="0" w:space="0" w:color="auto"/>
          </w:divBdr>
          <w:divsChild>
            <w:div w:id="1470706089">
              <w:marLeft w:val="0"/>
              <w:marRight w:val="0"/>
              <w:marTop w:val="0"/>
              <w:marBottom w:val="0"/>
              <w:divBdr>
                <w:top w:val="none" w:sz="0" w:space="0" w:color="auto"/>
                <w:left w:val="none" w:sz="0" w:space="0" w:color="auto"/>
                <w:bottom w:val="none" w:sz="0" w:space="0" w:color="auto"/>
                <w:right w:val="none" w:sz="0" w:space="0" w:color="auto"/>
              </w:divBdr>
              <w:divsChild>
                <w:div w:id="1429155011">
                  <w:marLeft w:val="0"/>
                  <w:marRight w:val="0"/>
                  <w:marTop w:val="0"/>
                  <w:marBottom w:val="0"/>
                  <w:divBdr>
                    <w:top w:val="none" w:sz="0" w:space="0" w:color="auto"/>
                    <w:left w:val="none" w:sz="0" w:space="0" w:color="auto"/>
                    <w:bottom w:val="none" w:sz="0" w:space="0" w:color="auto"/>
                    <w:right w:val="none" w:sz="0" w:space="0" w:color="auto"/>
                  </w:divBdr>
                  <w:divsChild>
                    <w:div w:id="485316742">
                      <w:marLeft w:val="0"/>
                      <w:marRight w:val="0"/>
                      <w:marTop w:val="0"/>
                      <w:marBottom w:val="0"/>
                      <w:divBdr>
                        <w:top w:val="none" w:sz="0" w:space="0" w:color="auto"/>
                        <w:left w:val="none" w:sz="0" w:space="0" w:color="auto"/>
                        <w:bottom w:val="none" w:sz="0" w:space="0" w:color="auto"/>
                        <w:right w:val="none" w:sz="0" w:space="0" w:color="auto"/>
                      </w:divBdr>
                    </w:div>
                    <w:div w:id="1779593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0425821">
          <w:marLeft w:val="0"/>
          <w:marRight w:val="0"/>
          <w:marTop w:val="0"/>
          <w:marBottom w:val="0"/>
          <w:divBdr>
            <w:top w:val="none" w:sz="0" w:space="0" w:color="auto"/>
            <w:left w:val="none" w:sz="0" w:space="0" w:color="auto"/>
            <w:bottom w:val="none" w:sz="0" w:space="0" w:color="auto"/>
            <w:right w:val="none" w:sz="0" w:space="0" w:color="auto"/>
          </w:divBdr>
        </w:div>
      </w:divsChild>
    </w:div>
    <w:div w:id="999306611">
      <w:bodyDiv w:val="1"/>
      <w:marLeft w:val="0"/>
      <w:marRight w:val="0"/>
      <w:marTop w:val="0"/>
      <w:marBottom w:val="0"/>
      <w:divBdr>
        <w:top w:val="none" w:sz="0" w:space="0" w:color="auto"/>
        <w:left w:val="none" w:sz="0" w:space="0" w:color="auto"/>
        <w:bottom w:val="none" w:sz="0" w:space="0" w:color="auto"/>
        <w:right w:val="none" w:sz="0" w:space="0" w:color="auto"/>
      </w:divBdr>
      <w:divsChild>
        <w:div w:id="1363018513">
          <w:marLeft w:val="0"/>
          <w:marRight w:val="0"/>
          <w:marTop w:val="0"/>
          <w:marBottom w:val="0"/>
          <w:divBdr>
            <w:top w:val="none" w:sz="0" w:space="0" w:color="auto"/>
            <w:left w:val="none" w:sz="0" w:space="0" w:color="auto"/>
            <w:bottom w:val="none" w:sz="0" w:space="0" w:color="auto"/>
            <w:right w:val="none" w:sz="0" w:space="0" w:color="auto"/>
          </w:divBdr>
        </w:div>
      </w:divsChild>
    </w:div>
    <w:div w:id="1000698101">
      <w:bodyDiv w:val="1"/>
      <w:marLeft w:val="0"/>
      <w:marRight w:val="0"/>
      <w:marTop w:val="0"/>
      <w:marBottom w:val="0"/>
      <w:divBdr>
        <w:top w:val="none" w:sz="0" w:space="0" w:color="auto"/>
        <w:left w:val="none" w:sz="0" w:space="0" w:color="auto"/>
        <w:bottom w:val="none" w:sz="0" w:space="0" w:color="auto"/>
        <w:right w:val="none" w:sz="0" w:space="0" w:color="auto"/>
      </w:divBdr>
    </w:div>
    <w:div w:id="1001158104">
      <w:bodyDiv w:val="1"/>
      <w:marLeft w:val="0"/>
      <w:marRight w:val="0"/>
      <w:marTop w:val="0"/>
      <w:marBottom w:val="0"/>
      <w:divBdr>
        <w:top w:val="none" w:sz="0" w:space="0" w:color="auto"/>
        <w:left w:val="none" w:sz="0" w:space="0" w:color="auto"/>
        <w:bottom w:val="none" w:sz="0" w:space="0" w:color="auto"/>
        <w:right w:val="none" w:sz="0" w:space="0" w:color="auto"/>
      </w:divBdr>
    </w:div>
    <w:div w:id="1003822998">
      <w:bodyDiv w:val="1"/>
      <w:marLeft w:val="0"/>
      <w:marRight w:val="0"/>
      <w:marTop w:val="0"/>
      <w:marBottom w:val="0"/>
      <w:divBdr>
        <w:top w:val="none" w:sz="0" w:space="0" w:color="auto"/>
        <w:left w:val="none" w:sz="0" w:space="0" w:color="auto"/>
        <w:bottom w:val="none" w:sz="0" w:space="0" w:color="auto"/>
        <w:right w:val="none" w:sz="0" w:space="0" w:color="auto"/>
      </w:divBdr>
      <w:divsChild>
        <w:div w:id="2021199708">
          <w:marLeft w:val="0"/>
          <w:marRight w:val="0"/>
          <w:marTop w:val="0"/>
          <w:marBottom w:val="0"/>
          <w:divBdr>
            <w:top w:val="single" w:sz="6" w:space="0" w:color="B3B3B3"/>
            <w:left w:val="single" w:sz="6" w:space="0" w:color="B3B3B3"/>
            <w:bottom w:val="single" w:sz="6" w:space="0" w:color="B3B3B3"/>
            <w:right w:val="single" w:sz="6" w:space="0" w:color="B3B3B3"/>
          </w:divBdr>
        </w:div>
        <w:div w:id="1092582655">
          <w:marLeft w:val="0"/>
          <w:marRight w:val="0"/>
          <w:marTop w:val="0"/>
          <w:marBottom w:val="210"/>
          <w:divBdr>
            <w:top w:val="none" w:sz="0" w:space="0" w:color="auto"/>
            <w:left w:val="none" w:sz="0" w:space="0" w:color="auto"/>
            <w:bottom w:val="none" w:sz="0" w:space="0" w:color="auto"/>
            <w:right w:val="none" w:sz="0" w:space="0" w:color="auto"/>
          </w:divBdr>
        </w:div>
        <w:div w:id="1161896223">
          <w:marLeft w:val="0"/>
          <w:marRight w:val="0"/>
          <w:marTop w:val="150"/>
          <w:marBottom w:val="255"/>
          <w:divBdr>
            <w:top w:val="none" w:sz="0" w:space="0" w:color="auto"/>
            <w:left w:val="none" w:sz="0" w:space="0" w:color="auto"/>
            <w:bottom w:val="none" w:sz="0" w:space="0" w:color="auto"/>
            <w:right w:val="none" w:sz="0" w:space="0" w:color="auto"/>
          </w:divBdr>
          <w:divsChild>
            <w:div w:id="2000692719">
              <w:marLeft w:val="0"/>
              <w:marRight w:val="0"/>
              <w:marTop w:val="0"/>
              <w:marBottom w:val="0"/>
              <w:divBdr>
                <w:top w:val="none" w:sz="0" w:space="0" w:color="auto"/>
                <w:left w:val="none" w:sz="0" w:space="0" w:color="auto"/>
                <w:bottom w:val="none" w:sz="0" w:space="0" w:color="auto"/>
                <w:right w:val="none" w:sz="0" w:space="0" w:color="auto"/>
              </w:divBdr>
              <w:divsChild>
                <w:div w:id="699015123">
                  <w:marLeft w:val="0"/>
                  <w:marRight w:val="0"/>
                  <w:marTop w:val="0"/>
                  <w:marBottom w:val="0"/>
                  <w:divBdr>
                    <w:top w:val="none" w:sz="0" w:space="0" w:color="auto"/>
                    <w:left w:val="none" w:sz="0" w:space="0" w:color="auto"/>
                    <w:bottom w:val="none" w:sz="0" w:space="0" w:color="auto"/>
                    <w:right w:val="none" w:sz="0" w:space="0" w:color="auto"/>
                  </w:divBdr>
                </w:div>
                <w:div w:id="2147119473">
                  <w:marLeft w:val="0"/>
                  <w:marRight w:val="0"/>
                  <w:marTop w:val="0"/>
                  <w:marBottom w:val="0"/>
                  <w:divBdr>
                    <w:top w:val="none" w:sz="0" w:space="0" w:color="auto"/>
                    <w:left w:val="none" w:sz="0" w:space="0" w:color="auto"/>
                    <w:bottom w:val="none" w:sz="0" w:space="0" w:color="auto"/>
                    <w:right w:val="none" w:sz="0" w:space="0" w:color="auto"/>
                  </w:divBdr>
                </w:div>
                <w:div w:id="792166147">
                  <w:marLeft w:val="0"/>
                  <w:marRight w:val="0"/>
                  <w:marTop w:val="0"/>
                  <w:marBottom w:val="0"/>
                  <w:divBdr>
                    <w:top w:val="single" w:sz="6" w:space="0" w:color="CCCCCC"/>
                    <w:left w:val="single" w:sz="6" w:space="0" w:color="CCCCCC"/>
                    <w:bottom w:val="single" w:sz="6" w:space="0" w:color="CCCCCC"/>
                    <w:right w:val="single" w:sz="6" w:space="0" w:color="CCCCCC"/>
                  </w:divBdr>
                </w:div>
                <w:div w:id="1429354680">
                  <w:marLeft w:val="0"/>
                  <w:marRight w:val="0"/>
                  <w:marTop w:val="0"/>
                  <w:marBottom w:val="0"/>
                  <w:divBdr>
                    <w:top w:val="single" w:sz="6" w:space="0" w:color="CCCCCC"/>
                    <w:left w:val="single" w:sz="6" w:space="0" w:color="CCCCCC"/>
                    <w:bottom w:val="single" w:sz="6" w:space="0" w:color="CCCCCC"/>
                    <w:right w:val="single" w:sz="6" w:space="0" w:color="CCCCCC"/>
                  </w:divBdr>
                </w:div>
                <w:div w:id="2078357495">
                  <w:marLeft w:val="0"/>
                  <w:marRight w:val="0"/>
                  <w:marTop w:val="0"/>
                  <w:marBottom w:val="0"/>
                  <w:divBdr>
                    <w:top w:val="single" w:sz="6" w:space="0" w:color="CCCCCC"/>
                    <w:left w:val="single" w:sz="6" w:space="0" w:color="CCCCCC"/>
                    <w:bottom w:val="single" w:sz="6" w:space="0" w:color="CCCCCC"/>
                    <w:right w:val="single" w:sz="6" w:space="0" w:color="CCCCCC"/>
                  </w:divBdr>
                </w:div>
                <w:div w:id="594946831">
                  <w:marLeft w:val="0"/>
                  <w:marRight w:val="0"/>
                  <w:marTop w:val="0"/>
                  <w:marBottom w:val="0"/>
                  <w:divBdr>
                    <w:top w:val="single" w:sz="6" w:space="0" w:color="CCCCCC"/>
                    <w:left w:val="single" w:sz="6" w:space="0" w:color="CCCCCC"/>
                    <w:bottom w:val="single" w:sz="6" w:space="0" w:color="CCCCCC"/>
                    <w:right w:val="single" w:sz="6" w:space="0" w:color="CCCCCC"/>
                  </w:divBdr>
                </w:div>
                <w:div w:id="1498418907">
                  <w:marLeft w:val="0"/>
                  <w:marRight w:val="0"/>
                  <w:marTop w:val="0"/>
                  <w:marBottom w:val="0"/>
                  <w:divBdr>
                    <w:top w:val="none" w:sz="0" w:space="0" w:color="auto"/>
                    <w:left w:val="none" w:sz="0" w:space="0" w:color="auto"/>
                    <w:bottom w:val="none" w:sz="0" w:space="0" w:color="auto"/>
                    <w:right w:val="none" w:sz="0" w:space="0" w:color="auto"/>
                  </w:divBdr>
                  <w:divsChild>
                    <w:div w:id="920678350">
                      <w:marLeft w:val="0"/>
                      <w:marRight w:val="0"/>
                      <w:marTop w:val="0"/>
                      <w:marBottom w:val="0"/>
                      <w:divBdr>
                        <w:top w:val="none" w:sz="0" w:space="0" w:color="auto"/>
                        <w:left w:val="none" w:sz="0" w:space="0" w:color="auto"/>
                        <w:bottom w:val="none" w:sz="0" w:space="0" w:color="auto"/>
                        <w:right w:val="none" w:sz="0" w:space="0" w:color="auto"/>
                      </w:divBdr>
                      <w:divsChild>
                        <w:div w:id="2006548108">
                          <w:marLeft w:val="0"/>
                          <w:marRight w:val="0"/>
                          <w:marTop w:val="0"/>
                          <w:marBottom w:val="0"/>
                          <w:divBdr>
                            <w:top w:val="single" w:sz="6" w:space="11" w:color="EEEEEE"/>
                            <w:left w:val="none" w:sz="0" w:space="0" w:color="auto"/>
                            <w:bottom w:val="single" w:sz="6" w:space="0" w:color="EEEEEE"/>
                            <w:right w:val="none" w:sz="0" w:space="0" w:color="auto"/>
                          </w:divBdr>
                        </w:div>
                        <w:div w:id="1877883425">
                          <w:marLeft w:val="0"/>
                          <w:marRight w:val="0"/>
                          <w:marTop w:val="0"/>
                          <w:marBottom w:val="0"/>
                          <w:divBdr>
                            <w:top w:val="single" w:sz="6" w:space="11" w:color="EEEEEE"/>
                            <w:left w:val="none" w:sz="0" w:space="0" w:color="auto"/>
                            <w:bottom w:val="single" w:sz="6" w:space="0" w:color="EEEEEE"/>
                            <w:right w:val="none" w:sz="0" w:space="0" w:color="auto"/>
                          </w:divBdr>
                        </w:div>
                        <w:div w:id="440076170">
                          <w:marLeft w:val="0"/>
                          <w:marRight w:val="0"/>
                          <w:marTop w:val="0"/>
                          <w:marBottom w:val="0"/>
                          <w:divBdr>
                            <w:top w:val="single" w:sz="6" w:space="11" w:color="EEEEEE"/>
                            <w:left w:val="none" w:sz="0" w:space="0" w:color="auto"/>
                            <w:bottom w:val="single" w:sz="6" w:space="0" w:color="EEEEEE"/>
                            <w:right w:val="none" w:sz="0" w:space="0" w:color="auto"/>
                          </w:divBdr>
                        </w:div>
                      </w:divsChild>
                    </w:div>
                  </w:divsChild>
                </w:div>
              </w:divsChild>
            </w:div>
          </w:divsChild>
        </w:div>
      </w:divsChild>
    </w:div>
    <w:div w:id="1004626003">
      <w:bodyDiv w:val="1"/>
      <w:marLeft w:val="0"/>
      <w:marRight w:val="0"/>
      <w:marTop w:val="0"/>
      <w:marBottom w:val="0"/>
      <w:divBdr>
        <w:top w:val="none" w:sz="0" w:space="0" w:color="auto"/>
        <w:left w:val="none" w:sz="0" w:space="0" w:color="auto"/>
        <w:bottom w:val="none" w:sz="0" w:space="0" w:color="auto"/>
        <w:right w:val="none" w:sz="0" w:space="0" w:color="auto"/>
      </w:divBdr>
      <w:divsChild>
        <w:div w:id="1432358111">
          <w:marLeft w:val="0"/>
          <w:marRight w:val="0"/>
          <w:marTop w:val="0"/>
          <w:marBottom w:val="0"/>
          <w:divBdr>
            <w:top w:val="none" w:sz="0" w:space="0" w:color="auto"/>
            <w:left w:val="none" w:sz="0" w:space="0" w:color="auto"/>
            <w:bottom w:val="none" w:sz="0" w:space="0" w:color="auto"/>
            <w:right w:val="none" w:sz="0" w:space="0" w:color="auto"/>
          </w:divBdr>
          <w:divsChild>
            <w:div w:id="1596666372">
              <w:marLeft w:val="0"/>
              <w:marRight w:val="0"/>
              <w:marTop w:val="0"/>
              <w:marBottom w:val="180"/>
              <w:divBdr>
                <w:top w:val="none" w:sz="0" w:space="0" w:color="auto"/>
                <w:left w:val="none" w:sz="0" w:space="0" w:color="auto"/>
                <w:bottom w:val="none" w:sz="0" w:space="0" w:color="auto"/>
                <w:right w:val="none" w:sz="0" w:space="0" w:color="auto"/>
              </w:divBdr>
              <w:divsChild>
                <w:div w:id="1330065324">
                  <w:marLeft w:val="0"/>
                  <w:marRight w:val="0"/>
                  <w:marTop w:val="0"/>
                  <w:marBottom w:val="0"/>
                  <w:divBdr>
                    <w:top w:val="none" w:sz="0" w:space="0" w:color="auto"/>
                    <w:left w:val="none" w:sz="0" w:space="0" w:color="auto"/>
                    <w:bottom w:val="none" w:sz="0" w:space="0" w:color="auto"/>
                    <w:right w:val="none" w:sz="0" w:space="0" w:color="auto"/>
                  </w:divBdr>
                  <w:divsChild>
                    <w:div w:id="260190877">
                      <w:marLeft w:val="0"/>
                      <w:marRight w:val="0"/>
                      <w:marTop w:val="0"/>
                      <w:marBottom w:val="0"/>
                      <w:divBdr>
                        <w:top w:val="none" w:sz="0" w:space="0" w:color="auto"/>
                        <w:left w:val="none" w:sz="0" w:space="0" w:color="auto"/>
                        <w:bottom w:val="none" w:sz="0" w:space="0" w:color="auto"/>
                        <w:right w:val="none" w:sz="0" w:space="0" w:color="auto"/>
                      </w:divBdr>
                      <w:divsChild>
                        <w:div w:id="316498228">
                          <w:marLeft w:val="0"/>
                          <w:marRight w:val="0"/>
                          <w:marTop w:val="75"/>
                          <w:marBottom w:val="75"/>
                          <w:divBdr>
                            <w:top w:val="none" w:sz="0" w:space="0" w:color="auto"/>
                            <w:left w:val="none" w:sz="0" w:space="0" w:color="auto"/>
                            <w:bottom w:val="none" w:sz="0" w:space="0" w:color="auto"/>
                            <w:right w:val="none" w:sz="0" w:space="0" w:color="auto"/>
                          </w:divBdr>
                        </w:div>
                        <w:div w:id="103442205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810515339">
          <w:marLeft w:val="0"/>
          <w:marRight w:val="0"/>
          <w:marTop w:val="0"/>
          <w:marBottom w:val="0"/>
          <w:divBdr>
            <w:top w:val="none" w:sz="0" w:space="0" w:color="auto"/>
            <w:left w:val="none" w:sz="0" w:space="0" w:color="auto"/>
            <w:bottom w:val="none" w:sz="0" w:space="0" w:color="auto"/>
            <w:right w:val="none" w:sz="0" w:space="0" w:color="auto"/>
          </w:divBdr>
          <w:divsChild>
            <w:div w:id="1343554398">
              <w:marLeft w:val="0"/>
              <w:marRight w:val="0"/>
              <w:marTop w:val="0"/>
              <w:marBottom w:val="0"/>
              <w:divBdr>
                <w:top w:val="none" w:sz="0" w:space="0" w:color="auto"/>
                <w:left w:val="none" w:sz="0" w:space="0" w:color="auto"/>
                <w:bottom w:val="none" w:sz="0" w:space="0" w:color="auto"/>
                <w:right w:val="none" w:sz="0" w:space="0" w:color="auto"/>
              </w:divBdr>
              <w:divsChild>
                <w:div w:id="1548908311">
                  <w:marLeft w:val="0"/>
                  <w:marRight w:val="0"/>
                  <w:marTop w:val="0"/>
                  <w:marBottom w:val="0"/>
                  <w:divBdr>
                    <w:top w:val="none" w:sz="0" w:space="0" w:color="auto"/>
                    <w:left w:val="none" w:sz="0" w:space="0" w:color="auto"/>
                    <w:bottom w:val="none" w:sz="0" w:space="0" w:color="auto"/>
                    <w:right w:val="none" w:sz="0" w:space="0" w:color="auto"/>
                  </w:divBdr>
                  <w:divsChild>
                    <w:div w:id="1191186362">
                      <w:marLeft w:val="0"/>
                      <w:marRight w:val="0"/>
                      <w:marTop w:val="0"/>
                      <w:marBottom w:val="0"/>
                      <w:divBdr>
                        <w:top w:val="none" w:sz="0" w:space="0" w:color="auto"/>
                        <w:left w:val="none" w:sz="0" w:space="0" w:color="auto"/>
                        <w:bottom w:val="none" w:sz="0" w:space="0" w:color="auto"/>
                        <w:right w:val="none" w:sz="0" w:space="0" w:color="auto"/>
                      </w:divBdr>
                      <w:divsChild>
                        <w:div w:id="1777486084">
                          <w:marLeft w:val="0"/>
                          <w:marRight w:val="0"/>
                          <w:marTop w:val="75"/>
                          <w:marBottom w:val="75"/>
                          <w:divBdr>
                            <w:top w:val="none" w:sz="0" w:space="0" w:color="auto"/>
                            <w:left w:val="none" w:sz="0" w:space="0" w:color="auto"/>
                            <w:bottom w:val="none" w:sz="0" w:space="0" w:color="auto"/>
                            <w:right w:val="none" w:sz="0" w:space="0" w:color="auto"/>
                          </w:divBdr>
                          <w:divsChild>
                            <w:div w:id="972178353">
                              <w:marLeft w:val="0"/>
                              <w:marRight w:val="0"/>
                              <w:marTop w:val="0"/>
                              <w:marBottom w:val="0"/>
                              <w:divBdr>
                                <w:top w:val="none" w:sz="0" w:space="0" w:color="auto"/>
                                <w:left w:val="none" w:sz="0" w:space="0" w:color="auto"/>
                                <w:bottom w:val="none" w:sz="0" w:space="0" w:color="auto"/>
                                <w:right w:val="none" w:sz="0" w:space="0" w:color="auto"/>
                              </w:divBdr>
                              <w:divsChild>
                                <w:div w:id="1289166970">
                                  <w:marLeft w:val="0"/>
                                  <w:marRight w:val="0"/>
                                  <w:marTop w:val="0"/>
                                  <w:marBottom w:val="0"/>
                                  <w:divBdr>
                                    <w:top w:val="none" w:sz="0" w:space="0" w:color="auto"/>
                                    <w:left w:val="none" w:sz="0" w:space="0" w:color="auto"/>
                                    <w:bottom w:val="none" w:sz="0" w:space="0" w:color="auto"/>
                                    <w:right w:val="none" w:sz="0" w:space="0" w:color="auto"/>
                                  </w:divBdr>
                                </w:div>
                                <w:div w:id="2027976199">
                                  <w:marLeft w:val="0"/>
                                  <w:marRight w:val="0"/>
                                  <w:marTop w:val="0"/>
                                  <w:marBottom w:val="0"/>
                                  <w:divBdr>
                                    <w:top w:val="none" w:sz="0" w:space="0" w:color="auto"/>
                                    <w:left w:val="none" w:sz="0" w:space="0" w:color="auto"/>
                                    <w:bottom w:val="none" w:sz="0" w:space="0" w:color="auto"/>
                                    <w:right w:val="none" w:sz="0" w:space="0" w:color="auto"/>
                                  </w:divBdr>
                                </w:div>
                                <w:div w:id="660545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05011299">
      <w:bodyDiv w:val="1"/>
      <w:marLeft w:val="0"/>
      <w:marRight w:val="0"/>
      <w:marTop w:val="0"/>
      <w:marBottom w:val="0"/>
      <w:divBdr>
        <w:top w:val="none" w:sz="0" w:space="0" w:color="auto"/>
        <w:left w:val="none" w:sz="0" w:space="0" w:color="auto"/>
        <w:bottom w:val="none" w:sz="0" w:space="0" w:color="auto"/>
        <w:right w:val="none" w:sz="0" w:space="0" w:color="auto"/>
      </w:divBdr>
    </w:div>
    <w:div w:id="1006202731">
      <w:bodyDiv w:val="1"/>
      <w:marLeft w:val="0"/>
      <w:marRight w:val="0"/>
      <w:marTop w:val="0"/>
      <w:marBottom w:val="0"/>
      <w:divBdr>
        <w:top w:val="none" w:sz="0" w:space="0" w:color="auto"/>
        <w:left w:val="none" w:sz="0" w:space="0" w:color="auto"/>
        <w:bottom w:val="none" w:sz="0" w:space="0" w:color="auto"/>
        <w:right w:val="none" w:sz="0" w:space="0" w:color="auto"/>
      </w:divBdr>
      <w:divsChild>
        <w:div w:id="323046077">
          <w:marLeft w:val="0"/>
          <w:marRight w:val="0"/>
          <w:marTop w:val="0"/>
          <w:marBottom w:val="0"/>
          <w:divBdr>
            <w:top w:val="none" w:sz="0" w:space="0" w:color="auto"/>
            <w:left w:val="none" w:sz="0" w:space="0" w:color="auto"/>
            <w:bottom w:val="none" w:sz="0" w:space="0" w:color="auto"/>
            <w:right w:val="none" w:sz="0" w:space="0" w:color="auto"/>
          </w:divBdr>
          <w:divsChild>
            <w:div w:id="191384965">
              <w:marLeft w:val="-15"/>
              <w:marRight w:val="0"/>
              <w:marTop w:val="0"/>
              <w:marBottom w:val="0"/>
              <w:divBdr>
                <w:top w:val="none" w:sz="0" w:space="0" w:color="auto"/>
                <w:left w:val="single" w:sz="6" w:space="18" w:color="CCCCCC"/>
                <w:bottom w:val="single" w:sz="6" w:space="13" w:color="CCCCCC"/>
                <w:right w:val="single" w:sz="6" w:space="18" w:color="CCCCCC"/>
              </w:divBdr>
              <w:divsChild>
                <w:div w:id="405567220">
                  <w:marLeft w:val="0"/>
                  <w:marRight w:val="0"/>
                  <w:marTop w:val="0"/>
                  <w:marBottom w:val="0"/>
                  <w:divBdr>
                    <w:top w:val="none" w:sz="0" w:space="0" w:color="auto"/>
                    <w:left w:val="none" w:sz="0" w:space="0" w:color="auto"/>
                    <w:bottom w:val="none" w:sz="0" w:space="0" w:color="auto"/>
                    <w:right w:val="none" w:sz="0" w:space="0" w:color="auto"/>
                  </w:divBdr>
                  <w:divsChild>
                    <w:div w:id="200099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9090572">
          <w:marLeft w:val="0"/>
          <w:marRight w:val="0"/>
          <w:marTop w:val="0"/>
          <w:marBottom w:val="0"/>
          <w:divBdr>
            <w:top w:val="none" w:sz="0" w:space="0" w:color="auto"/>
            <w:left w:val="none" w:sz="0" w:space="0" w:color="auto"/>
            <w:bottom w:val="none" w:sz="0" w:space="0" w:color="auto"/>
            <w:right w:val="none" w:sz="0" w:space="0" w:color="auto"/>
          </w:divBdr>
          <w:divsChild>
            <w:div w:id="746734855">
              <w:marLeft w:val="-15"/>
              <w:marRight w:val="0"/>
              <w:marTop w:val="0"/>
              <w:marBottom w:val="0"/>
              <w:divBdr>
                <w:top w:val="none" w:sz="0" w:space="0" w:color="auto"/>
                <w:left w:val="single" w:sz="6" w:space="18" w:color="CCCCCC"/>
                <w:bottom w:val="single" w:sz="6" w:space="13" w:color="CCCCCC"/>
                <w:right w:val="single" w:sz="6" w:space="18" w:color="CCCCCC"/>
              </w:divBdr>
              <w:divsChild>
                <w:div w:id="1926766822">
                  <w:marLeft w:val="0"/>
                  <w:marRight w:val="0"/>
                  <w:marTop w:val="0"/>
                  <w:marBottom w:val="0"/>
                  <w:divBdr>
                    <w:top w:val="none" w:sz="0" w:space="0" w:color="auto"/>
                    <w:left w:val="none" w:sz="0" w:space="0" w:color="auto"/>
                    <w:bottom w:val="none" w:sz="0" w:space="0" w:color="auto"/>
                    <w:right w:val="none" w:sz="0" w:space="0" w:color="auto"/>
                  </w:divBdr>
                  <w:divsChild>
                    <w:div w:id="1505851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713166">
          <w:marLeft w:val="0"/>
          <w:marRight w:val="0"/>
          <w:marTop w:val="0"/>
          <w:marBottom w:val="0"/>
          <w:divBdr>
            <w:top w:val="none" w:sz="0" w:space="0" w:color="auto"/>
            <w:left w:val="none" w:sz="0" w:space="0" w:color="auto"/>
            <w:bottom w:val="none" w:sz="0" w:space="0" w:color="auto"/>
            <w:right w:val="none" w:sz="0" w:space="0" w:color="auto"/>
          </w:divBdr>
          <w:divsChild>
            <w:div w:id="187453237">
              <w:marLeft w:val="-15"/>
              <w:marRight w:val="0"/>
              <w:marTop w:val="0"/>
              <w:marBottom w:val="0"/>
              <w:divBdr>
                <w:top w:val="none" w:sz="0" w:space="0" w:color="auto"/>
                <w:left w:val="single" w:sz="6" w:space="18" w:color="CCCCCC"/>
                <w:bottom w:val="single" w:sz="6" w:space="13" w:color="CCCCCC"/>
                <w:right w:val="single" w:sz="6" w:space="18" w:color="CCCCCC"/>
              </w:divBdr>
              <w:divsChild>
                <w:div w:id="1672444173">
                  <w:marLeft w:val="0"/>
                  <w:marRight w:val="0"/>
                  <w:marTop w:val="0"/>
                  <w:marBottom w:val="0"/>
                  <w:divBdr>
                    <w:top w:val="none" w:sz="0" w:space="0" w:color="auto"/>
                    <w:left w:val="none" w:sz="0" w:space="0" w:color="auto"/>
                    <w:bottom w:val="none" w:sz="0" w:space="0" w:color="auto"/>
                    <w:right w:val="none" w:sz="0" w:space="0" w:color="auto"/>
                  </w:divBdr>
                  <w:divsChild>
                    <w:div w:id="2098596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6219255">
          <w:marLeft w:val="0"/>
          <w:marRight w:val="0"/>
          <w:marTop w:val="0"/>
          <w:marBottom w:val="0"/>
          <w:divBdr>
            <w:top w:val="none" w:sz="0" w:space="0" w:color="auto"/>
            <w:left w:val="none" w:sz="0" w:space="0" w:color="auto"/>
            <w:bottom w:val="none" w:sz="0" w:space="0" w:color="auto"/>
            <w:right w:val="none" w:sz="0" w:space="0" w:color="auto"/>
          </w:divBdr>
          <w:divsChild>
            <w:div w:id="1949004963">
              <w:marLeft w:val="-15"/>
              <w:marRight w:val="0"/>
              <w:marTop w:val="0"/>
              <w:marBottom w:val="0"/>
              <w:divBdr>
                <w:top w:val="none" w:sz="0" w:space="0" w:color="auto"/>
                <w:left w:val="single" w:sz="6" w:space="18" w:color="CCCCCC"/>
                <w:bottom w:val="single" w:sz="6" w:space="13" w:color="CCCCCC"/>
                <w:right w:val="single" w:sz="6" w:space="18" w:color="CCCCCC"/>
              </w:divBdr>
              <w:divsChild>
                <w:div w:id="487940639">
                  <w:marLeft w:val="0"/>
                  <w:marRight w:val="0"/>
                  <w:marTop w:val="0"/>
                  <w:marBottom w:val="0"/>
                  <w:divBdr>
                    <w:top w:val="none" w:sz="0" w:space="0" w:color="auto"/>
                    <w:left w:val="none" w:sz="0" w:space="0" w:color="auto"/>
                    <w:bottom w:val="none" w:sz="0" w:space="0" w:color="auto"/>
                    <w:right w:val="none" w:sz="0" w:space="0" w:color="auto"/>
                  </w:divBdr>
                  <w:divsChild>
                    <w:div w:id="17779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580380">
          <w:marLeft w:val="0"/>
          <w:marRight w:val="0"/>
          <w:marTop w:val="0"/>
          <w:marBottom w:val="0"/>
          <w:divBdr>
            <w:top w:val="none" w:sz="0" w:space="0" w:color="auto"/>
            <w:left w:val="none" w:sz="0" w:space="0" w:color="auto"/>
            <w:bottom w:val="none" w:sz="0" w:space="0" w:color="auto"/>
            <w:right w:val="none" w:sz="0" w:space="0" w:color="auto"/>
          </w:divBdr>
          <w:divsChild>
            <w:div w:id="393549549">
              <w:marLeft w:val="-15"/>
              <w:marRight w:val="0"/>
              <w:marTop w:val="0"/>
              <w:marBottom w:val="0"/>
              <w:divBdr>
                <w:top w:val="none" w:sz="0" w:space="0" w:color="auto"/>
                <w:left w:val="single" w:sz="6" w:space="18" w:color="CCCCCC"/>
                <w:bottom w:val="single" w:sz="6" w:space="13" w:color="CCCCCC"/>
                <w:right w:val="single" w:sz="6" w:space="18" w:color="CCCCCC"/>
              </w:divBdr>
              <w:divsChild>
                <w:div w:id="982005904">
                  <w:marLeft w:val="0"/>
                  <w:marRight w:val="0"/>
                  <w:marTop w:val="0"/>
                  <w:marBottom w:val="0"/>
                  <w:divBdr>
                    <w:top w:val="none" w:sz="0" w:space="0" w:color="auto"/>
                    <w:left w:val="none" w:sz="0" w:space="0" w:color="auto"/>
                    <w:bottom w:val="none" w:sz="0" w:space="0" w:color="auto"/>
                    <w:right w:val="none" w:sz="0" w:space="0" w:color="auto"/>
                  </w:divBdr>
                  <w:divsChild>
                    <w:div w:id="1341275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769925">
          <w:marLeft w:val="0"/>
          <w:marRight w:val="0"/>
          <w:marTop w:val="0"/>
          <w:marBottom w:val="0"/>
          <w:divBdr>
            <w:top w:val="none" w:sz="0" w:space="0" w:color="auto"/>
            <w:left w:val="none" w:sz="0" w:space="0" w:color="auto"/>
            <w:bottom w:val="none" w:sz="0" w:space="0" w:color="auto"/>
            <w:right w:val="none" w:sz="0" w:space="0" w:color="auto"/>
          </w:divBdr>
          <w:divsChild>
            <w:div w:id="1656488070">
              <w:marLeft w:val="-15"/>
              <w:marRight w:val="0"/>
              <w:marTop w:val="0"/>
              <w:marBottom w:val="0"/>
              <w:divBdr>
                <w:top w:val="none" w:sz="0" w:space="0" w:color="auto"/>
                <w:left w:val="single" w:sz="6" w:space="18" w:color="CCCCCC"/>
                <w:bottom w:val="single" w:sz="6" w:space="13" w:color="CCCCCC"/>
                <w:right w:val="single" w:sz="6" w:space="18" w:color="CCCCCC"/>
              </w:divBdr>
              <w:divsChild>
                <w:div w:id="1276325480">
                  <w:marLeft w:val="0"/>
                  <w:marRight w:val="0"/>
                  <w:marTop w:val="0"/>
                  <w:marBottom w:val="0"/>
                  <w:divBdr>
                    <w:top w:val="none" w:sz="0" w:space="0" w:color="auto"/>
                    <w:left w:val="none" w:sz="0" w:space="0" w:color="auto"/>
                    <w:bottom w:val="none" w:sz="0" w:space="0" w:color="auto"/>
                    <w:right w:val="none" w:sz="0" w:space="0" w:color="auto"/>
                  </w:divBdr>
                  <w:divsChild>
                    <w:div w:id="191500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0203678">
          <w:marLeft w:val="0"/>
          <w:marRight w:val="0"/>
          <w:marTop w:val="0"/>
          <w:marBottom w:val="0"/>
          <w:divBdr>
            <w:top w:val="none" w:sz="0" w:space="0" w:color="auto"/>
            <w:left w:val="none" w:sz="0" w:space="0" w:color="auto"/>
            <w:bottom w:val="none" w:sz="0" w:space="0" w:color="auto"/>
            <w:right w:val="none" w:sz="0" w:space="0" w:color="auto"/>
          </w:divBdr>
          <w:divsChild>
            <w:div w:id="1158576422">
              <w:marLeft w:val="-15"/>
              <w:marRight w:val="0"/>
              <w:marTop w:val="0"/>
              <w:marBottom w:val="0"/>
              <w:divBdr>
                <w:top w:val="none" w:sz="0" w:space="0" w:color="auto"/>
                <w:left w:val="single" w:sz="6" w:space="18" w:color="CCCCCC"/>
                <w:bottom w:val="single" w:sz="6" w:space="13" w:color="CCCCCC"/>
                <w:right w:val="single" w:sz="6" w:space="18" w:color="CCCCCC"/>
              </w:divBdr>
              <w:divsChild>
                <w:div w:id="474688767">
                  <w:marLeft w:val="0"/>
                  <w:marRight w:val="0"/>
                  <w:marTop w:val="0"/>
                  <w:marBottom w:val="0"/>
                  <w:divBdr>
                    <w:top w:val="none" w:sz="0" w:space="0" w:color="auto"/>
                    <w:left w:val="none" w:sz="0" w:space="0" w:color="auto"/>
                    <w:bottom w:val="none" w:sz="0" w:space="0" w:color="auto"/>
                    <w:right w:val="none" w:sz="0" w:space="0" w:color="auto"/>
                  </w:divBdr>
                  <w:divsChild>
                    <w:div w:id="1004632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561192">
          <w:marLeft w:val="0"/>
          <w:marRight w:val="0"/>
          <w:marTop w:val="0"/>
          <w:marBottom w:val="0"/>
          <w:divBdr>
            <w:top w:val="none" w:sz="0" w:space="0" w:color="auto"/>
            <w:left w:val="none" w:sz="0" w:space="0" w:color="auto"/>
            <w:bottom w:val="none" w:sz="0" w:space="0" w:color="auto"/>
            <w:right w:val="none" w:sz="0" w:space="0" w:color="auto"/>
          </w:divBdr>
          <w:divsChild>
            <w:div w:id="126819349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006320244">
      <w:bodyDiv w:val="1"/>
      <w:marLeft w:val="0"/>
      <w:marRight w:val="0"/>
      <w:marTop w:val="0"/>
      <w:marBottom w:val="0"/>
      <w:divBdr>
        <w:top w:val="none" w:sz="0" w:space="0" w:color="auto"/>
        <w:left w:val="none" w:sz="0" w:space="0" w:color="auto"/>
        <w:bottom w:val="none" w:sz="0" w:space="0" w:color="auto"/>
        <w:right w:val="none" w:sz="0" w:space="0" w:color="auto"/>
      </w:divBdr>
    </w:div>
    <w:div w:id="1007907963">
      <w:bodyDiv w:val="1"/>
      <w:marLeft w:val="0"/>
      <w:marRight w:val="0"/>
      <w:marTop w:val="0"/>
      <w:marBottom w:val="0"/>
      <w:divBdr>
        <w:top w:val="none" w:sz="0" w:space="0" w:color="auto"/>
        <w:left w:val="none" w:sz="0" w:space="0" w:color="auto"/>
        <w:bottom w:val="none" w:sz="0" w:space="0" w:color="auto"/>
        <w:right w:val="none" w:sz="0" w:space="0" w:color="auto"/>
      </w:divBdr>
    </w:div>
    <w:div w:id="1007948575">
      <w:bodyDiv w:val="1"/>
      <w:marLeft w:val="0"/>
      <w:marRight w:val="0"/>
      <w:marTop w:val="0"/>
      <w:marBottom w:val="0"/>
      <w:divBdr>
        <w:top w:val="none" w:sz="0" w:space="0" w:color="auto"/>
        <w:left w:val="none" w:sz="0" w:space="0" w:color="auto"/>
        <w:bottom w:val="none" w:sz="0" w:space="0" w:color="auto"/>
        <w:right w:val="none" w:sz="0" w:space="0" w:color="auto"/>
      </w:divBdr>
      <w:divsChild>
        <w:div w:id="1393655735">
          <w:marLeft w:val="-60"/>
          <w:marRight w:val="0"/>
          <w:marTop w:val="0"/>
          <w:marBottom w:val="0"/>
          <w:divBdr>
            <w:top w:val="none" w:sz="0" w:space="0" w:color="auto"/>
            <w:left w:val="none" w:sz="0" w:space="0" w:color="auto"/>
            <w:bottom w:val="none" w:sz="0" w:space="0" w:color="auto"/>
            <w:right w:val="none" w:sz="0" w:space="0" w:color="auto"/>
          </w:divBdr>
          <w:divsChild>
            <w:div w:id="1316186268">
              <w:marLeft w:val="0"/>
              <w:marRight w:val="0"/>
              <w:marTop w:val="0"/>
              <w:marBottom w:val="0"/>
              <w:divBdr>
                <w:top w:val="none" w:sz="0" w:space="0" w:color="auto"/>
                <w:left w:val="none" w:sz="0" w:space="0" w:color="auto"/>
                <w:bottom w:val="none" w:sz="0" w:space="0" w:color="auto"/>
                <w:right w:val="none" w:sz="0" w:space="0" w:color="auto"/>
              </w:divBdr>
              <w:divsChild>
                <w:div w:id="743530268">
                  <w:marLeft w:val="0"/>
                  <w:marRight w:val="0"/>
                  <w:marTop w:val="30"/>
                  <w:marBottom w:val="60"/>
                  <w:divBdr>
                    <w:top w:val="none" w:sz="0" w:space="0" w:color="auto"/>
                    <w:left w:val="none" w:sz="0" w:space="0" w:color="auto"/>
                    <w:bottom w:val="none" w:sz="0" w:space="0" w:color="auto"/>
                    <w:right w:val="none" w:sz="0" w:space="0" w:color="auto"/>
                  </w:divBdr>
                </w:div>
              </w:divsChild>
            </w:div>
          </w:divsChild>
        </w:div>
        <w:div w:id="2089883358">
          <w:marLeft w:val="-60"/>
          <w:marRight w:val="0"/>
          <w:marTop w:val="0"/>
          <w:marBottom w:val="0"/>
          <w:divBdr>
            <w:top w:val="none" w:sz="0" w:space="0" w:color="auto"/>
            <w:left w:val="none" w:sz="0" w:space="0" w:color="auto"/>
            <w:bottom w:val="none" w:sz="0" w:space="0" w:color="auto"/>
            <w:right w:val="none" w:sz="0" w:space="0" w:color="auto"/>
          </w:divBdr>
          <w:divsChild>
            <w:div w:id="907693265">
              <w:marLeft w:val="0"/>
              <w:marRight w:val="0"/>
              <w:marTop w:val="0"/>
              <w:marBottom w:val="0"/>
              <w:divBdr>
                <w:top w:val="none" w:sz="0" w:space="0" w:color="auto"/>
                <w:left w:val="none" w:sz="0" w:space="0" w:color="auto"/>
                <w:bottom w:val="none" w:sz="0" w:space="0" w:color="auto"/>
                <w:right w:val="none" w:sz="0" w:space="0" w:color="auto"/>
              </w:divBdr>
            </w:div>
            <w:div w:id="476068044">
              <w:marLeft w:val="0"/>
              <w:marRight w:val="0"/>
              <w:marTop w:val="0"/>
              <w:marBottom w:val="0"/>
              <w:divBdr>
                <w:top w:val="none" w:sz="0" w:space="0" w:color="auto"/>
                <w:left w:val="none" w:sz="0" w:space="0" w:color="auto"/>
                <w:bottom w:val="none" w:sz="0" w:space="0" w:color="auto"/>
                <w:right w:val="none" w:sz="0" w:space="0" w:color="auto"/>
              </w:divBdr>
            </w:div>
          </w:divsChild>
        </w:div>
        <w:div w:id="1175413291">
          <w:marLeft w:val="-60"/>
          <w:marRight w:val="0"/>
          <w:marTop w:val="0"/>
          <w:marBottom w:val="0"/>
          <w:divBdr>
            <w:top w:val="none" w:sz="0" w:space="0" w:color="auto"/>
            <w:left w:val="none" w:sz="0" w:space="0" w:color="auto"/>
            <w:bottom w:val="none" w:sz="0" w:space="0" w:color="auto"/>
            <w:right w:val="none" w:sz="0" w:space="0" w:color="auto"/>
          </w:divBdr>
          <w:divsChild>
            <w:div w:id="1112944165">
              <w:marLeft w:val="0"/>
              <w:marRight w:val="0"/>
              <w:marTop w:val="0"/>
              <w:marBottom w:val="0"/>
              <w:divBdr>
                <w:top w:val="none" w:sz="0" w:space="0" w:color="auto"/>
                <w:left w:val="none" w:sz="0" w:space="0" w:color="auto"/>
                <w:bottom w:val="none" w:sz="0" w:space="0" w:color="auto"/>
                <w:right w:val="none" w:sz="0" w:space="0" w:color="auto"/>
              </w:divBdr>
            </w:div>
            <w:div w:id="1736514307">
              <w:marLeft w:val="0"/>
              <w:marRight w:val="0"/>
              <w:marTop w:val="0"/>
              <w:marBottom w:val="0"/>
              <w:divBdr>
                <w:top w:val="none" w:sz="0" w:space="0" w:color="auto"/>
                <w:left w:val="none" w:sz="0" w:space="0" w:color="auto"/>
                <w:bottom w:val="none" w:sz="0" w:space="0" w:color="auto"/>
                <w:right w:val="none" w:sz="0" w:space="0" w:color="auto"/>
              </w:divBdr>
            </w:div>
          </w:divsChild>
        </w:div>
        <w:div w:id="1022587599">
          <w:marLeft w:val="-60"/>
          <w:marRight w:val="0"/>
          <w:marTop w:val="0"/>
          <w:marBottom w:val="0"/>
          <w:divBdr>
            <w:top w:val="none" w:sz="0" w:space="0" w:color="auto"/>
            <w:left w:val="none" w:sz="0" w:space="0" w:color="auto"/>
            <w:bottom w:val="none" w:sz="0" w:space="0" w:color="auto"/>
            <w:right w:val="none" w:sz="0" w:space="0" w:color="auto"/>
          </w:divBdr>
          <w:divsChild>
            <w:div w:id="883254004">
              <w:marLeft w:val="0"/>
              <w:marRight w:val="0"/>
              <w:marTop w:val="0"/>
              <w:marBottom w:val="0"/>
              <w:divBdr>
                <w:top w:val="none" w:sz="0" w:space="0" w:color="auto"/>
                <w:left w:val="none" w:sz="0" w:space="0" w:color="auto"/>
                <w:bottom w:val="none" w:sz="0" w:space="0" w:color="auto"/>
                <w:right w:val="none" w:sz="0" w:space="0" w:color="auto"/>
              </w:divBdr>
            </w:div>
            <w:div w:id="1548685495">
              <w:marLeft w:val="0"/>
              <w:marRight w:val="0"/>
              <w:marTop w:val="0"/>
              <w:marBottom w:val="0"/>
              <w:divBdr>
                <w:top w:val="none" w:sz="0" w:space="0" w:color="auto"/>
                <w:left w:val="none" w:sz="0" w:space="0" w:color="auto"/>
                <w:bottom w:val="none" w:sz="0" w:space="0" w:color="auto"/>
                <w:right w:val="none" w:sz="0" w:space="0" w:color="auto"/>
              </w:divBdr>
            </w:div>
          </w:divsChild>
        </w:div>
        <w:div w:id="1285233477">
          <w:marLeft w:val="-60"/>
          <w:marRight w:val="0"/>
          <w:marTop w:val="0"/>
          <w:marBottom w:val="0"/>
          <w:divBdr>
            <w:top w:val="none" w:sz="0" w:space="0" w:color="auto"/>
            <w:left w:val="none" w:sz="0" w:space="0" w:color="auto"/>
            <w:bottom w:val="none" w:sz="0" w:space="0" w:color="auto"/>
            <w:right w:val="none" w:sz="0" w:space="0" w:color="auto"/>
          </w:divBdr>
          <w:divsChild>
            <w:div w:id="657612362">
              <w:marLeft w:val="0"/>
              <w:marRight w:val="0"/>
              <w:marTop w:val="0"/>
              <w:marBottom w:val="0"/>
              <w:divBdr>
                <w:top w:val="none" w:sz="0" w:space="0" w:color="auto"/>
                <w:left w:val="none" w:sz="0" w:space="0" w:color="auto"/>
                <w:bottom w:val="none" w:sz="0" w:space="0" w:color="auto"/>
                <w:right w:val="none" w:sz="0" w:space="0" w:color="auto"/>
              </w:divBdr>
            </w:div>
            <w:div w:id="1356038128">
              <w:marLeft w:val="0"/>
              <w:marRight w:val="0"/>
              <w:marTop w:val="0"/>
              <w:marBottom w:val="0"/>
              <w:divBdr>
                <w:top w:val="none" w:sz="0" w:space="0" w:color="auto"/>
                <w:left w:val="none" w:sz="0" w:space="0" w:color="auto"/>
                <w:bottom w:val="none" w:sz="0" w:space="0" w:color="auto"/>
                <w:right w:val="none" w:sz="0" w:space="0" w:color="auto"/>
              </w:divBdr>
            </w:div>
          </w:divsChild>
        </w:div>
        <w:div w:id="1736782188">
          <w:marLeft w:val="-60"/>
          <w:marRight w:val="0"/>
          <w:marTop w:val="0"/>
          <w:marBottom w:val="0"/>
          <w:divBdr>
            <w:top w:val="none" w:sz="0" w:space="0" w:color="auto"/>
            <w:left w:val="none" w:sz="0" w:space="0" w:color="auto"/>
            <w:bottom w:val="none" w:sz="0" w:space="0" w:color="auto"/>
            <w:right w:val="none" w:sz="0" w:space="0" w:color="auto"/>
          </w:divBdr>
          <w:divsChild>
            <w:div w:id="898323511">
              <w:marLeft w:val="0"/>
              <w:marRight w:val="0"/>
              <w:marTop w:val="0"/>
              <w:marBottom w:val="0"/>
              <w:divBdr>
                <w:top w:val="none" w:sz="0" w:space="0" w:color="auto"/>
                <w:left w:val="none" w:sz="0" w:space="0" w:color="auto"/>
                <w:bottom w:val="none" w:sz="0" w:space="0" w:color="auto"/>
                <w:right w:val="none" w:sz="0" w:space="0" w:color="auto"/>
              </w:divBdr>
            </w:div>
            <w:div w:id="1404596341">
              <w:marLeft w:val="0"/>
              <w:marRight w:val="0"/>
              <w:marTop w:val="0"/>
              <w:marBottom w:val="0"/>
              <w:divBdr>
                <w:top w:val="none" w:sz="0" w:space="0" w:color="auto"/>
                <w:left w:val="none" w:sz="0" w:space="0" w:color="auto"/>
                <w:bottom w:val="none" w:sz="0" w:space="0" w:color="auto"/>
                <w:right w:val="none" w:sz="0" w:space="0" w:color="auto"/>
              </w:divBdr>
            </w:div>
          </w:divsChild>
        </w:div>
        <w:div w:id="693266399">
          <w:marLeft w:val="-60"/>
          <w:marRight w:val="0"/>
          <w:marTop w:val="0"/>
          <w:marBottom w:val="0"/>
          <w:divBdr>
            <w:top w:val="none" w:sz="0" w:space="0" w:color="auto"/>
            <w:left w:val="none" w:sz="0" w:space="0" w:color="auto"/>
            <w:bottom w:val="none" w:sz="0" w:space="0" w:color="auto"/>
            <w:right w:val="none" w:sz="0" w:space="0" w:color="auto"/>
          </w:divBdr>
          <w:divsChild>
            <w:div w:id="23556765">
              <w:marLeft w:val="0"/>
              <w:marRight w:val="0"/>
              <w:marTop w:val="0"/>
              <w:marBottom w:val="0"/>
              <w:divBdr>
                <w:top w:val="none" w:sz="0" w:space="0" w:color="auto"/>
                <w:left w:val="none" w:sz="0" w:space="0" w:color="auto"/>
                <w:bottom w:val="none" w:sz="0" w:space="0" w:color="auto"/>
                <w:right w:val="none" w:sz="0" w:space="0" w:color="auto"/>
              </w:divBdr>
            </w:div>
          </w:divsChild>
        </w:div>
        <w:div w:id="722674638">
          <w:marLeft w:val="-60"/>
          <w:marRight w:val="0"/>
          <w:marTop w:val="0"/>
          <w:marBottom w:val="0"/>
          <w:divBdr>
            <w:top w:val="none" w:sz="0" w:space="0" w:color="auto"/>
            <w:left w:val="none" w:sz="0" w:space="0" w:color="auto"/>
            <w:bottom w:val="none" w:sz="0" w:space="0" w:color="auto"/>
            <w:right w:val="none" w:sz="0" w:space="0" w:color="auto"/>
          </w:divBdr>
          <w:divsChild>
            <w:div w:id="2111007015">
              <w:marLeft w:val="0"/>
              <w:marRight w:val="0"/>
              <w:marTop w:val="0"/>
              <w:marBottom w:val="0"/>
              <w:divBdr>
                <w:top w:val="none" w:sz="0" w:space="0" w:color="auto"/>
                <w:left w:val="none" w:sz="0" w:space="0" w:color="auto"/>
                <w:bottom w:val="none" w:sz="0" w:space="0" w:color="auto"/>
                <w:right w:val="none" w:sz="0" w:space="0" w:color="auto"/>
              </w:divBdr>
            </w:div>
          </w:divsChild>
        </w:div>
        <w:div w:id="486478824">
          <w:marLeft w:val="-60"/>
          <w:marRight w:val="0"/>
          <w:marTop w:val="0"/>
          <w:marBottom w:val="0"/>
          <w:divBdr>
            <w:top w:val="none" w:sz="0" w:space="0" w:color="auto"/>
            <w:left w:val="none" w:sz="0" w:space="0" w:color="auto"/>
            <w:bottom w:val="none" w:sz="0" w:space="0" w:color="auto"/>
            <w:right w:val="none" w:sz="0" w:space="0" w:color="auto"/>
          </w:divBdr>
          <w:divsChild>
            <w:div w:id="804275542">
              <w:marLeft w:val="0"/>
              <w:marRight w:val="0"/>
              <w:marTop w:val="0"/>
              <w:marBottom w:val="0"/>
              <w:divBdr>
                <w:top w:val="none" w:sz="0" w:space="0" w:color="auto"/>
                <w:left w:val="none" w:sz="0" w:space="0" w:color="auto"/>
                <w:bottom w:val="none" w:sz="0" w:space="0" w:color="auto"/>
                <w:right w:val="none" w:sz="0" w:space="0" w:color="auto"/>
              </w:divBdr>
            </w:div>
            <w:div w:id="150828861">
              <w:marLeft w:val="0"/>
              <w:marRight w:val="0"/>
              <w:marTop w:val="0"/>
              <w:marBottom w:val="0"/>
              <w:divBdr>
                <w:top w:val="none" w:sz="0" w:space="0" w:color="auto"/>
                <w:left w:val="none" w:sz="0" w:space="0" w:color="auto"/>
                <w:bottom w:val="none" w:sz="0" w:space="0" w:color="auto"/>
                <w:right w:val="none" w:sz="0" w:space="0" w:color="auto"/>
              </w:divBdr>
            </w:div>
          </w:divsChild>
        </w:div>
        <w:div w:id="1465267857">
          <w:marLeft w:val="-60"/>
          <w:marRight w:val="0"/>
          <w:marTop w:val="0"/>
          <w:marBottom w:val="0"/>
          <w:divBdr>
            <w:top w:val="none" w:sz="0" w:space="0" w:color="auto"/>
            <w:left w:val="none" w:sz="0" w:space="0" w:color="auto"/>
            <w:bottom w:val="none" w:sz="0" w:space="0" w:color="auto"/>
            <w:right w:val="none" w:sz="0" w:space="0" w:color="auto"/>
          </w:divBdr>
          <w:divsChild>
            <w:div w:id="777943449">
              <w:marLeft w:val="0"/>
              <w:marRight w:val="0"/>
              <w:marTop w:val="0"/>
              <w:marBottom w:val="0"/>
              <w:divBdr>
                <w:top w:val="none" w:sz="0" w:space="0" w:color="auto"/>
                <w:left w:val="none" w:sz="0" w:space="0" w:color="auto"/>
                <w:bottom w:val="none" w:sz="0" w:space="0" w:color="auto"/>
                <w:right w:val="none" w:sz="0" w:space="0" w:color="auto"/>
              </w:divBdr>
            </w:div>
            <w:div w:id="372971894">
              <w:marLeft w:val="0"/>
              <w:marRight w:val="0"/>
              <w:marTop w:val="0"/>
              <w:marBottom w:val="0"/>
              <w:divBdr>
                <w:top w:val="none" w:sz="0" w:space="0" w:color="auto"/>
                <w:left w:val="none" w:sz="0" w:space="0" w:color="auto"/>
                <w:bottom w:val="none" w:sz="0" w:space="0" w:color="auto"/>
                <w:right w:val="none" w:sz="0" w:space="0" w:color="auto"/>
              </w:divBdr>
            </w:div>
          </w:divsChild>
        </w:div>
        <w:div w:id="2020739471">
          <w:marLeft w:val="-60"/>
          <w:marRight w:val="0"/>
          <w:marTop w:val="0"/>
          <w:marBottom w:val="0"/>
          <w:divBdr>
            <w:top w:val="none" w:sz="0" w:space="0" w:color="auto"/>
            <w:left w:val="none" w:sz="0" w:space="0" w:color="auto"/>
            <w:bottom w:val="none" w:sz="0" w:space="0" w:color="auto"/>
            <w:right w:val="none" w:sz="0" w:space="0" w:color="auto"/>
          </w:divBdr>
          <w:divsChild>
            <w:div w:id="1669821130">
              <w:marLeft w:val="0"/>
              <w:marRight w:val="0"/>
              <w:marTop w:val="0"/>
              <w:marBottom w:val="0"/>
              <w:divBdr>
                <w:top w:val="none" w:sz="0" w:space="0" w:color="auto"/>
                <w:left w:val="none" w:sz="0" w:space="0" w:color="auto"/>
                <w:bottom w:val="none" w:sz="0" w:space="0" w:color="auto"/>
                <w:right w:val="none" w:sz="0" w:space="0" w:color="auto"/>
              </w:divBdr>
            </w:div>
            <w:div w:id="1566986192">
              <w:marLeft w:val="0"/>
              <w:marRight w:val="0"/>
              <w:marTop w:val="0"/>
              <w:marBottom w:val="0"/>
              <w:divBdr>
                <w:top w:val="none" w:sz="0" w:space="0" w:color="auto"/>
                <w:left w:val="none" w:sz="0" w:space="0" w:color="auto"/>
                <w:bottom w:val="none" w:sz="0" w:space="0" w:color="auto"/>
                <w:right w:val="none" w:sz="0" w:space="0" w:color="auto"/>
              </w:divBdr>
            </w:div>
          </w:divsChild>
        </w:div>
        <w:div w:id="1270510689">
          <w:marLeft w:val="-60"/>
          <w:marRight w:val="0"/>
          <w:marTop w:val="0"/>
          <w:marBottom w:val="0"/>
          <w:divBdr>
            <w:top w:val="none" w:sz="0" w:space="0" w:color="auto"/>
            <w:left w:val="none" w:sz="0" w:space="0" w:color="auto"/>
            <w:bottom w:val="none" w:sz="0" w:space="0" w:color="auto"/>
            <w:right w:val="none" w:sz="0" w:space="0" w:color="auto"/>
          </w:divBdr>
          <w:divsChild>
            <w:div w:id="1232543426">
              <w:marLeft w:val="0"/>
              <w:marRight w:val="0"/>
              <w:marTop w:val="0"/>
              <w:marBottom w:val="0"/>
              <w:divBdr>
                <w:top w:val="none" w:sz="0" w:space="0" w:color="auto"/>
                <w:left w:val="none" w:sz="0" w:space="0" w:color="auto"/>
                <w:bottom w:val="none" w:sz="0" w:space="0" w:color="auto"/>
                <w:right w:val="none" w:sz="0" w:space="0" w:color="auto"/>
              </w:divBdr>
            </w:div>
            <w:div w:id="2074350855">
              <w:marLeft w:val="0"/>
              <w:marRight w:val="0"/>
              <w:marTop w:val="0"/>
              <w:marBottom w:val="0"/>
              <w:divBdr>
                <w:top w:val="none" w:sz="0" w:space="0" w:color="auto"/>
                <w:left w:val="none" w:sz="0" w:space="0" w:color="auto"/>
                <w:bottom w:val="none" w:sz="0" w:space="0" w:color="auto"/>
                <w:right w:val="none" w:sz="0" w:space="0" w:color="auto"/>
              </w:divBdr>
            </w:div>
          </w:divsChild>
        </w:div>
        <w:div w:id="111680097">
          <w:marLeft w:val="-60"/>
          <w:marRight w:val="0"/>
          <w:marTop w:val="0"/>
          <w:marBottom w:val="0"/>
          <w:divBdr>
            <w:top w:val="none" w:sz="0" w:space="0" w:color="auto"/>
            <w:left w:val="none" w:sz="0" w:space="0" w:color="auto"/>
            <w:bottom w:val="none" w:sz="0" w:space="0" w:color="auto"/>
            <w:right w:val="none" w:sz="0" w:space="0" w:color="auto"/>
          </w:divBdr>
          <w:divsChild>
            <w:div w:id="1676766184">
              <w:marLeft w:val="0"/>
              <w:marRight w:val="0"/>
              <w:marTop w:val="0"/>
              <w:marBottom w:val="0"/>
              <w:divBdr>
                <w:top w:val="none" w:sz="0" w:space="0" w:color="auto"/>
                <w:left w:val="none" w:sz="0" w:space="0" w:color="auto"/>
                <w:bottom w:val="none" w:sz="0" w:space="0" w:color="auto"/>
                <w:right w:val="none" w:sz="0" w:space="0" w:color="auto"/>
              </w:divBdr>
            </w:div>
            <w:div w:id="312300276">
              <w:marLeft w:val="0"/>
              <w:marRight w:val="0"/>
              <w:marTop w:val="0"/>
              <w:marBottom w:val="0"/>
              <w:divBdr>
                <w:top w:val="none" w:sz="0" w:space="0" w:color="auto"/>
                <w:left w:val="none" w:sz="0" w:space="0" w:color="auto"/>
                <w:bottom w:val="none" w:sz="0" w:space="0" w:color="auto"/>
                <w:right w:val="none" w:sz="0" w:space="0" w:color="auto"/>
              </w:divBdr>
              <w:divsChild>
                <w:div w:id="1257521817">
                  <w:marLeft w:val="0"/>
                  <w:marRight w:val="0"/>
                  <w:marTop w:val="30"/>
                  <w:marBottom w:val="60"/>
                  <w:divBdr>
                    <w:top w:val="none" w:sz="0" w:space="0" w:color="auto"/>
                    <w:left w:val="none" w:sz="0" w:space="0" w:color="auto"/>
                    <w:bottom w:val="none" w:sz="0" w:space="0" w:color="auto"/>
                    <w:right w:val="none" w:sz="0" w:space="0" w:color="auto"/>
                  </w:divBdr>
                </w:div>
              </w:divsChild>
            </w:div>
          </w:divsChild>
        </w:div>
        <w:div w:id="750126651">
          <w:marLeft w:val="-60"/>
          <w:marRight w:val="0"/>
          <w:marTop w:val="0"/>
          <w:marBottom w:val="0"/>
          <w:divBdr>
            <w:top w:val="none" w:sz="0" w:space="0" w:color="auto"/>
            <w:left w:val="none" w:sz="0" w:space="0" w:color="auto"/>
            <w:bottom w:val="none" w:sz="0" w:space="0" w:color="auto"/>
            <w:right w:val="none" w:sz="0" w:space="0" w:color="auto"/>
          </w:divBdr>
          <w:divsChild>
            <w:div w:id="2107725159">
              <w:marLeft w:val="0"/>
              <w:marRight w:val="0"/>
              <w:marTop w:val="0"/>
              <w:marBottom w:val="0"/>
              <w:divBdr>
                <w:top w:val="none" w:sz="0" w:space="0" w:color="auto"/>
                <w:left w:val="none" w:sz="0" w:space="0" w:color="auto"/>
                <w:bottom w:val="none" w:sz="0" w:space="0" w:color="auto"/>
                <w:right w:val="none" w:sz="0" w:space="0" w:color="auto"/>
              </w:divBdr>
            </w:div>
            <w:div w:id="1640761786">
              <w:marLeft w:val="0"/>
              <w:marRight w:val="0"/>
              <w:marTop w:val="0"/>
              <w:marBottom w:val="0"/>
              <w:divBdr>
                <w:top w:val="none" w:sz="0" w:space="0" w:color="auto"/>
                <w:left w:val="none" w:sz="0" w:space="0" w:color="auto"/>
                <w:bottom w:val="none" w:sz="0" w:space="0" w:color="auto"/>
                <w:right w:val="none" w:sz="0" w:space="0" w:color="auto"/>
              </w:divBdr>
            </w:div>
          </w:divsChild>
        </w:div>
        <w:div w:id="696277661">
          <w:marLeft w:val="-60"/>
          <w:marRight w:val="0"/>
          <w:marTop w:val="0"/>
          <w:marBottom w:val="0"/>
          <w:divBdr>
            <w:top w:val="none" w:sz="0" w:space="0" w:color="auto"/>
            <w:left w:val="none" w:sz="0" w:space="0" w:color="auto"/>
            <w:bottom w:val="none" w:sz="0" w:space="0" w:color="auto"/>
            <w:right w:val="none" w:sz="0" w:space="0" w:color="auto"/>
          </w:divBdr>
          <w:divsChild>
            <w:div w:id="421949797">
              <w:marLeft w:val="0"/>
              <w:marRight w:val="0"/>
              <w:marTop w:val="0"/>
              <w:marBottom w:val="0"/>
              <w:divBdr>
                <w:top w:val="none" w:sz="0" w:space="0" w:color="auto"/>
                <w:left w:val="none" w:sz="0" w:space="0" w:color="auto"/>
                <w:bottom w:val="none" w:sz="0" w:space="0" w:color="auto"/>
                <w:right w:val="none" w:sz="0" w:space="0" w:color="auto"/>
              </w:divBdr>
            </w:div>
            <w:div w:id="1629048735">
              <w:marLeft w:val="0"/>
              <w:marRight w:val="0"/>
              <w:marTop w:val="0"/>
              <w:marBottom w:val="0"/>
              <w:divBdr>
                <w:top w:val="none" w:sz="0" w:space="0" w:color="auto"/>
                <w:left w:val="none" w:sz="0" w:space="0" w:color="auto"/>
                <w:bottom w:val="none" w:sz="0" w:space="0" w:color="auto"/>
                <w:right w:val="none" w:sz="0" w:space="0" w:color="auto"/>
              </w:divBdr>
            </w:div>
          </w:divsChild>
        </w:div>
        <w:div w:id="678390558">
          <w:marLeft w:val="-60"/>
          <w:marRight w:val="0"/>
          <w:marTop w:val="0"/>
          <w:marBottom w:val="0"/>
          <w:divBdr>
            <w:top w:val="none" w:sz="0" w:space="0" w:color="auto"/>
            <w:left w:val="none" w:sz="0" w:space="0" w:color="auto"/>
            <w:bottom w:val="none" w:sz="0" w:space="0" w:color="auto"/>
            <w:right w:val="none" w:sz="0" w:space="0" w:color="auto"/>
          </w:divBdr>
          <w:divsChild>
            <w:div w:id="1408504234">
              <w:marLeft w:val="0"/>
              <w:marRight w:val="0"/>
              <w:marTop w:val="0"/>
              <w:marBottom w:val="0"/>
              <w:divBdr>
                <w:top w:val="none" w:sz="0" w:space="0" w:color="auto"/>
                <w:left w:val="none" w:sz="0" w:space="0" w:color="auto"/>
                <w:bottom w:val="none" w:sz="0" w:space="0" w:color="auto"/>
                <w:right w:val="none" w:sz="0" w:space="0" w:color="auto"/>
              </w:divBdr>
            </w:div>
          </w:divsChild>
        </w:div>
        <w:div w:id="509025548">
          <w:marLeft w:val="-60"/>
          <w:marRight w:val="0"/>
          <w:marTop w:val="0"/>
          <w:marBottom w:val="0"/>
          <w:divBdr>
            <w:top w:val="none" w:sz="0" w:space="0" w:color="auto"/>
            <w:left w:val="none" w:sz="0" w:space="0" w:color="auto"/>
            <w:bottom w:val="none" w:sz="0" w:space="0" w:color="auto"/>
            <w:right w:val="none" w:sz="0" w:space="0" w:color="auto"/>
          </w:divBdr>
          <w:divsChild>
            <w:div w:id="271284607">
              <w:marLeft w:val="0"/>
              <w:marRight w:val="0"/>
              <w:marTop w:val="0"/>
              <w:marBottom w:val="0"/>
              <w:divBdr>
                <w:top w:val="none" w:sz="0" w:space="0" w:color="auto"/>
                <w:left w:val="none" w:sz="0" w:space="0" w:color="auto"/>
                <w:bottom w:val="none" w:sz="0" w:space="0" w:color="auto"/>
                <w:right w:val="none" w:sz="0" w:space="0" w:color="auto"/>
              </w:divBdr>
            </w:div>
            <w:div w:id="647049477">
              <w:marLeft w:val="0"/>
              <w:marRight w:val="0"/>
              <w:marTop w:val="0"/>
              <w:marBottom w:val="0"/>
              <w:divBdr>
                <w:top w:val="none" w:sz="0" w:space="0" w:color="auto"/>
                <w:left w:val="none" w:sz="0" w:space="0" w:color="auto"/>
                <w:bottom w:val="none" w:sz="0" w:space="0" w:color="auto"/>
                <w:right w:val="none" w:sz="0" w:space="0" w:color="auto"/>
              </w:divBdr>
            </w:div>
          </w:divsChild>
        </w:div>
        <w:div w:id="536897814">
          <w:marLeft w:val="-60"/>
          <w:marRight w:val="0"/>
          <w:marTop w:val="0"/>
          <w:marBottom w:val="0"/>
          <w:divBdr>
            <w:top w:val="none" w:sz="0" w:space="0" w:color="auto"/>
            <w:left w:val="none" w:sz="0" w:space="0" w:color="auto"/>
            <w:bottom w:val="none" w:sz="0" w:space="0" w:color="auto"/>
            <w:right w:val="none" w:sz="0" w:space="0" w:color="auto"/>
          </w:divBdr>
          <w:divsChild>
            <w:div w:id="1958634858">
              <w:marLeft w:val="0"/>
              <w:marRight w:val="0"/>
              <w:marTop w:val="0"/>
              <w:marBottom w:val="0"/>
              <w:divBdr>
                <w:top w:val="none" w:sz="0" w:space="0" w:color="auto"/>
                <w:left w:val="none" w:sz="0" w:space="0" w:color="auto"/>
                <w:bottom w:val="none" w:sz="0" w:space="0" w:color="auto"/>
                <w:right w:val="none" w:sz="0" w:space="0" w:color="auto"/>
              </w:divBdr>
            </w:div>
            <w:div w:id="664746089">
              <w:marLeft w:val="0"/>
              <w:marRight w:val="0"/>
              <w:marTop w:val="0"/>
              <w:marBottom w:val="0"/>
              <w:divBdr>
                <w:top w:val="none" w:sz="0" w:space="0" w:color="auto"/>
                <w:left w:val="none" w:sz="0" w:space="0" w:color="auto"/>
                <w:bottom w:val="none" w:sz="0" w:space="0" w:color="auto"/>
                <w:right w:val="none" w:sz="0" w:space="0" w:color="auto"/>
              </w:divBdr>
            </w:div>
          </w:divsChild>
        </w:div>
        <w:div w:id="373309662">
          <w:marLeft w:val="-60"/>
          <w:marRight w:val="0"/>
          <w:marTop w:val="0"/>
          <w:marBottom w:val="0"/>
          <w:divBdr>
            <w:top w:val="none" w:sz="0" w:space="0" w:color="auto"/>
            <w:left w:val="none" w:sz="0" w:space="0" w:color="auto"/>
            <w:bottom w:val="none" w:sz="0" w:space="0" w:color="auto"/>
            <w:right w:val="none" w:sz="0" w:space="0" w:color="auto"/>
          </w:divBdr>
          <w:divsChild>
            <w:div w:id="468129808">
              <w:marLeft w:val="0"/>
              <w:marRight w:val="0"/>
              <w:marTop w:val="0"/>
              <w:marBottom w:val="0"/>
              <w:divBdr>
                <w:top w:val="none" w:sz="0" w:space="0" w:color="auto"/>
                <w:left w:val="none" w:sz="0" w:space="0" w:color="auto"/>
                <w:bottom w:val="none" w:sz="0" w:space="0" w:color="auto"/>
                <w:right w:val="none" w:sz="0" w:space="0" w:color="auto"/>
              </w:divBdr>
            </w:div>
            <w:div w:id="856042176">
              <w:marLeft w:val="0"/>
              <w:marRight w:val="0"/>
              <w:marTop w:val="0"/>
              <w:marBottom w:val="0"/>
              <w:divBdr>
                <w:top w:val="none" w:sz="0" w:space="0" w:color="auto"/>
                <w:left w:val="none" w:sz="0" w:space="0" w:color="auto"/>
                <w:bottom w:val="none" w:sz="0" w:space="0" w:color="auto"/>
                <w:right w:val="none" w:sz="0" w:space="0" w:color="auto"/>
              </w:divBdr>
            </w:div>
          </w:divsChild>
        </w:div>
        <w:div w:id="364526062">
          <w:marLeft w:val="-60"/>
          <w:marRight w:val="0"/>
          <w:marTop w:val="0"/>
          <w:marBottom w:val="0"/>
          <w:divBdr>
            <w:top w:val="none" w:sz="0" w:space="0" w:color="auto"/>
            <w:left w:val="none" w:sz="0" w:space="0" w:color="auto"/>
            <w:bottom w:val="none" w:sz="0" w:space="0" w:color="auto"/>
            <w:right w:val="none" w:sz="0" w:space="0" w:color="auto"/>
          </w:divBdr>
          <w:divsChild>
            <w:div w:id="847476665">
              <w:marLeft w:val="0"/>
              <w:marRight w:val="0"/>
              <w:marTop w:val="0"/>
              <w:marBottom w:val="0"/>
              <w:divBdr>
                <w:top w:val="none" w:sz="0" w:space="0" w:color="auto"/>
                <w:left w:val="none" w:sz="0" w:space="0" w:color="auto"/>
                <w:bottom w:val="none" w:sz="0" w:space="0" w:color="auto"/>
                <w:right w:val="none" w:sz="0" w:space="0" w:color="auto"/>
              </w:divBdr>
            </w:div>
            <w:div w:id="385226637">
              <w:marLeft w:val="0"/>
              <w:marRight w:val="0"/>
              <w:marTop w:val="0"/>
              <w:marBottom w:val="0"/>
              <w:divBdr>
                <w:top w:val="none" w:sz="0" w:space="0" w:color="auto"/>
                <w:left w:val="none" w:sz="0" w:space="0" w:color="auto"/>
                <w:bottom w:val="none" w:sz="0" w:space="0" w:color="auto"/>
                <w:right w:val="none" w:sz="0" w:space="0" w:color="auto"/>
              </w:divBdr>
            </w:div>
          </w:divsChild>
        </w:div>
        <w:div w:id="1818254109">
          <w:marLeft w:val="-60"/>
          <w:marRight w:val="0"/>
          <w:marTop w:val="0"/>
          <w:marBottom w:val="0"/>
          <w:divBdr>
            <w:top w:val="none" w:sz="0" w:space="0" w:color="auto"/>
            <w:left w:val="none" w:sz="0" w:space="0" w:color="auto"/>
            <w:bottom w:val="none" w:sz="0" w:space="0" w:color="auto"/>
            <w:right w:val="none" w:sz="0" w:space="0" w:color="auto"/>
          </w:divBdr>
          <w:divsChild>
            <w:div w:id="144978589">
              <w:marLeft w:val="0"/>
              <w:marRight w:val="0"/>
              <w:marTop w:val="0"/>
              <w:marBottom w:val="0"/>
              <w:divBdr>
                <w:top w:val="none" w:sz="0" w:space="0" w:color="auto"/>
                <w:left w:val="none" w:sz="0" w:space="0" w:color="auto"/>
                <w:bottom w:val="none" w:sz="0" w:space="0" w:color="auto"/>
                <w:right w:val="none" w:sz="0" w:space="0" w:color="auto"/>
              </w:divBdr>
            </w:div>
            <w:div w:id="1150176551">
              <w:marLeft w:val="0"/>
              <w:marRight w:val="0"/>
              <w:marTop w:val="0"/>
              <w:marBottom w:val="0"/>
              <w:divBdr>
                <w:top w:val="none" w:sz="0" w:space="0" w:color="auto"/>
                <w:left w:val="none" w:sz="0" w:space="0" w:color="auto"/>
                <w:bottom w:val="none" w:sz="0" w:space="0" w:color="auto"/>
                <w:right w:val="none" w:sz="0" w:space="0" w:color="auto"/>
              </w:divBdr>
            </w:div>
          </w:divsChild>
        </w:div>
        <w:div w:id="549658983">
          <w:marLeft w:val="-60"/>
          <w:marRight w:val="0"/>
          <w:marTop w:val="0"/>
          <w:marBottom w:val="0"/>
          <w:divBdr>
            <w:top w:val="none" w:sz="0" w:space="0" w:color="auto"/>
            <w:left w:val="none" w:sz="0" w:space="0" w:color="auto"/>
            <w:bottom w:val="none" w:sz="0" w:space="0" w:color="auto"/>
            <w:right w:val="none" w:sz="0" w:space="0" w:color="auto"/>
          </w:divBdr>
          <w:divsChild>
            <w:div w:id="14353654">
              <w:marLeft w:val="0"/>
              <w:marRight w:val="0"/>
              <w:marTop w:val="0"/>
              <w:marBottom w:val="0"/>
              <w:divBdr>
                <w:top w:val="none" w:sz="0" w:space="0" w:color="auto"/>
                <w:left w:val="none" w:sz="0" w:space="0" w:color="auto"/>
                <w:bottom w:val="none" w:sz="0" w:space="0" w:color="auto"/>
                <w:right w:val="none" w:sz="0" w:space="0" w:color="auto"/>
              </w:divBdr>
            </w:div>
            <w:div w:id="1582836526">
              <w:marLeft w:val="0"/>
              <w:marRight w:val="0"/>
              <w:marTop w:val="0"/>
              <w:marBottom w:val="0"/>
              <w:divBdr>
                <w:top w:val="none" w:sz="0" w:space="0" w:color="auto"/>
                <w:left w:val="none" w:sz="0" w:space="0" w:color="auto"/>
                <w:bottom w:val="none" w:sz="0" w:space="0" w:color="auto"/>
                <w:right w:val="none" w:sz="0" w:space="0" w:color="auto"/>
              </w:divBdr>
            </w:div>
          </w:divsChild>
        </w:div>
        <w:div w:id="862592700">
          <w:marLeft w:val="-60"/>
          <w:marRight w:val="0"/>
          <w:marTop w:val="0"/>
          <w:marBottom w:val="0"/>
          <w:divBdr>
            <w:top w:val="none" w:sz="0" w:space="0" w:color="auto"/>
            <w:left w:val="none" w:sz="0" w:space="0" w:color="auto"/>
            <w:bottom w:val="none" w:sz="0" w:space="0" w:color="auto"/>
            <w:right w:val="none" w:sz="0" w:space="0" w:color="auto"/>
          </w:divBdr>
          <w:divsChild>
            <w:div w:id="193275016">
              <w:marLeft w:val="0"/>
              <w:marRight w:val="0"/>
              <w:marTop w:val="0"/>
              <w:marBottom w:val="0"/>
              <w:divBdr>
                <w:top w:val="none" w:sz="0" w:space="0" w:color="auto"/>
                <w:left w:val="none" w:sz="0" w:space="0" w:color="auto"/>
                <w:bottom w:val="none" w:sz="0" w:space="0" w:color="auto"/>
                <w:right w:val="none" w:sz="0" w:space="0" w:color="auto"/>
              </w:divBdr>
            </w:div>
            <w:div w:id="2094430665">
              <w:marLeft w:val="0"/>
              <w:marRight w:val="0"/>
              <w:marTop w:val="0"/>
              <w:marBottom w:val="0"/>
              <w:divBdr>
                <w:top w:val="none" w:sz="0" w:space="0" w:color="auto"/>
                <w:left w:val="none" w:sz="0" w:space="0" w:color="auto"/>
                <w:bottom w:val="none" w:sz="0" w:space="0" w:color="auto"/>
                <w:right w:val="none" w:sz="0" w:space="0" w:color="auto"/>
              </w:divBdr>
            </w:div>
          </w:divsChild>
        </w:div>
        <w:div w:id="631600567">
          <w:marLeft w:val="-60"/>
          <w:marRight w:val="0"/>
          <w:marTop w:val="0"/>
          <w:marBottom w:val="0"/>
          <w:divBdr>
            <w:top w:val="none" w:sz="0" w:space="0" w:color="auto"/>
            <w:left w:val="none" w:sz="0" w:space="0" w:color="auto"/>
            <w:bottom w:val="none" w:sz="0" w:space="0" w:color="auto"/>
            <w:right w:val="none" w:sz="0" w:space="0" w:color="auto"/>
          </w:divBdr>
          <w:divsChild>
            <w:div w:id="521893793">
              <w:marLeft w:val="0"/>
              <w:marRight w:val="0"/>
              <w:marTop w:val="0"/>
              <w:marBottom w:val="0"/>
              <w:divBdr>
                <w:top w:val="none" w:sz="0" w:space="0" w:color="auto"/>
                <w:left w:val="none" w:sz="0" w:space="0" w:color="auto"/>
                <w:bottom w:val="none" w:sz="0" w:space="0" w:color="auto"/>
                <w:right w:val="none" w:sz="0" w:space="0" w:color="auto"/>
              </w:divBdr>
            </w:div>
            <w:div w:id="225646451">
              <w:marLeft w:val="0"/>
              <w:marRight w:val="0"/>
              <w:marTop w:val="0"/>
              <w:marBottom w:val="0"/>
              <w:divBdr>
                <w:top w:val="none" w:sz="0" w:space="0" w:color="auto"/>
                <w:left w:val="none" w:sz="0" w:space="0" w:color="auto"/>
                <w:bottom w:val="none" w:sz="0" w:space="0" w:color="auto"/>
                <w:right w:val="none" w:sz="0" w:space="0" w:color="auto"/>
              </w:divBdr>
            </w:div>
          </w:divsChild>
        </w:div>
        <w:div w:id="1939603592">
          <w:marLeft w:val="-60"/>
          <w:marRight w:val="0"/>
          <w:marTop w:val="0"/>
          <w:marBottom w:val="0"/>
          <w:divBdr>
            <w:top w:val="none" w:sz="0" w:space="0" w:color="auto"/>
            <w:left w:val="none" w:sz="0" w:space="0" w:color="auto"/>
            <w:bottom w:val="none" w:sz="0" w:space="0" w:color="auto"/>
            <w:right w:val="none" w:sz="0" w:space="0" w:color="auto"/>
          </w:divBdr>
          <w:divsChild>
            <w:div w:id="123931775">
              <w:marLeft w:val="0"/>
              <w:marRight w:val="0"/>
              <w:marTop w:val="0"/>
              <w:marBottom w:val="0"/>
              <w:divBdr>
                <w:top w:val="none" w:sz="0" w:space="0" w:color="auto"/>
                <w:left w:val="none" w:sz="0" w:space="0" w:color="auto"/>
                <w:bottom w:val="none" w:sz="0" w:space="0" w:color="auto"/>
                <w:right w:val="none" w:sz="0" w:space="0" w:color="auto"/>
              </w:divBdr>
            </w:div>
            <w:div w:id="1788236695">
              <w:marLeft w:val="0"/>
              <w:marRight w:val="0"/>
              <w:marTop w:val="0"/>
              <w:marBottom w:val="0"/>
              <w:divBdr>
                <w:top w:val="none" w:sz="0" w:space="0" w:color="auto"/>
                <w:left w:val="none" w:sz="0" w:space="0" w:color="auto"/>
                <w:bottom w:val="none" w:sz="0" w:space="0" w:color="auto"/>
                <w:right w:val="none" w:sz="0" w:space="0" w:color="auto"/>
              </w:divBdr>
            </w:div>
          </w:divsChild>
        </w:div>
        <w:div w:id="1124470797">
          <w:marLeft w:val="-60"/>
          <w:marRight w:val="0"/>
          <w:marTop w:val="0"/>
          <w:marBottom w:val="0"/>
          <w:divBdr>
            <w:top w:val="none" w:sz="0" w:space="0" w:color="auto"/>
            <w:left w:val="none" w:sz="0" w:space="0" w:color="auto"/>
            <w:bottom w:val="none" w:sz="0" w:space="0" w:color="auto"/>
            <w:right w:val="none" w:sz="0" w:space="0" w:color="auto"/>
          </w:divBdr>
          <w:divsChild>
            <w:div w:id="1992169056">
              <w:marLeft w:val="0"/>
              <w:marRight w:val="0"/>
              <w:marTop w:val="0"/>
              <w:marBottom w:val="0"/>
              <w:divBdr>
                <w:top w:val="none" w:sz="0" w:space="0" w:color="auto"/>
                <w:left w:val="none" w:sz="0" w:space="0" w:color="auto"/>
                <w:bottom w:val="none" w:sz="0" w:space="0" w:color="auto"/>
                <w:right w:val="none" w:sz="0" w:space="0" w:color="auto"/>
              </w:divBdr>
            </w:div>
            <w:div w:id="2976103">
              <w:marLeft w:val="0"/>
              <w:marRight w:val="0"/>
              <w:marTop w:val="0"/>
              <w:marBottom w:val="0"/>
              <w:divBdr>
                <w:top w:val="none" w:sz="0" w:space="0" w:color="auto"/>
                <w:left w:val="none" w:sz="0" w:space="0" w:color="auto"/>
                <w:bottom w:val="none" w:sz="0" w:space="0" w:color="auto"/>
                <w:right w:val="none" w:sz="0" w:space="0" w:color="auto"/>
              </w:divBdr>
            </w:div>
          </w:divsChild>
        </w:div>
        <w:div w:id="1651326511">
          <w:marLeft w:val="-60"/>
          <w:marRight w:val="0"/>
          <w:marTop w:val="0"/>
          <w:marBottom w:val="0"/>
          <w:divBdr>
            <w:top w:val="none" w:sz="0" w:space="0" w:color="auto"/>
            <w:left w:val="none" w:sz="0" w:space="0" w:color="auto"/>
            <w:bottom w:val="none" w:sz="0" w:space="0" w:color="auto"/>
            <w:right w:val="none" w:sz="0" w:space="0" w:color="auto"/>
          </w:divBdr>
          <w:divsChild>
            <w:div w:id="1621566381">
              <w:marLeft w:val="0"/>
              <w:marRight w:val="0"/>
              <w:marTop w:val="0"/>
              <w:marBottom w:val="0"/>
              <w:divBdr>
                <w:top w:val="none" w:sz="0" w:space="0" w:color="auto"/>
                <w:left w:val="none" w:sz="0" w:space="0" w:color="auto"/>
                <w:bottom w:val="none" w:sz="0" w:space="0" w:color="auto"/>
                <w:right w:val="none" w:sz="0" w:space="0" w:color="auto"/>
              </w:divBdr>
            </w:div>
            <w:div w:id="1072314835">
              <w:marLeft w:val="0"/>
              <w:marRight w:val="0"/>
              <w:marTop w:val="0"/>
              <w:marBottom w:val="0"/>
              <w:divBdr>
                <w:top w:val="none" w:sz="0" w:space="0" w:color="auto"/>
                <w:left w:val="none" w:sz="0" w:space="0" w:color="auto"/>
                <w:bottom w:val="none" w:sz="0" w:space="0" w:color="auto"/>
                <w:right w:val="none" w:sz="0" w:space="0" w:color="auto"/>
              </w:divBdr>
            </w:div>
          </w:divsChild>
        </w:div>
        <w:div w:id="1903365570">
          <w:marLeft w:val="-60"/>
          <w:marRight w:val="0"/>
          <w:marTop w:val="0"/>
          <w:marBottom w:val="0"/>
          <w:divBdr>
            <w:top w:val="none" w:sz="0" w:space="0" w:color="auto"/>
            <w:left w:val="none" w:sz="0" w:space="0" w:color="auto"/>
            <w:bottom w:val="none" w:sz="0" w:space="0" w:color="auto"/>
            <w:right w:val="none" w:sz="0" w:space="0" w:color="auto"/>
          </w:divBdr>
          <w:divsChild>
            <w:div w:id="481310059">
              <w:marLeft w:val="0"/>
              <w:marRight w:val="0"/>
              <w:marTop w:val="0"/>
              <w:marBottom w:val="0"/>
              <w:divBdr>
                <w:top w:val="none" w:sz="0" w:space="0" w:color="auto"/>
                <w:left w:val="none" w:sz="0" w:space="0" w:color="auto"/>
                <w:bottom w:val="none" w:sz="0" w:space="0" w:color="auto"/>
                <w:right w:val="none" w:sz="0" w:space="0" w:color="auto"/>
              </w:divBdr>
            </w:div>
            <w:div w:id="1916545944">
              <w:marLeft w:val="0"/>
              <w:marRight w:val="0"/>
              <w:marTop w:val="0"/>
              <w:marBottom w:val="0"/>
              <w:divBdr>
                <w:top w:val="none" w:sz="0" w:space="0" w:color="auto"/>
                <w:left w:val="none" w:sz="0" w:space="0" w:color="auto"/>
                <w:bottom w:val="none" w:sz="0" w:space="0" w:color="auto"/>
                <w:right w:val="none" w:sz="0" w:space="0" w:color="auto"/>
              </w:divBdr>
            </w:div>
          </w:divsChild>
        </w:div>
        <w:div w:id="1767848137">
          <w:marLeft w:val="-60"/>
          <w:marRight w:val="0"/>
          <w:marTop w:val="0"/>
          <w:marBottom w:val="0"/>
          <w:divBdr>
            <w:top w:val="none" w:sz="0" w:space="0" w:color="auto"/>
            <w:left w:val="none" w:sz="0" w:space="0" w:color="auto"/>
            <w:bottom w:val="none" w:sz="0" w:space="0" w:color="auto"/>
            <w:right w:val="none" w:sz="0" w:space="0" w:color="auto"/>
          </w:divBdr>
          <w:divsChild>
            <w:div w:id="1403135451">
              <w:marLeft w:val="0"/>
              <w:marRight w:val="0"/>
              <w:marTop w:val="0"/>
              <w:marBottom w:val="0"/>
              <w:divBdr>
                <w:top w:val="none" w:sz="0" w:space="0" w:color="auto"/>
                <w:left w:val="none" w:sz="0" w:space="0" w:color="auto"/>
                <w:bottom w:val="none" w:sz="0" w:space="0" w:color="auto"/>
                <w:right w:val="none" w:sz="0" w:space="0" w:color="auto"/>
              </w:divBdr>
            </w:div>
            <w:div w:id="1538007142">
              <w:marLeft w:val="0"/>
              <w:marRight w:val="0"/>
              <w:marTop w:val="0"/>
              <w:marBottom w:val="0"/>
              <w:divBdr>
                <w:top w:val="none" w:sz="0" w:space="0" w:color="auto"/>
                <w:left w:val="none" w:sz="0" w:space="0" w:color="auto"/>
                <w:bottom w:val="none" w:sz="0" w:space="0" w:color="auto"/>
                <w:right w:val="none" w:sz="0" w:space="0" w:color="auto"/>
              </w:divBdr>
            </w:div>
          </w:divsChild>
        </w:div>
        <w:div w:id="504243832">
          <w:marLeft w:val="-60"/>
          <w:marRight w:val="0"/>
          <w:marTop w:val="0"/>
          <w:marBottom w:val="0"/>
          <w:divBdr>
            <w:top w:val="none" w:sz="0" w:space="0" w:color="auto"/>
            <w:left w:val="none" w:sz="0" w:space="0" w:color="auto"/>
            <w:bottom w:val="none" w:sz="0" w:space="0" w:color="auto"/>
            <w:right w:val="none" w:sz="0" w:space="0" w:color="auto"/>
          </w:divBdr>
          <w:divsChild>
            <w:div w:id="377363498">
              <w:marLeft w:val="0"/>
              <w:marRight w:val="0"/>
              <w:marTop w:val="0"/>
              <w:marBottom w:val="0"/>
              <w:divBdr>
                <w:top w:val="none" w:sz="0" w:space="0" w:color="auto"/>
                <w:left w:val="none" w:sz="0" w:space="0" w:color="auto"/>
                <w:bottom w:val="none" w:sz="0" w:space="0" w:color="auto"/>
                <w:right w:val="none" w:sz="0" w:space="0" w:color="auto"/>
              </w:divBdr>
            </w:div>
            <w:div w:id="8652347">
              <w:marLeft w:val="0"/>
              <w:marRight w:val="0"/>
              <w:marTop w:val="0"/>
              <w:marBottom w:val="0"/>
              <w:divBdr>
                <w:top w:val="none" w:sz="0" w:space="0" w:color="auto"/>
                <w:left w:val="none" w:sz="0" w:space="0" w:color="auto"/>
                <w:bottom w:val="none" w:sz="0" w:space="0" w:color="auto"/>
                <w:right w:val="none" w:sz="0" w:space="0" w:color="auto"/>
              </w:divBdr>
            </w:div>
          </w:divsChild>
        </w:div>
        <w:div w:id="1575823070">
          <w:marLeft w:val="-60"/>
          <w:marRight w:val="0"/>
          <w:marTop w:val="0"/>
          <w:marBottom w:val="0"/>
          <w:divBdr>
            <w:top w:val="none" w:sz="0" w:space="0" w:color="auto"/>
            <w:left w:val="none" w:sz="0" w:space="0" w:color="auto"/>
            <w:bottom w:val="none" w:sz="0" w:space="0" w:color="auto"/>
            <w:right w:val="none" w:sz="0" w:space="0" w:color="auto"/>
          </w:divBdr>
          <w:divsChild>
            <w:div w:id="1316568872">
              <w:marLeft w:val="0"/>
              <w:marRight w:val="0"/>
              <w:marTop w:val="0"/>
              <w:marBottom w:val="0"/>
              <w:divBdr>
                <w:top w:val="none" w:sz="0" w:space="0" w:color="auto"/>
                <w:left w:val="none" w:sz="0" w:space="0" w:color="auto"/>
                <w:bottom w:val="none" w:sz="0" w:space="0" w:color="auto"/>
                <w:right w:val="none" w:sz="0" w:space="0" w:color="auto"/>
              </w:divBdr>
            </w:div>
            <w:div w:id="1889610344">
              <w:marLeft w:val="0"/>
              <w:marRight w:val="0"/>
              <w:marTop w:val="0"/>
              <w:marBottom w:val="0"/>
              <w:divBdr>
                <w:top w:val="none" w:sz="0" w:space="0" w:color="auto"/>
                <w:left w:val="none" w:sz="0" w:space="0" w:color="auto"/>
                <w:bottom w:val="none" w:sz="0" w:space="0" w:color="auto"/>
                <w:right w:val="none" w:sz="0" w:space="0" w:color="auto"/>
              </w:divBdr>
            </w:div>
          </w:divsChild>
        </w:div>
        <w:div w:id="1946423206">
          <w:marLeft w:val="-60"/>
          <w:marRight w:val="0"/>
          <w:marTop w:val="0"/>
          <w:marBottom w:val="0"/>
          <w:divBdr>
            <w:top w:val="none" w:sz="0" w:space="0" w:color="auto"/>
            <w:left w:val="none" w:sz="0" w:space="0" w:color="auto"/>
            <w:bottom w:val="none" w:sz="0" w:space="0" w:color="auto"/>
            <w:right w:val="none" w:sz="0" w:space="0" w:color="auto"/>
          </w:divBdr>
          <w:divsChild>
            <w:div w:id="810446044">
              <w:marLeft w:val="0"/>
              <w:marRight w:val="0"/>
              <w:marTop w:val="0"/>
              <w:marBottom w:val="0"/>
              <w:divBdr>
                <w:top w:val="none" w:sz="0" w:space="0" w:color="auto"/>
                <w:left w:val="none" w:sz="0" w:space="0" w:color="auto"/>
                <w:bottom w:val="none" w:sz="0" w:space="0" w:color="auto"/>
                <w:right w:val="none" w:sz="0" w:space="0" w:color="auto"/>
              </w:divBdr>
            </w:div>
            <w:div w:id="1742017413">
              <w:marLeft w:val="0"/>
              <w:marRight w:val="0"/>
              <w:marTop w:val="0"/>
              <w:marBottom w:val="0"/>
              <w:divBdr>
                <w:top w:val="none" w:sz="0" w:space="0" w:color="auto"/>
                <w:left w:val="none" w:sz="0" w:space="0" w:color="auto"/>
                <w:bottom w:val="none" w:sz="0" w:space="0" w:color="auto"/>
                <w:right w:val="none" w:sz="0" w:space="0" w:color="auto"/>
              </w:divBdr>
            </w:div>
          </w:divsChild>
        </w:div>
        <w:div w:id="1764760263">
          <w:marLeft w:val="-60"/>
          <w:marRight w:val="0"/>
          <w:marTop w:val="0"/>
          <w:marBottom w:val="0"/>
          <w:divBdr>
            <w:top w:val="none" w:sz="0" w:space="0" w:color="auto"/>
            <w:left w:val="none" w:sz="0" w:space="0" w:color="auto"/>
            <w:bottom w:val="none" w:sz="0" w:space="0" w:color="auto"/>
            <w:right w:val="none" w:sz="0" w:space="0" w:color="auto"/>
          </w:divBdr>
          <w:divsChild>
            <w:div w:id="1482846636">
              <w:marLeft w:val="0"/>
              <w:marRight w:val="0"/>
              <w:marTop w:val="0"/>
              <w:marBottom w:val="0"/>
              <w:divBdr>
                <w:top w:val="none" w:sz="0" w:space="0" w:color="auto"/>
                <w:left w:val="none" w:sz="0" w:space="0" w:color="auto"/>
                <w:bottom w:val="none" w:sz="0" w:space="0" w:color="auto"/>
                <w:right w:val="none" w:sz="0" w:space="0" w:color="auto"/>
              </w:divBdr>
            </w:div>
            <w:div w:id="1996714355">
              <w:marLeft w:val="0"/>
              <w:marRight w:val="0"/>
              <w:marTop w:val="0"/>
              <w:marBottom w:val="0"/>
              <w:divBdr>
                <w:top w:val="none" w:sz="0" w:space="0" w:color="auto"/>
                <w:left w:val="none" w:sz="0" w:space="0" w:color="auto"/>
                <w:bottom w:val="none" w:sz="0" w:space="0" w:color="auto"/>
                <w:right w:val="none" w:sz="0" w:space="0" w:color="auto"/>
              </w:divBdr>
            </w:div>
          </w:divsChild>
        </w:div>
        <w:div w:id="1744182713">
          <w:marLeft w:val="-60"/>
          <w:marRight w:val="0"/>
          <w:marTop w:val="0"/>
          <w:marBottom w:val="0"/>
          <w:divBdr>
            <w:top w:val="none" w:sz="0" w:space="0" w:color="auto"/>
            <w:left w:val="none" w:sz="0" w:space="0" w:color="auto"/>
            <w:bottom w:val="none" w:sz="0" w:space="0" w:color="auto"/>
            <w:right w:val="none" w:sz="0" w:space="0" w:color="auto"/>
          </w:divBdr>
          <w:divsChild>
            <w:div w:id="1239171224">
              <w:marLeft w:val="0"/>
              <w:marRight w:val="0"/>
              <w:marTop w:val="0"/>
              <w:marBottom w:val="0"/>
              <w:divBdr>
                <w:top w:val="none" w:sz="0" w:space="0" w:color="auto"/>
                <w:left w:val="none" w:sz="0" w:space="0" w:color="auto"/>
                <w:bottom w:val="none" w:sz="0" w:space="0" w:color="auto"/>
                <w:right w:val="none" w:sz="0" w:space="0" w:color="auto"/>
              </w:divBdr>
            </w:div>
            <w:div w:id="339742213">
              <w:marLeft w:val="0"/>
              <w:marRight w:val="0"/>
              <w:marTop w:val="0"/>
              <w:marBottom w:val="0"/>
              <w:divBdr>
                <w:top w:val="none" w:sz="0" w:space="0" w:color="auto"/>
                <w:left w:val="none" w:sz="0" w:space="0" w:color="auto"/>
                <w:bottom w:val="none" w:sz="0" w:space="0" w:color="auto"/>
                <w:right w:val="none" w:sz="0" w:space="0" w:color="auto"/>
              </w:divBdr>
            </w:div>
          </w:divsChild>
        </w:div>
        <w:div w:id="1648048709">
          <w:marLeft w:val="-60"/>
          <w:marRight w:val="0"/>
          <w:marTop w:val="0"/>
          <w:marBottom w:val="0"/>
          <w:divBdr>
            <w:top w:val="none" w:sz="0" w:space="0" w:color="auto"/>
            <w:left w:val="none" w:sz="0" w:space="0" w:color="auto"/>
            <w:bottom w:val="none" w:sz="0" w:space="0" w:color="auto"/>
            <w:right w:val="none" w:sz="0" w:space="0" w:color="auto"/>
          </w:divBdr>
          <w:divsChild>
            <w:div w:id="1329022732">
              <w:marLeft w:val="0"/>
              <w:marRight w:val="0"/>
              <w:marTop w:val="0"/>
              <w:marBottom w:val="0"/>
              <w:divBdr>
                <w:top w:val="none" w:sz="0" w:space="0" w:color="auto"/>
                <w:left w:val="none" w:sz="0" w:space="0" w:color="auto"/>
                <w:bottom w:val="none" w:sz="0" w:space="0" w:color="auto"/>
                <w:right w:val="none" w:sz="0" w:space="0" w:color="auto"/>
              </w:divBdr>
            </w:div>
            <w:div w:id="868831964">
              <w:marLeft w:val="0"/>
              <w:marRight w:val="0"/>
              <w:marTop w:val="0"/>
              <w:marBottom w:val="0"/>
              <w:divBdr>
                <w:top w:val="none" w:sz="0" w:space="0" w:color="auto"/>
                <w:left w:val="none" w:sz="0" w:space="0" w:color="auto"/>
                <w:bottom w:val="none" w:sz="0" w:space="0" w:color="auto"/>
                <w:right w:val="none" w:sz="0" w:space="0" w:color="auto"/>
              </w:divBdr>
            </w:div>
          </w:divsChild>
        </w:div>
        <w:div w:id="792285654">
          <w:marLeft w:val="-60"/>
          <w:marRight w:val="0"/>
          <w:marTop w:val="0"/>
          <w:marBottom w:val="0"/>
          <w:divBdr>
            <w:top w:val="none" w:sz="0" w:space="0" w:color="auto"/>
            <w:left w:val="none" w:sz="0" w:space="0" w:color="auto"/>
            <w:bottom w:val="none" w:sz="0" w:space="0" w:color="auto"/>
            <w:right w:val="none" w:sz="0" w:space="0" w:color="auto"/>
          </w:divBdr>
          <w:divsChild>
            <w:div w:id="61493725">
              <w:marLeft w:val="0"/>
              <w:marRight w:val="0"/>
              <w:marTop w:val="0"/>
              <w:marBottom w:val="0"/>
              <w:divBdr>
                <w:top w:val="none" w:sz="0" w:space="0" w:color="auto"/>
                <w:left w:val="none" w:sz="0" w:space="0" w:color="auto"/>
                <w:bottom w:val="none" w:sz="0" w:space="0" w:color="auto"/>
                <w:right w:val="none" w:sz="0" w:space="0" w:color="auto"/>
              </w:divBdr>
            </w:div>
            <w:div w:id="959260195">
              <w:marLeft w:val="0"/>
              <w:marRight w:val="0"/>
              <w:marTop w:val="0"/>
              <w:marBottom w:val="0"/>
              <w:divBdr>
                <w:top w:val="none" w:sz="0" w:space="0" w:color="auto"/>
                <w:left w:val="none" w:sz="0" w:space="0" w:color="auto"/>
                <w:bottom w:val="none" w:sz="0" w:space="0" w:color="auto"/>
                <w:right w:val="none" w:sz="0" w:space="0" w:color="auto"/>
              </w:divBdr>
            </w:div>
          </w:divsChild>
        </w:div>
        <w:div w:id="646472144">
          <w:marLeft w:val="-60"/>
          <w:marRight w:val="0"/>
          <w:marTop w:val="0"/>
          <w:marBottom w:val="0"/>
          <w:divBdr>
            <w:top w:val="none" w:sz="0" w:space="0" w:color="auto"/>
            <w:left w:val="none" w:sz="0" w:space="0" w:color="auto"/>
            <w:bottom w:val="none" w:sz="0" w:space="0" w:color="auto"/>
            <w:right w:val="none" w:sz="0" w:space="0" w:color="auto"/>
          </w:divBdr>
          <w:divsChild>
            <w:div w:id="712313571">
              <w:marLeft w:val="0"/>
              <w:marRight w:val="0"/>
              <w:marTop w:val="0"/>
              <w:marBottom w:val="0"/>
              <w:divBdr>
                <w:top w:val="none" w:sz="0" w:space="0" w:color="auto"/>
                <w:left w:val="none" w:sz="0" w:space="0" w:color="auto"/>
                <w:bottom w:val="none" w:sz="0" w:space="0" w:color="auto"/>
                <w:right w:val="none" w:sz="0" w:space="0" w:color="auto"/>
              </w:divBdr>
            </w:div>
            <w:div w:id="753090585">
              <w:marLeft w:val="0"/>
              <w:marRight w:val="0"/>
              <w:marTop w:val="0"/>
              <w:marBottom w:val="0"/>
              <w:divBdr>
                <w:top w:val="none" w:sz="0" w:space="0" w:color="auto"/>
                <w:left w:val="none" w:sz="0" w:space="0" w:color="auto"/>
                <w:bottom w:val="none" w:sz="0" w:space="0" w:color="auto"/>
                <w:right w:val="none" w:sz="0" w:space="0" w:color="auto"/>
              </w:divBdr>
            </w:div>
          </w:divsChild>
        </w:div>
        <w:div w:id="264655951">
          <w:marLeft w:val="-60"/>
          <w:marRight w:val="0"/>
          <w:marTop w:val="0"/>
          <w:marBottom w:val="0"/>
          <w:divBdr>
            <w:top w:val="none" w:sz="0" w:space="0" w:color="auto"/>
            <w:left w:val="none" w:sz="0" w:space="0" w:color="auto"/>
            <w:bottom w:val="none" w:sz="0" w:space="0" w:color="auto"/>
            <w:right w:val="none" w:sz="0" w:space="0" w:color="auto"/>
          </w:divBdr>
          <w:divsChild>
            <w:div w:id="303851984">
              <w:marLeft w:val="0"/>
              <w:marRight w:val="0"/>
              <w:marTop w:val="0"/>
              <w:marBottom w:val="0"/>
              <w:divBdr>
                <w:top w:val="none" w:sz="0" w:space="0" w:color="auto"/>
                <w:left w:val="none" w:sz="0" w:space="0" w:color="auto"/>
                <w:bottom w:val="none" w:sz="0" w:space="0" w:color="auto"/>
                <w:right w:val="none" w:sz="0" w:space="0" w:color="auto"/>
              </w:divBdr>
            </w:div>
            <w:div w:id="2116097756">
              <w:marLeft w:val="0"/>
              <w:marRight w:val="0"/>
              <w:marTop w:val="0"/>
              <w:marBottom w:val="0"/>
              <w:divBdr>
                <w:top w:val="none" w:sz="0" w:space="0" w:color="auto"/>
                <w:left w:val="none" w:sz="0" w:space="0" w:color="auto"/>
                <w:bottom w:val="none" w:sz="0" w:space="0" w:color="auto"/>
                <w:right w:val="none" w:sz="0" w:space="0" w:color="auto"/>
              </w:divBdr>
            </w:div>
          </w:divsChild>
        </w:div>
        <w:div w:id="1388188280">
          <w:marLeft w:val="-60"/>
          <w:marRight w:val="0"/>
          <w:marTop w:val="0"/>
          <w:marBottom w:val="0"/>
          <w:divBdr>
            <w:top w:val="none" w:sz="0" w:space="0" w:color="auto"/>
            <w:left w:val="none" w:sz="0" w:space="0" w:color="auto"/>
            <w:bottom w:val="none" w:sz="0" w:space="0" w:color="auto"/>
            <w:right w:val="none" w:sz="0" w:space="0" w:color="auto"/>
          </w:divBdr>
          <w:divsChild>
            <w:div w:id="187717522">
              <w:marLeft w:val="0"/>
              <w:marRight w:val="0"/>
              <w:marTop w:val="0"/>
              <w:marBottom w:val="0"/>
              <w:divBdr>
                <w:top w:val="none" w:sz="0" w:space="0" w:color="auto"/>
                <w:left w:val="none" w:sz="0" w:space="0" w:color="auto"/>
                <w:bottom w:val="none" w:sz="0" w:space="0" w:color="auto"/>
                <w:right w:val="none" w:sz="0" w:space="0" w:color="auto"/>
              </w:divBdr>
            </w:div>
            <w:div w:id="263155859">
              <w:marLeft w:val="0"/>
              <w:marRight w:val="0"/>
              <w:marTop w:val="0"/>
              <w:marBottom w:val="0"/>
              <w:divBdr>
                <w:top w:val="none" w:sz="0" w:space="0" w:color="auto"/>
                <w:left w:val="none" w:sz="0" w:space="0" w:color="auto"/>
                <w:bottom w:val="none" w:sz="0" w:space="0" w:color="auto"/>
                <w:right w:val="none" w:sz="0" w:space="0" w:color="auto"/>
              </w:divBdr>
            </w:div>
          </w:divsChild>
        </w:div>
        <w:div w:id="809829744">
          <w:marLeft w:val="-60"/>
          <w:marRight w:val="0"/>
          <w:marTop w:val="0"/>
          <w:marBottom w:val="0"/>
          <w:divBdr>
            <w:top w:val="none" w:sz="0" w:space="0" w:color="auto"/>
            <w:left w:val="none" w:sz="0" w:space="0" w:color="auto"/>
            <w:bottom w:val="none" w:sz="0" w:space="0" w:color="auto"/>
            <w:right w:val="none" w:sz="0" w:space="0" w:color="auto"/>
          </w:divBdr>
          <w:divsChild>
            <w:div w:id="568421834">
              <w:marLeft w:val="0"/>
              <w:marRight w:val="0"/>
              <w:marTop w:val="0"/>
              <w:marBottom w:val="0"/>
              <w:divBdr>
                <w:top w:val="none" w:sz="0" w:space="0" w:color="auto"/>
                <w:left w:val="none" w:sz="0" w:space="0" w:color="auto"/>
                <w:bottom w:val="none" w:sz="0" w:space="0" w:color="auto"/>
                <w:right w:val="none" w:sz="0" w:space="0" w:color="auto"/>
              </w:divBdr>
            </w:div>
            <w:div w:id="194587192">
              <w:marLeft w:val="0"/>
              <w:marRight w:val="0"/>
              <w:marTop w:val="0"/>
              <w:marBottom w:val="0"/>
              <w:divBdr>
                <w:top w:val="none" w:sz="0" w:space="0" w:color="auto"/>
                <w:left w:val="none" w:sz="0" w:space="0" w:color="auto"/>
                <w:bottom w:val="none" w:sz="0" w:space="0" w:color="auto"/>
                <w:right w:val="none" w:sz="0" w:space="0" w:color="auto"/>
              </w:divBdr>
            </w:div>
          </w:divsChild>
        </w:div>
        <w:div w:id="381557919">
          <w:marLeft w:val="-60"/>
          <w:marRight w:val="0"/>
          <w:marTop w:val="0"/>
          <w:marBottom w:val="0"/>
          <w:divBdr>
            <w:top w:val="none" w:sz="0" w:space="0" w:color="auto"/>
            <w:left w:val="none" w:sz="0" w:space="0" w:color="auto"/>
            <w:bottom w:val="none" w:sz="0" w:space="0" w:color="auto"/>
            <w:right w:val="none" w:sz="0" w:space="0" w:color="auto"/>
          </w:divBdr>
          <w:divsChild>
            <w:div w:id="828324409">
              <w:marLeft w:val="0"/>
              <w:marRight w:val="0"/>
              <w:marTop w:val="0"/>
              <w:marBottom w:val="0"/>
              <w:divBdr>
                <w:top w:val="none" w:sz="0" w:space="0" w:color="auto"/>
                <w:left w:val="none" w:sz="0" w:space="0" w:color="auto"/>
                <w:bottom w:val="none" w:sz="0" w:space="0" w:color="auto"/>
                <w:right w:val="none" w:sz="0" w:space="0" w:color="auto"/>
              </w:divBdr>
            </w:div>
            <w:div w:id="1142162579">
              <w:marLeft w:val="0"/>
              <w:marRight w:val="0"/>
              <w:marTop w:val="0"/>
              <w:marBottom w:val="0"/>
              <w:divBdr>
                <w:top w:val="none" w:sz="0" w:space="0" w:color="auto"/>
                <w:left w:val="none" w:sz="0" w:space="0" w:color="auto"/>
                <w:bottom w:val="none" w:sz="0" w:space="0" w:color="auto"/>
                <w:right w:val="none" w:sz="0" w:space="0" w:color="auto"/>
              </w:divBdr>
            </w:div>
          </w:divsChild>
        </w:div>
        <w:div w:id="684021028">
          <w:marLeft w:val="-60"/>
          <w:marRight w:val="0"/>
          <w:marTop w:val="0"/>
          <w:marBottom w:val="0"/>
          <w:divBdr>
            <w:top w:val="none" w:sz="0" w:space="0" w:color="auto"/>
            <w:left w:val="none" w:sz="0" w:space="0" w:color="auto"/>
            <w:bottom w:val="none" w:sz="0" w:space="0" w:color="auto"/>
            <w:right w:val="none" w:sz="0" w:space="0" w:color="auto"/>
          </w:divBdr>
          <w:divsChild>
            <w:div w:id="314527616">
              <w:marLeft w:val="0"/>
              <w:marRight w:val="0"/>
              <w:marTop w:val="0"/>
              <w:marBottom w:val="0"/>
              <w:divBdr>
                <w:top w:val="none" w:sz="0" w:space="0" w:color="auto"/>
                <w:left w:val="none" w:sz="0" w:space="0" w:color="auto"/>
                <w:bottom w:val="none" w:sz="0" w:space="0" w:color="auto"/>
                <w:right w:val="none" w:sz="0" w:space="0" w:color="auto"/>
              </w:divBdr>
            </w:div>
            <w:div w:id="212733647">
              <w:marLeft w:val="0"/>
              <w:marRight w:val="0"/>
              <w:marTop w:val="0"/>
              <w:marBottom w:val="0"/>
              <w:divBdr>
                <w:top w:val="none" w:sz="0" w:space="0" w:color="auto"/>
                <w:left w:val="none" w:sz="0" w:space="0" w:color="auto"/>
                <w:bottom w:val="none" w:sz="0" w:space="0" w:color="auto"/>
                <w:right w:val="none" w:sz="0" w:space="0" w:color="auto"/>
              </w:divBdr>
            </w:div>
          </w:divsChild>
        </w:div>
        <w:div w:id="1701783222">
          <w:marLeft w:val="-60"/>
          <w:marRight w:val="0"/>
          <w:marTop w:val="0"/>
          <w:marBottom w:val="0"/>
          <w:divBdr>
            <w:top w:val="none" w:sz="0" w:space="0" w:color="auto"/>
            <w:left w:val="none" w:sz="0" w:space="0" w:color="auto"/>
            <w:bottom w:val="none" w:sz="0" w:space="0" w:color="auto"/>
            <w:right w:val="none" w:sz="0" w:space="0" w:color="auto"/>
          </w:divBdr>
          <w:divsChild>
            <w:div w:id="2044283110">
              <w:marLeft w:val="0"/>
              <w:marRight w:val="0"/>
              <w:marTop w:val="0"/>
              <w:marBottom w:val="0"/>
              <w:divBdr>
                <w:top w:val="none" w:sz="0" w:space="0" w:color="auto"/>
                <w:left w:val="none" w:sz="0" w:space="0" w:color="auto"/>
                <w:bottom w:val="none" w:sz="0" w:space="0" w:color="auto"/>
                <w:right w:val="none" w:sz="0" w:space="0" w:color="auto"/>
              </w:divBdr>
            </w:div>
            <w:div w:id="1336685484">
              <w:marLeft w:val="0"/>
              <w:marRight w:val="0"/>
              <w:marTop w:val="0"/>
              <w:marBottom w:val="0"/>
              <w:divBdr>
                <w:top w:val="none" w:sz="0" w:space="0" w:color="auto"/>
                <w:left w:val="none" w:sz="0" w:space="0" w:color="auto"/>
                <w:bottom w:val="none" w:sz="0" w:space="0" w:color="auto"/>
                <w:right w:val="none" w:sz="0" w:space="0" w:color="auto"/>
              </w:divBdr>
            </w:div>
          </w:divsChild>
        </w:div>
        <w:div w:id="1860117855">
          <w:marLeft w:val="-60"/>
          <w:marRight w:val="0"/>
          <w:marTop w:val="0"/>
          <w:marBottom w:val="0"/>
          <w:divBdr>
            <w:top w:val="none" w:sz="0" w:space="0" w:color="auto"/>
            <w:left w:val="none" w:sz="0" w:space="0" w:color="auto"/>
            <w:bottom w:val="none" w:sz="0" w:space="0" w:color="auto"/>
            <w:right w:val="none" w:sz="0" w:space="0" w:color="auto"/>
          </w:divBdr>
          <w:divsChild>
            <w:div w:id="964121621">
              <w:marLeft w:val="0"/>
              <w:marRight w:val="0"/>
              <w:marTop w:val="0"/>
              <w:marBottom w:val="0"/>
              <w:divBdr>
                <w:top w:val="none" w:sz="0" w:space="0" w:color="auto"/>
                <w:left w:val="none" w:sz="0" w:space="0" w:color="auto"/>
                <w:bottom w:val="none" w:sz="0" w:space="0" w:color="auto"/>
                <w:right w:val="none" w:sz="0" w:space="0" w:color="auto"/>
              </w:divBdr>
            </w:div>
            <w:div w:id="1334722504">
              <w:marLeft w:val="0"/>
              <w:marRight w:val="0"/>
              <w:marTop w:val="0"/>
              <w:marBottom w:val="0"/>
              <w:divBdr>
                <w:top w:val="none" w:sz="0" w:space="0" w:color="auto"/>
                <w:left w:val="none" w:sz="0" w:space="0" w:color="auto"/>
                <w:bottom w:val="none" w:sz="0" w:space="0" w:color="auto"/>
                <w:right w:val="none" w:sz="0" w:space="0" w:color="auto"/>
              </w:divBdr>
            </w:div>
          </w:divsChild>
        </w:div>
        <w:div w:id="155153376">
          <w:marLeft w:val="-60"/>
          <w:marRight w:val="0"/>
          <w:marTop w:val="0"/>
          <w:marBottom w:val="0"/>
          <w:divBdr>
            <w:top w:val="none" w:sz="0" w:space="0" w:color="auto"/>
            <w:left w:val="none" w:sz="0" w:space="0" w:color="auto"/>
            <w:bottom w:val="none" w:sz="0" w:space="0" w:color="auto"/>
            <w:right w:val="none" w:sz="0" w:space="0" w:color="auto"/>
          </w:divBdr>
          <w:divsChild>
            <w:div w:id="1282372310">
              <w:marLeft w:val="0"/>
              <w:marRight w:val="0"/>
              <w:marTop w:val="0"/>
              <w:marBottom w:val="0"/>
              <w:divBdr>
                <w:top w:val="none" w:sz="0" w:space="0" w:color="auto"/>
                <w:left w:val="none" w:sz="0" w:space="0" w:color="auto"/>
                <w:bottom w:val="none" w:sz="0" w:space="0" w:color="auto"/>
                <w:right w:val="none" w:sz="0" w:space="0" w:color="auto"/>
              </w:divBdr>
            </w:div>
            <w:div w:id="707993936">
              <w:marLeft w:val="0"/>
              <w:marRight w:val="0"/>
              <w:marTop w:val="0"/>
              <w:marBottom w:val="0"/>
              <w:divBdr>
                <w:top w:val="none" w:sz="0" w:space="0" w:color="auto"/>
                <w:left w:val="none" w:sz="0" w:space="0" w:color="auto"/>
                <w:bottom w:val="none" w:sz="0" w:space="0" w:color="auto"/>
                <w:right w:val="none" w:sz="0" w:space="0" w:color="auto"/>
              </w:divBdr>
            </w:div>
          </w:divsChild>
        </w:div>
        <w:div w:id="1080761108">
          <w:marLeft w:val="-60"/>
          <w:marRight w:val="0"/>
          <w:marTop w:val="0"/>
          <w:marBottom w:val="0"/>
          <w:divBdr>
            <w:top w:val="none" w:sz="0" w:space="0" w:color="auto"/>
            <w:left w:val="none" w:sz="0" w:space="0" w:color="auto"/>
            <w:bottom w:val="none" w:sz="0" w:space="0" w:color="auto"/>
            <w:right w:val="none" w:sz="0" w:space="0" w:color="auto"/>
          </w:divBdr>
          <w:divsChild>
            <w:div w:id="1929852093">
              <w:marLeft w:val="0"/>
              <w:marRight w:val="0"/>
              <w:marTop w:val="0"/>
              <w:marBottom w:val="0"/>
              <w:divBdr>
                <w:top w:val="none" w:sz="0" w:space="0" w:color="auto"/>
                <w:left w:val="none" w:sz="0" w:space="0" w:color="auto"/>
                <w:bottom w:val="none" w:sz="0" w:space="0" w:color="auto"/>
                <w:right w:val="none" w:sz="0" w:space="0" w:color="auto"/>
              </w:divBdr>
            </w:div>
            <w:div w:id="1135440862">
              <w:marLeft w:val="0"/>
              <w:marRight w:val="0"/>
              <w:marTop w:val="0"/>
              <w:marBottom w:val="0"/>
              <w:divBdr>
                <w:top w:val="none" w:sz="0" w:space="0" w:color="auto"/>
                <w:left w:val="none" w:sz="0" w:space="0" w:color="auto"/>
                <w:bottom w:val="none" w:sz="0" w:space="0" w:color="auto"/>
                <w:right w:val="none" w:sz="0" w:space="0" w:color="auto"/>
              </w:divBdr>
            </w:div>
          </w:divsChild>
        </w:div>
        <w:div w:id="1421368623">
          <w:marLeft w:val="-60"/>
          <w:marRight w:val="0"/>
          <w:marTop w:val="0"/>
          <w:marBottom w:val="0"/>
          <w:divBdr>
            <w:top w:val="none" w:sz="0" w:space="0" w:color="auto"/>
            <w:left w:val="none" w:sz="0" w:space="0" w:color="auto"/>
            <w:bottom w:val="none" w:sz="0" w:space="0" w:color="auto"/>
            <w:right w:val="none" w:sz="0" w:space="0" w:color="auto"/>
          </w:divBdr>
          <w:divsChild>
            <w:div w:id="1399091217">
              <w:marLeft w:val="0"/>
              <w:marRight w:val="0"/>
              <w:marTop w:val="0"/>
              <w:marBottom w:val="0"/>
              <w:divBdr>
                <w:top w:val="none" w:sz="0" w:space="0" w:color="auto"/>
                <w:left w:val="none" w:sz="0" w:space="0" w:color="auto"/>
                <w:bottom w:val="none" w:sz="0" w:space="0" w:color="auto"/>
                <w:right w:val="none" w:sz="0" w:space="0" w:color="auto"/>
              </w:divBdr>
            </w:div>
            <w:div w:id="2024621890">
              <w:marLeft w:val="0"/>
              <w:marRight w:val="0"/>
              <w:marTop w:val="0"/>
              <w:marBottom w:val="0"/>
              <w:divBdr>
                <w:top w:val="none" w:sz="0" w:space="0" w:color="auto"/>
                <w:left w:val="none" w:sz="0" w:space="0" w:color="auto"/>
                <w:bottom w:val="none" w:sz="0" w:space="0" w:color="auto"/>
                <w:right w:val="none" w:sz="0" w:space="0" w:color="auto"/>
              </w:divBdr>
              <w:divsChild>
                <w:div w:id="1955089396">
                  <w:marLeft w:val="0"/>
                  <w:marRight w:val="0"/>
                  <w:marTop w:val="135"/>
                  <w:marBottom w:val="0"/>
                  <w:divBdr>
                    <w:top w:val="none" w:sz="0" w:space="0" w:color="auto"/>
                    <w:left w:val="none" w:sz="0" w:space="0" w:color="auto"/>
                    <w:bottom w:val="none" w:sz="0" w:space="0" w:color="auto"/>
                    <w:right w:val="none" w:sz="0" w:space="0" w:color="auto"/>
                  </w:divBdr>
                </w:div>
              </w:divsChild>
            </w:div>
          </w:divsChild>
        </w:div>
        <w:div w:id="695735704">
          <w:marLeft w:val="-60"/>
          <w:marRight w:val="0"/>
          <w:marTop w:val="0"/>
          <w:marBottom w:val="0"/>
          <w:divBdr>
            <w:top w:val="none" w:sz="0" w:space="0" w:color="auto"/>
            <w:left w:val="none" w:sz="0" w:space="0" w:color="auto"/>
            <w:bottom w:val="none" w:sz="0" w:space="0" w:color="auto"/>
            <w:right w:val="none" w:sz="0" w:space="0" w:color="auto"/>
          </w:divBdr>
          <w:divsChild>
            <w:div w:id="1794664940">
              <w:marLeft w:val="0"/>
              <w:marRight w:val="0"/>
              <w:marTop w:val="0"/>
              <w:marBottom w:val="0"/>
              <w:divBdr>
                <w:top w:val="none" w:sz="0" w:space="0" w:color="auto"/>
                <w:left w:val="none" w:sz="0" w:space="0" w:color="auto"/>
                <w:bottom w:val="none" w:sz="0" w:space="0" w:color="auto"/>
                <w:right w:val="none" w:sz="0" w:space="0" w:color="auto"/>
              </w:divBdr>
              <w:divsChild>
                <w:div w:id="113332175">
                  <w:marLeft w:val="0"/>
                  <w:marRight w:val="0"/>
                  <w:marTop w:val="135"/>
                  <w:marBottom w:val="0"/>
                  <w:divBdr>
                    <w:top w:val="none" w:sz="0" w:space="0" w:color="auto"/>
                    <w:left w:val="none" w:sz="0" w:space="0" w:color="auto"/>
                    <w:bottom w:val="none" w:sz="0" w:space="0" w:color="auto"/>
                    <w:right w:val="none" w:sz="0" w:space="0" w:color="auto"/>
                  </w:divBdr>
                </w:div>
              </w:divsChild>
            </w:div>
          </w:divsChild>
        </w:div>
        <w:div w:id="1682924747">
          <w:marLeft w:val="-60"/>
          <w:marRight w:val="0"/>
          <w:marTop w:val="0"/>
          <w:marBottom w:val="0"/>
          <w:divBdr>
            <w:top w:val="none" w:sz="0" w:space="0" w:color="auto"/>
            <w:left w:val="none" w:sz="0" w:space="0" w:color="auto"/>
            <w:bottom w:val="none" w:sz="0" w:space="0" w:color="auto"/>
            <w:right w:val="none" w:sz="0" w:space="0" w:color="auto"/>
          </w:divBdr>
          <w:divsChild>
            <w:div w:id="50617662">
              <w:marLeft w:val="0"/>
              <w:marRight w:val="0"/>
              <w:marTop w:val="0"/>
              <w:marBottom w:val="0"/>
              <w:divBdr>
                <w:top w:val="none" w:sz="0" w:space="0" w:color="auto"/>
                <w:left w:val="none" w:sz="0" w:space="0" w:color="auto"/>
                <w:bottom w:val="none" w:sz="0" w:space="0" w:color="auto"/>
                <w:right w:val="none" w:sz="0" w:space="0" w:color="auto"/>
              </w:divBdr>
            </w:div>
            <w:div w:id="623387690">
              <w:marLeft w:val="0"/>
              <w:marRight w:val="0"/>
              <w:marTop w:val="0"/>
              <w:marBottom w:val="0"/>
              <w:divBdr>
                <w:top w:val="none" w:sz="0" w:space="0" w:color="auto"/>
                <w:left w:val="none" w:sz="0" w:space="0" w:color="auto"/>
                <w:bottom w:val="none" w:sz="0" w:space="0" w:color="auto"/>
                <w:right w:val="none" w:sz="0" w:space="0" w:color="auto"/>
              </w:divBdr>
            </w:div>
          </w:divsChild>
        </w:div>
        <w:div w:id="607352535">
          <w:marLeft w:val="-60"/>
          <w:marRight w:val="0"/>
          <w:marTop w:val="0"/>
          <w:marBottom w:val="0"/>
          <w:divBdr>
            <w:top w:val="none" w:sz="0" w:space="0" w:color="auto"/>
            <w:left w:val="none" w:sz="0" w:space="0" w:color="auto"/>
            <w:bottom w:val="none" w:sz="0" w:space="0" w:color="auto"/>
            <w:right w:val="none" w:sz="0" w:space="0" w:color="auto"/>
          </w:divBdr>
          <w:divsChild>
            <w:div w:id="1778670256">
              <w:marLeft w:val="0"/>
              <w:marRight w:val="0"/>
              <w:marTop w:val="0"/>
              <w:marBottom w:val="0"/>
              <w:divBdr>
                <w:top w:val="none" w:sz="0" w:space="0" w:color="auto"/>
                <w:left w:val="none" w:sz="0" w:space="0" w:color="auto"/>
                <w:bottom w:val="none" w:sz="0" w:space="0" w:color="auto"/>
                <w:right w:val="none" w:sz="0" w:space="0" w:color="auto"/>
              </w:divBdr>
            </w:div>
            <w:div w:id="1161579393">
              <w:marLeft w:val="0"/>
              <w:marRight w:val="0"/>
              <w:marTop w:val="0"/>
              <w:marBottom w:val="0"/>
              <w:divBdr>
                <w:top w:val="none" w:sz="0" w:space="0" w:color="auto"/>
                <w:left w:val="none" w:sz="0" w:space="0" w:color="auto"/>
                <w:bottom w:val="none" w:sz="0" w:space="0" w:color="auto"/>
                <w:right w:val="none" w:sz="0" w:space="0" w:color="auto"/>
              </w:divBdr>
            </w:div>
          </w:divsChild>
        </w:div>
        <w:div w:id="1980912387">
          <w:marLeft w:val="-60"/>
          <w:marRight w:val="0"/>
          <w:marTop w:val="0"/>
          <w:marBottom w:val="0"/>
          <w:divBdr>
            <w:top w:val="none" w:sz="0" w:space="0" w:color="auto"/>
            <w:left w:val="none" w:sz="0" w:space="0" w:color="auto"/>
            <w:bottom w:val="none" w:sz="0" w:space="0" w:color="auto"/>
            <w:right w:val="none" w:sz="0" w:space="0" w:color="auto"/>
          </w:divBdr>
          <w:divsChild>
            <w:div w:id="861089093">
              <w:marLeft w:val="0"/>
              <w:marRight w:val="0"/>
              <w:marTop w:val="0"/>
              <w:marBottom w:val="0"/>
              <w:divBdr>
                <w:top w:val="none" w:sz="0" w:space="0" w:color="auto"/>
                <w:left w:val="none" w:sz="0" w:space="0" w:color="auto"/>
                <w:bottom w:val="none" w:sz="0" w:space="0" w:color="auto"/>
                <w:right w:val="none" w:sz="0" w:space="0" w:color="auto"/>
              </w:divBdr>
            </w:div>
            <w:div w:id="1159034524">
              <w:marLeft w:val="0"/>
              <w:marRight w:val="0"/>
              <w:marTop w:val="0"/>
              <w:marBottom w:val="0"/>
              <w:divBdr>
                <w:top w:val="none" w:sz="0" w:space="0" w:color="auto"/>
                <w:left w:val="none" w:sz="0" w:space="0" w:color="auto"/>
                <w:bottom w:val="none" w:sz="0" w:space="0" w:color="auto"/>
                <w:right w:val="none" w:sz="0" w:space="0" w:color="auto"/>
              </w:divBdr>
            </w:div>
          </w:divsChild>
        </w:div>
        <w:div w:id="1848907947">
          <w:marLeft w:val="-60"/>
          <w:marRight w:val="0"/>
          <w:marTop w:val="0"/>
          <w:marBottom w:val="0"/>
          <w:divBdr>
            <w:top w:val="none" w:sz="0" w:space="0" w:color="auto"/>
            <w:left w:val="none" w:sz="0" w:space="0" w:color="auto"/>
            <w:bottom w:val="none" w:sz="0" w:space="0" w:color="auto"/>
            <w:right w:val="none" w:sz="0" w:space="0" w:color="auto"/>
          </w:divBdr>
          <w:divsChild>
            <w:div w:id="998533200">
              <w:marLeft w:val="0"/>
              <w:marRight w:val="0"/>
              <w:marTop w:val="0"/>
              <w:marBottom w:val="0"/>
              <w:divBdr>
                <w:top w:val="none" w:sz="0" w:space="0" w:color="auto"/>
                <w:left w:val="none" w:sz="0" w:space="0" w:color="auto"/>
                <w:bottom w:val="none" w:sz="0" w:space="0" w:color="auto"/>
                <w:right w:val="none" w:sz="0" w:space="0" w:color="auto"/>
              </w:divBdr>
            </w:div>
            <w:div w:id="1795783942">
              <w:marLeft w:val="0"/>
              <w:marRight w:val="0"/>
              <w:marTop w:val="0"/>
              <w:marBottom w:val="0"/>
              <w:divBdr>
                <w:top w:val="none" w:sz="0" w:space="0" w:color="auto"/>
                <w:left w:val="none" w:sz="0" w:space="0" w:color="auto"/>
                <w:bottom w:val="none" w:sz="0" w:space="0" w:color="auto"/>
                <w:right w:val="none" w:sz="0" w:space="0" w:color="auto"/>
              </w:divBdr>
            </w:div>
          </w:divsChild>
        </w:div>
        <w:div w:id="1131439431">
          <w:marLeft w:val="-60"/>
          <w:marRight w:val="0"/>
          <w:marTop w:val="0"/>
          <w:marBottom w:val="0"/>
          <w:divBdr>
            <w:top w:val="none" w:sz="0" w:space="0" w:color="auto"/>
            <w:left w:val="none" w:sz="0" w:space="0" w:color="auto"/>
            <w:bottom w:val="none" w:sz="0" w:space="0" w:color="auto"/>
            <w:right w:val="none" w:sz="0" w:space="0" w:color="auto"/>
          </w:divBdr>
          <w:divsChild>
            <w:div w:id="1638610094">
              <w:marLeft w:val="0"/>
              <w:marRight w:val="0"/>
              <w:marTop w:val="0"/>
              <w:marBottom w:val="0"/>
              <w:divBdr>
                <w:top w:val="none" w:sz="0" w:space="0" w:color="auto"/>
                <w:left w:val="none" w:sz="0" w:space="0" w:color="auto"/>
                <w:bottom w:val="none" w:sz="0" w:space="0" w:color="auto"/>
                <w:right w:val="none" w:sz="0" w:space="0" w:color="auto"/>
              </w:divBdr>
            </w:div>
            <w:div w:id="355037651">
              <w:marLeft w:val="0"/>
              <w:marRight w:val="0"/>
              <w:marTop w:val="0"/>
              <w:marBottom w:val="0"/>
              <w:divBdr>
                <w:top w:val="none" w:sz="0" w:space="0" w:color="auto"/>
                <w:left w:val="none" w:sz="0" w:space="0" w:color="auto"/>
                <w:bottom w:val="none" w:sz="0" w:space="0" w:color="auto"/>
                <w:right w:val="none" w:sz="0" w:space="0" w:color="auto"/>
              </w:divBdr>
            </w:div>
          </w:divsChild>
        </w:div>
        <w:div w:id="581915229">
          <w:marLeft w:val="-60"/>
          <w:marRight w:val="0"/>
          <w:marTop w:val="0"/>
          <w:marBottom w:val="0"/>
          <w:divBdr>
            <w:top w:val="none" w:sz="0" w:space="0" w:color="auto"/>
            <w:left w:val="none" w:sz="0" w:space="0" w:color="auto"/>
            <w:bottom w:val="none" w:sz="0" w:space="0" w:color="auto"/>
            <w:right w:val="none" w:sz="0" w:space="0" w:color="auto"/>
          </w:divBdr>
          <w:divsChild>
            <w:div w:id="1960913037">
              <w:marLeft w:val="0"/>
              <w:marRight w:val="0"/>
              <w:marTop w:val="0"/>
              <w:marBottom w:val="0"/>
              <w:divBdr>
                <w:top w:val="none" w:sz="0" w:space="0" w:color="auto"/>
                <w:left w:val="none" w:sz="0" w:space="0" w:color="auto"/>
                <w:bottom w:val="none" w:sz="0" w:space="0" w:color="auto"/>
                <w:right w:val="none" w:sz="0" w:space="0" w:color="auto"/>
              </w:divBdr>
            </w:div>
            <w:div w:id="1268319286">
              <w:marLeft w:val="0"/>
              <w:marRight w:val="0"/>
              <w:marTop w:val="0"/>
              <w:marBottom w:val="0"/>
              <w:divBdr>
                <w:top w:val="none" w:sz="0" w:space="0" w:color="auto"/>
                <w:left w:val="none" w:sz="0" w:space="0" w:color="auto"/>
                <w:bottom w:val="none" w:sz="0" w:space="0" w:color="auto"/>
                <w:right w:val="none" w:sz="0" w:space="0" w:color="auto"/>
              </w:divBdr>
            </w:div>
          </w:divsChild>
        </w:div>
        <w:div w:id="1586066954">
          <w:marLeft w:val="-60"/>
          <w:marRight w:val="0"/>
          <w:marTop w:val="0"/>
          <w:marBottom w:val="0"/>
          <w:divBdr>
            <w:top w:val="none" w:sz="0" w:space="0" w:color="auto"/>
            <w:left w:val="none" w:sz="0" w:space="0" w:color="auto"/>
            <w:bottom w:val="none" w:sz="0" w:space="0" w:color="auto"/>
            <w:right w:val="none" w:sz="0" w:space="0" w:color="auto"/>
          </w:divBdr>
          <w:divsChild>
            <w:div w:id="1758015604">
              <w:marLeft w:val="0"/>
              <w:marRight w:val="0"/>
              <w:marTop w:val="0"/>
              <w:marBottom w:val="0"/>
              <w:divBdr>
                <w:top w:val="none" w:sz="0" w:space="0" w:color="auto"/>
                <w:left w:val="none" w:sz="0" w:space="0" w:color="auto"/>
                <w:bottom w:val="none" w:sz="0" w:space="0" w:color="auto"/>
                <w:right w:val="none" w:sz="0" w:space="0" w:color="auto"/>
              </w:divBdr>
            </w:div>
          </w:divsChild>
        </w:div>
        <w:div w:id="662245823">
          <w:marLeft w:val="-60"/>
          <w:marRight w:val="0"/>
          <w:marTop w:val="0"/>
          <w:marBottom w:val="0"/>
          <w:divBdr>
            <w:top w:val="none" w:sz="0" w:space="0" w:color="auto"/>
            <w:left w:val="none" w:sz="0" w:space="0" w:color="auto"/>
            <w:bottom w:val="none" w:sz="0" w:space="0" w:color="auto"/>
            <w:right w:val="none" w:sz="0" w:space="0" w:color="auto"/>
          </w:divBdr>
          <w:divsChild>
            <w:div w:id="2032952622">
              <w:marLeft w:val="0"/>
              <w:marRight w:val="0"/>
              <w:marTop w:val="0"/>
              <w:marBottom w:val="0"/>
              <w:divBdr>
                <w:top w:val="none" w:sz="0" w:space="0" w:color="auto"/>
                <w:left w:val="none" w:sz="0" w:space="0" w:color="auto"/>
                <w:bottom w:val="none" w:sz="0" w:space="0" w:color="auto"/>
                <w:right w:val="none" w:sz="0" w:space="0" w:color="auto"/>
              </w:divBdr>
            </w:div>
            <w:div w:id="1051535871">
              <w:marLeft w:val="0"/>
              <w:marRight w:val="0"/>
              <w:marTop w:val="0"/>
              <w:marBottom w:val="0"/>
              <w:divBdr>
                <w:top w:val="none" w:sz="0" w:space="0" w:color="auto"/>
                <w:left w:val="none" w:sz="0" w:space="0" w:color="auto"/>
                <w:bottom w:val="none" w:sz="0" w:space="0" w:color="auto"/>
                <w:right w:val="none" w:sz="0" w:space="0" w:color="auto"/>
              </w:divBdr>
            </w:div>
          </w:divsChild>
        </w:div>
        <w:div w:id="1271862457">
          <w:marLeft w:val="-60"/>
          <w:marRight w:val="0"/>
          <w:marTop w:val="0"/>
          <w:marBottom w:val="0"/>
          <w:divBdr>
            <w:top w:val="none" w:sz="0" w:space="0" w:color="auto"/>
            <w:left w:val="none" w:sz="0" w:space="0" w:color="auto"/>
            <w:bottom w:val="none" w:sz="0" w:space="0" w:color="auto"/>
            <w:right w:val="none" w:sz="0" w:space="0" w:color="auto"/>
          </w:divBdr>
          <w:divsChild>
            <w:div w:id="1405102318">
              <w:marLeft w:val="0"/>
              <w:marRight w:val="0"/>
              <w:marTop w:val="0"/>
              <w:marBottom w:val="0"/>
              <w:divBdr>
                <w:top w:val="none" w:sz="0" w:space="0" w:color="auto"/>
                <w:left w:val="none" w:sz="0" w:space="0" w:color="auto"/>
                <w:bottom w:val="none" w:sz="0" w:space="0" w:color="auto"/>
                <w:right w:val="none" w:sz="0" w:space="0" w:color="auto"/>
              </w:divBdr>
            </w:div>
            <w:div w:id="1228804469">
              <w:marLeft w:val="0"/>
              <w:marRight w:val="0"/>
              <w:marTop w:val="0"/>
              <w:marBottom w:val="0"/>
              <w:divBdr>
                <w:top w:val="none" w:sz="0" w:space="0" w:color="auto"/>
                <w:left w:val="none" w:sz="0" w:space="0" w:color="auto"/>
                <w:bottom w:val="none" w:sz="0" w:space="0" w:color="auto"/>
                <w:right w:val="none" w:sz="0" w:space="0" w:color="auto"/>
              </w:divBdr>
            </w:div>
          </w:divsChild>
        </w:div>
        <w:div w:id="656691074">
          <w:marLeft w:val="-60"/>
          <w:marRight w:val="0"/>
          <w:marTop w:val="0"/>
          <w:marBottom w:val="0"/>
          <w:divBdr>
            <w:top w:val="none" w:sz="0" w:space="0" w:color="auto"/>
            <w:left w:val="none" w:sz="0" w:space="0" w:color="auto"/>
            <w:bottom w:val="none" w:sz="0" w:space="0" w:color="auto"/>
            <w:right w:val="none" w:sz="0" w:space="0" w:color="auto"/>
          </w:divBdr>
          <w:divsChild>
            <w:div w:id="111898146">
              <w:marLeft w:val="0"/>
              <w:marRight w:val="0"/>
              <w:marTop w:val="0"/>
              <w:marBottom w:val="0"/>
              <w:divBdr>
                <w:top w:val="none" w:sz="0" w:space="0" w:color="auto"/>
                <w:left w:val="none" w:sz="0" w:space="0" w:color="auto"/>
                <w:bottom w:val="none" w:sz="0" w:space="0" w:color="auto"/>
                <w:right w:val="none" w:sz="0" w:space="0" w:color="auto"/>
              </w:divBdr>
            </w:div>
            <w:div w:id="1046299126">
              <w:marLeft w:val="0"/>
              <w:marRight w:val="0"/>
              <w:marTop w:val="0"/>
              <w:marBottom w:val="0"/>
              <w:divBdr>
                <w:top w:val="none" w:sz="0" w:space="0" w:color="auto"/>
                <w:left w:val="none" w:sz="0" w:space="0" w:color="auto"/>
                <w:bottom w:val="none" w:sz="0" w:space="0" w:color="auto"/>
                <w:right w:val="none" w:sz="0" w:space="0" w:color="auto"/>
              </w:divBdr>
            </w:div>
          </w:divsChild>
        </w:div>
        <w:div w:id="2054844852">
          <w:marLeft w:val="-60"/>
          <w:marRight w:val="0"/>
          <w:marTop w:val="0"/>
          <w:marBottom w:val="0"/>
          <w:divBdr>
            <w:top w:val="none" w:sz="0" w:space="0" w:color="auto"/>
            <w:left w:val="none" w:sz="0" w:space="0" w:color="auto"/>
            <w:bottom w:val="none" w:sz="0" w:space="0" w:color="auto"/>
            <w:right w:val="none" w:sz="0" w:space="0" w:color="auto"/>
          </w:divBdr>
          <w:divsChild>
            <w:div w:id="1236016196">
              <w:marLeft w:val="0"/>
              <w:marRight w:val="0"/>
              <w:marTop w:val="0"/>
              <w:marBottom w:val="0"/>
              <w:divBdr>
                <w:top w:val="none" w:sz="0" w:space="0" w:color="auto"/>
                <w:left w:val="none" w:sz="0" w:space="0" w:color="auto"/>
                <w:bottom w:val="none" w:sz="0" w:space="0" w:color="auto"/>
                <w:right w:val="none" w:sz="0" w:space="0" w:color="auto"/>
              </w:divBdr>
            </w:div>
            <w:div w:id="1684088097">
              <w:marLeft w:val="0"/>
              <w:marRight w:val="0"/>
              <w:marTop w:val="0"/>
              <w:marBottom w:val="0"/>
              <w:divBdr>
                <w:top w:val="none" w:sz="0" w:space="0" w:color="auto"/>
                <w:left w:val="none" w:sz="0" w:space="0" w:color="auto"/>
                <w:bottom w:val="none" w:sz="0" w:space="0" w:color="auto"/>
                <w:right w:val="none" w:sz="0" w:space="0" w:color="auto"/>
              </w:divBdr>
            </w:div>
          </w:divsChild>
        </w:div>
        <w:div w:id="392199531">
          <w:marLeft w:val="-60"/>
          <w:marRight w:val="0"/>
          <w:marTop w:val="0"/>
          <w:marBottom w:val="0"/>
          <w:divBdr>
            <w:top w:val="none" w:sz="0" w:space="0" w:color="auto"/>
            <w:left w:val="none" w:sz="0" w:space="0" w:color="auto"/>
            <w:bottom w:val="none" w:sz="0" w:space="0" w:color="auto"/>
            <w:right w:val="none" w:sz="0" w:space="0" w:color="auto"/>
          </w:divBdr>
          <w:divsChild>
            <w:div w:id="645473158">
              <w:marLeft w:val="0"/>
              <w:marRight w:val="0"/>
              <w:marTop w:val="0"/>
              <w:marBottom w:val="0"/>
              <w:divBdr>
                <w:top w:val="none" w:sz="0" w:space="0" w:color="auto"/>
                <w:left w:val="none" w:sz="0" w:space="0" w:color="auto"/>
                <w:bottom w:val="none" w:sz="0" w:space="0" w:color="auto"/>
                <w:right w:val="none" w:sz="0" w:space="0" w:color="auto"/>
              </w:divBdr>
            </w:div>
            <w:div w:id="1838184123">
              <w:marLeft w:val="0"/>
              <w:marRight w:val="0"/>
              <w:marTop w:val="0"/>
              <w:marBottom w:val="0"/>
              <w:divBdr>
                <w:top w:val="none" w:sz="0" w:space="0" w:color="auto"/>
                <w:left w:val="none" w:sz="0" w:space="0" w:color="auto"/>
                <w:bottom w:val="none" w:sz="0" w:space="0" w:color="auto"/>
                <w:right w:val="none" w:sz="0" w:space="0" w:color="auto"/>
              </w:divBdr>
            </w:div>
          </w:divsChild>
        </w:div>
        <w:div w:id="1782263548">
          <w:marLeft w:val="-60"/>
          <w:marRight w:val="0"/>
          <w:marTop w:val="0"/>
          <w:marBottom w:val="0"/>
          <w:divBdr>
            <w:top w:val="none" w:sz="0" w:space="0" w:color="auto"/>
            <w:left w:val="none" w:sz="0" w:space="0" w:color="auto"/>
            <w:bottom w:val="none" w:sz="0" w:space="0" w:color="auto"/>
            <w:right w:val="none" w:sz="0" w:space="0" w:color="auto"/>
          </w:divBdr>
          <w:divsChild>
            <w:div w:id="446240609">
              <w:marLeft w:val="0"/>
              <w:marRight w:val="0"/>
              <w:marTop w:val="0"/>
              <w:marBottom w:val="0"/>
              <w:divBdr>
                <w:top w:val="none" w:sz="0" w:space="0" w:color="auto"/>
                <w:left w:val="none" w:sz="0" w:space="0" w:color="auto"/>
                <w:bottom w:val="none" w:sz="0" w:space="0" w:color="auto"/>
                <w:right w:val="none" w:sz="0" w:space="0" w:color="auto"/>
              </w:divBdr>
            </w:div>
            <w:div w:id="1643609016">
              <w:marLeft w:val="0"/>
              <w:marRight w:val="0"/>
              <w:marTop w:val="0"/>
              <w:marBottom w:val="0"/>
              <w:divBdr>
                <w:top w:val="none" w:sz="0" w:space="0" w:color="auto"/>
                <w:left w:val="none" w:sz="0" w:space="0" w:color="auto"/>
                <w:bottom w:val="none" w:sz="0" w:space="0" w:color="auto"/>
                <w:right w:val="none" w:sz="0" w:space="0" w:color="auto"/>
              </w:divBdr>
            </w:div>
          </w:divsChild>
        </w:div>
        <w:div w:id="838929024">
          <w:marLeft w:val="-60"/>
          <w:marRight w:val="0"/>
          <w:marTop w:val="0"/>
          <w:marBottom w:val="0"/>
          <w:divBdr>
            <w:top w:val="none" w:sz="0" w:space="0" w:color="auto"/>
            <w:left w:val="none" w:sz="0" w:space="0" w:color="auto"/>
            <w:bottom w:val="none" w:sz="0" w:space="0" w:color="auto"/>
            <w:right w:val="none" w:sz="0" w:space="0" w:color="auto"/>
          </w:divBdr>
          <w:divsChild>
            <w:div w:id="543713002">
              <w:marLeft w:val="0"/>
              <w:marRight w:val="0"/>
              <w:marTop w:val="0"/>
              <w:marBottom w:val="0"/>
              <w:divBdr>
                <w:top w:val="none" w:sz="0" w:space="0" w:color="auto"/>
                <w:left w:val="none" w:sz="0" w:space="0" w:color="auto"/>
                <w:bottom w:val="none" w:sz="0" w:space="0" w:color="auto"/>
                <w:right w:val="none" w:sz="0" w:space="0" w:color="auto"/>
              </w:divBdr>
            </w:div>
            <w:div w:id="1334724914">
              <w:marLeft w:val="0"/>
              <w:marRight w:val="0"/>
              <w:marTop w:val="0"/>
              <w:marBottom w:val="0"/>
              <w:divBdr>
                <w:top w:val="none" w:sz="0" w:space="0" w:color="auto"/>
                <w:left w:val="none" w:sz="0" w:space="0" w:color="auto"/>
                <w:bottom w:val="none" w:sz="0" w:space="0" w:color="auto"/>
                <w:right w:val="none" w:sz="0" w:space="0" w:color="auto"/>
              </w:divBdr>
            </w:div>
          </w:divsChild>
        </w:div>
        <w:div w:id="2134201940">
          <w:marLeft w:val="-60"/>
          <w:marRight w:val="0"/>
          <w:marTop w:val="0"/>
          <w:marBottom w:val="0"/>
          <w:divBdr>
            <w:top w:val="none" w:sz="0" w:space="0" w:color="auto"/>
            <w:left w:val="none" w:sz="0" w:space="0" w:color="auto"/>
            <w:bottom w:val="none" w:sz="0" w:space="0" w:color="auto"/>
            <w:right w:val="none" w:sz="0" w:space="0" w:color="auto"/>
          </w:divBdr>
          <w:divsChild>
            <w:div w:id="1448505330">
              <w:marLeft w:val="0"/>
              <w:marRight w:val="0"/>
              <w:marTop w:val="0"/>
              <w:marBottom w:val="0"/>
              <w:divBdr>
                <w:top w:val="none" w:sz="0" w:space="0" w:color="auto"/>
                <w:left w:val="none" w:sz="0" w:space="0" w:color="auto"/>
                <w:bottom w:val="none" w:sz="0" w:space="0" w:color="auto"/>
                <w:right w:val="none" w:sz="0" w:space="0" w:color="auto"/>
              </w:divBdr>
            </w:div>
            <w:div w:id="866911075">
              <w:marLeft w:val="0"/>
              <w:marRight w:val="0"/>
              <w:marTop w:val="0"/>
              <w:marBottom w:val="0"/>
              <w:divBdr>
                <w:top w:val="none" w:sz="0" w:space="0" w:color="auto"/>
                <w:left w:val="none" w:sz="0" w:space="0" w:color="auto"/>
                <w:bottom w:val="none" w:sz="0" w:space="0" w:color="auto"/>
                <w:right w:val="none" w:sz="0" w:space="0" w:color="auto"/>
              </w:divBdr>
            </w:div>
          </w:divsChild>
        </w:div>
        <w:div w:id="1751275061">
          <w:marLeft w:val="-60"/>
          <w:marRight w:val="0"/>
          <w:marTop w:val="0"/>
          <w:marBottom w:val="0"/>
          <w:divBdr>
            <w:top w:val="none" w:sz="0" w:space="0" w:color="auto"/>
            <w:left w:val="none" w:sz="0" w:space="0" w:color="auto"/>
            <w:bottom w:val="none" w:sz="0" w:space="0" w:color="auto"/>
            <w:right w:val="none" w:sz="0" w:space="0" w:color="auto"/>
          </w:divBdr>
          <w:divsChild>
            <w:div w:id="1937127187">
              <w:marLeft w:val="0"/>
              <w:marRight w:val="0"/>
              <w:marTop w:val="0"/>
              <w:marBottom w:val="0"/>
              <w:divBdr>
                <w:top w:val="none" w:sz="0" w:space="0" w:color="auto"/>
                <w:left w:val="none" w:sz="0" w:space="0" w:color="auto"/>
                <w:bottom w:val="none" w:sz="0" w:space="0" w:color="auto"/>
                <w:right w:val="none" w:sz="0" w:space="0" w:color="auto"/>
              </w:divBdr>
            </w:div>
          </w:divsChild>
        </w:div>
        <w:div w:id="1409418500">
          <w:marLeft w:val="-60"/>
          <w:marRight w:val="0"/>
          <w:marTop w:val="0"/>
          <w:marBottom w:val="0"/>
          <w:divBdr>
            <w:top w:val="none" w:sz="0" w:space="0" w:color="auto"/>
            <w:left w:val="none" w:sz="0" w:space="0" w:color="auto"/>
            <w:bottom w:val="none" w:sz="0" w:space="0" w:color="auto"/>
            <w:right w:val="none" w:sz="0" w:space="0" w:color="auto"/>
          </w:divBdr>
          <w:divsChild>
            <w:div w:id="1373769168">
              <w:marLeft w:val="0"/>
              <w:marRight w:val="0"/>
              <w:marTop w:val="0"/>
              <w:marBottom w:val="0"/>
              <w:divBdr>
                <w:top w:val="none" w:sz="0" w:space="0" w:color="auto"/>
                <w:left w:val="none" w:sz="0" w:space="0" w:color="auto"/>
                <w:bottom w:val="none" w:sz="0" w:space="0" w:color="auto"/>
                <w:right w:val="none" w:sz="0" w:space="0" w:color="auto"/>
              </w:divBdr>
            </w:div>
            <w:div w:id="1914193573">
              <w:marLeft w:val="0"/>
              <w:marRight w:val="0"/>
              <w:marTop w:val="0"/>
              <w:marBottom w:val="0"/>
              <w:divBdr>
                <w:top w:val="none" w:sz="0" w:space="0" w:color="auto"/>
                <w:left w:val="none" w:sz="0" w:space="0" w:color="auto"/>
                <w:bottom w:val="none" w:sz="0" w:space="0" w:color="auto"/>
                <w:right w:val="none" w:sz="0" w:space="0" w:color="auto"/>
              </w:divBdr>
            </w:div>
          </w:divsChild>
        </w:div>
        <w:div w:id="1482190247">
          <w:marLeft w:val="-60"/>
          <w:marRight w:val="0"/>
          <w:marTop w:val="0"/>
          <w:marBottom w:val="0"/>
          <w:divBdr>
            <w:top w:val="none" w:sz="0" w:space="0" w:color="auto"/>
            <w:left w:val="none" w:sz="0" w:space="0" w:color="auto"/>
            <w:bottom w:val="none" w:sz="0" w:space="0" w:color="auto"/>
            <w:right w:val="none" w:sz="0" w:space="0" w:color="auto"/>
          </w:divBdr>
          <w:divsChild>
            <w:div w:id="1944848291">
              <w:marLeft w:val="0"/>
              <w:marRight w:val="0"/>
              <w:marTop w:val="0"/>
              <w:marBottom w:val="0"/>
              <w:divBdr>
                <w:top w:val="none" w:sz="0" w:space="0" w:color="auto"/>
                <w:left w:val="none" w:sz="0" w:space="0" w:color="auto"/>
                <w:bottom w:val="none" w:sz="0" w:space="0" w:color="auto"/>
                <w:right w:val="none" w:sz="0" w:space="0" w:color="auto"/>
              </w:divBdr>
            </w:div>
            <w:div w:id="2042782432">
              <w:marLeft w:val="0"/>
              <w:marRight w:val="0"/>
              <w:marTop w:val="0"/>
              <w:marBottom w:val="0"/>
              <w:divBdr>
                <w:top w:val="none" w:sz="0" w:space="0" w:color="auto"/>
                <w:left w:val="none" w:sz="0" w:space="0" w:color="auto"/>
                <w:bottom w:val="none" w:sz="0" w:space="0" w:color="auto"/>
                <w:right w:val="none" w:sz="0" w:space="0" w:color="auto"/>
              </w:divBdr>
            </w:div>
          </w:divsChild>
        </w:div>
        <w:div w:id="1142498029">
          <w:marLeft w:val="-60"/>
          <w:marRight w:val="0"/>
          <w:marTop w:val="0"/>
          <w:marBottom w:val="0"/>
          <w:divBdr>
            <w:top w:val="none" w:sz="0" w:space="0" w:color="auto"/>
            <w:left w:val="none" w:sz="0" w:space="0" w:color="auto"/>
            <w:bottom w:val="none" w:sz="0" w:space="0" w:color="auto"/>
            <w:right w:val="none" w:sz="0" w:space="0" w:color="auto"/>
          </w:divBdr>
          <w:divsChild>
            <w:div w:id="1020011664">
              <w:marLeft w:val="0"/>
              <w:marRight w:val="0"/>
              <w:marTop w:val="0"/>
              <w:marBottom w:val="0"/>
              <w:divBdr>
                <w:top w:val="none" w:sz="0" w:space="0" w:color="auto"/>
                <w:left w:val="none" w:sz="0" w:space="0" w:color="auto"/>
                <w:bottom w:val="none" w:sz="0" w:space="0" w:color="auto"/>
                <w:right w:val="none" w:sz="0" w:space="0" w:color="auto"/>
              </w:divBdr>
            </w:div>
            <w:div w:id="924807227">
              <w:marLeft w:val="0"/>
              <w:marRight w:val="0"/>
              <w:marTop w:val="0"/>
              <w:marBottom w:val="0"/>
              <w:divBdr>
                <w:top w:val="none" w:sz="0" w:space="0" w:color="auto"/>
                <w:left w:val="none" w:sz="0" w:space="0" w:color="auto"/>
                <w:bottom w:val="none" w:sz="0" w:space="0" w:color="auto"/>
                <w:right w:val="none" w:sz="0" w:space="0" w:color="auto"/>
              </w:divBdr>
            </w:div>
          </w:divsChild>
        </w:div>
        <w:div w:id="2036808225">
          <w:marLeft w:val="-60"/>
          <w:marRight w:val="0"/>
          <w:marTop w:val="0"/>
          <w:marBottom w:val="0"/>
          <w:divBdr>
            <w:top w:val="none" w:sz="0" w:space="0" w:color="auto"/>
            <w:left w:val="none" w:sz="0" w:space="0" w:color="auto"/>
            <w:bottom w:val="none" w:sz="0" w:space="0" w:color="auto"/>
            <w:right w:val="none" w:sz="0" w:space="0" w:color="auto"/>
          </w:divBdr>
          <w:divsChild>
            <w:div w:id="1783576852">
              <w:marLeft w:val="0"/>
              <w:marRight w:val="0"/>
              <w:marTop w:val="0"/>
              <w:marBottom w:val="0"/>
              <w:divBdr>
                <w:top w:val="none" w:sz="0" w:space="0" w:color="auto"/>
                <w:left w:val="none" w:sz="0" w:space="0" w:color="auto"/>
                <w:bottom w:val="none" w:sz="0" w:space="0" w:color="auto"/>
                <w:right w:val="none" w:sz="0" w:space="0" w:color="auto"/>
              </w:divBdr>
            </w:div>
            <w:div w:id="1443260743">
              <w:marLeft w:val="0"/>
              <w:marRight w:val="0"/>
              <w:marTop w:val="0"/>
              <w:marBottom w:val="0"/>
              <w:divBdr>
                <w:top w:val="none" w:sz="0" w:space="0" w:color="auto"/>
                <w:left w:val="none" w:sz="0" w:space="0" w:color="auto"/>
                <w:bottom w:val="none" w:sz="0" w:space="0" w:color="auto"/>
                <w:right w:val="none" w:sz="0" w:space="0" w:color="auto"/>
              </w:divBdr>
            </w:div>
          </w:divsChild>
        </w:div>
        <w:div w:id="389615693">
          <w:marLeft w:val="-60"/>
          <w:marRight w:val="0"/>
          <w:marTop w:val="0"/>
          <w:marBottom w:val="0"/>
          <w:divBdr>
            <w:top w:val="none" w:sz="0" w:space="0" w:color="auto"/>
            <w:left w:val="none" w:sz="0" w:space="0" w:color="auto"/>
            <w:bottom w:val="none" w:sz="0" w:space="0" w:color="auto"/>
            <w:right w:val="none" w:sz="0" w:space="0" w:color="auto"/>
          </w:divBdr>
          <w:divsChild>
            <w:div w:id="733433268">
              <w:marLeft w:val="0"/>
              <w:marRight w:val="0"/>
              <w:marTop w:val="0"/>
              <w:marBottom w:val="0"/>
              <w:divBdr>
                <w:top w:val="none" w:sz="0" w:space="0" w:color="auto"/>
                <w:left w:val="none" w:sz="0" w:space="0" w:color="auto"/>
                <w:bottom w:val="none" w:sz="0" w:space="0" w:color="auto"/>
                <w:right w:val="none" w:sz="0" w:space="0" w:color="auto"/>
              </w:divBdr>
            </w:div>
            <w:div w:id="61872020">
              <w:marLeft w:val="0"/>
              <w:marRight w:val="0"/>
              <w:marTop w:val="0"/>
              <w:marBottom w:val="0"/>
              <w:divBdr>
                <w:top w:val="none" w:sz="0" w:space="0" w:color="auto"/>
                <w:left w:val="none" w:sz="0" w:space="0" w:color="auto"/>
                <w:bottom w:val="none" w:sz="0" w:space="0" w:color="auto"/>
                <w:right w:val="none" w:sz="0" w:space="0" w:color="auto"/>
              </w:divBdr>
            </w:div>
          </w:divsChild>
        </w:div>
        <w:div w:id="803885750">
          <w:marLeft w:val="-60"/>
          <w:marRight w:val="0"/>
          <w:marTop w:val="0"/>
          <w:marBottom w:val="0"/>
          <w:divBdr>
            <w:top w:val="none" w:sz="0" w:space="0" w:color="auto"/>
            <w:left w:val="none" w:sz="0" w:space="0" w:color="auto"/>
            <w:bottom w:val="none" w:sz="0" w:space="0" w:color="auto"/>
            <w:right w:val="none" w:sz="0" w:space="0" w:color="auto"/>
          </w:divBdr>
          <w:divsChild>
            <w:div w:id="1816870970">
              <w:marLeft w:val="0"/>
              <w:marRight w:val="0"/>
              <w:marTop w:val="0"/>
              <w:marBottom w:val="0"/>
              <w:divBdr>
                <w:top w:val="none" w:sz="0" w:space="0" w:color="auto"/>
                <w:left w:val="none" w:sz="0" w:space="0" w:color="auto"/>
                <w:bottom w:val="none" w:sz="0" w:space="0" w:color="auto"/>
                <w:right w:val="none" w:sz="0" w:space="0" w:color="auto"/>
              </w:divBdr>
            </w:div>
            <w:div w:id="355229460">
              <w:marLeft w:val="0"/>
              <w:marRight w:val="0"/>
              <w:marTop w:val="0"/>
              <w:marBottom w:val="0"/>
              <w:divBdr>
                <w:top w:val="none" w:sz="0" w:space="0" w:color="auto"/>
                <w:left w:val="none" w:sz="0" w:space="0" w:color="auto"/>
                <w:bottom w:val="none" w:sz="0" w:space="0" w:color="auto"/>
                <w:right w:val="none" w:sz="0" w:space="0" w:color="auto"/>
              </w:divBdr>
            </w:div>
          </w:divsChild>
        </w:div>
        <w:div w:id="1890144015">
          <w:marLeft w:val="-60"/>
          <w:marRight w:val="0"/>
          <w:marTop w:val="0"/>
          <w:marBottom w:val="0"/>
          <w:divBdr>
            <w:top w:val="none" w:sz="0" w:space="0" w:color="auto"/>
            <w:left w:val="none" w:sz="0" w:space="0" w:color="auto"/>
            <w:bottom w:val="none" w:sz="0" w:space="0" w:color="auto"/>
            <w:right w:val="none" w:sz="0" w:space="0" w:color="auto"/>
          </w:divBdr>
          <w:divsChild>
            <w:div w:id="1055589188">
              <w:marLeft w:val="0"/>
              <w:marRight w:val="0"/>
              <w:marTop w:val="0"/>
              <w:marBottom w:val="0"/>
              <w:divBdr>
                <w:top w:val="none" w:sz="0" w:space="0" w:color="auto"/>
                <w:left w:val="none" w:sz="0" w:space="0" w:color="auto"/>
                <w:bottom w:val="none" w:sz="0" w:space="0" w:color="auto"/>
                <w:right w:val="none" w:sz="0" w:space="0" w:color="auto"/>
              </w:divBdr>
            </w:div>
            <w:div w:id="1047339770">
              <w:marLeft w:val="0"/>
              <w:marRight w:val="0"/>
              <w:marTop w:val="0"/>
              <w:marBottom w:val="0"/>
              <w:divBdr>
                <w:top w:val="none" w:sz="0" w:space="0" w:color="auto"/>
                <w:left w:val="none" w:sz="0" w:space="0" w:color="auto"/>
                <w:bottom w:val="none" w:sz="0" w:space="0" w:color="auto"/>
                <w:right w:val="none" w:sz="0" w:space="0" w:color="auto"/>
              </w:divBdr>
            </w:div>
          </w:divsChild>
        </w:div>
        <w:div w:id="167790537">
          <w:marLeft w:val="-60"/>
          <w:marRight w:val="0"/>
          <w:marTop w:val="0"/>
          <w:marBottom w:val="0"/>
          <w:divBdr>
            <w:top w:val="none" w:sz="0" w:space="0" w:color="auto"/>
            <w:left w:val="none" w:sz="0" w:space="0" w:color="auto"/>
            <w:bottom w:val="none" w:sz="0" w:space="0" w:color="auto"/>
            <w:right w:val="none" w:sz="0" w:space="0" w:color="auto"/>
          </w:divBdr>
          <w:divsChild>
            <w:div w:id="535628127">
              <w:marLeft w:val="0"/>
              <w:marRight w:val="0"/>
              <w:marTop w:val="0"/>
              <w:marBottom w:val="0"/>
              <w:divBdr>
                <w:top w:val="none" w:sz="0" w:space="0" w:color="auto"/>
                <w:left w:val="none" w:sz="0" w:space="0" w:color="auto"/>
                <w:bottom w:val="none" w:sz="0" w:space="0" w:color="auto"/>
                <w:right w:val="none" w:sz="0" w:space="0" w:color="auto"/>
              </w:divBdr>
            </w:div>
            <w:div w:id="2033459783">
              <w:marLeft w:val="0"/>
              <w:marRight w:val="0"/>
              <w:marTop w:val="0"/>
              <w:marBottom w:val="0"/>
              <w:divBdr>
                <w:top w:val="none" w:sz="0" w:space="0" w:color="auto"/>
                <w:left w:val="none" w:sz="0" w:space="0" w:color="auto"/>
                <w:bottom w:val="none" w:sz="0" w:space="0" w:color="auto"/>
                <w:right w:val="none" w:sz="0" w:space="0" w:color="auto"/>
              </w:divBdr>
            </w:div>
          </w:divsChild>
        </w:div>
        <w:div w:id="1386101246">
          <w:marLeft w:val="-60"/>
          <w:marRight w:val="0"/>
          <w:marTop w:val="0"/>
          <w:marBottom w:val="0"/>
          <w:divBdr>
            <w:top w:val="none" w:sz="0" w:space="0" w:color="auto"/>
            <w:left w:val="none" w:sz="0" w:space="0" w:color="auto"/>
            <w:bottom w:val="none" w:sz="0" w:space="0" w:color="auto"/>
            <w:right w:val="none" w:sz="0" w:space="0" w:color="auto"/>
          </w:divBdr>
          <w:divsChild>
            <w:div w:id="28530860">
              <w:marLeft w:val="0"/>
              <w:marRight w:val="0"/>
              <w:marTop w:val="0"/>
              <w:marBottom w:val="0"/>
              <w:divBdr>
                <w:top w:val="none" w:sz="0" w:space="0" w:color="auto"/>
                <w:left w:val="none" w:sz="0" w:space="0" w:color="auto"/>
                <w:bottom w:val="none" w:sz="0" w:space="0" w:color="auto"/>
                <w:right w:val="none" w:sz="0" w:space="0" w:color="auto"/>
              </w:divBdr>
            </w:div>
            <w:div w:id="1685665945">
              <w:marLeft w:val="0"/>
              <w:marRight w:val="0"/>
              <w:marTop w:val="0"/>
              <w:marBottom w:val="0"/>
              <w:divBdr>
                <w:top w:val="none" w:sz="0" w:space="0" w:color="auto"/>
                <w:left w:val="none" w:sz="0" w:space="0" w:color="auto"/>
                <w:bottom w:val="none" w:sz="0" w:space="0" w:color="auto"/>
                <w:right w:val="none" w:sz="0" w:space="0" w:color="auto"/>
              </w:divBdr>
            </w:div>
          </w:divsChild>
        </w:div>
        <w:div w:id="537667839">
          <w:marLeft w:val="-60"/>
          <w:marRight w:val="0"/>
          <w:marTop w:val="0"/>
          <w:marBottom w:val="0"/>
          <w:divBdr>
            <w:top w:val="none" w:sz="0" w:space="0" w:color="auto"/>
            <w:left w:val="none" w:sz="0" w:space="0" w:color="auto"/>
            <w:bottom w:val="none" w:sz="0" w:space="0" w:color="auto"/>
            <w:right w:val="none" w:sz="0" w:space="0" w:color="auto"/>
          </w:divBdr>
          <w:divsChild>
            <w:div w:id="1667443242">
              <w:marLeft w:val="0"/>
              <w:marRight w:val="0"/>
              <w:marTop w:val="0"/>
              <w:marBottom w:val="0"/>
              <w:divBdr>
                <w:top w:val="none" w:sz="0" w:space="0" w:color="auto"/>
                <w:left w:val="none" w:sz="0" w:space="0" w:color="auto"/>
                <w:bottom w:val="none" w:sz="0" w:space="0" w:color="auto"/>
                <w:right w:val="none" w:sz="0" w:space="0" w:color="auto"/>
              </w:divBdr>
            </w:div>
            <w:div w:id="406922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290847">
      <w:bodyDiv w:val="1"/>
      <w:marLeft w:val="0"/>
      <w:marRight w:val="0"/>
      <w:marTop w:val="0"/>
      <w:marBottom w:val="0"/>
      <w:divBdr>
        <w:top w:val="none" w:sz="0" w:space="0" w:color="auto"/>
        <w:left w:val="none" w:sz="0" w:space="0" w:color="auto"/>
        <w:bottom w:val="none" w:sz="0" w:space="0" w:color="auto"/>
        <w:right w:val="none" w:sz="0" w:space="0" w:color="auto"/>
      </w:divBdr>
    </w:div>
    <w:div w:id="1009218502">
      <w:bodyDiv w:val="1"/>
      <w:marLeft w:val="0"/>
      <w:marRight w:val="0"/>
      <w:marTop w:val="0"/>
      <w:marBottom w:val="0"/>
      <w:divBdr>
        <w:top w:val="none" w:sz="0" w:space="0" w:color="auto"/>
        <w:left w:val="none" w:sz="0" w:space="0" w:color="auto"/>
        <w:bottom w:val="none" w:sz="0" w:space="0" w:color="auto"/>
        <w:right w:val="none" w:sz="0" w:space="0" w:color="auto"/>
      </w:divBdr>
    </w:div>
    <w:div w:id="1011102514">
      <w:bodyDiv w:val="1"/>
      <w:marLeft w:val="0"/>
      <w:marRight w:val="0"/>
      <w:marTop w:val="0"/>
      <w:marBottom w:val="0"/>
      <w:divBdr>
        <w:top w:val="none" w:sz="0" w:space="0" w:color="auto"/>
        <w:left w:val="none" w:sz="0" w:space="0" w:color="auto"/>
        <w:bottom w:val="none" w:sz="0" w:space="0" w:color="auto"/>
        <w:right w:val="none" w:sz="0" w:space="0" w:color="auto"/>
      </w:divBdr>
      <w:divsChild>
        <w:div w:id="758452553">
          <w:marLeft w:val="0"/>
          <w:marRight w:val="0"/>
          <w:marTop w:val="0"/>
          <w:marBottom w:val="0"/>
          <w:divBdr>
            <w:top w:val="none" w:sz="0" w:space="0" w:color="auto"/>
            <w:left w:val="none" w:sz="0" w:space="0" w:color="auto"/>
            <w:bottom w:val="none" w:sz="0" w:space="0" w:color="auto"/>
            <w:right w:val="none" w:sz="0" w:space="0" w:color="auto"/>
          </w:divBdr>
        </w:div>
      </w:divsChild>
    </w:div>
    <w:div w:id="1011956176">
      <w:bodyDiv w:val="1"/>
      <w:marLeft w:val="0"/>
      <w:marRight w:val="0"/>
      <w:marTop w:val="0"/>
      <w:marBottom w:val="0"/>
      <w:divBdr>
        <w:top w:val="none" w:sz="0" w:space="0" w:color="auto"/>
        <w:left w:val="none" w:sz="0" w:space="0" w:color="auto"/>
        <w:bottom w:val="none" w:sz="0" w:space="0" w:color="auto"/>
        <w:right w:val="none" w:sz="0" w:space="0" w:color="auto"/>
      </w:divBdr>
    </w:div>
    <w:div w:id="1012299652">
      <w:bodyDiv w:val="1"/>
      <w:marLeft w:val="0"/>
      <w:marRight w:val="0"/>
      <w:marTop w:val="0"/>
      <w:marBottom w:val="0"/>
      <w:divBdr>
        <w:top w:val="none" w:sz="0" w:space="0" w:color="auto"/>
        <w:left w:val="none" w:sz="0" w:space="0" w:color="auto"/>
        <w:bottom w:val="none" w:sz="0" w:space="0" w:color="auto"/>
        <w:right w:val="none" w:sz="0" w:space="0" w:color="auto"/>
      </w:divBdr>
    </w:div>
    <w:div w:id="1015032875">
      <w:bodyDiv w:val="1"/>
      <w:marLeft w:val="0"/>
      <w:marRight w:val="0"/>
      <w:marTop w:val="0"/>
      <w:marBottom w:val="0"/>
      <w:divBdr>
        <w:top w:val="none" w:sz="0" w:space="0" w:color="auto"/>
        <w:left w:val="none" w:sz="0" w:space="0" w:color="auto"/>
        <w:bottom w:val="none" w:sz="0" w:space="0" w:color="auto"/>
        <w:right w:val="none" w:sz="0" w:space="0" w:color="auto"/>
      </w:divBdr>
    </w:div>
    <w:div w:id="1019966258">
      <w:bodyDiv w:val="1"/>
      <w:marLeft w:val="0"/>
      <w:marRight w:val="0"/>
      <w:marTop w:val="0"/>
      <w:marBottom w:val="0"/>
      <w:divBdr>
        <w:top w:val="none" w:sz="0" w:space="0" w:color="auto"/>
        <w:left w:val="none" w:sz="0" w:space="0" w:color="auto"/>
        <w:bottom w:val="none" w:sz="0" w:space="0" w:color="auto"/>
        <w:right w:val="none" w:sz="0" w:space="0" w:color="auto"/>
      </w:divBdr>
    </w:div>
    <w:div w:id="1023097385">
      <w:bodyDiv w:val="1"/>
      <w:marLeft w:val="0"/>
      <w:marRight w:val="0"/>
      <w:marTop w:val="0"/>
      <w:marBottom w:val="0"/>
      <w:divBdr>
        <w:top w:val="none" w:sz="0" w:space="0" w:color="auto"/>
        <w:left w:val="none" w:sz="0" w:space="0" w:color="auto"/>
        <w:bottom w:val="none" w:sz="0" w:space="0" w:color="auto"/>
        <w:right w:val="none" w:sz="0" w:space="0" w:color="auto"/>
      </w:divBdr>
      <w:divsChild>
        <w:div w:id="300379392">
          <w:marLeft w:val="0"/>
          <w:marRight w:val="0"/>
          <w:marTop w:val="0"/>
          <w:marBottom w:val="0"/>
          <w:divBdr>
            <w:top w:val="none" w:sz="0" w:space="0" w:color="auto"/>
            <w:left w:val="none" w:sz="0" w:space="0" w:color="auto"/>
            <w:bottom w:val="none" w:sz="0" w:space="0" w:color="auto"/>
            <w:right w:val="none" w:sz="0" w:space="0" w:color="auto"/>
          </w:divBdr>
        </w:div>
        <w:div w:id="874318377">
          <w:marLeft w:val="0"/>
          <w:marRight w:val="0"/>
          <w:marTop w:val="0"/>
          <w:marBottom w:val="0"/>
          <w:divBdr>
            <w:top w:val="none" w:sz="0" w:space="0" w:color="auto"/>
            <w:left w:val="none" w:sz="0" w:space="0" w:color="auto"/>
            <w:bottom w:val="none" w:sz="0" w:space="0" w:color="auto"/>
            <w:right w:val="none" w:sz="0" w:space="0" w:color="auto"/>
          </w:divBdr>
        </w:div>
        <w:div w:id="1357777127">
          <w:marLeft w:val="0"/>
          <w:marRight w:val="0"/>
          <w:marTop w:val="120"/>
          <w:marBottom w:val="0"/>
          <w:divBdr>
            <w:top w:val="none" w:sz="0" w:space="0" w:color="auto"/>
            <w:left w:val="none" w:sz="0" w:space="0" w:color="auto"/>
            <w:bottom w:val="none" w:sz="0" w:space="0" w:color="auto"/>
            <w:right w:val="none" w:sz="0" w:space="0" w:color="auto"/>
          </w:divBdr>
          <w:divsChild>
            <w:div w:id="1544830108">
              <w:marLeft w:val="0"/>
              <w:marRight w:val="0"/>
              <w:marTop w:val="0"/>
              <w:marBottom w:val="0"/>
              <w:divBdr>
                <w:top w:val="none" w:sz="0" w:space="0" w:color="auto"/>
                <w:left w:val="none" w:sz="0" w:space="0" w:color="auto"/>
                <w:bottom w:val="none" w:sz="0" w:space="0" w:color="auto"/>
                <w:right w:val="none" w:sz="0" w:space="0" w:color="auto"/>
              </w:divBdr>
            </w:div>
          </w:divsChild>
        </w:div>
        <w:div w:id="1563519915">
          <w:marLeft w:val="0"/>
          <w:marRight w:val="0"/>
          <w:marTop w:val="120"/>
          <w:marBottom w:val="0"/>
          <w:divBdr>
            <w:top w:val="none" w:sz="0" w:space="0" w:color="auto"/>
            <w:left w:val="none" w:sz="0" w:space="0" w:color="auto"/>
            <w:bottom w:val="none" w:sz="0" w:space="0" w:color="auto"/>
            <w:right w:val="none" w:sz="0" w:space="0" w:color="auto"/>
          </w:divBdr>
          <w:divsChild>
            <w:div w:id="234439210">
              <w:marLeft w:val="0"/>
              <w:marRight w:val="0"/>
              <w:marTop w:val="0"/>
              <w:marBottom w:val="0"/>
              <w:divBdr>
                <w:top w:val="none" w:sz="0" w:space="0" w:color="auto"/>
                <w:left w:val="none" w:sz="0" w:space="0" w:color="auto"/>
                <w:bottom w:val="none" w:sz="0" w:space="0" w:color="auto"/>
                <w:right w:val="none" w:sz="0" w:space="0" w:color="auto"/>
              </w:divBdr>
            </w:div>
          </w:divsChild>
        </w:div>
        <w:div w:id="1160928370">
          <w:marLeft w:val="0"/>
          <w:marRight w:val="0"/>
          <w:marTop w:val="120"/>
          <w:marBottom w:val="0"/>
          <w:divBdr>
            <w:top w:val="none" w:sz="0" w:space="0" w:color="auto"/>
            <w:left w:val="none" w:sz="0" w:space="0" w:color="auto"/>
            <w:bottom w:val="none" w:sz="0" w:space="0" w:color="auto"/>
            <w:right w:val="none" w:sz="0" w:space="0" w:color="auto"/>
          </w:divBdr>
          <w:divsChild>
            <w:div w:id="877200353">
              <w:marLeft w:val="0"/>
              <w:marRight w:val="0"/>
              <w:marTop w:val="0"/>
              <w:marBottom w:val="0"/>
              <w:divBdr>
                <w:top w:val="none" w:sz="0" w:space="0" w:color="auto"/>
                <w:left w:val="none" w:sz="0" w:space="0" w:color="auto"/>
                <w:bottom w:val="none" w:sz="0" w:space="0" w:color="auto"/>
                <w:right w:val="none" w:sz="0" w:space="0" w:color="auto"/>
              </w:divBdr>
            </w:div>
          </w:divsChild>
        </w:div>
        <w:div w:id="1982883971">
          <w:marLeft w:val="0"/>
          <w:marRight w:val="0"/>
          <w:marTop w:val="120"/>
          <w:marBottom w:val="0"/>
          <w:divBdr>
            <w:top w:val="none" w:sz="0" w:space="0" w:color="auto"/>
            <w:left w:val="none" w:sz="0" w:space="0" w:color="auto"/>
            <w:bottom w:val="none" w:sz="0" w:space="0" w:color="auto"/>
            <w:right w:val="none" w:sz="0" w:space="0" w:color="auto"/>
          </w:divBdr>
          <w:divsChild>
            <w:div w:id="864950680">
              <w:marLeft w:val="0"/>
              <w:marRight w:val="0"/>
              <w:marTop w:val="0"/>
              <w:marBottom w:val="0"/>
              <w:divBdr>
                <w:top w:val="none" w:sz="0" w:space="0" w:color="auto"/>
                <w:left w:val="none" w:sz="0" w:space="0" w:color="auto"/>
                <w:bottom w:val="none" w:sz="0" w:space="0" w:color="auto"/>
                <w:right w:val="none" w:sz="0" w:space="0" w:color="auto"/>
              </w:divBdr>
            </w:div>
          </w:divsChild>
        </w:div>
        <w:div w:id="1063912909">
          <w:marLeft w:val="0"/>
          <w:marRight w:val="0"/>
          <w:marTop w:val="120"/>
          <w:marBottom w:val="0"/>
          <w:divBdr>
            <w:top w:val="none" w:sz="0" w:space="0" w:color="auto"/>
            <w:left w:val="none" w:sz="0" w:space="0" w:color="auto"/>
            <w:bottom w:val="none" w:sz="0" w:space="0" w:color="auto"/>
            <w:right w:val="none" w:sz="0" w:space="0" w:color="auto"/>
          </w:divBdr>
          <w:divsChild>
            <w:div w:id="430517313">
              <w:marLeft w:val="0"/>
              <w:marRight w:val="0"/>
              <w:marTop w:val="0"/>
              <w:marBottom w:val="0"/>
              <w:divBdr>
                <w:top w:val="none" w:sz="0" w:space="0" w:color="auto"/>
                <w:left w:val="none" w:sz="0" w:space="0" w:color="auto"/>
                <w:bottom w:val="none" w:sz="0" w:space="0" w:color="auto"/>
                <w:right w:val="none" w:sz="0" w:space="0" w:color="auto"/>
              </w:divBdr>
            </w:div>
          </w:divsChild>
        </w:div>
        <w:div w:id="385372614">
          <w:marLeft w:val="0"/>
          <w:marRight w:val="0"/>
          <w:marTop w:val="120"/>
          <w:marBottom w:val="0"/>
          <w:divBdr>
            <w:top w:val="none" w:sz="0" w:space="0" w:color="auto"/>
            <w:left w:val="none" w:sz="0" w:space="0" w:color="auto"/>
            <w:bottom w:val="none" w:sz="0" w:space="0" w:color="auto"/>
            <w:right w:val="none" w:sz="0" w:space="0" w:color="auto"/>
          </w:divBdr>
          <w:divsChild>
            <w:div w:id="195627253">
              <w:marLeft w:val="0"/>
              <w:marRight w:val="0"/>
              <w:marTop w:val="0"/>
              <w:marBottom w:val="0"/>
              <w:divBdr>
                <w:top w:val="none" w:sz="0" w:space="0" w:color="auto"/>
                <w:left w:val="none" w:sz="0" w:space="0" w:color="auto"/>
                <w:bottom w:val="none" w:sz="0" w:space="0" w:color="auto"/>
                <w:right w:val="none" w:sz="0" w:space="0" w:color="auto"/>
              </w:divBdr>
            </w:div>
          </w:divsChild>
        </w:div>
        <w:div w:id="2086565307">
          <w:marLeft w:val="0"/>
          <w:marRight w:val="0"/>
          <w:marTop w:val="120"/>
          <w:marBottom w:val="0"/>
          <w:divBdr>
            <w:top w:val="none" w:sz="0" w:space="0" w:color="auto"/>
            <w:left w:val="none" w:sz="0" w:space="0" w:color="auto"/>
            <w:bottom w:val="none" w:sz="0" w:space="0" w:color="auto"/>
            <w:right w:val="none" w:sz="0" w:space="0" w:color="auto"/>
          </w:divBdr>
          <w:divsChild>
            <w:div w:id="1093822394">
              <w:marLeft w:val="0"/>
              <w:marRight w:val="0"/>
              <w:marTop w:val="0"/>
              <w:marBottom w:val="0"/>
              <w:divBdr>
                <w:top w:val="none" w:sz="0" w:space="0" w:color="auto"/>
                <w:left w:val="none" w:sz="0" w:space="0" w:color="auto"/>
                <w:bottom w:val="none" w:sz="0" w:space="0" w:color="auto"/>
                <w:right w:val="none" w:sz="0" w:space="0" w:color="auto"/>
              </w:divBdr>
            </w:div>
          </w:divsChild>
        </w:div>
        <w:div w:id="1823882948">
          <w:marLeft w:val="0"/>
          <w:marRight w:val="0"/>
          <w:marTop w:val="120"/>
          <w:marBottom w:val="0"/>
          <w:divBdr>
            <w:top w:val="none" w:sz="0" w:space="0" w:color="auto"/>
            <w:left w:val="none" w:sz="0" w:space="0" w:color="auto"/>
            <w:bottom w:val="none" w:sz="0" w:space="0" w:color="auto"/>
            <w:right w:val="none" w:sz="0" w:space="0" w:color="auto"/>
          </w:divBdr>
          <w:divsChild>
            <w:div w:id="955479138">
              <w:marLeft w:val="0"/>
              <w:marRight w:val="0"/>
              <w:marTop w:val="0"/>
              <w:marBottom w:val="0"/>
              <w:divBdr>
                <w:top w:val="none" w:sz="0" w:space="0" w:color="auto"/>
                <w:left w:val="none" w:sz="0" w:space="0" w:color="auto"/>
                <w:bottom w:val="none" w:sz="0" w:space="0" w:color="auto"/>
                <w:right w:val="none" w:sz="0" w:space="0" w:color="auto"/>
              </w:divBdr>
            </w:div>
          </w:divsChild>
        </w:div>
        <w:div w:id="126975913">
          <w:marLeft w:val="0"/>
          <w:marRight w:val="0"/>
          <w:marTop w:val="120"/>
          <w:marBottom w:val="0"/>
          <w:divBdr>
            <w:top w:val="none" w:sz="0" w:space="0" w:color="auto"/>
            <w:left w:val="none" w:sz="0" w:space="0" w:color="auto"/>
            <w:bottom w:val="none" w:sz="0" w:space="0" w:color="auto"/>
            <w:right w:val="none" w:sz="0" w:space="0" w:color="auto"/>
          </w:divBdr>
          <w:divsChild>
            <w:div w:id="1859854432">
              <w:marLeft w:val="0"/>
              <w:marRight w:val="0"/>
              <w:marTop w:val="0"/>
              <w:marBottom w:val="0"/>
              <w:divBdr>
                <w:top w:val="none" w:sz="0" w:space="0" w:color="auto"/>
                <w:left w:val="none" w:sz="0" w:space="0" w:color="auto"/>
                <w:bottom w:val="none" w:sz="0" w:space="0" w:color="auto"/>
                <w:right w:val="none" w:sz="0" w:space="0" w:color="auto"/>
              </w:divBdr>
            </w:div>
          </w:divsChild>
        </w:div>
        <w:div w:id="798914174">
          <w:marLeft w:val="0"/>
          <w:marRight w:val="0"/>
          <w:marTop w:val="120"/>
          <w:marBottom w:val="0"/>
          <w:divBdr>
            <w:top w:val="none" w:sz="0" w:space="0" w:color="auto"/>
            <w:left w:val="none" w:sz="0" w:space="0" w:color="auto"/>
            <w:bottom w:val="none" w:sz="0" w:space="0" w:color="auto"/>
            <w:right w:val="none" w:sz="0" w:space="0" w:color="auto"/>
          </w:divBdr>
          <w:divsChild>
            <w:div w:id="497504843">
              <w:marLeft w:val="0"/>
              <w:marRight w:val="0"/>
              <w:marTop w:val="0"/>
              <w:marBottom w:val="0"/>
              <w:divBdr>
                <w:top w:val="none" w:sz="0" w:space="0" w:color="auto"/>
                <w:left w:val="none" w:sz="0" w:space="0" w:color="auto"/>
                <w:bottom w:val="none" w:sz="0" w:space="0" w:color="auto"/>
                <w:right w:val="none" w:sz="0" w:space="0" w:color="auto"/>
              </w:divBdr>
            </w:div>
          </w:divsChild>
        </w:div>
        <w:div w:id="483395029">
          <w:marLeft w:val="0"/>
          <w:marRight w:val="0"/>
          <w:marTop w:val="120"/>
          <w:marBottom w:val="0"/>
          <w:divBdr>
            <w:top w:val="none" w:sz="0" w:space="0" w:color="auto"/>
            <w:left w:val="none" w:sz="0" w:space="0" w:color="auto"/>
            <w:bottom w:val="none" w:sz="0" w:space="0" w:color="auto"/>
            <w:right w:val="none" w:sz="0" w:space="0" w:color="auto"/>
          </w:divBdr>
          <w:divsChild>
            <w:div w:id="1605570775">
              <w:marLeft w:val="0"/>
              <w:marRight w:val="0"/>
              <w:marTop w:val="0"/>
              <w:marBottom w:val="0"/>
              <w:divBdr>
                <w:top w:val="none" w:sz="0" w:space="0" w:color="auto"/>
                <w:left w:val="none" w:sz="0" w:space="0" w:color="auto"/>
                <w:bottom w:val="none" w:sz="0" w:space="0" w:color="auto"/>
                <w:right w:val="none" w:sz="0" w:space="0" w:color="auto"/>
              </w:divBdr>
            </w:div>
            <w:div w:id="118306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482829">
      <w:bodyDiv w:val="1"/>
      <w:marLeft w:val="0"/>
      <w:marRight w:val="0"/>
      <w:marTop w:val="0"/>
      <w:marBottom w:val="0"/>
      <w:divBdr>
        <w:top w:val="none" w:sz="0" w:space="0" w:color="auto"/>
        <w:left w:val="none" w:sz="0" w:space="0" w:color="auto"/>
        <w:bottom w:val="none" w:sz="0" w:space="0" w:color="auto"/>
        <w:right w:val="none" w:sz="0" w:space="0" w:color="auto"/>
      </w:divBdr>
    </w:div>
    <w:div w:id="1029987958">
      <w:bodyDiv w:val="1"/>
      <w:marLeft w:val="0"/>
      <w:marRight w:val="0"/>
      <w:marTop w:val="0"/>
      <w:marBottom w:val="0"/>
      <w:divBdr>
        <w:top w:val="none" w:sz="0" w:space="0" w:color="auto"/>
        <w:left w:val="none" w:sz="0" w:space="0" w:color="auto"/>
        <w:bottom w:val="none" w:sz="0" w:space="0" w:color="auto"/>
        <w:right w:val="none" w:sz="0" w:space="0" w:color="auto"/>
      </w:divBdr>
      <w:divsChild>
        <w:div w:id="2139957509">
          <w:marLeft w:val="0"/>
          <w:marRight w:val="0"/>
          <w:marTop w:val="0"/>
          <w:marBottom w:val="0"/>
          <w:divBdr>
            <w:top w:val="none" w:sz="0" w:space="0" w:color="auto"/>
            <w:left w:val="none" w:sz="0" w:space="0" w:color="auto"/>
            <w:bottom w:val="none" w:sz="0" w:space="0" w:color="auto"/>
            <w:right w:val="none" w:sz="0" w:space="0" w:color="auto"/>
          </w:divBdr>
        </w:div>
      </w:divsChild>
    </w:div>
    <w:div w:id="1030375975">
      <w:bodyDiv w:val="1"/>
      <w:marLeft w:val="0"/>
      <w:marRight w:val="0"/>
      <w:marTop w:val="0"/>
      <w:marBottom w:val="0"/>
      <w:divBdr>
        <w:top w:val="none" w:sz="0" w:space="0" w:color="auto"/>
        <w:left w:val="none" w:sz="0" w:space="0" w:color="auto"/>
        <w:bottom w:val="none" w:sz="0" w:space="0" w:color="auto"/>
        <w:right w:val="none" w:sz="0" w:space="0" w:color="auto"/>
      </w:divBdr>
    </w:div>
    <w:div w:id="1030763695">
      <w:bodyDiv w:val="1"/>
      <w:marLeft w:val="0"/>
      <w:marRight w:val="0"/>
      <w:marTop w:val="0"/>
      <w:marBottom w:val="0"/>
      <w:divBdr>
        <w:top w:val="none" w:sz="0" w:space="0" w:color="auto"/>
        <w:left w:val="none" w:sz="0" w:space="0" w:color="auto"/>
        <w:bottom w:val="none" w:sz="0" w:space="0" w:color="auto"/>
        <w:right w:val="none" w:sz="0" w:space="0" w:color="auto"/>
      </w:divBdr>
    </w:div>
    <w:div w:id="1032342164">
      <w:bodyDiv w:val="1"/>
      <w:marLeft w:val="0"/>
      <w:marRight w:val="0"/>
      <w:marTop w:val="0"/>
      <w:marBottom w:val="0"/>
      <w:divBdr>
        <w:top w:val="none" w:sz="0" w:space="0" w:color="auto"/>
        <w:left w:val="none" w:sz="0" w:space="0" w:color="auto"/>
        <w:bottom w:val="none" w:sz="0" w:space="0" w:color="auto"/>
        <w:right w:val="none" w:sz="0" w:space="0" w:color="auto"/>
      </w:divBdr>
    </w:div>
    <w:div w:id="1032652574">
      <w:bodyDiv w:val="1"/>
      <w:marLeft w:val="0"/>
      <w:marRight w:val="0"/>
      <w:marTop w:val="0"/>
      <w:marBottom w:val="0"/>
      <w:divBdr>
        <w:top w:val="none" w:sz="0" w:space="0" w:color="auto"/>
        <w:left w:val="none" w:sz="0" w:space="0" w:color="auto"/>
        <w:bottom w:val="none" w:sz="0" w:space="0" w:color="auto"/>
        <w:right w:val="none" w:sz="0" w:space="0" w:color="auto"/>
      </w:divBdr>
    </w:div>
    <w:div w:id="1032805465">
      <w:bodyDiv w:val="1"/>
      <w:marLeft w:val="0"/>
      <w:marRight w:val="0"/>
      <w:marTop w:val="0"/>
      <w:marBottom w:val="0"/>
      <w:divBdr>
        <w:top w:val="none" w:sz="0" w:space="0" w:color="auto"/>
        <w:left w:val="none" w:sz="0" w:space="0" w:color="auto"/>
        <w:bottom w:val="none" w:sz="0" w:space="0" w:color="auto"/>
        <w:right w:val="none" w:sz="0" w:space="0" w:color="auto"/>
      </w:divBdr>
    </w:div>
    <w:div w:id="1033116631">
      <w:bodyDiv w:val="1"/>
      <w:marLeft w:val="0"/>
      <w:marRight w:val="0"/>
      <w:marTop w:val="0"/>
      <w:marBottom w:val="0"/>
      <w:divBdr>
        <w:top w:val="none" w:sz="0" w:space="0" w:color="auto"/>
        <w:left w:val="none" w:sz="0" w:space="0" w:color="auto"/>
        <w:bottom w:val="none" w:sz="0" w:space="0" w:color="auto"/>
        <w:right w:val="none" w:sz="0" w:space="0" w:color="auto"/>
      </w:divBdr>
    </w:div>
    <w:div w:id="1033847249">
      <w:bodyDiv w:val="1"/>
      <w:marLeft w:val="0"/>
      <w:marRight w:val="0"/>
      <w:marTop w:val="0"/>
      <w:marBottom w:val="0"/>
      <w:divBdr>
        <w:top w:val="none" w:sz="0" w:space="0" w:color="auto"/>
        <w:left w:val="none" w:sz="0" w:space="0" w:color="auto"/>
        <w:bottom w:val="none" w:sz="0" w:space="0" w:color="auto"/>
        <w:right w:val="none" w:sz="0" w:space="0" w:color="auto"/>
      </w:divBdr>
    </w:div>
    <w:div w:id="1033925651">
      <w:bodyDiv w:val="1"/>
      <w:marLeft w:val="0"/>
      <w:marRight w:val="0"/>
      <w:marTop w:val="0"/>
      <w:marBottom w:val="0"/>
      <w:divBdr>
        <w:top w:val="none" w:sz="0" w:space="0" w:color="auto"/>
        <w:left w:val="none" w:sz="0" w:space="0" w:color="auto"/>
        <w:bottom w:val="none" w:sz="0" w:space="0" w:color="auto"/>
        <w:right w:val="none" w:sz="0" w:space="0" w:color="auto"/>
      </w:divBdr>
    </w:div>
    <w:div w:id="1037925267">
      <w:bodyDiv w:val="1"/>
      <w:marLeft w:val="0"/>
      <w:marRight w:val="0"/>
      <w:marTop w:val="0"/>
      <w:marBottom w:val="0"/>
      <w:divBdr>
        <w:top w:val="none" w:sz="0" w:space="0" w:color="auto"/>
        <w:left w:val="none" w:sz="0" w:space="0" w:color="auto"/>
        <w:bottom w:val="none" w:sz="0" w:space="0" w:color="auto"/>
        <w:right w:val="none" w:sz="0" w:space="0" w:color="auto"/>
      </w:divBdr>
    </w:div>
    <w:div w:id="1040127398">
      <w:bodyDiv w:val="1"/>
      <w:marLeft w:val="0"/>
      <w:marRight w:val="0"/>
      <w:marTop w:val="0"/>
      <w:marBottom w:val="0"/>
      <w:divBdr>
        <w:top w:val="none" w:sz="0" w:space="0" w:color="auto"/>
        <w:left w:val="none" w:sz="0" w:space="0" w:color="auto"/>
        <w:bottom w:val="none" w:sz="0" w:space="0" w:color="auto"/>
        <w:right w:val="none" w:sz="0" w:space="0" w:color="auto"/>
      </w:divBdr>
    </w:div>
    <w:div w:id="1040856734">
      <w:bodyDiv w:val="1"/>
      <w:marLeft w:val="0"/>
      <w:marRight w:val="0"/>
      <w:marTop w:val="0"/>
      <w:marBottom w:val="0"/>
      <w:divBdr>
        <w:top w:val="none" w:sz="0" w:space="0" w:color="auto"/>
        <w:left w:val="none" w:sz="0" w:space="0" w:color="auto"/>
        <w:bottom w:val="none" w:sz="0" w:space="0" w:color="auto"/>
        <w:right w:val="none" w:sz="0" w:space="0" w:color="auto"/>
      </w:divBdr>
    </w:div>
    <w:div w:id="1041251332">
      <w:bodyDiv w:val="1"/>
      <w:marLeft w:val="0"/>
      <w:marRight w:val="0"/>
      <w:marTop w:val="0"/>
      <w:marBottom w:val="0"/>
      <w:divBdr>
        <w:top w:val="none" w:sz="0" w:space="0" w:color="auto"/>
        <w:left w:val="none" w:sz="0" w:space="0" w:color="auto"/>
        <w:bottom w:val="none" w:sz="0" w:space="0" w:color="auto"/>
        <w:right w:val="none" w:sz="0" w:space="0" w:color="auto"/>
      </w:divBdr>
      <w:divsChild>
        <w:div w:id="1639454060">
          <w:marLeft w:val="0"/>
          <w:marRight w:val="0"/>
          <w:marTop w:val="0"/>
          <w:marBottom w:val="0"/>
          <w:divBdr>
            <w:top w:val="none" w:sz="0" w:space="0" w:color="auto"/>
            <w:left w:val="none" w:sz="0" w:space="0" w:color="auto"/>
            <w:bottom w:val="none" w:sz="0" w:space="0" w:color="auto"/>
            <w:right w:val="none" w:sz="0" w:space="0" w:color="auto"/>
          </w:divBdr>
          <w:divsChild>
            <w:div w:id="1015108616">
              <w:marLeft w:val="-15"/>
              <w:marRight w:val="0"/>
              <w:marTop w:val="0"/>
              <w:marBottom w:val="0"/>
              <w:divBdr>
                <w:top w:val="none" w:sz="0" w:space="0" w:color="auto"/>
                <w:left w:val="single" w:sz="6" w:space="18" w:color="CCCCCC"/>
                <w:bottom w:val="single" w:sz="6" w:space="13" w:color="CCCCCC"/>
                <w:right w:val="single" w:sz="6" w:space="18" w:color="CCCCCC"/>
              </w:divBdr>
              <w:divsChild>
                <w:div w:id="603273281">
                  <w:marLeft w:val="0"/>
                  <w:marRight w:val="0"/>
                  <w:marTop w:val="0"/>
                  <w:marBottom w:val="0"/>
                  <w:divBdr>
                    <w:top w:val="none" w:sz="0" w:space="0" w:color="auto"/>
                    <w:left w:val="none" w:sz="0" w:space="0" w:color="auto"/>
                    <w:bottom w:val="none" w:sz="0" w:space="0" w:color="auto"/>
                    <w:right w:val="none" w:sz="0" w:space="0" w:color="auto"/>
                  </w:divBdr>
                  <w:divsChild>
                    <w:div w:id="76245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636689">
          <w:marLeft w:val="0"/>
          <w:marRight w:val="0"/>
          <w:marTop w:val="0"/>
          <w:marBottom w:val="0"/>
          <w:divBdr>
            <w:top w:val="none" w:sz="0" w:space="0" w:color="auto"/>
            <w:left w:val="none" w:sz="0" w:space="0" w:color="auto"/>
            <w:bottom w:val="none" w:sz="0" w:space="0" w:color="auto"/>
            <w:right w:val="none" w:sz="0" w:space="0" w:color="auto"/>
          </w:divBdr>
          <w:divsChild>
            <w:div w:id="581911782">
              <w:marLeft w:val="-15"/>
              <w:marRight w:val="0"/>
              <w:marTop w:val="0"/>
              <w:marBottom w:val="0"/>
              <w:divBdr>
                <w:top w:val="none" w:sz="0" w:space="0" w:color="auto"/>
                <w:left w:val="single" w:sz="6" w:space="18" w:color="CCCCCC"/>
                <w:bottom w:val="single" w:sz="6" w:space="13" w:color="CCCCCC"/>
                <w:right w:val="single" w:sz="6" w:space="18" w:color="CCCCCC"/>
              </w:divBdr>
              <w:divsChild>
                <w:div w:id="942952214">
                  <w:marLeft w:val="0"/>
                  <w:marRight w:val="0"/>
                  <w:marTop w:val="0"/>
                  <w:marBottom w:val="0"/>
                  <w:divBdr>
                    <w:top w:val="none" w:sz="0" w:space="0" w:color="auto"/>
                    <w:left w:val="none" w:sz="0" w:space="0" w:color="auto"/>
                    <w:bottom w:val="none" w:sz="0" w:space="0" w:color="auto"/>
                    <w:right w:val="none" w:sz="0" w:space="0" w:color="auto"/>
                  </w:divBdr>
                  <w:divsChild>
                    <w:div w:id="1435320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777000">
          <w:marLeft w:val="0"/>
          <w:marRight w:val="0"/>
          <w:marTop w:val="0"/>
          <w:marBottom w:val="0"/>
          <w:divBdr>
            <w:top w:val="none" w:sz="0" w:space="0" w:color="auto"/>
            <w:left w:val="none" w:sz="0" w:space="0" w:color="auto"/>
            <w:bottom w:val="none" w:sz="0" w:space="0" w:color="auto"/>
            <w:right w:val="none" w:sz="0" w:space="0" w:color="auto"/>
          </w:divBdr>
          <w:divsChild>
            <w:div w:id="203969518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043552768">
      <w:bodyDiv w:val="1"/>
      <w:marLeft w:val="0"/>
      <w:marRight w:val="0"/>
      <w:marTop w:val="0"/>
      <w:marBottom w:val="0"/>
      <w:divBdr>
        <w:top w:val="none" w:sz="0" w:space="0" w:color="auto"/>
        <w:left w:val="none" w:sz="0" w:space="0" w:color="auto"/>
        <w:bottom w:val="none" w:sz="0" w:space="0" w:color="auto"/>
        <w:right w:val="none" w:sz="0" w:space="0" w:color="auto"/>
      </w:divBdr>
    </w:div>
    <w:div w:id="1046879071">
      <w:bodyDiv w:val="1"/>
      <w:marLeft w:val="0"/>
      <w:marRight w:val="0"/>
      <w:marTop w:val="0"/>
      <w:marBottom w:val="0"/>
      <w:divBdr>
        <w:top w:val="none" w:sz="0" w:space="0" w:color="auto"/>
        <w:left w:val="none" w:sz="0" w:space="0" w:color="auto"/>
        <w:bottom w:val="none" w:sz="0" w:space="0" w:color="auto"/>
        <w:right w:val="none" w:sz="0" w:space="0" w:color="auto"/>
      </w:divBdr>
    </w:div>
    <w:div w:id="1046951527">
      <w:bodyDiv w:val="1"/>
      <w:marLeft w:val="0"/>
      <w:marRight w:val="0"/>
      <w:marTop w:val="0"/>
      <w:marBottom w:val="0"/>
      <w:divBdr>
        <w:top w:val="none" w:sz="0" w:space="0" w:color="auto"/>
        <w:left w:val="none" w:sz="0" w:space="0" w:color="auto"/>
        <w:bottom w:val="none" w:sz="0" w:space="0" w:color="auto"/>
        <w:right w:val="none" w:sz="0" w:space="0" w:color="auto"/>
      </w:divBdr>
      <w:divsChild>
        <w:div w:id="1117525806">
          <w:marLeft w:val="0"/>
          <w:marRight w:val="0"/>
          <w:marTop w:val="0"/>
          <w:marBottom w:val="0"/>
          <w:divBdr>
            <w:top w:val="none" w:sz="0" w:space="0" w:color="auto"/>
            <w:left w:val="none" w:sz="0" w:space="0" w:color="auto"/>
            <w:bottom w:val="none" w:sz="0" w:space="0" w:color="auto"/>
            <w:right w:val="none" w:sz="0" w:space="0" w:color="auto"/>
          </w:divBdr>
          <w:divsChild>
            <w:div w:id="683939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022349">
      <w:bodyDiv w:val="1"/>
      <w:marLeft w:val="0"/>
      <w:marRight w:val="0"/>
      <w:marTop w:val="0"/>
      <w:marBottom w:val="0"/>
      <w:divBdr>
        <w:top w:val="none" w:sz="0" w:space="0" w:color="auto"/>
        <w:left w:val="none" w:sz="0" w:space="0" w:color="auto"/>
        <w:bottom w:val="none" w:sz="0" w:space="0" w:color="auto"/>
        <w:right w:val="none" w:sz="0" w:space="0" w:color="auto"/>
      </w:divBdr>
    </w:div>
    <w:div w:id="1047341327">
      <w:bodyDiv w:val="1"/>
      <w:marLeft w:val="0"/>
      <w:marRight w:val="0"/>
      <w:marTop w:val="0"/>
      <w:marBottom w:val="0"/>
      <w:divBdr>
        <w:top w:val="none" w:sz="0" w:space="0" w:color="auto"/>
        <w:left w:val="none" w:sz="0" w:space="0" w:color="auto"/>
        <w:bottom w:val="none" w:sz="0" w:space="0" w:color="auto"/>
        <w:right w:val="none" w:sz="0" w:space="0" w:color="auto"/>
      </w:divBdr>
    </w:div>
    <w:div w:id="1050421220">
      <w:bodyDiv w:val="1"/>
      <w:marLeft w:val="0"/>
      <w:marRight w:val="0"/>
      <w:marTop w:val="0"/>
      <w:marBottom w:val="0"/>
      <w:divBdr>
        <w:top w:val="none" w:sz="0" w:space="0" w:color="auto"/>
        <w:left w:val="none" w:sz="0" w:space="0" w:color="auto"/>
        <w:bottom w:val="none" w:sz="0" w:space="0" w:color="auto"/>
        <w:right w:val="none" w:sz="0" w:space="0" w:color="auto"/>
      </w:divBdr>
    </w:div>
    <w:div w:id="1052926366">
      <w:bodyDiv w:val="1"/>
      <w:marLeft w:val="0"/>
      <w:marRight w:val="0"/>
      <w:marTop w:val="0"/>
      <w:marBottom w:val="0"/>
      <w:divBdr>
        <w:top w:val="none" w:sz="0" w:space="0" w:color="auto"/>
        <w:left w:val="none" w:sz="0" w:space="0" w:color="auto"/>
        <w:bottom w:val="none" w:sz="0" w:space="0" w:color="auto"/>
        <w:right w:val="none" w:sz="0" w:space="0" w:color="auto"/>
      </w:divBdr>
    </w:div>
    <w:div w:id="1057976745">
      <w:bodyDiv w:val="1"/>
      <w:marLeft w:val="0"/>
      <w:marRight w:val="0"/>
      <w:marTop w:val="0"/>
      <w:marBottom w:val="0"/>
      <w:divBdr>
        <w:top w:val="none" w:sz="0" w:space="0" w:color="auto"/>
        <w:left w:val="none" w:sz="0" w:space="0" w:color="auto"/>
        <w:bottom w:val="none" w:sz="0" w:space="0" w:color="auto"/>
        <w:right w:val="none" w:sz="0" w:space="0" w:color="auto"/>
      </w:divBdr>
    </w:div>
    <w:div w:id="1059326120">
      <w:bodyDiv w:val="1"/>
      <w:marLeft w:val="0"/>
      <w:marRight w:val="0"/>
      <w:marTop w:val="0"/>
      <w:marBottom w:val="0"/>
      <w:divBdr>
        <w:top w:val="none" w:sz="0" w:space="0" w:color="auto"/>
        <w:left w:val="none" w:sz="0" w:space="0" w:color="auto"/>
        <w:bottom w:val="none" w:sz="0" w:space="0" w:color="auto"/>
        <w:right w:val="none" w:sz="0" w:space="0" w:color="auto"/>
      </w:divBdr>
    </w:div>
    <w:div w:id="1059520991">
      <w:bodyDiv w:val="1"/>
      <w:marLeft w:val="0"/>
      <w:marRight w:val="0"/>
      <w:marTop w:val="0"/>
      <w:marBottom w:val="0"/>
      <w:divBdr>
        <w:top w:val="none" w:sz="0" w:space="0" w:color="auto"/>
        <w:left w:val="none" w:sz="0" w:space="0" w:color="auto"/>
        <w:bottom w:val="none" w:sz="0" w:space="0" w:color="auto"/>
        <w:right w:val="none" w:sz="0" w:space="0" w:color="auto"/>
      </w:divBdr>
    </w:div>
    <w:div w:id="1059550393">
      <w:bodyDiv w:val="1"/>
      <w:marLeft w:val="0"/>
      <w:marRight w:val="0"/>
      <w:marTop w:val="0"/>
      <w:marBottom w:val="0"/>
      <w:divBdr>
        <w:top w:val="none" w:sz="0" w:space="0" w:color="auto"/>
        <w:left w:val="none" w:sz="0" w:space="0" w:color="auto"/>
        <w:bottom w:val="none" w:sz="0" w:space="0" w:color="auto"/>
        <w:right w:val="none" w:sz="0" w:space="0" w:color="auto"/>
      </w:divBdr>
    </w:div>
    <w:div w:id="1060127511">
      <w:bodyDiv w:val="1"/>
      <w:marLeft w:val="0"/>
      <w:marRight w:val="0"/>
      <w:marTop w:val="0"/>
      <w:marBottom w:val="0"/>
      <w:divBdr>
        <w:top w:val="none" w:sz="0" w:space="0" w:color="auto"/>
        <w:left w:val="none" w:sz="0" w:space="0" w:color="auto"/>
        <w:bottom w:val="none" w:sz="0" w:space="0" w:color="auto"/>
        <w:right w:val="none" w:sz="0" w:space="0" w:color="auto"/>
      </w:divBdr>
    </w:div>
    <w:div w:id="1060635809">
      <w:bodyDiv w:val="1"/>
      <w:marLeft w:val="0"/>
      <w:marRight w:val="0"/>
      <w:marTop w:val="0"/>
      <w:marBottom w:val="0"/>
      <w:divBdr>
        <w:top w:val="none" w:sz="0" w:space="0" w:color="auto"/>
        <w:left w:val="none" w:sz="0" w:space="0" w:color="auto"/>
        <w:bottom w:val="none" w:sz="0" w:space="0" w:color="auto"/>
        <w:right w:val="none" w:sz="0" w:space="0" w:color="auto"/>
      </w:divBdr>
    </w:div>
    <w:div w:id="1061945367">
      <w:bodyDiv w:val="1"/>
      <w:marLeft w:val="0"/>
      <w:marRight w:val="0"/>
      <w:marTop w:val="0"/>
      <w:marBottom w:val="0"/>
      <w:divBdr>
        <w:top w:val="none" w:sz="0" w:space="0" w:color="auto"/>
        <w:left w:val="none" w:sz="0" w:space="0" w:color="auto"/>
        <w:bottom w:val="none" w:sz="0" w:space="0" w:color="auto"/>
        <w:right w:val="none" w:sz="0" w:space="0" w:color="auto"/>
      </w:divBdr>
      <w:divsChild>
        <w:div w:id="367950449">
          <w:marLeft w:val="0"/>
          <w:marRight w:val="0"/>
          <w:marTop w:val="0"/>
          <w:marBottom w:val="0"/>
          <w:divBdr>
            <w:top w:val="none" w:sz="0" w:space="0" w:color="auto"/>
            <w:left w:val="none" w:sz="0" w:space="0" w:color="auto"/>
            <w:bottom w:val="none" w:sz="0" w:space="0" w:color="auto"/>
            <w:right w:val="none" w:sz="0" w:space="0" w:color="auto"/>
          </w:divBdr>
          <w:divsChild>
            <w:div w:id="1119954694">
              <w:marLeft w:val="0"/>
              <w:marRight w:val="0"/>
              <w:marTop w:val="0"/>
              <w:marBottom w:val="0"/>
              <w:divBdr>
                <w:top w:val="none" w:sz="0" w:space="0" w:color="auto"/>
                <w:left w:val="none" w:sz="0" w:space="0" w:color="auto"/>
                <w:bottom w:val="none" w:sz="0" w:space="0" w:color="auto"/>
                <w:right w:val="none" w:sz="0" w:space="0" w:color="auto"/>
              </w:divBdr>
              <w:divsChild>
                <w:div w:id="123351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6266441">
          <w:marLeft w:val="0"/>
          <w:marRight w:val="0"/>
          <w:marTop w:val="0"/>
          <w:marBottom w:val="0"/>
          <w:divBdr>
            <w:top w:val="none" w:sz="0" w:space="0" w:color="auto"/>
            <w:left w:val="none" w:sz="0" w:space="0" w:color="auto"/>
            <w:bottom w:val="none" w:sz="0" w:space="0" w:color="auto"/>
            <w:right w:val="none" w:sz="0" w:space="0" w:color="auto"/>
          </w:divBdr>
          <w:divsChild>
            <w:div w:id="1145665227">
              <w:marLeft w:val="180"/>
              <w:marRight w:val="180"/>
              <w:marTop w:val="150"/>
              <w:marBottom w:val="150"/>
              <w:divBdr>
                <w:top w:val="none" w:sz="0" w:space="0" w:color="auto"/>
                <w:left w:val="none" w:sz="0" w:space="0" w:color="auto"/>
                <w:bottom w:val="none" w:sz="0" w:space="0" w:color="auto"/>
                <w:right w:val="none" w:sz="0" w:space="0" w:color="auto"/>
              </w:divBdr>
              <w:divsChild>
                <w:div w:id="1737239026">
                  <w:marLeft w:val="0"/>
                  <w:marRight w:val="0"/>
                  <w:marTop w:val="0"/>
                  <w:marBottom w:val="75"/>
                  <w:divBdr>
                    <w:top w:val="none" w:sz="0" w:space="0" w:color="auto"/>
                    <w:left w:val="none" w:sz="0" w:space="0" w:color="auto"/>
                    <w:bottom w:val="none" w:sz="0" w:space="0" w:color="auto"/>
                    <w:right w:val="none" w:sz="0" w:space="0" w:color="auto"/>
                  </w:divBdr>
                </w:div>
                <w:div w:id="1285620571">
                  <w:marLeft w:val="0"/>
                  <w:marRight w:val="0"/>
                  <w:marTop w:val="0"/>
                  <w:marBottom w:val="0"/>
                  <w:divBdr>
                    <w:top w:val="none" w:sz="0" w:space="0" w:color="auto"/>
                    <w:left w:val="none" w:sz="0" w:space="0" w:color="auto"/>
                    <w:bottom w:val="none" w:sz="0" w:space="0" w:color="auto"/>
                    <w:right w:val="none" w:sz="0" w:space="0" w:color="auto"/>
                  </w:divBdr>
                </w:div>
                <w:div w:id="1460759541">
                  <w:marLeft w:val="0"/>
                  <w:marRight w:val="0"/>
                  <w:marTop w:val="0"/>
                  <w:marBottom w:val="0"/>
                  <w:divBdr>
                    <w:top w:val="none" w:sz="0" w:space="0" w:color="auto"/>
                    <w:left w:val="none" w:sz="0" w:space="0" w:color="auto"/>
                    <w:bottom w:val="none" w:sz="0" w:space="0" w:color="auto"/>
                    <w:right w:val="none" w:sz="0" w:space="0" w:color="auto"/>
                  </w:divBdr>
                  <w:divsChild>
                    <w:div w:id="405500374">
                      <w:marLeft w:val="0"/>
                      <w:marRight w:val="0"/>
                      <w:marTop w:val="0"/>
                      <w:marBottom w:val="0"/>
                      <w:divBdr>
                        <w:top w:val="none" w:sz="0" w:space="0" w:color="auto"/>
                        <w:left w:val="none" w:sz="0" w:space="0" w:color="auto"/>
                        <w:bottom w:val="none" w:sz="0" w:space="0" w:color="auto"/>
                        <w:right w:val="none" w:sz="0" w:space="0" w:color="auto"/>
                      </w:divBdr>
                      <w:divsChild>
                        <w:div w:id="1111825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2365113">
      <w:bodyDiv w:val="1"/>
      <w:marLeft w:val="0"/>
      <w:marRight w:val="0"/>
      <w:marTop w:val="0"/>
      <w:marBottom w:val="0"/>
      <w:divBdr>
        <w:top w:val="none" w:sz="0" w:space="0" w:color="auto"/>
        <w:left w:val="none" w:sz="0" w:space="0" w:color="auto"/>
        <w:bottom w:val="none" w:sz="0" w:space="0" w:color="auto"/>
        <w:right w:val="none" w:sz="0" w:space="0" w:color="auto"/>
      </w:divBdr>
      <w:divsChild>
        <w:div w:id="221596618">
          <w:marLeft w:val="0"/>
          <w:marRight w:val="0"/>
          <w:marTop w:val="0"/>
          <w:marBottom w:val="225"/>
          <w:divBdr>
            <w:top w:val="none" w:sz="0" w:space="0" w:color="auto"/>
            <w:left w:val="none" w:sz="0" w:space="0" w:color="auto"/>
            <w:bottom w:val="none" w:sz="0" w:space="0" w:color="auto"/>
            <w:right w:val="none" w:sz="0" w:space="0" w:color="auto"/>
          </w:divBdr>
        </w:div>
        <w:div w:id="341049966">
          <w:marLeft w:val="0"/>
          <w:marRight w:val="300"/>
          <w:marTop w:val="0"/>
          <w:marBottom w:val="0"/>
          <w:divBdr>
            <w:top w:val="none" w:sz="0" w:space="0" w:color="auto"/>
            <w:left w:val="none" w:sz="0" w:space="0" w:color="auto"/>
            <w:bottom w:val="none" w:sz="0" w:space="0" w:color="auto"/>
            <w:right w:val="none" w:sz="0" w:space="0" w:color="auto"/>
          </w:divBdr>
        </w:div>
      </w:divsChild>
    </w:div>
    <w:div w:id="1062488441">
      <w:bodyDiv w:val="1"/>
      <w:marLeft w:val="0"/>
      <w:marRight w:val="0"/>
      <w:marTop w:val="0"/>
      <w:marBottom w:val="0"/>
      <w:divBdr>
        <w:top w:val="none" w:sz="0" w:space="0" w:color="auto"/>
        <w:left w:val="none" w:sz="0" w:space="0" w:color="auto"/>
        <w:bottom w:val="none" w:sz="0" w:space="0" w:color="auto"/>
        <w:right w:val="none" w:sz="0" w:space="0" w:color="auto"/>
      </w:divBdr>
      <w:divsChild>
        <w:div w:id="1591886793">
          <w:marLeft w:val="0"/>
          <w:marRight w:val="-15"/>
          <w:marTop w:val="0"/>
          <w:marBottom w:val="0"/>
          <w:divBdr>
            <w:top w:val="none" w:sz="0" w:space="0" w:color="auto"/>
            <w:left w:val="none" w:sz="0" w:space="0" w:color="auto"/>
            <w:bottom w:val="none" w:sz="0" w:space="0" w:color="auto"/>
            <w:right w:val="none" w:sz="0" w:space="0" w:color="auto"/>
          </w:divBdr>
          <w:divsChild>
            <w:div w:id="1547715628">
              <w:marLeft w:val="-15"/>
              <w:marRight w:val="0"/>
              <w:marTop w:val="0"/>
              <w:marBottom w:val="0"/>
              <w:divBdr>
                <w:top w:val="none" w:sz="0" w:space="0" w:color="auto"/>
                <w:left w:val="single" w:sz="6" w:space="18" w:color="CCCCCC"/>
                <w:bottom w:val="single" w:sz="6" w:space="13" w:color="CCCCCC"/>
                <w:right w:val="single" w:sz="6" w:space="18" w:color="CCCCCC"/>
              </w:divBdr>
              <w:divsChild>
                <w:div w:id="878393787">
                  <w:marLeft w:val="0"/>
                  <w:marRight w:val="0"/>
                  <w:marTop w:val="0"/>
                  <w:marBottom w:val="0"/>
                  <w:divBdr>
                    <w:top w:val="none" w:sz="0" w:space="0" w:color="auto"/>
                    <w:left w:val="none" w:sz="0" w:space="0" w:color="auto"/>
                    <w:bottom w:val="none" w:sz="0" w:space="0" w:color="auto"/>
                    <w:right w:val="none" w:sz="0" w:space="0" w:color="auto"/>
                  </w:divBdr>
                  <w:divsChild>
                    <w:div w:id="67183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153328">
          <w:marLeft w:val="0"/>
          <w:marRight w:val="-15"/>
          <w:marTop w:val="0"/>
          <w:marBottom w:val="0"/>
          <w:divBdr>
            <w:top w:val="none" w:sz="0" w:space="0" w:color="auto"/>
            <w:left w:val="none" w:sz="0" w:space="0" w:color="auto"/>
            <w:bottom w:val="none" w:sz="0" w:space="0" w:color="auto"/>
            <w:right w:val="none" w:sz="0" w:space="0" w:color="auto"/>
          </w:divBdr>
          <w:divsChild>
            <w:div w:id="44204341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062602289">
      <w:bodyDiv w:val="1"/>
      <w:marLeft w:val="0"/>
      <w:marRight w:val="0"/>
      <w:marTop w:val="0"/>
      <w:marBottom w:val="0"/>
      <w:divBdr>
        <w:top w:val="none" w:sz="0" w:space="0" w:color="auto"/>
        <w:left w:val="none" w:sz="0" w:space="0" w:color="auto"/>
        <w:bottom w:val="none" w:sz="0" w:space="0" w:color="auto"/>
        <w:right w:val="none" w:sz="0" w:space="0" w:color="auto"/>
      </w:divBdr>
    </w:div>
    <w:div w:id="1064065118">
      <w:bodyDiv w:val="1"/>
      <w:marLeft w:val="0"/>
      <w:marRight w:val="0"/>
      <w:marTop w:val="0"/>
      <w:marBottom w:val="0"/>
      <w:divBdr>
        <w:top w:val="none" w:sz="0" w:space="0" w:color="auto"/>
        <w:left w:val="none" w:sz="0" w:space="0" w:color="auto"/>
        <w:bottom w:val="none" w:sz="0" w:space="0" w:color="auto"/>
        <w:right w:val="none" w:sz="0" w:space="0" w:color="auto"/>
      </w:divBdr>
    </w:div>
    <w:div w:id="1066031779">
      <w:bodyDiv w:val="1"/>
      <w:marLeft w:val="0"/>
      <w:marRight w:val="0"/>
      <w:marTop w:val="0"/>
      <w:marBottom w:val="0"/>
      <w:divBdr>
        <w:top w:val="none" w:sz="0" w:space="0" w:color="auto"/>
        <w:left w:val="none" w:sz="0" w:space="0" w:color="auto"/>
        <w:bottom w:val="none" w:sz="0" w:space="0" w:color="auto"/>
        <w:right w:val="none" w:sz="0" w:space="0" w:color="auto"/>
      </w:divBdr>
    </w:div>
    <w:div w:id="1066997463">
      <w:bodyDiv w:val="1"/>
      <w:marLeft w:val="0"/>
      <w:marRight w:val="0"/>
      <w:marTop w:val="0"/>
      <w:marBottom w:val="0"/>
      <w:divBdr>
        <w:top w:val="none" w:sz="0" w:space="0" w:color="auto"/>
        <w:left w:val="none" w:sz="0" w:space="0" w:color="auto"/>
        <w:bottom w:val="none" w:sz="0" w:space="0" w:color="auto"/>
        <w:right w:val="none" w:sz="0" w:space="0" w:color="auto"/>
      </w:divBdr>
    </w:div>
    <w:div w:id="1068379192">
      <w:bodyDiv w:val="1"/>
      <w:marLeft w:val="0"/>
      <w:marRight w:val="0"/>
      <w:marTop w:val="0"/>
      <w:marBottom w:val="0"/>
      <w:divBdr>
        <w:top w:val="none" w:sz="0" w:space="0" w:color="auto"/>
        <w:left w:val="none" w:sz="0" w:space="0" w:color="auto"/>
        <w:bottom w:val="none" w:sz="0" w:space="0" w:color="auto"/>
        <w:right w:val="none" w:sz="0" w:space="0" w:color="auto"/>
      </w:divBdr>
    </w:div>
    <w:div w:id="1068839253">
      <w:bodyDiv w:val="1"/>
      <w:marLeft w:val="0"/>
      <w:marRight w:val="0"/>
      <w:marTop w:val="0"/>
      <w:marBottom w:val="0"/>
      <w:divBdr>
        <w:top w:val="none" w:sz="0" w:space="0" w:color="auto"/>
        <w:left w:val="none" w:sz="0" w:space="0" w:color="auto"/>
        <w:bottom w:val="none" w:sz="0" w:space="0" w:color="auto"/>
        <w:right w:val="none" w:sz="0" w:space="0" w:color="auto"/>
      </w:divBdr>
    </w:div>
    <w:div w:id="1070419885">
      <w:bodyDiv w:val="1"/>
      <w:marLeft w:val="0"/>
      <w:marRight w:val="0"/>
      <w:marTop w:val="0"/>
      <w:marBottom w:val="0"/>
      <w:divBdr>
        <w:top w:val="none" w:sz="0" w:space="0" w:color="auto"/>
        <w:left w:val="none" w:sz="0" w:space="0" w:color="auto"/>
        <w:bottom w:val="none" w:sz="0" w:space="0" w:color="auto"/>
        <w:right w:val="none" w:sz="0" w:space="0" w:color="auto"/>
      </w:divBdr>
    </w:div>
    <w:div w:id="1071393368">
      <w:bodyDiv w:val="1"/>
      <w:marLeft w:val="0"/>
      <w:marRight w:val="0"/>
      <w:marTop w:val="0"/>
      <w:marBottom w:val="0"/>
      <w:divBdr>
        <w:top w:val="none" w:sz="0" w:space="0" w:color="auto"/>
        <w:left w:val="none" w:sz="0" w:space="0" w:color="auto"/>
        <w:bottom w:val="none" w:sz="0" w:space="0" w:color="auto"/>
        <w:right w:val="none" w:sz="0" w:space="0" w:color="auto"/>
      </w:divBdr>
    </w:div>
    <w:div w:id="1073940001">
      <w:bodyDiv w:val="1"/>
      <w:marLeft w:val="0"/>
      <w:marRight w:val="0"/>
      <w:marTop w:val="0"/>
      <w:marBottom w:val="0"/>
      <w:divBdr>
        <w:top w:val="none" w:sz="0" w:space="0" w:color="auto"/>
        <w:left w:val="none" w:sz="0" w:space="0" w:color="auto"/>
        <w:bottom w:val="none" w:sz="0" w:space="0" w:color="auto"/>
        <w:right w:val="none" w:sz="0" w:space="0" w:color="auto"/>
      </w:divBdr>
    </w:div>
    <w:div w:id="1073970162">
      <w:bodyDiv w:val="1"/>
      <w:marLeft w:val="0"/>
      <w:marRight w:val="0"/>
      <w:marTop w:val="0"/>
      <w:marBottom w:val="0"/>
      <w:divBdr>
        <w:top w:val="none" w:sz="0" w:space="0" w:color="auto"/>
        <w:left w:val="none" w:sz="0" w:space="0" w:color="auto"/>
        <w:bottom w:val="none" w:sz="0" w:space="0" w:color="auto"/>
        <w:right w:val="none" w:sz="0" w:space="0" w:color="auto"/>
      </w:divBdr>
    </w:div>
    <w:div w:id="1074742639">
      <w:bodyDiv w:val="1"/>
      <w:marLeft w:val="0"/>
      <w:marRight w:val="0"/>
      <w:marTop w:val="0"/>
      <w:marBottom w:val="0"/>
      <w:divBdr>
        <w:top w:val="none" w:sz="0" w:space="0" w:color="auto"/>
        <w:left w:val="none" w:sz="0" w:space="0" w:color="auto"/>
        <w:bottom w:val="none" w:sz="0" w:space="0" w:color="auto"/>
        <w:right w:val="none" w:sz="0" w:space="0" w:color="auto"/>
      </w:divBdr>
      <w:divsChild>
        <w:div w:id="1620254852">
          <w:marLeft w:val="0"/>
          <w:marRight w:val="0"/>
          <w:marTop w:val="0"/>
          <w:marBottom w:val="0"/>
          <w:divBdr>
            <w:top w:val="none" w:sz="0" w:space="0" w:color="auto"/>
            <w:left w:val="none" w:sz="0" w:space="0" w:color="auto"/>
            <w:bottom w:val="none" w:sz="0" w:space="0" w:color="auto"/>
            <w:right w:val="none" w:sz="0" w:space="0" w:color="auto"/>
          </w:divBdr>
          <w:divsChild>
            <w:div w:id="1019551849">
              <w:marLeft w:val="-15"/>
              <w:marRight w:val="0"/>
              <w:marTop w:val="0"/>
              <w:marBottom w:val="0"/>
              <w:divBdr>
                <w:top w:val="none" w:sz="0" w:space="0" w:color="auto"/>
                <w:left w:val="single" w:sz="6" w:space="18" w:color="CCCCCC"/>
                <w:bottom w:val="single" w:sz="6" w:space="13" w:color="CCCCCC"/>
                <w:right w:val="single" w:sz="6" w:space="18" w:color="CCCCCC"/>
              </w:divBdr>
              <w:divsChild>
                <w:div w:id="1692800713">
                  <w:marLeft w:val="0"/>
                  <w:marRight w:val="0"/>
                  <w:marTop w:val="0"/>
                  <w:marBottom w:val="0"/>
                  <w:divBdr>
                    <w:top w:val="none" w:sz="0" w:space="0" w:color="auto"/>
                    <w:left w:val="none" w:sz="0" w:space="0" w:color="auto"/>
                    <w:bottom w:val="none" w:sz="0" w:space="0" w:color="auto"/>
                    <w:right w:val="none" w:sz="0" w:space="0" w:color="auto"/>
                  </w:divBdr>
                  <w:divsChild>
                    <w:div w:id="207379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241246">
          <w:marLeft w:val="0"/>
          <w:marRight w:val="0"/>
          <w:marTop w:val="0"/>
          <w:marBottom w:val="0"/>
          <w:divBdr>
            <w:top w:val="none" w:sz="0" w:space="0" w:color="auto"/>
            <w:left w:val="none" w:sz="0" w:space="0" w:color="auto"/>
            <w:bottom w:val="none" w:sz="0" w:space="0" w:color="auto"/>
            <w:right w:val="none" w:sz="0" w:space="0" w:color="auto"/>
          </w:divBdr>
          <w:divsChild>
            <w:div w:id="162176029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077824583">
      <w:bodyDiv w:val="1"/>
      <w:marLeft w:val="0"/>
      <w:marRight w:val="0"/>
      <w:marTop w:val="0"/>
      <w:marBottom w:val="0"/>
      <w:divBdr>
        <w:top w:val="none" w:sz="0" w:space="0" w:color="auto"/>
        <w:left w:val="none" w:sz="0" w:space="0" w:color="auto"/>
        <w:bottom w:val="none" w:sz="0" w:space="0" w:color="auto"/>
        <w:right w:val="none" w:sz="0" w:space="0" w:color="auto"/>
      </w:divBdr>
    </w:div>
    <w:div w:id="1080180422">
      <w:bodyDiv w:val="1"/>
      <w:marLeft w:val="0"/>
      <w:marRight w:val="0"/>
      <w:marTop w:val="0"/>
      <w:marBottom w:val="0"/>
      <w:divBdr>
        <w:top w:val="none" w:sz="0" w:space="0" w:color="auto"/>
        <w:left w:val="none" w:sz="0" w:space="0" w:color="auto"/>
        <w:bottom w:val="none" w:sz="0" w:space="0" w:color="auto"/>
        <w:right w:val="none" w:sz="0" w:space="0" w:color="auto"/>
      </w:divBdr>
    </w:div>
    <w:div w:id="1080830703">
      <w:bodyDiv w:val="1"/>
      <w:marLeft w:val="0"/>
      <w:marRight w:val="0"/>
      <w:marTop w:val="0"/>
      <w:marBottom w:val="0"/>
      <w:divBdr>
        <w:top w:val="none" w:sz="0" w:space="0" w:color="auto"/>
        <w:left w:val="none" w:sz="0" w:space="0" w:color="auto"/>
        <w:bottom w:val="none" w:sz="0" w:space="0" w:color="auto"/>
        <w:right w:val="none" w:sz="0" w:space="0" w:color="auto"/>
      </w:divBdr>
    </w:div>
    <w:div w:id="1082945104">
      <w:bodyDiv w:val="1"/>
      <w:marLeft w:val="0"/>
      <w:marRight w:val="0"/>
      <w:marTop w:val="0"/>
      <w:marBottom w:val="0"/>
      <w:divBdr>
        <w:top w:val="none" w:sz="0" w:space="0" w:color="auto"/>
        <w:left w:val="none" w:sz="0" w:space="0" w:color="auto"/>
        <w:bottom w:val="none" w:sz="0" w:space="0" w:color="auto"/>
        <w:right w:val="none" w:sz="0" w:space="0" w:color="auto"/>
      </w:divBdr>
    </w:div>
    <w:div w:id="1083523904">
      <w:bodyDiv w:val="1"/>
      <w:marLeft w:val="0"/>
      <w:marRight w:val="0"/>
      <w:marTop w:val="0"/>
      <w:marBottom w:val="0"/>
      <w:divBdr>
        <w:top w:val="none" w:sz="0" w:space="0" w:color="auto"/>
        <w:left w:val="none" w:sz="0" w:space="0" w:color="auto"/>
        <w:bottom w:val="none" w:sz="0" w:space="0" w:color="auto"/>
        <w:right w:val="none" w:sz="0" w:space="0" w:color="auto"/>
      </w:divBdr>
      <w:divsChild>
        <w:div w:id="1853059877">
          <w:marLeft w:val="0"/>
          <w:marRight w:val="0"/>
          <w:marTop w:val="0"/>
          <w:marBottom w:val="0"/>
          <w:divBdr>
            <w:top w:val="none" w:sz="0" w:space="0" w:color="auto"/>
            <w:left w:val="none" w:sz="0" w:space="0" w:color="auto"/>
            <w:bottom w:val="none" w:sz="0" w:space="0" w:color="auto"/>
            <w:right w:val="none" w:sz="0" w:space="0" w:color="auto"/>
          </w:divBdr>
          <w:divsChild>
            <w:div w:id="572659810">
              <w:marLeft w:val="-15"/>
              <w:marRight w:val="0"/>
              <w:marTop w:val="0"/>
              <w:marBottom w:val="0"/>
              <w:divBdr>
                <w:top w:val="none" w:sz="0" w:space="0" w:color="auto"/>
                <w:left w:val="single" w:sz="6" w:space="18" w:color="CCCCCC"/>
                <w:bottom w:val="single" w:sz="6" w:space="13" w:color="CCCCCC"/>
                <w:right w:val="single" w:sz="6" w:space="18" w:color="CCCCCC"/>
              </w:divBdr>
              <w:divsChild>
                <w:div w:id="1620145505">
                  <w:marLeft w:val="0"/>
                  <w:marRight w:val="0"/>
                  <w:marTop w:val="0"/>
                  <w:marBottom w:val="0"/>
                  <w:divBdr>
                    <w:top w:val="none" w:sz="0" w:space="0" w:color="auto"/>
                    <w:left w:val="none" w:sz="0" w:space="0" w:color="auto"/>
                    <w:bottom w:val="none" w:sz="0" w:space="0" w:color="auto"/>
                    <w:right w:val="none" w:sz="0" w:space="0" w:color="auto"/>
                  </w:divBdr>
                  <w:divsChild>
                    <w:div w:id="1842964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464207">
          <w:marLeft w:val="0"/>
          <w:marRight w:val="0"/>
          <w:marTop w:val="0"/>
          <w:marBottom w:val="0"/>
          <w:divBdr>
            <w:top w:val="none" w:sz="0" w:space="0" w:color="auto"/>
            <w:left w:val="none" w:sz="0" w:space="0" w:color="auto"/>
            <w:bottom w:val="none" w:sz="0" w:space="0" w:color="auto"/>
            <w:right w:val="none" w:sz="0" w:space="0" w:color="auto"/>
          </w:divBdr>
          <w:divsChild>
            <w:div w:id="661275578">
              <w:marLeft w:val="-15"/>
              <w:marRight w:val="0"/>
              <w:marTop w:val="0"/>
              <w:marBottom w:val="0"/>
              <w:divBdr>
                <w:top w:val="none" w:sz="0" w:space="0" w:color="auto"/>
                <w:left w:val="single" w:sz="6" w:space="18" w:color="CCCCCC"/>
                <w:bottom w:val="single" w:sz="6" w:space="13" w:color="CCCCCC"/>
                <w:right w:val="single" w:sz="6" w:space="18" w:color="CCCCCC"/>
              </w:divBdr>
              <w:divsChild>
                <w:div w:id="399594653">
                  <w:marLeft w:val="0"/>
                  <w:marRight w:val="0"/>
                  <w:marTop w:val="0"/>
                  <w:marBottom w:val="0"/>
                  <w:divBdr>
                    <w:top w:val="none" w:sz="0" w:space="0" w:color="auto"/>
                    <w:left w:val="none" w:sz="0" w:space="0" w:color="auto"/>
                    <w:bottom w:val="none" w:sz="0" w:space="0" w:color="auto"/>
                    <w:right w:val="none" w:sz="0" w:space="0" w:color="auto"/>
                  </w:divBdr>
                  <w:divsChild>
                    <w:div w:id="83185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7568897">
          <w:marLeft w:val="0"/>
          <w:marRight w:val="0"/>
          <w:marTop w:val="0"/>
          <w:marBottom w:val="0"/>
          <w:divBdr>
            <w:top w:val="none" w:sz="0" w:space="0" w:color="auto"/>
            <w:left w:val="none" w:sz="0" w:space="0" w:color="auto"/>
            <w:bottom w:val="none" w:sz="0" w:space="0" w:color="auto"/>
            <w:right w:val="none" w:sz="0" w:space="0" w:color="auto"/>
          </w:divBdr>
          <w:divsChild>
            <w:div w:id="406922483">
              <w:marLeft w:val="-15"/>
              <w:marRight w:val="0"/>
              <w:marTop w:val="0"/>
              <w:marBottom w:val="0"/>
              <w:divBdr>
                <w:top w:val="none" w:sz="0" w:space="0" w:color="auto"/>
                <w:left w:val="single" w:sz="6" w:space="18" w:color="CCCCCC"/>
                <w:bottom w:val="single" w:sz="6" w:space="13" w:color="CCCCCC"/>
                <w:right w:val="single" w:sz="6" w:space="18" w:color="CCCCCC"/>
              </w:divBdr>
              <w:divsChild>
                <w:div w:id="1367219966">
                  <w:marLeft w:val="0"/>
                  <w:marRight w:val="0"/>
                  <w:marTop w:val="0"/>
                  <w:marBottom w:val="0"/>
                  <w:divBdr>
                    <w:top w:val="none" w:sz="0" w:space="0" w:color="auto"/>
                    <w:left w:val="none" w:sz="0" w:space="0" w:color="auto"/>
                    <w:bottom w:val="none" w:sz="0" w:space="0" w:color="auto"/>
                    <w:right w:val="none" w:sz="0" w:space="0" w:color="auto"/>
                  </w:divBdr>
                  <w:divsChild>
                    <w:div w:id="61093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20618">
          <w:marLeft w:val="0"/>
          <w:marRight w:val="0"/>
          <w:marTop w:val="0"/>
          <w:marBottom w:val="0"/>
          <w:divBdr>
            <w:top w:val="none" w:sz="0" w:space="0" w:color="auto"/>
            <w:left w:val="none" w:sz="0" w:space="0" w:color="auto"/>
            <w:bottom w:val="none" w:sz="0" w:space="0" w:color="auto"/>
            <w:right w:val="none" w:sz="0" w:space="0" w:color="auto"/>
          </w:divBdr>
          <w:divsChild>
            <w:div w:id="2146925649">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083915888">
      <w:bodyDiv w:val="1"/>
      <w:marLeft w:val="0"/>
      <w:marRight w:val="0"/>
      <w:marTop w:val="0"/>
      <w:marBottom w:val="0"/>
      <w:divBdr>
        <w:top w:val="none" w:sz="0" w:space="0" w:color="auto"/>
        <w:left w:val="none" w:sz="0" w:space="0" w:color="auto"/>
        <w:bottom w:val="none" w:sz="0" w:space="0" w:color="auto"/>
        <w:right w:val="none" w:sz="0" w:space="0" w:color="auto"/>
      </w:divBdr>
      <w:divsChild>
        <w:div w:id="689137718">
          <w:marLeft w:val="0"/>
          <w:marRight w:val="0"/>
          <w:marTop w:val="0"/>
          <w:marBottom w:val="0"/>
          <w:divBdr>
            <w:top w:val="none" w:sz="0" w:space="0" w:color="auto"/>
            <w:left w:val="none" w:sz="0" w:space="0" w:color="auto"/>
            <w:bottom w:val="none" w:sz="0" w:space="0" w:color="auto"/>
            <w:right w:val="none" w:sz="0" w:space="0" w:color="auto"/>
          </w:divBdr>
          <w:divsChild>
            <w:div w:id="1672098083">
              <w:marLeft w:val="-15"/>
              <w:marRight w:val="0"/>
              <w:marTop w:val="0"/>
              <w:marBottom w:val="0"/>
              <w:divBdr>
                <w:top w:val="none" w:sz="0" w:space="0" w:color="auto"/>
                <w:left w:val="single" w:sz="6" w:space="18" w:color="CCCCCC"/>
                <w:bottom w:val="single" w:sz="6" w:space="13" w:color="CCCCCC"/>
                <w:right w:val="single" w:sz="6" w:space="18" w:color="CCCCCC"/>
              </w:divBdr>
              <w:divsChild>
                <w:div w:id="1936159818">
                  <w:marLeft w:val="0"/>
                  <w:marRight w:val="0"/>
                  <w:marTop w:val="0"/>
                  <w:marBottom w:val="0"/>
                  <w:divBdr>
                    <w:top w:val="none" w:sz="0" w:space="0" w:color="auto"/>
                    <w:left w:val="none" w:sz="0" w:space="0" w:color="auto"/>
                    <w:bottom w:val="none" w:sz="0" w:space="0" w:color="auto"/>
                    <w:right w:val="none" w:sz="0" w:space="0" w:color="auto"/>
                  </w:divBdr>
                  <w:divsChild>
                    <w:div w:id="1906142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35277">
          <w:marLeft w:val="0"/>
          <w:marRight w:val="0"/>
          <w:marTop w:val="0"/>
          <w:marBottom w:val="0"/>
          <w:divBdr>
            <w:top w:val="none" w:sz="0" w:space="0" w:color="auto"/>
            <w:left w:val="none" w:sz="0" w:space="0" w:color="auto"/>
            <w:bottom w:val="none" w:sz="0" w:space="0" w:color="auto"/>
            <w:right w:val="none" w:sz="0" w:space="0" w:color="auto"/>
          </w:divBdr>
          <w:divsChild>
            <w:div w:id="205037174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083991891">
      <w:bodyDiv w:val="1"/>
      <w:marLeft w:val="0"/>
      <w:marRight w:val="0"/>
      <w:marTop w:val="0"/>
      <w:marBottom w:val="0"/>
      <w:divBdr>
        <w:top w:val="none" w:sz="0" w:space="0" w:color="auto"/>
        <w:left w:val="none" w:sz="0" w:space="0" w:color="auto"/>
        <w:bottom w:val="none" w:sz="0" w:space="0" w:color="auto"/>
        <w:right w:val="none" w:sz="0" w:space="0" w:color="auto"/>
      </w:divBdr>
    </w:div>
    <w:div w:id="1084649154">
      <w:bodyDiv w:val="1"/>
      <w:marLeft w:val="0"/>
      <w:marRight w:val="0"/>
      <w:marTop w:val="0"/>
      <w:marBottom w:val="0"/>
      <w:divBdr>
        <w:top w:val="none" w:sz="0" w:space="0" w:color="auto"/>
        <w:left w:val="none" w:sz="0" w:space="0" w:color="auto"/>
        <w:bottom w:val="none" w:sz="0" w:space="0" w:color="auto"/>
        <w:right w:val="none" w:sz="0" w:space="0" w:color="auto"/>
      </w:divBdr>
    </w:div>
    <w:div w:id="1086079131">
      <w:bodyDiv w:val="1"/>
      <w:marLeft w:val="0"/>
      <w:marRight w:val="0"/>
      <w:marTop w:val="0"/>
      <w:marBottom w:val="0"/>
      <w:divBdr>
        <w:top w:val="none" w:sz="0" w:space="0" w:color="auto"/>
        <w:left w:val="none" w:sz="0" w:space="0" w:color="auto"/>
        <w:bottom w:val="none" w:sz="0" w:space="0" w:color="auto"/>
        <w:right w:val="none" w:sz="0" w:space="0" w:color="auto"/>
      </w:divBdr>
    </w:div>
    <w:div w:id="1086147824">
      <w:bodyDiv w:val="1"/>
      <w:marLeft w:val="0"/>
      <w:marRight w:val="0"/>
      <w:marTop w:val="0"/>
      <w:marBottom w:val="0"/>
      <w:divBdr>
        <w:top w:val="none" w:sz="0" w:space="0" w:color="auto"/>
        <w:left w:val="none" w:sz="0" w:space="0" w:color="auto"/>
        <w:bottom w:val="none" w:sz="0" w:space="0" w:color="auto"/>
        <w:right w:val="none" w:sz="0" w:space="0" w:color="auto"/>
      </w:divBdr>
    </w:div>
    <w:div w:id="1089739992">
      <w:bodyDiv w:val="1"/>
      <w:marLeft w:val="0"/>
      <w:marRight w:val="0"/>
      <w:marTop w:val="0"/>
      <w:marBottom w:val="0"/>
      <w:divBdr>
        <w:top w:val="none" w:sz="0" w:space="0" w:color="auto"/>
        <w:left w:val="none" w:sz="0" w:space="0" w:color="auto"/>
        <w:bottom w:val="none" w:sz="0" w:space="0" w:color="auto"/>
        <w:right w:val="none" w:sz="0" w:space="0" w:color="auto"/>
      </w:divBdr>
    </w:div>
    <w:div w:id="1090007532">
      <w:bodyDiv w:val="1"/>
      <w:marLeft w:val="0"/>
      <w:marRight w:val="0"/>
      <w:marTop w:val="0"/>
      <w:marBottom w:val="0"/>
      <w:divBdr>
        <w:top w:val="none" w:sz="0" w:space="0" w:color="auto"/>
        <w:left w:val="none" w:sz="0" w:space="0" w:color="auto"/>
        <w:bottom w:val="none" w:sz="0" w:space="0" w:color="auto"/>
        <w:right w:val="none" w:sz="0" w:space="0" w:color="auto"/>
      </w:divBdr>
      <w:divsChild>
        <w:div w:id="914239772">
          <w:marLeft w:val="0"/>
          <w:marRight w:val="0"/>
          <w:marTop w:val="0"/>
          <w:marBottom w:val="0"/>
          <w:divBdr>
            <w:top w:val="none" w:sz="0" w:space="0" w:color="auto"/>
            <w:left w:val="none" w:sz="0" w:space="0" w:color="auto"/>
            <w:bottom w:val="none" w:sz="0" w:space="0" w:color="auto"/>
            <w:right w:val="none" w:sz="0" w:space="0" w:color="auto"/>
          </w:divBdr>
          <w:divsChild>
            <w:div w:id="2021345373">
              <w:marLeft w:val="0"/>
              <w:marRight w:val="0"/>
              <w:marTop w:val="0"/>
              <w:marBottom w:val="0"/>
              <w:divBdr>
                <w:top w:val="none" w:sz="0" w:space="0" w:color="auto"/>
                <w:left w:val="none" w:sz="0" w:space="0" w:color="auto"/>
                <w:bottom w:val="none" w:sz="0" w:space="0" w:color="auto"/>
                <w:right w:val="none" w:sz="0" w:space="0" w:color="auto"/>
              </w:divBdr>
              <w:divsChild>
                <w:div w:id="1694189843">
                  <w:marLeft w:val="0"/>
                  <w:marRight w:val="0"/>
                  <w:marTop w:val="0"/>
                  <w:marBottom w:val="0"/>
                  <w:divBdr>
                    <w:top w:val="none" w:sz="0" w:space="0" w:color="auto"/>
                    <w:left w:val="none" w:sz="0" w:space="0" w:color="auto"/>
                    <w:bottom w:val="none" w:sz="0" w:space="0" w:color="auto"/>
                    <w:right w:val="none" w:sz="0" w:space="0" w:color="auto"/>
                  </w:divBdr>
                  <w:divsChild>
                    <w:div w:id="1667200948">
                      <w:marLeft w:val="0"/>
                      <w:marRight w:val="0"/>
                      <w:marTop w:val="0"/>
                      <w:marBottom w:val="0"/>
                      <w:divBdr>
                        <w:top w:val="none" w:sz="0" w:space="0" w:color="auto"/>
                        <w:left w:val="none" w:sz="0" w:space="0" w:color="auto"/>
                        <w:bottom w:val="none" w:sz="0" w:space="0" w:color="auto"/>
                        <w:right w:val="none" w:sz="0" w:space="0" w:color="auto"/>
                      </w:divBdr>
                      <w:divsChild>
                        <w:div w:id="946616544">
                          <w:marLeft w:val="0"/>
                          <w:marRight w:val="0"/>
                          <w:marTop w:val="75"/>
                          <w:marBottom w:val="75"/>
                          <w:divBdr>
                            <w:top w:val="none" w:sz="0" w:space="0" w:color="auto"/>
                            <w:left w:val="none" w:sz="0" w:space="0" w:color="auto"/>
                            <w:bottom w:val="none" w:sz="0" w:space="0" w:color="auto"/>
                            <w:right w:val="none" w:sz="0" w:space="0" w:color="auto"/>
                          </w:divBdr>
                        </w:div>
                        <w:div w:id="2023818970">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2121948432">
          <w:marLeft w:val="0"/>
          <w:marRight w:val="0"/>
          <w:marTop w:val="0"/>
          <w:marBottom w:val="0"/>
          <w:divBdr>
            <w:top w:val="none" w:sz="0" w:space="0" w:color="auto"/>
            <w:left w:val="none" w:sz="0" w:space="0" w:color="auto"/>
            <w:bottom w:val="none" w:sz="0" w:space="0" w:color="auto"/>
            <w:right w:val="none" w:sz="0" w:space="0" w:color="auto"/>
          </w:divBdr>
          <w:divsChild>
            <w:div w:id="1649237452">
              <w:marLeft w:val="0"/>
              <w:marRight w:val="0"/>
              <w:marTop w:val="0"/>
              <w:marBottom w:val="0"/>
              <w:divBdr>
                <w:top w:val="none" w:sz="0" w:space="0" w:color="auto"/>
                <w:left w:val="none" w:sz="0" w:space="0" w:color="auto"/>
                <w:bottom w:val="none" w:sz="0" w:space="0" w:color="auto"/>
                <w:right w:val="none" w:sz="0" w:space="0" w:color="auto"/>
              </w:divBdr>
              <w:divsChild>
                <w:div w:id="254632646">
                  <w:marLeft w:val="0"/>
                  <w:marRight w:val="0"/>
                  <w:marTop w:val="0"/>
                  <w:marBottom w:val="0"/>
                  <w:divBdr>
                    <w:top w:val="none" w:sz="0" w:space="0" w:color="auto"/>
                    <w:left w:val="none" w:sz="0" w:space="0" w:color="auto"/>
                    <w:bottom w:val="none" w:sz="0" w:space="0" w:color="auto"/>
                    <w:right w:val="none" w:sz="0" w:space="0" w:color="auto"/>
                  </w:divBdr>
                  <w:divsChild>
                    <w:div w:id="1717856614">
                      <w:marLeft w:val="0"/>
                      <w:marRight w:val="0"/>
                      <w:marTop w:val="0"/>
                      <w:marBottom w:val="0"/>
                      <w:divBdr>
                        <w:top w:val="none" w:sz="0" w:space="0" w:color="auto"/>
                        <w:left w:val="none" w:sz="0" w:space="0" w:color="auto"/>
                        <w:bottom w:val="none" w:sz="0" w:space="0" w:color="auto"/>
                        <w:right w:val="none" w:sz="0" w:space="0" w:color="auto"/>
                      </w:divBdr>
                      <w:divsChild>
                        <w:div w:id="1766685170">
                          <w:marLeft w:val="0"/>
                          <w:marRight w:val="0"/>
                          <w:marTop w:val="0"/>
                          <w:marBottom w:val="0"/>
                          <w:divBdr>
                            <w:top w:val="none" w:sz="0" w:space="0" w:color="auto"/>
                            <w:left w:val="none" w:sz="0" w:space="0" w:color="auto"/>
                            <w:bottom w:val="none" w:sz="0" w:space="0" w:color="auto"/>
                            <w:right w:val="none" w:sz="0" w:space="0" w:color="auto"/>
                          </w:divBdr>
                          <w:divsChild>
                            <w:div w:id="1314791969">
                              <w:marLeft w:val="0"/>
                              <w:marRight w:val="0"/>
                              <w:marTop w:val="75"/>
                              <w:marBottom w:val="75"/>
                              <w:divBdr>
                                <w:top w:val="none" w:sz="0" w:space="0" w:color="auto"/>
                                <w:left w:val="none" w:sz="0" w:space="0" w:color="auto"/>
                                <w:bottom w:val="none" w:sz="0" w:space="0" w:color="auto"/>
                                <w:right w:val="none" w:sz="0" w:space="0" w:color="auto"/>
                              </w:divBdr>
                              <w:divsChild>
                                <w:div w:id="1030490094">
                                  <w:marLeft w:val="0"/>
                                  <w:marRight w:val="0"/>
                                  <w:marTop w:val="0"/>
                                  <w:marBottom w:val="0"/>
                                  <w:divBdr>
                                    <w:top w:val="none" w:sz="0" w:space="0" w:color="auto"/>
                                    <w:left w:val="none" w:sz="0" w:space="0" w:color="auto"/>
                                    <w:bottom w:val="none" w:sz="0" w:space="0" w:color="auto"/>
                                    <w:right w:val="none" w:sz="0" w:space="0" w:color="auto"/>
                                  </w:divBdr>
                                  <w:divsChild>
                                    <w:div w:id="490558381">
                                      <w:marLeft w:val="0"/>
                                      <w:marRight w:val="0"/>
                                      <w:marTop w:val="0"/>
                                      <w:marBottom w:val="0"/>
                                      <w:divBdr>
                                        <w:top w:val="none" w:sz="0" w:space="0" w:color="auto"/>
                                        <w:left w:val="none" w:sz="0" w:space="0" w:color="auto"/>
                                        <w:bottom w:val="none" w:sz="0" w:space="0" w:color="auto"/>
                                        <w:right w:val="none" w:sz="0" w:space="0" w:color="auto"/>
                                      </w:divBdr>
                                    </w:div>
                                  </w:divsChild>
                                </w:div>
                                <w:div w:id="426924844">
                                  <w:marLeft w:val="0"/>
                                  <w:marRight w:val="0"/>
                                  <w:marTop w:val="120"/>
                                  <w:marBottom w:val="0"/>
                                  <w:divBdr>
                                    <w:top w:val="none" w:sz="0" w:space="0" w:color="auto"/>
                                    <w:left w:val="none" w:sz="0" w:space="0" w:color="auto"/>
                                    <w:bottom w:val="none" w:sz="0" w:space="0" w:color="auto"/>
                                    <w:right w:val="none" w:sz="0" w:space="0" w:color="auto"/>
                                  </w:divBdr>
                                  <w:divsChild>
                                    <w:div w:id="1307930667">
                                      <w:marLeft w:val="0"/>
                                      <w:marRight w:val="0"/>
                                      <w:marTop w:val="0"/>
                                      <w:marBottom w:val="0"/>
                                      <w:divBdr>
                                        <w:top w:val="none" w:sz="0" w:space="0" w:color="auto"/>
                                        <w:left w:val="none" w:sz="0" w:space="0" w:color="auto"/>
                                        <w:bottom w:val="none" w:sz="0" w:space="0" w:color="auto"/>
                                        <w:right w:val="none" w:sz="0" w:space="0" w:color="auto"/>
                                      </w:divBdr>
                                    </w:div>
                                    <w:div w:id="101406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91123235">
      <w:bodyDiv w:val="1"/>
      <w:marLeft w:val="0"/>
      <w:marRight w:val="0"/>
      <w:marTop w:val="0"/>
      <w:marBottom w:val="0"/>
      <w:divBdr>
        <w:top w:val="none" w:sz="0" w:space="0" w:color="auto"/>
        <w:left w:val="none" w:sz="0" w:space="0" w:color="auto"/>
        <w:bottom w:val="none" w:sz="0" w:space="0" w:color="auto"/>
        <w:right w:val="none" w:sz="0" w:space="0" w:color="auto"/>
      </w:divBdr>
    </w:div>
    <w:div w:id="1092314529">
      <w:bodyDiv w:val="1"/>
      <w:marLeft w:val="0"/>
      <w:marRight w:val="0"/>
      <w:marTop w:val="0"/>
      <w:marBottom w:val="0"/>
      <w:divBdr>
        <w:top w:val="none" w:sz="0" w:space="0" w:color="auto"/>
        <w:left w:val="none" w:sz="0" w:space="0" w:color="auto"/>
        <w:bottom w:val="none" w:sz="0" w:space="0" w:color="auto"/>
        <w:right w:val="none" w:sz="0" w:space="0" w:color="auto"/>
      </w:divBdr>
    </w:div>
    <w:div w:id="1092897634">
      <w:bodyDiv w:val="1"/>
      <w:marLeft w:val="0"/>
      <w:marRight w:val="0"/>
      <w:marTop w:val="0"/>
      <w:marBottom w:val="0"/>
      <w:divBdr>
        <w:top w:val="none" w:sz="0" w:space="0" w:color="auto"/>
        <w:left w:val="none" w:sz="0" w:space="0" w:color="auto"/>
        <w:bottom w:val="none" w:sz="0" w:space="0" w:color="auto"/>
        <w:right w:val="none" w:sz="0" w:space="0" w:color="auto"/>
      </w:divBdr>
    </w:div>
    <w:div w:id="1093819842">
      <w:bodyDiv w:val="1"/>
      <w:marLeft w:val="0"/>
      <w:marRight w:val="0"/>
      <w:marTop w:val="0"/>
      <w:marBottom w:val="0"/>
      <w:divBdr>
        <w:top w:val="none" w:sz="0" w:space="0" w:color="auto"/>
        <w:left w:val="none" w:sz="0" w:space="0" w:color="auto"/>
        <w:bottom w:val="none" w:sz="0" w:space="0" w:color="auto"/>
        <w:right w:val="none" w:sz="0" w:space="0" w:color="auto"/>
      </w:divBdr>
    </w:div>
    <w:div w:id="1097098330">
      <w:bodyDiv w:val="1"/>
      <w:marLeft w:val="0"/>
      <w:marRight w:val="0"/>
      <w:marTop w:val="0"/>
      <w:marBottom w:val="0"/>
      <w:divBdr>
        <w:top w:val="none" w:sz="0" w:space="0" w:color="auto"/>
        <w:left w:val="none" w:sz="0" w:space="0" w:color="auto"/>
        <w:bottom w:val="none" w:sz="0" w:space="0" w:color="auto"/>
        <w:right w:val="none" w:sz="0" w:space="0" w:color="auto"/>
      </w:divBdr>
      <w:divsChild>
        <w:div w:id="1205411967">
          <w:marLeft w:val="0"/>
          <w:marRight w:val="0"/>
          <w:marTop w:val="0"/>
          <w:marBottom w:val="0"/>
          <w:divBdr>
            <w:top w:val="none" w:sz="0" w:space="0" w:color="auto"/>
            <w:left w:val="none" w:sz="0" w:space="0" w:color="auto"/>
            <w:bottom w:val="none" w:sz="0" w:space="0" w:color="auto"/>
            <w:right w:val="none" w:sz="0" w:space="0" w:color="auto"/>
          </w:divBdr>
          <w:divsChild>
            <w:div w:id="700788097">
              <w:marLeft w:val="0"/>
              <w:marRight w:val="0"/>
              <w:marTop w:val="0"/>
              <w:marBottom w:val="180"/>
              <w:divBdr>
                <w:top w:val="none" w:sz="0" w:space="0" w:color="auto"/>
                <w:left w:val="none" w:sz="0" w:space="0" w:color="auto"/>
                <w:bottom w:val="none" w:sz="0" w:space="0" w:color="auto"/>
                <w:right w:val="none" w:sz="0" w:space="0" w:color="auto"/>
              </w:divBdr>
              <w:divsChild>
                <w:div w:id="722020533">
                  <w:marLeft w:val="0"/>
                  <w:marRight w:val="0"/>
                  <w:marTop w:val="0"/>
                  <w:marBottom w:val="0"/>
                  <w:divBdr>
                    <w:top w:val="none" w:sz="0" w:space="0" w:color="auto"/>
                    <w:left w:val="none" w:sz="0" w:space="0" w:color="auto"/>
                    <w:bottom w:val="none" w:sz="0" w:space="0" w:color="auto"/>
                    <w:right w:val="none" w:sz="0" w:space="0" w:color="auto"/>
                  </w:divBdr>
                  <w:divsChild>
                    <w:div w:id="925383815">
                      <w:marLeft w:val="0"/>
                      <w:marRight w:val="0"/>
                      <w:marTop w:val="0"/>
                      <w:marBottom w:val="0"/>
                      <w:divBdr>
                        <w:top w:val="none" w:sz="0" w:space="0" w:color="auto"/>
                        <w:left w:val="none" w:sz="0" w:space="0" w:color="auto"/>
                        <w:bottom w:val="none" w:sz="0" w:space="0" w:color="auto"/>
                        <w:right w:val="none" w:sz="0" w:space="0" w:color="auto"/>
                      </w:divBdr>
                      <w:divsChild>
                        <w:div w:id="1767118973">
                          <w:marLeft w:val="0"/>
                          <w:marRight w:val="0"/>
                          <w:marTop w:val="75"/>
                          <w:marBottom w:val="75"/>
                          <w:divBdr>
                            <w:top w:val="none" w:sz="0" w:space="0" w:color="auto"/>
                            <w:left w:val="none" w:sz="0" w:space="0" w:color="auto"/>
                            <w:bottom w:val="none" w:sz="0" w:space="0" w:color="auto"/>
                            <w:right w:val="none" w:sz="0" w:space="0" w:color="auto"/>
                          </w:divBdr>
                        </w:div>
                        <w:div w:id="1941524911">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317072235">
          <w:marLeft w:val="0"/>
          <w:marRight w:val="0"/>
          <w:marTop w:val="0"/>
          <w:marBottom w:val="0"/>
          <w:divBdr>
            <w:top w:val="none" w:sz="0" w:space="0" w:color="auto"/>
            <w:left w:val="none" w:sz="0" w:space="0" w:color="auto"/>
            <w:bottom w:val="none" w:sz="0" w:space="0" w:color="auto"/>
            <w:right w:val="none" w:sz="0" w:space="0" w:color="auto"/>
          </w:divBdr>
          <w:divsChild>
            <w:div w:id="1975327636">
              <w:marLeft w:val="0"/>
              <w:marRight w:val="0"/>
              <w:marTop w:val="0"/>
              <w:marBottom w:val="0"/>
              <w:divBdr>
                <w:top w:val="none" w:sz="0" w:space="0" w:color="auto"/>
                <w:left w:val="none" w:sz="0" w:space="0" w:color="auto"/>
                <w:bottom w:val="none" w:sz="0" w:space="0" w:color="auto"/>
                <w:right w:val="none" w:sz="0" w:space="0" w:color="auto"/>
              </w:divBdr>
              <w:divsChild>
                <w:div w:id="998119605">
                  <w:marLeft w:val="0"/>
                  <w:marRight w:val="0"/>
                  <w:marTop w:val="0"/>
                  <w:marBottom w:val="0"/>
                  <w:divBdr>
                    <w:top w:val="none" w:sz="0" w:space="0" w:color="auto"/>
                    <w:left w:val="none" w:sz="0" w:space="0" w:color="auto"/>
                    <w:bottom w:val="none" w:sz="0" w:space="0" w:color="auto"/>
                    <w:right w:val="none" w:sz="0" w:space="0" w:color="auto"/>
                  </w:divBdr>
                  <w:divsChild>
                    <w:div w:id="49354685">
                      <w:marLeft w:val="0"/>
                      <w:marRight w:val="0"/>
                      <w:marTop w:val="0"/>
                      <w:marBottom w:val="0"/>
                      <w:divBdr>
                        <w:top w:val="none" w:sz="0" w:space="0" w:color="auto"/>
                        <w:left w:val="none" w:sz="0" w:space="0" w:color="auto"/>
                        <w:bottom w:val="none" w:sz="0" w:space="0" w:color="auto"/>
                        <w:right w:val="none" w:sz="0" w:space="0" w:color="auto"/>
                      </w:divBdr>
                      <w:divsChild>
                        <w:div w:id="835612873">
                          <w:marLeft w:val="0"/>
                          <w:marRight w:val="0"/>
                          <w:marTop w:val="75"/>
                          <w:marBottom w:val="75"/>
                          <w:divBdr>
                            <w:top w:val="none" w:sz="0" w:space="0" w:color="auto"/>
                            <w:left w:val="none" w:sz="0" w:space="0" w:color="auto"/>
                            <w:bottom w:val="none" w:sz="0" w:space="0" w:color="auto"/>
                            <w:right w:val="none" w:sz="0" w:space="0" w:color="auto"/>
                          </w:divBdr>
                          <w:divsChild>
                            <w:div w:id="1546140679">
                              <w:marLeft w:val="0"/>
                              <w:marRight w:val="0"/>
                              <w:marTop w:val="0"/>
                              <w:marBottom w:val="0"/>
                              <w:divBdr>
                                <w:top w:val="none" w:sz="0" w:space="0" w:color="auto"/>
                                <w:left w:val="none" w:sz="0" w:space="0" w:color="auto"/>
                                <w:bottom w:val="none" w:sz="0" w:space="0" w:color="auto"/>
                                <w:right w:val="none" w:sz="0" w:space="0" w:color="auto"/>
                              </w:divBdr>
                              <w:divsChild>
                                <w:div w:id="739448322">
                                  <w:marLeft w:val="0"/>
                                  <w:marRight w:val="0"/>
                                  <w:marTop w:val="0"/>
                                  <w:marBottom w:val="0"/>
                                  <w:divBdr>
                                    <w:top w:val="none" w:sz="0" w:space="0" w:color="auto"/>
                                    <w:left w:val="none" w:sz="0" w:space="0" w:color="auto"/>
                                    <w:bottom w:val="none" w:sz="0" w:space="0" w:color="auto"/>
                                    <w:right w:val="none" w:sz="0" w:space="0" w:color="auto"/>
                                  </w:divBdr>
                                </w:div>
                                <w:div w:id="1298879503">
                                  <w:marLeft w:val="0"/>
                                  <w:marRight w:val="0"/>
                                  <w:marTop w:val="0"/>
                                  <w:marBottom w:val="0"/>
                                  <w:divBdr>
                                    <w:top w:val="none" w:sz="0" w:space="0" w:color="auto"/>
                                    <w:left w:val="none" w:sz="0" w:space="0" w:color="auto"/>
                                    <w:bottom w:val="none" w:sz="0" w:space="0" w:color="auto"/>
                                    <w:right w:val="none" w:sz="0" w:space="0" w:color="auto"/>
                                  </w:divBdr>
                                </w:div>
                              </w:divsChild>
                            </w:div>
                            <w:div w:id="912013155">
                              <w:marLeft w:val="0"/>
                              <w:marRight w:val="0"/>
                              <w:marTop w:val="120"/>
                              <w:marBottom w:val="0"/>
                              <w:divBdr>
                                <w:top w:val="none" w:sz="0" w:space="0" w:color="auto"/>
                                <w:left w:val="none" w:sz="0" w:space="0" w:color="auto"/>
                                <w:bottom w:val="none" w:sz="0" w:space="0" w:color="auto"/>
                                <w:right w:val="none" w:sz="0" w:space="0" w:color="auto"/>
                              </w:divBdr>
                              <w:divsChild>
                                <w:div w:id="1946037676">
                                  <w:marLeft w:val="0"/>
                                  <w:marRight w:val="0"/>
                                  <w:marTop w:val="0"/>
                                  <w:marBottom w:val="0"/>
                                  <w:divBdr>
                                    <w:top w:val="none" w:sz="0" w:space="0" w:color="auto"/>
                                    <w:left w:val="none" w:sz="0" w:space="0" w:color="auto"/>
                                    <w:bottom w:val="none" w:sz="0" w:space="0" w:color="auto"/>
                                    <w:right w:val="none" w:sz="0" w:space="0" w:color="auto"/>
                                  </w:divBdr>
                                </w:div>
                              </w:divsChild>
                            </w:div>
                            <w:div w:id="1646471886">
                              <w:marLeft w:val="0"/>
                              <w:marRight w:val="0"/>
                              <w:marTop w:val="120"/>
                              <w:marBottom w:val="0"/>
                              <w:divBdr>
                                <w:top w:val="none" w:sz="0" w:space="0" w:color="auto"/>
                                <w:left w:val="none" w:sz="0" w:space="0" w:color="auto"/>
                                <w:bottom w:val="none" w:sz="0" w:space="0" w:color="auto"/>
                                <w:right w:val="none" w:sz="0" w:space="0" w:color="auto"/>
                              </w:divBdr>
                              <w:divsChild>
                                <w:div w:id="1697080823">
                                  <w:marLeft w:val="0"/>
                                  <w:marRight w:val="0"/>
                                  <w:marTop w:val="0"/>
                                  <w:marBottom w:val="0"/>
                                  <w:divBdr>
                                    <w:top w:val="none" w:sz="0" w:space="0" w:color="auto"/>
                                    <w:left w:val="none" w:sz="0" w:space="0" w:color="auto"/>
                                    <w:bottom w:val="none" w:sz="0" w:space="0" w:color="auto"/>
                                    <w:right w:val="none" w:sz="0" w:space="0" w:color="auto"/>
                                  </w:divBdr>
                                </w:div>
                              </w:divsChild>
                            </w:div>
                            <w:div w:id="1225683190">
                              <w:marLeft w:val="0"/>
                              <w:marRight w:val="0"/>
                              <w:marTop w:val="120"/>
                              <w:marBottom w:val="0"/>
                              <w:divBdr>
                                <w:top w:val="none" w:sz="0" w:space="0" w:color="auto"/>
                                <w:left w:val="none" w:sz="0" w:space="0" w:color="auto"/>
                                <w:bottom w:val="none" w:sz="0" w:space="0" w:color="auto"/>
                                <w:right w:val="none" w:sz="0" w:space="0" w:color="auto"/>
                              </w:divBdr>
                              <w:divsChild>
                                <w:div w:id="801769197">
                                  <w:marLeft w:val="0"/>
                                  <w:marRight w:val="0"/>
                                  <w:marTop w:val="0"/>
                                  <w:marBottom w:val="0"/>
                                  <w:divBdr>
                                    <w:top w:val="none" w:sz="0" w:space="0" w:color="auto"/>
                                    <w:left w:val="none" w:sz="0" w:space="0" w:color="auto"/>
                                    <w:bottom w:val="none" w:sz="0" w:space="0" w:color="auto"/>
                                    <w:right w:val="none" w:sz="0" w:space="0" w:color="auto"/>
                                  </w:divBdr>
                                </w:div>
                              </w:divsChild>
                            </w:div>
                            <w:div w:id="687291553">
                              <w:marLeft w:val="0"/>
                              <w:marRight w:val="0"/>
                              <w:marTop w:val="120"/>
                              <w:marBottom w:val="0"/>
                              <w:divBdr>
                                <w:top w:val="none" w:sz="0" w:space="0" w:color="auto"/>
                                <w:left w:val="none" w:sz="0" w:space="0" w:color="auto"/>
                                <w:bottom w:val="none" w:sz="0" w:space="0" w:color="auto"/>
                                <w:right w:val="none" w:sz="0" w:space="0" w:color="auto"/>
                              </w:divBdr>
                              <w:divsChild>
                                <w:div w:id="964041864">
                                  <w:marLeft w:val="0"/>
                                  <w:marRight w:val="0"/>
                                  <w:marTop w:val="0"/>
                                  <w:marBottom w:val="0"/>
                                  <w:divBdr>
                                    <w:top w:val="none" w:sz="0" w:space="0" w:color="auto"/>
                                    <w:left w:val="none" w:sz="0" w:space="0" w:color="auto"/>
                                    <w:bottom w:val="none" w:sz="0" w:space="0" w:color="auto"/>
                                    <w:right w:val="none" w:sz="0" w:space="0" w:color="auto"/>
                                  </w:divBdr>
                                </w:div>
                              </w:divsChild>
                            </w:div>
                            <w:div w:id="277877755">
                              <w:marLeft w:val="0"/>
                              <w:marRight w:val="0"/>
                              <w:marTop w:val="120"/>
                              <w:marBottom w:val="0"/>
                              <w:divBdr>
                                <w:top w:val="none" w:sz="0" w:space="0" w:color="auto"/>
                                <w:left w:val="none" w:sz="0" w:space="0" w:color="auto"/>
                                <w:bottom w:val="none" w:sz="0" w:space="0" w:color="auto"/>
                                <w:right w:val="none" w:sz="0" w:space="0" w:color="auto"/>
                              </w:divBdr>
                              <w:divsChild>
                                <w:div w:id="2032949415">
                                  <w:marLeft w:val="0"/>
                                  <w:marRight w:val="0"/>
                                  <w:marTop w:val="0"/>
                                  <w:marBottom w:val="0"/>
                                  <w:divBdr>
                                    <w:top w:val="none" w:sz="0" w:space="0" w:color="auto"/>
                                    <w:left w:val="none" w:sz="0" w:space="0" w:color="auto"/>
                                    <w:bottom w:val="none" w:sz="0" w:space="0" w:color="auto"/>
                                    <w:right w:val="none" w:sz="0" w:space="0" w:color="auto"/>
                                  </w:divBdr>
                                </w:div>
                              </w:divsChild>
                            </w:div>
                            <w:div w:id="1313174872">
                              <w:marLeft w:val="0"/>
                              <w:marRight w:val="0"/>
                              <w:marTop w:val="120"/>
                              <w:marBottom w:val="0"/>
                              <w:divBdr>
                                <w:top w:val="none" w:sz="0" w:space="0" w:color="auto"/>
                                <w:left w:val="none" w:sz="0" w:space="0" w:color="auto"/>
                                <w:bottom w:val="none" w:sz="0" w:space="0" w:color="auto"/>
                                <w:right w:val="none" w:sz="0" w:space="0" w:color="auto"/>
                              </w:divBdr>
                              <w:divsChild>
                                <w:div w:id="2136216246">
                                  <w:marLeft w:val="0"/>
                                  <w:marRight w:val="0"/>
                                  <w:marTop w:val="0"/>
                                  <w:marBottom w:val="0"/>
                                  <w:divBdr>
                                    <w:top w:val="none" w:sz="0" w:space="0" w:color="auto"/>
                                    <w:left w:val="none" w:sz="0" w:space="0" w:color="auto"/>
                                    <w:bottom w:val="none" w:sz="0" w:space="0" w:color="auto"/>
                                    <w:right w:val="none" w:sz="0" w:space="0" w:color="auto"/>
                                  </w:divBdr>
                                </w:div>
                              </w:divsChild>
                            </w:div>
                            <w:div w:id="863398747">
                              <w:marLeft w:val="0"/>
                              <w:marRight w:val="0"/>
                              <w:marTop w:val="120"/>
                              <w:marBottom w:val="0"/>
                              <w:divBdr>
                                <w:top w:val="none" w:sz="0" w:space="0" w:color="auto"/>
                                <w:left w:val="none" w:sz="0" w:space="0" w:color="auto"/>
                                <w:bottom w:val="none" w:sz="0" w:space="0" w:color="auto"/>
                                <w:right w:val="none" w:sz="0" w:space="0" w:color="auto"/>
                              </w:divBdr>
                              <w:divsChild>
                                <w:div w:id="1591616769">
                                  <w:marLeft w:val="0"/>
                                  <w:marRight w:val="0"/>
                                  <w:marTop w:val="0"/>
                                  <w:marBottom w:val="0"/>
                                  <w:divBdr>
                                    <w:top w:val="none" w:sz="0" w:space="0" w:color="auto"/>
                                    <w:left w:val="none" w:sz="0" w:space="0" w:color="auto"/>
                                    <w:bottom w:val="none" w:sz="0" w:space="0" w:color="auto"/>
                                    <w:right w:val="none" w:sz="0" w:space="0" w:color="auto"/>
                                  </w:divBdr>
                                </w:div>
                              </w:divsChild>
                            </w:div>
                            <w:div w:id="350571714">
                              <w:marLeft w:val="0"/>
                              <w:marRight w:val="0"/>
                              <w:marTop w:val="120"/>
                              <w:marBottom w:val="0"/>
                              <w:divBdr>
                                <w:top w:val="none" w:sz="0" w:space="0" w:color="auto"/>
                                <w:left w:val="none" w:sz="0" w:space="0" w:color="auto"/>
                                <w:bottom w:val="none" w:sz="0" w:space="0" w:color="auto"/>
                                <w:right w:val="none" w:sz="0" w:space="0" w:color="auto"/>
                              </w:divBdr>
                              <w:divsChild>
                                <w:div w:id="959186755">
                                  <w:marLeft w:val="0"/>
                                  <w:marRight w:val="0"/>
                                  <w:marTop w:val="0"/>
                                  <w:marBottom w:val="0"/>
                                  <w:divBdr>
                                    <w:top w:val="none" w:sz="0" w:space="0" w:color="auto"/>
                                    <w:left w:val="none" w:sz="0" w:space="0" w:color="auto"/>
                                    <w:bottom w:val="none" w:sz="0" w:space="0" w:color="auto"/>
                                    <w:right w:val="none" w:sz="0" w:space="0" w:color="auto"/>
                                  </w:divBdr>
                                </w:div>
                              </w:divsChild>
                            </w:div>
                            <w:div w:id="1598438341">
                              <w:marLeft w:val="0"/>
                              <w:marRight w:val="0"/>
                              <w:marTop w:val="120"/>
                              <w:marBottom w:val="0"/>
                              <w:divBdr>
                                <w:top w:val="none" w:sz="0" w:space="0" w:color="auto"/>
                                <w:left w:val="none" w:sz="0" w:space="0" w:color="auto"/>
                                <w:bottom w:val="none" w:sz="0" w:space="0" w:color="auto"/>
                                <w:right w:val="none" w:sz="0" w:space="0" w:color="auto"/>
                              </w:divBdr>
                              <w:divsChild>
                                <w:div w:id="1063672911">
                                  <w:marLeft w:val="0"/>
                                  <w:marRight w:val="0"/>
                                  <w:marTop w:val="0"/>
                                  <w:marBottom w:val="0"/>
                                  <w:divBdr>
                                    <w:top w:val="none" w:sz="0" w:space="0" w:color="auto"/>
                                    <w:left w:val="none" w:sz="0" w:space="0" w:color="auto"/>
                                    <w:bottom w:val="none" w:sz="0" w:space="0" w:color="auto"/>
                                    <w:right w:val="none" w:sz="0" w:space="0" w:color="auto"/>
                                  </w:divBdr>
                                </w:div>
                              </w:divsChild>
                            </w:div>
                            <w:div w:id="1624801073">
                              <w:marLeft w:val="0"/>
                              <w:marRight w:val="0"/>
                              <w:marTop w:val="120"/>
                              <w:marBottom w:val="0"/>
                              <w:divBdr>
                                <w:top w:val="none" w:sz="0" w:space="0" w:color="auto"/>
                                <w:left w:val="none" w:sz="0" w:space="0" w:color="auto"/>
                                <w:bottom w:val="none" w:sz="0" w:space="0" w:color="auto"/>
                                <w:right w:val="none" w:sz="0" w:space="0" w:color="auto"/>
                              </w:divBdr>
                              <w:divsChild>
                                <w:div w:id="34820167">
                                  <w:marLeft w:val="0"/>
                                  <w:marRight w:val="0"/>
                                  <w:marTop w:val="0"/>
                                  <w:marBottom w:val="0"/>
                                  <w:divBdr>
                                    <w:top w:val="none" w:sz="0" w:space="0" w:color="auto"/>
                                    <w:left w:val="none" w:sz="0" w:space="0" w:color="auto"/>
                                    <w:bottom w:val="none" w:sz="0" w:space="0" w:color="auto"/>
                                    <w:right w:val="none" w:sz="0" w:space="0" w:color="auto"/>
                                  </w:divBdr>
                                </w:div>
                              </w:divsChild>
                            </w:div>
                            <w:div w:id="1530142300">
                              <w:marLeft w:val="0"/>
                              <w:marRight w:val="0"/>
                              <w:marTop w:val="120"/>
                              <w:marBottom w:val="0"/>
                              <w:divBdr>
                                <w:top w:val="none" w:sz="0" w:space="0" w:color="auto"/>
                                <w:left w:val="none" w:sz="0" w:space="0" w:color="auto"/>
                                <w:bottom w:val="none" w:sz="0" w:space="0" w:color="auto"/>
                                <w:right w:val="none" w:sz="0" w:space="0" w:color="auto"/>
                              </w:divBdr>
                              <w:divsChild>
                                <w:div w:id="846941855">
                                  <w:marLeft w:val="0"/>
                                  <w:marRight w:val="0"/>
                                  <w:marTop w:val="0"/>
                                  <w:marBottom w:val="0"/>
                                  <w:divBdr>
                                    <w:top w:val="none" w:sz="0" w:space="0" w:color="auto"/>
                                    <w:left w:val="none" w:sz="0" w:space="0" w:color="auto"/>
                                    <w:bottom w:val="none" w:sz="0" w:space="0" w:color="auto"/>
                                    <w:right w:val="none" w:sz="0" w:space="0" w:color="auto"/>
                                  </w:divBdr>
                                </w:div>
                              </w:divsChild>
                            </w:div>
                            <w:div w:id="492724370">
                              <w:marLeft w:val="0"/>
                              <w:marRight w:val="0"/>
                              <w:marTop w:val="120"/>
                              <w:marBottom w:val="0"/>
                              <w:divBdr>
                                <w:top w:val="none" w:sz="0" w:space="0" w:color="auto"/>
                                <w:left w:val="none" w:sz="0" w:space="0" w:color="auto"/>
                                <w:bottom w:val="none" w:sz="0" w:space="0" w:color="auto"/>
                                <w:right w:val="none" w:sz="0" w:space="0" w:color="auto"/>
                              </w:divBdr>
                              <w:divsChild>
                                <w:div w:id="907885026">
                                  <w:marLeft w:val="0"/>
                                  <w:marRight w:val="0"/>
                                  <w:marTop w:val="0"/>
                                  <w:marBottom w:val="0"/>
                                  <w:divBdr>
                                    <w:top w:val="none" w:sz="0" w:space="0" w:color="auto"/>
                                    <w:left w:val="none" w:sz="0" w:space="0" w:color="auto"/>
                                    <w:bottom w:val="none" w:sz="0" w:space="0" w:color="auto"/>
                                    <w:right w:val="none" w:sz="0" w:space="0" w:color="auto"/>
                                  </w:divBdr>
                                </w:div>
                              </w:divsChild>
                            </w:div>
                            <w:div w:id="762606627">
                              <w:marLeft w:val="0"/>
                              <w:marRight w:val="0"/>
                              <w:marTop w:val="120"/>
                              <w:marBottom w:val="0"/>
                              <w:divBdr>
                                <w:top w:val="none" w:sz="0" w:space="0" w:color="auto"/>
                                <w:left w:val="none" w:sz="0" w:space="0" w:color="auto"/>
                                <w:bottom w:val="none" w:sz="0" w:space="0" w:color="auto"/>
                                <w:right w:val="none" w:sz="0" w:space="0" w:color="auto"/>
                              </w:divBdr>
                              <w:divsChild>
                                <w:div w:id="1617911596">
                                  <w:marLeft w:val="0"/>
                                  <w:marRight w:val="0"/>
                                  <w:marTop w:val="0"/>
                                  <w:marBottom w:val="0"/>
                                  <w:divBdr>
                                    <w:top w:val="none" w:sz="0" w:space="0" w:color="auto"/>
                                    <w:left w:val="none" w:sz="0" w:space="0" w:color="auto"/>
                                    <w:bottom w:val="none" w:sz="0" w:space="0" w:color="auto"/>
                                    <w:right w:val="none" w:sz="0" w:space="0" w:color="auto"/>
                                  </w:divBdr>
                                </w:div>
                                <w:div w:id="1370376562">
                                  <w:marLeft w:val="0"/>
                                  <w:marRight w:val="0"/>
                                  <w:marTop w:val="0"/>
                                  <w:marBottom w:val="0"/>
                                  <w:divBdr>
                                    <w:top w:val="none" w:sz="0" w:space="0" w:color="auto"/>
                                    <w:left w:val="none" w:sz="0" w:space="0" w:color="auto"/>
                                    <w:bottom w:val="none" w:sz="0" w:space="0" w:color="auto"/>
                                    <w:right w:val="none" w:sz="0" w:space="0" w:color="auto"/>
                                  </w:divBdr>
                                </w:div>
                              </w:divsChild>
                            </w:div>
                            <w:div w:id="1715228996">
                              <w:marLeft w:val="0"/>
                              <w:marRight w:val="0"/>
                              <w:marTop w:val="120"/>
                              <w:marBottom w:val="0"/>
                              <w:divBdr>
                                <w:top w:val="none" w:sz="0" w:space="0" w:color="auto"/>
                                <w:left w:val="none" w:sz="0" w:space="0" w:color="auto"/>
                                <w:bottom w:val="none" w:sz="0" w:space="0" w:color="auto"/>
                                <w:right w:val="none" w:sz="0" w:space="0" w:color="auto"/>
                              </w:divBdr>
                              <w:divsChild>
                                <w:div w:id="63533602">
                                  <w:marLeft w:val="0"/>
                                  <w:marRight w:val="0"/>
                                  <w:marTop w:val="0"/>
                                  <w:marBottom w:val="0"/>
                                  <w:divBdr>
                                    <w:top w:val="none" w:sz="0" w:space="0" w:color="auto"/>
                                    <w:left w:val="none" w:sz="0" w:space="0" w:color="auto"/>
                                    <w:bottom w:val="none" w:sz="0" w:space="0" w:color="auto"/>
                                    <w:right w:val="none" w:sz="0" w:space="0" w:color="auto"/>
                                  </w:divBdr>
                                </w:div>
                                <w:div w:id="488248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97363857">
      <w:bodyDiv w:val="1"/>
      <w:marLeft w:val="0"/>
      <w:marRight w:val="0"/>
      <w:marTop w:val="0"/>
      <w:marBottom w:val="0"/>
      <w:divBdr>
        <w:top w:val="none" w:sz="0" w:space="0" w:color="auto"/>
        <w:left w:val="none" w:sz="0" w:space="0" w:color="auto"/>
        <w:bottom w:val="none" w:sz="0" w:space="0" w:color="auto"/>
        <w:right w:val="none" w:sz="0" w:space="0" w:color="auto"/>
      </w:divBdr>
      <w:divsChild>
        <w:div w:id="1882354734">
          <w:marLeft w:val="0"/>
          <w:marRight w:val="0"/>
          <w:marTop w:val="0"/>
          <w:marBottom w:val="0"/>
          <w:divBdr>
            <w:top w:val="none" w:sz="0" w:space="0" w:color="auto"/>
            <w:left w:val="none" w:sz="0" w:space="0" w:color="auto"/>
            <w:bottom w:val="none" w:sz="0" w:space="0" w:color="auto"/>
            <w:right w:val="none" w:sz="0" w:space="0" w:color="auto"/>
          </w:divBdr>
        </w:div>
      </w:divsChild>
    </w:div>
    <w:div w:id="1098018926">
      <w:bodyDiv w:val="1"/>
      <w:marLeft w:val="0"/>
      <w:marRight w:val="0"/>
      <w:marTop w:val="0"/>
      <w:marBottom w:val="0"/>
      <w:divBdr>
        <w:top w:val="none" w:sz="0" w:space="0" w:color="auto"/>
        <w:left w:val="none" w:sz="0" w:space="0" w:color="auto"/>
        <w:bottom w:val="none" w:sz="0" w:space="0" w:color="auto"/>
        <w:right w:val="none" w:sz="0" w:space="0" w:color="auto"/>
      </w:divBdr>
      <w:divsChild>
        <w:div w:id="916476778">
          <w:marLeft w:val="0"/>
          <w:marRight w:val="0"/>
          <w:marTop w:val="0"/>
          <w:marBottom w:val="0"/>
          <w:divBdr>
            <w:top w:val="none" w:sz="0" w:space="0" w:color="auto"/>
            <w:left w:val="none" w:sz="0" w:space="0" w:color="auto"/>
            <w:bottom w:val="none" w:sz="0" w:space="0" w:color="auto"/>
            <w:right w:val="none" w:sz="0" w:space="0" w:color="auto"/>
          </w:divBdr>
        </w:div>
        <w:div w:id="371080355">
          <w:marLeft w:val="0"/>
          <w:marRight w:val="0"/>
          <w:marTop w:val="0"/>
          <w:marBottom w:val="0"/>
          <w:divBdr>
            <w:top w:val="none" w:sz="0" w:space="0" w:color="auto"/>
            <w:left w:val="none" w:sz="0" w:space="0" w:color="auto"/>
            <w:bottom w:val="none" w:sz="0" w:space="0" w:color="auto"/>
            <w:right w:val="none" w:sz="0" w:space="0" w:color="auto"/>
          </w:divBdr>
          <w:divsChild>
            <w:div w:id="1399547168">
              <w:marLeft w:val="0"/>
              <w:marRight w:val="0"/>
              <w:marTop w:val="0"/>
              <w:marBottom w:val="0"/>
              <w:divBdr>
                <w:top w:val="none" w:sz="0" w:space="0" w:color="auto"/>
                <w:left w:val="none" w:sz="0" w:space="0" w:color="auto"/>
                <w:bottom w:val="none" w:sz="0" w:space="0" w:color="auto"/>
                <w:right w:val="none" w:sz="0" w:space="0" w:color="auto"/>
              </w:divBdr>
              <w:divsChild>
                <w:div w:id="1032152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8451782">
      <w:bodyDiv w:val="1"/>
      <w:marLeft w:val="0"/>
      <w:marRight w:val="0"/>
      <w:marTop w:val="0"/>
      <w:marBottom w:val="0"/>
      <w:divBdr>
        <w:top w:val="none" w:sz="0" w:space="0" w:color="auto"/>
        <w:left w:val="none" w:sz="0" w:space="0" w:color="auto"/>
        <w:bottom w:val="none" w:sz="0" w:space="0" w:color="auto"/>
        <w:right w:val="none" w:sz="0" w:space="0" w:color="auto"/>
      </w:divBdr>
    </w:div>
    <w:div w:id="1098525573">
      <w:bodyDiv w:val="1"/>
      <w:marLeft w:val="0"/>
      <w:marRight w:val="0"/>
      <w:marTop w:val="0"/>
      <w:marBottom w:val="0"/>
      <w:divBdr>
        <w:top w:val="none" w:sz="0" w:space="0" w:color="auto"/>
        <w:left w:val="none" w:sz="0" w:space="0" w:color="auto"/>
        <w:bottom w:val="none" w:sz="0" w:space="0" w:color="auto"/>
        <w:right w:val="none" w:sz="0" w:space="0" w:color="auto"/>
      </w:divBdr>
      <w:divsChild>
        <w:div w:id="709766688">
          <w:marLeft w:val="0"/>
          <w:marRight w:val="0"/>
          <w:marTop w:val="0"/>
          <w:marBottom w:val="0"/>
          <w:divBdr>
            <w:top w:val="none" w:sz="0" w:space="0" w:color="auto"/>
            <w:left w:val="none" w:sz="0" w:space="0" w:color="auto"/>
            <w:bottom w:val="none" w:sz="0" w:space="0" w:color="auto"/>
            <w:right w:val="none" w:sz="0" w:space="0" w:color="auto"/>
          </w:divBdr>
          <w:divsChild>
            <w:div w:id="1397900250">
              <w:marLeft w:val="0"/>
              <w:marRight w:val="0"/>
              <w:marTop w:val="0"/>
              <w:marBottom w:val="0"/>
              <w:divBdr>
                <w:top w:val="none" w:sz="0" w:space="0" w:color="auto"/>
                <w:left w:val="none" w:sz="0" w:space="0" w:color="auto"/>
                <w:bottom w:val="none" w:sz="0" w:space="0" w:color="auto"/>
                <w:right w:val="none" w:sz="0" w:space="0" w:color="auto"/>
              </w:divBdr>
              <w:divsChild>
                <w:div w:id="1050031590">
                  <w:marLeft w:val="0"/>
                  <w:marRight w:val="0"/>
                  <w:marTop w:val="0"/>
                  <w:marBottom w:val="0"/>
                  <w:divBdr>
                    <w:top w:val="none" w:sz="0" w:space="0" w:color="auto"/>
                    <w:left w:val="none" w:sz="0" w:space="0" w:color="auto"/>
                    <w:bottom w:val="none" w:sz="0" w:space="0" w:color="auto"/>
                    <w:right w:val="none" w:sz="0" w:space="0" w:color="auto"/>
                  </w:divBdr>
                  <w:divsChild>
                    <w:div w:id="1965884464">
                      <w:marLeft w:val="0"/>
                      <w:marRight w:val="0"/>
                      <w:marTop w:val="75"/>
                      <w:marBottom w:val="75"/>
                      <w:divBdr>
                        <w:top w:val="none" w:sz="0" w:space="0" w:color="auto"/>
                        <w:left w:val="none" w:sz="0" w:space="0" w:color="auto"/>
                        <w:bottom w:val="none" w:sz="0" w:space="0" w:color="auto"/>
                        <w:right w:val="none" w:sz="0" w:space="0" w:color="auto"/>
                      </w:divBdr>
                    </w:div>
                    <w:div w:id="904486730">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81525313">
          <w:marLeft w:val="0"/>
          <w:marRight w:val="0"/>
          <w:marTop w:val="0"/>
          <w:marBottom w:val="0"/>
          <w:divBdr>
            <w:top w:val="none" w:sz="0" w:space="0" w:color="auto"/>
            <w:left w:val="none" w:sz="0" w:space="0" w:color="auto"/>
            <w:bottom w:val="none" w:sz="0" w:space="0" w:color="auto"/>
            <w:right w:val="none" w:sz="0" w:space="0" w:color="auto"/>
          </w:divBdr>
          <w:divsChild>
            <w:div w:id="1812019530">
              <w:marLeft w:val="0"/>
              <w:marRight w:val="0"/>
              <w:marTop w:val="0"/>
              <w:marBottom w:val="0"/>
              <w:divBdr>
                <w:top w:val="none" w:sz="0" w:space="0" w:color="auto"/>
                <w:left w:val="none" w:sz="0" w:space="0" w:color="auto"/>
                <w:bottom w:val="none" w:sz="0" w:space="0" w:color="auto"/>
                <w:right w:val="none" w:sz="0" w:space="0" w:color="auto"/>
              </w:divBdr>
              <w:divsChild>
                <w:div w:id="191262554">
                  <w:marLeft w:val="0"/>
                  <w:marRight w:val="0"/>
                  <w:marTop w:val="0"/>
                  <w:marBottom w:val="0"/>
                  <w:divBdr>
                    <w:top w:val="none" w:sz="0" w:space="0" w:color="auto"/>
                    <w:left w:val="none" w:sz="0" w:space="0" w:color="auto"/>
                    <w:bottom w:val="none" w:sz="0" w:space="0" w:color="auto"/>
                    <w:right w:val="none" w:sz="0" w:space="0" w:color="auto"/>
                  </w:divBdr>
                  <w:divsChild>
                    <w:div w:id="1346126069">
                      <w:marLeft w:val="0"/>
                      <w:marRight w:val="0"/>
                      <w:marTop w:val="0"/>
                      <w:marBottom w:val="0"/>
                      <w:divBdr>
                        <w:top w:val="none" w:sz="0" w:space="0" w:color="auto"/>
                        <w:left w:val="none" w:sz="0" w:space="0" w:color="auto"/>
                        <w:bottom w:val="none" w:sz="0" w:space="0" w:color="auto"/>
                        <w:right w:val="none" w:sz="0" w:space="0" w:color="auto"/>
                      </w:divBdr>
                      <w:divsChild>
                        <w:div w:id="563030164">
                          <w:marLeft w:val="0"/>
                          <w:marRight w:val="0"/>
                          <w:marTop w:val="75"/>
                          <w:marBottom w:val="75"/>
                          <w:divBdr>
                            <w:top w:val="none" w:sz="0" w:space="0" w:color="auto"/>
                            <w:left w:val="none" w:sz="0" w:space="0" w:color="auto"/>
                            <w:bottom w:val="none" w:sz="0" w:space="0" w:color="auto"/>
                            <w:right w:val="none" w:sz="0" w:space="0" w:color="auto"/>
                          </w:divBdr>
                          <w:divsChild>
                            <w:div w:id="241331946">
                              <w:marLeft w:val="0"/>
                              <w:marRight w:val="0"/>
                              <w:marTop w:val="0"/>
                              <w:marBottom w:val="0"/>
                              <w:divBdr>
                                <w:top w:val="none" w:sz="0" w:space="0" w:color="auto"/>
                                <w:left w:val="none" w:sz="0" w:space="0" w:color="auto"/>
                                <w:bottom w:val="none" w:sz="0" w:space="0" w:color="auto"/>
                                <w:right w:val="none" w:sz="0" w:space="0" w:color="auto"/>
                              </w:divBdr>
                              <w:divsChild>
                                <w:div w:id="569653588">
                                  <w:marLeft w:val="0"/>
                                  <w:marRight w:val="0"/>
                                  <w:marTop w:val="0"/>
                                  <w:marBottom w:val="0"/>
                                  <w:divBdr>
                                    <w:top w:val="none" w:sz="0" w:space="0" w:color="auto"/>
                                    <w:left w:val="none" w:sz="0" w:space="0" w:color="auto"/>
                                    <w:bottom w:val="none" w:sz="0" w:space="0" w:color="auto"/>
                                    <w:right w:val="none" w:sz="0" w:space="0" w:color="auto"/>
                                  </w:divBdr>
                                </w:div>
                                <w:div w:id="1588614128">
                                  <w:marLeft w:val="0"/>
                                  <w:marRight w:val="0"/>
                                  <w:marTop w:val="0"/>
                                  <w:marBottom w:val="0"/>
                                  <w:divBdr>
                                    <w:top w:val="none" w:sz="0" w:space="0" w:color="auto"/>
                                    <w:left w:val="none" w:sz="0" w:space="0" w:color="auto"/>
                                    <w:bottom w:val="none" w:sz="0" w:space="0" w:color="auto"/>
                                    <w:right w:val="none" w:sz="0" w:space="0" w:color="auto"/>
                                  </w:divBdr>
                                </w:div>
                                <w:div w:id="1058824891">
                                  <w:marLeft w:val="0"/>
                                  <w:marRight w:val="0"/>
                                  <w:marTop w:val="0"/>
                                  <w:marBottom w:val="0"/>
                                  <w:divBdr>
                                    <w:top w:val="none" w:sz="0" w:space="0" w:color="auto"/>
                                    <w:left w:val="none" w:sz="0" w:space="0" w:color="auto"/>
                                    <w:bottom w:val="none" w:sz="0" w:space="0" w:color="auto"/>
                                    <w:right w:val="none" w:sz="0" w:space="0" w:color="auto"/>
                                  </w:divBdr>
                                </w:div>
                                <w:div w:id="1259555757">
                                  <w:marLeft w:val="0"/>
                                  <w:marRight w:val="0"/>
                                  <w:marTop w:val="0"/>
                                  <w:marBottom w:val="0"/>
                                  <w:divBdr>
                                    <w:top w:val="none" w:sz="0" w:space="0" w:color="auto"/>
                                    <w:left w:val="none" w:sz="0" w:space="0" w:color="auto"/>
                                    <w:bottom w:val="none" w:sz="0" w:space="0" w:color="auto"/>
                                    <w:right w:val="none" w:sz="0" w:space="0" w:color="auto"/>
                                  </w:divBdr>
                                </w:div>
                                <w:div w:id="1270432039">
                                  <w:marLeft w:val="0"/>
                                  <w:marRight w:val="0"/>
                                  <w:marTop w:val="0"/>
                                  <w:marBottom w:val="0"/>
                                  <w:divBdr>
                                    <w:top w:val="none" w:sz="0" w:space="0" w:color="auto"/>
                                    <w:left w:val="none" w:sz="0" w:space="0" w:color="auto"/>
                                    <w:bottom w:val="none" w:sz="0" w:space="0" w:color="auto"/>
                                    <w:right w:val="none" w:sz="0" w:space="0" w:color="auto"/>
                                  </w:divBdr>
                                </w:div>
                                <w:div w:id="75059096">
                                  <w:marLeft w:val="0"/>
                                  <w:marRight w:val="0"/>
                                  <w:marTop w:val="0"/>
                                  <w:marBottom w:val="0"/>
                                  <w:divBdr>
                                    <w:top w:val="none" w:sz="0" w:space="0" w:color="auto"/>
                                    <w:left w:val="none" w:sz="0" w:space="0" w:color="auto"/>
                                    <w:bottom w:val="none" w:sz="0" w:space="0" w:color="auto"/>
                                    <w:right w:val="none" w:sz="0" w:space="0" w:color="auto"/>
                                  </w:divBdr>
                                </w:div>
                                <w:div w:id="231160508">
                                  <w:marLeft w:val="0"/>
                                  <w:marRight w:val="0"/>
                                  <w:marTop w:val="0"/>
                                  <w:marBottom w:val="0"/>
                                  <w:divBdr>
                                    <w:top w:val="none" w:sz="0" w:space="0" w:color="auto"/>
                                    <w:left w:val="none" w:sz="0" w:space="0" w:color="auto"/>
                                    <w:bottom w:val="none" w:sz="0" w:space="0" w:color="auto"/>
                                    <w:right w:val="none" w:sz="0" w:space="0" w:color="auto"/>
                                  </w:divBdr>
                                </w:div>
                                <w:div w:id="1759249652">
                                  <w:marLeft w:val="0"/>
                                  <w:marRight w:val="0"/>
                                  <w:marTop w:val="0"/>
                                  <w:marBottom w:val="0"/>
                                  <w:divBdr>
                                    <w:top w:val="none" w:sz="0" w:space="0" w:color="auto"/>
                                    <w:left w:val="none" w:sz="0" w:space="0" w:color="auto"/>
                                    <w:bottom w:val="none" w:sz="0" w:space="0" w:color="auto"/>
                                    <w:right w:val="none" w:sz="0" w:space="0" w:color="auto"/>
                                  </w:divBdr>
                                </w:div>
                                <w:div w:id="400905063">
                                  <w:marLeft w:val="0"/>
                                  <w:marRight w:val="0"/>
                                  <w:marTop w:val="0"/>
                                  <w:marBottom w:val="0"/>
                                  <w:divBdr>
                                    <w:top w:val="none" w:sz="0" w:space="0" w:color="auto"/>
                                    <w:left w:val="none" w:sz="0" w:space="0" w:color="auto"/>
                                    <w:bottom w:val="none" w:sz="0" w:space="0" w:color="auto"/>
                                    <w:right w:val="none" w:sz="0" w:space="0" w:color="auto"/>
                                  </w:divBdr>
                                </w:div>
                                <w:div w:id="767121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98670915">
      <w:bodyDiv w:val="1"/>
      <w:marLeft w:val="0"/>
      <w:marRight w:val="0"/>
      <w:marTop w:val="0"/>
      <w:marBottom w:val="0"/>
      <w:divBdr>
        <w:top w:val="none" w:sz="0" w:space="0" w:color="auto"/>
        <w:left w:val="none" w:sz="0" w:space="0" w:color="auto"/>
        <w:bottom w:val="none" w:sz="0" w:space="0" w:color="auto"/>
        <w:right w:val="none" w:sz="0" w:space="0" w:color="auto"/>
      </w:divBdr>
    </w:div>
    <w:div w:id="1101491392">
      <w:bodyDiv w:val="1"/>
      <w:marLeft w:val="0"/>
      <w:marRight w:val="0"/>
      <w:marTop w:val="0"/>
      <w:marBottom w:val="0"/>
      <w:divBdr>
        <w:top w:val="none" w:sz="0" w:space="0" w:color="auto"/>
        <w:left w:val="none" w:sz="0" w:space="0" w:color="auto"/>
        <w:bottom w:val="none" w:sz="0" w:space="0" w:color="auto"/>
        <w:right w:val="none" w:sz="0" w:space="0" w:color="auto"/>
      </w:divBdr>
    </w:div>
    <w:div w:id="1102333281">
      <w:bodyDiv w:val="1"/>
      <w:marLeft w:val="0"/>
      <w:marRight w:val="0"/>
      <w:marTop w:val="0"/>
      <w:marBottom w:val="0"/>
      <w:divBdr>
        <w:top w:val="none" w:sz="0" w:space="0" w:color="auto"/>
        <w:left w:val="none" w:sz="0" w:space="0" w:color="auto"/>
        <w:bottom w:val="none" w:sz="0" w:space="0" w:color="auto"/>
        <w:right w:val="none" w:sz="0" w:space="0" w:color="auto"/>
      </w:divBdr>
    </w:div>
    <w:div w:id="1102410177">
      <w:bodyDiv w:val="1"/>
      <w:marLeft w:val="0"/>
      <w:marRight w:val="0"/>
      <w:marTop w:val="0"/>
      <w:marBottom w:val="0"/>
      <w:divBdr>
        <w:top w:val="none" w:sz="0" w:space="0" w:color="auto"/>
        <w:left w:val="none" w:sz="0" w:space="0" w:color="auto"/>
        <w:bottom w:val="none" w:sz="0" w:space="0" w:color="auto"/>
        <w:right w:val="none" w:sz="0" w:space="0" w:color="auto"/>
      </w:divBdr>
    </w:div>
    <w:div w:id="1102533947">
      <w:bodyDiv w:val="1"/>
      <w:marLeft w:val="0"/>
      <w:marRight w:val="0"/>
      <w:marTop w:val="0"/>
      <w:marBottom w:val="0"/>
      <w:divBdr>
        <w:top w:val="none" w:sz="0" w:space="0" w:color="auto"/>
        <w:left w:val="none" w:sz="0" w:space="0" w:color="auto"/>
        <w:bottom w:val="none" w:sz="0" w:space="0" w:color="auto"/>
        <w:right w:val="none" w:sz="0" w:space="0" w:color="auto"/>
      </w:divBdr>
    </w:div>
    <w:div w:id="1102843884">
      <w:bodyDiv w:val="1"/>
      <w:marLeft w:val="0"/>
      <w:marRight w:val="0"/>
      <w:marTop w:val="0"/>
      <w:marBottom w:val="0"/>
      <w:divBdr>
        <w:top w:val="none" w:sz="0" w:space="0" w:color="auto"/>
        <w:left w:val="none" w:sz="0" w:space="0" w:color="auto"/>
        <w:bottom w:val="none" w:sz="0" w:space="0" w:color="auto"/>
        <w:right w:val="none" w:sz="0" w:space="0" w:color="auto"/>
      </w:divBdr>
      <w:divsChild>
        <w:div w:id="1862938076">
          <w:marLeft w:val="0"/>
          <w:marRight w:val="0"/>
          <w:marTop w:val="0"/>
          <w:marBottom w:val="0"/>
          <w:divBdr>
            <w:top w:val="none" w:sz="0" w:space="0" w:color="auto"/>
            <w:left w:val="none" w:sz="0" w:space="0" w:color="auto"/>
            <w:bottom w:val="none" w:sz="0" w:space="0" w:color="auto"/>
            <w:right w:val="none" w:sz="0" w:space="0" w:color="auto"/>
          </w:divBdr>
          <w:divsChild>
            <w:div w:id="6905936">
              <w:marLeft w:val="0"/>
              <w:marRight w:val="0"/>
              <w:marTop w:val="0"/>
              <w:marBottom w:val="180"/>
              <w:divBdr>
                <w:top w:val="none" w:sz="0" w:space="0" w:color="auto"/>
                <w:left w:val="none" w:sz="0" w:space="0" w:color="auto"/>
                <w:bottom w:val="none" w:sz="0" w:space="0" w:color="auto"/>
                <w:right w:val="none" w:sz="0" w:space="0" w:color="auto"/>
              </w:divBdr>
              <w:divsChild>
                <w:div w:id="984433046">
                  <w:marLeft w:val="0"/>
                  <w:marRight w:val="0"/>
                  <w:marTop w:val="0"/>
                  <w:marBottom w:val="0"/>
                  <w:divBdr>
                    <w:top w:val="none" w:sz="0" w:space="0" w:color="auto"/>
                    <w:left w:val="none" w:sz="0" w:space="0" w:color="auto"/>
                    <w:bottom w:val="none" w:sz="0" w:space="0" w:color="auto"/>
                    <w:right w:val="none" w:sz="0" w:space="0" w:color="auto"/>
                  </w:divBdr>
                  <w:divsChild>
                    <w:div w:id="1159541011">
                      <w:marLeft w:val="0"/>
                      <w:marRight w:val="0"/>
                      <w:marTop w:val="0"/>
                      <w:marBottom w:val="0"/>
                      <w:divBdr>
                        <w:top w:val="none" w:sz="0" w:space="0" w:color="auto"/>
                        <w:left w:val="none" w:sz="0" w:space="0" w:color="auto"/>
                        <w:bottom w:val="none" w:sz="0" w:space="0" w:color="auto"/>
                        <w:right w:val="none" w:sz="0" w:space="0" w:color="auto"/>
                      </w:divBdr>
                      <w:divsChild>
                        <w:div w:id="1095325047">
                          <w:marLeft w:val="0"/>
                          <w:marRight w:val="0"/>
                          <w:marTop w:val="75"/>
                          <w:marBottom w:val="75"/>
                          <w:divBdr>
                            <w:top w:val="none" w:sz="0" w:space="0" w:color="auto"/>
                            <w:left w:val="none" w:sz="0" w:space="0" w:color="auto"/>
                            <w:bottom w:val="none" w:sz="0" w:space="0" w:color="auto"/>
                            <w:right w:val="none" w:sz="0" w:space="0" w:color="auto"/>
                          </w:divBdr>
                        </w:div>
                        <w:div w:id="1782021290">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866482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6888343">
          <w:marLeft w:val="0"/>
          <w:marRight w:val="0"/>
          <w:marTop w:val="0"/>
          <w:marBottom w:val="0"/>
          <w:divBdr>
            <w:top w:val="none" w:sz="0" w:space="0" w:color="auto"/>
            <w:left w:val="none" w:sz="0" w:space="0" w:color="auto"/>
            <w:bottom w:val="none" w:sz="0" w:space="0" w:color="auto"/>
            <w:right w:val="none" w:sz="0" w:space="0" w:color="auto"/>
          </w:divBdr>
          <w:divsChild>
            <w:div w:id="299380983">
              <w:marLeft w:val="0"/>
              <w:marRight w:val="0"/>
              <w:marTop w:val="0"/>
              <w:marBottom w:val="0"/>
              <w:divBdr>
                <w:top w:val="none" w:sz="0" w:space="0" w:color="auto"/>
                <w:left w:val="none" w:sz="0" w:space="0" w:color="auto"/>
                <w:bottom w:val="none" w:sz="0" w:space="0" w:color="auto"/>
                <w:right w:val="none" w:sz="0" w:space="0" w:color="auto"/>
              </w:divBdr>
              <w:divsChild>
                <w:div w:id="1743019185">
                  <w:marLeft w:val="0"/>
                  <w:marRight w:val="0"/>
                  <w:marTop w:val="0"/>
                  <w:marBottom w:val="0"/>
                  <w:divBdr>
                    <w:top w:val="none" w:sz="0" w:space="0" w:color="auto"/>
                    <w:left w:val="none" w:sz="0" w:space="0" w:color="auto"/>
                    <w:bottom w:val="none" w:sz="0" w:space="0" w:color="auto"/>
                    <w:right w:val="none" w:sz="0" w:space="0" w:color="auto"/>
                  </w:divBdr>
                  <w:divsChild>
                    <w:div w:id="2105682866">
                      <w:marLeft w:val="0"/>
                      <w:marRight w:val="0"/>
                      <w:marTop w:val="0"/>
                      <w:marBottom w:val="0"/>
                      <w:divBdr>
                        <w:top w:val="none" w:sz="0" w:space="0" w:color="auto"/>
                        <w:left w:val="none" w:sz="0" w:space="0" w:color="auto"/>
                        <w:bottom w:val="none" w:sz="0" w:space="0" w:color="auto"/>
                        <w:right w:val="none" w:sz="0" w:space="0" w:color="auto"/>
                      </w:divBdr>
                      <w:divsChild>
                        <w:div w:id="761410790">
                          <w:marLeft w:val="0"/>
                          <w:marRight w:val="0"/>
                          <w:marTop w:val="75"/>
                          <w:marBottom w:val="75"/>
                          <w:divBdr>
                            <w:top w:val="none" w:sz="0" w:space="0" w:color="auto"/>
                            <w:left w:val="none" w:sz="0" w:space="0" w:color="auto"/>
                            <w:bottom w:val="none" w:sz="0" w:space="0" w:color="auto"/>
                            <w:right w:val="none" w:sz="0" w:space="0" w:color="auto"/>
                          </w:divBdr>
                          <w:divsChild>
                            <w:div w:id="520052659">
                              <w:marLeft w:val="0"/>
                              <w:marRight w:val="0"/>
                              <w:marTop w:val="0"/>
                              <w:marBottom w:val="0"/>
                              <w:divBdr>
                                <w:top w:val="none" w:sz="0" w:space="0" w:color="auto"/>
                                <w:left w:val="none" w:sz="0" w:space="0" w:color="auto"/>
                                <w:bottom w:val="none" w:sz="0" w:space="0" w:color="auto"/>
                                <w:right w:val="none" w:sz="0" w:space="0" w:color="auto"/>
                              </w:divBdr>
                              <w:divsChild>
                                <w:div w:id="1501846555">
                                  <w:marLeft w:val="0"/>
                                  <w:marRight w:val="0"/>
                                  <w:marTop w:val="0"/>
                                  <w:marBottom w:val="0"/>
                                  <w:divBdr>
                                    <w:top w:val="none" w:sz="0" w:space="0" w:color="auto"/>
                                    <w:left w:val="none" w:sz="0" w:space="0" w:color="auto"/>
                                    <w:bottom w:val="none" w:sz="0" w:space="0" w:color="auto"/>
                                    <w:right w:val="none" w:sz="0" w:space="0" w:color="auto"/>
                                  </w:divBdr>
                                </w:div>
                              </w:divsChild>
                            </w:div>
                            <w:div w:id="1287858981">
                              <w:marLeft w:val="0"/>
                              <w:marRight w:val="0"/>
                              <w:marTop w:val="120"/>
                              <w:marBottom w:val="0"/>
                              <w:divBdr>
                                <w:top w:val="none" w:sz="0" w:space="0" w:color="auto"/>
                                <w:left w:val="none" w:sz="0" w:space="0" w:color="auto"/>
                                <w:bottom w:val="none" w:sz="0" w:space="0" w:color="auto"/>
                                <w:right w:val="none" w:sz="0" w:space="0" w:color="auto"/>
                              </w:divBdr>
                              <w:divsChild>
                                <w:div w:id="1829638691">
                                  <w:marLeft w:val="0"/>
                                  <w:marRight w:val="0"/>
                                  <w:marTop w:val="0"/>
                                  <w:marBottom w:val="0"/>
                                  <w:divBdr>
                                    <w:top w:val="none" w:sz="0" w:space="0" w:color="auto"/>
                                    <w:left w:val="none" w:sz="0" w:space="0" w:color="auto"/>
                                    <w:bottom w:val="none" w:sz="0" w:space="0" w:color="auto"/>
                                    <w:right w:val="none" w:sz="0" w:space="0" w:color="auto"/>
                                  </w:divBdr>
                                </w:div>
                                <w:div w:id="1534536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03526489">
      <w:bodyDiv w:val="1"/>
      <w:marLeft w:val="0"/>
      <w:marRight w:val="0"/>
      <w:marTop w:val="0"/>
      <w:marBottom w:val="0"/>
      <w:divBdr>
        <w:top w:val="none" w:sz="0" w:space="0" w:color="auto"/>
        <w:left w:val="none" w:sz="0" w:space="0" w:color="auto"/>
        <w:bottom w:val="none" w:sz="0" w:space="0" w:color="auto"/>
        <w:right w:val="none" w:sz="0" w:space="0" w:color="auto"/>
      </w:divBdr>
      <w:divsChild>
        <w:div w:id="416445023">
          <w:marLeft w:val="0"/>
          <w:marRight w:val="0"/>
          <w:marTop w:val="0"/>
          <w:marBottom w:val="0"/>
          <w:divBdr>
            <w:top w:val="none" w:sz="0" w:space="0" w:color="auto"/>
            <w:left w:val="none" w:sz="0" w:space="0" w:color="auto"/>
            <w:bottom w:val="none" w:sz="0" w:space="0" w:color="auto"/>
            <w:right w:val="none" w:sz="0" w:space="0" w:color="auto"/>
          </w:divBdr>
        </w:div>
      </w:divsChild>
    </w:div>
    <w:div w:id="1103571020">
      <w:bodyDiv w:val="1"/>
      <w:marLeft w:val="0"/>
      <w:marRight w:val="0"/>
      <w:marTop w:val="0"/>
      <w:marBottom w:val="0"/>
      <w:divBdr>
        <w:top w:val="none" w:sz="0" w:space="0" w:color="auto"/>
        <w:left w:val="none" w:sz="0" w:space="0" w:color="auto"/>
        <w:bottom w:val="none" w:sz="0" w:space="0" w:color="auto"/>
        <w:right w:val="none" w:sz="0" w:space="0" w:color="auto"/>
      </w:divBdr>
    </w:div>
    <w:div w:id="1104030835">
      <w:bodyDiv w:val="1"/>
      <w:marLeft w:val="0"/>
      <w:marRight w:val="0"/>
      <w:marTop w:val="0"/>
      <w:marBottom w:val="0"/>
      <w:divBdr>
        <w:top w:val="none" w:sz="0" w:space="0" w:color="auto"/>
        <w:left w:val="none" w:sz="0" w:space="0" w:color="auto"/>
        <w:bottom w:val="none" w:sz="0" w:space="0" w:color="auto"/>
        <w:right w:val="none" w:sz="0" w:space="0" w:color="auto"/>
      </w:divBdr>
      <w:divsChild>
        <w:div w:id="1059207298">
          <w:marLeft w:val="0"/>
          <w:marRight w:val="0"/>
          <w:marTop w:val="0"/>
          <w:marBottom w:val="0"/>
          <w:divBdr>
            <w:top w:val="none" w:sz="0" w:space="0" w:color="auto"/>
            <w:left w:val="none" w:sz="0" w:space="0" w:color="auto"/>
            <w:bottom w:val="none" w:sz="0" w:space="0" w:color="auto"/>
            <w:right w:val="none" w:sz="0" w:space="0" w:color="auto"/>
          </w:divBdr>
          <w:divsChild>
            <w:div w:id="90124700">
              <w:marLeft w:val="-15"/>
              <w:marRight w:val="0"/>
              <w:marTop w:val="0"/>
              <w:marBottom w:val="0"/>
              <w:divBdr>
                <w:top w:val="none" w:sz="0" w:space="0" w:color="auto"/>
                <w:left w:val="single" w:sz="6" w:space="18" w:color="CCCCCC"/>
                <w:bottom w:val="single" w:sz="6" w:space="13" w:color="CCCCCC"/>
                <w:right w:val="single" w:sz="6" w:space="18" w:color="CCCCCC"/>
              </w:divBdr>
              <w:divsChild>
                <w:div w:id="1745059352">
                  <w:marLeft w:val="0"/>
                  <w:marRight w:val="0"/>
                  <w:marTop w:val="0"/>
                  <w:marBottom w:val="0"/>
                  <w:divBdr>
                    <w:top w:val="none" w:sz="0" w:space="0" w:color="auto"/>
                    <w:left w:val="none" w:sz="0" w:space="0" w:color="auto"/>
                    <w:bottom w:val="none" w:sz="0" w:space="0" w:color="auto"/>
                    <w:right w:val="none" w:sz="0" w:space="0" w:color="auto"/>
                  </w:divBdr>
                  <w:divsChild>
                    <w:div w:id="2090418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7810330">
          <w:marLeft w:val="0"/>
          <w:marRight w:val="0"/>
          <w:marTop w:val="0"/>
          <w:marBottom w:val="0"/>
          <w:divBdr>
            <w:top w:val="none" w:sz="0" w:space="0" w:color="auto"/>
            <w:left w:val="none" w:sz="0" w:space="0" w:color="auto"/>
            <w:bottom w:val="none" w:sz="0" w:space="0" w:color="auto"/>
            <w:right w:val="none" w:sz="0" w:space="0" w:color="auto"/>
          </w:divBdr>
          <w:divsChild>
            <w:div w:id="202508829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105347024">
      <w:bodyDiv w:val="1"/>
      <w:marLeft w:val="0"/>
      <w:marRight w:val="0"/>
      <w:marTop w:val="0"/>
      <w:marBottom w:val="0"/>
      <w:divBdr>
        <w:top w:val="none" w:sz="0" w:space="0" w:color="auto"/>
        <w:left w:val="none" w:sz="0" w:space="0" w:color="auto"/>
        <w:bottom w:val="none" w:sz="0" w:space="0" w:color="auto"/>
        <w:right w:val="none" w:sz="0" w:space="0" w:color="auto"/>
      </w:divBdr>
    </w:div>
    <w:div w:id="1107507452">
      <w:bodyDiv w:val="1"/>
      <w:marLeft w:val="0"/>
      <w:marRight w:val="0"/>
      <w:marTop w:val="0"/>
      <w:marBottom w:val="0"/>
      <w:divBdr>
        <w:top w:val="none" w:sz="0" w:space="0" w:color="auto"/>
        <w:left w:val="none" w:sz="0" w:space="0" w:color="auto"/>
        <w:bottom w:val="none" w:sz="0" w:space="0" w:color="auto"/>
        <w:right w:val="none" w:sz="0" w:space="0" w:color="auto"/>
      </w:divBdr>
      <w:divsChild>
        <w:div w:id="1850635851">
          <w:marLeft w:val="0"/>
          <w:marRight w:val="0"/>
          <w:marTop w:val="0"/>
          <w:marBottom w:val="0"/>
          <w:divBdr>
            <w:top w:val="none" w:sz="0" w:space="0" w:color="auto"/>
            <w:left w:val="none" w:sz="0" w:space="0" w:color="auto"/>
            <w:bottom w:val="none" w:sz="0" w:space="0" w:color="auto"/>
            <w:right w:val="none" w:sz="0" w:space="0" w:color="auto"/>
          </w:divBdr>
          <w:divsChild>
            <w:div w:id="1649742675">
              <w:marLeft w:val="0"/>
              <w:marRight w:val="0"/>
              <w:marTop w:val="0"/>
              <w:marBottom w:val="180"/>
              <w:divBdr>
                <w:top w:val="none" w:sz="0" w:space="0" w:color="auto"/>
                <w:left w:val="none" w:sz="0" w:space="0" w:color="auto"/>
                <w:bottom w:val="none" w:sz="0" w:space="0" w:color="auto"/>
                <w:right w:val="none" w:sz="0" w:space="0" w:color="auto"/>
              </w:divBdr>
              <w:divsChild>
                <w:div w:id="1345591760">
                  <w:marLeft w:val="0"/>
                  <w:marRight w:val="0"/>
                  <w:marTop w:val="0"/>
                  <w:marBottom w:val="0"/>
                  <w:divBdr>
                    <w:top w:val="none" w:sz="0" w:space="0" w:color="auto"/>
                    <w:left w:val="none" w:sz="0" w:space="0" w:color="auto"/>
                    <w:bottom w:val="none" w:sz="0" w:space="0" w:color="auto"/>
                    <w:right w:val="none" w:sz="0" w:space="0" w:color="auto"/>
                  </w:divBdr>
                  <w:divsChild>
                    <w:div w:id="115948020">
                      <w:marLeft w:val="0"/>
                      <w:marRight w:val="0"/>
                      <w:marTop w:val="0"/>
                      <w:marBottom w:val="0"/>
                      <w:divBdr>
                        <w:top w:val="none" w:sz="0" w:space="0" w:color="auto"/>
                        <w:left w:val="none" w:sz="0" w:space="0" w:color="auto"/>
                        <w:bottom w:val="none" w:sz="0" w:space="0" w:color="auto"/>
                        <w:right w:val="none" w:sz="0" w:space="0" w:color="auto"/>
                      </w:divBdr>
                      <w:divsChild>
                        <w:div w:id="1205751176">
                          <w:marLeft w:val="0"/>
                          <w:marRight w:val="0"/>
                          <w:marTop w:val="75"/>
                          <w:marBottom w:val="75"/>
                          <w:divBdr>
                            <w:top w:val="none" w:sz="0" w:space="0" w:color="auto"/>
                            <w:left w:val="none" w:sz="0" w:space="0" w:color="auto"/>
                            <w:bottom w:val="none" w:sz="0" w:space="0" w:color="auto"/>
                            <w:right w:val="none" w:sz="0" w:space="0" w:color="auto"/>
                          </w:divBdr>
                        </w:div>
                        <w:div w:id="8338620">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993920684">
          <w:marLeft w:val="0"/>
          <w:marRight w:val="0"/>
          <w:marTop w:val="0"/>
          <w:marBottom w:val="0"/>
          <w:divBdr>
            <w:top w:val="none" w:sz="0" w:space="0" w:color="auto"/>
            <w:left w:val="none" w:sz="0" w:space="0" w:color="auto"/>
            <w:bottom w:val="none" w:sz="0" w:space="0" w:color="auto"/>
            <w:right w:val="none" w:sz="0" w:space="0" w:color="auto"/>
          </w:divBdr>
          <w:divsChild>
            <w:div w:id="1340692781">
              <w:marLeft w:val="0"/>
              <w:marRight w:val="0"/>
              <w:marTop w:val="0"/>
              <w:marBottom w:val="0"/>
              <w:divBdr>
                <w:top w:val="none" w:sz="0" w:space="0" w:color="auto"/>
                <w:left w:val="none" w:sz="0" w:space="0" w:color="auto"/>
                <w:bottom w:val="none" w:sz="0" w:space="0" w:color="auto"/>
                <w:right w:val="none" w:sz="0" w:space="0" w:color="auto"/>
              </w:divBdr>
              <w:divsChild>
                <w:div w:id="323901174">
                  <w:marLeft w:val="0"/>
                  <w:marRight w:val="0"/>
                  <w:marTop w:val="0"/>
                  <w:marBottom w:val="0"/>
                  <w:divBdr>
                    <w:top w:val="none" w:sz="0" w:space="0" w:color="auto"/>
                    <w:left w:val="none" w:sz="0" w:space="0" w:color="auto"/>
                    <w:bottom w:val="none" w:sz="0" w:space="0" w:color="auto"/>
                    <w:right w:val="none" w:sz="0" w:space="0" w:color="auto"/>
                  </w:divBdr>
                  <w:divsChild>
                    <w:div w:id="1396901081">
                      <w:marLeft w:val="0"/>
                      <w:marRight w:val="0"/>
                      <w:marTop w:val="0"/>
                      <w:marBottom w:val="0"/>
                      <w:divBdr>
                        <w:top w:val="none" w:sz="0" w:space="0" w:color="auto"/>
                        <w:left w:val="none" w:sz="0" w:space="0" w:color="auto"/>
                        <w:bottom w:val="none" w:sz="0" w:space="0" w:color="auto"/>
                        <w:right w:val="none" w:sz="0" w:space="0" w:color="auto"/>
                      </w:divBdr>
                      <w:divsChild>
                        <w:div w:id="2108232484">
                          <w:marLeft w:val="0"/>
                          <w:marRight w:val="0"/>
                          <w:marTop w:val="75"/>
                          <w:marBottom w:val="75"/>
                          <w:divBdr>
                            <w:top w:val="none" w:sz="0" w:space="0" w:color="auto"/>
                            <w:left w:val="none" w:sz="0" w:space="0" w:color="auto"/>
                            <w:bottom w:val="none" w:sz="0" w:space="0" w:color="auto"/>
                            <w:right w:val="none" w:sz="0" w:space="0" w:color="auto"/>
                          </w:divBdr>
                          <w:divsChild>
                            <w:div w:id="2016565384">
                              <w:marLeft w:val="0"/>
                              <w:marRight w:val="0"/>
                              <w:marTop w:val="0"/>
                              <w:marBottom w:val="0"/>
                              <w:divBdr>
                                <w:top w:val="none" w:sz="0" w:space="0" w:color="auto"/>
                                <w:left w:val="none" w:sz="0" w:space="0" w:color="auto"/>
                                <w:bottom w:val="none" w:sz="0" w:space="0" w:color="auto"/>
                                <w:right w:val="none" w:sz="0" w:space="0" w:color="auto"/>
                              </w:divBdr>
                              <w:divsChild>
                                <w:div w:id="927613572">
                                  <w:marLeft w:val="0"/>
                                  <w:marRight w:val="0"/>
                                  <w:marTop w:val="0"/>
                                  <w:marBottom w:val="0"/>
                                  <w:divBdr>
                                    <w:top w:val="none" w:sz="0" w:space="0" w:color="auto"/>
                                    <w:left w:val="none" w:sz="0" w:space="0" w:color="auto"/>
                                    <w:bottom w:val="none" w:sz="0" w:space="0" w:color="auto"/>
                                    <w:right w:val="none" w:sz="0" w:space="0" w:color="auto"/>
                                  </w:divBdr>
                                </w:div>
                                <w:div w:id="1714309686">
                                  <w:marLeft w:val="0"/>
                                  <w:marRight w:val="0"/>
                                  <w:marTop w:val="0"/>
                                  <w:marBottom w:val="0"/>
                                  <w:divBdr>
                                    <w:top w:val="none" w:sz="0" w:space="0" w:color="auto"/>
                                    <w:left w:val="none" w:sz="0" w:space="0" w:color="auto"/>
                                    <w:bottom w:val="none" w:sz="0" w:space="0" w:color="auto"/>
                                    <w:right w:val="none" w:sz="0" w:space="0" w:color="auto"/>
                                  </w:divBdr>
                                </w:div>
                                <w:div w:id="124858164">
                                  <w:marLeft w:val="0"/>
                                  <w:marRight w:val="0"/>
                                  <w:marTop w:val="0"/>
                                  <w:marBottom w:val="0"/>
                                  <w:divBdr>
                                    <w:top w:val="none" w:sz="0" w:space="0" w:color="auto"/>
                                    <w:left w:val="none" w:sz="0" w:space="0" w:color="auto"/>
                                    <w:bottom w:val="none" w:sz="0" w:space="0" w:color="auto"/>
                                    <w:right w:val="none" w:sz="0" w:space="0" w:color="auto"/>
                                  </w:divBdr>
                                </w:div>
                                <w:div w:id="172891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50208544">
              <w:marLeft w:val="0"/>
              <w:marRight w:val="0"/>
              <w:marTop w:val="0"/>
              <w:marBottom w:val="0"/>
              <w:divBdr>
                <w:top w:val="none" w:sz="0" w:space="0" w:color="auto"/>
                <w:left w:val="none" w:sz="0" w:space="0" w:color="auto"/>
                <w:bottom w:val="none" w:sz="0" w:space="0" w:color="auto"/>
                <w:right w:val="none" w:sz="0" w:space="0" w:color="auto"/>
              </w:divBdr>
              <w:divsChild>
                <w:div w:id="157236970">
                  <w:marLeft w:val="0"/>
                  <w:marRight w:val="0"/>
                  <w:marTop w:val="0"/>
                  <w:marBottom w:val="0"/>
                  <w:divBdr>
                    <w:top w:val="none" w:sz="0" w:space="0" w:color="auto"/>
                    <w:left w:val="none" w:sz="0" w:space="0" w:color="auto"/>
                    <w:bottom w:val="none" w:sz="0" w:space="0" w:color="auto"/>
                    <w:right w:val="none" w:sz="0" w:space="0" w:color="auto"/>
                  </w:divBdr>
                  <w:divsChild>
                    <w:div w:id="1930966043">
                      <w:marLeft w:val="0"/>
                      <w:marRight w:val="0"/>
                      <w:marTop w:val="0"/>
                      <w:marBottom w:val="0"/>
                      <w:divBdr>
                        <w:top w:val="none" w:sz="0" w:space="0" w:color="auto"/>
                        <w:left w:val="none" w:sz="0" w:space="0" w:color="auto"/>
                        <w:bottom w:val="none" w:sz="0" w:space="0" w:color="auto"/>
                        <w:right w:val="none" w:sz="0" w:space="0" w:color="auto"/>
                      </w:divBdr>
                      <w:divsChild>
                        <w:div w:id="2023047059">
                          <w:marLeft w:val="0"/>
                          <w:marRight w:val="0"/>
                          <w:marTop w:val="0"/>
                          <w:marBottom w:val="0"/>
                          <w:divBdr>
                            <w:top w:val="none" w:sz="0" w:space="0" w:color="auto"/>
                            <w:left w:val="none" w:sz="0" w:space="0" w:color="auto"/>
                            <w:bottom w:val="none" w:sz="0" w:space="0" w:color="auto"/>
                            <w:right w:val="none" w:sz="0" w:space="0" w:color="auto"/>
                          </w:divBdr>
                          <w:divsChild>
                            <w:div w:id="902449714">
                              <w:marLeft w:val="0"/>
                              <w:marRight w:val="0"/>
                              <w:marTop w:val="0"/>
                              <w:marBottom w:val="0"/>
                              <w:divBdr>
                                <w:top w:val="none" w:sz="0" w:space="0" w:color="auto"/>
                                <w:left w:val="none" w:sz="0" w:space="0" w:color="auto"/>
                                <w:bottom w:val="none" w:sz="0" w:space="0" w:color="auto"/>
                                <w:right w:val="none" w:sz="0" w:space="0" w:color="auto"/>
                              </w:divBdr>
                              <w:divsChild>
                                <w:div w:id="931209166">
                                  <w:marLeft w:val="0"/>
                                  <w:marRight w:val="0"/>
                                  <w:marTop w:val="0"/>
                                  <w:marBottom w:val="0"/>
                                  <w:divBdr>
                                    <w:top w:val="none" w:sz="0" w:space="0" w:color="auto"/>
                                    <w:left w:val="none" w:sz="0" w:space="0" w:color="auto"/>
                                    <w:bottom w:val="none" w:sz="0" w:space="0" w:color="auto"/>
                                    <w:right w:val="none" w:sz="0" w:space="0" w:color="auto"/>
                                  </w:divBdr>
                                  <w:divsChild>
                                    <w:div w:id="1697389841">
                                      <w:marLeft w:val="0"/>
                                      <w:marRight w:val="0"/>
                                      <w:marTop w:val="0"/>
                                      <w:marBottom w:val="0"/>
                                      <w:divBdr>
                                        <w:top w:val="none" w:sz="0" w:space="0" w:color="auto"/>
                                        <w:left w:val="none" w:sz="0" w:space="0" w:color="auto"/>
                                        <w:bottom w:val="none" w:sz="0" w:space="0" w:color="auto"/>
                                        <w:right w:val="none" w:sz="0" w:space="0" w:color="auto"/>
                                      </w:divBdr>
                                      <w:divsChild>
                                        <w:div w:id="621809177">
                                          <w:marLeft w:val="0"/>
                                          <w:marRight w:val="0"/>
                                          <w:marTop w:val="0"/>
                                          <w:marBottom w:val="0"/>
                                          <w:divBdr>
                                            <w:top w:val="none" w:sz="0" w:space="0" w:color="auto"/>
                                            <w:left w:val="none" w:sz="0" w:space="0" w:color="auto"/>
                                            <w:bottom w:val="none" w:sz="0" w:space="0" w:color="auto"/>
                                            <w:right w:val="none" w:sz="0" w:space="0" w:color="auto"/>
                                          </w:divBdr>
                                          <w:divsChild>
                                            <w:div w:id="1054500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3210504">
                                  <w:marLeft w:val="0"/>
                                  <w:marRight w:val="0"/>
                                  <w:marTop w:val="0"/>
                                  <w:marBottom w:val="0"/>
                                  <w:divBdr>
                                    <w:top w:val="none" w:sz="0" w:space="0" w:color="auto"/>
                                    <w:left w:val="none" w:sz="0" w:space="0" w:color="auto"/>
                                    <w:bottom w:val="none" w:sz="0" w:space="0" w:color="auto"/>
                                    <w:right w:val="none" w:sz="0" w:space="0" w:color="auto"/>
                                  </w:divBdr>
                                  <w:divsChild>
                                    <w:div w:id="1195848168">
                                      <w:marLeft w:val="0"/>
                                      <w:marRight w:val="0"/>
                                      <w:marTop w:val="0"/>
                                      <w:marBottom w:val="0"/>
                                      <w:divBdr>
                                        <w:top w:val="none" w:sz="0" w:space="0" w:color="auto"/>
                                        <w:left w:val="none" w:sz="0" w:space="0" w:color="auto"/>
                                        <w:bottom w:val="none" w:sz="0" w:space="0" w:color="auto"/>
                                        <w:right w:val="none" w:sz="0" w:space="0" w:color="auto"/>
                                      </w:divBdr>
                                      <w:divsChild>
                                        <w:div w:id="445974694">
                                          <w:marLeft w:val="0"/>
                                          <w:marRight w:val="0"/>
                                          <w:marTop w:val="0"/>
                                          <w:marBottom w:val="0"/>
                                          <w:divBdr>
                                            <w:top w:val="none" w:sz="0" w:space="0" w:color="auto"/>
                                            <w:left w:val="none" w:sz="0" w:space="0" w:color="auto"/>
                                            <w:bottom w:val="none" w:sz="0" w:space="0" w:color="auto"/>
                                            <w:right w:val="none" w:sz="0" w:space="0" w:color="auto"/>
                                          </w:divBdr>
                                          <w:divsChild>
                                            <w:div w:id="1904289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4094178">
                                  <w:marLeft w:val="0"/>
                                  <w:marRight w:val="0"/>
                                  <w:marTop w:val="0"/>
                                  <w:marBottom w:val="0"/>
                                  <w:divBdr>
                                    <w:top w:val="none" w:sz="0" w:space="0" w:color="auto"/>
                                    <w:left w:val="none" w:sz="0" w:space="0" w:color="auto"/>
                                    <w:bottom w:val="none" w:sz="0" w:space="0" w:color="auto"/>
                                    <w:right w:val="none" w:sz="0" w:space="0" w:color="auto"/>
                                  </w:divBdr>
                                  <w:divsChild>
                                    <w:div w:id="38012580">
                                      <w:marLeft w:val="0"/>
                                      <w:marRight w:val="0"/>
                                      <w:marTop w:val="0"/>
                                      <w:marBottom w:val="0"/>
                                      <w:divBdr>
                                        <w:top w:val="none" w:sz="0" w:space="0" w:color="auto"/>
                                        <w:left w:val="none" w:sz="0" w:space="0" w:color="auto"/>
                                        <w:bottom w:val="none" w:sz="0" w:space="0" w:color="auto"/>
                                        <w:right w:val="none" w:sz="0" w:space="0" w:color="auto"/>
                                      </w:divBdr>
                                      <w:divsChild>
                                        <w:div w:id="1981110542">
                                          <w:marLeft w:val="0"/>
                                          <w:marRight w:val="0"/>
                                          <w:marTop w:val="0"/>
                                          <w:marBottom w:val="0"/>
                                          <w:divBdr>
                                            <w:top w:val="none" w:sz="0" w:space="0" w:color="auto"/>
                                            <w:left w:val="none" w:sz="0" w:space="0" w:color="auto"/>
                                            <w:bottom w:val="none" w:sz="0" w:space="0" w:color="auto"/>
                                            <w:right w:val="none" w:sz="0" w:space="0" w:color="auto"/>
                                          </w:divBdr>
                                          <w:divsChild>
                                            <w:div w:id="278029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5035201">
                                  <w:marLeft w:val="0"/>
                                  <w:marRight w:val="0"/>
                                  <w:marTop w:val="0"/>
                                  <w:marBottom w:val="0"/>
                                  <w:divBdr>
                                    <w:top w:val="none" w:sz="0" w:space="0" w:color="auto"/>
                                    <w:left w:val="none" w:sz="0" w:space="0" w:color="auto"/>
                                    <w:bottom w:val="none" w:sz="0" w:space="0" w:color="auto"/>
                                    <w:right w:val="none" w:sz="0" w:space="0" w:color="auto"/>
                                  </w:divBdr>
                                  <w:divsChild>
                                    <w:div w:id="1276407211">
                                      <w:marLeft w:val="0"/>
                                      <w:marRight w:val="0"/>
                                      <w:marTop w:val="0"/>
                                      <w:marBottom w:val="0"/>
                                      <w:divBdr>
                                        <w:top w:val="none" w:sz="0" w:space="0" w:color="auto"/>
                                        <w:left w:val="none" w:sz="0" w:space="0" w:color="auto"/>
                                        <w:bottom w:val="none" w:sz="0" w:space="0" w:color="auto"/>
                                        <w:right w:val="none" w:sz="0" w:space="0" w:color="auto"/>
                                      </w:divBdr>
                                      <w:divsChild>
                                        <w:div w:id="503204804">
                                          <w:marLeft w:val="0"/>
                                          <w:marRight w:val="0"/>
                                          <w:marTop w:val="0"/>
                                          <w:marBottom w:val="0"/>
                                          <w:divBdr>
                                            <w:top w:val="none" w:sz="0" w:space="0" w:color="auto"/>
                                            <w:left w:val="none" w:sz="0" w:space="0" w:color="auto"/>
                                            <w:bottom w:val="none" w:sz="0" w:space="0" w:color="auto"/>
                                            <w:right w:val="none" w:sz="0" w:space="0" w:color="auto"/>
                                          </w:divBdr>
                                          <w:divsChild>
                                            <w:div w:id="398133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18287132">
          <w:marLeft w:val="0"/>
          <w:marRight w:val="0"/>
          <w:marTop w:val="0"/>
          <w:marBottom w:val="0"/>
          <w:divBdr>
            <w:top w:val="none" w:sz="0" w:space="0" w:color="auto"/>
            <w:left w:val="none" w:sz="0" w:space="0" w:color="auto"/>
            <w:bottom w:val="none" w:sz="0" w:space="0" w:color="auto"/>
            <w:right w:val="none" w:sz="0" w:space="0" w:color="auto"/>
          </w:divBdr>
          <w:divsChild>
            <w:div w:id="507600408">
              <w:marLeft w:val="0"/>
              <w:marRight w:val="0"/>
              <w:marTop w:val="0"/>
              <w:marBottom w:val="0"/>
              <w:divBdr>
                <w:top w:val="none" w:sz="0" w:space="0" w:color="auto"/>
                <w:left w:val="none" w:sz="0" w:space="0" w:color="auto"/>
                <w:bottom w:val="none" w:sz="0" w:space="0" w:color="auto"/>
                <w:right w:val="none" w:sz="0" w:space="0" w:color="auto"/>
              </w:divBdr>
              <w:divsChild>
                <w:div w:id="996802984">
                  <w:marLeft w:val="0"/>
                  <w:marRight w:val="0"/>
                  <w:marTop w:val="0"/>
                  <w:marBottom w:val="0"/>
                  <w:divBdr>
                    <w:top w:val="none" w:sz="0" w:space="0" w:color="auto"/>
                    <w:left w:val="none" w:sz="0" w:space="0" w:color="auto"/>
                    <w:bottom w:val="none" w:sz="0" w:space="0" w:color="auto"/>
                    <w:right w:val="none" w:sz="0" w:space="0" w:color="auto"/>
                  </w:divBdr>
                  <w:divsChild>
                    <w:div w:id="542059895">
                      <w:marLeft w:val="0"/>
                      <w:marRight w:val="0"/>
                      <w:marTop w:val="0"/>
                      <w:marBottom w:val="0"/>
                      <w:divBdr>
                        <w:top w:val="none" w:sz="0" w:space="0" w:color="auto"/>
                        <w:left w:val="none" w:sz="0" w:space="0" w:color="auto"/>
                        <w:bottom w:val="none" w:sz="0" w:space="0" w:color="auto"/>
                        <w:right w:val="none" w:sz="0" w:space="0" w:color="auto"/>
                      </w:divBdr>
                      <w:divsChild>
                        <w:div w:id="1643463245">
                          <w:marLeft w:val="0"/>
                          <w:marRight w:val="0"/>
                          <w:marTop w:val="0"/>
                          <w:marBottom w:val="0"/>
                          <w:divBdr>
                            <w:top w:val="none" w:sz="0" w:space="0" w:color="auto"/>
                            <w:left w:val="none" w:sz="0" w:space="0" w:color="auto"/>
                            <w:bottom w:val="none" w:sz="0" w:space="0" w:color="auto"/>
                            <w:right w:val="none" w:sz="0" w:space="0" w:color="auto"/>
                          </w:divBdr>
                          <w:divsChild>
                            <w:div w:id="2059891019">
                              <w:marLeft w:val="0"/>
                              <w:marRight w:val="0"/>
                              <w:marTop w:val="0"/>
                              <w:marBottom w:val="0"/>
                              <w:divBdr>
                                <w:top w:val="none" w:sz="0" w:space="0" w:color="auto"/>
                                <w:left w:val="none" w:sz="0" w:space="0" w:color="auto"/>
                                <w:bottom w:val="none" w:sz="0" w:space="0" w:color="auto"/>
                                <w:right w:val="none" w:sz="0" w:space="0" w:color="auto"/>
                              </w:divBdr>
                              <w:divsChild>
                                <w:div w:id="1785464272">
                                  <w:marLeft w:val="240"/>
                                  <w:marRight w:val="240"/>
                                  <w:marTop w:val="0"/>
                                  <w:marBottom w:val="0"/>
                                  <w:divBdr>
                                    <w:top w:val="none" w:sz="0" w:space="0" w:color="auto"/>
                                    <w:left w:val="none" w:sz="0" w:space="0" w:color="auto"/>
                                    <w:bottom w:val="none" w:sz="0" w:space="0" w:color="auto"/>
                                    <w:right w:val="none" w:sz="0" w:space="0" w:color="auto"/>
                                  </w:divBdr>
                                  <w:divsChild>
                                    <w:div w:id="978726615">
                                      <w:marLeft w:val="0"/>
                                      <w:marRight w:val="0"/>
                                      <w:marTop w:val="0"/>
                                      <w:marBottom w:val="0"/>
                                      <w:divBdr>
                                        <w:top w:val="none" w:sz="0" w:space="0" w:color="auto"/>
                                        <w:left w:val="none" w:sz="0" w:space="0" w:color="auto"/>
                                        <w:bottom w:val="none" w:sz="0" w:space="0" w:color="auto"/>
                                        <w:right w:val="none" w:sz="0" w:space="0" w:color="auto"/>
                                      </w:divBdr>
                                      <w:divsChild>
                                        <w:div w:id="1883982735">
                                          <w:marLeft w:val="0"/>
                                          <w:marRight w:val="0"/>
                                          <w:marTop w:val="0"/>
                                          <w:marBottom w:val="0"/>
                                          <w:divBdr>
                                            <w:top w:val="single" w:sz="2" w:space="0" w:color="auto"/>
                                            <w:left w:val="single" w:sz="2" w:space="0" w:color="auto"/>
                                            <w:bottom w:val="single" w:sz="2" w:space="0" w:color="auto"/>
                                            <w:right w:val="single" w:sz="2" w:space="0" w:color="auto"/>
                                          </w:divBdr>
                                        </w:div>
                                        <w:div w:id="1109591834">
                                          <w:marLeft w:val="0"/>
                                          <w:marRight w:val="0"/>
                                          <w:marTop w:val="0"/>
                                          <w:marBottom w:val="0"/>
                                          <w:divBdr>
                                            <w:top w:val="single" w:sz="2" w:space="0" w:color="auto"/>
                                            <w:left w:val="single" w:sz="2" w:space="0" w:color="auto"/>
                                            <w:bottom w:val="single" w:sz="2" w:space="0" w:color="auto"/>
                                            <w:right w:val="single" w:sz="2" w:space="0" w:color="auto"/>
                                          </w:divBdr>
                                        </w:div>
                                        <w:div w:id="2032801301">
                                          <w:marLeft w:val="0"/>
                                          <w:marRight w:val="0"/>
                                          <w:marTop w:val="0"/>
                                          <w:marBottom w:val="0"/>
                                          <w:divBdr>
                                            <w:top w:val="single" w:sz="2" w:space="0" w:color="auto"/>
                                            <w:left w:val="single" w:sz="2" w:space="0" w:color="auto"/>
                                            <w:bottom w:val="single" w:sz="2" w:space="0" w:color="auto"/>
                                            <w:right w:val="single" w:sz="2" w:space="0" w:color="auto"/>
                                          </w:divBdr>
                                        </w:div>
                                        <w:div w:id="1128353495">
                                          <w:marLeft w:val="0"/>
                                          <w:marRight w:val="0"/>
                                          <w:marTop w:val="0"/>
                                          <w:marBottom w:val="0"/>
                                          <w:divBdr>
                                            <w:top w:val="none" w:sz="0" w:space="0" w:color="auto"/>
                                            <w:left w:val="none" w:sz="0" w:space="0" w:color="auto"/>
                                            <w:bottom w:val="none" w:sz="0" w:space="0" w:color="auto"/>
                                            <w:right w:val="none" w:sz="0" w:space="0" w:color="auto"/>
                                          </w:divBdr>
                                          <w:divsChild>
                                            <w:div w:id="522328291">
                                              <w:marLeft w:val="0"/>
                                              <w:marRight w:val="0"/>
                                              <w:marTop w:val="0"/>
                                              <w:marBottom w:val="0"/>
                                              <w:divBdr>
                                                <w:top w:val="none" w:sz="0" w:space="0" w:color="auto"/>
                                                <w:left w:val="none" w:sz="0" w:space="0" w:color="auto"/>
                                                <w:bottom w:val="none" w:sz="0" w:space="0" w:color="auto"/>
                                                <w:right w:val="none" w:sz="0" w:space="0" w:color="auto"/>
                                              </w:divBdr>
                                              <w:divsChild>
                                                <w:div w:id="610547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09080261">
      <w:bodyDiv w:val="1"/>
      <w:marLeft w:val="0"/>
      <w:marRight w:val="0"/>
      <w:marTop w:val="0"/>
      <w:marBottom w:val="0"/>
      <w:divBdr>
        <w:top w:val="none" w:sz="0" w:space="0" w:color="auto"/>
        <w:left w:val="none" w:sz="0" w:space="0" w:color="auto"/>
        <w:bottom w:val="none" w:sz="0" w:space="0" w:color="auto"/>
        <w:right w:val="none" w:sz="0" w:space="0" w:color="auto"/>
      </w:divBdr>
    </w:div>
    <w:div w:id="1110050457">
      <w:bodyDiv w:val="1"/>
      <w:marLeft w:val="0"/>
      <w:marRight w:val="0"/>
      <w:marTop w:val="0"/>
      <w:marBottom w:val="0"/>
      <w:divBdr>
        <w:top w:val="none" w:sz="0" w:space="0" w:color="auto"/>
        <w:left w:val="none" w:sz="0" w:space="0" w:color="auto"/>
        <w:bottom w:val="none" w:sz="0" w:space="0" w:color="auto"/>
        <w:right w:val="none" w:sz="0" w:space="0" w:color="auto"/>
      </w:divBdr>
    </w:div>
    <w:div w:id="1110318717">
      <w:bodyDiv w:val="1"/>
      <w:marLeft w:val="0"/>
      <w:marRight w:val="0"/>
      <w:marTop w:val="0"/>
      <w:marBottom w:val="0"/>
      <w:divBdr>
        <w:top w:val="none" w:sz="0" w:space="0" w:color="auto"/>
        <w:left w:val="none" w:sz="0" w:space="0" w:color="auto"/>
        <w:bottom w:val="none" w:sz="0" w:space="0" w:color="auto"/>
        <w:right w:val="none" w:sz="0" w:space="0" w:color="auto"/>
      </w:divBdr>
    </w:div>
    <w:div w:id="1111436048">
      <w:bodyDiv w:val="1"/>
      <w:marLeft w:val="0"/>
      <w:marRight w:val="0"/>
      <w:marTop w:val="0"/>
      <w:marBottom w:val="0"/>
      <w:divBdr>
        <w:top w:val="none" w:sz="0" w:space="0" w:color="auto"/>
        <w:left w:val="none" w:sz="0" w:space="0" w:color="auto"/>
        <w:bottom w:val="none" w:sz="0" w:space="0" w:color="auto"/>
        <w:right w:val="none" w:sz="0" w:space="0" w:color="auto"/>
      </w:divBdr>
    </w:div>
    <w:div w:id="1111779497">
      <w:bodyDiv w:val="1"/>
      <w:marLeft w:val="0"/>
      <w:marRight w:val="0"/>
      <w:marTop w:val="0"/>
      <w:marBottom w:val="0"/>
      <w:divBdr>
        <w:top w:val="none" w:sz="0" w:space="0" w:color="auto"/>
        <w:left w:val="none" w:sz="0" w:space="0" w:color="auto"/>
        <w:bottom w:val="none" w:sz="0" w:space="0" w:color="auto"/>
        <w:right w:val="none" w:sz="0" w:space="0" w:color="auto"/>
      </w:divBdr>
      <w:divsChild>
        <w:div w:id="691882045">
          <w:marLeft w:val="0"/>
          <w:marRight w:val="0"/>
          <w:marTop w:val="0"/>
          <w:marBottom w:val="0"/>
          <w:divBdr>
            <w:top w:val="none" w:sz="0" w:space="0" w:color="auto"/>
            <w:left w:val="none" w:sz="0" w:space="0" w:color="auto"/>
            <w:bottom w:val="none" w:sz="0" w:space="0" w:color="auto"/>
            <w:right w:val="none" w:sz="0" w:space="0" w:color="auto"/>
          </w:divBdr>
        </w:div>
        <w:div w:id="166098522">
          <w:marLeft w:val="0"/>
          <w:marRight w:val="0"/>
          <w:marTop w:val="120"/>
          <w:marBottom w:val="0"/>
          <w:divBdr>
            <w:top w:val="none" w:sz="0" w:space="0" w:color="auto"/>
            <w:left w:val="none" w:sz="0" w:space="0" w:color="auto"/>
            <w:bottom w:val="none" w:sz="0" w:space="0" w:color="auto"/>
            <w:right w:val="none" w:sz="0" w:space="0" w:color="auto"/>
          </w:divBdr>
          <w:divsChild>
            <w:div w:id="1819227084">
              <w:marLeft w:val="0"/>
              <w:marRight w:val="0"/>
              <w:marTop w:val="0"/>
              <w:marBottom w:val="0"/>
              <w:divBdr>
                <w:top w:val="none" w:sz="0" w:space="0" w:color="auto"/>
                <w:left w:val="none" w:sz="0" w:space="0" w:color="auto"/>
                <w:bottom w:val="none" w:sz="0" w:space="0" w:color="auto"/>
                <w:right w:val="none" w:sz="0" w:space="0" w:color="auto"/>
              </w:divBdr>
            </w:div>
            <w:div w:id="845284913">
              <w:marLeft w:val="0"/>
              <w:marRight w:val="0"/>
              <w:marTop w:val="0"/>
              <w:marBottom w:val="0"/>
              <w:divBdr>
                <w:top w:val="none" w:sz="0" w:space="0" w:color="auto"/>
                <w:left w:val="none" w:sz="0" w:space="0" w:color="auto"/>
                <w:bottom w:val="none" w:sz="0" w:space="0" w:color="auto"/>
                <w:right w:val="none" w:sz="0" w:space="0" w:color="auto"/>
              </w:divBdr>
            </w:div>
          </w:divsChild>
        </w:div>
        <w:div w:id="1642033478">
          <w:marLeft w:val="0"/>
          <w:marRight w:val="0"/>
          <w:marTop w:val="120"/>
          <w:marBottom w:val="0"/>
          <w:divBdr>
            <w:top w:val="none" w:sz="0" w:space="0" w:color="auto"/>
            <w:left w:val="none" w:sz="0" w:space="0" w:color="auto"/>
            <w:bottom w:val="none" w:sz="0" w:space="0" w:color="auto"/>
            <w:right w:val="none" w:sz="0" w:space="0" w:color="auto"/>
          </w:divBdr>
          <w:divsChild>
            <w:div w:id="2089961035">
              <w:marLeft w:val="0"/>
              <w:marRight w:val="0"/>
              <w:marTop w:val="0"/>
              <w:marBottom w:val="0"/>
              <w:divBdr>
                <w:top w:val="none" w:sz="0" w:space="0" w:color="auto"/>
                <w:left w:val="none" w:sz="0" w:space="0" w:color="auto"/>
                <w:bottom w:val="none" w:sz="0" w:space="0" w:color="auto"/>
                <w:right w:val="none" w:sz="0" w:space="0" w:color="auto"/>
              </w:divBdr>
            </w:div>
            <w:div w:id="1340766510">
              <w:marLeft w:val="0"/>
              <w:marRight w:val="0"/>
              <w:marTop w:val="0"/>
              <w:marBottom w:val="0"/>
              <w:divBdr>
                <w:top w:val="none" w:sz="0" w:space="0" w:color="auto"/>
                <w:left w:val="none" w:sz="0" w:space="0" w:color="auto"/>
                <w:bottom w:val="none" w:sz="0" w:space="0" w:color="auto"/>
                <w:right w:val="none" w:sz="0" w:space="0" w:color="auto"/>
              </w:divBdr>
            </w:div>
            <w:div w:id="318003243">
              <w:marLeft w:val="0"/>
              <w:marRight w:val="0"/>
              <w:marTop w:val="0"/>
              <w:marBottom w:val="0"/>
              <w:divBdr>
                <w:top w:val="none" w:sz="0" w:space="0" w:color="auto"/>
                <w:left w:val="none" w:sz="0" w:space="0" w:color="auto"/>
                <w:bottom w:val="none" w:sz="0" w:space="0" w:color="auto"/>
                <w:right w:val="none" w:sz="0" w:space="0" w:color="auto"/>
              </w:divBdr>
            </w:div>
            <w:div w:id="299919401">
              <w:marLeft w:val="0"/>
              <w:marRight w:val="0"/>
              <w:marTop w:val="0"/>
              <w:marBottom w:val="0"/>
              <w:divBdr>
                <w:top w:val="none" w:sz="0" w:space="0" w:color="auto"/>
                <w:left w:val="none" w:sz="0" w:space="0" w:color="auto"/>
                <w:bottom w:val="none" w:sz="0" w:space="0" w:color="auto"/>
                <w:right w:val="none" w:sz="0" w:space="0" w:color="auto"/>
              </w:divBdr>
            </w:div>
            <w:div w:id="590699895">
              <w:marLeft w:val="0"/>
              <w:marRight w:val="0"/>
              <w:marTop w:val="0"/>
              <w:marBottom w:val="0"/>
              <w:divBdr>
                <w:top w:val="none" w:sz="0" w:space="0" w:color="auto"/>
                <w:left w:val="none" w:sz="0" w:space="0" w:color="auto"/>
                <w:bottom w:val="none" w:sz="0" w:space="0" w:color="auto"/>
                <w:right w:val="none" w:sz="0" w:space="0" w:color="auto"/>
              </w:divBdr>
            </w:div>
            <w:div w:id="1018656934">
              <w:marLeft w:val="0"/>
              <w:marRight w:val="0"/>
              <w:marTop w:val="0"/>
              <w:marBottom w:val="0"/>
              <w:divBdr>
                <w:top w:val="none" w:sz="0" w:space="0" w:color="auto"/>
                <w:left w:val="none" w:sz="0" w:space="0" w:color="auto"/>
                <w:bottom w:val="none" w:sz="0" w:space="0" w:color="auto"/>
                <w:right w:val="none" w:sz="0" w:space="0" w:color="auto"/>
              </w:divBdr>
            </w:div>
            <w:div w:id="915477797">
              <w:marLeft w:val="0"/>
              <w:marRight w:val="0"/>
              <w:marTop w:val="0"/>
              <w:marBottom w:val="0"/>
              <w:divBdr>
                <w:top w:val="none" w:sz="0" w:space="0" w:color="auto"/>
                <w:left w:val="none" w:sz="0" w:space="0" w:color="auto"/>
                <w:bottom w:val="none" w:sz="0" w:space="0" w:color="auto"/>
                <w:right w:val="none" w:sz="0" w:space="0" w:color="auto"/>
              </w:divBdr>
            </w:div>
            <w:div w:id="1110974010">
              <w:marLeft w:val="0"/>
              <w:marRight w:val="0"/>
              <w:marTop w:val="0"/>
              <w:marBottom w:val="0"/>
              <w:divBdr>
                <w:top w:val="none" w:sz="0" w:space="0" w:color="auto"/>
                <w:left w:val="none" w:sz="0" w:space="0" w:color="auto"/>
                <w:bottom w:val="none" w:sz="0" w:space="0" w:color="auto"/>
                <w:right w:val="none" w:sz="0" w:space="0" w:color="auto"/>
              </w:divBdr>
            </w:div>
            <w:div w:id="631400103">
              <w:marLeft w:val="0"/>
              <w:marRight w:val="0"/>
              <w:marTop w:val="0"/>
              <w:marBottom w:val="0"/>
              <w:divBdr>
                <w:top w:val="none" w:sz="0" w:space="0" w:color="auto"/>
                <w:left w:val="none" w:sz="0" w:space="0" w:color="auto"/>
                <w:bottom w:val="none" w:sz="0" w:space="0" w:color="auto"/>
                <w:right w:val="none" w:sz="0" w:space="0" w:color="auto"/>
              </w:divBdr>
            </w:div>
            <w:div w:id="868958094">
              <w:marLeft w:val="0"/>
              <w:marRight w:val="0"/>
              <w:marTop w:val="0"/>
              <w:marBottom w:val="0"/>
              <w:divBdr>
                <w:top w:val="none" w:sz="0" w:space="0" w:color="auto"/>
                <w:left w:val="none" w:sz="0" w:space="0" w:color="auto"/>
                <w:bottom w:val="none" w:sz="0" w:space="0" w:color="auto"/>
                <w:right w:val="none" w:sz="0" w:space="0" w:color="auto"/>
              </w:divBdr>
            </w:div>
            <w:div w:id="1352410190">
              <w:marLeft w:val="0"/>
              <w:marRight w:val="0"/>
              <w:marTop w:val="0"/>
              <w:marBottom w:val="0"/>
              <w:divBdr>
                <w:top w:val="none" w:sz="0" w:space="0" w:color="auto"/>
                <w:left w:val="none" w:sz="0" w:space="0" w:color="auto"/>
                <w:bottom w:val="none" w:sz="0" w:space="0" w:color="auto"/>
                <w:right w:val="none" w:sz="0" w:space="0" w:color="auto"/>
              </w:divBdr>
            </w:div>
            <w:div w:id="1639601930">
              <w:marLeft w:val="0"/>
              <w:marRight w:val="0"/>
              <w:marTop w:val="0"/>
              <w:marBottom w:val="0"/>
              <w:divBdr>
                <w:top w:val="none" w:sz="0" w:space="0" w:color="auto"/>
                <w:left w:val="none" w:sz="0" w:space="0" w:color="auto"/>
                <w:bottom w:val="none" w:sz="0" w:space="0" w:color="auto"/>
                <w:right w:val="none" w:sz="0" w:space="0" w:color="auto"/>
              </w:divBdr>
            </w:div>
            <w:div w:id="870461599">
              <w:marLeft w:val="0"/>
              <w:marRight w:val="0"/>
              <w:marTop w:val="0"/>
              <w:marBottom w:val="0"/>
              <w:divBdr>
                <w:top w:val="none" w:sz="0" w:space="0" w:color="auto"/>
                <w:left w:val="none" w:sz="0" w:space="0" w:color="auto"/>
                <w:bottom w:val="none" w:sz="0" w:space="0" w:color="auto"/>
                <w:right w:val="none" w:sz="0" w:space="0" w:color="auto"/>
              </w:divBdr>
            </w:div>
            <w:div w:id="1263145269">
              <w:marLeft w:val="0"/>
              <w:marRight w:val="0"/>
              <w:marTop w:val="0"/>
              <w:marBottom w:val="0"/>
              <w:divBdr>
                <w:top w:val="none" w:sz="0" w:space="0" w:color="auto"/>
                <w:left w:val="none" w:sz="0" w:space="0" w:color="auto"/>
                <w:bottom w:val="none" w:sz="0" w:space="0" w:color="auto"/>
                <w:right w:val="none" w:sz="0" w:space="0" w:color="auto"/>
              </w:divBdr>
            </w:div>
            <w:div w:id="839393014">
              <w:marLeft w:val="0"/>
              <w:marRight w:val="0"/>
              <w:marTop w:val="0"/>
              <w:marBottom w:val="0"/>
              <w:divBdr>
                <w:top w:val="none" w:sz="0" w:space="0" w:color="auto"/>
                <w:left w:val="none" w:sz="0" w:space="0" w:color="auto"/>
                <w:bottom w:val="none" w:sz="0" w:space="0" w:color="auto"/>
                <w:right w:val="none" w:sz="0" w:space="0" w:color="auto"/>
              </w:divBdr>
            </w:div>
            <w:div w:id="1285622611">
              <w:marLeft w:val="0"/>
              <w:marRight w:val="0"/>
              <w:marTop w:val="0"/>
              <w:marBottom w:val="0"/>
              <w:divBdr>
                <w:top w:val="none" w:sz="0" w:space="0" w:color="auto"/>
                <w:left w:val="none" w:sz="0" w:space="0" w:color="auto"/>
                <w:bottom w:val="none" w:sz="0" w:space="0" w:color="auto"/>
                <w:right w:val="none" w:sz="0" w:space="0" w:color="auto"/>
              </w:divBdr>
            </w:div>
            <w:div w:id="1733428740">
              <w:marLeft w:val="0"/>
              <w:marRight w:val="0"/>
              <w:marTop w:val="0"/>
              <w:marBottom w:val="0"/>
              <w:divBdr>
                <w:top w:val="none" w:sz="0" w:space="0" w:color="auto"/>
                <w:left w:val="none" w:sz="0" w:space="0" w:color="auto"/>
                <w:bottom w:val="none" w:sz="0" w:space="0" w:color="auto"/>
                <w:right w:val="none" w:sz="0" w:space="0" w:color="auto"/>
              </w:divBdr>
            </w:div>
            <w:div w:id="1452238464">
              <w:marLeft w:val="0"/>
              <w:marRight w:val="0"/>
              <w:marTop w:val="0"/>
              <w:marBottom w:val="0"/>
              <w:divBdr>
                <w:top w:val="none" w:sz="0" w:space="0" w:color="auto"/>
                <w:left w:val="none" w:sz="0" w:space="0" w:color="auto"/>
                <w:bottom w:val="none" w:sz="0" w:space="0" w:color="auto"/>
                <w:right w:val="none" w:sz="0" w:space="0" w:color="auto"/>
              </w:divBdr>
            </w:div>
            <w:div w:id="1735397577">
              <w:marLeft w:val="0"/>
              <w:marRight w:val="0"/>
              <w:marTop w:val="0"/>
              <w:marBottom w:val="0"/>
              <w:divBdr>
                <w:top w:val="none" w:sz="0" w:space="0" w:color="auto"/>
                <w:left w:val="none" w:sz="0" w:space="0" w:color="auto"/>
                <w:bottom w:val="none" w:sz="0" w:space="0" w:color="auto"/>
                <w:right w:val="none" w:sz="0" w:space="0" w:color="auto"/>
              </w:divBdr>
            </w:div>
            <w:div w:id="100344540">
              <w:marLeft w:val="0"/>
              <w:marRight w:val="0"/>
              <w:marTop w:val="0"/>
              <w:marBottom w:val="0"/>
              <w:divBdr>
                <w:top w:val="none" w:sz="0" w:space="0" w:color="auto"/>
                <w:left w:val="none" w:sz="0" w:space="0" w:color="auto"/>
                <w:bottom w:val="none" w:sz="0" w:space="0" w:color="auto"/>
                <w:right w:val="none" w:sz="0" w:space="0" w:color="auto"/>
              </w:divBdr>
            </w:div>
            <w:div w:id="1958218460">
              <w:marLeft w:val="0"/>
              <w:marRight w:val="0"/>
              <w:marTop w:val="0"/>
              <w:marBottom w:val="0"/>
              <w:divBdr>
                <w:top w:val="none" w:sz="0" w:space="0" w:color="auto"/>
                <w:left w:val="none" w:sz="0" w:space="0" w:color="auto"/>
                <w:bottom w:val="none" w:sz="0" w:space="0" w:color="auto"/>
                <w:right w:val="none" w:sz="0" w:space="0" w:color="auto"/>
              </w:divBdr>
            </w:div>
            <w:div w:id="744693569">
              <w:marLeft w:val="0"/>
              <w:marRight w:val="0"/>
              <w:marTop w:val="0"/>
              <w:marBottom w:val="0"/>
              <w:divBdr>
                <w:top w:val="none" w:sz="0" w:space="0" w:color="auto"/>
                <w:left w:val="none" w:sz="0" w:space="0" w:color="auto"/>
                <w:bottom w:val="none" w:sz="0" w:space="0" w:color="auto"/>
                <w:right w:val="none" w:sz="0" w:space="0" w:color="auto"/>
              </w:divBdr>
            </w:div>
            <w:div w:id="522211890">
              <w:marLeft w:val="0"/>
              <w:marRight w:val="0"/>
              <w:marTop w:val="0"/>
              <w:marBottom w:val="0"/>
              <w:divBdr>
                <w:top w:val="none" w:sz="0" w:space="0" w:color="auto"/>
                <w:left w:val="none" w:sz="0" w:space="0" w:color="auto"/>
                <w:bottom w:val="none" w:sz="0" w:space="0" w:color="auto"/>
                <w:right w:val="none" w:sz="0" w:space="0" w:color="auto"/>
              </w:divBdr>
            </w:div>
            <w:div w:id="1862669751">
              <w:marLeft w:val="0"/>
              <w:marRight w:val="0"/>
              <w:marTop w:val="0"/>
              <w:marBottom w:val="0"/>
              <w:divBdr>
                <w:top w:val="none" w:sz="0" w:space="0" w:color="auto"/>
                <w:left w:val="none" w:sz="0" w:space="0" w:color="auto"/>
                <w:bottom w:val="none" w:sz="0" w:space="0" w:color="auto"/>
                <w:right w:val="none" w:sz="0" w:space="0" w:color="auto"/>
              </w:divBdr>
            </w:div>
            <w:div w:id="347147638">
              <w:marLeft w:val="0"/>
              <w:marRight w:val="0"/>
              <w:marTop w:val="0"/>
              <w:marBottom w:val="0"/>
              <w:divBdr>
                <w:top w:val="none" w:sz="0" w:space="0" w:color="auto"/>
                <w:left w:val="none" w:sz="0" w:space="0" w:color="auto"/>
                <w:bottom w:val="none" w:sz="0" w:space="0" w:color="auto"/>
                <w:right w:val="none" w:sz="0" w:space="0" w:color="auto"/>
              </w:divBdr>
            </w:div>
          </w:divsChild>
        </w:div>
        <w:div w:id="1036000353">
          <w:marLeft w:val="0"/>
          <w:marRight w:val="0"/>
          <w:marTop w:val="120"/>
          <w:marBottom w:val="0"/>
          <w:divBdr>
            <w:top w:val="none" w:sz="0" w:space="0" w:color="auto"/>
            <w:left w:val="none" w:sz="0" w:space="0" w:color="auto"/>
            <w:bottom w:val="none" w:sz="0" w:space="0" w:color="auto"/>
            <w:right w:val="none" w:sz="0" w:space="0" w:color="auto"/>
          </w:divBdr>
          <w:divsChild>
            <w:div w:id="760182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015551">
      <w:bodyDiv w:val="1"/>
      <w:marLeft w:val="0"/>
      <w:marRight w:val="0"/>
      <w:marTop w:val="0"/>
      <w:marBottom w:val="0"/>
      <w:divBdr>
        <w:top w:val="none" w:sz="0" w:space="0" w:color="auto"/>
        <w:left w:val="none" w:sz="0" w:space="0" w:color="auto"/>
        <w:bottom w:val="none" w:sz="0" w:space="0" w:color="auto"/>
        <w:right w:val="none" w:sz="0" w:space="0" w:color="auto"/>
      </w:divBdr>
      <w:divsChild>
        <w:div w:id="1495955785">
          <w:marLeft w:val="0"/>
          <w:marRight w:val="0"/>
          <w:marTop w:val="0"/>
          <w:marBottom w:val="0"/>
          <w:divBdr>
            <w:top w:val="none" w:sz="0" w:space="0" w:color="auto"/>
            <w:left w:val="none" w:sz="0" w:space="0" w:color="auto"/>
            <w:bottom w:val="none" w:sz="0" w:space="0" w:color="auto"/>
            <w:right w:val="none" w:sz="0" w:space="0" w:color="auto"/>
          </w:divBdr>
          <w:divsChild>
            <w:div w:id="1075975435">
              <w:marLeft w:val="0"/>
              <w:marRight w:val="0"/>
              <w:marTop w:val="0"/>
              <w:marBottom w:val="180"/>
              <w:divBdr>
                <w:top w:val="none" w:sz="0" w:space="0" w:color="auto"/>
                <w:left w:val="none" w:sz="0" w:space="0" w:color="auto"/>
                <w:bottom w:val="none" w:sz="0" w:space="0" w:color="auto"/>
                <w:right w:val="none" w:sz="0" w:space="0" w:color="auto"/>
              </w:divBdr>
              <w:divsChild>
                <w:div w:id="1939830946">
                  <w:marLeft w:val="0"/>
                  <w:marRight w:val="0"/>
                  <w:marTop w:val="0"/>
                  <w:marBottom w:val="0"/>
                  <w:divBdr>
                    <w:top w:val="none" w:sz="0" w:space="0" w:color="auto"/>
                    <w:left w:val="none" w:sz="0" w:space="0" w:color="auto"/>
                    <w:bottom w:val="none" w:sz="0" w:space="0" w:color="auto"/>
                    <w:right w:val="none" w:sz="0" w:space="0" w:color="auto"/>
                  </w:divBdr>
                  <w:divsChild>
                    <w:div w:id="1069503864">
                      <w:marLeft w:val="0"/>
                      <w:marRight w:val="0"/>
                      <w:marTop w:val="0"/>
                      <w:marBottom w:val="0"/>
                      <w:divBdr>
                        <w:top w:val="none" w:sz="0" w:space="0" w:color="auto"/>
                        <w:left w:val="none" w:sz="0" w:space="0" w:color="auto"/>
                        <w:bottom w:val="none" w:sz="0" w:space="0" w:color="auto"/>
                        <w:right w:val="none" w:sz="0" w:space="0" w:color="auto"/>
                      </w:divBdr>
                      <w:divsChild>
                        <w:div w:id="797987886">
                          <w:marLeft w:val="0"/>
                          <w:marRight w:val="0"/>
                          <w:marTop w:val="75"/>
                          <w:marBottom w:val="75"/>
                          <w:divBdr>
                            <w:top w:val="none" w:sz="0" w:space="0" w:color="auto"/>
                            <w:left w:val="none" w:sz="0" w:space="0" w:color="auto"/>
                            <w:bottom w:val="none" w:sz="0" w:space="0" w:color="auto"/>
                            <w:right w:val="none" w:sz="0" w:space="0" w:color="auto"/>
                          </w:divBdr>
                        </w:div>
                        <w:div w:id="23174522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498615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04889">
          <w:marLeft w:val="0"/>
          <w:marRight w:val="0"/>
          <w:marTop w:val="0"/>
          <w:marBottom w:val="0"/>
          <w:divBdr>
            <w:top w:val="none" w:sz="0" w:space="0" w:color="auto"/>
            <w:left w:val="none" w:sz="0" w:space="0" w:color="auto"/>
            <w:bottom w:val="none" w:sz="0" w:space="0" w:color="auto"/>
            <w:right w:val="none" w:sz="0" w:space="0" w:color="auto"/>
          </w:divBdr>
          <w:divsChild>
            <w:div w:id="1362121387">
              <w:marLeft w:val="0"/>
              <w:marRight w:val="0"/>
              <w:marTop w:val="0"/>
              <w:marBottom w:val="0"/>
              <w:divBdr>
                <w:top w:val="none" w:sz="0" w:space="0" w:color="auto"/>
                <w:left w:val="none" w:sz="0" w:space="0" w:color="auto"/>
                <w:bottom w:val="none" w:sz="0" w:space="0" w:color="auto"/>
                <w:right w:val="none" w:sz="0" w:space="0" w:color="auto"/>
              </w:divBdr>
              <w:divsChild>
                <w:div w:id="716124345">
                  <w:marLeft w:val="0"/>
                  <w:marRight w:val="0"/>
                  <w:marTop w:val="0"/>
                  <w:marBottom w:val="0"/>
                  <w:divBdr>
                    <w:top w:val="none" w:sz="0" w:space="0" w:color="auto"/>
                    <w:left w:val="none" w:sz="0" w:space="0" w:color="auto"/>
                    <w:bottom w:val="none" w:sz="0" w:space="0" w:color="auto"/>
                    <w:right w:val="none" w:sz="0" w:space="0" w:color="auto"/>
                  </w:divBdr>
                  <w:divsChild>
                    <w:div w:id="824786035">
                      <w:marLeft w:val="0"/>
                      <w:marRight w:val="0"/>
                      <w:marTop w:val="0"/>
                      <w:marBottom w:val="0"/>
                      <w:divBdr>
                        <w:top w:val="none" w:sz="0" w:space="0" w:color="auto"/>
                        <w:left w:val="none" w:sz="0" w:space="0" w:color="auto"/>
                        <w:bottom w:val="none" w:sz="0" w:space="0" w:color="auto"/>
                        <w:right w:val="none" w:sz="0" w:space="0" w:color="auto"/>
                      </w:divBdr>
                      <w:divsChild>
                        <w:div w:id="1121149460">
                          <w:marLeft w:val="0"/>
                          <w:marRight w:val="0"/>
                          <w:marTop w:val="75"/>
                          <w:marBottom w:val="75"/>
                          <w:divBdr>
                            <w:top w:val="none" w:sz="0" w:space="0" w:color="auto"/>
                            <w:left w:val="none" w:sz="0" w:space="0" w:color="auto"/>
                            <w:bottom w:val="none" w:sz="0" w:space="0" w:color="auto"/>
                            <w:right w:val="none" w:sz="0" w:space="0" w:color="auto"/>
                          </w:divBdr>
                          <w:divsChild>
                            <w:div w:id="1302687463">
                              <w:marLeft w:val="0"/>
                              <w:marRight w:val="0"/>
                              <w:marTop w:val="0"/>
                              <w:marBottom w:val="0"/>
                              <w:divBdr>
                                <w:top w:val="none" w:sz="0" w:space="0" w:color="auto"/>
                                <w:left w:val="none" w:sz="0" w:space="0" w:color="auto"/>
                                <w:bottom w:val="none" w:sz="0" w:space="0" w:color="auto"/>
                                <w:right w:val="none" w:sz="0" w:space="0" w:color="auto"/>
                              </w:divBdr>
                              <w:divsChild>
                                <w:div w:id="484392563">
                                  <w:marLeft w:val="0"/>
                                  <w:marRight w:val="0"/>
                                  <w:marTop w:val="0"/>
                                  <w:marBottom w:val="0"/>
                                  <w:divBdr>
                                    <w:top w:val="none" w:sz="0" w:space="0" w:color="auto"/>
                                    <w:left w:val="none" w:sz="0" w:space="0" w:color="auto"/>
                                    <w:bottom w:val="none" w:sz="0" w:space="0" w:color="auto"/>
                                    <w:right w:val="none" w:sz="0" w:space="0" w:color="auto"/>
                                  </w:divBdr>
                                </w:div>
                                <w:div w:id="1537959997">
                                  <w:marLeft w:val="0"/>
                                  <w:marRight w:val="0"/>
                                  <w:marTop w:val="0"/>
                                  <w:marBottom w:val="0"/>
                                  <w:divBdr>
                                    <w:top w:val="none" w:sz="0" w:space="0" w:color="auto"/>
                                    <w:left w:val="none" w:sz="0" w:space="0" w:color="auto"/>
                                    <w:bottom w:val="none" w:sz="0" w:space="0" w:color="auto"/>
                                    <w:right w:val="none" w:sz="0" w:space="0" w:color="auto"/>
                                  </w:divBdr>
                                </w:div>
                                <w:div w:id="607346677">
                                  <w:marLeft w:val="0"/>
                                  <w:marRight w:val="0"/>
                                  <w:marTop w:val="0"/>
                                  <w:marBottom w:val="0"/>
                                  <w:divBdr>
                                    <w:top w:val="none" w:sz="0" w:space="0" w:color="auto"/>
                                    <w:left w:val="none" w:sz="0" w:space="0" w:color="auto"/>
                                    <w:bottom w:val="none" w:sz="0" w:space="0" w:color="auto"/>
                                    <w:right w:val="none" w:sz="0" w:space="0" w:color="auto"/>
                                  </w:divBdr>
                                </w:div>
                                <w:div w:id="1471753021">
                                  <w:marLeft w:val="0"/>
                                  <w:marRight w:val="0"/>
                                  <w:marTop w:val="0"/>
                                  <w:marBottom w:val="0"/>
                                  <w:divBdr>
                                    <w:top w:val="none" w:sz="0" w:space="0" w:color="auto"/>
                                    <w:left w:val="none" w:sz="0" w:space="0" w:color="auto"/>
                                    <w:bottom w:val="none" w:sz="0" w:space="0" w:color="auto"/>
                                    <w:right w:val="none" w:sz="0" w:space="0" w:color="auto"/>
                                  </w:divBdr>
                                </w:div>
                                <w:div w:id="1216627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12632358">
      <w:bodyDiv w:val="1"/>
      <w:marLeft w:val="0"/>
      <w:marRight w:val="0"/>
      <w:marTop w:val="0"/>
      <w:marBottom w:val="0"/>
      <w:divBdr>
        <w:top w:val="none" w:sz="0" w:space="0" w:color="auto"/>
        <w:left w:val="none" w:sz="0" w:space="0" w:color="auto"/>
        <w:bottom w:val="none" w:sz="0" w:space="0" w:color="auto"/>
        <w:right w:val="none" w:sz="0" w:space="0" w:color="auto"/>
      </w:divBdr>
      <w:divsChild>
        <w:div w:id="801384842">
          <w:marLeft w:val="0"/>
          <w:marRight w:val="0"/>
          <w:marTop w:val="0"/>
          <w:marBottom w:val="0"/>
          <w:divBdr>
            <w:top w:val="none" w:sz="0" w:space="0" w:color="auto"/>
            <w:left w:val="none" w:sz="0" w:space="0" w:color="auto"/>
            <w:bottom w:val="none" w:sz="0" w:space="0" w:color="auto"/>
            <w:right w:val="none" w:sz="0" w:space="0" w:color="auto"/>
          </w:divBdr>
          <w:divsChild>
            <w:div w:id="1204706335">
              <w:marLeft w:val="-15"/>
              <w:marRight w:val="0"/>
              <w:marTop w:val="0"/>
              <w:marBottom w:val="0"/>
              <w:divBdr>
                <w:top w:val="none" w:sz="0" w:space="0" w:color="auto"/>
                <w:left w:val="single" w:sz="6" w:space="18" w:color="CCCCCC"/>
                <w:bottom w:val="single" w:sz="6" w:space="13" w:color="CCCCCC"/>
                <w:right w:val="single" w:sz="6" w:space="18" w:color="CCCCCC"/>
              </w:divBdr>
              <w:divsChild>
                <w:div w:id="1556358839">
                  <w:marLeft w:val="0"/>
                  <w:marRight w:val="0"/>
                  <w:marTop w:val="0"/>
                  <w:marBottom w:val="0"/>
                  <w:divBdr>
                    <w:top w:val="none" w:sz="0" w:space="0" w:color="auto"/>
                    <w:left w:val="none" w:sz="0" w:space="0" w:color="auto"/>
                    <w:bottom w:val="none" w:sz="0" w:space="0" w:color="auto"/>
                    <w:right w:val="none" w:sz="0" w:space="0" w:color="auto"/>
                  </w:divBdr>
                  <w:divsChild>
                    <w:div w:id="1643802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0788789">
          <w:marLeft w:val="0"/>
          <w:marRight w:val="0"/>
          <w:marTop w:val="0"/>
          <w:marBottom w:val="0"/>
          <w:divBdr>
            <w:top w:val="none" w:sz="0" w:space="0" w:color="auto"/>
            <w:left w:val="none" w:sz="0" w:space="0" w:color="auto"/>
            <w:bottom w:val="none" w:sz="0" w:space="0" w:color="auto"/>
            <w:right w:val="none" w:sz="0" w:space="0" w:color="auto"/>
          </w:divBdr>
          <w:divsChild>
            <w:div w:id="57239299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114255324">
      <w:bodyDiv w:val="1"/>
      <w:marLeft w:val="0"/>
      <w:marRight w:val="0"/>
      <w:marTop w:val="0"/>
      <w:marBottom w:val="0"/>
      <w:divBdr>
        <w:top w:val="none" w:sz="0" w:space="0" w:color="auto"/>
        <w:left w:val="none" w:sz="0" w:space="0" w:color="auto"/>
        <w:bottom w:val="none" w:sz="0" w:space="0" w:color="auto"/>
        <w:right w:val="none" w:sz="0" w:space="0" w:color="auto"/>
      </w:divBdr>
      <w:divsChild>
        <w:div w:id="1124542015">
          <w:marLeft w:val="0"/>
          <w:marRight w:val="0"/>
          <w:marTop w:val="0"/>
          <w:marBottom w:val="0"/>
          <w:divBdr>
            <w:top w:val="none" w:sz="0" w:space="0" w:color="auto"/>
            <w:left w:val="none" w:sz="0" w:space="0" w:color="auto"/>
            <w:bottom w:val="none" w:sz="0" w:space="0" w:color="auto"/>
            <w:right w:val="none" w:sz="0" w:space="0" w:color="auto"/>
          </w:divBdr>
          <w:divsChild>
            <w:div w:id="590354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179364">
      <w:bodyDiv w:val="1"/>
      <w:marLeft w:val="0"/>
      <w:marRight w:val="0"/>
      <w:marTop w:val="0"/>
      <w:marBottom w:val="0"/>
      <w:divBdr>
        <w:top w:val="none" w:sz="0" w:space="0" w:color="auto"/>
        <w:left w:val="none" w:sz="0" w:space="0" w:color="auto"/>
        <w:bottom w:val="none" w:sz="0" w:space="0" w:color="auto"/>
        <w:right w:val="none" w:sz="0" w:space="0" w:color="auto"/>
      </w:divBdr>
    </w:div>
    <w:div w:id="1115909124">
      <w:bodyDiv w:val="1"/>
      <w:marLeft w:val="0"/>
      <w:marRight w:val="0"/>
      <w:marTop w:val="0"/>
      <w:marBottom w:val="0"/>
      <w:divBdr>
        <w:top w:val="none" w:sz="0" w:space="0" w:color="auto"/>
        <w:left w:val="none" w:sz="0" w:space="0" w:color="auto"/>
        <w:bottom w:val="none" w:sz="0" w:space="0" w:color="auto"/>
        <w:right w:val="none" w:sz="0" w:space="0" w:color="auto"/>
      </w:divBdr>
    </w:div>
    <w:div w:id="1116876710">
      <w:bodyDiv w:val="1"/>
      <w:marLeft w:val="0"/>
      <w:marRight w:val="0"/>
      <w:marTop w:val="0"/>
      <w:marBottom w:val="0"/>
      <w:divBdr>
        <w:top w:val="none" w:sz="0" w:space="0" w:color="auto"/>
        <w:left w:val="none" w:sz="0" w:space="0" w:color="auto"/>
        <w:bottom w:val="none" w:sz="0" w:space="0" w:color="auto"/>
        <w:right w:val="none" w:sz="0" w:space="0" w:color="auto"/>
      </w:divBdr>
    </w:div>
    <w:div w:id="1119032463">
      <w:bodyDiv w:val="1"/>
      <w:marLeft w:val="0"/>
      <w:marRight w:val="0"/>
      <w:marTop w:val="0"/>
      <w:marBottom w:val="0"/>
      <w:divBdr>
        <w:top w:val="none" w:sz="0" w:space="0" w:color="auto"/>
        <w:left w:val="none" w:sz="0" w:space="0" w:color="auto"/>
        <w:bottom w:val="none" w:sz="0" w:space="0" w:color="auto"/>
        <w:right w:val="none" w:sz="0" w:space="0" w:color="auto"/>
      </w:divBdr>
      <w:divsChild>
        <w:div w:id="1043863771">
          <w:marLeft w:val="0"/>
          <w:marRight w:val="0"/>
          <w:marTop w:val="0"/>
          <w:marBottom w:val="0"/>
          <w:divBdr>
            <w:top w:val="none" w:sz="0" w:space="0" w:color="auto"/>
            <w:left w:val="none" w:sz="0" w:space="0" w:color="auto"/>
            <w:bottom w:val="none" w:sz="0" w:space="0" w:color="auto"/>
            <w:right w:val="none" w:sz="0" w:space="0" w:color="auto"/>
          </w:divBdr>
          <w:divsChild>
            <w:div w:id="843588779">
              <w:marLeft w:val="0"/>
              <w:marRight w:val="0"/>
              <w:marTop w:val="0"/>
              <w:marBottom w:val="180"/>
              <w:divBdr>
                <w:top w:val="none" w:sz="0" w:space="0" w:color="auto"/>
                <w:left w:val="none" w:sz="0" w:space="0" w:color="auto"/>
                <w:bottom w:val="none" w:sz="0" w:space="0" w:color="auto"/>
                <w:right w:val="none" w:sz="0" w:space="0" w:color="auto"/>
              </w:divBdr>
              <w:divsChild>
                <w:div w:id="1362124156">
                  <w:marLeft w:val="0"/>
                  <w:marRight w:val="0"/>
                  <w:marTop w:val="0"/>
                  <w:marBottom w:val="0"/>
                  <w:divBdr>
                    <w:top w:val="none" w:sz="0" w:space="0" w:color="auto"/>
                    <w:left w:val="none" w:sz="0" w:space="0" w:color="auto"/>
                    <w:bottom w:val="none" w:sz="0" w:space="0" w:color="auto"/>
                    <w:right w:val="none" w:sz="0" w:space="0" w:color="auto"/>
                  </w:divBdr>
                  <w:divsChild>
                    <w:div w:id="283077678">
                      <w:marLeft w:val="0"/>
                      <w:marRight w:val="0"/>
                      <w:marTop w:val="0"/>
                      <w:marBottom w:val="0"/>
                      <w:divBdr>
                        <w:top w:val="none" w:sz="0" w:space="0" w:color="auto"/>
                        <w:left w:val="none" w:sz="0" w:space="0" w:color="auto"/>
                        <w:bottom w:val="none" w:sz="0" w:space="0" w:color="auto"/>
                        <w:right w:val="none" w:sz="0" w:space="0" w:color="auto"/>
                      </w:divBdr>
                      <w:divsChild>
                        <w:div w:id="202446547">
                          <w:marLeft w:val="0"/>
                          <w:marRight w:val="0"/>
                          <w:marTop w:val="75"/>
                          <w:marBottom w:val="75"/>
                          <w:divBdr>
                            <w:top w:val="none" w:sz="0" w:space="0" w:color="auto"/>
                            <w:left w:val="none" w:sz="0" w:space="0" w:color="auto"/>
                            <w:bottom w:val="none" w:sz="0" w:space="0" w:color="auto"/>
                            <w:right w:val="none" w:sz="0" w:space="0" w:color="auto"/>
                          </w:divBdr>
                        </w:div>
                        <w:div w:id="56599285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201899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3663924">
          <w:marLeft w:val="0"/>
          <w:marRight w:val="0"/>
          <w:marTop w:val="0"/>
          <w:marBottom w:val="0"/>
          <w:divBdr>
            <w:top w:val="none" w:sz="0" w:space="0" w:color="auto"/>
            <w:left w:val="none" w:sz="0" w:space="0" w:color="auto"/>
            <w:bottom w:val="none" w:sz="0" w:space="0" w:color="auto"/>
            <w:right w:val="none" w:sz="0" w:space="0" w:color="auto"/>
          </w:divBdr>
          <w:divsChild>
            <w:div w:id="1955745893">
              <w:marLeft w:val="0"/>
              <w:marRight w:val="0"/>
              <w:marTop w:val="0"/>
              <w:marBottom w:val="0"/>
              <w:divBdr>
                <w:top w:val="none" w:sz="0" w:space="0" w:color="auto"/>
                <w:left w:val="none" w:sz="0" w:space="0" w:color="auto"/>
                <w:bottom w:val="none" w:sz="0" w:space="0" w:color="auto"/>
                <w:right w:val="none" w:sz="0" w:space="0" w:color="auto"/>
              </w:divBdr>
              <w:divsChild>
                <w:div w:id="1676960131">
                  <w:marLeft w:val="0"/>
                  <w:marRight w:val="0"/>
                  <w:marTop w:val="0"/>
                  <w:marBottom w:val="0"/>
                  <w:divBdr>
                    <w:top w:val="none" w:sz="0" w:space="0" w:color="auto"/>
                    <w:left w:val="none" w:sz="0" w:space="0" w:color="auto"/>
                    <w:bottom w:val="none" w:sz="0" w:space="0" w:color="auto"/>
                    <w:right w:val="none" w:sz="0" w:space="0" w:color="auto"/>
                  </w:divBdr>
                  <w:divsChild>
                    <w:div w:id="668753822">
                      <w:marLeft w:val="0"/>
                      <w:marRight w:val="0"/>
                      <w:marTop w:val="0"/>
                      <w:marBottom w:val="0"/>
                      <w:divBdr>
                        <w:top w:val="none" w:sz="0" w:space="0" w:color="auto"/>
                        <w:left w:val="none" w:sz="0" w:space="0" w:color="auto"/>
                        <w:bottom w:val="none" w:sz="0" w:space="0" w:color="auto"/>
                        <w:right w:val="none" w:sz="0" w:space="0" w:color="auto"/>
                      </w:divBdr>
                      <w:divsChild>
                        <w:div w:id="1636717945">
                          <w:marLeft w:val="0"/>
                          <w:marRight w:val="0"/>
                          <w:marTop w:val="75"/>
                          <w:marBottom w:val="75"/>
                          <w:divBdr>
                            <w:top w:val="none" w:sz="0" w:space="0" w:color="auto"/>
                            <w:left w:val="none" w:sz="0" w:space="0" w:color="auto"/>
                            <w:bottom w:val="none" w:sz="0" w:space="0" w:color="auto"/>
                            <w:right w:val="none" w:sz="0" w:space="0" w:color="auto"/>
                          </w:divBdr>
                          <w:divsChild>
                            <w:div w:id="643588475">
                              <w:marLeft w:val="0"/>
                              <w:marRight w:val="0"/>
                              <w:marTop w:val="0"/>
                              <w:marBottom w:val="0"/>
                              <w:divBdr>
                                <w:top w:val="none" w:sz="0" w:space="0" w:color="auto"/>
                                <w:left w:val="none" w:sz="0" w:space="0" w:color="auto"/>
                                <w:bottom w:val="none" w:sz="0" w:space="0" w:color="auto"/>
                                <w:right w:val="none" w:sz="0" w:space="0" w:color="auto"/>
                              </w:divBdr>
                              <w:divsChild>
                                <w:div w:id="570425700">
                                  <w:marLeft w:val="0"/>
                                  <w:marRight w:val="0"/>
                                  <w:marTop w:val="0"/>
                                  <w:marBottom w:val="0"/>
                                  <w:divBdr>
                                    <w:top w:val="none" w:sz="0" w:space="0" w:color="auto"/>
                                    <w:left w:val="none" w:sz="0" w:space="0" w:color="auto"/>
                                    <w:bottom w:val="none" w:sz="0" w:space="0" w:color="auto"/>
                                    <w:right w:val="none" w:sz="0" w:space="0" w:color="auto"/>
                                  </w:divBdr>
                                </w:div>
                                <w:div w:id="1403943002">
                                  <w:marLeft w:val="0"/>
                                  <w:marRight w:val="0"/>
                                  <w:marTop w:val="0"/>
                                  <w:marBottom w:val="0"/>
                                  <w:divBdr>
                                    <w:top w:val="none" w:sz="0" w:space="0" w:color="auto"/>
                                    <w:left w:val="none" w:sz="0" w:space="0" w:color="auto"/>
                                    <w:bottom w:val="none" w:sz="0" w:space="0" w:color="auto"/>
                                    <w:right w:val="none" w:sz="0" w:space="0" w:color="auto"/>
                                  </w:divBdr>
                                </w:div>
                                <w:div w:id="939989315">
                                  <w:marLeft w:val="0"/>
                                  <w:marRight w:val="0"/>
                                  <w:marTop w:val="0"/>
                                  <w:marBottom w:val="0"/>
                                  <w:divBdr>
                                    <w:top w:val="none" w:sz="0" w:space="0" w:color="auto"/>
                                    <w:left w:val="none" w:sz="0" w:space="0" w:color="auto"/>
                                    <w:bottom w:val="none" w:sz="0" w:space="0" w:color="auto"/>
                                    <w:right w:val="none" w:sz="0" w:space="0" w:color="auto"/>
                                  </w:divBdr>
                                </w:div>
                                <w:div w:id="881946081">
                                  <w:marLeft w:val="0"/>
                                  <w:marRight w:val="0"/>
                                  <w:marTop w:val="0"/>
                                  <w:marBottom w:val="0"/>
                                  <w:divBdr>
                                    <w:top w:val="none" w:sz="0" w:space="0" w:color="auto"/>
                                    <w:left w:val="none" w:sz="0" w:space="0" w:color="auto"/>
                                    <w:bottom w:val="none" w:sz="0" w:space="0" w:color="auto"/>
                                    <w:right w:val="none" w:sz="0" w:space="0" w:color="auto"/>
                                  </w:divBdr>
                                </w:div>
                                <w:div w:id="2033913252">
                                  <w:marLeft w:val="0"/>
                                  <w:marRight w:val="0"/>
                                  <w:marTop w:val="0"/>
                                  <w:marBottom w:val="0"/>
                                  <w:divBdr>
                                    <w:top w:val="none" w:sz="0" w:space="0" w:color="auto"/>
                                    <w:left w:val="none" w:sz="0" w:space="0" w:color="auto"/>
                                    <w:bottom w:val="none" w:sz="0" w:space="0" w:color="auto"/>
                                    <w:right w:val="none" w:sz="0" w:space="0" w:color="auto"/>
                                  </w:divBdr>
                                </w:div>
                                <w:div w:id="1173107779">
                                  <w:marLeft w:val="0"/>
                                  <w:marRight w:val="0"/>
                                  <w:marTop w:val="0"/>
                                  <w:marBottom w:val="0"/>
                                  <w:divBdr>
                                    <w:top w:val="none" w:sz="0" w:space="0" w:color="auto"/>
                                    <w:left w:val="none" w:sz="0" w:space="0" w:color="auto"/>
                                    <w:bottom w:val="none" w:sz="0" w:space="0" w:color="auto"/>
                                    <w:right w:val="none" w:sz="0" w:space="0" w:color="auto"/>
                                  </w:divBdr>
                                </w:div>
                                <w:div w:id="360546283">
                                  <w:marLeft w:val="0"/>
                                  <w:marRight w:val="0"/>
                                  <w:marTop w:val="0"/>
                                  <w:marBottom w:val="0"/>
                                  <w:divBdr>
                                    <w:top w:val="none" w:sz="0" w:space="0" w:color="auto"/>
                                    <w:left w:val="none" w:sz="0" w:space="0" w:color="auto"/>
                                    <w:bottom w:val="none" w:sz="0" w:space="0" w:color="auto"/>
                                    <w:right w:val="none" w:sz="0" w:space="0" w:color="auto"/>
                                  </w:divBdr>
                                </w:div>
                                <w:div w:id="192496714">
                                  <w:marLeft w:val="0"/>
                                  <w:marRight w:val="0"/>
                                  <w:marTop w:val="0"/>
                                  <w:marBottom w:val="0"/>
                                  <w:divBdr>
                                    <w:top w:val="none" w:sz="0" w:space="0" w:color="auto"/>
                                    <w:left w:val="none" w:sz="0" w:space="0" w:color="auto"/>
                                    <w:bottom w:val="none" w:sz="0" w:space="0" w:color="auto"/>
                                    <w:right w:val="none" w:sz="0" w:space="0" w:color="auto"/>
                                  </w:divBdr>
                                </w:div>
                                <w:div w:id="2029912688">
                                  <w:marLeft w:val="0"/>
                                  <w:marRight w:val="0"/>
                                  <w:marTop w:val="0"/>
                                  <w:marBottom w:val="0"/>
                                  <w:divBdr>
                                    <w:top w:val="none" w:sz="0" w:space="0" w:color="auto"/>
                                    <w:left w:val="none" w:sz="0" w:space="0" w:color="auto"/>
                                    <w:bottom w:val="none" w:sz="0" w:space="0" w:color="auto"/>
                                    <w:right w:val="none" w:sz="0" w:space="0" w:color="auto"/>
                                  </w:divBdr>
                                </w:div>
                                <w:div w:id="27341879">
                                  <w:marLeft w:val="0"/>
                                  <w:marRight w:val="0"/>
                                  <w:marTop w:val="0"/>
                                  <w:marBottom w:val="0"/>
                                  <w:divBdr>
                                    <w:top w:val="none" w:sz="0" w:space="0" w:color="auto"/>
                                    <w:left w:val="none" w:sz="0" w:space="0" w:color="auto"/>
                                    <w:bottom w:val="none" w:sz="0" w:space="0" w:color="auto"/>
                                    <w:right w:val="none" w:sz="0" w:space="0" w:color="auto"/>
                                  </w:divBdr>
                                </w:div>
                                <w:div w:id="946696999">
                                  <w:marLeft w:val="0"/>
                                  <w:marRight w:val="0"/>
                                  <w:marTop w:val="0"/>
                                  <w:marBottom w:val="0"/>
                                  <w:divBdr>
                                    <w:top w:val="none" w:sz="0" w:space="0" w:color="auto"/>
                                    <w:left w:val="none" w:sz="0" w:space="0" w:color="auto"/>
                                    <w:bottom w:val="none" w:sz="0" w:space="0" w:color="auto"/>
                                    <w:right w:val="none" w:sz="0" w:space="0" w:color="auto"/>
                                  </w:divBdr>
                                </w:div>
                                <w:div w:id="1008485817">
                                  <w:marLeft w:val="0"/>
                                  <w:marRight w:val="0"/>
                                  <w:marTop w:val="0"/>
                                  <w:marBottom w:val="0"/>
                                  <w:divBdr>
                                    <w:top w:val="none" w:sz="0" w:space="0" w:color="auto"/>
                                    <w:left w:val="none" w:sz="0" w:space="0" w:color="auto"/>
                                    <w:bottom w:val="none" w:sz="0" w:space="0" w:color="auto"/>
                                    <w:right w:val="none" w:sz="0" w:space="0" w:color="auto"/>
                                  </w:divBdr>
                                </w:div>
                                <w:div w:id="1605259498">
                                  <w:marLeft w:val="0"/>
                                  <w:marRight w:val="0"/>
                                  <w:marTop w:val="0"/>
                                  <w:marBottom w:val="0"/>
                                  <w:divBdr>
                                    <w:top w:val="none" w:sz="0" w:space="0" w:color="auto"/>
                                    <w:left w:val="none" w:sz="0" w:space="0" w:color="auto"/>
                                    <w:bottom w:val="none" w:sz="0" w:space="0" w:color="auto"/>
                                    <w:right w:val="none" w:sz="0" w:space="0" w:color="auto"/>
                                  </w:divBdr>
                                </w:div>
                                <w:div w:id="1030183992">
                                  <w:marLeft w:val="0"/>
                                  <w:marRight w:val="0"/>
                                  <w:marTop w:val="0"/>
                                  <w:marBottom w:val="0"/>
                                  <w:divBdr>
                                    <w:top w:val="none" w:sz="0" w:space="0" w:color="auto"/>
                                    <w:left w:val="none" w:sz="0" w:space="0" w:color="auto"/>
                                    <w:bottom w:val="none" w:sz="0" w:space="0" w:color="auto"/>
                                    <w:right w:val="none" w:sz="0" w:space="0" w:color="auto"/>
                                  </w:divBdr>
                                </w:div>
                                <w:div w:id="1745178672">
                                  <w:marLeft w:val="0"/>
                                  <w:marRight w:val="0"/>
                                  <w:marTop w:val="0"/>
                                  <w:marBottom w:val="0"/>
                                  <w:divBdr>
                                    <w:top w:val="none" w:sz="0" w:space="0" w:color="auto"/>
                                    <w:left w:val="none" w:sz="0" w:space="0" w:color="auto"/>
                                    <w:bottom w:val="none" w:sz="0" w:space="0" w:color="auto"/>
                                    <w:right w:val="none" w:sz="0" w:space="0" w:color="auto"/>
                                  </w:divBdr>
                                </w:div>
                                <w:div w:id="1846899466">
                                  <w:marLeft w:val="0"/>
                                  <w:marRight w:val="0"/>
                                  <w:marTop w:val="0"/>
                                  <w:marBottom w:val="0"/>
                                  <w:divBdr>
                                    <w:top w:val="none" w:sz="0" w:space="0" w:color="auto"/>
                                    <w:left w:val="none" w:sz="0" w:space="0" w:color="auto"/>
                                    <w:bottom w:val="none" w:sz="0" w:space="0" w:color="auto"/>
                                    <w:right w:val="none" w:sz="0" w:space="0" w:color="auto"/>
                                  </w:divBdr>
                                </w:div>
                                <w:div w:id="1889338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20025902">
      <w:bodyDiv w:val="1"/>
      <w:marLeft w:val="0"/>
      <w:marRight w:val="0"/>
      <w:marTop w:val="0"/>
      <w:marBottom w:val="0"/>
      <w:divBdr>
        <w:top w:val="none" w:sz="0" w:space="0" w:color="auto"/>
        <w:left w:val="none" w:sz="0" w:space="0" w:color="auto"/>
        <w:bottom w:val="none" w:sz="0" w:space="0" w:color="auto"/>
        <w:right w:val="none" w:sz="0" w:space="0" w:color="auto"/>
      </w:divBdr>
    </w:div>
    <w:div w:id="1121190783">
      <w:bodyDiv w:val="1"/>
      <w:marLeft w:val="0"/>
      <w:marRight w:val="0"/>
      <w:marTop w:val="0"/>
      <w:marBottom w:val="0"/>
      <w:divBdr>
        <w:top w:val="none" w:sz="0" w:space="0" w:color="auto"/>
        <w:left w:val="none" w:sz="0" w:space="0" w:color="auto"/>
        <w:bottom w:val="none" w:sz="0" w:space="0" w:color="auto"/>
        <w:right w:val="none" w:sz="0" w:space="0" w:color="auto"/>
      </w:divBdr>
    </w:div>
    <w:div w:id="1124083847">
      <w:bodyDiv w:val="1"/>
      <w:marLeft w:val="0"/>
      <w:marRight w:val="0"/>
      <w:marTop w:val="0"/>
      <w:marBottom w:val="0"/>
      <w:divBdr>
        <w:top w:val="none" w:sz="0" w:space="0" w:color="auto"/>
        <w:left w:val="none" w:sz="0" w:space="0" w:color="auto"/>
        <w:bottom w:val="none" w:sz="0" w:space="0" w:color="auto"/>
        <w:right w:val="none" w:sz="0" w:space="0" w:color="auto"/>
      </w:divBdr>
      <w:divsChild>
        <w:div w:id="992105603">
          <w:marLeft w:val="0"/>
          <w:marRight w:val="0"/>
          <w:marTop w:val="0"/>
          <w:marBottom w:val="0"/>
          <w:divBdr>
            <w:top w:val="none" w:sz="0" w:space="0" w:color="auto"/>
            <w:left w:val="none" w:sz="0" w:space="0" w:color="auto"/>
            <w:bottom w:val="none" w:sz="0" w:space="0" w:color="auto"/>
            <w:right w:val="none" w:sz="0" w:space="0" w:color="auto"/>
          </w:divBdr>
        </w:div>
        <w:div w:id="1229540172">
          <w:marLeft w:val="0"/>
          <w:marRight w:val="0"/>
          <w:marTop w:val="0"/>
          <w:marBottom w:val="0"/>
          <w:divBdr>
            <w:top w:val="none" w:sz="0" w:space="0" w:color="auto"/>
            <w:left w:val="none" w:sz="0" w:space="0" w:color="auto"/>
            <w:bottom w:val="none" w:sz="0" w:space="0" w:color="auto"/>
            <w:right w:val="none" w:sz="0" w:space="0" w:color="auto"/>
          </w:divBdr>
        </w:div>
        <w:div w:id="933443785">
          <w:marLeft w:val="0"/>
          <w:marRight w:val="0"/>
          <w:marTop w:val="0"/>
          <w:marBottom w:val="0"/>
          <w:divBdr>
            <w:top w:val="none" w:sz="0" w:space="0" w:color="auto"/>
            <w:left w:val="none" w:sz="0" w:space="0" w:color="auto"/>
            <w:bottom w:val="none" w:sz="0" w:space="0" w:color="auto"/>
            <w:right w:val="none" w:sz="0" w:space="0" w:color="auto"/>
          </w:divBdr>
        </w:div>
        <w:div w:id="264387720">
          <w:marLeft w:val="0"/>
          <w:marRight w:val="0"/>
          <w:marTop w:val="0"/>
          <w:marBottom w:val="0"/>
          <w:divBdr>
            <w:top w:val="none" w:sz="0" w:space="0" w:color="auto"/>
            <w:left w:val="none" w:sz="0" w:space="0" w:color="auto"/>
            <w:bottom w:val="none" w:sz="0" w:space="0" w:color="auto"/>
            <w:right w:val="none" w:sz="0" w:space="0" w:color="auto"/>
          </w:divBdr>
        </w:div>
        <w:div w:id="1307052912">
          <w:marLeft w:val="0"/>
          <w:marRight w:val="0"/>
          <w:marTop w:val="0"/>
          <w:marBottom w:val="0"/>
          <w:divBdr>
            <w:top w:val="none" w:sz="0" w:space="0" w:color="auto"/>
            <w:left w:val="none" w:sz="0" w:space="0" w:color="auto"/>
            <w:bottom w:val="none" w:sz="0" w:space="0" w:color="auto"/>
            <w:right w:val="none" w:sz="0" w:space="0" w:color="auto"/>
          </w:divBdr>
        </w:div>
        <w:div w:id="167721725">
          <w:marLeft w:val="0"/>
          <w:marRight w:val="0"/>
          <w:marTop w:val="120"/>
          <w:marBottom w:val="0"/>
          <w:divBdr>
            <w:top w:val="none" w:sz="0" w:space="0" w:color="auto"/>
            <w:left w:val="none" w:sz="0" w:space="0" w:color="auto"/>
            <w:bottom w:val="none" w:sz="0" w:space="0" w:color="auto"/>
            <w:right w:val="none" w:sz="0" w:space="0" w:color="auto"/>
          </w:divBdr>
          <w:divsChild>
            <w:div w:id="1206138675">
              <w:marLeft w:val="0"/>
              <w:marRight w:val="0"/>
              <w:marTop w:val="0"/>
              <w:marBottom w:val="0"/>
              <w:divBdr>
                <w:top w:val="none" w:sz="0" w:space="0" w:color="auto"/>
                <w:left w:val="none" w:sz="0" w:space="0" w:color="auto"/>
                <w:bottom w:val="none" w:sz="0" w:space="0" w:color="auto"/>
                <w:right w:val="none" w:sz="0" w:space="0" w:color="auto"/>
              </w:divBdr>
            </w:div>
            <w:div w:id="1082222543">
              <w:marLeft w:val="0"/>
              <w:marRight w:val="0"/>
              <w:marTop w:val="0"/>
              <w:marBottom w:val="0"/>
              <w:divBdr>
                <w:top w:val="none" w:sz="0" w:space="0" w:color="auto"/>
                <w:left w:val="none" w:sz="0" w:space="0" w:color="auto"/>
                <w:bottom w:val="none" w:sz="0" w:space="0" w:color="auto"/>
                <w:right w:val="none" w:sz="0" w:space="0" w:color="auto"/>
              </w:divBdr>
            </w:div>
            <w:div w:id="197276704">
              <w:marLeft w:val="0"/>
              <w:marRight w:val="0"/>
              <w:marTop w:val="0"/>
              <w:marBottom w:val="0"/>
              <w:divBdr>
                <w:top w:val="none" w:sz="0" w:space="0" w:color="auto"/>
                <w:left w:val="none" w:sz="0" w:space="0" w:color="auto"/>
                <w:bottom w:val="none" w:sz="0" w:space="0" w:color="auto"/>
                <w:right w:val="none" w:sz="0" w:space="0" w:color="auto"/>
              </w:divBdr>
            </w:div>
            <w:div w:id="1183057237">
              <w:marLeft w:val="0"/>
              <w:marRight w:val="0"/>
              <w:marTop w:val="0"/>
              <w:marBottom w:val="0"/>
              <w:divBdr>
                <w:top w:val="none" w:sz="0" w:space="0" w:color="auto"/>
                <w:left w:val="none" w:sz="0" w:space="0" w:color="auto"/>
                <w:bottom w:val="none" w:sz="0" w:space="0" w:color="auto"/>
                <w:right w:val="none" w:sz="0" w:space="0" w:color="auto"/>
              </w:divBdr>
            </w:div>
          </w:divsChild>
        </w:div>
        <w:div w:id="90664512">
          <w:marLeft w:val="0"/>
          <w:marRight w:val="0"/>
          <w:marTop w:val="120"/>
          <w:marBottom w:val="0"/>
          <w:divBdr>
            <w:top w:val="none" w:sz="0" w:space="0" w:color="auto"/>
            <w:left w:val="none" w:sz="0" w:space="0" w:color="auto"/>
            <w:bottom w:val="none" w:sz="0" w:space="0" w:color="auto"/>
            <w:right w:val="none" w:sz="0" w:space="0" w:color="auto"/>
          </w:divBdr>
          <w:divsChild>
            <w:div w:id="151337564">
              <w:marLeft w:val="0"/>
              <w:marRight w:val="0"/>
              <w:marTop w:val="0"/>
              <w:marBottom w:val="0"/>
              <w:divBdr>
                <w:top w:val="none" w:sz="0" w:space="0" w:color="auto"/>
                <w:left w:val="none" w:sz="0" w:space="0" w:color="auto"/>
                <w:bottom w:val="none" w:sz="0" w:space="0" w:color="auto"/>
                <w:right w:val="none" w:sz="0" w:space="0" w:color="auto"/>
              </w:divBdr>
            </w:div>
            <w:div w:id="1825583487">
              <w:marLeft w:val="0"/>
              <w:marRight w:val="0"/>
              <w:marTop w:val="0"/>
              <w:marBottom w:val="0"/>
              <w:divBdr>
                <w:top w:val="none" w:sz="0" w:space="0" w:color="auto"/>
                <w:left w:val="none" w:sz="0" w:space="0" w:color="auto"/>
                <w:bottom w:val="none" w:sz="0" w:space="0" w:color="auto"/>
                <w:right w:val="none" w:sz="0" w:space="0" w:color="auto"/>
              </w:divBdr>
            </w:div>
            <w:div w:id="1811359076">
              <w:marLeft w:val="0"/>
              <w:marRight w:val="0"/>
              <w:marTop w:val="0"/>
              <w:marBottom w:val="0"/>
              <w:divBdr>
                <w:top w:val="none" w:sz="0" w:space="0" w:color="auto"/>
                <w:left w:val="none" w:sz="0" w:space="0" w:color="auto"/>
                <w:bottom w:val="none" w:sz="0" w:space="0" w:color="auto"/>
                <w:right w:val="none" w:sz="0" w:space="0" w:color="auto"/>
              </w:divBdr>
            </w:div>
            <w:div w:id="225342272">
              <w:marLeft w:val="0"/>
              <w:marRight w:val="0"/>
              <w:marTop w:val="0"/>
              <w:marBottom w:val="0"/>
              <w:divBdr>
                <w:top w:val="none" w:sz="0" w:space="0" w:color="auto"/>
                <w:left w:val="none" w:sz="0" w:space="0" w:color="auto"/>
                <w:bottom w:val="none" w:sz="0" w:space="0" w:color="auto"/>
                <w:right w:val="none" w:sz="0" w:space="0" w:color="auto"/>
              </w:divBdr>
            </w:div>
          </w:divsChild>
        </w:div>
        <w:div w:id="1605960766">
          <w:marLeft w:val="0"/>
          <w:marRight w:val="0"/>
          <w:marTop w:val="120"/>
          <w:marBottom w:val="0"/>
          <w:divBdr>
            <w:top w:val="none" w:sz="0" w:space="0" w:color="auto"/>
            <w:left w:val="none" w:sz="0" w:space="0" w:color="auto"/>
            <w:bottom w:val="none" w:sz="0" w:space="0" w:color="auto"/>
            <w:right w:val="none" w:sz="0" w:space="0" w:color="auto"/>
          </w:divBdr>
          <w:divsChild>
            <w:div w:id="923682476">
              <w:marLeft w:val="0"/>
              <w:marRight w:val="0"/>
              <w:marTop w:val="0"/>
              <w:marBottom w:val="0"/>
              <w:divBdr>
                <w:top w:val="none" w:sz="0" w:space="0" w:color="auto"/>
                <w:left w:val="none" w:sz="0" w:space="0" w:color="auto"/>
                <w:bottom w:val="none" w:sz="0" w:space="0" w:color="auto"/>
                <w:right w:val="none" w:sz="0" w:space="0" w:color="auto"/>
              </w:divBdr>
            </w:div>
            <w:div w:id="1556157836">
              <w:marLeft w:val="0"/>
              <w:marRight w:val="0"/>
              <w:marTop w:val="0"/>
              <w:marBottom w:val="0"/>
              <w:divBdr>
                <w:top w:val="none" w:sz="0" w:space="0" w:color="auto"/>
                <w:left w:val="none" w:sz="0" w:space="0" w:color="auto"/>
                <w:bottom w:val="none" w:sz="0" w:space="0" w:color="auto"/>
                <w:right w:val="none" w:sz="0" w:space="0" w:color="auto"/>
              </w:divBdr>
            </w:div>
            <w:div w:id="871503686">
              <w:marLeft w:val="0"/>
              <w:marRight w:val="0"/>
              <w:marTop w:val="0"/>
              <w:marBottom w:val="0"/>
              <w:divBdr>
                <w:top w:val="none" w:sz="0" w:space="0" w:color="auto"/>
                <w:left w:val="none" w:sz="0" w:space="0" w:color="auto"/>
                <w:bottom w:val="none" w:sz="0" w:space="0" w:color="auto"/>
                <w:right w:val="none" w:sz="0" w:space="0" w:color="auto"/>
              </w:divBdr>
            </w:div>
            <w:div w:id="1808621901">
              <w:marLeft w:val="0"/>
              <w:marRight w:val="0"/>
              <w:marTop w:val="0"/>
              <w:marBottom w:val="0"/>
              <w:divBdr>
                <w:top w:val="none" w:sz="0" w:space="0" w:color="auto"/>
                <w:left w:val="none" w:sz="0" w:space="0" w:color="auto"/>
                <w:bottom w:val="none" w:sz="0" w:space="0" w:color="auto"/>
                <w:right w:val="none" w:sz="0" w:space="0" w:color="auto"/>
              </w:divBdr>
            </w:div>
          </w:divsChild>
        </w:div>
        <w:div w:id="1120606686">
          <w:marLeft w:val="0"/>
          <w:marRight w:val="0"/>
          <w:marTop w:val="120"/>
          <w:marBottom w:val="0"/>
          <w:divBdr>
            <w:top w:val="none" w:sz="0" w:space="0" w:color="auto"/>
            <w:left w:val="none" w:sz="0" w:space="0" w:color="auto"/>
            <w:bottom w:val="none" w:sz="0" w:space="0" w:color="auto"/>
            <w:right w:val="none" w:sz="0" w:space="0" w:color="auto"/>
          </w:divBdr>
          <w:divsChild>
            <w:div w:id="1470710640">
              <w:marLeft w:val="0"/>
              <w:marRight w:val="0"/>
              <w:marTop w:val="0"/>
              <w:marBottom w:val="0"/>
              <w:divBdr>
                <w:top w:val="none" w:sz="0" w:space="0" w:color="auto"/>
                <w:left w:val="none" w:sz="0" w:space="0" w:color="auto"/>
                <w:bottom w:val="none" w:sz="0" w:space="0" w:color="auto"/>
                <w:right w:val="none" w:sz="0" w:space="0" w:color="auto"/>
              </w:divBdr>
            </w:div>
            <w:div w:id="1140807301">
              <w:marLeft w:val="0"/>
              <w:marRight w:val="0"/>
              <w:marTop w:val="0"/>
              <w:marBottom w:val="0"/>
              <w:divBdr>
                <w:top w:val="none" w:sz="0" w:space="0" w:color="auto"/>
                <w:left w:val="none" w:sz="0" w:space="0" w:color="auto"/>
                <w:bottom w:val="none" w:sz="0" w:space="0" w:color="auto"/>
                <w:right w:val="none" w:sz="0" w:space="0" w:color="auto"/>
              </w:divBdr>
            </w:div>
            <w:div w:id="1320843530">
              <w:marLeft w:val="0"/>
              <w:marRight w:val="0"/>
              <w:marTop w:val="0"/>
              <w:marBottom w:val="0"/>
              <w:divBdr>
                <w:top w:val="none" w:sz="0" w:space="0" w:color="auto"/>
                <w:left w:val="none" w:sz="0" w:space="0" w:color="auto"/>
                <w:bottom w:val="none" w:sz="0" w:space="0" w:color="auto"/>
                <w:right w:val="none" w:sz="0" w:space="0" w:color="auto"/>
              </w:divBdr>
            </w:div>
            <w:div w:id="275523325">
              <w:marLeft w:val="0"/>
              <w:marRight w:val="0"/>
              <w:marTop w:val="0"/>
              <w:marBottom w:val="0"/>
              <w:divBdr>
                <w:top w:val="none" w:sz="0" w:space="0" w:color="auto"/>
                <w:left w:val="none" w:sz="0" w:space="0" w:color="auto"/>
                <w:bottom w:val="none" w:sz="0" w:space="0" w:color="auto"/>
                <w:right w:val="none" w:sz="0" w:space="0" w:color="auto"/>
              </w:divBdr>
            </w:div>
          </w:divsChild>
        </w:div>
        <w:div w:id="1643075147">
          <w:marLeft w:val="0"/>
          <w:marRight w:val="0"/>
          <w:marTop w:val="120"/>
          <w:marBottom w:val="0"/>
          <w:divBdr>
            <w:top w:val="none" w:sz="0" w:space="0" w:color="auto"/>
            <w:left w:val="none" w:sz="0" w:space="0" w:color="auto"/>
            <w:bottom w:val="none" w:sz="0" w:space="0" w:color="auto"/>
            <w:right w:val="none" w:sz="0" w:space="0" w:color="auto"/>
          </w:divBdr>
          <w:divsChild>
            <w:div w:id="1478111375">
              <w:marLeft w:val="0"/>
              <w:marRight w:val="0"/>
              <w:marTop w:val="0"/>
              <w:marBottom w:val="0"/>
              <w:divBdr>
                <w:top w:val="none" w:sz="0" w:space="0" w:color="auto"/>
                <w:left w:val="none" w:sz="0" w:space="0" w:color="auto"/>
                <w:bottom w:val="none" w:sz="0" w:space="0" w:color="auto"/>
                <w:right w:val="none" w:sz="0" w:space="0" w:color="auto"/>
              </w:divBdr>
            </w:div>
            <w:div w:id="1854491792">
              <w:marLeft w:val="0"/>
              <w:marRight w:val="0"/>
              <w:marTop w:val="0"/>
              <w:marBottom w:val="0"/>
              <w:divBdr>
                <w:top w:val="none" w:sz="0" w:space="0" w:color="auto"/>
                <w:left w:val="none" w:sz="0" w:space="0" w:color="auto"/>
                <w:bottom w:val="none" w:sz="0" w:space="0" w:color="auto"/>
                <w:right w:val="none" w:sz="0" w:space="0" w:color="auto"/>
              </w:divBdr>
            </w:div>
            <w:div w:id="1007831603">
              <w:marLeft w:val="0"/>
              <w:marRight w:val="0"/>
              <w:marTop w:val="0"/>
              <w:marBottom w:val="0"/>
              <w:divBdr>
                <w:top w:val="none" w:sz="0" w:space="0" w:color="auto"/>
                <w:left w:val="none" w:sz="0" w:space="0" w:color="auto"/>
                <w:bottom w:val="none" w:sz="0" w:space="0" w:color="auto"/>
                <w:right w:val="none" w:sz="0" w:space="0" w:color="auto"/>
              </w:divBdr>
            </w:div>
            <w:div w:id="368723215">
              <w:marLeft w:val="0"/>
              <w:marRight w:val="0"/>
              <w:marTop w:val="0"/>
              <w:marBottom w:val="0"/>
              <w:divBdr>
                <w:top w:val="none" w:sz="0" w:space="0" w:color="auto"/>
                <w:left w:val="none" w:sz="0" w:space="0" w:color="auto"/>
                <w:bottom w:val="none" w:sz="0" w:space="0" w:color="auto"/>
                <w:right w:val="none" w:sz="0" w:space="0" w:color="auto"/>
              </w:divBdr>
            </w:div>
          </w:divsChild>
        </w:div>
        <w:div w:id="273102594">
          <w:marLeft w:val="0"/>
          <w:marRight w:val="0"/>
          <w:marTop w:val="120"/>
          <w:marBottom w:val="0"/>
          <w:divBdr>
            <w:top w:val="none" w:sz="0" w:space="0" w:color="auto"/>
            <w:left w:val="none" w:sz="0" w:space="0" w:color="auto"/>
            <w:bottom w:val="none" w:sz="0" w:space="0" w:color="auto"/>
            <w:right w:val="none" w:sz="0" w:space="0" w:color="auto"/>
          </w:divBdr>
          <w:divsChild>
            <w:div w:id="394665794">
              <w:marLeft w:val="0"/>
              <w:marRight w:val="0"/>
              <w:marTop w:val="0"/>
              <w:marBottom w:val="0"/>
              <w:divBdr>
                <w:top w:val="none" w:sz="0" w:space="0" w:color="auto"/>
                <w:left w:val="none" w:sz="0" w:space="0" w:color="auto"/>
                <w:bottom w:val="none" w:sz="0" w:space="0" w:color="auto"/>
                <w:right w:val="none" w:sz="0" w:space="0" w:color="auto"/>
              </w:divBdr>
            </w:div>
            <w:div w:id="1092749050">
              <w:marLeft w:val="0"/>
              <w:marRight w:val="0"/>
              <w:marTop w:val="0"/>
              <w:marBottom w:val="0"/>
              <w:divBdr>
                <w:top w:val="none" w:sz="0" w:space="0" w:color="auto"/>
                <w:left w:val="none" w:sz="0" w:space="0" w:color="auto"/>
                <w:bottom w:val="none" w:sz="0" w:space="0" w:color="auto"/>
                <w:right w:val="none" w:sz="0" w:space="0" w:color="auto"/>
              </w:divBdr>
            </w:div>
            <w:div w:id="692220518">
              <w:marLeft w:val="0"/>
              <w:marRight w:val="0"/>
              <w:marTop w:val="0"/>
              <w:marBottom w:val="0"/>
              <w:divBdr>
                <w:top w:val="none" w:sz="0" w:space="0" w:color="auto"/>
                <w:left w:val="none" w:sz="0" w:space="0" w:color="auto"/>
                <w:bottom w:val="none" w:sz="0" w:space="0" w:color="auto"/>
                <w:right w:val="none" w:sz="0" w:space="0" w:color="auto"/>
              </w:divBdr>
            </w:div>
            <w:div w:id="1634170071">
              <w:marLeft w:val="0"/>
              <w:marRight w:val="0"/>
              <w:marTop w:val="0"/>
              <w:marBottom w:val="0"/>
              <w:divBdr>
                <w:top w:val="none" w:sz="0" w:space="0" w:color="auto"/>
                <w:left w:val="none" w:sz="0" w:space="0" w:color="auto"/>
                <w:bottom w:val="none" w:sz="0" w:space="0" w:color="auto"/>
                <w:right w:val="none" w:sz="0" w:space="0" w:color="auto"/>
              </w:divBdr>
            </w:div>
          </w:divsChild>
        </w:div>
        <w:div w:id="265313910">
          <w:marLeft w:val="0"/>
          <w:marRight w:val="0"/>
          <w:marTop w:val="120"/>
          <w:marBottom w:val="0"/>
          <w:divBdr>
            <w:top w:val="none" w:sz="0" w:space="0" w:color="auto"/>
            <w:left w:val="none" w:sz="0" w:space="0" w:color="auto"/>
            <w:bottom w:val="none" w:sz="0" w:space="0" w:color="auto"/>
            <w:right w:val="none" w:sz="0" w:space="0" w:color="auto"/>
          </w:divBdr>
          <w:divsChild>
            <w:div w:id="1371149697">
              <w:marLeft w:val="0"/>
              <w:marRight w:val="0"/>
              <w:marTop w:val="0"/>
              <w:marBottom w:val="0"/>
              <w:divBdr>
                <w:top w:val="none" w:sz="0" w:space="0" w:color="auto"/>
                <w:left w:val="none" w:sz="0" w:space="0" w:color="auto"/>
                <w:bottom w:val="none" w:sz="0" w:space="0" w:color="auto"/>
                <w:right w:val="none" w:sz="0" w:space="0" w:color="auto"/>
              </w:divBdr>
            </w:div>
            <w:div w:id="54091963">
              <w:marLeft w:val="0"/>
              <w:marRight w:val="0"/>
              <w:marTop w:val="0"/>
              <w:marBottom w:val="0"/>
              <w:divBdr>
                <w:top w:val="none" w:sz="0" w:space="0" w:color="auto"/>
                <w:left w:val="none" w:sz="0" w:space="0" w:color="auto"/>
                <w:bottom w:val="none" w:sz="0" w:space="0" w:color="auto"/>
                <w:right w:val="none" w:sz="0" w:space="0" w:color="auto"/>
              </w:divBdr>
            </w:div>
            <w:div w:id="327296777">
              <w:marLeft w:val="0"/>
              <w:marRight w:val="0"/>
              <w:marTop w:val="0"/>
              <w:marBottom w:val="0"/>
              <w:divBdr>
                <w:top w:val="none" w:sz="0" w:space="0" w:color="auto"/>
                <w:left w:val="none" w:sz="0" w:space="0" w:color="auto"/>
                <w:bottom w:val="none" w:sz="0" w:space="0" w:color="auto"/>
                <w:right w:val="none" w:sz="0" w:space="0" w:color="auto"/>
              </w:divBdr>
            </w:div>
            <w:div w:id="383407774">
              <w:marLeft w:val="0"/>
              <w:marRight w:val="0"/>
              <w:marTop w:val="0"/>
              <w:marBottom w:val="0"/>
              <w:divBdr>
                <w:top w:val="none" w:sz="0" w:space="0" w:color="auto"/>
                <w:left w:val="none" w:sz="0" w:space="0" w:color="auto"/>
                <w:bottom w:val="none" w:sz="0" w:space="0" w:color="auto"/>
                <w:right w:val="none" w:sz="0" w:space="0" w:color="auto"/>
              </w:divBdr>
            </w:div>
          </w:divsChild>
        </w:div>
        <w:div w:id="441337612">
          <w:marLeft w:val="0"/>
          <w:marRight w:val="0"/>
          <w:marTop w:val="120"/>
          <w:marBottom w:val="0"/>
          <w:divBdr>
            <w:top w:val="none" w:sz="0" w:space="0" w:color="auto"/>
            <w:left w:val="none" w:sz="0" w:space="0" w:color="auto"/>
            <w:bottom w:val="none" w:sz="0" w:space="0" w:color="auto"/>
            <w:right w:val="none" w:sz="0" w:space="0" w:color="auto"/>
          </w:divBdr>
          <w:divsChild>
            <w:div w:id="1873954850">
              <w:marLeft w:val="0"/>
              <w:marRight w:val="0"/>
              <w:marTop w:val="0"/>
              <w:marBottom w:val="0"/>
              <w:divBdr>
                <w:top w:val="none" w:sz="0" w:space="0" w:color="auto"/>
                <w:left w:val="none" w:sz="0" w:space="0" w:color="auto"/>
                <w:bottom w:val="none" w:sz="0" w:space="0" w:color="auto"/>
                <w:right w:val="none" w:sz="0" w:space="0" w:color="auto"/>
              </w:divBdr>
            </w:div>
            <w:div w:id="1502042156">
              <w:marLeft w:val="0"/>
              <w:marRight w:val="0"/>
              <w:marTop w:val="0"/>
              <w:marBottom w:val="0"/>
              <w:divBdr>
                <w:top w:val="none" w:sz="0" w:space="0" w:color="auto"/>
                <w:left w:val="none" w:sz="0" w:space="0" w:color="auto"/>
                <w:bottom w:val="none" w:sz="0" w:space="0" w:color="auto"/>
                <w:right w:val="none" w:sz="0" w:space="0" w:color="auto"/>
              </w:divBdr>
            </w:div>
            <w:div w:id="1083988401">
              <w:marLeft w:val="0"/>
              <w:marRight w:val="0"/>
              <w:marTop w:val="0"/>
              <w:marBottom w:val="0"/>
              <w:divBdr>
                <w:top w:val="none" w:sz="0" w:space="0" w:color="auto"/>
                <w:left w:val="none" w:sz="0" w:space="0" w:color="auto"/>
                <w:bottom w:val="none" w:sz="0" w:space="0" w:color="auto"/>
                <w:right w:val="none" w:sz="0" w:space="0" w:color="auto"/>
              </w:divBdr>
            </w:div>
            <w:div w:id="1884167891">
              <w:marLeft w:val="0"/>
              <w:marRight w:val="0"/>
              <w:marTop w:val="0"/>
              <w:marBottom w:val="0"/>
              <w:divBdr>
                <w:top w:val="none" w:sz="0" w:space="0" w:color="auto"/>
                <w:left w:val="none" w:sz="0" w:space="0" w:color="auto"/>
                <w:bottom w:val="none" w:sz="0" w:space="0" w:color="auto"/>
                <w:right w:val="none" w:sz="0" w:space="0" w:color="auto"/>
              </w:divBdr>
            </w:div>
          </w:divsChild>
        </w:div>
        <w:div w:id="73285143">
          <w:marLeft w:val="0"/>
          <w:marRight w:val="0"/>
          <w:marTop w:val="120"/>
          <w:marBottom w:val="0"/>
          <w:divBdr>
            <w:top w:val="none" w:sz="0" w:space="0" w:color="auto"/>
            <w:left w:val="none" w:sz="0" w:space="0" w:color="auto"/>
            <w:bottom w:val="none" w:sz="0" w:space="0" w:color="auto"/>
            <w:right w:val="none" w:sz="0" w:space="0" w:color="auto"/>
          </w:divBdr>
          <w:divsChild>
            <w:div w:id="848107999">
              <w:marLeft w:val="0"/>
              <w:marRight w:val="0"/>
              <w:marTop w:val="0"/>
              <w:marBottom w:val="0"/>
              <w:divBdr>
                <w:top w:val="none" w:sz="0" w:space="0" w:color="auto"/>
                <w:left w:val="none" w:sz="0" w:space="0" w:color="auto"/>
                <w:bottom w:val="none" w:sz="0" w:space="0" w:color="auto"/>
                <w:right w:val="none" w:sz="0" w:space="0" w:color="auto"/>
              </w:divBdr>
            </w:div>
            <w:div w:id="71514540">
              <w:marLeft w:val="0"/>
              <w:marRight w:val="0"/>
              <w:marTop w:val="0"/>
              <w:marBottom w:val="0"/>
              <w:divBdr>
                <w:top w:val="none" w:sz="0" w:space="0" w:color="auto"/>
                <w:left w:val="none" w:sz="0" w:space="0" w:color="auto"/>
                <w:bottom w:val="none" w:sz="0" w:space="0" w:color="auto"/>
                <w:right w:val="none" w:sz="0" w:space="0" w:color="auto"/>
              </w:divBdr>
            </w:div>
            <w:div w:id="246235893">
              <w:marLeft w:val="0"/>
              <w:marRight w:val="0"/>
              <w:marTop w:val="0"/>
              <w:marBottom w:val="0"/>
              <w:divBdr>
                <w:top w:val="none" w:sz="0" w:space="0" w:color="auto"/>
                <w:left w:val="none" w:sz="0" w:space="0" w:color="auto"/>
                <w:bottom w:val="none" w:sz="0" w:space="0" w:color="auto"/>
                <w:right w:val="none" w:sz="0" w:space="0" w:color="auto"/>
              </w:divBdr>
            </w:div>
            <w:div w:id="1532180544">
              <w:marLeft w:val="0"/>
              <w:marRight w:val="0"/>
              <w:marTop w:val="0"/>
              <w:marBottom w:val="0"/>
              <w:divBdr>
                <w:top w:val="none" w:sz="0" w:space="0" w:color="auto"/>
                <w:left w:val="none" w:sz="0" w:space="0" w:color="auto"/>
                <w:bottom w:val="none" w:sz="0" w:space="0" w:color="auto"/>
                <w:right w:val="none" w:sz="0" w:space="0" w:color="auto"/>
              </w:divBdr>
            </w:div>
          </w:divsChild>
        </w:div>
        <w:div w:id="84351289">
          <w:marLeft w:val="0"/>
          <w:marRight w:val="0"/>
          <w:marTop w:val="120"/>
          <w:marBottom w:val="0"/>
          <w:divBdr>
            <w:top w:val="none" w:sz="0" w:space="0" w:color="auto"/>
            <w:left w:val="none" w:sz="0" w:space="0" w:color="auto"/>
            <w:bottom w:val="none" w:sz="0" w:space="0" w:color="auto"/>
            <w:right w:val="none" w:sz="0" w:space="0" w:color="auto"/>
          </w:divBdr>
          <w:divsChild>
            <w:div w:id="23094472">
              <w:marLeft w:val="0"/>
              <w:marRight w:val="0"/>
              <w:marTop w:val="0"/>
              <w:marBottom w:val="0"/>
              <w:divBdr>
                <w:top w:val="none" w:sz="0" w:space="0" w:color="auto"/>
                <w:left w:val="none" w:sz="0" w:space="0" w:color="auto"/>
                <w:bottom w:val="none" w:sz="0" w:space="0" w:color="auto"/>
                <w:right w:val="none" w:sz="0" w:space="0" w:color="auto"/>
              </w:divBdr>
            </w:div>
            <w:div w:id="1974014691">
              <w:marLeft w:val="0"/>
              <w:marRight w:val="0"/>
              <w:marTop w:val="0"/>
              <w:marBottom w:val="0"/>
              <w:divBdr>
                <w:top w:val="none" w:sz="0" w:space="0" w:color="auto"/>
                <w:left w:val="none" w:sz="0" w:space="0" w:color="auto"/>
                <w:bottom w:val="none" w:sz="0" w:space="0" w:color="auto"/>
                <w:right w:val="none" w:sz="0" w:space="0" w:color="auto"/>
              </w:divBdr>
            </w:div>
            <w:div w:id="411972702">
              <w:marLeft w:val="0"/>
              <w:marRight w:val="0"/>
              <w:marTop w:val="0"/>
              <w:marBottom w:val="0"/>
              <w:divBdr>
                <w:top w:val="none" w:sz="0" w:space="0" w:color="auto"/>
                <w:left w:val="none" w:sz="0" w:space="0" w:color="auto"/>
                <w:bottom w:val="none" w:sz="0" w:space="0" w:color="auto"/>
                <w:right w:val="none" w:sz="0" w:space="0" w:color="auto"/>
              </w:divBdr>
            </w:div>
            <w:div w:id="19017097">
              <w:marLeft w:val="0"/>
              <w:marRight w:val="0"/>
              <w:marTop w:val="0"/>
              <w:marBottom w:val="0"/>
              <w:divBdr>
                <w:top w:val="none" w:sz="0" w:space="0" w:color="auto"/>
                <w:left w:val="none" w:sz="0" w:space="0" w:color="auto"/>
                <w:bottom w:val="none" w:sz="0" w:space="0" w:color="auto"/>
                <w:right w:val="none" w:sz="0" w:space="0" w:color="auto"/>
              </w:divBdr>
            </w:div>
          </w:divsChild>
        </w:div>
        <w:div w:id="1472988245">
          <w:marLeft w:val="0"/>
          <w:marRight w:val="0"/>
          <w:marTop w:val="120"/>
          <w:marBottom w:val="0"/>
          <w:divBdr>
            <w:top w:val="none" w:sz="0" w:space="0" w:color="auto"/>
            <w:left w:val="none" w:sz="0" w:space="0" w:color="auto"/>
            <w:bottom w:val="none" w:sz="0" w:space="0" w:color="auto"/>
            <w:right w:val="none" w:sz="0" w:space="0" w:color="auto"/>
          </w:divBdr>
          <w:divsChild>
            <w:div w:id="515270336">
              <w:marLeft w:val="0"/>
              <w:marRight w:val="0"/>
              <w:marTop w:val="0"/>
              <w:marBottom w:val="0"/>
              <w:divBdr>
                <w:top w:val="none" w:sz="0" w:space="0" w:color="auto"/>
                <w:left w:val="none" w:sz="0" w:space="0" w:color="auto"/>
                <w:bottom w:val="none" w:sz="0" w:space="0" w:color="auto"/>
                <w:right w:val="none" w:sz="0" w:space="0" w:color="auto"/>
              </w:divBdr>
            </w:div>
            <w:div w:id="1795057859">
              <w:marLeft w:val="0"/>
              <w:marRight w:val="0"/>
              <w:marTop w:val="0"/>
              <w:marBottom w:val="0"/>
              <w:divBdr>
                <w:top w:val="none" w:sz="0" w:space="0" w:color="auto"/>
                <w:left w:val="none" w:sz="0" w:space="0" w:color="auto"/>
                <w:bottom w:val="none" w:sz="0" w:space="0" w:color="auto"/>
                <w:right w:val="none" w:sz="0" w:space="0" w:color="auto"/>
              </w:divBdr>
            </w:div>
            <w:div w:id="530190774">
              <w:marLeft w:val="0"/>
              <w:marRight w:val="0"/>
              <w:marTop w:val="0"/>
              <w:marBottom w:val="0"/>
              <w:divBdr>
                <w:top w:val="none" w:sz="0" w:space="0" w:color="auto"/>
                <w:left w:val="none" w:sz="0" w:space="0" w:color="auto"/>
                <w:bottom w:val="none" w:sz="0" w:space="0" w:color="auto"/>
                <w:right w:val="none" w:sz="0" w:space="0" w:color="auto"/>
              </w:divBdr>
            </w:div>
            <w:div w:id="2057199108">
              <w:marLeft w:val="0"/>
              <w:marRight w:val="0"/>
              <w:marTop w:val="0"/>
              <w:marBottom w:val="0"/>
              <w:divBdr>
                <w:top w:val="none" w:sz="0" w:space="0" w:color="auto"/>
                <w:left w:val="none" w:sz="0" w:space="0" w:color="auto"/>
                <w:bottom w:val="none" w:sz="0" w:space="0" w:color="auto"/>
                <w:right w:val="none" w:sz="0" w:space="0" w:color="auto"/>
              </w:divBdr>
            </w:div>
          </w:divsChild>
        </w:div>
        <w:div w:id="1564172892">
          <w:marLeft w:val="0"/>
          <w:marRight w:val="0"/>
          <w:marTop w:val="120"/>
          <w:marBottom w:val="0"/>
          <w:divBdr>
            <w:top w:val="none" w:sz="0" w:space="0" w:color="auto"/>
            <w:left w:val="none" w:sz="0" w:space="0" w:color="auto"/>
            <w:bottom w:val="none" w:sz="0" w:space="0" w:color="auto"/>
            <w:right w:val="none" w:sz="0" w:space="0" w:color="auto"/>
          </w:divBdr>
          <w:divsChild>
            <w:div w:id="965239966">
              <w:marLeft w:val="0"/>
              <w:marRight w:val="0"/>
              <w:marTop w:val="0"/>
              <w:marBottom w:val="0"/>
              <w:divBdr>
                <w:top w:val="none" w:sz="0" w:space="0" w:color="auto"/>
                <w:left w:val="none" w:sz="0" w:space="0" w:color="auto"/>
                <w:bottom w:val="none" w:sz="0" w:space="0" w:color="auto"/>
                <w:right w:val="none" w:sz="0" w:space="0" w:color="auto"/>
              </w:divBdr>
            </w:div>
            <w:div w:id="476655232">
              <w:marLeft w:val="0"/>
              <w:marRight w:val="0"/>
              <w:marTop w:val="0"/>
              <w:marBottom w:val="0"/>
              <w:divBdr>
                <w:top w:val="none" w:sz="0" w:space="0" w:color="auto"/>
                <w:left w:val="none" w:sz="0" w:space="0" w:color="auto"/>
                <w:bottom w:val="none" w:sz="0" w:space="0" w:color="auto"/>
                <w:right w:val="none" w:sz="0" w:space="0" w:color="auto"/>
              </w:divBdr>
            </w:div>
            <w:div w:id="2091340664">
              <w:marLeft w:val="0"/>
              <w:marRight w:val="0"/>
              <w:marTop w:val="0"/>
              <w:marBottom w:val="0"/>
              <w:divBdr>
                <w:top w:val="none" w:sz="0" w:space="0" w:color="auto"/>
                <w:left w:val="none" w:sz="0" w:space="0" w:color="auto"/>
                <w:bottom w:val="none" w:sz="0" w:space="0" w:color="auto"/>
                <w:right w:val="none" w:sz="0" w:space="0" w:color="auto"/>
              </w:divBdr>
            </w:div>
            <w:div w:id="1261335279">
              <w:marLeft w:val="0"/>
              <w:marRight w:val="0"/>
              <w:marTop w:val="0"/>
              <w:marBottom w:val="0"/>
              <w:divBdr>
                <w:top w:val="none" w:sz="0" w:space="0" w:color="auto"/>
                <w:left w:val="none" w:sz="0" w:space="0" w:color="auto"/>
                <w:bottom w:val="none" w:sz="0" w:space="0" w:color="auto"/>
                <w:right w:val="none" w:sz="0" w:space="0" w:color="auto"/>
              </w:divBdr>
            </w:div>
          </w:divsChild>
        </w:div>
        <w:div w:id="306131899">
          <w:marLeft w:val="0"/>
          <w:marRight w:val="0"/>
          <w:marTop w:val="120"/>
          <w:marBottom w:val="0"/>
          <w:divBdr>
            <w:top w:val="none" w:sz="0" w:space="0" w:color="auto"/>
            <w:left w:val="none" w:sz="0" w:space="0" w:color="auto"/>
            <w:bottom w:val="none" w:sz="0" w:space="0" w:color="auto"/>
            <w:right w:val="none" w:sz="0" w:space="0" w:color="auto"/>
          </w:divBdr>
          <w:divsChild>
            <w:div w:id="16196700">
              <w:marLeft w:val="0"/>
              <w:marRight w:val="0"/>
              <w:marTop w:val="0"/>
              <w:marBottom w:val="0"/>
              <w:divBdr>
                <w:top w:val="none" w:sz="0" w:space="0" w:color="auto"/>
                <w:left w:val="none" w:sz="0" w:space="0" w:color="auto"/>
                <w:bottom w:val="none" w:sz="0" w:space="0" w:color="auto"/>
                <w:right w:val="none" w:sz="0" w:space="0" w:color="auto"/>
              </w:divBdr>
            </w:div>
            <w:div w:id="1732803812">
              <w:marLeft w:val="0"/>
              <w:marRight w:val="0"/>
              <w:marTop w:val="0"/>
              <w:marBottom w:val="0"/>
              <w:divBdr>
                <w:top w:val="none" w:sz="0" w:space="0" w:color="auto"/>
                <w:left w:val="none" w:sz="0" w:space="0" w:color="auto"/>
                <w:bottom w:val="none" w:sz="0" w:space="0" w:color="auto"/>
                <w:right w:val="none" w:sz="0" w:space="0" w:color="auto"/>
              </w:divBdr>
            </w:div>
            <w:div w:id="1938555720">
              <w:marLeft w:val="0"/>
              <w:marRight w:val="0"/>
              <w:marTop w:val="0"/>
              <w:marBottom w:val="0"/>
              <w:divBdr>
                <w:top w:val="none" w:sz="0" w:space="0" w:color="auto"/>
                <w:left w:val="none" w:sz="0" w:space="0" w:color="auto"/>
                <w:bottom w:val="none" w:sz="0" w:space="0" w:color="auto"/>
                <w:right w:val="none" w:sz="0" w:space="0" w:color="auto"/>
              </w:divBdr>
            </w:div>
            <w:div w:id="2024478976">
              <w:marLeft w:val="0"/>
              <w:marRight w:val="0"/>
              <w:marTop w:val="0"/>
              <w:marBottom w:val="0"/>
              <w:divBdr>
                <w:top w:val="none" w:sz="0" w:space="0" w:color="auto"/>
                <w:left w:val="none" w:sz="0" w:space="0" w:color="auto"/>
                <w:bottom w:val="none" w:sz="0" w:space="0" w:color="auto"/>
                <w:right w:val="none" w:sz="0" w:space="0" w:color="auto"/>
              </w:divBdr>
            </w:div>
          </w:divsChild>
        </w:div>
        <w:div w:id="1708800852">
          <w:marLeft w:val="0"/>
          <w:marRight w:val="0"/>
          <w:marTop w:val="120"/>
          <w:marBottom w:val="0"/>
          <w:divBdr>
            <w:top w:val="none" w:sz="0" w:space="0" w:color="auto"/>
            <w:left w:val="none" w:sz="0" w:space="0" w:color="auto"/>
            <w:bottom w:val="none" w:sz="0" w:space="0" w:color="auto"/>
            <w:right w:val="none" w:sz="0" w:space="0" w:color="auto"/>
          </w:divBdr>
          <w:divsChild>
            <w:div w:id="585069881">
              <w:marLeft w:val="0"/>
              <w:marRight w:val="0"/>
              <w:marTop w:val="0"/>
              <w:marBottom w:val="0"/>
              <w:divBdr>
                <w:top w:val="none" w:sz="0" w:space="0" w:color="auto"/>
                <w:left w:val="none" w:sz="0" w:space="0" w:color="auto"/>
                <w:bottom w:val="none" w:sz="0" w:space="0" w:color="auto"/>
                <w:right w:val="none" w:sz="0" w:space="0" w:color="auto"/>
              </w:divBdr>
            </w:div>
            <w:div w:id="643001842">
              <w:marLeft w:val="0"/>
              <w:marRight w:val="0"/>
              <w:marTop w:val="0"/>
              <w:marBottom w:val="0"/>
              <w:divBdr>
                <w:top w:val="none" w:sz="0" w:space="0" w:color="auto"/>
                <w:left w:val="none" w:sz="0" w:space="0" w:color="auto"/>
                <w:bottom w:val="none" w:sz="0" w:space="0" w:color="auto"/>
                <w:right w:val="none" w:sz="0" w:space="0" w:color="auto"/>
              </w:divBdr>
            </w:div>
            <w:div w:id="2022512991">
              <w:marLeft w:val="0"/>
              <w:marRight w:val="0"/>
              <w:marTop w:val="0"/>
              <w:marBottom w:val="0"/>
              <w:divBdr>
                <w:top w:val="none" w:sz="0" w:space="0" w:color="auto"/>
                <w:left w:val="none" w:sz="0" w:space="0" w:color="auto"/>
                <w:bottom w:val="none" w:sz="0" w:space="0" w:color="auto"/>
                <w:right w:val="none" w:sz="0" w:space="0" w:color="auto"/>
              </w:divBdr>
            </w:div>
            <w:div w:id="1486553674">
              <w:marLeft w:val="0"/>
              <w:marRight w:val="0"/>
              <w:marTop w:val="0"/>
              <w:marBottom w:val="0"/>
              <w:divBdr>
                <w:top w:val="none" w:sz="0" w:space="0" w:color="auto"/>
                <w:left w:val="none" w:sz="0" w:space="0" w:color="auto"/>
                <w:bottom w:val="none" w:sz="0" w:space="0" w:color="auto"/>
                <w:right w:val="none" w:sz="0" w:space="0" w:color="auto"/>
              </w:divBdr>
            </w:div>
          </w:divsChild>
        </w:div>
        <w:div w:id="451827901">
          <w:marLeft w:val="0"/>
          <w:marRight w:val="0"/>
          <w:marTop w:val="120"/>
          <w:marBottom w:val="0"/>
          <w:divBdr>
            <w:top w:val="none" w:sz="0" w:space="0" w:color="auto"/>
            <w:left w:val="none" w:sz="0" w:space="0" w:color="auto"/>
            <w:bottom w:val="none" w:sz="0" w:space="0" w:color="auto"/>
            <w:right w:val="none" w:sz="0" w:space="0" w:color="auto"/>
          </w:divBdr>
          <w:divsChild>
            <w:div w:id="658656439">
              <w:marLeft w:val="0"/>
              <w:marRight w:val="0"/>
              <w:marTop w:val="0"/>
              <w:marBottom w:val="0"/>
              <w:divBdr>
                <w:top w:val="none" w:sz="0" w:space="0" w:color="auto"/>
                <w:left w:val="none" w:sz="0" w:space="0" w:color="auto"/>
                <w:bottom w:val="none" w:sz="0" w:space="0" w:color="auto"/>
                <w:right w:val="none" w:sz="0" w:space="0" w:color="auto"/>
              </w:divBdr>
            </w:div>
            <w:div w:id="626543874">
              <w:marLeft w:val="0"/>
              <w:marRight w:val="0"/>
              <w:marTop w:val="0"/>
              <w:marBottom w:val="0"/>
              <w:divBdr>
                <w:top w:val="none" w:sz="0" w:space="0" w:color="auto"/>
                <w:left w:val="none" w:sz="0" w:space="0" w:color="auto"/>
                <w:bottom w:val="none" w:sz="0" w:space="0" w:color="auto"/>
                <w:right w:val="none" w:sz="0" w:space="0" w:color="auto"/>
              </w:divBdr>
            </w:div>
            <w:div w:id="1856380134">
              <w:marLeft w:val="0"/>
              <w:marRight w:val="0"/>
              <w:marTop w:val="0"/>
              <w:marBottom w:val="0"/>
              <w:divBdr>
                <w:top w:val="none" w:sz="0" w:space="0" w:color="auto"/>
                <w:left w:val="none" w:sz="0" w:space="0" w:color="auto"/>
                <w:bottom w:val="none" w:sz="0" w:space="0" w:color="auto"/>
                <w:right w:val="none" w:sz="0" w:space="0" w:color="auto"/>
              </w:divBdr>
            </w:div>
            <w:div w:id="901983122">
              <w:marLeft w:val="0"/>
              <w:marRight w:val="0"/>
              <w:marTop w:val="0"/>
              <w:marBottom w:val="0"/>
              <w:divBdr>
                <w:top w:val="none" w:sz="0" w:space="0" w:color="auto"/>
                <w:left w:val="none" w:sz="0" w:space="0" w:color="auto"/>
                <w:bottom w:val="none" w:sz="0" w:space="0" w:color="auto"/>
                <w:right w:val="none" w:sz="0" w:space="0" w:color="auto"/>
              </w:divBdr>
            </w:div>
          </w:divsChild>
        </w:div>
        <w:div w:id="758907483">
          <w:marLeft w:val="0"/>
          <w:marRight w:val="0"/>
          <w:marTop w:val="120"/>
          <w:marBottom w:val="0"/>
          <w:divBdr>
            <w:top w:val="none" w:sz="0" w:space="0" w:color="auto"/>
            <w:left w:val="none" w:sz="0" w:space="0" w:color="auto"/>
            <w:bottom w:val="none" w:sz="0" w:space="0" w:color="auto"/>
            <w:right w:val="none" w:sz="0" w:space="0" w:color="auto"/>
          </w:divBdr>
          <w:divsChild>
            <w:div w:id="1953323045">
              <w:marLeft w:val="0"/>
              <w:marRight w:val="0"/>
              <w:marTop w:val="0"/>
              <w:marBottom w:val="0"/>
              <w:divBdr>
                <w:top w:val="none" w:sz="0" w:space="0" w:color="auto"/>
                <w:left w:val="none" w:sz="0" w:space="0" w:color="auto"/>
                <w:bottom w:val="none" w:sz="0" w:space="0" w:color="auto"/>
                <w:right w:val="none" w:sz="0" w:space="0" w:color="auto"/>
              </w:divBdr>
            </w:div>
            <w:div w:id="512693712">
              <w:marLeft w:val="0"/>
              <w:marRight w:val="0"/>
              <w:marTop w:val="0"/>
              <w:marBottom w:val="0"/>
              <w:divBdr>
                <w:top w:val="none" w:sz="0" w:space="0" w:color="auto"/>
                <w:left w:val="none" w:sz="0" w:space="0" w:color="auto"/>
                <w:bottom w:val="none" w:sz="0" w:space="0" w:color="auto"/>
                <w:right w:val="none" w:sz="0" w:space="0" w:color="auto"/>
              </w:divBdr>
            </w:div>
            <w:div w:id="1432437111">
              <w:marLeft w:val="0"/>
              <w:marRight w:val="0"/>
              <w:marTop w:val="0"/>
              <w:marBottom w:val="0"/>
              <w:divBdr>
                <w:top w:val="none" w:sz="0" w:space="0" w:color="auto"/>
                <w:left w:val="none" w:sz="0" w:space="0" w:color="auto"/>
                <w:bottom w:val="none" w:sz="0" w:space="0" w:color="auto"/>
                <w:right w:val="none" w:sz="0" w:space="0" w:color="auto"/>
              </w:divBdr>
            </w:div>
            <w:div w:id="2113895570">
              <w:marLeft w:val="0"/>
              <w:marRight w:val="0"/>
              <w:marTop w:val="0"/>
              <w:marBottom w:val="0"/>
              <w:divBdr>
                <w:top w:val="none" w:sz="0" w:space="0" w:color="auto"/>
                <w:left w:val="none" w:sz="0" w:space="0" w:color="auto"/>
                <w:bottom w:val="none" w:sz="0" w:space="0" w:color="auto"/>
                <w:right w:val="none" w:sz="0" w:space="0" w:color="auto"/>
              </w:divBdr>
            </w:div>
          </w:divsChild>
        </w:div>
        <w:div w:id="1116410372">
          <w:marLeft w:val="0"/>
          <w:marRight w:val="0"/>
          <w:marTop w:val="120"/>
          <w:marBottom w:val="0"/>
          <w:divBdr>
            <w:top w:val="none" w:sz="0" w:space="0" w:color="auto"/>
            <w:left w:val="none" w:sz="0" w:space="0" w:color="auto"/>
            <w:bottom w:val="none" w:sz="0" w:space="0" w:color="auto"/>
            <w:right w:val="none" w:sz="0" w:space="0" w:color="auto"/>
          </w:divBdr>
          <w:divsChild>
            <w:div w:id="1616713213">
              <w:marLeft w:val="0"/>
              <w:marRight w:val="0"/>
              <w:marTop w:val="0"/>
              <w:marBottom w:val="0"/>
              <w:divBdr>
                <w:top w:val="none" w:sz="0" w:space="0" w:color="auto"/>
                <w:left w:val="none" w:sz="0" w:space="0" w:color="auto"/>
                <w:bottom w:val="none" w:sz="0" w:space="0" w:color="auto"/>
                <w:right w:val="none" w:sz="0" w:space="0" w:color="auto"/>
              </w:divBdr>
            </w:div>
            <w:div w:id="715351052">
              <w:marLeft w:val="0"/>
              <w:marRight w:val="0"/>
              <w:marTop w:val="0"/>
              <w:marBottom w:val="0"/>
              <w:divBdr>
                <w:top w:val="none" w:sz="0" w:space="0" w:color="auto"/>
                <w:left w:val="none" w:sz="0" w:space="0" w:color="auto"/>
                <w:bottom w:val="none" w:sz="0" w:space="0" w:color="auto"/>
                <w:right w:val="none" w:sz="0" w:space="0" w:color="auto"/>
              </w:divBdr>
            </w:div>
            <w:div w:id="955872395">
              <w:marLeft w:val="0"/>
              <w:marRight w:val="0"/>
              <w:marTop w:val="0"/>
              <w:marBottom w:val="0"/>
              <w:divBdr>
                <w:top w:val="none" w:sz="0" w:space="0" w:color="auto"/>
                <w:left w:val="none" w:sz="0" w:space="0" w:color="auto"/>
                <w:bottom w:val="none" w:sz="0" w:space="0" w:color="auto"/>
                <w:right w:val="none" w:sz="0" w:space="0" w:color="auto"/>
              </w:divBdr>
            </w:div>
            <w:div w:id="764111624">
              <w:marLeft w:val="0"/>
              <w:marRight w:val="0"/>
              <w:marTop w:val="0"/>
              <w:marBottom w:val="0"/>
              <w:divBdr>
                <w:top w:val="none" w:sz="0" w:space="0" w:color="auto"/>
                <w:left w:val="none" w:sz="0" w:space="0" w:color="auto"/>
                <w:bottom w:val="none" w:sz="0" w:space="0" w:color="auto"/>
                <w:right w:val="none" w:sz="0" w:space="0" w:color="auto"/>
              </w:divBdr>
            </w:div>
          </w:divsChild>
        </w:div>
        <w:div w:id="1455519295">
          <w:marLeft w:val="0"/>
          <w:marRight w:val="0"/>
          <w:marTop w:val="120"/>
          <w:marBottom w:val="0"/>
          <w:divBdr>
            <w:top w:val="none" w:sz="0" w:space="0" w:color="auto"/>
            <w:left w:val="none" w:sz="0" w:space="0" w:color="auto"/>
            <w:bottom w:val="none" w:sz="0" w:space="0" w:color="auto"/>
            <w:right w:val="none" w:sz="0" w:space="0" w:color="auto"/>
          </w:divBdr>
          <w:divsChild>
            <w:div w:id="1092124215">
              <w:marLeft w:val="0"/>
              <w:marRight w:val="0"/>
              <w:marTop w:val="0"/>
              <w:marBottom w:val="0"/>
              <w:divBdr>
                <w:top w:val="none" w:sz="0" w:space="0" w:color="auto"/>
                <w:left w:val="none" w:sz="0" w:space="0" w:color="auto"/>
                <w:bottom w:val="none" w:sz="0" w:space="0" w:color="auto"/>
                <w:right w:val="none" w:sz="0" w:space="0" w:color="auto"/>
              </w:divBdr>
            </w:div>
            <w:div w:id="1072965557">
              <w:marLeft w:val="0"/>
              <w:marRight w:val="0"/>
              <w:marTop w:val="0"/>
              <w:marBottom w:val="0"/>
              <w:divBdr>
                <w:top w:val="none" w:sz="0" w:space="0" w:color="auto"/>
                <w:left w:val="none" w:sz="0" w:space="0" w:color="auto"/>
                <w:bottom w:val="none" w:sz="0" w:space="0" w:color="auto"/>
                <w:right w:val="none" w:sz="0" w:space="0" w:color="auto"/>
              </w:divBdr>
            </w:div>
            <w:div w:id="1819807150">
              <w:marLeft w:val="0"/>
              <w:marRight w:val="0"/>
              <w:marTop w:val="0"/>
              <w:marBottom w:val="0"/>
              <w:divBdr>
                <w:top w:val="none" w:sz="0" w:space="0" w:color="auto"/>
                <w:left w:val="none" w:sz="0" w:space="0" w:color="auto"/>
                <w:bottom w:val="none" w:sz="0" w:space="0" w:color="auto"/>
                <w:right w:val="none" w:sz="0" w:space="0" w:color="auto"/>
              </w:divBdr>
            </w:div>
            <w:div w:id="1432428585">
              <w:marLeft w:val="0"/>
              <w:marRight w:val="0"/>
              <w:marTop w:val="0"/>
              <w:marBottom w:val="0"/>
              <w:divBdr>
                <w:top w:val="none" w:sz="0" w:space="0" w:color="auto"/>
                <w:left w:val="none" w:sz="0" w:space="0" w:color="auto"/>
                <w:bottom w:val="none" w:sz="0" w:space="0" w:color="auto"/>
                <w:right w:val="none" w:sz="0" w:space="0" w:color="auto"/>
              </w:divBdr>
            </w:div>
          </w:divsChild>
        </w:div>
        <w:div w:id="210851619">
          <w:marLeft w:val="0"/>
          <w:marRight w:val="0"/>
          <w:marTop w:val="120"/>
          <w:marBottom w:val="0"/>
          <w:divBdr>
            <w:top w:val="none" w:sz="0" w:space="0" w:color="auto"/>
            <w:left w:val="none" w:sz="0" w:space="0" w:color="auto"/>
            <w:bottom w:val="none" w:sz="0" w:space="0" w:color="auto"/>
            <w:right w:val="none" w:sz="0" w:space="0" w:color="auto"/>
          </w:divBdr>
          <w:divsChild>
            <w:div w:id="1887716680">
              <w:marLeft w:val="0"/>
              <w:marRight w:val="0"/>
              <w:marTop w:val="0"/>
              <w:marBottom w:val="0"/>
              <w:divBdr>
                <w:top w:val="none" w:sz="0" w:space="0" w:color="auto"/>
                <w:left w:val="none" w:sz="0" w:space="0" w:color="auto"/>
                <w:bottom w:val="none" w:sz="0" w:space="0" w:color="auto"/>
                <w:right w:val="none" w:sz="0" w:space="0" w:color="auto"/>
              </w:divBdr>
            </w:div>
            <w:div w:id="1999259900">
              <w:marLeft w:val="0"/>
              <w:marRight w:val="0"/>
              <w:marTop w:val="0"/>
              <w:marBottom w:val="0"/>
              <w:divBdr>
                <w:top w:val="none" w:sz="0" w:space="0" w:color="auto"/>
                <w:left w:val="none" w:sz="0" w:space="0" w:color="auto"/>
                <w:bottom w:val="none" w:sz="0" w:space="0" w:color="auto"/>
                <w:right w:val="none" w:sz="0" w:space="0" w:color="auto"/>
              </w:divBdr>
            </w:div>
            <w:div w:id="245186428">
              <w:marLeft w:val="0"/>
              <w:marRight w:val="0"/>
              <w:marTop w:val="0"/>
              <w:marBottom w:val="0"/>
              <w:divBdr>
                <w:top w:val="none" w:sz="0" w:space="0" w:color="auto"/>
                <w:left w:val="none" w:sz="0" w:space="0" w:color="auto"/>
                <w:bottom w:val="none" w:sz="0" w:space="0" w:color="auto"/>
                <w:right w:val="none" w:sz="0" w:space="0" w:color="auto"/>
              </w:divBdr>
            </w:div>
            <w:div w:id="22833116">
              <w:marLeft w:val="0"/>
              <w:marRight w:val="0"/>
              <w:marTop w:val="0"/>
              <w:marBottom w:val="0"/>
              <w:divBdr>
                <w:top w:val="none" w:sz="0" w:space="0" w:color="auto"/>
                <w:left w:val="none" w:sz="0" w:space="0" w:color="auto"/>
                <w:bottom w:val="none" w:sz="0" w:space="0" w:color="auto"/>
                <w:right w:val="none" w:sz="0" w:space="0" w:color="auto"/>
              </w:divBdr>
            </w:div>
          </w:divsChild>
        </w:div>
        <w:div w:id="1179125912">
          <w:marLeft w:val="0"/>
          <w:marRight w:val="0"/>
          <w:marTop w:val="120"/>
          <w:marBottom w:val="0"/>
          <w:divBdr>
            <w:top w:val="none" w:sz="0" w:space="0" w:color="auto"/>
            <w:left w:val="none" w:sz="0" w:space="0" w:color="auto"/>
            <w:bottom w:val="none" w:sz="0" w:space="0" w:color="auto"/>
            <w:right w:val="none" w:sz="0" w:space="0" w:color="auto"/>
          </w:divBdr>
          <w:divsChild>
            <w:div w:id="2059355510">
              <w:marLeft w:val="0"/>
              <w:marRight w:val="0"/>
              <w:marTop w:val="0"/>
              <w:marBottom w:val="0"/>
              <w:divBdr>
                <w:top w:val="none" w:sz="0" w:space="0" w:color="auto"/>
                <w:left w:val="none" w:sz="0" w:space="0" w:color="auto"/>
                <w:bottom w:val="none" w:sz="0" w:space="0" w:color="auto"/>
                <w:right w:val="none" w:sz="0" w:space="0" w:color="auto"/>
              </w:divBdr>
            </w:div>
            <w:div w:id="1636982488">
              <w:marLeft w:val="0"/>
              <w:marRight w:val="0"/>
              <w:marTop w:val="0"/>
              <w:marBottom w:val="0"/>
              <w:divBdr>
                <w:top w:val="none" w:sz="0" w:space="0" w:color="auto"/>
                <w:left w:val="none" w:sz="0" w:space="0" w:color="auto"/>
                <w:bottom w:val="none" w:sz="0" w:space="0" w:color="auto"/>
                <w:right w:val="none" w:sz="0" w:space="0" w:color="auto"/>
              </w:divBdr>
            </w:div>
            <w:div w:id="396368462">
              <w:marLeft w:val="0"/>
              <w:marRight w:val="0"/>
              <w:marTop w:val="0"/>
              <w:marBottom w:val="0"/>
              <w:divBdr>
                <w:top w:val="none" w:sz="0" w:space="0" w:color="auto"/>
                <w:left w:val="none" w:sz="0" w:space="0" w:color="auto"/>
                <w:bottom w:val="none" w:sz="0" w:space="0" w:color="auto"/>
                <w:right w:val="none" w:sz="0" w:space="0" w:color="auto"/>
              </w:divBdr>
            </w:div>
            <w:div w:id="1000238943">
              <w:marLeft w:val="0"/>
              <w:marRight w:val="0"/>
              <w:marTop w:val="0"/>
              <w:marBottom w:val="0"/>
              <w:divBdr>
                <w:top w:val="none" w:sz="0" w:space="0" w:color="auto"/>
                <w:left w:val="none" w:sz="0" w:space="0" w:color="auto"/>
                <w:bottom w:val="none" w:sz="0" w:space="0" w:color="auto"/>
                <w:right w:val="none" w:sz="0" w:space="0" w:color="auto"/>
              </w:divBdr>
            </w:div>
          </w:divsChild>
        </w:div>
        <w:div w:id="1054617747">
          <w:marLeft w:val="0"/>
          <w:marRight w:val="0"/>
          <w:marTop w:val="120"/>
          <w:marBottom w:val="0"/>
          <w:divBdr>
            <w:top w:val="none" w:sz="0" w:space="0" w:color="auto"/>
            <w:left w:val="none" w:sz="0" w:space="0" w:color="auto"/>
            <w:bottom w:val="none" w:sz="0" w:space="0" w:color="auto"/>
            <w:right w:val="none" w:sz="0" w:space="0" w:color="auto"/>
          </w:divBdr>
          <w:divsChild>
            <w:div w:id="1277179523">
              <w:marLeft w:val="0"/>
              <w:marRight w:val="0"/>
              <w:marTop w:val="0"/>
              <w:marBottom w:val="0"/>
              <w:divBdr>
                <w:top w:val="none" w:sz="0" w:space="0" w:color="auto"/>
                <w:left w:val="none" w:sz="0" w:space="0" w:color="auto"/>
                <w:bottom w:val="none" w:sz="0" w:space="0" w:color="auto"/>
                <w:right w:val="none" w:sz="0" w:space="0" w:color="auto"/>
              </w:divBdr>
            </w:div>
            <w:div w:id="1557934345">
              <w:marLeft w:val="0"/>
              <w:marRight w:val="0"/>
              <w:marTop w:val="0"/>
              <w:marBottom w:val="0"/>
              <w:divBdr>
                <w:top w:val="none" w:sz="0" w:space="0" w:color="auto"/>
                <w:left w:val="none" w:sz="0" w:space="0" w:color="auto"/>
                <w:bottom w:val="none" w:sz="0" w:space="0" w:color="auto"/>
                <w:right w:val="none" w:sz="0" w:space="0" w:color="auto"/>
              </w:divBdr>
            </w:div>
            <w:div w:id="1334067430">
              <w:marLeft w:val="0"/>
              <w:marRight w:val="0"/>
              <w:marTop w:val="0"/>
              <w:marBottom w:val="0"/>
              <w:divBdr>
                <w:top w:val="none" w:sz="0" w:space="0" w:color="auto"/>
                <w:left w:val="none" w:sz="0" w:space="0" w:color="auto"/>
                <w:bottom w:val="none" w:sz="0" w:space="0" w:color="auto"/>
                <w:right w:val="none" w:sz="0" w:space="0" w:color="auto"/>
              </w:divBdr>
            </w:div>
            <w:div w:id="1090472767">
              <w:marLeft w:val="0"/>
              <w:marRight w:val="0"/>
              <w:marTop w:val="0"/>
              <w:marBottom w:val="0"/>
              <w:divBdr>
                <w:top w:val="none" w:sz="0" w:space="0" w:color="auto"/>
                <w:left w:val="none" w:sz="0" w:space="0" w:color="auto"/>
                <w:bottom w:val="none" w:sz="0" w:space="0" w:color="auto"/>
                <w:right w:val="none" w:sz="0" w:space="0" w:color="auto"/>
              </w:divBdr>
            </w:div>
          </w:divsChild>
        </w:div>
        <w:div w:id="912008924">
          <w:marLeft w:val="0"/>
          <w:marRight w:val="0"/>
          <w:marTop w:val="120"/>
          <w:marBottom w:val="0"/>
          <w:divBdr>
            <w:top w:val="none" w:sz="0" w:space="0" w:color="auto"/>
            <w:left w:val="none" w:sz="0" w:space="0" w:color="auto"/>
            <w:bottom w:val="none" w:sz="0" w:space="0" w:color="auto"/>
            <w:right w:val="none" w:sz="0" w:space="0" w:color="auto"/>
          </w:divBdr>
          <w:divsChild>
            <w:div w:id="279654590">
              <w:marLeft w:val="0"/>
              <w:marRight w:val="0"/>
              <w:marTop w:val="0"/>
              <w:marBottom w:val="0"/>
              <w:divBdr>
                <w:top w:val="none" w:sz="0" w:space="0" w:color="auto"/>
                <w:left w:val="none" w:sz="0" w:space="0" w:color="auto"/>
                <w:bottom w:val="none" w:sz="0" w:space="0" w:color="auto"/>
                <w:right w:val="none" w:sz="0" w:space="0" w:color="auto"/>
              </w:divBdr>
            </w:div>
            <w:div w:id="118184375">
              <w:marLeft w:val="0"/>
              <w:marRight w:val="0"/>
              <w:marTop w:val="0"/>
              <w:marBottom w:val="0"/>
              <w:divBdr>
                <w:top w:val="none" w:sz="0" w:space="0" w:color="auto"/>
                <w:left w:val="none" w:sz="0" w:space="0" w:color="auto"/>
                <w:bottom w:val="none" w:sz="0" w:space="0" w:color="auto"/>
                <w:right w:val="none" w:sz="0" w:space="0" w:color="auto"/>
              </w:divBdr>
            </w:div>
            <w:div w:id="1788230877">
              <w:marLeft w:val="0"/>
              <w:marRight w:val="0"/>
              <w:marTop w:val="0"/>
              <w:marBottom w:val="0"/>
              <w:divBdr>
                <w:top w:val="none" w:sz="0" w:space="0" w:color="auto"/>
                <w:left w:val="none" w:sz="0" w:space="0" w:color="auto"/>
                <w:bottom w:val="none" w:sz="0" w:space="0" w:color="auto"/>
                <w:right w:val="none" w:sz="0" w:space="0" w:color="auto"/>
              </w:divBdr>
            </w:div>
            <w:div w:id="2029519843">
              <w:marLeft w:val="0"/>
              <w:marRight w:val="0"/>
              <w:marTop w:val="0"/>
              <w:marBottom w:val="0"/>
              <w:divBdr>
                <w:top w:val="none" w:sz="0" w:space="0" w:color="auto"/>
                <w:left w:val="none" w:sz="0" w:space="0" w:color="auto"/>
                <w:bottom w:val="none" w:sz="0" w:space="0" w:color="auto"/>
                <w:right w:val="none" w:sz="0" w:space="0" w:color="auto"/>
              </w:divBdr>
            </w:div>
          </w:divsChild>
        </w:div>
        <w:div w:id="500776217">
          <w:marLeft w:val="0"/>
          <w:marRight w:val="0"/>
          <w:marTop w:val="120"/>
          <w:marBottom w:val="0"/>
          <w:divBdr>
            <w:top w:val="none" w:sz="0" w:space="0" w:color="auto"/>
            <w:left w:val="none" w:sz="0" w:space="0" w:color="auto"/>
            <w:bottom w:val="none" w:sz="0" w:space="0" w:color="auto"/>
            <w:right w:val="none" w:sz="0" w:space="0" w:color="auto"/>
          </w:divBdr>
          <w:divsChild>
            <w:div w:id="1797795237">
              <w:marLeft w:val="0"/>
              <w:marRight w:val="0"/>
              <w:marTop w:val="0"/>
              <w:marBottom w:val="0"/>
              <w:divBdr>
                <w:top w:val="none" w:sz="0" w:space="0" w:color="auto"/>
                <w:left w:val="none" w:sz="0" w:space="0" w:color="auto"/>
                <w:bottom w:val="none" w:sz="0" w:space="0" w:color="auto"/>
                <w:right w:val="none" w:sz="0" w:space="0" w:color="auto"/>
              </w:divBdr>
            </w:div>
            <w:div w:id="485710577">
              <w:marLeft w:val="0"/>
              <w:marRight w:val="0"/>
              <w:marTop w:val="0"/>
              <w:marBottom w:val="0"/>
              <w:divBdr>
                <w:top w:val="none" w:sz="0" w:space="0" w:color="auto"/>
                <w:left w:val="none" w:sz="0" w:space="0" w:color="auto"/>
                <w:bottom w:val="none" w:sz="0" w:space="0" w:color="auto"/>
                <w:right w:val="none" w:sz="0" w:space="0" w:color="auto"/>
              </w:divBdr>
            </w:div>
            <w:div w:id="1632858992">
              <w:marLeft w:val="0"/>
              <w:marRight w:val="0"/>
              <w:marTop w:val="0"/>
              <w:marBottom w:val="0"/>
              <w:divBdr>
                <w:top w:val="none" w:sz="0" w:space="0" w:color="auto"/>
                <w:left w:val="none" w:sz="0" w:space="0" w:color="auto"/>
                <w:bottom w:val="none" w:sz="0" w:space="0" w:color="auto"/>
                <w:right w:val="none" w:sz="0" w:space="0" w:color="auto"/>
              </w:divBdr>
            </w:div>
            <w:div w:id="817768104">
              <w:marLeft w:val="0"/>
              <w:marRight w:val="0"/>
              <w:marTop w:val="0"/>
              <w:marBottom w:val="0"/>
              <w:divBdr>
                <w:top w:val="none" w:sz="0" w:space="0" w:color="auto"/>
                <w:left w:val="none" w:sz="0" w:space="0" w:color="auto"/>
                <w:bottom w:val="none" w:sz="0" w:space="0" w:color="auto"/>
                <w:right w:val="none" w:sz="0" w:space="0" w:color="auto"/>
              </w:divBdr>
            </w:div>
          </w:divsChild>
        </w:div>
        <w:div w:id="142507894">
          <w:marLeft w:val="0"/>
          <w:marRight w:val="0"/>
          <w:marTop w:val="120"/>
          <w:marBottom w:val="0"/>
          <w:divBdr>
            <w:top w:val="none" w:sz="0" w:space="0" w:color="auto"/>
            <w:left w:val="none" w:sz="0" w:space="0" w:color="auto"/>
            <w:bottom w:val="none" w:sz="0" w:space="0" w:color="auto"/>
            <w:right w:val="none" w:sz="0" w:space="0" w:color="auto"/>
          </w:divBdr>
          <w:divsChild>
            <w:div w:id="1910192009">
              <w:marLeft w:val="0"/>
              <w:marRight w:val="0"/>
              <w:marTop w:val="0"/>
              <w:marBottom w:val="0"/>
              <w:divBdr>
                <w:top w:val="none" w:sz="0" w:space="0" w:color="auto"/>
                <w:left w:val="none" w:sz="0" w:space="0" w:color="auto"/>
                <w:bottom w:val="none" w:sz="0" w:space="0" w:color="auto"/>
                <w:right w:val="none" w:sz="0" w:space="0" w:color="auto"/>
              </w:divBdr>
            </w:div>
            <w:div w:id="358091355">
              <w:marLeft w:val="0"/>
              <w:marRight w:val="0"/>
              <w:marTop w:val="0"/>
              <w:marBottom w:val="0"/>
              <w:divBdr>
                <w:top w:val="none" w:sz="0" w:space="0" w:color="auto"/>
                <w:left w:val="none" w:sz="0" w:space="0" w:color="auto"/>
                <w:bottom w:val="none" w:sz="0" w:space="0" w:color="auto"/>
                <w:right w:val="none" w:sz="0" w:space="0" w:color="auto"/>
              </w:divBdr>
            </w:div>
            <w:div w:id="1070466951">
              <w:marLeft w:val="0"/>
              <w:marRight w:val="0"/>
              <w:marTop w:val="0"/>
              <w:marBottom w:val="0"/>
              <w:divBdr>
                <w:top w:val="none" w:sz="0" w:space="0" w:color="auto"/>
                <w:left w:val="none" w:sz="0" w:space="0" w:color="auto"/>
                <w:bottom w:val="none" w:sz="0" w:space="0" w:color="auto"/>
                <w:right w:val="none" w:sz="0" w:space="0" w:color="auto"/>
              </w:divBdr>
            </w:div>
            <w:div w:id="1581065359">
              <w:marLeft w:val="0"/>
              <w:marRight w:val="0"/>
              <w:marTop w:val="0"/>
              <w:marBottom w:val="0"/>
              <w:divBdr>
                <w:top w:val="none" w:sz="0" w:space="0" w:color="auto"/>
                <w:left w:val="none" w:sz="0" w:space="0" w:color="auto"/>
                <w:bottom w:val="none" w:sz="0" w:space="0" w:color="auto"/>
                <w:right w:val="none" w:sz="0" w:space="0" w:color="auto"/>
              </w:divBdr>
            </w:div>
          </w:divsChild>
        </w:div>
        <w:div w:id="1865972738">
          <w:marLeft w:val="0"/>
          <w:marRight w:val="0"/>
          <w:marTop w:val="120"/>
          <w:marBottom w:val="0"/>
          <w:divBdr>
            <w:top w:val="none" w:sz="0" w:space="0" w:color="auto"/>
            <w:left w:val="none" w:sz="0" w:space="0" w:color="auto"/>
            <w:bottom w:val="none" w:sz="0" w:space="0" w:color="auto"/>
            <w:right w:val="none" w:sz="0" w:space="0" w:color="auto"/>
          </w:divBdr>
          <w:divsChild>
            <w:div w:id="91629377">
              <w:marLeft w:val="0"/>
              <w:marRight w:val="0"/>
              <w:marTop w:val="0"/>
              <w:marBottom w:val="0"/>
              <w:divBdr>
                <w:top w:val="none" w:sz="0" w:space="0" w:color="auto"/>
                <w:left w:val="none" w:sz="0" w:space="0" w:color="auto"/>
                <w:bottom w:val="none" w:sz="0" w:space="0" w:color="auto"/>
                <w:right w:val="none" w:sz="0" w:space="0" w:color="auto"/>
              </w:divBdr>
            </w:div>
            <w:div w:id="144860314">
              <w:marLeft w:val="0"/>
              <w:marRight w:val="0"/>
              <w:marTop w:val="0"/>
              <w:marBottom w:val="0"/>
              <w:divBdr>
                <w:top w:val="none" w:sz="0" w:space="0" w:color="auto"/>
                <w:left w:val="none" w:sz="0" w:space="0" w:color="auto"/>
                <w:bottom w:val="none" w:sz="0" w:space="0" w:color="auto"/>
                <w:right w:val="none" w:sz="0" w:space="0" w:color="auto"/>
              </w:divBdr>
            </w:div>
            <w:div w:id="417478869">
              <w:marLeft w:val="0"/>
              <w:marRight w:val="0"/>
              <w:marTop w:val="0"/>
              <w:marBottom w:val="0"/>
              <w:divBdr>
                <w:top w:val="none" w:sz="0" w:space="0" w:color="auto"/>
                <w:left w:val="none" w:sz="0" w:space="0" w:color="auto"/>
                <w:bottom w:val="none" w:sz="0" w:space="0" w:color="auto"/>
                <w:right w:val="none" w:sz="0" w:space="0" w:color="auto"/>
              </w:divBdr>
            </w:div>
            <w:div w:id="1513835174">
              <w:marLeft w:val="0"/>
              <w:marRight w:val="0"/>
              <w:marTop w:val="0"/>
              <w:marBottom w:val="0"/>
              <w:divBdr>
                <w:top w:val="none" w:sz="0" w:space="0" w:color="auto"/>
                <w:left w:val="none" w:sz="0" w:space="0" w:color="auto"/>
                <w:bottom w:val="none" w:sz="0" w:space="0" w:color="auto"/>
                <w:right w:val="none" w:sz="0" w:space="0" w:color="auto"/>
              </w:divBdr>
            </w:div>
          </w:divsChild>
        </w:div>
        <w:div w:id="1747534077">
          <w:marLeft w:val="0"/>
          <w:marRight w:val="0"/>
          <w:marTop w:val="120"/>
          <w:marBottom w:val="0"/>
          <w:divBdr>
            <w:top w:val="none" w:sz="0" w:space="0" w:color="auto"/>
            <w:left w:val="none" w:sz="0" w:space="0" w:color="auto"/>
            <w:bottom w:val="none" w:sz="0" w:space="0" w:color="auto"/>
            <w:right w:val="none" w:sz="0" w:space="0" w:color="auto"/>
          </w:divBdr>
          <w:divsChild>
            <w:div w:id="206184559">
              <w:marLeft w:val="0"/>
              <w:marRight w:val="0"/>
              <w:marTop w:val="0"/>
              <w:marBottom w:val="0"/>
              <w:divBdr>
                <w:top w:val="none" w:sz="0" w:space="0" w:color="auto"/>
                <w:left w:val="none" w:sz="0" w:space="0" w:color="auto"/>
                <w:bottom w:val="none" w:sz="0" w:space="0" w:color="auto"/>
                <w:right w:val="none" w:sz="0" w:space="0" w:color="auto"/>
              </w:divBdr>
            </w:div>
            <w:div w:id="1347901087">
              <w:marLeft w:val="0"/>
              <w:marRight w:val="0"/>
              <w:marTop w:val="0"/>
              <w:marBottom w:val="0"/>
              <w:divBdr>
                <w:top w:val="none" w:sz="0" w:space="0" w:color="auto"/>
                <w:left w:val="none" w:sz="0" w:space="0" w:color="auto"/>
                <w:bottom w:val="none" w:sz="0" w:space="0" w:color="auto"/>
                <w:right w:val="none" w:sz="0" w:space="0" w:color="auto"/>
              </w:divBdr>
            </w:div>
            <w:div w:id="980965225">
              <w:marLeft w:val="0"/>
              <w:marRight w:val="0"/>
              <w:marTop w:val="0"/>
              <w:marBottom w:val="0"/>
              <w:divBdr>
                <w:top w:val="none" w:sz="0" w:space="0" w:color="auto"/>
                <w:left w:val="none" w:sz="0" w:space="0" w:color="auto"/>
                <w:bottom w:val="none" w:sz="0" w:space="0" w:color="auto"/>
                <w:right w:val="none" w:sz="0" w:space="0" w:color="auto"/>
              </w:divBdr>
            </w:div>
            <w:div w:id="1789884070">
              <w:marLeft w:val="0"/>
              <w:marRight w:val="0"/>
              <w:marTop w:val="0"/>
              <w:marBottom w:val="0"/>
              <w:divBdr>
                <w:top w:val="none" w:sz="0" w:space="0" w:color="auto"/>
                <w:left w:val="none" w:sz="0" w:space="0" w:color="auto"/>
                <w:bottom w:val="none" w:sz="0" w:space="0" w:color="auto"/>
                <w:right w:val="none" w:sz="0" w:space="0" w:color="auto"/>
              </w:divBdr>
            </w:div>
          </w:divsChild>
        </w:div>
        <w:div w:id="336736017">
          <w:marLeft w:val="0"/>
          <w:marRight w:val="0"/>
          <w:marTop w:val="120"/>
          <w:marBottom w:val="0"/>
          <w:divBdr>
            <w:top w:val="none" w:sz="0" w:space="0" w:color="auto"/>
            <w:left w:val="none" w:sz="0" w:space="0" w:color="auto"/>
            <w:bottom w:val="none" w:sz="0" w:space="0" w:color="auto"/>
            <w:right w:val="none" w:sz="0" w:space="0" w:color="auto"/>
          </w:divBdr>
          <w:divsChild>
            <w:div w:id="1413817524">
              <w:marLeft w:val="0"/>
              <w:marRight w:val="0"/>
              <w:marTop w:val="0"/>
              <w:marBottom w:val="0"/>
              <w:divBdr>
                <w:top w:val="none" w:sz="0" w:space="0" w:color="auto"/>
                <w:left w:val="none" w:sz="0" w:space="0" w:color="auto"/>
                <w:bottom w:val="none" w:sz="0" w:space="0" w:color="auto"/>
                <w:right w:val="none" w:sz="0" w:space="0" w:color="auto"/>
              </w:divBdr>
            </w:div>
            <w:div w:id="656768911">
              <w:marLeft w:val="0"/>
              <w:marRight w:val="0"/>
              <w:marTop w:val="0"/>
              <w:marBottom w:val="0"/>
              <w:divBdr>
                <w:top w:val="none" w:sz="0" w:space="0" w:color="auto"/>
                <w:left w:val="none" w:sz="0" w:space="0" w:color="auto"/>
                <w:bottom w:val="none" w:sz="0" w:space="0" w:color="auto"/>
                <w:right w:val="none" w:sz="0" w:space="0" w:color="auto"/>
              </w:divBdr>
            </w:div>
            <w:div w:id="1346783197">
              <w:marLeft w:val="0"/>
              <w:marRight w:val="0"/>
              <w:marTop w:val="0"/>
              <w:marBottom w:val="0"/>
              <w:divBdr>
                <w:top w:val="none" w:sz="0" w:space="0" w:color="auto"/>
                <w:left w:val="none" w:sz="0" w:space="0" w:color="auto"/>
                <w:bottom w:val="none" w:sz="0" w:space="0" w:color="auto"/>
                <w:right w:val="none" w:sz="0" w:space="0" w:color="auto"/>
              </w:divBdr>
            </w:div>
            <w:div w:id="2048988602">
              <w:marLeft w:val="0"/>
              <w:marRight w:val="0"/>
              <w:marTop w:val="0"/>
              <w:marBottom w:val="0"/>
              <w:divBdr>
                <w:top w:val="none" w:sz="0" w:space="0" w:color="auto"/>
                <w:left w:val="none" w:sz="0" w:space="0" w:color="auto"/>
                <w:bottom w:val="none" w:sz="0" w:space="0" w:color="auto"/>
                <w:right w:val="none" w:sz="0" w:space="0" w:color="auto"/>
              </w:divBdr>
            </w:div>
          </w:divsChild>
        </w:div>
        <w:div w:id="1642343608">
          <w:marLeft w:val="0"/>
          <w:marRight w:val="0"/>
          <w:marTop w:val="120"/>
          <w:marBottom w:val="0"/>
          <w:divBdr>
            <w:top w:val="none" w:sz="0" w:space="0" w:color="auto"/>
            <w:left w:val="none" w:sz="0" w:space="0" w:color="auto"/>
            <w:bottom w:val="none" w:sz="0" w:space="0" w:color="auto"/>
            <w:right w:val="none" w:sz="0" w:space="0" w:color="auto"/>
          </w:divBdr>
          <w:divsChild>
            <w:div w:id="903225500">
              <w:marLeft w:val="0"/>
              <w:marRight w:val="0"/>
              <w:marTop w:val="0"/>
              <w:marBottom w:val="0"/>
              <w:divBdr>
                <w:top w:val="none" w:sz="0" w:space="0" w:color="auto"/>
                <w:left w:val="none" w:sz="0" w:space="0" w:color="auto"/>
                <w:bottom w:val="none" w:sz="0" w:space="0" w:color="auto"/>
                <w:right w:val="none" w:sz="0" w:space="0" w:color="auto"/>
              </w:divBdr>
            </w:div>
            <w:div w:id="43800586">
              <w:marLeft w:val="0"/>
              <w:marRight w:val="0"/>
              <w:marTop w:val="0"/>
              <w:marBottom w:val="0"/>
              <w:divBdr>
                <w:top w:val="none" w:sz="0" w:space="0" w:color="auto"/>
                <w:left w:val="none" w:sz="0" w:space="0" w:color="auto"/>
                <w:bottom w:val="none" w:sz="0" w:space="0" w:color="auto"/>
                <w:right w:val="none" w:sz="0" w:space="0" w:color="auto"/>
              </w:divBdr>
            </w:div>
            <w:div w:id="469711754">
              <w:marLeft w:val="0"/>
              <w:marRight w:val="0"/>
              <w:marTop w:val="0"/>
              <w:marBottom w:val="0"/>
              <w:divBdr>
                <w:top w:val="none" w:sz="0" w:space="0" w:color="auto"/>
                <w:left w:val="none" w:sz="0" w:space="0" w:color="auto"/>
                <w:bottom w:val="none" w:sz="0" w:space="0" w:color="auto"/>
                <w:right w:val="none" w:sz="0" w:space="0" w:color="auto"/>
              </w:divBdr>
            </w:div>
            <w:div w:id="1085305877">
              <w:marLeft w:val="0"/>
              <w:marRight w:val="0"/>
              <w:marTop w:val="0"/>
              <w:marBottom w:val="0"/>
              <w:divBdr>
                <w:top w:val="none" w:sz="0" w:space="0" w:color="auto"/>
                <w:left w:val="none" w:sz="0" w:space="0" w:color="auto"/>
                <w:bottom w:val="none" w:sz="0" w:space="0" w:color="auto"/>
                <w:right w:val="none" w:sz="0" w:space="0" w:color="auto"/>
              </w:divBdr>
            </w:div>
          </w:divsChild>
        </w:div>
        <w:div w:id="416095753">
          <w:marLeft w:val="0"/>
          <w:marRight w:val="0"/>
          <w:marTop w:val="120"/>
          <w:marBottom w:val="0"/>
          <w:divBdr>
            <w:top w:val="none" w:sz="0" w:space="0" w:color="auto"/>
            <w:left w:val="none" w:sz="0" w:space="0" w:color="auto"/>
            <w:bottom w:val="none" w:sz="0" w:space="0" w:color="auto"/>
            <w:right w:val="none" w:sz="0" w:space="0" w:color="auto"/>
          </w:divBdr>
          <w:divsChild>
            <w:div w:id="842283586">
              <w:marLeft w:val="0"/>
              <w:marRight w:val="0"/>
              <w:marTop w:val="0"/>
              <w:marBottom w:val="0"/>
              <w:divBdr>
                <w:top w:val="none" w:sz="0" w:space="0" w:color="auto"/>
                <w:left w:val="none" w:sz="0" w:space="0" w:color="auto"/>
                <w:bottom w:val="none" w:sz="0" w:space="0" w:color="auto"/>
                <w:right w:val="none" w:sz="0" w:space="0" w:color="auto"/>
              </w:divBdr>
            </w:div>
            <w:div w:id="377047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613536">
      <w:bodyDiv w:val="1"/>
      <w:marLeft w:val="0"/>
      <w:marRight w:val="0"/>
      <w:marTop w:val="0"/>
      <w:marBottom w:val="0"/>
      <w:divBdr>
        <w:top w:val="none" w:sz="0" w:space="0" w:color="auto"/>
        <w:left w:val="none" w:sz="0" w:space="0" w:color="auto"/>
        <w:bottom w:val="none" w:sz="0" w:space="0" w:color="auto"/>
        <w:right w:val="none" w:sz="0" w:space="0" w:color="auto"/>
      </w:divBdr>
    </w:div>
    <w:div w:id="1129008034">
      <w:bodyDiv w:val="1"/>
      <w:marLeft w:val="0"/>
      <w:marRight w:val="0"/>
      <w:marTop w:val="0"/>
      <w:marBottom w:val="0"/>
      <w:divBdr>
        <w:top w:val="none" w:sz="0" w:space="0" w:color="auto"/>
        <w:left w:val="none" w:sz="0" w:space="0" w:color="auto"/>
        <w:bottom w:val="none" w:sz="0" w:space="0" w:color="auto"/>
        <w:right w:val="none" w:sz="0" w:space="0" w:color="auto"/>
      </w:divBdr>
    </w:div>
    <w:div w:id="1134181075">
      <w:bodyDiv w:val="1"/>
      <w:marLeft w:val="0"/>
      <w:marRight w:val="0"/>
      <w:marTop w:val="0"/>
      <w:marBottom w:val="0"/>
      <w:divBdr>
        <w:top w:val="none" w:sz="0" w:space="0" w:color="auto"/>
        <w:left w:val="none" w:sz="0" w:space="0" w:color="auto"/>
        <w:bottom w:val="none" w:sz="0" w:space="0" w:color="auto"/>
        <w:right w:val="none" w:sz="0" w:space="0" w:color="auto"/>
      </w:divBdr>
    </w:div>
    <w:div w:id="1136527041">
      <w:bodyDiv w:val="1"/>
      <w:marLeft w:val="0"/>
      <w:marRight w:val="0"/>
      <w:marTop w:val="0"/>
      <w:marBottom w:val="0"/>
      <w:divBdr>
        <w:top w:val="none" w:sz="0" w:space="0" w:color="auto"/>
        <w:left w:val="none" w:sz="0" w:space="0" w:color="auto"/>
        <w:bottom w:val="none" w:sz="0" w:space="0" w:color="auto"/>
        <w:right w:val="none" w:sz="0" w:space="0" w:color="auto"/>
      </w:divBdr>
    </w:div>
    <w:div w:id="1137140044">
      <w:bodyDiv w:val="1"/>
      <w:marLeft w:val="0"/>
      <w:marRight w:val="0"/>
      <w:marTop w:val="0"/>
      <w:marBottom w:val="0"/>
      <w:divBdr>
        <w:top w:val="none" w:sz="0" w:space="0" w:color="auto"/>
        <w:left w:val="none" w:sz="0" w:space="0" w:color="auto"/>
        <w:bottom w:val="none" w:sz="0" w:space="0" w:color="auto"/>
        <w:right w:val="none" w:sz="0" w:space="0" w:color="auto"/>
      </w:divBdr>
    </w:div>
    <w:div w:id="1137182162">
      <w:bodyDiv w:val="1"/>
      <w:marLeft w:val="0"/>
      <w:marRight w:val="0"/>
      <w:marTop w:val="0"/>
      <w:marBottom w:val="0"/>
      <w:divBdr>
        <w:top w:val="none" w:sz="0" w:space="0" w:color="auto"/>
        <w:left w:val="none" w:sz="0" w:space="0" w:color="auto"/>
        <w:bottom w:val="none" w:sz="0" w:space="0" w:color="auto"/>
        <w:right w:val="none" w:sz="0" w:space="0" w:color="auto"/>
      </w:divBdr>
    </w:div>
    <w:div w:id="1138064027">
      <w:bodyDiv w:val="1"/>
      <w:marLeft w:val="0"/>
      <w:marRight w:val="0"/>
      <w:marTop w:val="0"/>
      <w:marBottom w:val="0"/>
      <w:divBdr>
        <w:top w:val="none" w:sz="0" w:space="0" w:color="auto"/>
        <w:left w:val="none" w:sz="0" w:space="0" w:color="auto"/>
        <w:bottom w:val="none" w:sz="0" w:space="0" w:color="auto"/>
        <w:right w:val="none" w:sz="0" w:space="0" w:color="auto"/>
      </w:divBdr>
    </w:div>
    <w:div w:id="1140420742">
      <w:bodyDiv w:val="1"/>
      <w:marLeft w:val="0"/>
      <w:marRight w:val="0"/>
      <w:marTop w:val="0"/>
      <w:marBottom w:val="0"/>
      <w:divBdr>
        <w:top w:val="none" w:sz="0" w:space="0" w:color="auto"/>
        <w:left w:val="none" w:sz="0" w:space="0" w:color="auto"/>
        <w:bottom w:val="none" w:sz="0" w:space="0" w:color="auto"/>
        <w:right w:val="none" w:sz="0" w:space="0" w:color="auto"/>
      </w:divBdr>
    </w:div>
    <w:div w:id="1140850726">
      <w:bodyDiv w:val="1"/>
      <w:marLeft w:val="0"/>
      <w:marRight w:val="0"/>
      <w:marTop w:val="0"/>
      <w:marBottom w:val="0"/>
      <w:divBdr>
        <w:top w:val="none" w:sz="0" w:space="0" w:color="auto"/>
        <w:left w:val="none" w:sz="0" w:space="0" w:color="auto"/>
        <w:bottom w:val="none" w:sz="0" w:space="0" w:color="auto"/>
        <w:right w:val="none" w:sz="0" w:space="0" w:color="auto"/>
      </w:divBdr>
    </w:div>
    <w:div w:id="1141074625">
      <w:bodyDiv w:val="1"/>
      <w:marLeft w:val="0"/>
      <w:marRight w:val="0"/>
      <w:marTop w:val="0"/>
      <w:marBottom w:val="0"/>
      <w:divBdr>
        <w:top w:val="none" w:sz="0" w:space="0" w:color="auto"/>
        <w:left w:val="none" w:sz="0" w:space="0" w:color="auto"/>
        <w:bottom w:val="none" w:sz="0" w:space="0" w:color="auto"/>
        <w:right w:val="none" w:sz="0" w:space="0" w:color="auto"/>
      </w:divBdr>
    </w:div>
    <w:div w:id="1142964273">
      <w:bodyDiv w:val="1"/>
      <w:marLeft w:val="0"/>
      <w:marRight w:val="0"/>
      <w:marTop w:val="0"/>
      <w:marBottom w:val="0"/>
      <w:divBdr>
        <w:top w:val="none" w:sz="0" w:space="0" w:color="auto"/>
        <w:left w:val="none" w:sz="0" w:space="0" w:color="auto"/>
        <w:bottom w:val="none" w:sz="0" w:space="0" w:color="auto"/>
        <w:right w:val="none" w:sz="0" w:space="0" w:color="auto"/>
      </w:divBdr>
      <w:divsChild>
        <w:div w:id="1703096724">
          <w:marLeft w:val="0"/>
          <w:marRight w:val="0"/>
          <w:marTop w:val="0"/>
          <w:marBottom w:val="0"/>
          <w:divBdr>
            <w:top w:val="none" w:sz="0" w:space="0" w:color="auto"/>
            <w:left w:val="none" w:sz="0" w:space="0" w:color="auto"/>
            <w:bottom w:val="none" w:sz="0" w:space="0" w:color="auto"/>
            <w:right w:val="none" w:sz="0" w:space="0" w:color="auto"/>
          </w:divBdr>
        </w:div>
        <w:div w:id="1898739222">
          <w:marLeft w:val="0"/>
          <w:marRight w:val="0"/>
          <w:marTop w:val="0"/>
          <w:marBottom w:val="0"/>
          <w:divBdr>
            <w:top w:val="none" w:sz="0" w:space="0" w:color="auto"/>
            <w:left w:val="none" w:sz="0" w:space="0" w:color="auto"/>
            <w:bottom w:val="none" w:sz="0" w:space="0" w:color="auto"/>
            <w:right w:val="none" w:sz="0" w:space="0" w:color="auto"/>
          </w:divBdr>
        </w:div>
        <w:div w:id="1622570184">
          <w:marLeft w:val="0"/>
          <w:marRight w:val="0"/>
          <w:marTop w:val="0"/>
          <w:marBottom w:val="0"/>
          <w:divBdr>
            <w:top w:val="none" w:sz="0" w:space="0" w:color="auto"/>
            <w:left w:val="none" w:sz="0" w:space="0" w:color="auto"/>
            <w:bottom w:val="none" w:sz="0" w:space="0" w:color="auto"/>
            <w:right w:val="none" w:sz="0" w:space="0" w:color="auto"/>
          </w:divBdr>
          <w:divsChild>
            <w:div w:id="100492074">
              <w:marLeft w:val="0"/>
              <w:marRight w:val="0"/>
              <w:marTop w:val="0"/>
              <w:marBottom w:val="0"/>
              <w:divBdr>
                <w:top w:val="none" w:sz="0" w:space="0" w:color="auto"/>
                <w:left w:val="none" w:sz="0" w:space="0" w:color="auto"/>
                <w:bottom w:val="none" w:sz="0" w:space="0" w:color="auto"/>
                <w:right w:val="none" w:sz="0" w:space="0" w:color="auto"/>
              </w:divBdr>
              <w:divsChild>
                <w:div w:id="1458523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4547648">
      <w:bodyDiv w:val="1"/>
      <w:marLeft w:val="0"/>
      <w:marRight w:val="0"/>
      <w:marTop w:val="0"/>
      <w:marBottom w:val="0"/>
      <w:divBdr>
        <w:top w:val="none" w:sz="0" w:space="0" w:color="auto"/>
        <w:left w:val="none" w:sz="0" w:space="0" w:color="auto"/>
        <w:bottom w:val="none" w:sz="0" w:space="0" w:color="auto"/>
        <w:right w:val="none" w:sz="0" w:space="0" w:color="auto"/>
      </w:divBdr>
    </w:div>
    <w:div w:id="1144666568">
      <w:bodyDiv w:val="1"/>
      <w:marLeft w:val="0"/>
      <w:marRight w:val="0"/>
      <w:marTop w:val="0"/>
      <w:marBottom w:val="0"/>
      <w:divBdr>
        <w:top w:val="none" w:sz="0" w:space="0" w:color="auto"/>
        <w:left w:val="none" w:sz="0" w:space="0" w:color="auto"/>
        <w:bottom w:val="none" w:sz="0" w:space="0" w:color="auto"/>
        <w:right w:val="none" w:sz="0" w:space="0" w:color="auto"/>
      </w:divBdr>
    </w:div>
    <w:div w:id="1146312720">
      <w:bodyDiv w:val="1"/>
      <w:marLeft w:val="0"/>
      <w:marRight w:val="0"/>
      <w:marTop w:val="0"/>
      <w:marBottom w:val="0"/>
      <w:divBdr>
        <w:top w:val="none" w:sz="0" w:space="0" w:color="auto"/>
        <w:left w:val="none" w:sz="0" w:space="0" w:color="auto"/>
        <w:bottom w:val="none" w:sz="0" w:space="0" w:color="auto"/>
        <w:right w:val="none" w:sz="0" w:space="0" w:color="auto"/>
      </w:divBdr>
      <w:divsChild>
        <w:div w:id="441653108">
          <w:marLeft w:val="0"/>
          <w:marRight w:val="0"/>
          <w:marTop w:val="0"/>
          <w:marBottom w:val="0"/>
          <w:divBdr>
            <w:top w:val="none" w:sz="0" w:space="0" w:color="auto"/>
            <w:left w:val="none" w:sz="0" w:space="0" w:color="auto"/>
            <w:bottom w:val="none" w:sz="0" w:space="0" w:color="auto"/>
            <w:right w:val="none" w:sz="0" w:space="0" w:color="auto"/>
          </w:divBdr>
          <w:divsChild>
            <w:div w:id="886841494">
              <w:marLeft w:val="0"/>
              <w:marRight w:val="0"/>
              <w:marTop w:val="0"/>
              <w:marBottom w:val="180"/>
              <w:divBdr>
                <w:top w:val="none" w:sz="0" w:space="0" w:color="auto"/>
                <w:left w:val="none" w:sz="0" w:space="0" w:color="auto"/>
                <w:bottom w:val="none" w:sz="0" w:space="0" w:color="auto"/>
                <w:right w:val="none" w:sz="0" w:space="0" w:color="auto"/>
              </w:divBdr>
              <w:divsChild>
                <w:div w:id="221328596">
                  <w:marLeft w:val="0"/>
                  <w:marRight w:val="0"/>
                  <w:marTop w:val="0"/>
                  <w:marBottom w:val="0"/>
                  <w:divBdr>
                    <w:top w:val="none" w:sz="0" w:space="0" w:color="auto"/>
                    <w:left w:val="none" w:sz="0" w:space="0" w:color="auto"/>
                    <w:bottom w:val="none" w:sz="0" w:space="0" w:color="auto"/>
                    <w:right w:val="none" w:sz="0" w:space="0" w:color="auto"/>
                  </w:divBdr>
                  <w:divsChild>
                    <w:div w:id="1851018439">
                      <w:marLeft w:val="0"/>
                      <w:marRight w:val="0"/>
                      <w:marTop w:val="0"/>
                      <w:marBottom w:val="0"/>
                      <w:divBdr>
                        <w:top w:val="none" w:sz="0" w:space="0" w:color="auto"/>
                        <w:left w:val="none" w:sz="0" w:space="0" w:color="auto"/>
                        <w:bottom w:val="none" w:sz="0" w:space="0" w:color="auto"/>
                        <w:right w:val="none" w:sz="0" w:space="0" w:color="auto"/>
                      </w:divBdr>
                      <w:divsChild>
                        <w:div w:id="724720419">
                          <w:marLeft w:val="0"/>
                          <w:marRight w:val="0"/>
                          <w:marTop w:val="75"/>
                          <w:marBottom w:val="75"/>
                          <w:divBdr>
                            <w:top w:val="none" w:sz="0" w:space="0" w:color="auto"/>
                            <w:left w:val="none" w:sz="0" w:space="0" w:color="auto"/>
                            <w:bottom w:val="none" w:sz="0" w:space="0" w:color="auto"/>
                            <w:right w:val="none" w:sz="0" w:space="0" w:color="auto"/>
                          </w:divBdr>
                        </w:div>
                        <w:div w:id="201787829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769662873">
          <w:marLeft w:val="0"/>
          <w:marRight w:val="0"/>
          <w:marTop w:val="0"/>
          <w:marBottom w:val="0"/>
          <w:divBdr>
            <w:top w:val="none" w:sz="0" w:space="0" w:color="auto"/>
            <w:left w:val="none" w:sz="0" w:space="0" w:color="auto"/>
            <w:bottom w:val="none" w:sz="0" w:space="0" w:color="auto"/>
            <w:right w:val="none" w:sz="0" w:space="0" w:color="auto"/>
          </w:divBdr>
          <w:divsChild>
            <w:div w:id="1935554128">
              <w:marLeft w:val="0"/>
              <w:marRight w:val="0"/>
              <w:marTop w:val="0"/>
              <w:marBottom w:val="0"/>
              <w:divBdr>
                <w:top w:val="none" w:sz="0" w:space="0" w:color="auto"/>
                <w:left w:val="none" w:sz="0" w:space="0" w:color="auto"/>
                <w:bottom w:val="none" w:sz="0" w:space="0" w:color="auto"/>
                <w:right w:val="none" w:sz="0" w:space="0" w:color="auto"/>
              </w:divBdr>
              <w:divsChild>
                <w:div w:id="1463840972">
                  <w:marLeft w:val="0"/>
                  <w:marRight w:val="0"/>
                  <w:marTop w:val="0"/>
                  <w:marBottom w:val="0"/>
                  <w:divBdr>
                    <w:top w:val="none" w:sz="0" w:space="0" w:color="auto"/>
                    <w:left w:val="none" w:sz="0" w:space="0" w:color="auto"/>
                    <w:bottom w:val="none" w:sz="0" w:space="0" w:color="auto"/>
                    <w:right w:val="none" w:sz="0" w:space="0" w:color="auto"/>
                  </w:divBdr>
                  <w:divsChild>
                    <w:div w:id="1887177834">
                      <w:marLeft w:val="0"/>
                      <w:marRight w:val="0"/>
                      <w:marTop w:val="0"/>
                      <w:marBottom w:val="0"/>
                      <w:divBdr>
                        <w:top w:val="none" w:sz="0" w:space="0" w:color="auto"/>
                        <w:left w:val="none" w:sz="0" w:space="0" w:color="auto"/>
                        <w:bottom w:val="none" w:sz="0" w:space="0" w:color="auto"/>
                        <w:right w:val="none" w:sz="0" w:space="0" w:color="auto"/>
                      </w:divBdr>
                      <w:divsChild>
                        <w:div w:id="71246283">
                          <w:marLeft w:val="0"/>
                          <w:marRight w:val="0"/>
                          <w:marTop w:val="75"/>
                          <w:marBottom w:val="75"/>
                          <w:divBdr>
                            <w:top w:val="none" w:sz="0" w:space="0" w:color="auto"/>
                            <w:left w:val="none" w:sz="0" w:space="0" w:color="auto"/>
                            <w:bottom w:val="none" w:sz="0" w:space="0" w:color="auto"/>
                            <w:right w:val="none" w:sz="0" w:space="0" w:color="auto"/>
                          </w:divBdr>
                          <w:divsChild>
                            <w:div w:id="1430347879">
                              <w:marLeft w:val="0"/>
                              <w:marRight w:val="0"/>
                              <w:marTop w:val="0"/>
                              <w:marBottom w:val="0"/>
                              <w:divBdr>
                                <w:top w:val="none" w:sz="0" w:space="0" w:color="auto"/>
                                <w:left w:val="none" w:sz="0" w:space="0" w:color="auto"/>
                                <w:bottom w:val="none" w:sz="0" w:space="0" w:color="auto"/>
                                <w:right w:val="none" w:sz="0" w:space="0" w:color="auto"/>
                              </w:divBdr>
                              <w:divsChild>
                                <w:div w:id="1587152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46355748">
      <w:bodyDiv w:val="1"/>
      <w:marLeft w:val="0"/>
      <w:marRight w:val="0"/>
      <w:marTop w:val="0"/>
      <w:marBottom w:val="0"/>
      <w:divBdr>
        <w:top w:val="none" w:sz="0" w:space="0" w:color="auto"/>
        <w:left w:val="none" w:sz="0" w:space="0" w:color="auto"/>
        <w:bottom w:val="none" w:sz="0" w:space="0" w:color="auto"/>
        <w:right w:val="none" w:sz="0" w:space="0" w:color="auto"/>
      </w:divBdr>
    </w:div>
    <w:div w:id="1151286645">
      <w:bodyDiv w:val="1"/>
      <w:marLeft w:val="0"/>
      <w:marRight w:val="0"/>
      <w:marTop w:val="0"/>
      <w:marBottom w:val="0"/>
      <w:divBdr>
        <w:top w:val="none" w:sz="0" w:space="0" w:color="auto"/>
        <w:left w:val="none" w:sz="0" w:space="0" w:color="auto"/>
        <w:bottom w:val="none" w:sz="0" w:space="0" w:color="auto"/>
        <w:right w:val="none" w:sz="0" w:space="0" w:color="auto"/>
      </w:divBdr>
    </w:div>
    <w:div w:id="1152218689">
      <w:bodyDiv w:val="1"/>
      <w:marLeft w:val="0"/>
      <w:marRight w:val="0"/>
      <w:marTop w:val="0"/>
      <w:marBottom w:val="0"/>
      <w:divBdr>
        <w:top w:val="none" w:sz="0" w:space="0" w:color="auto"/>
        <w:left w:val="none" w:sz="0" w:space="0" w:color="auto"/>
        <w:bottom w:val="none" w:sz="0" w:space="0" w:color="auto"/>
        <w:right w:val="none" w:sz="0" w:space="0" w:color="auto"/>
      </w:divBdr>
      <w:divsChild>
        <w:div w:id="1965845618">
          <w:marLeft w:val="0"/>
          <w:marRight w:val="0"/>
          <w:marTop w:val="0"/>
          <w:marBottom w:val="0"/>
          <w:divBdr>
            <w:top w:val="none" w:sz="0" w:space="0" w:color="auto"/>
            <w:left w:val="none" w:sz="0" w:space="0" w:color="auto"/>
            <w:bottom w:val="none" w:sz="0" w:space="0" w:color="auto"/>
            <w:right w:val="none" w:sz="0" w:space="0" w:color="auto"/>
          </w:divBdr>
          <w:divsChild>
            <w:div w:id="1766463850">
              <w:marLeft w:val="0"/>
              <w:marRight w:val="0"/>
              <w:marTop w:val="0"/>
              <w:marBottom w:val="180"/>
              <w:divBdr>
                <w:top w:val="none" w:sz="0" w:space="0" w:color="auto"/>
                <w:left w:val="none" w:sz="0" w:space="0" w:color="auto"/>
                <w:bottom w:val="none" w:sz="0" w:space="0" w:color="auto"/>
                <w:right w:val="none" w:sz="0" w:space="0" w:color="auto"/>
              </w:divBdr>
              <w:divsChild>
                <w:div w:id="695352163">
                  <w:marLeft w:val="0"/>
                  <w:marRight w:val="0"/>
                  <w:marTop w:val="0"/>
                  <w:marBottom w:val="0"/>
                  <w:divBdr>
                    <w:top w:val="none" w:sz="0" w:space="0" w:color="auto"/>
                    <w:left w:val="none" w:sz="0" w:space="0" w:color="auto"/>
                    <w:bottom w:val="none" w:sz="0" w:space="0" w:color="auto"/>
                    <w:right w:val="none" w:sz="0" w:space="0" w:color="auto"/>
                  </w:divBdr>
                  <w:divsChild>
                    <w:div w:id="484859812">
                      <w:marLeft w:val="0"/>
                      <w:marRight w:val="0"/>
                      <w:marTop w:val="0"/>
                      <w:marBottom w:val="0"/>
                      <w:divBdr>
                        <w:top w:val="none" w:sz="0" w:space="0" w:color="auto"/>
                        <w:left w:val="none" w:sz="0" w:space="0" w:color="auto"/>
                        <w:bottom w:val="none" w:sz="0" w:space="0" w:color="auto"/>
                        <w:right w:val="none" w:sz="0" w:space="0" w:color="auto"/>
                      </w:divBdr>
                      <w:divsChild>
                        <w:div w:id="270892278">
                          <w:marLeft w:val="0"/>
                          <w:marRight w:val="0"/>
                          <w:marTop w:val="75"/>
                          <w:marBottom w:val="75"/>
                          <w:divBdr>
                            <w:top w:val="none" w:sz="0" w:space="0" w:color="auto"/>
                            <w:left w:val="none" w:sz="0" w:space="0" w:color="auto"/>
                            <w:bottom w:val="none" w:sz="0" w:space="0" w:color="auto"/>
                            <w:right w:val="none" w:sz="0" w:space="0" w:color="auto"/>
                          </w:divBdr>
                        </w:div>
                        <w:div w:id="59659391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2052873947">
          <w:marLeft w:val="0"/>
          <w:marRight w:val="0"/>
          <w:marTop w:val="0"/>
          <w:marBottom w:val="0"/>
          <w:divBdr>
            <w:top w:val="none" w:sz="0" w:space="0" w:color="auto"/>
            <w:left w:val="none" w:sz="0" w:space="0" w:color="auto"/>
            <w:bottom w:val="none" w:sz="0" w:space="0" w:color="auto"/>
            <w:right w:val="none" w:sz="0" w:space="0" w:color="auto"/>
          </w:divBdr>
          <w:divsChild>
            <w:div w:id="1293945074">
              <w:marLeft w:val="0"/>
              <w:marRight w:val="0"/>
              <w:marTop w:val="0"/>
              <w:marBottom w:val="0"/>
              <w:divBdr>
                <w:top w:val="none" w:sz="0" w:space="0" w:color="auto"/>
                <w:left w:val="none" w:sz="0" w:space="0" w:color="auto"/>
                <w:bottom w:val="none" w:sz="0" w:space="0" w:color="auto"/>
                <w:right w:val="none" w:sz="0" w:space="0" w:color="auto"/>
              </w:divBdr>
              <w:divsChild>
                <w:div w:id="1299068447">
                  <w:marLeft w:val="0"/>
                  <w:marRight w:val="0"/>
                  <w:marTop w:val="0"/>
                  <w:marBottom w:val="0"/>
                  <w:divBdr>
                    <w:top w:val="none" w:sz="0" w:space="0" w:color="auto"/>
                    <w:left w:val="none" w:sz="0" w:space="0" w:color="auto"/>
                    <w:bottom w:val="none" w:sz="0" w:space="0" w:color="auto"/>
                    <w:right w:val="none" w:sz="0" w:space="0" w:color="auto"/>
                  </w:divBdr>
                  <w:divsChild>
                    <w:div w:id="958530999">
                      <w:marLeft w:val="0"/>
                      <w:marRight w:val="0"/>
                      <w:marTop w:val="0"/>
                      <w:marBottom w:val="0"/>
                      <w:divBdr>
                        <w:top w:val="none" w:sz="0" w:space="0" w:color="auto"/>
                        <w:left w:val="none" w:sz="0" w:space="0" w:color="auto"/>
                        <w:bottom w:val="none" w:sz="0" w:space="0" w:color="auto"/>
                        <w:right w:val="none" w:sz="0" w:space="0" w:color="auto"/>
                      </w:divBdr>
                      <w:divsChild>
                        <w:div w:id="378939796">
                          <w:marLeft w:val="0"/>
                          <w:marRight w:val="0"/>
                          <w:marTop w:val="75"/>
                          <w:marBottom w:val="75"/>
                          <w:divBdr>
                            <w:top w:val="none" w:sz="0" w:space="0" w:color="auto"/>
                            <w:left w:val="none" w:sz="0" w:space="0" w:color="auto"/>
                            <w:bottom w:val="none" w:sz="0" w:space="0" w:color="auto"/>
                            <w:right w:val="none" w:sz="0" w:space="0" w:color="auto"/>
                          </w:divBdr>
                          <w:divsChild>
                            <w:div w:id="1437554544">
                              <w:marLeft w:val="0"/>
                              <w:marRight w:val="0"/>
                              <w:marTop w:val="0"/>
                              <w:marBottom w:val="0"/>
                              <w:divBdr>
                                <w:top w:val="none" w:sz="0" w:space="0" w:color="auto"/>
                                <w:left w:val="none" w:sz="0" w:space="0" w:color="auto"/>
                                <w:bottom w:val="none" w:sz="0" w:space="0" w:color="auto"/>
                                <w:right w:val="none" w:sz="0" w:space="0" w:color="auto"/>
                              </w:divBdr>
                              <w:divsChild>
                                <w:div w:id="66537301">
                                  <w:marLeft w:val="0"/>
                                  <w:marRight w:val="0"/>
                                  <w:marTop w:val="0"/>
                                  <w:marBottom w:val="0"/>
                                  <w:divBdr>
                                    <w:top w:val="none" w:sz="0" w:space="0" w:color="auto"/>
                                    <w:left w:val="none" w:sz="0" w:space="0" w:color="auto"/>
                                    <w:bottom w:val="none" w:sz="0" w:space="0" w:color="auto"/>
                                    <w:right w:val="none" w:sz="0" w:space="0" w:color="auto"/>
                                  </w:divBdr>
                                </w:div>
                                <w:div w:id="415909221">
                                  <w:marLeft w:val="0"/>
                                  <w:marRight w:val="0"/>
                                  <w:marTop w:val="0"/>
                                  <w:marBottom w:val="0"/>
                                  <w:divBdr>
                                    <w:top w:val="none" w:sz="0" w:space="0" w:color="auto"/>
                                    <w:left w:val="none" w:sz="0" w:space="0" w:color="auto"/>
                                    <w:bottom w:val="none" w:sz="0" w:space="0" w:color="auto"/>
                                    <w:right w:val="none" w:sz="0" w:space="0" w:color="auto"/>
                                  </w:divBdr>
                                </w:div>
                                <w:div w:id="1255942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1580573">
              <w:marLeft w:val="0"/>
              <w:marRight w:val="0"/>
              <w:marTop w:val="0"/>
              <w:marBottom w:val="0"/>
              <w:divBdr>
                <w:top w:val="none" w:sz="0" w:space="0" w:color="auto"/>
                <w:left w:val="none" w:sz="0" w:space="0" w:color="auto"/>
                <w:bottom w:val="none" w:sz="0" w:space="0" w:color="auto"/>
                <w:right w:val="none" w:sz="0" w:space="0" w:color="auto"/>
              </w:divBdr>
              <w:divsChild>
                <w:div w:id="649946378">
                  <w:marLeft w:val="0"/>
                  <w:marRight w:val="0"/>
                  <w:marTop w:val="0"/>
                  <w:marBottom w:val="0"/>
                  <w:divBdr>
                    <w:top w:val="none" w:sz="0" w:space="0" w:color="auto"/>
                    <w:left w:val="none" w:sz="0" w:space="0" w:color="auto"/>
                    <w:bottom w:val="none" w:sz="0" w:space="0" w:color="auto"/>
                    <w:right w:val="none" w:sz="0" w:space="0" w:color="auto"/>
                  </w:divBdr>
                  <w:divsChild>
                    <w:div w:id="1296834927">
                      <w:marLeft w:val="0"/>
                      <w:marRight w:val="0"/>
                      <w:marTop w:val="0"/>
                      <w:marBottom w:val="0"/>
                      <w:divBdr>
                        <w:top w:val="none" w:sz="0" w:space="0" w:color="auto"/>
                        <w:left w:val="none" w:sz="0" w:space="0" w:color="auto"/>
                        <w:bottom w:val="none" w:sz="0" w:space="0" w:color="auto"/>
                        <w:right w:val="none" w:sz="0" w:space="0" w:color="auto"/>
                      </w:divBdr>
                      <w:divsChild>
                        <w:div w:id="183523439">
                          <w:marLeft w:val="0"/>
                          <w:marRight w:val="0"/>
                          <w:marTop w:val="0"/>
                          <w:marBottom w:val="0"/>
                          <w:divBdr>
                            <w:top w:val="none" w:sz="0" w:space="0" w:color="auto"/>
                            <w:left w:val="none" w:sz="0" w:space="0" w:color="auto"/>
                            <w:bottom w:val="none" w:sz="0" w:space="0" w:color="auto"/>
                            <w:right w:val="none" w:sz="0" w:space="0" w:color="auto"/>
                          </w:divBdr>
                          <w:divsChild>
                            <w:div w:id="1116869680">
                              <w:marLeft w:val="0"/>
                              <w:marRight w:val="0"/>
                              <w:marTop w:val="0"/>
                              <w:marBottom w:val="0"/>
                              <w:divBdr>
                                <w:top w:val="none" w:sz="0" w:space="0" w:color="auto"/>
                                <w:left w:val="none" w:sz="0" w:space="0" w:color="auto"/>
                                <w:bottom w:val="none" w:sz="0" w:space="0" w:color="auto"/>
                                <w:right w:val="none" w:sz="0" w:space="0" w:color="auto"/>
                              </w:divBdr>
                              <w:divsChild>
                                <w:div w:id="621612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357328">
          <w:marLeft w:val="0"/>
          <w:marRight w:val="0"/>
          <w:marTop w:val="0"/>
          <w:marBottom w:val="0"/>
          <w:divBdr>
            <w:top w:val="none" w:sz="0" w:space="0" w:color="auto"/>
            <w:left w:val="none" w:sz="0" w:space="0" w:color="auto"/>
            <w:bottom w:val="none" w:sz="0" w:space="0" w:color="auto"/>
            <w:right w:val="none" w:sz="0" w:space="0" w:color="auto"/>
          </w:divBdr>
          <w:divsChild>
            <w:div w:id="1315181329">
              <w:marLeft w:val="0"/>
              <w:marRight w:val="0"/>
              <w:marTop w:val="0"/>
              <w:marBottom w:val="0"/>
              <w:divBdr>
                <w:top w:val="none" w:sz="0" w:space="0" w:color="auto"/>
                <w:left w:val="none" w:sz="0" w:space="0" w:color="auto"/>
                <w:bottom w:val="none" w:sz="0" w:space="0" w:color="auto"/>
                <w:right w:val="none" w:sz="0" w:space="0" w:color="auto"/>
              </w:divBdr>
              <w:divsChild>
                <w:div w:id="1019968820">
                  <w:marLeft w:val="0"/>
                  <w:marRight w:val="0"/>
                  <w:marTop w:val="0"/>
                  <w:marBottom w:val="0"/>
                  <w:divBdr>
                    <w:top w:val="none" w:sz="0" w:space="0" w:color="auto"/>
                    <w:left w:val="none" w:sz="0" w:space="0" w:color="auto"/>
                    <w:bottom w:val="none" w:sz="0" w:space="0" w:color="auto"/>
                    <w:right w:val="none" w:sz="0" w:space="0" w:color="auto"/>
                  </w:divBdr>
                  <w:divsChild>
                    <w:div w:id="197160669">
                      <w:marLeft w:val="0"/>
                      <w:marRight w:val="0"/>
                      <w:marTop w:val="0"/>
                      <w:marBottom w:val="0"/>
                      <w:divBdr>
                        <w:top w:val="none" w:sz="0" w:space="0" w:color="auto"/>
                        <w:left w:val="none" w:sz="0" w:space="0" w:color="auto"/>
                        <w:bottom w:val="none" w:sz="0" w:space="0" w:color="auto"/>
                        <w:right w:val="none" w:sz="0" w:space="0" w:color="auto"/>
                      </w:divBdr>
                      <w:divsChild>
                        <w:div w:id="1392000555">
                          <w:marLeft w:val="0"/>
                          <w:marRight w:val="0"/>
                          <w:marTop w:val="0"/>
                          <w:marBottom w:val="0"/>
                          <w:divBdr>
                            <w:top w:val="none" w:sz="0" w:space="0" w:color="auto"/>
                            <w:left w:val="none" w:sz="0" w:space="0" w:color="auto"/>
                            <w:bottom w:val="none" w:sz="0" w:space="0" w:color="auto"/>
                            <w:right w:val="none" w:sz="0" w:space="0" w:color="auto"/>
                          </w:divBdr>
                          <w:divsChild>
                            <w:div w:id="1037513885">
                              <w:marLeft w:val="0"/>
                              <w:marRight w:val="0"/>
                              <w:marTop w:val="0"/>
                              <w:marBottom w:val="0"/>
                              <w:divBdr>
                                <w:top w:val="none" w:sz="0" w:space="0" w:color="auto"/>
                                <w:left w:val="none" w:sz="0" w:space="0" w:color="auto"/>
                                <w:bottom w:val="none" w:sz="0" w:space="0" w:color="auto"/>
                                <w:right w:val="none" w:sz="0" w:space="0" w:color="auto"/>
                              </w:divBdr>
                              <w:divsChild>
                                <w:div w:id="874388186">
                                  <w:marLeft w:val="240"/>
                                  <w:marRight w:val="240"/>
                                  <w:marTop w:val="0"/>
                                  <w:marBottom w:val="0"/>
                                  <w:divBdr>
                                    <w:top w:val="none" w:sz="0" w:space="0" w:color="auto"/>
                                    <w:left w:val="none" w:sz="0" w:space="0" w:color="auto"/>
                                    <w:bottom w:val="none" w:sz="0" w:space="0" w:color="auto"/>
                                    <w:right w:val="none" w:sz="0" w:space="0" w:color="auto"/>
                                  </w:divBdr>
                                  <w:divsChild>
                                    <w:div w:id="1718968846">
                                      <w:marLeft w:val="0"/>
                                      <w:marRight w:val="0"/>
                                      <w:marTop w:val="0"/>
                                      <w:marBottom w:val="0"/>
                                      <w:divBdr>
                                        <w:top w:val="none" w:sz="0" w:space="0" w:color="auto"/>
                                        <w:left w:val="none" w:sz="0" w:space="0" w:color="auto"/>
                                        <w:bottom w:val="none" w:sz="0" w:space="0" w:color="auto"/>
                                        <w:right w:val="none" w:sz="0" w:space="0" w:color="auto"/>
                                      </w:divBdr>
                                      <w:divsChild>
                                        <w:div w:id="696350269">
                                          <w:marLeft w:val="0"/>
                                          <w:marRight w:val="0"/>
                                          <w:marTop w:val="0"/>
                                          <w:marBottom w:val="0"/>
                                          <w:divBdr>
                                            <w:top w:val="single" w:sz="2" w:space="0" w:color="auto"/>
                                            <w:left w:val="single" w:sz="2" w:space="0" w:color="auto"/>
                                            <w:bottom w:val="single" w:sz="2" w:space="0" w:color="auto"/>
                                            <w:right w:val="single" w:sz="2" w:space="0" w:color="auto"/>
                                          </w:divBdr>
                                        </w:div>
                                        <w:div w:id="504637132">
                                          <w:marLeft w:val="0"/>
                                          <w:marRight w:val="0"/>
                                          <w:marTop w:val="0"/>
                                          <w:marBottom w:val="0"/>
                                          <w:divBdr>
                                            <w:top w:val="none" w:sz="0" w:space="0" w:color="auto"/>
                                            <w:left w:val="none" w:sz="0" w:space="0" w:color="auto"/>
                                            <w:bottom w:val="none" w:sz="0" w:space="0" w:color="auto"/>
                                            <w:right w:val="none" w:sz="0" w:space="0" w:color="auto"/>
                                          </w:divBdr>
                                          <w:divsChild>
                                            <w:div w:id="847216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35922">
                                      <w:marLeft w:val="-90"/>
                                      <w:marRight w:val="-90"/>
                                      <w:marTop w:val="0"/>
                                      <w:marBottom w:val="0"/>
                                      <w:divBdr>
                                        <w:top w:val="none" w:sz="0" w:space="0" w:color="auto"/>
                                        <w:left w:val="none" w:sz="0" w:space="0" w:color="auto"/>
                                        <w:bottom w:val="none" w:sz="0" w:space="0" w:color="auto"/>
                                        <w:right w:val="none" w:sz="0" w:space="0" w:color="auto"/>
                                      </w:divBdr>
                                      <w:divsChild>
                                        <w:div w:id="891043721">
                                          <w:marLeft w:val="0"/>
                                          <w:marRight w:val="0"/>
                                          <w:marTop w:val="0"/>
                                          <w:marBottom w:val="0"/>
                                          <w:divBdr>
                                            <w:top w:val="none" w:sz="0" w:space="0" w:color="auto"/>
                                            <w:left w:val="none" w:sz="0" w:space="0" w:color="auto"/>
                                            <w:bottom w:val="none" w:sz="0" w:space="0" w:color="auto"/>
                                            <w:right w:val="none" w:sz="0" w:space="0" w:color="auto"/>
                                          </w:divBdr>
                                          <w:divsChild>
                                            <w:div w:id="493763703">
                                              <w:marLeft w:val="0"/>
                                              <w:marRight w:val="0"/>
                                              <w:marTop w:val="0"/>
                                              <w:marBottom w:val="0"/>
                                              <w:divBdr>
                                                <w:top w:val="single" w:sz="2" w:space="0" w:color="auto"/>
                                                <w:left w:val="single" w:sz="2" w:space="0" w:color="auto"/>
                                                <w:bottom w:val="single" w:sz="2" w:space="0" w:color="auto"/>
                                                <w:right w:val="single" w:sz="2" w:space="0" w:color="auto"/>
                                              </w:divBdr>
                                              <w:divsChild>
                                                <w:div w:id="976838797">
                                                  <w:marLeft w:val="-30"/>
                                                  <w:marRight w:val="-30"/>
                                                  <w:marTop w:val="0"/>
                                                  <w:marBottom w:val="0"/>
                                                  <w:divBdr>
                                                    <w:top w:val="none" w:sz="0" w:space="0" w:color="auto"/>
                                                    <w:left w:val="none" w:sz="0" w:space="0" w:color="auto"/>
                                                    <w:bottom w:val="none" w:sz="0" w:space="0" w:color="auto"/>
                                                    <w:right w:val="none" w:sz="0" w:space="0" w:color="auto"/>
                                                  </w:divBdr>
                                                  <w:divsChild>
                                                    <w:div w:id="1523860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2856381">
                              <w:marLeft w:val="180"/>
                              <w:marRight w:val="180"/>
                              <w:marTop w:val="0"/>
                              <w:marBottom w:val="0"/>
                              <w:divBdr>
                                <w:top w:val="none" w:sz="0" w:space="0" w:color="auto"/>
                                <w:left w:val="none" w:sz="0" w:space="0" w:color="auto"/>
                                <w:bottom w:val="none" w:sz="0" w:space="0" w:color="auto"/>
                                <w:right w:val="none" w:sz="0" w:space="0" w:color="auto"/>
                              </w:divBdr>
                              <w:divsChild>
                                <w:div w:id="285549892">
                                  <w:marLeft w:val="-30"/>
                                  <w:marRight w:val="-30"/>
                                  <w:marTop w:val="0"/>
                                  <w:marBottom w:val="0"/>
                                  <w:divBdr>
                                    <w:top w:val="none" w:sz="0" w:space="0" w:color="auto"/>
                                    <w:left w:val="none" w:sz="0" w:space="0" w:color="auto"/>
                                    <w:bottom w:val="none" w:sz="0" w:space="0" w:color="auto"/>
                                    <w:right w:val="none" w:sz="0" w:space="0" w:color="auto"/>
                                  </w:divBdr>
                                  <w:divsChild>
                                    <w:div w:id="1572502354">
                                      <w:marLeft w:val="0"/>
                                      <w:marRight w:val="0"/>
                                      <w:marTop w:val="0"/>
                                      <w:marBottom w:val="0"/>
                                      <w:divBdr>
                                        <w:top w:val="none" w:sz="0" w:space="0" w:color="auto"/>
                                        <w:left w:val="none" w:sz="0" w:space="0" w:color="auto"/>
                                        <w:bottom w:val="none" w:sz="0" w:space="0" w:color="auto"/>
                                        <w:right w:val="none" w:sz="0" w:space="0" w:color="auto"/>
                                      </w:divBdr>
                                      <w:divsChild>
                                        <w:div w:id="1960791598">
                                          <w:marLeft w:val="0"/>
                                          <w:marRight w:val="0"/>
                                          <w:marTop w:val="0"/>
                                          <w:marBottom w:val="0"/>
                                          <w:divBdr>
                                            <w:top w:val="single" w:sz="2" w:space="0" w:color="auto"/>
                                            <w:left w:val="single" w:sz="2" w:space="0" w:color="auto"/>
                                            <w:bottom w:val="single" w:sz="2" w:space="0" w:color="auto"/>
                                            <w:right w:val="single" w:sz="2" w:space="0" w:color="auto"/>
                                          </w:divBdr>
                                          <w:divsChild>
                                            <w:div w:id="1529682458">
                                              <w:marLeft w:val="-60"/>
                                              <w:marRight w:val="-60"/>
                                              <w:marTop w:val="0"/>
                                              <w:marBottom w:val="0"/>
                                              <w:divBdr>
                                                <w:top w:val="none" w:sz="0" w:space="0" w:color="auto"/>
                                                <w:left w:val="none" w:sz="0" w:space="0" w:color="auto"/>
                                                <w:bottom w:val="none" w:sz="0" w:space="0" w:color="auto"/>
                                                <w:right w:val="none" w:sz="0" w:space="0" w:color="auto"/>
                                              </w:divBdr>
                                              <w:divsChild>
                                                <w:div w:id="2135324979">
                                                  <w:marLeft w:val="0"/>
                                                  <w:marRight w:val="0"/>
                                                  <w:marTop w:val="0"/>
                                                  <w:marBottom w:val="0"/>
                                                  <w:divBdr>
                                                    <w:top w:val="none" w:sz="0" w:space="0" w:color="auto"/>
                                                    <w:left w:val="none" w:sz="0" w:space="0" w:color="auto"/>
                                                    <w:bottom w:val="none" w:sz="0" w:space="0" w:color="auto"/>
                                                    <w:right w:val="none" w:sz="0" w:space="0" w:color="auto"/>
                                                  </w:divBdr>
                                                </w:div>
                                                <w:div w:id="94446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847979">
                                      <w:marLeft w:val="0"/>
                                      <w:marRight w:val="0"/>
                                      <w:marTop w:val="0"/>
                                      <w:marBottom w:val="0"/>
                                      <w:divBdr>
                                        <w:top w:val="none" w:sz="0" w:space="0" w:color="auto"/>
                                        <w:left w:val="none" w:sz="0" w:space="0" w:color="auto"/>
                                        <w:bottom w:val="none" w:sz="0" w:space="0" w:color="auto"/>
                                        <w:right w:val="none" w:sz="0" w:space="0" w:color="auto"/>
                                      </w:divBdr>
                                      <w:divsChild>
                                        <w:div w:id="502167229">
                                          <w:marLeft w:val="0"/>
                                          <w:marRight w:val="0"/>
                                          <w:marTop w:val="0"/>
                                          <w:marBottom w:val="0"/>
                                          <w:divBdr>
                                            <w:top w:val="single" w:sz="2" w:space="0" w:color="auto"/>
                                            <w:left w:val="single" w:sz="2" w:space="0" w:color="auto"/>
                                            <w:bottom w:val="single" w:sz="2" w:space="0" w:color="auto"/>
                                            <w:right w:val="single" w:sz="2" w:space="0" w:color="auto"/>
                                          </w:divBdr>
                                          <w:divsChild>
                                            <w:div w:id="1959411564">
                                              <w:marLeft w:val="-60"/>
                                              <w:marRight w:val="-60"/>
                                              <w:marTop w:val="0"/>
                                              <w:marBottom w:val="0"/>
                                              <w:divBdr>
                                                <w:top w:val="none" w:sz="0" w:space="0" w:color="auto"/>
                                                <w:left w:val="none" w:sz="0" w:space="0" w:color="auto"/>
                                                <w:bottom w:val="none" w:sz="0" w:space="0" w:color="auto"/>
                                                <w:right w:val="none" w:sz="0" w:space="0" w:color="auto"/>
                                              </w:divBdr>
                                              <w:divsChild>
                                                <w:div w:id="366639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43513610">
                      <w:marLeft w:val="0"/>
                      <w:marRight w:val="0"/>
                      <w:marTop w:val="0"/>
                      <w:marBottom w:val="0"/>
                      <w:divBdr>
                        <w:top w:val="none" w:sz="0" w:space="0" w:color="auto"/>
                        <w:left w:val="none" w:sz="0" w:space="0" w:color="auto"/>
                        <w:bottom w:val="none" w:sz="0" w:space="0" w:color="auto"/>
                        <w:right w:val="none" w:sz="0" w:space="0" w:color="auto"/>
                      </w:divBdr>
                      <w:divsChild>
                        <w:div w:id="1237862589">
                          <w:marLeft w:val="0"/>
                          <w:marRight w:val="0"/>
                          <w:marTop w:val="60"/>
                          <w:marBottom w:val="0"/>
                          <w:divBdr>
                            <w:top w:val="none" w:sz="0" w:space="0" w:color="auto"/>
                            <w:left w:val="none" w:sz="0" w:space="0" w:color="auto"/>
                            <w:bottom w:val="none" w:sz="0" w:space="0" w:color="auto"/>
                            <w:right w:val="none" w:sz="0" w:space="0" w:color="auto"/>
                          </w:divBdr>
                          <w:divsChild>
                            <w:div w:id="198323287">
                              <w:marLeft w:val="0"/>
                              <w:marRight w:val="0"/>
                              <w:marTop w:val="0"/>
                              <w:marBottom w:val="0"/>
                              <w:divBdr>
                                <w:top w:val="none" w:sz="0" w:space="0" w:color="auto"/>
                                <w:left w:val="none" w:sz="0" w:space="0" w:color="auto"/>
                                <w:bottom w:val="none" w:sz="0" w:space="0" w:color="auto"/>
                                <w:right w:val="none" w:sz="0" w:space="0" w:color="auto"/>
                              </w:divBdr>
                              <w:divsChild>
                                <w:div w:id="15623829">
                                  <w:marLeft w:val="-240"/>
                                  <w:marRight w:val="-240"/>
                                  <w:marTop w:val="0"/>
                                  <w:marBottom w:val="0"/>
                                  <w:divBdr>
                                    <w:top w:val="none" w:sz="0" w:space="0" w:color="auto"/>
                                    <w:left w:val="none" w:sz="0" w:space="0" w:color="auto"/>
                                    <w:bottom w:val="none" w:sz="0" w:space="0" w:color="auto"/>
                                    <w:right w:val="none" w:sz="0" w:space="0" w:color="auto"/>
                                  </w:divBdr>
                                  <w:divsChild>
                                    <w:div w:id="1736660327">
                                      <w:marLeft w:val="0"/>
                                      <w:marRight w:val="0"/>
                                      <w:marTop w:val="0"/>
                                      <w:marBottom w:val="0"/>
                                      <w:divBdr>
                                        <w:top w:val="none" w:sz="0" w:space="0" w:color="auto"/>
                                        <w:left w:val="none" w:sz="0" w:space="0" w:color="auto"/>
                                        <w:bottom w:val="none" w:sz="0" w:space="0" w:color="auto"/>
                                        <w:right w:val="none" w:sz="0" w:space="0" w:color="auto"/>
                                      </w:divBdr>
                                      <w:divsChild>
                                        <w:div w:id="1144195538">
                                          <w:marLeft w:val="0"/>
                                          <w:marRight w:val="90"/>
                                          <w:marTop w:val="30"/>
                                          <w:marBottom w:val="0"/>
                                          <w:divBdr>
                                            <w:top w:val="none" w:sz="0" w:space="0" w:color="auto"/>
                                            <w:left w:val="none" w:sz="0" w:space="0" w:color="auto"/>
                                            <w:bottom w:val="none" w:sz="0" w:space="0" w:color="auto"/>
                                            <w:right w:val="none" w:sz="0" w:space="0" w:color="auto"/>
                                          </w:divBdr>
                                        </w:div>
                                        <w:div w:id="99372544">
                                          <w:marLeft w:val="0"/>
                                          <w:marRight w:val="0"/>
                                          <w:marTop w:val="0"/>
                                          <w:marBottom w:val="0"/>
                                          <w:divBdr>
                                            <w:top w:val="none" w:sz="0" w:space="0" w:color="auto"/>
                                            <w:left w:val="none" w:sz="0" w:space="0" w:color="auto"/>
                                            <w:bottom w:val="none" w:sz="0" w:space="0" w:color="auto"/>
                                            <w:right w:val="none" w:sz="0" w:space="0" w:color="auto"/>
                                          </w:divBdr>
                                          <w:divsChild>
                                            <w:div w:id="1687518382">
                                              <w:marLeft w:val="0"/>
                                              <w:marRight w:val="0"/>
                                              <w:marTop w:val="0"/>
                                              <w:marBottom w:val="0"/>
                                              <w:divBdr>
                                                <w:top w:val="none" w:sz="0" w:space="0" w:color="auto"/>
                                                <w:left w:val="none" w:sz="0" w:space="0" w:color="auto"/>
                                                <w:bottom w:val="none" w:sz="0" w:space="0" w:color="auto"/>
                                                <w:right w:val="none" w:sz="0" w:space="0" w:color="auto"/>
                                              </w:divBdr>
                                              <w:divsChild>
                                                <w:div w:id="1908615036">
                                                  <w:marLeft w:val="0"/>
                                                  <w:marRight w:val="0"/>
                                                  <w:marTop w:val="0"/>
                                                  <w:marBottom w:val="0"/>
                                                  <w:divBdr>
                                                    <w:top w:val="none" w:sz="0" w:space="0" w:color="auto"/>
                                                    <w:left w:val="none" w:sz="0" w:space="0" w:color="auto"/>
                                                    <w:bottom w:val="none" w:sz="0" w:space="0" w:color="auto"/>
                                                    <w:right w:val="none" w:sz="0" w:space="0" w:color="auto"/>
                                                  </w:divBdr>
                                                  <w:divsChild>
                                                    <w:div w:id="418909865">
                                                      <w:marLeft w:val="0"/>
                                                      <w:marRight w:val="0"/>
                                                      <w:marTop w:val="0"/>
                                                      <w:marBottom w:val="0"/>
                                                      <w:divBdr>
                                                        <w:top w:val="none" w:sz="0" w:space="0" w:color="auto"/>
                                                        <w:left w:val="none" w:sz="0" w:space="0" w:color="auto"/>
                                                        <w:bottom w:val="none" w:sz="0" w:space="0" w:color="auto"/>
                                                        <w:right w:val="none" w:sz="0" w:space="0" w:color="auto"/>
                                                      </w:divBdr>
                                                      <w:divsChild>
                                                        <w:div w:id="158692941">
                                                          <w:marLeft w:val="0"/>
                                                          <w:marRight w:val="0"/>
                                                          <w:marTop w:val="0"/>
                                                          <w:marBottom w:val="0"/>
                                                          <w:divBdr>
                                                            <w:top w:val="none" w:sz="0" w:space="0" w:color="auto"/>
                                                            <w:left w:val="none" w:sz="0" w:space="0" w:color="auto"/>
                                                            <w:bottom w:val="none" w:sz="0" w:space="0" w:color="auto"/>
                                                            <w:right w:val="none" w:sz="0" w:space="0" w:color="auto"/>
                                                          </w:divBdr>
                                                          <w:divsChild>
                                                            <w:div w:id="1197281448">
                                                              <w:marLeft w:val="0"/>
                                                              <w:marRight w:val="0"/>
                                                              <w:marTop w:val="0"/>
                                                              <w:marBottom w:val="0"/>
                                                              <w:divBdr>
                                                                <w:top w:val="none" w:sz="0" w:space="0" w:color="auto"/>
                                                                <w:left w:val="none" w:sz="0" w:space="0" w:color="auto"/>
                                                                <w:bottom w:val="none" w:sz="0" w:space="0" w:color="auto"/>
                                                                <w:right w:val="none" w:sz="0" w:space="0" w:color="auto"/>
                                                              </w:divBdr>
                                                              <w:divsChild>
                                                                <w:div w:id="668872219">
                                                                  <w:marLeft w:val="0"/>
                                                                  <w:marRight w:val="0"/>
                                                                  <w:marTop w:val="0"/>
                                                                  <w:marBottom w:val="0"/>
                                                                  <w:divBdr>
                                                                    <w:top w:val="none" w:sz="0" w:space="0" w:color="auto"/>
                                                                    <w:left w:val="none" w:sz="0" w:space="0" w:color="auto"/>
                                                                    <w:bottom w:val="none" w:sz="0" w:space="0" w:color="auto"/>
                                                                    <w:right w:val="none" w:sz="0" w:space="0" w:color="auto"/>
                                                                  </w:divBdr>
                                                                  <w:divsChild>
                                                                    <w:div w:id="30959718">
                                                                      <w:marLeft w:val="0"/>
                                                                      <w:marRight w:val="0"/>
                                                                      <w:marTop w:val="0"/>
                                                                      <w:marBottom w:val="0"/>
                                                                      <w:divBdr>
                                                                        <w:top w:val="none" w:sz="0" w:space="0" w:color="auto"/>
                                                                        <w:left w:val="none" w:sz="0" w:space="0" w:color="auto"/>
                                                                        <w:bottom w:val="none" w:sz="0" w:space="0" w:color="auto"/>
                                                                        <w:right w:val="none" w:sz="0" w:space="0" w:color="auto"/>
                                                                      </w:divBdr>
                                                                      <w:divsChild>
                                                                        <w:div w:id="1578247704">
                                                                          <w:marLeft w:val="0"/>
                                                                          <w:marRight w:val="0"/>
                                                                          <w:marTop w:val="0"/>
                                                                          <w:marBottom w:val="0"/>
                                                                          <w:divBdr>
                                                                            <w:top w:val="none" w:sz="0" w:space="0" w:color="auto"/>
                                                                            <w:left w:val="none" w:sz="0" w:space="0" w:color="auto"/>
                                                                            <w:bottom w:val="none" w:sz="0" w:space="0" w:color="auto"/>
                                                                            <w:right w:val="none" w:sz="0" w:space="0" w:color="auto"/>
                                                                          </w:divBdr>
                                                                          <w:divsChild>
                                                                            <w:div w:id="1295939011">
                                                                              <w:marLeft w:val="0"/>
                                                                              <w:marRight w:val="0"/>
                                                                              <w:marTop w:val="0"/>
                                                                              <w:marBottom w:val="0"/>
                                                                              <w:divBdr>
                                                                                <w:top w:val="none" w:sz="0" w:space="0" w:color="auto"/>
                                                                                <w:left w:val="none" w:sz="0" w:space="0" w:color="auto"/>
                                                                                <w:bottom w:val="none" w:sz="0" w:space="0" w:color="auto"/>
                                                                                <w:right w:val="none" w:sz="0" w:space="0" w:color="auto"/>
                                                                              </w:divBdr>
                                                                              <w:divsChild>
                                                                                <w:div w:id="143366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1122868">
                                                          <w:marLeft w:val="-120"/>
                                                          <w:marRight w:val="0"/>
                                                          <w:marTop w:val="0"/>
                                                          <w:marBottom w:val="60"/>
                                                          <w:divBdr>
                                                            <w:top w:val="none" w:sz="0" w:space="0" w:color="auto"/>
                                                            <w:left w:val="none" w:sz="0" w:space="0" w:color="auto"/>
                                                            <w:bottom w:val="none" w:sz="0" w:space="0" w:color="auto"/>
                                                            <w:right w:val="none" w:sz="0" w:space="0" w:color="auto"/>
                                                          </w:divBdr>
                                                          <w:divsChild>
                                                            <w:div w:id="412354885">
                                                              <w:marLeft w:val="0"/>
                                                              <w:marRight w:val="0"/>
                                                              <w:marTop w:val="0"/>
                                                              <w:marBottom w:val="0"/>
                                                              <w:divBdr>
                                                                <w:top w:val="none" w:sz="0" w:space="0" w:color="auto"/>
                                                                <w:left w:val="none" w:sz="0" w:space="0" w:color="auto"/>
                                                                <w:bottom w:val="none" w:sz="0" w:space="0" w:color="auto"/>
                                                                <w:right w:val="none" w:sz="0" w:space="0" w:color="auto"/>
                                                              </w:divBdr>
                                                              <w:divsChild>
                                                                <w:div w:id="131337224">
                                                                  <w:marLeft w:val="0"/>
                                                                  <w:marRight w:val="0"/>
                                                                  <w:marTop w:val="0"/>
                                                                  <w:marBottom w:val="0"/>
                                                                  <w:divBdr>
                                                                    <w:top w:val="none" w:sz="0" w:space="0" w:color="auto"/>
                                                                    <w:left w:val="none" w:sz="0" w:space="0" w:color="auto"/>
                                                                    <w:bottom w:val="none" w:sz="0" w:space="0" w:color="auto"/>
                                                                    <w:right w:val="none" w:sz="0" w:space="0" w:color="auto"/>
                                                                  </w:divBdr>
                                                                  <w:divsChild>
                                                                    <w:div w:id="469708043">
                                                                      <w:marLeft w:val="0"/>
                                                                      <w:marRight w:val="0"/>
                                                                      <w:marTop w:val="0"/>
                                                                      <w:marBottom w:val="0"/>
                                                                      <w:divBdr>
                                                                        <w:top w:val="none" w:sz="0" w:space="0" w:color="auto"/>
                                                                        <w:left w:val="none" w:sz="0" w:space="0" w:color="auto"/>
                                                                        <w:bottom w:val="none" w:sz="0" w:space="0" w:color="auto"/>
                                                                        <w:right w:val="none" w:sz="0" w:space="0" w:color="auto"/>
                                                                      </w:divBdr>
                                                                      <w:divsChild>
                                                                        <w:div w:id="1405834030">
                                                                          <w:marLeft w:val="0"/>
                                                                          <w:marRight w:val="0"/>
                                                                          <w:marTop w:val="0"/>
                                                                          <w:marBottom w:val="0"/>
                                                                          <w:divBdr>
                                                                            <w:top w:val="none" w:sz="0" w:space="0" w:color="auto"/>
                                                                            <w:left w:val="none" w:sz="0" w:space="0" w:color="auto"/>
                                                                            <w:bottom w:val="none" w:sz="0" w:space="0" w:color="auto"/>
                                                                            <w:right w:val="none" w:sz="0" w:space="0" w:color="auto"/>
                                                                          </w:divBdr>
                                                                          <w:divsChild>
                                                                            <w:div w:id="514729415">
                                                                              <w:marLeft w:val="0"/>
                                                                              <w:marRight w:val="0"/>
                                                                              <w:marTop w:val="0"/>
                                                                              <w:marBottom w:val="0"/>
                                                                              <w:divBdr>
                                                                                <w:top w:val="none" w:sz="0" w:space="0" w:color="auto"/>
                                                                                <w:left w:val="none" w:sz="0" w:space="0" w:color="auto"/>
                                                                                <w:bottom w:val="none" w:sz="0" w:space="0" w:color="auto"/>
                                                                                <w:right w:val="none" w:sz="0" w:space="0" w:color="auto"/>
                                                                              </w:divBdr>
                                                                              <w:divsChild>
                                                                                <w:div w:id="289366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4226275">
                                              <w:marLeft w:val="0"/>
                                              <w:marRight w:val="0"/>
                                              <w:marTop w:val="0"/>
                                              <w:marBottom w:val="0"/>
                                              <w:divBdr>
                                                <w:top w:val="none" w:sz="0" w:space="0" w:color="auto"/>
                                                <w:left w:val="none" w:sz="0" w:space="0" w:color="auto"/>
                                                <w:bottom w:val="none" w:sz="0" w:space="0" w:color="auto"/>
                                                <w:right w:val="none" w:sz="0" w:space="0" w:color="auto"/>
                                              </w:divBdr>
                                              <w:divsChild>
                                                <w:div w:id="634137879">
                                                  <w:marLeft w:val="0"/>
                                                  <w:marRight w:val="0"/>
                                                  <w:marTop w:val="0"/>
                                                  <w:marBottom w:val="0"/>
                                                  <w:divBdr>
                                                    <w:top w:val="none" w:sz="0" w:space="0" w:color="auto"/>
                                                    <w:left w:val="none" w:sz="0" w:space="0" w:color="auto"/>
                                                    <w:bottom w:val="none" w:sz="0" w:space="0" w:color="auto"/>
                                                    <w:right w:val="none" w:sz="0" w:space="0" w:color="auto"/>
                                                  </w:divBdr>
                                                </w:div>
                                                <w:div w:id="1923028552">
                                                  <w:marLeft w:val="0"/>
                                                  <w:marRight w:val="0"/>
                                                  <w:marTop w:val="0"/>
                                                  <w:marBottom w:val="0"/>
                                                  <w:divBdr>
                                                    <w:top w:val="none" w:sz="0" w:space="0" w:color="auto"/>
                                                    <w:left w:val="none" w:sz="0" w:space="0" w:color="auto"/>
                                                    <w:bottom w:val="none" w:sz="0" w:space="0" w:color="auto"/>
                                                    <w:right w:val="none" w:sz="0" w:space="0" w:color="auto"/>
                                                  </w:divBdr>
                                                  <w:divsChild>
                                                    <w:div w:id="375012472">
                                                      <w:marLeft w:val="0"/>
                                                      <w:marRight w:val="0"/>
                                                      <w:marTop w:val="0"/>
                                                      <w:marBottom w:val="0"/>
                                                      <w:divBdr>
                                                        <w:top w:val="none" w:sz="0" w:space="0" w:color="auto"/>
                                                        <w:left w:val="none" w:sz="0" w:space="0" w:color="auto"/>
                                                        <w:bottom w:val="none" w:sz="0" w:space="0" w:color="auto"/>
                                                        <w:right w:val="none" w:sz="0" w:space="0" w:color="auto"/>
                                                      </w:divBdr>
                                                      <w:divsChild>
                                                        <w:div w:id="294213715">
                                                          <w:marLeft w:val="0"/>
                                                          <w:marRight w:val="0"/>
                                                          <w:marTop w:val="0"/>
                                                          <w:marBottom w:val="0"/>
                                                          <w:divBdr>
                                                            <w:top w:val="single" w:sz="2" w:space="0" w:color="auto"/>
                                                            <w:left w:val="single" w:sz="2" w:space="0" w:color="auto"/>
                                                            <w:bottom w:val="single" w:sz="2" w:space="0" w:color="auto"/>
                                                            <w:right w:val="single" w:sz="2" w:space="0" w:color="auto"/>
                                                          </w:divBdr>
                                                          <w:divsChild>
                                                            <w:div w:id="1389914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1953315">
                                                  <w:marLeft w:val="0"/>
                                                  <w:marRight w:val="0"/>
                                                  <w:marTop w:val="0"/>
                                                  <w:marBottom w:val="0"/>
                                                  <w:divBdr>
                                                    <w:top w:val="none" w:sz="0" w:space="0" w:color="auto"/>
                                                    <w:left w:val="none" w:sz="0" w:space="0" w:color="auto"/>
                                                    <w:bottom w:val="none" w:sz="0" w:space="0" w:color="auto"/>
                                                    <w:right w:val="none" w:sz="0" w:space="0" w:color="auto"/>
                                                  </w:divBdr>
                                                  <w:divsChild>
                                                    <w:div w:id="144010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78805463">
                              <w:marLeft w:val="0"/>
                              <w:marRight w:val="0"/>
                              <w:marTop w:val="0"/>
                              <w:marBottom w:val="0"/>
                              <w:divBdr>
                                <w:top w:val="none" w:sz="0" w:space="0" w:color="auto"/>
                                <w:left w:val="none" w:sz="0" w:space="0" w:color="auto"/>
                                <w:bottom w:val="none" w:sz="0" w:space="0" w:color="auto"/>
                                <w:right w:val="none" w:sz="0" w:space="0" w:color="auto"/>
                              </w:divBdr>
                              <w:divsChild>
                                <w:div w:id="2067298089">
                                  <w:marLeft w:val="-240"/>
                                  <w:marRight w:val="-240"/>
                                  <w:marTop w:val="0"/>
                                  <w:marBottom w:val="0"/>
                                  <w:divBdr>
                                    <w:top w:val="none" w:sz="0" w:space="0" w:color="auto"/>
                                    <w:left w:val="none" w:sz="0" w:space="0" w:color="auto"/>
                                    <w:bottom w:val="none" w:sz="0" w:space="0" w:color="auto"/>
                                    <w:right w:val="none" w:sz="0" w:space="0" w:color="auto"/>
                                  </w:divBdr>
                                  <w:divsChild>
                                    <w:div w:id="1721130914">
                                      <w:marLeft w:val="0"/>
                                      <w:marRight w:val="0"/>
                                      <w:marTop w:val="0"/>
                                      <w:marBottom w:val="0"/>
                                      <w:divBdr>
                                        <w:top w:val="none" w:sz="0" w:space="0" w:color="auto"/>
                                        <w:left w:val="none" w:sz="0" w:space="0" w:color="auto"/>
                                        <w:bottom w:val="none" w:sz="0" w:space="0" w:color="auto"/>
                                        <w:right w:val="none" w:sz="0" w:space="0" w:color="auto"/>
                                      </w:divBdr>
                                      <w:divsChild>
                                        <w:div w:id="1923905218">
                                          <w:marLeft w:val="0"/>
                                          <w:marRight w:val="90"/>
                                          <w:marTop w:val="30"/>
                                          <w:marBottom w:val="0"/>
                                          <w:divBdr>
                                            <w:top w:val="none" w:sz="0" w:space="0" w:color="auto"/>
                                            <w:left w:val="none" w:sz="0" w:space="0" w:color="auto"/>
                                            <w:bottom w:val="none" w:sz="0" w:space="0" w:color="auto"/>
                                            <w:right w:val="none" w:sz="0" w:space="0" w:color="auto"/>
                                          </w:divBdr>
                                          <w:divsChild>
                                            <w:div w:id="1134252141">
                                              <w:marLeft w:val="0"/>
                                              <w:marRight w:val="0"/>
                                              <w:marTop w:val="0"/>
                                              <w:marBottom w:val="0"/>
                                              <w:divBdr>
                                                <w:top w:val="none" w:sz="0" w:space="0" w:color="auto"/>
                                                <w:left w:val="none" w:sz="0" w:space="0" w:color="auto"/>
                                                <w:bottom w:val="none" w:sz="0" w:space="0" w:color="auto"/>
                                                <w:right w:val="none" w:sz="0" w:space="0" w:color="auto"/>
                                              </w:divBdr>
                                              <w:divsChild>
                                                <w:div w:id="40518095">
                                                  <w:marLeft w:val="0"/>
                                                  <w:marRight w:val="0"/>
                                                  <w:marTop w:val="0"/>
                                                  <w:marBottom w:val="0"/>
                                                  <w:divBdr>
                                                    <w:top w:val="none" w:sz="0" w:space="0" w:color="auto"/>
                                                    <w:left w:val="none" w:sz="0" w:space="0" w:color="auto"/>
                                                    <w:bottom w:val="none" w:sz="0" w:space="0" w:color="auto"/>
                                                    <w:right w:val="none" w:sz="0" w:space="0" w:color="auto"/>
                                                  </w:divBdr>
                                                  <w:divsChild>
                                                    <w:div w:id="1668167323">
                                                      <w:marLeft w:val="0"/>
                                                      <w:marRight w:val="0"/>
                                                      <w:marTop w:val="0"/>
                                                      <w:marBottom w:val="0"/>
                                                      <w:divBdr>
                                                        <w:top w:val="none" w:sz="0" w:space="0" w:color="auto"/>
                                                        <w:left w:val="none" w:sz="0" w:space="0" w:color="auto"/>
                                                        <w:bottom w:val="none" w:sz="0" w:space="0" w:color="auto"/>
                                                        <w:right w:val="none" w:sz="0" w:space="0" w:color="auto"/>
                                                      </w:divBdr>
                                                      <w:divsChild>
                                                        <w:div w:id="1234971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4050944">
                                          <w:marLeft w:val="0"/>
                                          <w:marRight w:val="0"/>
                                          <w:marTop w:val="0"/>
                                          <w:marBottom w:val="0"/>
                                          <w:divBdr>
                                            <w:top w:val="none" w:sz="0" w:space="0" w:color="auto"/>
                                            <w:left w:val="none" w:sz="0" w:space="0" w:color="auto"/>
                                            <w:bottom w:val="none" w:sz="0" w:space="0" w:color="auto"/>
                                            <w:right w:val="none" w:sz="0" w:space="0" w:color="auto"/>
                                          </w:divBdr>
                                          <w:divsChild>
                                            <w:div w:id="586503025">
                                              <w:marLeft w:val="0"/>
                                              <w:marRight w:val="0"/>
                                              <w:marTop w:val="0"/>
                                              <w:marBottom w:val="0"/>
                                              <w:divBdr>
                                                <w:top w:val="none" w:sz="0" w:space="0" w:color="auto"/>
                                                <w:left w:val="none" w:sz="0" w:space="0" w:color="auto"/>
                                                <w:bottom w:val="none" w:sz="0" w:space="0" w:color="auto"/>
                                                <w:right w:val="none" w:sz="0" w:space="0" w:color="auto"/>
                                              </w:divBdr>
                                              <w:divsChild>
                                                <w:div w:id="349573252">
                                                  <w:marLeft w:val="0"/>
                                                  <w:marRight w:val="0"/>
                                                  <w:marTop w:val="0"/>
                                                  <w:marBottom w:val="0"/>
                                                  <w:divBdr>
                                                    <w:top w:val="none" w:sz="0" w:space="0" w:color="auto"/>
                                                    <w:left w:val="none" w:sz="0" w:space="0" w:color="auto"/>
                                                    <w:bottom w:val="none" w:sz="0" w:space="0" w:color="auto"/>
                                                    <w:right w:val="none" w:sz="0" w:space="0" w:color="auto"/>
                                                  </w:divBdr>
                                                  <w:divsChild>
                                                    <w:div w:id="490099908">
                                                      <w:marLeft w:val="0"/>
                                                      <w:marRight w:val="0"/>
                                                      <w:marTop w:val="0"/>
                                                      <w:marBottom w:val="0"/>
                                                      <w:divBdr>
                                                        <w:top w:val="none" w:sz="0" w:space="0" w:color="auto"/>
                                                        <w:left w:val="none" w:sz="0" w:space="0" w:color="auto"/>
                                                        <w:bottom w:val="none" w:sz="0" w:space="0" w:color="auto"/>
                                                        <w:right w:val="none" w:sz="0" w:space="0" w:color="auto"/>
                                                      </w:divBdr>
                                                      <w:divsChild>
                                                        <w:div w:id="568538460">
                                                          <w:marLeft w:val="0"/>
                                                          <w:marRight w:val="0"/>
                                                          <w:marTop w:val="0"/>
                                                          <w:marBottom w:val="0"/>
                                                          <w:divBdr>
                                                            <w:top w:val="none" w:sz="0" w:space="0" w:color="auto"/>
                                                            <w:left w:val="none" w:sz="0" w:space="0" w:color="auto"/>
                                                            <w:bottom w:val="none" w:sz="0" w:space="0" w:color="auto"/>
                                                            <w:right w:val="none" w:sz="0" w:space="0" w:color="auto"/>
                                                          </w:divBdr>
                                                          <w:divsChild>
                                                            <w:div w:id="757559748">
                                                              <w:marLeft w:val="0"/>
                                                              <w:marRight w:val="0"/>
                                                              <w:marTop w:val="0"/>
                                                              <w:marBottom w:val="0"/>
                                                              <w:divBdr>
                                                                <w:top w:val="none" w:sz="0" w:space="0" w:color="auto"/>
                                                                <w:left w:val="none" w:sz="0" w:space="0" w:color="auto"/>
                                                                <w:bottom w:val="none" w:sz="0" w:space="0" w:color="auto"/>
                                                                <w:right w:val="none" w:sz="0" w:space="0" w:color="auto"/>
                                                              </w:divBdr>
                                                              <w:divsChild>
                                                                <w:div w:id="1430008329">
                                                                  <w:marLeft w:val="0"/>
                                                                  <w:marRight w:val="0"/>
                                                                  <w:marTop w:val="0"/>
                                                                  <w:marBottom w:val="0"/>
                                                                  <w:divBdr>
                                                                    <w:top w:val="none" w:sz="0" w:space="0" w:color="auto"/>
                                                                    <w:left w:val="none" w:sz="0" w:space="0" w:color="auto"/>
                                                                    <w:bottom w:val="none" w:sz="0" w:space="0" w:color="auto"/>
                                                                    <w:right w:val="none" w:sz="0" w:space="0" w:color="auto"/>
                                                                  </w:divBdr>
                                                                  <w:divsChild>
                                                                    <w:div w:id="1079524992">
                                                                      <w:marLeft w:val="0"/>
                                                                      <w:marRight w:val="0"/>
                                                                      <w:marTop w:val="0"/>
                                                                      <w:marBottom w:val="0"/>
                                                                      <w:divBdr>
                                                                        <w:top w:val="none" w:sz="0" w:space="0" w:color="auto"/>
                                                                        <w:left w:val="none" w:sz="0" w:space="0" w:color="auto"/>
                                                                        <w:bottom w:val="none" w:sz="0" w:space="0" w:color="auto"/>
                                                                        <w:right w:val="none" w:sz="0" w:space="0" w:color="auto"/>
                                                                      </w:divBdr>
                                                                      <w:divsChild>
                                                                        <w:div w:id="1642688288">
                                                                          <w:marLeft w:val="0"/>
                                                                          <w:marRight w:val="0"/>
                                                                          <w:marTop w:val="0"/>
                                                                          <w:marBottom w:val="0"/>
                                                                          <w:divBdr>
                                                                            <w:top w:val="none" w:sz="0" w:space="0" w:color="auto"/>
                                                                            <w:left w:val="none" w:sz="0" w:space="0" w:color="auto"/>
                                                                            <w:bottom w:val="none" w:sz="0" w:space="0" w:color="auto"/>
                                                                            <w:right w:val="none" w:sz="0" w:space="0" w:color="auto"/>
                                                                          </w:divBdr>
                                                                          <w:divsChild>
                                                                            <w:div w:id="775442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48006768">
                                              <w:marLeft w:val="0"/>
                                              <w:marRight w:val="0"/>
                                              <w:marTop w:val="0"/>
                                              <w:marBottom w:val="0"/>
                                              <w:divBdr>
                                                <w:top w:val="none" w:sz="0" w:space="0" w:color="auto"/>
                                                <w:left w:val="none" w:sz="0" w:space="0" w:color="auto"/>
                                                <w:bottom w:val="none" w:sz="0" w:space="0" w:color="auto"/>
                                                <w:right w:val="none" w:sz="0" w:space="0" w:color="auto"/>
                                              </w:divBdr>
                                              <w:divsChild>
                                                <w:div w:id="1474367815">
                                                  <w:marLeft w:val="0"/>
                                                  <w:marRight w:val="0"/>
                                                  <w:marTop w:val="0"/>
                                                  <w:marBottom w:val="0"/>
                                                  <w:divBdr>
                                                    <w:top w:val="none" w:sz="0" w:space="0" w:color="auto"/>
                                                    <w:left w:val="none" w:sz="0" w:space="0" w:color="auto"/>
                                                    <w:bottom w:val="none" w:sz="0" w:space="0" w:color="auto"/>
                                                    <w:right w:val="none" w:sz="0" w:space="0" w:color="auto"/>
                                                  </w:divBdr>
                                                </w:div>
                                                <w:div w:id="2082604867">
                                                  <w:marLeft w:val="0"/>
                                                  <w:marRight w:val="0"/>
                                                  <w:marTop w:val="0"/>
                                                  <w:marBottom w:val="0"/>
                                                  <w:divBdr>
                                                    <w:top w:val="none" w:sz="0" w:space="0" w:color="auto"/>
                                                    <w:left w:val="none" w:sz="0" w:space="0" w:color="auto"/>
                                                    <w:bottom w:val="none" w:sz="0" w:space="0" w:color="auto"/>
                                                    <w:right w:val="none" w:sz="0" w:space="0" w:color="auto"/>
                                                  </w:divBdr>
                                                  <w:divsChild>
                                                    <w:div w:id="596446903">
                                                      <w:marLeft w:val="0"/>
                                                      <w:marRight w:val="0"/>
                                                      <w:marTop w:val="0"/>
                                                      <w:marBottom w:val="0"/>
                                                      <w:divBdr>
                                                        <w:top w:val="none" w:sz="0" w:space="0" w:color="auto"/>
                                                        <w:left w:val="none" w:sz="0" w:space="0" w:color="auto"/>
                                                        <w:bottom w:val="none" w:sz="0" w:space="0" w:color="auto"/>
                                                        <w:right w:val="none" w:sz="0" w:space="0" w:color="auto"/>
                                                      </w:divBdr>
                                                      <w:divsChild>
                                                        <w:div w:id="693504051">
                                                          <w:marLeft w:val="0"/>
                                                          <w:marRight w:val="0"/>
                                                          <w:marTop w:val="0"/>
                                                          <w:marBottom w:val="0"/>
                                                          <w:divBdr>
                                                            <w:top w:val="single" w:sz="2" w:space="0" w:color="auto"/>
                                                            <w:left w:val="single" w:sz="2" w:space="0" w:color="auto"/>
                                                            <w:bottom w:val="single" w:sz="2" w:space="0" w:color="auto"/>
                                                            <w:right w:val="single" w:sz="2" w:space="0" w:color="auto"/>
                                                          </w:divBdr>
                                                          <w:divsChild>
                                                            <w:div w:id="1424842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9088729">
                                                  <w:marLeft w:val="0"/>
                                                  <w:marRight w:val="0"/>
                                                  <w:marTop w:val="0"/>
                                                  <w:marBottom w:val="0"/>
                                                  <w:divBdr>
                                                    <w:top w:val="none" w:sz="0" w:space="0" w:color="auto"/>
                                                    <w:left w:val="none" w:sz="0" w:space="0" w:color="auto"/>
                                                    <w:bottom w:val="none" w:sz="0" w:space="0" w:color="auto"/>
                                                    <w:right w:val="none" w:sz="0" w:space="0" w:color="auto"/>
                                                  </w:divBdr>
                                                  <w:divsChild>
                                                    <w:div w:id="580062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2900152">
                                      <w:marLeft w:val="0"/>
                                      <w:marRight w:val="0"/>
                                      <w:marTop w:val="0"/>
                                      <w:marBottom w:val="0"/>
                                      <w:divBdr>
                                        <w:top w:val="none" w:sz="0" w:space="0" w:color="auto"/>
                                        <w:left w:val="none" w:sz="0" w:space="0" w:color="auto"/>
                                        <w:bottom w:val="none" w:sz="0" w:space="0" w:color="auto"/>
                                        <w:right w:val="none" w:sz="0" w:space="0" w:color="auto"/>
                                      </w:divBdr>
                                      <w:divsChild>
                                        <w:div w:id="453138586">
                                          <w:marLeft w:val="0"/>
                                          <w:marRight w:val="0"/>
                                          <w:marTop w:val="0"/>
                                          <w:marBottom w:val="0"/>
                                          <w:divBdr>
                                            <w:top w:val="none" w:sz="0" w:space="0" w:color="auto"/>
                                            <w:left w:val="none" w:sz="0" w:space="0" w:color="auto"/>
                                            <w:bottom w:val="none" w:sz="0" w:space="0" w:color="auto"/>
                                            <w:right w:val="none" w:sz="0" w:space="0" w:color="auto"/>
                                          </w:divBdr>
                                          <w:divsChild>
                                            <w:div w:id="2131243973">
                                              <w:marLeft w:val="0"/>
                                              <w:marRight w:val="0"/>
                                              <w:marTop w:val="0"/>
                                              <w:marBottom w:val="0"/>
                                              <w:divBdr>
                                                <w:top w:val="none" w:sz="0" w:space="0" w:color="auto"/>
                                                <w:left w:val="none" w:sz="0" w:space="0" w:color="auto"/>
                                                <w:bottom w:val="none" w:sz="0" w:space="0" w:color="auto"/>
                                                <w:right w:val="none" w:sz="0" w:space="0" w:color="auto"/>
                                              </w:divBdr>
                                              <w:divsChild>
                                                <w:div w:id="460997320">
                                                  <w:marLeft w:val="0"/>
                                                  <w:marRight w:val="0"/>
                                                  <w:marTop w:val="0"/>
                                                  <w:marBottom w:val="0"/>
                                                  <w:divBdr>
                                                    <w:top w:val="none" w:sz="0" w:space="0" w:color="auto"/>
                                                    <w:left w:val="none" w:sz="0" w:space="0" w:color="auto"/>
                                                    <w:bottom w:val="none" w:sz="0" w:space="0" w:color="auto"/>
                                                    <w:right w:val="none" w:sz="0" w:space="0" w:color="auto"/>
                                                  </w:divBdr>
                                                  <w:divsChild>
                                                    <w:div w:id="1331519373">
                                                      <w:marLeft w:val="0"/>
                                                      <w:marRight w:val="90"/>
                                                      <w:marTop w:val="90"/>
                                                      <w:marBottom w:val="0"/>
                                                      <w:divBdr>
                                                        <w:top w:val="none" w:sz="0" w:space="0" w:color="auto"/>
                                                        <w:left w:val="none" w:sz="0" w:space="0" w:color="auto"/>
                                                        <w:bottom w:val="none" w:sz="0" w:space="0" w:color="auto"/>
                                                        <w:right w:val="none" w:sz="0" w:space="0" w:color="auto"/>
                                                      </w:divBdr>
                                                      <w:divsChild>
                                                        <w:div w:id="872377630">
                                                          <w:marLeft w:val="0"/>
                                                          <w:marRight w:val="0"/>
                                                          <w:marTop w:val="0"/>
                                                          <w:marBottom w:val="0"/>
                                                          <w:divBdr>
                                                            <w:top w:val="none" w:sz="0" w:space="0" w:color="auto"/>
                                                            <w:left w:val="none" w:sz="0" w:space="0" w:color="auto"/>
                                                            <w:bottom w:val="none" w:sz="0" w:space="0" w:color="auto"/>
                                                            <w:right w:val="none" w:sz="0" w:space="0" w:color="auto"/>
                                                          </w:divBdr>
                                                          <w:divsChild>
                                                            <w:div w:id="163670725">
                                                              <w:marLeft w:val="0"/>
                                                              <w:marRight w:val="0"/>
                                                              <w:marTop w:val="0"/>
                                                              <w:marBottom w:val="0"/>
                                                              <w:divBdr>
                                                                <w:top w:val="none" w:sz="0" w:space="0" w:color="auto"/>
                                                                <w:left w:val="none" w:sz="0" w:space="0" w:color="auto"/>
                                                                <w:bottom w:val="none" w:sz="0" w:space="0" w:color="auto"/>
                                                                <w:right w:val="none" w:sz="0" w:space="0" w:color="auto"/>
                                                              </w:divBdr>
                                                              <w:divsChild>
                                                                <w:div w:id="726611635">
                                                                  <w:marLeft w:val="0"/>
                                                                  <w:marRight w:val="0"/>
                                                                  <w:marTop w:val="0"/>
                                                                  <w:marBottom w:val="0"/>
                                                                  <w:divBdr>
                                                                    <w:top w:val="none" w:sz="0" w:space="0" w:color="auto"/>
                                                                    <w:left w:val="none" w:sz="0" w:space="0" w:color="auto"/>
                                                                    <w:bottom w:val="none" w:sz="0" w:space="0" w:color="auto"/>
                                                                    <w:right w:val="none" w:sz="0" w:space="0" w:color="auto"/>
                                                                  </w:divBdr>
                                                                  <w:divsChild>
                                                                    <w:div w:id="2125733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3588785">
                                                      <w:marLeft w:val="0"/>
                                                      <w:marRight w:val="0"/>
                                                      <w:marTop w:val="0"/>
                                                      <w:marBottom w:val="0"/>
                                                      <w:divBdr>
                                                        <w:top w:val="none" w:sz="0" w:space="0" w:color="auto"/>
                                                        <w:left w:val="none" w:sz="0" w:space="0" w:color="auto"/>
                                                        <w:bottom w:val="none" w:sz="0" w:space="0" w:color="auto"/>
                                                        <w:right w:val="none" w:sz="0" w:space="0" w:color="auto"/>
                                                      </w:divBdr>
                                                      <w:divsChild>
                                                        <w:div w:id="2058895436">
                                                          <w:marLeft w:val="0"/>
                                                          <w:marRight w:val="0"/>
                                                          <w:marTop w:val="0"/>
                                                          <w:marBottom w:val="0"/>
                                                          <w:divBdr>
                                                            <w:top w:val="none" w:sz="0" w:space="0" w:color="auto"/>
                                                            <w:left w:val="none" w:sz="0" w:space="0" w:color="auto"/>
                                                            <w:bottom w:val="none" w:sz="0" w:space="0" w:color="auto"/>
                                                            <w:right w:val="none" w:sz="0" w:space="0" w:color="auto"/>
                                                          </w:divBdr>
                                                          <w:divsChild>
                                                            <w:div w:id="1822383484">
                                                              <w:marLeft w:val="0"/>
                                                              <w:marRight w:val="0"/>
                                                              <w:marTop w:val="0"/>
                                                              <w:marBottom w:val="0"/>
                                                              <w:divBdr>
                                                                <w:top w:val="none" w:sz="0" w:space="0" w:color="auto"/>
                                                                <w:left w:val="none" w:sz="0" w:space="0" w:color="auto"/>
                                                                <w:bottom w:val="none" w:sz="0" w:space="0" w:color="auto"/>
                                                                <w:right w:val="none" w:sz="0" w:space="0" w:color="auto"/>
                                                              </w:divBdr>
                                                              <w:divsChild>
                                                                <w:div w:id="1131749064">
                                                                  <w:marLeft w:val="0"/>
                                                                  <w:marRight w:val="0"/>
                                                                  <w:marTop w:val="0"/>
                                                                  <w:marBottom w:val="0"/>
                                                                  <w:divBdr>
                                                                    <w:top w:val="none" w:sz="0" w:space="0" w:color="auto"/>
                                                                    <w:left w:val="none" w:sz="0" w:space="0" w:color="auto"/>
                                                                    <w:bottom w:val="none" w:sz="0" w:space="0" w:color="auto"/>
                                                                    <w:right w:val="none" w:sz="0" w:space="0" w:color="auto"/>
                                                                  </w:divBdr>
                                                                  <w:divsChild>
                                                                    <w:div w:id="283192708">
                                                                      <w:marLeft w:val="0"/>
                                                                      <w:marRight w:val="0"/>
                                                                      <w:marTop w:val="0"/>
                                                                      <w:marBottom w:val="0"/>
                                                                      <w:divBdr>
                                                                        <w:top w:val="none" w:sz="0" w:space="0" w:color="auto"/>
                                                                        <w:left w:val="none" w:sz="0" w:space="0" w:color="auto"/>
                                                                        <w:bottom w:val="none" w:sz="0" w:space="0" w:color="auto"/>
                                                                        <w:right w:val="none" w:sz="0" w:space="0" w:color="auto"/>
                                                                      </w:divBdr>
                                                                      <w:divsChild>
                                                                        <w:div w:id="1234193427">
                                                                          <w:marLeft w:val="0"/>
                                                                          <w:marRight w:val="0"/>
                                                                          <w:marTop w:val="0"/>
                                                                          <w:marBottom w:val="0"/>
                                                                          <w:divBdr>
                                                                            <w:top w:val="none" w:sz="0" w:space="0" w:color="auto"/>
                                                                            <w:left w:val="none" w:sz="0" w:space="0" w:color="auto"/>
                                                                            <w:bottom w:val="none" w:sz="0" w:space="0" w:color="auto"/>
                                                                            <w:right w:val="none" w:sz="0" w:space="0" w:color="auto"/>
                                                                          </w:divBdr>
                                                                          <w:divsChild>
                                                                            <w:div w:id="532575242">
                                                                              <w:marLeft w:val="0"/>
                                                                              <w:marRight w:val="0"/>
                                                                              <w:marTop w:val="0"/>
                                                                              <w:marBottom w:val="0"/>
                                                                              <w:divBdr>
                                                                                <w:top w:val="none" w:sz="0" w:space="0" w:color="auto"/>
                                                                                <w:left w:val="none" w:sz="0" w:space="0" w:color="auto"/>
                                                                                <w:bottom w:val="none" w:sz="0" w:space="0" w:color="auto"/>
                                                                                <w:right w:val="none" w:sz="0" w:space="0" w:color="auto"/>
                                                                              </w:divBdr>
                                                                              <w:divsChild>
                                                                                <w:div w:id="917977029">
                                                                                  <w:marLeft w:val="0"/>
                                                                                  <w:marRight w:val="0"/>
                                                                                  <w:marTop w:val="0"/>
                                                                                  <w:marBottom w:val="0"/>
                                                                                  <w:divBdr>
                                                                                    <w:top w:val="none" w:sz="0" w:space="0" w:color="auto"/>
                                                                                    <w:left w:val="none" w:sz="0" w:space="0" w:color="auto"/>
                                                                                    <w:bottom w:val="none" w:sz="0" w:space="0" w:color="auto"/>
                                                                                    <w:right w:val="none" w:sz="0" w:space="0" w:color="auto"/>
                                                                                  </w:divBdr>
                                                                                  <w:divsChild>
                                                                                    <w:div w:id="198321556">
                                                                                      <w:marLeft w:val="0"/>
                                                                                      <w:marRight w:val="0"/>
                                                                                      <w:marTop w:val="0"/>
                                                                                      <w:marBottom w:val="0"/>
                                                                                      <w:divBdr>
                                                                                        <w:top w:val="none" w:sz="0" w:space="0" w:color="auto"/>
                                                                                        <w:left w:val="none" w:sz="0" w:space="0" w:color="auto"/>
                                                                                        <w:bottom w:val="none" w:sz="0" w:space="0" w:color="auto"/>
                                                                                        <w:right w:val="none" w:sz="0" w:space="0" w:color="auto"/>
                                                                                      </w:divBdr>
                                                                                      <w:divsChild>
                                                                                        <w:div w:id="1655259161">
                                                                                          <w:marLeft w:val="0"/>
                                                                                          <w:marRight w:val="0"/>
                                                                                          <w:marTop w:val="0"/>
                                                                                          <w:marBottom w:val="0"/>
                                                                                          <w:divBdr>
                                                                                            <w:top w:val="none" w:sz="0" w:space="0" w:color="auto"/>
                                                                                            <w:left w:val="none" w:sz="0" w:space="0" w:color="auto"/>
                                                                                            <w:bottom w:val="none" w:sz="0" w:space="0" w:color="auto"/>
                                                                                            <w:right w:val="none" w:sz="0" w:space="0" w:color="auto"/>
                                                                                          </w:divBdr>
                                                                                          <w:divsChild>
                                                                                            <w:div w:id="127494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53761385">
      <w:bodyDiv w:val="1"/>
      <w:marLeft w:val="0"/>
      <w:marRight w:val="0"/>
      <w:marTop w:val="0"/>
      <w:marBottom w:val="0"/>
      <w:divBdr>
        <w:top w:val="none" w:sz="0" w:space="0" w:color="auto"/>
        <w:left w:val="none" w:sz="0" w:space="0" w:color="auto"/>
        <w:bottom w:val="none" w:sz="0" w:space="0" w:color="auto"/>
        <w:right w:val="none" w:sz="0" w:space="0" w:color="auto"/>
      </w:divBdr>
    </w:div>
    <w:div w:id="1155297520">
      <w:bodyDiv w:val="1"/>
      <w:marLeft w:val="0"/>
      <w:marRight w:val="0"/>
      <w:marTop w:val="0"/>
      <w:marBottom w:val="0"/>
      <w:divBdr>
        <w:top w:val="none" w:sz="0" w:space="0" w:color="auto"/>
        <w:left w:val="none" w:sz="0" w:space="0" w:color="auto"/>
        <w:bottom w:val="none" w:sz="0" w:space="0" w:color="auto"/>
        <w:right w:val="none" w:sz="0" w:space="0" w:color="auto"/>
      </w:divBdr>
      <w:divsChild>
        <w:div w:id="1605458152">
          <w:marLeft w:val="0"/>
          <w:marRight w:val="0"/>
          <w:marTop w:val="0"/>
          <w:marBottom w:val="0"/>
          <w:divBdr>
            <w:top w:val="none" w:sz="0" w:space="0" w:color="auto"/>
            <w:left w:val="none" w:sz="0" w:space="0" w:color="auto"/>
            <w:bottom w:val="none" w:sz="0" w:space="0" w:color="auto"/>
            <w:right w:val="none" w:sz="0" w:space="0" w:color="auto"/>
          </w:divBdr>
          <w:divsChild>
            <w:div w:id="1855730298">
              <w:marLeft w:val="0"/>
              <w:marRight w:val="0"/>
              <w:marTop w:val="0"/>
              <w:marBottom w:val="0"/>
              <w:divBdr>
                <w:top w:val="none" w:sz="0" w:space="0" w:color="auto"/>
                <w:left w:val="none" w:sz="0" w:space="0" w:color="auto"/>
                <w:bottom w:val="none" w:sz="0" w:space="0" w:color="auto"/>
                <w:right w:val="none" w:sz="0" w:space="0" w:color="auto"/>
              </w:divBdr>
              <w:divsChild>
                <w:div w:id="518741618">
                  <w:marLeft w:val="0"/>
                  <w:marRight w:val="0"/>
                  <w:marTop w:val="0"/>
                  <w:marBottom w:val="0"/>
                  <w:divBdr>
                    <w:top w:val="none" w:sz="0" w:space="0" w:color="auto"/>
                    <w:left w:val="none" w:sz="0" w:space="0" w:color="auto"/>
                    <w:bottom w:val="none" w:sz="0" w:space="0" w:color="auto"/>
                    <w:right w:val="none" w:sz="0" w:space="0" w:color="auto"/>
                  </w:divBdr>
                </w:div>
              </w:divsChild>
            </w:div>
            <w:div w:id="190534977">
              <w:marLeft w:val="-15"/>
              <w:marRight w:val="0"/>
              <w:marTop w:val="0"/>
              <w:marBottom w:val="0"/>
              <w:divBdr>
                <w:top w:val="none" w:sz="0" w:space="0" w:color="auto"/>
                <w:left w:val="none" w:sz="0" w:space="0" w:color="auto"/>
                <w:bottom w:val="none" w:sz="0" w:space="0" w:color="auto"/>
                <w:right w:val="none" w:sz="0" w:space="0" w:color="auto"/>
              </w:divBdr>
            </w:div>
            <w:div w:id="1218475090">
              <w:marLeft w:val="0"/>
              <w:marRight w:val="0"/>
              <w:marTop w:val="0"/>
              <w:marBottom w:val="0"/>
              <w:divBdr>
                <w:top w:val="none" w:sz="0" w:space="0" w:color="auto"/>
                <w:left w:val="none" w:sz="0" w:space="0" w:color="auto"/>
                <w:bottom w:val="none" w:sz="0" w:space="0" w:color="auto"/>
                <w:right w:val="none" w:sz="0" w:space="0" w:color="auto"/>
              </w:divBdr>
            </w:div>
            <w:div w:id="514997310">
              <w:marLeft w:val="75"/>
              <w:marRight w:val="0"/>
              <w:marTop w:val="0"/>
              <w:marBottom w:val="0"/>
              <w:divBdr>
                <w:top w:val="none" w:sz="0" w:space="0" w:color="auto"/>
                <w:left w:val="none" w:sz="0" w:space="0" w:color="auto"/>
                <w:bottom w:val="none" w:sz="0" w:space="0" w:color="auto"/>
                <w:right w:val="none" w:sz="0" w:space="0" w:color="auto"/>
              </w:divBdr>
            </w:div>
          </w:divsChild>
        </w:div>
        <w:div w:id="621812663">
          <w:marLeft w:val="0"/>
          <w:marRight w:val="225"/>
          <w:marTop w:val="75"/>
          <w:marBottom w:val="0"/>
          <w:divBdr>
            <w:top w:val="none" w:sz="0" w:space="0" w:color="auto"/>
            <w:left w:val="none" w:sz="0" w:space="0" w:color="auto"/>
            <w:bottom w:val="none" w:sz="0" w:space="0" w:color="auto"/>
            <w:right w:val="none" w:sz="0" w:space="0" w:color="auto"/>
          </w:divBdr>
          <w:divsChild>
            <w:div w:id="1890414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652008">
      <w:bodyDiv w:val="1"/>
      <w:marLeft w:val="0"/>
      <w:marRight w:val="0"/>
      <w:marTop w:val="0"/>
      <w:marBottom w:val="0"/>
      <w:divBdr>
        <w:top w:val="none" w:sz="0" w:space="0" w:color="auto"/>
        <w:left w:val="none" w:sz="0" w:space="0" w:color="auto"/>
        <w:bottom w:val="none" w:sz="0" w:space="0" w:color="auto"/>
        <w:right w:val="none" w:sz="0" w:space="0" w:color="auto"/>
      </w:divBdr>
      <w:divsChild>
        <w:div w:id="1784029873">
          <w:marLeft w:val="0"/>
          <w:marRight w:val="0"/>
          <w:marTop w:val="0"/>
          <w:marBottom w:val="0"/>
          <w:divBdr>
            <w:top w:val="none" w:sz="0" w:space="0" w:color="auto"/>
            <w:left w:val="none" w:sz="0" w:space="0" w:color="auto"/>
            <w:bottom w:val="none" w:sz="0" w:space="0" w:color="auto"/>
            <w:right w:val="none" w:sz="0" w:space="0" w:color="auto"/>
          </w:divBdr>
          <w:divsChild>
            <w:div w:id="1305890010">
              <w:marLeft w:val="-15"/>
              <w:marRight w:val="0"/>
              <w:marTop w:val="0"/>
              <w:marBottom w:val="0"/>
              <w:divBdr>
                <w:top w:val="none" w:sz="0" w:space="0" w:color="auto"/>
                <w:left w:val="single" w:sz="6" w:space="18" w:color="CCCCCC"/>
                <w:bottom w:val="single" w:sz="6" w:space="13" w:color="CCCCCC"/>
                <w:right w:val="single" w:sz="6" w:space="18" w:color="CCCCCC"/>
              </w:divBdr>
              <w:divsChild>
                <w:div w:id="1489781870">
                  <w:marLeft w:val="0"/>
                  <w:marRight w:val="0"/>
                  <w:marTop w:val="0"/>
                  <w:marBottom w:val="0"/>
                  <w:divBdr>
                    <w:top w:val="none" w:sz="0" w:space="0" w:color="auto"/>
                    <w:left w:val="none" w:sz="0" w:space="0" w:color="auto"/>
                    <w:bottom w:val="none" w:sz="0" w:space="0" w:color="auto"/>
                    <w:right w:val="none" w:sz="0" w:space="0" w:color="auto"/>
                  </w:divBdr>
                  <w:divsChild>
                    <w:div w:id="1826049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7482971">
          <w:marLeft w:val="0"/>
          <w:marRight w:val="0"/>
          <w:marTop w:val="0"/>
          <w:marBottom w:val="0"/>
          <w:divBdr>
            <w:top w:val="none" w:sz="0" w:space="0" w:color="auto"/>
            <w:left w:val="none" w:sz="0" w:space="0" w:color="auto"/>
            <w:bottom w:val="none" w:sz="0" w:space="0" w:color="auto"/>
            <w:right w:val="none" w:sz="0" w:space="0" w:color="auto"/>
          </w:divBdr>
          <w:divsChild>
            <w:div w:id="176633807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158349037">
      <w:bodyDiv w:val="1"/>
      <w:marLeft w:val="0"/>
      <w:marRight w:val="0"/>
      <w:marTop w:val="0"/>
      <w:marBottom w:val="0"/>
      <w:divBdr>
        <w:top w:val="none" w:sz="0" w:space="0" w:color="auto"/>
        <w:left w:val="none" w:sz="0" w:space="0" w:color="auto"/>
        <w:bottom w:val="none" w:sz="0" w:space="0" w:color="auto"/>
        <w:right w:val="none" w:sz="0" w:space="0" w:color="auto"/>
      </w:divBdr>
    </w:div>
    <w:div w:id="1159538407">
      <w:bodyDiv w:val="1"/>
      <w:marLeft w:val="0"/>
      <w:marRight w:val="0"/>
      <w:marTop w:val="0"/>
      <w:marBottom w:val="0"/>
      <w:divBdr>
        <w:top w:val="none" w:sz="0" w:space="0" w:color="auto"/>
        <w:left w:val="none" w:sz="0" w:space="0" w:color="auto"/>
        <w:bottom w:val="none" w:sz="0" w:space="0" w:color="auto"/>
        <w:right w:val="none" w:sz="0" w:space="0" w:color="auto"/>
      </w:divBdr>
    </w:div>
    <w:div w:id="1163668545">
      <w:bodyDiv w:val="1"/>
      <w:marLeft w:val="0"/>
      <w:marRight w:val="0"/>
      <w:marTop w:val="0"/>
      <w:marBottom w:val="0"/>
      <w:divBdr>
        <w:top w:val="none" w:sz="0" w:space="0" w:color="auto"/>
        <w:left w:val="none" w:sz="0" w:space="0" w:color="auto"/>
        <w:bottom w:val="none" w:sz="0" w:space="0" w:color="auto"/>
        <w:right w:val="none" w:sz="0" w:space="0" w:color="auto"/>
      </w:divBdr>
    </w:div>
    <w:div w:id="1166433141">
      <w:bodyDiv w:val="1"/>
      <w:marLeft w:val="0"/>
      <w:marRight w:val="0"/>
      <w:marTop w:val="0"/>
      <w:marBottom w:val="0"/>
      <w:divBdr>
        <w:top w:val="none" w:sz="0" w:space="0" w:color="auto"/>
        <w:left w:val="none" w:sz="0" w:space="0" w:color="auto"/>
        <w:bottom w:val="none" w:sz="0" w:space="0" w:color="auto"/>
        <w:right w:val="none" w:sz="0" w:space="0" w:color="auto"/>
      </w:divBdr>
    </w:div>
    <w:div w:id="1167205253">
      <w:bodyDiv w:val="1"/>
      <w:marLeft w:val="0"/>
      <w:marRight w:val="0"/>
      <w:marTop w:val="0"/>
      <w:marBottom w:val="0"/>
      <w:divBdr>
        <w:top w:val="none" w:sz="0" w:space="0" w:color="auto"/>
        <w:left w:val="none" w:sz="0" w:space="0" w:color="auto"/>
        <w:bottom w:val="none" w:sz="0" w:space="0" w:color="auto"/>
        <w:right w:val="none" w:sz="0" w:space="0" w:color="auto"/>
      </w:divBdr>
    </w:div>
    <w:div w:id="1171942996">
      <w:bodyDiv w:val="1"/>
      <w:marLeft w:val="0"/>
      <w:marRight w:val="0"/>
      <w:marTop w:val="0"/>
      <w:marBottom w:val="0"/>
      <w:divBdr>
        <w:top w:val="none" w:sz="0" w:space="0" w:color="auto"/>
        <w:left w:val="none" w:sz="0" w:space="0" w:color="auto"/>
        <w:bottom w:val="none" w:sz="0" w:space="0" w:color="auto"/>
        <w:right w:val="none" w:sz="0" w:space="0" w:color="auto"/>
      </w:divBdr>
    </w:div>
    <w:div w:id="1172910838">
      <w:bodyDiv w:val="1"/>
      <w:marLeft w:val="0"/>
      <w:marRight w:val="0"/>
      <w:marTop w:val="0"/>
      <w:marBottom w:val="0"/>
      <w:divBdr>
        <w:top w:val="none" w:sz="0" w:space="0" w:color="auto"/>
        <w:left w:val="none" w:sz="0" w:space="0" w:color="auto"/>
        <w:bottom w:val="none" w:sz="0" w:space="0" w:color="auto"/>
        <w:right w:val="none" w:sz="0" w:space="0" w:color="auto"/>
      </w:divBdr>
    </w:div>
    <w:div w:id="1177891898">
      <w:bodyDiv w:val="1"/>
      <w:marLeft w:val="0"/>
      <w:marRight w:val="0"/>
      <w:marTop w:val="0"/>
      <w:marBottom w:val="0"/>
      <w:divBdr>
        <w:top w:val="none" w:sz="0" w:space="0" w:color="auto"/>
        <w:left w:val="none" w:sz="0" w:space="0" w:color="auto"/>
        <w:bottom w:val="none" w:sz="0" w:space="0" w:color="auto"/>
        <w:right w:val="none" w:sz="0" w:space="0" w:color="auto"/>
      </w:divBdr>
      <w:divsChild>
        <w:div w:id="352417663">
          <w:marLeft w:val="0"/>
          <w:marRight w:val="0"/>
          <w:marTop w:val="0"/>
          <w:marBottom w:val="0"/>
          <w:divBdr>
            <w:top w:val="none" w:sz="0" w:space="0" w:color="auto"/>
            <w:left w:val="none" w:sz="0" w:space="0" w:color="auto"/>
            <w:bottom w:val="none" w:sz="0" w:space="0" w:color="auto"/>
            <w:right w:val="none" w:sz="0" w:space="0" w:color="auto"/>
          </w:divBdr>
          <w:divsChild>
            <w:div w:id="418524130">
              <w:marLeft w:val="0"/>
              <w:marRight w:val="0"/>
              <w:marTop w:val="0"/>
              <w:marBottom w:val="180"/>
              <w:divBdr>
                <w:top w:val="none" w:sz="0" w:space="0" w:color="auto"/>
                <w:left w:val="none" w:sz="0" w:space="0" w:color="auto"/>
                <w:bottom w:val="none" w:sz="0" w:space="0" w:color="auto"/>
                <w:right w:val="none" w:sz="0" w:space="0" w:color="auto"/>
              </w:divBdr>
              <w:divsChild>
                <w:div w:id="956176565">
                  <w:marLeft w:val="0"/>
                  <w:marRight w:val="0"/>
                  <w:marTop w:val="0"/>
                  <w:marBottom w:val="0"/>
                  <w:divBdr>
                    <w:top w:val="none" w:sz="0" w:space="0" w:color="auto"/>
                    <w:left w:val="none" w:sz="0" w:space="0" w:color="auto"/>
                    <w:bottom w:val="none" w:sz="0" w:space="0" w:color="auto"/>
                    <w:right w:val="none" w:sz="0" w:space="0" w:color="auto"/>
                  </w:divBdr>
                  <w:divsChild>
                    <w:div w:id="125004342">
                      <w:marLeft w:val="0"/>
                      <w:marRight w:val="0"/>
                      <w:marTop w:val="0"/>
                      <w:marBottom w:val="0"/>
                      <w:divBdr>
                        <w:top w:val="none" w:sz="0" w:space="0" w:color="auto"/>
                        <w:left w:val="none" w:sz="0" w:space="0" w:color="auto"/>
                        <w:bottom w:val="none" w:sz="0" w:space="0" w:color="auto"/>
                        <w:right w:val="none" w:sz="0" w:space="0" w:color="auto"/>
                      </w:divBdr>
                      <w:divsChild>
                        <w:div w:id="973024572">
                          <w:marLeft w:val="0"/>
                          <w:marRight w:val="0"/>
                          <w:marTop w:val="75"/>
                          <w:marBottom w:val="75"/>
                          <w:divBdr>
                            <w:top w:val="none" w:sz="0" w:space="0" w:color="auto"/>
                            <w:left w:val="none" w:sz="0" w:space="0" w:color="auto"/>
                            <w:bottom w:val="none" w:sz="0" w:space="0" w:color="auto"/>
                            <w:right w:val="none" w:sz="0" w:space="0" w:color="auto"/>
                          </w:divBdr>
                        </w:div>
                        <w:div w:id="198011156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396512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6373373">
          <w:marLeft w:val="0"/>
          <w:marRight w:val="0"/>
          <w:marTop w:val="0"/>
          <w:marBottom w:val="0"/>
          <w:divBdr>
            <w:top w:val="none" w:sz="0" w:space="0" w:color="auto"/>
            <w:left w:val="none" w:sz="0" w:space="0" w:color="auto"/>
            <w:bottom w:val="none" w:sz="0" w:space="0" w:color="auto"/>
            <w:right w:val="none" w:sz="0" w:space="0" w:color="auto"/>
          </w:divBdr>
          <w:divsChild>
            <w:div w:id="1325279386">
              <w:marLeft w:val="0"/>
              <w:marRight w:val="0"/>
              <w:marTop w:val="0"/>
              <w:marBottom w:val="0"/>
              <w:divBdr>
                <w:top w:val="none" w:sz="0" w:space="0" w:color="auto"/>
                <w:left w:val="none" w:sz="0" w:space="0" w:color="auto"/>
                <w:bottom w:val="none" w:sz="0" w:space="0" w:color="auto"/>
                <w:right w:val="none" w:sz="0" w:space="0" w:color="auto"/>
              </w:divBdr>
              <w:divsChild>
                <w:div w:id="1809931359">
                  <w:marLeft w:val="0"/>
                  <w:marRight w:val="0"/>
                  <w:marTop w:val="0"/>
                  <w:marBottom w:val="0"/>
                  <w:divBdr>
                    <w:top w:val="none" w:sz="0" w:space="0" w:color="auto"/>
                    <w:left w:val="none" w:sz="0" w:space="0" w:color="auto"/>
                    <w:bottom w:val="none" w:sz="0" w:space="0" w:color="auto"/>
                    <w:right w:val="none" w:sz="0" w:space="0" w:color="auto"/>
                  </w:divBdr>
                  <w:divsChild>
                    <w:div w:id="728193196">
                      <w:marLeft w:val="0"/>
                      <w:marRight w:val="0"/>
                      <w:marTop w:val="0"/>
                      <w:marBottom w:val="0"/>
                      <w:divBdr>
                        <w:top w:val="none" w:sz="0" w:space="0" w:color="auto"/>
                        <w:left w:val="none" w:sz="0" w:space="0" w:color="auto"/>
                        <w:bottom w:val="none" w:sz="0" w:space="0" w:color="auto"/>
                        <w:right w:val="none" w:sz="0" w:space="0" w:color="auto"/>
                      </w:divBdr>
                      <w:divsChild>
                        <w:div w:id="1675918980">
                          <w:marLeft w:val="0"/>
                          <w:marRight w:val="0"/>
                          <w:marTop w:val="75"/>
                          <w:marBottom w:val="75"/>
                          <w:divBdr>
                            <w:top w:val="none" w:sz="0" w:space="0" w:color="auto"/>
                            <w:left w:val="none" w:sz="0" w:space="0" w:color="auto"/>
                            <w:bottom w:val="none" w:sz="0" w:space="0" w:color="auto"/>
                            <w:right w:val="none" w:sz="0" w:space="0" w:color="auto"/>
                          </w:divBdr>
                          <w:divsChild>
                            <w:div w:id="254218090">
                              <w:marLeft w:val="0"/>
                              <w:marRight w:val="0"/>
                              <w:marTop w:val="0"/>
                              <w:marBottom w:val="0"/>
                              <w:divBdr>
                                <w:top w:val="none" w:sz="0" w:space="0" w:color="auto"/>
                                <w:left w:val="none" w:sz="0" w:space="0" w:color="auto"/>
                                <w:bottom w:val="none" w:sz="0" w:space="0" w:color="auto"/>
                                <w:right w:val="none" w:sz="0" w:space="0" w:color="auto"/>
                              </w:divBdr>
                              <w:divsChild>
                                <w:div w:id="1542589283">
                                  <w:marLeft w:val="0"/>
                                  <w:marRight w:val="0"/>
                                  <w:marTop w:val="0"/>
                                  <w:marBottom w:val="0"/>
                                  <w:divBdr>
                                    <w:top w:val="none" w:sz="0" w:space="0" w:color="auto"/>
                                    <w:left w:val="none" w:sz="0" w:space="0" w:color="auto"/>
                                    <w:bottom w:val="none" w:sz="0" w:space="0" w:color="auto"/>
                                    <w:right w:val="none" w:sz="0" w:space="0" w:color="auto"/>
                                  </w:divBdr>
                                </w:div>
                                <w:div w:id="1805542748">
                                  <w:marLeft w:val="0"/>
                                  <w:marRight w:val="0"/>
                                  <w:marTop w:val="0"/>
                                  <w:marBottom w:val="0"/>
                                  <w:divBdr>
                                    <w:top w:val="none" w:sz="0" w:space="0" w:color="auto"/>
                                    <w:left w:val="none" w:sz="0" w:space="0" w:color="auto"/>
                                    <w:bottom w:val="none" w:sz="0" w:space="0" w:color="auto"/>
                                    <w:right w:val="none" w:sz="0" w:space="0" w:color="auto"/>
                                  </w:divBdr>
                                </w:div>
                                <w:div w:id="310863772">
                                  <w:marLeft w:val="0"/>
                                  <w:marRight w:val="0"/>
                                  <w:marTop w:val="0"/>
                                  <w:marBottom w:val="0"/>
                                  <w:divBdr>
                                    <w:top w:val="none" w:sz="0" w:space="0" w:color="auto"/>
                                    <w:left w:val="none" w:sz="0" w:space="0" w:color="auto"/>
                                    <w:bottom w:val="none" w:sz="0" w:space="0" w:color="auto"/>
                                    <w:right w:val="none" w:sz="0" w:space="0" w:color="auto"/>
                                  </w:divBdr>
                                </w:div>
                                <w:div w:id="1675254787">
                                  <w:marLeft w:val="0"/>
                                  <w:marRight w:val="0"/>
                                  <w:marTop w:val="0"/>
                                  <w:marBottom w:val="0"/>
                                  <w:divBdr>
                                    <w:top w:val="none" w:sz="0" w:space="0" w:color="auto"/>
                                    <w:left w:val="none" w:sz="0" w:space="0" w:color="auto"/>
                                    <w:bottom w:val="none" w:sz="0" w:space="0" w:color="auto"/>
                                    <w:right w:val="none" w:sz="0" w:space="0" w:color="auto"/>
                                  </w:divBdr>
                                </w:div>
                                <w:div w:id="1943105717">
                                  <w:marLeft w:val="0"/>
                                  <w:marRight w:val="0"/>
                                  <w:marTop w:val="0"/>
                                  <w:marBottom w:val="0"/>
                                  <w:divBdr>
                                    <w:top w:val="none" w:sz="0" w:space="0" w:color="auto"/>
                                    <w:left w:val="none" w:sz="0" w:space="0" w:color="auto"/>
                                    <w:bottom w:val="none" w:sz="0" w:space="0" w:color="auto"/>
                                    <w:right w:val="none" w:sz="0" w:space="0" w:color="auto"/>
                                  </w:divBdr>
                                </w:div>
                                <w:div w:id="1802796820">
                                  <w:marLeft w:val="0"/>
                                  <w:marRight w:val="0"/>
                                  <w:marTop w:val="0"/>
                                  <w:marBottom w:val="0"/>
                                  <w:divBdr>
                                    <w:top w:val="none" w:sz="0" w:space="0" w:color="auto"/>
                                    <w:left w:val="none" w:sz="0" w:space="0" w:color="auto"/>
                                    <w:bottom w:val="none" w:sz="0" w:space="0" w:color="auto"/>
                                    <w:right w:val="none" w:sz="0" w:space="0" w:color="auto"/>
                                  </w:divBdr>
                                </w:div>
                                <w:div w:id="1046948691">
                                  <w:marLeft w:val="0"/>
                                  <w:marRight w:val="0"/>
                                  <w:marTop w:val="0"/>
                                  <w:marBottom w:val="0"/>
                                  <w:divBdr>
                                    <w:top w:val="none" w:sz="0" w:space="0" w:color="auto"/>
                                    <w:left w:val="none" w:sz="0" w:space="0" w:color="auto"/>
                                    <w:bottom w:val="none" w:sz="0" w:space="0" w:color="auto"/>
                                    <w:right w:val="none" w:sz="0" w:space="0" w:color="auto"/>
                                  </w:divBdr>
                                </w:div>
                                <w:div w:id="758335723">
                                  <w:marLeft w:val="0"/>
                                  <w:marRight w:val="0"/>
                                  <w:marTop w:val="0"/>
                                  <w:marBottom w:val="0"/>
                                  <w:divBdr>
                                    <w:top w:val="none" w:sz="0" w:space="0" w:color="auto"/>
                                    <w:left w:val="none" w:sz="0" w:space="0" w:color="auto"/>
                                    <w:bottom w:val="none" w:sz="0" w:space="0" w:color="auto"/>
                                    <w:right w:val="none" w:sz="0" w:space="0" w:color="auto"/>
                                  </w:divBdr>
                                </w:div>
                                <w:div w:id="50932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79348509">
      <w:bodyDiv w:val="1"/>
      <w:marLeft w:val="0"/>
      <w:marRight w:val="0"/>
      <w:marTop w:val="0"/>
      <w:marBottom w:val="0"/>
      <w:divBdr>
        <w:top w:val="none" w:sz="0" w:space="0" w:color="auto"/>
        <w:left w:val="none" w:sz="0" w:space="0" w:color="auto"/>
        <w:bottom w:val="none" w:sz="0" w:space="0" w:color="auto"/>
        <w:right w:val="none" w:sz="0" w:space="0" w:color="auto"/>
      </w:divBdr>
    </w:div>
    <w:div w:id="1179930089">
      <w:bodyDiv w:val="1"/>
      <w:marLeft w:val="0"/>
      <w:marRight w:val="0"/>
      <w:marTop w:val="0"/>
      <w:marBottom w:val="0"/>
      <w:divBdr>
        <w:top w:val="none" w:sz="0" w:space="0" w:color="auto"/>
        <w:left w:val="none" w:sz="0" w:space="0" w:color="auto"/>
        <w:bottom w:val="none" w:sz="0" w:space="0" w:color="auto"/>
        <w:right w:val="none" w:sz="0" w:space="0" w:color="auto"/>
      </w:divBdr>
      <w:divsChild>
        <w:div w:id="450246410">
          <w:marLeft w:val="0"/>
          <w:marRight w:val="0"/>
          <w:marTop w:val="0"/>
          <w:marBottom w:val="0"/>
          <w:divBdr>
            <w:top w:val="none" w:sz="0" w:space="0" w:color="auto"/>
            <w:left w:val="none" w:sz="0" w:space="0" w:color="auto"/>
            <w:bottom w:val="none" w:sz="0" w:space="0" w:color="auto"/>
            <w:right w:val="none" w:sz="0" w:space="0" w:color="auto"/>
          </w:divBdr>
        </w:div>
        <w:div w:id="917636240">
          <w:marLeft w:val="0"/>
          <w:marRight w:val="0"/>
          <w:marTop w:val="0"/>
          <w:marBottom w:val="0"/>
          <w:divBdr>
            <w:top w:val="none" w:sz="0" w:space="0" w:color="auto"/>
            <w:left w:val="none" w:sz="0" w:space="0" w:color="auto"/>
            <w:bottom w:val="none" w:sz="0" w:space="0" w:color="auto"/>
            <w:right w:val="none" w:sz="0" w:space="0" w:color="auto"/>
          </w:divBdr>
          <w:divsChild>
            <w:div w:id="98068372">
              <w:marLeft w:val="0"/>
              <w:marRight w:val="0"/>
              <w:marTop w:val="0"/>
              <w:marBottom w:val="0"/>
              <w:divBdr>
                <w:top w:val="none" w:sz="0" w:space="0" w:color="auto"/>
                <w:left w:val="none" w:sz="0" w:space="0" w:color="auto"/>
                <w:bottom w:val="none" w:sz="0" w:space="0" w:color="auto"/>
                <w:right w:val="none" w:sz="0" w:space="0" w:color="auto"/>
              </w:divBdr>
              <w:divsChild>
                <w:div w:id="1249997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0402231">
          <w:marLeft w:val="0"/>
          <w:marRight w:val="0"/>
          <w:marTop w:val="0"/>
          <w:marBottom w:val="0"/>
          <w:divBdr>
            <w:top w:val="none" w:sz="0" w:space="0" w:color="auto"/>
            <w:left w:val="none" w:sz="0" w:space="0" w:color="auto"/>
            <w:bottom w:val="none" w:sz="0" w:space="0" w:color="auto"/>
            <w:right w:val="none" w:sz="0" w:space="0" w:color="auto"/>
          </w:divBdr>
          <w:divsChild>
            <w:div w:id="459107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245069">
      <w:bodyDiv w:val="1"/>
      <w:marLeft w:val="0"/>
      <w:marRight w:val="0"/>
      <w:marTop w:val="0"/>
      <w:marBottom w:val="0"/>
      <w:divBdr>
        <w:top w:val="none" w:sz="0" w:space="0" w:color="auto"/>
        <w:left w:val="none" w:sz="0" w:space="0" w:color="auto"/>
        <w:bottom w:val="none" w:sz="0" w:space="0" w:color="auto"/>
        <w:right w:val="none" w:sz="0" w:space="0" w:color="auto"/>
      </w:divBdr>
    </w:div>
    <w:div w:id="1186141486">
      <w:bodyDiv w:val="1"/>
      <w:marLeft w:val="0"/>
      <w:marRight w:val="0"/>
      <w:marTop w:val="0"/>
      <w:marBottom w:val="0"/>
      <w:divBdr>
        <w:top w:val="none" w:sz="0" w:space="0" w:color="auto"/>
        <w:left w:val="none" w:sz="0" w:space="0" w:color="auto"/>
        <w:bottom w:val="none" w:sz="0" w:space="0" w:color="auto"/>
        <w:right w:val="none" w:sz="0" w:space="0" w:color="auto"/>
      </w:divBdr>
    </w:div>
    <w:div w:id="1188786973">
      <w:bodyDiv w:val="1"/>
      <w:marLeft w:val="0"/>
      <w:marRight w:val="0"/>
      <w:marTop w:val="0"/>
      <w:marBottom w:val="0"/>
      <w:divBdr>
        <w:top w:val="none" w:sz="0" w:space="0" w:color="auto"/>
        <w:left w:val="none" w:sz="0" w:space="0" w:color="auto"/>
        <w:bottom w:val="none" w:sz="0" w:space="0" w:color="auto"/>
        <w:right w:val="none" w:sz="0" w:space="0" w:color="auto"/>
      </w:divBdr>
    </w:div>
    <w:div w:id="1191334207">
      <w:bodyDiv w:val="1"/>
      <w:marLeft w:val="0"/>
      <w:marRight w:val="0"/>
      <w:marTop w:val="0"/>
      <w:marBottom w:val="0"/>
      <w:divBdr>
        <w:top w:val="none" w:sz="0" w:space="0" w:color="auto"/>
        <w:left w:val="none" w:sz="0" w:space="0" w:color="auto"/>
        <w:bottom w:val="none" w:sz="0" w:space="0" w:color="auto"/>
        <w:right w:val="none" w:sz="0" w:space="0" w:color="auto"/>
      </w:divBdr>
      <w:divsChild>
        <w:div w:id="1298339064">
          <w:marLeft w:val="0"/>
          <w:marRight w:val="0"/>
          <w:marTop w:val="0"/>
          <w:marBottom w:val="0"/>
          <w:divBdr>
            <w:top w:val="none" w:sz="0" w:space="0" w:color="auto"/>
            <w:left w:val="none" w:sz="0" w:space="0" w:color="auto"/>
            <w:bottom w:val="none" w:sz="0" w:space="0" w:color="auto"/>
            <w:right w:val="none" w:sz="0" w:space="0" w:color="auto"/>
          </w:divBdr>
          <w:divsChild>
            <w:div w:id="1727296055">
              <w:marLeft w:val="0"/>
              <w:marRight w:val="0"/>
              <w:marTop w:val="0"/>
              <w:marBottom w:val="180"/>
              <w:divBdr>
                <w:top w:val="none" w:sz="0" w:space="0" w:color="auto"/>
                <w:left w:val="none" w:sz="0" w:space="0" w:color="auto"/>
                <w:bottom w:val="none" w:sz="0" w:space="0" w:color="auto"/>
                <w:right w:val="none" w:sz="0" w:space="0" w:color="auto"/>
              </w:divBdr>
              <w:divsChild>
                <w:div w:id="1949307861">
                  <w:marLeft w:val="0"/>
                  <w:marRight w:val="0"/>
                  <w:marTop w:val="0"/>
                  <w:marBottom w:val="0"/>
                  <w:divBdr>
                    <w:top w:val="none" w:sz="0" w:space="0" w:color="auto"/>
                    <w:left w:val="none" w:sz="0" w:space="0" w:color="auto"/>
                    <w:bottom w:val="none" w:sz="0" w:space="0" w:color="auto"/>
                    <w:right w:val="none" w:sz="0" w:space="0" w:color="auto"/>
                  </w:divBdr>
                  <w:divsChild>
                    <w:div w:id="1777358670">
                      <w:marLeft w:val="0"/>
                      <w:marRight w:val="0"/>
                      <w:marTop w:val="0"/>
                      <w:marBottom w:val="0"/>
                      <w:divBdr>
                        <w:top w:val="none" w:sz="0" w:space="0" w:color="auto"/>
                        <w:left w:val="none" w:sz="0" w:space="0" w:color="auto"/>
                        <w:bottom w:val="none" w:sz="0" w:space="0" w:color="auto"/>
                        <w:right w:val="none" w:sz="0" w:space="0" w:color="auto"/>
                      </w:divBdr>
                      <w:divsChild>
                        <w:div w:id="944385404">
                          <w:marLeft w:val="0"/>
                          <w:marRight w:val="0"/>
                          <w:marTop w:val="75"/>
                          <w:marBottom w:val="75"/>
                          <w:divBdr>
                            <w:top w:val="none" w:sz="0" w:space="0" w:color="auto"/>
                            <w:left w:val="none" w:sz="0" w:space="0" w:color="auto"/>
                            <w:bottom w:val="none" w:sz="0" w:space="0" w:color="auto"/>
                            <w:right w:val="none" w:sz="0" w:space="0" w:color="auto"/>
                          </w:divBdr>
                        </w:div>
                        <w:div w:id="191327313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022898691">
          <w:marLeft w:val="0"/>
          <w:marRight w:val="0"/>
          <w:marTop w:val="0"/>
          <w:marBottom w:val="0"/>
          <w:divBdr>
            <w:top w:val="none" w:sz="0" w:space="0" w:color="auto"/>
            <w:left w:val="none" w:sz="0" w:space="0" w:color="auto"/>
            <w:bottom w:val="none" w:sz="0" w:space="0" w:color="auto"/>
            <w:right w:val="none" w:sz="0" w:space="0" w:color="auto"/>
          </w:divBdr>
          <w:divsChild>
            <w:div w:id="518659139">
              <w:marLeft w:val="0"/>
              <w:marRight w:val="0"/>
              <w:marTop w:val="0"/>
              <w:marBottom w:val="0"/>
              <w:divBdr>
                <w:top w:val="none" w:sz="0" w:space="0" w:color="auto"/>
                <w:left w:val="none" w:sz="0" w:space="0" w:color="auto"/>
                <w:bottom w:val="none" w:sz="0" w:space="0" w:color="auto"/>
                <w:right w:val="none" w:sz="0" w:space="0" w:color="auto"/>
              </w:divBdr>
              <w:divsChild>
                <w:div w:id="1854689637">
                  <w:marLeft w:val="0"/>
                  <w:marRight w:val="0"/>
                  <w:marTop w:val="0"/>
                  <w:marBottom w:val="0"/>
                  <w:divBdr>
                    <w:top w:val="none" w:sz="0" w:space="0" w:color="auto"/>
                    <w:left w:val="none" w:sz="0" w:space="0" w:color="auto"/>
                    <w:bottom w:val="none" w:sz="0" w:space="0" w:color="auto"/>
                    <w:right w:val="none" w:sz="0" w:space="0" w:color="auto"/>
                  </w:divBdr>
                  <w:divsChild>
                    <w:div w:id="1832915158">
                      <w:marLeft w:val="0"/>
                      <w:marRight w:val="0"/>
                      <w:marTop w:val="0"/>
                      <w:marBottom w:val="0"/>
                      <w:divBdr>
                        <w:top w:val="none" w:sz="0" w:space="0" w:color="auto"/>
                        <w:left w:val="none" w:sz="0" w:space="0" w:color="auto"/>
                        <w:bottom w:val="none" w:sz="0" w:space="0" w:color="auto"/>
                        <w:right w:val="none" w:sz="0" w:space="0" w:color="auto"/>
                      </w:divBdr>
                      <w:divsChild>
                        <w:div w:id="1205827712">
                          <w:marLeft w:val="0"/>
                          <w:marRight w:val="0"/>
                          <w:marTop w:val="75"/>
                          <w:marBottom w:val="75"/>
                          <w:divBdr>
                            <w:top w:val="none" w:sz="0" w:space="0" w:color="auto"/>
                            <w:left w:val="none" w:sz="0" w:space="0" w:color="auto"/>
                            <w:bottom w:val="none" w:sz="0" w:space="0" w:color="auto"/>
                            <w:right w:val="none" w:sz="0" w:space="0" w:color="auto"/>
                          </w:divBdr>
                          <w:divsChild>
                            <w:div w:id="539171441">
                              <w:marLeft w:val="0"/>
                              <w:marRight w:val="0"/>
                              <w:marTop w:val="0"/>
                              <w:marBottom w:val="0"/>
                              <w:divBdr>
                                <w:top w:val="none" w:sz="0" w:space="0" w:color="auto"/>
                                <w:left w:val="none" w:sz="0" w:space="0" w:color="auto"/>
                                <w:bottom w:val="none" w:sz="0" w:space="0" w:color="auto"/>
                                <w:right w:val="none" w:sz="0" w:space="0" w:color="auto"/>
                              </w:divBdr>
                              <w:divsChild>
                                <w:div w:id="1861357156">
                                  <w:marLeft w:val="0"/>
                                  <w:marRight w:val="0"/>
                                  <w:marTop w:val="0"/>
                                  <w:marBottom w:val="0"/>
                                  <w:divBdr>
                                    <w:top w:val="none" w:sz="0" w:space="0" w:color="auto"/>
                                    <w:left w:val="none" w:sz="0" w:space="0" w:color="auto"/>
                                    <w:bottom w:val="none" w:sz="0" w:space="0" w:color="auto"/>
                                    <w:right w:val="none" w:sz="0" w:space="0" w:color="auto"/>
                                  </w:divBdr>
                                </w:div>
                              </w:divsChild>
                            </w:div>
                            <w:div w:id="539054100">
                              <w:marLeft w:val="0"/>
                              <w:marRight w:val="0"/>
                              <w:marTop w:val="120"/>
                              <w:marBottom w:val="0"/>
                              <w:divBdr>
                                <w:top w:val="none" w:sz="0" w:space="0" w:color="auto"/>
                                <w:left w:val="none" w:sz="0" w:space="0" w:color="auto"/>
                                <w:bottom w:val="none" w:sz="0" w:space="0" w:color="auto"/>
                                <w:right w:val="none" w:sz="0" w:space="0" w:color="auto"/>
                              </w:divBdr>
                              <w:divsChild>
                                <w:div w:id="1610240107">
                                  <w:marLeft w:val="0"/>
                                  <w:marRight w:val="0"/>
                                  <w:marTop w:val="0"/>
                                  <w:marBottom w:val="0"/>
                                  <w:divBdr>
                                    <w:top w:val="none" w:sz="0" w:space="0" w:color="auto"/>
                                    <w:left w:val="none" w:sz="0" w:space="0" w:color="auto"/>
                                    <w:bottom w:val="none" w:sz="0" w:space="0" w:color="auto"/>
                                    <w:right w:val="none" w:sz="0" w:space="0" w:color="auto"/>
                                  </w:divBdr>
                                </w:div>
                                <w:div w:id="774598581">
                                  <w:marLeft w:val="0"/>
                                  <w:marRight w:val="0"/>
                                  <w:marTop w:val="0"/>
                                  <w:marBottom w:val="0"/>
                                  <w:divBdr>
                                    <w:top w:val="none" w:sz="0" w:space="0" w:color="auto"/>
                                    <w:left w:val="none" w:sz="0" w:space="0" w:color="auto"/>
                                    <w:bottom w:val="none" w:sz="0" w:space="0" w:color="auto"/>
                                    <w:right w:val="none" w:sz="0" w:space="0" w:color="auto"/>
                                  </w:divBdr>
                                </w:div>
                              </w:divsChild>
                            </w:div>
                            <w:div w:id="1111516114">
                              <w:marLeft w:val="0"/>
                              <w:marRight w:val="0"/>
                              <w:marTop w:val="120"/>
                              <w:marBottom w:val="0"/>
                              <w:divBdr>
                                <w:top w:val="none" w:sz="0" w:space="0" w:color="auto"/>
                                <w:left w:val="none" w:sz="0" w:space="0" w:color="auto"/>
                                <w:bottom w:val="none" w:sz="0" w:space="0" w:color="auto"/>
                                <w:right w:val="none" w:sz="0" w:space="0" w:color="auto"/>
                              </w:divBdr>
                              <w:divsChild>
                                <w:div w:id="480003704">
                                  <w:marLeft w:val="0"/>
                                  <w:marRight w:val="0"/>
                                  <w:marTop w:val="0"/>
                                  <w:marBottom w:val="0"/>
                                  <w:divBdr>
                                    <w:top w:val="none" w:sz="0" w:space="0" w:color="auto"/>
                                    <w:left w:val="none" w:sz="0" w:space="0" w:color="auto"/>
                                    <w:bottom w:val="none" w:sz="0" w:space="0" w:color="auto"/>
                                    <w:right w:val="none" w:sz="0" w:space="0" w:color="auto"/>
                                  </w:divBdr>
                                </w:div>
                                <w:div w:id="156503377">
                                  <w:marLeft w:val="0"/>
                                  <w:marRight w:val="0"/>
                                  <w:marTop w:val="0"/>
                                  <w:marBottom w:val="0"/>
                                  <w:divBdr>
                                    <w:top w:val="none" w:sz="0" w:space="0" w:color="auto"/>
                                    <w:left w:val="none" w:sz="0" w:space="0" w:color="auto"/>
                                    <w:bottom w:val="none" w:sz="0" w:space="0" w:color="auto"/>
                                    <w:right w:val="none" w:sz="0" w:space="0" w:color="auto"/>
                                  </w:divBdr>
                                </w:div>
                                <w:div w:id="1519194979">
                                  <w:marLeft w:val="0"/>
                                  <w:marRight w:val="0"/>
                                  <w:marTop w:val="0"/>
                                  <w:marBottom w:val="0"/>
                                  <w:divBdr>
                                    <w:top w:val="none" w:sz="0" w:space="0" w:color="auto"/>
                                    <w:left w:val="none" w:sz="0" w:space="0" w:color="auto"/>
                                    <w:bottom w:val="none" w:sz="0" w:space="0" w:color="auto"/>
                                    <w:right w:val="none" w:sz="0" w:space="0" w:color="auto"/>
                                  </w:divBdr>
                                </w:div>
                                <w:div w:id="1356541105">
                                  <w:marLeft w:val="0"/>
                                  <w:marRight w:val="0"/>
                                  <w:marTop w:val="0"/>
                                  <w:marBottom w:val="0"/>
                                  <w:divBdr>
                                    <w:top w:val="none" w:sz="0" w:space="0" w:color="auto"/>
                                    <w:left w:val="none" w:sz="0" w:space="0" w:color="auto"/>
                                    <w:bottom w:val="none" w:sz="0" w:space="0" w:color="auto"/>
                                    <w:right w:val="none" w:sz="0" w:space="0" w:color="auto"/>
                                  </w:divBdr>
                                </w:div>
                                <w:div w:id="379206647">
                                  <w:marLeft w:val="0"/>
                                  <w:marRight w:val="0"/>
                                  <w:marTop w:val="0"/>
                                  <w:marBottom w:val="0"/>
                                  <w:divBdr>
                                    <w:top w:val="none" w:sz="0" w:space="0" w:color="auto"/>
                                    <w:left w:val="none" w:sz="0" w:space="0" w:color="auto"/>
                                    <w:bottom w:val="none" w:sz="0" w:space="0" w:color="auto"/>
                                    <w:right w:val="none" w:sz="0" w:space="0" w:color="auto"/>
                                  </w:divBdr>
                                </w:div>
                                <w:div w:id="124586601">
                                  <w:marLeft w:val="0"/>
                                  <w:marRight w:val="0"/>
                                  <w:marTop w:val="0"/>
                                  <w:marBottom w:val="0"/>
                                  <w:divBdr>
                                    <w:top w:val="none" w:sz="0" w:space="0" w:color="auto"/>
                                    <w:left w:val="none" w:sz="0" w:space="0" w:color="auto"/>
                                    <w:bottom w:val="none" w:sz="0" w:space="0" w:color="auto"/>
                                    <w:right w:val="none" w:sz="0" w:space="0" w:color="auto"/>
                                  </w:divBdr>
                                </w:div>
                                <w:div w:id="1562255342">
                                  <w:marLeft w:val="0"/>
                                  <w:marRight w:val="0"/>
                                  <w:marTop w:val="0"/>
                                  <w:marBottom w:val="0"/>
                                  <w:divBdr>
                                    <w:top w:val="none" w:sz="0" w:space="0" w:color="auto"/>
                                    <w:left w:val="none" w:sz="0" w:space="0" w:color="auto"/>
                                    <w:bottom w:val="none" w:sz="0" w:space="0" w:color="auto"/>
                                    <w:right w:val="none" w:sz="0" w:space="0" w:color="auto"/>
                                  </w:divBdr>
                                </w:div>
                                <w:div w:id="270629398">
                                  <w:marLeft w:val="0"/>
                                  <w:marRight w:val="0"/>
                                  <w:marTop w:val="0"/>
                                  <w:marBottom w:val="0"/>
                                  <w:divBdr>
                                    <w:top w:val="none" w:sz="0" w:space="0" w:color="auto"/>
                                    <w:left w:val="none" w:sz="0" w:space="0" w:color="auto"/>
                                    <w:bottom w:val="none" w:sz="0" w:space="0" w:color="auto"/>
                                    <w:right w:val="none" w:sz="0" w:space="0" w:color="auto"/>
                                  </w:divBdr>
                                </w:div>
                              </w:divsChild>
                            </w:div>
                            <w:div w:id="1717116822">
                              <w:marLeft w:val="0"/>
                              <w:marRight w:val="0"/>
                              <w:marTop w:val="120"/>
                              <w:marBottom w:val="0"/>
                              <w:divBdr>
                                <w:top w:val="none" w:sz="0" w:space="0" w:color="auto"/>
                                <w:left w:val="none" w:sz="0" w:space="0" w:color="auto"/>
                                <w:bottom w:val="none" w:sz="0" w:space="0" w:color="auto"/>
                                <w:right w:val="none" w:sz="0" w:space="0" w:color="auto"/>
                              </w:divBdr>
                              <w:divsChild>
                                <w:div w:id="378750583">
                                  <w:marLeft w:val="0"/>
                                  <w:marRight w:val="0"/>
                                  <w:marTop w:val="0"/>
                                  <w:marBottom w:val="0"/>
                                  <w:divBdr>
                                    <w:top w:val="none" w:sz="0" w:space="0" w:color="auto"/>
                                    <w:left w:val="none" w:sz="0" w:space="0" w:color="auto"/>
                                    <w:bottom w:val="none" w:sz="0" w:space="0" w:color="auto"/>
                                    <w:right w:val="none" w:sz="0" w:space="0" w:color="auto"/>
                                  </w:divBdr>
                                </w:div>
                              </w:divsChild>
                            </w:div>
                            <w:div w:id="1061753062">
                              <w:marLeft w:val="0"/>
                              <w:marRight w:val="0"/>
                              <w:marTop w:val="120"/>
                              <w:marBottom w:val="0"/>
                              <w:divBdr>
                                <w:top w:val="none" w:sz="0" w:space="0" w:color="auto"/>
                                <w:left w:val="none" w:sz="0" w:space="0" w:color="auto"/>
                                <w:bottom w:val="none" w:sz="0" w:space="0" w:color="auto"/>
                                <w:right w:val="none" w:sz="0" w:space="0" w:color="auto"/>
                              </w:divBdr>
                              <w:divsChild>
                                <w:div w:id="1394541603">
                                  <w:marLeft w:val="0"/>
                                  <w:marRight w:val="0"/>
                                  <w:marTop w:val="0"/>
                                  <w:marBottom w:val="0"/>
                                  <w:divBdr>
                                    <w:top w:val="none" w:sz="0" w:space="0" w:color="auto"/>
                                    <w:left w:val="none" w:sz="0" w:space="0" w:color="auto"/>
                                    <w:bottom w:val="none" w:sz="0" w:space="0" w:color="auto"/>
                                    <w:right w:val="none" w:sz="0" w:space="0" w:color="auto"/>
                                  </w:divBdr>
                                </w:div>
                              </w:divsChild>
                            </w:div>
                            <w:div w:id="115949253">
                              <w:marLeft w:val="0"/>
                              <w:marRight w:val="0"/>
                              <w:marTop w:val="120"/>
                              <w:marBottom w:val="0"/>
                              <w:divBdr>
                                <w:top w:val="none" w:sz="0" w:space="0" w:color="auto"/>
                                <w:left w:val="none" w:sz="0" w:space="0" w:color="auto"/>
                                <w:bottom w:val="none" w:sz="0" w:space="0" w:color="auto"/>
                                <w:right w:val="none" w:sz="0" w:space="0" w:color="auto"/>
                              </w:divBdr>
                              <w:divsChild>
                                <w:div w:id="1466393009">
                                  <w:marLeft w:val="0"/>
                                  <w:marRight w:val="0"/>
                                  <w:marTop w:val="0"/>
                                  <w:marBottom w:val="0"/>
                                  <w:divBdr>
                                    <w:top w:val="none" w:sz="0" w:space="0" w:color="auto"/>
                                    <w:left w:val="none" w:sz="0" w:space="0" w:color="auto"/>
                                    <w:bottom w:val="none" w:sz="0" w:space="0" w:color="auto"/>
                                    <w:right w:val="none" w:sz="0" w:space="0" w:color="auto"/>
                                  </w:divBdr>
                                </w:div>
                                <w:div w:id="1700660188">
                                  <w:marLeft w:val="0"/>
                                  <w:marRight w:val="0"/>
                                  <w:marTop w:val="0"/>
                                  <w:marBottom w:val="0"/>
                                  <w:divBdr>
                                    <w:top w:val="none" w:sz="0" w:space="0" w:color="auto"/>
                                    <w:left w:val="none" w:sz="0" w:space="0" w:color="auto"/>
                                    <w:bottom w:val="none" w:sz="0" w:space="0" w:color="auto"/>
                                    <w:right w:val="none" w:sz="0" w:space="0" w:color="auto"/>
                                  </w:divBdr>
                                </w:div>
                              </w:divsChild>
                            </w:div>
                            <w:div w:id="2062359696">
                              <w:marLeft w:val="0"/>
                              <w:marRight w:val="0"/>
                              <w:marTop w:val="120"/>
                              <w:marBottom w:val="0"/>
                              <w:divBdr>
                                <w:top w:val="none" w:sz="0" w:space="0" w:color="auto"/>
                                <w:left w:val="none" w:sz="0" w:space="0" w:color="auto"/>
                                <w:bottom w:val="none" w:sz="0" w:space="0" w:color="auto"/>
                                <w:right w:val="none" w:sz="0" w:space="0" w:color="auto"/>
                              </w:divBdr>
                              <w:divsChild>
                                <w:div w:id="823932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91409186">
      <w:bodyDiv w:val="1"/>
      <w:marLeft w:val="0"/>
      <w:marRight w:val="0"/>
      <w:marTop w:val="0"/>
      <w:marBottom w:val="0"/>
      <w:divBdr>
        <w:top w:val="none" w:sz="0" w:space="0" w:color="auto"/>
        <w:left w:val="none" w:sz="0" w:space="0" w:color="auto"/>
        <w:bottom w:val="none" w:sz="0" w:space="0" w:color="auto"/>
        <w:right w:val="none" w:sz="0" w:space="0" w:color="auto"/>
      </w:divBdr>
      <w:divsChild>
        <w:div w:id="716396582">
          <w:marLeft w:val="0"/>
          <w:marRight w:val="0"/>
          <w:marTop w:val="0"/>
          <w:marBottom w:val="0"/>
          <w:divBdr>
            <w:top w:val="none" w:sz="0" w:space="0" w:color="auto"/>
            <w:left w:val="none" w:sz="0" w:space="0" w:color="auto"/>
            <w:bottom w:val="none" w:sz="0" w:space="0" w:color="auto"/>
            <w:right w:val="none" w:sz="0" w:space="0" w:color="auto"/>
          </w:divBdr>
          <w:divsChild>
            <w:div w:id="688684732">
              <w:marLeft w:val="0"/>
              <w:marRight w:val="0"/>
              <w:marTop w:val="0"/>
              <w:marBottom w:val="0"/>
              <w:divBdr>
                <w:top w:val="none" w:sz="0" w:space="0" w:color="auto"/>
                <w:left w:val="none" w:sz="0" w:space="0" w:color="auto"/>
                <w:bottom w:val="none" w:sz="0" w:space="0" w:color="auto"/>
                <w:right w:val="none" w:sz="0" w:space="0" w:color="auto"/>
              </w:divBdr>
              <w:divsChild>
                <w:div w:id="1719209696">
                  <w:marLeft w:val="0"/>
                  <w:marRight w:val="0"/>
                  <w:marTop w:val="2220"/>
                  <w:marBottom w:val="0"/>
                  <w:divBdr>
                    <w:top w:val="none" w:sz="0" w:space="0" w:color="auto"/>
                    <w:left w:val="none" w:sz="0" w:space="0" w:color="auto"/>
                    <w:bottom w:val="none" w:sz="0" w:space="0" w:color="auto"/>
                    <w:right w:val="none" w:sz="0" w:space="0" w:color="auto"/>
                  </w:divBdr>
                  <w:divsChild>
                    <w:div w:id="1034187036">
                      <w:marLeft w:val="0"/>
                      <w:marRight w:val="0"/>
                      <w:marTop w:val="0"/>
                      <w:marBottom w:val="0"/>
                      <w:divBdr>
                        <w:top w:val="none" w:sz="0" w:space="0" w:color="auto"/>
                        <w:left w:val="none" w:sz="0" w:space="0" w:color="auto"/>
                        <w:bottom w:val="none" w:sz="0" w:space="0" w:color="auto"/>
                        <w:right w:val="none" w:sz="0" w:space="0" w:color="auto"/>
                      </w:divBdr>
                      <w:divsChild>
                        <w:div w:id="1589263996">
                          <w:marLeft w:val="150"/>
                          <w:marRight w:val="15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1196239663">
      <w:bodyDiv w:val="1"/>
      <w:marLeft w:val="0"/>
      <w:marRight w:val="0"/>
      <w:marTop w:val="0"/>
      <w:marBottom w:val="0"/>
      <w:divBdr>
        <w:top w:val="none" w:sz="0" w:space="0" w:color="auto"/>
        <w:left w:val="none" w:sz="0" w:space="0" w:color="auto"/>
        <w:bottom w:val="none" w:sz="0" w:space="0" w:color="auto"/>
        <w:right w:val="none" w:sz="0" w:space="0" w:color="auto"/>
      </w:divBdr>
      <w:divsChild>
        <w:div w:id="1565095195">
          <w:marLeft w:val="0"/>
          <w:marRight w:val="0"/>
          <w:marTop w:val="0"/>
          <w:marBottom w:val="0"/>
          <w:divBdr>
            <w:top w:val="none" w:sz="0" w:space="0" w:color="auto"/>
            <w:left w:val="none" w:sz="0" w:space="0" w:color="auto"/>
            <w:bottom w:val="none" w:sz="0" w:space="0" w:color="auto"/>
            <w:right w:val="none" w:sz="0" w:space="0" w:color="auto"/>
          </w:divBdr>
        </w:div>
      </w:divsChild>
    </w:div>
    <w:div w:id="1199851600">
      <w:bodyDiv w:val="1"/>
      <w:marLeft w:val="0"/>
      <w:marRight w:val="0"/>
      <w:marTop w:val="0"/>
      <w:marBottom w:val="0"/>
      <w:divBdr>
        <w:top w:val="none" w:sz="0" w:space="0" w:color="auto"/>
        <w:left w:val="none" w:sz="0" w:space="0" w:color="auto"/>
        <w:bottom w:val="none" w:sz="0" w:space="0" w:color="auto"/>
        <w:right w:val="none" w:sz="0" w:space="0" w:color="auto"/>
      </w:divBdr>
    </w:div>
    <w:div w:id="1201816687">
      <w:bodyDiv w:val="1"/>
      <w:marLeft w:val="0"/>
      <w:marRight w:val="0"/>
      <w:marTop w:val="0"/>
      <w:marBottom w:val="0"/>
      <w:divBdr>
        <w:top w:val="none" w:sz="0" w:space="0" w:color="auto"/>
        <w:left w:val="none" w:sz="0" w:space="0" w:color="auto"/>
        <w:bottom w:val="none" w:sz="0" w:space="0" w:color="auto"/>
        <w:right w:val="none" w:sz="0" w:space="0" w:color="auto"/>
      </w:divBdr>
    </w:div>
    <w:div w:id="1203596847">
      <w:bodyDiv w:val="1"/>
      <w:marLeft w:val="0"/>
      <w:marRight w:val="0"/>
      <w:marTop w:val="0"/>
      <w:marBottom w:val="0"/>
      <w:divBdr>
        <w:top w:val="none" w:sz="0" w:space="0" w:color="auto"/>
        <w:left w:val="none" w:sz="0" w:space="0" w:color="auto"/>
        <w:bottom w:val="none" w:sz="0" w:space="0" w:color="auto"/>
        <w:right w:val="none" w:sz="0" w:space="0" w:color="auto"/>
      </w:divBdr>
      <w:divsChild>
        <w:div w:id="1104686602">
          <w:marLeft w:val="0"/>
          <w:marRight w:val="0"/>
          <w:marTop w:val="0"/>
          <w:marBottom w:val="0"/>
          <w:divBdr>
            <w:top w:val="none" w:sz="0" w:space="0" w:color="auto"/>
            <w:left w:val="none" w:sz="0" w:space="0" w:color="auto"/>
            <w:bottom w:val="none" w:sz="0" w:space="0" w:color="auto"/>
            <w:right w:val="none" w:sz="0" w:space="0" w:color="auto"/>
          </w:divBdr>
        </w:div>
        <w:div w:id="1078139513">
          <w:marLeft w:val="0"/>
          <w:marRight w:val="0"/>
          <w:marTop w:val="0"/>
          <w:marBottom w:val="0"/>
          <w:divBdr>
            <w:top w:val="none" w:sz="0" w:space="0" w:color="auto"/>
            <w:left w:val="none" w:sz="0" w:space="0" w:color="auto"/>
            <w:bottom w:val="none" w:sz="0" w:space="0" w:color="auto"/>
            <w:right w:val="none" w:sz="0" w:space="0" w:color="auto"/>
          </w:divBdr>
        </w:div>
        <w:div w:id="907033458">
          <w:marLeft w:val="0"/>
          <w:marRight w:val="0"/>
          <w:marTop w:val="0"/>
          <w:marBottom w:val="0"/>
          <w:divBdr>
            <w:top w:val="none" w:sz="0" w:space="0" w:color="auto"/>
            <w:left w:val="none" w:sz="0" w:space="0" w:color="auto"/>
            <w:bottom w:val="none" w:sz="0" w:space="0" w:color="auto"/>
            <w:right w:val="none" w:sz="0" w:space="0" w:color="auto"/>
          </w:divBdr>
        </w:div>
        <w:div w:id="402024999">
          <w:marLeft w:val="0"/>
          <w:marRight w:val="0"/>
          <w:marTop w:val="0"/>
          <w:marBottom w:val="0"/>
          <w:divBdr>
            <w:top w:val="none" w:sz="0" w:space="0" w:color="auto"/>
            <w:left w:val="none" w:sz="0" w:space="0" w:color="auto"/>
            <w:bottom w:val="none" w:sz="0" w:space="0" w:color="auto"/>
            <w:right w:val="none" w:sz="0" w:space="0" w:color="auto"/>
          </w:divBdr>
        </w:div>
        <w:div w:id="337781053">
          <w:marLeft w:val="0"/>
          <w:marRight w:val="0"/>
          <w:marTop w:val="0"/>
          <w:marBottom w:val="0"/>
          <w:divBdr>
            <w:top w:val="none" w:sz="0" w:space="0" w:color="auto"/>
            <w:left w:val="none" w:sz="0" w:space="0" w:color="auto"/>
            <w:bottom w:val="none" w:sz="0" w:space="0" w:color="auto"/>
            <w:right w:val="none" w:sz="0" w:space="0" w:color="auto"/>
          </w:divBdr>
        </w:div>
        <w:div w:id="957566152">
          <w:marLeft w:val="0"/>
          <w:marRight w:val="0"/>
          <w:marTop w:val="0"/>
          <w:marBottom w:val="0"/>
          <w:divBdr>
            <w:top w:val="none" w:sz="0" w:space="0" w:color="auto"/>
            <w:left w:val="none" w:sz="0" w:space="0" w:color="auto"/>
            <w:bottom w:val="none" w:sz="0" w:space="0" w:color="auto"/>
            <w:right w:val="none" w:sz="0" w:space="0" w:color="auto"/>
          </w:divBdr>
        </w:div>
        <w:div w:id="623538072">
          <w:marLeft w:val="0"/>
          <w:marRight w:val="0"/>
          <w:marTop w:val="0"/>
          <w:marBottom w:val="0"/>
          <w:divBdr>
            <w:top w:val="none" w:sz="0" w:space="0" w:color="auto"/>
            <w:left w:val="none" w:sz="0" w:space="0" w:color="auto"/>
            <w:bottom w:val="none" w:sz="0" w:space="0" w:color="auto"/>
            <w:right w:val="none" w:sz="0" w:space="0" w:color="auto"/>
          </w:divBdr>
        </w:div>
      </w:divsChild>
    </w:div>
    <w:div w:id="1203786255">
      <w:bodyDiv w:val="1"/>
      <w:marLeft w:val="0"/>
      <w:marRight w:val="0"/>
      <w:marTop w:val="0"/>
      <w:marBottom w:val="0"/>
      <w:divBdr>
        <w:top w:val="none" w:sz="0" w:space="0" w:color="auto"/>
        <w:left w:val="none" w:sz="0" w:space="0" w:color="auto"/>
        <w:bottom w:val="none" w:sz="0" w:space="0" w:color="auto"/>
        <w:right w:val="none" w:sz="0" w:space="0" w:color="auto"/>
      </w:divBdr>
    </w:div>
    <w:div w:id="1204093361">
      <w:bodyDiv w:val="1"/>
      <w:marLeft w:val="0"/>
      <w:marRight w:val="0"/>
      <w:marTop w:val="0"/>
      <w:marBottom w:val="0"/>
      <w:divBdr>
        <w:top w:val="none" w:sz="0" w:space="0" w:color="auto"/>
        <w:left w:val="none" w:sz="0" w:space="0" w:color="auto"/>
        <w:bottom w:val="none" w:sz="0" w:space="0" w:color="auto"/>
        <w:right w:val="none" w:sz="0" w:space="0" w:color="auto"/>
      </w:divBdr>
    </w:div>
    <w:div w:id="1204831042">
      <w:bodyDiv w:val="1"/>
      <w:marLeft w:val="0"/>
      <w:marRight w:val="0"/>
      <w:marTop w:val="0"/>
      <w:marBottom w:val="0"/>
      <w:divBdr>
        <w:top w:val="none" w:sz="0" w:space="0" w:color="auto"/>
        <w:left w:val="none" w:sz="0" w:space="0" w:color="auto"/>
        <w:bottom w:val="none" w:sz="0" w:space="0" w:color="auto"/>
        <w:right w:val="none" w:sz="0" w:space="0" w:color="auto"/>
      </w:divBdr>
      <w:divsChild>
        <w:div w:id="214438595">
          <w:marLeft w:val="0"/>
          <w:marRight w:val="0"/>
          <w:marTop w:val="0"/>
          <w:marBottom w:val="0"/>
          <w:divBdr>
            <w:top w:val="none" w:sz="0" w:space="0" w:color="auto"/>
            <w:left w:val="none" w:sz="0" w:space="0" w:color="auto"/>
            <w:bottom w:val="none" w:sz="0" w:space="0" w:color="auto"/>
            <w:right w:val="none" w:sz="0" w:space="0" w:color="auto"/>
          </w:divBdr>
          <w:divsChild>
            <w:div w:id="1436361304">
              <w:marLeft w:val="0"/>
              <w:marRight w:val="0"/>
              <w:marTop w:val="0"/>
              <w:marBottom w:val="180"/>
              <w:divBdr>
                <w:top w:val="none" w:sz="0" w:space="0" w:color="auto"/>
                <w:left w:val="none" w:sz="0" w:space="0" w:color="auto"/>
                <w:bottom w:val="none" w:sz="0" w:space="0" w:color="auto"/>
                <w:right w:val="none" w:sz="0" w:space="0" w:color="auto"/>
              </w:divBdr>
              <w:divsChild>
                <w:div w:id="521865384">
                  <w:marLeft w:val="0"/>
                  <w:marRight w:val="0"/>
                  <w:marTop w:val="0"/>
                  <w:marBottom w:val="0"/>
                  <w:divBdr>
                    <w:top w:val="none" w:sz="0" w:space="0" w:color="auto"/>
                    <w:left w:val="none" w:sz="0" w:space="0" w:color="auto"/>
                    <w:bottom w:val="none" w:sz="0" w:space="0" w:color="auto"/>
                    <w:right w:val="none" w:sz="0" w:space="0" w:color="auto"/>
                  </w:divBdr>
                  <w:divsChild>
                    <w:div w:id="221987695">
                      <w:marLeft w:val="0"/>
                      <w:marRight w:val="0"/>
                      <w:marTop w:val="0"/>
                      <w:marBottom w:val="0"/>
                      <w:divBdr>
                        <w:top w:val="none" w:sz="0" w:space="0" w:color="auto"/>
                        <w:left w:val="none" w:sz="0" w:space="0" w:color="auto"/>
                        <w:bottom w:val="none" w:sz="0" w:space="0" w:color="auto"/>
                        <w:right w:val="none" w:sz="0" w:space="0" w:color="auto"/>
                      </w:divBdr>
                      <w:divsChild>
                        <w:div w:id="2074883934">
                          <w:marLeft w:val="0"/>
                          <w:marRight w:val="0"/>
                          <w:marTop w:val="75"/>
                          <w:marBottom w:val="75"/>
                          <w:divBdr>
                            <w:top w:val="none" w:sz="0" w:space="0" w:color="auto"/>
                            <w:left w:val="none" w:sz="0" w:space="0" w:color="auto"/>
                            <w:bottom w:val="none" w:sz="0" w:space="0" w:color="auto"/>
                            <w:right w:val="none" w:sz="0" w:space="0" w:color="auto"/>
                          </w:divBdr>
                        </w:div>
                        <w:div w:id="566260838">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530266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3007603">
          <w:marLeft w:val="0"/>
          <w:marRight w:val="0"/>
          <w:marTop w:val="0"/>
          <w:marBottom w:val="0"/>
          <w:divBdr>
            <w:top w:val="none" w:sz="0" w:space="0" w:color="auto"/>
            <w:left w:val="none" w:sz="0" w:space="0" w:color="auto"/>
            <w:bottom w:val="none" w:sz="0" w:space="0" w:color="auto"/>
            <w:right w:val="none" w:sz="0" w:space="0" w:color="auto"/>
          </w:divBdr>
          <w:divsChild>
            <w:div w:id="2082867488">
              <w:marLeft w:val="0"/>
              <w:marRight w:val="0"/>
              <w:marTop w:val="0"/>
              <w:marBottom w:val="0"/>
              <w:divBdr>
                <w:top w:val="none" w:sz="0" w:space="0" w:color="auto"/>
                <w:left w:val="none" w:sz="0" w:space="0" w:color="auto"/>
                <w:bottom w:val="none" w:sz="0" w:space="0" w:color="auto"/>
                <w:right w:val="none" w:sz="0" w:space="0" w:color="auto"/>
              </w:divBdr>
              <w:divsChild>
                <w:div w:id="1304121353">
                  <w:marLeft w:val="0"/>
                  <w:marRight w:val="0"/>
                  <w:marTop w:val="0"/>
                  <w:marBottom w:val="0"/>
                  <w:divBdr>
                    <w:top w:val="none" w:sz="0" w:space="0" w:color="auto"/>
                    <w:left w:val="none" w:sz="0" w:space="0" w:color="auto"/>
                    <w:bottom w:val="none" w:sz="0" w:space="0" w:color="auto"/>
                    <w:right w:val="none" w:sz="0" w:space="0" w:color="auto"/>
                  </w:divBdr>
                  <w:divsChild>
                    <w:div w:id="647317728">
                      <w:marLeft w:val="0"/>
                      <w:marRight w:val="0"/>
                      <w:marTop w:val="0"/>
                      <w:marBottom w:val="0"/>
                      <w:divBdr>
                        <w:top w:val="none" w:sz="0" w:space="0" w:color="auto"/>
                        <w:left w:val="none" w:sz="0" w:space="0" w:color="auto"/>
                        <w:bottom w:val="none" w:sz="0" w:space="0" w:color="auto"/>
                        <w:right w:val="none" w:sz="0" w:space="0" w:color="auto"/>
                      </w:divBdr>
                      <w:divsChild>
                        <w:div w:id="134104080">
                          <w:marLeft w:val="0"/>
                          <w:marRight w:val="0"/>
                          <w:marTop w:val="75"/>
                          <w:marBottom w:val="75"/>
                          <w:divBdr>
                            <w:top w:val="none" w:sz="0" w:space="0" w:color="auto"/>
                            <w:left w:val="none" w:sz="0" w:space="0" w:color="auto"/>
                            <w:bottom w:val="none" w:sz="0" w:space="0" w:color="auto"/>
                            <w:right w:val="none" w:sz="0" w:space="0" w:color="auto"/>
                          </w:divBdr>
                          <w:divsChild>
                            <w:div w:id="93330260">
                              <w:marLeft w:val="0"/>
                              <w:marRight w:val="0"/>
                              <w:marTop w:val="0"/>
                              <w:marBottom w:val="0"/>
                              <w:divBdr>
                                <w:top w:val="none" w:sz="0" w:space="0" w:color="auto"/>
                                <w:left w:val="none" w:sz="0" w:space="0" w:color="auto"/>
                                <w:bottom w:val="none" w:sz="0" w:space="0" w:color="auto"/>
                                <w:right w:val="none" w:sz="0" w:space="0" w:color="auto"/>
                              </w:divBdr>
                              <w:divsChild>
                                <w:div w:id="1309237779">
                                  <w:marLeft w:val="0"/>
                                  <w:marRight w:val="0"/>
                                  <w:marTop w:val="0"/>
                                  <w:marBottom w:val="0"/>
                                  <w:divBdr>
                                    <w:top w:val="none" w:sz="0" w:space="0" w:color="auto"/>
                                    <w:left w:val="none" w:sz="0" w:space="0" w:color="auto"/>
                                    <w:bottom w:val="none" w:sz="0" w:space="0" w:color="auto"/>
                                    <w:right w:val="none" w:sz="0" w:space="0" w:color="auto"/>
                                  </w:divBdr>
                                </w:div>
                                <w:div w:id="143469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05095490">
      <w:bodyDiv w:val="1"/>
      <w:marLeft w:val="0"/>
      <w:marRight w:val="0"/>
      <w:marTop w:val="0"/>
      <w:marBottom w:val="0"/>
      <w:divBdr>
        <w:top w:val="none" w:sz="0" w:space="0" w:color="auto"/>
        <w:left w:val="none" w:sz="0" w:space="0" w:color="auto"/>
        <w:bottom w:val="none" w:sz="0" w:space="0" w:color="auto"/>
        <w:right w:val="none" w:sz="0" w:space="0" w:color="auto"/>
      </w:divBdr>
      <w:divsChild>
        <w:div w:id="1833370013">
          <w:marLeft w:val="0"/>
          <w:marRight w:val="0"/>
          <w:marTop w:val="0"/>
          <w:marBottom w:val="0"/>
          <w:divBdr>
            <w:top w:val="none" w:sz="0" w:space="0" w:color="auto"/>
            <w:left w:val="none" w:sz="0" w:space="0" w:color="auto"/>
            <w:bottom w:val="none" w:sz="0" w:space="0" w:color="auto"/>
            <w:right w:val="none" w:sz="0" w:space="0" w:color="auto"/>
          </w:divBdr>
          <w:divsChild>
            <w:div w:id="1170481627">
              <w:marLeft w:val="0"/>
              <w:marRight w:val="0"/>
              <w:marTop w:val="0"/>
              <w:marBottom w:val="0"/>
              <w:divBdr>
                <w:top w:val="none" w:sz="0" w:space="0" w:color="auto"/>
                <w:left w:val="none" w:sz="0" w:space="0" w:color="auto"/>
                <w:bottom w:val="none" w:sz="0" w:space="0" w:color="auto"/>
                <w:right w:val="none" w:sz="0" w:space="0" w:color="auto"/>
              </w:divBdr>
              <w:divsChild>
                <w:div w:id="505553591">
                  <w:marLeft w:val="0"/>
                  <w:marRight w:val="0"/>
                  <w:marTop w:val="0"/>
                  <w:marBottom w:val="0"/>
                  <w:divBdr>
                    <w:top w:val="none" w:sz="0" w:space="0" w:color="auto"/>
                    <w:left w:val="none" w:sz="0" w:space="0" w:color="auto"/>
                    <w:bottom w:val="none" w:sz="0" w:space="0" w:color="auto"/>
                    <w:right w:val="none" w:sz="0" w:space="0" w:color="auto"/>
                  </w:divBdr>
                  <w:divsChild>
                    <w:div w:id="1303080031">
                      <w:marLeft w:val="0"/>
                      <w:marRight w:val="0"/>
                      <w:marTop w:val="0"/>
                      <w:marBottom w:val="0"/>
                      <w:divBdr>
                        <w:top w:val="none" w:sz="0" w:space="0" w:color="auto"/>
                        <w:left w:val="none" w:sz="0" w:space="0" w:color="auto"/>
                        <w:bottom w:val="none" w:sz="0" w:space="0" w:color="auto"/>
                        <w:right w:val="none" w:sz="0" w:space="0" w:color="auto"/>
                      </w:divBdr>
                      <w:divsChild>
                        <w:div w:id="1884318616">
                          <w:marLeft w:val="0"/>
                          <w:marRight w:val="0"/>
                          <w:marTop w:val="0"/>
                          <w:marBottom w:val="0"/>
                          <w:divBdr>
                            <w:top w:val="none" w:sz="0" w:space="0" w:color="auto"/>
                            <w:left w:val="none" w:sz="0" w:space="0" w:color="auto"/>
                            <w:bottom w:val="none" w:sz="0" w:space="0" w:color="auto"/>
                            <w:right w:val="none" w:sz="0" w:space="0" w:color="auto"/>
                          </w:divBdr>
                          <w:divsChild>
                            <w:div w:id="421144218">
                              <w:marLeft w:val="0"/>
                              <w:marRight w:val="0"/>
                              <w:marTop w:val="0"/>
                              <w:marBottom w:val="0"/>
                              <w:divBdr>
                                <w:top w:val="none" w:sz="0" w:space="0" w:color="auto"/>
                                <w:left w:val="none" w:sz="0" w:space="0" w:color="auto"/>
                                <w:bottom w:val="none" w:sz="0" w:space="0" w:color="auto"/>
                                <w:right w:val="none" w:sz="0" w:space="0" w:color="auto"/>
                              </w:divBdr>
                              <w:divsChild>
                                <w:div w:id="1231500142">
                                  <w:marLeft w:val="0"/>
                                  <w:marRight w:val="0"/>
                                  <w:marTop w:val="0"/>
                                  <w:marBottom w:val="0"/>
                                  <w:divBdr>
                                    <w:top w:val="none" w:sz="0" w:space="0" w:color="auto"/>
                                    <w:left w:val="none" w:sz="0" w:space="0" w:color="auto"/>
                                    <w:bottom w:val="none" w:sz="0" w:space="0" w:color="auto"/>
                                    <w:right w:val="none" w:sz="0" w:space="0" w:color="auto"/>
                                  </w:divBdr>
                                  <w:divsChild>
                                    <w:div w:id="266624338">
                                      <w:marLeft w:val="0"/>
                                      <w:marRight w:val="0"/>
                                      <w:marTop w:val="0"/>
                                      <w:marBottom w:val="0"/>
                                      <w:divBdr>
                                        <w:top w:val="none" w:sz="0" w:space="0" w:color="auto"/>
                                        <w:left w:val="none" w:sz="0" w:space="0" w:color="auto"/>
                                        <w:bottom w:val="none" w:sz="0" w:space="0" w:color="auto"/>
                                        <w:right w:val="none" w:sz="0" w:space="0" w:color="auto"/>
                                      </w:divBdr>
                                      <w:divsChild>
                                        <w:div w:id="808280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75582536">
          <w:marLeft w:val="0"/>
          <w:marRight w:val="0"/>
          <w:marTop w:val="0"/>
          <w:marBottom w:val="0"/>
          <w:divBdr>
            <w:top w:val="none" w:sz="0" w:space="0" w:color="auto"/>
            <w:left w:val="none" w:sz="0" w:space="0" w:color="auto"/>
            <w:bottom w:val="none" w:sz="0" w:space="0" w:color="auto"/>
            <w:right w:val="none" w:sz="0" w:space="0" w:color="auto"/>
          </w:divBdr>
          <w:divsChild>
            <w:div w:id="1686127950">
              <w:marLeft w:val="0"/>
              <w:marRight w:val="0"/>
              <w:marTop w:val="0"/>
              <w:marBottom w:val="0"/>
              <w:divBdr>
                <w:top w:val="none" w:sz="0" w:space="0" w:color="auto"/>
                <w:left w:val="none" w:sz="0" w:space="0" w:color="auto"/>
                <w:bottom w:val="none" w:sz="0" w:space="0" w:color="auto"/>
                <w:right w:val="none" w:sz="0" w:space="0" w:color="auto"/>
              </w:divBdr>
              <w:divsChild>
                <w:div w:id="684593379">
                  <w:marLeft w:val="0"/>
                  <w:marRight w:val="0"/>
                  <w:marTop w:val="0"/>
                  <w:marBottom w:val="0"/>
                  <w:divBdr>
                    <w:top w:val="single" w:sz="2" w:space="0" w:color="auto"/>
                    <w:left w:val="single" w:sz="2" w:space="0" w:color="auto"/>
                    <w:bottom w:val="single" w:sz="2" w:space="0" w:color="auto"/>
                    <w:right w:val="single" w:sz="2" w:space="0" w:color="auto"/>
                  </w:divBdr>
                  <w:divsChild>
                    <w:div w:id="13293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5945299">
      <w:bodyDiv w:val="1"/>
      <w:marLeft w:val="0"/>
      <w:marRight w:val="0"/>
      <w:marTop w:val="0"/>
      <w:marBottom w:val="0"/>
      <w:divBdr>
        <w:top w:val="none" w:sz="0" w:space="0" w:color="auto"/>
        <w:left w:val="none" w:sz="0" w:space="0" w:color="auto"/>
        <w:bottom w:val="none" w:sz="0" w:space="0" w:color="auto"/>
        <w:right w:val="none" w:sz="0" w:space="0" w:color="auto"/>
      </w:divBdr>
      <w:divsChild>
        <w:div w:id="596212635">
          <w:marLeft w:val="0"/>
          <w:marRight w:val="0"/>
          <w:marTop w:val="0"/>
          <w:marBottom w:val="0"/>
          <w:divBdr>
            <w:top w:val="none" w:sz="0" w:space="0" w:color="auto"/>
            <w:left w:val="none" w:sz="0" w:space="0" w:color="auto"/>
            <w:bottom w:val="none" w:sz="0" w:space="0" w:color="auto"/>
            <w:right w:val="none" w:sz="0" w:space="0" w:color="auto"/>
          </w:divBdr>
          <w:divsChild>
            <w:div w:id="2071076390">
              <w:marLeft w:val="-15"/>
              <w:marRight w:val="0"/>
              <w:marTop w:val="0"/>
              <w:marBottom w:val="0"/>
              <w:divBdr>
                <w:top w:val="none" w:sz="0" w:space="0" w:color="auto"/>
                <w:left w:val="single" w:sz="6" w:space="18" w:color="CCCCCC"/>
                <w:bottom w:val="single" w:sz="6" w:space="13" w:color="CCCCCC"/>
                <w:right w:val="single" w:sz="6" w:space="18" w:color="CCCCCC"/>
              </w:divBdr>
              <w:divsChild>
                <w:div w:id="285817436">
                  <w:marLeft w:val="0"/>
                  <w:marRight w:val="0"/>
                  <w:marTop w:val="0"/>
                  <w:marBottom w:val="0"/>
                  <w:divBdr>
                    <w:top w:val="none" w:sz="0" w:space="0" w:color="auto"/>
                    <w:left w:val="none" w:sz="0" w:space="0" w:color="auto"/>
                    <w:bottom w:val="none" w:sz="0" w:space="0" w:color="auto"/>
                    <w:right w:val="none" w:sz="0" w:space="0" w:color="auto"/>
                  </w:divBdr>
                  <w:divsChild>
                    <w:div w:id="290018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249470">
          <w:marLeft w:val="0"/>
          <w:marRight w:val="0"/>
          <w:marTop w:val="0"/>
          <w:marBottom w:val="0"/>
          <w:divBdr>
            <w:top w:val="none" w:sz="0" w:space="0" w:color="auto"/>
            <w:left w:val="none" w:sz="0" w:space="0" w:color="auto"/>
            <w:bottom w:val="none" w:sz="0" w:space="0" w:color="auto"/>
            <w:right w:val="none" w:sz="0" w:space="0" w:color="auto"/>
          </w:divBdr>
          <w:divsChild>
            <w:div w:id="2089885687">
              <w:marLeft w:val="-15"/>
              <w:marRight w:val="0"/>
              <w:marTop w:val="0"/>
              <w:marBottom w:val="0"/>
              <w:divBdr>
                <w:top w:val="none" w:sz="0" w:space="0" w:color="auto"/>
                <w:left w:val="single" w:sz="6" w:space="18" w:color="CCCCCC"/>
                <w:bottom w:val="single" w:sz="6" w:space="13" w:color="CCCCCC"/>
                <w:right w:val="single" w:sz="6" w:space="18" w:color="CCCCCC"/>
              </w:divBdr>
              <w:divsChild>
                <w:div w:id="711072636">
                  <w:marLeft w:val="0"/>
                  <w:marRight w:val="0"/>
                  <w:marTop w:val="0"/>
                  <w:marBottom w:val="0"/>
                  <w:divBdr>
                    <w:top w:val="none" w:sz="0" w:space="0" w:color="auto"/>
                    <w:left w:val="none" w:sz="0" w:space="0" w:color="auto"/>
                    <w:bottom w:val="none" w:sz="0" w:space="0" w:color="auto"/>
                    <w:right w:val="none" w:sz="0" w:space="0" w:color="auto"/>
                  </w:divBdr>
                  <w:divsChild>
                    <w:div w:id="682171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9024555">
          <w:marLeft w:val="0"/>
          <w:marRight w:val="0"/>
          <w:marTop w:val="0"/>
          <w:marBottom w:val="0"/>
          <w:divBdr>
            <w:top w:val="none" w:sz="0" w:space="0" w:color="auto"/>
            <w:left w:val="none" w:sz="0" w:space="0" w:color="auto"/>
            <w:bottom w:val="none" w:sz="0" w:space="0" w:color="auto"/>
            <w:right w:val="none" w:sz="0" w:space="0" w:color="auto"/>
          </w:divBdr>
          <w:divsChild>
            <w:div w:id="49522164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206065145">
      <w:bodyDiv w:val="1"/>
      <w:marLeft w:val="0"/>
      <w:marRight w:val="0"/>
      <w:marTop w:val="0"/>
      <w:marBottom w:val="0"/>
      <w:divBdr>
        <w:top w:val="none" w:sz="0" w:space="0" w:color="auto"/>
        <w:left w:val="none" w:sz="0" w:space="0" w:color="auto"/>
        <w:bottom w:val="none" w:sz="0" w:space="0" w:color="auto"/>
        <w:right w:val="none" w:sz="0" w:space="0" w:color="auto"/>
      </w:divBdr>
      <w:divsChild>
        <w:div w:id="838153325">
          <w:marLeft w:val="0"/>
          <w:marRight w:val="0"/>
          <w:marTop w:val="0"/>
          <w:marBottom w:val="0"/>
          <w:divBdr>
            <w:top w:val="none" w:sz="0" w:space="0" w:color="auto"/>
            <w:left w:val="none" w:sz="0" w:space="0" w:color="auto"/>
            <w:bottom w:val="none" w:sz="0" w:space="0" w:color="auto"/>
            <w:right w:val="none" w:sz="0" w:space="0" w:color="auto"/>
          </w:divBdr>
          <w:divsChild>
            <w:div w:id="1611936719">
              <w:marLeft w:val="0"/>
              <w:marRight w:val="0"/>
              <w:marTop w:val="0"/>
              <w:marBottom w:val="180"/>
              <w:divBdr>
                <w:top w:val="none" w:sz="0" w:space="0" w:color="auto"/>
                <w:left w:val="none" w:sz="0" w:space="0" w:color="auto"/>
                <w:bottom w:val="none" w:sz="0" w:space="0" w:color="auto"/>
                <w:right w:val="none" w:sz="0" w:space="0" w:color="auto"/>
              </w:divBdr>
              <w:divsChild>
                <w:div w:id="115225504">
                  <w:marLeft w:val="0"/>
                  <w:marRight w:val="0"/>
                  <w:marTop w:val="0"/>
                  <w:marBottom w:val="0"/>
                  <w:divBdr>
                    <w:top w:val="none" w:sz="0" w:space="0" w:color="auto"/>
                    <w:left w:val="none" w:sz="0" w:space="0" w:color="auto"/>
                    <w:bottom w:val="none" w:sz="0" w:space="0" w:color="auto"/>
                    <w:right w:val="none" w:sz="0" w:space="0" w:color="auto"/>
                  </w:divBdr>
                  <w:divsChild>
                    <w:div w:id="1538083125">
                      <w:marLeft w:val="0"/>
                      <w:marRight w:val="0"/>
                      <w:marTop w:val="0"/>
                      <w:marBottom w:val="0"/>
                      <w:divBdr>
                        <w:top w:val="none" w:sz="0" w:space="0" w:color="auto"/>
                        <w:left w:val="none" w:sz="0" w:space="0" w:color="auto"/>
                        <w:bottom w:val="none" w:sz="0" w:space="0" w:color="auto"/>
                        <w:right w:val="none" w:sz="0" w:space="0" w:color="auto"/>
                      </w:divBdr>
                      <w:divsChild>
                        <w:div w:id="1414204087">
                          <w:marLeft w:val="0"/>
                          <w:marRight w:val="0"/>
                          <w:marTop w:val="75"/>
                          <w:marBottom w:val="75"/>
                          <w:divBdr>
                            <w:top w:val="none" w:sz="0" w:space="0" w:color="auto"/>
                            <w:left w:val="none" w:sz="0" w:space="0" w:color="auto"/>
                            <w:bottom w:val="none" w:sz="0" w:space="0" w:color="auto"/>
                            <w:right w:val="none" w:sz="0" w:space="0" w:color="auto"/>
                          </w:divBdr>
                        </w:div>
                        <w:div w:id="329018171">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2019574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0253821">
          <w:marLeft w:val="0"/>
          <w:marRight w:val="0"/>
          <w:marTop w:val="0"/>
          <w:marBottom w:val="0"/>
          <w:divBdr>
            <w:top w:val="none" w:sz="0" w:space="0" w:color="auto"/>
            <w:left w:val="none" w:sz="0" w:space="0" w:color="auto"/>
            <w:bottom w:val="none" w:sz="0" w:space="0" w:color="auto"/>
            <w:right w:val="none" w:sz="0" w:space="0" w:color="auto"/>
          </w:divBdr>
          <w:divsChild>
            <w:div w:id="349796014">
              <w:marLeft w:val="0"/>
              <w:marRight w:val="0"/>
              <w:marTop w:val="0"/>
              <w:marBottom w:val="0"/>
              <w:divBdr>
                <w:top w:val="none" w:sz="0" w:space="0" w:color="auto"/>
                <w:left w:val="none" w:sz="0" w:space="0" w:color="auto"/>
                <w:bottom w:val="none" w:sz="0" w:space="0" w:color="auto"/>
                <w:right w:val="none" w:sz="0" w:space="0" w:color="auto"/>
              </w:divBdr>
              <w:divsChild>
                <w:div w:id="1904170090">
                  <w:marLeft w:val="0"/>
                  <w:marRight w:val="0"/>
                  <w:marTop w:val="0"/>
                  <w:marBottom w:val="0"/>
                  <w:divBdr>
                    <w:top w:val="none" w:sz="0" w:space="0" w:color="auto"/>
                    <w:left w:val="none" w:sz="0" w:space="0" w:color="auto"/>
                    <w:bottom w:val="none" w:sz="0" w:space="0" w:color="auto"/>
                    <w:right w:val="none" w:sz="0" w:space="0" w:color="auto"/>
                  </w:divBdr>
                  <w:divsChild>
                    <w:div w:id="1852334186">
                      <w:marLeft w:val="0"/>
                      <w:marRight w:val="0"/>
                      <w:marTop w:val="0"/>
                      <w:marBottom w:val="0"/>
                      <w:divBdr>
                        <w:top w:val="none" w:sz="0" w:space="0" w:color="auto"/>
                        <w:left w:val="none" w:sz="0" w:space="0" w:color="auto"/>
                        <w:bottom w:val="none" w:sz="0" w:space="0" w:color="auto"/>
                        <w:right w:val="none" w:sz="0" w:space="0" w:color="auto"/>
                      </w:divBdr>
                      <w:divsChild>
                        <w:div w:id="852644362">
                          <w:marLeft w:val="0"/>
                          <w:marRight w:val="0"/>
                          <w:marTop w:val="75"/>
                          <w:marBottom w:val="75"/>
                          <w:divBdr>
                            <w:top w:val="none" w:sz="0" w:space="0" w:color="auto"/>
                            <w:left w:val="none" w:sz="0" w:space="0" w:color="auto"/>
                            <w:bottom w:val="none" w:sz="0" w:space="0" w:color="auto"/>
                            <w:right w:val="none" w:sz="0" w:space="0" w:color="auto"/>
                          </w:divBdr>
                          <w:divsChild>
                            <w:div w:id="1676952477">
                              <w:marLeft w:val="0"/>
                              <w:marRight w:val="0"/>
                              <w:marTop w:val="0"/>
                              <w:marBottom w:val="0"/>
                              <w:divBdr>
                                <w:top w:val="none" w:sz="0" w:space="0" w:color="auto"/>
                                <w:left w:val="none" w:sz="0" w:space="0" w:color="auto"/>
                                <w:bottom w:val="none" w:sz="0" w:space="0" w:color="auto"/>
                                <w:right w:val="none" w:sz="0" w:space="0" w:color="auto"/>
                              </w:divBdr>
                              <w:divsChild>
                                <w:div w:id="1065030619">
                                  <w:marLeft w:val="0"/>
                                  <w:marRight w:val="0"/>
                                  <w:marTop w:val="0"/>
                                  <w:marBottom w:val="0"/>
                                  <w:divBdr>
                                    <w:top w:val="none" w:sz="0" w:space="0" w:color="auto"/>
                                    <w:left w:val="none" w:sz="0" w:space="0" w:color="auto"/>
                                    <w:bottom w:val="none" w:sz="0" w:space="0" w:color="auto"/>
                                    <w:right w:val="none" w:sz="0" w:space="0" w:color="auto"/>
                                  </w:divBdr>
                                </w:div>
                                <w:div w:id="1094740722">
                                  <w:marLeft w:val="0"/>
                                  <w:marRight w:val="0"/>
                                  <w:marTop w:val="0"/>
                                  <w:marBottom w:val="0"/>
                                  <w:divBdr>
                                    <w:top w:val="none" w:sz="0" w:space="0" w:color="auto"/>
                                    <w:left w:val="none" w:sz="0" w:space="0" w:color="auto"/>
                                    <w:bottom w:val="none" w:sz="0" w:space="0" w:color="auto"/>
                                    <w:right w:val="none" w:sz="0" w:space="0" w:color="auto"/>
                                  </w:divBdr>
                                </w:div>
                                <w:div w:id="2139714949">
                                  <w:marLeft w:val="0"/>
                                  <w:marRight w:val="0"/>
                                  <w:marTop w:val="0"/>
                                  <w:marBottom w:val="0"/>
                                  <w:divBdr>
                                    <w:top w:val="none" w:sz="0" w:space="0" w:color="auto"/>
                                    <w:left w:val="none" w:sz="0" w:space="0" w:color="auto"/>
                                    <w:bottom w:val="none" w:sz="0" w:space="0" w:color="auto"/>
                                    <w:right w:val="none" w:sz="0" w:space="0" w:color="auto"/>
                                  </w:divBdr>
                                </w:div>
                                <w:div w:id="706638149">
                                  <w:marLeft w:val="0"/>
                                  <w:marRight w:val="0"/>
                                  <w:marTop w:val="0"/>
                                  <w:marBottom w:val="0"/>
                                  <w:divBdr>
                                    <w:top w:val="none" w:sz="0" w:space="0" w:color="auto"/>
                                    <w:left w:val="none" w:sz="0" w:space="0" w:color="auto"/>
                                    <w:bottom w:val="none" w:sz="0" w:space="0" w:color="auto"/>
                                    <w:right w:val="none" w:sz="0" w:space="0" w:color="auto"/>
                                  </w:divBdr>
                                </w:div>
                                <w:div w:id="476840513">
                                  <w:marLeft w:val="0"/>
                                  <w:marRight w:val="0"/>
                                  <w:marTop w:val="0"/>
                                  <w:marBottom w:val="0"/>
                                  <w:divBdr>
                                    <w:top w:val="none" w:sz="0" w:space="0" w:color="auto"/>
                                    <w:left w:val="none" w:sz="0" w:space="0" w:color="auto"/>
                                    <w:bottom w:val="none" w:sz="0" w:space="0" w:color="auto"/>
                                    <w:right w:val="none" w:sz="0" w:space="0" w:color="auto"/>
                                  </w:divBdr>
                                </w:div>
                                <w:div w:id="173539748">
                                  <w:marLeft w:val="0"/>
                                  <w:marRight w:val="0"/>
                                  <w:marTop w:val="0"/>
                                  <w:marBottom w:val="0"/>
                                  <w:divBdr>
                                    <w:top w:val="none" w:sz="0" w:space="0" w:color="auto"/>
                                    <w:left w:val="none" w:sz="0" w:space="0" w:color="auto"/>
                                    <w:bottom w:val="none" w:sz="0" w:space="0" w:color="auto"/>
                                    <w:right w:val="none" w:sz="0" w:space="0" w:color="auto"/>
                                  </w:divBdr>
                                </w:div>
                                <w:div w:id="2136676790">
                                  <w:marLeft w:val="0"/>
                                  <w:marRight w:val="0"/>
                                  <w:marTop w:val="0"/>
                                  <w:marBottom w:val="0"/>
                                  <w:divBdr>
                                    <w:top w:val="none" w:sz="0" w:space="0" w:color="auto"/>
                                    <w:left w:val="none" w:sz="0" w:space="0" w:color="auto"/>
                                    <w:bottom w:val="none" w:sz="0" w:space="0" w:color="auto"/>
                                    <w:right w:val="none" w:sz="0" w:space="0" w:color="auto"/>
                                  </w:divBdr>
                                </w:div>
                                <w:div w:id="1843623020">
                                  <w:marLeft w:val="0"/>
                                  <w:marRight w:val="0"/>
                                  <w:marTop w:val="0"/>
                                  <w:marBottom w:val="0"/>
                                  <w:divBdr>
                                    <w:top w:val="none" w:sz="0" w:space="0" w:color="auto"/>
                                    <w:left w:val="none" w:sz="0" w:space="0" w:color="auto"/>
                                    <w:bottom w:val="none" w:sz="0" w:space="0" w:color="auto"/>
                                    <w:right w:val="none" w:sz="0" w:space="0" w:color="auto"/>
                                  </w:divBdr>
                                </w:div>
                                <w:div w:id="42340019">
                                  <w:marLeft w:val="0"/>
                                  <w:marRight w:val="0"/>
                                  <w:marTop w:val="0"/>
                                  <w:marBottom w:val="0"/>
                                  <w:divBdr>
                                    <w:top w:val="none" w:sz="0" w:space="0" w:color="auto"/>
                                    <w:left w:val="none" w:sz="0" w:space="0" w:color="auto"/>
                                    <w:bottom w:val="none" w:sz="0" w:space="0" w:color="auto"/>
                                    <w:right w:val="none" w:sz="0" w:space="0" w:color="auto"/>
                                  </w:divBdr>
                                </w:div>
                                <w:div w:id="1937976186">
                                  <w:marLeft w:val="0"/>
                                  <w:marRight w:val="0"/>
                                  <w:marTop w:val="0"/>
                                  <w:marBottom w:val="0"/>
                                  <w:divBdr>
                                    <w:top w:val="none" w:sz="0" w:space="0" w:color="auto"/>
                                    <w:left w:val="none" w:sz="0" w:space="0" w:color="auto"/>
                                    <w:bottom w:val="none" w:sz="0" w:space="0" w:color="auto"/>
                                    <w:right w:val="none" w:sz="0" w:space="0" w:color="auto"/>
                                  </w:divBdr>
                                </w:div>
                                <w:div w:id="27922750">
                                  <w:marLeft w:val="0"/>
                                  <w:marRight w:val="0"/>
                                  <w:marTop w:val="0"/>
                                  <w:marBottom w:val="0"/>
                                  <w:divBdr>
                                    <w:top w:val="none" w:sz="0" w:space="0" w:color="auto"/>
                                    <w:left w:val="none" w:sz="0" w:space="0" w:color="auto"/>
                                    <w:bottom w:val="none" w:sz="0" w:space="0" w:color="auto"/>
                                    <w:right w:val="none" w:sz="0" w:space="0" w:color="auto"/>
                                  </w:divBdr>
                                </w:div>
                                <w:div w:id="56636684">
                                  <w:marLeft w:val="0"/>
                                  <w:marRight w:val="0"/>
                                  <w:marTop w:val="0"/>
                                  <w:marBottom w:val="0"/>
                                  <w:divBdr>
                                    <w:top w:val="none" w:sz="0" w:space="0" w:color="auto"/>
                                    <w:left w:val="none" w:sz="0" w:space="0" w:color="auto"/>
                                    <w:bottom w:val="none" w:sz="0" w:space="0" w:color="auto"/>
                                    <w:right w:val="none" w:sz="0" w:space="0" w:color="auto"/>
                                  </w:divBdr>
                                </w:div>
                                <w:div w:id="584848243">
                                  <w:marLeft w:val="0"/>
                                  <w:marRight w:val="0"/>
                                  <w:marTop w:val="0"/>
                                  <w:marBottom w:val="0"/>
                                  <w:divBdr>
                                    <w:top w:val="none" w:sz="0" w:space="0" w:color="auto"/>
                                    <w:left w:val="none" w:sz="0" w:space="0" w:color="auto"/>
                                    <w:bottom w:val="none" w:sz="0" w:space="0" w:color="auto"/>
                                    <w:right w:val="none" w:sz="0" w:space="0" w:color="auto"/>
                                  </w:divBdr>
                                </w:div>
                                <w:div w:id="1131288206">
                                  <w:marLeft w:val="0"/>
                                  <w:marRight w:val="0"/>
                                  <w:marTop w:val="0"/>
                                  <w:marBottom w:val="0"/>
                                  <w:divBdr>
                                    <w:top w:val="none" w:sz="0" w:space="0" w:color="auto"/>
                                    <w:left w:val="none" w:sz="0" w:space="0" w:color="auto"/>
                                    <w:bottom w:val="none" w:sz="0" w:space="0" w:color="auto"/>
                                    <w:right w:val="none" w:sz="0" w:space="0" w:color="auto"/>
                                  </w:divBdr>
                                </w:div>
                              </w:divsChild>
                            </w:div>
                            <w:div w:id="1151870456">
                              <w:marLeft w:val="0"/>
                              <w:marRight w:val="0"/>
                              <w:marTop w:val="120"/>
                              <w:marBottom w:val="0"/>
                              <w:divBdr>
                                <w:top w:val="none" w:sz="0" w:space="0" w:color="auto"/>
                                <w:left w:val="none" w:sz="0" w:space="0" w:color="auto"/>
                                <w:bottom w:val="none" w:sz="0" w:space="0" w:color="auto"/>
                                <w:right w:val="none" w:sz="0" w:space="0" w:color="auto"/>
                              </w:divBdr>
                              <w:divsChild>
                                <w:div w:id="1958485991">
                                  <w:marLeft w:val="0"/>
                                  <w:marRight w:val="0"/>
                                  <w:marTop w:val="0"/>
                                  <w:marBottom w:val="0"/>
                                  <w:divBdr>
                                    <w:top w:val="none" w:sz="0" w:space="0" w:color="auto"/>
                                    <w:left w:val="none" w:sz="0" w:space="0" w:color="auto"/>
                                    <w:bottom w:val="none" w:sz="0" w:space="0" w:color="auto"/>
                                    <w:right w:val="none" w:sz="0" w:space="0" w:color="auto"/>
                                  </w:divBdr>
                                </w:div>
                                <w:div w:id="2003967078">
                                  <w:marLeft w:val="0"/>
                                  <w:marRight w:val="0"/>
                                  <w:marTop w:val="0"/>
                                  <w:marBottom w:val="0"/>
                                  <w:divBdr>
                                    <w:top w:val="none" w:sz="0" w:space="0" w:color="auto"/>
                                    <w:left w:val="none" w:sz="0" w:space="0" w:color="auto"/>
                                    <w:bottom w:val="none" w:sz="0" w:space="0" w:color="auto"/>
                                    <w:right w:val="none" w:sz="0" w:space="0" w:color="auto"/>
                                  </w:divBdr>
                                </w:div>
                                <w:div w:id="21714520">
                                  <w:marLeft w:val="0"/>
                                  <w:marRight w:val="0"/>
                                  <w:marTop w:val="0"/>
                                  <w:marBottom w:val="0"/>
                                  <w:divBdr>
                                    <w:top w:val="none" w:sz="0" w:space="0" w:color="auto"/>
                                    <w:left w:val="none" w:sz="0" w:space="0" w:color="auto"/>
                                    <w:bottom w:val="none" w:sz="0" w:space="0" w:color="auto"/>
                                    <w:right w:val="none" w:sz="0" w:space="0" w:color="auto"/>
                                  </w:divBdr>
                                </w:div>
                                <w:div w:id="215892285">
                                  <w:marLeft w:val="0"/>
                                  <w:marRight w:val="0"/>
                                  <w:marTop w:val="0"/>
                                  <w:marBottom w:val="0"/>
                                  <w:divBdr>
                                    <w:top w:val="none" w:sz="0" w:space="0" w:color="auto"/>
                                    <w:left w:val="none" w:sz="0" w:space="0" w:color="auto"/>
                                    <w:bottom w:val="none" w:sz="0" w:space="0" w:color="auto"/>
                                    <w:right w:val="none" w:sz="0" w:space="0" w:color="auto"/>
                                  </w:divBdr>
                                </w:div>
                                <w:div w:id="1581137364">
                                  <w:marLeft w:val="0"/>
                                  <w:marRight w:val="0"/>
                                  <w:marTop w:val="0"/>
                                  <w:marBottom w:val="0"/>
                                  <w:divBdr>
                                    <w:top w:val="none" w:sz="0" w:space="0" w:color="auto"/>
                                    <w:left w:val="none" w:sz="0" w:space="0" w:color="auto"/>
                                    <w:bottom w:val="none" w:sz="0" w:space="0" w:color="auto"/>
                                    <w:right w:val="none" w:sz="0" w:space="0" w:color="auto"/>
                                  </w:divBdr>
                                </w:div>
                                <w:div w:id="2112504450">
                                  <w:marLeft w:val="0"/>
                                  <w:marRight w:val="0"/>
                                  <w:marTop w:val="0"/>
                                  <w:marBottom w:val="0"/>
                                  <w:divBdr>
                                    <w:top w:val="none" w:sz="0" w:space="0" w:color="auto"/>
                                    <w:left w:val="none" w:sz="0" w:space="0" w:color="auto"/>
                                    <w:bottom w:val="none" w:sz="0" w:space="0" w:color="auto"/>
                                    <w:right w:val="none" w:sz="0" w:space="0" w:color="auto"/>
                                  </w:divBdr>
                                </w:div>
                                <w:div w:id="214972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06143787">
      <w:bodyDiv w:val="1"/>
      <w:marLeft w:val="0"/>
      <w:marRight w:val="0"/>
      <w:marTop w:val="0"/>
      <w:marBottom w:val="0"/>
      <w:divBdr>
        <w:top w:val="none" w:sz="0" w:space="0" w:color="auto"/>
        <w:left w:val="none" w:sz="0" w:space="0" w:color="auto"/>
        <w:bottom w:val="none" w:sz="0" w:space="0" w:color="auto"/>
        <w:right w:val="none" w:sz="0" w:space="0" w:color="auto"/>
      </w:divBdr>
      <w:divsChild>
        <w:div w:id="207955106">
          <w:marLeft w:val="0"/>
          <w:marRight w:val="0"/>
          <w:marTop w:val="0"/>
          <w:marBottom w:val="0"/>
          <w:divBdr>
            <w:top w:val="none" w:sz="0" w:space="0" w:color="auto"/>
            <w:left w:val="none" w:sz="0" w:space="0" w:color="auto"/>
            <w:bottom w:val="none" w:sz="0" w:space="0" w:color="auto"/>
            <w:right w:val="none" w:sz="0" w:space="0" w:color="auto"/>
          </w:divBdr>
          <w:divsChild>
            <w:div w:id="1123504898">
              <w:marLeft w:val="0"/>
              <w:marRight w:val="0"/>
              <w:marTop w:val="0"/>
              <w:marBottom w:val="180"/>
              <w:divBdr>
                <w:top w:val="none" w:sz="0" w:space="0" w:color="auto"/>
                <w:left w:val="none" w:sz="0" w:space="0" w:color="auto"/>
                <w:bottom w:val="none" w:sz="0" w:space="0" w:color="auto"/>
                <w:right w:val="none" w:sz="0" w:space="0" w:color="auto"/>
              </w:divBdr>
              <w:divsChild>
                <w:div w:id="791216135">
                  <w:marLeft w:val="0"/>
                  <w:marRight w:val="0"/>
                  <w:marTop w:val="0"/>
                  <w:marBottom w:val="0"/>
                  <w:divBdr>
                    <w:top w:val="none" w:sz="0" w:space="0" w:color="auto"/>
                    <w:left w:val="none" w:sz="0" w:space="0" w:color="auto"/>
                    <w:bottom w:val="none" w:sz="0" w:space="0" w:color="auto"/>
                    <w:right w:val="none" w:sz="0" w:space="0" w:color="auto"/>
                  </w:divBdr>
                  <w:divsChild>
                    <w:div w:id="1594433473">
                      <w:marLeft w:val="0"/>
                      <w:marRight w:val="0"/>
                      <w:marTop w:val="0"/>
                      <w:marBottom w:val="0"/>
                      <w:divBdr>
                        <w:top w:val="none" w:sz="0" w:space="0" w:color="auto"/>
                        <w:left w:val="none" w:sz="0" w:space="0" w:color="auto"/>
                        <w:bottom w:val="none" w:sz="0" w:space="0" w:color="auto"/>
                        <w:right w:val="none" w:sz="0" w:space="0" w:color="auto"/>
                      </w:divBdr>
                      <w:divsChild>
                        <w:div w:id="971983129">
                          <w:marLeft w:val="0"/>
                          <w:marRight w:val="0"/>
                          <w:marTop w:val="75"/>
                          <w:marBottom w:val="75"/>
                          <w:divBdr>
                            <w:top w:val="none" w:sz="0" w:space="0" w:color="auto"/>
                            <w:left w:val="none" w:sz="0" w:space="0" w:color="auto"/>
                            <w:bottom w:val="none" w:sz="0" w:space="0" w:color="auto"/>
                            <w:right w:val="none" w:sz="0" w:space="0" w:color="auto"/>
                          </w:divBdr>
                        </w:div>
                        <w:div w:id="186574525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721712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7087218">
          <w:marLeft w:val="0"/>
          <w:marRight w:val="0"/>
          <w:marTop w:val="0"/>
          <w:marBottom w:val="0"/>
          <w:divBdr>
            <w:top w:val="none" w:sz="0" w:space="0" w:color="auto"/>
            <w:left w:val="none" w:sz="0" w:space="0" w:color="auto"/>
            <w:bottom w:val="none" w:sz="0" w:space="0" w:color="auto"/>
            <w:right w:val="none" w:sz="0" w:space="0" w:color="auto"/>
          </w:divBdr>
          <w:divsChild>
            <w:div w:id="2032762476">
              <w:marLeft w:val="0"/>
              <w:marRight w:val="0"/>
              <w:marTop w:val="0"/>
              <w:marBottom w:val="0"/>
              <w:divBdr>
                <w:top w:val="none" w:sz="0" w:space="0" w:color="auto"/>
                <w:left w:val="none" w:sz="0" w:space="0" w:color="auto"/>
                <w:bottom w:val="none" w:sz="0" w:space="0" w:color="auto"/>
                <w:right w:val="none" w:sz="0" w:space="0" w:color="auto"/>
              </w:divBdr>
              <w:divsChild>
                <w:div w:id="1300771056">
                  <w:marLeft w:val="0"/>
                  <w:marRight w:val="0"/>
                  <w:marTop w:val="0"/>
                  <w:marBottom w:val="0"/>
                  <w:divBdr>
                    <w:top w:val="none" w:sz="0" w:space="0" w:color="auto"/>
                    <w:left w:val="none" w:sz="0" w:space="0" w:color="auto"/>
                    <w:bottom w:val="none" w:sz="0" w:space="0" w:color="auto"/>
                    <w:right w:val="none" w:sz="0" w:space="0" w:color="auto"/>
                  </w:divBdr>
                  <w:divsChild>
                    <w:div w:id="1812746014">
                      <w:marLeft w:val="0"/>
                      <w:marRight w:val="0"/>
                      <w:marTop w:val="0"/>
                      <w:marBottom w:val="0"/>
                      <w:divBdr>
                        <w:top w:val="none" w:sz="0" w:space="0" w:color="auto"/>
                        <w:left w:val="none" w:sz="0" w:space="0" w:color="auto"/>
                        <w:bottom w:val="none" w:sz="0" w:space="0" w:color="auto"/>
                        <w:right w:val="none" w:sz="0" w:space="0" w:color="auto"/>
                      </w:divBdr>
                      <w:divsChild>
                        <w:div w:id="1273974716">
                          <w:marLeft w:val="0"/>
                          <w:marRight w:val="0"/>
                          <w:marTop w:val="75"/>
                          <w:marBottom w:val="75"/>
                          <w:divBdr>
                            <w:top w:val="none" w:sz="0" w:space="0" w:color="auto"/>
                            <w:left w:val="none" w:sz="0" w:space="0" w:color="auto"/>
                            <w:bottom w:val="none" w:sz="0" w:space="0" w:color="auto"/>
                            <w:right w:val="none" w:sz="0" w:space="0" w:color="auto"/>
                          </w:divBdr>
                          <w:divsChild>
                            <w:div w:id="1661081391">
                              <w:marLeft w:val="0"/>
                              <w:marRight w:val="0"/>
                              <w:marTop w:val="0"/>
                              <w:marBottom w:val="0"/>
                              <w:divBdr>
                                <w:top w:val="none" w:sz="0" w:space="0" w:color="auto"/>
                                <w:left w:val="none" w:sz="0" w:space="0" w:color="auto"/>
                                <w:bottom w:val="none" w:sz="0" w:space="0" w:color="auto"/>
                                <w:right w:val="none" w:sz="0" w:space="0" w:color="auto"/>
                              </w:divBdr>
                              <w:divsChild>
                                <w:div w:id="1884713699">
                                  <w:marLeft w:val="0"/>
                                  <w:marRight w:val="0"/>
                                  <w:marTop w:val="0"/>
                                  <w:marBottom w:val="0"/>
                                  <w:divBdr>
                                    <w:top w:val="none" w:sz="0" w:space="0" w:color="auto"/>
                                    <w:left w:val="none" w:sz="0" w:space="0" w:color="auto"/>
                                    <w:bottom w:val="none" w:sz="0" w:space="0" w:color="auto"/>
                                    <w:right w:val="none" w:sz="0" w:space="0" w:color="auto"/>
                                  </w:divBdr>
                                </w:div>
                                <w:div w:id="606930870">
                                  <w:marLeft w:val="0"/>
                                  <w:marRight w:val="0"/>
                                  <w:marTop w:val="0"/>
                                  <w:marBottom w:val="0"/>
                                  <w:divBdr>
                                    <w:top w:val="none" w:sz="0" w:space="0" w:color="auto"/>
                                    <w:left w:val="none" w:sz="0" w:space="0" w:color="auto"/>
                                    <w:bottom w:val="none" w:sz="0" w:space="0" w:color="auto"/>
                                    <w:right w:val="none" w:sz="0" w:space="0" w:color="auto"/>
                                  </w:divBdr>
                                </w:div>
                              </w:divsChild>
                            </w:div>
                            <w:div w:id="1967618642">
                              <w:marLeft w:val="0"/>
                              <w:marRight w:val="0"/>
                              <w:marTop w:val="120"/>
                              <w:marBottom w:val="0"/>
                              <w:divBdr>
                                <w:top w:val="none" w:sz="0" w:space="0" w:color="auto"/>
                                <w:left w:val="none" w:sz="0" w:space="0" w:color="auto"/>
                                <w:bottom w:val="none" w:sz="0" w:space="0" w:color="auto"/>
                                <w:right w:val="none" w:sz="0" w:space="0" w:color="auto"/>
                              </w:divBdr>
                              <w:divsChild>
                                <w:div w:id="2107773873">
                                  <w:marLeft w:val="0"/>
                                  <w:marRight w:val="0"/>
                                  <w:marTop w:val="0"/>
                                  <w:marBottom w:val="0"/>
                                  <w:divBdr>
                                    <w:top w:val="none" w:sz="0" w:space="0" w:color="auto"/>
                                    <w:left w:val="none" w:sz="0" w:space="0" w:color="auto"/>
                                    <w:bottom w:val="none" w:sz="0" w:space="0" w:color="auto"/>
                                    <w:right w:val="none" w:sz="0" w:space="0" w:color="auto"/>
                                  </w:divBdr>
                                </w:div>
                              </w:divsChild>
                            </w:div>
                            <w:div w:id="1141774719">
                              <w:marLeft w:val="0"/>
                              <w:marRight w:val="0"/>
                              <w:marTop w:val="120"/>
                              <w:marBottom w:val="0"/>
                              <w:divBdr>
                                <w:top w:val="none" w:sz="0" w:space="0" w:color="auto"/>
                                <w:left w:val="none" w:sz="0" w:space="0" w:color="auto"/>
                                <w:bottom w:val="none" w:sz="0" w:space="0" w:color="auto"/>
                                <w:right w:val="none" w:sz="0" w:space="0" w:color="auto"/>
                              </w:divBdr>
                              <w:divsChild>
                                <w:div w:id="1413627166">
                                  <w:marLeft w:val="0"/>
                                  <w:marRight w:val="0"/>
                                  <w:marTop w:val="0"/>
                                  <w:marBottom w:val="0"/>
                                  <w:divBdr>
                                    <w:top w:val="none" w:sz="0" w:space="0" w:color="auto"/>
                                    <w:left w:val="none" w:sz="0" w:space="0" w:color="auto"/>
                                    <w:bottom w:val="none" w:sz="0" w:space="0" w:color="auto"/>
                                    <w:right w:val="none" w:sz="0" w:space="0" w:color="auto"/>
                                  </w:divBdr>
                                </w:div>
                              </w:divsChild>
                            </w:div>
                            <w:div w:id="2031637037">
                              <w:marLeft w:val="0"/>
                              <w:marRight w:val="0"/>
                              <w:marTop w:val="120"/>
                              <w:marBottom w:val="0"/>
                              <w:divBdr>
                                <w:top w:val="none" w:sz="0" w:space="0" w:color="auto"/>
                                <w:left w:val="none" w:sz="0" w:space="0" w:color="auto"/>
                                <w:bottom w:val="none" w:sz="0" w:space="0" w:color="auto"/>
                                <w:right w:val="none" w:sz="0" w:space="0" w:color="auto"/>
                              </w:divBdr>
                              <w:divsChild>
                                <w:div w:id="659844510">
                                  <w:marLeft w:val="0"/>
                                  <w:marRight w:val="0"/>
                                  <w:marTop w:val="0"/>
                                  <w:marBottom w:val="0"/>
                                  <w:divBdr>
                                    <w:top w:val="none" w:sz="0" w:space="0" w:color="auto"/>
                                    <w:left w:val="none" w:sz="0" w:space="0" w:color="auto"/>
                                    <w:bottom w:val="none" w:sz="0" w:space="0" w:color="auto"/>
                                    <w:right w:val="none" w:sz="0" w:space="0" w:color="auto"/>
                                  </w:divBdr>
                                </w:div>
                              </w:divsChild>
                            </w:div>
                            <w:div w:id="997538113">
                              <w:marLeft w:val="0"/>
                              <w:marRight w:val="0"/>
                              <w:marTop w:val="120"/>
                              <w:marBottom w:val="0"/>
                              <w:divBdr>
                                <w:top w:val="none" w:sz="0" w:space="0" w:color="auto"/>
                                <w:left w:val="none" w:sz="0" w:space="0" w:color="auto"/>
                                <w:bottom w:val="none" w:sz="0" w:space="0" w:color="auto"/>
                                <w:right w:val="none" w:sz="0" w:space="0" w:color="auto"/>
                              </w:divBdr>
                              <w:divsChild>
                                <w:div w:id="867916524">
                                  <w:marLeft w:val="0"/>
                                  <w:marRight w:val="0"/>
                                  <w:marTop w:val="0"/>
                                  <w:marBottom w:val="0"/>
                                  <w:divBdr>
                                    <w:top w:val="none" w:sz="0" w:space="0" w:color="auto"/>
                                    <w:left w:val="none" w:sz="0" w:space="0" w:color="auto"/>
                                    <w:bottom w:val="none" w:sz="0" w:space="0" w:color="auto"/>
                                    <w:right w:val="none" w:sz="0" w:space="0" w:color="auto"/>
                                  </w:divBdr>
                                </w:div>
                              </w:divsChild>
                            </w:div>
                            <w:div w:id="1268848440">
                              <w:marLeft w:val="0"/>
                              <w:marRight w:val="0"/>
                              <w:marTop w:val="120"/>
                              <w:marBottom w:val="0"/>
                              <w:divBdr>
                                <w:top w:val="none" w:sz="0" w:space="0" w:color="auto"/>
                                <w:left w:val="none" w:sz="0" w:space="0" w:color="auto"/>
                                <w:bottom w:val="none" w:sz="0" w:space="0" w:color="auto"/>
                                <w:right w:val="none" w:sz="0" w:space="0" w:color="auto"/>
                              </w:divBdr>
                              <w:divsChild>
                                <w:div w:id="2102337367">
                                  <w:marLeft w:val="0"/>
                                  <w:marRight w:val="0"/>
                                  <w:marTop w:val="0"/>
                                  <w:marBottom w:val="0"/>
                                  <w:divBdr>
                                    <w:top w:val="none" w:sz="0" w:space="0" w:color="auto"/>
                                    <w:left w:val="none" w:sz="0" w:space="0" w:color="auto"/>
                                    <w:bottom w:val="none" w:sz="0" w:space="0" w:color="auto"/>
                                    <w:right w:val="none" w:sz="0" w:space="0" w:color="auto"/>
                                  </w:divBdr>
                                </w:div>
                              </w:divsChild>
                            </w:div>
                            <w:div w:id="1861777450">
                              <w:marLeft w:val="0"/>
                              <w:marRight w:val="0"/>
                              <w:marTop w:val="120"/>
                              <w:marBottom w:val="0"/>
                              <w:divBdr>
                                <w:top w:val="none" w:sz="0" w:space="0" w:color="auto"/>
                                <w:left w:val="none" w:sz="0" w:space="0" w:color="auto"/>
                                <w:bottom w:val="none" w:sz="0" w:space="0" w:color="auto"/>
                                <w:right w:val="none" w:sz="0" w:space="0" w:color="auto"/>
                              </w:divBdr>
                              <w:divsChild>
                                <w:div w:id="1412921886">
                                  <w:marLeft w:val="0"/>
                                  <w:marRight w:val="0"/>
                                  <w:marTop w:val="0"/>
                                  <w:marBottom w:val="0"/>
                                  <w:divBdr>
                                    <w:top w:val="none" w:sz="0" w:space="0" w:color="auto"/>
                                    <w:left w:val="none" w:sz="0" w:space="0" w:color="auto"/>
                                    <w:bottom w:val="none" w:sz="0" w:space="0" w:color="auto"/>
                                    <w:right w:val="none" w:sz="0" w:space="0" w:color="auto"/>
                                  </w:divBdr>
                                </w:div>
                              </w:divsChild>
                            </w:div>
                            <w:div w:id="165679443">
                              <w:marLeft w:val="0"/>
                              <w:marRight w:val="0"/>
                              <w:marTop w:val="120"/>
                              <w:marBottom w:val="0"/>
                              <w:divBdr>
                                <w:top w:val="none" w:sz="0" w:space="0" w:color="auto"/>
                                <w:left w:val="none" w:sz="0" w:space="0" w:color="auto"/>
                                <w:bottom w:val="none" w:sz="0" w:space="0" w:color="auto"/>
                                <w:right w:val="none" w:sz="0" w:space="0" w:color="auto"/>
                              </w:divBdr>
                              <w:divsChild>
                                <w:div w:id="404963062">
                                  <w:marLeft w:val="0"/>
                                  <w:marRight w:val="0"/>
                                  <w:marTop w:val="0"/>
                                  <w:marBottom w:val="0"/>
                                  <w:divBdr>
                                    <w:top w:val="none" w:sz="0" w:space="0" w:color="auto"/>
                                    <w:left w:val="none" w:sz="0" w:space="0" w:color="auto"/>
                                    <w:bottom w:val="none" w:sz="0" w:space="0" w:color="auto"/>
                                    <w:right w:val="none" w:sz="0" w:space="0" w:color="auto"/>
                                  </w:divBdr>
                                </w:div>
                              </w:divsChild>
                            </w:div>
                            <w:div w:id="659580921">
                              <w:marLeft w:val="0"/>
                              <w:marRight w:val="0"/>
                              <w:marTop w:val="120"/>
                              <w:marBottom w:val="0"/>
                              <w:divBdr>
                                <w:top w:val="none" w:sz="0" w:space="0" w:color="auto"/>
                                <w:left w:val="none" w:sz="0" w:space="0" w:color="auto"/>
                                <w:bottom w:val="none" w:sz="0" w:space="0" w:color="auto"/>
                                <w:right w:val="none" w:sz="0" w:space="0" w:color="auto"/>
                              </w:divBdr>
                              <w:divsChild>
                                <w:div w:id="916204351">
                                  <w:marLeft w:val="0"/>
                                  <w:marRight w:val="0"/>
                                  <w:marTop w:val="0"/>
                                  <w:marBottom w:val="0"/>
                                  <w:divBdr>
                                    <w:top w:val="none" w:sz="0" w:space="0" w:color="auto"/>
                                    <w:left w:val="none" w:sz="0" w:space="0" w:color="auto"/>
                                    <w:bottom w:val="none" w:sz="0" w:space="0" w:color="auto"/>
                                    <w:right w:val="none" w:sz="0" w:space="0" w:color="auto"/>
                                  </w:divBdr>
                                </w:div>
                              </w:divsChild>
                            </w:div>
                            <w:div w:id="772361837">
                              <w:marLeft w:val="0"/>
                              <w:marRight w:val="0"/>
                              <w:marTop w:val="120"/>
                              <w:marBottom w:val="0"/>
                              <w:divBdr>
                                <w:top w:val="none" w:sz="0" w:space="0" w:color="auto"/>
                                <w:left w:val="none" w:sz="0" w:space="0" w:color="auto"/>
                                <w:bottom w:val="none" w:sz="0" w:space="0" w:color="auto"/>
                                <w:right w:val="none" w:sz="0" w:space="0" w:color="auto"/>
                              </w:divBdr>
                              <w:divsChild>
                                <w:div w:id="1646395677">
                                  <w:marLeft w:val="0"/>
                                  <w:marRight w:val="0"/>
                                  <w:marTop w:val="0"/>
                                  <w:marBottom w:val="0"/>
                                  <w:divBdr>
                                    <w:top w:val="none" w:sz="0" w:space="0" w:color="auto"/>
                                    <w:left w:val="none" w:sz="0" w:space="0" w:color="auto"/>
                                    <w:bottom w:val="none" w:sz="0" w:space="0" w:color="auto"/>
                                    <w:right w:val="none" w:sz="0" w:space="0" w:color="auto"/>
                                  </w:divBdr>
                                </w:div>
                              </w:divsChild>
                            </w:div>
                            <w:div w:id="16738565">
                              <w:marLeft w:val="0"/>
                              <w:marRight w:val="0"/>
                              <w:marTop w:val="120"/>
                              <w:marBottom w:val="0"/>
                              <w:divBdr>
                                <w:top w:val="none" w:sz="0" w:space="0" w:color="auto"/>
                                <w:left w:val="none" w:sz="0" w:space="0" w:color="auto"/>
                                <w:bottom w:val="none" w:sz="0" w:space="0" w:color="auto"/>
                                <w:right w:val="none" w:sz="0" w:space="0" w:color="auto"/>
                              </w:divBdr>
                              <w:divsChild>
                                <w:div w:id="1534003627">
                                  <w:marLeft w:val="0"/>
                                  <w:marRight w:val="0"/>
                                  <w:marTop w:val="0"/>
                                  <w:marBottom w:val="0"/>
                                  <w:divBdr>
                                    <w:top w:val="none" w:sz="0" w:space="0" w:color="auto"/>
                                    <w:left w:val="none" w:sz="0" w:space="0" w:color="auto"/>
                                    <w:bottom w:val="none" w:sz="0" w:space="0" w:color="auto"/>
                                    <w:right w:val="none" w:sz="0" w:space="0" w:color="auto"/>
                                  </w:divBdr>
                                </w:div>
                              </w:divsChild>
                            </w:div>
                            <w:div w:id="598951248">
                              <w:marLeft w:val="0"/>
                              <w:marRight w:val="0"/>
                              <w:marTop w:val="120"/>
                              <w:marBottom w:val="0"/>
                              <w:divBdr>
                                <w:top w:val="none" w:sz="0" w:space="0" w:color="auto"/>
                                <w:left w:val="none" w:sz="0" w:space="0" w:color="auto"/>
                                <w:bottom w:val="none" w:sz="0" w:space="0" w:color="auto"/>
                                <w:right w:val="none" w:sz="0" w:space="0" w:color="auto"/>
                              </w:divBdr>
                              <w:divsChild>
                                <w:div w:id="80221933">
                                  <w:marLeft w:val="0"/>
                                  <w:marRight w:val="0"/>
                                  <w:marTop w:val="0"/>
                                  <w:marBottom w:val="0"/>
                                  <w:divBdr>
                                    <w:top w:val="none" w:sz="0" w:space="0" w:color="auto"/>
                                    <w:left w:val="none" w:sz="0" w:space="0" w:color="auto"/>
                                    <w:bottom w:val="none" w:sz="0" w:space="0" w:color="auto"/>
                                    <w:right w:val="none" w:sz="0" w:space="0" w:color="auto"/>
                                  </w:divBdr>
                                </w:div>
                              </w:divsChild>
                            </w:div>
                            <w:div w:id="1348410156">
                              <w:marLeft w:val="0"/>
                              <w:marRight w:val="0"/>
                              <w:marTop w:val="120"/>
                              <w:marBottom w:val="0"/>
                              <w:divBdr>
                                <w:top w:val="none" w:sz="0" w:space="0" w:color="auto"/>
                                <w:left w:val="none" w:sz="0" w:space="0" w:color="auto"/>
                                <w:bottom w:val="none" w:sz="0" w:space="0" w:color="auto"/>
                                <w:right w:val="none" w:sz="0" w:space="0" w:color="auto"/>
                              </w:divBdr>
                              <w:divsChild>
                                <w:div w:id="878590305">
                                  <w:marLeft w:val="0"/>
                                  <w:marRight w:val="0"/>
                                  <w:marTop w:val="0"/>
                                  <w:marBottom w:val="0"/>
                                  <w:divBdr>
                                    <w:top w:val="none" w:sz="0" w:space="0" w:color="auto"/>
                                    <w:left w:val="none" w:sz="0" w:space="0" w:color="auto"/>
                                    <w:bottom w:val="none" w:sz="0" w:space="0" w:color="auto"/>
                                    <w:right w:val="none" w:sz="0" w:space="0" w:color="auto"/>
                                  </w:divBdr>
                                </w:div>
                              </w:divsChild>
                            </w:div>
                            <w:div w:id="361787988">
                              <w:marLeft w:val="0"/>
                              <w:marRight w:val="0"/>
                              <w:marTop w:val="120"/>
                              <w:marBottom w:val="0"/>
                              <w:divBdr>
                                <w:top w:val="none" w:sz="0" w:space="0" w:color="auto"/>
                                <w:left w:val="none" w:sz="0" w:space="0" w:color="auto"/>
                                <w:bottom w:val="none" w:sz="0" w:space="0" w:color="auto"/>
                                <w:right w:val="none" w:sz="0" w:space="0" w:color="auto"/>
                              </w:divBdr>
                              <w:divsChild>
                                <w:div w:id="2093577722">
                                  <w:marLeft w:val="0"/>
                                  <w:marRight w:val="0"/>
                                  <w:marTop w:val="0"/>
                                  <w:marBottom w:val="0"/>
                                  <w:divBdr>
                                    <w:top w:val="none" w:sz="0" w:space="0" w:color="auto"/>
                                    <w:left w:val="none" w:sz="0" w:space="0" w:color="auto"/>
                                    <w:bottom w:val="none" w:sz="0" w:space="0" w:color="auto"/>
                                    <w:right w:val="none" w:sz="0" w:space="0" w:color="auto"/>
                                  </w:divBdr>
                                </w:div>
                              </w:divsChild>
                            </w:div>
                            <w:div w:id="700014572">
                              <w:marLeft w:val="0"/>
                              <w:marRight w:val="0"/>
                              <w:marTop w:val="120"/>
                              <w:marBottom w:val="0"/>
                              <w:divBdr>
                                <w:top w:val="none" w:sz="0" w:space="0" w:color="auto"/>
                                <w:left w:val="none" w:sz="0" w:space="0" w:color="auto"/>
                                <w:bottom w:val="none" w:sz="0" w:space="0" w:color="auto"/>
                                <w:right w:val="none" w:sz="0" w:space="0" w:color="auto"/>
                              </w:divBdr>
                              <w:divsChild>
                                <w:div w:id="703360659">
                                  <w:marLeft w:val="0"/>
                                  <w:marRight w:val="0"/>
                                  <w:marTop w:val="0"/>
                                  <w:marBottom w:val="0"/>
                                  <w:divBdr>
                                    <w:top w:val="none" w:sz="0" w:space="0" w:color="auto"/>
                                    <w:left w:val="none" w:sz="0" w:space="0" w:color="auto"/>
                                    <w:bottom w:val="none" w:sz="0" w:space="0" w:color="auto"/>
                                    <w:right w:val="none" w:sz="0" w:space="0" w:color="auto"/>
                                  </w:divBdr>
                                </w:div>
                              </w:divsChild>
                            </w:div>
                            <w:div w:id="2091733280">
                              <w:marLeft w:val="0"/>
                              <w:marRight w:val="0"/>
                              <w:marTop w:val="120"/>
                              <w:marBottom w:val="0"/>
                              <w:divBdr>
                                <w:top w:val="none" w:sz="0" w:space="0" w:color="auto"/>
                                <w:left w:val="none" w:sz="0" w:space="0" w:color="auto"/>
                                <w:bottom w:val="none" w:sz="0" w:space="0" w:color="auto"/>
                                <w:right w:val="none" w:sz="0" w:space="0" w:color="auto"/>
                              </w:divBdr>
                              <w:divsChild>
                                <w:div w:id="169688703">
                                  <w:marLeft w:val="0"/>
                                  <w:marRight w:val="0"/>
                                  <w:marTop w:val="0"/>
                                  <w:marBottom w:val="0"/>
                                  <w:divBdr>
                                    <w:top w:val="none" w:sz="0" w:space="0" w:color="auto"/>
                                    <w:left w:val="none" w:sz="0" w:space="0" w:color="auto"/>
                                    <w:bottom w:val="none" w:sz="0" w:space="0" w:color="auto"/>
                                    <w:right w:val="none" w:sz="0" w:space="0" w:color="auto"/>
                                  </w:divBdr>
                                </w:div>
                                <w:div w:id="97826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07139973">
      <w:bodyDiv w:val="1"/>
      <w:marLeft w:val="0"/>
      <w:marRight w:val="0"/>
      <w:marTop w:val="0"/>
      <w:marBottom w:val="0"/>
      <w:divBdr>
        <w:top w:val="none" w:sz="0" w:space="0" w:color="auto"/>
        <w:left w:val="none" w:sz="0" w:space="0" w:color="auto"/>
        <w:bottom w:val="none" w:sz="0" w:space="0" w:color="auto"/>
        <w:right w:val="none" w:sz="0" w:space="0" w:color="auto"/>
      </w:divBdr>
    </w:div>
    <w:div w:id="1210073702">
      <w:bodyDiv w:val="1"/>
      <w:marLeft w:val="0"/>
      <w:marRight w:val="0"/>
      <w:marTop w:val="0"/>
      <w:marBottom w:val="0"/>
      <w:divBdr>
        <w:top w:val="none" w:sz="0" w:space="0" w:color="auto"/>
        <w:left w:val="none" w:sz="0" w:space="0" w:color="auto"/>
        <w:bottom w:val="none" w:sz="0" w:space="0" w:color="auto"/>
        <w:right w:val="none" w:sz="0" w:space="0" w:color="auto"/>
      </w:divBdr>
    </w:div>
    <w:div w:id="1210650737">
      <w:bodyDiv w:val="1"/>
      <w:marLeft w:val="0"/>
      <w:marRight w:val="0"/>
      <w:marTop w:val="0"/>
      <w:marBottom w:val="0"/>
      <w:divBdr>
        <w:top w:val="none" w:sz="0" w:space="0" w:color="auto"/>
        <w:left w:val="none" w:sz="0" w:space="0" w:color="auto"/>
        <w:bottom w:val="none" w:sz="0" w:space="0" w:color="auto"/>
        <w:right w:val="none" w:sz="0" w:space="0" w:color="auto"/>
      </w:divBdr>
    </w:div>
    <w:div w:id="1213008023">
      <w:bodyDiv w:val="1"/>
      <w:marLeft w:val="0"/>
      <w:marRight w:val="0"/>
      <w:marTop w:val="0"/>
      <w:marBottom w:val="0"/>
      <w:divBdr>
        <w:top w:val="none" w:sz="0" w:space="0" w:color="auto"/>
        <w:left w:val="none" w:sz="0" w:space="0" w:color="auto"/>
        <w:bottom w:val="none" w:sz="0" w:space="0" w:color="auto"/>
        <w:right w:val="none" w:sz="0" w:space="0" w:color="auto"/>
      </w:divBdr>
    </w:div>
    <w:div w:id="1215386793">
      <w:bodyDiv w:val="1"/>
      <w:marLeft w:val="0"/>
      <w:marRight w:val="0"/>
      <w:marTop w:val="0"/>
      <w:marBottom w:val="0"/>
      <w:divBdr>
        <w:top w:val="none" w:sz="0" w:space="0" w:color="auto"/>
        <w:left w:val="none" w:sz="0" w:space="0" w:color="auto"/>
        <w:bottom w:val="none" w:sz="0" w:space="0" w:color="auto"/>
        <w:right w:val="none" w:sz="0" w:space="0" w:color="auto"/>
      </w:divBdr>
    </w:div>
    <w:div w:id="1216576870">
      <w:bodyDiv w:val="1"/>
      <w:marLeft w:val="0"/>
      <w:marRight w:val="0"/>
      <w:marTop w:val="0"/>
      <w:marBottom w:val="0"/>
      <w:divBdr>
        <w:top w:val="none" w:sz="0" w:space="0" w:color="auto"/>
        <w:left w:val="none" w:sz="0" w:space="0" w:color="auto"/>
        <w:bottom w:val="none" w:sz="0" w:space="0" w:color="auto"/>
        <w:right w:val="none" w:sz="0" w:space="0" w:color="auto"/>
      </w:divBdr>
    </w:div>
    <w:div w:id="1216694174">
      <w:bodyDiv w:val="1"/>
      <w:marLeft w:val="0"/>
      <w:marRight w:val="0"/>
      <w:marTop w:val="0"/>
      <w:marBottom w:val="0"/>
      <w:divBdr>
        <w:top w:val="none" w:sz="0" w:space="0" w:color="auto"/>
        <w:left w:val="none" w:sz="0" w:space="0" w:color="auto"/>
        <w:bottom w:val="none" w:sz="0" w:space="0" w:color="auto"/>
        <w:right w:val="none" w:sz="0" w:space="0" w:color="auto"/>
      </w:divBdr>
    </w:div>
    <w:div w:id="1218274492">
      <w:bodyDiv w:val="1"/>
      <w:marLeft w:val="0"/>
      <w:marRight w:val="0"/>
      <w:marTop w:val="0"/>
      <w:marBottom w:val="0"/>
      <w:divBdr>
        <w:top w:val="none" w:sz="0" w:space="0" w:color="auto"/>
        <w:left w:val="none" w:sz="0" w:space="0" w:color="auto"/>
        <w:bottom w:val="none" w:sz="0" w:space="0" w:color="auto"/>
        <w:right w:val="none" w:sz="0" w:space="0" w:color="auto"/>
      </w:divBdr>
    </w:div>
    <w:div w:id="1219584452">
      <w:bodyDiv w:val="1"/>
      <w:marLeft w:val="0"/>
      <w:marRight w:val="0"/>
      <w:marTop w:val="0"/>
      <w:marBottom w:val="0"/>
      <w:divBdr>
        <w:top w:val="none" w:sz="0" w:space="0" w:color="auto"/>
        <w:left w:val="none" w:sz="0" w:space="0" w:color="auto"/>
        <w:bottom w:val="none" w:sz="0" w:space="0" w:color="auto"/>
        <w:right w:val="none" w:sz="0" w:space="0" w:color="auto"/>
      </w:divBdr>
    </w:div>
    <w:div w:id="1220481973">
      <w:bodyDiv w:val="1"/>
      <w:marLeft w:val="0"/>
      <w:marRight w:val="0"/>
      <w:marTop w:val="0"/>
      <w:marBottom w:val="0"/>
      <w:divBdr>
        <w:top w:val="none" w:sz="0" w:space="0" w:color="auto"/>
        <w:left w:val="none" w:sz="0" w:space="0" w:color="auto"/>
        <w:bottom w:val="none" w:sz="0" w:space="0" w:color="auto"/>
        <w:right w:val="none" w:sz="0" w:space="0" w:color="auto"/>
      </w:divBdr>
    </w:div>
    <w:div w:id="1221089550">
      <w:bodyDiv w:val="1"/>
      <w:marLeft w:val="0"/>
      <w:marRight w:val="0"/>
      <w:marTop w:val="0"/>
      <w:marBottom w:val="0"/>
      <w:divBdr>
        <w:top w:val="none" w:sz="0" w:space="0" w:color="auto"/>
        <w:left w:val="none" w:sz="0" w:space="0" w:color="auto"/>
        <w:bottom w:val="none" w:sz="0" w:space="0" w:color="auto"/>
        <w:right w:val="none" w:sz="0" w:space="0" w:color="auto"/>
      </w:divBdr>
    </w:div>
    <w:div w:id="1222247797">
      <w:bodyDiv w:val="1"/>
      <w:marLeft w:val="0"/>
      <w:marRight w:val="0"/>
      <w:marTop w:val="0"/>
      <w:marBottom w:val="0"/>
      <w:divBdr>
        <w:top w:val="none" w:sz="0" w:space="0" w:color="auto"/>
        <w:left w:val="none" w:sz="0" w:space="0" w:color="auto"/>
        <w:bottom w:val="none" w:sz="0" w:space="0" w:color="auto"/>
        <w:right w:val="none" w:sz="0" w:space="0" w:color="auto"/>
      </w:divBdr>
    </w:div>
    <w:div w:id="1223098941">
      <w:bodyDiv w:val="1"/>
      <w:marLeft w:val="0"/>
      <w:marRight w:val="0"/>
      <w:marTop w:val="0"/>
      <w:marBottom w:val="0"/>
      <w:divBdr>
        <w:top w:val="none" w:sz="0" w:space="0" w:color="auto"/>
        <w:left w:val="none" w:sz="0" w:space="0" w:color="auto"/>
        <w:bottom w:val="none" w:sz="0" w:space="0" w:color="auto"/>
        <w:right w:val="none" w:sz="0" w:space="0" w:color="auto"/>
      </w:divBdr>
      <w:divsChild>
        <w:div w:id="786388998">
          <w:marLeft w:val="0"/>
          <w:marRight w:val="0"/>
          <w:marTop w:val="0"/>
          <w:marBottom w:val="0"/>
          <w:divBdr>
            <w:top w:val="none" w:sz="0" w:space="0" w:color="auto"/>
            <w:left w:val="none" w:sz="0" w:space="0" w:color="auto"/>
            <w:bottom w:val="none" w:sz="0" w:space="0" w:color="auto"/>
            <w:right w:val="none" w:sz="0" w:space="0" w:color="auto"/>
          </w:divBdr>
          <w:divsChild>
            <w:div w:id="2107538398">
              <w:marLeft w:val="0"/>
              <w:marRight w:val="0"/>
              <w:marTop w:val="0"/>
              <w:marBottom w:val="0"/>
              <w:divBdr>
                <w:top w:val="none" w:sz="0" w:space="0" w:color="auto"/>
                <w:left w:val="none" w:sz="0" w:space="0" w:color="auto"/>
                <w:bottom w:val="none" w:sz="0" w:space="0" w:color="auto"/>
                <w:right w:val="none" w:sz="0" w:space="0" w:color="auto"/>
              </w:divBdr>
              <w:divsChild>
                <w:div w:id="2022664873">
                  <w:marLeft w:val="0"/>
                  <w:marRight w:val="0"/>
                  <w:marTop w:val="0"/>
                  <w:marBottom w:val="0"/>
                  <w:divBdr>
                    <w:top w:val="none" w:sz="0" w:space="0" w:color="auto"/>
                    <w:left w:val="none" w:sz="0" w:space="0" w:color="auto"/>
                    <w:bottom w:val="none" w:sz="0" w:space="0" w:color="auto"/>
                    <w:right w:val="none" w:sz="0" w:space="0" w:color="auto"/>
                  </w:divBdr>
                  <w:divsChild>
                    <w:div w:id="1676759723">
                      <w:marLeft w:val="0"/>
                      <w:marRight w:val="0"/>
                      <w:marTop w:val="0"/>
                      <w:marBottom w:val="0"/>
                      <w:divBdr>
                        <w:top w:val="none" w:sz="0" w:space="0" w:color="auto"/>
                        <w:left w:val="none" w:sz="0" w:space="0" w:color="auto"/>
                        <w:bottom w:val="none" w:sz="0" w:space="0" w:color="auto"/>
                        <w:right w:val="none" w:sz="0" w:space="0" w:color="auto"/>
                      </w:divBdr>
                      <w:divsChild>
                        <w:div w:id="1583223094">
                          <w:marLeft w:val="0"/>
                          <w:marRight w:val="0"/>
                          <w:marTop w:val="0"/>
                          <w:marBottom w:val="0"/>
                          <w:divBdr>
                            <w:top w:val="none" w:sz="0" w:space="0" w:color="auto"/>
                            <w:left w:val="none" w:sz="0" w:space="0" w:color="auto"/>
                            <w:bottom w:val="none" w:sz="0" w:space="0" w:color="auto"/>
                            <w:right w:val="none" w:sz="0" w:space="0" w:color="auto"/>
                          </w:divBdr>
                          <w:divsChild>
                            <w:div w:id="1607812953">
                              <w:marLeft w:val="0"/>
                              <w:marRight w:val="0"/>
                              <w:marTop w:val="0"/>
                              <w:marBottom w:val="0"/>
                              <w:divBdr>
                                <w:top w:val="none" w:sz="0" w:space="0" w:color="auto"/>
                                <w:left w:val="none" w:sz="0" w:space="0" w:color="auto"/>
                                <w:bottom w:val="none" w:sz="0" w:space="0" w:color="auto"/>
                                <w:right w:val="none" w:sz="0" w:space="0" w:color="auto"/>
                              </w:divBdr>
                              <w:divsChild>
                                <w:div w:id="684357072">
                                  <w:marLeft w:val="0"/>
                                  <w:marRight w:val="0"/>
                                  <w:marTop w:val="0"/>
                                  <w:marBottom w:val="0"/>
                                  <w:divBdr>
                                    <w:top w:val="none" w:sz="0" w:space="0" w:color="auto"/>
                                    <w:left w:val="none" w:sz="0" w:space="0" w:color="auto"/>
                                    <w:bottom w:val="none" w:sz="0" w:space="0" w:color="auto"/>
                                    <w:right w:val="none" w:sz="0" w:space="0" w:color="auto"/>
                                  </w:divBdr>
                                  <w:divsChild>
                                    <w:div w:id="550505814">
                                      <w:marLeft w:val="0"/>
                                      <w:marRight w:val="0"/>
                                      <w:marTop w:val="0"/>
                                      <w:marBottom w:val="0"/>
                                      <w:divBdr>
                                        <w:top w:val="none" w:sz="0" w:space="0" w:color="auto"/>
                                        <w:left w:val="none" w:sz="0" w:space="0" w:color="auto"/>
                                        <w:bottom w:val="none" w:sz="0" w:space="0" w:color="auto"/>
                                        <w:right w:val="none" w:sz="0" w:space="0" w:color="auto"/>
                                      </w:divBdr>
                                      <w:divsChild>
                                        <w:div w:id="595676019">
                                          <w:marLeft w:val="0"/>
                                          <w:marRight w:val="0"/>
                                          <w:marTop w:val="0"/>
                                          <w:marBottom w:val="0"/>
                                          <w:divBdr>
                                            <w:top w:val="none" w:sz="0" w:space="0" w:color="auto"/>
                                            <w:left w:val="none" w:sz="0" w:space="0" w:color="auto"/>
                                            <w:bottom w:val="none" w:sz="0" w:space="0" w:color="auto"/>
                                            <w:right w:val="none" w:sz="0" w:space="0" w:color="auto"/>
                                          </w:divBdr>
                                          <w:divsChild>
                                            <w:div w:id="1921979771">
                                              <w:marLeft w:val="0"/>
                                              <w:marRight w:val="0"/>
                                              <w:marTop w:val="0"/>
                                              <w:marBottom w:val="0"/>
                                              <w:divBdr>
                                                <w:top w:val="none" w:sz="0" w:space="0" w:color="auto"/>
                                                <w:left w:val="none" w:sz="0" w:space="0" w:color="auto"/>
                                                <w:bottom w:val="none" w:sz="0" w:space="0" w:color="auto"/>
                                                <w:right w:val="none" w:sz="0" w:space="0" w:color="auto"/>
                                              </w:divBdr>
                                              <w:divsChild>
                                                <w:div w:id="563758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5835130">
                              <w:marLeft w:val="-120"/>
                              <w:marRight w:val="0"/>
                              <w:marTop w:val="0"/>
                              <w:marBottom w:val="60"/>
                              <w:divBdr>
                                <w:top w:val="none" w:sz="0" w:space="0" w:color="auto"/>
                                <w:left w:val="none" w:sz="0" w:space="0" w:color="auto"/>
                                <w:bottom w:val="none" w:sz="0" w:space="0" w:color="auto"/>
                                <w:right w:val="none" w:sz="0" w:space="0" w:color="auto"/>
                              </w:divBdr>
                              <w:divsChild>
                                <w:div w:id="1359432873">
                                  <w:marLeft w:val="0"/>
                                  <w:marRight w:val="0"/>
                                  <w:marTop w:val="0"/>
                                  <w:marBottom w:val="0"/>
                                  <w:divBdr>
                                    <w:top w:val="none" w:sz="0" w:space="0" w:color="auto"/>
                                    <w:left w:val="none" w:sz="0" w:space="0" w:color="auto"/>
                                    <w:bottom w:val="none" w:sz="0" w:space="0" w:color="auto"/>
                                    <w:right w:val="none" w:sz="0" w:space="0" w:color="auto"/>
                                  </w:divBdr>
                                  <w:divsChild>
                                    <w:div w:id="1708796883">
                                      <w:marLeft w:val="0"/>
                                      <w:marRight w:val="0"/>
                                      <w:marTop w:val="0"/>
                                      <w:marBottom w:val="0"/>
                                      <w:divBdr>
                                        <w:top w:val="none" w:sz="0" w:space="0" w:color="auto"/>
                                        <w:left w:val="none" w:sz="0" w:space="0" w:color="auto"/>
                                        <w:bottom w:val="none" w:sz="0" w:space="0" w:color="auto"/>
                                        <w:right w:val="none" w:sz="0" w:space="0" w:color="auto"/>
                                      </w:divBdr>
                                      <w:divsChild>
                                        <w:div w:id="41222543">
                                          <w:marLeft w:val="0"/>
                                          <w:marRight w:val="0"/>
                                          <w:marTop w:val="0"/>
                                          <w:marBottom w:val="0"/>
                                          <w:divBdr>
                                            <w:top w:val="none" w:sz="0" w:space="0" w:color="auto"/>
                                            <w:left w:val="none" w:sz="0" w:space="0" w:color="auto"/>
                                            <w:bottom w:val="none" w:sz="0" w:space="0" w:color="auto"/>
                                            <w:right w:val="none" w:sz="0" w:space="0" w:color="auto"/>
                                          </w:divBdr>
                                          <w:divsChild>
                                            <w:div w:id="1402021250">
                                              <w:marLeft w:val="0"/>
                                              <w:marRight w:val="0"/>
                                              <w:marTop w:val="0"/>
                                              <w:marBottom w:val="0"/>
                                              <w:divBdr>
                                                <w:top w:val="none" w:sz="0" w:space="0" w:color="auto"/>
                                                <w:left w:val="none" w:sz="0" w:space="0" w:color="auto"/>
                                                <w:bottom w:val="none" w:sz="0" w:space="0" w:color="auto"/>
                                                <w:right w:val="none" w:sz="0" w:space="0" w:color="auto"/>
                                              </w:divBdr>
                                              <w:divsChild>
                                                <w:div w:id="1150057987">
                                                  <w:marLeft w:val="0"/>
                                                  <w:marRight w:val="0"/>
                                                  <w:marTop w:val="0"/>
                                                  <w:marBottom w:val="0"/>
                                                  <w:divBdr>
                                                    <w:top w:val="none" w:sz="0" w:space="0" w:color="auto"/>
                                                    <w:left w:val="none" w:sz="0" w:space="0" w:color="auto"/>
                                                    <w:bottom w:val="none" w:sz="0" w:space="0" w:color="auto"/>
                                                    <w:right w:val="none" w:sz="0" w:space="0" w:color="auto"/>
                                                  </w:divBdr>
                                                  <w:divsChild>
                                                    <w:div w:id="1274559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3310596">
                  <w:marLeft w:val="0"/>
                  <w:marRight w:val="0"/>
                  <w:marTop w:val="0"/>
                  <w:marBottom w:val="0"/>
                  <w:divBdr>
                    <w:top w:val="none" w:sz="0" w:space="0" w:color="auto"/>
                    <w:left w:val="none" w:sz="0" w:space="0" w:color="auto"/>
                    <w:bottom w:val="none" w:sz="0" w:space="0" w:color="auto"/>
                    <w:right w:val="none" w:sz="0" w:space="0" w:color="auto"/>
                  </w:divBdr>
                  <w:divsChild>
                    <w:div w:id="364604387">
                      <w:marLeft w:val="0"/>
                      <w:marRight w:val="0"/>
                      <w:marTop w:val="0"/>
                      <w:marBottom w:val="0"/>
                      <w:divBdr>
                        <w:top w:val="none" w:sz="0" w:space="0" w:color="auto"/>
                        <w:left w:val="none" w:sz="0" w:space="0" w:color="auto"/>
                        <w:bottom w:val="none" w:sz="0" w:space="0" w:color="auto"/>
                        <w:right w:val="none" w:sz="0" w:space="0" w:color="auto"/>
                      </w:divBdr>
                      <w:divsChild>
                        <w:div w:id="1354459968">
                          <w:marLeft w:val="0"/>
                          <w:marRight w:val="0"/>
                          <w:marTop w:val="0"/>
                          <w:marBottom w:val="0"/>
                          <w:divBdr>
                            <w:top w:val="single" w:sz="2" w:space="0" w:color="auto"/>
                            <w:left w:val="single" w:sz="2" w:space="0" w:color="auto"/>
                            <w:bottom w:val="single" w:sz="2" w:space="0" w:color="auto"/>
                            <w:right w:val="single" w:sz="2" w:space="0" w:color="auto"/>
                          </w:divBdr>
                          <w:divsChild>
                            <w:div w:id="1991202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058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2334407">
          <w:marLeft w:val="0"/>
          <w:marRight w:val="0"/>
          <w:marTop w:val="0"/>
          <w:marBottom w:val="0"/>
          <w:divBdr>
            <w:top w:val="none" w:sz="0" w:space="0" w:color="auto"/>
            <w:left w:val="none" w:sz="0" w:space="0" w:color="auto"/>
            <w:bottom w:val="none" w:sz="0" w:space="0" w:color="auto"/>
            <w:right w:val="none" w:sz="0" w:space="0" w:color="auto"/>
          </w:divBdr>
          <w:divsChild>
            <w:div w:id="1819571013">
              <w:marLeft w:val="0"/>
              <w:marRight w:val="90"/>
              <w:marTop w:val="30"/>
              <w:marBottom w:val="0"/>
              <w:divBdr>
                <w:top w:val="none" w:sz="0" w:space="0" w:color="auto"/>
                <w:left w:val="none" w:sz="0" w:space="0" w:color="auto"/>
                <w:bottom w:val="none" w:sz="0" w:space="0" w:color="auto"/>
                <w:right w:val="none" w:sz="0" w:space="0" w:color="auto"/>
              </w:divBdr>
            </w:div>
            <w:div w:id="1415005641">
              <w:marLeft w:val="0"/>
              <w:marRight w:val="0"/>
              <w:marTop w:val="0"/>
              <w:marBottom w:val="0"/>
              <w:divBdr>
                <w:top w:val="none" w:sz="0" w:space="0" w:color="auto"/>
                <w:left w:val="none" w:sz="0" w:space="0" w:color="auto"/>
                <w:bottom w:val="none" w:sz="0" w:space="0" w:color="auto"/>
                <w:right w:val="none" w:sz="0" w:space="0" w:color="auto"/>
              </w:divBdr>
              <w:divsChild>
                <w:div w:id="849487779">
                  <w:marLeft w:val="0"/>
                  <w:marRight w:val="0"/>
                  <w:marTop w:val="0"/>
                  <w:marBottom w:val="0"/>
                  <w:divBdr>
                    <w:top w:val="none" w:sz="0" w:space="0" w:color="auto"/>
                    <w:left w:val="none" w:sz="0" w:space="0" w:color="auto"/>
                    <w:bottom w:val="none" w:sz="0" w:space="0" w:color="auto"/>
                    <w:right w:val="none" w:sz="0" w:space="0" w:color="auto"/>
                  </w:divBdr>
                  <w:divsChild>
                    <w:div w:id="862521779">
                      <w:marLeft w:val="0"/>
                      <w:marRight w:val="0"/>
                      <w:marTop w:val="0"/>
                      <w:marBottom w:val="0"/>
                      <w:divBdr>
                        <w:top w:val="none" w:sz="0" w:space="0" w:color="auto"/>
                        <w:left w:val="none" w:sz="0" w:space="0" w:color="auto"/>
                        <w:bottom w:val="none" w:sz="0" w:space="0" w:color="auto"/>
                        <w:right w:val="none" w:sz="0" w:space="0" w:color="auto"/>
                      </w:divBdr>
                      <w:divsChild>
                        <w:div w:id="906113452">
                          <w:marLeft w:val="0"/>
                          <w:marRight w:val="0"/>
                          <w:marTop w:val="0"/>
                          <w:marBottom w:val="0"/>
                          <w:divBdr>
                            <w:top w:val="none" w:sz="0" w:space="0" w:color="auto"/>
                            <w:left w:val="none" w:sz="0" w:space="0" w:color="auto"/>
                            <w:bottom w:val="none" w:sz="0" w:space="0" w:color="auto"/>
                            <w:right w:val="none" w:sz="0" w:space="0" w:color="auto"/>
                          </w:divBdr>
                          <w:divsChild>
                            <w:div w:id="1148672461">
                              <w:marLeft w:val="0"/>
                              <w:marRight w:val="0"/>
                              <w:marTop w:val="0"/>
                              <w:marBottom w:val="0"/>
                              <w:divBdr>
                                <w:top w:val="none" w:sz="0" w:space="0" w:color="auto"/>
                                <w:left w:val="none" w:sz="0" w:space="0" w:color="auto"/>
                                <w:bottom w:val="none" w:sz="0" w:space="0" w:color="auto"/>
                                <w:right w:val="none" w:sz="0" w:space="0" w:color="auto"/>
                              </w:divBdr>
                              <w:divsChild>
                                <w:div w:id="1420057011">
                                  <w:marLeft w:val="0"/>
                                  <w:marRight w:val="0"/>
                                  <w:marTop w:val="0"/>
                                  <w:marBottom w:val="0"/>
                                  <w:divBdr>
                                    <w:top w:val="none" w:sz="0" w:space="0" w:color="auto"/>
                                    <w:left w:val="none" w:sz="0" w:space="0" w:color="auto"/>
                                    <w:bottom w:val="none" w:sz="0" w:space="0" w:color="auto"/>
                                    <w:right w:val="none" w:sz="0" w:space="0" w:color="auto"/>
                                  </w:divBdr>
                                  <w:divsChild>
                                    <w:div w:id="436144654">
                                      <w:marLeft w:val="0"/>
                                      <w:marRight w:val="0"/>
                                      <w:marTop w:val="0"/>
                                      <w:marBottom w:val="0"/>
                                      <w:divBdr>
                                        <w:top w:val="none" w:sz="0" w:space="0" w:color="auto"/>
                                        <w:left w:val="none" w:sz="0" w:space="0" w:color="auto"/>
                                        <w:bottom w:val="none" w:sz="0" w:space="0" w:color="auto"/>
                                        <w:right w:val="none" w:sz="0" w:space="0" w:color="auto"/>
                                      </w:divBdr>
                                      <w:divsChild>
                                        <w:div w:id="1426615694">
                                          <w:marLeft w:val="0"/>
                                          <w:marRight w:val="0"/>
                                          <w:marTop w:val="0"/>
                                          <w:marBottom w:val="0"/>
                                          <w:divBdr>
                                            <w:top w:val="none" w:sz="0" w:space="0" w:color="auto"/>
                                            <w:left w:val="none" w:sz="0" w:space="0" w:color="auto"/>
                                            <w:bottom w:val="none" w:sz="0" w:space="0" w:color="auto"/>
                                            <w:right w:val="none" w:sz="0" w:space="0" w:color="auto"/>
                                          </w:divBdr>
                                          <w:divsChild>
                                            <w:div w:id="1491872233">
                                              <w:marLeft w:val="0"/>
                                              <w:marRight w:val="0"/>
                                              <w:marTop w:val="0"/>
                                              <w:marBottom w:val="0"/>
                                              <w:divBdr>
                                                <w:top w:val="none" w:sz="0" w:space="0" w:color="auto"/>
                                                <w:left w:val="none" w:sz="0" w:space="0" w:color="auto"/>
                                                <w:bottom w:val="none" w:sz="0" w:space="0" w:color="auto"/>
                                                <w:right w:val="none" w:sz="0" w:space="0" w:color="auto"/>
                                              </w:divBdr>
                                              <w:divsChild>
                                                <w:div w:id="118454596">
                                                  <w:marLeft w:val="0"/>
                                                  <w:marRight w:val="0"/>
                                                  <w:marTop w:val="0"/>
                                                  <w:marBottom w:val="0"/>
                                                  <w:divBdr>
                                                    <w:top w:val="none" w:sz="0" w:space="0" w:color="auto"/>
                                                    <w:left w:val="none" w:sz="0" w:space="0" w:color="auto"/>
                                                    <w:bottom w:val="none" w:sz="0" w:space="0" w:color="auto"/>
                                                    <w:right w:val="none" w:sz="0" w:space="0" w:color="auto"/>
                                                  </w:divBdr>
                                                  <w:divsChild>
                                                    <w:div w:id="116145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08300219">
                  <w:marLeft w:val="0"/>
                  <w:marRight w:val="0"/>
                  <w:marTop w:val="0"/>
                  <w:marBottom w:val="0"/>
                  <w:divBdr>
                    <w:top w:val="none" w:sz="0" w:space="0" w:color="auto"/>
                    <w:left w:val="none" w:sz="0" w:space="0" w:color="auto"/>
                    <w:bottom w:val="none" w:sz="0" w:space="0" w:color="auto"/>
                    <w:right w:val="none" w:sz="0" w:space="0" w:color="auto"/>
                  </w:divBdr>
                  <w:divsChild>
                    <w:div w:id="2111779774">
                      <w:marLeft w:val="0"/>
                      <w:marRight w:val="0"/>
                      <w:marTop w:val="0"/>
                      <w:marBottom w:val="0"/>
                      <w:divBdr>
                        <w:top w:val="none" w:sz="0" w:space="0" w:color="auto"/>
                        <w:left w:val="none" w:sz="0" w:space="0" w:color="auto"/>
                        <w:bottom w:val="none" w:sz="0" w:space="0" w:color="auto"/>
                        <w:right w:val="none" w:sz="0" w:space="0" w:color="auto"/>
                      </w:divBdr>
                      <w:divsChild>
                        <w:div w:id="532577786">
                          <w:marLeft w:val="0"/>
                          <w:marRight w:val="0"/>
                          <w:marTop w:val="0"/>
                          <w:marBottom w:val="0"/>
                          <w:divBdr>
                            <w:top w:val="single" w:sz="2" w:space="0" w:color="auto"/>
                            <w:left w:val="single" w:sz="2" w:space="0" w:color="auto"/>
                            <w:bottom w:val="single" w:sz="2" w:space="0" w:color="auto"/>
                            <w:right w:val="single" w:sz="2" w:space="0" w:color="auto"/>
                          </w:divBdr>
                          <w:divsChild>
                            <w:div w:id="102324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265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740163">
          <w:marLeft w:val="0"/>
          <w:marRight w:val="0"/>
          <w:marTop w:val="0"/>
          <w:marBottom w:val="0"/>
          <w:divBdr>
            <w:top w:val="none" w:sz="0" w:space="0" w:color="auto"/>
            <w:left w:val="none" w:sz="0" w:space="0" w:color="auto"/>
            <w:bottom w:val="none" w:sz="0" w:space="0" w:color="auto"/>
            <w:right w:val="none" w:sz="0" w:space="0" w:color="auto"/>
          </w:divBdr>
          <w:divsChild>
            <w:div w:id="1468357462">
              <w:marLeft w:val="0"/>
              <w:marRight w:val="90"/>
              <w:marTop w:val="30"/>
              <w:marBottom w:val="0"/>
              <w:divBdr>
                <w:top w:val="none" w:sz="0" w:space="0" w:color="auto"/>
                <w:left w:val="none" w:sz="0" w:space="0" w:color="auto"/>
                <w:bottom w:val="none" w:sz="0" w:space="0" w:color="auto"/>
                <w:right w:val="none" w:sz="0" w:space="0" w:color="auto"/>
              </w:divBdr>
              <w:divsChild>
                <w:div w:id="550653736">
                  <w:marLeft w:val="0"/>
                  <w:marRight w:val="0"/>
                  <w:marTop w:val="0"/>
                  <w:marBottom w:val="0"/>
                  <w:divBdr>
                    <w:top w:val="none" w:sz="0" w:space="0" w:color="auto"/>
                    <w:left w:val="none" w:sz="0" w:space="0" w:color="auto"/>
                    <w:bottom w:val="none" w:sz="0" w:space="0" w:color="auto"/>
                    <w:right w:val="none" w:sz="0" w:space="0" w:color="auto"/>
                  </w:divBdr>
                  <w:divsChild>
                    <w:div w:id="1202134312">
                      <w:marLeft w:val="0"/>
                      <w:marRight w:val="0"/>
                      <w:marTop w:val="0"/>
                      <w:marBottom w:val="0"/>
                      <w:divBdr>
                        <w:top w:val="none" w:sz="0" w:space="0" w:color="auto"/>
                        <w:left w:val="none" w:sz="0" w:space="0" w:color="auto"/>
                        <w:bottom w:val="none" w:sz="0" w:space="0" w:color="auto"/>
                        <w:right w:val="none" w:sz="0" w:space="0" w:color="auto"/>
                      </w:divBdr>
                      <w:divsChild>
                        <w:div w:id="1823617977">
                          <w:marLeft w:val="0"/>
                          <w:marRight w:val="0"/>
                          <w:marTop w:val="0"/>
                          <w:marBottom w:val="0"/>
                          <w:divBdr>
                            <w:top w:val="none" w:sz="0" w:space="0" w:color="auto"/>
                            <w:left w:val="none" w:sz="0" w:space="0" w:color="auto"/>
                            <w:bottom w:val="none" w:sz="0" w:space="0" w:color="auto"/>
                            <w:right w:val="none" w:sz="0" w:space="0" w:color="auto"/>
                          </w:divBdr>
                          <w:divsChild>
                            <w:div w:id="1039165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3932895">
              <w:marLeft w:val="0"/>
              <w:marRight w:val="0"/>
              <w:marTop w:val="0"/>
              <w:marBottom w:val="0"/>
              <w:divBdr>
                <w:top w:val="none" w:sz="0" w:space="0" w:color="auto"/>
                <w:left w:val="none" w:sz="0" w:space="0" w:color="auto"/>
                <w:bottom w:val="none" w:sz="0" w:space="0" w:color="auto"/>
                <w:right w:val="none" w:sz="0" w:space="0" w:color="auto"/>
              </w:divBdr>
              <w:divsChild>
                <w:div w:id="745423825">
                  <w:marLeft w:val="0"/>
                  <w:marRight w:val="0"/>
                  <w:marTop w:val="0"/>
                  <w:marBottom w:val="0"/>
                  <w:divBdr>
                    <w:top w:val="none" w:sz="0" w:space="0" w:color="auto"/>
                    <w:left w:val="none" w:sz="0" w:space="0" w:color="auto"/>
                    <w:bottom w:val="none" w:sz="0" w:space="0" w:color="auto"/>
                    <w:right w:val="none" w:sz="0" w:space="0" w:color="auto"/>
                  </w:divBdr>
                  <w:divsChild>
                    <w:div w:id="950164791">
                      <w:marLeft w:val="0"/>
                      <w:marRight w:val="0"/>
                      <w:marTop w:val="0"/>
                      <w:marBottom w:val="0"/>
                      <w:divBdr>
                        <w:top w:val="none" w:sz="0" w:space="0" w:color="auto"/>
                        <w:left w:val="none" w:sz="0" w:space="0" w:color="auto"/>
                        <w:bottom w:val="none" w:sz="0" w:space="0" w:color="auto"/>
                        <w:right w:val="none" w:sz="0" w:space="0" w:color="auto"/>
                      </w:divBdr>
                      <w:divsChild>
                        <w:div w:id="1811171484">
                          <w:marLeft w:val="0"/>
                          <w:marRight w:val="0"/>
                          <w:marTop w:val="0"/>
                          <w:marBottom w:val="0"/>
                          <w:divBdr>
                            <w:top w:val="none" w:sz="0" w:space="0" w:color="auto"/>
                            <w:left w:val="none" w:sz="0" w:space="0" w:color="auto"/>
                            <w:bottom w:val="none" w:sz="0" w:space="0" w:color="auto"/>
                            <w:right w:val="none" w:sz="0" w:space="0" w:color="auto"/>
                          </w:divBdr>
                          <w:divsChild>
                            <w:div w:id="533032483">
                              <w:marLeft w:val="0"/>
                              <w:marRight w:val="0"/>
                              <w:marTop w:val="0"/>
                              <w:marBottom w:val="0"/>
                              <w:divBdr>
                                <w:top w:val="none" w:sz="0" w:space="0" w:color="auto"/>
                                <w:left w:val="none" w:sz="0" w:space="0" w:color="auto"/>
                                <w:bottom w:val="none" w:sz="0" w:space="0" w:color="auto"/>
                                <w:right w:val="none" w:sz="0" w:space="0" w:color="auto"/>
                              </w:divBdr>
                              <w:divsChild>
                                <w:div w:id="665790738">
                                  <w:marLeft w:val="0"/>
                                  <w:marRight w:val="0"/>
                                  <w:marTop w:val="0"/>
                                  <w:marBottom w:val="0"/>
                                  <w:divBdr>
                                    <w:top w:val="none" w:sz="0" w:space="0" w:color="auto"/>
                                    <w:left w:val="none" w:sz="0" w:space="0" w:color="auto"/>
                                    <w:bottom w:val="none" w:sz="0" w:space="0" w:color="auto"/>
                                    <w:right w:val="none" w:sz="0" w:space="0" w:color="auto"/>
                                  </w:divBdr>
                                  <w:divsChild>
                                    <w:div w:id="2012484353">
                                      <w:marLeft w:val="0"/>
                                      <w:marRight w:val="0"/>
                                      <w:marTop w:val="0"/>
                                      <w:marBottom w:val="0"/>
                                      <w:divBdr>
                                        <w:top w:val="none" w:sz="0" w:space="0" w:color="auto"/>
                                        <w:left w:val="none" w:sz="0" w:space="0" w:color="auto"/>
                                        <w:bottom w:val="none" w:sz="0" w:space="0" w:color="auto"/>
                                        <w:right w:val="none" w:sz="0" w:space="0" w:color="auto"/>
                                      </w:divBdr>
                                      <w:divsChild>
                                        <w:div w:id="1859543787">
                                          <w:marLeft w:val="0"/>
                                          <w:marRight w:val="0"/>
                                          <w:marTop w:val="0"/>
                                          <w:marBottom w:val="0"/>
                                          <w:divBdr>
                                            <w:top w:val="none" w:sz="0" w:space="0" w:color="auto"/>
                                            <w:left w:val="none" w:sz="0" w:space="0" w:color="auto"/>
                                            <w:bottom w:val="none" w:sz="0" w:space="0" w:color="auto"/>
                                            <w:right w:val="none" w:sz="0" w:space="0" w:color="auto"/>
                                          </w:divBdr>
                                          <w:divsChild>
                                            <w:div w:id="678198437">
                                              <w:marLeft w:val="0"/>
                                              <w:marRight w:val="0"/>
                                              <w:marTop w:val="0"/>
                                              <w:marBottom w:val="0"/>
                                              <w:divBdr>
                                                <w:top w:val="none" w:sz="0" w:space="0" w:color="auto"/>
                                                <w:left w:val="none" w:sz="0" w:space="0" w:color="auto"/>
                                                <w:bottom w:val="none" w:sz="0" w:space="0" w:color="auto"/>
                                                <w:right w:val="none" w:sz="0" w:space="0" w:color="auto"/>
                                              </w:divBdr>
                                              <w:divsChild>
                                                <w:div w:id="610943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223638898">
      <w:bodyDiv w:val="1"/>
      <w:marLeft w:val="0"/>
      <w:marRight w:val="0"/>
      <w:marTop w:val="0"/>
      <w:marBottom w:val="0"/>
      <w:divBdr>
        <w:top w:val="none" w:sz="0" w:space="0" w:color="auto"/>
        <w:left w:val="none" w:sz="0" w:space="0" w:color="auto"/>
        <w:bottom w:val="none" w:sz="0" w:space="0" w:color="auto"/>
        <w:right w:val="none" w:sz="0" w:space="0" w:color="auto"/>
      </w:divBdr>
    </w:div>
    <w:div w:id="1226718307">
      <w:bodyDiv w:val="1"/>
      <w:marLeft w:val="0"/>
      <w:marRight w:val="0"/>
      <w:marTop w:val="0"/>
      <w:marBottom w:val="0"/>
      <w:divBdr>
        <w:top w:val="none" w:sz="0" w:space="0" w:color="auto"/>
        <w:left w:val="none" w:sz="0" w:space="0" w:color="auto"/>
        <w:bottom w:val="none" w:sz="0" w:space="0" w:color="auto"/>
        <w:right w:val="none" w:sz="0" w:space="0" w:color="auto"/>
      </w:divBdr>
    </w:div>
    <w:div w:id="1227450534">
      <w:bodyDiv w:val="1"/>
      <w:marLeft w:val="0"/>
      <w:marRight w:val="0"/>
      <w:marTop w:val="0"/>
      <w:marBottom w:val="0"/>
      <w:divBdr>
        <w:top w:val="none" w:sz="0" w:space="0" w:color="auto"/>
        <w:left w:val="none" w:sz="0" w:space="0" w:color="auto"/>
        <w:bottom w:val="none" w:sz="0" w:space="0" w:color="auto"/>
        <w:right w:val="none" w:sz="0" w:space="0" w:color="auto"/>
      </w:divBdr>
    </w:div>
    <w:div w:id="1227884566">
      <w:bodyDiv w:val="1"/>
      <w:marLeft w:val="0"/>
      <w:marRight w:val="0"/>
      <w:marTop w:val="0"/>
      <w:marBottom w:val="0"/>
      <w:divBdr>
        <w:top w:val="none" w:sz="0" w:space="0" w:color="auto"/>
        <w:left w:val="none" w:sz="0" w:space="0" w:color="auto"/>
        <w:bottom w:val="none" w:sz="0" w:space="0" w:color="auto"/>
        <w:right w:val="none" w:sz="0" w:space="0" w:color="auto"/>
      </w:divBdr>
    </w:div>
    <w:div w:id="1229658404">
      <w:bodyDiv w:val="1"/>
      <w:marLeft w:val="0"/>
      <w:marRight w:val="0"/>
      <w:marTop w:val="0"/>
      <w:marBottom w:val="0"/>
      <w:divBdr>
        <w:top w:val="none" w:sz="0" w:space="0" w:color="auto"/>
        <w:left w:val="none" w:sz="0" w:space="0" w:color="auto"/>
        <w:bottom w:val="none" w:sz="0" w:space="0" w:color="auto"/>
        <w:right w:val="none" w:sz="0" w:space="0" w:color="auto"/>
      </w:divBdr>
    </w:div>
    <w:div w:id="1230849577">
      <w:bodyDiv w:val="1"/>
      <w:marLeft w:val="0"/>
      <w:marRight w:val="0"/>
      <w:marTop w:val="0"/>
      <w:marBottom w:val="0"/>
      <w:divBdr>
        <w:top w:val="none" w:sz="0" w:space="0" w:color="auto"/>
        <w:left w:val="none" w:sz="0" w:space="0" w:color="auto"/>
        <w:bottom w:val="none" w:sz="0" w:space="0" w:color="auto"/>
        <w:right w:val="none" w:sz="0" w:space="0" w:color="auto"/>
      </w:divBdr>
      <w:divsChild>
        <w:div w:id="2032949177">
          <w:marLeft w:val="0"/>
          <w:marRight w:val="0"/>
          <w:marTop w:val="0"/>
          <w:marBottom w:val="0"/>
          <w:divBdr>
            <w:top w:val="none" w:sz="0" w:space="0" w:color="auto"/>
            <w:left w:val="none" w:sz="0" w:space="0" w:color="auto"/>
            <w:bottom w:val="none" w:sz="0" w:space="0" w:color="auto"/>
            <w:right w:val="none" w:sz="0" w:space="0" w:color="auto"/>
          </w:divBdr>
          <w:divsChild>
            <w:div w:id="105462684">
              <w:marLeft w:val="0"/>
              <w:marRight w:val="0"/>
              <w:marTop w:val="0"/>
              <w:marBottom w:val="0"/>
              <w:divBdr>
                <w:top w:val="none" w:sz="0" w:space="0" w:color="auto"/>
                <w:left w:val="none" w:sz="0" w:space="0" w:color="auto"/>
                <w:bottom w:val="none" w:sz="0" w:space="0" w:color="auto"/>
                <w:right w:val="none" w:sz="0" w:space="0" w:color="auto"/>
              </w:divBdr>
              <w:divsChild>
                <w:div w:id="1317611910">
                  <w:marLeft w:val="0"/>
                  <w:marRight w:val="0"/>
                  <w:marTop w:val="0"/>
                  <w:marBottom w:val="0"/>
                  <w:divBdr>
                    <w:top w:val="none" w:sz="0" w:space="0" w:color="auto"/>
                    <w:left w:val="none" w:sz="0" w:space="0" w:color="auto"/>
                    <w:bottom w:val="none" w:sz="0" w:space="0" w:color="auto"/>
                    <w:right w:val="none" w:sz="0" w:space="0" w:color="auto"/>
                  </w:divBdr>
                  <w:divsChild>
                    <w:div w:id="743797703">
                      <w:marLeft w:val="0"/>
                      <w:marRight w:val="0"/>
                      <w:marTop w:val="0"/>
                      <w:marBottom w:val="0"/>
                      <w:divBdr>
                        <w:top w:val="none" w:sz="0" w:space="0" w:color="auto"/>
                        <w:left w:val="none" w:sz="0" w:space="0" w:color="auto"/>
                        <w:bottom w:val="none" w:sz="0" w:space="0" w:color="auto"/>
                        <w:right w:val="none" w:sz="0" w:space="0" w:color="auto"/>
                      </w:divBdr>
                      <w:divsChild>
                        <w:div w:id="1818182562">
                          <w:marLeft w:val="0"/>
                          <w:marRight w:val="0"/>
                          <w:marTop w:val="0"/>
                          <w:marBottom w:val="240"/>
                          <w:divBdr>
                            <w:top w:val="none" w:sz="0" w:space="0" w:color="auto"/>
                            <w:left w:val="none" w:sz="0" w:space="0" w:color="auto"/>
                            <w:bottom w:val="none" w:sz="0" w:space="0" w:color="auto"/>
                            <w:right w:val="none" w:sz="0" w:space="0" w:color="auto"/>
                          </w:divBdr>
                          <w:divsChild>
                            <w:div w:id="813910160">
                              <w:marLeft w:val="0"/>
                              <w:marRight w:val="0"/>
                              <w:marTop w:val="0"/>
                              <w:marBottom w:val="0"/>
                              <w:divBdr>
                                <w:top w:val="none" w:sz="0" w:space="0" w:color="auto"/>
                                <w:left w:val="none" w:sz="0" w:space="0" w:color="auto"/>
                                <w:bottom w:val="none" w:sz="0" w:space="0" w:color="auto"/>
                                <w:right w:val="none" w:sz="0" w:space="0" w:color="auto"/>
                              </w:divBdr>
                              <w:divsChild>
                                <w:div w:id="877278653">
                                  <w:marLeft w:val="0"/>
                                  <w:marRight w:val="0"/>
                                  <w:marTop w:val="0"/>
                                  <w:marBottom w:val="0"/>
                                  <w:divBdr>
                                    <w:top w:val="none" w:sz="0" w:space="0" w:color="auto"/>
                                    <w:left w:val="none" w:sz="0" w:space="0" w:color="auto"/>
                                    <w:bottom w:val="none" w:sz="0" w:space="0" w:color="auto"/>
                                    <w:right w:val="none" w:sz="0" w:space="0" w:color="auto"/>
                                  </w:divBdr>
                                  <w:divsChild>
                                    <w:div w:id="389689329">
                                      <w:marLeft w:val="0"/>
                                      <w:marRight w:val="0"/>
                                      <w:marTop w:val="0"/>
                                      <w:marBottom w:val="0"/>
                                      <w:divBdr>
                                        <w:top w:val="none" w:sz="0" w:space="0" w:color="auto"/>
                                        <w:left w:val="none" w:sz="0" w:space="0" w:color="auto"/>
                                        <w:bottom w:val="none" w:sz="0" w:space="0" w:color="auto"/>
                                        <w:right w:val="none" w:sz="0" w:space="0" w:color="auto"/>
                                      </w:divBdr>
                                      <w:divsChild>
                                        <w:div w:id="480117270">
                                          <w:marLeft w:val="0"/>
                                          <w:marRight w:val="0"/>
                                          <w:marTop w:val="0"/>
                                          <w:marBottom w:val="0"/>
                                          <w:divBdr>
                                            <w:top w:val="none" w:sz="0" w:space="0" w:color="auto"/>
                                            <w:left w:val="none" w:sz="0" w:space="0" w:color="auto"/>
                                            <w:bottom w:val="none" w:sz="0" w:space="0" w:color="auto"/>
                                            <w:right w:val="none" w:sz="0" w:space="0" w:color="auto"/>
                                          </w:divBdr>
                                          <w:divsChild>
                                            <w:div w:id="1060522517">
                                              <w:marLeft w:val="0"/>
                                              <w:marRight w:val="0"/>
                                              <w:marTop w:val="0"/>
                                              <w:marBottom w:val="0"/>
                                              <w:divBdr>
                                                <w:top w:val="none" w:sz="0" w:space="0" w:color="auto"/>
                                                <w:left w:val="none" w:sz="0" w:space="0" w:color="auto"/>
                                                <w:bottom w:val="none" w:sz="0" w:space="0" w:color="auto"/>
                                                <w:right w:val="none" w:sz="0" w:space="0" w:color="auto"/>
                                              </w:divBdr>
                                              <w:divsChild>
                                                <w:div w:id="2014065112">
                                                  <w:marLeft w:val="0"/>
                                                  <w:marRight w:val="0"/>
                                                  <w:marTop w:val="0"/>
                                                  <w:marBottom w:val="0"/>
                                                  <w:divBdr>
                                                    <w:top w:val="none" w:sz="0" w:space="0" w:color="auto"/>
                                                    <w:left w:val="none" w:sz="0" w:space="0" w:color="auto"/>
                                                    <w:bottom w:val="none" w:sz="0" w:space="0" w:color="auto"/>
                                                    <w:right w:val="none" w:sz="0" w:space="0" w:color="auto"/>
                                                  </w:divBdr>
                                                  <w:divsChild>
                                                    <w:div w:id="431823874">
                                                      <w:marLeft w:val="0"/>
                                                      <w:marRight w:val="0"/>
                                                      <w:marTop w:val="0"/>
                                                      <w:marBottom w:val="0"/>
                                                      <w:divBdr>
                                                        <w:top w:val="none" w:sz="0" w:space="0" w:color="auto"/>
                                                        <w:left w:val="none" w:sz="0" w:space="0" w:color="auto"/>
                                                        <w:bottom w:val="none" w:sz="0" w:space="0" w:color="auto"/>
                                                        <w:right w:val="none" w:sz="0" w:space="0" w:color="auto"/>
                                                      </w:divBdr>
                                                      <w:divsChild>
                                                        <w:div w:id="856653423">
                                                          <w:marLeft w:val="0"/>
                                                          <w:marRight w:val="0"/>
                                                          <w:marTop w:val="0"/>
                                                          <w:marBottom w:val="0"/>
                                                          <w:divBdr>
                                                            <w:top w:val="none" w:sz="0" w:space="0" w:color="auto"/>
                                                            <w:left w:val="none" w:sz="0" w:space="0" w:color="auto"/>
                                                            <w:bottom w:val="none" w:sz="0" w:space="0" w:color="auto"/>
                                                            <w:right w:val="none" w:sz="0" w:space="0" w:color="auto"/>
                                                          </w:divBdr>
                                                          <w:divsChild>
                                                            <w:div w:id="1272738438">
                                                              <w:marLeft w:val="0"/>
                                                              <w:marRight w:val="0"/>
                                                              <w:marTop w:val="0"/>
                                                              <w:marBottom w:val="0"/>
                                                              <w:divBdr>
                                                                <w:top w:val="none" w:sz="0" w:space="0" w:color="auto"/>
                                                                <w:left w:val="none" w:sz="0" w:space="0" w:color="auto"/>
                                                                <w:bottom w:val="none" w:sz="0" w:space="0" w:color="auto"/>
                                                                <w:right w:val="none" w:sz="0" w:space="0" w:color="auto"/>
                                                              </w:divBdr>
                                                              <w:divsChild>
                                                                <w:div w:id="1732533837">
                                                                  <w:marLeft w:val="0"/>
                                                                  <w:marRight w:val="0"/>
                                                                  <w:marTop w:val="0"/>
                                                                  <w:marBottom w:val="0"/>
                                                                  <w:divBdr>
                                                                    <w:top w:val="none" w:sz="0" w:space="0" w:color="auto"/>
                                                                    <w:left w:val="none" w:sz="0" w:space="0" w:color="auto"/>
                                                                    <w:bottom w:val="none" w:sz="0" w:space="0" w:color="auto"/>
                                                                    <w:right w:val="none" w:sz="0" w:space="0" w:color="auto"/>
                                                                  </w:divBdr>
                                                                  <w:divsChild>
                                                                    <w:div w:id="1113018029">
                                                                      <w:marLeft w:val="0"/>
                                                                      <w:marRight w:val="0"/>
                                                                      <w:marTop w:val="0"/>
                                                                      <w:marBottom w:val="0"/>
                                                                      <w:divBdr>
                                                                        <w:top w:val="none" w:sz="0" w:space="0" w:color="auto"/>
                                                                        <w:left w:val="none" w:sz="0" w:space="0" w:color="auto"/>
                                                                        <w:bottom w:val="none" w:sz="0" w:space="0" w:color="auto"/>
                                                                        <w:right w:val="none" w:sz="0" w:space="0" w:color="auto"/>
                                                                      </w:divBdr>
                                                                      <w:divsChild>
                                                                        <w:div w:id="574169152">
                                                                          <w:marLeft w:val="0"/>
                                                                          <w:marRight w:val="0"/>
                                                                          <w:marTop w:val="0"/>
                                                                          <w:marBottom w:val="0"/>
                                                                          <w:divBdr>
                                                                            <w:top w:val="none" w:sz="0" w:space="0" w:color="auto"/>
                                                                            <w:left w:val="none" w:sz="0" w:space="0" w:color="auto"/>
                                                                            <w:bottom w:val="none" w:sz="0" w:space="0" w:color="auto"/>
                                                                            <w:right w:val="none" w:sz="0" w:space="0" w:color="auto"/>
                                                                          </w:divBdr>
                                                                          <w:divsChild>
                                                                            <w:div w:id="252055884">
                                                                              <w:marLeft w:val="0"/>
                                                                              <w:marRight w:val="0"/>
                                                                              <w:marTop w:val="0"/>
                                                                              <w:marBottom w:val="0"/>
                                                                              <w:divBdr>
                                                                                <w:top w:val="none" w:sz="0" w:space="0" w:color="auto"/>
                                                                                <w:left w:val="none" w:sz="0" w:space="0" w:color="auto"/>
                                                                                <w:bottom w:val="none" w:sz="0" w:space="0" w:color="auto"/>
                                                                                <w:right w:val="none" w:sz="0" w:space="0" w:color="auto"/>
                                                                              </w:divBdr>
                                                                              <w:divsChild>
                                                                                <w:div w:id="646520364">
                                                                                  <w:marLeft w:val="180"/>
                                                                                  <w:marRight w:val="180"/>
                                                                                  <w:marTop w:val="0"/>
                                                                                  <w:marBottom w:val="0"/>
                                                                                  <w:divBdr>
                                                                                    <w:top w:val="single" w:sz="6" w:space="0" w:color="auto"/>
                                                                                    <w:left w:val="single" w:sz="6" w:space="0" w:color="auto"/>
                                                                                    <w:bottom w:val="single" w:sz="6" w:space="0" w:color="auto"/>
                                                                                    <w:right w:val="single" w:sz="6" w:space="0" w:color="auto"/>
                                                                                  </w:divBdr>
                                                                                  <w:divsChild>
                                                                                    <w:div w:id="851070392">
                                                                                      <w:marLeft w:val="0"/>
                                                                                      <w:marRight w:val="0"/>
                                                                                      <w:marTop w:val="0"/>
                                                                                      <w:marBottom w:val="0"/>
                                                                                      <w:divBdr>
                                                                                        <w:top w:val="none" w:sz="0" w:space="0" w:color="auto"/>
                                                                                        <w:left w:val="none" w:sz="0" w:space="0" w:color="auto"/>
                                                                                        <w:bottom w:val="none" w:sz="0" w:space="0" w:color="auto"/>
                                                                                        <w:right w:val="none" w:sz="0" w:space="0" w:color="auto"/>
                                                                                      </w:divBdr>
                                                                                      <w:divsChild>
                                                                                        <w:div w:id="422073381">
                                                                                          <w:marLeft w:val="0"/>
                                                                                          <w:marRight w:val="0"/>
                                                                                          <w:marTop w:val="0"/>
                                                                                          <w:marBottom w:val="0"/>
                                                                                          <w:divBdr>
                                                                                            <w:top w:val="none" w:sz="0" w:space="0" w:color="auto"/>
                                                                                            <w:left w:val="none" w:sz="0" w:space="0" w:color="auto"/>
                                                                                            <w:bottom w:val="none" w:sz="0" w:space="0" w:color="auto"/>
                                                                                            <w:right w:val="none" w:sz="0" w:space="0" w:color="auto"/>
                                                                                          </w:divBdr>
                                                                                          <w:divsChild>
                                                                                            <w:div w:id="620186166">
                                                                                              <w:marLeft w:val="0"/>
                                                                                              <w:marRight w:val="0"/>
                                                                                              <w:marTop w:val="0"/>
                                                                                              <w:marBottom w:val="0"/>
                                                                                              <w:divBdr>
                                                                                                <w:top w:val="none" w:sz="0" w:space="0" w:color="auto"/>
                                                                                                <w:left w:val="none" w:sz="0" w:space="0" w:color="auto"/>
                                                                                                <w:bottom w:val="none" w:sz="0" w:space="0" w:color="auto"/>
                                                                                                <w:right w:val="none" w:sz="0" w:space="0" w:color="auto"/>
                                                                                              </w:divBdr>
                                                                                              <w:divsChild>
                                                                                                <w:div w:id="656954645">
                                                                                                  <w:marLeft w:val="0"/>
                                                                                                  <w:marRight w:val="0"/>
                                                                                                  <w:marTop w:val="0"/>
                                                                                                  <w:marBottom w:val="0"/>
                                                                                                  <w:divBdr>
                                                                                                    <w:top w:val="none" w:sz="0" w:space="0" w:color="auto"/>
                                                                                                    <w:left w:val="none" w:sz="0" w:space="0" w:color="auto"/>
                                                                                                    <w:bottom w:val="none" w:sz="0" w:space="0" w:color="auto"/>
                                                                                                    <w:right w:val="none" w:sz="0" w:space="0" w:color="auto"/>
                                                                                                  </w:divBdr>
                                                                                                  <w:divsChild>
                                                                                                    <w:div w:id="1270117455">
                                                                                                      <w:marLeft w:val="0"/>
                                                                                                      <w:marRight w:val="0"/>
                                                                                                      <w:marTop w:val="0"/>
                                                                                                      <w:marBottom w:val="0"/>
                                                                                                      <w:divBdr>
                                                                                                        <w:top w:val="none" w:sz="0" w:space="0" w:color="auto"/>
                                                                                                        <w:left w:val="none" w:sz="0" w:space="0" w:color="auto"/>
                                                                                                        <w:bottom w:val="none" w:sz="0" w:space="0" w:color="auto"/>
                                                                                                        <w:right w:val="none" w:sz="0" w:space="0" w:color="auto"/>
                                                                                                      </w:divBdr>
                                                                                                      <w:divsChild>
                                                                                                        <w:div w:id="1280260650">
                                                                                                          <w:marLeft w:val="0"/>
                                                                                                          <w:marRight w:val="0"/>
                                                                                                          <w:marTop w:val="75"/>
                                                                                                          <w:marBottom w:val="75"/>
                                                                                                          <w:divBdr>
                                                                                                            <w:top w:val="none" w:sz="0" w:space="0" w:color="auto"/>
                                                                                                            <w:left w:val="none" w:sz="0" w:space="0" w:color="auto"/>
                                                                                                            <w:bottom w:val="none" w:sz="0" w:space="0" w:color="auto"/>
                                                                                                            <w:right w:val="none" w:sz="0" w:space="0" w:color="auto"/>
                                                                                                          </w:divBdr>
                                                                                                        </w:div>
                                                                                                        <w:div w:id="183972997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448622440">
                                                                                              <w:marLeft w:val="0"/>
                                                                                              <w:marRight w:val="0"/>
                                                                                              <w:marTop w:val="0"/>
                                                                                              <w:marBottom w:val="0"/>
                                                                                              <w:divBdr>
                                                                                                <w:top w:val="none" w:sz="0" w:space="0" w:color="auto"/>
                                                                                                <w:left w:val="none" w:sz="0" w:space="0" w:color="auto"/>
                                                                                                <w:bottom w:val="none" w:sz="0" w:space="0" w:color="auto"/>
                                                                                                <w:right w:val="none" w:sz="0" w:space="0" w:color="auto"/>
                                                                                              </w:divBdr>
                                                                                              <w:divsChild>
                                                                                                <w:div w:id="919945648">
                                                                                                  <w:marLeft w:val="0"/>
                                                                                                  <w:marRight w:val="0"/>
                                                                                                  <w:marTop w:val="0"/>
                                                                                                  <w:marBottom w:val="0"/>
                                                                                                  <w:divBdr>
                                                                                                    <w:top w:val="none" w:sz="0" w:space="0" w:color="auto"/>
                                                                                                    <w:left w:val="none" w:sz="0" w:space="0" w:color="auto"/>
                                                                                                    <w:bottom w:val="none" w:sz="0" w:space="0" w:color="auto"/>
                                                                                                    <w:right w:val="none" w:sz="0" w:space="0" w:color="auto"/>
                                                                                                  </w:divBdr>
                                                                                                  <w:divsChild>
                                                                                                    <w:div w:id="1874539892">
                                                                                                      <w:marLeft w:val="0"/>
                                                                                                      <w:marRight w:val="0"/>
                                                                                                      <w:marTop w:val="0"/>
                                                                                                      <w:marBottom w:val="0"/>
                                                                                                      <w:divBdr>
                                                                                                        <w:top w:val="none" w:sz="0" w:space="0" w:color="auto"/>
                                                                                                        <w:left w:val="none" w:sz="0" w:space="0" w:color="auto"/>
                                                                                                        <w:bottom w:val="none" w:sz="0" w:space="0" w:color="auto"/>
                                                                                                        <w:right w:val="none" w:sz="0" w:space="0" w:color="auto"/>
                                                                                                      </w:divBdr>
                                                                                                      <w:divsChild>
                                                                                                        <w:div w:id="911357568">
                                                                                                          <w:marLeft w:val="0"/>
                                                                                                          <w:marRight w:val="0"/>
                                                                                                          <w:marTop w:val="0"/>
                                                                                                          <w:marBottom w:val="0"/>
                                                                                                          <w:divBdr>
                                                                                                            <w:top w:val="none" w:sz="0" w:space="0" w:color="auto"/>
                                                                                                            <w:left w:val="none" w:sz="0" w:space="0" w:color="auto"/>
                                                                                                            <w:bottom w:val="none" w:sz="0" w:space="0" w:color="auto"/>
                                                                                                            <w:right w:val="none" w:sz="0" w:space="0" w:color="auto"/>
                                                                                                          </w:divBdr>
                                                                                                          <w:divsChild>
                                                                                                            <w:div w:id="1370572459">
                                                                                                              <w:marLeft w:val="0"/>
                                                                                                              <w:marRight w:val="0"/>
                                                                                                              <w:marTop w:val="75"/>
                                                                                                              <w:marBottom w:val="75"/>
                                                                                                              <w:divBdr>
                                                                                                                <w:top w:val="none" w:sz="0" w:space="0" w:color="auto"/>
                                                                                                                <w:left w:val="none" w:sz="0" w:space="0" w:color="auto"/>
                                                                                                                <w:bottom w:val="none" w:sz="0" w:space="0" w:color="auto"/>
                                                                                                                <w:right w:val="none" w:sz="0" w:space="0" w:color="auto"/>
                                                                                                              </w:divBdr>
                                                                                                              <w:divsChild>
                                                                                                                <w:div w:id="175385779">
                                                                                                                  <w:marLeft w:val="0"/>
                                                                                                                  <w:marRight w:val="0"/>
                                                                                                                  <w:marTop w:val="0"/>
                                                                                                                  <w:marBottom w:val="0"/>
                                                                                                                  <w:divBdr>
                                                                                                                    <w:top w:val="none" w:sz="0" w:space="0" w:color="auto"/>
                                                                                                                    <w:left w:val="none" w:sz="0" w:space="0" w:color="auto"/>
                                                                                                                    <w:bottom w:val="none" w:sz="0" w:space="0" w:color="auto"/>
                                                                                                                    <w:right w:val="none" w:sz="0" w:space="0" w:color="auto"/>
                                                                                                                  </w:divBdr>
                                                                                                                  <w:divsChild>
                                                                                                                    <w:div w:id="585922378">
                                                                                                                      <w:marLeft w:val="0"/>
                                                                                                                      <w:marRight w:val="0"/>
                                                                                                                      <w:marTop w:val="0"/>
                                                                                                                      <w:marBottom w:val="0"/>
                                                                                                                      <w:divBdr>
                                                                                                                        <w:top w:val="none" w:sz="0" w:space="0" w:color="auto"/>
                                                                                                                        <w:left w:val="none" w:sz="0" w:space="0" w:color="auto"/>
                                                                                                                        <w:bottom w:val="none" w:sz="0" w:space="0" w:color="auto"/>
                                                                                                                        <w:right w:val="none" w:sz="0" w:space="0" w:color="auto"/>
                                                                                                                      </w:divBdr>
                                                                                                                    </w:div>
                                                                                                                    <w:div w:id="1788043169">
                                                                                                                      <w:marLeft w:val="0"/>
                                                                                                                      <w:marRight w:val="0"/>
                                                                                                                      <w:marTop w:val="0"/>
                                                                                                                      <w:marBottom w:val="0"/>
                                                                                                                      <w:divBdr>
                                                                                                                        <w:top w:val="none" w:sz="0" w:space="0" w:color="auto"/>
                                                                                                                        <w:left w:val="none" w:sz="0" w:space="0" w:color="auto"/>
                                                                                                                        <w:bottom w:val="none" w:sz="0" w:space="0" w:color="auto"/>
                                                                                                                        <w:right w:val="none" w:sz="0" w:space="0" w:color="auto"/>
                                                                                                                      </w:divBdr>
                                                                                                                    </w:div>
                                                                                                                    <w:div w:id="1259408006">
                                                                                                                      <w:marLeft w:val="0"/>
                                                                                                                      <w:marRight w:val="0"/>
                                                                                                                      <w:marTop w:val="0"/>
                                                                                                                      <w:marBottom w:val="0"/>
                                                                                                                      <w:divBdr>
                                                                                                                        <w:top w:val="none" w:sz="0" w:space="0" w:color="auto"/>
                                                                                                                        <w:left w:val="none" w:sz="0" w:space="0" w:color="auto"/>
                                                                                                                        <w:bottom w:val="none" w:sz="0" w:space="0" w:color="auto"/>
                                                                                                                        <w:right w:val="none" w:sz="0" w:space="0" w:color="auto"/>
                                                                                                                      </w:divBdr>
                                                                                                                    </w:div>
                                                                                                                    <w:div w:id="945112396">
                                                                                                                      <w:marLeft w:val="0"/>
                                                                                                                      <w:marRight w:val="0"/>
                                                                                                                      <w:marTop w:val="0"/>
                                                                                                                      <w:marBottom w:val="0"/>
                                                                                                                      <w:divBdr>
                                                                                                                        <w:top w:val="none" w:sz="0" w:space="0" w:color="auto"/>
                                                                                                                        <w:left w:val="none" w:sz="0" w:space="0" w:color="auto"/>
                                                                                                                        <w:bottom w:val="none" w:sz="0" w:space="0" w:color="auto"/>
                                                                                                                        <w:right w:val="none" w:sz="0" w:space="0" w:color="auto"/>
                                                                                                                      </w:divBdr>
                                                                                                                    </w:div>
                                                                                                                    <w:div w:id="551044468">
                                                                                                                      <w:marLeft w:val="0"/>
                                                                                                                      <w:marRight w:val="0"/>
                                                                                                                      <w:marTop w:val="0"/>
                                                                                                                      <w:marBottom w:val="0"/>
                                                                                                                      <w:divBdr>
                                                                                                                        <w:top w:val="none" w:sz="0" w:space="0" w:color="auto"/>
                                                                                                                        <w:left w:val="none" w:sz="0" w:space="0" w:color="auto"/>
                                                                                                                        <w:bottom w:val="none" w:sz="0" w:space="0" w:color="auto"/>
                                                                                                                        <w:right w:val="none" w:sz="0" w:space="0" w:color="auto"/>
                                                                                                                      </w:divBdr>
                                                                                                                    </w:div>
                                                                                                                    <w:div w:id="307514162">
                                                                                                                      <w:marLeft w:val="0"/>
                                                                                                                      <w:marRight w:val="0"/>
                                                                                                                      <w:marTop w:val="0"/>
                                                                                                                      <w:marBottom w:val="0"/>
                                                                                                                      <w:divBdr>
                                                                                                                        <w:top w:val="none" w:sz="0" w:space="0" w:color="auto"/>
                                                                                                                        <w:left w:val="none" w:sz="0" w:space="0" w:color="auto"/>
                                                                                                                        <w:bottom w:val="none" w:sz="0" w:space="0" w:color="auto"/>
                                                                                                                        <w:right w:val="none" w:sz="0" w:space="0" w:color="auto"/>
                                                                                                                      </w:divBdr>
                                                                                                                    </w:div>
                                                                                                                    <w:div w:id="1451434065">
                                                                                                                      <w:marLeft w:val="0"/>
                                                                                                                      <w:marRight w:val="0"/>
                                                                                                                      <w:marTop w:val="0"/>
                                                                                                                      <w:marBottom w:val="0"/>
                                                                                                                      <w:divBdr>
                                                                                                                        <w:top w:val="none" w:sz="0" w:space="0" w:color="auto"/>
                                                                                                                        <w:left w:val="none" w:sz="0" w:space="0" w:color="auto"/>
                                                                                                                        <w:bottom w:val="none" w:sz="0" w:space="0" w:color="auto"/>
                                                                                                                        <w:right w:val="none" w:sz="0" w:space="0" w:color="auto"/>
                                                                                                                      </w:divBdr>
                                                                                                                    </w:div>
                                                                                                                    <w:div w:id="1634404224">
                                                                                                                      <w:marLeft w:val="0"/>
                                                                                                                      <w:marRight w:val="0"/>
                                                                                                                      <w:marTop w:val="0"/>
                                                                                                                      <w:marBottom w:val="0"/>
                                                                                                                      <w:divBdr>
                                                                                                                        <w:top w:val="none" w:sz="0" w:space="0" w:color="auto"/>
                                                                                                                        <w:left w:val="none" w:sz="0" w:space="0" w:color="auto"/>
                                                                                                                        <w:bottom w:val="none" w:sz="0" w:space="0" w:color="auto"/>
                                                                                                                        <w:right w:val="none" w:sz="0" w:space="0" w:color="auto"/>
                                                                                                                      </w:divBdr>
                                                                                                                    </w:div>
                                                                                                                    <w:div w:id="1146777274">
                                                                                                                      <w:marLeft w:val="0"/>
                                                                                                                      <w:marRight w:val="0"/>
                                                                                                                      <w:marTop w:val="0"/>
                                                                                                                      <w:marBottom w:val="0"/>
                                                                                                                      <w:divBdr>
                                                                                                                        <w:top w:val="none" w:sz="0" w:space="0" w:color="auto"/>
                                                                                                                        <w:left w:val="none" w:sz="0" w:space="0" w:color="auto"/>
                                                                                                                        <w:bottom w:val="none" w:sz="0" w:space="0" w:color="auto"/>
                                                                                                                        <w:right w:val="none" w:sz="0" w:space="0" w:color="auto"/>
                                                                                                                      </w:divBdr>
                                                                                                                    </w:div>
                                                                                                                    <w:div w:id="1803578827">
                                                                                                                      <w:marLeft w:val="0"/>
                                                                                                                      <w:marRight w:val="0"/>
                                                                                                                      <w:marTop w:val="0"/>
                                                                                                                      <w:marBottom w:val="0"/>
                                                                                                                      <w:divBdr>
                                                                                                                        <w:top w:val="none" w:sz="0" w:space="0" w:color="auto"/>
                                                                                                                        <w:left w:val="none" w:sz="0" w:space="0" w:color="auto"/>
                                                                                                                        <w:bottom w:val="none" w:sz="0" w:space="0" w:color="auto"/>
                                                                                                                        <w:right w:val="none" w:sz="0" w:space="0" w:color="auto"/>
                                                                                                                      </w:divBdr>
                                                                                                                    </w:div>
                                                                                                                    <w:div w:id="631591857">
                                                                                                                      <w:marLeft w:val="0"/>
                                                                                                                      <w:marRight w:val="0"/>
                                                                                                                      <w:marTop w:val="0"/>
                                                                                                                      <w:marBottom w:val="0"/>
                                                                                                                      <w:divBdr>
                                                                                                                        <w:top w:val="none" w:sz="0" w:space="0" w:color="auto"/>
                                                                                                                        <w:left w:val="none" w:sz="0" w:space="0" w:color="auto"/>
                                                                                                                        <w:bottom w:val="none" w:sz="0" w:space="0" w:color="auto"/>
                                                                                                                        <w:right w:val="none" w:sz="0" w:space="0" w:color="auto"/>
                                                                                                                      </w:divBdr>
                                                                                                                    </w:div>
                                                                                                                    <w:div w:id="1009065101">
                                                                                                                      <w:marLeft w:val="0"/>
                                                                                                                      <w:marRight w:val="0"/>
                                                                                                                      <w:marTop w:val="0"/>
                                                                                                                      <w:marBottom w:val="0"/>
                                                                                                                      <w:divBdr>
                                                                                                                        <w:top w:val="none" w:sz="0" w:space="0" w:color="auto"/>
                                                                                                                        <w:left w:val="none" w:sz="0" w:space="0" w:color="auto"/>
                                                                                                                        <w:bottom w:val="none" w:sz="0" w:space="0" w:color="auto"/>
                                                                                                                        <w:right w:val="none" w:sz="0" w:space="0" w:color="auto"/>
                                                                                                                      </w:divBdr>
                                                                                                                    </w:div>
                                                                                                                    <w:div w:id="1801458648">
                                                                                                                      <w:marLeft w:val="0"/>
                                                                                                                      <w:marRight w:val="0"/>
                                                                                                                      <w:marTop w:val="0"/>
                                                                                                                      <w:marBottom w:val="0"/>
                                                                                                                      <w:divBdr>
                                                                                                                        <w:top w:val="none" w:sz="0" w:space="0" w:color="auto"/>
                                                                                                                        <w:left w:val="none" w:sz="0" w:space="0" w:color="auto"/>
                                                                                                                        <w:bottom w:val="none" w:sz="0" w:space="0" w:color="auto"/>
                                                                                                                        <w:right w:val="none" w:sz="0" w:space="0" w:color="auto"/>
                                                                                                                      </w:divBdr>
                                                                                                                    </w:div>
                                                                                                                    <w:div w:id="1668706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01791139">
                                                                              <w:marLeft w:val="0"/>
                                                                              <w:marRight w:val="0"/>
                                                                              <w:marTop w:val="0"/>
                                                                              <w:marBottom w:val="0"/>
                                                                              <w:divBdr>
                                                                                <w:top w:val="none" w:sz="0" w:space="0" w:color="auto"/>
                                                                                <w:left w:val="none" w:sz="0" w:space="0" w:color="auto"/>
                                                                                <w:bottom w:val="none" w:sz="0" w:space="0" w:color="auto"/>
                                                                                <w:right w:val="none" w:sz="0" w:space="0" w:color="auto"/>
                                                                              </w:divBdr>
                                                                              <w:divsChild>
                                                                                <w:div w:id="1790081854">
                                                                                  <w:marLeft w:val="0"/>
                                                                                  <w:marRight w:val="0"/>
                                                                                  <w:marTop w:val="0"/>
                                                                                  <w:marBottom w:val="0"/>
                                                                                  <w:divBdr>
                                                                                    <w:top w:val="none" w:sz="0" w:space="0" w:color="auto"/>
                                                                                    <w:left w:val="none" w:sz="0" w:space="0" w:color="auto"/>
                                                                                    <w:bottom w:val="none" w:sz="0" w:space="0" w:color="auto"/>
                                                                                    <w:right w:val="none" w:sz="0" w:space="0" w:color="auto"/>
                                                                                  </w:divBdr>
                                                                                  <w:divsChild>
                                                                                    <w:div w:id="673335657">
                                                                                      <w:marLeft w:val="0"/>
                                                                                      <w:marRight w:val="0"/>
                                                                                      <w:marTop w:val="0"/>
                                                                                      <w:marBottom w:val="0"/>
                                                                                      <w:divBdr>
                                                                                        <w:top w:val="none" w:sz="0" w:space="0" w:color="auto"/>
                                                                                        <w:left w:val="none" w:sz="0" w:space="0" w:color="auto"/>
                                                                                        <w:bottom w:val="none" w:sz="0" w:space="0" w:color="auto"/>
                                                                                        <w:right w:val="none" w:sz="0" w:space="0" w:color="auto"/>
                                                                                      </w:divBdr>
                                                                                      <w:divsChild>
                                                                                        <w:div w:id="831870517">
                                                                                          <w:marLeft w:val="0"/>
                                                                                          <w:marRight w:val="0"/>
                                                                                          <w:marTop w:val="0"/>
                                                                                          <w:marBottom w:val="0"/>
                                                                                          <w:divBdr>
                                                                                            <w:top w:val="none" w:sz="0" w:space="0" w:color="auto"/>
                                                                                            <w:left w:val="none" w:sz="0" w:space="0" w:color="auto"/>
                                                                                            <w:bottom w:val="none" w:sz="0" w:space="0" w:color="auto"/>
                                                                                            <w:right w:val="none" w:sz="0" w:space="0" w:color="auto"/>
                                                                                          </w:divBdr>
                                                                                          <w:divsChild>
                                                                                            <w:div w:id="1265307991">
                                                                                              <w:marLeft w:val="0"/>
                                                                                              <w:marRight w:val="0"/>
                                                                                              <w:marTop w:val="0"/>
                                                                                              <w:marBottom w:val="0"/>
                                                                                              <w:divBdr>
                                                                                                <w:top w:val="none" w:sz="0" w:space="0" w:color="auto"/>
                                                                                                <w:left w:val="none" w:sz="0" w:space="0" w:color="auto"/>
                                                                                                <w:bottom w:val="none" w:sz="0" w:space="0" w:color="auto"/>
                                                                                                <w:right w:val="none" w:sz="0" w:space="0" w:color="auto"/>
                                                                                              </w:divBdr>
                                                                                              <w:divsChild>
                                                                                                <w:div w:id="1759474426">
                                                                                                  <w:marLeft w:val="0"/>
                                                                                                  <w:marRight w:val="0"/>
                                                                                                  <w:marTop w:val="0"/>
                                                                                                  <w:marBottom w:val="0"/>
                                                                                                  <w:divBdr>
                                                                                                    <w:top w:val="none" w:sz="0" w:space="0" w:color="auto"/>
                                                                                                    <w:left w:val="none" w:sz="0" w:space="0" w:color="auto"/>
                                                                                                    <w:bottom w:val="none" w:sz="0" w:space="0" w:color="auto"/>
                                                                                                    <w:right w:val="none" w:sz="0" w:space="0" w:color="auto"/>
                                                                                                  </w:divBdr>
                                                                                                  <w:divsChild>
                                                                                                    <w:div w:id="160976427">
                                                                                                      <w:marLeft w:val="240"/>
                                                                                                      <w:marRight w:val="240"/>
                                                                                                      <w:marTop w:val="0"/>
                                                                                                      <w:marBottom w:val="0"/>
                                                                                                      <w:divBdr>
                                                                                                        <w:top w:val="none" w:sz="0" w:space="0" w:color="auto"/>
                                                                                                        <w:left w:val="none" w:sz="0" w:space="0" w:color="auto"/>
                                                                                                        <w:bottom w:val="none" w:sz="0" w:space="0" w:color="auto"/>
                                                                                                        <w:right w:val="none" w:sz="0" w:space="0" w:color="auto"/>
                                                                                                      </w:divBdr>
                                                                                                      <w:divsChild>
                                                                                                        <w:div w:id="275212335">
                                                                                                          <w:marLeft w:val="0"/>
                                                                                                          <w:marRight w:val="0"/>
                                                                                                          <w:marTop w:val="0"/>
                                                                                                          <w:marBottom w:val="0"/>
                                                                                                          <w:divBdr>
                                                                                                            <w:top w:val="none" w:sz="0" w:space="0" w:color="auto"/>
                                                                                                            <w:left w:val="none" w:sz="0" w:space="0" w:color="auto"/>
                                                                                                            <w:bottom w:val="none" w:sz="0" w:space="0" w:color="auto"/>
                                                                                                            <w:right w:val="none" w:sz="0" w:space="0" w:color="auto"/>
                                                                                                          </w:divBdr>
                                                                                                          <w:divsChild>
                                                                                                            <w:div w:id="189488770">
                                                                                                              <w:marLeft w:val="0"/>
                                                                                                              <w:marRight w:val="0"/>
                                                                                                              <w:marTop w:val="0"/>
                                                                                                              <w:marBottom w:val="0"/>
                                                                                                              <w:divBdr>
                                                                                                                <w:top w:val="single" w:sz="2" w:space="0" w:color="auto"/>
                                                                                                                <w:left w:val="single" w:sz="2" w:space="0" w:color="auto"/>
                                                                                                                <w:bottom w:val="single" w:sz="2" w:space="0" w:color="auto"/>
                                                                                                                <w:right w:val="single" w:sz="2" w:space="0" w:color="auto"/>
                                                                                                              </w:divBdr>
                                                                                                            </w:div>
                                                                                                            <w:div w:id="857234160">
                                                                                                              <w:marLeft w:val="0"/>
                                                                                                              <w:marRight w:val="0"/>
                                                                                                              <w:marTop w:val="0"/>
                                                                                                              <w:marBottom w:val="0"/>
                                                                                                              <w:divBdr>
                                                                                                                <w:top w:val="single" w:sz="2" w:space="0" w:color="auto"/>
                                                                                                                <w:left w:val="single" w:sz="2" w:space="0" w:color="auto"/>
                                                                                                                <w:bottom w:val="single" w:sz="2" w:space="0" w:color="auto"/>
                                                                                                                <w:right w:val="single" w:sz="2" w:space="0" w:color="auto"/>
                                                                                                              </w:divBdr>
                                                                                                            </w:div>
                                                                                                            <w:div w:id="1534532586">
                                                                                                              <w:marLeft w:val="0"/>
                                                                                                              <w:marRight w:val="0"/>
                                                                                                              <w:marTop w:val="0"/>
                                                                                                              <w:marBottom w:val="0"/>
                                                                                                              <w:divBdr>
                                                                                                                <w:top w:val="single" w:sz="2" w:space="0" w:color="auto"/>
                                                                                                                <w:left w:val="single" w:sz="2" w:space="0" w:color="auto"/>
                                                                                                                <w:bottom w:val="single" w:sz="2" w:space="0" w:color="auto"/>
                                                                                                                <w:right w:val="single" w:sz="2" w:space="0" w:color="auto"/>
                                                                                                              </w:divBdr>
                                                                                                            </w:div>
                                                                                                            <w:div w:id="1596088290">
                                                                                                              <w:marLeft w:val="0"/>
                                                                                                              <w:marRight w:val="0"/>
                                                                                                              <w:marTop w:val="0"/>
                                                                                                              <w:marBottom w:val="0"/>
                                                                                                              <w:divBdr>
                                                                                                                <w:top w:val="none" w:sz="0" w:space="0" w:color="auto"/>
                                                                                                                <w:left w:val="none" w:sz="0" w:space="0" w:color="auto"/>
                                                                                                                <w:bottom w:val="none" w:sz="0" w:space="0" w:color="auto"/>
                                                                                                                <w:right w:val="none" w:sz="0" w:space="0" w:color="auto"/>
                                                                                                              </w:divBdr>
                                                                                                              <w:divsChild>
                                                                                                                <w:div w:id="1445031609">
                                                                                                                  <w:marLeft w:val="0"/>
                                                                                                                  <w:marRight w:val="0"/>
                                                                                                                  <w:marTop w:val="0"/>
                                                                                                                  <w:marBottom w:val="0"/>
                                                                                                                  <w:divBdr>
                                                                                                                    <w:top w:val="none" w:sz="0" w:space="0" w:color="auto"/>
                                                                                                                    <w:left w:val="none" w:sz="0" w:space="0" w:color="auto"/>
                                                                                                                    <w:bottom w:val="none" w:sz="0" w:space="0" w:color="auto"/>
                                                                                                                    <w:right w:val="none" w:sz="0" w:space="0" w:color="auto"/>
                                                                                                                  </w:divBdr>
                                                                                                                  <w:divsChild>
                                                                                                                    <w:div w:id="2020428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705853">
                                                                                                          <w:marLeft w:val="-90"/>
                                                                                                          <w:marRight w:val="-90"/>
                                                                                                          <w:marTop w:val="0"/>
                                                                                                          <w:marBottom w:val="0"/>
                                                                                                          <w:divBdr>
                                                                                                            <w:top w:val="none" w:sz="0" w:space="0" w:color="auto"/>
                                                                                                            <w:left w:val="none" w:sz="0" w:space="0" w:color="auto"/>
                                                                                                            <w:bottom w:val="none" w:sz="0" w:space="0" w:color="auto"/>
                                                                                                            <w:right w:val="none" w:sz="0" w:space="0" w:color="auto"/>
                                                                                                          </w:divBdr>
                                                                                                          <w:divsChild>
                                                                                                            <w:div w:id="1895311349">
                                                                                                              <w:marLeft w:val="0"/>
                                                                                                              <w:marRight w:val="0"/>
                                                                                                              <w:marTop w:val="0"/>
                                                                                                              <w:marBottom w:val="0"/>
                                                                                                              <w:divBdr>
                                                                                                                <w:top w:val="none" w:sz="0" w:space="0" w:color="auto"/>
                                                                                                                <w:left w:val="none" w:sz="0" w:space="0" w:color="auto"/>
                                                                                                                <w:bottom w:val="none" w:sz="0" w:space="0" w:color="auto"/>
                                                                                                                <w:right w:val="none" w:sz="0" w:space="0" w:color="auto"/>
                                                                                                              </w:divBdr>
                                                                                                              <w:divsChild>
                                                                                                                <w:div w:id="1197544809">
                                                                                                                  <w:marLeft w:val="0"/>
                                                                                                                  <w:marRight w:val="0"/>
                                                                                                                  <w:marTop w:val="0"/>
                                                                                                                  <w:marBottom w:val="0"/>
                                                                                                                  <w:divBdr>
                                                                                                                    <w:top w:val="single" w:sz="2" w:space="0" w:color="auto"/>
                                                                                                                    <w:left w:val="single" w:sz="2" w:space="0" w:color="auto"/>
                                                                                                                    <w:bottom w:val="single" w:sz="2" w:space="0" w:color="auto"/>
                                                                                                                    <w:right w:val="single" w:sz="2" w:space="0" w:color="auto"/>
                                                                                                                  </w:divBdr>
                                                                                                                  <w:divsChild>
                                                                                                                    <w:div w:id="1676297696">
                                                                                                                      <w:marLeft w:val="-30"/>
                                                                                                                      <w:marRight w:val="-30"/>
                                                                                                                      <w:marTop w:val="0"/>
                                                                                                                      <w:marBottom w:val="0"/>
                                                                                                                      <w:divBdr>
                                                                                                                        <w:top w:val="none" w:sz="0" w:space="0" w:color="auto"/>
                                                                                                                        <w:left w:val="none" w:sz="0" w:space="0" w:color="auto"/>
                                                                                                                        <w:bottom w:val="none" w:sz="0" w:space="0" w:color="auto"/>
                                                                                                                        <w:right w:val="none" w:sz="0" w:space="0" w:color="auto"/>
                                                                                                                      </w:divBdr>
                                                                                                                      <w:divsChild>
                                                                                                                        <w:div w:id="1886867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929805">
                                                                                                              <w:marLeft w:val="0"/>
                                                                                                              <w:marRight w:val="0"/>
                                                                                                              <w:marTop w:val="0"/>
                                                                                                              <w:marBottom w:val="0"/>
                                                                                                              <w:divBdr>
                                                                                                                <w:top w:val="none" w:sz="0" w:space="0" w:color="auto"/>
                                                                                                                <w:left w:val="none" w:sz="0" w:space="0" w:color="auto"/>
                                                                                                                <w:bottom w:val="none" w:sz="0" w:space="0" w:color="auto"/>
                                                                                                                <w:right w:val="none" w:sz="0" w:space="0" w:color="auto"/>
                                                                                                              </w:divBdr>
                                                                                                              <w:divsChild>
                                                                                                                <w:div w:id="640234107">
                                                                                                                  <w:marLeft w:val="0"/>
                                                                                                                  <w:marRight w:val="0"/>
                                                                                                                  <w:marTop w:val="0"/>
                                                                                                                  <w:marBottom w:val="0"/>
                                                                                                                  <w:divBdr>
                                                                                                                    <w:top w:val="single" w:sz="2" w:space="0" w:color="auto"/>
                                                                                                                    <w:left w:val="single" w:sz="2" w:space="0" w:color="auto"/>
                                                                                                                    <w:bottom w:val="single" w:sz="2" w:space="0" w:color="auto"/>
                                                                                                                    <w:right w:val="single" w:sz="2" w:space="0" w:color="auto"/>
                                                                                                                  </w:divBdr>
                                                                                                                  <w:divsChild>
                                                                                                                    <w:div w:id="504638294">
                                                                                                                      <w:marLeft w:val="-30"/>
                                                                                                                      <w:marRight w:val="-30"/>
                                                                                                                      <w:marTop w:val="0"/>
                                                                                                                      <w:marBottom w:val="0"/>
                                                                                                                      <w:divBdr>
                                                                                                                        <w:top w:val="none" w:sz="0" w:space="0" w:color="auto"/>
                                                                                                                        <w:left w:val="none" w:sz="0" w:space="0" w:color="auto"/>
                                                                                                                        <w:bottom w:val="none" w:sz="0" w:space="0" w:color="auto"/>
                                                                                                                        <w:right w:val="none" w:sz="0" w:space="0" w:color="auto"/>
                                                                                                                      </w:divBdr>
                                                                                                                      <w:divsChild>
                                                                                                                        <w:div w:id="2045322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3257853">
                                                                                                  <w:marLeft w:val="180"/>
                                                                                                  <w:marRight w:val="180"/>
                                                                                                  <w:marTop w:val="0"/>
                                                                                                  <w:marBottom w:val="0"/>
                                                                                                  <w:divBdr>
                                                                                                    <w:top w:val="none" w:sz="0" w:space="0" w:color="auto"/>
                                                                                                    <w:left w:val="none" w:sz="0" w:space="0" w:color="auto"/>
                                                                                                    <w:bottom w:val="none" w:sz="0" w:space="0" w:color="auto"/>
                                                                                                    <w:right w:val="none" w:sz="0" w:space="0" w:color="auto"/>
                                                                                                  </w:divBdr>
                                                                                                  <w:divsChild>
                                                                                                    <w:div w:id="461653203">
                                                                                                      <w:marLeft w:val="-30"/>
                                                                                                      <w:marRight w:val="-30"/>
                                                                                                      <w:marTop w:val="0"/>
                                                                                                      <w:marBottom w:val="0"/>
                                                                                                      <w:divBdr>
                                                                                                        <w:top w:val="none" w:sz="0" w:space="0" w:color="auto"/>
                                                                                                        <w:left w:val="none" w:sz="0" w:space="0" w:color="auto"/>
                                                                                                        <w:bottom w:val="none" w:sz="0" w:space="0" w:color="auto"/>
                                                                                                        <w:right w:val="none" w:sz="0" w:space="0" w:color="auto"/>
                                                                                                      </w:divBdr>
                                                                                                      <w:divsChild>
                                                                                                        <w:div w:id="1467973206">
                                                                                                          <w:marLeft w:val="0"/>
                                                                                                          <w:marRight w:val="0"/>
                                                                                                          <w:marTop w:val="0"/>
                                                                                                          <w:marBottom w:val="0"/>
                                                                                                          <w:divBdr>
                                                                                                            <w:top w:val="none" w:sz="0" w:space="0" w:color="auto"/>
                                                                                                            <w:left w:val="none" w:sz="0" w:space="0" w:color="auto"/>
                                                                                                            <w:bottom w:val="none" w:sz="0" w:space="0" w:color="auto"/>
                                                                                                            <w:right w:val="none" w:sz="0" w:space="0" w:color="auto"/>
                                                                                                          </w:divBdr>
                                                                                                          <w:divsChild>
                                                                                                            <w:div w:id="1038235908">
                                                                                                              <w:marLeft w:val="0"/>
                                                                                                              <w:marRight w:val="0"/>
                                                                                                              <w:marTop w:val="0"/>
                                                                                                              <w:marBottom w:val="0"/>
                                                                                                              <w:divBdr>
                                                                                                                <w:top w:val="single" w:sz="2" w:space="0" w:color="auto"/>
                                                                                                                <w:left w:val="single" w:sz="2" w:space="0" w:color="auto"/>
                                                                                                                <w:bottom w:val="single" w:sz="2" w:space="0" w:color="auto"/>
                                                                                                                <w:right w:val="single" w:sz="2" w:space="0" w:color="auto"/>
                                                                                                              </w:divBdr>
                                                                                                              <w:divsChild>
                                                                                                                <w:div w:id="1752461945">
                                                                                                                  <w:marLeft w:val="-60"/>
                                                                                                                  <w:marRight w:val="-60"/>
                                                                                                                  <w:marTop w:val="0"/>
                                                                                                                  <w:marBottom w:val="0"/>
                                                                                                                  <w:divBdr>
                                                                                                                    <w:top w:val="none" w:sz="0" w:space="0" w:color="auto"/>
                                                                                                                    <w:left w:val="none" w:sz="0" w:space="0" w:color="auto"/>
                                                                                                                    <w:bottom w:val="none" w:sz="0" w:space="0" w:color="auto"/>
                                                                                                                    <w:right w:val="none" w:sz="0" w:space="0" w:color="auto"/>
                                                                                                                  </w:divBdr>
                                                                                                                  <w:divsChild>
                                                                                                                    <w:div w:id="373434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400633">
                                                                                                          <w:marLeft w:val="0"/>
                                                                                                          <w:marRight w:val="0"/>
                                                                                                          <w:marTop w:val="0"/>
                                                                                                          <w:marBottom w:val="0"/>
                                                                                                          <w:divBdr>
                                                                                                            <w:top w:val="none" w:sz="0" w:space="0" w:color="auto"/>
                                                                                                            <w:left w:val="none" w:sz="0" w:space="0" w:color="auto"/>
                                                                                                            <w:bottom w:val="none" w:sz="0" w:space="0" w:color="auto"/>
                                                                                                            <w:right w:val="none" w:sz="0" w:space="0" w:color="auto"/>
                                                                                                          </w:divBdr>
                                                                                                          <w:divsChild>
                                                                                                            <w:div w:id="88434555">
                                                                                                              <w:marLeft w:val="0"/>
                                                                                                              <w:marRight w:val="0"/>
                                                                                                              <w:marTop w:val="0"/>
                                                                                                              <w:marBottom w:val="0"/>
                                                                                                              <w:divBdr>
                                                                                                                <w:top w:val="single" w:sz="2" w:space="0" w:color="auto"/>
                                                                                                                <w:left w:val="single" w:sz="2" w:space="0" w:color="auto"/>
                                                                                                                <w:bottom w:val="single" w:sz="2" w:space="0" w:color="auto"/>
                                                                                                                <w:right w:val="single" w:sz="2" w:space="0" w:color="auto"/>
                                                                                                              </w:divBdr>
                                                                                                              <w:divsChild>
                                                                                                                <w:div w:id="1742822833">
                                                                                                                  <w:marLeft w:val="-60"/>
                                                                                                                  <w:marRight w:val="-60"/>
                                                                                                                  <w:marTop w:val="0"/>
                                                                                                                  <w:marBottom w:val="0"/>
                                                                                                                  <w:divBdr>
                                                                                                                    <w:top w:val="none" w:sz="0" w:space="0" w:color="auto"/>
                                                                                                                    <w:left w:val="none" w:sz="0" w:space="0" w:color="auto"/>
                                                                                                                    <w:bottom w:val="none" w:sz="0" w:space="0" w:color="auto"/>
                                                                                                                    <w:right w:val="none" w:sz="0" w:space="0" w:color="auto"/>
                                                                                                                  </w:divBdr>
                                                                                                                  <w:divsChild>
                                                                                                                    <w:div w:id="1589849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174257">
                                                                                                          <w:marLeft w:val="0"/>
                                                                                                          <w:marRight w:val="0"/>
                                                                                                          <w:marTop w:val="0"/>
                                                                                                          <w:marBottom w:val="0"/>
                                                                                                          <w:divBdr>
                                                                                                            <w:top w:val="none" w:sz="0" w:space="0" w:color="auto"/>
                                                                                                            <w:left w:val="none" w:sz="0" w:space="0" w:color="auto"/>
                                                                                                            <w:bottom w:val="none" w:sz="0" w:space="0" w:color="auto"/>
                                                                                                            <w:right w:val="none" w:sz="0" w:space="0" w:color="auto"/>
                                                                                                          </w:divBdr>
                                                                                                          <w:divsChild>
                                                                                                            <w:div w:id="580528061">
                                                                                                              <w:marLeft w:val="0"/>
                                                                                                              <w:marRight w:val="0"/>
                                                                                                              <w:marTop w:val="0"/>
                                                                                                              <w:marBottom w:val="0"/>
                                                                                                              <w:divBdr>
                                                                                                                <w:top w:val="single" w:sz="2" w:space="0" w:color="auto"/>
                                                                                                                <w:left w:val="single" w:sz="2" w:space="0" w:color="auto"/>
                                                                                                                <w:bottom w:val="single" w:sz="2" w:space="0" w:color="auto"/>
                                                                                                                <w:right w:val="single" w:sz="2" w:space="0" w:color="auto"/>
                                                                                                              </w:divBdr>
                                                                                                              <w:divsChild>
                                                                                                                <w:div w:id="2103254589">
                                                                                                                  <w:marLeft w:val="-60"/>
                                                                                                                  <w:marRight w:val="-60"/>
                                                                                                                  <w:marTop w:val="0"/>
                                                                                                                  <w:marBottom w:val="0"/>
                                                                                                                  <w:divBdr>
                                                                                                                    <w:top w:val="none" w:sz="0" w:space="0" w:color="auto"/>
                                                                                                                    <w:left w:val="none" w:sz="0" w:space="0" w:color="auto"/>
                                                                                                                    <w:bottom w:val="none" w:sz="0" w:space="0" w:color="auto"/>
                                                                                                                    <w:right w:val="none" w:sz="0" w:space="0" w:color="auto"/>
                                                                                                                  </w:divBdr>
                                                                                                                  <w:divsChild>
                                                                                                                    <w:div w:id="1265112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02831249">
                                                                                          <w:marLeft w:val="0"/>
                                                                                          <w:marRight w:val="0"/>
                                                                                          <w:marTop w:val="0"/>
                                                                                          <w:marBottom w:val="90"/>
                                                                                          <w:divBdr>
                                                                                            <w:top w:val="none" w:sz="0" w:space="0" w:color="auto"/>
                                                                                            <w:left w:val="none" w:sz="0" w:space="0" w:color="auto"/>
                                                                                            <w:bottom w:val="none" w:sz="0" w:space="0" w:color="auto"/>
                                                                                            <w:right w:val="none" w:sz="0" w:space="0" w:color="auto"/>
                                                                                          </w:divBdr>
                                                                                          <w:divsChild>
                                                                                            <w:div w:id="61215829">
                                                                                              <w:marLeft w:val="240"/>
                                                                                              <w:marRight w:val="240"/>
                                                                                              <w:marTop w:val="0"/>
                                                                                              <w:marBottom w:val="0"/>
                                                                                              <w:divBdr>
                                                                                                <w:top w:val="none" w:sz="0" w:space="0" w:color="auto"/>
                                                                                                <w:left w:val="none" w:sz="0" w:space="0" w:color="auto"/>
                                                                                                <w:bottom w:val="none" w:sz="0" w:space="0" w:color="auto"/>
                                                                                                <w:right w:val="none" w:sz="0" w:space="0" w:color="auto"/>
                                                                                              </w:divBdr>
                                                                                              <w:divsChild>
                                                                                                <w:div w:id="2145274291">
                                                                                                  <w:marLeft w:val="0"/>
                                                                                                  <w:marRight w:val="0"/>
                                                                                                  <w:marTop w:val="0"/>
                                                                                                  <w:marBottom w:val="0"/>
                                                                                                  <w:divBdr>
                                                                                                    <w:top w:val="none" w:sz="0" w:space="0" w:color="auto"/>
                                                                                                    <w:left w:val="none" w:sz="0" w:space="0" w:color="auto"/>
                                                                                                    <w:bottom w:val="none" w:sz="0" w:space="0" w:color="auto"/>
                                                                                                    <w:right w:val="none" w:sz="0" w:space="0" w:color="auto"/>
                                                                                                  </w:divBdr>
                                                                                                  <w:divsChild>
                                                                                                    <w:div w:id="1465002460">
                                                                                                      <w:marLeft w:val="0"/>
                                                                                                      <w:marRight w:val="0"/>
                                                                                                      <w:marTop w:val="0"/>
                                                                                                      <w:marBottom w:val="0"/>
                                                                                                      <w:divBdr>
                                                                                                        <w:top w:val="single" w:sz="2" w:space="0" w:color="auto"/>
                                                                                                        <w:left w:val="single" w:sz="2" w:space="0" w:color="auto"/>
                                                                                                        <w:bottom w:val="single" w:sz="2" w:space="0" w:color="auto"/>
                                                                                                        <w:right w:val="single" w:sz="2" w:space="5" w:color="auto"/>
                                                                                                      </w:divBdr>
                                                                                                    </w:div>
                                                                                                  </w:divsChild>
                                                                                                </w:div>
                                                                                              </w:divsChild>
                                                                                            </w:div>
                                                                                            <w:div w:id="1706515184">
                                                                                              <w:marLeft w:val="0"/>
                                                                                              <w:marRight w:val="0"/>
                                                                                              <w:marTop w:val="0"/>
                                                                                              <w:marBottom w:val="0"/>
                                                                                              <w:divBdr>
                                                                                                <w:top w:val="none" w:sz="0" w:space="0" w:color="auto"/>
                                                                                                <w:left w:val="none" w:sz="0" w:space="0" w:color="auto"/>
                                                                                                <w:bottom w:val="none" w:sz="0" w:space="0" w:color="auto"/>
                                                                                                <w:right w:val="none" w:sz="0" w:space="0" w:color="auto"/>
                                                                                              </w:divBdr>
                                                                                              <w:divsChild>
                                                                                                <w:div w:id="1813139442">
                                                                                                  <w:marLeft w:val="0"/>
                                                                                                  <w:marRight w:val="0"/>
                                                                                                  <w:marTop w:val="0"/>
                                                                                                  <w:marBottom w:val="0"/>
                                                                                                  <w:divBdr>
                                                                                                    <w:top w:val="none" w:sz="0" w:space="0" w:color="auto"/>
                                                                                                    <w:left w:val="none" w:sz="0" w:space="0" w:color="auto"/>
                                                                                                    <w:bottom w:val="none" w:sz="0" w:space="0" w:color="auto"/>
                                                                                                    <w:right w:val="none" w:sz="0" w:space="0" w:color="auto"/>
                                                                                                  </w:divBdr>
                                                                                                  <w:divsChild>
                                                                                                    <w:div w:id="2031951109">
                                                                                                      <w:marLeft w:val="0"/>
                                                                                                      <w:marRight w:val="0"/>
                                                                                                      <w:marTop w:val="0"/>
                                                                                                      <w:marBottom w:val="0"/>
                                                                                                      <w:divBdr>
                                                                                                        <w:top w:val="none" w:sz="0" w:space="0" w:color="auto"/>
                                                                                                        <w:left w:val="none" w:sz="0" w:space="0" w:color="auto"/>
                                                                                                        <w:bottom w:val="none" w:sz="0" w:space="0" w:color="auto"/>
                                                                                                        <w:right w:val="none" w:sz="0" w:space="0" w:color="auto"/>
                                                                                                      </w:divBdr>
                                                                                                      <w:divsChild>
                                                                                                        <w:div w:id="256790385">
                                                                                                          <w:marLeft w:val="0"/>
                                                                                                          <w:marRight w:val="90"/>
                                                                                                          <w:marTop w:val="30"/>
                                                                                                          <w:marBottom w:val="0"/>
                                                                                                          <w:divBdr>
                                                                                                            <w:top w:val="none" w:sz="0" w:space="0" w:color="auto"/>
                                                                                                            <w:left w:val="none" w:sz="0" w:space="0" w:color="auto"/>
                                                                                                            <w:bottom w:val="none" w:sz="0" w:space="0" w:color="auto"/>
                                                                                                            <w:right w:val="none" w:sz="0" w:space="0" w:color="auto"/>
                                                                                                          </w:divBdr>
                                                                                                        </w:div>
                                                                                                        <w:div w:id="2128157671">
                                                                                                          <w:marLeft w:val="0"/>
                                                                                                          <w:marRight w:val="0"/>
                                                                                                          <w:marTop w:val="0"/>
                                                                                                          <w:marBottom w:val="0"/>
                                                                                                          <w:divBdr>
                                                                                                            <w:top w:val="none" w:sz="0" w:space="0" w:color="auto"/>
                                                                                                            <w:left w:val="none" w:sz="0" w:space="0" w:color="auto"/>
                                                                                                            <w:bottom w:val="none" w:sz="0" w:space="0" w:color="auto"/>
                                                                                                            <w:right w:val="none" w:sz="0" w:space="0" w:color="auto"/>
                                                                                                          </w:divBdr>
                                                                                                          <w:divsChild>
                                                                                                            <w:div w:id="105199594">
                                                                                                              <w:marLeft w:val="0"/>
                                                                                                              <w:marRight w:val="0"/>
                                                                                                              <w:marTop w:val="0"/>
                                                                                                              <w:marBottom w:val="0"/>
                                                                                                              <w:divBdr>
                                                                                                                <w:top w:val="none" w:sz="0" w:space="0" w:color="auto"/>
                                                                                                                <w:left w:val="none" w:sz="0" w:space="0" w:color="auto"/>
                                                                                                                <w:bottom w:val="none" w:sz="0" w:space="0" w:color="auto"/>
                                                                                                                <w:right w:val="none" w:sz="0" w:space="0" w:color="auto"/>
                                                                                                              </w:divBdr>
                                                                                                              <w:divsChild>
                                                                                                                <w:div w:id="922496867">
                                                                                                                  <w:marLeft w:val="0"/>
                                                                                                                  <w:marRight w:val="0"/>
                                                                                                                  <w:marTop w:val="0"/>
                                                                                                                  <w:marBottom w:val="0"/>
                                                                                                                  <w:divBdr>
                                                                                                                    <w:top w:val="none" w:sz="0" w:space="0" w:color="auto"/>
                                                                                                                    <w:left w:val="none" w:sz="0" w:space="0" w:color="auto"/>
                                                                                                                    <w:bottom w:val="none" w:sz="0" w:space="0" w:color="auto"/>
                                                                                                                    <w:right w:val="none" w:sz="0" w:space="0" w:color="auto"/>
                                                                                                                  </w:divBdr>
                                                                                                                  <w:divsChild>
                                                                                                                    <w:div w:id="1582711417">
                                                                                                                      <w:marLeft w:val="0"/>
                                                                                                                      <w:marRight w:val="0"/>
                                                                                                                      <w:marTop w:val="0"/>
                                                                                                                      <w:marBottom w:val="0"/>
                                                                                                                      <w:divBdr>
                                                                                                                        <w:top w:val="none" w:sz="0" w:space="0" w:color="auto"/>
                                                                                                                        <w:left w:val="none" w:sz="0" w:space="0" w:color="auto"/>
                                                                                                                        <w:bottom w:val="none" w:sz="0" w:space="0" w:color="auto"/>
                                                                                                                        <w:right w:val="none" w:sz="0" w:space="0" w:color="auto"/>
                                                                                                                      </w:divBdr>
                                                                                                                      <w:divsChild>
                                                                                                                        <w:div w:id="1834829382">
                                                                                                                          <w:marLeft w:val="0"/>
                                                                                                                          <w:marRight w:val="0"/>
                                                                                                                          <w:marTop w:val="0"/>
                                                                                                                          <w:marBottom w:val="0"/>
                                                                                                                          <w:divBdr>
                                                                                                                            <w:top w:val="none" w:sz="0" w:space="0" w:color="auto"/>
                                                                                                                            <w:left w:val="none" w:sz="0" w:space="0" w:color="auto"/>
                                                                                                                            <w:bottom w:val="none" w:sz="0" w:space="0" w:color="auto"/>
                                                                                                                            <w:right w:val="none" w:sz="0" w:space="0" w:color="auto"/>
                                                                                                                          </w:divBdr>
                                                                                                                          <w:divsChild>
                                                                                                                            <w:div w:id="1764565207">
                                                                                                                              <w:marLeft w:val="0"/>
                                                                                                                              <w:marRight w:val="0"/>
                                                                                                                              <w:marTop w:val="0"/>
                                                                                                                              <w:marBottom w:val="0"/>
                                                                                                                              <w:divBdr>
                                                                                                                                <w:top w:val="none" w:sz="0" w:space="0" w:color="auto"/>
                                                                                                                                <w:left w:val="none" w:sz="0" w:space="0" w:color="auto"/>
                                                                                                                                <w:bottom w:val="none" w:sz="0" w:space="0" w:color="auto"/>
                                                                                                                                <w:right w:val="none" w:sz="0" w:space="0" w:color="auto"/>
                                                                                                                              </w:divBdr>
                                                                                                                              <w:divsChild>
                                                                                                                                <w:div w:id="1921140737">
                                                                                                                                  <w:marLeft w:val="0"/>
                                                                                                                                  <w:marRight w:val="0"/>
                                                                                                                                  <w:marTop w:val="0"/>
                                                                                                                                  <w:marBottom w:val="0"/>
                                                                                                                                  <w:divBdr>
                                                                                                                                    <w:top w:val="none" w:sz="0" w:space="0" w:color="auto"/>
                                                                                                                                    <w:left w:val="none" w:sz="0" w:space="0" w:color="auto"/>
                                                                                                                                    <w:bottom w:val="none" w:sz="0" w:space="0" w:color="auto"/>
                                                                                                                                    <w:right w:val="none" w:sz="0" w:space="0" w:color="auto"/>
                                                                                                                                  </w:divBdr>
                                                                                                                                  <w:divsChild>
                                                                                                                                    <w:div w:id="1144858166">
                                                                                                                                      <w:marLeft w:val="0"/>
                                                                                                                                      <w:marRight w:val="0"/>
                                                                                                                                      <w:marTop w:val="0"/>
                                                                                                                                      <w:marBottom w:val="0"/>
                                                                                                                                      <w:divBdr>
                                                                                                                                        <w:top w:val="none" w:sz="0" w:space="0" w:color="auto"/>
                                                                                                                                        <w:left w:val="none" w:sz="0" w:space="0" w:color="auto"/>
                                                                                                                                        <w:bottom w:val="none" w:sz="0" w:space="0" w:color="auto"/>
                                                                                                                                        <w:right w:val="none" w:sz="0" w:space="0" w:color="auto"/>
                                                                                                                                      </w:divBdr>
                                                                                                                                      <w:divsChild>
                                                                                                                                        <w:div w:id="2097939144">
                                                                                                                                          <w:marLeft w:val="0"/>
                                                                                                                                          <w:marRight w:val="0"/>
                                                                                                                                          <w:marTop w:val="0"/>
                                                                                                                                          <w:marBottom w:val="0"/>
                                                                                                                                          <w:divBdr>
                                                                                                                                            <w:top w:val="none" w:sz="0" w:space="0" w:color="auto"/>
                                                                                                                                            <w:left w:val="none" w:sz="0" w:space="0" w:color="auto"/>
                                                                                                                                            <w:bottom w:val="none" w:sz="0" w:space="0" w:color="auto"/>
                                                                                                                                            <w:right w:val="none" w:sz="0" w:space="0" w:color="auto"/>
                                                                                                                                          </w:divBdr>
                                                                                                                                          <w:divsChild>
                                                                                                                                            <w:div w:id="833956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4387615">
                                                                                                                          <w:marLeft w:val="0"/>
                                                                                                                          <w:marRight w:val="0"/>
                                                                                                                          <w:marTop w:val="0"/>
                                                                                                                          <w:marBottom w:val="0"/>
                                                                                                                          <w:divBdr>
                                                                                                                            <w:top w:val="none" w:sz="0" w:space="0" w:color="auto"/>
                                                                                                                            <w:left w:val="none" w:sz="0" w:space="0" w:color="auto"/>
                                                                                                                            <w:bottom w:val="none" w:sz="0" w:space="0" w:color="auto"/>
                                                                                                                            <w:right w:val="none" w:sz="0" w:space="0" w:color="auto"/>
                                                                                                                          </w:divBdr>
                                                                                                                          <w:divsChild>
                                                                                                                            <w:div w:id="1597208266">
                                                                                                                              <w:marLeft w:val="0"/>
                                                                                                                              <w:marRight w:val="0"/>
                                                                                                                              <w:marTop w:val="0"/>
                                                                                                                              <w:marBottom w:val="0"/>
                                                                                                                              <w:divBdr>
                                                                                                                                <w:top w:val="none" w:sz="0" w:space="0" w:color="auto"/>
                                                                                                                                <w:left w:val="none" w:sz="0" w:space="0" w:color="auto"/>
                                                                                                                                <w:bottom w:val="none" w:sz="0" w:space="0" w:color="auto"/>
                                                                                                                                <w:right w:val="none" w:sz="0" w:space="0" w:color="auto"/>
                                                                                                                              </w:divBdr>
                                                                                                                              <w:divsChild>
                                                                                                                                <w:div w:id="544413433">
                                                                                                                                  <w:marLeft w:val="0"/>
                                                                                                                                  <w:marRight w:val="0"/>
                                                                                                                                  <w:marTop w:val="0"/>
                                                                                                                                  <w:marBottom w:val="0"/>
                                                                                                                                  <w:divBdr>
                                                                                                                                    <w:top w:val="none" w:sz="0" w:space="0" w:color="auto"/>
                                                                                                                                    <w:left w:val="none" w:sz="0" w:space="0" w:color="auto"/>
                                                                                                                                    <w:bottom w:val="none" w:sz="0" w:space="0" w:color="auto"/>
                                                                                                                                    <w:right w:val="none" w:sz="0" w:space="0" w:color="auto"/>
                                                                                                                                  </w:divBdr>
                                                                                                                                  <w:divsChild>
                                                                                                                                    <w:div w:id="572593107">
                                                                                                                                      <w:marLeft w:val="0"/>
                                                                                                                                      <w:marRight w:val="0"/>
                                                                                                                                      <w:marTop w:val="0"/>
                                                                                                                                      <w:marBottom w:val="0"/>
                                                                                                                                      <w:divBdr>
                                                                                                                                        <w:top w:val="none" w:sz="0" w:space="0" w:color="auto"/>
                                                                                                                                        <w:left w:val="none" w:sz="0" w:space="0" w:color="auto"/>
                                                                                                                                        <w:bottom w:val="none" w:sz="0" w:space="0" w:color="auto"/>
                                                                                                                                        <w:right w:val="none" w:sz="0" w:space="0" w:color="auto"/>
                                                                                                                                      </w:divBdr>
                                                                                                                                      <w:divsChild>
                                                                                                                                        <w:div w:id="318386877">
                                                                                                                                          <w:marLeft w:val="0"/>
                                                                                                                                          <w:marRight w:val="0"/>
                                                                                                                                          <w:marTop w:val="0"/>
                                                                                                                                          <w:marBottom w:val="0"/>
                                                                                                                                          <w:divBdr>
                                                                                                                                            <w:top w:val="none" w:sz="0" w:space="0" w:color="auto"/>
                                                                                                                                            <w:left w:val="none" w:sz="0" w:space="0" w:color="auto"/>
                                                                                                                                            <w:bottom w:val="none" w:sz="0" w:space="0" w:color="auto"/>
                                                                                                                                            <w:right w:val="none" w:sz="0" w:space="0" w:color="auto"/>
                                                                                                                                          </w:divBdr>
                                                                                                                                          <w:divsChild>
                                                                                                                                            <w:div w:id="1366522305">
                                                                                                                                              <w:marLeft w:val="0"/>
                                                                                                                                              <w:marRight w:val="0"/>
                                                                                                                                              <w:marTop w:val="0"/>
                                                                                                                                              <w:marBottom w:val="0"/>
                                                                                                                                              <w:divBdr>
                                                                                                                                                <w:top w:val="none" w:sz="0" w:space="0" w:color="auto"/>
                                                                                                                                                <w:left w:val="none" w:sz="0" w:space="0" w:color="auto"/>
                                                                                                                                                <w:bottom w:val="none" w:sz="0" w:space="0" w:color="auto"/>
                                                                                                                                                <w:right w:val="none" w:sz="0" w:space="0" w:color="auto"/>
                                                                                                                                              </w:divBdr>
                                                                                                                                              <w:divsChild>
                                                                                                                                                <w:div w:id="85923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96451346">
                                                                                                              <w:marLeft w:val="0"/>
                                                                                                              <w:marRight w:val="0"/>
                                                                                                              <w:marTop w:val="0"/>
                                                                                                              <w:marBottom w:val="0"/>
                                                                                                              <w:divBdr>
                                                                                                                <w:top w:val="none" w:sz="0" w:space="0" w:color="auto"/>
                                                                                                                <w:left w:val="none" w:sz="0" w:space="0" w:color="auto"/>
                                                                                                                <w:bottom w:val="none" w:sz="0" w:space="0" w:color="auto"/>
                                                                                                                <w:right w:val="none" w:sz="0" w:space="0" w:color="auto"/>
                                                                                                              </w:divBdr>
                                                                                                              <w:divsChild>
                                                                                                                <w:div w:id="1266768672">
                                                                                                                  <w:marLeft w:val="0"/>
                                                                                                                  <w:marRight w:val="0"/>
                                                                                                                  <w:marTop w:val="0"/>
                                                                                                                  <w:marBottom w:val="0"/>
                                                                                                                  <w:divBdr>
                                                                                                                    <w:top w:val="none" w:sz="0" w:space="0" w:color="auto"/>
                                                                                                                    <w:left w:val="none" w:sz="0" w:space="0" w:color="auto"/>
                                                                                                                    <w:bottom w:val="none" w:sz="0" w:space="0" w:color="auto"/>
                                                                                                                    <w:right w:val="none" w:sz="0" w:space="0" w:color="auto"/>
                                                                                                                  </w:divBdr>
                                                                                                                </w:div>
                                                                                                                <w:div w:id="1375501850">
                                                                                                                  <w:marLeft w:val="0"/>
                                                                                                                  <w:marRight w:val="0"/>
                                                                                                                  <w:marTop w:val="0"/>
                                                                                                                  <w:marBottom w:val="0"/>
                                                                                                                  <w:divBdr>
                                                                                                                    <w:top w:val="none" w:sz="0" w:space="0" w:color="auto"/>
                                                                                                                    <w:left w:val="none" w:sz="0" w:space="0" w:color="auto"/>
                                                                                                                    <w:bottom w:val="none" w:sz="0" w:space="0" w:color="auto"/>
                                                                                                                    <w:right w:val="none" w:sz="0" w:space="0" w:color="auto"/>
                                                                                                                  </w:divBdr>
                                                                                                                  <w:divsChild>
                                                                                                                    <w:div w:id="116068836">
                                                                                                                      <w:marLeft w:val="0"/>
                                                                                                                      <w:marRight w:val="0"/>
                                                                                                                      <w:marTop w:val="0"/>
                                                                                                                      <w:marBottom w:val="0"/>
                                                                                                                      <w:divBdr>
                                                                                                                        <w:top w:val="none" w:sz="0" w:space="0" w:color="auto"/>
                                                                                                                        <w:left w:val="none" w:sz="0" w:space="0" w:color="auto"/>
                                                                                                                        <w:bottom w:val="none" w:sz="0" w:space="0" w:color="auto"/>
                                                                                                                        <w:right w:val="none" w:sz="0" w:space="0" w:color="auto"/>
                                                                                                                      </w:divBdr>
                                                                                                                      <w:divsChild>
                                                                                                                        <w:div w:id="211968864">
                                                                                                                          <w:marLeft w:val="0"/>
                                                                                                                          <w:marRight w:val="0"/>
                                                                                                                          <w:marTop w:val="0"/>
                                                                                                                          <w:marBottom w:val="0"/>
                                                                                                                          <w:divBdr>
                                                                                                                            <w:top w:val="single" w:sz="2" w:space="0" w:color="auto"/>
                                                                                                                            <w:left w:val="single" w:sz="2" w:space="0" w:color="auto"/>
                                                                                                                            <w:bottom w:val="single" w:sz="2" w:space="0" w:color="auto"/>
                                                                                                                            <w:right w:val="single" w:sz="2" w:space="0" w:color="auto"/>
                                                                                                                          </w:divBdr>
                                                                                                                          <w:divsChild>
                                                                                                                            <w:div w:id="201001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080130">
                                                                                                                  <w:marLeft w:val="0"/>
                                                                                                                  <w:marRight w:val="0"/>
                                                                                                                  <w:marTop w:val="0"/>
                                                                                                                  <w:marBottom w:val="0"/>
                                                                                                                  <w:divBdr>
                                                                                                                    <w:top w:val="none" w:sz="0" w:space="0" w:color="auto"/>
                                                                                                                    <w:left w:val="none" w:sz="0" w:space="0" w:color="auto"/>
                                                                                                                    <w:bottom w:val="none" w:sz="0" w:space="0" w:color="auto"/>
                                                                                                                    <w:right w:val="none" w:sz="0" w:space="0" w:color="auto"/>
                                                                                                                  </w:divBdr>
                                                                                                                  <w:divsChild>
                                                                                                                    <w:div w:id="1792240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80647959">
                                                                                                  <w:marLeft w:val="0"/>
                                                                                                  <w:marRight w:val="0"/>
                                                                                                  <w:marTop w:val="0"/>
                                                                                                  <w:marBottom w:val="0"/>
                                                                                                  <w:divBdr>
                                                                                                    <w:top w:val="none" w:sz="0" w:space="0" w:color="auto"/>
                                                                                                    <w:left w:val="none" w:sz="0" w:space="0" w:color="auto"/>
                                                                                                    <w:bottom w:val="none" w:sz="0" w:space="0" w:color="auto"/>
                                                                                                    <w:right w:val="none" w:sz="0" w:space="0" w:color="auto"/>
                                                                                                  </w:divBdr>
                                                                                                  <w:divsChild>
                                                                                                    <w:div w:id="921529365">
                                                                                                      <w:marLeft w:val="0"/>
                                                                                                      <w:marRight w:val="0"/>
                                                                                                      <w:marTop w:val="0"/>
                                                                                                      <w:marBottom w:val="0"/>
                                                                                                      <w:divBdr>
                                                                                                        <w:top w:val="none" w:sz="0" w:space="0" w:color="auto"/>
                                                                                                        <w:left w:val="none" w:sz="0" w:space="0" w:color="auto"/>
                                                                                                        <w:bottom w:val="none" w:sz="0" w:space="0" w:color="auto"/>
                                                                                                        <w:right w:val="none" w:sz="0" w:space="0" w:color="auto"/>
                                                                                                      </w:divBdr>
                                                                                                      <w:divsChild>
                                                                                                        <w:div w:id="628585201">
                                                                                                          <w:marLeft w:val="0"/>
                                                                                                          <w:marRight w:val="0"/>
                                                                                                          <w:marTop w:val="0"/>
                                                                                                          <w:marBottom w:val="0"/>
                                                                                                          <w:divBdr>
                                                                                                            <w:top w:val="none" w:sz="0" w:space="0" w:color="auto"/>
                                                                                                            <w:left w:val="none" w:sz="0" w:space="0" w:color="auto"/>
                                                                                                            <w:bottom w:val="none" w:sz="0" w:space="0" w:color="auto"/>
                                                                                                            <w:right w:val="none" w:sz="0" w:space="0" w:color="auto"/>
                                                                                                          </w:divBdr>
                                                                                                          <w:divsChild>
                                                                                                            <w:div w:id="754592081">
                                                                                                              <w:marLeft w:val="0"/>
                                                                                                              <w:marRight w:val="90"/>
                                                                                                              <w:marTop w:val="90"/>
                                                                                                              <w:marBottom w:val="0"/>
                                                                                                              <w:divBdr>
                                                                                                                <w:top w:val="none" w:sz="0" w:space="0" w:color="auto"/>
                                                                                                                <w:left w:val="none" w:sz="0" w:space="0" w:color="auto"/>
                                                                                                                <w:bottom w:val="none" w:sz="0" w:space="0" w:color="auto"/>
                                                                                                                <w:right w:val="none" w:sz="0" w:space="0" w:color="auto"/>
                                                                                                              </w:divBdr>
                                                                                                            </w:div>
                                                                                                            <w:div w:id="1731343011">
                                                                                                              <w:marLeft w:val="0"/>
                                                                                                              <w:marRight w:val="0"/>
                                                                                                              <w:marTop w:val="0"/>
                                                                                                              <w:marBottom w:val="0"/>
                                                                                                              <w:divBdr>
                                                                                                                <w:top w:val="none" w:sz="0" w:space="0" w:color="auto"/>
                                                                                                                <w:left w:val="none" w:sz="0" w:space="0" w:color="auto"/>
                                                                                                                <w:bottom w:val="none" w:sz="0" w:space="0" w:color="auto"/>
                                                                                                                <w:right w:val="none" w:sz="0" w:space="0" w:color="auto"/>
                                                                                                              </w:divBdr>
                                                                                                              <w:divsChild>
                                                                                                                <w:div w:id="887685520">
                                                                                                                  <w:marLeft w:val="0"/>
                                                                                                                  <w:marRight w:val="0"/>
                                                                                                                  <w:marTop w:val="0"/>
                                                                                                                  <w:marBottom w:val="0"/>
                                                                                                                  <w:divBdr>
                                                                                                                    <w:top w:val="none" w:sz="0" w:space="0" w:color="auto"/>
                                                                                                                    <w:left w:val="none" w:sz="0" w:space="0" w:color="auto"/>
                                                                                                                    <w:bottom w:val="none" w:sz="0" w:space="0" w:color="auto"/>
                                                                                                                    <w:right w:val="none" w:sz="0" w:space="0" w:color="auto"/>
                                                                                                                  </w:divBdr>
                                                                                                                  <w:divsChild>
                                                                                                                    <w:div w:id="1190483398">
                                                                                                                      <w:marLeft w:val="0"/>
                                                                                                                      <w:marRight w:val="0"/>
                                                                                                                      <w:marTop w:val="0"/>
                                                                                                                      <w:marBottom w:val="0"/>
                                                                                                                      <w:divBdr>
                                                                                                                        <w:top w:val="none" w:sz="0" w:space="0" w:color="auto"/>
                                                                                                                        <w:left w:val="none" w:sz="0" w:space="0" w:color="auto"/>
                                                                                                                        <w:bottom w:val="none" w:sz="0" w:space="0" w:color="auto"/>
                                                                                                                        <w:right w:val="none" w:sz="0" w:space="0" w:color="auto"/>
                                                                                                                      </w:divBdr>
                                                                                                                      <w:divsChild>
                                                                                                                        <w:div w:id="2087261721">
                                                                                                                          <w:marLeft w:val="0"/>
                                                                                                                          <w:marRight w:val="0"/>
                                                                                                                          <w:marTop w:val="0"/>
                                                                                                                          <w:marBottom w:val="0"/>
                                                                                                                          <w:divBdr>
                                                                                                                            <w:top w:val="none" w:sz="0" w:space="0" w:color="auto"/>
                                                                                                                            <w:left w:val="none" w:sz="0" w:space="0" w:color="auto"/>
                                                                                                                            <w:bottom w:val="none" w:sz="0" w:space="0" w:color="auto"/>
                                                                                                                            <w:right w:val="none" w:sz="0" w:space="0" w:color="auto"/>
                                                                                                                          </w:divBdr>
                                                                                                                          <w:divsChild>
                                                                                                                            <w:div w:id="968710382">
                                                                                                                              <w:marLeft w:val="0"/>
                                                                                                                              <w:marRight w:val="0"/>
                                                                                                                              <w:marTop w:val="0"/>
                                                                                                                              <w:marBottom w:val="0"/>
                                                                                                                              <w:divBdr>
                                                                                                                                <w:top w:val="none" w:sz="0" w:space="0" w:color="auto"/>
                                                                                                                                <w:left w:val="none" w:sz="0" w:space="0" w:color="auto"/>
                                                                                                                                <w:bottom w:val="none" w:sz="0" w:space="0" w:color="auto"/>
                                                                                                                                <w:right w:val="none" w:sz="0" w:space="0" w:color="auto"/>
                                                                                                                              </w:divBdr>
                                                                                                                              <w:divsChild>
                                                                                                                                <w:div w:id="1871255695">
                                                                                                                                  <w:marLeft w:val="0"/>
                                                                                                                                  <w:marRight w:val="0"/>
                                                                                                                                  <w:marTop w:val="0"/>
                                                                                                                                  <w:marBottom w:val="0"/>
                                                                                                                                  <w:divBdr>
                                                                                                                                    <w:top w:val="none" w:sz="0" w:space="0" w:color="auto"/>
                                                                                                                                    <w:left w:val="none" w:sz="0" w:space="0" w:color="auto"/>
                                                                                                                                    <w:bottom w:val="none" w:sz="0" w:space="0" w:color="auto"/>
                                                                                                                                    <w:right w:val="none" w:sz="0" w:space="0" w:color="auto"/>
                                                                                                                                  </w:divBdr>
                                                                                                                                  <w:divsChild>
                                                                                                                                    <w:div w:id="1901166470">
                                                                                                                                      <w:marLeft w:val="0"/>
                                                                                                                                      <w:marRight w:val="0"/>
                                                                                                                                      <w:marTop w:val="0"/>
                                                                                                                                      <w:marBottom w:val="0"/>
                                                                                                                                      <w:divBdr>
                                                                                                                                        <w:top w:val="none" w:sz="0" w:space="0" w:color="auto"/>
                                                                                                                                        <w:left w:val="none" w:sz="0" w:space="0" w:color="auto"/>
                                                                                                                                        <w:bottom w:val="none" w:sz="0" w:space="0" w:color="auto"/>
                                                                                                                                        <w:right w:val="none" w:sz="0" w:space="0" w:color="auto"/>
                                                                                                                                      </w:divBdr>
                                                                                                                                      <w:divsChild>
                                                                                                                                        <w:div w:id="1637569511">
                                                                                                                                          <w:marLeft w:val="0"/>
                                                                                                                                          <w:marRight w:val="0"/>
                                                                                                                                          <w:marTop w:val="0"/>
                                                                                                                                          <w:marBottom w:val="0"/>
                                                                                                                                          <w:divBdr>
                                                                                                                                            <w:top w:val="none" w:sz="0" w:space="0" w:color="auto"/>
                                                                                                                                            <w:left w:val="none" w:sz="0" w:space="0" w:color="auto"/>
                                                                                                                                            <w:bottom w:val="none" w:sz="0" w:space="0" w:color="auto"/>
                                                                                                                                            <w:right w:val="none" w:sz="0" w:space="0" w:color="auto"/>
                                                                                                                                          </w:divBdr>
                                                                                                                                          <w:divsChild>
                                                                                                                                            <w:div w:id="487983531">
                                                                                                                                              <w:marLeft w:val="0"/>
                                                                                                                                              <w:marRight w:val="0"/>
                                                                                                                                              <w:marTop w:val="0"/>
                                                                                                                                              <w:marBottom w:val="0"/>
                                                                                                                                              <w:divBdr>
                                                                                                                                                <w:top w:val="none" w:sz="0" w:space="0" w:color="auto"/>
                                                                                                                                                <w:left w:val="none" w:sz="0" w:space="0" w:color="auto"/>
                                                                                                                                                <w:bottom w:val="none" w:sz="0" w:space="0" w:color="auto"/>
                                                                                                                                                <w:right w:val="none" w:sz="0" w:space="0" w:color="auto"/>
                                                                                                                                              </w:divBdr>
                                                                                                                                              <w:divsChild>
                                                                                                                                                <w:div w:id="67700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7480078">
                                                                                                                              <w:marLeft w:val="0"/>
                                                                                                                              <w:marRight w:val="0"/>
                                                                                                                              <w:marTop w:val="0"/>
                                                                                                                              <w:marBottom w:val="0"/>
                                                                                                                              <w:divBdr>
                                                                                                                                <w:top w:val="none" w:sz="0" w:space="0" w:color="auto"/>
                                                                                                                                <w:left w:val="none" w:sz="0" w:space="0" w:color="auto"/>
                                                                                                                                <w:bottom w:val="none" w:sz="0" w:space="0" w:color="auto"/>
                                                                                                                                <w:right w:val="none" w:sz="0" w:space="0" w:color="auto"/>
                                                                                                                              </w:divBdr>
                                                                                                                              <w:divsChild>
                                                                                                                                <w:div w:id="1823278076">
                                                                                                                                  <w:marLeft w:val="0"/>
                                                                                                                                  <w:marRight w:val="0"/>
                                                                                                                                  <w:marTop w:val="0"/>
                                                                                                                                  <w:marBottom w:val="0"/>
                                                                                                                                  <w:divBdr>
                                                                                                                                    <w:top w:val="none" w:sz="0" w:space="0" w:color="auto"/>
                                                                                                                                    <w:left w:val="none" w:sz="0" w:space="0" w:color="auto"/>
                                                                                                                                    <w:bottom w:val="none" w:sz="0" w:space="0" w:color="auto"/>
                                                                                                                                    <w:right w:val="none" w:sz="0" w:space="0" w:color="auto"/>
                                                                                                                                  </w:divBdr>
                                                                                                                                  <w:divsChild>
                                                                                                                                    <w:div w:id="783228339">
                                                                                                                                      <w:marLeft w:val="0"/>
                                                                                                                                      <w:marRight w:val="0"/>
                                                                                                                                      <w:marTop w:val="0"/>
                                                                                                                                      <w:marBottom w:val="0"/>
                                                                                                                                      <w:divBdr>
                                                                                                                                        <w:top w:val="none" w:sz="0" w:space="0" w:color="auto"/>
                                                                                                                                        <w:left w:val="none" w:sz="0" w:space="0" w:color="auto"/>
                                                                                                                                        <w:bottom w:val="none" w:sz="0" w:space="0" w:color="auto"/>
                                                                                                                                        <w:right w:val="none" w:sz="0" w:space="0" w:color="auto"/>
                                                                                                                                      </w:divBdr>
                                                                                                                                      <w:divsChild>
                                                                                                                                        <w:div w:id="1503661472">
                                                                                                                                          <w:marLeft w:val="0"/>
                                                                                                                                          <w:marRight w:val="0"/>
                                                                                                                                          <w:marTop w:val="0"/>
                                                                                                                                          <w:marBottom w:val="0"/>
                                                                                                                                          <w:divBdr>
                                                                                                                                            <w:top w:val="none" w:sz="0" w:space="0" w:color="auto"/>
                                                                                                                                            <w:left w:val="none" w:sz="0" w:space="0" w:color="auto"/>
                                                                                                                                            <w:bottom w:val="none" w:sz="0" w:space="0" w:color="auto"/>
                                                                                                                                            <w:right w:val="none" w:sz="0" w:space="0" w:color="auto"/>
                                                                                                                                          </w:divBdr>
                                                                                                                                          <w:divsChild>
                                                                                                                                            <w:div w:id="983311285">
                                                                                                                                              <w:marLeft w:val="0"/>
                                                                                                                                              <w:marRight w:val="0"/>
                                                                                                                                              <w:marTop w:val="0"/>
                                                                                                                                              <w:marBottom w:val="0"/>
                                                                                                                                              <w:divBdr>
                                                                                                                                                <w:top w:val="none" w:sz="0" w:space="0" w:color="auto"/>
                                                                                                                                                <w:left w:val="none" w:sz="0" w:space="0" w:color="auto"/>
                                                                                                                                                <w:bottom w:val="none" w:sz="0" w:space="0" w:color="auto"/>
                                                                                                                                                <w:right w:val="none" w:sz="0" w:space="0" w:color="auto"/>
                                                                                                                                              </w:divBdr>
                                                                                                                                              <w:divsChild>
                                                                                                                                                <w:div w:id="1189568900">
                                                                                                                                                  <w:marLeft w:val="0"/>
                                                                                                                                                  <w:marRight w:val="0"/>
                                                                                                                                                  <w:marTop w:val="0"/>
                                                                                                                                                  <w:marBottom w:val="0"/>
                                                                                                                                                  <w:divBdr>
                                                                                                                                                    <w:top w:val="none" w:sz="0" w:space="0" w:color="auto"/>
                                                                                                                                                    <w:left w:val="none" w:sz="0" w:space="0" w:color="auto"/>
                                                                                                                                                    <w:bottom w:val="none" w:sz="0" w:space="0" w:color="auto"/>
                                                                                                                                                    <w:right w:val="none" w:sz="0" w:space="0" w:color="auto"/>
                                                                                                                                                  </w:divBdr>
                                                                                                                                                  <w:divsChild>
                                                                                                                                                    <w:div w:id="1063404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57928804">
                                                                                                                  <w:marLeft w:val="0"/>
                                                                                                                  <w:marRight w:val="0"/>
                                                                                                                  <w:marTop w:val="0"/>
                                                                                                                  <w:marBottom w:val="0"/>
                                                                                                                  <w:divBdr>
                                                                                                                    <w:top w:val="none" w:sz="0" w:space="0" w:color="auto"/>
                                                                                                                    <w:left w:val="none" w:sz="0" w:space="0" w:color="auto"/>
                                                                                                                    <w:bottom w:val="none" w:sz="0" w:space="0" w:color="auto"/>
                                                                                                                    <w:right w:val="none" w:sz="0" w:space="0" w:color="auto"/>
                                                                                                                  </w:divBdr>
                                                                                                                  <w:divsChild>
                                                                                                                    <w:div w:id="258412405">
                                                                                                                      <w:marLeft w:val="0"/>
                                                                                                                      <w:marRight w:val="0"/>
                                                                                                                      <w:marTop w:val="0"/>
                                                                                                                      <w:marBottom w:val="0"/>
                                                                                                                      <w:divBdr>
                                                                                                                        <w:top w:val="none" w:sz="0" w:space="0" w:color="auto"/>
                                                                                                                        <w:left w:val="none" w:sz="0" w:space="0" w:color="auto"/>
                                                                                                                        <w:bottom w:val="none" w:sz="0" w:space="0" w:color="auto"/>
                                                                                                                        <w:right w:val="none" w:sz="0" w:space="0" w:color="auto"/>
                                                                                                                      </w:divBdr>
                                                                                                                    </w:div>
                                                                                                                    <w:div w:id="1861821203">
                                                                                                                      <w:marLeft w:val="0"/>
                                                                                                                      <w:marRight w:val="0"/>
                                                                                                                      <w:marTop w:val="0"/>
                                                                                                                      <w:marBottom w:val="0"/>
                                                                                                                      <w:divBdr>
                                                                                                                        <w:top w:val="none" w:sz="0" w:space="0" w:color="auto"/>
                                                                                                                        <w:left w:val="none" w:sz="0" w:space="0" w:color="auto"/>
                                                                                                                        <w:bottom w:val="none" w:sz="0" w:space="0" w:color="auto"/>
                                                                                                                        <w:right w:val="none" w:sz="0" w:space="0" w:color="auto"/>
                                                                                                                      </w:divBdr>
                                                                                                                      <w:divsChild>
                                                                                                                        <w:div w:id="1140076580">
                                                                                                                          <w:marLeft w:val="0"/>
                                                                                                                          <w:marRight w:val="0"/>
                                                                                                                          <w:marTop w:val="0"/>
                                                                                                                          <w:marBottom w:val="0"/>
                                                                                                                          <w:divBdr>
                                                                                                                            <w:top w:val="none" w:sz="0" w:space="0" w:color="auto"/>
                                                                                                                            <w:left w:val="none" w:sz="0" w:space="0" w:color="auto"/>
                                                                                                                            <w:bottom w:val="none" w:sz="0" w:space="0" w:color="auto"/>
                                                                                                                            <w:right w:val="none" w:sz="0" w:space="0" w:color="auto"/>
                                                                                                                          </w:divBdr>
                                                                                                                          <w:divsChild>
                                                                                                                            <w:div w:id="541945041">
                                                                                                                              <w:marLeft w:val="0"/>
                                                                                                                              <w:marRight w:val="0"/>
                                                                                                                              <w:marTop w:val="0"/>
                                                                                                                              <w:marBottom w:val="0"/>
                                                                                                                              <w:divBdr>
                                                                                                                                <w:top w:val="single" w:sz="2" w:space="0" w:color="auto"/>
                                                                                                                                <w:left w:val="single" w:sz="2" w:space="0" w:color="auto"/>
                                                                                                                                <w:bottom w:val="single" w:sz="2" w:space="0" w:color="auto"/>
                                                                                                                                <w:right w:val="single" w:sz="2" w:space="0" w:color="auto"/>
                                                                                                                              </w:divBdr>
                                                                                                                              <w:divsChild>
                                                                                                                                <w:div w:id="355424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4791925">
                                                                                                                      <w:marLeft w:val="0"/>
                                                                                                                      <w:marRight w:val="0"/>
                                                                                                                      <w:marTop w:val="0"/>
                                                                                                                      <w:marBottom w:val="0"/>
                                                                                                                      <w:divBdr>
                                                                                                                        <w:top w:val="none" w:sz="0" w:space="0" w:color="auto"/>
                                                                                                                        <w:left w:val="none" w:sz="0" w:space="0" w:color="auto"/>
                                                                                                                        <w:bottom w:val="none" w:sz="0" w:space="0" w:color="auto"/>
                                                                                                                        <w:right w:val="none" w:sz="0" w:space="0" w:color="auto"/>
                                                                                                                      </w:divBdr>
                                                                                                                      <w:divsChild>
                                                                                                                        <w:div w:id="838084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9954951">
                                                                                                  <w:marLeft w:val="0"/>
                                                                                                  <w:marRight w:val="0"/>
                                                                                                  <w:marTop w:val="0"/>
                                                                                                  <w:marBottom w:val="0"/>
                                                                                                  <w:divBdr>
                                                                                                    <w:top w:val="none" w:sz="0" w:space="0" w:color="auto"/>
                                                                                                    <w:left w:val="none" w:sz="0" w:space="0" w:color="auto"/>
                                                                                                    <w:bottom w:val="none" w:sz="0" w:space="0" w:color="auto"/>
                                                                                                    <w:right w:val="none" w:sz="0" w:space="0" w:color="auto"/>
                                                                                                  </w:divBdr>
                                                                                                  <w:divsChild>
                                                                                                    <w:div w:id="1687713253">
                                                                                                      <w:marLeft w:val="0"/>
                                                                                                      <w:marRight w:val="0"/>
                                                                                                      <w:marTop w:val="0"/>
                                                                                                      <w:marBottom w:val="0"/>
                                                                                                      <w:divBdr>
                                                                                                        <w:top w:val="none" w:sz="0" w:space="0" w:color="auto"/>
                                                                                                        <w:left w:val="none" w:sz="0" w:space="0" w:color="auto"/>
                                                                                                        <w:bottom w:val="none" w:sz="0" w:space="0" w:color="auto"/>
                                                                                                        <w:right w:val="none" w:sz="0" w:space="0" w:color="auto"/>
                                                                                                      </w:divBdr>
                                                                                                      <w:divsChild>
                                                                                                        <w:div w:id="1830823864">
                                                                                                          <w:marLeft w:val="0"/>
                                                                                                          <w:marRight w:val="0"/>
                                                                                                          <w:marTop w:val="0"/>
                                                                                                          <w:marBottom w:val="0"/>
                                                                                                          <w:divBdr>
                                                                                                            <w:top w:val="single" w:sz="2" w:space="0" w:color="auto"/>
                                                                                                            <w:left w:val="single" w:sz="2" w:space="0" w:color="auto"/>
                                                                                                            <w:bottom w:val="single" w:sz="2" w:space="0" w:color="auto"/>
                                                                                                            <w:right w:val="single" w:sz="2" w:space="5" w:color="auto"/>
                                                                                                          </w:divBdr>
                                                                                                        </w:div>
                                                                                                      </w:divsChild>
                                                                                                    </w:div>
                                                                                                  </w:divsChild>
                                                                                                </w:div>
                                                                                              </w:divsChild>
                                                                                            </w:div>
                                                                                            <w:div w:id="1218669581">
                                                                                              <w:marLeft w:val="0"/>
                                                                                              <w:marRight w:val="0"/>
                                                                                              <w:marTop w:val="120"/>
                                                                                              <w:marBottom w:val="120"/>
                                                                                              <w:divBdr>
                                                                                                <w:top w:val="none" w:sz="0" w:space="0" w:color="auto"/>
                                                                                                <w:left w:val="none" w:sz="0" w:space="0" w:color="auto"/>
                                                                                                <w:bottom w:val="none" w:sz="0" w:space="0" w:color="auto"/>
                                                                                                <w:right w:val="none" w:sz="0" w:space="0" w:color="auto"/>
                                                                                              </w:divBdr>
                                                                                              <w:divsChild>
                                                                                                <w:div w:id="467208298">
                                                                                                  <w:marLeft w:val="0"/>
                                                                                                  <w:marRight w:val="0"/>
                                                                                                  <w:marTop w:val="0"/>
                                                                                                  <w:marBottom w:val="0"/>
                                                                                                  <w:divBdr>
                                                                                                    <w:top w:val="none" w:sz="0" w:space="0" w:color="auto"/>
                                                                                                    <w:left w:val="none" w:sz="0" w:space="0" w:color="auto"/>
                                                                                                    <w:bottom w:val="none" w:sz="0" w:space="0" w:color="auto"/>
                                                                                                    <w:right w:val="none" w:sz="0" w:space="0" w:color="auto"/>
                                                                                                  </w:divBdr>
                                                                                                  <w:divsChild>
                                                                                                    <w:div w:id="1612931897">
                                                                                                      <w:marLeft w:val="0"/>
                                                                                                      <w:marRight w:val="0"/>
                                                                                                      <w:marTop w:val="0"/>
                                                                                                      <w:marBottom w:val="0"/>
                                                                                                      <w:divBdr>
                                                                                                        <w:top w:val="none" w:sz="0" w:space="0" w:color="auto"/>
                                                                                                        <w:left w:val="none" w:sz="0" w:space="0" w:color="auto"/>
                                                                                                        <w:bottom w:val="none" w:sz="0" w:space="0" w:color="auto"/>
                                                                                                        <w:right w:val="none" w:sz="0" w:space="0" w:color="auto"/>
                                                                                                      </w:divBdr>
                                                                                                      <w:divsChild>
                                                                                                        <w:div w:id="580287306">
                                                                                                          <w:marLeft w:val="0"/>
                                                                                                          <w:marRight w:val="0"/>
                                                                                                          <w:marTop w:val="0"/>
                                                                                                          <w:marBottom w:val="0"/>
                                                                                                          <w:divBdr>
                                                                                                            <w:top w:val="none" w:sz="0" w:space="0" w:color="auto"/>
                                                                                                            <w:left w:val="none" w:sz="0" w:space="0" w:color="auto"/>
                                                                                                            <w:bottom w:val="none" w:sz="0" w:space="0" w:color="auto"/>
                                                                                                            <w:right w:val="none" w:sz="0" w:space="0" w:color="auto"/>
                                                                                                          </w:divBdr>
                                                                                                          <w:divsChild>
                                                                                                            <w:div w:id="218060754">
                                                                                                              <w:marLeft w:val="0"/>
                                                                                                              <w:marRight w:val="0"/>
                                                                                                              <w:marTop w:val="0"/>
                                                                                                              <w:marBottom w:val="0"/>
                                                                                                              <w:divBdr>
                                                                                                                <w:top w:val="none" w:sz="0" w:space="0" w:color="auto"/>
                                                                                                                <w:left w:val="none" w:sz="0" w:space="0" w:color="auto"/>
                                                                                                                <w:bottom w:val="none" w:sz="0" w:space="0" w:color="auto"/>
                                                                                                                <w:right w:val="none" w:sz="0" w:space="0" w:color="auto"/>
                                                                                                              </w:divBdr>
                                                                                                              <w:divsChild>
                                                                                                                <w:div w:id="774590660">
                                                                                                                  <w:marLeft w:val="0"/>
                                                                                                                  <w:marRight w:val="0"/>
                                                                                                                  <w:marTop w:val="0"/>
                                                                                                                  <w:marBottom w:val="0"/>
                                                                                                                  <w:divBdr>
                                                                                                                    <w:top w:val="none" w:sz="0" w:space="0" w:color="auto"/>
                                                                                                                    <w:left w:val="none" w:sz="0" w:space="0" w:color="auto"/>
                                                                                                                    <w:bottom w:val="none" w:sz="0" w:space="0" w:color="auto"/>
                                                                                                                    <w:right w:val="none" w:sz="0" w:space="0" w:color="auto"/>
                                                                                                                  </w:divBdr>
                                                                                                                  <w:divsChild>
                                                                                                                    <w:div w:id="748163104">
                                                                                                                      <w:marLeft w:val="0"/>
                                                                                                                      <w:marRight w:val="0"/>
                                                                                                                      <w:marTop w:val="0"/>
                                                                                                                      <w:marBottom w:val="0"/>
                                                                                                                      <w:divBdr>
                                                                                                                        <w:top w:val="none" w:sz="0" w:space="0" w:color="auto"/>
                                                                                                                        <w:left w:val="none" w:sz="0" w:space="0" w:color="auto"/>
                                                                                                                        <w:bottom w:val="none" w:sz="0" w:space="0" w:color="auto"/>
                                                                                                                        <w:right w:val="none" w:sz="0" w:space="0" w:color="auto"/>
                                                                                                                      </w:divBdr>
                                                                                                                      <w:divsChild>
                                                                                                                        <w:div w:id="1278412474">
                                                                                                                          <w:marLeft w:val="0"/>
                                                                                                                          <w:marRight w:val="0"/>
                                                                                                                          <w:marTop w:val="0"/>
                                                                                                                          <w:marBottom w:val="0"/>
                                                                                                                          <w:divBdr>
                                                                                                                            <w:top w:val="none" w:sz="0" w:space="0" w:color="auto"/>
                                                                                                                            <w:left w:val="none" w:sz="0" w:space="0" w:color="auto"/>
                                                                                                                            <w:bottom w:val="none" w:sz="0" w:space="0" w:color="auto"/>
                                                                                                                            <w:right w:val="none" w:sz="0" w:space="0" w:color="auto"/>
                                                                                                                          </w:divBdr>
                                                                                                                          <w:divsChild>
                                                                                                                            <w:div w:id="1604072828">
                                                                                                                              <w:marLeft w:val="0"/>
                                                                                                                              <w:marRight w:val="0"/>
                                                                                                                              <w:marTop w:val="0"/>
                                                                                                                              <w:marBottom w:val="0"/>
                                                                                                                              <w:divBdr>
                                                                                                                                <w:top w:val="none" w:sz="0" w:space="0" w:color="auto"/>
                                                                                                                                <w:left w:val="none" w:sz="0" w:space="0" w:color="auto"/>
                                                                                                                                <w:bottom w:val="none" w:sz="0" w:space="0" w:color="auto"/>
                                                                                                                                <w:right w:val="none" w:sz="0" w:space="0" w:color="auto"/>
                                                                                                                              </w:divBdr>
                                                                                                                              <w:divsChild>
                                                                                                                                <w:div w:id="408845710">
                                                                                                                                  <w:marLeft w:val="0"/>
                                                                                                                                  <w:marRight w:val="0"/>
                                                                                                                                  <w:marTop w:val="0"/>
                                                                                                                                  <w:marBottom w:val="0"/>
                                                                                                                                  <w:divBdr>
                                                                                                                                    <w:top w:val="none" w:sz="0" w:space="0" w:color="auto"/>
                                                                                                                                    <w:left w:val="none" w:sz="0" w:space="0" w:color="auto"/>
                                                                                                                                    <w:bottom w:val="none" w:sz="0" w:space="0" w:color="auto"/>
                                                                                                                                    <w:right w:val="none" w:sz="0" w:space="0" w:color="auto"/>
                                                                                                                                  </w:divBdr>
                                                                                                                                  <w:divsChild>
                                                                                                                                    <w:div w:id="1470441107">
                                                                                                                                      <w:marLeft w:val="0"/>
                                                                                                                                      <w:marRight w:val="0"/>
                                                                                                                                      <w:marTop w:val="0"/>
                                                                                                                                      <w:marBottom w:val="0"/>
                                                                                                                                      <w:divBdr>
                                                                                                                                        <w:top w:val="none" w:sz="0" w:space="0" w:color="auto"/>
                                                                                                                                        <w:left w:val="none" w:sz="0" w:space="0" w:color="auto"/>
                                                                                                                                        <w:bottom w:val="none" w:sz="0" w:space="0" w:color="auto"/>
                                                                                                                                        <w:right w:val="none" w:sz="0" w:space="0" w:color="auto"/>
                                                                                                                                      </w:divBdr>
                                                                                                                                    </w:div>
                                                                                                                                    <w:div w:id="2071539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968258">
                                                                                                                              <w:marLeft w:val="0"/>
                                                                                                                              <w:marRight w:val="0"/>
                                                                                                                              <w:marTop w:val="0"/>
                                                                                                                              <w:marBottom w:val="0"/>
                                                                                                                              <w:divBdr>
                                                                                                                                <w:top w:val="none" w:sz="0" w:space="0" w:color="auto"/>
                                                                                                                                <w:left w:val="none" w:sz="0" w:space="0" w:color="auto"/>
                                                                                                                                <w:bottom w:val="none" w:sz="0" w:space="0" w:color="auto"/>
                                                                                                                                <w:right w:val="none" w:sz="0" w:space="0" w:color="auto"/>
                                                                                                                              </w:divBdr>
                                                                                                                            </w:div>
                                                                                                                          </w:divsChild>
                                                                                                                        </w:div>
                                                                                                                        <w:div w:id="1472670043">
                                                                                                                          <w:marLeft w:val="0"/>
                                                                                                                          <w:marRight w:val="0"/>
                                                                                                                          <w:marTop w:val="0"/>
                                                                                                                          <w:marBottom w:val="0"/>
                                                                                                                          <w:divBdr>
                                                                                                                            <w:top w:val="none" w:sz="0" w:space="0" w:color="auto"/>
                                                                                                                            <w:left w:val="none" w:sz="0" w:space="0" w:color="auto"/>
                                                                                                                            <w:bottom w:val="none" w:sz="0" w:space="0" w:color="auto"/>
                                                                                                                            <w:right w:val="none" w:sz="0" w:space="0" w:color="auto"/>
                                                                                                                          </w:divBdr>
                                                                                                                          <w:divsChild>
                                                                                                                            <w:div w:id="1409498272">
                                                                                                                              <w:marLeft w:val="-90"/>
                                                                                                                              <w:marRight w:val="-90"/>
                                                                                                                              <w:marTop w:val="0"/>
                                                                                                                              <w:marBottom w:val="0"/>
                                                                                                                              <w:divBdr>
                                                                                                                                <w:top w:val="none" w:sz="0" w:space="0" w:color="auto"/>
                                                                                                                                <w:left w:val="none" w:sz="0" w:space="0" w:color="auto"/>
                                                                                                                                <w:bottom w:val="none" w:sz="0" w:space="0" w:color="auto"/>
                                                                                                                                <w:right w:val="none" w:sz="0" w:space="0" w:color="auto"/>
                                                                                                                              </w:divBdr>
                                                                                                                              <w:divsChild>
                                                                                                                                <w:div w:id="438767499">
                                                                                                                                  <w:marLeft w:val="0"/>
                                                                                                                                  <w:marRight w:val="0"/>
                                                                                                                                  <w:marTop w:val="0"/>
                                                                                                                                  <w:marBottom w:val="0"/>
                                                                                                                                  <w:divBdr>
                                                                                                                                    <w:top w:val="none" w:sz="0" w:space="0" w:color="auto"/>
                                                                                                                                    <w:left w:val="none" w:sz="0" w:space="0" w:color="auto"/>
                                                                                                                                    <w:bottom w:val="none" w:sz="0" w:space="0" w:color="auto"/>
                                                                                                                                    <w:right w:val="none" w:sz="0" w:space="0" w:color="auto"/>
                                                                                                                                  </w:divBdr>
                                                                                                                                  <w:divsChild>
                                                                                                                                    <w:div w:id="86123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94185668">
          <w:marLeft w:val="0"/>
          <w:marRight w:val="0"/>
          <w:marTop w:val="0"/>
          <w:marBottom w:val="0"/>
          <w:divBdr>
            <w:top w:val="none" w:sz="0" w:space="0" w:color="auto"/>
            <w:left w:val="none" w:sz="0" w:space="0" w:color="auto"/>
            <w:bottom w:val="none" w:sz="0" w:space="0" w:color="auto"/>
            <w:right w:val="none" w:sz="0" w:space="0" w:color="auto"/>
          </w:divBdr>
          <w:divsChild>
            <w:div w:id="528302491">
              <w:marLeft w:val="0"/>
              <w:marRight w:val="0"/>
              <w:marTop w:val="0"/>
              <w:marBottom w:val="0"/>
              <w:divBdr>
                <w:top w:val="none" w:sz="0" w:space="0" w:color="auto"/>
                <w:left w:val="none" w:sz="0" w:space="0" w:color="auto"/>
                <w:bottom w:val="none" w:sz="0" w:space="0" w:color="auto"/>
                <w:right w:val="none" w:sz="0" w:space="0" w:color="auto"/>
              </w:divBdr>
              <w:divsChild>
                <w:div w:id="917328556">
                  <w:marLeft w:val="0"/>
                  <w:marRight w:val="0"/>
                  <w:marTop w:val="0"/>
                  <w:marBottom w:val="0"/>
                  <w:divBdr>
                    <w:top w:val="none" w:sz="0" w:space="0" w:color="auto"/>
                    <w:left w:val="none" w:sz="0" w:space="0" w:color="auto"/>
                    <w:bottom w:val="none" w:sz="0" w:space="0" w:color="auto"/>
                    <w:right w:val="none" w:sz="0" w:space="0" w:color="auto"/>
                  </w:divBdr>
                  <w:divsChild>
                    <w:div w:id="1322586475">
                      <w:marLeft w:val="0"/>
                      <w:marRight w:val="0"/>
                      <w:marTop w:val="0"/>
                      <w:marBottom w:val="0"/>
                      <w:divBdr>
                        <w:top w:val="none" w:sz="0" w:space="0" w:color="auto"/>
                        <w:left w:val="none" w:sz="0" w:space="0" w:color="auto"/>
                        <w:bottom w:val="none" w:sz="0" w:space="0" w:color="auto"/>
                        <w:right w:val="none" w:sz="0" w:space="0" w:color="auto"/>
                      </w:divBdr>
                      <w:divsChild>
                        <w:div w:id="870611642">
                          <w:marLeft w:val="0"/>
                          <w:marRight w:val="0"/>
                          <w:marTop w:val="0"/>
                          <w:marBottom w:val="240"/>
                          <w:divBdr>
                            <w:top w:val="none" w:sz="0" w:space="0" w:color="auto"/>
                            <w:left w:val="none" w:sz="0" w:space="0" w:color="auto"/>
                            <w:bottom w:val="none" w:sz="0" w:space="0" w:color="auto"/>
                            <w:right w:val="none" w:sz="0" w:space="0" w:color="auto"/>
                          </w:divBdr>
                          <w:divsChild>
                            <w:div w:id="657540736">
                              <w:marLeft w:val="0"/>
                              <w:marRight w:val="0"/>
                              <w:marTop w:val="0"/>
                              <w:marBottom w:val="0"/>
                              <w:divBdr>
                                <w:top w:val="none" w:sz="0" w:space="0" w:color="auto"/>
                                <w:left w:val="none" w:sz="0" w:space="0" w:color="auto"/>
                                <w:bottom w:val="none" w:sz="0" w:space="0" w:color="auto"/>
                                <w:right w:val="none" w:sz="0" w:space="0" w:color="auto"/>
                              </w:divBdr>
                              <w:divsChild>
                                <w:div w:id="1169172624">
                                  <w:marLeft w:val="0"/>
                                  <w:marRight w:val="0"/>
                                  <w:marTop w:val="0"/>
                                  <w:marBottom w:val="0"/>
                                  <w:divBdr>
                                    <w:top w:val="none" w:sz="0" w:space="0" w:color="auto"/>
                                    <w:left w:val="none" w:sz="0" w:space="0" w:color="auto"/>
                                    <w:bottom w:val="none" w:sz="0" w:space="0" w:color="auto"/>
                                    <w:right w:val="none" w:sz="0" w:space="0" w:color="auto"/>
                                  </w:divBdr>
                                  <w:divsChild>
                                    <w:div w:id="494539175">
                                      <w:marLeft w:val="0"/>
                                      <w:marRight w:val="0"/>
                                      <w:marTop w:val="0"/>
                                      <w:marBottom w:val="0"/>
                                      <w:divBdr>
                                        <w:top w:val="none" w:sz="0" w:space="0" w:color="auto"/>
                                        <w:left w:val="none" w:sz="0" w:space="0" w:color="auto"/>
                                        <w:bottom w:val="none" w:sz="0" w:space="0" w:color="auto"/>
                                        <w:right w:val="none" w:sz="0" w:space="0" w:color="auto"/>
                                      </w:divBdr>
                                      <w:divsChild>
                                        <w:div w:id="434908691">
                                          <w:marLeft w:val="0"/>
                                          <w:marRight w:val="0"/>
                                          <w:marTop w:val="0"/>
                                          <w:marBottom w:val="0"/>
                                          <w:divBdr>
                                            <w:top w:val="none" w:sz="0" w:space="0" w:color="auto"/>
                                            <w:left w:val="none" w:sz="0" w:space="0" w:color="auto"/>
                                            <w:bottom w:val="none" w:sz="0" w:space="0" w:color="auto"/>
                                            <w:right w:val="none" w:sz="0" w:space="0" w:color="auto"/>
                                          </w:divBdr>
                                          <w:divsChild>
                                            <w:div w:id="214783933">
                                              <w:marLeft w:val="0"/>
                                              <w:marRight w:val="0"/>
                                              <w:marTop w:val="0"/>
                                              <w:marBottom w:val="0"/>
                                              <w:divBdr>
                                                <w:top w:val="none" w:sz="0" w:space="0" w:color="auto"/>
                                                <w:left w:val="none" w:sz="0" w:space="0" w:color="auto"/>
                                                <w:bottom w:val="none" w:sz="0" w:space="0" w:color="auto"/>
                                                <w:right w:val="none" w:sz="0" w:space="0" w:color="auto"/>
                                              </w:divBdr>
                                              <w:divsChild>
                                                <w:div w:id="408622862">
                                                  <w:marLeft w:val="0"/>
                                                  <w:marRight w:val="0"/>
                                                  <w:marTop w:val="0"/>
                                                  <w:marBottom w:val="0"/>
                                                  <w:divBdr>
                                                    <w:top w:val="none" w:sz="0" w:space="0" w:color="auto"/>
                                                    <w:left w:val="none" w:sz="0" w:space="0" w:color="auto"/>
                                                    <w:bottom w:val="none" w:sz="0" w:space="0" w:color="auto"/>
                                                    <w:right w:val="none" w:sz="0" w:space="0" w:color="auto"/>
                                                  </w:divBdr>
                                                  <w:divsChild>
                                                    <w:div w:id="229972230">
                                                      <w:marLeft w:val="0"/>
                                                      <w:marRight w:val="0"/>
                                                      <w:marTop w:val="0"/>
                                                      <w:marBottom w:val="0"/>
                                                      <w:divBdr>
                                                        <w:top w:val="none" w:sz="0" w:space="0" w:color="auto"/>
                                                        <w:left w:val="none" w:sz="0" w:space="0" w:color="auto"/>
                                                        <w:bottom w:val="none" w:sz="0" w:space="0" w:color="auto"/>
                                                        <w:right w:val="none" w:sz="0" w:space="0" w:color="auto"/>
                                                      </w:divBdr>
                                                      <w:divsChild>
                                                        <w:div w:id="1107047505">
                                                          <w:marLeft w:val="0"/>
                                                          <w:marRight w:val="0"/>
                                                          <w:marTop w:val="0"/>
                                                          <w:marBottom w:val="0"/>
                                                          <w:divBdr>
                                                            <w:top w:val="none" w:sz="0" w:space="0" w:color="auto"/>
                                                            <w:left w:val="none" w:sz="0" w:space="0" w:color="auto"/>
                                                            <w:bottom w:val="none" w:sz="0" w:space="0" w:color="auto"/>
                                                            <w:right w:val="none" w:sz="0" w:space="0" w:color="auto"/>
                                                          </w:divBdr>
                                                          <w:divsChild>
                                                            <w:div w:id="23679437">
                                                              <w:marLeft w:val="0"/>
                                                              <w:marRight w:val="0"/>
                                                              <w:marTop w:val="0"/>
                                                              <w:marBottom w:val="0"/>
                                                              <w:divBdr>
                                                                <w:top w:val="none" w:sz="0" w:space="0" w:color="auto"/>
                                                                <w:left w:val="none" w:sz="0" w:space="0" w:color="auto"/>
                                                                <w:bottom w:val="none" w:sz="0" w:space="0" w:color="auto"/>
                                                                <w:right w:val="none" w:sz="0" w:space="0" w:color="auto"/>
                                                              </w:divBdr>
                                                              <w:divsChild>
                                                                <w:div w:id="120148260">
                                                                  <w:marLeft w:val="0"/>
                                                                  <w:marRight w:val="0"/>
                                                                  <w:marTop w:val="0"/>
                                                                  <w:marBottom w:val="0"/>
                                                                  <w:divBdr>
                                                                    <w:top w:val="none" w:sz="0" w:space="0" w:color="auto"/>
                                                                    <w:left w:val="none" w:sz="0" w:space="0" w:color="auto"/>
                                                                    <w:bottom w:val="none" w:sz="0" w:space="0" w:color="auto"/>
                                                                    <w:right w:val="none" w:sz="0" w:space="0" w:color="auto"/>
                                                                  </w:divBdr>
                                                                  <w:divsChild>
                                                                    <w:div w:id="963853703">
                                                                      <w:marLeft w:val="0"/>
                                                                      <w:marRight w:val="0"/>
                                                                      <w:marTop w:val="0"/>
                                                                      <w:marBottom w:val="0"/>
                                                                      <w:divBdr>
                                                                        <w:top w:val="none" w:sz="0" w:space="0" w:color="auto"/>
                                                                        <w:left w:val="none" w:sz="0" w:space="0" w:color="auto"/>
                                                                        <w:bottom w:val="none" w:sz="0" w:space="0" w:color="auto"/>
                                                                        <w:right w:val="none" w:sz="0" w:space="0" w:color="auto"/>
                                                                      </w:divBdr>
                                                                      <w:divsChild>
                                                                        <w:div w:id="331302334">
                                                                          <w:marLeft w:val="0"/>
                                                                          <w:marRight w:val="0"/>
                                                                          <w:marTop w:val="0"/>
                                                                          <w:marBottom w:val="0"/>
                                                                          <w:divBdr>
                                                                            <w:top w:val="none" w:sz="0" w:space="0" w:color="auto"/>
                                                                            <w:left w:val="none" w:sz="0" w:space="0" w:color="auto"/>
                                                                            <w:bottom w:val="none" w:sz="0" w:space="0" w:color="auto"/>
                                                                            <w:right w:val="none" w:sz="0" w:space="0" w:color="auto"/>
                                                                          </w:divBdr>
                                                                          <w:divsChild>
                                                                            <w:div w:id="1970278529">
                                                                              <w:marLeft w:val="0"/>
                                                                              <w:marRight w:val="0"/>
                                                                              <w:marTop w:val="0"/>
                                                                              <w:marBottom w:val="0"/>
                                                                              <w:divBdr>
                                                                                <w:top w:val="none" w:sz="0" w:space="0" w:color="auto"/>
                                                                                <w:left w:val="none" w:sz="0" w:space="0" w:color="auto"/>
                                                                                <w:bottom w:val="none" w:sz="0" w:space="0" w:color="auto"/>
                                                                                <w:right w:val="none" w:sz="0" w:space="0" w:color="auto"/>
                                                                              </w:divBdr>
                                                                              <w:divsChild>
                                                                                <w:div w:id="845751889">
                                                                                  <w:marLeft w:val="0"/>
                                                                                  <w:marRight w:val="0"/>
                                                                                  <w:marTop w:val="0"/>
                                                                                  <w:marBottom w:val="180"/>
                                                                                  <w:divBdr>
                                                                                    <w:top w:val="none" w:sz="0" w:space="0" w:color="auto"/>
                                                                                    <w:left w:val="none" w:sz="0" w:space="0" w:color="auto"/>
                                                                                    <w:bottom w:val="none" w:sz="0" w:space="0" w:color="auto"/>
                                                                                    <w:right w:val="none" w:sz="0" w:space="0" w:color="auto"/>
                                                                                  </w:divBdr>
                                                                                  <w:divsChild>
                                                                                    <w:div w:id="688487601">
                                                                                      <w:marLeft w:val="0"/>
                                                                                      <w:marRight w:val="120"/>
                                                                                      <w:marTop w:val="0"/>
                                                                                      <w:marBottom w:val="0"/>
                                                                                      <w:divBdr>
                                                                                        <w:top w:val="none" w:sz="0" w:space="0" w:color="auto"/>
                                                                                        <w:left w:val="none" w:sz="0" w:space="0" w:color="auto"/>
                                                                                        <w:bottom w:val="none" w:sz="0" w:space="0" w:color="auto"/>
                                                                                        <w:right w:val="none" w:sz="0" w:space="0" w:color="auto"/>
                                                                                      </w:divBdr>
                                                                                    </w:div>
                                                                                    <w:div w:id="321472864">
                                                                                      <w:marLeft w:val="0"/>
                                                                                      <w:marRight w:val="0"/>
                                                                                      <w:marTop w:val="0"/>
                                                                                      <w:marBottom w:val="0"/>
                                                                                      <w:divBdr>
                                                                                        <w:top w:val="none" w:sz="0" w:space="0" w:color="auto"/>
                                                                                        <w:left w:val="none" w:sz="0" w:space="0" w:color="auto"/>
                                                                                        <w:bottom w:val="none" w:sz="0" w:space="0" w:color="auto"/>
                                                                                        <w:right w:val="none" w:sz="0" w:space="0" w:color="auto"/>
                                                                                      </w:divBdr>
                                                                                      <w:divsChild>
                                                                                        <w:div w:id="446628397">
                                                                                          <w:marLeft w:val="0"/>
                                                                                          <w:marRight w:val="0"/>
                                                                                          <w:marTop w:val="0"/>
                                                                                          <w:marBottom w:val="0"/>
                                                                                          <w:divBdr>
                                                                                            <w:top w:val="none" w:sz="0" w:space="0" w:color="auto"/>
                                                                                            <w:left w:val="none" w:sz="0" w:space="0" w:color="auto"/>
                                                                                            <w:bottom w:val="none" w:sz="0" w:space="0" w:color="auto"/>
                                                                                            <w:right w:val="none" w:sz="0" w:space="0" w:color="auto"/>
                                                                                          </w:divBdr>
                                                                                          <w:divsChild>
                                                                                            <w:div w:id="774131862">
                                                                                              <w:marLeft w:val="0"/>
                                                                                              <w:marRight w:val="0"/>
                                                                                              <w:marTop w:val="75"/>
                                                                                              <w:marBottom w:val="75"/>
                                                                                              <w:divBdr>
                                                                                                <w:top w:val="none" w:sz="0" w:space="0" w:color="auto"/>
                                                                                                <w:left w:val="none" w:sz="0" w:space="0" w:color="auto"/>
                                                                                                <w:bottom w:val="none" w:sz="0" w:space="0" w:color="auto"/>
                                                                                                <w:right w:val="none" w:sz="0" w:space="0" w:color="auto"/>
                                                                                              </w:divBdr>
                                                                                            </w:div>
                                                                                            <w:div w:id="88533939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2018994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687677">
                                                                              <w:marLeft w:val="0"/>
                                                                              <w:marRight w:val="0"/>
                                                                              <w:marTop w:val="0"/>
                                                                              <w:marBottom w:val="0"/>
                                                                              <w:divBdr>
                                                                                <w:top w:val="none" w:sz="0" w:space="0" w:color="auto"/>
                                                                                <w:left w:val="none" w:sz="0" w:space="0" w:color="auto"/>
                                                                                <w:bottom w:val="none" w:sz="0" w:space="0" w:color="auto"/>
                                                                                <w:right w:val="none" w:sz="0" w:space="0" w:color="auto"/>
                                                                              </w:divBdr>
                                                                              <w:divsChild>
                                                                                <w:div w:id="1010446625">
                                                                                  <w:marLeft w:val="0"/>
                                                                                  <w:marRight w:val="0"/>
                                                                                  <w:marTop w:val="0"/>
                                                                                  <w:marBottom w:val="0"/>
                                                                                  <w:divBdr>
                                                                                    <w:top w:val="none" w:sz="0" w:space="0" w:color="auto"/>
                                                                                    <w:left w:val="none" w:sz="0" w:space="0" w:color="auto"/>
                                                                                    <w:bottom w:val="none" w:sz="0" w:space="0" w:color="auto"/>
                                                                                    <w:right w:val="none" w:sz="0" w:space="0" w:color="auto"/>
                                                                                  </w:divBdr>
                                                                                  <w:divsChild>
                                                                                    <w:div w:id="495460566">
                                                                                      <w:marLeft w:val="0"/>
                                                                                      <w:marRight w:val="0"/>
                                                                                      <w:marTop w:val="0"/>
                                                                                      <w:marBottom w:val="0"/>
                                                                                      <w:divBdr>
                                                                                        <w:top w:val="none" w:sz="0" w:space="0" w:color="auto"/>
                                                                                        <w:left w:val="none" w:sz="0" w:space="0" w:color="auto"/>
                                                                                        <w:bottom w:val="none" w:sz="0" w:space="0" w:color="auto"/>
                                                                                        <w:right w:val="none" w:sz="0" w:space="0" w:color="auto"/>
                                                                                      </w:divBdr>
                                                                                      <w:divsChild>
                                                                                        <w:div w:id="159973613">
                                                                                          <w:marLeft w:val="0"/>
                                                                                          <w:marRight w:val="0"/>
                                                                                          <w:marTop w:val="0"/>
                                                                                          <w:marBottom w:val="0"/>
                                                                                          <w:divBdr>
                                                                                            <w:top w:val="none" w:sz="0" w:space="0" w:color="auto"/>
                                                                                            <w:left w:val="none" w:sz="0" w:space="0" w:color="auto"/>
                                                                                            <w:bottom w:val="none" w:sz="0" w:space="0" w:color="auto"/>
                                                                                            <w:right w:val="none" w:sz="0" w:space="0" w:color="auto"/>
                                                                                          </w:divBdr>
                                                                                          <w:divsChild>
                                                                                            <w:div w:id="1810199817">
                                                                                              <w:marLeft w:val="0"/>
                                                                                              <w:marRight w:val="0"/>
                                                                                              <w:marTop w:val="75"/>
                                                                                              <w:marBottom w:val="75"/>
                                                                                              <w:divBdr>
                                                                                                <w:top w:val="none" w:sz="0" w:space="0" w:color="auto"/>
                                                                                                <w:left w:val="none" w:sz="0" w:space="0" w:color="auto"/>
                                                                                                <w:bottom w:val="none" w:sz="0" w:space="0" w:color="auto"/>
                                                                                                <w:right w:val="none" w:sz="0" w:space="0" w:color="auto"/>
                                                                                              </w:divBdr>
                                                                                              <w:divsChild>
                                                                                                <w:div w:id="2119832433">
                                                                                                  <w:marLeft w:val="0"/>
                                                                                                  <w:marRight w:val="0"/>
                                                                                                  <w:marTop w:val="0"/>
                                                                                                  <w:marBottom w:val="0"/>
                                                                                                  <w:divBdr>
                                                                                                    <w:top w:val="none" w:sz="0" w:space="0" w:color="auto"/>
                                                                                                    <w:left w:val="none" w:sz="0" w:space="0" w:color="auto"/>
                                                                                                    <w:bottom w:val="none" w:sz="0" w:space="0" w:color="auto"/>
                                                                                                    <w:right w:val="none" w:sz="0" w:space="0" w:color="auto"/>
                                                                                                  </w:divBdr>
                                                                                                  <w:divsChild>
                                                                                                    <w:div w:id="630944081">
                                                                                                      <w:marLeft w:val="0"/>
                                                                                                      <w:marRight w:val="0"/>
                                                                                                      <w:marTop w:val="0"/>
                                                                                                      <w:marBottom w:val="0"/>
                                                                                                      <w:divBdr>
                                                                                                        <w:top w:val="none" w:sz="0" w:space="0" w:color="auto"/>
                                                                                                        <w:left w:val="none" w:sz="0" w:space="0" w:color="auto"/>
                                                                                                        <w:bottom w:val="none" w:sz="0" w:space="0" w:color="auto"/>
                                                                                                        <w:right w:val="none" w:sz="0" w:space="0" w:color="auto"/>
                                                                                                      </w:divBdr>
                                                                                                    </w:div>
                                                                                                    <w:div w:id="1754399668">
                                                                                                      <w:marLeft w:val="0"/>
                                                                                                      <w:marRight w:val="0"/>
                                                                                                      <w:marTop w:val="0"/>
                                                                                                      <w:marBottom w:val="0"/>
                                                                                                      <w:divBdr>
                                                                                                        <w:top w:val="none" w:sz="0" w:space="0" w:color="auto"/>
                                                                                                        <w:left w:val="none" w:sz="0" w:space="0" w:color="auto"/>
                                                                                                        <w:bottom w:val="none" w:sz="0" w:space="0" w:color="auto"/>
                                                                                                        <w:right w:val="none" w:sz="0" w:space="0" w:color="auto"/>
                                                                                                      </w:divBdr>
                                                                                                    </w:div>
                                                                                                    <w:div w:id="592399125">
                                                                                                      <w:marLeft w:val="0"/>
                                                                                                      <w:marRight w:val="0"/>
                                                                                                      <w:marTop w:val="0"/>
                                                                                                      <w:marBottom w:val="0"/>
                                                                                                      <w:divBdr>
                                                                                                        <w:top w:val="none" w:sz="0" w:space="0" w:color="auto"/>
                                                                                                        <w:left w:val="none" w:sz="0" w:space="0" w:color="auto"/>
                                                                                                        <w:bottom w:val="none" w:sz="0" w:space="0" w:color="auto"/>
                                                                                                        <w:right w:val="none" w:sz="0" w:space="0" w:color="auto"/>
                                                                                                      </w:divBdr>
                                                                                                    </w:div>
                                                                                                  </w:divsChild>
                                                                                                </w:div>
                                                                                                <w:div w:id="232277192">
                                                                                                  <w:marLeft w:val="0"/>
                                                                                                  <w:marRight w:val="0"/>
                                                                                                  <w:marTop w:val="120"/>
                                                                                                  <w:marBottom w:val="0"/>
                                                                                                  <w:divBdr>
                                                                                                    <w:top w:val="none" w:sz="0" w:space="0" w:color="auto"/>
                                                                                                    <w:left w:val="none" w:sz="0" w:space="0" w:color="auto"/>
                                                                                                    <w:bottom w:val="none" w:sz="0" w:space="0" w:color="auto"/>
                                                                                                    <w:right w:val="none" w:sz="0" w:space="0" w:color="auto"/>
                                                                                                  </w:divBdr>
                                                                                                  <w:divsChild>
                                                                                                    <w:div w:id="1357267082">
                                                                                                      <w:marLeft w:val="0"/>
                                                                                                      <w:marRight w:val="0"/>
                                                                                                      <w:marTop w:val="0"/>
                                                                                                      <w:marBottom w:val="0"/>
                                                                                                      <w:divBdr>
                                                                                                        <w:top w:val="none" w:sz="0" w:space="0" w:color="auto"/>
                                                                                                        <w:left w:val="none" w:sz="0" w:space="0" w:color="auto"/>
                                                                                                        <w:bottom w:val="none" w:sz="0" w:space="0" w:color="auto"/>
                                                                                                        <w:right w:val="none" w:sz="0" w:space="0" w:color="auto"/>
                                                                                                      </w:divBdr>
                                                                                                    </w:div>
                                                                                                  </w:divsChild>
                                                                                                </w:div>
                                                                                                <w:div w:id="957444252">
                                                                                                  <w:marLeft w:val="0"/>
                                                                                                  <w:marRight w:val="0"/>
                                                                                                  <w:marTop w:val="120"/>
                                                                                                  <w:marBottom w:val="0"/>
                                                                                                  <w:divBdr>
                                                                                                    <w:top w:val="none" w:sz="0" w:space="0" w:color="auto"/>
                                                                                                    <w:left w:val="none" w:sz="0" w:space="0" w:color="auto"/>
                                                                                                    <w:bottom w:val="none" w:sz="0" w:space="0" w:color="auto"/>
                                                                                                    <w:right w:val="none" w:sz="0" w:space="0" w:color="auto"/>
                                                                                                  </w:divBdr>
                                                                                                  <w:divsChild>
                                                                                                    <w:div w:id="1318075165">
                                                                                                      <w:marLeft w:val="0"/>
                                                                                                      <w:marRight w:val="0"/>
                                                                                                      <w:marTop w:val="0"/>
                                                                                                      <w:marBottom w:val="0"/>
                                                                                                      <w:divBdr>
                                                                                                        <w:top w:val="none" w:sz="0" w:space="0" w:color="auto"/>
                                                                                                        <w:left w:val="none" w:sz="0" w:space="0" w:color="auto"/>
                                                                                                        <w:bottom w:val="none" w:sz="0" w:space="0" w:color="auto"/>
                                                                                                        <w:right w:val="none" w:sz="0" w:space="0" w:color="auto"/>
                                                                                                      </w:divBdr>
                                                                                                    </w:div>
                                                                                                    <w:div w:id="1861698603">
                                                                                                      <w:marLeft w:val="0"/>
                                                                                                      <w:marRight w:val="0"/>
                                                                                                      <w:marTop w:val="0"/>
                                                                                                      <w:marBottom w:val="0"/>
                                                                                                      <w:divBdr>
                                                                                                        <w:top w:val="none" w:sz="0" w:space="0" w:color="auto"/>
                                                                                                        <w:left w:val="none" w:sz="0" w:space="0" w:color="auto"/>
                                                                                                        <w:bottom w:val="none" w:sz="0" w:space="0" w:color="auto"/>
                                                                                                        <w:right w:val="none" w:sz="0" w:space="0" w:color="auto"/>
                                                                                                      </w:divBdr>
                                                                                                    </w:div>
                                                                                                  </w:divsChild>
                                                                                                </w:div>
                                                                                                <w:div w:id="270674149">
                                                                                                  <w:marLeft w:val="0"/>
                                                                                                  <w:marRight w:val="0"/>
                                                                                                  <w:marTop w:val="120"/>
                                                                                                  <w:marBottom w:val="0"/>
                                                                                                  <w:divBdr>
                                                                                                    <w:top w:val="none" w:sz="0" w:space="0" w:color="auto"/>
                                                                                                    <w:left w:val="none" w:sz="0" w:space="0" w:color="auto"/>
                                                                                                    <w:bottom w:val="none" w:sz="0" w:space="0" w:color="auto"/>
                                                                                                    <w:right w:val="none" w:sz="0" w:space="0" w:color="auto"/>
                                                                                                  </w:divBdr>
                                                                                                  <w:divsChild>
                                                                                                    <w:div w:id="1189566397">
                                                                                                      <w:marLeft w:val="0"/>
                                                                                                      <w:marRight w:val="0"/>
                                                                                                      <w:marTop w:val="0"/>
                                                                                                      <w:marBottom w:val="0"/>
                                                                                                      <w:divBdr>
                                                                                                        <w:top w:val="none" w:sz="0" w:space="0" w:color="auto"/>
                                                                                                        <w:left w:val="none" w:sz="0" w:space="0" w:color="auto"/>
                                                                                                        <w:bottom w:val="none" w:sz="0" w:space="0" w:color="auto"/>
                                                                                                        <w:right w:val="none" w:sz="0" w:space="0" w:color="auto"/>
                                                                                                      </w:divBdr>
                                                                                                    </w:div>
                                                                                                  </w:divsChild>
                                                                                                </w:div>
                                                                                                <w:div w:id="663361179">
                                                                                                  <w:marLeft w:val="0"/>
                                                                                                  <w:marRight w:val="0"/>
                                                                                                  <w:marTop w:val="120"/>
                                                                                                  <w:marBottom w:val="0"/>
                                                                                                  <w:divBdr>
                                                                                                    <w:top w:val="none" w:sz="0" w:space="0" w:color="auto"/>
                                                                                                    <w:left w:val="none" w:sz="0" w:space="0" w:color="auto"/>
                                                                                                    <w:bottom w:val="none" w:sz="0" w:space="0" w:color="auto"/>
                                                                                                    <w:right w:val="none" w:sz="0" w:space="0" w:color="auto"/>
                                                                                                  </w:divBdr>
                                                                                                  <w:divsChild>
                                                                                                    <w:div w:id="1892226758">
                                                                                                      <w:marLeft w:val="0"/>
                                                                                                      <w:marRight w:val="0"/>
                                                                                                      <w:marTop w:val="0"/>
                                                                                                      <w:marBottom w:val="0"/>
                                                                                                      <w:divBdr>
                                                                                                        <w:top w:val="none" w:sz="0" w:space="0" w:color="auto"/>
                                                                                                        <w:left w:val="none" w:sz="0" w:space="0" w:color="auto"/>
                                                                                                        <w:bottom w:val="none" w:sz="0" w:space="0" w:color="auto"/>
                                                                                                        <w:right w:val="none" w:sz="0" w:space="0" w:color="auto"/>
                                                                                                      </w:divBdr>
                                                                                                    </w:div>
                                                                                                  </w:divsChild>
                                                                                                </w:div>
                                                                                                <w:div w:id="613560846">
                                                                                                  <w:marLeft w:val="0"/>
                                                                                                  <w:marRight w:val="0"/>
                                                                                                  <w:marTop w:val="120"/>
                                                                                                  <w:marBottom w:val="0"/>
                                                                                                  <w:divBdr>
                                                                                                    <w:top w:val="none" w:sz="0" w:space="0" w:color="auto"/>
                                                                                                    <w:left w:val="none" w:sz="0" w:space="0" w:color="auto"/>
                                                                                                    <w:bottom w:val="none" w:sz="0" w:space="0" w:color="auto"/>
                                                                                                    <w:right w:val="none" w:sz="0" w:space="0" w:color="auto"/>
                                                                                                  </w:divBdr>
                                                                                                  <w:divsChild>
                                                                                                    <w:div w:id="1167403979">
                                                                                                      <w:marLeft w:val="0"/>
                                                                                                      <w:marRight w:val="0"/>
                                                                                                      <w:marTop w:val="0"/>
                                                                                                      <w:marBottom w:val="0"/>
                                                                                                      <w:divBdr>
                                                                                                        <w:top w:val="none" w:sz="0" w:space="0" w:color="auto"/>
                                                                                                        <w:left w:val="none" w:sz="0" w:space="0" w:color="auto"/>
                                                                                                        <w:bottom w:val="none" w:sz="0" w:space="0" w:color="auto"/>
                                                                                                        <w:right w:val="none" w:sz="0" w:space="0" w:color="auto"/>
                                                                                                      </w:divBdr>
                                                                                                    </w:div>
                                                                                                    <w:div w:id="464349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33075929">
      <w:bodyDiv w:val="1"/>
      <w:marLeft w:val="0"/>
      <w:marRight w:val="0"/>
      <w:marTop w:val="0"/>
      <w:marBottom w:val="0"/>
      <w:divBdr>
        <w:top w:val="none" w:sz="0" w:space="0" w:color="auto"/>
        <w:left w:val="none" w:sz="0" w:space="0" w:color="auto"/>
        <w:bottom w:val="none" w:sz="0" w:space="0" w:color="auto"/>
        <w:right w:val="none" w:sz="0" w:space="0" w:color="auto"/>
      </w:divBdr>
      <w:divsChild>
        <w:div w:id="1771972830">
          <w:marLeft w:val="0"/>
          <w:marRight w:val="0"/>
          <w:marTop w:val="0"/>
          <w:marBottom w:val="0"/>
          <w:divBdr>
            <w:top w:val="none" w:sz="0" w:space="0" w:color="auto"/>
            <w:left w:val="none" w:sz="0" w:space="0" w:color="auto"/>
            <w:bottom w:val="none" w:sz="0" w:space="0" w:color="auto"/>
            <w:right w:val="none" w:sz="0" w:space="0" w:color="auto"/>
          </w:divBdr>
          <w:divsChild>
            <w:div w:id="24674289">
              <w:marLeft w:val="-15"/>
              <w:marRight w:val="0"/>
              <w:marTop w:val="0"/>
              <w:marBottom w:val="0"/>
              <w:divBdr>
                <w:top w:val="none" w:sz="0" w:space="0" w:color="auto"/>
                <w:left w:val="single" w:sz="6" w:space="18" w:color="CCCCCC"/>
                <w:bottom w:val="single" w:sz="6" w:space="13" w:color="CCCCCC"/>
                <w:right w:val="single" w:sz="6" w:space="18" w:color="CCCCCC"/>
              </w:divBdr>
              <w:divsChild>
                <w:div w:id="941259458">
                  <w:marLeft w:val="0"/>
                  <w:marRight w:val="0"/>
                  <w:marTop w:val="0"/>
                  <w:marBottom w:val="0"/>
                  <w:divBdr>
                    <w:top w:val="none" w:sz="0" w:space="0" w:color="auto"/>
                    <w:left w:val="none" w:sz="0" w:space="0" w:color="auto"/>
                    <w:bottom w:val="none" w:sz="0" w:space="0" w:color="auto"/>
                    <w:right w:val="none" w:sz="0" w:space="0" w:color="auto"/>
                  </w:divBdr>
                  <w:divsChild>
                    <w:div w:id="63957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4268377">
          <w:marLeft w:val="0"/>
          <w:marRight w:val="0"/>
          <w:marTop w:val="0"/>
          <w:marBottom w:val="0"/>
          <w:divBdr>
            <w:top w:val="none" w:sz="0" w:space="0" w:color="auto"/>
            <w:left w:val="none" w:sz="0" w:space="0" w:color="auto"/>
            <w:bottom w:val="none" w:sz="0" w:space="0" w:color="auto"/>
            <w:right w:val="none" w:sz="0" w:space="0" w:color="auto"/>
          </w:divBdr>
          <w:divsChild>
            <w:div w:id="1061714366">
              <w:marLeft w:val="-15"/>
              <w:marRight w:val="0"/>
              <w:marTop w:val="0"/>
              <w:marBottom w:val="0"/>
              <w:divBdr>
                <w:top w:val="none" w:sz="0" w:space="0" w:color="auto"/>
                <w:left w:val="single" w:sz="6" w:space="18" w:color="CCCCCC"/>
                <w:bottom w:val="single" w:sz="6" w:space="13" w:color="CCCCCC"/>
                <w:right w:val="single" w:sz="6" w:space="18" w:color="CCCCCC"/>
              </w:divBdr>
              <w:divsChild>
                <w:div w:id="73863554">
                  <w:marLeft w:val="0"/>
                  <w:marRight w:val="0"/>
                  <w:marTop w:val="0"/>
                  <w:marBottom w:val="0"/>
                  <w:divBdr>
                    <w:top w:val="none" w:sz="0" w:space="0" w:color="auto"/>
                    <w:left w:val="none" w:sz="0" w:space="0" w:color="auto"/>
                    <w:bottom w:val="none" w:sz="0" w:space="0" w:color="auto"/>
                    <w:right w:val="none" w:sz="0" w:space="0" w:color="auto"/>
                  </w:divBdr>
                  <w:divsChild>
                    <w:div w:id="1571427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183901">
          <w:marLeft w:val="0"/>
          <w:marRight w:val="0"/>
          <w:marTop w:val="0"/>
          <w:marBottom w:val="0"/>
          <w:divBdr>
            <w:top w:val="none" w:sz="0" w:space="0" w:color="auto"/>
            <w:left w:val="none" w:sz="0" w:space="0" w:color="auto"/>
            <w:bottom w:val="none" w:sz="0" w:space="0" w:color="auto"/>
            <w:right w:val="none" w:sz="0" w:space="0" w:color="auto"/>
          </w:divBdr>
          <w:divsChild>
            <w:div w:id="181405464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233590090">
      <w:bodyDiv w:val="1"/>
      <w:marLeft w:val="0"/>
      <w:marRight w:val="0"/>
      <w:marTop w:val="0"/>
      <w:marBottom w:val="0"/>
      <w:divBdr>
        <w:top w:val="none" w:sz="0" w:space="0" w:color="auto"/>
        <w:left w:val="none" w:sz="0" w:space="0" w:color="auto"/>
        <w:bottom w:val="none" w:sz="0" w:space="0" w:color="auto"/>
        <w:right w:val="none" w:sz="0" w:space="0" w:color="auto"/>
      </w:divBdr>
    </w:div>
    <w:div w:id="1233659127">
      <w:bodyDiv w:val="1"/>
      <w:marLeft w:val="0"/>
      <w:marRight w:val="0"/>
      <w:marTop w:val="0"/>
      <w:marBottom w:val="0"/>
      <w:divBdr>
        <w:top w:val="none" w:sz="0" w:space="0" w:color="auto"/>
        <w:left w:val="none" w:sz="0" w:space="0" w:color="auto"/>
        <w:bottom w:val="none" w:sz="0" w:space="0" w:color="auto"/>
        <w:right w:val="none" w:sz="0" w:space="0" w:color="auto"/>
      </w:divBdr>
      <w:divsChild>
        <w:div w:id="1487163691">
          <w:marLeft w:val="0"/>
          <w:marRight w:val="0"/>
          <w:marTop w:val="0"/>
          <w:marBottom w:val="0"/>
          <w:divBdr>
            <w:top w:val="none" w:sz="0" w:space="0" w:color="auto"/>
            <w:left w:val="none" w:sz="0" w:space="0" w:color="auto"/>
            <w:bottom w:val="none" w:sz="0" w:space="0" w:color="auto"/>
            <w:right w:val="none" w:sz="0" w:space="0" w:color="auto"/>
          </w:divBdr>
        </w:div>
        <w:div w:id="2118795876">
          <w:marLeft w:val="0"/>
          <w:marRight w:val="0"/>
          <w:marTop w:val="0"/>
          <w:marBottom w:val="0"/>
          <w:divBdr>
            <w:top w:val="none" w:sz="0" w:space="0" w:color="auto"/>
            <w:left w:val="none" w:sz="0" w:space="0" w:color="auto"/>
            <w:bottom w:val="none" w:sz="0" w:space="0" w:color="auto"/>
            <w:right w:val="none" w:sz="0" w:space="0" w:color="auto"/>
          </w:divBdr>
        </w:div>
        <w:div w:id="951977645">
          <w:marLeft w:val="0"/>
          <w:marRight w:val="0"/>
          <w:marTop w:val="0"/>
          <w:marBottom w:val="0"/>
          <w:divBdr>
            <w:top w:val="none" w:sz="0" w:space="0" w:color="auto"/>
            <w:left w:val="none" w:sz="0" w:space="0" w:color="auto"/>
            <w:bottom w:val="none" w:sz="0" w:space="0" w:color="auto"/>
            <w:right w:val="none" w:sz="0" w:space="0" w:color="auto"/>
          </w:divBdr>
          <w:divsChild>
            <w:div w:id="1124347155">
              <w:marLeft w:val="0"/>
              <w:marRight w:val="0"/>
              <w:marTop w:val="0"/>
              <w:marBottom w:val="0"/>
              <w:divBdr>
                <w:top w:val="none" w:sz="0" w:space="0" w:color="auto"/>
                <w:left w:val="none" w:sz="0" w:space="0" w:color="auto"/>
                <w:bottom w:val="none" w:sz="0" w:space="0" w:color="auto"/>
                <w:right w:val="none" w:sz="0" w:space="0" w:color="auto"/>
              </w:divBdr>
              <w:divsChild>
                <w:div w:id="1050156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6307915">
          <w:marLeft w:val="0"/>
          <w:marRight w:val="0"/>
          <w:marTop w:val="0"/>
          <w:marBottom w:val="0"/>
          <w:divBdr>
            <w:top w:val="none" w:sz="0" w:space="0" w:color="auto"/>
            <w:left w:val="none" w:sz="0" w:space="0" w:color="auto"/>
            <w:bottom w:val="none" w:sz="0" w:space="0" w:color="auto"/>
            <w:right w:val="none" w:sz="0" w:space="0" w:color="auto"/>
          </w:divBdr>
          <w:divsChild>
            <w:div w:id="399601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670448">
      <w:bodyDiv w:val="1"/>
      <w:marLeft w:val="0"/>
      <w:marRight w:val="0"/>
      <w:marTop w:val="0"/>
      <w:marBottom w:val="0"/>
      <w:divBdr>
        <w:top w:val="none" w:sz="0" w:space="0" w:color="auto"/>
        <w:left w:val="none" w:sz="0" w:space="0" w:color="auto"/>
        <w:bottom w:val="none" w:sz="0" w:space="0" w:color="auto"/>
        <w:right w:val="none" w:sz="0" w:space="0" w:color="auto"/>
      </w:divBdr>
      <w:divsChild>
        <w:div w:id="1206286193">
          <w:marLeft w:val="0"/>
          <w:marRight w:val="0"/>
          <w:marTop w:val="0"/>
          <w:marBottom w:val="0"/>
          <w:divBdr>
            <w:top w:val="none" w:sz="0" w:space="0" w:color="auto"/>
            <w:left w:val="none" w:sz="0" w:space="0" w:color="auto"/>
            <w:bottom w:val="none" w:sz="0" w:space="0" w:color="auto"/>
            <w:right w:val="none" w:sz="0" w:space="0" w:color="auto"/>
          </w:divBdr>
        </w:div>
      </w:divsChild>
    </w:div>
    <w:div w:id="1236865402">
      <w:bodyDiv w:val="1"/>
      <w:marLeft w:val="0"/>
      <w:marRight w:val="0"/>
      <w:marTop w:val="0"/>
      <w:marBottom w:val="0"/>
      <w:divBdr>
        <w:top w:val="none" w:sz="0" w:space="0" w:color="auto"/>
        <w:left w:val="none" w:sz="0" w:space="0" w:color="auto"/>
        <w:bottom w:val="none" w:sz="0" w:space="0" w:color="auto"/>
        <w:right w:val="none" w:sz="0" w:space="0" w:color="auto"/>
      </w:divBdr>
    </w:div>
    <w:div w:id="1237745361">
      <w:bodyDiv w:val="1"/>
      <w:marLeft w:val="0"/>
      <w:marRight w:val="0"/>
      <w:marTop w:val="0"/>
      <w:marBottom w:val="0"/>
      <w:divBdr>
        <w:top w:val="none" w:sz="0" w:space="0" w:color="auto"/>
        <w:left w:val="none" w:sz="0" w:space="0" w:color="auto"/>
        <w:bottom w:val="none" w:sz="0" w:space="0" w:color="auto"/>
        <w:right w:val="none" w:sz="0" w:space="0" w:color="auto"/>
      </w:divBdr>
    </w:div>
    <w:div w:id="1238630988">
      <w:bodyDiv w:val="1"/>
      <w:marLeft w:val="0"/>
      <w:marRight w:val="0"/>
      <w:marTop w:val="0"/>
      <w:marBottom w:val="0"/>
      <w:divBdr>
        <w:top w:val="none" w:sz="0" w:space="0" w:color="auto"/>
        <w:left w:val="none" w:sz="0" w:space="0" w:color="auto"/>
        <w:bottom w:val="none" w:sz="0" w:space="0" w:color="auto"/>
        <w:right w:val="none" w:sz="0" w:space="0" w:color="auto"/>
      </w:divBdr>
    </w:div>
    <w:div w:id="1239903044">
      <w:bodyDiv w:val="1"/>
      <w:marLeft w:val="0"/>
      <w:marRight w:val="0"/>
      <w:marTop w:val="0"/>
      <w:marBottom w:val="0"/>
      <w:divBdr>
        <w:top w:val="none" w:sz="0" w:space="0" w:color="auto"/>
        <w:left w:val="none" w:sz="0" w:space="0" w:color="auto"/>
        <w:bottom w:val="none" w:sz="0" w:space="0" w:color="auto"/>
        <w:right w:val="none" w:sz="0" w:space="0" w:color="auto"/>
      </w:divBdr>
    </w:div>
    <w:div w:id="1240023081">
      <w:bodyDiv w:val="1"/>
      <w:marLeft w:val="0"/>
      <w:marRight w:val="0"/>
      <w:marTop w:val="0"/>
      <w:marBottom w:val="0"/>
      <w:divBdr>
        <w:top w:val="none" w:sz="0" w:space="0" w:color="auto"/>
        <w:left w:val="none" w:sz="0" w:space="0" w:color="auto"/>
        <w:bottom w:val="none" w:sz="0" w:space="0" w:color="auto"/>
        <w:right w:val="none" w:sz="0" w:space="0" w:color="auto"/>
      </w:divBdr>
    </w:div>
    <w:div w:id="1240822021">
      <w:bodyDiv w:val="1"/>
      <w:marLeft w:val="0"/>
      <w:marRight w:val="0"/>
      <w:marTop w:val="0"/>
      <w:marBottom w:val="0"/>
      <w:divBdr>
        <w:top w:val="none" w:sz="0" w:space="0" w:color="auto"/>
        <w:left w:val="none" w:sz="0" w:space="0" w:color="auto"/>
        <w:bottom w:val="none" w:sz="0" w:space="0" w:color="auto"/>
        <w:right w:val="none" w:sz="0" w:space="0" w:color="auto"/>
      </w:divBdr>
    </w:div>
    <w:div w:id="1241527504">
      <w:bodyDiv w:val="1"/>
      <w:marLeft w:val="0"/>
      <w:marRight w:val="0"/>
      <w:marTop w:val="0"/>
      <w:marBottom w:val="0"/>
      <w:divBdr>
        <w:top w:val="none" w:sz="0" w:space="0" w:color="auto"/>
        <w:left w:val="none" w:sz="0" w:space="0" w:color="auto"/>
        <w:bottom w:val="none" w:sz="0" w:space="0" w:color="auto"/>
        <w:right w:val="none" w:sz="0" w:space="0" w:color="auto"/>
      </w:divBdr>
      <w:divsChild>
        <w:div w:id="1996185183">
          <w:marLeft w:val="0"/>
          <w:marRight w:val="0"/>
          <w:marTop w:val="0"/>
          <w:marBottom w:val="0"/>
          <w:divBdr>
            <w:top w:val="none" w:sz="0" w:space="0" w:color="auto"/>
            <w:left w:val="none" w:sz="0" w:space="0" w:color="auto"/>
            <w:bottom w:val="none" w:sz="0" w:space="0" w:color="auto"/>
            <w:right w:val="none" w:sz="0" w:space="0" w:color="auto"/>
          </w:divBdr>
          <w:divsChild>
            <w:div w:id="547493619">
              <w:marLeft w:val="0"/>
              <w:marRight w:val="0"/>
              <w:marTop w:val="0"/>
              <w:marBottom w:val="180"/>
              <w:divBdr>
                <w:top w:val="none" w:sz="0" w:space="0" w:color="auto"/>
                <w:left w:val="none" w:sz="0" w:space="0" w:color="auto"/>
                <w:bottom w:val="none" w:sz="0" w:space="0" w:color="auto"/>
                <w:right w:val="none" w:sz="0" w:space="0" w:color="auto"/>
              </w:divBdr>
              <w:divsChild>
                <w:div w:id="1790854998">
                  <w:marLeft w:val="0"/>
                  <w:marRight w:val="0"/>
                  <w:marTop w:val="0"/>
                  <w:marBottom w:val="0"/>
                  <w:divBdr>
                    <w:top w:val="none" w:sz="0" w:space="0" w:color="auto"/>
                    <w:left w:val="none" w:sz="0" w:space="0" w:color="auto"/>
                    <w:bottom w:val="none" w:sz="0" w:space="0" w:color="auto"/>
                    <w:right w:val="none" w:sz="0" w:space="0" w:color="auto"/>
                  </w:divBdr>
                  <w:divsChild>
                    <w:div w:id="2042784748">
                      <w:marLeft w:val="0"/>
                      <w:marRight w:val="0"/>
                      <w:marTop w:val="0"/>
                      <w:marBottom w:val="0"/>
                      <w:divBdr>
                        <w:top w:val="none" w:sz="0" w:space="0" w:color="auto"/>
                        <w:left w:val="none" w:sz="0" w:space="0" w:color="auto"/>
                        <w:bottom w:val="none" w:sz="0" w:space="0" w:color="auto"/>
                        <w:right w:val="none" w:sz="0" w:space="0" w:color="auto"/>
                      </w:divBdr>
                      <w:divsChild>
                        <w:div w:id="347756291">
                          <w:marLeft w:val="0"/>
                          <w:marRight w:val="0"/>
                          <w:marTop w:val="75"/>
                          <w:marBottom w:val="75"/>
                          <w:divBdr>
                            <w:top w:val="none" w:sz="0" w:space="0" w:color="auto"/>
                            <w:left w:val="none" w:sz="0" w:space="0" w:color="auto"/>
                            <w:bottom w:val="none" w:sz="0" w:space="0" w:color="auto"/>
                            <w:right w:val="none" w:sz="0" w:space="0" w:color="auto"/>
                          </w:divBdr>
                        </w:div>
                        <w:div w:id="640497160">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484195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892867">
          <w:marLeft w:val="0"/>
          <w:marRight w:val="0"/>
          <w:marTop w:val="0"/>
          <w:marBottom w:val="0"/>
          <w:divBdr>
            <w:top w:val="none" w:sz="0" w:space="0" w:color="auto"/>
            <w:left w:val="none" w:sz="0" w:space="0" w:color="auto"/>
            <w:bottom w:val="none" w:sz="0" w:space="0" w:color="auto"/>
            <w:right w:val="none" w:sz="0" w:space="0" w:color="auto"/>
          </w:divBdr>
          <w:divsChild>
            <w:div w:id="19164852">
              <w:marLeft w:val="0"/>
              <w:marRight w:val="0"/>
              <w:marTop w:val="0"/>
              <w:marBottom w:val="0"/>
              <w:divBdr>
                <w:top w:val="none" w:sz="0" w:space="0" w:color="auto"/>
                <w:left w:val="none" w:sz="0" w:space="0" w:color="auto"/>
                <w:bottom w:val="none" w:sz="0" w:space="0" w:color="auto"/>
                <w:right w:val="none" w:sz="0" w:space="0" w:color="auto"/>
              </w:divBdr>
              <w:divsChild>
                <w:div w:id="723261622">
                  <w:marLeft w:val="0"/>
                  <w:marRight w:val="0"/>
                  <w:marTop w:val="0"/>
                  <w:marBottom w:val="0"/>
                  <w:divBdr>
                    <w:top w:val="none" w:sz="0" w:space="0" w:color="auto"/>
                    <w:left w:val="none" w:sz="0" w:space="0" w:color="auto"/>
                    <w:bottom w:val="none" w:sz="0" w:space="0" w:color="auto"/>
                    <w:right w:val="none" w:sz="0" w:space="0" w:color="auto"/>
                  </w:divBdr>
                  <w:divsChild>
                    <w:div w:id="2137020677">
                      <w:marLeft w:val="0"/>
                      <w:marRight w:val="0"/>
                      <w:marTop w:val="0"/>
                      <w:marBottom w:val="0"/>
                      <w:divBdr>
                        <w:top w:val="none" w:sz="0" w:space="0" w:color="auto"/>
                        <w:left w:val="none" w:sz="0" w:space="0" w:color="auto"/>
                        <w:bottom w:val="none" w:sz="0" w:space="0" w:color="auto"/>
                        <w:right w:val="none" w:sz="0" w:space="0" w:color="auto"/>
                      </w:divBdr>
                      <w:divsChild>
                        <w:div w:id="2001228319">
                          <w:marLeft w:val="0"/>
                          <w:marRight w:val="0"/>
                          <w:marTop w:val="75"/>
                          <w:marBottom w:val="75"/>
                          <w:divBdr>
                            <w:top w:val="none" w:sz="0" w:space="0" w:color="auto"/>
                            <w:left w:val="none" w:sz="0" w:space="0" w:color="auto"/>
                            <w:bottom w:val="none" w:sz="0" w:space="0" w:color="auto"/>
                            <w:right w:val="none" w:sz="0" w:space="0" w:color="auto"/>
                          </w:divBdr>
                          <w:divsChild>
                            <w:div w:id="52968542">
                              <w:marLeft w:val="0"/>
                              <w:marRight w:val="0"/>
                              <w:marTop w:val="0"/>
                              <w:marBottom w:val="0"/>
                              <w:divBdr>
                                <w:top w:val="none" w:sz="0" w:space="0" w:color="auto"/>
                                <w:left w:val="none" w:sz="0" w:space="0" w:color="auto"/>
                                <w:bottom w:val="none" w:sz="0" w:space="0" w:color="auto"/>
                                <w:right w:val="none" w:sz="0" w:space="0" w:color="auto"/>
                              </w:divBdr>
                              <w:divsChild>
                                <w:div w:id="1938322124">
                                  <w:marLeft w:val="0"/>
                                  <w:marRight w:val="0"/>
                                  <w:marTop w:val="0"/>
                                  <w:marBottom w:val="0"/>
                                  <w:divBdr>
                                    <w:top w:val="none" w:sz="0" w:space="0" w:color="auto"/>
                                    <w:left w:val="none" w:sz="0" w:space="0" w:color="auto"/>
                                    <w:bottom w:val="none" w:sz="0" w:space="0" w:color="auto"/>
                                    <w:right w:val="none" w:sz="0" w:space="0" w:color="auto"/>
                                  </w:divBdr>
                                </w:div>
                                <w:div w:id="928461069">
                                  <w:marLeft w:val="0"/>
                                  <w:marRight w:val="0"/>
                                  <w:marTop w:val="0"/>
                                  <w:marBottom w:val="0"/>
                                  <w:divBdr>
                                    <w:top w:val="none" w:sz="0" w:space="0" w:color="auto"/>
                                    <w:left w:val="none" w:sz="0" w:space="0" w:color="auto"/>
                                    <w:bottom w:val="none" w:sz="0" w:space="0" w:color="auto"/>
                                    <w:right w:val="none" w:sz="0" w:space="0" w:color="auto"/>
                                  </w:divBdr>
                                </w:div>
                                <w:div w:id="1253322538">
                                  <w:marLeft w:val="0"/>
                                  <w:marRight w:val="0"/>
                                  <w:marTop w:val="0"/>
                                  <w:marBottom w:val="0"/>
                                  <w:divBdr>
                                    <w:top w:val="none" w:sz="0" w:space="0" w:color="auto"/>
                                    <w:left w:val="none" w:sz="0" w:space="0" w:color="auto"/>
                                    <w:bottom w:val="none" w:sz="0" w:space="0" w:color="auto"/>
                                    <w:right w:val="none" w:sz="0" w:space="0" w:color="auto"/>
                                  </w:divBdr>
                                </w:div>
                                <w:div w:id="1668748306">
                                  <w:marLeft w:val="0"/>
                                  <w:marRight w:val="0"/>
                                  <w:marTop w:val="0"/>
                                  <w:marBottom w:val="0"/>
                                  <w:divBdr>
                                    <w:top w:val="none" w:sz="0" w:space="0" w:color="auto"/>
                                    <w:left w:val="none" w:sz="0" w:space="0" w:color="auto"/>
                                    <w:bottom w:val="none" w:sz="0" w:space="0" w:color="auto"/>
                                    <w:right w:val="none" w:sz="0" w:space="0" w:color="auto"/>
                                  </w:divBdr>
                                </w:div>
                                <w:div w:id="126895600">
                                  <w:marLeft w:val="0"/>
                                  <w:marRight w:val="0"/>
                                  <w:marTop w:val="0"/>
                                  <w:marBottom w:val="0"/>
                                  <w:divBdr>
                                    <w:top w:val="none" w:sz="0" w:space="0" w:color="auto"/>
                                    <w:left w:val="none" w:sz="0" w:space="0" w:color="auto"/>
                                    <w:bottom w:val="none" w:sz="0" w:space="0" w:color="auto"/>
                                    <w:right w:val="none" w:sz="0" w:space="0" w:color="auto"/>
                                  </w:divBdr>
                                </w:div>
                                <w:div w:id="492766983">
                                  <w:marLeft w:val="0"/>
                                  <w:marRight w:val="0"/>
                                  <w:marTop w:val="0"/>
                                  <w:marBottom w:val="0"/>
                                  <w:divBdr>
                                    <w:top w:val="none" w:sz="0" w:space="0" w:color="auto"/>
                                    <w:left w:val="none" w:sz="0" w:space="0" w:color="auto"/>
                                    <w:bottom w:val="none" w:sz="0" w:space="0" w:color="auto"/>
                                    <w:right w:val="none" w:sz="0" w:space="0" w:color="auto"/>
                                  </w:divBdr>
                                </w:div>
                                <w:div w:id="335428876">
                                  <w:marLeft w:val="0"/>
                                  <w:marRight w:val="0"/>
                                  <w:marTop w:val="0"/>
                                  <w:marBottom w:val="0"/>
                                  <w:divBdr>
                                    <w:top w:val="none" w:sz="0" w:space="0" w:color="auto"/>
                                    <w:left w:val="none" w:sz="0" w:space="0" w:color="auto"/>
                                    <w:bottom w:val="none" w:sz="0" w:space="0" w:color="auto"/>
                                    <w:right w:val="none" w:sz="0" w:space="0" w:color="auto"/>
                                  </w:divBdr>
                                </w:div>
                                <w:div w:id="122815837">
                                  <w:marLeft w:val="0"/>
                                  <w:marRight w:val="0"/>
                                  <w:marTop w:val="0"/>
                                  <w:marBottom w:val="0"/>
                                  <w:divBdr>
                                    <w:top w:val="none" w:sz="0" w:space="0" w:color="auto"/>
                                    <w:left w:val="none" w:sz="0" w:space="0" w:color="auto"/>
                                    <w:bottom w:val="none" w:sz="0" w:space="0" w:color="auto"/>
                                    <w:right w:val="none" w:sz="0" w:space="0" w:color="auto"/>
                                  </w:divBdr>
                                </w:div>
                                <w:div w:id="1161461628">
                                  <w:marLeft w:val="0"/>
                                  <w:marRight w:val="0"/>
                                  <w:marTop w:val="0"/>
                                  <w:marBottom w:val="0"/>
                                  <w:divBdr>
                                    <w:top w:val="none" w:sz="0" w:space="0" w:color="auto"/>
                                    <w:left w:val="none" w:sz="0" w:space="0" w:color="auto"/>
                                    <w:bottom w:val="none" w:sz="0" w:space="0" w:color="auto"/>
                                    <w:right w:val="none" w:sz="0" w:space="0" w:color="auto"/>
                                  </w:divBdr>
                                </w:div>
                                <w:div w:id="1556770018">
                                  <w:marLeft w:val="0"/>
                                  <w:marRight w:val="0"/>
                                  <w:marTop w:val="0"/>
                                  <w:marBottom w:val="0"/>
                                  <w:divBdr>
                                    <w:top w:val="none" w:sz="0" w:space="0" w:color="auto"/>
                                    <w:left w:val="none" w:sz="0" w:space="0" w:color="auto"/>
                                    <w:bottom w:val="none" w:sz="0" w:space="0" w:color="auto"/>
                                    <w:right w:val="none" w:sz="0" w:space="0" w:color="auto"/>
                                  </w:divBdr>
                                </w:div>
                                <w:div w:id="1428116578">
                                  <w:marLeft w:val="0"/>
                                  <w:marRight w:val="0"/>
                                  <w:marTop w:val="0"/>
                                  <w:marBottom w:val="0"/>
                                  <w:divBdr>
                                    <w:top w:val="none" w:sz="0" w:space="0" w:color="auto"/>
                                    <w:left w:val="none" w:sz="0" w:space="0" w:color="auto"/>
                                    <w:bottom w:val="none" w:sz="0" w:space="0" w:color="auto"/>
                                    <w:right w:val="none" w:sz="0" w:space="0" w:color="auto"/>
                                  </w:divBdr>
                                </w:div>
                                <w:div w:id="1573806172">
                                  <w:marLeft w:val="0"/>
                                  <w:marRight w:val="0"/>
                                  <w:marTop w:val="0"/>
                                  <w:marBottom w:val="0"/>
                                  <w:divBdr>
                                    <w:top w:val="none" w:sz="0" w:space="0" w:color="auto"/>
                                    <w:left w:val="none" w:sz="0" w:space="0" w:color="auto"/>
                                    <w:bottom w:val="none" w:sz="0" w:space="0" w:color="auto"/>
                                    <w:right w:val="none" w:sz="0" w:space="0" w:color="auto"/>
                                  </w:divBdr>
                                </w:div>
                                <w:div w:id="1326393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43371146">
      <w:bodyDiv w:val="1"/>
      <w:marLeft w:val="0"/>
      <w:marRight w:val="0"/>
      <w:marTop w:val="0"/>
      <w:marBottom w:val="0"/>
      <w:divBdr>
        <w:top w:val="none" w:sz="0" w:space="0" w:color="auto"/>
        <w:left w:val="none" w:sz="0" w:space="0" w:color="auto"/>
        <w:bottom w:val="none" w:sz="0" w:space="0" w:color="auto"/>
        <w:right w:val="none" w:sz="0" w:space="0" w:color="auto"/>
      </w:divBdr>
    </w:div>
    <w:div w:id="1244875371">
      <w:bodyDiv w:val="1"/>
      <w:marLeft w:val="0"/>
      <w:marRight w:val="0"/>
      <w:marTop w:val="0"/>
      <w:marBottom w:val="0"/>
      <w:divBdr>
        <w:top w:val="none" w:sz="0" w:space="0" w:color="auto"/>
        <w:left w:val="none" w:sz="0" w:space="0" w:color="auto"/>
        <w:bottom w:val="none" w:sz="0" w:space="0" w:color="auto"/>
        <w:right w:val="none" w:sz="0" w:space="0" w:color="auto"/>
      </w:divBdr>
      <w:divsChild>
        <w:div w:id="122310062">
          <w:marLeft w:val="0"/>
          <w:marRight w:val="0"/>
          <w:marTop w:val="0"/>
          <w:marBottom w:val="0"/>
          <w:divBdr>
            <w:top w:val="none" w:sz="0" w:space="0" w:color="auto"/>
            <w:left w:val="none" w:sz="0" w:space="0" w:color="auto"/>
            <w:bottom w:val="none" w:sz="0" w:space="0" w:color="auto"/>
            <w:right w:val="none" w:sz="0" w:space="0" w:color="auto"/>
          </w:divBdr>
          <w:divsChild>
            <w:div w:id="379403695">
              <w:marLeft w:val="-15"/>
              <w:marRight w:val="0"/>
              <w:marTop w:val="0"/>
              <w:marBottom w:val="0"/>
              <w:divBdr>
                <w:top w:val="none" w:sz="0" w:space="0" w:color="auto"/>
                <w:left w:val="single" w:sz="6" w:space="18" w:color="CCCCCC"/>
                <w:bottom w:val="single" w:sz="6" w:space="13" w:color="CCCCCC"/>
                <w:right w:val="single" w:sz="6" w:space="18" w:color="CCCCCC"/>
              </w:divBdr>
              <w:divsChild>
                <w:div w:id="258683658">
                  <w:marLeft w:val="0"/>
                  <w:marRight w:val="0"/>
                  <w:marTop w:val="0"/>
                  <w:marBottom w:val="0"/>
                  <w:divBdr>
                    <w:top w:val="none" w:sz="0" w:space="0" w:color="auto"/>
                    <w:left w:val="none" w:sz="0" w:space="0" w:color="auto"/>
                    <w:bottom w:val="none" w:sz="0" w:space="0" w:color="auto"/>
                    <w:right w:val="none" w:sz="0" w:space="0" w:color="auto"/>
                  </w:divBdr>
                  <w:divsChild>
                    <w:div w:id="282419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8758624">
          <w:marLeft w:val="0"/>
          <w:marRight w:val="0"/>
          <w:marTop w:val="0"/>
          <w:marBottom w:val="0"/>
          <w:divBdr>
            <w:top w:val="none" w:sz="0" w:space="0" w:color="auto"/>
            <w:left w:val="none" w:sz="0" w:space="0" w:color="auto"/>
            <w:bottom w:val="none" w:sz="0" w:space="0" w:color="auto"/>
            <w:right w:val="none" w:sz="0" w:space="0" w:color="auto"/>
          </w:divBdr>
          <w:divsChild>
            <w:div w:id="179511898">
              <w:marLeft w:val="-15"/>
              <w:marRight w:val="0"/>
              <w:marTop w:val="0"/>
              <w:marBottom w:val="0"/>
              <w:divBdr>
                <w:top w:val="none" w:sz="0" w:space="0" w:color="auto"/>
                <w:left w:val="single" w:sz="6" w:space="18" w:color="CCCCCC"/>
                <w:bottom w:val="single" w:sz="6" w:space="13" w:color="CCCCCC"/>
                <w:right w:val="single" w:sz="6" w:space="18" w:color="CCCCCC"/>
              </w:divBdr>
              <w:divsChild>
                <w:div w:id="1944923776">
                  <w:marLeft w:val="0"/>
                  <w:marRight w:val="0"/>
                  <w:marTop w:val="0"/>
                  <w:marBottom w:val="0"/>
                  <w:divBdr>
                    <w:top w:val="none" w:sz="0" w:space="0" w:color="auto"/>
                    <w:left w:val="none" w:sz="0" w:space="0" w:color="auto"/>
                    <w:bottom w:val="none" w:sz="0" w:space="0" w:color="auto"/>
                    <w:right w:val="none" w:sz="0" w:space="0" w:color="auto"/>
                  </w:divBdr>
                  <w:divsChild>
                    <w:div w:id="656768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6241096">
          <w:marLeft w:val="0"/>
          <w:marRight w:val="0"/>
          <w:marTop w:val="0"/>
          <w:marBottom w:val="0"/>
          <w:divBdr>
            <w:top w:val="none" w:sz="0" w:space="0" w:color="auto"/>
            <w:left w:val="none" w:sz="0" w:space="0" w:color="auto"/>
            <w:bottom w:val="none" w:sz="0" w:space="0" w:color="auto"/>
            <w:right w:val="none" w:sz="0" w:space="0" w:color="auto"/>
          </w:divBdr>
          <w:divsChild>
            <w:div w:id="154274746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247686442">
      <w:bodyDiv w:val="1"/>
      <w:marLeft w:val="0"/>
      <w:marRight w:val="0"/>
      <w:marTop w:val="0"/>
      <w:marBottom w:val="0"/>
      <w:divBdr>
        <w:top w:val="none" w:sz="0" w:space="0" w:color="auto"/>
        <w:left w:val="none" w:sz="0" w:space="0" w:color="auto"/>
        <w:bottom w:val="none" w:sz="0" w:space="0" w:color="auto"/>
        <w:right w:val="none" w:sz="0" w:space="0" w:color="auto"/>
      </w:divBdr>
    </w:div>
    <w:div w:id="1250000137">
      <w:bodyDiv w:val="1"/>
      <w:marLeft w:val="0"/>
      <w:marRight w:val="0"/>
      <w:marTop w:val="0"/>
      <w:marBottom w:val="0"/>
      <w:divBdr>
        <w:top w:val="none" w:sz="0" w:space="0" w:color="auto"/>
        <w:left w:val="none" w:sz="0" w:space="0" w:color="auto"/>
        <w:bottom w:val="none" w:sz="0" w:space="0" w:color="auto"/>
        <w:right w:val="none" w:sz="0" w:space="0" w:color="auto"/>
      </w:divBdr>
      <w:divsChild>
        <w:div w:id="1587616181">
          <w:marLeft w:val="0"/>
          <w:marRight w:val="0"/>
          <w:marTop w:val="0"/>
          <w:marBottom w:val="0"/>
          <w:divBdr>
            <w:top w:val="none" w:sz="0" w:space="0" w:color="auto"/>
            <w:left w:val="none" w:sz="0" w:space="0" w:color="auto"/>
            <w:bottom w:val="none" w:sz="0" w:space="0" w:color="auto"/>
            <w:right w:val="none" w:sz="0" w:space="0" w:color="auto"/>
          </w:divBdr>
          <w:divsChild>
            <w:div w:id="60301003">
              <w:marLeft w:val="-15"/>
              <w:marRight w:val="0"/>
              <w:marTop w:val="0"/>
              <w:marBottom w:val="0"/>
              <w:divBdr>
                <w:top w:val="none" w:sz="0" w:space="0" w:color="auto"/>
                <w:left w:val="single" w:sz="6" w:space="18" w:color="CCCCCC"/>
                <w:bottom w:val="single" w:sz="6" w:space="13" w:color="CCCCCC"/>
                <w:right w:val="single" w:sz="6" w:space="18" w:color="CCCCCC"/>
              </w:divBdr>
              <w:divsChild>
                <w:div w:id="1972050025">
                  <w:marLeft w:val="0"/>
                  <w:marRight w:val="0"/>
                  <w:marTop w:val="0"/>
                  <w:marBottom w:val="0"/>
                  <w:divBdr>
                    <w:top w:val="none" w:sz="0" w:space="0" w:color="auto"/>
                    <w:left w:val="none" w:sz="0" w:space="0" w:color="auto"/>
                    <w:bottom w:val="none" w:sz="0" w:space="0" w:color="auto"/>
                    <w:right w:val="none" w:sz="0" w:space="0" w:color="auto"/>
                  </w:divBdr>
                  <w:divsChild>
                    <w:div w:id="585001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401313">
          <w:marLeft w:val="0"/>
          <w:marRight w:val="0"/>
          <w:marTop w:val="0"/>
          <w:marBottom w:val="0"/>
          <w:divBdr>
            <w:top w:val="none" w:sz="0" w:space="0" w:color="auto"/>
            <w:left w:val="none" w:sz="0" w:space="0" w:color="auto"/>
            <w:bottom w:val="none" w:sz="0" w:space="0" w:color="auto"/>
            <w:right w:val="none" w:sz="0" w:space="0" w:color="auto"/>
          </w:divBdr>
          <w:divsChild>
            <w:div w:id="103049687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250038390">
      <w:bodyDiv w:val="1"/>
      <w:marLeft w:val="0"/>
      <w:marRight w:val="0"/>
      <w:marTop w:val="0"/>
      <w:marBottom w:val="0"/>
      <w:divBdr>
        <w:top w:val="none" w:sz="0" w:space="0" w:color="auto"/>
        <w:left w:val="none" w:sz="0" w:space="0" w:color="auto"/>
        <w:bottom w:val="none" w:sz="0" w:space="0" w:color="auto"/>
        <w:right w:val="none" w:sz="0" w:space="0" w:color="auto"/>
      </w:divBdr>
    </w:div>
    <w:div w:id="1251965944">
      <w:bodyDiv w:val="1"/>
      <w:marLeft w:val="0"/>
      <w:marRight w:val="0"/>
      <w:marTop w:val="0"/>
      <w:marBottom w:val="0"/>
      <w:divBdr>
        <w:top w:val="none" w:sz="0" w:space="0" w:color="auto"/>
        <w:left w:val="none" w:sz="0" w:space="0" w:color="auto"/>
        <w:bottom w:val="none" w:sz="0" w:space="0" w:color="auto"/>
        <w:right w:val="none" w:sz="0" w:space="0" w:color="auto"/>
      </w:divBdr>
    </w:div>
    <w:div w:id="1253126323">
      <w:bodyDiv w:val="1"/>
      <w:marLeft w:val="0"/>
      <w:marRight w:val="0"/>
      <w:marTop w:val="0"/>
      <w:marBottom w:val="0"/>
      <w:divBdr>
        <w:top w:val="none" w:sz="0" w:space="0" w:color="auto"/>
        <w:left w:val="none" w:sz="0" w:space="0" w:color="auto"/>
        <w:bottom w:val="none" w:sz="0" w:space="0" w:color="auto"/>
        <w:right w:val="none" w:sz="0" w:space="0" w:color="auto"/>
      </w:divBdr>
    </w:div>
    <w:div w:id="1253709219">
      <w:bodyDiv w:val="1"/>
      <w:marLeft w:val="0"/>
      <w:marRight w:val="0"/>
      <w:marTop w:val="0"/>
      <w:marBottom w:val="0"/>
      <w:divBdr>
        <w:top w:val="none" w:sz="0" w:space="0" w:color="auto"/>
        <w:left w:val="none" w:sz="0" w:space="0" w:color="auto"/>
        <w:bottom w:val="none" w:sz="0" w:space="0" w:color="auto"/>
        <w:right w:val="none" w:sz="0" w:space="0" w:color="auto"/>
      </w:divBdr>
    </w:div>
    <w:div w:id="1253852644">
      <w:bodyDiv w:val="1"/>
      <w:marLeft w:val="0"/>
      <w:marRight w:val="0"/>
      <w:marTop w:val="0"/>
      <w:marBottom w:val="0"/>
      <w:divBdr>
        <w:top w:val="none" w:sz="0" w:space="0" w:color="auto"/>
        <w:left w:val="none" w:sz="0" w:space="0" w:color="auto"/>
        <w:bottom w:val="none" w:sz="0" w:space="0" w:color="auto"/>
        <w:right w:val="none" w:sz="0" w:space="0" w:color="auto"/>
      </w:divBdr>
    </w:div>
    <w:div w:id="1254584061">
      <w:bodyDiv w:val="1"/>
      <w:marLeft w:val="0"/>
      <w:marRight w:val="0"/>
      <w:marTop w:val="0"/>
      <w:marBottom w:val="0"/>
      <w:divBdr>
        <w:top w:val="none" w:sz="0" w:space="0" w:color="auto"/>
        <w:left w:val="none" w:sz="0" w:space="0" w:color="auto"/>
        <w:bottom w:val="none" w:sz="0" w:space="0" w:color="auto"/>
        <w:right w:val="none" w:sz="0" w:space="0" w:color="auto"/>
      </w:divBdr>
    </w:div>
    <w:div w:id="1256598095">
      <w:bodyDiv w:val="1"/>
      <w:marLeft w:val="0"/>
      <w:marRight w:val="0"/>
      <w:marTop w:val="0"/>
      <w:marBottom w:val="0"/>
      <w:divBdr>
        <w:top w:val="none" w:sz="0" w:space="0" w:color="auto"/>
        <w:left w:val="none" w:sz="0" w:space="0" w:color="auto"/>
        <w:bottom w:val="none" w:sz="0" w:space="0" w:color="auto"/>
        <w:right w:val="none" w:sz="0" w:space="0" w:color="auto"/>
      </w:divBdr>
    </w:div>
    <w:div w:id="1256983536">
      <w:bodyDiv w:val="1"/>
      <w:marLeft w:val="0"/>
      <w:marRight w:val="0"/>
      <w:marTop w:val="0"/>
      <w:marBottom w:val="0"/>
      <w:divBdr>
        <w:top w:val="none" w:sz="0" w:space="0" w:color="auto"/>
        <w:left w:val="none" w:sz="0" w:space="0" w:color="auto"/>
        <w:bottom w:val="none" w:sz="0" w:space="0" w:color="auto"/>
        <w:right w:val="none" w:sz="0" w:space="0" w:color="auto"/>
      </w:divBdr>
    </w:div>
    <w:div w:id="1259943110">
      <w:bodyDiv w:val="1"/>
      <w:marLeft w:val="0"/>
      <w:marRight w:val="0"/>
      <w:marTop w:val="0"/>
      <w:marBottom w:val="0"/>
      <w:divBdr>
        <w:top w:val="none" w:sz="0" w:space="0" w:color="auto"/>
        <w:left w:val="none" w:sz="0" w:space="0" w:color="auto"/>
        <w:bottom w:val="none" w:sz="0" w:space="0" w:color="auto"/>
        <w:right w:val="none" w:sz="0" w:space="0" w:color="auto"/>
      </w:divBdr>
      <w:divsChild>
        <w:div w:id="150173733">
          <w:marLeft w:val="0"/>
          <w:marRight w:val="0"/>
          <w:marTop w:val="0"/>
          <w:marBottom w:val="0"/>
          <w:divBdr>
            <w:top w:val="none" w:sz="0" w:space="0" w:color="auto"/>
            <w:left w:val="none" w:sz="0" w:space="0" w:color="auto"/>
            <w:bottom w:val="none" w:sz="0" w:space="0" w:color="auto"/>
            <w:right w:val="none" w:sz="0" w:space="0" w:color="auto"/>
          </w:divBdr>
          <w:divsChild>
            <w:div w:id="283973047">
              <w:marLeft w:val="-15"/>
              <w:marRight w:val="0"/>
              <w:marTop w:val="0"/>
              <w:marBottom w:val="0"/>
              <w:divBdr>
                <w:top w:val="none" w:sz="0" w:space="0" w:color="auto"/>
                <w:left w:val="single" w:sz="6" w:space="18" w:color="CCCCCC"/>
                <w:bottom w:val="single" w:sz="6" w:space="13" w:color="CCCCCC"/>
                <w:right w:val="single" w:sz="6" w:space="18" w:color="CCCCCC"/>
              </w:divBdr>
              <w:divsChild>
                <w:div w:id="473183743">
                  <w:marLeft w:val="0"/>
                  <w:marRight w:val="0"/>
                  <w:marTop w:val="0"/>
                  <w:marBottom w:val="0"/>
                  <w:divBdr>
                    <w:top w:val="none" w:sz="0" w:space="0" w:color="auto"/>
                    <w:left w:val="none" w:sz="0" w:space="0" w:color="auto"/>
                    <w:bottom w:val="none" w:sz="0" w:space="0" w:color="auto"/>
                    <w:right w:val="none" w:sz="0" w:space="0" w:color="auto"/>
                  </w:divBdr>
                  <w:divsChild>
                    <w:div w:id="1396199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935798">
          <w:marLeft w:val="0"/>
          <w:marRight w:val="0"/>
          <w:marTop w:val="0"/>
          <w:marBottom w:val="0"/>
          <w:divBdr>
            <w:top w:val="none" w:sz="0" w:space="0" w:color="auto"/>
            <w:left w:val="none" w:sz="0" w:space="0" w:color="auto"/>
            <w:bottom w:val="none" w:sz="0" w:space="0" w:color="auto"/>
            <w:right w:val="none" w:sz="0" w:space="0" w:color="auto"/>
          </w:divBdr>
          <w:divsChild>
            <w:div w:id="132081368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262836155">
      <w:bodyDiv w:val="1"/>
      <w:marLeft w:val="0"/>
      <w:marRight w:val="0"/>
      <w:marTop w:val="0"/>
      <w:marBottom w:val="0"/>
      <w:divBdr>
        <w:top w:val="none" w:sz="0" w:space="0" w:color="auto"/>
        <w:left w:val="none" w:sz="0" w:space="0" w:color="auto"/>
        <w:bottom w:val="none" w:sz="0" w:space="0" w:color="auto"/>
        <w:right w:val="none" w:sz="0" w:space="0" w:color="auto"/>
      </w:divBdr>
    </w:div>
    <w:div w:id="1263219366">
      <w:bodyDiv w:val="1"/>
      <w:marLeft w:val="0"/>
      <w:marRight w:val="0"/>
      <w:marTop w:val="0"/>
      <w:marBottom w:val="0"/>
      <w:divBdr>
        <w:top w:val="none" w:sz="0" w:space="0" w:color="auto"/>
        <w:left w:val="none" w:sz="0" w:space="0" w:color="auto"/>
        <w:bottom w:val="none" w:sz="0" w:space="0" w:color="auto"/>
        <w:right w:val="none" w:sz="0" w:space="0" w:color="auto"/>
      </w:divBdr>
      <w:divsChild>
        <w:div w:id="939291082">
          <w:marLeft w:val="0"/>
          <w:marRight w:val="0"/>
          <w:marTop w:val="0"/>
          <w:marBottom w:val="0"/>
          <w:divBdr>
            <w:top w:val="none" w:sz="0" w:space="0" w:color="auto"/>
            <w:left w:val="none" w:sz="0" w:space="0" w:color="auto"/>
            <w:bottom w:val="none" w:sz="0" w:space="0" w:color="auto"/>
            <w:right w:val="none" w:sz="0" w:space="0" w:color="auto"/>
          </w:divBdr>
          <w:divsChild>
            <w:div w:id="886261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453379">
      <w:bodyDiv w:val="1"/>
      <w:marLeft w:val="0"/>
      <w:marRight w:val="0"/>
      <w:marTop w:val="0"/>
      <w:marBottom w:val="0"/>
      <w:divBdr>
        <w:top w:val="none" w:sz="0" w:space="0" w:color="auto"/>
        <w:left w:val="none" w:sz="0" w:space="0" w:color="auto"/>
        <w:bottom w:val="none" w:sz="0" w:space="0" w:color="auto"/>
        <w:right w:val="none" w:sz="0" w:space="0" w:color="auto"/>
      </w:divBdr>
    </w:div>
    <w:div w:id="1267159253">
      <w:bodyDiv w:val="1"/>
      <w:marLeft w:val="0"/>
      <w:marRight w:val="0"/>
      <w:marTop w:val="0"/>
      <w:marBottom w:val="0"/>
      <w:divBdr>
        <w:top w:val="none" w:sz="0" w:space="0" w:color="auto"/>
        <w:left w:val="none" w:sz="0" w:space="0" w:color="auto"/>
        <w:bottom w:val="none" w:sz="0" w:space="0" w:color="auto"/>
        <w:right w:val="none" w:sz="0" w:space="0" w:color="auto"/>
      </w:divBdr>
    </w:div>
    <w:div w:id="1267690353">
      <w:bodyDiv w:val="1"/>
      <w:marLeft w:val="0"/>
      <w:marRight w:val="0"/>
      <w:marTop w:val="0"/>
      <w:marBottom w:val="0"/>
      <w:divBdr>
        <w:top w:val="none" w:sz="0" w:space="0" w:color="auto"/>
        <w:left w:val="none" w:sz="0" w:space="0" w:color="auto"/>
        <w:bottom w:val="none" w:sz="0" w:space="0" w:color="auto"/>
        <w:right w:val="none" w:sz="0" w:space="0" w:color="auto"/>
      </w:divBdr>
    </w:div>
    <w:div w:id="1267956850">
      <w:bodyDiv w:val="1"/>
      <w:marLeft w:val="0"/>
      <w:marRight w:val="0"/>
      <w:marTop w:val="0"/>
      <w:marBottom w:val="0"/>
      <w:divBdr>
        <w:top w:val="none" w:sz="0" w:space="0" w:color="auto"/>
        <w:left w:val="none" w:sz="0" w:space="0" w:color="auto"/>
        <w:bottom w:val="none" w:sz="0" w:space="0" w:color="auto"/>
        <w:right w:val="none" w:sz="0" w:space="0" w:color="auto"/>
      </w:divBdr>
      <w:divsChild>
        <w:div w:id="1858882690">
          <w:marLeft w:val="0"/>
          <w:marRight w:val="0"/>
          <w:marTop w:val="0"/>
          <w:marBottom w:val="0"/>
          <w:divBdr>
            <w:top w:val="none" w:sz="0" w:space="0" w:color="auto"/>
            <w:left w:val="none" w:sz="0" w:space="0" w:color="auto"/>
            <w:bottom w:val="none" w:sz="0" w:space="0" w:color="auto"/>
            <w:right w:val="none" w:sz="0" w:space="0" w:color="auto"/>
          </w:divBdr>
          <w:divsChild>
            <w:div w:id="966741981">
              <w:marLeft w:val="-15"/>
              <w:marRight w:val="0"/>
              <w:marTop w:val="0"/>
              <w:marBottom w:val="0"/>
              <w:divBdr>
                <w:top w:val="none" w:sz="0" w:space="0" w:color="auto"/>
                <w:left w:val="single" w:sz="6" w:space="18" w:color="CCCCCC"/>
                <w:bottom w:val="single" w:sz="6" w:space="13" w:color="CCCCCC"/>
                <w:right w:val="single" w:sz="6" w:space="18" w:color="CCCCCC"/>
              </w:divBdr>
              <w:divsChild>
                <w:div w:id="328682970">
                  <w:marLeft w:val="0"/>
                  <w:marRight w:val="0"/>
                  <w:marTop w:val="0"/>
                  <w:marBottom w:val="0"/>
                  <w:divBdr>
                    <w:top w:val="none" w:sz="0" w:space="0" w:color="auto"/>
                    <w:left w:val="none" w:sz="0" w:space="0" w:color="auto"/>
                    <w:bottom w:val="none" w:sz="0" w:space="0" w:color="auto"/>
                    <w:right w:val="none" w:sz="0" w:space="0" w:color="auto"/>
                  </w:divBdr>
                  <w:divsChild>
                    <w:div w:id="757480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524462">
          <w:marLeft w:val="0"/>
          <w:marRight w:val="0"/>
          <w:marTop w:val="0"/>
          <w:marBottom w:val="0"/>
          <w:divBdr>
            <w:top w:val="none" w:sz="0" w:space="0" w:color="auto"/>
            <w:left w:val="none" w:sz="0" w:space="0" w:color="auto"/>
            <w:bottom w:val="none" w:sz="0" w:space="0" w:color="auto"/>
            <w:right w:val="none" w:sz="0" w:space="0" w:color="auto"/>
          </w:divBdr>
          <w:divsChild>
            <w:div w:id="924267269">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268469838">
      <w:bodyDiv w:val="1"/>
      <w:marLeft w:val="0"/>
      <w:marRight w:val="0"/>
      <w:marTop w:val="0"/>
      <w:marBottom w:val="0"/>
      <w:divBdr>
        <w:top w:val="none" w:sz="0" w:space="0" w:color="auto"/>
        <w:left w:val="none" w:sz="0" w:space="0" w:color="auto"/>
        <w:bottom w:val="none" w:sz="0" w:space="0" w:color="auto"/>
        <w:right w:val="none" w:sz="0" w:space="0" w:color="auto"/>
      </w:divBdr>
    </w:div>
    <w:div w:id="1269242651">
      <w:bodyDiv w:val="1"/>
      <w:marLeft w:val="0"/>
      <w:marRight w:val="0"/>
      <w:marTop w:val="0"/>
      <w:marBottom w:val="0"/>
      <w:divBdr>
        <w:top w:val="none" w:sz="0" w:space="0" w:color="auto"/>
        <w:left w:val="none" w:sz="0" w:space="0" w:color="auto"/>
        <w:bottom w:val="none" w:sz="0" w:space="0" w:color="auto"/>
        <w:right w:val="none" w:sz="0" w:space="0" w:color="auto"/>
      </w:divBdr>
      <w:divsChild>
        <w:div w:id="1239092980">
          <w:marLeft w:val="0"/>
          <w:marRight w:val="0"/>
          <w:marTop w:val="0"/>
          <w:marBottom w:val="0"/>
          <w:divBdr>
            <w:top w:val="none" w:sz="0" w:space="0" w:color="auto"/>
            <w:left w:val="none" w:sz="0" w:space="0" w:color="auto"/>
            <w:bottom w:val="none" w:sz="0" w:space="0" w:color="auto"/>
            <w:right w:val="none" w:sz="0" w:space="0" w:color="auto"/>
          </w:divBdr>
        </w:div>
        <w:div w:id="754478091">
          <w:marLeft w:val="0"/>
          <w:marRight w:val="0"/>
          <w:marTop w:val="0"/>
          <w:marBottom w:val="0"/>
          <w:divBdr>
            <w:top w:val="none" w:sz="0" w:space="0" w:color="auto"/>
            <w:left w:val="none" w:sz="0" w:space="0" w:color="auto"/>
            <w:bottom w:val="none" w:sz="0" w:space="0" w:color="auto"/>
            <w:right w:val="none" w:sz="0" w:space="0" w:color="auto"/>
          </w:divBdr>
        </w:div>
        <w:div w:id="1701083857">
          <w:marLeft w:val="0"/>
          <w:marRight w:val="0"/>
          <w:marTop w:val="0"/>
          <w:marBottom w:val="0"/>
          <w:divBdr>
            <w:top w:val="none" w:sz="0" w:space="0" w:color="auto"/>
            <w:left w:val="none" w:sz="0" w:space="0" w:color="auto"/>
            <w:bottom w:val="none" w:sz="0" w:space="0" w:color="auto"/>
            <w:right w:val="none" w:sz="0" w:space="0" w:color="auto"/>
          </w:divBdr>
          <w:divsChild>
            <w:div w:id="736324812">
              <w:marLeft w:val="0"/>
              <w:marRight w:val="0"/>
              <w:marTop w:val="0"/>
              <w:marBottom w:val="0"/>
              <w:divBdr>
                <w:top w:val="none" w:sz="0" w:space="0" w:color="auto"/>
                <w:left w:val="none" w:sz="0" w:space="0" w:color="auto"/>
                <w:bottom w:val="none" w:sz="0" w:space="0" w:color="auto"/>
                <w:right w:val="none" w:sz="0" w:space="0" w:color="auto"/>
              </w:divBdr>
              <w:divsChild>
                <w:div w:id="1248878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2319779">
          <w:marLeft w:val="0"/>
          <w:marRight w:val="0"/>
          <w:marTop w:val="0"/>
          <w:marBottom w:val="0"/>
          <w:divBdr>
            <w:top w:val="none" w:sz="0" w:space="0" w:color="auto"/>
            <w:left w:val="none" w:sz="0" w:space="0" w:color="auto"/>
            <w:bottom w:val="none" w:sz="0" w:space="0" w:color="auto"/>
            <w:right w:val="none" w:sz="0" w:space="0" w:color="auto"/>
          </w:divBdr>
          <w:divsChild>
            <w:div w:id="1171989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318045">
      <w:bodyDiv w:val="1"/>
      <w:marLeft w:val="0"/>
      <w:marRight w:val="0"/>
      <w:marTop w:val="0"/>
      <w:marBottom w:val="0"/>
      <w:divBdr>
        <w:top w:val="none" w:sz="0" w:space="0" w:color="auto"/>
        <w:left w:val="none" w:sz="0" w:space="0" w:color="auto"/>
        <w:bottom w:val="none" w:sz="0" w:space="0" w:color="auto"/>
        <w:right w:val="none" w:sz="0" w:space="0" w:color="auto"/>
      </w:divBdr>
      <w:divsChild>
        <w:div w:id="980504011">
          <w:marLeft w:val="0"/>
          <w:marRight w:val="0"/>
          <w:marTop w:val="0"/>
          <w:marBottom w:val="0"/>
          <w:divBdr>
            <w:top w:val="none" w:sz="0" w:space="0" w:color="auto"/>
            <w:left w:val="none" w:sz="0" w:space="0" w:color="auto"/>
            <w:bottom w:val="none" w:sz="0" w:space="0" w:color="auto"/>
            <w:right w:val="none" w:sz="0" w:space="0" w:color="auto"/>
          </w:divBdr>
          <w:divsChild>
            <w:div w:id="532153496">
              <w:marLeft w:val="-15"/>
              <w:marRight w:val="0"/>
              <w:marTop w:val="0"/>
              <w:marBottom w:val="0"/>
              <w:divBdr>
                <w:top w:val="none" w:sz="0" w:space="0" w:color="auto"/>
                <w:left w:val="single" w:sz="6" w:space="18" w:color="CCCCCC"/>
                <w:bottom w:val="single" w:sz="6" w:space="13" w:color="CCCCCC"/>
                <w:right w:val="single" w:sz="6" w:space="18" w:color="CCCCCC"/>
              </w:divBdr>
              <w:divsChild>
                <w:div w:id="494029323">
                  <w:marLeft w:val="0"/>
                  <w:marRight w:val="0"/>
                  <w:marTop w:val="0"/>
                  <w:marBottom w:val="0"/>
                  <w:divBdr>
                    <w:top w:val="none" w:sz="0" w:space="0" w:color="auto"/>
                    <w:left w:val="none" w:sz="0" w:space="0" w:color="auto"/>
                    <w:bottom w:val="none" w:sz="0" w:space="0" w:color="auto"/>
                    <w:right w:val="none" w:sz="0" w:space="0" w:color="auto"/>
                  </w:divBdr>
                  <w:divsChild>
                    <w:div w:id="1422411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299007">
          <w:marLeft w:val="0"/>
          <w:marRight w:val="0"/>
          <w:marTop w:val="0"/>
          <w:marBottom w:val="0"/>
          <w:divBdr>
            <w:top w:val="none" w:sz="0" w:space="0" w:color="auto"/>
            <w:left w:val="none" w:sz="0" w:space="0" w:color="auto"/>
            <w:bottom w:val="none" w:sz="0" w:space="0" w:color="auto"/>
            <w:right w:val="none" w:sz="0" w:space="0" w:color="auto"/>
          </w:divBdr>
          <w:divsChild>
            <w:div w:id="1796212909">
              <w:marLeft w:val="-15"/>
              <w:marRight w:val="0"/>
              <w:marTop w:val="0"/>
              <w:marBottom w:val="0"/>
              <w:divBdr>
                <w:top w:val="none" w:sz="0" w:space="0" w:color="auto"/>
                <w:left w:val="single" w:sz="6" w:space="18" w:color="CCCCCC"/>
                <w:bottom w:val="single" w:sz="6" w:space="13" w:color="CCCCCC"/>
                <w:right w:val="single" w:sz="6" w:space="18" w:color="CCCCCC"/>
              </w:divBdr>
              <w:divsChild>
                <w:div w:id="1756048213">
                  <w:marLeft w:val="0"/>
                  <w:marRight w:val="0"/>
                  <w:marTop w:val="0"/>
                  <w:marBottom w:val="0"/>
                  <w:divBdr>
                    <w:top w:val="none" w:sz="0" w:space="0" w:color="auto"/>
                    <w:left w:val="none" w:sz="0" w:space="0" w:color="auto"/>
                    <w:bottom w:val="none" w:sz="0" w:space="0" w:color="auto"/>
                    <w:right w:val="none" w:sz="0" w:space="0" w:color="auto"/>
                  </w:divBdr>
                  <w:divsChild>
                    <w:div w:id="7243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7662309">
          <w:marLeft w:val="0"/>
          <w:marRight w:val="0"/>
          <w:marTop w:val="0"/>
          <w:marBottom w:val="0"/>
          <w:divBdr>
            <w:top w:val="none" w:sz="0" w:space="0" w:color="auto"/>
            <w:left w:val="none" w:sz="0" w:space="0" w:color="auto"/>
            <w:bottom w:val="none" w:sz="0" w:space="0" w:color="auto"/>
            <w:right w:val="none" w:sz="0" w:space="0" w:color="auto"/>
          </w:divBdr>
          <w:divsChild>
            <w:div w:id="1415083634">
              <w:marLeft w:val="-15"/>
              <w:marRight w:val="0"/>
              <w:marTop w:val="0"/>
              <w:marBottom w:val="0"/>
              <w:divBdr>
                <w:top w:val="none" w:sz="0" w:space="0" w:color="auto"/>
                <w:left w:val="single" w:sz="6" w:space="18" w:color="CCCCCC"/>
                <w:bottom w:val="single" w:sz="6" w:space="13" w:color="CCCCCC"/>
                <w:right w:val="single" w:sz="6" w:space="18" w:color="CCCCCC"/>
              </w:divBdr>
              <w:divsChild>
                <w:div w:id="698120573">
                  <w:marLeft w:val="0"/>
                  <w:marRight w:val="0"/>
                  <w:marTop w:val="0"/>
                  <w:marBottom w:val="0"/>
                  <w:divBdr>
                    <w:top w:val="none" w:sz="0" w:space="0" w:color="auto"/>
                    <w:left w:val="none" w:sz="0" w:space="0" w:color="auto"/>
                    <w:bottom w:val="none" w:sz="0" w:space="0" w:color="auto"/>
                    <w:right w:val="none" w:sz="0" w:space="0" w:color="auto"/>
                  </w:divBdr>
                  <w:divsChild>
                    <w:div w:id="493687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515388">
          <w:marLeft w:val="0"/>
          <w:marRight w:val="0"/>
          <w:marTop w:val="0"/>
          <w:marBottom w:val="0"/>
          <w:divBdr>
            <w:top w:val="none" w:sz="0" w:space="0" w:color="auto"/>
            <w:left w:val="none" w:sz="0" w:space="0" w:color="auto"/>
            <w:bottom w:val="none" w:sz="0" w:space="0" w:color="auto"/>
            <w:right w:val="none" w:sz="0" w:space="0" w:color="auto"/>
          </w:divBdr>
          <w:divsChild>
            <w:div w:id="510686017">
              <w:marLeft w:val="-15"/>
              <w:marRight w:val="0"/>
              <w:marTop w:val="0"/>
              <w:marBottom w:val="0"/>
              <w:divBdr>
                <w:top w:val="none" w:sz="0" w:space="0" w:color="auto"/>
                <w:left w:val="single" w:sz="6" w:space="18" w:color="CCCCCC"/>
                <w:bottom w:val="single" w:sz="6" w:space="13" w:color="CCCCCC"/>
                <w:right w:val="single" w:sz="6" w:space="18" w:color="CCCCCC"/>
              </w:divBdr>
              <w:divsChild>
                <w:div w:id="953289242">
                  <w:marLeft w:val="0"/>
                  <w:marRight w:val="0"/>
                  <w:marTop w:val="0"/>
                  <w:marBottom w:val="0"/>
                  <w:divBdr>
                    <w:top w:val="none" w:sz="0" w:space="0" w:color="auto"/>
                    <w:left w:val="none" w:sz="0" w:space="0" w:color="auto"/>
                    <w:bottom w:val="none" w:sz="0" w:space="0" w:color="auto"/>
                    <w:right w:val="none" w:sz="0" w:space="0" w:color="auto"/>
                  </w:divBdr>
                  <w:divsChild>
                    <w:div w:id="293680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88028">
          <w:marLeft w:val="0"/>
          <w:marRight w:val="0"/>
          <w:marTop w:val="0"/>
          <w:marBottom w:val="0"/>
          <w:divBdr>
            <w:top w:val="none" w:sz="0" w:space="0" w:color="auto"/>
            <w:left w:val="none" w:sz="0" w:space="0" w:color="auto"/>
            <w:bottom w:val="none" w:sz="0" w:space="0" w:color="auto"/>
            <w:right w:val="none" w:sz="0" w:space="0" w:color="auto"/>
          </w:divBdr>
          <w:divsChild>
            <w:div w:id="487670079">
              <w:marLeft w:val="-15"/>
              <w:marRight w:val="0"/>
              <w:marTop w:val="0"/>
              <w:marBottom w:val="0"/>
              <w:divBdr>
                <w:top w:val="none" w:sz="0" w:space="0" w:color="auto"/>
                <w:left w:val="single" w:sz="6" w:space="18" w:color="CCCCCC"/>
                <w:bottom w:val="single" w:sz="6" w:space="13" w:color="CCCCCC"/>
                <w:right w:val="single" w:sz="6" w:space="18" w:color="CCCCCC"/>
              </w:divBdr>
              <w:divsChild>
                <w:div w:id="1102649126">
                  <w:marLeft w:val="0"/>
                  <w:marRight w:val="0"/>
                  <w:marTop w:val="0"/>
                  <w:marBottom w:val="0"/>
                  <w:divBdr>
                    <w:top w:val="none" w:sz="0" w:space="0" w:color="auto"/>
                    <w:left w:val="none" w:sz="0" w:space="0" w:color="auto"/>
                    <w:bottom w:val="none" w:sz="0" w:space="0" w:color="auto"/>
                    <w:right w:val="none" w:sz="0" w:space="0" w:color="auto"/>
                  </w:divBdr>
                  <w:divsChild>
                    <w:div w:id="1314456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4586568">
          <w:marLeft w:val="0"/>
          <w:marRight w:val="0"/>
          <w:marTop w:val="0"/>
          <w:marBottom w:val="0"/>
          <w:divBdr>
            <w:top w:val="none" w:sz="0" w:space="0" w:color="auto"/>
            <w:left w:val="none" w:sz="0" w:space="0" w:color="auto"/>
            <w:bottom w:val="none" w:sz="0" w:space="0" w:color="auto"/>
            <w:right w:val="none" w:sz="0" w:space="0" w:color="auto"/>
          </w:divBdr>
          <w:divsChild>
            <w:div w:id="821239675">
              <w:marLeft w:val="-15"/>
              <w:marRight w:val="0"/>
              <w:marTop w:val="0"/>
              <w:marBottom w:val="0"/>
              <w:divBdr>
                <w:top w:val="none" w:sz="0" w:space="0" w:color="auto"/>
                <w:left w:val="single" w:sz="6" w:space="18" w:color="CCCCCC"/>
                <w:bottom w:val="single" w:sz="6" w:space="13" w:color="CCCCCC"/>
                <w:right w:val="single" w:sz="6" w:space="18" w:color="CCCCCC"/>
              </w:divBdr>
              <w:divsChild>
                <w:div w:id="538054498">
                  <w:marLeft w:val="0"/>
                  <w:marRight w:val="0"/>
                  <w:marTop w:val="0"/>
                  <w:marBottom w:val="0"/>
                  <w:divBdr>
                    <w:top w:val="none" w:sz="0" w:space="0" w:color="auto"/>
                    <w:left w:val="none" w:sz="0" w:space="0" w:color="auto"/>
                    <w:bottom w:val="none" w:sz="0" w:space="0" w:color="auto"/>
                    <w:right w:val="none" w:sz="0" w:space="0" w:color="auto"/>
                  </w:divBdr>
                  <w:divsChild>
                    <w:div w:id="581645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5462930">
          <w:marLeft w:val="0"/>
          <w:marRight w:val="0"/>
          <w:marTop w:val="0"/>
          <w:marBottom w:val="0"/>
          <w:divBdr>
            <w:top w:val="none" w:sz="0" w:space="0" w:color="auto"/>
            <w:left w:val="none" w:sz="0" w:space="0" w:color="auto"/>
            <w:bottom w:val="none" w:sz="0" w:space="0" w:color="auto"/>
            <w:right w:val="none" w:sz="0" w:space="0" w:color="auto"/>
          </w:divBdr>
          <w:divsChild>
            <w:div w:id="2037466925">
              <w:marLeft w:val="-15"/>
              <w:marRight w:val="0"/>
              <w:marTop w:val="0"/>
              <w:marBottom w:val="0"/>
              <w:divBdr>
                <w:top w:val="none" w:sz="0" w:space="0" w:color="auto"/>
                <w:left w:val="single" w:sz="6" w:space="18" w:color="CCCCCC"/>
                <w:bottom w:val="single" w:sz="6" w:space="13" w:color="CCCCCC"/>
                <w:right w:val="single" w:sz="6" w:space="18" w:color="CCCCCC"/>
              </w:divBdr>
              <w:divsChild>
                <w:div w:id="1510678713">
                  <w:marLeft w:val="0"/>
                  <w:marRight w:val="0"/>
                  <w:marTop w:val="0"/>
                  <w:marBottom w:val="0"/>
                  <w:divBdr>
                    <w:top w:val="none" w:sz="0" w:space="0" w:color="auto"/>
                    <w:left w:val="none" w:sz="0" w:space="0" w:color="auto"/>
                    <w:bottom w:val="none" w:sz="0" w:space="0" w:color="auto"/>
                    <w:right w:val="none" w:sz="0" w:space="0" w:color="auto"/>
                  </w:divBdr>
                  <w:divsChild>
                    <w:div w:id="887760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203085">
          <w:marLeft w:val="0"/>
          <w:marRight w:val="0"/>
          <w:marTop w:val="0"/>
          <w:marBottom w:val="0"/>
          <w:divBdr>
            <w:top w:val="none" w:sz="0" w:space="0" w:color="auto"/>
            <w:left w:val="none" w:sz="0" w:space="0" w:color="auto"/>
            <w:bottom w:val="none" w:sz="0" w:space="0" w:color="auto"/>
            <w:right w:val="none" w:sz="0" w:space="0" w:color="auto"/>
          </w:divBdr>
          <w:divsChild>
            <w:div w:id="1602299201">
              <w:marLeft w:val="-15"/>
              <w:marRight w:val="0"/>
              <w:marTop w:val="0"/>
              <w:marBottom w:val="0"/>
              <w:divBdr>
                <w:top w:val="none" w:sz="0" w:space="0" w:color="auto"/>
                <w:left w:val="single" w:sz="6" w:space="18" w:color="CCCCCC"/>
                <w:bottom w:val="single" w:sz="6" w:space="13" w:color="CCCCCC"/>
                <w:right w:val="single" w:sz="6" w:space="18" w:color="CCCCCC"/>
              </w:divBdr>
              <w:divsChild>
                <w:div w:id="569006252">
                  <w:marLeft w:val="0"/>
                  <w:marRight w:val="0"/>
                  <w:marTop w:val="0"/>
                  <w:marBottom w:val="0"/>
                  <w:divBdr>
                    <w:top w:val="none" w:sz="0" w:space="0" w:color="auto"/>
                    <w:left w:val="none" w:sz="0" w:space="0" w:color="auto"/>
                    <w:bottom w:val="none" w:sz="0" w:space="0" w:color="auto"/>
                    <w:right w:val="none" w:sz="0" w:space="0" w:color="auto"/>
                  </w:divBdr>
                  <w:divsChild>
                    <w:div w:id="1655259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706066">
          <w:marLeft w:val="0"/>
          <w:marRight w:val="0"/>
          <w:marTop w:val="0"/>
          <w:marBottom w:val="0"/>
          <w:divBdr>
            <w:top w:val="none" w:sz="0" w:space="0" w:color="auto"/>
            <w:left w:val="none" w:sz="0" w:space="0" w:color="auto"/>
            <w:bottom w:val="none" w:sz="0" w:space="0" w:color="auto"/>
            <w:right w:val="none" w:sz="0" w:space="0" w:color="auto"/>
          </w:divBdr>
          <w:divsChild>
            <w:div w:id="170154221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269658326">
      <w:bodyDiv w:val="1"/>
      <w:marLeft w:val="0"/>
      <w:marRight w:val="0"/>
      <w:marTop w:val="0"/>
      <w:marBottom w:val="0"/>
      <w:divBdr>
        <w:top w:val="none" w:sz="0" w:space="0" w:color="auto"/>
        <w:left w:val="none" w:sz="0" w:space="0" w:color="auto"/>
        <w:bottom w:val="none" w:sz="0" w:space="0" w:color="auto"/>
        <w:right w:val="none" w:sz="0" w:space="0" w:color="auto"/>
      </w:divBdr>
    </w:div>
    <w:div w:id="1270357624">
      <w:bodyDiv w:val="1"/>
      <w:marLeft w:val="0"/>
      <w:marRight w:val="0"/>
      <w:marTop w:val="0"/>
      <w:marBottom w:val="0"/>
      <w:divBdr>
        <w:top w:val="none" w:sz="0" w:space="0" w:color="auto"/>
        <w:left w:val="none" w:sz="0" w:space="0" w:color="auto"/>
        <w:bottom w:val="none" w:sz="0" w:space="0" w:color="auto"/>
        <w:right w:val="none" w:sz="0" w:space="0" w:color="auto"/>
      </w:divBdr>
    </w:div>
    <w:div w:id="1272712051">
      <w:bodyDiv w:val="1"/>
      <w:marLeft w:val="0"/>
      <w:marRight w:val="0"/>
      <w:marTop w:val="0"/>
      <w:marBottom w:val="0"/>
      <w:divBdr>
        <w:top w:val="none" w:sz="0" w:space="0" w:color="auto"/>
        <w:left w:val="none" w:sz="0" w:space="0" w:color="auto"/>
        <w:bottom w:val="none" w:sz="0" w:space="0" w:color="auto"/>
        <w:right w:val="none" w:sz="0" w:space="0" w:color="auto"/>
      </w:divBdr>
      <w:divsChild>
        <w:div w:id="464810741">
          <w:marLeft w:val="0"/>
          <w:marRight w:val="0"/>
          <w:marTop w:val="0"/>
          <w:marBottom w:val="0"/>
          <w:divBdr>
            <w:top w:val="none" w:sz="0" w:space="0" w:color="auto"/>
            <w:left w:val="none" w:sz="0" w:space="0" w:color="auto"/>
            <w:bottom w:val="none" w:sz="0" w:space="0" w:color="auto"/>
            <w:right w:val="none" w:sz="0" w:space="0" w:color="auto"/>
          </w:divBdr>
          <w:divsChild>
            <w:div w:id="1323703643">
              <w:marLeft w:val="0"/>
              <w:marRight w:val="0"/>
              <w:marTop w:val="0"/>
              <w:marBottom w:val="0"/>
              <w:divBdr>
                <w:top w:val="none" w:sz="0" w:space="0" w:color="auto"/>
                <w:left w:val="none" w:sz="0" w:space="0" w:color="auto"/>
                <w:bottom w:val="none" w:sz="0" w:space="0" w:color="auto"/>
                <w:right w:val="none" w:sz="0" w:space="0" w:color="auto"/>
              </w:divBdr>
              <w:divsChild>
                <w:div w:id="453792172">
                  <w:marLeft w:val="0"/>
                  <w:marRight w:val="0"/>
                  <w:marTop w:val="0"/>
                  <w:marBottom w:val="0"/>
                  <w:divBdr>
                    <w:top w:val="none" w:sz="0" w:space="0" w:color="auto"/>
                    <w:left w:val="none" w:sz="0" w:space="0" w:color="auto"/>
                    <w:bottom w:val="none" w:sz="0" w:space="0" w:color="auto"/>
                    <w:right w:val="none" w:sz="0" w:space="0" w:color="auto"/>
                  </w:divBdr>
                </w:div>
              </w:divsChild>
            </w:div>
            <w:div w:id="2140371937">
              <w:marLeft w:val="0"/>
              <w:marRight w:val="0"/>
              <w:marTop w:val="0"/>
              <w:marBottom w:val="0"/>
              <w:divBdr>
                <w:top w:val="none" w:sz="0" w:space="0" w:color="auto"/>
                <w:left w:val="none" w:sz="0" w:space="0" w:color="auto"/>
                <w:bottom w:val="none" w:sz="0" w:space="0" w:color="auto"/>
                <w:right w:val="none" w:sz="0" w:space="0" w:color="auto"/>
              </w:divBdr>
              <w:divsChild>
                <w:div w:id="109452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3514922">
      <w:bodyDiv w:val="1"/>
      <w:marLeft w:val="0"/>
      <w:marRight w:val="0"/>
      <w:marTop w:val="0"/>
      <w:marBottom w:val="0"/>
      <w:divBdr>
        <w:top w:val="none" w:sz="0" w:space="0" w:color="auto"/>
        <w:left w:val="none" w:sz="0" w:space="0" w:color="auto"/>
        <w:bottom w:val="none" w:sz="0" w:space="0" w:color="auto"/>
        <w:right w:val="none" w:sz="0" w:space="0" w:color="auto"/>
      </w:divBdr>
      <w:divsChild>
        <w:div w:id="1918589466">
          <w:marLeft w:val="0"/>
          <w:marRight w:val="0"/>
          <w:marTop w:val="0"/>
          <w:marBottom w:val="0"/>
          <w:divBdr>
            <w:top w:val="none" w:sz="0" w:space="0" w:color="auto"/>
            <w:left w:val="none" w:sz="0" w:space="0" w:color="auto"/>
            <w:bottom w:val="none" w:sz="0" w:space="0" w:color="auto"/>
            <w:right w:val="none" w:sz="0" w:space="0" w:color="auto"/>
          </w:divBdr>
          <w:divsChild>
            <w:div w:id="290288090">
              <w:marLeft w:val="0"/>
              <w:marRight w:val="0"/>
              <w:marTop w:val="0"/>
              <w:marBottom w:val="0"/>
              <w:divBdr>
                <w:top w:val="none" w:sz="0" w:space="0" w:color="auto"/>
                <w:left w:val="none" w:sz="0" w:space="0" w:color="auto"/>
                <w:bottom w:val="none" w:sz="0" w:space="0" w:color="auto"/>
                <w:right w:val="none" w:sz="0" w:space="0" w:color="auto"/>
              </w:divBdr>
              <w:divsChild>
                <w:div w:id="669329147">
                  <w:marLeft w:val="0"/>
                  <w:marRight w:val="0"/>
                  <w:marTop w:val="2220"/>
                  <w:marBottom w:val="0"/>
                  <w:divBdr>
                    <w:top w:val="none" w:sz="0" w:space="0" w:color="auto"/>
                    <w:left w:val="none" w:sz="0" w:space="0" w:color="auto"/>
                    <w:bottom w:val="none" w:sz="0" w:space="0" w:color="auto"/>
                    <w:right w:val="none" w:sz="0" w:space="0" w:color="auto"/>
                  </w:divBdr>
                  <w:divsChild>
                    <w:div w:id="981151628">
                      <w:marLeft w:val="0"/>
                      <w:marRight w:val="0"/>
                      <w:marTop w:val="0"/>
                      <w:marBottom w:val="0"/>
                      <w:divBdr>
                        <w:top w:val="none" w:sz="0" w:space="0" w:color="auto"/>
                        <w:left w:val="none" w:sz="0" w:space="0" w:color="auto"/>
                        <w:bottom w:val="none" w:sz="0" w:space="0" w:color="auto"/>
                        <w:right w:val="none" w:sz="0" w:space="0" w:color="auto"/>
                      </w:divBdr>
                      <w:divsChild>
                        <w:div w:id="1654219928">
                          <w:marLeft w:val="150"/>
                          <w:marRight w:val="15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1275014316">
      <w:bodyDiv w:val="1"/>
      <w:marLeft w:val="0"/>
      <w:marRight w:val="0"/>
      <w:marTop w:val="0"/>
      <w:marBottom w:val="0"/>
      <w:divBdr>
        <w:top w:val="none" w:sz="0" w:space="0" w:color="auto"/>
        <w:left w:val="none" w:sz="0" w:space="0" w:color="auto"/>
        <w:bottom w:val="none" w:sz="0" w:space="0" w:color="auto"/>
        <w:right w:val="none" w:sz="0" w:space="0" w:color="auto"/>
      </w:divBdr>
    </w:div>
    <w:div w:id="1277518966">
      <w:bodyDiv w:val="1"/>
      <w:marLeft w:val="0"/>
      <w:marRight w:val="0"/>
      <w:marTop w:val="0"/>
      <w:marBottom w:val="0"/>
      <w:divBdr>
        <w:top w:val="none" w:sz="0" w:space="0" w:color="auto"/>
        <w:left w:val="none" w:sz="0" w:space="0" w:color="auto"/>
        <w:bottom w:val="none" w:sz="0" w:space="0" w:color="auto"/>
        <w:right w:val="none" w:sz="0" w:space="0" w:color="auto"/>
      </w:divBdr>
    </w:div>
    <w:div w:id="1278685238">
      <w:bodyDiv w:val="1"/>
      <w:marLeft w:val="0"/>
      <w:marRight w:val="0"/>
      <w:marTop w:val="0"/>
      <w:marBottom w:val="0"/>
      <w:divBdr>
        <w:top w:val="none" w:sz="0" w:space="0" w:color="auto"/>
        <w:left w:val="none" w:sz="0" w:space="0" w:color="auto"/>
        <w:bottom w:val="none" w:sz="0" w:space="0" w:color="auto"/>
        <w:right w:val="none" w:sz="0" w:space="0" w:color="auto"/>
      </w:divBdr>
      <w:divsChild>
        <w:div w:id="1671760078">
          <w:marLeft w:val="0"/>
          <w:marRight w:val="0"/>
          <w:marTop w:val="0"/>
          <w:marBottom w:val="0"/>
          <w:divBdr>
            <w:top w:val="none" w:sz="0" w:space="0" w:color="auto"/>
            <w:left w:val="none" w:sz="0" w:space="0" w:color="auto"/>
            <w:bottom w:val="none" w:sz="0" w:space="0" w:color="auto"/>
            <w:right w:val="none" w:sz="0" w:space="0" w:color="auto"/>
          </w:divBdr>
        </w:div>
      </w:divsChild>
    </w:div>
    <w:div w:id="1278870598">
      <w:bodyDiv w:val="1"/>
      <w:marLeft w:val="0"/>
      <w:marRight w:val="0"/>
      <w:marTop w:val="0"/>
      <w:marBottom w:val="0"/>
      <w:divBdr>
        <w:top w:val="none" w:sz="0" w:space="0" w:color="auto"/>
        <w:left w:val="none" w:sz="0" w:space="0" w:color="auto"/>
        <w:bottom w:val="none" w:sz="0" w:space="0" w:color="auto"/>
        <w:right w:val="none" w:sz="0" w:space="0" w:color="auto"/>
      </w:divBdr>
    </w:div>
    <w:div w:id="1282419691">
      <w:bodyDiv w:val="1"/>
      <w:marLeft w:val="0"/>
      <w:marRight w:val="0"/>
      <w:marTop w:val="0"/>
      <w:marBottom w:val="0"/>
      <w:divBdr>
        <w:top w:val="none" w:sz="0" w:space="0" w:color="auto"/>
        <w:left w:val="none" w:sz="0" w:space="0" w:color="auto"/>
        <w:bottom w:val="none" w:sz="0" w:space="0" w:color="auto"/>
        <w:right w:val="none" w:sz="0" w:space="0" w:color="auto"/>
      </w:divBdr>
    </w:div>
    <w:div w:id="1283993656">
      <w:bodyDiv w:val="1"/>
      <w:marLeft w:val="0"/>
      <w:marRight w:val="0"/>
      <w:marTop w:val="0"/>
      <w:marBottom w:val="0"/>
      <w:divBdr>
        <w:top w:val="none" w:sz="0" w:space="0" w:color="auto"/>
        <w:left w:val="none" w:sz="0" w:space="0" w:color="auto"/>
        <w:bottom w:val="none" w:sz="0" w:space="0" w:color="auto"/>
        <w:right w:val="none" w:sz="0" w:space="0" w:color="auto"/>
      </w:divBdr>
    </w:div>
    <w:div w:id="1287128005">
      <w:bodyDiv w:val="1"/>
      <w:marLeft w:val="0"/>
      <w:marRight w:val="0"/>
      <w:marTop w:val="0"/>
      <w:marBottom w:val="0"/>
      <w:divBdr>
        <w:top w:val="none" w:sz="0" w:space="0" w:color="auto"/>
        <w:left w:val="none" w:sz="0" w:space="0" w:color="auto"/>
        <w:bottom w:val="none" w:sz="0" w:space="0" w:color="auto"/>
        <w:right w:val="none" w:sz="0" w:space="0" w:color="auto"/>
      </w:divBdr>
    </w:div>
    <w:div w:id="1290161911">
      <w:bodyDiv w:val="1"/>
      <w:marLeft w:val="0"/>
      <w:marRight w:val="0"/>
      <w:marTop w:val="0"/>
      <w:marBottom w:val="0"/>
      <w:divBdr>
        <w:top w:val="none" w:sz="0" w:space="0" w:color="auto"/>
        <w:left w:val="none" w:sz="0" w:space="0" w:color="auto"/>
        <w:bottom w:val="none" w:sz="0" w:space="0" w:color="auto"/>
        <w:right w:val="none" w:sz="0" w:space="0" w:color="auto"/>
      </w:divBdr>
    </w:div>
    <w:div w:id="1290166981">
      <w:bodyDiv w:val="1"/>
      <w:marLeft w:val="0"/>
      <w:marRight w:val="0"/>
      <w:marTop w:val="0"/>
      <w:marBottom w:val="0"/>
      <w:divBdr>
        <w:top w:val="none" w:sz="0" w:space="0" w:color="auto"/>
        <w:left w:val="none" w:sz="0" w:space="0" w:color="auto"/>
        <w:bottom w:val="none" w:sz="0" w:space="0" w:color="auto"/>
        <w:right w:val="none" w:sz="0" w:space="0" w:color="auto"/>
      </w:divBdr>
    </w:div>
    <w:div w:id="1291787025">
      <w:bodyDiv w:val="1"/>
      <w:marLeft w:val="0"/>
      <w:marRight w:val="0"/>
      <w:marTop w:val="0"/>
      <w:marBottom w:val="0"/>
      <w:divBdr>
        <w:top w:val="none" w:sz="0" w:space="0" w:color="auto"/>
        <w:left w:val="none" w:sz="0" w:space="0" w:color="auto"/>
        <w:bottom w:val="none" w:sz="0" w:space="0" w:color="auto"/>
        <w:right w:val="none" w:sz="0" w:space="0" w:color="auto"/>
      </w:divBdr>
      <w:divsChild>
        <w:div w:id="1366638691">
          <w:marLeft w:val="0"/>
          <w:marRight w:val="0"/>
          <w:marTop w:val="0"/>
          <w:marBottom w:val="0"/>
          <w:divBdr>
            <w:top w:val="none" w:sz="0" w:space="0" w:color="auto"/>
            <w:left w:val="none" w:sz="0" w:space="0" w:color="auto"/>
            <w:bottom w:val="none" w:sz="0" w:space="0" w:color="auto"/>
            <w:right w:val="none" w:sz="0" w:space="0" w:color="auto"/>
          </w:divBdr>
          <w:divsChild>
            <w:div w:id="514878147">
              <w:marLeft w:val="-15"/>
              <w:marRight w:val="0"/>
              <w:marTop w:val="0"/>
              <w:marBottom w:val="0"/>
              <w:divBdr>
                <w:top w:val="none" w:sz="0" w:space="0" w:color="auto"/>
                <w:left w:val="single" w:sz="6" w:space="18" w:color="CCCCCC"/>
                <w:bottom w:val="single" w:sz="6" w:space="13" w:color="CCCCCC"/>
                <w:right w:val="single" w:sz="6" w:space="18" w:color="CCCCCC"/>
              </w:divBdr>
              <w:divsChild>
                <w:div w:id="889726626">
                  <w:marLeft w:val="0"/>
                  <w:marRight w:val="0"/>
                  <w:marTop w:val="0"/>
                  <w:marBottom w:val="0"/>
                  <w:divBdr>
                    <w:top w:val="none" w:sz="0" w:space="0" w:color="auto"/>
                    <w:left w:val="none" w:sz="0" w:space="0" w:color="auto"/>
                    <w:bottom w:val="none" w:sz="0" w:space="0" w:color="auto"/>
                    <w:right w:val="none" w:sz="0" w:space="0" w:color="auto"/>
                  </w:divBdr>
                  <w:divsChild>
                    <w:div w:id="695421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820408">
          <w:marLeft w:val="0"/>
          <w:marRight w:val="0"/>
          <w:marTop w:val="0"/>
          <w:marBottom w:val="0"/>
          <w:divBdr>
            <w:top w:val="none" w:sz="0" w:space="0" w:color="auto"/>
            <w:left w:val="none" w:sz="0" w:space="0" w:color="auto"/>
            <w:bottom w:val="none" w:sz="0" w:space="0" w:color="auto"/>
            <w:right w:val="none" w:sz="0" w:space="0" w:color="auto"/>
          </w:divBdr>
          <w:divsChild>
            <w:div w:id="112191690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292176713">
      <w:bodyDiv w:val="1"/>
      <w:marLeft w:val="0"/>
      <w:marRight w:val="0"/>
      <w:marTop w:val="0"/>
      <w:marBottom w:val="0"/>
      <w:divBdr>
        <w:top w:val="none" w:sz="0" w:space="0" w:color="auto"/>
        <w:left w:val="none" w:sz="0" w:space="0" w:color="auto"/>
        <w:bottom w:val="none" w:sz="0" w:space="0" w:color="auto"/>
        <w:right w:val="none" w:sz="0" w:space="0" w:color="auto"/>
      </w:divBdr>
      <w:divsChild>
        <w:div w:id="188229178">
          <w:marLeft w:val="0"/>
          <w:marRight w:val="0"/>
          <w:marTop w:val="0"/>
          <w:marBottom w:val="0"/>
          <w:divBdr>
            <w:top w:val="none" w:sz="0" w:space="0" w:color="auto"/>
            <w:left w:val="none" w:sz="0" w:space="0" w:color="auto"/>
            <w:bottom w:val="none" w:sz="0" w:space="0" w:color="auto"/>
            <w:right w:val="none" w:sz="0" w:space="0" w:color="auto"/>
          </w:divBdr>
          <w:divsChild>
            <w:div w:id="716780988">
              <w:marLeft w:val="0"/>
              <w:marRight w:val="0"/>
              <w:marTop w:val="0"/>
              <w:marBottom w:val="0"/>
              <w:divBdr>
                <w:top w:val="none" w:sz="0" w:space="0" w:color="auto"/>
                <w:left w:val="none" w:sz="0" w:space="0" w:color="auto"/>
                <w:bottom w:val="none" w:sz="0" w:space="0" w:color="auto"/>
                <w:right w:val="none" w:sz="0" w:space="0" w:color="auto"/>
              </w:divBdr>
              <w:divsChild>
                <w:div w:id="2021344962">
                  <w:marLeft w:val="0"/>
                  <w:marRight w:val="0"/>
                  <w:marTop w:val="0"/>
                  <w:marBottom w:val="0"/>
                  <w:divBdr>
                    <w:top w:val="none" w:sz="0" w:space="0" w:color="auto"/>
                    <w:left w:val="none" w:sz="0" w:space="0" w:color="auto"/>
                    <w:bottom w:val="none" w:sz="0" w:space="0" w:color="auto"/>
                    <w:right w:val="none" w:sz="0" w:space="0" w:color="auto"/>
                  </w:divBdr>
                  <w:divsChild>
                    <w:div w:id="1448163068">
                      <w:marLeft w:val="0"/>
                      <w:marRight w:val="0"/>
                      <w:marTop w:val="0"/>
                      <w:marBottom w:val="0"/>
                      <w:divBdr>
                        <w:top w:val="none" w:sz="0" w:space="0" w:color="auto"/>
                        <w:left w:val="none" w:sz="0" w:space="0" w:color="auto"/>
                        <w:bottom w:val="none" w:sz="0" w:space="0" w:color="auto"/>
                        <w:right w:val="none" w:sz="0" w:space="0" w:color="auto"/>
                      </w:divBdr>
                      <w:divsChild>
                        <w:div w:id="2130196206">
                          <w:marLeft w:val="0"/>
                          <w:marRight w:val="0"/>
                          <w:marTop w:val="75"/>
                          <w:marBottom w:val="75"/>
                          <w:divBdr>
                            <w:top w:val="none" w:sz="0" w:space="0" w:color="auto"/>
                            <w:left w:val="none" w:sz="0" w:space="0" w:color="auto"/>
                            <w:bottom w:val="none" w:sz="0" w:space="0" w:color="auto"/>
                            <w:right w:val="none" w:sz="0" w:space="0" w:color="auto"/>
                          </w:divBdr>
                          <w:divsChild>
                            <w:div w:id="1985968490">
                              <w:marLeft w:val="0"/>
                              <w:marRight w:val="0"/>
                              <w:marTop w:val="0"/>
                              <w:marBottom w:val="0"/>
                              <w:divBdr>
                                <w:top w:val="none" w:sz="0" w:space="0" w:color="auto"/>
                                <w:left w:val="none" w:sz="0" w:space="0" w:color="auto"/>
                                <w:bottom w:val="none" w:sz="0" w:space="0" w:color="auto"/>
                                <w:right w:val="none" w:sz="0" w:space="0" w:color="auto"/>
                              </w:divBdr>
                              <w:divsChild>
                                <w:div w:id="65759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47954638">
          <w:marLeft w:val="0"/>
          <w:marRight w:val="0"/>
          <w:marTop w:val="0"/>
          <w:marBottom w:val="0"/>
          <w:divBdr>
            <w:top w:val="none" w:sz="0" w:space="0" w:color="auto"/>
            <w:left w:val="none" w:sz="0" w:space="0" w:color="auto"/>
            <w:bottom w:val="none" w:sz="0" w:space="0" w:color="auto"/>
            <w:right w:val="none" w:sz="0" w:space="0" w:color="auto"/>
          </w:divBdr>
          <w:divsChild>
            <w:div w:id="1569460936">
              <w:marLeft w:val="0"/>
              <w:marRight w:val="0"/>
              <w:marTop w:val="0"/>
              <w:marBottom w:val="0"/>
              <w:divBdr>
                <w:top w:val="none" w:sz="0" w:space="0" w:color="auto"/>
                <w:left w:val="none" w:sz="0" w:space="0" w:color="auto"/>
                <w:bottom w:val="none" w:sz="0" w:space="0" w:color="auto"/>
                <w:right w:val="none" w:sz="0" w:space="0" w:color="auto"/>
              </w:divBdr>
              <w:divsChild>
                <w:div w:id="2037270135">
                  <w:marLeft w:val="0"/>
                  <w:marRight w:val="0"/>
                  <w:marTop w:val="0"/>
                  <w:marBottom w:val="0"/>
                  <w:divBdr>
                    <w:top w:val="none" w:sz="0" w:space="0" w:color="auto"/>
                    <w:left w:val="none" w:sz="0" w:space="0" w:color="auto"/>
                    <w:bottom w:val="none" w:sz="0" w:space="0" w:color="auto"/>
                    <w:right w:val="none" w:sz="0" w:space="0" w:color="auto"/>
                  </w:divBdr>
                  <w:divsChild>
                    <w:div w:id="308558025">
                      <w:marLeft w:val="0"/>
                      <w:marRight w:val="0"/>
                      <w:marTop w:val="0"/>
                      <w:marBottom w:val="0"/>
                      <w:divBdr>
                        <w:top w:val="none" w:sz="0" w:space="0" w:color="auto"/>
                        <w:left w:val="none" w:sz="0" w:space="0" w:color="auto"/>
                        <w:bottom w:val="none" w:sz="0" w:space="0" w:color="auto"/>
                        <w:right w:val="none" w:sz="0" w:space="0" w:color="auto"/>
                      </w:divBdr>
                      <w:divsChild>
                        <w:div w:id="543298952">
                          <w:marLeft w:val="0"/>
                          <w:marRight w:val="0"/>
                          <w:marTop w:val="0"/>
                          <w:marBottom w:val="0"/>
                          <w:divBdr>
                            <w:top w:val="none" w:sz="0" w:space="0" w:color="auto"/>
                            <w:left w:val="none" w:sz="0" w:space="0" w:color="auto"/>
                            <w:bottom w:val="none" w:sz="0" w:space="0" w:color="auto"/>
                            <w:right w:val="none" w:sz="0" w:space="0" w:color="auto"/>
                          </w:divBdr>
                          <w:divsChild>
                            <w:div w:id="1609968575">
                              <w:marLeft w:val="0"/>
                              <w:marRight w:val="0"/>
                              <w:marTop w:val="0"/>
                              <w:marBottom w:val="0"/>
                              <w:divBdr>
                                <w:top w:val="none" w:sz="0" w:space="0" w:color="auto"/>
                                <w:left w:val="none" w:sz="0" w:space="0" w:color="auto"/>
                                <w:bottom w:val="none" w:sz="0" w:space="0" w:color="auto"/>
                                <w:right w:val="none" w:sz="0" w:space="0" w:color="auto"/>
                              </w:divBdr>
                              <w:divsChild>
                                <w:div w:id="71582507">
                                  <w:marLeft w:val="240"/>
                                  <w:marRight w:val="240"/>
                                  <w:marTop w:val="0"/>
                                  <w:marBottom w:val="0"/>
                                  <w:divBdr>
                                    <w:top w:val="none" w:sz="0" w:space="0" w:color="auto"/>
                                    <w:left w:val="none" w:sz="0" w:space="0" w:color="auto"/>
                                    <w:bottom w:val="none" w:sz="0" w:space="0" w:color="auto"/>
                                    <w:right w:val="none" w:sz="0" w:space="0" w:color="auto"/>
                                  </w:divBdr>
                                  <w:divsChild>
                                    <w:div w:id="296379790">
                                      <w:marLeft w:val="0"/>
                                      <w:marRight w:val="0"/>
                                      <w:marTop w:val="0"/>
                                      <w:marBottom w:val="0"/>
                                      <w:divBdr>
                                        <w:top w:val="none" w:sz="0" w:space="0" w:color="auto"/>
                                        <w:left w:val="none" w:sz="0" w:space="0" w:color="auto"/>
                                        <w:bottom w:val="none" w:sz="0" w:space="0" w:color="auto"/>
                                        <w:right w:val="none" w:sz="0" w:space="0" w:color="auto"/>
                                      </w:divBdr>
                                      <w:divsChild>
                                        <w:div w:id="415177649">
                                          <w:marLeft w:val="0"/>
                                          <w:marRight w:val="0"/>
                                          <w:marTop w:val="0"/>
                                          <w:marBottom w:val="0"/>
                                          <w:divBdr>
                                            <w:top w:val="single" w:sz="2" w:space="0" w:color="auto"/>
                                            <w:left w:val="single" w:sz="2" w:space="0" w:color="auto"/>
                                            <w:bottom w:val="single" w:sz="2" w:space="0" w:color="auto"/>
                                            <w:right w:val="single" w:sz="2" w:space="0" w:color="auto"/>
                                          </w:divBdr>
                                        </w:div>
                                        <w:div w:id="1760826289">
                                          <w:marLeft w:val="0"/>
                                          <w:marRight w:val="0"/>
                                          <w:marTop w:val="0"/>
                                          <w:marBottom w:val="0"/>
                                          <w:divBdr>
                                            <w:top w:val="single" w:sz="2" w:space="0" w:color="auto"/>
                                            <w:left w:val="single" w:sz="2" w:space="0" w:color="auto"/>
                                            <w:bottom w:val="single" w:sz="2" w:space="0" w:color="auto"/>
                                            <w:right w:val="single" w:sz="2" w:space="0" w:color="auto"/>
                                          </w:divBdr>
                                        </w:div>
                                        <w:div w:id="1055351218">
                                          <w:marLeft w:val="0"/>
                                          <w:marRight w:val="0"/>
                                          <w:marTop w:val="0"/>
                                          <w:marBottom w:val="0"/>
                                          <w:divBdr>
                                            <w:top w:val="none" w:sz="0" w:space="0" w:color="auto"/>
                                            <w:left w:val="none" w:sz="0" w:space="0" w:color="auto"/>
                                            <w:bottom w:val="none" w:sz="0" w:space="0" w:color="auto"/>
                                            <w:right w:val="none" w:sz="0" w:space="0" w:color="auto"/>
                                          </w:divBdr>
                                          <w:divsChild>
                                            <w:div w:id="1938975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8331252">
                                      <w:marLeft w:val="-90"/>
                                      <w:marRight w:val="-90"/>
                                      <w:marTop w:val="0"/>
                                      <w:marBottom w:val="0"/>
                                      <w:divBdr>
                                        <w:top w:val="none" w:sz="0" w:space="0" w:color="auto"/>
                                        <w:left w:val="none" w:sz="0" w:space="0" w:color="auto"/>
                                        <w:bottom w:val="none" w:sz="0" w:space="0" w:color="auto"/>
                                        <w:right w:val="none" w:sz="0" w:space="0" w:color="auto"/>
                                      </w:divBdr>
                                      <w:divsChild>
                                        <w:div w:id="1918662984">
                                          <w:marLeft w:val="0"/>
                                          <w:marRight w:val="0"/>
                                          <w:marTop w:val="0"/>
                                          <w:marBottom w:val="0"/>
                                          <w:divBdr>
                                            <w:top w:val="none" w:sz="0" w:space="0" w:color="auto"/>
                                            <w:left w:val="none" w:sz="0" w:space="0" w:color="auto"/>
                                            <w:bottom w:val="none" w:sz="0" w:space="0" w:color="auto"/>
                                            <w:right w:val="none" w:sz="0" w:space="0" w:color="auto"/>
                                          </w:divBdr>
                                          <w:divsChild>
                                            <w:div w:id="1581325247">
                                              <w:marLeft w:val="0"/>
                                              <w:marRight w:val="0"/>
                                              <w:marTop w:val="0"/>
                                              <w:marBottom w:val="0"/>
                                              <w:divBdr>
                                                <w:top w:val="single" w:sz="2" w:space="0" w:color="auto"/>
                                                <w:left w:val="single" w:sz="2" w:space="0" w:color="auto"/>
                                                <w:bottom w:val="single" w:sz="2" w:space="0" w:color="auto"/>
                                                <w:right w:val="single" w:sz="2" w:space="0" w:color="auto"/>
                                              </w:divBdr>
                                              <w:divsChild>
                                                <w:div w:id="554203877">
                                                  <w:marLeft w:val="-30"/>
                                                  <w:marRight w:val="-30"/>
                                                  <w:marTop w:val="0"/>
                                                  <w:marBottom w:val="0"/>
                                                  <w:divBdr>
                                                    <w:top w:val="none" w:sz="0" w:space="0" w:color="auto"/>
                                                    <w:left w:val="none" w:sz="0" w:space="0" w:color="auto"/>
                                                    <w:bottom w:val="none" w:sz="0" w:space="0" w:color="auto"/>
                                                    <w:right w:val="none" w:sz="0" w:space="0" w:color="auto"/>
                                                  </w:divBdr>
                                                  <w:divsChild>
                                                    <w:div w:id="300579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35470826">
                              <w:marLeft w:val="180"/>
                              <w:marRight w:val="180"/>
                              <w:marTop w:val="0"/>
                              <w:marBottom w:val="0"/>
                              <w:divBdr>
                                <w:top w:val="none" w:sz="0" w:space="0" w:color="auto"/>
                                <w:left w:val="none" w:sz="0" w:space="0" w:color="auto"/>
                                <w:bottom w:val="none" w:sz="0" w:space="0" w:color="auto"/>
                                <w:right w:val="none" w:sz="0" w:space="0" w:color="auto"/>
                              </w:divBdr>
                              <w:divsChild>
                                <w:div w:id="1542746972">
                                  <w:marLeft w:val="-30"/>
                                  <w:marRight w:val="-30"/>
                                  <w:marTop w:val="0"/>
                                  <w:marBottom w:val="0"/>
                                  <w:divBdr>
                                    <w:top w:val="none" w:sz="0" w:space="0" w:color="auto"/>
                                    <w:left w:val="none" w:sz="0" w:space="0" w:color="auto"/>
                                    <w:bottom w:val="none" w:sz="0" w:space="0" w:color="auto"/>
                                    <w:right w:val="none" w:sz="0" w:space="0" w:color="auto"/>
                                  </w:divBdr>
                                  <w:divsChild>
                                    <w:div w:id="354890999">
                                      <w:marLeft w:val="0"/>
                                      <w:marRight w:val="0"/>
                                      <w:marTop w:val="0"/>
                                      <w:marBottom w:val="0"/>
                                      <w:divBdr>
                                        <w:top w:val="none" w:sz="0" w:space="0" w:color="auto"/>
                                        <w:left w:val="none" w:sz="0" w:space="0" w:color="auto"/>
                                        <w:bottom w:val="none" w:sz="0" w:space="0" w:color="auto"/>
                                        <w:right w:val="none" w:sz="0" w:space="0" w:color="auto"/>
                                      </w:divBdr>
                                      <w:divsChild>
                                        <w:div w:id="80687561">
                                          <w:marLeft w:val="0"/>
                                          <w:marRight w:val="0"/>
                                          <w:marTop w:val="0"/>
                                          <w:marBottom w:val="0"/>
                                          <w:divBdr>
                                            <w:top w:val="single" w:sz="2" w:space="0" w:color="auto"/>
                                            <w:left w:val="single" w:sz="2" w:space="0" w:color="auto"/>
                                            <w:bottom w:val="single" w:sz="2" w:space="0" w:color="auto"/>
                                            <w:right w:val="single" w:sz="2" w:space="0" w:color="auto"/>
                                          </w:divBdr>
                                          <w:divsChild>
                                            <w:div w:id="1273435998">
                                              <w:marLeft w:val="-60"/>
                                              <w:marRight w:val="-60"/>
                                              <w:marTop w:val="0"/>
                                              <w:marBottom w:val="0"/>
                                              <w:divBdr>
                                                <w:top w:val="none" w:sz="0" w:space="0" w:color="auto"/>
                                                <w:left w:val="none" w:sz="0" w:space="0" w:color="auto"/>
                                                <w:bottom w:val="none" w:sz="0" w:space="0" w:color="auto"/>
                                                <w:right w:val="none" w:sz="0" w:space="0" w:color="auto"/>
                                              </w:divBdr>
                                              <w:divsChild>
                                                <w:div w:id="1345472139">
                                                  <w:marLeft w:val="0"/>
                                                  <w:marRight w:val="0"/>
                                                  <w:marTop w:val="0"/>
                                                  <w:marBottom w:val="0"/>
                                                  <w:divBdr>
                                                    <w:top w:val="none" w:sz="0" w:space="0" w:color="auto"/>
                                                    <w:left w:val="none" w:sz="0" w:space="0" w:color="auto"/>
                                                    <w:bottom w:val="none" w:sz="0" w:space="0" w:color="auto"/>
                                                    <w:right w:val="none" w:sz="0" w:space="0" w:color="auto"/>
                                                  </w:divBdr>
                                                </w:div>
                                                <w:div w:id="180959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3705534">
                                      <w:marLeft w:val="0"/>
                                      <w:marRight w:val="0"/>
                                      <w:marTop w:val="0"/>
                                      <w:marBottom w:val="0"/>
                                      <w:divBdr>
                                        <w:top w:val="none" w:sz="0" w:space="0" w:color="auto"/>
                                        <w:left w:val="none" w:sz="0" w:space="0" w:color="auto"/>
                                        <w:bottom w:val="none" w:sz="0" w:space="0" w:color="auto"/>
                                        <w:right w:val="none" w:sz="0" w:space="0" w:color="auto"/>
                                      </w:divBdr>
                                      <w:divsChild>
                                        <w:div w:id="216941613">
                                          <w:marLeft w:val="0"/>
                                          <w:marRight w:val="0"/>
                                          <w:marTop w:val="0"/>
                                          <w:marBottom w:val="0"/>
                                          <w:divBdr>
                                            <w:top w:val="single" w:sz="2" w:space="0" w:color="auto"/>
                                            <w:left w:val="single" w:sz="2" w:space="0" w:color="auto"/>
                                            <w:bottom w:val="single" w:sz="2" w:space="0" w:color="auto"/>
                                            <w:right w:val="single" w:sz="2" w:space="0" w:color="auto"/>
                                          </w:divBdr>
                                          <w:divsChild>
                                            <w:div w:id="661157753">
                                              <w:marLeft w:val="-60"/>
                                              <w:marRight w:val="-60"/>
                                              <w:marTop w:val="0"/>
                                              <w:marBottom w:val="0"/>
                                              <w:divBdr>
                                                <w:top w:val="none" w:sz="0" w:space="0" w:color="auto"/>
                                                <w:left w:val="none" w:sz="0" w:space="0" w:color="auto"/>
                                                <w:bottom w:val="none" w:sz="0" w:space="0" w:color="auto"/>
                                                <w:right w:val="none" w:sz="0" w:space="0" w:color="auto"/>
                                              </w:divBdr>
                                              <w:divsChild>
                                                <w:div w:id="16023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40105572">
                      <w:marLeft w:val="0"/>
                      <w:marRight w:val="0"/>
                      <w:marTop w:val="0"/>
                      <w:marBottom w:val="0"/>
                      <w:divBdr>
                        <w:top w:val="none" w:sz="0" w:space="0" w:color="auto"/>
                        <w:left w:val="none" w:sz="0" w:space="0" w:color="auto"/>
                        <w:bottom w:val="none" w:sz="0" w:space="0" w:color="auto"/>
                        <w:right w:val="none" w:sz="0" w:space="0" w:color="auto"/>
                      </w:divBdr>
                      <w:divsChild>
                        <w:div w:id="433980058">
                          <w:marLeft w:val="0"/>
                          <w:marRight w:val="0"/>
                          <w:marTop w:val="0"/>
                          <w:marBottom w:val="0"/>
                          <w:divBdr>
                            <w:top w:val="none" w:sz="0" w:space="0" w:color="auto"/>
                            <w:left w:val="none" w:sz="0" w:space="0" w:color="auto"/>
                            <w:bottom w:val="none" w:sz="0" w:space="0" w:color="auto"/>
                            <w:right w:val="none" w:sz="0" w:space="0" w:color="auto"/>
                          </w:divBdr>
                          <w:divsChild>
                            <w:div w:id="1568569900">
                              <w:marLeft w:val="0"/>
                              <w:marRight w:val="0"/>
                              <w:marTop w:val="0"/>
                              <w:marBottom w:val="0"/>
                              <w:divBdr>
                                <w:top w:val="none" w:sz="0" w:space="0" w:color="auto"/>
                                <w:left w:val="none" w:sz="0" w:space="0" w:color="auto"/>
                                <w:bottom w:val="none" w:sz="0" w:space="0" w:color="auto"/>
                                <w:right w:val="none" w:sz="0" w:space="0" w:color="auto"/>
                              </w:divBdr>
                              <w:divsChild>
                                <w:div w:id="198589543">
                                  <w:marLeft w:val="0"/>
                                  <w:marRight w:val="0"/>
                                  <w:marTop w:val="0"/>
                                  <w:marBottom w:val="0"/>
                                  <w:divBdr>
                                    <w:top w:val="none" w:sz="0" w:space="0" w:color="auto"/>
                                    <w:left w:val="none" w:sz="0" w:space="0" w:color="auto"/>
                                    <w:bottom w:val="none" w:sz="0" w:space="0" w:color="auto"/>
                                    <w:right w:val="none" w:sz="0" w:space="0" w:color="auto"/>
                                  </w:divBdr>
                                  <w:divsChild>
                                    <w:div w:id="96948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1486391">
                          <w:marLeft w:val="0"/>
                          <w:marRight w:val="0"/>
                          <w:marTop w:val="60"/>
                          <w:marBottom w:val="0"/>
                          <w:divBdr>
                            <w:top w:val="none" w:sz="0" w:space="0" w:color="auto"/>
                            <w:left w:val="none" w:sz="0" w:space="0" w:color="auto"/>
                            <w:bottom w:val="none" w:sz="0" w:space="0" w:color="auto"/>
                            <w:right w:val="none" w:sz="0" w:space="0" w:color="auto"/>
                          </w:divBdr>
                          <w:divsChild>
                            <w:div w:id="485636593">
                              <w:marLeft w:val="0"/>
                              <w:marRight w:val="0"/>
                              <w:marTop w:val="0"/>
                              <w:marBottom w:val="0"/>
                              <w:divBdr>
                                <w:top w:val="none" w:sz="0" w:space="0" w:color="auto"/>
                                <w:left w:val="none" w:sz="0" w:space="0" w:color="auto"/>
                                <w:bottom w:val="none" w:sz="0" w:space="0" w:color="auto"/>
                                <w:right w:val="none" w:sz="0" w:space="0" w:color="auto"/>
                              </w:divBdr>
                              <w:divsChild>
                                <w:div w:id="1286499026">
                                  <w:marLeft w:val="0"/>
                                  <w:marRight w:val="0"/>
                                  <w:marTop w:val="0"/>
                                  <w:marBottom w:val="0"/>
                                  <w:divBdr>
                                    <w:top w:val="none" w:sz="0" w:space="0" w:color="auto"/>
                                    <w:left w:val="none" w:sz="0" w:space="0" w:color="auto"/>
                                    <w:bottom w:val="none" w:sz="0" w:space="0" w:color="auto"/>
                                    <w:right w:val="none" w:sz="0" w:space="0" w:color="auto"/>
                                  </w:divBdr>
                                  <w:divsChild>
                                    <w:div w:id="1523008312">
                                      <w:marLeft w:val="0"/>
                                      <w:marRight w:val="0"/>
                                      <w:marTop w:val="0"/>
                                      <w:marBottom w:val="0"/>
                                      <w:divBdr>
                                        <w:top w:val="single" w:sz="2" w:space="0" w:color="auto"/>
                                        <w:left w:val="single" w:sz="2" w:space="0" w:color="auto"/>
                                        <w:bottom w:val="single" w:sz="2" w:space="0" w:color="auto"/>
                                        <w:right w:val="single" w:sz="2" w:space="5" w:color="auto"/>
                                      </w:divBdr>
                                    </w:div>
                                  </w:divsChild>
                                </w:div>
                              </w:divsChild>
                            </w:div>
                            <w:div w:id="1211727855">
                              <w:marLeft w:val="0"/>
                              <w:marRight w:val="0"/>
                              <w:marTop w:val="0"/>
                              <w:marBottom w:val="0"/>
                              <w:divBdr>
                                <w:top w:val="none" w:sz="0" w:space="0" w:color="auto"/>
                                <w:left w:val="none" w:sz="0" w:space="0" w:color="auto"/>
                                <w:bottom w:val="none" w:sz="0" w:space="0" w:color="auto"/>
                                <w:right w:val="none" w:sz="0" w:space="0" w:color="auto"/>
                              </w:divBdr>
                              <w:divsChild>
                                <w:div w:id="459998420">
                                  <w:marLeft w:val="-240"/>
                                  <w:marRight w:val="-240"/>
                                  <w:marTop w:val="0"/>
                                  <w:marBottom w:val="0"/>
                                  <w:divBdr>
                                    <w:top w:val="none" w:sz="0" w:space="0" w:color="auto"/>
                                    <w:left w:val="none" w:sz="0" w:space="0" w:color="auto"/>
                                    <w:bottom w:val="none" w:sz="0" w:space="0" w:color="auto"/>
                                    <w:right w:val="none" w:sz="0" w:space="0" w:color="auto"/>
                                  </w:divBdr>
                                  <w:divsChild>
                                    <w:div w:id="1839930134">
                                      <w:marLeft w:val="0"/>
                                      <w:marRight w:val="0"/>
                                      <w:marTop w:val="0"/>
                                      <w:marBottom w:val="0"/>
                                      <w:divBdr>
                                        <w:top w:val="none" w:sz="0" w:space="0" w:color="auto"/>
                                        <w:left w:val="none" w:sz="0" w:space="0" w:color="auto"/>
                                        <w:bottom w:val="none" w:sz="0" w:space="0" w:color="auto"/>
                                        <w:right w:val="none" w:sz="0" w:space="0" w:color="auto"/>
                                      </w:divBdr>
                                      <w:divsChild>
                                        <w:div w:id="1415853276">
                                          <w:marLeft w:val="0"/>
                                          <w:marRight w:val="90"/>
                                          <w:marTop w:val="30"/>
                                          <w:marBottom w:val="0"/>
                                          <w:divBdr>
                                            <w:top w:val="none" w:sz="0" w:space="0" w:color="auto"/>
                                            <w:left w:val="none" w:sz="0" w:space="0" w:color="auto"/>
                                            <w:bottom w:val="none" w:sz="0" w:space="0" w:color="auto"/>
                                            <w:right w:val="none" w:sz="0" w:space="0" w:color="auto"/>
                                          </w:divBdr>
                                        </w:div>
                                        <w:div w:id="1396587343">
                                          <w:marLeft w:val="0"/>
                                          <w:marRight w:val="0"/>
                                          <w:marTop w:val="0"/>
                                          <w:marBottom w:val="0"/>
                                          <w:divBdr>
                                            <w:top w:val="none" w:sz="0" w:space="0" w:color="auto"/>
                                            <w:left w:val="none" w:sz="0" w:space="0" w:color="auto"/>
                                            <w:bottom w:val="none" w:sz="0" w:space="0" w:color="auto"/>
                                            <w:right w:val="none" w:sz="0" w:space="0" w:color="auto"/>
                                          </w:divBdr>
                                          <w:divsChild>
                                            <w:div w:id="134880693">
                                              <w:marLeft w:val="0"/>
                                              <w:marRight w:val="0"/>
                                              <w:marTop w:val="0"/>
                                              <w:marBottom w:val="0"/>
                                              <w:divBdr>
                                                <w:top w:val="none" w:sz="0" w:space="0" w:color="auto"/>
                                                <w:left w:val="none" w:sz="0" w:space="0" w:color="auto"/>
                                                <w:bottom w:val="none" w:sz="0" w:space="0" w:color="auto"/>
                                                <w:right w:val="none" w:sz="0" w:space="0" w:color="auto"/>
                                              </w:divBdr>
                                              <w:divsChild>
                                                <w:div w:id="218791405">
                                                  <w:marLeft w:val="0"/>
                                                  <w:marRight w:val="0"/>
                                                  <w:marTop w:val="0"/>
                                                  <w:marBottom w:val="0"/>
                                                  <w:divBdr>
                                                    <w:top w:val="none" w:sz="0" w:space="0" w:color="auto"/>
                                                    <w:left w:val="none" w:sz="0" w:space="0" w:color="auto"/>
                                                    <w:bottom w:val="none" w:sz="0" w:space="0" w:color="auto"/>
                                                    <w:right w:val="none" w:sz="0" w:space="0" w:color="auto"/>
                                                  </w:divBdr>
                                                  <w:divsChild>
                                                    <w:div w:id="1540124904">
                                                      <w:marLeft w:val="0"/>
                                                      <w:marRight w:val="0"/>
                                                      <w:marTop w:val="0"/>
                                                      <w:marBottom w:val="0"/>
                                                      <w:divBdr>
                                                        <w:top w:val="none" w:sz="0" w:space="0" w:color="auto"/>
                                                        <w:left w:val="none" w:sz="0" w:space="0" w:color="auto"/>
                                                        <w:bottom w:val="none" w:sz="0" w:space="0" w:color="auto"/>
                                                        <w:right w:val="none" w:sz="0" w:space="0" w:color="auto"/>
                                                      </w:divBdr>
                                                      <w:divsChild>
                                                        <w:div w:id="386149948">
                                                          <w:marLeft w:val="0"/>
                                                          <w:marRight w:val="0"/>
                                                          <w:marTop w:val="0"/>
                                                          <w:marBottom w:val="0"/>
                                                          <w:divBdr>
                                                            <w:top w:val="none" w:sz="0" w:space="0" w:color="auto"/>
                                                            <w:left w:val="none" w:sz="0" w:space="0" w:color="auto"/>
                                                            <w:bottom w:val="none" w:sz="0" w:space="0" w:color="auto"/>
                                                            <w:right w:val="none" w:sz="0" w:space="0" w:color="auto"/>
                                                          </w:divBdr>
                                                          <w:divsChild>
                                                            <w:div w:id="119157057">
                                                              <w:marLeft w:val="0"/>
                                                              <w:marRight w:val="0"/>
                                                              <w:marTop w:val="0"/>
                                                              <w:marBottom w:val="0"/>
                                                              <w:divBdr>
                                                                <w:top w:val="none" w:sz="0" w:space="0" w:color="auto"/>
                                                                <w:left w:val="none" w:sz="0" w:space="0" w:color="auto"/>
                                                                <w:bottom w:val="none" w:sz="0" w:space="0" w:color="auto"/>
                                                                <w:right w:val="none" w:sz="0" w:space="0" w:color="auto"/>
                                                              </w:divBdr>
                                                              <w:divsChild>
                                                                <w:div w:id="1776435918">
                                                                  <w:marLeft w:val="0"/>
                                                                  <w:marRight w:val="0"/>
                                                                  <w:marTop w:val="0"/>
                                                                  <w:marBottom w:val="0"/>
                                                                  <w:divBdr>
                                                                    <w:top w:val="none" w:sz="0" w:space="0" w:color="auto"/>
                                                                    <w:left w:val="none" w:sz="0" w:space="0" w:color="auto"/>
                                                                    <w:bottom w:val="none" w:sz="0" w:space="0" w:color="auto"/>
                                                                    <w:right w:val="none" w:sz="0" w:space="0" w:color="auto"/>
                                                                  </w:divBdr>
                                                                  <w:divsChild>
                                                                    <w:div w:id="1519999722">
                                                                      <w:marLeft w:val="0"/>
                                                                      <w:marRight w:val="0"/>
                                                                      <w:marTop w:val="0"/>
                                                                      <w:marBottom w:val="0"/>
                                                                      <w:divBdr>
                                                                        <w:top w:val="none" w:sz="0" w:space="0" w:color="auto"/>
                                                                        <w:left w:val="none" w:sz="0" w:space="0" w:color="auto"/>
                                                                        <w:bottom w:val="none" w:sz="0" w:space="0" w:color="auto"/>
                                                                        <w:right w:val="none" w:sz="0" w:space="0" w:color="auto"/>
                                                                      </w:divBdr>
                                                                      <w:divsChild>
                                                                        <w:div w:id="438336523">
                                                                          <w:marLeft w:val="0"/>
                                                                          <w:marRight w:val="0"/>
                                                                          <w:marTop w:val="0"/>
                                                                          <w:marBottom w:val="0"/>
                                                                          <w:divBdr>
                                                                            <w:top w:val="none" w:sz="0" w:space="0" w:color="auto"/>
                                                                            <w:left w:val="none" w:sz="0" w:space="0" w:color="auto"/>
                                                                            <w:bottom w:val="none" w:sz="0" w:space="0" w:color="auto"/>
                                                                            <w:right w:val="none" w:sz="0" w:space="0" w:color="auto"/>
                                                                          </w:divBdr>
                                                                          <w:divsChild>
                                                                            <w:div w:id="163305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54483009">
                                              <w:marLeft w:val="0"/>
                                              <w:marRight w:val="0"/>
                                              <w:marTop w:val="0"/>
                                              <w:marBottom w:val="0"/>
                                              <w:divBdr>
                                                <w:top w:val="none" w:sz="0" w:space="0" w:color="auto"/>
                                                <w:left w:val="none" w:sz="0" w:space="0" w:color="auto"/>
                                                <w:bottom w:val="none" w:sz="0" w:space="0" w:color="auto"/>
                                                <w:right w:val="none" w:sz="0" w:space="0" w:color="auto"/>
                                              </w:divBdr>
                                              <w:divsChild>
                                                <w:div w:id="664819434">
                                                  <w:marLeft w:val="0"/>
                                                  <w:marRight w:val="0"/>
                                                  <w:marTop w:val="0"/>
                                                  <w:marBottom w:val="0"/>
                                                  <w:divBdr>
                                                    <w:top w:val="none" w:sz="0" w:space="0" w:color="auto"/>
                                                    <w:left w:val="none" w:sz="0" w:space="0" w:color="auto"/>
                                                    <w:bottom w:val="none" w:sz="0" w:space="0" w:color="auto"/>
                                                    <w:right w:val="none" w:sz="0" w:space="0" w:color="auto"/>
                                                  </w:divBdr>
                                                </w:div>
                                                <w:div w:id="1578056173">
                                                  <w:marLeft w:val="0"/>
                                                  <w:marRight w:val="0"/>
                                                  <w:marTop w:val="0"/>
                                                  <w:marBottom w:val="0"/>
                                                  <w:divBdr>
                                                    <w:top w:val="none" w:sz="0" w:space="0" w:color="auto"/>
                                                    <w:left w:val="none" w:sz="0" w:space="0" w:color="auto"/>
                                                    <w:bottom w:val="none" w:sz="0" w:space="0" w:color="auto"/>
                                                    <w:right w:val="none" w:sz="0" w:space="0" w:color="auto"/>
                                                  </w:divBdr>
                                                  <w:divsChild>
                                                    <w:div w:id="140075748">
                                                      <w:marLeft w:val="0"/>
                                                      <w:marRight w:val="0"/>
                                                      <w:marTop w:val="0"/>
                                                      <w:marBottom w:val="0"/>
                                                      <w:divBdr>
                                                        <w:top w:val="none" w:sz="0" w:space="0" w:color="auto"/>
                                                        <w:left w:val="none" w:sz="0" w:space="0" w:color="auto"/>
                                                        <w:bottom w:val="none" w:sz="0" w:space="0" w:color="auto"/>
                                                        <w:right w:val="none" w:sz="0" w:space="0" w:color="auto"/>
                                                      </w:divBdr>
                                                      <w:divsChild>
                                                        <w:div w:id="1628127610">
                                                          <w:marLeft w:val="0"/>
                                                          <w:marRight w:val="0"/>
                                                          <w:marTop w:val="0"/>
                                                          <w:marBottom w:val="0"/>
                                                          <w:divBdr>
                                                            <w:top w:val="single" w:sz="2" w:space="0" w:color="auto"/>
                                                            <w:left w:val="single" w:sz="2" w:space="0" w:color="auto"/>
                                                            <w:bottom w:val="single" w:sz="2" w:space="0" w:color="auto"/>
                                                            <w:right w:val="single" w:sz="2" w:space="0" w:color="auto"/>
                                                          </w:divBdr>
                                                          <w:divsChild>
                                                            <w:div w:id="205149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0100241">
                                                  <w:marLeft w:val="0"/>
                                                  <w:marRight w:val="0"/>
                                                  <w:marTop w:val="0"/>
                                                  <w:marBottom w:val="0"/>
                                                  <w:divBdr>
                                                    <w:top w:val="none" w:sz="0" w:space="0" w:color="auto"/>
                                                    <w:left w:val="none" w:sz="0" w:space="0" w:color="auto"/>
                                                    <w:bottom w:val="none" w:sz="0" w:space="0" w:color="auto"/>
                                                    <w:right w:val="none" w:sz="0" w:space="0" w:color="auto"/>
                                                  </w:divBdr>
                                                  <w:divsChild>
                                                    <w:div w:id="1632511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5645195">
                              <w:marLeft w:val="0"/>
                              <w:marRight w:val="0"/>
                              <w:marTop w:val="0"/>
                              <w:marBottom w:val="0"/>
                              <w:divBdr>
                                <w:top w:val="none" w:sz="0" w:space="0" w:color="auto"/>
                                <w:left w:val="none" w:sz="0" w:space="0" w:color="auto"/>
                                <w:bottom w:val="none" w:sz="0" w:space="0" w:color="auto"/>
                                <w:right w:val="none" w:sz="0" w:space="0" w:color="auto"/>
                              </w:divBdr>
                              <w:divsChild>
                                <w:div w:id="1717046333">
                                  <w:marLeft w:val="-240"/>
                                  <w:marRight w:val="-240"/>
                                  <w:marTop w:val="0"/>
                                  <w:marBottom w:val="0"/>
                                  <w:divBdr>
                                    <w:top w:val="none" w:sz="0" w:space="0" w:color="auto"/>
                                    <w:left w:val="none" w:sz="0" w:space="0" w:color="auto"/>
                                    <w:bottom w:val="none" w:sz="0" w:space="0" w:color="auto"/>
                                    <w:right w:val="none" w:sz="0" w:space="0" w:color="auto"/>
                                  </w:divBdr>
                                  <w:divsChild>
                                    <w:div w:id="528301173">
                                      <w:marLeft w:val="0"/>
                                      <w:marRight w:val="0"/>
                                      <w:marTop w:val="0"/>
                                      <w:marBottom w:val="0"/>
                                      <w:divBdr>
                                        <w:top w:val="none" w:sz="0" w:space="0" w:color="auto"/>
                                        <w:left w:val="none" w:sz="0" w:space="0" w:color="auto"/>
                                        <w:bottom w:val="none" w:sz="0" w:space="0" w:color="auto"/>
                                        <w:right w:val="none" w:sz="0" w:space="0" w:color="auto"/>
                                      </w:divBdr>
                                      <w:divsChild>
                                        <w:div w:id="247616013">
                                          <w:marLeft w:val="0"/>
                                          <w:marRight w:val="90"/>
                                          <w:marTop w:val="30"/>
                                          <w:marBottom w:val="0"/>
                                          <w:divBdr>
                                            <w:top w:val="none" w:sz="0" w:space="0" w:color="auto"/>
                                            <w:left w:val="none" w:sz="0" w:space="0" w:color="auto"/>
                                            <w:bottom w:val="none" w:sz="0" w:space="0" w:color="auto"/>
                                            <w:right w:val="none" w:sz="0" w:space="0" w:color="auto"/>
                                          </w:divBdr>
                                          <w:divsChild>
                                            <w:div w:id="3020895">
                                              <w:marLeft w:val="0"/>
                                              <w:marRight w:val="0"/>
                                              <w:marTop w:val="0"/>
                                              <w:marBottom w:val="0"/>
                                              <w:divBdr>
                                                <w:top w:val="none" w:sz="0" w:space="0" w:color="auto"/>
                                                <w:left w:val="none" w:sz="0" w:space="0" w:color="auto"/>
                                                <w:bottom w:val="none" w:sz="0" w:space="0" w:color="auto"/>
                                                <w:right w:val="none" w:sz="0" w:space="0" w:color="auto"/>
                                              </w:divBdr>
                                              <w:divsChild>
                                                <w:div w:id="256863393">
                                                  <w:marLeft w:val="0"/>
                                                  <w:marRight w:val="0"/>
                                                  <w:marTop w:val="0"/>
                                                  <w:marBottom w:val="0"/>
                                                  <w:divBdr>
                                                    <w:top w:val="none" w:sz="0" w:space="0" w:color="auto"/>
                                                    <w:left w:val="none" w:sz="0" w:space="0" w:color="auto"/>
                                                    <w:bottom w:val="none" w:sz="0" w:space="0" w:color="auto"/>
                                                    <w:right w:val="none" w:sz="0" w:space="0" w:color="auto"/>
                                                  </w:divBdr>
                                                  <w:divsChild>
                                                    <w:div w:id="995568773">
                                                      <w:marLeft w:val="0"/>
                                                      <w:marRight w:val="0"/>
                                                      <w:marTop w:val="0"/>
                                                      <w:marBottom w:val="0"/>
                                                      <w:divBdr>
                                                        <w:top w:val="none" w:sz="0" w:space="0" w:color="auto"/>
                                                        <w:left w:val="none" w:sz="0" w:space="0" w:color="auto"/>
                                                        <w:bottom w:val="none" w:sz="0" w:space="0" w:color="auto"/>
                                                        <w:right w:val="none" w:sz="0" w:space="0" w:color="auto"/>
                                                      </w:divBdr>
                                                      <w:divsChild>
                                                        <w:div w:id="1062363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1542177">
                                          <w:marLeft w:val="0"/>
                                          <w:marRight w:val="0"/>
                                          <w:marTop w:val="0"/>
                                          <w:marBottom w:val="0"/>
                                          <w:divBdr>
                                            <w:top w:val="none" w:sz="0" w:space="0" w:color="auto"/>
                                            <w:left w:val="none" w:sz="0" w:space="0" w:color="auto"/>
                                            <w:bottom w:val="none" w:sz="0" w:space="0" w:color="auto"/>
                                            <w:right w:val="none" w:sz="0" w:space="0" w:color="auto"/>
                                          </w:divBdr>
                                          <w:divsChild>
                                            <w:div w:id="447432813">
                                              <w:marLeft w:val="0"/>
                                              <w:marRight w:val="0"/>
                                              <w:marTop w:val="0"/>
                                              <w:marBottom w:val="0"/>
                                              <w:divBdr>
                                                <w:top w:val="none" w:sz="0" w:space="0" w:color="auto"/>
                                                <w:left w:val="none" w:sz="0" w:space="0" w:color="auto"/>
                                                <w:bottom w:val="none" w:sz="0" w:space="0" w:color="auto"/>
                                                <w:right w:val="none" w:sz="0" w:space="0" w:color="auto"/>
                                              </w:divBdr>
                                              <w:divsChild>
                                                <w:div w:id="340789356">
                                                  <w:marLeft w:val="0"/>
                                                  <w:marRight w:val="0"/>
                                                  <w:marTop w:val="0"/>
                                                  <w:marBottom w:val="0"/>
                                                  <w:divBdr>
                                                    <w:top w:val="none" w:sz="0" w:space="0" w:color="auto"/>
                                                    <w:left w:val="none" w:sz="0" w:space="0" w:color="auto"/>
                                                    <w:bottom w:val="none" w:sz="0" w:space="0" w:color="auto"/>
                                                    <w:right w:val="none" w:sz="0" w:space="0" w:color="auto"/>
                                                  </w:divBdr>
                                                  <w:divsChild>
                                                    <w:div w:id="405416003">
                                                      <w:marLeft w:val="0"/>
                                                      <w:marRight w:val="0"/>
                                                      <w:marTop w:val="0"/>
                                                      <w:marBottom w:val="0"/>
                                                      <w:divBdr>
                                                        <w:top w:val="none" w:sz="0" w:space="0" w:color="auto"/>
                                                        <w:left w:val="none" w:sz="0" w:space="0" w:color="auto"/>
                                                        <w:bottom w:val="none" w:sz="0" w:space="0" w:color="auto"/>
                                                        <w:right w:val="none" w:sz="0" w:space="0" w:color="auto"/>
                                                      </w:divBdr>
                                                      <w:divsChild>
                                                        <w:div w:id="2125928251">
                                                          <w:marLeft w:val="0"/>
                                                          <w:marRight w:val="0"/>
                                                          <w:marTop w:val="0"/>
                                                          <w:marBottom w:val="0"/>
                                                          <w:divBdr>
                                                            <w:top w:val="none" w:sz="0" w:space="0" w:color="auto"/>
                                                            <w:left w:val="none" w:sz="0" w:space="0" w:color="auto"/>
                                                            <w:bottom w:val="none" w:sz="0" w:space="0" w:color="auto"/>
                                                            <w:right w:val="none" w:sz="0" w:space="0" w:color="auto"/>
                                                          </w:divBdr>
                                                          <w:divsChild>
                                                            <w:div w:id="1381444704">
                                                              <w:marLeft w:val="0"/>
                                                              <w:marRight w:val="0"/>
                                                              <w:marTop w:val="0"/>
                                                              <w:marBottom w:val="0"/>
                                                              <w:divBdr>
                                                                <w:top w:val="none" w:sz="0" w:space="0" w:color="auto"/>
                                                                <w:left w:val="none" w:sz="0" w:space="0" w:color="auto"/>
                                                                <w:bottom w:val="none" w:sz="0" w:space="0" w:color="auto"/>
                                                                <w:right w:val="none" w:sz="0" w:space="0" w:color="auto"/>
                                                              </w:divBdr>
                                                              <w:divsChild>
                                                                <w:div w:id="1379209373">
                                                                  <w:marLeft w:val="0"/>
                                                                  <w:marRight w:val="0"/>
                                                                  <w:marTop w:val="0"/>
                                                                  <w:marBottom w:val="0"/>
                                                                  <w:divBdr>
                                                                    <w:top w:val="none" w:sz="0" w:space="0" w:color="auto"/>
                                                                    <w:left w:val="none" w:sz="0" w:space="0" w:color="auto"/>
                                                                    <w:bottom w:val="none" w:sz="0" w:space="0" w:color="auto"/>
                                                                    <w:right w:val="none" w:sz="0" w:space="0" w:color="auto"/>
                                                                  </w:divBdr>
                                                                  <w:divsChild>
                                                                    <w:div w:id="730881219">
                                                                      <w:marLeft w:val="0"/>
                                                                      <w:marRight w:val="0"/>
                                                                      <w:marTop w:val="0"/>
                                                                      <w:marBottom w:val="0"/>
                                                                      <w:divBdr>
                                                                        <w:top w:val="none" w:sz="0" w:space="0" w:color="auto"/>
                                                                        <w:left w:val="none" w:sz="0" w:space="0" w:color="auto"/>
                                                                        <w:bottom w:val="none" w:sz="0" w:space="0" w:color="auto"/>
                                                                        <w:right w:val="none" w:sz="0" w:space="0" w:color="auto"/>
                                                                      </w:divBdr>
                                                                      <w:divsChild>
                                                                        <w:div w:id="1787768983">
                                                                          <w:marLeft w:val="0"/>
                                                                          <w:marRight w:val="0"/>
                                                                          <w:marTop w:val="0"/>
                                                                          <w:marBottom w:val="0"/>
                                                                          <w:divBdr>
                                                                            <w:top w:val="none" w:sz="0" w:space="0" w:color="auto"/>
                                                                            <w:left w:val="none" w:sz="0" w:space="0" w:color="auto"/>
                                                                            <w:bottom w:val="none" w:sz="0" w:space="0" w:color="auto"/>
                                                                            <w:right w:val="none" w:sz="0" w:space="0" w:color="auto"/>
                                                                          </w:divBdr>
                                                                          <w:divsChild>
                                                                            <w:div w:id="1276642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4911972">
                                                          <w:marLeft w:val="0"/>
                                                          <w:marRight w:val="0"/>
                                                          <w:marTop w:val="0"/>
                                                          <w:marBottom w:val="0"/>
                                                          <w:divBdr>
                                                            <w:top w:val="none" w:sz="0" w:space="0" w:color="auto"/>
                                                            <w:left w:val="none" w:sz="0" w:space="0" w:color="auto"/>
                                                            <w:bottom w:val="none" w:sz="0" w:space="0" w:color="auto"/>
                                                            <w:right w:val="none" w:sz="0" w:space="0" w:color="auto"/>
                                                          </w:divBdr>
                                                          <w:divsChild>
                                                            <w:div w:id="863903032">
                                                              <w:marLeft w:val="0"/>
                                                              <w:marRight w:val="0"/>
                                                              <w:marTop w:val="0"/>
                                                              <w:marBottom w:val="0"/>
                                                              <w:divBdr>
                                                                <w:top w:val="none" w:sz="0" w:space="0" w:color="auto"/>
                                                                <w:left w:val="none" w:sz="0" w:space="0" w:color="auto"/>
                                                                <w:bottom w:val="none" w:sz="0" w:space="0" w:color="auto"/>
                                                                <w:right w:val="none" w:sz="0" w:space="0" w:color="auto"/>
                                                              </w:divBdr>
                                                              <w:divsChild>
                                                                <w:div w:id="2064400216">
                                                                  <w:marLeft w:val="0"/>
                                                                  <w:marRight w:val="0"/>
                                                                  <w:marTop w:val="0"/>
                                                                  <w:marBottom w:val="0"/>
                                                                  <w:divBdr>
                                                                    <w:top w:val="none" w:sz="0" w:space="0" w:color="auto"/>
                                                                    <w:left w:val="none" w:sz="0" w:space="0" w:color="auto"/>
                                                                    <w:bottom w:val="none" w:sz="0" w:space="0" w:color="auto"/>
                                                                    <w:right w:val="none" w:sz="0" w:space="0" w:color="auto"/>
                                                                  </w:divBdr>
                                                                  <w:divsChild>
                                                                    <w:div w:id="1721854720">
                                                                      <w:marLeft w:val="0"/>
                                                                      <w:marRight w:val="0"/>
                                                                      <w:marTop w:val="0"/>
                                                                      <w:marBottom w:val="0"/>
                                                                      <w:divBdr>
                                                                        <w:top w:val="none" w:sz="0" w:space="0" w:color="auto"/>
                                                                        <w:left w:val="none" w:sz="0" w:space="0" w:color="auto"/>
                                                                        <w:bottom w:val="none" w:sz="0" w:space="0" w:color="auto"/>
                                                                        <w:right w:val="none" w:sz="0" w:space="0" w:color="auto"/>
                                                                      </w:divBdr>
                                                                      <w:divsChild>
                                                                        <w:div w:id="1550993332">
                                                                          <w:marLeft w:val="0"/>
                                                                          <w:marRight w:val="0"/>
                                                                          <w:marTop w:val="0"/>
                                                                          <w:marBottom w:val="0"/>
                                                                          <w:divBdr>
                                                                            <w:top w:val="none" w:sz="0" w:space="0" w:color="auto"/>
                                                                            <w:left w:val="none" w:sz="0" w:space="0" w:color="auto"/>
                                                                            <w:bottom w:val="none" w:sz="0" w:space="0" w:color="auto"/>
                                                                            <w:right w:val="none" w:sz="0" w:space="0" w:color="auto"/>
                                                                          </w:divBdr>
                                                                          <w:divsChild>
                                                                            <w:div w:id="1815755169">
                                                                              <w:marLeft w:val="0"/>
                                                                              <w:marRight w:val="0"/>
                                                                              <w:marTop w:val="0"/>
                                                                              <w:marBottom w:val="0"/>
                                                                              <w:divBdr>
                                                                                <w:top w:val="none" w:sz="0" w:space="0" w:color="auto"/>
                                                                                <w:left w:val="none" w:sz="0" w:space="0" w:color="auto"/>
                                                                                <w:bottom w:val="none" w:sz="0" w:space="0" w:color="auto"/>
                                                                                <w:right w:val="none" w:sz="0" w:space="0" w:color="auto"/>
                                                                              </w:divBdr>
                                                                              <w:divsChild>
                                                                                <w:div w:id="1365444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75550922">
                                              <w:marLeft w:val="0"/>
                                              <w:marRight w:val="0"/>
                                              <w:marTop w:val="0"/>
                                              <w:marBottom w:val="0"/>
                                              <w:divBdr>
                                                <w:top w:val="none" w:sz="0" w:space="0" w:color="auto"/>
                                                <w:left w:val="none" w:sz="0" w:space="0" w:color="auto"/>
                                                <w:bottom w:val="none" w:sz="0" w:space="0" w:color="auto"/>
                                                <w:right w:val="none" w:sz="0" w:space="0" w:color="auto"/>
                                              </w:divBdr>
                                              <w:divsChild>
                                                <w:div w:id="1843158420">
                                                  <w:marLeft w:val="0"/>
                                                  <w:marRight w:val="0"/>
                                                  <w:marTop w:val="0"/>
                                                  <w:marBottom w:val="0"/>
                                                  <w:divBdr>
                                                    <w:top w:val="none" w:sz="0" w:space="0" w:color="auto"/>
                                                    <w:left w:val="none" w:sz="0" w:space="0" w:color="auto"/>
                                                    <w:bottom w:val="none" w:sz="0" w:space="0" w:color="auto"/>
                                                    <w:right w:val="none" w:sz="0" w:space="0" w:color="auto"/>
                                                  </w:divBdr>
                                                </w:div>
                                                <w:div w:id="1985498565">
                                                  <w:marLeft w:val="0"/>
                                                  <w:marRight w:val="0"/>
                                                  <w:marTop w:val="0"/>
                                                  <w:marBottom w:val="0"/>
                                                  <w:divBdr>
                                                    <w:top w:val="none" w:sz="0" w:space="0" w:color="auto"/>
                                                    <w:left w:val="none" w:sz="0" w:space="0" w:color="auto"/>
                                                    <w:bottom w:val="none" w:sz="0" w:space="0" w:color="auto"/>
                                                    <w:right w:val="none" w:sz="0" w:space="0" w:color="auto"/>
                                                  </w:divBdr>
                                                  <w:divsChild>
                                                    <w:div w:id="1511990524">
                                                      <w:marLeft w:val="0"/>
                                                      <w:marRight w:val="0"/>
                                                      <w:marTop w:val="0"/>
                                                      <w:marBottom w:val="0"/>
                                                      <w:divBdr>
                                                        <w:top w:val="none" w:sz="0" w:space="0" w:color="auto"/>
                                                        <w:left w:val="none" w:sz="0" w:space="0" w:color="auto"/>
                                                        <w:bottom w:val="none" w:sz="0" w:space="0" w:color="auto"/>
                                                        <w:right w:val="none" w:sz="0" w:space="0" w:color="auto"/>
                                                      </w:divBdr>
                                                      <w:divsChild>
                                                        <w:div w:id="108355646">
                                                          <w:marLeft w:val="0"/>
                                                          <w:marRight w:val="0"/>
                                                          <w:marTop w:val="0"/>
                                                          <w:marBottom w:val="0"/>
                                                          <w:divBdr>
                                                            <w:top w:val="single" w:sz="2" w:space="0" w:color="auto"/>
                                                            <w:left w:val="single" w:sz="2" w:space="0" w:color="auto"/>
                                                            <w:bottom w:val="single" w:sz="2" w:space="0" w:color="auto"/>
                                                            <w:right w:val="single" w:sz="2" w:space="0" w:color="auto"/>
                                                          </w:divBdr>
                                                          <w:divsChild>
                                                            <w:div w:id="557864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0478643">
                                                  <w:marLeft w:val="0"/>
                                                  <w:marRight w:val="0"/>
                                                  <w:marTop w:val="0"/>
                                                  <w:marBottom w:val="0"/>
                                                  <w:divBdr>
                                                    <w:top w:val="none" w:sz="0" w:space="0" w:color="auto"/>
                                                    <w:left w:val="none" w:sz="0" w:space="0" w:color="auto"/>
                                                    <w:bottom w:val="none" w:sz="0" w:space="0" w:color="auto"/>
                                                    <w:right w:val="none" w:sz="0" w:space="0" w:color="auto"/>
                                                  </w:divBdr>
                                                  <w:divsChild>
                                                    <w:div w:id="416900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2181887">
                              <w:marLeft w:val="0"/>
                              <w:marRight w:val="0"/>
                              <w:marTop w:val="0"/>
                              <w:marBottom w:val="0"/>
                              <w:divBdr>
                                <w:top w:val="none" w:sz="0" w:space="0" w:color="auto"/>
                                <w:left w:val="none" w:sz="0" w:space="0" w:color="auto"/>
                                <w:bottom w:val="none" w:sz="0" w:space="0" w:color="auto"/>
                                <w:right w:val="none" w:sz="0" w:space="0" w:color="auto"/>
                              </w:divBdr>
                              <w:divsChild>
                                <w:div w:id="1378358549">
                                  <w:marLeft w:val="-240"/>
                                  <w:marRight w:val="-240"/>
                                  <w:marTop w:val="0"/>
                                  <w:marBottom w:val="0"/>
                                  <w:divBdr>
                                    <w:top w:val="none" w:sz="0" w:space="0" w:color="auto"/>
                                    <w:left w:val="none" w:sz="0" w:space="0" w:color="auto"/>
                                    <w:bottom w:val="none" w:sz="0" w:space="0" w:color="auto"/>
                                    <w:right w:val="none" w:sz="0" w:space="0" w:color="auto"/>
                                  </w:divBdr>
                                  <w:divsChild>
                                    <w:div w:id="979922166">
                                      <w:marLeft w:val="0"/>
                                      <w:marRight w:val="0"/>
                                      <w:marTop w:val="0"/>
                                      <w:marBottom w:val="0"/>
                                      <w:divBdr>
                                        <w:top w:val="none" w:sz="0" w:space="0" w:color="auto"/>
                                        <w:left w:val="none" w:sz="0" w:space="0" w:color="auto"/>
                                        <w:bottom w:val="none" w:sz="0" w:space="0" w:color="auto"/>
                                        <w:right w:val="none" w:sz="0" w:space="0" w:color="auto"/>
                                      </w:divBdr>
                                      <w:divsChild>
                                        <w:div w:id="1511095474">
                                          <w:marLeft w:val="0"/>
                                          <w:marRight w:val="90"/>
                                          <w:marTop w:val="30"/>
                                          <w:marBottom w:val="0"/>
                                          <w:divBdr>
                                            <w:top w:val="none" w:sz="0" w:space="0" w:color="auto"/>
                                            <w:left w:val="none" w:sz="0" w:space="0" w:color="auto"/>
                                            <w:bottom w:val="none" w:sz="0" w:space="0" w:color="auto"/>
                                            <w:right w:val="none" w:sz="0" w:space="0" w:color="auto"/>
                                          </w:divBdr>
                                        </w:div>
                                        <w:div w:id="88817143">
                                          <w:marLeft w:val="0"/>
                                          <w:marRight w:val="0"/>
                                          <w:marTop w:val="0"/>
                                          <w:marBottom w:val="0"/>
                                          <w:divBdr>
                                            <w:top w:val="none" w:sz="0" w:space="0" w:color="auto"/>
                                            <w:left w:val="none" w:sz="0" w:space="0" w:color="auto"/>
                                            <w:bottom w:val="none" w:sz="0" w:space="0" w:color="auto"/>
                                            <w:right w:val="none" w:sz="0" w:space="0" w:color="auto"/>
                                          </w:divBdr>
                                          <w:divsChild>
                                            <w:div w:id="1455296443">
                                              <w:marLeft w:val="0"/>
                                              <w:marRight w:val="0"/>
                                              <w:marTop w:val="0"/>
                                              <w:marBottom w:val="0"/>
                                              <w:divBdr>
                                                <w:top w:val="none" w:sz="0" w:space="0" w:color="auto"/>
                                                <w:left w:val="none" w:sz="0" w:space="0" w:color="auto"/>
                                                <w:bottom w:val="none" w:sz="0" w:space="0" w:color="auto"/>
                                                <w:right w:val="none" w:sz="0" w:space="0" w:color="auto"/>
                                              </w:divBdr>
                                              <w:divsChild>
                                                <w:div w:id="1923679965">
                                                  <w:marLeft w:val="0"/>
                                                  <w:marRight w:val="0"/>
                                                  <w:marTop w:val="0"/>
                                                  <w:marBottom w:val="0"/>
                                                  <w:divBdr>
                                                    <w:top w:val="none" w:sz="0" w:space="0" w:color="auto"/>
                                                    <w:left w:val="none" w:sz="0" w:space="0" w:color="auto"/>
                                                    <w:bottom w:val="none" w:sz="0" w:space="0" w:color="auto"/>
                                                    <w:right w:val="none" w:sz="0" w:space="0" w:color="auto"/>
                                                  </w:divBdr>
                                                  <w:divsChild>
                                                    <w:div w:id="1480731200">
                                                      <w:marLeft w:val="0"/>
                                                      <w:marRight w:val="0"/>
                                                      <w:marTop w:val="0"/>
                                                      <w:marBottom w:val="0"/>
                                                      <w:divBdr>
                                                        <w:top w:val="none" w:sz="0" w:space="0" w:color="auto"/>
                                                        <w:left w:val="none" w:sz="0" w:space="0" w:color="auto"/>
                                                        <w:bottom w:val="none" w:sz="0" w:space="0" w:color="auto"/>
                                                        <w:right w:val="none" w:sz="0" w:space="0" w:color="auto"/>
                                                      </w:divBdr>
                                                      <w:divsChild>
                                                        <w:div w:id="813183996">
                                                          <w:marLeft w:val="0"/>
                                                          <w:marRight w:val="0"/>
                                                          <w:marTop w:val="0"/>
                                                          <w:marBottom w:val="0"/>
                                                          <w:divBdr>
                                                            <w:top w:val="none" w:sz="0" w:space="0" w:color="auto"/>
                                                            <w:left w:val="none" w:sz="0" w:space="0" w:color="auto"/>
                                                            <w:bottom w:val="none" w:sz="0" w:space="0" w:color="auto"/>
                                                            <w:right w:val="none" w:sz="0" w:space="0" w:color="auto"/>
                                                          </w:divBdr>
                                                          <w:divsChild>
                                                            <w:div w:id="60296364">
                                                              <w:marLeft w:val="0"/>
                                                              <w:marRight w:val="0"/>
                                                              <w:marTop w:val="0"/>
                                                              <w:marBottom w:val="0"/>
                                                              <w:divBdr>
                                                                <w:top w:val="none" w:sz="0" w:space="0" w:color="auto"/>
                                                                <w:left w:val="none" w:sz="0" w:space="0" w:color="auto"/>
                                                                <w:bottom w:val="none" w:sz="0" w:space="0" w:color="auto"/>
                                                                <w:right w:val="none" w:sz="0" w:space="0" w:color="auto"/>
                                                              </w:divBdr>
                                                              <w:divsChild>
                                                                <w:div w:id="1493764290">
                                                                  <w:marLeft w:val="0"/>
                                                                  <w:marRight w:val="0"/>
                                                                  <w:marTop w:val="0"/>
                                                                  <w:marBottom w:val="0"/>
                                                                  <w:divBdr>
                                                                    <w:top w:val="none" w:sz="0" w:space="0" w:color="auto"/>
                                                                    <w:left w:val="none" w:sz="0" w:space="0" w:color="auto"/>
                                                                    <w:bottom w:val="none" w:sz="0" w:space="0" w:color="auto"/>
                                                                    <w:right w:val="none" w:sz="0" w:space="0" w:color="auto"/>
                                                                  </w:divBdr>
                                                                  <w:divsChild>
                                                                    <w:div w:id="436799891">
                                                                      <w:marLeft w:val="0"/>
                                                                      <w:marRight w:val="0"/>
                                                                      <w:marTop w:val="0"/>
                                                                      <w:marBottom w:val="0"/>
                                                                      <w:divBdr>
                                                                        <w:top w:val="none" w:sz="0" w:space="0" w:color="auto"/>
                                                                        <w:left w:val="none" w:sz="0" w:space="0" w:color="auto"/>
                                                                        <w:bottom w:val="none" w:sz="0" w:space="0" w:color="auto"/>
                                                                        <w:right w:val="none" w:sz="0" w:space="0" w:color="auto"/>
                                                                      </w:divBdr>
                                                                      <w:divsChild>
                                                                        <w:div w:id="265313244">
                                                                          <w:marLeft w:val="0"/>
                                                                          <w:marRight w:val="0"/>
                                                                          <w:marTop w:val="0"/>
                                                                          <w:marBottom w:val="0"/>
                                                                          <w:divBdr>
                                                                            <w:top w:val="none" w:sz="0" w:space="0" w:color="auto"/>
                                                                            <w:left w:val="none" w:sz="0" w:space="0" w:color="auto"/>
                                                                            <w:bottom w:val="none" w:sz="0" w:space="0" w:color="auto"/>
                                                                            <w:right w:val="none" w:sz="0" w:space="0" w:color="auto"/>
                                                                          </w:divBdr>
                                                                          <w:divsChild>
                                                                            <w:div w:id="445202223">
                                                                              <w:marLeft w:val="0"/>
                                                                              <w:marRight w:val="0"/>
                                                                              <w:marTop w:val="0"/>
                                                                              <w:marBottom w:val="0"/>
                                                                              <w:divBdr>
                                                                                <w:top w:val="none" w:sz="0" w:space="0" w:color="auto"/>
                                                                                <w:left w:val="none" w:sz="0" w:space="0" w:color="auto"/>
                                                                                <w:bottom w:val="none" w:sz="0" w:space="0" w:color="auto"/>
                                                                                <w:right w:val="none" w:sz="0" w:space="0" w:color="auto"/>
                                                                              </w:divBdr>
                                                                              <w:divsChild>
                                                                                <w:div w:id="161123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92243786">
      <w:bodyDiv w:val="1"/>
      <w:marLeft w:val="0"/>
      <w:marRight w:val="0"/>
      <w:marTop w:val="0"/>
      <w:marBottom w:val="0"/>
      <w:divBdr>
        <w:top w:val="none" w:sz="0" w:space="0" w:color="auto"/>
        <w:left w:val="none" w:sz="0" w:space="0" w:color="auto"/>
        <w:bottom w:val="none" w:sz="0" w:space="0" w:color="auto"/>
        <w:right w:val="none" w:sz="0" w:space="0" w:color="auto"/>
      </w:divBdr>
    </w:div>
    <w:div w:id="1292857902">
      <w:bodyDiv w:val="1"/>
      <w:marLeft w:val="0"/>
      <w:marRight w:val="0"/>
      <w:marTop w:val="0"/>
      <w:marBottom w:val="0"/>
      <w:divBdr>
        <w:top w:val="none" w:sz="0" w:space="0" w:color="auto"/>
        <w:left w:val="none" w:sz="0" w:space="0" w:color="auto"/>
        <w:bottom w:val="none" w:sz="0" w:space="0" w:color="auto"/>
        <w:right w:val="none" w:sz="0" w:space="0" w:color="auto"/>
      </w:divBdr>
    </w:div>
    <w:div w:id="1293747710">
      <w:bodyDiv w:val="1"/>
      <w:marLeft w:val="0"/>
      <w:marRight w:val="0"/>
      <w:marTop w:val="0"/>
      <w:marBottom w:val="0"/>
      <w:divBdr>
        <w:top w:val="none" w:sz="0" w:space="0" w:color="auto"/>
        <w:left w:val="none" w:sz="0" w:space="0" w:color="auto"/>
        <w:bottom w:val="none" w:sz="0" w:space="0" w:color="auto"/>
        <w:right w:val="none" w:sz="0" w:space="0" w:color="auto"/>
      </w:divBdr>
    </w:div>
    <w:div w:id="1293948680">
      <w:bodyDiv w:val="1"/>
      <w:marLeft w:val="0"/>
      <w:marRight w:val="0"/>
      <w:marTop w:val="0"/>
      <w:marBottom w:val="0"/>
      <w:divBdr>
        <w:top w:val="none" w:sz="0" w:space="0" w:color="auto"/>
        <w:left w:val="none" w:sz="0" w:space="0" w:color="auto"/>
        <w:bottom w:val="none" w:sz="0" w:space="0" w:color="auto"/>
        <w:right w:val="none" w:sz="0" w:space="0" w:color="auto"/>
      </w:divBdr>
    </w:div>
    <w:div w:id="1294024025">
      <w:bodyDiv w:val="1"/>
      <w:marLeft w:val="0"/>
      <w:marRight w:val="0"/>
      <w:marTop w:val="0"/>
      <w:marBottom w:val="0"/>
      <w:divBdr>
        <w:top w:val="none" w:sz="0" w:space="0" w:color="auto"/>
        <w:left w:val="none" w:sz="0" w:space="0" w:color="auto"/>
        <w:bottom w:val="none" w:sz="0" w:space="0" w:color="auto"/>
        <w:right w:val="none" w:sz="0" w:space="0" w:color="auto"/>
      </w:divBdr>
    </w:div>
    <w:div w:id="1295016080">
      <w:bodyDiv w:val="1"/>
      <w:marLeft w:val="0"/>
      <w:marRight w:val="0"/>
      <w:marTop w:val="0"/>
      <w:marBottom w:val="0"/>
      <w:divBdr>
        <w:top w:val="none" w:sz="0" w:space="0" w:color="auto"/>
        <w:left w:val="none" w:sz="0" w:space="0" w:color="auto"/>
        <w:bottom w:val="none" w:sz="0" w:space="0" w:color="auto"/>
        <w:right w:val="none" w:sz="0" w:space="0" w:color="auto"/>
      </w:divBdr>
      <w:divsChild>
        <w:div w:id="2126581844">
          <w:marLeft w:val="0"/>
          <w:marRight w:val="0"/>
          <w:marTop w:val="0"/>
          <w:marBottom w:val="0"/>
          <w:divBdr>
            <w:top w:val="none" w:sz="0" w:space="0" w:color="auto"/>
            <w:left w:val="none" w:sz="0" w:space="0" w:color="auto"/>
            <w:bottom w:val="none" w:sz="0" w:space="0" w:color="auto"/>
            <w:right w:val="none" w:sz="0" w:space="0" w:color="auto"/>
          </w:divBdr>
          <w:divsChild>
            <w:div w:id="1428427937">
              <w:marLeft w:val="0"/>
              <w:marRight w:val="0"/>
              <w:marTop w:val="0"/>
              <w:marBottom w:val="0"/>
              <w:divBdr>
                <w:top w:val="none" w:sz="0" w:space="0" w:color="auto"/>
                <w:left w:val="none" w:sz="0" w:space="0" w:color="auto"/>
                <w:bottom w:val="none" w:sz="0" w:space="0" w:color="auto"/>
                <w:right w:val="none" w:sz="0" w:space="0" w:color="auto"/>
              </w:divBdr>
              <w:divsChild>
                <w:div w:id="1864636947">
                  <w:marLeft w:val="0"/>
                  <w:marRight w:val="0"/>
                  <w:marTop w:val="0"/>
                  <w:marBottom w:val="0"/>
                  <w:divBdr>
                    <w:top w:val="none" w:sz="0" w:space="0" w:color="auto"/>
                    <w:left w:val="none" w:sz="0" w:space="0" w:color="auto"/>
                    <w:bottom w:val="none" w:sz="0" w:space="0" w:color="auto"/>
                    <w:right w:val="none" w:sz="0" w:space="0" w:color="auto"/>
                  </w:divBdr>
                  <w:divsChild>
                    <w:div w:id="1942450220">
                      <w:marLeft w:val="0"/>
                      <w:marRight w:val="0"/>
                      <w:marTop w:val="0"/>
                      <w:marBottom w:val="0"/>
                      <w:divBdr>
                        <w:top w:val="none" w:sz="0" w:space="0" w:color="auto"/>
                        <w:left w:val="none" w:sz="0" w:space="0" w:color="auto"/>
                        <w:bottom w:val="none" w:sz="0" w:space="0" w:color="auto"/>
                        <w:right w:val="none" w:sz="0" w:space="0" w:color="auto"/>
                      </w:divBdr>
                      <w:divsChild>
                        <w:div w:id="60173994">
                          <w:marLeft w:val="0"/>
                          <w:marRight w:val="0"/>
                          <w:marTop w:val="0"/>
                          <w:marBottom w:val="0"/>
                          <w:divBdr>
                            <w:top w:val="none" w:sz="0" w:space="0" w:color="auto"/>
                            <w:left w:val="none" w:sz="0" w:space="0" w:color="auto"/>
                            <w:bottom w:val="none" w:sz="0" w:space="0" w:color="auto"/>
                            <w:right w:val="none" w:sz="0" w:space="0" w:color="auto"/>
                          </w:divBdr>
                          <w:divsChild>
                            <w:div w:id="1439178220">
                              <w:marLeft w:val="0"/>
                              <w:marRight w:val="0"/>
                              <w:marTop w:val="0"/>
                              <w:marBottom w:val="0"/>
                              <w:divBdr>
                                <w:top w:val="none" w:sz="0" w:space="0" w:color="auto"/>
                                <w:left w:val="none" w:sz="0" w:space="0" w:color="auto"/>
                                <w:bottom w:val="none" w:sz="0" w:space="0" w:color="auto"/>
                                <w:right w:val="none" w:sz="0" w:space="0" w:color="auto"/>
                              </w:divBdr>
                              <w:divsChild>
                                <w:div w:id="1083528323">
                                  <w:marLeft w:val="0"/>
                                  <w:marRight w:val="0"/>
                                  <w:marTop w:val="0"/>
                                  <w:marBottom w:val="0"/>
                                  <w:divBdr>
                                    <w:top w:val="none" w:sz="0" w:space="0" w:color="auto"/>
                                    <w:left w:val="none" w:sz="0" w:space="0" w:color="auto"/>
                                    <w:bottom w:val="none" w:sz="0" w:space="0" w:color="auto"/>
                                    <w:right w:val="none" w:sz="0" w:space="0" w:color="auto"/>
                                  </w:divBdr>
                                  <w:divsChild>
                                    <w:div w:id="1310748767">
                                      <w:marLeft w:val="0"/>
                                      <w:marRight w:val="0"/>
                                      <w:marTop w:val="0"/>
                                      <w:marBottom w:val="0"/>
                                      <w:divBdr>
                                        <w:top w:val="none" w:sz="0" w:space="0" w:color="auto"/>
                                        <w:left w:val="none" w:sz="0" w:space="0" w:color="auto"/>
                                        <w:bottom w:val="none" w:sz="0" w:space="0" w:color="auto"/>
                                        <w:right w:val="none" w:sz="0" w:space="0" w:color="auto"/>
                                      </w:divBdr>
                                      <w:divsChild>
                                        <w:div w:id="944652498">
                                          <w:marLeft w:val="0"/>
                                          <w:marRight w:val="0"/>
                                          <w:marTop w:val="0"/>
                                          <w:marBottom w:val="0"/>
                                          <w:divBdr>
                                            <w:top w:val="none" w:sz="0" w:space="0" w:color="auto"/>
                                            <w:left w:val="none" w:sz="0" w:space="0" w:color="auto"/>
                                            <w:bottom w:val="none" w:sz="0" w:space="0" w:color="auto"/>
                                            <w:right w:val="none" w:sz="0" w:space="0" w:color="auto"/>
                                          </w:divBdr>
                                          <w:divsChild>
                                            <w:div w:id="1995255262">
                                              <w:marLeft w:val="0"/>
                                              <w:marRight w:val="0"/>
                                              <w:marTop w:val="0"/>
                                              <w:marBottom w:val="0"/>
                                              <w:divBdr>
                                                <w:top w:val="none" w:sz="0" w:space="0" w:color="auto"/>
                                                <w:left w:val="none" w:sz="0" w:space="0" w:color="auto"/>
                                                <w:bottom w:val="none" w:sz="0" w:space="0" w:color="auto"/>
                                                <w:right w:val="none" w:sz="0" w:space="0" w:color="auto"/>
                                              </w:divBdr>
                                              <w:divsChild>
                                                <w:div w:id="1161965748">
                                                  <w:marLeft w:val="0"/>
                                                  <w:marRight w:val="0"/>
                                                  <w:marTop w:val="0"/>
                                                  <w:marBottom w:val="0"/>
                                                  <w:divBdr>
                                                    <w:top w:val="none" w:sz="0" w:space="0" w:color="auto"/>
                                                    <w:left w:val="none" w:sz="0" w:space="0" w:color="auto"/>
                                                    <w:bottom w:val="none" w:sz="0" w:space="0" w:color="auto"/>
                                                    <w:right w:val="none" w:sz="0" w:space="0" w:color="auto"/>
                                                  </w:divBdr>
                                                  <w:divsChild>
                                                    <w:div w:id="598871092">
                                                      <w:marLeft w:val="0"/>
                                                      <w:marRight w:val="0"/>
                                                      <w:marTop w:val="0"/>
                                                      <w:marBottom w:val="0"/>
                                                      <w:divBdr>
                                                        <w:top w:val="none" w:sz="0" w:space="0" w:color="auto"/>
                                                        <w:left w:val="none" w:sz="0" w:space="0" w:color="auto"/>
                                                        <w:bottom w:val="none" w:sz="0" w:space="0" w:color="auto"/>
                                                        <w:right w:val="none" w:sz="0" w:space="0" w:color="auto"/>
                                                      </w:divBdr>
                                                      <w:divsChild>
                                                        <w:div w:id="508763739">
                                                          <w:marLeft w:val="0"/>
                                                          <w:marRight w:val="0"/>
                                                          <w:marTop w:val="0"/>
                                                          <w:marBottom w:val="0"/>
                                                          <w:divBdr>
                                                            <w:top w:val="none" w:sz="0" w:space="0" w:color="auto"/>
                                                            <w:left w:val="none" w:sz="0" w:space="0" w:color="auto"/>
                                                            <w:bottom w:val="none" w:sz="0" w:space="0" w:color="auto"/>
                                                            <w:right w:val="none" w:sz="0" w:space="0" w:color="auto"/>
                                                          </w:divBdr>
                                                          <w:divsChild>
                                                            <w:div w:id="138303556">
                                                              <w:marLeft w:val="0"/>
                                                              <w:marRight w:val="0"/>
                                                              <w:marTop w:val="0"/>
                                                              <w:marBottom w:val="0"/>
                                                              <w:divBdr>
                                                                <w:top w:val="none" w:sz="0" w:space="0" w:color="auto"/>
                                                                <w:left w:val="none" w:sz="0" w:space="0" w:color="auto"/>
                                                                <w:bottom w:val="none" w:sz="0" w:space="0" w:color="auto"/>
                                                                <w:right w:val="none" w:sz="0" w:space="0" w:color="auto"/>
                                                              </w:divBdr>
                                                            </w:div>
                                                            <w:div w:id="1562324146">
                                                              <w:marLeft w:val="0"/>
                                                              <w:marRight w:val="0"/>
                                                              <w:marTop w:val="0"/>
                                                              <w:marBottom w:val="0"/>
                                                              <w:divBdr>
                                                                <w:top w:val="none" w:sz="0" w:space="0" w:color="auto"/>
                                                                <w:left w:val="none" w:sz="0" w:space="0" w:color="auto"/>
                                                                <w:bottom w:val="none" w:sz="0" w:space="0" w:color="auto"/>
                                                                <w:right w:val="none" w:sz="0" w:space="0" w:color="auto"/>
                                                              </w:divBdr>
                                                            </w:div>
                                                            <w:div w:id="835146118">
                                                              <w:marLeft w:val="0"/>
                                                              <w:marRight w:val="0"/>
                                                              <w:marTop w:val="0"/>
                                                              <w:marBottom w:val="0"/>
                                                              <w:divBdr>
                                                                <w:top w:val="none" w:sz="0" w:space="0" w:color="auto"/>
                                                                <w:left w:val="none" w:sz="0" w:space="0" w:color="auto"/>
                                                                <w:bottom w:val="none" w:sz="0" w:space="0" w:color="auto"/>
                                                                <w:right w:val="none" w:sz="0" w:space="0" w:color="auto"/>
                                                              </w:divBdr>
                                                            </w:div>
                                                            <w:div w:id="620653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4096748">
                                      <w:marLeft w:val="0"/>
                                      <w:marRight w:val="0"/>
                                      <w:marTop w:val="0"/>
                                      <w:marBottom w:val="0"/>
                                      <w:divBdr>
                                        <w:top w:val="none" w:sz="0" w:space="0" w:color="auto"/>
                                        <w:left w:val="none" w:sz="0" w:space="0" w:color="auto"/>
                                        <w:bottom w:val="none" w:sz="0" w:space="0" w:color="auto"/>
                                        <w:right w:val="none" w:sz="0" w:space="0" w:color="auto"/>
                                      </w:divBdr>
                                      <w:divsChild>
                                        <w:div w:id="1084836369">
                                          <w:marLeft w:val="0"/>
                                          <w:marRight w:val="0"/>
                                          <w:marTop w:val="0"/>
                                          <w:marBottom w:val="0"/>
                                          <w:divBdr>
                                            <w:top w:val="none" w:sz="0" w:space="0" w:color="auto"/>
                                            <w:left w:val="none" w:sz="0" w:space="0" w:color="auto"/>
                                            <w:bottom w:val="none" w:sz="0" w:space="0" w:color="auto"/>
                                            <w:right w:val="none" w:sz="0" w:space="0" w:color="auto"/>
                                          </w:divBdr>
                                          <w:divsChild>
                                            <w:div w:id="836842551">
                                              <w:marLeft w:val="0"/>
                                              <w:marRight w:val="0"/>
                                              <w:marTop w:val="0"/>
                                              <w:marBottom w:val="0"/>
                                              <w:divBdr>
                                                <w:top w:val="none" w:sz="0" w:space="0" w:color="auto"/>
                                                <w:left w:val="none" w:sz="0" w:space="0" w:color="auto"/>
                                                <w:bottom w:val="none" w:sz="0" w:space="0" w:color="auto"/>
                                                <w:right w:val="none" w:sz="0" w:space="0" w:color="auto"/>
                                              </w:divBdr>
                                              <w:divsChild>
                                                <w:div w:id="1935506602">
                                                  <w:marLeft w:val="0"/>
                                                  <w:marRight w:val="0"/>
                                                  <w:marTop w:val="0"/>
                                                  <w:marBottom w:val="0"/>
                                                  <w:divBdr>
                                                    <w:top w:val="none" w:sz="0" w:space="0" w:color="auto"/>
                                                    <w:left w:val="none" w:sz="0" w:space="0" w:color="auto"/>
                                                    <w:bottom w:val="none" w:sz="0" w:space="0" w:color="auto"/>
                                                    <w:right w:val="none" w:sz="0" w:space="0" w:color="auto"/>
                                                  </w:divBdr>
                                                  <w:divsChild>
                                                    <w:div w:id="545484007">
                                                      <w:marLeft w:val="0"/>
                                                      <w:marRight w:val="0"/>
                                                      <w:marTop w:val="0"/>
                                                      <w:marBottom w:val="0"/>
                                                      <w:divBdr>
                                                        <w:top w:val="none" w:sz="0" w:space="0" w:color="auto"/>
                                                        <w:left w:val="none" w:sz="0" w:space="0" w:color="auto"/>
                                                        <w:bottom w:val="none" w:sz="0" w:space="0" w:color="auto"/>
                                                        <w:right w:val="none" w:sz="0" w:space="0" w:color="auto"/>
                                                      </w:divBdr>
                                                      <w:divsChild>
                                                        <w:div w:id="1675375220">
                                                          <w:marLeft w:val="0"/>
                                                          <w:marRight w:val="0"/>
                                                          <w:marTop w:val="0"/>
                                                          <w:marBottom w:val="0"/>
                                                          <w:divBdr>
                                                            <w:top w:val="none" w:sz="0" w:space="0" w:color="auto"/>
                                                            <w:left w:val="none" w:sz="0" w:space="0" w:color="auto"/>
                                                            <w:bottom w:val="none" w:sz="0" w:space="0" w:color="auto"/>
                                                            <w:right w:val="none" w:sz="0" w:space="0" w:color="auto"/>
                                                          </w:divBdr>
                                                          <w:divsChild>
                                                            <w:div w:id="44272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51415882">
                          <w:marLeft w:val="0"/>
                          <w:marRight w:val="0"/>
                          <w:marTop w:val="0"/>
                          <w:marBottom w:val="0"/>
                          <w:divBdr>
                            <w:top w:val="none" w:sz="0" w:space="0" w:color="auto"/>
                            <w:left w:val="none" w:sz="0" w:space="0" w:color="auto"/>
                            <w:bottom w:val="none" w:sz="0" w:space="0" w:color="auto"/>
                            <w:right w:val="none" w:sz="0" w:space="0" w:color="auto"/>
                          </w:divBdr>
                          <w:divsChild>
                            <w:div w:id="347175469">
                              <w:marLeft w:val="0"/>
                              <w:marRight w:val="0"/>
                              <w:marTop w:val="0"/>
                              <w:marBottom w:val="0"/>
                              <w:divBdr>
                                <w:top w:val="none" w:sz="0" w:space="0" w:color="auto"/>
                                <w:left w:val="none" w:sz="0" w:space="0" w:color="auto"/>
                                <w:bottom w:val="none" w:sz="0" w:space="0" w:color="auto"/>
                                <w:right w:val="none" w:sz="0" w:space="0" w:color="auto"/>
                              </w:divBdr>
                            </w:div>
                            <w:div w:id="1798530123">
                              <w:marLeft w:val="0"/>
                              <w:marRight w:val="0"/>
                              <w:marTop w:val="0"/>
                              <w:marBottom w:val="0"/>
                              <w:divBdr>
                                <w:top w:val="none" w:sz="0" w:space="0" w:color="auto"/>
                                <w:left w:val="none" w:sz="0" w:space="0" w:color="auto"/>
                                <w:bottom w:val="none" w:sz="0" w:space="0" w:color="auto"/>
                                <w:right w:val="none" w:sz="0" w:space="0" w:color="auto"/>
                              </w:divBdr>
                              <w:divsChild>
                                <w:div w:id="609552097">
                                  <w:marLeft w:val="0"/>
                                  <w:marRight w:val="0"/>
                                  <w:marTop w:val="0"/>
                                  <w:marBottom w:val="0"/>
                                  <w:divBdr>
                                    <w:top w:val="none" w:sz="0" w:space="0" w:color="auto"/>
                                    <w:left w:val="none" w:sz="0" w:space="0" w:color="auto"/>
                                    <w:bottom w:val="none" w:sz="0" w:space="0" w:color="auto"/>
                                    <w:right w:val="none" w:sz="0" w:space="0" w:color="auto"/>
                                  </w:divBdr>
                                  <w:divsChild>
                                    <w:div w:id="1832721237">
                                      <w:marLeft w:val="0"/>
                                      <w:marRight w:val="0"/>
                                      <w:marTop w:val="0"/>
                                      <w:marBottom w:val="0"/>
                                      <w:divBdr>
                                        <w:top w:val="single" w:sz="2" w:space="0" w:color="auto"/>
                                        <w:left w:val="single" w:sz="2" w:space="0" w:color="auto"/>
                                        <w:bottom w:val="single" w:sz="2" w:space="0" w:color="auto"/>
                                        <w:right w:val="single" w:sz="2" w:space="0" w:color="auto"/>
                                      </w:divBdr>
                                      <w:divsChild>
                                        <w:div w:id="866722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3900701">
                              <w:marLeft w:val="0"/>
                              <w:marRight w:val="0"/>
                              <w:marTop w:val="0"/>
                              <w:marBottom w:val="0"/>
                              <w:divBdr>
                                <w:top w:val="none" w:sz="0" w:space="0" w:color="auto"/>
                                <w:left w:val="none" w:sz="0" w:space="0" w:color="auto"/>
                                <w:bottom w:val="none" w:sz="0" w:space="0" w:color="auto"/>
                                <w:right w:val="none" w:sz="0" w:space="0" w:color="auto"/>
                              </w:divBdr>
                              <w:divsChild>
                                <w:div w:id="776876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460284">
          <w:marLeft w:val="0"/>
          <w:marRight w:val="0"/>
          <w:marTop w:val="0"/>
          <w:marBottom w:val="0"/>
          <w:divBdr>
            <w:top w:val="none" w:sz="0" w:space="0" w:color="auto"/>
            <w:left w:val="none" w:sz="0" w:space="0" w:color="auto"/>
            <w:bottom w:val="none" w:sz="0" w:space="0" w:color="auto"/>
            <w:right w:val="none" w:sz="0" w:space="0" w:color="auto"/>
          </w:divBdr>
          <w:divsChild>
            <w:div w:id="922762575">
              <w:marLeft w:val="0"/>
              <w:marRight w:val="0"/>
              <w:marTop w:val="0"/>
              <w:marBottom w:val="0"/>
              <w:divBdr>
                <w:top w:val="none" w:sz="0" w:space="0" w:color="auto"/>
                <w:left w:val="none" w:sz="0" w:space="0" w:color="auto"/>
                <w:bottom w:val="none" w:sz="0" w:space="0" w:color="auto"/>
                <w:right w:val="none" w:sz="0" w:space="0" w:color="auto"/>
              </w:divBdr>
              <w:divsChild>
                <w:div w:id="1204055326">
                  <w:marLeft w:val="0"/>
                  <w:marRight w:val="0"/>
                  <w:marTop w:val="0"/>
                  <w:marBottom w:val="0"/>
                  <w:divBdr>
                    <w:top w:val="none" w:sz="0" w:space="0" w:color="auto"/>
                    <w:left w:val="none" w:sz="0" w:space="0" w:color="auto"/>
                    <w:bottom w:val="none" w:sz="0" w:space="0" w:color="auto"/>
                    <w:right w:val="none" w:sz="0" w:space="0" w:color="auto"/>
                  </w:divBdr>
                  <w:divsChild>
                    <w:div w:id="1740522412">
                      <w:marLeft w:val="0"/>
                      <w:marRight w:val="90"/>
                      <w:marTop w:val="90"/>
                      <w:marBottom w:val="0"/>
                      <w:divBdr>
                        <w:top w:val="none" w:sz="0" w:space="0" w:color="auto"/>
                        <w:left w:val="none" w:sz="0" w:space="0" w:color="auto"/>
                        <w:bottom w:val="none" w:sz="0" w:space="0" w:color="auto"/>
                        <w:right w:val="none" w:sz="0" w:space="0" w:color="auto"/>
                      </w:divBdr>
                    </w:div>
                    <w:div w:id="1508329699">
                      <w:marLeft w:val="0"/>
                      <w:marRight w:val="0"/>
                      <w:marTop w:val="0"/>
                      <w:marBottom w:val="0"/>
                      <w:divBdr>
                        <w:top w:val="none" w:sz="0" w:space="0" w:color="auto"/>
                        <w:left w:val="none" w:sz="0" w:space="0" w:color="auto"/>
                        <w:bottom w:val="none" w:sz="0" w:space="0" w:color="auto"/>
                        <w:right w:val="none" w:sz="0" w:space="0" w:color="auto"/>
                      </w:divBdr>
                      <w:divsChild>
                        <w:div w:id="541481486">
                          <w:marLeft w:val="0"/>
                          <w:marRight w:val="0"/>
                          <w:marTop w:val="0"/>
                          <w:marBottom w:val="0"/>
                          <w:divBdr>
                            <w:top w:val="none" w:sz="0" w:space="0" w:color="auto"/>
                            <w:left w:val="none" w:sz="0" w:space="0" w:color="auto"/>
                            <w:bottom w:val="none" w:sz="0" w:space="0" w:color="auto"/>
                            <w:right w:val="none" w:sz="0" w:space="0" w:color="auto"/>
                          </w:divBdr>
                          <w:divsChild>
                            <w:div w:id="78452815">
                              <w:marLeft w:val="0"/>
                              <w:marRight w:val="0"/>
                              <w:marTop w:val="0"/>
                              <w:marBottom w:val="0"/>
                              <w:divBdr>
                                <w:top w:val="none" w:sz="0" w:space="0" w:color="auto"/>
                                <w:left w:val="none" w:sz="0" w:space="0" w:color="auto"/>
                                <w:bottom w:val="none" w:sz="0" w:space="0" w:color="auto"/>
                                <w:right w:val="none" w:sz="0" w:space="0" w:color="auto"/>
                              </w:divBdr>
                              <w:divsChild>
                                <w:div w:id="337317872">
                                  <w:marLeft w:val="0"/>
                                  <w:marRight w:val="0"/>
                                  <w:marTop w:val="0"/>
                                  <w:marBottom w:val="0"/>
                                  <w:divBdr>
                                    <w:top w:val="none" w:sz="0" w:space="0" w:color="auto"/>
                                    <w:left w:val="none" w:sz="0" w:space="0" w:color="auto"/>
                                    <w:bottom w:val="none" w:sz="0" w:space="0" w:color="auto"/>
                                    <w:right w:val="none" w:sz="0" w:space="0" w:color="auto"/>
                                  </w:divBdr>
                                  <w:divsChild>
                                    <w:div w:id="1047535653">
                                      <w:marLeft w:val="0"/>
                                      <w:marRight w:val="0"/>
                                      <w:marTop w:val="0"/>
                                      <w:marBottom w:val="0"/>
                                      <w:divBdr>
                                        <w:top w:val="none" w:sz="0" w:space="0" w:color="auto"/>
                                        <w:left w:val="none" w:sz="0" w:space="0" w:color="auto"/>
                                        <w:bottom w:val="none" w:sz="0" w:space="0" w:color="auto"/>
                                        <w:right w:val="none" w:sz="0" w:space="0" w:color="auto"/>
                                      </w:divBdr>
                                      <w:divsChild>
                                        <w:div w:id="1853564892">
                                          <w:marLeft w:val="0"/>
                                          <w:marRight w:val="0"/>
                                          <w:marTop w:val="0"/>
                                          <w:marBottom w:val="0"/>
                                          <w:divBdr>
                                            <w:top w:val="none" w:sz="0" w:space="0" w:color="auto"/>
                                            <w:left w:val="none" w:sz="0" w:space="0" w:color="auto"/>
                                            <w:bottom w:val="none" w:sz="0" w:space="0" w:color="auto"/>
                                            <w:right w:val="none" w:sz="0" w:space="0" w:color="auto"/>
                                          </w:divBdr>
                                          <w:divsChild>
                                            <w:div w:id="1970891736">
                                              <w:marLeft w:val="0"/>
                                              <w:marRight w:val="0"/>
                                              <w:marTop w:val="0"/>
                                              <w:marBottom w:val="0"/>
                                              <w:divBdr>
                                                <w:top w:val="none" w:sz="0" w:space="0" w:color="auto"/>
                                                <w:left w:val="none" w:sz="0" w:space="0" w:color="auto"/>
                                                <w:bottom w:val="none" w:sz="0" w:space="0" w:color="auto"/>
                                                <w:right w:val="none" w:sz="0" w:space="0" w:color="auto"/>
                                              </w:divBdr>
                                              <w:divsChild>
                                                <w:div w:id="346643198">
                                                  <w:marLeft w:val="0"/>
                                                  <w:marRight w:val="0"/>
                                                  <w:marTop w:val="0"/>
                                                  <w:marBottom w:val="0"/>
                                                  <w:divBdr>
                                                    <w:top w:val="none" w:sz="0" w:space="0" w:color="auto"/>
                                                    <w:left w:val="none" w:sz="0" w:space="0" w:color="auto"/>
                                                    <w:bottom w:val="none" w:sz="0" w:space="0" w:color="auto"/>
                                                    <w:right w:val="none" w:sz="0" w:space="0" w:color="auto"/>
                                                  </w:divBdr>
                                                  <w:divsChild>
                                                    <w:div w:id="770205604">
                                                      <w:marLeft w:val="0"/>
                                                      <w:marRight w:val="0"/>
                                                      <w:marTop w:val="0"/>
                                                      <w:marBottom w:val="0"/>
                                                      <w:divBdr>
                                                        <w:top w:val="none" w:sz="0" w:space="0" w:color="auto"/>
                                                        <w:left w:val="none" w:sz="0" w:space="0" w:color="auto"/>
                                                        <w:bottom w:val="none" w:sz="0" w:space="0" w:color="auto"/>
                                                        <w:right w:val="none" w:sz="0" w:space="0" w:color="auto"/>
                                                      </w:divBdr>
                                                      <w:divsChild>
                                                        <w:div w:id="823741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6155953">
                                      <w:marLeft w:val="0"/>
                                      <w:marRight w:val="0"/>
                                      <w:marTop w:val="0"/>
                                      <w:marBottom w:val="0"/>
                                      <w:divBdr>
                                        <w:top w:val="none" w:sz="0" w:space="0" w:color="auto"/>
                                        <w:left w:val="none" w:sz="0" w:space="0" w:color="auto"/>
                                        <w:bottom w:val="none" w:sz="0" w:space="0" w:color="auto"/>
                                        <w:right w:val="none" w:sz="0" w:space="0" w:color="auto"/>
                                      </w:divBdr>
                                      <w:divsChild>
                                        <w:div w:id="1377661647">
                                          <w:marLeft w:val="0"/>
                                          <w:marRight w:val="0"/>
                                          <w:marTop w:val="0"/>
                                          <w:marBottom w:val="0"/>
                                          <w:divBdr>
                                            <w:top w:val="none" w:sz="0" w:space="0" w:color="auto"/>
                                            <w:left w:val="none" w:sz="0" w:space="0" w:color="auto"/>
                                            <w:bottom w:val="none" w:sz="0" w:space="0" w:color="auto"/>
                                            <w:right w:val="none" w:sz="0" w:space="0" w:color="auto"/>
                                          </w:divBdr>
                                          <w:divsChild>
                                            <w:div w:id="1019544919">
                                              <w:marLeft w:val="0"/>
                                              <w:marRight w:val="0"/>
                                              <w:marTop w:val="0"/>
                                              <w:marBottom w:val="0"/>
                                              <w:divBdr>
                                                <w:top w:val="none" w:sz="0" w:space="0" w:color="auto"/>
                                                <w:left w:val="none" w:sz="0" w:space="0" w:color="auto"/>
                                                <w:bottom w:val="none" w:sz="0" w:space="0" w:color="auto"/>
                                                <w:right w:val="none" w:sz="0" w:space="0" w:color="auto"/>
                                              </w:divBdr>
                                              <w:divsChild>
                                                <w:div w:id="2111269617">
                                                  <w:marLeft w:val="0"/>
                                                  <w:marRight w:val="0"/>
                                                  <w:marTop w:val="0"/>
                                                  <w:marBottom w:val="0"/>
                                                  <w:divBdr>
                                                    <w:top w:val="none" w:sz="0" w:space="0" w:color="auto"/>
                                                    <w:left w:val="none" w:sz="0" w:space="0" w:color="auto"/>
                                                    <w:bottom w:val="none" w:sz="0" w:space="0" w:color="auto"/>
                                                    <w:right w:val="none" w:sz="0" w:space="0" w:color="auto"/>
                                                  </w:divBdr>
                                                  <w:divsChild>
                                                    <w:div w:id="1453668996">
                                                      <w:marLeft w:val="0"/>
                                                      <w:marRight w:val="0"/>
                                                      <w:marTop w:val="0"/>
                                                      <w:marBottom w:val="0"/>
                                                      <w:divBdr>
                                                        <w:top w:val="none" w:sz="0" w:space="0" w:color="auto"/>
                                                        <w:left w:val="none" w:sz="0" w:space="0" w:color="auto"/>
                                                        <w:bottom w:val="none" w:sz="0" w:space="0" w:color="auto"/>
                                                        <w:right w:val="none" w:sz="0" w:space="0" w:color="auto"/>
                                                      </w:divBdr>
                                                      <w:divsChild>
                                                        <w:div w:id="1014577345">
                                                          <w:marLeft w:val="0"/>
                                                          <w:marRight w:val="0"/>
                                                          <w:marTop w:val="0"/>
                                                          <w:marBottom w:val="0"/>
                                                          <w:divBdr>
                                                            <w:top w:val="none" w:sz="0" w:space="0" w:color="auto"/>
                                                            <w:left w:val="none" w:sz="0" w:space="0" w:color="auto"/>
                                                            <w:bottom w:val="none" w:sz="0" w:space="0" w:color="auto"/>
                                                            <w:right w:val="none" w:sz="0" w:space="0" w:color="auto"/>
                                                          </w:divBdr>
                                                          <w:divsChild>
                                                            <w:div w:id="874778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78936324">
                          <w:marLeft w:val="0"/>
                          <w:marRight w:val="0"/>
                          <w:marTop w:val="0"/>
                          <w:marBottom w:val="0"/>
                          <w:divBdr>
                            <w:top w:val="none" w:sz="0" w:space="0" w:color="auto"/>
                            <w:left w:val="none" w:sz="0" w:space="0" w:color="auto"/>
                            <w:bottom w:val="none" w:sz="0" w:space="0" w:color="auto"/>
                            <w:right w:val="none" w:sz="0" w:space="0" w:color="auto"/>
                          </w:divBdr>
                          <w:divsChild>
                            <w:div w:id="348340968">
                              <w:marLeft w:val="0"/>
                              <w:marRight w:val="0"/>
                              <w:marTop w:val="0"/>
                              <w:marBottom w:val="0"/>
                              <w:divBdr>
                                <w:top w:val="none" w:sz="0" w:space="0" w:color="auto"/>
                                <w:left w:val="none" w:sz="0" w:space="0" w:color="auto"/>
                                <w:bottom w:val="none" w:sz="0" w:space="0" w:color="auto"/>
                                <w:right w:val="none" w:sz="0" w:space="0" w:color="auto"/>
                              </w:divBdr>
                            </w:div>
                            <w:div w:id="1406801477">
                              <w:marLeft w:val="0"/>
                              <w:marRight w:val="0"/>
                              <w:marTop w:val="0"/>
                              <w:marBottom w:val="0"/>
                              <w:divBdr>
                                <w:top w:val="none" w:sz="0" w:space="0" w:color="auto"/>
                                <w:left w:val="none" w:sz="0" w:space="0" w:color="auto"/>
                                <w:bottom w:val="none" w:sz="0" w:space="0" w:color="auto"/>
                                <w:right w:val="none" w:sz="0" w:space="0" w:color="auto"/>
                              </w:divBdr>
                              <w:divsChild>
                                <w:div w:id="511604716">
                                  <w:marLeft w:val="0"/>
                                  <w:marRight w:val="0"/>
                                  <w:marTop w:val="0"/>
                                  <w:marBottom w:val="0"/>
                                  <w:divBdr>
                                    <w:top w:val="none" w:sz="0" w:space="0" w:color="auto"/>
                                    <w:left w:val="none" w:sz="0" w:space="0" w:color="auto"/>
                                    <w:bottom w:val="none" w:sz="0" w:space="0" w:color="auto"/>
                                    <w:right w:val="none" w:sz="0" w:space="0" w:color="auto"/>
                                  </w:divBdr>
                                  <w:divsChild>
                                    <w:div w:id="1742017311">
                                      <w:marLeft w:val="0"/>
                                      <w:marRight w:val="0"/>
                                      <w:marTop w:val="0"/>
                                      <w:marBottom w:val="0"/>
                                      <w:divBdr>
                                        <w:top w:val="single" w:sz="2" w:space="0" w:color="auto"/>
                                        <w:left w:val="single" w:sz="2" w:space="0" w:color="auto"/>
                                        <w:bottom w:val="single" w:sz="2" w:space="0" w:color="auto"/>
                                        <w:right w:val="single" w:sz="2" w:space="0" w:color="auto"/>
                                      </w:divBdr>
                                      <w:divsChild>
                                        <w:div w:id="147039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1367180">
                              <w:marLeft w:val="0"/>
                              <w:marRight w:val="0"/>
                              <w:marTop w:val="0"/>
                              <w:marBottom w:val="0"/>
                              <w:divBdr>
                                <w:top w:val="none" w:sz="0" w:space="0" w:color="auto"/>
                                <w:left w:val="none" w:sz="0" w:space="0" w:color="auto"/>
                                <w:bottom w:val="none" w:sz="0" w:space="0" w:color="auto"/>
                                <w:right w:val="none" w:sz="0" w:space="0" w:color="auto"/>
                              </w:divBdr>
                              <w:divsChild>
                                <w:div w:id="1686129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21477104">
          <w:marLeft w:val="0"/>
          <w:marRight w:val="0"/>
          <w:marTop w:val="0"/>
          <w:marBottom w:val="0"/>
          <w:divBdr>
            <w:top w:val="none" w:sz="0" w:space="0" w:color="auto"/>
            <w:left w:val="none" w:sz="0" w:space="0" w:color="auto"/>
            <w:bottom w:val="none" w:sz="0" w:space="0" w:color="auto"/>
            <w:right w:val="none" w:sz="0" w:space="0" w:color="auto"/>
          </w:divBdr>
          <w:divsChild>
            <w:div w:id="2027709832">
              <w:marLeft w:val="0"/>
              <w:marRight w:val="0"/>
              <w:marTop w:val="0"/>
              <w:marBottom w:val="0"/>
              <w:divBdr>
                <w:top w:val="none" w:sz="0" w:space="0" w:color="auto"/>
                <w:left w:val="none" w:sz="0" w:space="0" w:color="auto"/>
                <w:bottom w:val="none" w:sz="0" w:space="0" w:color="auto"/>
                <w:right w:val="none" w:sz="0" w:space="0" w:color="auto"/>
              </w:divBdr>
              <w:divsChild>
                <w:div w:id="64492238">
                  <w:marLeft w:val="0"/>
                  <w:marRight w:val="0"/>
                  <w:marTop w:val="0"/>
                  <w:marBottom w:val="0"/>
                  <w:divBdr>
                    <w:top w:val="none" w:sz="0" w:space="0" w:color="auto"/>
                    <w:left w:val="none" w:sz="0" w:space="0" w:color="auto"/>
                    <w:bottom w:val="none" w:sz="0" w:space="0" w:color="auto"/>
                    <w:right w:val="none" w:sz="0" w:space="0" w:color="auto"/>
                  </w:divBdr>
                  <w:divsChild>
                    <w:div w:id="618994328">
                      <w:marLeft w:val="0"/>
                      <w:marRight w:val="90"/>
                      <w:marTop w:val="90"/>
                      <w:marBottom w:val="0"/>
                      <w:divBdr>
                        <w:top w:val="none" w:sz="0" w:space="0" w:color="auto"/>
                        <w:left w:val="none" w:sz="0" w:space="0" w:color="auto"/>
                        <w:bottom w:val="none" w:sz="0" w:space="0" w:color="auto"/>
                        <w:right w:val="none" w:sz="0" w:space="0" w:color="auto"/>
                      </w:divBdr>
                    </w:div>
                    <w:div w:id="1977681397">
                      <w:marLeft w:val="0"/>
                      <w:marRight w:val="0"/>
                      <w:marTop w:val="0"/>
                      <w:marBottom w:val="0"/>
                      <w:divBdr>
                        <w:top w:val="none" w:sz="0" w:space="0" w:color="auto"/>
                        <w:left w:val="none" w:sz="0" w:space="0" w:color="auto"/>
                        <w:bottom w:val="none" w:sz="0" w:space="0" w:color="auto"/>
                        <w:right w:val="none" w:sz="0" w:space="0" w:color="auto"/>
                      </w:divBdr>
                      <w:divsChild>
                        <w:div w:id="2136750291">
                          <w:marLeft w:val="0"/>
                          <w:marRight w:val="0"/>
                          <w:marTop w:val="0"/>
                          <w:marBottom w:val="0"/>
                          <w:divBdr>
                            <w:top w:val="none" w:sz="0" w:space="0" w:color="auto"/>
                            <w:left w:val="none" w:sz="0" w:space="0" w:color="auto"/>
                            <w:bottom w:val="none" w:sz="0" w:space="0" w:color="auto"/>
                            <w:right w:val="none" w:sz="0" w:space="0" w:color="auto"/>
                          </w:divBdr>
                          <w:divsChild>
                            <w:div w:id="187062732">
                              <w:marLeft w:val="0"/>
                              <w:marRight w:val="0"/>
                              <w:marTop w:val="0"/>
                              <w:marBottom w:val="0"/>
                              <w:divBdr>
                                <w:top w:val="none" w:sz="0" w:space="0" w:color="auto"/>
                                <w:left w:val="none" w:sz="0" w:space="0" w:color="auto"/>
                                <w:bottom w:val="none" w:sz="0" w:space="0" w:color="auto"/>
                                <w:right w:val="none" w:sz="0" w:space="0" w:color="auto"/>
                              </w:divBdr>
                              <w:divsChild>
                                <w:div w:id="577060148">
                                  <w:marLeft w:val="0"/>
                                  <w:marRight w:val="0"/>
                                  <w:marTop w:val="0"/>
                                  <w:marBottom w:val="0"/>
                                  <w:divBdr>
                                    <w:top w:val="none" w:sz="0" w:space="0" w:color="auto"/>
                                    <w:left w:val="none" w:sz="0" w:space="0" w:color="auto"/>
                                    <w:bottom w:val="none" w:sz="0" w:space="0" w:color="auto"/>
                                    <w:right w:val="none" w:sz="0" w:space="0" w:color="auto"/>
                                  </w:divBdr>
                                  <w:divsChild>
                                    <w:div w:id="1268587643">
                                      <w:marLeft w:val="0"/>
                                      <w:marRight w:val="0"/>
                                      <w:marTop w:val="0"/>
                                      <w:marBottom w:val="0"/>
                                      <w:divBdr>
                                        <w:top w:val="none" w:sz="0" w:space="0" w:color="auto"/>
                                        <w:left w:val="none" w:sz="0" w:space="0" w:color="auto"/>
                                        <w:bottom w:val="none" w:sz="0" w:space="0" w:color="auto"/>
                                        <w:right w:val="none" w:sz="0" w:space="0" w:color="auto"/>
                                      </w:divBdr>
                                      <w:divsChild>
                                        <w:div w:id="2021159162">
                                          <w:marLeft w:val="0"/>
                                          <w:marRight w:val="0"/>
                                          <w:marTop w:val="0"/>
                                          <w:marBottom w:val="0"/>
                                          <w:divBdr>
                                            <w:top w:val="none" w:sz="0" w:space="0" w:color="auto"/>
                                            <w:left w:val="none" w:sz="0" w:space="0" w:color="auto"/>
                                            <w:bottom w:val="none" w:sz="0" w:space="0" w:color="auto"/>
                                            <w:right w:val="none" w:sz="0" w:space="0" w:color="auto"/>
                                          </w:divBdr>
                                          <w:divsChild>
                                            <w:div w:id="810711165">
                                              <w:marLeft w:val="0"/>
                                              <w:marRight w:val="0"/>
                                              <w:marTop w:val="0"/>
                                              <w:marBottom w:val="0"/>
                                              <w:divBdr>
                                                <w:top w:val="none" w:sz="0" w:space="0" w:color="auto"/>
                                                <w:left w:val="none" w:sz="0" w:space="0" w:color="auto"/>
                                                <w:bottom w:val="none" w:sz="0" w:space="0" w:color="auto"/>
                                                <w:right w:val="none" w:sz="0" w:space="0" w:color="auto"/>
                                              </w:divBdr>
                                              <w:divsChild>
                                                <w:div w:id="1119570924">
                                                  <w:marLeft w:val="0"/>
                                                  <w:marRight w:val="0"/>
                                                  <w:marTop w:val="0"/>
                                                  <w:marBottom w:val="0"/>
                                                  <w:divBdr>
                                                    <w:top w:val="none" w:sz="0" w:space="0" w:color="auto"/>
                                                    <w:left w:val="none" w:sz="0" w:space="0" w:color="auto"/>
                                                    <w:bottom w:val="none" w:sz="0" w:space="0" w:color="auto"/>
                                                    <w:right w:val="none" w:sz="0" w:space="0" w:color="auto"/>
                                                  </w:divBdr>
                                                  <w:divsChild>
                                                    <w:div w:id="1350984122">
                                                      <w:marLeft w:val="0"/>
                                                      <w:marRight w:val="0"/>
                                                      <w:marTop w:val="0"/>
                                                      <w:marBottom w:val="0"/>
                                                      <w:divBdr>
                                                        <w:top w:val="none" w:sz="0" w:space="0" w:color="auto"/>
                                                        <w:left w:val="none" w:sz="0" w:space="0" w:color="auto"/>
                                                        <w:bottom w:val="none" w:sz="0" w:space="0" w:color="auto"/>
                                                        <w:right w:val="none" w:sz="0" w:space="0" w:color="auto"/>
                                                      </w:divBdr>
                                                      <w:divsChild>
                                                        <w:div w:id="990215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4640489">
                                      <w:marLeft w:val="-120"/>
                                      <w:marRight w:val="0"/>
                                      <w:marTop w:val="0"/>
                                      <w:marBottom w:val="60"/>
                                      <w:divBdr>
                                        <w:top w:val="none" w:sz="0" w:space="0" w:color="auto"/>
                                        <w:left w:val="none" w:sz="0" w:space="0" w:color="auto"/>
                                        <w:bottom w:val="none" w:sz="0" w:space="0" w:color="auto"/>
                                        <w:right w:val="none" w:sz="0" w:space="0" w:color="auto"/>
                                      </w:divBdr>
                                      <w:divsChild>
                                        <w:div w:id="1954167721">
                                          <w:marLeft w:val="0"/>
                                          <w:marRight w:val="0"/>
                                          <w:marTop w:val="0"/>
                                          <w:marBottom w:val="0"/>
                                          <w:divBdr>
                                            <w:top w:val="none" w:sz="0" w:space="0" w:color="auto"/>
                                            <w:left w:val="none" w:sz="0" w:space="0" w:color="auto"/>
                                            <w:bottom w:val="none" w:sz="0" w:space="0" w:color="auto"/>
                                            <w:right w:val="none" w:sz="0" w:space="0" w:color="auto"/>
                                          </w:divBdr>
                                          <w:divsChild>
                                            <w:div w:id="222103432">
                                              <w:marLeft w:val="0"/>
                                              <w:marRight w:val="0"/>
                                              <w:marTop w:val="0"/>
                                              <w:marBottom w:val="0"/>
                                              <w:divBdr>
                                                <w:top w:val="none" w:sz="0" w:space="0" w:color="auto"/>
                                                <w:left w:val="none" w:sz="0" w:space="0" w:color="auto"/>
                                                <w:bottom w:val="none" w:sz="0" w:space="0" w:color="auto"/>
                                                <w:right w:val="none" w:sz="0" w:space="0" w:color="auto"/>
                                              </w:divBdr>
                                              <w:divsChild>
                                                <w:div w:id="1010566421">
                                                  <w:marLeft w:val="0"/>
                                                  <w:marRight w:val="0"/>
                                                  <w:marTop w:val="0"/>
                                                  <w:marBottom w:val="0"/>
                                                  <w:divBdr>
                                                    <w:top w:val="none" w:sz="0" w:space="0" w:color="auto"/>
                                                    <w:left w:val="none" w:sz="0" w:space="0" w:color="auto"/>
                                                    <w:bottom w:val="none" w:sz="0" w:space="0" w:color="auto"/>
                                                    <w:right w:val="none" w:sz="0" w:space="0" w:color="auto"/>
                                                  </w:divBdr>
                                                  <w:divsChild>
                                                    <w:div w:id="971132928">
                                                      <w:marLeft w:val="0"/>
                                                      <w:marRight w:val="0"/>
                                                      <w:marTop w:val="0"/>
                                                      <w:marBottom w:val="0"/>
                                                      <w:divBdr>
                                                        <w:top w:val="none" w:sz="0" w:space="0" w:color="auto"/>
                                                        <w:left w:val="none" w:sz="0" w:space="0" w:color="auto"/>
                                                        <w:bottom w:val="none" w:sz="0" w:space="0" w:color="auto"/>
                                                        <w:right w:val="none" w:sz="0" w:space="0" w:color="auto"/>
                                                      </w:divBdr>
                                                      <w:divsChild>
                                                        <w:div w:id="435373156">
                                                          <w:marLeft w:val="0"/>
                                                          <w:marRight w:val="0"/>
                                                          <w:marTop w:val="0"/>
                                                          <w:marBottom w:val="0"/>
                                                          <w:divBdr>
                                                            <w:top w:val="none" w:sz="0" w:space="0" w:color="auto"/>
                                                            <w:left w:val="none" w:sz="0" w:space="0" w:color="auto"/>
                                                            <w:bottom w:val="none" w:sz="0" w:space="0" w:color="auto"/>
                                                            <w:right w:val="none" w:sz="0" w:space="0" w:color="auto"/>
                                                          </w:divBdr>
                                                          <w:divsChild>
                                                            <w:div w:id="456604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5182803">
                          <w:marLeft w:val="0"/>
                          <w:marRight w:val="0"/>
                          <w:marTop w:val="0"/>
                          <w:marBottom w:val="0"/>
                          <w:divBdr>
                            <w:top w:val="none" w:sz="0" w:space="0" w:color="auto"/>
                            <w:left w:val="none" w:sz="0" w:space="0" w:color="auto"/>
                            <w:bottom w:val="none" w:sz="0" w:space="0" w:color="auto"/>
                            <w:right w:val="none" w:sz="0" w:space="0" w:color="auto"/>
                          </w:divBdr>
                          <w:divsChild>
                            <w:div w:id="846748606">
                              <w:marLeft w:val="0"/>
                              <w:marRight w:val="0"/>
                              <w:marTop w:val="0"/>
                              <w:marBottom w:val="0"/>
                              <w:divBdr>
                                <w:top w:val="none" w:sz="0" w:space="0" w:color="auto"/>
                                <w:left w:val="none" w:sz="0" w:space="0" w:color="auto"/>
                                <w:bottom w:val="none" w:sz="0" w:space="0" w:color="auto"/>
                                <w:right w:val="none" w:sz="0" w:space="0" w:color="auto"/>
                              </w:divBdr>
                            </w:div>
                            <w:div w:id="1972855347">
                              <w:marLeft w:val="0"/>
                              <w:marRight w:val="0"/>
                              <w:marTop w:val="0"/>
                              <w:marBottom w:val="0"/>
                              <w:divBdr>
                                <w:top w:val="none" w:sz="0" w:space="0" w:color="auto"/>
                                <w:left w:val="none" w:sz="0" w:space="0" w:color="auto"/>
                                <w:bottom w:val="none" w:sz="0" w:space="0" w:color="auto"/>
                                <w:right w:val="none" w:sz="0" w:space="0" w:color="auto"/>
                              </w:divBdr>
                              <w:divsChild>
                                <w:div w:id="1598056538">
                                  <w:marLeft w:val="0"/>
                                  <w:marRight w:val="0"/>
                                  <w:marTop w:val="0"/>
                                  <w:marBottom w:val="0"/>
                                  <w:divBdr>
                                    <w:top w:val="none" w:sz="0" w:space="0" w:color="auto"/>
                                    <w:left w:val="none" w:sz="0" w:space="0" w:color="auto"/>
                                    <w:bottom w:val="none" w:sz="0" w:space="0" w:color="auto"/>
                                    <w:right w:val="none" w:sz="0" w:space="0" w:color="auto"/>
                                  </w:divBdr>
                                  <w:divsChild>
                                    <w:div w:id="264191920">
                                      <w:marLeft w:val="0"/>
                                      <w:marRight w:val="0"/>
                                      <w:marTop w:val="0"/>
                                      <w:marBottom w:val="0"/>
                                      <w:divBdr>
                                        <w:top w:val="single" w:sz="2" w:space="0" w:color="auto"/>
                                        <w:left w:val="single" w:sz="2" w:space="0" w:color="auto"/>
                                        <w:bottom w:val="single" w:sz="2" w:space="0" w:color="auto"/>
                                        <w:right w:val="single" w:sz="2" w:space="0" w:color="auto"/>
                                      </w:divBdr>
                                      <w:divsChild>
                                        <w:div w:id="929966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519502">
                              <w:marLeft w:val="0"/>
                              <w:marRight w:val="0"/>
                              <w:marTop w:val="0"/>
                              <w:marBottom w:val="0"/>
                              <w:divBdr>
                                <w:top w:val="none" w:sz="0" w:space="0" w:color="auto"/>
                                <w:left w:val="none" w:sz="0" w:space="0" w:color="auto"/>
                                <w:bottom w:val="none" w:sz="0" w:space="0" w:color="auto"/>
                                <w:right w:val="none" w:sz="0" w:space="0" w:color="auto"/>
                              </w:divBdr>
                              <w:divsChild>
                                <w:div w:id="1933469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5170831">
          <w:marLeft w:val="0"/>
          <w:marRight w:val="0"/>
          <w:marTop w:val="0"/>
          <w:marBottom w:val="0"/>
          <w:divBdr>
            <w:top w:val="none" w:sz="0" w:space="0" w:color="auto"/>
            <w:left w:val="none" w:sz="0" w:space="0" w:color="auto"/>
            <w:bottom w:val="none" w:sz="0" w:space="0" w:color="auto"/>
            <w:right w:val="none" w:sz="0" w:space="0" w:color="auto"/>
          </w:divBdr>
          <w:divsChild>
            <w:div w:id="1120150165">
              <w:marLeft w:val="0"/>
              <w:marRight w:val="0"/>
              <w:marTop w:val="0"/>
              <w:marBottom w:val="0"/>
              <w:divBdr>
                <w:top w:val="none" w:sz="0" w:space="0" w:color="auto"/>
                <w:left w:val="none" w:sz="0" w:space="0" w:color="auto"/>
                <w:bottom w:val="none" w:sz="0" w:space="0" w:color="auto"/>
                <w:right w:val="none" w:sz="0" w:space="0" w:color="auto"/>
              </w:divBdr>
              <w:divsChild>
                <w:div w:id="1746301902">
                  <w:marLeft w:val="0"/>
                  <w:marRight w:val="0"/>
                  <w:marTop w:val="0"/>
                  <w:marBottom w:val="0"/>
                  <w:divBdr>
                    <w:top w:val="none" w:sz="0" w:space="0" w:color="auto"/>
                    <w:left w:val="none" w:sz="0" w:space="0" w:color="auto"/>
                    <w:bottom w:val="none" w:sz="0" w:space="0" w:color="auto"/>
                    <w:right w:val="none" w:sz="0" w:space="0" w:color="auto"/>
                  </w:divBdr>
                  <w:divsChild>
                    <w:div w:id="1425225980">
                      <w:marLeft w:val="0"/>
                      <w:marRight w:val="90"/>
                      <w:marTop w:val="90"/>
                      <w:marBottom w:val="0"/>
                      <w:divBdr>
                        <w:top w:val="none" w:sz="0" w:space="0" w:color="auto"/>
                        <w:left w:val="none" w:sz="0" w:space="0" w:color="auto"/>
                        <w:bottom w:val="none" w:sz="0" w:space="0" w:color="auto"/>
                        <w:right w:val="none" w:sz="0" w:space="0" w:color="auto"/>
                      </w:divBdr>
                      <w:divsChild>
                        <w:div w:id="1141537569">
                          <w:marLeft w:val="0"/>
                          <w:marRight w:val="0"/>
                          <w:marTop w:val="0"/>
                          <w:marBottom w:val="0"/>
                          <w:divBdr>
                            <w:top w:val="none" w:sz="0" w:space="0" w:color="auto"/>
                            <w:left w:val="none" w:sz="0" w:space="0" w:color="auto"/>
                            <w:bottom w:val="none" w:sz="0" w:space="0" w:color="auto"/>
                            <w:right w:val="none" w:sz="0" w:space="0" w:color="auto"/>
                          </w:divBdr>
                          <w:divsChild>
                            <w:div w:id="2010058655">
                              <w:marLeft w:val="0"/>
                              <w:marRight w:val="0"/>
                              <w:marTop w:val="0"/>
                              <w:marBottom w:val="0"/>
                              <w:divBdr>
                                <w:top w:val="none" w:sz="0" w:space="0" w:color="auto"/>
                                <w:left w:val="none" w:sz="0" w:space="0" w:color="auto"/>
                                <w:bottom w:val="none" w:sz="0" w:space="0" w:color="auto"/>
                                <w:right w:val="none" w:sz="0" w:space="0" w:color="auto"/>
                              </w:divBdr>
                              <w:divsChild>
                                <w:div w:id="1265573913">
                                  <w:marLeft w:val="0"/>
                                  <w:marRight w:val="0"/>
                                  <w:marTop w:val="0"/>
                                  <w:marBottom w:val="0"/>
                                  <w:divBdr>
                                    <w:top w:val="none" w:sz="0" w:space="0" w:color="auto"/>
                                    <w:left w:val="none" w:sz="0" w:space="0" w:color="auto"/>
                                    <w:bottom w:val="none" w:sz="0" w:space="0" w:color="auto"/>
                                    <w:right w:val="none" w:sz="0" w:space="0" w:color="auto"/>
                                  </w:divBdr>
                                  <w:divsChild>
                                    <w:div w:id="40973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3797787">
                      <w:marLeft w:val="0"/>
                      <w:marRight w:val="0"/>
                      <w:marTop w:val="0"/>
                      <w:marBottom w:val="0"/>
                      <w:divBdr>
                        <w:top w:val="none" w:sz="0" w:space="0" w:color="auto"/>
                        <w:left w:val="none" w:sz="0" w:space="0" w:color="auto"/>
                        <w:bottom w:val="none" w:sz="0" w:space="0" w:color="auto"/>
                        <w:right w:val="none" w:sz="0" w:space="0" w:color="auto"/>
                      </w:divBdr>
                      <w:divsChild>
                        <w:div w:id="1517573631">
                          <w:marLeft w:val="0"/>
                          <w:marRight w:val="0"/>
                          <w:marTop w:val="0"/>
                          <w:marBottom w:val="0"/>
                          <w:divBdr>
                            <w:top w:val="none" w:sz="0" w:space="0" w:color="auto"/>
                            <w:left w:val="none" w:sz="0" w:space="0" w:color="auto"/>
                            <w:bottom w:val="none" w:sz="0" w:space="0" w:color="auto"/>
                            <w:right w:val="none" w:sz="0" w:space="0" w:color="auto"/>
                          </w:divBdr>
                          <w:divsChild>
                            <w:div w:id="625693821">
                              <w:marLeft w:val="0"/>
                              <w:marRight w:val="0"/>
                              <w:marTop w:val="0"/>
                              <w:marBottom w:val="0"/>
                              <w:divBdr>
                                <w:top w:val="none" w:sz="0" w:space="0" w:color="auto"/>
                                <w:left w:val="none" w:sz="0" w:space="0" w:color="auto"/>
                                <w:bottom w:val="none" w:sz="0" w:space="0" w:color="auto"/>
                                <w:right w:val="none" w:sz="0" w:space="0" w:color="auto"/>
                              </w:divBdr>
                              <w:divsChild>
                                <w:div w:id="1765491194">
                                  <w:marLeft w:val="0"/>
                                  <w:marRight w:val="0"/>
                                  <w:marTop w:val="0"/>
                                  <w:marBottom w:val="0"/>
                                  <w:divBdr>
                                    <w:top w:val="none" w:sz="0" w:space="0" w:color="auto"/>
                                    <w:left w:val="none" w:sz="0" w:space="0" w:color="auto"/>
                                    <w:bottom w:val="none" w:sz="0" w:space="0" w:color="auto"/>
                                    <w:right w:val="none" w:sz="0" w:space="0" w:color="auto"/>
                                  </w:divBdr>
                                  <w:divsChild>
                                    <w:div w:id="1850021372">
                                      <w:marLeft w:val="0"/>
                                      <w:marRight w:val="0"/>
                                      <w:marTop w:val="0"/>
                                      <w:marBottom w:val="0"/>
                                      <w:divBdr>
                                        <w:top w:val="none" w:sz="0" w:space="0" w:color="auto"/>
                                        <w:left w:val="none" w:sz="0" w:space="0" w:color="auto"/>
                                        <w:bottom w:val="none" w:sz="0" w:space="0" w:color="auto"/>
                                        <w:right w:val="none" w:sz="0" w:space="0" w:color="auto"/>
                                      </w:divBdr>
                                      <w:divsChild>
                                        <w:div w:id="2010133620">
                                          <w:marLeft w:val="0"/>
                                          <w:marRight w:val="0"/>
                                          <w:marTop w:val="0"/>
                                          <w:marBottom w:val="0"/>
                                          <w:divBdr>
                                            <w:top w:val="none" w:sz="0" w:space="0" w:color="auto"/>
                                            <w:left w:val="none" w:sz="0" w:space="0" w:color="auto"/>
                                            <w:bottom w:val="none" w:sz="0" w:space="0" w:color="auto"/>
                                            <w:right w:val="none" w:sz="0" w:space="0" w:color="auto"/>
                                          </w:divBdr>
                                          <w:divsChild>
                                            <w:div w:id="1103767574">
                                              <w:marLeft w:val="0"/>
                                              <w:marRight w:val="0"/>
                                              <w:marTop w:val="0"/>
                                              <w:marBottom w:val="0"/>
                                              <w:divBdr>
                                                <w:top w:val="none" w:sz="0" w:space="0" w:color="auto"/>
                                                <w:left w:val="none" w:sz="0" w:space="0" w:color="auto"/>
                                                <w:bottom w:val="none" w:sz="0" w:space="0" w:color="auto"/>
                                                <w:right w:val="none" w:sz="0" w:space="0" w:color="auto"/>
                                              </w:divBdr>
                                              <w:divsChild>
                                                <w:div w:id="1502310710">
                                                  <w:marLeft w:val="0"/>
                                                  <w:marRight w:val="0"/>
                                                  <w:marTop w:val="0"/>
                                                  <w:marBottom w:val="0"/>
                                                  <w:divBdr>
                                                    <w:top w:val="none" w:sz="0" w:space="0" w:color="auto"/>
                                                    <w:left w:val="none" w:sz="0" w:space="0" w:color="auto"/>
                                                    <w:bottom w:val="none" w:sz="0" w:space="0" w:color="auto"/>
                                                    <w:right w:val="none" w:sz="0" w:space="0" w:color="auto"/>
                                                  </w:divBdr>
                                                  <w:divsChild>
                                                    <w:div w:id="53630794">
                                                      <w:marLeft w:val="0"/>
                                                      <w:marRight w:val="0"/>
                                                      <w:marTop w:val="0"/>
                                                      <w:marBottom w:val="0"/>
                                                      <w:divBdr>
                                                        <w:top w:val="none" w:sz="0" w:space="0" w:color="auto"/>
                                                        <w:left w:val="none" w:sz="0" w:space="0" w:color="auto"/>
                                                        <w:bottom w:val="none" w:sz="0" w:space="0" w:color="auto"/>
                                                        <w:right w:val="none" w:sz="0" w:space="0" w:color="auto"/>
                                                      </w:divBdr>
                                                      <w:divsChild>
                                                        <w:div w:id="946159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96334661">
      <w:bodyDiv w:val="1"/>
      <w:marLeft w:val="0"/>
      <w:marRight w:val="0"/>
      <w:marTop w:val="0"/>
      <w:marBottom w:val="0"/>
      <w:divBdr>
        <w:top w:val="none" w:sz="0" w:space="0" w:color="auto"/>
        <w:left w:val="none" w:sz="0" w:space="0" w:color="auto"/>
        <w:bottom w:val="none" w:sz="0" w:space="0" w:color="auto"/>
        <w:right w:val="none" w:sz="0" w:space="0" w:color="auto"/>
      </w:divBdr>
    </w:div>
    <w:div w:id="1297106471">
      <w:bodyDiv w:val="1"/>
      <w:marLeft w:val="0"/>
      <w:marRight w:val="0"/>
      <w:marTop w:val="0"/>
      <w:marBottom w:val="0"/>
      <w:divBdr>
        <w:top w:val="none" w:sz="0" w:space="0" w:color="auto"/>
        <w:left w:val="none" w:sz="0" w:space="0" w:color="auto"/>
        <w:bottom w:val="none" w:sz="0" w:space="0" w:color="auto"/>
        <w:right w:val="none" w:sz="0" w:space="0" w:color="auto"/>
      </w:divBdr>
      <w:divsChild>
        <w:div w:id="754860485">
          <w:marLeft w:val="0"/>
          <w:marRight w:val="0"/>
          <w:marTop w:val="0"/>
          <w:marBottom w:val="0"/>
          <w:divBdr>
            <w:top w:val="none" w:sz="0" w:space="0" w:color="auto"/>
            <w:left w:val="none" w:sz="0" w:space="0" w:color="auto"/>
            <w:bottom w:val="none" w:sz="0" w:space="0" w:color="auto"/>
            <w:right w:val="none" w:sz="0" w:space="0" w:color="auto"/>
          </w:divBdr>
          <w:divsChild>
            <w:div w:id="47193094">
              <w:marLeft w:val="0"/>
              <w:marRight w:val="0"/>
              <w:marTop w:val="0"/>
              <w:marBottom w:val="0"/>
              <w:divBdr>
                <w:top w:val="none" w:sz="0" w:space="0" w:color="auto"/>
                <w:left w:val="none" w:sz="0" w:space="0" w:color="auto"/>
                <w:bottom w:val="none" w:sz="0" w:space="0" w:color="auto"/>
                <w:right w:val="none" w:sz="0" w:space="0" w:color="auto"/>
              </w:divBdr>
            </w:div>
          </w:divsChild>
        </w:div>
        <w:div w:id="1225945996">
          <w:marLeft w:val="0"/>
          <w:marRight w:val="0"/>
          <w:marTop w:val="0"/>
          <w:marBottom w:val="0"/>
          <w:divBdr>
            <w:top w:val="none" w:sz="0" w:space="0" w:color="auto"/>
            <w:left w:val="none" w:sz="0" w:space="0" w:color="auto"/>
            <w:bottom w:val="none" w:sz="0" w:space="0" w:color="auto"/>
            <w:right w:val="none" w:sz="0" w:space="0" w:color="auto"/>
          </w:divBdr>
        </w:div>
        <w:div w:id="295992958">
          <w:marLeft w:val="0"/>
          <w:marRight w:val="0"/>
          <w:marTop w:val="0"/>
          <w:marBottom w:val="0"/>
          <w:divBdr>
            <w:top w:val="none" w:sz="0" w:space="0" w:color="auto"/>
            <w:left w:val="none" w:sz="0" w:space="0" w:color="auto"/>
            <w:bottom w:val="none" w:sz="0" w:space="0" w:color="auto"/>
            <w:right w:val="none" w:sz="0" w:space="0" w:color="auto"/>
          </w:divBdr>
          <w:divsChild>
            <w:div w:id="2129425141">
              <w:blockQuote w:val="1"/>
              <w:marLeft w:val="720"/>
              <w:marRight w:val="720"/>
              <w:marTop w:val="100"/>
              <w:marBottom w:val="100"/>
              <w:divBdr>
                <w:top w:val="none" w:sz="0" w:space="0" w:color="auto"/>
                <w:left w:val="none" w:sz="0" w:space="0" w:color="auto"/>
                <w:bottom w:val="none" w:sz="0" w:space="0" w:color="auto"/>
                <w:right w:val="none" w:sz="0" w:space="0" w:color="auto"/>
              </w:divBdr>
            </w:div>
            <w:div w:id="1104034752">
              <w:blockQuote w:val="1"/>
              <w:marLeft w:val="720"/>
              <w:marRight w:val="720"/>
              <w:marTop w:val="100"/>
              <w:marBottom w:val="100"/>
              <w:divBdr>
                <w:top w:val="none" w:sz="0" w:space="0" w:color="auto"/>
                <w:left w:val="none" w:sz="0" w:space="0" w:color="auto"/>
                <w:bottom w:val="none" w:sz="0" w:space="0" w:color="auto"/>
                <w:right w:val="none" w:sz="0" w:space="0" w:color="auto"/>
              </w:divBdr>
            </w:div>
            <w:div w:id="1203397301">
              <w:blockQuote w:val="1"/>
              <w:marLeft w:val="720"/>
              <w:marRight w:val="720"/>
              <w:marTop w:val="100"/>
              <w:marBottom w:val="100"/>
              <w:divBdr>
                <w:top w:val="none" w:sz="0" w:space="0" w:color="auto"/>
                <w:left w:val="none" w:sz="0" w:space="0" w:color="auto"/>
                <w:bottom w:val="none" w:sz="0" w:space="0" w:color="auto"/>
                <w:right w:val="none" w:sz="0" w:space="0" w:color="auto"/>
              </w:divBdr>
            </w:div>
            <w:div w:id="1784112457">
              <w:blockQuote w:val="1"/>
              <w:marLeft w:val="720"/>
              <w:marRight w:val="720"/>
              <w:marTop w:val="100"/>
              <w:marBottom w:val="100"/>
              <w:divBdr>
                <w:top w:val="none" w:sz="0" w:space="0" w:color="auto"/>
                <w:left w:val="none" w:sz="0" w:space="0" w:color="auto"/>
                <w:bottom w:val="none" w:sz="0" w:space="0" w:color="auto"/>
                <w:right w:val="none" w:sz="0" w:space="0" w:color="auto"/>
              </w:divBdr>
            </w:div>
            <w:div w:id="1503930111">
              <w:marLeft w:val="0"/>
              <w:marRight w:val="0"/>
              <w:marTop w:val="0"/>
              <w:marBottom w:val="0"/>
              <w:divBdr>
                <w:top w:val="none" w:sz="0" w:space="0" w:color="auto"/>
                <w:left w:val="none" w:sz="0" w:space="0" w:color="auto"/>
                <w:bottom w:val="none" w:sz="0" w:space="0" w:color="auto"/>
                <w:right w:val="none" w:sz="0" w:space="0" w:color="auto"/>
              </w:divBdr>
            </w:div>
            <w:div w:id="71790196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297225246">
      <w:bodyDiv w:val="1"/>
      <w:marLeft w:val="0"/>
      <w:marRight w:val="0"/>
      <w:marTop w:val="0"/>
      <w:marBottom w:val="0"/>
      <w:divBdr>
        <w:top w:val="none" w:sz="0" w:space="0" w:color="auto"/>
        <w:left w:val="none" w:sz="0" w:space="0" w:color="auto"/>
        <w:bottom w:val="none" w:sz="0" w:space="0" w:color="auto"/>
        <w:right w:val="none" w:sz="0" w:space="0" w:color="auto"/>
      </w:divBdr>
    </w:div>
    <w:div w:id="1299065399">
      <w:bodyDiv w:val="1"/>
      <w:marLeft w:val="0"/>
      <w:marRight w:val="0"/>
      <w:marTop w:val="0"/>
      <w:marBottom w:val="0"/>
      <w:divBdr>
        <w:top w:val="none" w:sz="0" w:space="0" w:color="auto"/>
        <w:left w:val="none" w:sz="0" w:space="0" w:color="auto"/>
        <w:bottom w:val="none" w:sz="0" w:space="0" w:color="auto"/>
        <w:right w:val="none" w:sz="0" w:space="0" w:color="auto"/>
      </w:divBdr>
    </w:div>
    <w:div w:id="1299604956">
      <w:bodyDiv w:val="1"/>
      <w:marLeft w:val="0"/>
      <w:marRight w:val="0"/>
      <w:marTop w:val="0"/>
      <w:marBottom w:val="0"/>
      <w:divBdr>
        <w:top w:val="none" w:sz="0" w:space="0" w:color="auto"/>
        <w:left w:val="none" w:sz="0" w:space="0" w:color="auto"/>
        <w:bottom w:val="none" w:sz="0" w:space="0" w:color="auto"/>
        <w:right w:val="none" w:sz="0" w:space="0" w:color="auto"/>
      </w:divBdr>
      <w:divsChild>
        <w:div w:id="1794977203">
          <w:marLeft w:val="0"/>
          <w:marRight w:val="0"/>
          <w:marTop w:val="0"/>
          <w:marBottom w:val="0"/>
          <w:divBdr>
            <w:top w:val="none" w:sz="0" w:space="0" w:color="auto"/>
            <w:left w:val="none" w:sz="0" w:space="0" w:color="auto"/>
            <w:bottom w:val="none" w:sz="0" w:space="0" w:color="auto"/>
            <w:right w:val="none" w:sz="0" w:space="0" w:color="auto"/>
          </w:divBdr>
        </w:div>
        <w:div w:id="851650402">
          <w:marLeft w:val="0"/>
          <w:marRight w:val="0"/>
          <w:marTop w:val="0"/>
          <w:marBottom w:val="0"/>
          <w:divBdr>
            <w:top w:val="none" w:sz="0" w:space="0" w:color="auto"/>
            <w:left w:val="none" w:sz="0" w:space="0" w:color="auto"/>
            <w:bottom w:val="none" w:sz="0" w:space="0" w:color="auto"/>
            <w:right w:val="none" w:sz="0" w:space="0" w:color="auto"/>
          </w:divBdr>
        </w:div>
        <w:div w:id="1586263460">
          <w:marLeft w:val="0"/>
          <w:marRight w:val="0"/>
          <w:marTop w:val="0"/>
          <w:marBottom w:val="0"/>
          <w:divBdr>
            <w:top w:val="none" w:sz="0" w:space="0" w:color="auto"/>
            <w:left w:val="none" w:sz="0" w:space="0" w:color="auto"/>
            <w:bottom w:val="none" w:sz="0" w:space="0" w:color="auto"/>
            <w:right w:val="none" w:sz="0" w:space="0" w:color="auto"/>
          </w:divBdr>
        </w:div>
      </w:divsChild>
    </w:div>
    <w:div w:id="1302271490">
      <w:bodyDiv w:val="1"/>
      <w:marLeft w:val="0"/>
      <w:marRight w:val="0"/>
      <w:marTop w:val="0"/>
      <w:marBottom w:val="0"/>
      <w:divBdr>
        <w:top w:val="none" w:sz="0" w:space="0" w:color="auto"/>
        <w:left w:val="none" w:sz="0" w:space="0" w:color="auto"/>
        <w:bottom w:val="none" w:sz="0" w:space="0" w:color="auto"/>
        <w:right w:val="none" w:sz="0" w:space="0" w:color="auto"/>
      </w:divBdr>
    </w:div>
    <w:div w:id="1303346949">
      <w:bodyDiv w:val="1"/>
      <w:marLeft w:val="0"/>
      <w:marRight w:val="0"/>
      <w:marTop w:val="0"/>
      <w:marBottom w:val="0"/>
      <w:divBdr>
        <w:top w:val="none" w:sz="0" w:space="0" w:color="auto"/>
        <w:left w:val="none" w:sz="0" w:space="0" w:color="auto"/>
        <w:bottom w:val="none" w:sz="0" w:space="0" w:color="auto"/>
        <w:right w:val="none" w:sz="0" w:space="0" w:color="auto"/>
      </w:divBdr>
      <w:divsChild>
        <w:div w:id="1267466407">
          <w:marLeft w:val="0"/>
          <w:marRight w:val="0"/>
          <w:marTop w:val="0"/>
          <w:marBottom w:val="0"/>
          <w:divBdr>
            <w:top w:val="none" w:sz="0" w:space="0" w:color="auto"/>
            <w:left w:val="none" w:sz="0" w:space="0" w:color="auto"/>
            <w:bottom w:val="none" w:sz="0" w:space="0" w:color="auto"/>
            <w:right w:val="none" w:sz="0" w:space="0" w:color="auto"/>
          </w:divBdr>
          <w:divsChild>
            <w:div w:id="460926694">
              <w:marLeft w:val="0"/>
              <w:marRight w:val="0"/>
              <w:marTop w:val="0"/>
              <w:marBottom w:val="180"/>
              <w:divBdr>
                <w:top w:val="none" w:sz="0" w:space="0" w:color="auto"/>
                <w:left w:val="none" w:sz="0" w:space="0" w:color="auto"/>
                <w:bottom w:val="none" w:sz="0" w:space="0" w:color="auto"/>
                <w:right w:val="none" w:sz="0" w:space="0" w:color="auto"/>
              </w:divBdr>
              <w:divsChild>
                <w:div w:id="1373455462">
                  <w:marLeft w:val="0"/>
                  <w:marRight w:val="0"/>
                  <w:marTop w:val="0"/>
                  <w:marBottom w:val="0"/>
                  <w:divBdr>
                    <w:top w:val="none" w:sz="0" w:space="0" w:color="auto"/>
                    <w:left w:val="none" w:sz="0" w:space="0" w:color="auto"/>
                    <w:bottom w:val="none" w:sz="0" w:space="0" w:color="auto"/>
                    <w:right w:val="none" w:sz="0" w:space="0" w:color="auto"/>
                  </w:divBdr>
                  <w:divsChild>
                    <w:div w:id="1792280869">
                      <w:marLeft w:val="0"/>
                      <w:marRight w:val="0"/>
                      <w:marTop w:val="0"/>
                      <w:marBottom w:val="0"/>
                      <w:divBdr>
                        <w:top w:val="none" w:sz="0" w:space="0" w:color="auto"/>
                        <w:left w:val="none" w:sz="0" w:space="0" w:color="auto"/>
                        <w:bottom w:val="none" w:sz="0" w:space="0" w:color="auto"/>
                        <w:right w:val="none" w:sz="0" w:space="0" w:color="auto"/>
                      </w:divBdr>
                      <w:divsChild>
                        <w:div w:id="1934632690">
                          <w:marLeft w:val="0"/>
                          <w:marRight w:val="0"/>
                          <w:marTop w:val="75"/>
                          <w:marBottom w:val="75"/>
                          <w:divBdr>
                            <w:top w:val="none" w:sz="0" w:space="0" w:color="auto"/>
                            <w:left w:val="none" w:sz="0" w:space="0" w:color="auto"/>
                            <w:bottom w:val="none" w:sz="0" w:space="0" w:color="auto"/>
                            <w:right w:val="none" w:sz="0" w:space="0" w:color="auto"/>
                          </w:divBdr>
                        </w:div>
                        <w:div w:id="40680147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46192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2287395">
          <w:marLeft w:val="0"/>
          <w:marRight w:val="0"/>
          <w:marTop w:val="0"/>
          <w:marBottom w:val="0"/>
          <w:divBdr>
            <w:top w:val="none" w:sz="0" w:space="0" w:color="auto"/>
            <w:left w:val="none" w:sz="0" w:space="0" w:color="auto"/>
            <w:bottom w:val="none" w:sz="0" w:space="0" w:color="auto"/>
            <w:right w:val="none" w:sz="0" w:space="0" w:color="auto"/>
          </w:divBdr>
          <w:divsChild>
            <w:div w:id="551305651">
              <w:marLeft w:val="0"/>
              <w:marRight w:val="0"/>
              <w:marTop w:val="0"/>
              <w:marBottom w:val="0"/>
              <w:divBdr>
                <w:top w:val="none" w:sz="0" w:space="0" w:color="auto"/>
                <w:left w:val="none" w:sz="0" w:space="0" w:color="auto"/>
                <w:bottom w:val="none" w:sz="0" w:space="0" w:color="auto"/>
                <w:right w:val="none" w:sz="0" w:space="0" w:color="auto"/>
              </w:divBdr>
              <w:divsChild>
                <w:div w:id="129832776">
                  <w:marLeft w:val="0"/>
                  <w:marRight w:val="0"/>
                  <w:marTop w:val="0"/>
                  <w:marBottom w:val="0"/>
                  <w:divBdr>
                    <w:top w:val="none" w:sz="0" w:space="0" w:color="auto"/>
                    <w:left w:val="none" w:sz="0" w:space="0" w:color="auto"/>
                    <w:bottom w:val="none" w:sz="0" w:space="0" w:color="auto"/>
                    <w:right w:val="none" w:sz="0" w:space="0" w:color="auto"/>
                  </w:divBdr>
                  <w:divsChild>
                    <w:div w:id="572198182">
                      <w:marLeft w:val="0"/>
                      <w:marRight w:val="0"/>
                      <w:marTop w:val="0"/>
                      <w:marBottom w:val="0"/>
                      <w:divBdr>
                        <w:top w:val="none" w:sz="0" w:space="0" w:color="auto"/>
                        <w:left w:val="none" w:sz="0" w:space="0" w:color="auto"/>
                        <w:bottom w:val="none" w:sz="0" w:space="0" w:color="auto"/>
                        <w:right w:val="none" w:sz="0" w:space="0" w:color="auto"/>
                      </w:divBdr>
                      <w:divsChild>
                        <w:div w:id="609822083">
                          <w:marLeft w:val="0"/>
                          <w:marRight w:val="0"/>
                          <w:marTop w:val="75"/>
                          <w:marBottom w:val="75"/>
                          <w:divBdr>
                            <w:top w:val="none" w:sz="0" w:space="0" w:color="auto"/>
                            <w:left w:val="none" w:sz="0" w:space="0" w:color="auto"/>
                            <w:bottom w:val="none" w:sz="0" w:space="0" w:color="auto"/>
                            <w:right w:val="none" w:sz="0" w:space="0" w:color="auto"/>
                          </w:divBdr>
                          <w:divsChild>
                            <w:div w:id="1425957139">
                              <w:marLeft w:val="0"/>
                              <w:marRight w:val="0"/>
                              <w:marTop w:val="0"/>
                              <w:marBottom w:val="0"/>
                              <w:divBdr>
                                <w:top w:val="none" w:sz="0" w:space="0" w:color="auto"/>
                                <w:left w:val="none" w:sz="0" w:space="0" w:color="auto"/>
                                <w:bottom w:val="none" w:sz="0" w:space="0" w:color="auto"/>
                                <w:right w:val="none" w:sz="0" w:space="0" w:color="auto"/>
                              </w:divBdr>
                              <w:divsChild>
                                <w:div w:id="466171519">
                                  <w:marLeft w:val="0"/>
                                  <w:marRight w:val="0"/>
                                  <w:marTop w:val="0"/>
                                  <w:marBottom w:val="0"/>
                                  <w:divBdr>
                                    <w:top w:val="none" w:sz="0" w:space="0" w:color="auto"/>
                                    <w:left w:val="none" w:sz="0" w:space="0" w:color="auto"/>
                                    <w:bottom w:val="none" w:sz="0" w:space="0" w:color="auto"/>
                                    <w:right w:val="none" w:sz="0" w:space="0" w:color="auto"/>
                                  </w:divBdr>
                                </w:div>
                                <w:div w:id="1081410514">
                                  <w:marLeft w:val="0"/>
                                  <w:marRight w:val="0"/>
                                  <w:marTop w:val="0"/>
                                  <w:marBottom w:val="0"/>
                                  <w:divBdr>
                                    <w:top w:val="none" w:sz="0" w:space="0" w:color="auto"/>
                                    <w:left w:val="none" w:sz="0" w:space="0" w:color="auto"/>
                                    <w:bottom w:val="none" w:sz="0" w:space="0" w:color="auto"/>
                                    <w:right w:val="none" w:sz="0" w:space="0" w:color="auto"/>
                                  </w:divBdr>
                                </w:div>
                                <w:div w:id="459152045">
                                  <w:marLeft w:val="0"/>
                                  <w:marRight w:val="0"/>
                                  <w:marTop w:val="0"/>
                                  <w:marBottom w:val="0"/>
                                  <w:divBdr>
                                    <w:top w:val="none" w:sz="0" w:space="0" w:color="auto"/>
                                    <w:left w:val="none" w:sz="0" w:space="0" w:color="auto"/>
                                    <w:bottom w:val="none" w:sz="0" w:space="0" w:color="auto"/>
                                    <w:right w:val="none" w:sz="0" w:space="0" w:color="auto"/>
                                  </w:divBdr>
                                </w:div>
                                <w:div w:id="1666476555">
                                  <w:marLeft w:val="0"/>
                                  <w:marRight w:val="0"/>
                                  <w:marTop w:val="0"/>
                                  <w:marBottom w:val="0"/>
                                  <w:divBdr>
                                    <w:top w:val="none" w:sz="0" w:space="0" w:color="auto"/>
                                    <w:left w:val="none" w:sz="0" w:space="0" w:color="auto"/>
                                    <w:bottom w:val="none" w:sz="0" w:space="0" w:color="auto"/>
                                    <w:right w:val="none" w:sz="0" w:space="0" w:color="auto"/>
                                  </w:divBdr>
                                </w:div>
                              </w:divsChild>
                            </w:div>
                            <w:div w:id="307831773">
                              <w:marLeft w:val="0"/>
                              <w:marRight w:val="0"/>
                              <w:marTop w:val="120"/>
                              <w:marBottom w:val="0"/>
                              <w:divBdr>
                                <w:top w:val="none" w:sz="0" w:space="0" w:color="auto"/>
                                <w:left w:val="none" w:sz="0" w:space="0" w:color="auto"/>
                                <w:bottom w:val="none" w:sz="0" w:space="0" w:color="auto"/>
                                <w:right w:val="none" w:sz="0" w:space="0" w:color="auto"/>
                              </w:divBdr>
                              <w:divsChild>
                                <w:div w:id="758256638">
                                  <w:marLeft w:val="0"/>
                                  <w:marRight w:val="0"/>
                                  <w:marTop w:val="0"/>
                                  <w:marBottom w:val="0"/>
                                  <w:divBdr>
                                    <w:top w:val="none" w:sz="0" w:space="0" w:color="auto"/>
                                    <w:left w:val="none" w:sz="0" w:space="0" w:color="auto"/>
                                    <w:bottom w:val="none" w:sz="0" w:space="0" w:color="auto"/>
                                    <w:right w:val="none" w:sz="0" w:space="0" w:color="auto"/>
                                  </w:divBdr>
                                </w:div>
                              </w:divsChild>
                            </w:div>
                            <w:div w:id="346758140">
                              <w:marLeft w:val="0"/>
                              <w:marRight w:val="0"/>
                              <w:marTop w:val="120"/>
                              <w:marBottom w:val="0"/>
                              <w:divBdr>
                                <w:top w:val="none" w:sz="0" w:space="0" w:color="auto"/>
                                <w:left w:val="none" w:sz="0" w:space="0" w:color="auto"/>
                                <w:bottom w:val="none" w:sz="0" w:space="0" w:color="auto"/>
                                <w:right w:val="none" w:sz="0" w:space="0" w:color="auto"/>
                              </w:divBdr>
                              <w:divsChild>
                                <w:div w:id="1682319256">
                                  <w:marLeft w:val="0"/>
                                  <w:marRight w:val="0"/>
                                  <w:marTop w:val="0"/>
                                  <w:marBottom w:val="0"/>
                                  <w:divBdr>
                                    <w:top w:val="none" w:sz="0" w:space="0" w:color="auto"/>
                                    <w:left w:val="none" w:sz="0" w:space="0" w:color="auto"/>
                                    <w:bottom w:val="none" w:sz="0" w:space="0" w:color="auto"/>
                                    <w:right w:val="none" w:sz="0" w:space="0" w:color="auto"/>
                                  </w:divBdr>
                                </w:div>
                                <w:div w:id="111176560">
                                  <w:marLeft w:val="0"/>
                                  <w:marRight w:val="0"/>
                                  <w:marTop w:val="0"/>
                                  <w:marBottom w:val="0"/>
                                  <w:divBdr>
                                    <w:top w:val="none" w:sz="0" w:space="0" w:color="auto"/>
                                    <w:left w:val="none" w:sz="0" w:space="0" w:color="auto"/>
                                    <w:bottom w:val="none" w:sz="0" w:space="0" w:color="auto"/>
                                    <w:right w:val="none" w:sz="0" w:space="0" w:color="auto"/>
                                  </w:divBdr>
                                </w:div>
                                <w:div w:id="142175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04853815">
      <w:bodyDiv w:val="1"/>
      <w:marLeft w:val="0"/>
      <w:marRight w:val="0"/>
      <w:marTop w:val="0"/>
      <w:marBottom w:val="0"/>
      <w:divBdr>
        <w:top w:val="none" w:sz="0" w:space="0" w:color="auto"/>
        <w:left w:val="none" w:sz="0" w:space="0" w:color="auto"/>
        <w:bottom w:val="none" w:sz="0" w:space="0" w:color="auto"/>
        <w:right w:val="none" w:sz="0" w:space="0" w:color="auto"/>
      </w:divBdr>
      <w:divsChild>
        <w:div w:id="1422792606">
          <w:marLeft w:val="0"/>
          <w:marRight w:val="0"/>
          <w:marTop w:val="0"/>
          <w:marBottom w:val="0"/>
          <w:divBdr>
            <w:top w:val="none" w:sz="0" w:space="0" w:color="auto"/>
            <w:left w:val="none" w:sz="0" w:space="0" w:color="auto"/>
            <w:bottom w:val="none" w:sz="0" w:space="0" w:color="auto"/>
            <w:right w:val="none" w:sz="0" w:space="0" w:color="auto"/>
          </w:divBdr>
          <w:divsChild>
            <w:div w:id="956908771">
              <w:marLeft w:val="-15"/>
              <w:marRight w:val="0"/>
              <w:marTop w:val="0"/>
              <w:marBottom w:val="0"/>
              <w:divBdr>
                <w:top w:val="none" w:sz="0" w:space="0" w:color="auto"/>
                <w:left w:val="single" w:sz="6" w:space="18" w:color="CCCCCC"/>
                <w:bottom w:val="single" w:sz="6" w:space="13" w:color="CCCCCC"/>
                <w:right w:val="single" w:sz="6" w:space="18" w:color="CCCCCC"/>
              </w:divBdr>
              <w:divsChild>
                <w:div w:id="1183318511">
                  <w:marLeft w:val="0"/>
                  <w:marRight w:val="0"/>
                  <w:marTop w:val="0"/>
                  <w:marBottom w:val="0"/>
                  <w:divBdr>
                    <w:top w:val="none" w:sz="0" w:space="0" w:color="auto"/>
                    <w:left w:val="none" w:sz="0" w:space="0" w:color="auto"/>
                    <w:bottom w:val="none" w:sz="0" w:space="0" w:color="auto"/>
                    <w:right w:val="none" w:sz="0" w:space="0" w:color="auto"/>
                  </w:divBdr>
                  <w:divsChild>
                    <w:div w:id="1309938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6632734">
          <w:marLeft w:val="0"/>
          <w:marRight w:val="0"/>
          <w:marTop w:val="0"/>
          <w:marBottom w:val="0"/>
          <w:divBdr>
            <w:top w:val="none" w:sz="0" w:space="0" w:color="auto"/>
            <w:left w:val="none" w:sz="0" w:space="0" w:color="auto"/>
            <w:bottom w:val="none" w:sz="0" w:space="0" w:color="auto"/>
            <w:right w:val="none" w:sz="0" w:space="0" w:color="auto"/>
          </w:divBdr>
          <w:divsChild>
            <w:div w:id="24781132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305812074">
      <w:bodyDiv w:val="1"/>
      <w:marLeft w:val="0"/>
      <w:marRight w:val="0"/>
      <w:marTop w:val="0"/>
      <w:marBottom w:val="0"/>
      <w:divBdr>
        <w:top w:val="none" w:sz="0" w:space="0" w:color="auto"/>
        <w:left w:val="none" w:sz="0" w:space="0" w:color="auto"/>
        <w:bottom w:val="none" w:sz="0" w:space="0" w:color="auto"/>
        <w:right w:val="none" w:sz="0" w:space="0" w:color="auto"/>
      </w:divBdr>
    </w:div>
    <w:div w:id="1306080828">
      <w:bodyDiv w:val="1"/>
      <w:marLeft w:val="0"/>
      <w:marRight w:val="0"/>
      <w:marTop w:val="0"/>
      <w:marBottom w:val="0"/>
      <w:divBdr>
        <w:top w:val="none" w:sz="0" w:space="0" w:color="auto"/>
        <w:left w:val="none" w:sz="0" w:space="0" w:color="auto"/>
        <w:bottom w:val="none" w:sz="0" w:space="0" w:color="auto"/>
        <w:right w:val="none" w:sz="0" w:space="0" w:color="auto"/>
      </w:divBdr>
    </w:div>
    <w:div w:id="1307662869">
      <w:bodyDiv w:val="1"/>
      <w:marLeft w:val="0"/>
      <w:marRight w:val="0"/>
      <w:marTop w:val="0"/>
      <w:marBottom w:val="0"/>
      <w:divBdr>
        <w:top w:val="none" w:sz="0" w:space="0" w:color="auto"/>
        <w:left w:val="none" w:sz="0" w:space="0" w:color="auto"/>
        <w:bottom w:val="none" w:sz="0" w:space="0" w:color="auto"/>
        <w:right w:val="none" w:sz="0" w:space="0" w:color="auto"/>
      </w:divBdr>
    </w:div>
    <w:div w:id="1310788613">
      <w:bodyDiv w:val="1"/>
      <w:marLeft w:val="0"/>
      <w:marRight w:val="0"/>
      <w:marTop w:val="0"/>
      <w:marBottom w:val="0"/>
      <w:divBdr>
        <w:top w:val="none" w:sz="0" w:space="0" w:color="auto"/>
        <w:left w:val="none" w:sz="0" w:space="0" w:color="auto"/>
        <w:bottom w:val="none" w:sz="0" w:space="0" w:color="auto"/>
        <w:right w:val="none" w:sz="0" w:space="0" w:color="auto"/>
      </w:divBdr>
    </w:div>
    <w:div w:id="1314676170">
      <w:bodyDiv w:val="1"/>
      <w:marLeft w:val="0"/>
      <w:marRight w:val="0"/>
      <w:marTop w:val="0"/>
      <w:marBottom w:val="0"/>
      <w:divBdr>
        <w:top w:val="none" w:sz="0" w:space="0" w:color="auto"/>
        <w:left w:val="none" w:sz="0" w:space="0" w:color="auto"/>
        <w:bottom w:val="none" w:sz="0" w:space="0" w:color="auto"/>
        <w:right w:val="none" w:sz="0" w:space="0" w:color="auto"/>
      </w:divBdr>
    </w:div>
    <w:div w:id="1315333491">
      <w:bodyDiv w:val="1"/>
      <w:marLeft w:val="0"/>
      <w:marRight w:val="0"/>
      <w:marTop w:val="0"/>
      <w:marBottom w:val="0"/>
      <w:divBdr>
        <w:top w:val="none" w:sz="0" w:space="0" w:color="auto"/>
        <w:left w:val="none" w:sz="0" w:space="0" w:color="auto"/>
        <w:bottom w:val="none" w:sz="0" w:space="0" w:color="auto"/>
        <w:right w:val="none" w:sz="0" w:space="0" w:color="auto"/>
      </w:divBdr>
    </w:div>
    <w:div w:id="1315911042">
      <w:bodyDiv w:val="1"/>
      <w:marLeft w:val="0"/>
      <w:marRight w:val="0"/>
      <w:marTop w:val="0"/>
      <w:marBottom w:val="0"/>
      <w:divBdr>
        <w:top w:val="none" w:sz="0" w:space="0" w:color="auto"/>
        <w:left w:val="none" w:sz="0" w:space="0" w:color="auto"/>
        <w:bottom w:val="none" w:sz="0" w:space="0" w:color="auto"/>
        <w:right w:val="none" w:sz="0" w:space="0" w:color="auto"/>
      </w:divBdr>
    </w:div>
    <w:div w:id="1317490418">
      <w:bodyDiv w:val="1"/>
      <w:marLeft w:val="0"/>
      <w:marRight w:val="0"/>
      <w:marTop w:val="0"/>
      <w:marBottom w:val="0"/>
      <w:divBdr>
        <w:top w:val="none" w:sz="0" w:space="0" w:color="auto"/>
        <w:left w:val="none" w:sz="0" w:space="0" w:color="auto"/>
        <w:bottom w:val="none" w:sz="0" w:space="0" w:color="auto"/>
        <w:right w:val="none" w:sz="0" w:space="0" w:color="auto"/>
      </w:divBdr>
      <w:divsChild>
        <w:div w:id="179585016">
          <w:marLeft w:val="0"/>
          <w:marRight w:val="0"/>
          <w:marTop w:val="0"/>
          <w:marBottom w:val="0"/>
          <w:divBdr>
            <w:top w:val="none" w:sz="0" w:space="0" w:color="auto"/>
            <w:left w:val="none" w:sz="0" w:space="0" w:color="auto"/>
            <w:bottom w:val="none" w:sz="0" w:space="0" w:color="auto"/>
            <w:right w:val="none" w:sz="0" w:space="0" w:color="auto"/>
          </w:divBdr>
        </w:div>
        <w:div w:id="636836701">
          <w:marLeft w:val="0"/>
          <w:marRight w:val="0"/>
          <w:marTop w:val="90"/>
          <w:marBottom w:val="0"/>
          <w:divBdr>
            <w:top w:val="none" w:sz="0" w:space="0" w:color="auto"/>
            <w:left w:val="none" w:sz="0" w:space="0" w:color="auto"/>
            <w:bottom w:val="none" w:sz="0" w:space="0" w:color="auto"/>
            <w:right w:val="none" w:sz="0" w:space="0" w:color="auto"/>
          </w:divBdr>
        </w:div>
        <w:div w:id="321854764">
          <w:marLeft w:val="0"/>
          <w:marRight w:val="0"/>
          <w:marTop w:val="60"/>
          <w:marBottom w:val="405"/>
          <w:divBdr>
            <w:top w:val="single" w:sz="12" w:space="0" w:color="000000"/>
            <w:left w:val="none" w:sz="0" w:space="0" w:color="auto"/>
            <w:bottom w:val="none" w:sz="0" w:space="0" w:color="auto"/>
            <w:right w:val="none" w:sz="0" w:space="0" w:color="auto"/>
          </w:divBdr>
        </w:div>
        <w:div w:id="1753315076">
          <w:marLeft w:val="0"/>
          <w:marRight w:val="0"/>
          <w:marTop w:val="0"/>
          <w:marBottom w:val="0"/>
          <w:divBdr>
            <w:top w:val="none" w:sz="0" w:space="0" w:color="auto"/>
            <w:left w:val="none" w:sz="0" w:space="0" w:color="auto"/>
            <w:bottom w:val="none" w:sz="0" w:space="0" w:color="auto"/>
            <w:right w:val="none" w:sz="0" w:space="0" w:color="auto"/>
          </w:divBdr>
          <w:divsChild>
            <w:div w:id="853344399">
              <w:marLeft w:val="0"/>
              <w:marRight w:val="0"/>
              <w:marTop w:val="0"/>
              <w:marBottom w:val="0"/>
              <w:divBdr>
                <w:top w:val="none" w:sz="0" w:space="0" w:color="auto"/>
                <w:left w:val="none" w:sz="0" w:space="0" w:color="auto"/>
                <w:bottom w:val="none" w:sz="0" w:space="0" w:color="auto"/>
                <w:right w:val="none" w:sz="0" w:space="0" w:color="auto"/>
              </w:divBdr>
            </w:div>
            <w:div w:id="1774015697">
              <w:marLeft w:val="0"/>
              <w:marRight w:val="0"/>
              <w:marTop w:val="90"/>
              <w:marBottom w:val="0"/>
              <w:divBdr>
                <w:top w:val="none" w:sz="0" w:space="0" w:color="auto"/>
                <w:left w:val="none" w:sz="0" w:space="0" w:color="auto"/>
                <w:bottom w:val="none" w:sz="0" w:space="0" w:color="auto"/>
                <w:right w:val="none" w:sz="0" w:space="0" w:color="auto"/>
              </w:divBdr>
            </w:div>
          </w:divsChild>
        </w:div>
        <w:div w:id="1923876036">
          <w:marLeft w:val="0"/>
          <w:marRight w:val="0"/>
          <w:marTop w:val="0"/>
          <w:marBottom w:val="150"/>
          <w:divBdr>
            <w:top w:val="none" w:sz="0" w:space="0" w:color="auto"/>
            <w:left w:val="none" w:sz="0" w:space="0" w:color="auto"/>
            <w:bottom w:val="none" w:sz="0" w:space="0" w:color="auto"/>
            <w:right w:val="none" w:sz="0" w:space="0" w:color="auto"/>
          </w:divBdr>
        </w:div>
        <w:div w:id="2001620398">
          <w:marLeft w:val="0"/>
          <w:marRight w:val="0"/>
          <w:marTop w:val="225"/>
          <w:marBottom w:val="0"/>
          <w:divBdr>
            <w:top w:val="none" w:sz="0" w:space="0" w:color="auto"/>
            <w:left w:val="none" w:sz="0" w:space="0" w:color="auto"/>
            <w:bottom w:val="none" w:sz="0" w:space="0" w:color="auto"/>
            <w:right w:val="none" w:sz="0" w:space="0" w:color="auto"/>
          </w:divBdr>
        </w:div>
        <w:div w:id="967198810">
          <w:marLeft w:val="0"/>
          <w:marRight w:val="0"/>
          <w:marTop w:val="1470"/>
          <w:marBottom w:val="0"/>
          <w:divBdr>
            <w:top w:val="dotted" w:sz="6" w:space="15" w:color="A8A8A8"/>
            <w:left w:val="none" w:sz="0" w:space="0" w:color="auto"/>
            <w:bottom w:val="none" w:sz="0" w:space="0" w:color="auto"/>
            <w:right w:val="none" w:sz="0" w:space="0" w:color="auto"/>
          </w:divBdr>
          <w:divsChild>
            <w:div w:id="407535082">
              <w:marLeft w:val="0"/>
              <w:marRight w:val="1500"/>
              <w:marTop w:val="0"/>
              <w:marBottom w:val="0"/>
              <w:divBdr>
                <w:top w:val="none" w:sz="0" w:space="0" w:color="auto"/>
                <w:left w:val="none" w:sz="0" w:space="0" w:color="auto"/>
                <w:bottom w:val="none" w:sz="0" w:space="0" w:color="auto"/>
                <w:right w:val="none" w:sz="0" w:space="0" w:color="auto"/>
              </w:divBdr>
            </w:div>
          </w:divsChild>
        </w:div>
      </w:divsChild>
    </w:div>
    <w:div w:id="1317882109">
      <w:bodyDiv w:val="1"/>
      <w:marLeft w:val="0"/>
      <w:marRight w:val="0"/>
      <w:marTop w:val="0"/>
      <w:marBottom w:val="0"/>
      <w:divBdr>
        <w:top w:val="none" w:sz="0" w:space="0" w:color="auto"/>
        <w:left w:val="none" w:sz="0" w:space="0" w:color="auto"/>
        <w:bottom w:val="none" w:sz="0" w:space="0" w:color="auto"/>
        <w:right w:val="none" w:sz="0" w:space="0" w:color="auto"/>
      </w:divBdr>
    </w:div>
    <w:div w:id="1320693328">
      <w:bodyDiv w:val="1"/>
      <w:marLeft w:val="0"/>
      <w:marRight w:val="0"/>
      <w:marTop w:val="0"/>
      <w:marBottom w:val="0"/>
      <w:divBdr>
        <w:top w:val="none" w:sz="0" w:space="0" w:color="auto"/>
        <w:left w:val="none" w:sz="0" w:space="0" w:color="auto"/>
        <w:bottom w:val="none" w:sz="0" w:space="0" w:color="auto"/>
        <w:right w:val="none" w:sz="0" w:space="0" w:color="auto"/>
      </w:divBdr>
    </w:div>
    <w:div w:id="1321932391">
      <w:bodyDiv w:val="1"/>
      <w:marLeft w:val="0"/>
      <w:marRight w:val="0"/>
      <w:marTop w:val="0"/>
      <w:marBottom w:val="0"/>
      <w:divBdr>
        <w:top w:val="none" w:sz="0" w:space="0" w:color="auto"/>
        <w:left w:val="none" w:sz="0" w:space="0" w:color="auto"/>
        <w:bottom w:val="none" w:sz="0" w:space="0" w:color="auto"/>
        <w:right w:val="none" w:sz="0" w:space="0" w:color="auto"/>
      </w:divBdr>
    </w:div>
    <w:div w:id="1322536941">
      <w:bodyDiv w:val="1"/>
      <w:marLeft w:val="0"/>
      <w:marRight w:val="0"/>
      <w:marTop w:val="0"/>
      <w:marBottom w:val="0"/>
      <w:divBdr>
        <w:top w:val="none" w:sz="0" w:space="0" w:color="auto"/>
        <w:left w:val="none" w:sz="0" w:space="0" w:color="auto"/>
        <w:bottom w:val="none" w:sz="0" w:space="0" w:color="auto"/>
        <w:right w:val="none" w:sz="0" w:space="0" w:color="auto"/>
      </w:divBdr>
    </w:div>
    <w:div w:id="1325010305">
      <w:bodyDiv w:val="1"/>
      <w:marLeft w:val="0"/>
      <w:marRight w:val="0"/>
      <w:marTop w:val="0"/>
      <w:marBottom w:val="0"/>
      <w:divBdr>
        <w:top w:val="none" w:sz="0" w:space="0" w:color="auto"/>
        <w:left w:val="none" w:sz="0" w:space="0" w:color="auto"/>
        <w:bottom w:val="none" w:sz="0" w:space="0" w:color="auto"/>
        <w:right w:val="none" w:sz="0" w:space="0" w:color="auto"/>
      </w:divBdr>
    </w:div>
    <w:div w:id="1325166940">
      <w:bodyDiv w:val="1"/>
      <w:marLeft w:val="0"/>
      <w:marRight w:val="0"/>
      <w:marTop w:val="0"/>
      <w:marBottom w:val="0"/>
      <w:divBdr>
        <w:top w:val="none" w:sz="0" w:space="0" w:color="auto"/>
        <w:left w:val="none" w:sz="0" w:space="0" w:color="auto"/>
        <w:bottom w:val="none" w:sz="0" w:space="0" w:color="auto"/>
        <w:right w:val="none" w:sz="0" w:space="0" w:color="auto"/>
      </w:divBdr>
      <w:divsChild>
        <w:div w:id="1070542414">
          <w:marLeft w:val="0"/>
          <w:marRight w:val="0"/>
          <w:marTop w:val="0"/>
          <w:marBottom w:val="0"/>
          <w:divBdr>
            <w:top w:val="none" w:sz="0" w:space="0" w:color="auto"/>
            <w:left w:val="none" w:sz="0" w:space="0" w:color="auto"/>
            <w:bottom w:val="none" w:sz="0" w:space="0" w:color="auto"/>
            <w:right w:val="none" w:sz="0" w:space="0" w:color="auto"/>
          </w:divBdr>
          <w:divsChild>
            <w:div w:id="520048153">
              <w:marLeft w:val="0"/>
              <w:marRight w:val="0"/>
              <w:marTop w:val="0"/>
              <w:marBottom w:val="180"/>
              <w:divBdr>
                <w:top w:val="none" w:sz="0" w:space="0" w:color="auto"/>
                <w:left w:val="none" w:sz="0" w:space="0" w:color="auto"/>
                <w:bottom w:val="none" w:sz="0" w:space="0" w:color="auto"/>
                <w:right w:val="none" w:sz="0" w:space="0" w:color="auto"/>
              </w:divBdr>
              <w:divsChild>
                <w:div w:id="21174774">
                  <w:marLeft w:val="0"/>
                  <w:marRight w:val="0"/>
                  <w:marTop w:val="0"/>
                  <w:marBottom w:val="0"/>
                  <w:divBdr>
                    <w:top w:val="none" w:sz="0" w:space="0" w:color="auto"/>
                    <w:left w:val="none" w:sz="0" w:space="0" w:color="auto"/>
                    <w:bottom w:val="none" w:sz="0" w:space="0" w:color="auto"/>
                    <w:right w:val="none" w:sz="0" w:space="0" w:color="auto"/>
                  </w:divBdr>
                  <w:divsChild>
                    <w:div w:id="1570533143">
                      <w:marLeft w:val="0"/>
                      <w:marRight w:val="0"/>
                      <w:marTop w:val="0"/>
                      <w:marBottom w:val="0"/>
                      <w:divBdr>
                        <w:top w:val="none" w:sz="0" w:space="0" w:color="auto"/>
                        <w:left w:val="none" w:sz="0" w:space="0" w:color="auto"/>
                        <w:bottom w:val="none" w:sz="0" w:space="0" w:color="auto"/>
                        <w:right w:val="none" w:sz="0" w:space="0" w:color="auto"/>
                      </w:divBdr>
                      <w:divsChild>
                        <w:div w:id="1435779986">
                          <w:marLeft w:val="0"/>
                          <w:marRight w:val="0"/>
                          <w:marTop w:val="75"/>
                          <w:marBottom w:val="75"/>
                          <w:divBdr>
                            <w:top w:val="none" w:sz="0" w:space="0" w:color="auto"/>
                            <w:left w:val="none" w:sz="0" w:space="0" w:color="auto"/>
                            <w:bottom w:val="none" w:sz="0" w:space="0" w:color="auto"/>
                            <w:right w:val="none" w:sz="0" w:space="0" w:color="auto"/>
                          </w:divBdr>
                        </w:div>
                        <w:div w:id="1269511925">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362242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604464">
          <w:marLeft w:val="0"/>
          <w:marRight w:val="0"/>
          <w:marTop w:val="0"/>
          <w:marBottom w:val="0"/>
          <w:divBdr>
            <w:top w:val="none" w:sz="0" w:space="0" w:color="auto"/>
            <w:left w:val="none" w:sz="0" w:space="0" w:color="auto"/>
            <w:bottom w:val="none" w:sz="0" w:space="0" w:color="auto"/>
            <w:right w:val="none" w:sz="0" w:space="0" w:color="auto"/>
          </w:divBdr>
          <w:divsChild>
            <w:div w:id="403644217">
              <w:marLeft w:val="0"/>
              <w:marRight w:val="0"/>
              <w:marTop w:val="0"/>
              <w:marBottom w:val="0"/>
              <w:divBdr>
                <w:top w:val="none" w:sz="0" w:space="0" w:color="auto"/>
                <w:left w:val="none" w:sz="0" w:space="0" w:color="auto"/>
                <w:bottom w:val="none" w:sz="0" w:space="0" w:color="auto"/>
                <w:right w:val="none" w:sz="0" w:space="0" w:color="auto"/>
              </w:divBdr>
              <w:divsChild>
                <w:div w:id="375784038">
                  <w:marLeft w:val="0"/>
                  <w:marRight w:val="0"/>
                  <w:marTop w:val="0"/>
                  <w:marBottom w:val="0"/>
                  <w:divBdr>
                    <w:top w:val="none" w:sz="0" w:space="0" w:color="auto"/>
                    <w:left w:val="none" w:sz="0" w:space="0" w:color="auto"/>
                    <w:bottom w:val="none" w:sz="0" w:space="0" w:color="auto"/>
                    <w:right w:val="none" w:sz="0" w:space="0" w:color="auto"/>
                  </w:divBdr>
                  <w:divsChild>
                    <w:div w:id="1639069447">
                      <w:marLeft w:val="0"/>
                      <w:marRight w:val="0"/>
                      <w:marTop w:val="0"/>
                      <w:marBottom w:val="0"/>
                      <w:divBdr>
                        <w:top w:val="none" w:sz="0" w:space="0" w:color="auto"/>
                        <w:left w:val="none" w:sz="0" w:space="0" w:color="auto"/>
                        <w:bottom w:val="none" w:sz="0" w:space="0" w:color="auto"/>
                        <w:right w:val="none" w:sz="0" w:space="0" w:color="auto"/>
                      </w:divBdr>
                      <w:divsChild>
                        <w:div w:id="874081350">
                          <w:marLeft w:val="0"/>
                          <w:marRight w:val="0"/>
                          <w:marTop w:val="75"/>
                          <w:marBottom w:val="75"/>
                          <w:divBdr>
                            <w:top w:val="none" w:sz="0" w:space="0" w:color="auto"/>
                            <w:left w:val="none" w:sz="0" w:space="0" w:color="auto"/>
                            <w:bottom w:val="none" w:sz="0" w:space="0" w:color="auto"/>
                            <w:right w:val="none" w:sz="0" w:space="0" w:color="auto"/>
                          </w:divBdr>
                          <w:divsChild>
                            <w:div w:id="825512720">
                              <w:marLeft w:val="0"/>
                              <w:marRight w:val="0"/>
                              <w:marTop w:val="0"/>
                              <w:marBottom w:val="0"/>
                              <w:divBdr>
                                <w:top w:val="none" w:sz="0" w:space="0" w:color="auto"/>
                                <w:left w:val="none" w:sz="0" w:space="0" w:color="auto"/>
                                <w:bottom w:val="none" w:sz="0" w:space="0" w:color="auto"/>
                                <w:right w:val="none" w:sz="0" w:space="0" w:color="auto"/>
                              </w:divBdr>
                              <w:divsChild>
                                <w:div w:id="107969850">
                                  <w:marLeft w:val="0"/>
                                  <w:marRight w:val="0"/>
                                  <w:marTop w:val="0"/>
                                  <w:marBottom w:val="0"/>
                                  <w:divBdr>
                                    <w:top w:val="none" w:sz="0" w:space="0" w:color="auto"/>
                                    <w:left w:val="none" w:sz="0" w:space="0" w:color="auto"/>
                                    <w:bottom w:val="none" w:sz="0" w:space="0" w:color="auto"/>
                                    <w:right w:val="none" w:sz="0" w:space="0" w:color="auto"/>
                                  </w:divBdr>
                                </w:div>
                                <w:div w:id="1180001339">
                                  <w:marLeft w:val="0"/>
                                  <w:marRight w:val="0"/>
                                  <w:marTop w:val="0"/>
                                  <w:marBottom w:val="0"/>
                                  <w:divBdr>
                                    <w:top w:val="none" w:sz="0" w:space="0" w:color="auto"/>
                                    <w:left w:val="none" w:sz="0" w:space="0" w:color="auto"/>
                                    <w:bottom w:val="none" w:sz="0" w:space="0" w:color="auto"/>
                                    <w:right w:val="none" w:sz="0" w:space="0" w:color="auto"/>
                                  </w:divBdr>
                                </w:div>
                                <w:div w:id="1111240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27247263">
      <w:bodyDiv w:val="1"/>
      <w:marLeft w:val="0"/>
      <w:marRight w:val="0"/>
      <w:marTop w:val="0"/>
      <w:marBottom w:val="0"/>
      <w:divBdr>
        <w:top w:val="none" w:sz="0" w:space="0" w:color="auto"/>
        <w:left w:val="none" w:sz="0" w:space="0" w:color="auto"/>
        <w:bottom w:val="none" w:sz="0" w:space="0" w:color="auto"/>
        <w:right w:val="none" w:sz="0" w:space="0" w:color="auto"/>
      </w:divBdr>
      <w:divsChild>
        <w:div w:id="1119225222">
          <w:marLeft w:val="0"/>
          <w:marRight w:val="0"/>
          <w:marTop w:val="0"/>
          <w:marBottom w:val="0"/>
          <w:divBdr>
            <w:top w:val="none" w:sz="0" w:space="0" w:color="auto"/>
            <w:left w:val="none" w:sz="0" w:space="0" w:color="auto"/>
            <w:bottom w:val="none" w:sz="0" w:space="0" w:color="auto"/>
            <w:right w:val="none" w:sz="0" w:space="0" w:color="auto"/>
          </w:divBdr>
          <w:divsChild>
            <w:div w:id="1722820999">
              <w:marLeft w:val="0"/>
              <w:marRight w:val="0"/>
              <w:marTop w:val="0"/>
              <w:marBottom w:val="180"/>
              <w:divBdr>
                <w:top w:val="none" w:sz="0" w:space="0" w:color="auto"/>
                <w:left w:val="none" w:sz="0" w:space="0" w:color="auto"/>
                <w:bottom w:val="none" w:sz="0" w:space="0" w:color="auto"/>
                <w:right w:val="none" w:sz="0" w:space="0" w:color="auto"/>
              </w:divBdr>
              <w:divsChild>
                <w:div w:id="938638770">
                  <w:marLeft w:val="0"/>
                  <w:marRight w:val="0"/>
                  <w:marTop w:val="0"/>
                  <w:marBottom w:val="0"/>
                  <w:divBdr>
                    <w:top w:val="none" w:sz="0" w:space="0" w:color="auto"/>
                    <w:left w:val="none" w:sz="0" w:space="0" w:color="auto"/>
                    <w:bottom w:val="none" w:sz="0" w:space="0" w:color="auto"/>
                    <w:right w:val="none" w:sz="0" w:space="0" w:color="auto"/>
                  </w:divBdr>
                  <w:divsChild>
                    <w:div w:id="1690254729">
                      <w:marLeft w:val="0"/>
                      <w:marRight w:val="0"/>
                      <w:marTop w:val="0"/>
                      <w:marBottom w:val="0"/>
                      <w:divBdr>
                        <w:top w:val="none" w:sz="0" w:space="0" w:color="auto"/>
                        <w:left w:val="none" w:sz="0" w:space="0" w:color="auto"/>
                        <w:bottom w:val="none" w:sz="0" w:space="0" w:color="auto"/>
                        <w:right w:val="none" w:sz="0" w:space="0" w:color="auto"/>
                      </w:divBdr>
                      <w:divsChild>
                        <w:div w:id="239220313">
                          <w:marLeft w:val="0"/>
                          <w:marRight w:val="0"/>
                          <w:marTop w:val="75"/>
                          <w:marBottom w:val="75"/>
                          <w:divBdr>
                            <w:top w:val="none" w:sz="0" w:space="0" w:color="auto"/>
                            <w:left w:val="none" w:sz="0" w:space="0" w:color="auto"/>
                            <w:bottom w:val="none" w:sz="0" w:space="0" w:color="auto"/>
                            <w:right w:val="none" w:sz="0" w:space="0" w:color="auto"/>
                          </w:divBdr>
                        </w:div>
                        <w:div w:id="167598075">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178076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432378">
          <w:marLeft w:val="0"/>
          <w:marRight w:val="0"/>
          <w:marTop w:val="0"/>
          <w:marBottom w:val="0"/>
          <w:divBdr>
            <w:top w:val="none" w:sz="0" w:space="0" w:color="auto"/>
            <w:left w:val="none" w:sz="0" w:space="0" w:color="auto"/>
            <w:bottom w:val="none" w:sz="0" w:space="0" w:color="auto"/>
            <w:right w:val="none" w:sz="0" w:space="0" w:color="auto"/>
          </w:divBdr>
          <w:divsChild>
            <w:div w:id="792553238">
              <w:marLeft w:val="0"/>
              <w:marRight w:val="0"/>
              <w:marTop w:val="0"/>
              <w:marBottom w:val="0"/>
              <w:divBdr>
                <w:top w:val="none" w:sz="0" w:space="0" w:color="auto"/>
                <w:left w:val="none" w:sz="0" w:space="0" w:color="auto"/>
                <w:bottom w:val="none" w:sz="0" w:space="0" w:color="auto"/>
                <w:right w:val="none" w:sz="0" w:space="0" w:color="auto"/>
              </w:divBdr>
              <w:divsChild>
                <w:div w:id="546527359">
                  <w:marLeft w:val="0"/>
                  <w:marRight w:val="0"/>
                  <w:marTop w:val="0"/>
                  <w:marBottom w:val="0"/>
                  <w:divBdr>
                    <w:top w:val="none" w:sz="0" w:space="0" w:color="auto"/>
                    <w:left w:val="none" w:sz="0" w:space="0" w:color="auto"/>
                    <w:bottom w:val="none" w:sz="0" w:space="0" w:color="auto"/>
                    <w:right w:val="none" w:sz="0" w:space="0" w:color="auto"/>
                  </w:divBdr>
                  <w:divsChild>
                    <w:div w:id="1644314496">
                      <w:marLeft w:val="0"/>
                      <w:marRight w:val="0"/>
                      <w:marTop w:val="0"/>
                      <w:marBottom w:val="0"/>
                      <w:divBdr>
                        <w:top w:val="none" w:sz="0" w:space="0" w:color="auto"/>
                        <w:left w:val="none" w:sz="0" w:space="0" w:color="auto"/>
                        <w:bottom w:val="none" w:sz="0" w:space="0" w:color="auto"/>
                        <w:right w:val="none" w:sz="0" w:space="0" w:color="auto"/>
                      </w:divBdr>
                      <w:divsChild>
                        <w:div w:id="1856918096">
                          <w:marLeft w:val="0"/>
                          <w:marRight w:val="0"/>
                          <w:marTop w:val="75"/>
                          <w:marBottom w:val="75"/>
                          <w:divBdr>
                            <w:top w:val="none" w:sz="0" w:space="0" w:color="auto"/>
                            <w:left w:val="none" w:sz="0" w:space="0" w:color="auto"/>
                            <w:bottom w:val="none" w:sz="0" w:space="0" w:color="auto"/>
                            <w:right w:val="none" w:sz="0" w:space="0" w:color="auto"/>
                          </w:divBdr>
                          <w:divsChild>
                            <w:div w:id="62728132">
                              <w:marLeft w:val="0"/>
                              <w:marRight w:val="0"/>
                              <w:marTop w:val="0"/>
                              <w:marBottom w:val="0"/>
                              <w:divBdr>
                                <w:top w:val="none" w:sz="0" w:space="0" w:color="auto"/>
                                <w:left w:val="none" w:sz="0" w:space="0" w:color="auto"/>
                                <w:bottom w:val="none" w:sz="0" w:space="0" w:color="auto"/>
                                <w:right w:val="none" w:sz="0" w:space="0" w:color="auto"/>
                              </w:divBdr>
                              <w:divsChild>
                                <w:div w:id="1848446203">
                                  <w:marLeft w:val="0"/>
                                  <w:marRight w:val="0"/>
                                  <w:marTop w:val="0"/>
                                  <w:marBottom w:val="0"/>
                                  <w:divBdr>
                                    <w:top w:val="none" w:sz="0" w:space="0" w:color="auto"/>
                                    <w:left w:val="none" w:sz="0" w:space="0" w:color="auto"/>
                                    <w:bottom w:val="none" w:sz="0" w:space="0" w:color="auto"/>
                                    <w:right w:val="none" w:sz="0" w:space="0" w:color="auto"/>
                                  </w:divBdr>
                                </w:div>
                              </w:divsChild>
                            </w:div>
                            <w:div w:id="1370107920">
                              <w:marLeft w:val="0"/>
                              <w:marRight w:val="0"/>
                              <w:marTop w:val="120"/>
                              <w:marBottom w:val="0"/>
                              <w:divBdr>
                                <w:top w:val="none" w:sz="0" w:space="0" w:color="auto"/>
                                <w:left w:val="none" w:sz="0" w:space="0" w:color="auto"/>
                                <w:bottom w:val="none" w:sz="0" w:space="0" w:color="auto"/>
                                <w:right w:val="none" w:sz="0" w:space="0" w:color="auto"/>
                              </w:divBdr>
                              <w:divsChild>
                                <w:div w:id="569652318">
                                  <w:marLeft w:val="0"/>
                                  <w:marRight w:val="0"/>
                                  <w:marTop w:val="0"/>
                                  <w:marBottom w:val="0"/>
                                  <w:divBdr>
                                    <w:top w:val="none" w:sz="0" w:space="0" w:color="auto"/>
                                    <w:left w:val="none" w:sz="0" w:space="0" w:color="auto"/>
                                    <w:bottom w:val="none" w:sz="0" w:space="0" w:color="auto"/>
                                    <w:right w:val="none" w:sz="0" w:space="0" w:color="auto"/>
                                  </w:divBdr>
                                </w:div>
                                <w:div w:id="551037777">
                                  <w:marLeft w:val="0"/>
                                  <w:marRight w:val="0"/>
                                  <w:marTop w:val="0"/>
                                  <w:marBottom w:val="0"/>
                                  <w:divBdr>
                                    <w:top w:val="none" w:sz="0" w:space="0" w:color="auto"/>
                                    <w:left w:val="none" w:sz="0" w:space="0" w:color="auto"/>
                                    <w:bottom w:val="none" w:sz="0" w:space="0" w:color="auto"/>
                                    <w:right w:val="none" w:sz="0" w:space="0" w:color="auto"/>
                                  </w:divBdr>
                                </w:div>
                                <w:div w:id="1645575436">
                                  <w:marLeft w:val="0"/>
                                  <w:marRight w:val="0"/>
                                  <w:marTop w:val="0"/>
                                  <w:marBottom w:val="0"/>
                                  <w:divBdr>
                                    <w:top w:val="none" w:sz="0" w:space="0" w:color="auto"/>
                                    <w:left w:val="none" w:sz="0" w:space="0" w:color="auto"/>
                                    <w:bottom w:val="none" w:sz="0" w:space="0" w:color="auto"/>
                                    <w:right w:val="none" w:sz="0" w:space="0" w:color="auto"/>
                                  </w:divBdr>
                                </w:div>
                                <w:div w:id="1585919844">
                                  <w:marLeft w:val="0"/>
                                  <w:marRight w:val="0"/>
                                  <w:marTop w:val="0"/>
                                  <w:marBottom w:val="0"/>
                                  <w:divBdr>
                                    <w:top w:val="none" w:sz="0" w:space="0" w:color="auto"/>
                                    <w:left w:val="none" w:sz="0" w:space="0" w:color="auto"/>
                                    <w:bottom w:val="none" w:sz="0" w:space="0" w:color="auto"/>
                                    <w:right w:val="none" w:sz="0" w:space="0" w:color="auto"/>
                                  </w:divBdr>
                                </w:div>
                                <w:div w:id="435911117">
                                  <w:marLeft w:val="0"/>
                                  <w:marRight w:val="0"/>
                                  <w:marTop w:val="0"/>
                                  <w:marBottom w:val="0"/>
                                  <w:divBdr>
                                    <w:top w:val="none" w:sz="0" w:space="0" w:color="auto"/>
                                    <w:left w:val="none" w:sz="0" w:space="0" w:color="auto"/>
                                    <w:bottom w:val="none" w:sz="0" w:space="0" w:color="auto"/>
                                    <w:right w:val="none" w:sz="0" w:space="0" w:color="auto"/>
                                  </w:divBdr>
                                </w:div>
                                <w:div w:id="1825391440">
                                  <w:marLeft w:val="0"/>
                                  <w:marRight w:val="0"/>
                                  <w:marTop w:val="0"/>
                                  <w:marBottom w:val="0"/>
                                  <w:divBdr>
                                    <w:top w:val="none" w:sz="0" w:space="0" w:color="auto"/>
                                    <w:left w:val="none" w:sz="0" w:space="0" w:color="auto"/>
                                    <w:bottom w:val="none" w:sz="0" w:space="0" w:color="auto"/>
                                    <w:right w:val="none" w:sz="0" w:space="0" w:color="auto"/>
                                  </w:divBdr>
                                </w:div>
                                <w:div w:id="1760716301">
                                  <w:marLeft w:val="0"/>
                                  <w:marRight w:val="0"/>
                                  <w:marTop w:val="0"/>
                                  <w:marBottom w:val="0"/>
                                  <w:divBdr>
                                    <w:top w:val="none" w:sz="0" w:space="0" w:color="auto"/>
                                    <w:left w:val="none" w:sz="0" w:space="0" w:color="auto"/>
                                    <w:bottom w:val="none" w:sz="0" w:space="0" w:color="auto"/>
                                    <w:right w:val="none" w:sz="0" w:space="0" w:color="auto"/>
                                  </w:divBdr>
                                </w:div>
                                <w:div w:id="865677291">
                                  <w:marLeft w:val="0"/>
                                  <w:marRight w:val="0"/>
                                  <w:marTop w:val="0"/>
                                  <w:marBottom w:val="0"/>
                                  <w:divBdr>
                                    <w:top w:val="none" w:sz="0" w:space="0" w:color="auto"/>
                                    <w:left w:val="none" w:sz="0" w:space="0" w:color="auto"/>
                                    <w:bottom w:val="none" w:sz="0" w:space="0" w:color="auto"/>
                                    <w:right w:val="none" w:sz="0" w:space="0" w:color="auto"/>
                                  </w:divBdr>
                                </w:div>
                                <w:div w:id="1421559559">
                                  <w:marLeft w:val="0"/>
                                  <w:marRight w:val="0"/>
                                  <w:marTop w:val="0"/>
                                  <w:marBottom w:val="0"/>
                                  <w:divBdr>
                                    <w:top w:val="none" w:sz="0" w:space="0" w:color="auto"/>
                                    <w:left w:val="none" w:sz="0" w:space="0" w:color="auto"/>
                                    <w:bottom w:val="none" w:sz="0" w:space="0" w:color="auto"/>
                                    <w:right w:val="none" w:sz="0" w:space="0" w:color="auto"/>
                                  </w:divBdr>
                                </w:div>
                                <w:div w:id="2089306946">
                                  <w:marLeft w:val="0"/>
                                  <w:marRight w:val="0"/>
                                  <w:marTop w:val="0"/>
                                  <w:marBottom w:val="0"/>
                                  <w:divBdr>
                                    <w:top w:val="none" w:sz="0" w:space="0" w:color="auto"/>
                                    <w:left w:val="none" w:sz="0" w:space="0" w:color="auto"/>
                                    <w:bottom w:val="none" w:sz="0" w:space="0" w:color="auto"/>
                                    <w:right w:val="none" w:sz="0" w:space="0" w:color="auto"/>
                                  </w:divBdr>
                                </w:div>
                                <w:div w:id="1314333011">
                                  <w:marLeft w:val="0"/>
                                  <w:marRight w:val="0"/>
                                  <w:marTop w:val="0"/>
                                  <w:marBottom w:val="0"/>
                                  <w:divBdr>
                                    <w:top w:val="none" w:sz="0" w:space="0" w:color="auto"/>
                                    <w:left w:val="none" w:sz="0" w:space="0" w:color="auto"/>
                                    <w:bottom w:val="none" w:sz="0" w:space="0" w:color="auto"/>
                                    <w:right w:val="none" w:sz="0" w:space="0" w:color="auto"/>
                                  </w:divBdr>
                                </w:div>
                                <w:div w:id="2038389799">
                                  <w:marLeft w:val="0"/>
                                  <w:marRight w:val="0"/>
                                  <w:marTop w:val="0"/>
                                  <w:marBottom w:val="0"/>
                                  <w:divBdr>
                                    <w:top w:val="none" w:sz="0" w:space="0" w:color="auto"/>
                                    <w:left w:val="none" w:sz="0" w:space="0" w:color="auto"/>
                                    <w:bottom w:val="none" w:sz="0" w:space="0" w:color="auto"/>
                                    <w:right w:val="none" w:sz="0" w:space="0" w:color="auto"/>
                                  </w:divBdr>
                                </w:div>
                                <w:div w:id="1711613397">
                                  <w:marLeft w:val="0"/>
                                  <w:marRight w:val="0"/>
                                  <w:marTop w:val="0"/>
                                  <w:marBottom w:val="0"/>
                                  <w:divBdr>
                                    <w:top w:val="none" w:sz="0" w:space="0" w:color="auto"/>
                                    <w:left w:val="none" w:sz="0" w:space="0" w:color="auto"/>
                                    <w:bottom w:val="none" w:sz="0" w:space="0" w:color="auto"/>
                                    <w:right w:val="none" w:sz="0" w:space="0" w:color="auto"/>
                                  </w:divBdr>
                                </w:div>
                                <w:div w:id="1947081842">
                                  <w:marLeft w:val="0"/>
                                  <w:marRight w:val="0"/>
                                  <w:marTop w:val="0"/>
                                  <w:marBottom w:val="0"/>
                                  <w:divBdr>
                                    <w:top w:val="none" w:sz="0" w:space="0" w:color="auto"/>
                                    <w:left w:val="none" w:sz="0" w:space="0" w:color="auto"/>
                                    <w:bottom w:val="none" w:sz="0" w:space="0" w:color="auto"/>
                                    <w:right w:val="none" w:sz="0" w:space="0" w:color="auto"/>
                                  </w:divBdr>
                                </w:div>
                                <w:div w:id="1261377133">
                                  <w:marLeft w:val="0"/>
                                  <w:marRight w:val="0"/>
                                  <w:marTop w:val="0"/>
                                  <w:marBottom w:val="0"/>
                                  <w:divBdr>
                                    <w:top w:val="none" w:sz="0" w:space="0" w:color="auto"/>
                                    <w:left w:val="none" w:sz="0" w:space="0" w:color="auto"/>
                                    <w:bottom w:val="none" w:sz="0" w:space="0" w:color="auto"/>
                                    <w:right w:val="none" w:sz="0" w:space="0" w:color="auto"/>
                                  </w:divBdr>
                                </w:div>
                                <w:div w:id="1662005334">
                                  <w:marLeft w:val="0"/>
                                  <w:marRight w:val="0"/>
                                  <w:marTop w:val="0"/>
                                  <w:marBottom w:val="0"/>
                                  <w:divBdr>
                                    <w:top w:val="none" w:sz="0" w:space="0" w:color="auto"/>
                                    <w:left w:val="none" w:sz="0" w:space="0" w:color="auto"/>
                                    <w:bottom w:val="none" w:sz="0" w:space="0" w:color="auto"/>
                                    <w:right w:val="none" w:sz="0" w:space="0" w:color="auto"/>
                                  </w:divBdr>
                                </w:div>
                                <w:div w:id="1608541691">
                                  <w:marLeft w:val="0"/>
                                  <w:marRight w:val="0"/>
                                  <w:marTop w:val="0"/>
                                  <w:marBottom w:val="0"/>
                                  <w:divBdr>
                                    <w:top w:val="none" w:sz="0" w:space="0" w:color="auto"/>
                                    <w:left w:val="none" w:sz="0" w:space="0" w:color="auto"/>
                                    <w:bottom w:val="none" w:sz="0" w:space="0" w:color="auto"/>
                                    <w:right w:val="none" w:sz="0" w:space="0" w:color="auto"/>
                                  </w:divBdr>
                                </w:div>
                                <w:div w:id="1641379346">
                                  <w:marLeft w:val="0"/>
                                  <w:marRight w:val="0"/>
                                  <w:marTop w:val="0"/>
                                  <w:marBottom w:val="0"/>
                                  <w:divBdr>
                                    <w:top w:val="none" w:sz="0" w:space="0" w:color="auto"/>
                                    <w:left w:val="none" w:sz="0" w:space="0" w:color="auto"/>
                                    <w:bottom w:val="none" w:sz="0" w:space="0" w:color="auto"/>
                                    <w:right w:val="none" w:sz="0" w:space="0" w:color="auto"/>
                                  </w:divBdr>
                                </w:div>
                                <w:div w:id="1275476238">
                                  <w:marLeft w:val="0"/>
                                  <w:marRight w:val="0"/>
                                  <w:marTop w:val="0"/>
                                  <w:marBottom w:val="0"/>
                                  <w:divBdr>
                                    <w:top w:val="none" w:sz="0" w:space="0" w:color="auto"/>
                                    <w:left w:val="none" w:sz="0" w:space="0" w:color="auto"/>
                                    <w:bottom w:val="none" w:sz="0" w:space="0" w:color="auto"/>
                                    <w:right w:val="none" w:sz="0" w:space="0" w:color="auto"/>
                                  </w:divBdr>
                                </w:div>
                                <w:div w:id="1713771450">
                                  <w:marLeft w:val="0"/>
                                  <w:marRight w:val="0"/>
                                  <w:marTop w:val="0"/>
                                  <w:marBottom w:val="0"/>
                                  <w:divBdr>
                                    <w:top w:val="none" w:sz="0" w:space="0" w:color="auto"/>
                                    <w:left w:val="none" w:sz="0" w:space="0" w:color="auto"/>
                                    <w:bottom w:val="none" w:sz="0" w:space="0" w:color="auto"/>
                                    <w:right w:val="none" w:sz="0" w:space="0" w:color="auto"/>
                                  </w:divBdr>
                                </w:div>
                                <w:div w:id="1679966292">
                                  <w:marLeft w:val="0"/>
                                  <w:marRight w:val="0"/>
                                  <w:marTop w:val="0"/>
                                  <w:marBottom w:val="0"/>
                                  <w:divBdr>
                                    <w:top w:val="none" w:sz="0" w:space="0" w:color="auto"/>
                                    <w:left w:val="none" w:sz="0" w:space="0" w:color="auto"/>
                                    <w:bottom w:val="none" w:sz="0" w:space="0" w:color="auto"/>
                                    <w:right w:val="none" w:sz="0" w:space="0" w:color="auto"/>
                                  </w:divBdr>
                                </w:div>
                                <w:div w:id="1655446596">
                                  <w:marLeft w:val="0"/>
                                  <w:marRight w:val="0"/>
                                  <w:marTop w:val="0"/>
                                  <w:marBottom w:val="0"/>
                                  <w:divBdr>
                                    <w:top w:val="none" w:sz="0" w:space="0" w:color="auto"/>
                                    <w:left w:val="none" w:sz="0" w:space="0" w:color="auto"/>
                                    <w:bottom w:val="none" w:sz="0" w:space="0" w:color="auto"/>
                                    <w:right w:val="none" w:sz="0" w:space="0" w:color="auto"/>
                                  </w:divBdr>
                                </w:div>
                                <w:div w:id="1677926632">
                                  <w:marLeft w:val="0"/>
                                  <w:marRight w:val="0"/>
                                  <w:marTop w:val="0"/>
                                  <w:marBottom w:val="0"/>
                                  <w:divBdr>
                                    <w:top w:val="none" w:sz="0" w:space="0" w:color="auto"/>
                                    <w:left w:val="none" w:sz="0" w:space="0" w:color="auto"/>
                                    <w:bottom w:val="none" w:sz="0" w:space="0" w:color="auto"/>
                                    <w:right w:val="none" w:sz="0" w:space="0" w:color="auto"/>
                                  </w:divBdr>
                                </w:div>
                                <w:div w:id="2036035599">
                                  <w:marLeft w:val="0"/>
                                  <w:marRight w:val="0"/>
                                  <w:marTop w:val="0"/>
                                  <w:marBottom w:val="0"/>
                                  <w:divBdr>
                                    <w:top w:val="none" w:sz="0" w:space="0" w:color="auto"/>
                                    <w:left w:val="none" w:sz="0" w:space="0" w:color="auto"/>
                                    <w:bottom w:val="none" w:sz="0" w:space="0" w:color="auto"/>
                                    <w:right w:val="none" w:sz="0" w:space="0" w:color="auto"/>
                                  </w:divBdr>
                                </w:div>
                                <w:div w:id="348987135">
                                  <w:marLeft w:val="0"/>
                                  <w:marRight w:val="0"/>
                                  <w:marTop w:val="0"/>
                                  <w:marBottom w:val="0"/>
                                  <w:divBdr>
                                    <w:top w:val="none" w:sz="0" w:space="0" w:color="auto"/>
                                    <w:left w:val="none" w:sz="0" w:space="0" w:color="auto"/>
                                    <w:bottom w:val="none" w:sz="0" w:space="0" w:color="auto"/>
                                    <w:right w:val="none" w:sz="0" w:space="0" w:color="auto"/>
                                  </w:divBdr>
                                </w:div>
                                <w:div w:id="983974676">
                                  <w:marLeft w:val="0"/>
                                  <w:marRight w:val="0"/>
                                  <w:marTop w:val="0"/>
                                  <w:marBottom w:val="0"/>
                                  <w:divBdr>
                                    <w:top w:val="none" w:sz="0" w:space="0" w:color="auto"/>
                                    <w:left w:val="none" w:sz="0" w:space="0" w:color="auto"/>
                                    <w:bottom w:val="none" w:sz="0" w:space="0" w:color="auto"/>
                                    <w:right w:val="none" w:sz="0" w:space="0" w:color="auto"/>
                                  </w:divBdr>
                                </w:div>
                                <w:div w:id="2072531798">
                                  <w:marLeft w:val="0"/>
                                  <w:marRight w:val="0"/>
                                  <w:marTop w:val="0"/>
                                  <w:marBottom w:val="0"/>
                                  <w:divBdr>
                                    <w:top w:val="none" w:sz="0" w:space="0" w:color="auto"/>
                                    <w:left w:val="none" w:sz="0" w:space="0" w:color="auto"/>
                                    <w:bottom w:val="none" w:sz="0" w:space="0" w:color="auto"/>
                                    <w:right w:val="none" w:sz="0" w:space="0" w:color="auto"/>
                                  </w:divBdr>
                                </w:div>
                                <w:div w:id="925462429">
                                  <w:marLeft w:val="0"/>
                                  <w:marRight w:val="0"/>
                                  <w:marTop w:val="0"/>
                                  <w:marBottom w:val="0"/>
                                  <w:divBdr>
                                    <w:top w:val="none" w:sz="0" w:space="0" w:color="auto"/>
                                    <w:left w:val="none" w:sz="0" w:space="0" w:color="auto"/>
                                    <w:bottom w:val="none" w:sz="0" w:space="0" w:color="auto"/>
                                    <w:right w:val="none" w:sz="0" w:space="0" w:color="auto"/>
                                  </w:divBdr>
                                </w:div>
                                <w:div w:id="3947275">
                                  <w:marLeft w:val="0"/>
                                  <w:marRight w:val="0"/>
                                  <w:marTop w:val="0"/>
                                  <w:marBottom w:val="0"/>
                                  <w:divBdr>
                                    <w:top w:val="none" w:sz="0" w:space="0" w:color="auto"/>
                                    <w:left w:val="none" w:sz="0" w:space="0" w:color="auto"/>
                                    <w:bottom w:val="none" w:sz="0" w:space="0" w:color="auto"/>
                                    <w:right w:val="none" w:sz="0" w:space="0" w:color="auto"/>
                                  </w:divBdr>
                                </w:div>
                                <w:div w:id="538399367">
                                  <w:marLeft w:val="0"/>
                                  <w:marRight w:val="0"/>
                                  <w:marTop w:val="0"/>
                                  <w:marBottom w:val="0"/>
                                  <w:divBdr>
                                    <w:top w:val="none" w:sz="0" w:space="0" w:color="auto"/>
                                    <w:left w:val="none" w:sz="0" w:space="0" w:color="auto"/>
                                    <w:bottom w:val="none" w:sz="0" w:space="0" w:color="auto"/>
                                    <w:right w:val="none" w:sz="0" w:space="0" w:color="auto"/>
                                  </w:divBdr>
                                </w:div>
                                <w:div w:id="741024510">
                                  <w:marLeft w:val="0"/>
                                  <w:marRight w:val="0"/>
                                  <w:marTop w:val="0"/>
                                  <w:marBottom w:val="0"/>
                                  <w:divBdr>
                                    <w:top w:val="none" w:sz="0" w:space="0" w:color="auto"/>
                                    <w:left w:val="none" w:sz="0" w:space="0" w:color="auto"/>
                                    <w:bottom w:val="none" w:sz="0" w:space="0" w:color="auto"/>
                                    <w:right w:val="none" w:sz="0" w:space="0" w:color="auto"/>
                                  </w:divBdr>
                                </w:div>
                                <w:div w:id="2077243919">
                                  <w:marLeft w:val="0"/>
                                  <w:marRight w:val="0"/>
                                  <w:marTop w:val="0"/>
                                  <w:marBottom w:val="0"/>
                                  <w:divBdr>
                                    <w:top w:val="none" w:sz="0" w:space="0" w:color="auto"/>
                                    <w:left w:val="none" w:sz="0" w:space="0" w:color="auto"/>
                                    <w:bottom w:val="none" w:sz="0" w:space="0" w:color="auto"/>
                                    <w:right w:val="none" w:sz="0" w:space="0" w:color="auto"/>
                                  </w:divBdr>
                                </w:div>
                                <w:div w:id="1470898036">
                                  <w:marLeft w:val="0"/>
                                  <w:marRight w:val="0"/>
                                  <w:marTop w:val="0"/>
                                  <w:marBottom w:val="0"/>
                                  <w:divBdr>
                                    <w:top w:val="none" w:sz="0" w:space="0" w:color="auto"/>
                                    <w:left w:val="none" w:sz="0" w:space="0" w:color="auto"/>
                                    <w:bottom w:val="none" w:sz="0" w:space="0" w:color="auto"/>
                                    <w:right w:val="none" w:sz="0" w:space="0" w:color="auto"/>
                                  </w:divBdr>
                                </w:div>
                                <w:div w:id="947541196">
                                  <w:marLeft w:val="0"/>
                                  <w:marRight w:val="0"/>
                                  <w:marTop w:val="0"/>
                                  <w:marBottom w:val="0"/>
                                  <w:divBdr>
                                    <w:top w:val="none" w:sz="0" w:space="0" w:color="auto"/>
                                    <w:left w:val="none" w:sz="0" w:space="0" w:color="auto"/>
                                    <w:bottom w:val="none" w:sz="0" w:space="0" w:color="auto"/>
                                    <w:right w:val="none" w:sz="0" w:space="0" w:color="auto"/>
                                  </w:divBdr>
                                </w:div>
                                <w:div w:id="702287248">
                                  <w:marLeft w:val="0"/>
                                  <w:marRight w:val="0"/>
                                  <w:marTop w:val="0"/>
                                  <w:marBottom w:val="0"/>
                                  <w:divBdr>
                                    <w:top w:val="none" w:sz="0" w:space="0" w:color="auto"/>
                                    <w:left w:val="none" w:sz="0" w:space="0" w:color="auto"/>
                                    <w:bottom w:val="none" w:sz="0" w:space="0" w:color="auto"/>
                                    <w:right w:val="none" w:sz="0" w:space="0" w:color="auto"/>
                                  </w:divBdr>
                                </w:div>
                                <w:div w:id="1607229930">
                                  <w:marLeft w:val="0"/>
                                  <w:marRight w:val="0"/>
                                  <w:marTop w:val="0"/>
                                  <w:marBottom w:val="0"/>
                                  <w:divBdr>
                                    <w:top w:val="none" w:sz="0" w:space="0" w:color="auto"/>
                                    <w:left w:val="none" w:sz="0" w:space="0" w:color="auto"/>
                                    <w:bottom w:val="none" w:sz="0" w:space="0" w:color="auto"/>
                                    <w:right w:val="none" w:sz="0" w:space="0" w:color="auto"/>
                                  </w:divBdr>
                                </w:div>
                                <w:div w:id="207280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27324113">
      <w:bodyDiv w:val="1"/>
      <w:marLeft w:val="0"/>
      <w:marRight w:val="0"/>
      <w:marTop w:val="0"/>
      <w:marBottom w:val="0"/>
      <w:divBdr>
        <w:top w:val="none" w:sz="0" w:space="0" w:color="auto"/>
        <w:left w:val="none" w:sz="0" w:space="0" w:color="auto"/>
        <w:bottom w:val="none" w:sz="0" w:space="0" w:color="auto"/>
        <w:right w:val="none" w:sz="0" w:space="0" w:color="auto"/>
      </w:divBdr>
    </w:div>
    <w:div w:id="1328511749">
      <w:bodyDiv w:val="1"/>
      <w:marLeft w:val="0"/>
      <w:marRight w:val="0"/>
      <w:marTop w:val="0"/>
      <w:marBottom w:val="0"/>
      <w:divBdr>
        <w:top w:val="none" w:sz="0" w:space="0" w:color="auto"/>
        <w:left w:val="none" w:sz="0" w:space="0" w:color="auto"/>
        <w:bottom w:val="none" w:sz="0" w:space="0" w:color="auto"/>
        <w:right w:val="none" w:sz="0" w:space="0" w:color="auto"/>
      </w:divBdr>
    </w:div>
    <w:div w:id="1333096112">
      <w:bodyDiv w:val="1"/>
      <w:marLeft w:val="0"/>
      <w:marRight w:val="0"/>
      <w:marTop w:val="0"/>
      <w:marBottom w:val="0"/>
      <w:divBdr>
        <w:top w:val="none" w:sz="0" w:space="0" w:color="auto"/>
        <w:left w:val="none" w:sz="0" w:space="0" w:color="auto"/>
        <w:bottom w:val="none" w:sz="0" w:space="0" w:color="auto"/>
        <w:right w:val="none" w:sz="0" w:space="0" w:color="auto"/>
      </w:divBdr>
    </w:div>
    <w:div w:id="1333528806">
      <w:bodyDiv w:val="1"/>
      <w:marLeft w:val="0"/>
      <w:marRight w:val="0"/>
      <w:marTop w:val="0"/>
      <w:marBottom w:val="0"/>
      <w:divBdr>
        <w:top w:val="none" w:sz="0" w:space="0" w:color="auto"/>
        <w:left w:val="none" w:sz="0" w:space="0" w:color="auto"/>
        <w:bottom w:val="none" w:sz="0" w:space="0" w:color="auto"/>
        <w:right w:val="none" w:sz="0" w:space="0" w:color="auto"/>
      </w:divBdr>
    </w:div>
    <w:div w:id="1334986693">
      <w:bodyDiv w:val="1"/>
      <w:marLeft w:val="0"/>
      <w:marRight w:val="0"/>
      <w:marTop w:val="0"/>
      <w:marBottom w:val="0"/>
      <w:divBdr>
        <w:top w:val="none" w:sz="0" w:space="0" w:color="auto"/>
        <w:left w:val="none" w:sz="0" w:space="0" w:color="auto"/>
        <w:bottom w:val="none" w:sz="0" w:space="0" w:color="auto"/>
        <w:right w:val="none" w:sz="0" w:space="0" w:color="auto"/>
      </w:divBdr>
    </w:div>
    <w:div w:id="1336226898">
      <w:bodyDiv w:val="1"/>
      <w:marLeft w:val="0"/>
      <w:marRight w:val="0"/>
      <w:marTop w:val="0"/>
      <w:marBottom w:val="0"/>
      <w:divBdr>
        <w:top w:val="none" w:sz="0" w:space="0" w:color="auto"/>
        <w:left w:val="none" w:sz="0" w:space="0" w:color="auto"/>
        <w:bottom w:val="none" w:sz="0" w:space="0" w:color="auto"/>
        <w:right w:val="none" w:sz="0" w:space="0" w:color="auto"/>
      </w:divBdr>
    </w:div>
    <w:div w:id="1337340041">
      <w:bodyDiv w:val="1"/>
      <w:marLeft w:val="0"/>
      <w:marRight w:val="0"/>
      <w:marTop w:val="0"/>
      <w:marBottom w:val="0"/>
      <w:divBdr>
        <w:top w:val="none" w:sz="0" w:space="0" w:color="auto"/>
        <w:left w:val="none" w:sz="0" w:space="0" w:color="auto"/>
        <w:bottom w:val="none" w:sz="0" w:space="0" w:color="auto"/>
        <w:right w:val="none" w:sz="0" w:space="0" w:color="auto"/>
      </w:divBdr>
    </w:div>
    <w:div w:id="1337535709">
      <w:bodyDiv w:val="1"/>
      <w:marLeft w:val="0"/>
      <w:marRight w:val="0"/>
      <w:marTop w:val="0"/>
      <w:marBottom w:val="0"/>
      <w:divBdr>
        <w:top w:val="none" w:sz="0" w:space="0" w:color="auto"/>
        <w:left w:val="none" w:sz="0" w:space="0" w:color="auto"/>
        <w:bottom w:val="none" w:sz="0" w:space="0" w:color="auto"/>
        <w:right w:val="none" w:sz="0" w:space="0" w:color="auto"/>
      </w:divBdr>
    </w:div>
    <w:div w:id="1339388833">
      <w:bodyDiv w:val="1"/>
      <w:marLeft w:val="0"/>
      <w:marRight w:val="0"/>
      <w:marTop w:val="0"/>
      <w:marBottom w:val="0"/>
      <w:divBdr>
        <w:top w:val="none" w:sz="0" w:space="0" w:color="auto"/>
        <w:left w:val="none" w:sz="0" w:space="0" w:color="auto"/>
        <w:bottom w:val="none" w:sz="0" w:space="0" w:color="auto"/>
        <w:right w:val="none" w:sz="0" w:space="0" w:color="auto"/>
      </w:divBdr>
    </w:div>
    <w:div w:id="1339501629">
      <w:bodyDiv w:val="1"/>
      <w:marLeft w:val="0"/>
      <w:marRight w:val="0"/>
      <w:marTop w:val="0"/>
      <w:marBottom w:val="0"/>
      <w:divBdr>
        <w:top w:val="none" w:sz="0" w:space="0" w:color="auto"/>
        <w:left w:val="none" w:sz="0" w:space="0" w:color="auto"/>
        <w:bottom w:val="none" w:sz="0" w:space="0" w:color="auto"/>
        <w:right w:val="none" w:sz="0" w:space="0" w:color="auto"/>
      </w:divBdr>
      <w:divsChild>
        <w:div w:id="1834493616">
          <w:marLeft w:val="0"/>
          <w:marRight w:val="0"/>
          <w:marTop w:val="0"/>
          <w:marBottom w:val="0"/>
          <w:divBdr>
            <w:top w:val="single" w:sz="6" w:space="0" w:color="E1E8ED"/>
            <w:left w:val="single" w:sz="6" w:space="0" w:color="E1E8ED"/>
            <w:bottom w:val="single" w:sz="6" w:space="0" w:color="E1E8ED"/>
            <w:right w:val="single" w:sz="6" w:space="0" w:color="E1E8ED"/>
          </w:divBdr>
          <w:divsChild>
            <w:div w:id="978339905">
              <w:marLeft w:val="0"/>
              <w:marRight w:val="0"/>
              <w:marTop w:val="0"/>
              <w:marBottom w:val="0"/>
              <w:divBdr>
                <w:top w:val="none" w:sz="0" w:space="0" w:color="auto"/>
                <w:left w:val="none" w:sz="0" w:space="0" w:color="auto"/>
                <w:bottom w:val="none" w:sz="0" w:space="0" w:color="auto"/>
                <w:right w:val="none" w:sz="0" w:space="0" w:color="auto"/>
              </w:divBdr>
              <w:divsChild>
                <w:div w:id="1166363765">
                  <w:blockQuote w:val="1"/>
                  <w:marLeft w:val="0"/>
                  <w:marRight w:val="0"/>
                  <w:marTop w:val="0"/>
                  <w:marBottom w:val="0"/>
                  <w:divBdr>
                    <w:top w:val="none" w:sz="0" w:space="0" w:color="auto"/>
                    <w:left w:val="none" w:sz="0" w:space="0" w:color="auto"/>
                    <w:bottom w:val="none" w:sz="0" w:space="0" w:color="auto"/>
                    <w:right w:val="none" w:sz="0" w:space="0" w:color="auto"/>
                  </w:divBdr>
                  <w:divsChild>
                    <w:div w:id="1435906892">
                      <w:marLeft w:val="0"/>
                      <w:marRight w:val="0"/>
                      <w:marTop w:val="0"/>
                      <w:marBottom w:val="0"/>
                      <w:divBdr>
                        <w:top w:val="none" w:sz="0" w:space="0" w:color="auto"/>
                        <w:left w:val="none" w:sz="0" w:space="0" w:color="auto"/>
                        <w:bottom w:val="none" w:sz="0" w:space="0" w:color="auto"/>
                        <w:right w:val="none" w:sz="0" w:space="0" w:color="auto"/>
                      </w:divBdr>
                      <w:divsChild>
                        <w:div w:id="1624311624">
                          <w:marLeft w:val="0"/>
                          <w:marRight w:val="0"/>
                          <w:marTop w:val="0"/>
                          <w:marBottom w:val="0"/>
                          <w:divBdr>
                            <w:top w:val="none" w:sz="0" w:space="0" w:color="auto"/>
                            <w:left w:val="none" w:sz="0" w:space="0" w:color="auto"/>
                            <w:bottom w:val="none" w:sz="0" w:space="0" w:color="auto"/>
                            <w:right w:val="none" w:sz="0" w:space="0" w:color="auto"/>
                          </w:divBdr>
                        </w:div>
                        <w:div w:id="1586300610">
                          <w:marLeft w:val="0"/>
                          <w:marRight w:val="0"/>
                          <w:marTop w:val="30"/>
                          <w:marBottom w:val="0"/>
                          <w:divBdr>
                            <w:top w:val="none" w:sz="0" w:space="0" w:color="auto"/>
                            <w:left w:val="none" w:sz="0" w:space="0" w:color="auto"/>
                            <w:bottom w:val="none" w:sz="0" w:space="0" w:color="auto"/>
                            <w:right w:val="none" w:sz="0" w:space="0" w:color="auto"/>
                          </w:divBdr>
                        </w:div>
                      </w:divsChild>
                    </w:div>
                    <w:div w:id="457183969">
                      <w:marLeft w:val="0"/>
                      <w:marRight w:val="0"/>
                      <w:marTop w:val="210"/>
                      <w:marBottom w:val="0"/>
                      <w:divBdr>
                        <w:top w:val="none" w:sz="0" w:space="0" w:color="auto"/>
                        <w:left w:val="none" w:sz="0" w:space="0" w:color="auto"/>
                        <w:bottom w:val="none" w:sz="0" w:space="0" w:color="auto"/>
                        <w:right w:val="none" w:sz="0" w:space="0" w:color="auto"/>
                      </w:divBdr>
                      <w:divsChild>
                        <w:div w:id="251554082">
                          <w:marLeft w:val="0"/>
                          <w:marRight w:val="0"/>
                          <w:marTop w:val="48"/>
                          <w:marBottom w:val="0"/>
                          <w:divBdr>
                            <w:top w:val="none" w:sz="0" w:space="0" w:color="auto"/>
                            <w:left w:val="none" w:sz="0" w:space="0" w:color="auto"/>
                            <w:bottom w:val="none" w:sz="0" w:space="0" w:color="auto"/>
                            <w:right w:val="none" w:sz="0" w:space="0" w:color="auto"/>
                          </w:divBdr>
                        </w:div>
                      </w:divsChild>
                    </w:div>
                  </w:divsChild>
                </w:div>
              </w:divsChild>
            </w:div>
            <w:div w:id="38483004">
              <w:marLeft w:val="300"/>
              <w:marRight w:val="300"/>
              <w:marTop w:val="150"/>
              <w:marBottom w:val="150"/>
              <w:divBdr>
                <w:top w:val="none" w:sz="0" w:space="0" w:color="auto"/>
                <w:left w:val="none" w:sz="0" w:space="0" w:color="auto"/>
                <w:bottom w:val="none" w:sz="0" w:space="0" w:color="auto"/>
                <w:right w:val="none" w:sz="0" w:space="0" w:color="auto"/>
              </w:divBdr>
            </w:div>
          </w:divsChild>
        </w:div>
      </w:divsChild>
    </w:div>
    <w:div w:id="1340308996">
      <w:bodyDiv w:val="1"/>
      <w:marLeft w:val="0"/>
      <w:marRight w:val="0"/>
      <w:marTop w:val="0"/>
      <w:marBottom w:val="0"/>
      <w:divBdr>
        <w:top w:val="none" w:sz="0" w:space="0" w:color="auto"/>
        <w:left w:val="none" w:sz="0" w:space="0" w:color="auto"/>
        <w:bottom w:val="none" w:sz="0" w:space="0" w:color="auto"/>
        <w:right w:val="none" w:sz="0" w:space="0" w:color="auto"/>
      </w:divBdr>
    </w:div>
    <w:div w:id="1340502822">
      <w:bodyDiv w:val="1"/>
      <w:marLeft w:val="0"/>
      <w:marRight w:val="0"/>
      <w:marTop w:val="0"/>
      <w:marBottom w:val="0"/>
      <w:divBdr>
        <w:top w:val="none" w:sz="0" w:space="0" w:color="auto"/>
        <w:left w:val="none" w:sz="0" w:space="0" w:color="auto"/>
        <w:bottom w:val="none" w:sz="0" w:space="0" w:color="auto"/>
        <w:right w:val="none" w:sz="0" w:space="0" w:color="auto"/>
      </w:divBdr>
    </w:div>
    <w:div w:id="1340738784">
      <w:bodyDiv w:val="1"/>
      <w:marLeft w:val="0"/>
      <w:marRight w:val="0"/>
      <w:marTop w:val="0"/>
      <w:marBottom w:val="0"/>
      <w:divBdr>
        <w:top w:val="none" w:sz="0" w:space="0" w:color="auto"/>
        <w:left w:val="none" w:sz="0" w:space="0" w:color="auto"/>
        <w:bottom w:val="none" w:sz="0" w:space="0" w:color="auto"/>
        <w:right w:val="none" w:sz="0" w:space="0" w:color="auto"/>
      </w:divBdr>
    </w:div>
    <w:div w:id="1341008894">
      <w:bodyDiv w:val="1"/>
      <w:marLeft w:val="0"/>
      <w:marRight w:val="0"/>
      <w:marTop w:val="0"/>
      <w:marBottom w:val="0"/>
      <w:divBdr>
        <w:top w:val="none" w:sz="0" w:space="0" w:color="auto"/>
        <w:left w:val="none" w:sz="0" w:space="0" w:color="auto"/>
        <w:bottom w:val="none" w:sz="0" w:space="0" w:color="auto"/>
        <w:right w:val="none" w:sz="0" w:space="0" w:color="auto"/>
      </w:divBdr>
    </w:div>
    <w:div w:id="1341464210">
      <w:bodyDiv w:val="1"/>
      <w:marLeft w:val="0"/>
      <w:marRight w:val="0"/>
      <w:marTop w:val="0"/>
      <w:marBottom w:val="0"/>
      <w:divBdr>
        <w:top w:val="none" w:sz="0" w:space="0" w:color="auto"/>
        <w:left w:val="none" w:sz="0" w:space="0" w:color="auto"/>
        <w:bottom w:val="none" w:sz="0" w:space="0" w:color="auto"/>
        <w:right w:val="none" w:sz="0" w:space="0" w:color="auto"/>
      </w:divBdr>
    </w:div>
    <w:div w:id="1342008363">
      <w:bodyDiv w:val="1"/>
      <w:marLeft w:val="0"/>
      <w:marRight w:val="0"/>
      <w:marTop w:val="0"/>
      <w:marBottom w:val="0"/>
      <w:divBdr>
        <w:top w:val="none" w:sz="0" w:space="0" w:color="auto"/>
        <w:left w:val="none" w:sz="0" w:space="0" w:color="auto"/>
        <w:bottom w:val="none" w:sz="0" w:space="0" w:color="auto"/>
        <w:right w:val="none" w:sz="0" w:space="0" w:color="auto"/>
      </w:divBdr>
      <w:divsChild>
        <w:div w:id="1285426205">
          <w:marLeft w:val="0"/>
          <w:marRight w:val="0"/>
          <w:marTop w:val="0"/>
          <w:marBottom w:val="0"/>
          <w:divBdr>
            <w:top w:val="none" w:sz="0" w:space="0" w:color="auto"/>
            <w:left w:val="none" w:sz="0" w:space="0" w:color="auto"/>
            <w:bottom w:val="none" w:sz="0" w:space="0" w:color="auto"/>
            <w:right w:val="none" w:sz="0" w:space="0" w:color="auto"/>
          </w:divBdr>
          <w:divsChild>
            <w:div w:id="2139639242">
              <w:marLeft w:val="0"/>
              <w:marRight w:val="0"/>
              <w:marTop w:val="0"/>
              <w:marBottom w:val="180"/>
              <w:divBdr>
                <w:top w:val="none" w:sz="0" w:space="0" w:color="auto"/>
                <w:left w:val="none" w:sz="0" w:space="0" w:color="auto"/>
                <w:bottom w:val="none" w:sz="0" w:space="0" w:color="auto"/>
                <w:right w:val="none" w:sz="0" w:space="0" w:color="auto"/>
              </w:divBdr>
              <w:divsChild>
                <w:div w:id="371031964">
                  <w:marLeft w:val="0"/>
                  <w:marRight w:val="0"/>
                  <w:marTop w:val="0"/>
                  <w:marBottom w:val="0"/>
                  <w:divBdr>
                    <w:top w:val="none" w:sz="0" w:space="0" w:color="auto"/>
                    <w:left w:val="none" w:sz="0" w:space="0" w:color="auto"/>
                    <w:bottom w:val="none" w:sz="0" w:space="0" w:color="auto"/>
                    <w:right w:val="none" w:sz="0" w:space="0" w:color="auto"/>
                  </w:divBdr>
                  <w:divsChild>
                    <w:div w:id="445463263">
                      <w:marLeft w:val="0"/>
                      <w:marRight w:val="0"/>
                      <w:marTop w:val="0"/>
                      <w:marBottom w:val="0"/>
                      <w:divBdr>
                        <w:top w:val="none" w:sz="0" w:space="0" w:color="auto"/>
                        <w:left w:val="none" w:sz="0" w:space="0" w:color="auto"/>
                        <w:bottom w:val="none" w:sz="0" w:space="0" w:color="auto"/>
                        <w:right w:val="none" w:sz="0" w:space="0" w:color="auto"/>
                      </w:divBdr>
                      <w:divsChild>
                        <w:div w:id="584077413">
                          <w:marLeft w:val="0"/>
                          <w:marRight w:val="0"/>
                          <w:marTop w:val="75"/>
                          <w:marBottom w:val="75"/>
                          <w:divBdr>
                            <w:top w:val="none" w:sz="0" w:space="0" w:color="auto"/>
                            <w:left w:val="none" w:sz="0" w:space="0" w:color="auto"/>
                            <w:bottom w:val="none" w:sz="0" w:space="0" w:color="auto"/>
                            <w:right w:val="none" w:sz="0" w:space="0" w:color="auto"/>
                          </w:divBdr>
                        </w:div>
                        <w:div w:id="1474371320">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509416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7904600">
          <w:marLeft w:val="0"/>
          <w:marRight w:val="0"/>
          <w:marTop w:val="0"/>
          <w:marBottom w:val="0"/>
          <w:divBdr>
            <w:top w:val="none" w:sz="0" w:space="0" w:color="auto"/>
            <w:left w:val="none" w:sz="0" w:space="0" w:color="auto"/>
            <w:bottom w:val="none" w:sz="0" w:space="0" w:color="auto"/>
            <w:right w:val="none" w:sz="0" w:space="0" w:color="auto"/>
          </w:divBdr>
          <w:divsChild>
            <w:div w:id="916138017">
              <w:marLeft w:val="0"/>
              <w:marRight w:val="0"/>
              <w:marTop w:val="0"/>
              <w:marBottom w:val="0"/>
              <w:divBdr>
                <w:top w:val="none" w:sz="0" w:space="0" w:color="auto"/>
                <w:left w:val="none" w:sz="0" w:space="0" w:color="auto"/>
                <w:bottom w:val="none" w:sz="0" w:space="0" w:color="auto"/>
                <w:right w:val="none" w:sz="0" w:space="0" w:color="auto"/>
              </w:divBdr>
              <w:divsChild>
                <w:div w:id="1171142678">
                  <w:marLeft w:val="0"/>
                  <w:marRight w:val="0"/>
                  <w:marTop w:val="0"/>
                  <w:marBottom w:val="0"/>
                  <w:divBdr>
                    <w:top w:val="none" w:sz="0" w:space="0" w:color="auto"/>
                    <w:left w:val="none" w:sz="0" w:space="0" w:color="auto"/>
                    <w:bottom w:val="none" w:sz="0" w:space="0" w:color="auto"/>
                    <w:right w:val="none" w:sz="0" w:space="0" w:color="auto"/>
                  </w:divBdr>
                  <w:divsChild>
                    <w:div w:id="2028168061">
                      <w:marLeft w:val="0"/>
                      <w:marRight w:val="0"/>
                      <w:marTop w:val="0"/>
                      <w:marBottom w:val="0"/>
                      <w:divBdr>
                        <w:top w:val="none" w:sz="0" w:space="0" w:color="auto"/>
                        <w:left w:val="none" w:sz="0" w:space="0" w:color="auto"/>
                        <w:bottom w:val="none" w:sz="0" w:space="0" w:color="auto"/>
                        <w:right w:val="none" w:sz="0" w:space="0" w:color="auto"/>
                      </w:divBdr>
                      <w:divsChild>
                        <w:div w:id="1737968718">
                          <w:marLeft w:val="0"/>
                          <w:marRight w:val="0"/>
                          <w:marTop w:val="75"/>
                          <w:marBottom w:val="75"/>
                          <w:divBdr>
                            <w:top w:val="none" w:sz="0" w:space="0" w:color="auto"/>
                            <w:left w:val="none" w:sz="0" w:space="0" w:color="auto"/>
                            <w:bottom w:val="none" w:sz="0" w:space="0" w:color="auto"/>
                            <w:right w:val="none" w:sz="0" w:space="0" w:color="auto"/>
                          </w:divBdr>
                          <w:divsChild>
                            <w:div w:id="1605384058">
                              <w:marLeft w:val="0"/>
                              <w:marRight w:val="0"/>
                              <w:marTop w:val="0"/>
                              <w:marBottom w:val="0"/>
                              <w:divBdr>
                                <w:top w:val="none" w:sz="0" w:space="0" w:color="auto"/>
                                <w:left w:val="none" w:sz="0" w:space="0" w:color="auto"/>
                                <w:bottom w:val="none" w:sz="0" w:space="0" w:color="auto"/>
                                <w:right w:val="none" w:sz="0" w:space="0" w:color="auto"/>
                              </w:divBdr>
                              <w:divsChild>
                                <w:div w:id="1218737428">
                                  <w:marLeft w:val="0"/>
                                  <w:marRight w:val="0"/>
                                  <w:marTop w:val="0"/>
                                  <w:marBottom w:val="0"/>
                                  <w:divBdr>
                                    <w:top w:val="none" w:sz="0" w:space="0" w:color="auto"/>
                                    <w:left w:val="none" w:sz="0" w:space="0" w:color="auto"/>
                                    <w:bottom w:val="none" w:sz="0" w:space="0" w:color="auto"/>
                                    <w:right w:val="none" w:sz="0" w:space="0" w:color="auto"/>
                                  </w:divBdr>
                                </w:div>
                                <w:div w:id="981160816">
                                  <w:marLeft w:val="0"/>
                                  <w:marRight w:val="0"/>
                                  <w:marTop w:val="0"/>
                                  <w:marBottom w:val="0"/>
                                  <w:divBdr>
                                    <w:top w:val="none" w:sz="0" w:space="0" w:color="auto"/>
                                    <w:left w:val="none" w:sz="0" w:space="0" w:color="auto"/>
                                    <w:bottom w:val="none" w:sz="0" w:space="0" w:color="auto"/>
                                    <w:right w:val="none" w:sz="0" w:space="0" w:color="auto"/>
                                  </w:divBdr>
                                </w:div>
                                <w:div w:id="576790304">
                                  <w:marLeft w:val="0"/>
                                  <w:marRight w:val="0"/>
                                  <w:marTop w:val="0"/>
                                  <w:marBottom w:val="0"/>
                                  <w:divBdr>
                                    <w:top w:val="none" w:sz="0" w:space="0" w:color="auto"/>
                                    <w:left w:val="none" w:sz="0" w:space="0" w:color="auto"/>
                                    <w:bottom w:val="none" w:sz="0" w:space="0" w:color="auto"/>
                                    <w:right w:val="none" w:sz="0" w:space="0" w:color="auto"/>
                                  </w:divBdr>
                                </w:div>
                                <w:div w:id="722944705">
                                  <w:marLeft w:val="0"/>
                                  <w:marRight w:val="0"/>
                                  <w:marTop w:val="0"/>
                                  <w:marBottom w:val="0"/>
                                  <w:divBdr>
                                    <w:top w:val="none" w:sz="0" w:space="0" w:color="auto"/>
                                    <w:left w:val="none" w:sz="0" w:space="0" w:color="auto"/>
                                    <w:bottom w:val="none" w:sz="0" w:space="0" w:color="auto"/>
                                    <w:right w:val="none" w:sz="0" w:space="0" w:color="auto"/>
                                  </w:divBdr>
                                </w:div>
                                <w:div w:id="130290808">
                                  <w:marLeft w:val="0"/>
                                  <w:marRight w:val="0"/>
                                  <w:marTop w:val="0"/>
                                  <w:marBottom w:val="0"/>
                                  <w:divBdr>
                                    <w:top w:val="none" w:sz="0" w:space="0" w:color="auto"/>
                                    <w:left w:val="none" w:sz="0" w:space="0" w:color="auto"/>
                                    <w:bottom w:val="none" w:sz="0" w:space="0" w:color="auto"/>
                                    <w:right w:val="none" w:sz="0" w:space="0" w:color="auto"/>
                                  </w:divBdr>
                                </w:div>
                                <w:div w:id="1598782949">
                                  <w:marLeft w:val="0"/>
                                  <w:marRight w:val="0"/>
                                  <w:marTop w:val="0"/>
                                  <w:marBottom w:val="0"/>
                                  <w:divBdr>
                                    <w:top w:val="none" w:sz="0" w:space="0" w:color="auto"/>
                                    <w:left w:val="none" w:sz="0" w:space="0" w:color="auto"/>
                                    <w:bottom w:val="none" w:sz="0" w:space="0" w:color="auto"/>
                                    <w:right w:val="none" w:sz="0" w:space="0" w:color="auto"/>
                                  </w:divBdr>
                                </w:div>
                                <w:div w:id="1428042660">
                                  <w:marLeft w:val="0"/>
                                  <w:marRight w:val="0"/>
                                  <w:marTop w:val="0"/>
                                  <w:marBottom w:val="0"/>
                                  <w:divBdr>
                                    <w:top w:val="none" w:sz="0" w:space="0" w:color="auto"/>
                                    <w:left w:val="none" w:sz="0" w:space="0" w:color="auto"/>
                                    <w:bottom w:val="none" w:sz="0" w:space="0" w:color="auto"/>
                                    <w:right w:val="none" w:sz="0" w:space="0" w:color="auto"/>
                                  </w:divBdr>
                                </w:div>
                                <w:div w:id="848060857">
                                  <w:marLeft w:val="0"/>
                                  <w:marRight w:val="0"/>
                                  <w:marTop w:val="0"/>
                                  <w:marBottom w:val="0"/>
                                  <w:divBdr>
                                    <w:top w:val="none" w:sz="0" w:space="0" w:color="auto"/>
                                    <w:left w:val="none" w:sz="0" w:space="0" w:color="auto"/>
                                    <w:bottom w:val="none" w:sz="0" w:space="0" w:color="auto"/>
                                    <w:right w:val="none" w:sz="0" w:space="0" w:color="auto"/>
                                  </w:divBdr>
                                </w:div>
                                <w:div w:id="306860797">
                                  <w:marLeft w:val="0"/>
                                  <w:marRight w:val="0"/>
                                  <w:marTop w:val="0"/>
                                  <w:marBottom w:val="0"/>
                                  <w:divBdr>
                                    <w:top w:val="none" w:sz="0" w:space="0" w:color="auto"/>
                                    <w:left w:val="none" w:sz="0" w:space="0" w:color="auto"/>
                                    <w:bottom w:val="none" w:sz="0" w:space="0" w:color="auto"/>
                                    <w:right w:val="none" w:sz="0" w:space="0" w:color="auto"/>
                                  </w:divBdr>
                                </w:div>
                                <w:div w:id="1188179362">
                                  <w:marLeft w:val="0"/>
                                  <w:marRight w:val="0"/>
                                  <w:marTop w:val="0"/>
                                  <w:marBottom w:val="0"/>
                                  <w:divBdr>
                                    <w:top w:val="none" w:sz="0" w:space="0" w:color="auto"/>
                                    <w:left w:val="none" w:sz="0" w:space="0" w:color="auto"/>
                                    <w:bottom w:val="none" w:sz="0" w:space="0" w:color="auto"/>
                                    <w:right w:val="none" w:sz="0" w:space="0" w:color="auto"/>
                                  </w:divBdr>
                                </w:div>
                                <w:div w:id="1129321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8408932">
              <w:marLeft w:val="0"/>
              <w:marRight w:val="0"/>
              <w:marTop w:val="0"/>
              <w:marBottom w:val="0"/>
              <w:divBdr>
                <w:top w:val="none" w:sz="0" w:space="0" w:color="auto"/>
                <w:left w:val="none" w:sz="0" w:space="0" w:color="auto"/>
                <w:bottom w:val="none" w:sz="0" w:space="0" w:color="auto"/>
                <w:right w:val="none" w:sz="0" w:space="0" w:color="auto"/>
              </w:divBdr>
              <w:divsChild>
                <w:div w:id="275405726">
                  <w:marLeft w:val="0"/>
                  <w:marRight w:val="0"/>
                  <w:marTop w:val="0"/>
                  <w:marBottom w:val="0"/>
                  <w:divBdr>
                    <w:top w:val="none" w:sz="0" w:space="0" w:color="auto"/>
                    <w:left w:val="none" w:sz="0" w:space="0" w:color="auto"/>
                    <w:bottom w:val="none" w:sz="0" w:space="0" w:color="auto"/>
                    <w:right w:val="none" w:sz="0" w:space="0" w:color="auto"/>
                  </w:divBdr>
                  <w:divsChild>
                    <w:div w:id="1974018678">
                      <w:marLeft w:val="0"/>
                      <w:marRight w:val="0"/>
                      <w:marTop w:val="0"/>
                      <w:marBottom w:val="0"/>
                      <w:divBdr>
                        <w:top w:val="none" w:sz="0" w:space="0" w:color="auto"/>
                        <w:left w:val="none" w:sz="0" w:space="0" w:color="auto"/>
                        <w:bottom w:val="none" w:sz="0" w:space="0" w:color="auto"/>
                        <w:right w:val="none" w:sz="0" w:space="0" w:color="auto"/>
                      </w:divBdr>
                      <w:divsChild>
                        <w:div w:id="630017559">
                          <w:marLeft w:val="0"/>
                          <w:marRight w:val="0"/>
                          <w:marTop w:val="0"/>
                          <w:marBottom w:val="0"/>
                          <w:divBdr>
                            <w:top w:val="none" w:sz="0" w:space="0" w:color="auto"/>
                            <w:left w:val="none" w:sz="0" w:space="0" w:color="auto"/>
                            <w:bottom w:val="none" w:sz="0" w:space="0" w:color="auto"/>
                            <w:right w:val="none" w:sz="0" w:space="0" w:color="auto"/>
                          </w:divBdr>
                          <w:divsChild>
                            <w:div w:id="912810635">
                              <w:marLeft w:val="0"/>
                              <w:marRight w:val="0"/>
                              <w:marTop w:val="0"/>
                              <w:marBottom w:val="0"/>
                              <w:divBdr>
                                <w:top w:val="none" w:sz="0" w:space="0" w:color="auto"/>
                                <w:left w:val="none" w:sz="0" w:space="0" w:color="auto"/>
                                <w:bottom w:val="none" w:sz="0" w:space="0" w:color="auto"/>
                                <w:right w:val="none" w:sz="0" w:space="0" w:color="auto"/>
                              </w:divBdr>
                              <w:divsChild>
                                <w:div w:id="1176457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2585691">
          <w:marLeft w:val="0"/>
          <w:marRight w:val="0"/>
          <w:marTop w:val="0"/>
          <w:marBottom w:val="0"/>
          <w:divBdr>
            <w:top w:val="none" w:sz="0" w:space="0" w:color="auto"/>
            <w:left w:val="none" w:sz="0" w:space="0" w:color="auto"/>
            <w:bottom w:val="none" w:sz="0" w:space="0" w:color="auto"/>
            <w:right w:val="none" w:sz="0" w:space="0" w:color="auto"/>
          </w:divBdr>
          <w:divsChild>
            <w:div w:id="219175144">
              <w:marLeft w:val="0"/>
              <w:marRight w:val="0"/>
              <w:marTop w:val="0"/>
              <w:marBottom w:val="0"/>
              <w:divBdr>
                <w:top w:val="none" w:sz="0" w:space="0" w:color="auto"/>
                <w:left w:val="none" w:sz="0" w:space="0" w:color="auto"/>
                <w:bottom w:val="none" w:sz="0" w:space="0" w:color="auto"/>
                <w:right w:val="none" w:sz="0" w:space="0" w:color="auto"/>
              </w:divBdr>
              <w:divsChild>
                <w:div w:id="2000227583">
                  <w:marLeft w:val="0"/>
                  <w:marRight w:val="0"/>
                  <w:marTop w:val="0"/>
                  <w:marBottom w:val="0"/>
                  <w:divBdr>
                    <w:top w:val="none" w:sz="0" w:space="0" w:color="auto"/>
                    <w:left w:val="none" w:sz="0" w:space="0" w:color="auto"/>
                    <w:bottom w:val="none" w:sz="0" w:space="0" w:color="auto"/>
                    <w:right w:val="none" w:sz="0" w:space="0" w:color="auto"/>
                  </w:divBdr>
                  <w:divsChild>
                    <w:div w:id="1222205520">
                      <w:marLeft w:val="0"/>
                      <w:marRight w:val="0"/>
                      <w:marTop w:val="0"/>
                      <w:marBottom w:val="0"/>
                      <w:divBdr>
                        <w:top w:val="none" w:sz="0" w:space="0" w:color="auto"/>
                        <w:left w:val="none" w:sz="0" w:space="0" w:color="auto"/>
                        <w:bottom w:val="none" w:sz="0" w:space="0" w:color="auto"/>
                        <w:right w:val="none" w:sz="0" w:space="0" w:color="auto"/>
                      </w:divBdr>
                      <w:divsChild>
                        <w:div w:id="65423500">
                          <w:marLeft w:val="0"/>
                          <w:marRight w:val="0"/>
                          <w:marTop w:val="0"/>
                          <w:marBottom w:val="0"/>
                          <w:divBdr>
                            <w:top w:val="none" w:sz="0" w:space="0" w:color="auto"/>
                            <w:left w:val="none" w:sz="0" w:space="0" w:color="auto"/>
                            <w:bottom w:val="none" w:sz="0" w:space="0" w:color="auto"/>
                            <w:right w:val="none" w:sz="0" w:space="0" w:color="auto"/>
                          </w:divBdr>
                          <w:divsChild>
                            <w:div w:id="178129837">
                              <w:marLeft w:val="0"/>
                              <w:marRight w:val="0"/>
                              <w:marTop w:val="0"/>
                              <w:marBottom w:val="0"/>
                              <w:divBdr>
                                <w:top w:val="none" w:sz="0" w:space="0" w:color="auto"/>
                                <w:left w:val="none" w:sz="0" w:space="0" w:color="auto"/>
                                <w:bottom w:val="none" w:sz="0" w:space="0" w:color="auto"/>
                                <w:right w:val="none" w:sz="0" w:space="0" w:color="auto"/>
                              </w:divBdr>
                              <w:divsChild>
                                <w:div w:id="1783381627">
                                  <w:marLeft w:val="240"/>
                                  <w:marRight w:val="240"/>
                                  <w:marTop w:val="0"/>
                                  <w:marBottom w:val="0"/>
                                  <w:divBdr>
                                    <w:top w:val="none" w:sz="0" w:space="0" w:color="auto"/>
                                    <w:left w:val="none" w:sz="0" w:space="0" w:color="auto"/>
                                    <w:bottom w:val="none" w:sz="0" w:space="0" w:color="auto"/>
                                    <w:right w:val="none" w:sz="0" w:space="0" w:color="auto"/>
                                  </w:divBdr>
                                  <w:divsChild>
                                    <w:div w:id="922028588">
                                      <w:marLeft w:val="0"/>
                                      <w:marRight w:val="0"/>
                                      <w:marTop w:val="0"/>
                                      <w:marBottom w:val="0"/>
                                      <w:divBdr>
                                        <w:top w:val="none" w:sz="0" w:space="0" w:color="auto"/>
                                        <w:left w:val="none" w:sz="0" w:space="0" w:color="auto"/>
                                        <w:bottom w:val="none" w:sz="0" w:space="0" w:color="auto"/>
                                        <w:right w:val="none" w:sz="0" w:space="0" w:color="auto"/>
                                      </w:divBdr>
                                      <w:divsChild>
                                        <w:div w:id="53432305">
                                          <w:marLeft w:val="0"/>
                                          <w:marRight w:val="0"/>
                                          <w:marTop w:val="0"/>
                                          <w:marBottom w:val="0"/>
                                          <w:divBdr>
                                            <w:top w:val="single" w:sz="2" w:space="0" w:color="auto"/>
                                            <w:left w:val="single" w:sz="2" w:space="0" w:color="auto"/>
                                            <w:bottom w:val="single" w:sz="2" w:space="0" w:color="auto"/>
                                            <w:right w:val="single" w:sz="2" w:space="0" w:color="auto"/>
                                          </w:divBdr>
                                        </w:div>
                                        <w:div w:id="1997297236">
                                          <w:marLeft w:val="0"/>
                                          <w:marRight w:val="0"/>
                                          <w:marTop w:val="0"/>
                                          <w:marBottom w:val="0"/>
                                          <w:divBdr>
                                            <w:top w:val="single" w:sz="2" w:space="0" w:color="auto"/>
                                            <w:left w:val="single" w:sz="2" w:space="0" w:color="auto"/>
                                            <w:bottom w:val="single" w:sz="2" w:space="0" w:color="auto"/>
                                            <w:right w:val="single" w:sz="2" w:space="0" w:color="auto"/>
                                          </w:divBdr>
                                        </w:div>
                                        <w:div w:id="1168982475">
                                          <w:marLeft w:val="0"/>
                                          <w:marRight w:val="0"/>
                                          <w:marTop w:val="0"/>
                                          <w:marBottom w:val="0"/>
                                          <w:divBdr>
                                            <w:top w:val="none" w:sz="0" w:space="0" w:color="auto"/>
                                            <w:left w:val="none" w:sz="0" w:space="0" w:color="auto"/>
                                            <w:bottom w:val="none" w:sz="0" w:space="0" w:color="auto"/>
                                            <w:right w:val="none" w:sz="0" w:space="0" w:color="auto"/>
                                          </w:divBdr>
                                          <w:divsChild>
                                            <w:div w:id="1556506740">
                                              <w:marLeft w:val="0"/>
                                              <w:marRight w:val="0"/>
                                              <w:marTop w:val="0"/>
                                              <w:marBottom w:val="0"/>
                                              <w:divBdr>
                                                <w:top w:val="none" w:sz="0" w:space="0" w:color="auto"/>
                                                <w:left w:val="none" w:sz="0" w:space="0" w:color="auto"/>
                                                <w:bottom w:val="none" w:sz="0" w:space="0" w:color="auto"/>
                                                <w:right w:val="none" w:sz="0" w:space="0" w:color="auto"/>
                                              </w:divBdr>
                                              <w:divsChild>
                                                <w:div w:id="1679044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42076662">
      <w:bodyDiv w:val="1"/>
      <w:marLeft w:val="0"/>
      <w:marRight w:val="0"/>
      <w:marTop w:val="0"/>
      <w:marBottom w:val="0"/>
      <w:divBdr>
        <w:top w:val="none" w:sz="0" w:space="0" w:color="auto"/>
        <w:left w:val="none" w:sz="0" w:space="0" w:color="auto"/>
        <w:bottom w:val="none" w:sz="0" w:space="0" w:color="auto"/>
        <w:right w:val="none" w:sz="0" w:space="0" w:color="auto"/>
      </w:divBdr>
    </w:div>
    <w:div w:id="1343700730">
      <w:bodyDiv w:val="1"/>
      <w:marLeft w:val="0"/>
      <w:marRight w:val="0"/>
      <w:marTop w:val="0"/>
      <w:marBottom w:val="0"/>
      <w:divBdr>
        <w:top w:val="none" w:sz="0" w:space="0" w:color="auto"/>
        <w:left w:val="none" w:sz="0" w:space="0" w:color="auto"/>
        <w:bottom w:val="none" w:sz="0" w:space="0" w:color="auto"/>
        <w:right w:val="none" w:sz="0" w:space="0" w:color="auto"/>
      </w:divBdr>
    </w:div>
    <w:div w:id="1345207445">
      <w:bodyDiv w:val="1"/>
      <w:marLeft w:val="0"/>
      <w:marRight w:val="0"/>
      <w:marTop w:val="0"/>
      <w:marBottom w:val="0"/>
      <w:divBdr>
        <w:top w:val="none" w:sz="0" w:space="0" w:color="auto"/>
        <w:left w:val="none" w:sz="0" w:space="0" w:color="auto"/>
        <w:bottom w:val="none" w:sz="0" w:space="0" w:color="auto"/>
        <w:right w:val="none" w:sz="0" w:space="0" w:color="auto"/>
      </w:divBdr>
    </w:div>
    <w:div w:id="1346009813">
      <w:bodyDiv w:val="1"/>
      <w:marLeft w:val="0"/>
      <w:marRight w:val="0"/>
      <w:marTop w:val="0"/>
      <w:marBottom w:val="0"/>
      <w:divBdr>
        <w:top w:val="none" w:sz="0" w:space="0" w:color="auto"/>
        <w:left w:val="none" w:sz="0" w:space="0" w:color="auto"/>
        <w:bottom w:val="none" w:sz="0" w:space="0" w:color="auto"/>
        <w:right w:val="none" w:sz="0" w:space="0" w:color="auto"/>
      </w:divBdr>
    </w:div>
    <w:div w:id="1348169148">
      <w:bodyDiv w:val="1"/>
      <w:marLeft w:val="0"/>
      <w:marRight w:val="0"/>
      <w:marTop w:val="0"/>
      <w:marBottom w:val="0"/>
      <w:divBdr>
        <w:top w:val="none" w:sz="0" w:space="0" w:color="auto"/>
        <w:left w:val="none" w:sz="0" w:space="0" w:color="auto"/>
        <w:bottom w:val="none" w:sz="0" w:space="0" w:color="auto"/>
        <w:right w:val="none" w:sz="0" w:space="0" w:color="auto"/>
      </w:divBdr>
      <w:divsChild>
        <w:div w:id="653292744">
          <w:marLeft w:val="0"/>
          <w:marRight w:val="0"/>
          <w:marTop w:val="0"/>
          <w:marBottom w:val="0"/>
          <w:divBdr>
            <w:top w:val="none" w:sz="0" w:space="0" w:color="auto"/>
            <w:left w:val="none" w:sz="0" w:space="0" w:color="auto"/>
            <w:bottom w:val="none" w:sz="0" w:space="0" w:color="auto"/>
            <w:right w:val="none" w:sz="0" w:space="0" w:color="auto"/>
          </w:divBdr>
          <w:divsChild>
            <w:div w:id="1316225649">
              <w:marLeft w:val="0"/>
              <w:marRight w:val="0"/>
              <w:marTop w:val="0"/>
              <w:marBottom w:val="0"/>
              <w:divBdr>
                <w:top w:val="none" w:sz="0" w:space="0" w:color="auto"/>
                <w:left w:val="none" w:sz="0" w:space="0" w:color="auto"/>
                <w:bottom w:val="none" w:sz="0" w:space="0" w:color="auto"/>
                <w:right w:val="none" w:sz="0" w:space="0" w:color="auto"/>
              </w:divBdr>
              <w:divsChild>
                <w:div w:id="1672105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6972828">
          <w:marLeft w:val="0"/>
          <w:marRight w:val="0"/>
          <w:marTop w:val="0"/>
          <w:marBottom w:val="0"/>
          <w:divBdr>
            <w:top w:val="none" w:sz="0" w:space="0" w:color="auto"/>
            <w:left w:val="none" w:sz="0" w:space="0" w:color="auto"/>
            <w:bottom w:val="none" w:sz="0" w:space="0" w:color="auto"/>
            <w:right w:val="none" w:sz="0" w:space="0" w:color="auto"/>
          </w:divBdr>
          <w:divsChild>
            <w:div w:id="1804695923">
              <w:marLeft w:val="0"/>
              <w:marRight w:val="0"/>
              <w:marTop w:val="0"/>
              <w:marBottom w:val="0"/>
              <w:divBdr>
                <w:top w:val="none" w:sz="0" w:space="0" w:color="auto"/>
                <w:left w:val="none" w:sz="0" w:space="0" w:color="auto"/>
                <w:bottom w:val="none" w:sz="0" w:space="0" w:color="auto"/>
                <w:right w:val="none" w:sz="0" w:space="0" w:color="auto"/>
              </w:divBdr>
              <w:divsChild>
                <w:div w:id="1683241180">
                  <w:marLeft w:val="0"/>
                  <w:marRight w:val="0"/>
                  <w:marTop w:val="0"/>
                  <w:marBottom w:val="0"/>
                  <w:divBdr>
                    <w:top w:val="none" w:sz="0" w:space="0" w:color="auto"/>
                    <w:left w:val="none" w:sz="0" w:space="0" w:color="auto"/>
                    <w:bottom w:val="none" w:sz="0" w:space="0" w:color="auto"/>
                    <w:right w:val="none" w:sz="0" w:space="0" w:color="auto"/>
                  </w:divBdr>
                  <w:divsChild>
                    <w:div w:id="1710034267">
                      <w:marLeft w:val="0"/>
                      <w:marRight w:val="0"/>
                      <w:marTop w:val="0"/>
                      <w:marBottom w:val="0"/>
                      <w:divBdr>
                        <w:top w:val="none" w:sz="0" w:space="0" w:color="auto"/>
                        <w:left w:val="none" w:sz="0" w:space="0" w:color="auto"/>
                        <w:bottom w:val="none" w:sz="0" w:space="0" w:color="auto"/>
                        <w:right w:val="none" w:sz="0" w:space="0" w:color="auto"/>
                      </w:divBdr>
                      <w:divsChild>
                        <w:div w:id="1478109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0917350">
              <w:marLeft w:val="0"/>
              <w:marRight w:val="0"/>
              <w:marTop w:val="0"/>
              <w:marBottom w:val="0"/>
              <w:divBdr>
                <w:top w:val="none" w:sz="0" w:space="0" w:color="auto"/>
                <w:left w:val="none" w:sz="0" w:space="0" w:color="auto"/>
                <w:bottom w:val="none" w:sz="0" w:space="0" w:color="auto"/>
                <w:right w:val="none" w:sz="0" w:space="0" w:color="auto"/>
              </w:divBdr>
            </w:div>
            <w:div w:id="761150328">
              <w:marLeft w:val="0"/>
              <w:marRight w:val="0"/>
              <w:marTop w:val="0"/>
              <w:marBottom w:val="0"/>
              <w:divBdr>
                <w:top w:val="none" w:sz="0" w:space="0" w:color="auto"/>
                <w:left w:val="none" w:sz="0" w:space="0" w:color="auto"/>
                <w:bottom w:val="none" w:sz="0" w:space="0" w:color="auto"/>
                <w:right w:val="none" w:sz="0" w:space="0" w:color="auto"/>
              </w:divBdr>
              <w:divsChild>
                <w:div w:id="1572812598">
                  <w:marLeft w:val="0"/>
                  <w:marRight w:val="0"/>
                  <w:marTop w:val="0"/>
                  <w:marBottom w:val="0"/>
                  <w:divBdr>
                    <w:top w:val="none" w:sz="0" w:space="0" w:color="auto"/>
                    <w:left w:val="none" w:sz="0" w:space="0" w:color="auto"/>
                    <w:bottom w:val="none" w:sz="0" w:space="0" w:color="auto"/>
                    <w:right w:val="none" w:sz="0" w:space="0" w:color="auto"/>
                  </w:divBdr>
                  <w:divsChild>
                    <w:div w:id="1559628286">
                      <w:marLeft w:val="0"/>
                      <w:marRight w:val="0"/>
                      <w:marTop w:val="0"/>
                      <w:marBottom w:val="0"/>
                      <w:divBdr>
                        <w:top w:val="none" w:sz="0" w:space="0" w:color="auto"/>
                        <w:left w:val="none" w:sz="0" w:space="0" w:color="auto"/>
                        <w:bottom w:val="none" w:sz="0" w:space="0" w:color="auto"/>
                        <w:right w:val="none" w:sz="0" w:space="0" w:color="auto"/>
                      </w:divBdr>
                      <w:divsChild>
                        <w:div w:id="685323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2055">
              <w:marLeft w:val="0"/>
              <w:marRight w:val="0"/>
              <w:marTop w:val="0"/>
              <w:marBottom w:val="0"/>
              <w:divBdr>
                <w:top w:val="none" w:sz="0" w:space="0" w:color="auto"/>
                <w:left w:val="none" w:sz="0" w:space="0" w:color="auto"/>
                <w:bottom w:val="none" w:sz="0" w:space="0" w:color="auto"/>
                <w:right w:val="none" w:sz="0" w:space="0" w:color="auto"/>
              </w:divBdr>
            </w:div>
            <w:div w:id="384839791">
              <w:marLeft w:val="0"/>
              <w:marRight w:val="0"/>
              <w:marTop w:val="0"/>
              <w:marBottom w:val="0"/>
              <w:divBdr>
                <w:top w:val="none" w:sz="0" w:space="0" w:color="auto"/>
                <w:left w:val="none" w:sz="0" w:space="0" w:color="auto"/>
                <w:bottom w:val="none" w:sz="0" w:space="0" w:color="auto"/>
                <w:right w:val="none" w:sz="0" w:space="0" w:color="auto"/>
              </w:divBdr>
              <w:divsChild>
                <w:div w:id="377049911">
                  <w:marLeft w:val="0"/>
                  <w:marRight w:val="0"/>
                  <w:marTop w:val="0"/>
                  <w:marBottom w:val="0"/>
                  <w:divBdr>
                    <w:top w:val="none" w:sz="0" w:space="0" w:color="auto"/>
                    <w:left w:val="none" w:sz="0" w:space="0" w:color="auto"/>
                    <w:bottom w:val="none" w:sz="0" w:space="0" w:color="auto"/>
                    <w:right w:val="none" w:sz="0" w:space="0" w:color="auto"/>
                  </w:divBdr>
                  <w:divsChild>
                    <w:div w:id="1346515735">
                      <w:marLeft w:val="0"/>
                      <w:marRight w:val="0"/>
                      <w:marTop w:val="0"/>
                      <w:marBottom w:val="0"/>
                      <w:divBdr>
                        <w:top w:val="none" w:sz="0" w:space="0" w:color="auto"/>
                        <w:left w:val="none" w:sz="0" w:space="0" w:color="auto"/>
                        <w:bottom w:val="none" w:sz="0" w:space="0" w:color="auto"/>
                        <w:right w:val="none" w:sz="0" w:space="0" w:color="auto"/>
                      </w:divBdr>
                      <w:divsChild>
                        <w:div w:id="859930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405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8676202">
      <w:bodyDiv w:val="1"/>
      <w:marLeft w:val="0"/>
      <w:marRight w:val="0"/>
      <w:marTop w:val="0"/>
      <w:marBottom w:val="0"/>
      <w:divBdr>
        <w:top w:val="none" w:sz="0" w:space="0" w:color="auto"/>
        <w:left w:val="none" w:sz="0" w:space="0" w:color="auto"/>
        <w:bottom w:val="none" w:sz="0" w:space="0" w:color="auto"/>
        <w:right w:val="none" w:sz="0" w:space="0" w:color="auto"/>
      </w:divBdr>
      <w:divsChild>
        <w:div w:id="1597446170">
          <w:marLeft w:val="0"/>
          <w:marRight w:val="0"/>
          <w:marTop w:val="0"/>
          <w:marBottom w:val="0"/>
          <w:divBdr>
            <w:top w:val="none" w:sz="0" w:space="0" w:color="auto"/>
            <w:left w:val="none" w:sz="0" w:space="0" w:color="auto"/>
            <w:bottom w:val="none" w:sz="0" w:space="0" w:color="auto"/>
            <w:right w:val="none" w:sz="0" w:space="0" w:color="auto"/>
          </w:divBdr>
          <w:divsChild>
            <w:div w:id="108353388">
              <w:marLeft w:val="0"/>
              <w:marRight w:val="0"/>
              <w:marTop w:val="0"/>
              <w:marBottom w:val="0"/>
              <w:divBdr>
                <w:top w:val="none" w:sz="0" w:space="0" w:color="auto"/>
                <w:left w:val="none" w:sz="0" w:space="0" w:color="auto"/>
                <w:bottom w:val="none" w:sz="0" w:space="0" w:color="auto"/>
                <w:right w:val="none" w:sz="0" w:space="0" w:color="auto"/>
              </w:divBdr>
              <w:divsChild>
                <w:div w:id="909847238">
                  <w:marLeft w:val="0"/>
                  <w:marRight w:val="0"/>
                  <w:marTop w:val="0"/>
                  <w:marBottom w:val="0"/>
                  <w:divBdr>
                    <w:top w:val="none" w:sz="0" w:space="0" w:color="auto"/>
                    <w:left w:val="none" w:sz="0" w:space="0" w:color="auto"/>
                    <w:bottom w:val="none" w:sz="0" w:space="0" w:color="auto"/>
                    <w:right w:val="none" w:sz="0" w:space="0" w:color="auto"/>
                  </w:divBdr>
                  <w:divsChild>
                    <w:div w:id="1108624562">
                      <w:marLeft w:val="0"/>
                      <w:marRight w:val="0"/>
                      <w:marTop w:val="0"/>
                      <w:marBottom w:val="0"/>
                      <w:divBdr>
                        <w:top w:val="none" w:sz="0" w:space="0" w:color="auto"/>
                        <w:left w:val="none" w:sz="0" w:space="0" w:color="auto"/>
                        <w:bottom w:val="none" w:sz="0" w:space="0" w:color="auto"/>
                        <w:right w:val="none" w:sz="0" w:space="0" w:color="auto"/>
                      </w:divBdr>
                      <w:divsChild>
                        <w:div w:id="1972711355">
                          <w:marLeft w:val="0"/>
                          <w:marRight w:val="0"/>
                          <w:marTop w:val="0"/>
                          <w:marBottom w:val="0"/>
                          <w:divBdr>
                            <w:top w:val="none" w:sz="0" w:space="0" w:color="auto"/>
                            <w:left w:val="none" w:sz="0" w:space="0" w:color="auto"/>
                            <w:bottom w:val="none" w:sz="0" w:space="0" w:color="auto"/>
                            <w:right w:val="none" w:sz="0" w:space="0" w:color="auto"/>
                          </w:divBdr>
                          <w:divsChild>
                            <w:div w:id="524253015">
                              <w:marLeft w:val="0"/>
                              <w:marRight w:val="0"/>
                              <w:marTop w:val="0"/>
                              <w:marBottom w:val="0"/>
                              <w:divBdr>
                                <w:top w:val="none" w:sz="0" w:space="0" w:color="auto"/>
                                <w:left w:val="none" w:sz="0" w:space="0" w:color="auto"/>
                                <w:bottom w:val="none" w:sz="0" w:space="0" w:color="auto"/>
                                <w:right w:val="none" w:sz="0" w:space="0" w:color="auto"/>
                              </w:divBdr>
                              <w:divsChild>
                                <w:div w:id="293633457">
                                  <w:marLeft w:val="0"/>
                                  <w:marRight w:val="0"/>
                                  <w:marTop w:val="0"/>
                                  <w:marBottom w:val="0"/>
                                  <w:divBdr>
                                    <w:top w:val="none" w:sz="0" w:space="0" w:color="auto"/>
                                    <w:left w:val="none" w:sz="0" w:space="0" w:color="auto"/>
                                    <w:bottom w:val="none" w:sz="0" w:space="0" w:color="auto"/>
                                    <w:right w:val="none" w:sz="0" w:space="0" w:color="auto"/>
                                  </w:divBdr>
                                  <w:divsChild>
                                    <w:div w:id="542134882">
                                      <w:marLeft w:val="0"/>
                                      <w:marRight w:val="0"/>
                                      <w:marTop w:val="0"/>
                                      <w:marBottom w:val="0"/>
                                      <w:divBdr>
                                        <w:top w:val="none" w:sz="0" w:space="0" w:color="auto"/>
                                        <w:left w:val="none" w:sz="0" w:space="0" w:color="auto"/>
                                        <w:bottom w:val="none" w:sz="0" w:space="0" w:color="auto"/>
                                        <w:right w:val="none" w:sz="0" w:space="0" w:color="auto"/>
                                      </w:divBdr>
                                      <w:divsChild>
                                        <w:div w:id="357514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7192373">
                      <w:marLeft w:val="0"/>
                      <w:marRight w:val="0"/>
                      <w:marTop w:val="0"/>
                      <w:marBottom w:val="0"/>
                      <w:divBdr>
                        <w:top w:val="none" w:sz="0" w:space="0" w:color="auto"/>
                        <w:left w:val="none" w:sz="0" w:space="0" w:color="auto"/>
                        <w:bottom w:val="none" w:sz="0" w:space="0" w:color="auto"/>
                        <w:right w:val="none" w:sz="0" w:space="0" w:color="auto"/>
                      </w:divBdr>
                      <w:divsChild>
                        <w:div w:id="1833525254">
                          <w:marLeft w:val="0"/>
                          <w:marRight w:val="0"/>
                          <w:marTop w:val="0"/>
                          <w:marBottom w:val="0"/>
                          <w:divBdr>
                            <w:top w:val="none" w:sz="0" w:space="0" w:color="auto"/>
                            <w:left w:val="none" w:sz="0" w:space="0" w:color="auto"/>
                            <w:bottom w:val="none" w:sz="0" w:space="0" w:color="auto"/>
                            <w:right w:val="none" w:sz="0" w:space="0" w:color="auto"/>
                          </w:divBdr>
                          <w:divsChild>
                            <w:div w:id="398482608">
                              <w:marLeft w:val="0"/>
                              <w:marRight w:val="0"/>
                              <w:marTop w:val="0"/>
                              <w:marBottom w:val="0"/>
                              <w:divBdr>
                                <w:top w:val="none" w:sz="0" w:space="0" w:color="auto"/>
                                <w:left w:val="none" w:sz="0" w:space="0" w:color="auto"/>
                                <w:bottom w:val="none" w:sz="0" w:space="0" w:color="auto"/>
                                <w:right w:val="none" w:sz="0" w:space="0" w:color="auto"/>
                              </w:divBdr>
                              <w:divsChild>
                                <w:div w:id="837572458">
                                  <w:marLeft w:val="0"/>
                                  <w:marRight w:val="0"/>
                                  <w:marTop w:val="0"/>
                                  <w:marBottom w:val="0"/>
                                  <w:divBdr>
                                    <w:top w:val="none" w:sz="0" w:space="0" w:color="auto"/>
                                    <w:left w:val="none" w:sz="0" w:space="0" w:color="auto"/>
                                    <w:bottom w:val="none" w:sz="0" w:space="0" w:color="auto"/>
                                    <w:right w:val="none" w:sz="0" w:space="0" w:color="auto"/>
                                  </w:divBdr>
                                  <w:divsChild>
                                    <w:div w:id="1567764541">
                                      <w:marLeft w:val="0"/>
                                      <w:marRight w:val="0"/>
                                      <w:marTop w:val="0"/>
                                      <w:marBottom w:val="0"/>
                                      <w:divBdr>
                                        <w:top w:val="none" w:sz="0" w:space="0" w:color="auto"/>
                                        <w:left w:val="none" w:sz="0" w:space="0" w:color="auto"/>
                                        <w:bottom w:val="none" w:sz="0" w:space="0" w:color="auto"/>
                                        <w:right w:val="none" w:sz="0" w:space="0" w:color="auto"/>
                                      </w:divBdr>
                                      <w:divsChild>
                                        <w:div w:id="1727291034">
                                          <w:marLeft w:val="0"/>
                                          <w:marRight w:val="0"/>
                                          <w:marTop w:val="0"/>
                                          <w:marBottom w:val="0"/>
                                          <w:divBdr>
                                            <w:top w:val="none" w:sz="0" w:space="0" w:color="auto"/>
                                            <w:left w:val="none" w:sz="0" w:space="0" w:color="auto"/>
                                            <w:bottom w:val="none" w:sz="0" w:space="0" w:color="auto"/>
                                            <w:right w:val="none" w:sz="0" w:space="0" w:color="auto"/>
                                          </w:divBdr>
                                          <w:divsChild>
                                            <w:div w:id="2104571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57969420">
          <w:marLeft w:val="0"/>
          <w:marRight w:val="0"/>
          <w:marTop w:val="0"/>
          <w:marBottom w:val="0"/>
          <w:divBdr>
            <w:top w:val="none" w:sz="0" w:space="0" w:color="auto"/>
            <w:left w:val="none" w:sz="0" w:space="0" w:color="auto"/>
            <w:bottom w:val="none" w:sz="0" w:space="0" w:color="auto"/>
            <w:right w:val="none" w:sz="0" w:space="0" w:color="auto"/>
          </w:divBdr>
          <w:divsChild>
            <w:div w:id="1044528124">
              <w:marLeft w:val="0"/>
              <w:marRight w:val="0"/>
              <w:marTop w:val="0"/>
              <w:marBottom w:val="0"/>
              <w:divBdr>
                <w:top w:val="none" w:sz="0" w:space="0" w:color="auto"/>
                <w:left w:val="none" w:sz="0" w:space="0" w:color="auto"/>
                <w:bottom w:val="none" w:sz="0" w:space="0" w:color="auto"/>
                <w:right w:val="none" w:sz="0" w:space="0" w:color="auto"/>
              </w:divBdr>
              <w:divsChild>
                <w:div w:id="1641884226">
                  <w:marLeft w:val="0"/>
                  <w:marRight w:val="0"/>
                  <w:marTop w:val="0"/>
                  <w:marBottom w:val="0"/>
                  <w:divBdr>
                    <w:top w:val="single" w:sz="2" w:space="0" w:color="auto"/>
                    <w:left w:val="single" w:sz="2" w:space="0" w:color="auto"/>
                    <w:bottom w:val="single" w:sz="2" w:space="0" w:color="auto"/>
                    <w:right w:val="single" w:sz="2" w:space="0" w:color="auto"/>
                  </w:divBdr>
                  <w:divsChild>
                    <w:div w:id="164273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9212707">
      <w:bodyDiv w:val="1"/>
      <w:marLeft w:val="0"/>
      <w:marRight w:val="0"/>
      <w:marTop w:val="0"/>
      <w:marBottom w:val="0"/>
      <w:divBdr>
        <w:top w:val="none" w:sz="0" w:space="0" w:color="auto"/>
        <w:left w:val="none" w:sz="0" w:space="0" w:color="auto"/>
        <w:bottom w:val="none" w:sz="0" w:space="0" w:color="auto"/>
        <w:right w:val="none" w:sz="0" w:space="0" w:color="auto"/>
      </w:divBdr>
      <w:divsChild>
        <w:div w:id="61952572">
          <w:marLeft w:val="0"/>
          <w:marRight w:val="0"/>
          <w:marTop w:val="0"/>
          <w:marBottom w:val="0"/>
          <w:divBdr>
            <w:top w:val="none" w:sz="0" w:space="0" w:color="auto"/>
            <w:left w:val="none" w:sz="0" w:space="0" w:color="auto"/>
            <w:bottom w:val="none" w:sz="0" w:space="0" w:color="auto"/>
            <w:right w:val="none" w:sz="0" w:space="0" w:color="auto"/>
          </w:divBdr>
          <w:divsChild>
            <w:div w:id="1987121300">
              <w:marLeft w:val="-15"/>
              <w:marRight w:val="0"/>
              <w:marTop w:val="0"/>
              <w:marBottom w:val="0"/>
              <w:divBdr>
                <w:top w:val="none" w:sz="0" w:space="0" w:color="auto"/>
                <w:left w:val="single" w:sz="6" w:space="18" w:color="CCCCCC"/>
                <w:bottom w:val="single" w:sz="6" w:space="13" w:color="CCCCCC"/>
                <w:right w:val="single" w:sz="6" w:space="18" w:color="CCCCCC"/>
              </w:divBdr>
              <w:divsChild>
                <w:div w:id="837575406">
                  <w:marLeft w:val="0"/>
                  <w:marRight w:val="0"/>
                  <w:marTop w:val="0"/>
                  <w:marBottom w:val="0"/>
                  <w:divBdr>
                    <w:top w:val="none" w:sz="0" w:space="0" w:color="auto"/>
                    <w:left w:val="none" w:sz="0" w:space="0" w:color="auto"/>
                    <w:bottom w:val="none" w:sz="0" w:space="0" w:color="auto"/>
                    <w:right w:val="none" w:sz="0" w:space="0" w:color="auto"/>
                  </w:divBdr>
                  <w:divsChild>
                    <w:div w:id="1295716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8676766">
          <w:marLeft w:val="0"/>
          <w:marRight w:val="0"/>
          <w:marTop w:val="0"/>
          <w:marBottom w:val="0"/>
          <w:divBdr>
            <w:top w:val="none" w:sz="0" w:space="0" w:color="auto"/>
            <w:left w:val="none" w:sz="0" w:space="0" w:color="auto"/>
            <w:bottom w:val="none" w:sz="0" w:space="0" w:color="auto"/>
            <w:right w:val="none" w:sz="0" w:space="0" w:color="auto"/>
          </w:divBdr>
          <w:divsChild>
            <w:div w:id="1159418014">
              <w:marLeft w:val="-15"/>
              <w:marRight w:val="0"/>
              <w:marTop w:val="0"/>
              <w:marBottom w:val="0"/>
              <w:divBdr>
                <w:top w:val="none" w:sz="0" w:space="0" w:color="auto"/>
                <w:left w:val="single" w:sz="6" w:space="18" w:color="CCCCCC"/>
                <w:bottom w:val="single" w:sz="6" w:space="13" w:color="CCCCCC"/>
                <w:right w:val="single" w:sz="6" w:space="18" w:color="CCCCCC"/>
              </w:divBdr>
              <w:divsChild>
                <w:div w:id="63378231">
                  <w:marLeft w:val="0"/>
                  <w:marRight w:val="0"/>
                  <w:marTop w:val="0"/>
                  <w:marBottom w:val="0"/>
                  <w:divBdr>
                    <w:top w:val="none" w:sz="0" w:space="0" w:color="auto"/>
                    <w:left w:val="none" w:sz="0" w:space="0" w:color="auto"/>
                    <w:bottom w:val="none" w:sz="0" w:space="0" w:color="auto"/>
                    <w:right w:val="none" w:sz="0" w:space="0" w:color="auto"/>
                  </w:divBdr>
                  <w:divsChild>
                    <w:div w:id="2064406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9192588">
          <w:marLeft w:val="0"/>
          <w:marRight w:val="0"/>
          <w:marTop w:val="0"/>
          <w:marBottom w:val="0"/>
          <w:divBdr>
            <w:top w:val="none" w:sz="0" w:space="0" w:color="auto"/>
            <w:left w:val="none" w:sz="0" w:space="0" w:color="auto"/>
            <w:bottom w:val="none" w:sz="0" w:space="0" w:color="auto"/>
            <w:right w:val="none" w:sz="0" w:space="0" w:color="auto"/>
          </w:divBdr>
          <w:divsChild>
            <w:div w:id="1605961769">
              <w:marLeft w:val="-15"/>
              <w:marRight w:val="0"/>
              <w:marTop w:val="0"/>
              <w:marBottom w:val="0"/>
              <w:divBdr>
                <w:top w:val="none" w:sz="0" w:space="0" w:color="auto"/>
                <w:left w:val="single" w:sz="6" w:space="18" w:color="CCCCCC"/>
                <w:bottom w:val="single" w:sz="6" w:space="13" w:color="CCCCCC"/>
                <w:right w:val="single" w:sz="6" w:space="18" w:color="CCCCCC"/>
              </w:divBdr>
              <w:divsChild>
                <w:div w:id="79302833">
                  <w:marLeft w:val="0"/>
                  <w:marRight w:val="0"/>
                  <w:marTop w:val="0"/>
                  <w:marBottom w:val="0"/>
                  <w:divBdr>
                    <w:top w:val="none" w:sz="0" w:space="0" w:color="auto"/>
                    <w:left w:val="none" w:sz="0" w:space="0" w:color="auto"/>
                    <w:bottom w:val="none" w:sz="0" w:space="0" w:color="auto"/>
                    <w:right w:val="none" w:sz="0" w:space="0" w:color="auto"/>
                  </w:divBdr>
                  <w:divsChild>
                    <w:div w:id="1886288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3202737">
          <w:marLeft w:val="0"/>
          <w:marRight w:val="0"/>
          <w:marTop w:val="0"/>
          <w:marBottom w:val="0"/>
          <w:divBdr>
            <w:top w:val="none" w:sz="0" w:space="0" w:color="auto"/>
            <w:left w:val="none" w:sz="0" w:space="0" w:color="auto"/>
            <w:bottom w:val="none" w:sz="0" w:space="0" w:color="auto"/>
            <w:right w:val="none" w:sz="0" w:space="0" w:color="auto"/>
          </w:divBdr>
          <w:divsChild>
            <w:div w:id="104321014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354529115">
      <w:bodyDiv w:val="1"/>
      <w:marLeft w:val="0"/>
      <w:marRight w:val="0"/>
      <w:marTop w:val="0"/>
      <w:marBottom w:val="0"/>
      <w:divBdr>
        <w:top w:val="none" w:sz="0" w:space="0" w:color="auto"/>
        <w:left w:val="none" w:sz="0" w:space="0" w:color="auto"/>
        <w:bottom w:val="none" w:sz="0" w:space="0" w:color="auto"/>
        <w:right w:val="none" w:sz="0" w:space="0" w:color="auto"/>
      </w:divBdr>
      <w:divsChild>
        <w:div w:id="25180191">
          <w:marLeft w:val="0"/>
          <w:marRight w:val="0"/>
          <w:marTop w:val="0"/>
          <w:marBottom w:val="0"/>
          <w:divBdr>
            <w:top w:val="none" w:sz="0" w:space="0" w:color="auto"/>
            <w:left w:val="none" w:sz="0" w:space="0" w:color="auto"/>
            <w:bottom w:val="none" w:sz="0" w:space="0" w:color="auto"/>
            <w:right w:val="none" w:sz="0" w:space="0" w:color="auto"/>
          </w:divBdr>
          <w:divsChild>
            <w:div w:id="671220703">
              <w:marLeft w:val="0"/>
              <w:marRight w:val="0"/>
              <w:marTop w:val="0"/>
              <w:marBottom w:val="180"/>
              <w:divBdr>
                <w:top w:val="none" w:sz="0" w:space="0" w:color="auto"/>
                <w:left w:val="none" w:sz="0" w:space="0" w:color="auto"/>
                <w:bottom w:val="none" w:sz="0" w:space="0" w:color="auto"/>
                <w:right w:val="none" w:sz="0" w:space="0" w:color="auto"/>
              </w:divBdr>
              <w:divsChild>
                <w:div w:id="1699702528">
                  <w:marLeft w:val="0"/>
                  <w:marRight w:val="0"/>
                  <w:marTop w:val="0"/>
                  <w:marBottom w:val="0"/>
                  <w:divBdr>
                    <w:top w:val="none" w:sz="0" w:space="0" w:color="auto"/>
                    <w:left w:val="none" w:sz="0" w:space="0" w:color="auto"/>
                    <w:bottom w:val="none" w:sz="0" w:space="0" w:color="auto"/>
                    <w:right w:val="none" w:sz="0" w:space="0" w:color="auto"/>
                  </w:divBdr>
                  <w:divsChild>
                    <w:div w:id="1455827486">
                      <w:marLeft w:val="0"/>
                      <w:marRight w:val="0"/>
                      <w:marTop w:val="0"/>
                      <w:marBottom w:val="0"/>
                      <w:divBdr>
                        <w:top w:val="none" w:sz="0" w:space="0" w:color="auto"/>
                        <w:left w:val="none" w:sz="0" w:space="0" w:color="auto"/>
                        <w:bottom w:val="none" w:sz="0" w:space="0" w:color="auto"/>
                        <w:right w:val="none" w:sz="0" w:space="0" w:color="auto"/>
                      </w:divBdr>
                      <w:divsChild>
                        <w:div w:id="92094541">
                          <w:marLeft w:val="0"/>
                          <w:marRight w:val="0"/>
                          <w:marTop w:val="75"/>
                          <w:marBottom w:val="75"/>
                          <w:divBdr>
                            <w:top w:val="none" w:sz="0" w:space="0" w:color="auto"/>
                            <w:left w:val="none" w:sz="0" w:space="0" w:color="auto"/>
                            <w:bottom w:val="none" w:sz="0" w:space="0" w:color="auto"/>
                            <w:right w:val="none" w:sz="0" w:space="0" w:color="auto"/>
                          </w:divBdr>
                        </w:div>
                        <w:div w:id="195101015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993218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3813056">
          <w:marLeft w:val="0"/>
          <w:marRight w:val="0"/>
          <w:marTop w:val="0"/>
          <w:marBottom w:val="0"/>
          <w:divBdr>
            <w:top w:val="none" w:sz="0" w:space="0" w:color="auto"/>
            <w:left w:val="none" w:sz="0" w:space="0" w:color="auto"/>
            <w:bottom w:val="none" w:sz="0" w:space="0" w:color="auto"/>
            <w:right w:val="none" w:sz="0" w:space="0" w:color="auto"/>
          </w:divBdr>
          <w:divsChild>
            <w:div w:id="1636986976">
              <w:marLeft w:val="0"/>
              <w:marRight w:val="0"/>
              <w:marTop w:val="0"/>
              <w:marBottom w:val="0"/>
              <w:divBdr>
                <w:top w:val="none" w:sz="0" w:space="0" w:color="auto"/>
                <w:left w:val="none" w:sz="0" w:space="0" w:color="auto"/>
                <w:bottom w:val="none" w:sz="0" w:space="0" w:color="auto"/>
                <w:right w:val="none" w:sz="0" w:space="0" w:color="auto"/>
              </w:divBdr>
              <w:divsChild>
                <w:div w:id="1135760906">
                  <w:marLeft w:val="0"/>
                  <w:marRight w:val="0"/>
                  <w:marTop w:val="0"/>
                  <w:marBottom w:val="0"/>
                  <w:divBdr>
                    <w:top w:val="none" w:sz="0" w:space="0" w:color="auto"/>
                    <w:left w:val="none" w:sz="0" w:space="0" w:color="auto"/>
                    <w:bottom w:val="none" w:sz="0" w:space="0" w:color="auto"/>
                    <w:right w:val="none" w:sz="0" w:space="0" w:color="auto"/>
                  </w:divBdr>
                  <w:divsChild>
                    <w:div w:id="590895576">
                      <w:marLeft w:val="0"/>
                      <w:marRight w:val="0"/>
                      <w:marTop w:val="0"/>
                      <w:marBottom w:val="0"/>
                      <w:divBdr>
                        <w:top w:val="none" w:sz="0" w:space="0" w:color="auto"/>
                        <w:left w:val="none" w:sz="0" w:space="0" w:color="auto"/>
                        <w:bottom w:val="none" w:sz="0" w:space="0" w:color="auto"/>
                        <w:right w:val="none" w:sz="0" w:space="0" w:color="auto"/>
                      </w:divBdr>
                      <w:divsChild>
                        <w:div w:id="123742922">
                          <w:marLeft w:val="0"/>
                          <w:marRight w:val="0"/>
                          <w:marTop w:val="75"/>
                          <w:marBottom w:val="75"/>
                          <w:divBdr>
                            <w:top w:val="none" w:sz="0" w:space="0" w:color="auto"/>
                            <w:left w:val="none" w:sz="0" w:space="0" w:color="auto"/>
                            <w:bottom w:val="none" w:sz="0" w:space="0" w:color="auto"/>
                            <w:right w:val="none" w:sz="0" w:space="0" w:color="auto"/>
                          </w:divBdr>
                          <w:divsChild>
                            <w:div w:id="917905477">
                              <w:marLeft w:val="0"/>
                              <w:marRight w:val="0"/>
                              <w:marTop w:val="0"/>
                              <w:marBottom w:val="0"/>
                              <w:divBdr>
                                <w:top w:val="none" w:sz="0" w:space="0" w:color="auto"/>
                                <w:left w:val="none" w:sz="0" w:space="0" w:color="auto"/>
                                <w:bottom w:val="none" w:sz="0" w:space="0" w:color="auto"/>
                                <w:right w:val="none" w:sz="0" w:space="0" w:color="auto"/>
                              </w:divBdr>
                              <w:divsChild>
                                <w:div w:id="211813337">
                                  <w:marLeft w:val="0"/>
                                  <w:marRight w:val="0"/>
                                  <w:marTop w:val="0"/>
                                  <w:marBottom w:val="0"/>
                                  <w:divBdr>
                                    <w:top w:val="none" w:sz="0" w:space="0" w:color="auto"/>
                                    <w:left w:val="none" w:sz="0" w:space="0" w:color="auto"/>
                                    <w:bottom w:val="none" w:sz="0" w:space="0" w:color="auto"/>
                                    <w:right w:val="none" w:sz="0" w:space="0" w:color="auto"/>
                                  </w:divBdr>
                                </w:div>
                              </w:divsChild>
                            </w:div>
                            <w:div w:id="1025789367">
                              <w:marLeft w:val="0"/>
                              <w:marRight w:val="0"/>
                              <w:marTop w:val="120"/>
                              <w:marBottom w:val="0"/>
                              <w:divBdr>
                                <w:top w:val="none" w:sz="0" w:space="0" w:color="auto"/>
                                <w:left w:val="none" w:sz="0" w:space="0" w:color="auto"/>
                                <w:bottom w:val="none" w:sz="0" w:space="0" w:color="auto"/>
                                <w:right w:val="none" w:sz="0" w:space="0" w:color="auto"/>
                              </w:divBdr>
                              <w:divsChild>
                                <w:div w:id="427772241">
                                  <w:marLeft w:val="0"/>
                                  <w:marRight w:val="0"/>
                                  <w:marTop w:val="0"/>
                                  <w:marBottom w:val="0"/>
                                  <w:divBdr>
                                    <w:top w:val="none" w:sz="0" w:space="0" w:color="auto"/>
                                    <w:left w:val="none" w:sz="0" w:space="0" w:color="auto"/>
                                    <w:bottom w:val="none" w:sz="0" w:space="0" w:color="auto"/>
                                    <w:right w:val="none" w:sz="0" w:space="0" w:color="auto"/>
                                  </w:divBdr>
                                </w:div>
                                <w:div w:id="1332836838">
                                  <w:marLeft w:val="0"/>
                                  <w:marRight w:val="0"/>
                                  <w:marTop w:val="0"/>
                                  <w:marBottom w:val="0"/>
                                  <w:divBdr>
                                    <w:top w:val="none" w:sz="0" w:space="0" w:color="auto"/>
                                    <w:left w:val="none" w:sz="0" w:space="0" w:color="auto"/>
                                    <w:bottom w:val="none" w:sz="0" w:space="0" w:color="auto"/>
                                    <w:right w:val="none" w:sz="0" w:space="0" w:color="auto"/>
                                  </w:divBdr>
                                </w:div>
                                <w:div w:id="628822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59313054">
      <w:bodyDiv w:val="1"/>
      <w:marLeft w:val="0"/>
      <w:marRight w:val="0"/>
      <w:marTop w:val="0"/>
      <w:marBottom w:val="0"/>
      <w:divBdr>
        <w:top w:val="none" w:sz="0" w:space="0" w:color="auto"/>
        <w:left w:val="none" w:sz="0" w:space="0" w:color="auto"/>
        <w:bottom w:val="none" w:sz="0" w:space="0" w:color="auto"/>
        <w:right w:val="none" w:sz="0" w:space="0" w:color="auto"/>
      </w:divBdr>
    </w:div>
    <w:div w:id="1359349475">
      <w:bodyDiv w:val="1"/>
      <w:marLeft w:val="0"/>
      <w:marRight w:val="0"/>
      <w:marTop w:val="0"/>
      <w:marBottom w:val="0"/>
      <w:divBdr>
        <w:top w:val="none" w:sz="0" w:space="0" w:color="auto"/>
        <w:left w:val="none" w:sz="0" w:space="0" w:color="auto"/>
        <w:bottom w:val="none" w:sz="0" w:space="0" w:color="auto"/>
        <w:right w:val="none" w:sz="0" w:space="0" w:color="auto"/>
      </w:divBdr>
      <w:divsChild>
        <w:div w:id="716706996">
          <w:marLeft w:val="0"/>
          <w:marRight w:val="0"/>
          <w:marTop w:val="0"/>
          <w:marBottom w:val="0"/>
          <w:divBdr>
            <w:top w:val="none" w:sz="0" w:space="0" w:color="auto"/>
            <w:left w:val="none" w:sz="0" w:space="0" w:color="auto"/>
            <w:bottom w:val="none" w:sz="0" w:space="0" w:color="auto"/>
            <w:right w:val="none" w:sz="0" w:space="0" w:color="auto"/>
          </w:divBdr>
          <w:divsChild>
            <w:div w:id="316105486">
              <w:marLeft w:val="0"/>
              <w:marRight w:val="0"/>
              <w:marTop w:val="0"/>
              <w:marBottom w:val="0"/>
              <w:divBdr>
                <w:top w:val="none" w:sz="0" w:space="0" w:color="auto"/>
                <w:left w:val="none" w:sz="0" w:space="0" w:color="auto"/>
                <w:bottom w:val="none" w:sz="0" w:space="0" w:color="auto"/>
                <w:right w:val="none" w:sz="0" w:space="0" w:color="auto"/>
              </w:divBdr>
              <w:divsChild>
                <w:div w:id="1111820419">
                  <w:marLeft w:val="0"/>
                  <w:marRight w:val="0"/>
                  <w:marTop w:val="0"/>
                  <w:marBottom w:val="0"/>
                  <w:divBdr>
                    <w:top w:val="none" w:sz="0" w:space="0" w:color="auto"/>
                    <w:left w:val="none" w:sz="0" w:space="0" w:color="auto"/>
                    <w:bottom w:val="none" w:sz="0" w:space="0" w:color="auto"/>
                    <w:right w:val="none" w:sz="0" w:space="0" w:color="auto"/>
                  </w:divBdr>
                  <w:divsChild>
                    <w:div w:id="77182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907873">
              <w:marLeft w:val="0"/>
              <w:marRight w:val="0"/>
              <w:marTop w:val="0"/>
              <w:marBottom w:val="0"/>
              <w:divBdr>
                <w:top w:val="none" w:sz="0" w:space="0" w:color="auto"/>
                <w:left w:val="none" w:sz="0" w:space="0" w:color="auto"/>
                <w:bottom w:val="none" w:sz="0" w:space="0" w:color="auto"/>
                <w:right w:val="none" w:sz="0" w:space="0" w:color="auto"/>
              </w:divBdr>
              <w:divsChild>
                <w:div w:id="764231352">
                  <w:marLeft w:val="0"/>
                  <w:marRight w:val="0"/>
                  <w:marTop w:val="0"/>
                  <w:marBottom w:val="0"/>
                  <w:divBdr>
                    <w:top w:val="none" w:sz="0" w:space="0" w:color="auto"/>
                    <w:left w:val="none" w:sz="0" w:space="0" w:color="auto"/>
                    <w:bottom w:val="none" w:sz="0" w:space="0" w:color="auto"/>
                    <w:right w:val="none" w:sz="0" w:space="0" w:color="auto"/>
                  </w:divBdr>
                  <w:divsChild>
                    <w:div w:id="1014764503">
                      <w:marLeft w:val="0"/>
                      <w:marRight w:val="0"/>
                      <w:marTop w:val="0"/>
                      <w:marBottom w:val="0"/>
                      <w:divBdr>
                        <w:top w:val="none" w:sz="0" w:space="0" w:color="auto"/>
                        <w:left w:val="none" w:sz="0" w:space="0" w:color="auto"/>
                        <w:bottom w:val="none" w:sz="0" w:space="0" w:color="auto"/>
                        <w:right w:val="none" w:sz="0" w:space="0" w:color="auto"/>
                      </w:divBdr>
                      <w:divsChild>
                        <w:div w:id="2101173922">
                          <w:marLeft w:val="0"/>
                          <w:marRight w:val="0"/>
                          <w:marTop w:val="0"/>
                          <w:marBottom w:val="0"/>
                          <w:divBdr>
                            <w:top w:val="none" w:sz="0" w:space="0" w:color="auto"/>
                            <w:left w:val="none" w:sz="0" w:space="0" w:color="auto"/>
                            <w:bottom w:val="none" w:sz="0" w:space="0" w:color="auto"/>
                            <w:right w:val="none" w:sz="0" w:space="0" w:color="auto"/>
                          </w:divBdr>
                          <w:divsChild>
                            <w:div w:id="635834149">
                              <w:marLeft w:val="0"/>
                              <w:marRight w:val="0"/>
                              <w:marTop w:val="0"/>
                              <w:marBottom w:val="0"/>
                              <w:divBdr>
                                <w:top w:val="none" w:sz="0" w:space="0" w:color="auto"/>
                                <w:left w:val="none" w:sz="0" w:space="0" w:color="auto"/>
                                <w:bottom w:val="none" w:sz="0" w:space="0" w:color="auto"/>
                                <w:right w:val="none" w:sz="0" w:space="0" w:color="auto"/>
                              </w:divBdr>
                              <w:divsChild>
                                <w:div w:id="938097557">
                                  <w:marLeft w:val="0"/>
                                  <w:marRight w:val="0"/>
                                  <w:marTop w:val="0"/>
                                  <w:marBottom w:val="0"/>
                                  <w:divBdr>
                                    <w:top w:val="none" w:sz="0" w:space="0" w:color="auto"/>
                                    <w:left w:val="none" w:sz="0" w:space="0" w:color="auto"/>
                                    <w:bottom w:val="none" w:sz="0" w:space="0" w:color="auto"/>
                                    <w:right w:val="none" w:sz="0" w:space="0" w:color="auto"/>
                                  </w:divBdr>
                                </w:div>
                                <w:div w:id="1794860706">
                                  <w:marLeft w:val="0"/>
                                  <w:marRight w:val="0"/>
                                  <w:marTop w:val="0"/>
                                  <w:marBottom w:val="0"/>
                                  <w:divBdr>
                                    <w:top w:val="none" w:sz="0" w:space="0" w:color="auto"/>
                                    <w:left w:val="none" w:sz="0" w:space="0" w:color="auto"/>
                                    <w:bottom w:val="none" w:sz="0" w:space="0" w:color="auto"/>
                                    <w:right w:val="none" w:sz="0" w:space="0" w:color="auto"/>
                                  </w:divBdr>
                                </w:div>
                                <w:div w:id="150633637">
                                  <w:marLeft w:val="0"/>
                                  <w:marRight w:val="0"/>
                                  <w:marTop w:val="0"/>
                                  <w:marBottom w:val="0"/>
                                  <w:divBdr>
                                    <w:top w:val="none" w:sz="0" w:space="0" w:color="auto"/>
                                    <w:left w:val="none" w:sz="0" w:space="0" w:color="auto"/>
                                    <w:bottom w:val="none" w:sz="0" w:space="0" w:color="auto"/>
                                    <w:right w:val="none" w:sz="0" w:space="0" w:color="auto"/>
                                  </w:divBdr>
                                </w:div>
                                <w:div w:id="1674916675">
                                  <w:marLeft w:val="0"/>
                                  <w:marRight w:val="0"/>
                                  <w:marTop w:val="0"/>
                                  <w:marBottom w:val="0"/>
                                  <w:divBdr>
                                    <w:top w:val="none" w:sz="0" w:space="0" w:color="auto"/>
                                    <w:left w:val="none" w:sz="0" w:space="0" w:color="auto"/>
                                    <w:bottom w:val="none" w:sz="0" w:space="0" w:color="auto"/>
                                    <w:right w:val="none" w:sz="0" w:space="0" w:color="auto"/>
                                  </w:divBdr>
                                </w:div>
                                <w:div w:id="675617532">
                                  <w:marLeft w:val="0"/>
                                  <w:marRight w:val="0"/>
                                  <w:marTop w:val="0"/>
                                  <w:marBottom w:val="0"/>
                                  <w:divBdr>
                                    <w:top w:val="none" w:sz="0" w:space="0" w:color="auto"/>
                                    <w:left w:val="none" w:sz="0" w:space="0" w:color="auto"/>
                                    <w:bottom w:val="none" w:sz="0" w:space="0" w:color="auto"/>
                                    <w:right w:val="none" w:sz="0" w:space="0" w:color="auto"/>
                                  </w:divBdr>
                                </w:div>
                                <w:div w:id="1148941004">
                                  <w:marLeft w:val="0"/>
                                  <w:marRight w:val="0"/>
                                  <w:marTop w:val="0"/>
                                  <w:marBottom w:val="0"/>
                                  <w:divBdr>
                                    <w:top w:val="none" w:sz="0" w:space="0" w:color="auto"/>
                                    <w:left w:val="none" w:sz="0" w:space="0" w:color="auto"/>
                                    <w:bottom w:val="none" w:sz="0" w:space="0" w:color="auto"/>
                                    <w:right w:val="none" w:sz="0" w:space="0" w:color="auto"/>
                                  </w:divBdr>
                                </w:div>
                                <w:div w:id="799111273">
                                  <w:marLeft w:val="0"/>
                                  <w:marRight w:val="0"/>
                                  <w:marTop w:val="0"/>
                                  <w:marBottom w:val="0"/>
                                  <w:divBdr>
                                    <w:top w:val="none" w:sz="0" w:space="0" w:color="auto"/>
                                    <w:left w:val="none" w:sz="0" w:space="0" w:color="auto"/>
                                    <w:bottom w:val="none" w:sz="0" w:space="0" w:color="auto"/>
                                    <w:right w:val="none" w:sz="0" w:space="0" w:color="auto"/>
                                  </w:divBdr>
                                </w:div>
                                <w:div w:id="2007050242">
                                  <w:marLeft w:val="0"/>
                                  <w:marRight w:val="0"/>
                                  <w:marTop w:val="0"/>
                                  <w:marBottom w:val="0"/>
                                  <w:divBdr>
                                    <w:top w:val="none" w:sz="0" w:space="0" w:color="auto"/>
                                    <w:left w:val="none" w:sz="0" w:space="0" w:color="auto"/>
                                    <w:bottom w:val="none" w:sz="0" w:space="0" w:color="auto"/>
                                    <w:right w:val="none" w:sz="0" w:space="0" w:color="auto"/>
                                  </w:divBdr>
                                </w:div>
                                <w:div w:id="1610770215">
                                  <w:marLeft w:val="0"/>
                                  <w:marRight w:val="0"/>
                                  <w:marTop w:val="0"/>
                                  <w:marBottom w:val="0"/>
                                  <w:divBdr>
                                    <w:top w:val="none" w:sz="0" w:space="0" w:color="auto"/>
                                    <w:left w:val="none" w:sz="0" w:space="0" w:color="auto"/>
                                    <w:bottom w:val="none" w:sz="0" w:space="0" w:color="auto"/>
                                    <w:right w:val="none" w:sz="0" w:space="0" w:color="auto"/>
                                  </w:divBdr>
                                </w:div>
                                <w:div w:id="1609267843">
                                  <w:marLeft w:val="0"/>
                                  <w:marRight w:val="0"/>
                                  <w:marTop w:val="0"/>
                                  <w:marBottom w:val="0"/>
                                  <w:divBdr>
                                    <w:top w:val="none" w:sz="0" w:space="0" w:color="auto"/>
                                    <w:left w:val="none" w:sz="0" w:space="0" w:color="auto"/>
                                    <w:bottom w:val="none" w:sz="0" w:space="0" w:color="auto"/>
                                    <w:right w:val="none" w:sz="0" w:space="0" w:color="auto"/>
                                  </w:divBdr>
                                </w:div>
                                <w:div w:id="815879937">
                                  <w:marLeft w:val="0"/>
                                  <w:marRight w:val="0"/>
                                  <w:marTop w:val="0"/>
                                  <w:marBottom w:val="0"/>
                                  <w:divBdr>
                                    <w:top w:val="none" w:sz="0" w:space="0" w:color="auto"/>
                                    <w:left w:val="none" w:sz="0" w:space="0" w:color="auto"/>
                                    <w:bottom w:val="none" w:sz="0" w:space="0" w:color="auto"/>
                                    <w:right w:val="none" w:sz="0" w:space="0" w:color="auto"/>
                                  </w:divBdr>
                                </w:div>
                                <w:div w:id="1725712144">
                                  <w:marLeft w:val="0"/>
                                  <w:marRight w:val="0"/>
                                  <w:marTop w:val="0"/>
                                  <w:marBottom w:val="0"/>
                                  <w:divBdr>
                                    <w:top w:val="none" w:sz="0" w:space="0" w:color="auto"/>
                                    <w:left w:val="none" w:sz="0" w:space="0" w:color="auto"/>
                                    <w:bottom w:val="none" w:sz="0" w:space="0" w:color="auto"/>
                                    <w:right w:val="none" w:sz="0" w:space="0" w:color="auto"/>
                                  </w:divBdr>
                                </w:div>
                                <w:div w:id="1409646118">
                                  <w:marLeft w:val="0"/>
                                  <w:marRight w:val="0"/>
                                  <w:marTop w:val="0"/>
                                  <w:marBottom w:val="0"/>
                                  <w:divBdr>
                                    <w:top w:val="none" w:sz="0" w:space="0" w:color="auto"/>
                                    <w:left w:val="none" w:sz="0" w:space="0" w:color="auto"/>
                                    <w:bottom w:val="none" w:sz="0" w:space="0" w:color="auto"/>
                                    <w:right w:val="none" w:sz="0" w:space="0" w:color="auto"/>
                                  </w:divBdr>
                                </w:div>
                                <w:div w:id="768238797">
                                  <w:marLeft w:val="0"/>
                                  <w:marRight w:val="0"/>
                                  <w:marTop w:val="0"/>
                                  <w:marBottom w:val="0"/>
                                  <w:divBdr>
                                    <w:top w:val="none" w:sz="0" w:space="0" w:color="auto"/>
                                    <w:left w:val="none" w:sz="0" w:space="0" w:color="auto"/>
                                    <w:bottom w:val="none" w:sz="0" w:space="0" w:color="auto"/>
                                    <w:right w:val="none" w:sz="0" w:space="0" w:color="auto"/>
                                  </w:divBdr>
                                </w:div>
                                <w:div w:id="695036383">
                                  <w:marLeft w:val="0"/>
                                  <w:marRight w:val="0"/>
                                  <w:marTop w:val="0"/>
                                  <w:marBottom w:val="0"/>
                                  <w:divBdr>
                                    <w:top w:val="none" w:sz="0" w:space="0" w:color="auto"/>
                                    <w:left w:val="none" w:sz="0" w:space="0" w:color="auto"/>
                                    <w:bottom w:val="none" w:sz="0" w:space="0" w:color="auto"/>
                                    <w:right w:val="none" w:sz="0" w:space="0" w:color="auto"/>
                                  </w:divBdr>
                                </w:div>
                                <w:div w:id="1216821737">
                                  <w:marLeft w:val="0"/>
                                  <w:marRight w:val="0"/>
                                  <w:marTop w:val="0"/>
                                  <w:marBottom w:val="0"/>
                                  <w:divBdr>
                                    <w:top w:val="none" w:sz="0" w:space="0" w:color="auto"/>
                                    <w:left w:val="none" w:sz="0" w:space="0" w:color="auto"/>
                                    <w:bottom w:val="none" w:sz="0" w:space="0" w:color="auto"/>
                                    <w:right w:val="none" w:sz="0" w:space="0" w:color="auto"/>
                                  </w:divBdr>
                                </w:div>
                                <w:div w:id="1058088702">
                                  <w:marLeft w:val="0"/>
                                  <w:marRight w:val="0"/>
                                  <w:marTop w:val="0"/>
                                  <w:marBottom w:val="0"/>
                                  <w:divBdr>
                                    <w:top w:val="none" w:sz="0" w:space="0" w:color="auto"/>
                                    <w:left w:val="none" w:sz="0" w:space="0" w:color="auto"/>
                                    <w:bottom w:val="none" w:sz="0" w:space="0" w:color="auto"/>
                                    <w:right w:val="none" w:sz="0" w:space="0" w:color="auto"/>
                                  </w:divBdr>
                                </w:div>
                                <w:div w:id="2070764204">
                                  <w:marLeft w:val="0"/>
                                  <w:marRight w:val="0"/>
                                  <w:marTop w:val="0"/>
                                  <w:marBottom w:val="0"/>
                                  <w:divBdr>
                                    <w:top w:val="none" w:sz="0" w:space="0" w:color="auto"/>
                                    <w:left w:val="none" w:sz="0" w:space="0" w:color="auto"/>
                                    <w:bottom w:val="none" w:sz="0" w:space="0" w:color="auto"/>
                                    <w:right w:val="none" w:sz="0" w:space="0" w:color="auto"/>
                                  </w:divBdr>
                                </w:div>
                                <w:div w:id="486627757">
                                  <w:marLeft w:val="0"/>
                                  <w:marRight w:val="0"/>
                                  <w:marTop w:val="0"/>
                                  <w:marBottom w:val="0"/>
                                  <w:divBdr>
                                    <w:top w:val="none" w:sz="0" w:space="0" w:color="auto"/>
                                    <w:left w:val="none" w:sz="0" w:space="0" w:color="auto"/>
                                    <w:bottom w:val="none" w:sz="0" w:space="0" w:color="auto"/>
                                    <w:right w:val="none" w:sz="0" w:space="0" w:color="auto"/>
                                  </w:divBdr>
                                </w:div>
                                <w:div w:id="1953393058">
                                  <w:marLeft w:val="0"/>
                                  <w:marRight w:val="0"/>
                                  <w:marTop w:val="0"/>
                                  <w:marBottom w:val="0"/>
                                  <w:divBdr>
                                    <w:top w:val="none" w:sz="0" w:space="0" w:color="auto"/>
                                    <w:left w:val="none" w:sz="0" w:space="0" w:color="auto"/>
                                    <w:bottom w:val="none" w:sz="0" w:space="0" w:color="auto"/>
                                    <w:right w:val="none" w:sz="0" w:space="0" w:color="auto"/>
                                  </w:divBdr>
                                </w:div>
                                <w:div w:id="353582848">
                                  <w:marLeft w:val="0"/>
                                  <w:marRight w:val="0"/>
                                  <w:marTop w:val="0"/>
                                  <w:marBottom w:val="0"/>
                                  <w:divBdr>
                                    <w:top w:val="none" w:sz="0" w:space="0" w:color="auto"/>
                                    <w:left w:val="none" w:sz="0" w:space="0" w:color="auto"/>
                                    <w:bottom w:val="none" w:sz="0" w:space="0" w:color="auto"/>
                                    <w:right w:val="none" w:sz="0" w:space="0" w:color="auto"/>
                                  </w:divBdr>
                                </w:div>
                                <w:div w:id="1992588485">
                                  <w:marLeft w:val="0"/>
                                  <w:marRight w:val="0"/>
                                  <w:marTop w:val="0"/>
                                  <w:marBottom w:val="0"/>
                                  <w:divBdr>
                                    <w:top w:val="none" w:sz="0" w:space="0" w:color="auto"/>
                                    <w:left w:val="none" w:sz="0" w:space="0" w:color="auto"/>
                                    <w:bottom w:val="none" w:sz="0" w:space="0" w:color="auto"/>
                                    <w:right w:val="none" w:sz="0" w:space="0" w:color="auto"/>
                                  </w:divBdr>
                                </w:div>
                                <w:div w:id="1199781033">
                                  <w:marLeft w:val="0"/>
                                  <w:marRight w:val="0"/>
                                  <w:marTop w:val="0"/>
                                  <w:marBottom w:val="0"/>
                                  <w:divBdr>
                                    <w:top w:val="none" w:sz="0" w:space="0" w:color="auto"/>
                                    <w:left w:val="none" w:sz="0" w:space="0" w:color="auto"/>
                                    <w:bottom w:val="none" w:sz="0" w:space="0" w:color="auto"/>
                                    <w:right w:val="none" w:sz="0" w:space="0" w:color="auto"/>
                                  </w:divBdr>
                                </w:div>
                                <w:div w:id="1132138083">
                                  <w:marLeft w:val="0"/>
                                  <w:marRight w:val="0"/>
                                  <w:marTop w:val="0"/>
                                  <w:marBottom w:val="0"/>
                                  <w:divBdr>
                                    <w:top w:val="none" w:sz="0" w:space="0" w:color="auto"/>
                                    <w:left w:val="none" w:sz="0" w:space="0" w:color="auto"/>
                                    <w:bottom w:val="none" w:sz="0" w:space="0" w:color="auto"/>
                                    <w:right w:val="none" w:sz="0" w:space="0" w:color="auto"/>
                                  </w:divBdr>
                                </w:div>
                                <w:div w:id="1925338018">
                                  <w:marLeft w:val="0"/>
                                  <w:marRight w:val="0"/>
                                  <w:marTop w:val="0"/>
                                  <w:marBottom w:val="0"/>
                                  <w:divBdr>
                                    <w:top w:val="none" w:sz="0" w:space="0" w:color="auto"/>
                                    <w:left w:val="none" w:sz="0" w:space="0" w:color="auto"/>
                                    <w:bottom w:val="none" w:sz="0" w:space="0" w:color="auto"/>
                                    <w:right w:val="none" w:sz="0" w:space="0" w:color="auto"/>
                                  </w:divBdr>
                                </w:div>
                                <w:div w:id="339431899">
                                  <w:marLeft w:val="0"/>
                                  <w:marRight w:val="0"/>
                                  <w:marTop w:val="0"/>
                                  <w:marBottom w:val="0"/>
                                  <w:divBdr>
                                    <w:top w:val="none" w:sz="0" w:space="0" w:color="auto"/>
                                    <w:left w:val="none" w:sz="0" w:space="0" w:color="auto"/>
                                    <w:bottom w:val="none" w:sz="0" w:space="0" w:color="auto"/>
                                    <w:right w:val="none" w:sz="0" w:space="0" w:color="auto"/>
                                  </w:divBdr>
                                </w:div>
                                <w:div w:id="1500119166">
                                  <w:marLeft w:val="0"/>
                                  <w:marRight w:val="0"/>
                                  <w:marTop w:val="0"/>
                                  <w:marBottom w:val="0"/>
                                  <w:divBdr>
                                    <w:top w:val="none" w:sz="0" w:space="0" w:color="auto"/>
                                    <w:left w:val="none" w:sz="0" w:space="0" w:color="auto"/>
                                    <w:bottom w:val="none" w:sz="0" w:space="0" w:color="auto"/>
                                    <w:right w:val="none" w:sz="0" w:space="0" w:color="auto"/>
                                  </w:divBdr>
                                </w:div>
                                <w:div w:id="1834182055">
                                  <w:marLeft w:val="0"/>
                                  <w:marRight w:val="0"/>
                                  <w:marTop w:val="0"/>
                                  <w:marBottom w:val="0"/>
                                  <w:divBdr>
                                    <w:top w:val="none" w:sz="0" w:space="0" w:color="auto"/>
                                    <w:left w:val="none" w:sz="0" w:space="0" w:color="auto"/>
                                    <w:bottom w:val="none" w:sz="0" w:space="0" w:color="auto"/>
                                    <w:right w:val="none" w:sz="0" w:space="0" w:color="auto"/>
                                  </w:divBdr>
                                </w:div>
                                <w:div w:id="1334795650">
                                  <w:marLeft w:val="0"/>
                                  <w:marRight w:val="0"/>
                                  <w:marTop w:val="0"/>
                                  <w:marBottom w:val="0"/>
                                  <w:divBdr>
                                    <w:top w:val="none" w:sz="0" w:space="0" w:color="auto"/>
                                    <w:left w:val="none" w:sz="0" w:space="0" w:color="auto"/>
                                    <w:bottom w:val="none" w:sz="0" w:space="0" w:color="auto"/>
                                    <w:right w:val="none" w:sz="0" w:space="0" w:color="auto"/>
                                  </w:divBdr>
                                </w:div>
                                <w:div w:id="1878732212">
                                  <w:marLeft w:val="0"/>
                                  <w:marRight w:val="0"/>
                                  <w:marTop w:val="0"/>
                                  <w:marBottom w:val="0"/>
                                  <w:divBdr>
                                    <w:top w:val="none" w:sz="0" w:space="0" w:color="auto"/>
                                    <w:left w:val="none" w:sz="0" w:space="0" w:color="auto"/>
                                    <w:bottom w:val="none" w:sz="0" w:space="0" w:color="auto"/>
                                    <w:right w:val="none" w:sz="0" w:space="0" w:color="auto"/>
                                  </w:divBdr>
                                </w:div>
                                <w:div w:id="1486118233">
                                  <w:marLeft w:val="0"/>
                                  <w:marRight w:val="0"/>
                                  <w:marTop w:val="0"/>
                                  <w:marBottom w:val="0"/>
                                  <w:divBdr>
                                    <w:top w:val="none" w:sz="0" w:space="0" w:color="auto"/>
                                    <w:left w:val="none" w:sz="0" w:space="0" w:color="auto"/>
                                    <w:bottom w:val="none" w:sz="0" w:space="0" w:color="auto"/>
                                    <w:right w:val="none" w:sz="0" w:space="0" w:color="auto"/>
                                  </w:divBdr>
                                </w:div>
                                <w:div w:id="1217669029">
                                  <w:marLeft w:val="0"/>
                                  <w:marRight w:val="0"/>
                                  <w:marTop w:val="0"/>
                                  <w:marBottom w:val="0"/>
                                  <w:divBdr>
                                    <w:top w:val="none" w:sz="0" w:space="0" w:color="auto"/>
                                    <w:left w:val="none" w:sz="0" w:space="0" w:color="auto"/>
                                    <w:bottom w:val="none" w:sz="0" w:space="0" w:color="auto"/>
                                    <w:right w:val="none" w:sz="0" w:space="0" w:color="auto"/>
                                  </w:divBdr>
                                </w:div>
                                <w:div w:id="82991728">
                                  <w:marLeft w:val="0"/>
                                  <w:marRight w:val="0"/>
                                  <w:marTop w:val="0"/>
                                  <w:marBottom w:val="0"/>
                                  <w:divBdr>
                                    <w:top w:val="none" w:sz="0" w:space="0" w:color="auto"/>
                                    <w:left w:val="none" w:sz="0" w:space="0" w:color="auto"/>
                                    <w:bottom w:val="none" w:sz="0" w:space="0" w:color="auto"/>
                                    <w:right w:val="none" w:sz="0" w:space="0" w:color="auto"/>
                                  </w:divBdr>
                                </w:div>
                                <w:div w:id="181019907">
                                  <w:marLeft w:val="0"/>
                                  <w:marRight w:val="0"/>
                                  <w:marTop w:val="0"/>
                                  <w:marBottom w:val="0"/>
                                  <w:divBdr>
                                    <w:top w:val="none" w:sz="0" w:space="0" w:color="auto"/>
                                    <w:left w:val="none" w:sz="0" w:space="0" w:color="auto"/>
                                    <w:bottom w:val="none" w:sz="0" w:space="0" w:color="auto"/>
                                    <w:right w:val="none" w:sz="0" w:space="0" w:color="auto"/>
                                  </w:divBdr>
                                </w:div>
                                <w:div w:id="1986280741">
                                  <w:marLeft w:val="0"/>
                                  <w:marRight w:val="0"/>
                                  <w:marTop w:val="0"/>
                                  <w:marBottom w:val="0"/>
                                  <w:divBdr>
                                    <w:top w:val="none" w:sz="0" w:space="0" w:color="auto"/>
                                    <w:left w:val="none" w:sz="0" w:space="0" w:color="auto"/>
                                    <w:bottom w:val="none" w:sz="0" w:space="0" w:color="auto"/>
                                    <w:right w:val="none" w:sz="0" w:space="0" w:color="auto"/>
                                  </w:divBdr>
                                </w:div>
                                <w:div w:id="1406688315">
                                  <w:marLeft w:val="0"/>
                                  <w:marRight w:val="0"/>
                                  <w:marTop w:val="0"/>
                                  <w:marBottom w:val="0"/>
                                  <w:divBdr>
                                    <w:top w:val="none" w:sz="0" w:space="0" w:color="auto"/>
                                    <w:left w:val="none" w:sz="0" w:space="0" w:color="auto"/>
                                    <w:bottom w:val="none" w:sz="0" w:space="0" w:color="auto"/>
                                    <w:right w:val="none" w:sz="0" w:space="0" w:color="auto"/>
                                  </w:divBdr>
                                </w:div>
                                <w:div w:id="1692995276">
                                  <w:marLeft w:val="0"/>
                                  <w:marRight w:val="0"/>
                                  <w:marTop w:val="0"/>
                                  <w:marBottom w:val="0"/>
                                  <w:divBdr>
                                    <w:top w:val="none" w:sz="0" w:space="0" w:color="auto"/>
                                    <w:left w:val="none" w:sz="0" w:space="0" w:color="auto"/>
                                    <w:bottom w:val="none" w:sz="0" w:space="0" w:color="auto"/>
                                    <w:right w:val="none" w:sz="0" w:space="0" w:color="auto"/>
                                  </w:divBdr>
                                </w:div>
                                <w:div w:id="941037437">
                                  <w:marLeft w:val="0"/>
                                  <w:marRight w:val="0"/>
                                  <w:marTop w:val="0"/>
                                  <w:marBottom w:val="0"/>
                                  <w:divBdr>
                                    <w:top w:val="none" w:sz="0" w:space="0" w:color="auto"/>
                                    <w:left w:val="none" w:sz="0" w:space="0" w:color="auto"/>
                                    <w:bottom w:val="none" w:sz="0" w:space="0" w:color="auto"/>
                                    <w:right w:val="none" w:sz="0" w:space="0" w:color="auto"/>
                                  </w:divBdr>
                                </w:div>
                                <w:div w:id="398869707">
                                  <w:marLeft w:val="0"/>
                                  <w:marRight w:val="0"/>
                                  <w:marTop w:val="0"/>
                                  <w:marBottom w:val="0"/>
                                  <w:divBdr>
                                    <w:top w:val="none" w:sz="0" w:space="0" w:color="auto"/>
                                    <w:left w:val="none" w:sz="0" w:space="0" w:color="auto"/>
                                    <w:bottom w:val="none" w:sz="0" w:space="0" w:color="auto"/>
                                    <w:right w:val="none" w:sz="0" w:space="0" w:color="auto"/>
                                  </w:divBdr>
                                </w:div>
                                <w:div w:id="1270770741">
                                  <w:marLeft w:val="0"/>
                                  <w:marRight w:val="0"/>
                                  <w:marTop w:val="0"/>
                                  <w:marBottom w:val="0"/>
                                  <w:divBdr>
                                    <w:top w:val="none" w:sz="0" w:space="0" w:color="auto"/>
                                    <w:left w:val="none" w:sz="0" w:space="0" w:color="auto"/>
                                    <w:bottom w:val="none" w:sz="0" w:space="0" w:color="auto"/>
                                    <w:right w:val="none" w:sz="0" w:space="0" w:color="auto"/>
                                  </w:divBdr>
                                </w:div>
                                <w:div w:id="1286693682">
                                  <w:marLeft w:val="0"/>
                                  <w:marRight w:val="0"/>
                                  <w:marTop w:val="0"/>
                                  <w:marBottom w:val="0"/>
                                  <w:divBdr>
                                    <w:top w:val="none" w:sz="0" w:space="0" w:color="auto"/>
                                    <w:left w:val="none" w:sz="0" w:space="0" w:color="auto"/>
                                    <w:bottom w:val="none" w:sz="0" w:space="0" w:color="auto"/>
                                    <w:right w:val="none" w:sz="0" w:space="0" w:color="auto"/>
                                  </w:divBdr>
                                </w:div>
                                <w:div w:id="508717305">
                                  <w:marLeft w:val="0"/>
                                  <w:marRight w:val="0"/>
                                  <w:marTop w:val="0"/>
                                  <w:marBottom w:val="0"/>
                                  <w:divBdr>
                                    <w:top w:val="none" w:sz="0" w:space="0" w:color="auto"/>
                                    <w:left w:val="none" w:sz="0" w:space="0" w:color="auto"/>
                                    <w:bottom w:val="none" w:sz="0" w:space="0" w:color="auto"/>
                                    <w:right w:val="none" w:sz="0" w:space="0" w:color="auto"/>
                                  </w:divBdr>
                                </w:div>
                                <w:div w:id="1226455009">
                                  <w:marLeft w:val="0"/>
                                  <w:marRight w:val="0"/>
                                  <w:marTop w:val="0"/>
                                  <w:marBottom w:val="0"/>
                                  <w:divBdr>
                                    <w:top w:val="none" w:sz="0" w:space="0" w:color="auto"/>
                                    <w:left w:val="none" w:sz="0" w:space="0" w:color="auto"/>
                                    <w:bottom w:val="none" w:sz="0" w:space="0" w:color="auto"/>
                                    <w:right w:val="none" w:sz="0" w:space="0" w:color="auto"/>
                                  </w:divBdr>
                                </w:div>
                                <w:div w:id="1092047501">
                                  <w:marLeft w:val="0"/>
                                  <w:marRight w:val="0"/>
                                  <w:marTop w:val="0"/>
                                  <w:marBottom w:val="0"/>
                                  <w:divBdr>
                                    <w:top w:val="none" w:sz="0" w:space="0" w:color="auto"/>
                                    <w:left w:val="none" w:sz="0" w:space="0" w:color="auto"/>
                                    <w:bottom w:val="none" w:sz="0" w:space="0" w:color="auto"/>
                                    <w:right w:val="none" w:sz="0" w:space="0" w:color="auto"/>
                                  </w:divBdr>
                                </w:div>
                                <w:div w:id="357851445">
                                  <w:marLeft w:val="0"/>
                                  <w:marRight w:val="0"/>
                                  <w:marTop w:val="0"/>
                                  <w:marBottom w:val="0"/>
                                  <w:divBdr>
                                    <w:top w:val="none" w:sz="0" w:space="0" w:color="auto"/>
                                    <w:left w:val="none" w:sz="0" w:space="0" w:color="auto"/>
                                    <w:bottom w:val="none" w:sz="0" w:space="0" w:color="auto"/>
                                    <w:right w:val="none" w:sz="0" w:space="0" w:color="auto"/>
                                  </w:divBdr>
                                </w:div>
                                <w:div w:id="1289816205">
                                  <w:marLeft w:val="0"/>
                                  <w:marRight w:val="0"/>
                                  <w:marTop w:val="0"/>
                                  <w:marBottom w:val="0"/>
                                  <w:divBdr>
                                    <w:top w:val="none" w:sz="0" w:space="0" w:color="auto"/>
                                    <w:left w:val="none" w:sz="0" w:space="0" w:color="auto"/>
                                    <w:bottom w:val="none" w:sz="0" w:space="0" w:color="auto"/>
                                    <w:right w:val="none" w:sz="0" w:space="0" w:color="auto"/>
                                  </w:divBdr>
                                </w:div>
                                <w:div w:id="636299044">
                                  <w:marLeft w:val="0"/>
                                  <w:marRight w:val="0"/>
                                  <w:marTop w:val="0"/>
                                  <w:marBottom w:val="0"/>
                                  <w:divBdr>
                                    <w:top w:val="none" w:sz="0" w:space="0" w:color="auto"/>
                                    <w:left w:val="none" w:sz="0" w:space="0" w:color="auto"/>
                                    <w:bottom w:val="none" w:sz="0" w:space="0" w:color="auto"/>
                                    <w:right w:val="none" w:sz="0" w:space="0" w:color="auto"/>
                                  </w:divBdr>
                                </w:div>
                                <w:div w:id="792675357">
                                  <w:marLeft w:val="0"/>
                                  <w:marRight w:val="0"/>
                                  <w:marTop w:val="0"/>
                                  <w:marBottom w:val="0"/>
                                  <w:divBdr>
                                    <w:top w:val="none" w:sz="0" w:space="0" w:color="auto"/>
                                    <w:left w:val="none" w:sz="0" w:space="0" w:color="auto"/>
                                    <w:bottom w:val="none" w:sz="0" w:space="0" w:color="auto"/>
                                    <w:right w:val="none" w:sz="0" w:space="0" w:color="auto"/>
                                  </w:divBdr>
                                </w:div>
                                <w:div w:id="738940066">
                                  <w:marLeft w:val="0"/>
                                  <w:marRight w:val="0"/>
                                  <w:marTop w:val="0"/>
                                  <w:marBottom w:val="0"/>
                                  <w:divBdr>
                                    <w:top w:val="none" w:sz="0" w:space="0" w:color="auto"/>
                                    <w:left w:val="none" w:sz="0" w:space="0" w:color="auto"/>
                                    <w:bottom w:val="none" w:sz="0" w:space="0" w:color="auto"/>
                                    <w:right w:val="none" w:sz="0" w:space="0" w:color="auto"/>
                                  </w:divBdr>
                                </w:div>
                                <w:div w:id="1912932429">
                                  <w:marLeft w:val="0"/>
                                  <w:marRight w:val="0"/>
                                  <w:marTop w:val="0"/>
                                  <w:marBottom w:val="0"/>
                                  <w:divBdr>
                                    <w:top w:val="none" w:sz="0" w:space="0" w:color="auto"/>
                                    <w:left w:val="none" w:sz="0" w:space="0" w:color="auto"/>
                                    <w:bottom w:val="none" w:sz="0" w:space="0" w:color="auto"/>
                                    <w:right w:val="none" w:sz="0" w:space="0" w:color="auto"/>
                                  </w:divBdr>
                                </w:div>
                                <w:div w:id="1990404582">
                                  <w:marLeft w:val="0"/>
                                  <w:marRight w:val="0"/>
                                  <w:marTop w:val="0"/>
                                  <w:marBottom w:val="0"/>
                                  <w:divBdr>
                                    <w:top w:val="none" w:sz="0" w:space="0" w:color="auto"/>
                                    <w:left w:val="none" w:sz="0" w:space="0" w:color="auto"/>
                                    <w:bottom w:val="none" w:sz="0" w:space="0" w:color="auto"/>
                                    <w:right w:val="none" w:sz="0" w:space="0" w:color="auto"/>
                                  </w:divBdr>
                                </w:div>
                                <w:div w:id="1845166762">
                                  <w:marLeft w:val="0"/>
                                  <w:marRight w:val="0"/>
                                  <w:marTop w:val="0"/>
                                  <w:marBottom w:val="0"/>
                                  <w:divBdr>
                                    <w:top w:val="none" w:sz="0" w:space="0" w:color="auto"/>
                                    <w:left w:val="none" w:sz="0" w:space="0" w:color="auto"/>
                                    <w:bottom w:val="none" w:sz="0" w:space="0" w:color="auto"/>
                                    <w:right w:val="none" w:sz="0" w:space="0" w:color="auto"/>
                                  </w:divBdr>
                                </w:div>
                                <w:div w:id="834030839">
                                  <w:marLeft w:val="0"/>
                                  <w:marRight w:val="0"/>
                                  <w:marTop w:val="0"/>
                                  <w:marBottom w:val="0"/>
                                  <w:divBdr>
                                    <w:top w:val="none" w:sz="0" w:space="0" w:color="auto"/>
                                    <w:left w:val="none" w:sz="0" w:space="0" w:color="auto"/>
                                    <w:bottom w:val="none" w:sz="0" w:space="0" w:color="auto"/>
                                    <w:right w:val="none" w:sz="0" w:space="0" w:color="auto"/>
                                  </w:divBdr>
                                </w:div>
                                <w:div w:id="771510471">
                                  <w:marLeft w:val="0"/>
                                  <w:marRight w:val="0"/>
                                  <w:marTop w:val="0"/>
                                  <w:marBottom w:val="0"/>
                                  <w:divBdr>
                                    <w:top w:val="none" w:sz="0" w:space="0" w:color="auto"/>
                                    <w:left w:val="none" w:sz="0" w:space="0" w:color="auto"/>
                                    <w:bottom w:val="none" w:sz="0" w:space="0" w:color="auto"/>
                                    <w:right w:val="none" w:sz="0" w:space="0" w:color="auto"/>
                                  </w:divBdr>
                                </w:div>
                                <w:div w:id="1919900337">
                                  <w:marLeft w:val="0"/>
                                  <w:marRight w:val="0"/>
                                  <w:marTop w:val="0"/>
                                  <w:marBottom w:val="0"/>
                                  <w:divBdr>
                                    <w:top w:val="none" w:sz="0" w:space="0" w:color="auto"/>
                                    <w:left w:val="none" w:sz="0" w:space="0" w:color="auto"/>
                                    <w:bottom w:val="none" w:sz="0" w:space="0" w:color="auto"/>
                                    <w:right w:val="none" w:sz="0" w:space="0" w:color="auto"/>
                                  </w:divBdr>
                                </w:div>
                                <w:div w:id="1806383998">
                                  <w:marLeft w:val="0"/>
                                  <w:marRight w:val="0"/>
                                  <w:marTop w:val="0"/>
                                  <w:marBottom w:val="0"/>
                                  <w:divBdr>
                                    <w:top w:val="none" w:sz="0" w:space="0" w:color="auto"/>
                                    <w:left w:val="none" w:sz="0" w:space="0" w:color="auto"/>
                                    <w:bottom w:val="none" w:sz="0" w:space="0" w:color="auto"/>
                                    <w:right w:val="none" w:sz="0" w:space="0" w:color="auto"/>
                                  </w:divBdr>
                                </w:div>
                                <w:div w:id="1836534142">
                                  <w:marLeft w:val="0"/>
                                  <w:marRight w:val="0"/>
                                  <w:marTop w:val="0"/>
                                  <w:marBottom w:val="0"/>
                                  <w:divBdr>
                                    <w:top w:val="none" w:sz="0" w:space="0" w:color="auto"/>
                                    <w:left w:val="none" w:sz="0" w:space="0" w:color="auto"/>
                                    <w:bottom w:val="none" w:sz="0" w:space="0" w:color="auto"/>
                                    <w:right w:val="none" w:sz="0" w:space="0" w:color="auto"/>
                                  </w:divBdr>
                                </w:div>
                                <w:div w:id="2053115827">
                                  <w:marLeft w:val="0"/>
                                  <w:marRight w:val="0"/>
                                  <w:marTop w:val="0"/>
                                  <w:marBottom w:val="0"/>
                                  <w:divBdr>
                                    <w:top w:val="none" w:sz="0" w:space="0" w:color="auto"/>
                                    <w:left w:val="none" w:sz="0" w:space="0" w:color="auto"/>
                                    <w:bottom w:val="none" w:sz="0" w:space="0" w:color="auto"/>
                                    <w:right w:val="none" w:sz="0" w:space="0" w:color="auto"/>
                                  </w:divBdr>
                                </w:div>
                                <w:div w:id="1446316225">
                                  <w:marLeft w:val="0"/>
                                  <w:marRight w:val="0"/>
                                  <w:marTop w:val="0"/>
                                  <w:marBottom w:val="0"/>
                                  <w:divBdr>
                                    <w:top w:val="none" w:sz="0" w:space="0" w:color="auto"/>
                                    <w:left w:val="none" w:sz="0" w:space="0" w:color="auto"/>
                                    <w:bottom w:val="none" w:sz="0" w:space="0" w:color="auto"/>
                                    <w:right w:val="none" w:sz="0" w:space="0" w:color="auto"/>
                                  </w:divBdr>
                                </w:div>
                                <w:div w:id="1381203305">
                                  <w:marLeft w:val="0"/>
                                  <w:marRight w:val="0"/>
                                  <w:marTop w:val="0"/>
                                  <w:marBottom w:val="0"/>
                                  <w:divBdr>
                                    <w:top w:val="none" w:sz="0" w:space="0" w:color="auto"/>
                                    <w:left w:val="none" w:sz="0" w:space="0" w:color="auto"/>
                                    <w:bottom w:val="none" w:sz="0" w:space="0" w:color="auto"/>
                                    <w:right w:val="none" w:sz="0" w:space="0" w:color="auto"/>
                                  </w:divBdr>
                                </w:div>
                                <w:div w:id="1448505088">
                                  <w:marLeft w:val="0"/>
                                  <w:marRight w:val="0"/>
                                  <w:marTop w:val="0"/>
                                  <w:marBottom w:val="0"/>
                                  <w:divBdr>
                                    <w:top w:val="none" w:sz="0" w:space="0" w:color="auto"/>
                                    <w:left w:val="none" w:sz="0" w:space="0" w:color="auto"/>
                                    <w:bottom w:val="none" w:sz="0" w:space="0" w:color="auto"/>
                                    <w:right w:val="none" w:sz="0" w:space="0" w:color="auto"/>
                                  </w:divBdr>
                                </w:div>
                                <w:div w:id="1775712184">
                                  <w:marLeft w:val="0"/>
                                  <w:marRight w:val="0"/>
                                  <w:marTop w:val="0"/>
                                  <w:marBottom w:val="0"/>
                                  <w:divBdr>
                                    <w:top w:val="none" w:sz="0" w:space="0" w:color="auto"/>
                                    <w:left w:val="none" w:sz="0" w:space="0" w:color="auto"/>
                                    <w:bottom w:val="none" w:sz="0" w:space="0" w:color="auto"/>
                                    <w:right w:val="none" w:sz="0" w:space="0" w:color="auto"/>
                                  </w:divBdr>
                                </w:div>
                                <w:div w:id="687175027">
                                  <w:marLeft w:val="0"/>
                                  <w:marRight w:val="0"/>
                                  <w:marTop w:val="0"/>
                                  <w:marBottom w:val="0"/>
                                  <w:divBdr>
                                    <w:top w:val="none" w:sz="0" w:space="0" w:color="auto"/>
                                    <w:left w:val="none" w:sz="0" w:space="0" w:color="auto"/>
                                    <w:bottom w:val="none" w:sz="0" w:space="0" w:color="auto"/>
                                    <w:right w:val="none" w:sz="0" w:space="0" w:color="auto"/>
                                  </w:divBdr>
                                </w:div>
                                <w:div w:id="2045792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485763">
                          <w:marLeft w:val="0"/>
                          <w:marRight w:val="0"/>
                          <w:marTop w:val="0"/>
                          <w:marBottom w:val="0"/>
                          <w:divBdr>
                            <w:top w:val="none" w:sz="0" w:space="0" w:color="auto"/>
                            <w:left w:val="none" w:sz="0" w:space="0" w:color="auto"/>
                            <w:bottom w:val="none" w:sz="0" w:space="0" w:color="auto"/>
                            <w:right w:val="none" w:sz="0" w:space="0" w:color="auto"/>
                          </w:divBdr>
                          <w:divsChild>
                            <w:div w:id="954948434">
                              <w:marLeft w:val="0"/>
                              <w:marRight w:val="0"/>
                              <w:marTop w:val="0"/>
                              <w:marBottom w:val="0"/>
                              <w:divBdr>
                                <w:top w:val="none" w:sz="0" w:space="0" w:color="auto"/>
                                <w:left w:val="none" w:sz="0" w:space="0" w:color="auto"/>
                                <w:bottom w:val="none" w:sz="0" w:space="0" w:color="auto"/>
                                <w:right w:val="none" w:sz="0" w:space="0" w:color="auto"/>
                              </w:divBdr>
                              <w:divsChild>
                                <w:div w:id="479081648">
                                  <w:marLeft w:val="0"/>
                                  <w:marRight w:val="0"/>
                                  <w:marTop w:val="0"/>
                                  <w:marBottom w:val="0"/>
                                  <w:divBdr>
                                    <w:top w:val="none" w:sz="0" w:space="0" w:color="auto"/>
                                    <w:left w:val="none" w:sz="0" w:space="0" w:color="auto"/>
                                    <w:bottom w:val="none" w:sz="0" w:space="0" w:color="auto"/>
                                    <w:right w:val="none" w:sz="0" w:space="0" w:color="auto"/>
                                  </w:divBdr>
                                </w:div>
                                <w:div w:id="1312829790">
                                  <w:marLeft w:val="0"/>
                                  <w:marRight w:val="0"/>
                                  <w:marTop w:val="0"/>
                                  <w:marBottom w:val="0"/>
                                  <w:divBdr>
                                    <w:top w:val="none" w:sz="0" w:space="0" w:color="auto"/>
                                    <w:left w:val="none" w:sz="0" w:space="0" w:color="auto"/>
                                    <w:bottom w:val="none" w:sz="0" w:space="0" w:color="auto"/>
                                    <w:right w:val="none" w:sz="0" w:space="0" w:color="auto"/>
                                  </w:divBdr>
                                </w:div>
                                <w:div w:id="1734430118">
                                  <w:marLeft w:val="0"/>
                                  <w:marRight w:val="0"/>
                                  <w:marTop w:val="0"/>
                                  <w:marBottom w:val="0"/>
                                  <w:divBdr>
                                    <w:top w:val="none" w:sz="0" w:space="0" w:color="auto"/>
                                    <w:left w:val="none" w:sz="0" w:space="0" w:color="auto"/>
                                    <w:bottom w:val="none" w:sz="0" w:space="0" w:color="auto"/>
                                    <w:right w:val="none" w:sz="0" w:space="0" w:color="auto"/>
                                  </w:divBdr>
                                </w:div>
                                <w:div w:id="172652755">
                                  <w:marLeft w:val="0"/>
                                  <w:marRight w:val="0"/>
                                  <w:marTop w:val="0"/>
                                  <w:marBottom w:val="0"/>
                                  <w:divBdr>
                                    <w:top w:val="none" w:sz="0" w:space="0" w:color="auto"/>
                                    <w:left w:val="none" w:sz="0" w:space="0" w:color="auto"/>
                                    <w:bottom w:val="none" w:sz="0" w:space="0" w:color="auto"/>
                                    <w:right w:val="none" w:sz="0" w:space="0" w:color="auto"/>
                                  </w:divBdr>
                                </w:div>
                                <w:div w:id="1846548955">
                                  <w:marLeft w:val="0"/>
                                  <w:marRight w:val="0"/>
                                  <w:marTop w:val="0"/>
                                  <w:marBottom w:val="0"/>
                                  <w:divBdr>
                                    <w:top w:val="none" w:sz="0" w:space="0" w:color="auto"/>
                                    <w:left w:val="none" w:sz="0" w:space="0" w:color="auto"/>
                                    <w:bottom w:val="none" w:sz="0" w:space="0" w:color="auto"/>
                                    <w:right w:val="none" w:sz="0" w:space="0" w:color="auto"/>
                                  </w:divBdr>
                                </w:div>
                                <w:div w:id="1732263233">
                                  <w:marLeft w:val="0"/>
                                  <w:marRight w:val="0"/>
                                  <w:marTop w:val="0"/>
                                  <w:marBottom w:val="0"/>
                                  <w:divBdr>
                                    <w:top w:val="none" w:sz="0" w:space="0" w:color="auto"/>
                                    <w:left w:val="none" w:sz="0" w:space="0" w:color="auto"/>
                                    <w:bottom w:val="none" w:sz="0" w:space="0" w:color="auto"/>
                                    <w:right w:val="none" w:sz="0" w:space="0" w:color="auto"/>
                                  </w:divBdr>
                                </w:div>
                                <w:div w:id="151258032">
                                  <w:marLeft w:val="0"/>
                                  <w:marRight w:val="0"/>
                                  <w:marTop w:val="0"/>
                                  <w:marBottom w:val="0"/>
                                  <w:divBdr>
                                    <w:top w:val="none" w:sz="0" w:space="0" w:color="auto"/>
                                    <w:left w:val="none" w:sz="0" w:space="0" w:color="auto"/>
                                    <w:bottom w:val="none" w:sz="0" w:space="0" w:color="auto"/>
                                    <w:right w:val="none" w:sz="0" w:space="0" w:color="auto"/>
                                  </w:divBdr>
                                </w:div>
                                <w:div w:id="32534728">
                                  <w:marLeft w:val="0"/>
                                  <w:marRight w:val="0"/>
                                  <w:marTop w:val="0"/>
                                  <w:marBottom w:val="0"/>
                                  <w:divBdr>
                                    <w:top w:val="none" w:sz="0" w:space="0" w:color="auto"/>
                                    <w:left w:val="none" w:sz="0" w:space="0" w:color="auto"/>
                                    <w:bottom w:val="none" w:sz="0" w:space="0" w:color="auto"/>
                                    <w:right w:val="none" w:sz="0" w:space="0" w:color="auto"/>
                                  </w:divBdr>
                                </w:div>
                                <w:div w:id="1237739189">
                                  <w:marLeft w:val="0"/>
                                  <w:marRight w:val="0"/>
                                  <w:marTop w:val="0"/>
                                  <w:marBottom w:val="0"/>
                                  <w:divBdr>
                                    <w:top w:val="none" w:sz="0" w:space="0" w:color="auto"/>
                                    <w:left w:val="none" w:sz="0" w:space="0" w:color="auto"/>
                                    <w:bottom w:val="none" w:sz="0" w:space="0" w:color="auto"/>
                                    <w:right w:val="none" w:sz="0" w:space="0" w:color="auto"/>
                                  </w:divBdr>
                                </w:div>
                                <w:div w:id="1401293647">
                                  <w:marLeft w:val="0"/>
                                  <w:marRight w:val="0"/>
                                  <w:marTop w:val="0"/>
                                  <w:marBottom w:val="0"/>
                                  <w:divBdr>
                                    <w:top w:val="none" w:sz="0" w:space="0" w:color="auto"/>
                                    <w:left w:val="none" w:sz="0" w:space="0" w:color="auto"/>
                                    <w:bottom w:val="none" w:sz="0" w:space="0" w:color="auto"/>
                                    <w:right w:val="none" w:sz="0" w:space="0" w:color="auto"/>
                                  </w:divBdr>
                                </w:div>
                                <w:div w:id="1403258511">
                                  <w:marLeft w:val="0"/>
                                  <w:marRight w:val="0"/>
                                  <w:marTop w:val="0"/>
                                  <w:marBottom w:val="0"/>
                                  <w:divBdr>
                                    <w:top w:val="none" w:sz="0" w:space="0" w:color="auto"/>
                                    <w:left w:val="none" w:sz="0" w:space="0" w:color="auto"/>
                                    <w:bottom w:val="none" w:sz="0" w:space="0" w:color="auto"/>
                                    <w:right w:val="none" w:sz="0" w:space="0" w:color="auto"/>
                                  </w:divBdr>
                                </w:div>
                                <w:div w:id="538935283">
                                  <w:marLeft w:val="0"/>
                                  <w:marRight w:val="0"/>
                                  <w:marTop w:val="0"/>
                                  <w:marBottom w:val="0"/>
                                  <w:divBdr>
                                    <w:top w:val="none" w:sz="0" w:space="0" w:color="auto"/>
                                    <w:left w:val="none" w:sz="0" w:space="0" w:color="auto"/>
                                    <w:bottom w:val="none" w:sz="0" w:space="0" w:color="auto"/>
                                    <w:right w:val="none" w:sz="0" w:space="0" w:color="auto"/>
                                  </w:divBdr>
                                </w:div>
                                <w:div w:id="1300184312">
                                  <w:marLeft w:val="0"/>
                                  <w:marRight w:val="0"/>
                                  <w:marTop w:val="0"/>
                                  <w:marBottom w:val="0"/>
                                  <w:divBdr>
                                    <w:top w:val="none" w:sz="0" w:space="0" w:color="auto"/>
                                    <w:left w:val="none" w:sz="0" w:space="0" w:color="auto"/>
                                    <w:bottom w:val="none" w:sz="0" w:space="0" w:color="auto"/>
                                    <w:right w:val="none" w:sz="0" w:space="0" w:color="auto"/>
                                  </w:divBdr>
                                </w:div>
                                <w:div w:id="73742048">
                                  <w:marLeft w:val="0"/>
                                  <w:marRight w:val="0"/>
                                  <w:marTop w:val="0"/>
                                  <w:marBottom w:val="0"/>
                                  <w:divBdr>
                                    <w:top w:val="none" w:sz="0" w:space="0" w:color="auto"/>
                                    <w:left w:val="none" w:sz="0" w:space="0" w:color="auto"/>
                                    <w:bottom w:val="none" w:sz="0" w:space="0" w:color="auto"/>
                                    <w:right w:val="none" w:sz="0" w:space="0" w:color="auto"/>
                                  </w:divBdr>
                                </w:div>
                                <w:div w:id="1348822568">
                                  <w:marLeft w:val="0"/>
                                  <w:marRight w:val="0"/>
                                  <w:marTop w:val="0"/>
                                  <w:marBottom w:val="0"/>
                                  <w:divBdr>
                                    <w:top w:val="none" w:sz="0" w:space="0" w:color="auto"/>
                                    <w:left w:val="none" w:sz="0" w:space="0" w:color="auto"/>
                                    <w:bottom w:val="none" w:sz="0" w:space="0" w:color="auto"/>
                                    <w:right w:val="none" w:sz="0" w:space="0" w:color="auto"/>
                                  </w:divBdr>
                                </w:div>
                                <w:div w:id="708189169">
                                  <w:marLeft w:val="0"/>
                                  <w:marRight w:val="0"/>
                                  <w:marTop w:val="0"/>
                                  <w:marBottom w:val="0"/>
                                  <w:divBdr>
                                    <w:top w:val="none" w:sz="0" w:space="0" w:color="auto"/>
                                    <w:left w:val="none" w:sz="0" w:space="0" w:color="auto"/>
                                    <w:bottom w:val="none" w:sz="0" w:space="0" w:color="auto"/>
                                    <w:right w:val="none" w:sz="0" w:space="0" w:color="auto"/>
                                  </w:divBdr>
                                </w:div>
                                <w:div w:id="47802876">
                                  <w:marLeft w:val="0"/>
                                  <w:marRight w:val="0"/>
                                  <w:marTop w:val="0"/>
                                  <w:marBottom w:val="0"/>
                                  <w:divBdr>
                                    <w:top w:val="none" w:sz="0" w:space="0" w:color="auto"/>
                                    <w:left w:val="none" w:sz="0" w:space="0" w:color="auto"/>
                                    <w:bottom w:val="none" w:sz="0" w:space="0" w:color="auto"/>
                                    <w:right w:val="none" w:sz="0" w:space="0" w:color="auto"/>
                                  </w:divBdr>
                                </w:div>
                                <w:div w:id="574978403">
                                  <w:marLeft w:val="0"/>
                                  <w:marRight w:val="0"/>
                                  <w:marTop w:val="0"/>
                                  <w:marBottom w:val="0"/>
                                  <w:divBdr>
                                    <w:top w:val="none" w:sz="0" w:space="0" w:color="auto"/>
                                    <w:left w:val="none" w:sz="0" w:space="0" w:color="auto"/>
                                    <w:bottom w:val="none" w:sz="0" w:space="0" w:color="auto"/>
                                    <w:right w:val="none" w:sz="0" w:space="0" w:color="auto"/>
                                  </w:divBdr>
                                </w:div>
                                <w:div w:id="1888953246">
                                  <w:marLeft w:val="0"/>
                                  <w:marRight w:val="0"/>
                                  <w:marTop w:val="0"/>
                                  <w:marBottom w:val="0"/>
                                  <w:divBdr>
                                    <w:top w:val="none" w:sz="0" w:space="0" w:color="auto"/>
                                    <w:left w:val="none" w:sz="0" w:space="0" w:color="auto"/>
                                    <w:bottom w:val="none" w:sz="0" w:space="0" w:color="auto"/>
                                    <w:right w:val="none" w:sz="0" w:space="0" w:color="auto"/>
                                  </w:divBdr>
                                </w:div>
                                <w:div w:id="2033529141">
                                  <w:marLeft w:val="0"/>
                                  <w:marRight w:val="0"/>
                                  <w:marTop w:val="0"/>
                                  <w:marBottom w:val="0"/>
                                  <w:divBdr>
                                    <w:top w:val="none" w:sz="0" w:space="0" w:color="auto"/>
                                    <w:left w:val="none" w:sz="0" w:space="0" w:color="auto"/>
                                    <w:bottom w:val="none" w:sz="0" w:space="0" w:color="auto"/>
                                    <w:right w:val="none" w:sz="0" w:space="0" w:color="auto"/>
                                  </w:divBdr>
                                </w:div>
                                <w:div w:id="1239708469">
                                  <w:marLeft w:val="0"/>
                                  <w:marRight w:val="0"/>
                                  <w:marTop w:val="0"/>
                                  <w:marBottom w:val="0"/>
                                  <w:divBdr>
                                    <w:top w:val="none" w:sz="0" w:space="0" w:color="auto"/>
                                    <w:left w:val="none" w:sz="0" w:space="0" w:color="auto"/>
                                    <w:bottom w:val="none" w:sz="0" w:space="0" w:color="auto"/>
                                    <w:right w:val="none" w:sz="0" w:space="0" w:color="auto"/>
                                  </w:divBdr>
                                </w:div>
                                <w:div w:id="1446465006">
                                  <w:marLeft w:val="0"/>
                                  <w:marRight w:val="0"/>
                                  <w:marTop w:val="0"/>
                                  <w:marBottom w:val="0"/>
                                  <w:divBdr>
                                    <w:top w:val="none" w:sz="0" w:space="0" w:color="auto"/>
                                    <w:left w:val="none" w:sz="0" w:space="0" w:color="auto"/>
                                    <w:bottom w:val="none" w:sz="0" w:space="0" w:color="auto"/>
                                    <w:right w:val="none" w:sz="0" w:space="0" w:color="auto"/>
                                  </w:divBdr>
                                </w:div>
                                <w:div w:id="1387683236">
                                  <w:marLeft w:val="0"/>
                                  <w:marRight w:val="0"/>
                                  <w:marTop w:val="0"/>
                                  <w:marBottom w:val="0"/>
                                  <w:divBdr>
                                    <w:top w:val="none" w:sz="0" w:space="0" w:color="auto"/>
                                    <w:left w:val="none" w:sz="0" w:space="0" w:color="auto"/>
                                    <w:bottom w:val="none" w:sz="0" w:space="0" w:color="auto"/>
                                    <w:right w:val="none" w:sz="0" w:space="0" w:color="auto"/>
                                  </w:divBdr>
                                </w:div>
                                <w:div w:id="242643738">
                                  <w:marLeft w:val="0"/>
                                  <w:marRight w:val="0"/>
                                  <w:marTop w:val="0"/>
                                  <w:marBottom w:val="0"/>
                                  <w:divBdr>
                                    <w:top w:val="none" w:sz="0" w:space="0" w:color="auto"/>
                                    <w:left w:val="none" w:sz="0" w:space="0" w:color="auto"/>
                                    <w:bottom w:val="none" w:sz="0" w:space="0" w:color="auto"/>
                                    <w:right w:val="none" w:sz="0" w:space="0" w:color="auto"/>
                                  </w:divBdr>
                                </w:div>
                                <w:div w:id="1477599877">
                                  <w:marLeft w:val="0"/>
                                  <w:marRight w:val="0"/>
                                  <w:marTop w:val="0"/>
                                  <w:marBottom w:val="0"/>
                                  <w:divBdr>
                                    <w:top w:val="none" w:sz="0" w:space="0" w:color="auto"/>
                                    <w:left w:val="none" w:sz="0" w:space="0" w:color="auto"/>
                                    <w:bottom w:val="none" w:sz="0" w:space="0" w:color="auto"/>
                                    <w:right w:val="none" w:sz="0" w:space="0" w:color="auto"/>
                                  </w:divBdr>
                                </w:div>
                                <w:div w:id="457064048">
                                  <w:marLeft w:val="0"/>
                                  <w:marRight w:val="0"/>
                                  <w:marTop w:val="0"/>
                                  <w:marBottom w:val="0"/>
                                  <w:divBdr>
                                    <w:top w:val="none" w:sz="0" w:space="0" w:color="auto"/>
                                    <w:left w:val="none" w:sz="0" w:space="0" w:color="auto"/>
                                    <w:bottom w:val="none" w:sz="0" w:space="0" w:color="auto"/>
                                    <w:right w:val="none" w:sz="0" w:space="0" w:color="auto"/>
                                  </w:divBdr>
                                </w:div>
                                <w:div w:id="1686636652">
                                  <w:marLeft w:val="0"/>
                                  <w:marRight w:val="0"/>
                                  <w:marTop w:val="0"/>
                                  <w:marBottom w:val="0"/>
                                  <w:divBdr>
                                    <w:top w:val="none" w:sz="0" w:space="0" w:color="auto"/>
                                    <w:left w:val="none" w:sz="0" w:space="0" w:color="auto"/>
                                    <w:bottom w:val="none" w:sz="0" w:space="0" w:color="auto"/>
                                    <w:right w:val="none" w:sz="0" w:space="0" w:color="auto"/>
                                  </w:divBdr>
                                </w:div>
                                <w:div w:id="342754821">
                                  <w:marLeft w:val="0"/>
                                  <w:marRight w:val="0"/>
                                  <w:marTop w:val="0"/>
                                  <w:marBottom w:val="0"/>
                                  <w:divBdr>
                                    <w:top w:val="none" w:sz="0" w:space="0" w:color="auto"/>
                                    <w:left w:val="none" w:sz="0" w:space="0" w:color="auto"/>
                                    <w:bottom w:val="none" w:sz="0" w:space="0" w:color="auto"/>
                                    <w:right w:val="none" w:sz="0" w:space="0" w:color="auto"/>
                                  </w:divBdr>
                                </w:div>
                                <w:div w:id="2029212134">
                                  <w:marLeft w:val="0"/>
                                  <w:marRight w:val="0"/>
                                  <w:marTop w:val="0"/>
                                  <w:marBottom w:val="0"/>
                                  <w:divBdr>
                                    <w:top w:val="none" w:sz="0" w:space="0" w:color="auto"/>
                                    <w:left w:val="none" w:sz="0" w:space="0" w:color="auto"/>
                                    <w:bottom w:val="none" w:sz="0" w:space="0" w:color="auto"/>
                                    <w:right w:val="none" w:sz="0" w:space="0" w:color="auto"/>
                                  </w:divBdr>
                                </w:div>
                                <w:div w:id="349642578">
                                  <w:marLeft w:val="0"/>
                                  <w:marRight w:val="0"/>
                                  <w:marTop w:val="0"/>
                                  <w:marBottom w:val="0"/>
                                  <w:divBdr>
                                    <w:top w:val="none" w:sz="0" w:space="0" w:color="auto"/>
                                    <w:left w:val="none" w:sz="0" w:space="0" w:color="auto"/>
                                    <w:bottom w:val="none" w:sz="0" w:space="0" w:color="auto"/>
                                    <w:right w:val="none" w:sz="0" w:space="0" w:color="auto"/>
                                  </w:divBdr>
                                </w:div>
                                <w:div w:id="819616944">
                                  <w:marLeft w:val="0"/>
                                  <w:marRight w:val="0"/>
                                  <w:marTop w:val="0"/>
                                  <w:marBottom w:val="0"/>
                                  <w:divBdr>
                                    <w:top w:val="none" w:sz="0" w:space="0" w:color="auto"/>
                                    <w:left w:val="none" w:sz="0" w:space="0" w:color="auto"/>
                                    <w:bottom w:val="none" w:sz="0" w:space="0" w:color="auto"/>
                                    <w:right w:val="none" w:sz="0" w:space="0" w:color="auto"/>
                                  </w:divBdr>
                                </w:div>
                                <w:div w:id="1896505811">
                                  <w:marLeft w:val="0"/>
                                  <w:marRight w:val="0"/>
                                  <w:marTop w:val="0"/>
                                  <w:marBottom w:val="0"/>
                                  <w:divBdr>
                                    <w:top w:val="none" w:sz="0" w:space="0" w:color="auto"/>
                                    <w:left w:val="none" w:sz="0" w:space="0" w:color="auto"/>
                                    <w:bottom w:val="none" w:sz="0" w:space="0" w:color="auto"/>
                                    <w:right w:val="none" w:sz="0" w:space="0" w:color="auto"/>
                                  </w:divBdr>
                                </w:div>
                                <w:div w:id="1998609257">
                                  <w:marLeft w:val="0"/>
                                  <w:marRight w:val="0"/>
                                  <w:marTop w:val="0"/>
                                  <w:marBottom w:val="0"/>
                                  <w:divBdr>
                                    <w:top w:val="none" w:sz="0" w:space="0" w:color="auto"/>
                                    <w:left w:val="none" w:sz="0" w:space="0" w:color="auto"/>
                                    <w:bottom w:val="none" w:sz="0" w:space="0" w:color="auto"/>
                                    <w:right w:val="none" w:sz="0" w:space="0" w:color="auto"/>
                                  </w:divBdr>
                                </w:div>
                                <w:div w:id="1783916296">
                                  <w:marLeft w:val="0"/>
                                  <w:marRight w:val="0"/>
                                  <w:marTop w:val="0"/>
                                  <w:marBottom w:val="0"/>
                                  <w:divBdr>
                                    <w:top w:val="none" w:sz="0" w:space="0" w:color="auto"/>
                                    <w:left w:val="none" w:sz="0" w:space="0" w:color="auto"/>
                                    <w:bottom w:val="none" w:sz="0" w:space="0" w:color="auto"/>
                                    <w:right w:val="none" w:sz="0" w:space="0" w:color="auto"/>
                                  </w:divBdr>
                                </w:div>
                                <w:div w:id="1080638020">
                                  <w:marLeft w:val="0"/>
                                  <w:marRight w:val="0"/>
                                  <w:marTop w:val="0"/>
                                  <w:marBottom w:val="0"/>
                                  <w:divBdr>
                                    <w:top w:val="none" w:sz="0" w:space="0" w:color="auto"/>
                                    <w:left w:val="none" w:sz="0" w:space="0" w:color="auto"/>
                                    <w:bottom w:val="none" w:sz="0" w:space="0" w:color="auto"/>
                                    <w:right w:val="none" w:sz="0" w:space="0" w:color="auto"/>
                                  </w:divBdr>
                                </w:div>
                                <w:div w:id="1306466956">
                                  <w:marLeft w:val="0"/>
                                  <w:marRight w:val="0"/>
                                  <w:marTop w:val="0"/>
                                  <w:marBottom w:val="0"/>
                                  <w:divBdr>
                                    <w:top w:val="none" w:sz="0" w:space="0" w:color="auto"/>
                                    <w:left w:val="none" w:sz="0" w:space="0" w:color="auto"/>
                                    <w:bottom w:val="none" w:sz="0" w:space="0" w:color="auto"/>
                                    <w:right w:val="none" w:sz="0" w:space="0" w:color="auto"/>
                                  </w:divBdr>
                                </w:div>
                                <w:div w:id="2134277383">
                                  <w:marLeft w:val="0"/>
                                  <w:marRight w:val="0"/>
                                  <w:marTop w:val="0"/>
                                  <w:marBottom w:val="0"/>
                                  <w:divBdr>
                                    <w:top w:val="none" w:sz="0" w:space="0" w:color="auto"/>
                                    <w:left w:val="none" w:sz="0" w:space="0" w:color="auto"/>
                                    <w:bottom w:val="none" w:sz="0" w:space="0" w:color="auto"/>
                                    <w:right w:val="none" w:sz="0" w:space="0" w:color="auto"/>
                                  </w:divBdr>
                                </w:div>
                                <w:div w:id="847018521">
                                  <w:marLeft w:val="0"/>
                                  <w:marRight w:val="0"/>
                                  <w:marTop w:val="0"/>
                                  <w:marBottom w:val="0"/>
                                  <w:divBdr>
                                    <w:top w:val="none" w:sz="0" w:space="0" w:color="auto"/>
                                    <w:left w:val="none" w:sz="0" w:space="0" w:color="auto"/>
                                    <w:bottom w:val="none" w:sz="0" w:space="0" w:color="auto"/>
                                    <w:right w:val="none" w:sz="0" w:space="0" w:color="auto"/>
                                  </w:divBdr>
                                </w:div>
                                <w:div w:id="1022320220">
                                  <w:marLeft w:val="0"/>
                                  <w:marRight w:val="0"/>
                                  <w:marTop w:val="0"/>
                                  <w:marBottom w:val="0"/>
                                  <w:divBdr>
                                    <w:top w:val="none" w:sz="0" w:space="0" w:color="auto"/>
                                    <w:left w:val="none" w:sz="0" w:space="0" w:color="auto"/>
                                    <w:bottom w:val="none" w:sz="0" w:space="0" w:color="auto"/>
                                    <w:right w:val="none" w:sz="0" w:space="0" w:color="auto"/>
                                  </w:divBdr>
                                </w:div>
                                <w:div w:id="498227713">
                                  <w:marLeft w:val="0"/>
                                  <w:marRight w:val="0"/>
                                  <w:marTop w:val="0"/>
                                  <w:marBottom w:val="0"/>
                                  <w:divBdr>
                                    <w:top w:val="none" w:sz="0" w:space="0" w:color="auto"/>
                                    <w:left w:val="none" w:sz="0" w:space="0" w:color="auto"/>
                                    <w:bottom w:val="none" w:sz="0" w:space="0" w:color="auto"/>
                                    <w:right w:val="none" w:sz="0" w:space="0" w:color="auto"/>
                                  </w:divBdr>
                                </w:div>
                                <w:div w:id="2063019621">
                                  <w:marLeft w:val="0"/>
                                  <w:marRight w:val="0"/>
                                  <w:marTop w:val="0"/>
                                  <w:marBottom w:val="0"/>
                                  <w:divBdr>
                                    <w:top w:val="none" w:sz="0" w:space="0" w:color="auto"/>
                                    <w:left w:val="none" w:sz="0" w:space="0" w:color="auto"/>
                                    <w:bottom w:val="none" w:sz="0" w:space="0" w:color="auto"/>
                                    <w:right w:val="none" w:sz="0" w:space="0" w:color="auto"/>
                                  </w:divBdr>
                                </w:div>
                                <w:div w:id="1856112297">
                                  <w:marLeft w:val="0"/>
                                  <w:marRight w:val="0"/>
                                  <w:marTop w:val="0"/>
                                  <w:marBottom w:val="0"/>
                                  <w:divBdr>
                                    <w:top w:val="none" w:sz="0" w:space="0" w:color="auto"/>
                                    <w:left w:val="none" w:sz="0" w:space="0" w:color="auto"/>
                                    <w:bottom w:val="none" w:sz="0" w:space="0" w:color="auto"/>
                                    <w:right w:val="none" w:sz="0" w:space="0" w:color="auto"/>
                                  </w:divBdr>
                                </w:div>
                                <w:div w:id="2052610746">
                                  <w:marLeft w:val="0"/>
                                  <w:marRight w:val="0"/>
                                  <w:marTop w:val="0"/>
                                  <w:marBottom w:val="0"/>
                                  <w:divBdr>
                                    <w:top w:val="none" w:sz="0" w:space="0" w:color="auto"/>
                                    <w:left w:val="none" w:sz="0" w:space="0" w:color="auto"/>
                                    <w:bottom w:val="none" w:sz="0" w:space="0" w:color="auto"/>
                                    <w:right w:val="none" w:sz="0" w:space="0" w:color="auto"/>
                                  </w:divBdr>
                                </w:div>
                                <w:div w:id="926035873">
                                  <w:marLeft w:val="0"/>
                                  <w:marRight w:val="0"/>
                                  <w:marTop w:val="0"/>
                                  <w:marBottom w:val="0"/>
                                  <w:divBdr>
                                    <w:top w:val="none" w:sz="0" w:space="0" w:color="auto"/>
                                    <w:left w:val="none" w:sz="0" w:space="0" w:color="auto"/>
                                    <w:bottom w:val="none" w:sz="0" w:space="0" w:color="auto"/>
                                    <w:right w:val="none" w:sz="0" w:space="0" w:color="auto"/>
                                  </w:divBdr>
                                </w:div>
                                <w:div w:id="1388528829">
                                  <w:marLeft w:val="0"/>
                                  <w:marRight w:val="0"/>
                                  <w:marTop w:val="0"/>
                                  <w:marBottom w:val="0"/>
                                  <w:divBdr>
                                    <w:top w:val="none" w:sz="0" w:space="0" w:color="auto"/>
                                    <w:left w:val="none" w:sz="0" w:space="0" w:color="auto"/>
                                    <w:bottom w:val="none" w:sz="0" w:space="0" w:color="auto"/>
                                    <w:right w:val="none" w:sz="0" w:space="0" w:color="auto"/>
                                  </w:divBdr>
                                </w:div>
                                <w:div w:id="446000158">
                                  <w:marLeft w:val="0"/>
                                  <w:marRight w:val="0"/>
                                  <w:marTop w:val="0"/>
                                  <w:marBottom w:val="0"/>
                                  <w:divBdr>
                                    <w:top w:val="none" w:sz="0" w:space="0" w:color="auto"/>
                                    <w:left w:val="none" w:sz="0" w:space="0" w:color="auto"/>
                                    <w:bottom w:val="none" w:sz="0" w:space="0" w:color="auto"/>
                                    <w:right w:val="none" w:sz="0" w:space="0" w:color="auto"/>
                                  </w:divBdr>
                                </w:div>
                                <w:div w:id="1803764036">
                                  <w:marLeft w:val="0"/>
                                  <w:marRight w:val="0"/>
                                  <w:marTop w:val="0"/>
                                  <w:marBottom w:val="0"/>
                                  <w:divBdr>
                                    <w:top w:val="none" w:sz="0" w:space="0" w:color="auto"/>
                                    <w:left w:val="none" w:sz="0" w:space="0" w:color="auto"/>
                                    <w:bottom w:val="none" w:sz="0" w:space="0" w:color="auto"/>
                                    <w:right w:val="none" w:sz="0" w:space="0" w:color="auto"/>
                                  </w:divBdr>
                                </w:div>
                                <w:div w:id="1549102968">
                                  <w:marLeft w:val="0"/>
                                  <w:marRight w:val="0"/>
                                  <w:marTop w:val="0"/>
                                  <w:marBottom w:val="0"/>
                                  <w:divBdr>
                                    <w:top w:val="none" w:sz="0" w:space="0" w:color="auto"/>
                                    <w:left w:val="none" w:sz="0" w:space="0" w:color="auto"/>
                                    <w:bottom w:val="none" w:sz="0" w:space="0" w:color="auto"/>
                                    <w:right w:val="none" w:sz="0" w:space="0" w:color="auto"/>
                                  </w:divBdr>
                                </w:div>
                                <w:div w:id="2138600848">
                                  <w:marLeft w:val="0"/>
                                  <w:marRight w:val="0"/>
                                  <w:marTop w:val="0"/>
                                  <w:marBottom w:val="0"/>
                                  <w:divBdr>
                                    <w:top w:val="none" w:sz="0" w:space="0" w:color="auto"/>
                                    <w:left w:val="none" w:sz="0" w:space="0" w:color="auto"/>
                                    <w:bottom w:val="none" w:sz="0" w:space="0" w:color="auto"/>
                                    <w:right w:val="none" w:sz="0" w:space="0" w:color="auto"/>
                                  </w:divBdr>
                                </w:div>
                                <w:div w:id="1314330205">
                                  <w:marLeft w:val="0"/>
                                  <w:marRight w:val="0"/>
                                  <w:marTop w:val="0"/>
                                  <w:marBottom w:val="0"/>
                                  <w:divBdr>
                                    <w:top w:val="none" w:sz="0" w:space="0" w:color="auto"/>
                                    <w:left w:val="none" w:sz="0" w:space="0" w:color="auto"/>
                                    <w:bottom w:val="none" w:sz="0" w:space="0" w:color="auto"/>
                                    <w:right w:val="none" w:sz="0" w:space="0" w:color="auto"/>
                                  </w:divBdr>
                                </w:div>
                                <w:div w:id="198783431">
                                  <w:marLeft w:val="0"/>
                                  <w:marRight w:val="0"/>
                                  <w:marTop w:val="0"/>
                                  <w:marBottom w:val="0"/>
                                  <w:divBdr>
                                    <w:top w:val="none" w:sz="0" w:space="0" w:color="auto"/>
                                    <w:left w:val="none" w:sz="0" w:space="0" w:color="auto"/>
                                    <w:bottom w:val="none" w:sz="0" w:space="0" w:color="auto"/>
                                    <w:right w:val="none" w:sz="0" w:space="0" w:color="auto"/>
                                  </w:divBdr>
                                </w:div>
                                <w:div w:id="1072388796">
                                  <w:marLeft w:val="0"/>
                                  <w:marRight w:val="0"/>
                                  <w:marTop w:val="0"/>
                                  <w:marBottom w:val="0"/>
                                  <w:divBdr>
                                    <w:top w:val="none" w:sz="0" w:space="0" w:color="auto"/>
                                    <w:left w:val="none" w:sz="0" w:space="0" w:color="auto"/>
                                    <w:bottom w:val="none" w:sz="0" w:space="0" w:color="auto"/>
                                    <w:right w:val="none" w:sz="0" w:space="0" w:color="auto"/>
                                  </w:divBdr>
                                </w:div>
                                <w:div w:id="1916043009">
                                  <w:marLeft w:val="0"/>
                                  <w:marRight w:val="0"/>
                                  <w:marTop w:val="0"/>
                                  <w:marBottom w:val="0"/>
                                  <w:divBdr>
                                    <w:top w:val="none" w:sz="0" w:space="0" w:color="auto"/>
                                    <w:left w:val="none" w:sz="0" w:space="0" w:color="auto"/>
                                    <w:bottom w:val="none" w:sz="0" w:space="0" w:color="auto"/>
                                    <w:right w:val="none" w:sz="0" w:space="0" w:color="auto"/>
                                  </w:divBdr>
                                </w:div>
                                <w:div w:id="158740896">
                                  <w:marLeft w:val="0"/>
                                  <w:marRight w:val="0"/>
                                  <w:marTop w:val="0"/>
                                  <w:marBottom w:val="0"/>
                                  <w:divBdr>
                                    <w:top w:val="none" w:sz="0" w:space="0" w:color="auto"/>
                                    <w:left w:val="none" w:sz="0" w:space="0" w:color="auto"/>
                                    <w:bottom w:val="none" w:sz="0" w:space="0" w:color="auto"/>
                                    <w:right w:val="none" w:sz="0" w:space="0" w:color="auto"/>
                                  </w:divBdr>
                                </w:div>
                                <w:div w:id="1622684344">
                                  <w:marLeft w:val="0"/>
                                  <w:marRight w:val="0"/>
                                  <w:marTop w:val="0"/>
                                  <w:marBottom w:val="0"/>
                                  <w:divBdr>
                                    <w:top w:val="none" w:sz="0" w:space="0" w:color="auto"/>
                                    <w:left w:val="none" w:sz="0" w:space="0" w:color="auto"/>
                                    <w:bottom w:val="none" w:sz="0" w:space="0" w:color="auto"/>
                                    <w:right w:val="none" w:sz="0" w:space="0" w:color="auto"/>
                                  </w:divBdr>
                                </w:div>
                                <w:div w:id="1556577592">
                                  <w:marLeft w:val="0"/>
                                  <w:marRight w:val="0"/>
                                  <w:marTop w:val="0"/>
                                  <w:marBottom w:val="0"/>
                                  <w:divBdr>
                                    <w:top w:val="none" w:sz="0" w:space="0" w:color="auto"/>
                                    <w:left w:val="none" w:sz="0" w:space="0" w:color="auto"/>
                                    <w:bottom w:val="none" w:sz="0" w:space="0" w:color="auto"/>
                                    <w:right w:val="none" w:sz="0" w:space="0" w:color="auto"/>
                                  </w:divBdr>
                                </w:div>
                                <w:div w:id="9182960">
                                  <w:marLeft w:val="0"/>
                                  <w:marRight w:val="0"/>
                                  <w:marTop w:val="0"/>
                                  <w:marBottom w:val="0"/>
                                  <w:divBdr>
                                    <w:top w:val="none" w:sz="0" w:space="0" w:color="auto"/>
                                    <w:left w:val="none" w:sz="0" w:space="0" w:color="auto"/>
                                    <w:bottom w:val="none" w:sz="0" w:space="0" w:color="auto"/>
                                    <w:right w:val="none" w:sz="0" w:space="0" w:color="auto"/>
                                  </w:divBdr>
                                </w:div>
                                <w:div w:id="1536308822">
                                  <w:marLeft w:val="0"/>
                                  <w:marRight w:val="0"/>
                                  <w:marTop w:val="0"/>
                                  <w:marBottom w:val="0"/>
                                  <w:divBdr>
                                    <w:top w:val="none" w:sz="0" w:space="0" w:color="auto"/>
                                    <w:left w:val="none" w:sz="0" w:space="0" w:color="auto"/>
                                    <w:bottom w:val="none" w:sz="0" w:space="0" w:color="auto"/>
                                    <w:right w:val="none" w:sz="0" w:space="0" w:color="auto"/>
                                  </w:divBdr>
                                </w:div>
                                <w:div w:id="742870163">
                                  <w:marLeft w:val="0"/>
                                  <w:marRight w:val="0"/>
                                  <w:marTop w:val="0"/>
                                  <w:marBottom w:val="0"/>
                                  <w:divBdr>
                                    <w:top w:val="none" w:sz="0" w:space="0" w:color="auto"/>
                                    <w:left w:val="none" w:sz="0" w:space="0" w:color="auto"/>
                                    <w:bottom w:val="none" w:sz="0" w:space="0" w:color="auto"/>
                                    <w:right w:val="none" w:sz="0" w:space="0" w:color="auto"/>
                                  </w:divBdr>
                                </w:div>
                                <w:div w:id="994534902">
                                  <w:marLeft w:val="0"/>
                                  <w:marRight w:val="0"/>
                                  <w:marTop w:val="0"/>
                                  <w:marBottom w:val="0"/>
                                  <w:divBdr>
                                    <w:top w:val="none" w:sz="0" w:space="0" w:color="auto"/>
                                    <w:left w:val="none" w:sz="0" w:space="0" w:color="auto"/>
                                    <w:bottom w:val="none" w:sz="0" w:space="0" w:color="auto"/>
                                    <w:right w:val="none" w:sz="0" w:space="0" w:color="auto"/>
                                  </w:divBdr>
                                </w:div>
                                <w:div w:id="660932513">
                                  <w:marLeft w:val="0"/>
                                  <w:marRight w:val="0"/>
                                  <w:marTop w:val="0"/>
                                  <w:marBottom w:val="0"/>
                                  <w:divBdr>
                                    <w:top w:val="none" w:sz="0" w:space="0" w:color="auto"/>
                                    <w:left w:val="none" w:sz="0" w:space="0" w:color="auto"/>
                                    <w:bottom w:val="none" w:sz="0" w:space="0" w:color="auto"/>
                                    <w:right w:val="none" w:sz="0" w:space="0" w:color="auto"/>
                                  </w:divBdr>
                                </w:div>
                                <w:div w:id="967054210">
                                  <w:marLeft w:val="0"/>
                                  <w:marRight w:val="0"/>
                                  <w:marTop w:val="0"/>
                                  <w:marBottom w:val="0"/>
                                  <w:divBdr>
                                    <w:top w:val="none" w:sz="0" w:space="0" w:color="auto"/>
                                    <w:left w:val="none" w:sz="0" w:space="0" w:color="auto"/>
                                    <w:bottom w:val="none" w:sz="0" w:space="0" w:color="auto"/>
                                    <w:right w:val="none" w:sz="0" w:space="0" w:color="auto"/>
                                  </w:divBdr>
                                </w:div>
                                <w:div w:id="1986085255">
                                  <w:marLeft w:val="0"/>
                                  <w:marRight w:val="0"/>
                                  <w:marTop w:val="0"/>
                                  <w:marBottom w:val="0"/>
                                  <w:divBdr>
                                    <w:top w:val="none" w:sz="0" w:space="0" w:color="auto"/>
                                    <w:left w:val="none" w:sz="0" w:space="0" w:color="auto"/>
                                    <w:bottom w:val="none" w:sz="0" w:space="0" w:color="auto"/>
                                    <w:right w:val="none" w:sz="0" w:space="0" w:color="auto"/>
                                  </w:divBdr>
                                </w:div>
                                <w:div w:id="1770344732">
                                  <w:marLeft w:val="0"/>
                                  <w:marRight w:val="0"/>
                                  <w:marTop w:val="0"/>
                                  <w:marBottom w:val="0"/>
                                  <w:divBdr>
                                    <w:top w:val="none" w:sz="0" w:space="0" w:color="auto"/>
                                    <w:left w:val="none" w:sz="0" w:space="0" w:color="auto"/>
                                    <w:bottom w:val="none" w:sz="0" w:space="0" w:color="auto"/>
                                    <w:right w:val="none" w:sz="0" w:space="0" w:color="auto"/>
                                  </w:divBdr>
                                </w:div>
                                <w:div w:id="953826515">
                                  <w:marLeft w:val="0"/>
                                  <w:marRight w:val="0"/>
                                  <w:marTop w:val="0"/>
                                  <w:marBottom w:val="0"/>
                                  <w:divBdr>
                                    <w:top w:val="none" w:sz="0" w:space="0" w:color="auto"/>
                                    <w:left w:val="none" w:sz="0" w:space="0" w:color="auto"/>
                                    <w:bottom w:val="none" w:sz="0" w:space="0" w:color="auto"/>
                                    <w:right w:val="none" w:sz="0" w:space="0" w:color="auto"/>
                                  </w:divBdr>
                                </w:div>
                                <w:div w:id="296110415">
                                  <w:marLeft w:val="0"/>
                                  <w:marRight w:val="0"/>
                                  <w:marTop w:val="0"/>
                                  <w:marBottom w:val="0"/>
                                  <w:divBdr>
                                    <w:top w:val="none" w:sz="0" w:space="0" w:color="auto"/>
                                    <w:left w:val="none" w:sz="0" w:space="0" w:color="auto"/>
                                    <w:bottom w:val="none" w:sz="0" w:space="0" w:color="auto"/>
                                    <w:right w:val="none" w:sz="0" w:space="0" w:color="auto"/>
                                  </w:divBdr>
                                </w:div>
                                <w:div w:id="2015765821">
                                  <w:marLeft w:val="0"/>
                                  <w:marRight w:val="0"/>
                                  <w:marTop w:val="0"/>
                                  <w:marBottom w:val="0"/>
                                  <w:divBdr>
                                    <w:top w:val="none" w:sz="0" w:space="0" w:color="auto"/>
                                    <w:left w:val="none" w:sz="0" w:space="0" w:color="auto"/>
                                    <w:bottom w:val="none" w:sz="0" w:space="0" w:color="auto"/>
                                    <w:right w:val="none" w:sz="0" w:space="0" w:color="auto"/>
                                  </w:divBdr>
                                </w:div>
                                <w:div w:id="525604559">
                                  <w:marLeft w:val="0"/>
                                  <w:marRight w:val="0"/>
                                  <w:marTop w:val="0"/>
                                  <w:marBottom w:val="0"/>
                                  <w:divBdr>
                                    <w:top w:val="none" w:sz="0" w:space="0" w:color="auto"/>
                                    <w:left w:val="none" w:sz="0" w:space="0" w:color="auto"/>
                                    <w:bottom w:val="none" w:sz="0" w:space="0" w:color="auto"/>
                                    <w:right w:val="none" w:sz="0" w:space="0" w:color="auto"/>
                                  </w:divBdr>
                                </w:div>
                                <w:div w:id="72513704">
                                  <w:marLeft w:val="0"/>
                                  <w:marRight w:val="0"/>
                                  <w:marTop w:val="0"/>
                                  <w:marBottom w:val="0"/>
                                  <w:divBdr>
                                    <w:top w:val="none" w:sz="0" w:space="0" w:color="auto"/>
                                    <w:left w:val="none" w:sz="0" w:space="0" w:color="auto"/>
                                    <w:bottom w:val="none" w:sz="0" w:space="0" w:color="auto"/>
                                    <w:right w:val="none" w:sz="0" w:space="0" w:color="auto"/>
                                  </w:divBdr>
                                </w:div>
                                <w:div w:id="1990550167">
                                  <w:marLeft w:val="0"/>
                                  <w:marRight w:val="0"/>
                                  <w:marTop w:val="0"/>
                                  <w:marBottom w:val="0"/>
                                  <w:divBdr>
                                    <w:top w:val="none" w:sz="0" w:space="0" w:color="auto"/>
                                    <w:left w:val="none" w:sz="0" w:space="0" w:color="auto"/>
                                    <w:bottom w:val="none" w:sz="0" w:space="0" w:color="auto"/>
                                    <w:right w:val="none" w:sz="0" w:space="0" w:color="auto"/>
                                  </w:divBdr>
                                </w:div>
                                <w:div w:id="1520200949">
                                  <w:marLeft w:val="0"/>
                                  <w:marRight w:val="0"/>
                                  <w:marTop w:val="0"/>
                                  <w:marBottom w:val="0"/>
                                  <w:divBdr>
                                    <w:top w:val="none" w:sz="0" w:space="0" w:color="auto"/>
                                    <w:left w:val="none" w:sz="0" w:space="0" w:color="auto"/>
                                    <w:bottom w:val="none" w:sz="0" w:space="0" w:color="auto"/>
                                    <w:right w:val="none" w:sz="0" w:space="0" w:color="auto"/>
                                  </w:divBdr>
                                </w:div>
                                <w:div w:id="666635280">
                                  <w:marLeft w:val="0"/>
                                  <w:marRight w:val="0"/>
                                  <w:marTop w:val="0"/>
                                  <w:marBottom w:val="0"/>
                                  <w:divBdr>
                                    <w:top w:val="none" w:sz="0" w:space="0" w:color="auto"/>
                                    <w:left w:val="none" w:sz="0" w:space="0" w:color="auto"/>
                                    <w:bottom w:val="none" w:sz="0" w:space="0" w:color="auto"/>
                                    <w:right w:val="none" w:sz="0" w:space="0" w:color="auto"/>
                                  </w:divBdr>
                                </w:div>
                                <w:div w:id="1244535396">
                                  <w:marLeft w:val="0"/>
                                  <w:marRight w:val="0"/>
                                  <w:marTop w:val="0"/>
                                  <w:marBottom w:val="0"/>
                                  <w:divBdr>
                                    <w:top w:val="none" w:sz="0" w:space="0" w:color="auto"/>
                                    <w:left w:val="none" w:sz="0" w:space="0" w:color="auto"/>
                                    <w:bottom w:val="none" w:sz="0" w:space="0" w:color="auto"/>
                                    <w:right w:val="none" w:sz="0" w:space="0" w:color="auto"/>
                                  </w:divBdr>
                                </w:div>
                                <w:div w:id="1903052781">
                                  <w:marLeft w:val="0"/>
                                  <w:marRight w:val="0"/>
                                  <w:marTop w:val="0"/>
                                  <w:marBottom w:val="0"/>
                                  <w:divBdr>
                                    <w:top w:val="none" w:sz="0" w:space="0" w:color="auto"/>
                                    <w:left w:val="none" w:sz="0" w:space="0" w:color="auto"/>
                                    <w:bottom w:val="none" w:sz="0" w:space="0" w:color="auto"/>
                                    <w:right w:val="none" w:sz="0" w:space="0" w:color="auto"/>
                                  </w:divBdr>
                                </w:div>
                                <w:div w:id="1587376526">
                                  <w:marLeft w:val="0"/>
                                  <w:marRight w:val="0"/>
                                  <w:marTop w:val="0"/>
                                  <w:marBottom w:val="0"/>
                                  <w:divBdr>
                                    <w:top w:val="none" w:sz="0" w:space="0" w:color="auto"/>
                                    <w:left w:val="none" w:sz="0" w:space="0" w:color="auto"/>
                                    <w:bottom w:val="none" w:sz="0" w:space="0" w:color="auto"/>
                                    <w:right w:val="none" w:sz="0" w:space="0" w:color="auto"/>
                                  </w:divBdr>
                                </w:div>
                                <w:div w:id="279728531">
                                  <w:marLeft w:val="0"/>
                                  <w:marRight w:val="0"/>
                                  <w:marTop w:val="0"/>
                                  <w:marBottom w:val="0"/>
                                  <w:divBdr>
                                    <w:top w:val="none" w:sz="0" w:space="0" w:color="auto"/>
                                    <w:left w:val="none" w:sz="0" w:space="0" w:color="auto"/>
                                    <w:bottom w:val="none" w:sz="0" w:space="0" w:color="auto"/>
                                    <w:right w:val="none" w:sz="0" w:space="0" w:color="auto"/>
                                  </w:divBdr>
                                </w:div>
                                <w:div w:id="535507588">
                                  <w:marLeft w:val="0"/>
                                  <w:marRight w:val="0"/>
                                  <w:marTop w:val="0"/>
                                  <w:marBottom w:val="0"/>
                                  <w:divBdr>
                                    <w:top w:val="none" w:sz="0" w:space="0" w:color="auto"/>
                                    <w:left w:val="none" w:sz="0" w:space="0" w:color="auto"/>
                                    <w:bottom w:val="none" w:sz="0" w:space="0" w:color="auto"/>
                                    <w:right w:val="none" w:sz="0" w:space="0" w:color="auto"/>
                                  </w:divBdr>
                                </w:div>
                                <w:div w:id="448939794">
                                  <w:marLeft w:val="0"/>
                                  <w:marRight w:val="0"/>
                                  <w:marTop w:val="0"/>
                                  <w:marBottom w:val="0"/>
                                  <w:divBdr>
                                    <w:top w:val="none" w:sz="0" w:space="0" w:color="auto"/>
                                    <w:left w:val="none" w:sz="0" w:space="0" w:color="auto"/>
                                    <w:bottom w:val="none" w:sz="0" w:space="0" w:color="auto"/>
                                    <w:right w:val="none" w:sz="0" w:space="0" w:color="auto"/>
                                  </w:divBdr>
                                </w:div>
                                <w:div w:id="720978442">
                                  <w:marLeft w:val="0"/>
                                  <w:marRight w:val="0"/>
                                  <w:marTop w:val="0"/>
                                  <w:marBottom w:val="0"/>
                                  <w:divBdr>
                                    <w:top w:val="none" w:sz="0" w:space="0" w:color="auto"/>
                                    <w:left w:val="none" w:sz="0" w:space="0" w:color="auto"/>
                                    <w:bottom w:val="none" w:sz="0" w:space="0" w:color="auto"/>
                                    <w:right w:val="none" w:sz="0" w:space="0" w:color="auto"/>
                                  </w:divBdr>
                                </w:div>
                                <w:div w:id="205533502">
                                  <w:marLeft w:val="0"/>
                                  <w:marRight w:val="0"/>
                                  <w:marTop w:val="0"/>
                                  <w:marBottom w:val="0"/>
                                  <w:divBdr>
                                    <w:top w:val="none" w:sz="0" w:space="0" w:color="auto"/>
                                    <w:left w:val="none" w:sz="0" w:space="0" w:color="auto"/>
                                    <w:bottom w:val="none" w:sz="0" w:space="0" w:color="auto"/>
                                    <w:right w:val="none" w:sz="0" w:space="0" w:color="auto"/>
                                  </w:divBdr>
                                </w:div>
                                <w:div w:id="745372290">
                                  <w:marLeft w:val="0"/>
                                  <w:marRight w:val="0"/>
                                  <w:marTop w:val="0"/>
                                  <w:marBottom w:val="0"/>
                                  <w:divBdr>
                                    <w:top w:val="none" w:sz="0" w:space="0" w:color="auto"/>
                                    <w:left w:val="none" w:sz="0" w:space="0" w:color="auto"/>
                                    <w:bottom w:val="none" w:sz="0" w:space="0" w:color="auto"/>
                                    <w:right w:val="none" w:sz="0" w:space="0" w:color="auto"/>
                                  </w:divBdr>
                                </w:div>
                                <w:div w:id="136727495">
                                  <w:marLeft w:val="0"/>
                                  <w:marRight w:val="0"/>
                                  <w:marTop w:val="0"/>
                                  <w:marBottom w:val="0"/>
                                  <w:divBdr>
                                    <w:top w:val="none" w:sz="0" w:space="0" w:color="auto"/>
                                    <w:left w:val="none" w:sz="0" w:space="0" w:color="auto"/>
                                    <w:bottom w:val="none" w:sz="0" w:space="0" w:color="auto"/>
                                    <w:right w:val="none" w:sz="0" w:space="0" w:color="auto"/>
                                  </w:divBdr>
                                </w:div>
                                <w:div w:id="783109118">
                                  <w:marLeft w:val="0"/>
                                  <w:marRight w:val="0"/>
                                  <w:marTop w:val="0"/>
                                  <w:marBottom w:val="0"/>
                                  <w:divBdr>
                                    <w:top w:val="none" w:sz="0" w:space="0" w:color="auto"/>
                                    <w:left w:val="none" w:sz="0" w:space="0" w:color="auto"/>
                                    <w:bottom w:val="none" w:sz="0" w:space="0" w:color="auto"/>
                                    <w:right w:val="none" w:sz="0" w:space="0" w:color="auto"/>
                                  </w:divBdr>
                                </w:div>
                                <w:div w:id="1902522503">
                                  <w:marLeft w:val="0"/>
                                  <w:marRight w:val="0"/>
                                  <w:marTop w:val="0"/>
                                  <w:marBottom w:val="0"/>
                                  <w:divBdr>
                                    <w:top w:val="none" w:sz="0" w:space="0" w:color="auto"/>
                                    <w:left w:val="none" w:sz="0" w:space="0" w:color="auto"/>
                                    <w:bottom w:val="none" w:sz="0" w:space="0" w:color="auto"/>
                                    <w:right w:val="none" w:sz="0" w:space="0" w:color="auto"/>
                                  </w:divBdr>
                                </w:div>
                                <w:div w:id="1405643307">
                                  <w:marLeft w:val="0"/>
                                  <w:marRight w:val="0"/>
                                  <w:marTop w:val="0"/>
                                  <w:marBottom w:val="0"/>
                                  <w:divBdr>
                                    <w:top w:val="none" w:sz="0" w:space="0" w:color="auto"/>
                                    <w:left w:val="none" w:sz="0" w:space="0" w:color="auto"/>
                                    <w:bottom w:val="none" w:sz="0" w:space="0" w:color="auto"/>
                                    <w:right w:val="none" w:sz="0" w:space="0" w:color="auto"/>
                                  </w:divBdr>
                                </w:div>
                                <w:div w:id="625812601">
                                  <w:marLeft w:val="0"/>
                                  <w:marRight w:val="0"/>
                                  <w:marTop w:val="0"/>
                                  <w:marBottom w:val="0"/>
                                  <w:divBdr>
                                    <w:top w:val="none" w:sz="0" w:space="0" w:color="auto"/>
                                    <w:left w:val="none" w:sz="0" w:space="0" w:color="auto"/>
                                    <w:bottom w:val="none" w:sz="0" w:space="0" w:color="auto"/>
                                    <w:right w:val="none" w:sz="0" w:space="0" w:color="auto"/>
                                  </w:divBdr>
                                </w:div>
                                <w:div w:id="1373118415">
                                  <w:marLeft w:val="0"/>
                                  <w:marRight w:val="0"/>
                                  <w:marTop w:val="0"/>
                                  <w:marBottom w:val="0"/>
                                  <w:divBdr>
                                    <w:top w:val="none" w:sz="0" w:space="0" w:color="auto"/>
                                    <w:left w:val="none" w:sz="0" w:space="0" w:color="auto"/>
                                    <w:bottom w:val="none" w:sz="0" w:space="0" w:color="auto"/>
                                    <w:right w:val="none" w:sz="0" w:space="0" w:color="auto"/>
                                  </w:divBdr>
                                </w:div>
                                <w:div w:id="1776049682">
                                  <w:marLeft w:val="0"/>
                                  <w:marRight w:val="0"/>
                                  <w:marTop w:val="0"/>
                                  <w:marBottom w:val="0"/>
                                  <w:divBdr>
                                    <w:top w:val="none" w:sz="0" w:space="0" w:color="auto"/>
                                    <w:left w:val="none" w:sz="0" w:space="0" w:color="auto"/>
                                    <w:bottom w:val="none" w:sz="0" w:space="0" w:color="auto"/>
                                    <w:right w:val="none" w:sz="0" w:space="0" w:color="auto"/>
                                  </w:divBdr>
                                </w:div>
                                <w:div w:id="1787847106">
                                  <w:marLeft w:val="0"/>
                                  <w:marRight w:val="0"/>
                                  <w:marTop w:val="0"/>
                                  <w:marBottom w:val="0"/>
                                  <w:divBdr>
                                    <w:top w:val="none" w:sz="0" w:space="0" w:color="auto"/>
                                    <w:left w:val="none" w:sz="0" w:space="0" w:color="auto"/>
                                    <w:bottom w:val="none" w:sz="0" w:space="0" w:color="auto"/>
                                    <w:right w:val="none" w:sz="0" w:space="0" w:color="auto"/>
                                  </w:divBdr>
                                </w:div>
                                <w:div w:id="1922791834">
                                  <w:marLeft w:val="0"/>
                                  <w:marRight w:val="0"/>
                                  <w:marTop w:val="0"/>
                                  <w:marBottom w:val="0"/>
                                  <w:divBdr>
                                    <w:top w:val="none" w:sz="0" w:space="0" w:color="auto"/>
                                    <w:left w:val="none" w:sz="0" w:space="0" w:color="auto"/>
                                    <w:bottom w:val="none" w:sz="0" w:space="0" w:color="auto"/>
                                    <w:right w:val="none" w:sz="0" w:space="0" w:color="auto"/>
                                  </w:divBdr>
                                </w:div>
                                <w:div w:id="851142443">
                                  <w:marLeft w:val="0"/>
                                  <w:marRight w:val="0"/>
                                  <w:marTop w:val="0"/>
                                  <w:marBottom w:val="0"/>
                                  <w:divBdr>
                                    <w:top w:val="none" w:sz="0" w:space="0" w:color="auto"/>
                                    <w:left w:val="none" w:sz="0" w:space="0" w:color="auto"/>
                                    <w:bottom w:val="none" w:sz="0" w:space="0" w:color="auto"/>
                                    <w:right w:val="none" w:sz="0" w:space="0" w:color="auto"/>
                                  </w:divBdr>
                                </w:div>
                                <w:div w:id="111754826">
                                  <w:marLeft w:val="0"/>
                                  <w:marRight w:val="0"/>
                                  <w:marTop w:val="0"/>
                                  <w:marBottom w:val="0"/>
                                  <w:divBdr>
                                    <w:top w:val="none" w:sz="0" w:space="0" w:color="auto"/>
                                    <w:left w:val="none" w:sz="0" w:space="0" w:color="auto"/>
                                    <w:bottom w:val="none" w:sz="0" w:space="0" w:color="auto"/>
                                    <w:right w:val="none" w:sz="0" w:space="0" w:color="auto"/>
                                  </w:divBdr>
                                </w:div>
                                <w:div w:id="984166174">
                                  <w:marLeft w:val="0"/>
                                  <w:marRight w:val="0"/>
                                  <w:marTop w:val="0"/>
                                  <w:marBottom w:val="0"/>
                                  <w:divBdr>
                                    <w:top w:val="none" w:sz="0" w:space="0" w:color="auto"/>
                                    <w:left w:val="none" w:sz="0" w:space="0" w:color="auto"/>
                                    <w:bottom w:val="none" w:sz="0" w:space="0" w:color="auto"/>
                                    <w:right w:val="none" w:sz="0" w:space="0" w:color="auto"/>
                                  </w:divBdr>
                                </w:div>
                                <w:div w:id="846361677">
                                  <w:marLeft w:val="0"/>
                                  <w:marRight w:val="0"/>
                                  <w:marTop w:val="0"/>
                                  <w:marBottom w:val="0"/>
                                  <w:divBdr>
                                    <w:top w:val="none" w:sz="0" w:space="0" w:color="auto"/>
                                    <w:left w:val="none" w:sz="0" w:space="0" w:color="auto"/>
                                    <w:bottom w:val="none" w:sz="0" w:space="0" w:color="auto"/>
                                    <w:right w:val="none" w:sz="0" w:space="0" w:color="auto"/>
                                  </w:divBdr>
                                </w:div>
                                <w:div w:id="1289507761">
                                  <w:marLeft w:val="0"/>
                                  <w:marRight w:val="0"/>
                                  <w:marTop w:val="0"/>
                                  <w:marBottom w:val="0"/>
                                  <w:divBdr>
                                    <w:top w:val="none" w:sz="0" w:space="0" w:color="auto"/>
                                    <w:left w:val="none" w:sz="0" w:space="0" w:color="auto"/>
                                    <w:bottom w:val="none" w:sz="0" w:space="0" w:color="auto"/>
                                    <w:right w:val="none" w:sz="0" w:space="0" w:color="auto"/>
                                  </w:divBdr>
                                </w:div>
                                <w:div w:id="1154881299">
                                  <w:marLeft w:val="0"/>
                                  <w:marRight w:val="0"/>
                                  <w:marTop w:val="0"/>
                                  <w:marBottom w:val="0"/>
                                  <w:divBdr>
                                    <w:top w:val="none" w:sz="0" w:space="0" w:color="auto"/>
                                    <w:left w:val="none" w:sz="0" w:space="0" w:color="auto"/>
                                    <w:bottom w:val="none" w:sz="0" w:space="0" w:color="auto"/>
                                    <w:right w:val="none" w:sz="0" w:space="0" w:color="auto"/>
                                  </w:divBdr>
                                </w:div>
                                <w:div w:id="804280359">
                                  <w:marLeft w:val="0"/>
                                  <w:marRight w:val="0"/>
                                  <w:marTop w:val="0"/>
                                  <w:marBottom w:val="0"/>
                                  <w:divBdr>
                                    <w:top w:val="none" w:sz="0" w:space="0" w:color="auto"/>
                                    <w:left w:val="none" w:sz="0" w:space="0" w:color="auto"/>
                                    <w:bottom w:val="none" w:sz="0" w:space="0" w:color="auto"/>
                                    <w:right w:val="none" w:sz="0" w:space="0" w:color="auto"/>
                                  </w:divBdr>
                                </w:div>
                                <w:div w:id="1863127888">
                                  <w:marLeft w:val="0"/>
                                  <w:marRight w:val="0"/>
                                  <w:marTop w:val="0"/>
                                  <w:marBottom w:val="0"/>
                                  <w:divBdr>
                                    <w:top w:val="none" w:sz="0" w:space="0" w:color="auto"/>
                                    <w:left w:val="none" w:sz="0" w:space="0" w:color="auto"/>
                                    <w:bottom w:val="none" w:sz="0" w:space="0" w:color="auto"/>
                                    <w:right w:val="none" w:sz="0" w:space="0" w:color="auto"/>
                                  </w:divBdr>
                                </w:div>
                                <w:div w:id="1658071146">
                                  <w:marLeft w:val="0"/>
                                  <w:marRight w:val="0"/>
                                  <w:marTop w:val="0"/>
                                  <w:marBottom w:val="0"/>
                                  <w:divBdr>
                                    <w:top w:val="none" w:sz="0" w:space="0" w:color="auto"/>
                                    <w:left w:val="none" w:sz="0" w:space="0" w:color="auto"/>
                                    <w:bottom w:val="none" w:sz="0" w:space="0" w:color="auto"/>
                                    <w:right w:val="none" w:sz="0" w:space="0" w:color="auto"/>
                                  </w:divBdr>
                                </w:div>
                                <w:div w:id="228196999">
                                  <w:marLeft w:val="0"/>
                                  <w:marRight w:val="0"/>
                                  <w:marTop w:val="0"/>
                                  <w:marBottom w:val="0"/>
                                  <w:divBdr>
                                    <w:top w:val="none" w:sz="0" w:space="0" w:color="auto"/>
                                    <w:left w:val="none" w:sz="0" w:space="0" w:color="auto"/>
                                    <w:bottom w:val="none" w:sz="0" w:space="0" w:color="auto"/>
                                    <w:right w:val="none" w:sz="0" w:space="0" w:color="auto"/>
                                  </w:divBdr>
                                </w:div>
                                <w:div w:id="1834951669">
                                  <w:marLeft w:val="0"/>
                                  <w:marRight w:val="0"/>
                                  <w:marTop w:val="0"/>
                                  <w:marBottom w:val="0"/>
                                  <w:divBdr>
                                    <w:top w:val="none" w:sz="0" w:space="0" w:color="auto"/>
                                    <w:left w:val="none" w:sz="0" w:space="0" w:color="auto"/>
                                    <w:bottom w:val="none" w:sz="0" w:space="0" w:color="auto"/>
                                    <w:right w:val="none" w:sz="0" w:space="0" w:color="auto"/>
                                  </w:divBdr>
                                </w:div>
                                <w:div w:id="102311543">
                                  <w:marLeft w:val="0"/>
                                  <w:marRight w:val="0"/>
                                  <w:marTop w:val="0"/>
                                  <w:marBottom w:val="0"/>
                                  <w:divBdr>
                                    <w:top w:val="none" w:sz="0" w:space="0" w:color="auto"/>
                                    <w:left w:val="none" w:sz="0" w:space="0" w:color="auto"/>
                                    <w:bottom w:val="none" w:sz="0" w:space="0" w:color="auto"/>
                                    <w:right w:val="none" w:sz="0" w:space="0" w:color="auto"/>
                                  </w:divBdr>
                                </w:div>
                                <w:div w:id="611591717">
                                  <w:marLeft w:val="0"/>
                                  <w:marRight w:val="0"/>
                                  <w:marTop w:val="0"/>
                                  <w:marBottom w:val="0"/>
                                  <w:divBdr>
                                    <w:top w:val="none" w:sz="0" w:space="0" w:color="auto"/>
                                    <w:left w:val="none" w:sz="0" w:space="0" w:color="auto"/>
                                    <w:bottom w:val="none" w:sz="0" w:space="0" w:color="auto"/>
                                    <w:right w:val="none" w:sz="0" w:space="0" w:color="auto"/>
                                  </w:divBdr>
                                </w:div>
                                <w:div w:id="2083797734">
                                  <w:marLeft w:val="0"/>
                                  <w:marRight w:val="0"/>
                                  <w:marTop w:val="0"/>
                                  <w:marBottom w:val="0"/>
                                  <w:divBdr>
                                    <w:top w:val="none" w:sz="0" w:space="0" w:color="auto"/>
                                    <w:left w:val="none" w:sz="0" w:space="0" w:color="auto"/>
                                    <w:bottom w:val="none" w:sz="0" w:space="0" w:color="auto"/>
                                    <w:right w:val="none" w:sz="0" w:space="0" w:color="auto"/>
                                  </w:divBdr>
                                </w:div>
                                <w:div w:id="752967709">
                                  <w:marLeft w:val="0"/>
                                  <w:marRight w:val="0"/>
                                  <w:marTop w:val="0"/>
                                  <w:marBottom w:val="0"/>
                                  <w:divBdr>
                                    <w:top w:val="none" w:sz="0" w:space="0" w:color="auto"/>
                                    <w:left w:val="none" w:sz="0" w:space="0" w:color="auto"/>
                                    <w:bottom w:val="none" w:sz="0" w:space="0" w:color="auto"/>
                                    <w:right w:val="none" w:sz="0" w:space="0" w:color="auto"/>
                                  </w:divBdr>
                                </w:div>
                                <w:div w:id="1836846466">
                                  <w:marLeft w:val="0"/>
                                  <w:marRight w:val="0"/>
                                  <w:marTop w:val="0"/>
                                  <w:marBottom w:val="0"/>
                                  <w:divBdr>
                                    <w:top w:val="none" w:sz="0" w:space="0" w:color="auto"/>
                                    <w:left w:val="none" w:sz="0" w:space="0" w:color="auto"/>
                                    <w:bottom w:val="none" w:sz="0" w:space="0" w:color="auto"/>
                                    <w:right w:val="none" w:sz="0" w:space="0" w:color="auto"/>
                                  </w:divBdr>
                                </w:div>
                                <w:div w:id="967128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380101">
                          <w:marLeft w:val="0"/>
                          <w:marRight w:val="0"/>
                          <w:marTop w:val="0"/>
                          <w:marBottom w:val="0"/>
                          <w:divBdr>
                            <w:top w:val="none" w:sz="0" w:space="0" w:color="auto"/>
                            <w:left w:val="none" w:sz="0" w:space="0" w:color="auto"/>
                            <w:bottom w:val="none" w:sz="0" w:space="0" w:color="auto"/>
                            <w:right w:val="none" w:sz="0" w:space="0" w:color="auto"/>
                          </w:divBdr>
                          <w:divsChild>
                            <w:div w:id="1205019303">
                              <w:marLeft w:val="0"/>
                              <w:marRight w:val="0"/>
                              <w:marTop w:val="0"/>
                              <w:marBottom w:val="0"/>
                              <w:divBdr>
                                <w:top w:val="none" w:sz="0" w:space="0" w:color="auto"/>
                                <w:left w:val="none" w:sz="0" w:space="0" w:color="auto"/>
                                <w:bottom w:val="none" w:sz="0" w:space="0" w:color="auto"/>
                                <w:right w:val="none" w:sz="0" w:space="0" w:color="auto"/>
                              </w:divBdr>
                              <w:divsChild>
                                <w:div w:id="195432319">
                                  <w:marLeft w:val="0"/>
                                  <w:marRight w:val="0"/>
                                  <w:marTop w:val="0"/>
                                  <w:marBottom w:val="0"/>
                                  <w:divBdr>
                                    <w:top w:val="none" w:sz="0" w:space="0" w:color="auto"/>
                                    <w:left w:val="none" w:sz="0" w:space="0" w:color="auto"/>
                                    <w:bottom w:val="none" w:sz="0" w:space="0" w:color="auto"/>
                                    <w:right w:val="none" w:sz="0" w:space="0" w:color="auto"/>
                                  </w:divBdr>
                                </w:div>
                                <w:div w:id="1974945375">
                                  <w:marLeft w:val="0"/>
                                  <w:marRight w:val="0"/>
                                  <w:marTop w:val="0"/>
                                  <w:marBottom w:val="0"/>
                                  <w:divBdr>
                                    <w:top w:val="none" w:sz="0" w:space="0" w:color="auto"/>
                                    <w:left w:val="none" w:sz="0" w:space="0" w:color="auto"/>
                                    <w:bottom w:val="none" w:sz="0" w:space="0" w:color="auto"/>
                                    <w:right w:val="none" w:sz="0" w:space="0" w:color="auto"/>
                                  </w:divBdr>
                                </w:div>
                                <w:div w:id="1025253839">
                                  <w:marLeft w:val="0"/>
                                  <w:marRight w:val="0"/>
                                  <w:marTop w:val="0"/>
                                  <w:marBottom w:val="0"/>
                                  <w:divBdr>
                                    <w:top w:val="none" w:sz="0" w:space="0" w:color="auto"/>
                                    <w:left w:val="none" w:sz="0" w:space="0" w:color="auto"/>
                                    <w:bottom w:val="none" w:sz="0" w:space="0" w:color="auto"/>
                                    <w:right w:val="none" w:sz="0" w:space="0" w:color="auto"/>
                                  </w:divBdr>
                                </w:div>
                                <w:div w:id="623119621">
                                  <w:marLeft w:val="0"/>
                                  <w:marRight w:val="0"/>
                                  <w:marTop w:val="0"/>
                                  <w:marBottom w:val="0"/>
                                  <w:divBdr>
                                    <w:top w:val="none" w:sz="0" w:space="0" w:color="auto"/>
                                    <w:left w:val="none" w:sz="0" w:space="0" w:color="auto"/>
                                    <w:bottom w:val="none" w:sz="0" w:space="0" w:color="auto"/>
                                    <w:right w:val="none" w:sz="0" w:space="0" w:color="auto"/>
                                  </w:divBdr>
                                </w:div>
                                <w:div w:id="396053431">
                                  <w:marLeft w:val="0"/>
                                  <w:marRight w:val="0"/>
                                  <w:marTop w:val="0"/>
                                  <w:marBottom w:val="0"/>
                                  <w:divBdr>
                                    <w:top w:val="none" w:sz="0" w:space="0" w:color="auto"/>
                                    <w:left w:val="none" w:sz="0" w:space="0" w:color="auto"/>
                                    <w:bottom w:val="none" w:sz="0" w:space="0" w:color="auto"/>
                                    <w:right w:val="none" w:sz="0" w:space="0" w:color="auto"/>
                                  </w:divBdr>
                                </w:div>
                                <w:div w:id="928850833">
                                  <w:marLeft w:val="0"/>
                                  <w:marRight w:val="0"/>
                                  <w:marTop w:val="0"/>
                                  <w:marBottom w:val="0"/>
                                  <w:divBdr>
                                    <w:top w:val="none" w:sz="0" w:space="0" w:color="auto"/>
                                    <w:left w:val="none" w:sz="0" w:space="0" w:color="auto"/>
                                    <w:bottom w:val="none" w:sz="0" w:space="0" w:color="auto"/>
                                    <w:right w:val="none" w:sz="0" w:space="0" w:color="auto"/>
                                  </w:divBdr>
                                </w:div>
                                <w:div w:id="255403324">
                                  <w:marLeft w:val="0"/>
                                  <w:marRight w:val="0"/>
                                  <w:marTop w:val="0"/>
                                  <w:marBottom w:val="0"/>
                                  <w:divBdr>
                                    <w:top w:val="none" w:sz="0" w:space="0" w:color="auto"/>
                                    <w:left w:val="none" w:sz="0" w:space="0" w:color="auto"/>
                                    <w:bottom w:val="none" w:sz="0" w:space="0" w:color="auto"/>
                                    <w:right w:val="none" w:sz="0" w:space="0" w:color="auto"/>
                                  </w:divBdr>
                                </w:div>
                                <w:div w:id="2081323724">
                                  <w:marLeft w:val="0"/>
                                  <w:marRight w:val="0"/>
                                  <w:marTop w:val="0"/>
                                  <w:marBottom w:val="0"/>
                                  <w:divBdr>
                                    <w:top w:val="none" w:sz="0" w:space="0" w:color="auto"/>
                                    <w:left w:val="none" w:sz="0" w:space="0" w:color="auto"/>
                                    <w:bottom w:val="none" w:sz="0" w:space="0" w:color="auto"/>
                                    <w:right w:val="none" w:sz="0" w:space="0" w:color="auto"/>
                                  </w:divBdr>
                                </w:div>
                                <w:div w:id="444814450">
                                  <w:marLeft w:val="0"/>
                                  <w:marRight w:val="0"/>
                                  <w:marTop w:val="0"/>
                                  <w:marBottom w:val="0"/>
                                  <w:divBdr>
                                    <w:top w:val="none" w:sz="0" w:space="0" w:color="auto"/>
                                    <w:left w:val="none" w:sz="0" w:space="0" w:color="auto"/>
                                    <w:bottom w:val="none" w:sz="0" w:space="0" w:color="auto"/>
                                    <w:right w:val="none" w:sz="0" w:space="0" w:color="auto"/>
                                  </w:divBdr>
                                </w:div>
                                <w:div w:id="1197503060">
                                  <w:marLeft w:val="0"/>
                                  <w:marRight w:val="0"/>
                                  <w:marTop w:val="0"/>
                                  <w:marBottom w:val="0"/>
                                  <w:divBdr>
                                    <w:top w:val="none" w:sz="0" w:space="0" w:color="auto"/>
                                    <w:left w:val="none" w:sz="0" w:space="0" w:color="auto"/>
                                    <w:bottom w:val="none" w:sz="0" w:space="0" w:color="auto"/>
                                    <w:right w:val="none" w:sz="0" w:space="0" w:color="auto"/>
                                  </w:divBdr>
                                </w:div>
                                <w:div w:id="676033067">
                                  <w:marLeft w:val="0"/>
                                  <w:marRight w:val="0"/>
                                  <w:marTop w:val="0"/>
                                  <w:marBottom w:val="0"/>
                                  <w:divBdr>
                                    <w:top w:val="none" w:sz="0" w:space="0" w:color="auto"/>
                                    <w:left w:val="none" w:sz="0" w:space="0" w:color="auto"/>
                                    <w:bottom w:val="none" w:sz="0" w:space="0" w:color="auto"/>
                                    <w:right w:val="none" w:sz="0" w:space="0" w:color="auto"/>
                                  </w:divBdr>
                                </w:div>
                                <w:div w:id="95176211">
                                  <w:marLeft w:val="0"/>
                                  <w:marRight w:val="0"/>
                                  <w:marTop w:val="0"/>
                                  <w:marBottom w:val="0"/>
                                  <w:divBdr>
                                    <w:top w:val="none" w:sz="0" w:space="0" w:color="auto"/>
                                    <w:left w:val="none" w:sz="0" w:space="0" w:color="auto"/>
                                    <w:bottom w:val="none" w:sz="0" w:space="0" w:color="auto"/>
                                    <w:right w:val="none" w:sz="0" w:space="0" w:color="auto"/>
                                  </w:divBdr>
                                </w:div>
                                <w:div w:id="1989093991">
                                  <w:marLeft w:val="0"/>
                                  <w:marRight w:val="0"/>
                                  <w:marTop w:val="0"/>
                                  <w:marBottom w:val="0"/>
                                  <w:divBdr>
                                    <w:top w:val="none" w:sz="0" w:space="0" w:color="auto"/>
                                    <w:left w:val="none" w:sz="0" w:space="0" w:color="auto"/>
                                    <w:bottom w:val="none" w:sz="0" w:space="0" w:color="auto"/>
                                    <w:right w:val="none" w:sz="0" w:space="0" w:color="auto"/>
                                  </w:divBdr>
                                </w:div>
                                <w:div w:id="1334449692">
                                  <w:marLeft w:val="0"/>
                                  <w:marRight w:val="0"/>
                                  <w:marTop w:val="0"/>
                                  <w:marBottom w:val="0"/>
                                  <w:divBdr>
                                    <w:top w:val="none" w:sz="0" w:space="0" w:color="auto"/>
                                    <w:left w:val="none" w:sz="0" w:space="0" w:color="auto"/>
                                    <w:bottom w:val="none" w:sz="0" w:space="0" w:color="auto"/>
                                    <w:right w:val="none" w:sz="0" w:space="0" w:color="auto"/>
                                  </w:divBdr>
                                </w:div>
                                <w:div w:id="981470662">
                                  <w:marLeft w:val="0"/>
                                  <w:marRight w:val="0"/>
                                  <w:marTop w:val="0"/>
                                  <w:marBottom w:val="0"/>
                                  <w:divBdr>
                                    <w:top w:val="none" w:sz="0" w:space="0" w:color="auto"/>
                                    <w:left w:val="none" w:sz="0" w:space="0" w:color="auto"/>
                                    <w:bottom w:val="none" w:sz="0" w:space="0" w:color="auto"/>
                                    <w:right w:val="none" w:sz="0" w:space="0" w:color="auto"/>
                                  </w:divBdr>
                                </w:div>
                                <w:div w:id="2043633123">
                                  <w:marLeft w:val="0"/>
                                  <w:marRight w:val="0"/>
                                  <w:marTop w:val="0"/>
                                  <w:marBottom w:val="0"/>
                                  <w:divBdr>
                                    <w:top w:val="none" w:sz="0" w:space="0" w:color="auto"/>
                                    <w:left w:val="none" w:sz="0" w:space="0" w:color="auto"/>
                                    <w:bottom w:val="none" w:sz="0" w:space="0" w:color="auto"/>
                                    <w:right w:val="none" w:sz="0" w:space="0" w:color="auto"/>
                                  </w:divBdr>
                                </w:div>
                                <w:div w:id="35546452">
                                  <w:marLeft w:val="0"/>
                                  <w:marRight w:val="0"/>
                                  <w:marTop w:val="0"/>
                                  <w:marBottom w:val="0"/>
                                  <w:divBdr>
                                    <w:top w:val="none" w:sz="0" w:space="0" w:color="auto"/>
                                    <w:left w:val="none" w:sz="0" w:space="0" w:color="auto"/>
                                    <w:bottom w:val="none" w:sz="0" w:space="0" w:color="auto"/>
                                    <w:right w:val="none" w:sz="0" w:space="0" w:color="auto"/>
                                  </w:divBdr>
                                </w:div>
                                <w:div w:id="2076851083">
                                  <w:marLeft w:val="0"/>
                                  <w:marRight w:val="0"/>
                                  <w:marTop w:val="0"/>
                                  <w:marBottom w:val="0"/>
                                  <w:divBdr>
                                    <w:top w:val="none" w:sz="0" w:space="0" w:color="auto"/>
                                    <w:left w:val="none" w:sz="0" w:space="0" w:color="auto"/>
                                    <w:bottom w:val="none" w:sz="0" w:space="0" w:color="auto"/>
                                    <w:right w:val="none" w:sz="0" w:space="0" w:color="auto"/>
                                  </w:divBdr>
                                </w:div>
                                <w:div w:id="1403719373">
                                  <w:marLeft w:val="0"/>
                                  <w:marRight w:val="0"/>
                                  <w:marTop w:val="0"/>
                                  <w:marBottom w:val="0"/>
                                  <w:divBdr>
                                    <w:top w:val="none" w:sz="0" w:space="0" w:color="auto"/>
                                    <w:left w:val="none" w:sz="0" w:space="0" w:color="auto"/>
                                    <w:bottom w:val="none" w:sz="0" w:space="0" w:color="auto"/>
                                    <w:right w:val="none" w:sz="0" w:space="0" w:color="auto"/>
                                  </w:divBdr>
                                </w:div>
                                <w:div w:id="1771583172">
                                  <w:marLeft w:val="0"/>
                                  <w:marRight w:val="0"/>
                                  <w:marTop w:val="0"/>
                                  <w:marBottom w:val="0"/>
                                  <w:divBdr>
                                    <w:top w:val="none" w:sz="0" w:space="0" w:color="auto"/>
                                    <w:left w:val="none" w:sz="0" w:space="0" w:color="auto"/>
                                    <w:bottom w:val="none" w:sz="0" w:space="0" w:color="auto"/>
                                    <w:right w:val="none" w:sz="0" w:space="0" w:color="auto"/>
                                  </w:divBdr>
                                </w:div>
                                <w:div w:id="186872743">
                                  <w:marLeft w:val="0"/>
                                  <w:marRight w:val="0"/>
                                  <w:marTop w:val="0"/>
                                  <w:marBottom w:val="0"/>
                                  <w:divBdr>
                                    <w:top w:val="none" w:sz="0" w:space="0" w:color="auto"/>
                                    <w:left w:val="none" w:sz="0" w:space="0" w:color="auto"/>
                                    <w:bottom w:val="none" w:sz="0" w:space="0" w:color="auto"/>
                                    <w:right w:val="none" w:sz="0" w:space="0" w:color="auto"/>
                                  </w:divBdr>
                                </w:div>
                                <w:div w:id="1946963126">
                                  <w:marLeft w:val="0"/>
                                  <w:marRight w:val="0"/>
                                  <w:marTop w:val="0"/>
                                  <w:marBottom w:val="0"/>
                                  <w:divBdr>
                                    <w:top w:val="none" w:sz="0" w:space="0" w:color="auto"/>
                                    <w:left w:val="none" w:sz="0" w:space="0" w:color="auto"/>
                                    <w:bottom w:val="none" w:sz="0" w:space="0" w:color="auto"/>
                                    <w:right w:val="none" w:sz="0" w:space="0" w:color="auto"/>
                                  </w:divBdr>
                                </w:div>
                                <w:div w:id="2124880598">
                                  <w:marLeft w:val="0"/>
                                  <w:marRight w:val="0"/>
                                  <w:marTop w:val="0"/>
                                  <w:marBottom w:val="0"/>
                                  <w:divBdr>
                                    <w:top w:val="none" w:sz="0" w:space="0" w:color="auto"/>
                                    <w:left w:val="none" w:sz="0" w:space="0" w:color="auto"/>
                                    <w:bottom w:val="none" w:sz="0" w:space="0" w:color="auto"/>
                                    <w:right w:val="none" w:sz="0" w:space="0" w:color="auto"/>
                                  </w:divBdr>
                                </w:div>
                                <w:div w:id="635532656">
                                  <w:marLeft w:val="0"/>
                                  <w:marRight w:val="0"/>
                                  <w:marTop w:val="0"/>
                                  <w:marBottom w:val="0"/>
                                  <w:divBdr>
                                    <w:top w:val="none" w:sz="0" w:space="0" w:color="auto"/>
                                    <w:left w:val="none" w:sz="0" w:space="0" w:color="auto"/>
                                    <w:bottom w:val="none" w:sz="0" w:space="0" w:color="auto"/>
                                    <w:right w:val="none" w:sz="0" w:space="0" w:color="auto"/>
                                  </w:divBdr>
                                </w:div>
                                <w:div w:id="1640918847">
                                  <w:marLeft w:val="0"/>
                                  <w:marRight w:val="0"/>
                                  <w:marTop w:val="0"/>
                                  <w:marBottom w:val="0"/>
                                  <w:divBdr>
                                    <w:top w:val="none" w:sz="0" w:space="0" w:color="auto"/>
                                    <w:left w:val="none" w:sz="0" w:space="0" w:color="auto"/>
                                    <w:bottom w:val="none" w:sz="0" w:space="0" w:color="auto"/>
                                    <w:right w:val="none" w:sz="0" w:space="0" w:color="auto"/>
                                  </w:divBdr>
                                </w:div>
                                <w:div w:id="1946619612">
                                  <w:marLeft w:val="0"/>
                                  <w:marRight w:val="0"/>
                                  <w:marTop w:val="0"/>
                                  <w:marBottom w:val="0"/>
                                  <w:divBdr>
                                    <w:top w:val="none" w:sz="0" w:space="0" w:color="auto"/>
                                    <w:left w:val="none" w:sz="0" w:space="0" w:color="auto"/>
                                    <w:bottom w:val="none" w:sz="0" w:space="0" w:color="auto"/>
                                    <w:right w:val="none" w:sz="0" w:space="0" w:color="auto"/>
                                  </w:divBdr>
                                </w:div>
                                <w:div w:id="245191012">
                                  <w:marLeft w:val="0"/>
                                  <w:marRight w:val="0"/>
                                  <w:marTop w:val="0"/>
                                  <w:marBottom w:val="0"/>
                                  <w:divBdr>
                                    <w:top w:val="none" w:sz="0" w:space="0" w:color="auto"/>
                                    <w:left w:val="none" w:sz="0" w:space="0" w:color="auto"/>
                                    <w:bottom w:val="none" w:sz="0" w:space="0" w:color="auto"/>
                                    <w:right w:val="none" w:sz="0" w:space="0" w:color="auto"/>
                                  </w:divBdr>
                                </w:div>
                                <w:div w:id="389304327">
                                  <w:marLeft w:val="0"/>
                                  <w:marRight w:val="0"/>
                                  <w:marTop w:val="0"/>
                                  <w:marBottom w:val="0"/>
                                  <w:divBdr>
                                    <w:top w:val="none" w:sz="0" w:space="0" w:color="auto"/>
                                    <w:left w:val="none" w:sz="0" w:space="0" w:color="auto"/>
                                    <w:bottom w:val="none" w:sz="0" w:space="0" w:color="auto"/>
                                    <w:right w:val="none" w:sz="0" w:space="0" w:color="auto"/>
                                  </w:divBdr>
                                </w:div>
                                <w:div w:id="1005207910">
                                  <w:marLeft w:val="0"/>
                                  <w:marRight w:val="0"/>
                                  <w:marTop w:val="0"/>
                                  <w:marBottom w:val="0"/>
                                  <w:divBdr>
                                    <w:top w:val="none" w:sz="0" w:space="0" w:color="auto"/>
                                    <w:left w:val="none" w:sz="0" w:space="0" w:color="auto"/>
                                    <w:bottom w:val="none" w:sz="0" w:space="0" w:color="auto"/>
                                    <w:right w:val="none" w:sz="0" w:space="0" w:color="auto"/>
                                  </w:divBdr>
                                </w:div>
                                <w:div w:id="299843606">
                                  <w:marLeft w:val="0"/>
                                  <w:marRight w:val="0"/>
                                  <w:marTop w:val="0"/>
                                  <w:marBottom w:val="0"/>
                                  <w:divBdr>
                                    <w:top w:val="none" w:sz="0" w:space="0" w:color="auto"/>
                                    <w:left w:val="none" w:sz="0" w:space="0" w:color="auto"/>
                                    <w:bottom w:val="none" w:sz="0" w:space="0" w:color="auto"/>
                                    <w:right w:val="none" w:sz="0" w:space="0" w:color="auto"/>
                                  </w:divBdr>
                                </w:div>
                                <w:div w:id="851333373">
                                  <w:marLeft w:val="0"/>
                                  <w:marRight w:val="0"/>
                                  <w:marTop w:val="0"/>
                                  <w:marBottom w:val="0"/>
                                  <w:divBdr>
                                    <w:top w:val="none" w:sz="0" w:space="0" w:color="auto"/>
                                    <w:left w:val="none" w:sz="0" w:space="0" w:color="auto"/>
                                    <w:bottom w:val="none" w:sz="0" w:space="0" w:color="auto"/>
                                    <w:right w:val="none" w:sz="0" w:space="0" w:color="auto"/>
                                  </w:divBdr>
                                </w:div>
                                <w:div w:id="612833981">
                                  <w:marLeft w:val="0"/>
                                  <w:marRight w:val="0"/>
                                  <w:marTop w:val="0"/>
                                  <w:marBottom w:val="0"/>
                                  <w:divBdr>
                                    <w:top w:val="none" w:sz="0" w:space="0" w:color="auto"/>
                                    <w:left w:val="none" w:sz="0" w:space="0" w:color="auto"/>
                                    <w:bottom w:val="none" w:sz="0" w:space="0" w:color="auto"/>
                                    <w:right w:val="none" w:sz="0" w:space="0" w:color="auto"/>
                                  </w:divBdr>
                                </w:div>
                                <w:div w:id="1659111220">
                                  <w:marLeft w:val="0"/>
                                  <w:marRight w:val="0"/>
                                  <w:marTop w:val="0"/>
                                  <w:marBottom w:val="0"/>
                                  <w:divBdr>
                                    <w:top w:val="none" w:sz="0" w:space="0" w:color="auto"/>
                                    <w:left w:val="none" w:sz="0" w:space="0" w:color="auto"/>
                                    <w:bottom w:val="none" w:sz="0" w:space="0" w:color="auto"/>
                                    <w:right w:val="none" w:sz="0" w:space="0" w:color="auto"/>
                                  </w:divBdr>
                                </w:div>
                                <w:div w:id="1498035517">
                                  <w:marLeft w:val="0"/>
                                  <w:marRight w:val="0"/>
                                  <w:marTop w:val="0"/>
                                  <w:marBottom w:val="0"/>
                                  <w:divBdr>
                                    <w:top w:val="none" w:sz="0" w:space="0" w:color="auto"/>
                                    <w:left w:val="none" w:sz="0" w:space="0" w:color="auto"/>
                                    <w:bottom w:val="none" w:sz="0" w:space="0" w:color="auto"/>
                                    <w:right w:val="none" w:sz="0" w:space="0" w:color="auto"/>
                                  </w:divBdr>
                                </w:div>
                                <w:div w:id="1945839880">
                                  <w:marLeft w:val="0"/>
                                  <w:marRight w:val="0"/>
                                  <w:marTop w:val="0"/>
                                  <w:marBottom w:val="0"/>
                                  <w:divBdr>
                                    <w:top w:val="none" w:sz="0" w:space="0" w:color="auto"/>
                                    <w:left w:val="none" w:sz="0" w:space="0" w:color="auto"/>
                                    <w:bottom w:val="none" w:sz="0" w:space="0" w:color="auto"/>
                                    <w:right w:val="none" w:sz="0" w:space="0" w:color="auto"/>
                                  </w:divBdr>
                                </w:div>
                                <w:div w:id="741483592">
                                  <w:marLeft w:val="0"/>
                                  <w:marRight w:val="0"/>
                                  <w:marTop w:val="0"/>
                                  <w:marBottom w:val="0"/>
                                  <w:divBdr>
                                    <w:top w:val="none" w:sz="0" w:space="0" w:color="auto"/>
                                    <w:left w:val="none" w:sz="0" w:space="0" w:color="auto"/>
                                    <w:bottom w:val="none" w:sz="0" w:space="0" w:color="auto"/>
                                    <w:right w:val="none" w:sz="0" w:space="0" w:color="auto"/>
                                  </w:divBdr>
                                </w:div>
                                <w:div w:id="2118983323">
                                  <w:marLeft w:val="0"/>
                                  <w:marRight w:val="0"/>
                                  <w:marTop w:val="0"/>
                                  <w:marBottom w:val="0"/>
                                  <w:divBdr>
                                    <w:top w:val="none" w:sz="0" w:space="0" w:color="auto"/>
                                    <w:left w:val="none" w:sz="0" w:space="0" w:color="auto"/>
                                    <w:bottom w:val="none" w:sz="0" w:space="0" w:color="auto"/>
                                    <w:right w:val="none" w:sz="0" w:space="0" w:color="auto"/>
                                  </w:divBdr>
                                </w:div>
                                <w:div w:id="895627667">
                                  <w:marLeft w:val="0"/>
                                  <w:marRight w:val="0"/>
                                  <w:marTop w:val="0"/>
                                  <w:marBottom w:val="0"/>
                                  <w:divBdr>
                                    <w:top w:val="none" w:sz="0" w:space="0" w:color="auto"/>
                                    <w:left w:val="none" w:sz="0" w:space="0" w:color="auto"/>
                                    <w:bottom w:val="none" w:sz="0" w:space="0" w:color="auto"/>
                                    <w:right w:val="none" w:sz="0" w:space="0" w:color="auto"/>
                                  </w:divBdr>
                                </w:div>
                                <w:div w:id="1663653560">
                                  <w:marLeft w:val="0"/>
                                  <w:marRight w:val="0"/>
                                  <w:marTop w:val="0"/>
                                  <w:marBottom w:val="0"/>
                                  <w:divBdr>
                                    <w:top w:val="none" w:sz="0" w:space="0" w:color="auto"/>
                                    <w:left w:val="none" w:sz="0" w:space="0" w:color="auto"/>
                                    <w:bottom w:val="none" w:sz="0" w:space="0" w:color="auto"/>
                                    <w:right w:val="none" w:sz="0" w:space="0" w:color="auto"/>
                                  </w:divBdr>
                                </w:div>
                                <w:div w:id="74939570">
                                  <w:marLeft w:val="0"/>
                                  <w:marRight w:val="0"/>
                                  <w:marTop w:val="0"/>
                                  <w:marBottom w:val="0"/>
                                  <w:divBdr>
                                    <w:top w:val="none" w:sz="0" w:space="0" w:color="auto"/>
                                    <w:left w:val="none" w:sz="0" w:space="0" w:color="auto"/>
                                    <w:bottom w:val="none" w:sz="0" w:space="0" w:color="auto"/>
                                    <w:right w:val="none" w:sz="0" w:space="0" w:color="auto"/>
                                  </w:divBdr>
                                </w:div>
                                <w:div w:id="1728723788">
                                  <w:marLeft w:val="0"/>
                                  <w:marRight w:val="0"/>
                                  <w:marTop w:val="0"/>
                                  <w:marBottom w:val="0"/>
                                  <w:divBdr>
                                    <w:top w:val="none" w:sz="0" w:space="0" w:color="auto"/>
                                    <w:left w:val="none" w:sz="0" w:space="0" w:color="auto"/>
                                    <w:bottom w:val="none" w:sz="0" w:space="0" w:color="auto"/>
                                    <w:right w:val="none" w:sz="0" w:space="0" w:color="auto"/>
                                  </w:divBdr>
                                </w:div>
                                <w:div w:id="1809007920">
                                  <w:marLeft w:val="0"/>
                                  <w:marRight w:val="0"/>
                                  <w:marTop w:val="0"/>
                                  <w:marBottom w:val="0"/>
                                  <w:divBdr>
                                    <w:top w:val="none" w:sz="0" w:space="0" w:color="auto"/>
                                    <w:left w:val="none" w:sz="0" w:space="0" w:color="auto"/>
                                    <w:bottom w:val="none" w:sz="0" w:space="0" w:color="auto"/>
                                    <w:right w:val="none" w:sz="0" w:space="0" w:color="auto"/>
                                  </w:divBdr>
                                </w:div>
                                <w:div w:id="1699889417">
                                  <w:marLeft w:val="0"/>
                                  <w:marRight w:val="0"/>
                                  <w:marTop w:val="0"/>
                                  <w:marBottom w:val="0"/>
                                  <w:divBdr>
                                    <w:top w:val="none" w:sz="0" w:space="0" w:color="auto"/>
                                    <w:left w:val="none" w:sz="0" w:space="0" w:color="auto"/>
                                    <w:bottom w:val="none" w:sz="0" w:space="0" w:color="auto"/>
                                    <w:right w:val="none" w:sz="0" w:space="0" w:color="auto"/>
                                  </w:divBdr>
                                </w:div>
                                <w:div w:id="321979379">
                                  <w:marLeft w:val="0"/>
                                  <w:marRight w:val="0"/>
                                  <w:marTop w:val="0"/>
                                  <w:marBottom w:val="0"/>
                                  <w:divBdr>
                                    <w:top w:val="none" w:sz="0" w:space="0" w:color="auto"/>
                                    <w:left w:val="none" w:sz="0" w:space="0" w:color="auto"/>
                                    <w:bottom w:val="none" w:sz="0" w:space="0" w:color="auto"/>
                                    <w:right w:val="none" w:sz="0" w:space="0" w:color="auto"/>
                                  </w:divBdr>
                                </w:div>
                                <w:div w:id="293216424">
                                  <w:marLeft w:val="0"/>
                                  <w:marRight w:val="0"/>
                                  <w:marTop w:val="0"/>
                                  <w:marBottom w:val="0"/>
                                  <w:divBdr>
                                    <w:top w:val="none" w:sz="0" w:space="0" w:color="auto"/>
                                    <w:left w:val="none" w:sz="0" w:space="0" w:color="auto"/>
                                    <w:bottom w:val="none" w:sz="0" w:space="0" w:color="auto"/>
                                    <w:right w:val="none" w:sz="0" w:space="0" w:color="auto"/>
                                  </w:divBdr>
                                </w:div>
                                <w:div w:id="1871725722">
                                  <w:marLeft w:val="0"/>
                                  <w:marRight w:val="0"/>
                                  <w:marTop w:val="0"/>
                                  <w:marBottom w:val="0"/>
                                  <w:divBdr>
                                    <w:top w:val="none" w:sz="0" w:space="0" w:color="auto"/>
                                    <w:left w:val="none" w:sz="0" w:space="0" w:color="auto"/>
                                    <w:bottom w:val="none" w:sz="0" w:space="0" w:color="auto"/>
                                    <w:right w:val="none" w:sz="0" w:space="0" w:color="auto"/>
                                  </w:divBdr>
                                </w:div>
                                <w:div w:id="1404528390">
                                  <w:marLeft w:val="0"/>
                                  <w:marRight w:val="0"/>
                                  <w:marTop w:val="0"/>
                                  <w:marBottom w:val="0"/>
                                  <w:divBdr>
                                    <w:top w:val="none" w:sz="0" w:space="0" w:color="auto"/>
                                    <w:left w:val="none" w:sz="0" w:space="0" w:color="auto"/>
                                    <w:bottom w:val="none" w:sz="0" w:space="0" w:color="auto"/>
                                    <w:right w:val="none" w:sz="0" w:space="0" w:color="auto"/>
                                  </w:divBdr>
                                </w:div>
                                <w:div w:id="1921868800">
                                  <w:marLeft w:val="0"/>
                                  <w:marRight w:val="0"/>
                                  <w:marTop w:val="0"/>
                                  <w:marBottom w:val="0"/>
                                  <w:divBdr>
                                    <w:top w:val="none" w:sz="0" w:space="0" w:color="auto"/>
                                    <w:left w:val="none" w:sz="0" w:space="0" w:color="auto"/>
                                    <w:bottom w:val="none" w:sz="0" w:space="0" w:color="auto"/>
                                    <w:right w:val="none" w:sz="0" w:space="0" w:color="auto"/>
                                  </w:divBdr>
                                </w:div>
                                <w:div w:id="1815021092">
                                  <w:marLeft w:val="0"/>
                                  <w:marRight w:val="0"/>
                                  <w:marTop w:val="0"/>
                                  <w:marBottom w:val="0"/>
                                  <w:divBdr>
                                    <w:top w:val="none" w:sz="0" w:space="0" w:color="auto"/>
                                    <w:left w:val="none" w:sz="0" w:space="0" w:color="auto"/>
                                    <w:bottom w:val="none" w:sz="0" w:space="0" w:color="auto"/>
                                    <w:right w:val="none" w:sz="0" w:space="0" w:color="auto"/>
                                  </w:divBdr>
                                </w:div>
                                <w:div w:id="370426928">
                                  <w:marLeft w:val="0"/>
                                  <w:marRight w:val="0"/>
                                  <w:marTop w:val="0"/>
                                  <w:marBottom w:val="0"/>
                                  <w:divBdr>
                                    <w:top w:val="none" w:sz="0" w:space="0" w:color="auto"/>
                                    <w:left w:val="none" w:sz="0" w:space="0" w:color="auto"/>
                                    <w:bottom w:val="none" w:sz="0" w:space="0" w:color="auto"/>
                                    <w:right w:val="none" w:sz="0" w:space="0" w:color="auto"/>
                                  </w:divBdr>
                                </w:div>
                                <w:div w:id="1893227248">
                                  <w:marLeft w:val="0"/>
                                  <w:marRight w:val="0"/>
                                  <w:marTop w:val="0"/>
                                  <w:marBottom w:val="0"/>
                                  <w:divBdr>
                                    <w:top w:val="none" w:sz="0" w:space="0" w:color="auto"/>
                                    <w:left w:val="none" w:sz="0" w:space="0" w:color="auto"/>
                                    <w:bottom w:val="none" w:sz="0" w:space="0" w:color="auto"/>
                                    <w:right w:val="none" w:sz="0" w:space="0" w:color="auto"/>
                                  </w:divBdr>
                                </w:div>
                                <w:div w:id="984431246">
                                  <w:marLeft w:val="0"/>
                                  <w:marRight w:val="0"/>
                                  <w:marTop w:val="0"/>
                                  <w:marBottom w:val="0"/>
                                  <w:divBdr>
                                    <w:top w:val="none" w:sz="0" w:space="0" w:color="auto"/>
                                    <w:left w:val="none" w:sz="0" w:space="0" w:color="auto"/>
                                    <w:bottom w:val="none" w:sz="0" w:space="0" w:color="auto"/>
                                    <w:right w:val="none" w:sz="0" w:space="0" w:color="auto"/>
                                  </w:divBdr>
                                </w:div>
                                <w:div w:id="1879663261">
                                  <w:marLeft w:val="0"/>
                                  <w:marRight w:val="0"/>
                                  <w:marTop w:val="0"/>
                                  <w:marBottom w:val="0"/>
                                  <w:divBdr>
                                    <w:top w:val="none" w:sz="0" w:space="0" w:color="auto"/>
                                    <w:left w:val="none" w:sz="0" w:space="0" w:color="auto"/>
                                    <w:bottom w:val="none" w:sz="0" w:space="0" w:color="auto"/>
                                    <w:right w:val="none" w:sz="0" w:space="0" w:color="auto"/>
                                  </w:divBdr>
                                </w:div>
                                <w:div w:id="1189955766">
                                  <w:marLeft w:val="0"/>
                                  <w:marRight w:val="0"/>
                                  <w:marTop w:val="0"/>
                                  <w:marBottom w:val="0"/>
                                  <w:divBdr>
                                    <w:top w:val="none" w:sz="0" w:space="0" w:color="auto"/>
                                    <w:left w:val="none" w:sz="0" w:space="0" w:color="auto"/>
                                    <w:bottom w:val="none" w:sz="0" w:space="0" w:color="auto"/>
                                    <w:right w:val="none" w:sz="0" w:space="0" w:color="auto"/>
                                  </w:divBdr>
                                </w:div>
                                <w:div w:id="344330372">
                                  <w:marLeft w:val="0"/>
                                  <w:marRight w:val="0"/>
                                  <w:marTop w:val="0"/>
                                  <w:marBottom w:val="0"/>
                                  <w:divBdr>
                                    <w:top w:val="none" w:sz="0" w:space="0" w:color="auto"/>
                                    <w:left w:val="none" w:sz="0" w:space="0" w:color="auto"/>
                                    <w:bottom w:val="none" w:sz="0" w:space="0" w:color="auto"/>
                                    <w:right w:val="none" w:sz="0" w:space="0" w:color="auto"/>
                                  </w:divBdr>
                                </w:div>
                                <w:div w:id="597909174">
                                  <w:marLeft w:val="0"/>
                                  <w:marRight w:val="0"/>
                                  <w:marTop w:val="0"/>
                                  <w:marBottom w:val="0"/>
                                  <w:divBdr>
                                    <w:top w:val="none" w:sz="0" w:space="0" w:color="auto"/>
                                    <w:left w:val="none" w:sz="0" w:space="0" w:color="auto"/>
                                    <w:bottom w:val="none" w:sz="0" w:space="0" w:color="auto"/>
                                    <w:right w:val="none" w:sz="0" w:space="0" w:color="auto"/>
                                  </w:divBdr>
                                </w:div>
                                <w:div w:id="2115594338">
                                  <w:marLeft w:val="0"/>
                                  <w:marRight w:val="0"/>
                                  <w:marTop w:val="0"/>
                                  <w:marBottom w:val="0"/>
                                  <w:divBdr>
                                    <w:top w:val="none" w:sz="0" w:space="0" w:color="auto"/>
                                    <w:left w:val="none" w:sz="0" w:space="0" w:color="auto"/>
                                    <w:bottom w:val="none" w:sz="0" w:space="0" w:color="auto"/>
                                    <w:right w:val="none" w:sz="0" w:space="0" w:color="auto"/>
                                  </w:divBdr>
                                </w:div>
                                <w:div w:id="553200514">
                                  <w:marLeft w:val="0"/>
                                  <w:marRight w:val="0"/>
                                  <w:marTop w:val="0"/>
                                  <w:marBottom w:val="0"/>
                                  <w:divBdr>
                                    <w:top w:val="none" w:sz="0" w:space="0" w:color="auto"/>
                                    <w:left w:val="none" w:sz="0" w:space="0" w:color="auto"/>
                                    <w:bottom w:val="none" w:sz="0" w:space="0" w:color="auto"/>
                                    <w:right w:val="none" w:sz="0" w:space="0" w:color="auto"/>
                                  </w:divBdr>
                                </w:div>
                                <w:div w:id="684282672">
                                  <w:marLeft w:val="0"/>
                                  <w:marRight w:val="0"/>
                                  <w:marTop w:val="0"/>
                                  <w:marBottom w:val="0"/>
                                  <w:divBdr>
                                    <w:top w:val="none" w:sz="0" w:space="0" w:color="auto"/>
                                    <w:left w:val="none" w:sz="0" w:space="0" w:color="auto"/>
                                    <w:bottom w:val="none" w:sz="0" w:space="0" w:color="auto"/>
                                    <w:right w:val="none" w:sz="0" w:space="0" w:color="auto"/>
                                  </w:divBdr>
                                </w:div>
                                <w:div w:id="2147157499">
                                  <w:marLeft w:val="0"/>
                                  <w:marRight w:val="0"/>
                                  <w:marTop w:val="0"/>
                                  <w:marBottom w:val="0"/>
                                  <w:divBdr>
                                    <w:top w:val="none" w:sz="0" w:space="0" w:color="auto"/>
                                    <w:left w:val="none" w:sz="0" w:space="0" w:color="auto"/>
                                    <w:bottom w:val="none" w:sz="0" w:space="0" w:color="auto"/>
                                    <w:right w:val="none" w:sz="0" w:space="0" w:color="auto"/>
                                  </w:divBdr>
                                </w:div>
                                <w:div w:id="1952736751">
                                  <w:marLeft w:val="0"/>
                                  <w:marRight w:val="0"/>
                                  <w:marTop w:val="0"/>
                                  <w:marBottom w:val="0"/>
                                  <w:divBdr>
                                    <w:top w:val="none" w:sz="0" w:space="0" w:color="auto"/>
                                    <w:left w:val="none" w:sz="0" w:space="0" w:color="auto"/>
                                    <w:bottom w:val="none" w:sz="0" w:space="0" w:color="auto"/>
                                    <w:right w:val="none" w:sz="0" w:space="0" w:color="auto"/>
                                  </w:divBdr>
                                </w:div>
                                <w:div w:id="876509025">
                                  <w:marLeft w:val="0"/>
                                  <w:marRight w:val="0"/>
                                  <w:marTop w:val="0"/>
                                  <w:marBottom w:val="0"/>
                                  <w:divBdr>
                                    <w:top w:val="none" w:sz="0" w:space="0" w:color="auto"/>
                                    <w:left w:val="none" w:sz="0" w:space="0" w:color="auto"/>
                                    <w:bottom w:val="none" w:sz="0" w:space="0" w:color="auto"/>
                                    <w:right w:val="none" w:sz="0" w:space="0" w:color="auto"/>
                                  </w:divBdr>
                                </w:div>
                                <w:div w:id="1693919959">
                                  <w:marLeft w:val="0"/>
                                  <w:marRight w:val="0"/>
                                  <w:marTop w:val="0"/>
                                  <w:marBottom w:val="0"/>
                                  <w:divBdr>
                                    <w:top w:val="none" w:sz="0" w:space="0" w:color="auto"/>
                                    <w:left w:val="none" w:sz="0" w:space="0" w:color="auto"/>
                                    <w:bottom w:val="none" w:sz="0" w:space="0" w:color="auto"/>
                                    <w:right w:val="none" w:sz="0" w:space="0" w:color="auto"/>
                                  </w:divBdr>
                                </w:div>
                                <w:div w:id="13772608">
                                  <w:marLeft w:val="0"/>
                                  <w:marRight w:val="0"/>
                                  <w:marTop w:val="0"/>
                                  <w:marBottom w:val="0"/>
                                  <w:divBdr>
                                    <w:top w:val="none" w:sz="0" w:space="0" w:color="auto"/>
                                    <w:left w:val="none" w:sz="0" w:space="0" w:color="auto"/>
                                    <w:bottom w:val="none" w:sz="0" w:space="0" w:color="auto"/>
                                    <w:right w:val="none" w:sz="0" w:space="0" w:color="auto"/>
                                  </w:divBdr>
                                </w:div>
                                <w:div w:id="1323123627">
                                  <w:marLeft w:val="0"/>
                                  <w:marRight w:val="0"/>
                                  <w:marTop w:val="0"/>
                                  <w:marBottom w:val="0"/>
                                  <w:divBdr>
                                    <w:top w:val="none" w:sz="0" w:space="0" w:color="auto"/>
                                    <w:left w:val="none" w:sz="0" w:space="0" w:color="auto"/>
                                    <w:bottom w:val="none" w:sz="0" w:space="0" w:color="auto"/>
                                    <w:right w:val="none" w:sz="0" w:space="0" w:color="auto"/>
                                  </w:divBdr>
                                </w:div>
                                <w:div w:id="116338149">
                                  <w:marLeft w:val="0"/>
                                  <w:marRight w:val="0"/>
                                  <w:marTop w:val="0"/>
                                  <w:marBottom w:val="0"/>
                                  <w:divBdr>
                                    <w:top w:val="none" w:sz="0" w:space="0" w:color="auto"/>
                                    <w:left w:val="none" w:sz="0" w:space="0" w:color="auto"/>
                                    <w:bottom w:val="none" w:sz="0" w:space="0" w:color="auto"/>
                                    <w:right w:val="none" w:sz="0" w:space="0" w:color="auto"/>
                                  </w:divBdr>
                                </w:div>
                                <w:div w:id="1017344500">
                                  <w:marLeft w:val="0"/>
                                  <w:marRight w:val="0"/>
                                  <w:marTop w:val="0"/>
                                  <w:marBottom w:val="0"/>
                                  <w:divBdr>
                                    <w:top w:val="none" w:sz="0" w:space="0" w:color="auto"/>
                                    <w:left w:val="none" w:sz="0" w:space="0" w:color="auto"/>
                                    <w:bottom w:val="none" w:sz="0" w:space="0" w:color="auto"/>
                                    <w:right w:val="none" w:sz="0" w:space="0" w:color="auto"/>
                                  </w:divBdr>
                                </w:div>
                                <w:div w:id="1446535834">
                                  <w:marLeft w:val="0"/>
                                  <w:marRight w:val="0"/>
                                  <w:marTop w:val="0"/>
                                  <w:marBottom w:val="0"/>
                                  <w:divBdr>
                                    <w:top w:val="none" w:sz="0" w:space="0" w:color="auto"/>
                                    <w:left w:val="none" w:sz="0" w:space="0" w:color="auto"/>
                                    <w:bottom w:val="none" w:sz="0" w:space="0" w:color="auto"/>
                                    <w:right w:val="none" w:sz="0" w:space="0" w:color="auto"/>
                                  </w:divBdr>
                                </w:div>
                                <w:div w:id="1234437795">
                                  <w:marLeft w:val="0"/>
                                  <w:marRight w:val="0"/>
                                  <w:marTop w:val="0"/>
                                  <w:marBottom w:val="0"/>
                                  <w:divBdr>
                                    <w:top w:val="none" w:sz="0" w:space="0" w:color="auto"/>
                                    <w:left w:val="none" w:sz="0" w:space="0" w:color="auto"/>
                                    <w:bottom w:val="none" w:sz="0" w:space="0" w:color="auto"/>
                                    <w:right w:val="none" w:sz="0" w:space="0" w:color="auto"/>
                                  </w:divBdr>
                                </w:div>
                                <w:div w:id="593902850">
                                  <w:marLeft w:val="0"/>
                                  <w:marRight w:val="0"/>
                                  <w:marTop w:val="0"/>
                                  <w:marBottom w:val="0"/>
                                  <w:divBdr>
                                    <w:top w:val="none" w:sz="0" w:space="0" w:color="auto"/>
                                    <w:left w:val="none" w:sz="0" w:space="0" w:color="auto"/>
                                    <w:bottom w:val="none" w:sz="0" w:space="0" w:color="auto"/>
                                    <w:right w:val="none" w:sz="0" w:space="0" w:color="auto"/>
                                  </w:divBdr>
                                </w:div>
                                <w:div w:id="294331105">
                                  <w:marLeft w:val="0"/>
                                  <w:marRight w:val="0"/>
                                  <w:marTop w:val="0"/>
                                  <w:marBottom w:val="0"/>
                                  <w:divBdr>
                                    <w:top w:val="none" w:sz="0" w:space="0" w:color="auto"/>
                                    <w:left w:val="none" w:sz="0" w:space="0" w:color="auto"/>
                                    <w:bottom w:val="none" w:sz="0" w:space="0" w:color="auto"/>
                                    <w:right w:val="none" w:sz="0" w:space="0" w:color="auto"/>
                                  </w:divBdr>
                                </w:div>
                                <w:div w:id="853033054">
                                  <w:marLeft w:val="0"/>
                                  <w:marRight w:val="0"/>
                                  <w:marTop w:val="0"/>
                                  <w:marBottom w:val="0"/>
                                  <w:divBdr>
                                    <w:top w:val="none" w:sz="0" w:space="0" w:color="auto"/>
                                    <w:left w:val="none" w:sz="0" w:space="0" w:color="auto"/>
                                    <w:bottom w:val="none" w:sz="0" w:space="0" w:color="auto"/>
                                    <w:right w:val="none" w:sz="0" w:space="0" w:color="auto"/>
                                  </w:divBdr>
                                </w:div>
                                <w:div w:id="1832985626">
                                  <w:marLeft w:val="0"/>
                                  <w:marRight w:val="0"/>
                                  <w:marTop w:val="0"/>
                                  <w:marBottom w:val="0"/>
                                  <w:divBdr>
                                    <w:top w:val="none" w:sz="0" w:space="0" w:color="auto"/>
                                    <w:left w:val="none" w:sz="0" w:space="0" w:color="auto"/>
                                    <w:bottom w:val="none" w:sz="0" w:space="0" w:color="auto"/>
                                    <w:right w:val="none" w:sz="0" w:space="0" w:color="auto"/>
                                  </w:divBdr>
                                </w:div>
                                <w:div w:id="487943468">
                                  <w:marLeft w:val="0"/>
                                  <w:marRight w:val="0"/>
                                  <w:marTop w:val="0"/>
                                  <w:marBottom w:val="0"/>
                                  <w:divBdr>
                                    <w:top w:val="none" w:sz="0" w:space="0" w:color="auto"/>
                                    <w:left w:val="none" w:sz="0" w:space="0" w:color="auto"/>
                                    <w:bottom w:val="none" w:sz="0" w:space="0" w:color="auto"/>
                                    <w:right w:val="none" w:sz="0" w:space="0" w:color="auto"/>
                                  </w:divBdr>
                                </w:div>
                                <w:div w:id="1615596552">
                                  <w:marLeft w:val="0"/>
                                  <w:marRight w:val="0"/>
                                  <w:marTop w:val="0"/>
                                  <w:marBottom w:val="0"/>
                                  <w:divBdr>
                                    <w:top w:val="none" w:sz="0" w:space="0" w:color="auto"/>
                                    <w:left w:val="none" w:sz="0" w:space="0" w:color="auto"/>
                                    <w:bottom w:val="none" w:sz="0" w:space="0" w:color="auto"/>
                                    <w:right w:val="none" w:sz="0" w:space="0" w:color="auto"/>
                                  </w:divBdr>
                                </w:div>
                                <w:div w:id="597179963">
                                  <w:marLeft w:val="0"/>
                                  <w:marRight w:val="0"/>
                                  <w:marTop w:val="0"/>
                                  <w:marBottom w:val="0"/>
                                  <w:divBdr>
                                    <w:top w:val="none" w:sz="0" w:space="0" w:color="auto"/>
                                    <w:left w:val="none" w:sz="0" w:space="0" w:color="auto"/>
                                    <w:bottom w:val="none" w:sz="0" w:space="0" w:color="auto"/>
                                    <w:right w:val="none" w:sz="0" w:space="0" w:color="auto"/>
                                  </w:divBdr>
                                </w:div>
                                <w:div w:id="1842038078">
                                  <w:marLeft w:val="0"/>
                                  <w:marRight w:val="0"/>
                                  <w:marTop w:val="0"/>
                                  <w:marBottom w:val="0"/>
                                  <w:divBdr>
                                    <w:top w:val="none" w:sz="0" w:space="0" w:color="auto"/>
                                    <w:left w:val="none" w:sz="0" w:space="0" w:color="auto"/>
                                    <w:bottom w:val="none" w:sz="0" w:space="0" w:color="auto"/>
                                    <w:right w:val="none" w:sz="0" w:space="0" w:color="auto"/>
                                  </w:divBdr>
                                </w:div>
                                <w:div w:id="1894270973">
                                  <w:marLeft w:val="0"/>
                                  <w:marRight w:val="0"/>
                                  <w:marTop w:val="0"/>
                                  <w:marBottom w:val="0"/>
                                  <w:divBdr>
                                    <w:top w:val="none" w:sz="0" w:space="0" w:color="auto"/>
                                    <w:left w:val="none" w:sz="0" w:space="0" w:color="auto"/>
                                    <w:bottom w:val="none" w:sz="0" w:space="0" w:color="auto"/>
                                    <w:right w:val="none" w:sz="0" w:space="0" w:color="auto"/>
                                  </w:divBdr>
                                </w:div>
                                <w:div w:id="1330595965">
                                  <w:marLeft w:val="0"/>
                                  <w:marRight w:val="0"/>
                                  <w:marTop w:val="0"/>
                                  <w:marBottom w:val="0"/>
                                  <w:divBdr>
                                    <w:top w:val="none" w:sz="0" w:space="0" w:color="auto"/>
                                    <w:left w:val="none" w:sz="0" w:space="0" w:color="auto"/>
                                    <w:bottom w:val="none" w:sz="0" w:space="0" w:color="auto"/>
                                    <w:right w:val="none" w:sz="0" w:space="0" w:color="auto"/>
                                  </w:divBdr>
                                </w:div>
                                <w:div w:id="132603424">
                                  <w:marLeft w:val="0"/>
                                  <w:marRight w:val="0"/>
                                  <w:marTop w:val="0"/>
                                  <w:marBottom w:val="0"/>
                                  <w:divBdr>
                                    <w:top w:val="none" w:sz="0" w:space="0" w:color="auto"/>
                                    <w:left w:val="none" w:sz="0" w:space="0" w:color="auto"/>
                                    <w:bottom w:val="none" w:sz="0" w:space="0" w:color="auto"/>
                                    <w:right w:val="none" w:sz="0" w:space="0" w:color="auto"/>
                                  </w:divBdr>
                                </w:div>
                                <w:div w:id="505678359">
                                  <w:marLeft w:val="0"/>
                                  <w:marRight w:val="0"/>
                                  <w:marTop w:val="0"/>
                                  <w:marBottom w:val="0"/>
                                  <w:divBdr>
                                    <w:top w:val="none" w:sz="0" w:space="0" w:color="auto"/>
                                    <w:left w:val="none" w:sz="0" w:space="0" w:color="auto"/>
                                    <w:bottom w:val="none" w:sz="0" w:space="0" w:color="auto"/>
                                    <w:right w:val="none" w:sz="0" w:space="0" w:color="auto"/>
                                  </w:divBdr>
                                </w:div>
                                <w:div w:id="518548079">
                                  <w:marLeft w:val="0"/>
                                  <w:marRight w:val="0"/>
                                  <w:marTop w:val="0"/>
                                  <w:marBottom w:val="0"/>
                                  <w:divBdr>
                                    <w:top w:val="none" w:sz="0" w:space="0" w:color="auto"/>
                                    <w:left w:val="none" w:sz="0" w:space="0" w:color="auto"/>
                                    <w:bottom w:val="none" w:sz="0" w:space="0" w:color="auto"/>
                                    <w:right w:val="none" w:sz="0" w:space="0" w:color="auto"/>
                                  </w:divBdr>
                                </w:div>
                                <w:div w:id="1576628781">
                                  <w:marLeft w:val="0"/>
                                  <w:marRight w:val="0"/>
                                  <w:marTop w:val="0"/>
                                  <w:marBottom w:val="0"/>
                                  <w:divBdr>
                                    <w:top w:val="none" w:sz="0" w:space="0" w:color="auto"/>
                                    <w:left w:val="none" w:sz="0" w:space="0" w:color="auto"/>
                                    <w:bottom w:val="none" w:sz="0" w:space="0" w:color="auto"/>
                                    <w:right w:val="none" w:sz="0" w:space="0" w:color="auto"/>
                                  </w:divBdr>
                                </w:div>
                                <w:div w:id="1206060852">
                                  <w:marLeft w:val="0"/>
                                  <w:marRight w:val="0"/>
                                  <w:marTop w:val="0"/>
                                  <w:marBottom w:val="0"/>
                                  <w:divBdr>
                                    <w:top w:val="none" w:sz="0" w:space="0" w:color="auto"/>
                                    <w:left w:val="none" w:sz="0" w:space="0" w:color="auto"/>
                                    <w:bottom w:val="none" w:sz="0" w:space="0" w:color="auto"/>
                                    <w:right w:val="none" w:sz="0" w:space="0" w:color="auto"/>
                                  </w:divBdr>
                                </w:div>
                                <w:div w:id="1832943080">
                                  <w:marLeft w:val="0"/>
                                  <w:marRight w:val="0"/>
                                  <w:marTop w:val="0"/>
                                  <w:marBottom w:val="0"/>
                                  <w:divBdr>
                                    <w:top w:val="none" w:sz="0" w:space="0" w:color="auto"/>
                                    <w:left w:val="none" w:sz="0" w:space="0" w:color="auto"/>
                                    <w:bottom w:val="none" w:sz="0" w:space="0" w:color="auto"/>
                                    <w:right w:val="none" w:sz="0" w:space="0" w:color="auto"/>
                                  </w:divBdr>
                                </w:div>
                                <w:div w:id="1391535063">
                                  <w:marLeft w:val="0"/>
                                  <w:marRight w:val="0"/>
                                  <w:marTop w:val="0"/>
                                  <w:marBottom w:val="0"/>
                                  <w:divBdr>
                                    <w:top w:val="none" w:sz="0" w:space="0" w:color="auto"/>
                                    <w:left w:val="none" w:sz="0" w:space="0" w:color="auto"/>
                                    <w:bottom w:val="none" w:sz="0" w:space="0" w:color="auto"/>
                                    <w:right w:val="none" w:sz="0" w:space="0" w:color="auto"/>
                                  </w:divBdr>
                                </w:div>
                                <w:div w:id="51004037">
                                  <w:marLeft w:val="0"/>
                                  <w:marRight w:val="0"/>
                                  <w:marTop w:val="0"/>
                                  <w:marBottom w:val="0"/>
                                  <w:divBdr>
                                    <w:top w:val="none" w:sz="0" w:space="0" w:color="auto"/>
                                    <w:left w:val="none" w:sz="0" w:space="0" w:color="auto"/>
                                    <w:bottom w:val="none" w:sz="0" w:space="0" w:color="auto"/>
                                    <w:right w:val="none" w:sz="0" w:space="0" w:color="auto"/>
                                  </w:divBdr>
                                </w:div>
                                <w:div w:id="213396610">
                                  <w:marLeft w:val="0"/>
                                  <w:marRight w:val="0"/>
                                  <w:marTop w:val="0"/>
                                  <w:marBottom w:val="0"/>
                                  <w:divBdr>
                                    <w:top w:val="none" w:sz="0" w:space="0" w:color="auto"/>
                                    <w:left w:val="none" w:sz="0" w:space="0" w:color="auto"/>
                                    <w:bottom w:val="none" w:sz="0" w:space="0" w:color="auto"/>
                                    <w:right w:val="none" w:sz="0" w:space="0" w:color="auto"/>
                                  </w:divBdr>
                                </w:div>
                                <w:div w:id="2124378452">
                                  <w:marLeft w:val="0"/>
                                  <w:marRight w:val="0"/>
                                  <w:marTop w:val="0"/>
                                  <w:marBottom w:val="0"/>
                                  <w:divBdr>
                                    <w:top w:val="none" w:sz="0" w:space="0" w:color="auto"/>
                                    <w:left w:val="none" w:sz="0" w:space="0" w:color="auto"/>
                                    <w:bottom w:val="none" w:sz="0" w:space="0" w:color="auto"/>
                                    <w:right w:val="none" w:sz="0" w:space="0" w:color="auto"/>
                                  </w:divBdr>
                                </w:div>
                                <w:div w:id="1274048167">
                                  <w:marLeft w:val="0"/>
                                  <w:marRight w:val="0"/>
                                  <w:marTop w:val="0"/>
                                  <w:marBottom w:val="0"/>
                                  <w:divBdr>
                                    <w:top w:val="none" w:sz="0" w:space="0" w:color="auto"/>
                                    <w:left w:val="none" w:sz="0" w:space="0" w:color="auto"/>
                                    <w:bottom w:val="none" w:sz="0" w:space="0" w:color="auto"/>
                                    <w:right w:val="none" w:sz="0" w:space="0" w:color="auto"/>
                                  </w:divBdr>
                                </w:div>
                                <w:div w:id="531653815">
                                  <w:marLeft w:val="0"/>
                                  <w:marRight w:val="0"/>
                                  <w:marTop w:val="0"/>
                                  <w:marBottom w:val="0"/>
                                  <w:divBdr>
                                    <w:top w:val="none" w:sz="0" w:space="0" w:color="auto"/>
                                    <w:left w:val="none" w:sz="0" w:space="0" w:color="auto"/>
                                    <w:bottom w:val="none" w:sz="0" w:space="0" w:color="auto"/>
                                    <w:right w:val="none" w:sz="0" w:space="0" w:color="auto"/>
                                  </w:divBdr>
                                </w:div>
                                <w:div w:id="1513492726">
                                  <w:marLeft w:val="0"/>
                                  <w:marRight w:val="0"/>
                                  <w:marTop w:val="0"/>
                                  <w:marBottom w:val="0"/>
                                  <w:divBdr>
                                    <w:top w:val="none" w:sz="0" w:space="0" w:color="auto"/>
                                    <w:left w:val="none" w:sz="0" w:space="0" w:color="auto"/>
                                    <w:bottom w:val="none" w:sz="0" w:space="0" w:color="auto"/>
                                    <w:right w:val="none" w:sz="0" w:space="0" w:color="auto"/>
                                  </w:divBdr>
                                </w:div>
                                <w:div w:id="977804080">
                                  <w:marLeft w:val="0"/>
                                  <w:marRight w:val="0"/>
                                  <w:marTop w:val="0"/>
                                  <w:marBottom w:val="0"/>
                                  <w:divBdr>
                                    <w:top w:val="none" w:sz="0" w:space="0" w:color="auto"/>
                                    <w:left w:val="none" w:sz="0" w:space="0" w:color="auto"/>
                                    <w:bottom w:val="none" w:sz="0" w:space="0" w:color="auto"/>
                                    <w:right w:val="none" w:sz="0" w:space="0" w:color="auto"/>
                                  </w:divBdr>
                                </w:div>
                                <w:div w:id="297803125">
                                  <w:marLeft w:val="0"/>
                                  <w:marRight w:val="0"/>
                                  <w:marTop w:val="0"/>
                                  <w:marBottom w:val="0"/>
                                  <w:divBdr>
                                    <w:top w:val="none" w:sz="0" w:space="0" w:color="auto"/>
                                    <w:left w:val="none" w:sz="0" w:space="0" w:color="auto"/>
                                    <w:bottom w:val="none" w:sz="0" w:space="0" w:color="auto"/>
                                    <w:right w:val="none" w:sz="0" w:space="0" w:color="auto"/>
                                  </w:divBdr>
                                </w:div>
                                <w:div w:id="708727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4284209">
                          <w:marLeft w:val="0"/>
                          <w:marRight w:val="0"/>
                          <w:marTop w:val="0"/>
                          <w:marBottom w:val="0"/>
                          <w:divBdr>
                            <w:top w:val="none" w:sz="0" w:space="0" w:color="auto"/>
                            <w:left w:val="none" w:sz="0" w:space="0" w:color="auto"/>
                            <w:bottom w:val="none" w:sz="0" w:space="0" w:color="auto"/>
                            <w:right w:val="none" w:sz="0" w:space="0" w:color="auto"/>
                          </w:divBdr>
                          <w:divsChild>
                            <w:div w:id="1705014736">
                              <w:marLeft w:val="0"/>
                              <w:marRight w:val="0"/>
                              <w:marTop w:val="0"/>
                              <w:marBottom w:val="0"/>
                              <w:divBdr>
                                <w:top w:val="none" w:sz="0" w:space="0" w:color="auto"/>
                                <w:left w:val="none" w:sz="0" w:space="0" w:color="auto"/>
                                <w:bottom w:val="none" w:sz="0" w:space="0" w:color="auto"/>
                                <w:right w:val="none" w:sz="0" w:space="0" w:color="auto"/>
                              </w:divBdr>
                              <w:divsChild>
                                <w:div w:id="898443419">
                                  <w:marLeft w:val="0"/>
                                  <w:marRight w:val="0"/>
                                  <w:marTop w:val="0"/>
                                  <w:marBottom w:val="0"/>
                                  <w:divBdr>
                                    <w:top w:val="none" w:sz="0" w:space="0" w:color="auto"/>
                                    <w:left w:val="none" w:sz="0" w:space="0" w:color="auto"/>
                                    <w:bottom w:val="none" w:sz="0" w:space="0" w:color="auto"/>
                                    <w:right w:val="none" w:sz="0" w:space="0" w:color="auto"/>
                                  </w:divBdr>
                                </w:div>
                                <w:div w:id="1452699252">
                                  <w:marLeft w:val="0"/>
                                  <w:marRight w:val="0"/>
                                  <w:marTop w:val="0"/>
                                  <w:marBottom w:val="0"/>
                                  <w:divBdr>
                                    <w:top w:val="none" w:sz="0" w:space="0" w:color="auto"/>
                                    <w:left w:val="none" w:sz="0" w:space="0" w:color="auto"/>
                                    <w:bottom w:val="none" w:sz="0" w:space="0" w:color="auto"/>
                                    <w:right w:val="none" w:sz="0" w:space="0" w:color="auto"/>
                                  </w:divBdr>
                                </w:div>
                                <w:div w:id="2031056025">
                                  <w:marLeft w:val="0"/>
                                  <w:marRight w:val="0"/>
                                  <w:marTop w:val="0"/>
                                  <w:marBottom w:val="0"/>
                                  <w:divBdr>
                                    <w:top w:val="none" w:sz="0" w:space="0" w:color="auto"/>
                                    <w:left w:val="none" w:sz="0" w:space="0" w:color="auto"/>
                                    <w:bottom w:val="none" w:sz="0" w:space="0" w:color="auto"/>
                                    <w:right w:val="none" w:sz="0" w:space="0" w:color="auto"/>
                                  </w:divBdr>
                                </w:div>
                                <w:div w:id="828834425">
                                  <w:marLeft w:val="0"/>
                                  <w:marRight w:val="0"/>
                                  <w:marTop w:val="0"/>
                                  <w:marBottom w:val="0"/>
                                  <w:divBdr>
                                    <w:top w:val="none" w:sz="0" w:space="0" w:color="auto"/>
                                    <w:left w:val="none" w:sz="0" w:space="0" w:color="auto"/>
                                    <w:bottom w:val="none" w:sz="0" w:space="0" w:color="auto"/>
                                    <w:right w:val="none" w:sz="0" w:space="0" w:color="auto"/>
                                  </w:divBdr>
                                </w:div>
                                <w:div w:id="1506282744">
                                  <w:marLeft w:val="0"/>
                                  <w:marRight w:val="0"/>
                                  <w:marTop w:val="0"/>
                                  <w:marBottom w:val="0"/>
                                  <w:divBdr>
                                    <w:top w:val="none" w:sz="0" w:space="0" w:color="auto"/>
                                    <w:left w:val="none" w:sz="0" w:space="0" w:color="auto"/>
                                    <w:bottom w:val="none" w:sz="0" w:space="0" w:color="auto"/>
                                    <w:right w:val="none" w:sz="0" w:space="0" w:color="auto"/>
                                  </w:divBdr>
                                </w:div>
                                <w:div w:id="558246375">
                                  <w:marLeft w:val="0"/>
                                  <w:marRight w:val="0"/>
                                  <w:marTop w:val="0"/>
                                  <w:marBottom w:val="0"/>
                                  <w:divBdr>
                                    <w:top w:val="none" w:sz="0" w:space="0" w:color="auto"/>
                                    <w:left w:val="none" w:sz="0" w:space="0" w:color="auto"/>
                                    <w:bottom w:val="none" w:sz="0" w:space="0" w:color="auto"/>
                                    <w:right w:val="none" w:sz="0" w:space="0" w:color="auto"/>
                                  </w:divBdr>
                                </w:div>
                                <w:div w:id="654799438">
                                  <w:marLeft w:val="0"/>
                                  <w:marRight w:val="0"/>
                                  <w:marTop w:val="0"/>
                                  <w:marBottom w:val="0"/>
                                  <w:divBdr>
                                    <w:top w:val="none" w:sz="0" w:space="0" w:color="auto"/>
                                    <w:left w:val="none" w:sz="0" w:space="0" w:color="auto"/>
                                    <w:bottom w:val="none" w:sz="0" w:space="0" w:color="auto"/>
                                    <w:right w:val="none" w:sz="0" w:space="0" w:color="auto"/>
                                  </w:divBdr>
                                </w:div>
                                <w:div w:id="1444574121">
                                  <w:marLeft w:val="0"/>
                                  <w:marRight w:val="0"/>
                                  <w:marTop w:val="0"/>
                                  <w:marBottom w:val="0"/>
                                  <w:divBdr>
                                    <w:top w:val="none" w:sz="0" w:space="0" w:color="auto"/>
                                    <w:left w:val="none" w:sz="0" w:space="0" w:color="auto"/>
                                    <w:bottom w:val="none" w:sz="0" w:space="0" w:color="auto"/>
                                    <w:right w:val="none" w:sz="0" w:space="0" w:color="auto"/>
                                  </w:divBdr>
                                </w:div>
                                <w:div w:id="903375957">
                                  <w:marLeft w:val="0"/>
                                  <w:marRight w:val="0"/>
                                  <w:marTop w:val="0"/>
                                  <w:marBottom w:val="0"/>
                                  <w:divBdr>
                                    <w:top w:val="none" w:sz="0" w:space="0" w:color="auto"/>
                                    <w:left w:val="none" w:sz="0" w:space="0" w:color="auto"/>
                                    <w:bottom w:val="none" w:sz="0" w:space="0" w:color="auto"/>
                                    <w:right w:val="none" w:sz="0" w:space="0" w:color="auto"/>
                                  </w:divBdr>
                                </w:div>
                                <w:div w:id="621231382">
                                  <w:marLeft w:val="0"/>
                                  <w:marRight w:val="0"/>
                                  <w:marTop w:val="0"/>
                                  <w:marBottom w:val="0"/>
                                  <w:divBdr>
                                    <w:top w:val="none" w:sz="0" w:space="0" w:color="auto"/>
                                    <w:left w:val="none" w:sz="0" w:space="0" w:color="auto"/>
                                    <w:bottom w:val="none" w:sz="0" w:space="0" w:color="auto"/>
                                    <w:right w:val="none" w:sz="0" w:space="0" w:color="auto"/>
                                  </w:divBdr>
                                </w:div>
                                <w:div w:id="214514907">
                                  <w:marLeft w:val="0"/>
                                  <w:marRight w:val="0"/>
                                  <w:marTop w:val="0"/>
                                  <w:marBottom w:val="0"/>
                                  <w:divBdr>
                                    <w:top w:val="none" w:sz="0" w:space="0" w:color="auto"/>
                                    <w:left w:val="none" w:sz="0" w:space="0" w:color="auto"/>
                                    <w:bottom w:val="none" w:sz="0" w:space="0" w:color="auto"/>
                                    <w:right w:val="none" w:sz="0" w:space="0" w:color="auto"/>
                                  </w:divBdr>
                                </w:div>
                                <w:div w:id="1254120274">
                                  <w:marLeft w:val="0"/>
                                  <w:marRight w:val="0"/>
                                  <w:marTop w:val="0"/>
                                  <w:marBottom w:val="0"/>
                                  <w:divBdr>
                                    <w:top w:val="none" w:sz="0" w:space="0" w:color="auto"/>
                                    <w:left w:val="none" w:sz="0" w:space="0" w:color="auto"/>
                                    <w:bottom w:val="none" w:sz="0" w:space="0" w:color="auto"/>
                                    <w:right w:val="none" w:sz="0" w:space="0" w:color="auto"/>
                                  </w:divBdr>
                                </w:div>
                                <w:div w:id="1854882610">
                                  <w:marLeft w:val="0"/>
                                  <w:marRight w:val="0"/>
                                  <w:marTop w:val="0"/>
                                  <w:marBottom w:val="0"/>
                                  <w:divBdr>
                                    <w:top w:val="none" w:sz="0" w:space="0" w:color="auto"/>
                                    <w:left w:val="none" w:sz="0" w:space="0" w:color="auto"/>
                                    <w:bottom w:val="none" w:sz="0" w:space="0" w:color="auto"/>
                                    <w:right w:val="none" w:sz="0" w:space="0" w:color="auto"/>
                                  </w:divBdr>
                                </w:div>
                                <w:div w:id="1699430421">
                                  <w:marLeft w:val="0"/>
                                  <w:marRight w:val="0"/>
                                  <w:marTop w:val="0"/>
                                  <w:marBottom w:val="0"/>
                                  <w:divBdr>
                                    <w:top w:val="none" w:sz="0" w:space="0" w:color="auto"/>
                                    <w:left w:val="none" w:sz="0" w:space="0" w:color="auto"/>
                                    <w:bottom w:val="none" w:sz="0" w:space="0" w:color="auto"/>
                                    <w:right w:val="none" w:sz="0" w:space="0" w:color="auto"/>
                                  </w:divBdr>
                                </w:div>
                                <w:div w:id="192159600">
                                  <w:marLeft w:val="0"/>
                                  <w:marRight w:val="0"/>
                                  <w:marTop w:val="0"/>
                                  <w:marBottom w:val="0"/>
                                  <w:divBdr>
                                    <w:top w:val="none" w:sz="0" w:space="0" w:color="auto"/>
                                    <w:left w:val="none" w:sz="0" w:space="0" w:color="auto"/>
                                    <w:bottom w:val="none" w:sz="0" w:space="0" w:color="auto"/>
                                    <w:right w:val="none" w:sz="0" w:space="0" w:color="auto"/>
                                  </w:divBdr>
                                </w:div>
                                <w:div w:id="477460384">
                                  <w:marLeft w:val="0"/>
                                  <w:marRight w:val="0"/>
                                  <w:marTop w:val="0"/>
                                  <w:marBottom w:val="0"/>
                                  <w:divBdr>
                                    <w:top w:val="none" w:sz="0" w:space="0" w:color="auto"/>
                                    <w:left w:val="none" w:sz="0" w:space="0" w:color="auto"/>
                                    <w:bottom w:val="none" w:sz="0" w:space="0" w:color="auto"/>
                                    <w:right w:val="none" w:sz="0" w:space="0" w:color="auto"/>
                                  </w:divBdr>
                                </w:div>
                                <w:div w:id="1589460188">
                                  <w:marLeft w:val="0"/>
                                  <w:marRight w:val="0"/>
                                  <w:marTop w:val="0"/>
                                  <w:marBottom w:val="0"/>
                                  <w:divBdr>
                                    <w:top w:val="none" w:sz="0" w:space="0" w:color="auto"/>
                                    <w:left w:val="none" w:sz="0" w:space="0" w:color="auto"/>
                                    <w:bottom w:val="none" w:sz="0" w:space="0" w:color="auto"/>
                                    <w:right w:val="none" w:sz="0" w:space="0" w:color="auto"/>
                                  </w:divBdr>
                                </w:div>
                                <w:div w:id="1433284097">
                                  <w:marLeft w:val="0"/>
                                  <w:marRight w:val="0"/>
                                  <w:marTop w:val="0"/>
                                  <w:marBottom w:val="0"/>
                                  <w:divBdr>
                                    <w:top w:val="none" w:sz="0" w:space="0" w:color="auto"/>
                                    <w:left w:val="none" w:sz="0" w:space="0" w:color="auto"/>
                                    <w:bottom w:val="none" w:sz="0" w:space="0" w:color="auto"/>
                                    <w:right w:val="none" w:sz="0" w:space="0" w:color="auto"/>
                                  </w:divBdr>
                                </w:div>
                                <w:div w:id="1627084824">
                                  <w:marLeft w:val="0"/>
                                  <w:marRight w:val="0"/>
                                  <w:marTop w:val="0"/>
                                  <w:marBottom w:val="0"/>
                                  <w:divBdr>
                                    <w:top w:val="none" w:sz="0" w:space="0" w:color="auto"/>
                                    <w:left w:val="none" w:sz="0" w:space="0" w:color="auto"/>
                                    <w:bottom w:val="none" w:sz="0" w:space="0" w:color="auto"/>
                                    <w:right w:val="none" w:sz="0" w:space="0" w:color="auto"/>
                                  </w:divBdr>
                                </w:div>
                                <w:div w:id="1059860398">
                                  <w:marLeft w:val="0"/>
                                  <w:marRight w:val="0"/>
                                  <w:marTop w:val="0"/>
                                  <w:marBottom w:val="0"/>
                                  <w:divBdr>
                                    <w:top w:val="none" w:sz="0" w:space="0" w:color="auto"/>
                                    <w:left w:val="none" w:sz="0" w:space="0" w:color="auto"/>
                                    <w:bottom w:val="none" w:sz="0" w:space="0" w:color="auto"/>
                                    <w:right w:val="none" w:sz="0" w:space="0" w:color="auto"/>
                                  </w:divBdr>
                                </w:div>
                                <w:div w:id="815217999">
                                  <w:marLeft w:val="0"/>
                                  <w:marRight w:val="0"/>
                                  <w:marTop w:val="0"/>
                                  <w:marBottom w:val="0"/>
                                  <w:divBdr>
                                    <w:top w:val="none" w:sz="0" w:space="0" w:color="auto"/>
                                    <w:left w:val="none" w:sz="0" w:space="0" w:color="auto"/>
                                    <w:bottom w:val="none" w:sz="0" w:space="0" w:color="auto"/>
                                    <w:right w:val="none" w:sz="0" w:space="0" w:color="auto"/>
                                  </w:divBdr>
                                </w:div>
                                <w:div w:id="611519514">
                                  <w:marLeft w:val="0"/>
                                  <w:marRight w:val="0"/>
                                  <w:marTop w:val="0"/>
                                  <w:marBottom w:val="0"/>
                                  <w:divBdr>
                                    <w:top w:val="none" w:sz="0" w:space="0" w:color="auto"/>
                                    <w:left w:val="none" w:sz="0" w:space="0" w:color="auto"/>
                                    <w:bottom w:val="none" w:sz="0" w:space="0" w:color="auto"/>
                                    <w:right w:val="none" w:sz="0" w:space="0" w:color="auto"/>
                                  </w:divBdr>
                                </w:div>
                                <w:div w:id="969091921">
                                  <w:marLeft w:val="0"/>
                                  <w:marRight w:val="0"/>
                                  <w:marTop w:val="0"/>
                                  <w:marBottom w:val="0"/>
                                  <w:divBdr>
                                    <w:top w:val="none" w:sz="0" w:space="0" w:color="auto"/>
                                    <w:left w:val="none" w:sz="0" w:space="0" w:color="auto"/>
                                    <w:bottom w:val="none" w:sz="0" w:space="0" w:color="auto"/>
                                    <w:right w:val="none" w:sz="0" w:space="0" w:color="auto"/>
                                  </w:divBdr>
                                </w:div>
                                <w:div w:id="1561400340">
                                  <w:marLeft w:val="0"/>
                                  <w:marRight w:val="0"/>
                                  <w:marTop w:val="0"/>
                                  <w:marBottom w:val="0"/>
                                  <w:divBdr>
                                    <w:top w:val="none" w:sz="0" w:space="0" w:color="auto"/>
                                    <w:left w:val="none" w:sz="0" w:space="0" w:color="auto"/>
                                    <w:bottom w:val="none" w:sz="0" w:space="0" w:color="auto"/>
                                    <w:right w:val="none" w:sz="0" w:space="0" w:color="auto"/>
                                  </w:divBdr>
                                </w:div>
                                <w:div w:id="1166896040">
                                  <w:marLeft w:val="0"/>
                                  <w:marRight w:val="0"/>
                                  <w:marTop w:val="0"/>
                                  <w:marBottom w:val="0"/>
                                  <w:divBdr>
                                    <w:top w:val="none" w:sz="0" w:space="0" w:color="auto"/>
                                    <w:left w:val="none" w:sz="0" w:space="0" w:color="auto"/>
                                    <w:bottom w:val="none" w:sz="0" w:space="0" w:color="auto"/>
                                    <w:right w:val="none" w:sz="0" w:space="0" w:color="auto"/>
                                  </w:divBdr>
                                </w:div>
                                <w:div w:id="611402281">
                                  <w:marLeft w:val="0"/>
                                  <w:marRight w:val="0"/>
                                  <w:marTop w:val="0"/>
                                  <w:marBottom w:val="0"/>
                                  <w:divBdr>
                                    <w:top w:val="none" w:sz="0" w:space="0" w:color="auto"/>
                                    <w:left w:val="none" w:sz="0" w:space="0" w:color="auto"/>
                                    <w:bottom w:val="none" w:sz="0" w:space="0" w:color="auto"/>
                                    <w:right w:val="none" w:sz="0" w:space="0" w:color="auto"/>
                                  </w:divBdr>
                                </w:div>
                                <w:div w:id="1222475574">
                                  <w:marLeft w:val="0"/>
                                  <w:marRight w:val="0"/>
                                  <w:marTop w:val="0"/>
                                  <w:marBottom w:val="0"/>
                                  <w:divBdr>
                                    <w:top w:val="none" w:sz="0" w:space="0" w:color="auto"/>
                                    <w:left w:val="none" w:sz="0" w:space="0" w:color="auto"/>
                                    <w:bottom w:val="none" w:sz="0" w:space="0" w:color="auto"/>
                                    <w:right w:val="none" w:sz="0" w:space="0" w:color="auto"/>
                                  </w:divBdr>
                                </w:div>
                                <w:div w:id="1963413626">
                                  <w:marLeft w:val="0"/>
                                  <w:marRight w:val="0"/>
                                  <w:marTop w:val="0"/>
                                  <w:marBottom w:val="0"/>
                                  <w:divBdr>
                                    <w:top w:val="none" w:sz="0" w:space="0" w:color="auto"/>
                                    <w:left w:val="none" w:sz="0" w:space="0" w:color="auto"/>
                                    <w:bottom w:val="none" w:sz="0" w:space="0" w:color="auto"/>
                                    <w:right w:val="none" w:sz="0" w:space="0" w:color="auto"/>
                                  </w:divBdr>
                                </w:div>
                                <w:div w:id="47535057">
                                  <w:marLeft w:val="0"/>
                                  <w:marRight w:val="0"/>
                                  <w:marTop w:val="0"/>
                                  <w:marBottom w:val="0"/>
                                  <w:divBdr>
                                    <w:top w:val="none" w:sz="0" w:space="0" w:color="auto"/>
                                    <w:left w:val="none" w:sz="0" w:space="0" w:color="auto"/>
                                    <w:bottom w:val="none" w:sz="0" w:space="0" w:color="auto"/>
                                    <w:right w:val="none" w:sz="0" w:space="0" w:color="auto"/>
                                  </w:divBdr>
                                </w:div>
                                <w:div w:id="175006051">
                                  <w:marLeft w:val="0"/>
                                  <w:marRight w:val="0"/>
                                  <w:marTop w:val="0"/>
                                  <w:marBottom w:val="0"/>
                                  <w:divBdr>
                                    <w:top w:val="none" w:sz="0" w:space="0" w:color="auto"/>
                                    <w:left w:val="none" w:sz="0" w:space="0" w:color="auto"/>
                                    <w:bottom w:val="none" w:sz="0" w:space="0" w:color="auto"/>
                                    <w:right w:val="none" w:sz="0" w:space="0" w:color="auto"/>
                                  </w:divBdr>
                                </w:div>
                                <w:div w:id="1073628328">
                                  <w:marLeft w:val="0"/>
                                  <w:marRight w:val="0"/>
                                  <w:marTop w:val="0"/>
                                  <w:marBottom w:val="0"/>
                                  <w:divBdr>
                                    <w:top w:val="none" w:sz="0" w:space="0" w:color="auto"/>
                                    <w:left w:val="none" w:sz="0" w:space="0" w:color="auto"/>
                                    <w:bottom w:val="none" w:sz="0" w:space="0" w:color="auto"/>
                                    <w:right w:val="none" w:sz="0" w:space="0" w:color="auto"/>
                                  </w:divBdr>
                                </w:div>
                                <w:div w:id="103501669">
                                  <w:marLeft w:val="0"/>
                                  <w:marRight w:val="0"/>
                                  <w:marTop w:val="0"/>
                                  <w:marBottom w:val="0"/>
                                  <w:divBdr>
                                    <w:top w:val="none" w:sz="0" w:space="0" w:color="auto"/>
                                    <w:left w:val="none" w:sz="0" w:space="0" w:color="auto"/>
                                    <w:bottom w:val="none" w:sz="0" w:space="0" w:color="auto"/>
                                    <w:right w:val="none" w:sz="0" w:space="0" w:color="auto"/>
                                  </w:divBdr>
                                </w:div>
                                <w:div w:id="1914387669">
                                  <w:marLeft w:val="0"/>
                                  <w:marRight w:val="0"/>
                                  <w:marTop w:val="0"/>
                                  <w:marBottom w:val="0"/>
                                  <w:divBdr>
                                    <w:top w:val="none" w:sz="0" w:space="0" w:color="auto"/>
                                    <w:left w:val="none" w:sz="0" w:space="0" w:color="auto"/>
                                    <w:bottom w:val="none" w:sz="0" w:space="0" w:color="auto"/>
                                    <w:right w:val="none" w:sz="0" w:space="0" w:color="auto"/>
                                  </w:divBdr>
                                </w:div>
                                <w:div w:id="1310283672">
                                  <w:marLeft w:val="0"/>
                                  <w:marRight w:val="0"/>
                                  <w:marTop w:val="0"/>
                                  <w:marBottom w:val="0"/>
                                  <w:divBdr>
                                    <w:top w:val="none" w:sz="0" w:space="0" w:color="auto"/>
                                    <w:left w:val="none" w:sz="0" w:space="0" w:color="auto"/>
                                    <w:bottom w:val="none" w:sz="0" w:space="0" w:color="auto"/>
                                    <w:right w:val="none" w:sz="0" w:space="0" w:color="auto"/>
                                  </w:divBdr>
                                </w:div>
                                <w:div w:id="93399794">
                                  <w:marLeft w:val="0"/>
                                  <w:marRight w:val="0"/>
                                  <w:marTop w:val="0"/>
                                  <w:marBottom w:val="0"/>
                                  <w:divBdr>
                                    <w:top w:val="none" w:sz="0" w:space="0" w:color="auto"/>
                                    <w:left w:val="none" w:sz="0" w:space="0" w:color="auto"/>
                                    <w:bottom w:val="none" w:sz="0" w:space="0" w:color="auto"/>
                                    <w:right w:val="none" w:sz="0" w:space="0" w:color="auto"/>
                                  </w:divBdr>
                                </w:div>
                                <w:div w:id="172763052">
                                  <w:marLeft w:val="0"/>
                                  <w:marRight w:val="0"/>
                                  <w:marTop w:val="0"/>
                                  <w:marBottom w:val="0"/>
                                  <w:divBdr>
                                    <w:top w:val="none" w:sz="0" w:space="0" w:color="auto"/>
                                    <w:left w:val="none" w:sz="0" w:space="0" w:color="auto"/>
                                    <w:bottom w:val="none" w:sz="0" w:space="0" w:color="auto"/>
                                    <w:right w:val="none" w:sz="0" w:space="0" w:color="auto"/>
                                  </w:divBdr>
                                </w:div>
                                <w:div w:id="209153048">
                                  <w:marLeft w:val="0"/>
                                  <w:marRight w:val="0"/>
                                  <w:marTop w:val="0"/>
                                  <w:marBottom w:val="0"/>
                                  <w:divBdr>
                                    <w:top w:val="none" w:sz="0" w:space="0" w:color="auto"/>
                                    <w:left w:val="none" w:sz="0" w:space="0" w:color="auto"/>
                                    <w:bottom w:val="none" w:sz="0" w:space="0" w:color="auto"/>
                                    <w:right w:val="none" w:sz="0" w:space="0" w:color="auto"/>
                                  </w:divBdr>
                                </w:div>
                                <w:div w:id="210002690">
                                  <w:marLeft w:val="0"/>
                                  <w:marRight w:val="0"/>
                                  <w:marTop w:val="0"/>
                                  <w:marBottom w:val="0"/>
                                  <w:divBdr>
                                    <w:top w:val="none" w:sz="0" w:space="0" w:color="auto"/>
                                    <w:left w:val="none" w:sz="0" w:space="0" w:color="auto"/>
                                    <w:bottom w:val="none" w:sz="0" w:space="0" w:color="auto"/>
                                    <w:right w:val="none" w:sz="0" w:space="0" w:color="auto"/>
                                  </w:divBdr>
                                </w:div>
                                <w:div w:id="2004315784">
                                  <w:marLeft w:val="0"/>
                                  <w:marRight w:val="0"/>
                                  <w:marTop w:val="0"/>
                                  <w:marBottom w:val="0"/>
                                  <w:divBdr>
                                    <w:top w:val="none" w:sz="0" w:space="0" w:color="auto"/>
                                    <w:left w:val="none" w:sz="0" w:space="0" w:color="auto"/>
                                    <w:bottom w:val="none" w:sz="0" w:space="0" w:color="auto"/>
                                    <w:right w:val="none" w:sz="0" w:space="0" w:color="auto"/>
                                  </w:divBdr>
                                </w:div>
                                <w:div w:id="205140096">
                                  <w:marLeft w:val="0"/>
                                  <w:marRight w:val="0"/>
                                  <w:marTop w:val="0"/>
                                  <w:marBottom w:val="0"/>
                                  <w:divBdr>
                                    <w:top w:val="none" w:sz="0" w:space="0" w:color="auto"/>
                                    <w:left w:val="none" w:sz="0" w:space="0" w:color="auto"/>
                                    <w:bottom w:val="none" w:sz="0" w:space="0" w:color="auto"/>
                                    <w:right w:val="none" w:sz="0" w:space="0" w:color="auto"/>
                                  </w:divBdr>
                                </w:div>
                                <w:div w:id="865797974">
                                  <w:marLeft w:val="0"/>
                                  <w:marRight w:val="0"/>
                                  <w:marTop w:val="0"/>
                                  <w:marBottom w:val="0"/>
                                  <w:divBdr>
                                    <w:top w:val="none" w:sz="0" w:space="0" w:color="auto"/>
                                    <w:left w:val="none" w:sz="0" w:space="0" w:color="auto"/>
                                    <w:bottom w:val="none" w:sz="0" w:space="0" w:color="auto"/>
                                    <w:right w:val="none" w:sz="0" w:space="0" w:color="auto"/>
                                  </w:divBdr>
                                </w:div>
                                <w:div w:id="7341250">
                                  <w:marLeft w:val="0"/>
                                  <w:marRight w:val="0"/>
                                  <w:marTop w:val="0"/>
                                  <w:marBottom w:val="0"/>
                                  <w:divBdr>
                                    <w:top w:val="none" w:sz="0" w:space="0" w:color="auto"/>
                                    <w:left w:val="none" w:sz="0" w:space="0" w:color="auto"/>
                                    <w:bottom w:val="none" w:sz="0" w:space="0" w:color="auto"/>
                                    <w:right w:val="none" w:sz="0" w:space="0" w:color="auto"/>
                                  </w:divBdr>
                                </w:div>
                                <w:div w:id="455417399">
                                  <w:marLeft w:val="0"/>
                                  <w:marRight w:val="0"/>
                                  <w:marTop w:val="0"/>
                                  <w:marBottom w:val="0"/>
                                  <w:divBdr>
                                    <w:top w:val="none" w:sz="0" w:space="0" w:color="auto"/>
                                    <w:left w:val="none" w:sz="0" w:space="0" w:color="auto"/>
                                    <w:bottom w:val="none" w:sz="0" w:space="0" w:color="auto"/>
                                    <w:right w:val="none" w:sz="0" w:space="0" w:color="auto"/>
                                  </w:divBdr>
                                </w:div>
                                <w:div w:id="881819356">
                                  <w:marLeft w:val="0"/>
                                  <w:marRight w:val="0"/>
                                  <w:marTop w:val="0"/>
                                  <w:marBottom w:val="0"/>
                                  <w:divBdr>
                                    <w:top w:val="none" w:sz="0" w:space="0" w:color="auto"/>
                                    <w:left w:val="none" w:sz="0" w:space="0" w:color="auto"/>
                                    <w:bottom w:val="none" w:sz="0" w:space="0" w:color="auto"/>
                                    <w:right w:val="none" w:sz="0" w:space="0" w:color="auto"/>
                                  </w:divBdr>
                                </w:div>
                                <w:div w:id="1743798380">
                                  <w:marLeft w:val="0"/>
                                  <w:marRight w:val="0"/>
                                  <w:marTop w:val="0"/>
                                  <w:marBottom w:val="0"/>
                                  <w:divBdr>
                                    <w:top w:val="none" w:sz="0" w:space="0" w:color="auto"/>
                                    <w:left w:val="none" w:sz="0" w:space="0" w:color="auto"/>
                                    <w:bottom w:val="none" w:sz="0" w:space="0" w:color="auto"/>
                                    <w:right w:val="none" w:sz="0" w:space="0" w:color="auto"/>
                                  </w:divBdr>
                                </w:div>
                                <w:div w:id="5135216">
                                  <w:marLeft w:val="0"/>
                                  <w:marRight w:val="0"/>
                                  <w:marTop w:val="0"/>
                                  <w:marBottom w:val="0"/>
                                  <w:divBdr>
                                    <w:top w:val="none" w:sz="0" w:space="0" w:color="auto"/>
                                    <w:left w:val="none" w:sz="0" w:space="0" w:color="auto"/>
                                    <w:bottom w:val="none" w:sz="0" w:space="0" w:color="auto"/>
                                    <w:right w:val="none" w:sz="0" w:space="0" w:color="auto"/>
                                  </w:divBdr>
                                </w:div>
                                <w:div w:id="2043169074">
                                  <w:marLeft w:val="0"/>
                                  <w:marRight w:val="0"/>
                                  <w:marTop w:val="0"/>
                                  <w:marBottom w:val="0"/>
                                  <w:divBdr>
                                    <w:top w:val="none" w:sz="0" w:space="0" w:color="auto"/>
                                    <w:left w:val="none" w:sz="0" w:space="0" w:color="auto"/>
                                    <w:bottom w:val="none" w:sz="0" w:space="0" w:color="auto"/>
                                    <w:right w:val="none" w:sz="0" w:space="0" w:color="auto"/>
                                  </w:divBdr>
                                </w:div>
                                <w:div w:id="457453424">
                                  <w:marLeft w:val="0"/>
                                  <w:marRight w:val="0"/>
                                  <w:marTop w:val="0"/>
                                  <w:marBottom w:val="0"/>
                                  <w:divBdr>
                                    <w:top w:val="none" w:sz="0" w:space="0" w:color="auto"/>
                                    <w:left w:val="none" w:sz="0" w:space="0" w:color="auto"/>
                                    <w:bottom w:val="none" w:sz="0" w:space="0" w:color="auto"/>
                                    <w:right w:val="none" w:sz="0" w:space="0" w:color="auto"/>
                                  </w:divBdr>
                                </w:div>
                                <w:div w:id="1708068554">
                                  <w:marLeft w:val="0"/>
                                  <w:marRight w:val="0"/>
                                  <w:marTop w:val="0"/>
                                  <w:marBottom w:val="0"/>
                                  <w:divBdr>
                                    <w:top w:val="none" w:sz="0" w:space="0" w:color="auto"/>
                                    <w:left w:val="none" w:sz="0" w:space="0" w:color="auto"/>
                                    <w:bottom w:val="none" w:sz="0" w:space="0" w:color="auto"/>
                                    <w:right w:val="none" w:sz="0" w:space="0" w:color="auto"/>
                                  </w:divBdr>
                                </w:div>
                                <w:div w:id="1863282744">
                                  <w:marLeft w:val="0"/>
                                  <w:marRight w:val="0"/>
                                  <w:marTop w:val="0"/>
                                  <w:marBottom w:val="0"/>
                                  <w:divBdr>
                                    <w:top w:val="none" w:sz="0" w:space="0" w:color="auto"/>
                                    <w:left w:val="none" w:sz="0" w:space="0" w:color="auto"/>
                                    <w:bottom w:val="none" w:sz="0" w:space="0" w:color="auto"/>
                                    <w:right w:val="none" w:sz="0" w:space="0" w:color="auto"/>
                                  </w:divBdr>
                                </w:div>
                                <w:div w:id="1142842178">
                                  <w:marLeft w:val="0"/>
                                  <w:marRight w:val="0"/>
                                  <w:marTop w:val="0"/>
                                  <w:marBottom w:val="0"/>
                                  <w:divBdr>
                                    <w:top w:val="none" w:sz="0" w:space="0" w:color="auto"/>
                                    <w:left w:val="none" w:sz="0" w:space="0" w:color="auto"/>
                                    <w:bottom w:val="none" w:sz="0" w:space="0" w:color="auto"/>
                                    <w:right w:val="none" w:sz="0" w:space="0" w:color="auto"/>
                                  </w:divBdr>
                                </w:div>
                                <w:div w:id="2140564841">
                                  <w:marLeft w:val="0"/>
                                  <w:marRight w:val="0"/>
                                  <w:marTop w:val="0"/>
                                  <w:marBottom w:val="0"/>
                                  <w:divBdr>
                                    <w:top w:val="none" w:sz="0" w:space="0" w:color="auto"/>
                                    <w:left w:val="none" w:sz="0" w:space="0" w:color="auto"/>
                                    <w:bottom w:val="none" w:sz="0" w:space="0" w:color="auto"/>
                                    <w:right w:val="none" w:sz="0" w:space="0" w:color="auto"/>
                                  </w:divBdr>
                                </w:div>
                                <w:div w:id="281038499">
                                  <w:marLeft w:val="0"/>
                                  <w:marRight w:val="0"/>
                                  <w:marTop w:val="0"/>
                                  <w:marBottom w:val="0"/>
                                  <w:divBdr>
                                    <w:top w:val="none" w:sz="0" w:space="0" w:color="auto"/>
                                    <w:left w:val="none" w:sz="0" w:space="0" w:color="auto"/>
                                    <w:bottom w:val="none" w:sz="0" w:space="0" w:color="auto"/>
                                    <w:right w:val="none" w:sz="0" w:space="0" w:color="auto"/>
                                  </w:divBdr>
                                </w:div>
                                <w:div w:id="1952012095">
                                  <w:marLeft w:val="0"/>
                                  <w:marRight w:val="0"/>
                                  <w:marTop w:val="0"/>
                                  <w:marBottom w:val="0"/>
                                  <w:divBdr>
                                    <w:top w:val="none" w:sz="0" w:space="0" w:color="auto"/>
                                    <w:left w:val="none" w:sz="0" w:space="0" w:color="auto"/>
                                    <w:bottom w:val="none" w:sz="0" w:space="0" w:color="auto"/>
                                    <w:right w:val="none" w:sz="0" w:space="0" w:color="auto"/>
                                  </w:divBdr>
                                </w:div>
                                <w:div w:id="957682682">
                                  <w:marLeft w:val="0"/>
                                  <w:marRight w:val="0"/>
                                  <w:marTop w:val="0"/>
                                  <w:marBottom w:val="0"/>
                                  <w:divBdr>
                                    <w:top w:val="none" w:sz="0" w:space="0" w:color="auto"/>
                                    <w:left w:val="none" w:sz="0" w:space="0" w:color="auto"/>
                                    <w:bottom w:val="none" w:sz="0" w:space="0" w:color="auto"/>
                                    <w:right w:val="none" w:sz="0" w:space="0" w:color="auto"/>
                                  </w:divBdr>
                                </w:div>
                                <w:div w:id="1707028393">
                                  <w:marLeft w:val="0"/>
                                  <w:marRight w:val="0"/>
                                  <w:marTop w:val="0"/>
                                  <w:marBottom w:val="0"/>
                                  <w:divBdr>
                                    <w:top w:val="none" w:sz="0" w:space="0" w:color="auto"/>
                                    <w:left w:val="none" w:sz="0" w:space="0" w:color="auto"/>
                                    <w:bottom w:val="none" w:sz="0" w:space="0" w:color="auto"/>
                                    <w:right w:val="none" w:sz="0" w:space="0" w:color="auto"/>
                                  </w:divBdr>
                                </w:div>
                                <w:div w:id="195776028">
                                  <w:marLeft w:val="0"/>
                                  <w:marRight w:val="0"/>
                                  <w:marTop w:val="0"/>
                                  <w:marBottom w:val="0"/>
                                  <w:divBdr>
                                    <w:top w:val="none" w:sz="0" w:space="0" w:color="auto"/>
                                    <w:left w:val="none" w:sz="0" w:space="0" w:color="auto"/>
                                    <w:bottom w:val="none" w:sz="0" w:space="0" w:color="auto"/>
                                    <w:right w:val="none" w:sz="0" w:space="0" w:color="auto"/>
                                  </w:divBdr>
                                </w:div>
                                <w:div w:id="453258940">
                                  <w:marLeft w:val="0"/>
                                  <w:marRight w:val="0"/>
                                  <w:marTop w:val="0"/>
                                  <w:marBottom w:val="0"/>
                                  <w:divBdr>
                                    <w:top w:val="none" w:sz="0" w:space="0" w:color="auto"/>
                                    <w:left w:val="none" w:sz="0" w:space="0" w:color="auto"/>
                                    <w:bottom w:val="none" w:sz="0" w:space="0" w:color="auto"/>
                                    <w:right w:val="none" w:sz="0" w:space="0" w:color="auto"/>
                                  </w:divBdr>
                                </w:div>
                                <w:div w:id="1931742811">
                                  <w:marLeft w:val="0"/>
                                  <w:marRight w:val="0"/>
                                  <w:marTop w:val="0"/>
                                  <w:marBottom w:val="0"/>
                                  <w:divBdr>
                                    <w:top w:val="none" w:sz="0" w:space="0" w:color="auto"/>
                                    <w:left w:val="none" w:sz="0" w:space="0" w:color="auto"/>
                                    <w:bottom w:val="none" w:sz="0" w:space="0" w:color="auto"/>
                                    <w:right w:val="none" w:sz="0" w:space="0" w:color="auto"/>
                                  </w:divBdr>
                                </w:div>
                                <w:div w:id="1368677948">
                                  <w:marLeft w:val="0"/>
                                  <w:marRight w:val="0"/>
                                  <w:marTop w:val="0"/>
                                  <w:marBottom w:val="0"/>
                                  <w:divBdr>
                                    <w:top w:val="none" w:sz="0" w:space="0" w:color="auto"/>
                                    <w:left w:val="none" w:sz="0" w:space="0" w:color="auto"/>
                                    <w:bottom w:val="none" w:sz="0" w:space="0" w:color="auto"/>
                                    <w:right w:val="none" w:sz="0" w:space="0" w:color="auto"/>
                                  </w:divBdr>
                                </w:div>
                                <w:div w:id="1208448021">
                                  <w:marLeft w:val="0"/>
                                  <w:marRight w:val="0"/>
                                  <w:marTop w:val="0"/>
                                  <w:marBottom w:val="0"/>
                                  <w:divBdr>
                                    <w:top w:val="none" w:sz="0" w:space="0" w:color="auto"/>
                                    <w:left w:val="none" w:sz="0" w:space="0" w:color="auto"/>
                                    <w:bottom w:val="none" w:sz="0" w:space="0" w:color="auto"/>
                                    <w:right w:val="none" w:sz="0" w:space="0" w:color="auto"/>
                                  </w:divBdr>
                                </w:div>
                                <w:div w:id="2095931361">
                                  <w:marLeft w:val="0"/>
                                  <w:marRight w:val="0"/>
                                  <w:marTop w:val="0"/>
                                  <w:marBottom w:val="0"/>
                                  <w:divBdr>
                                    <w:top w:val="none" w:sz="0" w:space="0" w:color="auto"/>
                                    <w:left w:val="none" w:sz="0" w:space="0" w:color="auto"/>
                                    <w:bottom w:val="none" w:sz="0" w:space="0" w:color="auto"/>
                                    <w:right w:val="none" w:sz="0" w:space="0" w:color="auto"/>
                                  </w:divBdr>
                                </w:div>
                                <w:div w:id="1753163534">
                                  <w:marLeft w:val="0"/>
                                  <w:marRight w:val="0"/>
                                  <w:marTop w:val="0"/>
                                  <w:marBottom w:val="0"/>
                                  <w:divBdr>
                                    <w:top w:val="none" w:sz="0" w:space="0" w:color="auto"/>
                                    <w:left w:val="none" w:sz="0" w:space="0" w:color="auto"/>
                                    <w:bottom w:val="none" w:sz="0" w:space="0" w:color="auto"/>
                                    <w:right w:val="none" w:sz="0" w:space="0" w:color="auto"/>
                                  </w:divBdr>
                                </w:div>
                                <w:div w:id="1356611773">
                                  <w:marLeft w:val="0"/>
                                  <w:marRight w:val="0"/>
                                  <w:marTop w:val="0"/>
                                  <w:marBottom w:val="0"/>
                                  <w:divBdr>
                                    <w:top w:val="none" w:sz="0" w:space="0" w:color="auto"/>
                                    <w:left w:val="none" w:sz="0" w:space="0" w:color="auto"/>
                                    <w:bottom w:val="none" w:sz="0" w:space="0" w:color="auto"/>
                                    <w:right w:val="none" w:sz="0" w:space="0" w:color="auto"/>
                                  </w:divBdr>
                                </w:div>
                                <w:div w:id="790369190">
                                  <w:marLeft w:val="0"/>
                                  <w:marRight w:val="0"/>
                                  <w:marTop w:val="0"/>
                                  <w:marBottom w:val="0"/>
                                  <w:divBdr>
                                    <w:top w:val="none" w:sz="0" w:space="0" w:color="auto"/>
                                    <w:left w:val="none" w:sz="0" w:space="0" w:color="auto"/>
                                    <w:bottom w:val="none" w:sz="0" w:space="0" w:color="auto"/>
                                    <w:right w:val="none" w:sz="0" w:space="0" w:color="auto"/>
                                  </w:divBdr>
                                </w:div>
                                <w:div w:id="1259371418">
                                  <w:marLeft w:val="0"/>
                                  <w:marRight w:val="0"/>
                                  <w:marTop w:val="0"/>
                                  <w:marBottom w:val="0"/>
                                  <w:divBdr>
                                    <w:top w:val="none" w:sz="0" w:space="0" w:color="auto"/>
                                    <w:left w:val="none" w:sz="0" w:space="0" w:color="auto"/>
                                    <w:bottom w:val="none" w:sz="0" w:space="0" w:color="auto"/>
                                    <w:right w:val="none" w:sz="0" w:space="0" w:color="auto"/>
                                  </w:divBdr>
                                </w:div>
                                <w:div w:id="2082284909">
                                  <w:marLeft w:val="0"/>
                                  <w:marRight w:val="0"/>
                                  <w:marTop w:val="0"/>
                                  <w:marBottom w:val="0"/>
                                  <w:divBdr>
                                    <w:top w:val="none" w:sz="0" w:space="0" w:color="auto"/>
                                    <w:left w:val="none" w:sz="0" w:space="0" w:color="auto"/>
                                    <w:bottom w:val="none" w:sz="0" w:space="0" w:color="auto"/>
                                    <w:right w:val="none" w:sz="0" w:space="0" w:color="auto"/>
                                  </w:divBdr>
                                </w:div>
                                <w:div w:id="1629773925">
                                  <w:marLeft w:val="0"/>
                                  <w:marRight w:val="0"/>
                                  <w:marTop w:val="0"/>
                                  <w:marBottom w:val="0"/>
                                  <w:divBdr>
                                    <w:top w:val="none" w:sz="0" w:space="0" w:color="auto"/>
                                    <w:left w:val="none" w:sz="0" w:space="0" w:color="auto"/>
                                    <w:bottom w:val="none" w:sz="0" w:space="0" w:color="auto"/>
                                    <w:right w:val="none" w:sz="0" w:space="0" w:color="auto"/>
                                  </w:divBdr>
                                </w:div>
                                <w:div w:id="438258152">
                                  <w:marLeft w:val="0"/>
                                  <w:marRight w:val="0"/>
                                  <w:marTop w:val="0"/>
                                  <w:marBottom w:val="0"/>
                                  <w:divBdr>
                                    <w:top w:val="none" w:sz="0" w:space="0" w:color="auto"/>
                                    <w:left w:val="none" w:sz="0" w:space="0" w:color="auto"/>
                                    <w:bottom w:val="none" w:sz="0" w:space="0" w:color="auto"/>
                                    <w:right w:val="none" w:sz="0" w:space="0" w:color="auto"/>
                                  </w:divBdr>
                                </w:div>
                                <w:div w:id="1553955426">
                                  <w:marLeft w:val="0"/>
                                  <w:marRight w:val="0"/>
                                  <w:marTop w:val="0"/>
                                  <w:marBottom w:val="0"/>
                                  <w:divBdr>
                                    <w:top w:val="none" w:sz="0" w:space="0" w:color="auto"/>
                                    <w:left w:val="none" w:sz="0" w:space="0" w:color="auto"/>
                                    <w:bottom w:val="none" w:sz="0" w:space="0" w:color="auto"/>
                                    <w:right w:val="none" w:sz="0" w:space="0" w:color="auto"/>
                                  </w:divBdr>
                                </w:div>
                                <w:div w:id="678392813">
                                  <w:marLeft w:val="0"/>
                                  <w:marRight w:val="0"/>
                                  <w:marTop w:val="0"/>
                                  <w:marBottom w:val="0"/>
                                  <w:divBdr>
                                    <w:top w:val="none" w:sz="0" w:space="0" w:color="auto"/>
                                    <w:left w:val="none" w:sz="0" w:space="0" w:color="auto"/>
                                    <w:bottom w:val="none" w:sz="0" w:space="0" w:color="auto"/>
                                    <w:right w:val="none" w:sz="0" w:space="0" w:color="auto"/>
                                  </w:divBdr>
                                </w:div>
                                <w:div w:id="2142913785">
                                  <w:marLeft w:val="0"/>
                                  <w:marRight w:val="0"/>
                                  <w:marTop w:val="0"/>
                                  <w:marBottom w:val="0"/>
                                  <w:divBdr>
                                    <w:top w:val="none" w:sz="0" w:space="0" w:color="auto"/>
                                    <w:left w:val="none" w:sz="0" w:space="0" w:color="auto"/>
                                    <w:bottom w:val="none" w:sz="0" w:space="0" w:color="auto"/>
                                    <w:right w:val="none" w:sz="0" w:space="0" w:color="auto"/>
                                  </w:divBdr>
                                </w:div>
                                <w:div w:id="464280338">
                                  <w:marLeft w:val="0"/>
                                  <w:marRight w:val="0"/>
                                  <w:marTop w:val="0"/>
                                  <w:marBottom w:val="0"/>
                                  <w:divBdr>
                                    <w:top w:val="none" w:sz="0" w:space="0" w:color="auto"/>
                                    <w:left w:val="none" w:sz="0" w:space="0" w:color="auto"/>
                                    <w:bottom w:val="none" w:sz="0" w:space="0" w:color="auto"/>
                                    <w:right w:val="none" w:sz="0" w:space="0" w:color="auto"/>
                                  </w:divBdr>
                                </w:div>
                                <w:div w:id="1634825079">
                                  <w:marLeft w:val="0"/>
                                  <w:marRight w:val="0"/>
                                  <w:marTop w:val="0"/>
                                  <w:marBottom w:val="0"/>
                                  <w:divBdr>
                                    <w:top w:val="none" w:sz="0" w:space="0" w:color="auto"/>
                                    <w:left w:val="none" w:sz="0" w:space="0" w:color="auto"/>
                                    <w:bottom w:val="none" w:sz="0" w:space="0" w:color="auto"/>
                                    <w:right w:val="none" w:sz="0" w:space="0" w:color="auto"/>
                                  </w:divBdr>
                                </w:div>
                                <w:div w:id="1043751127">
                                  <w:marLeft w:val="0"/>
                                  <w:marRight w:val="0"/>
                                  <w:marTop w:val="0"/>
                                  <w:marBottom w:val="0"/>
                                  <w:divBdr>
                                    <w:top w:val="none" w:sz="0" w:space="0" w:color="auto"/>
                                    <w:left w:val="none" w:sz="0" w:space="0" w:color="auto"/>
                                    <w:bottom w:val="none" w:sz="0" w:space="0" w:color="auto"/>
                                    <w:right w:val="none" w:sz="0" w:space="0" w:color="auto"/>
                                  </w:divBdr>
                                </w:div>
                                <w:div w:id="787510526">
                                  <w:marLeft w:val="0"/>
                                  <w:marRight w:val="0"/>
                                  <w:marTop w:val="0"/>
                                  <w:marBottom w:val="0"/>
                                  <w:divBdr>
                                    <w:top w:val="none" w:sz="0" w:space="0" w:color="auto"/>
                                    <w:left w:val="none" w:sz="0" w:space="0" w:color="auto"/>
                                    <w:bottom w:val="none" w:sz="0" w:space="0" w:color="auto"/>
                                    <w:right w:val="none" w:sz="0" w:space="0" w:color="auto"/>
                                  </w:divBdr>
                                </w:div>
                                <w:div w:id="1845128756">
                                  <w:marLeft w:val="0"/>
                                  <w:marRight w:val="0"/>
                                  <w:marTop w:val="0"/>
                                  <w:marBottom w:val="0"/>
                                  <w:divBdr>
                                    <w:top w:val="none" w:sz="0" w:space="0" w:color="auto"/>
                                    <w:left w:val="none" w:sz="0" w:space="0" w:color="auto"/>
                                    <w:bottom w:val="none" w:sz="0" w:space="0" w:color="auto"/>
                                    <w:right w:val="none" w:sz="0" w:space="0" w:color="auto"/>
                                  </w:divBdr>
                                </w:div>
                                <w:div w:id="1911384873">
                                  <w:marLeft w:val="0"/>
                                  <w:marRight w:val="0"/>
                                  <w:marTop w:val="0"/>
                                  <w:marBottom w:val="0"/>
                                  <w:divBdr>
                                    <w:top w:val="none" w:sz="0" w:space="0" w:color="auto"/>
                                    <w:left w:val="none" w:sz="0" w:space="0" w:color="auto"/>
                                    <w:bottom w:val="none" w:sz="0" w:space="0" w:color="auto"/>
                                    <w:right w:val="none" w:sz="0" w:space="0" w:color="auto"/>
                                  </w:divBdr>
                                </w:div>
                                <w:div w:id="761490893">
                                  <w:marLeft w:val="0"/>
                                  <w:marRight w:val="0"/>
                                  <w:marTop w:val="0"/>
                                  <w:marBottom w:val="0"/>
                                  <w:divBdr>
                                    <w:top w:val="none" w:sz="0" w:space="0" w:color="auto"/>
                                    <w:left w:val="none" w:sz="0" w:space="0" w:color="auto"/>
                                    <w:bottom w:val="none" w:sz="0" w:space="0" w:color="auto"/>
                                    <w:right w:val="none" w:sz="0" w:space="0" w:color="auto"/>
                                  </w:divBdr>
                                </w:div>
                                <w:div w:id="2141418629">
                                  <w:marLeft w:val="0"/>
                                  <w:marRight w:val="0"/>
                                  <w:marTop w:val="0"/>
                                  <w:marBottom w:val="0"/>
                                  <w:divBdr>
                                    <w:top w:val="none" w:sz="0" w:space="0" w:color="auto"/>
                                    <w:left w:val="none" w:sz="0" w:space="0" w:color="auto"/>
                                    <w:bottom w:val="none" w:sz="0" w:space="0" w:color="auto"/>
                                    <w:right w:val="none" w:sz="0" w:space="0" w:color="auto"/>
                                  </w:divBdr>
                                </w:div>
                                <w:div w:id="1177815516">
                                  <w:marLeft w:val="0"/>
                                  <w:marRight w:val="0"/>
                                  <w:marTop w:val="0"/>
                                  <w:marBottom w:val="0"/>
                                  <w:divBdr>
                                    <w:top w:val="none" w:sz="0" w:space="0" w:color="auto"/>
                                    <w:left w:val="none" w:sz="0" w:space="0" w:color="auto"/>
                                    <w:bottom w:val="none" w:sz="0" w:space="0" w:color="auto"/>
                                    <w:right w:val="none" w:sz="0" w:space="0" w:color="auto"/>
                                  </w:divBdr>
                                </w:div>
                                <w:div w:id="1031304457">
                                  <w:marLeft w:val="0"/>
                                  <w:marRight w:val="0"/>
                                  <w:marTop w:val="0"/>
                                  <w:marBottom w:val="0"/>
                                  <w:divBdr>
                                    <w:top w:val="none" w:sz="0" w:space="0" w:color="auto"/>
                                    <w:left w:val="none" w:sz="0" w:space="0" w:color="auto"/>
                                    <w:bottom w:val="none" w:sz="0" w:space="0" w:color="auto"/>
                                    <w:right w:val="none" w:sz="0" w:space="0" w:color="auto"/>
                                  </w:divBdr>
                                </w:div>
                                <w:div w:id="2105955766">
                                  <w:marLeft w:val="0"/>
                                  <w:marRight w:val="0"/>
                                  <w:marTop w:val="0"/>
                                  <w:marBottom w:val="0"/>
                                  <w:divBdr>
                                    <w:top w:val="none" w:sz="0" w:space="0" w:color="auto"/>
                                    <w:left w:val="none" w:sz="0" w:space="0" w:color="auto"/>
                                    <w:bottom w:val="none" w:sz="0" w:space="0" w:color="auto"/>
                                    <w:right w:val="none" w:sz="0" w:space="0" w:color="auto"/>
                                  </w:divBdr>
                                </w:div>
                                <w:div w:id="1209295442">
                                  <w:marLeft w:val="0"/>
                                  <w:marRight w:val="0"/>
                                  <w:marTop w:val="0"/>
                                  <w:marBottom w:val="0"/>
                                  <w:divBdr>
                                    <w:top w:val="none" w:sz="0" w:space="0" w:color="auto"/>
                                    <w:left w:val="none" w:sz="0" w:space="0" w:color="auto"/>
                                    <w:bottom w:val="none" w:sz="0" w:space="0" w:color="auto"/>
                                    <w:right w:val="none" w:sz="0" w:space="0" w:color="auto"/>
                                  </w:divBdr>
                                </w:div>
                                <w:div w:id="136337383">
                                  <w:marLeft w:val="0"/>
                                  <w:marRight w:val="0"/>
                                  <w:marTop w:val="0"/>
                                  <w:marBottom w:val="0"/>
                                  <w:divBdr>
                                    <w:top w:val="none" w:sz="0" w:space="0" w:color="auto"/>
                                    <w:left w:val="none" w:sz="0" w:space="0" w:color="auto"/>
                                    <w:bottom w:val="none" w:sz="0" w:space="0" w:color="auto"/>
                                    <w:right w:val="none" w:sz="0" w:space="0" w:color="auto"/>
                                  </w:divBdr>
                                </w:div>
                                <w:div w:id="1252277011">
                                  <w:marLeft w:val="0"/>
                                  <w:marRight w:val="0"/>
                                  <w:marTop w:val="0"/>
                                  <w:marBottom w:val="0"/>
                                  <w:divBdr>
                                    <w:top w:val="none" w:sz="0" w:space="0" w:color="auto"/>
                                    <w:left w:val="none" w:sz="0" w:space="0" w:color="auto"/>
                                    <w:bottom w:val="none" w:sz="0" w:space="0" w:color="auto"/>
                                    <w:right w:val="none" w:sz="0" w:space="0" w:color="auto"/>
                                  </w:divBdr>
                                </w:div>
                                <w:div w:id="1904674374">
                                  <w:marLeft w:val="0"/>
                                  <w:marRight w:val="0"/>
                                  <w:marTop w:val="0"/>
                                  <w:marBottom w:val="0"/>
                                  <w:divBdr>
                                    <w:top w:val="none" w:sz="0" w:space="0" w:color="auto"/>
                                    <w:left w:val="none" w:sz="0" w:space="0" w:color="auto"/>
                                    <w:bottom w:val="none" w:sz="0" w:space="0" w:color="auto"/>
                                    <w:right w:val="none" w:sz="0" w:space="0" w:color="auto"/>
                                  </w:divBdr>
                                </w:div>
                                <w:div w:id="597837962">
                                  <w:marLeft w:val="0"/>
                                  <w:marRight w:val="0"/>
                                  <w:marTop w:val="0"/>
                                  <w:marBottom w:val="0"/>
                                  <w:divBdr>
                                    <w:top w:val="none" w:sz="0" w:space="0" w:color="auto"/>
                                    <w:left w:val="none" w:sz="0" w:space="0" w:color="auto"/>
                                    <w:bottom w:val="none" w:sz="0" w:space="0" w:color="auto"/>
                                    <w:right w:val="none" w:sz="0" w:space="0" w:color="auto"/>
                                  </w:divBdr>
                                </w:div>
                                <w:div w:id="1624650147">
                                  <w:marLeft w:val="0"/>
                                  <w:marRight w:val="0"/>
                                  <w:marTop w:val="0"/>
                                  <w:marBottom w:val="0"/>
                                  <w:divBdr>
                                    <w:top w:val="none" w:sz="0" w:space="0" w:color="auto"/>
                                    <w:left w:val="none" w:sz="0" w:space="0" w:color="auto"/>
                                    <w:bottom w:val="none" w:sz="0" w:space="0" w:color="auto"/>
                                    <w:right w:val="none" w:sz="0" w:space="0" w:color="auto"/>
                                  </w:divBdr>
                                </w:div>
                                <w:div w:id="1105923323">
                                  <w:marLeft w:val="0"/>
                                  <w:marRight w:val="0"/>
                                  <w:marTop w:val="0"/>
                                  <w:marBottom w:val="0"/>
                                  <w:divBdr>
                                    <w:top w:val="none" w:sz="0" w:space="0" w:color="auto"/>
                                    <w:left w:val="none" w:sz="0" w:space="0" w:color="auto"/>
                                    <w:bottom w:val="none" w:sz="0" w:space="0" w:color="auto"/>
                                    <w:right w:val="none" w:sz="0" w:space="0" w:color="auto"/>
                                  </w:divBdr>
                                </w:div>
                                <w:div w:id="1932079586">
                                  <w:marLeft w:val="0"/>
                                  <w:marRight w:val="0"/>
                                  <w:marTop w:val="0"/>
                                  <w:marBottom w:val="0"/>
                                  <w:divBdr>
                                    <w:top w:val="none" w:sz="0" w:space="0" w:color="auto"/>
                                    <w:left w:val="none" w:sz="0" w:space="0" w:color="auto"/>
                                    <w:bottom w:val="none" w:sz="0" w:space="0" w:color="auto"/>
                                    <w:right w:val="none" w:sz="0" w:space="0" w:color="auto"/>
                                  </w:divBdr>
                                </w:div>
                                <w:div w:id="812331923">
                                  <w:marLeft w:val="0"/>
                                  <w:marRight w:val="0"/>
                                  <w:marTop w:val="0"/>
                                  <w:marBottom w:val="0"/>
                                  <w:divBdr>
                                    <w:top w:val="none" w:sz="0" w:space="0" w:color="auto"/>
                                    <w:left w:val="none" w:sz="0" w:space="0" w:color="auto"/>
                                    <w:bottom w:val="none" w:sz="0" w:space="0" w:color="auto"/>
                                    <w:right w:val="none" w:sz="0" w:space="0" w:color="auto"/>
                                  </w:divBdr>
                                </w:div>
                                <w:div w:id="777022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607008">
                          <w:marLeft w:val="0"/>
                          <w:marRight w:val="0"/>
                          <w:marTop w:val="0"/>
                          <w:marBottom w:val="0"/>
                          <w:divBdr>
                            <w:top w:val="none" w:sz="0" w:space="0" w:color="auto"/>
                            <w:left w:val="none" w:sz="0" w:space="0" w:color="auto"/>
                            <w:bottom w:val="none" w:sz="0" w:space="0" w:color="auto"/>
                            <w:right w:val="none" w:sz="0" w:space="0" w:color="auto"/>
                          </w:divBdr>
                          <w:divsChild>
                            <w:div w:id="1657762827">
                              <w:marLeft w:val="0"/>
                              <w:marRight w:val="0"/>
                              <w:marTop w:val="0"/>
                              <w:marBottom w:val="0"/>
                              <w:divBdr>
                                <w:top w:val="none" w:sz="0" w:space="0" w:color="auto"/>
                                <w:left w:val="none" w:sz="0" w:space="0" w:color="auto"/>
                                <w:bottom w:val="none" w:sz="0" w:space="0" w:color="auto"/>
                                <w:right w:val="none" w:sz="0" w:space="0" w:color="auto"/>
                              </w:divBdr>
                              <w:divsChild>
                                <w:div w:id="2029410139">
                                  <w:marLeft w:val="0"/>
                                  <w:marRight w:val="0"/>
                                  <w:marTop w:val="0"/>
                                  <w:marBottom w:val="0"/>
                                  <w:divBdr>
                                    <w:top w:val="none" w:sz="0" w:space="0" w:color="auto"/>
                                    <w:left w:val="none" w:sz="0" w:space="0" w:color="auto"/>
                                    <w:bottom w:val="none" w:sz="0" w:space="0" w:color="auto"/>
                                    <w:right w:val="none" w:sz="0" w:space="0" w:color="auto"/>
                                  </w:divBdr>
                                </w:div>
                                <w:div w:id="1666467928">
                                  <w:marLeft w:val="0"/>
                                  <w:marRight w:val="0"/>
                                  <w:marTop w:val="0"/>
                                  <w:marBottom w:val="0"/>
                                  <w:divBdr>
                                    <w:top w:val="none" w:sz="0" w:space="0" w:color="auto"/>
                                    <w:left w:val="none" w:sz="0" w:space="0" w:color="auto"/>
                                    <w:bottom w:val="none" w:sz="0" w:space="0" w:color="auto"/>
                                    <w:right w:val="none" w:sz="0" w:space="0" w:color="auto"/>
                                  </w:divBdr>
                                </w:div>
                                <w:div w:id="2077312754">
                                  <w:marLeft w:val="0"/>
                                  <w:marRight w:val="0"/>
                                  <w:marTop w:val="0"/>
                                  <w:marBottom w:val="0"/>
                                  <w:divBdr>
                                    <w:top w:val="none" w:sz="0" w:space="0" w:color="auto"/>
                                    <w:left w:val="none" w:sz="0" w:space="0" w:color="auto"/>
                                    <w:bottom w:val="none" w:sz="0" w:space="0" w:color="auto"/>
                                    <w:right w:val="none" w:sz="0" w:space="0" w:color="auto"/>
                                  </w:divBdr>
                                </w:div>
                                <w:div w:id="1122766654">
                                  <w:marLeft w:val="0"/>
                                  <w:marRight w:val="0"/>
                                  <w:marTop w:val="0"/>
                                  <w:marBottom w:val="0"/>
                                  <w:divBdr>
                                    <w:top w:val="none" w:sz="0" w:space="0" w:color="auto"/>
                                    <w:left w:val="none" w:sz="0" w:space="0" w:color="auto"/>
                                    <w:bottom w:val="none" w:sz="0" w:space="0" w:color="auto"/>
                                    <w:right w:val="none" w:sz="0" w:space="0" w:color="auto"/>
                                  </w:divBdr>
                                </w:div>
                                <w:div w:id="1078361375">
                                  <w:marLeft w:val="0"/>
                                  <w:marRight w:val="0"/>
                                  <w:marTop w:val="0"/>
                                  <w:marBottom w:val="0"/>
                                  <w:divBdr>
                                    <w:top w:val="none" w:sz="0" w:space="0" w:color="auto"/>
                                    <w:left w:val="none" w:sz="0" w:space="0" w:color="auto"/>
                                    <w:bottom w:val="none" w:sz="0" w:space="0" w:color="auto"/>
                                    <w:right w:val="none" w:sz="0" w:space="0" w:color="auto"/>
                                  </w:divBdr>
                                </w:div>
                                <w:div w:id="1099326031">
                                  <w:marLeft w:val="0"/>
                                  <w:marRight w:val="0"/>
                                  <w:marTop w:val="0"/>
                                  <w:marBottom w:val="0"/>
                                  <w:divBdr>
                                    <w:top w:val="none" w:sz="0" w:space="0" w:color="auto"/>
                                    <w:left w:val="none" w:sz="0" w:space="0" w:color="auto"/>
                                    <w:bottom w:val="none" w:sz="0" w:space="0" w:color="auto"/>
                                    <w:right w:val="none" w:sz="0" w:space="0" w:color="auto"/>
                                  </w:divBdr>
                                </w:div>
                                <w:div w:id="147794110">
                                  <w:marLeft w:val="0"/>
                                  <w:marRight w:val="0"/>
                                  <w:marTop w:val="0"/>
                                  <w:marBottom w:val="0"/>
                                  <w:divBdr>
                                    <w:top w:val="none" w:sz="0" w:space="0" w:color="auto"/>
                                    <w:left w:val="none" w:sz="0" w:space="0" w:color="auto"/>
                                    <w:bottom w:val="none" w:sz="0" w:space="0" w:color="auto"/>
                                    <w:right w:val="none" w:sz="0" w:space="0" w:color="auto"/>
                                  </w:divBdr>
                                </w:div>
                                <w:div w:id="439111673">
                                  <w:marLeft w:val="0"/>
                                  <w:marRight w:val="0"/>
                                  <w:marTop w:val="0"/>
                                  <w:marBottom w:val="0"/>
                                  <w:divBdr>
                                    <w:top w:val="none" w:sz="0" w:space="0" w:color="auto"/>
                                    <w:left w:val="none" w:sz="0" w:space="0" w:color="auto"/>
                                    <w:bottom w:val="none" w:sz="0" w:space="0" w:color="auto"/>
                                    <w:right w:val="none" w:sz="0" w:space="0" w:color="auto"/>
                                  </w:divBdr>
                                </w:div>
                                <w:div w:id="586312136">
                                  <w:marLeft w:val="0"/>
                                  <w:marRight w:val="0"/>
                                  <w:marTop w:val="0"/>
                                  <w:marBottom w:val="0"/>
                                  <w:divBdr>
                                    <w:top w:val="none" w:sz="0" w:space="0" w:color="auto"/>
                                    <w:left w:val="none" w:sz="0" w:space="0" w:color="auto"/>
                                    <w:bottom w:val="none" w:sz="0" w:space="0" w:color="auto"/>
                                    <w:right w:val="none" w:sz="0" w:space="0" w:color="auto"/>
                                  </w:divBdr>
                                </w:div>
                                <w:div w:id="1151408209">
                                  <w:marLeft w:val="0"/>
                                  <w:marRight w:val="0"/>
                                  <w:marTop w:val="0"/>
                                  <w:marBottom w:val="0"/>
                                  <w:divBdr>
                                    <w:top w:val="none" w:sz="0" w:space="0" w:color="auto"/>
                                    <w:left w:val="none" w:sz="0" w:space="0" w:color="auto"/>
                                    <w:bottom w:val="none" w:sz="0" w:space="0" w:color="auto"/>
                                    <w:right w:val="none" w:sz="0" w:space="0" w:color="auto"/>
                                  </w:divBdr>
                                </w:div>
                                <w:div w:id="1611549697">
                                  <w:marLeft w:val="0"/>
                                  <w:marRight w:val="0"/>
                                  <w:marTop w:val="0"/>
                                  <w:marBottom w:val="0"/>
                                  <w:divBdr>
                                    <w:top w:val="none" w:sz="0" w:space="0" w:color="auto"/>
                                    <w:left w:val="none" w:sz="0" w:space="0" w:color="auto"/>
                                    <w:bottom w:val="none" w:sz="0" w:space="0" w:color="auto"/>
                                    <w:right w:val="none" w:sz="0" w:space="0" w:color="auto"/>
                                  </w:divBdr>
                                </w:div>
                                <w:div w:id="1848708162">
                                  <w:marLeft w:val="0"/>
                                  <w:marRight w:val="0"/>
                                  <w:marTop w:val="0"/>
                                  <w:marBottom w:val="0"/>
                                  <w:divBdr>
                                    <w:top w:val="none" w:sz="0" w:space="0" w:color="auto"/>
                                    <w:left w:val="none" w:sz="0" w:space="0" w:color="auto"/>
                                    <w:bottom w:val="none" w:sz="0" w:space="0" w:color="auto"/>
                                    <w:right w:val="none" w:sz="0" w:space="0" w:color="auto"/>
                                  </w:divBdr>
                                </w:div>
                                <w:div w:id="1363022123">
                                  <w:marLeft w:val="0"/>
                                  <w:marRight w:val="0"/>
                                  <w:marTop w:val="0"/>
                                  <w:marBottom w:val="0"/>
                                  <w:divBdr>
                                    <w:top w:val="none" w:sz="0" w:space="0" w:color="auto"/>
                                    <w:left w:val="none" w:sz="0" w:space="0" w:color="auto"/>
                                    <w:bottom w:val="none" w:sz="0" w:space="0" w:color="auto"/>
                                    <w:right w:val="none" w:sz="0" w:space="0" w:color="auto"/>
                                  </w:divBdr>
                                </w:div>
                                <w:div w:id="912853439">
                                  <w:marLeft w:val="0"/>
                                  <w:marRight w:val="0"/>
                                  <w:marTop w:val="0"/>
                                  <w:marBottom w:val="0"/>
                                  <w:divBdr>
                                    <w:top w:val="none" w:sz="0" w:space="0" w:color="auto"/>
                                    <w:left w:val="none" w:sz="0" w:space="0" w:color="auto"/>
                                    <w:bottom w:val="none" w:sz="0" w:space="0" w:color="auto"/>
                                    <w:right w:val="none" w:sz="0" w:space="0" w:color="auto"/>
                                  </w:divBdr>
                                </w:div>
                                <w:div w:id="1587347904">
                                  <w:marLeft w:val="0"/>
                                  <w:marRight w:val="0"/>
                                  <w:marTop w:val="0"/>
                                  <w:marBottom w:val="0"/>
                                  <w:divBdr>
                                    <w:top w:val="none" w:sz="0" w:space="0" w:color="auto"/>
                                    <w:left w:val="none" w:sz="0" w:space="0" w:color="auto"/>
                                    <w:bottom w:val="none" w:sz="0" w:space="0" w:color="auto"/>
                                    <w:right w:val="none" w:sz="0" w:space="0" w:color="auto"/>
                                  </w:divBdr>
                                </w:div>
                                <w:div w:id="751854483">
                                  <w:marLeft w:val="0"/>
                                  <w:marRight w:val="0"/>
                                  <w:marTop w:val="0"/>
                                  <w:marBottom w:val="0"/>
                                  <w:divBdr>
                                    <w:top w:val="none" w:sz="0" w:space="0" w:color="auto"/>
                                    <w:left w:val="none" w:sz="0" w:space="0" w:color="auto"/>
                                    <w:bottom w:val="none" w:sz="0" w:space="0" w:color="auto"/>
                                    <w:right w:val="none" w:sz="0" w:space="0" w:color="auto"/>
                                  </w:divBdr>
                                </w:div>
                                <w:div w:id="577326350">
                                  <w:marLeft w:val="0"/>
                                  <w:marRight w:val="0"/>
                                  <w:marTop w:val="0"/>
                                  <w:marBottom w:val="0"/>
                                  <w:divBdr>
                                    <w:top w:val="none" w:sz="0" w:space="0" w:color="auto"/>
                                    <w:left w:val="none" w:sz="0" w:space="0" w:color="auto"/>
                                    <w:bottom w:val="none" w:sz="0" w:space="0" w:color="auto"/>
                                    <w:right w:val="none" w:sz="0" w:space="0" w:color="auto"/>
                                  </w:divBdr>
                                </w:div>
                                <w:div w:id="613900575">
                                  <w:marLeft w:val="0"/>
                                  <w:marRight w:val="0"/>
                                  <w:marTop w:val="0"/>
                                  <w:marBottom w:val="0"/>
                                  <w:divBdr>
                                    <w:top w:val="none" w:sz="0" w:space="0" w:color="auto"/>
                                    <w:left w:val="none" w:sz="0" w:space="0" w:color="auto"/>
                                    <w:bottom w:val="none" w:sz="0" w:space="0" w:color="auto"/>
                                    <w:right w:val="none" w:sz="0" w:space="0" w:color="auto"/>
                                  </w:divBdr>
                                </w:div>
                                <w:div w:id="77873703">
                                  <w:marLeft w:val="0"/>
                                  <w:marRight w:val="0"/>
                                  <w:marTop w:val="0"/>
                                  <w:marBottom w:val="0"/>
                                  <w:divBdr>
                                    <w:top w:val="none" w:sz="0" w:space="0" w:color="auto"/>
                                    <w:left w:val="none" w:sz="0" w:space="0" w:color="auto"/>
                                    <w:bottom w:val="none" w:sz="0" w:space="0" w:color="auto"/>
                                    <w:right w:val="none" w:sz="0" w:space="0" w:color="auto"/>
                                  </w:divBdr>
                                </w:div>
                                <w:div w:id="1737387439">
                                  <w:marLeft w:val="0"/>
                                  <w:marRight w:val="0"/>
                                  <w:marTop w:val="0"/>
                                  <w:marBottom w:val="0"/>
                                  <w:divBdr>
                                    <w:top w:val="none" w:sz="0" w:space="0" w:color="auto"/>
                                    <w:left w:val="none" w:sz="0" w:space="0" w:color="auto"/>
                                    <w:bottom w:val="none" w:sz="0" w:space="0" w:color="auto"/>
                                    <w:right w:val="none" w:sz="0" w:space="0" w:color="auto"/>
                                  </w:divBdr>
                                </w:div>
                                <w:div w:id="1993099740">
                                  <w:marLeft w:val="0"/>
                                  <w:marRight w:val="0"/>
                                  <w:marTop w:val="0"/>
                                  <w:marBottom w:val="0"/>
                                  <w:divBdr>
                                    <w:top w:val="none" w:sz="0" w:space="0" w:color="auto"/>
                                    <w:left w:val="none" w:sz="0" w:space="0" w:color="auto"/>
                                    <w:bottom w:val="none" w:sz="0" w:space="0" w:color="auto"/>
                                    <w:right w:val="none" w:sz="0" w:space="0" w:color="auto"/>
                                  </w:divBdr>
                                </w:div>
                                <w:div w:id="582690863">
                                  <w:marLeft w:val="0"/>
                                  <w:marRight w:val="0"/>
                                  <w:marTop w:val="0"/>
                                  <w:marBottom w:val="0"/>
                                  <w:divBdr>
                                    <w:top w:val="none" w:sz="0" w:space="0" w:color="auto"/>
                                    <w:left w:val="none" w:sz="0" w:space="0" w:color="auto"/>
                                    <w:bottom w:val="none" w:sz="0" w:space="0" w:color="auto"/>
                                    <w:right w:val="none" w:sz="0" w:space="0" w:color="auto"/>
                                  </w:divBdr>
                                </w:div>
                                <w:div w:id="573202019">
                                  <w:marLeft w:val="0"/>
                                  <w:marRight w:val="0"/>
                                  <w:marTop w:val="0"/>
                                  <w:marBottom w:val="0"/>
                                  <w:divBdr>
                                    <w:top w:val="none" w:sz="0" w:space="0" w:color="auto"/>
                                    <w:left w:val="none" w:sz="0" w:space="0" w:color="auto"/>
                                    <w:bottom w:val="none" w:sz="0" w:space="0" w:color="auto"/>
                                    <w:right w:val="none" w:sz="0" w:space="0" w:color="auto"/>
                                  </w:divBdr>
                                </w:div>
                                <w:div w:id="712577079">
                                  <w:marLeft w:val="0"/>
                                  <w:marRight w:val="0"/>
                                  <w:marTop w:val="0"/>
                                  <w:marBottom w:val="0"/>
                                  <w:divBdr>
                                    <w:top w:val="none" w:sz="0" w:space="0" w:color="auto"/>
                                    <w:left w:val="none" w:sz="0" w:space="0" w:color="auto"/>
                                    <w:bottom w:val="none" w:sz="0" w:space="0" w:color="auto"/>
                                    <w:right w:val="none" w:sz="0" w:space="0" w:color="auto"/>
                                  </w:divBdr>
                                </w:div>
                                <w:div w:id="467016533">
                                  <w:marLeft w:val="0"/>
                                  <w:marRight w:val="0"/>
                                  <w:marTop w:val="0"/>
                                  <w:marBottom w:val="0"/>
                                  <w:divBdr>
                                    <w:top w:val="none" w:sz="0" w:space="0" w:color="auto"/>
                                    <w:left w:val="none" w:sz="0" w:space="0" w:color="auto"/>
                                    <w:bottom w:val="none" w:sz="0" w:space="0" w:color="auto"/>
                                    <w:right w:val="none" w:sz="0" w:space="0" w:color="auto"/>
                                  </w:divBdr>
                                </w:div>
                                <w:div w:id="238753875">
                                  <w:marLeft w:val="0"/>
                                  <w:marRight w:val="0"/>
                                  <w:marTop w:val="0"/>
                                  <w:marBottom w:val="0"/>
                                  <w:divBdr>
                                    <w:top w:val="none" w:sz="0" w:space="0" w:color="auto"/>
                                    <w:left w:val="none" w:sz="0" w:space="0" w:color="auto"/>
                                    <w:bottom w:val="none" w:sz="0" w:space="0" w:color="auto"/>
                                    <w:right w:val="none" w:sz="0" w:space="0" w:color="auto"/>
                                  </w:divBdr>
                                </w:div>
                                <w:div w:id="1042902621">
                                  <w:marLeft w:val="0"/>
                                  <w:marRight w:val="0"/>
                                  <w:marTop w:val="0"/>
                                  <w:marBottom w:val="0"/>
                                  <w:divBdr>
                                    <w:top w:val="none" w:sz="0" w:space="0" w:color="auto"/>
                                    <w:left w:val="none" w:sz="0" w:space="0" w:color="auto"/>
                                    <w:bottom w:val="none" w:sz="0" w:space="0" w:color="auto"/>
                                    <w:right w:val="none" w:sz="0" w:space="0" w:color="auto"/>
                                  </w:divBdr>
                                </w:div>
                                <w:div w:id="209853455">
                                  <w:marLeft w:val="0"/>
                                  <w:marRight w:val="0"/>
                                  <w:marTop w:val="0"/>
                                  <w:marBottom w:val="0"/>
                                  <w:divBdr>
                                    <w:top w:val="none" w:sz="0" w:space="0" w:color="auto"/>
                                    <w:left w:val="none" w:sz="0" w:space="0" w:color="auto"/>
                                    <w:bottom w:val="none" w:sz="0" w:space="0" w:color="auto"/>
                                    <w:right w:val="none" w:sz="0" w:space="0" w:color="auto"/>
                                  </w:divBdr>
                                </w:div>
                                <w:div w:id="1908572051">
                                  <w:marLeft w:val="0"/>
                                  <w:marRight w:val="0"/>
                                  <w:marTop w:val="0"/>
                                  <w:marBottom w:val="0"/>
                                  <w:divBdr>
                                    <w:top w:val="none" w:sz="0" w:space="0" w:color="auto"/>
                                    <w:left w:val="none" w:sz="0" w:space="0" w:color="auto"/>
                                    <w:bottom w:val="none" w:sz="0" w:space="0" w:color="auto"/>
                                    <w:right w:val="none" w:sz="0" w:space="0" w:color="auto"/>
                                  </w:divBdr>
                                </w:div>
                                <w:div w:id="1594121887">
                                  <w:marLeft w:val="0"/>
                                  <w:marRight w:val="0"/>
                                  <w:marTop w:val="0"/>
                                  <w:marBottom w:val="0"/>
                                  <w:divBdr>
                                    <w:top w:val="none" w:sz="0" w:space="0" w:color="auto"/>
                                    <w:left w:val="none" w:sz="0" w:space="0" w:color="auto"/>
                                    <w:bottom w:val="none" w:sz="0" w:space="0" w:color="auto"/>
                                    <w:right w:val="none" w:sz="0" w:space="0" w:color="auto"/>
                                  </w:divBdr>
                                </w:div>
                                <w:div w:id="793133256">
                                  <w:marLeft w:val="0"/>
                                  <w:marRight w:val="0"/>
                                  <w:marTop w:val="0"/>
                                  <w:marBottom w:val="0"/>
                                  <w:divBdr>
                                    <w:top w:val="none" w:sz="0" w:space="0" w:color="auto"/>
                                    <w:left w:val="none" w:sz="0" w:space="0" w:color="auto"/>
                                    <w:bottom w:val="none" w:sz="0" w:space="0" w:color="auto"/>
                                    <w:right w:val="none" w:sz="0" w:space="0" w:color="auto"/>
                                  </w:divBdr>
                                </w:div>
                                <w:div w:id="1170876063">
                                  <w:marLeft w:val="0"/>
                                  <w:marRight w:val="0"/>
                                  <w:marTop w:val="0"/>
                                  <w:marBottom w:val="0"/>
                                  <w:divBdr>
                                    <w:top w:val="none" w:sz="0" w:space="0" w:color="auto"/>
                                    <w:left w:val="none" w:sz="0" w:space="0" w:color="auto"/>
                                    <w:bottom w:val="none" w:sz="0" w:space="0" w:color="auto"/>
                                    <w:right w:val="none" w:sz="0" w:space="0" w:color="auto"/>
                                  </w:divBdr>
                                </w:div>
                                <w:div w:id="741102549">
                                  <w:marLeft w:val="0"/>
                                  <w:marRight w:val="0"/>
                                  <w:marTop w:val="0"/>
                                  <w:marBottom w:val="0"/>
                                  <w:divBdr>
                                    <w:top w:val="none" w:sz="0" w:space="0" w:color="auto"/>
                                    <w:left w:val="none" w:sz="0" w:space="0" w:color="auto"/>
                                    <w:bottom w:val="none" w:sz="0" w:space="0" w:color="auto"/>
                                    <w:right w:val="none" w:sz="0" w:space="0" w:color="auto"/>
                                  </w:divBdr>
                                </w:div>
                                <w:div w:id="808714395">
                                  <w:marLeft w:val="0"/>
                                  <w:marRight w:val="0"/>
                                  <w:marTop w:val="0"/>
                                  <w:marBottom w:val="0"/>
                                  <w:divBdr>
                                    <w:top w:val="none" w:sz="0" w:space="0" w:color="auto"/>
                                    <w:left w:val="none" w:sz="0" w:space="0" w:color="auto"/>
                                    <w:bottom w:val="none" w:sz="0" w:space="0" w:color="auto"/>
                                    <w:right w:val="none" w:sz="0" w:space="0" w:color="auto"/>
                                  </w:divBdr>
                                </w:div>
                                <w:div w:id="1021317405">
                                  <w:marLeft w:val="0"/>
                                  <w:marRight w:val="0"/>
                                  <w:marTop w:val="0"/>
                                  <w:marBottom w:val="0"/>
                                  <w:divBdr>
                                    <w:top w:val="none" w:sz="0" w:space="0" w:color="auto"/>
                                    <w:left w:val="none" w:sz="0" w:space="0" w:color="auto"/>
                                    <w:bottom w:val="none" w:sz="0" w:space="0" w:color="auto"/>
                                    <w:right w:val="none" w:sz="0" w:space="0" w:color="auto"/>
                                  </w:divBdr>
                                </w:div>
                                <w:div w:id="492526277">
                                  <w:marLeft w:val="0"/>
                                  <w:marRight w:val="0"/>
                                  <w:marTop w:val="0"/>
                                  <w:marBottom w:val="0"/>
                                  <w:divBdr>
                                    <w:top w:val="none" w:sz="0" w:space="0" w:color="auto"/>
                                    <w:left w:val="none" w:sz="0" w:space="0" w:color="auto"/>
                                    <w:bottom w:val="none" w:sz="0" w:space="0" w:color="auto"/>
                                    <w:right w:val="none" w:sz="0" w:space="0" w:color="auto"/>
                                  </w:divBdr>
                                </w:div>
                                <w:div w:id="1789162164">
                                  <w:marLeft w:val="0"/>
                                  <w:marRight w:val="0"/>
                                  <w:marTop w:val="0"/>
                                  <w:marBottom w:val="0"/>
                                  <w:divBdr>
                                    <w:top w:val="none" w:sz="0" w:space="0" w:color="auto"/>
                                    <w:left w:val="none" w:sz="0" w:space="0" w:color="auto"/>
                                    <w:bottom w:val="none" w:sz="0" w:space="0" w:color="auto"/>
                                    <w:right w:val="none" w:sz="0" w:space="0" w:color="auto"/>
                                  </w:divBdr>
                                </w:div>
                                <w:div w:id="2133473548">
                                  <w:marLeft w:val="0"/>
                                  <w:marRight w:val="0"/>
                                  <w:marTop w:val="0"/>
                                  <w:marBottom w:val="0"/>
                                  <w:divBdr>
                                    <w:top w:val="none" w:sz="0" w:space="0" w:color="auto"/>
                                    <w:left w:val="none" w:sz="0" w:space="0" w:color="auto"/>
                                    <w:bottom w:val="none" w:sz="0" w:space="0" w:color="auto"/>
                                    <w:right w:val="none" w:sz="0" w:space="0" w:color="auto"/>
                                  </w:divBdr>
                                </w:div>
                                <w:div w:id="577205738">
                                  <w:marLeft w:val="0"/>
                                  <w:marRight w:val="0"/>
                                  <w:marTop w:val="0"/>
                                  <w:marBottom w:val="0"/>
                                  <w:divBdr>
                                    <w:top w:val="none" w:sz="0" w:space="0" w:color="auto"/>
                                    <w:left w:val="none" w:sz="0" w:space="0" w:color="auto"/>
                                    <w:bottom w:val="none" w:sz="0" w:space="0" w:color="auto"/>
                                    <w:right w:val="none" w:sz="0" w:space="0" w:color="auto"/>
                                  </w:divBdr>
                                </w:div>
                                <w:div w:id="853225669">
                                  <w:marLeft w:val="0"/>
                                  <w:marRight w:val="0"/>
                                  <w:marTop w:val="0"/>
                                  <w:marBottom w:val="0"/>
                                  <w:divBdr>
                                    <w:top w:val="none" w:sz="0" w:space="0" w:color="auto"/>
                                    <w:left w:val="none" w:sz="0" w:space="0" w:color="auto"/>
                                    <w:bottom w:val="none" w:sz="0" w:space="0" w:color="auto"/>
                                    <w:right w:val="none" w:sz="0" w:space="0" w:color="auto"/>
                                  </w:divBdr>
                                </w:div>
                                <w:div w:id="155994981">
                                  <w:marLeft w:val="0"/>
                                  <w:marRight w:val="0"/>
                                  <w:marTop w:val="0"/>
                                  <w:marBottom w:val="0"/>
                                  <w:divBdr>
                                    <w:top w:val="none" w:sz="0" w:space="0" w:color="auto"/>
                                    <w:left w:val="none" w:sz="0" w:space="0" w:color="auto"/>
                                    <w:bottom w:val="none" w:sz="0" w:space="0" w:color="auto"/>
                                    <w:right w:val="none" w:sz="0" w:space="0" w:color="auto"/>
                                  </w:divBdr>
                                </w:div>
                                <w:div w:id="1870801901">
                                  <w:marLeft w:val="0"/>
                                  <w:marRight w:val="0"/>
                                  <w:marTop w:val="0"/>
                                  <w:marBottom w:val="0"/>
                                  <w:divBdr>
                                    <w:top w:val="none" w:sz="0" w:space="0" w:color="auto"/>
                                    <w:left w:val="none" w:sz="0" w:space="0" w:color="auto"/>
                                    <w:bottom w:val="none" w:sz="0" w:space="0" w:color="auto"/>
                                    <w:right w:val="none" w:sz="0" w:space="0" w:color="auto"/>
                                  </w:divBdr>
                                </w:div>
                                <w:div w:id="985663796">
                                  <w:marLeft w:val="0"/>
                                  <w:marRight w:val="0"/>
                                  <w:marTop w:val="0"/>
                                  <w:marBottom w:val="0"/>
                                  <w:divBdr>
                                    <w:top w:val="none" w:sz="0" w:space="0" w:color="auto"/>
                                    <w:left w:val="none" w:sz="0" w:space="0" w:color="auto"/>
                                    <w:bottom w:val="none" w:sz="0" w:space="0" w:color="auto"/>
                                    <w:right w:val="none" w:sz="0" w:space="0" w:color="auto"/>
                                  </w:divBdr>
                                </w:div>
                                <w:div w:id="379941469">
                                  <w:marLeft w:val="0"/>
                                  <w:marRight w:val="0"/>
                                  <w:marTop w:val="0"/>
                                  <w:marBottom w:val="0"/>
                                  <w:divBdr>
                                    <w:top w:val="none" w:sz="0" w:space="0" w:color="auto"/>
                                    <w:left w:val="none" w:sz="0" w:space="0" w:color="auto"/>
                                    <w:bottom w:val="none" w:sz="0" w:space="0" w:color="auto"/>
                                    <w:right w:val="none" w:sz="0" w:space="0" w:color="auto"/>
                                  </w:divBdr>
                                </w:div>
                                <w:div w:id="117115596">
                                  <w:marLeft w:val="0"/>
                                  <w:marRight w:val="0"/>
                                  <w:marTop w:val="0"/>
                                  <w:marBottom w:val="0"/>
                                  <w:divBdr>
                                    <w:top w:val="none" w:sz="0" w:space="0" w:color="auto"/>
                                    <w:left w:val="none" w:sz="0" w:space="0" w:color="auto"/>
                                    <w:bottom w:val="none" w:sz="0" w:space="0" w:color="auto"/>
                                    <w:right w:val="none" w:sz="0" w:space="0" w:color="auto"/>
                                  </w:divBdr>
                                </w:div>
                                <w:div w:id="986973125">
                                  <w:marLeft w:val="0"/>
                                  <w:marRight w:val="0"/>
                                  <w:marTop w:val="0"/>
                                  <w:marBottom w:val="0"/>
                                  <w:divBdr>
                                    <w:top w:val="none" w:sz="0" w:space="0" w:color="auto"/>
                                    <w:left w:val="none" w:sz="0" w:space="0" w:color="auto"/>
                                    <w:bottom w:val="none" w:sz="0" w:space="0" w:color="auto"/>
                                    <w:right w:val="none" w:sz="0" w:space="0" w:color="auto"/>
                                  </w:divBdr>
                                </w:div>
                                <w:div w:id="609364369">
                                  <w:marLeft w:val="0"/>
                                  <w:marRight w:val="0"/>
                                  <w:marTop w:val="0"/>
                                  <w:marBottom w:val="0"/>
                                  <w:divBdr>
                                    <w:top w:val="none" w:sz="0" w:space="0" w:color="auto"/>
                                    <w:left w:val="none" w:sz="0" w:space="0" w:color="auto"/>
                                    <w:bottom w:val="none" w:sz="0" w:space="0" w:color="auto"/>
                                    <w:right w:val="none" w:sz="0" w:space="0" w:color="auto"/>
                                  </w:divBdr>
                                </w:div>
                                <w:div w:id="639312858">
                                  <w:marLeft w:val="0"/>
                                  <w:marRight w:val="0"/>
                                  <w:marTop w:val="0"/>
                                  <w:marBottom w:val="0"/>
                                  <w:divBdr>
                                    <w:top w:val="none" w:sz="0" w:space="0" w:color="auto"/>
                                    <w:left w:val="none" w:sz="0" w:space="0" w:color="auto"/>
                                    <w:bottom w:val="none" w:sz="0" w:space="0" w:color="auto"/>
                                    <w:right w:val="none" w:sz="0" w:space="0" w:color="auto"/>
                                  </w:divBdr>
                                </w:div>
                                <w:div w:id="1717004573">
                                  <w:marLeft w:val="0"/>
                                  <w:marRight w:val="0"/>
                                  <w:marTop w:val="0"/>
                                  <w:marBottom w:val="0"/>
                                  <w:divBdr>
                                    <w:top w:val="none" w:sz="0" w:space="0" w:color="auto"/>
                                    <w:left w:val="none" w:sz="0" w:space="0" w:color="auto"/>
                                    <w:bottom w:val="none" w:sz="0" w:space="0" w:color="auto"/>
                                    <w:right w:val="none" w:sz="0" w:space="0" w:color="auto"/>
                                  </w:divBdr>
                                </w:div>
                                <w:div w:id="749888666">
                                  <w:marLeft w:val="0"/>
                                  <w:marRight w:val="0"/>
                                  <w:marTop w:val="0"/>
                                  <w:marBottom w:val="0"/>
                                  <w:divBdr>
                                    <w:top w:val="none" w:sz="0" w:space="0" w:color="auto"/>
                                    <w:left w:val="none" w:sz="0" w:space="0" w:color="auto"/>
                                    <w:bottom w:val="none" w:sz="0" w:space="0" w:color="auto"/>
                                    <w:right w:val="none" w:sz="0" w:space="0" w:color="auto"/>
                                  </w:divBdr>
                                </w:div>
                                <w:div w:id="426343795">
                                  <w:marLeft w:val="0"/>
                                  <w:marRight w:val="0"/>
                                  <w:marTop w:val="0"/>
                                  <w:marBottom w:val="0"/>
                                  <w:divBdr>
                                    <w:top w:val="none" w:sz="0" w:space="0" w:color="auto"/>
                                    <w:left w:val="none" w:sz="0" w:space="0" w:color="auto"/>
                                    <w:bottom w:val="none" w:sz="0" w:space="0" w:color="auto"/>
                                    <w:right w:val="none" w:sz="0" w:space="0" w:color="auto"/>
                                  </w:divBdr>
                                </w:div>
                                <w:div w:id="1521551953">
                                  <w:marLeft w:val="0"/>
                                  <w:marRight w:val="0"/>
                                  <w:marTop w:val="0"/>
                                  <w:marBottom w:val="0"/>
                                  <w:divBdr>
                                    <w:top w:val="none" w:sz="0" w:space="0" w:color="auto"/>
                                    <w:left w:val="none" w:sz="0" w:space="0" w:color="auto"/>
                                    <w:bottom w:val="none" w:sz="0" w:space="0" w:color="auto"/>
                                    <w:right w:val="none" w:sz="0" w:space="0" w:color="auto"/>
                                  </w:divBdr>
                                </w:div>
                                <w:div w:id="1518958424">
                                  <w:marLeft w:val="0"/>
                                  <w:marRight w:val="0"/>
                                  <w:marTop w:val="0"/>
                                  <w:marBottom w:val="0"/>
                                  <w:divBdr>
                                    <w:top w:val="none" w:sz="0" w:space="0" w:color="auto"/>
                                    <w:left w:val="none" w:sz="0" w:space="0" w:color="auto"/>
                                    <w:bottom w:val="none" w:sz="0" w:space="0" w:color="auto"/>
                                    <w:right w:val="none" w:sz="0" w:space="0" w:color="auto"/>
                                  </w:divBdr>
                                </w:div>
                                <w:div w:id="373506437">
                                  <w:marLeft w:val="0"/>
                                  <w:marRight w:val="0"/>
                                  <w:marTop w:val="0"/>
                                  <w:marBottom w:val="0"/>
                                  <w:divBdr>
                                    <w:top w:val="none" w:sz="0" w:space="0" w:color="auto"/>
                                    <w:left w:val="none" w:sz="0" w:space="0" w:color="auto"/>
                                    <w:bottom w:val="none" w:sz="0" w:space="0" w:color="auto"/>
                                    <w:right w:val="none" w:sz="0" w:space="0" w:color="auto"/>
                                  </w:divBdr>
                                </w:div>
                                <w:div w:id="929242056">
                                  <w:marLeft w:val="0"/>
                                  <w:marRight w:val="0"/>
                                  <w:marTop w:val="0"/>
                                  <w:marBottom w:val="0"/>
                                  <w:divBdr>
                                    <w:top w:val="none" w:sz="0" w:space="0" w:color="auto"/>
                                    <w:left w:val="none" w:sz="0" w:space="0" w:color="auto"/>
                                    <w:bottom w:val="none" w:sz="0" w:space="0" w:color="auto"/>
                                    <w:right w:val="none" w:sz="0" w:space="0" w:color="auto"/>
                                  </w:divBdr>
                                </w:div>
                                <w:div w:id="1609192985">
                                  <w:marLeft w:val="0"/>
                                  <w:marRight w:val="0"/>
                                  <w:marTop w:val="0"/>
                                  <w:marBottom w:val="0"/>
                                  <w:divBdr>
                                    <w:top w:val="none" w:sz="0" w:space="0" w:color="auto"/>
                                    <w:left w:val="none" w:sz="0" w:space="0" w:color="auto"/>
                                    <w:bottom w:val="none" w:sz="0" w:space="0" w:color="auto"/>
                                    <w:right w:val="none" w:sz="0" w:space="0" w:color="auto"/>
                                  </w:divBdr>
                                </w:div>
                                <w:div w:id="609554692">
                                  <w:marLeft w:val="0"/>
                                  <w:marRight w:val="0"/>
                                  <w:marTop w:val="0"/>
                                  <w:marBottom w:val="0"/>
                                  <w:divBdr>
                                    <w:top w:val="none" w:sz="0" w:space="0" w:color="auto"/>
                                    <w:left w:val="none" w:sz="0" w:space="0" w:color="auto"/>
                                    <w:bottom w:val="none" w:sz="0" w:space="0" w:color="auto"/>
                                    <w:right w:val="none" w:sz="0" w:space="0" w:color="auto"/>
                                  </w:divBdr>
                                </w:div>
                                <w:div w:id="1498039697">
                                  <w:marLeft w:val="0"/>
                                  <w:marRight w:val="0"/>
                                  <w:marTop w:val="0"/>
                                  <w:marBottom w:val="0"/>
                                  <w:divBdr>
                                    <w:top w:val="none" w:sz="0" w:space="0" w:color="auto"/>
                                    <w:left w:val="none" w:sz="0" w:space="0" w:color="auto"/>
                                    <w:bottom w:val="none" w:sz="0" w:space="0" w:color="auto"/>
                                    <w:right w:val="none" w:sz="0" w:space="0" w:color="auto"/>
                                  </w:divBdr>
                                </w:div>
                                <w:div w:id="2005352696">
                                  <w:marLeft w:val="0"/>
                                  <w:marRight w:val="0"/>
                                  <w:marTop w:val="0"/>
                                  <w:marBottom w:val="0"/>
                                  <w:divBdr>
                                    <w:top w:val="none" w:sz="0" w:space="0" w:color="auto"/>
                                    <w:left w:val="none" w:sz="0" w:space="0" w:color="auto"/>
                                    <w:bottom w:val="none" w:sz="0" w:space="0" w:color="auto"/>
                                    <w:right w:val="none" w:sz="0" w:space="0" w:color="auto"/>
                                  </w:divBdr>
                                </w:div>
                                <w:div w:id="1962223525">
                                  <w:marLeft w:val="0"/>
                                  <w:marRight w:val="0"/>
                                  <w:marTop w:val="0"/>
                                  <w:marBottom w:val="0"/>
                                  <w:divBdr>
                                    <w:top w:val="none" w:sz="0" w:space="0" w:color="auto"/>
                                    <w:left w:val="none" w:sz="0" w:space="0" w:color="auto"/>
                                    <w:bottom w:val="none" w:sz="0" w:space="0" w:color="auto"/>
                                    <w:right w:val="none" w:sz="0" w:space="0" w:color="auto"/>
                                  </w:divBdr>
                                </w:div>
                                <w:div w:id="100495642">
                                  <w:marLeft w:val="0"/>
                                  <w:marRight w:val="0"/>
                                  <w:marTop w:val="0"/>
                                  <w:marBottom w:val="0"/>
                                  <w:divBdr>
                                    <w:top w:val="none" w:sz="0" w:space="0" w:color="auto"/>
                                    <w:left w:val="none" w:sz="0" w:space="0" w:color="auto"/>
                                    <w:bottom w:val="none" w:sz="0" w:space="0" w:color="auto"/>
                                    <w:right w:val="none" w:sz="0" w:space="0" w:color="auto"/>
                                  </w:divBdr>
                                </w:div>
                                <w:div w:id="219295371">
                                  <w:marLeft w:val="0"/>
                                  <w:marRight w:val="0"/>
                                  <w:marTop w:val="0"/>
                                  <w:marBottom w:val="0"/>
                                  <w:divBdr>
                                    <w:top w:val="none" w:sz="0" w:space="0" w:color="auto"/>
                                    <w:left w:val="none" w:sz="0" w:space="0" w:color="auto"/>
                                    <w:bottom w:val="none" w:sz="0" w:space="0" w:color="auto"/>
                                    <w:right w:val="none" w:sz="0" w:space="0" w:color="auto"/>
                                  </w:divBdr>
                                </w:div>
                                <w:div w:id="436295172">
                                  <w:marLeft w:val="0"/>
                                  <w:marRight w:val="0"/>
                                  <w:marTop w:val="0"/>
                                  <w:marBottom w:val="0"/>
                                  <w:divBdr>
                                    <w:top w:val="none" w:sz="0" w:space="0" w:color="auto"/>
                                    <w:left w:val="none" w:sz="0" w:space="0" w:color="auto"/>
                                    <w:bottom w:val="none" w:sz="0" w:space="0" w:color="auto"/>
                                    <w:right w:val="none" w:sz="0" w:space="0" w:color="auto"/>
                                  </w:divBdr>
                                </w:div>
                                <w:div w:id="2080129081">
                                  <w:marLeft w:val="0"/>
                                  <w:marRight w:val="0"/>
                                  <w:marTop w:val="0"/>
                                  <w:marBottom w:val="0"/>
                                  <w:divBdr>
                                    <w:top w:val="none" w:sz="0" w:space="0" w:color="auto"/>
                                    <w:left w:val="none" w:sz="0" w:space="0" w:color="auto"/>
                                    <w:bottom w:val="none" w:sz="0" w:space="0" w:color="auto"/>
                                    <w:right w:val="none" w:sz="0" w:space="0" w:color="auto"/>
                                  </w:divBdr>
                                </w:div>
                                <w:div w:id="1687561143">
                                  <w:marLeft w:val="0"/>
                                  <w:marRight w:val="0"/>
                                  <w:marTop w:val="0"/>
                                  <w:marBottom w:val="0"/>
                                  <w:divBdr>
                                    <w:top w:val="none" w:sz="0" w:space="0" w:color="auto"/>
                                    <w:left w:val="none" w:sz="0" w:space="0" w:color="auto"/>
                                    <w:bottom w:val="none" w:sz="0" w:space="0" w:color="auto"/>
                                    <w:right w:val="none" w:sz="0" w:space="0" w:color="auto"/>
                                  </w:divBdr>
                                </w:div>
                                <w:div w:id="1077554748">
                                  <w:marLeft w:val="0"/>
                                  <w:marRight w:val="0"/>
                                  <w:marTop w:val="0"/>
                                  <w:marBottom w:val="0"/>
                                  <w:divBdr>
                                    <w:top w:val="none" w:sz="0" w:space="0" w:color="auto"/>
                                    <w:left w:val="none" w:sz="0" w:space="0" w:color="auto"/>
                                    <w:bottom w:val="none" w:sz="0" w:space="0" w:color="auto"/>
                                    <w:right w:val="none" w:sz="0" w:space="0" w:color="auto"/>
                                  </w:divBdr>
                                </w:div>
                                <w:div w:id="1320306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78787">
                          <w:marLeft w:val="0"/>
                          <w:marRight w:val="0"/>
                          <w:marTop w:val="0"/>
                          <w:marBottom w:val="0"/>
                          <w:divBdr>
                            <w:top w:val="none" w:sz="0" w:space="0" w:color="auto"/>
                            <w:left w:val="none" w:sz="0" w:space="0" w:color="auto"/>
                            <w:bottom w:val="none" w:sz="0" w:space="0" w:color="auto"/>
                            <w:right w:val="none" w:sz="0" w:space="0" w:color="auto"/>
                          </w:divBdr>
                          <w:divsChild>
                            <w:div w:id="1978411421">
                              <w:marLeft w:val="0"/>
                              <w:marRight w:val="0"/>
                              <w:marTop w:val="0"/>
                              <w:marBottom w:val="0"/>
                              <w:divBdr>
                                <w:top w:val="none" w:sz="0" w:space="0" w:color="auto"/>
                                <w:left w:val="none" w:sz="0" w:space="0" w:color="auto"/>
                                <w:bottom w:val="none" w:sz="0" w:space="0" w:color="auto"/>
                                <w:right w:val="none" w:sz="0" w:space="0" w:color="auto"/>
                              </w:divBdr>
                              <w:divsChild>
                                <w:div w:id="261496767">
                                  <w:marLeft w:val="0"/>
                                  <w:marRight w:val="0"/>
                                  <w:marTop w:val="0"/>
                                  <w:marBottom w:val="0"/>
                                  <w:divBdr>
                                    <w:top w:val="none" w:sz="0" w:space="0" w:color="auto"/>
                                    <w:left w:val="none" w:sz="0" w:space="0" w:color="auto"/>
                                    <w:bottom w:val="none" w:sz="0" w:space="0" w:color="auto"/>
                                    <w:right w:val="none" w:sz="0" w:space="0" w:color="auto"/>
                                  </w:divBdr>
                                </w:div>
                                <w:div w:id="1882594806">
                                  <w:marLeft w:val="0"/>
                                  <w:marRight w:val="0"/>
                                  <w:marTop w:val="0"/>
                                  <w:marBottom w:val="0"/>
                                  <w:divBdr>
                                    <w:top w:val="none" w:sz="0" w:space="0" w:color="auto"/>
                                    <w:left w:val="none" w:sz="0" w:space="0" w:color="auto"/>
                                    <w:bottom w:val="none" w:sz="0" w:space="0" w:color="auto"/>
                                    <w:right w:val="none" w:sz="0" w:space="0" w:color="auto"/>
                                  </w:divBdr>
                                </w:div>
                                <w:div w:id="1875457109">
                                  <w:marLeft w:val="0"/>
                                  <w:marRight w:val="0"/>
                                  <w:marTop w:val="0"/>
                                  <w:marBottom w:val="0"/>
                                  <w:divBdr>
                                    <w:top w:val="none" w:sz="0" w:space="0" w:color="auto"/>
                                    <w:left w:val="none" w:sz="0" w:space="0" w:color="auto"/>
                                    <w:bottom w:val="none" w:sz="0" w:space="0" w:color="auto"/>
                                    <w:right w:val="none" w:sz="0" w:space="0" w:color="auto"/>
                                  </w:divBdr>
                                </w:div>
                                <w:div w:id="998507272">
                                  <w:marLeft w:val="0"/>
                                  <w:marRight w:val="0"/>
                                  <w:marTop w:val="0"/>
                                  <w:marBottom w:val="0"/>
                                  <w:divBdr>
                                    <w:top w:val="none" w:sz="0" w:space="0" w:color="auto"/>
                                    <w:left w:val="none" w:sz="0" w:space="0" w:color="auto"/>
                                    <w:bottom w:val="none" w:sz="0" w:space="0" w:color="auto"/>
                                    <w:right w:val="none" w:sz="0" w:space="0" w:color="auto"/>
                                  </w:divBdr>
                                </w:div>
                                <w:div w:id="1605336649">
                                  <w:marLeft w:val="0"/>
                                  <w:marRight w:val="0"/>
                                  <w:marTop w:val="0"/>
                                  <w:marBottom w:val="0"/>
                                  <w:divBdr>
                                    <w:top w:val="none" w:sz="0" w:space="0" w:color="auto"/>
                                    <w:left w:val="none" w:sz="0" w:space="0" w:color="auto"/>
                                    <w:bottom w:val="none" w:sz="0" w:space="0" w:color="auto"/>
                                    <w:right w:val="none" w:sz="0" w:space="0" w:color="auto"/>
                                  </w:divBdr>
                                </w:div>
                                <w:div w:id="1508249348">
                                  <w:marLeft w:val="0"/>
                                  <w:marRight w:val="0"/>
                                  <w:marTop w:val="0"/>
                                  <w:marBottom w:val="0"/>
                                  <w:divBdr>
                                    <w:top w:val="none" w:sz="0" w:space="0" w:color="auto"/>
                                    <w:left w:val="none" w:sz="0" w:space="0" w:color="auto"/>
                                    <w:bottom w:val="none" w:sz="0" w:space="0" w:color="auto"/>
                                    <w:right w:val="none" w:sz="0" w:space="0" w:color="auto"/>
                                  </w:divBdr>
                                </w:div>
                                <w:div w:id="433214695">
                                  <w:marLeft w:val="0"/>
                                  <w:marRight w:val="0"/>
                                  <w:marTop w:val="0"/>
                                  <w:marBottom w:val="0"/>
                                  <w:divBdr>
                                    <w:top w:val="none" w:sz="0" w:space="0" w:color="auto"/>
                                    <w:left w:val="none" w:sz="0" w:space="0" w:color="auto"/>
                                    <w:bottom w:val="none" w:sz="0" w:space="0" w:color="auto"/>
                                    <w:right w:val="none" w:sz="0" w:space="0" w:color="auto"/>
                                  </w:divBdr>
                                </w:div>
                                <w:div w:id="955020016">
                                  <w:marLeft w:val="0"/>
                                  <w:marRight w:val="0"/>
                                  <w:marTop w:val="0"/>
                                  <w:marBottom w:val="0"/>
                                  <w:divBdr>
                                    <w:top w:val="none" w:sz="0" w:space="0" w:color="auto"/>
                                    <w:left w:val="none" w:sz="0" w:space="0" w:color="auto"/>
                                    <w:bottom w:val="none" w:sz="0" w:space="0" w:color="auto"/>
                                    <w:right w:val="none" w:sz="0" w:space="0" w:color="auto"/>
                                  </w:divBdr>
                                </w:div>
                                <w:div w:id="2137403662">
                                  <w:marLeft w:val="0"/>
                                  <w:marRight w:val="0"/>
                                  <w:marTop w:val="0"/>
                                  <w:marBottom w:val="0"/>
                                  <w:divBdr>
                                    <w:top w:val="none" w:sz="0" w:space="0" w:color="auto"/>
                                    <w:left w:val="none" w:sz="0" w:space="0" w:color="auto"/>
                                    <w:bottom w:val="none" w:sz="0" w:space="0" w:color="auto"/>
                                    <w:right w:val="none" w:sz="0" w:space="0" w:color="auto"/>
                                  </w:divBdr>
                                </w:div>
                                <w:div w:id="32507589">
                                  <w:marLeft w:val="0"/>
                                  <w:marRight w:val="0"/>
                                  <w:marTop w:val="0"/>
                                  <w:marBottom w:val="0"/>
                                  <w:divBdr>
                                    <w:top w:val="none" w:sz="0" w:space="0" w:color="auto"/>
                                    <w:left w:val="none" w:sz="0" w:space="0" w:color="auto"/>
                                    <w:bottom w:val="none" w:sz="0" w:space="0" w:color="auto"/>
                                    <w:right w:val="none" w:sz="0" w:space="0" w:color="auto"/>
                                  </w:divBdr>
                                </w:div>
                                <w:div w:id="1142043671">
                                  <w:marLeft w:val="0"/>
                                  <w:marRight w:val="0"/>
                                  <w:marTop w:val="0"/>
                                  <w:marBottom w:val="0"/>
                                  <w:divBdr>
                                    <w:top w:val="none" w:sz="0" w:space="0" w:color="auto"/>
                                    <w:left w:val="none" w:sz="0" w:space="0" w:color="auto"/>
                                    <w:bottom w:val="none" w:sz="0" w:space="0" w:color="auto"/>
                                    <w:right w:val="none" w:sz="0" w:space="0" w:color="auto"/>
                                  </w:divBdr>
                                </w:div>
                                <w:div w:id="2139377880">
                                  <w:marLeft w:val="0"/>
                                  <w:marRight w:val="0"/>
                                  <w:marTop w:val="0"/>
                                  <w:marBottom w:val="0"/>
                                  <w:divBdr>
                                    <w:top w:val="none" w:sz="0" w:space="0" w:color="auto"/>
                                    <w:left w:val="none" w:sz="0" w:space="0" w:color="auto"/>
                                    <w:bottom w:val="none" w:sz="0" w:space="0" w:color="auto"/>
                                    <w:right w:val="none" w:sz="0" w:space="0" w:color="auto"/>
                                  </w:divBdr>
                                </w:div>
                                <w:div w:id="208418094">
                                  <w:marLeft w:val="0"/>
                                  <w:marRight w:val="0"/>
                                  <w:marTop w:val="0"/>
                                  <w:marBottom w:val="0"/>
                                  <w:divBdr>
                                    <w:top w:val="none" w:sz="0" w:space="0" w:color="auto"/>
                                    <w:left w:val="none" w:sz="0" w:space="0" w:color="auto"/>
                                    <w:bottom w:val="none" w:sz="0" w:space="0" w:color="auto"/>
                                    <w:right w:val="none" w:sz="0" w:space="0" w:color="auto"/>
                                  </w:divBdr>
                                </w:div>
                                <w:div w:id="1265502057">
                                  <w:marLeft w:val="0"/>
                                  <w:marRight w:val="0"/>
                                  <w:marTop w:val="0"/>
                                  <w:marBottom w:val="0"/>
                                  <w:divBdr>
                                    <w:top w:val="none" w:sz="0" w:space="0" w:color="auto"/>
                                    <w:left w:val="none" w:sz="0" w:space="0" w:color="auto"/>
                                    <w:bottom w:val="none" w:sz="0" w:space="0" w:color="auto"/>
                                    <w:right w:val="none" w:sz="0" w:space="0" w:color="auto"/>
                                  </w:divBdr>
                                </w:div>
                                <w:div w:id="1130784927">
                                  <w:marLeft w:val="0"/>
                                  <w:marRight w:val="0"/>
                                  <w:marTop w:val="0"/>
                                  <w:marBottom w:val="0"/>
                                  <w:divBdr>
                                    <w:top w:val="none" w:sz="0" w:space="0" w:color="auto"/>
                                    <w:left w:val="none" w:sz="0" w:space="0" w:color="auto"/>
                                    <w:bottom w:val="none" w:sz="0" w:space="0" w:color="auto"/>
                                    <w:right w:val="none" w:sz="0" w:space="0" w:color="auto"/>
                                  </w:divBdr>
                                </w:div>
                                <w:div w:id="1281303137">
                                  <w:marLeft w:val="0"/>
                                  <w:marRight w:val="0"/>
                                  <w:marTop w:val="0"/>
                                  <w:marBottom w:val="0"/>
                                  <w:divBdr>
                                    <w:top w:val="none" w:sz="0" w:space="0" w:color="auto"/>
                                    <w:left w:val="none" w:sz="0" w:space="0" w:color="auto"/>
                                    <w:bottom w:val="none" w:sz="0" w:space="0" w:color="auto"/>
                                    <w:right w:val="none" w:sz="0" w:space="0" w:color="auto"/>
                                  </w:divBdr>
                                </w:div>
                                <w:div w:id="1950356747">
                                  <w:marLeft w:val="0"/>
                                  <w:marRight w:val="0"/>
                                  <w:marTop w:val="0"/>
                                  <w:marBottom w:val="0"/>
                                  <w:divBdr>
                                    <w:top w:val="none" w:sz="0" w:space="0" w:color="auto"/>
                                    <w:left w:val="none" w:sz="0" w:space="0" w:color="auto"/>
                                    <w:bottom w:val="none" w:sz="0" w:space="0" w:color="auto"/>
                                    <w:right w:val="none" w:sz="0" w:space="0" w:color="auto"/>
                                  </w:divBdr>
                                </w:div>
                                <w:div w:id="1225336434">
                                  <w:marLeft w:val="0"/>
                                  <w:marRight w:val="0"/>
                                  <w:marTop w:val="0"/>
                                  <w:marBottom w:val="0"/>
                                  <w:divBdr>
                                    <w:top w:val="none" w:sz="0" w:space="0" w:color="auto"/>
                                    <w:left w:val="none" w:sz="0" w:space="0" w:color="auto"/>
                                    <w:bottom w:val="none" w:sz="0" w:space="0" w:color="auto"/>
                                    <w:right w:val="none" w:sz="0" w:space="0" w:color="auto"/>
                                  </w:divBdr>
                                </w:div>
                                <w:div w:id="1883981989">
                                  <w:marLeft w:val="0"/>
                                  <w:marRight w:val="0"/>
                                  <w:marTop w:val="0"/>
                                  <w:marBottom w:val="0"/>
                                  <w:divBdr>
                                    <w:top w:val="none" w:sz="0" w:space="0" w:color="auto"/>
                                    <w:left w:val="none" w:sz="0" w:space="0" w:color="auto"/>
                                    <w:bottom w:val="none" w:sz="0" w:space="0" w:color="auto"/>
                                    <w:right w:val="none" w:sz="0" w:space="0" w:color="auto"/>
                                  </w:divBdr>
                                </w:div>
                                <w:div w:id="2018996595">
                                  <w:marLeft w:val="0"/>
                                  <w:marRight w:val="0"/>
                                  <w:marTop w:val="0"/>
                                  <w:marBottom w:val="0"/>
                                  <w:divBdr>
                                    <w:top w:val="none" w:sz="0" w:space="0" w:color="auto"/>
                                    <w:left w:val="none" w:sz="0" w:space="0" w:color="auto"/>
                                    <w:bottom w:val="none" w:sz="0" w:space="0" w:color="auto"/>
                                    <w:right w:val="none" w:sz="0" w:space="0" w:color="auto"/>
                                  </w:divBdr>
                                </w:div>
                                <w:div w:id="1609198582">
                                  <w:marLeft w:val="0"/>
                                  <w:marRight w:val="0"/>
                                  <w:marTop w:val="0"/>
                                  <w:marBottom w:val="0"/>
                                  <w:divBdr>
                                    <w:top w:val="none" w:sz="0" w:space="0" w:color="auto"/>
                                    <w:left w:val="none" w:sz="0" w:space="0" w:color="auto"/>
                                    <w:bottom w:val="none" w:sz="0" w:space="0" w:color="auto"/>
                                    <w:right w:val="none" w:sz="0" w:space="0" w:color="auto"/>
                                  </w:divBdr>
                                </w:div>
                                <w:div w:id="1994523993">
                                  <w:marLeft w:val="0"/>
                                  <w:marRight w:val="0"/>
                                  <w:marTop w:val="0"/>
                                  <w:marBottom w:val="0"/>
                                  <w:divBdr>
                                    <w:top w:val="none" w:sz="0" w:space="0" w:color="auto"/>
                                    <w:left w:val="none" w:sz="0" w:space="0" w:color="auto"/>
                                    <w:bottom w:val="none" w:sz="0" w:space="0" w:color="auto"/>
                                    <w:right w:val="none" w:sz="0" w:space="0" w:color="auto"/>
                                  </w:divBdr>
                                </w:div>
                                <w:div w:id="642541994">
                                  <w:marLeft w:val="0"/>
                                  <w:marRight w:val="0"/>
                                  <w:marTop w:val="0"/>
                                  <w:marBottom w:val="0"/>
                                  <w:divBdr>
                                    <w:top w:val="none" w:sz="0" w:space="0" w:color="auto"/>
                                    <w:left w:val="none" w:sz="0" w:space="0" w:color="auto"/>
                                    <w:bottom w:val="none" w:sz="0" w:space="0" w:color="auto"/>
                                    <w:right w:val="none" w:sz="0" w:space="0" w:color="auto"/>
                                  </w:divBdr>
                                </w:div>
                                <w:div w:id="1107701537">
                                  <w:marLeft w:val="0"/>
                                  <w:marRight w:val="0"/>
                                  <w:marTop w:val="0"/>
                                  <w:marBottom w:val="0"/>
                                  <w:divBdr>
                                    <w:top w:val="none" w:sz="0" w:space="0" w:color="auto"/>
                                    <w:left w:val="none" w:sz="0" w:space="0" w:color="auto"/>
                                    <w:bottom w:val="none" w:sz="0" w:space="0" w:color="auto"/>
                                    <w:right w:val="none" w:sz="0" w:space="0" w:color="auto"/>
                                  </w:divBdr>
                                </w:div>
                                <w:div w:id="704643611">
                                  <w:marLeft w:val="0"/>
                                  <w:marRight w:val="0"/>
                                  <w:marTop w:val="0"/>
                                  <w:marBottom w:val="0"/>
                                  <w:divBdr>
                                    <w:top w:val="none" w:sz="0" w:space="0" w:color="auto"/>
                                    <w:left w:val="none" w:sz="0" w:space="0" w:color="auto"/>
                                    <w:bottom w:val="none" w:sz="0" w:space="0" w:color="auto"/>
                                    <w:right w:val="none" w:sz="0" w:space="0" w:color="auto"/>
                                  </w:divBdr>
                                </w:div>
                                <w:div w:id="1082919837">
                                  <w:marLeft w:val="0"/>
                                  <w:marRight w:val="0"/>
                                  <w:marTop w:val="0"/>
                                  <w:marBottom w:val="0"/>
                                  <w:divBdr>
                                    <w:top w:val="none" w:sz="0" w:space="0" w:color="auto"/>
                                    <w:left w:val="none" w:sz="0" w:space="0" w:color="auto"/>
                                    <w:bottom w:val="none" w:sz="0" w:space="0" w:color="auto"/>
                                    <w:right w:val="none" w:sz="0" w:space="0" w:color="auto"/>
                                  </w:divBdr>
                                </w:div>
                                <w:div w:id="477844601">
                                  <w:marLeft w:val="0"/>
                                  <w:marRight w:val="0"/>
                                  <w:marTop w:val="0"/>
                                  <w:marBottom w:val="0"/>
                                  <w:divBdr>
                                    <w:top w:val="none" w:sz="0" w:space="0" w:color="auto"/>
                                    <w:left w:val="none" w:sz="0" w:space="0" w:color="auto"/>
                                    <w:bottom w:val="none" w:sz="0" w:space="0" w:color="auto"/>
                                    <w:right w:val="none" w:sz="0" w:space="0" w:color="auto"/>
                                  </w:divBdr>
                                </w:div>
                                <w:div w:id="964117938">
                                  <w:marLeft w:val="0"/>
                                  <w:marRight w:val="0"/>
                                  <w:marTop w:val="0"/>
                                  <w:marBottom w:val="0"/>
                                  <w:divBdr>
                                    <w:top w:val="none" w:sz="0" w:space="0" w:color="auto"/>
                                    <w:left w:val="none" w:sz="0" w:space="0" w:color="auto"/>
                                    <w:bottom w:val="none" w:sz="0" w:space="0" w:color="auto"/>
                                    <w:right w:val="none" w:sz="0" w:space="0" w:color="auto"/>
                                  </w:divBdr>
                                </w:div>
                                <w:div w:id="1762794381">
                                  <w:marLeft w:val="0"/>
                                  <w:marRight w:val="0"/>
                                  <w:marTop w:val="0"/>
                                  <w:marBottom w:val="0"/>
                                  <w:divBdr>
                                    <w:top w:val="none" w:sz="0" w:space="0" w:color="auto"/>
                                    <w:left w:val="none" w:sz="0" w:space="0" w:color="auto"/>
                                    <w:bottom w:val="none" w:sz="0" w:space="0" w:color="auto"/>
                                    <w:right w:val="none" w:sz="0" w:space="0" w:color="auto"/>
                                  </w:divBdr>
                                </w:div>
                                <w:div w:id="287322842">
                                  <w:marLeft w:val="0"/>
                                  <w:marRight w:val="0"/>
                                  <w:marTop w:val="0"/>
                                  <w:marBottom w:val="0"/>
                                  <w:divBdr>
                                    <w:top w:val="none" w:sz="0" w:space="0" w:color="auto"/>
                                    <w:left w:val="none" w:sz="0" w:space="0" w:color="auto"/>
                                    <w:bottom w:val="none" w:sz="0" w:space="0" w:color="auto"/>
                                    <w:right w:val="none" w:sz="0" w:space="0" w:color="auto"/>
                                  </w:divBdr>
                                </w:div>
                                <w:div w:id="1589848347">
                                  <w:marLeft w:val="0"/>
                                  <w:marRight w:val="0"/>
                                  <w:marTop w:val="0"/>
                                  <w:marBottom w:val="0"/>
                                  <w:divBdr>
                                    <w:top w:val="none" w:sz="0" w:space="0" w:color="auto"/>
                                    <w:left w:val="none" w:sz="0" w:space="0" w:color="auto"/>
                                    <w:bottom w:val="none" w:sz="0" w:space="0" w:color="auto"/>
                                    <w:right w:val="none" w:sz="0" w:space="0" w:color="auto"/>
                                  </w:divBdr>
                                </w:div>
                                <w:div w:id="2133135275">
                                  <w:marLeft w:val="0"/>
                                  <w:marRight w:val="0"/>
                                  <w:marTop w:val="0"/>
                                  <w:marBottom w:val="0"/>
                                  <w:divBdr>
                                    <w:top w:val="none" w:sz="0" w:space="0" w:color="auto"/>
                                    <w:left w:val="none" w:sz="0" w:space="0" w:color="auto"/>
                                    <w:bottom w:val="none" w:sz="0" w:space="0" w:color="auto"/>
                                    <w:right w:val="none" w:sz="0" w:space="0" w:color="auto"/>
                                  </w:divBdr>
                                </w:div>
                                <w:div w:id="739445471">
                                  <w:marLeft w:val="0"/>
                                  <w:marRight w:val="0"/>
                                  <w:marTop w:val="0"/>
                                  <w:marBottom w:val="0"/>
                                  <w:divBdr>
                                    <w:top w:val="none" w:sz="0" w:space="0" w:color="auto"/>
                                    <w:left w:val="none" w:sz="0" w:space="0" w:color="auto"/>
                                    <w:bottom w:val="none" w:sz="0" w:space="0" w:color="auto"/>
                                    <w:right w:val="none" w:sz="0" w:space="0" w:color="auto"/>
                                  </w:divBdr>
                                </w:div>
                                <w:div w:id="196744107">
                                  <w:marLeft w:val="0"/>
                                  <w:marRight w:val="0"/>
                                  <w:marTop w:val="0"/>
                                  <w:marBottom w:val="0"/>
                                  <w:divBdr>
                                    <w:top w:val="none" w:sz="0" w:space="0" w:color="auto"/>
                                    <w:left w:val="none" w:sz="0" w:space="0" w:color="auto"/>
                                    <w:bottom w:val="none" w:sz="0" w:space="0" w:color="auto"/>
                                    <w:right w:val="none" w:sz="0" w:space="0" w:color="auto"/>
                                  </w:divBdr>
                                </w:div>
                                <w:div w:id="290792436">
                                  <w:marLeft w:val="0"/>
                                  <w:marRight w:val="0"/>
                                  <w:marTop w:val="0"/>
                                  <w:marBottom w:val="0"/>
                                  <w:divBdr>
                                    <w:top w:val="none" w:sz="0" w:space="0" w:color="auto"/>
                                    <w:left w:val="none" w:sz="0" w:space="0" w:color="auto"/>
                                    <w:bottom w:val="none" w:sz="0" w:space="0" w:color="auto"/>
                                    <w:right w:val="none" w:sz="0" w:space="0" w:color="auto"/>
                                  </w:divBdr>
                                </w:div>
                                <w:div w:id="1322999899">
                                  <w:marLeft w:val="0"/>
                                  <w:marRight w:val="0"/>
                                  <w:marTop w:val="0"/>
                                  <w:marBottom w:val="0"/>
                                  <w:divBdr>
                                    <w:top w:val="none" w:sz="0" w:space="0" w:color="auto"/>
                                    <w:left w:val="none" w:sz="0" w:space="0" w:color="auto"/>
                                    <w:bottom w:val="none" w:sz="0" w:space="0" w:color="auto"/>
                                    <w:right w:val="none" w:sz="0" w:space="0" w:color="auto"/>
                                  </w:divBdr>
                                </w:div>
                                <w:div w:id="588004745">
                                  <w:marLeft w:val="0"/>
                                  <w:marRight w:val="0"/>
                                  <w:marTop w:val="0"/>
                                  <w:marBottom w:val="0"/>
                                  <w:divBdr>
                                    <w:top w:val="none" w:sz="0" w:space="0" w:color="auto"/>
                                    <w:left w:val="none" w:sz="0" w:space="0" w:color="auto"/>
                                    <w:bottom w:val="none" w:sz="0" w:space="0" w:color="auto"/>
                                    <w:right w:val="none" w:sz="0" w:space="0" w:color="auto"/>
                                  </w:divBdr>
                                </w:div>
                                <w:div w:id="985283987">
                                  <w:marLeft w:val="0"/>
                                  <w:marRight w:val="0"/>
                                  <w:marTop w:val="0"/>
                                  <w:marBottom w:val="0"/>
                                  <w:divBdr>
                                    <w:top w:val="none" w:sz="0" w:space="0" w:color="auto"/>
                                    <w:left w:val="none" w:sz="0" w:space="0" w:color="auto"/>
                                    <w:bottom w:val="none" w:sz="0" w:space="0" w:color="auto"/>
                                    <w:right w:val="none" w:sz="0" w:space="0" w:color="auto"/>
                                  </w:divBdr>
                                </w:div>
                                <w:div w:id="1340431662">
                                  <w:marLeft w:val="0"/>
                                  <w:marRight w:val="0"/>
                                  <w:marTop w:val="0"/>
                                  <w:marBottom w:val="0"/>
                                  <w:divBdr>
                                    <w:top w:val="none" w:sz="0" w:space="0" w:color="auto"/>
                                    <w:left w:val="none" w:sz="0" w:space="0" w:color="auto"/>
                                    <w:bottom w:val="none" w:sz="0" w:space="0" w:color="auto"/>
                                    <w:right w:val="none" w:sz="0" w:space="0" w:color="auto"/>
                                  </w:divBdr>
                                </w:div>
                                <w:div w:id="1136794323">
                                  <w:marLeft w:val="0"/>
                                  <w:marRight w:val="0"/>
                                  <w:marTop w:val="0"/>
                                  <w:marBottom w:val="0"/>
                                  <w:divBdr>
                                    <w:top w:val="none" w:sz="0" w:space="0" w:color="auto"/>
                                    <w:left w:val="none" w:sz="0" w:space="0" w:color="auto"/>
                                    <w:bottom w:val="none" w:sz="0" w:space="0" w:color="auto"/>
                                    <w:right w:val="none" w:sz="0" w:space="0" w:color="auto"/>
                                  </w:divBdr>
                                </w:div>
                                <w:div w:id="642928528">
                                  <w:marLeft w:val="0"/>
                                  <w:marRight w:val="0"/>
                                  <w:marTop w:val="0"/>
                                  <w:marBottom w:val="0"/>
                                  <w:divBdr>
                                    <w:top w:val="none" w:sz="0" w:space="0" w:color="auto"/>
                                    <w:left w:val="none" w:sz="0" w:space="0" w:color="auto"/>
                                    <w:bottom w:val="none" w:sz="0" w:space="0" w:color="auto"/>
                                    <w:right w:val="none" w:sz="0" w:space="0" w:color="auto"/>
                                  </w:divBdr>
                                </w:div>
                                <w:div w:id="1484277212">
                                  <w:marLeft w:val="0"/>
                                  <w:marRight w:val="0"/>
                                  <w:marTop w:val="0"/>
                                  <w:marBottom w:val="0"/>
                                  <w:divBdr>
                                    <w:top w:val="none" w:sz="0" w:space="0" w:color="auto"/>
                                    <w:left w:val="none" w:sz="0" w:space="0" w:color="auto"/>
                                    <w:bottom w:val="none" w:sz="0" w:space="0" w:color="auto"/>
                                    <w:right w:val="none" w:sz="0" w:space="0" w:color="auto"/>
                                  </w:divBdr>
                                </w:div>
                                <w:div w:id="490827507">
                                  <w:marLeft w:val="0"/>
                                  <w:marRight w:val="0"/>
                                  <w:marTop w:val="0"/>
                                  <w:marBottom w:val="0"/>
                                  <w:divBdr>
                                    <w:top w:val="none" w:sz="0" w:space="0" w:color="auto"/>
                                    <w:left w:val="none" w:sz="0" w:space="0" w:color="auto"/>
                                    <w:bottom w:val="none" w:sz="0" w:space="0" w:color="auto"/>
                                    <w:right w:val="none" w:sz="0" w:space="0" w:color="auto"/>
                                  </w:divBdr>
                                </w:div>
                                <w:div w:id="67770300">
                                  <w:marLeft w:val="0"/>
                                  <w:marRight w:val="0"/>
                                  <w:marTop w:val="0"/>
                                  <w:marBottom w:val="0"/>
                                  <w:divBdr>
                                    <w:top w:val="none" w:sz="0" w:space="0" w:color="auto"/>
                                    <w:left w:val="none" w:sz="0" w:space="0" w:color="auto"/>
                                    <w:bottom w:val="none" w:sz="0" w:space="0" w:color="auto"/>
                                    <w:right w:val="none" w:sz="0" w:space="0" w:color="auto"/>
                                  </w:divBdr>
                                </w:div>
                                <w:div w:id="245765602">
                                  <w:marLeft w:val="0"/>
                                  <w:marRight w:val="0"/>
                                  <w:marTop w:val="0"/>
                                  <w:marBottom w:val="0"/>
                                  <w:divBdr>
                                    <w:top w:val="none" w:sz="0" w:space="0" w:color="auto"/>
                                    <w:left w:val="none" w:sz="0" w:space="0" w:color="auto"/>
                                    <w:bottom w:val="none" w:sz="0" w:space="0" w:color="auto"/>
                                    <w:right w:val="none" w:sz="0" w:space="0" w:color="auto"/>
                                  </w:divBdr>
                                </w:div>
                                <w:div w:id="424960572">
                                  <w:marLeft w:val="0"/>
                                  <w:marRight w:val="0"/>
                                  <w:marTop w:val="0"/>
                                  <w:marBottom w:val="0"/>
                                  <w:divBdr>
                                    <w:top w:val="none" w:sz="0" w:space="0" w:color="auto"/>
                                    <w:left w:val="none" w:sz="0" w:space="0" w:color="auto"/>
                                    <w:bottom w:val="none" w:sz="0" w:space="0" w:color="auto"/>
                                    <w:right w:val="none" w:sz="0" w:space="0" w:color="auto"/>
                                  </w:divBdr>
                                </w:div>
                                <w:div w:id="1289362063">
                                  <w:marLeft w:val="0"/>
                                  <w:marRight w:val="0"/>
                                  <w:marTop w:val="0"/>
                                  <w:marBottom w:val="0"/>
                                  <w:divBdr>
                                    <w:top w:val="none" w:sz="0" w:space="0" w:color="auto"/>
                                    <w:left w:val="none" w:sz="0" w:space="0" w:color="auto"/>
                                    <w:bottom w:val="none" w:sz="0" w:space="0" w:color="auto"/>
                                    <w:right w:val="none" w:sz="0" w:space="0" w:color="auto"/>
                                  </w:divBdr>
                                </w:div>
                                <w:div w:id="2065791912">
                                  <w:marLeft w:val="0"/>
                                  <w:marRight w:val="0"/>
                                  <w:marTop w:val="0"/>
                                  <w:marBottom w:val="0"/>
                                  <w:divBdr>
                                    <w:top w:val="none" w:sz="0" w:space="0" w:color="auto"/>
                                    <w:left w:val="none" w:sz="0" w:space="0" w:color="auto"/>
                                    <w:bottom w:val="none" w:sz="0" w:space="0" w:color="auto"/>
                                    <w:right w:val="none" w:sz="0" w:space="0" w:color="auto"/>
                                  </w:divBdr>
                                </w:div>
                                <w:div w:id="119298914">
                                  <w:marLeft w:val="0"/>
                                  <w:marRight w:val="0"/>
                                  <w:marTop w:val="0"/>
                                  <w:marBottom w:val="0"/>
                                  <w:divBdr>
                                    <w:top w:val="none" w:sz="0" w:space="0" w:color="auto"/>
                                    <w:left w:val="none" w:sz="0" w:space="0" w:color="auto"/>
                                    <w:bottom w:val="none" w:sz="0" w:space="0" w:color="auto"/>
                                    <w:right w:val="none" w:sz="0" w:space="0" w:color="auto"/>
                                  </w:divBdr>
                                </w:div>
                                <w:div w:id="1479762354">
                                  <w:marLeft w:val="0"/>
                                  <w:marRight w:val="0"/>
                                  <w:marTop w:val="0"/>
                                  <w:marBottom w:val="0"/>
                                  <w:divBdr>
                                    <w:top w:val="none" w:sz="0" w:space="0" w:color="auto"/>
                                    <w:left w:val="none" w:sz="0" w:space="0" w:color="auto"/>
                                    <w:bottom w:val="none" w:sz="0" w:space="0" w:color="auto"/>
                                    <w:right w:val="none" w:sz="0" w:space="0" w:color="auto"/>
                                  </w:divBdr>
                                </w:div>
                                <w:div w:id="184170909">
                                  <w:marLeft w:val="0"/>
                                  <w:marRight w:val="0"/>
                                  <w:marTop w:val="0"/>
                                  <w:marBottom w:val="0"/>
                                  <w:divBdr>
                                    <w:top w:val="none" w:sz="0" w:space="0" w:color="auto"/>
                                    <w:left w:val="none" w:sz="0" w:space="0" w:color="auto"/>
                                    <w:bottom w:val="none" w:sz="0" w:space="0" w:color="auto"/>
                                    <w:right w:val="none" w:sz="0" w:space="0" w:color="auto"/>
                                  </w:divBdr>
                                </w:div>
                                <w:div w:id="1273783289">
                                  <w:marLeft w:val="0"/>
                                  <w:marRight w:val="0"/>
                                  <w:marTop w:val="0"/>
                                  <w:marBottom w:val="0"/>
                                  <w:divBdr>
                                    <w:top w:val="none" w:sz="0" w:space="0" w:color="auto"/>
                                    <w:left w:val="none" w:sz="0" w:space="0" w:color="auto"/>
                                    <w:bottom w:val="none" w:sz="0" w:space="0" w:color="auto"/>
                                    <w:right w:val="none" w:sz="0" w:space="0" w:color="auto"/>
                                  </w:divBdr>
                                </w:div>
                                <w:div w:id="1906452331">
                                  <w:marLeft w:val="0"/>
                                  <w:marRight w:val="0"/>
                                  <w:marTop w:val="0"/>
                                  <w:marBottom w:val="0"/>
                                  <w:divBdr>
                                    <w:top w:val="none" w:sz="0" w:space="0" w:color="auto"/>
                                    <w:left w:val="none" w:sz="0" w:space="0" w:color="auto"/>
                                    <w:bottom w:val="none" w:sz="0" w:space="0" w:color="auto"/>
                                    <w:right w:val="none" w:sz="0" w:space="0" w:color="auto"/>
                                  </w:divBdr>
                                </w:div>
                                <w:div w:id="1093209632">
                                  <w:marLeft w:val="0"/>
                                  <w:marRight w:val="0"/>
                                  <w:marTop w:val="0"/>
                                  <w:marBottom w:val="0"/>
                                  <w:divBdr>
                                    <w:top w:val="none" w:sz="0" w:space="0" w:color="auto"/>
                                    <w:left w:val="none" w:sz="0" w:space="0" w:color="auto"/>
                                    <w:bottom w:val="none" w:sz="0" w:space="0" w:color="auto"/>
                                    <w:right w:val="none" w:sz="0" w:space="0" w:color="auto"/>
                                  </w:divBdr>
                                </w:div>
                                <w:div w:id="1661617628">
                                  <w:marLeft w:val="0"/>
                                  <w:marRight w:val="0"/>
                                  <w:marTop w:val="0"/>
                                  <w:marBottom w:val="0"/>
                                  <w:divBdr>
                                    <w:top w:val="none" w:sz="0" w:space="0" w:color="auto"/>
                                    <w:left w:val="none" w:sz="0" w:space="0" w:color="auto"/>
                                    <w:bottom w:val="none" w:sz="0" w:space="0" w:color="auto"/>
                                    <w:right w:val="none" w:sz="0" w:space="0" w:color="auto"/>
                                  </w:divBdr>
                                </w:div>
                                <w:div w:id="585924479">
                                  <w:marLeft w:val="0"/>
                                  <w:marRight w:val="0"/>
                                  <w:marTop w:val="0"/>
                                  <w:marBottom w:val="0"/>
                                  <w:divBdr>
                                    <w:top w:val="none" w:sz="0" w:space="0" w:color="auto"/>
                                    <w:left w:val="none" w:sz="0" w:space="0" w:color="auto"/>
                                    <w:bottom w:val="none" w:sz="0" w:space="0" w:color="auto"/>
                                    <w:right w:val="none" w:sz="0" w:space="0" w:color="auto"/>
                                  </w:divBdr>
                                </w:div>
                                <w:div w:id="1591963909">
                                  <w:marLeft w:val="0"/>
                                  <w:marRight w:val="0"/>
                                  <w:marTop w:val="0"/>
                                  <w:marBottom w:val="0"/>
                                  <w:divBdr>
                                    <w:top w:val="none" w:sz="0" w:space="0" w:color="auto"/>
                                    <w:left w:val="none" w:sz="0" w:space="0" w:color="auto"/>
                                    <w:bottom w:val="none" w:sz="0" w:space="0" w:color="auto"/>
                                    <w:right w:val="none" w:sz="0" w:space="0" w:color="auto"/>
                                  </w:divBdr>
                                </w:div>
                                <w:div w:id="37517785">
                                  <w:marLeft w:val="0"/>
                                  <w:marRight w:val="0"/>
                                  <w:marTop w:val="0"/>
                                  <w:marBottom w:val="0"/>
                                  <w:divBdr>
                                    <w:top w:val="none" w:sz="0" w:space="0" w:color="auto"/>
                                    <w:left w:val="none" w:sz="0" w:space="0" w:color="auto"/>
                                    <w:bottom w:val="none" w:sz="0" w:space="0" w:color="auto"/>
                                    <w:right w:val="none" w:sz="0" w:space="0" w:color="auto"/>
                                  </w:divBdr>
                                </w:div>
                                <w:div w:id="360282813">
                                  <w:marLeft w:val="0"/>
                                  <w:marRight w:val="0"/>
                                  <w:marTop w:val="0"/>
                                  <w:marBottom w:val="0"/>
                                  <w:divBdr>
                                    <w:top w:val="none" w:sz="0" w:space="0" w:color="auto"/>
                                    <w:left w:val="none" w:sz="0" w:space="0" w:color="auto"/>
                                    <w:bottom w:val="none" w:sz="0" w:space="0" w:color="auto"/>
                                    <w:right w:val="none" w:sz="0" w:space="0" w:color="auto"/>
                                  </w:divBdr>
                                </w:div>
                                <w:div w:id="1654525062">
                                  <w:marLeft w:val="0"/>
                                  <w:marRight w:val="0"/>
                                  <w:marTop w:val="0"/>
                                  <w:marBottom w:val="0"/>
                                  <w:divBdr>
                                    <w:top w:val="none" w:sz="0" w:space="0" w:color="auto"/>
                                    <w:left w:val="none" w:sz="0" w:space="0" w:color="auto"/>
                                    <w:bottom w:val="none" w:sz="0" w:space="0" w:color="auto"/>
                                    <w:right w:val="none" w:sz="0" w:space="0" w:color="auto"/>
                                  </w:divBdr>
                                </w:div>
                                <w:div w:id="2087334912">
                                  <w:marLeft w:val="0"/>
                                  <w:marRight w:val="0"/>
                                  <w:marTop w:val="0"/>
                                  <w:marBottom w:val="0"/>
                                  <w:divBdr>
                                    <w:top w:val="none" w:sz="0" w:space="0" w:color="auto"/>
                                    <w:left w:val="none" w:sz="0" w:space="0" w:color="auto"/>
                                    <w:bottom w:val="none" w:sz="0" w:space="0" w:color="auto"/>
                                    <w:right w:val="none" w:sz="0" w:space="0" w:color="auto"/>
                                  </w:divBdr>
                                </w:div>
                                <w:div w:id="1781483833">
                                  <w:marLeft w:val="0"/>
                                  <w:marRight w:val="0"/>
                                  <w:marTop w:val="0"/>
                                  <w:marBottom w:val="0"/>
                                  <w:divBdr>
                                    <w:top w:val="none" w:sz="0" w:space="0" w:color="auto"/>
                                    <w:left w:val="none" w:sz="0" w:space="0" w:color="auto"/>
                                    <w:bottom w:val="none" w:sz="0" w:space="0" w:color="auto"/>
                                    <w:right w:val="none" w:sz="0" w:space="0" w:color="auto"/>
                                  </w:divBdr>
                                </w:div>
                                <w:div w:id="807934058">
                                  <w:marLeft w:val="0"/>
                                  <w:marRight w:val="0"/>
                                  <w:marTop w:val="0"/>
                                  <w:marBottom w:val="0"/>
                                  <w:divBdr>
                                    <w:top w:val="none" w:sz="0" w:space="0" w:color="auto"/>
                                    <w:left w:val="none" w:sz="0" w:space="0" w:color="auto"/>
                                    <w:bottom w:val="none" w:sz="0" w:space="0" w:color="auto"/>
                                    <w:right w:val="none" w:sz="0" w:space="0" w:color="auto"/>
                                  </w:divBdr>
                                </w:div>
                                <w:div w:id="975795581">
                                  <w:marLeft w:val="0"/>
                                  <w:marRight w:val="0"/>
                                  <w:marTop w:val="0"/>
                                  <w:marBottom w:val="0"/>
                                  <w:divBdr>
                                    <w:top w:val="none" w:sz="0" w:space="0" w:color="auto"/>
                                    <w:left w:val="none" w:sz="0" w:space="0" w:color="auto"/>
                                    <w:bottom w:val="none" w:sz="0" w:space="0" w:color="auto"/>
                                    <w:right w:val="none" w:sz="0" w:space="0" w:color="auto"/>
                                  </w:divBdr>
                                </w:div>
                                <w:div w:id="1493838976">
                                  <w:marLeft w:val="0"/>
                                  <w:marRight w:val="0"/>
                                  <w:marTop w:val="0"/>
                                  <w:marBottom w:val="0"/>
                                  <w:divBdr>
                                    <w:top w:val="none" w:sz="0" w:space="0" w:color="auto"/>
                                    <w:left w:val="none" w:sz="0" w:space="0" w:color="auto"/>
                                    <w:bottom w:val="none" w:sz="0" w:space="0" w:color="auto"/>
                                    <w:right w:val="none" w:sz="0" w:space="0" w:color="auto"/>
                                  </w:divBdr>
                                </w:div>
                                <w:div w:id="893273661">
                                  <w:marLeft w:val="0"/>
                                  <w:marRight w:val="0"/>
                                  <w:marTop w:val="0"/>
                                  <w:marBottom w:val="0"/>
                                  <w:divBdr>
                                    <w:top w:val="none" w:sz="0" w:space="0" w:color="auto"/>
                                    <w:left w:val="none" w:sz="0" w:space="0" w:color="auto"/>
                                    <w:bottom w:val="none" w:sz="0" w:space="0" w:color="auto"/>
                                    <w:right w:val="none" w:sz="0" w:space="0" w:color="auto"/>
                                  </w:divBdr>
                                </w:div>
                                <w:div w:id="979655995">
                                  <w:marLeft w:val="0"/>
                                  <w:marRight w:val="0"/>
                                  <w:marTop w:val="0"/>
                                  <w:marBottom w:val="0"/>
                                  <w:divBdr>
                                    <w:top w:val="none" w:sz="0" w:space="0" w:color="auto"/>
                                    <w:left w:val="none" w:sz="0" w:space="0" w:color="auto"/>
                                    <w:bottom w:val="none" w:sz="0" w:space="0" w:color="auto"/>
                                    <w:right w:val="none" w:sz="0" w:space="0" w:color="auto"/>
                                  </w:divBdr>
                                </w:div>
                                <w:div w:id="1414165670">
                                  <w:marLeft w:val="0"/>
                                  <w:marRight w:val="0"/>
                                  <w:marTop w:val="0"/>
                                  <w:marBottom w:val="0"/>
                                  <w:divBdr>
                                    <w:top w:val="none" w:sz="0" w:space="0" w:color="auto"/>
                                    <w:left w:val="none" w:sz="0" w:space="0" w:color="auto"/>
                                    <w:bottom w:val="none" w:sz="0" w:space="0" w:color="auto"/>
                                    <w:right w:val="none" w:sz="0" w:space="0" w:color="auto"/>
                                  </w:divBdr>
                                </w:div>
                                <w:div w:id="748696607">
                                  <w:marLeft w:val="0"/>
                                  <w:marRight w:val="0"/>
                                  <w:marTop w:val="0"/>
                                  <w:marBottom w:val="0"/>
                                  <w:divBdr>
                                    <w:top w:val="none" w:sz="0" w:space="0" w:color="auto"/>
                                    <w:left w:val="none" w:sz="0" w:space="0" w:color="auto"/>
                                    <w:bottom w:val="none" w:sz="0" w:space="0" w:color="auto"/>
                                    <w:right w:val="none" w:sz="0" w:space="0" w:color="auto"/>
                                  </w:divBdr>
                                </w:div>
                                <w:div w:id="744035235">
                                  <w:marLeft w:val="0"/>
                                  <w:marRight w:val="0"/>
                                  <w:marTop w:val="0"/>
                                  <w:marBottom w:val="0"/>
                                  <w:divBdr>
                                    <w:top w:val="none" w:sz="0" w:space="0" w:color="auto"/>
                                    <w:left w:val="none" w:sz="0" w:space="0" w:color="auto"/>
                                    <w:bottom w:val="none" w:sz="0" w:space="0" w:color="auto"/>
                                    <w:right w:val="none" w:sz="0" w:space="0" w:color="auto"/>
                                  </w:divBdr>
                                </w:div>
                                <w:div w:id="1637904648">
                                  <w:marLeft w:val="0"/>
                                  <w:marRight w:val="0"/>
                                  <w:marTop w:val="0"/>
                                  <w:marBottom w:val="0"/>
                                  <w:divBdr>
                                    <w:top w:val="none" w:sz="0" w:space="0" w:color="auto"/>
                                    <w:left w:val="none" w:sz="0" w:space="0" w:color="auto"/>
                                    <w:bottom w:val="none" w:sz="0" w:space="0" w:color="auto"/>
                                    <w:right w:val="none" w:sz="0" w:space="0" w:color="auto"/>
                                  </w:divBdr>
                                </w:div>
                                <w:div w:id="1703094071">
                                  <w:marLeft w:val="0"/>
                                  <w:marRight w:val="0"/>
                                  <w:marTop w:val="0"/>
                                  <w:marBottom w:val="0"/>
                                  <w:divBdr>
                                    <w:top w:val="none" w:sz="0" w:space="0" w:color="auto"/>
                                    <w:left w:val="none" w:sz="0" w:space="0" w:color="auto"/>
                                    <w:bottom w:val="none" w:sz="0" w:space="0" w:color="auto"/>
                                    <w:right w:val="none" w:sz="0" w:space="0" w:color="auto"/>
                                  </w:divBdr>
                                </w:div>
                                <w:div w:id="73285181">
                                  <w:marLeft w:val="0"/>
                                  <w:marRight w:val="0"/>
                                  <w:marTop w:val="0"/>
                                  <w:marBottom w:val="0"/>
                                  <w:divBdr>
                                    <w:top w:val="none" w:sz="0" w:space="0" w:color="auto"/>
                                    <w:left w:val="none" w:sz="0" w:space="0" w:color="auto"/>
                                    <w:bottom w:val="none" w:sz="0" w:space="0" w:color="auto"/>
                                    <w:right w:val="none" w:sz="0" w:space="0" w:color="auto"/>
                                  </w:divBdr>
                                </w:div>
                                <w:div w:id="1274243069">
                                  <w:marLeft w:val="0"/>
                                  <w:marRight w:val="0"/>
                                  <w:marTop w:val="0"/>
                                  <w:marBottom w:val="0"/>
                                  <w:divBdr>
                                    <w:top w:val="none" w:sz="0" w:space="0" w:color="auto"/>
                                    <w:left w:val="none" w:sz="0" w:space="0" w:color="auto"/>
                                    <w:bottom w:val="none" w:sz="0" w:space="0" w:color="auto"/>
                                    <w:right w:val="none" w:sz="0" w:space="0" w:color="auto"/>
                                  </w:divBdr>
                                </w:div>
                                <w:div w:id="79445483">
                                  <w:marLeft w:val="0"/>
                                  <w:marRight w:val="0"/>
                                  <w:marTop w:val="0"/>
                                  <w:marBottom w:val="0"/>
                                  <w:divBdr>
                                    <w:top w:val="none" w:sz="0" w:space="0" w:color="auto"/>
                                    <w:left w:val="none" w:sz="0" w:space="0" w:color="auto"/>
                                    <w:bottom w:val="none" w:sz="0" w:space="0" w:color="auto"/>
                                    <w:right w:val="none" w:sz="0" w:space="0" w:color="auto"/>
                                  </w:divBdr>
                                </w:div>
                                <w:div w:id="102842829">
                                  <w:marLeft w:val="0"/>
                                  <w:marRight w:val="0"/>
                                  <w:marTop w:val="0"/>
                                  <w:marBottom w:val="0"/>
                                  <w:divBdr>
                                    <w:top w:val="none" w:sz="0" w:space="0" w:color="auto"/>
                                    <w:left w:val="none" w:sz="0" w:space="0" w:color="auto"/>
                                    <w:bottom w:val="none" w:sz="0" w:space="0" w:color="auto"/>
                                    <w:right w:val="none" w:sz="0" w:space="0" w:color="auto"/>
                                  </w:divBdr>
                                </w:div>
                                <w:div w:id="1714378211">
                                  <w:marLeft w:val="0"/>
                                  <w:marRight w:val="0"/>
                                  <w:marTop w:val="0"/>
                                  <w:marBottom w:val="0"/>
                                  <w:divBdr>
                                    <w:top w:val="none" w:sz="0" w:space="0" w:color="auto"/>
                                    <w:left w:val="none" w:sz="0" w:space="0" w:color="auto"/>
                                    <w:bottom w:val="none" w:sz="0" w:space="0" w:color="auto"/>
                                    <w:right w:val="none" w:sz="0" w:space="0" w:color="auto"/>
                                  </w:divBdr>
                                </w:div>
                                <w:div w:id="2110076925">
                                  <w:marLeft w:val="0"/>
                                  <w:marRight w:val="0"/>
                                  <w:marTop w:val="0"/>
                                  <w:marBottom w:val="0"/>
                                  <w:divBdr>
                                    <w:top w:val="none" w:sz="0" w:space="0" w:color="auto"/>
                                    <w:left w:val="none" w:sz="0" w:space="0" w:color="auto"/>
                                    <w:bottom w:val="none" w:sz="0" w:space="0" w:color="auto"/>
                                    <w:right w:val="none" w:sz="0" w:space="0" w:color="auto"/>
                                  </w:divBdr>
                                </w:div>
                                <w:div w:id="2002811514">
                                  <w:marLeft w:val="0"/>
                                  <w:marRight w:val="0"/>
                                  <w:marTop w:val="0"/>
                                  <w:marBottom w:val="0"/>
                                  <w:divBdr>
                                    <w:top w:val="none" w:sz="0" w:space="0" w:color="auto"/>
                                    <w:left w:val="none" w:sz="0" w:space="0" w:color="auto"/>
                                    <w:bottom w:val="none" w:sz="0" w:space="0" w:color="auto"/>
                                    <w:right w:val="none" w:sz="0" w:space="0" w:color="auto"/>
                                  </w:divBdr>
                                </w:div>
                                <w:div w:id="1475412933">
                                  <w:marLeft w:val="0"/>
                                  <w:marRight w:val="0"/>
                                  <w:marTop w:val="0"/>
                                  <w:marBottom w:val="0"/>
                                  <w:divBdr>
                                    <w:top w:val="none" w:sz="0" w:space="0" w:color="auto"/>
                                    <w:left w:val="none" w:sz="0" w:space="0" w:color="auto"/>
                                    <w:bottom w:val="none" w:sz="0" w:space="0" w:color="auto"/>
                                    <w:right w:val="none" w:sz="0" w:space="0" w:color="auto"/>
                                  </w:divBdr>
                                </w:div>
                                <w:div w:id="538903467">
                                  <w:marLeft w:val="0"/>
                                  <w:marRight w:val="0"/>
                                  <w:marTop w:val="0"/>
                                  <w:marBottom w:val="0"/>
                                  <w:divBdr>
                                    <w:top w:val="none" w:sz="0" w:space="0" w:color="auto"/>
                                    <w:left w:val="none" w:sz="0" w:space="0" w:color="auto"/>
                                    <w:bottom w:val="none" w:sz="0" w:space="0" w:color="auto"/>
                                    <w:right w:val="none" w:sz="0" w:space="0" w:color="auto"/>
                                  </w:divBdr>
                                </w:div>
                                <w:div w:id="1384402467">
                                  <w:marLeft w:val="0"/>
                                  <w:marRight w:val="0"/>
                                  <w:marTop w:val="0"/>
                                  <w:marBottom w:val="0"/>
                                  <w:divBdr>
                                    <w:top w:val="none" w:sz="0" w:space="0" w:color="auto"/>
                                    <w:left w:val="none" w:sz="0" w:space="0" w:color="auto"/>
                                    <w:bottom w:val="none" w:sz="0" w:space="0" w:color="auto"/>
                                    <w:right w:val="none" w:sz="0" w:space="0" w:color="auto"/>
                                  </w:divBdr>
                                </w:div>
                                <w:div w:id="871915656">
                                  <w:marLeft w:val="0"/>
                                  <w:marRight w:val="0"/>
                                  <w:marTop w:val="0"/>
                                  <w:marBottom w:val="0"/>
                                  <w:divBdr>
                                    <w:top w:val="none" w:sz="0" w:space="0" w:color="auto"/>
                                    <w:left w:val="none" w:sz="0" w:space="0" w:color="auto"/>
                                    <w:bottom w:val="none" w:sz="0" w:space="0" w:color="auto"/>
                                    <w:right w:val="none" w:sz="0" w:space="0" w:color="auto"/>
                                  </w:divBdr>
                                </w:div>
                                <w:div w:id="1647468225">
                                  <w:marLeft w:val="0"/>
                                  <w:marRight w:val="0"/>
                                  <w:marTop w:val="0"/>
                                  <w:marBottom w:val="0"/>
                                  <w:divBdr>
                                    <w:top w:val="none" w:sz="0" w:space="0" w:color="auto"/>
                                    <w:left w:val="none" w:sz="0" w:space="0" w:color="auto"/>
                                    <w:bottom w:val="none" w:sz="0" w:space="0" w:color="auto"/>
                                    <w:right w:val="none" w:sz="0" w:space="0" w:color="auto"/>
                                  </w:divBdr>
                                </w:div>
                                <w:div w:id="1106389837">
                                  <w:marLeft w:val="0"/>
                                  <w:marRight w:val="0"/>
                                  <w:marTop w:val="0"/>
                                  <w:marBottom w:val="0"/>
                                  <w:divBdr>
                                    <w:top w:val="none" w:sz="0" w:space="0" w:color="auto"/>
                                    <w:left w:val="none" w:sz="0" w:space="0" w:color="auto"/>
                                    <w:bottom w:val="none" w:sz="0" w:space="0" w:color="auto"/>
                                    <w:right w:val="none" w:sz="0" w:space="0" w:color="auto"/>
                                  </w:divBdr>
                                </w:div>
                                <w:div w:id="1342732606">
                                  <w:marLeft w:val="0"/>
                                  <w:marRight w:val="0"/>
                                  <w:marTop w:val="0"/>
                                  <w:marBottom w:val="0"/>
                                  <w:divBdr>
                                    <w:top w:val="none" w:sz="0" w:space="0" w:color="auto"/>
                                    <w:left w:val="none" w:sz="0" w:space="0" w:color="auto"/>
                                    <w:bottom w:val="none" w:sz="0" w:space="0" w:color="auto"/>
                                    <w:right w:val="none" w:sz="0" w:space="0" w:color="auto"/>
                                  </w:divBdr>
                                </w:div>
                                <w:div w:id="1873883435">
                                  <w:marLeft w:val="0"/>
                                  <w:marRight w:val="0"/>
                                  <w:marTop w:val="0"/>
                                  <w:marBottom w:val="0"/>
                                  <w:divBdr>
                                    <w:top w:val="none" w:sz="0" w:space="0" w:color="auto"/>
                                    <w:left w:val="none" w:sz="0" w:space="0" w:color="auto"/>
                                    <w:bottom w:val="none" w:sz="0" w:space="0" w:color="auto"/>
                                    <w:right w:val="none" w:sz="0" w:space="0" w:color="auto"/>
                                  </w:divBdr>
                                </w:div>
                                <w:div w:id="1357391961">
                                  <w:marLeft w:val="0"/>
                                  <w:marRight w:val="0"/>
                                  <w:marTop w:val="0"/>
                                  <w:marBottom w:val="0"/>
                                  <w:divBdr>
                                    <w:top w:val="none" w:sz="0" w:space="0" w:color="auto"/>
                                    <w:left w:val="none" w:sz="0" w:space="0" w:color="auto"/>
                                    <w:bottom w:val="none" w:sz="0" w:space="0" w:color="auto"/>
                                    <w:right w:val="none" w:sz="0" w:space="0" w:color="auto"/>
                                  </w:divBdr>
                                </w:div>
                                <w:div w:id="5595992">
                                  <w:marLeft w:val="0"/>
                                  <w:marRight w:val="0"/>
                                  <w:marTop w:val="0"/>
                                  <w:marBottom w:val="0"/>
                                  <w:divBdr>
                                    <w:top w:val="none" w:sz="0" w:space="0" w:color="auto"/>
                                    <w:left w:val="none" w:sz="0" w:space="0" w:color="auto"/>
                                    <w:bottom w:val="none" w:sz="0" w:space="0" w:color="auto"/>
                                    <w:right w:val="none" w:sz="0" w:space="0" w:color="auto"/>
                                  </w:divBdr>
                                </w:div>
                                <w:div w:id="1303001144">
                                  <w:marLeft w:val="0"/>
                                  <w:marRight w:val="0"/>
                                  <w:marTop w:val="0"/>
                                  <w:marBottom w:val="0"/>
                                  <w:divBdr>
                                    <w:top w:val="none" w:sz="0" w:space="0" w:color="auto"/>
                                    <w:left w:val="none" w:sz="0" w:space="0" w:color="auto"/>
                                    <w:bottom w:val="none" w:sz="0" w:space="0" w:color="auto"/>
                                    <w:right w:val="none" w:sz="0" w:space="0" w:color="auto"/>
                                  </w:divBdr>
                                </w:div>
                                <w:div w:id="1510563684">
                                  <w:marLeft w:val="0"/>
                                  <w:marRight w:val="0"/>
                                  <w:marTop w:val="0"/>
                                  <w:marBottom w:val="0"/>
                                  <w:divBdr>
                                    <w:top w:val="none" w:sz="0" w:space="0" w:color="auto"/>
                                    <w:left w:val="none" w:sz="0" w:space="0" w:color="auto"/>
                                    <w:bottom w:val="none" w:sz="0" w:space="0" w:color="auto"/>
                                    <w:right w:val="none" w:sz="0" w:space="0" w:color="auto"/>
                                  </w:divBdr>
                                </w:div>
                                <w:div w:id="778719756">
                                  <w:marLeft w:val="0"/>
                                  <w:marRight w:val="0"/>
                                  <w:marTop w:val="0"/>
                                  <w:marBottom w:val="0"/>
                                  <w:divBdr>
                                    <w:top w:val="none" w:sz="0" w:space="0" w:color="auto"/>
                                    <w:left w:val="none" w:sz="0" w:space="0" w:color="auto"/>
                                    <w:bottom w:val="none" w:sz="0" w:space="0" w:color="auto"/>
                                    <w:right w:val="none" w:sz="0" w:space="0" w:color="auto"/>
                                  </w:divBdr>
                                </w:div>
                                <w:div w:id="1222249611">
                                  <w:marLeft w:val="0"/>
                                  <w:marRight w:val="0"/>
                                  <w:marTop w:val="0"/>
                                  <w:marBottom w:val="0"/>
                                  <w:divBdr>
                                    <w:top w:val="none" w:sz="0" w:space="0" w:color="auto"/>
                                    <w:left w:val="none" w:sz="0" w:space="0" w:color="auto"/>
                                    <w:bottom w:val="none" w:sz="0" w:space="0" w:color="auto"/>
                                    <w:right w:val="none" w:sz="0" w:space="0" w:color="auto"/>
                                  </w:divBdr>
                                </w:div>
                                <w:div w:id="818159340">
                                  <w:marLeft w:val="0"/>
                                  <w:marRight w:val="0"/>
                                  <w:marTop w:val="0"/>
                                  <w:marBottom w:val="0"/>
                                  <w:divBdr>
                                    <w:top w:val="none" w:sz="0" w:space="0" w:color="auto"/>
                                    <w:left w:val="none" w:sz="0" w:space="0" w:color="auto"/>
                                    <w:bottom w:val="none" w:sz="0" w:space="0" w:color="auto"/>
                                    <w:right w:val="none" w:sz="0" w:space="0" w:color="auto"/>
                                  </w:divBdr>
                                </w:div>
                                <w:div w:id="1697803007">
                                  <w:marLeft w:val="0"/>
                                  <w:marRight w:val="0"/>
                                  <w:marTop w:val="0"/>
                                  <w:marBottom w:val="0"/>
                                  <w:divBdr>
                                    <w:top w:val="none" w:sz="0" w:space="0" w:color="auto"/>
                                    <w:left w:val="none" w:sz="0" w:space="0" w:color="auto"/>
                                    <w:bottom w:val="none" w:sz="0" w:space="0" w:color="auto"/>
                                    <w:right w:val="none" w:sz="0" w:space="0" w:color="auto"/>
                                  </w:divBdr>
                                </w:div>
                                <w:div w:id="1423138717">
                                  <w:marLeft w:val="0"/>
                                  <w:marRight w:val="0"/>
                                  <w:marTop w:val="0"/>
                                  <w:marBottom w:val="0"/>
                                  <w:divBdr>
                                    <w:top w:val="none" w:sz="0" w:space="0" w:color="auto"/>
                                    <w:left w:val="none" w:sz="0" w:space="0" w:color="auto"/>
                                    <w:bottom w:val="none" w:sz="0" w:space="0" w:color="auto"/>
                                    <w:right w:val="none" w:sz="0" w:space="0" w:color="auto"/>
                                  </w:divBdr>
                                </w:div>
                                <w:div w:id="508182614">
                                  <w:marLeft w:val="0"/>
                                  <w:marRight w:val="0"/>
                                  <w:marTop w:val="0"/>
                                  <w:marBottom w:val="0"/>
                                  <w:divBdr>
                                    <w:top w:val="none" w:sz="0" w:space="0" w:color="auto"/>
                                    <w:left w:val="none" w:sz="0" w:space="0" w:color="auto"/>
                                    <w:bottom w:val="none" w:sz="0" w:space="0" w:color="auto"/>
                                    <w:right w:val="none" w:sz="0" w:space="0" w:color="auto"/>
                                  </w:divBdr>
                                </w:div>
                                <w:div w:id="1142885510">
                                  <w:marLeft w:val="0"/>
                                  <w:marRight w:val="0"/>
                                  <w:marTop w:val="0"/>
                                  <w:marBottom w:val="0"/>
                                  <w:divBdr>
                                    <w:top w:val="none" w:sz="0" w:space="0" w:color="auto"/>
                                    <w:left w:val="none" w:sz="0" w:space="0" w:color="auto"/>
                                    <w:bottom w:val="none" w:sz="0" w:space="0" w:color="auto"/>
                                    <w:right w:val="none" w:sz="0" w:space="0" w:color="auto"/>
                                  </w:divBdr>
                                </w:div>
                                <w:div w:id="1838184539">
                                  <w:marLeft w:val="0"/>
                                  <w:marRight w:val="0"/>
                                  <w:marTop w:val="0"/>
                                  <w:marBottom w:val="0"/>
                                  <w:divBdr>
                                    <w:top w:val="none" w:sz="0" w:space="0" w:color="auto"/>
                                    <w:left w:val="none" w:sz="0" w:space="0" w:color="auto"/>
                                    <w:bottom w:val="none" w:sz="0" w:space="0" w:color="auto"/>
                                    <w:right w:val="none" w:sz="0" w:space="0" w:color="auto"/>
                                  </w:divBdr>
                                </w:div>
                                <w:div w:id="1406337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3761145">
                          <w:marLeft w:val="0"/>
                          <w:marRight w:val="0"/>
                          <w:marTop w:val="0"/>
                          <w:marBottom w:val="0"/>
                          <w:divBdr>
                            <w:top w:val="none" w:sz="0" w:space="0" w:color="auto"/>
                            <w:left w:val="none" w:sz="0" w:space="0" w:color="auto"/>
                            <w:bottom w:val="none" w:sz="0" w:space="0" w:color="auto"/>
                            <w:right w:val="none" w:sz="0" w:space="0" w:color="auto"/>
                          </w:divBdr>
                          <w:divsChild>
                            <w:div w:id="970011802">
                              <w:marLeft w:val="0"/>
                              <w:marRight w:val="0"/>
                              <w:marTop w:val="0"/>
                              <w:marBottom w:val="0"/>
                              <w:divBdr>
                                <w:top w:val="none" w:sz="0" w:space="0" w:color="auto"/>
                                <w:left w:val="none" w:sz="0" w:space="0" w:color="auto"/>
                                <w:bottom w:val="none" w:sz="0" w:space="0" w:color="auto"/>
                                <w:right w:val="none" w:sz="0" w:space="0" w:color="auto"/>
                              </w:divBdr>
                              <w:divsChild>
                                <w:div w:id="746462618">
                                  <w:marLeft w:val="0"/>
                                  <w:marRight w:val="0"/>
                                  <w:marTop w:val="0"/>
                                  <w:marBottom w:val="0"/>
                                  <w:divBdr>
                                    <w:top w:val="none" w:sz="0" w:space="0" w:color="auto"/>
                                    <w:left w:val="none" w:sz="0" w:space="0" w:color="auto"/>
                                    <w:bottom w:val="none" w:sz="0" w:space="0" w:color="auto"/>
                                    <w:right w:val="none" w:sz="0" w:space="0" w:color="auto"/>
                                  </w:divBdr>
                                </w:div>
                                <w:div w:id="1038552118">
                                  <w:marLeft w:val="0"/>
                                  <w:marRight w:val="0"/>
                                  <w:marTop w:val="0"/>
                                  <w:marBottom w:val="0"/>
                                  <w:divBdr>
                                    <w:top w:val="none" w:sz="0" w:space="0" w:color="auto"/>
                                    <w:left w:val="none" w:sz="0" w:space="0" w:color="auto"/>
                                    <w:bottom w:val="none" w:sz="0" w:space="0" w:color="auto"/>
                                    <w:right w:val="none" w:sz="0" w:space="0" w:color="auto"/>
                                  </w:divBdr>
                                </w:div>
                                <w:div w:id="9600845">
                                  <w:marLeft w:val="0"/>
                                  <w:marRight w:val="0"/>
                                  <w:marTop w:val="0"/>
                                  <w:marBottom w:val="0"/>
                                  <w:divBdr>
                                    <w:top w:val="none" w:sz="0" w:space="0" w:color="auto"/>
                                    <w:left w:val="none" w:sz="0" w:space="0" w:color="auto"/>
                                    <w:bottom w:val="none" w:sz="0" w:space="0" w:color="auto"/>
                                    <w:right w:val="none" w:sz="0" w:space="0" w:color="auto"/>
                                  </w:divBdr>
                                </w:div>
                                <w:div w:id="1826361267">
                                  <w:marLeft w:val="0"/>
                                  <w:marRight w:val="0"/>
                                  <w:marTop w:val="0"/>
                                  <w:marBottom w:val="0"/>
                                  <w:divBdr>
                                    <w:top w:val="none" w:sz="0" w:space="0" w:color="auto"/>
                                    <w:left w:val="none" w:sz="0" w:space="0" w:color="auto"/>
                                    <w:bottom w:val="none" w:sz="0" w:space="0" w:color="auto"/>
                                    <w:right w:val="none" w:sz="0" w:space="0" w:color="auto"/>
                                  </w:divBdr>
                                </w:div>
                                <w:div w:id="1458140836">
                                  <w:marLeft w:val="0"/>
                                  <w:marRight w:val="0"/>
                                  <w:marTop w:val="0"/>
                                  <w:marBottom w:val="0"/>
                                  <w:divBdr>
                                    <w:top w:val="none" w:sz="0" w:space="0" w:color="auto"/>
                                    <w:left w:val="none" w:sz="0" w:space="0" w:color="auto"/>
                                    <w:bottom w:val="none" w:sz="0" w:space="0" w:color="auto"/>
                                    <w:right w:val="none" w:sz="0" w:space="0" w:color="auto"/>
                                  </w:divBdr>
                                </w:div>
                                <w:div w:id="589385560">
                                  <w:marLeft w:val="0"/>
                                  <w:marRight w:val="0"/>
                                  <w:marTop w:val="0"/>
                                  <w:marBottom w:val="0"/>
                                  <w:divBdr>
                                    <w:top w:val="none" w:sz="0" w:space="0" w:color="auto"/>
                                    <w:left w:val="none" w:sz="0" w:space="0" w:color="auto"/>
                                    <w:bottom w:val="none" w:sz="0" w:space="0" w:color="auto"/>
                                    <w:right w:val="none" w:sz="0" w:space="0" w:color="auto"/>
                                  </w:divBdr>
                                </w:div>
                                <w:div w:id="1870676572">
                                  <w:marLeft w:val="0"/>
                                  <w:marRight w:val="0"/>
                                  <w:marTop w:val="0"/>
                                  <w:marBottom w:val="0"/>
                                  <w:divBdr>
                                    <w:top w:val="none" w:sz="0" w:space="0" w:color="auto"/>
                                    <w:left w:val="none" w:sz="0" w:space="0" w:color="auto"/>
                                    <w:bottom w:val="none" w:sz="0" w:space="0" w:color="auto"/>
                                    <w:right w:val="none" w:sz="0" w:space="0" w:color="auto"/>
                                  </w:divBdr>
                                </w:div>
                                <w:div w:id="1463578250">
                                  <w:marLeft w:val="0"/>
                                  <w:marRight w:val="0"/>
                                  <w:marTop w:val="0"/>
                                  <w:marBottom w:val="0"/>
                                  <w:divBdr>
                                    <w:top w:val="none" w:sz="0" w:space="0" w:color="auto"/>
                                    <w:left w:val="none" w:sz="0" w:space="0" w:color="auto"/>
                                    <w:bottom w:val="none" w:sz="0" w:space="0" w:color="auto"/>
                                    <w:right w:val="none" w:sz="0" w:space="0" w:color="auto"/>
                                  </w:divBdr>
                                </w:div>
                                <w:div w:id="1215503172">
                                  <w:marLeft w:val="0"/>
                                  <w:marRight w:val="0"/>
                                  <w:marTop w:val="0"/>
                                  <w:marBottom w:val="0"/>
                                  <w:divBdr>
                                    <w:top w:val="none" w:sz="0" w:space="0" w:color="auto"/>
                                    <w:left w:val="none" w:sz="0" w:space="0" w:color="auto"/>
                                    <w:bottom w:val="none" w:sz="0" w:space="0" w:color="auto"/>
                                    <w:right w:val="none" w:sz="0" w:space="0" w:color="auto"/>
                                  </w:divBdr>
                                </w:div>
                                <w:div w:id="463544498">
                                  <w:marLeft w:val="0"/>
                                  <w:marRight w:val="0"/>
                                  <w:marTop w:val="0"/>
                                  <w:marBottom w:val="0"/>
                                  <w:divBdr>
                                    <w:top w:val="none" w:sz="0" w:space="0" w:color="auto"/>
                                    <w:left w:val="none" w:sz="0" w:space="0" w:color="auto"/>
                                    <w:bottom w:val="none" w:sz="0" w:space="0" w:color="auto"/>
                                    <w:right w:val="none" w:sz="0" w:space="0" w:color="auto"/>
                                  </w:divBdr>
                                </w:div>
                                <w:div w:id="1655136740">
                                  <w:marLeft w:val="0"/>
                                  <w:marRight w:val="0"/>
                                  <w:marTop w:val="0"/>
                                  <w:marBottom w:val="0"/>
                                  <w:divBdr>
                                    <w:top w:val="none" w:sz="0" w:space="0" w:color="auto"/>
                                    <w:left w:val="none" w:sz="0" w:space="0" w:color="auto"/>
                                    <w:bottom w:val="none" w:sz="0" w:space="0" w:color="auto"/>
                                    <w:right w:val="none" w:sz="0" w:space="0" w:color="auto"/>
                                  </w:divBdr>
                                </w:div>
                                <w:div w:id="312410515">
                                  <w:marLeft w:val="0"/>
                                  <w:marRight w:val="0"/>
                                  <w:marTop w:val="0"/>
                                  <w:marBottom w:val="0"/>
                                  <w:divBdr>
                                    <w:top w:val="none" w:sz="0" w:space="0" w:color="auto"/>
                                    <w:left w:val="none" w:sz="0" w:space="0" w:color="auto"/>
                                    <w:bottom w:val="none" w:sz="0" w:space="0" w:color="auto"/>
                                    <w:right w:val="none" w:sz="0" w:space="0" w:color="auto"/>
                                  </w:divBdr>
                                </w:div>
                                <w:div w:id="2030518973">
                                  <w:marLeft w:val="0"/>
                                  <w:marRight w:val="0"/>
                                  <w:marTop w:val="0"/>
                                  <w:marBottom w:val="0"/>
                                  <w:divBdr>
                                    <w:top w:val="none" w:sz="0" w:space="0" w:color="auto"/>
                                    <w:left w:val="none" w:sz="0" w:space="0" w:color="auto"/>
                                    <w:bottom w:val="none" w:sz="0" w:space="0" w:color="auto"/>
                                    <w:right w:val="none" w:sz="0" w:space="0" w:color="auto"/>
                                  </w:divBdr>
                                </w:div>
                                <w:div w:id="1922712113">
                                  <w:marLeft w:val="0"/>
                                  <w:marRight w:val="0"/>
                                  <w:marTop w:val="0"/>
                                  <w:marBottom w:val="0"/>
                                  <w:divBdr>
                                    <w:top w:val="none" w:sz="0" w:space="0" w:color="auto"/>
                                    <w:left w:val="none" w:sz="0" w:space="0" w:color="auto"/>
                                    <w:bottom w:val="none" w:sz="0" w:space="0" w:color="auto"/>
                                    <w:right w:val="none" w:sz="0" w:space="0" w:color="auto"/>
                                  </w:divBdr>
                                </w:div>
                                <w:div w:id="1944915796">
                                  <w:marLeft w:val="0"/>
                                  <w:marRight w:val="0"/>
                                  <w:marTop w:val="0"/>
                                  <w:marBottom w:val="0"/>
                                  <w:divBdr>
                                    <w:top w:val="none" w:sz="0" w:space="0" w:color="auto"/>
                                    <w:left w:val="none" w:sz="0" w:space="0" w:color="auto"/>
                                    <w:bottom w:val="none" w:sz="0" w:space="0" w:color="auto"/>
                                    <w:right w:val="none" w:sz="0" w:space="0" w:color="auto"/>
                                  </w:divBdr>
                                </w:div>
                                <w:div w:id="602302793">
                                  <w:marLeft w:val="0"/>
                                  <w:marRight w:val="0"/>
                                  <w:marTop w:val="0"/>
                                  <w:marBottom w:val="0"/>
                                  <w:divBdr>
                                    <w:top w:val="none" w:sz="0" w:space="0" w:color="auto"/>
                                    <w:left w:val="none" w:sz="0" w:space="0" w:color="auto"/>
                                    <w:bottom w:val="none" w:sz="0" w:space="0" w:color="auto"/>
                                    <w:right w:val="none" w:sz="0" w:space="0" w:color="auto"/>
                                  </w:divBdr>
                                </w:div>
                                <w:div w:id="707224428">
                                  <w:marLeft w:val="0"/>
                                  <w:marRight w:val="0"/>
                                  <w:marTop w:val="0"/>
                                  <w:marBottom w:val="0"/>
                                  <w:divBdr>
                                    <w:top w:val="none" w:sz="0" w:space="0" w:color="auto"/>
                                    <w:left w:val="none" w:sz="0" w:space="0" w:color="auto"/>
                                    <w:bottom w:val="none" w:sz="0" w:space="0" w:color="auto"/>
                                    <w:right w:val="none" w:sz="0" w:space="0" w:color="auto"/>
                                  </w:divBdr>
                                </w:div>
                                <w:div w:id="1477799419">
                                  <w:marLeft w:val="0"/>
                                  <w:marRight w:val="0"/>
                                  <w:marTop w:val="0"/>
                                  <w:marBottom w:val="0"/>
                                  <w:divBdr>
                                    <w:top w:val="none" w:sz="0" w:space="0" w:color="auto"/>
                                    <w:left w:val="none" w:sz="0" w:space="0" w:color="auto"/>
                                    <w:bottom w:val="none" w:sz="0" w:space="0" w:color="auto"/>
                                    <w:right w:val="none" w:sz="0" w:space="0" w:color="auto"/>
                                  </w:divBdr>
                                </w:div>
                                <w:div w:id="1559826736">
                                  <w:marLeft w:val="0"/>
                                  <w:marRight w:val="0"/>
                                  <w:marTop w:val="0"/>
                                  <w:marBottom w:val="0"/>
                                  <w:divBdr>
                                    <w:top w:val="none" w:sz="0" w:space="0" w:color="auto"/>
                                    <w:left w:val="none" w:sz="0" w:space="0" w:color="auto"/>
                                    <w:bottom w:val="none" w:sz="0" w:space="0" w:color="auto"/>
                                    <w:right w:val="none" w:sz="0" w:space="0" w:color="auto"/>
                                  </w:divBdr>
                                </w:div>
                                <w:div w:id="1492600794">
                                  <w:marLeft w:val="0"/>
                                  <w:marRight w:val="0"/>
                                  <w:marTop w:val="0"/>
                                  <w:marBottom w:val="0"/>
                                  <w:divBdr>
                                    <w:top w:val="none" w:sz="0" w:space="0" w:color="auto"/>
                                    <w:left w:val="none" w:sz="0" w:space="0" w:color="auto"/>
                                    <w:bottom w:val="none" w:sz="0" w:space="0" w:color="auto"/>
                                    <w:right w:val="none" w:sz="0" w:space="0" w:color="auto"/>
                                  </w:divBdr>
                                </w:div>
                                <w:div w:id="236018693">
                                  <w:marLeft w:val="0"/>
                                  <w:marRight w:val="0"/>
                                  <w:marTop w:val="0"/>
                                  <w:marBottom w:val="0"/>
                                  <w:divBdr>
                                    <w:top w:val="none" w:sz="0" w:space="0" w:color="auto"/>
                                    <w:left w:val="none" w:sz="0" w:space="0" w:color="auto"/>
                                    <w:bottom w:val="none" w:sz="0" w:space="0" w:color="auto"/>
                                    <w:right w:val="none" w:sz="0" w:space="0" w:color="auto"/>
                                  </w:divBdr>
                                </w:div>
                                <w:div w:id="1068378823">
                                  <w:marLeft w:val="0"/>
                                  <w:marRight w:val="0"/>
                                  <w:marTop w:val="0"/>
                                  <w:marBottom w:val="0"/>
                                  <w:divBdr>
                                    <w:top w:val="none" w:sz="0" w:space="0" w:color="auto"/>
                                    <w:left w:val="none" w:sz="0" w:space="0" w:color="auto"/>
                                    <w:bottom w:val="none" w:sz="0" w:space="0" w:color="auto"/>
                                    <w:right w:val="none" w:sz="0" w:space="0" w:color="auto"/>
                                  </w:divBdr>
                                </w:div>
                                <w:div w:id="582759351">
                                  <w:marLeft w:val="0"/>
                                  <w:marRight w:val="0"/>
                                  <w:marTop w:val="0"/>
                                  <w:marBottom w:val="0"/>
                                  <w:divBdr>
                                    <w:top w:val="none" w:sz="0" w:space="0" w:color="auto"/>
                                    <w:left w:val="none" w:sz="0" w:space="0" w:color="auto"/>
                                    <w:bottom w:val="none" w:sz="0" w:space="0" w:color="auto"/>
                                    <w:right w:val="none" w:sz="0" w:space="0" w:color="auto"/>
                                  </w:divBdr>
                                </w:div>
                                <w:div w:id="2020810207">
                                  <w:marLeft w:val="0"/>
                                  <w:marRight w:val="0"/>
                                  <w:marTop w:val="0"/>
                                  <w:marBottom w:val="0"/>
                                  <w:divBdr>
                                    <w:top w:val="none" w:sz="0" w:space="0" w:color="auto"/>
                                    <w:left w:val="none" w:sz="0" w:space="0" w:color="auto"/>
                                    <w:bottom w:val="none" w:sz="0" w:space="0" w:color="auto"/>
                                    <w:right w:val="none" w:sz="0" w:space="0" w:color="auto"/>
                                  </w:divBdr>
                                </w:div>
                                <w:div w:id="2028750928">
                                  <w:marLeft w:val="0"/>
                                  <w:marRight w:val="0"/>
                                  <w:marTop w:val="0"/>
                                  <w:marBottom w:val="0"/>
                                  <w:divBdr>
                                    <w:top w:val="none" w:sz="0" w:space="0" w:color="auto"/>
                                    <w:left w:val="none" w:sz="0" w:space="0" w:color="auto"/>
                                    <w:bottom w:val="none" w:sz="0" w:space="0" w:color="auto"/>
                                    <w:right w:val="none" w:sz="0" w:space="0" w:color="auto"/>
                                  </w:divBdr>
                                </w:div>
                                <w:div w:id="1433470997">
                                  <w:marLeft w:val="0"/>
                                  <w:marRight w:val="0"/>
                                  <w:marTop w:val="0"/>
                                  <w:marBottom w:val="0"/>
                                  <w:divBdr>
                                    <w:top w:val="none" w:sz="0" w:space="0" w:color="auto"/>
                                    <w:left w:val="none" w:sz="0" w:space="0" w:color="auto"/>
                                    <w:bottom w:val="none" w:sz="0" w:space="0" w:color="auto"/>
                                    <w:right w:val="none" w:sz="0" w:space="0" w:color="auto"/>
                                  </w:divBdr>
                                </w:div>
                                <w:div w:id="280065896">
                                  <w:marLeft w:val="0"/>
                                  <w:marRight w:val="0"/>
                                  <w:marTop w:val="0"/>
                                  <w:marBottom w:val="0"/>
                                  <w:divBdr>
                                    <w:top w:val="none" w:sz="0" w:space="0" w:color="auto"/>
                                    <w:left w:val="none" w:sz="0" w:space="0" w:color="auto"/>
                                    <w:bottom w:val="none" w:sz="0" w:space="0" w:color="auto"/>
                                    <w:right w:val="none" w:sz="0" w:space="0" w:color="auto"/>
                                  </w:divBdr>
                                </w:div>
                                <w:div w:id="2084260240">
                                  <w:marLeft w:val="0"/>
                                  <w:marRight w:val="0"/>
                                  <w:marTop w:val="0"/>
                                  <w:marBottom w:val="0"/>
                                  <w:divBdr>
                                    <w:top w:val="none" w:sz="0" w:space="0" w:color="auto"/>
                                    <w:left w:val="none" w:sz="0" w:space="0" w:color="auto"/>
                                    <w:bottom w:val="none" w:sz="0" w:space="0" w:color="auto"/>
                                    <w:right w:val="none" w:sz="0" w:space="0" w:color="auto"/>
                                  </w:divBdr>
                                </w:div>
                                <w:div w:id="882984139">
                                  <w:marLeft w:val="0"/>
                                  <w:marRight w:val="0"/>
                                  <w:marTop w:val="0"/>
                                  <w:marBottom w:val="0"/>
                                  <w:divBdr>
                                    <w:top w:val="none" w:sz="0" w:space="0" w:color="auto"/>
                                    <w:left w:val="none" w:sz="0" w:space="0" w:color="auto"/>
                                    <w:bottom w:val="none" w:sz="0" w:space="0" w:color="auto"/>
                                    <w:right w:val="none" w:sz="0" w:space="0" w:color="auto"/>
                                  </w:divBdr>
                                </w:div>
                                <w:div w:id="1030912052">
                                  <w:marLeft w:val="0"/>
                                  <w:marRight w:val="0"/>
                                  <w:marTop w:val="0"/>
                                  <w:marBottom w:val="0"/>
                                  <w:divBdr>
                                    <w:top w:val="none" w:sz="0" w:space="0" w:color="auto"/>
                                    <w:left w:val="none" w:sz="0" w:space="0" w:color="auto"/>
                                    <w:bottom w:val="none" w:sz="0" w:space="0" w:color="auto"/>
                                    <w:right w:val="none" w:sz="0" w:space="0" w:color="auto"/>
                                  </w:divBdr>
                                </w:div>
                                <w:div w:id="129633518">
                                  <w:marLeft w:val="0"/>
                                  <w:marRight w:val="0"/>
                                  <w:marTop w:val="0"/>
                                  <w:marBottom w:val="0"/>
                                  <w:divBdr>
                                    <w:top w:val="none" w:sz="0" w:space="0" w:color="auto"/>
                                    <w:left w:val="none" w:sz="0" w:space="0" w:color="auto"/>
                                    <w:bottom w:val="none" w:sz="0" w:space="0" w:color="auto"/>
                                    <w:right w:val="none" w:sz="0" w:space="0" w:color="auto"/>
                                  </w:divBdr>
                                </w:div>
                                <w:div w:id="347366896">
                                  <w:marLeft w:val="0"/>
                                  <w:marRight w:val="0"/>
                                  <w:marTop w:val="0"/>
                                  <w:marBottom w:val="0"/>
                                  <w:divBdr>
                                    <w:top w:val="none" w:sz="0" w:space="0" w:color="auto"/>
                                    <w:left w:val="none" w:sz="0" w:space="0" w:color="auto"/>
                                    <w:bottom w:val="none" w:sz="0" w:space="0" w:color="auto"/>
                                    <w:right w:val="none" w:sz="0" w:space="0" w:color="auto"/>
                                  </w:divBdr>
                                </w:div>
                                <w:div w:id="1558708432">
                                  <w:marLeft w:val="0"/>
                                  <w:marRight w:val="0"/>
                                  <w:marTop w:val="0"/>
                                  <w:marBottom w:val="0"/>
                                  <w:divBdr>
                                    <w:top w:val="none" w:sz="0" w:space="0" w:color="auto"/>
                                    <w:left w:val="none" w:sz="0" w:space="0" w:color="auto"/>
                                    <w:bottom w:val="none" w:sz="0" w:space="0" w:color="auto"/>
                                    <w:right w:val="none" w:sz="0" w:space="0" w:color="auto"/>
                                  </w:divBdr>
                                </w:div>
                                <w:div w:id="905723064">
                                  <w:marLeft w:val="0"/>
                                  <w:marRight w:val="0"/>
                                  <w:marTop w:val="0"/>
                                  <w:marBottom w:val="0"/>
                                  <w:divBdr>
                                    <w:top w:val="none" w:sz="0" w:space="0" w:color="auto"/>
                                    <w:left w:val="none" w:sz="0" w:space="0" w:color="auto"/>
                                    <w:bottom w:val="none" w:sz="0" w:space="0" w:color="auto"/>
                                    <w:right w:val="none" w:sz="0" w:space="0" w:color="auto"/>
                                  </w:divBdr>
                                </w:div>
                                <w:div w:id="1716656368">
                                  <w:marLeft w:val="0"/>
                                  <w:marRight w:val="0"/>
                                  <w:marTop w:val="0"/>
                                  <w:marBottom w:val="0"/>
                                  <w:divBdr>
                                    <w:top w:val="none" w:sz="0" w:space="0" w:color="auto"/>
                                    <w:left w:val="none" w:sz="0" w:space="0" w:color="auto"/>
                                    <w:bottom w:val="none" w:sz="0" w:space="0" w:color="auto"/>
                                    <w:right w:val="none" w:sz="0" w:space="0" w:color="auto"/>
                                  </w:divBdr>
                                </w:div>
                                <w:div w:id="1317143994">
                                  <w:marLeft w:val="0"/>
                                  <w:marRight w:val="0"/>
                                  <w:marTop w:val="0"/>
                                  <w:marBottom w:val="0"/>
                                  <w:divBdr>
                                    <w:top w:val="none" w:sz="0" w:space="0" w:color="auto"/>
                                    <w:left w:val="none" w:sz="0" w:space="0" w:color="auto"/>
                                    <w:bottom w:val="none" w:sz="0" w:space="0" w:color="auto"/>
                                    <w:right w:val="none" w:sz="0" w:space="0" w:color="auto"/>
                                  </w:divBdr>
                                </w:div>
                                <w:div w:id="1239679677">
                                  <w:marLeft w:val="0"/>
                                  <w:marRight w:val="0"/>
                                  <w:marTop w:val="0"/>
                                  <w:marBottom w:val="0"/>
                                  <w:divBdr>
                                    <w:top w:val="none" w:sz="0" w:space="0" w:color="auto"/>
                                    <w:left w:val="none" w:sz="0" w:space="0" w:color="auto"/>
                                    <w:bottom w:val="none" w:sz="0" w:space="0" w:color="auto"/>
                                    <w:right w:val="none" w:sz="0" w:space="0" w:color="auto"/>
                                  </w:divBdr>
                                </w:div>
                                <w:div w:id="322389714">
                                  <w:marLeft w:val="0"/>
                                  <w:marRight w:val="0"/>
                                  <w:marTop w:val="0"/>
                                  <w:marBottom w:val="0"/>
                                  <w:divBdr>
                                    <w:top w:val="none" w:sz="0" w:space="0" w:color="auto"/>
                                    <w:left w:val="none" w:sz="0" w:space="0" w:color="auto"/>
                                    <w:bottom w:val="none" w:sz="0" w:space="0" w:color="auto"/>
                                    <w:right w:val="none" w:sz="0" w:space="0" w:color="auto"/>
                                  </w:divBdr>
                                </w:div>
                                <w:div w:id="89937595">
                                  <w:marLeft w:val="0"/>
                                  <w:marRight w:val="0"/>
                                  <w:marTop w:val="0"/>
                                  <w:marBottom w:val="0"/>
                                  <w:divBdr>
                                    <w:top w:val="none" w:sz="0" w:space="0" w:color="auto"/>
                                    <w:left w:val="none" w:sz="0" w:space="0" w:color="auto"/>
                                    <w:bottom w:val="none" w:sz="0" w:space="0" w:color="auto"/>
                                    <w:right w:val="none" w:sz="0" w:space="0" w:color="auto"/>
                                  </w:divBdr>
                                </w:div>
                                <w:div w:id="1556433291">
                                  <w:marLeft w:val="0"/>
                                  <w:marRight w:val="0"/>
                                  <w:marTop w:val="0"/>
                                  <w:marBottom w:val="0"/>
                                  <w:divBdr>
                                    <w:top w:val="none" w:sz="0" w:space="0" w:color="auto"/>
                                    <w:left w:val="none" w:sz="0" w:space="0" w:color="auto"/>
                                    <w:bottom w:val="none" w:sz="0" w:space="0" w:color="auto"/>
                                    <w:right w:val="none" w:sz="0" w:space="0" w:color="auto"/>
                                  </w:divBdr>
                                </w:div>
                                <w:div w:id="2042826020">
                                  <w:marLeft w:val="0"/>
                                  <w:marRight w:val="0"/>
                                  <w:marTop w:val="0"/>
                                  <w:marBottom w:val="0"/>
                                  <w:divBdr>
                                    <w:top w:val="none" w:sz="0" w:space="0" w:color="auto"/>
                                    <w:left w:val="none" w:sz="0" w:space="0" w:color="auto"/>
                                    <w:bottom w:val="none" w:sz="0" w:space="0" w:color="auto"/>
                                    <w:right w:val="none" w:sz="0" w:space="0" w:color="auto"/>
                                  </w:divBdr>
                                </w:div>
                                <w:div w:id="774059724">
                                  <w:marLeft w:val="0"/>
                                  <w:marRight w:val="0"/>
                                  <w:marTop w:val="0"/>
                                  <w:marBottom w:val="0"/>
                                  <w:divBdr>
                                    <w:top w:val="none" w:sz="0" w:space="0" w:color="auto"/>
                                    <w:left w:val="none" w:sz="0" w:space="0" w:color="auto"/>
                                    <w:bottom w:val="none" w:sz="0" w:space="0" w:color="auto"/>
                                    <w:right w:val="none" w:sz="0" w:space="0" w:color="auto"/>
                                  </w:divBdr>
                                </w:div>
                                <w:div w:id="1137146623">
                                  <w:marLeft w:val="0"/>
                                  <w:marRight w:val="0"/>
                                  <w:marTop w:val="0"/>
                                  <w:marBottom w:val="0"/>
                                  <w:divBdr>
                                    <w:top w:val="none" w:sz="0" w:space="0" w:color="auto"/>
                                    <w:left w:val="none" w:sz="0" w:space="0" w:color="auto"/>
                                    <w:bottom w:val="none" w:sz="0" w:space="0" w:color="auto"/>
                                    <w:right w:val="none" w:sz="0" w:space="0" w:color="auto"/>
                                  </w:divBdr>
                                </w:div>
                                <w:div w:id="621377926">
                                  <w:marLeft w:val="0"/>
                                  <w:marRight w:val="0"/>
                                  <w:marTop w:val="0"/>
                                  <w:marBottom w:val="0"/>
                                  <w:divBdr>
                                    <w:top w:val="none" w:sz="0" w:space="0" w:color="auto"/>
                                    <w:left w:val="none" w:sz="0" w:space="0" w:color="auto"/>
                                    <w:bottom w:val="none" w:sz="0" w:space="0" w:color="auto"/>
                                    <w:right w:val="none" w:sz="0" w:space="0" w:color="auto"/>
                                  </w:divBdr>
                                </w:div>
                                <w:div w:id="1089699505">
                                  <w:marLeft w:val="0"/>
                                  <w:marRight w:val="0"/>
                                  <w:marTop w:val="0"/>
                                  <w:marBottom w:val="0"/>
                                  <w:divBdr>
                                    <w:top w:val="none" w:sz="0" w:space="0" w:color="auto"/>
                                    <w:left w:val="none" w:sz="0" w:space="0" w:color="auto"/>
                                    <w:bottom w:val="none" w:sz="0" w:space="0" w:color="auto"/>
                                    <w:right w:val="none" w:sz="0" w:space="0" w:color="auto"/>
                                  </w:divBdr>
                                </w:div>
                                <w:div w:id="1777292342">
                                  <w:marLeft w:val="0"/>
                                  <w:marRight w:val="0"/>
                                  <w:marTop w:val="0"/>
                                  <w:marBottom w:val="0"/>
                                  <w:divBdr>
                                    <w:top w:val="none" w:sz="0" w:space="0" w:color="auto"/>
                                    <w:left w:val="none" w:sz="0" w:space="0" w:color="auto"/>
                                    <w:bottom w:val="none" w:sz="0" w:space="0" w:color="auto"/>
                                    <w:right w:val="none" w:sz="0" w:space="0" w:color="auto"/>
                                  </w:divBdr>
                                </w:div>
                                <w:div w:id="805203093">
                                  <w:marLeft w:val="0"/>
                                  <w:marRight w:val="0"/>
                                  <w:marTop w:val="0"/>
                                  <w:marBottom w:val="0"/>
                                  <w:divBdr>
                                    <w:top w:val="none" w:sz="0" w:space="0" w:color="auto"/>
                                    <w:left w:val="none" w:sz="0" w:space="0" w:color="auto"/>
                                    <w:bottom w:val="none" w:sz="0" w:space="0" w:color="auto"/>
                                    <w:right w:val="none" w:sz="0" w:space="0" w:color="auto"/>
                                  </w:divBdr>
                                </w:div>
                                <w:div w:id="648939744">
                                  <w:marLeft w:val="0"/>
                                  <w:marRight w:val="0"/>
                                  <w:marTop w:val="0"/>
                                  <w:marBottom w:val="0"/>
                                  <w:divBdr>
                                    <w:top w:val="none" w:sz="0" w:space="0" w:color="auto"/>
                                    <w:left w:val="none" w:sz="0" w:space="0" w:color="auto"/>
                                    <w:bottom w:val="none" w:sz="0" w:space="0" w:color="auto"/>
                                    <w:right w:val="none" w:sz="0" w:space="0" w:color="auto"/>
                                  </w:divBdr>
                                </w:div>
                                <w:div w:id="192765965">
                                  <w:marLeft w:val="0"/>
                                  <w:marRight w:val="0"/>
                                  <w:marTop w:val="0"/>
                                  <w:marBottom w:val="0"/>
                                  <w:divBdr>
                                    <w:top w:val="none" w:sz="0" w:space="0" w:color="auto"/>
                                    <w:left w:val="none" w:sz="0" w:space="0" w:color="auto"/>
                                    <w:bottom w:val="none" w:sz="0" w:space="0" w:color="auto"/>
                                    <w:right w:val="none" w:sz="0" w:space="0" w:color="auto"/>
                                  </w:divBdr>
                                </w:div>
                                <w:div w:id="2059620425">
                                  <w:marLeft w:val="0"/>
                                  <w:marRight w:val="0"/>
                                  <w:marTop w:val="0"/>
                                  <w:marBottom w:val="0"/>
                                  <w:divBdr>
                                    <w:top w:val="none" w:sz="0" w:space="0" w:color="auto"/>
                                    <w:left w:val="none" w:sz="0" w:space="0" w:color="auto"/>
                                    <w:bottom w:val="none" w:sz="0" w:space="0" w:color="auto"/>
                                    <w:right w:val="none" w:sz="0" w:space="0" w:color="auto"/>
                                  </w:divBdr>
                                </w:div>
                                <w:div w:id="234752656">
                                  <w:marLeft w:val="0"/>
                                  <w:marRight w:val="0"/>
                                  <w:marTop w:val="0"/>
                                  <w:marBottom w:val="0"/>
                                  <w:divBdr>
                                    <w:top w:val="none" w:sz="0" w:space="0" w:color="auto"/>
                                    <w:left w:val="none" w:sz="0" w:space="0" w:color="auto"/>
                                    <w:bottom w:val="none" w:sz="0" w:space="0" w:color="auto"/>
                                    <w:right w:val="none" w:sz="0" w:space="0" w:color="auto"/>
                                  </w:divBdr>
                                </w:div>
                                <w:div w:id="1334260085">
                                  <w:marLeft w:val="0"/>
                                  <w:marRight w:val="0"/>
                                  <w:marTop w:val="0"/>
                                  <w:marBottom w:val="0"/>
                                  <w:divBdr>
                                    <w:top w:val="none" w:sz="0" w:space="0" w:color="auto"/>
                                    <w:left w:val="none" w:sz="0" w:space="0" w:color="auto"/>
                                    <w:bottom w:val="none" w:sz="0" w:space="0" w:color="auto"/>
                                    <w:right w:val="none" w:sz="0" w:space="0" w:color="auto"/>
                                  </w:divBdr>
                                </w:div>
                                <w:div w:id="2058623267">
                                  <w:marLeft w:val="0"/>
                                  <w:marRight w:val="0"/>
                                  <w:marTop w:val="0"/>
                                  <w:marBottom w:val="0"/>
                                  <w:divBdr>
                                    <w:top w:val="none" w:sz="0" w:space="0" w:color="auto"/>
                                    <w:left w:val="none" w:sz="0" w:space="0" w:color="auto"/>
                                    <w:bottom w:val="none" w:sz="0" w:space="0" w:color="auto"/>
                                    <w:right w:val="none" w:sz="0" w:space="0" w:color="auto"/>
                                  </w:divBdr>
                                </w:div>
                                <w:div w:id="1984574390">
                                  <w:marLeft w:val="0"/>
                                  <w:marRight w:val="0"/>
                                  <w:marTop w:val="0"/>
                                  <w:marBottom w:val="0"/>
                                  <w:divBdr>
                                    <w:top w:val="none" w:sz="0" w:space="0" w:color="auto"/>
                                    <w:left w:val="none" w:sz="0" w:space="0" w:color="auto"/>
                                    <w:bottom w:val="none" w:sz="0" w:space="0" w:color="auto"/>
                                    <w:right w:val="none" w:sz="0" w:space="0" w:color="auto"/>
                                  </w:divBdr>
                                </w:div>
                                <w:div w:id="1899658539">
                                  <w:marLeft w:val="0"/>
                                  <w:marRight w:val="0"/>
                                  <w:marTop w:val="0"/>
                                  <w:marBottom w:val="0"/>
                                  <w:divBdr>
                                    <w:top w:val="none" w:sz="0" w:space="0" w:color="auto"/>
                                    <w:left w:val="none" w:sz="0" w:space="0" w:color="auto"/>
                                    <w:bottom w:val="none" w:sz="0" w:space="0" w:color="auto"/>
                                    <w:right w:val="none" w:sz="0" w:space="0" w:color="auto"/>
                                  </w:divBdr>
                                </w:div>
                                <w:div w:id="89274303">
                                  <w:marLeft w:val="0"/>
                                  <w:marRight w:val="0"/>
                                  <w:marTop w:val="0"/>
                                  <w:marBottom w:val="0"/>
                                  <w:divBdr>
                                    <w:top w:val="none" w:sz="0" w:space="0" w:color="auto"/>
                                    <w:left w:val="none" w:sz="0" w:space="0" w:color="auto"/>
                                    <w:bottom w:val="none" w:sz="0" w:space="0" w:color="auto"/>
                                    <w:right w:val="none" w:sz="0" w:space="0" w:color="auto"/>
                                  </w:divBdr>
                                </w:div>
                                <w:div w:id="697123414">
                                  <w:marLeft w:val="0"/>
                                  <w:marRight w:val="0"/>
                                  <w:marTop w:val="0"/>
                                  <w:marBottom w:val="0"/>
                                  <w:divBdr>
                                    <w:top w:val="none" w:sz="0" w:space="0" w:color="auto"/>
                                    <w:left w:val="none" w:sz="0" w:space="0" w:color="auto"/>
                                    <w:bottom w:val="none" w:sz="0" w:space="0" w:color="auto"/>
                                    <w:right w:val="none" w:sz="0" w:space="0" w:color="auto"/>
                                  </w:divBdr>
                                </w:div>
                                <w:div w:id="1988588071">
                                  <w:marLeft w:val="0"/>
                                  <w:marRight w:val="0"/>
                                  <w:marTop w:val="0"/>
                                  <w:marBottom w:val="0"/>
                                  <w:divBdr>
                                    <w:top w:val="none" w:sz="0" w:space="0" w:color="auto"/>
                                    <w:left w:val="none" w:sz="0" w:space="0" w:color="auto"/>
                                    <w:bottom w:val="none" w:sz="0" w:space="0" w:color="auto"/>
                                    <w:right w:val="none" w:sz="0" w:space="0" w:color="auto"/>
                                  </w:divBdr>
                                </w:div>
                                <w:div w:id="1786346880">
                                  <w:marLeft w:val="0"/>
                                  <w:marRight w:val="0"/>
                                  <w:marTop w:val="0"/>
                                  <w:marBottom w:val="0"/>
                                  <w:divBdr>
                                    <w:top w:val="none" w:sz="0" w:space="0" w:color="auto"/>
                                    <w:left w:val="none" w:sz="0" w:space="0" w:color="auto"/>
                                    <w:bottom w:val="none" w:sz="0" w:space="0" w:color="auto"/>
                                    <w:right w:val="none" w:sz="0" w:space="0" w:color="auto"/>
                                  </w:divBdr>
                                </w:div>
                                <w:div w:id="1169516965">
                                  <w:marLeft w:val="0"/>
                                  <w:marRight w:val="0"/>
                                  <w:marTop w:val="0"/>
                                  <w:marBottom w:val="0"/>
                                  <w:divBdr>
                                    <w:top w:val="none" w:sz="0" w:space="0" w:color="auto"/>
                                    <w:left w:val="none" w:sz="0" w:space="0" w:color="auto"/>
                                    <w:bottom w:val="none" w:sz="0" w:space="0" w:color="auto"/>
                                    <w:right w:val="none" w:sz="0" w:space="0" w:color="auto"/>
                                  </w:divBdr>
                                </w:div>
                                <w:div w:id="2120564398">
                                  <w:marLeft w:val="0"/>
                                  <w:marRight w:val="0"/>
                                  <w:marTop w:val="0"/>
                                  <w:marBottom w:val="0"/>
                                  <w:divBdr>
                                    <w:top w:val="none" w:sz="0" w:space="0" w:color="auto"/>
                                    <w:left w:val="none" w:sz="0" w:space="0" w:color="auto"/>
                                    <w:bottom w:val="none" w:sz="0" w:space="0" w:color="auto"/>
                                    <w:right w:val="none" w:sz="0" w:space="0" w:color="auto"/>
                                  </w:divBdr>
                                </w:div>
                                <w:div w:id="1127430168">
                                  <w:marLeft w:val="0"/>
                                  <w:marRight w:val="0"/>
                                  <w:marTop w:val="0"/>
                                  <w:marBottom w:val="0"/>
                                  <w:divBdr>
                                    <w:top w:val="none" w:sz="0" w:space="0" w:color="auto"/>
                                    <w:left w:val="none" w:sz="0" w:space="0" w:color="auto"/>
                                    <w:bottom w:val="none" w:sz="0" w:space="0" w:color="auto"/>
                                    <w:right w:val="none" w:sz="0" w:space="0" w:color="auto"/>
                                  </w:divBdr>
                                </w:div>
                                <w:div w:id="293289489">
                                  <w:marLeft w:val="0"/>
                                  <w:marRight w:val="0"/>
                                  <w:marTop w:val="0"/>
                                  <w:marBottom w:val="0"/>
                                  <w:divBdr>
                                    <w:top w:val="none" w:sz="0" w:space="0" w:color="auto"/>
                                    <w:left w:val="none" w:sz="0" w:space="0" w:color="auto"/>
                                    <w:bottom w:val="none" w:sz="0" w:space="0" w:color="auto"/>
                                    <w:right w:val="none" w:sz="0" w:space="0" w:color="auto"/>
                                  </w:divBdr>
                                </w:div>
                                <w:div w:id="680160810">
                                  <w:marLeft w:val="0"/>
                                  <w:marRight w:val="0"/>
                                  <w:marTop w:val="0"/>
                                  <w:marBottom w:val="0"/>
                                  <w:divBdr>
                                    <w:top w:val="none" w:sz="0" w:space="0" w:color="auto"/>
                                    <w:left w:val="none" w:sz="0" w:space="0" w:color="auto"/>
                                    <w:bottom w:val="none" w:sz="0" w:space="0" w:color="auto"/>
                                    <w:right w:val="none" w:sz="0" w:space="0" w:color="auto"/>
                                  </w:divBdr>
                                </w:div>
                                <w:div w:id="1711686811">
                                  <w:marLeft w:val="0"/>
                                  <w:marRight w:val="0"/>
                                  <w:marTop w:val="0"/>
                                  <w:marBottom w:val="0"/>
                                  <w:divBdr>
                                    <w:top w:val="none" w:sz="0" w:space="0" w:color="auto"/>
                                    <w:left w:val="none" w:sz="0" w:space="0" w:color="auto"/>
                                    <w:bottom w:val="none" w:sz="0" w:space="0" w:color="auto"/>
                                    <w:right w:val="none" w:sz="0" w:space="0" w:color="auto"/>
                                  </w:divBdr>
                                </w:div>
                                <w:div w:id="260914201">
                                  <w:marLeft w:val="0"/>
                                  <w:marRight w:val="0"/>
                                  <w:marTop w:val="0"/>
                                  <w:marBottom w:val="0"/>
                                  <w:divBdr>
                                    <w:top w:val="none" w:sz="0" w:space="0" w:color="auto"/>
                                    <w:left w:val="none" w:sz="0" w:space="0" w:color="auto"/>
                                    <w:bottom w:val="none" w:sz="0" w:space="0" w:color="auto"/>
                                    <w:right w:val="none" w:sz="0" w:space="0" w:color="auto"/>
                                  </w:divBdr>
                                </w:div>
                                <w:div w:id="612906629">
                                  <w:marLeft w:val="0"/>
                                  <w:marRight w:val="0"/>
                                  <w:marTop w:val="0"/>
                                  <w:marBottom w:val="0"/>
                                  <w:divBdr>
                                    <w:top w:val="none" w:sz="0" w:space="0" w:color="auto"/>
                                    <w:left w:val="none" w:sz="0" w:space="0" w:color="auto"/>
                                    <w:bottom w:val="none" w:sz="0" w:space="0" w:color="auto"/>
                                    <w:right w:val="none" w:sz="0" w:space="0" w:color="auto"/>
                                  </w:divBdr>
                                </w:div>
                                <w:div w:id="617612784">
                                  <w:marLeft w:val="0"/>
                                  <w:marRight w:val="0"/>
                                  <w:marTop w:val="0"/>
                                  <w:marBottom w:val="0"/>
                                  <w:divBdr>
                                    <w:top w:val="none" w:sz="0" w:space="0" w:color="auto"/>
                                    <w:left w:val="none" w:sz="0" w:space="0" w:color="auto"/>
                                    <w:bottom w:val="none" w:sz="0" w:space="0" w:color="auto"/>
                                    <w:right w:val="none" w:sz="0" w:space="0" w:color="auto"/>
                                  </w:divBdr>
                                </w:div>
                                <w:div w:id="1400790926">
                                  <w:marLeft w:val="0"/>
                                  <w:marRight w:val="0"/>
                                  <w:marTop w:val="0"/>
                                  <w:marBottom w:val="0"/>
                                  <w:divBdr>
                                    <w:top w:val="none" w:sz="0" w:space="0" w:color="auto"/>
                                    <w:left w:val="none" w:sz="0" w:space="0" w:color="auto"/>
                                    <w:bottom w:val="none" w:sz="0" w:space="0" w:color="auto"/>
                                    <w:right w:val="none" w:sz="0" w:space="0" w:color="auto"/>
                                  </w:divBdr>
                                </w:div>
                                <w:div w:id="1890258572">
                                  <w:marLeft w:val="0"/>
                                  <w:marRight w:val="0"/>
                                  <w:marTop w:val="0"/>
                                  <w:marBottom w:val="0"/>
                                  <w:divBdr>
                                    <w:top w:val="none" w:sz="0" w:space="0" w:color="auto"/>
                                    <w:left w:val="none" w:sz="0" w:space="0" w:color="auto"/>
                                    <w:bottom w:val="none" w:sz="0" w:space="0" w:color="auto"/>
                                    <w:right w:val="none" w:sz="0" w:space="0" w:color="auto"/>
                                  </w:divBdr>
                                </w:div>
                                <w:div w:id="373430474">
                                  <w:marLeft w:val="0"/>
                                  <w:marRight w:val="0"/>
                                  <w:marTop w:val="0"/>
                                  <w:marBottom w:val="0"/>
                                  <w:divBdr>
                                    <w:top w:val="none" w:sz="0" w:space="0" w:color="auto"/>
                                    <w:left w:val="none" w:sz="0" w:space="0" w:color="auto"/>
                                    <w:bottom w:val="none" w:sz="0" w:space="0" w:color="auto"/>
                                    <w:right w:val="none" w:sz="0" w:space="0" w:color="auto"/>
                                  </w:divBdr>
                                </w:div>
                                <w:div w:id="285039524">
                                  <w:marLeft w:val="0"/>
                                  <w:marRight w:val="0"/>
                                  <w:marTop w:val="0"/>
                                  <w:marBottom w:val="0"/>
                                  <w:divBdr>
                                    <w:top w:val="none" w:sz="0" w:space="0" w:color="auto"/>
                                    <w:left w:val="none" w:sz="0" w:space="0" w:color="auto"/>
                                    <w:bottom w:val="none" w:sz="0" w:space="0" w:color="auto"/>
                                    <w:right w:val="none" w:sz="0" w:space="0" w:color="auto"/>
                                  </w:divBdr>
                                </w:div>
                                <w:div w:id="1072192652">
                                  <w:marLeft w:val="0"/>
                                  <w:marRight w:val="0"/>
                                  <w:marTop w:val="0"/>
                                  <w:marBottom w:val="0"/>
                                  <w:divBdr>
                                    <w:top w:val="none" w:sz="0" w:space="0" w:color="auto"/>
                                    <w:left w:val="none" w:sz="0" w:space="0" w:color="auto"/>
                                    <w:bottom w:val="none" w:sz="0" w:space="0" w:color="auto"/>
                                    <w:right w:val="none" w:sz="0" w:space="0" w:color="auto"/>
                                  </w:divBdr>
                                </w:div>
                                <w:div w:id="2133211889">
                                  <w:marLeft w:val="0"/>
                                  <w:marRight w:val="0"/>
                                  <w:marTop w:val="0"/>
                                  <w:marBottom w:val="0"/>
                                  <w:divBdr>
                                    <w:top w:val="none" w:sz="0" w:space="0" w:color="auto"/>
                                    <w:left w:val="none" w:sz="0" w:space="0" w:color="auto"/>
                                    <w:bottom w:val="none" w:sz="0" w:space="0" w:color="auto"/>
                                    <w:right w:val="none" w:sz="0" w:space="0" w:color="auto"/>
                                  </w:divBdr>
                                </w:div>
                                <w:div w:id="1260210914">
                                  <w:marLeft w:val="0"/>
                                  <w:marRight w:val="0"/>
                                  <w:marTop w:val="0"/>
                                  <w:marBottom w:val="0"/>
                                  <w:divBdr>
                                    <w:top w:val="none" w:sz="0" w:space="0" w:color="auto"/>
                                    <w:left w:val="none" w:sz="0" w:space="0" w:color="auto"/>
                                    <w:bottom w:val="none" w:sz="0" w:space="0" w:color="auto"/>
                                    <w:right w:val="none" w:sz="0" w:space="0" w:color="auto"/>
                                  </w:divBdr>
                                </w:div>
                                <w:div w:id="1795833847">
                                  <w:marLeft w:val="0"/>
                                  <w:marRight w:val="0"/>
                                  <w:marTop w:val="0"/>
                                  <w:marBottom w:val="0"/>
                                  <w:divBdr>
                                    <w:top w:val="none" w:sz="0" w:space="0" w:color="auto"/>
                                    <w:left w:val="none" w:sz="0" w:space="0" w:color="auto"/>
                                    <w:bottom w:val="none" w:sz="0" w:space="0" w:color="auto"/>
                                    <w:right w:val="none" w:sz="0" w:space="0" w:color="auto"/>
                                  </w:divBdr>
                                </w:div>
                                <w:div w:id="1905680448">
                                  <w:marLeft w:val="0"/>
                                  <w:marRight w:val="0"/>
                                  <w:marTop w:val="0"/>
                                  <w:marBottom w:val="0"/>
                                  <w:divBdr>
                                    <w:top w:val="none" w:sz="0" w:space="0" w:color="auto"/>
                                    <w:left w:val="none" w:sz="0" w:space="0" w:color="auto"/>
                                    <w:bottom w:val="none" w:sz="0" w:space="0" w:color="auto"/>
                                    <w:right w:val="none" w:sz="0" w:space="0" w:color="auto"/>
                                  </w:divBdr>
                                </w:div>
                                <w:div w:id="508565260">
                                  <w:marLeft w:val="0"/>
                                  <w:marRight w:val="0"/>
                                  <w:marTop w:val="0"/>
                                  <w:marBottom w:val="0"/>
                                  <w:divBdr>
                                    <w:top w:val="none" w:sz="0" w:space="0" w:color="auto"/>
                                    <w:left w:val="none" w:sz="0" w:space="0" w:color="auto"/>
                                    <w:bottom w:val="none" w:sz="0" w:space="0" w:color="auto"/>
                                    <w:right w:val="none" w:sz="0" w:space="0" w:color="auto"/>
                                  </w:divBdr>
                                </w:div>
                                <w:div w:id="1149829519">
                                  <w:marLeft w:val="0"/>
                                  <w:marRight w:val="0"/>
                                  <w:marTop w:val="0"/>
                                  <w:marBottom w:val="0"/>
                                  <w:divBdr>
                                    <w:top w:val="none" w:sz="0" w:space="0" w:color="auto"/>
                                    <w:left w:val="none" w:sz="0" w:space="0" w:color="auto"/>
                                    <w:bottom w:val="none" w:sz="0" w:space="0" w:color="auto"/>
                                    <w:right w:val="none" w:sz="0" w:space="0" w:color="auto"/>
                                  </w:divBdr>
                                </w:div>
                                <w:div w:id="1388601492">
                                  <w:marLeft w:val="0"/>
                                  <w:marRight w:val="0"/>
                                  <w:marTop w:val="0"/>
                                  <w:marBottom w:val="0"/>
                                  <w:divBdr>
                                    <w:top w:val="none" w:sz="0" w:space="0" w:color="auto"/>
                                    <w:left w:val="none" w:sz="0" w:space="0" w:color="auto"/>
                                    <w:bottom w:val="none" w:sz="0" w:space="0" w:color="auto"/>
                                    <w:right w:val="none" w:sz="0" w:space="0" w:color="auto"/>
                                  </w:divBdr>
                                </w:div>
                                <w:div w:id="1096252084">
                                  <w:marLeft w:val="0"/>
                                  <w:marRight w:val="0"/>
                                  <w:marTop w:val="0"/>
                                  <w:marBottom w:val="0"/>
                                  <w:divBdr>
                                    <w:top w:val="none" w:sz="0" w:space="0" w:color="auto"/>
                                    <w:left w:val="none" w:sz="0" w:space="0" w:color="auto"/>
                                    <w:bottom w:val="none" w:sz="0" w:space="0" w:color="auto"/>
                                    <w:right w:val="none" w:sz="0" w:space="0" w:color="auto"/>
                                  </w:divBdr>
                                </w:div>
                                <w:div w:id="1958414702">
                                  <w:marLeft w:val="0"/>
                                  <w:marRight w:val="0"/>
                                  <w:marTop w:val="0"/>
                                  <w:marBottom w:val="0"/>
                                  <w:divBdr>
                                    <w:top w:val="none" w:sz="0" w:space="0" w:color="auto"/>
                                    <w:left w:val="none" w:sz="0" w:space="0" w:color="auto"/>
                                    <w:bottom w:val="none" w:sz="0" w:space="0" w:color="auto"/>
                                    <w:right w:val="none" w:sz="0" w:space="0" w:color="auto"/>
                                  </w:divBdr>
                                </w:div>
                                <w:div w:id="1361933527">
                                  <w:marLeft w:val="0"/>
                                  <w:marRight w:val="0"/>
                                  <w:marTop w:val="0"/>
                                  <w:marBottom w:val="0"/>
                                  <w:divBdr>
                                    <w:top w:val="none" w:sz="0" w:space="0" w:color="auto"/>
                                    <w:left w:val="none" w:sz="0" w:space="0" w:color="auto"/>
                                    <w:bottom w:val="none" w:sz="0" w:space="0" w:color="auto"/>
                                    <w:right w:val="none" w:sz="0" w:space="0" w:color="auto"/>
                                  </w:divBdr>
                                </w:div>
                                <w:div w:id="1956865415">
                                  <w:marLeft w:val="0"/>
                                  <w:marRight w:val="0"/>
                                  <w:marTop w:val="0"/>
                                  <w:marBottom w:val="0"/>
                                  <w:divBdr>
                                    <w:top w:val="none" w:sz="0" w:space="0" w:color="auto"/>
                                    <w:left w:val="none" w:sz="0" w:space="0" w:color="auto"/>
                                    <w:bottom w:val="none" w:sz="0" w:space="0" w:color="auto"/>
                                    <w:right w:val="none" w:sz="0" w:space="0" w:color="auto"/>
                                  </w:divBdr>
                                </w:div>
                                <w:div w:id="475419204">
                                  <w:marLeft w:val="0"/>
                                  <w:marRight w:val="0"/>
                                  <w:marTop w:val="0"/>
                                  <w:marBottom w:val="0"/>
                                  <w:divBdr>
                                    <w:top w:val="none" w:sz="0" w:space="0" w:color="auto"/>
                                    <w:left w:val="none" w:sz="0" w:space="0" w:color="auto"/>
                                    <w:bottom w:val="none" w:sz="0" w:space="0" w:color="auto"/>
                                    <w:right w:val="none" w:sz="0" w:space="0" w:color="auto"/>
                                  </w:divBdr>
                                </w:div>
                                <w:div w:id="430584206">
                                  <w:marLeft w:val="0"/>
                                  <w:marRight w:val="0"/>
                                  <w:marTop w:val="0"/>
                                  <w:marBottom w:val="0"/>
                                  <w:divBdr>
                                    <w:top w:val="none" w:sz="0" w:space="0" w:color="auto"/>
                                    <w:left w:val="none" w:sz="0" w:space="0" w:color="auto"/>
                                    <w:bottom w:val="none" w:sz="0" w:space="0" w:color="auto"/>
                                    <w:right w:val="none" w:sz="0" w:space="0" w:color="auto"/>
                                  </w:divBdr>
                                </w:div>
                                <w:div w:id="505168310">
                                  <w:marLeft w:val="0"/>
                                  <w:marRight w:val="0"/>
                                  <w:marTop w:val="0"/>
                                  <w:marBottom w:val="0"/>
                                  <w:divBdr>
                                    <w:top w:val="none" w:sz="0" w:space="0" w:color="auto"/>
                                    <w:left w:val="none" w:sz="0" w:space="0" w:color="auto"/>
                                    <w:bottom w:val="none" w:sz="0" w:space="0" w:color="auto"/>
                                    <w:right w:val="none" w:sz="0" w:space="0" w:color="auto"/>
                                  </w:divBdr>
                                </w:div>
                                <w:div w:id="131412356">
                                  <w:marLeft w:val="0"/>
                                  <w:marRight w:val="0"/>
                                  <w:marTop w:val="0"/>
                                  <w:marBottom w:val="0"/>
                                  <w:divBdr>
                                    <w:top w:val="none" w:sz="0" w:space="0" w:color="auto"/>
                                    <w:left w:val="none" w:sz="0" w:space="0" w:color="auto"/>
                                    <w:bottom w:val="none" w:sz="0" w:space="0" w:color="auto"/>
                                    <w:right w:val="none" w:sz="0" w:space="0" w:color="auto"/>
                                  </w:divBdr>
                                </w:div>
                                <w:div w:id="520171921">
                                  <w:marLeft w:val="0"/>
                                  <w:marRight w:val="0"/>
                                  <w:marTop w:val="0"/>
                                  <w:marBottom w:val="0"/>
                                  <w:divBdr>
                                    <w:top w:val="none" w:sz="0" w:space="0" w:color="auto"/>
                                    <w:left w:val="none" w:sz="0" w:space="0" w:color="auto"/>
                                    <w:bottom w:val="none" w:sz="0" w:space="0" w:color="auto"/>
                                    <w:right w:val="none" w:sz="0" w:space="0" w:color="auto"/>
                                  </w:divBdr>
                                </w:div>
                                <w:div w:id="816190681">
                                  <w:marLeft w:val="0"/>
                                  <w:marRight w:val="0"/>
                                  <w:marTop w:val="0"/>
                                  <w:marBottom w:val="0"/>
                                  <w:divBdr>
                                    <w:top w:val="none" w:sz="0" w:space="0" w:color="auto"/>
                                    <w:left w:val="none" w:sz="0" w:space="0" w:color="auto"/>
                                    <w:bottom w:val="none" w:sz="0" w:space="0" w:color="auto"/>
                                    <w:right w:val="none" w:sz="0" w:space="0" w:color="auto"/>
                                  </w:divBdr>
                                </w:div>
                                <w:div w:id="1224485404">
                                  <w:marLeft w:val="0"/>
                                  <w:marRight w:val="0"/>
                                  <w:marTop w:val="0"/>
                                  <w:marBottom w:val="0"/>
                                  <w:divBdr>
                                    <w:top w:val="none" w:sz="0" w:space="0" w:color="auto"/>
                                    <w:left w:val="none" w:sz="0" w:space="0" w:color="auto"/>
                                    <w:bottom w:val="none" w:sz="0" w:space="0" w:color="auto"/>
                                    <w:right w:val="none" w:sz="0" w:space="0" w:color="auto"/>
                                  </w:divBdr>
                                </w:div>
                                <w:div w:id="235365542">
                                  <w:marLeft w:val="0"/>
                                  <w:marRight w:val="0"/>
                                  <w:marTop w:val="0"/>
                                  <w:marBottom w:val="0"/>
                                  <w:divBdr>
                                    <w:top w:val="none" w:sz="0" w:space="0" w:color="auto"/>
                                    <w:left w:val="none" w:sz="0" w:space="0" w:color="auto"/>
                                    <w:bottom w:val="none" w:sz="0" w:space="0" w:color="auto"/>
                                    <w:right w:val="none" w:sz="0" w:space="0" w:color="auto"/>
                                  </w:divBdr>
                                </w:div>
                                <w:div w:id="1659727147">
                                  <w:marLeft w:val="0"/>
                                  <w:marRight w:val="0"/>
                                  <w:marTop w:val="0"/>
                                  <w:marBottom w:val="0"/>
                                  <w:divBdr>
                                    <w:top w:val="none" w:sz="0" w:space="0" w:color="auto"/>
                                    <w:left w:val="none" w:sz="0" w:space="0" w:color="auto"/>
                                    <w:bottom w:val="none" w:sz="0" w:space="0" w:color="auto"/>
                                    <w:right w:val="none" w:sz="0" w:space="0" w:color="auto"/>
                                  </w:divBdr>
                                </w:div>
                                <w:div w:id="815995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6981865">
                          <w:marLeft w:val="0"/>
                          <w:marRight w:val="0"/>
                          <w:marTop w:val="0"/>
                          <w:marBottom w:val="0"/>
                          <w:divBdr>
                            <w:top w:val="none" w:sz="0" w:space="0" w:color="auto"/>
                            <w:left w:val="none" w:sz="0" w:space="0" w:color="auto"/>
                            <w:bottom w:val="none" w:sz="0" w:space="0" w:color="auto"/>
                            <w:right w:val="none" w:sz="0" w:space="0" w:color="auto"/>
                          </w:divBdr>
                          <w:divsChild>
                            <w:div w:id="1939485761">
                              <w:marLeft w:val="0"/>
                              <w:marRight w:val="0"/>
                              <w:marTop w:val="0"/>
                              <w:marBottom w:val="0"/>
                              <w:divBdr>
                                <w:top w:val="none" w:sz="0" w:space="0" w:color="auto"/>
                                <w:left w:val="none" w:sz="0" w:space="0" w:color="auto"/>
                                <w:bottom w:val="none" w:sz="0" w:space="0" w:color="auto"/>
                                <w:right w:val="none" w:sz="0" w:space="0" w:color="auto"/>
                              </w:divBdr>
                              <w:divsChild>
                                <w:div w:id="328411120">
                                  <w:marLeft w:val="0"/>
                                  <w:marRight w:val="0"/>
                                  <w:marTop w:val="0"/>
                                  <w:marBottom w:val="0"/>
                                  <w:divBdr>
                                    <w:top w:val="none" w:sz="0" w:space="0" w:color="auto"/>
                                    <w:left w:val="none" w:sz="0" w:space="0" w:color="auto"/>
                                    <w:bottom w:val="none" w:sz="0" w:space="0" w:color="auto"/>
                                    <w:right w:val="none" w:sz="0" w:space="0" w:color="auto"/>
                                  </w:divBdr>
                                </w:div>
                                <w:div w:id="1188908587">
                                  <w:marLeft w:val="0"/>
                                  <w:marRight w:val="0"/>
                                  <w:marTop w:val="0"/>
                                  <w:marBottom w:val="0"/>
                                  <w:divBdr>
                                    <w:top w:val="none" w:sz="0" w:space="0" w:color="auto"/>
                                    <w:left w:val="none" w:sz="0" w:space="0" w:color="auto"/>
                                    <w:bottom w:val="none" w:sz="0" w:space="0" w:color="auto"/>
                                    <w:right w:val="none" w:sz="0" w:space="0" w:color="auto"/>
                                  </w:divBdr>
                                </w:div>
                                <w:div w:id="1744375868">
                                  <w:marLeft w:val="0"/>
                                  <w:marRight w:val="0"/>
                                  <w:marTop w:val="0"/>
                                  <w:marBottom w:val="0"/>
                                  <w:divBdr>
                                    <w:top w:val="none" w:sz="0" w:space="0" w:color="auto"/>
                                    <w:left w:val="none" w:sz="0" w:space="0" w:color="auto"/>
                                    <w:bottom w:val="none" w:sz="0" w:space="0" w:color="auto"/>
                                    <w:right w:val="none" w:sz="0" w:space="0" w:color="auto"/>
                                  </w:divBdr>
                                </w:div>
                                <w:div w:id="1575626928">
                                  <w:marLeft w:val="0"/>
                                  <w:marRight w:val="0"/>
                                  <w:marTop w:val="0"/>
                                  <w:marBottom w:val="0"/>
                                  <w:divBdr>
                                    <w:top w:val="none" w:sz="0" w:space="0" w:color="auto"/>
                                    <w:left w:val="none" w:sz="0" w:space="0" w:color="auto"/>
                                    <w:bottom w:val="none" w:sz="0" w:space="0" w:color="auto"/>
                                    <w:right w:val="none" w:sz="0" w:space="0" w:color="auto"/>
                                  </w:divBdr>
                                </w:div>
                                <w:div w:id="34627154">
                                  <w:marLeft w:val="0"/>
                                  <w:marRight w:val="0"/>
                                  <w:marTop w:val="0"/>
                                  <w:marBottom w:val="0"/>
                                  <w:divBdr>
                                    <w:top w:val="none" w:sz="0" w:space="0" w:color="auto"/>
                                    <w:left w:val="none" w:sz="0" w:space="0" w:color="auto"/>
                                    <w:bottom w:val="none" w:sz="0" w:space="0" w:color="auto"/>
                                    <w:right w:val="none" w:sz="0" w:space="0" w:color="auto"/>
                                  </w:divBdr>
                                </w:div>
                                <w:div w:id="473716456">
                                  <w:marLeft w:val="0"/>
                                  <w:marRight w:val="0"/>
                                  <w:marTop w:val="0"/>
                                  <w:marBottom w:val="0"/>
                                  <w:divBdr>
                                    <w:top w:val="none" w:sz="0" w:space="0" w:color="auto"/>
                                    <w:left w:val="none" w:sz="0" w:space="0" w:color="auto"/>
                                    <w:bottom w:val="none" w:sz="0" w:space="0" w:color="auto"/>
                                    <w:right w:val="none" w:sz="0" w:space="0" w:color="auto"/>
                                  </w:divBdr>
                                </w:div>
                                <w:div w:id="593828033">
                                  <w:marLeft w:val="0"/>
                                  <w:marRight w:val="0"/>
                                  <w:marTop w:val="0"/>
                                  <w:marBottom w:val="0"/>
                                  <w:divBdr>
                                    <w:top w:val="none" w:sz="0" w:space="0" w:color="auto"/>
                                    <w:left w:val="none" w:sz="0" w:space="0" w:color="auto"/>
                                    <w:bottom w:val="none" w:sz="0" w:space="0" w:color="auto"/>
                                    <w:right w:val="none" w:sz="0" w:space="0" w:color="auto"/>
                                  </w:divBdr>
                                </w:div>
                                <w:div w:id="575745770">
                                  <w:marLeft w:val="0"/>
                                  <w:marRight w:val="0"/>
                                  <w:marTop w:val="0"/>
                                  <w:marBottom w:val="0"/>
                                  <w:divBdr>
                                    <w:top w:val="none" w:sz="0" w:space="0" w:color="auto"/>
                                    <w:left w:val="none" w:sz="0" w:space="0" w:color="auto"/>
                                    <w:bottom w:val="none" w:sz="0" w:space="0" w:color="auto"/>
                                    <w:right w:val="none" w:sz="0" w:space="0" w:color="auto"/>
                                  </w:divBdr>
                                </w:div>
                                <w:div w:id="1534923316">
                                  <w:marLeft w:val="0"/>
                                  <w:marRight w:val="0"/>
                                  <w:marTop w:val="0"/>
                                  <w:marBottom w:val="0"/>
                                  <w:divBdr>
                                    <w:top w:val="none" w:sz="0" w:space="0" w:color="auto"/>
                                    <w:left w:val="none" w:sz="0" w:space="0" w:color="auto"/>
                                    <w:bottom w:val="none" w:sz="0" w:space="0" w:color="auto"/>
                                    <w:right w:val="none" w:sz="0" w:space="0" w:color="auto"/>
                                  </w:divBdr>
                                </w:div>
                                <w:div w:id="1378629530">
                                  <w:marLeft w:val="0"/>
                                  <w:marRight w:val="0"/>
                                  <w:marTop w:val="0"/>
                                  <w:marBottom w:val="0"/>
                                  <w:divBdr>
                                    <w:top w:val="none" w:sz="0" w:space="0" w:color="auto"/>
                                    <w:left w:val="none" w:sz="0" w:space="0" w:color="auto"/>
                                    <w:bottom w:val="none" w:sz="0" w:space="0" w:color="auto"/>
                                    <w:right w:val="none" w:sz="0" w:space="0" w:color="auto"/>
                                  </w:divBdr>
                                </w:div>
                                <w:div w:id="729186033">
                                  <w:marLeft w:val="0"/>
                                  <w:marRight w:val="0"/>
                                  <w:marTop w:val="0"/>
                                  <w:marBottom w:val="0"/>
                                  <w:divBdr>
                                    <w:top w:val="none" w:sz="0" w:space="0" w:color="auto"/>
                                    <w:left w:val="none" w:sz="0" w:space="0" w:color="auto"/>
                                    <w:bottom w:val="none" w:sz="0" w:space="0" w:color="auto"/>
                                    <w:right w:val="none" w:sz="0" w:space="0" w:color="auto"/>
                                  </w:divBdr>
                                </w:div>
                                <w:div w:id="217087688">
                                  <w:marLeft w:val="0"/>
                                  <w:marRight w:val="0"/>
                                  <w:marTop w:val="0"/>
                                  <w:marBottom w:val="0"/>
                                  <w:divBdr>
                                    <w:top w:val="none" w:sz="0" w:space="0" w:color="auto"/>
                                    <w:left w:val="none" w:sz="0" w:space="0" w:color="auto"/>
                                    <w:bottom w:val="none" w:sz="0" w:space="0" w:color="auto"/>
                                    <w:right w:val="none" w:sz="0" w:space="0" w:color="auto"/>
                                  </w:divBdr>
                                </w:div>
                                <w:div w:id="1644038873">
                                  <w:marLeft w:val="0"/>
                                  <w:marRight w:val="0"/>
                                  <w:marTop w:val="0"/>
                                  <w:marBottom w:val="0"/>
                                  <w:divBdr>
                                    <w:top w:val="none" w:sz="0" w:space="0" w:color="auto"/>
                                    <w:left w:val="none" w:sz="0" w:space="0" w:color="auto"/>
                                    <w:bottom w:val="none" w:sz="0" w:space="0" w:color="auto"/>
                                    <w:right w:val="none" w:sz="0" w:space="0" w:color="auto"/>
                                  </w:divBdr>
                                </w:div>
                                <w:div w:id="525217258">
                                  <w:marLeft w:val="0"/>
                                  <w:marRight w:val="0"/>
                                  <w:marTop w:val="0"/>
                                  <w:marBottom w:val="0"/>
                                  <w:divBdr>
                                    <w:top w:val="none" w:sz="0" w:space="0" w:color="auto"/>
                                    <w:left w:val="none" w:sz="0" w:space="0" w:color="auto"/>
                                    <w:bottom w:val="none" w:sz="0" w:space="0" w:color="auto"/>
                                    <w:right w:val="none" w:sz="0" w:space="0" w:color="auto"/>
                                  </w:divBdr>
                                </w:div>
                                <w:div w:id="297222009">
                                  <w:marLeft w:val="0"/>
                                  <w:marRight w:val="0"/>
                                  <w:marTop w:val="0"/>
                                  <w:marBottom w:val="0"/>
                                  <w:divBdr>
                                    <w:top w:val="none" w:sz="0" w:space="0" w:color="auto"/>
                                    <w:left w:val="none" w:sz="0" w:space="0" w:color="auto"/>
                                    <w:bottom w:val="none" w:sz="0" w:space="0" w:color="auto"/>
                                    <w:right w:val="none" w:sz="0" w:space="0" w:color="auto"/>
                                  </w:divBdr>
                                </w:div>
                                <w:div w:id="711197910">
                                  <w:marLeft w:val="0"/>
                                  <w:marRight w:val="0"/>
                                  <w:marTop w:val="0"/>
                                  <w:marBottom w:val="0"/>
                                  <w:divBdr>
                                    <w:top w:val="none" w:sz="0" w:space="0" w:color="auto"/>
                                    <w:left w:val="none" w:sz="0" w:space="0" w:color="auto"/>
                                    <w:bottom w:val="none" w:sz="0" w:space="0" w:color="auto"/>
                                    <w:right w:val="none" w:sz="0" w:space="0" w:color="auto"/>
                                  </w:divBdr>
                                </w:div>
                                <w:div w:id="2110157502">
                                  <w:marLeft w:val="0"/>
                                  <w:marRight w:val="0"/>
                                  <w:marTop w:val="0"/>
                                  <w:marBottom w:val="0"/>
                                  <w:divBdr>
                                    <w:top w:val="none" w:sz="0" w:space="0" w:color="auto"/>
                                    <w:left w:val="none" w:sz="0" w:space="0" w:color="auto"/>
                                    <w:bottom w:val="none" w:sz="0" w:space="0" w:color="auto"/>
                                    <w:right w:val="none" w:sz="0" w:space="0" w:color="auto"/>
                                  </w:divBdr>
                                </w:div>
                                <w:div w:id="2135829166">
                                  <w:marLeft w:val="0"/>
                                  <w:marRight w:val="0"/>
                                  <w:marTop w:val="0"/>
                                  <w:marBottom w:val="0"/>
                                  <w:divBdr>
                                    <w:top w:val="none" w:sz="0" w:space="0" w:color="auto"/>
                                    <w:left w:val="none" w:sz="0" w:space="0" w:color="auto"/>
                                    <w:bottom w:val="none" w:sz="0" w:space="0" w:color="auto"/>
                                    <w:right w:val="none" w:sz="0" w:space="0" w:color="auto"/>
                                  </w:divBdr>
                                </w:div>
                                <w:div w:id="1698043986">
                                  <w:marLeft w:val="0"/>
                                  <w:marRight w:val="0"/>
                                  <w:marTop w:val="0"/>
                                  <w:marBottom w:val="0"/>
                                  <w:divBdr>
                                    <w:top w:val="none" w:sz="0" w:space="0" w:color="auto"/>
                                    <w:left w:val="none" w:sz="0" w:space="0" w:color="auto"/>
                                    <w:bottom w:val="none" w:sz="0" w:space="0" w:color="auto"/>
                                    <w:right w:val="none" w:sz="0" w:space="0" w:color="auto"/>
                                  </w:divBdr>
                                </w:div>
                                <w:div w:id="216628989">
                                  <w:marLeft w:val="0"/>
                                  <w:marRight w:val="0"/>
                                  <w:marTop w:val="0"/>
                                  <w:marBottom w:val="0"/>
                                  <w:divBdr>
                                    <w:top w:val="none" w:sz="0" w:space="0" w:color="auto"/>
                                    <w:left w:val="none" w:sz="0" w:space="0" w:color="auto"/>
                                    <w:bottom w:val="none" w:sz="0" w:space="0" w:color="auto"/>
                                    <w:right w:val="none" w:sz="0" w:space="0" w:color="auto"/>
                                  </w:divBdr>
                                </w:div>
                                <w:div w:id="1356613812">
                                  <w:marLeft w:val="0"/>
                                  <w:marRight w:val="0"/>
                                  <w:marTop w:val="0"/>
                                  <w:marBottom w:val="0"/>
                                  <w:divBdr>
                                    <w:top w:val="none" w:sz="0" w:space="0" w:color="auto"/>
                                    <w:left w:val="none" w:sz="0" w:space="0" w:color="auto"/>
                                    <w:bottom w:val="none" w:sz="0" w:space="0" w:color="auto"/>
                                    <w:right w:val="none" w:sz="0" w:space="0" w:color="auto"/>
                                  </w:divBdr>
                                </w:div>
                                <w:div w:id="796921513">
                                  <w:marLeft w:val="0"/>
                                  <w:marRight w:val="0"/>
                                  <w:marTop w:val="0"/>
                                  <w:marBottom w:val="0"/>
                                  <w:divBdr>
                                    <w:top w:val="none" w:sz="0" w:space="0" w:color="auto"/>
                                    <w:left w:val="none" w:sz="0" w:space="0" w:color="auto"/>
                                    <w:bottom w:val="none" w:sz="0" w:space="0" w:color="auto"/>
                                    <w:right w:val="none" w:sz="0" w:space="0" w:color="auto"/>
                                  </w:divBdr>
                                </w:div>
                                <w:div w:id="2032756457">
                                  <w:marLeft w:val="0"/>
                                  <w:marRight w:val="0"/>
                                  <w:marTop w:val="0"/>
                                  <w:marBottom w:val="0"/>
                                  <w:divBdr>
                                    <w:top w:val="none" w:sz="0" w:space="0" w:color="auto"/>
                                    <w:left w:val="none" w:sz="0" w:space="0" w:color="auto"/>
                                    <w:bottom w:val="none" w:sz="0" w:space="0" w:color="auto"/>
                                    <w:right w:val="none" w:sz="0" w:space="0" w:color="auto"/>
                                  </w:divBdr>
                                </w:div>
                                <w:div w:id="742459037">
                                  <w:marLeft w:val="0"/>
                                  <w:marRight w:val="0"/>
                                  <w:marTop w:val="0"/>
                                  <w:marBottom w:val="0"/>
                                  <w:divBdr>
                                    <w:top w:val="none" w:sz="0" w:space="0" w:color="auto"/>
                                    <w:left w:val="none" w:sz="0" w:space="0" w:color="auto"/>
                                    <w:bottom w:val="none" w:sz="0" w:space="0" w:color="auto"/>
                                    <w:right w:val="none" w:sz="0" w:space="0" w:color="auto"/>
                                  </w:divBdr>
                                </w:div>
                                <w:div w:id="1043097770">
                                  <w:marLeft w:val="0"/>
                                  <w:marRight w:val="0"/>
                                  <w:marTop w:val="0"/>
                                  <w:marBottom w:val="0"/>
                                  <w:divBdr>
                                    <w:top w:val="none" w:sz="0" w:space="0" w:color="auto"/>
                                    <w:left w:val="none" w:sz="0" w:space="0" w:color="auto"/>
                                    <w:bottom w:val="none" w:sz="0" w:space="0" w:color="auto"/>
                                    <w:right w:val="none" w:sz="0" w:space="0" w:color="auto"/>
                                  </w:divBdr>
                                </w:div>
                                <w:div w:id="1643579807">
                                  <w:marLeft w:val="0"/>
                                  <w:marRight w:val="0"/>
                                  <w:marTop w:val="0"/>
                                  <w:marBottom w:val="0"/>
                                  <w:divBdr>
                                    <w:top w:val="none" w:sz="0" w:space="0" w:color="auto"/>
                                    <w:left w:val="none" w:sz="0" w:space="0" w:color="auto"/>
                                    <w:bottom w:val="none" w:sz="0" w:space="0" w:color="auto"/>
                                    <w:right w:val="none" w:sz="0" w:space="0" w:color="auto"/>
                                  </w:divBdr>
                                </w:div>
                                <w:div w:id="378020051">
                                  <w:marLeft w:val="0"/>
                                  <w:marRight w:val="0"/>
                                  <w:marTop w:val="0"/>
                                  <w:marBottom w:val="0"/>
                                  <w:divBdr>
                                    <w:top w:val="none" w:sz="0" w:space="0" w:color="auto"/>
                                    <w:left w:val="none" w:sz="0" w:space="0" w:color="auto"/>
                                    <w:bottom w:val="none" w:sz="0" w:space="0" w:color="auto"/>
                                    <w:right w:val="none" w:sz="0" w:space="0" w:color="auto"/>
                                  </w:divBdr>
                                </w:div>
                                <w:div w:id="1310356624">
                                  <w:marLeft w:val="0"/>
                                  <w:marRight w:val="0"/>
                                  <w:marTop w:val="0"/>
                                  <w:marBottom w:val="0"/>
                                  <w:divBdr>
                                    <w:top w:val="none" w:sz="0" w:space="0" w:color="auto"/>
                                    <w:left w:val="none" w:sz="0" w:space="0" w:color="auto"/>
                                    <w:bottom w:val="none" w:sz="0" w:space="0" w:color="auto"/>
                                    <w:right w:val="none" w:sz="0" w:space="0" w:color="auto"/>
                                  </w:divBdr>
                                </w:div>
                                <w:div w:id="1376849999">
                                  <w:marLeft w:val="0"/>
                                  <w:marRight w:val="0"/>
                                  <w:marTop w:val="0"/>
                                  <w:marBottom w:val="0"/>
                                  <w:divBdr>
                                    <w:top w:val="none" w:sz="0" w:space="0" w:color="auto"/>
                                    <w:left w:val="none" w:sz="0" w:space="0" w:color="auto"/>
                                    <w:bottom w:val="none" w:sz="0" w:space="0" w:color="auto"/>
                                    <w:right w:val="none" w:sz="0" w:space="0" w:color="auto"/>
                                  </w:divBdr>
                                </w:div>
                                <w:div w:id="778254793">
                                  <w:marLeft w:val="0"/>
                                  <w:marRight w:val="0"/>
                                  <w:marTop w:val="0"/>
                                  <w:marBottom w:val="0"/>
                                  <w:divBdr>
                                    <w:top w:val="none" w:sz="0" w:space="0" w:color="auto"/>
                                    <w:left w:val="none" w:sz="0" w:space="0" w:color="auto"/>
                                    <w:bottom w:val="none" w:sz="0" w:space="0" w:color="auto"/>
                                    <w:right w:val="none" w:sz="0" w:space="0" w:color="auto"/>
                                  </w:divBdr>
                                </w:div>
                                <w:div w:id="1800486659">
                                  <w:marLeft w:val="0"/>
                                  <w:marRight w:val="0"/>
                                  <w:marTop w:val="0"/>
                                  <w:marBottom w:val="0"/>
                                  <w:divBdr>
                                    <w:top w:val="none" w:sz="0" w:space="0" w:color="auto"/>
                                    <w:left w:val="none" w:sz="0" w:space="0" w:color="auto"/>
                                    <w:bottom w:val="none" w:sz="0" w:space="0" w:color="auto"/>
                                    <w:right w:val="none" w:sz="0" w:space="0" w:color="auto"/>
                                  </w:divBdr>
                                </w:div>
                                <w:div w:id="1840580482">
                                  <w:marLeft w:val="0"/>
                                  <w:marRight w:val="0"/>
                                  <w:marTop w:val="0"/>
                                  <w:marBottom w:val="0"/>
                                  <w:divBdr>
                                    <w:top w:val="none" w:sz="0" w:space="0" w:color="auto"/>
                                    <w:left w:val="none" w:sz="0" w:space="0" w:color="auto"/>
                                    <w:bottom w:val="none" w:sz="0" w:space="0" w:color="auto"/>
                                    <w:right w:val="none" w:sz="0" w:space="0" w:color="auto"/>
                                  </w:divBdr>
                                </w:div>
                                <w:div w:id="34887891">
                                  <w:marLeft w:val="0"/>
                                  <w:marRight w:val="0"/>
                                  <w:marTop w:val="0"/>
                                  <w:marBottom w:val="0"/>
                                  <w:divBdr>
                                    <w:top w:val="none" w:sz="0" w:space="0" w:color="auto"/>
                                    <w:left w:val="none" w:sz="0" w:space="0" w:color="auto"/>
                                    <w:bottom w:val="none" w:sz="0" w:space="0" w:color="auto"/>
                                    <w:right w:val="none" w:sz="0" w:space="0" w:color="auto"/>
                                  </w:divBdr>
                                </w:div>
                                <w:div w:id="1113554735">
                                  <w:marLeft w:val="0"/>
                                  <w:marRight w:val="0"/>
                                  <w:marTop w:val="0"/>
                                  <w:marBottom w:val="0"/>
                                  <w:divBdr>
                                    <w:top w:val="none" w:sz="0" w:space="0" w:color="auto"/>
                                    <w:left w:val="none" w:sz="0" w:space="0" w:color="auto"/>
                                    <w:bottom w:val="none" w:sz="0" w:space="0" w:color="auto"/>
                                    <w:right w:val="none" w:sz="0" w:space="0" w:color="auto"/>
                                  </w:divBdr>
                                </w:div>
                                <w:div w:id="1277101489">
                                  <w:marLeft w:val="0"/>
                                  <w:marRight w:val="0"/>
                                  <w:marTop w:val="0"/>
                                  <w:marBottom w:val="0"/>
                                  <w:divBdr>
                                    <w:top w:val="none" w:sz="0" w:space="0" w:color="auto"/>
                                    <w:left w:val="none" w:sz="0" w:space="0" w:color="auto"/>
                                    <w:bottom w:val="none" w:sz="0" w:space="0" w:color="auto"/>
                                    <w:right w:val="none" w:sz="0" w:space="0" w:color="auto"/>
                                  </w:divBdr>
                                </w:div>
                                <w:div w:id="1943143349">
                                  <w:marLeft w:val="0"/>
                                  <w:marRight w:val="0"/>
                                  <w:marTop w:val="0"/>
                                  <w:marBottom w:val="0"/>
                                  <w:divBdr>
                                    <w:top w:val="none" w:sz="0" w:space="0" w:color="auto"/>
                                    <w:left w:val="none" w:sz="0" w:space="0" w:color="auto"/>
                                    <w:bottom w:val="none" w:sz="0" w:space="0" w:color="auto"/>
                                    <w:right w:val="none" w:sz="0" w:space="0" w:color="auto"/>
                                  </w:divBdr>
                                </w:div>
                                <w:div w:id="987903360">
                                  <w:marLeft w:val="0"/>
                                  <w:marRight w:val="0"/>
                                  <w:marTop w:val="0"/>
                                  <w:marBottom w:val="0"/>
                                  <w:divBdr>
                                    <w:top w:val="none" w:sz="0" w:space="0" w:color="auto"/>
                                    <w:left w:val="none" w:sz="0" w:space="0" w:color="auto"/>
                                    <w:bottom w:val="none" w:sz="0" w:space="0" w:color="auto"/>
                                    <w:right w:val="none" w:sz="0" w:space="0" w:color="auto"/>
                                  </w:divBdr>
                                </w:div>
                                <w:div w:id="240143598">
                                  <w:marLeft w:val="0"/>
                                  <w:marRight w:val="0"/>
                                  <w:marTop w:val="0"/>
                                  <w:marBottom w:val="0"/>
                                  <w:divBdr>
                                    <w:top w:val="none" w:sz="0" w:space="0" w:color="auto"/>
                                    <w:left w:val="none" w:sz="0" w:space="0" w:color="auto"/>
                                    <w:bottom w:val="none" w:sz="0" w:space="0" w:color="auto"/>
                                    <w:right w:val="none" w:sz="0" w:space="0" w:color="auto"/>
                                  </w:divBdr>
                                </w:div>
                                <w:div w:id="1695694803">
                                  <w:marLeft w:val="0"/>
                                  <w:marRight w:val="0"/>
                                  <w:marTop w:val="0"/>
                                  <w:marBottom w:val="0"/>
                                  <w:divBdr>
                                    <w:top w:val="none" w:sz="0" w:space="0" w:color="auto"/>
                                    <w:left w:val="none" w:sz="0" w:space="0" w:color="auto"/>
                                    <w:bottom w:val="none" w:sz="0" w:space="0" w:color="auto"/>
                                    <w:right w:val="none" w:sz="0" w:space="0" w:color="auto"/>
                                  </w:divBdr>
                                </w:div>
                                <w:div w:id="511263021">
                                  <w:marLeft w:val="0"/>
                                  <w:marRight w:val="0"/>
                                  <w:marTop w:val="0"/>
                                  <w:marBottom w:val="0"/>
                                  <w:divBdr>
                                    <w:top w:val="none" w:sz="0" w:space="0" w:color="auto"/>
                                    <w:left w:val="none" w:sz="0" w:space="0" w:color="auto"/>
                                    <w:bottom w:val="none" w:sz="0" w:space="0" w:color="auto"/>
                                    <w:right w:val="none" w:sz="0" w:space="0" w:color="auto"/>
                                  </w:divBdr>
                                </w:div>
                                <w:div w:id="1908951623">
                                  <w:marLeft w:val="0"/>
                                  <w:marRight w:val="0"/>
                                  <w:marTop w:val="0"/>
                                  <w:marBottom w:val="0"/>
                                  <w:divBdr>
                                    <w:top w:val="none" w:sz="0" w:space="0" w:color="auto"/>
                                    <w:left w:val="none" w:sz="0" w:space="0" w:color="auto"/>
                                    <w:bottom w:val="none" w:sz="0" w:space="0" w:color="auto"/>
                                    <w:right w:val="none" w:sz="0" w:space="0" w:color="auto"/>
                                  </w:divBdr>
                                </w:div>
                                <w:div w:id="627593577">
                                  <w:marLeft w:val="0"/>
                                  <w:marRight w:val="0"/>
                                  <w:marTop w:val="0"/>
                                  <w:marBottom w:val="0"/>
                                  <w:divBdr>
                                    <w:top w:val="none" w:sz="0" w:space="0" w:color="auto"/>
                                    <w:left w:val="none" w:sz="0" w:space="0" w:color="auto"/>
                                    <w:bottom w:val="none" w:sz="0" w:space="0" w:color="auto"/>
                                    <w:right w:val="none" w:sz="0" w:space="0" w:color="auto"/>
                                  </w:divBdr>
                                </w:div>
                                <w:div w:id="1472164260">
                                  <w:marLeft w:val="0"/>
                                  <w:marRight w:val="0"/>
                                  <w:marTop w:val="0"/>
                                  <w:marBottom w:val="0"/>
                                  <w:divBdr>
                                    <w:top w:val="none" w:sz="0" w:space="0" w:color="auto"/>
                                    <w:left w:val="none" w:sz="0" w:space="0" w:color="auto"/>
                                    <w:bottom w:val="none" w:sz="0" w:space="0" w:color="auto"/>
                                    <w:right w:val="none" w:sz="0" w:space="0" w:color="auto"/>
                                  </w:divBdr>
                                </w:div>
                                <w:div w:id="1314026206">
                                  <w:marLeft w:val="0"/>
                                  <w:marRight w:val="0"/>
                                  <w:marTop w:val="0"/>
                                  <w:marBottom w:val="0"/>
                                  <w:divBdr>
                                    <w:top w:val="none" w:sz="0" w:space="0" w:color="auto"/>
                                    <w:left w:val="none" w:sz="0" w:space="0" w:color="auto"/>
                                    <w:bottom w:val="none" w:sz="0" w:space="0" w:color="auto"/>
                                    <w:right w:val="none" w:sz="0" w:space="0" w:color="auto"/>
                                  </w:divBdr>
                                </w:div>
                                <w:div w:id="1689988210">
                                  <w:marLeft w:val="0"/>
                                  <w:marRight w:val="0"/>
                                  <w:marTop w:val="0"/>
                                  <w:marBottom w:val="0"/>
                                  <w:divBdr>
                                    <w:top w:val="none" w:sz="0" w:space="0" w:color="auto"/>
                                    <w:left w:val="none" w:sz="0" w:space="0" w:color="auto"/>
                                    <w:bottom w:val="none" w:sz="0" w:space="0" w:color="auto"/>
                                    <w:right w:val="none" w:sz="0" w:space="0" w:color="auto"/>
                                  </w:divBdr>
                                </w:div>
                                <w:div w:id="653068097">
                                  <w:marLeft w:val="0"/>
                                  <w:marRight w:val="0"/>
                                  <w:marTop w:val="0"/>
                                  <w:marBottom w:val="0"/>
                                  <w:divBdr>
                                    <w:top w:val="none" w:sz="0" w:space="0" w:color="auto"/>
                                    <w:left w:val="none" w:sz="0" w:space="0" w:color="auto"/>
                                    <w:bottom w:val="none" w:sz="0" w:space="0" w:color="auto"/>
                                    <w:right w:val="none" w:sz="0" w:space="0" w:color="auto"/>
                                  </w:divBdr>
                                </w:div>
                                <w:div w:id="1687975382">
                                  <w:marLeft w:val="0"/>
                                  <w:marRight w:val="0"/>
                                  <w:marTop w:val="0"/>
                                  <w:marBottom w:val="0"/>
                                  <w:divBdr>
                                    <w:top w:val="none" w:sz="0" w:space="0" w:color="auto"/>
                                    <w:left w:val="none" w:sz="0" w:space="0" w:color="auto"/>
                                    <w:bottom w:val="none" w:sz="0" w:space="0" w:color="auto"/>
                                    <w:right w:val="none" w:sz="0" w:space="0" w:color="auto"/>
                                  </w:divBdr>
                                </w:div>
                                <w:div w:id="821195473">
                                  <w:marLeft w:val="0"/>
                                  <w:marRight w:val="0"/>
                                  <w:marTop w:val="0"/>
                                  <w:marBottom w:val="0"/>
                                  <w:divBdr>
                                    <w:top w:val="none" w:sz="0" w:space="0" w:color="auto"/>
                                    <w:left w:val="none" w:sz="0" w:space="0" w:color="auto"/>
                                    <w:bottom w:val="none" w:sz="0" w:space="0" w:color="auto"/>
                                    <w:right w:val="none" w:sz="0" w:space="0" w:color="auto"/>
                                  </w:divBdr>
                                </w:div>
                                <w:div w:id="1940023233">
                                  <w:marLeft w:val="0"/>
                                  <w:marRight w:val="0"/>
                                  <w:marTop w:val="0"/>
                                  <w:marBottom w:val="0"/>
                                  <w:divBdr>
                                    <w:top w:val="none" w:sz="0" w:space="0" w:color="auto"/>
                                    <w:left w:val="none" w:sz="0" w:space="0" w:color="auto"/>
                                    <w:bottom w:val="none" w:sz="0" w:space="0" w:color="auto"/>
                                    <w:right w:val="none" w:sz="0" w:space="0" w:color="auto"/>
                                  </w:divBdr>
                                </w:div>
                                <w:div w:id="1921135465">
                                  <w:marLeft w:val="0"/>
                                  <w:marRight w:val="0"/>
                                  <w:marTop w:val="0"/>
                                  <w:marBottom w:val="0"/>
                                  <w:divBdr>
                                    <w:top w:val="none" w:sz="0" w:space="0" w:color="auto"/>
                                    <w:left w:val="none" w:sz="0" w:space="0" w:color="auto"/>
                                    <w:bottom w:val="none" w:sz="0" w:space="0" w:color="auto"/>
                                    <w:right w:val="none" w:sz="0" w:space="0" w:color="auto"/>
                                  </w:divBdr>
                                </w:div>
                                <w:div w:id="1531844446">
                                  <w:marLeft w:val="0"/>
                                  <w:marRight w:val="0"/>
                                  <w:marTop w:val="0"/>
                                  <w:marBottom w:val="0"/>
                                  <w:divBdr>
                                    <w:top w:val="none" w:sz="0" w:space="0" w:color="auto"/>
                                    <w:left w:val="none" w:sz="0" w:space="0" w:color="auto"/>
                                    <w:bottom w:val="none" w:sz="0" w:space="0" w:color="auto"/>
                                    <w:right w:val="none" w:sz="0" w:space="0" w:color="auto"/>
                                  </w:divBdr>
                                </w:div>
                                <w:div w:id="272786389">
                                  <w:marLeft w:val="0"/>
                                  <w:marRight w:val="0"/>
                                  <w:marTop w:val="0"/>
                                  <w:marBottom w:val="0"/>
                                  <w:divBdr>
                                    <w:top w:val="none" w:sz="0" w:space="0" w:color="auto"/>
                                    <w:left w:val="none" w:sz="0" w:space="0" w:color="auto"/>
                                    <w:bottom w:val="none" w:sz="0" w:space="0" w:color="auto"/>
                                    <w:right w:val="none" w:sz="0" w:space="0" w:color="auto"/>
                                  </w:divBdr>
                                </w:div>
                                <w:div w:id="32653592">
                                  <w:marLeft w:val="0"/>
                                  <w:marRight w:val="0"/>
                                  <w:marTop w:val="0"/>
                                  <w:marBottom w:val="0"/>
                                  <w:divBdr>
                                    <w:top w:val="none" w:sz="0" w:space="0" w:color="auto"/>
                                    <w:left w:val="none" w:sz="0" w:space="0" w:color="auto"/>
                                    <w:bottom w:val="none" w:sz="0" w:space="0" w:color="auto"/>
                                    <w:right w:val="none" w:sz="0" w:space="0" w:color="auto"/>
                                  </w:divBdr>
                                </w:div>
                                <w:div w:id="1117915062">
                                  <w:marLeft w:val="0"/>
                                  <w:marRight w:val="0"/>
                                  <w:marTop w:val="0"/>
                                  <w:marBottom w:val="0"/>
                                  <w:divBdr>
                                    <w:top w:val="none" w:sz="0" w:space="0" w:color="auto"/>
                                    <w:left w:val="none" w:sz="0" w:space="0" w:color="auto"/>
                                    <w:bottom w:val="none" w:sz="0" w:space="0" w:color="auto"/>
                                    <w:right w:val="none" w:sz="0" w:space="0" w:color="auto"/>
                                  </w:divBdr>
                                </w:div>
                                <w:div w:id="1402097774">
                                  <w:marLeft w:val="0"/>
                                  <w:marRight w:val="0"/>
                                  <w:marTop w:val="0"/>
                                  <w:marBottom w:val="0"/>
                                  <w:divBdr>
                                    <w:top w:val="none" w:sz="0" w:space="0" w:color="auto"/>
                                    <w:left w:val="none" w:sz="0" w:space="0" w:color="auto"/>
                                    <w:bottom w:val="none" w:sz="0" w:space="0" w:color="auto"/>
                                    <w:right w:val="none" w:sz="0" w:space="0" w:color="auto"/>
                                  </w:divBdr>
                                </w:div>
                                <w:div w:id="841431392">
                                  <w:marLeft w:val="0"/>
                                  <w:marRight w:val="0"/>
                                  <w:marTop w:val="0"/>
                                  <w:marBottom w:val="0"/>
                                  <w:divBdr>
                                    <w:top w:val="none" w:sz="0" w:space="0" w:color="auto"/>
                                    <w:left w:val="none" w:sz="0" w:space="0" w:color="auto"/>
                                    <w:bottom w:val="none" w:sz="0" w:space="0" w:color="auto"/>
                                    <w:right w:val="none" w:sz="0" w:space="0" w:color="auto"/>
                                  </w:divBdr>
                                </w:div>
                                <w:div w:id="649990041">
                                  <w:marLeft w:val="0"/>
                                  <w:marRight w:val="0"/>
                                  <w:marTop w:val="0"/>
                                  <w:marBottom w:val="0"/>
                                  <w:divBdr>
                                    <w:top w:val="none" w:sz="0" w:space="0" w:color="auto"/>
                                    <w:left w:val="none" w:sz="0" w:space="0" w:color="auto"/>
                                    <w:bottom w:val="none" w:sz="0" w:space="0" w:color="auto"/>
                                    <w:right w:val="none" w:sz="0" w:space="0" w:color="auto"/>
                                  </w:divBdr>
                                </w:div>
                                <w:div w:id="1796871054">
                                  <w:marLeft w:val="0"/>
                                  <w:marRight w:val="0"/>
                                  <w:marTop w:val="0"/>
                                  <w:marBottom w:val="0"/>
                                  <w:divBdr>
                                    <w:top w:val="none" w:sz="0" w:space="0" w:color="auto"/>
                                    <w:left w:val="none" w:sz="0" w:space="0" w:color="auto"/>
                                    <w:bottom w:val="none" w:sz="0" w:space="0" w:color="auto"/>
                                    <w:right w:val="none" w:sz="0" w:space="0" w:color="auto"/>
                                  </w:divBdr>
                                </w:div>
                                <w:div w:id="1272661364">
                                  <w:marLeft w:val="0"/>
                                  <w:marRight w:val="0"/>
                                  <w:marTop w:val="0"/>
                                  <w:marBottom w:val="0"/>
                                  <w:divBdr>
                                    <w:top w:val="none" w:sz="0" w:space="0" w:color="auto"/>
                                    <w:left w:val="none" w:sz="0" w:space="0" w:color="auto"/>
                                    <w:bottom w:val="none" w:sz="0" w:space="0" w:color="auto"/>
                                    <w:right w:val="none" w:sz="0" w:space="0" w:color="auto"/>
                                  </w:divBdr>
                                </w:div>
                                <w:div w:id="292641249">
                                  <w:marLeft w:val="0"/>
                                  <w:marRight w:val="0"/>
                                  <w:marTop w:val="0"/>
                                  <w:marBottom w:val="0"/>
                                  <w:divBdr>
                                    <w:top w:val="none" w:sz="0" w:space="0" w:color="auto"/>
                                    <w:left w:val="none" w:sz="0" w:space="0" w:color="auto"/>
                                    <w:bottom w:val="none" w:sz="0" w:space="0" w:color="auto"/>
                                    <w:right w:val="none" w:sz="0" w:space="0" w:color="auto"/>
                                  </w:divBdr>
                                </w:div>
                                <w:div w:id="519588784">
                                  <w:marLeft w:val="0"/>
                                  <w:marRight w:val="0"/>
                                  <w:marTop w:val="0"/>
                                  <w:marBottom w:val="0"/>
                                  <w:divBdr>
                                    <w:top w:val="none" w:sz="0" w:space="0" w:color="auto"/>
                                    <w:left w:val="none" w:sz="0" w:space="0" w:color="auto"/>
                                    <w:bottom w:val="none" w:sz="0" w:space="0" w:color="auto"/>
                                    <w:right w:val="none" w:sz="0" w:space="0" w:color="auto"/>
                                  </w:divBdr>
                                </w:div>
                                <w:div w:id="938215786">
                                  <w:marLeft w:val="0"/>
                                  <w:marRight w:val="0"/>
                                  <w:marTop w:val="0"/>
                                  <w:marBottom w:val="0"/>
                                  <w:divBdr>
                                    <w:top w:val="none" w:sz="0" w:space="0" w:color="auto"/>
                                    <w:left w:val="none" w:sz="0" w:space="0" w:color="auto"/>
                                    <w:bottom w:val="none" w:sz="0" w:space="0" w:color="auto"/>
                                    <w:right w:val="none" w:sz="0" w:space="0" w:color="auto"/>
                                  </w:divBdr>
                                </w:div>
                                <w:div w:id="1078863943">
                                  <w:marLeft w:val="0"/>
                                  <w:marRight w:val="0"/>
                                  <w:marTop w:val="0"/>
                                  <w:marBottom w:val="0"/>
                                  <w:divBdr>
                                    <w:top w:val="none" w:sz="0" w:space="0" w:color="auto"/>
                                    <w:left w:val="none" w:sz="0" w:space="0" w:color="auto"/>
                                    <w:bottom w:val="none" w:sz="0" w:space="0" w:color="auto"/>
                                    <w:right w:val="none" w:sz="0" w:space="0" w:color="auto"/>
                                  </w:divBdr>
                                </w:div>
                                <w:div w:id="1325165233">
                                  <w:marLeft w:val="0"/>
                                  <w:marRight w:val="0"/>
                                  <w:marTop w:val="0"/>
                                  <w:marBottom w:val="0"/>
                                  <w:divBdr>
                                    <w:top w:val="none" w:sz="0" w:space="0" w:color="auto"/>
                                    <w:left w:val="none" w:sz="0" w:space="0" w:color="auto"/>
                                    <w:bottom w:val="none" w:sz="0" w:space="0" w:color="auto"/>
                                    <w:right w:val="none" w:sz="0" w:space="0" w:color="auto"/>
                                  </w:divBdr>
                                </w:div>
                                <w:div w:id="564100690">
                                  <w:marLeft w:val="0"/>
                                  <w:marRight w:val="0"/>
                                  <w:marTop w:val="0"/>
                                  <w:marBottom w:val="0"/>
                                  <w:divBdr>
                                    <w:top w:val="none" w:sz="0" w:space="0" w:color="auto"/>
                                    <w:left w:val="none" w:sz="0" w:space="0" w:color="auto"/>
                                    <w:bottom w:val="none" w:sz="0" w:space="0" w:color="auto"/>
                                    <w:right w:val="none" w:sz="0" w:space="0" w:color="auto"/>
                                  </w:divBdr>
                                </w:div>
                                <w:div w:id="1295334399">
                                  <w:marLeft w:val="0"/>
                                  <w:marRight w:val="0"/>
                                  <w:marTop w:val="0"/>
                                  <w:marBottom w:val="0"/>
                                  <w:divBdr>
                                    <w:top w:val="none" w:sz="0" w:space="0" w:color="auto"/>
                                    <w:left w:val="none" w:sz="0" w:space="0" w:color="auto"/>
                                    <w:bottom w:val="none" w:sz="0" w:space="0" w:color="auto"/>
                                    <w:right w:val="none" w:sz="0" w:space="0" w:color="auto"/>
                                  </w:divBdr>
                                </w:div>
                                <w:div w:id="1146891541">
                                  <w:marLeft w:val="0"/>
                                  <w:marRight w:val="0"/>
                                  <w:marTop w:val="0"/>
                                  <w:marBottom w:val="0"/>
                                  <w:divBdr>
                                    <w:top w:val="none" w:sz="0" w:space="0" w:color="auto"/>
                                    <w:left w:val="none" w:sz="0" w:space="0" w:color="auto"/>
                                    <w:bottom w:val="none" w:sz="0" w:space="0" w:color="auto"/>
                                    <w:right w:val="none" w:sz="0" w:space="0" w:color="auto"/>
                                  </w:divBdr>
                                </w:div>
                                <w:div w:id="189533527">
                                  <w:marLeft w:val="0"/>
                                  <w:marRight w:val="0"/>
                                  <w:marTop w:val="0"/>
                                  <w:marBottom w:val="0"/>
                                  <w:divBdr>
                                    <w:top w:val="none" w:sz="0" w:space="0" w:color="auto"/>
                                    <w:left w:val="none" w:sz="0" w:space="0" w:color="auto"/>
                                    <w:bottom w:val="none" w:sz="0" w:space="0" w:color="auto"/>
                                    <w:right w:val="none" w:sz="0" w:space="0" w:color="auto"/>
                                  </w:divBdr>
                                </w:div>
                                <w:div w:id="1022439995">
                                  <w:marLeft w:val="0"/>
                                  <w:marRight w:val="0"/>
                                  <w:marTop w:val="0"/>
                                  <w:marBottom w:val="0"/>
                                  <w:divBdr>
                                    <w:top w:val="none" w:sz="0" w:space="0" w:color="auto"/>
                                    <w:left w:val="none" w:sz="0" w:space="0" w:color="auto"/>
                                    <w:bottom w:val="none" w:sz="0" w:space="0" w:color="auto"/>
                                    <w:right w:val="none" w:sz="0" w:space="0" w:color="auto"/>
                                  </w:divBdr>
                                </w:div>
                                <w:div w:id="249897915">
                                  <w:marLeft w:val="0"/>
                                  <w:marRight w:val="0"/>
                                  <w:marTop w:val="0"/>
                                  <w:marBottom w:val="0"/>
                                  <w:divBdr>
                                    <w:top w:val="none" w:sz="0" w:space="0" w:color="auto"/>
                                    <w:left w:val="none" w:sz="0" w:space="0" w:color="auto"/>
                                    <w:bottom w:val="none" w:sz="0" w:space="0" w:color="auto"/>
                                    <w:right w:val="none" w:sz="0" w:space="0" w:color="auto"/>
                                  </w:divBdr>
                                </w:div>
                                <w:div w:id="1134298476">
                                  <w:marLeft w:val="0"/>
                                  <w:marRight w:val="0"/>
                                  <w:marTop w:val="0"/>
                                  <w:marBottom w:val="0"/>
                                  <w:divBdr>
                                    <w:top w:val="none" w:sz="0" w:space="0" w:color="auto"/>
                                    <w:left w:val="none" w:sz="0" w:space="0" w:color="auto"/>
                                    <w:bottom w:val="none" w:sz="0" w:space="0" w:color="auto"/>
                                    <w:right w:val="none" w:sz="0" w:space="0" w:color="auto"/>
                                  </w:divBdr>
                                </w:div>
                                <w:div w:id="135027290">
                                  <w:marLeft w:val="0"/>
                                  <w:marRight w:val="0"/>
                                  <w:marTop w:val="0"/>
                                  <w:marBottom w:val="0"/>
                                  <w:divBdr>
                                    <w:top w:val="none" w:sz="0" w:space="0" w:color="auto"/>
                                    <w:left w:val="none" w:sz="0" w:space="0" w:color="auto"/>
                                    <w:bottom w:val="none" w:sz="0" w:space="0" w:color="auto"/>
                                    <w:right w:val="none" w:sz="0" w:space="0" w:color="auto"/>
                                  </w:divBdr>
                                </w:div>
                                <w:div w:id="1090851930">
                                  <w:marLeft w:val="0"/>
                                  <w:marRight w:val="0"/>
                                  <w:marTop w:val="0"/>
                                  <w:marBottom w:val="0"/>
                                  <w:divBdr>
                                    <w:top w:val="none" w:sz="0" w:space="0" w:color="auto"/>
                                    <w:left w:val="none" w:sz="0" w:space="0" w:color="auto"/>
                                    <w:bottom w:val="none" w:sz="0" w:space="0" w:color="auto"/>
                                    <w:right w:val="none" w:sz="0" w:space="0" w:color="auto"/>
                                  </w:divBdr>
                                </w:div>
                                <w:div w:id="1590581783">
                                  <w:marLeft w:val="0"/>
                                  <w:marRight w:val="0"/>
                                  <w:marTop w:val="0"/>
                                  <w:marBottom w:val="0"/>
                                  <w:divBdr>
                                    <w:top w:val="none" w:sz="0" w:space="0" w:color="auto"/>
                                    <w:left w:val="none" w:sz="0" w:space="0" w:color="auto"/>
                                    <w:bottom w:val="none" w:sz="0" w:space="0" w:color="auto"/>
                                    <w:right w:val="none" w:sz="0" w:space="0" w:color="auto"/>
                                  </w:divBdr>
                                </w:div>
                                <w:div w:id="1169903278">
                                  <w:marLeft w:val="0"/>
                                  <w:marRight w:val="0"/>
                                  <w:marTop w:val="0"/>
                                  <w:marBottom w:val="0"/>
                                  <w:divBdr>
                                    <w:top w:val="none" w:sz="0" w:space="0" w:color="auto"/>
                                    <w:left w:val="none" w:sz="0" w:space="0" w:color="auto"/>
                                    <w:bottom w:val="none" w:sz="0" w:space="0" w:color="auto"/>
                                    <w:right w:val="none" w:sz="0" w:space="0" w:color="auto"/>
                                  </w:divBdr>
                                </w:div>
                                <w:div w:id="271281309">
                                  <w:marLeft w:val="0"/>
                                  <w:marRight w:val="0"/>
                                  <w:marTop w:val="0"/>
                                  <w:marBottom w:val="0"/>
                                  <w:divBdr>
                                    <w:top w:val="none" w:sz="0" w:space="0" w:color="auto"/>
                                    <w:left w:val="none" w:sz="0" w:space="0" w:color="auto"/>
                                    <w:bottom w:val="none" w:sz="0" w:space="0" w:color="auto"/>
                                    <w:right w:val="none" w:sz="0" w:space="0" w:color="auto"/>
                                  </w:divBdr>
                                </w:div>
                                <w:div w:id="1698702993">
                                  <w:marLeft w:val="0"/>
                                  <w:marRight w:val="0"/>
                                  <w:marTop w:val="0"/>
                                  <w:marBottom w:val="0"/>
                                  <w:divBdr>
                                    <w:top w:val="none" w:sz="0" w:space="0" w:color="auto"/>
                                    <w:left w:val="none" w:sz="0" w:space="0" w:color="auto"/>
                                    <w:bottom w:val="none" w:sz="0" w:space="0" w:color="auto"/>
                                    <w:right w:val="none" w:sz="0" w:space="0" w:color="auto"/>
                                  </w:divBdr>
                                </w:div>
                                <w:div w:id="590434334">
                                  <w:marLeft w:val="0"/>
                                  <w:marRight w:val="0"/>
                                  <w:marTop w:val="0"/>
                                  <w:marBottom w:val="0"/>
                                  <w:divBdr>
                                    <w:top w:val="none" w:sz="0" w:space="0" w:color="auto"/>
                                    <w:left w:val="none" w:sz="0" w:space="0" w:color="auto"/>
                                    <w:bottom w:val="none" w:sz="0" w:space="0" w:color="auto"/>
                                    <w:right w:val="none" w:sz="0" w:space="0" w:color="auto"/>
                                  </w:divBdr>
                                </w:div>
                                <w:div w:id="689375119">
                                  <w:marLeft w:val="0"/>
                                  <w:marRight w:val="0"/>
                                  <w:marTop w:val="0"/>
                                  <w:marBottom w:val="0"/>
                                  <w:divBdr>
                                    <w:top w:val="none" w:sz="0" w:space="0" w:color="auto"/>
                                    <w:left w:val="none" w:sz="0" w:space="0" w:color="auto"/>
                                    <w:bottom w:val="none" w:sz="0" w:space="0" w:color="auto"/>
                                    <w:right w:val="none" w:sz="0" w:space="0" w:color="auto"/>
                                  </w:divBdr>
                                </w:div>
                                <w:div w:id="178006044">
                                  <w:marLeft w:val="0"/>
                                  <w:marRight w:val="0"/>
                                  <w:marTop w:val="0"/>
                                  <w:marBottom w:val="0"/>
                                  <w:divBdr>
                                    <w:top w:val="none" w:sz="0" w:space="0" w:color="auto"/>
                                    <w:left w:val="none" w:sz="0" w:space="0" w:color="auto"/>
                                    <w:bottom w:val="none" w:sz="0" w:space="0" w:color="auto"/>
                                    <w:right w:val="none" w:sz="0" w:space="0" w:color="auto"/>
                                  </w:divBdr>
                                </w:div>
                                <w:div w:id="1148745852">
                                  <w:marLeft w:val="0"/>
                                  <w:marRight w:val="0"/>
                                  <w:marTop w:val="0"/>
                                  <w:marBottom w:val="0"/>
                                  <w:divBdr>
                                    <w:top w:val="none" w:sz="0" w:space="0" w:color="auto"/>
                                    <w:left w:val="none" w:sz="0" w:space="0" w:color="auto"/>
                                    <w:bottom w:val="none" w:sz="0" w:space="0" w:color="auto"/>
                                    <w:right w:val="none" w:sz="0" w:space="0" w:color="auto"/>
                                  </w:divBdr>
                                </w:div>
                                <w:div w:id="1350788786">
                                  <w:marLeft w:val="0"/>
                                  <w:marRight w:val="0"/>
                                  <w:marTop w:val="0"/>
                                  <w:marBottom w:val="0"/>
                                  <w:divBdr>
                                    <w:top w:val="none" w:sz="0" w:space="0" w:color="auto"/>
                                    <w:left w:val="none" w:sz="0" w:space="0" w:color="auto"/>
                                    <w:bottom w:val="none" w:sz="0" w:space="0" w:color="auto"/>
                                    <w:right w:val="none" w:sz="0" w:space="0" w:color="auto"/>
                                  </w:divBdr>
                                </w:div>
                                <w:div w:id="1613244850">
                                  <w:marLeft w:val="0"/>
                                  <w:marRight w:val="0"/>
                                  <w:marTop w:val="0"/>
                                  <w:marBottom w:val="0"/>
                                  <w:divBdr>
                                    <w:top w:val="none" w:sz="0" w:space="0" w:color="auto"/>
                                    <w:left w:val="none" w:sz="0" w:space="0" w:color="auto"/>
                                    <w:bottom w:val="none" w:sz="0" w:space="0" w:color="auto"/>
                                    <w:right w:val="none" w:sz="0" w:space="0" w:color="auto"/>
                                  </w:divBdr>
                                </w:div>
                                <w:div w:id="742260801">
                                  <w:marLeft w:val="0"/>
                                  <w:marRight w:val="0"/>
                                  <w:marTop w:val="0"/>
                                  <w:marBottom w:val="0"/>
                                  <w:divBdr>
                                    <w:top w:val="none" w:sz="0" w:space="0" w:color="auto"/>
                                    <w:left w:val="none" w:sz="0" w:space="0" w:color="auto"/>
                                    <w:bottom w:val="none" w:sz="0" w:space="0" w:color="auto"/>
                                    <w:right w:val="none" w:sz="0" w:space="0" w:color="auto"/>
                                  </w:divBdr>
                                </w:div>
                                <w:div w:id="1457286362">
                                  <w:marLeft w:val="0"/>
                                  <w:marRight w:val="0"/>
                                  <w:marTop w:val="0"/>
                                  <w:marBottom w:val="0"/>
                                  <w:divBdr>
                                    <w:top w:val="none" w:sz="0" w:space="0" w:color="auto"/>
                                    <w:left w:val="none" w:sz="0" w:space="0" w:color="auto"/>
                                    <w:bottom w:val="none" w:sz="0" w:space="0" w:color="auto"/>
                                    <w:right w:val="none" w:sz="0" w:space="0" w:color="auto"/>
                                  </w:divBdr>
                                </w:div>
                                <w:div w:id="290862911">
                                  <w:marLeft w:val="0"/>
                                  <w:marRight w:val="0"/>
                                  <w:marTop w:val="0"/>
                                  <w:marBottom w:val="0"/>
                                  <w:divBdr>
                                    <w:top w:val="none" w:sz="0" w:space="0" w:color="auto"/>
                                    <w:left w:val="none" w:sz="0" w:space="0" w:color="auto"/>
                                    <w:bottom w:val="none" w:sz="0" w:space="0" w:color="auto"/>
                                    <w:right w:val="none" w:sz="0" w:space="0" w:color="auto"/>
                                  </w:divBdr>
                                </w:div>
                                <w:div w:id="71437673">
                                  <w:marLeft w:val="0"/>
                                  <w:marRight w:val="0"/>
                                  <w:marTop w:val="0"/>
                                  <w:marBottom w:val="0"/>
                                  <w:divBdr>
                                    <w:top w:val="none" w:sz="0" w:space="0" w:color="auto"/>
                                    <w:left w:val="none" w:sz="0" w:space="0" w:color="auto"/>
                                    <w:bottom w:val="none" w:sz="0" w:space="0" w:color="auto"/>
                                    <w:right w:val="none" w:sz="0" w:space="0" w:color="auto"/>
                                  </w:divBdr>
                                </w:div>
                                <w:div w:id="3822627">
                                  <w:marLeft w:val="0"/>
                                  <w:marRight w:val="0"/>
                                  <w:marTop w:val="0"/>
                                  <w:marBottom w:val="0"/>
                                  <w:divBdr>
                                    <w:top w:val="none" w:sz="0" w:space="0" w:color="auto"/>
                                    <w:left w:val="none" w:sz="0" w:space="0" w:color="auto"/>
                                    <w:bottom w:val="none" w:sz="0" w:space="0" w:color="auto"/>
                                    <w:right w:val="none" w:sz="0" w:space="0" w:color="auto"/>
                                  </w:divBdr>
                                </w:div>
                                <w:div w:id="1570573501">
                                  <w:marLeft w:val="0"/>
                                  <w:marRight w:val="0"/>
                                  <w:marTop w:val="0"/>
                                  <w:marBottom w:val="0"/>
                                  <w:divBdr>
                                    <w:top w:val="none" w:sz="0" w:space="0" w:color="auto"/>
                                    <w:left w:val="none" w:sz="0" w:space="0" w:color="auto"/>
                                    <w:bottom w:val="none" w:sz="0" w:space="0" w:color="auto"/>
                                    <w:right w:val="none" w:sz="0" w:space="0" w:color="auto"/>
                                  </w:divBdr>
                                </w:div>
                                <w:div w:id="1297024914">
                                  <w:marLeft w:val="0"/>
                                  <w:marRight w:val="0"/>
                                  <w:marTop w:val="0"/>
                                  <w:marBottom w:val="0"/>
                                  <w:divBdr>
                                    <w:top w:val="none" w:sz="0" w:space="0" w:color="auto"/>
                                    <w:left w:val="none" w:sz="0" w:space="0" w:color="auto"/>
                                    <w:bottom w:val="none" w:sz="0" w:space="0" w:color="auto"/>
                                    <w:right w:val="none" w:sz="0" w:space="0" w:color="auto"/>
                                  </w:divBdr>
                                </w:div>
                                <w:div w:id="150799688">
                                  <w:marLeft w:val="0"/>
                                  <w:marRight w:val="0"/>
                                  <w:marTop w:val="0"/>
                                  <w:marBottom w:val="0"/>
                                  <w:divBdr>
                                    <w:top w:val="none" w:sz="0" w:space="0" w:color="auto"/>
                                    <w:left w:val="none" w:sz="0" w:space="0" w:color="auto"/>
                                    <w:bottom w:val="none" w:sz="0" w:space="0" w:color="auto"/>
                                    <w:right w:val="none" w:sz="0" w:space="0" w:color="auto"/>
                                  </w:divBdr>
                                </w:div>
                                <w:div w:id="787090930">
                                  <w:marLeft w:val="0"/>
                                  <w:marRight w:val="0"/>
                                  <w:marTop w:val="0"/>
                                  <w:marBottom w:val="0"/>
                                  <w:divBdr>
                                    <w:top w:val="none" w:sz="0" w:space="0" w:color="auto"/>
                                    <w:left w:val="none" w:sz="0" w:space="0" w:color="auto"/>
                                    <w:bottom w:val="none" w:sz="0" w:space="0" w:color="auto"/>
                                    <w:right w:val="none" w:sz="0" w:space="0" w:color="auto"/>
                                  </w:divBdr>
                                </w:div>
                                <w:div w:id="367687957">
                                  <w:marLeft w:val="0"/>
                                  <w:marRight w:val="0"/>
                                  <w:marTop w:val="0"/>
                                  <w:marBottom w:val="0"/>
                                  <w:divBdr>
                                    <w:top w:val="none" w:sz="0" w:space="0" w:color="auto"/>
                                    <w:left w:val="none" w:sz="0" w:space="0" w:color="auto"/>
                                    <w:bottom w:val="none" w:sz="0" w:space="0" w:color="auto"/>
                                    <w:right w:val="none" w:sz="0" w:space="0" w:color="auto"/>
                                  </w:divBdr>
                                </w:div>
                                <w:div w:id="1161040304">
                                  <w:marLeft w:val="0"/>
                                  <w:marRight w:val="0"/>
                                  <w:marTop w:val="0"/>
                                  <w:marBottom w:val="0"/>
                                  <w:divBdr>
                                    <w:top w:val="none" w:sz="0" w:space="0" w:color="auto"/>
                                    <w:left w:val="none" w:sz="0" w:space="0" w:color="auto"/>
                                    <w:bottom w:val="none" w:sz="0" w:space="0" w:color="auto"/>
                                    <w:right w:val="none" w:sz="0" w:space="0" w:color="auto"/>
                                  </w:divBdr>
                                </w:div>
                                <w:div w:id="464395022">
                                  <w:marLeft w:val="0"/>
                                  <w:marRight w:val="0"/>
                                  <w:marTop w:val="0"/>
                                  <w:marBottom w:val="0"/>
                                  <w:divBdr>
                                    <w:top w:val="none" w:sz="0" w:space="0" w:color="auto"/>
                                    <w:left w:val="none" w:sz="0" w:space="0" w:color="auto"/>
                                    <w:bottom w:val="none" w:sz="0" w:space="0" w:color="auto"/>
                                    <w:right w:val="none" w:sz="0" w:space="0" w:color="auto"/>
                                  </w:divBdr>
                                </w:div>
                                <w:div w:id="58214347">
                                  <w:marLeft w:val="0"/>
                                  <w:marRight w:val="0"/>
                                  <w:marTop w:val="0"/>
                                  <w:marBottom w:val="0"/>
                                  <w:divBdr>
                                    <w:top w:val="none" w:sz="0" w:space="0" w:color="auto"/>
                                    <w:left w:val="none" w:sz="0" w:space="0" w:color="auto"/>
                                    <w:bottom w:val="none" w:sz="0" w:space="0" w:color="auto"/>
                                    <w:right w:val="none" w:sz="0" w:space="0" w:color="auto"/>
                                  </w:divBdr>
                                </w:div>
                                <w:div w:id="1116028013">
                                  <w:marLeft w:val="0"/>
                                  <w:marRight w:val="0"/>
                                  <w:marTop w:val="0"/>
                                  <w:marBottom w:val="0"/>
                                  <w:divBdr>
                                    <w:top w:val="none" w:sz="0" w:space="0" w:color="auto"/>
                                    <w:left w:val="none" w:sz="0" w:space="0" w:color="auto"/>
                                    <w:bottom w:val="none" w:sz="0" w:space="0" w:color="auto"/>
                                    <w:right w:val="none" w:sz="0" w:space="0" w:color="auto"/>
                                  </w:divBdr>
                                </w:div>
                                <w:div w:id="1042243715">
                                  <w:marLeft w:val="0"/>
                                  <w:marRight w:val="0"/>
                                  <w:marTop w:val="0"/>
                                  <w:marBottom w:val="0"/>
                                  <w:divBdr>
                                    <w:top w:val="none" w:sz="0" w:space="0" w:color="auto"/>
                                    <w:left w:val="none" w:sz="0" w:space="0" w:color="auto"/>
                                    <w:bottom w:val="none" w:sz="0" w:space="0" w:color="auto"/>
                                    <w:right w:val="none" w:sz="0" w:space="0" w:color="auto"/>
                                  </w:divBdr>
                                </w:div>
                                <w:div w:id="550577881">
                                  <w:marLeft w:val="0"/>
                                  <w:marRight w:val="0"/>
                                  <w:marTop w:val="0"/>
                                  <w:marBottom w:val="0"/>
                                  <w:divBdr>
                                    <w:top w:val="none" w:sz="0" w:space="0" w:color="auto"/>
                                    <w:left w:val="none" w:sz="0" w:space="0" w:color="auto"/>
                                    <w:bottom w:val="none" w:sz="0" w:space="0" w:color="auto"/>
                                    <w:right w:val="none" w:sz="0" w:space="0" w:color="auto"/>
                                  </w:divBdr>
                                </w:div>
                                <w:div w:id="1511992134">
                                  <w:marLeft w:val="0"/>
                                  <w:marRight w:val="0"/>
                                  <w:marTop w:val="0"/>
                                  <w:marBottom w:val="0"/>
                                  <w:divBdr>
                                    <w:top w:val="none" w:sz="0" w:space="0" w:color="auto"/>
                                    <w:left w:val="none" w:sz="0" w:space="0" w:color="auto"/>
                                    <w:bottom w:val="none" w:sz="0" w:space="0" w:color="auto"/>
                                    <w:right w:val="none" w:sz="0" w:space="0" w:color="auto"/>
                                  </w:divBdr>
                                </w:div>
                                <w:div w:id="760563754">
                                  <w:marLeft w:val="0"/>
                                  <w:marRight w:val="0"/>
                                  <w:marTop w:val="0"/>
                                  <w:marBottom w:val="0"/>
                                  <w:divBdr>
                                    <w:top w:val="none" w:sz="0" w:space="0" w:color="auto"/>
                                    <w:left w:val="none" w:sz="0" w:space="0" w:color="auto"/>
                                    <w:bottom w:val="none" w:sz="0" w:space="0" w:color="auto"/>
                                    <w:right w:val="none" w:sz="0" w:space="0" w:color="auto"/>
                                  </w:divBdr>
                                </w:div>
                                <w:div w:id="451363089">
                                  <w:marLeft w:val="0"/>
                                  <w:marRight w:val="0"/>
                                  <w:marTop w:val="0"/>
                                  <w:marBottom w:val="0"/>
                                  <w:divBdr>
                                    <w:top w:val="none" w:sz="0" w:space="0" w:color="auto"/>
                                    <w:left w:val="none" w:sz="0" w:space="0" w:color="auto"/>
                                    <w:bottom w:val="none" w:sz="0" w:space="0" w:color="auto"/>
                                    <w:right w:val="none" w:sz="0" w:space="0" w:color="auto"/>
                                  </w:divBdr>
                                </w:div>
                                <w:div w:id="1392196486">
                                  <w:marLeft w:val="0"/>
                                  <w:marRight w:val="0"/>
                                  <w:marTop w:val="0"/>
                                  <w:marBottom w:val="0"/>
                                  <w:divBdr>
                                    <w:top w:val="none" w:sz="0" w:space="0" w:color="auto"/>
                                    <w:left w:val="none" w:sz="0" w:space="0" w:color="auto"/>
                                    <w:bottom w:val="none" w:sz="0" w:space="0" w:color="auto"/>
                                    <w:right w:val="none" w:sz="0" w:space="0" w:color="auto"/>
                                  </w:divBdr>
                                </w:div>
                                <w:div w:id="564527939">
                                  <w:marLeft w:val="0"/>
                                  <w:marRight w:val="0"/>
                                  <w:marTop w:val="0"/>
                                  <w:marBottom w:val="0"/>
                                  <w:divBdr>
                                    <w:top w:val="none" w:sz="0" w:space="0" w:color="auto"/>
                                    <w:left w:val="none" w:sz="0" w:space="0" w:color="auto"/>
                                    <w:bottom w:val="none" w:sz="0" w:space="0" w:color="auto"/>
                                    <w:right w:val="none" w:sz="0" w:space="0" w:color="auto"/>
                                  </w:divBdr>
                                </w:div>
                                <w:div w:id="806362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5945864">
                          <w:marLeft w:val="0"/>
                          <w:marRight w:val="0"/>
                          <w:marTop w:val="0"/>
                          <w:marBottom w:val="0"/>
                          <w:divBdr>
                            <w:top w:val="none" w:sz="0" w:space="0" w:color="auto"/>
                            <w:left w:val="none" w:sz="0" w:space="0" w:color="auto"/>
                            <w:bottom w:val="none" w:sz="0" w:space="0" w:color="auto"/>
                            <w:right w:val="none" w:sz="0" w:space="0" w:color="auto"/>
                          </w:divBdr>
                          <w:divsChild>
                            <w:div w:id="1117144620">
                              <w:marLeft w:val="0"/>
                              <w:marRight w:val="0"/>
                              <w:marTop w:val="0"/>
                              <w:marBottom w:val="0"/>
                              <w:divBdr>
                                <w:top w:val="none" w:sz="0" w:space="0" w:color="auto"/>
                                <w:left w:val="none" w:sz="0" w:space="0" w:color="auto"/>
                                <w:bottom w:val="none" w:sz="0" w:space="0" w:color="auto"/>
                                <w:right w:val="none" w:sz="0" w:space="0" w:color="auto"/>
                              </w:divBdr>
                              <w:divsChild>
                                <w:div w:id="1895193424">
                                  <w:marLeft w:val="0"/>
                                  <w:marRight w:val="0"/>
                                  <w:marTop w:val="0"/>
                                  <w:marBottom w:val="0"/>
                                  <w:divBdr>
                                    <w:top w:val="none" w:sz="0" w:space="0" w:color="auto"/>
                                    <w:left w:val="none" w:sz="0" w:space="0" w:color="auto"/>
                                    <w:bottom w:val="none" w:sz="0" w:space="0" w:color="auto"/>
                                    <w:right w:val="none" w:sz="0" w:space="0" w:color="auto"/>
                                  </w:divBdr>
                                </w:div>
                                <w:div w:id="741610112">
                                  <w:marLeft w:val="0"/>
                                  <w:marRight w:val="0"/>
                                  <w:marTop w:val="0"/>
                                  <w:marBottom w:val="0"/>
                                  <w:divBdr>
                                    <w:top w:val="none" w:sz="0" w:space="0" w:color="auto"/>
                                    <w:left w:val="none" w:sz="0" w:space="0" w:color="auto"/>
                                    <w:bottom w:val="none" w:sz="0" w:space="0" w:color="auto"/>
                                    <w:right w:val="none" w:sz="0" w:space="0" w:color="auto"/>
                                  </w:divBdr>
                                </w:div>
                                <w:div w:id="1051810384">
                                  <w:marLeft w:val="0"/>
                                  <w:marRight w:val="0"/>
                                  <w:marTop w:val="0"/>
                                  <w:marBottom w:val="0"/>
                                  <w:divBdr>
                                    <w:top w:val="none" w:sz="0" w:space="0" w:color="auto"/>
                                    <w:left w:val="none" w:sz="0" w:space="0" w:color="auto"/>
                                    <w:bottom w:val="none" w:sz="0" w:space="0" w:color="auto"/>
                                    <w:right w:val="none" w:sz="0" w:space="0" w:color="auto"/>
                                  </w:divBdr>
                                </w:div>
                                <w:div w:id="1169442329">
                                  <w:marLeft w:val="0"/>
                                  <w:marRight w:val="0"/>
                                  <w:marTop w:val="0"/>
                                  <w:marBottom w:val="0"/>
                                  <w:divBdr>
                                    <w:top w:val="none" w:sz="0" w:space="0" w:color="auto"/>
                                    <w:left w:val="none" w:sz="0" w:space="0" w:color="auto"/>
                                    <w:bottom w:val="none" w:sz="0" w:space="0" w:color="auto"/>
                                    <w:right w:val="none" w:sz="0" w:space="0" w:color="auto"/>
                                  </w:divBdr>
                                </w:div>
                                <w:div w:id="1398281479">
                                  <w:marLeft w:val="0"/>
                                  <w:marRight w:val="0"/>
                                  <w:marTop w:val="0"/>
                                  <w:marBottom w:val="0"/>
                                  <w:divBdr>
                                    <w:top w:val="none" w:sz="0" w:space="0" w:color="auto"/>
                                    <w:left w:val="none" w:sz="0" w:space="0" w:color="auto"/>
                                    <w:bottom w:val="none" w:sz="0" w:space="0" w:color="auto"/>
                                    <w:right w:val="none" w:sz="0" w:space="0" w:color="auto"/>
                                  </w:divBdr>
                                </w:div>
                                <w:div w:id="1012799186">
                                  <w:marLeft w:val="0"/>
                                  <w:marRight w:val="0"/>
                                  <w:marTop w:val="0"/>
                                  <w:marBottom w:val="0"/>
                                  <w:divBdr>
                                    <w:top w:val="none" w:sz="0" w:space="0" w:color="auto"/>
                                    <w:left w:val="none" w:sz="0" w:space="0" w:color="auto"/>
                                    <w:bottom w:val="none" w:sz="0" w:space="0" w:color="auto"/>
                                    <w:right w:val="none" w:sz="0" w:space="0" w:color="auto"/>
                                  </w:divBdr>
                                </w:div>
                                <w:div w:id="178590520">
                                  <w:marLeft w:val="0"/>
                                  <w:marRight w:val="0"/>
                                  <w:marTop w:val="0"/>
                                  <w:marBottom w:val="0"/>
                                  <w:divBdr>
                                    <w:top w:val="none" w:sz="0" w:space="0" w:color="auto"/>
                                    <w:left w:val="none" w:sz="0" w:space="0" w:color="auto"/>
                                    <w:bottom w:val="none" w:sz="0" w:space="0" w:color="auto"/>
                                    <w:right w:val="none" w:sz="0" w:space="0" w:color="auto"/>
                                  </w:divBdr>
                                </w:div>
                                <w:div w:id="1363240976">
                                  <w:marLeft w:val="0"/>
                                  <w:marRight w:val="0"/>
                                  <w:marTop w:val="0"/>
                                  <w:marBottom w:val="0"/>
                                  <w:divBdr>
                                    <w:top w:val="none" w:sz="0" w:space="0" w:color="auto"/>
                                    <w:left w:val="none" w:sz="0" w:space="0" w:color="auto"/>
                                    <w:bottom w:val="none" w:sz="0" w:space="0" w:color="auto"/>
                                    <w:right w:val="none" w:sz="0" w:space="0" w:color="auto"/>
                                  </w:divBdr>
                                </w:div>
                                <w:div w:id="1641885647">
                                  <w:marLeft w:val="0"/>
                                  <w:marRight w:val="0"/>
                                  <w:marTop w:val="0"/>
                                  <w:marBottom w:val="0"/>
                                  <w:divBdr>
                                    <w:top w:val="none" w:sz="0" w:space="0" w:color="auto"/>
                                    <w:left w:val="none" w:sz="0" w:space="0" w:color="auto"/>
                                    <w:bottom w:val="none" w:sz="0" w:space="0" w:color="auto"/>
                                    <w:right w:val="none" w:sz="0" w:space="0" w:color="auto"/>
                                  </w:divBdr>
                                </w:div>
                                <w:div w:id="800002310">
                                  <w:marLeft w:val="0"/>
                                  <w:marRight w:val="0"/>
                                  <w:marTop w:val="0"/>
                                  <w:marBottom w:val="0"/>
                                  <w:divBdr>
                                    <w:top w:val="none" w:sz="0" w:space="0" w:color="auto"/>
                                    <w:left w:val="none" w:sz="0" w:space="0" w:color="auto"/>
                                    <w:bottom w:val="none" w:sz="0" w:space="0" w:color="auto"/>
                                    <w:right w:val="none" w:sz="0" w:space="0" w:color="auto"/>
                                  </w:divBdr>
                                </w:div>
                                <w:div w:id="507912031">
                                  <w:marLeft w:val="0"/>
                                  <w:marRight w:val="0"/>
                                  <w:marTop w:val="0"/>
                                  <w:marBottom w:val="0"/>
                                  <w:divBdr>
                                    <w:top w:val="none" w:sz="0" w:space="0" w:color="auto"/>
                                    <w:left w:val="none" w:sz="0" w:space="0" w:color="auto"/>
                                    <w:bottom w:val="none" w:sz="0" w:space="0" w:color="auto"/>
                                    <w:right w:val="none" w:sz="0" w:space="0" w:color="auto"/>
                                  </w:divBdr>
                                </w:div>
                                <w:div w:id="171458999">
                                  <w:marLeft w:val="0"/>
                                  <w:marRight w:val="0"/>
                                  <w:marTop w:val="0"/>
                                  <w:marBottom w:val="0"/>
                                  <w:divBdr>
                                    <w:top w:val="none" w:sz="0" w:space="0" w:color="auto"/>
                                    <w:left w:val="none" w:sz="0" w:space="0" w:color="auto"/>
                                    <w:bottom w:val="none" w:sz="0" w:space="0" w:color="auto"/>
                                    <w:right w:val="none" w:sz="0" w:space="0" w:color="auto"/>
                                  </w:divBdr>
                                </w:div>
                                <w:div w:id="756512855">
                                  <w:marLeft w:val="0"/>
                                  <w:marRight w:val="0"/>
                                  <w:marTop w:val="0"/>
                                  <w:marBottom w:val="0"/>
                                  <w:divBdr>
                                    <w:top w:val="none" w:sz="0" w:space="0" w:color="auto"/>
                                    <w:left w:val="none" w:sz="0" w:space="0" w:color="auto"/>
                                    <w:bottom w:val="none" w:sz="0" w:space="0" w:color="auto"/>
                                    <w:right w:val="none" w:sz="0" w:space="0" w:color="auto"/>
                                  </w:divBdr>
                                </w:div>
                                <w:div w:id="1275207846">
                                  <w:marLeft w:val="0"/>
                                  <w:marRight w:val="0"/>
                                  <w:marTop w:val="0"/>
                                  <w:marBottom w:val="0"/>
                                  <w:divBdr>
                                    <w:top w:val="none" w:sz="0" w:space="0" w:color="auto"/>
                                    <w:left w:val="none" w:sz="0" w:space="0" w:color="auto"/>
                                    <w:bottom w:val="none" w:sz="0" w:space="0" w:color="auto"/>
                                    <w:right w:val="none" w:sz="0" w:space="0" w:color="auto"/>
                                  </w:divBdr>
                                </w:div>
                                <w:div w:id="557133917">
                                  <w:marLeft w:val="0"/>
                                  <w:marRight w:val="0"/>
                                  <w:marTop w:val="0"/>
                                  <w:marBottom w:val="0"/>
                                  <w:divBdr>
                                    <w:top w:val="none" w:sz="0" w:space="0" w:color="auto"/>
                                    <w:left w:val="none" w:sz="0" w:space="0" w:color="auto"/>
                                    <w:bottom w:val="none" w:sz="0" w:space="0" w:color="auto"/>
                                    <w:right w:val="none" w:sz="0" w:space="0" w:color="auto"/>
                                  </w:divBdr>
                                </w:div>
                                <w:div w:id="1700162759">
                                  <w:marLeft w:val="0"/>
                                  <w:marRight w:val="0"/>
                                  <w:marTop w:val="0"/>
                                  <w:marBottom w:val="0"/>
                                  <w:divBdr>
                                    <w:top w:val="none" w:sz="0" w:space="0" w:color="auto"/>
                                    <w:left w:val="none" w:sz="0" w:space="0" w:color="auto"/>
                                    <w:bottom w:val="none" w:sz="0" w:space="0" w:color="auto"/>
                                    <w:right w:val="none" w:sz="0" w:space="0" w:color="auto"/>
                                  </w:divBdr>
                                </w:div>
                                <w:div w:id="1079601031">
                                  <w:marLeft w:val="0"/>
                                  <w:marRight w:val="0"/>
                                  <w:marTop w:val="0"/>
                                  <w:marBottom w:val="0"/>
                                  <w:divBdr>
                                    <w:top w:val="none" w:sz="0" w:space="0" w:color="auto"/>
                                    <w:left w:val="none" w:sz="0" w:space="0" w:color="auto"/>
                                    <w:bottom w:val="none" w:sz="0" w:space="0" w:color="auto"/>
                                    <w:right w:val="none" w:sz="0" w:space="0" w:color="auto"/>
                                  </w:divBdr>
                                </w:div>
                                <w:div w:id="1359743262">
                                  <w:marLeft w:val="0"/>
                                  <w:marRight w:val="0"/>
                                  <w:marTop w:val="0"/>
                                  <w:marBottom w:val="0"/>
                                  <w:divBdr>
                                    <w:top w:val="none" w:sz="0" w:space="0" w:color="auto"/>
                                    <w:left w:val="none" w:sz="0" w:space="0" w:color="auto"/>
                                    <w:bottom w:val="none" w:sz="0" w:space="0" w:color="auto"/>
                                    <w:right w:val="none" w:sz="0" w:space="0" w:color="auto"/>
                                  </w:divBdr>
                                </w:div>
                                <w:div w:id="1207911580">
                                  <w:marLeft w:val="0"/>
                                  <w:marRight w:val="0"/>
                                  <w:marTop w:val="0"/>
                                  <w:marBottom w:val="0"/>
                                  <w:divBdr>
                                    <w:top w:val="none" w:sz="0" w:space="0" w:color="auto"/>
                                    <w:left w:val="none" w:sz="0" w:space="0" w:color="auto"/>
                                    <w:bottom w:val="none" w:sz="0" w:space="0" w:color="auto"/>
                                    <w:right w:val="none" w:sz="0" w:space="0" w:color="auto"/>
                                  </w:divBdr>
                                </w:div>
                                <w:div w:id="569117525">
                                  <w:marLeft w:val="0"/>
                                  <w:marRight w:val="0"/>
                                  <w:marTop w:val="0"/>
                                  <w:marBottom w:val="0"/>
                                  <w:divBdr>
                                    <w:top w:val="none" w:sz="0" w:space="0" w:color="auto"/>
                                    <w:left w:val="none" w:sz="0" w:space="0" w:color="auto"/>
                                    <w:bottom w:val="none" w:sz="0" w:space="0" w:color="auto"/>
                                    <w:right w:val="none" w:sz="0" w:space="0" w:color="auto"/>
                                  </w:divBdr>
                                </w:div>
                                <w:div w:id="949973606">
                                  <w:marLeft w:val="0"/>
                                  <w:marRight w:val="0"/>
                                  <w:marTop w:val="0"/>
                                  <w:marBottom w:val="0"/>
                                  <w:divBdr>
                                    <w:top w:val="none" w:sz="0" w:space="0" w:color="auto"/>
                                    <w:left w:val="none" w:sz="0" w:space="0" w:color="auto"/>
                                    <w:bottom w:val="none" w:sz="0" w:space="0" w:color="auto"/>
                                    <w:right w:val="none" w:sz="0" w:space="0" w:color="auto"/>
                                  </w:divBdr>
                                </w:div>
                                <w:div w:id="1326131794">
                                  <w:marLeft w:val="0"/>
                                  <w:marRight w:val="0"/>
                                  <w:marTop w:val="0"/>
                                  <w:marBottom w:val="0"/>
                                  <w:divBdr>
                                    <w:top w:val="none" w:sz="0" w:space="0" w:color="auto"/>
                                    <w:left w:val="none" w:sz="0" w:space="0" w:color="auto"/>
                                    <w:bottom w:val="none" w:sz="0" w:space="0" w:color="auto"/>
                                    <w:right w:val="none" w:sz="0" w:space="0" w:color="auto"/>
                                  </w:divBdr>
                                </w:div>
                                <w:div w:id="688795042">
                                  <w:marLeft w:val="0"/>
                                  <w:marRight w:val="0"/>
                                  <w:marTop w:val="0"/>
                                  <w:marBottom w:val="0"/>
                                  <w:divBdr>
                                    <w:top w:val="none" w:sz="0" w:space="0" w:color="auto"/>
                                    <w:left w:val="none" w:sz="0" w:space="0" w:color="auto"/>
                                    <w:bottom w:val="none" w:sz="0" w:space="0" w:color="auto"/>
                                    <w:right w:val="none" w:sz="0" w:space="0" w:color="auto"/>
                                  </w:divBdr>
                                </w:div>
                                <w:div w:id="779953253">
                                  <w:marLeft w:val="0"/>
                                  <w:marRight w:val="0"/>
                                  <w:marTop w:val="0"/>
                                  <w:marBottom w:val="0"/>
                                  <w:divBdr>
                                    <w:top w:val="none" w:sz="0" w:space="0" w:color="auto"/>
                                    <w:left w:val="none" w:sz="0" w:space="0" w:color="auto"/>
                                    <w:bottom w:val="none" w:sz="0" w:space="0" w:color="auto"/>
                                    <w:right w:val="none" w:sz="0" w:space="0" w:color="auto"/>
                                  </w:divBdr>
                                </w:div>
                                <w:div w:id="1451313596">
                                  <w:marLeft w:val="0"/>
                                  <w:marRight w:val="0"/>
                                  <w:marTop w:val="0"/>
                                  <w:marBottom w:val="0"/>
                                  <w:divBdr>
                                    <w:top w:val="none" w:sz="0" w:space="0" w:color="auto"/>
                                    <w:left w:val="none" w:sz="0" w:space="0" w:color="auto"/>
                                    <w:bottom w:val="none" w:sz="0" w:space="0" w:color="auto"/>
                                    <w:right w:val="none" w:sz="0" w:space="0" w:color="auto"/>
                                  </w:divBdr>
                                </w:div>
                                <w:div w:id="1601258829">
                                  <w:marLeft w:val="0"/>
                                  <w:marRight w:val="0"/>
                                  <w:marTop w:val="0"/>
                                  <w:marBottom w:val="0"/>
                                  <w:divBdr>
                                    <w:top w:val="none" w:sz="0" w:space="0" w:color="auto"/>
                                    <w:left w:val="none" w:sz="0" w:space="0" w:color="auto"/>
                                    <w:bottom w:val="none" w:sz="0" w:space="0" w:color="auto"/>
                                    <w:right w:val="none" w:sz="0" w:space="0" w:color="auto"/>
                                  </w:divBdr>
                                </w:div>
                                <w:div w:id="1095712047">
                                  <w:marLeft w:val="0"/>
                                  <w:marRight w:val="0"/>
                                  <w:marTop w:val="0"/>
                                  <w:marBottom w:val="0"/>
                                  <w:divBdr>
                                    <w:top w:val="none" w:sz="0" w:space="0" w:color="auto"/>
                                    <w:left w:val="none" w:sz="0" w:space="0" w:color="auto"/>
                                    <w:bottom w:val="none" w:sz="0" w:space="0" w:color="auto"/>
                                    <w:right w:val="none" w:sz="0" w:space="0" w:color="auto"/>
                                  </w:divBdr>
                                </w:div>
                                <w:div w:id="1165511122">
                                  <w:marLeft w:val="0"/>
                                  <w:marRight w:val="0"/>
                                  <w:marTop w:val="0"/>
                                  <w:marBottom w:val="0"/>
                                  <w:divBdr>
                                    <w:top w:val="none" w:sz="0" w:space="0" w:color="auto"/>
                                    <w:left w:val="none" w:sz="0" w:space="0" w:color="auto"/>
                                    <w:bottom w:val="none" w:sz="0" w:space="0" w:color="auto"/>
                                    <w:right w:val="none" w:sz="0" w:space="0" w:color="auto"/>
                                  </w:divBdr>
                                </w:div>
                                <w:div w:id="479545545">
                                  <w:marLeft w:val="0"/>
                                  <w:marRight w:val="0"/>
                                  <w:marTop w:val="0"/>
                                  <w:marBottom w:val="0"/>
                                  <w:divBdr>
                                    <w:top w:val="none" w:sz="0" w:space="0" w:color="auto"/>
                                    <w:left w:val="none" w:sz="0" w:space="0" w:color="auto"/>
                                    <w:bottom w:val="none" w:sz="0" w:space="0" w:color="auto"/>
                                    <w:right w:val="none" w:sz="0" w:space="0" w:color="auto"/>
                                  </w:divBdr>
                                </w:div>
                                <w:div w:id="1809472512">
                                  <w:marLeft w:val="0"/>
                                  <w:marRight w:val="0"/>
                                  <w:marTop w:val="0"/>
                                  <w:marBottom w:val="0"/>
                                  <w:divBdr>
                                    <w:top w:val="none" w:sz="0" w:space="0" w:color="auto"/>
                                    <w:left w:val="none" w:sz="0" w:space="0" w:color="auto"/>
                                    <w:bottom w:val="none" w:sz="0" w:space="0" w:color="auto"/>
                                    <w:right w:val="none" w:sz="0" w:space="0" w:color="auto"/>
                                  </w:divBdr>
                                </w:div>
                                <w:div w:id="203366524">
                                  <w:marLeft w:val="0"/>
                                  <w:marRight w:val="0"/>
                                  <w:marTop w:val="0"/>
                                  <w:marBottom w:val="0"/>
                                  <w:divBdr>
                                    <w:top w:val="none" w:sz="0" w:space="0" w:color="auto"/>
                                    <w:left w:val="none" w:sz="0" w:space="0" w:color="auto"/>
                                    <w:bottom w:val="none" w:sz="0" w:space="0" w:color="auto"/>
                                    <w:right w:val="none" w:sz="0" w:space="0" w:color="auto"/>
                                  </w:divBdr>
                                </w:div>
                                <w:div w:id="1075590962">
                                  <w:marLeft w:val="0"/>
                                  <w:marRight w:val="0"/>
                                  <w:marTop w:val="0"/>
                                  <w:marBottom w:val="0"/>
                                  <w:divBdr>
                                    <w:top w:val="none" w:sz="0" w:space="0" w:color="auto"/>
                                    <w:left w:val="none" w:sz="0" w:space="0" w:color="auto"/>
                                    <w:bottom w:val="none" w:sz="0" w:space="0" w:color="auto"/>
                                    <w:right w:val="none" w:sz="0" w:space="0" w:color="auto"/>
                                  </w:divBdr>
                                </w:div>
                                <w:div w:id="205896">
                                  <w:marLeft w:val="0"/>
                                  <w:marRight w:val="0"/>
                                  <w:marTop w:val="0"/>
                                  <w:marBottom w:val="0"/>
                                  <w:divBdr>
                                    <w:top w:val="none" w:sz="0" w:space="0" w:color="auto"/>
                                    <w:left w:val="none" w:sz="0" w:space="0" w:color="auto"/>
                                    <w:bottom w:val="none" w:sz="0" w:space="0" w:color="auto"/>
                                    <w:right w:val="none" w:sz="0" w:space="0" w:color="auto"/>
                                  </w:divBdr>
                                </w:div>
                                <w:div w:id="1688868770">
                                  <w:marLeft w:val="0"/>
                                  <w:marRight w:val="0"/>
                                  <w:marTop w:val="0"/>
                                  <w:marBottom w:val="0"/>
                                  <w:divBdr>
                                    <w:top w:val="none" w:sz="0" w:space="0" w:color="auto"/>
                                    <w:left w:val="none" w:sz="0" w:space="0" w:color="auto"/>
                                    <w:bottom w:val="none" w:sz="0" w:space="0" w:color="auto"/>
                                    <w:right w:val="none" w:sz="0" w:space="0" w:color="auto"/>
                                  </w:divBdr>
                                </w:div>
                                <w:div w:id="583882620">
                                  <w:marLeft w:val="0"/>
                                  <w:marRight w:val="0"/>
                                  <w:marTop w:val="0"/>
                                  <w:marBottom w:val="0"/>
                                  <w:divBdr>
                                    <w:top w:val="none" w:sz="0" w:space="0" w:color="auto"/>
                                    <w:left w:val="none" w:sz="0" w:space="0" w:color="auto"/>
                                    <w:bottom w:val="none" w:sz="0" w:space="0" w:color="auto"/>
                                    <w:right w:val="none" w:sz="0" w:space="0" w:color="auto"/>
                                  </w:divBdr>
                                </w:div>
                                <w:div w:id="1549949656">
                                  <w:marLeft w:val="0"/>
                                  <w:marRight w:val="0"/>
                                  <w:marTop w:val="0"/>
                                  <w:marBottom w:val="0"/>
                                  <w:divBdr>
                                    <w:top w:val="none" w:sz="0" w:space="0" w:color="auto"/>
                                    <w:left w:val="none" w:sz="0" w:space="0" w:color="auto"/>
                                    <w:bottom w:val="none" w:sz="0" w:space="0" w:color="auto"/>
                                    <w:right w:val="none" w:sz="0" w:space="0" w:color="auto"/>
                                  </w:divBdr>
                                </w:div>
                                <w:div w:id="620888425">
                                  <w:marLeft w:val="0"/>
                                  <w:marRight w:val="0"/>
                                  <w:marTop w:val="0"/>
                                  <w:marBottom w:val="0"/>
                                  <w:divBdr>
                                    <w:top w:val="none" w:sz="0" w:space="0" w:color="auto"/>
                                    <w:left w:val="none" w:sz="0" w:space="0" w:color="auto"/>
                                    <w:bottom w:val="none" w:sz="0" w:space="0" w:color="auto"/>
                                    <w:right w:val="none" w:sz="0" w:space="0" w:color="auto"/>
                                  </w:divBdr>
                                </w:div>
                                <w:div w:id="324821009">
                                  <w:marLeft w:val="0"/>
                                  <w:marRight w:val="0"/>
                                  <w:marTop w:val="0"/>
                                  <w:marBottom w:val="0"/>
                                  <w:divBdr>
                                    <w:top w:val="none" w:sz="0" w:space="0" w:color="auto"/>
                                    <w:left w:val="none" w:sz="0" w:space="0" w:color="auto"/>
                                    <w:bottom w:val="none" w:sz="0" w:space="0" w:color="auto"/>
                                    <w:right w:val="none" w:sz="0" w:space="0" w:color="auto"/>
                                  </w:divBdr>
                                </w:div>
                                <w:div w:id="300116109">
                                  <w:marLeft w:val="0"/>
                                  <w:marRight w:val="0"/>
                                  <w:marTop w:val="0"/>
                                  <w:marBottom w:val="0"/>
                                  <w:divBdr>
                                    <w:top w:val="none" w:sz="0" w:space="0" w:color="auto"/>
                                    <w:left w:val="none" w:sz="0" w:space="0" w:color="auto"/>
                                    <w:bottom w:val="none" w:sz="0" w:space="0" w:color="auto"/>
                                    <w:right w:val="none" w:sz="0" w:space="0" w:color="auto"/>
                                  </w:divBdr>
                                </w:div>
                                <w:div w:id="102383429">
                                  <w:marLeft w:val="0"/>
                                  <w:marRight w:val="0"/>
                                  <w:marTop w:val="0"/>
                                  <w:marBottom w:val="0"/>
                                  <w:divBdr>
                                    <w:top w:val="none" w:sz="0" w:space="0" w:color="auto"/>
                                    <w:left w:val="none" w:sz="0" w:space="0" w:color="auto"/>
                                    <w:bottom w:val="none" w:sz="0" w:space="0" w:color="auto"/>
                                    <w:right w:val="none" w:sz="0" w:space="0" w:color="auto"/>
                                  </w:divBdr>
                                </w:div>
                                <w:div w:id="1165705667">
                                  <w:marLeft w:val="0"/>
                                  <w:marRight w:val="0"/>
                                  <w:marTop w:val="0"/>
                                  <w:marBottom w:val="0"/>
                                  <w:divBdr>
                                    <w:top w:val="none" w:sz="0" w:space="0" w:color="auto"/>
                                    <w:left w:val="none" w:sz="0" w:space="0" w:color="auto"/>
                                    <w:bottom w:val="none" w:sz="0" w:space="0" w:color="auto"/>
                                    <w:right w:val="none" w:sz="0" w:space="0" w:color="auto"/>
                                  </w:divBdr>
                                </w:div>
                                <w:div w:id="2065254110">
                                  <w:marLeft w:val="0"/>
                                  <w:marRight w:val="0"/>
                                  <w:marTop w:val="0"/>
                                  <w:marBottom w:val="0"/>
                                  <w:divBdr>
                                    <w:top w:val="none" w:sz="0" w:space="0" w:color="auto"/>
                                    <w:left w:val="none" w:sz="0" w:space="0" w:color="auto"/>
                                    <w:bottom w:val="none" w:sz="0" w:space="0" w:color="auto"/>
                                    <w:right w:val="none" w:sz="0" w:space="0" w:color="auto"/>
                                  </w:divBdr>
                                </w:div>
                                <w:div w:id="1181044656">
                                  <w:marLeft w:val="0"/>
                                  <w:marRight w:val="0"/>
                                  <w:marTop w:val="0"/>
                                  <w:marBottom w:val="0"/>
                                  <w:divBdr>
                                    <w:top w:val="none" w:sz="0" w:space="0" w:color="auto"/>
                                    <w:left w:val="none" w:sz="0" w:space="0" w:color="auto"/>
                                    <w:bottom w:val="none" w:sz="0" w:space="0" w:color="auto"/>
                                    <w:right w:val="none" w:sz="0" w:space="0" w:color="auto"/>
                                  </w:divBdr>
                                </w:div>
                                <w:div w:id="840316231">
                                  <w:marLeft w:val="0"/>
                                  <w:marRight w:val="0"/>
                                  <w:marTop w:val="0"/>
                                  <w:marBottom w:val="0"/>
                                  <w:divBdr>
                                    <w:top w:val="none" w:sz="0" w:space="0" w:color="auto"/>
                                    <w:left w:val="none" w:sz="0" w:space="0" w:color="auto"/>
                                    <w:bottom w:val="none" w:sz="0" w:space="0" w:color="auto"/>
                                    <w:right w:val="none" w:sz="0" w:space="0" w:color="auto"/>
                                  </w:divBdr>
                                </w:div>
                                <w:div w:id="1928271992">
                                  <w:marLeft w:val="0"/>
                                  <w:marRight w:val="0"/>
                                  <w:marTop w:val="0"/>
                                  <w:marBottom w:val="0"/>
                                  <w:divBdr>
                                    <w:top w:val="none" w:sz="0" w:space="0" w:color="auto"/>
                                    <w:left w:val="none" w:sz="0" w:space="0" w:color="auto"/>
                                    <w:bottom w:val="none" w:sz="0" w:space="0" w:color="auto"/>
                                    <w:right w:val="none" w:sz="0" w:space="0" w:color="auto"/>
                                  </w:divBdr>
                                </w:div>
                                <w:div w:id="1339505790">
                                  <w:marLeft w:val="0"/>
                                  <w:marRight w:val="0"/>
                                  <w:marTop w:val="0"/>
                                  <w:marBottom w:val="0"/>
                                  <w:divBdr>
                                    <w:top w:val="none" w:sz="0" w:space="0" w:color="auto"/>
                                    <w:left w:val="none" w:sz="0" w:space="0" w:color="auto"/>
                                    <w:bottom w:val="none" w:sz="0" w:space="0" w:color="auto"/>
                                    <w:right w:val="none" w:sz="0" w:space="0" w:color="auto"/>
                                  </w:divBdr>
                                </w:div>
                                <w:div w:id="908808282">
                                  <w:marLeft w:val="0"/>
                                  <w:marRight w:val="0"/>
                                  <w:marTop w:val="0"/>
                                  <w:marBottom w:val="0"/>
                                  <w:divBdr>
                                    <w:top w:val="none" w:sz="0" w:space="0" w:color="auto"/>
                                    <w:left w:val="none" w:sz="0" w:space="0" w:color="auto"/>
                                    <w:bottom w:val="none" w:sz="0" w:space="0" w:color="auto"/>
                                    <w:right w:val="none" w:sz="0" w:space="0" w:color="auto"/>
                                  </w:divBdr>
                                </w:div>
                                <w:div w:id="1002272042">
                                  <w:marLeft w:val="0"/>
                                  <w:marRight w:val="0"/>
                                  <w:marTop w:val="0"/>
                                  <w:marBottom w:val="0"/>
                                  <w:divBdr>
                                    <w:top w:val="none" w:sz="0" w:space="0" w:color="auto"/>
                                    <w:left w:val="none" w:sz="0" w:space="0" w:color="auto"/>
                                    <w:bottom w:val="none" w:sz="0" w:space="0" w:color="auto"/>
                                    <w:right w:val="none" w:sz="0" w:space="0" w:color="auto"/>
                                  </w:divBdr>
                                </w:div>
                                <w:div w:id="144712666">
                                  <w:marLeft w:val="0"/>
                                  <w:marRight w:val="0"/>
                                  <w:marTop w:val="0"/>
                                  <w:marBottom w:val="0"/>
                                  <w:divBdr>
                                    <w:top w:val="none" w:sz="0" w:space="0" w:color="auto"/>
                                    <w:left w:val="none" w:sz="0" w:space="0" w:color="auto"/>
                                    <w:bottom w:val="none" w:sz="0" w:space="0" w:color="auto"/>
                                    <w:right w:val="none" w:sz="0" w:space="0" w:color="auto"/>
                                  </w:divBdr>
                                </w:div>
                                <w:div w:id="1849637342">
                                  <w:marLeft w:val="0"/>
                                  <w:marRight w:val="0"/>
                                  <w:marTop w:val="0"/>
                                  <w:marBottom w:val="0"/>
                                  <w:divBdr>
                                    <w:top w:val="none" w:sz="0" w:space="0" w:color="auto"/>
                                    <w:left w:val="none" w:sz="0" w:space="0" w:color="auto"/>
                                    <w:bottom w:val="none" w:sz="0" w:space="0" w:color="auto"/>
                                    <w:right w:val="none" w:sz="0" w:space="0" w:color="auto"/>
                                  </w:divBdr>
                                </w:div>
                                <w:div w:id="214464043">
                                  <w:marLeft w:val="0"/>
                                  <w:marRight w:val="0"/>
                                  <w:marTop w:val="0"/>
                                  <w:marBottom w:val="0"/>
                                  <w:divBdr>
                                    <w:top w:val="none" w:sz="0" w:space="0" w:color="auto"/>
                                    <w:left w:val="none" w:sz="0" w:space="0" w:color="auto"/>
                                    <w:bottom w:val="none" w:sz="0" w:space="0" w:color="auto"/>
                                    <w:right w:val="none" w:sz="0" w:space="0" w:color="auto"/>
                                  </w:divBdr>
                                </w:div>
                                <w:div w:id="2056463228">
                                  <w:marLeft w:val="0"/>
                                  <w:marRight w:val="0"/>
                                  <w:marTop w:val="0"/>
                                  <w:marBottom w:val="0"/>
                                  <w:divBdr>
                                    <w:top w:val="none" w:sz="0" w:space="0" w:color="auto"/>
                                    <w:left w:val="none" w:sz="0" w:space="0" w:color="auto"/>
                                    <w:bottom w:val="none" w:sz="0" w:space="0" w:color="auto"/>
                                    <w:right w:val="none" w:sz="0" w:space="0" w:color="auto"/>
                                  </w:divBdr>
                                </w:div>
                                <w:div w:id="1871407331">
                                  <w:marLeft w:val="0"/>
                                  <w:marRight w:val="0"/>
                                  <w:marTop w:val="0"/>
                                  <w:marBottom w:val="0"/>
                                  <w:divBdr>
                                    <w:top w:val="none" w:sz="0" w:space="0" w:color="auto"/>
                                    <w:left w:val="none" w:sz="0" w:space="0" w:color="auto"/>
                                    <w:bottom w:val="none" w:sz="0" w:space="0" w:color="auto"/>
                                    <w:right w:val="none" w:sz="0" w:space="0" w:color="auto"/>
                                  </w:divBdr>
                                </w:div>
                                <w:div w:id="2081563443">
                                  <w:marLeft w:val="0"/>
                                  <w:marRight w:val="0"/>
                                  <w:marTop w:val="0"/>
                                  <w:marBottom w:val="0"/>
                                  <w:divBdr>
                                    <w:top w:val="none" w:sz="0" w:space="0" w:color="auto"/>
                                    <w:left w:val="none" w:sz="0" w:space="0" w:color="auto"/>
                                    <w:bottom w:val="none" w:sz="0" w:space="0" w:color="auto"/>
                                    <w:right w:val="none" w:sz="0" w:space="0" w:color="auto"/>
                                  </w:divBdr>
                                </w:div>
                                <w:div w:id="2062555501">
                                  <w:marLeft w:val="0"/>
                                  <w:marRight w:val="0"/>
                                  <w:marTop w:val="0"/>
                                  <w:marBottom w:val="0"/>
                                  <w:divBdr>
                                    <w:top w:val="none" w:sz="0" w:space="0" w:color="auto"/>
                                    <w:left w:val="none" w:sz="0" w:space="0" w:color="auto"/>
                                    <w:bottom w:val="none" w:sz="0" w:space="0" w:color="auto"/>
                                    <w:right w:val="none" w:sz="0" w:space="0" w:color="auto"/>
                                  </w:divBdr>
                                </w:div>
                                <w:div w:id="1926303223">
                                  <w:marLeft w:val="0"/>
                                  <w:marRight w:val="0"/>
                                  <w:marTop w:val="0"/>
                                  <w:marBottom w:val="0"/>
                                  <w:divBdr>
                                    <w:top w:val="none" w:sz="0" w:space="0" w:color="auto"/>
                                    <w:left w:val="none" w:sz="0" w:space="0" w:color="auto"/>
                                    <w:bottom w:val="none" w:sz="0" w:space="0" w:color="auto"/>
                                    <w:right w:val="none" w:sz="0" w:space="0" w:color="auto"/>
                                  </w:divBdr>
                                </w:div>
                                <w:div w:id="933631715">
                                  <w:marLeft w:val="0"/>
                                  <w:marRight w:val="0"/>
                                  <w:marTop w:val="0"/>
                                  <w:marBottom w:val="0"/>
                                  <w:divBdr>
                                    <w:top w:val="none" w:sz="0" w:space="0" w:color="auto"/>
                                    <w:left w:val="none" w:sz="0" w:space="0" w:color="auto"/>
                                    <w:bottom w:val="none" w:sz="0" w:space="0" w:color="auto"/>
                                    <w:right w:val="none" w:sz="0" w:space="0" w:color="auto"/>
                                  </w:divBdr>
                                </w:div>
                                <w:div w:id="293633489">
                                  <w:marLeft w:val="0"/>
                                  <w:marRight w:val="0"/>
                                  <w:marTop w:val="0"/>
                                  <w:marBottom w:val="0"/>
                                  <w:divBdr>
                                    <w:top w:val="none" w:sz="0" w:space="0" w:color="auto"/>
                                    <w:left w:val="none" w:sz="0" w:space="0" w:color="auto"/>
                                    <w:bottom w:val="none" w:sz="0" w:space="0" w:color="auto"/>
                                    <w:right w:val="none" w:sz="0" w:space="0" w:color="auto"/>
                                  </w:divBdr>
                                </w:div>
                                <w:div w:id="1891333316">
                                  <w:marLeft w:val="0"/>
                                  <w:marRight w:val="0"/>
                                  <w:marTop w:val="0"/>
                                  <w:marBottom w:val="0"/>
                                  <w:divBdr>
                                    <w:top w:val="none" w:sz="0" w:space="0" w:color="auto"/>
                                    <w:left w:val="none" w:sz="0" w:space="0" w:color="auto"/>
                                    <w:bottom w:val="none" w:sz="0" w:space="0" w:color="auto"/>
                                    <w:right w:val="none" w:sz="0" w:space="0" w:color="auto"/>
                                  </w:divBdr>
                                </w:div>
                                <w:div w:id="933169818">
                                  <w:marLeft w:val="0"/>
                                  <w:marRight w:val="0"/>
                                  <w:marTop w:val="0"/>
                                  <w:marBottom w:val="0"/>
                                  <w:divBdr>
                                    <w:top w:val="none" w:sz="0" w:space="0" w:color="auto"/>
                                    <w:left w:val="none" w:sz="0" w:space="0" w:color="auto"/>
                                    <w:bottom w:val="none" w:sz="0" w:space="0" w:color="auto"/>
                                    <w:right w:val="none" w:sz="0" w:space="0" w:color="auto"/>
                                  </w:divBdr>
                                </w:div>
                                <w:div w:id="1052772977">
                                  <w:marLeft w:val="0"/>
                                  <w:marRight w:val="0"/>
                                  <w:marTop w:val="0"/>
                                  <w:marBottom w:val="0"/>
                                  <w:divBdr>
                                    <w:top w:val="none" w:sz="0" w:space="0" w:color="auto"/>
                                    <w:left w:val="none" w:sz="0" w:space="0" w:color="auto"/>
                                    <w:bottom w:val="none" w:sz="0" w:space="0" w:color="auto"/>
                                    <w:right w:val="none" w:sz="0" w:space="0" w:color="auto"/>
                                  </w:divBdr>
                                </w:div>
                                <w:div w:id="262760353">
                                  <w:marLeft w:val="0"/>
                                  <w:marRight w:val="0"/>
                                  <w:marTop w:val="0"/>
                                  <w:marBottom w:val="0"/>
                                  <w:divBdr>
                                    <w:top w:val="none" w:sz="0" w:space="0" w:color="auto"/>
                                    <w:left w:val="none" w:sz="0" w:space="0" w:color="auto"/>
                                    <w:bottom w:val="none" w:sz="0" w:space="0" w:color="auto"/>
                                    <w:right w:val="none" w:sz="0" w:space="0" w:color="auto"/>
                                  </w:divBdr>
                                </w:div>
                                <w:div w:id="763382475">
                                  <w:marLeft w:val="0"/>
                                  <w:marRight w:val="0"/>
                                  <w:marTop w:val="0"/>
                                  <w:marBottom w:val="0"/>
                                  <w:divBdr>
                                    <w:top w:val="none" w:sz="0" w:space="0" w:color="auto"/>
                                    <w:left w:val="none" w:sz="0" w:space="0" w:color="auto"/>
                                    <w:bottom w:val="none" w:sz="0" w:space="0" w:color="auto"/>
                                    <w:right w:val="none" w:sz="0" w:space="0" w:color="auto"/>
                                  </w:divBdr>
                                </w:div>
                                <w:div w:id="1567455675">
                                  <w:marLeft w:val="0"/>
                                  <w:marRight w:val="0"/>
                                  <w:marTop w:val="0"/>
                                  <w:marBottom w:val="0"/>
                                  <w:divBdr>
                                    <w:top w:val="none" w:sz="0" w:space="0" w:color="auto"/>
                                    <w:left w:val="none" w:sz="0" w:space="0" w:color="auto"/>
                                    <w:bottom w:val="none" w:sz="0" w:space="0" w:color="auto"/>
                                    <w:right w:val="none" w:sz="0" w:space="0" w:color="auto"/>
                                  </w:divBdr>
                                </w:div>
                                <w:div w:id="675881081">
                                  <w:marLeft w:val="0"/>
                                  <w:marRight w:val="0"/>
                                  <w:marTop w:val="0"/>
                                  <w:marBottom w:val="0"/>
                                  <w:divBdr>
                                    <w:top w:val="none" w:sz="0" w:space="0" w:color="auto"/>
                                    <w:left w:val="none" w:sz="0" w:space="0" w:color="auto"/>
                                    <w:bottom w:val="none" w:sz="0" w:space="0" w:color="auto"/>
                                    <w:right w:val="none" w:sz="0" w:space="0" w:color="auto"/>
                                  </w:divBdr>
                                </w:div>
                                <w:div w:id="1476677136">
                                  <w:marLeft w:val="0"/>
                                  <w:marRight w:val="0"/>
                                  <w:marTop w:val="0"/>
                                  <w:marBottom w:val="0"/>
                                  <w:divBdr>
                                    <w:top w:val="none" w:sz="0" w:space="0" w:color="auto"/>
                                    <w:left w:val="none" w:sz="0" w:space="0" w:color="auto"/>
                                    <w:bottom w:val="none" w:sz="0" w:space="0" w:color="auto"/>
                                    <w:right w:val="none" w:sz="0" w:space="0" w:color="auto"/>
                                  </w:divBdr>
                                </w:div>
                                <w:div w:id="1811244620">
                                  <w:marLeft w:val="0"/>
                                  <w:marRight w:val="0"/>
                                  <w:marTop w:val="0"/>
                                  <w:marBottom w:val="0"/>
                                  <w:divBdr>
                                    <w:top w:val="none" w:sz="0" w:space="0" w:color="auto"/>
                                    <w:left w:val="none" w:sz="0" w:space="0" w:color="auto"/>
                                    <w:bottom w:val="none" w:sz="0" w:space="0" w:color="auto"/>
                                    <w:right w:val="none" w:sz="0" w:space="0" w:color="auto"/>
                                  </w:divBdr>
                                </w:div>
                                <w:div w:id="352534349">
                                  <w:marLeft w:val="0"/>
                                  <w:marRight w:val="0"/>
                                  <w:marTop w:val="0"/>
                                  <w:marBottom w:val="0"/>
                                  <w:divBdr>
                                    <w:top w:val="none" w:sz="0" w:space="0" w:color="auto"/>
                                    <w:left w:val="none" w:sz="0" w:space="0" w:color="auto"/>
                                    <w:bottom w:val="none" w:sz="0" w:space="0" w:color="auto"/>
                                    <w:right w:val="none" w:sz="0" w:space="0" w:color="auto"/>
                                  </w:divBdr>
                                </w:div>
                                <w:div w:id="2094007415">
                                  <w:marLeft w:val="0"/>
                                  <w:marRight w:val="0"/>
                                  <w:marTop w:val="0"/>
                                  <w:marBottom w:val="0"/>
                                  <w:divBdr>
                                    <w:top w:val="none" w:sz="0" w:space="0" w:color="auto"/>
                                    <w:left w:val="none" w:sz="0" w:space="0" w:color="auto"/>
                                    <w:bottom w:val="none" w:sz="0" w:space="0" w:color="auto"/>
                                    <w:right w:val="none" w:sz="0" w:space="0" w:color="auto"/>
                                  </w:divBdr>
                                </w:div>
                                <w:div w:id="1506437016">
                                  <w:marLeft w:val="0"/>
                                  <w:marRight w:val="0"/>
                                  <w:marTop w:val="0"/>
                                  <w:marBottom w:val="0"/>
                                  <w:divBdr>
                                    <w:top w:val="none" w:sz="0" w:space="0" w:color="auto"/>
                                    <w:left w:val="none" w:sz="0" w:space="0" w:color="auto"/>
                                    <w:bottom w:val="none" w:sz="0" w:space="0" w:color="auto"/>
                                    <w:right w:val="none" w:sz="0" w:space="0" w:color="auto"/>
                                  </w:divBdr>
                                </w:div>
                                <w:div w:id="1218786363">
                                  <w:marLeft w:val="0"/>
                                  <w:marRight w:val="0"/>
                                  <w:marTop w:val="0"/>
                                  <w:marBottom w:val="0"/>
                                  <w:divBdr>
                                    <w:top w:val="none" w:sz="0" w:space="0" w:color="auto"/>
                                    <w:left w:val="none" w:sz="0" w:space="0" w:color="auto"/>
                                    <w:bottom w:val="none" w:sz="0" w:space="0" w:color="auto"/>
                                    <w:right w:val="none" w:sz="0" w:space="0" w:color="auto"/>
                                  </w:divBdr>
                                </w:div>
                                <w:div w:id="1422680485">
                                  <w:marLeft w:val="0"/>
                                  <w:marRight w:val="0"/>
                                  <w:marTop w:val="0"/>
                                  <w:marBottom w:val="0"/>
                                  <w:divBdr>
                                    <w:top w:val="none" w:sz="0" w:space="0" w:color="auto"/>
                                    <w:left w:val="none" w:sz="0" w:space="0" w:color="auto"/>
                                    <w:bottom w:val="none" w:sz="0" w:space="0" w:color="auto"/>
                                    <w:right w:val="none" w:sz="0" w:space="0" w:color="auto"/>
                                  </w:divBdr>
                                </w:div>
                                <w:div w:id="341401275">
                                  <w:marLeft w:val="0"/>
                                  <w:marRight w:val="0"/>
                                  <w:marTop w:val="0"/>
                                  <w:marBottom w:val="0"/>
                                  <w:divBdr>
                                    <w:top w:val="none" w:sz="0" w:space="0" w:color="auto"/>
                                    <w:left w:val="none" w:sz="0" w:space="0" w:color="auto"/>
                                    <w:bottom w:val="none" w:sz="0" w:space="0" w:color="auto"/>
                                    <w:right w:val="none" w:sz="0" w:space="0" w:color="auto"/>
                                  </w:divBdr>
                                </w:div>
                                <w:div w:id="1658993736">
                                  <w:marLeft w:val="0"/>
                                  <w:marRight w:val="0"/>
                                  <w:marTop w:val="0"/>
                                  <w:marBottom w:val="0"/>
                                  <w:divBdr>
                                    <w:top w:val="none" w:sz="0" w:space="0" w:color="auto"/>
                                    <w:left w:val="none" w:sz="0" w:space="0" w:color="auto"/>
                                    <w:bottom w:val="none" w:sz="0" w:space="0" w:color="auto"/>
                                    <w:right w:val="none" w:sz="0" w:space="0" w:color="auto"/>
                                  </w:divBdr>
                                </w:div>
                                <w:div w:id="956721976">
                                  <w:marLeft w:val="0"/>
                                  <w:marRight w:val="0"/>
                                  <w:marTop w:val="0"/>
                                  <w:marBottom w:val="0"/>
                                  <w:divBdr>
                                    <w:top w:val="none" w:sz="0" w:space="0" w:color="auto"/>
                                    <w:left w:val="none" w:sz="0" w:space="0" w:color="auto"/>
                                    <w:bottom w:val="none" w:sz="0" w:space="0" w:color="auto"/>
                                    <w:right w:val="none" w:sz="0" w:space="0" w:color="auto"/>
                                  </w:divBdr>
                                </w:div>
                                <w:div w:id="2074153643">
                                  <w:marLeft w:val="0"/>
                                  <w:marRight w:val="0"/>
                                  <w:marTop w:val="0"/>
                                  <w:marBottom w:val="0"/>
                                  <w:divBdr>
                                    <w:top w:val="none" w:sz="0" w:space="0" w:color="auto"/>
                                    <w:left w:val="none" w:sz="0" w:space="0" w:color="auto"/>
                                    <w:bottom w:val="none" w:sz="0" w:space="0" w:color="auto"/>
                                    <w:right w:val="none" w:sz="0" w:space="0" w:color="auto"/>
                                  </w:divBdr>
                                </w:div>
                                <w:div w:id="812214685">
                                  <w:marLeft w:val="0"/>
                                  <w:marRight w:val="0"/>
                                  <w:marTop w:val="0"/>
                                  <w:marBottom w:val="0"/>
                                  <w:divBdr>
                                    <w:top w:val="none" w:sz="0" w:space="0" w:color="auto"/>
                                    <w:left w:val="none" w:sz="0" w:space="0" w:color="auto"/>
                                    <w:bottom w:val="none" w:sz="0" w:space="0" w:color="auto"/>
                                    <w:right w:val="none" w:sz="0" w:space="0" w:color="auto"/>
                                  </w:divBdr>
                                </w:div>
                                <w:div w:id="1662002999">
                                  <w:marLeft w:val="0"/>
                                  <w:marRight w:val="0"/>
                                  <w:marTop w:val="0"/>
                                  <w:marBottom w:val="0"/>
                                  <w:divBdr>
                                    <w:top w:val="none" w:sz="0" w:space="0" w:color="auto"/>
                                    <w:left w:val="none" w:sz="0" w:space="0" w:color="auto"/>
                                    <w:bottom w:val="none" w:sz="0" w:space="0" w:color="auto"/>
                                    <w:right w:val="none" w:sz="0" w:space="0" w:color="auto"/>
                                  </w:divBdr>
                                </w:div>
                                <w:div w:id="1992438928">
                                  <w:marLeft w:val="0"/>
                                  <w:marRight w:val="0"/>
                                  <w:marTop w:val="0"/>
                                  <w:marBottom w:val="0"/>
                                  <w:divBdr>
                                    <w:top w:val="none" w:sz="0" w:space="0" w:color="auto"/>
                                    <w:left w:val="none" w:sz="0" w:space="0" w:color="auto"/>
                                    <w:bottom w:val="none" w:sz="0" w:space="0" w:color="auto"/>
                                    <w:right w:val="none" w:sz="0" w:space="0" w:color="auto"/>
                                  </w:divBdr>
                                </w:div>
                                <w:div w:id="452751321">
                                  <w:marLeft w:val="0"/>
                                  <w:marRight w:val="0"/>
                                  <w:marTop w:val="0"/>
                                  <w:marBottom w:val="0"/>
                                  <w:divBdr>
                                    <w:top w:val="none" w:sz="0" w:space="0" w:color="auto"/>
                                    <w:left w:val="none" w:sz="0" w:space="0" w:color="auto"/>
                                    <w:bottom w:val="none" w:sz="0" w:space="0" w:color="auto"/>
                                    <w:right w:val="none" w:sz="0" w:space="0" w:color="auto"/>
                                  </w:divBdr>
                                </w:div>
                                <w:div w:id="288323100">
                                  <w:marLeft w:val="0"/>
                                  <w:marRight w:val="0"/>
                                  <w:marTop w:val="0"/>
                                  <w:marBottom w:val="0"/>
                                  <w:divBdr>
                                    <w:top w:val="none" w:sz="0" w:space="0" w:color="auto"/>
                                    <w:left w:val="none" w:sz="0" w:space="0" w:color="auto"/>
                                    <w:bottom w:val="none" w:sz="0" w:space="0" w:color="auto"/>
                                    <w:right w:val="none" w:sz="0" w:space="0" w:color="auto"/>
                                  </w:divBdr>
                                </w:div>
                                <w:div w:id="881861582">
                                  <w:marLeft w:val="0"/>
                                  <w:marRight w:val="0"/>
                                  <w:marTop w:val="0"/>
                                  <w:marBottom w:val="0"/>
                                  <w:divBdr>
                                    <w:top w:val="none" w:sz="0" w:space="0" w:color="auto"/>
                                    <w:left w:val="none" w:sz="0" w:space="0" w:color="auto"/>
                                    <w:bottom w:val="none" w:sz="0" w:space="0" w:color="auto"/>
                                    <w:right w:val="none" w:sz="0" w:space="0" w:color="auto"/>
                                  </w:divBdr>
                                </w:div>
                                <w:div w:id="751512660">
                                  <w:marLeft w:val="0"/>
                                  <w:marRight w:val="0"/>
                                  <w:marTop w:val="0"/>
                                  <w:marBottom w:val="0"/>
                                  <w:divBdr>
                                    <w:top w:val="none" w:sz="0" w:space="0" w:color="auto"/>
                                    <w:left w:val="none" w:sz="0" w:space="0" w:color="auto"/>
                                    <w:bottom w:val="none" w:sz="0" w:space="0" w:color="auto"/>
                                    <w:right w:val="none" w:sz="0" w:space="0" w:color="auto"/>
                                  </w:divBdr>
                                </w:div>
                                <w:div w:id="901140670">
                                  <w:marLeft w:val="0"/>
                                  <w:marRight w:val="0"/>
                                  <w:marTop w:val="0"/>
                                  <w:marBottom w:val="0"/>
                                  <w:divBdr>
                                    <w:top w:val="none" w:sz="0" w:space="0" w:color="auto"/>
                                    <w:left w:val="none" w:sz="0" w:space="0" w:color="auto"/>
                                    <w:bottom w:val="none" w:sz="0" w:space="0" w:color="auto"/>
                                    <w:right w:val="none" w:sz="0" w:space="0" w:color="auto"/>
                                  </w:divBdr>
                                </w:div>
                                <w:div w:id="728918992">
                                  <w:marLeft w:val="0"/>
                                  <w:marRight w:val="0"/>
                                  <w:marTop w:val="0"/>
                                  <w:marBottom w:val="0"/>
                                  <w:divBdr>
                                    <w:top w:val="none" w:sz="0" w:space="0" w:color="auto"/>
                                    <w:left w:val="none" w:sz="0" w:space="0" w:color="auto"/>
                                    <w:bottom w:val="none" w:sz="0" w:space="0" w:color="auto"/>
                                    <w:right w:val="none" w:sz="0" w:space="0" w:color="auto"/>
                                  </w:divBdr>
                                </w:div>
                                <w:div w:id="958730900">
                                  <w:marLeft w:val="0"/>
                                  <w:marRight w:val="0"/>
                                  <w:marTop w:val="0"/>
                                  <w:marBottom w:val="0"/>
                                  <w:divBdr>
                                    <w:top w:val="none" w:sz="0" w:space="0" w:color="auto"/>
                                    <w:left w:val="none" w:sz="0" w:space="0" w:color="auto"/>
                                    <w:bottom w:val="none" w:sz="0" w:space="0" w:color="auto"/>
                                    <w:right w:val="none" w:sz="0" w:space="0" w:color="auto"/>
                                  </w:divBdr>
                                </w:div>
                                <w:div w:id="1410544688">
                                  <w:marLeft w:val="0"/>
                                  <w:marRight w:val="0"/>
                                  <w:marTop w:val="0"/>
                                  <w:marBottom w:val="0"/>
                                  <w:divBdr>
                                    <w:top w:val="none" w:sz="0" w:space="0" w:color="auto"/>
                                    <w:left w:val="none" w:sz="0" w:space="0" w:color="auto"/>
                                    <w:bottom w:val="none" w:sz="0" w:space="0" w:color="auto"/>
                                    <w:right w:val="none" w:sz="0" w:space="0" w:color="auto"/>
                                  </w:divBdr>
                                </w:div>
                                <w:div w:id="657346197">
                                  <w:marLeft w:val="0"/>
                                  <w:marRight w:val="0"/>
                                  <w:marTop w:val="0"/>
                                  <w:marBottom w:val="0"/>
                                  <w:divBdr>
                                    <w:top w:val="none" w:sz="0" w:space="0" w:color="auto"/>
                                    <w:left w:val="none" w:sz="0" w:space="0" w:color="auto"/>
                                    <w:bottom w:val="none" w:sz="0" w:space="0" w:color="auto"/>
                                    <w:right w:val="none" w:sz="0" w:space="0" w:color="auto"/>
                                  </w:divBdr>
                                </w:div>
                                <w:div w:id="1432893545">
                                  <w:marLeft w:val="0"/>
                                  <w:marRight w:val="0"/>
                                  <w:marTop w:val="0"/>
                                  <w:marBottom w:val="0"/>
                                  <w:divBdr>
                                    <w:top w:val="none" w:sz="0" w:space="0" w:color="auto"/>
                                    <w:left w:val="none" w:sz="0" w:space="0" w:color="auto"/>
                                    <w:bottom w:val="none" w:sz="0" w:space="0" w:color="auto"/>
                                    <w:right w:val="none" w:sz="0" w:space="0" w:color="auto"/>
                                  </w:divBdr>
                                </w:div>
                                <w:div w:id="931889135">
                                  <w:marLeft w:val="0"/>
                                  <w:marRight w:val="0"/>
                                  <w:marTop w:val="0"/>
                                  <w:marBottom w:val="0"/>
                                  <w:divBdr>
                                    <w:top w:val="none" w:sz="0" w:space="0" w:color="auto"/>
                                    <w:left w:val="none" w:sz="0" w:space="0" w:color="auto"/>
                                    <w:bottom w:val="none" w:sz="0" w:space="0" w:color="auto"/>
                                    <w:right w:val="none" w:sz="0" w:space="0" w:color="auto"/>
                                  </w:divBdr>
                                </w:div>
                                <w:div w:id="296957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226712">
                          <w:marLeft w:val="0"/>
                          <w:marRight w:val="0"/>
                          <w:marTop w:val="0"/>
                          <w:marBottom w:val="0"/>
                          <w:divBdr>
                            <w:top w:val="none" w:sz="0" w:space="0" w:color="auto"/>
                            <w:left w:val="none" w:sz="0" w:space="0" w:color="auto"/>
                            <w:bottom w:val="none" w:sz="0" w:space="0" w:color="auto"/>
                            <w:right w:val="none" w:sz="0" w:space="0" w:color="auto"/>
                          </w:divBdr>
                          <w:divsChild>
                            <w:div w:id="327288884">
                              <w:marLeft w:val="0"/>
                              <w:marRight w:val="0"/>
                              <w:marTop w:val="0"/>
                              <w:marBottom w:val="0"/>
                              <w:divBdr>
                                <w:top w:val="none" w:sz="0" w:space="0" w:color="auto"/>
                                <w:left w:val="none" w:sz="0" w:space="0" w:color="auto"/>
                                <w:bottom w:val="none" w:sz="0" w:space="0" w:color="auto"/>
                                <w:right w:val="none" w:sz="0" w:space="0" w:color="auto"/>
                              </w:divBdr>
                              <w:divsChild>
                                <w:div w:id="1592078850">
                                  <w:marLeft w:val="0"/>
                                  <w:marRight w:val="0"/>
                                  <w:marTop w:val="0"/>
                                  <w:marBottom w:val="0"/>
                                  <w:divBdr>
                                    <w:top w:val="none" w:sz="0" w:space="0" w:color="auto"/>
                                    <w:left w:val="none" w:sz="0" w:space="0" w:color="auto"/>
                                    <w:bottom w:val="none" w:sz="0" w:space="0" w:color="auto"/>
                                    <w:right w:val="none" w:sz="0" w:space="0" w:color="auto"/>
                                  </w:divBdr>
                                </w:div>
                                <w:div w:id="2126653997">
                                  <w:marLeft w:val="0"/>
                                  <w:marRight w:val="0"/>
                                  <w:marTop w:val="0"/>
                                  <w:marBottom w:val="0"/>
                                  <w:divBdr>
                                    <w:top w:val="none" w:sz="0" w:space="0" w:color="auto"/>
                                    <w:left w:val="none" w:sz="0" w:space="0" w:color="auto"/>
                                    <w:bottom w:val="none" w:sz="0" w:space="0" w:color="auto"/>
                                    <w:right w:val="none" w:sz="0" w:space="0" w:color="auto"/>
                                  </w:divBdr>
                                </w:div>
                                <w:div w:id="73820740">
                                  <w:marLeft w:val="0"/>
                                  <w:marRight w:val="0"/>
                                  <w:marTop w:val="0"/>
                                  <w:marBottom w:val="0"/>
                                  <w:divBdr>
                                    <w:top w:val="none" w:sz="0" w:space="0" w:color="auto"/>
                                    <w:left w:val="none" w:sz="0" w:space="0" w:color="auto"/>
                                    <w:bottom w:val="none" w:sz="0" w:space="0" w:color="auto"/>
                                    <w:right w:val="none" w:sz="0" w:space="0" w:color="auto"/>
                                  </w:divBdr>
                                </w:div>
                                <w:div w:id="1598056219">
                                  <w:marLeft w:val="0"/>
                                  <w:marRight w:val="0"/>
                                  <w:marTop w:val="0"/>
                                  <w:marBottom w:val="0"/>
                                  <w:divBdr>
                                    <w:top w:val="none" w:sz="0" w:space="0" w:color="auto"/>
                                    <w:left w:val="none" w:sz="0" w:space="0" w:color="auto"/>
                                    <w:bottom w:val="none" w:sz="0" w:space="0" w:color="auto"/>
                                    <w:right w:val="none" w:sz="0" w:space="0" w:color="auto"/>
                                  </w:divBdr>
                                </w:div>
                                <w:div w:id="549999953">
                                  <w:marLeft w:val="0"/>
                                  <w:marRight w:val="0"/>
                                  <w:marTop w:val="0"/>
                                  <w:marBottom w:val="0"/>
                                  <w:divBdr>
                                    <w:top w:val="none" w:sz="0" w:space="0" w:color="auto"/>
                                    <w:left w:val="none" w:sz="0" w:space="0" w:color="auto"/>
                                    <w:bottom w:val="none" w:sz="0" w:space="0" w:color="auto"/>
                                    <w:right w:val="none" w:sz="0" w:space="0" w:color="auto"/>
                                  </w:divBdr>
                                </w:div>
                                <w:div w:id="720250015">
                                  <w:marLeft w:val="0"/>
                                  <w:marRight w:val="0"/>
                                  <w:marTop w:val="0"/>
                                  <w:marBottom w:val="0"/>
                                  <w:divBdr>
                                    <w:top w:val="none" w:sz="0" w:space="0" w:color="auto"/>
                                    <w:left w:val="none" w:sz="0" w:space="0" w:color="auto"/>
                                    <w:bottom w:val="none" w:sz="0" w:space="0" w:color="auto"/>
                                    <w:right w:val="none" w:sz="0" w:space="0" w:color="auto"/>
                                  </w:divBdr>
                                </w:div>
                                <w:div w:id="5329154">
                                  <w:marLeft w:val="0"/>
                                  <w:marRight w:val="0"/>
                                  <w:marTop w:val="0"/>
                                  <w:marBottom w:val="0"/>
                                  <w:divBdr>
                                    <w:top w:val="none" w:sz="0" w:space="0" w:color="auto"/>
                                    <w:left w:val="none" w:sz="0" w:space="0" w:color="auto"/>
                                    <w:bottom w:val="none" w:sz="0" w:space="0" w:color="auto"/>
                                    <w:right w:val="none" w:sz="0" w:space="0" w:color="auto"/>
                                  </w:divBdr>
                                </w:div>
                                <w:div w:id="1222903513">
                                  <w:marLeft w:val="0"/>
                                  <w:marRight w:val="0"/>
                                  <w:marTop w:val="0"/>
                                  <w:marBottom w:val="0"/>
                                  <w:divBdr>
                                    <w:top w:val="none" w:sz="0" w:space="0" w:color="auto"/>
                                    <w:left w:val="none" w:sz="0" w:space="0" w:color="auto"/>
                                    <w:bottom w:val="none" w:sz="0" w:space="0" w:color="auto"/>
                                    <w:right w:val="none" w:sz="0" w:space="0" w:color="auto"/>
                                  </w:divBdr>
                                </w:div>
                                <w:div w:id="984510907">
                                  <w:marLeft w:val="0"/>
                                  <w:marRight w:val="0"/>
                                  <w:marTop w:val="0"/>
                                  <w:marBottom w:val="0"/>
                                  <w:divBdr>
                                    <w:top w:val="none" w:sz="0" w:space="0" w:color="auto"/>
                                    <w:left w:val="none" w:sz="0" w:space="0" w:color="auto"/>
                                    <w:bottom w:val="none" w:sz="0" w:space="0" w:color="auto"/>
                                    <w:right w:val="none" w:sz="0" w:space="0" w:color="auto"/>
                                  </w:divBdr>
                                </w:div>
                                <w:div w:id="1337882023">
                                  <w:marLeft w:val="0"/>
                                  <w:marRight w:val="0"/>
                                  <w:marTop w:val="0"/>
                                  <w:marBottom w:val="0"/>
                                  <w:divBdr>
                                    <w:top w:val="none" w:sz="0" w:space="0" w:color="auto"/>
                                    <w:left w:val="none" w:sz="0" w:space="0" w:color="auto"/>
                                    <w:bottom w:val="none" w:sz="0" w:space="0" w:color="auto"/>
                                    <w:right w:val="none" w:sz="0" w:space="0" w:color="auto"/>
                                  </w:divBdr>
                                </w:div>
                                <w:div w:id="1043216870">
                                  <w:marLeft w:val="0"/>
                                  <w:marRight w:val="0"/>
                                  <w:marTop w:val="0"/>
                                  <w:marBottom w:val="0"/>
                                  <w:divBdr>
                                    <w:top w:val="none" w:sz="0" w:space="0" w:color="auto"/>
                                    <w:left w:val="none" w:sz="0" w:space="0" w:color="auto"/>
                                    <w:bottom w:val="none" w:sz="0" w:space="0" w:color="auto"/>
                                    <w:right w:val="none" w:sz="0" w:space="0" w:color="auto"/>
                                  </w:divBdr>
                                </w:div>
                                <w:div w:id="1133795032">
                                  <w:marLeft w:val="0"/>
                                  <w:marRight w:val="0"/>
                                  <w:marTop w:val="0"/>
                                  <w:marBottom w:val="0"/>
                                  <w:divBdr>
                                    <w:top w:val="none" w:sz="0" w:space="0" w:color="auto"/>
                                    <w:left w:val="none" w:sz="0" w:space="0" w:color="auto"/>
                                    <w:bottom w:val="none" w:sz="0" w:space="0" w:color="auto"/>
                                    <w:right w:val="none" w:sz="0" w:space="0" w:color="auto"/>
                                  </w:divBdr>
                                </w:div>
                                <w:div w:id="779110099">
                                  <w:marLeft w:val="0"/>
                                  <w:marRight w:val="0"/>
                                  <w:marTop w:val="0"/>
                                  <w:marBottom w:val="0"/>
                                  <w:divBdr>
                                    <w:top w:val="none" w:sz="0" w:space="0" w:color="auto"/>
                                    <w:left w:val="none" w:sz="0" w:space="0" w:color="auto"/>
                                    <w:bottom w:val="none" w:sz="0" w:space="0" w:color="auto"/>
                                    <w:right w:val="none" w:sz="0" w:space="0" w:color="auto"/>
                                  </w:divBdr>
                                </w:div>
                                <w:div w:id="922564007">
                                  <w:marLeft w:val="0"/>
                                  <w:marRight w:val="0"/>
                                  <w:marTop w:val="0"/>
                                  <w:marBottom w:val="0"/>
                                  <w:divBdr>
                                    <w:top w:val="none" w:sz="0" w:space="0" w:color="auto"/>
                                    <w:left w:val="none" w:sz="0" w:space="0" w:color="auto"/>
                                    <w:bottom w:val="none" w:sz="0" w:space="0" w:color="auto"/>
                                    <w:right w:val="none" w:sz="0" w:space="0" w:color="auto"/>
                                  </w:divBdr>
                                </w:div>
                                <w:div w:id="1384137157">
                                  <w:marLeft w:val="0"/>
                                  <w:marRight w:val="0"/>
                                  <w:marTop w:val="0"/>
                                  <w:marBottom w:val="0"/>
                                  <w:divBdr>
                                    <w:top w:val="none" w:sz="0" w:space="0" w:color="auto"/>
                                    <w:left w:val="none" w:sz="0" w:space="0" w:color="auto"/>
                                    <w:bottom w:val="none" w:sz="0" w:space="0" w:color="auto"/>
                                    <w:right w:val="none" w:sz="0" w:space="0" w:color="auto"/>
                                  </w:divBdr>
                                </w:div>
                                <w:div w:id="1188830364">
                                  <w:marLeft w:val="0"/>
                                  <w:marRight w:val="0"/>
                                  <w:marTop w:val="0"/>
                                  <w:marBottom w:val="0"/>
                                  <w:divBdr>
                                    <w:top w:val="none" w:sz="0" w:space="0" w:color="auto"/>
                                    <w:left w:val="none" w:sz="0" w:space="0" w:color="auto"/>
                                    <w:bottom w:val="none" w:sz="0" w:space="0" w:color="auto"/>
                                    <w:right w:val="none" w:sz="0" w:space="0" w:color="auto"/>
                                  </w:divBdr>
                                </w:div>
                                <w:div w:id="530996581">
                                  <w:marLeft w:val="0"/>
                                  <w:marRight w:val="0"/>
                                  <w:marTop w:val="0"/>
                                  <w:marBottom w:val="0"/>
                                  <w:divBdr>
                                    <w:top w:val="none" w:sz="0" w:space="0" w:color="auto"/>
                                    <w:left w:val="none" w:sz="0" w:space="0" w:color="auto"/>
                                    <w:bottom w:val="none" w:sz="0" w:space="0" w:color="auto"/>
                                    <w:right w:val="none" w:sz="0" w:space="0" w:color="auto"/>
                                  </w:divBdr>
                                </w:div>
                                <w:div w:id="578828996">
                                  <w:marLeft w:val="0"/>
                                  <w:marRight w:val="0"/>
                                  <w:marTop w:val="0"/>
                                  <w:marBottom w:val="0"/>
                                  <w:divBdr>
                                    <w:top w:val="none" w:sz="0" w:space="0" w:color="auto"/>
                                    <w:left w:val="none" w:sz="0" w:space="0" w:color="auto"/>
                                    <w:bottom w:val="none" w:sz="0" w:space="0" w:color="auto"/>
                                    <w:right w:val="none" w:sz="0" w:space="0" w:color="auto"/>
                                  </w:divBdr>
                                </w:div>
                                <w:div w:id="379785725">
                                  <w:marLeft w:val="0"/>
                                  <w:marRight w:val="0"/>
                                  <w:marTop w:val="0"/>
                                  <w:marBottom w:val="0"/>
                                  <w:divBdr>
                                    <w:top w:val="none" w:sz="0" w:space="0" w:color="auto"/>
                                    <w:left w:val="none" w:sz="0" w:space="0" w:color="auto"/>
                                    <w:bottom w:val="none" w:sz="0" w:space="0" w:color="auto"/>
                                    <w:right w:val="none" w:sz="0" w:space="0" w:color="auto"/>
                                  </w:divBdr>
                                </w:div>
                                <w:div w:id="686907275">
                                  <w:marLeft w:val="0"/>
                                  <w:marRight w:val="0"/>
                                  <w:marTop w:val="0"/>
                                  <w:marBottom w:val="0"/>
                                  <w:divBdr>
                                    <w:top w:val="none" w:sz="0" w:space="0" w:color="auto"/>
                                    <w:left w:val="none" w:sz="0" w:space="0" w:color="auto"/>
                                    <w:bottom w:val="none" w:sz="0" w:space="0" w:color="auto"/>
                                    <w:right w:val="none" w:sz="0" w:space="0" w:color="auto"/>
                                  </w:divBdr>
                                </w:div>
                                <w:div w:id="204827679">
                                  <w:marLeft w:val="0"/>
                                  <w:marRight w:val="0"/>
                                  <w:marTop w:val="0"/>
                                  <w:marBottom w:val="0"/>
                                  <w:divBdr>
                                    <w:top w:val="none" w:sz="0" w:space="0" w:color="auto"/>
                                    <w:left w:val="none" w:sz="0" w:space="0" w:color="auto"/>
                                    <w:bottom w:val="none" w:sz="0" w:space="0" w:color="auto"/>
                                    <w:right w:val="none" w:sz="0" w:space="0" w:color="auto"/>
                                  </w:divBdr>
                                </w:div>
                                <w:div w:id="100883932">
                                  <w:marLeft w:val="0"/>
                                  <w:marRight w:val="0"/>
                                  <w:marTop w:val="0"/>
                                  <w:marBottom w:val="0"/>
                                  <w:divBdr>
                                    <w:top w:val="none" w:sz="0" w:space="0" w:color="auto"/>
                                    <w:left w:val="none" w:sz="0" w:space="0" w:color="auto"/>
                                    <w:bottom w:val="none" w:sz="0" w:space="0" w:color="auto"/>
                                    <w:right w:val="none" w:sz="0" w:space="0" w:color="auto"/>
                                  </w:divBdr>
                                </w:div>
                                <w:div w:id="1591309210">
                                  <w:marLeft w:val="0"/>
                                  <w:marRight w:val="0"/>
                                  <w:marTop w:val="0"/>
                                  <w:marBottom w:val="0"/>
                                  <w:divBdr>
                                    <w:top w:val="none" w:sz="0" w:space="0" w:color="auto"/>
                                    <w:left w:val="none" w:sz="0" w:space="0" w:color="auto"/>
                                    <w:bottom w:val="none" w:sz="0" w:space="0" w:color="auto"/>
                                    <w:right w:val="none" w:sz="0" w:space="0" w:color="auto"/>
                                  </w:divBdr>
                                </w:div>
                                <w:div w:id="56361888">
                                  <w:marLeft w:val="0"/>
                                  <w:marRight w:val="0"/>
                                  <w:marTop w:val="0"/>
                                  <w:marBottom w:val="0"/>
                                  <w:divBdr>
                                    <w:top w:val="none" w:sz="0" w:space="0" w:color="auto"/>
                                    <w:left w:val="none" w:sz="0" w:space="0" w:color="auto"/>
                                    <w:bottom w:val="none" w:sz="0" w:space="0" w:color="auto"/>
                                    <w:right w:val="none" w:sz="0" w:space="0" w:color="auto"/>
                                  </w:divBdr>
                                </w:div>
                                <w:div w:id="413666581">
                                  <w:marLeft w:val="0"/>
                                  <w:marRight w:val="0"/>
                                  <w:marTop w:val="0"/>
                                  <w:marBottom w:val="0"/>
                                  <w:divBdr>
                                    <w:top w:val="none" w:sz="0" w:space="0" w:color="auto"/>
                                    <w:left w:val="none" w:sz="0" w:space="0" w:color="auto"/>
                                    <w:bottom w:val="none" w:sz="0" w:space="0" w:color="auto"/>
                                    <w:right w:val="none" w:sz="0" w:space="0" w:color="auto"/>
                                  </w:divBdr>
                                </w:div>
                                <w:div w:id="1688481931">
                                  <w:marLeft w:val="0"/>
                                  <w:marRight w:val="0"/>
                                  <w:marTop w:val="0"/>
                                  <w:marBottom w:val="0"/>
                                  <w:divBdr>
                                    <w:top w:val="none" w:sz="0" w:space="0" w:color="auto"/>
                                    <w:left w:val="none" w:sz="0" w:space="0" w:color="auto"/>
                                    <w:bottom w:val="none" w:sz="0" w:space="0" w:color="auto"/>
                                    <w:right w:val="none" w:sz="0" w:space="0" w:color="auto"/>
                                  </w:divBdr>
                                </w:div>
                                <w:div w:id="1688485247">
                                  <w:marLeft w:val="0"/>
                                  <w:marRight w:val="0"/>
                                  <w:marTop w:val="0"/>
                                  <w:marBottom w:val="0"/>
                                  <w:divBdr>
                                    <w:top w:val="none" w:sz="0" w:space="0" w:color="auto"/>
                                    <w:left w:val="none" w:sz="0" w:space="0" w:color="auto"/>
                                    <w:bottom w:val="none" w:sz="0" w:space="0" w:color="auto"/>
                                    <w:right w:val="none" w:sz="0" w:space="0" w:color="auto"/>
                                  </w:divBdr>
                                </w:div>
                                <w:div w:id="1530070461">
                                  <w:marLeft w:val="0"/>
                                  <w:marRight w:val="0"/>
                                  <w:marTop w:val="0"/>
                                  <w:marBottom w:val="0"/>
                                  <w:divBdr>
                                    <w:top w:val="none" w:sz="0" w:space="0" w:color="auto"/>
                                    <w:left w:val="none" w:sz="0" w:space="0" w:color="auto"/>
                                    <w:bottom w:val="none" w:sz="0" w:space="0" w:color="auto"/>
                                    <w:right w:val="none" w:sz="0" w:space="0" w:color="auto"/>
                                  </w:divBdr>
                                </w:div>
                                <w:div w:id="1056048260">
                                  <w:marLeft w:val="0"/>
                                  <w:marRight w:val="0"/>
                                  <w:marTop w:val="0"/>
                                  <w:marBottom w:val="0"/>
                                  <w:divBdr>
                                    <w:top w:val="none" w:sz="0" w:space="0" w:color="auto"/>
                                    <w:left w:val="none" w:sz="0" w:space="0" w:color="auto"/>
                                    <w:bottom w:val="none" w:sz="0" w:space="0" w:color="auto"/>
                                    <w:right w:val="none" w:sz="0" w:space="0" w:color="auto"/>
                                  </w:divBdr>
                                </w:div>
                                <w:div w:id="982582675">
                                  <w:marLeft w:val="0"/>
                                  <w:marRight w:val="0"/>
                                  <w:marTop w:val="0"/>
                                  <w:marBottom w:val="0"/>
                                  <w:divBdr>
                                    <w:top w:val="none" w:sz="0" w:space="0" w:color="auto"/>
                                    <w:left w:val="none" w:sz="0" w:space="0" w:color="auto"/>
                                    <w:bottom w:val="none" w:sz="0" w:space="0" w:color="auto"/>
                                    <w:right w:val="none" w:sz="0" w:space="0" w:color="auto"/>
                                  </w:divBdr>
                                </w:div>
                                <w:div w:id="1866744832">
                                  <w:marLeft w:val="0"/>
                                  <w:marRight w:val="0"/>
                                  <w:marTop w:val="0"/>
                                  <w:marBottom w:val="0"/>
                                  <w:divBdr>
                                    <w:top w:val="none" w:sz="0" w:space="0" w:color="auto"/>
                                    <w:left w:val="none" w:sz="0" w:space="0" w:color="auto"/>
                                    <w:bottom w:val="none" w:sz="0" w:space="0" w:color="auto"/>
                                    <w:right w:val="none" w:sz="0" w:space="0" w:color="auto"/>
                                  </w:divBdr>
                                </w:div>
                                <w:div w:id="1538004021">
                                  <w:marLeft w:val="0"/>
                                  <w:marRight w:val="0"/>
                                  <w:marTop w:val="0"/>
                                  <w:marBottom w:val="0"/>
                                  <w:divBdr>
                                    <w:top w:val="none" w:sz="0" w:space="0" w:color="auto"/>
                                    <w:left w:val="none" w:sz="0" w:space="0" w:color="auto"/>
                                    <w:bottom w:val="none" w:sz="0" w:space="0" w:color="auto"/>
                                    <w:right w:val="none" w:sz="0" w:space="0" w:color="auto"/>
                                  </w:divBdr>
                                </w:div>
                                <w:div w:id="1390419960">
                                  <w:marLeft w:val="0"/>
                                  <w:marRight w:val="0"/>
                                  <w:marTop w:val="0"/>
                                  <w:marBottom w:val="0"/>
                                  <w:divBdr>
                                    <w:top w:val="none" w:sz="0" w:space="0" w:color="auto"/>
                                    <w:left w:val="none" w:sz="0" w:space="0" w:color="auto"/>
                                    <w:bottom w:val="none" w:sz="0" w:space="0" w:color="auto"/>
                                    <w:right w:val="none" w:sz="0" w:space="0" w:color="auto"/>
                                  </w:divBdr>
                                </w:div>
                                <w:div w:id="1987319693">
                                  <w:marLeft w:val="0"/>
                                  <w:marRight w:val="0"/>
                                  <w:marTop w:val="0"/>
                                  <w:marBottom w:val="0"/>
                                  <w:divBdr>
                                    <w:top w:val="none" w:sz="0" w:space="0" w:color="auto"/>
                                    <w:left w:val="none" w:sz="0" w:space="0" w:color="auto"/>
                                    <w:bottom w:val="none" w:sz="0" w:space="0" w:color="auto"/>
                                    <w:right w:val="none" w:sz="0" w:space="0" w:color="auto"/>
                                  </w:divBdr>
                                </w:div>
                                <w:div w:id="506292609">
                                  <w:marLeft w:val="0"/>
                                  <w:marRight w:val="0"/>
                                  <w:marTop w:val="0"/>
                                  <w:marBottom w:val="0"/>
                                  <w:divBdr>
                                    <w:top w:val="none" w:sz="0" w:space="0" w:color="auto"/>
                                    <w:left w:val="none" w:sz="0" w:space="0" w:color="auto"/>
                                    <w:bottom w:val="none" w:sz="0" w:space="0" w:color="auto"/>
                                    <w:right w:val="none" w:sz="0" w:space="0" w:color="auto"/>
                                  </w:divBdr>
                                </w:div>
                                <w:div w:id="276721823">
                                  <w:marLeft w:val="0"/>
                                  <w:marRight w:val="0"/>
                                  <w:marTop w:val="0"/>
                                  <w:marBottom w:val="0"/>
                                  <w:divBdr>
                                    <w:top w:val="none" w:sz="0" w:space="0" w:color="auto"/>
                                    <w:left w:val="none" w:sz="0" w:space="0" w:color="auto"/>
                                    <w:bottom w:val="none" w:sz="0" w:space="0" w:color="auto"/>
                                    <w:right w:val="none" w:sz="0" w:space="0" w:color="auto"/>
                                  </w:divBdr>
                                </w:div>
                                <w:div w:id="889536764">
                                  <w:marLeft w:val="0"/>
                                  <w:marRight w:val="0"/>
                                  <w:marTop w:val="0"/>
                                  <w:marBottom w:val="0"/>
                                  <w:divBdr>
                                    <w:top w:val="none" w:sz="0" w:space="0" w:color="auto"/>
                                    <w:left w:val="none" w:sz="0" w:space="0" w:color="auto"/>
                                    <w:bottom w:val="none" w:sz="0" w:space="0" w:color="auto"/>
                                    <w:right w:val="none" w:sz="0" w:space="0" w:color="auto"/>
                                  </w:divBdr>
                                </w:div>
                                <w:div w:id="616182344">
                                  <w:marLeft w:val="0"/>
                                  <w:marRight w:val="0"/>
                                  <w:marTop w:val="0"/>
                                  <w:marBottom w:val="0"/>
                                  <w:divBdr>
                                    <w:top w:val="none" w:sz="0" w:space="0" w:color="auto"/>
                                    <w:left w:val="none" w:sz="0" w:space="0" w:color="auto"/>
                                    <w:bottom w:val="none" w:sz="0" w:space="0" w:color="auto"/>
                                    <w:right w:val="none" w:sz="0" w:space="0" w:color="auto"/>
                                  </w:divBdr>
                                </w:div>
                                <w:div w:id="2110928685">
                                  <w:marLeft w:val="0"/>
                                  <w:marRight w:val="0"/>
                                  <w:marTop w:val="0"/>
                                  <w:marBottom w:val="0"/>
                                  <w:divBdr>
                                    <w:top w:val="none" w:sz="0" w:space="0" w:color="auto"/>
                                    <w:left w:val="none" w:sz="0" w:space="0" w:color="auto"/>
                                    <w:bottom w:val="none" w:sz="0" w:space="0" w:color="auto"/>
                                    <w:right w:val="none" w:sz="0" w:space="0" w:color="auto"/>
                                  </w:divBdr>
                                </w:div>
                                <w:div w:id="1252465440">
                                  <w:marLeft w:val="0"/>
                                  <w:marRight w:val="0"/>
                                  <w:marTop w:val="0"/>
                                  <w:marBottom w:val="0"/>
                                  <w:divBdr>
                                    <w:top w:val="none" w:sz="0" w:space="0" w:color="auto"/>
                                    <w:left w:val="none" w:sz="0" w:space="0" w:color="auto"/>
                                    <w:bottom w:val="none" w:sz="0" w:space="0" w:color="auto"/>
                                    <w:right w:val="none" w:sz="0" w:space="0" w:color="auto"/>
                                  </w:divBdr>
                                </w:div>
                                <w:div w:id="847795476">
                                  <w:marLeft w:val="0"/>
                                  <w:marRight w:val="0"/>
                                  <w:marTop w:val="0"/>
                                  <w:marBottom w:val="0"/>
                                  <w:divBdr>
                                    <w:top w:val="none" w:sz="0" w:space="0" w:color="auto"/>
                                    <w:left w:val="none" w:sz="0" w:space="0" w:color="auto"/>
                                    <w:bottom w:val="none" w:sz="0" w:space="0" w:color="auto"/>
                                    <w:right w:val="none" w:sz="0" w:space="0" w:color="auto"/>
                                  </w:divBdr>
                                </w:div>
                                <w:div w:id="1870340220">
                                  <w:marLeft w:val="0"/>
                                  <w:marRight w:val="0"/>
                                  <w:marTop w:val="0"/>
                                  <w:marBottom w:val="0"/>
                                  <w:divBdr>
                                    <w:top w:val="none" w:sz="0" w:space="0" w:color="auto"/>
                                    <w:left w:val="none" w:sz="0" w:space="0" w:color="auto"/>
                                    <w:bottom w:val="none" w:sz="0" w:space="0" w:color="auto"/>
                                    <w:right w:val="none" w:sz="0" w:space="0" w:color="auto"/>
                                  </w:divBdr>
                                </w:div>
                                <w:div w:id="1234705345">
                                  <w:marLeft w:val="0"/>
                                  <w:marRight w:val="0"/>
                                  <w:marTop w:val="0"/>
                                  <w:marBottom w:val="0"/>
                                  <w:divBdr>
                                    <w:top w:val="none" w:sz="0" w:space="0" w:color="auto"/>
                                    <w:left w:val="none" w:sz="0" w:space="0" w:color="auto"/>
                                    <w:bottom w:val="none" w:sz="0" w:space="0" w:color="auto"/>
                                    <w:right w:val="none" w:sz="0" w:space="0" w:color="auto"/>
                                  </w:divBdr>
                                </w:div>
                                <w:div w:id="1467308457">
                                  <w:marLeft w:val="0"/>
                                  <w:marRight w:val="0"/>
                                  <w:marTop w:val="0"/>
                                  <w:marBottom w:val="0"/>
                                  <w:divBdr>
                                    <w:top w:val="none" w:sz="0" w:space="0" w:color="auto"/>
                                    <w:left w:val="none" w:sz="0" w:space="0" w:color="auto"/>
                                    <w:bottom w:val="none" w:sz="0" w:space="0" w:color="auto"/>
                                    <w:right w:val="none" w:sz="0" w:space="0" w:color="auto"/>
                                  </w:divBdr>
                                </w:div>
                                <w:div w:id="1027869484">
                                  <w:marLeft w:val="0"/>
                                  <w:marRight w:val="0"/>
                                  <w:marTop w:val="0"/>
                                  <w:marBottom w:val="0"/>
                                  <w:divBdr>
                                    <w:top w:val="none" w:sz="0" w:space="0" w:color="auto"/>
                                    <w:left w:val="none" w:sz="0" w:space="0" w:color="auto"/>
                                    <w:bottom w:val="none" w:sz="0" w:space="0" w:color="auto"/>
                                    <w:right w:val="none" w:sz="0" w:space="0" w:color="auto"/>
                                  </w:divBdr>
                                </w:div>
                                <w:div w:id="600573530">
                                  <w:marLeft w:val="0"/>
                                  <w:marRight w:val="0"/>
                                  <w:marTop w:val="0"/>
                                  <w:marBottom w:val="0"/>
                                  <w:divBdr>
                                    <w:top w:val="none" w:sz="0" w:space="0" w:color="auto"/>
                                    <w:left w:val="none" w:sz="0" w:space="0" w:color="auto"/>
                                    <w:bottom w:val="none" w:sz="0" w:space="0" w:color="auto"/>
                                    <w:right w:val="none" w:sz="0" w:space="0" w:color="auto"/>
                                  </w:divBdr>
                                </w:div>
                                <w:div w:id="898244719">
                                  <w:marLeft w:val="0"/>
                                  <w:marRight w:val="0"/>
                                  <w:marTop w:val="0"/>
                                  <w:marBottom w:val="0"/>
                                  <w:divBdr>
                                    <w:top w:val="none" w:sz="0" w:space="0" w:color="auto"/>
                                    <w:left w:val="none" w:sz="0" w:space="0" w:color="auto"/>
                                    <w:bottom w:val="none" w:sz="0" w:space="0" w:color="auto"/>
                                    <w:right w:val="none" w:sz="0" w:space="0" w:color="auto"/>
                                  </w:divBdr>
                                </w:div>
                                <w:div w:id="1416171474">
                                  <w:marLeft w:val="0"/>
                                  <w:marRight w:val="0"/>
                                  <w:marTop w:val="0"/>
                                  <w:marBottom w:val="0"/>
                                  <w:divBdr>
                                    <w:top w:val="none" w:sz="0" w:space="0" w:color="auto"/>
                                    <w:left w:val="none" w:sz="0" w:space="0" w:color="auto"/>
                                    <w:bottom w:val="none" w:sz="0" w:space="0" w:color="auto"/>
                                    <w:right w:val="none" w:sz="0" w:space="0" w:color="auto"/>
                                  </w:divBdr>
                                </w:div>
                                <w:div w:id="1709715580">
                                  <w:marLeft w:val="0"/>
                                  <w:marRight w:val="0"/>
                                  <w:marTop w:val="0"/>
                                  <w:marBottom w:val="0"/>
                                  <w:divBdr>
                                    <w:top w:val="none" w:sz="0" w:space="0" w:color="auto"/>
                                    <w:left w:val="none" w:sz="0" w:space="0" w:color="auto"/>
                                    <w:bottom w:val="none" w:sz="0" w:space="0" w:color="auto"/>
                                    <w:right w:val="none" w:sz="0" w:space="0" w:color="auto"/>
                                  </w:divBdr>
                                </w:div>
                                <w:div w:id="284583230">
                                  <w:marLeft w:val="0"/>
                                  <w:marRight w:val="0"/>
                                  <w:marTop w:val="0"/>
                                  <w:marBottom w:val="0"/>
                                  <w:divBdr>
                                    <w:top w:val="none" w:sz="0" w:space="0" w:color="auto"/>
                                    <w:left w:val="none" w:sz="0" w:space="0" w:color="auto"/>
                                    <w:bottom w:val="none" w:sz="0" w:space="0" w:color="auto"/>
                                    <w:right w:val="none" w:sz="0" w:space="0" w:color="auto"/>
                                  </w:divBdr>
                                </w:div>
                                <w:div w:id="248661210">
                                  <w:marLeft w:val="0"/>
                                  <w:marRight w:val="0"/>
                                  <w:marTop w:val="0"/>
                                  <w:marBottom w:val="0"/>
                                  <w:divBdr>
                                    <w:top w:val="none" w:sz="0" w:space="0" w:color="auto"/>
                                    <w:left w:val="none" w:sz="0" w:space="0" w:color="auto"/>
                                    <w:bottom w:val="none" w:sz="0" w:space="0" w:color="auto"/>
                                    <w:right w:val="none" w:sz="0" w:space="0" w:color="auto"/>
                                  </w:divBdr>
                                </w:div>
                                <w:div w:id="209651733">
                                  <w:marLeft w:val="0"/>
                                  <w:marRight w:val="0"/>
                                  <w:marTop w:val="0"/>
                                  <w:marBottom w:val="0"/>
                                  <w:divBdr>
                                    <w:top w:val="none" w:sz="0" w:space="0" w:color="auto"/>
                                    <w:left w:val="none" w:sz="0" w:space="0" w:color="auto"/>
                                    <w:bottom w:val="none" w:sz="0" w:space="0" w:color="auto"/>
                                    <w:right w:val="none" w:sz="0" w:space="0" w:color="auto"/>
                                  </w:divBdr>
                                </w:div>
                                <w:div w:id="111439115">
                                  <w:marLeft w:val="0"/>
                                  <w:marRight w:val="0"/>
                                  <w:marTop w:val="0"/>
                                  <w:marBottom w:val="0"/>
                                  <w:divBdr>
                                    <w:top w:val="none" w:sz="0" w:space="0" w:color="auto"/>
                                    <w:left w:val="none" w:sz="0" w:space="0" w:color="auto"/>
                                    <w:bottom w:val="none" w:sz="0" w:space="0" w:color="auto"/>
                                    <w:right w:val="none" w:sz="0" w:space="0" w:color="auto"/>
                                  </w:divBdr>
                                </w:div>
                                <w:div w:id="1959533086">
                                  <w:marLeft w:val="0"/>
                                  <w:marRight w:val="0"/>
                                  <w:marTop w:val="0"/>
                                  <w:marBottom w:val="0"/>
                                  <w:divBdr>
                                    <w:top w:val="none" w:sz="0" w:space="0" w:color="auto"/>
                                    <w:left w:val="none" w:sz="0" w:space="0" w:color="auto"/>
                                    <w:bottom w:val="none" w:sz="0" w:space="0" w:color="auto"/>
                                    <w:right w:val="none" w:sz="0" w:space="0" w:color="auto"/>
                                  </w:divBdr>
                                </w:div>
                                <w:div w:id="177819994">
                                  <w:marLeft w:val="0"/>
                                  <w:marRight w:val="0"/>
                                  <w:marTop w:val="0"/>
                                  <w:marBottom w:val="0"/>
                                  <w:divBdr>
                                    <w:top w:val="none" w:sz="0" w:space="0" w:color="auto"/>
                                    <w:left w:val="none" w:sz="0" w:space="0" w:color="auto"/>
                                    <w:bottom w:val="none" w:sz="0" w:space="0" w:color="auto"/>
                                    <w:right w:val="none" w:sz="0" w:space="0" w:color="auto"/>
                                  </w:divBdr>
                                </w:div>
                                <w:div w:id="282467964">
                                  <w:marLeft w:val="0"/>
                                  <w:marRight w:val="0"/>
                                  <w:marTop w:val="0"/>
                                  <w:marBottom w:val="0"/>
                                  <w:divBdr>
                                    <w:top w:val="none" w:sz="0" w:space="0" w:color="auto"/>
                                    <w:left w:val="none" w:sz="0" w:space="0" w:color="auto"/>
                                    <w:bottom w:val="none" w:sz="0" w:space="0" w:color="auto"/>
                                    <w:right w:val="none" w:sz="0" w:space="0" w:color="auto"/>
                                  </w:divBdr>
                                </w:div>
                                <w:div w:id="461844477">
                                  <w:marLeft w:val="0"/>
                                  <w:marRight w:val="0"/>
                                  <w:marTop w:val="0"/>
                                  <w:marBottom w:val="0"/>
                                  <w:divBdr>
                                    <w:top w:val="none" w:sz="0" w:space="0" w:color="auto"/>
                                    <w:left w:val="none" w:sz="0" w:space="0" w:color="auto"/>
                                    <w:bottom w:val="none" w:sz="0" w:space="0" w:color="auto"/>
                                    <w:right w:val="none" w:sz="0" w:space="0" w:color="auto"/>
                                  </w:divBdr>
                                </w:div>
                                <w:div w:id="234169214">
                                  <w:marLeft w:val="0"/>
                                  <w:marRight w:val="0"/>
                                  <w:marTop w:val="0"/>
                                  <w:marBottom w:val="0"/>
                                  <w:divBdr>
                                    <w:top w:val="none" w:sz="0" w:space="0" w:color="auto"/>
                                    <w:left w:val="none" w:sz="0" w:space="0" w:color="auto"/>
                                    <w:bottom w:val="none" w:sz="0" w:space="0" w:color="auto"/>
                                    <w:right w:val="none" w:sz="0" w:space="0" w:color="auto"/>
                                  </w:divBdr>
                                </w:div>
                                <w:div w:id="410860090">
                                  <w:marLeft w:val="0"/>
                                  <w:marRight w:val="0"/>
                                  <w:marTop w:val="0"/>
                                  <w:marBottom w:val="0"/>
                                  <w:divBdr>
                                    <w:top w:val="none" w:sz="0" w:space="0" w:color="auto"/>
                                    <w:left w:val="none" w:sz="0" w:space="0" w:color="auto"/>
                                    <w:bottom w:val="none" w:sz="0" w:space="0" w:color="auto"/>
                                    <w:right w:val="none" w:sz="0" w:space="0" w:color="auto"/>
                                  </w:divBdr>
                                </w:div>
                                <w:div w:id="1842238790">
                                  <w:marLeft w:val="0"/>
                                  <w:marRight w:val="0"/>
                                  <w:marTop w:val="0"/>
                                  <w:marBottom w:val="0"/>
                                  <w:divBdr>
                                    <w:top w:val="none" w:sz="0" w:space="0" w:color="auto"/>
                                    <w:left w:val="none" w:sz="0" w:space="0" w:color="auto"/>
                                    <w:bottom w:val="none" w:sz="0" w:space="0" w:color="auto"/>
                                    <w:right w:val="none" w:sz="0" w:space="0" w:color="auto"/>
                                  </w:divBdr>
                                </w:div>
                                <w:div w:id="1880316045">
                                  <w:marLeft w:val="0"/>
                                  <w:marRight w:val="0"/>
                                  <w:marTop w:val="0"/>
                                  <w:marBottom w:val="0"/>
                                  <w:divBdr>
                                    <w:top w:val="none" w:sz="0" w:space="0" w:color="auto"/>
                                    <w:left w:val="none" w:sz="0" w:space="0" w:color="auto"/>
                                    <w:bottom w:val="none" w:sz="0" w:space="0" w:color="auto"/>
                                    <w:right w:val="none" w:sz="0" w:space="0" w:color="auto"/>
                                  </w:divBdr>
                                </w:div>
                                <w:div w:id="840395173">
                                  <w:marLeft w:val="0"/>
                                  <w:marRight w:val="0"/>
                                  <w:marTop w:val="0"/>
                                  <w:marBottom w:val="0"/>
                                  <w:divBdr>
                                    <w:top w:val="none" w:sz="0" w:space="0" w:color="auto"/>
                                    <w:left w:val="none" w:sz="0" w:space="0" w:color="auto"/>
                                    <w:bottom w:val="none" w:sz="0" w:space="0" w:color="auto"/>
                                    <w:right w:val="none" w:sz="0" w:space="0" w:color="auto"/>
                                  </w:divBdr>
                                </w:div>
                                <w:div w:id="17589946">
                                  <w:marLeft w:val="0"/>
                                  <w:marRight w:val="0"/>
                                  <w:marTop w:val="0"/>
                                  <w:marBottom w:val="0"/>
                                  <w:divBdr>
                                    <w:top w:val="none" w:sz="0" w:space="0" w:color="auto"/>
                                    <w:left w:val="none" w:sz="0" w:space="0" w:color="auto"/>
                                    <w:bottom w:val="none" w:sz="0" w:space="0" w:color="auto"/>
                                    <w:right w:val="none" w:sz="0" w:space="0" w:color="auto"/>
                                  </w:divBdr>
                                </w:div>
                                <w:div w:id="576673384">
                                  <w:marLeft w:val="0"/>
                                  <w:marRight w:val="0"/>
                                  <w:marTop w:val="0"/>
                                  <w:marBottom w:val="0"/>
                                  <w:divBdr>
                                    <w:top w:val="none" w:sz="0" w:space="0" w:color="auto"/>
                                    <w:left w:val="none" w:sz="0" w:space="0" w:color="auto"/>
                                    <w:bottom w:val="none" w:sz="0" w:space="0" w:color="auto"/>
                                    <w:right w:val="none" w:sz="0" w:space="0" w:color="auto"/>
                                  </w:divBdr>
                                </w:div>
                                <w:div w:id="1691374393">
                                  <w:marLeft w:val="0"/>
                                  <w:marRight w:val="0"/>
                                  <w:marTop w:val="0"/>
                                  <w:marBottom w:val="0"/>
                                  <w:divBdr>
                                    <w:top w:val="none" w:sz="0" w:space="0" w:color="auto"/>
                                    <w:left w:val="none" w:sz="0" w:space="0" w:color="auto"/>
                                    <w:bottom w:val="none" w:sz="0" w:space="0" w:color="auto"/>
                                    <w:right w:val="none" w:sz="0" w:space="0" w:color="auto"/>
                                  </w:divBdr>
                                </w:div>
                                <w:div w:id="1203404241">
                                  <w:marLeft w:val="0"/>
                                  <w:marRight w:val="0"/>
                                  <w:marTop w:val="0"/>
                                  <w:marBottom w:val="0"/>
                                  <w:divBdr>
                                    <w:top w:val="none" w:sz="0" w:space="0" w:color="auto"/>
                                    <w:left w:val="none" w:sz="0" w:space="0" w:color="auto"/>
                                    <w:bottom w:val="none" w:sz="0" w:space="0" w:color="auto"/>
                                    <w:right w:val="none" w:sz="0" w:space="0" w:color="auto"/>
                                  </w:divBdr>
                                </w:div>
                                <w:div w:id="1790927660">
                                  <w:marLeft w:val="0"/>
                                  <w:marRight w:val="0"/>
                                  <w:marTop w:val="0"/>
                                  <w:marBottom w:val="0"/>
                                  <w:divBdr>
                                    <w:top w:val="none" w:sz="0" w:space="0" w:color="auto"/>
                                    <w:left w:val="none" w:sz="0" w:space="0" w:color="auto"/>
                                    <w:bottom w:val="none" w:sz="0" w:space="0" w:color="auto"/>
                                    <w:right w:val="none" w:sz="0" w:space="0" w:color="auto"/>
                                  </w:divBdr>
                                </w:div>
                                <w:div w:id="627127808">
                                  <w:marLeft w:val="0"/>
                                  <w:marRight w:val="0"/>
                                  <w:marTop w:val="0"/>
                                  <w:marBottom w:val="0"/>
                                  <w:divBdr>
                                    <w:top w:val="none" w:sz="0" w:space="0" w:color="auto"/>
                                    <w:left w:val="none" w:sz="0" w:space="0" w:color="auto"/>
                                    <w:bottom w:val="none" w:sz="0" w:space="0" w:color="auto"/>
                                    <w:right w:val="none" w:sz="0" w:space="0" w:color="auto"/>
                                  </w:divBdr>
                                </w:div>
                                <w:div w:id="1055348365">
                                  <w:marLeft w:val="0"/>
                                  <w:marRight w:val="0"/>
                                  <w:marTop w:val="0"/>
                                  <w:marBottom w:val="0"/>
                                  <w:divBdr>
                                    <w:top w:val="none" w:sz="0" w:space="0" w:color="auto"/>
                                    <w:left w:val="none" w:sz="0" w:space="0" w:color="auto"/>
                                    <w:bottom w:val="none" w:sz="0" w:space="0" w:color="auto"/>
                                    <w:right w:val="none" w:sz="0" w:space="0" w:color="auto"/>
                                  </w:divBdr>
                                </w:div>
                                <w:div w:id="152260730">
                                  <w:marLeft w:val="0"/>
                                  <w:marRight w:val="0"/>
                                  <w:marTop w:val="0"/>
                                  <w:marBottom w:val="0"/>
                                  <w:divBdr>
                                    <w:top w:val="none" w:sz="0" w:space="0" w:color="auto"/>
                                    <w:left w:val="none" w:sz="0" w:space="0" w:color="auto"/>
                                    <w:bottom w:val="none" w:sz="0" w:space="0" w:color="auto"/>
                                    <w:right w:val="none" w:sz="0" w:space="0" w:color="auto"/>
                                  </w:divBdr>
                                </w:div>
                                <w:div w:id="1860462301">
                                  <w:marLeft w:val="0"/>
                                  <w:marRight w:val="0"/>
                                  <w:marTop w:val="0"/>
                                  <w:marBottom w:val="0"/>
                                  <w:divBdr>
                                    <w:top w:val="none" w:sz="0" w:space="0" w:color="auto"/>
                                    <w:left w:val="none" w:sz="0" w:space="0" w:color="auto"/>
                                    <w:bottom w:val="none" w:sz="0" w:space="0" w:color="auto"/>
                                    <w:right w:val="none" w:sz="0" w:space="0" w:color="auto"/>
                                  </w:divBdr>
                                </w:div>
                                <w:div w:id="1370914764">
                                  <w:marLeft w:val="0"/>
                                  <w:marRight w:val="0"/>
                                  <w:marTop w:val="0"/>
                                  <w:marBottom w:val="0"/>
                                  <w:divBdr>
                                    <w:top w:val="none" w:sz="0" w:space="0" w:color="auto"/>
                                    <w:left w:val="none" w:sz="0" w:space="0" w:color="auto"/>
                                    <w:bottom w:val="none" w:sz="0" w:space="0" w:color="auto"/>
                                    <w:right w:val="none" w:sz="0" w:space="0" w:color="auto"/>
                                  </w:divBdr>
                                </w:div>
                                <w:div w:id="1754424685">
                                  <w:marLeft w:val="0"/>
                                  <w:marRight w:val="0"/>
                                  <w:marTop w:val="0"/>
                                  <w:marBottom w:val="0"/>
                                  <w:divBdr>
                                    <w:top w:val="none" w:sz="0" w:space="0" w:color="auto"/>
                                    <w:left w:val="none" w:sz="0" w:space="0" w:color="auto"/>
                                    <w:bottom w:val="none" w:sz="0" w:space="0" w:color="auto"/>
                                    <w:right w:val="none" w:sz="0" w:space="0" w:color="auto"/>
                                  </w:divBdr>
                                </w:div>
                                <w:div w:id="962612201">
                                  <w:marLeft w:val="0"/>
                                  <w:marRight w:val="0"/>
                                  <w:marTop w:val="0"/>
                                  <w:marBottom w:val="0"/>
                                  <w:divBdr>
                                    <w:top w:val="none" w:sz="0" w:space="0" w:color="auto"/>
                                    <w:left w:val="none" w:sz="0" w:space="0" w:color="auto"/>
                                    <w:bottom w:val="none" w:sz="0" w:space="0" w:color="auto"/>
                                    <w:right w:val="none" w:sz="0" w:space="0" w:color="auto"/>
                                  </w:divBdr>
                                </w:div>
                                <w:div w:id="1260722568">
                                  <w:marLeft w:val="0"/>
                                  <w:marRight w:val="0"/>
                                  <w:marTop w:val="0"/>
                                  <w:marBottom w:val="0"/>
                                  <w:divBdr>
                                    <w:top w:val="none" w:sz="0" w:space="0" w:color="auto"/>
                                    <w:left w:val="none" w:sz="0" w:space="0" w:color="auto"/>
                                    <w:bottom w:val="none" w:sz="0" w:space="0" w:color="auto"/>
                                    <w:right w:val="none" w:sz="0" w:space="0" w:color="auto"/>
                                  </w:divBdr>
                                </w:div>
                                <w:div w:id="150218815">
                                  <w:marLeft w:val="0"/>
                                  <w:marRight w:val="0"/>
                                  <w:marTop w:val="0"/>
                                  <w:marBottom w:val="0"/>
                                  <w:divBdr>
                                    <w:top w:val="none" w:sz="0" w:space="0" w:color="auto"/>
                                    <w:left w:val="none" w:sz="0" w:space="0" w:color="auto"/>
                                    <w:bottom w:val="none" w:sz="0" w:space="0" w:color="auto"/>
                                    <w:right w:val="none" w:sz="0" w:space="0" w:color="auto"/>
                                  </w:divBdr>
                                </w:div>
                                <w:div w:id="369839036">
                                  <w:marLeft w:val="0"/>
                                  <w:marRight w:val="0"/>
                                  <w:marTop w:val="0"/>
                                  <w:marBottom w:val="0"/>
                                  <w:divBdr>
                                    <w:top w:val="none" w:sz="0" w:space="0" w:color="auto"/>
                                    <w:left w:val="none" w:sz="0" w:space="0" w:color="auto"/>
                                    <w:bottom w:val="none" w:sz="0" w:space="0" w:color="auto"/>
                                    <w:right w:val="none" w:sz="0" w:space="0" w:color="auto"/>
                                  </w:divBdr>
                                </w:div>
                                <w:div w:id="335307029">
                                  <w:marLeft w:val="0"/>
                                  <w:marRight w:val="0"/>
                                  <w:marTop w:val="0"/>
                                  <w:marBottom w:val="0"/>
                                  <w:divBdr>
                                    <w:top w:val="none" w:sz="0" w:space="0" w:color="auto"/>
                                    <w:left w:val="none" w:sz="0" w:space="0" w:color="auto"/>
                                    <w:bottom w:val="none" w:sz="0" w:space="0" w:color="auto"/>
                                    <w:right w:val="none" w:sz="0" w:space="0" w:color="auto"/>
                                  </w:divBdr>
                                </w:div>
                                <w:div w:id="155191826">
                                  <w:marLeft w:val="0"/>
                                  <w:marRight w:val="0"/>
                                  <w:marTop w:val="0"/>
                                  <w:marBottom w:val="0"/>
                                  <w:divBdr>
                                    <w:top w:val="none" w:sz="0" w:space="0" w:color="auto"/>
                                    <w:left w:val="none" w:sz="0" w:space="0" w:color="auto"/>
                                    <w:bottom w:val="none" w:sz="0" w:space="0" w:color="auto"/>
                                    <w:right w:val="none" w:sz="0" w:space="0" w:color="auto"/>
                                  </w:divBdr>
                                </w:div>
                                <w:div w:id="1547332353">
                                  <w:marLeft w:val="0"/>
                                  <w:marRight w:val="0"/>
                                  <w:marTop w:val="0"/>
                                  <w:marBottom w:val="0"/>
                                  <w:divBdr>
                                    <w:top w:val="none" w:sz="0" w:space="0" w:color="auto"/>
                                    <w:left w:val="none" w:sz="0" w:space="0" w:color="auto"/>
                                    <w:bottom w:val="none" w:sz="0" w:space="0" w:color="auto"/>
                                    <w:right w:val="none" w:sz="0" w:space="0" w:color="auto"/>
                                  </w:divBdr>
                                </w:div>
                                <w:div w:id="516388038">
                                  <w:marLeft w:val="0"/>
                                  <w:marRight w:val="0"/>
                                  <w:marTop w:val="0"/>
                                  <w:marBottom w:val="0"/>
                                  <w:divBdr>
                                    <w:top w:val="none" w:sz="0" w:space="0" w:color="auto"/>
                                    <w:left w:val="none" w:sz="0" w:space="0" w:color="auto"/>
                                    <w:bottom w:val="none" w:sz="0" w:space="0" w:color="auto"/>
                                    <w:right w:val="none" w:sz="0" w:space="0" w:color="auto"/>
                                  </w:divBdr>
                                </w:div>
                                <w:div w:id="1747455626">
                                  <w:marLeft w:val="0"/>
                                  <w:marRight w:val="0"/>
                                  <w:marTop w:val="0"/>
                                  <w:marBottom w:val="0"/>
                                  <w:divBdr>
                                    <w:top w:val="none" w:sz="0" w:space="0" w:color="auto"/>
                                    <w:left w:val="none" w:sz="0" w:space="0" w:color="auto"/>
                                    <w:bottom w:val="none" w:sz="0" w:space="0" w:color="auto"/>
                                    <w:right w:val="none" w:sz="0" w:space="0" w:color="auto"/>
                                  </w:divBdr>
                                </w:div>
                                <w:div w:id="1346203160">
                                  <w:marLeft w:val="0"/>
                                  <w:marRight w:val="0"/>
                                  <w:marTop w:val="0"/>
                                  <w:marBottom w:val="0"/>
                                  <w:divBdr>
                                    <w:top w:val="none" w:sz="0" w:space="0" w:color="auto"/>
                                    <w:left w:val="none" w:sz="0" w:space="0" w:color="auto"/>
                                    <w:bottom w:val="none" w:sz="0" w:space="0" w:color="auto"/>
                                    <w:right w:val="none" w:sz="0" w:space="0" w:color="auto"/>
                                  </w:divBdr>
                                </w:div>
                                <w:div w:id="1026711487">
                                  <w:marLeft w:val="0"/>
                                  <w:marRight w:val="0"/>
                                  <w:marTop w:val="0"/>
                                  <w:marBottom w:val="0"/>
                                  <w:divBdr>
                                    <w:top w:val="none" w:sz="0" w:space="0" w:color="auto"/>
                                    <w:left w:val="none" w:sz="0" w:space="0" w:color="auto"/>
                                    <w:bottom w:val="none" w:sz="0" w:space="0" w:color="auto"/>
                                    <w:right w:val="none" w:sz="0" w:space="0" w:color="auto"/>
                                  </w:divBdr>
                                </w:div>
                                <w:div w:id="1213809530">
                                  <w:marLeft w:val="0"/>
                                  <w:marRight w:val="0"/>
                                  <w:marTop w:val="0"/>
                                  <w:marBottom w:val="0"/>
                                  <w:divBdr>
                                    <w:top w:val="none" w:sz="0" w:space="0" w:color="auto"/>
                                    <w:left w:val="none" w:sz="0" w:space="0" w:color="auto"/>
                                    <w:bottom w:val="none" w:sz="0" w:space="0" w:color="auto"/>
                                    <w:right w:val="none" w:sz="0" w:space="0" w:color="auto"/>
                                  </w:divBdr>
                                </w:div>
                                <w:div w:id="1068771637">
                                  <w:marLeft w:val="0"/>
                                  <w:marRight w:val="0"/>
                                  <w:marTop w:val="0"/>
                                  <w:marBottom w:val="0"/>
                                  <w:divBdr>
                                    <w:top w:val="none" w:sz="0" w:space="0" w:color="auto"/>
                                    <w:left w:val="none" w:sz="0" w:space="0" w:color="auto"/>
                                    <w:bottom w:val="none" w:sz="0" w:space="0" w:color="auto"/>
                                    <w:right w:val="none" w:sz="0" w:space="0" w:color="auto"/>
                                  </w:divBdr>
                                </w:div>
                                <w:div w:id="2071607236">
                                  <w:marLeft w:val="0"/>
                                  <w:marRight w:val="0"/>
                                  <w:marTop w:val="0"/>
                                  <w:marBottom w:val="0"/>
                                  <w:divBdr>
                                    <w:top w:val="none" w:sz="0" w:space="0" w:color="auto"/>
                                    <w:left w:val="none" w:sz="0" w:space="0" w:color="auto"/>
                                    <w:bottom w:val="none" w:sz="0" w:space="0" w:color="auto"/>
                                    <w:right w:val="none" w:sz="0" w:space="0" w:color="auto"/>
                                  </w:divBdr>
                                </w:div>
                                <w:div w:id="2008092219">
                                  <w:marLeft w:val="0"/>
                                  <w:marRight w:val="0"/>
                                  <w:marTop w:val="0"/>
                                  <w:marBottom w:val="0"/>
                                  <w:divBdr>
                                    <w:top w:val="none" w:sz="0" w:space="0" w:color="auto"/>
                                    <w:left w:val="none" w:sz="0" w:space="0" w:color="auto"/>
                                    <w:bottom w:val="none" w:sz="0" w:space="0" w:color="auto"/>
                                    <w:right w:val="none" w:sz="0" w:space="0" w:color="auto"/>
                                  </w:divBdr>
                                </w:div>
                                <w:div w:id="2030905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5114458">
                          <w:marLeft w:val="0"/>
                          <w:marRight w:val="0"/>
                          <w:marTop w:val="0"/>
                          <w:marBottom w:val="0"/>
                          <w:divBdr>
                            <w:top w:val="none" w:sz="0" w:space="0" w:color="auto"/>
                            <w:left w:val="none" w:sz="0" w:space="0" w:color="auto"/>
                            <w:bottom w:val="none" w:sz="0" w:space="0" w:color="auto"/>
                            <w:right w:val="none" w:sz="0" w:space="0" w:color="auto"/>
                          </w:divBdr>
                          <w:divsChild>
                            <w:div w:id="1522627905">
                              <w:marLeft w:val="0"/>
                              <w:marRight w:val="0"/>
                              <w:marTop w:val="0"/>
                              <w:marBottom w:val="0"/>
                              <w:divBdr>
                                <w:top w:val="none" w:sz="0" w:space="0" w:color="auto"/>
                                <w:left w:val="none" w:sz="0" w:space="0" w:color="auto"/>
                                <w:bottom w:val="none" w:sz="0" w:space="0" w:color="auto"/>
                                <w:right w:val="none" w:sz="0" w:space="0" w:color="auto"/>
                              </w:divBdr>
                              <w:divsChild>
                                <w:div w:id="446312039">
                                  <w:marLeft w:val="0"/>
                                  <w:marRight w:val="0"/>
                                  <w:marTop w:val="0"/>
                                  <w:marBottom w:val="0"/>
                                  <w:divBdr>
                                    <w:top w:val="none" w:sz="0" w:space="0" w:color="auto"/>
                                    <w:left w:val="none" w:sz="0" w:space="0" w:color="auto"/>
                                    <w:bottom w:val="none" w:sz="0" w:space="0" w:color="auto"/>
                                    <w:right w:val="none" w:sz="0" w:space="0" w:color="auto"/>
                                  </w:divBdr>
                                </w:div>
                                <w:div w:id="714082475">
                                  <w:marLeft w:val="0"/>
                                  <w:marRight w:val="0"/>
                                  <w:marTop w:val="0"/>
                                  <w:marBottom w:val="0"/>
                                  <w:divBdr>
                                    <w:top w:val="none" w:sz="0" w:space="0" w:color="auto"/>
                                    <w:left w:val="none" w:sz="0" w:space="0" w:color="auto"/>
                                    <w:bottom w:val="none" w:sz="0" w:space="0" w:color="auto"/>
                                    <w:right w:val="none" w:sz="0" w:space="0" w:color="auto"/>
                                  </w:divBdr>
                                </w:div>
                                <w:div w:id="394544795">
                                  <w:marLeft w:val="0"/>
                                  <w:marRight w:val="0"/>
                                  <w:marTop w:val="0"/>
                                  <w:marBottom w:val="0"/>
                                  <w:divBdr>
                                    <w:top w:val="none" w:sz="0" w:space="0" w:color="auto"/>
                                    <w:left w:val="none" w:sz="0" w:space="0" w:color="auto"/>
                                    <w:bottom w:val="none" w:sz="0" w:space="0" w:color="auto"/>
                                    <w:right w:val="none" w:sz="0" w:space="0" w:color="auto"/>
                                  </w:divBdr>
                                </w:div>
                                <w:div w:id="1191797510">
                                  <w:marLeft w:val="0"/>
                                  <w:marRight w:val="0"/>
                                  <w:marTop w:val="0"/>
                                  <w:marBottom w:val="0"/>
                                  <w:divBdr>
                                    <w:top w:val="none" w:sz="0" w:space="0" w:color="auto"/>
                                    <w:left w:val="none" w:sz="0" w:space="0" w:color="auto"/>
                                    <w:bottom w:val="none" w:sz="0" w:space="0" w:color="auto"/>
                                    <w:right w:val="none" w:sz="0" w:space="0" w:color="auto"/>
                                  </w:divBdr>
                                </w:div>
                                <w:div w:id="2078167282">
                                  <w:marLeft w:val="0"/>
                                  <w:marRight w:val="0"/>
                                  <w:marTop w:val="0"/>
                                  <w:marBottom w:val="0"/>
                                  <w:divBdr>
                                    <w:top w:val="none" w:sz="0" w:space="0" w:color="auto"/>
                                    <w:left w:val="none" w:sz="0" w:space="0" w:color="auto"/>
                                    <w:bottom w:val="none" w:sz="0" w:space="0" w:color="auto"/>
                                    <w:right w:val="none" w:sz="0" w:space="0" w:color="auto"/>
                                  </w:divBdr>
                                </w:div>
                                <w:div w:id="1688367438">
                                  <w:marLeft w:val="0"/>
                                  <w:marRight w:val="0"/>
                                  <w:marTop w:val="0"/>
                                  <w:marBottom w:val="0"/>
                                  <w:divBdr>
                                    <w:top w:val="none" w:sz="0" w:space="0" w:color="auto"/>
                                    <w:left w:val="none" w:sz="0" w:space="0" w:color="auto"/>
                                    <w:bottom w:val="none" w:sz="0" w:space="0" w:color="auto"/>
                                    <w:right w:val="none" w:sz="0" w:space="0" w:color="auto"/>
                                  </w:divBdr>
                                </w:div>
                                <w:div w:id="1931963638">
                                  <w:marLeft w:val="0"/>
                                  <w:marRight w:val="0"/>
                                  <w:marTop w:val="0"/>
                                  <w:marBottom w:val="0"/>
                                  <w:divBdr>
                                    <w:top w:val="none" w:sz="0" w:space="0" w:color="auto"/>
                                    <w:left w:val="none" w:sz="0" w:space="0" w:color="auto"/>
                                    <w:bottom w:val="none" w:sz="0" w:space="0" w:color="auto"/>
                                    <w:right w:val="none" w:sz="0" w:space="0" w:color="auto"/>
                                  </w:divBdr>
                                </w:div>
                                <w:div w:id="918246715">
                                  <w:marLeft w:val="0"/>
                                  <w:marRight w:val="0"/>
                                  <w:marTop w:val="0"/>
                                  <w:marBottom w:val="0"/>
                                  <w:divBdr>
                                    <w:top w:val="none" w:sz="0" w:space="0" w:color="auto"/>
                                    <w:left w:val="none" w:sz="0" w:space="0" w:color="auto"/>
                                    <w:bottom w:val="none" w:sz="0" w:space="0" w:color="auto"/>
                                    <w:right w:val="none" w:sz="0" w:space="0" w:color="auto"/>
                                  </w:divBdr>
                                </w:div>
                                <w:div w:id="1447650348">
                                  <w:marLeft w:val="0"/>
                                  <w:marRight w:val="0"/>
                                  <w:marTop w:val="0"/>
                                  <w:marBottom w:val="0"/>
                                  <w:divBdr>
                                    <w:top w:val="none" w:sz="0" w:space="0" w:color="auto"/>
                                    <w:left w:val="none" w:sz="0" w:space="0" w:color="auto"/>
                                    <w:bottom w:val="none" w:sz="0" w:space="0" w:color="auto"/>
                                    <w:right w:val="none" w:sz="0" w:space="0" w:color="auto"/>
                                  </w:divBdr>
                                </w:div>
                                <w:div w:id="280457327">
                                  <w:marLeft w:val="0"/>
                                  <w:marRight w:val="0"/>
                                  <w:marTop w:val="0"/>
                                  <w:marBottom w:val="0"/>
                                  <w:divBdr>
                                    <w:top w:val="none" w:sz="0" w:space="0" w:color="auto"/>
                                    <w:left w:val="none" w:sz="0" w:space="0" w:color="auto"/>
                                    <w:bottom w:val="none" w:sz="0" w:space="0" w:color="auto"/>
                                    <w:right w:val="none" w:sz="0" w:space="0" w:color="auto"/>
                                  </w:divBdr>
                                </w:div>
                                <w:div w:id="74326589">
                                  <w:marLeft w:val="0"/>
                                  <w:marRight w:val="0"/>
                                  <w:marTop w:val="0"/>
                                  <w:marBottom w:val="0"/>
                                  <w:divBdr>
                                    <w:top w:val="none" w:sz="0" w:space="0" w:color="auto"/>
                                    <w:left w:val="none" w:sz="0" w:space="0" w:color="auto"/>
                                    <w:bottom w:val="none" w:sz="0" w:space="0" w:color="auto"/>
                                    <w:right w:val="none" w:sz="0" w:space="0" w:color="auto"/>
                                  </w:divBdr>
                                </w:div>
                                <w:div w:id="177503772">
                                  <w:marLeft w:val="0"/>
                                  <w:marRight w:val="0"/>
                                  <w:marTop w:val="0"/>
                                  <w:marBottom w:val="0"/>
                                  <w:divBdr>
                                    <w:top w:val="none" w:sz="0" w:space="0" w:color="auto"/>
                                    <w:left w:val="none" w:sz="0" w:space="0" w:color="auto"/>
                                    <w:bottom w:val="none" w:sz="0" w:space="0" w:color="auto"/>
                                    <w:right w:val="none" w:sz="0" w:space="0" w:color="auto"/>
                                  </w:divBdr>
                                </w:div>
                                <w:div w:id="932709631">
                                  <w:marLeft w:val="0"/>
                                  <w:marRight w:val="0"/>
                                  <w:marTop w:val="0"/>
                                  <w:marBottom w:val="0"/>
                                  <w:divBdr>
                                    <w:top w:val="none" w:sz="0" w:space="0" w:color="auto"/>
                                    <w:left w:val="none" w:sz="0" w:space="0" w:color="auto"/>
                                    <w:bottom w:val="none" w:sz="0" w:space="0" w:color="auto"/>
                                    <w:right w:val="none" w:sz="0" w:space="0" w:color="auto"/>
                                  </w:divBdr>
                                </w:div>
                                <w:div w:id="820462307">
                                  <w:marLeft w:val="0"/>
                                  <w:marRight w:val="0"/>
                                  <w:marTop w:val="0"/>
                                  <w:marBottom w:val="0"/>
                                  <w:divBdr>
                                    <w:top w:val="none" w:sz="0" w:space="0" w:color="auto"/>
                                    <w:left w:val="none" w:sz="0" w:space="0" w:color="auto"/>
                                    <w:bottom w:val="none" w:sz="0" w:space="0" w:color="auto"/>
                                    <w:right w:val="none" w:sz="0" w:space="0" w:color="auto"/>
                                  </w:divBdr>
                                </w:div>
                                <w:div w:id="166096411">
                                  <w:marLeft w:val="0"/>
                                  <w:marRight w:val="0"/>
                                  <w:marTop w:val="0"/>
                                  <w:marBottom w:val="0"/>
                                  <w:divBdr>
                                    <w:top w:val="none" w:sz="0" w:space="0" w:color="auto"/>
                                    <w:left w:val="none" w:sz="0" w:space="0" w:color="auto"/>
                                    <w:bottom w:val="none" w:sz="0" w:space="0" w:color="auto"/>
                                    <w:right w:val="none" w:sz="0" w:space="0" w:color="auto"/>
                                  </w:divBdr>
                                </w:div>
                                <w:div w:id="487287674">
                                  <w:marLeft w:val="0"/>
                                  <w:marRight w:val="0"/>
                                  <w:marTop w:val="0"/>
                                  <w:marBottom w:val="0"/>
                                  <w:divBdr>
                                    <w:top w:val="none" w:sz="0" w:space="0" w:color="auto"/>
                                    <w:left w:val="none" w:sz="0" w:space="0" w:color="auto"/>
                                    <w:bottom w:val="none" w:sz="0" w:space="0" w:color="auto"/>
                                    <w:right w:val="none" w:sz="0" w:space="0" w:color="auto"/>
                                  </w:divBdr>
                                </w:div>
                                <w:div w:id="1507744407">
                                  <w:marLeft w:val="0"/>
                                  <w:marRight w:val="0"/>
                                  <w:marTop w:val="0"/>
                                  <w:marBottom w:val="0"/>
                                  <w:divBdr>
                                    <w:top w:val="none" w:sz="0" w:space="0" w:color="auto"/>
                                    <w:left w:val="none" w:sz="0" w:space="0" w:color="auto"/>
                                    <w:bottom w:val="none" w:sz="0" w:space="0" w:color="auto"/>
                                    <w:right w:val="none" w:sz="0" w:space="0" w:color="auto"/>
                                  </w:divBdr>
                                </w:div>
                                <w:div w:id="1954509760">
                                  <w:marLeft w:val="0"/>
                                  <w:marRight w:val="0"/>
                                  <w:marTop w:val="0"/>
                                  <w:marBottom w:val="0"/>
                                  <w:divBdr>
                                    <w:top w:val="none" w:sz="0" w:space="0" w:color="auto"/>
                                    <w:left w:val="none" w:sz="0" w:space="0" w:color="auto"/>
                                    <w:bottom w:val="none" w:sz="0" w:space="0" w:color="auto"/>
                                    <w:right w:val="none" w:sz="0" w:space="0" w:color="auto"/>
                                  </w:divBdr>
                                </w:div>
                                <w:div w:id="975842646">
                                  <w:marLeft w:val="0"/>
                                  <w:marRight w:val="0"/>
                                  <w:marTop w:val="0"/>
                                  <w:marBottom w:val="0"/>
                                  <w:divBdr>
                                    <w:top w:val="none" w:sz="0" w:space="0" w:color="auto"/>
                                    <w:left w:val="none" w:sz="0" w:space="0" w:color="auto"/>
                                    <w:bottom w:val="none" w:sz="0" w:space="0" w:color="auto"/>
                                    <w:right w:val="none" w:sz="0" w:space="0" w:color="auto"/>
                                  </w:divBdr>
                                </w:div>
                                <w:div w:id="1190022873">
                                  <w:marLeft w:val="0"/>
                                  <w:marRight w:val="0"/>
                                  <w:marTop w:val="0"/>
                                  <w:marBottom w:val="0"/>
                                  <w:divBdr>
                                    <w:top w:val="none" w:sz="0" w:space="0" w:color="auto"/>
                                    <w:left w:val="none" w:sz="0" w:space="0" w:color="auto"/>
                                    <w:bottom w:val="none" w:sz="0" w:space="0" w:color="auto"/>
                                    <w:right w:val="none" w:sz="0" w:space="0" w:color="auto"/>
                                  </w:divBdr>
                                </w:div>
                                <w:div w:id="1947038263">
                                  <w:marLeft w:val="0"/>
                                  <w:marRight w:val="0"/>
                                  <w:marTop w:val="0"/>
                                  <w:marBottom w:val="0"/>
                                  <w:divBdr>
                                    <w:top w:val="none" w:sz="0" w:space="0" w:color="auto"/>
                                    <w:left w:val="none" w:sz="0" w:space="0" w:color="auto"/>
                                    <w:bottom w:val="none" w:sz="0" w:space="0" w:color="auto"/>
                                    <w:right w:val="none" w:sz="0" w:space="0" w:color="auto"/>
                                  </w:divBdr>
                                </w:div>
                                <w:div w:id="1337154681">
                                  <w:marLeft w:val="0"/>
                                  <w:marRight w:val="0"/>
                                  <w:marTop w:val="0"/>
                                  <w:marBottom w:val="0"/>
                                  <w:divBdr>
                                    <w:top w:val="none" w:sz="0" w:space="0" w:color="auto"/>
                                    <w:left w:val="none" w:sz="0" w:space="0" w:color="auto"/>
                                    <w:bottom w:val="none" w:sz="0" w:space="0" w:color="auto"/>
                                    <w:right w:val="none" w:sz="0" w:space="0" w:color="auto"/>
                                  </w:divBdr>
                                </w:div>
                                <w:div w:id="873420231">
                                  <w:marLeft w:val="0"/>
                                  <w:marRight w:val="0"/>
                                  <w:marTop w:val="0"/>
                                  <w:marBottom w:val="0"/>
                                  <w:divBdr>
                                    <w:top w:val="none" w:sz="0" w:space="0" w:color="auto"/>
                                    <w:left w:val="none" w:sz="0" w:space="0" w:color="auto"/>
                                    <w:bottom w:val="none" w:sz="0" w:space="0" w:color="auto"/>
                                    <w:right w:val="none" w:sz="0" w:space="0" w:color="auto"/>
                                  </w:divBdr>
                                </w:div>
                                <w:div w:id="1700353792">
                                  <w:marLeft w:val="0"/>
                                  <w:marRight w:val="0"/>
                                  <w:marTop w:val="0"/>
                                  <w:marBottom w:val="0"/>
                                  <w:divBdr>
                                    <w:top w:val="none" w:sz="0" w:space="0" w:color="auto"/>
                                    <w:left w:val="none" w:sz="0" w:space="0" w:color="auto"/>
                                    <w:bottom w:val="none" w:sz="0" w:space="0" w:color="auto"/>
                                    <w:right w:val="none" w:sz="0" w:space="0" w:color="auto"/>
                                  </w:divBdr>
                                </w:div>
                                <w:div w:id="1218323718">
                                  <w:marLeft w:val="0"/>
                                  <w:marRight w:val="0"/>
                                  <w:marTop w:val="0"/>
                                  <w:marBottom w:val="0"/>
                                  <w:divBdr>
                                    <w:top w:val="none" w:sz="0" w:space="0" w:color="auto"/>
                                    <w:left w:val="none" w:sz="0" w:space="0" w:color="auto"/>
                                    <w:bottom w:val="none" w:sz="0" w:space="0" w:color="auto"/>
                                    <w:right w:val="none" w:sz="0" w:space="0" w:color="auto"/>
                                  </w:divBdr>
                                </w:div>
                                <w:div w:id="1895039495">
                                  <w:marLeft w:val="0"/>
                                  <w:marRight w:val="0"/>
                                  <w:marTop w:val="0"/>
                                  <w:marBottom w:val="0"/>
                                  <w:divBdr>
                                    <w:top w:val="none" w:sz="0" w:space="0" w:color="auto"/>
                                    <w:left w:val="none" w:sz="0" w:space="0" w:color="auto"/>
                                    <w:bottom w:val="none" w:sz="0" w:space="0" w:color="auto"/>
                                    <w:right w:val="none" w:sz="0" w:space="0" w:color="auto"/>
                                  </w:divBdr>
                                </w:div>
                                <w:div w:id="1259945434">
                                  <w:marLeft w:val="0"/>
                                  <w:marRight w:val="0"/>
                                  <w:marTop w:val="0"/>
                                  <w:marBottom w:val="0"/>
                                  <w:divBdr>
                                    <w:top w:val="none" w:sz="0" w:space="0" w:color="auto"/>
                                    <w:left w:val="none" w:sz="0" w:space="0" w:color="auto"/>
                                    <w:bottom w:val="none" w:sz="0" w:space="0" w:color="auto"/>
                                    <w:right w:val="none" w:sz="0" w:space="0" w:color="auto"/>
                                  </w:divBdr>
                                </w:div>
                                <w:div w:id="1684819110">
                                  <w:marLeft w:val="0"/>
                                  <w:marRight w:val="0"/>
                                  <w:marTop w:val="0"/>
                                  <w:marBottom w:val="0"/>
                                  <w:divBdr>
                                    <w:top w:val="none" w:sz="0" w:space="0" w:color="auto"/>
                                    <w:left w:val="none" w:sz="0" w:space="0" w:color="auto"/>
                                    <w:bottom w:val="none" w:sz="0" w:space="0" w:color="auto"/>
                                    <w:right w:val="none" w:sz="0" w:space="0" w:color="auto"/>
                                  </w:divBdr>
                                </w:div>
                                <w:div w:id="639573025">
                                  <w:marLeft w:val="0"/>
                                  <w:marRight w:val="0"/>
                                  <w:marTop w:val="0"/>
                                  <w:marBottom w:val="0"/>
                                  <w:divBdr>
                                    <w:top w:val="none" w:sz="0" w:space="0" w:color="auto"/>
                                    <w:left w:val="none" w:sz="0" w:space="0" w:color="auto"/>
                                    <w:bottom w:val="none" w:sz="0" w:space="0" w:color="auto"/>
                                    <w:right w:val="none" w:sz="0" w:space="0" w:color="auto"/>
                                  </w:divBdr>
                                </w:div>
                                <w:div w:id="702092846">
                                  <w:marLeft w:val="0"/>
                                  <w:marRight w:val="0"/>
                                  <w:marTop w:val="0"/>
                                  <w:marBottom w:val="0"/>
                                  <w:divBdr>
                                    <w:top w:val="none" w:sz="0" w:space="0" w:color="auto"/>
                                    <w:left w:val="none" w:sz="0" w:space="0" w:color="auto"/>
                                    <w:bottom w:val="none" w:sz="0" w:space="0" w:color="auto"/>
                                    <w:right w:val="none" w:sz="0" w:space="0" w:color="auto"/>
                                  </w:divBdr>
                                </w:div>
                                <w:div w:id="2016809921">
                                  <w:marLeft w:val="0"/>
                                  <w:marRight w:val="0"/>
                                  <w:marTop w:val="0"/>
                                  <w:marBottom w:val="0"/>
                                  <w:divBdr>
                                    <w:top w:val="none" w:sz="0" w:space="0" w:color="auto"/>
                                    <w:left w:val="none" w:sz="0" w:space="0" w:color="auto"/>
                                    <w:bottom w:val="none" w:sz="0" w:space="0" w:color="auto"/>
                                    <w:right w:val="none" w:sz="0" w:space="0" w:color="auto"/>
                                  </w:divBdr>
                                </w:div>
                                <w:div w:id="1422870032">
                                  <w:marLeft w:val="0"/>
                                  <w:marRight w:val="0"/>
                                  <w:marTop w:val="0"/>
                                  <w:marBottom w:val="0"/>
                                  <w:divBdr>
                                    <w:top w:val="none" w:sz="0" w:space="0" w:color="auto"/>
                                    <w:left w:val="none" w:sz="0" w:space="0" w:color="auto"/>
                                    <w:bottom w:val="none" w:sz="0" w:space="0" w:color="auto"/>
                                    <w:right w:val="none" w:sz="0" w:space="0" w:color="auto"/>
                                  </w:divBdr>
                                </w:div>
                                <w:div w:id="51774045">
                                  <w:marLeft w:val="0"/>
                                  <w:marRight w:val="0"/>
                                  <w:marTop w:val="0"/>
                                  <w:marBottom w:val="0"/>
                                  <w:divBdr>
                                    <w:top w:val="none" w:sz="0" w:space="0" w:color="auto"/>
                                    <w:left w:val="none" w:sz="0" w:space="0" w:color="auto"/>
                                    <w:bottom w:val="none" w:sz="0" w:space="0" w:color="auto"/>
                                    <w:right w:val="none" w:sz="0" w:space="0" w:color="auto"/>
                                  </w:divBdr>
                                </w:div>
                                <w:div w:id="955865447">
                                  <w:marLeft w:val="0"/>
                                  <w:marRight w:val="0"/>
                                  <w:marTop w:val="0"/>
                                  <w:marBottom w:val="0"/>
                                  <w:divBdr>
                                    <w:top w:val="none" w:sz="0" w:space="0" w:color="auto"/>
                                    <w:left w:val="none" w:sz="0" w:space="0" w:color="auto"/>
                                    <w:bottom w:val="none" w:sz="0" w:space="0" w:color="auto"/>
                                    <w:right w:val="none" w:sz="0" w:space="0" w:color="auto"/>
                                  </w:divBdr>
                                </w:div>
                                <w:div w:id="1643802652">
                                  <w:marLeft w:val="0"/>
                                  <w:marRight w:val="0"/>
                                  <w:marTop w:val="0"/>
                                  <w:marBottom w:val="0"/>
                                  <w:divBdr>
                                    <w:top w:val="none" w:sz="0" w:space="0" w:color="auto"/>
                                    <w:left w:val="none" w:sz="0" w:space="0" w:color="auto"/>
                                    <w:bottom w:val="none" w:sz="0" w:space="0" w:color="auto"/>
                                    <w:right w:val="none" w:sz="0" w:space="0" w:color="auto"/>
                                  </w:divBdr>
                                </w:div>
                                <w:div w:id="52193333">
                                  <w:marLeft w:val="0"/>
                                  <w:marRight w:val="0"/>
                                  <w:marTop w:val="0"/>
                                  <w:marBottom w:val="0"/>
                                  <w:divBdr>
                                    <w:top w:val="none" w:sz="0" w:space="0" w:color="auto"/>
                                    <w:left w:val="none" w:sz="0" w:space="0" w:color="auto"/>
                                    <w:bottom w:val="none" w:sz="0" w:space="0" w:color="auto"/>
                                    <w:right w:val="none" w:sz="0" w:space="0" w:color="auto"/>
                                  </w:divBdr>
                                </w:div>
                                <w:div w:id="1564684133">
                                  <w:marLeft w:val="0"/>
                                  <w:marRight w:val="0"/>
                                  <w:marTop w:val="0"/>
                                  <w:marBottom w:val="0"/>
                                  <w:divBdr>
                                    <w:top w:val="none" w:sz="0" w:space="0" w:color="auto"/>
                                    <w:left w:val="none" w:sz="0" w:space="0" w:color="auto"/>
                                    <w:bottom w:val="none" w:sz="0" w:space="0" w:color="auto"/>
                                    <w:right w:val="none" w:sz="0" w:space="0" w:color="auto"/>
                                  </w:divBdr>
                                </w:div>
                                <w:div w:id="1158886383">
                                  <w:marLeft w:val="0"/>
                                  <w:marRight w:val="0"/>
                                  <w:marTop w:val="0"/>
                                  <w:marBottom w:val="0"/>
                                  <w:divBdr>
                                    <w:top w:val="none" w:sz="0" w:space="0" w:color="auto"/>
                                    <w:left w:val="none" w:sz="0" w:space="0" w:color="auto"/>
                                    <w:bottom w:val="none" w:sz="0" w:space="0" w:color="auto"/>
                                    <w:right w:val="none" w:sz="0" w:space="0" w:color="auto"/>
                                  </w:divBdr>
                                </w:div>
                                <w:div w:id="1635865156">
                                  <w:marLeft w:val="0"/>
                                  <w:marRight w:val="0"/>
                                  <w:marTop w:val="0"/>
                                  <w:marBottom w:val="0"/>
                                  <w:divBdr>
                                    <w:top w:val="none" w:sz="0" w:space="0" w:color="auto"/>
                                    <w:left w:val="none" w:sz="0" w:space="0" w:color="auto"/>
                                    <w:bottom w:val="none" w:sz="0" w:space="0" w:color="auto"/>
                                    <w:right w:val="none" w:sz="0" w:space="0" w:color="auto"/>
                                  </w:divBdr>
                                </w:div>
                                <w:div w:id="161288195">
                                  <w:marLeft w:val="0"/>
                                  <w:marRight w:val="0"/>
                                  <w:marTop w:val="0"/>
                                  <w:marBottom w:val="0"/>
                                  <w:divBdr>
                                    <w:top w:val="none" w:sz="0" w:space="0" w:color="auto"/>
                                    <w:left w:val="none" w:sz="0" w:space="0" w:color="auto"/>
                                    <w:bottom w:val="none" w:sz="0" w:space="0" w:color="auto"/>
                                    <w:right w:val="none" w:sz="0" w:space="0" w:color="auto"/>
                                  </w:divBdr>
                                </w:div>
                                <w:div w:id="1042024940">
                                  <w:marLeft w:val="0"/>
                                  <w:marRight w:val="0"/>
                                  <w:marTop w:val="0"/>
                                  <w:marBottom w:val="0"/>
                                  <w:divBdr>
                                    <w:top w:val="none" w:sz="0" w:space="0" w:color="auto"/>
                                    <w:left w:val="none" w:sz="0" w:space="0" w:color="auto"/>
                                    <w:bottom w:val="none" w:sz="0" w:space="0" w:color="auto"/>
                                    <w:right w:val="none" w:sz="0" w:space="0" w:color="auto"/>
                                  </w:divBdr>
                                </w:div>
                                <w:div w:id="1077435590">
                                  <w:marLeft w:val="0"/>
                                  <w:marRight w:val="0"/>
                                  <w:marTop w:val="0"/>
                                  <w:marBottom w:val="0"/>
                                  <w:divBdr>
                                    <w:top w:val="none" w:sz="0" w:space="0" w:color="auto"/>
                                    <w:left w:val="none" w:sz="0" w:space="0" w:color="auto"/>
                                    <w:bottom w:val="none" w:sz="0" w:space="0" w:color="auto"/>
                                    <w:right w:val="none" w:sz="0" w:space="0" w:color="auto"/>
                                  </w:divBdr>
                                </w:div>
                                <w:div w:id="1174489385">
                                  <w:marLeft w:val="0"/>
                                  <w:marRight w:val="0"/>
                                  <w:marTop w:val="0"/>
                                  <w:marBottom w:val="0"/>
                                  <w:divBdr>
                                    <w:top w:val="none" w:sz="0" w:space="0" w:color="auto"/>
                                    <w:left w:val="none" w:sz="0" w:space="0" w:color="auto"/>
                                    <w:bottom w:val="none" w:sz="0" w:space="0" w:color="auto"/>
                                    <w:right w:val="none" w:sz="0" w:space="0" w:color="auto"/>
                                  </w:divBdr>
                                </w:div>
                                <w:div w:id="1225723936">
                                  <w:marLeft w:val="0"/>
                                  <w:marRight w:val="0"/>
                                  <w:marTop w:val="0"/>
                                  <w:marBottom w:val="0"/>
                                  <w:divBdr>
                                    <w:top w:val="none" w:sz="0" w:space="0" w:color="auto"/>
                                    <w:left w:val="none" w:sz="0" w:space="0" w:color="auto"/>
                                    <w:bottom w:val="none" w:sz="0" w:space="0" w:color="auto"/>
                                    <w:right w:val="none" w:sz="0" w:space="0" w:color="auto"/>
                                  </w:divBdr>
                                </w:div>
                                <w:div w:id="886455340">
                                  <w:marLeft w:val="0"/>
                                  <w:marRight w:val="0"/>
                                  <w:marTop w:val="0"/>
                                  <w:marBottom w:val="0"/>
                                  <w:divBdr>
                                    <w:top w:val="none" w:sz="0" w:space="0" w:color="auto"/>
                                    <w:left w:val="none" w:sz="0" w:space="0" w:color="auto"/>
                                    <w:bottom w:val="none" w:sz="0" w:space="0" w:color="auto"/>
                                    <w:right w:val="none" w:sz="0" w:space="0" w:color="auto"/>
                                  </w:divBdr>
                                </w:div>
                                <w:div w:id="212272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60930663">
      <w:bodyDiv w:val="1"/>
      <w:marLeft w:val="0"/>
      <w:marRight w:val="0"/>
      <w:marTop w:val="0"/>
      <w:marBottom w:val="0"/>
      <w:divBdr>
        <w:top w:val="none" w:sz="0" w:space="0" w:color="auto"/>
        <w:left w:val="none" w:sz="0" w:space="0" w:color="auto"/>
        <w:bottom w:val="none" w:sz="0" w:space="0" w:color="auto"/>
        <w:right w:val="none" w:sz="0" w:space="0" w:color="auto"/>
      </w:divBdr>
    </w:div>
    <w:div w:id="1361659736">
      <w:bodyDiv w:val="1"/>
      <w:marLeft w:val="0"/>
      <w:marRight w:val="0"/>
      <w:marTop w:val="0"/>
      <w:marBottom w:val="0"/>
      <w:divBdr>
        <w:top w:val="none" w:sz="0" w:space="0" w:color="auto"/>
        <w:left w:val="none" w:sz="0" w:space="0" w:color="auto"/>
        <w:bottom w:val="none" w:sz="0" w:space="0" w:color="auto"/>
        <w:right w:val="none" w:sz="0" w:space="0" w:color="auto"/>
      </w:divBdr>
      <w:divsChild>
        <w:div w:id="1985573787">
          <w:marLeft w:val="0"/>
          <w:marRight w:val="0"/>
          <w:marTop w:val="0"/>
          <w:marBottom w:val="0"/>
          <w:divBdr>
            <w:top w:val="none" w:sz="0" w:space="0" w:color="auto"/>
            <w:left w:val="none" w:sz="0" w:space="0" w:color="auto"/>
            <w:bottom w:val="none" w:sz="0" w:space="0" w:color="auto"/>
            <w:right w:val="none" w:sz="0" w:space="0" w:color="auto"/>
          </w:divBdr>
          <w:divsChild>
            <w:div w:id="2128810735">
              <w:marLeft w:val="0"/>
              <w:marRight w:val="0"/>
              <w:marTop w:val="0"/>
              <w:marBottom w:val="180"/>
              <w:divBdr>
                <w:top w:val="none" w:sz="0" w:space="0" w:color="auto"/>
                <w:left w:val="none" w:sz="0" w:space="0" w:color="auto"/>
                <w:bottom w:val="none" w:sz="0" w:space="0" w:color="auto"/>
                <w:right w:val="none" w:sz="0" w:space="0" w:color="auto"/>
              </w:divBdr>
              <w:divsChild>
                <w:div w:id="56099238">
                  <w:marLeft w:val="0"/>
                  <w:marRight w:val="0"/>
                  <w:marTop w:val="0"/>
                  <w:marBottom w:val="0"/>
                  <w:divBdr>
                    <w:top w:val="none" w:sz="0" w:space="0" w:color="auto"/>
                    <w:left w:val="none" w:sz="0" w:space="0" w:color="auto"/>
                    <w:bottom w:val="none" w:sz="0" w:space="0" w:color="auto"/>
                    <w:right w:val="none" w:sz="0" w:space="0" w:color="auto"/>
                  </w:divBdr>
                  <w:divsChild>
                    <w:div w:id="437876501">
                      <w:marLeft w:val="0"/>
                      <w:marRight w:val="0"/>
                      <w:marTop w:val="0"/>
                      <w:marBottom w:val="0"/>
                      <w:divBdr>
                        <w:top w:val="none" w:sz="0" w:space="0" w:color="auto"/>
                        <w:left w:val="none" w:sz="0" w:space="0" w:color="auto"/>
                        <w:bottom w:val="none" w:sz="0" w:space="0" w:color="auto"/>
                        <w:right w:val="none" w:sz="0" w:space="0" w:color="auto"/>
                      </w:divBdr>
                      <w:divsChild>
                        <w:div w:id="809178496">
                          <w:marLeft w:val="0"/>
                          <w:marRight w:val="0"/>
                          <w:marTop w:val="75"/>
                          <w:marBottom w:val="75"/>
                          <w:divBdr>
                            <w:top w:val="none" w:sz="0" w:space="0" w:color="auto"/>
                            <w:left w:val="none" w:sz="0" w:space="0" w:color="auto"/>
                            <w:bottom w:val="none" w:sz="0" w:space="0" w:color="auto"/>
                            <w:right w:val="none" w:sz="0" w:space="0" w:color="auto"/>
                          </w:divBdr>
                        </w:div>
                        <w:div w:id="143320905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396664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44672">
          <w:marLeft w:val="0"/>
          <w:marRight w:val="0"/>
          <w:marTop w:val="0"/>
          <w:marBottom w:val="0"/>
          <w:divBdr>
            <w:top w:val="none" w:sz="0" w:space="0" w:color="auto"/>
            <w:left w:val="none" w:sz="0" w:space="0" w:color="auto"/>
            <w:bottom w:val="none" w:sz="0" w:space="0" w:color="auto"/>
            <w:right w:val="none" w:sz="0" w:space="0" w:color="auto"/>
          </w:divBdr>
          <w:divsChild>
            <w:div w:id="1239749600">
              <w:marLeft w:val="0"/>
              <w:marRight w:val="0"/>
              <w:marTop w:val="0"/>
              <w:marBottom w:val="0"/>
              <w:divBdr>
                <w:top w:val="none" w:sz="0" w:space="0" w:color="auto"/>
                <w:left w:val="none" w:sz="0" w:space="0" w:color="auto"/>
                <w:bottom w:val="none" w:sz="0" w:space="0" w:color="auto"/>
                <w:right w:val="none" w:sz="0" w:space="0" w:color="auto"/>
              </w:divBdr>
              <w:divsChild>
                <w:div w:id="688602698">
                  <w:marLeft w:val="0"/>
                  <w:marRight w:val="0"/>
                  <w:marTop w:val="0"/>
                  <w:marBottom w:val="0"/>
                  <w:divBdr>
                    <w:top w:val="none" w:sz="0" w:space="0" w:color="auto"/>
                    <w:left w:val="none" w:sz="0" w:space="0" w:color="auto"/>
                    <w:bottom w:val="none" w:sz="0" w:space="0" w:color="auto"/>
                    <w:right w:val="none" w:sz="0" w:space="0" w:color="auto"/>
                  </w:divBdr>
                  <w:divsChild>
                    <w:div w:id="834615147">
                      <w:marLeft w:val="0"/>
                      <w:marRight w:val="0"/>
                      <w:marTop w:val="0"/>
                      <w:marBottom w:val="0"/>
                      <w:divBdr>
                        <w:top w:val="none" w:sz="0" w:space="0" w:color="auto"/>
                        <w:left w:val="none" w:sz="0" w:space="0" w:color="auto"/>
                        <w:bottom w:val="none" w:sz="0" w:space="0" w:color="auto"/>
                        <w:right w:val="none" w:sz="0" w:space="0" w:color="auto"/>
                      </w:divBdr>
                      <w:divsChild>
                        <w:div w:id="370031424">
                          <w:marLeft w:val="0"/>
                          <w:marRight w:val="0"/>
                          <w:marTop w:val="75"/>
                          <w:marBottom w:val="75"/>
                          <w:divBdr>
                            <w:top w:val="none" w:sz="0" w:space="0" w:color="auto"/>
                            <w:left w:val="none" w:sz="0" w:space="0" w:color="auto"/>
                            <w:bottom w:val="none" w:sz="0" w:space="0" w:color="auto"/>
                            <w:right w:val="none" w:sz="0" w:space="0" w:color="auto"/>
                          </w:divBdr>
                          <w:divsChild>
                            <w:div w:id="263341668">
                              <w:marLeft w:val="0"/>
                              <w:marRight w:val="0"/>
                              <w:marTop w:val="0"/>
                              <w:marBottom w:val="0"/>
                              <w:divBdr>
                                <w:top w:val="none" w:sz="0" w:space="0" w:color="auto"/>
                                <w:left w:val="none" w:sz="0" w:space="0" w:color="auto"/>
                                <w:bottom w:val="none" w:sz="0" w:space="0" w:color="auto"/>
                                <w:right w:val="none" w:sz="0" w:space="0" w:color="auto"/>
                              </w:divBdr>
                              <w:divsChild>
                                <w:div w:id="564415511">
                                  <w:marLeft w:val="0"/>
                                  <w:marRight w:val="0"/>
                                  <w:marTop w:val="0"/>
                                  <w:marBottom w:val="0"/>
                                  <w:divBdr>
                                    <w:top w:val="none" w:sz="0" w:space="0" w:color="auto"/>
                                    <w:left w:val="none" w:sz="0" w:space="0" w:color="auto"/>
                                    <w:bottom w:val="none" w:sz="0" w:space="0" w:color="auto"/>
                                    <w:right w:val="none" w:sz="0" w:space="0" w:color="auto"/>
                                  </w:divBdr>
                                </w:div>
                                <w:div w:id="763569474">
                                  <w:marLeft w:val="0"/>
                                  <w:marRight w:val="0"/>
                                  <w:marTop w:val="0"/>
                                  <w:marBottom w:val="0"/>
                                  <w:divBdr>
                                    <w:top w:val="none" w:sz="0" w:space="0" w:color="auto"/>
                                    <w:left w:val="none" w:sz="0" w:space="0" w:color="auto"/>
                                    <w:bottom w:val="none" w:sz="0" w:space="0" w:color="auto"/>
                                    <w:right w:val="none" w:sz="0" w:space="0" w:color="auto"/>
                                  </w:divBdr>
                                </w:div>
                                <w:div w:id="1566800424">
                                  <w:marLeft w:val="0"/>
                                  <w:marRight w:val="0"/>
                                  <w:marTop w:val="0"/>
                                  <w:marBottom w:val="0"/>
                                  <w:divBdr>
                                    <w:top w:val="none" w:sz="0" w:space="0" w:color="auto"/>
                                    <w:left w:val="none" w:sz="0" w:space="0" w:color="auto"/>
                                    <w:bottom w:val="none" w:sz="0" w:space="0" w:color="auto"/>
                                    <w:right w:val="none" w:sz="0" w:space="0" w:color="auto"/>
                                  </w:divBdr>
                                </w:div>
                                <w:div w:id="12535455">
                                  <w:marLeft w:val="0"/>
                                  <w:marRight w:val="0"/>
                                  <w:marTop w:val="0"/>
                                  <w:marBottom w:val="0"/>
                                  <w:divBdr>
                                    <w:top w:val="none" w:sz="0" w:space="0" w:color="auto"/>
                                    <w:left w:val="none" w:sz="0" w:space="0" w:color="auto"/>
                                    <w:bottom w:val="none" w:sz="0" w:space="0" w:color="auto"/>
                                    <w:right w:val="none" w:sz="0" w:space="0" w:color="auto"/>
                                  </w:divBdr>
                                </w:div>
                                <w:div w:id="1394766864">
                                  <w:marLeft w:val="0"/>
                                  <w:marRight w:val="0"/>
                                  <w:marTop w:val="0"/>
                                  <w:marBottom w:val="0"/>
                                  <w:divBdr>
                                    <w:top w:val="none" w:sz="0" w:space="0" w:color="auto"/>
                                    <w:left w:val="none" w:sz="0" w:space="0" w:color="auto"/>
                                    <w:bottom w:val="none" w:sz="0" w:space="0" w:color="auto"/>
                                    <w:right w:val="none" w:sz="0" w:space="0" w:color="auto"/>
                                  </w:divBdr>
                                </w:div>
                                <w:div w:id="711464531">
                                  <w:marLeft w:val="0"/>
                                  <w:marRight w:val="0"/>
                                  <w:marTop w:val="0"/>
                                  <w:marBottom w:val="0"/>
                                  <w:divBdr>
                                    <w:top w:val="none" w:sz="0" w:space="0" w:color="auto"/>
                                    <w:left w:val="none" w:sz="0" w:space="0" w:color="auto"/>
                                    <w:bottom w:val="none" w:sz="0" w:space="0" w:color="auto"/>
                                    <w:right w:val="none" w:sz="0" w:space="0" w:color="auto"/>
                                  </w:divBdr>
                                </w:div>
                                <w:div w:id="2030907560">
                                  <w:marLeft w:val="0"/>
                                  <w:marRight w:val="0"/>
                                  <w:marTop w:val="0"/>
                                  <w:marBottom w:val="0"/>
                                  <w:divBdr>
                                    <w:top w:val="none" w:sz="0" w:space="0" w:color="auto"/>
                                    <w:left w:val="none" w:sz="0" w:space="0" w:color="auto"/>
                                    <w:bottom w:val="none" w:sz="0" w:space="0" w:color="auto"/>
                                    <w:right w:val="none" w:sz="0" w:space="0" w:color="auto"/>
                                  </w:divBdr>
                                </w:div>
                                <w:div w:id="563880518">
                                  <w:marLeft w:val="0"/>
                                  <w:marRight w:val="0"/>
                                  <w:marTop w:val="0"/>
                                  <w:marBottom w:val="0"/>
                                  <w:divBdr>
                                    <w:top w:val="none" w:sz="0" w:space="0" w:color="auto"/>
                                    <w:left w:val="none" w:sz="0" w:space="0" w:color="auto"/>
                                    <w:bottom w:val="none" w:sz="0" w:space="0" w:color="auto"/>
                                    <w:right w:val="none" w:sz="0" w:space="0" w:color="auto"/>
                                  </w:divBdr>
                                </w:div>
                                <w:div w:id="1852720858">
                                  <w:marLeft w:val="0"/>
                                  <w:marRight w:val="0"/>
                                  <w:marTop w:val="0"/>
                                  <w:marBottom w:val="0"/>
                                  <w:divBdr>
                                    <w:top w:val="none" w:sz="0" w:space="0" w:color="auto"/>
                                    <w:left w:val="none" w:sz="0" w:space="0" w:color="auto"/>
                                    <w:bottom w:val="none" w:sz="0" w:space="0" w:color="auto"/>
                                    <w:right w:val="none" w:sz="0" w:space="0" w:color="auto"/>
                                  </w:divBdr>
                                </w:div>
                                <w:div w:id="952319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64016365">
      <w:bodyDiv w:val="1"/>
      <w:marLeft w:val="0"/>
      <w:marRight w:val="0"/>
      <w:marTop w:val="0"/>
      <w:marBottom w:val="0"/>
      <w:divBdr>
        <w:top w:val="none" w:sz="0" w:space="0" w:color="auto"/>
        <w:left w:val="none" w:sz="0" w:space="0" w:color="auto"/>
        <w:bottom w:val="none" w:sz="0" w:space="0" w:color="auto"/>
        <w:right w:val="none" w:sz="0" w:space="0" w:color="auto"/>
      </w:divBdr>
    </w:div>
    <w:div w:id="1365593754">
      <w:bodyDiv w:val="1"/>
      <w:marLeft w:val="0"/>
      <w:marRight w:val="0"/>
      <w:marTop w:val="0"/>
      <w:marBottom w:val="0"/>
      <w:divBdr>
        <w:top w:val="none" w:sz="0" w:space="0" w:color="auto"/>
        <w:left w:val="none" w:sz="0" w:space="0" w:color="auto"/>
        <w:bottom w:val="none" w:sz="0" w:space="0" w:color="auto"/>
        <w:right w:val="none" w:sz="0" w:space="0" w:color="auto"/>
      </w:divBdr>
      <w:divsChild>
        <w:div w:id="179205548">
          <w:marLeft w:val="0"/>
          <w:marRight w:val="0"/>
          <w:marTop w:val="0"/>
          <w:marBottom w:val="0"/>
          <w:divBdr>
            <w:top w:val="none" w:sz="0" w:space="0" w:color="auto"/>
            <w:left w:val="none" w:sz="0" w:space="0" w:color="auto"/>
            <w:bottom w:val="none" w:sz="0" w:space="0" w:color="auto"/>
            <w:right w:val="none" w:sz="0" w:space="0" w:color="auto"/>
          </w:divBdr>
          <w:divsChild>
            <w:div w:id="1000308201">
              <w:marLeft w:val="-15"/>
              <w:marRight w:val="0"/>
              <w:marTop w:val="0"/>
              <w:marBottom w:val="0"/>
              <w:divBdr>
                <w:top w:val="none" w:sz="0" w:space="0" w:color="auto"/>
                <w:left w:val="single" w:sz="6" w:space="18" w:color="CCCCCC"/>
                <w:bottom w:val="single" w:sz="6" w:space="13" w:color="CCCCCC"/>
                <w:right w:val="single" w:sz="6" w:space="18" w:color="CCCCCC"/>
              </w:divBdr>
              <w:divsChild>
                <w:div w:id="2020303777">
                  <w:marLeft w:val="0"/>
                  <w:marRight w:val="0"/>
                  <w:marTop w:val="0"/>
                  <w:marBottom w:val="0"/>
                  <w:divBdr>
                    <w:top w:val="none" w:sz="0" w:space="0" w:color="auto"/>
                    <w:left w:val="none" w:sz="0" w:space="0" w:color="auto"/>
                    <w:bottom w:val="none" w:sz="0" w:space="0" w:color="auto"/>
                    <w:right w:val="none" w:sz="0" w:space="0" w:color="auto"/>
                  </w:divBdr>
                  <w:divsChild>
                    <w:div w:id="562564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7858651">
          <w:marLeft w:val="0"/>
          <w:marRight w:val="0"/>
          <w:marTop w:val="0"/>
          <w:marBottom w:val="0"/>
          <w:divBdr>
            <w:top w:val="none" w:sz="0" w:space="0" w:color="auto"/>
            <w:left w:val="none" w:sz="0" w:space="0" w:color="auto"/>
            <w:bottom w:val="none" w:sz="0" w:space="0" w:color="auto"/>
            <w:right w:val="none" w:sz="0" w:space="0" w:color="auto"/>
          </w:divBdr>
          <w:divsChild>
            <w:div w:id="174937957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370569721">
      <w:bodyDiv w:val="1"/>
      <w:marLeft w:val="0"/>
      <w:marRight w:val="0"/>
      <w:marTop w:val="0"/>
      <w:marBottom w:val="0"/>
      <w:divBdr>
        <w:top w:val="none" w:sz="0" w:space="0" w:color="auto"/>
        <w:left w:val="none" w:sz="0" w:space="0" w:color="auto"/>
        <w:bottom w:val="none" w:sz="0" w:space="0" w:color="auto"/>
        <w:right w:val="none" w:sz="0" w:space="0" w:color="auto"/>
      </w:divBdr>
    </w:div>
    <w:div w:id="1373113090">
      <w:bodyDiv w:val="1"/>
      <w:marLeft w:val="0"/>
      <w:marRight w:val="0"/>
      <w:marTop w:val="0"/>
      <w:marBottom w:val="0"/>
      <w:divBdr>
        <w:top w:val="none" w:sz="0" w:space="0" w:color="auto"/>
        <w:left w:val="none" w:sz="0" w:space="0" w:color="auto"/>
        <w:bottom w:val="none" w:sz="0" w:space="0" w:color="auto"/>
        <w:right w:val="none" w:sz="0" w:space="0" w:color="auto"/>
      </w:divBdr>
    </w:div>
    <w:div w:id="1374115908">
      <w:bodyDiv w:val="1"/>
      <w:marLeft w:val="0"/>
      <w:marRight w:val="0"/>
      <w:marTop w:val="0"/>
      <w:marBottom w:val="0"/>
      <w:divBdr>
        <w:top w:val="none" w:sz="0" w:space="0" w:color="auto"/>
        <w:left w:val="none" w:sz="0" w:space="0" w:color="auto"/>
        <w:bottom w:val="none" w:sz="0" w:space="0" w:color="auto"/>
        <w:right w:val="none" w:sz="0" w:space="0" w:color="auto"/>
      </w:divBdr>
    </w:div>
    <w:div w:id="1374577045">
      <w:bodyDiv w:val="1"/>
      <w:marLeft w:val="0"/>
      <w:marRight w:val="0"/>
      <w:marTop w:val="0"/>
      <w:marBottom w:val="0"/>
      <w:divBdr>
        <w:top w:val="none" w:sz="0" w:space="0" w:color="auto"/>
        <w:left w:val="none" w:sz="0" w:space="0" w:color="auto"/>
        <w:bottom w:val="none" w:sz="0" w:space="0" w:color="auto"/>
        <w:right w:val="none" w:sz="0" w:space="0" w:color="auto"/>
      </w:divBdr>
    </w:div>
    <w:div w:id="1375348657">
      <w:bodyDiv w:val="1"/>
      <w:marLeft w:val="0"/>
      <w:marRight w:val="0"/>
      <w:marTop w:val="0"/>
      <w:marBottom w:val="0"/>
      <w:divBdr>
        <w:top w:val="none" w:sz="0" w:space="0" w:color="auto"/>
        <w:left w:val="none" w:sz="0" w:space="0" w:color="auto"/>
        <w:bottom w:val="none" w:sz="0" w:space="0" w:color="auto"/>
        <w:right w:val="none" w:sz="0" w:space="0" w:color="auto"/>
      </w:divBdr>
      <w:divsChild>
        <w:div w:id="403456133">
          <w:marLeft w:val="0"/>
          <w:marRight w:val="0"/>
          <w:marTop w:val="0"/>
          <w:marBottom w:val="0"/>
          <w:divBdr>
            <w:top w:val="none" w:sz="0" w:space="0" w:color="auto"/>
            <w:left w:val="none" w:sz="0" w:space="0" w:color="auto"/>
            <w:bottom w:val="none" w:sz="0" w:space="0" w:color="auto"/>
            <w:right w:val="none" w:sz="0" w:space="0" w:color="auto"/>
          </w:divBdr>
          <w:divsChild>
            <w:div w:id="998070836">
              <w:marLeft w:val="0"/>
              <w:marRight w:val="0"/>
              <w:marTop w:val="0"/>
              <w:marBottom w:val="0"/>
              <w:divBdr>
                <w:top w:val="none" w:sz="0" w:space="0" w:color="auto"/>
                <w:left w:val="none" w:sz="0" w:space="0" w:color="auto"/>
                <w:bottom w:val="none" w:sz="0" w:space="0" w:color="auto"/>
                <w:right w:val="none" w:sz="0" w:space="0" w:color="auto"/>
              </w:divBdr>
            </w:div>
            <w:div w:id="238172673">
              <w:marLeft w:val="0"/>
              <w:marRight w:val="0"/>
              <w:marTop w:val="0"/>
              <w:marBottom w:val="0"/>
              <w:divBdr>
                <w:top w:val="none" w:sz="0" w:space="0" w:color="auto"/>
                <w:left w:val="none" w:sz="0" w:space="0" w:color="auto"/>
                <w:bottom w:val="none" w:sz="0" w:space="0" w:color="auto"/>
                <w:right w:val="none" w:sz="0" w:space="0" w:color="auto"/>
              </w:divBdr>
              <w:divsChild>
                <w:div w:id="1427770269">
                  <w:marLeft w:val="0"/>
                  <w:marRight w:val="0"/>
                  <w:marTop w:val="0"/>
                  <w:marBottom w:val="0"/>
                  <w:divBdr>
                    <w:top w:val="none" w:sz="0" w:space="0" w:color="auto"/>
                    <w:left w:val="none" w:sz="0" w:space="0" w:color="auto"/>
                    <w:bottom w:val="none" w:sz="0" w:space="0" w:color="auto"/>
                    <w:right w:val="none" w:sz="0" w:space="0" w:color="auto"/>
                  </w:divBdr>
                  <w:divsChild>
                    <w:div w:id="490020985">
                      <w:marLeft w:val="0"/>
                      <w:marRight w:val="0"/>
                      <w:marTop w:val="0"/>
                      <w:marBottom w:val="0"/>
                      <w:divBdr>
                        <w:top w:val="none" w:sz="0" w:space="0" w:color="auto"/>
                        <w:left w:val="none" w:sz="0" w:space="0" w:color="auto"/>
                        <w:bottom w:val="none" w:sz="0" w:space="0" w:color="auto"/>
                        <w:right w:val="none" w:sz="0" w:space="0" w:color="auto"/>
                      </w:divBdr>
                      <w:divsChild>
                        <w:div w:id="1366826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2893900">
              <w:marLeft w:val="0"/>
              <w:marRight w:val="0"/>
              <w:marTop w:val="0"/>
              <w:marBottom w:val="0"/>
              <w:divBdr>
                <w:top w:val="none" w:sz="0" w:space="0" w:color="auto"/>
                <w:left w:val="none" w:sz="0" w:space="0" w:color="auto"/>
                <w:bottom w:val="none" w:sz="0" w:space="0" w:color="auto"/>
                <w:right w:val="none" w:sz="0" w:space="0" w:color="auto"/>
              </w:divBdr>
              <w:divsChild>
                <w:div w:id="1506093688">
                  <w:marLeft w:val="0"/>
                  <w:marRight w:val="0"/>
                  <w:marTop w:val="0"/>
                  <w:marBottom w:val="0"/>
                  <w:divBdr>
                    <w:top w:val="none" w:sz="0" w:space="0" w:color="auto"/>
                    <w:left w:val="none" w:sz="0" w:space="0" w:color="auto"/>
                    <w:bottom w:val="none" w:sz="0" w:space="0" w:color="auto"/>
                    <w:right w:val="none" w:sz="0" w:space="0" w:color="auto"/>
                  </w:divBdr>
                </w:div>
              </w:divsChild>
            </w:div>
            <w:div w:id="831607488">
              <w:marLeft w:val="0"/>
              <w:marRight w:val="0"/>
              <w:marTop w:val="0"/>
              <w:marBottom w:val="0"/>
              <w:divBdr>
                <w:top w:val="none" w:sz="0" w:space="0" w:color="auto"/>
                <w:left w:val="none" w:sz="0" w:space="0" w:color="auto"/>
                <w:bottom w:val="none" w:sz="0" w:space="0" w:color="auto"/>
                <w:right w:val="none" w:sz="0" w:space="0" w:color="auto"/>
              </w:divBdr>
              <w:divsChild>
                <w:div w:id="2044549416">
                  <w:marLeft w:val="0"/>
                  <w:marRight w:val="0"/>
                  <w:marTop w:val="0"/>
                  <w:marBottom w:val="0"/>
                  <w:divBdr>
                    <w:top w:val="none" w:sz="0" w:space="0" w:color="auto"/>
                    <w:left w:val="none" w:sz="0" w:space="0" w:color="auto"/>
                    <w:bottom w:val="none" w:sz="0" w:space="0" w:color="auto"/>
                    <w:right w:val="none" w:sz="0" w:space="0" w:color="auto"/>
                  </w:divBdr>
                  <w:divsChild>
                    <w:div w:id="1833371149">
                      <w:marLeft w:val="0"/>
                      <w:marRight w:val="0"/>
                      <w:marTop w:val="0"/>
                      <w:marBottom w:val="0"/>
                      <w:divBdr>
                        <w:top w:val="none" w:sz="0" w:space="0" w:color="auto"/>
                        <w:left w:val="none" w:sz="0" w:space="0" w:color="auto"/>
                        <w:bottom w:val="none" w:sz="0" w:space="0" w:color="auto"/>
                        <w:right w:val="none" w:sz="0" w:space="0" w:color="auto"/>
                      </w:divBdr>
                    </w:div>
                  </w:divsChild>
                </w:div>
                <w:div w:id="2039894722">
                  <w:marLeft w:val="0"/>
                  <w:marRight w:val="0"/>
                  <w:marTop w:val="0"/>
                  <w:marBottom w:val="0"/>
                  <w:divBdr>
                    <w:top w:val="none" w:sz="0" w:space="0" w:color="auto"/>
                    <w:left w:val="none" w:sz="0" w:space="0" w:color="auto"/>
                    <w:bottom w:val="none" w:sz="0" w:space="0" w:color="auto"/>
                    <w:right w:val="none" w:sz="0" w:space="0" w:color="auto"/>
                  </w:divBdr>
                </w:div>
                <w:div w:id="2061828501">
                  <w:marLeft w:val="0"/>
                  <w:marRight w:val="0"/>
                  <w:marTop w:val="0"/>
                  <w:marBottom w:val="0"/>
                  <w:divBdr>
                    <w:top w:val="none" w:sz="0" w:space="0" w:color="auto"/>
                    <w:left w:val="none" w:sz="0" w:space="0" w:color="auto"/>
                    <w:bottom w:val="none" w:sz="0" w:space="0" w:color="auto"/>
                    <w:right w:val="none" w:sz="0" w:space="0" w:color="auto"/>
                  </w:divBdr>
                  <w:divsChild>
                    <w:div w:id="9141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648805">
              <w:marLeft w:val="0"/>
              <w:marRight w:val="0"/>
              <w:marTop w:val="0"/>
              <w:marBottom w:val="0"/>
              <w:divBdr>
                <w:top w:val="none" w:sz="0" w:space="0" w:color="auto"/>
                <w:left w:val="none" w:sz="0" w:space="0" w:color="auto"/>
                <w:bottom w:val="none" w:sz="0" w:space="0" w:color="auto"/>
                <w:right w:val="none" w:sz="0" w:space="0" w:color="auto"/>
              </w:divBdr>
              <w:divsChild>
                <w:div w:id="498230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5740418">
      <w:bodyDiv w:val="1"/>
      <w:marLeft w:val="0"/>
      <w:marRight w:val="0"/>
      <w:marTop w:val="0"/>
      <w:marBottom w:val="0"/>
      <w:divBdr>
        <w:top w:val="none" w:sz="0" w:space="0" w:color="auto"/>
        <w:left w:val="none" w:sz="0" w:space="0" w:color="auto"/>
        <w:bottom w:val="none" w:sz="0" w:space="0" w:color="auto"/>
        <w:right w:val="none" w:sz="0" w:space="0" w:color="auto"/>
      </w:divBdr>
    </w:div>
    <w:div w:id="1377852752">
      <w:bodyDiv w:val="1"/>
      <w:marLeft w:val="0"/>
      <w:marRight w:val="0"/>
      <w:marTop w:val="0"/>
      <w:marBottom w:val="0"/>
      <w:divBdr>
        <w:top w:val="none" w:sz="0" w:space="0" w:color="auto"/>
        <w:left w:val="none" w:sz="0" w:space="0" w:color="auto"/>
        <w:bottom w:val="none" w:sz="0" w:space="0" w:color="auto"/>
        <w:right w:val="none" w:sz="0" w:space="0" w:color="auto"/>
      </w:divBdr>
    </w:div>
    <w:div w:id="1378043202">
      <w:bodyDiv w:val="1"/>
      <w:marLeft w:val="0"/>
      <w:marRight w:val="0"/>
      <w:marTop w:val="0"/>
      <w:marBottom w:val="0"/>
      <w:divBdr>
        <w:top w:val="none" w:sz="0" w:space="0" w:color="auto"/>
        <w:left w:val="none" w:sz="0" w:space="0" w:color="auto"/>
        <w:bottom w:val="none" w:sz="0" w:space="0" w:color="auto"/>
        <w:right w:val="none" w:sz="0" w:space="0" w:color="auto"/>
      </w:divBdr>
    </w:div>
    <w:div w:id="1379936217">
      <w:bodyDiv w:val="1"/>
      <w:marLeft w:val="0"/>
      <w:marRight w:val="0"/>
      <w:marTop w:val="0"/>
      <w:marBottom w:val="0"/>
      <w:divBdr>
        <w:top w:val="none" w:sz="0" w:space="0" w:color="auto"/>
        <w:left w:val="none" w:sz="0" w:space="0" w:color="auto"/>
        <w:bottom w:val="none" w:sz="0" w:space="0" w:color="auto"/>
        <w:right w:val="none" w:sz="0" w:space="0" w:color="auto"/>
      </w:divBdr>
    </w:div>
    <w:div w:id="1380595545">
      <w:bodyDiv w:val="1"/>
      <w:marLeft w:val="0"/>
      <w:marRight w:val="0"/>
      <w:marTop w:val="0"/>
      <w:marBottom w:val="0"/>
      <w:divBdr>
        <w:top w:val="none" w:sz="0" w:space="0" w:color="auto"/>
        <w:left w:val="none" w:sz="0" w:space="0" w:color="auto"/>
        <w:bottom w:val="none" w:sz="0" w:space="0" w:color="auto"/>
        <w:right w:val="none" w:sz="0" w:space="0" w:color="auto"/>
      </w:divBdr>
    </w:div>
    <w:div w:id="1381125443">
      <w:bodyDiv w:val="1"/>
      <w:marLeft w:val="0"/>
      <w:marRight w:val="0"/>
      <w:marTop w:val="0"/>
      <w:marBottom w:val="0"/>
      <w:divBdr>
        <w:top w:val="none" w:sz="0" w:space="0" w:color="auto"/>
        <w:left w:val="none" w:sz="0" w:space="0" w:color="auto"/>
        <w:bottom w:val="none" w:sz="0" w:space="0" w:color="auto"/>
        <w:right w:val="none" w:sz="0" w:space="0" w:color="auto"/>
      </w:divBdr>
      <w:divsChild>
        <w:div w:id="1227379757">
          <w:marLeft w:val="0"/>
          <w:marRight w:val="0"/>
          <w:marTop w:val="0"/>
          <w:marBottom w:val="0"/>
          <w:divBdr>
            <w:top w:val="none" w:sz="0" w:space="0" w:color="auto"/>
            <w:left w:val="none" w:sz="0" w:space="0" w:color="auto"/>
            <w:bottom w:val="none" w:sz="0" w:space="0" w:color="auto"/>
            <w:right w:val="none" w:sz="0" w:space="0" w:color="auto"/>
          </w:divBdr>
          <w:divsChild>
            <w:div w:id="1514761796">
              <w:marLeft w:val="-15"/>
              <w:marRight w:val="0"/>
              <w:marTop w:val="0"/>
              <w:marBottom w:val="0"/>
              <w:divBdr>
                <w:top w:val="none" w:sz="0" w:space="0" w:color="auto"/>
                <w:left w:val="single" w:sz="6" w:space="18" w:color="CCCCCC"/>
                <w:bottom w:val="single" w:sz="6" w:space="13" w:color="CCCCCC"/>
                <w:right w:val="single" w:sz="6" w:space="18" w:color="CCCCCC"/>
              </w:divBdr>
              <w:divsChild>
                <w:div w:id="1040666635">
                  <w:marLeft w:val="0"/>
                  <w:marRight w:val="0"/>
                  <w:marTop w:val="0"/>
                  <w:marBottom w:val="0"/>
                  <w:divBdr>
                    <w:top w:val="none" w:sz="0" w:space="0" w:color="auto"/>
                    <w:left w:val="none" w:sz="0" w:space="0" w:color="auto"/>
                    <w:bottom w:val="none" w:sz="0" w:space="0" w:color="auto"/>
                    <w:right w:val="none" w:sz="0" w:space="0" w:color="auto"/>
                  </w:divBdr>
                  <w:divsChild>
                    <w:div w:id="1816800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6396872">
          <w:marLeft w:val="0"/>
          <w:marRight w:val="0"/>
          <w:marTop w:val="0"/>
          <w:marBottom w:val="0"/>
          <w:divBdr>
            <w:top w:val="none" w:sz="0" w:space="0" w:color="auto"/>
            <w:left w:val="none" w:sz="0" w:space="0" w:color="auto"/>
            <w:bottom w:val="none" w:sz="0" w:space="0" w:color="auto"/>
            <w:right w:val="none" w:sz="0" w:space="0" w:color="auto"/>
          </w:divBdr>
          <w:divsChild>
            <w:div w:id="152883156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381589712">
      <w:bodyDiv w:val="1"/>
      <w:marLeft w:val="0"/>
      <w:marRight w:val="0"/>
      <w:marTop w:val="0"/>
      <w:marBottom w:val="0"/>
      <w:divBdr>
        <w:top w:val="none" w:sz="0" w:space="0" w:color="auto"/>
        <w:left w:val="none" w:sz="0" w:space="0" w:color="auto"/>
        <w:bottom w:val="none" w:sz="0" w:space="0" w:color="auto"/>
        <w:right w:val="none" w:sz="0" w:space="0" w:color="auto"/>
      </w:divBdr>
    </w:div>
    <w:div w:id="1382900632">
      <w:bodyDiv w:val="1"/>
      <w:marLeft w:val="0"/>
      <w:marRight w:val="0"/>
      <w:marTop w:val="0"/>
      <w:marBottom w:val="0"/>
      <w:divBdr>
        <w:top w:val="none" w:sz="0" w:space="0" w:color="auto"/>
        <w:left w:val="none" w:sz="0" w:space="0" w:color="auto"/>
        <w:bottom w:val="none" w:sz="0" w:space="0" w:color="auto"/>
        <w:right w:val="none" w:sz="0" w:space="0" w:color="auto"/>
      </w:divBdr>
      <w:divsChild>
        <w:div w:id="1199009435">
          <w:marLeft w:val="0"/>
          <w:marRight w:val="0"/>
          <w:marTop w:val="0"/>
          <w:marBottom w:val="0"/>
          <w:divBdr>
            <w:top w:val="none" w:sz="0" w:space="0" w:color="auto"/>
            <w:left w:val="none" w:sz="0" w:space="0" w:color="auto"/>
            <w:bottom w:val="none" w:sz="0" w:space="0" w:color="auto"/>
            <w:right w:val="none" w:sz="0" w:space="0" w:color="auto"/>
          </w:divBdr>
        </w:div>
      </w:divsChild>
    </w:div>
    <w:div w:id="1384787589">
      <w:bodyDiv w:val="1"/>
      <w:marLeft w:val="0"/>
      <w:marRight w:val="0"/>
      <w:marTop w:val="0"/>
      <w:marBottom w:val="0"/>
      <w:divBdr>
        <w:top w:val="none" w:sz="0" w:space="0" w:color="auto"/>
        <w:left w:val="none" w:sz="0" w:space="0" w:color="auto"/>
        <w:bottom w:val="none" w:sz="0" w:space="0" w:color="auto"/>
        <w:right w:val="none" w:sz="0" w:space="0" w:color="auto"/>
      </w:divBdr>
    </w:div>
    <w:div w:id="1384790395">
      <w:bodyDiv w:val="1"/>
      <w:marLeft w:val="0"/>
      <w:marRight w:val="0"/>
      <w:marTop w:val="0"/>
      <w:marBottom w:val="0"/>
      <w:divBdr>
        <w:top w:val="none" w:sz="0" w:space="0" w:color="auto"/>
        <w:left w:val="none" w:sz="0" w:space="0" w:color="auto"/>
        <w:bottom w:val="none" w:sz="0" w:space="0" w:color="auto"/>
        <w:right w:val="none" w:sz="0" w:space="0" w:color="auto"/>
      </w:divBdr>
    </w:div>
    <w:div w:id="1386684427">
      <w:bodyDiv w:val="1"/>
      <w:marLeft w:val="0"/>
      <w:marRight w:val="0"/>
      <w:marTop w:val="0"/>
      <w:marBottom w:val="0"/>
      <w:divBdr>
        <w:top w:val="none" w:sz="0" w:space="0" w:color="auto"/>
        <w:left w:val="none" w:sz="0" w:space="0" w:color="auto"/>
        <w:bottom w:val="none" w:sz="0" w:space="0" w:color="auto"/>
        <w:right w:val="none" w:sz="0" w:space="0" w:color="auto"/>
      </w:divBdr>
    </w:div>
    <w:div w:id="1387677299">
      <w:bodyDiv w:val="1"/>
      <w:marLeft w:val="0"/>
      <w:marRight w:val="0"/>
      <w:marTop w:val="0"/>
      <w:marBottom w:val="0"/>
      <w:divBdr>
        <w:top w:val="none" w:sz="0" w:space="0" w:color="auto"/>
        <w:left w:val="none" w:sz="0" w:space="0" w:color="auto"/>
        <w:bottom w:val="none" w:sz="0" w:space="0" w:color="auto"/>
        <w:right w:val="none" w:sz="0" w:space="0" w:color="auto"/>
      </w:divBdr>
    </w:div>
    <w:div w:id="1387990791">
      <w:bodyDiv w:val="1"/>
      <w:marLeft w:val="0"/>
      <w:marRight w:val="0"/>
      <w:marTop w:val="0"/>
      <w:marBottom w:val="0"/>
      <w:divBdr>
        <w:top w:val="none" w:sz="0" w:space="0" w:color="auto"/>
        <w:left w:val="none" w:sz="0" w:space="0" w:color="auto"/>
        <w:bottom w:val="none" w:sz="0" w:space="0" w:color="auto"/>
        <w:right w:val="none" w:sz="0" w:space="0" w:color="auto"/>
      </w:divBdr>
    </w:div>
    <w:div w:id="1388143137">
      <w:bodyDiv w:val="1"/>
      <w:marLeft w:val="0"/>
      <w:marRight w:val="0"/>
      <w:marTop w:val="0"/>
      <w:marBottom w:val="0"/>
      <w:divBdr>
        <w:top w:val="none" w:sz="0" w:space="0" w:color="auto"/>
        <w:left w:val="none" w:sz="0" w:space="0" w:color="auto"/>
        <w:bottom w:val="none" w:sz="0" w:space="0" w:color="auto"/>
        <w:right w:val="none" w:sz="0" w:space="0" w:color="auto"/>
      </w:divBdr>
    </w:div>
    <w:div w:id="1391926182">
      <w:bodyDiv w:val="1"/>
      <w:marLeft w:val="0"/>
      <w:marRight w:val="0"/>
      <w:marTop w:val="0"/>
      <w:marBottom w:val="0"/>
      <w:divBdr>
        <w:top w:val="none" w:sz="0" w:space="0" w:color="auto"/>
        <w:left w:val="none" w:sz="0" w:space="0" w:color="auto"/>
        <w:bottom w:val="none" w:sz="0" w:space="0" w:color="auto"/>
        <w:right w:val="none" w:sz="0" w:space="0" w:color="auto"/>
      </w:divBdr>
      <w:divsChild>
        <w:div w:id="1803572548">
          <w:marLeft w:val="0"/>
          <w:marRight w:val="0"/>
          <w:marTop w:val="0"/>
          <w:marBottom w:val="0"/>
          <w:divBdr>
            <w:top w:val="none" w:sz="0" w:space="0" w:color="auto"/>
            <w:left w:val="none" w:sz="0" w:space="0" w:color="auto"/>
            <w:bottom w:val="none" w:sz="0" w:space="0" w:color="auto"/>
            <w:right w:val="none" w:sz="0" w:space="0" w:color="auto"/>
          </w:divBdr>
          <w:divsChild>
            <w:div w:id="1791318639">
              <w:marLeft w:val="0"/>
              <w:marRight w:val="0"/>
              <w:marTop w:val="0"/>
              <w:marBottom w:val="180"/>
              <w:divBdr>
                <w:top w:val="none" w:sz="0" w:space="0" w:color="auto"/>
                <w:left w:val="none" w:sz="0" w:space="0" w:color="auto"/>
                <w:bottom w:val="none" w:sz="0" w:space="0" w:color="auto"/>
                <w:right w:val="none" w:sz="0" w:space="0" w:color="auto"/>
              </w:divBdr>
              <w:divsChild>
                <w:div w:id="1626500301">
                  <w:marLeft w:val="0"/>
                  <w:marRight w:val="0"/>
                  <w:marTop w:val="0"/>
                  <w:marBottom w:val="0"/>
                  <w:divBdr>
                    <w:top w:val="none" w:sz="0" w:space="0" w:color="auto"/>
                    <w:left w:val="none" w:sz="0" w:space="0" w:color="auto"/>
                    <w:bottom w:val="none" w:sz="0" w:space="0" w:color="auto"/>
                    <w:right w:val="none" w:sz="0" w:space="0" w:color="auto"/>
                  </w:divBdr>
                  <w:divsChild>
                    <w:div w:id="1898126170">
                      <w:marLeft w:val="0"/>
                      <w:marRight w:val="0"/>
                      <w:marTop w:val="0"/>
                      <w:marBottom w:val="0"/>
                      <w:divBdr>
                        <w:top w:val="none" w:sz="0" w:space="0" w:color="auto"/>
                        <w:left w:val="none" w:sz="0" w:space="0" w:color="auto"/>
                        <w:bottom w:val="none" w:sz="0" w:space="0" w:color="auto"/>
                        <w:right w:val="none" w:sz="0" w:space="0" w:color="auto"/>
                      </w:divBdr>
                      <w:divsChild>
                        <w:div w:id="1853378068">
                          <w:marLeft w:val="0"/>
                          <w:marRight w:val="0"/>
                          <w:marTop w:val="75"/>
                          <w:marBottom w:val="75"/>
                          <w:divBdr>
                            <w:top w:val="none" w:sz="0" w:space="0" w:color="auto"/>
                            <w:left w:val="none" w:sz="0" w:space="0" w:color="auto"/>
                            <w:bottom w:val="none" w:sz="0" w:space="0" w:color="auto"/>
                            <w:right w:val="none" w:sz="0" w:space="0" w:color="auto"/>
                          </w:divBdr>
                        </w:div>
                        <w:div w:id="2133328268">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5704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9586516">
          <w:marLeft w:val="0"/>
          <w:marRight w:val="0"/>
          <w:marTop w:val="0"/>
          <w:marBottom w:val="0"/>
          <w:divBdr>
            <w:top w:val="none" w:sz="0" w:space="0" w:color="auto"/>
            <w:left w:val="none" w:sz="0" w:space="0" w:color="auto"/>
            <w:bottom w:val="none" w:sz="0" w:space="0" w:color="auto"/>
            <w:right w:val="none" w:sz="0" w:space="0" w:color="auto"/>
          </w:divBdr>
          <w:divsChild>
            <w:div w:id="1527208271">
              <w:marLeft w:val="0"/>
              <w:marRight w:val="0"/>
              <w:marTop w:val="0"/>
              <w:marBottom w:val="0"/>
              <w:divBdr>
                <w:top w:val="none" w:sz="0" w:space="0" w:color="auto"/>
                <w:left w:val="none" w:sz="0" w:space="0" w:color="auto"/>
                <w:bottom w:val="none" w:sz="0" w:space="0" w:color="auto"/>
                <w:right w:val="none" w:sz="0" w:space="0" w:color="auto"/>
              </w:divBdr>
              <w:divsChild>
                <w:div w:id="710694517">
                  <w:marLeft w:val="0"/>
                  <w:marRight w:val="0"/>
                  <w:marTop w:val="0"/>
                  <w:marBottom w:val="0"/>
                  <w:divBdr>
                    <w:top w:val="none" w:sz="0" w:space="0" w:color="auto"/>
                    <w:left w:val="none" w:sz="0" w:space="0" w:color="auto"/>
                    <w:bottom w:val="none" w:sz="0" w:space="0" w:color="auto"/>
                    <w:right w:val="none" w:sz="0" w:space="0" w:color="auto"/>
                  </w:divBdr>
                  <w:divsChild>
                    <w:div w:id="1898928475">
                      <w:marLeft w:val="0"/>
                      <w:marRight w:val="0"/>
                      <w:marTop w:val="0"/>
                      <w:marBottom w:val="0"/>
                      <w:divBdr>
                        <w:top w:val="none" w:sz="0" w:space="0" w:color="auto"/>
                        <w:left w:val="none" w:sz="0" w:space="0" w:color="auto"/>
                        <w:bottom w:val="none" w:sz="0" w:space="0" w:color="auto"/>
                        <w:right w:val="none" w:sz="0" w:space="0" w:color="auto"/>
                      </w:divBdr>
                      <w:divsChild>
                        <w:div w:id="128210102">
                          <w:marLeft w:val="0"/>
                          <w:marRight w:val="0"/>
                          <w:marTop w:val="75"/>
                          <w:marBottom w:val="75"/>
                          <w:divBdr>
                            <w:top w:val="none" w:sz="0" w:space="0" w:color="auto"/>
                            <w:left w:val="none" w:sz="0" w:space="0" w:color="auto"/>
                            <w:bottom w:val="none" w:sz="0" w:space="0" w:color="auto"/>
                            <w:right w:val="none" w:sz="0" w:space="0" w:color="auto"/>
                          </w:divBdr>
                          <w:divsChild>
                            <w:div w:id="902788755">
                              <w:marLeft w:val="0"/>
                              <w:marRight w:val="0"/>
                              <w:marTop w:val="0"/>
                              <w:marBottom w:val="0"/>
                              <w:divBdr>
                                <w:top w:val="none" w:sz="0" w:space="0" w:color="auto"/>
                                <w:left w:val="none" w:sz="0" w:space="0" w:color="auto"/>
                                <w:bottom w:val="none" w:sz="0" w:space="0" w:color="auto"/>
                                <w:right w:val="none" w:sz="0" w:space="0" w:color="auto"/>
                              </w:divBdr>
                              <w:divsChild>
                                <w:div w:id="614680528">
                                  <w:marLeft w:val="0"/>
                                  <w:marRight w:val="0"/>
                                  <w:marTop w:val="0"/>
                                  <w:marBottom w:val="0"/>
                                  <w:divBdr>
                                    <w:top w:val="none" w:sz="0" w:space="0" w:color="auto"/>
                                    <w:left w:val="none" w:sz="0" w:space="0" w:color="auto"/>
                                    <w:bottom w:val="none" w:sz="0" w:space="0" w:color="auto"/>
                                    <w:right w:val="none" w:sz="0" w:space="0" w:color="auto"/>
                                  </w:divBdr>
                                </w:div>
                                <w:div w:id="148716943">
                                  <w:marLeft w:val="0"/>
                                  <w:marRight w:val="0"/>
                                  <w:marTop w:val="0"/>
                                  <w:marBottom w:val="0"/>
                                  <w:divBdr>
                                    <w:top w:val="none" w:sz="0" w:space="0" w:color="auto"/>
                                    <w:left w:val="none" w:sz="0" w:space="0" w:color="auto"/>
                                    <w:bottom w:val="none" w:sz="0" w:space="0" w:color="auto"/>
                                    <w:right w:val="none" w:sz="0" w:space="0" w:color="auto"/>
                                  </w:divBdr>
                                </w:div>
                                <w:div w:id="724716171">
                                  <w:marLeft w:val="0"/>
                                  <w:marRight w:val="0"/>
                                  <w:marTop w:val="0"/>
                                  <w:marBottom w:val="0"/>
                                  <w:divBdr>
                                    <w:top w:val="none" w:sz="0" w:space="0" w:color="auto"/>
                                    <w:left w:val="none" w:sz="0" w:space="0" w:color="auto"/>
                                    <w:bottom w:val="none" w:sz="0" w:space="0" w:color="auto"/>
                                    <w:right w:val="none" w:sz="0" w:space="0" w:color="auto"/>
                                  </w:divBdr>
                                </w:div>
                                <w:div w:id="1671905567">
                                  <w:marLeft w:val="0"/>
                                  <w:marRight w:val="0"/>
                                  <w:marTop w:val="0"/>
                                  <w:marBottom w:val="0"/>
                                  <w:divBdr>
                                    <w:top w:val="none" w:sz="0" w:space="0" w:color="auto"/>
                                    <w:left w:val="none" w:sz="0" w:space="0" w:color="auto"/>
                                    <w:bottom w:val="none" w:sz="0" w:space="0" w:color="auto"/>
                                    <w:right w:val="none" w:sz="0" w:space="0" w:color="auto"/>
                                  </w:divBdr>
                                </w:div>
                                <w:div w:id="1280332327">
                                  <w:marLeft w:val="0"/>
                                  <w:marRight w:val="0"/>
                                  <w:marTop w:val="0"/>
                                  <w:marBottom w:val="0"/>
                                  <w:divBdr>
                                    <w:top w:val="none" w:sz="0" w:space="0" w:color="auto"/>
                                    <w:left w:val="none" w:sz="0" w:space="0" w:color="auto"/>
                                    <w:bottom w:val="none" w:sz="0" w:space="0" w:color="auto"/>
                                    <w:right w:val="none" w:sz="0" w:space="0" w:color="auto"/>
                                  </w:divBdr>
                                </w:div>
                                <w:div w:id="1215584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92189644">
      <w:bodyDiv w:val="1"/>
      <w:marLeft w:val="0"/>
      <w:marRight w:val="0"/>
      <w:marTop w:val="0"/>
      <w:marBottom w:val="0"/>
      <w:divBdr>
        <w:top w:val="none" w:sz="0" w:space="0" w:color="auto"/>
        <w:left w:val="none" w:sz="0" w:space="0" w:color="auto"/>
        <w:bottom w:val="none" w:sz="0" w:space="0" w:color="auto"/>
        <w:right w:val="none" w:sz="0" w:space="0" w:color="auto"/>
      </w:divBdr>
    </w:div>
    <w:div w:id="1392540956">
      <w:bodyDiv w:val="1"/>
      <w:marLeft w:val="0"/>
      <w:marRight w:val="0"/>
      <w:marTop w:val="0"/>
      <w:marBottom w:val="0"/>
      <w:divBdr>
        <w:top w:val="none" w:sz="0" w:space="0" w:color="auto"/>
        <w:left w:val="none" w:sz="0" w:space="0" w:color="auto"/>
        <w:bottom w:val="none" w:sz="0" w:space="0" w:color="auto"/>
        <w:right w:val="none" w:sz="0" w:space="0" w:color="auto"/>
      </w:divBdr>
      <w:divsChild>
        <w:div w:id="282230192">
          <w:marLeft w:val="0"/>
          <w:marRight w:val="0"/>
          <w:marTop w:val="0"/>
          <w:marBottom w:val="0"/>
          <w:divBdr>
            <w:top w:val="none" w:sz="0" w:space="0" w:color="auto"/>
            <w:left w:val="none" w:sz="0" w:space="0" w:color="auto"/>
            <w:bottom w:val="none" w:sz="0" w:space="0" w:color="auto"/>
            <w:right w:val="none" w:sz="0" w:space="0" w:color="auto"/>
          </w:divBdr>
          <w:divsChild>
            <w:div w:id="849756395">
              <w:marLeft w:val="0"/>
              <w:marRight w:val="0"/>
              <w:marTop w:val="0"/>
              <w:marBottom w:val="0"/>
              <w:divBdr>
                <w:top w:val="none" w:sz="0" w:space="0" w:color="auto"/>
                <w:left w:val="none" w:sz="0" w:space="0" w:color="auto"/>
                <w:bottom w:val="none" w:sz="0" w:space="0" w:color="auto"/>
                <w:right w:val="none" w:sz="0" w:space="0" w:color="auto"/>
              </w:divBdr>
              <w:divsChild>
                <w:div w:id="1501850574">
                  <w:marLeft w:val="0"/>
                  <w:marRight w:val="0"/>
                  <w:marTop w:val="0"/>
                  <w:marBottom w:val="0"/>
                  <w:divBdr>
                    <w:top w:val="none" w:sz="0" w:space="0" w:color="auto"/>
                    <w:left w:val="none" w:sz="0" w:space="0" w:color="auto"/>
                    <w:bottom w:val="none" w:sz="0" w:space="0" w:color="auto"/>
                    <w:right w:val="none" w:sz="0" w:space="0" w:color="auto"/>
                  </w:divBdr>
                  <w:divsChild>
                    <w:div w:id="609626381">
                      <w:marLeft w:val="240"/>
                      <w:marRight w:val="240"/>
                      <w:marTop w:val="0"/>
                      <w:marBottom w:val="0"/>
                      <w:divBdr>
                        <w:top w:val="none" w:sz="0" w:space="0" w:color="auto"/>
                        <w:left w:val="none" w:sz="0" w:space="0" w:color="auto"/>
                        <w:bottom w:val="none" w:sz="0" w:space="0" w:color="auto"/>
                        <w:right w:val="none" w:sz="0" w:space="0" w:color="auto"/>
                      </w:divBdr>
                      <w:divsChild>
                        <w:div w:id="1491752557">
                          <w:marLeft w:val="-90"/>
                          <w:marRight w:val="-90"/>
                          <w:marTop w:val="0"/>
                          <w:marBottom w:val="0"/>
                          <w:divBdr>
                            <w:top w:val="none" w:sz="0" w:space="0" w:color="auto"/>
                            <w:left w:val="none" w:sz="0" w:space="0" w:color="auto"/>
                            <w:bottom w:val="none" w:sz="0" w:space="0" w:color="auto"/>
                            <w:right w:val="none" w:sz="0" w:space="0" w:color="auto"/>
                          </w:divBdr>
                          <w:divsChild>
                            <w:div w:id="397284566">
                              <w:marLeft w:val="0"/>
                              <w:marRight w:val="0"/>
                              <w:marTop w:val="0"/>
                              <w:marBottom w:val="0"/>
                              <w:divBdr>
                                <w:top w:val="none" w:sz="0" w:space="0" w:color="auto"/>
                                <w:left w:val="none" w:sz="0" w:space="0" w:color="auto"/>
                                <w:bottom w:val="none" w:sz="0" w:space="0" w:color="auto"/>
                                <w:right w:val="none" w:sz="0" w:space="0" w:color="auto"/>
                              </w:divBdr>
                              <w:divsChild>
                                <w:div w:id="1098870996">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 w:id="2030061124">
                  <w:marLeft w:val="180"/>
                  <w:marRight w:val="180"/>
                  <w:marTop w:val="0"/>
                  <w:marBottom w:val="0"/>
                  <w:divBdr>
                    <w:top w:val="none" w:sz="0" w:space="0" w:color="auto"/>
                    <w:left w:val="none" w:sz="0" w:space="0" w:color="auto"/>
                    <w:bottom w:val="none" w:sz="0" w:space="0" w:color="auto"/>
                    <w:right w:val="none" w:sz="0" w:space="0" w:color="auto"/>
                  </w:divBdr>
                  <w:divsChild>
                    <w:div w:id="366764022">
                      <w:marLeft w:val="-30"/>
                      <w:marRight w:val="-30"/>
                      <w:marTop w:val="0"/>
                      <w:marBottom w:val="0"/>
                      <w:divBdr>
                        <w:top w:val="none" w:sz="0" w:space="0" w:color="auto"/>
                        <w:left w:val="none" w:sz="0" w:space="0" w:color="auto"/>
                        <w:bottom w:val="none" w:sz="0" w:space="0" w:color="auto"/>
                        <w:right w:val="none" w:sz="0" w:space="0" w:color="auto"/>
                      </w:divBdr>
                      <w:divsChild>
                        <w:div w:id="1396467587">
                          <w:marLeft w:val="0"/>
                          <w:marRight w:val="0"/>
                          <w:marTop w:val="0"/>
                          <w:marBottom w:val="0"/>
                          <w:divBdr>
                            <w:top w:val="none" w:sz="0" w:space="0" w:color="auto"/>
                            <w:left w:val="none" w:sz="0" w:space="0" w:color="auto"/>
                            <w:bottom w:val="none" w:sz="0" w:space="0" w:color="auto"/>
                            <w:right w:val="none" w:sz="0" w:space="0" w:color="auto"/>
                          </w:divBdr>
                          <w:divsChild>
                            <w:div w:id="414473695">
                              <w:marLeft w:val="0"/>
                              <w:marRight w:val="0"/>
                              <w:marTop w:val="0"/>
                              <w:marBottom w:val="0"/>
                              <w:divBdr>
                                <w:top w:val="single" w:sz="2" w:space="0" w:color="auto"/>
                                <w:left w:val="single" w:sz="2" w:space="0" w:color="auto"/>
                                <w:bottom w:val="single" w:sz="2" w:space="0" w:color="auto"/>
                                <w:right w:val="single" w:sz="2" w:space="0" w:color="auto"/>
                              </w:divBdr>
                              <w:divsChild>
                                <w:div w:id="1173379596">
                                  <w:marLeft w:val="-60"/>
                                  <w:marRight w:val="-60"/>
                                  <w:marTop w:val="0"/>
                                  <w:marBottom w:val="0"/>
                                  <w:divBdr>
                                    <w:top w:val="none" w:sz="0" w:space="0" w:color="auto"/>
                                    <w:left w:val="none" w:sz="0" w:space="0" w:color="auto"/>
                                    <w:bottom w:val="none" w:sz="0" w:space="0" w:color="auto"/>
                                    <w:right w:val="none" w:sz="0" w:space="0" w:color="auto"/>
                                  </w:divBdr>
                                  <w:divsChild>
                                    <w:div w:id="1776289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927402">
                          <w:marLeft w:val="0"/>
                          <w:marRight w:val="0"/>
                          <w:marTop w:val="0"/>
                          <w:marBottom w:val="0"/>
                          <w:divBdr>
                            <w:top w:val="none" w:sz="0" w:space="0" w:color="auto"/>
                            <w:left w:val="none" w:sz="0" w:space="0" w:color="auto"/>
                            <w:bottom w:val="none" w:sz="0" w:space="0" w:color="auto"/>
                            <w:right w:val="none" w:sz="0" w:space="0" w:color="auto"/>
                          </w:divBdr>
                          <w:divsChild>
                            <w:div w:id="1377316340">
                              <w:marLeft w:val="0"/>
                              <w:marRight w:val="0"/>
                              <w:marTop w:val="0"/>
                              <w:marBottom w:val="0"/>
                              <w:divBdr>
                                <w:top w:val="single" w:sz="2" w:space="0" w:color="auto"/>
                                <w:left w:val="single" w:sz="2" w:space="0" w:color="auto"/>
                                <w:bottom w:val="single" w:sz="2" w:space="0" w:color="auto"/>
                                <w:right w:val="single" w:sz="2" w:space="0" w:color="auto"/>
                              </w:divBdr>
                              <w:divsChild>
                                <w:div w:id="617643042">
                                  <w:marLeft w:val="-60"/>
                                  <w:marRight w:val="-60"/>
                                  <w:marTop w:val="0"/>
                                  <w:marBottom w:val="0"/>
                                  <w:divBdr>
                                    <w:top w:val="none" w:sz="0" w:space="0" w:color="auto"/>
                                    <w:left w:val="none" w:sz="0" w:space="0" w:color="auto"/>
                                    <w:bottom w:val="none" w:sz="0" w:space="0" w:color="auto"/>
                                    <w:right w:val="none" w:sz="0" w:space="0" w:color="auto"/>
                                  </w:divBdr>
                                  <w:divsChild>
                                    <w:div w:id="723212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4586638">
                          <w:marLeft w:val="0"/>
                          <w:marRight w:val="0"/>
                          <w:marTop w:val="0"/>
                          <w:marBottom w:val="0"/>
                          <w:divBdr>
                            <w:top w:val="none" w:sz="0" w:space="0" w:color="auto"/>
                            <w:left w:val="none" w:sz="0" w:space="0" w:color="auto"/>
                            <w:bottom w:val="none" w:sz="0" w:space="0" w:color="auto"/>
                            <w:right w:val="none" w:sz="0" w:space="0" w:color="auto"/>
                          </w:divBdr>
                          <w:divsChild>
                            <w:div w:id="1222717913">
                              <w:marLeft w:val="0"/>
                              <w:marRight w:val="0"/>
                              <w:marTop w:val="0"/>
                              <w:marBottom w:val="0"/>
                              <w:divBdr>
                                <w:top w:val="single" w:sz="2" w:space="0" w:color="auto"/>
                                <w:left w:val="single" w:sz="2" w:space="0" w:color="auto"/>
                                <w:bottom w:val="single" w:sz="2" w:space="0" w:color="auto"/>
                                <w:right w:val="single" w:sz="2" w:space="0" w:color="auto"/>
                              </w:divBdr>
                              <w:divsChild>
                                <w:div w:id="815027331">
                                  <w:marLeft w:val="-60"/>
                                  <w:marRight w:val="-60"/>
                                  <w:marTop w:val="0"/>
                                  <w:marBottom w:val="0"/>
                                  <w:divBdr>
                                    <w:top w:val="none" w:sz="0" w:space="0" w:color="auto"/>
                                    <w:left w:val="none" w:sz="0" w:space="0" w:color="auto"/>
                                    <w:bottom w:val="none" w:sz="0" w:space="0" w:color="auto"/>
                                    <w:right w:val="none" w:sz="0" w:space="0" w:color="auto"/>
                                  </w:divBdr>
                                  <w:divsChild>
                                    <w:div w:id="1226070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41893075">
          <w:marLeft w:val="0"/>
          <w:marRight w:val="0"/>
          <w:marTop w:val="0"/>
          <w:marBottom w:val="0"/>
          <w:divBdr>
            <w:top w:val="none" w:sz="0" w:space="0" w:color="auto"/>
            <w:left w:val="none" w:sz="0" w:space="0" w:color="auto"/>
            <w:bottom w:val="none" w:sz="0" w:space="0" w:color="auto"/>
            <w:right w:val="none" w:sz="0" w:space="0" w:color="auto"/>
          </w:divBdr>
          <w:divsChild>
            <w:div w:id="1540626289">
              <w:marLeft w:val="240"/>
              <w:marRight w:val="240"/>
              <w:marTop w:val="0"/>
              <w:marBottom w:val="0"/>
              <w:divBdr>
                <w:top w:val="none" w:sz="0" w:space="0" w:color="auto"/>
                <w:left w:val="none" w:sz="0" w:space="0" w:color="auto"/>
                <w:bottom w:val="none" w:sz="0" w:space="0" w:color="auto"/>
                <w:right w:val="none" w:sz="0" w:space="0" w:color="auto"/>
              </w:divBdr>
              <w:divsChild>
                <w:div w:id="678502872">
                  <w:marLeft w:val="0"/>
                  <w:marRight w:val="0"/>
                  <w:marTop w:val="0"/>
                  <w:marBottom w:val="0"/>
                  <w:divBdr>
                    <w:top w:val="none" w:sz="0" w:space="0" w:color="auto"/>
                    <w:left w:val="none" w:sz="0" w:space="0" w:color="auto"/>
                    <w:bottom w:val="none" w:sz="0" w:space="0" w:color="auto"/>
                    <w:right w:val="none" w:sz="0" w:space="0" w:color="auto"/>
                  </w:divBdr>
                  <w:divsChild>
                    <w:div w:id="832994400">
                      <w:marLeft w:val="0"/>
                      <w:marRight w:val="0"/>
                      <w:marTop w:val="0"/>
                      <w:marBottom w:val="0"/>
                      <w:divBdr>
                        <w:top w:val="none" w:sz="0" w:space="0" w:color="auto"/>
                        <w:left w:val="none" w:sz="0" w:space="0" w:color="auto"/>
                        <w:bottom w:val="none" w:sz="0" w:space="0" w:color="auto"/>
                        <w:right w:val="none" w:sz="0" w:space="0" w:color="auto"/>
                      </w:divBdr>
                      <w:divsChild>
                        <w:div w:id="10382772">
                          <w:marLeft w:val="0"/>
                          <w:marRight w:val="0"/>
                          <w:marTop w:val="0"/>
                          <w:marBottom w:val="0"/>
                          <w:divBdr>
                            <w:top w:val="none" w:sz="0" w:space="0" w:color="auto"/>
                            <w:left w:val="none" w:sz="0" w:space="0" w:color="auto"/>
                            <w:bottom w:val="none" w:sz="0" w:space="0" w:color="auto"/>
                            <w:right w:val="none" w:sz="0" w:space="0" w:color="auto"/>
                          </w:divBdr>
                          <w:divsChild>
                            <w:div w:id="67699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2100715">
              <w:marLeft w:val="0"/>
              <w:marRight w:val="0"/>
              <w:marTop w:val="0"/>
              <w:marBottom w:val="0"/>
              <w:divBdr>
                <w:top w:val="none" w:sz="0" w:space="0" w:color="auto"/>
                <w:left w:val="none" w:sz="0" w:space="0" w:color="auto"/>
                <w:bottom w:val="none" w:sz="0" w:space="0" w:color="auto"/>
                <w:right w:val="none" w:sz="0" w:space="0" w:color="auto"/>
              </w:divBdr>
              <w:divsChild>
                <w:div w:id="2044941414">
                  <w:marLeft w:val="0"/>
                  <w:marRight w:val="0"/>
                  <w:marTop w:val="0"/>
                  <w:marBottom w:val="0"/>
                  <w:divBdr>
                    <w:top w:val="none" w:sz="0" w:space="0" w:color="auto"/>
                    <w:left w:val="none" w:sz="0" w:space="0" w:color="auto"/>
                    <w:bottom w:val="none" w:sz="0" w:space="0" w:color="auto"/>
                    <w:right w:val="none" w:sz="0" w:space="0" w:color="auto"/>
                  </w:divBdr>
                  <w:divsChild>
                    <w:div w:id="1078407329">
                      <w:marLeft w:val="0"/>
                      <w:marRight w:val="90"/>
                      <w:marTop w:val="30"/>
                      <w:marBottom w:val="0"/>
                      <w:divBdr>
                        <w:top w:val="none" w:sz="0" w:space="0" w:color="auto"/>
                        <w:left w:val="none" w:sz="0" w:space="0" w:color="auto"/>
                        <w:bottom w:val="none" w:sz="0" w:space="0" w:color="auto"/>
                        <w:right w:val="none" w:sz="0" w:space="0" w:color="auto"/>
                      </w:divBdr>
                      <w:divsChild>
                        <w:div w:id="737628564">
                          <w:marLeft w:val="0"/>
                          <w:marRight w:val="0"/>
                          <w:marTop w:val="0"/>
                          <w:marBottom w:val="0"/>
                          <w:divBdr>
                            <w:top w:val="none" w:sz="0" w:space="0" w:color="auto"/>
                            <w:left w:val="none" w:sz="0" w:space="0" w:color="auto"/>
                            <w:bottom w:val="none" w:sz="0" w:space="0" w:color="auto"/>
                            <w:right w:val="none" w:sz="0" w:space="0" w:color="auto"/>
                          </w:divBdr>
                          <w:divsChild>
                            <w:div w:id="31268217">
                              <w:marLeft w:val="0"/>
                              <w:marRight w:val="0"/>
                              <w:marTop w:val="0"/>
                              <w:marBottom w:val="0"/>
                              <w:divBdr>
                                <w:top w:val="none" w:sz="0" w:space="0" w:color="auto"/>
                                <w:left w:val="none" w:sz="0" w:space="0" w:color="auto"/>
                                <w:bottom w:val="none" w:sz="0" w:space="0" w:color="auto"/>
                                <w:right w:val="none" w:sz="0" w:space="0" w:color="auto"/>
                              </w:divBdr>
                              <w:divsChild>
                                <w:div w:id="905453760">
                                  <w:marLeft w:val="0"/>
                                  <w:marRight w:val="0"/>
                                  <w:marTop w:val="0"/>
                                  <w:marBottom w:val="0"/>
                                  <w:divBdr>
                                    <w:top w:val="none" w:sz="0" w:space="0" w:color="auto"/>
                                    <w:left w:val="none" w:sz="0" w:space="0" w:color="auto"/>
                                    <w:bottom w:val="none" w:sz="0" w:space="0" w:color="auto"/>
                                    <w:right w:val="none" w:sz="0" w:space="0" w:color="auto"/>
                                  </w:divBdr>
                                  <w:divsChild>
                                    <w:div w:id="2137675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5133713">
                      <w:marLeft w:val="0"/>
                      <w:marRight w:val="0"/>
                      <w:marTop w:val="0"/>
                      <w:marBottom w:val="0"/>
                      <w:divBdr>
                        <w:top w:val="none" w:sz="0" w:space="0" w:color="auto"/>
                        <w:left w:val="none" w:sz="0" w:space="0" w:color="auto"/>
                        <w:bottom w:val="none" w:sz="0" w:space="0" w:color="auto"/>
                        <w:right w:val="none" w:sz="0" w:space="0" w:color="auto"/>
                      </w:divBdr>
                      <w:divsChild>
                        <w:div w:id="931159399">
                          <w:marLeft w:val="0"/>
                          <w:marRight w:val="0"/>
                          <w:marTop w:val="0"/>
                          <w:marBottom w:val="0"/>
                          <w:divBdr>
                            <w:top w:val="none" w:sz="0" w:space="0" w:color="auto"/>
                            <w:left w:val="none" w:sz="0" w:space="0" w:color="auto"/>
                            <w:bottom w:val="none" w:sz="0" w:space="0" w:color="auto"/>
                            <w:right w:val="none" w:sz="0" w:space="0" w:color="auto"/>
                          </w:divBdr>
                          <w:divsChild>
                            <w:div w:id="700711307">
                              <w:marLeft w:val="0"/>
                              <w:marRight w:val="0"/>
                              <w:marTop w:val="0"/>
                              <w:marBottom w:val="0"/>
                              <w:divBdr>
                                <w:top w:val="none" w:sz="0" w:space="0" w:color="auto"/>
                                <w:left w:val="none" w:sz="0" w:space="0" w:color="auto"/>
                                <w:bottom w:val="none" w:sz="0" w:space="0" w:color="auto"/>
                                <w:right w:val="none" w:sz="0" w:space="0" w:color="auto"/>
                              </w:divBdr>
                              <w:divsChild>
                                <w:div w:id="131409066">
                                  <w:marLeft w:val="0"/>
                                  <w:marRight w:val="0"/>
                                  <w:marTop w:val="0"/>
                                  <w:marBottom w:val="0"/>
                                  <w:divBdr>
                                    <w:top w:val="none" w:sz="0" w:space="0" w:color="auto"/>
                                    <w:left w:val="none" w:sz="0" w:space="0" w:color="auto"/>
                                    <w:bottom w:val="none" w:sz="0" w:space="0" w:color="auto"/>
                                    <w:right w:val="none" w:sz="0" w:space="0" w:color="auto"/>
                                  </w:divBdr>
                                  <w:divsChild>
                                    <w:div w:id="1908106357">
                                      <w:marLeft w:val="0"/>
                                      <w:marRight w:val="0"/>
                                      <w:marTop w:val="0"/>
                                      <w:marBottom w:val="0"/>
                                      <w:divBdr>
                                        <w:top w:val="none" w:sz="0" w:space="0" w:color="auto"/>
                                        <w:left w:val="none" w:sz="0" w:space="0" w:color="auto"/>
                                        <w:bottom w:val="none" w:sz="0" w:space="0" w:color="auto"/>
                                        <w:right w:val="none" w:sz="0" w:space="0" w:color="auto"/>
                                      </w:divBdr>
                                      <w:divsChild>
                                        <w:div w:id="774515871">
                                          <w:marLeft w:val="0"/>
                                          <w:marRight w:val="0"/>
                                          <w:marTop w:val="0"/>
                                          <w:marBottom w:val="0"/>
                                          <w:divBdr>
                                            <w:top w:val="none" w:sz="0" w:space="0" w:color="auto"/>
                                            <w:left w:val="none" w:sz="0" w:space="0" w:color="auto"/>
                                            <w:bottom w:val="none" w:sz="0" w:space="0" w:color="auto"/>
                                            <w:right w:val="none" w:sz="0" w:space="0" w:color="auto"/>
                                          </w:divBdr>
                                          <w:divsChild>
                                            <w:div w:id="324213866">
                                              <w:marLeft w:val="0"/>
                                              <w:marRight w:val="0"/>
                                              <w:marTop w:val="0"/>
                                              <w:marBottom w:val="0"/>
                                              <w:divBdr>
                                                <w:top w:val="none" w:sz="0" w:space="0" w:color="auto"/>
                                                <w:left w:val="none" w:sz="0" w:space="0" w:color="auto"/>
                                                <w:bottom w:val="none" w:sz="0" w:space="0" w:color="auto"/>
                                                <w:right w:val="none" w:sz="0" w:space="0" w:color="auto"/>
                                              </w:divBdr>
                                              <w:divsChild>
                                                <w:div w:id="1823891556">
                                                  <w:marLeft w:val="0"/>
                                                  <w:marRight w:val="0"/>
                                                  <w:marTop w:val="0"/>
                                                  <w:marBottom w:val="0"/>
                                                  <w:divBdr>
                                                    <w:top w:val="none" w:sz="0" w:space="0" w:color="auto"/>
                                                    <w:left w:val="none" w:sz="0" w:space="0" w:color="auto"/>
                                                    <w:bottom w:val="none" w:sz="0" w:space="0" w:color="auto"/>
                                                    <w:right w:val="none" w:sz="0" w:space="0" w:color="auto"/>
                                                  </w:divBdr>
                                                  <w:divsChild>
                                                    <w:div w:id="912273818">
                                                      <w:marLeft w:val="0"/>
                                                      <w:marRight w:val="0"/>
                                                      <w:marTop w:val="0"/>
                                                      <w:marBottom w:val="0"/>
                                                      <w:divBdr>
                                                        <w:top w:val="none" w:sz="0" w:space="0" w:color="auto"/>
                                                        <w:left w:val="none" w:sz="0" w:space="0" w:color="auto"/>
                                                        <w:bottom w:val="none" w:sz="0" w:space="0" w:color="auto"/>
                                                        <w:right w:val="none" w:sz="0" w:space="0" w:color="auto"/>
                                                      </w:divBdr>
                                                    </w:div>
                                                  </w:divsChild>
                                                </w:div>
                                                <w:div w:id="1463419871">
                                                  <w:marLeft w:val="0"/>
                                                  <w:marRight w:val="0"/>
                                                  <w:marTop w:val="0"/>
                                                  <w:marBottom w:val="0"/>
                                                  <w:divBdr>
                                                    <w:top w:val="none" w:sz="0" w:space="0" w:color="auto"/>
                                                    <w:left w:val="none" w:sz="0" w:space="0" w:color="auto"/>
                                                    <w:bottom w:val="none" w:sz="0" w:space="0" w:color="auto"/>
                                                    <w:right w:val="none" w:sz="0" w:space="0" w:color="auto"/>
                                                  </w:divBdr>
                                                  <w:divsChild>
                                                    <w:div w:id="188690271">
                                                      <w:marLeft w:val="0"/>
                                                      <w:marRight w:val="0"/>
                                                      <w:marTop w:val="0"/>
                                                      <w:marBottom w:val="0"/>
                                                      <w:divBdr>
                                                        <w:top w:val="none" w:sz="0" w:space="0" w:color="auto"/>
                                                        <w:left w:val="none" w:sz="0" w:space="0" w:color="auto"/>
                                                        <w:bottom w:val="none" w:sz="0" w:space="0" w:color="auto"/>
                                                        <w:right w:val="none" w:sz="0" w:space="0" w:color="auto"/>
                                                      </w:divBdr>
                                                      <w:divsChild>
                                                        <w:div w:id="2024090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2264932">
                          <w:marLeft w:val="0"/>
                          <w:marRight w:val="0"/>
                          <w:marTop w:val="0"/>
                          <w:marBottom w:val="0"/>
                          <w:divBdr>
                            <w:top w:val="none" w:sz="0" w:space="0" w:color="auto"/>
                            <w:left w:val="none" w:sz="0" w:space="0" w:color="auto"/>
                            <w:bottom w:val="none" w:sz="0" w:space="0" w:color="auto"/>
                            <w:right w:val="none" w:sz="0" w:space="0" w:color="auto"/>
                          </w:divBdr>
                          <w:divsChild>
                            <w:div w:id="64228242">
                              <w:marLeft w:val="0"/>
                              <w:marRight w:val="0"/>
                              <w:marTop w:val="0"/>
                              <w:marBottom w:val="0"/>
                              <w:divBdr>
                                <w:top w:val="none" w:sz="0" w:space="0" w:color="auto"/>
                                <w:left w:val="none" w:sz="0" w:space="0" w:color="auto"/>
                                <w:bottom w:val="none" w:sz="0" w:space="0" w:color="auto"/>
                                <w:right w:val="none" w:sz="0" w:space="0" w:color="auto"/>
                              </w:divBdr>
                              <w:divsChild>
                                <w:div w:id="1053310717">
                                  <w:marLeft w:val="0"/>
                                  <w:marRight w:val="0"/>
                                  <w:marTop w:val="0"/>
                                  <w:marBottom w:val="0"/>
                                  <w:divBdr>
                                    <w:top w:val="single" w:sz="2" w:space="0" w:color="auto"/>
                                    <w:left w:val="single" w:sz="2" w:space="0" w:color="auto"/>
                                    <w:bottom w:val="single" w:sz="2" w:space="0" w:color="auto"/>
                                    <w:right w:val="single" w:sz="2" w:space="0" w:color="auto"/>
                                  </w:divBdr>
                                  <w:divsChild>
                                    <w:div w:id="1501698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0851">
                          <w:marLeft w:val="0"/>
                          <w:marRight w:val="0"/>
                          <w:marTop w:val="0"/>
                          <w:marBottom w:val="0"/>
                          <w:divBdr>
                            <w:top w:val="none" w:sz="0" w:space="0" w:color="auto"/>
                            <w:left w:val="none" w:sz="0" w:space="0" w:color="auto"/>
                            <w:bottom w:val="none" w:sz="0" w:space="0" w:color="auto"/>
                            <w:right w:val="none" w:sz="0" w:space="0" w:color="auto"/>
                          </w:divBdr>
                        </w:div>
                        <w:div w:id="507328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4582406">
              <w:marLeft w:val="0"/>
              <w:marRight w:val="0"/>
              <w:marTop w:val="0"/>
              <w:marBottom w:val="0"/>
              <w:divBdr>
                <w:top w:val="none" w:sz="0" w:space="0" w:color="auto"/>
                <w:left w:val="none" w:sz="0" w:space="0" w:color="auto"/>
                <w:bottom w:val="none" w:sz="0" w:space="0" w:color="auto"/>
                <w:right w:val="none" w:sz="0" w:space="0" w:color="auto"/>
              </w:divBdr>
              <w:divsChild>
                <w:div w:id="1225946998">
                  <w:marLeft w:val="0"/>
                  <w:marRight w:val="0"/>
                  <w:marTop w:val="0"/>
                  <w:marBottom w:val="0"/>
                  <w:divBdr>
                    <w:top w:val="none" w:sz="0" w:space="0" w:color="auto"/>
                    <w:left w:val="none" w:sz="0" w:space="0" w:color="auto"/>
                    <w:bottom w:val="none" w:sz="0" w:space="0" w:color="auto"/>
                    <w:right w:val="none" w:sz="0" w:space="0" w:color="auto"/>
                  </w:divBdr>
                  <w:divsChild>
                    <w:div w:id="444545737">
                      <w:marLeft w:val="0"/>
                      <w:marRight w:val="90"/>
                      <w:marTop w:val="30"/>
                      <w:marBottom w:val="0"/>
                      <w:divBdr>
                        <w:top w:val="none" w:sz="0" w:space="0" w:color="auto"/>
                        <w:left w:val="none" w:sz="0" w:space="0" w:color="auto"/>
                        <w:bottom w:val="none" w:sz="0" w:space="0" w:color="auto"/>
                        <w:right w:val="none" w:sz="0" w:space="0" w:color="auto"/>
                      </w:divBdr>
                    </w:div>
                    <w:div w:id="284314631">
                      <w:marLeft w:val="0"/>
                      <w:marRight w:val="0"/>
                      <w:marTop w:val="0"/>
                      <w:marBottom w:val="0"/>
                      <w:divBdr>
                        <w:top w:val="none" w:sz="0" w:space="0" w:color="auto"/>
                        <w:left w:val="none" w:sz="0" w:space="0" w:color="auto"/>
                        <w:bottom w:val="none" w:sz="0" w:space="0" w:color="auto"/>
                        <w:right w:val="none" w:sz="0" w:space="0" w:color="auto"/>
                      </w:divBdr>
                      <w:divsChild>
                        <w:div w:id="2146001803">
                          <w:marLeft w:val="0"/>
                          <w:marRight w:val="0"/>
                          <w:marTop w:val="0"/>
                          <w:marBottom w:val="0"/>
                          <w:divBdr>
                            <w:top w:val="none" w:sz="0" w:space="0" w:color="auto"/>
                            <w:left w:val="none" w:sz="0" w:space="0" w:color="auto"/>
                            <w:bottom w:val="none" w:sz="0" w:space="0" w:color="auto"/>
                            <w:right w:val="none" w:sz="0" w:space="0" w:color="auto"/>
                          </w:divBdr>
                          <w:divsChild>
                            <w:div w:id="570851140">
                              <w:marLeft w:val="0"/>
                              <w:marRight w:val="0"/>
                              <w:marTop w:val="0"/>
                              <w:marBottom w:val="0"/>
                              <w:divBdr>
                                <w:top w:val="none" w:sz="0" w:space="0" w:color="auto"/>
                                <w:left w:val="none" w:sz="0" w:space="0" w:color="auto"/>
                                <w:bottom w:val="none" w:sz="0" w:space="0" w:color="auto"/>
                                <w:right w:val="none" w:sz="0" w:space="0" w:color="auto"/>
                              </w:divBdr>
                              <w:divsChild>
                                <w:div w:id="522747293">
                                  <w:marLeft w:val="0"/>
                                  <w:marRight w:val="0"/>
                                  <w:marTop w:val="0"/>
                                  <w:marBottom w:val="0"/>
                                  <w:divBdr>
                                    <w:top w:val="none" w:sz="0" w:space="0" w:color="auto"/>
                                    <w:left w:val="none" w:sz="0" w:space="0" w:color="auto"/>
                                    <w:bottom w:val="none" w:sz="0" w:space="0" w:color="auto"/>
                                    <w:right w:val="none" w:sz="0" w:space="0" w:color="auto"/>
                                  </w:divBdr>
                                  <w:divsChild>
                                    <w:div w:id="1992513403">
                                      <w:marLeft w:val="0"/>
                                      <w:marRight w:val="0"/>
                                      <w:marTop w:val="0"/>
                                      <w:marBottom w:val="0"/>
                                      <w:divBdr>
                                        <w:top w:val="none" w:sz="0" w:space="0" w:color="auto"/>
                                        <w:left w:val="none" w:sz="0" w:space="0" w:color="auto"/>
                                        <w:bottom w:val="none" w:sz="0" w:space="0" w:color="auto"/>
                                        <w:right w:val="none" w:sz="0" w:space="0" w:color="auto"/>
                                      </w:divBdr>
                                      <w:divsChild>
                                        <w:div w:id="460658079">
                                          <w:marLeft w:val="0"/>
                                          <w:marRight w:val="0"/>
                                          <w:marTop w:val="0"/>
                                          <w:marBottom w:val="0"/>
                                          <w:divBdr>
                                            <w:top w:val="none" w:sz="0" w:space="0" w:color="auto"/>
                                            <w:left w:val="none" w:sz="0" w:space="0" w:color="auto"/>
                                            <w:bottom w:val="none" w:sz="0" w:space="0" w:color="auto"/>
                                            <w:right w:val="none" w:sz="0" w:space="0" w:color="auto"/>
                                          </w:divBdr>
                                          <w:divsChild>
                                            <w:div w:id="1021474051">
                                              <w:marLeft w:val="0"/>
                                              <w:marRight w:val="0"/>
                                              <w:marTop w:val="0"/>
                                              <w:marBottom w:val="0"/>
                                              <w:divBdr>
                                                <w:top w:val="none" w:sz="0" w:space="0" w:color="auto"/>
                                                <w:left w:val="none" w:sz="0" w:space="0" w:color="auto"/>
                                                <w:bottom w:val="none" w:sz="0" w:space="0" w:color="auto"/>
                                                <w:right w:val="none" w:sz="0" w:space="0" w:color="auto"/>
                                              </w:divBdr>
                                              <w:divsChild>
                                                <w:div w:id="1574972808">
                                                  <w:marLeft w:val="0"/>
                                                  <w:marRight w:val="0"/>
                                                  <w:marTop w:val="0"/>
                                                  <w:marBottom w:val="0"/>
                                                  <w:divBdr>
                                                    <w:top w:val="none" w:sz="0" w:space="0" w:color="auto"/>
                                                    <w:left w:val="none" w:sz="0" w:space="0" w:color="auto"/>
                                                    <w:bottom w:val="none" w:sz="0" w:space="0" w:color="auto"/>
                                                    <w:right w:val="none" w:sz="0" w:space="0" w:color="auto"/>
                                                  </w:divBdr>
                                                  <w:divsChild>
                                                    <w:div w:id="318077289">
                                                      <w:marLeft w:val="0"/>
                                                      <w:marRight w:val="0"/>
                                                      <w:marTop w:val="0"/>
                                                      <w:marBottom w:val="0"/>
                                                      <w:divBdr>
                                                        <w:top w:val="none" w:sz="0" w:space="0" w:color="auto"/>
                                                        <w:left w:val="none" w:sz="0" w:space="0" w:color="auto"/>
                                                        <w:bottom w:val="none" w:sz="0" w:space="0" w:color="auto"/>
                                                        <w:right w:val="none" w:sz="0" w:space="0" w:color="auto"/>
                                                      </w:divBdr>
                                                      <w:divsChild>
                                                        <w:div w:id="992947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55007598">
                          <w:marLeft w:val="0"/>
                          <w:marRight w:val="0"/>
                          <w:marTop w:val="0"/>
                          <w:marBottom w:val="0"/>
                          <w:divBdr>
                            <w:top w:val="none" w:sz="0" w:space="0" w:color="auto"/>
                            <w:left w:val="none" w:sz="0" w:space="0" w:color="auto"/>
                            <w:bottom w:val="none" w:sz="0" w:space="0" w:color="auto"/>
                            <w:right w:val="none" w:sz="0" w:space="0" w:color="auto"/>
                          </w:divBdr>
                          <w:divsChild>
                            <w:div w:id="1195802601">
                              <w:marLeft w:val="0"/>
                              <w:marRight w:val="0"/>
                              <w:marTop w:val="0"/>
                              <w:marBottom w:val="0"/>
                              <w:divBdr>
                                <w:top w:val="none" w:sz="0" w:space="0" w:color="auto"/>
                                <w:left w:val="none" w:sz="0" w:space="0" w:color="auto"/>
                                <w:bottom w:val="none" w:sz="0" w:space="0" w:color="auto"/>
                                <w:right w:val="none" w:sz="0" w:space="0" w:color="auto"/>
                              </w:divBdr>
                              <w:divsChild>
                                <w:div w:id="1044331296">
                                  <w:marLeft w:val="0"/>
                                  <w:marRight w:val="0"/>
                                  <w:marTop w:val="0"/>
                                  <w:marBottom w:val="0"/>
                                  <w:divBdr>
                                    <w:top w:val="single" w:sz="2" w:space="0" w:color="auto"/>
                                    <w:left w:val="single" w:sz="2" w:space="0" w:color="auto"/>
                                    <w:bottom w:val="single" w:sz="2" w:space="0" w:color="auto"/>
                                    <w:right w:val="single" w:sz="2" w:space="0" w:color="auto"/>
                                  </w:divBdr>
                                  <w:divsChild>
                                    <w:div w:id="1732919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002474">
                          <w:marLeft w:val="0"/>
                          <w:marRight w:val="0"/>
                          <w:marTop w:val="0"/>
                          <w:marBottom w:val="0"/>
                          <w:divBdr>
                            <w:top w:val="none" w:sz="0" w:space="0" w:color="auto"/>
                            <w:left w:val="none" w:sz="0" w:space="0" w:color="auto"/>
                            <w:bottom w:val="none" w:sz="0" w:space="0" w:color="auto"/>
                            <w:right w:val="none" w:sz="0" w:space="0" w:color="auto"/>
                          </w:divBdr>
                        </w:div>
                        <w:div w:id="1026711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0051262">
              <w:marLeft w:val="0"/>
              <w:marRight w:val="0"/>
              <w:marTop w:val="0"/>
              <w:marBottom w:val="0"/>
              <w:divBdr>
                <w:top w:val="none" w:sz="0" w:space="0" w:color="auto"/>
                <w:left w:val="none" w:sz="0" w:space="0" w:color="auto"/>
                <w:bottom w:val="none" w:sz="0" w:space="0" w:color="auto"/>
                <w:right w:val="none" w:sz="0" w:space="0" w:color="auto"/>
              </w:divBdr>
              <w:divsChild>
                <w:div w:id="557787899">
                  <w:marLeft w:val="0"/>
                  <w:marRight w:val="0"/>
                  <w:marTop w:val="0"/>
                  <w:marBottom w:val="0"/>
                  <w:divBdr>
                    <w:top w:val="none" w:sz="0" w:space="0" w:color="auto"/>
                    <w:left w:val="none" w:sz="0" w:space="0" w:color="auto"/>
                    <w:bottom w:val="none" w:sz="0" w:space="0" w:color="auto"/>
                    <w:right w:val="none" w:sz="0" w:space="0" w:color="auto"/>
                  </w:divBdr>
                  <w:divsChild>
                    <w:div w:id="2055885065">
                      <w:marLeft w:val="0"/>
                      <w:marRight w:val="90"/>
                      <w:marTop w:val="30"/>
                      <w:marBottom w:val="0"/>
                      <w:divBdr>
                        <w:top w:val="none" w:sz="0" w:space="0" w:color="auto"/>
                        <w:left w:val="none" w:sz="0" w:space="0" w:color="auto"/>
                        <w:bottom w:val="none" w:sz="0" w:space="0" w:color="auto"/>
                        <w:right w:val="none" w:sz="0" w:space="0" w:color="auto"/>
                      </w:divBdr>
                    </w:div>
                    <w:div w:id="1671443330">
                      <w:marLeft w:val="0"/>
                      <w:marRight w:val="0"/>
                      <w:marTop w:val="0"/>
                      <w:marBottom w:val="0"/>
                      <w:divBdr>
                        <w:top w:val="none" w:sz="0" w:space="0" w:color="auto"/>
                        <w:left w:val="none" w:sz="0" w:space="0" w:color="auto"/>
                        <w:bottom w:val="none" w:sz="0" w:space="0" w:color="auto"/>
                        <w:right w:val="none" w:sz="0" w:space="0" w:color="auto"/>
                      </w:divBdr>
                      <w:divsChild>
                        <w:div w:id="359168255">
                          <w:marLeft w:val="0"/>
                          <w:marRight w:val="0"/>
                          <w:marTop w:val="0"/>
                          <w:marBottom w:val="0"/>
                          <w:divBdr>
                            <w:top w:val="none" w:sz="0" w:space="0" w:color="auto"/>
                            <w:left w:val="none" w:sz="0" w:space="0" w:color="auto"/>
                            <w:bottom w:val="none" w:sz="0" w:space="0" w:color="auto"/>
                            <w:right w:val="none" w:sz="0" w:space="0" w:color="auto"/>
                          </w:divBdr>
                          <w:divsChild>
                            <w:div w:id="79254361">
                              <w:marLeft w:val="0"/>
                              <w:marRight w:val="0"/>
                              <w:marTop w:val="0"/>
                              <w:marBottom w:val="0"/>
                              <w:divBdr>
                                <w:top w:val="none" w:sz="0" w:space="0" w:color="auto"/>
                                <w:left w:val="none" w:sz="0" w:space="0" w:color="auto"/>
                                <w:bottom w:val="none" w:sz="0" w:space="0" w:color="auto"/>
                                <w:right w:val="none" w:sz="0" w:space="0" w:color="auto"/>
                              </w:divBdr>
                              <w:divsChild>
                                <w:div w:id="144661974">
                                  <w:marLeft w:val="0"/>
                                  <w:marRight w:val="0"/>
                                  <w:marTop w:val="0"/>
                                  <w:marBottom w:val="0"/>
                                  <w:divBdr>
                                    <w:top w:val="none" w:sz="0" w:space="0" w:color="auto"/>
                                    <w:left w:val="none" w:sz="0" w:space="0" w:color="auto"/>
                                    <w:bottom w:val="none" w:sz="0" w:space="0" w:color="auto"/>
                                    <w:right w:val="none" w:sz="0" w:space="0" w:color="auto"/>
                                  </w:divBdr>
                                  <w:divsChild>
                                    <w:div w:id="1771662031">
                                      <w:marLeft w:val="0"/>
                                      <w:marRight w:val="0"/>
                                      <w:marTop w:val="0"/>
                                      <w:marBottom w:val="0"/>
                                      <w:divBdr>
                                        <w:top w:val="none" w:sz="0" w:space="0" w:color="auto"/>
                                        <w:left w:val="none" w:sz="0" w:space="0" w:color="auto"/>
                                        <w:bottom w:val="none" w:sz="0" w:space="0" w:color="auto"/>
                                        <w:right w:val="none" w:sz="0" w:space="0" w:color="auto"/>
                                      </w:divBdr>
                                      <w:divsChild>
                                        <w:div w:id="930509137">
                                          <w:marLeft w:val="0"/>
                                          <w:marRight w:val="0"/>
                                          <w:marTop w:val="0"/>
                                          <w:marBottom w:val="0"/>
                                          <w:divBdr>
                                            <w:top w:val="none" w:sz="0" w:space="0" w:color="auto"/>
                                            <w:left w:val="none" w:sz="0" w:space="0" w:color="auto"/>
                                            <w:bottom w:val="none" w:sz="0" w:space="0" w:color="auto"/>
                                            <w:right w:val="none" w:sz="0" w:space="0" w:color="auto"/>
                                          </w:divBdr>
                                          <w:divsChild>
                                            <w:div w:id="554396678">
                                              <w:marLeft w:val="0"/>
                                              <w:marRight w:val="0"/>
                                              <w:marTop w:val="0"/>
                                              <w:marBottom w:val="0"/>
                                              <w:divBdr>
                                                <w:top w:val="none" w:sz="0" w:space="0" w:color="auto"/>
                                                <w:left w:val="none" w:sz="0" w:space="0" w:color="auto"/>
                                                <w:bottom w:val="none" w:sz="0" w:space="0" w:color="auto"/>
                                                <w:right w:val="none" w:sz="0" w:space="0" w:color="auto"/>
                                              </w:divBdr>
                                              <w:divsChild>
                                                <w:div w:id="1531259427">
                                                  <w:marLeft w:val="0"/>
                                                  <w:marRight w:val="0"/>
                                                  <w:marTop w:val="0"/>
                                                  <w:marBottom w:val="0"/>
                                                  <w:divBdr>
                                                    <w:top w:val="none" w:sz="0" w:space="0" w:color="auto"/>
                                                    <w:left w:val="none" w:sz="0" w:space="0" w:color="auto"/>
                                                    <w:bottom w:val="none" w:sz="0" w:space="0" w:color="auto"/>
                                                    <w:right w:val="none" w:sz="0" w:space="0" w:color="auto"/>
                                                  </w:divBdr>
                                                  <w:divsChild>
                                                    <w:div w:id="1855418942">
                                                      <w:marLeft w:val="0"/>
                                                      <w:marRight w:val="0"/>
                                                      <w:marTop w:val="0"/>
                                                      <w:marBottom w:val="0"/>
                                                      <w:divBdr>
                                                        <w:top w:val="none" w:sz="0" w:space="0" w:color="auto"/>
                                                        <w:left w:val="none" w:sz="0" w:space="0" w:color="auto"/>
                                                        <w:bottom w:val="none" w:sz="0" w:space="0" w:color="auto"/>
                                                        <w:right w:val="none" w:sz="0" w:space="0" w:color="auto"/>
                                                      </w:divBdr>
                                                      <w:divsChild>
                                                        <w:div w:id="202736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5666294">
                                      <w:marLeft w:val="-120"/>
                                      <w:marRight w:val="0"/>
                                      <w:marTop w:val="0"/>
                                      <w:marBottom w:val="60"/>
                                      <w:divBdr>
                                        <w:top w:val="none" w:sz="0" w:space="0" w:color="auto"/>
                                        <w:left w:val="none" w:sz="0" w:space="0" w:color="auto"/>
                                        <w:bottom w:val="none" w:sz="0" w:space="0" w:color="auto"/>
                                        <w:right w:val="none" w:sz="0" w:space="0" w:color="auto"/>
                                      </w:divBdr>
                                      <w:divsChild>
                                        <w:div w:id="1932853396">
                                          <w:marLeft w:val="0"/>
                                          <w:marRight w:val="0"/>
                                          <w:marTop w:val="0"/>
                                          <w:marBottom w:val="0"/>
                                          <w:divBdr>
                                            <w:top w:val="none" w:sz="0" w:space="0" w:color="auto"/>
                                            <w:left w:val="none" w:sz="0" w:space="0" w:color="auto"/>
                                            <w:bottom w:val="none" w:sz="0" w:space="0" w:color="auto"/>
                                            <w:right w:val="none" w:sz="0" w:space="0" w:color="auto"/>
                                          </w:divBdr>
                                          <w:divsChild>
                                            <w:div w:id="955524725">
                                              <w:marLeft w:val="0"/>
                                              <w:marRight w:val="0"/>
                                              <w:marTop w:val="0"/>
                                              <w:marBottom w:val="0"/>
                                              <w:divBdr>
                                                <w:top w:val="none" w:sz="0" w:space="0" w:color="auto"/>
                                                <w:left w:val="none" w:sz="0" w:space="0" w:color="auto"/>
                                                <w:bottom w:val="none" w:sz="0" w:space="0" w:color="auto"/>
                                                <w:right w:val="none" w:sz="0" w:space="0" w:color="auto"/>
                                              </w:divBdr>
                                              <w:divsChild>
                                                <w:div w:id="496723813">
                                                  <w:marLeft w:val="0"/>
                                                  <w:marRight w:val="0"/>
                                                  <w:marTop w:val="0"/>
                                                  <w:marBottom w:val="0"/>
                                                  <w:divBdr>
                                                    <w:top w:val="none" w:sz="0" w:space="0" w:color="auto"/>
                                                    <w:left w:val="none" w:sz="0" w:space="0" w:color="auto"/>
                                                    <w:bottom w:val="none" w:sz="0" w:space="0" w:color="auto"/>
                                                    <w:right w:val="none" w:sz="0" w:space="0" w:color="auto"/>
                                                  </w:divBdr>
                                                  <w:divsChild>
                                                    <w:div w:id="812210146">
                                                      <w:marLeft w:val="0"/>
                                                      <w:marRight w:val="0"/>
                                                      <w:marTop w:val="0"/>
                                                      <w:marBottom w:val="0"/>
                                                      <w:divBdr>
                                                        <w:top w:val="none" w:sz="0" w:space="0" w:color="auto"/>
                                                        <w:left w:val="none" w:sz="0" w:space="0" w:color="auto"/>
                                                        <w:bottom w:val="none" w:sz="0" w:space="0" w:color="auto"/>
                                                        <w:right w:val="none" w:sz="0" w:space="0" w:color="auto"/>
                                                      </w:divBdr>
                                                      <w:divsChild>
                                                        <w:div w:id="1409573806">
                                                          <w:marLeft w:val="0"/>
                                                          <w:marRight w:val="0"/>
                                                          <w:marTop w:val="0"/>
                                                          <w:marBottom w:val="0"/>
                                                          <w:divBdr>
                                                            <w:top w:val="none" w:sz="0" w:space="0" w:color="auto"/>
                                                            <w:left w:val="none" w:sz="0" w:space="0" w:color="auto"/>
                                                            <w:bottom w:val="none" w:sz="0" w:space="0" w:color="auto"/>
                                                            <w:right w:val="none" w:sz="0" w:space="0" w:color="auto"/>
                                                          </w:divBdr>
                                                          <w:divsChild>
                                                            <w:div w:id="790975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2426974">
                          <w:marLeft w:val="0"/>
                          <w:marRight w:val="0"/>
                          <w:marTop w:val="0"/>
                          <w:marBottom w:val="0"/>
                          <w:divBdr>
                            <w:top w:val="none" w:sz="0" w:space="0" w:color="auto"/>
                            <w:left w:val="none" w:sz="0" w:space="0" w:color="auto"/>
                            <w:bottom w:val="none" w:sz="0" w:space="0" w:color="auto"/>
                            <w:right w:val="none" w:sz="0" w:space="0" w:color="auto"/>
                          </w:divBdr>
                          <w:divsChild>
                            <w:div w:id="2092923409">
                              <w:marLeft w:val="0"/>
                              <w:marRight w:val="0"/>
                              <w:marTop w:val="0"/>
                              <w:marBottom w:val="0"/>
                              <w:divBdr>
                                <w:top w:val="none" w:sz="0" w:space="0" w:color="auto"/>
                                <w:left w:val="none" w:sz="0" w:space="0" w:color="auto"/>
                                <w:bottom w:val="none" w:sz="0" w:space="0" w:color="auto"/>
                                <w:right w:val="none" w:sz="0" w:space="0" w:color="auto"/>
                              </w:divBdr>
                              <w:divsChild>
                                <w:div w:id="1564367968">
                                  <w:marLeft w:val="0"/>
                                  <w:marRight w:val="0"/>
                                  <w:marTop w:val="0"/>
                                  <w:marBottom w:val="0"/>
                                  <w:divBdr>
                                    <w:top w:val="single" w:sz="2" w:space="0" w:color="auto"/>
                                    <w:left w:val="single" w:sz="2" w:space="0" w:color="auto"/>
                                    <w:bottom w:val="single" w:sz="2" w:space="0" w:color="auto"/>
                                    <w:right w:val="single" w:sz="2" w:space="0" w:color="auto"/>
                                  </w:divBdr>
                                  <w:divsChild>
                                    <w:div w:id="21329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296923">
                          <w:marLeft w:val="0"/>
                          <w:marRight w:val="0"/>
                          <w:marTop w:val="0"/>
                          <w:marBottom w:val="0"/>
                          <w:divBdr>
                            <w:top w:val="none" w:sz="0" w:space="0" w:color="auto"/>
                            <w:left w:val="none" w:sz="0" w:space="0" w:color="auto"/>
                            <w:bottom w:val="none" w:sz="0" w:space="0" w:color="auto"/>
                            <w:right w:val="none" w:sz="0" w:space="0" w:color="auto"/>
                          </w:divBdr>
                        </w:div>
                        <w:div w:id="181825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322349">
              <w:marLeft w:val="0"/>
              <w:marRight w:val="0"/>
              <w:marTop w:val="0"/>
              <w:marBottom w:val="0"/>
              <w:divBdr>
                <w:top w:val="none" w:sz="0" w:space="0" w:color="auto"/>
                <w:left w:val="none" w:sz="0" w:space="0" w:color="auto"/>
                <w:bottom w:val="none" w:sz="0" w:space="0" w:color="auto"/>
                <w:right w:val="none" w:sz="0" w:space="0" w:color="auto"/>
              </w:divBdr>
              <w:divsChild>
                <w:div w:id="1802534572">
                  <w:marLeft w:val="0"/>
                  <w:marRight w:val="0"/>
                  <w:marTop w:val="0"/>
                  <w:marBottom w:val="0"/>
                  <w:divBdr>
                    <w:top w:val="none" w:sz="0" w:space="0" w:color="auto"/>
                    <w:left w:val="none" w:sz="0" w:space="0" w:color="auto"/>
                    <w:bottom w:val="none" w:sz="0" w:space="0" w:color="auto"/>
                    <w:right w:val="none" w:sz="0" w:space="0" w:color="auto"/>
                  </w:divBdr>
                  <w:divsChild>
                    <w:div w:id="670105606">
                      <w:marLeft w:val="0"/>
                      <w:marRight w:val="90"/>
                      <w:marTop w:val="30"/>
                      <w:marBottom w:val="0"/>
                      <w:divBdr>
                        <w:top w:val="none" w:sz="0" w:space="0" w:color="auto"/>
                        <w:left w:val="none" w:sz="0" w:space="0" w:color="auto"/>
                        <w:bottom w:val="none" w:sz="0" w:space="0" w:color="auto"/>
                        <w:right w:val="none" w:sz="0" w:space="0" w:color="auto"/>
                      </w:divBdr>
                    </w:div>
                    <w:div w:id="727923909">
                      <w:marLeft w:val="0"/>
                      <w:marRight w:val="0"/>
                      <w:marTop w:val="0"/>
                      <w:marBottom w:val="0"/>
                      <w:divBdr>
                        <w:top w:val="none" w:sz="0" w:space="0" w:color="auto"/>
                        <w:left w:val="none" w:sz="0" w:space="0" w:color="auto"/>
                        <w:bottom w:val="none" w:sz="0" w:space="0" w:color="auto"/>
                        <w:right w:val="none" w:sz="0" w:space="0" w:color="auto"/>
                      </w:divBdr>
                      <w:divsChild>
                        <w:div w:id="325134220">
                          <w:marLeft w:val="0"/>
                          <w:marRight w:val="0"/>
                          <w:marTop w:val="0"/>
                          <w:marBottom w:val="0"/>
                          <w:divBdr>
                            <w:top w:val="none" w:sz="0" w:space="0" w:color="auto"/>
                            <w:left w:val="none" w:sz="0" w:space="0" w:color="auto"/>
                            <w:bottom w:val="none" w:sz="0" w:space="0" w:color="auto"/>
                            <w:right w:val="none" w:sz="0" w:space="0" w:color="auto"/>
                          </w:divBdr>
                          <w:divsChild>
                            <w:div w:id="69082932">
                              <w:marLeft w:val="0"/>
                              <w:marRight w:val="0"/>
                              <w:marTop w:val="0"/>
                              <w:marBottom w:val="0"/>
                              <w:divBdr>
                                <w:top w:val="none" w:sz="0" w:space="0" w:color="auto"/>
                                <w:left w:val="none" w:sz="0" w:space="0" w:color="auto"/>
                                <w:bottom w:val="none" w:sz="0" w:space="0" w:color="auto"/>
                                <w:right w:val="none" w:sz="0" w:space="0" w:color="auto"/>
                              </w:divBdr>
                              <w:divsChild>
                                <w:div w:id="1876580151">
                                  <w:marLeft w:val="0"/>
                                  <w:marRight w:val="0"/>
                                  <w:marTop w:val="0"/>
                                  <w:marBottom w:val="0"/>
                                  <w:divBdr>
                                    <w:top w:val="none" w:sz="0" w:space="0" w:color="auto"/>
                                    <w:left w:val="none" w:sz="0" w:space="0" w:color="auto"/>
                                    <w:bottom w:val="none" w:sz="0" w:space="0" w:color="auto"/>
                                    <w:right w:val="none" w:sz="0" w:space="0" w:color="auto"/>
                                  </w:divBdr>
                                  <w:divsChild>
                                    <w:div w:id="621499890">
                                      <w:marLeft w:val="0"/>
                                      <w:marRight w:val="0"/>
                                      <w:marTop w:val="0"/>
                                      <w:marBottom w:val="0"/>
                                      <w:divBdr>
                                        <w:top w:val="none" w:sz="0" w:space="0" w:color="auto"/>
                                        <w:left w:val="none" w:sz="0" w:space="0" w:color="auto"/>
                                        <w:bottom w:val="none" w:sz="0" w:space="0" w:color="auto"/>
                                        <w:right w:val="none" w:sz="0" w:space="0" w:color="auto"/>
                                      </w:divBdr>
                                      <w:divsChild>
                                        <w:div w:id="414478912">
                                          <w:marLeft w:val="0"/>
                                          <w:marRight w:val="0"/>
                                          <w:marTop w:val="0"/>
                                          <w:marBottom w:val="0"/>
                                          <w:divBdr>
                                            <w:top w:val="none" w:sz="0" w:space="0" w:color="auto"/>
                                            <w:left w:val="none" w:sz="0" w:space="0" w:color="auto"/>
                                            <w:bottom w:val="none" w:sz="0" w:space="0" w:color="auto"/>
                                            <w:right w:val="none" w:sz="0" w:space="0" w:color="auto"/>
                                          </w:divBdr>
                                          <w:divsChild>
                                            <w:div w:id="504633406">
                                              <w:marLeft w:val="0"/>
                                              <w:marRight w:val="0"/>
                                              <w:marTop w:val="0"/>
                                              <w:marBottom w:val="0"/>
                                              <w:divBdr>
                                                <w:top w:val="none" w:sz="0" w:space="0" w:color="auto"/>
                                                <w:left w:val="none" w:sz="0" w:space="0" w:color="auto"/>
                                                <w:bottom w:val="none" w:sz="0" w:space="0" w:color="auto"/>
                                                <w:right w:val="none" w:sz="0" w:space="0" w:color="auto"/>
                                              </w:divBdr>
                                              <w:divsChild>
                                                <w:div w:id="1687250715">
                                                  <w:marLeft w:val="0"/>
                                                  <w:marRight w:val="0"/>
                                                  <w:marTop w:val="0"/>
                                                  <w:marBottom w:val="0"/>
                                                  <w:divBdr>
                                                    <w:top w:val="none" w:sz="0" w:space="0" w:color="auto"/>
                                                    <w:left w:val="none" w:sz="0" w:space="0" w:color="auto"/>
                                                    <w:bottom w:val="none" w:sz="0" w:space="0" w:color="auto"/>
                                                    <w:right w:val="none" w:sz="0" w:space="0" w:color="auto"/>
                                                  </w:divBdr>
                                                  <w:divsChild>
                                                    <w:div w:id="1927762215">
                                                      <w:marLeft w:val="0"/>
                                                      <w:marRight w:val="0"/>
                                                      <w:marTop w:val="0"/>
                                                      <w:marBottom w:val="0"/>
                                                      <w:divBdr>
                                                        <w:top w:val="none" w:sz="0" w:space="0" w:color="auto"/>
                                                        <w:left w:val="none" w:sz="0" w:space="0" w:color="auto"/>
                                                        <w:bottom w:val="none" w:sz="0" w:space="0" w:color="auto"/>
                                                        <w:right w:val="none" w:sz="0" w:space="0" w:color="auto"/>
                                                      </w:divBdr>
                                                      <w:divsChild>
                                                        <w:div w:id="2014255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9837635">
                                      <w:marLeft w:val="0"/>
                                      <w:marRight w:val="0"/>
                                      <w:marTop w:val="0"/>
                                      <w:marBottom w:val="0"/>
                                      <w:divBdr>
                                        <w:top w:val="none" w:sz="0" w:space="0" w:color="auto"/>
                                        <w:left w:val="none" w:sz="0" w:space="0" w:color="auto"/>
                                        <w:bottom w:val="none" w:sz="0" w:space="0" w:color="auto"/>
                                        <w:right w:val="none" w:sz="0" w:space="0" w:color="auto"/>
                                      </w:divBdr>
                                      <w:divsChild>
                                        <w:div w:id="1081373992">
                                          <w:marLeft w:val="0"/>
                                          <w:marRight w:val="0"/>
                                          <w:marTop w:val="0"/>
                                          <w:marBottom w:val="0"/>
                                          <w:divBdr>
                                            <w:top w:val="none" w:sz="0" w:space="0" w:color="auto"/>
                                            <w:left w:val="none" w:sz="0" w:space="0" w:color="auto"/>
                                            <w:bottom w:val="none" w:sz="0" w:space="0" w:color="auto"/>
                                            <w:right w:val="none" w:sz="0" w:space="0" w:color="auto"/>
                                          </w:divBdr>
                                          <w:divsChild>
                                            <w:div w:id="1983149309">
                                              <w:marLeft w:val="0"/>
                                              <w:marRight w:val="0"/>
                                              <w:marTop w:val="0"/>
                                              <w:marBottom w:val="0"/>
                                              <w:divBdr>
                                                <w:top w:val="none" w:sz="0" w:space="0" w:color="auto"/>
                                                <w:left w:val="none" w:sz="0" w:space="0" w:color="auto"/>
                                                <w:bottom w:val="none" w:sz="0" w:space="0" w:color="auto"/>
                                                <w:right w:val="none" w:sz="0" w:space="0" w:color="auto"/>
                                              </w:divBdr>
                                              <w:divsChild>
                                                <w:div w:id="302346735">
                                                  <w:marLeft w:val="0"/>
                                                  <w:marRight w:val="0"/>
                                                  <w:marTop w:val="0"/>
                                                  <w:marBottom w:val="0"/>
                                                  <w:divBdr>
                                                    <w:top w:val="none" w:sz="0" w:space="0" w:color="auto"/>
                                                    <w:left w:val="none" w:sz="0" w:space="0" w:color="auto"/>
                                                    <w:bottom w:val="none" w:sz="0" w:space="0" w:color="auto"/>
                                                    <w:right w:val="none" w:sz="0" w:space="0" w:color="auto"/>
                                                  </w:divBdr>
                                                  <w:divsChild>
                                                    <w:div w:id="847476238">
                                                      <w:marLeft w:val="0"/>
                                                      <w:marRight w:val="0"/>
                                                      <w:marTop w:val="0"/>
                                                      <w:marBottom w:val="0"/>
                                                      <w:divBdr>
                                                        <w:top w:val="none" w:sz="0" w:space="0" w:color="auto"/>
                                                        <w:left w:val="none" w:sz="0" w:space="0" w:color="auto"/>
                                                        <w:bottom w:val="none" w:sz="0" w:space="0" w:color="auto"/>
                                                        <w:right w:val="none" w:sz="0" w:space="0" w:color="auto"/>
                                                      </w:divBdr>
                                                      <w:divsChild>
                                                        <w:div w:id="1321928259">
                                                          <w:marLeft w:val="0"/>
                                                          <w:marRight w:val="0"/>
                                                          <w:marTop w:val="0"/>
                                                          <w:marBottom w:val="0"/>
                                                          <w:divBdr>
                                                            <w:top w:val="none" w:sz="0" w:space="0" w:color="auto"/>
                                                            <w:left w:val="none" w:sz="0" w:space="0" w:color="auto"/>
                                                            <w:bottom w:val="none" w:sz="0" w:space="0" w:color="auto"/>
                                                            <w:right w:val="none" w:sz="0" w:space="0" w:color="auto"/>
                                                          </w:divBdr>
                                                          <w:divsChild>
                                                            <w:div w:id="1054159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58687690">
                          <w:marLeft w:val="0"/>
                          <w:marRight w:val="0"/>
                          <w:marTop w:val="0"/>
                          <w:marBottom w:val="0"/>
                          <w:divBdr>
                            <w:top w:val="none" w:sz="0" w:space="0" w:color="auto"/>
                            <w:left w:val="none" w:sz="0" w:space="0" w:color="auto"/>
                            <w:bottom w:val="none" w:sz="0" w:space="0" w:color="auto"/>
                            <w:right w:val="none" w:sz="0" w:space="0" w:color="auto"/>
                          </w:divBdr>
                          <w:divsChild>
                            <w:div w:id="1881160389">
                              <w:marLeft w:val="0"/>
                              <w:marRight w:val="0"/>
                              <w:marTop w:val="0"/>
                              <w:marBottom w:val="0"/>
                              <w:divBdr>
                                <w:top w:val="none" w:sz="0" w:space="0" w:color="auto"/>
                                <w:left w:val="none" w:sz="0" w:space="0" w:color="auto"/>
                                <w:bottom w:val="none" w:sz="0" w:space="0" w:color="auto"/>
                                <w:right w:val="none" w:sz="0" w:space="0" w:color="auto"/>
                              </w:divBdr>
                              <w:divsChild>
                                <w:div w:id="1326595269">
                                  <w:marLeft w:val="0"/>
                                  <w:marRight w:val="0"/>
                                  <w:marTop w:val="0"/>
                                  <w:marBottom w:val="0"/>
                                  <w:divBdr>
                                    <w:top w:val="single" w:sz="2" w:space="0" w:color="auto"/>
                                    <w:left w:val="single" w:sz="2" w:space="0" w:color="auto"/>
                                    <w:bottom w:val="single" w:sz="2" w:space="0" w:color="auto"/>
                                    <w:right w:val="single" w:sz="2" w:space="0" w:color="auto"/>
                                  </w:divBdr>
                                  <w:divsChild>
                                    <w:div w:id="983236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5319586">
                          <w:marLeft w:val="0"/>
                          <w:marRight w:val="0"/>
                          <w:marTop w:val="0"/>
                          <w:marBottom w:val="0"/>
                          <w:divBdr>
                            <w:top w:val="none" w:sz="0" w:space="0" w:color="auto"/>
                            <w:left w:val="none" w:sz="0" w:space="0" w:color="auto"/>
                            <w:bottom w:val="none" w:sz="0" w:space="0" w:color="auto"/>
                            <w:right w:val="none" w:sz="0" w:space="0" w:color="auto"/>
                          </w:divBdr>
                        </w:div>
                        <w:div w:id="2115590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1608145">
              <w:marLeft w:val="0"/>
              <w:marRight w:val="0"/>
              <w:marTop w:val="0"/>
              <w:marBottom w:val="0"/>
              <w:divBdr>
                <w:top w:val="none" w:sz="0" w:space="0" w:color="auto"/>
                <w:left w:val="none" w:sz="0" w:space="0" w:color="auto"/>
                <w:bottom w:val="none" w:sz="0" w:space="0" w:color="auto"/>
                <w:right w:val="none" w:sz="0" w:space="0" w:color="auto"/>
              </w:divBdr>
              <w:divsChild>
                <w:div w:id="84109493">
                  <w:marLeft w:val="0"/>
                  <w:marRight w:val="0"/>
                  <w:marTop w:val="0"/>
                  <w:marBottom w:val="0"/>
                  <w:divBdr>
                    <w:top w:val="none" w:sz="0" w:space="0" w:color="auto"/>
                    <w:left w:val="none" w:sz="0" w:space="0" w:color="auto"/>
                    <w:bottom w:val="none" w:sz="0" w:space="0" w:color="auto"/>
                    <w:right w:val="none" w:sz="0" w:space="0" w:color="auto"/>
                  </w:divBdr>
                  <w:divsChild>
                    <w:div w:id="371267702">
                      <w:marLeft w:val="0"/>
                      <w:marRight w:val="90"/>
                      <w:marTop w:val="30"/>
                      <w:marBottom w:val="0"/>
                      <w:divBdr>
                        <w:top w:val="none" w:sz="0" w:space="0" w:color="auto"/>
                        <w:left w:val="none" w:sz="0" w:space="0" w:color="auto"/>
                        <w:bottom w:val="none" w:sz="0" w:space="0" w:color="auto"/>
                        <w:right w:val="none" w:sz="0" w:space="0" w:color="auto"/>
                      </w:divBdr>
                    </w:div>
                    <w:div w:id="6636599">
                      <w:marLeft w:val="0"/>
                      <w:marRight w:val="0"/>
                      <w:marTop w:val="0"/>
                      <w:marBottom w:val="0"/>
                      <w:divBdr>
                        <w:top w:val="none" w:sz="0" w:space="0" w:color="auto"/>
                        <w:left w:val="none" w:sz="0" w:space="0" w:color="auto"/>
                        <w:bottom w:val="none" w:sz="0" w:space="0" w:color="auto"/>
                        <w:right w:val="none" w:sz="0" w:space="0" w:color="auto"/>
                      </w:divBdr>
                      <w:divsChild>
                        <w:div w:id="7218706">
                          <w:marLeft w:val="0"/>
                          <w:marRight w:val="0"/>
                          <w:marTop w:val="0"/>
                          <w:marBottom w:val="0"/>
                          <w:divBdr>
                            <w:top w:val="none" w:sz="0" w:space="0" w:color="auto"/>
                            <w:left w:val="none" w:sz="0" w:space="0" w:color="auto"/>
                            <w:bottom w:val="none" w:sz="0" w:space="0" w:color="auto"/>
                            <w:right w:val="none" w:sz="0" w:space="0" w:color="auto"/>
                          </w:divBdr>
                          <w:divsChild>
                            <w:div w:id="1724013641">
                              <w:marLeft w:val="0"/>
                              <w:marRight w:val="0"/>
                              <w:marTop w:val="0"/>
                              <w:marBottom w:val="0"/>
                              <w:divBdr>
                                <w:top w:val="none" w:sz="0" w:space="0" w:color="auto"/>
                                <w:left w:val="none" w:sz="0" w:space="0" w:color="auto"/>
                                <w:bottom w:val="none" w:sz="0" w:space="0" w:color="auto"/>
                                <w:right w:val="none" w:sz="0" w:space="0" w:color="auto"/>
                              </w:divBdr>
                              <w:divsChild>
                                <w:div w:id="895816675">
                                  <w:marLeft w:val="0"/>
                                  <w:marRight w:val="0"/>
                                  <w:marTop w:val="0"/>
                                  <w:marBottom w:val="0"/>
                                  <w:divBdr>
                                    <w:top w:val="none" w:sz="0" w:space="0" w:color="auto"/>
                                    <w:left w:val="none" w:sz="0" w:space="0" w:color="auto"/>
                                    <w:bottom w:val="none" w:sz="0" w:space="0" w:color="auto"/>
                                    <w:right w:val="none" w:sz="0" w:space="0" w:color="auto"/>
                                  </w:divBdr>
                                  <w:divsChild>
                                    <w:div w:id="2030910449">
                                      <w:marLeft w:val="0"/>
                                      <w:marRight w:val="0"/>
                                      <w:marTop w:val="0"/>
                                      <w:marBottom w:val="0"/>
                                      <w:divBdr>
                                        <w:top w:val="none" w:sz="0" w:space="0" w:color="auto"/>
                                        <w:left w:val="none" w:sz="0" w:space="0" w:color="auto"/>
                                        <w:bottom w:val="none" w:sz="0" w:space="0" w:color="auto"/>
                                        <w:right w:val="none" w:sz="0" w:space="0" w:color="auto"/>
                                      </w:divBdr>
                                      <w:divsChild>
                                        <w:div w:id="374045367">
                                          <w:marLeft w:val="0"/>
                                          <w:marRight w:val="0"/>
                                          <w:marTop w:val="0"/>
                                          <w:marBottom w:val="0"/>
                                          <w:divBdr>
                                            <w:top w:val="none" w:sz="0" w:space="0" w:color="auto"/>
                                            <w:left w:val="none" w:sz="0" w:space="0" w:color="auto"/>
                                            <w:bottom w:val="none" w:sz="0" w:space="0" w:color="auto"/>
                                            <w:right w:val="none" w:sz="0" w:space="0" w:color="auto"/>
                                          </w:divBdr>
                                          <w:divsChild>
                                            <w:div w:id="801270725">
                                              <w:marLeft w:val="0"/>
                                              <w:marRight w:val="0"/>
                                              <w:marTop w:val="0"/>
                                              <w:marBottom w:val="0"/>
                                              <w:divBdr>
                                                <w:top w:val="none" w:sz="0" w:space="0" w:color="auto"/>
                                                <w:left w:val="none" w:sz="0" w:space="0" w:color="auto"/>
                                                <w:bottom w:val="none" w:sz="0" w:space="0" w:color="auto"/>
                                                <w:right w:val="none" w:sz="0" w:space="0" w:color="auto"/>
                                              </w:divBdr>
                                              <w:divsChild>
                                                <w:div w:id="1981303534">
                                                  <w:marLeft w:val="0"/>
                                                  <w:marRight w:val="0"/>
                                                  <w:marTop w:val="0"/>
                                                  <w:marBottom w:val="0"/>
                                                  <w:divBdr>
                                                    <w:top w:val="none" w:sz="0" w:space="0" w:color="auto"/>
                                                    <w:left w:val="none" w:sz="0" w:space="0" w:color="auto"/>
                                                    <w:bottom w:val="none" w:sz="0" w:space="0" w:color="auto"/>
                                                    <w:right w:val="none" w:sz="0" w:space="0" w:color="auto"/>
                                                  </w:divBdr>
                                                  <w:divsChild>
                                                    <w:div w:id="1261451224">
                                                      <w:marLeft w:val="0"/>
                                                      <w:marRight w:val="0"/>
                                                      <w:marTop w:val="0"/>
                                                      <w:marBottom w:val="0"/>
                                                      <w:divBdr>
                                                        <w:top w:val="none" w:sz="0" w:space="0" w:color="auto"/>
                                                        <w:left w:val="none" w:sz="0" w:space="0" w:color="auto"/>
                                                        <w:bottom w:val="none" w:sz="0" w:space="0" w:color="auto"/>
                                                        <w:right w:val="none" w:sz="0" w:space="0" w:color="auto"/>
                                                      </w:divBdr>
                                                      <w:divsChild>
                                                        <w:div w:id="2045598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89803686">
                          <w:marLeft w:val="0"/>
                          <w:marRight w:val="0"/>
                          <w:marTop w:val="0"/>
                          <w:marBottom w:val="0"/>
                          <w:divBdr>
                            <w:top w:val="none" w:sz="0" w:space="0" w:color="auto"/>
                            <w:left w:val="none" w:sz="0" w:space="0" w:color="auto"/>
                            <w:bottom w:val="none" w:sz="0" w:space="0" w:color="auto"/>
                            <w:right w:val="none" w:sz="0" w:space="0" w:color="auto"/>
                          </w:divBdr>
                          <w:divsChild>
                            <w:div w:id="1373193374">
                              <w:marLeft w:val="0"/>
                              <w:marRight w:val="0"/>
                              <w:marTop w:val="0"/>
                              <w:marBottom w:val="0"/>
                              <w:divBdr>
                                <w:top w:val="none" w:sz="0" w:space="0" w:color="auto"/>
                                <w:left w:val="none" w:sz="0" w:space="0" w:color="auto"/>
                                <w:bottom w:val="none" w:sz="0" w:space="0" w:color="auto"/>
                                <w:right w:val="none" w:sz="0" w:space="0" w:color="auto"/>
                              </w:divBdr>
                              <w:divsChild>
                                <w:div w:id="1602839558">
                                  <w:marLeft w:val="0"/>
                                  <w:marRight w:val="0"/>
                                  <w:marTop w:val="0"/>
                                  <w:marBottom w:val="0"/>
                                  <w:divBdr>
                                    <w:top w:val="single" w:sz="2" w:space="0" w:color="auto"/>
                                    <w:left w:val="single" w:sz="2" w:space="0" w:color="auto"/>
                                    <w:bottom w:val="single" w:sz="2" w:space="0" w:color="auto"/>
                                    <w:right w:val="single" w:sz="2" w:space="0" w:color="auto"/>
                                  </w:divBdr>
                                  <w:divsChild>
                                    <w:div w:id="38437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72317">
                          <w:marLeft w:val="0"/>
                          <w:marRight w:val="0"/>
                          <w:marTop w:val="0"/>
                          <w:marBottom w:val="0"/>
                          <w:divBdr>
                            <w:top w:val="none" w:sz="0" w:space="0" w:color="auto"/>
                            <w:left w:val="none" w:sz="0" w:space="0" w:color="auto"/>
                            <w:bottom w:val="none" w:sz="0" w:space="0" w:color="auto"/>
                            <w:right w:val="none" w:sz="0" w:space="0" w:color="auto"/>
                          </w:divBdr>
                        </w:div>
                        <w:div w:id="1468431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1814247">
              <w:marLeft w:val="0"/>
              <w:marRight w:val="0"/>
              <w:marTop w:val="0"/>
              <w:marBottom w:val="0"/>
              <w:divBdr>
                <w:top w:val="none" w:sz="0" w:space="0" w:color="auto"/>
                <w:left w:val="none" w:sz="0" w:space="0" w:color="auto"/>
                <w:bottom w:val="none" w:sz="0" w:space="0" w:color="auto"/>
                <w:right w:val="none" w:sz="0" w:space="0" w:color="auto"/>
              </w:divBdr>
              <w:divsChild>
                <w:div w:id="111635243">
                  <w:marLeft w:val="0"/>
                  <w:marRight w:val="0"/>
                  <w:marTop w:val="0"/>
                  <w:marBottom w:val="0"/>
                  <w:divBdr>
                    <w:top w:val="none" w:sz="0" w:space="0" w:color="auto"/>
                    <w:left w:val="none" w:sz="0" w:space="0" w:color="auto"/>
                    <w:bottom w:val="none" w:sz="0" w:space="0" w:color="auto"/>
                    <w:right w:val="none" w:sz="0" w:space="0" w:color="auto"/>
                  </w:divBdr>
                  <w:divsChild>
                    <w:div w:id="961962214">
                      <w:marLeft w:val="0"/>
                      <w:marRight w:val="0"/>
                      <w:marTop w:val="0"/>
                      <w:marBottom w:val="0"/>
                      <w:divBdr>
                        <w:top w:val="none" w:sz="0" w:space="0" w:color="auto"/>
                        <w:left w:val="none" w:sz="0" w:space="0" w:color="auto"/>
                        <w:bottom w:val="none" w:sz="0" w:space="0" w:color="auto"/>
                        <w:right w:val="none" w:sz="0" w:space="0" w:color="auto"/>
                      </w:divBdr>
                      <w:divsChild>
                        <w:div w:id="1545631557">
                          <w:marLeft w:val="0"/>
                          <w:marRight w:val="0"/>
                          <w:marTop w:val="0"/>
                          <w:marBottom w:val="0"/>
                          <w:divBdr>
                            <w:top w:val="none" w:sz="0" w:space="0" w:color="auto"/>
                            <w:left w:val="none" w:sz="0" w:space="0" w:color="auto"/>
                            <w:bottom w:val="none" w:sz="0" w:space="0" w:color="auto"/>
                            <w:right w:val="none" w:sz="0" w:space="0" w:color="auto"/>
                          </w:divBdr>
                          <w:divsChild>
                            <w:div w:id="2145465471">
                              <w:marLeft w:val="0"/>
                              <w:marRight w:val="90"/>
                              <w:marTop w:val="90"/>
                              <w:marBottom w:val="0"/>
                              <w:divBdr>
                                <w:top w:val="none" w:sz="0" w:space="0" w:color="auto"/>
                                <w:left w:val="none" w:sz="0" w:space="0" w:color="auto"/>
                                <w:bottom w:val="none" w:sz="0" w:space="0" w:color="auto"/>
                                <w:right w:val="none" w:sz="0" w:space="0" w:color="auto"/>
                              </w:divBdr>
                            </w:div>
                            <w:div w:id="906961901">
                              <w:marLeft w:val="0"/>
                              <w:marRight w:val="0"/>
                              <w:marTop w:val="0"/>
                              <w:marBottom w:val="0"/>
                              <w:divBdr>
                                <w:top w:val="none" w:sz="0" w:space="0" w:color="auto"/>
                                <w:left w:val="none" w:sz="0" w:space="0" w:color="auto"/>
                                <w:bottom w:val="none" w:sz="0" w:space="0" w:color="auto"/>
                                <w:right w:val="none" w:sz="0" w:space="0" w:color="auto"/>
                              </w:divBdr>
                              <w:divsChild>
                                <w:div w:id="1604994308">
                                  <w:marLeft w:val="0"/>
                                  <w:marRight w:val="0"/>
                                  <w:marTop w:val="0"/>
                                  <w:marBottom w:val="0"/>
                                  <w:divBdr>
                                    <w:top w:val="none" w:sz="0" w:space="0" w:color="auto"/>
                                    <w:left w:val="none" w:sz="0" w:space="0" w:color="auto"/>
                                    <w:bottom w:val="none" w:sz="0" w:space="0" w:color="auto"/>
                                    <w:right w:val="none" w:sz="0" w:space="0" w:color="auto"/>
                                  </w:divBdr>
                                  <w:divsChild>
                                    <w:div w:id="1176505898">
                                      <w:marLeft w:val="0"/>
                                      <w:marRight w:val="0"/>
                                      <w:marTop w:val="0"/>
                                      <w:marBottom w:val="0"/>
                                      <w:divBdr>
                                        <w:top w:val="none" w:sz="0" w:space="0" w:color="auto"/>
                                        <w:left w:val="none" w:sz="0" w:space="0" w:color="auto"/>
                                        <w:bottom w:val="none" w:sz="0" w:space="0" w:color="auto"/>
                                        <w:right w:val="none" w:sz="0" w:space="0" w:color="auto"/>
                                      </w:divBdr>
                                      <w:divsChild>
                                        <w:div w:id="1936161822">
                                          <w:marLeft w:val="0"/>
                                          <w:marRight w:val="0"/>
                                          <w:marTop w:val="0"/>
                                          <w:marBottom w:val="0"/>
                                          <w:divBdr>
                                            <w:top w:val="none" w:sz="0" w:space="0" w:color="auto"/>
                                            <w:left w:val="none" w:sz="0" w:space="0" w:color="auto"/>
                                            <w:bottom w:val="none" w:sz="0" w:space="0" w:color="auto"/>
                                            <w:right w:val="none" w:sz="0" w:space="0" w:color="auto"/>
                                          </w:divBdr>
                                          <w:divsChild>
                                            <w:div w:id="992485992">
                                              <w:marLeft w:val="0"/>
                                              <w:marRight w:val="0"/>
                                              <w:marTop w:val="0"/>
                                              <w:marBottom w:val="0"/>
                                              <w:divBdr>
                                                <w:top w:val="none" w:sz="0" w:space="0" w:color="auto"/>
                                                <w:left w:val="none" w:sz="0" w:space="0" w:color="auto"/>
                                                <w:bottom w:val="none" w:sz="0" w:space="0" w:color="auto"/>
                                                <w:right w:val="none" w:sz="0" w:space="0" w:color="auto"/>
                                              </w:divBdr>
                                              <w:divsChild>
                                                <w:div w:id="1316959290">
                                                  <w:marLeft w:val="0"/>
                                                  <w:marRight w:val="0"/>
                                                  <w:marTop w:val="0"/>
                                                  <w:marBottom w:val="0"/>
                                                  <w:divBdr>
                                                    <w:top w:val="none" w:sz="0" w:space="0" w:color="auto"/>
                                                    <w:left w:val="none" w:sz="0" w:space="0" w:color="auto"/>
                                                    <w:bottom w:val="none" w:sz="0" w:space="0" w:color="auto"/>
                                                    <w:right w:val="none" w:sz="0" w:space="0" w:color="auto"/>
                                                  </w:divBdr>
                                                  <w:divsChild>
                                                    <w:div w:id="1258712557">
                                                      <w:marLeft w:val="0"/>
                                                      <w:marRight w:val="0"/>
                                                      <w:marTop w:val="0"/>
                                                      <w:marBottom w:val="0"/>
                                                      <w:divBdr>
                                                        <w:top w:val="none" w:sz="0" w:space="0" w:color="auto"/>
                                                        <w:left w:val="none" w:sz="0" w:space="0" w:color="auto"/>
                                                        <w:bottom w:val="none" w:sz="0" w:space="0" w:color="auto"/>
                                                        <w:right w:val="none" w:sz="0" w:space="0" w:color="auto"/>
                                                      </w:divBdr>
                                                      <w:divsChild>
                                                        <w:div w:id="1858693526">
                                                          <w:marLeft w:val="0"/>
                                                          <w:marRight w:val="0"/>
                                                          <w:marTop w:val="0"/>
                                                          <w:marBottom w:val="0"/>
                                                          <w:divBdr>
                                                            <w:top w:val="none" w:sz="0" w:space="0" w:color="auto"/>
                                                            <w:left w:val="none" w:sz="0" w:space="0" w:color="auto"/>
                                                            <w:bottom w:val="none" w:sz="0" w:space="0" w:color="auto"/>
                                                            <w:right w:val="none" w:sz="0" w:space="0" w:color="auto"/>
                                                          </w:divBdr>
                                                          <w:divsChild>
                                                            <w:div w:id="169806768">
                                                              <w:marLeft w:val="0"/>
                                                              <w:marRight w:val="0"/>
                                                              <w:marTop w:val="0"/>
                                                              <w:marBottom w:val="0"/>
                                                              <w:divBdr>
                                                                <w:top w:val="none" w:sz="0" w:space="0" w:color="auto"/>
                                                                <w:left w:val="none" w:sz="0" w:space="0" w:color="auto"/>
                                                                <w:bottom w:val="none" w:sz="0" w:space="0" w:color="auto"/>
                                                                <w:right w:val="none" w:sz="0" w:space="0" w:color="auto"/>
                                                              </w:divBdr>
                                                              <w:divsChild>
                                                                <w:div w:id="2069843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09167892">
                                  <w:marLeft w:val="0"/>
                                  <w:marRight w:val="0"/>
                                  <w:marTop w:val="0"/>
                                  <w:marBottom w:val="0"/>
                                  <w:divBdr>
                                    <w:top w:val="none" w:sz="0" w:space="0" w:color="auto"/>
                                    <w:left w:val="none" w:sz="0" w:space="0" w:color="auto"/>
                                    <w:bottom w:val="none" w:sz="0" w:space="0" w:color="auto"/>
                                    <w:right w:val="none" w:sz="0" w:space="0" w:color="auto"/>
                                  </w:divBdr>
                                  <w:divsChild>
                                    <w:div w:id="38552033">
                                      <w:marLeft w:val="0"/>
                                      <w:marRight w:val="0"/>
                                      <w:marTop w:val="0"/>
                                      <w:marBottom w:val="0"/>
                                      <w:divBdr>
                                        <w:top w:val="none" w:sz="0" w:space="0" w:color="auto"/>
                                        <w:left w:val="none" w:sz="0" w:space="0" w:color="auto"/>
                                        <w:bottom w:val="none" w:sz="0" w:space="0" w:color="auto"/>
                                        <w:right w:val="none" w:sz="0" w:space="0" w:color="auto"/>
                                      </w:divBdr>
                                      <w:divsChild>
                                        <w:div w:id="600144367">
                                          <w:marLeft w:val="0"/>
                                          <w:marRight w:val="0"/>
                                          <w:marTop w:val="0"/>
                                          <w:marBottom w:val="0"/>
                                          <w:divBdr>
                                            <w:top w:val="single" w:sz="2" w:space="0" w:color="auto"/>
                                            <w:left w:val="single" w:sz="2" w:space="0" w:color="auto"/>
                                            <w:bottom w:val="single" w:sz="2" w:space="0" w:color="auto"/>
                                            <w:right w:val="single" w:sz="2" w:space="0" w:color="auto"/>
                                          </w:divBdr>
                                          <w:divsChild>
                                            <w:div w:id="958605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94154520">
      <w:bodyDiv w:val="1"/>
      <w:marLeft w:val="0"/>
      <w:marRight w:val="0"/>
      <w:marTop w:val="0"/>
      <w:marBottom w:val="0"/>
      <w:divBdr>
        <w:top w:val="none" w:sz="0" w:space="0" w:color="auto"/>
        <w:left w:val="none" w:sz="0" w:space="0" w:color="auto"/>
        <w:bottom w:val="none" w:sz="0" w:space="0" w:color="auto"/>
        <w:right w:val="none" w:sz="0" w:space="0" w:color="auto"/>
      </w:divBdr>
    </w:div>
    <w:div w:id="1398548180">
      <w:bodyDiv w:val="1"/>
      <w:marLeft w:val="0"/>
      <w:marRight w:val="0"/>
      <w:marTop w:val="0"/>
      <w:marBottom w:val="0"/>
      <w:divBdr>
        <w:top w:val="none" w:sz="0" w:space="0" w:color="auto"/>
        <w:left w:val="none" w:sz="0" w:space="0" w:color="auto"/>
        <w:bottom w:val="none" w:sz="0" w:space="0" w:color="auto"/>
        <w:right w:val="none" w:sz="0" w:space="0" w:color="auto"/>
      </w:divBdr>
    </w:div>
    <w:div w:id="1398673193">
      <w:bodyDiv w:val="1"/>
      <w:marLeft w:val="0"/>
      <w:marRight w:val="0"/>
      <w:marTop w:val="0"/>
      <w:marBottom w:val="0"/>
      <w:divBdr>
        <w:top w:val="none" w:sz="0" w:space="0" w:color="auto"/>
        <w:left w:val="none" w:sz="0" w:space="0" w:color="auto"/>
        <w:bottom w:val="none" w:sz="0" w:space="0" w:color="auto"/>
        <w:right w:val="none" w:sz="0" w:space="0" w:color="auto"/>
      </w:divBdr>
    </w:div>
    <w:div w:id="1399088637">
      <w:bodyDiv w:val="1"/>
      <w:marLeft w:val="0"/>
      <w:marRight w:val="0"/>
      <w:marTop w:val="0"/>
      <w:marBottom w:val="0"/>
      <w:divBdr>
        <w:top w:val="none" w:sz="0" w:space="0" w:color="auto"/>
        <w:left w:val="none" w:sz="0" w:space="0" w:color="auto"/>
        <w:bottom w:val="none" w:sz="0" w:space="0" w:color="auto"/>
        <w:right w:val="none" w:sz="0" w:space="0" w:color="auto"/>
      </w:divBdr>
    </w:div>
    <w:div w:id="1400636346">
      <w:bodyDiv w:val="1"/>
      <w:marLeft w:val="0"/>
      <w:marRight w:val="0"/>
      <w:marTop w:val="0"/>
      <w:marBottom w:val="0"/>
      <w:divBdr>
        <w:top w:val="none" w:sz="0" w:space="0" w:color="auto"/>
        <w:left w:val="none" w:sz="0" w:space="0" w:color="auto"/>
        <w:bottom w:val="none" w:sz="0" w:space="0" w:color="auto"/>
        <w:right w:val="none" w:sz="0" w:space="0" w:color="auto"/>
      </w:divBdr>
      <w:divsChild>
        <w:div w:id="1611010395">
          <w:marLeft w:val="180"/>
          <w:marRight w:val="180"/>
          <w:marTop w:val="150"/>
          <w:marBottom w:val="150"/>
          <w:divBdr>
            <w:top w:val="none" w:sz="0" w:space="0" w:color="auto"/>
            <w:left w:val="none" w:sz="0" w:space="0" w:color="auto"/>
            <w:bottom w:val="none" w:sz="0" w:space="0" w:color="auto"/>
            <w:right w:val="none" w:sz="0" w:space="0" w:color="auto"/>
          </w:divBdr>
          <w:divsChild>
            <w:div w:id="1993560065">
              <w:marLeft w:val="0"/>
              <w:marRight w:val="0"/>
              <w:marTop w:val="0"/>
              <w:marBottom w:val="75"/>
              <w:divBdr>
                <w:top w:val="none" w:sz="0" w:space="0" w:color="auto"/>
                <w:left w:val="none" w:sz="0" w:space="0" w:color="auto"/>
                <w:bottom w:val="none" w:sz="0" w:space="0" w:color="auto"/>
                <w:right w:val="none" w:sz="0" w:space="0" w:color="auto"/>
              </w:divBdr>
            </w:div>
            <w:div w:id="1613593204">
              <w:marLeft w:val="0"/>
              <w:marRight w:val="0"/>
              <w:marTop w:val="0"/>
              <w:marBottom w:val="0"/>
              <w:divBdr>
                <w:top w:val="none" w:sz="0" w:space="0" w:color="auto"/>
                <w:left w:val="none" w:sz="0" w:space="0" w:color="auto"/>
                <w:bottom w:val="none" w:sz="0" w:space="0" w:color="auto"/>
                <w:right w:val="none" w:sz="0" w:space="0" w:color="auto"/>
              </w:divBdr>
              <w:divsChild>
                <w:div w:id="510683659">
                  <w:marLeft w:val="0"/>
                  <w:marRight w:val="0"/>
                  <w:marTop w:val="0"/>
                  <w:marBottom w:val="0"/>
                  <w:divBdr>
                    <w:top w:val="none" w:sz="0" w:space="0" w:color="auto"/>
                    <w:left w:val="none" w:sz="0" w:space="0" w:color="auto"/>
                    <w:bottom w:val="none" w:sz="0" w:space="0" w:color="auto"/>
                    <w:right w:val="none" w:sz="0" w:space="0" w:color="auto"/>
                  </w:divBdr>
                  <w:divsChild>
                    <w:div w:id="1657032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3329704">
      <w:bodyDiv w:val="1"/>
      <w:marLeft w:val="0"/>
      <w:marRight w:val="0"/>
      <w:marTop w:val="0"/>
      <w:marBottom w:val="0"/>
      <w:divBdr>
        <w:top w:val="none" w:sz="0" w:space="0" w:color="auto"/>
        <w:left w:val="none" w:sz="0" w:space="0" w:color="auto"/>
        <w:bottom w:val="none" w:sz="0" w:space="0" w:color="auto"/>
        <w:right w:val="none" w:sz="0" w:space="0" w:color="auto"/>
      </w:divBdr>
    </w:div>
    <w:div w:id="1403521360">
      <w:bodyDiv w:val="1"/>
      <w:marLeft w:val="0"/>
      <w:marRight w:val="0"/>
      <w:marTop w:val="0"/>
      <w:marBottom w:val="0"/>
      <w:divBdr>
        <w:top w:val="none" w:sz="0" w:space="0" w:color="auto"/>
        <w:left w:val="none" w:sz="0" w:space="0" w:color="auto"/>
        <w:bottom w:val="none" w:sz="0" w:space="0" w:color="auto"/>
        <w:right w:val="none" w:sz="0" w:space="0" w:color="auto"/>
      </w:divBdr>
    </w:div>
    <w:div w:id="1404449578">
      <w:bodyDiv w:val="1"/>
      <w:marLeft w:val="0"/>
      <w:marRight w:val="0"/>
      <w:marTop w:val="0"/>
      <w:marBottom w:val="0"/>
      <w:divBdr>
        <w:top w:val="none" w:sz="0" w:space="0" w:color="auto"/>
        <w:left w:val="none" w:sz="0" w:space="0" w:color="auto"/>
        <w:bottom w:val="none" w:sz="0" w:space="0" w:color="auto"/>
        <w:right w:val="none" w:sz="0" w:space="0" w:color="auto"/>
      </w:divBdr>
    </w:div>
    <w:div w:id="1405568703">
      <w:bodyDiv w:val="1"/>
      <w:marLeft w:val="0"/>
      <w:marRight w:val="0"/>
      <w:marTop w:val="0"/>
      <w:marBottom w:val="0"/>
      <w:divBdr>
        <w:top w:val="none" w:sz="0" w:space="0" w:color="auto"/>
        <w:left w:val="none" w:sz="0" w:space="0" w:color="auto"/>
        <w:bottom w:val="none" w:sz="0" w:space="0" w:color="auto"/>
        <w:right w:val="none" w:sz="0" w:space="0" w:color="auto"/>
      </w:divBdr>
    </w:div>
    <w:div w:id="1410300644">
      <w:bodyDiv w:val="1"/>
      <w:marLeft w:val="0"/>
      <w:marRight w:val="0"/>
      <w:marTop w:val="0"/>
      <w:marBottom w:val="0"/>
      <w:divBdr>
        <w:top w:val="none" w:sz="0" w:space="0" w:color="auto"/>
        <w:left w:val="none" w:sz="0" w:space="0" w:color="auto"/>
        <w:bottom w:val="none" w:sz="0" w:space="0" w:color="auto"/>
        <w:right w:val="none" w:sz="0" w:space="0" w:color="auto"/>
      </w:divBdr>
    </w:div>
    <w:div w:id="1412391046">
      <w:bodyDiv w:val="1"/>
      <w:marLeft w:val="0"/>
      <w:marRight w:val="0"/>
      <w:marTop w:val="0"/>
      <w:marBottom w:val="0"/>
      <w:divBdr>
        <w:top w:val="none" w:sz="0" w:space="0" w:color="auto"/>
        <w:left w:val="none" w:sz="0" w:space="0" w:color="auto"/>
        <w:bottom w:val="none" w:sz="0" w:space="0" w:color="auto"/>
        <w:right w:val="none" w:sz="0" w:space="0" w:color="auto"/>
      </w:divBdr>
    </w:div>
    <w:div w:id="1413237865">
      <w:bodyDiv w:val="1"/>
      <w:marLeft w:val="0"/>
      <w:marRight w:val="0"/>
      <w:marTop w:val="0"/>
      <w:marBottom w:val="0"/>
      <w:divBdr>
        <w:top w:val="none" w:sz="0" w:space="0" w:color="auto"/>
        <w:left w:val="none" w:sz="0" w:space="0" w:color="auto"/>
        <w:bottom w:val="none" w:sz="0" w:space="0" w:color="auto"/>
        <w:right w:val="none" w:sz="0" w:space="0" w:color="auto"/>
      </w:divBdr>
    </w:div>
    <w:div w:id="1416434316">
      <w:bodyDiv w:val="1"/>
      <w:marLeft w:val="0"/>
      <w:marRight w:val="0"/>
      <w:marTop w:val="0"/>
      <w:marBottom w:val="0"/>
      <w:divBdr>
        <w:top w:val="none" w:sz="0" w:space="0" w:color="auto"/>
        <w:left w:val="none" w:sz="0" w:space="0" w:color="auto"/>
        <w:bottom w:val="none" w:sz="0" w:space="0" w:color="auto"/>
        <w:right w:val="none" w:sz="0" w:space="0" w:color="auto"/>
      </w:divBdr>
      <w:divsChild>
        <w:div w:id="1095904246">
          <w:marLeft w:val="0"/>
          <w:marRight w:val="0"/>
          <w:marTop w:val="0"/>
          <w:marBottom w:val="0"/>
          <w:divBdr>
            <w:top w:val="none" w:sz="0" w:space="0" w:color="auto"/>
            <w:left w:val="none" w:sz="0" w:space="0" w:color="auto"/>
            <w:bottom w:val="none" w:sz="0" w:space="0" w:color="auto"/>
            <w:right w:val="none" w:sz="0" w:space="0" w:color="auto"/>
          </w:divBdr>
          <w:divsChild>
            <w:div w:id="1278293681">
              <w:marLeft w:val="0"/>
              <w:marRight w:val="0"/>
              <w:marTop w:val="0"/>
              <w:marBottom w:val="150"/>
              <w:divBdr>
                <w:top w:val="none" w:sz="0" w:space="0" w:color="auto"/>
                <w:left w:val="none" w:sz="0" w:space="0" w:color="auto"/>
                <w:bottom w:val="none" w:sz="0" w:space="0" w:color="auto"/>
                <w:right w:val="none" w:sz="0" w:space="0" w:color="auto"/>
              </w:divBdr>
              <w:divsChild>
                <w:div w:id="281037397">
                  <w:marLeft w:val="0"/>
                  <w:marRight w:val="75"/>
                  <w:marTop w:val="0"/>
                  <w:marBottom w:val="0"/>
                  <w:divBdr>
                    <w:top w:val="none" w:sz="0" w:space="0" w:color="auto"/>
                    <w:left w:val="none" w:sz="0" w:space="0" w:color="auto"/>
                    <w:bottom w:val="none" w:sz="0" w:space="0" w:color="auto"/>
                    <w:right w:val="none" w:sz="0" w:space="0" w:color="auto"/>
                  </w:divBdr>
                </w:div>
                <w:div w:id="123308296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33241221">
          <w:marLeft w:val="0"/>
          <w:marRight w:val="0"/>
          <w:marTop w:val="0"/>
          <w:marBottom w:val="0"/>
          <w:divBdr>
            <w:top w:val="none" w:sz="0" w:space="0" w:color="auto"/>
            <w:left w:val="none" w:sz="0" w:space="0" w:color="auto"/>
            <w:bottom w:val="none" w:sz="0" w:space="0" w:color="auto"/>
            <w:right w:val="none" w:sz="0" w:space="0" w:color="auto"/>
          </w:divBdr>
        </w:div>
      </w:divsChild>
    </w:div>
    <w:div w:id="1417895998">
      <w:bodyDiv w:val="1"/>
      <w:marLeft w:val="0"/>
      <w:marRight w:val="0"/>
      <w:marTop w:val="0"/>
      <w:marBottom w:val="0"/>
      <w:divBdr>
        <w:top w:val="none" w:sz="0" w:space="0" w:color="auto"/>
        <w:left w:val="none" w:sz="0" w:space="0" w:color="auto"/>
        <w:bottom w:val="none" w:sz="0" w:space="0" w:color="auto"/>
        <w:right w:val="none" w:sz="0" w:space="0" w:color="auto"/>
      </w:divBdr>
    </w:div>
    <w:div w:id="1419054957">
      <w:bodyDiv w:val="1"/>
      <w:marLeft w:val="0"/>
      <w:marRight w:val="0"/>
      <w:marTop w:val="0"/>
      <w:marBottom w:val="0"/>
      <w:divBdr>
        <w:top w:val="none" w:sz="0" w:space="0" w:color="auto"/>
        <w:left w:val="none" w:sz="0" w:space="0" w:color="auto"/>
        <w:bottom w:val="none" w:sz="0" w:space="0" w:color="auto"/>
        <w:right w:val="none" w:sz="0" w:space="0" w:color="auto"/>
      </w:divBdr>
      <w:divsChild>
        <w:div w:id="1931697505">
          <w:marLeft w:val="0"/>
          <w:marRight w:val="0"/>
          <w:marTop w:val="0"/>
          <w:marBottom w:val="0"/>
          <w:divBdr>
            <w:top w:val="none" w:sz="0" w:space="0" w:color="auto"/>
            <w:left w:val="none" w:sz="0" w:space="0" w:color="auto"/>
            <w:bottom w:val="none" w:sz="0" w:space="0" w:color="auto"/>
            <w:right w:val="none" w:sz="0" w:space="0" w:color="auto"/>
          </w:divBdr>
          <w:divsChild>
            <w:div w:id="1315570771">
              <w:marLeft w:val="0"/>
              <w:marRight w:val="0"/>
              <w:marTop w:val="0"/>
              <w:marBottom w:val="180"/>
              <w:divBdr>
                <w:top w:val="none" w:sz="0" w:space="0" w:color="auto"/>
                <w:left w:val="none" w:sz="0" w:space="0" w:color="auto"/>
                <w:bottom w:val="none" w:sz="0" w:space="0" w:color="auto"/>
                <w:right w:val="none" w:sz="0" w:space="0" w:color="auto"/>
              </w:divBdr>
              <w:divsChild>
                <w:div w:id="1680423399">
                  <w:marLeft w:val="0"/>
                  <w:marRight w:val="0"/>
                  <w:marTop w:val="0"/>
                  <w:marBottom w:val="0"/>
                  <w:divBdr>
                    <w:top w:val="none" w:sz="0" w:space="0" w:color="auto"/>
                    <w:left w:val="none" w:sz="0" w:space="0" w:color="auto"/>
                    <w:bottom w:val="none" w:sz="0" w:space="0" w:color="auto"/>
                    <w:right w:val="none" w:sz="0" w:space="0" w:color="auto"/>
                  </w:divBdr>
                  <w:divsChild>
                    <w:div w:id="1470587763">
                      <w:marLeft w:val="0"/>
                      <w:marRight w:val="0"/>
                      <w:marTop w:val="0"/>
                      <w:marBottom w:val="0"/>
                      <w:divBdr>
                        <w:top w:val="none" w:sz="0" w:space="0" w:color="auto"/>
                        <w:left w:val="none" w:sz="0" w:space="0" w:color="auto"/>
                        <w:bottom w:val="none" w:sz="0" w:space="0" w:color="auto"/>
                        <w:right w:val="none" w:sz="0" w:space="0" w:color="auto"/>
                      </w:divBdr>
                      <w:divsChild>
                        <w:div w:id="632903061">
                          <w:marLeft w:val="0"/>
                          <w:marRight w:val="0"/>
                          <w:marTop w:val="75"/>
                          <w:marBottom w:val="75"/>
                          <w:divBdr>
                            <w:top w:val="none" w:sz="0" w:space="0" w:color="auto"/>
                            <w:left w:val="none" w:sz="0" w:space="0" w:color="auto"/>
                            <w:bottom w:val="none" w:sz="0" w:space="0" w:color="auto"/>
                            <w:right w:val="none" w:sz="0" w:space="0" w:color="auto"/>
                          </w:divBdr>
                        </w:div>
                        <w:div w:id="134605240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323314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6590499">
          <w:marLeft w:val="0"/>
          <w:marRight w:val="0"/>
          <w:marTop w:val="0"/>
          <w:marBottom w:val="0"/>
          <w:divBdr>
            <w:top w:val="none" w:sz="0" w:space="0" w:color="auto"/>
            <w:left w:val="none" w:sz="0" w:space="0" w:color="auto"/>
            <w:bottom w:val="none" w:sz="0" w:space="0" w:color="auto"/>
            <w:right w:val="none" w:sz="0" w:space="0" w:color="auto"/>
          </w:divBdr>
          <w:divsChild>
            <w:div w:id="1287931884">
              <w:marLeft w:val="0"/>
              <w:marRight w:val="0"/>
              <w:marTop w:val="0"/>
              <w:marBottom w:val="0"/>
              <w:divBdr>
                <w:top w:val="none" w:sz="0" w:space="0" w:color="auto"/>
                <w:left w:val="none" w:sz="0" w:space="0" w:color="auto"/>
                <w:bottom w:val="none" w:sz="0" w:space="0" w:color="auto"/>
                <w:right w:val="none" w:sz="0" w:space="0" w:color="auto"/>
              </w:divBdr>
              <w:divsChild>
                <w:div w:id="1332373463">
                  <w:marLeft w:val="0"/>
                  <w:marRight w:val="0"/>
                  <w:marTop w:val="0"/>
                  <w:marBottom w:val="0"/>
                  <w:divBdr>
                    <w:top w:val="none" w:sz="0" w:space="0" w:color="auto"/>
                    <w:left w:val="none" w:sz="0" w:space="0" w:color="auto"/>
                    <w:bottom w:val="none" w:sz="0" w:space="0" w:color="auto"/>
                    <w:right w:val="none" w:sz="0" w:space="0" w:color="auto"/>
                  </w:divBdr>
                  <w:divsChild>
                    <w:div w:id="1683430444">
                      <w:marLeft w:val="0"/>
                      <w:marRight w:val="0"/>
                      <w:marTop w:val="0"/>
                      <w:marBottom w:val="0"/>
                      <w:divBdr>
                        <w:top w:val="none" w:sz="0" w:space="0" w:color="auto"/>
                        <w:left w:val="none" w:sz="0" w:space="0" w:color="auto"/>
                        <w:bottom w:val="none" w:sz="0" w:space="0" w:color="auto"/>
                        <w:right w:val="none" w:sz="0" w:space="0" w:color="auto"/>
                      </w:divBdr>
                      <w:divsChild>
                        <w:div w:id="532622138">
                          <w:marLeft w:val="0"/>
                          <w:marRight w:val="0"/>
                          <w:marTop w:val="75"/>
                          <w:marBottom w:val="75"/>
                          <w:divBdr>
                            <w:top w:val="none" w:sz="0" w:space="0" w:color="auto"/>
                            <w:left w:val="none" w:sz="0" w:space="0" w:color="auto"/>
                            <w:bottom w:val="none" w:sz="0" w:space="0" w:color="auto"/>
                            <w:right w:val="none" w:sz="0" w:space="0" w:color="auto"/>
                          </w:divBdr>
                          <w:divsChild>
                            <w:div w:id="1151600795">
                              <w:marLeft w:val="0"/>
                              <w:marRight w:val="0"/>
                              <w:marTop w:val="0"/>
                              <w:marBottom w:val="0"/>
                              <w:divBdr>
                                <w:top w:val="none" w:sz="0" w:space="0" w:color="auto"/>
                                <w:left w:val="none" w:sz="0" w:space="0" w:color="auto"/>
                                <w:bottom w:val="none" w:sz="0" w:space="0" w:color="auto"/>
                                <w:right w:val="none" w:sz="0" w:space="0" w:color="auto"/>
                              </w:divBdr>
                              <w:divsChild>
                                <w:div w:id="1743673889">
                                  <w:marLeft w:val="0"/>
                                  <w:marRight w:val="0"/>
                                  <w:marTop w:val="0"/>
                                  <w:marBottom w:val="0"/>
                                  <w:divBdr>
                                    <w:top w:val="none" w:sz="0" w:space="0" w:color="auto"/>
                                    <w:left w:val="none" w:sz="0" w:space="0" w:color="auto"/>
                                    <w:bottom w:val="none" w:sz="0" w:space="0" w:color="auto"/>
                                    <w:right w:val="none" w:sz="0" w:space="0" w:color="auto"/>
                                  </w:divBdr>
                                </w:div>
                                <w:div w:id="932782856">
                                  <w:marLeft w:val="0"/>
                                  <w:marRight w:val="0"/>
                                  <w:marTop w:val="0"/>
                                  <w:marBottom w:val="0"/>
                                  <w:divBdr>
                                    <w:top w:val="none" w:sz="0" w:space="0" w:color="auto"/>
                                    <w:left w:val="none" w:sz="0" w:space="0" w:color="auto"/>
                                    <w:bottom w:val="none" w:sz="0" w:space="0" w:color="auto"/>
                                    <w:right w:val="none" w:sz="0" w:space="0" w:color="auto"/>
                                  </w:divBdr>
                                </w:div>
                                <w:div w:id="64689739">
                                  <w:marLeft w:val="0"/>
                                  <w:marRight w:val="0"/>
                                  <w:marTop w:val="0"/>
                                  <w:marBottom w:val="0"/>
                                  <w:divBdr>
                                    <w:top w:val="none" w:sz="0" w:space="0" w:color="auto"/>
                                    <w:left w:val="none" w:sz="0" w:space="0" w:color="auto"/>
                                    <w:bottom w:val="none" w:sz="0" w:space="0" w:color="auto"/>
                                    <w:right w:val="none" w:sz="0" w:space="0" w:color="auto"/>
                                  </w:divBdr>
                                </w:div>
                                <w:div w:id="1449664665">
                                  <w:marLeft w:val="0"/>
                                  <w:marRight w:val="0"/>
                                  <w:marTop w:val="0"/>
                                  <w:marBottom w:val="0"/>
                                  <w:divBdr>
                                    <w:top w:val="none" w:sz="0" w:space="0" w:color="auto"/>
                                    <w:left w:val="none" w:sz="0" w:space="0" w:color="auto"/>
                                    <w:bottom w:val="none" w:sz="0" w:space="0" w:color="auto"/>
                                    <w:right w:val="none" w:sz="0" w:space="0" w:color="auto"/>
                                  </w:divBdr>
                                </w:div>
                                <w:div w:id="228657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19210906">
      <w:bodyDiv w:val="1"/>
      <w:marLeft w:val="0"/>
      <w:marRight w:val="0"/>
      <w:marTop w:val="0"/>
      <w:marBottom w:val="0"/>
      <w:divBdr>
        <w:top w:val="none" w:sz="0" w:space="0" w:color="auto"/>
        <w:left w:val="none" w:sz="0" w:space="0" w:color="auto"/>
        <w:bottom w:val="none" w:sz="0" w:space="0" w:color="auto"/>
        <w:right w:val="none" w:sz="0" w:space="0" w:color="auto"/>
      </w:divBdr>
      <w:divsChild>
        <w:div w:id="1457525488">
          <w:marLeft w:val="0"/>
          <w:marRight w:val="0"/>
          <w:marTop w:val="0"/>
          <w:marBottom w:val="0"/>
          <w:divBdr>
            <w:top w:val="none" w:sz="0" w:space="0" w:color="auto"/>
            <w:left w:val="none" w:sz="0" w:space="0" w:color="auto"/>
            <w:bottom w:val="none" w:sz="0" w:space="0" w:color="auto"/>
            <w:right w:val="none" w:sz="0" w:space="0" w:color="auto"/>
          </w:divBdr>
          <w:divsChild>
            <w:div w:id="936449244">
              <w:marLeft w:val="-15"/>
              <w:marRight w:val="0"/>
              <w:marTop w:val="0"/>
              <w:marBottom w:val="0"/>
              <w:divBdr>
                <w:top w:val="none" w:sz="0" w:space="0" w:color="auto"/>
                <w:left w:val="single" w:sz="6" w:space="18" w:color="CCCCCC"/>
                <w:bottom w:val="single" w:sz="6" w:space="13" w:color="CCCCCC"/>
                <w:right w:val="single" w:sz="6" w:space="18" w:color="CCCCCC"/>
              </w:divBdr>
              <w:divsChild>
                <w:div w:id="1351569211">
                  <w:marLeft w:val="0"/>
                  <w:marRight w:val="0"/>
                  <w:marTop w:val="0"/>
                  <w:marBottom w:val="0"/>
                  <w:divBdr>
                    <w:top w:val="none" w:sz="0" w:space="0" w:color="auto"/>
                    <w:left w:val="none" w:sz="0" w:space="0" w:color="auto"/>
                    <w:bottom w:val="none" w:sz="0" w:space="0" w:color="auto"/>
                    <w:right w:val="none" w:sz="0" w:space="0" w:color="auto"/>
                  </w:divBdr>
                  <w:divsChild>
                    <w:div w:id="146381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136116">
          <w:marLeft w:val="0"/>
          <w:marRight w:val="0"/>
          <w:marTop w:val="0"/>
          <w:marBottom w:val="0"/>
          <w:divBdr>
            <w:top w:val="none" w:sz="0" w:space="0" w:color="auto"/>
            <w:left w:val="none" w:sz="0" w:space="0" w:color="auto"/>
            <w:bottom w:val="none" w:sz="0" w:space="0" w:color="auto"/>
            <w:right w:val="none" w:sz="0" w:space="0" w:color="auto"/>
          </w:divBdr>
          <w:divsChild>
            <w:div w:id="209998300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19519327">
      <w:bodyDiv w:val="1"/>
      <w:marLeft w:val="0"/>
      <w:marRight w:val="0"/>
      <w:marTop w:val="0"/>
      <w:marBottom w:val="0"/>
      <w:divBdr>
        <w:top w:val="none" w:sz="0" w:space="0" w:color="auto"/>
        <w:left w:val="none" w:sz="0" w:space="0" w:color="auto"/>
        <w:bottom w:val="none" w:sz="0" w:space="0" w:color="auto"/>
        <w:right w:val="none" w:sz="0" w:space="0" w:color="auto"/>
      </w:divBdr>
    </w:div>
    <w:div w:id="1419592025">
      <w:bodyDiv w:val="1"/>
      <w:marLeft w:val="0"/>
      <w:marRight w:val="0"/>
      <w:marTop w:val="0"/>
      <w:marBottom w:val="0"/>
      <w:divBdr>
        <w:top w:val="none" w:sz="0" w:space="0" w:color="auto"/>
        <w:left w:val="none" w:sz="0" w:space="0" w:color="auto"/>
        <w:bottom w:val="none" w:sz="0" w:space="0" w:color="auto"/>
        <w:right w:val="none" w:sz="0" w:space="0" w:color="auto"/>
      </w:divBdr>
      <w:divsChild>
        <w:div w:id="1030300776">
          <w:marLeft w:val="0"/>
          <w:marRight w:val="0"/>
          <w:marTop w:val="0"/>
          <w:marBottom w:val="0"/>
          <w:divBdr>
            <w:top w:val="none" w:sz="0" w:space="0" w:color="auto"/>
            <w:left w:val="none" w:sz="0" w:space="0" w:color="auto"/>
            <w:bottom w:val="none" w:sz="0" w:space="0" w:color="auto"/>
            <w:right w:val="none" w:sz="0" w:space="0" w:color="auto"/>
          </w:divBdr>
          <w:divsChild>
            <w:div w:id="62678775">
              <w:marLeft w:val="0"/>
              <w:marRight w:val="0"/>
              <w:marTop w:val="0"/>
              <w:marBottom w:val="180"/>
              <w:divBdr>
                <w:top w:val="none" w:sz="0" w:space="0" w:color="auto"/>
                <w:left w:val="none" w:sz="0" w:space="0" w:color="auto"/>
                <w:bottom w:val="none" w:sz="0" w:space="0" w:color="auto"/>
                <w:right w:val="none" w:sz="0" w:space="0" w:color="auto"/>
              </w:divBdr>
              <w:divsChild>
                <w:div w:id="1127434404">
                  <w:marLeft w:val="0"/>
                  <w:marRight w:val="0"/>
                  <w:marTop w:val="0"/>
                  <w:marBottom w:val="0"/>
                  <w:divBdr>
                    <w:top w:val="none" w:sz="0" w:space="0" w:color="auto"/>
                    <w:left w:val="none" w:sz="0" w:space="0" w:color="auto"/>
                    <w:bottom w:val="none" w:sz="0" w:space="0" w:color="auto"/>
                    <w:right w:val="none" w:sz="0" w:space="0" w:color="auto"/>
                  </w:divBdr>
                  <w:divsChild>
                    <w:div w:id="2052025597">
                      <w:marLeft w:val="0"/>
                      <w:marRight w:val="0"/>
                      <w:marTop w:val="0"/>
                      <w:marBottom w:val="0"/>
                      <w:divBdr>
                        <w:top w:val="none" w:sz="0" w:space="0" w:color="auto"/>
                        <w:left w:val="none" w:sz="0" w:space="0" w:color="auto"/>
                        <w:bottom w:val="none" w:sz="0" w:space="0" w:color="auto"/>
                        <w:right w:val="none" w:sz="0" w:space="0" w:color="auto"/>
                      </w:divBdr>
                      <w:divsChild>
                        <w:div w:id="1777476655">
                          <w:marLeft w:val="0"/>
                          <w:marRight w:val="0"/>
                          <w:marTop w:val="75"/>
                          <w:marBottom w:val="75"/>
                          <w:divBdr>
                            <w:top w:val="none" w:sz="0" w:space="0" w:color="auto"/>
                            <w:left w:val="none" w:sz="0" w:space="0" w:color="auto"/>
                            <w:bottom w:val="none" w:sz="0" w:space="0" w:color="auto"/>
                            <w:right w:val="none" w:sz="0" w:space="0" w:color="auto"/>
                          </w:divBdr>
                        </w:div>
                        <w:div w:id="86475025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4125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9586185">
          <w:marLeft w:val="0"/>
          <w:marRight w:val="0"/>
          <w:marTop w:val="0"/>
          <w:marBottom w:val="0"/>
          <w:divBdr>
            <w:top w:val="none" w:sz="0" w:space="0" w:color="auto"/>
            <w:left w:val="none" w:sz="0" w:space="0" w:color="auto"/>
            <w:bottom w:val="none" w:sz="0" w:space="0" w:color="auto"/>
            <w:right w:val="none" w:sz="0" w:space="0" w:color="auto"/>
          </w:divBdr>
          <w:divsChild>
            <w:div w:id="785464664">
              <w:marLeft w:val="0"/>
              <w:marRight w:val="0"/>
              <w:marTop w:val="0"/>
              <w:marBottom w:val="0"/>
              <w:divBdr>
                <w:top w:val="none" w:sz="0" w:space="0" w:color="auto"/>
                <w:left w:val="none" w:sz="0" w:space="0" w:color="auto"/>
                <w:bottom w:val="none" w:sz="0" w:space="0" w:color="auto"/>
                <w:right w:val="none" w:sz="0" w:space="0" w:color="auto"/>
              </w:divBdr>
              <w:divsChild>
                <w:div w:id="930435065">
                  <w:marLeft w:val="0"/>
                  <w:marRight w:val="0"/>
                  <w:marTop w:val="0"/>
                  <w:marBottom w:val="0"/>
                  <w:divBdr>
                    <w:top w:val="none" w:sz="0" w:space="0" w:color="auto"/>
                    <w:left w:val="none" w:sz="0" w:space="0" w:color="auto"/>
                    <w:bottom w:val="none" w:sz="0" w:space="0" w:color="auto"/>
                    <w:right w:val="none" w:sz="0" w:space="0" w:color="auto"/>
                  </w:divBdr>
                  <w:divsChild>
                    <w:div w:id="843209449">
                      <w:marLeft w:val="0"/>
                      <w:marRight w:val="0"/>
                      <w:marTop w:val="0"/>
                      <w:marBottom w:val="0"/>
                      <w:divBdr>
                        <w:top w:val="none" w:sz="0" w:space="0" w:color="auto"/>
                        <w:left w:val="none" w:sz="0" w:space="0" w:color="auto"/>
                        <w:bottom w:val="none" w:sz="0" w:space="0" w:color="auto"/>
                        <w:right w:val="none" w:sz="0" w:space="0" w:color="auto"/>
                      </w:divBdr>
                      <w:divsChild>
                        <w:div w:id="1746806021">
                          <w:marLeft w:val="0"/>
                          <w:marRight w:val="0"/>
                          <w:marTop w:val="75"/>
                          <w:marBottom w:val="75"/>
                          <w:divBdr>
                            <w:top w:val="none" w:sz="0" w:space="0" w:color="auto"/>
                            <w:left w:val="none" w:sz="0" w:space="0" w:color="auto"/>
                            <w:bottom w:val="none" w:sz="0" w:space="0" w:color="auto"/>
                            <w:right w:val="none" w:sz="0" w:space="0" w:color="auto"/>
                          </w:divBdr>
                          <w:divsChild>
                            <w:div w:id="114563767">
                              <w:marLeft w:val="0"/>
                              <w:marRight w:val="0"/>
                              <w:marTop w:val="0"/>
                              <w:marBottom w:val="0"/>
                              <w:divBdr>
                                <w:top w:val="none" w:sz="0" w:space="0" w:color="auto"/>
                                <w:left w:val="none" w:sz="0" w:space="0" w:color="auto"/>
                                <w:bottom w:val="none" w:sz="0" w:space="0" w:color="auto"/>
                                <w:right w:val="none" w:sz="0" w:space="0" w:color="auto"/>
                              </w:divBdr>
                              <w:divsChild>
                                <w:div w:id="1265260541">
                                  <w:marLeft w:val="0"/>
                                  <w:marRight w:val="0"/>
                                  <w:marTop w:val="0"/>
                                  <w:marBottom w:val="0"/>
                                  <w:divBdr>
                                    <w:top w:val="none" w:sz="0" w:space="0" w:color="auto"/>
                                    <w:left w:val="none" w:sz="0" w:space="0" w:color="auto"/>
                                    <w:bottom w:val="none" w:sz="0" w:space="0" w:color="auto"/>
                                    <w:right w:val="none" w:sz="0" w:space="0" w:color="auto"/>
                                  </w:divBdr>
                                </w:div>
                                <w:div w:id="907302693">
                                  <w:marLeft w:val="0"/>
                                  <w:marRight w:val="0"/>
                                  <w:marTop w:val="0"/>
                                  <w:marBottom w:val="0"/>
                                  <w:divBdr>
                                    <w:top w:val="none" w:sz="0" w:space="0" w:color="auto"/>
                                    <w:left w:val="none" w:sz="0" w:space="0" w:color="auto"/>
                                    <w:bottom w:val="none" w:sz="0" w:space="0" w:color="auto"/>
                                    <w:right w:val="none" w:sz="0" w:space="0" w:color="auto"/>
                                  </w:divBdr>
                                </w:div>
                                <w:div w:id="1028218780">
                                  <w:marLeft w:val="0"/>
                                  <w:marRight w:val="0"/>
                                  <w:marTop w:val="0"/>
                                  <w:marBottom w:val="0"/>
                                  <w:divBdr>
                                    <w:top w:val="none" w:sz="0" w:space="0" w:color="auto"/>
                                    <w:left w:val="none" w:sz="0" w:space="0" w:color="auto"/>
                                    <w:bottom w:val="none" w:sz="0" w:space="0" w:color="auto"/>
                                    <w:right w:val="none" w:sz="0" w:space="0" w:color="auto"/>
                                  </w:divBdr>
                                </w:div>
                                <w:div w:id="347634377">
                                  <w:marLeft w:val="0"/>
                                  <w:marRight w:val="0"/>
                                  <w:marTop w:val="0"/>
                                  <w:marBottom w:val="0"/>
                                  <w:divBdr>
                                    <w:top w:val="none" w:sz="0" w:space="0" w:color="auto"/>
                                    <w:left w:val="none" w:sz="0" w:space="0" w:color="auto"/>
                                    <w:bottom w:val="none" w:sz="0" w:space="0" w:color="auto"/>
                                    <w:right w:val="none" w:sz="0" w:space="0" w:color="auto"/>
                                  </w:divBdr>
                                </w:div>
                                <w:div w:id="770859545">
                                  <w:marLeft w:val="0"/>
                                  <w:marRight w:val="0"/>
                                  <w:marTop w:val="0"/>
                                  <w:marBottom w:val="0"/>
                                  <w:divBdr>
                                    <w:top w:val="none" w:sz="0" w:space="0" w:color="auto"/>
                                    <w:left w:val="none" w:sz="0" w:space="0" w:color="auto"/>
                                    <w:bottom w:val="none" w:sz="0" w:space="0" w:color="auto"/>
                                    <w:right w:val="none" w:sz="0" w:space="0" w:color="auto"/>
                                  </w:divBdr>
                                </w:div>
                                <w:div w:id="49424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22021418">
      <w:bodyDiv w:val="1"/>
      <w:marLeft w:val="0"/>
      <w:marRight w:val="0"/>
      <w:marTop w:val="0"/>
      <w:marBottom w:val="0"/>
      <w:divBdr>
        <w:top w:val="none" w:sz="0" w:space="0" w:color="auto"/>
        <w:left w:val="none" w:sz="0" w:space="0" w:color="auto"/>
        <w:bottom w:val="none" w:sz="0" w:space="0" w:color="auto"/>
        <w:right w:val="none" w:sz="0" w:space="0" w:color="auto"/>
      </w:divBdr>
      <w:divsChild>
        <w:div w:id="1600601136">
          <w:marLeft w:val="0"/>
          <w:marRight w:val="0"/>
          <w:marTop w:val="0"/>
          <w:marBottom w:val="0"/>
          <w:divBdr>
            <w:top w:val="none" w:sz="0" w:space="0" w:color="auto"/>
            <w:left w:val="none" w:sz="0" w:space="0" w:color="auto"/>
            <w:bottom w:val="none" w:sz="0" w:space="0" w:color="auto"/>
            <w:right w:val="none" w:sz="0" w:space="0" w:color="auto"/>
          </w:divBdr>
          <w:divsChild>
            <w:div w:id="1956711067">
              <w:marLeft w:val="-15"/>
              <w:marRight w:val="0"/>
              <w:marTop w:val="0"/>
              <w:marBottom w:val="0"/>
              <w:divBdr>
                <w:top w:val="none" w:sz="0" w:space="0" w:color="auto"/>
                <w:left w:val="single" w:sz="6" w:space="18" w:color="CCCCCC"/>
                <w:bottom w:val="single" w:sz="6" w:space="13" w:color="CCCCCC"/>
                <w:right w:val="single" w:sz="6" w:space="18" w:color="CCCCCC"/>
              </w:divBdr>
              <w:divsChild>
                <w:div w:id="1887061550">
                  <w:marLeft w:val="0"/>
                  <w:marRight w:val="0"/>
                  <w:marTop w:val="0"/>
                  <w:marBottom w:val="0"/>
                  <w:divBdr>
                    <w:top w:val="none" w:sz="0" w:space="0" w:color="auto"/>
                    <w:left w:val="none" w:sz="0" w:space="0" w:color="auto"/>
                    <w:bottom w:val="none" w:sz="0" w:space="0" w:color="auto"/>
                    <w:right w:val="none" w:sz="0" w:space="0" w:color="auto"/>
                  </w:divBdr>
                  <w:divsChild>
                    <w:div w:id="1441333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528432">
          <w:marLeft w:val="0"/>
          <w:marRight w:val="0"/>
          <w:marTop w:val="0"/>
          <w:marBottom w:val="0"/>
          <w:divBdr>
            <w:top w:val="none" w:sz="0" w:space="0" w:color="auto"/>
            <w:left w:val="none" w:sz="0" w:space="0" w:color="auto"/>
            <w:bottom w:val="none" w:sz="0" w:space="0" w:color="auto"/>
            <w:right w:val="none" w:sz="0" w:space="0" w:color="auto"/>
          </w:divBdr>
          <w:divsChild>
            <w:div w:id="172209419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26147269">
      <w:bodyDiv w:val="1"/>
      <w:marLeft w:val="0"/>
      <w:marRight w:val="0"/>
      <w:marTop w:val="0"/>
      <w:marBottom w:val="0"/>
      <w:divBdr>
        <w:top w:val="none" w:sz="0" w:space="0" w:color="auto"/>
        <w:left w:val="none" w:sz="0" w:space="0" w:color="auto"/>
        <w:bottom w:val="none" w:sz="0" w:space="0" w:color="auto"/>
        <w:right w:val="none" w:sz="0" w:space="0" w:color="auto"/>
      </w:divBdr>
    </w:div>
    <w:div w:id="1426263010">
      <w:bodyDiv w:val="1"/>
      <w:marLeft w:val="0"/>
      <w:marRight w:val="0"/>
      <w:marTop w:val="0"/>
      <w:marBottom w:val="0"/>
      <w:divBdr>
        <w:top w:val="none" w:sz="0" w:space="0" w:color="auto"/>
        <w:left w:val="none" w:sz="0" w:space="0" w:color="auto"/>
        <w:bottom w:val="none" w:sz="0" w:space="0" w:color="auto"/>
        <w:right w:val="none" w:sz="0" w:space="0" w:color="auto"/>
      </w:divBdr>
      <w:divsChild>
        <w:div w:id="1032389480">
          <w:marLeft w:val="0"/>
          <w:marRight w:val="0"/>
          <w:marTop w:val="0"/>
          <w:marBottom w:val="0"/>
          <w:divBdr>
            <w:top w:val="none" w:sz="0" w:space="0" w:color="auto"/>
            <w:left w:val="none" w:sz="0" w:space="0" w:color="auto"/>
            <w:bottom w:val="none" w:sz="0" w:space="0" w:color="auto"/>
            <w:right w:val="none" w:sz="0" w:space="0" w:color="auto"/>
          </w:divBdr>
          <w:divsChild>
            <w:div w:id="1651515429">
              <w:marLeft w:val="-15"/>
              <w:marRight w:val="0"/>
              <w:marTop w:val="0"/>
              <w:marBottom w:val="0"/>
              <w:divBdr>
                <w:top w:val="none" w:sz="0" w:space="0" w:color="auto"/>
                <w:left w:val="single" w:sz="6" w:space="18" w:color="CCCCCC"/>
                <w:bottom w:val="single" w:sz="6" w:space="13" w:color="CCCCCC"/>
                <w:right w:val="single" w:sz="6" w:space="18" w:color="CCCCCC"/>
              </w:divBdr>
              <w:divsChild>
                <w:div w:id="1595362108">
                  <w:marLeft w:val="0"/>
                  <w:marRight w:val="0"/>
                  <w:marTop w:val="0"/>
                  <w:marBottom w:val="0"/>
                  <w:divBdr>
                    <w:top w:val="none" w:sz="0" w:space="0" w:color="auto"/>
                    <w:left w:val="none" w:sz="0" w:space="0" w:color="auto"/>
                    <w:bottom w:val="none" w:sz="0" w:space="0" w:color="auto"/>
                    <w:right w:val="none" w:sz="0" w:space="0" w:color="auto"/>
                  </w:divBdr>
                  <w:divsChild>
                    <w:div w:id="1231423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5899896">
          <w:marLeft w:val="0"/>
          <w:marRight w:val="0"/>
          <w:marTop w:val="0"/>
          <w:marBottom w:val="0"/>
          <w:divBdr>
            <w:top w:val="none" w:sz="0" w:space="0" w:color="auto"/>
            <w:left w:val="none" w:sz="0" w:space="0" w:color="auto"/>
            <w:bottom w:val="none" w:sz="0" w:space="0" w:color="auto"/>
            <w:right w:val="none" w:sz="0" w:space="0" w:color="auto"/>
          </w:divBdr>
          <w:divsChild>
            <w:div w:id="84751889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26733450">
      <w:bodyDiv w:val="1"/>
      <w:marLeft w:val="0"/>
      <w:marRight w:val="0"/>
      <w:marTop w:val="0"/>
      <w:marBottom w:val="0"/>
      <w:divBdr>
        <w:top w:val="none" w:sz="0" w:space="0" w:color="auto"/>
        <w:left w:val="none" w:sz="0" w:space="0" w:color="auto"/>
        <w:bottom w:val="none" w:sz="0" w:space="0" w:color="auto"/>
        <w:right w:val="none" w:sz="0" w:space="0" w:color="auto"/>
      </w:divBdr>
    </w:div>
    <w:div w:id="1428581245">
      <w:bodyDiv w:val="1"/>
      <w:marLeft w:val="0"/>
      <w:marRight w:val="0"/>
      <w:marTop w:val="0"/>
      <w:marBottom w:val="0"/>
      <w:divBdr>
        <w:top w:val="none" w:sz="0" w:space="0" w:color="auto"/>
        <w:left w:val="none" w:sz="0" w:space="0" w:color="auto"/>
        <w:bottom w:val="none" w:sz="0" w:space="0" w:color="auto"/>
        <w:right w:val="none" w:sz="0" w:space="0" w:color="auto"/>
      </w:divBdr>
      <w:divsChild>
        <w:div w:id="1776366059">
          <w:marLeft w:val="0"/>
          <w:marRight w:val="0"/>
          <w:marTop w:val="0"/>
          <w:marBottom w:val="0"/>
          <w:divBdr>
            <w:top w:val="none" w:sz="0" w:space="0" w:color="auto"/>
            <w:left w:val="none" w:sz="0" w:space="0" w:color="auto"/>
            <w:bottom w:val="none" w:sz="0" w:space="0" w:color="auto"/>
            <w:right w:val="none" w:sz="0" w:space="0" w:color="auto"/>
          </w:divBdr>
          <w:divsChild>
            <w:div w:id="633826841">
              <w:marLeft w:val="0"/>
              <w:marRight w:val="0"/>
              <w:marTop w:val="0"/>
              <w:marBottom w:val="180"/>
              <w:divBdr>
                <w:top w:val="none" w:sz="0" w:space="0" w:color="auto"/>
                <w:left w:val="none" w:sz="0" w:space="0" w:color="auto"/>
                <w:bottom w:val="none" w:sz="0" w:space="0" w:color="auto"/>
                <w:right w:val="none" w:sz="0" w:space="0" w:color="auto"/>
              </w:divBdr>
              <w:divsChild>
                <w:div w:id="1714647506">
                  <w:marLeft w:val="0"/>
                  <w:marRight w:val="0"/>
                  <w:marTop w:val="0"/>
                  <w:marBottom w:val="0"/>
                  <w:divBdr>
                    <w:top w:val="none" w:sz="0" w:space="0" w:color="auto"/>
                    <w:left w:val="none" w:sz="0" w:space="0" w:color="auto"/>
                    <w:bottom w:val="none" w:sz="0" w:space="0" w:color="auto"/>
                    <w:right w:val="none" w:sz="0" w:space="0" w:color="auto"/>
                  </w:divBdr>
                  <w:divsChild>
                    <w:div w:id="262811150">
                      <w:marLeft w:val="0"/>
                      <w:marRight w:val="0"/>
                      <w:marTop w:val="0"/>
                      <w:marBottom w:val="0"/>
                      <w:divBdr>
                        <w:top w:val="none" w:sz="0" w:space="0" w:color="auto"/>
                        <w:left w:val="none" w:sz="0" w:space="0" w:color="auto"/>
                        <w:bottom w:val="none" w:sz="0" w:space="0" w:color="auto"/>
                        <w:right w:val="none" w:sz="0" w:space="0" w:color="auto"/>
                      </w:divBdr>
                      <w:divsChild>
                        <w:div w:id="394085175">
                          <w:marLeft w:val="0"/>
                          <w:marRight w:val="0"/>
                          <w:marTop w:val="75"/>
                          <w:marBottom w:val="75"/>
                          <w:divBdr>
                            <w:top w:val="none" w:sz="0" w:space="0" w:color="auto"/>
                            <w:left w:val="none" w:sz="0" w:space="0" w:color="auto"/>
                            <w:bottom w:val="none" w:sz="0" w:space="0" w:color="auto"/>
                            <w:right w:val="none" w:sz="0" w:space="0" w:color="auto"/>
                          </w:divBdr>
                        </w:div>
                        <w:div w:id="54868600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50367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79256">
          <w:marLeft w:val="0"/>
          <w:marRight w:val="0"/>
          <w:marTop w:val="0"/>
          <w:marBottom w:val="0"/>
          <w:divBdr>
            <w:top w:val="none" w:sz="0" w:space="0" w:color="auto"/>
            <w:left w:val="none" w:sz="0" w:space="0" w:color="auto"/>
            <w:bottom w:val="none" w:sz="0" w:space="0" w:color="auto"/>
            <w:right w:val="none" w:sz="0" w:space="0" w:color="auto"/>
          </w:divBdr>
          <w:divsChild>
            <w:div w:id="34433295">
              <w:marLeft w:val="0"/>
              <w:marRight w:val="0"/>
              <w:marTop w:val="0"/>
              <w:marBottom w:val="0"/>
              <w:divBdr>
                <w:top w:val="none" w:sz="0" w:space="0" w:color="auto"/>
                <w:left w:val="none" w:sz="0" w:space="0" w:color="auto"/>
                <w:bottom w:val="none" w:sz="0" w:space="0" w:color="auto"/>
                <w:right w:val="none" w:sz="0" w:space="0" w:color="auto"/>
              </w:divBdr>
              <w:divsChild>
                <w:div w:id="753090918">
                  <w:marLeft w:val="0"/>
                  <w:marRight w:val="0"/>
                  <w:marTop w:val="0"/>
                  <w:marBottom w:val="0"/>
                  <w:divBdr>
                    <w:top w:val="none" w:sz="0" w:space="0" w:color="auto"/>
                    <w:left w:val="none" w:sz="0" w:space="0" w:color="auto"/>
                    <w:bottom w:val="none" w:sz="0" w:space="0" w:color="auto"/>
                    <w:right w:val="none" w:sz="0" w:space="0" w:color="auto"/>
                  </w:divBdr>
                  <w:divsChild>
                    <w:div w:id="50274668">
                      <w:marLeft w:val="0"/>
                      <w:marRight w:val="0"/>
                      <w:marTop w:val="0"/>
                      <w:marBottom w:val="0"/>
                      <w:divBdr>
                        <w:top w:val="none" w:sz="0" w:space="0" w:color="auto"/>
                        <w:left w:val="none" w:sz="0" w:space="0" w:color="auto"/>
                        <w:bottom w:val="none" w:sz="0" w:space="0" w:color="auto"/>
                        <w:right w:val="none" w:sz="0" w:space="0" w:color="auto"/>
                      </w:divBdr>
                      <w:divsChild>
                        <w:div w:id="738478812">
                          <w:marLeft w:val="0"/>
                          <w:marRight w:val="0"/>
                          <w:marTop w:val="75"/>
                          <w:marBottom w:val="75"/>
                          <w:divBdr>
                            <w:top w:val="none" w:sz="0" w:space="0" w:color="auto"/>
                            <w:left w:val="none" w:sz="0" w:space="0" w:color="auto"/>
                            <w:bottom w:val="none" w:sz="0" w:space="0" w:color="auto"/>
                            <w:right w:val="none" w:sz="0" w:space="0" w:color="auto"/>
                          </w:divBdr>
                          <w:divsChild>
                            <w:div w:id="1542397067">
                              <w:marLeft w:val="0"/>
                              <w:marRight w:val="0"/>
                              <w:marTop w:val="0"/>
                              <w:marBottom w:val="0"/>
                              <w:divBdr>
                                <w:top w:val="none" w:sz="0" w:space="0" w:color="auto"/>
                                <w:left w:val="none" w:sz="0" w:space="0" w:color="auto"/>
                                <w:bottom w:val="none" w:sz="0" w:space="0" w:color="auto"/>
                                <w:right w:val="none" w:sz="0" w:space="0" w:color="auto"/>
                              </w:divBdr>
                              <w:divsChild>
                                <w:div w:id="262106327">
                                  <w:marLeft w:val="0"/>
                                  <w:marRight w:val="0"/>
                                  <w:marTop w:val="0"/>
                                  <w:marBottom w:val="0"/>
                                  <w:divBdr>
                                    <w:top w:val="none" w:sz="0" w:space="0" w:color="auto"/>
                                    <w:left w:val="none" w:sz="0" w:space="0" w:color="auto"/>
                                    <w:bottom w:val="none" w:sz="0" w:space="0" w:color="auto"/>
                                    <w:right w:val="none" w:sz="0" w:space="0" w:color="auto"/>
                                  </w:divBdr>
                                </w:div>
                                <w:div w:id="185292198">
                                  <w:marLeft w:val="0"/>
                                  <w:marRight w:val="0"/>
                                  <w:marTop w:val="0"/>
                                  <w:marBottom w:val="0"/>
                                  <w:divBdr>
                                    <w:top w:val="none" w:sz="0" w:space="0" w:color="auto"/>
                                    <w:left w:val="none" w:sz="0" w:space="0" w:color="auto"/>
                                    <w:bottom w:val="none" w:sz="0" w:space="0" w:color="auto"/>
                                    <w:right w:val="none" w:sz="0" w:space="0" w:color="auto"/>
                                  </w:divBdr>
                                </w:div>
                              </w:divsChild>
                            </w:div>
                            <w:div w:id="1464813701">
                              <w:marLeft w:val="0"/>
                              <w:marRight w:val="0"/>
                              <w:marTop w:val="120"/>
                              <w:marBottom w:val="0"/>
                              <w:divBdr>
                                <w:top w:val="none" w:sz="0" w:space="0" w:color="auto"/>
                                <w:left w:val="none" w:sz="0" w:space="0" w:color="auto"/>
                                <w:bottom w:val="none" w:sz="0" w:space="0" w:color="auto"/>
                                <w:right w:val="none" w:sz="0" w:space="0" w:color="auto"/>
                              </w:divBdr>
                              <w:divsChild>
                                <w:div w:id="546185397">
                                  <w:marLeft w:val="0"/>
                                  <w:marRight w:val="0"/>
                                  <w:marTop w:val="0"/>
                                  <w:marBottom w:val="0"/>
                                  <w:divBdr>
                                    <w:top w:val="none" w:sz="0" w:space="0" w:color="auto"/>
                                    <w:left w:val="none" w:sz="0" w:space="0" w:color="auto"/>
                                    <w:bottom w:val="none" w:sz="0" w:space="0" w:color="auto"/>
                                    <w:right w:val="none" w:sz="0" w:space="0" w:color="auto"/>
                                  </w:divBdr>
                                </w:div>
                              </w:divsChild>
                            </w:div>
                            <w:div w:id="604070907">
                              <w:marLeft w:val="0"/>
                              <w:marRight w:val="0"/>
                              <w:marTop w:val="120"/>
                              <w:marBottom w:val="0"/>
                              <w:divBdr>
                                <w:top w:val="none" w:sz="0" w:space="0" w:color="auto"/>
                                <w:left w:val="none" w:sz="0" w:space="0" w:color="auto"/>
                                <w:bottom w:val="none" w:sz="0" w:space="0" w:color="auto"/>
                                <w:right w:val="none" w:sz="0" w:space="0" w:color="auto"/>
                              </w:divBdr>
                              <w:divsChild>
                                <w:div w:id="708916892">
                                  <w:marLeft w:val="0"/>
                                  <w:marRight w:val="0"/>
                                  <w:marTop w:val="0"/>
                                  <w:marBottom w:val="0"/>
                                  <w:divBdr>
                                    <w:top w:val="none" w:sz="0" w:space="0" w:color="auto"/>
                                    <w:left w:val="none" w:sz="0" w:space="0" w:color="auto"/>
                                    <w:bottom w:val="none" w:sz="0" w:space="0" w:color="auto"/>
                                    <w:right w:val="none" w:sz="0" w:space="0" w:color="auto"/>
                                  </w:divBdr>
                                </w:div>
                              </w:divsChild>
                            </w:div>
                            <w:div w:id="1658076413">
                              <w:marLeft w:val="0"/>
                              <w:marRight w:val="0"/>
                              <w:marTop w:val="120"/>
                              <w:marBottom w:val="0"/>
                              <w:divBdr>
                                <w:top w:val="none" w:sz="0" w:space="0" w:color="auto"/>
                                <w:left w:val="none" w:sz="0" w:space="0" w:color="auto"/>
                                <w:bottom w:val="none" w:sz="0" w:space="0" w:color="auto"/>
                                <w:right w:val="none" w:sz="0" w:space="0" w:color="auto"/>
                              </w:divBdr>
                              <w:divsChild>
                                <w:div w:id="1283340261">
                                  <w:marLeft w:val="0"/>
                                  <w:marRight w:val="0"/>
                                  <w:marTop w:val="0"/>
                                  <w:marBottom w:val="0"/>
                                  <w:divBdr>
                                    <w:top w:val="none" w:sz="0" w:space="0" w:color="auto"/>
                                    <w:left w:val="none" w:sz="0" w:space="0" w:color="auto"/>
                                    <w:bottom w:val="none" w:sz="0" w:space="0" w:color="auto"/>
                                    <w:right w:val="none" w:sz="0" w:space="0" w:color="auto"/>
                                  </w:divBdr>
                                </w:div>
                              </w:divsChild>
                            </w:div>
                            <w:div w:id="1476071570">
                              <w:marLeft w:val="0"/>
                              <w:marRight w:val="0"/>
                              <w:marTop w:val="120"/>
                              <w:marBottom w:val="0"/>
                              <w:divBdr>
                                <w:top w:val="none" w:sz="0" w:space="0" w:color="auto"/>
                                <w:left w:val="none" w:sz="0" w:space="0" w:color="auto"/>
                                <w:bottom w:val="none" w:sz="0" w:space="0" w:color="auto"/>
                                <w:right w:val="none" w:sz="0" w:space="0" w:color="auto"/>
                              </w:divBdr>
                              <w:divsChild>
                                <w:div w:id="1423719133">
                                  <w:marLeft w:val="0"/>
                                  <w:marRight w:val="0"/>
                                  <w:marTop w:val="0"/>
                                  <w:marBottom w:val="0"/>
                                  <w:divBdr>
                                    <w:top w:val="none" w:sz="0" w:space="0" w:color="auto"/>
                                    <w:left w:val="none" w:sz="0" w:space="0" w:color="auto"/>
                                    <w:bottom w:val="none" w:sz="0" w:space="0" w:color="auto"/>
                                    <w:right w:val="none" w:sz="0" w:space="0" w:color="auto"/>
                                  </w:divBdr>
                                </w:div>
                              </w:divsChild>
                            </w:div>
                            <w:div w:id="1049499851">
                              <w:marLeft w:val="0"/>
                              <w:marRight w:val="0"/>
                              <w:marTop w:val="120"/>
                              <w:marBottom w:val="0"/>
                              <w:divBdr>
                                <w:top w:val="none" w:sz="0" w:space="0" w:color="auto"/>
                                <w:left w:val="none" w:sz="0" w:space="0" w:color="auto"/>
                                <w:bottom w:val="none" w:sz="0" w:space="0" w:color="auto"/>
                                <w:right w:val="none" w:sz="0" w:space="0" w:color="auto"/>
                              </w:divBdr>
                              <w:divsChild>
                                <w:div w:id="910696595">
                                  <w:marLeft w:val="0"/>
                                  <w:marRight w:val="0"/>
                                  <w:marTop w:val="0"/>
                                  <w:marBottom w:val="0"/>
                                  <w:divBdr>
                                    <w:top w:val="none" w:sz="0" w:space="0" w:color="auto"/>
                                    <w:left w:val="none" w:sz="0" w:space="0" w:color="auto"/>
                                    <w:bottom w:val="none" w:sz="0" w:space="0" w:color="auto"/>
                                    <w:right w:val="none" w:sz="0" w:space="0" w:color="auto"/>
                                  </w:divBdr>
                                </w:div>
                              </w:divsChild>
                            </w:div>
                            <w:div w:id="916981303">
                              <w:marLeft w:val="0"/>
                              <w:marRight w:val="0"/>
                              <w:marTop w:val="120"/>
                              <w:marBottom w:val="0"/>
                              <w:divBdr>
                                <w:top w:val="none" w:sz="0" w:space="0" w:color="auto"/>
                                <w:left w:val="none" w:sz="0" w:space="0" w:color="auto"/>
                                <w:bottom w:val="none" w:sz="0" w:space="0" w:color="auto"/>
                                <w:right w:val="none" w:sz="0" w:space="0" w:color="auto"/>
                              </w:divBdr>
                              <w:divsChild>
                                <w:div w:id="1127309483">
                                  <w:marLeft w:val="0"/>
                                  <w:marRight w:val="0"/>
                                  <w:marTop w:val="0"/>
                                  <w:marBottom w:val="0"/>
                                  <w:divBdr>
                                    <w:top w:val="none" w:sz="0" w:space="0" w:color="auto"/>
                                    <w:left w:val="none" w:sz="0" w:space="0" w:color="auto"/>
                                    <w:bottom w:val="none" w:sz="0" w:space="0" w:color="auto"/>
                                    <w:right w:val="none" w:sz="0" w:space="0" w:color="auto"/>
                                  </w:divBdr>
                                </w:div>
                              </w:divsChild>
                            </w:div>
                            <w:div w:id="1432821579">
                              <w:marLeft w:val="0"/>
                              <w:marRight w:val="0"/>
                              <w:marTop w:val="120"/>
                              <w:marBottom w:val="0"/>
                              <w:divBdr>
                                <w:top w:val="none" w:sz="0" w:space="0" w:color="auto"/>
                                <w:left w:val="none" w:sz="0" w:space="0" w:color="auto"/>
                                <w:bottom w:val="none" w:sz="0" w:space="0" w:color="auto"/>
                                <w:right w:val="none" w:sz="0" w:space="0" w:color="auto"/>
                              </w:divBdr>
                              <w:divsChild>
                                <w:div w:id="2065331948">
                                  <w:marLeft w:val="0"/>
                                  <w:marRight w:val="0"/>
                                  <w:marTop w:val="0"/>
                                  <w:marBottom w:val="0"/>
                                  <w:divBdr>
                                    <w:top w:val="none" w:sz="0" w:space="0" w:color="auto"/>
                                    <w:left w:val="none" w:sz="0" w:space="0" w:color="auto"/>
                                    <w:bottom w:val="none" w:sz="0" w:space="0" w:color="auto"/>
                                    <w:right w:val="none" w:sz="0" w:space="0" w:color="auto"/>
                                  </w:divBdr>
                                </w:div>
                              </w:divsChild>
                            </w:div>
                            <w:div w:id="1439376004">
                              <w:marLeft w:val="0"/>
                              <w:marRight w:val="0"/>
                              <w:marTop w:val="120"/>
                              <w:marBottom w:val="0"/>
                              <w:divBdr>
                                <w:top w:val="none" w:sz="0" w:space="0" w:color="auto"/>
                                <w:left w:val="none" w:sz="0" w:space="0" w:color="auto"/>
                                <w:bottom w:val="none" w:sz="0" w:space="0" w:color="auto"/>
                                <w:right w:val="none" w:sz="0" w:space="0" w:color="auto"/>
                              </w:divBdr>
                              <w:divsChild>
                                <w:div w:id="2144540899">
                                  <w:marLeft w:val="0"/>
                                  <w:marRight w:val="0"/>
                                  <w:marTop w:val="0"/>
                                  <w:marBottom w:val="0"/>
                                  <w:divBdr>
                                    <w:top w:val="none" w:sz="0" w:space="0" w:color="auto"/>
                                    <w:left w:val="none" w:sz="0" w:space="0" w:color="auto"/>
                                    <w:bottom w:val="none" w:sz="0" w:space="0" w:color="auto"/>
                                    <w:right w:val="none" w:sz="0" w:space="0" w:color="auto"/>
                                  </w:divBdr>
                                </w:div>
                              </w:divsChild>
                            </w:div>
                            <w:div w:id="1671172518">
                              <w:marLeft w:val="0"/>
                              <w:marRight w:val="0"/>
                              <w:marTop w:val="120"/>
                              <w:marBottom w:val="0"/>
                              <w:divBdr>
                                <w:top w:val="none" w:sz="0" w:space="0" w:color="auto"/>
                                <w:left w:val="none" w:sz="0" w:space="0" w:color="auto"/>
                                <w:bottom w:val="none" w:sz="0" w:space="0" w:color="auto"/>
                                <w:right w:val="none" w:sz="0" w:space="0" w:color="auto"/>
                              </w:divBdr>
                              <w:divsChild>
                                <w:div w:id="949435192">
                                  <w:marLeft w:val="0"/>
                                  <w:marRight w:val="0"/>
                                  <w:marTop w:val="0"/>
                                  <w:marBottom w:val="0"/>
                                  <w:divBdr>
                                    <w:top w:val="none" w:sz="0" w:space="0" w:color="auto"/>
                                    <w:left w:val="none" w:sz="0" w:space="0" w:color="auto"/>
                                    <w:bottom w:val="none" w:sz="0" w:space="0" w:color="auto"/>
                                    <w:right w:val="none" w:sz="0" w:space="0" w:color="auto"/>
                                  </w:divBdr>
                                </w:div>
                              </w:divsChild>
                            </w:div>
                            <w:div w:id="1174492928">
                              <w:marLeft w:val="0"/>
                              <w:marRight w:val="0"/>
                              <w:marTop w:val="120"/>
                              <w:marBottom w:val="0"/>
                              <w:divBdr>
                                <w:top w:val="none" w:sz="0" w:space="0" w:color="auto"/>
                                <w:left w:val="none" w:sz="0" w:space="0" w:color="auto"/>
                                <w:bottom w:val="none" w:sz="0" w:space="0" w:color="auto"/>
                                <w:right w:val="none" w:sz="0" w:space="0" w:color="auto"/>
                              </w:divBdr>
                              <w:divsChild>
                                <w:div w:id="641350612">
                                  <w:marLeft w:val="0"/>
                                  <w:marRight w:val="0"/>
                                  <w:marTop w:val="0"/>
                                  <w:marBottom w:val="0"/>
                                  <w:divBdr>
                                    <w:top w:val="none" w:sz="0" w:space="0" w:color="auto"/>
                                    <w:left w:val="none" w:sz="0" w:space="0" w:color="auto"/>
                                    <w:bottom w:val="none" w:sz="0" w:space="0" w:color="auto"/>
                                    <w:right w:val="none" w:sz="0" w:space="0" w:color="auto"/>
                                  </w:divBdr>
                                </w:div>
                              </w:divsChild>
                            </w:div>
                            <w:div w:id="2129857176">
                              <w:marLeft w:val="0"/>
                              <w:marRight w:val="0"/>
                              <w:marTop w:val="120"/>
                              <w:marBottom w:val="0"/>
                              <w:divBdr>
                                <w:top w:val="none" w:sz="0" w:space="0" w:color="auto"/>
                                <w:left w:val="none" w:sz="0" w:space="0" w:color="auto"/>
                                <w:bottom w:val="none" w:sz="0" w:space="0" w:color="auto"/>
                                <w:right w:val="none" w:sz="0" w:space="0" w:color="auto"/>
                              </w:divBdr>
                              <w:divsChild>
                                <w:div w:id="836653245">
                                  <w:marLeft w:val="0"/>
                                  <w:marRight w:val="0"/>
                                  <w:marTop w:val="0"/>
                                  <w:marBottom w:val="0"/>
                                  <w:divBdr>
                                    <w:top w:val="none" w:sz="0" w:space="0" w:color="auto"/>
                                    <w:left w:val="none" w:sz="0" w:space="0" w:color="auto"/>
                                    <w:bottom w:val="none" w:sz="0" w:space="0" w:color="auto"/>
                                    <w:right w:val="none" w:sz="0" w:space="0" w:color="auto"/>
                                  </w:divBdr>
                                </w:div>
                              </w:divsChild>
                            </w:div>
                            <w:div w:id="738014808">
                              <w:marLeft w:val="0"/>
                              <w:marRight w:val="0"/>
                              <w:marTop w:val="120"/>
                              <w:marBottom w:val="0"/>
                              <w:divBdr>
                                <w:top w:val="none" w:sz="0" w:space="0" w:color="auto"/>
                                <w:left w:val="none" w:sz="0" w:space="0" w:color="auto"/>
                                <w:bottom w:val="none" w:sz="0" w:space="0" w:color="auto"/>
                                <w:right w:val="none" w:sz="0" w:space="0" w:color="auto"/>
                              </w:divBdr>
                              <w:divsChild>
                                <w:div w:id="2139255327">
                                  <w:marLeft w:val="0"/>
                                  <w:marRight w:val="0"/>
                                  <w:marTop w:val="0"/>
                                  <w:marBottom w:val="0"/>
                                  <w:divBdr>
                                    <w:top w:val="none" w:sz="0" w:space="0" w:color="auto"/>
                                    <w:left w:val="none" w:sz="0" w:space="0" w:color="auto"/>
                                    <w:bottom w:val="none" w:sz="0" w:space="0" w:color="auto"/>
                                    <w:right w:val="none" w:sz="0" w:space="0" w:color="auto"/>
                                  </w:divBdr>
                                </w:div>
                              </w:divsChild>
                            </w:div>
                            <w:div w:id="1193618238">
                              <w:marLeft w:val="0"/>
                              <w:marRight w:val="0"/>
                              <w:marTop w:val="120"/>
                              <w:marBottom w:val="0"/>
                              <w:divBdr>
                                <w:top w:val="none" w:sz="0" w:space="0" w:color="auto"/>
                                <w:left w:val="none" w:sz="0" w:space="0" w:color="auto"/>
                                <w:bottom w:val="none" w:sz="0" w:space="0" w:color="auto"/>
                                <w:right w:val="none" w:sz="0" w:space="0" w:color="auto"/>
                              </w:divBdr>
                              <w:divsChild>
                                <w:div w:id="1655140375">
                                  <w:marLeft w:val="0"/>
                                  <w:marRight w:val="0"/>
                                  <w:marTop w:val="0"/>
                                  <w:marBottom w:val="0"/>
                                  <w:divBdr>
                                    <w:top w:val="none" w:sz="0" w:space="0" w:color="auto"/>
                                    <w:left w:val="none" w:sz="0" w:space="0" w:color="auto"/>
                                    <w:bottom w:val="none" w:sz="0" w:space="0" w:color="auto"/>
                                    <w:right w:val="none" w:sz="0" w:space="0" w:color="auto"/>
                                  </w:divBdr>
                                </w:div>
                              </w:divsChild>
                            </w:div>
                            <w:div w:id="911543882">
                              <w:marLeft w:val="0"/>
                              <w:marRight w:val="0"/>
                              <w:marTop w:val="120"/>
                              <w:marBottom w:val="0"/>
                              <w:divBdr>
                                <w:top w:val="none" w:sz="0" w:space="0" w:color="auto"/>
                                <w:left w:val="none" w:sz="0" w:space="0" w:color="auto"/>
                                <w:bottom w:val="none" w:sz="0" w:space="0" w:color="auto"/>
                                <w:right w:val="none" w:sz="0" w:space="0" w:color="auto"/>
                              </w:divBdr>
                              <w:divsChild>
                                <w:div w:id="1891719500">
                                  <w:marLeft w:val="0"/>
                                  <w:marRight w:val="0"/>
                                  <w:marTop w:val="0"/>
                                  <w:marBottom w:val="0"/>
                                  <w:divBdr>
                                    <w:top w:val="none" w:sz="0" w:space="0" w:color="auto"/>
                                    <w:left w:val="none" w:sz="0" w:space="0" w:color="auto"/>
                                    <w:bottom w:val="none" w:sz="0" w:space="0" w:color="auto"/>
                                    <w:right w:val="none" w:sz="0" w:space="0" w:color="auto"/>
                                  </w:divBdr>
                                </w:div>
                                <w:div w:id="1340739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29354665">
      <w:bodyDiv w:val="1"/>
      <w:marLeft w:val="0"/>
      <w:marRight w:val="0"/>
      <w:marTop w:val="0"/>
      <w:marBottom w:val="0"/>
      <w:divBdr>
        <w:top w:val="none" w:sz="0" w:space="0" w:color="auto"/>
        <w:left w:val="none" w:sz="0" w:space="0" w:color="auto"/>
        <w:bottom w:val="none" w:sz="0" w:space="0" w:color="auto"/>
        <w:right w:val="none" w:sz="0" w:space="0" w:color="auto"/>
      </w:divBdr>
    </w:div>
    <w:div w:id="1430002627">
      <w:bodyDiv w:val="1"/>
      <w:marLeft w:val="0"/>
      <w:marRight w:val="0"/>
      <w:marTop w:val="0"/>
      <w:marBottom w:val="0"/>
      <w:divBdr>
        <w:top w:val="none" w:sz="0" w:space="0" w:color="auto"/>
        <w:left w:val="none" w:sz="0" w:space="0" w:color="auto"/>
        <w:bottom w:val="none" w:sz="0" w:space="0" w:color="auto"/>
        <w:right w:val="none" w:sz="0" w:space="0" w:color="auto"/>
      </w:divBdr>
    </w:div>
    <w:div w:id="1430156425">
      <w:bodyDiv w:val="1"/>
      <w:marLeft w:val="0"/>
      <w:marRight w:val="0"/>
      <w:marTop w:val="0"/>
      <w:marBottom w:val="0"/>
      <w:divBdr>
        <w:top w:val="none" w:sz="0" w:space="0" w:color="auto"/>
        <w:left w:val="none" w:sz="0" w:space="0" w:color="auto"/>
        <w:bottom w:val="none" w:sz="0" w:space="0" w:color="auto"/>
        <w:right w:val="none" w:sz="0" w:space="0" w:color="auto"/>
      </w:divBdr>
    </w:div>
    <w:div w:id="1432093154">
      <w:bodyDiv w:val="1"/>
      <w:marLeft w:val="0"/>
      <w:marRight w:val="0"/>
      <w:marTop w:val="0"/>
      <w:marBottom w:val="0"/>
      <w:divBdr>
        <w:top w:val="none" w:sz="0" w:space="0" w:color="auto"/>
        <w:left w:val="none" w:sz="0" w:space="0" w:color="auto"/>
        <w:bottom w:val="none" w:sz="0" w:space="0" w:color="auto"/>
        <w:right w:val="none" w:sz="0" w:space="0" w:color="auto"/>
      </w:divBdr>
    </w:div>
    <w:div w:id="1432123522">
      <w:bodyDiv w:val="1"/>
      <w:marLeft w:val="0"/>
      <w:marRight w:val="0"/>
      <w:marTop w:val="0"/>
      <w:marBottom w:val="0"/>
      <w:divBdr>
        <w:top w:val="none" w:sz="0" w:space="0" w:color="auto"/>
        <w:left w:val="none" w:sz="0" w:space="0" w:color="auto"/>
        <w:bottom w:val="none" w:sz="0" w:space="0" w:color="auto"/>
        <w:right w:val="none" w:sz="0" w:space="0" w:color="auto"/>
      </w:divBdr>
    </w:div>
    <w:div w:id="1432386078">
      <w:bodyDiv w:val="1"/>
      <w:marLeft w:val="0"/>
      <w:marRight w:val="0"/>
      <w:marTop w:val="0"/>
      <w:marBottom w:val="0"/>
      <w:divBdr>
        <w:top w:val="none" w:sz="0" w:space="0" w:color="auto"/>
        <w:left w:val="none" w:sz="0" w:space="0" w:color="auto"/>
        <w:bottom w:val="none" w:sz="0" w:space="0" w:color="auto"/>
        <w:right w:val="none" w:sz="0" w:space="0" w:color="auto"/>
      </w:divBdr>
      <w:divsChild>
        <w:div w:id="134299314">
          <w:marLeft w:val="0"/>
          <w:marRight w:val="0"/>
          <w:marTop w:val="0"/>
          <w:marBottom w:val="0"/>
          <w:divBdr>
            <w:top w:val="none" w:sz="0" w:space="0" w:color="auto"/>
            <w:left w:val="none" w:sz="0" w:space="0" w:color="auto"/>
            <w:bottom w:val="none" w:sz="0" w:space="0" w:color="auto"/>
            <w:right w:val="none" w:sz="0" w:space="0" w:color="auto"/>
          </w:divBdr>
        </w:div>
        <w:div w:id="1918859949">
          <w:marLeft w:val="0"/>
          <w:marRight w:val="0"/>
          <w:marTop w:val="0"/>
          <w:marBottom w:val="0"/>
          <w:divBdr>
            <w:top w:val="none" w:sz="0" w:space="0" w:color="auto"/>
            <w:left w:val="none" w:sz="0" w:space="0" w:color="auto"/>
            <w:bottom w:val="none" w:sz="0" w:space="0" w:color="auto"/>
            <w:right w:val="none" w:sz="0" w:space="0" w:color="auto"/>
          </w:divBdr>
        </w:div>
        <w:div w:id="1529484078">
          <w:marLeft w:val="0"/>
          <w:marRight w:val="0"/>
          <w:marTop w:val="0"/>
          <w:marBottom w:val="0"/>
          <w:divBdr>
            <w:top w:val="none" w:sz="0" w:space="0" w:color="auto"/>
            <w:left w:val="none" w:sz="0" w:space="0" w:color="auto"/>
            <w:bottom w:val="none" w:sz="0" w:space="0" w:color="auto"/>
            <w:right w:val="none" w:sz="0" w:space="0" w:color="auto"/>
          </w:divBdr>
        </w:div>
      </w:divsChild>
    </w:div>
    <w:div w:id="1432700938">
      <w:bodyDiv w:val="1"/>
      <w:marLeft w:val="0"/>
      <w:marRight w:val="0"/>
      <w:marTop w:val="0"/>
      <w:marBottom w:val="0"/>
      <w:divBdr>
        <w:top w:val="none" w:sz="0" w:space="0" w:color="auto"/>
        <w:left w:val="none" w:sz="0" w:space="0" w:color="auto"/>
        <w:bottom w:val="none" w:sz="0" w:space="0" w:color="auto"/>
        <w:right w:val="none" w:sz="0" w:space="0" w:color="auto"/>
      </w:divBdr>
    </w:div>
    <w:div w:id="1433630319">
      <w:bodyDiv w:val="1"/>
      <w:marLeft w:val="0"/>
      <w:marRight w:val="0"/>
      <w:marTop w:val="0"/>
      <w:marBottom w:val="0"/>
      <w:divBdr>
        <w:top w:val="none" w:sz="0" w:space="0" w:color="auto"/>
        <w:left w:val="none" w:sz="0" w:space="0" w:color="auto"/>
        <w:bottom w:val="none" w:sz="0" w:space="0" w:color="auto"/>
        <w:right w:val="none" w:sz="0" w:space="0" w:color="auto"/>
      </w:divBdr>
      <w:divsChild>
        <w:div w:id="1898540982">
          <w:marLeft w:val="0"/>
          <w:marRight w:val="0"/>
          <w:marTop w:val="0"/>
          <w:marBottom w:val="0"/>
          <w:divBdr>
            <w:top w:val="none" w:sz="0" w:space="0" w:color="auto"/>
            <w:left w:val="none" w:sz="0" w:space="0" w:color="auto"/>
            <w:bottom w:val="none" w:sz="0" w:space="0" w:color="auto"/>
            <w:right w:val="none" w:sz="0" w:space="0" w:color="auto"/>
          </w:divBdr>
          <w:divsChild>
            <w:div w:id="1780442018">
              <w:marLeft w:val="0"/>
              <w:marRight w:val="0"/>
              <w:marTop w:val="0"/>
              <w:marBottom w:val="0"/>
              <w:divBdr>
                <w:top w:val="none" w:sz="0" w:space="0" w:color="auto"/>
                <w:left w:val="none" w:sz="0" w:space="0" w:color="auto"/>
                <w:bottom w:val="none" w:sz="0" w:space="0" w:color="auto"/>
                <w:right w:val="none" w:sz="0" w:space="0" w:color="auto"/>
              </w:divBdr>
              <w:divsChild>
                <w:div w:id="698361771">
                  <w:marLeft w:val="0"/>
                  <w:marRight w:val="0"/>
                  <w:marTop w:val="0"/>
                  <w:marBottom w:val="0"/>
                  <w:divBdr>
                    <w:top w:val="none" w:sz="0" w:space="0" w:color="auto"/>
                    <w:left w:val="none" w:sz="0" w:space="0" w:color="auto"/>
                    <w:bottom w:val="none" w:sz="0" w:space="0" w:color="auto"/>
                    <w:right w:val="none" w:sz="0" w:space="0" w:color="auto"/>
                  </w:divBdr>
                  <w:divsChild>
                    <w:div w:id="790246261">
                      <w:marLeft w:val="0"/>
                      <w:marRight w:val="0"/>
                      <w:marTop w:val="0"/>
                      <w:marBottom w:val="0"/>
                      <w:divBdr>
                        <w:top w:val="none" w:sz="0" w:space="0" w:color="auto"/>
                        <w:left w:val="none" w:sz="0" w:space="0" w:color="auto"/>
                        <w:bottom w:val="none" w:sz="0" w:space="0" w:color="auto"/>
                        <w:right w:val="none" w:sz="0" w:space="0" w:color="auto"/>
                      </w:divBdr>
                      <w:divsChild>
                        <w:div w:id="1104963125">
                          <w:marLeft w:val="0"/>
                          <w:marRight w:val="0"/>
                          <w:marTop w:val="0"/>
                          <w:marBottom w:val="0"/>
                          <w:divBdr>
                            <w:top w:val="none" w:sz="0" w:space="0" w:color="auto"/>
                            <w:left w:val="none" w:sz="0" w:space="0" w:color="auto"/>
                            <w:bottom w:val="none" w:sz="0" w:space="0" w:color="auto"/>
                            <w:right w:val="none" w:sz="0" w:space="0" w:color="auto"/>
                          </w:divBdr>
                          <w:divsChild>
                            <w:div w:id="258366562">
                              <w:marLeft w:val="0"/>
                              <w:marRight w:val="0"/>
                              <w:marTop w:val="0"/>
                              <w:marBottom w:val="0"/>
                              <w:divBdr>
                                <w:top w:val="none" w:sz="0" w:space="0" w:color="auto"/>
                                <w:left w:val="none" w:sz="0" w:space="0" w:color="auto"/>
                                <w:bottom w:val="none" w:sz="0" w:space="0" w:color="auto"/>
                                <w:right w:val="none" w:sz="0" w:space="0" w:color="auto"/>
                              </w:divBdr>
                              <w:divsChild>
                                <w:div w:id="45690079">
                                  <w:marLeft w:val="0"/>
                                  <w:marRight w:val="0"/>
                                  <w:marTop w:val="0"/>
                                  <w:marBottom w:val="0"/>
                                  <w:divBdr>
                                    <w:top w:val="none" w:sz="0" w:space="0" w:color="auto"/>
                                    <w:left w:val="none" w:sz="0" w:space="0" w:color="auto"/>
                                    <w:bottom w:val="none" w:sz="0" w:space="0" w:color="auto"/>
                                    <w:right w:val="none" w:sz="0" w:space="0" w:color="auto"/>
                                  </w:divBdr>
                                  <w:divsChild>
                                    <w:div w:id="633025416">
                                      <w:marLeft w:val="0"/>
                                      <w:marRight w:val="0"/>
                                      <w:marTop w:val="0"/>
                                      <w:marBottom w:val="0"/>
                                      <w:divBdr>
                                        <w:top w:val="none" w:sz="0" w:space="0" w:color="auto"/>
                                        <w:left w:val="none" w:sz="0" w:space="0" w:color="auto"/>
                                        <w:bottom w:val="none" w:sz="0" w:space="0" w:color="auto"/>
                                        <w:right w:val="none" w:sz="0" w:space="0" w:color="auto"/>
                                      </w:divBdr>
                                      <w:divsChild>
                                        <w:div w:id="1640957910">
                                          <w:marLeft w:val="0"/>
                                          <w:marRight w:val="0"/>
                                          <w:marTop w:val="0"/>
                                          <w:marBottom w:val="0"/>
                                          <w:divBdr>
                                            <w:top w:val="none" w:sz="0" w:space="0" w:color="auto"/>
                                            <w:left w:val="none" w:sz="0" w:space="0" w:color="auto"/>
                                            <w:bottom w:val="none" w:sz="0" w:space="0" w:color="auto"/>
                                            <w:right w:val="none" w:sz="0" w:space="0" w:color="auto"/>
                                          </w:divBdr>
                                          <w:divsChild>
                                            <w:div w:id="337391328">
                                              <w:marLeft w:val="0"/>
                                              <w:marRight w:val="0"/>
                                              <w:marTop w:val="0"/>
                                              <w:marBottom w:val="0"/>
                                              <w:divBdr>
                                                <w:top w:val="none" w:sz="0" w:space="0" w:color="auto"/>
                                                <w:left w:val="none" w:sz="0" w:space="0" w:color="auto"/>
                                                <w:bottom w:val="none" w:sz="0" w:space="0" w:color="auto"/>
                                                <w:right w:val="none" w:sz="0" w:space="0" w:color="auto"/>
                                              </w:divBdr>
                                              <w:divsChild>
                                                <w:div w:id="828794397">
                                                  <w:marLeft w:val="0"/>
                                                  <w:marRight w:val="0"/>
                                                  <w:marTop w:val="0"/>
                                                  <w:marBottom w:val="0"/>
                                                  <w:divBdr>
                                                    <w:top w:val="none" w:sz="0" w:space="0" w:color="auto"/>
                                                    <w:left w:val="none" w:sz="0" w:space="0" w:color="auto"/>
                                                    <w:bottom w:val="none" w:sz="0" w:space="0" w:color="auto"/>
                                                    <w:right w:val="none" w:sz="0" w:space="0" w:color="auto"/>
                                                  </w:divBdr>
                                                  <w:divsChild>
                                                    <w:div w:id="1618298269">
                                                      <w:marLeft w:val="0"/>
                                                      <w:marRight w:val="0"/>
                                                      <w:marTop w:val="0"/>
                                                      <w:marBottom w:val="0"/>
                                                      <w:divBdr>
                                                        <w:top w:val="none" w:sz="0" w:space="0" w:color="auto"/>
                                                        <w:left w:val="none" w:sz="0" w:space="0" w:color="auto"/>
                                                        <w:bottom w:val="none" w:sz="0" w:space="0" w:color="auto"/>
                                                        <w:right w:val="none" w:sz="0" w:space="0" w:color="auto"/>
                                                      </w:divBdr>
                                                      <w:divsChild>
                                                        <w:div w:id="186801057">
                                                          <w:marLeft w:val="0"/>
                                                          <w:marRight w:val="0"/>
                                                          <w:marTop w:val="0"/>
                                                          <w:marBottom w:val="0"/>
                                                          <w:divBdr>
                                                            <w:top w:val="none" w:sz="0" w:space="0" w:color="auto"/>
                                                            <w:left w:val="none" w:sz="0" w:space="0" w:color="auto"/>
                                                            <w:bottom w:val="none" w:sz="0" w:space="0" w:color="auto"/>
                                                            <w:right w:val="none" w:sz="0" w:space="0" w:color="auto"/>
                                                          </w:divBdr>
                                                          <w:divsChild>
                                                            <w:div w:id="721102981">
                                                              <w:marLeft w:val="0"/>
                                                              <w:marRight w:val="0"/>
                                                              <w:marTop w:val="0"/>
                                                              <w:marBottom w:val="0"/>
                                                              <w:divBdr>
                                                                <w:top w:val="none" w:sz="0" w:space="0" w:color="auto"/>
                                                                <w:left w:val="none" w:sz="0" w:space="0" w:color="auto"/>
                                                                <w:bottom w:val="none" w:sz="0" w:space="0" w:color="auto"/>
                                                                <w:right w:val="none" w:sz="0" w:space="0" w:color="auto"/>
                                                              </w:divBdr>
                                                              <w:divsChild>
                                                                <w:div w:id="1215237594">
                                                                  <w:marLeft w:val="0"/>
                                                                  <w:marRight w:val="0"/>
                                                                  <w:marTop w:val="0"/>
                                                                  <w:marBottom w:val="0"/>
                                                                  <w:divBdr>
                                                                    <w:top w:val="none" w:sz="0" w:space="0" w:color="auto"/>
                                                                    <w:left w:val="none" w:sz="0" w:space="0" w:color="auto"/>
                                                                    <w:bottom w:val="none" w:sz="0" w:space="0" w:color="auto"/>
                                                                    <w:right w:val="none" w:sz="0" w:space="0" w:color="auto"/>
                                                                  </w:divBdr>
                                                                  <w:divsChild>
                                                                    <w:div w:id="993023714">
                                                                      <w:marLeft w:val="0"/>
                                                                      <w:marRight w:val="0"/>
                                                                      <w:marTop w:val="0"/>
                                                                      <w:marBottom w:val="0"/>
                                                                      <w:divBdr>
                                                                        <w:top w:val="none" w:sz="0" w:space="0" w:color="auto"/>
                                                                        <w:left w:val="none" w:sz="0" w:space="0" w:color="auto"/>
                                                                        <w:bottom w:val="none" w:sz="0" w:space="0" w:color="auto"/>
                                                                        <w:right w:val="none" w:sz="0" w:space="0" w:color="auto"/>
                                                                      </w:divBdr>
                                                                      <w:divsChild>
                                                                        <w:div w:id="483275417">
                                                                          <w:marLeft w:val="0"/>
                                                                          <w:marRight w:val="0"/>
                                                                          <w:marTop w:val="0"/>
                                                                          <w:marBottom w:val="0"/>
                                                                          <w:divBdr>
                                                                            <w:top w:val="none" w:sz="0" w:space="0" w:color="auto"/>
                                                                            <w:left w:val="none" w:sz="0" w:space="0" w:color="auto"/>
                                                                            <w:bottom w:val="none" w:sz="0" w:space="0" w:color="auto"/>
                                                                            <w:right w:val="none" w:sz="0" w:space="0" w:color="auto"/>
                                                                          </w:divBdr>
                                                                          <w:divsChild>
                                                                            <w:div w:id="1525750073">
                                                                              <w:marLeft w:val="0"/>
                                                                              <w:marRight w:val="0"/>
                                                                              <w:marTop w:val="0"/>
                                                                              <w:marBottom w:val="0"/>
                                                                              <w:divBdr>
                                                                                <w:top w:val="none" w:sz="0" w:space="0" w:color="auto"/>
                                                                                <w:left w:val="none" w:sz="0" w:space="0" w:color="auto"/>
                                                                                <w:bottom w:val="none" w:sz="0" w:space="0" w:color="auto"/>
                                                                                <w:right w:val="none" w:sz="0" w:space="0" w:color="auto"/>
                                                                              </w:divBdr>
                                                                              <w:divsChild>
                                                                                <w:div w:id="1687907087">
                                                                                  <w:marLeft w:val="0"/>
                                                                                  <w:marRight w:val="0"/>
                                                                                  <w:marTop w:val="0"/>
                                                                                  <w:marBottom w:val="0"/>
                                                                                  <w:divBdr>
                                                                                    <w:top w:val="none" w:sz="0" w:space="0" w:color="auto"/>
                                                                                    <w:left w:val="none" w:sz="0" w:space="0" w:color="auto"/>
                                                                                    <w:bottom w:val="none" w:sz="0" w:space="0" w:color="auto"/>
                                                                                    <w:right w:val="none" w:sz="0" w:space="0" w:color="auto"/>
                                                                                  </w:divBdr>
                                                                                  <w:divsChild>
                                                                                    <w:div w:id="1779372379">
                                                                                      <w:marLeft w:val="0"/>
                                                                                      <w:marRight w:val="0"/>
                                                                                      <w:marTop w:val="0"/>
                                                                                      <w:marBottom w:val="240"/>
                                                                                      <w:divBdr>
                                                                                        <w:top w:val="none" w:sz="0" w:space="0" w:color="auto"/>
                                                                                        <w:left w:val="none" w:sz="0" w:space="0" w:color="auto"/>
                                                                                        <w:bottom w:val="none" w:sz="0" w:space="0" w:color="auto"/>
                                                                                        <w:right w:val="none" w:sz="0" w:space="0" w:color="auto"/>
                                                                                      </w:divBdr>
                                                                                      <w:divsChild>
                                                                                        <w:div w:id="1221399800">
                                                                                          <w:marLeft w:val="0"/>
                                                                                          <w:marRight w:val="0"/>
                                                                                          <w:marTop w:val="0"/>
                                                                                          <w:marBottom w:val="0"/>
                                                                                          <w:divBdr>
                                                                                            <w:top w:val="none" w:sz="0" w:space="0" w:color="auto"/>
                                                                                            <w:left w:val="none" w:sz="0" w:space="0" w:color="auto"/>
                                                                                            <w:bottom w:val="none" w:sz="0" w:space="0" w:color="auto"/>
                                                                                            <w:right w:val="none" w:sz="0" w:space="0" w:color="auto"/>
                                                                                          </w:divBdr>
                                                                                          <w:divsChild>
                                                                                            <w:div w:id="1181972644">
                                                                                              <w:marLeft w:val="0"/>
                                                                                              <w:marRight w:val="0"/>
                                                                                              <w:marTop w:val="0"/>
                                                                                              <w:marBottom w:val="0"/>
                                                                                              <w:divBdr>
                                                                                                <w:top w:val="none" w:sz="0" w:space="0" w:color="auto"/>
                                                                                                <w:left w:val="none" w:sz="0" w:space="0" w:color="auto"/>
                                                                                                <w:bottom w:val="none" w:sz="0" w:space="0" w:color="auto"/>
                                                                                                <w:right w:val="none" w:sz="0" w:space="0" w:color="auto"/>
                                                                                              </w:divBdr>
                                                                                              <w:divsChild>
                                                                                                <w:div w:id="905533902">
                                                                                                  <w:marLeft w:val="0"/>
                                                                                                  <w:marRight w:val="0"/>
                                                                                                  <w:marTop w:val="0"/>
                                                                                                  <w:marBottom w:val="0"/>
                                                                                                  <w:divBdr>
                                                                                                    <w:top w:val="none" w:sz="0" w:space="0" w:color="auto"/>
                                                                                                    <w:left w:val="none" w:sz="0" w:space="0" w:color="auto"/>
                                                                                                    <w:bottom w:val="none" w:sz="0" w:space="0" w:color="auto"/>
                                                                                                    <w:right w:val="none" w:sz="0" w:space="0" w:color="auto"/>
                                                                                                  </w:divBdr>
                                                                                                  <w:divsChild>
                                                                                                    <w:div w:id="743725671">
                                                                                                      <w:marLeft w:val="0"/>
                                                                                                      <w:marRight w:val="0"/>
                                                                                                      <w:marTop w:val="0"/>
                                                                                                      <w:marBottom w:val="0"/>
                                                                                                      <w:divBdr>
                                                                                                        <w:top w:val="none" w:sz="0" w:space="0" w:color="auto"/>
                                                                                                        <w:left w:val="none" w:sz="0" w:space="0" w:color="auto"/>
                                                                                                        <w:bottom w:val="none" w:sz="0" w:space="0" w:color="auto"/>
                                                                                                        <w:right w:val="none" w:sz="0" w:space="0" w:color="auto"/>
                                                                                                      </w:divBdr>
                                                                                                      <w:divsChild>
                                                                                                        <w:div w:id="1765607999">
                                                                                                          <w:marLeft w:val="0"/>
                                                                                                          <w:marRight w:val="0"/>
                                                                                                          <w:marTop w:val="0"/>
                                                                                                          <w:marBottom w:val="0"/>
                                                                                                          <w:divBdr>
                                                                                                            <w:top w:val="none" w:sz="0" w:space="0" w:color="auto"/>
                                                                                                            <w:left w:val="none" w:sz="0" w:space="0" w:color="auto"/>
                                                                                                            <w:bottom w:val="none" w:sz="0" w:space="0" w:color="auto"/>
                                                                                                            <w:right w:val="none" w:sz="0" w:space="0" w:color="auto"/>
                                                                                                          </w:divBdr>
                                                                                                          <w:divsChild>
                                                                                                            <w:div w:id="1083797384">
                                                                                                              <w:marLeft w:val="0"/>
                                                                                                              <w:marRight w:val="0"/>
                                                                                                              <w:marTop w:val="0"/>
                                                                                                              <w:marBottom w:val="0"/>
                                                                                                              <w:divBdr>
                                                                                                                <w:top w:val="none" w:sz="0" w:space="0" w:color="auto"/>
                                                                                                                <w:left w:val="none" w:sz="0" w:space="0" w:color="auto"/>
                                                                                                                <w:bottom w:val="none" w:sz="0" w:space="0" w:color="auto"/>
                                                                                                                <w:right w:val="none" w:sz="0" w:space="0" w:color="auto"/>
                                                                                                              </w:divBdr>
                                                                                                              <w:divsChild>
                                                                                                                <w:div w:id="495194475">
                                                                                                                  <w:marLeft w:val="0"/>
                                                                                                                  <w:marRight w:val="0"/>
                                                                                                                  <w:marTop w:val="0"/>
                                                                                                                  <w:marBottom w:val="0"/>
                                                                                                                  <w:divBdr>
                                                                                                                    <w:top w:val="none" w:sz="0" w:space="0" w:color="auto"/>
                                                                                                                    <w:left w:val="none" w:sz="0" w:space="0" w:color="auto"/>
                                                                                                                    <w:bottom w:val="none" w:sz="0" w:space="0" w:color="auto"/>
                                                                                                                    <w:right w:val="none" w:sz="0" w:space="0" w:color="auto"/>
                                                                                                                  </w:divBdr>
                                                                                                                  <w:divsChild>
                                                                                                                    <w:div w:id="1473206212">
                                                                                                                      <w:marLeft w:val="0"/>
                                                                                                                      <w:marRight w:val="0"/>
                                                                                                                      <w:marTop w:val="0"/>
                                                                                                                      <w:marBottom w:val="0"/>
                                                                                                                      <w:divBdr>
                                                                                                                        <w:top w:val="none" w:sz="0" w:space="0" w:color="auto"/>
                                                                                                                        <w:left w:val="none" w:sz="0" w:space="0" w:color="auto"/>
                                                                                                                        <w:bottom w:val="none" w:sz="0" w:space="0" w:color="auto"/>
                                                                                                                        <w:right w:val="none" w:sz="0" w:space="0" w:color="auto"/>
                                                                                                                      </w:divBdr>
                                                                                                                      <w:divsChild>
                                                                                                                        <w:div w:id="106851942">
                                                                                                                          <w:marLeft w:val="0"/>
                                                                                                                          <w:marRight w:val="0"/>
                                                                                                                          <w:marTop w:val="0"/>
                                                                                                                          <w:marBottom w:val="0"/>
                                                                                                                          <w:divBdr>
                                                                                                                            <w:top w:val="none" w:sz="0" w:space="0" w:color="auto"/>
                                                                                                                            <w:left w:val="none" w:sz="0" w:space="0" w:color="auto"/>
                                                                                                                            <w:bottom w:val="none" w:sz="0" w:space="0" w:color="auto"/>
                                                                                                                            <w:right w:val="none" w:sz="0" w:space="0" w:color="auto"/>
                                                                                                                          </w:divBdr>
                                                                                                                          <w:divsChild>
                                                                                                                            <w:div w:id="247739082">
                                                                                                                              <w:marLeft w:val="0"/>
                                                                                                                              <w:marRight w:val="0"/>
                                                                                                                              <w:marTop w:val="0"/>
                                                                                                                              <w:marBottom w:val="0"/>
                                                                                                                              <w:divBdr>
                                                                                                                                <w:top w:val="none" w:sz="0" w:space="0" w:color="auto"/>
                                                                                                                                <w:left w:val="none" w:sz="0" w:space="0" w:color="auto"/>
                                                                                                                                <w:bottom w:val="none" w:sz="0" w:space="0" w:color="auto"/>
                                                                                                                                <w:right w:val="none" w:sz="0" w:space="0" w:color="auto"/>
                                                                                                                              </w:divBdr>
                                                                                                                              <w:divsChild>
                                                                                                                                <w:div w:id="421029809">
                                                                                                                                  <w:marLeft w:val="0"/>
                                                                                                                                  <w:marRight w:val="0"/>
                                                                                                                                  <w:marTop w:val="0"/>
                                                                                                                                  <w:marBottom w:val="0"/>
                                                                                                                                  <w:divBdr>
                                                                                                                                    <w:top w:val="none" w:sz="0" w:space="0" w:color="auto"/>
                                                                                                                                    <w:left w:val="none" w:sz="0" w:space="0" w:color="auto"/>
                                                                                                                                    <w:bottom w:val="none" w:sz="0" w:space="0" w:color="auto"/>
                                                                                                                                    <w:right w:val="none" w:sz="0" w:space="0" w:color="auto"/>
                                                                                                                                  </w:divBdr>
                                                                                                                                  <w:divsChild>
                                                                                                                                    <w:div w:id="832257389">
                                                                                                                                      <w:marLeft w:val="0"/>
                                                                                                                                      <w:marRight w:val="0"/>
                                                                                                                                      <w:marTop w:val="0"/>
                                                                                                                                      <w:marBottom w:val="0"/>
                                                                                                                                      <w:divBdr>
                                                                                                                                        <w:top w:val="none" w:sz="0" w:space="0" w:color="auto"/>
                                                                                                                                        <w:left w:val="none" w:sz="0" w:space="0" w:color="auto"/>
                                                                                                                                        <w:bottom w:val="none" w:sz="0" w:space="0" w:color="auto"/>
                                                                                                                                        <w:right w:val="none" w:sz="0" w:space="0" w:color="auto"/>
                                                                                                                                      </w:divBdr>
                                                                                                                                      <w:divsChild>
                                                                                                                                        <w:div w:id="838926771">
                                                                                                                                          <w:marLeft w:val="0"/>
                                                                                                                                          <w:marRight w:val="0"/>
                                                                                                                                          <w:marTop w:val="0"/>
                                                                                                                                          <w:marBottom w:val="0"/>
                                                                                                                                          <w:divBdr>
                                                                                                                                            <w:top w:val="none" w:sz="0" w:space="0" w:color="auto"/>
                                                                                                                                            <w:left w:val="none" w:sz="0" w:space="0" w:color="auto"/>
                                                                                                                                            <w:bottom w:val="none" w:sz="0" w:space="0" w:color="auto"/>
                                                                                                                                            <w:right w:val="none" w:sz="0" w:space="0" w:color="auto"/>
                                                                                                                                          </w:divBdr>
                                                                                                                                          <w:divsChild>
                                                                                                                                            <w:div w:id="234559768">
                                                                                                                                              <w:marLeft w:val="0"/>
                                                                                                                                              <w:marRight w:val="0"/>
                                                                                                                                              <w:marTop w:val="0"/>
                                                                                                                                              <w:marBottom w:val="0"/>
                                                                                                                                              <w:divBdr>
                                                                                                                                                <w:top w:val="none" w:sz="0" w:space="0" w:color="auto"/>
                                                                                                                                                <w:left w:val="none" w:sz="0" w:space="0" w:color="auto"/>
                                                                                                                                                <w:bottom w:val="none" w:sz="0" w:space="0" w:color="auto"/>
                                                                                                                                                <w:right w:val="none" w:sz="0" w:space="0" w:color="auto"/>
                                                                                                                                              </w:divBdr>
                                                                                                                                              <w:divsChild>
                                                                                                                                                <w:div w:id="2028631375">
                                                                                                                                                  <w:marLeft w:val="0"/>
                                                                                                                                                  <w:marRight w:val="0"/>
                                                                                                                                                  <w:marTop w:val="0"/>
                                                                                                                                                  <w:marBottom w:val="0"/>
                                                                                                                                                  <w:divBdr>
                                                                                                                                                    <w:top w:val="none" w:sz="0" w:space="0" w:color="auto"/>
                                                                                                                                                    <w:left w:val="none" w:sz="0" w:space="0" w:color="auto"/>
                                                                                                                                                    <w:bottom w:val="none" w:sz="0" w:space="0" w:color="auto"/>
                                                                                                                                                    <w:right w:val="none" w:sz="0" w:space="0" w:color="auto"/>
                                                                                                                                                  </w:divBdr>
                                                                                                                                                  <w:divsChild>
                                                                                                                                                    <w:div w:id="1433091069">
                                                                                                                                                      <w:marLeft w:val="0"/>
                                                                                                                                                      <w:marRight w:val="0"/>
                                                                                                                                                      <w:marTop w:val="0"/>
                                                                                                                                                      <w:marBottom w:val="0"/>
                                                                                                                                                      <w:divBdr>
                                                                                                                                                        <w:top w:val="none" w:sz="0" w:space="0" w:color="auto"/>
                                                                                                                                                        <w:left w:val="none" w:sz="0" w:space="0" w:color="auto"/>
                                                                                                                                                        <w:bottom w:val="none" w:sz="0" w:space="0" w:color="auto"/>
                                                                                                                                                        <w:right w:val="none" w:sz="0" w:space="0" w:color="auto"/>
                                                                                                                                                      </w:divBdr>
                                                                                                                                                      <w:divsChild>
                                                                                                                                                        <w:div w:id="1424258762">
                                                                                                                                                          <w:marLeft w:val="195"/>
                                                                                                                                                          <w:marRight w:val="195"/>
                                                                                                                                                          <w:marTop w:val="0"/>
                                                                                                                                                          <w:marBottom w:val="0"/>
                                                                                                                                                          <w:divBdr>
                                                                                                                                                            <w:top w:val="none" w:sz="0" w:space="0" w:color="auto"/>
                                                                                                                                                            <w:left w:val="none" w:sz="0" w:space="0" w:color="auto"/>
                                                                                                                                                            <w:bottom w:val="none" w:sz="0" w:space="0" w:color="auto"/>
                                                                                                                                                            <w:right w:val="none" w:sz="0" w:space="0" w:color="auto"/>
                                                                                                                                                          </w:divBdr>
                                                                                                                                                          <w:divsChild>
                                                                                                                                                            <w:div w:id="1719010426">
                                                                                                                                                              <w:marLeft w:val="0"/>
                                                                                                                                                              <w:marRight w:val="0"/>
                                                                                                                                                              <w:marTop w:val="0"/>
                                                                                                                                                              <w:marBottom w:val="0"/>
                                                                                                                                                              <w:divBdr>
                                                                                                                                                                <w:top w:val="none" w:sz="0" w:space="0" w:color="auto"/>
                                                                                                                                                                <w:left w:val="none" w:sz="0" w:space="0" w:color="auto"/>
                                                                                                                                                                <w:bottom w:val="none" w:sz="0" w:space="0" w:color="auto"/>
                                                                                                                                                                <w:right w:val="none" w:sz="0" w:space="0" w:color="auto"/>
                                                                                                                                                              </w:divBdr>
                                                                                                                                                              <w:divsChild>
                                                                                                                                                                <w:div w:id="1373917542">
                                                                                                                                                                  <w:marLeft w:val="0"/>
                                                                                                                                                                  <w:marRight w:val="0"/>
                                                                                                                                                                  <w:marTop w:val="0"/>
                                                                                                                                                                  <w:marBottom w:val="0"/>
                                                                                                                                                                  <w:divBdr>
                                                                                                                                                                    <w:top w:val="none" w:sz="0" w:space="0" w:color="auto"/>
                                                                                                                                                                    <w:left w:val="none" w:sz="0" w:space="0" w:color="auto"/>
                                                                                                                                                                    <w:bottom w:val="none" w:sz="0" w:space="0" w:color="auto"/>
                                                                                                                                                                    <w:right w:val="none" w:sz="0" w:space="0" w:color="auto"/>
                                                                                                                                                                  </w:divBdr>
                                                                                                                                                                  <w:divsChild>
                                                                                                                                                                    <w:div w:id="300119270">
                                                                                                                                                                      <w:marLeft w:val="0"/>
                                                                                                                                                                      <w:marRight w:val="0"/>
                                                                                                                                                                      <w:marTop w:val="0"/>
                                                                                                                                                                      <w:marBottom w:val="0"/>
                                                                                                                                                                      <w:divBdr>
                                                                                                                                                                        <w:top w:val="none" w:sz="0" w:space="0" w:color="auto"/>
                                                                                                                                                                        <w:left w:val="none" w:sz="0" w:space="0" w:color="auto"/>
                                                                                                                                                                        <w:bottom w:val="none" w:sz="0" w:space="0" w:color="auto"/>
                                                                                                                                                                        <w:right w:val="none" w:sz="0" w:space="0" w:color="auto"/>
                                                                                                                                                                      </w:divBdr>
                                                                                                                                                                      <w:divsChild>
                                                                                                                                                                        <w:div w:id="404231263">
                                                                                                                                                                          <w:marLeft w:val="0"/>
                                                                                                                                                                          <w:marRight w:val="0"/>
                                                                                                                                                                          <w:marTop w:val="0"/>
                                                                                                                                                                          <w:marBottom w:val="0"/>
                                                                                                                                                                          <w:divBdr>
                                                                                                                                                                            <w:top w:val="none" w:sz="0" w:space="0" w:color="auto"/>
                                                                                                                                                                            <w:left w:val="none" w:sz="0" w:space="0" w:color="auto"/>
                                                                                                                                                                            <w:bottom w:val="none" w:sz="0" w:space="0" w:color="auto"/>
                                                                                                                                                                            <w:right w:val="none" w:sz="0" w:space="0" w:color="auto"/>
                                                                                                                                                                          </w:divBdr>
                                                                                                                                                                          <w:divsChild>
                                                                                                                                                                            <w:div w:id="383413977">
                                                                                                                                                                              <w:marLeft w:val="0"/>
                                                                                                                                                                              <w:marRight w:val="0"/>
                                                                                                                                                                              <w:marTop w:val="0"/>
                                                                                                                                                                              <w:marBottom w:val="0"/>
                                                                                                                                                                              <w:divBdr>
                                                                                                                                                                                <w:top w:val="none" w:sz="0" w:space="0" w:color="auto"/>
                                                                                                                                                                                <w:left w:val="none" w:sz="0" w:space="0" w:color="auto"/>
                                                                                                                                                                                <w:bottom w:val="none" w:sz="0" w:space="0" w:color="auto"/>
                                                                                                                                                                                <w:right w:val="none" w:sz="0" w:space="0" w:color="auto"/>
                                                                                                                                                                              </w:divBdr>
                                                                                                                                                                              <w:divsChild>
                                                                                                                                                                                <w:div w:id="1780298704">
                                                                                                                                                                                  <w:marLeft w:val="0"/>
                                                                                                                                                                                  <w:marRight w:val="0"/>
                                                                                                                                                                                  <w:marTop w:val="75"/>
                                                                                                                                                                                  <w:marBottom w:val="75"/>
                                                                                                                                                                                  <w:divBdr>
                                                                                                                                                                                    <w:top w:val="none" w:sz="0" w:space="0" w:color="auto"/>
                                                                                                                                                                                    <w:left w:val="none" w:sz="0" w:space="0" w:color="auto"/>
                                                                                                                                                                                    <w:bottom w:val="none" w:sz="0" w:space="0" w:color="auto"/>
                                                                                                                                                                                    <w:right w:val="none" w:sz="0" w:space="0" w:color="auto"/>
                                                                                                                                                                                  </w:divBdr>
                                                                                                                                                                                </w:div>
                                                                                                                                                                                <w:div w:id="1258563641">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087386812">
                                                                                                                                                                  <w:marLeft w:val="0"/>
                                                                                                                                                                  <w:marRight w:val="0"/>
                                                                                                                                                                  <w:marTop w:val="0"/>
                                                                                                                                                                  <w:marBottom w:val="0"/>
                                                                                                                                                                  <w:divBdr>
                                                                                                                                                                    <w:top w:val="none" w:sz="0" w:space="0" w:color="auto"/>
                                                                                                                                                                    <w:left w:val="none" w:sz="0" w:space="0" w:color="auto"/>
                                                                                                                                                                    <w:bottom w:val="none" w:sz="0" w:space="0" w:color="auto"/>
                                                                                                                                                                    <w:right w:val="none" w:sz="0" w:space="0" w:color="auto"/>
                                                                                                                                                                  </w:divBdr>
                                                                                                                                                                  <w:divsChild>
                                                                                                                                                                    <w:div w:id="1188562135">
                                                                                                                                                                      <w:marLeft w:val="0"/>
                                                                                                                                                                      <w:marRight w:val="0"/>
                                                                                                                                                                      <w:marTop w:val="0"/>
                                                                                                                                                                      <w:marBottom w:val="0"/>
                                                                                                                                                                      <w:divBdr>
                                                                                                                                                                        <w:top w:val="none" w:sz="0" w:space="0" w:color="auto"/>
                                                                                                                                                                        <w:left w:val="none" w:sz="0" w:space="0" w:color="auto"/>
                                                                                                                                                                        <w:bottom w:val="none" w:sz="0" w:space="0" w:color="auto"/>
                                                                                                                                                                        <w:right w:val="none" w:sz="0" w:space="0" w:color="auto"/>
                                                                                                                                                                      </w:divBdr>
                                                                                                                                                                      <w:divsChild>
                                                                                                                                                                        <w:div w:id="1901868721">
                                                                                                                                                                          <w:marLeft w:val="0"/>
                                                                                                                                                                          <w:marRight w:val="0"/>
                                                                                                                                                                          <w:marTop w:val="0"/>
                                                                                                                                                                          <w:marBottom w:val="0"/>
                                                                                                                                                                          <w:divBdr>
                                                                                                                                                                            <w:top w:val="none" w:sz="0" w:space="0" w:color="auto"/>
                                                                                                                                                                            <w:left w:val="none" w:sz="0" w:space="0" w:color="auto"/>
                                                                                                                                                                            <w:bottom w:val="none" w:sz="0" w:space="0" w:color="auto"/>
                                                                                                                                                                            <w:right w:val="none" w:sz="0" w:space="0" w:color="auto"/>
                                                                                                                                                                          </w:divBdr>
                                                                                                                                                                          <w:divsChild>
                                                                                                                                                                            <w:div w:id="1451510986">
                                                                                                                                                                              <w:marLeft w:val="0"/>
                                                                                                                                                                              <w:marRight w:val="0"/>
                                                                                                                                                                              <w:marTop w:val="0"/>
                                                                                                                                                                              <w:marBottom w:val="0"/>
                                                                                                                                                                              <w:divBdr>
                                                                                                                                                                                <w:top w:val="none" w:sz="0" w:space="0" w:color="auto"/>
                                                                                                                                                                                <w:left w:val="none" w:sz="0" w:space="0" w:color="auto"/>
                                                                                                                                                                                <w:bottom w:val="none" w:sz="0" w:space="0" w:color="auto"/>
                                                                                                                                                                                <w:right w:val="none" w:sz="0" w:space="0" w:color="auto"/>
                                                                                                                                                                              </w:divBdr>
                                                                                                                                                                              <w:divsChild>
                                                                                                                                                                                <w:div w:id="1203976071">
                                                                                                                                                                                  <w:marLeft w:val="0"/>
                                                                                                                                                                                  <w:marRight w:val="0"/>
                                                                                                                                                                                  <w:marTop w:val="0"/>
                                                                                                                                                                                  <w:marBottom w:val="0"/>
                                                                                                                                                                                  <w:divBdr>
                                                                                                                                                                                    <w:top w:val="none" w:sz="0" w:space="0" w:color="auto"/>
                                                                                                                                                                                    <w:left w:val="none" w:sz="0" w:space="0" w:color="auto"/>
                                                                                                                                                                                    <w:bottom w:val="none" w:sz="0" w:space="0" w:color="auto"/>
                                                                                                                                                                                    <w:right w:val="none" w:sz="0" w:space="0" w:color="auto"/>
                                                                                                                                                                                  </w:divBdr>
                                                                                                                                                                                  <w:divsChild>
                                                                                                                                                                                    <w:div w:id="1908956512">
                                                                                                                                                                                      <w:marLeft w:val="0"/>
                                                                                                                                                                                      <w:marRight w:val="0"/>
                                                                                                                                                                                      <w:marTop w:val="75"/>
                                                                                                                                                                                      <w:marBottom w:val="75"/>
                                                                                                                                                                                      <w:divBdr>
                                                                                                                                                                                        <w:top w:val="none" w:sz="0" w:space="0" w:color="auto"/>
                                                                                                                                                                                        <w:left w:val="none" w:sz="0" w:space="0" w:color="auto"/>
                                                                                                                                                                                        <w:bottom w:val="none" w:sz="0" w:space="0" w:color="auto"/>
                                                                                                                                                                                        <w:right w:val="none" w:sz="0" w:space="0" w:color="auto"/>
                                                                                                                                                                                      </w:divBdr>
                                                                                                                                                                                      <w:divsChild>
                                                                                                                                                                                        <w:div w:id="1171791900">
                                                                                                                                                                                          <w:marLeft w:val="0"/>
                                                                                                                                                                                          <w:marRight w:val="0"/>
                                                                                                                                                                                          <w:marTop w:val="0"/>
                                                                                                                                                                                          <w:marBottom w:val="0"/>
                                                                                                                                                                                          <w:divBdr>
                                                                                                                                                                                            <w:top w:val="none" w:sz="0" w:space="0" w:color="auto"/>
                                                                                                                                                                                            <w:left w:val="none" w:sz="0" w:space="0" w:color="auto"/>
                                                                                                                                                                                            <w:bottom w:val="none" w:sz="0" w:space="0" w:color="auto"/>
                                                                                                                                                                                            <w:right w:val="none" w:sz="0" w:space="0" w:color="auto"/>
                                                                                                                                                                                          </w:divBdr>
                                                                                                                                                                                          <w:divsChild>
                                                                                                                                                                                            <w:div w:id="1706558628">
                                                                                                                                                                                              <w:marLeft w:val="0"/>
                                                                                                                                                                                              <w:marRight w:val="0"/>
                                                                                                                                                                                              <w:marTop w:val="0"/>
                                                                                                                                                                                              <w:marBottom w:val="0"/>
                                                                                                                                                                                              <w:divBdr>
                                                                                                                                                                                                <w:top w:val="none" w:sz="0" w:space="0" w:color="auto"/>
                                                                                                                                                                                                <w:left w:val="none" w:sz="0" w:space="0" w:color="auto"/>
                                                                                                                                                                                                <w:bottom w:val="none" w:sz="0" w:space="0" w:color="auto"/>
                                                                                                                                                                                                <w:right w:val="none" w:sz="0" w:space="0" w:color="auto"/>
                                                                                                                                                                                              </w:divBdr>
                                                                                                                                                                                            </w:div>
                                                                                                                                                                                            <w:div w:id="556743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43813398">
                                                                                                                                                                  <w:marLeft w:val="0"/>
                                                                                                                                                                  <w:marRight w:val="0"/>
                                                                                                                                                                  <w:marTop w:val="0"/>
                                                                                                                                                                  <w:marBottom w:val="0"/>
                                                                                                                                                                  <w:divBdr>
                                                                                                                                                                    <w:top w:val="none" w:sz="0" w:space="0" w:color="auto"/>
                                                                                                                                                                    <w:left w:val="none" w:sz="0" w:space="0" w:color="auto"/>
                                                                                                                                                                    <w:bottom w:val="none" w:sz="0" w:space="0" w:color="auto"/>
                                                                                                                                                                    <w:right w:val="none" w:sz="0" w:space="0" w:color="auto"/>
                                                                                                                                                                  </w:divBdr>
                                                                                                                                                                  <w:divsChild>
                                                                                                                                                                    <w:div w:id="1272543016">
                                                                                                                                                                      <w:marLeft w:val="0"/>
                                                                                                                                                                      <w:marRight w:val="0"/>
                                                                                                                                                                      <w:marTop w:val="0"/>
                                                                                                                                                                      <w:marBottom w:val="0"/>
                                                                                                                                                                      <w:divBdr>
                                                                                                                                                                        <w:top w:val="none" w:sz="0" w:space="0" w:color="auto"/>
                                                                                                                                                                        <w:left w:val="none" w:sz="0" w:space="0" w:color="auto"/>
                                                                                                                                                                        <w:bottom w:val="none" w:sz="0" w:space="0" w:color="auto"/>
                                                                                                                                                                        <w:right w:val="none" w:sz="0" w:space="0" w:color="auto"/>
                                                                                                                                                                      </w:divBdr>
                                                                                                                                                                      <w:divsChild>
                                                                                                                                                                        <w:div w:id="1896038890">
                                                                                                                                                                          <w:marLeft w:val="0"/>
                                                                                                                                                                          <w:marRight w:val="0"/>
                                                                                                                                                                          <w:marTop w:val="0"/>
                                                                                                                                                                          <w:marBottom w:val="0"/>
                                                                                                                                                                          <w:divBdr>
                                                                                                                                                                            <w:top w:val="none" w:sz="0" w:space="0" w:color="auto"/>
                                                                                                                                                                            <w:left w:val="none" w:sz="0" w:space="0" w:color="auto"/>
                                                                                                                                                                            <w:bottom w:val="none" w:sz="0" w:space="0" w:color="auto"/>
                                                                                                                                                                            <w:right w:val="none" w:sz="0" w:space="0" w:color="auto"/>
                                                                                                                                                                          </w:divBdr>
                                                                                                                                                                          <w:divsChild>
                                                                                                                                                                            <w:div w:id="1054541914">
                                                                                                                                                                              <w:marLeft w:val="0"/>
                                                                                                                                                                              <w:marRight w:val="0"/>
                                                                                                                                                                              <w:marTop w:val="0"/>
                                                                                                                                                                              <w:marBottom w:val="0"/>
                                                                                                                                                                              <w:divBdr>
                                                                                                                                                                                <w:top w:val="none" w:sz="0" w:space="0" w:color="auto"/>
                                                                                                                                                                                <w:left w:val="none" w:sz="0" w:space="0" w:color="auto"/>
                                                                                                                                                                                <w:bottom w:val="none" w:sz="0" w:space="0" w:color="auto"/>
                                                                                                                                                                                <w:right w:val="none" w:sz="0" w:space="0" w:color="auto"/>
                                                                                                                                                                              </w:divBdr>
                                                                                                                                                                              <w:divsChild>
                                                                                                                                                                                <w:div w:id="1010715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22505520">
                                                                                  <w:marLeft w:val="0"/>
                                                                                  <w:marRight w:val="0"/>
                                                                                  <w:marTop w:val="0"/>
                                                                                  <w:marBottom w:val="120"/>
                                                                                  <w:divBdr>
                                                                                    <w:top w:val="none" w:sz="0" w:space="0" w:color="auto"/>
                                                                                    <w:left w:val="none" w:sz="0" w:space="0" w:color="auto"/>
                                                                                    <w:bottom w:val="none" w:sz="0" w:space="0" w:color="auto"/>
                                                                                    <w:right w:val="none" w:sz="0" w:space="0" w:color="auto"/>
                                                                                  </w:divBdr>
                                                                                  <w:divsChild>
                                                                                    <w:div w:id="65274863">
                                                                                      <w:marLeft w:val="0"/>
                                                                                      <w:marRight w:val="0"/>
                                                                                      <w:marTop w:val="0"/>
                                                                                      <w:marBottom w:val="0"/>
                                                                                      <w:divBdr>
                                                                                        <w:top w:val="none" w:sz="0" w:space="0" w:color="auto"/>
                                                                                        <w:left w:val="none" w:sz="0" w:space="0" w:color="auto"/>
                                                                                        <w:bottom w:val="none" w:sz="0" w:space="0" w:color="auto"/>
                                                                                        <w:right w:val="none" w:sz="0" w:space="0" w:color="auto"/>
                                                                                      </w:divBdr>
                                                                                      <w:divsChild>
                                                                                        <w:div w:id="15011421">
                                                                                          <w:marLeft w:val="0"/>
                                                                                          <w:marRight w:val="0"/>
                                                                                          <w:marTop w:val="0"/>
                                                                                          <w:marBottom w:val="0"/>
                                                                                          <w:divBdr>
                                                                                            <w:top w:val="none" w:sz="0" w:space="0" w:color="auto"/>
                                                                                            <w:left w:val="none" w:sz="0" w:space="0" w:color="auto"/>
                                                                                            <w:bottom w:val="none" w:sz="0" w:space="0" w:color="auto"/>
                                                                                            <w:right w:val="none" w:sz="0" w:space="0" w:color="auto"/>
                                                                                          </w:divBdr>
                                                                                          <w:divsChild>
                                                                                            <w:div w:id="185561776">
                                                                                              <w:marLeft w:val="0"/>
                                                                                              <w:marRight w:val="0"/>
                                                                                              <w:marTop w:val="0"/>
                                                                                              <w:marBottom w:val="0"/>
                                                                                              <w:divBdr>
                                                                                                <w:top w:val="none" w:sz="0" w:space="0" w:color="auto"/>
                                                                                                <w:left w:val="none" w:sz="0" w:space="0" w:color="auto"/>
                                                                                                <w:bottom w:val="none" w:sz="0" w:space="0" w:color="auto"/>
                                                                                                <w:right w:val="none" w:sz="0" w:space="0" w:color="auto"/>
                                                                                              </w:divBdr>
                                                                                              <w:divsChild>
                                                                                                <w:div w:id="39473986">
                                                                                                  <w:marLeft w:val="0"/>
                                                                                                  <w:marRight w:val="0"/>
                                                                                                  <w:marTop w:val="0"/>
                                                                                                  <w:marBottom w:val="0"/>
                                                                                                  <w:divBdr>
                                                                                                    <w:top w:val="none" w:sz="0" w:space="0" w:color="auto"/>
                                                                                                    <w:left w:val="none" w:sz="0" w:space="0" w:color="auto"/>
                                                                                                    <w:bottom w:val="none" w:sz="0" w:space="0" w:color="auto"/>
                                                                                                    <w:right w:val="none" w:sz="0" w:space="0" w:color="auto"/>
                                                                                                  </w:divBdr>
                                                                                                  <w:divsChild>
                                                                                                    <w:div w:id="1579510878">
                                                                                                      <w:marLeft w:val="240"/>
                                                                                                      <w:marRight w:val="240"/>
                                                                                                      <w:marTop w:val="0"/>
                                                                                                      <w:marBottom w:val="0"/>
                                                                                                      <w:divBdr>
                                                                                                        <w:top w:val="none" w:sz="0" w:space="0" w:color="auto"/>
                                                                                                        <w:left w:val="none" w:sz="0" w:space="0" w:color="auto"/>
                                                                                                        <w:bottom w:val="none" w:sz="0" w:space="0" w:color="auto"/>
                                                                                                        <w:right w:val="none" w:sz="0" w:space="0" w:color="auto"/>
                                                                                                      </w:divBdr>
                                                                                                      <w:divsChild>
                                                                                                        <w:div w:id="743065266">
                                                                                                          <w:marLeft w:val="0"/>
                                                                                                          <w:marRight w:val="0"/>
                                                                                                          <w:marTop w:val="0"/>
                                                                                                          <w:marBottom w:val="0"/>
                                                                                                          <w:divBdr>
                                                                                                            <w:top w:val="none" w:sz="0" w:space="0" w:color="auto"/>
                                                                                                            <w:left w:val="none" w:sz="0" w:space="0" w:color="auto"/>
                                                                                                            <w:bottom w:val="none" w:sz="0" w:space="0" w:color="auto"/>
                                                                                                            <w:right w:val="none" w:sz="0" w:space="0" w:color="auto"/>
                                                                                                          </w:divBdr>
                                                                                                          <w:divsChild>
                                                                                                            <w:div w:id="1166893716">
                                                                                                              <w:marLeft w:val="0"/>
                                                                                                              <w:marRight w:val="0"/>
                                                                                                              <w:marTop w:val="0"/>
                                                                                                              <w:marBottom w:val="0"/>
                                                                                                              <w:divBdr>
                                                                                                                <w:top w:val="single" w:sz="2" w:space="0" w:color="auto"/>
                                                                                                                <w:left w:val="single" w:sz="2" w:space="0" w:color="auto"/>
                                                                                                                <w:bottom w:val="single" w:sz="2" w:space="0" w:color="auto"/>
                                                                                                                <w:right w:val="single" w:sz="2" w:space="0" w:color="auto"/>
                                                                                                              </w:divBdr>
                                                                                                            </w:div>
                                                                                                            <w:div w:id="2033875881">
                                                                                                              <w:marLeft w:val="0"/>
                                                                                                              <w:marRight w:val="0"/>
                                                                                                              <w:marTop w:val="0"/>
                                                                                                              <w:marBottom w:val="0"/>
                                                                                                              <w:divBdr>
                                                                                                                <w:top w:val="single" w:sz="2" w:space="0" w:color="auto"/>
                                                                                                                <w:left w:val="single" w:sz="2" w:space="0" w:color="auto"/>
                                                                                                                <w:bottom w:val="single" w:sz="2" w:space="0" w:color="auto"/>
                                                                                                                <w:right w:val="single" w:sz="2" w:space="0" w:color="auto"/>
                                                                                                              </w:divBdr>
                                                                                                            </w:div>
                                                                                                            <w:div w:id="482703026">
                                                                                                              <w:marLeft w:val="0"/>
                                                                                                              <w:marRight w:val="0"/>
                                                                                                              <w:marTop w:val="0"/>
                                                                                                              <w:marBottom w:val="0"/>
                                                                                                              <w:divBdr>
                                                                                                                <w:top w:val="none" w:sz="0" w:space="0" w:color="auto"/>
                                                                                                                <w:left w:val="none" w:sz="0" w:space="0" w:color="auto"/>
                                                                                                                <w:bottom w:val="none" w:sz="0" w:space="0" w:color="auto"/>
                                                                                                                <w:right w:val="none" w:sz="0" w:space="0" w:color="auto"/>
                                                                                                              </w:divBdr>
                                                                                                              <w:divsChild>
                                                                                                                <w:div w:id="1017077297">
                                                                                                                  <w:marLeft w:val="0"/>
                                                                                                                  <w:marRight w:val="0"/>
                                                                                                                  <w:marTop w:val="0"/>
                                                                                                                  <w:marBottom w:val="0"/>
                                                                                                                  <w:divBdr>
                                                                                                                    <w:top w:val="none" w:sz="0" w:space="0" w:color="auto"/>
                                                                                                                    <w:left w:val="none" w:sz="0" w:space="0" w:color="auto"/>
                                                                                                                    <w:bottom w:val="none" w:sz="0" w:space="0" w:color="auto"/>
                                                                                                                    <w:right w:val="none" w:sz="0" w:space="0" w:color="auto"/>
                                                                                                                  </w:divBdr>
                                                                                                                  <w:divsChild>
                                                                                                                    <w:div w:id="53839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860506">
                                                                                                          <w:marLeft w:val="-90"/>
                                                                                                          <w:marRight w:val="-90"/>
                                                                                                          <w:marTop w:val="0"/>
                                                                                                          <w:marBottom w:val="0"/>
                                                                                                          <w:divBdr>
                                                                                                            <w:top w:val="none" w:sz="0" w:space="0" w:color="auto"/>
                                                                                                            <w:left w:val="none" w:sz="0" w:space="0" w:color="auto"/>
                                                                                                            <w:bottom w:val="none" w:sz="0" w:space="0" w:color="auto"/>
                                                                                                            <w:right w:val="none" w:sz="0" w:space="0" w:color="auto"/>
                                                                                                          </w:divBdr>
                                                                                                          <w:divsChild>
                                                                                                            <w:div w:id="791627844">
                                                                                                              <w:marLeft w:val="0"/>
                                                                                                              <w:marRight w:val="0"/>
                                                                                                              <w:marTop w:val="0"/>
                                                                                                              <w:marBottom w:val="0"/>
                                                                                                              <w:divBdr>
                                                                                                                <w:top w:val="none" w:sz="0" w:space="0" w:color="auto"/>
                                                                                                                <w:left w:val="none" w:sz="0" w:space="0" w:color="auto"/>
                                                                                                                <w:bottom w:val="none" w:sz="0" w:space="0" w:color="auto"/>
                                                                                                                <w:right w:val="none" w:sz="0" w:space="0" w:color="auto"/>
                                                                                                              </w:divBdr>
                                                                                                              <w:divsChild>
                                                                                                                <w:div w:id="91640286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 w:id="814297852">
                                                                                                  <w:marLeft w:val="180"/>
                                                                                                  <w:marRight w:val="180"/>
                                                                                                  <w:marTop w:val="0"/>
                                                                                                  <w:marBottom w:val="0"/>
                                                                                                  <w:divBdr>
                                                                                                    <w:top w:val="none" w:sz="0" w:space="0" w:color="auto"/>
                                                                                                    <w:left w:val="none" w:sz="0" w:space="0" w:color="auto"/>
                                                                                                    <w:bottom w:val="none" w:sz="0" w:space="0" w:color="auto"/>
                                                                                                    <w:right w:val="none" w:sz="0" w:space="0" w:color="auto"/>
                                                                                                  </w:divBdr>
                                                                                                  <w:divsChild>
                                                                                                    <w:div w:id="1373578217">
                                                                                                      <w:marLeft w:val="-30"/>
                                                                                                      <w:marRight w:val="-30"/>
                                                                                                      <w:marTop w:val="0"/>
                                                                                                      <w:marBottom w:val="0"/>
                                                                                                      <w:divBdr>
                                                                                                        <w:top w:val="none" w:sz="0" w:space="0" w:color="auto"/>
                                                                                                        <w:left w:val="none" w:sz="0" w:space="0" w:color="auto"/>
                                                                                                        <w:bottom w:val="none" w:sz="0" w:space="0" w:color="auto"/>
                                                                                                        <w:right w:val="none" w:sz="0" w:space="0" w:color="auto"/>
                                                                                                      </w:divBdr>
                                                                                                      <w:divsChild>
                                                                                                        <w:div w:id="2144612157">
                                                                                                          <w:marLeft w:val="0"/>
                                                                                                          <w:marRight w:val="0"/>
                                                                                                          <w:marTop w:val="0"/>
                                                                                                          <w:marBottom w:val="0"/>
                                                                                                          <w:divBdr>
                                                                                                            <w:top w:val="none" w:sz="0" w:space="0" w:color="auto"/>
                                                                                                            <w:left w:val="none" w:sz="0" w:space="0" w:color="auto"/>
                                                                                                            <w:bottom w:val="none" w:sz="0" w:space="0" w:color="auto"/>
                                                                                                            <w:right w:val="none" w:sz="0" w:space="0" w:color="auto"/>
                                                                                                          </w:divBdr>
                                                                                                          <w:divsChild>
                                                                                                            <w:div w:id="535780952">
                                                                                                              <w:marLeft w:val="0"/>
                                                                                                              <w:marRight w:val="0"/>
                                                                                                              <w:marTop w:val="0"/>
                                                                                                              <w:marBottom w:val="0"/>
                                                                                                              <w:divBdr>
                                                                                                                <w:top w:val="single" w:sz="2" w:space="0" w:color="auto"/>
                                                                                                                <w:left w:val="single" w:sz="2" w:space="0" w:color="auto"/>
                                                                                                                <w:bottom w:val="single" w:sz="2" w:space="0" w:color="auto"/>
                                                                                                                <w:right w:val="single" w:sz="2" w:space="0" w:color="auto"/>
                                                                                                              </w:divBdr>
                                                                                                              <w:divsChild>
                                                                                                                <w:div w:id="831141195">
                                                                                                                  <w:marLeft w:val="-60"/>
                                                                                                                  <w:marRight w:val="-60"/>
                                                                                                                  <w:marTop w:val="0"/>
                                                                                                                  <w:marBottom w:val="0"/>
                                                                                                                  <w:divBdr>
                                                                                                                    <w:top w:val="none" w:sz="0" w:space="0" w:color="auto"/>
                                                                                                                    <w:left w:val="none" w:sz="0" w:space="0" w:color="auto"/>
                                                                                                                    <w:bottom w:val="none" w:sz="0" w:space="0" w:color="auto"/>
                                                                                                                    <w:right w:val="none" w:sz="0" w:space="0" w:color="auto"/>
                                                                                                                  </w:divBdr>
                                                                                                                  <w:divsChild>
                                                                                                                    <w:div w:id="899096946">
                                                                                                                      <w:marLeft w:val="0"/>
                                                                                                                      <w:marRight w:val="0"/>
                                                                                                                      <w:marTop w:val="0"/>
                                                                                                                      <w:marBottom w:val="0"/>
                                                                                                                      <w:divBdr>
                                                                                                                        <w:top w:val="none" w:sz="0" w:space="0" w:color="auto"/>
                                                                                                                        <w:left w:val="none" w:sz="0" w:space="0" w:color="auto"/>
                                                                                                                        <w:bottom w:val="none" w:sz="0" w:space="0" w:color="auto"/>
                                                                                                                        <w:right w:val="none" w:sz="0" w:space="0" w:color="auto"/>
                                                                                                                      </w:divBdr>
                                                                                                                    </w:div>
                                                                                                                    <w:div w:id="324237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809661">
                                                                                                          <w:marLeft w:val="0"/>
                                                                                                          <w:marRight w:val="0"/>
                                                                                                          <w:marTop w:val="0"/>
                                                                                                          <w:marBottom w:val="0"/>
                                                                                                          <w:divBdr>
                                                                                                            <w:top w:val="none" w:sz="0" w:space="0" w:color="auto"/>
                                                                                                            <w:left w:val="none" w:sz="0" w:space="0" w:color="auto"/>
                                                                                                            <w:bottom w:val="none" w:sz="0" w:space="0" w:color="auto"/>
                                                                                                            <w:right w:val="none" w:sz="0" w:space="0" w:color="auto"/>
                                                                                                          </w:divBdr>
                                                                                                          <w:divsChild>
                                                                                                            <w:div w:id="679545909">
                                                                                                              <w:marLeft w:val="0"/>
                                                                                                              <w:marRight w:val="0"/>
                                                                                                              <w:marTop w:val="0"/>
                                                                                                              <w:marBottom w:val="0"/>
                                                                                                              <w:divBdr>
                                                                                                                <w:top w:val="single" w:sz="2" w:space="0" w:color="auto"/>
                                                                                                                <w:left w:val="single" w:sz="2" w:space="0" w:color="auto"/>
                                                                                                                <w:bottom w:val="single" w:sz="2" w:space="0" w:color="auto"/>
                                                                                                                <w:right w:val="single" w:sz="2" w:space="0" w:color="auto"/>
                                                                                                              </w:divBdr>
                                                                                                              <w:divsChild>
                                                                                                                <w:div w:id="325860868">
                                                                                                                  <w:marLeft w:val="-60"/>
                                                                                                                  <w:marRight w:val="-60"/>
                                                                                                                  <w:marTop w:val="0"/>
                                                                                                                  <w:marBottom w:val="0"/>
                                                                                                                  <w:divBdr>
                                                                                                                    <w:top w:val="none" w:sz="0" w:space="0" w:color="auto"/>
                                                                                                                    <w:left w:val="none" w:sz="0" w:space="0" w:color="auto"/>
                                                                                                                    <w:bottom w:val="none" w:sz="0" w:space="0" w:color="auto"/>
                                                                                                                    <w:right w:val="none" w:sz="0" w:space="0" w:color="auto"/>
                                                                                                                  </w:divBdr>
                                                                                                                  <w:divsChild>
                                                                                                                    <w:div w:id="1058941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17008256">
                                                                                          <w:marLeft w:val="0"/>
                                                                                          <w:marRight w:val="0"/>
                                                                                          <w:marTop w:val="0"/>
                                                                                          <w:marBottom w:val="0"/>
                                                                                          <w:divBdr>
                                                                                            <w:top w:val="none" w:sz="0" w:space="0" w:color="auto"/>
                                                                                            <w:left w:val="none" w:sz="0" w:space="0" w:color="auto"/>
                                                                                            <w:bottom w:val="none" w:sz="0" w:space="0" w:color="auto"/>
                                                                                            <w:right w:val="none" w:sz="0" w:space="0" w:color="auto"/>
                                                                                          </w:divBdr>
                                                                                          <w:divsChild>
                                                                                            <w:div w:id="1335183051">
                                                                                              <w:marLeft w:val="0"/>
                                                                                              <w:marRight w:val="0"/>
                                                                                              <w:marTop w:val="0"/>
                                                                                              <w:marBottom w:val="0"/>
                                                                                              <w:divBdr>
                                                                                                <w:top w:val="none" w:sz="0" w:space="0" w:color="auto"/>
                                                                                                <w:left w:val="none" w:sz="0" w:space="0" w:color="auto"/>
                                                                                                <w:bottom w:val="none" w:sz="0" w:space="0" w:color="auto"/>
                                                                                                <w:right w:val="none" w:sz="0" w:space="0" w:color="auto"/>
                                                                                              </w:divBdr>
                                                                                              <w:divsChild>
                                                                                                <w:div w:id="1204976912">
                                                                                                  <w:marLeft w:val="0"/>
                                                                                                  <w:marRight w:val="90"/>
                                                                                                  <w:marTop w:val="30"/>
                                                                                                  <w:marBottom w:val="0"/>
                                                                                                  <w:divBdr>
                                                                                                    <w:top w:val="none" w:sz="0" w:space="0" w:color="auto"/>
                                                                                                    <w:left w:val="none" w:sz="0" w:space="0" w:color="auto"/>
                                                                                                    <w:bottom w:val="none" w:sz="0" w:space="0" w:color="auto"/>
                                                                                                    <w:right w:val="none" w:sz="0" w:space="0" w:color="auto"/>
                                                                                                  </w:divBdr>
                                                                                                  <w:divsChild>
                                                                                                    <w:div w:id="754520150">
                                                                                                      <w:marLeft w:val="0"/>
                                                                                                      <w:marRight w:val="0"/>
                                                                                                      <w:marTop w:val="0"/>
                                                                                                      <w:marBottom w:val="0"/>
                                                                                                      <w:divBdr>
                                                                                                        <w:top w:val="none" w:sz="0" w:space="0" w:color="auto"/>
                                                                                                        <w:left w:val="none" w:sz="0" w:space="0" w:color="auto"/>
                                                                                                        <w:bottom w:val="none" w:sz="0" w:space="0" w:color="auto"/>
                                                                                                        <w:right w:val="none" w:sz="0" w:space="0" w:color="auto"/>
                                                                                                      </w:divBdr>
                                                                                                      <w:divsChild>
                                                                                                        <w:div w:id="1428043631">
                                                                                                          <w:marLeft w:val="0"/>
                                                                                                          <w:marRight w:val="0"/>
                                                                                                          <w:marTop w:val="0"/>
                                                                                                          <w:marBottom w:val="0"/>
                                                                                                          <w:divBdr>
                                                                                                            <w:top w:val="none" w:sz="0" w:space="0" w:color="auto"/>
                                                                                                            <w:left w:val="none" w:sz="0" w:space="0" w:color="auto"/>
                                                                                                            <w:bottom w:val="none" w:sz="0" w:space="0" w:color="auto"/>
                                                                                                            <w:right w:val="none" w:sz="0" w:space="0" w:color="auto"/>
                                                                                                          </w:divBdr>
                                                                                                          <w:divsChild>
                                                                                                            <w:div w:id="812066457">
                                                                                                              <w:marLeft w:val="0"/>
                                                                                                              <w:marRight w:val="0"/>
                                                                                                              <w:marTop w:val="0"/>
                                                                                                              <w:marBottom w:val="0"/>
                                                                                                              <w:divBdr>
                                                                                                                <w:top w:val="none" w:sz="0" w:space="0" w:color="auto"/>
                                                                                                                <w:left w:val="none" w:sz="0" w:space="0" w:color="auto"/>
                                                                                                                <w:bottom w:val="none" w:sz="0" w:space="0" w:color="auto"/>
                                                                                                                <w:right w:val="none" w:sz="0" w:space="0" w:color="auto"/>
                                                                                                              </w:divBdr>
                                                                                                              <w:divsChild>
                                                                                                                <w:div w:id="126202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8495200">
                                                                                                  <w:marLeft w:val="0"/>
                                                                                                  <w:marRight w:val="0"/>
                                                                                                  <w:marTop w:val="0"/>
                                                                                                  <w:marBottom w:val="0"/>
                                                                                                  <w:divBdr>
                                                                                                    <w:top w:val="none" w:sz="0" w:space="0" w:color="auto"/>
                                                                                                    <w:left w:val="none" w:sz="0" w:space="0" w:color="auto"/>
                                                                                                    <w:bottom w:val="none" w:sz="0" w:space="0" w:color="auto"/>
                                                                                                    <w:right w:val="none" w:sz="0" w:space="0" w:color="auto"/>
                                                                                                  </w:divBdr>
                                                                                                  <w:divsChild>
                                                                                                    <w:div w:id="1522621450">
                                                                                                      <w:marLeft w:val="0"/>
                                                                                                      <w:marRight w:val="0"/>
                                                                                                      <w:marTop w:val="0"/>
                                                                                                      <w:marBottom w:val="0"/>
                                                                                                      <w:divBdr>
                                                                                                        <w:top w:val="none" w:sz="0" w:space="0" w:color="auto"/>
                                                                                                        <w:left w:val="none" w:sz="0" w:space="0" w:color="auto"/>
                                                                                                        <w:bottom w:val="none" w:sz="0" w:space="0" w:color="auto"/>
                                                                                                        <w:right w:val="none" w:sz="0" w:space="0" w:color="auto"/>
                                                                                                      </w:divBdr>
                                                                                                      <w:divsChild>
                                                                                                        <w:div w:id="26952357">
                                                                                                          <w:marLeft w:val="0"/>
                                                                                                          <w:marRight w:val="0"/>
                                                                                                          <w:marTop w:val="0"/>
                                                                                                          <w:marBottom w:val="0"/>
                                                                                                          <w:divBdr>
                                                                                                            <w:top w:val="none" w:sz="0" w:space="0" w:color="auto"/>
                                                                                                            <w:left w:val="none" w:sz="0" w:space="0" w:color="auto"/>
                                                                                                            <w:bottom w:val="none" w:sz="0" w:space="0" w:color="auto"/>
                                                                                                            <w:right w:val="none" w:sz="0" w:space="0" w:color="auto"/>
                                                                                                          </w:divBdr>
                                                                                                          <w:divsChild>
                                                                                                            <w:div w:id="1257514483">
                                                                                                              <w:marLeft w:val="0"/>
                                                                                                              <w:marRight w:val="0"/>
                                                                                                              <w:marTop w:val="0"/>
                                                                                                              <w:marBottom w:val="0"/>
                                                                                                              <w:divBdr>
                                                                                                                <w:top w:val="none" w:sz="0" w:space="0" w:color="auto"/>
                                                                                                                <w:left w:val="none" w:sz="0" w:space="0" w:color="auto"/>
                                                                                                                <w:bottom w:val="none" w:sz="0" w:space="0" w:color="auto"/>
                                                                                                                <w:right w:val="none" w:sz="0" w:space="0" w:color="auto"/>
                                                                                                              </w:divBdr>
                                                                                                              <w:divsChild>
                                                                                                                <w:div w:id="1206139613">
                                                                                                                  <w:marLeft w:val="0"/>
                                                                                                                  <w:marRight w:val="0"/>
                                                                                                                  <w:marTop w:val="0"/>
                                                                                                                  <w:marBottom w:val="0"/>
                                                                                                                  <w:divBdr>
                                                                                                                    <w:top w:val="none" w:sz="0" w:space="0" w:color="auto"/>
                                                                                                                    <w:left w:val="none" w:sz="0" w:space="0" w:color="auto"/>
                                                                                                                    <w:bottom w:val="none" w:sz="0" w:space="0" w:color="auto"/>
                                                                                                                    <w:right w:val="none" w:sz="0" w:space="0" w:color="auto"/>
                                                                                                                  </w:divBdr>
                                                                                                                  <w:divsChild>
                                                                                                                    <w:div w:id="1107433559">
                                                                                                                      <w:marLeft w:val="0"/>
                                                                                                                      <w:marRight w:val="0"/>
                                                                                                                      <w:marTop w:val="0"/>
                                                                                                                      <w:marBottom w:val="0"/>
                                                                                                                      <w:divBdr>
                                                                                                                        <w:top w:val="none" w:sz="0" w:space="0" w:color="auto"/>
                                                                                                                        <w:left w:val="none" w:sz="0" w:space="0" w:color="auto"/>
                                                                                                                        <w:bottom w:val="none" w:sz="0" w:space="0" w:color="auto"/>
                                                                                                                        <w:right w:val="none" w:sz="0" w:space="0" w:color="auto"/>
                                                                                                                      </w:divBdr>
                                                                                                                      <w:divsChild>
                                                                                                                        <w:div w:id="932319842">
                                                                                                                          <w:marLeft w:val="0"/>
                                                                                                                          <w:marRight w:val="0"/>
                                                                                                                          <w:marTop w:val="0"/>
                                                                                                                          <w:marBottom w:val="0"/>
                                                                                                                          <w:divBdr>
                                                                                                                            <w:top w:val="none" w:sz="0" w:space="0" w:color="auto"/>
                                                                                                                            <w:left w:val="none" w:sz="0" w:space="0" w:color="auto"/>
                                                                                                                            <w:bottom w:val="none" w:sz="0" w:space="0" w:color="auto"/>
                                                                                                                            <w:right w:val="none" w:sz="0" w:space="0" w:color="auto"/>
                                                                                                                          </w:divBdr>
                                                                                                                          <w:divsChild>
                                                                                                                            <w:div w:id="173806518">
                                                                                                                              <w:marLeft w:val="0"/>
                                                                                                                              <w:marRight w:val="0"/>
                                                                                                                              <w:marTop w:val="0"/>
                                                                                                                              <w:marBottom w:val="0"/>
                                                                                                                              <w:divBdr>
                                                                                                                                <w:top w:val="none" w:sz="0" w:space="0" w:color="auto"/>
                                                                                                                                <w:left w:val="none" w:sz="0" w:space="0" w:color="auto"/>
                                                                                                                                <w:bottom w:val="none" w:sz="0" w:space="0" w:color="auto"/>
                                                                                                                                <w:right w:val="none" w:sz="0" w:space="0" w:color="auto"/>
                                                                                                                              </w:divBdr>
                                                                                                                              <w:divsChild>
                                                                                                                                <w:div w:id="572543602">
                                                                                                                                  <w:marLeft w:val="0"/>
                                                                                                                                  <w:marRight w:val="0"/>
                                                                                                                                  <w:marTop w:val="0"/>
                                                                                                                                  <w:marBottom w:val="0"/>
                                                                                                                                  <w:divBdr>
                                                                                                                                    <w:top w:val="none" w:sz="0" w:space="0" w:color="auto"/>
                                                                                                                                    <w:left w:val="none" w:sz="0" w:space="0" w:color="auto"/>
                                                                                                                                    <w:bottom w:val="none" w:sz="0" w:space="0" w:color="auto"/>
                                                                                                                                    <w:right w:val="none" w:sz="0" w:space="0" w:color="auto"/>
                                                                                                                                  </w:divBdr>
                                                                                                                                  <w:divsChild>
                                                                                                                                    <w:div w:id="1735004085">
                                                                                                                                      <w:marLeft w:val="0"/>
                                                                                                                                      <w:marRight w:val="0"/>
                                                                                                                                      <w:marTop w:val="0"/>
                                                                                                                                      <w:marBottom w:val="0"/>
                                                                                                                                      <w:divBdr>
                                                                                                                                        <w:top w:val="none" w:sz="0" w:space="0" w:color="auto"/>
                                                                                                                                        <w:left w:val="none" w:sz="0" w:space="0" w:color="auto"/>
                                                                                                                                        <w:bottom w:val="none" w:sz="0" w:space="0" w:color="auto"/>
                                                                                                                                        <w:right w:val="none" w:sz="0" w:space="0" w:color="auto"/>
                                                                                                                                      </w:divBdr>
                                                                                                                                      <w:divsChild>
                                                                                                                                        <w:div w:id="162597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08115320">
                                                                                                      <w:marLeft w:val="0"/>
                                                                                                      <w:marRight w:val="0"/>
                                                                                                      <w:marTop w:val="0"/>
                                                                                                      <w:marBottom w:val="0"/>
                                                                                                      <w:divBdr>
                                                                                                        <w:top w:val="none" w:sz="0" w:space="0" w:color="auto"/>
                                                                                                        <w:left w:val="none" w:sz="0" w:space="0" w:color="auto"/>
                                                                                                        <w:bottom w:val="none" w:sz="0" w:space="0" w:color="auto"/>
                                                                                                        <w:right w:val="none" w:sz="0" w:space="0" w:color="auto"/>
                                                                                                      </w:divBdr>
                                                                                                      <w:divsChild>
                                                                                                        <w:div w:id="1147285487">
                                                                                                          <w:marLeft w:val="0"/>
                                                                                                          <w:marRight w:val="0"/>
                                                                                                          <w:marTop w:val="0"/>
                                                                                                          <w:marBottom w:val="0"/>
                                                                                                          <w:divBdr>
                                                                                                            <w:top w:val="none" w:sz="0" w:space="0" w:color="auto"/>
                                                                                                            <w:left w:val="none" w:sz="0" w:space="0" w:color="auto"/>
                                                                                                            <w:bottom w:val="none" w:sz="0" w:space="0" w:color="auto"/>
                                                                                                            <w:right w:val="none" w:sz="0" w:space="0" w:color="auto"/>
                                                                                                          </w:divBdr>
                                                                                                          <w:divsChild>
                                                                                                            <w:div w:id="1855220151">
                                                                                                              <w:marLeft w:val="0"/>
                                                                                                              <w:marRight w:val="0"/>
                                                                                                              <w:marTop w:val="0"/>
                                                                                                              <w:marBottom w:val="0"/>
                                                                                                              <w:divBdr>
                                                                                                                <w:top w:val="single" w:sz="2" w:space="0" w:color="auto"/>
                                                                                                                <w:left w:val="single" w:sz="2" w:space="0" w:color="auto"/>
                                                                                                                <w:bottom w:val="single" w:sz="2" w:space="0" w:color="auto"/>
                                                                                                                <w:right w:val="single" w:sz="2" w:space="0" w:color="auto"/>
                                                                                                              </w:divBdr>
                                                                                                              <w:divsChild>
                                                                                                                <w:div w:id="267663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1541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68852308">
                                                                  <w:marLeft w:val="0"/>
                                                                  <w:marRight w:val="0"/>
                                                                  <w:marTop w:val="0"/>
                                                                  <w:marBottom w:val="0"/>
                                                                  <w:divBdr>
                                                                    <w:top w:val="none" w:sz="0" w:space="0" w:color="auto"/>
                                                                    <w:left w:val="none" w:sz="0" w:space="0" w:color="auto"/>
                                                                    <w:bottom w:val="none" w:sz="0" w:space="0" w:color="auto"/>
                                                                    <w:right w:val="none" w:sz="0" w:space="0" w:color="auto"/>
                                                                  </w:divBdr>
                                                                  <w:divsChild>
                                                                    <w:div w:id="959141574">
                                                                      <w:marLeft w:val="0"/>
                                                                      <w:marRight w:val="0"/>
                                                                      <w:marTop w:val="0"/>
                                                                      <w:marBottom w:val="0"/>
                                                                      <w:divBdr>
                                                                        <w:top w:val="none" w:sz="0" w:space="0" w:color="auto"/>
                                                                        <w:left w:val="none" w:sz="0" w:space="0" w:color="auto"/>
                                                                        <w:bottom w:val="none" w:sz="0" w:space="0" w:color="auto"/>
                                                                        <w:right w:val="none" w:sz="0" w:space="0" w:color="auto"/>
                                                                      </w:divBdr>
                                                                      <w:divsChild>
                                                                        <w:div w:id="403114149">
                                                                          <w:marLeft w:val="0"/>
                                                                          <w:marRight w:val="0"/>
                                                                          <w:marTop w:val="0"/>
                                                                          <w:marBottom w:val="0"/>
                                                                          <w:divBdr>
                                                                            <w:top w:val="none" w:sz="0" w:space="0" w:color="auto"/>
                                                                            <w:left w:val="none" w:sz="0" w:space="0" w:color="auto"/>
                                                                            <w:bottom w:val="none" w:sz="0" w:space="0" w:color="auto"/>
                                                                            <w:right w:val="none" w:sz="0" w:space="0" w:color="auto"/>
                                                                          </w:divBdr>
                                                                          <w:divsChild>
                                                                            <w:div w:id="382680125">
                                                                              <w:marLeft w:val="0"/>
                                                                              <w:marRight w:val="0"/>
                                                                              <w:marTop w:val="0"/>
                                                                              <w:marBottom w:val="0"/>
                                                                              <w:divBdr>
                                                                                <w:top w:val="none" w:sz="0" w:space="0" w:color="auto"/>
                                                                                <w:left w:val="none" w:sz="0" w:space="0" w:color="auto"/>
                                                                                <w:bottom w:val="none" w:sz="0" w:space="0" w:color="auto"/>
                                                                                <w:right w:val="none" w:sz="0" w:space="0" w:color="auto"/>
                                                                              </w:divBdr>
                                                                              <w:divsChild>
                                                                                <w:div w:id="606347514">
                                                                                  <w:marLeft w:val="0"/>
                                                                                  <w:marRight w:val="0"/>
                                                                                  <w:marTop w:val="0"/>
                                                                                  <w:marBottom w:val="0"/>
                                                                                  <w:divBdr>
                                                                                    <w:top w:val="none" w:sz="0" w:space="0" w:color="auto"/>
                                                                                    <w:left w:val="none" w:sz="0" w:space="0" w:color="auto"/>
                                                                                    <w:bottom w:val="none" w:sz="0" w:space="0" w:color="auto"/>
                                                                                    <w:right w:val="none" w:sz="0" w:space="0" w:color="auto"/>
                                                                                  </w:divBdr>
                                                                                  <w:divsChild>
                                                                                    <w:div w:id="1198008093">
                                                                                      <w:marLeft w:val="0"/>
                                                                                      <w:marRight w:val="0"/>
                                                                                      <w:marTop w:val="0"/>
                                                                                      <w:marBottom w:val="0"/>
                                                                                      <w:divBdr>
                                                                                        <w:top w:val="none" w:sz="0" w:space="0" w:color="auto"/>
                                                                                        <w:left w:val="none" w:sz="0" w:space="0" w:color="auto"/>
                                                                                        <w:bottom w:val="none" w:sz="0" w:space="0" w:color="auto"/>
                                                                                        <w:right w:val="none" w:sz="0" w:space="0" w:color="auto"/>
                                                                                      </w:divBdr>
                                                                                      <w:divsChild>
                                                                                        <w:div w:id="1491485045">
                                                                                          <w:marLeft w:val="0"/>
                                                                                          <w:marRight w:val="0"/>
                                                                                          <w:marTop w:val="0"/>
                                                                                          <w:marBottom w:val="0"/>
                                                                                          <w:divBdr>
                                                                                            <w:top w:val="none" w:sz="0" w:space="0" w:color="auto"/>
                                                                                            <w:left w:val="none" w:sz="0" w:space="0" w:color="auto"/>
                                                                                            <w:bottom w:val="none" w:sz="0" w:space="0" w:color="auto"/>
                                                                                            <w:right w:val="none" w:sz="0" w:space="0" w:color="auto"/>
                                                                                          </w:divBdr>
                                                                                          <w:divsChild>
                                                                                            <w:div w:id="1158305557">
                                                                                              <w:marLeft w:val="0"/>
                                                                                              <w:marRight w:val="0"/>
                                                                                              <w:marTop w:val="0"/>
                                                                                              <w:marBottom w:val="0"/>
                                                                                              <w:divBdr>
                                                                                                <w:top w:val="none" w:sz="0" w:space="0" w:color="auto"/>
                                                                                                <w:left w:val="none" w:sz="0" w:space="0" w:color="auto"/>
                                                                                                <w:bottom w:val="none" w:sz="0" w:space="0" w:color="auto"/>
                                                                                                <w:right w:val="none" w:sz="0" w:space="0" w:color="auto"/>
                                                                                              </w:divBdr>
                                                                                              <w:divsChild>
                                                                                                <w:div w:id="1158769266">
                                                                                                  <w:marLeft w:val="0"/>
                                                                                                  <w:marRight w:val="0"/>
                                                                                                  <w:marTop w:val="0"/>
                                                                                                  <w:marBottom w:val="0"/>
                                                                                                  <w:divBdr>
                                                                                                    <w:top w:val="none" w:sz="0" w:space="0" w:color="auto"/>
                                                                                                    <w:left w:val="none" w:sz="0" w:space="0" w:color="auto"/>
                                                                                                    <w:bottom w:val="none" w:sz="0" w:space="0" w:color="auto"/>
                                                                                                    <w:right w:val="none" w:sz="0" w:space="0" w:color="auto"/>
                                                                                                  </w:divBdr>
                                                                                                  <w:divsChild>
                                                                                                    <w:div w:id="1784496678">
                                                                                                      <w:marLeft w:val="0"/>
                                                                                                      <w:marRight w:val="0"/>
                                                                                                      <w:marTop w:val="0"/>
                                                                                                      <w:marBottom w:val="0"/>
                                                                                                      <w:divBdr>
                                                                                                        <w:top w:val="none" w:sz="0" w:space="0" w:color="auto"/>
                                                                                                        <w:left w:val="none" w:sz="0" w:space="0" w:color="auto"/>
                                                                                                        <w:bottom w:val="none" w:sz="0" w:space="0" w:color="auto"/>
                                                                                                        <w:right w:val="none" w:sz="0" w:space="0" w:color="auto"/>
                                                                                                      </w:divBdr>
                                                                                                      <w:divsChild>
                                                                                                        <w:div w:id="1670673202">
                                                                                                          <w:marLeft w:val="0"/>
                                                                                                          <w:marRight w:val="0"/>
                                                                                                          <w:marTop w:val="0"/>
                                                                                                          <w:marBottom w:val="0"/>
                                                                                                          <w:divBdr>
                                                                                                            <w:top w:val="none" w:sz="0" w:space="0" w:color="auto"/>
                                                                                                            <w:left w:val="none" w:sz="0" w:space="0" w:color="auto"/>
                                                                                                            <w:bottom w:val="none" w:sz="0" w:space="0" w:color="auto"/>
                                                                                                            <w:right w:val="none" w:sz="0" w:space="0" w:color="auto"/>
                                                                                                          </w:divBdr>
                                                                                                          <w:divsChild>
                                                                                                            <w:div w:id="68356993">
                                                                                                              <w:marLeft w:val="0"/>
                                                                                                              <w:marRight w:val="0"/>
                                                                                                              <w:marTop w:val="0"/>
                                                                                                              <w:marBottom w:val="0"/>
                                                                                                              <w:divBdr>
                                                                                                                <w:top w:val="none" w:sz="0" w:space="0" w:color="auto"/>
                                                                                                                <w:left w:val="none" w:sz="0" w:space="0" w:color="auto"/>
                                                                                                                <w:bottom w:val="none" w:sz="0" w:space="0" w:color="auto"/>
                                                                                                                <w:right w:val="none" w:sz="0" w:space="0" w:color="auto"/>
                                                                                                              </w:divBdr>
                                                                                                              <w:divsChild>
                                                                                                                <w:div w:id="1103065963">
                                                                                                                  <w:marLeft w:val="0"/>
                                                                                                                  <w:marRight w:val="0"/>
                                                                                                                  <w:marTop w:val="0"/>
                                                                                                                  <w:marBottom w:val="0"/>
                                                                                                                  <w:divBdr>
                                                                                                                    <w:top w:val="none" w:sz="0" w:space="0" w:color="auto"/>
                                                                                                                    <w:left w:val="none" w:sz="0" w:space="0" w:color="auto"/>
                                                                                                                    <w:bottom w:val="none" w:sz="0" w:space="0" w:color="auto"/>
                                                                                                                    <w:right w:val="none" w:sz="0" w:space="0" w:color="auto"/>
                                                                                                                  </w:divBdr>
                                                                                                                  <w:divsChild>
                                                                                                                    <w:div w:id="1726367640">
                                                                                                                      <w:marLeft w:val="0"/>
                                                                                                                      <w:marRight w:val="0"/>
                                                                                                                      <w:marTop w:val="0"/>
                                                                                                                      <w:marBottom w:val="0"/>
                                                                                                                      <w:divBdr>
                                                                                                                        <w:top w:val="none" w:sz="0" w:space="0" w:color="auto"/>
                                                                                                                        <w:left w:val="none" w:sz="0" w:space="0" w:color="auto"/>
                                                                                                                        <w:bottom w:val="none" w:sz="0" w:space="0" w:color="auto"/>
                                                                                                                        <w:right w:val="none" w:sz="0" w:space="0" w:color="auto"/>
                                                                                                                      </w:divBdr>
                                                                                                                      <w:divsChild>
                                                                                                                        <w:div w:id="751708162">
                                                                                                                          <w:marLeft w:val="0"/>
                                                                                                                          <w:marRight w:val="0"/>
                                                                                                                          <w:marTop w:val="0"/>
                                                                                                                          <w:marBottom w:val="0"/>
                                                                                                                          <w:divBdr>
                                                                                                                            <w:top w:val="none" w:sz="0" w:space="0" w:color="auto"/>
                                                                                                                            <w:left w:val="none" w:sz="0" w:space="0" w:color="auto"/>
                                                                                                                            <w:bottom w:val="none" w:sz="0" w:space="0" w:color="auto"/>
                                                                                                                            <w:right w:val="none" w:sz="0" w:space="0" w:color="auto"/>
                                                                                                                          </w:divBdr>
                                                                                                                          <w:divsChild>
                                                                                                                            <w:div w:id="1966502899">
                                                                                                                              <w:marLeft w:val="0"/>
                                                                                                                              <w:marRight w:val="0"/>
                                                                                                                              <w:marTop w:val="0"/>
                                                                                                                              <w:marBottom w:val="0"/>
                                                                                                                              <w:divBdr>
                                                                                                                                <w:top w:val="none" w:sz="0" w:space="0" w:color="auto"/>
                                                                                                                                <w:left w:val="none" w:sz="0" w:space="0" w:color="auto"/>
                                                                                                                                <w:bottom w:val="none" w:sz="0" w:space="0" w:color="auto"/>
                                                                                                                                <w:right w:val="none" w:sz="0" w:space="0" w:color="auto"/>
                                                                                                                              </w:divBdr>
                                                                                                                            </w:div>
                                                                                                                            <w:div w:id="147537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930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35830586">
      <w:bodyDiv w:val="1"/>
      <w:marLeft w:val="0"/>
      <w:marRight w:val="0"/>
      <w:marTop w:val="0"/>
      <w:marBottom w:val="0"/>
      <w:divBdr>
        <w:top w:val="none" w:sz="0" w:space="0" w:color="auto"/>
        <w:left w:val="none" w:sz="0" w:space="0" w:color="auto"/>
        <w:bottom w:val="none" w:sz="0" w:space="0" w:color="auto"/>
        <w:right w:val="none" w:sz="0" w:space="0" w:color="auto"/>
      </w:divBdr>
      <w:divsChild>
        <w:div w:id="408381852">
          <w:marLeft w:val="0"/>
          <w:marRight w:val="0"/>
          <w:marTop w:val="0"/>
          <w:marBottom w:val="0"/>
          <w:divBdr>
            <w:top w:val="none" w:sz="0" w:space="0" w:color="auto"/>
            <w:left w:val="none" w:sz="0" w:space="0" w:color="auto"/>
            <w:bottom w:val="none" w:sz="0" w:space="0" w:color="auto"/>
            <w:right w:val="none" w:sz="0" w:space="0" w:color="auto"/>
          </w:divBdr>
          <w:divsChild>
            <w:div w:id="1106268516">
              <w:marLeft w:val="0"/>
              <w:marRight w:val="0"/>
              <w:marTop w:val="0"/>
              <w:marBottom w:val="180"/>
              <w:divBdr>
                <w:top w:val="none" w:sz="0" w:space="0" w:color="auto"/>
                <w:left w:val="none" w:sz="0" w:space="0" w:color="auto"/>
                <w:bottom w:val="none" w:sz="0" w:space="0" w:color="auto"/>
                <w:right w:val="none" w:sz="0" w:space="0" w:color="auto"/>
              </w:divBdr>
              <w:divsChild>
                <w:div w:id="1016620704">
                  <w:marLeft w:val="0"/>
                  <w:marRight w:val="0"/>
                  <w:marTop w:val="0"/>
                  <w:marBottom w:val="0"/>
                  <w:divBdr>
                    <w:top w:val="none" w:sz="0" w:space="0" w:color="auto"/>
                    <w:left w:val="none" w:sz="0" w:space="0" w:color="auto"/>
                    <w:bottom w:val="none" w:sz="0" w:space="0" w:color="auto"/>
                    <w:right w:val="none" w:sz="0" w:space="0" w:color="auto"/>
                  </w:divBdr>
                  <w:divsChild>
                    <w:div w:id="1968582177">
                      <w:marLeft w:val="0"/>
                      <w:marRight w:val="0"/>
                      <w:marTop w:val="0"/>
                      <w:marBottom w:val="0"/>
                      <w:divBdr>
                        <w:top w:val="none" w:sz="0" w:space="0" w:color="auto"/>
                        <w:left w:val="none" w:sz="0" w:space="0" w:color="auto"/>
                        <w:bottom w:val="none" w:sz="0" w:space="0" w:color="auto"/>
                        <w:right w:val="none" w:sz="0" w:space="0" w:color="auto"/>
                      </w:divBdr>
                      <w:divsChild>
                        <w:div w:id="1302543433">
                          <w:marLeft w:val="0"/>
                          <w:marRight w:val="0"/>
                          <w:marTop w:val="75"/>
                          <w:marBottom w:val="75"/>
                          <w:divBdr>
                            <w:top w:val="none" w:sz="0" w:space="0" w:color="auto"/>
                            <w:left w:val="none" w:sz="0" w:space="0" w:color="auto"/>
                            <w:bottom w:val="none" w:sz="0" w:space="0" w:color="auto"/>
                            <w:right w:val="none" w:sz="0" w:space="0" w:color="auto"/>
                          </w:divBdr>
                        </w:div>
                        <w:div w:id="1271352368">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309946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7220800">
          <w:marLeft w:val="0"/>
          <w:marRight w:val="0"/>
          <w:marTop w:val="0"/>
          <w:marBottom w:val="0"/>
          <w:divBdr>
            <w:top w:val="none" w:sz="0" w:space="0" w:color="auto"/>
            <w:left w:val="none" w:sz="0" w:space="0" w:color="auto"/>
            <w:bottom w:val="none" w:sz="0" w:space="0" w:color="auto"/>
            <w:right w:val="none" w:sz="0" w:space="0" w:color="auto"/>
          </w:divBdr>
          <w:divsChild>
            <w:div w:id="634796835">
              <w:marLeft w:val="0"/>
              <w:marRight w:val="0"/>
              <w:marTop w:val="0"/>
              <w:marBottom w:val="0"/>
              <w:divBdr>
                <w:top w:val="none" w:sz="0" w:space="0" w:color="auto"/>
                <w:left w:val="none" w:sz="0" w:space="0" w:color="auto"/>
                <w:bottom w:val="none" w:sz="0" w:space="0" w:color="auto"/>
                <w:right w:val="none" w:sz="0" w:space="0" w:color="auto"/>
              </w:divBdr>
              <w:divsChild>
                <w:div w:id="794329061">
                  <w:marLeft w:val="0"/>
                  <w:marRight w:val="0"/>
                  <w:marTop w:val="0"/>
                  <w:marBottom w:val="0"/>
                  <w:divBdr>
                    <w:top w:val="none" w:sz="0" w:space="0" w:color="auto"/>
                    <w:left w:val="none" w:sz="0" w:space="0" w:color="auto"/>
                    <w:bottom w:val="none" w:sz="0" w:space="0" w:color="auto"/>
                    <w:right w:val="none" w:sz="0" w:space="0" w:color="auto"/>
                  </w:divBdr>
                  <w:divsChild>
                    <w:div w:id="1183667073">
                      <w:marLeft w:val="0"/>
                      <w:marRight w:val="0"/>
                      <w:marTop w:val="0"/>
                      <w:marBottom w:val="0"/>
                      <w:divBdr>
                        <w:top w:val="none" w:sz="0" w:space="0" w:color="auto"/>
                        <w:left w:val="none" w:sz="0" w:space="0" w:color="auto"/>
                        <w:bottom w:val="none" w:sz="0" w:space="0" w:color="auto"/>
                        <w:right w:val="none" w:sz="0" w:space="0" w:color="auto"/>
                      </w:divBdr>
                      <w:divsChild>
                        <w:div w:id="739402053">
                          <w:marLeft w:val="0"/>
                          <w:marRight w:val="0"/>
                          <w:marTop w:val="75"/>
                          <w:marBottom w:val="75"/>
                          <w:divBdr>
                            <w:top w:val="none" w:sz="0" w:space="0" w:color="auto"/>
                            <w:left w:val="none" w:sz="0" w:space="0" w:color="auto"/>
                            <w:bottom w:val="none" w:sz="0" w:space="0" w:color="auto"/>
                            <w:right w:val="none" w:sz="0" w:space="0" w:color="auto"/>
                          </w:divBdr>
                          <w:divsChild>
                            <w:div w:id="229928679">
                              <w:marLeft w:val="0"/>
                              <w:marRight w:val="0"/>
                              <w:marTop w:val="0"/>
                              <w:marBottom w:val="0"/>
                              <w:divBdr>
                                <w:top w:val="none" w:sz="0" w:space="0" w:color="auto"/>
                                <w:left w:val="none" w:sz="0" w:space="0" w:color="auto"/>
                                <w:bottom w:val="none" w:sz="0" w:space="0" w:color="auto"/>
                                <w:right w:val="none" w:sz="0" w:space="0" w:color="auto"/>
                              </w:divBdr>
                              <w:divsChild>
                                <w:div w:id="1076047572">
                                  <w:marLeft w:val="0"/>
                                  <w:marRight w:val="0"/>
                                  <w:marTop w:val="0"/>
                                  <w:marBottom w:val="0"/>
                                  <w:divBdr>
                                    <w:top w:val="none" w:sz="0" w:space="0" w:color="auto"/>
                                    <w:left w:val="none" w:sz="0" w:space="0" w:color="auto"/>
                                    <w:bottom w:val="none" w:sz="0" w:space="0" w:color="auto"/>
                                    <w:right w:val="none" w:sz="0" w:space="0" w:color="auto"/>
                                  </w:divBdr>
                                </w:div>
                                <w:div w:id="103767584">
                                  <w:marLeft w:val="0"/>
                                  <w:marRight w:val="0"/>
                                  <w:marTop w:val="0"/>
                                  <w:marBottom w:val="0"/>
                                  <w:divBdr>
                                    <w:top w:val="none" w:sz="0" w:space="0" w:color="auto"/>
                                    <w:left w:val="none" w:sz="0" w:space="0" w:color="auto"/>
                                    <w:bottom w:val="none" w:sz="0" w:space="0" w:color="auto"/>
                                    <w:right w:val="none" w:sz="0" w:space="0" w:color="auto"/>
                                  </w:divBdr>
                                </w:div>
                                <w:div w:id="331614069">
                                  <w:marLeft w:val="0"/>
                                  <w:marRight w:val="0"/>
                                  <w:marTop w:val="0"/>
                                  <w:marBottom w:val="0"/>
                                  <w:divBdr>
                                    <w:top w:val="none" w:sz="0" w:space="0" w:color="auto"/>
                                    <w:left w:val="none" w:sz="0" w:space="0" w:color="auto"/>
                                    <w:bottom w:val="none" w:sz="0" w:space="0" w:color="auto"/>
                                    <w:right w:val="none" w:sz="0" w:space="0" w:color="auto"/>
                                  </w:divBdr>
                                </w:div>
                                <w:div w:id="193857077">
                                  <w:marLeft w:val="0"/>
                                  <w:marRight w:val="0"/>
                                  <w:marTop w:val="0"/>
                                  <w:marBottom w:val="0"/>
                                  <w:divBdr>
                                    <w:top w:val="none" w:sz="0" w:space="0" w:color="auto"/>
                                    <w:left w:val="none" w:sz="0" w:space="0" w:color="auto"/>
                                    <w:bottom w:val="none" w:sz="0" w:space="0" w:color="auto"/>
                                    <w:right w:val="none" w:sz="0" w:space="0" w:color="auto"/>
                                  </w:divBdr>
                                </w:div>
                                <w:div w:id="663238735">
                                  <w:marLeft w:val="0"/>
                                  <w:marRight w:val="0"/>
                                  <w:marTop w:val="0"/>
                                  <w:marBottom w:val="0"/>
                                  <w:divBdr>
                                    <w:top w:val="none" w:sz="0" w:space="0" w:color="auto"/>
                                    <w:left w:val="none" w:sz="0" w:space="0" w:color="auto"/>
                                    <w:bottom w:val="none" w:sz="0" w:space="0" w:color="auto"/>
                                    <w:right w:val="none" w:sz="0" w:space="0" w:color="auto"/>
                                  </w:divBdr>
                                </w:div>
                                <w:div w:id="1470979601">
                                  <w:marLeft w:val="0"/>
                                  <w:marRight w:val="0"/>
                                  <w:marTop w:val="0"/>
                                  <w:marBottom w:val="0"/>
                                  <w:divBdr>
                                    <w:top w:val="none" w:sz="0" w:space="0" w:color="auto"/>
                                    <w:left w:val="none" w:sz="0" w:space="0" w:color="auto"/>
                                    <w:bottom w:val="none" w:sz="0" w:space="0" w:color="auto"/>
                                    <w:right w:val="none" w:sz="0" w:space="0" w:color="auto"/>
                                  </w:divBdr>
                                </w:div>
                                <w:div w:id="1232890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36704162">
      <w:bodyDiv w:val="1"/>
      <w:marLeft w:val="0"/>
      <w:marRight w:val="0"/>
      <w:marTop w:val="0"/>
      <w:marBottom w:val="0"/>
      <w:divBdr>
        <w:top w:val="none" w:sz="0" w:space="0" w:color="auto"/>
        <w:left w:val="none" w:sz="0" w:space="0" w:color="auto"/>
        <w:bottom w:val="none" w:sz="0" w:space="0" w:color="auto"/>
        <w:right w:val="none" w:sz="0" w:space="0" w:color="auto"/>
      </w:divBdr>
    </w:div>
    <w:div w:id="1438595349">
      <w:bodyDiv w:val="1"/>
      <w:marLeft w:val="0"/>
      <w:marRight w:val="0"/>
      <w:marTop w:val="0"/>
      <w:marBottom w:val="0"/>
      <w:divBdr>
        <w:top w:val="none" w:sz="0" w:space="0" w:color="auto"/>
        <w:left w:val="none" w:sz="0" w:space="0" w:color="auto"/>
        <w:bottom w:val="none" w:sz="0" w:space="0" w:color="auto"/>
        <w:right w:val="none" w:sz="0" w:space="0" w:color="auto"/>
      </w:divBdr>
    </w:div>
    <w:div w:id="1439063749">
      <w:bodyDiv w:val="1"/>
      <w:marLeft w:val="0"/>
      <w:marRight w:val="0"/>
      <w:marTop w:val="0"/>
      <w:marBottom w:val="0"/>
      <w:divBdr>
        <w:top w:val="none" w:sz="0" w:space="0" w:color="auto"/>
        <w:left w:val="none" w:sz="0" w:space="0" w:color="auto"/>
        <w:bottom w:val="none" w:sz="0" w:space="0" w:color="auto"/>
        <w:right w:val="none" w:sz="0" w:space="0" w:color="auto"/>
      </w:divBdr>
    </w:div>
    <w:div w:id="1439250491">
      <w:bodyDiv w:val="1"/>
      <w:marLeft w:val="0"/>
      <w:marRight w:val="0"/>
      <w:marTop w:val="0"/>
      <w:marBottom w:val="0"/>
      <w:divBdr>
        <w:top w:val="none" w:sz="0" w:space="0" w:color="auto"/>
        <w:left w:val="none" w:sz="0" w:space="0" w:color="auto"/>
        <w:bottom w:val="none" w:sz="0" w:space="0" w:color="auto"/>
        <w:right w:val="none" w:sz="0" w:space="0" w:color="auto"/>
      </w:divBdr>
    </w:div>
    <w:div w:id="1440300287">
      <w:bodyDiv w:val="1"/>
      <w:marLeft w:val="0"/>
      <w:marRight w:val="0"/>
      <w:marTop w:val="0"/>
      <w:marBottom w:val="0"/>
      <w:divBdr>
        <w:top w:val="none" w:sz="0" w:space="0" w:color="auto"/>
        <w:left w:val="none" w:sz="0" w:space="0" w:color="auto"/>
        <w:bottom w:val="none" w:sz="0" w:space="0" w:color="auto"/>
        <w:right w:val="none" w:sz="0" w:space="0" w:color="auto"/>
      </w:divBdr>
      <w:divsChild>
        <w:div w:id="1209142758">
          <w:marLeft w:val="0"/>
          <w:marRight w:val="0"/>
          <w:marTop w:val="0"/>
          <w:marBottom w:val="0"/>
          <w:divBdr>
            <w:top w:val="none" w:sz="0" w:space="0" w:color="auto"/>
            <w:left w:val="none" w:sz="0" w:space="0" w:color="auto"/>
            <w:bottom w:val="none" w:sz="0" w:space="0" w:color="auto"/>
            <w:right w:val="none" w:sz="0" w:space="0" w:color="auto"/>
          </w:divBdr>
          <w:divsChild>
            <w:div w:id="2088263608">
              <w:marLeft w:val="0"/>
              <w:marRight w:val="0"/>
              <w:marTop w:val="0"/>
              <w:marBottom w:val="180"/>
              <w:divBdr>
                <w:top w:val="none" w:sz="0" w:space="0" w:color="auto"/>
                <w:left w:val="none" w:sz="0" w:space="0" w:color="auto"/>
                <w:bottom w:val="none" w:sz="0" w:space="0" w:color="auto"/>
                <w:right w:val="none" w:sz="0" w:space="0" w:color="auto"/>
              </w:divBdr>
              <w:divsChild>
                <w:div w:id="2099327437">
                  <w:marLeft w:val="0"/>
                  <w:marRight w:val="0"/>
                  <w:marTop w:val="0"/>
                  <w:marBottom w:val="0"/>
                  <w:divBdr>
                    <w:top w:val="none" w:sz="0" w:space="0" w:color="auto"/>
                    <w:left w:val="none" w:sz="0" w:space="0" w:color="auto"/>
                    <w:bottom w:val="none" w:sz="0" w:space="0" w:color="auto"/>
                    <w:right w:val="none" w:sz="0" w:space="0" w:color="auto"/>
                  </w:divBdr>
                  <w:divsChild>
                    <w:div w:id="748621595">
                      <w:marLeft w:val="0"/>
                      <w:marRight w:val="0"/>
                      <w:marTop w:val="0"/>
                      <w:marBottom w:val="0"/>
                      <w:divBdr>
                        <w:top w:val="none" w:sz="0" w:space="0" w:color="auto"/>
                        <w:left w:val="none" w:sz="0" w:space="0" w:color="auto"/>
                        <w:bottom w:val="none" w:sz="0" w:space="0" w:color="auto"/>
                        <w:right w:val="none" w:sz="0" w:space="0" w:color="auto"/>
                      </w:divBdr>
                      <w:divsChild>
                        <w:div w:id="155341621">
                          <w:marLeft w:val="0"/>
                          <w:marRight w:val="0"/>
                          <w:marTop w:val="75"/>
                          <w:marBottom w:val="75"/>
                          <w:divBdr>
                            <w:top w:val="none" w:sz="0" w:space="0" w:color="auto"/>
                            <w:left w:val="none" w:sz="0" w:space="0" w:color="auto"/>
                            <w:bottom w:val="none" w:sz="0" w:space="0" w:color="auto"/>
                            <w:right w:val="none" w:sz="0" w:space="0" w:color="auto"/>
                          </w:divBdr>
                        </w:div>
                        <w:div w:id="852184888">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991642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4442553">
          <w:marLeft w:val="0"/>
          <w:marRight w:val="0"/>
          <w:marTop w:val="0"/>
          <w:marBottom w:val="0"/>
          <w:divBdr>
            <w:top w:val="none" w:sz="0" w:space="0" w:color="auto"/>
            <w:left w:val="none" w:sz="0" w:space="0" w:color="auto"/>
            <w:bottom w:val="none" w:sz="0" w:space="0" w:color="auto"/>
            <w:right w:val="none" w:sz="0" w:space="0" w:color="auto"/>
          </w:divBdr>
          <w:divsChild>
            <w:div w:id="1853832980">
              <w:marLeft w:val="0"/>
              <w:marRight w:val="0"/>
              <w:marTop w:val="0"/>
              <w:marBottom w:val="0"/>
              <w:divBdr>
                <w:top w:val="none" w:sz="0" w:space="0" w:color="auto"/>
                <w:left w:val="none" w:sz="0" w:space="0" w:color="auto"/>
                <w:bottom w:val="none" w:sz="0" w:space="0" w:color="auto"/>
                <w:right w:val="none" w:sz="0" w:space="0" w:color="auto"/>
              </w:divBdr>
              <w:divsChild>
                <w:div w:id="2037196178">
                  <w:marLeft w:val="0"/>
                  <w:marRight w:val="0"/>
                  <w:marTop w:val="0"/>
                  <w:marBottom w:val="0"/>
                  <w:divBdr>
                    <w:top w:val="none" w:sz="0" w:space="0" w:color="auto"/>
                    <w:left w:val="none" w:sz="0" w:space="0" w:color="auto"/>
                    <w:bottom w:val="none" w:sz="0" w:space="0" w:color="auto"/>
                    <w:right w:val="none" w:sz="0" w:space="0" w:color="auto"/>
                  </w:divBdr>
                  <w:divsChild>
                    <w:div w:id="1045374862">
                      <w:marLeft w:val="0"/>
                      <w:marRight w:val="0"/>
                      <w:marTop w:val="0"/>
                      <w:marBottom w:val="0"/>
                      <w:divBdr>
                        <w:top w:val="none" w:sz="0" w:space="0" w:color="auto"/>
                        <w:left w:val="none" w:sz="0" w:space="0" w:color="auto"/>
                        <w:bottom w:val="none" w:sz="0" w:space="0" w:color="auto"/>
                        <w:right w:val="none" w:sz="0" w:space="0" w:color="auto"/>
                      </w:divBdr>
                      <w:divsChild>
                        <w:div w:id="520819144">
                          <w:marLeft w:val="0"/>
                          <w:marRight w:val="0"/>
                          <w:marTop w:val="75"/>
                          <w:marBottom w:val="75"/>
                          <w:divBdr>
                            <w:top w:val="none" w:sz="0" w:space="0" w:color="auto"/>
                            <w:left w:val="none" w:sz="0" w:space="0" w:color="auto"/>
                            <w:bottom w:val="none" w:sz="0" w:space="0" w:color="auto"/>
                            <w:right w:val="none" w:sz="0" w:space="0" w:color="auto"/>
                          </w:divBdr>
                          <w:divsChild>
                            <w:div w:id="39474216">
                              <w:marLeft w:val="0"/>
                              <w:marRight w:val="0"/>
                              <w:marTop w:val="0"/>
                              <w:marBottom w:val="0"/>
                              <w:divBdr>
                                <w:top w:val="none" w:sz="0" w:space="0" w:color="auto"/>
                                <w:left w:val="none" w:sz="0" w:space="0" w:color="auto"/>
                                <w:bottom w:val="none" w:sz="0" w:space="0" w:color="auto"/>
                                <w:right w:val="none" w:sz="0" w:space="0" w:color="auto"/>
                              </w:divBdr>
                              <w:divsChild>
                                <w:div w:id="1068268150">
                                  <w:marLeft w:val="0"/>
                                  <w:marRight w:val="0"/>
                                  <w:marTop w:val="0"/>
                                  <w:marBottom w:val="0"/>
                                  <w:divBdr>
                                    <w:top w:val="none" w:sz="0" w:space="0" w:color="auto"/>
                                    <w:left w:val="none" w:sz="0" w:space="0" w:color="auto"/>
                                    <w:bottom w:val="none" w:sz="0" w:space="0" w:color="auto"/>
                                    <w:right w:val="none" w:sz="0" w:space="0" w:color="auto"/>
                                  </w:divBdr>
                                </w:div>
                                <w:div w:id="695154204">
                                  <w:marLeft w:val="0"/>
                                  <w:marRight w:val="0"/>
                                  <w:marTop w:val="0"/>
                                  <w:marBottom w:val="0"/>
                                  <w:divBdr>
                                    <w:top w:val="none" w:sz="0" w:space="0" w:color="auto"/>
                                    <w:left w:val="none" w:sz="0" w:space="0" w:color="auto"/>
                                    <w:bottom w:val="none" w:sz="0" w:space="0" w:color="auto"/>
                                    <w:right w:val="none" w:sz="0" w:space="0" w:color="auto"/>
                                  </w:divBdr>
                                </w:div>
                                <w:div w:id="1658194528">
                                  <w:marLeft w:val="0"/>
                                  <w:marRight w:val="0"/>
                                  <w:marTop w:val="0"/>
                                  <w:marBottom w:val="0"/>
                                  <w:divBdr>
                                    <w:top w:val="none" w:sz="0" w:space="0" w:color="auto"/>
                                    <w:left w:val="none" w:sz="0" w:space="0" w:color="auto"/>
                                    <w:bottom w:val="none" w:sz="0" w:space="0" w:color="auto"/>
                                    <w:right w:val="none" w:sz="0" w:space="0" w:color="auto"/>
                                  </w:divBdr>
                                </w:div>
                                <w:div w:id="155459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40757964">
      <w:bodyDiv w:val="1"/>
      <w:marLeft w:val="0"/>
      <w:marRight w:val="0"/>
      <w:marTop w:val="0"/>
      <w:marBottom w:val="0"/>
      <w:divBdr>
        <w:top w:val="none" w:sz="0" w:space="0" w:color="auto"/>
        <w:left w:val="none" w:sz="0" w:space="0" w:color="auto"/>
        <w:bottom w:val="none" w:sz="0" w:space="0" w:color="auto"/>
        <w:right w:val="none" w:sz="0" w:space="0" w:color="auto"/>
      </w:divBdr>
      <w:divsChild>
        <w:div w:id="452292725">
          <w:marLeft w:val="0"/>
          <w:marRight w:val="0"/>
          <w:marTop w:val="0"/>
          <w:marBottom w:val="0"/>
          <w:divBdr>
            <w:top w:val="none" w:sz="0" w:space="0" w:color="auto"/>
            <w:left w:val="none" w:sz="0" w:space="0" w:color="auto"/>
            <w:bottom w:val="none" w:sz="0" w:space="0" w:color="auto"/>
            <w:right w:val="none" w:sz="0" w:space="0" w:color="auto"/>
          </w:divBdr>
          <w:divsChild>
            <w:div w:id="1838689087">
              <w:marLeft w:val="-15"/>
              <w:marRight w:val="0"/>
              <w:marTop w:val="0"/>
              <w:marBottom w:val="0"/>
              <w:divBdr>
                <w:top w:val="none" w:sz="0" w:space="0" w:color="auto"/>
                <w:left w:val="single" w:sz="6" w:space="18" w:color="CCCCCC"/>
                <w:bottom w:val="single" w:sz="6" w:space="13" w:color="CCCCCC"/>
                <w:right w:val="single" w:sz="6" w:space="18" w:color="CCCCCC"/>
              </w:divBdr>
              <w:divsChild>
                <w:div w:id="1246526729">
                  <w:marLeft w:val="0"/>
                  <w:marRight w:val="0"/>
                  <w:marTop w:val="0"/>
                  <w:marBottom w:val="0"/>
                  <w:divBdr>
                    <w:top w:val="none" w:sz="0" w:space="0" w:color="auto"/>
                    <w:left w:val="none" w:sz="0" w:space="0" w:color="auto"/>
                    <w:bottom w:val="none" w:sz="0" w:space="0" w:color="auto"/>
                    <w:right w:val="none" w:sz="0" w:space="0" w:color="auto"/>
                  </w:divBdr>
                  <w:divsChild>
                    <w:div w:id="170436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3344586">
          <w:marLeft w:val="0"/>
          <w:marRight w:val="0"/>
          <w:marTop w:val="0"/>
          <w:marBottom w:val="0"/>
          <w:divBdr>
            <w:top w:val="none" w:sz="0" w:space="0" w:color="auto"/>
            <w:left w:val="none" w:sz="0" w:space="0" w:color="auto"/>
            <w:bottom w:val="none" w:sz="0" w:space="0" w:color="auto"/>
            <w:right w:val="none" w:sz="0" w:space="0" w:color="auto"/>
          </w:divBdr>
          <w:divsChild>
            <w:div w:id="717246972">
              <w:marLeft w:val="-15"/>
              <w:marRight w:val="0"/>
              <w:marTop w:val="0"/>
              <w:marBottom w:val="0"/>
              <w:divBdr>
                <w:top w:val="none" w:sz="0" w:space="0" w:color="auto"/>
                <w:left w:val="single" w:sz="6" w:space="18" w:color="CCCCCC"/>
                <w:bottom w:val="single" w:sz="6" w:space="13" w:color="CCCCCC"/>
                <w:right w:val="single" w:sz="6" w:space="18" w:color="CCCCCC"/>
              </w:divBdr>
              <w:divsChild>
                <w:div w:id="413094692">
                  <w:marLeft w:val="0"/>
                  <w:marRight w:val="0"/>
                  <w:marTop w:val="0"/>
                  <w:marBottom w:val="0"/>
                  <w:divBdr>
                    <w:top w:val="none" w:sz="0" w:space="0" w:color="auto"/>
                    <w:left w:val="none" w:sz="0" w:space="0" w:color="auto"/>
                    <w:bottom w:val="none" w:sz="0" w:space="0" w:color="auto"/>
                    <w:right w:val="none" w:sz="0" w:space="0" w:color="auto"/>
                  </w:divBdr>
                  <w:divsChild>
                    <w:div w:id="1827747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743869">
          <w:marLeft w:val="0"/>
          <w:marRight w:val="0"/>
          <w:marTop w:val="0"/>
          <w:marBottom w:val="0"/>
          <w:divBdr>
            <w:top w:val="none" w:sz="0" w:space="0" w:color="auto"/>
            <w:left w:val="none" w:sz="0" w:space="0" w:color="auto"/>
            <w:bottom w:val="none" w:sz="0" w:space="0" w:color="auto"/>
            <w:right w:val="none" w:sz="0" w:space="0" w:color="auto"/>
          </w:divBdr>
          <w:divsChild>
            <w:div w:id="49303552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40836448">
      <w:bodyDiv w:val="1"/>
      <w:marLeft w:val="0"/>
      <w:marRight w:val="0"/>
      <w:marTop w:val="0"/>
      <w:marBottom w:val="0"/>
      <w:divBdr>
        <w:top w:val="none" w:sz="0" w:space="0" w:color="auto"/>
        <w:left w:val="none" w:sz="0" w:space="0" w:color="auto"/>
        <w:bottom w:val="none" w:sz="0" w:space="0" w:color="auto"/>
        <w:right w:val="none" w:sz="0" w:space="0" w:color="auto"/>
      </w:divBdr>
    </w:div>
    <w:div w:id="1441727238">
      <w:bodyDiv w:val="1"/>
      <w:marLeft w:val="0"/>
      <w:marRight w:val="0"/>
      <w:marTop w:val="0"/>
      <w:marBottom w:val="0"/>
      <w:divBdr>
        <w:top w:val="none" w:sz="0" w:space="0" w:color="auto"/>
        <w:left w:val="none" w:sz="0" w:space="0" w:color="auto"/>
        <w:bottom w:val="none" w:sz="0" w:space="0" w:color="auto"/>
        <w:right w:val="none" w:sz="0" w:space="0" w:color="auto"/>
      </w:divBdr>
      <w:divsChild>
        <w:div w:id="745540584">
          <w:marLeft w:val="0"/>
          <w:marRight w:val="0"/>
          <w:marTop w:val="0"/>
          <w:marBottom w:val="0"/>
          <w:divBdr>
            <w:top w:val="none" w:sz="0" w:space="0" w:color="auto"/>
            <w:left w:val="none" w:sz="0" w:space="0" w:color="auto"/>
            <w:bottom w:val="none" w:sz="0" w:space="0" w:color="auto"/>
            <w:right w:val="none" w:sz="0" w:space="0" w:color="auto"/>
          </w:divBdr>
        </w:div>
      </w:divsChild>
    </w:div>
    <w:div w:id="1442724383">
      <w:bodyDiv w:val="1"/>
      <w:marLeft w:val="0"/>
      <w:marRight w:val="0"/>
      <w:marTop w:val="0"/>
      <w:marBottom w:val="0"/>
      <w:divBdr>
        <w:top w:val="none" w:sz="0" w:space="0" w:color="auto"/>
        <w:left w:val="none" w:sz="0" w:space="0" w:color="auto"/>
        <w:bottom w:val="none" w:sz="0" w:space="0" w:color="auto"/>
        <w:right w:val="none" w:sz="0" w:space="0" w:color="auto"/>
      </w:divBdr>
    </w:div>
    <w:div w:id="1442846964">
      <w:bodyDiv w:val="1"/>
      <w:marLeft w:val="0"/>
      <w:marRight w:val="0"/>
      <w:marTop w:val="0"/>
      <w:marBottom w:val="0"/>
      <w:divBdr>
        <w:top w:val="none" w:sz="0" w:space="0" w:color="auto"/>
        <w:left w:val="none" w:sz="0" w:space="0" w:color="auto"/>
        <w:bottom w:val="none" w:sz="0" w:space="0" w:color="auto"/>
        <w:right w:val="none" w:sz="0" w:space="0" w:color="auto"/>
      </w:divBdr>
    </w:div>
    <w:div w:id="1444497116">
      <w:bodyDiv w:val="1"/>
      <w:marLeft w:val="0"/>
      <w:marRight w:val="0"/>
      <w:marTop w:val="0"/>
      <w:marBottom w:val="0"/>
      <w:divBdr>
        <w:top w:val="none" w:sz="0" w:space="0" w:color="auto"/>
        <w:left w:val="none" w:sz="0" w:space="0" w:color="auto"/>
        <w:bottom w:val="none" w:sz="0" w:space="0" w:color="auto"/>
        <w:right w:val="none" w:sz="0" w:space="0" w:color="auto"/>
      </w:divBdr>
    </w:div>
    <w:div w:id="1444887559">
      <w:bodyDiv w:val="1"/>
      <w:marLeft w:val="0"/>
      <w:marRight w:val="0"/>
      <w:marTop w:val="0"/>
      <w:marBottom w:val="0"/>
      <w:divBdr>
        <w:top w:val="none" w:sz="0" w:space="0" w:color="auto"/>
        <w:left w:val="none" w:sz="0" w:space="0" w:color="auto"/>
        <w:bottom w:val="none" w:sz="0" w:space="0" w:color="auto"/>
        <w:right w:val="none" w:sz="0" w:space="0" w:color="auto"/>
      </w:divBdr>
    </w:div>
    <w:div w:id="1446801604">
      <w:bodyDiv w:val="1"/>
      <w:marLeft w:val="0"/>
      <w:marRight w:val="0"/>
      <w:marTop w:val="0"/>
      <w:marBottom w:val="0"/>
      <w:divBdr>
        <w:top w:val="none" w:sz="0" w:space="0" w:color="auto"/>
        <w:left w:val="none" w:sz="0" w:space="0" w:color="auto"/>
        <w:bottom w:val="none" w:sz="0" w:space="0" w:color="auto"/>
        <w:right w:val="none" w:sz="0" w:space="0" w:color="auto"/>
      </w:divBdr>
      <w:divsChild>
        <w:div w:id="1426224204">
          <w:marLeft w:val="0"/>
          <w:marRight w:val="0"/>
          <w:marTop w:val="0"/>
          <w:marBottom w:val="0"/>
          <w:divBdr>
            <w:top w:val="none" w:sz="0" w:space="0" w:color="auto"/>
            <w:left w:val="none" w:sz="0" w:space="0" w:color="auto"/>
            <w:bottom w:val="none" w:sz="0" w:space="0" w:color="auto"/>
            <w:right w:val="none" w:sz="0" w:space="0" w:color="auto"/>
          </w:divBdr>
        </w:div>
        <w:div w:id="720904460">
          <w:marLeft w:val="0"/>
          <w:marRight w:val="0"/>
          <w:marTop w:val="0"/>
          <w:marBottom w:val="0"/>
          <w:divBdr>
            <w:top w:val="none" w:sz="0" w:space="0" w:color="auto"/>
            <w:left w:val="none" w:sz="0" w:space="0" w:color="auto"/>
            <w:bottom w:val="none" w:sz="0" w:space="0" w:color="auto"/>
            <w:right w:val="none" w:sz="0" w:space="0" w:color="auto"/>
          </w:divBdr>
        </w:div>
      </w:divsChild>
    </w:div>
    <w:div w:id="1447039470">
      <w:bodyDiv w:val="1"/>
      <w:marLeft w:val="0"/>
      <w:marRight w:val="0"/>
      <w:marTop w:val="0"/>
      <w:marBottom w:val="0"/>
      <w:divBdr>
        <w:top w:val="none" w:sz="0" w:space="0" w:color="auto"/>
        <w:left w:val="none" w:sz="0" w:space="0" w:color="auto"/>
        <w:bottom w:val="none" w:sz="0" w:space="0" w:color="auto"/>
        <w:right w:val="none" w:sz="0" w:space="0" w:color="auto"/>
      </w:divBdr>
    </w:div>
    <w:div w:id="1448311828">
      <w:bodyDiv w:val="1"/>
      <w:marLeft w:val="0"/>
      <w:marRight w:val="0"/>
      <w:marTop w:val="0"/>
      <w:marBottom w:val="0"/>
      <w:divBdr>
        <w:top w:val="none" w:sz="0" w:space="0" w:color="auto"/>
        <w:left w:val="none" w:sz="0" w:space="0" w:color="auto"/>
        <w:bottom w:val="none" w:sz="0" w:space="0" w:color="auto"/>
        <w:right w:val="none" w:sz="0" w:space="0" w:color="auto"/>
      </w:divBdr>
    </w:div>
    <w:div w:id="1450860705">
      <w:bodyDiv w:val="1"/>
      <w:marLeft w:val="0"/>
      <w:marRight w:val="0"/>
      <w:marTop w:val="0"/>
      <w:marBottom w:val="0"/>
      <w:divBdr>
        <w:top w:val="none" w:sz="0" w:space="0" w:color="auto"/>
        <w:left w:val="none" w:sz="0" w:space="0" w:color="auto"/>
        <w:bottom w:val="none" w:sz="0" w:space="0" w:color="auto"/>
        <w:right w:val="none" w:sz="0" w:space="0" w:color="auto"/>
      </w:divBdr>
    </w:div>
    <w:div w:id="1456751377">
      <w:bodyDiv w:val="1"/>
      <w:marLeft w:val="0"/>
      <w:marRight w:val="0"/>
      <w:marTop w:val="0"/>
      <w:marBottom w:val="0"/>
      <w:divBdr>
        <w:top w:val="none" w:sz="0" w:space="0" w:color="auto"/>
        <w:left w:val="none" w:sz="0" w:space="0" w:color="auto"/>
        <w:bottom w:val="none" w:sz="0" w:space="0" w:color="auto"/>
        <w:right w:val="none" w:sz="0" w:space="0" w:color="auto"/>
      </w:divBdr>
    </w:div>
    <w:div w:id="1458721944">
      <w:bodyDiv w:val="1"/>
      <w:marLeft w:val="0"/>
      <w:marRight w:val="0"/>
      <w:marTop w:val="0"/>
      <w:marBottom w:val="0"/>
      <w:divBdr>
        <w:top w:val="none" w:sz="0" w:space="0" w:color="auto"/>
        <w:left w:val="none" w:sz="0" w:space="0" w:color="auto"/>
        <w:bottom w:val="none" w:sz="0" w:space="0" w:color="auto"/>
        <w:right w:val="none" w:sz="0" w:space="0" w:color="auto"/>
      </w:divBdr>
    </w:div>
    <w:div w:id="1461456237">
      <w:bodyDiv w:val="1"/>
      <w:marLeft w:val="0"/>
      <w:marRight w:val="0"/>
      <w:marTop w:val="0"/>
      <w:marBottom w:val="0"/>
      <w:divBdr>
        <w:top w:val="none" w:sz="0" w:space="0" w:color="auto"/>
        <w:left w:val="none" w:sz="0" w:space="0" w:color="auto"/>
        <w:bottom w:val="none" w:sz="0" w:space="0" w:color="auto"/>
        <w:right w:val="none" w:sz="0" w:space="0" w:color="auto"/>
      </w:divBdr>
    </w:div>
    <w:div w:id="1463768917">
      <w:bodyDiv w:val="1"/>
      <w:marLeft w:val="0"/>
      <w:marRight w:val="0"/>
      <w:marTop w:val="0"/>
      <w:marBottom w:val="0"/>
      <w:divBdr>
        <w:top w:val="none" w:sz="0" w:space="0" w:color="auto"/>
        <w:left w:val="none" w:sz="0" w:space="0" w:color="auto"/>
        <w:bottom w:val="none" w:sz="0" w:space="0" w:color="auto"/>
        <w:right w:val="none" w:sz="0" w:space="0" w:color="auto"/>
      </w:divBdr>
      <w:divsChild>
        <w:div w:id="1396926674">
          <w:marLeft w:val="0"/>
          <w:marRight w:val="0"/>
          <w:marTop w:val="0"/>
          <w:marBottom w:val="0"/>
          <w:divBdr>
            <w:top w:val="none" w:sz="0" w:space="0" w:color="auto"/>
            <w:left w:val="none" w:sz="0" w:space="0" w:color="auto"/>
            <w:bottom w:val="none" w:sz="0" w:space="0" w:color="auto"/>
            <w:right w:val="none" w:sz="0" w:space="0" w:color="auto"/>
          </w:divBdr>
          <w:divsChild>
            <w:div w:id="922033153">
              <w:marLeft w:val="-15"/>
              <w:marRight w:val="0"/>
              <w:marTop w:val="0"/>
              <w:marBottom w:val="0"/>
              <w:divBdr>
                <w:top w:val="none" w:sz="0" w:space="0" w:color="auto"/>
                <w:left w:val="single" w:sz="6" w:space="18" w:color="CCCCCC"/>
                <w:bottom w:val="single" w:sz="6" w:space="13" w:color="CCCCCC"/>
                <w:right w:val="single" w:sz="6" w:space="18" w:color="CCCCCC"/>
              </w:divBdr>
              <w:divsChild>
                <w:div w:id="1772234786">
                  <w:marLeft w:val="0"/>
                  <w:marRight w:val="0"/>
                  <w:marTop w:val="0"/>
                  <w:marBottom w:val="0"/>
                  <w:divBdr>
                    <w:top w:val="none" w:sz="0" w:space="0" w:color="auto"/>
                    <w:left w:val="none" w:sz="0" w:space="0" w:color="auto"/>
                    <w:bottom w:val="none" w:sz="0" w:space="0" w:color="auto"/>
                    <w:right w:val="none" w:sz="0" w:space="0" w:color="auto"/>
                  </w:divBdr>
                  <w:divsChild>
                    <w:div w:id="40835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2236286">
          <w:marLeft w:val="0"/>
          <w:marRight w:val="0"/>
          <w:marTop w:val="0"/>
          <w:marBottom w:val="0"/>
          <w:divBdr>
            <w:top w:val="none" w:sz="0" w:space="0" w:color="auto"/>
            <w:left w:val="none" w:sz="0" w:space="0" w:color="auto"/>
            <w:bottom w:val="none" w:sz="0" w:space="0" w:color="auto"/>
            <w:right w:val="none" w:sz="0" w:space="0" w:color="auto"/>
          </w:divBdr>
          <w:divsChild>
            <w:div w:id="161116335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64040114">
      <w:bodyDiv w:val="1"/>
      <w:marLeft w:val="0"/>
      <w:marRight w:val="0"/>
      <w:marTop w:val="0"/>
      <w:marBottom w:val="0"/>
      <w:divBdr>
        <w:top w:val="none" w:sz="0" w:space="0" w:color="auto"/>
        <w:left w:val="none" w:sz="0" w:space="0" w:color="auto"/>
        <w:bottom w:val="none" w:sz="0" w:space="0" w:color="auto"/>
        <w:right w:val="none" w:sz="0" w:space="0" w:color="auto"/>
      </w:divBdr>
    </w:div>
    <w:div w:id="1464929831">
      <w:bodyDiv w:val="1"/>
      <w:marLeft w:val="0"/>
      <w:marRight w:val="0"/>
      <w:marTop w:val="0"/>
      <w:marBottom w:val="0"/>
      <w:divBdr>
        <w:top w:val="none" w:sz="0" w:space="0" w:color="auto"/>
        <w:left w:val="none" w:sz="0" w:space="0" w:color="auto"/>
        <w:bottom w:val="none" w:sz="0" w:space="0" w:color="auto"/>
        <w:right w:val="none" w:sz="0" w:space="0" w:color="auto"/>
      </w:divBdr>
    </w:div>
    <w:div w:id="1466502400">
      <w:bodyDiv w:val="1"/>
      <w:marLeft w:val="0"/>
      <w:marRight w:val="0"/>
      <w:marTop w:val="0"/>
      <w:marBottom w:val="0"/>
      <w:divBdr>
        <w:top w:val="none" w:sz="0" w:space="0" w:color="auto"/>
        <w:left w:val="none" w:sz="0" w:space="0" w:color="auto"/>
        <w:bottom w:val="none" w:sz="0" w:space="0" w:color="auto"/>
        <w:right w:val="none" w:sz="0" w:space="0" w:color="auto"/>
      </w:divBdr>
      <w:divsChild>
        <w:div w:id="514078212">
          <w:marLeft w:val="0"/>
          <w:marRight w:val="0"/>
          <w:marTop w:val="0"/>
          <w:marBottom w:val="0"/>
          <w:divBdr>
            <w:top w:val="none" w:sz="0" w:space="0" w:color="auto"/>
            <w:left w:val="none" w:sz="0" w:space="0" w:color="auto"/>
            <w:bottom w:val="none" w:sz="0" w:space="0" w:color="auto"/>
            <w:right w:val="none" w:sz="0" w:space="0" w:color="auto"/>
          </w:divBdr>
          <w:divsChild>
            <w:div w:id="204221921">
              <w:marLeft w:val="0"/>
              <w:marRight w:val="0"/>
              <w:marTop w:val="0"/>
              <w:marBottom w:val="0"/>
              <w:divBdr>
                <w:top w:val="none" w:sz="0" w:space="0" w:color="auto"/>
                <w:left w:val="none" w:sz="0" w:space="0" w:color="auto"/>
                <w:bottom w:val="none" w:sz="0" w:space="0" w:color="auto"/>
                <w:right w:val="none" w:sz="0" w:space="0" w:color="auto"/>
              </w:divBdr>
            </w:div>
          </w:divsChild>
        </w:div>
        <w:div w:id="1423378702">
          <w:marLeft w:val="0"/>
          <w:marRight w:val="0"/>
          <w:marTop w:val="0"/>
          <w:marBottom w:val="0"/>
          <w:divBdr>
            <w:top w:val="none" w:sz="0" w:space="0" w:color="auto"/>
            <w:left w:val="none" w:sz="0" w:space="0" w:color="auto"/>
            <w:bottom w:val="none" w:sz="0" w:space="0" w:color="auto"/>
            <w:right w:val="none" w:sz="0" w:space="0" w:color="auto"/>
          </w:divBdr>
        </w:div>
        <w:div w:id="2115326090">
          <w:marLeft w:val="0"/>
          <w:marRight w:val="0"/>
          <w:marTop w:val="0"/>
          <w:marBottom w:val="0"/>
          <w:divBdr>
            <w:top w:val="none" w:sz="0" w:space="0" w:color="auto"/>
            <w:left w:val="none" w:sz="0" w:space="0" w:color="auto"/>
            <w:bottom w:val="none" w:sz="0" w:space="0" w:color="auto"/>
            <w:right w:val="none" w:sz="0" w:space="0" w:color="auto"/>
          </w:divBdr>
        </w:div>
      </w:divsChild>
    </w:div>
    <w:div w:id="1470053684">
      <w:bodyDiv w:val="1"/>
      <w:marLeft w:val="0"/>
      <w:marRight w:val="0"/>
      <w:marTop w:val="0"/>
      <w:marBottom w:val="0"/>
      <w:divBdr>
        <w:top w:val="none" w:sz="0" w:space="0" w:color="auto"/>
        <w:left w:val="none" w:sz="0" w:space="0" w:color="auto"/>
        <w:bottom w:val="none" w:sz="0" w:space="0" w:color="auto"/>
        <w:right w:val="none" w:sz="0" w:space="0" w:color="auto"/>
      </w:divBdr>
    </w:div>
    <w:div w:id="1472560201">
      <w:bodyDiv w:val="1"/>
      <w:marLeft w:val="0"/>
      <w:marRight w:val="0"/>
      <w:marTop w:val="0"/>
      <w:marBottom w:val="0"/>
      <w:divBdr>
        <w:top w:val="none" w:sz="0" w:space="0" w:color="auto"/>
        <w:left w:val="none" w:sz="0" w:space="0" w:color="auto"/>
        <w:bottom w:val="none" w:sz="0" w:space="0" w:color="auto"/>
        <w:right w:val="none" w:sz="0" w:space="0" w:color="auto"/>
      </w:divBdr>
      <w:divsChild>
        <w:div w:id="1627079080">
          <w:marLeft w:val="0"/>
          <w:marRight w:val="0"/>
          <w:marTop w:val="0"/>
          <w:marBottom w:val="0"/>
          <w:divBdr>
            <w:top w:val="none" w:sz="0" w:space="0" w:color="auto"/>
            <w:left w:val="none" w:sz="0" w:space="0" w:color="auto"/>
            <w:bottom w:val="none" w:sz="0" w:space="0" w:color="auto"/>
            <w:right w:val="none" w:sz="0" w:space="0" w:color="auto"/>
          </w:divBdr>
          <w:divsChild>
            <w:div w:id="354966567">
              <w:marLeft w:val="0"/>
              <w:marRight w:val="0"/>
              <w:marTop w:val="0"/>
              <w:marBottom w:val="0"/>
              <w:divBdr>
                <w:top w:val="none" w:sz="0" w:space="0" w:color="auto"/>
                <w:left w:val="none" w:sz="0" w:space="0" w:color="auto"/>
                <w:bottom w:val="none" w:sz="0" w:space="0" w:color="auto"/>
                <w:right w:val="none" w:sz="0" w:space="0" w:color="auto"/>
              </w:divBdr>
              <w:divsChild>
                <w:div w:id="440564205">
                  <w:marLeft w:val="0"/>
                  <w:marRight w:val="0"/>
                  <w:marTop w:val="0"/>
                  <w:marBottom w:val="0"/>
                  <w:divBdr>
                    <w:top w:val="none" w:sz="0" w:space="0" w:color="auto"/>
                    <w:left w:val="none" w:sz="0" w:space="0" w:color="auto"/>
                    <w:bottom w:val="none" w:sz="0" w:space="0" w:color="auto"/>
                    <w:right w:val="none" w:sz="0" w:space="0" w:color="auto"/>
                  </w:divBdr>
                  <w:divsChild>
                    <w:div w:id="1814254749">
                      <w:marLeft w:val="0"/>
                      <w:marRight w:val="0"/>
                      <w:marTop w:val="0"/>
                      <w:marBottom w:val="0"/>
                      <w:divBdr>
                        <w:top w:val="none" w:sz="0" w:space="0" w:color="auto"/>
                        <w:left w:val="none" w:sz="0" w:space="0" w:color="auto"/>
                        <w:bottom w:val="none" w:sz="0" w:space="0" w:color="auto"/>
                        <w:right w:val="none" w:sz="0" w:space="0" w:color="auto"/>
                      </w:divBdr>
                      <w:divsChild>
                        <w:div w:id="1952131378">
                          <w:marLeft w:val="0"/>
                          <w:marRight w:val="0"/>
                          <w:marTop w:val="0"/>
                          <w:marBottom w:val="150"/>
                          <w:divBdr>
                            <w:top w:val="none" w:sz="0" w:space="0" w:color="auto"/>
                            <w:left w:val="none" w:sz="0" w:space="0" w:color="auto"/>
                            <w:bottom w:val="none" w:sz="0" w:space="0" w:color="auto"/>
                            <w:right w:val="none" w:sz="0" w:space="0" w:color="auto"/>
                          </w:divBdr>
                          <w:divsChild>
                            <w:div w:id="548298635">
                              <w:marLeft w:val="0"/>
                              <w:marRight w:val="0"/>
                              <w:marTop w:val="0"/>
                              <w:marBottom w:val="0"/>
                              <w:divBdr>
                                <w:top w:val="none" w:sz="0" w:space="0" w:color="auto"/>
                                <w:left w:val="none" w:sz="0" w:space="0" w:color="auto"/>
                                <w:bottom w:val="none" w:sz="0" w:space="0" w:color="auto"/>
                                <w:right w:val="none" w:sz="0" w:space="0" w:color="auto"/>
                              </w:divBdr>
                              <w:divsChild>
                                <w:div w:id="2113014362">
                                  <w:marLeft w:val="0"/>
                                  <w:marRight w:val="0"/>
                                  <w:marTop w:val="0"/>
                                  <w:marBottom w:val="0"/>
                                  <w:divBdr>
                                    <w:top w:val="none" w:sz="0" w:space="0" w:color="auto"/>
                                    <w:left w:val="none" w:sz="0" w:space="0" w:color="auto"/>
                                    <w:bottom w:val="none" w:sz="0" w:space="0" w:color="auto"/>
                                    <w:right w:val="none" w:sz="0" w:space="0" w:color="auto"/>
                                  </w:divBdr>
                                  <w:divsChild>
                                    <w:div w:id="1862815425">
                                      <w:marLeft w:val="0"/>
                                      <w:marRight w:val="150"/>
                                      <w:marTop w:val="0"/>
                                      <w:marBottom w:val="150"/>
                                      <w:divBdr>
                                        <w:top w:val="none" w:sz="0" w:space="0" w:color="auto"/>
                                        <w:left w:val="none" w:sz="0" w:space="0" w:color="auto"/>
                                        <w:bottom w:val="none" w:sz="0" w:space="0" w:color="auto"/>
                                        <w:right w:val="none" w:sz="0" w:space="0" w:color="auto"/>
                                      </w:divBdr>
                                    </w:div>
                                    <w:div w:id="1544907206">
                                      <w:marLeft w:val="0"/>
                                      <w:marRight w:val="150"/>
                                      <w:marTop w:val="0"/>
                                      <w:marBottom w:val="150"/>
                                      <w:divBdr>
                                        <w:top w:val="none" w:sz="0" w:space="0" w:color="auto"/>
                                        <w:left w:val="none" w:sz="0" w:space="0" w:color="auto"/>
                                        <w:bottom w:val="none" w:sz="0" w:space="0" w:color="auto"/>
                                        <w:right w:val="none" w:sz="0" w:space="0" w:color="auto"/>
                                      </w:divBdr>
                                    </w:div>
                                    <w:div w:id="1788968952">
                                      <w:marLeft w:val="0"/>
                                      <w:marRight w:val="15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03008677">
          <w:marLeft w:val="0"/>
          <w:marRight w:val="0"/>
          <w:marTop w:val="0"/>
          <w:marBottom w:val="300"/>
          <w:divBdr>
            <w:top w:val="none" w:sz="0" w:space="0" w:color="auto"/>
            <w:left w:val="none" w:sz="0" w:space="0" w:color="auto"/>
            <w:bottom w:val="none" w:sz="0" w:space="0" w:color="auto"/>
            <w:right w:val="none" w:sz="0" w:space="0" w:color="auto"/>
          </w:divBdr>
        </w:div>
        <w:div w:id="363021408">
          <w:marLeft w:val="0"/>
          <w:marRight w:val="0"/>
          <w:marTop w:val="0"/>
          <w:marBottom w:val="300"/>
          <w:divBdr>
            <w:top w:val="none" w:sz="0" w:space="0" w:color="auto"/>
            <w:left w:val="none" w:sz="0" w:space="0" w:color="auto"/>
            <w:bottom w:val="none" w:sz="0" w:space="0" w:color="auto"/>
            <w:right w:val="none" w:sz="0" w:space="0" w:color="auto"/>
          </w:divBdr>
        </w:div>
        <w:div w:id="392235493">
          <w:marLeft w:val="0"/>
          <w:marRight w:val="0"/>
          <w:marTop w:val="0"/>
          <w:marBottom w:val="300"/>
          <w:divBdr>
            <w:top w:val="none" w:sz="0" w:space="0" w:color="auto"/>
            <w:left w:val="none" w:sz="0" w:space="0" w:color="auto"/>
            <w:bottom w:val="none" w:sz="0" w:space="0" w:color="auto"/>
            <w:right w:val="none" w:sz="0" w:space="0" w:color="auto"/>
          </w:divBdr>
          <w:divsChild>
            <w:div w:id="553545836">
              <w:marLeft w:val="0"/>
              <w:marRight w:val="0"/>
              <w:marTop w:val="0"/>
              <w:marBottom w:val="0"/>
              <w:divBdr>
                <w:top w:val="none" w:sz="0" w:space="0" w:color="auto"/>
                <w:left w:val="none" w:sz="0" w:space="0" w:color="auto"/>
                <w:bottom w:val="none" w:sz="0" w:space="0" w:color="auto"/>
                <w:right w:val="none" w:sz="0" w:space="0" w:color="auto"/>
              </w:divBdr>
            </w:div>
          </w:divsChild>
        </w:div>
        <w:div w:id="2099714836">
          <w:marLeft w:val="0"/>
          <w:marRight w:val="0"/>
          <w:marTop w:val="0"/>
          <w:marBottom w:val="300"/>
          <w:divBdr>
            <w:top w:val="none" w:sz="0" w:space="0" w:color="auto"/>
            <w:left w:val="none" w:sz="0" w:space="0" w:color="auto"/>
            <w:bottom w:val="none" w:sz="0" w:space="0" w:color="auto"/>
            <w:right w:val="none" w:sz="0" w:space="0" w:color="auto"/>
          </w:divBdr>
          <w:divsChild>
            <w:div w:id="374156423">
              <w:marLeft w:val="0"/>
              <w:marRight w:val="0"/>
              <w:marTop w:val="0"/>
              <w:marBottom w:val="225"/>
              <w:divBdr>
                <w:top w:val="none" w:sz="0" w:space="0" w:color="auto"/>
                <w:left w:val="none" w:sz="0" w:space="0" w:color="auto"/>
                <w:bottom w:val="none" w:sz="0" w:space="0" w:color="auto"/>
                <w:right w:val="none" w:sz="0" w:space="0" w:color="auto"/>
              </w:divBdr>
            </w:div>
            <w:div w:id="1150445380">
              <w:marLeft w:val="0"/>
              <w:marRight w:val="300"/>
              <w:marTop w:val="0"/>
              <w:marBottom w:val="150"/>
              <w:divBdr>
                <w:top w:val="none" w:sz="0" w:space="0" w:color="auto"/>
                <w:left w:val="none" w:sz="0" w:space="0" w:color="auto"/>
                <w:bottom w:val="none" w:sz="0" w:space="0" w:color="auto"/>
                <w:right w:val="none" w:sz="0" w:space="0" w:color="auto"/>
              </w:divBdr>
              <w:divsChild>
                <w:div w:id="1925257540">
                  <w:marLeft w:val="0"/>
                  <w:marRight w:val="0"/>
                  <w:marTop w:val="0"/>
                  <w:marBottom w:val="0"/>
                  <w:divBdr>
                    <w:top w:val="none" w:sz="0" w:space="0" w:color="auto"/>
                    <w:left w:val="none" w:sz="0" w:space="0" w:color="auto"/>
                    <w:bottom w:val="none" w:sz="0" w:space="0" w:color="auto"/>
                    <w:right w:val="none" w:sz="0" w:space="0" w:color="auto"/>
                  </w:divBdr>
                  <w:divsChild>
                    <w:div w:id="1808159359">
                      <w:marLeft w:val="0"/>
                      <w:marRight w:val="0"/>
                      <w:marTop w:val="225"/>
                      <w:marBottom w:val="0"/>
                      <w:divBdr>
                        <w:top w:val="none" w:sz="0" w:space="0" w:color="auto"/>
                        <w:left w:val="none" w:sz="0" w:space="0" w:color="auto"/>
                        <w:bottom w:val="none" w:sz="0" w:space="0" w:color="auto"/>
                        <w:right w:val="none" w:sz="0" w:space="0" w:color="auto"/>
                      </w:divBdr>
                      <w:divsChild>
                        <w:div w:id="17514842">
                          <w:marLeft w:val="0"/>
                          <w:marRight w:val="0"/>
                          <w:marTop w:val="0"/>
                          <w:marBottom w:val="0"/>
                          <w:divBdr>
                            <w:top w:val="none" w:sz="0" w:space="0" w:color="auto"/>
                            <w:left w:val="none" w:sz="0" w:space="0" w:color="auto"/>
                            <w:bottom w:val="none" w:sz="0" w:space="0" w:color="auto"/>
                            <w:right w:val="none" w:sz="0" w:space="0" w:color="auto"/>
                          </w:divBdr>
                        </w:div>
                        <w:div w:id="596059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468927">
              <w:marLeft w:val="0"/>
              <w:marRight w:val="0"/>
              <w:marTop w:val="0"/>
              <w:marBottom w:val="225"/>
              <w:divBdr>
                <w:top w:val="none" w:sz="0" w:space="0" w:color="auto"/>
                <w:left w:val="none" w:sz="0" w:space="0" w:color="auto"/>
                <w:bottom w:val="none" w:sz="0" w:space="0" w:color="auto"/>
                <w:right w:val="none" w:sz="0" w:space="0" w:color="auto"/>
              </w:divBdr>
            </w:div>
            <w:div w:id="1032264678">
              <w:marLeft w:val="0"/>
              <w:marRight w:val="300"/>
              <w:marTop w:val="0"/>
              <w:marBottom w:val="150"/>
              <w:divBdr>
                <w:top w:val="none" w:sz="0" w:space="0" w:color="auto"/>
                <w:left w:val="none" w:sz="0" w:space="0" w:color="auto"/>
                <w:bottom w:val="none" w:sz="0" w:space="0" w:color="auto"/>
                <w:right w:val="none" w:sz="0" w:space="0" w:color="auto"/>
              </w:divBdr>
              <w:divsChild>
                <w:div w:id="1428310276">
                  <w:marLeft w:val="0"/>
                  <w:marRight w:val="0"/>
                  <w:marTop w:val="0"/>
                  <w:marBottom w:val="0"/>
                  <w:divBdr>
                    <w:top w:val="none" w:sz="0" w:space="0" w:color="auto"/>
                    <w:left w:val="none" w:sz="0" w:space="0" w:color="auto"/>
                    <w:bottom w:val="none" w:sz="0" w:space="0" w:color="auto"/>
                    <w:right w:val="none" w:sz="0" w:space="0" w:color="auto"/>
                  </w:divBdr>
                  <w:divsChild>
                    <w:div w:id="1430812416">
                      <w:marLeft w:val="0"/>
                      <w:marRight w:val="0"/>
                      <w:marTop w:val="225"/>
                      <w:marBottom w:val="0"/>
                      <w:divBdr>
                        <w:top w:val="none" w:sz="0" w:space="0" w:color="auto"/>
                        <w:left w:val="none" w:sz="0" w:space="0" w:color="auto"/>
                        <w:bottom w:val="none" w:sz="0" w:space="0" w:color="auto"/>
                        <w:right w:val="none" w:sz="0" w:space="0" w:color="auto"/>
                      </w:divBdr>
                      <w:divsChild>
                        <w:div w:id="2114281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6937600">
              <w:marLeft w:val="300"/>
              <w:marRight w:val="0"/>
              <w:marTop w:val="0"/>
              <w:marBottom w:val="150"/>
              <w:divBdr>
                <w:top w:val="none" w:sz="0" w:space="0" w:color="auto"/>
                <w:left w:val="none" w:sz="0" w:space="0" w:color="auto"/>
                <w:bottom w:val="none" w:sz="0" w:space="0" w:color="auto"/>
                <w:right w:val="none" w:sz="0" w:space="0" w:color="auto"/>
              </w:divBdr>
              <w:divsChild>
                <w:div w:id="21832203">
                  <w:marLeft w:val="0"/>
                  <w:marRight w:val="0"/>
                  <w:marTop w:val="0"/>
                  <w:marBottom w:val="0"/>
                  <w:divBdr>
                    <w:top w:val="none" w:sz="0" w:space="0" w:color="auto"/>
                    <w:left w:val="none" w:sz="0" w:space="0" w:color="auto"/>
                    <w:bottom w:val="none" w:sz="0" w:space="0" w:color="auto"/>
                    <w:right w:val="none" w:sz="0" w:space="0" w:color="auto"/>
                  </w:divBdr>
                  <w:divsChild>
                    <w:div w:id="1847282360">
                      <w:marLeft w:val="0"/>
                      <w:marRight w:val="0"/>
                      <w:marTop w:val="225"/>
                      <w:marBottom w:val="0"/>
                      <w:divBdr>
                        <w:top w:val="none" w:sz="0" w:space="0" w:color="auto"/>
                        <w:left w:val="none" w:sz="0" w:space="0" w:color="auto"/>
                        <w:bottom w:val="none" w:sz="0" w:space="0" w:color="auto"/>
                        <w:right w:val="none" w:sz="0" w:space="0" w:color="auto"/>
                      </w:divBdr>
                      <w:divsChild>
                        <w:div w:id="1803188835">
                          <w:marLeft w:val="0"/>
                          <w:marRight w:val="0"/>
                          <w:marTop w:val="0"/>
                          <w:marBottom w:val="0"/>
                          <w:divBdr>
                            <w:top w:val="none" w:sz="0" w:space="0" w:color="auto"/>
                            <w:left w:val="none" w:sz="0" w:space="0" w:color="auto"/>
                            <w:bottom w:val="none" w:sz="0" w:space="0" w:color="auto"/>
                            <w:right w:val="none" w:sz="0" w:space="0" w:color="auto"/>
                          </w:divBdr>
                        </w:div>
                        <w:div w:id="1124615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7792">
              <w:marLeft w:val="0"/>
              <w:marRight w:val="300"/>
              <w:marTop w:val="0"/>
              <w:marBottom w:val="150"/>
              <w:divBdr>
                <w:top w:val="none" w:sz="0" w:space="0" w:color="auto"/>
                <w:left w:val="none" w:sz="0" w:space="0" w:color="auto"/>
                <w:bottom w:val="none" w:sz="0" w:space="0" w:color="auto"/>
                <w:right w:val="none" w:sz="0" w:space="0" w:color="auto"/>
              </w:divBdr>
              <w:divsChild>
                <w:div w:id="339508596">
                  <w:marLeft w:val="0"/>
                  <w:marRight w:val="0"/>
                  <w:marTop w:val="0"/>
                  <w:marBottom w:val="0"/>
                  <w:divBdr>
                    <w:top w:val="none" w:sz="0" w:space="0" w:color="auto"/>
                    <w:left w:val="none" w:sz="0" w:space="0" w:color="auto"/>
                    <w:bottom w:val="none" w:sz="0" w:space="0" w:color="auto"/>
                    <w:right w:val="none" w:sz="0" w:space="0" w:color="auto"/>
                  </w:divBdr>
                  <w:divsChild>
                    <w:div w:id="1428424605">
                      <w:marLeft w:val="0"/>
                      <w:marRight w:val="0"/>
                      <w:marTop w:val="225"/>
                      <w:marBottom w:val="0"/>
                      <w:divBdr>
                        <w:top w:val="none" w:sz="0" w:space="0" w:color="auto"/>
                        <w:left w:val="none" w:sz="0" w:space="0" w:color="auto"/>
                        <w:bottom w:val="none" w:sz="0" w:space="0" w:color="auto"/>
                        <w:right w:val="none" w:sz="0" w:space="0" w:color="auto"/>
                      </w:divBdr>
                      <w:divsChild>
                        <w:div w:id="1232883329">
                          <w:marLeft w:val="0"/>
                          <w:marRight w:val="0"/>
                          <w:marTop w:val="0"/>
                          <w:marBottom w:val="0"/>
                          <w:divBdr>
                            <w:top w:val="none" w:sz="0" w:space="0" w:color="auto"/>
                            <w:left w:val="none" w:sz="0" w:space="0" w:color="auto"/>
                            <w:bottom w:val="none" w:sz="0" w:space="0" w:color="auto"/>
                            <w:right w:val="none" w:sz="0" w:space="0" w:color="auto"/>
                          </w:divBdr>
                        </w:div>
                        <w:div w:id="1106774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3014654">
              <w:marLeft w:val="300"/>
              <w:marRight w:val="0"/>
              <w:marTop w:val="0"/>
              <w:marBottom w:val="150"/>
              <w:divBdr>
                <w:top w:val="none" w:sz="0" w:space="0" w:color="auto"/>
                <w:left w:val="none" w:sz="0" w:space="0" w:color="auto"/>
                <w:bottom w:val="none" w:sz="0" w:space="0" w:color="auto"/>
                <w:right w:val="none" w:sz="0" w:space="0" w:color="auto"/>
              </w:divBdr>
              <w:divsChild>
                <w:div w:id="1276253928">
                  <w:marLeft w:val="0"/>
                  <w:marRight w:val="0"/>
                  <w:marTop w:val="0"/>
                  <w:marBottom w:val="0"/>
                  <w:divBdr>
                    <w:top w:val="none" w:sz="0" w:space="0" w:color="auto"/>
                    <w:left w:val="none" w:sz="0" w:space="0" w:color="auto"/>
                    <w:bottom w:val="none" w:sz="0" w:space="0" w:color="auto"/>
                    <w:right w:val="none" w:sz="0" w:space="0" w:color="auto"/>
                  </w:divBdr>
                  <w:divsChild>
                    <w:div w:id="1844514542">
                      <w:marLeft w:val="0"/>
                      <w:marRight w:val="0"/>
                      <w:marTop w:val="225"/>
                      <w:marBottom w:val="0"/>
                      <w:divBdr>
                        <w:top w:val="none" w:sz="0" w:space="0" w:color="auto"/>
                        <w:left w:val="none" w:sz="0" w:space="0" w:color="auto"/>
                        <w:bottom w:val="none" w:sz="0" w:space="0" w:color="auto"/>
                        <w:right w:val="none" w:sz="0" w:space="0" w:color="auto"/>
                      </w:divBdr>
                      <w:divsChild>
                        <w:div w:id="730158186">
                          <w:marLeft w:val="0"/>
                          <w:marRight w:val="0"/>
                          <w:marTop w:val="0"/>
                          <w:marBottom w:val="0"/>
                          <w:divBdr>
                            <w:top w:val="none" w:sz="0" w:space="0" w:color="auto"/>
                            <w:left w:val="none" w:sz="0" w:space="0" w:color="auto"/>
                            <w:bottom w:val="none" w:sz="0" w:space="0" w:color="auto"/>
                            <w:right w:val="none" w:sz="0" w:space="0" w:color="auto"/>
                          </w:divBdr>
                        </w:div>
                        <w:div w:id="15823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885315">
              <w:marLeft w:val="0"/>
              <w:marRight w:val="0"/>
              <w:marTop w:val="0"/>
              <w:marBottom w:val="0"/>
              <w:divBdr>
                <w:top w:val="none" w:sz="0" w:space="0" w:color="auto"/>
                <w:left w:val="none" w:sz="0" w:space="0" w:color="auto"/>
                <w:bottom w:val="none" w:sz="0" w:space="0" w:color="auto"/>
                <w:right w:val="none" w:sz="0" w:space="0" w:color="auto"/>
              </w:divBdr>
              <w:divsChild>
                <w:div w:id="2090075204">
                  <w:marLeft w:val="0"/>
                  <w:marRight w:val="0"/>
                  <w:marTop w:val="0"/>
                  <w:marBottom w:val="300"/>
                  <w:divBdr>
                    <w:top w:val="none" w:sz="0" w:space="0" w:color="auto"/>
                    <w:left w:val="none" w:sz="0" w:space="0" w:color="auto"/>
                    <w:bottom w:val="none" w:sz="0" w:space="0" w:color="auto"/>
                    <w:right w:val="none" w:sz="0" w:space="0" w:color="auto"/>
                  </w:divBdr>
                  <w:divsChild>
                    <w:div w:id="936789593">
                      <w:marLeft w:val="0"/>
                      <w:marRight w:val="0"/>
                      <w:marTop w:val="0"/>
                      <w:marBottom w:val="150"/>
                      <w:divBdr>
                        <w:top w:val="none" w:sz="0" w:space="0" w:color="auto"/>
                        <w:left w:val="none" w:sz="0" w:space="0" w:color="auto"/>
                        <w:bottom w:val="none" w:sz="0" w:space="0" w:color="auto"/>
                        <w:right w:val="none" w:sz="0" w:space="0" w:color="auto"/>
                      </w:divBdr>
                    </w:div>
                    <w:div w:id="762839183">
                      <w:marLeft w:val="0"/>
                      <w:marRight w:val="0"/>
                      <w:marTop w:val="0"/>
                      <w:marBottom w:val="0"/>
                      <w:divBdr>
                        <w:top w:val="none" w:sz="0" w:space="0" w:color="auto"/>
                        <w:left w:val="none" w:sz="0" w:space="0" w:color="auto"/>
                        <w:bottom w:val="none" w:sz="0" w:space="0" w:color="auto"/>
                        <w:right w:val="none" w:sz="0" w:space="0" w:color="auto"/>
                      </w:divBdr>
                      <w:divsChild>
                        <w:div w:id="2074697075">
                          <w:marLeft w:val="0"/>
                          <w:marRight w:val="0"/>
                          <w:marTop w:val="0"/>
                          <w:marBottom w:val="0"/>
                          <w:divBdr>
                            <w:top w:val="none" w:sz="0" w:space="0" w:color="auto"/>
                            <w:left w:val="none" w:sz="0" w:space="0" w:color="auto"/>
                            <w:bottom w:val="none" w:sz="0" w:space="0" w:color="auto"/>
                            <w:right w:val="none" w:sz="0" w:space="0" w:color="auto"/>
                          </w:divBdr>
                          <w:divsChild>
                            <w:div w:id="1370883639">
                              <w:marLeft w:val="0"/>
                              <w:marRight w:val="0"/>
                              <w:marTop w:val="0"/>
                              <w:marBottom w:val="0"/>
                              <w:divBdr>
                                <w:top w:val="none" w:sz="0" w:space="0" w:color="auto"/>
                                <w:left w:val="none" w:sz="0" w:space="0" w:color="auto"/>
                                <w:bottom w:val="none" w:sz="0" w:space="0" w:color="auto"/>
                                <w:right w:val="none" w:sz="0" w:space="0" w:color="auto"/>
                              </w:divBdr>
                              <w:divsChild>
                                <w:div w:id="1671521012">
                                  <w:marLeft w:val="0"/>
                                  <w:marRight w:val="0"/>
                                  <w:marTop w:val="0"/>
                                  <w:marBottom w:val="0"/>
                                  <w:divBdr>
                                    <w:top w:val="none" w:sz="0" w:space="0" w:color="auto"/>
                                    <w:left w:val="none" w:sz="0" w:space="0" w:color="auto"/>
                                    <w:bottom w:val="none" w:sz="0" w:space="0" w:color="auto"/>
                                    <w:right w:val="none" w:sz="0" w:space="0" w:color="auto"/>
                                  </w:divBdr>
                                  <w:divsChild>
                                    <w:div w:id="1081026999">
                                      <w:marLeft w:val="0"/>
                                      <w:marRight w:val="0"/>
                                      <w:marTop w:val="0"/>
                                      <w:marBottom w:val="0"/>
                                      <w:divBdr>
                                        <w:top w:val="none" w:sz="0" w:space="0" w:color="auto"/>
                                        <w:left w:val="none" w:sz="0" w:space="0" w:color="auto"/>
                                        <w:bottom w:val="none" w:sz="0" w:space="0" w:color="auto"/>
                                        <w:right w:val="none" w:sz="0" w:space="0" w:color="auto"/>
                                      </w:divBdr>
                                      <w:divsChild>
                                        <w:div w:id="822962759">
                                          <w:marLeft w:val="0"/>
                                          <w:marRight w:val="0"/>
                                          <w:marTop w:val="0"/>
                                          <w:marBottom w:val="0"/>
                                          <w:divBdr>
                                            <w:top w:val="none" w:sz="0" w:space="0" w:color="auto"/>
                                            <w:left w:val="none" w:sz="0" w:space="0" w:color="auto"/>
                                            <w:bottom w:val="none" w:sz="0" w:space="0" w:color="auto"/>
                                            <w:right w:val="none" w:sz="0" w:space="0" w:color="auto"/>
                                          </w:divBdr>
                                          <w:divsChild>
                                            <w:div w:id="1392147392">
                                              <w:marLeft w:val="0"/>
                                              <w:marRight w:val="0"/>
                                              <w:marTop w:val="0"/>
                                              <w:marBottom w:val="0"/>
                                              <w:divBdr>
                                                <w:top w:val="none" w:sz="0" w:space="0" w:color="auto"/>
                                                <w:left w:val="none" w:sz="0" w:space="0" w:color="auto"/>
                                                <w:bottom w:val="none" w:sz="0" w:space="0" w:color="auto"/>
                                                <w:right w:val="none" w:sz="0" w:space="0" w:color="auto"/>
                                              </w:divBdr>
                                              <w:divsChild>
                                                <w:div w:id="1702046341">
                                                  <w:marLeft w:val="0"/>
                                                  <w:marRight w:val="0"/>
                                                  <w:marTop w:val="0"/>
                                                  <w:marBottom w:val="0"/>
                                                  <w:divBdr>
                                                    <w:top w:val="none" w:sz="0" w:space="0" w:color="auto"/>
                                                    <w:left w:val="none" w:sz="0" w:space="0" w:color="auto"/>
                                                    <w:bottom w:val="none" w:sz="0" w:space="0" w:color="auto"/>
                                                    <w:right w:val="none" w:sz="0" w:space="0" w:color="auto"/>
                                                  </w:divBdr>
                                                  <w:divsChild>
                                                    <w:div w:id="1405372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255533">
                                              <w:marLeft w:val="0"/>
                                              <w:marRight w:val="0"/>
                                              <w:marTop w:val="0"/>
                                              <w:marBottom w:val="0"/>
                                              <w:divBdr>
                                                <w:top w:val="none" w:sz="0" w:space="0" w:color="auto"/>
                                                <w:left w:val="none" w:sz="0" w:space="0" w:color="auto"/>
                                                <w:bottom w:val="none" w:sz="0" w:space="0" w:color="auto"/>
                                                <w:right w:val="none" w:sz="0" w:space="0" w:color="auto"/>
                                              </w:divBdr>
                                              <w:divsChild>
                                                <w:div w:id="1671446695">
                                                  <w:marLeft w:val="0"/>
                                                  <w:marRight w:val="0"/>
                                                  <w:marTop w:val="0"/>
                                                  <w:marBottom w:val="0"/>
                                                  <w:divBdr>
                                                    <w:top w:val="none" w:sz="0" w:space="0" w:color="auto"/>
                                                    <w:left w:val="none" w:sz="0" w:space="0" w:color="auto"/>
                                                    <w:bottom w:val="none" w:sz="0" w:space="0" w:color="auto"/>
                                                    <w:right w:val="none" w:sz="0" w:space="0" w:color="auto"/>
                                                  </w:divBdr>
                                                  <w:divsChild>
                                                    <w:div w:id="38718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1052850">
                                              <w:marLeft w:val="0"/>
                                              <w:marRight w:val="0"/>
                                              <w:marTop w:val="0"/>
                                              <w:marBottom w:val="0"/>
                                              <w:divBdr>
                                                <w:top w:val="none" w:sz="0" w:space="0" w:color="auto"/>
                                                <w:left w:val="none" w:sz="0" w:space="0" w:color="auto"/>
                                                <w:bottom w:val="none" w:sz="0" w:space="0" w:color="auto"/>
                                                <w:right w:val="none" w:sz="0" w:space="0" w:color="auto"/>
                                              </w:divBdr>
                                              <w:divsChild>
                                                <w:div w:id="307125551">
                                                  <w:marLeft w:val="0"/>
                                                  <w:marRight w:val="0"/>
                                                  <w:marTop w:val="0"/>
                                                  <w:marBottom w:val="0"/>
                                                  <w:divBdr>
                                                    <w:top w:val="none" w:sz="0" w:space="0" w:color="auto"/>
                                                    <w:left w:val="none" w:sz="0" w:space="0" w:color="auto"/>
                                                    <w:bottom w:val="none" w:sz="0" w:space="0" w:color="auto"/>
                                                    <w:right w:val="none" w:sz="0" w:space="0" w:color="auto"/>
                                                  </w:divBdr>
                                                  <w:divsChild>
                                                    <w:div w:id="188109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2851225">
                                      <w:marLeft w:val="0"/>
                                      <w:marRight w:val="0"/>
                                      <w:marTop w:val="0"/>
                                      <w:marBottom w:val="0"/>
                                      <w:divBdr>
                                        <w:top w:val="none" w:sz="0" w:space="0" w:color="auto"/>
                                        <w:left w:val="none" w:sz="0" w:space="0" w:color="auto"/>
                                        <w:bottom w:val="none" w:sz="0" w:space="0" w:color="auto"/>
                                        <w:right w:val="none" w:sz="0" w:space="0" w:color="auto"/>
                                      </w:divBdr>
                                      <w:divsChild>
                                        <w:div w:id="110633304">
                                          <w:marLeft w:val="0"/>
                                          <w:marRight w:val="0"/>
                                          <w:marTop w:val="100"/>
                                          <w:marBottom w:val="100"/>
                                          <w:divBdr>
                                            <w:top w:val="none" w:sz="0" w:space="0" w:color="auto"/>
                                            <w:left w:val="none" w:sz="0" w:space="0" w:color="auto"/>
                                            <w:bottom w:val="none" w:sz="0" w:space="0" w:color="auto"/>
                                            <w:right w:val="none" w:sz="0" w:space="0" w:color="auto"/>
                                          </w:divBdr>
                                          <w:divsChild>
                                            <w:div w:id="690689581">
                                              <w:marLeft w:val="0"/>
                                              <w:marRight w:val="0"/>
                                              <w:marTop w:val="100"/>
                                              <w:marBottom w:val="100"/>
                                              <w:divBdr>
                                                <w:top w:val="none" w:sz="0" w:space="0" w:color="auto"/>
                                                <w:left w:val="none" w:sz="0" w:space="0" w:color="auto"/>
                                                <w:bottom w:val="none" w:sz="0" w:space="0" w:color="auto"/>
                                                <w:right w:val="none" w:sz="0" w:space="0" w:color="auto"/>
                                              </w:divBdr>
                                              <w:divsChild>
                                                <w:div w:id="1481312731">
                                                  <w:marLeft w:val="0"/>
                                                  <w:marRight w:val="0"/>
                                                  <w:marTop w:val="0"/>
                                                  <w:marBottom w:val="0"/>
                                                  <w:divBdr>
                                                    <w:top w:val="none" w:sz="0" w:space="0" w:color="auto"/>
                                                    <w:left w:val="none" w:sz="0" w:space="0" w:color="auto"/>
                                                    <w:bottom w:val="none" w:sz="0" w:space="0" w:color="auto"/>
                                                    <w:right w:val="none" w:sz="0" w:space="0" w:color="auto"/>
                                                  </w:divBdr>
                                                </w:div>
                                              </w:divsChild>
                                            </w:div>
                                            <w:div w:id="786660662">
                                              <w:marLeft w:val="0"/>
                                              <w:marRight w:val="0"/>
                                              <w:marTop w:val="100"/>
                                              <w:marBottom w:val="100"/>
                                              <w:divBdr>
                                                <w:top w:val="none" w:sz="0" w:space="0" w:color="auto"/>
                                                <w:left w:val="none" w:sz="0" w:space="0" w:color="auto"/>
                                                <w:bottom w:val="none" w:sz="0" w:space="0" w:color="auto"/>
                                                <w:right w:val="none" w:sz="0" w:space="0" w:color="auto"/>
                                              </w:divBdr>
                                              <w:divsChild>
                                                <w:div w:id="1447851434">
                                                  <w:marLeft w:val="0"/>
                                                  <w:marRight w:val="0"/>
                                                  <w:marTop w:val="0"/>
                                                  <w:marBottom w:val="0"/>
                                                  <w:divBdr>
                                                    <w:top w:val="none" w:sz="0" w:space="0" w:color="auto"/>
                                                    <w:left w:val="none" w:sz="0" w:space="0" w:color="auto"/>
                                                    <w:bottom w:val="none" w:sz="0" w:space="0" w:color="auto"/>
                                                    <w:right w:val="none" w:sz="0" w:space="0" w:color="auto"/>
                                                  </w:divBdr>
                                                </w:div>
                                              </w:divsChild>
                                            </w:div>
                                            <w:div w:id="334646442">
                                              <w:marLeft w:val="0"/>
                                              <w:marRight w:val="0"/>
                                              <w:marTop w:val="100"/>
                                              <w:marBottom w:val="100"/>
                                              <w:divBdr>
                                                <w:top w:val="none" w:sz="0" w:space="0" w:color="auto"/>
                                                <w:left w:val="none" w:sz="0" w:space="0" w:color="auto"/>
                                                <w:bottom w:val="none" w:sz="0" w:space="0" w:color="auto"/>
                                                <w:right w:val="none" w:sz="0" w:space="0" w:color="auto"/>
                                              </w:divBdr>
                                              <w:divsChild>
                                                <w:div w:id="826240792">
                                                  <w:marLeft w:val="0"/>
                                                  <w:marRight w:val="0"/>
                                                  <w:marTop w:val="0"/>
                                                  <w:marBottom w:val="0"/>
                                                  <w:divBdr>
                                                    <w:top w:val="none" w:sz="0" w:space="0" w:color="auto"/>
                                                    <w:left w:val="none" w:sz="0" w:space="0" w:color="auto"/>
                                                    <w:bottom w:val="none" w:sz="0" w:space="0" w:color="auto"/>
                                                    <w:right w:val="none" w:sz="0" w:space="0" w:color="auto"/>
                                                  </w:divBdr>
                                                </w:div>
                                              </w:divsChild>
                                            </w:div>
                                            <w:div w:id="1153835928">
                                              <w:marLeft w:val="0"/>
                                              <w:marRight w:val="0"/>
                                              <w:marTop w:val="100"/>
                                              <w:marBottom w:val="100"/>
                                              <w:divBdr>
                                                <w:top w:val="none" w:sz="0" w:space="0" w:color="auto"/>
                                                <w:left w:val="none" w:sz="0" w:space="0" w:color="auto"/>
                                                <w:bottom w:val="none" w:sz="0" w:space="0" w:color="auto"/>
                                                <w:right w:val="none" w:sz="0" w:space="0" w:color="auto"/>
                                              </w:divBdr>
                                              <w:divsChild>
                                                <w:div w:id="918517179">
                                                  <w:marLeft w:val="0"/>
                                                  <w:marRight w:val="0"/>
                                                  <w:marTop w:val="0"/>
                                                  <w:marBottom w:val="0"/>
                                                  <w:divBdr>
                                                    <w:top w:val="none" w:sz="0" w:space="0" w:color="auto"/>
                                                    <w:left w:val="none" w:sz="0" w:space="0" w:color="auto"/>
                                                    <w:bottom w:val="none" w:sz="0" w:space="0" w:color="auto"/>
                                                    <w:right w:val="none" w:sz="0" w:space="0" w:color="auto"/>
                                                  </w:divBdr>
                                                </w:div>
                                              </w:divsChild>
                                            </w:div>
                                            <w:div w:id="395470950">
                                              <w:marLeft w:val="0"/>
                                              <w:marRight w:val="0"/>
                                              <w:marTop w:val="100"/>
                                              <w:marBottom w:val="100"/>
                                              <w:divBdr>
                                                <w:top w:val="none" w:sz="0" w:space="0" w:color="auto"/>
                                                <w:left w:val="none" w:sz="0" w:space="0" w:color="auto"/>
                                                <w:bottom w:val="none" w:sz="0" w:space="0" w:color="auto"/>
                                                <w:right w:val="none" w:sz="0" w:space="0" w:color="auto"/>
                                              </w:divBdr>
                                              <w:divsChild>
                                                <w:div w:id="389423637">
                                                  <w:marLeft w:val="0"/>
                                                  <w:marRight w:val="0"/>
                                                  <w:marTop w:val="0"/>
                                                  <w:marBottom w:val="0"/>
                                                  <w:divBdr>
                                                    <w:top w:val="none" w:sz="0" w:space="0" w:color="auto"/>
                                                    <w:left w:val="none" w:sz="0" w:space="0" w:color="auto"/>
                                                    <w:bottom w:val="none" w:sz="0" w:space="0" w:color="auto"/>
                                                    <w:right w:val="none" w:sz="0" w:space="0" w:color="auto"/>
                                                  </w:divBdr>
                                                </w:div>
                                              </w:divsChild>
                                            </w:div>
                                            <w:div w:id="935483908">
                                              <w:marLeft w:val="0"/>
                                              <w:marRight w:val="0"/>
                                              <w:marTop w:val="100"/>
                                              <w:marBottom w:val="100"/>
                                              <w:divBdr>
                                                <w:top w:val="none" w:sz="0" w:space="0" w:color="auto"/>
                                                <w:left w:val="none" w:sz="0" w:space="0" w:color="auto"/>
                                                <w:bottom w:val="none" w:sz="0" w:space="0" w:color="auto"/>
                                                <w:right w:val="none" w:sz="0" w:space="0" w:color="auto"/>
                                              </w:divBdr>
                                              <w:divsChild>
                                                <w:div w:id="805201588">
                                                  <w:marLeft w:val="0"/>
                                                  <w:marRight w:val="0"/>
                                                  <w:marTop w:val="0"/>
                                                  <w:marBottom w:val="0"/>
                                                  <w:divBdr>
                                                    <w:top w:val="none" w:sz="0" w:space="0" w:color="auto"/>
                                                    <w:left w:val="none" w:sz="0" w:space="0" w:color="auto"/>
                                                    <w:bottom w:val="none" w:sz="0" w:space="0" w:color="auto"/>
                                                    <w:right w:val="none" w:sz="0" w:space="0" w:color="auto"/>
                                                  </w:divBdr>
                                                </w:div>
                                              </w:divsChild>
                                            </w:div>
                                            <w:div w:id="2025940147">
                                              <w:marLeft w:val="0"/>
                                              <w:marRight w:val="0"/>
                                              <w:marTop w:val="100"/>
                                              <w:marBottom w:val="100"/>
                                              <w:divBdr>
                                                <w:top w:val="none" w:sz="0" w:space="0" w:color="auto"/>
                                                <w:left w:val="none" w:sz="0" w:space="0" w:color="auto"/>
                                                <w:bottom w:val="none" w:sz="0" w:space="0" w:color="auto"/>
                                                <w:right w:val="none" w:sz="0" w:space="0" w:color="auto"/>
                                              </w:divBdr>
                                              <w:divsChild>
                                                <w:div w:id="2044624681">
                                                  <w:marLeft w:val="0"/>
                                                  <w:marRight w:val="0"/>
                                                  <w:marTop w:val="0"/>
                                                  <w:marBottom w:val="0"/>
                                                  <w:divBdr>
                                                    <w:top w:val="none" w:sz="0" w:space="0" w:color="auto"/>
                                                    <w:left w:val="none" w:sz="0" w:space="0" w:color="auto"/>
                                                    <w:bottom w:val="none" w:sz="0" w:space="0" w:color="auto"/>
                                                    <w:right w:val="none" w:sz="0" w:space="0" w:color="auto"/>
                                                  </w:divBdr>
                                                </w:div>
                                              </w:divsChild>
                                            </w:div>
                                            <w:div w:id="1650020026">
                                              <w:marLeft w:val="0"/>
                                              <w:marRight w:val="0"/>
                                              <w:marTop w:val="100"/>
                                              <w:marBottom w:val="100"/>
                                              <w:divBdr>
                                                <w:top w:val="none" w:sz="0" w:space="0" w:color="auto"/>
                                                <w:left w:val="none" w:sz="0" w:space="0" w:color="auto"/>
                                                <w:bottom w:val="none" w:sz="0" w:space="0" w:color="auto"/>
                                                <w:right w:val="none" w:sz="0" w:space="0" w:color="auto"/>
                                              </w:divBdr>
                                              <w:divsChild>
                                                <w:div w:id="1432163385">
                                                  <w:marLeft w:val="0"/>
                                                  <w:marRight w:val="0"/>
                                                  <w:marTop w:val="0"/>
                                                  <w:marBottom w:val="0"/>
                                                  <w:divBdr>
                                                    <w:top w:val="none" w:sz="0" w:space="0" w:color="auto"/>
                                                    <w:left w:val="none" w:sz="0" w:space="0" w:color="auto"/>
                                                    <w:bottom w:val="none" w:sz="0" w:space="0" w:color="auto"/>
                                                    <w:right w:val="none" w:sz="0" w:space="0" w:color="auto"/>
                                                  </w:divBdr>
                                                </w:div>
                                              </w:divsChild>
                                            </w:div>
                                            <w:div w:id="1387799041">
                                              <w:marLeft w:val="0"/>
                                              <w:marRight w:val="0"/>
                                              <w:marTop w:val="100"/>
                                              <w:marBottom w:val="100"/>
                                              <w:divBdr>
                                                <w:top w:val="none" w:sz="0" w:space="0" w:color="auto"/>
                                                <w:left w:val="none" w:sz="0" w:space="0" w:color="auto"/>
                                                <w:bottom w:val="none" w:sz="0" w:space="0" w:color="auto"/>
                                                <w:right w:val="none" w:sz="0" w:space="0" w:color="auto"/>
                                              </w:divBdr>
                                              <w:divsChild>
                                                <w:div w:id="1221331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46671622">
              <w:marLeft w:val="300"/>
              <w:marRight w:val="0"/>
              <w:marTop w:val="0"/>
              <w:marBottom w:val="150"/>
              <w:divBdr>
                <w:top w:val="none" w:sz="0" w:space="0" w:color="auto"/>
                <w:left w:val="none" w:sz="0" w:space="0" w:color="auto"/>
                <w:bottom w:val="none" w:sz="0" w:space="0" w:color="auto"/>
                <w:right w:val="none" w:sz="0" w:space="0" w:color="auto"/>
              </w:divBdr>
              <w:divsChild>
                <w:div w:id="100343195">
                  <w:marLeft w:val="0"/>
                  <w:marRight w:val="0"/>
                  <w:marTop w:val="0"/>
                  <w:marBottom w:val="0"/>
                  <w:divBdr>
                    <w:top w:val="none" w:sz="0" w:space="0" w:color="auto"/>
                    <w:left w:val="none" w:sz="0" w:space="0" w:color="auto"/>
                    <w:bottom w:val="none" w:sz="0" w:space="0" w:color="auto"/>
                    <w:right w:val="none" w:sz="0" w:space="0" w:color="auto"/>
                  </w:divBdr>
                  <w:divsChild>
                    <w:div w:id="1029793426">
                      <w:marLeft w:val="0"/>
                      <w:marRight w:val="0"/>
                      <w:marTop w:val="225"/>
                      <w:marBottom w:val="0"/>
                      <w:divBdr>
                        <w:top w:val="none" w:sz="0" w:space="0" w:color="auto"/>
                        <w:left w:val="none" w:sz="0" w:space="0" w:color="auto"/>
                        <w:bottom w:val="none" w:sz="0" w:space="0" w:color="auto"/>
                        <w:right w:val="none" w:sz="0" w:space="0" w:color="auto"/>
                      </w:divBdr>
                      <w:divsChild>
                        <w:div w:id="1405300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4596667">
              <w:marLeft w:val="300"/>
              <w:marRight w:val="0"/>
              <w:marTop w:val="0"/>
              <w:marBottom w:val="150"/>
              <w:divBdr>
                <w:top w:val="none" w:sz="0" w:space="0" w:color="auto"/>
                <w:left w:val="none" w:sz="0" w:space="0" w:color="auto"/>
                <w:bottom w:val="none" w:sz="0" w:space="0" w:color="auto"/>
                <w:right w:val="none" w:sz="0" w:space="0" w:color="auto"/>
              </w:divBdr>
              <w:divsChild>
                <w:div w:id="1520197033">
                  <w:marLeft w:val="0"/>
                  <w:marRight w:val="0"/>
                  <w:marTop w:val="0"/>
                  <w:marBottom w:val="0"/>
                  <w:divBdr>
                    <w:top w:val="none" w:sz="0" w:space="0" w:color="auto"/>
                    <w:left w:val="none" w:sz="0" w:space="0" w:color="auto"/>
                    <w:bottom w:val="none" w:sz="0" w:space="0" w:color="auto"/>
                    <w:right w:val="none" w:sz="0" w:space="0" w:color="auto"/>
                  </w:divBdr>
                  <w:divsChild>
                    <w:div w:id="2108965535">
                      <w:marLeft w:val="0"/>
                      <w:marRight w:val="0"/>
                      <w:marTop w:val="225"/>
                      <w:marBottom w:val="0"/>
                      <w:divBdr>
                        <w:top w:val="none" w:sz="0" w:space="0" w:color="auto"/>
                        <w:left w:val="none" w:sz="0" w:space="0" w:color="auto"/>
                        <w:bottom w:val="none" w:sz="0" w:space="0" w:color="auto"/>
                        <w:right w:val="none" w:sz="0" w:space="0" w:color="auto"/>
                      </w:divBdr>
                      <w:divsChild>
                        <w:div w:id="1181431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189025">
              <w:marLeft w:val="300"/>
              <w:marRight w:val="0"/>
              <w:marTop w:val="0"/>
              <w:marBottom w:val="150"/>
              <w:divBdr>
                <w:top w:val="none" w:sz="0" w:space="0" w:color="auto"/>
                <w:left w:val="none" w:sz="0" w:space="0" w:color="auto"/>
                <w:bottom w:val="none" w:sz="0" w:space="0" w:color="auto"/>
                <w:right w:val="none" w:sz="0" w:space="0" w:color="auto"/>
              </w:divBdr>
              <w:divsChild>
                <w:div w:id="1647321596">
                  <w:marLeft w:val="0"/>
                  <w:marRight w:val="0"/>
                  <w:marTop w:val="0"/>
                  <w:marBottom w:val="0"/>
                  <w:divBdr>
                    <w:top w:val="none" w:sz="0" w:space="0" w:color="auto"/>
                    <w:left w:val="none" w:sz="0" w:space="0" w:color="auto"/>
                    <w:bottom w:val="none" w:sz="0" w:space="0" w:color="auto"/>
                    <w:right w:val="none" w:sz="0" w:space="0" w:color="auto"/>
                  </w:divBdr>
                  <w:divsChild>
                    <w:div w:id="322854271">
                      <w:marLeft w:val="0"/>
                      <w:marRight w:val="0"/>
                      <w:marTop w:val="225"/>
                      <w:marBottom w:val="0"/>
                      <w:divBdr>
                        <w:top w:val="none" w:sz="0" w:space="0" w:color="auto"/>
                        <w:left w:val="none" w:sz="0" w:space="0" w:color="auto"/>
                        <w:bottom w:val="none" w:sz="0" w:space="0" w:color="auto"/>
                        <w:right w:val="none" w:sz="0" w:space="0" w:color="auto"/>
                      </w:divBdr>
                      <w:divsChild>
                        <w:div w:id="286203820">
                          <w:marLeft w:val="0"/>
                          <w:marRight w:val="0"/>
                          <w:marTop w:val="0"/>
                          <w:marBottom w:val="0"/>
                          <w:divBdr>
                            <w:top w:val="none" w:sz="0" w:space="0" w:color="auto"/>
                            <w:left w:val="none" w:sz="0" w:space="0" w:color="auto"/>
                            <w:bottom w:val="none" w:sz="0" w:space="0" w:color="auto"/>
                            <w:right w:val="none" w:sz="0" w:space="0" w:color="auto"/>
                          </w:divBdr>
                        </w:div>
                        <w:div w:id="728920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858247">
              <w:marLeft w:val="0"/>
              <w:marRight w:val="0"/>
              <w:marTop w:val="0"/>
              <w:marBottom w:val="225"/>
              <w:divBdr>
                <w:top w:val="none" w:sz="0" w:space="0" w:color="auto"/>
                <w:left w:val="none" w:sz="0" w:space="0" w:color="auto"/>
                <w:bottom w:val="none" w:sz="0" w:space="0" w:color="auto"/>
                <w:right w:val="none" w:sz="0" w:space="0" w:color="auto"/>
              </w:divBdr>
            </w:div>
            <w:div w:id="1729912959">
              <w:marLeft w:val="300"/>
              <w:marRight w:val="0"/>
              <w:marTop w:val="0"/>
              <w:marBottom w:val="150"/>
              <w:divBdr>
                <w:top w:val="none" w:sz="0" w:space="0" w:color="auto"/>
                <w:left w:val="none" w:sz="0" w:space="0" w:color="auto"/>
                <w:bottom w:val="none" w:sz="0" w:space="0" w:color="auto"/>
                <w:right w:val="none" w:sz="0" w:space="0" w:color="auto"/>
              </w:divBdr>
              <w:divsChild>
                <w:div w:id="1863208534">
                  <w:marLeft w:val="0"/>
                  <w:marRight w:val="0"/>
                  <w:marTop w:val="0"/>
                  <w:marBottom w:val="0"/>
                  <w:divBdr>
                    <w:top w:val="none" w:sz="0" w:space="0" w:color="auto"/>
                    <w:left w:val="none" w:sz="0" w:space="0" w:color="auto"/>
                    <w:bottom w:val="none" w:sz="0" w:space="0" w:color="auto"/>
                    <w:right w:val="none" w:sz="0" w:space="0" w:color="auto"/>
                  </w:divBdr>
                  <w:divsChild>
                    <w:div w:id="192697319">
                      <w:marLeft w:val="0"/>
                      <w:marRight w:val="0"/>
                      <w:marTop w:val="225"/>
                      <w:marBottom w:val="0"/>
                      <w:divBdr>
                        <w:top w:val="none" w:sz="0" w:space="0" w:color="auto"/>
                        <w:left w:val="none" w:sz="0" w:space="0" w:color="auto"/>
                        <w:bottom w:val="none" w:sz="0" w:space="0" w:color="auto"/>
                        <w:right w:val="none" w:sz="0" w:space="0" w:color="auto"/>
                      </w:divBdr>
                      <w:divsChild>
                        <w:div w:id="293564394">
                          <w:marLeft w:val="0"/>
                          <w:marRight w:val="0"/>
                          <w:marTop w:val="0"/>
                          <w:marBottom w:val="0"/>
                          <w:divBdr>
                            <w:top w:val="none" w:sz="0" w:space="0" w:color="auto"/>
                            <w:left w:val="none" w:sz="0" w:space="0" w:color="auto"/>
                            <w:bottom w:val="none" w:sz="0" w:space="0" w:color="auto"/>
                            <w:right w:val="none" w:sz="0" w:space="0" w:color="auto"/>
                          </w:divBdr>
                        </w:div>
                        <w:div w:id="241643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0776682">
              <w:marLeft w:val="0"/>
              <w:marRight w:val="300"/>
              <w:marTop w:val="0"/>
              <w:marBottom w:val="150"/>
              <w:divBdr>
                <w:top w:val="none" w:sz="0" w:space="0" w:color="auto"/>
                <w:left w:val="none" w:sz="0" w:space="0" w:color="auto"/>
                <w:bottom w:val="none" w:sz="0" w:space="0" w:color="auto"/>
                <w:right w:val="none" w:sz="0" w:space="0" w:color="auto"/>
              </w:divBdr>
              <w:divsChild>
                <w:div w:id="1010257336">
                  <w:marLeft w:val="0"/>
                  <w:marRight w:val="0"/>
                  <w:marTop w:val="0"/>
                  <w:marBottom w:val="0"/>
                  <w:divBdr>
                    <w:top w:val="none" w:sz="0" w:space="0" w:color="auto"/>
                    <w:left w:val="none" w:sz="0" w:space="0" w:color="auto"/>
                    <w:bottom w:val="none" w:sz="0" w:space="0" w:color="auto"/>
                    <w:right w:val="none" w:sz="0" w:space="0" w:color="auto"/>
                  </w:divBdr>
                  <w:divsChild>
                    <w:div w:id="140772417">
                      <w:marLeft w:val="0"/>
                      <w:marRight w:val="0"/>
                      <w:marTop w:val="225"/>
                      <w:marBottom w:val="0"/>
                      <w:divBdr>
                        <w:top w:val="none" w:sz="0" w:space="0" w:color="auto"/>
                        <w:left w:val="none" w:sz="0" w:space="0" w:color="auto"/>
                        <w:bottom w:val="none" w:sz="0" w:space="0" w:color="auto"/>
                        <w:right w:val="none" w:sz="0" w:space="0" w:color="auto"/>
                      </w:divBdr>
                      <w:divsChild>
                        <w:div w:id="504592948">
                          <w:marLeft w:val="0"/>
                          <w:marRight w:val="0"/>
                          <w:marTop w:val="0"/>
                          <w:marBottom w:val="0"/>
                          <w:divBdr>
                            <w:top w:val="none" w:sz="0" w:space="0" w:color="auto"/>
                            <w:left w:val="none" w:sz="0" w:space="0" w:color="auto"/>
                            <w:bottom w:val="none" w:sz="0" w:space="0" w:color="auto"/>
                            <w:right w:val="none" w:sz="0" w:space="0" w:color="auto"/>
                          </w:divBdr>
                        </w:div>
                        <w:div w:id="1384984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73211832">
      <w:bodyDiv w:val="1"/>
      <w:marLeft w:val="0"/>
      <w:marRight w:val="0"/>
      <w:marTop w:val="0"/>
      <w:marBottom w:val="0"/>
      <w:divBdr>
        <w:top w:val="none" w:sz="0" w:space="0" w:color="auto"/>
        <w:left w:val="none" w:sz="0" w:space="0" w:color="auto"/>
        <w:bottom w:val="none" w:sz="0" w:space="0" w:color="auto"/>
        <w:right w:val="none" w:sz="0" w:space="0" w:color="auto"/>
      </w:divBdr>
      <w:divsChild>
        <w:div w:id="518852996">
          <w:marLeft w:val="0"/>
          <w:marRight w:val="0"/>
          <w:marTop w:val="0"/>
          <w:marBottom w:val="0"/>
          <w:divBdr>
            <w:top w:val="none" w:sz="0" w:space="0" w:color="auto"/>
            <w:left w:val="none" w:sz="0" w:space="0" w:color="auto"/>
            <w:bottom w:val="none" w:sz="0" w:space="0" w:color="auto"/>
            <w:right w:val="none" w:sz="0" w:space="0" w:color="auto"/>
          </w:divBdr>
        </w:div>
        <w:div w:id="1115829657">
          <w:marLeft w:val="0"/>
          <w:marRight w:val="0"/>
          <w:marTop w:val="120"/>
          <w:marBottom w:val="0"/>
          <w:divBdr>
            <w:top w:val="none" w:sz="0" w:space="0" w:color="auto"/>
            <w:left w:val="none" w:sz="0" w:space="0" w:color="auto"/>
            <w:bottom w:val="none" w:sz="0" w:space="0" w:color="auto"/>
            <w:right w:val="none" w:sz="0" w:space="0" w:color="auto"/>
          </w:divBdr>
          <w:divsChild>
            <w:div w:id="115492036">
              <w:marLeft w:val="0"/>
              <w:marRight w:val="0"/>
              <w:marTop w:val="0"/>
              <w:marBottom w:val="0"/>
              <w:divBdr>
                <w:top w:val="none" w:sz="0" w:space="0" w:color="auto"/>
                <w:left w:val="none" w:sz="0" w:space="0" w:color="auto"/>
                <w:bottom w:val="none" w:sz="0" w:space="0" w:color="auto"/>
                <w:right w:val="none" w:sz="0" w:space="0" w:color="auto"/>
              </w:divBdr>
            </w:div>
            <w:div w:id="1004168307">
              <w:marLeft w:val="0"/>
              <w:marRight w:val="0"/>
              <w:marTop w:val="0"/>
              <w:marBottom w:val="0"/>
              <w:divBdr>
                <w:top w:val="none" w:sz="0" w:space="0" w:color="auto"/>
                <w:left w:val="none" w:sz="0" w:space="0" w:color="auto"/>
                <w:bottom w:val="none" w:sz="0" w:space="0" w:color="auto"/>
                <w:right w:val="none" w:sz="0" w:space="0" w:color="auto"/>
              </w:divBdr>
            </w:div>
            <w:div w:id="669910584">
              <w:marLeft w:val="0"/>
              <w:marRight w:val="0"/>
              <w:marTop w:val="0"/>
              <w:marBottom w:val="0"/>
              <w:divBdr>
                <w:top w:val="none" w:sz="0" w:space="0" w:color="auto"/>
                <w:left w:val="none" w:sz="0" w:space="0" w:color="auto"/>
                <w:bottom w:val="none" w:sz="0" w:space="0" w:color="auto"/>
                <w:right w:val="none" w:sz="0" w:space="0" w:color="auto"/>
              </w:divBdr>
            </w:div>
            <w:div w:id="568416854">
              <w:marLeft w:val="0"/>
              <w:marRight w:val="0"/>
              <w:marTop w:val="0"/>
              <w:marBottom w:val="0"/>
              <w:divBdr>
                <w:top w:val="none" w:sz="0" w:space="0" w:color="auto"/>
                <w:left w:val="none" w:sz="0" w:space="0" w:color="auto"/>
                <w:bottom w:val="none" w:sz="0" w:space="0" w:color="auto"/>
                <w:right w:val="none" w:sz="0" w:space="0" w:color="auto"/>
              </w:divBdr>
            </w:div>
            <w:div w:id="1130394691">
              <w:marLeft w:val="0"/>
              <w:marRight w:val="0"/>
              <w:marTop w:val="0"/>
              <w:marBottom w:val="0"/>
              <w:divBdr>
                <w:top w:val="none" w:sz="0" w:space="0" w:color="auto"/>
                <w:left w:val="none" w:sz="0" w:space="0" w:color="auto"/>
                <w:bottom w:val="none" w:sz="0" w:space="0" w:color="auto"/>
                <w:right w:val="none" w:sz="0" w:space="0" w:color="auto"/>
              </w:divBdr>
            </w:div>
            <w:div w:id="1611476328">
              <w:marLeft w:val="0"/>
              <w:marRight w:val="0"/>
              <w:marTop w:val="0"/>
              <w:marBottom w:val="0"/>
              <w:divBdr>
                <w:top w:val="none" w:sz="0" w:space="0" w:color="auto"/>
                <w:left w:val="none" w:sz="0" w:space="0" w:color="auto"/>
                <w:bottom w:val="none" w:sz="0" w:space="0" w:color="auto"/>
                <w:right w:val="none" w:sz="0" w:space="0" w:color="auto"/>
              </w:divBdr>
            </w:div>
            <w:div w:id="85619343">
              <w:marLeft w:val="0"/>
              <w:marRight w:val="0"/>
              <w:marTop w:val="0"/>
              <w:marBottom w:val="0"/>
              <w:divBdr>
                <w:top w:val="none" w:sz="0" w:space="0" w:color="auto"/>
                <w:left w:val="none" w:sz="0" w:space="0" w:color="auto"/>
                <w:bottom w:val="none" w:sz="0" w:space="0" w:color="auto"/>
                <w:right w:val="none" w:sz="0" w:space="0" w:color="auto"/>
              </w:divBdr>
            </w:div>
            <w:div w:id="59059122">
              <w:marLeft w:val="0"/>
              <w:marRight w:val="0"/>
              <w:marTop w:val="0"/>
              <w:marBottom w:val="0"/>
              <w:divBdr>
                <w:top w:val="none" w:sz="0" w:space="0" w:color="auto"/>
                <w:left w:val="none" w:sz="0" w:space="0" w:color="auto"/>
                <w:bottom w:val="none" w:sz="0" w:space="0" w:color="auto"/>
                <w:right w:val="none" w:sz="0" w:space="0" w:color="auto"/>
              </w:divBdr>
            </w:div>
            <w:div w:id="1558475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85614">
      <w:bodyDiv w:val="1"/>
      <w:marLeft w:val="0"/>
      <w:marRight w:val="0"/>
      <w:marTop w:val="0"/>
      <w:marBottom w:val="0"/>
      <w:divBdr>
        <w:top w:val="none" w:sz="0" w:space="0" w:color="auto"/>
        <w:left w:val="none" w:sz="0" w:space="0" w:color="auto"/>
        <w:bottom w:val="none" w:sz="0" w:space="0" w:color="auto"/>
        <w:right w:val="none" w:sz="0" w:space="0" w:color="auto"/>
      </w:divBdr>
    </w:div>
    <w:div w:id="1475030141">
      <w:bodyDiv w:val="1"/>
      <w:marLeft w:val="0"/>
      <w:marRight w:val="0"/>
      <w:marTop w:val="0"/>
      <w:marBottom w:val="0"/>
      <w:divBdr>
        <w:top w:val="none" w:sz="0" w:space="0" w:color="auto"/>
        <w:left w:val="none" w:sz="0" w:space="0" w:color="auto"/>
        <w:bottom w:val="none" w:sz="0" w:space="0" w:color="auto"/>
        <w:right w:val="none" w:sz="0" w:space="0" w:color="auto"/>
      </w:divBdr>
    </w:div>
    <w:div w:id="1476335940">
      <w:bodyDiv w:val="1"/>
      <w:marLeft w:val="0"/>
      <w:marRight w:val="0"/>
      <w:marTop w:val="0"/>
      <w:marBottom w:val="0"/>
      <w:divBdr>
        <w:top w:val="none" w:sz="0" w:space="0" w:color="auto"/>
        <w:left w:val="none" w:sz="0" w:space="0" w:color="auto"/>
        <w:bottom w:val="none" w:sz="0" w:space="0" w:color="auto"/>
        <w:right w:val="none" w:sz="0" w:space="0" w:color="auto"/>
      </w:divBdr>
      <w:divsChild>
        <w:div w:id="1925452615">
          <w:marLeft w:val="0"/>
          <w:marRight w:val="0"/>
          <w:marTop w:val="0"/>
          <w:marBottom w:val="0"/>
          <w:divBdr>
            <w:top w:val="none" w:sz="0" w:space="0" w:color="auto"/>
            <w:left w:val="none" w:sz="0" w:space="0" w:color="auto"/>
            <w:bottom w:val="none" w:sz="0" w:space="0" w:color="auto"/>
            <w:right w:val="none" w:sz="0" w:space="0" w:color="auto"/>
          </w:divBdr>
          <w:divsChild>
            <w:div w:id="507905951">
              <w:marLeft w:val="0"/>
              <w:marRight w:val="0"/>
              <w:marTop w:val="0"/>
              <w:marBottom w:val="180"/>
              <w:divBdr>
                <w:top w:val="none" w:sz="0" w:space="0" w:color="auto"/>
                <w:left w:val="none" w:sz="0" w:space="0" w:color="auto"/>
                <w:bottom w:val="none" w:sz="0" w:space="0" w:color="auto"/>
                <w:right w:val="none" w:sz="0" w:space="0" w:color="auto"/>
              </w:divBdr>
              <w:divsChild>
                <w:div w:id="1924215672">
                  <w:marLeft w:val="0"/>
                  <w:marRight w:val="0"/>
                  <w:marTop w:val="0"/>
                  <w:marBottom w:val="0"/>
                  <w:divBdr>
                    <w:top w:val="none" w:sz="0" w:space="0" w:color="auto"/>
                    <w:left w:val="none" w:sz="0" w:space="0" w:color="auto"/>
                    <w:bottom w:val="none" w:sz="0" w:space="0" w:color="auto"/>
                    <w:right w:val="none" w:sz="0" w:space="0" w:color="auto"/>
                  </w:divBdr>
                  <w:divsChild>
                    <w:div w:id="1389039236">
                      <w:marLeft w:val="0"/>
                      <w:marRight w:val="0"/>
                      <w:marTop w:val="0"/>
                      <w:marBottom w:val="0"/>
                      <w:divBdr>
                        <w:top w:val="none" w:sz="0" w:space="0" w:color="auto"/>
                        <w:left w:val="none" w:sz="0" w:space="0" w:color="auto"/>
                        <w:bottom w:val="none" w:sz="0" w:space="0" w:color="auto"/>
                        <w:right w:val="none" w:sz="0" w:space="0" w:color="auto"/>
                      </w:divBdr>
                      <w:divsChild>
                        <w:div w:id="1229850803">
                          <w:marLeft w:val="0"/>
                          <w:marRight w:val="0"/>
                          <w:marTop w:val="75"/>
                          <w:marBottom w:val="75"/>
                          <w:divBdr>
                            <w:top w:val="none" w:sz="0" w:space="0" w:color="auto"/>
                            <w:left w:val="none" w:sz="0" w:space="0" w:color="auto"/>
                            <w:bottom w:val="none" w:sz="0" w:space="0" w:color="auto"/>
                            <w:right w:val="none" w:sz="0" w:space="0" w:color="auto"/>
                          </w:divBdr>
                        </w:div>
                        <w:div w:id="108110095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347367257">
          <w:marLeft w:val="0"/>
          <w:marRight w:val="0"/>
          <w:marTop w:val="0"/>
          <w:marBottom w:val="0"/>
          <w:divBdr>
            <w:top w:val="none" w:sz="0" w:space="0" w:color="auto"/>
            <w:left w:val="none" w:sz="0" w:space="0" w:color="auto"/>
            <w:bottom w:val="none" w:sz="0" w:space="0" w:color="auto"/>
            <w:right w:val="none" w:sz="0" w:space="0" w:color="auto"/>
          </w:divBdr>
          <w:divsChild>
            <w:div w:id="758718550">
              <w:marLeft w:val="0"/>
              <w:marRight w:val="0"/>
              <w:marTop w:val="0"/>
              <w:marBottom w:val="0"/>
              <w:divBdr>
                <w:top w:val="none" w:sz="0" w:space="0" w:color="auto"/>
                <w:left w:val="none" w:sz="0" w:space="0" w:color="auto"/>
                <w:bottom w:val="none" w:sz="0" w:space="0" w:color="auto"/>
                <w:right w:val="none" w:sz="0" w:space="0" w:color="auto"/>
              </w:divBdr>
              <w:divsChild>
                <w:div w:id="1723401778">
                  <w:marLeft w:val="0"/>
                  <w:marRight w:val="0"/>
                  <w:marTop w:val="0"/>
                  <w:marBottom w:val="0"/>
                  <w:divBdr>
                    <w:top w:val="none" w:sz="0" w:space="0" w:color="auto"/>
                    <w:left w:val="none" w:sz="0" w:space="0" w:color="auto"/>
                    <w:bottom w:val="none" w:sz="0" w:space="0" w:color="auto"/>
                    <w:right w:val="none" w:sz="0" w:space="0" w:color="auto"/>
                  </w:divBdr>
                  <w:divsChild>
                    <w:div w:id="767429048">
                      <w:marLeft w:val="0"/>
                      <w:marRight w:val="0"/>
                      <w:marTop w:val="0"/>
                      <w:marBottom w:val="0"/>
                      <w:divBdr>
                        <w:top w:val="none" w:sz="0" w:space="0" w:color="auto"/>
                        <w:left w:val="none" w:sz="0" w:space="0" w:color="auto"/>
                        <w:bottom w:val="none" w:sz="0" w:space="0" w:color="auto"/>
                        <w:right w:val="none" w:sz="0" w:space="0" w:color="auto"/>
                      </w:divBdr>
                      <w:divsChild>
                        <w:div w:id="2041932992">
                          <w:marLeft w:val="0"/>
                          <w:marRight w:val="0"/>
                          <w:marTop w:val="75"/>
                          <w:marBottom w:val="75"/>
                          <w:divBdr>
                            <w:top w:val="none" w:sz="0" w:space="0" w:color="auto"/>
                            <w:left w:val="none" w:sz="0" w:space="0" w:color="auto"/>
                            <w:bottom w:val="none" w:sz="0" w:space="0" w:color="auto"/>
                            <w:right w:val="none" w:sz="0" w:space="0" w:color="auto"/>
                          </w:divBdr>
                          <w:divsChild>
                            <w:div w:id="1362050510">
                              <w:marLeft w:val="0"/>
                              <w:marRight w:val="0"/>
                              <w:marTop w:val="0"/>
                              <w:marBottom w:val="0"/>
                              <w:divBdr>
                                <w:top w:val="none" w:sz="0" w:space="0" w:color="auto"/>
                                <w:left w:val="none" w:sz="0" w:space="0" w:color="auto"/>
                                <w:bottom w:val="none" w:sz="0" w:space="0" w:color="auto"/>
                                <w:right w:val="none" w:sz="0" w:space="0" w:color="auto"/>
                              </w:divBdr>
                              <w:divsChild>
                                <w:div w:id="276302299">
                                  <w:marLeft w:val="0"/>
                                  <w:marRight w:val="0"/>
                                  <w:marTop w:val="0"/>
                                  <w:marBottom w:val="0"/>
                                  <w:divBdr>
                                    <w:top w:val="none" w:sz="0" w:space="0" w:color="auto"/>
                                    <w:left w:val="none" w:sz="0" w:space="0" w:color="auto"/>
                                    <w:bottom w:val="none" w:sz="0" w:space="0" w:color="auto"/>
                                    <w:right w:val="none" w:sz="0" w:space="0" w:color="auto"/>
                                  </w:divBdr>
                                </w:div>
                                <w:div w:id="623194485">
                                  <w:marLeft w:val="0"/>
                                  <w:marRight w:val="0"/>
                                  <w:marTop w:val="0"/>
                                  <w:marBottom w:val="0"/>
                                  <w:divBdr>
                                    <w:top w:val="none" w:sz="0" w:space="0" w:color="auto"/>
                                    <w:left w:val="none" w:sz="0" w:space="0" w:color="auto"/>
                                    <w:bottom w:val="none" w:sz="0" w:space="0" w:color="auto"/>
                                    <w:right w:val="none" w:sz="0" w:space="0" w:color="auto"/>
                                  </w:divBdr>
                                </w:div>
                                <w:div w:id="1789009887">
                                  <w:marLeft w:val="0"/>
                                  <w:marRight w:val="0"/>
                                  <w:marTop w:val="0"/>
                                  <w:marBottom w:val="0"/>
                                  <w:divBdr>
                                    <w:top w:val="none" w:sz="0" w:space="0" w:color="auto"/>
                                    <w:left w:val="none" w:sz="0" w:space="0" w:color="auto"/>
                                    <w:bottom w:val="none" w:sz="0" w:space="0" w:color="auto"/>
                                    <w:right w:val="none" w:sz="0" w:space="0" w:color="auto"/>
                                  </w:divBdr>
                                </w:div>
                                <w:div w:id="1241020627">
                                  <w:marLeft w:val="0"/>
                                  <w:marRight w:val="0"/>
                                  <w:marTop w:val="0"/>
                                  <w:marBottom w:val="0"/>
                                  <w:divBdr>
                                    <w:top w:val="none" w:sz="0" w:space="0" w:color="auto"/>
                                    <w:left w:val="none" w:sz="0" w:space="0" w:color="auto"/>
                                    <w:bottom w:val="none" w:sz="0" w:space="0" w:color="auto"/>
                                    <w:right w:val="none" w:sz="0" w:space="0" w:color="auto"/>
                                  </w:divBdr>
                                </w:div>
                                <w:div w:id="1584220011">
                                  <w:marLeft w:val="0"/>
                                  <w:marRight w:val="0"/>
                                  <w:marTop w:val="0"/>
                                  <w:marBottom w:val="0"/>
                                  <w:divBdr>
                                    <w:top w:val="none" w:sz="0" w:space="0" w:color="auto"/>
                                    <w:left w:val="none" w:sz="0" w:space="0" w:color="auto"/>
                                    <w:bottom w:val="none" w:sz="0" w:space="0" w:color="auto"/>
                                    <w:right w:val="none" w:sz="0" w:space="0" w:color="auto"/>
                                  </w:divBdr>
                                </w:div>
                                <w:div w:id="1765804493">
                                  <w:marLeft w:val="0"/>
                                  <w:marRight w:val="0"/>
                                  <w:marTop w:val="0"/>
                                  <w:marBottom w:val="0"/>
                                  <w:divBdr>
                                    <w:top w:val="none" w:sz="0" w:space="0" w:color="auto"/>
                                    <w:left w:val="none" w:sz="0" w:space="0" w:color="auto"/>
                                    <w:bottom w:val="none" w:sz="0" w:space="0" w:color="auto"/>
                                    <w:right w:val="none" w:sz="0" w:space="0" w:color="auto"/>
                                  </w:divBdr>
                                </w:div>
                                <w:div w:id="161092927">
                                  <w:marLeft w:val="0"/>
                                  <w:marRight w:val="0"/>
                                  <w:marTop w:val="0"/>
                                  <w:marBottom w:val="0"/>
                                  <w:divBdr>
                                    <w:top w:val="none" w:sz="0" w:space="0" w:color="auto"/>
                                    <w:left w:val="none" w:sz="0" w:space="0" w:color="auto"/>
                                    <w:bottom w:val="none" w:sz="0" w:space="0" w:color="auto"/>
                                    <w:right w:val="none" w:sz="0" w:space="0" w:color="auto"/>
                                  </w:divBdr>
                                </w:div>
                                <w:div w:id="299648531">
                                  <w:marLeft w:val="0"/>
                                  <w:marRight w:val="0"/>
                                  <w:marTop w:val="0"/>
                                  <w:marBottom w:val="0"/>
                                  <w:divBdr>
                                    <w:top w:val="none" w:sz="0" w:space="0" w:color="auto"/>
                                    <w:left w:val="none" w:sz="0" w:space="0" w:color="auto"/>
                                    <w:bottom w:val="none" w:sz="0" w:space="0" w:color="auto"/>
                                    <w:right w:val="none" w:sz="0" w:space="0" w:color="auto"/>
                                  </w:divBdr>
                                </w:div>
                              </w:divsChild>
                            </w:div>
                            <w:div w:id="707951207">
                              <w:marLeft w:val="0"/>
                              <w:marRight w:val="0"/>
                              <w:marTop w:val="120"/>
                              <w:marBottom w:val="0"/>
                              <w:divBdr>
                                <w:top w:val="none" w:sz="0" w:space="0" w:color="auto"/>
                                <w:left w:val="none" w:sz="0" w:space="0" w:color="auto"/>
                                <w:bottom w:val="none" w:sz="0" w:space="0" w:color="auto"/>
                                <w:right w:val="none" w:sz="0" w:space="0" w:color="auto"/>
                              </w:divBdr>
                              <w:divsChild>
                                <w:div w:id="434441336">
                                  <w:marLeft w:val="0"/>
                                  <w:marRight w:val="0"/>
                                  <w:marTop w:val="0"/>
                                  <w:marBottom w:val="0"/>
                                  <w:divBdr>
                                    <w:top w:val="none" w:sz="0" w:space="0" w:color="auto"/>
                                    <w:left w:val="none" w:sz="0" w:space="0" w:color="auto"/>
                                    <w:bottom w:val="none" w:sz="0" w:space="0" w:color="auto"/>
                                    <w:right w:val="none" w:sz="0" w:space="0" w:color="auto"/>
                                  </w:divBdr>
                                </w:div>
                                <w:div w:id="1584875167">
                                  <w:marLeft w:val="0"/>
                                  <w:marRight w:val="0"/>
                                  <w:marTop w:val="0"/>
                                  <w:marBottom w:val="0"/>
                                  <w:divBdr>
                                    <w:top w:val="none" w:sz="0" w:space="0" w:color="auto"/>
                                    <w:left w:val="none" w:sz="0" w:space="0" w:color="auto"/>
                                    <w:bottom w:val="none" w:sz="0" w:space="0" w:color="auto"/>
                                    <w:right w:val="none" w:sz="0" w:space="0" w:color="auto"/>
                                  </w:divBdr>
                                </w:div>
                                <w:div w:id="1431505221">
                                  <w:marLeft w:val="0"/>
                                  <w:marRight w:val="0"/>
                                  <w:marTop w:val="0"/>
                                  <w:marBottom w:val="0"/>
                                  <w:divBdr>
                                    <w:top w:val="none" w:sz="0" w:space="0" w:color="auto"/>
                                    <w:left w:val="none" w:sz="0" w:space="0" w:color="auto"/>
                                    <w:bottom w:val="none" w:sz="0" w:space="0" w:color="auto"/>
                                    <w:right w:val="none" w:sz="0" w:space="0" w:color="auto"/>
                                  </w:divBdr>
                                </w:div>
                              </w:divsChild>
                            </w:div>
                            <w:div w:id="1855269992">
                              <w:marLeft w:val="0"/>
                              <w:marRight w:val="0"/>
                              <w:marTop w:val="120"/>
                              <w:marBottom w:val="0"/>
                              <w:divBdr>
                                <w:top w:val="none" w:sz="0" w:space="0" w:color="auto"/>
                                <w:left w:val="none" w:sz="0" w:space="0" w:color="auto"/>
                                <w:bottom w:val="none" w:sz="0" w:space="0" w:color="auto"/>
                                <w:right w:val="none" w:sz="0" w:space="0" w:color="auto"/>
                              </w:divBdr>
                              <w:divsChild>
                                <w:div w:id="1665356907">
                                  <w:marLeft w:val="0"/>
                                  <w:marRight w:val="0"/>
                                  <w:marTop w:val="0"/>
                                  <w:marBottom w:val="0"/>
                                  <w:divBdr>
                                    <w:top w:val="none" w:sz="0" w:space="0" w:color="auto"/>
                                    <w:left w:val="none" w:sz="0" w:space="0" w:color="auto"/>
                                    <w:bottom w:val="none" w:sz="0" w:space="0" w:color="auto"/>
                                    <w:right w:val="none" w:sz="0" w:space="0" w:color="auto"/>
                                  </w:divBdr>
                                </w:div>
                                <w:div w:id="484325420">
                                  <w:marLeft w:val="0"/>
                                  <w:marRight w:val="0"/>
                                  <w:marTop w:val="0"/>
                                  <w:marBottom w:val="0"/>
                                  <w:divBdr>
                                    <w:top w:val="none" w:sz="0" w:space="0" w:color="auto"/>
                                    <w:left w:val="none" w:sz="0" w:space="0" w:color="auto"/>
                                    <w:bottom w:val="none" w:sz="0" w:space="0" w:color="auto"/>
                                    <w:right w:val="none" w:sz="0" w:space="0" w:color="auto"/>
                                  </w:divBdr>
                                </w:div>
                                <w:div w:id="58865324">
                                  <w:marLeft w:val="0"/>
                                  <w:marRight w:val="0"/>
                                  <w:marTop w:val="0"/>
                                  <w:marBottom w:val="0"/>
                                  <w:divBdr>
                                    <w:top w:val="none" w:sz="0" w:space="0" w:color="auto"/>
                                    <w:left w:val="none" w:sz="0" w:space="0" w:color="auto"/>
                                    <w:bottom w:val="none" w:sz="0" w:space="0" w:color="auto"/>
                                    <w:right w:val="none" w:sz="0" w:space="0" w:color="auto"/>
                                  </w:divBdr>
                                </w:div>
                              </w:divsChild>
                            </w:div>
                            <w:div w:id="1715038771">
                              <w:marLeft w:val="0"/>
                              <w:marRight w:val="0"/>
                              <w:marTop w:val="120"/>
                              <w:marBottom w:val="0"/>
                              <w:divBdr>
                                <w:top w:val="none" w:sz="0" w:space="0" w:color="auto"/>
                                <w:left w:val="none" w:sz="0" w:space="0" w:color="auto"/>
                                <w:bottom w:val="none" w:sz="0" w:space="0" w:color="auto"/>
                                <w:right w:val="none" w:sz="0" w:space="0" w:color="auto"/>
                              </w:divBdr>
                              <w:divsChild>
                                <w:div w:id="335839091">
                                  <w:marLeft w:val="0"/>
                                  <w:marRight w:val="0"/>
                                  <w:marTop w:val="0"/>
                                  <w:marBottom w:val="0"/>
                                  <w:divBdr>
                                    <w:top w:val="none" w:sz="0" w:space="0" w:color="auto"/>
                                    <w:left w:val="none" w:sz="0" w:space="0" w:color="auto"/>
                                    <w:bottom w:val="none" w:sz="0" w:space="0" w:color="auto"/>
                                    <w:right w:val="none" w:sz="0" w:space="0" w:color="auto"/>
                                  </w:divBdr>
                                </w:div>
                                <w:div w:id="88624960">
                                  <w:marLeft w:val="0"/>
                                  <w:marRight w:val="0"/>
                                  <w:marTop w:val="0"/>
                                  <w:marBottom w:val="0"/>
                                  <w:divBdr>
                                    <w:top w:val="none" w:sz="0" w:space="0" w:color="auto"/>
                                    <w:left w:val="none" w:sz="0" w:space="0" w:color="auto"/>
                                    <w:bottom w:val="none" w:sz="0" w:space="0" w:color="auto"/>
                                    <w:right w:val="none" w:sz="0" w:space="0" w:color="auto"/>
                                  </w:divBdr>
                                </w:div>
                                <w:div w:id="1936402721">
                                  <w:marLeft w:val="0"/>
                                  <w:marRight w:val="0"/>
                                  <w:marTop w:val="0"/>
                                  <w:marBottom w:val="0"/>
                                  <w:divBdr>
                                    <w:top w:val="none" w:sz="0" w:space="0" w:color="auto"/>
                                    <w:left w:val="none" w:sz="0" w:space="0" w:color="auto"/>
                                    <w:bottom w:val="none" w:sz="0" w:space="0" w:color="auto"/>
                                    <w:right w:val="none" w:sz="0" w:space="0" w:color="auto"/>
                                  </w:divBdr>
                                </w:div>
                              </w:divsChild>
                            </w:div>
                            <w:div w:id="1762795624">
                              <w:marLeft w:val="0"/>
                              <w:marRight w:val="0"/>
                              <w:marTop w:val="120"/>
                              <w:marBottom w:val="0"/>
                              <w:divBdr>
                                <w:top w:val="none" w:sz="0" w:space="0" w:color="auto"/>
                                <w:left w:val="none" w:sz="0" w:space="0" w:color="auto"/>
                                <w:bottom w:val="none" w:sz="0" w:space="0" w:color="auto"/>
                                <w:right w:val="none" w:sz="0" w:space="0" w:color="auto"/>
                              </w:divBdr>
                              <w:divsChild>
                                <w:div w:id="1453672069">
                                  <w:marLeft w:val="0"/>
                                  <w:marRight w:val="0"/>
                                  <w:marTop w:val="0"/>
                                  <w:marBottom w:val="0"/>
                                  <w:divBdr>
                                    <w:top w:val="none" w:sz="0" w:space="0" w:color="auto"/>
                                    <w:left w:val="none" w:sz="0" w:space="0" w:color="auto"/>
                                    <w:bottom w:val="none" w:sz="0" w:space="0" w:color="auto"/>
                                    <w:right w:val="none" w:sz="0" w:space="0" w:color="auto"/>
                                  </w:divBdr>
                                </w:div>
                                <w:div w:id="2003777260">
                                  <w:marLeft w:val="0"/>
                                  <w:marRight w:val="0"/>
                                  <w:marTop w:val="0"/>
                                  <w:marBottom w:val="0"/>
                                  <w:divBdr>
                                    <w:top w:val="none" w:sz="0" w:space="0" w:color="auto"/>
                                    <w:left w:val="none" w:sz="0" w:space="0" w:color="auto"/>
                                    <w:bottom w:val="none" w:sz="0" w:space="0" w:color="auto"/>
                                    <w:right w:val="none" w:sz="0" w:space="0" w:color="auto"/>
                                  </w:divBdr>
                                </w:div>
                                <w:div w:id="515389957">
                                  <w:marLeft w:val="0"/>
                                  <w:marRight w:val="0"/>
                                  <w:marTop w:val="0"/>
                                  <w:marBottom w:val="0"/>
                                  <w:divBdr>
                                    <w:top w:val="none" w:sz="0" w:space="0" w:color="auto"/>
                                    <w:left w:val="none" w:sz="0" w:space="0" w:color="auto"/>
                                    <w:bottom w:val="none" w:sz="0" w:space="0" w:color="auto"/>
                                    <w:right w:val="none" w:sz="0" w:space="0" w:color="auto"/>
                                  </w:divBdr>
                                </w:div>
                              </w:divsChild>
                            </w:div>
                            <w:div w:id="1677270838">
                              <w:marLeft w:val="0"/>
                              <w:marRight w:val="0"/>
                              <w:marTop w:val="120"/>
                              <w:marBottom w:val="0"/>
                              <w:divBdr>
                                <w:top w:val="none" w:sz="0" w:space="0" w:color="auto"/>
                                <w:left w:val="none" w:sz="0" w:space="0" w:color="auto"/>
                                <w:bottom w:val="none" w:sz="0" w:space="0" w:color="auto"/>
                                <w:right w:val="none" w:sz="0" w:space="0" w:color="auto"/>
                              </w:divBdr>
                              <w:divsChild>
                                <w:div w:id="1014383655">
                                  <w:marLeft w:val="0"/>
                                  <w:marRight w:val="0"/>
                                  <w:marTop w:val="0"/>
                                  <w:marBottom w:val="0"/>
                                  <w:divBdr>
                                    <w:top w:val="none" w:sz="0" w:space="0" w:color="auto"/>
                                    <w:left w:val="none" w:sz="0" w:space="0" w:color="auto"/>
                                    <w:bottom w:val="none" w:sz="0" w:space="0" w:color="auto"/>
                                    <w:right w:val="none" w:sz="0" w:space="0" w:color="auto"/>
                                  </w:divBdr>
                                </w:div>
                                <w:div w:id="399451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76490543">
      <w:bodyDiv w:val="1"/>
      <w:marLeft w:val="0"/>
      <w:marRight w:val="0"/>
      <w:marTop w:val="0"/>
      <w:marBottom w:val="0"/>
      <w:divBdr>
        <w:top w:val="none" w:sz="0" w:space="0" w:color="auto"/>
        <w:left w:val="none" w:sz="0" w:space="0" w:color="auto"/>
        <w:bottom w:val="none" w:sz="0" w:space="0" w:color="auto"/>
        <w:right w:val="none" w:sz="0" w:space="0" w:color="auto"/>
      </w:divBdr>
      <w:divsChild>
        <w:div w:id="1155145510">
          <w:marLeft w:val="0"/>
          <w:marRight w:val="0"/>
          <w:marTop w:val="0"/>
          <w:marBottom w:val="0"/>
          <w:divBdr>
            <w:top w:val="none" w:sz="0" w:space="0" w:color="auto"/>
            <w:left w:val="none" w:sz="0" w:space="0" w:color="auto"/>
            <w:bottom w:val="none" w:sz="0" w:space="0" w:color="auto"/>
            <w:right w:val="none" w:sz="0" w:space="0" w:color="auto"/>
          </w:divBdr>
          <w:divsChild>
            <w:div w:id="1922326480">
              <w:marLeft w:val="-15"/>
              <w:marRight w:val="0"/>
              <w:marTop w:val="0"/>
              <w:marBottom w:val="0"/>
              <w:divBdr>
                <w:top w:val="none" w:sz="0" w:space="0" w:color="auto"/>
                <w:left w:val="single" w:sz="6" w:space="18" w:color="CCCCCC"/>
                <w:bottom w:val="single" w:sz="6" w:space="13" w:color="CCCCCC"/>
                <w:right w:val="single" w:sz="6" w:space="18" w:color="CCCCCC"/>
              </w:divBdr>
              <w:divsChild>
                <w:div w:id="733087120">
                  <w:marLeft w:val="0"/>
                  <w:marRight w:val="0"/>
                  <w:marTop w:val="0"/>
                  <w:marBottom w:val="0"/>
                  <w:divBdr>
                    <w:top w:val="none" w:sz="0" w:space="0" w:color="auto"/>
                    <w:left w:val="none" w:sz="0" w:space="0" w:color="auto"/>
                    <w:bottom w:val="none" w:sz="0" w:space="0" w:color="auto"/>
                    <w:right w:val="none" w:sz="0" w:space="0" w:color="auto"/>
                  </w:divBdr>
                  <w:divsChild>
                    <w:div w:id="1116873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142806">
          <w:marLeft w:val="0"/>
          <w:marRight w:val="0"/>
          <w:marTop w:val="0"/>
          <w:marBottom w:val="0"/>
          <w:divBdr>
            <w:top w:val="none" w:sz="0" w:space="0" w:color="auto"/>
            <w:left w:val="none" w:sz="0" w:space="0" w:color="auto"/>
            <w:bottom w:val="none" w:sz="0" w:space="0" w:color="auto"/>
            <w:right w:val="none" w:sz="0" w:space="0" w:color="auto"/>
          </w:divBdr>
          <w:divsChild>
            <w:div w:id="473832847">
              <w:marLeft w:val="-15"/>
              <w:marRight w:val="0"/>
              <w:marTop w:val="0"/>
              <w:marBottom w:val="0"/>
              <w:divBdr>
                <w:top w:val="none" w:sz="0" w:space="0" w:color="auto"/>
                <w:left w:val="single" w:sz="6" w:space="18" w:color="CCCCCC"/>
                <w:bottom w:val="single" w:sz="6" w:space="13" w:color="CCCCCC"/>
                <w:right w:val="single" w:sz="6" w:space="18" w:color="CCCCCC"/>
              </w:divBdr>
              <w:divsChild>
                <w:div w:id="253364288">
                  <w:marLeft w:val="0"/>
                  <w:marRight w:val="0"/>
                  <w:marTop w:val="0"/>
                  <w:marBottom w:val="0"/>
                  <w:divBdr>
                    <w:top w:val="none" w:sz="0" w:space="0" w:color="auto"/>
                    <w:left w:val="none" w:sz="0" w:space="0" w:color="auto"/>
                    <w:bottom w:val="none" w:sz="0" w:space="0" w:color="auto"/>
                    <w:right w:val="none" w:sz="0" w:space="0" w:color="auto"/>
                  </w:divBdr>
                  <w:divsChild>
                    <w:div w:id="227962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56798">
          <w:marLeft w:val="0"/>
          <w:marRight w:val="0"/>
          <w:marTop w:val="0"/>
          <w:marBottom w:val="0"/>
          <w:divBdr>
            <w:top w:val="none" w:sz="0" w:space="0" w:color="auto"/>
            <w:left w:val="none" w:sz="0" w:space="0" w:color="auto"/>
            <w:bottom w:val="none" w:sz="0" w:space="0" w:color="auto"/>
            <w:right w:val="none" w:sz="0" w:space="0" w:color="auto"/>
          </w:divBdr>
          <w:divsChild>
            <w:div w:id="56036349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76724552">
      <w:bodyDiv w:val="1"/>
      <w:marLeft w:val="0"/>
      <w:marRight w:val="0"/>
      <w:marTop w:val="0"/>
      <w:marBottom w:val="0"/>
      <w:divBdr>
        <w:top w:val="none" w:sz="0" w:space="0" w:color="auto"/>
        <w:left w:val="none" w:sz="0" w:space="0" w:color="auto"/>
        <w:bottom w:val="none" w:sz="0" w:space="0" w:color="auto"/>
        <w:right w:val="none" w:sz="0" w:space="0" w:color="auto"/>
      </w:divBdr>
    </w:div>
    <w:div w:id="1479613624">
      <w:bodyDiv w:val="1"/>
      <w:marLeft w:val="0"/>
      <w:marRight w:val="0"/>
      <w:marTop w:val="0"/>
      <w:marBottom w:val="0"/>
      <w:divBdr>
        <w:top w:val="none" w:sz="0" w:space="0" w:color="auto"/>
        <w:left w:val="none" w:sz="0" w:space="0" w:color="auto"/>
        <w:bottom w:val="none" w:sz="0" w:space="0" w:color="auto"/>
        <w:right w:val="none" w:sz="0" w:space="0" w:color="auto"/>
      </w:divBdr>
    </w:div>
    <w:div w:id="1481579157">
      <w:bodyDiv w:val="1"/>
      <w:marLeft w:val="0"/>
      <w:marRight w:val="0"/>
      <w:marTop w:val="0"/>
      <w:marBottom w:val="0"/>
      <w:divBdr>
        <w:top w:val="none" w:sz="0" w:space="0" w:color="auto"/>
        <w:left w:val="none" w:sz="0" w:space="0" w:color="auto"/>
        <w:bottom w:val="none" w:sz="0" w:space="0" w:color="auto"/>
        <w:right w:val="none" w:sz="0" w:space="0" w:color="auto"/>
      </w:divBdr>
    </w:div>
    <w:div w:id="1481921422">
      <w:bodyDiv w:val="1"/>
      <w:marLeft w:val="0"/>
      <w:marRight w:val="0"/>
      <w:marTop w:val="0"/>
      <w:marBottom w:val="0"/>
      <w:divBdr>
        <w:top w:val="none" w:sz="0" w:space="0" w:color="auto"/>
        <w:left w:val="none" w:sz="0" w:space="0" w:color="auto"/>
        <w:bottom w:val="none" w:sz="0" w:space="0" w:color="auto"/>
        <w:right w:val="none" w:sz="0" w:space="0" w:color="auto"/>
      </w:divBdr>
      <w:divsChild>
        <w:div w:id="423459019">
          <w:marLeft w:val="0"/>
          <w:marRight w:val="0"/>
          <w:marTop w:val="0"/>
          <w:marBottom w:val="0"/>
          <w:divBdr>
            <w:top w:val="none" w:sz="0" w:space="0" w:color="auto"/>
            <w:left w:val="none" w:sz="0" w:space="0" w:color="auto"/>
            <w:bottom w:val="none" w:sz="0" w:space="0" w:color="auto"/>
            <w:right w:val="none" w:sz="0" w:space="0" w:color="auto"/>
          </w:divBdr>
          <w:divsChild>
            <w:div w:id="371077241">
              <w:marLeft w:val="-15"/>
              <w:marRight w:val="0"/>
              <w:marTop w:val="0"/>
              <w:marBottom w:val="0"/>
              <w:divBdr>
                <w:top w:val="none" w:sz="0" w:space="0" w:color="auto"/>
                <w:left w:val="single" w:sz="6" w:space="18" w:color="CCCCCC"/>
                <w:bottom w:val="single" w:sz="6" w:space="13" w:color="CCCCCC"/>
                <w:right w:val="single" w:sz="6" w:space="18" w:color="CCCCCC"/>
              </w:divBdr>
              <w:divsChild>
                <w:div w:id="1593313825">
                  <w:marLeft w:val="0"/>
                  <w:marRight w:val="0"/>
                  <w:marTop w:val="0"/>
                  <w:marBottom w:val="0"/>
                  <w:divBdr>
                    <w:top w:val="none" w:sz="0" w:space="0" w:color="auto"/>
                    <w:left w:val="none" w:sz="0" w:space="0" w:color="auto"/>
                    <w:bottom w:val="none" w:sz="0" w:space="0" w:color="auto"/>
                    <w:right w:val="none" w:sz="0" w:space="0" w:color="auto"/>
                  </w:divBdr>
                  <w:divsChild>
                    <w:div w:id="1664704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199736">
          <w:marLeft w:val="0"/>
          <w:marRight w:val="0"/>
          <w:marTop w:val="0"/>
          <w:marBottom w:val="0"/>
          <w:divBdr>
            <w:top w:val="none" w:sz="0" w:space="0" w:color="auto"/>
            <w:left w:val="none" w:sz="0" w:space="0" w:color="auto"/>
            <w:bottom w:val="none" w:sz="0" w:space="0" w:color="auto"/>
            <w:right w:val="none" w:sz="0" w:space="0" w:color="auto"/>
          </w:divBdr>
          <w:divsChild>
            <w:div w:id="783887582">
              <w:marLeft w:val="-15"/>
              <w:marRight w:val="0"/>
              <w:marTop w:val="0"/>
              <w:marBottom w:val="0"/>
              <w:divBdr>
                <w:top w:val="none" w:sz="0" w:space="0" w:color="auto"/>
                <w:left w:val="single" w:sz="6" w:space="18" w:color="CCCCCC"/>
                <w:bottom w:val="single" w:sz="6" w:space="13" w:color="CCCCCC"/>
                <w:right w:val="single" w:sz="6" w:space="18" w:color="CCCCCC"/>
              </w:divBdr>
              <w:divsChild>
                <w:div w:id="446779322">
                  <w:marLeft w:val="0"/>
                  <w:marRight w:val="0"/>
                  <w:marTop w:val="0"/>
                  <w:marBottom w:val="0"/>
                  <w:divBdr>
                    <w:top w:val="none" w:sz="0" w:space="0" w:color="auto"/>
                    <w:left w:val="none" w:sz="0" w:space="0" w:color="auto"/>
                    <w:bottom w:val="none" w:sz="0" w:space="0" w:color="auto"/>
                    <w:right w:val="none" w:sz="0" w:space="0" w:color="auto"/>
                  </w:divBdr>
                  <w:divsChild>
                    <w:div w:id="583801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2317911">
          <w:marLeft w:val="0"/>
          <w:marRight w:val="0"/>
          <w:marTop w:val="0"/>
          <w:marBottom w:val="0"/>
          <w:divBdr>
            <w:top w:val="none" w:sz="0" w:space="0" w:color="auto"/>
            <w:left w:val="none" w:sz="0" w:space="0" w:color="auto"/>
            <w:bottom w:val="none" w:sz="0" w:space="0" w:color="auto"/>
            <w:right w:val="none" w:sz="0" w:space="0" w:color="auto"/>
          </w:divBdr>
          <w:divsChild>
            <w:div w:id="127042815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82386001">
      <w:bodyDiv w:val="1"/>
      <w:marLeft w:val="0"/>
      <w:marRight w:val="0"/>
      <w:marTop w:val="0"/>
      <w:marBottom w:val="0"/>
      <w:divBdr>
        <w:top w:val="none" w:sz="0" w:space="0" w:color="auto"/>
        <w:left w:val="none" w:sz="0" w:space="0" w:color="auto"/>
        <w:bottom w:val="none" w:sz="0" w:space="0" w:color="auto"/>
        <w:right w:val="none" w:sz="0" w:space="0" w:color="auto"/>
      </w:divBdr>
    </w:div>
    <w:div w:id="1482844785">
      <w:bodyDiv w:val="1"/>
      <w:marLeft w:val="0"/>
      <w:marRight w:val="0"/>
      <w:marTop w:val="0"/>
      <w:marBottom w:val="0"/>
      <w:divBdr>
        <w:top w:val="none" w:sz="0" w:space="0" w:color="auto"/>
        <w:left w:val="none" w:sz="0" w:space="0" w:color="auto"/>
        <w:bottom w:val="none" w:sz="0" w:space="0" w:color="auto"/>
        <w:right w:val="none" w:sz="0" w:space="0" w:color="auto"/>
      </w:divBdr>
      <w:divsChild>
        <w:div w:id="1691681242">
          <w:marLeft w:val="0"/>
          <w:marRight w:val="0"/>
          <w:marTop w:val="0"/>
          <w:marBottom w:val="0"/>
          <w:divBdr>
            <w:top w:val="none" w:sz="0" w:space="0" w:color="auto"/>
            <w:left w:val="none" w:sz="0" w:space="0" w:color="auto"/>
            <w:bottom w:val="none" w:sz="0" w:space="0" w:color="auto"/>
            <w:right w:val="none" w:sz="0" w:space="0" w:color="auto"/>
          </w:divBdr>
        </w:div>
        <w:div w:id="832717175">
          <w:marLeft w:val="0"/>
          <w:marRight w:val="0"/>
          <w:marTop w:val="120"/>
          <w:marBottom w:val="0"/>
          <w:divBdr>
            <w:top w:val="none" w:sz="0" w:space="0" w:color="auto"/>
            <w:left w:val="none" w:sz="0" w:space="0" w:color="auto"/>
            <w:bottom w:val="none" w:sz="0" w:space="0" w:color="auto"/>
            <w:right w:val="none" w:sz="0" w:space="0" w:color="auto"/>
          </w:divBdr>
          <w:divsChild>
            <w:div w:id="512887670">
              <w:marLeft w:val="0"/>
              <w:marRight w:val="0"/>
              <w:marTop w:val="0"/>
              <w:marBottom w:val="0"/>
              <w:divBdr>
                <w:top w:val="none" w:sz="0" w:space="0" w:color="auto"/>
                <w:left w:val="none" w:sz="0" w:space="0" w:color="auto"/>
                <w:bottom w:val="none" w:sz="0" w:space="0" w:color="auto"/>
                <w:right w:val="none" w:sz="0" w:space="0" w:color="auto"/>
              </w:divBdr>
            </w:div>
          </w:divsChild>
        </w:div>
        <w:div w:id="98108956">
          <w:marLeft w:val="0"/>
          <w:marRight w:val="0"/>
          <w:marTop w:val="120"/>
          <w:marBottom w:val="0"/>
          <w:divBdr>
            <w:top w:val="none" w:sz="0" w:space="0" w:color="auto"/>
            <w:left w:val="none" w:sz="0" w:space="0" w:color="auto"/>
            <w:bottom w:val="none" w:sz="0" w:space="0" w:color="auto"/>
            <w:right w:val="none" w:sz="0" w:space="0" w:color="auto"/>
          </w:divBdr>
          <w:divsChild>
            <w:div w:id="503279620">
              <w:marLeft w:val="0"/>
              <w:marRight w:val="0"/>
              <w:marTop w:val="0"/>
              <w:marBottom w:val="0"/>
              <w:divBdr>
                <w:top w:val="none" w:sz="0" w:space="0" w:color="auto"/>
                <w:left w:val="none" w:sz="0" w:space="0" w:color="auto"/>
                <w:bottom w:val="none" w:sz="0" w:space="0" w:color="auto"/>
                <w:right w:val="none" w:sz="0" w:space="0" w:color="auto"/>
              </w:divBdr>
            </w:div>
          </w:divsChild>
        </w:div>
        <w:div w:id="1582713379">
          <w:marLeft w:val="0"/>
          <w:marRight w:val="0"/>
          <w:marTop w:val="120"/>
          <w:marBottom w:val="0"/>
          <w:divBdr>
            <w:top w:val="none" w:sz="0" w:space="0" w:color="auto"/>
            <w:left w:val="none" w:sz="0" w:space="0" w:color="auto"/>
            <w:bottom w:val="none" w:sz="0" w:space="0" w:color="auto"/>
            <w:right w:val="none" w:sz="0" w:space="0" w:color="auto"/>
          </w:divBdr>
          <w:divsChild>
            <w:div w:id="1463768045">
              <w:marLeft w:val="0"/>
              <w:marRight w:val="0"/>
              <w:marTop w:val="0"/>
              <w:marBottom w:val="0"/>
              <w:divBdr>
                <w:top w:val="none" w:sz="0" w:space="0" w:color="auto"/>
                <w:left w:val="none" w:sz="0" w:space="0" w:color="auto"/>
                <w:bottom w:val="none" w:sz="0" w:space="0" w:color="auto"/>
                <w:right w:val="none" w:sz="0" w:space="0" w:color="auto"/>
              </w:divBdr>
            </w:div>
          </w:divsChild>
        </w:div>
        <w:div w:id="2014990689">
          <w:marLeft w:val="0"/>
          <w:marRight w:val="0"/>
          <w:marTop w:val="120"/>
          <w:marBottom w:val="0"/>
          <w:divBdr>
            <w:top w:val="none" w:sz="0" w:space="0" w:color="auto"/>
            <w:left w:val="none" w:sz="0" w:space="0" w:color="auto"/>
            <w:bottom w:val="none" w:sz="0" w:space="0" w:color="auto"/>
            <w:right w:val="none" w:sz="0" w:space="0" w:color="auto"/>
          </w:divBdr>
          <w:divsChild>
            <w:div w:id="952634001">
              <w:marLeft w:val="0"/>
              <w:marRight w:val="0"/>
              <w:marTop w:val="0"/>
              <w:marBottom w:val="0"/>
              <w:divBdr>
                <w:top w:val="none" w:sz="0" w:space="0" w:color="auto"/>
                <w:left w:val="none" w:sz="0" w:space="0" w:color="auto"/>
                <w:bottom w:val="none" w:sz="0" w:space="0" w:color="auto"/>
                <w:right w:val="none" w:sz="0" w:space="0" w:color="auto"/>
              </w:divBdr>
            </w:div>
          </w:divsChild>
        </w:div>
        <w:div w:id="982538785">
          <w:marLeft w:val="0"/>
          <w:marRight w:val="0"/>
          <w:marTop w:val="120"/>
          <w:marBottom w:val="0"/>
          <w:divBdr>
            <w:top w:val="none" w:sz="0" w:space="0" w:color="auto"/>
            <w:left w:val="none" w:sz="0" w:space="0" w:color="auto"/>
            <w:bottom w:val="none" w:sz="0" w:space="0" w:color="auto"/>
            <w:right w:val="none" w:sz="0" w:space="0" w:color="auto"/>
          </w:divBdr>
          <w:divsChild>
            <w:div w:id="440102586">
              <w:marLeft w:val="0"/>
              <w:marRight w:val="0"/>
              <w:marTop w:val="0"/>
              <w:marBottom w:val="0"/>
              <w:divBdr>
                <w:top w:val="none" w:sz="0" w:space="0" w:color="auto"/>
                <w:left w:val="none" w:sz="0" w:space="0" w:color="auto"/>
                <w:bottom w:val="none" w:sz="0" w:space="0" w:color="auto"/>
                <w:right w:val="none" w:sz="0" w:space="0" w:color="auto"/>
              </w:divBdr>
            </w:div>
            <w:div w:id="288170436">
              <w:marLeft w:val="0"/>
              <w:marRight w:val="0"/>
              <w:marTop w:val="0"/>
              <w:marBottom w:val="0"/>
              <w:divBdr>
                <w:top w:val="none" w:sz="0" w:space="0" w:color="auto"/>
                <w:left w:val="none" w:sz="0" w:space="0" w:color="auto"/>
                <w:bottom w:val="none" w:sz="0" w:space="0" w:color="auto"/>
                <w:right w:val="none" w:sz="0" w:space="0" w:color="auto"/>
              </w:divBdr>
            </w:div>
            <w:div w:id="2120952780">
              <w:marLeft w:val="0"/>
              <w:marRight w:val="0"/>
              <w:marTop w:val="0"/>
              <w:marBottom w:val="0"/>
              <w:divBdr>
                <w:top w:val="none" w:sz="0" w:space="0" w:color="auto"/>
                <w:left w:val="none" w:sz="0" w:space="0" w:color="auto"/>
                <w:bottom w:val="none" w:sz="0" w:space="0" w:color="auto"/>
                <w:right w:val="none" w:sz="0" w:space="0" w:color="auto"/>
              </w:divBdr>
            </w:div>
            <w:div w:id="987319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624113">
      <w:bodyDiv w:val="1"/>
      <w:marLeft w:val="0"/>
      <w:marRight w:val="0"/>
      <w:marTop w:val="0"/>
      <w:marBottom w:val="0"/>
      <w:divBdr>
        <w:top w:val="none" w:sz="0" w:space="0" w:color="auto"/>
        <w:left w:val="none" w:sz="0" w:space="0" w:color="auto"/>
        <w:bottom w:val="none" w:sz="0" w:space="0" w:color="auto"/>
        <w:right w:val="none" w:sz="0" w:space="0" w:color="auto"/>
      </w:divBdr>
    </w:div>
    <w:div w:id="1484617099">
      <w:bodyDiv w:val="1"/>
      <w:marLeft w:val="0"/>
      <w:marRight w:val="0"/>
      <w:marTop w:val="0"/>
      <w:marBottom w:val="0"/>
      <w:divBdr>
        <w:top w:val="none" w:sz="0" w:space="0" w:color="auto"/>
        <w:left w:val="none" w:sz="0" w:space="0" w:color="auto"/>
        <w:bottom w:val="none" w:sz="0" w:space="0" w:color="auto"/>
        <w:right w:val="none" w:sz="0" w:space="0" w:color="auto"/>
      </w:divBdr>
    </w:div>
    <w:div w:id="1484660314">
      <w:bodyDiv w:val="1"/>
      <w:marLeft w:val="0"/>
      <w:marRight w:val="0"/>
      <w:marTop w:val="0"/>
      <w:marBottom w:val="0"/>
      <w:divBdr>
        <w:top w:val="none" w:sz="0" w:space="0" w:color="auto"/>
        <w:left w:val="none" w:sz="0" w:space="0" w:color="auto"/>
        <w:bottom w:val="none" w:sz="0" w:space="0" w:color="auto"/>
        <w:right w:val="none" w:sz="0" w:space="0" w:color="auto"/>
      </w:divBdr>
    </w:div>
    <w:div w:id="1484931656">
      <w:bodyDiv w:val="1"/>
      <w:marLeft w:val="0"/>
      <w:marRight w:val="0"/>
      <w:marTop w:val="0"/>
      <w:marBottom w:val="0"/>
      <w:divBdr>
        <w:top w:val="none" w:sz="0" w:space="0" w:color="auto"/>
        <w:left w:val="none" w:sz="0" w:space="0" w:color="auto"/>
        <w:bottom w:val="none" w:sz="0" w:space="0" w:color="auto"/>
        <w:right w:val="none" w:sz="0" w:space="0" w:color="auto"/>
      </w:divBdr>
    </w:div>
    <w:div w:id="1487354230">
      <w:bodyDiv w:val="1"/>
      <w:marLeft w:val="0"/>
      <w:marRight w:val="0"/>
      <w:marTop w:val="0"/>
      <w:marBottom w:val="0"/>
      <w:divBdr>
        <w:top w:val="none" w:sz="0" w:space="0" w:color="auto"/>
        <w:left w:val="none" w:sz="0" w:space="0" w:color="auto"/>
        <w:bottom w:val="none" w:sz="0" w:space="0" w:color="auto"/>
        <w:right w:val="none" w:sz="0" w:space="0" w:color="auto"/>
      </w:divBdr>
    </w:div>
    <w:div w:id="1488133593">
      <w:bodyDiv w:val="1"/>
      <w:marLeft w:val="0"/>
      <w:marRight w:val="0"/>
      <w:marTop w:val="0"/>
      <w:marBottom w:val="0"/>
      <w:divBdr>
        <w:top w:val="none" w:sz="0" w:space="0" w:color="auto"/>
        <w:left w:val="none" w:sz="0" w:space="0" w:color="auto"/>
        <w:bottom w:val="none" w:sz="0" w:space="0" w:color="auto"/>
        <w:right w:val="none" w:sz="0" w:space="0" w:color="auto"/>
      </w:divBdr>
      <w:divsChild>
        <w:div w:id="1081833143">
          <w:marLeft w:val="0"/>
          <w:marRight w:val="0"/>
          <w:marTop w:val="0"/>
          <w:marBottom w:val="0"/>
          <w:divBdr>
            <w:top w:val="none" w:sz="0" w:space="0" w:color="auto"/>
            <w:left w:val="none" w:sz="0" w:space="0" w:color="auto"/>
            <w:bottom w:val="none" w:sz="0" w:space="0" w:color="auto"/>
            <w:right w:val="none" w:sz="0" w:space="0" w:color="auto"/>
          </w:divBdr>
          <w:divsChild>
            <w:div w:id="1719082641">
              <w:marLeft w:val="0"/>
              <w:marRight w:val="0"/>
              <w:marTop w:val="0"/>
              <w:marBottom w:val="180"/>
              <w:divBdr>
                <w:top w:val="none" w:sz="0" w:space="0" w:color="auto"/>
                <w:left w:val="none" w:sz="0" w:space="0" w:color="auto"/>
                <w:bottom w:val="none" w:sz="0" w:space="0" w:color="auto"/>
                <w:right w:val="none" w:sz="0" w:space="0" w:color="auto"/>
              </w:divBdr>
              <w:divsChild>
                <w:div w:id="698356030">
                  <w:marLeft w:val="0"/>
                  <w:marRight w:val="0"/>
                  <w:marTop w:val="0"/>
                  <w:marBottom w:val="0"/>
                  <w:divBdr>
                    <w:top w:val="none" w:sz="0" w:space="0" w:color="auto"/>
                    <w:left w:val="none" w:sz="0" w:space="0" w:color="auto"/>
                    <w:bottom w:val="none" w:sz="0" w:space="0" w:color="auto"/>
                    <w:right w:val="none" w:sz="0" w:space="0" w:color="auto"/>
                  </w:divBdr>
                  <w:divsChild>
                    <w:div w:id="832796628">
                      <w:marLeft w:val="0"/>
                      <w:marRight w:val="0"/>
                      <w:marTop w:val="0"/>
                      <w:marBottom w:val="0"/>
                      <w:divBdr>
                        <w:top w:val="none" w:sz="0" w:space="0" w:color="auto"/>
                        <w:left w:val="none" w:sz="0" w:space="0" w:color="auto"/>
                        <w:bottom w:val="none" w:sz="0" w:space="0" w:color="auto"/>
                        <w:right w:val="none" w:sz="0" w:space="0" w:color="auto"/>
                      </w:divBdr>
                      <w:divsChild>
                        <w:div w:id="1998682989">
                          <w:marLeft w:val="0"/>
                          <w:marRight w:val="0"/>
                          <w:marTop w:val="75"/>
                          <w:marBottom w:val="75"/>
                          <w:divBdr>
                            <w:top w:val="none" w:sz="0" w:space="0" w:color="auto"/>
                            <w:left w:val="none" w:sz="0" w:space="0" w:color="auto"/>
                            <w:bottom w:val="none" w:sz="0" w:space="0" w:color="auto"/>
                            <w:right w:val="none" w:sz="0" w:space="0" w:color="auto"/>
                          </w:divBdr>
                        </w:div>
                        <w:div w:id="70518300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312612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036232">
          <w:marLeft w:val="0"/>
          <w:marRight w:val="0"/>
          <w:marTop w:val="0"/>
          <w:marBottom w:val="0"/>
          <w:divBdr>
            <w:top w:val="none" w:sz="0" w:space="0" w:color="auto"/>
            <w:left w:val="none" w:sz="0" w:space="0" w:color="auto"/>
            <w:bottom w:val="none" w:sz="0" w:space="0" w:color="auto"/>
            <w:right w:val="none" w:sz="0" w:space="0" w:color="auto"/>
          </w:divBdr>
          <w:divsChild>
            <w:div w:id="1222593395">
              <w:marLeft w:val="0"/>
              <w:marRight w:val="0"/>
              <w:marTop w:val="0"/>
              <w:marBottom w:val="0"/>
              <w:divBdr>
                <w:top w:val="none" w:sz="0" w:space="0" w:color="auto"/>
                <w:left w:val="none" w:sz="0" w:space="0" w:color="auto"/>
                <w:bottom w:val="none" w:sz="0" w:space="0" w:color="auto"/>
                <w:right w:val="none" w:sz="0" w:space="0" w:color="auto"/>
              </w:divBdr>
              <w:divsChild>
                <w:div w:id="121658289">
                  <w:marLeft w:val="0"/>
                  <w:marRight w:val="0"/>
                  <w:marTop w:val="0"/>
                  <w:marBottom w:val="0"/>
                  <w:divBdr>
                    <w:top w:val="none" w:sz="0" w:space="0" w:color="auto"/>
                    <w:left w:val="none" w:sz="0" w:space="0" w:color="auto"/>
                    <w:bottom w:val="none" w:sz="0" w:space="0" w:color="auto"/>
                    <w:right w:val="none" w:sz="0" w:space="0" w:color="auto"/>
                  </w:divBdr>
                  <w:divsChild>
                    <w:div w:id="1552962346">
                      <w:marLeft w:val="0"/>
                      <w:marRight w:val="0"/>
                      <w:marTop w:val="0"/>
                      <w:marBottom w:val="0"/>
                      <w:divBdr>
                        <w:top w:val="none" w:sz="0" w:space="0" w:color="auto"/>
                        <w:left w:val="none" w:sz="0" w:space="0" w:color="auto"/>
                        <w:bottom w:val="none" w:sz="0" w:space="0" w:color="auto"/>
                        <w:right w:val="none" w:sz="0" w:space="0" w:color="auto"/>
                      </w:divBdr>
                      <w:divsChild>
                        <w:div w:id="1146357189">
                          <w:marLeft w:val="0"/>
                          <w:marRight w:val="0"/>
                          <w:marTop w:val="75"/>
                          <w:marBottom w:val="75"/>
                          <w:divBdr>
                            <w:top w:val="none" w:sz="0" w:space="0" w:color="auto"/>
                            <w:left w:val="none" w:sz="0" w:space="0" w:color="auto"/>
                            <w:bottom w:val="none" w:sz="0" w:space="0" w:color="auto"/>
                            <w:right w:val="none" w:sz="0" w:space="0" w:color="auto"/>
                          </w:divBdr>
                          <w:divsChild>
                            <w:div w:id="1358891684">
                              <w:marLeft w:val="0"/>
                              <w:marRight w:val="0"/>
                              <w:marTop w:val="0"/>
                              <w:marBottom w:val="0"/>
                              <w:divBdr>
                                <w:top w:val="none" w:sz="0" w:space="0" w:color="auto"/>
                                <w:left w:val="none" w:sz="0" w:space="0" w:color="auto"/>
                                <w:bottom w:val="none" w:sz="0" w:space="0" w:color="auto"/>
                                <w:right w:val="none" w:sz="0" w:space="0" w:color="auto"/>
                              </w:divBdr>
                              <w:divsChild>
                                <w:div w:id="1898274511">
                                  <w:marLeft w:val="0"/>
                                  <w:marRight w:val="0"/>
                                  <w:marTop w:val="0"/>
                                  <w:marBottom w:val="0"/>
                                  <w:divBdr>
                                    <w:top w:val="none" w:sz="0" w:space="0" w:color="auto"/>
                                    <w:left w:val="none" w:sz="0" w:space="0" w:color="auto"/>
                                    <w:bottom w:val="none" w:sz="0" w:space="0" w:color="auto"/>
                                    <w:right w:val="none" w:sz="0" w:space="0" w:color="auto"/>
                                  </w:divBdr>
                                </w:div>
                              </w:divsChild>
                            </w:div>
                            <w:div w:id="1222980256">
                              <w:marLeft w:val="0"/>
                              <w:marRight w:val="0"/>
                              <w:marTop w:val="120"/>
                              <w:marBottom w:val="0"/>
                              <w:divBdr>
                                <w:top w:val="none" w:sz="0" w:space="0" w:color="auto"/>
                                <w:left w:val="none" w:sz="0" w:space="0" w:color="auto"/>
                                <w:bottom w:val="none" w:sz="0" w:space="0" w:color="auto"/>
                                <w:right w:val="none" w:sz="0" w:space="0" w:color="auto"/>
                              </w:divBdr>
                              <w:divsChild>
                                <w:div w:id="1067798933">
                                  <w:marLeft w:val="0"/>
                                  <w:marRight w:val="0"/>
                                  <w:marTop w:val="0"/>
                                  <w:marBottom w:val="0"/>
                                  <w:divBdr>
                                    <w:top w:val="none" w:sz="0" w:space="0" w:color="auto"/>
                                    <w:left w:val="none" w:sz="0" w:space="0" w:color="auto"/>
                                    <w:bottom w:val="none" w:sz="0" w:space="0" w:color="auto"/>
                                    <w:right w:val="none" w:sz="0" w:space="0" w:color="auto"/>
                                  </w:divBdr>
                                </w:div>
                                <w:div w:id="1442993792">
                                  <w:marLeft w:val="0"/>
                                  <w:marRight w:val="0"/>
                                  <w:marTop w:val="0"/>
                                  <w:marBottom w:val="0"/>
                                  <w:divBdr>
                                    <w:top w:val="none" w:sz="0" w:space="0" w:color="auto"/>
                                    <w:left w:val="none" w:sz="0" w:space="0" w:color="auto"/>
                                    <w:bottom w:val="none" w:sz="0" w:space="0" w:color="auto"/>
                                    <w:right w:val="none" w:sz="0" w:space="0" w:color="auto"/>
                                  </w:divBdr>
                                </w:div>
                                <w:div w:id="122427745">
                                  <w:marLeft w:val="0"/>
                                  <w:marRight w:val="0"/>
                                  <w:marTop w:val="0"/>
                                  <w:marBottom w:val="0"/>
                                  <w:divBdr>
                                    <w:top w:val="none" w:sz="0" w:space="0" w:color="auto"/>
                                    <w:left w:val="none" w:sz="0" w:space="0" w:color="auto"/>
                                    <w:bottom w:val="none" w:sz="0" w:space="0" w:color="auto"/>
                                    <w:right w:val="none" w:sz="0" w:space="0" w:color="auto"/>
                                  </w:divBdr>
                                </w:div>
                                <w:div w:id="539830249">
                                  <w:marLeft w:val="0"/>
                                  <w:marRight w:val="0"/>
                                  <w:marTop w:val="0"/>
                                  <w:marBottom w:val="0"/>
                                  <w:divBdr>
                                    <w:top w:val="none" w:sz="0" w:space="0" w:color="auto"/>
                                    <w:left w:val="none" w:sz="0" w:space="0" w:color="auto"/>
                                    <w:bottom w:val="none" w:sz="0" w:space="0" w:color="auto"/>
                                    <w:right w:val="none" w:sz="0" w:space="0" w:color="auto"/>
                                  </w:divBdr>
                                </w:div>
                                <w:div w:id="780997916">
                                  <w:marLeft w:val="0"/>
                                  <w:marRight w:val="0"/>
                                  <w:marTop w:val="0"/>
                                  <w:marBottom w:val="0"/>
                                  <w:divBdr>
                                    <w:top w:val="none" w:sz="0" w:space="0" w:color="auto"/>
                                    <w:left w:val="none" w:sz="0" w:space="0" w:color="auto"/>
                                    <w:bottom w:val="none" w:sz="0" w:space="0" w:color="auto"/>
                                    <w:right w:val="none" w:sz="0" w:space="0" w:color="auto"/>
                                  </w:divBdr>
                                </w:div>
                                <w:div w:id="1441804977">
                                  <w:marLeft w:val="0"/>
                                  <w:marRight w:val="0"/>
                                  <w:marTop w:val="0"/>
                                  <w:marBottom w:val="0"/>
                                  <w:divBdr>
                                    <w:top w:val="none" w:sz="0" w:space="0" w:color="auto"/>
                                    <w:left w:val="none" w:sz="0" w:space="0" w:color="auto"/>
                                    <w:bottom w:val="none" w:sz="0" w:space="0" w:color="auto"/>
                                    <w:right w:val="none" w:sz="0" w:space="0" w:color="auto"/>
                                  </w:divBdr>
                                </w:div>
                                <w:div w:id="1116754490">
                                  <w:marLeft w:val="0"/>
                                  <w:marRight w:val="0"/>
                                  <w:marTop w:val="0"/>
                                  <w:marBottom w:val="0"/>
                                  <w:divBdr>
                                    <w:top w:val="none" w:sz="0" w:space="0" w:color="auto"/>
                                    <w:left w:val="none" w:sz="0" w:space="0" w:color="auto"/>
                                    <w:bottom w:val="none" w:sz="0" w:space="0" w:color="auto"/>
                                    <w:right w:val="none" w:sz="0" w:space="0" w:color="auto"/>
                                  </w:divBdr>
                                </w:div>
                                <w:div w:id="701786637">
                                  <w:marLeft w:val="0"/>
                                  <w:marRight w:val="0"/>
                                  <w:marTop w:val="0"/>
                                  <w:marBottom w:val="0"/>
                                  <w:divBdr>
                                    <w:top w:val="none" w:sz="0" w:space="0" w:color="auto"/>
                                    <w:left w:val="none" w:sz="0" w:space="0" w:color="auto"/>
                                    <w:bottom w:val="none" w:sz="0" w:space="0" w:color="auto"/>
                                    <w:right w:val="none" w:sz="0" w:space="0" w:color="auto"/>
                                  </w:divBdr>
                                </w:div>
                                <w:div w:id="459305724">
                                  <w:marLeft w:val="0"/>
                                  <w:marRight w:val="0"/>
                                  <w:marTop w:val="0"/>
                                  <w:marBottom w:val="0"/>
                                  <w:divBdr>
                                    <w:top w:val="none" w:sz="0" w:space="0" w:color="auto"/>
                                    <w:left w:val="none" w:sz="0" w:space="0" w:color="auto"/>
                                    <w:bottom w:val="none" w:sz="0" w:space="0" w:color="auto"/>
                                    <w:right w:val="none" w:sz="0" w:space="0" w:color="auto"/>
                                  </w:divBdr>
                                </w:div>
                                <w:div w:id="1504004746">
                                  <w:marLeft w:val="0"/>
                                  <w:marRight w:val="0"/>
                                  <w:marTop w:val="0"/>
                                  <w:marBottom w:val="0"/>
                                  <w:divBdr>
                                    <w:top w:val="none" w:sz="0" w:space="0" w:color="auto"/>
                                    <w:left w:val="none" w:sz="0" w:space="0" w:color="auto"/>
                                    <w:bottom w:val="none" w:sz="0" w:space="0" w:color="auto"/>
                                    <w:right w:val="none" w:sz="0" w:space="0" w:color="auto"/>
                                  </w:divBdr>
                                </w:div>
                                <w:div w:id="985280495">
                                  <w:marLeft w:val="0"/>
                                  <w:marRight w:val="0"/>
                                  <w:marTop w:val="0"/>
                                  <w:marBottom w:val="0"/>
                                  <w:divBdr>
                                    <w:top w:val="none" w:sz="0" w:space="0" w:color="auto"/>
                                    <w:left w:val="none" w:sz="0" w:space="0" w:color="auto"/>
                                    <w:bottom w:val="none" w:sz="0" w:space="0" w:color="auto"/>
                                    <w:right w:val="none" w:sz="0" w:space="0" w:color="auto"/>
                                  </w:divBdr>
                                </w:div>
                                <w:div w:id="2073041010">
                                  <w:marLeft w:val="0"/>
                                  <w:marRight w:val="0"/>
                                  <w:marTop w:val="0"/>
                                  <w:marBottom w:val="0"/>
                                  <w:divBdr>
                                    <w:top w:val="none" w:sz="0" w:space="0" w:color="auto"/>
                                    <w:left w:val="none" w:sz="0" w:space="0" w:color="auto"/>
                                    <w:bottom w:val="none" w:sz="0" w:space="0" w:color="auto"/>
                                    <w:right w:val="none" w:sz="0" w:space="0" w:color="auto"/>
                                  </w:divBdr>
                                </w:div>
                                <w:div w:id="1764644086">
                                  <w:marLeft w:val="0"/>
                                  <w:marRight w:val="0"/>
                                  <w:marTop w:val="0"/>
                                  <w:marBottom w:val="0"/>
                                  <w:divBdr>
                                    <w:top w:val="none" w:sz="0" w:space="0" w:color="auto"/>
                                    <w:left w:val="none" w:sz="0" w:space="0" w:color="auto"/>
                                    <w:bottom w:val="none" w:sz="0" w:space="0" w:color="auto"/>
                                    <w:right w:val="none" w:sz="0" w:space="0" w:color="auto"/>
                                  </w:divBdr>
                                </w:div>
                                <w:div w:id="317802767">
                                  <w:marLeft w:val="0"/>
                                  <w:marRight w:val="0"/>
                                  <w:marTop w:val="0"/>
                                  <w:marBottom w:val="0"/>
                                  <w:divBdr>
                                    <w:top w:val="none" w:sz="0" w:space="0" w:color="auto"/>
                                    <w:left w:val="none" w:sz="0" w:space="0" w:color="auto"/>
                                    <w:bottom w:val="none" w:sz="0" w:space="0" w:color="auto"/>
                                    <w:right w:val="none" w:sz="0" w:space="0" w:color="auto"/>
                                  </w:divBdr>
                                </w:div>
                                <w:div w:id="1591500102">
                                  <w:marLeft w:val="0"/>
                                  <w:marRight w:val="0"/>
                                  <w:marTop w:val="0"/>
                                  <w:marBottom w:val="0"/>
                                  <w:divBdr>
                                    <w:top w:val="none" w:sz="0" w:space="0" w:color="auto"/>
                                    <w:left w:val="none" w:sz="0" w:space="0" w:color="auto"/>
                                    <w:bottom w:val="none" w:sz="0" w:space="0" w:color="auto"/>
                                    <w:right w:val="none" w:sz="0" w:space="0" w:color="auto"/>
                                  </w:divBdr>
                                </w:div>
                                <w:div w:id="1984769598">
                                  <w:marLeft w:val="0"/>
                                  <w:marRight w:val="0"/>
                                  <w:marTop w:val="0"/>
                                  <w:marBottom w:val="0"/>
                                  <w:divBdr>
                                    <w:top w:val="none" w:sz="0" w:space="0" w:color="auto"/>
                                    <w:left w:val="none" w:sz="0" w:space="0" w:color="auto"/>
                                    <w:bottom w:val="none" w:sz="0" w:space="0" w:color="auto"/>
                                    <w:right w:val="none" w:sz="0" w:space="0" w:color="auto"/>
                                  </w:divBdr>
                                </w:div>
                                <w:div w:id="52967237">
                                  <w:marLeft w:val="0"/>
                                  <w:marRight w:val="0"/>
                                  <w:marTop w:val="0"/>
                                  <w:marBottom w:val="0"/>
                                  <w:divBdr>
                                    <w:top w:val="none" w:sz="0" w:space="0" w:color="auto"/>
                                    <w:left w:val="none" w:sz="0" w:space="0" w:color="auto"/>
                                    <w:bottom w:val="none" w:sz="0" w:space="0" w:color="auto"/>
                                    <w:right w:val="none" w:sz="0" w:space="0" w:color="auto"/>
                                  </w:divBdr>
                                </w:div>
                                <w:div w:id="1514492275">
                                  <w:marLeft w:val="0"/>
                                  <w:marRight w:val="0"/>
                                  <w:marTop w:val="0"/>
                                  <w:marBottom w:val="0"/>
                                  <w:divBdr>
                                    <w:top w:val="none" w:sz="0" w:space="0" w:color="auto"/>
                                    <w:left w:val="none" w:sz="0" w:space="0" w:color="auto"/>
                                    <w:bottom w:val="none" w:sz="0" w:space="0" w:color="auto"/>
                                    <w:right w:val="none" w:sz="0" w:space="0" w:color="auto"/>
                                  </w:divBdr>
                                </w:div>
                                <w:div w:id="1357149815">
                                  <w:marLeft w:val="0"/>
                                  <w:marRight w:val="0"/>
                                  <w:marTop w:val="0"/>
                                  <w:marBottom w:val="0"/>
                                  <w:divBdr>
                                    <w:top w:val="none" w:sz="0" w:space="0" w:color="auto"/>
                                    <w:left w:val="none" w:sz="0" w:space="0" w:color="auto"/>
                                    <w:bottom w:val="none" w:sz="0" w:space="0" w:color="auto"/>
                                    <w:right w:val="none" w:sz="0" w:space="0" w:color="auto"/>
                                  </w:divBdr>
                                </w:div>
                                <w:div w:id="1341274539">
                                  <w:marLeft w:val="0"/>
                                  <w:marRight w:val="0"/>
                                  <w:marTop w:val="0"/>
                                  <w:marBottom w:val="0"/>
                                  <w:divBdr>
                                    <w:top w:val="none" w:sz="0" w:space="0" w:color="auto"/>
                                    <w:left w:val="none" w:sz="0" w:space="0" w:color="auto"/>
                                    <w:bottom w:val="none" w:sz="0" w:space="0" w:color="auto"/>
                                    <w:right w:val="none" w:sz="0" w:space="0" w:color="auto"/>
                                  </w:divBdr>
                                </w:div>
                                <w:div w:id="1835294524">
                                  <w:marLeft w:val="0"/>
                                  <w:marRight w:val="0"/>
                                  <w:marTop w:val="0"/>
                                  <w:marBottom w:val="0"/>
                                  <w:divBdr>
                                    <w:top w:val="none" w:sz="0" w:space="0" w:color="auto"/>
                                    <w:left w:val="none" w:sz="0" w:space="0" w:color="auto"/>
                                    <w:bottom w:val="none" w:sz="0" w:space="0" w:color="auto"/>
                                    <w:right w:val="none" w:sz="0" w:space="0" w:color="auto"/>
                                  </w:divBdr>
                                </w:div>
                                <w:div w:id="813715799">
                                  <w:marLeft w:val="0"/>
                                  <w:marRight w:val="0"/>
                                  <w:marTop w:val="0"/>
                                  <w:marBottom w:val="0"/>
                                  <w:divBdr>
                                    <w:top w:val="none" w:sz="0" w:space="0" w:color="auto"/>
                                    <w:left w:val="none" w:sz="0" w:space="0" w:color="auto"/>
                                    <w:bottom w:val="none" w:sz="0" w:space="0" w:color="auto"/>
                                    <w:right w:val="none" w:sz="0" w:space="0" w:color="auto"/>
                                  </w:divBdr>
                                </w:div>
                                <w:div w:id="267470977">
                                  <w:marLeft w:val="0"/>
                                  <w:marRight w:val="0"/>
                                  <w:marTop w:val="0"/>
                                  <w:marBottom w:val="0"/>
                                  <w:divBdr>
                                    <w:top w:val="none" w:sz="0" w:space="0" w:color="auto"/>
                                    <w:left w:val="none" w:sz="0" w:space="0" w:color="auto"/>
                                    <w:bottom w:val="none" w:sz="0" w:space="0" w:color="auto"/>
                                    <w:right w:val="none" w:sz="0" w:space="0" w:color="auto"/>
                                  </w:divBdr>
                                </w:div>
                                <w:div w:id="738677089">
                                  <w:marLeft w:val="0"/>
                                  <w:marRight w:val="0"/>
                                  <w:marTop w:val="0"/>
                                  <w:marBottom w:val="0"/>
                                  <w:divBdr>
                                    <w:top w:val="none" w:sz="0" w:space="0" w:color="auto"/>
                                    <w:left w:val="none" w:sz="0" w:space="0" w:color="auto"/>
                                    <w:bottom w:val="none" w:sz="0" w:space="0" w:color="auto"/>
                                    <w:right w:val="none" w:sz="0" w:space="0" w:color="auto"/>
                                  </w:divBdr>
                                </w:div>
                                <w:div w:id="66808298">
                                  <w:marLeft w:val="0"/>
                                  <w:marRight w:val="0"/>
                                  <w:marTop w:val="0"/>
                                  <w:marBottom w:val="0"/>
                                  <w:divBdr>
                                    <w:top w:val="none" w:sz="0" w:space="0" w:color="auto"/>
                                    <w:left w:val="none" w:sz="0" w:space="0" w:color="auto"/>
                                    <w:bottom w:val="none" w:sz="0" w:space="0" w:color="auto"/>
                                    <w:right w:val="none" w:sz="0" w:space="0" w:color="auto"/>
                                  </w:divBdr>
                                </w:div>
                                <w:div w:id="1281761948">
                                  <w:marLeft w:val="0"/>
                                  <w:marRight w:val="0"/>
                                  <w:marTop w:val="0"/>
                                  <w:marBottom w:val="0"/>
                                  <w:divBdr>
                                    <w:top w:val="none" w:sz="0" w:space="0" w:color="auto"/>
                                    <w:left w:val="none" w:sz="0" w:space="0" w:color="auto"/>
                                    <w:bottom w:val="none" w:sz="0" w:space="0" w:color="auto"/>
                                    <w:right w:val="none" w:sz="0" w:space="0" w:color="auto"/>
                                  </w:divBdr>
                                </w:div>
                                <w:div w:id="1388532675">
                                  <w:marLeft w:val="0"/>
                                  <w:marRight w:val="0"/>
                                  <w:marTop w:val="0"/>
                                  <w:marBottom w:val="0"/>
                                  <w:divBdr>
                                    <w:top w:val="none" w:sz="0" w:space="0" w:color="auto"/>
                                    <w:left w:val="none" w:sz="0" w:space="0" w:color="auto"/>
                                    <w:bottom w:val="none" w:sz="0" w:space="0" w:color="auto"/>
                                    <w:right w:val="none" w:sz="0" w:space="0" w:color="auto"/>
                                  </w:divBdr>
                                </w:div>
                                <w:div w:id="2057583615">
                                  <w:marLeft w:val="0"/>
                                  <w:marRight w:val="0"/>
                                  <w:marTop w:val="0"/>
                                  <w:marBottom w:val="0"/>
                                  <w:divBdr>
                                    <w:top w:val="none" w:sz="0" w:space="0" w:color="auto"/>
                                    <w:left w:val="none" w:sz="0" w:space="0" w:color="auto"/>
                                    <w:bottom w:val="none" w:sz="0" w:space="0" w:color="auto"/>
                                    <w:right w:val="none" w:sz="0" w:space="0" w:color="auto"/>
                                  </w:divBdr>
                                </w:div>
                                <w:div w:id="863664620">
                                  <w:marLeft w:val="0"/>
                                  <w:marRight w:val="0"/>
                                  <w:marTop w:val="0"/>
                                  <w:marBottom w:val="0"/>
                                  <w:divBdr>
                                    <w:top w:val="none" w:sz="0" w:space="0" w:color="auto"/>
                                    <w:left w:val="none" w:sz="0" w:space="0" w:color="auto"/>
                                    <w:bottom w:val="none" w:sz="0" w:space="0" w:color="auto"/>
                                    <w:right w:val="none" w:sz="0" w:space="0" w:color="auto"/>
                                  </w:divBdr>
                                </w:div>
                                <w:div w:id="1989437003">
                                  <w:marLeft w:val="0"/>
                                  <w:marRight w:val="0"/>
                                  <w:marTop w:val="0"/>
                                  <w:marBottom w:val="0"/>
                                  <w:divBdr>
                                    <w:top w:val="none" w:sz="0" w:space="0" w:color="auto"/>
                                    <w:left w:val="none" w:sz="0" w:space="0" w:color="auto"/>
                                    <w:bottom w:val="none" w:sz="0" w:space="0" w:color="auto"/>
                                    <w:right w:val="none" w:sz="0" w:space="0" w:color="auto"/>
                                  </w:divBdr>
                                </w:div>
                                <w:div w:id="1904019291">
                                  <w:marLeft w:val="0"/>
                                  <w:marRight w:val="0"/>
                                  <w:marTop w:val="0"/>
                                  <w:marBottom w:val="0"/>
                                  <w:divBdr>
                                    <w:top w:val="none" w:sz="0" w:space="0" w:color="auto"/>
                                    <w:left w:val="none" w:sz="0" w:space="0" w:color="auto"/>
                                    <w:bottom w:val="none" w:sz="0" w:space="0" w:color="auto"/>
                                    <w:right w:val="none" w:sz="0" w:space="0" w:color="auto"/>
                                  </w:divBdr>
                                </w:div>
                                <w:div w:id="1079405764">
                                  <w:marLeft w:val="0"/>
                                  <w:marRight w:val="0"/>
                                  <w:marTop w:val="0"/>
                                  <w:marBottom w:val="0"/>
                                  <w:divBdr>
                                    <w:top w:val="none" w:sz="0" w:space="0" w:color="auto"/>
                                    <w:left w:val="none" w:sz="0" w:space="0" w:color="auto"/>
                                    <w:bottom w:val="none" w:sz="0" w:space="0" w:color="auto"/>
                                    <w:right w:val="none" w:sz="0" w:space="0" w:color="auto"/>
                                  </w:divBdr>
                                </w:div>
                                <w:div w:id="1301114805">
                                  <w:marLeft w:val="0"/>
                                  <w:marRight w:val="0"/>
                                  <w:marTop w:val="0"/>
                                  <w:marBottom w:val="0"/>
                                  <w:divBdr>
                                    <w:top w:val="none" w:sz="0" w:space="0" w:color="auto"/>
                                    <w:left w:val="none" w:sz="0" w:space="0" w:color="auto"/>
                                    <w:bottom w:val="none" w:sz="0" w:space="0" w:color="auto"/>
                                    <w:right w:val="none" w:sz="0" w:space="0" w:color="auto"/>
                                  </w:divBdr>
                                </w:div>
                                <w:div w:id="487788696">
                                  <w:marLeft w:val="0"/>
                                  <w:marRight w:val="0"/>
                                  <w:marTop w:val="0"/>
                                  <w:marBottom w:val="0"/>
                                  <w:divBdr>
                                    <w:top w:val="none" w:sz="0" w:space="0" w:color="auto"/>
                                    <w:left w:val="none" w:sz="0" w:space="0" w:color="auto"/>
                                    <w:bottom w:val="none" w:sz="0" w:space="0" w:color="auto"/>
                                    <w:right w:val="none" w:sz="0" w:space="0" w:color="auto"/>
                                  </w:divBdr>
                                </w:div>
                                <w:div w:id="321197440">
                                  <w:marLeft w:val="0"/>
                                  <w:marRight w:val="0"/>
                                  <w:marTop w:val="0"/>
                                  <w:marBottom w:val="0"/>
                                  <w:divBdr>
                                    <w:top w:val="none" w:sz="0" w:space="0" w:color="auto"/>
                                    <w:left w:val="none" w:sz="0" w:space="0" w:color="auto"/>
                                    <w:bottom w:val="none" w:sz="0" w:space="0" w:color="auto"/>
                                    <w:right w:val="none" w:sz="0" w:space="0" w:color="auto"/>
                                  </w:divBdr>
                                </w:div>
                                <w:div w:id="1857231164">
                                  <w:marLeft w:val="0"/>
                                  <w:marRight w:val="0"/>
                                  <w:marTop w:val="0"/>
                                  <w:marBottom w:val="0"/>
                                  <w:divBdr>
                                    <w:top w:val="none" w:sz="0" w:space="0" w:color="auto"/>
                                    <w:left w:val="none" w:sz="0" w:space="0" w:color="auto"/>
                                    <w:bottom w:val="none" w:sz="0" w:space="0" w:color="auto"/>
                                    <w:right w:val="none" w:sz="0" w:space="0" w:color="auto"/>
                                  </w:divBdr>
                                </w:div>
                                <w:div w:id="826632674">
                                  <w:marLeft w:val="0"/>
                                  <w:marRight w:val="0"/>
                                  <w:marTop w:val="0"/>
                                  <w:marBottom w:val="0"/>
                                  <w:divBdr>
                                    <w:top w:val="none" w:sz="0" w:space="0" w:color="auto"/>
                                    <w:left w:val="none" w:sz="0" w:space="0" w:color="auto"/>
                                    <w:bottom w:val="none" w:sz="0" w:space="0" w:color="auto"/>
                                    <w:right w:val="none" w:sz="0" w:space="0" w:color="auto"/>
                                  </w:divBdr>
                                </w:div>
                                <w:div w:id="645402985">
                                  <w:marLeft w:val="0"/>
                                  <w:marRight w:val="0"/>
                                  <w:marTop w:val="0"/>
                                  <w:marBottom w:val="0"/>
                                  <w:divBdr>
                                    <w:top w:val="none" w:sz="0" w:space="0" w:color="auto"/>
                                    <w:left w:val="none" w:sz="0" w:space="0" w:color="auto"/>
                                    <w:bottom w:val="none" w:sz="0" w:space="0" w:color="auto"/>
                                    <w:right w:val="none" w:sz="0" w:space="0" w:color="auto"/>
                                  </w:divBdr>
                                </w:div>
                                <w:div w:id="1706129137">
                                  <w:marLeft w:val="0"/>
                                  <w:marRight w:val="0"/>
                                  <w:marTop w:val="0"/>
                                  <w:marBottom w:val="0"/>
                                  <w:divBdr>
                                    <w:top w:val="none" w:sz="0" w:space="0" w:color="auto"/>
                                    <w:left w:val="none" w:sz="0" w:space="0" w:color="auto"/>
                                    <w:bottom w:val="none" w:sz="0" w:space="0" w:color="auto"/>
                                    <w:right w:val="none" w:sz="0" w:space="0" w:color="auto"/>
                                  </w:divBdr>
                                </w:div>
                                <w:div w:id="549146551">
                                  <w:marLeft w:val="0"/>
                                  <w:marRight w:val="0"/>
                                  <w:marTop w:val="0"/>
                                  <w:marBottom w:val="0"/>
                                  <w:divBdr>
                                    <w:top w:val="none" w:sz="0" w:space="0" w:color="auto"/>
                                    <w:left w:val="none" w:sz="0" w:space="0" w:color="auto"/>
                                    <w:bottom w:val="none" w:sz="0" w:space="0" w:color="auto"/>
                                    <w:right w:val="none" w:sz="0" w:space="0" w:color="auto"/>
                                  </w:divBdr>
                                </w:div>
                                <w:div w:id="1107191543">
                                  <w:marLeft w:val="0"/>
                                  <w:marRight w:val="0"/>
                                  <w:marTop w:val="0"/>
                                  <w:marBottom w:val="0"/>
                                  <w:divBdr>
                                    <w:top w:val="none" w:sz="0" w:space="0" w:color="auto"/>
                                    <w:left w:val="none" w:sz="0" w:space="0" w:color="auto"/>
                                    <w:bottom w:val="none" w:sz="0" w:space="0" w:color="auto"/>
                                    <w:right w:val="none" w:sz="0" w:space="0" w:color="auto"/>
                                  </w:divBdr>
                                </w:div>
                                <w:div w:id="1046179552">
                                  <w:marLeft w:val="0"/>
                                  <w:marRight w:val="0"/>
                                  <w:marTop w:val="0"/>
                                  <w:marBottom w:val="0"/>
                                  <w:divBdr>
                                    <w:top w:val="none" w:sz="0" w:space="0" w:color="auto"/>
                                    <w:left w:val="none" w:sz="0" w:space="0" w:color="auto"/>
                                    <w:bottom w:val="none" w:sz="0" w:space="0" w:color="auto"/>
                                    <w:right w:val="none" w:sz="0" w:space="0" w:color="auto"/>
                                  </w:divBdr>
                                </w:div>
                                <w:div w:id="616720955">
                                  <w:marLeft w:val="0"/>
                                  <w:marRight w:val="0"/>
                                  <w:marTop w:val="0"/>
                                  <w:marBottom w:val="0"/>
                                  <w:divBdr>
                                    <w:top w:val="none" w:sz="0" w:space="0" w:color="auto"/>
                                    <w:left w:val="none" w:sz="0" w:space="0" w:color="auto"/>
                                    <w:bottom w:val="none" w:sz="0" w:space="0" w:color="auto"/>
                                    <w:right w:val="none" w:sz="0" w:space="0" w:color="auto"/>
                                  </w:divBdr>
                                </w:div>
                                <w:div w:id="281309038">
                                  <w:marLeft w:val="0"/>
                                  <w:marRight w:val="0"/>
                                  <w:marTop w:val="0"/>
                                  <w:marBottom w:val="0"/>
                                  <w:divBdr>
                                    <w:top w:val="none" w:sz="0" w:space="0" w:color="auto"/>
                                    <w:left w:val="none" w:sz="0" w:space="0" w:color="auto"/>
                                    <w:bottom w:val="none" w:sz="0" w:space="0" w:color="auto"/>
                                    <w:right w:val="none" w:sz="0" w:space="0" w:color="auto"/>
                                  </w:divBdr>
                                </w:div>
                                <w:div w:id="183986769">
                                  <w:marLeft w:val="0"/>
                                  <w:marRight w:val="0"/>
                                  <w:marTop w:val="0"/>
                                  <w:marBottom w:val="0"/>
                                  <w:divBdr>
                                    <w:top w:val="none" w:sz="0" w:space="0" w:color="auto"/>
                                    <w:left w:val="none" w:sz="0" w:space="0" w:color="auto"/>
                                    <w:bottom w:val="none" w:sz="0" w:space="0" w:color="auto"/>
                                    <w:right w:val="none" w:sz="0" w:space="0" w:color="auto"/>
                                  </w:divBdr>
                                </w:div>
                                <w:div w:id="1160655621">
                                  <w:marLeft w:val="0"/>
                                  <w:marRight w:val="0"/>
                                  <w:marTop w:val="0"/>
                                  <w:marBottom w:val="0"/>
                                  <w:divBdr>
                                    <w:top w:val="none" w:sz="0" w:space="0" w:color="auto"/>
                                    <w:left w:val="none" w:sz="0" w:space="0" w:color="auto"/>
                                    <w:bottom w:val="none" w:sz="0" w:space="0" w:color="auto"/>
                                    <w:right w:val="none" w:sz="0" w:space="0" w:color="auto"/>
                                  </w:divBdr>
                                </w:div>
                                <w:div w:id="1383362693">
                                  <w:marLeft w:val="0"/>
                                  <w:marRight w:val="0"/>
                                  <w:marTop w:val="0"/>
                                  <w:marBottom w:val="0"/>
                                  <w:divBdr>
                                    <w:top w:val="none" w:sz="0" w:space="0" w:color="auto"/>
                                    <w:left w:val="none" w:sz="0" w:space="0" w:color="auto"/>
                                    <w:bottom w:val="none" w:sz="0" w:space="0" w:color="auto"/>
                                    <w:right w:val="none" w:sz="0" w:space="0" w:color="auto"/>
                                  </w:divBdr>
                                </w:div>
                                <w:div w:id="901914183">
                                  <w:marLeft w:val="0"/>
                                  <w:marRight w:val="0"/>
                                  <w:marTop w:val="0"/>
                                  <w:marBottom w:val="0"/>
                                  <w:divBdr>
                                    <w:top w:val="none" w:sz="0" w:space="0" w:color="auto"/>
                                    <w:left w:val="none" w:sz="0" w:space="0" w:color="auto"/>
                                    <w:bottom w:val="none" w:sz="0" w:space="0" w:color="auto"/>
                                    <w:right w:val="none" w:sz="0" w:space="0" w:color="auto"/>
                                  </w:divBdr>
                                </w:div>
                                <w:div w:id="238298312">
                                  <w:marLeft w:val="0"/>
                                  <w:marRight w:val="0"/>
                                  <w:marTop w:val="0"/>
                                  <w:marBottom w:val="0"/>
                                  <w:divBdr>
                                    <w:top w:val="none" w:sz="0" w:space="0" w:color="auto"/>
                                    <w:left w:val="none" w:sz="0" w:space="0" w:color="auto"/>
                                    <w:bottom w:val="none" w:sz="0" w:space="0" w:color="auto"/>
                                    <w:right w:val="none" w:sz="0" w:space="0" w:color="auto"/>
                                  </w:divBdr>
                                </w:div>
                                <w:div w:id="839464446">
                                  <w:marLeft w:val="0"/>
                                  <w:marRight w:val="0"/>
                                  <w:marTop w:val="0"/>
                                  <w:marBottom w:val="0"/>
                                  <w:divBdr>
                                    <w:top w:val="none" w:sz="0" w:space="0" w:color="auto"/>
                                    <w:left w:val="none" w:sz="0" w:space="0" w:color="auto"/>
                                    <w:bottom w:val="none" w:sz="0" w:space="0" w:color="auto"/>
                                    <w:right w:val="none" w:sz="0" w:space="0" w:color="auto"/>
                                  </w:divBdr>
                                </w:div>
                                <w:div w:id="2069037908">
                                  <w:marLeft w:val="0"/>
                                  <w:marRight w:val="0"/>
                                  <w:marTop w:val="0"/>
                                  <w:marBottom w:val="0"/>
                                  <w:divBdr>
                                    <w:top w:val="none" w:sz="0" w:space="0" w:color="auto"/>
                                    <w:left w:val="none" w:sz="0" w:space="0" w:color="auto"/>
                                    <w:bottom w:val="none" w:sz="0" w:space="0" w:color="auto"/>
                                    <w:right w:val="none" w:sz="0" w:space="0" w:color="auto"/>
                                  </w:divBdr>
                                </w:div>
                                <w:div w:id="976686248">
                                  <w:marLeft w:val="0"/>
                                  <w:marRight w:val="0"/>
                                  <w:marTop w:val="0"/>
                                  <w:marBottom w:val="0"/>
                                  <w:divBdr>
                                    <w:top w:val="none" w:sz="0" w:space="0" w:color="auto"/>
                                    <w:left w:val="none" w:sz="0" w:space="0" w:color="auto"/>
                                    <w:bottom w:val="none" w:sz="0" w:space="0" w:color="auto"/>
                                    <w:right w:val="none" w:sz="0" w:space="0" w:color="auto"/>
                                  </w:divBdr>
                                </w:div>
                                <w:div w:id="62796136">
                                  <w:marLeft w:val="0"/>
                                  <w:marRight w:val="0"/>
                                  <w:marTop w:val="0"/>
                                  <w:marBottom w:val="0"/>
                                  <w:divBdr>
                                    <w:top w:val="none" w:sz="0" w:space="0" w:color="auto"/>
                                    <w:left w:val="none" w:sz="0" w:space="0" w:color="auto"/>
                                    <w:bottom w:val="none" w:sz="0" w:space="0" w:color="auto"/>
                                    <w:right w:val="none" w:sz="0" w:space="0" w:color="auto"/>
                                  </w:divBdr>
                                </w:div>
                                <w:div w:id="2090610977">
                                  <w:marLeft w:val="0"/>
                                  <w:marRight w:val="0"/>
                                  <w:marTop w:val="0"/>
                                  <w:marBottom w:val="0"/>
                                  <w:divBdr>
                                    <w:top w:val="none" w:sz="0" w:space="0" w:color="auto"/>
                                    <w:left w:val="none" w:sz="0" w:space="0" w:color="auto"/>
                                    <w:bottom w:val="none" w:sz="0" w:space="0" w:color="auto"/>
                                    <w:right w:val="none" w:sz="0" w:space="0" w:color="auto"/>
                                  </w:divBdr>
                                </w:div>
                                <w:div w:id="1421412915">
                                  <w:marLeft w:val="0"/>
                                  <w:marRight w:val="0"/>
                                  <w:marTop w:val="0"/>
                                  <w:marBottom w:val="0"/>
                                  <w:divBdr>
                                    <w:top w:val="none" w:sz="0" w:space="0" w:color="auto"/>
                                    <w:left w:val="none" w:sz="0" w:space="0" w:color="auto"/>
                                    <w:bottom w:val="none" w:sz="0" w:space="0" w:color="auto"/>
                                    <w:right w:val="none" w:sz="0" w:space="0" w:color="auto"/>
                                  </w:divBdr>
                                </w:div>
                                <w:div w:id="1602060062">
                                  <w:marLeft w:val="0"/>
                                  <w:marRight w:val="0"/>
                                  <w:marTop w:val="0"/>
                                  <w:marBottom w:val="0"/>
                                  <w:divBdr>
                                    <w:top w:val="none" w:sz="0" w:space="0" w:color="auto"/>
                                    <w:left w:val="none" w:sz="0" w:space="0" w:color="auto"/>
                                    <w:bottom w:val="none" w:sz="0" w:space="0" w:color="auto"/>
                                    <w:right w:val="none" w:sz="0" w:space="0" w:color="auto"/>
                                  </w:divBdr>
                                </w:div>
                                <w:div w:id="1393307875">
                                  <w:marLeft w:val="0"/>
                                  <w:marRight w:val="0"/>
                                  <w:marTop w:val="0"/>
                                  <w:marBottom w:val="0"/>
                                  <w:divBdr>
                                    <w:top w:val="none" w:sz="0" w:space="0" w:color="auto"/>
                                    <w:left w:val="none" w:sz="0" w:space="0" w:color="auto"/>
                                    <w:bottom w:val="none" w:sz="0" w:space="0" w:color="auto"/>
                                    <w:right w:val="none" w:sz="0" w:space="0" w:color="auto"/>
                                  </w:divBdr>
                                </w:div>
                                <w:div w:id="328868170">
                                  <w:marLeft w:val="0"/>
                                  <w:marRight w:val="0"/>
                                  <w:marTop w:val="0"/>
                                  <w:marBottom w:val="0"/>
                                  <w:divBdr>
                                    <w:top w:val="none" w:sz="0" w:space="0" w:color="auto"/>
                                    <w:left w:val="none" w:sz="0" w:space="0" w:color="auto"/>
                                    <w:bottom w:val="none" w:sz="0" w:space="0" w:color="auto"/>
                                    <w:right w:val="none" w:sz="0" w:space="0" w:color="auto"/>
                                  </w:divBdr>
                                </w:div>
                                <w:div w:id="683560324">
                                  <w:marLeft w:val="0"/>
                                  <w:marRight w:val="0"/>
                                  <w:marTop w:val="0"/>
                                  <w:marBottom w:val="0"/>
                                  <w:divBdr>
                                    <w:top w:val="none" w:sz="0" w:space="0" w:color="auto"/>
                                    <w:left w:val="none" w:sz="0" w:space="0" w:color="auto"/>
                                    <w:bottom w:val="none" w:sz="0" w:space="0" w:color="auto"/>
                                    <w:right w:val="none" w:sz="0" w:space="0" w:color="auto"/>
                                  </w:divBdr>
                                </w:div>
                                <w:div w:id="1521695949">
                                  <w:marLeft w:val="0"/>
                                  <w:marRight w:val="0"/>
                                  <w:marTop w:val="0"/>
                                  <w:marBottom w:val="0"/>
                                  <w:divBdr>
                                    <w:top w:val="none" w:sz="0" w:space="0" w:color="auto"/>
                                    <w:left w:val="none" w:sz="0" w:space="0" w:color="auto"/>
                                    <w:bottom w:val="none" w:sz="0" w:space="0" w:color="auto"/>
                                    <w:right w:val="none" w:sz="0" w:space="0" w:color="auto"/>
                                  </w:divBdr>
                                </w:div>
                                <w:div w:id="804346420">
                                  <w:marLeft w:val="0"/>
                                  <w:marRight w:val="0"/>
                                  <w:marTop w:val="0"/>
                                  <w:marBottom w:val="0"/>
                                  <w:divBdr>
                                    <w:top w:val="none" w:sz="0" w:space="0" w:color="auto"/>
                                    <w:left w:val="none" w:sz="0" w:space="0" w:color="auto"/>
                                    <w:bottom w:val="none" w:sz="0" w:space="0" w:color="auto"/>
                                    <w:right w:val="none" w:sz="0" w:space="0" w:color="auto"/>
                                  </w:divBdr>
                                </w:div>
                                <w:div w:id="384062163">
                                  <w:marLeft w:val="0"/>
                                  <w:marRight w:val="0"/>
                                  <w:marTop w:val="0"/>
                                  <w:marBottom w:val="0"/>
                                  <w:divBdr>
                                    <w:top w:val="none" w:sz="0" w:space="0" w:color="auto"/>
                                    <w:left w:val="none" w:sz="0" w:space="0" w:color="auto"/>
                                    <w:bottom w:val="none" w:sz="0" w:space="0" w:color="auto"/>
                                    <w:right w:val="none" w:sz="0" w:space="0" w:color="auto"/>
                                  </w:divBdr>
                                </w:div>
                                <w:div w:id="292638107">
                                  <w:marLeft w:val="0"/>
                                  <w:marRight w:val="0"/>
                                  <w:marTop w:val="0"/>
                                  <w:marBottom w:val="0"/>
                                  <w:divBdr>
                                    <w:top w:val="none" w:sz="0" w:space="0" w:color="auto"/>
                                    <w:left w:val="none" w:sz="0" w:space="0" w:color="auto"/>
                                    <w:bottom w:val="none" w:sz="0" w:space="0" w:color="auto"/>
                                    <w:right w:val="none" w:sz="0" w:space="0" w:color="auto"/>
                                  </w:divBdr>
                                </w:div>
                                <w:div w:id="1411075380">
                                  <w:marLeft w:val="0"/>
                                  <w:marRight w:val="0"/>
                                  <w:marTop w:val="0"/>
                                  <w:marBottom w:val="0"/>
                                  <w:divBdr>
                                    <w:top w:val="none" w:sz="0" w:space="0" w:color="auto"/>
                                    <w:left w:val="none" w:sz="0" w:space="0" w:color="auto"/>
                                    <w:bottom w:val="none" w:sz="0" w:space="0" w:color="auto"/>
                                    <w:right w:val="none" w:sz="0" w:space="0" w:color="auto"/>
                                  </w:divBdr>
                                </w:div>
                                <w:div w:id="1434277780">
                                  <w:marLeft w:val="0"/>
                                  <w:marRight w:val="0"/>
                                  <w:marTop w:val="0"/>
                                  <w:marBottom w:val="0"/>
                                  <w:divBdr>
                                    <w:top w:val="none" w:sz="0" w:space="0" w:color="auto"/>
                                    <w:left w:val="none" w:sz="0" w:space="0" w:color="auto"/>
                                    <w:bottom w:val="none" w:sz="0" w:space="0" w:color="auto"/>
                                    <w:right w:val="none" w:sz="0" w:space="0" w:color="auto"/>
                                  </w:divBdr>
                                </w:div>
                                <w:div w:id="1965187697">
                                  <w:marLeft w:val="0"/>
                                  <w:marRight w:val="0"/>
                                  <w:marTop w:val="0"/>
                                  <w:marBottom w:val="0"/>
                                  <w:divBdr>
                                    <w:top w:val="none" w:sz="0" w:space="0" w:color="auto"/>
                                    <w:left w:val="none" w:sz="0" w:space="0" w:color="auto"/>
                                    <w:bottom w:val="none" w:sz="0" w:space="0" w:color="auto"/>
                                    <w:right w:val="none" w:sz="0" w:space="0" w:color="auto"/>
                                  </w:divBdr>
                                </w:div>
                                <w:div w:id="817572961">
                                  <w:marLeft w:val="0"/>
                                  <w:marRight w:val="0"/>
                                  <w:marTop w:val="0"/>
                                  <w:marBottom w:val="0"/>
                                  <w:divBdr>
                                    <w:top w:val="none" w:sz="0" w:space="0" w:color="auto"/>
                                    <w:left w:val="none" w:sz="0" w:space="0" w:color="auto"/>
                                    <w:bottom w:val="none" w:sz="0" w:space="0" w:color="auto"/>
                                    <w:right w:val="none" w:sz="0" w:space="0" w:color="auto"/>
                                  </w:divBdr>
                                </w:div>
                                <w:div w:id="533690990">
                                  <w:marLeft w:val="0"/>
                                  <w:marRight w:val="0"/>
                                  <w:marTop w:val="0"/>
                                  <w:marBottom w:val="0"/>
                                  <w:divBdr>
                                    <w:top w:val="none" w:sz="0" w:space="0" w:color="auto"/>
                                    <w:left w:val="none" w:sz="0" w:space="0" w:color="auto"/>
                                    <w:bottom w:val="none" w:sz="0" w:space="0" w:color="auto"/>
                                    <w:right w:val="none" w:sz="0" w:space="0" w:color="auto"/>
                                  </w:divBdr>
                                </w:div>
                                <w:div w:id="1998218159">
                                  <w:marLeft w:val="0"/>
                                  <w:marRight w:val="0"/>
                                  <w:marTop w:val="0"/>
                                  <w:marBottom w:val="0"/>
                                  <w:divBdr>
                                    <w:top w:val="none" w:sz="0" w:space="0" w:color="auto"/>
                                    <w:left w:val="none" w:sz="0" w:space="0" w:color="auto"/>
                                    <w:bottom w:val="none" w:sz="0" w:space="0" w:color="auto"/>
                                    <w:right w:val="none" w:sz="0" w:space="0" w:color="auto"/>
                                  </w:divBdr>
                                </w:div>
                                <w:div w:id="1519663649">
                                  <w:marLeft w:val="0"/>
                                  <w:marRight w:val="0"/>
                                  <w:marTop w:val="0"/>
                                  <w:marBottom w:val="0"/>
                                  <w:divBdr>
                                    <w:top w:val="none" w:sz="0" w:space="0" w:color="auto"/>
                                    <w:left w:val="none" w:sz="0" w:space="0" w:color="auto"/>
                                    <w:bottom w:val="none" w:sz="0" w:space="0" w:color="auto"/>
                                    <w:right w:val="none" w:sz="0" w:space="0" w:color="auto"/>
                                  </w:divBdr>
                                </w:div>
                                <w:div w:id="459152347">
                                  <w:marLeft w:val="0"/>
                                  <w:marRight w:val="0"/>
                                  <w:marTop w:val="0"/>
                                  <w:marBottom w:val="0"/>
                                  <w:divBdr>
                                    <w:top w:val="none" w:sz="0" w:space="0" w:color="auto"/>
                                    <w:left w:val="none" w:sz="0" w:space="0" w:color="auto"/>
                                    <w:bottom w:val="none" w:sz="0" w:space="0" w:color="auto"/>
                                    <w:right w:val="none" w:sz="0" w:space="0" w:color="auto"/>
                                  </w:divBdr>
                                </w:div>
                                <w:div w:id="874074732">
                                  <w:marLeft w:val="0"/>
                                  <w:marRight w:val="0"/>
                                  <w:marTop w:val="0"/>
                                  <w:marBottom w:val="0"/>
                                  <w:divBdr>
                                    <w:top w:val="none" w:sz="0" w:space="0" w:color="auto"/>
                                    <w:left w:val="none" w:sz="0" w:space="0" w:color="auto"/>
                                    <w:bottom w:val="none" w:sz="0" w:space="0" w:color="auto"/>
                                    <w:right w:val="none" w:sz="0" w:space="0" w:color="auto"/>
                                  </w:divBdr>
                                </w:div>
                                <w:div w:id="687147404">
                                  <w:marLeft w:val="0"/>
                                  <w:marRight w:val="0"/>
                                  <w:marTop w:val="0"/>
                                  <w:marBottom w:val="0"/>
                                  <w:divBdr>
                                    <w:top w:val="none" w:sz="0" w:space="0" w:color="auto"/>
                                    <w:left w:val="none" w:sz="0" w:space="0" w:color="auto"/>
                                    <w:bottom w:val="none" w:sz="0" w:space="0" w:color="auto"/>
                                    <w:right w:val="none" w:sz="0" w:space="0" w:color="auto"/>
                                  </w:divBdr>
                                </w:div>
                                <w:div w:id="1530948199">
                                  <w:marLeft w:val="0"/>
                                  <w:marRight w:val="0"/>
                                  <w:marTop w:val="0"/>
                                  <w:marBottom w:val="0"/>
                                  <w:divBdr>
                                    <w:top w:val="none" w:sz="0" w:space="0" w:color="auto"/>
                                    <w:left w:val="none" w:sz="0" w:space="0" w:color="auto"/>
                                    <w:bottom w:val="none" w:sz="0" w:space="0" w:color="auto"/>
                                    <w:right w:val="none" w:sz="0" w:space="0" w:color="auto"/>
                                  </w:divBdr>
                                </w:div>
                                <w:div w:id="113988677">
                                  <w:marLeft w:val="0"/>
                                  <w:marRight w:val="0"/>
                                  <w:marTop w:val="0"/>
                                  <w:marBottom w:val="0"/>
                                  <w:divBdr>
                                    <w:top w:val="none" w:sz="0" w:space="0" w:color="auto"/>
                                    <w:left w:val="none" w:sz="0" w:space="0" w:color="auto"/>
                                    <w:bottom w:val="none" w:sz="0" w:space="0" w:color="auto"/>
                                    <w:right w:val="none" w:sz="0" w:space="0" w:color="auto"/>
                                  </w:divBdr>
                                </w:div>
                                <w:div w:id="2025402469">
                                  <w:marLeft w:val="0"/>
                                  <w:marRight w:val="0"/>
                                  <w:marTop w:val="0"/>
                                  <w:marBottom w:val="0"/>
                                  <w:divBdr>
                                    <w:top w:val="none" w:sz="0" w:space="0" w:color="auto"/>
                                    <w:left w:val="none" w:sz="0" w:space="0" w:color="auto"/>
                                    <w:bottom w:val="none" w:sz="0" w:space="0" w:color="auto"/>
                                    <w:right w:val="none" w:sz="0" w:space="0" w:color="auto"/>
                                  </w:divBdr>
                                </w:div>
                                <w:div w:id="805011212">
                                  <w:marLeft w:val="0"/>
                                  <w:marRight w:val="0"/>
                                  <w:marTop w:val="0"/>
                                  <w:marBottom w:val="0"/>
                                  <w:divBdr>
                                    <w:top w:val="none" w:sz="0" w:space="0" w:color="auto"/>
                                    <w:left w:val="none" w:sz="0" w:space="0" w:color="auto"/>
                                    <w:bottom w:val="none" w:sz="0" w:space="0" w:color="auto"/>
                                    <w:right w:val="none" w:sz="0" w:space="0" w:color="auto"/>
                                  </w:divBdr>
                                </w:div>
                                <w:div w:id="680740948">
                                  <w:marLeft w:val="0"/>
                                  <w:marRight w:val="0"/>
                                  <w:marTop w:val="0"/>
                                  <w:marBottom w:val="0"/>
                                  <w:divBdr>
                                    <w:top w:val="none" w:sz="0" w:space="0" w:color="auto"/>
                                    <w:left w:val="none" w:sz="0" w:space="0" w:color="auto"/>
                                    <w:bottom w:val="none" w:sz="0" w:space="0" w:color="auto"/>
                                    <w:right w:val="none" w:sz="0" w:space="0" w:color="auto"/>
                                  </w:divBdr>
                                </w:div>
                                <w:div w:id="1749229275">
                                  <w:marLeft w:val="0"/>
                                  <w:marRight w:val="0"/>
                                  <w:marTop w:val="0"/>
                                  <w:marBottom w:val="0"/>
                                  <w:divBdr>
                                    <w:top w:val="none" w:sz="0" w:space="0" w:color="auto"/>
                                    <w:left w:val="none" w:sz="0" w:space="0" w:color="auto"/>
                                    <w:bottom w:val="none" w:sz="0" w:space="0" w:color="auto"/>
                                    <w:right w:val="none" w:sz="0" w:space="0" w:color="auto"/>
                                  </w:divBdr>
                                </w:div>
                                <w:div w:id="1107962604">
                                  <w:marLeft w:val="0"/>
                                  <w:marRight w:val="0"/>
                                  <w:marTop w:val="0"/>
                                  <w:marBottom w:val="0"/>
                                  <w:divBdr>
                                    <w:top w:val="none" w:sz="0" w:space="0" w:color="auto"/>
                                    <w:left w:val="none" w:sz="0" w:space="0" w:color="auto"/>
                                    <w:bottom w:val="none" w:sz="0" w:space="0" w:color="auto"/>
                                    <w:right w:val="none" w:sz="0" w:space="0" w:color="auto"/>
                                  </w:divBdr>
                                </w:div>
                                <w:div w:id="606234043">
                                  <w:marLeft w:val="0"/>
                                  <w:marRight w:val="0"/>
                                  <w:marTop w:val="0"/>
                                  <w:marBottom w:val="0"/>
                                  <w:divBdr>
                                    <w:top w:val="none" w:sz="0" w:space="0" w:color="auto"/>
                                    <w:left w:val="none" w:sz="0" w:space="0" w:color="auto"/>
                                    <w:bottom w:val="none" w:sz="0" w:space="0" w:color="auto"/>
                                    <w:right w:val="none" w:sz="0" w:space="0" w:color="auto"/>
                                  </w:divBdr>
                                </w:div>
                                <w:div w:id="1484934955">
                                  <w:marLeft w:val="0"/>
                                  <w:marRight w:val="0"/>
                                  <w:marTop w:val="0"/>
                                  <w:marBottom w:val="0"/>
                                  <w:divBdr>
                                    <w:top w:val="none" w:sz="0" w:space="0" w:color="auto"/>
                                    <w:left w:val="none" w:sz="0" w:space="0" w:color="auto"/>
                                    <w:bottom w:val="none" w:sz="0" w:space="0" w:color="auto"/>
                                    <w:right w:val="none" w:sz="0" w:space="0" w:color="auto"/>
                                  </w:divBdr>
                                </w:div>
                                <w:div w:id="1007831833">
                                  <w:marLeft w:val="0"/>
                                  <w:marRight w:val="0"/>
                                  <w:marTop w:val="0"/>
                                  <w:marBottom w:val="0"/>
                                  <w:divBdr>
                                    <w:top w:val="none" w:sz="0" w:space="0" w:color="auto"/>
                                    <w:left w:val="none" w:sz="0" w:space="0" w:color="auto"/>
                                    <w:bottom w:val="none" w:sz="0" w:space="0" w:color="auto"/>
                                    <w:right w:val="none" w:sz="0" w:space="0" w:color="auto"/>
                                  </w:divBdr>
                                </w:div>
                                <w:div w:id="504128887">
                                  <w:marLeft w:val="0"/>
                                  <w:marRight w:val="0"/>
                                  <w:marTop w:val="0"/>
                                  <w:marBottom w:val="0"/>
                                  <w:divBdr>
                                    <w:top w:val="none" w:sz="0" w:space="0" w:color="auto"/>
                                    <w:left w:val="none" w:sz="0" w:space="0" w:color="auto"/>
                                    <w:bottom w:val="none" w:sz="0" w:space="0" w:color="auto"/>
                                    <w:right w:val="none" w:sz="0" w:space="0" w:color="auto"/>
                                  </w:divBdr>
                                </w:div>
                                <w:div w:id="785850154">
                                  <w:marLeft w:val="0"/>
                                  <w:marRight w:val="0"/>
                                  <w:marTop w:val="0"/>
                                  <w:marBottom w:val="0"/>
                                  <w:divBdr>
                                    <w:top w:val="none" w:sz="0" w:space="0" w:color="auto"/>
                                    <w:left w:val="none" w:sz="0" w:space="0" w:color="auto"/>
                                    <w:bottom w:val="none" w:sz="0" w:space="0" w:color="auto"/>
                                    <w:right w:val="none" w:sz="0" w:space="0" w:color="auto"/>
                                  </w:divBdr>
                                </w:div>
                                <w:div w:id="414984596">
                                  <w:marLeft w:val="0"/>
                                  <w:marRight w:val="0"/>
                                  <w:marTop w:val="0"/>
                                  <w:marBottom w:val="0"/>
                                  <w:divBdr>
                                    <w:top w:val="none" w:sz="0" w:space="0" w:color="auto"/>
                                    <w:left w:val="none" w:sz="0" w:space="0" w:color="auto"/>
                                    <w:bottom w:val="none" w:sz="0" w:space="0" w:color="auto"/>
                                    <w:right w:val="none" w:sz="0" w:space="0" w:color="auto"/>
                                  </w:divBdr>
                                </w:div>
                                <w:div w:id="598760329">
                                  <w:marLeft w:val="0"/>
                                  <w:marRight w:val="0"/>
                                  <w:marTop w:val="0"/>
                                  <w:marBottom w:val="0"/>
                                  <w:divBdr>
                                    <w:top w:val="none" w:sz="0" w:space="0" w:color="auto"/>
                                    <w:left w:val="none" w:sz="0" w:space="0" w:color="auto"/>
                                    <w:bottom w:val="none" w:sz="0" w:space="0" w:color="auto"/>
                                    <w:right w:val="none" w:sz="0" w:space="0" w:color="auto"/>
                                  </w:divBdr>
                                </w:div>
                                <w:div w:id="1237670238">
                                  <w:marLeft w:val="0"/>
                                  <w:marRight w:val="0"/>
                                  <w:marTop w:val="0"/>
                                  <w:marBottom w:val="0"/>
                                  <w:divBdr>
                                    <w:top w:val="none" w:sz="0" w:space="0" w:color="auto"/>
                                    <w:left w:val="none" w:sz="0" w:space="0" w:color="auto"/>
                                    <w:bottom w:val="none" w:sz="0" w:space="0" w:color="auto"/>
                                    <w:right w:val="none" w:sz="0" w:space="0" w:color="auto"/>
                                  </w:divBdr>
                                </w:div>
                                <w:div w:id="317879451">
                                  <w:marLeft w:val="0"/>
                                  <w:marRight w:val="0"/>
                                  <w:marTop w:val="0"/>
                                  <w:marBottom w:val="0"/>
                                  <w:divBdr>
                                    <w:top w:val="none" w:sz="0" w:space="0" w:color="auto"/>
                                    <w:left w:val="none" w:sz="0" w:space="0" w:color="auto"/>
                                    <w:bottom w:val="none" w:sz="0" w:space="0" w:color="auto"/>
                                    <w:right w:val="none" w:sz="0" w:space="0" w:color="auto"/>
                                  </w:divBdr>
                                </w:div>
                                <w:div w:id="2062703159">
                                  <w:marLeft w:val="0"/>
                                  <w:marRight w:val="0"/>
                                  <w:marTop w:val="0"/>
                                  <w:marBottom w:val="0"/>
                                  <w:divBdr>
                                    <w:top w:val="none" w:sz="0" w:space="0" w:color="auto"/>
                                    <w:left w:val="none" w:sz="0" w:space="0" w:color="auto"/>
                                    <w:bottom w:val="none" w:sz="0" w:space="0" w:color="auto"/>
                                    <w:right w:val="none" w:sz="0" w:space="0" w:color="auto"/>
                                  </w:divBdr>
                                </w:div>
                                <w:div w:id="589505700">
                                  <w:marLeft w:val="0"/>
                                  <w:marRight w:val="0"/>
                                  <w:marTop w:val="0"/>
                                  <w:marBottom w:val="0"/>
                                  <w:divBdr>
                                    <w:top w:val="none" w:sz="0" w:space="0" w:color="auto"/>
                                    <w:left w:val="none" w:sz="0" w:space="0" w:color="auto"/>
                                    <w:bottom w:val="none" w:sz="0" w:space="0" w:color="auto"/>
                                    <w:right w:val="none" w:sz="0" w:space="0" w:color="auto"/>
                                  </w:divBdr>
                                </w:div>
                                <w:div w:id="861436603">
                                  <w:marLeft w:val="0"/>
                                  <w:marRight w:val="0"/>
                                  <w:marTop w:val="0"/>
                                  <w:marBottom w:val="0"/>
                                  <w:divBdr>
                                    <w:top w:val="none" w:sz="0" w:space="0" w:color="auto"/>
                                    <w:left w:val="none" w:sz="0" w:space="0" w:color="auto"/>
                                    <w:bottom w:val="none" w:sz="0" w:space="0" w:color="auto"/>
                                    <w:right w:val="none" w:sz="0" w:space="0" w:color="auto"/>
                                  </w:divBdr>
                                </w:div>
                                <w:div w:id="7484091">
                                  <w:marLeft w:val="0"/>
                                  <w:marRight w:val="0"/>
                                  <w:marTop w:val="0"/>
                                  <w:marBottom w:val="0"/>
                                  <w:divBdr>
                                    <w:top w:val="none" w:sz="0" w:space="0" w:color="auto"/>
                                    <w:left w:val="none" w:sz="0" w:space="0" w:color="auto"/>
                                    <w:bottom w:val="none" w:sz="0" w:space="0" w:color="auto"/>
                                    <w:right w:val="none" w:sz="0" w:space="0" w:color="auto"/>
                                  </w:divBdr>
                                </w:div>
                                <w:div w:id="1406877492">
                                  <w:marLeft w:val="0"/>
                                  <w:marRight w:val="0"/>
                                  <w:marTop w:val="0"/>
                                  <w:marBottom w:val="0"/>
                                  <w:divBdr>
                                    <w:top w:val="none" w:sz="0" w:space="0" w:color="auto"/>
                                    <w:left w:val="none" w:sz="0" w:space="0" w:color="auto"/>
                                    <w:bottom w:val="none" w:sz="0" w:space="0" w:color="auto"/>
                                    <w:right w:val="none" w:sz="0" w:space="0" w:color="auto"/>
                                  </w:divBdr>
                                </w:div>
                                <w:div w:id="957376267">
                                  <w:marLeft w:val="0"/>
                                  <w:marRight w:val="0"/>
                                  <w:marTop w:val="0"/>
                                  <w:marBottom w:val="0"/>
                                  <w:divBdr>
                                    <w:top w:val="none" w:sz="0" w:space="0" w:color="auto"/>
                                    <w:left w:val="none" w:sz="0" w:space="0" w:color="auto"/>
                                    <w:bottom w:val="none" w:sz="0" w:space="0" w:color="auto"/>
                                    <w:right w:val="none" w:sz="0" w:space="0" w:color="auto"/>
                                  </w:divBdr>
                                </w:div>
                                <w:div w:id="1026129535">
                                  <w:marLeft w:val="0"/>
                                  <w:marRight w:val="0"/>
                                  <w:marTop w:val="0"/>
                                  <w:marBottom w:val="0"/>
                                  <w:divBdr>
                                    <w:top w:val="none" w:sz="0" w:space="0" w:color="auto"/>
                                    <w:left w:val="none" w:sz="0" w:space="0" w:color="auto"/>
                                    <w:bottom w:val="none" w:sz="0" w:space="0" w:color="auto"/>
                                    <w:right w:val="none" w:sz="0" w:space="0" w:color="auto"/>
                                  </w:divBdr>
                                </w:div>
                                <w:div w:id="56636989">
                                  <w:marLeft w:val="0"/>
                                  <w:marRight w:val="0"/>
                                  <w:marTop w:val="0"/>
                                  <w:marBottom w:val="0"/>
                                  <w:divBdr>
                                    <w:top w:val="none" w:sz="0" w:space="0" w:color="auto"/>
                                    <w:left w:val="none" w:sz="0" w:space="0" w:color="auto"/>
                                    <w:bottom w:val="none" w:sz="0" w:space="0" w:color="auto"/>
                                    <w:right w:val="none" w:sz="0" w:space="0" w:color="auto"/>
                                  </w:divBdr>
                                </w:div>
                                <w:div w:id="1831823758">
                                  <w:marLeft w:val="0"/>
                                  <w:marRight w:val="0"/>
                                  <w:marTop w:val="0"/>
                                  <w:marBottom w:val="0"/>
                                  <w:divBdr>
                                    <w:top w:val="none" w:sz="0" w:space="0" w:color="auto"/>
                                    <w:left w:val="none" w:sz="0" w:space="0" w:color="auto"/>
                                    <w:bottom w:val="none" w:sz="0" w:space="0" w:color="auto"/>
                                    <w:right w:val="none" w:sz="0" w:space="0" w:color="auto"/>
                                  </w:divBdr>
                                </w:div>
                                <w:div w:id="278727902">
                                  <w:marLeft w:val="0"/>
                                  <w:marRight w:val="0"/>
                                  <w:marTop w:val="0"/>
                                  <w:marBottom w:val="0"/>
                                  <w:divBdr>
                                    <w:top w:val="none" w:sz="0" w:space="0" w:color="auto"/>
                                    <w:left w:val="none" w:sz="0" w:space="0" w:color="auto"/>
                                    <w:bottom w:val="none" w:sz="0" w:space="0" w:color="auto"/>
                                    <w:right w:val="none" w:sz="0" w:space="0" w:color="auto"/>
                                  </w:divBdr>
                                </w:div>
                                <w:div w:id="886184152">
                                  <w:marLeft w:val="0"/>
                                  <w:marRight w:val="0"/>
                                  <w:marTop w:val="0"/>
                                  <w:marBottom w:val="0"/>
                                  <w:divBdr>
                                    <w:top w:val="none" w:sz="0" w:space="0" w:color="auto"/>
                                    <w:left w:val="none" w:sz="0" w:space="0" w:color="auto"/>
                                    <w:bottom w:val="none" w:sz="0" w:space="0" w:color="auto"/>
                                    <w:right w:val="none" w:sz="0" w:space="0" w:color="auto"/>
                                  </w:divBdr>
                                </w:div>
                                <w:div w:id="884367683">
                                  <w:marLeft w:val="0"/>
                                  <w:marRight w:val="0"/>
                                  <w:marTop w:val="0"/>
                                  <w:marBottom w:val="0"/>
                                  <w:divBdr>
                                    <w:top w:val="none" w:sz="0" w:space="0" w:color="auto"/>
                                    <w:left w:val="none" w:sz="0" w:space="0" w:color="auto"/>
                                    <w:bottom w:val="none" w:sz="0" w:space="0" w:color="auto"/>
                                    <w:right w:val="none" w:sz="0" w:space="0" w:color="auto"/>
                                  </w:divBdr>
                                </w:div>
                                <w:div w:id="1947152818">
                                  <w:marLeft w:val="0"/>
                                  <w:marRight w:val="0"/>
                                  <w:marTop w:val="0"/>
                                  <w:marBottom w:val="0"/>
                                  <w:divBdr>
                                    <w:top w:val="none" w:sz="0" w:space="0" w:color="auto"/>
                                    <w:left w:val="none" w:sz="0" w:space="0" w:color="auto"/>
                                    <w:bottom w:val="none" w:sz="0" w:space="0" w:color="auto"/>
                                    <w:right w:val="none" w:sz="0" w:space="0" w:color="auto"/>
                                  </w:divBdr>
                                </w:div>
                                <w:div w:id="111175854">
                                  <w:marLeft w:val="0"/>
                                  <w:marRight w:val="0"/>
                                  <w:marTop w:val="0"/>
                                  <w:marBottom w:val="0"/>
                                  <w:divBdr>
                                    <w:top w:val="none" w:sz="0" w:space="0" w:color="auto"/>
                                    <w:left w:val="none" w:sz="0" w:space="0" w:color="auto"/>
                                    <w:bottom w:val="none" w:sz="0" w:space="0" w:color="auto"/>
                                    <w:right w:val="none" w:sz="0" w:space="0" w:color="auto"/>
                                  </w:divBdr>
                                </w:div>
                                <w:div w:id="2042392124">
                                  <w:marLeft w:val="0"/>
                                  <w:marRight w:val="0"/>
                                  <w:marTop w:val="0"/>
                                  <w:marBottom w:val="0"/>
                                  <w:divBdr>
                                    <w:top w:val="none" w:sz="0" w:space="0" w:color="auto"/>
                                    <w:left w:val="none" w:sz="0" w:space="0" w:color="auto"/>
                                    <w:bottom w:val="none" w:sz="0" w:space="0" w:color="auto"/>
                                    <w:right w:val="none" w:sz="0" w:space="0" w:color="auto"/>
                                  </w:divBdr>
                                </w:div>
                                <w:div w:id="383332052">
                                  <w:marLeft w:val="0"/>
                                  <w:marRight w:val="0"/>
                                  <w:marTop w:val="0"/>
                                  <w:marBottom w:val="0"/>
                                  <w:divBdr>
                                    <w:top w:val="none" w:sz="0" w:space="0" w:color="auto"/>
                                    <w:left w:val="none" w:sz="0" w:space="0" w:color="auto"/>
                                    <w:bottom w:val="none" w:sz="0" w:space="0" w:color="auto"/>
                                    <w:right w:val="none" w:sz="0" w:space="0" w:color="auto"/>
                                  </w:divBdr>
                                </w:div>
                                <w:div w:id="378168051">
                                  <w:marLeft w:val="0"/>
                                  <w:marRight w:val="0"/>
                                  <w:marTop w:val="0"/>
                                  <w:marBottom w:val="0"/>
                                  <w:divBdr>
                                    <w:top w:val="none" w:sz="0" w:space="0" w:color="auto"/>
                                    <w:left w:val="none" w:sz="0" w:space="0" w:color="auto"/>
                                    <w:bottom w:val="none" w:sz="0" w:space="0" w:color="auto"/>
                                    <w:right w:val="none" w:sz="0" w:space="0" w:color="auto"/>
                                  </w:divBdr>
                                </w:div>
                                <w:div w:id="939458959">
                                  <w:marLeft w:val="0"/>
                                  <w:marRight w:val="0"/>
                                  <w:marTop w:val="0"/>
                                  <w:marBottom w:val="0"/>
                                  <w:divBdr>
                                    <w:top w:val="none" w:sz="0" w:space="0" w:color="auto"/>
                                    <w:left w:val="none" w:sz="0" w:space="0" w:color="auto"/>
                                    <w:bottom w:val="none" w:sz="0" w:space="0" w:color="auto"/>
                                    <w:right w:val="none" w:sz="0" w:space="0" w:color="auto"/>
                                  </w:divBdr>
                                </w:div>
                                <w:div w:id="1356465397">
                                  <w:marLeft w:val="0"/>
                                  <w:marRight w:val="0"/>
                                  <w:marTop w:val="0"/>
                                  <w:marBottom w:val="0"/>
                                  <w:divBdr>
                                    <w:top w:val="none" w:sz="0" w:space="0" w:color="auto"/>
                                    <w:left w:val="none" w:sz="0" w:space="0" w:color="auto"/>
                                    <w:bottom w:val="none" w:sz="0" w:space="0" w:color="auto"/>
                                    <w:right w:val="none" w:sz="0" w:space="0" w:color="auto"/>
                                  </w:divBdr>
                                </w:div>
                                <w:div w:id="966155868">
                                  <w:marLeft w:val="0"/>
                                  <w:marRight w:val="0"/>
                                  <w:marTop w:val="0"/>
                                  <w:marBottom w:val="0"/>
                                  <w:divBdr>
                                    <w:top w:val="none" w:sz="0" w:space="0" w:color="auto"/>
                                    <w:left w:val="none" w:sz="0" w:space="0" w:color="auto"/>
                                    <w:bottom w:val="none" w:sz="0" w:space="0" w:color="auto"/>
                                    <w:right w:val="none" w:sz="0" w:space="0" w:color="auto"/>
                                  </w:divBdr>
                                </w:div>
                                <w:div w:id="399836272">
                                  <w:marLeft w:val="0"/>
                                  <w:marRight w:val="0"/>
                                  <w:marTop w:val="0"/>
                                  <w:marBottom w:val="0"/>
                                  <w:divBdr>
                                    <w:top w:val="none" w:sz="0" w:space="0" w:color="auto"/>
                                    <w:left w:val="none" w:sz="0" w:space="0" w:color="auto"/>
                                    <w:bottom w:val="none" w:sz="0" w:space="0" w:color="auto"/>
                                    <w:right w:val="none" w:sz="0" w:space="0" w:color="auto"/>
                                  </w:divBdr>
                                </w:div>
                                <w:div w:id="914558698">
                                  <w:marLeft w:val="0"/>
                                  <w:marRight w:val="0"/>
                                  <w:marTop w:val="0"/>
                                  <w:marBottom w:val="0"/>
                                  <w:divBdr>
                                    <w:top w:val="none" w:sz="0" w:space="0" w:color="auto"/>
                                    <w:left w:val="none" w:sz="0" w:space="0" w:color="auto"/>
                                    <w:bottom w:val="none" w:sz="0" w:space="0" w:color="auto"/>
                                    <w:right w:val="none" w:sz="0" w:space="0" w:color="auto"/>
                                  </w:divBdr>
                                </w:div>
                                <w:div w:id="675306507">
                                  <w:marLeft w:val="0"/>
                                  <w:marRight w:val="0"/>
                                  <w:marTop w:val="0"/>
                                  <w:marBottom w:val="0"/>
                                  <w:divBdr>
                                    <w:top w:val="none" w:sz="0" w:space="0" w:color="auto"/>
                                    <w:left w:val="none" w:sz="0" w:space="0" w:color="auto"/>
                                    <w:bottom w:val="none" w:sz="0" w:space="0" w:color="auto"/>
                                    <w:right w:val="none" w:sz="0" w:space="0" w:color="auto"/>
                                  </w:divBdr>
                                </w:div>
                                <w:div w:id="913901502">
                                  <w:marLeft w:val="0"/>
                                  <w:marRight w:val="0"/>
                                  <w:marTop w:val="0"/>
                                  <w:marBottom w:val="0"/>
                                  <w:divBdr>
                                    <w:top w:val="none" w:sz="0" w:space="0" w:color="auto"/>
                                    <w:left w:val="none" w:sz="0" w:space="0" w:color="auto"/>
                                    <w:bottom w:val="none" w:sz="0" w:space="0" w:color="auto"/>
                                    <w:right w:val="none" w:sz="0" w:space="0" w:color="auto"/>
                                  </w:divBdr>
                                </w:div>
                                <w:div w:id="536502849">
                                  <w:marLeft w:val="0"/>
                                  <w:marRight w:val="0"/>
                                  <w:marTop w:val="0"/>
                                  <w:marBottom w:val="0"/>
                                  <w:divBdr>
                                    <w:top w:val="none" w:sz="0" w:space="0" w:color="auto"/>
                                    <w:left w:val="none" w:sz="0" w:space="0" w:color="auto"/>
                                    <w:bottom w:val="none" w:sz="0" w:space="0" w:color="auto"/>
                                    <w:right w:val="none" w:sz="0" w:space="0" w:color="auto"/>
                                  </w:divBdr>
                                </w:div>
                                <w:div w:id="2120488195">
                                  <w:marLeft w:val="0"/>
                                  <w:marRight w:val="0"/>
                                  <w:marTop w:val="0"/>
                                  <w:marBottom w:val="0"/>
                                  <w:divBdr>
                                    <w:top w:val="none" w:sz="0" w:space="0" w:color="auto"/>
                                    <w:left w:val="none" w:sz="0" w:space="0" w:color="auto"/>
                                    <w:bottom w:val="none" w:sz="0" w:space="0" w:color="auto"/>
                                    <w:right w:val="none" w:sz="0" w:space="0" w:color="auto"/>
                                  </w:divBdr>
                                </w:div>
                                <w:div w:id="418908918">
                                  <w:marLeft w:val="0"/>
                                  <w:marRight w:val="0"/>
                                  <w:marTop w:val="0"/>
                                  <w:marBottom w:val="0"/>
                                  <w:divBdr>
                                    <w:top w:val="none" w:sz="0" w:space="0" w:color="auto"/>
                                    <w:left w:val="none" w:sz="0" w:space="0" w:color="auto"/>
                                    <w:bottom w:val="none" w:sz="0" w:space="0" w:color="auto"/>
                                    <w:right w:val="none" w:sz="0" w:space="0" w:color="auto"/>
                                  </w:divBdr>
                                </w:div>
                                <w:div w:id="2102020371">
                                  <w:marLeft w:val="0"/>
                                  <w:marRight w:val="0"/>
                                  <w:marTop w:val="0"/>
                                  <w:marBottom w:val="0"/>
                                  <w:divBdr>
                                    <w:top w:val="none" w:sz="0" w:space="0" w:color="auto"/>
                                    <w:left w:val="none" w:sz="0" w:space="0" w:color="auto"/>
                                    <w:bottom w:val="none" w:sz="0" w:space="0" w:color="auto"/>
                                    <w:right w:val="none" w:sz="0" w:space="0" w:color="auto"/>
                                  </w:divBdr>
                                </w:div>
                                <w:div w:id="225452274">
                                  <w:marLeft w:val="0"/>
                                  <w:marRight w:val="0"/>
                                  <w:marTop w:val="0"/>
                                  <w:marBottom w:val="0"/>
                                  <w:divBdr>
                                    <w:top w:val="none" w:sz="0" w:space="0" w:color="auto"/>
                                    <w:left w:val="none" w:sz="0" w:space="0" w:color="auto"/>
                                    <w:bottom w:val="none" w:sz="0" w:space="0" w:color="auto"/>
                                    <w:right w:val="none" w:sz="0" w:space="0" w:color="auto"/>
                                  </w:divBdr>
                                </w:div>
                                <w:div w:id="1682243908">
                                  <w:marLeft w:val="0"/>
                                  <w:marRight w:val="0"/>
                                  <w:marTop w:val="0"/>
                                  <w:marBottom w:val="0"/>
                                  <w:divBdr>
                                    <w:top w:val="none" w:sz="0" w:space="0" w:color="auto"/>
                                    <w:left w:val="none" w:sz="0" w:space="0" w:color="auto"/>
                                    <w:bottom w:val="none" w:sz="0" w:space="0" w:color="auto"/>
                                    <w:right w:val="none" w:sz="0" w:space="0" w:color="auto"/>
                                  </w:divBdr>
                                </w:div>
                                <w:div w:id="139153583">
                                  <w:marLeft w:val="0"/>
                                  <w:marRight w:val="0"/>
                                  <w:marTop w:val="0"/>
                                  <w:marBottom w:val="0"/>
                                  <w:divBdr>
                                    <w:top w:val="none" w:sz="0" w:space="0" w:color="auto"/>
                                    <w:left w:val="none" w:sz="0" w:space="0" w:color="auto"/>
                                    <w:bottom w:val="none" w:sz="0" w:space="0" w:color="auto"/>
                                    <w:right w:val="none" w:sz="0" w:space="0" w:color="auto"/>
                                  </w:divBdr>
                                </w:div>
                                <w:div w:id="1943416621">
                                  <w:marLeft w:val="0"/>
                                  <w:marRight w:val="0"/>
                                  <w:marTop w:val="0"/>
                                  <w:marBottom w:val="0"/>
                                  <w:divBdr>
                                    <w:top w:val="none" w:sz="0" w:space="0" w:color="auto"/>
                                    <w:left w:val="none" w:sz="0" w:space="0" w:color="auto"/>
                                    <w:bottom w:val="none" w:sz="0" w:space="0" w:color="auto"/>
                                    <w:right w:val="none" w:sz="0" w:space="0" w:color="auto"/>
                                  </w:divBdr>
                                </w:div>
                                <w:div w:id="1482696728">
                                  <w:marLeft w:val="0"/>
                                  <w:marRight w:val="0"/>
                                  <w:marTop w:val="0"/>
                                  <w:marBottom w:val="0"/>
                                  <w:divBdr>
                                    <w:top w:val="none" w:sz="0" w:space="0" w:color="auto"/>
                                    <w:left w:val="none" w:sz="0" w:space="0" w:color="auto"/>
                                    <w:bottom w:val="none" w:sz="0" w:space="0" w:color="auto"/>
                                    <w:right w:val="none" w:sz="0" w:space="0" w:color="auto"/>
                                  </w:divBdr>
                                </w:div>
                                <w:div w:id="1200781056">
                                  <w:marLeft w:val="0"/>
                                  <w:marRight w:val="0"/>
                                  <w:marTop w:val="0"/>
                                  <w:marBottom w:val="0"/>
                                  <w:divBdr>
                                    <w:top w:val="none" w:sz="0" w:space="0" w:color="auto"/>
                                    <w:left w:val="none" w:sz="0" w:space="0" w:color="auto"/>
                                    <w:bottom w:val="none" w:sz="0" w:space="0" w:color="auto"/>
                                    <w:right w:val="none" w:sz="0" w:space="0" w:color="auto"/>
                                  </w:divBdr>
                                </w:div>
                                <w:div w:id="1749616327">
                                  <w:marLeft w:val="0"/>
                                  <w:marRight w:val="0"/>
                                  <w:marTop w:val="0"/>
                                  <w:marBottom w:val="0"/>
                                  <w:divBdr>
                                    <w:top w:val="none" w:sz="0" w:space="0" w:color="auto"/>
                                    <w:left w:val="none" w:sz="0" w:space="0" w:color="auto"/>
                                    <w:bottom w:val="none" w:sz="0" w:space="0" w:color="auto"/>
                                    <w:right w:val="none" w:sz="0" w:space="0" w:color="auto"/>
                                  </w:divBdr>
                                </w:div>
                                <w:div w:id="48959940">
                                  <w:marLeft w:val="0"/>
                                  <w:marRight w:val="0"/>
                                  <w:marTop w:val="0"/>
                                  <w:marBottom w:val="0"/>
                                  <w:divBdr>
                                    <w:top w:val="none" w:sz="0" w:space="0" w:color="auto"/>
                                    <w:left w:val="none" w:sz="0" w:space="0" w:color="auto"/>
                                    <w:bottom w:val="none" w:sz="0" w:space="0" w:color="auto"/>
                                    <w:right w:val="none" w:sz="0" w:space="0" w:color="auto"/>
                                  </w:divBdr>
                                </w:div>
                                <w:div w:id="109126814">
                                  <w:marLeft w:val="0"/>
                                  <w:marRight w:val="0"/>
                                  <w:marTop w:val="0"/>
                                  <w:marBottom w:val="0"/>
                                  <w:divBdr>
                                    <w:top w:val="none" w:sz="0" w:space="0" w:color="auto"/>
                                    <w:left w:val="none" w:sz="0" w:space="0" w:color="auto"/>
                                    <w:bottom w:val="none" w:sz="0" w:space="0" w:color="auto"/>
                                    <w:right w:val="none" w:sz="0" w:space="0" w:color="auto"/>
                                  </w:divBdr>
                                </w:div>
                                <w:div w:id="1564412521">
                                  <w:marLeft w:val="0"/>
                                  <w:marRight w:val="0"/>
                                  <w:marTop w:val="0"/>
                                  <w:marBottom w:val="0"/>
                                  <w:divBdr>
                                    <w:top w:val="none" w:sz="0" w:space="0" w:color="auto"/>
                                    <w:left w:val="none" w:sz="0" w:space="0" w:color="auto"/>
                                    <w:bottom w:val="none" w:sz="0" w:space="0" w:color="auto"/>
                                    <w:right w:val="none" w:sz="0" w:space="0" w:color="auto"/>
                                  </w:divBdr>
                                </w:div>
                                <w:div w:id="1939362580">
                                  <w:marLeft w:val="0"/>
                                  <w:marRight w:val="0"/>
                                  <w:marTop w:val="0"/>
                                  <w:marBottom w:val="0"/>
                                  <w:divBdr>
                                    <w:top w:val="none" w:sz="0" w:space="0" w:color="auto"/>
                                    <w:left w:val="none" w:sz="0" w:space="0" w:color="auto"/>
                                    <w:bottom w:val="none" w:sz="0" w:space="0" w:color="auto"/>
                                    <w:right w:val="none" w:sz="0" w:space="0" w:color="auto"/>
                                  </w:divBdr>
                                </w:div>
                                <w:div w:id="1294749103">
                                  <w:marLeft w:val="0"/>
                                  <w:marRight w:val="0"/>
                                  <w:marTop w:val="0"/>
                                  <w:marBottom w:val="0"/>
                                  <w:divBdr>
                                    <w:top w:val="none" w:sz="0" w:space="0" w:color="auto"/>
                                    <w:left w:val="none" w:sz="0" w:space="0" w:color="auto"/>
                                    <w:bottom w:val="none" w:sz="0" w:space="0" w:color="auto"/>
                                    <w:right w:val="none" w:sz="0" w:space="0" w:color="auto"/>
                                  </w:divBdr>
                                </w:div>
                                <w:div w:id="1111318678">
                                  <w:marLeft w:val="0"/>
                                  <w:marRight w:val="0"/>
                                  <w:marTop w:val="0"/>
                                  <w:marBottom w:val="0"/>
                                  <w:divBdr>
                                    <w:top w:val="none" w:sz="0" w:space="0" w:color="auto"/>
                                    <w:left w:val="none" w:sz="0" w:space="0" w:color="auto"/>
                                    <w:bottom w:val="none" w:sz="0" w:space="0" w:color="auto"/>
                                    <w:right w:val="none" w:sz="0" w:space="0" w:color="auto"/>
                                  </w:divBdr>
                                </w:div>
                                <w:div w:id="1886866862">
                                  <w:marLeft w:val="0"/>
                                  <w:marRight w:val="0"/>
                                  <w:marTop w:val="0"/>
                                  <w:marBottom w:val="0"/>
                                  <w:divBdr>
                                    <w:top w:val="none" w:sz="0" w:space="0" w:color="auto"/>
                                    <w:left w:val="none" w:sz="0" w:space="0" w:color="auto"/>
                                    <w:bottom w:val="none" w:sz="0" w:space="0" w:color="auto"/>
                                    <w:right w:val="none" w:sz="0" w:space="0" w:color="auto"/>
                                  </w:divBdr>
                                </w:div>
                                <w:div w:id="571350937">
                                  <w:marLeft w:val="0"/>
                                  <w:marRight w:val="0"/>
                                  <w:marTop w:val="0"/>
                                  <w:marBottom w:val="0"/>
                                  <w:divBdr>
                                    <w:top w:val="none" w:sz="0" w:space="0" w:color="auto"/>
                                    <w:left w:val="none" w:sz="0" w:space="0" w:color="auto"/>
                                    <w:bottom w:val="none" w:sz="0" w:space="0" w:color="auto"/>
                                    <w:right w:val="none" w:sz="0" w:space="0" w:color="auto"/>
                                  </w:divBdr>
                                </w:div>
                                <w:div w:id="997997684">
                                  <w:marLeft w:val="0"/>
                                  <w:marRight w:val="0"/>
                                  <w:marTop w:val="0"/>
                                  <w:marBottom w:val="0"/>
                                  <w:divBdr>
                                    <w:top w:val="none" w:sz="0" w:space="0" w:color="auto"/>
                                    <w:left w:val="none" w:sz="0" w:space="0" w:color="auto"/>
                                    <w:bottom w:val="none" w:sz="0" w:space="0" w:color="auto"/>
                                    <w:right w:val="none" w:sz="0" w:space="0" w:color="auto"/>
                                  </w:divBdr>
                                </w:div>
                                <w:div w:id="1425304886">
                                  <w:marLeft w:val="0"/>
                                  <w:marRight w:val="0"/>
                                  <w:marTop w:val="0"/>
                                  <w:marBottom w:val="0"/>
                                  <w:divBdr>
                                    <w:top w:val="none" w:sz="0" w:space="0" w:color="auto"/>
                                    <w:left w:val="none" w:sz="0" w:space="0" w:color="auto"/>
                                    <w:bottom w:val="none" w:sz="0" w:space="0" w:color="auto"/>
                                    <w:right w:val="none" w:sz="0" w:space="0" w:color="auto"/>
                                  </w:divBdr>
                                </w:div>
                                <w:div w:id="1509563478">
                                  <w:marLeft w:val="0"/>
                                  <w:marRight w:val="0"/>
                                  <w:marTop w:val="0"/>
                                  <w:marBottom w:val="0"/>
                                  <w:divBdr>
                                    <w:top w:val="none" w:sz="0" w:space="0" w:color="auto"/>
                                    <w:left w:val="none" w:sz="0" w:space="0" w:color="auto"/>
                                    <w:bottom w:val="none" w:sz="0" w:space="0" w:color="auto"/>
                                    <w:right w:val="none" w:sz="0" w:space="0" w:color="auto"/>
                                  </w:divBdr>
                                </w:div>
                                <w:div w:id="797643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88205877">
      <w:bodyDiv w:val="1"/>
      <w:marLeft w:val="0"/>
      <w:marRight w:val="0"/>
      <w:marTop w:val="0"/>
      <w:marBottom w:val="0"/>
      <w:divBdr>
        <w:top w:val="none" w:sz="0" w:space="0" w:color="auto"/>
        <w:left w:val="none" w:sz="0" w:space="0" w:color="auto"/>
        <w:bottom w:val="none" w:sz="0" w:space="0" w:color="auto"/>
        <w:right w:val="none" w:sz="0" w:space="0" w:color="auto"/>
      </w:divBdr>
    </w:div>
    <w:div w:id="1488666146">
      <w:bodyDiv w:val="1"/>
      <w:marLeft w:val="0"/>
      <w:marRight w:val="0"/>
      <w:marTop w:val="0"/>
      <w:marBottom w:val="0"/>
      <w:divBdr>
        <w:top w:val="none" w:sz="0" w:space="0" w:color="auto"/>
        <w:left w:val="none" w:sz="0" w:space="0" w:color="auto"/>
        <w:bottom w:val="none" w:sz="0" w:space="0" w:color="auto"/>
        <w:right w:val="none" w:sz="0" w:space="0" w:color="auto"/>
      </w:divBdr>
    </w:div>
    <w:div w:id="1490370008">
      <w:bodyDiv w:val="1"/>
      <w:marLeft w:val="0"/>
      <w:marRight w:val="0"/>
      <w:marTop w:val="0"/>
      <w:marBottom w:val="0"/>
      <w:divBdr>
        <w:top w:val="none" w:sz="0" w:space="0" w:color="auto"/>
        <w:left w:val="none" w:sz="0" w:space="0" w:color="auto"/>
        <w:bottom w:val="none" w:sz="0" w:space="0" w:color="auto"/>
        <w:right w:val="none" w:sz="0" w:space="0" w:color="auto"/>
      </w:divBdr>
    </w:div>
    <w:div w:id="1491605036">
      <w:bodyDiv w:val="1"/>
      <w:marLeft w:val="0"/>
      <w:marRight w:val="0"/>
      <w:marTop w:val="0"/>
      <w:marBottom w:val="0"/>
      <w:divBdr>
        <w:top w:val="none" w:sz="0" w:space="0" w:color="auto"/>
        <w:left w:val="none" w:sz="0" w:space="0" w:color="auto"/>
        <w:bottom w:val="none" w:sz="0" w:space="0" w:color="auto"/>
        <w:right w:val="none" w:sz="0" w:space="0" w:color="auto"/>
      </w:divBdr>
    </w:div>
    <w:div w:id="1492136524">
      <w:bodyDiv w:val="1"/>
      <w:marLeft w:val="0"/>
      <w:marRight w:val="0"/>
      <w:marTop w:val="0"/>
      <w:marBottom w:val="0"/>
      <w:divBdr>
        <w:top w:val="none" w:sz="0" w:space="0" w:color="auto"/>
        <w:left w:val="none" w:sz="0" w:space="0" w:color="auto"/>
        <w:bottom w:val="none" w:sz="0" w:space="0" w:color="auto"/>
        <w:right w:val="none" w:sz="0" w:space="0" w:color="auto"/>
      </w:divBdr>
      <w:divsChild>
        <w:div w:id="1491748897">
          <w:marLeft w:val="0"/>
          <w:marRight w:val="0"/>
          <w:marTop w:val="0"/>
          <w:marBottom w:val="0"/>
          <w:divBdr>
            <w:top w:val="none" w:sz="0" w:space="0" w:color="auto"/>
            <w:left w:val="none" w:sz="0" w:space="0" w:color="auto"/>
            <w:bottom w:val="none" w:sz="0" w:space="0" w:color="auto"/>
            <w:right w:val="none" w:sz="0" w:space="0" w:color="auto"/>
          </w:divBdr>
          <w:divsChild>
            <w:div w:id="92559639">
              <w:marLeft w:val="0"/>
              <w:marRight w:val="0"/>
              <w:marTop w:val="0"/>
              <w:marBottom w:val="180"/>
              <w:divBdr>
                <w:top w:val="none" w:sz="0" w:space="0" w:color="auto"/>
                <w:left w:val="none" w:sz="0" w:space="0" w:color="auto"/>
                <w:bottom w:val="none" w:sz="0" w:space="0" w:color="auto"/>
                <w:right w:val="none" w:sz="0" w:space="0" w:color="auto"/>
              </w:divBdr>
              <w:divsChild>
                <w:div w:id="1187791463">
                  <w:marLeft w:val="0"/>
                  <w:marRight w:val="0"/>
                  <w:marTop w:val="0"/>
                  <w:marBottom w:val="0"/>
                  <w:divBdr>
                    <w:top w:val="none" w:sz="0" w:space="0" w:color="auto"/>
                    <w:left w:val="none" w:sz="0" w:space="0" w:color="auto"/>
                    <w:bottom w:val="none" w:sz="0" w:space="0" w:color="auto"/>
                    <w:right w:val="none" w:sz="0" w:space="0" w:color="auto"/>
                  </w:divBdr>
                  <w:divsChild>
                    <w:div w:id="1596479072">
                      <w:marLeft w:val="0"/>
                      <w:marRight w:val="0"/>
                      <w:marTop w:val="0"/>
                      <w:marBottom w:val="0"/>
                      <w:divBdr>
                        <w:top w:val="none" w:sz="0" w:space="0" w:color="auto"/>
                        <w:left w:val="none" w:sz="0" w:space="0" w:color="auto"/>
                        <w:bottom w:val="none" w:sz="0" w:space="0" w:color="auto"/>
                        <w:right w:val="none" w:sz="0" w:space="0" w:color="auto"/>
                      </w:divBdr>
                      <w:divsChild>
                        <w:div w:id="357779010">
                          <w:marLeft w:val="0"/>
                          <w:marRight w:val="0"/>
                          <w:marTop w:val="75"/>
                          <w:marBottom w:val="75"/>
                          <w:divBdr>
                            <w:top w:val="none" w:sz="0" w:space="0" w:color="auto"/>
                            <w:left w:val="none" w:sz="0" w:space="0" w:color="auto"/>
                            <w:bottom w:val="none" w:sz="0" w:space="0" w:color="auto"/>
                            <w:right w:val="none" w:sz="0" w:space="0" w:color="auto"/>
                          </w:divBdr>
                        </w:div>
                        <w:div w:id="1577861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387992950">
          <w:marLeft w:val="0"/>
          <w:marRight w:val="0"/>
          <w:marTop w:val="0"/>
          <w:marBottom w:val="0"/>
          <w:divBdr>
            <w:top w:val="none" w:sz="0" w:space="0" w:color="auto"/>
            <w:left w:val="none" w:sz="0" w:space="0" w:color="auto"/>
            <w:bottom w:val="none" w:sz="0" w:space="0" w:color="auto"/>
            <w:right w:val="none" w:sz="0" w:space="0" w:color="auto"/>
          </w:divBdr>
          <w:divsChild>
            <w:div w:id="1724718670">
              <w:marLeft w:val="0"/>
              <w:marRight w:val="0"/>
              <w:marTop w:val="0"/>
              <w:marBottom w:val="0"/>
              <w:divBdr>
                <w:top w:val="none" w:sz="0" w:space="0" w:color="auto"/>
                <w:left w:val="none" w:sz="0" w:space="0" w:color="auto"/>
                <w:bottom w:val="none" w:sz="0" w:space="0" w:color="auto"/>
                <w:right w:val="none" w:sz="0" w:space="0" w:color="auto"/>
              </w:divBdr>
              <w:divsChild>
                <w:div w:id="1839496473">
                  <w:marLeft w:val="0"/>
                  <w:marRight w:val="0"/>
                  <w:marTop w:val="0"/>
                  <w:marBottom w:val="0"/>
                  <w:divBdr>
                    <w:top w:val="none" w:sz="0" w:space="0" w:color="auto"/>
                    <w:left w:val="none" w:sz="0" w:space="0" w:color="auto"/>
                    <w:bottom w:val="none" w:sz="0" w:space="0" w:color="auto"/>
                    <w:right w:val="none" w:sz="0" w:space="0" w:color="auto"/>
                  </w:divBdr>
                  <w:divsChild>
                    <w:div w:id="251009462">
                      <w:marLeft w:val="0"/>
                      <w:marRight w:val="0"/>
                      <w:marTop w:val="0"/>
                      <w:marBottom w:val="0"/>
                      <w:divBdr>
                        <w:top w:val="none" w:sz="0" w:space="0" w:color="auto"/>
                        <w:left w:val="none" w:sz="0" w:space="0" w:color="auto"/>
                        <w:bottom w:val="none" w:sz="0" w:space="0" w:color="auto"/>
                        <w:right w:val="none" w:sz="0" w:space="0" w:color="auto"/>
                      </w:divBdr>
                      <w:divsChild>
                        <w:div w:id="138573489">
                          <w:marLeft w:val="0"/>
                          <w:marRight w:val="0"/>
                          <w:marTop w:val="75"/>
                          <w:marBottom w:val="75"/>
                          <w:divBdr>
                            <w:top w:val="none" w:sz="0" w:space="0" w:color="auto"/>
                            <w:left w:val="none" w:sz="0" w:space="0" w:color="auto"/>
                            <w:bottom w:val="none" w:sz="0" w:space="0" w:color="auto"/>
                            <w:right w:val="none" w:sz="0" w:space="0" w:color="auto"/>
                          </w:divBdr>
                          <w:divsChild>
                            <w:div w:id="462621580">
                              <w:marLeft w:val="0"/>
                              <w:marRight w:val="0"/>
                              <w:marTop w:val="0"/>
                              <w:marBottom w:val="0"/>
                              <w:divBdr>
                                <w:top w:val="none" w:sz="0" w:space="0" w:color="auto"/>
                                <w:left w:val="none" w:sz="0" w:space="0" w:color="auto"/>
                                <w:bottom w:val="none" w:sz="0" w:space="0" w:color="auto"/>
                                <w:right w:val="none" w:sz="0" w:space="0" w:color="auto"/>
                              </w:divBdr>
                              <w:divsChild>
                                <w:div w:id="1072384475">
                                  <w:marLeft w:val="0"/>
                                  <w:marRight w:val="0"/>
                                  <w:marTop w:val="0"/>
                                  <w:marBottom w:val="0"/>
                                  <w:divBdr>
                                    <w:top w:val="none" w:sz="0" w:space="0" w:color="auto"/>
                                    <w:left w:val="none" w:sz="0" w:space="0" w:color="auto"/>
                                    <w:bottom w:val="none" w:sz="0" w:space="0" w:color="auto"/>
                                    <w:right w:val="none" w:sz="0" w:space="0" w:color="auto"/>
                                  </w:divBdr>
                                </w:div>
                                <w:div w:id="1694650944">
                                  <w:marLeft w:val="0"/>
                                  <w:marRight w:val="0"/>
                                  <w:marTop w:val="0"/>
                                  <w:marBottom w:val="0"/>
                                  <w:divBdr>
                                    <w:top w:val="none" w:sz="0" w:space="0" w:color="auto"/>
                                    <w:left w:val="none" w:sz="0" w:space="0" w:color="auto"/>
                                    <w:bottom w:val="none" w:sz="0" w:space="0" w:color="auto"/>
                                    <w:right w:val="none" w:sz="0" w:space="0" w:color="auto"/>
                                  </w:divBdr>
                                </w:div>
                                <w:div w:id="1900703842">
                                  <w:marLeft w:val="0"/>
                                  <w:marRight w:val="0"/>
                                  <w:marTop w:val="0"/>
                                  <w:marBottom w:val="0"/>
                                  <w:divBdr>
                                    <w:top w:val="none" w:sz="0" w:space="0" w:color="auto"/>
                                    <w:left w:val="none" w:sz="0" w:space="0" w:color="auto"/>
                                    <w:bottom w:val="none" w:sz="0" w:space="0" w:color="auto"/>
                                    <w:right w:val="none" w:sz="0" w:space="0" w:color="auto"/>
                                  </w:divBdr>
                                </w:div>
                                <w:div w:id="131598869">
                                  <w:marLeft w:val="0"/>
                                  <w:marRight w:val="0"/>
                                  <w:marTop w:val="0"/>
                                  <w:marBottom w:val="0"/>
                                  <w:divBdr>
                                    <w:top w:val="none" w:sz="0" w:space="0" w:color="auto"/>
                                    <w:left w:val="none" w:sz="0" w:space="0" w:color="auto"/>
                                    <w:bottom w:val="none" w:sz="0" w:space="0" w:color="auto"/>
                                    <w:right w:val="none" w:sz="0" w:space="0" w:color="auto"/>
                                  </w:divBdr>
                                </w:div>
                                <w:div w:id="1447501206">
                                  <w:marLeft w:val="0"/>
                                  <w:marRight w:val="0"/>
                                  <w:marTop w:val="0"/>
                                  <w:marBottom w:val="0"/>
                                  <w:divBdr>
                                    <w:top w:val="none" w:sz="0" w:space="0" w:color="auto"/>
                                    <w:left w:val="none" w:sz="0" w:space="0" w:color="auto"/>
                                    <w:bottom w:val="none" w:sz="0" w:space="0" w:color="auto"/>
                                    <w:right w:val="none" w:sz="0" w:space="0" w:color="auto"/>
                                  </w:divBdr>
                                </w:div>
                                <w:div w:id="61878232">
                                  <w:marLeft w:val="0"/>
                                  <w:marRight w:val="0"/>
                                  <w:marTop w:val="0"/>
                                  <w:marBottom w:val="0"/>
                                  <w:divBdr>
                                    <w:top w:val="none" w:sz="0" w:space="0" w:color="auto"/>
                                    <w:left w:val="none" w:sz="0" w:space="0" w:color="auto"/>
                                    <w:bottom w:val="none" w:sz="0" w:space="0" w:color="auto"/>
                                    <w:right w:val="none" w:sz="0" w:space="0" w:color="auto"/>
                                  </w:divBdr>
                                </w:div>
                                <w:div w:id="443237416">
                                  <w:marLeft w:val="0"/>
                                  <w:marRight w:val="0"/>
                                  <w:marTop w:val="0"/>
                                  <w:marBottom w:val="0"/>
                                  <w:divBdr>
                                    <w:top w:val="none" w:sz="0" w:space="0" w:color="auto"/>
                                    <w:left w:val="none" w:sz="0" w:space="0" w:color="auto"/>
                                    <w:bottom w:val="none" w:sz="0" w:space="0" w:color="auto"/>
                                    <w:right w:val="none" w:sz="0" w:space="0" w:color="auto"/>
                                  </w:divBdr>
                                </w:div>
                                <w:div w:id="1344285477">
                                  <w:marLeft w:val="0"/>
                                  <w:marRight w:val="0"/>
                                  <w:marTop w:val="0"/>
                                  <w:marBottom w:val="0"/>
                                  <w:divBdr>
                                    <w:top w:val="none" w:sz="0" w:space="0" w:color="auto"/>
                                    <w:left w:val="none" w:sz="0" w:space="0" w:color="auto"/>
                                    <w:bottom w:val="none" w:sz="0" w:space="0" w:color="auto"/>
                                    <w:right w:val="none" w:sz="0" w:space="0" w:color="auto"/>
                                  </w:divBdr>
                                </w:div>
                                <w:div w:id="1168600488">
                                  <w:marLeft w:val="0"/>
                                  <w:marRight w:val="0"/>
                                  <w:marTop w:val="0"/>
                                  <w:marBottom w:val="0"/>
                                  <w:divBdr>
                                    <w:top w:val="none" w:sz="0" w:space="0" w:color="auto"/>
                                    <w:left w:val="none" w:sz="0" w:space="0" w:color="auto"/>
                                    <w:bottom w:val="none" w:sz="0" w:space="0" w:color="auto"/>
                                    <w:right w:val="none" w:sz="0" w:space="0" w:color="auto"/>
                                  </w:divBdr>
                                </w:div>
                                <w:div w:id="1834877814">
                                  <w:marLeft w:val="0"/>
                                  <w:marRight w:val="0"/>
                                  <w:marTop w:val="0"/>
                                  <w:marBottom w:val="0"/>
                                  <w:divBdr>
                                    <w:top w:val="none" w:sz="0" w:space="0" w:color="auto"/>
                                    <w:left w:val="none" w:sz="0" w:space="0" w:color="auto"/>
                                    <w:bottom w:val="none" w:sz="0" w:space="0" w:color="auto"/>
                                    <w:right w:val="none" w:sz="0" w:space="0" w:color="auto"/>
                                  </w:divBdr>
                                </w:div>
                                <w:div w:id="1404833435">
                                  <w:marLeft w:val="0"/>
                                  <w:marRight w:val="0"/>
                                  <w:marTop w:val="0"/>
                                  <w:marBottom w:val="0"/>
                                  <w:divBdr>
                                    <w:top w:val="none" w:sz="0" w:space="0" w:color="auto"/>
                                    <w:left w:val="none" w:sz="0" w:space="0" w:color="auto"/>
                                    <w:bottom w:val="none" w:sz="0" w:space="0" w:color="auto"/>
                                    <w:right w:val="none" w:sz="0" w:space="0" w:color="auto"/>
                                  </w:divBdr>
                                </w:div>
                                <w:div w:id="1734043737">
                                  <w:marLeft w:val="0"/>
                                  <w:marRight w:val="0"/>
                                  <w:marTop w:val="0"/>
                                  <w:marBottom w:val="0"/>
                                  <w:divBdr>
                                    <w:top w:val="none" w:sz="0" w:space="0" w:color="auto"/>
                                    <w:left w:val="none" w:sz="0" w:space="0" w:color="auto"/>
                                    <w:bottom w:val="none" w:sz="0" w:space="0" w:color="auto"/>
                                    <w:right w:val="none" w:sz="0" w:space="0" w:color="auto"/>
                                  </w:divBdr>
                                </w:div>
                                <w:div w:id="1067534216">
                                  <w:marLeft w:val="0"/>
                                  <w:marRight w:val="0"/>
                                  <w:marTop w:val="0"/>
                                  <w:marBottom w:val="0"/>
                                  <w:divBdr>
                                    <w:top w:val="none" w:sz="0" w:space="0" w:color="auto"/>
                                    <w:left w:val="none" w:sz="0" w:space="0" w:color="auto"/>
                                    <w:bottom w:val="none" w:sz="0" w:space="0" w:color="auto"/>
                                    <w:right w:val="none" w:sz="0" w:space="0" w:color="auto"/>
                                  </w:divBdr>
                                </w:div>
                                <w:div w:id="1135830074">
                                  <w:marLeft w:val="0"/>
                                  <w:marRight w:val="0"/>
                                  <w:marTop w:val="0"/>
                                  <w:marBottom w:val="0"/>
                                  <w:divBdr>
                                    <w:top w:val="none" w:sz="0" w:space="0" w:color="auto"/>
                                    <w:left w:val="none" w:sz="0" w:space="0" w:color="auto"/>
                                    <w:bottom w:val="none" w:sz="0" w:space="0" w:color="auto"/>
                                    <w:right w:val="none" w:sz="0" w:space="0" w:color="auto"/>
                                  </w:divBdr>
                                </w:div>
                                <w:div w:id="776296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94293530">
      <w:bodyDiv w:val="1"/>
      <w:marLeft w:val="0"/>
      <w:marRight w:val="0"/>
      <w:marTop w:val="0"/>
      <w:marBottom w:val="0"/>
      <w:divBdr>
        <w:top w:val="none" w:sz="0" w:space="0" w:color="auto"/>
        <w:left w:val="none" w:sz="0" w:space="0" w:color="auto"/>
        <w:bottom w:val="none" w:sz="0" w:space="0" w:color="auto"/>
        <w:right w:val="none" w:sz="0" w:space="0" w:color="auto"/>
      </w:divBdr>
      <w:divsChild>
        <w:div w:id="1948389181">
          <w:marLeft w:val="0"/>
          <w:marRight w:val="0"/>
          <w:marTop w:val="0"/>
          <w:marBottom w:val="0"/>
          <w:divBdr>
            <w:top w:val="none" w:sz="0" w:space="0" w:color="auto"/>
            <w:left w:val="none" w:sz="0" w:space="0" w:color="auto"/>
            <w:bottom w:val="none" w:sz="0" w:space="0" w:color="auto"/>
            <w:right w:val="none" w:sz="0" w:space="0" w:color="auto"/>
          </w:divBdr>
          <w:divsChild>
            <w:div w:id="463156087">
              <w:marLeft w:val="0"/>
              <w:marRight w:val="0"/>
              <w:marTop w:val="0"/>
              <w:marBottom w:val="0"/>
              <w:divBdr>
                <w:top w:val="none" w:sz="0" w:space="0" w:color="auto"/>
                <w:left w:val="none" w:sz="0" w:space="0" w:color="auto"/>
                <w:bottom w:val="none" w:sz="0" w:space="0" w:color="auto"/>
                <w:right w:val="none" w:sz="0" w:space="0" w:color="auto"/>
              </w:divBdr>
            </w:div>
          </w:divsChild>
        </w:div>
        <w:div w:id="522522278">
          <w:marLeft w:val="0"/>
          <w:marRight w:val="0"/>
          <w:marTop w:val="0"/>
          <w:marBottom w:val="0"/>
          <w:divBdr>
            <w:top w:val="none" w:sz="0" w:space="0" w:color="auto"/>
            <w:left w:val="none" w:sz="0" w:space="0" w:color="auto"/>
            <w:bottom w:val="none" w:sz="0" w:space="0" w:color="auto"/>
            <w:right w:val="none" w:sz="0" w:space="0" w:color="auto"/>
          </w:divBdr>
        </w:div>
        <w:div w:id="2132508475">
          <w:marLeft w:val="0"/>
          <w:marRight w:val="0"/>
          <w:marTop w:val="0"/>
          <w:marBottom w:val="0"/>
          <w:divBdr>
            <w:top w:val="none" w:sz="0" w:space="0" w:color="auto"/>
            <w:left w:val="none" w:sz="0" w:space="0" w:color="auto"/>
            <w:bottom w:val="none" w:sz="0" w:space="0" w:color="auto"/>
            <w:right w:val="none" w:sz="0" w:space="0" w:color="auto"/>
          </w:divBdr>
        </w:div>
        <w:div w:id="882794193">
          <w:marLeft w:val="0"/>
          <w:marRight w:val="0"/>
          <w:marTop w:val="0"/>
          <w:marBottom w:val="0"/>
          <w:divBdr>
            <w:top w:val="none" w:sz="0" w:space="0" w:color="auto"/>
            <w:left w:val="none" w:sz="0" w:space="0" w:color="auto"/>
            <w:bottom w:val="none" w:sz="0" w:space="0" w:color="auto"/>
            <w:right w:val="none" w:sz="0" w:space="0" w:color="auto"/>
          </w:divBdr>
        </w:div>
        <w:div w:id="745953391">
          <w:marLeft w:val="0"/>
          <w:marRight w:val="0"/>
          <w:marTop w:val="0"/>
          <w:marBottom w:val="0"/>
          <w:divBdr>
            <w:top w:val="none" w:sz="0" w:space="0" w:color="auto"/>
            <w:left w:val="none" w:sz="0" w:space="0" w:color="auto"/>
            <w:bottom w:val="none" w:sz="0" w:space="0" w:color="auto"/>
            <w:right w:val="none" w:sz="0" w:space="0" w:color="auto"/>
          </w:divBdr>
        </w:div>
        <w:div w:id="902761581">
          <w:marLeft w:val="0"/>
          <w:marRight w:val="0"/>
          <w:marTop w:val="0"/>
          <w:marBottom w:val="0"/>
          <w:divBdr>
            <w:top w:val="none" w:sz="0" w:space="0" w:color="auto"/>
            <w:left w:val="none" w:sz="0" w:space="0" w:color="auto"/>
            <w:bottom w:val="none" w:sz="0" w:space="0" w:color="auto"/>
            <w:right w:val="none" w:sz="0" w:space="0" w:color="auto"/>
          </w:divBdr>
        </w:div>
        <w:div w:id="938367039">
          <w:marLeft w:val="0"/>
          <w:marRight w:val="0"/>
          <w:marTop w:val="0"/>
          <w:marBottom w:val="0"/>
          <w:divBdr>
            <w:top w:val="none" w:sz="0" w:space="0" w:color="auto"/>
            <w:left w:val="none" w:sz="0" w:space="0" w:color="auto"/>
            <w:bottom w:val="none" w:sz="0" w:space="0" w:color="auto"/>
            <w:right w:val="none" w:sz="0" w:space="0" w:color="auto"/>
          </w:divBdr>
        </w:div>
      </w:divsChild>
    </w:div>
    <w:div w:id="1495798963">
      <w:bodyDiv w:val="1"/>
      <w:marLeft w:val="0"/>
      <w:marRight w:val="0"/>
      <w:marTop w:val="0"/>
      <w:marBottom w:val="0"/>
      <w:divBdr>
        <w:top w:val="none" w:sz="0" w:space="0" w:color="auto"/>
        <w:left w:val="none" w:sz="0" w:space="0" w:color="auto"/>
        <w:bottom w:val="none" w:sz="0" w:space="0" w:color="auto"/>
        <w:right w:val="none" w:sz="0" w:space="0" w:color="auto"/>
      </w:divBdr>
    </w:div>
    <w:div w:id="1496408904">
      <w:bodyDiv w:val="1"/>
      <w:marLeft w:val="0"/>
      <w:marRight w:val="0"/>
      <w:marTop w:val="0"/>
      <w:marBottom w:val="0"/>
      <w:divBdr>
        <w:top w:val="none" w:sz="0" w:space="0" w:color="auto"/>
        <w:left w:val="none" w:sz="0" w:space="0" w:color="auto"/>
        <w:bottom w:val="none" w:sz="0" w:space="0" w:color="auto"/>
        <w:right w:val="none" w:sz="0" w:space="0" w:color="auto"/>
      </w:divBdr>
    </w:div>
    <w:div w:id="1501193774">
      <w:bodyDiv w:val="1"/>
      <w:marLeft w:val="0"/>
      <w:marRight w:val="0"/>
      <w:marTop w:val="0"/>
      <w:marBottom w:val="0"/>
      <w:divBdr>
        <w:top w:val="none" w:sz="0" w:space="0" w:color="auto"/>
        <w:left w:val="none" w:sz="0" w:space="0" w:color="auto"/>
        <w:bottom w:val="none" w:sz="0" w:space="0" w:color="auto"/>
        <w:right w:val="none" w:sz="0" w:space="0" w:color="auto"/>
      </w:divBdr>
    </w:div>
    <w:div w:id="1503204090">
      <w:bodyDiv w:val="1"/>
      <w:marLeft w:val="0"/>
      <w:marRight w:val="0"/>
      <w:marTop w:val="0"/>
      <w:marBottom w:val="0"/>
      <w:divBdr>
        <w:top w:val="none" w:sz="0" w:space="0" w:color="auto"/>
        <w:left w:val="none" w:sz="0" w:space="0" w:color="auto"/>
        <w:bottom w:val="none" w:sz="0" w:space="0" w:color="auto"/>
        <w:right w:val="none" w:sz="0" w:space="0" w:color="auto"/>
      </w:divBdr>
    </w:div>
    <w:div w:id="1509248361">
      <w:bodyDiv w:val="1"/>
      <w:marLeft w:val="0"/>
      <w:marRight w:val="0"/>
      <w:marTop w:val="0"/>
      <w:marBottom w:val="0"/>
      <w:divBdr>
        <w:top w:val="none" w:sz="0" w:space="0" w:color="auto"/>
        <w:left w:val="none" w:sz="0" w:space="0" w:color="auto"/>
        <w:bottom w:val="none" w:sz="0" w:space="0" w:color="auto"/>
        <w:right w:val="none" w:sz="0" w:space="0" w:color="auto"/>
      </w:divBdr>
    </w:div>
    <w:div w:id="1512915471">
      <w:bodyDiv w:val="1"/>
      <w:marLeft w:val="0"/>
      <w:marRight w:val="0"/>
      <w:marTop w:val="0"/>
      <w:marBottom w:val="0"/>
      <w:divBdr>
        <w:top w:val="none" w:sz="0" w:space="0" w:color="auto"/>
        <w:left w:val="none" w:sz="0" w:space="0" w:color="auto"/>
        <w:bottom w:val="none" w:sz="0" w:space="0" w:color="auto"/>
        <w:right w:val="none" w:sz="0" w:space="0" w:color="auto"/>
      </w:divBdr>
    </w:div>
    <w:div w:id="1513643263">
      <w:bodyDiv w:val="1"/>
      <w:marLeft w:val="0"/>
      <w:marRight w:val="0"/>
      <w:marTop w:val="0"/>
      <w:marBottom w:val="0"/>
      <w:divBdr>
        <w:top w:val="none" w:sz="0" w:space="0" w:color="auto"/>
        <w:left w:val="none" w:sz="0" w:space="0" w:color="auto"/>
        <w:bottom w:val="none" w:sz="0" w:space="0" w:color="auto"/>
        <w:right w:val="none" w:sz="0" w:space="0" w:color="auto"/>
      </w:divBdr>
    </w:div>
    <w:div w:id="1513645722">
      <w:bodyDiv w:val="1"/>
      <w:marLeft w:val="0"/>
      <w:marRight w:val="0"/>
      <w:marTop w:val="0"/>
      <w:marBottom w:val="0"/>
      <w:divBdr>
        <w:top w:val="none" w:sz="0" w:space="0" w:color="auto"/>
        <w:left w:val="none" w:sz="0" w:space="0" w:color="auto"/>
        <w:bottom w:val="none" w:sz="0" w:space="0" w:color="auto"/>
        <w:right w:val="none" w:sz="0" w:space="0" w:color="auto"/>
      </w:divBdr>
      <w:divsChild>
        <w:div w:id="1604462311">
          <w:marLeft w:val="0"/>
          <w:marRight w:val="0"/>
          <w:marTop w:val="0"/>
          <w:marBottom w:val="0"/>
          <w:divBdr>
            <w:top w:val="none" w:sz="0" w:space="0" w:color="auto"/>
            <w:left w:val="none" w:sz="0" w:space="0" w:color="auto"/>
            <w:bottom w:val="none" w:sz="0" w:space="0" w:color="auto"/>
            <w:right w:val="none" w:sz="0" w:space="0" w:color="auto"/>
          </w:divBdr>
          <w:divsChild>
            <w:div w:id="1087770014">
              <w:marLeft w:val="0"/>
              <w:marRight w:val="0"/>
              <w:marTop w:val="0"/>
              <w:marBottom w:val="180"/>
              <w:divBdr>
                <w:top w:val="none" w:sz="0" w:space="0" w:color="auto"/>
                <w:left w:val="none" w:sz="0" w:space="0" w:color="auto"/>
                <w:bottom w:val="none" w:sz="0" w:space="0" w:color="auto"/>
                <w:right w:val="none" w:sz="0" w:space="0" w:color="auto"/>
              </w:divBdr>
              <w:divsChild>
                <w:div w:id="127358577">
                  <w:marLeft w:val="0"/>
                  <w:marRight w:val="0"/>
                  <w:marTop w:val="0"/>
                  <w:marBottom w:val="0"/>
                  <w:divBdr>
                    <w:top w:val="none" w:sz="0" w:space="0" w:color="auto"/>
                    <w:left w:val="none" w:sz="0" w:space="0" w:color="auto"/>
                    <w:bottom w:val="none" w:sz="0" w:space="0" w:color="auto"/>
                    <w:right w:val="none" w:sz="0" w:space="0" w:color="auto"/>
                  </w:divBdr>
                  <w:divsChild>
                    <w:div w:id="354428013">
                      <w:marLeft w:val="0"/>
                      <w:marRight w:val="0"/>
                      <w:marTop w:val="0"/>
                      <w:marBottom w:val="0"/>
                      <w:divBdr>
                        <w:top w:val="none" w:sz="0" w:space="0" w:color="auto"/>
                        <w:left w:val="none" w:sz="0" w:space="0" w:color="auto"/>
                        <w:bottom w:val="none" w:sz="0" w:space="0" w:color="auto"/>
                        <w:right w:val="none" w:sz="0" w:space="0" w:color="auto"/>
                      </w:divBdr>
                      <w:divsChild>
                        <w:div w:id="770127571">
                          <w:marLeft w:val="0"/>
                          <w:marRight w:val="0"/>
                          <w:marTop w:val="75"/>
                          <w:marBottom w:val="75"/>
                          <w:divBdr>
                            <w:top w:val="none" w:sz="0" w:space="0" w:color="auto"/>
                            <w:left w:val="none" w:sz="0" w:space="0" w:color="auto"/>
                            <w:bottom w:val="none" w:sz="0" w:space="0" w:color="auto"/>
                            <w:right w:val="none" w:sz="0" w:space="0" w:color="auto"/>
                          </w:divBdr>
                        </w:div>
                        <w:div w:id="126854228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501360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585205">
          <w:marLeft w:val="0"/>
          <w:marRight w:val="0"/>
          <w:marTop w:val="0"/>
          <w:marBottom w:val="0"/>
          <w:divBdr>
            <w:top w:val="none" w:sz="0" w:space="0" w:color="auto"/>
            <w:left w:val="none" w:sz="0" w:space="0" w:color="auto"/>
            <w:bottom w:val="none" w:sz="0" w:space="0" w:color="auto"/>
            <w:right w:val="none" w:sz="0" w:space="0" w:color="auto"/>
          </w:divBdr>
          <w:divsChild>
            <w:div w:id="212623158">
              <w:marLeft w:val="0"/>
              <w:marRight w:val="0"/>
              <w:marTop w:val="0"/>
              <w:marBottom w:val="0"/>
              <w:divBdr>
                <w:top w:val="none" w:sz="0" w:space="0" w:color="auto"/>
                <w:left w:val="none" w:sz="0" w:space="0" w:color="auto"/>
                <w:bottom w:val="none" w:sz="0" w:space="0" w:color="auto"/>
                <w:right w:val="none" w:sz="0" w:space="0" w:color="auto"/>
              </w:divBdr>
              <w:divsChild>
                <w:div w:id="494029259">
                  <w:marLeft w:val="0"/>
                  <w:marRight w:val="0"/>
                  <w:marTop w:val="0"/>
                  <w:marBottom w:val="0"/>
                  <w:divBdr>
                    <w:top w:val="none" w:sz="0" w:space="0" w:color="auto"/>
                    <w:left w:val="none" w:sz="0" w:space="0" w:color="auto"/>
                    <w:bottom w:val="none" w:sz="0" w:space="0" w:color="auto"/>
                    <w:right w:val="none" w:sz="0" w:space="0" w:color="auto"/>
                  </w:divBdr>
                  <w:divsChild>
                    <w:div w:id="1032389406">
                      <w:marLeft w:val="0"/>
                      <w:marRight w:val="0"/>
                      <w:marTop w:val="0"/>
                      <w:marBottom w:val="0"/>
                      <w:divBdr>
                        <w:top w:val="none" w:sz="0" w:space="0" w:color="auto"/>
                        <w:left w:val="none" w:sz="0" w:space="0" w:color="auto"/>
                        <w:bottom w:val="none" w:sz="0" w:space="0" w:color="auto"/>
                        <w:right w:val="none" w:sz="0" w:space="0" w:color="auto"/>
                      </w:divBdr>
                      <w:divsChild>
                        <w:div w:id="167451661">
                          <w:marLeft w:val="0"/>
                          <w:marRight w:val="0"/>
                          <w:marTop w:val="75"/>
                          <w:marBottom w:val="75"/>
                          <w:divBdr>
                            <w:top w:val="none" w:sz="0" w:space="0" w:color="auto"/>
                            <w:left w:val="none" w:sz="0" w:space="0" w:color="auto"/>
                            <w:bottom w:val="none" w:sz="0" w:space="0" w:color="auto"/>
                            <w:right w:val="none" w:sz="0" w:space="0" w:color="auto"/>
                          </w:divBdr>
                          <w:divsChild>
                            <w:div w:id="162867226">
                              <w:marLeft w:val="0"/>
                              <w:marRight w:val="0"/>
                              <w:marTop w:val="0"/>
                              <w:marBottom w:val="0"/>
                              <w:divBdr>
                                <w:top w:val="none" w:sz="0" w:space="0" w:color="auto"/>
                                <w:left w:val="none" w:sz="0" w:space="0" w:color="auto"/>
                                <w:bottom w:val="none" w:sz="0" w:space="0" w:color="auto"/>
                                <w:right w:val="none" w:sz="0" w:space="0" w:color="auto"/>
                              </w:divBdr>
                              <w:divsChild>
                                <w:div w:id="10687979">
                                  <w:marLeft w:val="0"/>
                                  <w:marRight w:val="0"/>
                                  <w:marTop w:val="0"/>
                                  <w:marBottom w:val="0"/>
                                  <w:divBdr>
                                    <w:top w:val="none" w:sz="0" w:space="0" w:color="auto"/>
                                    <w:left w:val="none" w:sz="0" w:space="0" w:color="auto"/>
                                    <w:bottom w:val="none" w:sz="0" w:space="0" w:color="auto"/>
                                    <w:right w:val="none" w:sz="0" w:space="0" w:color="auto"/>
                                  </w:divBdr>
                                </w:div>
                                <w:div w:id="1831555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4537808">
      <w:bodyDiv w:val="1"/>
      <w:marLeft w:val="0"/>
      <w:marRight w:val="0"/>
      <w:marTop w:val="0"/>
      <w:marBottom w:val="0"/>
      <w:divBdr>
        <w:top w:val="none" w:sz="0" w:space="0" w:color="auto"/>
        <w:left w:val="none" w:sz="0" w:space="0" w:color="auto"/>
        <w:bottom w:val="none" w:sz="0" w:space="0" w:color="auto"/>
        <w:right w:val="none" w:sz="0" w:space="0" w:color="auto"/>
      </w:divBdr>
    </w:div>
    <w:div w:id="1514563751">
      <w:bodyDiv w:val="1"/>
      <w:marLeft w:val="0"/>
      <w:marRight w:val="0"/>
      <w:marTop w:val="0"/>
      <w:marBottom w:val="0"/>
      <w:divBdr>
        <w:top w:val="none" w:sz="0" w:space="0" w:color="auto"/>
        <w:left w:val="none" w:sz="0" w:space="0" w:color="auto"/>
        <w:bottom w:val="none" w:sz="0" w:space="0" w:color="auto"/>
        <w:right w:val="none" w:sz="0" w:space="0" w:color="auto"/>
      </w:divBdr>
    </w:div>
    <w:div w:id="1514568802">
      <w:bodyDiv w:val="1"/>
      <w:marLeft w:val="0"/>
      <w:marRight w:val="0"/>
      <w:marTop w:val="0"/>
      <w:marBottom w:val="0"/>
      <w:divBdr>
        <w:top w:val="none" w:sz="0" w:space="0" w:color="auto"/>
        <w:left w:val="none" w:sz="0" w:space="0" w:color="auto"/>
        <w:bottom w:val="none" w:sz="0" w:space="0" w:color="auto"/>
        <w:right w:val="none" w:sz="0" w:space="0" w:color="auto"/>
      </w:divBdr>
    </w:div>
    <w:div w:id="1517231327">
      <w:bodyDiv w:val="1"/>
      <w:marLeft w:val="0"/>
      <w:marRight w:val="0"/>
      <w:marTop w:val="0"/>
      <w:marBottom w:val="0"/>
      <w:divBdr>
        <w:top w:val="none" w:sz="0" w:space="0" w:color="auto"/>
        <w:left w:val="none" w:sz="0" w:space="0" w:color="auto"/>
        <w:bottom w:val="none" w:sz="0" w:space="0" w:color="auto"/>
        <w:right w:val="none" w:sz="0" w:space="0" w:color="auto"/>
      </w:divBdr>
    </w:div>
    <w:div w:id="1518038053">
      <w:bodyDiv w:val="1"/>
      <w:marLeft w:val="0"/>
      <w:marRight w:val="0"/>
      <w:marTop w:val="0"/>
      <w:marBottom w:val="0"/>
      <w:divBdr>
        <w:top w:val="none" w:sz="0" w:space="0" w:color="auto"/>
        <w:left w:val="none" w:sz="0" w:space="0" w:color="auto"/>
        <w:bottom w:val="none" w:sz="0" w:space="0" w:color="auto"/>
        <w:right w:val="none" w:sz="0" w:space="0" w:color="auto"/>
      </w:divBdr>
    </w:div>
    <w:div w:id="1520195874">
      <w:bodyDiv w:val="1"/>
      <w:marLeft w:val="0"/>
      <w:marRight w:val="0"/>
      <w:marTop w:val="0"/>
      <w:marBottom w:val="0"/>
      <w:divBdr>
        <w:top w:val="none" w:sz="0" w:space="0" w:color="auto"/>
        <w:left w:val="none" w:sz="0" w:space="0" w:color="auto"/>
        <w:bottom w:val="none" w:sz="0" w:space="0" w:color="auto"/>
        <w:right w:val="none" w:sz="0" w:space="0" w:color="auto"/>
      </w:divBdr>
      <w:divsChild>
        <w:div w:id="1255628928">
          <w:marLeft w:val="0"/>
          <w:marRight w:val="0"/>
          <w:marTop w:val="0"/>
          <w:marBottom w:val="0"/>
          <w:divBdr>
            <w:top w:val="none" w:sz="0" w:space="0" w:color="auto"/>
            <w:left w:val="none" w:sz="0" w:space="0" w:color="auto"/>
            <w:bottom w:val="none" w:sz="0" w:space="0" w:color="auto"/>
            <w:right w:val="none" w:sz="0" w:space="0" w:color="auto"/>
          </w:divBdr>
          <w:divsChild>
            <w:div w:id="1642689182">
              <w:marLeft w:val="0"/>
              <w:marRight w:val="0"/>
              <w:marTop w:val="0"/>
              <w:marBottom w:val="180"/>
              <w:divBdr>
                <w:top w:val="none" w:sz="0" w:space="0" w:color="auto"/>
                <w:left w:val="none" w:sz="0" w:space="0" w:color="auto"/>
                <w:bottom w:val="none" w:sz="0" w:space="0" w:color="auto"/>
                <w:right w:val="none" w:sz="0" w:space="0" w:color="auto"/>
              </w:divBdr>
              <w:divsChild>
                <w:div w:id="1883515756">
                  <w:marLeft w:val="0"/>
                  <w:marRight w:val="0"/>
                  <w:marTop w:val="0"/>
                  <w:marBottom w:val="0"/>
                  <w:divBdr>
                    <w:top w:val="none" w:sz="0" w:space="0" w:color="auto"/>
                    <w:left w:val="none" w:sz="0" w:space="0" w:color="auto"/>
                    <w:bottom w:val="none" w:sz="0" w:space="0" w:color="auto"/>
                    <w:right w:val="none" w:sz="0" w:space="0" w:color="auto"/>
                  </w:divBdr>
                  <w:divsChild>
                    <w:div w:id="2060739647">
                      <w:marLeft w:val="0"/>
                      <w:marRight w:val="0"/>
                      <w:marTop w:val="0"/>
                      <w:marBottom w:val="0"/>
                      <w:divBdr>
                        <w:top w:val="none" w:sz="0" w:space="0" w:color="auto"/>
                        <w:left w:val="none" w:sz="0" w:space="0" w:color="auto"/>
                        <w:bottom w:val="none" w:sz="0" w:space="0" w:color="auto"/>
                        <w:right w:val="none" w:sz="0" w:space="0" w:color="auto"/>
                      </w:divBdr>
                      <w:divsChild>
                        <w:div w:id="1768499593">
                          <w:marLeft w:val="0"/>
                          <w:marRight w:val="0"/>
                          <w:marTop w:val="75"/>
                          <w:marBottom w:val="75"/>
                          <w:divBdr>
                            <w:top w:val="none" w:sz="0" w:space="0" w:color="auto"/>
                            <w:left w:val="none" w:sz="0" w:space="0" w:color="auto"/>
                            <w:bottom w:val="none" w:sz="0" w:space="0" w:color="auto"/>
                            <w:right w:val="none" w:sz="0" w:space="0" w:color="auto"/>
                          </w:divBdr>
                        </w:div>
                        <w:div w:id="206336443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823355415">
          <w:marLeft w:val="0"/>
          <w:marRight w:val="0"/>
          <w:marTop w:val="0"/>
          <w:marBottom w:val="0"/>
          <w:divBdr>
            <w:top w:val="none" w:sz="0" w:space="0" w:color="auto"/>
            <w:left w:val="none" w:sz="0" w:space="0" w:color="auto"/>
            <w:bottom w:val="none" w:sz="0" w:space="0" w:color="auto"/>
            <w:right w:val="none" w:sz="0" w:space="0" w:color="auto"/>
          </w:divBdr>
          <w:divsChild>
            <w:div w:id="1768036535">
              <w:marLeft w:val="0"/>
              <w:marRight w:val="0"/>
              <w:marTop w:val="0"/>
              <w:marBottom w:val="0"/>
              <w:divBdr>
                <w:top w:val="none" w:sz="0" w:space="0" w:color="auto"/>
                <w:left w:val="none" w:sz="0" w:space="0" w:color="auto"/>
                <w:bottom w:val="none" w:sz="0" w:space="0" w:color="auto"/>
                <w:right w:val="none" w:sz="0" w:space="0" w:color="auto"/>
              </w:divBdr>
              <w:divsChild>
                <w:div w:id="948699255">
                  <w:marLeft w:val="0"/>
                  <w:marRight w:val="0"/>
                  <w:marTop w:val="0"/>
                  <w:marBottom w:val="0"/>
                  <w:divBdr>
                    <w:top w:val="none" w:sz="0" w:space="0" w:color="auto"/>
                    <w:left w:val="none" w:sz="0" w:space="0" w:color="auto"/>
                    <w:bottom w:val="none" w:sz="0" w:space="0" w:color="auto"/>
                    <w:right w:val="none" w:sz="0" w:space="0" w:color="auto"/>
                  </w:divBdr>
                  <w:divsChild>
                    <w:div w:id="1937128293">
                      <w:marLeft w:val="0"/>
                      <w:marRight w:val="0"/>
                      <w:marTop w:val="0"/>
                      <w:marBottom w:val="0"/>
                      <w:divBdr>
                        <w:top w:val="none" w:sz="0" w:space="0" w:color="auto"/>
                        <w:left w:val="none" w:sz="0" w:space="0" w:color="auto"/>
                        <w:bottom w:val="none" w:sz="0" w:space="0" w:color="auto"/>
                        <w:right w:val="none" w:sz="0" w:space="0" w:color="auto"/>
                      </w:divBdr>
                      <w:divsChild>
                        <w:div w:id="1619145331">
                          <w:marLeft w:val="0"/>
                          <w:marRight w:val="0"/>
                          <w:marTop w:val="75"/>
                          <w:marBottom w:val="75"/>
                          <w:divBdr>
                            <w:top w:val="none" w:sz="0" w:space="0" w:color="auto"/>
                            <w:left w:val="none" w:sz="0" w:space="0" w:color="auto"/>
                            <w:bottom w:val="none" w:sz="0" w:space="0" w:color="auto"/>
                            <w:right w:val="none" w:sz="0" w:space="0" w:color="auto"/>
                          </w:divBdr>
                          <w:divsChild>
                            <w:div w:id="1806850967">
                              <w:marLeft w:val="0"/>
                              <w:marRight w:val="0"/>
                              <w:marTop w:val="0"/>
                              <w:marBottom w:val="0"/>
                              <w:divBdr>
                                <w:top w:val="none" w:sz="0" w:space="0" w:color="auto"/>
                                <w:left w:val="none" w:sz="0" w:space="0" w:color="auto"/>
                                <w:bottom w:val="none" w:sz="0" w:space="0" w:color="auto"/>
                                <w:right w:val="none" w:sz="0" w:space="0" w:color="auto"/>
                              </w:divBdr>
                              <w:divsChild>
                                <w:div w:id="567307402">
                                  <w:marLeft w:val="0"/>
                                  <w:marRight w:val="0"/>
                                  <w:marTop w:val="0"/>
                                  <w:marBottom w:val="0"/>
                                  <w:divBdr>
                                    <w:top w:val="none" w:sz="0" w:space="0" w:color="auto"/>
                                    <w:left w:val="none" w:sz="0" w:space="0" w:color="auto"/>
                                    <w:bottom w:val="none" w:sz="0" w:space="0" w:color="auto"/>
                                    <w:right w:val="none" w:sz="0" w:space="0" w:color="auto"/>
                                  </w:divBdr>
                                </w:div>
                                <w:div w:id="307899394">
                                  <w:marLeft w:val="0"/>
                                  <w:marRight w:val="0"/>
                                  <w:marTop w:val="0"/>
                                  <w:marBottom w:val="0"/>
                                  <w:divBdr>
                                    <w:top w:val="none" w:sz="0" w:space="0" w:color="auto"/>
                                    <w:left w:val="none" w:sz="0" w:space="0" w:color="auto"/>
                                    <w:bottom w:val="none" w:sz="0" w:space="0" w:color="auto"/>
                                    <w:right w:val="none" w:sz="0" w:space="0" w:color="auto"/>
                                  </w:divBdr>
                                </w:div>
                                <w:div w:id="1639533412">
                                  <w:marLeft w:val="0"/>
                                  <w:marRight w:val="0"/>
                                  <w:marTop w:val="0"/>
                                  <w:marBottom w:val="0"/>
                                  <w:divBdr>
                                    <w:top w:val="none" w:sz="0" w:space="0" w:color="auto"/>
                                    <w:left w:val="none" w:sz="0" w:space="0" w:color="auto"/>
                                    <w:bottom w:val="none" w:sz="0" w:space="0" w:color="auto"/>
                                    <w:right w:val="none" w:sz="0" w:space="0" w:color="auto"/>
                                  </w:divBdr>
                                </w:div>
                                <w:div w:id="1768306907">
                                  <w:marLeft w:val="0"/>
                                  <w:marRight w:val="0"/>
                                  <w:marTop w:val="0"/>
                                  <w:marBottom w:val="0"/>
                                  <w:divBdr>
                                    <w:top w:val="none" w:sz="0" w:space="0" w:color="auto"/>
                                    <w:left w:val="none" w:sz="0" w:space="0" w:color="auto"/>
                                    <w:bottom w:val="none" w:sz="0" w:space="0" w:color="auto"/>
                                    <w:right w:val="none" w:sz="0" w:space="0" w:color="auto"/>
                                  </w:divBdr>
                                </w:div>
                                <w:div w:id="1130703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23399492">
      <w:bodyDiv w:val="1"/>
      <w:marLeft w:val="0"/>
      <w:marRight w:val="0"/>
      <w:marTop w:val="0"/>
      <w:marBottom w:val="0"/>
      <w:divBdr>
        <w:top w:val="none" w:sz="0" w:space="0" w:color="auto"/>
        <w:left w:val="none" w:sz="0" w:space="0" w:color="auto"/>
        <w:bottom w:val="none" w:sz="0" w:space="0" w:color="auto"/>
        <w:right w:val="none" w:sz="0" w:space="0" w:color="auto"/>
      </w:divBdr>
      <w:divsChild>
        <w:div w:id="471992690">
          <w:marLeft w:val="0"/>
          <w:marRight w:val="0"/>
          <w:marTop w:val="0"/>
          <w:marBottom w:val="0"/>
          <w:divBdr>
            <w:top w:val="none" w:sz="0" w:space="0" w:color="auto"/>
            <w:left w:val="none" w:sz="0" w:space="0" w:color="auto"/>
            <w:bottom w:val="none" w:sz="0" w:space="0" w:color="auto"/>
            <w:right w:val="none" w:sz="0" w:space="0" w:color="auto"/>
          </w:divBdr>
          <w:divsChild>
            <w:div w:id="492306853">
              <w:marLeft w:val="-15"/>
              <w:marRight w:val="0"/>
              <w:marTop w:val="0"/>
              <w:marBottom w:val="0"/>
              <w:divBdr>
                <w:top w:val="none" w:sz="0" w:space="0" w:color="auto"/>
                <w:left w:val="single" w:sz="6" w:space="18" w:color="CCCCCC"/>
                <w:bottom w:val="single" w:sz="6" w:space="13" w:color="CCCCCC"/>
                <w:right w:val="single" w:sz="6" w:space="18" w:color="CCCCCC"/>
              </w:divBdr>
              <w:divsChild>
                <w:div w:id="1761101700">
                  <w:marLeft w:val="0"/>
                  <w:marRight w:val="0"/>
                  <w:marTop w:val="0"/>
                  <w:marBottom w:val="0"/>
                  <w:divBdr>
                    <w:top w:val="none" w:sz="0" w:space="0" w:color="auto"/>
                    <w:left w:val="none" w:sz="0" w:space="0" w:color="auto"/>
                    <w:bottom w:val="none" w:sz="0" w:space="0" w:color="auto"/>
                    <w:right w:val="none" w:sz="0" w:space="0" w:color="auto"/>
                  </w:divBdr>
                  <w:divsChild>
                    <w:div w:id="2066829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418029">
          <w:marLeft w:val="0"/>
          <w:marRight w:val="0"/>
          <w:marTop w:val="0"/>
          <w:marBottom w:val="0"/>
          <w:divBdr>
            <w:top w:val="none" w:sz="0" w:space="0" w:color="auto"/>
            <w:left w:val="none" w:sz="0" w:space="0" w:color="auto"/>
            <w:bottom w:val="none" w:sz="0" w:space="0" w:color="auto"/>
            <w:right w:val="none" w:sz="0" w:space="0" w:color="auto"/>
          </w:divBdr>
          <w:divsChild>
            <w:div w:id="173974405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524173212">
      <w:bodyDiv w:val="1"/>
      <w:marLeft w:val="0"/>
      <w:marRight w:val="0"/>
      <w:marTop w:val="0"/>
      <w:marBottom w:val="0"/>
      <w:divBdr>
        <w:top w:val="none" w:sz="0" w:space="0" w:color="auto"/>
        <w:left w:val="none" w:sz="0" w:space="0" w:color="auto"/>
        <w:bottom w:val="none" w:sz="0" w:space="0" w:color="auto"/>
        <w:right w:val="none" w:sz="0" w:space="0" w:color="auto"/>
      </w:divBdr>
    </w:div>
    <w:div w:id="1524249196">
      <w:bodyDiv w:val="1"/>
      <w:marLeft w:val="0"/>
      <w:marRight w:val="0"/>
      <w:marTop w:val="0"/>
      <w:marBottom w:val="0"/>
      <w:divBdr>
        <w:top w:val="none" w:sz="0" w:space="0" w:color="auto"/>
        <w:left w:val="none" w:sz="0" w:space="0" w:color="auto"/>
        <w:bottom w:val="none" w:sz="0" w:space="0" w:color="auto"/>
        <w:right w:val="none" w:sz="0" w:space="0" w:color="auto"/>
      </w:divBdr>
    </w:div>
    <w:div w:id="1525288288">
      <w:bodyDiv w:val="1"/>
      <w:marLeft w:val="0"/>
      <w:marRight w:val="0"/>
      <w:marTop w:val="0"/>
      <w:marBottom w:val="0"/>
      <w:divBdr>
        <w:top w:val="none" w:sz="0" w:space="0" w:color="auto"/>
        <w:left w:val="none" w:sz="0" w:space="0" w:color="auto"/>
        <w:bottom w:val="none" w:sz="0" w:space="0" w:color="auto"/>
        <w:right w:val="none" w:sz="0" w:space="0" w:color="auto"/>
      </w:divBdr>
    </w:div>
    <w:div w:id="1526870168">
      <w:bodyDiv w:val="1"/>
      <w:marLeft w:val="0"/>
      <w:marRight w:val="0"/>
      <w:marTop w:val="0"/>
      <w:marBottom w:val="0"/>
      <w:divBdr>
        <w:top w:val="none" w:sz="0" w:space="0" w:color="auto"/>
        <w:left w:val="none" w:sz="0" w:space="0" w:color="auto"/>
        <w:bottom w:val="none" w:sz="0" w:space="0" w:color="auto"/>
        <w:right w:val="none" w:sz="0" w:space="0" w:color="auto"/>
      </w:divBdr>
    </w:div>
    <w:div w:id="1532450699">
      <w:bodyDiv w:val="1"/>
      <w:marLeft w:val="0"/>
      <w:marRight w:val="0"/>
      <w:marTop w:val="0"/>
      <w:marBottom w:val="0"/>
      <w:divBdr>
        <w:top w:val="none" w:sz="0" w:space="0" w:color="auto"/>
        <w:left w:val="none" w:sz="0" w:space="0" w:color="auto"/>
        <w:bottom w:val="none" w:sz="0" w:space="0" w:color="auto"/>
        <w:right w:val="none" w:sz="0" w:space="0" w:color="auto"/>
      </w:divBdr>
      <w:divsChild>
        <w:div w:id="1647052576">
          <w:marLeft w:val="0"/>
          <w:marRight w:val="0"/>
          <w:marTop w:val="0"/>
          <w:marBottom w:val="0"/>
          <w:divBdr>
            <w:top w:val="none" w:sz="0" w:space="0" w:color="auto"/>
            <w:left w:val="none" w:sz="0" w:space="0" w:color="auto"/>
            <w:bottom w:val="none" w:sz="0" w:space="0" w:color="auto"/>
            <w:right w:val="none" w:sz="0" w:space="0" w:color="auto"/>
          </w:divBdr>
          <w:divsChild>
            <w:div w:id="791482945">
              <w:marLeft w:val="-15"/>
              <w:marRight w:val="0"/>
              <w:marTop w:val="0"/>
              <w:marBottom w:val="0"/>
              <w:divBdr>
                <w:top w:val="none" w:sz="0" w:space="0" w:color="auto"/>
                <w:left w:val="single" w:sz="6" w:space="18" w:color="CCCCCC"/>
                <w:bottom w:val="single" w:sz="6" w:space="13" w:color="CCCCCC"/>
                <w:right w:val="single" w:sz="6" w:space="18" w:color="CCCCCC"/>
              </w:divBdr>
              <w:divsChild>
                <w:div w:id="946500100">
                  <w:marLeft w:val="0"/>
                  <w:marRight w:val="0"/>
                  <w:marTop w:val="0"/>
                  <w:marBottom w:val="0"/>
                  <w:divBdr>
                    <w:top w:val="none" w:sz="0" w:space="0" w:color="auto"/>
                    <w:left w:val="none" w:sz="0" w:space="0" w:color="auto"/>
                    <w:bottom w:val="none" w:sz="0" w:space="0" w:color="auto"/>
                    <w:right w:val="none" w:sz="0" w:space="0" w:color="auto"/>
                  </w:divBdr>
                  <w:divsChild>
                    <w:div w:id="364328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0316207">
          <w:marLeft w:val="0"/>
          <w:marRight w:val="0"/>
          <w:marTop w:val="0"/>
          <w:marBottom w:val="0"/>
          <w:divBdr>
            <w:top w:val="none" w:sz="0" w:space="0" w:color="auto"/>
            <w:left w:val="none" w:sz="0" w:space="0" w:color="auto"/>
            <w:bottom w:val="none" w:sz="0" w:space="0" w:color="auto"/>
            <w:right w:val="none" w:sz="0" w:space="0" w:color="auto"/>
          </w:divBdr>
          <w:divsChild>
            <w:div w:id="164955336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533572365">
      <w:bodyDiv w:val="1"/>
      <w:marLeft w:val="0"/>
      <w:marRight w:val="0"/>
      <w:marTop w:val="0"/>
      <w:marBottom w:val="0"/>
      <w:divBdr>
        <w:top w:val="none" w:sz="0" w:space="0" w:color="auto"/>
        <w:left w:val="none" w:sz="0" w:space="0" w:color="auto"/>
        <w:bottom w:val="none" w:sz="0" w:space="0" w:color="auto"/>
        <w:right w:val="none" w:sz="0" w:space="0" w:color="auto"/>
      </w:divBdr>
      <w:divsChild>
        <w:div w:id="670302751">
          <w:marLeft w:val="0"/>
          <w:marRight w:val="0"/>
          <w:marTop w:val="0"/>
          <w:marBottom w:val="0"/>
          <w:divBdr>
            <w:top w:val="none" w:sz="0" w:space="0" w:color="auto"/>
            <w:left w:val="none" w:sz="0" w:space="0" w:color="auto"/>
            <w:bottom w:val="none" w:sz="0" w:space="0" w:color="auto"/>
            <w:right w:val="none" w:sz="0" w:space="0" w:color="auto"/>
          </w:divBdr>
        </w:div>
      </w:divsChild>
    </w:div>
    <w:div w:id="1534541167">
      <w:bodyDiv w:val="1"/>
      <w:marLeft w:val="0"/>
      <w:marRight w:val="0"/>
      <w:marTop w:val="0"/>
      <w:marBottom w:val="0"/>
      <w:divBdr>
        <w:top w:val="none" w:sz="0" w:space="0" w:color="auto"/>
        <w:left w:val="none" w:sz="0" w:space="0" w:color="auto"/>
        <w:bottom w:val="none" w:sz="0" w:space="0" w:color="auto"/>
        <w:right w:val="none" w:sz="0" w:space="0" w:color="auto"/>
      </w:divBdr>
    </w:div>
    <w:div w:id="1539514958">
      <w:bodyDiv w:val="1"/>
      <w:marLeft w:val="0"/>
      <w:marRight w:val="0"/>
      <w:marTop w:val="0"/>
      <w:marBottom w:val="0"/>
      <w:divBdr>
        <w:top w:val="none" w:sz="0" w:space="0" w:color="auto"/>
        <w:left w:val="none" w:sz="0" w:space="0" w:color="auto"/>
        <w:bottom w:val="none" w:sz="0" w:space="0" w:color="auto"/>
        <w:right w:val="none" w:sz="0" w:space="0" w:color="auto"/>
      </w:divBdr>
      <w:divsChild>
        <w:div w:id="1102141385">
          <w:marLeft w:val="0"/>
          <w:marRight w:val="0"/>
          <w:marTop w:val="0"/>
          <w:marBottom w:val="0"/>
          <w:divBdr>
            <w:top w:val="none" w:sz="0" w:space="0" w:color="auto"/>
            <w:left w:val="none" w:sz="0" w:space="0" w:color="auto"/>
            <w:bottom w:val="none" w:sz="0" w:space="0" w:color="auto"/>
            <w:right w:val="none" w:sz="0" w:space="0" w:color="auto"/>
          </w:divBdr>
          <w:divsChild>
            <w:div w:id="298413936">
              <w:marLeft w:val="0"/>
              <w:marRight w:val="0"/>
              <w:marTop w:val="0"/>
              <w:marBottom w:val="180"/>
              <w:divBdr>
                <w:top w:val="none" w:sz="0" w:space="0" w:color="auto"/>
                <w:left w:val="none" w:sz="0" w:space="0" w:color="auto"/>
                <w:bottom w:val="none" w:sz="0" w:space="0" w:color="auto"/>
                <w:right w:val="none" w:sz="0" w:space="0" w:color="auto"/>
              </w:divBdr>
              <w:divsChild>
                <w:div w:id="1165055109">
                  <w:marLeft w:val="0"/>
                  <w:marRight w:val="0"/>
                  <w:marTop w:val="0"/>
                  <w:marBottom w:val="0"/>
                  <w:divBdr>
                    <w:top w:val="none" w:sz="0" w:space="0" w:color="auto"/>
                    <w:left w:val="none" w:sz="0" w:space="0" w:color="auto"/>
                    <w:bottom w:val="none" w:sz="0" w:space="0" w:color="auto"/>
                    <w:right w:val="none" w:sz="0" w:space="0" w:color="auto"/>
                  </w:divBdr>
                  <w:divsChild>
                    <w:div w:id="363868715">
                      <w:marLeft w:val="0"/>
                      <w:marRight w:val="0"/>
                      <w:marTop w:val="0"/>
                      <w:marBottom w:val="0"/>
                      <w:divBdr>
                        <w:top w:val="none" w:sz="0" w:space="0" w:color="auto"/>
                        <w:left w:val="none" w:sz="0" w:space="0" w:color="auto"/>
                        <w:bottom w:val="none" w:sz="0" w:space="0" w:color="auto"/>
                        <w:right w:val="none" w:sz="0" w:space="0" w:color="auto"/>
                      </w:divBdr>
                      <w:divsChild>
                        <w:div w:id="747390287">
                          <w:marLeft w:val="0"/>
                          <w:marRight w:val="0"/>
                          <w:marTop w:val="75"/>
                          <w:marBottom w:val="75"/>
                          <w:divBdr>
                            <w:top w:val="none" w:sz="0" w:space="0" w:color="auto"/>
                            <w:left w:val="none" w:sz="0" w:space="0" w:color="auto"/>
                            <w:bottom w:val="none" w:sz="0" w:space="0" w:color="auto"/>
                            <w:right w:val="none" w:sz="0" w:space="0" w:color="auto"/>
                          </w:divBdr>
                        </w:div>
                        <w:div w:id="27317363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15417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0663023">
          <w:marLeft w:val="0"/>
          <w:marRight w:val="0"/>
          <w:marTop w:val="0"/>
          <w:marBottom w:val="0"/>
          <w:divBdr>
            <w:top w:val="none" w:sz="0" w:space="0" w:color="auto"/>
            <w:left w:val="none" w:sz="0" w:space="0" w:color="auto"/>
            <w:bottom w:val="none" w:sz="0" w:space="0" w:color="auto"/>
            <w:right w:val="none" w:sz="0" w:space="0" w:color="auto"/>
          </w:divBdr>
          <w:divsChild>
            <w:div w:id="1757431945">
              <w:marLeft w:val="0"/>
              <w:marRight w:val="0"/>
              <w:marTop w:val="0"/>
              <w:marBottom w:val="0"/>
              <w:divBdr>
                <w:top w:val="none" w:sz="0" w:space="0" w:color="auto"/>
                <w:left w:val="none" w:sz="0" w:space="0" w:color="auto"/>
                <w:bottom w:val="none" w:sz="0" w:space="0" w:color="auto"/>
                <w:right w:val="none" w:sz="0" w:space="0" w:color="auto"/>
              </w:divBdr>
              <w:divsChild>
                <w:div w:id="1452162468">
                  <w:marLeft w:val="0"/>
                  <w:marRight w:val="0"/>
                  <w:marTop w:val="0"/>
                  <w:marBottom w:val="0"/>
                  <w:divBdr>
                    <w:top w:val="none" w:sz="0" w:space="0" w:color="auto"/>
                    <w:left w:val="none" w:sz="0" w:space="0" w:color="auto"/>
                    <w:bottom w:val="none" w:sz="0" w:space="0" w:color="auto"/>
                    <w:right w:val="none" w:sz="0" w:space="0" w:color="auto"/>
                  </w:divBdr>
                  <w:divsChild>
                    <w:div w:id="1302272878">
                      <w:marLeft w:val="0"/>
                      <w:marRight w:val="0"/>
                      <w:marTop w:val="0"/>
                      <w:marBottom w:val="0"/>
                      <w:divBdr>
                        <w:top w:val="none" w:sz="0" w:space="0" w:color="auto"/>
                        <w:left w:val="none" w:sz="0" w:space="0" w:color="auto"/>
                        <w:bottom w:val="none" w:sz="0" w:space="0" w:color="auto"/>
                        <w:right w:val="none" w:sz="0" w:space="0" w:color="auto"/>
                      </w:divBdr>
                      <w:divsChild>
                        <w:div w:id="787507970">
                          <w:marLeft w:val="0"/>
                          <w:marRight w:val="0"/>
                          <w:marTop w:val="75"/>
                          <w:marBottom w:val="75"/>
                          <w:divBdr>
                            <w:top w:val="none" w:sz="0" w:space="0" w:color="auto"/>
                            <w:left w:val="none" w:sz="0" w:space="0" w:color="auto"/>
                            <w:bottom w:val="none" w:sz="0" w:space="0" w:color="auto"/>
                            <w:right w:val="none" w:sz="0" w:space="0" w:color="auto"/>
                          </w:divBdr>
                          <w:divsChild>
                            <w:div w:id="740639418">
                              <w:marLeft w:val="0"/>
                              <w:marRight w:val="0"/>
                              <w:marTop w:val="0"/>
                              <w:marBottom w:val="0"/>
                              <w:divBdr>
                                <w:top w:val="none" w:sz="0" w:space="0" w:color="auto"/>
                                <w:left w:val="none" w:sz="0" w:space="0" w:color="auto"/>
                                <w:bottom w:val="none" w:sz="0" w:space="0" w:color="auto"/>
                                <w:right w:val="none" w:sz="0" w:space="0" w:color="auto"/>
                              </w:divBdr>
                              <w:divsChild>
                                <w:div w:id="1766993934">
                                  <w:marLeft w:val="0"/>
                                  <w:marRight w:val="0"/>
                                  <w:marTop w:val="0"/>
                                  <w:marBottom w:val="0"/>
                                  <w:divBdr>
                                    <w:top w:val="none" w:sz="0" w:space="0" w:color="auto"/>
                                    <w:left w:val="none" w:sz="0" w:space="0" w:color="auto"/>
                                    <w:bottom w:val="none" w:sz="0" w:space="0" w:color="auto"/>
                                    <w:right w:val="none" w:sz="0" w:space="0" w:color="auto"/>
                                  </w:divBdr>
                                </w:div>
                              </w:divsChild>
                            </w:div>
                            <w:div w:id="183249408">
                              <w:marLeft w:val="0"/>
                              <w:marRight w:val="0"/>
                              <w:marTop w:val="120"/>
                              <w:marBottom w:val="0"/>
                              <w:divBdr>
                                <w:top w:val="none" w:sz="0" w:space="0" w:color="auto"/>
                                <w:left w:val="none" w:sz="0" w:space="0" w:color="auto"/>
                                <w:bottom w:val="none" w:sz="0" w:space="0" w:color="auto"/>
                                <w:right w:val="none" w:sz="0" w:space="0" w:color="auto"/>
                              </w:divBdr>
                              <w:divsChild>
                                <w:div w:id="129057547">
                                  <w:marLeft w:val="0"/>
                                  <w:marRight w:val="0"/>
                                  <w:marTop w:val="0"/>
                                  <w:marBottom w:val="0"/>
                                  <w:divBdr>
                                    <w:top w:val="none" w:sz="0" w:space="0" w:color="auto"/>
                                    <w:left w:val="none" w:sz="0" w:space="0" w:color="auto"/>
                                    <w:bottom w:val="none" w:sz="0" w:space="0" w:color="auto"/>
                                    <w:right w:val="none" w:sz="0" w:space="0" w:color="auto"/>
                                  </w:divBdr>
                                </w:div>
                              </w:divsChild>
                            </w:div>
                            <w:div w:id="669023884">
                              <w:marLeft w:val="0"/>
                              <w:marRight w:val="0"/>
                              <w:marTop w:val="120"/>
                              <w:marBottom w:val="0"/>
                              <w:divBdr>
                                <w:top w:val="none" w:sz="0" w:space="0" w:color="auto"/>
                                <w:left w:val="none" w:sz="0" w:space="0" w:color="auto"/>
                                <w:bottom w:val="none" w:sz="0" w:space="0" w:color="auto"/>
                                <w:right w:val="none" w:sz="0" w:space="0" w:color="auto"/>
                              </w:divBdr>
                              <w:divsChild>
                                <w:div w:id="1173452222">
                                  <w:marLeft w:val="0"/>
                                  <w:marRight w:val="0"/>
                                  <w:marTop w:val="0"/>
                                  <w:marBottom w:val="0"/>
                                  <w:divBdr>
                                    <w:top w:val="none" w:sz="0" w:space="0" w:color="auto"/>
                                    <w:left w:val="none" w:sz="0" w:space="0" w:color="auto"/>
                                    <w:bottom w:val="none" w:sz="0" w:space="0" w:color="auto"/>
                                    <w:right w:val="none" w:sz="0" w:space="0" w:color="auto"/>
                                  </w:divBdr>
                                </w:div>
                              </w:divsChild>
                            </w:div>
                            <w:div w:id="2132359431">
                              <w:marLeft w:val="0"/>
                              <w:marRight w:val="0"/>
                              <w:marTop w:val="120"/>
                              <w:marBottom w:val="0"/>
                              <w:divBdr>
                                <w:top w:val="none" w:sz="0" w:space="0" w:color="auto"/>
                                <w:left w:val="none" w:sz="0" w:space="0" w:color="auto"/>
                                <w:bottom w:val="none" w:sz="0" w:space="0" w:color="auto"/>
                                <w:right w:val="none" w:sz="0" w:space="0" w:color="auto"/>
                              </w:divBdr>
                              <w:divsChild>
                                <w:div w:id="1711176609">
                                  <w:marLeft w:val="0"/>
                                  <w:marRight w:val="0"/>
                                  <w:marTop w:val="0"/>
                                  <w:marBottom w:val="0"/>
                                  <w:divBdr>
                                    <w:top w:val="none" w:sz="0" w:space="0" w:color="auto"/>
                                    <w:left w:val="none" w:sz="0" w:space="0" w:color="auto"/>
                                    <w:bottom w:val="none" w:sz="0" w:space="0" w:color="auto"/>
                                    <w:right w:val="none" w:sz="0" w:space="0" w:color="auto"/>
                                  </w:divBdr>
                                </w:div>
                              </w:divsChild>
                            </w:div>
                            <w:div w:id="1109397828">
                              <w:marLeft w:val="0"/>
                              <w:marRight w:val="0"/>
                              <w:marTop w:val="120"/>
                              <w:marBottom w:val="0"/>
                              <w:divBdr>
                                <w:top w:val="none" w:sz="0" w:space="0" w:color="auto"/>
                                <w:left w:val="none" w:sz="0" w:space="0" w:color="auto"/>
                                <w:bottom w:val="none" w:sz="0" w:space="0" w:color="auto"/>
                                <w:right w:val="none" w:sz="0" w:space="0" w:color="auto"/>
                              </w:divBdr>
                              <w:divsChild>
                                <w:div w:id="1315601512">
                                  <w:marLeft w:val="0"/>
                                  <w:marRight w:val="0"/>
                                  <w:marTop w:val="0"/>
                                  <w:marBottom w:val="0"/>
                                  <w:divBdr>
                                    <w:top w:val="none" w:sz="0" w:space="0" w:color="auto"/>
                                    <w:left w:val="none" w:sz="0" w:space="0" w:color="auto"/>
                                    <w:bottom w:val="none" w:sz="0" w:space="0" w:color="auto"/>
                                    <w:right w:val="none" w:sz="0" w:space="0" w:color="auto"/>
                                  </w:divBdr>
                                </w:div>
                              </w:divsChild>
                            </w:div>
                            <w:div w:id="559174208">
                              <w:marLeft w:val="0"/>
                              <w:marRight w:val="0"/>
                              <w:marTop w:val="120"/>
                              <w:marBottom w:val="0"/>
                              <w:divBdr>
                                <w:top w:val="none" w:sz="0" w:space="0" w:color="auto"/>
                                <w:left w:val="none" w:sz="0" w:space="0" w:color="auto"/>
                                <w:bottom w:val="none" w:sz="0" w:space="0" w:color="auto"/>
                                <w:right w:val="none" w:sz="0" w:space="0" w:color="auto"/>
                              </w:divBdr>
                              <w:divsChild>
                                <w:div w:id="1674140979">
                                  <w:marLeft w:val="0"/>
                                  <w:marRight w:val="0"/>
                                  <w:marTop w:val="0"/>
                                  <w:marBottom w:val="0"/>
                                  <w:divBdr>
                                    <w:top w:val="none" w:sz="0" w:space="0" w:color="auto"/>
                                    <w:left w:val="none" w:sz="0" w:space="0" w:color="auto"/>
                                    <w:bottom w:val="none" w:sz="0" w:space="0" w:color="auto"/>
                                    <w:right w:val="none" w:sz="0" w:space="0" w:color="auto"/>
                                  </w:divBdr>
                                </w:div>
                              </w:divsChild>
                            </w:div>
                            <w:div w:id="2010525203">
                              <w:marLeft w:val="0"/>
                              <w:marRight w:val="0"/>
                              <w:marTop w:val="120"/>
                              <w:marBottom w:val="0"/>
                              <w:divBdr>
                                <w:top w:val="none" w:sz="0" w:space="0" w:color="auto"/>
                                <w:left w:val="none" w:sz="0" w:space="0" w:color="auto"/>
                                <w:bottom w:val="none" w:sz="0" w:space="0" w:color="auto"/>
                                <w:right w:val="none" w:sz="0" w:space="0" w:color="auto"/>
                              </w:divBdr>
                              <w:divsChild>
                                <w:div w:id="1909077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40506771">
      <w:bodyDiv w:val="1"/>
      <w:marLeft w:val="0"/>
      <w:marRight w:val="0"/>
      <w:marTop w:val="0"/>
      <w:marBottom w:val="0"/>
      <w:divBdr>
        <w:top w:val="none" w:sz="0" w:space="0" w:color="auto"/>
        <w:left w:val="none" w:sz="0" w:space="0" w:color="auto"/>
        <w:bottom w:val="none" w:sz="0" w:space="0" w:color="auto"/>
        <w:right w:val="none" w:sz="0" w:space="0" w:color="auto"/>
      </w:divBdr>
      <w:divsChild>
        <w:div w:id="1808669701">
          <w:marLeft w:val="0"/>
          <w:marRight w:val="0"/>
          <w:marTop w:val="0"/>
          <w:marBottom w:val="0"/>
          <w:divBdr>
            <w:top w:val="none" w:sz="0" w:space="0" w:color="auto"/>
            <w:left w:val="none" w:sz="0" w:space="0" w:color="auto"/>
            <w:bottom w:val="none" w:sz="0" w:space="0" w:color="auto"/>
            <w:right w:val="none" w:sz="0" w:space="0" w:color="auto"/>
          </w:divBdr>
          <w:divsChild>
            <w:div w:id="1874272331">
              <w:marLeft w:val="0"/>
              <w:marRight w:val="0"/>
              <w:marTop w:val="0"/>
              <w:marBottom w:val="180"/>
              <w:divBdr>
                <w:top w:val="none" w:sz="0" w:space="0" w:color="auto"/>
                <w:left w:val="none" w:sz="0" w:space="0" w:color="auto"/>
                <w:bottom w:val="none" w:sz="0" w:space="0" w:color="auto"/>
                <w:right w:val="none" w:sz="0" w:space="0" w:color="auto"/>
              </w:divBdr>
              <w:divsChild>
                <w:div w:id="1749158572">
                  <w:marLeft w:val="0"/>
                  <w:marRight w:val="0"/>
                  <w:marTop w:val="0"/>
                  <w:marBottom w:val="0"/>
                  <w:divBdr>
                    <w:top w:val="none" w:sz="0" w:space="0" w:color="auto"/>
                    <w:left w:val="none" w:sz="0" w:space="0" w:color="auto"/>
                    <w:bottom w:val="none" w:sz="0" w:space="0" w:color="auto"/>
                    <w:right w:val="none" w:sz="0" w:space="0" w:color="auto"/>
                  </w:divBdr>
                  <w:divsChild>
                    <w:div w:id="1580940542">
                      <w:marLeft w:val="0"/>
                      <w:marRight w:val="0"/>
                      <w:marTop w:val="0"/>
                      <w:marBottom w:val="0"/>
                      <w:divBdr>
                        <w:top w:val="none" w:sz="0" w:space="0" w:color="auto"/>
                        <w:left w:val="none" w:sz="0" w:space="0" w:color="auto"/>
                        <w:bottom w:val="none" w:sz="0" w:space="0" w:color="auto"/>
                        <w:right w:val="none" w:sz="0" w:space="0" w:color="auto"/>
                      </w:divBdr>
                      <w:divsChild>
                        <w:div w:id="2070881549">
                          <w:marLeft w:val="0"/>
                          <w:marRight w:val="0"/>
                          <w:marTop w:val="75"/>
                          <w:marBottom w:val="75"/>
                          <w:divBdr>
                            <w:top w:val="none" w:sz="0" w:space="0" w:color="auto"/>
                            <w:left w:val="none" w:sz="0" w:space="0" w:color="auto"/>
                            <w:bottom w:val="none" w:sz="0" w:space="0" w:color="auto"/>
                            <w:right w:val="none" w:sz="0" w:space="0" w:color="auto"/>
                          </w:divBdr>
                        </w:div>
                        <w:div w:id="180454122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929776375">
          <w:marLeft w:val="0"/>
          <w:marRight w:val="0"/>
          <w:marTop w:val="0"/>
          <w:marBottom w:val="0"/>
          <w:divBdr>
            <w:top w:val="none" w:sz="0" w:space="0" w:color="auto"/>
            <w:left w:val="none" w:sz="0" w:space="0" w:color="auto"/>
            <w:bottom w:val="none" w:sz="0" w:space="0" w:color="auto"/>
            <w:right w:val="none" w:sz="0" w:space="0" w:color="auto"/>
          </w:divBdr>
          <w:divsChild>
            <w:div w:id="1638994781">
              <w:marLeft w:val="0"/>
              <w:marRight w:val="0"/>
              <w:marTop w:val="0"/>
              <w:marBottom w:val="0"/>
              <w:divBdr>
                <w:top w:val="none" w:sz="0" w:space="0" w:color="auto"/>
                <w:left w:val="none" w:sz="0" w:space="0" w:color="auto"/>
                <w:bottom w:val="none" w:sz="0" w:space="0" w:color="auto"/>
                <w:right w:val="none" w:sz="0" w:space="0" w:color="auto"/>
              </w:divBdr>
              <w:divsChild>
                <w:div w:id="1212613184">
                  <w:marLeft w:val="0"/>
                  <w:marRight w:val="0"/>
                  <w:marTop w:val="0"/>
                  <w:marBottom w:val="0"/>
                  <w:divBdr>
                    <w:top w:val="none" w:sz="0" w:space="0" w:color="auto"/>
                    <w:left w:val="none" w:sz="0" w:space="0" w:color="auto"/>
                    <w:bottom w:val="none" w:sz="0" w:space="0" w:color="auto"/>
                    <w:right w:val="none" w:sz="0" w:space="0" w:color="auto"/>
                  </w:divBdr>
                  <w:divsChild>
                    <w:div w:id="1555123951">
                      <w:marLeft w:val="0"/>
                      <w:marRight w:val="0"/>
                      <w:marTop w:val="0"/>
                      <w:marBottom w:val="0"/>
                      <w:divBdr>
                        <w:top w:val="none" w:sz="0" w:space="0" w:color="auto"/>
                        <w:left w:val="none" w:sz="0" w:space="0" w:color="auto"/>
                        <w:bottom w:val="none" w:sz="0" w:space="0" w:color="auto"/>
                        <w:right w:val="none" w:sz="0" w:space="0" w:color="auto"/>
                      </w:divBdr>
                      <w:divsChild>
                        <w:div w:id="632710780">
                          <w:marLeft w:val="0"/>
                          <w:marRight w:val="0"/>
                          <w:marTop w:val="75"/>
                          <w:marBottom w:val="75"/>
                          <w:divBdr>
                            <w:top w:val="none" w:sz="0" w:space="0" w:color="auto"/>
                            <w:left w:val="none" w:sz="0" w:space="0" w:color="auto"/>
                            <w:bottom w:val="none" w:sz="0" w:space="0" w:color="auto"/>
                            <w:right w:val="none" w:sz="0" w:space="0" w:color="auto"/>
                          </w:divBdr>
                          <w:divsChild>
                            <w:div w:id="918249256">
                              <w:marLeft w:val="0"/>
                              <w:marRight w:val="0"/>
                              <w:marTop w:val="0"/>
                              <w:marBottom w:val="0"/>
                              <w:divBdr>
                                <w:top w:val="none" w:sz="0" w:space="0" w:color="auto"/>
                                <w:left w:val="none" w:sz="0" w:space="0" w:color="auto"/>
                                <w:bottom w:val="none" w:sz="0" w:space="0" w:color="auto"/>
                                <w:right w:val="none" w:sz="0" w:space="0" w:color="auto"/>
                              </w:divBdr>
                              <w:divsChild>
                                <w:div w:id="1828593365">
                                  <w:marLeft w:val="0"/>
                                  <w:marRight w:val="0"/>
                                  <w:marTop w:val="0"/>
                                  <w:marBottom w:val="0"/>
                                  <w:divBdr>
                                    <w:top w:val="none" w:sz="0" w:space="0" w:color="auto"/>
                                    <w:left w:val="none" w:sz="0" w:space="0" w:color="auto"/>
                                    <w:bottom w:val="none" w:sz="0" w:space="0" w:color="auto"/>
                                    <w:right w:val="none" w:sz="0" w:space="0" w:color="auto"/>
                                  </w:divBdr>
                                </w:div>
                                <w:div w:id="1567180633">
                                  <w:marLeft w:val="0"/>
                                  <w:marRight w:val="0"/>
                                  <w:marTop w:val="0"/>
                                  <w:marBottom w:val="0"/>
                                  <w:divBdr>
                                    <w:top w:val="none" w:sz="0" w:space="0" w:color="auto"/>
                                    <w:left w:val="none" w:sz="0" w:space="0" w:color="auto"/>
                                    <w:bottom w:val="none" w:sz="0" w:space="0" w:color="auto"/>
                                    <w:right w:val="none" w:sz="0" w:space="0" w:color="auto"/>
                                  </w:divBdr>
                                </w:div>
                                <w:div w:id="1208223052">
                                  <w:marLeft w:val="0"/>
                                  <w:marRight w:val="0"/>
                                  <w:marTop w:val="0"/>
                                  <w:marBottom w:val="0"/>
                                  <w:divBdr>
                                    <w:top w:val="none" w:sz="0" w:space="0" w:color="auto"/>
                                    <w:left w:val="none" w:sz="0" w:space="0" w:color="auto"/>
                                    <w:bottom w:val="none" w:sz="0" w:space="0" w:color="auto"/>
                                    <w:right w:val="none" w:sz="0" w:space="0" w:color="auto"/>
                                  </w:divBdr>
                                </w:div>
                                <w:div w:id="1023364598">
                                  <w:marLeft w:val="0"/>
                                  <w:marRight w:val="0"/>
                                  <w:marTop w:val="0"/>
                                  <w:marBottom w:val="0"/>
                                  <w:divBdr>
                                    <w:top w:val="none" w:sz="0" w:space="0" w:color="auto"/>
                                    <w:left w:val="none" w:sz="0" w:space="0" w:color="auto"/>
                                    <w:bottom w:val="none" w:sz="0" w:space="0" w:color="auto"/>
                                    <w:right w:val="none" w:sz="0" w:space="0" w:color="auto"/>
                                  </w:divBdr>
                                </w:div>
                                <w:div w:id="1739744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42202440">
      <w:bodyDiv w:val="1"/>
      <w:marLeft w:val="0"/>
      <w:marRight w:val="0"/>
      <w:marTop w:val="0"/>
      <w:marBottom w:val="0"/>
      <w:divBdr>
        <w:top w:val="none" w:sz="0" w:space="0" w:color="auto"/>
        <w:left w:val="none" w:sz="0" w:space="0" w:color="auto"/>
        <w:bottom w:val="none" w:sz="0" w:space="0" w:color="auto"/>
        <w:right w:val="none" w:sz="0" w:space="0" w:color="auto"/>
      </w:divBdr>
    </w:div>
    <w:div w:id="1542354656">
      <w:bodyDiv w:val="1"/>
      <w:marLeft w:val="0"/>
      <w:marRight w:val="0"/>
      <w:marTop w:val="0"/>
      <w:marBottom w:val="0"/>
      <w:divBdr>
        <w:top w:val="none" w:sz="0" w:space="0" w:color="auto"/>
        <w:left w:val="none" w:sz="0" w:space="0" w:color="auto"/>
        <w:bottom w:val="none" w:sz="0" w:space="0" w:color="auto"/>
        <w:right w:val="none" w:sz="0" w:space="0" w:color="auto"/>
      </w:divBdr>
      <w:divsChild>
        <w:div w:id="868493554">
          <w:marLeft w:val="0"/>
          <w:marRight w:val="0"/>
          <w:marTop w:val="0"/>
          <w:marBottom w:val="225"/>
          <w:divBdr>
            <w:top w:val="none" w:sz="0" w:space="0" w:color="auto"/>
            <w:left w:val="none" w:sz="0" w:space="0" w:color="auto"/>
            <w:bottom w:val="none" w:sz="0" w:space="0" w:color="auto"/>
            <w:right w:val="none" w:sz="0" w:space="0" w:color="auto"/>
          </w:divBdr>
        </w:div>
      </w:divsChild>
    </w:div>
    <w:div w:id="1545018768">
      <w:bodyDiv w:val="1"/>
      <w:marLeft w:val="0"/>
      <w:marRight w:val="0"/>
      <w:marTop w:val="0"/>
      <w:marBottom w:val="0"/>
      <w:divBdr>
        <w:top w:val="none" w:sz="0" w:space="0" w:color="auto"/>
        <w:left w:val="none" w:sz="0" w:space="0" w:color="auto"/>
        <w:bottom w:val="none" w:sz="0" w:space="0" w:color="auto"/>
        <w:right w:val="none" w:sz="0" w:space="0" w:color="auto"/>
      </w:divBdr>
    </w:div>
    <w:div w:id="1547989069">
      <w:bodyDiv w:val="1"/>
      <w:marLeft w:val="0"/>
      <w:marRight w:val="0"/>
      <w:marTop w:val="0"/>
      <w:marBottom w:val="0"/>
      <w:divBdr>
        <w:top w:val="none" w:sz="0" w:space="0" w:color="auto"/>
        <w:left w:val="none" w:sz="0" w:space="0" w:color="auto"/>
        <w:bottom w:val="none" w:sz="0" w:space="0" w:color="auto"/>
        <w:right w:val="none" w:sz="0" w:space="0" w:color="auto"/>
      </w:divBdr>
    </w:div>
    <w:div w:id="1549563405">
      <w:bodyDiv w:val="1"/>
      <w:marLeft w:val="0"/>
      <w:marRight w:val="0"/>
      <w:marTop w:val="0"/>
      <w:marBottom w:val="0"/>
      <w:divBdr>
        <w:top w:val="none" w:sz="0" w:space="0" w:color="auto"/>
        <w:left w:val="none" w:sz="0" w:space="0" w:color="auto"/>
        <w:bottom w:val="none" w:sz="0" w:space="0" w:color="auto"/>
        <w:right w:val="none" w:sz="0" w:space="0" w:color="auto"/>
      </w:divBdr>
    </w:div>
    <w:div w:id="1550068998">
      <w:bodyDiv w:val="1"/>
      <w:marLeft w:val="0"/>
      <w:marRight w:val="0"/>
      <w:marTop w:val="0"/>
      <w:marBottom w:val="0"/>
      <w:divBdr>
        <w:top w:val="none" w:sz="0" w:space="0" w:color="auto"/>
        <w:left w:val="none" w:sz="0" w:space="0" w:color="auto"/>
        <w:bottom w:val="none" w:sz="0" w:space="0" w:color="auto"/>
        <w:right w:val="none" w:sz="0" w:space="0" w:color="auto"/>
      </w:divBdr>
      <w:divsChild>
        <w:div w:id="91903538">
          <w:marLeft w:val="0"/>
          <w:marRight w:val="0"/>
          <w:marTop w:val="0"/>
          <w:marBottom w:val="0"/>
          <w:divBdr>
            <w:top w:val="none" w:sz="0" w:space="0" w:color="auto"/>
            <w:left w:val="none" w:sz="0" w:space="0" w:color="auto"/>
            <w:bottom w:val="none" w:sz="0" w:space="0" w:color="auto"/>
            <w:right w:val="none" w:sz="0" w:space="0" w:color="auto"/>
          </w:divBdr>
          <w:divsChild>
            <w:div w:id="1759673720">
              <w:marLeft w:val="-15"/>
              <w:marRight w:val="0"/>
              <w:marTop w:val="0"/>
              <w:marBottom w:val="0"/>
              <w:divBdr>
                <w:top w:val="none" w:sz="0" w:space="0" w:color="auto"/>
                <w:left w:val="single" w:sz="6" w:space="18" w:color="CCCCCC"/>
                <w:bottom w:val="single" w:sz="6" w:space="13" w:color="CCCCCC"/>
                <w:right w:val="single" w:sz="6" w:space="18" w:color="CCCCCC"/>
              </w:divBdr>
              <w:divsChild>
                <w:div w:id="1153446491">
                  <w:marLeft w:val="0"/>
                  <w:marRight w:val="0"/>
                  <w:marTop w:val="0"/>
                  <w:marBottom w:val="0"/>
                  <w:divBdr>
                    <w:top w:val="none" w:sz="0" w:space="0" w:color="auto"/>
                    <w:left w:val="none" w:sz="0" w:space="0" w:color="auto"/>
                    <w:bottom w:val="none" w:sz="0" w:space="0" w:color="auto"/>
                    <w:right w:val="none" w:sz="0" w:space="0" w:color="auto"/>
                  </w:divBdr>
                  <w:divsChild>
                    <w:div w:id="1194266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020793">
          <w:marLeft w:val="0"/>
          <w:marRight w:val="0"/>
          <w:marTop w:val="0"/>
          <w:marBottom w:val="0"/>
          <w:divBdr>
            <w:top w:val="none" w:sz="0" w:space="0" w:color="auto"/>
            <w:left w:val="none" w:sz="0" w:space="0" w:color="auto"/>
            <w:bottom w:val="none" w:sz="0" w:space="0" w:color="auto"/>
            <w:right w:val="none" w:sz="0" w:space="0" w:color="auto"/>
          </w:divBdr>
          <w:divsChild>
            <w:div w:id="925840934">
              <w:marLeft w:val="-15"/>
              <w:marRight w:val="0"/>
              <w:marTop w:val="0"/>
              <w:marBottom w:val="0"/>
              <w:divBdr>
                <w:top w:val="none" w:sz="0" w:space="0" w:color="auto"/>
                <w:left w:val="single" w:sz="6" w:space="18" w:color="CCCCCC"/>
                <w:bottom w:val="single" w:sz="6" w:space="13" w:color="CCCCCC"/>
                <w:right w:val="single" w:sz="6" w:space="18" w:color="CCCCCC"/>
              </w:divBdr>
              <w:divsChild>
                <w:div w:id="172233874">
                  <w:marLeft w:val="0"/>
                  <w:marRight w:val="0"/>
                  <w:marTop w:val="0"/>
                  <w:marBottom w:val="0"/>
                  <w:divBdr>
                    <w:top w:val="none" w:sz="0" w:space="0" w:color="auto"/>
                    <w:left w:val="none" w:sz="0" w:space="0" w:color="auto"/>
                    <w:bottom w:val="none" w:sz="0" w:space="0" w:color="auto"/>
                    <w:right w:val="none" w:sz="0" w:space="0" w:color="auto"/>
                  </w:divBdr>
                  <w:divsChild>
                    <w:div w:id="141833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7234555">
          <w:marLeft w:val="0"/>
          <w:marRight w:val="0"/>
          <w:marTop w:val="0"/>
          <w:marBottom w:val="0"/>
          <w:divBdr>
            <w:top w:val="none" w:sz="0" w:space="0" w:color="auto"/>
            <w:left w:val="none" w:sz="0" w:space="0" w:color="auto"/>
            <w:bottom w:val="none" w:sz="0" w:space="0" w:color="auto"/>
            <w:right w:val="none" w:sz="0" w:space="0" w:color="auto"/>
          </w:divBdr>
          <w:divsChild>
            <w:div w:id="6297237">
              <w:marLeft w:val="-15"/>
              <w:marRight w:val="0"/>
              <w:marTop w:val="0"/>
              <w:marBottom w:val="0"/>
              <w:divBdr>
                <w:top w:val="none" w:sz="0" w:space="0" w:color="auto"/>
                <w:left w:val="single" w:sz="6" w:space="18" w:color="CCCCCC"/>
                <w:bottom w:val="single" w:sz="6" w:space="13" w:color="CCCCCC"/>
                <w:right w:val="single" w:sz="6" w:space="18" w:color="CCCCCC"/>
              </w:divBdr>
              <w:divsChild>
                <w:div w:id="670523635">
                  <w:marLeft w:val="0"/>
                  <w:marRight w:val="0"/>
                  <w:marTop w:val="0"/>
                  <w:marBottom w:val="0"/>
                  <w:divBdr>
                    <w:top w:val="none" w:sz="0" w:space="0" w:color="auto"/>
                    <w:left w:val="none" w:sz="0" w:space="0" w:color="auto"/>
                    <w:bottom w:val="none" w:sz="0" w:space="0" w:color="auto"/>
                    <w:right w:val="none" w:sz="0" w:space="0" w:color="auto"/>
                  </w:divBdr>
                  <w:divsChild>
                    <w:div w:id="1516771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5787982">
          <w:marLeft w:val="0"/>
          <w:marRight w:val="0"/>
          <w:marTop w:val="0"/>
          <w:marBottom w:val="0"/>
          <w:divBdr>
            <w:top w:val="none" w:sz="0" w:space="0" w:color="auto"/>
            <w:left w:val="none" w:sz="0" w:space="0" w:color="auto"/>
            <w:bottom w:val="none" w:sz="0" w:space="0" w:color="auto"/>
            <w:right w:val="none" w:sz="0" w:space="0" w:color="auto"/>
          </w:divBdr>
          <w:divsChild>
            <w:div w:id="10705028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552377320">
      <w:bodyDiv w:val="1"/>
      <w:marLeft w:val="0"/>
      <w:marRight w:val="0"/>
      <w:marTop w:val="0"/>
      <w:marBottom w:val="0"/>
      <w:divBdr>
        <w:top w:val="none" w:sz="0" w:space="0" w:color="auto"/>
        <w:left w:val="none" w:sz="0" w:space="0" w:color="auto"/>
        <w:bottom w:val="none" w:sz="0" w:space="0" w:color="auto"/>
        <w:right w:val="none" w:sz="0" w:space="0" w:color="auto"/>
      </w:divBdr>
      <w:divsChild>
        <w:div w:id="2113163460">
          <w:blockQuote w:val="1"/>
          <w:marLeft w:val="720"/>
          <w:marRight w:val="720"/>
          <w:marTop w:val="100"/>
          <w:marBottom w:val="100"/>
          <w:divBdr>
            <w:top w:val="none" w:sz="0" w:space="0" w:color="auto"/>
            <w:left w:val="none" w:sz="0" w:space="0" w:color="auto"/>
            <w:bottom w:val="none" w:sz="0" w:space="0" w:color="auto"/>
            <w:right w:val="none" w:sz="0" w:space="0" w:color="auto"/>
          </w:divBdr>
        </w:div>
        <w:div w:id="220599613">
          <w:blockQuote w:val="1"/>
          <w:marLeft w:val="720"/>
          <w:marRight w:val="720"/>
          <w:marTop w:val="100"/>
          <w:marBottom w:val="100"/>
          <w:divBdr>
            <w:top w:val="none" w:sz="0" w:space="0" w:color="auto"/>
            <w:left w:val="none" w:sz="0" w:space="0" w:color="auto"/>
            <w:bottom w:val="none" w:sz="0" w:space="0" w:color="auto"/>
            <w:right w:val="none" w:sz="0" w:space="0" w:color="auto"/>
          </w:divBdr>
        </w:div>
        <w:div w:id="1265529085">
          <w:blockQuote w:val="1"/>
          <w:marLeft w:val="720"/>
          <w:marRight w:val="720"/>
          <w:marTop w:val="100"/>
          <w:marBottom w:val="100"/>
          <w:divBdr>
            <w:top w:val="none" w:sz="0" w:space="0" w:color="auto"/>
            <w:left w:val="none" w:sz="0" w:space="0" w:color="auto"/>
            <w:bottom w:val="none" w:sz="0" w:space="0" w:color="auto"/>
            <w:right w:val="none" w:sz="0" w:space="0" w:color="auto"/>
          </w:divBdr>
        </w:div>
        <w:div w:id="852647513">
          <w:blockQuote w:val="1"/>
          <w:marLeft w:val="720"/>
          <w:marRight w:val="720"/>
          <w:marTop w:val="100"/>
          <w:marBottom w:val="100"/>
          <w:divBdr>
            <w:top w:val="none" w:sz="0" w:space="0" w:color="auto"/>
            <w:left w:val="none" w:sz="0" w:space="0" w:color="auto"/>
            <w:bottom w:val="none" w:sz="0" w:space="0" w:color="auto"/>
            <w:right w:val="none" w:sz="0" w:space="0" w:color="auto"/>
          </w:divBdr>
        </w:div>
        <w:div w:id="375276111">
          <w:blockQuote w:val="1"/>
          <w:marLeft w:val="720"/>
          <w:marRight w:val="720"/>
          <w:marTop w:val="100"/>
          <w:marBottom w:val="100"/>
          <w:divBdr>
            <w:top w:val="none" w:sz="0" w:space="0" w:color="auto"/>
            <w:left w:val="none" w:sz="0" w:space="0" w:color="auto"/>
            <w:bottom w:val="none" w:sz="0" w:space="0" w:color="auto"/>
            <w:right w:val="none" w:sz="0" w:space="0" w:color="auto"/>
          </w:divBdr>
        </w:div>
        <w:div w:id="1574076325">
          <w:marLeft w:val="0"/>
          <w:marRight w:val="0"/>
          <w:marTop w:val="0"/>
          <w:marBottom w:val="0"/>
          <w:divBdr>
            <w:top w:val="none" w:sz="0" w:space="0" w:color="auto"/>
            <w:left w:val="none" w:sz="0" w:space="0" w:color="auto"/>
            <w:bottom w:val="none" w:sz="0" w:space="0" w:color="auto"/>
            <w:right w:val="none" w:sz="0" w:space="0" w:color="auto"/>
          </w:divBdr>
        </w:div>
        <w:div w:id="379671542">
          <w:blockQuote w:val="1"/>
          <w:marLeft w:val="720"/>
          <w:marRight w:val="720"/>
          <w:marTop w:val="100"/>
          <w:marBottom w:val="100"/>
          <w:divBdr>
            <w:top w:val="none" w:sz="0" w:space="0" w:color="auto"/>
            <w:left w:val="none" w:sz="0" w:space="0" w:color="auto"/>
            <w:bottom w:val="none" w:sz="0" w:space="0" w:color="auto"/>
            <w:right w:val="none" w:sz="0" w:space="0" w:color="auto"/>
          </w:divBdr>
        </w:div>
        <w:div w:id="570772582">
          <w:blockQuote w:val="1"/>
          <w:marLeft w:val="720"/>
          <w:marRight w:val="720"/>
          <w:marTop w:val="100"/>
          <w:marBottom w:val="100"/>
          <w:divBdr>
            <w:top w:val="none" w:sz="0" w:space="0" w:color="auto"/>
            <w:left w:val="none" w:sz="0" w:space="0" w:color="auto"/>
            <w:bottom w:val="none" w:sz="0" w:space="0" w:color="auto"/>
            <w:right w:val="none" w:sz="0" w:space="0" w:color="auto"/>
          </w:divBdr>
        </w:div>
        <w:div w:id="269632487">
          <w:blockQuote w:val="1"/>
          <w:marLeft w:val="720"/>
          <w:marRight w:val="720"/>
          <w:marTop w:val="100"/>
          <w:marBottom w:val="100"/>
          <w:divBdr>
            <w:top w:val="none" w:sz="0" w:space="0" w:color="auto"/>
            <w:left w:val="none" w:sz="0" w:space="0" w:color="auto"/>
            <w:bottom w:val="none" w:sz="0" w:space="0" w:color="auto"/>
            <w:right w:val="none" w:sz="0" w:space="0" w:color="auto"/>
          </w:divBdr>
        </w:div>
        <w:div w:id="185098500">
          <w:blockQuote w:val="1"/>
          <w:marLeft w:val="720"/>
          <w:marRight w:val="720"/>
          <w:marTop w:val="100"/>
          <w:marBottom w:val="100"/>
          <w:divBdr>
            <w:top w:val="none" w:sz="0" w:space="0" w:color="auto"/>
            <w:left w:val="none" w:sz="0" w:space="0" w:color="auto"/>
            <w:bottom w:val="none" w:sz="0" w:space="0" w:color="auto"/>
            <w:right w:val="none" w:sz="0" w:space="0" w:color="auto"/>
          </w:divBdr>
        </w:div>
        <w:div w:id="2060931955">
          <w:blockQuote w:val="1"/>
          <w:marLeft w:val="720"/>
          <w:marRight w:val="720"/>
          <w:marTop w:val="100"/>
          <w:marBottom w:val="100"/>
          <w:divBdr>
            <w:top w:val="none" w:sz="0" w:space="0" w:color="auto"/>
            <w:left w:val="none" w:sz="0" w:space="0" w:color="auto"/>
            <w:bottom w:val="none" w:sz="0" w:space="0" w:color="auto"/>
            <w:right w:val="none" w:sz="0" w:space="0" w:color="auto"/>
          </w:divBdr>
        </w:div>
        <w:div w:id="212789037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55384218">
      <w:bodyDiv w:val="1"/>
      <w:marLeft w:val="0"/>
      <w:marRight w:val="0"/>
      <w:marTop w:val="0"/>
      <w:marBottom w:val="0"/>
      <w:divBdr>
        <w:top w:val="none" w:sz="0" w:space="0" w:color="auto"/>
        <w:left w:val="none" w:sz="0" w:space="0" w:color="auto"/>
        <w:bottom w:val="none" w:sz="0" w:space="0" w:color="auto"/>
        <w:right w:val="none" w:sz="0" w:space="0" w:color="auto"/>
      </w:divBdr>
      <w:divsChild>
        <w:div w:id="1516768770">
          <w:marLeft w:val="0"/>
          <w:marRight w:val="0"/>
          <w:marTop w:val="0"/>
          <w:marBottom w:val="0"/>
          <w:divBdr>
            <w:top w:val="none" w:sz="0" w:space="0" w:color="auto"/>
            <w:left w:val="none" w:sz="0" w:space="0" w:color="auto"/>
            <w:bottom w:val="none" w:sz="0" w:space="0" w:color="auto"/>
            <w:right w:val="none" w:sz="0" w:space="0" w:color="auto"/>
          </w:divBdr>
          <w:divsChild>
            <w:div w:id="1349526006">
              <w:marLeft w:val="0"/>
              <w:marRight w:val="0"/>
              <w:marTop w:val="0"/>
              <w:marBottom w:val="180"/>
              <w:divBdr>
                <w:top w:val="none" w:sz="0" w:space="0" w:color="auto"/>
                <w:left w:val="none" w:sz="0" w:space="0" w:color="auto"/>
                <w:bottom w:val="none" w:sz="0" w:space="0" w:color="auto"/>
                <w:right w:val="none" w:sz="0" w:space="0" w:color="auto"/>
              </w:divBdr>
              <w:divsChild>
                <w:div w:id="67004352">
                  <w:marLeft w:val="0"/>
                  <w:marRight w:val="0"/>
                  <w:marTop w:val="0"/>
                  <w:marBottom w:val="0"/>
                  <w:divBdr>
                    <w:top w:val="none" w:sz="0" w:space="0" w:color="auto"/>
                    <w:left w:val="none" w:sz="0" w:space="0" w:color="auto"/>
                    <w:bottom w:val="none" w:sz="0" w:space="0" w:color="auto"/>
                    <w:right w:val="none" w:sz="0" w:space="0" w:color="auto"/>
                  </w:divBdr>
                  <w:divsChild>
                    <w:div w:id="958880524">
                      <w:marLeft w:val="0"/>
                      <w:marRight w:val="0"/>
                      <w:marTop w:val="0"/>
                      <w:marBottom w:val="0"/>
                      <w:divBdr>
                        <w:top w:val="none" w:sz="0" w:space="0" w:color="auto"/>
                        <w:left w:val="none" w:sz="0" w:space="0" w:color="auto"/>
                        <w:bottom w:val="none" w:sz="0" w:space="0" w:color="auto"/>
                        <w:right w:val="none" w:sz="0" w:space="0" w:color="auto"/>
                      </w:divBdr>
                      <w:divsChild>
                        <w:div w:id="1004864887">
                          <w:marLeft w:val="0"/>
                          <w:marRight w:val="0"/>
                          <w:marTop w:val="75"/>
                          <w:marBottom w:val="75"/>
                          <w:divBdr>
                            <w:top w:val="none" w:sz="0" w:space="0" w:color="auto"/>
                            <w:left w:val="none" w:sz="0" w:space="0" w:color="auto"/>
                            <w:bottom w:val="none" w:sz="0" w:space="0" w:color="auto"/>
                            <w:right w:val="none" w:sz="0" w:space="0" w:color="auto"/>
                          </w:divBdr>
                        </w:div>
                        <w:div w:id="52710923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720205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83504">
          <w:marLeft w:val="0"/>
          <w:marRight w:val="0"/>
          <w:marTop w:val="0"/>
          <w:marBottom w:val="0"/>
          <w:divBdr>
            <w:top w:val="none" w:sz="0" w:space="0" w:color="auto"/>
            <w:left w:val="none" w:sz="0" w:space="0" w:color="auto"/>
            <w:bottom w:val="none" w:sz="0" w:space="0" w:color="auto"/>
            <w:right w:val="none" w:sz="0" w:space="0" w:color="auto"/>
          </w:divBdr>
          <w:divsChild>
            <w:div w:id="1952083719">
              <w:marLeft w:val="0"/>
              <w:marRight w:val="0"/>
              <w:marTop w:val="0"/>
              <w:marBottom w:val="0"/>
              <w:divBdr>
                <w:top w:val="none" w:sz="0" w:space="0" w:color="auto"/>
                <w:left w:val="none" w:sz="0" w:space="0" w:color="auto"/>
                <w:bottom w:val="none" w:sz="0" w:space="0" w:color="auto"/>
                <w:right w:val="none" w:sz="0" w:space="0" w:color="auto"/>
              </w:divBdr>
              <w:divsChild>
                <w:div w:id="284821030">
                  <w:marLeft w:val="0"/>
                  <w:marRight w:val="0"/>
                  <w:marTop w:val="0"/>
                  <w:marBottom w:val="0"/>
                  <w:divBdr>
                    <w:top w:val="none" w:sz="0" w:space="0" w:color="auto"/>
                    <w:left w:val="none" w:sz="0" w:space="0" w:color="auto"/>
                    <w:bottom w:val="none" w:sz="0" w:space="0" w:color="auto"/>
                    <w:right w:val="none" w:sz="0" w:space="0" w:color="auto"/>
                  </w:divBdr>
                  <w:divsChild>
                    <w:div w:id="77362798">
                      <w:marLeft w:val="0"/>
                      <w:marRight w:val="0"/>
                      <w:marTop w:val="0"/>
                      <w:marBottom w:val="0"/>
                      <w:divBdr>
                        <w:top w:val="none" w:sz="0" w:space="0" w:color="auto"/>
                        <w:left w:val="none" w:sz="0" w:space="0" w:color="auto"/>
                        <w:bottom w:val="none" w:sz="0" w:space="0" w:color="auto"/>
                        <w:right w:val="none" w:sz="0" w:space="0" w:color="auto"/>
                      </w:divBdr>
                      <w:divsChild>
                        <w:div w:id="2016959494">
                          <w:marLeft w:val="0"/>
                          <w:marRight w:val="0"/>
                          <w:marTop w:val="75"/>
                          <w:marBottom w:val="75"/>
                          <w:divBdr>
                            <w:top w:val="none" w:sz="0" w:space="0" w:color="auto"/>
                            <w:left w:val="none" w:sz="0" w:space="0" w:color="auto"/>
                            <w:bottom w:val="none" w:sz="0" w:space="0" w:color="auto"/>
                            <w:right w:val="none" w:sz="0" w:space="0" w:color="auto"/>
                          </w:divBdr>
                          <w:divsChild>
                            <w:div w:id="436798133">
                              <w:marLeft w:val="0"/>
                              <w:marRight w:val="0"/>
                              <w:marTop w:val="0"/>
                              <w:marBottom w:val="0"/>
                              <w:divBdr>
                                <w:top w:val="none" w:sz="0" w:space="0" w:color="auto"/>
                                <w:left w:val="none" w:sz="0" w:space="0" w:color="auto"/>
                                <w:bottom w:val="none" w:sz="0" w:space="0" w:color="auto"/>
                                <w:right w:val="none" w:sz="0" w:space="0" w:color="auto"/>
                              </w:divBdr>
                              <w:divsChild>
                                <w:div w:id="1822429876">
                                  <w:marLeft w:val="0"/>
                                  <w:marRight w:val="0"/>
                                  <w:marTop w:val="0"/>
                                  <w:marBottom w:val="0"/>
                                  <w:divBdr>
                                    <w:top w:val="none" w:sz="0" w:space="0" w:color="auto"/>
                                    <w:left w:val="none" w:sz="0" w:space="0" w:color="auto"/>
                                    <w:bottom w:val="none" w:sz="0" w:space="0" w:color="auto"/>
                                    <w:right w:val="none" w:sz="0" w:space="0" w:color="auto"/>
                                  </w:divBdr>
                                </w:div>
                              </w:divsChild>
                            </w:div>
                            <w:div w:id="1944801989">
                              <w:marLeft w:val="0"/>
                              <w:marRight w:val="0"/>
                              <w:marTop w:val="120"/>
                              <w:marBottom w:val="0"/>
                              <w:divBdr>
                                <w:top w:val="none" w:sz="0" w:space="0" w:color="auto"/>
                                <w:left w:val="none" w:sz="0" w:space="0" w:color="auto"/>
                                <w:bottom w:val="none" w:sz="0" w:space="0" w:color="auto"/>
                                <w:right w:val="none" w:sz="0" w:space="0" w:color="auto"/>
                              </w:divBdr>
                              <w:divsChild>
                                <w:div w:id="1482454961">
                                  <w:marLeft w:val="0"/>
                                  <w:marRight w:val="0"/>
                                  <w:marTop w:val="0"/>
                                  <w:marBottom w:val="0"/>
                                  <w:divBdr>
                                    <w:top w:val="none" w:sz="0" w:space="0" w:color="auto"/>
                                    <w:left w:val="none" w:sz="0" w:space="0" w:color="auto"/>
                                    <w:bottom w:val="none" w:sz="0" w:space="0" w:color="auto"/>
                                    <w:right w:val="none" w:sz="0" w:space="0" w:color="auto"/>
                                  </w:divBdr>
                                </w:div>
                                <w:div w:id="2087418057">
                                  <w:marLeft w:val="0"/>
                                  <w:marRight w:val="0"/>
                                  <w:marTop w:val="0"/>
                                  <w:marBottom w:val="0"/>
                                  <w:divBdr>
                                    <w:top w:val="none" w:sz="0" w:space="0" w:color="auto"/>
                                    <w:left w:val="none" w:sz="0" w:space="0" w:color="auto"/>
                                    <w:bottom w:val="none" w:sz="0" w:space="0" w:color="auto"/>
                                    <w:right w:val="none" w:sz="0" w:space="0" w:color="auto"/>
                                  </w:divBdr>
                                </w:div>
                                <w:div w:id="1868982550">
                                  <w:marLeft w:val="0"/>
                                  <w:marRight w:val="0"/>
                                  <w:marTop w:val="0"/>
                                  <w:marBottom w:val="0"/>
                                  <w:divBdr>
                                    <w:top w:val="none" w:sz="0" w:space="0" w:color="auto"/>
                                    <w:left w:val="none" w:sz="0" w:space="0" w:color="auto"/>
                                    <w:bottom w:val="none" w:sz="0" w:space="0" w:color="auto"/>
                                    <w:right w:val="none" w:sz="0" w:space="0" w:color="auto"/>
                                  </w:divBdr>
                                </w:div>
                                <w:div w:id="261032252">
                                  <w:marLeft w:val="0"/>
                                  <w:marRight w:val="0"/>
                                  <w:marTop w:val="0"/>
                                  <w:marBottom w:val="0"/>
                                  <w:divBdr>
                                    <w:top w:val="none" w:sz="0" w:space="0" w:color="auto"/>
                                    <w:left w:val="none" w:sz="0" w:space="0" w:color="auto"/>
                                    <w:bottom w:val="none" w:sz="0" w:space="0" w:color="auto"/>
                                    <w:right w:val="none" w:sz="0" w:space="0" w:color="auto"/>
                                  </w:divBdr>
                                </w:div>
                                <w:div w:id="1009286115">
                                  <w:marLeft w:val="0"/>
                                  <w:marRight w:val="0"/>
                                  <w:marTop w:val="0"/>
                                  <w:marBottom w:val="0"/>
                                  <w:divBdr>
                                    <w:top w:val="none" w:sz="0" w:space="0" w:color="auto"/>
                                    <w:left w:val="none" w:sz="0" w:space="0" w:color="auto"/>
                                    <w:bottom w:val="none" w:sz="0" w:space="0" w:color="auto"/>
                                    <w:right w:val="none" w:sz="0" w:space="0" w:color="auto"/>
                                  </w:divBdr>
                                </w:div>
                                <w:div w:id="1683389298">
                                  <w:marLeft w:val="0"/>
                                  <w:marRight w:val="0"/>
                                  <w:marTop w:val="0"/>
                                  <w:marBottom w:val="0"/>
                                  <w:divBdr>
                                    <w:top w:val="none" w:sz="0" w:space="0" w:color="auto"/>
                                    <w:left w:val="none" w:sz="0" w:space="0" w:color="auto"/>
                                    <w:bottom w:val="none" w:sz="0" w:space="0" w:color="auto"/>
                                    <w:right w:val="none" w:sz="0" w:space="0" w:color="auto"/>
                                  </w:divBdr>
                                </w:div>
                                <w:div w:id="1828010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56545604">
      <w:bodyDiv w:val="1"/>
      <w:marLeft w:val="0"/>
      <w:marRight w:val="0"/>
      <w:marTop w:val="0"/>
      <w:marBottom w:val="0"/>
      <w:divBdr>
        <w:top w:val="none" w:sz="0" w:space="0" w:color="auto"/>
        <w:left w:val="none" w:sz="0" w:space="0" w:color="auto"/>
        <w:bottom w:val="none" w:sz="0" w:space="0" w:color="auto"/>
        <w:right w:val="none" w:sz="0" w:space="0" w:color="auto"/>
      </w:divBdr>
    </w:div>
    <w:div w:id="1557660093">
      <w:bodyDiv w:val="1"/>
      <w:marLeft w:val="0"/>
      <w:marRight w:val="0"/>
      <w:marTop w:val="0"/>
      <w:marBottom w:val="0"/>
      <w:divBdr>
        <w:top w:val="none" w:sz="0" w:space="0" w:color="auto"/>
        <w:left w:val="none" w:sz="0" w:space="0" w:color="auto"/>
        <w:bottom w:val="none" w:sz="0" w:space="0" w:color="auto"/>
        <w:right w:val="none" w:sz="0" w:space="0" w:color="auto"/>
      </w:divBdr>
    </w:div>
    <w:div w:id="1561207856">
      <w:bodyDiv w:val="1"/>
      <w:marLeft w:val="0"/>
      <w:marRight w:val="0"/>
      <w:marTop w:val="0"/>
      <w:marBottom w:val="0"/>
      <w:divBdr>
        <w:top w:val="none" w:sz="0" w:space="0" w:color="auto"/>
        <w:left w:val="none" w:sz="0" w:space="0" w:color="auto"/>
        <w:bottom w:val="none" w:sz="0" w:space="0" w:color="auto"/>
        <w:right w:val="none" w:sz="0" w:space="0" w:color="auto"/>
      </w:divBdr>
    </w:div>
    <w:div w:id="1562978822">
      <w:bodyDiv w:val="1"/>
      <w:marLeft w:val="0"/>
      <w:marRight w:val="0"/>
      <w:marTop w:val="0"/>
      <w:marBottom w:val="0"/>
      <w:divBdr>
        <w:top w:val="none" w:sz="0" w:space="0" w:color="auto"/>
        <w:left w:val="none" w:sz="0" w:space="0" w:color="auto"/>
        <w:bottom w:val="none" w:sz="0" w:space="0" w:color="auto"/>
        <w:right w:val="none" w:sz="0" w:space="0" w:color="auto"/>
      </w:divBdr>
      <w:divsChild>
        <w:div w:id="1927571225">
          <w:marLeft w:val="0"/>
          <w:marRight w:val="0"/>
          <w:marTop w:val="0"/>
          <w:marBottom w:val="0"/>
          <w:divBdr>
            <w:top w:val="none" w:sz="0" w:space="0" w:color="auto"/>
            <w:left w:val="none" w:sz="0" w:space="0" w:color="auto"/>
            <w:bottom w:val="none" w:sz="0" w:space="0" w:color="auto"/>
            <w:right w:val="none" w:sz="0" w:space="0" w:color="auto"/>
          </w:divBdr>
        </w:div>
      </w:divsChild>
    </w:div>
    <w:div w:id="1569682478">
      <w:bodyDiv w:val="1"/>
      <w:marLeft w:val="0"/>
      <w:marRight w:val="0"/>
      <w:marTop w:val="0"/>
      <w:marBottom w:val="0"/>
      <w:divBdr>
        <w:top w:val="none" w:sz="0" w:space="0" w:color="auto"/>
        <w:left w:val="none" w:sz="0" w:space="0" w:color="auto"/>
        <w:bottom w:val="none" w:sz="0" w:space="0" w:color="auto"/>
        <w:right w:val="none" w:sz="0" w:space="0" w:color="auto"/>
      </w:divBdr>
      <w:divsChild>
        <w:div w:id="882324086">
          <w:marLeft w:val="0"/>
          <w:marRight w:val="0"/>
          <w:marTop w:val="0"/>
          <w:marBottom w:val="0"/>
          <w:divBdr>
            <w:top w:val="none" w:sz="0" w:space="0" w:color="auto"/>
            <w:left w:val="none" w:sz="0" w:space="0" w:color="auto"/>
            <w:bottom w:val="none" w:sz="0" w:space="0" w:color="auto"/>
            <w:right w:val="none" w:sz="0" w:space="0" w:color="auto"/>
          </w:divBdr>
          <w:divsChild>
            <w:div w:id="154029139">
              <w:marLeft w:val="0"/>
              <w:marRight w:val="0"/>
              <w:marTop w:val="0"/>
              <w:marBottom w:val="0"/>
              <w:divBdr>
                <w:top w:val="none" w:sz="0" w:space="0" w:color="auto"/>
                <w:left w:val="none" w:sz="0" w:space="0" w:color="auto"/>
                <w:bottom w:val="none" w:sz="0" w:space="0" w:color="auto"/>
                <w:right w:val="none" w:sz="0" w:space="0" w:color="auto"/>
              </w:divBdr>
              <w:divsChild>
                <w:div w:id="1644196408">
                  <w:marLeft w:val="0"/>
                  <w:marRight w:val="0"/>
                  <w:marTop w:val="0"/>
                  <w:marBottom w:val="0"/>
                  <w:divBdr>
                    <w:top w:val="none" w:sz="0" w:space="0" w:color="auto"/>
                    <w:left w:val="none" w:sz="0" w:space="0" w:color="auto"/>
                    <w:bottom w:val="none" w:sz="0" w:space="0" w:color="auto"/>
                    <w:right w:val="none" w:sz="0" w:space="0" w:color="auto"/>
                  </w:divBdr>
                  <w:divsChild>
                    <w:div w:id="1408502226">
                      <w:marLeft w:val="0"/>
                      <w:marRight w:val="0"/>
                      <w:marTop w:val="0"/>
                      <w:marBottom w:val="0"/>
                      <w:divBdr>
                        <w:top w:val="none" w:sz="0" w:space="0" w:color="auto"/>
                        <w:left w:val="none" w:sz="0" w:space="0" w:color="auto"/>
                        <w:bottom w:val="none" w:sz="0" w:space="0" w:color="auto"/>
                        <w:right w:val="none" w:sz="0" w:space="0" w:color="auto"/>
                      </w:divBdr>
                      <w:divsChild>
                        <w:div w:id="1263300371">
                          <w:marLeft w:val="0"/>
                          <w:marRight w:val="0"/>
                          <w:marTop w:val="0"/>
                          <w:marBottom w:val="0"/>
                          <w:divBdr>
                            <w:top w:val="none" w:sz="0" w:space="0" w:color="auto"/>
                            <w:left w:val="none" w:sz="0" w:space="0" w:color="auto"/>
                            <w:bottom w:val="none" w:sz="0" w:space="0" w:color="auto"/>
                            <w:right w:val="none" w:sz="0" w:space="0" w:color="auto"/>
                          </w:divBdr>
                          <w:divsChild>
                            <w:div w:id="1002583472">
                              <w:marLeft w:val="0"/>
                              <w:marRight w:val="0"/>
                              <w:marTop w:val="0"/>
                              <w:marBottom w:val="192"/>
                              <w:divBdr>
                                <w:top w:val="none" w:sz="0" w:space="0" w:color="auto"/>
                                <w:left w:val="none" w:sz="0" w:space="0" w:color="auto"/>
                                <w:bottom w:val="none" w:sz="0" w:space="0" w:color="auto"/>
                                <w:right w:val="none" w:sz="0" w:space="0" w:color="auto"/>
                              </w:divBdr>
                              <w:divsChild>
                                <w:div w:id="1617831233">
                                  <w:marLeft w:val="0"/>
                                  <w:marRight w:val="0"/>
                                  <w:marTop w:val="192"/>
                                  <w:marBottom w:val="192"/>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72811454">
      <w:bodyDiv w:val="1"/>
      <w:marLeft w:val="0"/>
      <w:marRight w:val="0"/>
      <w:marTop w:val="0"/>
      <w:marBottom w:val="0"/>
      <w:divBdr>
        <w:top w:val="none" w:sz="0" w:space="0" w:color="auto"/>
        <w:left w:val="none" w:sz="0" w:space="0" w:color="auto"/>
        <w:bottom w:val="none" w:sz="0" w:space="0" w:color="auto"/>
        <w:right w:val="none" w:sz="0" w:space="0" w:color="auto"/>
      </w:divBdr>
    </w:div>
    <w:div w:id="1573734472">
      <w:bodyDiv w:val="1"/>
      <w:marLeft w:val="0"/>
      <w:marRight w:val="0"/>
      <w:marTop w:val="0"/>
      <w:marBottom w:val="0"/>
      <w:divBdr>
        <w:top w:val="none" w:sz="0" w:space="0" w:color="auto"/>
        <w:left w:val="none" w:sz="0" w:space="0" w:color="auto"/>
        <w:bottom w:val="none" w:sz="0" w:space="0" w:color="auto"/>
        <w:right w:val="none" w:sz="0" w:space="0" w:color="auto"/>
      </w:divBdr>
      <w:divsChild>
        <w:div w:id="1106117578">
          <w:marLeft w:val="0"/>
          <w:marRight w:val="0"/>
          <w:marTop w:val="0"/>
          <w:marBottom w:val="0"/>
          <w:divBdr>
            <w:top w:val="none" w:sz="0" w:space="0" w:color="auto"/>
            <w:left w:val="none" w:sz="0" w:space="0" w:color="auto"/>
            <w:bottom w:val="none" w:sz="0" w:space="0" w:color="auto"/>
            <w:right w:val="none" w:sz="0" w:space="0" w:color="auto"/>
          </w:divBdr>
          <w:divsChild>
            <w:div w:id="1187524423">
              <w:marLeft w:val="0"/>
              <w:marRight w:val="0"/>
              <w:marTop w:val="0"/>
              <w:marBottom w:val="180"/>
              <w:divBdr>
                <w:top w:val="none" w:sz="0" w:space="0" w:color="auto"/>
                <w:left w:val="none" w:sz="0" w:space="0" w:color="auto"/>
                <w:bottom w:val="none" w:sz="0" w:space="0" w:color="auto"/>
                <w:right w:val="none" w:sz="0" w:space="0" w:color="auto"/>
              </w:divBdr>
              <w:divsChild>
                <w:div w:id="1655064502">
                  <w:marLeft w:val="0"/>
                  <w:marRight w:val="0"/>
                  <w:marTop w:val="0"/>
                  <w:marBottom w:val="0"/>
                  <w:divBdr>
                    <w:top w:val="none" w:sz="0" w:space="0" w:color="auto"/>
                    <w:left w:val="none" w:sz="0" w:space="0" w:color="auto"/>
                    <w:bottom w:val="none" w:sz="0" w:space="0" w:color="auto"/>
                    <w:right w:val="none" w:sz="0" w:space="0" w:color="auto"/>
                  </w:divBdr>
                  <w:divsChild>
                    <w:div w:id="495387210">
                      <w:marLeft w:val="0"/>
                      <w:marRight w:val="0"/>
                      <w:marTop w:val="0"/>
                      <w:marBottom w:val="0"/>
                      <w:divBdr>
                        <w:top w:val="none" w:sz="0" w:space="0" w:color="auto"/>
                        <w:left w:val="none" w:sz="0" w:space="0" w:color="auto"/>
                        <w:bottom w:val="none" w:sz="0" w:space="0" w:color="auto"/>
                        <w:right w:val="none" w:sz="0" w:space="0" w:color="auto"/>
                      </w:divBdr>
                      <w:divsChild>
                        <w:div w:id="1378431245">
                          <w:marLeft w:val="0"/>
                          <w:marRight w:val="0"/>
                          <w:marTop w:val="75"/>
                          <w:marBottom w:val="75"/>
                          <w:divBdr>
                            <w:top w:val="none" w:sz="0" w:space="0" w:color="auto"/>
                            <w:left w:val="none" w:sz="0" w:space="0" w:color="auto"/>
                            <w:bottom w:val="none" w:sz="0" w:space="0" w:color="auto"/>
                            <w:right w:val="none" w:sz="0" w:space="0" w:color="auto"/>
                          </w:divBdr>
                        </w:div>
                        <w:div w:id="1169979835">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004086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24502">
          <w:marLeft w:val="0"/>
          <w:marRight w:val="0"/>
          <w:marTop w:val="0"/>
          <w:marBottom w:val="0"/>
          <w:divBdr>
            <w:top w:val="none" w:sz="0" w:space="0" w:color="auto"/>
            <w:left w:val="none" w:sz="0" w:space="0" w:color="auto"/>
            <w:bottom w:val="none" w:sz="0" w:space="0" w:color="auto"/>
            <w:right w:val="none" w:sz="0" w:space="0" w:color="auto"/>
          </w:divBdr>
          <w:divsChild>
            <w:div w:id="1886257481">
              <w:marLeft w:val="0"/>
              <w:marRight w:val="0"/>
              <w:marTop w:val="0"/>
              <w:marBottom w:val="0"/>
              <w:divBdr>
                <w:top w:val="none" w:sz="0" w:space="0" w:color="auto"/>
                <w:left w:val="none" w:sz="0" w:space="0" w:color="auto"/>
                <w:bottom w:val="none" w:sz="0" w:space="0" w:color="auto"/>
                <w:right w:val="none" w:sz="0" w:space="0" w:color="auto"/>
              </w:divBdr>
              <w:divsChild>
                <w:div w:id="161168441">
                  <w:marLeft w:val="0"/>
                  <w:marRight w:val="0"/>
                  <w:marTop w:val="0"/>
                  <w:marBottom w:val="0"/>
                  <w:divBdr>
                    <w:top w:val="none" w:sz="0" w:space="0" w:color="auto"/>
                    <w:left w:val="none" w:sz="0" w:space="0" w:color="auto"/>
                    <w:bottom w:val="none" w:sz="0" w:space="0" w:color="auto"/>
                    <w:right w:val="none" w:sz="0" w:space="0" w:color="auto"/>
                  </w:divBdr>
                  <w:divsChild>
                    <w:div w:id="1173032034">
                      <w:marLeft w:val="0"/>
                      <w:marRight w:val="0"/>
                      <w:marTop w:val="0"/>
                      <w:marBottom w:val="0"/>
                      <w:divBdr>
                        <w:top w:val="none" w:sz="0" w:space="0" w:color="auto"/>
                        <w:left w:val="none" w:sz="0" w:space="0" w:color="auto"/>
                        <w:bottom w:val="none" w:sz="0" w:space="0" w:color="auto"/>
                        <w:right w:val="none" w:sz="0" w:space="0" w:color="auto"/>
                      </w:divBdr>
                      <w:divsChild>
                        <w:div w:id="258411823">
                          <w:marLeft w:val="0"/>
                          <w:marRight w:val="0"/>
                          <w:marTop w:val="75"/>
                          <w:marBottom w:val="75"/>
                          <w:divBdr>
                            <w:top w:val="none" w:sz="0" w:space="0" w:color="auto"/>
                            <w:left w:val="none" w:sz="0" w:space="0" w:color="auto"/>
                            <w:bottom w:val="none" w:sz="0" w:space="0" w:color="auto"/>
                            <w:right w:val="none" w:sz="0" w:space="0" w:color="auto"/>
                          </w:divBdr>
                          <w:divsChild>
                            <w:div w:id="1121874742">
                              <w:marLeft w:val="0"/>
                              <w:marRight w:val="0"/>
                              <w:marTop w:val="0"/>
                              <w:marBottom w:val="0"/>
                              <w:divBdr>
                                <w:top w:val="none" w:sz="0" w:space="0" w:color="auto"/>
                                <w:left w:val="none" w:sz="0" w:space="0" w:color="auto"/>
                                <w:bottom w:val="none" w:sz="0" w:space="0" w:color="auto"/>
                                <w:right w:val="none" w:sz="0" w:space="0" w:color="auto"/>
                              </w:divBdr>
                              <w:divsChild>
                                <w:div w:id="1646935133">
                                  <w:marLeft w:val="0"/>
                                  <w:marRight w:val="0"/>
                                  <w:marTop w:val="0"/>
                                  <w:marBottom w:val="0"/>
                                  <w:divBdr>
                                    <w:top w:val="none" w:sz="0" w:space="0" w:color="auto"/>
                                    <w:left w:val="none" w:sz="0" w:space="0" w:color="auto"/>
                                    <w:bottom w:val="none" w:sz="0" w:space="0" w:color="auto"/>
                                    <w:right w:val="none" w:sz="0" w:space="0" w:color="auto"/>
                                  </w:divBdr>
                                </w:div>
                                <w:div w:id="1669478174">
                                  <w:marLeft w:val="0"/>
                                  <w:marRight w:val="0"/>
                                  <w:marTop w:val="0"/>
                                  <w:marBottom w:val="0"/>
                                  <w:divBdr>
                                    <w:top w:val="none" w:sz="0" w:space="0" w:color="auto"/>
                                    <w:left w:val="none" w:sz="0" w:space="0" w:color="auto"/>
                                    <w:bottom w:val="none" w:sz="0" w:space="0" w:color="auto"/>
                                    <w:right w:val="none" w:sz="0" w:space="0" w:color="auto"/>
                                  </w:divBdr>
                                </w:div>
                                <w:div w:id="175577576">
                                  <w:marLeft w:val="0"/>
                                  <w:marRight w:val="0"/>
                                  <w:marTop w:val="0"/>
                                  <w:marBottom w:val="0"/>
                                  <w:divBdr>
                                    <w:top w:val="none" w:sz="0" w:space="0" w:color="auto"/>
                                    <w:left w:val="none" w:sz="0" w:space="0" w:color="auto"/>
                                    <w:bottom w:val="none" w:sz="0" w:space="0" w:color="auto"/>
                                    <w:right w:val="none" w:sz="0" w:space="0" w:color="auto"/>
                                  </w:divBdr>
                                </w:div>
                                <w:div w:id="1769110087">
                                  <w:marLeft w:val="0"/>
                                  <w:marRight w:val="0"/>
                                  <w:marTop w:val="0"/>
                                  <w:marBottom w:val="0"/>
                                  <w:divBdr>
                                    <w:top w:val="none" w:sz="0" w:space="0" w:color="auto"/>
                                    <w:left w:val="none" w:sz="0" w:space="0" w:color="auto"/>
                                    <w:bottom w:val="none" w:sz="0" w:space="0" w:color="auto"/>
                                    <w:right w:val="none" w:sz="0" w:space="0" w:color="auto"/>
                                  </w:divBdr>
                                </w:div>
                                <w:div w:id="881405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8233337">
              <w:marLeft w:val="0"/>
              <w:marRight w:val="0"/>
              <w:marTop w:val="0"/>
              <w:marBottom w:val="0"/>
              <w:divBdr>
                <w:top w:val="none" w:sz="0" w:space="0" w:color="auto"/>
                <w:left w:val="none" w:sz="0" w:space="0" w:color="auto"/>
                <w:bottom w:val="none" w:sz="0" w:space="0" w:color="auto"/>
                <w:right w:val="none" w:sz="0" w:space="0" w:color="auto"/>
              </w:divBdr>
              <w:divsChild>
                <w:div w:id="2110659826">
                  <w:marLeft w:val="0"/>
                  <w:marRight w:val="0"/>
                  <w:marTop w:val="0"/>
                  <w:marBottom w:val="0"/>
                  <w:divBdr>
                    <w:top w:val="none" w:sz="0" w:space="0" w:color="auto"/>
                    <w:left w:val="none" w:sz="0" w:space="0" w:color="auto"/>
                    <w:bottom w:val="none" w:sz="0" w:space="0" w:color="auto"/>
                    <w:right w:val="none" w:sz="0" w:space="0" w:color="auto"/>
                  </w:divBdr>
                  <w:divsChild>
                    <w:div w:id="569582491">
                      <w:marLeft w:val="0"/>
                      <w:marRight w:val="0"/>
                      <w:marTop w:val="0"/>
                      <w:marBottom w:val="0"/>
                      <w:divBdr>
                        <w:top w:val="none" w:sz="0" w:space="0" w:color="auto"/>
                        <w:left w:val="none" w:sz="0" w:space="0" w:color="auto"/>
                        <w:bottom w:val="none" w:sz="0" w:space="0" w:color="auto"/>
                        <w:right w:val="none" w:sz="0" w:space="0" w:color="auto"/>
                      </w:divBdr>
                      <w:divsChild>
                        <w:div w:id="1035077897">
                          <w:marLeft w:val="0"/>
                          <w:marRight w:val="0"/>
                          <w:marTop w:val="0"/>
                          <w:marBottom w:val="0"/>
                          <w:divBdr>
                            <w:top w:val="none" w:sz="0" w:space="0" w:color="auto"/>
                            <w:left w:val="none" w:sz="0" w:space="0" w:color="auto"/>
                            <w:bottom w:val="none" w:sz="0" w:space="0" w:color="auto"/>
                            <w:right w:val="none" w:sz="0" w:space="0" w:color="auto"/>
                          </w:divBdr>
                          <w:divsChild>
                            <w:div w:id="637339440">
                              <w:marLeft w:val="0"/>
                              <w:marRight w:val="0"/>
                              <w:marTop w:val="0"/>
                              <w:marBottom w:val="0"/>
                              <w:divBdr>
                                <w:top w:val="none" w:sz="0" w:space="0" w:color="auto"/>
                                <w:left w:val="none" w:sz="0" w:space="0" w:color="auto"/>
                                <w:bottom w:val="none" w:sz="0" w:space="0" w:color="auto"/>
                                <w:right w:val="none" w:sz="0" w:space="0" w:color="auto"/>
                              </w:divBdr>
                              <w:divsChild>
                                <w:div w:id="253367355">
                                  <w:marLeft w:val="0"/>
                                  <w:marRight w:val="0"/>
                                  <w:marTop w:val="0"/>
                                  <w:marBottom w:val="0"/>
                                  <w:divBdr>
                                    <w:top w:val="none" w:sz="0" w:space="0" w:color="auto"/>
                                    <w:left w:val="none" w:sz="0" w:space="0" w:color="auto"/>
                                    <w:bottom w:val="none" w:sz="0" w:space="0" w:color="auto"/>
                                    <w:right w:val="none" w:sz="0" w:space="0" w:color="auto"/>
                                  </w:divBdr>
                                  <w:divsChild>
                                    <w:div w:id="1472208872">
                                      <w:marLeft w:val="0"/>
                                      <w:marRight w:val="0"/>
                                      <w:marTop w:val="0"/>
                                      <w:marBottom w:val="0"/>
                                      <w:divBdr>
                                        <w:top w:val="none" w:sz="0" w:space="0" w:color="auto"/>
                                        <w:left w:val="none" w:sz="0" w:space="0" w:color="auto"/>
                                        <w:bottom w:val="none" w:sz="0" w:space="0" w:color="auto"/>
                                        <w:right w:val="none" w:sz="0" w:space="0" w:color="auto"/>
                                      </w:divBdr>
                                      <w:divsChild>
                                        <w:div w:id="1135369305">
                                          <w:marLeft w:val="0"/>
                                          <w:marRight w:val="0"/>
                                          <w:marTop w:val="0"/>
                                          <w:marBottom w:val="0"/>
                                          <w:divBdr>
                                            <w:top w:val="none" w:sz="0" w:space="0" w:color="auto"/>
                                            <w:left w:val="none" w:sz="0" w:space="0" w:color="auto"/>
                                            <w:bottom w:val="none" w:sz="0" w:space="0" w:color="auto"/>
                                            <w:right w:val="none" w:sz="0" w:space="0" w:color="auto"/>
                                          </w:divBdr>
                                          <w:divsChild>
                                            <w:div w:id="1283683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345200">
                                  <w:marLeft w:val="0"/>
                                  <w:marRight w:val="0"/>
                                  <w:marTop w:val="0"/>
                                  <w:marBottom w:val="0"/>
                                  <w:divBdr>
                                    <w:top w:val="none" w:sz="0" w:space="0" w:color="auto"/>
                                    <w:left w:val="none" w:sz="0" w:space="0" w:color="auto"/>
                                    <w:bottom w:val="none" w:sz="0" w:space="0" w:color="auto"/>
                                    <w:right w:val="none" w:sz="0" w:space="0" w:color="auto"/>
                                  </w:divBdr>
                                  <w:divsChild>
                                    <w:div w:id="514030779">
                                      <w:marLeft w:val="0"/>
                                      <w:marRight w:val="0"/>
                                      <w:marTop w:val="0"/>
                                      <w:marBottom w:val="0"/>
                                      <w:divBdr>
                                        <w:top w:val="none" w:sz="0" w:space="0" w:color="auto"/>
                                        <w:left w:val="none" w:sz="0" w:space="0" w:color="auto"/>
                                        <w:bottom w:val="none" w:sz="0" w:space="0" w:color="auto"/>
                                        <w:right w:val="none" w:sz="0" w:space="0" w:color="auto"/>
                                      </w:divBdr>
                                      <w:divsChild>
                                        <w:div w:id="521744875">
                                          <w:marLeft w:val="0"/>
                                          <w:marRight w:val="0"/>
                                          <w:marTop w:val="0"/>
                                          <w:marBottom w:val="0"/>
                                          <w:divBdr>
                                            <w:top w:val="none" w:sz="0" w:space="0" w:color="auto"/>
                                            <w:left w:val="none" w:sz="0" w:space="0" w:color="auto"/>
                                            <w:bottom w:val="none" w:sz="0" w:space="0" w:color="auto"/>
                                            <w:right w:val="none" w:sz="0" w:space="0" w:color="auto"/>
                                          </w:divBdr>
                                          <w:divsChild>
                                            <w:div w:id="54002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18387">
                                  <w:marLeft w:val="0"/>
                                  <w:marRight w:val="0"/>
                                  <w:marTop w:val="0"/>
                                  <w:marBottom w:val="0"/>
                                  <w:divBdr>
                                    <w:top w:val="none" w:sz="0" w:space="0" w:color="auto"/>
                                    <w:left w:val="none" w:sz="0" w:space="0" w:color="auto"/>
                                    <w:bottom w:val="none" w:sz="0" w:space="0" w:color="auto"/>
                                    <w:right w:val="none" w:sz="0" w:space="0" w:color="auto"/>
                                  </w:divBdr>
                                  <w:divsChild>
                                    <w:div w:id="1786805781">
                                      <w:marLeft w:val="0"/>
                                      <w:marRight w:val="0"/>
                                      <w:marTop w:val="0"/>
                                      <w:marBottom w:val="0"/>
                                      <w:divBdr>
                                        <w:top w:val="none" w:sz="0" w:space="0" w:color="auto"/>
                                        <w:left w:val="none" w:sz="0" w:space="0" w:color="auto"/>
                                        <w:bottom w:val="none" w:sz="0" w:space="0" w:color="auto"/>
                                        <w:right w:val="none" w:sz="0" w:space="0" w:color="auto"/>
                                      </w:divBdr>
                                      <w:divsChild>
                                        <w:div w:id="378630098">
                                          <w:marLeft w:val="0"/>
                                          <w:marRight w:val="0"/>
                                          <w:marTop w:val="0"/>
                                          <w:marBottom w:val="0"/>
                                          <w:divBdr>
                                            <w:top w:val="none" w:sz="0" w:space="0" w:color="auto"/>
                                            <w:left w:val="none" w:sz="0" w:space="0" w:color="auto"/>
                                            <w:bottom w:val="none" w:sz="0" w:space="0" w:color="auto"/>
                                            <w:right w:val="none" w:sz="0" w:space="0" w:color="auto"/>
                                          </w:divBdr>
                                          <w:divsChild>
                                            <w:div w:id="1031999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0461478">
                                  <w:marLeft w:val="0"/>
                                  <w:marRight w:val="0"/>
                                  <w:marTop w:val="0"/>
                                  <w:marBottom w:val="0"/>
                                  <w:divBdr>
                                    <w:top w:val="none" w:sz="0" w:space="0" w:color="auto"/>
                                    <w:left w:val="none" w:sz="0" w:space="0" w:color="auto"/>
                                    <w:bottom w:val="none" w:sz="0" w:space="0" w:color="auto"/>
                                    <w:right w:val="none" w:sz="0" w:space="0" w:color="auto"/>
                                  </w:divBdr>
                                  <w:divsChild>
                                    <w:div w:id="2090271012">
                                      <w:marLeft w:val="0"/>
                                      <w:marRight w:val="0"/>
                                      <w:marTop w:val="0"/>
                                      <w:marBottom w:val="0"/>
                                      <w:divBdr>
                                        <w:top w:val="none" w:sz="0" w:space="0" w:color="auto"/>
                                        <w:left w:val="none" w:sz="0" w:space="0" w:color="auto"/>
                                        <w:bottom w:val="none" w:sz="0" w:space="0" w:color="auto"/>
                                        <w:right w:val="none" w:sz="0" w:space="0" w:color="auto"/>
                                      </w:divBdr>
                                      <w:divsChild>
                                        <w:div w:id="857429011">
                                          <w:marLeft w:val="0"/>
                                          <w:marRight w:val="0"/>
                                          <w:marTop w:val="0"/>
                                          <w:marBottom w:val="0"/>
                                          <w:divBdr>
                                            <w:top w:val="none" w:sz="0" w:space="0" w:color="auto"/>
                                            <w:left w:val="none" w:sz="0" w:space="0" w:color="auto"/>
                                            <w:bottom w:val="none" w:sz="0" w:space="0" w:color="auto"/>
                                            <w:right w:val="none" w:sz="0" w:space="0" w:color="auto"/>
                                          </w:divBdr>
                                          <w:divsChild>
                                            <w:div w:id="675380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64704208">
          <w:marLeft w:val="0"/>
          <w:marRight w:val="0"/>
          <w:marTop w:val="0"/>
          <w:marBottom w:val="0"/>
          <w:divBdr>
            <w:top w:val="none" w:sz="0" w:space="0" w:color="auto"/>
            <w:left w:val="none" w:sz="0" w:space="0" w:color="auto"/>
            <w:bottom w:val="none" w:sz="0" w:space="0" w:color="auto"/>
            <w:right w:val="none" w:sz="0" w:space="0" w:color="auto"/>
          </w:divBdr>
          <w:divsChild>
            <w:div w:id="1150168504">
              <w:marLeft w:val="0"/>
              <w:marRight w:val="0"/>
              <w:marTop w:val="0"/>
              <w:marBottom w:val="0"/>
              <w:divBdr>
                <w:top w:val="none" w:sz="0" w:space="0" w:color="auto"/>
                <w:left w:val="none" w:sz="0" w:space="0" w:color="auto"/>
                <w:bottom w:val="none" w:sz="0" w:space="0" w:color="auto"/>
                <w:right w:val="none" w:sz="0" w:space="0" w:color="auto"/>
              </w:divBdr>
              <w:divsChild>
                <w:div w:id="747263307">
                  <w:marLeft w:val="0"/>
                  <w:marRight w:val="0"/>
                  <w:marTop w:val="0"/>
                  <w:marBottom w:val="0"/>
                  <w:divBdr>
                    <w:top w:val="none" w:sz="0" w:space="0" w:color="auto"/>
                    <w:left w:val="none" w:sz="0" w:space="0" w:color="auto"/>
                    <w:bottom w:val="none" w:sz="0" w:space="0" w:color="auto"/>
                    <w:right w:val="none" w:sz="0" w:space="0" w:color="auto"/>
                  </w:divBdr>
                  <w:divsChild>
                    <w:div w:id="1270047625">
                      <w:marLeft w:val="0"/>
                      <w:marRight w:val="0"/>
                      <w:marTop w:val="0"/>
                      <w:marBottom w:val="0"/>
                      <w:divBdr>
                        <w:top w:val="none" w:sz="0" w:space="0" w:color="auto"/>
                        <w:left w:val="none" w:sz="0" w:space="0" w:color="auto"/>
                        <w:bottom w:val="none" w:sz="0" w:space="0" w:color="auto"/>
                        <w:right w:val="none" w:sz="0" w:space="0" w:color="auto"/>
                      </w:divBdr>
                      <w:divsChild>
                        <w:div w:id="241109141">
                          <w:marLeft w:val="0"/>
                          <w:marRight w:val="0"/>
                          <w:marTop w:val="0"/>
                          <w:marBottom w:val="0"/>
                          <w:divBdr>
                            <w:top w:val="none" w:sz="0" w:space="0" w:color="auto"/>
                            <w:left w:val="none" w:sz="0" w:space="0" w:color="auto"/>
                            <w:bottom w:val="none" w:sz="0" w:space="0" w:color="auto"/>
                            <w:right w:val="none" w:sz="0" w:space="0" w:color="auto"/>
                          </w:divBdr>
                          <w:divsChild>
                            <w:div w:id="414205156">
                              <w:marLeft w:val="0"/>
                              <w:marRight w:val="0"/>
                              <w:marTop w:val="0"/>
                              <w:marBottom w:val="0"/>
                              <w:divBdr>
                                <w:top w:val="none" w:sz="0" w:space="0" w:color="auto"/>
                                <w:left w:val="none" w:sz="0" w:space="0" w:color="auto"/>
                                <w:bottom w:val="none" w:sz="0" w:space="0" w:color="auto"/>
                                <w:right w:val="none" w:sz="0" w:space="0" w:color="auto"/>
                              </w:divBdr>
                              <w:divsChild>
                                <w:div w:id="376785956">
                                  <w:marLeft w:val="240"/>
                                  <w:marRight w:val="240"/>
                                  <w:marTop w:val="0"/>
                                  <w:marBottom w:val="0"/>
                                  <w:divBdr>
                                    <w:top w:val="none" w:sz="0" w:space="0" w:color="auto"/>
                                    <w:left w:val="none" w:sz="0" w:space="0" w:color="auto"/>
                                    <w:bottom w:val="none" w:sz="0" w:space="0" w:color="auto"/>
                                    <w:right w:val="none" w:sz="0" w:space="0" w:color="auto"/>
                                  </w:divBdr>
                                  <w:divsChild>
                                    <w:div w:id="549462055">
                                      <w:marLeft w:val="0"/>
                                      <w:marRight w:val="0"/>
                                      <w:marTop w:val="0"/>
                                      <w:marBottom w:val="0"/>
                                      <w:divBdr>
                                        <w:top w:val="none" w:sz="0" w:space="0" w:color="auto"/>
                                        <w:left w:val="none" w:sz="0" w:space="0" w:color="auto"/>
                                        <w:bottom w:val="none" w:sz="0" w:space="0" w:color="auto"/>
                                        <w:right w:val="none" w:sz="0" w:space="0" w:color="auto"/>
                                      </w:divBdr>
                                      <w:divsChild>
                                        <w:div w:id="1641350688">
                                          <w:marLeft w:val="0"/>
                                          <w:marRight w:val="0"/>
                                          <w:marTop w:val="0"/>
                                          <w:marBottom w:val="0"/>
                                          <w:divBdr>
                                            <w:top w:val="single" w:sz="2" w:space="0" w:color="auto"/>
                                            <w:left w:val="single" w:sz="2" w:space="0" w:color="auto"/>
                                            <w:bottom w:val="single" w:sz="2" w:space="0" w:color="auto"/>
                                            <w:right w:val="single" w:sz="2" w:space="0" w:color="auto"/>
                                          </w:divBdr>
                                        </w:div>
                                        <w:div w:id="337344776">
                                          <w:marLeft w:val="0"/>
                                          <w:marRight w:val="0"/>
                                          <w:marTop w:val="0"/>
                                          <w:marBottom w:val="0"/>
                                          <w:divBdr>
                                            <w:top w:val="single" w:sz="2" w:space="0" w:color="auto"/>
                                            <w:left w:val="single" w:sz="2" w:space="0" w:color="auto"/>
                                            <w:bottom w:val="single" w:sz="2" w:space="0" w:color="auto"/>
                                            <w:right w:val="single" w:sz="2" w:space="0" w:color="auto"/>
                                          </w:divBdr>
                                        </w:div>
                                        <w:div w:id="1344285903">
                                          <w:marLeft w:val="0"/>
                                          <w:marRight w:val="0"/>
                                          <w:marTop w:val="0"/>
                                          <w:marBottom w:val="0"/>
                                          <w:divBdr>
                                            <w:top w:val="none" w:sz="0" w:space="0" w:color="auto"/>
                                            <w:left w:val="none" w:sz="0" w:space="0" w:color="auto"/>
                                            <w:bottom w:val="none" w:sz="0" w:space="0" w:color="auto"/>
                                            <w:right w:val="none" w:sz="0" w:space="0" w:color="auto"/>
                                          </w:divBdr>
                                          <w:divsChild>
                                            <w:div w:id="1351028522">
                                              <w:marLeft w:val="0"/>
                                              <w:marRight w:val="0"/>
                                              <w:marTop w:val="0"/>
                                              <w:marBottom w:val="0"/>
                                              <w:divBdr>
                                                <w:top w:val="none" w:sz="0" w:space="0" w:color="auto"/>
                                                <w:left w:val="none" w:sz="0" w:space="0" w:color="auto"/>
                                                <w:bottom w:val="none" w:sz="0" w:space="0" w:color="auto"/>
                                                <w:right w:val="none" w:sz="0" w:space="0" w:color="auto"/>
                                              </w:divBdr>
                                              <w:divsChild>
                                                <w:div w:id="1426147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576355170">
      <w:bodyDiv w:val="1"/>
      <w:marLeft w:val="0"/>
      <w:marRight w:val="0"/>
      <w:marTop w:val="0"/>
      <w:marBottom w:val="0"/>
      <w:divBdr>
        <w:top w:val="none" w:sz="0" w:space="0" w:color="auto"/>
        <w:left w:val="none" w:sz="0" w:space="0" w:color="auto"/>
        <w:bottom w:val="none" w:sz="0" w:space="0" w:color="auto"/>
        <w:right w:val="none" w:sz="0" w:space="0" w:color="auto"/>
      </w:divBdr>
    </w:div>
    <w:div w:id="1580947244">
      <w:bodyDiv w:val="1"/>
      <w:marLeft w:val="0"/>
      <w:marRight w:val="0"/>
      <w:marTop w:val="0"/>
      <w:marBottom w:val="0"/>
      <w:divBdr>
        <w:top w:val="none" w:sz="0" w:space="0" w:color="auto"/>
        <w:left w:val="none" w:sz="0" w:space="0" w:color="auto"/>
        <w:bottom w:val="none" w:sz="0" w:space="0" w:color="auto"/>
        <w:right w:val="none" w:sz="0" w:space="0" w:color="auto"/>
      </w:divBdr>
    </w:div>
    <w:div w:id="1583568148">
      <w:bodyDiv w:val="1"/>
      <w:marLeft w:val="0"/>
      <w:marRight w:val="0"/>
      <w:marTop w:val="0"/>
      <w:marBottom w:val="0"/>
      <w:divBdr>
        <w:top w:val="none" w:sz="0" w:space="0" w:color="auto"/>
        <w:left w:val="none" w:sz="0" w:space="0" w:color="auto"/>
        <w:bottom w:val="none" w:sz="0" w:space="0" w:color="auto"/>
        <w:right w:val="none" w:sz="0" w:space="0" w:color="auto"/>
      </w:divBdr>
      <w:divsChild>
        <w:div w:id="744182265">
          <w:marLeft w:val="0"/>
          <w:marRight w:val="0"/>
          <w:marTop w:val="0"/>
          <w:marBottom w:val="0"/>
          <w:divBdr>
            <w:top w:val="none" w:sz="0" w:space="0" w:color="auto"/>
            <w:left w:val="none" w:sz="0" w:space="0" w:color="auto"/>
            <w:bottom w:val="none" w:sz="0" w:space="0" w:color="auto"/>
            <w:right w:val="none" w:sz="0" w:space="0" w:color="auto"/>
          </w:divBdr>
          <w:divsChild>
            <w:div w:id="1649285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5263568">
      <w:bodyDiv w:val="1"/>
      <w:marLeft w:val="0"/>
      <w:marRight w:val="0"/>
      <w:marTop w:val="0"/>
      <w:marBottom w:val="0"/>
      <w:divBdr>
        <w:top w:val="none" w:sz="0" w:space="0" w:color="auto"/>
        <w:left w:val="none" w:sz="0" w:space="0" w:color="auto"/>
        <w:bottom w:val="none" w:sz="0" w:space="0" w:color="auto"/>
        <w:right w:val="none" w:sz="0" w:space="0" w:color="auto"/>
      </w:divBdr>
    </w:div>
    <w:div w:id="1586259370">
      <w:bodyDiv w:val="1"/>
      <w:marLeft w:val="0"/>
      <w:marRight w:val="0"/>
      <w:marTop w:val="0"/>
      <w:marBottom w:val="0"/>
      <w:divBdr>
        <w:top w:val="none" w:sz="0" w:space="0" w:color="auto"/>
        <w:left w:val="none" w:sz="0" w:space="0" w:color="auto"/>
        <w:bottom w:val="none" w:sz="0" w:space="0" w:color="auto"/>
        <w:right w:val="none" w:sz="0" w:space="0" w:color="auto"/>
      </w:divBdr>
    </w:div>
    <w:div w:id="1586650078">
      <w:bodyDiv w:val="1"/>
      <w:marLeft w:val="0"/>
      <w:marRight w:val="0"/>
      <w:marTop w:val="0"/>
      <w:marBottom w:val="0"/>
      <w:divBdr>
        <w:top w:val="none" w:sz="0" w:space="0" w:color="auto"/>
        <w:left w:val="none" w:sz="0" w:space="0" w:color="auto"/>
        <w:bottom w:val="none" w:sz="0" w:space="0" w:color="auto"/>
        <w:right w:val="none" w:sz="0" w:space="0" w:color="auto"/>
      </w:divBdr>
    </w:div>
    <w:div w:id="1587612496">
      <w:bodyDiv w:val="1"/>
      <w:marLeft w:val="0"/>
      <w:marRight w:val="0"/>
      <w:marTop w:val="0"/>
      <w:marBottom w:val="0"/>
      <w:divBdr>
        <w:top w:val="none" w:sz="0" w:space="0" w:color="auto"/>
        <w:left w:val="none" w:sz="0" w:space="0" w:color="auto"/>
        <w:bottom w:val="none" w:sz="0" w:space="0" w:color="auto"/>
        <w:right w:val="none" w:sz="0" w:space="0" w:color="auto"/>
      </w:divBdr>
    </w:div>
    <w:div w:id="1588151746">
      <w:bodyDiv w:val="1"/>
      <w:marLeft w:val="0"/>
      <w:marRight w:val="0"/>
      <w:marTop w:val="0"/>
      <w:marBottom w:val="0"/>
      <w:divBdr>
        <w:top w:val="none" w:sz="0" w:space="0" w:color="auto"/>
        <w:left w:val="none" w:sz="0" w:space="0" w:color="auto"/>
        <w:bottom w:val="none" w:sz="0" w:space="0" w:color="auto"/>
        <w:right w:val="none" w:sz="0" w:space="0" w:color="auto"/>
      </w:divBdr>
    </w:div>
    <w:div w:id="1589925033">
      <w:bodyDiv w:val="1"/>
      <w:marLeft w:val="0"/>
      <w:marRight w:val="0"/>
      <w:marTop w:val="0"/>
      <w:marBottom w:val="0"/>
      <w:divBdr>
        <w:top w:val="none" w:sz="0" w:space="0" w:color="auto"/>
        <w:left w:val="none" w:sz="0" w:space="0" w:color="auto"/>
        <w:bottom w:val="none" w:sz="0" w:space="0" w:color="auto"/>
        <w:right w:val="none" w:sz="0" w:space="0" w:color="auto"/>
      </w:divBdr>
    </w:div>
    <w:div w:id="1591156267">
      <w:bodyDiv w:val="1"/>
      <w:marLeft w:val="0"/>
      <w:marRight w:val="0"/>
      <w:marTop w:val="0"/>
      <w:marBottom w:val="0"/>
      <w:divBdr>
        <w:top w:val="none" w:sz="0" w:space="0" w:color="auto"/>
        <w:left w:val="none" w:sz="0" w:space="0" w:color="auto"/>
        <w:bottom w:val="none" w:sz="0" w:space="0" w:color="auto"/>
        <w:right w:val="none" w:sz="0" w:space="0" w:color="auto"/>
      </w:divBdr>
    </w:div>
    <w:div w:id="1593322801">
      <w:bodyDiv w:val="1"/>
      <w:marLeft w:val="0"/>
      <w:marRight w:val="0"/>
      <w:marTop w:val="0"/>
      <w:marBottom w:val="0"/>
      <w:divBdr>
        <w:top w:val="none" w:sz="0" w:space="0" w:color="auto"/>
        <w:left w:val="none" w:sz="0" w:space="0" w:color="auto"/>
        <w:bottom w:val="none" w:sz="0" w:space="0" w:color="auto"/>
        <w:right w:val="none" w:sz="0" w:space="0" w:color="auto"/>
      </w:divBdr>
    </w:div>
    <w:div w:id="1593392411">
      <w:bodyDiv w:val="1"/>
      <w:marLeft w:val="0"/>
      <w:marRight w:val="0"/>
      <w:marTop w:val="0"/>
      <w:marBottom w:val="0"/>
      <w:divBdr>
        <w:top w:val="none" w:sz="0" w:space="0" w:color="auto"/>
        <w:left w:val="none" w:sz="0" w:space="0" w:color="auto"/>
        <w:bottom w:val="none" w:sz="0" w:space="0" w:color="auto"/>
        <w:right w:val="none" w:sz="0" w:space="0" w:color="auto"/>
      </w:divBdr>
    </w:div>
    <w:div w:id="1593902315">
      <w:bodyDiv w:val="1"/>
      <w:marLeft w:val="0"/>
      <w:marRight w:val="0"/>
      <w:marTop w:val="0"/>
      <w:marBottom w:val="0"/>
      <w:divBdr>
        <w:top w:val="none" w:sz="0" w:space="0" w:color="auto"/>
        <w:left w:val="none" w:sz="0" w:space="0" w:color="auto"/>
        <w:bottom w:val="none" w:sz="0" w:space="0" w:color="auto"/>
        <w:right w:val="none" w:sz="0" w:space="0" w:color="auto"/>
      </w:divBdr>
      <w:divsChild>
        <w:div w:id="1877693420">
          <w:marLeft w:val="0"/>
          <w:marRight w:val="0"/>
          <w:marTop w:val="0"/>
          <w:marBottom w:val="0"/>
          <w:divBdr>
            <w:top w:val="none" w:sz="0" w:space="0" w:color="auto"/>
            <w:left w:val="none" w:sz="0" w:space="0" w:color="auto"/>
            <w:bottom w:val="none" w:sz="0" w:space="0" w:color="auto"/>
            <w:right w:val="none" w:sz="0" w:space="0" w:color="auto"/>
          </w:divBdr>
          <w:divsChild>
            <w:div w:id="1192063817">
              <w:marLeft w:val="-15"/>
              <w:marRight w:val="0"/>
              <w:marTop w:val="0"/>
              <w:marBottom w:val="0"/>
              <w:divBdr>
                <w:top w:val="none" w:sz="0" w:space="0" w:color="auto"/>
                <w:left w:val="single" w:sz="6" w:space="18" w:color="CCCCCC"/>
                <w:bottom w:val="single" w:sz="6" w:space="13" w:color="CCCCCC"/>
                <w:right w:val="single" w:sz="6" w:space="18" w:color="CCCCCC"/>
              </w:divBdr>
              <w:divsChild>
                <w:div w:id="770584461">
                  <w:marLeft w:val="0"/>
                  <w:marRight w:val="0"/>
                  <w:marTop w:val="0"/>
                  <w:marBottom w:val="0"/>
                  <w:divBdr>
                    <w:top w:val="none" w:sz="0" w:space="0" w:color="auto"/>
                    <w:left w:val="none" w:sz="0" w:space="0" w:color="auto"/>
                    <w:bottom w:val="none" w:sz="0" w:space="0" w:color="auto"/>
                    <w:right w:val="none" w:sz="0" w:space="0" w:color="auto"/>
                  </w:divBdr>
                  <w:divsChild>
                    <w:div w:id="898201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732960">
          <w:marLeft w:val="0"/>
          <w:marRight w:val="0"/>
          <w:marTop w:val="0"/>
          <w:marBottom w:val="0"/>
          <w:divBdr>
            <w:top w:val="none" w:sz="0" w:space="0" w:color="auto"/>
            <w:left w:val="none" w:sz="0" w:space="0" w:color="auto"/>
            <w:bottom w:val="none" w:sz="0" w:space="0" w:color="auto"/>
            <w:right w:val="none" w:sz="0" w:space="0" w:color="auto"/>
          </w:divBdr>
          <w:divsChild>
            <w:div w:id="52875788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596596281">
      <w:bodyDiv w:val="1"/>
      <w:marLeft w:val="0"/>
      <w:marRight w:val="0"/>
      <w:marTop w:val="0"/>
      <w:marBottom w:val="0"/>
      <w:divBdr>
        <w:top w:val="none" w:sz="0" w:space="0" w:color="auto"/>
        <w:left w:val="none" w:sz="0" w:space="0" w:color="auto"/>
        <w:bottom w:val="none" w:sz="0" w:space="0" w:color="auto"/>
        <w:right w:val="none" w:sz="0" w:space="0" w:color="auto"/>
      </w:divBdr>
    </w:div>
    <w:div w:id="1598565031">
      <w:bodyDiv w:val="1"/>
      <w:marLeft w:val="0"/>
      <w:marRight w:val="0"/>
      <w:marTop w:val="0"/>
      <w:marBottom w:val="0"/>
      <w:divBdr>
        <w:top w:val="none" w:sz="0" w:space="0" w:color="auto"/>
        <w:left w:val="none" w:sz="0" w:space="0" w:color="auto"/>
        <w:bottom w:val="none" w:sz="0" w:space="0" w:color="auto"/>
        <w:right w:val="none" w:sz="0" w:space="0" w:color="auto"/>
      </w:divBdr>
    </w:div>
    <w:div w:id="1599630548">
      <w:bodyDiv w:val="1"/>
      <w:marLeft w:val="0"/>
      <w:marRight w:val="0"/>
      <w:marTop w:val="0"/>
      <w:marBottom w:val="0"/>
      <w:divBdr>
        <w:top w:val="none" w:sz="0" w:space="0" w:color="auto"/>
        <w:left w:val="none" w:sz="0" w:space="0" w:color="auto"/>
        <w:bottom w:val="none" w:sz="0" w:space="0" w:color="auto"/>
        <w:right w:val="none" w:sz="0" w:space="0" w:color="auto"/>
      </w:divBdr>
      <w:divsChild>
        <w:div w:id="1391271460">
          <w:marLeft w:val="0"/>
          <w:marRight w:val="0"/>
          <w:marTop w:val="0"/>
          <w:marBottom w:val="0"/>
          <w:divBdr>
            <w:top w:val="none" w:sz="0" w:space="0" w:color="auto"/>
            <w:left w:val="none" w:sz="0" w:space="0" w:color="auto"/>
            <w:bottom w:val="none" w:sz="0" w:space="0" w:color="auto"/>
            <w:right w:val="none" w:sz="0" w:space="0" w:color="auto"/>
          </w:divBdr>
          <w:divsChild>
            <w:div w:id="17388589">
              <w:marLeft w:val="0"/>
              <w:marRight w:val="0"/>
              <w:marTop w:val="0"/>
              <w:marBottom w:val="180"/>
              <w:divBdr>
                <w:top w:val="none" w:sz="0" w:space="0" w:color="auto"/>
                <w:left w:val="none" w:sz="0" w:space="0" w:color="auto"/>
                <w:bottom w:val="none" w:sz="0" w:space="0" w:color="auto"/>
                <w:right w:val="none" w:sz="0" w:space="0" w:color="auto"/>
              </w:divBdr>
              <w:divsChild>
                <w:div w:id="1817917393">
                  <w:marLeft w:val="0"/>
                  <w:marRight w:val="0"/>
                  <w:marTop w:val="0"/>
                  <w:marBottom w:val="0"/>
                  <w:divBdr>
                    <w:top w:val="none" w:sz="0" w:space="0" w:color="auto"/>
                    <w:left w:val="none" w:sz="0" w:space="0" w:color="auto"/>
                    <w:bottom w:val="none" w:sz="0" w:space="0" w:color="auto"/>
                    <w:right w:val="none" w:sz="0" w:space="0" w:color="auto"/>
                  </w:divBdr>
                  <w:divsChild>
                    <w:div w:id="954287525">
                      <w:marLeft w:val="0"/>
                      <w:marRight w:val="0"/>
                      <w:marTop w:val="0"/>
                      <w:marBottom w:val="0"/>
                      <w:divBdr>
                        <w:top w:val="none" w:sz="0" w:space="0" w:color="auto"/>
                        <w:left w:val="none" w:sz="0" w:space="0" w:color="auto"/>
                        <w:bottom w:val="none" w:sz="0" w:space="0" w:color="auto"/>
                        <w:right w:val="none" w:sz="0" w:space="0" w:color="auto"/>
                      </w:divBdr>
                      <w:divsChild>
                        <w:div w:id="680933617">
                          <w:marLeft w:val="0"/>
                          <w:marRight w:val="0"/>
                          <w:marTop w:val="75"/>
                          <w:marBottom w:val="75"/>
                          <w:divBdr>
                            <w:top w:val="none" w:sz="0" w:space="0" w:color="auto"/>
                            <w:left w:val="none" w:sz="0" w:space="0" w:color="auto"/>
                            <w:bottom w:val="none" w:sz="0" w:space="0" w:color="auto"/>
                            <w:right w:val="none" w:sz="0" w:space="0" w:color="auto"/>
                          </w:divBdr>
                        </w:div>
                        <w:div w:id="39147114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758358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8135226">
          <w:marLeft w:val="0"/>
          <w:marRight w:val="0"/>
          <w:marTop w:val="0"/>
          <w:marBottom w:val="0"/>
          <w:divBdr>
            <w:top w:val="none" w:sz="0" w:space="0" w:color="auto"/>
            <w:left w:val="none" w:sz="0" w:space="0" w:color="auto"/>
            <w:bottom w:val="none" w:sz="0" w:space="0" w:color="auto"/>
            <w:right w:val="none" w:sz="0" w:space="0" w:color="auto"/>
          </w:divBdr>
          <w:divsChild>
            <w:div w:id="599027422">
              <w:marLeft w:val="0"/>
              <w:marRight w:val="0"/>
              <w:marTop w:val="0"/>
              <w:marBottom w:val="0"/>
              <w:divBdr>
                <w:top w:val="none" w:sz="0" w:space="0" w:color="auto"/>
                <w:left w:val="none" w:sz="0" w:space="0" w:color="auto"/>
                <w:bottom w:val="none" w:sz="0" w:space="0" w:color="auto"/>
                <w:right w:val="none" w:sz="0" w:space="0" w:color="auto"/>
              </w:divBdr>
              <w:divsChild>
                <w:div w:id="377319259">
                  <w:marLeft w:val="0"/>
                  <w:marRight w:val="0"/>
                  <w:marTop w:val="0"/>
                  <w:marBottom w:val="0"/>
                  <w:divBdr>
                    <w:top w:val="none" w:sz="0" w:space="0" w:color="auto"/>
                    <w:left w:val="none" w:sz="0" w:space="0" w:color="auto"/>
                    <w:bottom w:val="none" w:sz="0" w:space="0" w:color="auto"/>
                    <w:right w:val="none" w:sz="0" w:space="0" w:color="auto"/>
                  </w:divBdr>
                  <w:divsChild>
                    <w:div w:id="1542403934">
                      <w:marLeft w:val="0"/>
                      <w:marRight w:val="0"/>
                      <w:marTop w:val="0"/>
                      <w:marBottom w:val="0"/>
                      <w:divBdr>
                        <w:top w:val="none" w:sz="0" w:space="0" w:color="auto"/>
                        <w:left w:val="none" w:sz="0" w:space="0" w:color="auto"/>
                        <w:bottom w:val="none" w:sz="0" w:space="0" w:color="auto"/>
                        <w:right w:val="none" w:sz="0" w:space="0" w:color="auto"/>
                      </w:divBdr>
                      <w:divsChild>
                        <w:div w:id="1152521136">
                          <w:marLeft w:val="0"/>
                          <w:marRight w:val="0"/>
                          <w:marTop w:val="75"/>
                          <w:marBottom w:val="75"/>
                          <w:divBdr>
                            <w:top w:val="none" w:sz="0" w:space="0" w:color="auto"/>
                            <w:left w:val="none" w:sz="0" w:space="0" w:color="auto"/>
                            <w:bottom w:val="none" w:sz="0" w:space="0" w:color="auto"/>
                            <w:right w:val="none" w:sz="0" w:space="0" w:color="auto"/>
                          </w:divBdr>
                          <w:divsChild>
                            <w:div w:id="1974167574">
                              <w:marLeft w:val="0"/>
                              <w:marRight w:val="0"/>
                              <w:marTop w:val="0"/>
                              <w:marBottom w:val="0"/>
                              <w:divBdr>
                                <w:top w:val="none" w:sz="0" w:space="0" w:color="auto"/>
                                <w:left w:val="none" w:sz="0" w:space="0" w:color="auto"/>
                                <w:bottom w:val="none" w:sz="0" w:space="0" w:color="auto"/>
                                <w:right w:val="none" w:sz="0" w:space="0" w:color="auto"/>
                              </w:divBdr>
                              <w:divsChild>
                                <w:div w:id="1257782897">
                                  <w:marLeft w:val="0"/>
                                  <w:marRight w:val="0"/>
                                  <w:marTop w:val="0"/>
                                  <w:marBottom w:val="0"/>
                                  <w:divBdr>
                                    <w:top w:val="none" w:sz="0" w:space="0" w:color="auto"/>
                                    <w:left w:val="none" w:sz="0" w:space="0" w:color="auto"/>
                                    <w:bottom w:val="none" w:sz="0" w:space="0" w:color="auto"/>
                                    <w:right w:val="none" w:sz="0" w:space="0" w:color="auto"/>
                                  </w:divBdr>
                                </w:div>
                                <w:div w:id="373163305">
                                  <w:marLeft w:val="0"/>
                                  <w:marRight w:val="0"/>
                                  <w:marTop w:val="0"/>
                                  <w:marBottom w:val="0"/>
                                  <w:divBdr>
                                    <w:top w:val="none" w:sz="0" w:space="0" w:color="auto"/>
                                    <w:left w:val="none" w:sz="0" w:space="0" w:color="auto"/>
                                    <w:bottom w:val="none" w:sz="0" w:space="0" w:color="auto"/>
                                    <w:right w:val="none" w:sz="0" w:space="0" w:color="auto"/>
                                  </w:divBdr>
                                </w:div>
                                <w:div w:id="2005164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99751512">
      <w:bodyDiv w:val="1"/>
      <w:marLeft w:val="0"/>
      <w:marRight w:val="0"/>
      <w:marTop w:val="0"/>
      <w:marBottom w:val="0"/>
      <w:divBdr>
        <w:top w:val="none" w:sz="0" w:space="0" w:color="auto"/>
        <w:left w:val="none" w:sz="0" w:space="0" w:color="auto"/>
        <w:bottom w:val="none" w:sz="0" w:space="0" w:color="auto"/>
        <w:right w:val="none" w:sz="0" w:space="0" w:color="auto"/>
      </w:divBdr>
      <w:divsChild>
        <w:div w:id="1905752054">
          <w:marLeft w:val="0"/>
          <w:marRight w:val="0"/>
          <w:marTop w:val="0"/>
          <w:marBottom w:val="0"/>
          <w:divBdr>
            <w:top w:val="none" w:sz="0" w:space="0" w:color="auto"/>
            <w:left w:val="none" w:sz="0" w:space="0" w:color="auto"/>
            <w:bottom w:val="none" w:sz="0" w:space="0" w:color="auto"/>
            <w:right w:val="none" w:sz="0" w:space="0" w:color="auto"/>
          </w:divBdr>
          <w:divsChild>
            <w:div w:id="587540559">
              <w:marLeft w:val="-15"/>
              <w:marRight w:val="0"/>
              <w:marTop w:val="0"/>
              <w:marBottom w:val="0"/>
              <w:divBdr>
                <w:top w:val="none" w:sz="0" w:space="0" w:color="auto"/>
                <w:left w:val="single" w:sz="6" w:space="18" w:color="CCCCCC"/>
                <w:bottom w:val="single" w:sz="6" w:space="13" w:color="CCCCCC"/>
                <w:right w:val="single" w:sz="6" w:space="18" w:color="CCCCCC"/>
              </w:divBdr>
              <w:divsChild>
                <w:div w:id="1779106450">
                  <w:marLeft w:val="0"/>
                  <w:marRight w:val="0"/>
                  <w:marTop w:val="0"/>
                  <w:marBottom w:val="0"/>
                  <w:divBdr>
                    <w:top w:val="none" w:sz="0" w:space="0" w:color="auto"/>
                    <w:left w:val="none" w:sz="0" w:space="0" w:color="auto"/>
                    <w:bottom w:val="none" w:sz="0" w:space="0" w:color="auto"/>
                    <w:right w:val="none" w:sz="0" w:space="0" w:color="auto"/>
                  </w:divBdr>
                  <w:divsChild>
                    <w:div w:id="55054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9127716">
          <w:marLeft w:val="0"/>
          <w:marRight w:val="0"/>
          <w:marTop w:val="0"/>
          <w:marBottom w:val="0"/>
          <w:divBdr>
            <w:top w:val="none" w:sz="0" w:space="0" w:color="auto"/>
            <w:left w:val="none" w:sz="0" w:space="0" w:color="auto"/>
            <w:bottom w:val="none" w:sz="0" w:space="0" w:color="auto"/>
            <w:right w:val="none" w:sz="0" w:space="0" w:color="auto"/>
          </w:divBdr>
          <w:divsChild>
            <w:div w:id="1021013385">
              <w:marLeft w:val="-15"/>
              <w:marRight w:val="0"/>
              <w:marTop w:val="0"/>
              <w:marBottom w:val="0"/>
              <w:divBdr>
                <w:top w:val="none" w:sz="0" w:space="0" w:color="auto"/>
                <w:left w:val="single" w:sz="6" w:space="18" w:color="CCCCCC"/>
                <w:bottom w:val="single" w:sz="6" w:space="13" w:color="CCCCCC"/>
                <w:right w:val="single" w:sz="6" w:space="18" w:color="CCCCCC"/>
              </w:divBdr>
              <w:divsChild>
                <w:div w:id="606694676">
                  <w:marLeft w:val="0"/>
                  <w:marRight w:val="0"/>
                  <w:marTop w:val="0"/>
                  <w:marBottom w:val="0"/>
                  <w:divBdr>
                    <w:top w:val="none" w:sz="0" w:space="0" w:color="auto"/>
                    <w:left w:val="none" w:sz="0" w:space="0" w:color="auto"/>
                    <w:bottom w:val="none" w:sz="0" w:space="0" w:color="auto"/>
                    <w:right w:val="none" w:sz="0" w:space="0" w:color="auto"/>
                  </w:divBdr>
                  <w:divsChild>
                    <w:div w:id="1087917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7944561">
          <w:marLeft w:val="0"/>
          <w:marRight w:val="0"/>
          <w:marTop w:val="0"/>
          <w:marBottom w:val="0"/>
          <w:divBdr>
            <w:top w:val="none" w:sz="0" w:space="0" w:color="auto"/>
            <w:left w:val="none" w:sz="0" w:space="0" w:color="auto"/>
            <w:bottom w:val="none" w:sz="0" w:space="0" w:color="auto"/>
            <w:right w:val="none" w:sz="0" w:space="0" w:color="auto"/>
          </w:divBdr>
          <w:divsChild>
            <w:div w:id="2064258044">
              <w:marLeft w:val="-15"/>
              <w:marRight w:val="0"/>
              <w:marTop w:val="0"/>
              <w:marBottom w:val="0"/>
              <w:divBdr>
                <w:top w:val="none" w:sz="0" w:space="0" w:color="auto"/>
                <w:left w:val="single" w:sz="6" w:space="18" w:color="CCCCCC"/>
                <w:bottom w:val="single" w:sz="6" w:space="13" w:color="CCCCCC"/>
                <w:right w:val="single" w:sz="6" w:space="18" w:color="CCCCCC"/>
              </w:divBdr>
              <w:divsChild>
                <w:div w:id="2007975817">
                  <w:marLeft w:val="0"/>
                  <w:marRight w:val="0"/>
                  <w:marTop w:val="0"/>
                  <w:marBottom w:val="0"/>
                  <w:divBdr>
                    <w:top w:val="none" w:sz="0" w:space="0" w:color="auto"/>
                    <w:left w:val="none" w:sz="0" w:space="0" w:color="auto"/>
                    <w:bottom w:val="none" w:sz="0" w:space="0" w:color="auto"/>
                    <w:right w:val="none" w:sz="0" w:space="0" w:color="auto"/>
                  </w:divBdr>
                  <w:divsChild>
                    <w:div w:id="664863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2996710">
          <w:marLeft w:val="0"/>
          <w:marRight w:val="0"/>
          <w:marTop w:val="0"/>
          <w:marBottom w:val="0"/>
          <w:divBdr>
            <w:top w:val="none" w:sz="0" w:space="0" w:color="auto"/>
            <w:left w:val="none" w:sz="0" w:space="0" w:color="auto"/>
            <w:bottom w:val="none" w:sz="0" w:space="0" w:color="auto"/>
            <w:right w:val="none" w:sz="0" w:space="0" w:color="auto"/>
          </w:divBdr>
          <w:divsChild>
            <w:div w:id="26774194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601838570">
      <w:bodyDiv w:val="1"/>
      <w:marLeft w:val="0"/>
      <w:marRight w:val="0"/>
      <w:marTop w:val="0"/>
      <w:marBottom w:val="0"/>
      <w:divBdr>
        <w:top w:val="none" w:sz="0" w:space="0" w:color="auto"/>
        <w:left w:val="none" w:sz="0" w:space="0" w:color="auto"/>
        <w:bottom w:val="none" w:sz="0" w:space="0" w:color="auto"/>
        <w:right w:val="none" w:sz="0" w:space="0" w:color="auto"/>
      </w:divBdr>
      <w:divsChild>
        <w:div w:id="1497651003">
          <w:marLeft w:val="0"/>
          <w:marRight w:val="0"/>
          <w:marTop w:val="0"/>
          <w:marBottom w:val="0"/>
          <w:divBdr>
            <w:top w:val="none" w:sz="0" w:space="0" w:color="auto"/>
            <w:left w:val="none" w:sz="0" w:space="0" w:color="auto"/>
            <w:bottom w:val="none" w:sz="0" w:space="0" w:color="auto"/>
            <w:right w:val="none" w:sz="0" w:space="0" w:color="auto"/>
          </w:divBdr>
        </w:div>
        <w:div w:id="1069305373">
          <w:marLeft w:val="0"/>
          <w:marRight w:val="0"/>
          <w:marTop w:val="120"/>
          <w:marBottom w:val="0"/>
          <w:divBdr>
            <w:top w:val="none" w:sz="0" w:space="0" w:color="auto"/>
            <w:left w:val="none" w:sz="0" w:space="0" w:color="auto"/>
            <w:bottom w:val="none" w:sz="0" w:space="0" w:color="auto"/>
            <w:right w:val="none" w:sz="0" w:space="0" w:color="auto"/>
          </w:divBdr>
          <w:divsChild>
            <w:div w:id="254901031">
              <w:marLeft w:val="0"/>
              <w:marRight w:val="0"/>
              <w:marTop w:val="0"/>
              <w:marBottom w:val="0"/>
              <w:divBdr>
                <w:top w:val="none" w:sz="0" w:space="0" w:color="auto"/>
                <w:left w:val="none" w:sz="0" w:space="0" w:color="auto"/>
                <w:bottom w:val="none" w:sz="0" w:space="0" w:color="auto"/>
                <w:right w:val="none" w:sz="0" w:space="0" w:color="auto"/>
              </w:divBdr>
            </w:div>
          </w:divsChild>
        </w:div>
        <w:div w:id="1843011243">
          <w:marLeft w:val="0"/>
          <w:marRight w:val="0"/>
          <w:marTop w:val="120"/>
          <w:marBottom w:val="0"/>
          <w:divBdr>
            <w:top w:val="none" w:sz="0" w:space="0" w:color="auto"/>
            <w:left w:val="none" w:sz="0" w:space="0" w:color="auto"/>
            <w:bottom w:val="none" w:sz="0" w:space="0" w:color="auto"/>
            <w:right w:val="none" w:sz="0" w:space="0" w:color="auto"/>
          </w:divBdr>
          <w:divsChild>
            <w:div w:id="1561868071">
              <w:marLeft w:val="0"/>
              <w:marRight w:val="0"/>
              <w:marTop w:val="0"/>
              <w:marBottom w:val="0"/>
              <w:divBdr>
                <w:top w:val="none" w:sz="0" w:space="0" w:color="auto"/>
                <w:left w:val="none" w:sz="0" w:space="0" w:color="auto"/>
                <w:bottom w:val="none" w:sz="0" w:space="0" w:color="auto"/>
                <w:right w:val="none" w:sz="0" w:space="0" w:color="auto"/>
              </w:divBdr>
            </w:div>
          </w:divsChild>
        </w:div>
        <w:div w:id="1462335199">
          <w:marLeft w:val="0"/>
          <w:marRight w:val="0"/>
          <w:marTop w:val="120"/>
          <w:marBottom w:val="0"/>
          <w:divBdr>
            <w:top w:val="none" w:sz="0" w:space="0" w:color="auto"/>
            <w:left w:val="none" w:sz="0" w:space="0" w:color="auto"/>
            <w:bottom w:val="none" w:sz="0" w:space="0" w:color="auto"/>
            <w:right w:val="none" w:sz="0" w:space="0" w:color="auto"/>
          </w:divBdr>
          <w:divsChild>
            <w:div w:id="156237993">
              <w:marLeft w:val="0"/>
              <w:marRight w:val="0"/>
              <w:marTop w:val="0"/>
              <w:marBottom w:val="0"/>
              <w:divBdr>
                <w:top w:val="none" w:sz="0" w:space="0" w:color="auto"/>
                <w:left w:val="none" w:sz="0" w:space="0" w:color="auto"/>
                <w:bottom w:val="none" w:sz="0" w:space="0" w:color="auto"/>
                <w:right w:val="none" w:sz="0" w:space="0" w:color="auto"/>
              </w:divBdr>
            </w:div>
          </w:divsChild>
        </w:div>
        <w:div w:id="584997124">
          <w:marLeft w:val="0"/>
          <w:marRight w:val="0"/>
          <w:marTop w:val="120"/>
          <w:marBottom w:val="0"/>
          <w:divBdr>
            <w:top w:val="none" w:sz="0" w:space="0" w:color="auto"/>
            <w:left w:val="none" w:sz="0" w:space="0" w:color="auto"/>
            <w:bottom w:val="none" w:sz="0" w:space="0" w:color="auto"/>
            <w:right w:val="none" w:sz="0" w:space="0" w:color="auto"/>
          </w:divBdr>
          <w:divsChild>
            <w:div w:id="23290877">
              <w:marLeft w:val="0"/>
              <w:marRight w:val="0"/>
              <w:marTop w:val="0"/>
              <w:marBottom w:val="0"/>
              <w:divBdr>
                <w:top w:val="none" w:sz="0" w:space="0" w:color="auto"/>
                <w:left w:val="none" w:sz="0" w:space="0" w:color="auto"/>
                <w:bottom w:val="none" w:sz="0" w:space="0" w:color="auto"/>
                <w:right w:val="none" w:sz="0" w:space="0" w:color="auto"/>
              </w:divBdr>
            </w:div>
            <w:div w:id="2049064408">
              <w:marLeft w:val="0"/>
              <w:marRight w:val="0"/>
              <w:marTop w:val="0"/>
              <w:marBottom w:val="0"/>
              <w:divBdr>
                <w:top w:val="none" w:sz="0" w:space="0" w:color="auto"/>
                <w:left w:val="none" w:sz="0" w:space="0" w:color="auto"/>
                <w:bottom w:val="none" w:sz="0" w:space="0" w:color="auto"/>
                <w:right w:val="none" w:sz="0" w:space="0" w:color="auto"/>
              </w:divBdr>
            </w:div>
          </w:divsChild>
        </w:div>
        <w:div w:id="284043619">
          <w:marLeft w:val="0"/>
          <w:marRight w:val="0"/>
          <w:marTop w:val="120"/>
          <w:marBottom w:val="0"/>
          <w:divBdr>
            <w:top w:val="none" w:sz="0" w:space="0" w:color="auto"/>
            <w:left w:val="none" w:sz="0" w:space="0" w:color="auto"/>
            <w:bottom w:val="none" w:sz="0" w:space="0" w:color="auto"/>
            <w:right w:val="none" w:sz="0" w:space="0" w:color="auto"/>
          </w:divBdr>
          <w:divsChild>
            <w:div w:id="539322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1984217">
      <w:bodyDiv w:val="1"/>
      <w:marLeft w:val="0"/>
      <w:marRight w:val="0"/>
      <w:marTop w:val="0"/>
      <w:marBottom w:val="0"/>
      <w:divBdr>
        <w:top w:val="none" w:sz="0" w:space="0" w:color="auto"/>
        <w:left w:val="none" w:sz="0" w:space="0" w:color="auto"/>
        <w:bottom w:val="none" w:sz="0" w:space="0" w:color="auto"/>
        <w:right w:val="none" w:sz="0" w:space="0" w:color="auto"/>
      </w:divBdr>
    </w:div>
    <w:div w:id="1606615041">
      <w:bodyDiv w:val="1"/>
      <w:marLeft w:val="0"/>
      <w:marRight w:val="0"/>
      <w:marTop w:val="0"/>
      <w:marBottom w:val="0"/>
      <w:divBdr>
        <w:top w:val="none" w:sz="0" w:space="0" w:color="auto"/>
        <w:left w:val="none" w:sz="0" w:space="0" w:color="auto"/>
        <w:bottom w:val="none" w:sz="0" w:space="0" w:color="auto"/>
        <w:right w:val="none" w:sz="0" w:space="0" w:color="auto"/>
      </w:divBdr>
    </w:div>
    <w:div w:id="1608662713">
      <w:bodyDiv w:val="1"/>
      <w:marLeft w:val="0"/>
      <w:marRight w:val="0"/>
      <w:marTop w:val="0"/>
      <w:marBottom w:val="0"/>
      <w:divBdr>
        <w:top w:val="none" w:sz="0" w:space="0" w:color="auto"/>
        <w:left w:val="none" w:sz="0" w:space="0" w:color="auto"/>
        <w:bottom w:val="none" w:sz="0" w:space="0" w:color="auto"/>
        <w:right w:val="none" w:sz="0" w:space="0" w:color="auto"/>
      </w:divBdr>
    </w:div>
    <w:div w:id="1613584715">
      <w:bodyDiv w:val="1"/>
      <w:marLeft w:val="0"/>
      <w:marRight w:val="0"/>
      <w:marTop w:val="0"/>
      <w:marBottom w:val="0"/>
      <w:divBdr>
        <w:top w:val="none" w:sz="0" w:space="0" w:color="auto"/>
        <w:left w:val="none" w:sz="0" w:space="0" w:color="auto"/>
        <w:bottom w:val="none" w:sz="0" w:space="0" w:color="auto"/>
        <w:right w:val="none" w:sz="0" w:space="0" w:color="auto"/>
      </w:divBdr>
    </w:div>
    <w:div w:id="1613974191">
      <w:bodyDiv w:val="1"/>
      <w:marLeft w:val="0"/>
      <w:marRight w:val="0"/>
      <w:marTop w:val="0"/>
      <w:marBottom w:val="0"/>
      <w:divBdr>
        <w:top w:val="none" w:sz="0" w:space="0" w:color="auto"/>
        <w:left w:val="none" w:sz="0" w:space="0" w:color="auto"/>
        <w:bottom w:val="none" w:sz="0" w:space="0" w:color="auto"/>
        <w:right w:val="none" w:sz="0" w:space="0" w:color="auto"/>
      </w:divBdr>
    </w:div>
    <w:div w:id="1614483643">
      <w:bodyDiv w:val="1"/>
      <w:marLeft w:val="0"/>
      <w:marRight w:val="0"/>
      <w:marTop w:val="0"/>
      <w:marBottom w:val="0"/>
      <w:divBdr>
        <w:top w:val="none" w:sz="0" w:space="0" w:color="auto"/>
        <w:left w:val="none" w:sz="0" w:space="0" w:color="auto"/>
        <w:bottom w:val="none" w:sz="0" w:space="0" w:color="auto"/>
        <w:right w:val="none" w:sz="0" w:space="0" w:color="auto"/>
      </w:divBdr>
      <w:divsChild>
        <w:div w:id="1638143510">
          <w:marLeft w:val="0"/>
          <w:marRight w:val="0"/>
          <w:marTop w:val="0"/>
          <w:marBottom w:val="0"/>
          <w:divBdr>
            <w:top w:val="none" w:sz="0" w:space="0" w:color="auto"/>
            <w:left w:val="none" w:sz="0" w:space="0" w:color="auto"/>
            <w:bottom w:val="none" w:sz="0" w:space="0" w:color="auto"/>
            <w:right w:val="none" w:sz="0" w:space="0" w:color="auto"/>
          </w:divBdr>
          <w:divsChild>
            <w:div w:id="156308170">
              <w:marLeft w:val="-15"/>
              <w:marRight w:val="0"/>
              <w:marTop w:val="0"/>
              <w:marBottom w:val="0"/>
              <w:divBdr>
                <w:top w:val="none" w:sz="0" w:space="0" w:color="auto"/>
                <w:left w:val="single" w:sz="6" w:space="18" w:color="CCCCCC"/>
                <w:bottom w:val="single" w:sz="6" w:space="13" w:color="CCCCCC"/>
                <w:right w:val="single" w:sz="6" w:space="18" w:color="CCCCCC"/>
              </w:divBdr>
              <w:divsChild>
                <w:div w:id="1093864282">
                  <w:marLeft w:val="0"/>
                  <w:marRight w:val="0"/>
                  <w:marTop w:val="0"/>
                  <w:marBottom w:val="0"/>
                  <w:divBdr>
                    <w:top w:val="none" w:sz="0" w:space="0" w:color="auto"/>
                    <w:left w:val="none" w:sz="0" w:space="0" w:color="auto"/>
                    <w:bottom w:val="none" w:sz="0" w:space="0" w:color="auto"/>
                    <w:right w:val="none" w:sz="0" w:space="0" w:color="auto"/>
                  </w:divBdr>
                  <w:divsChild>
                    <w:div w:id="654140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5265459">
          <w:marLeft w:val="0"/>
          <w:marRight w:val="0"/>
          <w:marTop w:val="0"/>
          <w:marBottom w:val="0"/>
          <w:divBdr>
            <w:top w:val="none" w:sz="0" w:space="0" w:color="auto"/>
            <w:left w:val="none" w:sz="0" w:space="0" w:color="auto"/>
            <w:bottom w:val="none" w:sz="0" w:space="0" w:color="auto"/>
            <w:right w:val="none" w:sz="0" w:space="0" w:color="auto"/>
          </w:divBdr>
          <w:divsChild>
            <w:div w:id="140117508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614551336">
      <w:bodyDiv w:val="1"/>
      <w:marLeft w:val="0"/>
      <w:marRight w:val="0"/>
      <w:marTop w:val="0"/>
      <w:marBottom w:val="0"/>
      <w:divBdr>
        <w:top w:val="none" w:sz="0" w:space="0" w:color="auto"/>
        <w:left w:val="none" w:sz="0" w:space="0" w:color="auto"/>
        <w:bottom w:val="none" w:sz="0" w:space="0" w:color="auto"/>
        <w:right w:val="none" w:sz="0" w:space="0" w:color="auto"/>
      </w:divBdr>
    </w:div>
    <w:div w:id="1615476808">
      <w:bodyDiv w:val="1"/>
      <w:marLeft w:val="0"/>
      <w:marRight w:val="0"/>
      <w:marTop w:val="0"/>
      <w:marBottom w:val="0"/>
      <w:divBdr>
        <w:top w:val="none" w:sz="0" w:space="0" w:color="auto"/>
        <w:left w:val="none" w:sz="0" w:space="0" w:color="auto"/>
        <w:bottom w:val="none" w:sz="0" w:space="0" w:color="auto"/>
        <w:right w:val="none" w:sz="0" w:space="0" w:color="auto"/>
      </w:divBdr>
      <w:divsChild>
        <w:div w:id="1915168099">
          <w:marLeft w:val="0"/>
          <w:marRight w:val="0"/>
          <w:marTop w:val="0"/>
          <w:marBottom w:val="0"/>
          <w:divBdr>
            <w:top w:val="none" w:sz="0" w:space="0" w:color="auto"/>
            <w:left w:val="none" w:sz="0" w:space="0" w:color="auto"/>
            <w:bottom w:val="none" w:sz="0" w:space="0" w:color="auto"/>
            <w:right w:val="none" w:sz="0" w:space="0" w:color="auto"/>
          </w:divBdr>
          <w:divsChild>
            <w:div w:id="1790663412">
              <w:marLeft w:val="0"/>
              <w:marRight w:val="0"/>
              <w:marTop w:val="0"/>
              <w:marBottom w:val="180"/>
              <w:divBdr>
                <w:top w:val="none" w:sz="0" w:space="0" w:color="auto"/>
                <w:left w:val="none" w:sz="0" w:space="0" w:color="auto"/>
                <w:bottom w:val="none" w:sz="0" w:space="0" w:color="auto"/>
                <w:right w:val="none" w:sz="0" w:space="0" w:color="auto"/>
              </w:divBdr>
              <w:divsChild>
                <w:div w:id="1275751585">
                  <w:marLeft w:val="0"/>
                  <w:marRight w:val="0"/>
                  <w:marTop w:val="0"/>
                  <w:marBottom w:val="0"/>
                  <w:divBdr>
                    <w:top w:val="none" w:sz="0" w:space="0" w:color="auto"/>
                    <w:left w:val="none" w:sz="0" w:space="0" w:color="auto"/>
                    <w:bottom w:val="none" w:sz="0" w:space="0" w:color="auto"/>
                    <w:right w:val="none" w:sz="0" w:space="0" w:color="auto"/>
                  </w:divBdr>
                  <w:divsChild>
                    <w:div w:id="93550979">
                      <w:marLeft w:val="0"/>
                      <w:marRight w:val="0"/>
                      <w:marTop w:val="0"/>
                      <w:marBottom w:val="0"/>
                      <w:divBdr>
                        <w:top w:val="none" w:sz="0" w:space="0" w:color="auto"/>
                        <w:left w:val="none" w:sz="0" w:space="0" w:color="auto"/>
                        <w:bottom w:val="none" w:sz="0" w:space="0" w:color="auto"/>
                        <w:right w:val="none" w:sz="0" w:space="0" w:color="auto"/>
                      </w:divBdr>
                      <w:divsChild>
                        <w:div w:id="705108144">
                          <w:marLeft w:val="0"/>
                          <w:marRight w:val="0"/>
                          <w:marTop w:val="75"/>
                          <w:marBottom w:val="75"/>
                          <w:divBdr>
                            <w:top w:val="none" w:sz="0" w:space="0" w:color="auto"/>
                            <w:left w:val="none" w:sz="0" w:space="0" w:color="auto"/>
                            <w:bottom w:val="none" w:sz="0" w:space="0" w:color="auto"/>
                            <w:right w:val="none" w:sz="0" w:space="0" w:color="auto"/>
                          </w:divBdr>
                        </w:div>
                        <w:div w:id="65040942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682926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6442973">
          <w:marLeft w:val="0"/>
          <w:marRight w:val="0"/>
          <w:marTop w:val="0"/>
          <w:marBottom w:val="0"/>
          <w:divBdr>
            <w:top w:val="none" w:sz="0" w:space="0" w:color="auto"/>
            <w:left w:val="none" w:sz="0" w:space="0" w:color="auto"/>
            <w:bottom w:val="none" w:sz="0" w:space="0" w:color="auto"/>
            <w:right w:val="none" w:sz="0" w:space="0" w:color="auto"/>
          </w:divBdr>
          <w:divsChild>
            <w:div w:id="766996113">
              <w:marLeft w:val="0"/>
              <w:marRight w:val="0"/>
              <w:marTop w:val="0"/>
              <w:marBottom w:val="0"/>
              <w:divBdr>
                <w:top w:val="none" w:sz="0" w:space="0" w:color="auto"/>
                <w:left w:val="none" w:sz="0" w:space="0" w:color="auto"/>
                <w:bottom w:val="none" w:sz="0" w:space="0" w:color="auto"/>
                <w:right w:val="none" w:sz="0" w:space="0" w:color="auto"/>
              </w:divBdr>
              <w:divsChild>
                <w:div w:id="1650745946">
                  <w:marLeft w:val="0"/>
                  <w:marRight w:val="0"/>
                  <w:marTop w:val="0"/>
                  <w:marBottom w:val="0"/>
                  <w:divBdr>
                    <w:top w:val="none" w:sz="0" w:space="0" w:color="auto"/>
                    <w:left w:val="none" w:sz="0" w:space="0" w:color="auto"/>
                    <w:bottom w:val="none" w:sz="0" w:space="0" w:color="auto"/>
                    <w:right w:val="none" w:sz="0" w:space="0" w:color="auto"/>
                  </w:divBdr>
                  <w:divsChild>
                    <w:div w:id="670908490">
                      <w:marLeft w:val="0"/>
                      <w:marRight w:val="0"/>
                      <w:marTop w:val="0"/>
                      <w:marBottom w:val="0"/>
                      <w:divBdr>
                        <w:top w:val="none" w:sz="0" w:space="0" w:color="auto"/>
                        <w:left w:val="none" w:sz="0" w:space="0" w:color="auto"/>
                        <w:bottom w:val="none" w:sz="0" w:space="0" w:color="auto"/>
                        <w:right w:val="none" w:sz="0" w:space="0" w:color="auto"/>
                      </w:divBdr>
                      <w:divsChild>
                        <w:div w:id="1904756638">
                          <w:marLeft w:val="0"/>
                          <w:marRight w:val="0"/>
                          <w:marTop w:val="75"/>
                          <w:marBottom w:val="75"/>
                          <w:divBdr>
                            <w:top w:val="none" w:sz="0" w:space="0" w:color="auto"/>
                            <w:left w:val="none" w:sz="0" w:space="0" w:color="auto"/>
                            <w:bottom w:val="none" w:sz="0" w:space="0" w:color="auto"/>
                            <w:right w:val="none" w:sz="0" w:space="0" w:color="auto"/>
                          </w:divBdr>
                          <w:divsChild>
                            <w:div w:id="888958133">
                              <w:marLeft w:val="0"/>
                              <w:marRight w:val="0"/>
                              <w:marTop w:val="0"/>
                              <w:marBottom w:val="0"/>
                              <w:divBdr>
                                <w:top w:val="none" w:sz="0" w:space="0" w:color="auto"/>
                                <w:left w:val="none" w:sz="0" w:space="0" w:color="auto"/>
                                <w:bottom w:val="none" w:sz="0" w:space="0" w:color="auto"/>
                                <w:right w:val="none" w:sz="0" w:space="0" w:color="auto"/>
                              </w:divBdr>
                              <w:divsChild>
                                <w:div w:id="1308164437">
                                  <w:marLeft w:val="0"/>
                                  <w:marRight w:val="0"/>
                                  <w:marTop w:val="0"/>
                                  <w:marBottom w:val="0"/>
                                  <w:divBdr>
                                    <w:top w:val="none" w:sz="0" w:space="0" w:color="auto"/>
                                    <w:left w:val="none" w:sz="0" w:space="0" w:color="auto"/>
                                    <w:bottom w:val="none" w:sz="0" w:space="0" w:color="auto"/>
                                    <w:right w:val="none" w:sz="0" w:space="0" w:color="auto"/>
                                  </w:divBdr>
                                </w:div>
                                <w:div w:id="822353915">
                                  <w:marLeft w:val="0"/>
                                  <w:marRight w:val="0"/>
                                  <w:marTop w:val="0"/>
                                  <w:marBottom w:val="0"/>
                                  <w:divBdr>
                                    <w:top w:val="none" w:sz="0" w:space="0" w:color="auto"/>
                                    <w:left w:val="none" w:sz="0" w:space="0" w:color="auto"/>
                                    <w:bottom w:val="none" w:sz="0" w:space="0" w:color="auto"/>
                                    <w:right w:val="none" w:sz="0" w:space="0" w:color="auto"/>
                                  </w:divBdr>
                                </w:div>
                                <w:div w:id="2028213364">
                                  <w:marLeft w:val="0"/>
                                  <w:marRight w:val="0"/>
                                  <w:marTop w:val="0"/>
                                  <w:marBottom w:val="0"/>
                                  <w:divBdr>
                                    <w:top w:val="none" w:sz="0" w:space="0" w:color="auto"/>
                                    <w:left w:val="none" w:sz="0" w:space="0" w:color="auto"/>
                                    <w:bottom w:val="none" w:sz="0" w:space="0" w:color="auto"/>
                                    <w:right w:val="none" w:sz="0" w:space="0" w:color="auto"/>
                                  </w:divBdr>
                                </w:div>
                                <w:div w:id="1136919367">
                                  <w:marLeft w:val="0"/>
                                  <w:marRight w:val="0"/>
                                  <w:marTop w:val="0"/>
                                  <w:marBottom w:val="0"/>
                                  <w:divBdr>
                                    <w:top w:val="none" w:sz="0" w:space="0" w:color="auto"/>
                                    <w:left w:val="none" w:sz="0" w:space="0" w:color="auto"/>
                                    <w:bottom w:val="none" w:sz="0" w:space="0" w:color="auto"/>
                                    <w:right w:val="none" w:sz="0" w:space="0" w:color="auto"/>
                                  </w:divBdr>
                                </w:div>
                                <w:div w:id="1396007847">
                                  <w:marLeft w:val="0"/>
                                  <w:marRight w:val="0"/>
                                  <w:marTop w:val="0"/>
                                  <w:marBottom w:val="0"/>
                                  <w:divBdr>
                                    <w:top w:val="none" w:sz="0" w:space="0" w:color="auto"/>
                                    <w:left w:val="none" w:sz="0" w:space="0" w:color="auto"/>
                                    <w:bottom w:val="none" w:sz="0" w:space="0" w:color="auto"/>
                                    <w:right w:val="none" w:sz="0" w:space="0" w:color="auto"/>
                                  </w:divBdr>
                                </w:div>
                                <w:div w:id="565577125">
                                  <w:marLeft w:val="0"/>
                                  <w:marRight w:val="0"/>
                                  <w:marTop w:val="0"/>
                                  <w:marBottom w:val="0"/>
                                  <w:divBdr>
                                    <w:top w:val="none" w:sz="0" w:space="0" w:color="auto"/>
                                    <w:left w:val="none" w:sz="0" w:space="0" w:color="auto"/>
                                    <w:bottom w:val="none" w:sz="0" w:space="0" w:color="auto"/>
                                    <w:right w:val="none" w:sz="0" w:space="0" w:color="auto"/>
                                  </w:divBdr>
                                </w:div>
                                <w:div w:id="457603128">
                                  <w:marLeft w:val="0"/>
                                  <w:marRight w:val="0"/>
                                  <w:marTop w:val="0"/>
                                  <w:marBottom w:val="0"/>
                                  <w:divBdr>
                                    <w:top w:val="none" w:sz="0" w:space="0" w:color="auto"/>
                                    <w:left w:val="none" w:sz="0" w:space="0" w:color="auto"/>
                                    <w:bottom w:val="none" w:sz="0" w:space="0" w:color="auto"/>
                                    <w:right w:val="none" w:sz="0" w:space="0" w:color="auto"/>
                                  </w:divBdr>
                                </w:div>
                                <w:div w:id="949705853">
                                  <w:marLeft w:val="0"/>
                                  <w:marRight w:val="0"/>
                                  <w:marTop w:val="0"/>
                                  <w:marBottom w:val="0"/>
                                  <w:divBdr>
                                    <w:top w:val="none" w:sz="0" w:space="0" w:color="auto"/>
                                    <w:left w:val="none" w:sz="0" w:space="0" w:color="auto"/>
                                    <w:bottom w:val="none" w:sz="0" w:space="0" w:color="auto"/>
                                    <w:right w:val="none" w:sz="0" w:space="0" w:color="auto"/>
                                  </w:divBdr>
                                </w:div>
                                <w:div w:id="1569261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17440585">
      <w:bodyDiv w:val="1"/>
      <w:marLeft w:val="0"/>
      <w:marRight w:val="0"/>
      <w:marTop w:val="0"/>
      <w:marBottom w:val="0"/>
      <w:divBdr>
        <w:top w:val="none" w:sz="0" w:space="0" w:color="auto"/>
        <w:left w:val="none" w:sz="0" w:space="0" w:color="auto"/>
        <w:bottom w:val="none" w:sz="0" w:space="0" w:color="auto"/>
        <w:right w:val="none" w:sz="0" w:space="0" w:color="auto"/>
      </w:divBdr>
    </w:div>
    <w:div w:id="1617907896">
      <w:bodyDiv w:val="1"/>
      <w:marLeft w:val="0"/>
      <w:marRight w:val="0"/>
      <w:marTop w:val="0"/>
      <w:marBottom w:val="0"/>
      <w:divBdr>
        <w:top w:val="none" w:sz="0" w:space="0" w:color="auto"/>
        <w:left w:val="none" w:sz="0" w:space="0" w:color="auto"/>
        <w:bottom w:val="none" w:sz="0" w:space="0" w:color="auto"/>
        <w:right w:val="none" w:sz="0" w:space="0" w:color="auto"/>
      </w:divBdr>
    </w:div>
    <w:div w:id="1619337146">
      <w:bodyDiv w:val="1"/>
      <w:marLeft w:val="0"/>
      <w:marRight w:val="0"/>
      <w:marTop w:val="0"/>
      <w:marBottom w:val="0"/>
      <w:divBdr>
        <w:top w:val="none" w:sz="0" w:space="0" w:color="auto"/>
        <w:left w:val="none" w:sz="0" w:space="0" w:color="auto"/>
        <w:bottom w:val="none" w:sz="0" w:space="0" w:color="auto"/>
        <w:right w:val="none" w:sz="0" w:space="0" w:color="auto"/>
      </w:divBdr>
    </w:div>
    <w:div w:id="1619606103">
      <w:bodyDiv w:val="1"/>
      <w:marLeft w:val="0"/>
      <w:marRight w:val="0"/>
      <w:marTop w:val="0"/>
      <w:marBottom w:val="0"/>
      <w:divBdr>
        <w:top w:val="none" w:sz="0" w:space="0" w:color="auto"/>
        <w:left w:val="none" w:sz="0" w:space="0" w:color="auto"/>
        <w:bottom w:val="none" w:sz="0" w:space="0" w:color="auto"/>
        <w:right w:val="none" w:sz="0" w:space="0" w:color="auto"/>
      </w:divBdr>
    </w:div>
    <w:div w:id="1621912320">
      <w:bodyDiv w:val="1"/>
      <w:marLeft w:val="0"/>
      <w:marRight w:val="0"/>
      <w:marTop w:val="0"/>
      <w:marBottom w:val="0"/>
      <w:divBdr>
        <w:top w:val="none" w:sz="0" w:space="0" w:color="auto"/>
        <w:left w:val="none" w:sz="0" w:space="0" w:color="auto"/>
        <w:bottom w:val="none" w:sz="0" w:space="0" w:color="auto"/>
        <w:right w:val="none" w:sz="0" w:space="0" w:color="auto"/>
      </w:divBdr>
    </w:div>
    <w:div w:id="1622835117">
      <w:bodyDiv w:val="1"/>
      <w:marLeft w:val="0"/>
      <w:marRight w:val="0"/>
      <w:marTop w:val="0"/>
      <w:marBottom w:val="0"/>
      <w:divBdr>
        <w:top w:val="none" w:sz="0" w:space="0" w:color="auto"/>
        <w:left w:val="none" w:sz="0" w:space="0" w:color="auto"/>
        <w:bottom w:val="none" w:sz="0" w:space="0" w:color="auto"/>
        <w:right w:val="none" w:sz="0" w:space="0" w:color="auto"/>
      </w:divBdr>
      <w:divsChild>
        <w:div w:id="126508996">
          <w:marLeft w:val="0"/>
          <w:marRight w:val="0"/>
          <w:marTop w:val="0"/>
          <w:marBottom w:val="0"/>
          <w:divBdr>
            <w:top w:val="none" w:sz="0" w:space="0" w:color="auto"/>
            <w:left w:val="none" w:sz="0" w:space="0" w:color="auto"/>
            <w:bottom w:val="none" w:sz="0" w:space="0" w:color="auto"/>
            <w:right w:val="none" w:sz="0" w:space="0" w:color="auto"/>
          </w:divBdr>
          <w:divsChild>
            <w:div w:id="974870885">
              <w:marLeft w:val="0"/>
              <w:marRight w:val="0"/>
              <w:marTop w:val="0"/>
              <w:marBottom w:val="0"/>
              <w:divBdr>
                <w:top w:val="none" w:sz="0" w:space="0" w:color="auto"/>
                <w:left w:val="none" w:sz="0" w:space="0" w:color="auto"/>
                <w:bottom w:val="none" w:sz="0" w:space="0" w:color="auto"/>
                <w:right w:val="none" w:sz="0" w:space="0" w:color="auto"/>
              </w:divBdr>
              <w:divsChild>
                <w:div w:id="591275916">
                  <w:marLeft w:val="0"/>
                  <w:marRight w:val="0"/>
                  <w:marTop w:val="0"/>
                  <w:marBottom w:val="0"/>
                  <w:divBdr>
                    <w:top w:val="none" w:sz="0" w:space="0" w:color="auto"/>
                    <w:left w:val="none" w:sz="0" w:space="0" w:color="auto"/>
                    <w:bottom w:val="none" w:sz="0" w:space="0" w:color="auto"/>
                    <w:right w:val="none" w:sz="0" w:space="0" w:color="auto"/>
                  </w:divBdr>
                  <w:divsChild>
                    <w:div w:id="1772050273">
                      <w:marLeft w:val="0"/>
                      <w:marRight w:val="0"/>
                      <w:marTop w:val="0"/>
                      <w:marBottom w:val="0"/>
                      <w:divBdr>
                        <w:top w:val="none" w:sz="0" w:space="0" w:color="auto"/>
                        <w:left w:val="none" w:sz="0" w:space="0" w:color="auto"/>
                        <w:bottom w:val="none" w:sz="0" w:space="0" w:color="auto"/>
                        <w:right w:val="none" w:sz="0" w:space="0" w:color="auto"/>
                      </w:divBdr>
                    </w:div>
                    <w:div w:id="1703509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606380">
          <w:marLeft w:val="0"/>
          <w:marRight w:val="0"/>
          <w:marTop w:val="0"/>
          <w:marBottom w:val="0"/>
          <w:divBdr>
            <w:top w:val="none" w:sz="0" w:space="0" w:color="auto"/>
            <w:left w:val="none" w:sz="0" w:space="0" w:color="auto"/>
            <w:bottom w:val="none" w:sz="0" w:space="0" w:color="auto"/>
            <w:right w:val="none" w:sz="0" w:space="0" w:color="auto"/>
          </w:divBdr>
        </w:div>
      </w:divsChild>
    </w:div>
    <w:div w:id="1623001670">
      <w:bodyDiv w:val="1"/>
      <w:marLeft w:val="0"/>
      <w:marRight w:val="0"/>
      <w:marTop w:val="0"/>
      <w:marBottom w:val="0"/>
      <w:divBdr>
        <w:top w:val="none" w:sz="0" w:space="0" w:color="auto"/>
        <w:left w:val="none" w:sz="0" w:space="0" w:color="auto"/>
        <w:bottom w:val="none" w:sz="0" w:space="0" w:color="auto"/>
        <w:right w:val="none" w:sz="0" w:space="0" w:color="auto"/>
      </w:divBdr>
    </w:div>
    <w:div w:id="1623226115">
      <w:bodyDiv w:val="1"/>
      <w:marLeft w:val="0"/>
      <w:marRight w:val="0"/>
      <w:marTop w:val="0"/>
      <w:marBottom w:val="0"/>
      <w:divBdr>
        <w:top w:val="none" w:sz="0" w:space="0" w:color="auto"/>
        <w:left w:val="none" w:sz="0" w:space="0" w:color="auto"/>
        <w:bottom w:val="none" w:sz="0" w:space="0" w:color="auto"/>
        <w:right w:val="none" w:sz="0" w:space="0" w:color="auto"/>
      </w:divBdr>
    </w:div>
    <w:div w:id="1623340072">
      <w:bodyDiv w:val="1"/>
      <w:marLeft w:val="0"/>
      <w:marRight w:val="0"/>
      <w:marTop w:val="0"/>
      <w:marBottom w:val="0"/>
      <w:divBdr>
        <w:top w:val="none" w:sz="0" w:space="0" w:color="auto"/>
        <w:left w:val="none" w:sz="0" w:space="0" w:color="auto"/>
        <w:bottom w:val="none" w:sz="0" w:space="0" w:color="auto"/>
        <w:right w:val="none" w:sz="0" w:space="0" w:color="auto"/>
      </w:divBdr>
    </w:div>
    <w:div w:id="1623344943">
      <w:bodyDiv w:val="1"/>
      <w:marLeft w:val="0"/>
      <w:marRight w:val="0"/>
      <w:marTop w:val="0"/>
      <w:marBottom w:val="0"/>
      <w:divBdr>
        <w:top w:val="none" w:sz="0" w:space="0" w:color="auto"/>
        <w:left w:val="none" w:sz="0" w:space="0" w:color="auto"/>
        <w:bottom w:val="none" w:sz="0" w:space="0" w:color="auto"/>
        <w:right w:val="none" w:sz="0" w:space="0" w:color="auto"/>
      </w:divBdr>
      <w:divsChild>
        <w:div w:id="864244776">
          <w:marLeft w:val="0"/>
          <w:marRight w:val="0"/>
          <w:marTop w:val="0"/>
          <w:marBottom w:val="0"/>
          <w:divBdr>
            <w:top w:val="none" w:sz="0" w:space="0" w:color="auto"/>
            <w:left w:val="none" w:sz="0" w:space="0" w:color="auto"/>
            <w:bottom w:val="none" w:sz="0" w:space="0" w:color="auto"/>
            <w:right w:val="none" w:sz="0" w:space="0" w:color="auto"/>
          </w:divBdr>
          <w:divsChild>
            <w:div w:id="576093060">
              <w:marLeft w:val="0"/>
              <w:marRight w:val="0"/>
              <w:marTop w:val="0"/>
              <w:marBottom w:val="0"/>
              <w:divBdr>
                <w:top w:val="none" w:sz="0" w:space="0" w:color="auto"/>
                <w:left w:val="none" w:sz="0" w:space="0" w:color="auto"/>
                <w:bottom w:val="none" w:sz="0" w:space="0" w:color="auto"/>
                <w:right w:val="none" w:sz="0" w:space="0" w:color="auto"/>
              </w:divBdr>
              <w:divsChild>
                <w:div w:id="1939216577">
                  <w:marLeft w:val="0"/>
                  <w:marRight w:val="0"/>
                  <w:marTop w:val="0"/>
                  <w:marBottom w:val="0"/>
                  <w:divBdr>
                    <w:top w:val="none" w:sz="0" w:space="0" w:color="auto"/>
                    <w:left w:val="none" w:sz="0" w:space="0" w:color="auto"/>
                    <w:bottom w:val="none" w:sz="0" w:space="0" w:color="auto"/>
                    <w:right w:val="none" w:sz="0" w:space="0" w:color="auto"/>
                  </w:divBdr>
                  <w:divsChild>
                    <w:div w:id="1245068452">
                      <w:marLeft w:val="0"/>
                      <w:marRight w:val="0"/>
                      <w:marTop w:val="0"/>
                      <w:marBottom w:val="0"/>
                      <w:divBdr>
                        <w:top w:val="none" w:sz="0" w:space="0" w:color="auto"/>
                        <w:left w:val="none" w:sz="0" w:space="0" w:color="auto"/>
                        <w:bottom w:val="none" w:sz="0" w:space="0" w:color="auto"/>
                        <w:right w:val="none" w:sz="0" w:space="0" w:color="auto"/>
                      </w:divBdr>
                      <w:divsChild>
                        <w:div w:id="1669677099">
                          <w:marLeft w:val="0"/>
                          <w:marRight w:val="0"/>
                          <w:marTop w:val="75"/>
                          <w:marBottom w:val="75"/>
                          <w:divBdr>
                            <w:top w:val="none" w:sz="0" w:space="0" w:color="auto"/>
                            <w:left w:val="none" w:sz="0" w:space="0" w:color="auto"/>
                            <w:bottom w:val="none" w:sz="0" w:space="0" w:color="auto"/>
                            <w:right w:val="none" w:sz="0" w:space="0" w:color="auto"/>
                          </w:divBdr>
                          <w:divsChild>
                            <w:div w:id="1374768853">
                              <w:marLeft w:val="0"/>
                              <w:marRight w:val="0"/>
                              <w:marTop w:val="0"/>
                              <w:marBottom w:val="0"/>
                              <w:divBdr>
                                <w:top w:val="none" w:sz="0" w:space="0" w:color="auto"/>
                                <w:left w:val="none" w:sz="0" w:space="0" w:color="auto"/>
                                <w:bottom w:val="none" w:sz="0" w:space="0" w:color="auto"/>
                                <w:right w:val="none" w:sz="0" w:space="0" w:color="auto"/>
                              </w:divBdr>
                              <w:divsChild>
                                <w:div w:id="636028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6441072">
          <w:marLeft w:val="0"/>
          <w:marRight w:val="0"/>
          <w:marTop w:val="0"/>
          <w:marBottom w:val="0"/>
          <w:divBdr>
            <w:top w:val="none" w:sz="0" w:space="0" w:color="auto"/>
            <w:left w:val="none" w:sz="0" w:space="0" w:color="auto"/>
            <w:bottom w:val="none" w:sz="0" w:space="0" w:color="auto"/>
            <w:right w:val="none" w:sz="0" w:space="0" w:color="auto"/>
          </w:divBdr>
          <w:divsChild>
            <w:div w:id="286159630">
              <w:marLeft w:val="0"/>
              <w:marRight w:val="0"/>
              <w:marTop w:val="0"/>
              <w:marBottom w:val="0"/>
              <w:divBdr>
                <w:top w:val="none" w:sz="0" w:space="0" w:color="auto"/>
                <w:left w:val="none" w:sz="0" w:space="0" w:color="auto"/>
                <w:bottom w:val="none" w:sz="0" w:space="0" w:color="auto"/>
                <w:right w:val="none" w:sz="0" w:space="0" w:color="auto"/>
              </w:divBdr>
              <w:divsChild>
                <w:div w:id="211962402">
                  <w:marLeft w:val="0"/>
                  <w:marRight w:val="0"/>
                  <w:marTop w:val="0"/>
                  <w:marBottom w:val="0"/>
                  <w:divBdr>
                    <w:top w:val="none" w:sz="0" w:space="0" w:color="auto"/>
                    <w:left w:val="none" w:sz="0" w:space="0" w:color="auto"/>
                    <w:bottom w:val="none" w:sz="0" w:space="0" w:color="auto"/>
                    <w:right w:val="none" w:sz="0" w:space="0" w:color="auto"/>
                  </w:divBdr>
                  <w:divsChild>
                    <w:div w:id="1024788537">
                      <w:marLeft w:val="0"/>
                      <w:marRight w:val="0"/>
                      <w:marTop w:val="0"/>
                      <w:marBottom w:val="0"/>
                      <w:divBdr>
                        <w:top w:val="none" w:sz="0" w:space="0" w:color="auto"/>
                        <w:left w:val="none" w:sz="0" w:space="0" w:color="auto"/>
                        <w:bottom w:val="none" w:sz="0" w:space="0" w:color="auto"/>
                        <w:right w:val="none" w:sz="0" w:space="0" w:color="auto"/>
                      </w:divBdr>
                      <w:divsChild>
                        <w:div w:id="1156990629">
                          <w:marLeft w:val="0"/>
                          <w:marRight w:val="0"/>
                          <w:marTop w:val="0"/>
                          <w:marBottom w:val="0"/>
                          <w:divBdr>
                            <w:top w:val="none" w:sz="0" w:space="0" w:color="auto"/>
                            <w:left w:val="none" w:sz="0" w:space="0" w:color="auto"/>
                            <w:bottom w:val="none" w:sz="0" w:space="0" w:color="auto"/>
                            <w:right w:val="none" w:sz="0" w:space="0" w:color="auto"/>
                          </w:divBdr>
                          <w:divsChild>
                            <w:div w:id="1429036362">
                              <w:marLeft w:val="0"/>
                              <w:marRight w:val="0"/>
                              <w:marTop w:val="0"/>
                              <w:marBottom w:val="0"/>
                              <w:divBdr>
                                <w:top w:val="none" w:sz="0" w:space="0" w:color="auto"/>
                                <w:left w:val="none" w:sz="0" w:space="0" w:color="auto"/>
                                <w:bottom w:val="none" w:sz="0" w:space="0" w:color="auto"/>
                                <w:right w:val="none" w:sz="0" w:space="0" w:color="auto"/>
                              </w:divBdr>
                              <w:divsChild>
                                <w:div w:id="445319808">
                                  <w:marLeft w:val="240"/>
                                  <w:marRight w:val="240"/>
                                  <w:marTop w:val="0"/>
                                  <w:marBottom w:val="0"/>
                                  <w:divBdr>
                                    <w:top w:val="none" w:sz="0" w:space="0" w:color="auto"/>
                                    <w:left w:val="none" w:sz="0" w:space="0" w:color="auto"/>
                                    <w:bottom w:val="none" w:sz="0" w:space="0" w:color="auto"/>
                                    <w:right w:val="none" w:sz="0" w:space="0" w:color="auto"/>
                                  </w:divBdr>
                                  <w:divsChild>
                                    <w:div w:id="1955818182">
                                      <w:marLeft w:val="0"/>
                                      <w:marRight w:val="0"/>
                                      <w:marTop w:val="0"/>
                                      <w:marBottom w:val="0"/>
                                      <w:divBdr>
                                        <w:top w:val="none" w:sz="0" w:space="0" w:color="auto"/>
                                        <w:left w:val="none" w:sz="0" w:space="0" w:color="auto"/>
                                        <w:bottom w:val="none" w:sz="0" w:space="0" w:color="auto"/>
                                        <w:right w:val="none" w:sz="0" w:space="0" w:color="auto"/>
                                      </w:divBdr>
                                      <w:divsChild>
                                        <w:div w:id="517080271">
                                          <w:marLeft w:val="0"/>
                                          <w:marRight w:val="0"/>
                                          <w:marTop w:val="0"/>
                                          <w:marBottom w:val="0"/>
                                          <w:divBdr>
                                            <w:top w:val="single" w:sz="2" w:space="0" w:color="auto"/>
                                            <w:left w:val="single" w:sz="2" w:space="0" w:color="auto"/>
                                            <w:bottom w:val="single" w:sz="2" w:space="0" w:color="auto"/>
                                            <w:right w:val="single" w:sz="2" w:space="0" w:color="auto"/>
                                          </w:divBdr>
                                        </w:div>
                                        <w:div w:id="231234393">
                                          <w:marLeft w:val="0"/>
                                          <w:marRight w:val="0"/>
                                          <w:marTop w:val="0"/>
                                          <w:marBottom w:val="0"/>
                                          <w:divBdr>
                                            <w:top w:val="single" w:sz="2" w:space="0" w:color="auto"/>
                                            <w:left w:val="single" w:sz="2" w:space="0" w:color="auto"/>
                                            <w:bottom w:val="single" w:sz="2" w:space="0" w:color="auto"/>
                                            <w:right w:val="single" w:sz="2" w:space="0" w:color="auto"/>
                                          </w:divBdr>
                                        </w:div>
                                        <w:div w:id="1445226329">
                                          <w:marLeft w:val="0"/>
                                          <w:marRight w:val="0"/>
                                          <w:marTop w:val="0"/>
                                          <w:marBottom w:val="0"/>
                                          <w:divBdr>
                                            <w:top w:val="none" w:sz="0" w:space="0" w:color="auto"/>
                                            <w:left w:val="none" w:sz="0" w:space="0" w:color="auto"/>
                                            <w:bottom w:val="none" w:sz="0" w:space="0" w:color="auto"/>
                                            <w:right w:val="none" w:sz="0" w:space="0" w:color="auto"/>
                                          </w:divBdr>
                                          <w:divsChild>
                                            <w:div w:id="1978947599">
                                              <w:marLeft w:val="0"/>
                                              <w:marRight w:val="0"/>
                                              <w:marTop w:val="0"/>
                                              <w:marBottom w:val="0"/>
                                              <w:divBdr>
                                                <w:top w:val="none" w:sz="0" w:space="0" w:color="auto"/>
                                                <w:left w:val="none" w:sz="0" w:space="0" w:color="auto"/>
                                                <w:bottom w:val="none" w:sz="0" w:space="0" w:color="auto"/>
                                                <w:right w:val="none" w:sz="0" w:space="0" w:color="auto"/>
                                              </w:divBdr>
                                              <w:divsChild>
                                                <w:div w:id="2042781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1972136">
                                      <w:marLeft w:val="-90"/>
                                      <w:marRight w:val="-90"/>
                                      <w:marTop w:val="0"/>
                                      <w:marBottom w:val="0"/>
                                      <w:divBdr>
                                        <w:top w:val="none" w:sz="0" w:space="0" w:color="auto"/>
                                        <w:left w:val="none" w:sz="0" w:space="0" w:color="auto"/>
                                        <w:bottom w:val="none" w:sz="0" w:space="0" w:color="auto"/>
                                        <w:right w:val="none" w:sz="0" w:space="0" w:color="auto"/>
                                      </w:divBdr>
                                      <w:divsChild>
                                        <w:div w:id="1168517347">
                                          <w:marLeft w:val="0"/>
                                          <w:marRight w:val="0"/>
                                          <w:marTop w:val="0"/>
                                          <w:marBottom w:val="0"/>
                                          <w:divBdr>
                                            <w:top w:val="none" w:sz="0" w:space="0" w:color="auto"/>
                                            <w:left w:val="none" w:sz="0" w:space="0" w:color="auto"/>
                                            <w:bottom w:val="none" w:sz="0" w:space="0" w:color="auto"/>
                                            <w:right w:val="none" w:sz="0" w:space="0" w:color="auto"/>
                                          </w:divBdr>
                                          <w:divsChild>
                                            <w:div w:id="2119520300">
                                              <w:marLeft w:val="0"/>
                                              <w:marRight w:val="0"/>
                                              <w:marTop w:val="0"/>
                                              <w:marBottom w:val="0"/>
                                              <w:divBdr>
                                                <w:top w:val="single" w:sz="2" w:space="0" w:color="auto"/>
                                                <w:left w:val="single" w:sz="2" w:space="0" w:color="auto"/>
                                                <w:bottom w:val="single" w:sz="2" w:space="0" w:color="auto"/>
                                                <w:right w:val="single" w:sz="2" w:space="0" w:color="auto"/>
                                              </w:divBdr>
                                              <w:divsChild>
                                                <w:div w:id="914508755">
                                                  <w:marLeft w:val="-30"/>
                                                  <w:marRight w:val="-30"/>
                                                  <w:marTop w:val="0"/>
                                                  <w:marBottom w:val="0"/>
                                                  <w:divBdr>
                                                    <w:top w:val="none" w:sz="0" w:space="0" w:color="auto"/>
                                                    <w:left w:val="none" w:sz="0" w:space="0" w:color="auto"/>
                                                    <w:bottom w:val="none" w:sz="0" w:space="0" w:color="auto"/>
                                                    <w:right w:val="none" w:sz="0" w:space="0" w:color="auto"/>
                                                  </w:divBdr>
                                                  <w:divsChild>
                                                    <w:div w:id="1314332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24811594">
                              <w:marLeft w:val="180"/>
                              <w:marRight w:val="180"/>
                              <w:marTop w:val="0"/>
                              <w:marBottom w:val="0"/>
                              <w:divBdr>
                                <w:top w:val="none" w:sz="0" w:space="0" w:color="auto"/>
                                <w:left w:val="none" w:sz="0" w:space="0" w:color="auto"/>
                                <w:bottom w:val="none" w:sz="0" w:space="0" w:color="auto"/>
                                <w:right w:val="none" w:sz="0" w:space="0" w:color="auto"/>
                              </w:divBdr>
                              <w:divsChild>
                                <w:div w:id="56786106">
                                  <w:marLeft w:val="-30"/>
                                  <w:marRight w:val="-30"/>
                                  <w:marTop w:val="0"/>
                                  <w:marBottom w:val="0"/>
                                  <w:divBdr>
                                    <w:top w:val="none" w:sz="0" w:space="0" w:color="auto"/>
                                    <w:left w:val="none" w:sz="0" w:space="0" w:color="auto"/>
                                    <w:bottom w:val="none" w:sz="0" w:space="0" w:color="auto"/>
                                    <w:right w:val="none" w:sz="0" w:space="0" w:color="auto"/>
                                  </w:divBdr>
                                  <w:divsChild>
                                    <w:div w:id="14309904">
                                      <w:marLeft w:val="0"/>
                                      <w:marRight w:val="0"/>
                                      <w:marTop w:val="0"/>
                                      <w:marBottom w:val="0"/>
                                      <w:divBdr>
                                        <w:top w:val="none" w:sz="0" w:space="0" w:color="auto"/>
                                        <w:left w:val="none" w:sz="0" w:space="0" w:color="auto"/>
                                        <w:bottom w:val="none" w:sz="0" w:space="0" w:color="auto"/>
                                        <w:right w:val="none" w:sz="0" w:space="0" w:color="auto"/>
                                      </w:divBdr>
                                      <w:divsChild>
                                        <w:div w:id="1138033431">
                                          <w:marLeft w:val="0"/>
                                          <w:marRight w:val="0"/>
                                          <w:marTop w:val="0"/>
                                          <w:marBottom w:val="0"/>
                                          <w:divBdr>
                                            <w:top w:val="single" w:sz="2" w:space="0" w:color="auto"/>
                                            <w:left w:val="single" w:sz="2" w:space="0" w:color="auto"/>
                                            <w:bottom w:val="single" w:sz="2" w:space="0" w:color="auto"/>
                                            <w:right w:val="single" w:sz="2" w:space="0" w:color="auto"/>
                                          </w:divBdr>
                                          <w:divsChild>
                                            <w:div w:id="909774580">
                                              <w:marLeft w:val="-60"/>
                                              <w:marRight w:val="-60"/>
                                              <w:marTop w:val="0"/>
                                              <w:marBottom w:val="0"/>
                                              <w:divBdr>
                                                <w:top w:val="none" w:sz="0" w:space="0" w:color="auto"/>
                                                <w:left w:val="none" w:sz="0" w:space="0" w:color="auto"/>
                                                <w:bottom w:val="none" w:sz="0" w:space="0" w:color="auto"/>
                                                <w:right w:val="none" w:sz="0" w:space="0" w:color="auto"/>
                                              </w:divBdr>
                                              <w:divsChild>
                                                <w:div w:id="104353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7136920">
                                      <w:marLeft w:val="0"/>
                                      <w:marRight w:val="0"/>
                                      <w:marTop w:val="0"/>
                                      <w:marBottom w:val="0"/>
                                      <w:divBdr>
                                        <w:top w:val="none" w:sz="0" w:space="0" w:color="auto"/>
                                        <w:left w:val="none" w:sz="0" w:space="0" w:color="auto"/>
                                        <w:bottom w:val="none" w:sz="0" w:space="0" w:color="auto"/>
                                        <w:right w:val="none" w:sz="0" w:space="0" w:color="auto"/>
                                      </w:divBdr>
                                      <w:divsChild>
                                        <w:div w:id="1135638527">
                                          <w:marLeft w:val="0"/>
                                          <w:marRight w:val="0"/>
                                          <w:marTop w:val="0"/>
                                          <w:marBottom w:val="0"/>
                                          <w:divBdr>
                                            <w:top w:val="single" w:sz="2" w:space="0" w:color="auto"/>
                                            <w:left w:val="single" w:sz="2" w:space="0" w:color="auto"/>
                                            <w:bottom w:val="single" w:sz="2" w:space="0" w:color="auto"/>
                                            <w:right w:val="single" w:sz="2" w:space="0" w:color="auto"/>
                                          </w:divBdr>
                                          <w:divsChild>
                                            <w:div w:id="1234779239">
                                              <w:marLeft w:val="-60"/>
                                              <w:marRight w:val="-60"/>
                                              <w:marTop w:val="0"/>
                                              <w:marBottom w:val="0"/>
                                              <w:divBdr>
                                                <w:top w:val="none" w:sz="0" w:space="0" w:color="auto"/>
                                                <w:left w:val="none" w:sz="0" w:space="0" w:color="auto"/>
                                                <w:bottom w:val="none" w:sz="0" w:space="0" w:color="auto"/>
                                                <w:right w:val="none" w:sz="0" w:space="0" w:color="auto"/>
                                              </w:divBdr>
                                              <w:divsChild>
                                                <w:div w:id="1162625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0959510">
                                      <w:marLeft w:val="0"/>
                                      <w:marRight w:val="0"/>
                                      <w:marTop w:val="0"/>
                                      <w:marBottom w:val="0"/>
                                      <w:divBdr>
                                        <w:top w:val="none" w:sz="0" w:space="0" w:color="auto"/>
                                        <w:left w:val="none" w:sz="0" w:space="0" w:color="auto"/>
                                        <w:bottom w:val="none" w:sz="0" w:space="0" w:color="auto"/>
                                        <w:right w:val="none" w:sz="0" w:space="0" w:color="auto"/>
                                      </w:divBdr>
                                      <w:divsChild>
                                        <w:div w:id="519853236">
                                          <w:marLeft w:val="0"/>
                                          <w:marRight w:val="0"/>
                                          <w:marTop w:val="0"/>
                                          <w:marBottom w:val="0"/>
                                          <w:divBdr>
                                            <w:top w:val="single" w:sz="2" w:space="0" w:color="auto"/>
                                            <w:left w:val="single" w:sz="2" w:space="0" w:color="auto"/>
                                            <w:bottom w:val="single" w:sz="2" w:space="0" w:color="auto"/>
                                            <w:right w:val="single" w:sz="2" w:space="0" w:color="auto"/>
                                          </w:divBdr>
                                          <w:divsChild>
                                            <w:div w:id="150217968">
                                              <w:marLeft w:val="-60"/>
                                              <w:marRight w:val="-60"/>
                                              <w:marTop w:val="0"/>
                                              <w:marBottom w:val="0"/>
                                              <w:divBdr>
                                                <w:top w:val="none" w:sz="0" w:space="0" w:color="auto"/>
                                                <w:left w:val="none" w:sz="0" w:space="0" w:color="auto"/>
                                                <w:bottom w:val="none" w:sz="0" w:space="0" w:color="auto"/>
                                                <w:right w:val="none" w:sz="0" w:space="0" w:color="auto"/>
                                              </w:divBdr>
                                              <w:divsChild>
                                                <w:div w:id="174465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49611654">
                      <w:marLeft w:val="0"/>
                      <w:marRight w:val="0"/>
                      <w:marTop w:val="0"/>
                      <w:marBottom w:val="60"/>
                      <w:divBdr>
                        <w:top w:val="none" w:sz="0" w:space="0" w:color="auto"/>
                        <w:left w:val="none" w:sz="0" w:space="0" w:color="auto"/>
                        <w:bottom w:val="none" w:sz="0" w:space="0" w:color="auto"/>
                        <w:right w:val="none" w:sz="0" w:space="0" w:color="auto"/>
                      </w:divBdr>
                      <w:divsChild>
                        <w:div w:id="430786337">
                          <w:marLeft w:val="0"/>
                          <w:marRight w:val="0"/>
                          <w:marTop w:val="0"/>
                          <w:marBottom w:val="0"/>
                          <w:divBdr>
                            <w:top w:val="none" w:sz="0" w:space="0" w:color="auto"/>
                            <w:left w:val="none" w:sz="0" w:space="0" w:color="auto"/>
                            <w:bottom w:val="none" w:sz="0" w:space="0" w:color="auto"/>
                            <w:right w:val="none" w:sz="0" w:space="0" w:color="auto"/>
                          </w:divBdr>
                          <w:divsChild>
                            <w:div w:id="1841968352">
                              <w:marLeft w:val="0"/>
                              <w:marRight w:val="0"/>
                              <w:marTop w:val="0"/>
                              <w:marBottom w:val="0"/>
                              <w:divBdr>
                                <w:top w:val="none" w:sz="0" w:space="0" w:color="auto"/>
                                <w:left w:val="none" w:sz="0" w:space="0" w:color="auto"/>
                                <w:bottom w:val="none" w:sz="0" w:space="0" w:color="auto"/>
                                <w:right w:val="none" w:sz="0" w:space="0" w:color="auto"/>
                              </w:divBdr>
                              <w:divsChild>
                                <w:div w:id="1305891879">
                                  <w:marLeft w:val="0"/>
                                  <w:marRight w:val="0"/>
                                  <w:marTop w:val="0"/>
                                  <w:marBottom w:val="0"/>
                                  <w:divBdr>
                                    <w:top w:val="none" w:sz="0" w:space="0" w:color="auto"/>
                                    <w:left w:val="none" w:sz="0" w:space="0" w:color="auto"/>
                                    <w:bottom w:val="none" w:sz="0" w:space="0" w:color="auto"/>
                                    <w:right w:val="none" w:sz="0" w:space="0" w:color="auto"/>
                                  </w:divBdr>
                                  <w:divsChild>
                                    <w:div w:id="1125083285">
                                      <w:marLeft w:val="0"/>
                                      <w:marRight w:val="0"/>
                                      <w:marTop w:val="0"/>
                                      <w:marBottom w:val="0"/>
                                      <w:divBdr>
                                        <w:top w:val="none" w:sz="0" w:space="0" w:color="auto"/>
                                        <w:left w:val="none" w:sz="0" w:space="0" w:color="auto"/>
                                        <w:bottom w:val="none" w:sz="0" w:space="0" w:color="auto"/>
                                        <w:right w:val="none" w:sz="0" w:space="0" w:color="auto"/>
                                      </w:divBdr>
                                      <w:divsChild>
                                        <w:div w:id="2085183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5725027">
                          <w:marLeft w:val="0"/>
                          <w:marRight w:val="0"/>
                          <w:marTop w:val="0"/>
                          <w:marBottom w:val="0"/>
                          <w:divBdr>
                            <w:top w:val="none" w:sz="0" w:space="0" w:color="auto"/>
                            <w:left w:val="none" w:sz="0" w:space="0" w:color="auto"/>
                            <w:bottom w:val="none" w:sz="0" w:space="0" w:color="auto"/>
                            <w:right w:val="none" w:sz="0" w:space="0" w:color="auto"/>
                          </w:divBdr>
                          <w:divsChild>
                            <w:div w:id="1960724996">
                              <w:marLeft w:val="0"/>
                              <w:marRight w:val="90"/>
                              <w:marTop w:val="30"/>
                              <w:marBottom w:val="0"/>
                              <w:divBdr>
                                <w:top w:val="none" w:sz="0" w:space="0" w:color="auto"/>
                                <w:left w:val="none" w:sz="0" w:space="0" w:color="auto"/>
                                <w:bottom w:val="none" w:sz="0" w:space="0" w:color="auto"/>
                                <w:right w:val="none" w:sz="0" w:space="0" w:color="auto"/>
                              </w:divBdr>
                            </w:div>
                            <w:div w:id="1168398278">
                              <w:marLeft w:val="0"/>
                              <w:marRight w:val="0"/>
                              <w:marTop w:val="0"/>
                              <w:marBottom w:val="0"/>
                              <w:divBdr>
                                <w:top w:val="none" w:sz="0" w:space="0" w:color="auto"/>
                                <w:left w:val="none" w:sz="0" w:space="0" w:color="auto"/>
                                <w:bottom w:val="none" w:sz="0" w:space="0" w:color="auto"/>
                                <w:right w:val="none" w:sz="0" w:space="0" w:color="auto"/>
                              </w:divBdr>
                              <w:divsChild>
                                <w:div w:id="1425804599">
                                  <w:marLeft w:val="0"/>
                                  <w:marRight w:val="0"/>
                                  <w:marTop w:val="0"/>
                                  <w:marBottom w:val="0"/>
                                  <w:divBdr>
                                    <w:top w:val="none" w:sz="0" w:space="0" w:color="auto"/>
                                    <w:left w:val="none" w:sz="0" w:space="0" w:color="auto"/>
                                    <w:bottom w:val="none" w:sz="0" w:space="0" w:color="auto"/>
                                    <w:right w:val="none" w:sz="0" w:space="0" w:color="auto"/>
                                  </w:divBdr>
                                  <w:divsChild>
                                    <w:div w:id="1063331471">
                                      <w:marLeft w:val="0"/>
                                      <w:marRight w:val="0"/>
                                      <w:marTop w:val="0"/>
                                      <w:marBottom w:val="0"/>
                                      <w:divBdr>
                                        <w:top w:val="none" w:sz="0" w:space="0" w:color="auto"/>
                                        <w:left w:val="none" w:sz="0" w:space="0" w:color="auto"/>
                                        <w:bottom w:val="none" w:sz="0" w:space="0" w:color="auto"/>
                                        <w:right w:val="none" w:sz="0" w:space="0" w:color="auto"/>
                                      </w:divBdr>
                                      <w:divsChild>
                                        <w:div w:id="1785227383">
                                          <w:marLeft w:val="0"/>
                                          <w:marRight w:val="0"/>
                                          <w:marTop w:val="0"/>
                                          <w:marBottom w:val="0"/>
                                          <w:divBdr>
                                            <w:top w:val="none" w:sz="0" w:space="0" w:color="auto"/>
                                            <w:left w:val="none" w:sz="0" w:space="0" w:color="auto"/>
                                            <w:bottom w:val="none" w:sz="0" w:space="0" w:color="auto"/>
                                            <w:right w:val="none" w:sz="0" w:space="0" w:color="auto"/>
                                          </w:divBdr>
                                          <w:divsChild>
                                            <w:div w:id="19017153">
                                              <w:marLeft w:val="0"/>
                                              <w:marRight w:val="0"/>
                                              <w:marTop w:val="0"/>
                                              <w:marBottom w:val="0"/>
                                              <w:divBdr>
                                                <w:top w:val="none" w:sz="0" w:space="0" w:color="auto"/>
                                                <w:left w:val="none" w:sz="0" w:space="0" w:color="auto"/>
                                                <w:bottom w:val="none" w:sz="0" w:space="0" w:color="auto"/>
                                                <w:right w:val="none" w:sz="0" w:space="0" w:color="auto"/>
                                              </w:divBdr>
                                              <w:divsChild>
                                                <w:div w:id="809054088">
                                                  <w:marLeft w:val="0"/>
                                                  <w:marRight w:val="0"/>
                                                  <w:marTop w:val="0"/>
                                                  <w:marBottom w:val="0"/>
                                                  <w:divBdr>
                                                    <w:top w:val="none" w:sz="0" w:space="0" w:color="auto"/>
                                                    <w:left w:val="none" w:sz="0" w:space="0" w:color="auto"/>
                                                    <w:bottom w:val="none" w:sz="0" w:space="0" w:color="auto"/>
                                                    <w:right w:val="none" w:sz="0" w:space="0" w:color="auto"/>
                                                  </w:divBdr>
                                                  <w:divsChild>
                                                    <w:div w:id="445277075">
                                                      <w:marLeft w:val="0"/>
                                                      <w:marRight w:val="0"/>
                                                      <w:marTop w:val="0"/>
                                                      <w:marBottom w:val="0"/>
                                                      <w:divBdr>
                                                        <w:top w:val="none" w:sz="0" w:space="0" w:color="auto"/>
                                                        <w:left w:val="none" w:sz="0" w:space="0" w:color="auto"/>
                                                        <w:bottom w:val="none" w:sz="0" w:space="0" w:color="auto"/>
                                                        <w:right w:val="none" w:sz="0" w:space="0" w:color="auto"/>
                                                      </w:divBdr>
                                                      <w:divsChild>
                                                        <w:div w:id="1340498381">
                                                          <w:marLeft w:val="0"/>
                                                          <w:marRight w:val="0"/>
                                                          <w:marTop w:val="0"/>
                                                          <w:marBottom w:val="0"/>
                                                          <w:divBdr>
                                                            <w:top w:val="none" w:sz="0" w:space="0" w:color="auto"/>
                                                            <w:left w:val="none" w:sz="0" w:space="0" w:color="auto"/>
                                                            <w:bottom w:val="none" w:sz="0" w:space="0" w:color="auto"/>
                                                            <w:right w:val="none" w:sz="0" w:space="0" w:color="auto"/>
                                                          </w:divBdr>
                                                          <w:divsChild>
                                                            <w:div w:id="2142648736">
                                                              <w:marLeft w:val="0"/>
                                                              <w:marRight w:val="0"/>
                                                              <w:marTop w:val="0"/>
                                                              <w:marBottom w:val="0"/>
                                                              <w:divBdr>
                                                                <w:top w:val="none" w:sz="0" w:space="0" w:color="auto"/>
                                                                <w:left w:val="none" w:sz="0" w:space="0" w:color="auto"/>
                                                                <w:bottom w:val="none" w:sz="0" w:space="0" w:color="auto"/>
                                                                <w:right w:val="none" w:sz="0" w:space="0" w:color="auto"/>
                                                              </w:divBdr>
                                                              <w:divsChild>
                                                                <w:div w:id="441920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5908030">
                                  <w:marLeft w:val="0"/>
                                  <w:marRight w:val="0"/>
                                  <w:marTop w:val="0"/>
                                  <w:marBottom w:val="0"/>
                                  <w:divBdr>
                                    <w:top w:val="none" w:sz="0" w:space="0" w:color="auto"/>
                                    <w:left w:val="none" w:sz="0" w:space="0" w:color="auto"/>
                                    <w:bottom w:val="none" w:sz="0" w:space="0" w:color="auto"/>
                                    <w:right w:val="none" w:sz="0" w:space="0" w:color="auto"/>
                                  </w:divBdr>
                                  <w:divsChild>
                                    <w:div w:id="228879797">
                                      <w:marLeft w:val="0"/>
                                      <w:marRight w:val="0"/>
                                      <w:marTop w:val="0"/>
                                      <w:marBottom w:val="0"/>
                                      <w:divBdr>
                                        <w:top w:val="none" w:sz="0" w:space="0" w:color="auto"/>
                                        <w:left w:val="none" w:sz="0" w:space="0" w:color="auto"/>
                                        <w:bottom w:val="none" w:sz="0" w:space="0" w:color="auto"/>
                                        <w:right w:val="none" w:sz="0" w:space="0" w:color="auto"/>
                                      </w:divBdr>
                                      <w:divsChild>
                                        <w:div w:id="430660454">
                                          <w:marLeft w:val="0"/>
                                          <w:marRight w:val="0"/>
                                          <w:marTop w:val="0"/>
                                          <w:marBottom w:val="0"/>
                                          <w:divBdr>
                                            <w:top w:val="single" w:sz="2" w:space="0" w:color="auto"/>
                                            <w:left w:val="single" w:sz="2" w:space="0" w:color="auto"/>
                                            <w:bottom w:val="single" w:sz="2" w:space="0" w:color="auto"/>
                                            <w:right w:val="single" w:sz="2" w:space="0" w:color="auto"/>
                                          </w:divBdr>
                                          <w:divsChild>
                                            <w:div w:id="26007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632804">
                                  <w:marLeft w:val="0"/>
                                  <w:marRight w:val="0"/>
                                  <w:marTop w:val="0"/>
                                  <w:marBottom w:val="0"/>
                                  <w:divBdr>
                                    <w:top w:val="none" w:sz="0" w:space="0" w:color="auto"/>
                                    <w:left w:val="none" w:sz="0" w:space="0" w:color="auto"/>
                                    <w:bottom w:val="none" w:sz="0" w:space="0" w:color="auto"/>
                                    <w:right w:val="none" w:sz="0" w:space="0" w:color="auto"/>
                                  </w:divBdr>
                                </w:div>
                                <w:div w:id="337778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951654">
                          <w:marLeft w:val="0"/>
                          <w:marRight w:val="0"/>
                          <w:marTop w:val="0"/>
                          <w:marBottom w:val="0"/>
                          <w:divBdr>
                            <w:top w:val="none" w:sz="0" w:space="0" w:color="auto"/>
                            <w:left w:val="none" w:sz="0" w:space="0" w:color="auto"/>
                            <w:bottom w:val="none" w:sz="0" w:space="0" w:color="auto"/>
                            <w:right w:val="none" w:sz="0" w:space="0" w:color="auto"/>
                          </w:divBdr>
                          <w:divsChild>
                            <w:div w:id="993071231">
                              <w:marLeft w:val="0"/>
                              <w:marRight w:val="0"/>
                              <w:marTop w:val="0"/>
                              <w:marBottom w:val="0"/>
                              <w:divBdr>
                                <w:top w:val="none" w:sz="0" w:space="0" w:color="auto"/>
                                <w:left w:val="none" w:sz="0" w:space="0" w:color="auto"/>
                                <w:bottom w:val="none" w:sz="0" w:space="0" w:color="auto"/>
                                <w:right w:val="none" w:sz="0" w:space="0" w:color="auto"/>
                              </w:divBdr>
                              <w:divsChild>
                                <w:div w:id="1838113713">
                                  <w:marLeft w:val="0"/>
                                  <w:marRight w:val="0"/>
                                  <w:marTop w:val="0"/>
                                  <w:marBottom w:val="0"/>
                                  <w:divBdr>
                                    <w:top w:val="none" w:sz="0" w:space="0" w:color="auto"/>
                                    <w:left w:val="none" w:sz="0" w:space="0" w:color="auto"/>
                                    <w:bottom w:val="none" w:sz="0" w:space="0" w:color="auto"/>
                                    <w:right w:val="none" w:sz="0" w:space="0" w:color="auto"/>
                                  </w:divBdr>
                                  <w:divsChild>
                                    <w:div w:id="1355616819">
                                      <w:marLeft w:val="0"/>
                                      <w:marRight w:val="90"/>
                                      <w:marTop w:val="90"/>
                                      <w:marBottom w:val="0"/>
                                      <w:divBdr>
                                        <w:top w:val="none" w:sz="0" w:space="0" w:color="auto"/>
                                        <w:left w:val="none" w:sz="0" w:space="0" w:color="auto"/>
                                        <w:bottom w:val="none" w:sz="0" w:space="0" w:color="auto"/>
                                        <w:right w:val="none" w:sz="0" w:space="0" w:color="auto"/>
                                      </w:divBdr>
                                    </w:div>
                                    <w:div w:id="1304194716">
                                      <w:marLeft w:val="0"/>
                                      <w:marRight w:val="0"/>
                                      <w:marTop w:val="0"/>
                                      <w:marBottom w:val="0"/>
                                      <w:divBdr>
                                        <w:top w:val="none" w:sz="0" w:space="0" w:color="auto"/>
                                        <w:left w:val="none" w:sz="0" w:space="0" w:color="auto"/>
                                        <w:bottom w:val="none" w:sz="0" w:space="0" w:color="auto"/>
                                        <w:right w:val="none" w:sz="0" w:space="0" w:color="auto"/>
                                      </w:divBdr>
                                      <w:divsChild>
                                        <w:div w:id="1462459682">
                                          <w:marLeft w:val="0"/>
                                          <w:marRight w:val="0"/>
                                          <w:marTop w:val="0"/>
                                          <w:marBottom w:val="0"/>
                                          <w:divBdr>
                                            <w:top w:val="none" w:sz="0" w:space="0" w:color="auto"/>
                                            <w:left w:val="none" w:sz="0" w:space="0" w:color="auto"/>
                                            <w:bottom w:val="none" w:sz="0" w:space="0" w:color="auto"/>
                                            <w:right w:val="none" w:sz="0" w:space="0" w:color="auto"/>
                                          </w:divBdr>
                                          <w:divsChild>
                                            <w:div w:id="782501530">
                                              <w:marLeft w:val="0"/>
                                              <w:marRight w:val="0"/>
                                              <w:marTop w:val="0"/>
                                              <w:marBottom w:val="0"/>
                                              <w:divBdr>
                                                <w:top w:val="none" w:sz="0" w:space="0" w:color="auto"/>
                                                <w:left w:val="none" w:sz="0" w:space="0" w:color="auto"/>
                                                <w:bottom w:val="none" w:sz="0" w:space="0" w:color="auto"/>
                                                <w:right w:val="none" w:sz="0" w:space="0" w:color="auto"/>
                                              </w:divBdr>
                                              <w:divsChild>
                                                <w:div w:id="818575149">
                                                  <w:marLeft w:val="0"/>
                                                  <w:marRight w:val="0"/>
                                                  <w:marTop w:val="0"/>
                                                  <w:marBottom w:val="0"/>
                                                  <w:divBdr>
                                                    <w:top w:val="none" w:sz="0" w:space="0" w:color="auto"/>
                                                    <w:left w:val="none" w:sz="0" w:space="0" w:color="auto"/>
                                                    <w:bottom w:val="none" w:sz="0" w:space="0" w:color="auto"/>
                                                    <w:right w:val="none" w:sz="0" w:space="0" w:color="auto"/>
                                                  </w:divBdr>
                                                  <w:divsChild>
                                                    <w:div w:id="825129517">
                                                      <w:marLeft w:val="0"/>
                                                      <w:marRight w:val="0"/>
                                                      <w:marTop w:val="0"/>
                                                      <w:marBottom w:val="0"/>
                                                      <w:divBdr>
                                                        <w:top w:val="none" w:sz="0" w:space="0" w:color="auto"/>
                                                        <w:left w:val="none" w:sz="0" w:space="0" w:color="auto"/>
                                                        <w:bottom w:val="none" w:sz="0" w:space="0" w:color="auto"/>
                                                        <w:right w:val="none" w:sz="0" w:space="0" w:color="auto"/>
                                                      </w:divBdr>
                                                      <w:divsChild>
                                                        <w:div w:id="424301912">
                                                          <w:marLeft w:val="0"/>
                                                          <w:marRight w:val="0"/>
                                                          <w:marTop w:val="0"/>
                                                          <w:marBottom w:val="0"/>
                                                          <w:divBdr>
                                                            <w:top w:val="none" w:sz="0" w:space="0" w:color="auto"/>
                                                            <w:left w:val="none" w:sz="0" w:space="0" w:color="auto"/>
                                                            <w:bottom w:val="none" w:sz="0" w:space="0" w:color="auto"/>
                                                            <w:right w:val="none" w:sz="0" w:space="0" w:color="auto"/>
                                                          </w:divBdr>
                                                          <w:divsChild>
                                                            <w:div w:id="1760325770">
                                                              <w:marLeft w:val="0"/>
                                                              <w:marRight w:val="0"/>
                                                              <w:marTop w:val="0"/>
                                                              <w:marBottom w:val="0"/>
                                                              <w:divBdr>
                                                                <w:top w:val="none" w:sz="0" w:space="0" w:color="auto"/>
                                                                <w:left w:val="none" w:sz="0" w:space="0" w:color="auto"/>
                                                                <w:bottom w:val="none" w:sz="0" w:space="0" w:color="auto"/>
                                                                <w:right w:val="none" w:sz="0" w:space="0" w:color="auto"/>
                                                              </w:divBdr>
                                                              <w:divsChild>
                                                                <w:div w:id="1655138954">
                                                                  <w:marLeft w:val="0"/>
                                                                  <w:marRight w:val="0"/>
                                                                  <w:marTop w:val="0"/>
                                                                  <w:marBottom w:val="0"/>
                                                                  <w:divBdr>
                                                                    <w:top w:val="none" w:sz="0" w:space="0" w:color="auto"/>
                                                                    <w:left w:val="none" w:sz="0" w:space="0" w:color="auto"/>
                                                                    <w:bottom w:val="none" w:sz="0" w:space="0" w:color="auto"/>
                                                                    <w:right w:val="none" w:sz="0" w:space="0" w:color="auto"/>
                                                                  </w:divBdr>
                                                                  <w:divsChild>
                                                                    <w:div w:id="631325860">
                                                                      <w:marLeft w:val="0"/>
                                                                      <w:marRight w:val="0"/>
                                                                      <w:marTop w:val="0"/>
                                                                      <w:marBottom w:val="0"/>
                                                                      <w:divBdr>
                                                                        <w:top w:val="none" w:sz="0" w:space="0" w:color="auto"/>
                                                                        <w:left w:val="none" w:sz="0" w:space="0" w:color="auto"/>
                                                                        <w:bottom w:val="none" w:sz="0" w:space="0" w:color="auto"/>
                                                                        <w:right w:val="none" w:sz="0" w:space="0" w:color="auto"/>
                                                                      </w:divBdr>
                                                                      <w:divsChild>
                                                                        <w:div w:id="531920108">
                                                                          <w:marLeft w:val="0"/>
                                                                          <w:marRight w:val="0"/>
                                                                          <w:marTop w:val="0"/>
                                                                          <w:marBottom w:val="0"/>
                                                                          <w:divBdr>
                                                                            <w:top w:val="none" w:sz="0" w:space="0" w:color="auto"/>
                                                                            <w:left w:val="none" w:sz="0" w:space="0" w:color="auto"/>
                                                                            <w:bottom w:val="none" w:sz="0" w:space="0" w:color="auto"/>
                                                                            <w:right w:val="none" w:sz="0" w:space="0" w:color="auto"/>
                                                                          </w:divBdr>
                                                                          <w:divsChild>
                                                                            <w:div w:id="935476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433218">
                                                      <w:marLeft w:val="0"/>
                                                      <w:marRight w:val="0"/>
                                                      <w:marTop w:val="0"/>
                                                      <w:marBottom w:val="0"/>
                                                      <w:divBdr>
                                                        <w:top w:val="none" w:sz="0" w:space="0" w:color="auto"/>
                                                        <w:left w:val="none" w:sz="0" w:space="0" w:color="auto"/>
                                                        <w:bottom w:val="none" w:sz="0" w:space="0" w:color="auto"/>
                                                        <w:right w:val="none" w:sz="0" w:space="0" w:color="auto"/>
                                                      </w:divBdr>
                                                      <w:divsChild>
                                                        <w:div w:id="1966691009">
                                                          <w:marLeft w:val="0"/>
                                                          <w:marRight w:val="0"/>
                                                          <w:marTop w:val="0"/>
                                                          <w:marBottom w:val="0"/>
                                                          <w:divBdr>
                                                            <w:top w:val="none" w:sz="0" w:space="0" w:color="auto"/>
                                                            <w:left w:val="none" w:sz="0" w:space="0" w:color="auto"/>
                                                            <w:bottom w:val="none" w:sz="0" w:space="0" w:color="auto"/>
                                                            <w:right w:val="none" w:sz="0" w:space="0" w:color="auto"/>
                                                          </w:divBdr>
                                                          <w:divsChild>
                                                            <w:div w:id="329606161">
                                                              <w:marLeft w:val="0"/>
                                                              <w:marRight w:val="0"/>
                                                              <w:marTop w:val="0"/>
                                                              <w:marBottom w:val="0"/>
                                                              <w:divBdr>
                                                                <w:top w:val="none" w:sz="0" w:space="0" w:color="auto"/>
                                                                <w:left w:val="none" w:sz="0" w:space="0" w:color="auto"/>
                                                                <w:bottom w:val="none" w:sz="0" w:space="0" w:color="auto"/>
                                                                <w:right w:val="none" w:sz="0" w:space="0" w:color="auto"/>
                                                              </w:divBdr>
                                                              <w:divsChild>
                                                                <w:div w:id="562255628">
                                                                  <w:marLeft w:val="0"/>
                                                                  <w:marRight w:val="0"/>
                                                                  <w:marTop w:val="0"/>
                                                                  <w:marBottom w:val="0"/>
                                                                  <w:divBdr>
                                                                    <w:top w:val="none" w:sz="0" w:space="0" w:color="auto"/>
                                                                    <w:left w:val="none" w:sz="0" w:space="0" w:color="auto"/>
                                                                    <w:bottom w:val="none" w:sz="0" w:space="0" w:color="auto"/>
                                                                    <w:right w:val="none" w:sz="0" w:space="0" w:color="auto"/>
                                                                  </w:divBdr>
                                                                  <w:divsChild>
                                                                    <w:div w:id="20740515">
                                                                      <w:marLeft w:val="0"/>
                                                                      <w:marRight w:val="0"/>
                                                                      <w:marTop w:val="0"/>
                                                                      <w:marBottom w:val="0"/>
                                                                      <w:divBdr>
                                                                        <w:top w:val="none" w:sz="0" w:space="0" w:color="auto"/>
                                                                        <w:left w:val="none" w:sz="0" w:space="0" w:color="auto"/>
                                                                        <w:bottom w:val="none" w:sz="0" w:space="0" w:color="auto"/>
                                                                        <w:right w:val="none" w:sz="0" w:space="0" w:color="auto"/>
                                                                      </w:divBdr>
                                                                      <w:divsChild>
                                                                        <w:div w:id="808128339">
                                                                          <w:marLeft w:val="0"/>
                                                                          <w:marRight w:val="0"/>
                                                                          <w:marTop w:val="0"/>
                                                                          <w:marBottom w:val="0"/>
                                                                          <w:divBdr>
                                                                            <w:top w:val="none" w:sz="0" w:space="0" w:color="auto"/>
                                                                            <w:left w:val="none" w:sz="0" w:space="0" w:color="auto"/>
                                                                            <w:bottom w:val="none" w:sz="0" w:space="0" w:color="auto"/>
                                                                            <w:right w:val="none" w:sz="0" w:space="0" w:color="auto"/>
                                                                          </w:divBdr>
                                                                          <w:divsChild>
                                                                            <w:div w:id="827745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97279368">
                                          <w:marLeft w:val="0"/>
                                          <w:marRight w:val="0"/>
                                          <w:marTop w:val="0"/>
                                          <w:marBottom w:val="0"/>
                                          <w:divBdr>
                                            <w:top w:val="none" w:sz="0" w:space="0" w:color="auto"/>
                                            <w:left w:val="none" w:sz="0" w:space="0" w:color="auto"/>
                                            <w:bottom w:val="none" w:sz="0" w:space="0" w:color="auto"/>
                                            <w:right w:val="none" w:sz="0" w:space="0" w:color="auto"/>
                                          </w:divBdr>
                                          <w:divsChild>
                                            <w:div w:id="1625035336">
                                              <w:marLeft w:val="0"/>
                                              <w:marRight w:val="0"/>
                                              <w:marTop w:val="0"/>
                                              <w:marBottom w:val="0"/>
                                              <w:divBdr>
                                                <w:top w:val="none" w:sz="0" w:space="0" w:color="auto"/>
                                                <w:left w:val="none" w:sz="0" w:space="0" w:color="auto"/>
                                                <w:bottom w:val="none" w:sz="0" w:space="0" w:color="auto"/>
                                                <w:right w:val="none" w:sz="0" w:space="0" w:color="auto"/>
                                              </w:divBdr>
                                              <w:divsChild>
                                                <w:div w:id="1914588041">
                                                  <w:marLeft w:val="0"/>
                                                  <w:marRight w:val="0"/>
                                                  <w:marTop w:val="0"/>
                                                  <w:marBottom w:val="0"/>
                                                  <w:divBdr>
                                                    <w:top w:val="single" w:sz="2" w:space="0" w:color="auto"/>
                                                    <w:left w:val="single" w:sz="2" w:space="0" w:color="auto"/>
                                                    <w:bottom w:val="single" w:sz="2" w:space="0" w:color="auto"/>
                                                    <w:right w:val="single" w:sz="2" w:space="0" w:color="auto"/>
                                                  </w:divBdr>
                                                  <w:divsChild>
                                                    <w:div w:id="272715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31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8193169">
                                  <w:marLeft w:val="0"/>
                                  <w:marRight w:val="0"/>
                                  <w:marTop w:val="0"/>
                                  <w:marBottom w:val="0"/>
                                  <w:divBdr>
                                    <w:top w:val="none" w:sz="0" w:space="0" w:color="auto"/>
                                    <w:left w:val="none" w:sz="0" w:space="0" w:color="auto"/>
                                    <w:bottom w:val="none" w:sz="0" w:space="0" w:color="auto"/>
                                    <w:right w:val="none" w:sz="0" w:space="0" w:color="auto"/>
                                  </w:divBdr>
                                  <w:divsChild>
                                    <w:div w:id="707531905">
                                      <w:marLeft w:val="0"/>
                                      <w:marRight w:val="90"/>
                                      <w:marTop w:val="90"/>
                                      <w:marBottom w:val="0"/>
                                      <w:divBdr>
                                        <w:top w:val="none" w:sz="0" w:space="0" w:color="auto"/>
                                        <w:left w:val="none" w:sz="0" w:space="0" w:color="auto"/>
                                        <w:bottom w:val="none" w:sz="0" w:space="0" w:color="auto"/>
                                        <w:right w:val="none" w:sz="0" w:space="0" w:color="auto"/>
                                      </w:divBdr>
                                      <w:divsChild>
                                        <w:div w:id="2022244820">
                                          <w:marLeft w:val="0"/>
                                          <w:marRight w:val="0"/>
                                          <w:marTop w:val="0"/>
                                          <w:marBottom w:val="0"/>
                                          <w:divBdr>
                                            <w:top w:val="none" w:sz="0" w:space="0" w:color="auto"/>
                                            <w:left w:val="none" w:sz="0" w:space="0" w:color="auto"/>
                                            <w:bottom w:val="none" w:sz="0" w:space="0" w:color="auto"/>
                                            <w:right w:val="none" w:sz="0" w:space="0" w:color="auto"/>
                                          </w:divBdr>
                                          <w:divsChild>
                                            <w:div w:id="149056623">
                                              <w:marLeft w:val="0"/>
                                              <w:marRight w:val="0"/>
                                              <w:marTop w:val="0"/>
                                              <w:marBottom w:val="0"/>
                                              <w:divBdr>
                                                <w:top w:val="none" w:sz="0" w:space="0" w:color="auto"/>
                                                <w:left w:val="none" w:sz="0" w:space="0" w:color="auto"/>
                                                <w:bottom w:val="none" w:sz="0" w:space="0" w:color="auto"/>
                                                <w:right w:val="none" w:sz="0" w:space="0" w:color="auto"/>
                                              </w:divBdr>
                                              <w:divsChild>
                                                <w:div w:id="294989480">
                                                  <w:marLeft w:val="0"/>
                                                  <w:marRight w:val="0"/>
                                                  <w:marTop w:val="0"/>
                                                  <w:marBottom w:val="0"/>
                                                  <w:divBdr>
                                                    <w:top w:val="none" w:sz="0" w:space="0" w:color="auto"/>
                                                    <w:left w:val="none" w:sz="0" w:space="0" w:color="auto"/>
                                                    <w:bottom w:val="none" w:sz="0" w:space="0" w:color="auto"/>
                                                    <w:right w:val="none" w:sz="0" w:space="0" w:color="auto"/>
                                                  </w:divBdr>
                                                  <w:divsChild>
                                                    <w:div w:id="21516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492735">
                                      <w:marLeft w:val="0"/>
                                      <w:marRight w:val="0"/>
                                      <w:marTop w:val="0"/>
                                      <w:marBottom w:val="0"/>
                                      <w:divBdr>
                                        <w:top w:val="none" w:sz="0" w:space="0" w:color="auto"/>
                                        <w:left w:val="none" w:sz="0" w:space="0" w:color="auto"/>
                                        <w:bottom w:val="none" w:sz="0" w:space="0" w:color="auto"/>
                                        <w:right w:val="none" w:sz="0" w:space="0" w:color="auto"/>
                                      </w:divBdr>
                                      <w:divsChild>
                                        <w:div w:id="1910729783">
                                          <w:marLeft w:val="0"/>
                                          <w:marRight w:val="0"/>
                                          <w:marTop w:val="0"/>
                                          <w:marBottom w:val="0"/>
                                          <w:divBdr>
                                            <w:top w:val="none" w:sz="0" w:space="0" w:color="auto"/>
                                            <w:left w:val="none" w:sz="0" w:space="0" w:color="auto"/>
                                            <w:bottom w:val="none" w:sz="0" w:space="0" w:color="auto"/>
                                            <w:right w:val="none" w:sz="0" w:space="0" w:color="auto"/>
                                          </w:divBdr>
                                          <w:divsChild>
                                            <w:div w:id="849292017">
                                              <w:marLeft w:val="0"/>
                                              <w:marRight w:val="0"/>
                                              <w:marTop w:val="0"/>
                                              <w:marBottom w:val="0"/>
                                              <w:divBdr>
                                                <w:top w:val="none" w:sz="0" w:space="0" w:color="auto"/>
                                                <w:left w:val="none" w:sz="0" w:space="0" w:color="auto"/>
                                                <w:bottom w:val="none" w:sz="0" w:space="0" w:color="auto"/>
                                                <w:right w:val="none" w:sz="0" w:space="0" w:color="auto"/>
                                              </w:divBdr>
                                              <w:divsChild>
                                                <w:div w:id="1920824099">
                                                  <w:marLeft w:val="0"/>
                                                  <w:marRight w:val="0"/>
                                                  <w:marTop w:val="0"/>
                                                  <w:marBottom w:val="0"/>
                                                  <w:divBdr>
                                                    <w:top w:val="none" w:sz="0" w:space="0" w:color="auto"/>
                                                    <w:left w:val="none" w:sz="0" w:space="0" w:color="auto"/>
                                                    <w:bottom w:val="none" w:sz="0" w:space="0" w:color="auto"/>
                                                    <w:right w:val="none" w:sz="0" w:space="0" w:color="auto"/>
                                                  </w:divBdr>
                                                  <w:divsChild>
                                                    <w:div w:id="1679505612">
                                                      <w:marLeft w:val="0"/>
                                                      <w:marRight w:val="0"/>
                                                      <w:marTop w:val="0"/>
                                                      <w:marBottom w:val="0"/>
                                                      <w:divBdr>
                                                        <w:top w:val="none" w:sz="0" w:space="0" w:color="auto"/>
                                                        <w:left w:val="none" w:sz="0" w:space="0" w:color="auto"/>
                                                        <w:bottom w:val="none" w:sz="0" w:space="0" w:color="auto"/>
                                                        <w:right w:val="none" w:sz="0" w:space="0" w:color="auto"/>
                                                      </w:divBdr>
                                                      <w:divsChild>
                                                        <w:div w:id="519899359">
                                                          <w:marLeft w:val="0"/>
                                                          <w:marRight w:val="0"/>
                                                          <w:marTop w:val="0"/>
                                                          <w:marBottom w:val="0"/>
                                                          <w:divBdr>
                                                            <w:top w:val="none" w:sz="0" w:space="0" w:color="auto"/>
                                                            <w:left w:val="none" w:sz="0" w:space="0" w:color="auto"/>
                                                            <w:bottom w:val="none" w:sz="0" w:space="0" w:color="auto"/>
                                                            <w:right w:val="none" w:sz="0" w:space="0" w:color="auto"/>
                                                          </w:divBdr>
                                                          <w:divsChild>
                                                            <w:div w:id="1215896509">
                                                              <w:marLeft w:val="0"/>
                                                              <w:marRight w:val="0"/>
                                                              <w:marTop w:val="0"/>
                                                              <w:marBottom w:val="0"/>
                                                              <w:divBdr>
                                                                <w:top w:val="none" w:sz="0" w:space="0" w:color="auto"/>
                                                                <w:left w:val="none" w:sz="0" w:space="0" w:color="auto"/>
                                                                <w:bottom w:val="none" w:sz="0" w:space="0" w:color="auto"/>
                                                                <w:right w:val="none" w:sz="0" w:space="0" w:color="auto"/>
                                                              </w:divBdr>
                                                              <w:divsChild>
                                                                <w:div w:id="1325550549">
                                                                  <w:marLeft w:val="0"/>
                                                                  <w:marRight w:val="0"/>
                                                                  <w:marTop w:val="0"/>
                                                                  <w:marBottom w:val="0"/>
                                                                  <w:divBdr>
                                                                    <w:top w:val="none" w:sz="0" w:space="0" w:color="auto"/>
                                                                    <w:left w:val="none" w:sz="0" w:space="0" w:color="auto"/>
                                                                    <w:bottom w:val="none" w:sz="0" w:space="0" w:color="auto"/>
                                                                    <w:right w:val="none" w:sz="0" w:space="0" w:color="auto"/>
                                                                  </w:divBdr>
                                                                  <w:divsChild>
                                                                    <w:div w:id="557284489">
                                                                      <w:marLeft w:val="0"/>
                                                                      <w:marRight w:val="0"/>
                                                                      <w:marTop w:val="0"/>
                                                                      <w:marBottom w:val="0"/>
                                                                      <w:divBdr>
                                                                        <w:top w:val="none" w:sz="0" w:space="0" w:color="auto"/>
                                                                        <w:left w:val="none" w:sz="0" w:space="0" w:color="auto"/>
                                                                        <w:bottom w:val="none" w:sz="0" w:space="0" w:color="auto"/>
                                                                        <w:right w:val="none" w:sz="0" w:space="0" w:color="auto"/>
                                                                      </w:divBdr>
                                                                      <w:divsChild>
                                                                        <w:div w:id="765658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35500841">
                                          <w:marLeft w:val="0"/>
                                          <w:marRight w:val="0"/>
                                          <w:marTop w:val="0"/>
                                          <w:marBottom w:val="0"/>
                                          <w:divBdr>
                                            <w:top w:val="none" w:sz="0" w:space="0" w:color="auto"/>
                                            <w:left w:val="none" w:sz="0" w:space="0" w:color="auto"/>
                                            <w:bottom w:val="none" w:sz="0" w:space="0" w:color="auto"/>
                                            <w:right w:val="none" w:sz="0" w:space="0" w:color="auto"/>
                                          </w:divBdr>
                                          <w:divsChild>
                                            <w:div w:id="444740675">
                                              <w:marLeft w:val="0"/>
                                              <w:marRight w:val="0"/>
                                              <w:marTop w:val="0"/>
                                              <w:marBottom w:val="0"/>
                                              <w:divBdr>
                                                <w:top w:val="none" w:sz="0" w:space="0" w:color="auto"/>
                                                <w:left w:val="none" w:sz="0" w:space="0" w:color="auto"/>
                                                <w:bottom w:val="none" w:sz="0" w:space="0" w:color="auto"/>
                                                <w:right w:val="none" w:sz="0" w:space="0" w:color="auto"/>
                                              </w:divBdr>
                                              <w:divsChild>
                                                <w:div w:id="1242300967">
                                                  <w:marLeft w:val="0"/>
                                                  <w:marRight w:val="0"/>
                                                  <w:marTop w:val="0"/>
                                                  <w:marBottom w:val="0"/>
                                                  <w:divBdr>
                                                    <w:top w:val="single" w:sz="2" w:space="0" w:color="auto"/>
                                                    <w:left w:val="single" w:sz="2" w:space="0" w:color="auto"/>
                                                    <w:bottom w:val="single" w:sz="2" w:space="0" w:color="auto"/>
                                                    <w:right w:val="single" w:sz="2" w:space="0" w:color="auto"/>
                                                  </w:divBdr>
                                                  <w:divsChild>
                                                    <w:div w:id="396319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6069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908727">
                                  <w:marLeft w:val="0"/>
                                  <w:marRight w:val="0"/>
                                  <w:marTop w:val="0"/>
                                  <w:marBottom w:val="0"/>
                                  <w:divBdr>
                                    <w:top w:val="none" w:sz="0" w:space="0" w:color="auto"/>
                                    <w:left w:val="none" w:sz="0" w:space="0" w:color="auto"/>
                                    <w:bottom w:val="none" w:sz="0" w:space="0" w:color="auto"/>
                                    <w:right w:val="none" w:sz="0" w:space="0" w:color="auto"/>
                                  </w:divBdr>
                                  <w:divsChild>
                                    <w:div w:id="149837101">
                                      <w:marLeft w:val="0"/>
                                      <w:marRight w:val="90"/>
                                      <w:marTop w:val="90"/>
                                      <w:marBottom w:val="0"/>
                                      <w:divBdr>
                                        <w:top w:val="none" w:sz="0" w:space="0" w:color="auto"/>
                                        <w:left w:val="none" w:sz="0" w:space="0" w:color="auto"/>
                                        <w:bottom w:val="none" w:sz="0" w:space="0" w:color="auto"/>
                                        <w:right w:val="none" w:sz="0" w:space="0" w:color="auto"/>
                                      </w:divBdr>
                                    </w:div>
                                    <w:div w:id="782188401">
                                      <w:marLeft w:val="0"/>
                                      <w:marRight w:val="0"/>
                                      <w:marTop w:val="0"/>
                                      <w:marBottom w:val="0"/>
                                      <w:divBdr>
                                        <w:top w:val="none" w:sz="0" w:space="0" w:color="auto"/>
                                        <w:left w:val="none" w:sz="0" w:space="0" w:color="auto"/>
                                        <w:bottom w:val="none" w:sz="0" w:space="0" w:color="auto"/>
                                        <w:right w:val="none" w:sz="0" w:space="0" w:color="auto"/>
                                      </w:divBdr>
                                      <w:divsChild>
                                        <w:div w:id="1011489150">
                                          <w:marLeft w:val="0"/>
                                          <w:marRight w:val="0"/>
                                          <w:marTop w:val="0"/>
                                          <w:marBottom w:val="0"/>
                                          <w:divBdr>
                                            <w:top w:val="none" w:sz="0" w:space="0" w:color="auto"/>
                                            <w:left w:val="none" w:sz="0" w:space="0" w:color="auto"/>
                                            <w:bottom w:val="none" w:sz="0" w:space="0" w:color="auto"/>
                                            <w:right w:val="none" w:sz="0" w:space="0" w:color="auto"/>
                                          </w:divBdr>
                                          <w:divsChild>
                                            <w:div w:id="919021279">
                                              <w:marLeft w:val="0"/>
                                              <w:marRight w:val="0"/>
                                              <w:marTop w:val="0"/>
                                              <w:marBottom w:val="0"/>
                                              <w:divBdr>
                                                <w:top w:val="none" w:sz="0" w:space="0" w:color="auto"/>
                                                <w:left w:val="none" w:sz="0" w:space="0" w:color="auto"/>
                                                <w:bottom w:val="none" w:sz="0" w:space="0" w:color="auto"/>
                                                <w:right w:val="none" w:sz="0" w:space="0" w:color="auto"/>
                                              </w:divBdr>
                                              <w:divsChild>
                                                <w:div w:id="2091272599">
                                                  <w:marLeft w:val="0"/>
                                                  <w:marRight w:val="0"/>
                                                  <w:marTop w:val="0"/>
                                                  <w:marBottom w:val="0"/>
                                                  <w:divBdr>
                                                    <w:top w:val="none" w:sz="0" w:space="0" w:color="auto"/>
                                                    <w:left w:val="none" w:sz="0" w:space="0" w:color="auto"/>
                                                    <w:bottom w:val="none" w:sz="0" w:space="0" w:color="auto"/>
                                                    <w:right w:val="none" w:sz="0" w:space="0" w:color="auto"/>
                                                  </w:divBdr>
                                                  <w:divsChild>
                                                    <w:div w:id="982734360">
                                                      <w:marLeft w:val="0"/>
                                                      <w:marRight w:val="0"/>
                                                      <w:marTop w:val="0"/>
                                                      <w:marBottom w:val="0"/>
                                                      <w:divBdr>
                                                        <w:top w:val="none" w:sz="0" w:space="0" w:color="auto"/>
                                                        <w:left w:val="none" w:sz="0" w:space="0" w:color="auto"/>
                                                        <w:bottom w:val="none" w:sz="0" w:space="0" w:color="auto"/>
                                                        <w:right w:val="none" w:sz="0" w:space="0" w:color="auto"/>
                                                      </w:divBdr>
                                                      <w:divsChild>
                                                        <w:div w:id="1435320593">
                                                          <w:marLeft w:val="0"/>
                                                          <w:marRight w:val="0"/>
                                                          <w:marTop w:val="0"/>
                                                          <w:marBottom w:val="0"/>
                                                          <w:divBdr>
                                                            <w:top w:val="none" w:sz="0" w:space="0" w:color="auto"/>
                                                            <w:left w:val="none" w:sz="0" w:space="0" w:color="auto"/>
                                                            <w:bottom w:val="none" w:sz="0" w:space="0" w:color="auto"/>
                                                            <w:right w:val="none" w:sz="0" w:space="0" w:color="auto"/>
                                                          </w:divBdr>
                                                          <w:divsChild>
                                                            <w:div w:id="2145806656">
                                                              <w:marLeft w:val="0"/>
                                                              <w:marRight w:val="0"/>
                                                              <w:marTop w:val="0"/>
                                                              <w:marBottom w:val="0"/>
                                                              <w:divBdr>
                                                                <w:top w:val="none" w:sz="0" w:space="0" w:color="auto"/>
                                                                <w:left w:val="none" w:sz="0" w:space="0" w:color="auto"/>
                                                                <w:bottom w:val="none" w:sz="0" w:space="0" w:color="auto"/>
                                                                <w:right w:val="none" w:sz="0" w:space="0" w:color="auto"/>
                                                              </w:divBdr>
                                                              <w:divsChild>
                                                                <w:div w:id="1175994466">
                                                                  <w:marLeft w:val="0"/>
                                                                  <w:marRight w:val="0"/>
                                                                  <w:marTop w:val="0"/>
                                                                  <w:marBottom w:val="0"/>
                                                                  <w:divBdr>
                                                                    <w:top w:val="none" w:sz="0" w:space="0" w:color="auto"/>
                                                                    <w:left w:val="none" w:sz="0" w:space="0" w:color="auto"/>
                                                                    <w:bottom w:val="none" w:sz="0" w:space="0" w:color="auto"/>
                                                                    <w:right w:val="none" w:sz="0" w:space="0" w:color="auto"/>
                                                                  </w:divBdr>
                                                                  <w:divsChild>
                                                                    <w:div w:id="931008008">
                                                                      <w:marLeft w:val="0"/>
                                                                      <w:marRight w:val="0"/>
                                                                      <w:marTop w:val="0"/>
                                                                      <w:marBottom w:val="0"/>
                                                                      <w:divBdr>
                                                                        <w:top w:val="none" w:sz="0" w:space="0" w:color="auto"/>
                                                                        <w:left w:val="none" w:sz="0" w:space="0" w:color="auto"/>
                                                                        <w:bottom w:val="none" w:sz="0" w:space="0" w:color="auto"/>
                                                                        <w:right w:val="none" w:sz="0" w:space="0" w:color="auto"/>
                                                                      </w:divBdr>
                                                                      <w:divsChild>
                                                                        <w:div w:id="893390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44045950">
                                          <w:marLeft w:val="0"/>
                                          <w:marRight w:val="0"/>
                                          <w:marTop w:val="0"/>
                                          <w:marBottom w:val="0"/>
                                          <w:divBdr>
                                            <w:top w:val="none" w:sz="0" w:space="0" w:color="auto"/>
                                            <w:left w:val="none" w:sz="0" w:space="0" w:color="auto"/>
                                            <w:bottom w:val="none" w:sz="0" w:space="0" w:color="auto"/>
                                            <w:right w:val="none" w:sz="0" w:space="0" w:color="auto"/>
                                          </w:divBdr>
                                          <w:divsChild>
                                            <w:div w:id="794250990">
                                              <w:marLeft w:val="0"/>
                                              <w:marRight w:val="0"/>
                                              <w:marTop w:val="0"/>
                                              <w:marBottom w:val="0"/>
                                              <w:divBdr>
                                                <w:top w:val="none" w:sz="0" w:space="0" w:color="auto"/>
                                                <w:left w:val="none" w:sz="0" w:space="0" w:color="auto"/>
                                                <w:bottom w:val="none" w:sz="0" w:space="0" w:color="auto"/>
                                                <w:right w:val="none" w:sz="0" w:space="0" w:color="auto"/>
                                              </w:divBdr>
                                              <w:divsChild>
                                                <w:div w:id="133450912">
                                                  <w:marLeft w:val="0"/>
                                                  <w:marRight w:val="0"/>
                                                  <w:marTop w:val="0"/>
                                                  <w:marBottom w:val="0"/>
                                                  <w:divBdr>
                                                    <w:top w:val="single" w:sz="2" w:space="0" w:color="auto"/>
                                                    <w:left w:val="single" w:sz="2" w:space="0" w:color="auto"/>
                                                    <w:bottom w:val="single" w:sz="2" w:space="0" w:color="auto"/>
                                                    <w:right w:val="single" w:sz="2" w:space="0" w:color="auto"/>
                                                  </w:divBdr>
                                                  <w:divsChild>
                                                    <w:div w:id="318654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946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1599345">
                                  <w:marLeft w:val="0"/>
                                  <w:marRight w:val="0"/>
                                  <w:marTop w:val="0"/>
                                  <w:marBottom w:val="0"/>
                                  <w:divBdr>
                                    <w:top w:val="none" w:sz="0" w:space="0" w:color="auto"/>
                                    <w:left w:val="none" w:sz="0" w:space="0" w:color="auto"/>
                                    <w:bottom w:val="none" w:sz="0" w:space="0" w:color="auto"/>
                                    <w:right w:val="none" w:sz="0" w:space="0" w:color="auto"/>
                                  </w:divBdr>
                                  <w:divsChild>
                                    <w:div w:id="1662779866">
                                      <w:marLeft w:val="0"/>
                                      <w:marRight w:val="90"/>
                                      <w:marTop w:val="90"/>
                                      <w:marBottom w:val="0"/>
                                      <w:divBdr>
                                        <w:top w:val="none" w:sz="0" w:space="0" w:color="auto"/>
                                        <w:left w:val="none" w:sz="0" w:space="0" w:color="auto"/>
                                        <w:bottom w:val="none" w:sz="0" w:space="0" w:color="auto"/>
                                        <w:right w:val="none" w:sz="0" w:space="0" w:color="auto"/>
                                      </w:divBdr>
                                    </w:div>
                                    <w:div w:id="453327521">
                                      <w:marLeft w:val="0"/>
                                      <w:marRight w:val="0"/>
                                      <w:marTop w:val="0"/>
                                      <w:marBottom w:val="0"/>
                                      <w:divBdr>
                                        <w:top w:val="none" w:sz="0" w:space="0" w:color="auto"/>
                                        <w:left w:val="none" w:sz="0" w:space="0" w:color="auto"/>
                                        <w:bottom w:val="none" w:sz="0" w:space="0" w:color="auto"/>
                                        <w:right w:val="none" w:sz="0" w:space="0" w:color="auto"/>
                                      </w:divBdr>
                                      <w:divsChild>
                                        <w:div w:id="377241896">
                                          <w:marLeft w:val="0"/>
                                          <w:marRight w:val="0"/>
                                          <w:marTop w:val="0"/>
                                          <w:marBottom w:val="0"/>
                                          <w:divBdr>
                                            <w:top w:val="none" w:sz="0" w:space="0" w:color="auto"/>
                                            <w:left w:val="none" w:sz="0" w:space="0" w:color="auto"/>
                                            <w:bottom w:val="none" w:sz="0" w:space="0" w:color="auto"/>
                                            <w:right w:val="none" w:sz="0" w:space="0" w:color="auto"/>
                                          </w:divBdr>
                                          <w:divsChild>
                                            <w:div w:id="1609922993">
                                              <w:marLeft w:val="0"/>
                                              <w:marRight w:val="0"/>
                                              <w:marTop w:val="0"/>
                                              <w:marBottom w:val="0"/>
                                              <w:divBdr>
                                                <w:top w:val="none" w:sz="0" w:space="0" w:color="auto"/>
                                                <w:left w:val="none" w:sz="0" w:space="0" w:color="auto"/>
                                                <w:bottom w:val="none" w:sz="0" w:space="0" w:color="auto"/>
                                                <w:right w:val="none" w:sz="0" w:space="0" w:color="auto"/>
                                              </w:divBdr>
                                              <w:divsChild>
                                                <w:div w:id="1175919270">
                                                  <w:marLeft w:val="0"/>
                                                  <w:marRight w:val="0"/>
                                                  <w:marTop w:val="0"/>
                                                  <w:marBottom w:val="0"/>
                                                  <w:divBdr>
                                                    <w:top w:val="none" w:sz="0" w:space="0" w:color="auto"/>
                                                    <w:left w:val="none" w:sz="0" w:space="0" w:color="auto"/>
                                                    <w:bottom w:val="none" w:sz="0" w:space="0" w:color="auto"/>
                                                    <w:right w:val="none" w:sz="0" w:space="0" w:color="auto"/>
                                                  </w:divBdr>
                                                  <w:divsChild>
                                                    <w:div w:id="1042487373">
                                                      <w:marLeft w:val="0"/>
                                                      <w:marRight w:val="0"/>
                                                      <w:marTop w:val="0"/>
                                                      <w:marBottom w:val="0"/>
                                                      <w:divBdr>
                                                        <w:top w:val="none" w:sz="0" w:space="0" w:color="auto"/>
                                                        <w:left w:val="none" w:sz="0" w:space="0" w:color="auto"/>
                                                        <w:bottom w:val="none" w:sz="0" w:space="0" w:color="auto"/>
                                                        <w:right w:val="none" w:sz="0" w:space="0" w:color="auto"/>
                                                      </w:divBdr>
                                                      <w:divsChild>
                                                        <w:div w:id="1436055809">
                                                          <w:marLeft w:val="0"/>
                                                          <w:marRight w:val="0"/>
                                                          <w:marTop w:val="0"/>
                                                          <w:marBottom w:val="0"/>
                                                          <w:divBdr>
                                                            <w:top w:val="none" w:sz="0" w:space="0" w:color="auto"/>
                                                            <w:left w:val="none" w:sz="0" w:space="0" w:color="auto"/>
                                                            <w:bottom w:val="none" w:sz="0" w:space="0" w:color="auto"/>
                                                            <w:right w:val="none" w:sz="0" w:space="0" w:color="auto"/>
                                                          </w:divBdr>
                                                          <w:divsChild>
                                                            <w:div w:id="1154957699">
                                                              <w:marLeft w:val="0"/>
                                                              <w:marRight w:val="0"/>
                                                              <w:marTop w:val="0"/>
                                                              <w:marBottom w:val="0"/>
                                                              <w:divBdr>
                                                                <w:top w:val="none" w:sz="0" w:space="0" w:color="auto"/>
                                                                <w:left w:val="none" w:sz="0" w:space="0" w:color="auto"/>
                                                                <w:bottom w:val="none" w:sz="0" w:space="0" w:color="auto"/>
                                                                <w:right w:val="none" w:sz="0" w:space="0" w:color="auto"/>
                                                              </w:divBdr>
                                                              <w:divsChild>
                                                                <w:div w:id="689068787">
                                                                  <w:marLeft w:val="0"/>
                                                                  <w:marRight w:val="0"/>
                                                                  <w:marTop w:val="0"/>
                                                                  <w:marBottom w:val="0"/>
                                                                  <w:divBdr>
                                                                    <w:top w:val="none" w:sz="0" w:space="0" w:color="auto"/>
                                                                    <w:left w:val="none" w:sz="0" w:space="0" w:color="auto"/>
                                                                    <w:bottom w:val="none" w:sz="0" w:space="0" w:color="auto"/>
                                                                    <w:right w:val="none" w:sz="0" w:space="0" w:color="auto"/>
                                                                  </w:divBdr>
                                                                  <w:divsChild>
                                                                    <w:div w:id="2016178882">
                                                                      <w:marLeft w:val="0"/>
                                                                      <w:marRight w:val="0"/>
                                                                      <w:marTop w:val="0"/>
                                                                      <w:marBottom w:val="0"/>
                                                                      <w:divBdr>
                                                                        <w:top w:val="none" w:sz="0" w:space="0" w:color="auto"/>
                                                                        <w:left w:val="none" w:sz="0" w:space="0" w:color="auto"/>
                                                                        <w:bottom w:val="none" w:sz="0" w:space="0" w:color="auto"/>
                                                                        <w:right w:val="none" w:sz="0" w:space="0" w:color="auto"/>
                                                                      </w:divBdr>
                                                                      <w:divsChild>
                                                                        <w:div w:id="161239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70672019">
                                          <w:marLeft w:val="0"/>
                                          <w:marRight w:val="0"/>
                                          <w:marTop w:val="0"/>
                                          <w:marBottom w:val="0"/>
                                          <w:divBdr>
                                            <w:top w:val="none" w:sz="0" w:space="0" w:color="auto"/>
                                            <w:left w:val="none" w:sz="0" w:space="0" w:color="auto"/>
                                            <w:bottom w:val="none" w:sz="0" w:space="0" w:color="auto"/>
                                            <w:right w:val="none" w:sz="0" w:space="0" w:color="auto"/>
                                          </w:divBdr>
                                          <w:divsChild>
                                            <w:div w:id="2028211029">
                                              <w:marLeft w:val="0"/>
                                              <w:marRight w:val="0"/>
                                              <w:marTop w:val="0"/>
                                              <w:marBottom w:val="0"/>
                                              <w:divBdr>
                                                <w:top w:val="none" w:sz="0" w:space="0" w:color="auto"/>
                                                <w:left w:val="none" w:sz="0" w:space="0" w:color="auto"/>
                                                <w:bottom w:val="none" w:sz="0" w:space="0" w:color="auto"/>
                                                <w:right w:val="none" w:sz="0" w:space="0" w:color="auto"/>
                                              </w:divBdr>
                                              <w:divsChild>
                                                <w:div w:id="808209203">
                                                  <w:marLeft w:val="0"/>
                                                  <w:marRight w:val="0"/>
                                                  <w:marTop w:val="0"/>
                                                  <w:marBottom w:val="0"/>
                                                  <w:divBdr>
                                                    <w:top w:val="single" w:sz="2" w:space="0" w:color="auto"/>
                                                    <w:left w:val="single" w:sz="2" w:space="0" w:color="auto"/>
                                                    <w:bottom w:val="single" w:sz="2" w:space="0" w:color="auto"/>
                                                    <w:right w:val="single" w:sz="2" w:space="0" w:color="auto"/>
                                                  </w:divBdr>
                                                  <w:divsChild>
                                                    <w:div w:id="720860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29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5376019">
                                  <w:marLeft w:val="0"/>
                                  <w:marRight w:val="0"/>
                                  <w:marTop w:val="0"/>
                                  <w:marBottom w:val="0"/>
                                  <w:divBdr>
                                    <w:top w:val="none" w:sz="0" w:space="0" w:color="auto"/>
                                    <w:left w:val="none" w:sz="0" w:space="0" w:color="auto"/>
                                    <w:bottom w:val="none" w:sz="0" w:space="0" w:color="auto"/>
                                    <w:right w:val="none" w:sz="0" w:space="0" w:color="auto"/>
                                  </w:divBdr>
                                  <w:divsChild>
                                    <w:div w:id="1841694454">
                                      <w:marLeft w:val="0"/>
                                      <w:marRight w:val="90"/>
                                      <w:marTop w:val="90"/>
                                      <w:marBottom w:val="0"/>
                                      <w:divBdr>
                                        <w:top w:val="none" w:sz="0" w:space="0" w:color="auto"/>
                                        <w:left w:val="none" w:sz="0" w:space="0" w:color="auto"/>
                                        <w:bottom w:val="none" w:sz="0" w:space="0" w:color="auto"/>
                                        <w:right w:val="none" w:sz="0" w:space="0" w:color="auto"/>
                                      </w:divBdr>
                                    </w:div>
                                    <w:div w:id="273437962">
                                      <w:marLeft w:val="0"/>
                                      <w:marRight w:val="0"/>
                                      <w:marTop w:val="0"/>
                                      <w:marBottom w:val="0"/>
                                      <w:divBdr>
                                        <w:top w:val="none" w:sz="0" w:space="0" w:color="auto"/>
                                        <w:left w:val="none" w:sz="0" w:space="0" w:color="auto"/>
                                        <w:bottom w:val="none" w:sz="0" w:space="0" w:color="auto"/>
                                        <w:right w:val="none" w:sz="0" w:space="0" w:color="auto"/>
                                      </w:divBdr>
                                      <w:divsChild>
                                        <w:div w:id="1857116773">
                                          <w:marLeft w:val="0"/>
                                          <w:marRight w:val="0"/>
                                          <w:marTop w:val="0"/>
                                          <w:marBottom w:val="0"/>
                                          <w:divBdr>
                                            <w:top w:val="none" w:sz="0" w:space="0" w:color="auto"/>
                                            <w:left w:val="none" w:sz="0" w:space="0" w:color="auto"/>
                                            <w:bottom w:val="none" w:sz="0" w:space="0" w:color="auto"/>
                                            <w:right w:val="none" w:sz="0" w:space="0" w:color="auto"/>
                                          </w:divBdr>
                                          <w:divsChild>
                                            <w:div w:id="794064567">
                                              <w:marLeft w:val="0"/>
                                              <w:marRight w:val="0"/>
                                              <w:marTop w:val="0"/>
                                              <w:marBottom w:val="0"/>
                                              <w:divBdr>
                                                <w:top w:val="none" w:sz="0" w:space="0" w:color="auto"/>
                                                <w:left w:val="none" w:sz="0" w:space="0" w:color="auto"/>
                                                <w:bottom w:val="none" w:sz="0" w:space="0" w:color="auto"/>
                                                <w:right w:val="none" w:sz="0" w:space="0" w:color="auto"/>
                                              </w:divBdr>
                                              <w:divsChild>
                                                <w:div w:id="513229680">
                                                  <w:marLeft w:val="0"/>
                                                  <w:marRight w:val="0"/>
                                                  <w:marTop w:val="0"/>
                                                  <w:marBottom w:val="0"/>
                                                  <w:divBdr>
                                                    <w:top w:val="none" w:sz="0" w:space="0" w:color="auto"/>
                                                    <w:left w:val="none" w:sz="0" w:space="0" w:color="auto"/>
                                                    <w:bottom w:val="none" w:sz="0" w:space="0" w:color="auto"/>
                                                    <w:right w:val="none" w:sz="0" w:space="0" w:color="auto"/>
                                                  </w:divBdr>
                                                  <w:divsChild>
                                                    <w:div w:id="1167284388">
                                                      <w:marLeft w:val="0"/>
                                                      <w:marRight w:val="0"/>
                                                      <w:marTop w:val="0"/>
                                                      <w:marBottom w:val="0"/>
                                                      <w:divBdr>
                                                        <w:top w:val="none" w:sz="0" w:space="0" w:color="auto"/>
                                                        <w:left w:val="none" w:sz="0" w:space="0" w:color="auto"/>
                                                        <w:bottom w:val="none" w:sz="0" w:space="0" w:color="auto"/>
                                                        <w:right w:val="none" w:sz="0" w:space="0" w:color="auto"/>
                                                      </w:divBdr>
                                                      <w:divsChild>
                                                        <w:div w:id="2040665465">
                                                          <w:marLeft w:val="0"/>
                                                          <w:marRight w:val="0"/>
                                                          <w:marTop w:val="0"/>
                                                          <w:marBottom w:val="0"/>
                                                          <w:divBdr>
                                                            <w:top w:val="none" w:sz="0" w:space="0" w:color="auto"/>
                                                            <w:left w:val="none" w:sz="0" w:space="0" w:color="auto"/>
                                                            <w:bottom w:val="none" w:sz="0" w:space="0" w:color="auto"/>
                                                            <w:right w:val="none" w:sz="0" w:space="0" w:color="auto"/>
                                                          </w:divBdr>
                                                          <w:divsChild>
                                                            <w:div w:id="1067073937">
                                                              <w:marLeft w:val="0"/>
                                                              <w:marRight w:val="0"/>
                                                              <w:marTop w:val="0"/>
                                                              <w:marBottom w:val="0"/>
                                                              <w:divBdr>
                                                                <w:top w:val="none" w:sz="0" w:space="0" w:color="auto"/>
                                                                <w:left w:val="none" w:sz="0" w:space="0" w:color="auto"/>
                                                                <w:bottom w:val="none" w:sz="0" w:space="0" w:color="auto"/>
                                                                <w:right w:val="none" w:sz="0" w:space="0" w:color="auto"/>
                                                              </w:divBdr>
                                                              <w:divsChild>
                                                                <w:div w:id="743917871">
                                                                  <w:marLeft w:val="0"/>
                                                                  <w:marRight w:val="0"/>
                                                                  <w:marTop w:val="0"/>
                                                                  <w:marBottom w:val="0"/>
                                                                  <w:divBdr>
                                                                    <w:top w:val="none" w:sz="0" w:space="0" w:color="auto"/>
                                                                    <w:left w:val="none" w:sz="0" w:space="0" w:color="auto"/>
                                                                    <w:bottom w:val="none" w:sz="0" w:space="0" w:color="auto"/>
                                                                    <w:right w:val="none" w:sz="0" w:space="0" w:color="auto"/>
                                                                  </w:divBdr>
                                                                  <w:divsChild>
                                                                    <w:div w:id="617372886">
                                                                      <w:marLeft w:val="0"/>
                                                                      <w:marRight w:val="0"/>
                                                                      <w:marTop w:val="0"/>
                                                                      <w:marBottom w:val="0"/>
                                                                      <w:divBdr>
                                                                        <w:top w:val="none" w:sz="0" w:space="0" w:color="auto"/>
                                                                        <w:left w:val="none" w:sz="0" w:space="0" w:color="auto"/>
                                                                        <w:bottom w:val="none" w:sz="0" w:space="0" w:color="auto"/>
                                                                        <w:right w:val="none" w:sz="0" w:space="0" w:color="auto"/>
                                                                      </w:divBdr>
                                                                      <w:divsChild>
                                                                        <w:div w:id="456030377">
                                                                          <w:marLeft w:val="0"/>
                                                                          <w:marRight w:val="0"/>
                                                                          <w:marTop w:val="0"/>
                                                                          <w:marBottom w:val="0"/>
                                                                          <w:divBdr>
                                                                            <w:top w:val="none" w:sz="0" w:space="0" w:color="auto"/>
                                                                            <w:left w:val="none" w:sz="0" w:space="0" w:color="auto"/>
                                                                            <w:bottom w:val="none" w:sz="0" w:space="0" w:color="auto"/>
                                                                            <w:right w:val="none" w:sz="0" w:space="0" w:color="auto"/>
                                                                          </w:divBdr>
                                                                          <w:divsChild>
                                                                            <w:div w:id="436170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80253799">
                                          <w:marLeft w:val="0"/>
                                          <w:marRight w:val="0"/>
                                          <w:marTop w:val="0"/>
                                          <w:marBottom w:val="0"/>
                                          <w:divBdr>
                                            <w:top w:val="none" w:sz="0" w:space="0" w:color="auto"/>
                                            <w:left w:val="none" w:sz="0" w:space="0" w:color="auto"/>
                                            <w:bottom w:val="none" w:sz="0" w:space="0" w:color="auto"/>
                                            <w:right w:val="none" w:sz="0" w:space="0" w:color="auto"/>
                                          </w:divBdr>
                                          <w:divsChild>
                                            <w:div w:id="2010063065">
                                              <w:marLeft w:val="0"/>
                                              <w:marRight w:val="0"/>
                                              <w:marTop w:val="0"/>
                                              <w:marBottom w:val="0"/>
                                              <w:divBdr>
                                                <w:top w:val="none" w:sz="0" w:space="0" w:color="auto"/>
                                                <w:left w:val="none" w:sz="0" w:space="0" w:color="auto"/>
                                                <w:bottom w:val="none" w:sz="0" w:space="0" w:color="auto"/>
                                                <w:right w:val="none" w:sz="0" w:space="0" w:color="auto"/>
                                              </w:divBdr>
                                              <w:divsChild>
                                                <w:div w:id="2088459700">
                                                  <w:marLeft w:val="0"/>
                                                  <w:marRight w:val="0"/>
                                                  <w:marTop w:val="0"/>
                                                  <w:marBottom w:val="0"/>
                                                  <w:divBdr>
                                                    <w:top w:val="single" w:sz="2" w:space="0" w:color="auto"/>
                                                    <w:left w:val="single" w:sz="2" w:space="0" w:color="auto"/>
                                                    <w:bottom w:val="single" w:sz="2" w:space="0" w:color="auto"/>
                                                    <w:right w:val="single" w:sz="2" w:space="0" w:color="auto"/>
                                                  </w:divBdr>
                                                  <w:divsChild>
                                                    <w:div w:id="1963343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7926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7530054">
                                  <w:marLeft w:val="0"/>
                                  <w:marRight w:val="0"/>
                                  <w:marTop w:val="0"/>
                                  <w:marBottom w:val="0"/>
                                  <w:divBdr>
                                    <w:top w:val="none" w:sz="0" w:space="0" w:color="auto"/>
                                    <w:left w:val="none" w:sz="0" w:space="0" w:color="auto"/>
                                    <w:bottom w:val="none" w:sz="0" w:space="0" w:color="auto"/>
                                    <w:right w:val="none" w:sz="0" w:space="0" w:color="auto"/>
                                  </w:divBdr>
                                  <w:divsChild>
                                    <w:div w:id="2019842136">
                                      <w:marLeft w:val="0"/>
                                      <w:marRight w:val="90"/>
                                      <w:marTop w:val="90"/>
                                      <w:marBottom w:val="0"/>
                                      <w:divBdr>
                                        <w:top w:val="none" w:sz="0" w:space="0" w:color="auto"/>
                                        <w:left w:val="none" w:sz="0" w:space="0" w:color="auto"/>
                                        <w:bottom w:val="none" w:sz="0" w:space="0" w:color="auto"/>
                                        <w:right w:val="none" w:sz="0" w:space="0" w:color="auto"/>
                                      </w:divBdr>
                                    </w:div>
                                    <w:div w:id="1346639607">
                                      <w:marLeft w:val="0"/>
                                      <w:marRight w:val="0"/>
                                      <w:marTop w:val="0"/>
                                      <w:marBottom w:val="0"/>
                                      <w:divBdr>
                                        <w:top w:val="none" w:sz="0" w:space="0" w:color="auto"/>
                                        <w:left w:val="none" w:sz="0" w:space="0" w:color="auto"/>
                                        <w:bottom w:val="none" w:sz="0" w:space="0" w:color="auto"/>
                                        <w:right w:val="none" w:sz="0" w:space="0" w:color="auto"/>
                                      </w:divBdr>
                                      <w:divsChild>
                                        <w:div w:id="16660186">
                                          <w:marLeft w:val="0"/>
                                          <w:marRight w:val="0"/>
                                          <w:marTop w:val="0"/>
                                          <w:marBottom w:val="0"/>
                                          <w:divBdr>
                                            <w:top w:val="none" w:sz="0" w:space="0" w:color="auto"/>
                                            <w:left w:val="none" w:sz="0" w:space="0" w:color="auto"/>
                                            <w:bottom w:val="none" w:sz="0" w:space="0" w:color="auto"/>
                                            <w:right w:val="none" w:sz="0" w:space="0" w:color="auto"/>
                                          </w:divBdr>
                                          <w:divsChild>
                                            <w:div w:id="1334183202">
                                              <w:marLeft w:val="0"/>
                                              <w:marRight w:val="0"/>
                                              <w:marTop w:val="0"/>
                                              <w:marBottom w:val="0"/>
                                              <w:divBdr>
                                                <w:top w:val="none" w:sz="0" w:space="0" w:color="auto"/>
                                                <w:left w:val="none" w:sz="0" w:space="0" w:color="auto"/>
                                                <w:bottom w:val="none" w:sz="0" w:space="0" w:color="auto"/>
                                                <w:right w:val="none" w:sz="0" w:space="0" w:color="auto"/>
                                              </w:divBdr>
                                              <w:divsChild>
                                                <w:div w:id="1036857192">
                                                  <w:marLeft w:val="0"/>
                                                  <w:marRight w:val="0"/>
                                                  <w:marTop w:val="0"/>
                                                  <w:marBottom w:val="0"/>
                                                  <w:divBdr>
                                                    <w:top w:val="none" w:sz="0" w:space="0" w:color="auto"/>
                                                    <w:left w:val="none" w:sz="0" w:space="0" w:color="auto"/>
                                                    <w:bottom w:val="none" w:sz="0" w:space="0" w:color="auto"/>
                                                    <w:right w:val="none" w:sz="0" w:space="0" w:color="auto"/>
                                                  </w:divBdr>
                                                  <w:divsChild>
                                                    <w:div w:id="2063556152">
                                                      <w:marLeft w:val="0"/>
                                                      <w:marRight w:val="0"/>
                                                      <w:marTop w:val="0"/>
                                                      <w:marBottom w:val="0"/>
                                                      <w:divBdr>
                                                        <w:top w:val="none" w:sz="0" w:space="0" w:color="auto"/>
                                                        <w:left w:val="none" w:sz="0" w:space="0" w:color="auto"/>
                                                        <w:bottom w:val="none" w:sz="0" w:space="0" w:color="auto"/>
                                                        <w:right w:val="none" w:sz="0" w:space="0" w:color="auto"/>
                                                      </w:divBdr>
                                                      <w:divsChild>
                                                        <w:div w:id="1612400168">
                                                          <w:marLeft w:val="0"/>
                                                          <w:marRight w:val="0"/>
                                                          <w:marTop w:val="0"/>
                                                          <w:marBottom w:val="0"/>
                                                          <w:divBdr>
                                                            <w:top w:val="none" w:sz="0" w:space="0" w:color="auto"/>
                                                            <w:left w:val="none" w:sz="0" w:space="0" w:color="auto"/>
                                                            <w:bottom w:val="none" w:sz="0" w:space="0" w:color="auto"/>
                                                            <w:right w:val="none" w:sz="0" w:space="0" w:color="auto"/>
                                                          </w:divBdr>
                                                          <w:divsChild>
                                                            <w:div w:id="1891501022">
                                                              <w:marLeft w:val="0"/>
                                                              <w:marRight w:val="0"/>
                                                              <w:marTop w:val="0"/>
                                                              <w:marBottom w:val="0"/>
                                                              <w:divBdr>
                                                                <w:top w:val="none" w:sz="0" w:space="0" w:color="auto"/>
                                                                <w:left w:val="none" w:sz="0" w:space="0" w:color="auto"/>
                                                                <w:bottom w:val="none" w:sz="0" w:space="0" w:color="auto"/>
                                                                <w:right w:val="none" w:sz="0" w:space="0" w:color="auto"/>
                                                              </w:divBdr>
                                                              <w:divsChild>
                                                                <w:div w:id="1399672874">
                                                                  <w:marLeft w:val="0"/>
                                                                  <w:marRight w:val="0"/>
                                                                  <w:marTop w:val="0"/>
                                                                  <w:marBottom w:val="0"/>
                                                                  <w:divBdr>
                                                                    <w:top w:val="none" w:sz="0" w:space="0" w:color="auto"/>
                                                                    <w:left w:val="none" w:sz="0" w:space="0" w:color="auto"/>
                                                                    <w:bottom w:val="none" w:sz="0" w:space="0" w:color="auto"/>
                                                                    <w:right w:val="none" w:sz="0" w:space="0" w:color="auto"/>
                                                                  </w:divBdr>
                                                                  <w:divsChild>
                                                                    <w:div w:id="885096409">
                                                                      <w:marLeft w:val="0"/>
                                                                      <w:marRight w:val="0"/>
                                                                      <w:marTop w:val="0"/>
                                                                      <w:marBottom w:val="0"/>
                                                                      <w:divBdr>
                                                                        <w:top w:val="none" w:sz="0" w:space="0" w:color="auto"/>
                                                                        <w:left w:val="none" w:sz="0" w:space="0" w:color="auto"/>
                                                                        <w:bottom w:val="none" w:sz="0" w:space="0" w:color="auto"/>
                                                                        <w:right w:val="none" w:sz="0" w:space="0" w:color="auto"/>
                                                                      </w:divBdr>
                                                                      <w:divsChild>
                                                                        <w:div w:id="1273129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57662420">
                                          <w:marLeft w:val="0"/>
                                          <w:marRight w:val="0"/>
                                          <w:marTop w:val="0"/>
                                          <w:marBottom w:val="0"/>
                                          <w:divBdr>
                                            <w:top w:val="none" w:sz="0" w:space="0" w:color="auto"/>
                                            <w:left w:val="none" w:sz="0" w:space="0" w:color="auto"/>
                                            <w:bottom w:val="none" w:sz="0" w:space="0" w:color="auto"/>
                                            <w:right w:val="none" w:sz="0" w:space="0" w:color="auto"/>
                                          </w:divBdr>
                                          <w:divsChild>
                                            <w:div w:id="1522478169">
                                              <w:marLeft w:val="0"/>
                                              <w:marRight w:val="0"/>
                                              <w:marTop w:val="0"/>
                                              <w:marBottom w:val="0"/>
                                              <w:divBdr>
                                                <w:top w:val="none" w:sz="0" w:space="0" w:color="auto"/>
                                                <w:left w:val="none" w:sz="0" w:space="0" w:color="auto"/>
                                                <w:bottom w:val="none" w:sz="0" w:space="0" w:color="auto"/>
                                                <w:right w:val="none" w:sz="0" w:space="0" w:color="auto"/>
                                              </w:divBdr>
                                              <w:divsChild>
                                                <w:div w:id="380053489">
                                                  <w:marLeft w:val="0"/>
                                                  <w:marRight w:val="0"/>
                                                  <w:marTop w:val="0"/>
                                                  <w:marBottom w:val="0"/>
                                                  <w:divBdr>
                                                    <w:top w:val="single" w:sz="2" w:space="0" w:color="auto"/>
                                                    <w:left w:val="single" w:sz="2" w:space="0" w:color="auto"/>
                                                    <w:bottom w:val="single" w:sz="2" w:space="0" w:color="auto"/>
                                                    <w:right w:val="single" w:sz="2" w:space="0" w:color="auto"/>
                                                  </w:divBdr>
                                                  <w:divsChild>
                                                    <w:div w:id="1931547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502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017263">
                                  <w:marLeft w:val="0"/>
                                  <w:marRight w:val="0"/>
                                  <w:marTop w:val="0"/>
                                  <w:marBottom w:val="0"/>
                                  <w:divBdr>
                                    <w:top w:val="none" w:sz="0" w:space="0" w:color="auto"/>
                                    <w:left w:val="none" w:sz="0" w:space="0" w:color="auto"/>
                                    <w:bottom w:val="none" w:sz="0" w:space="0" w:color="auto"/>
                                    <w:right w:val="none" w:sz="0" w:space="0" w:color="auto"/>
                                  </w:divBdr>
                                  <w:divsChild>
                                    <w:div w:id="771391169">
                                      <w:marLeft w:val="0"/>
                                      <w:marRight w:val="90"/>
                                      <w:marTop w:val="90"/>
                                      <w:marBottom w:val="0"/>
                                      <w:divBdr>
                                        <w:top w:val="none" w:sz="0" w:space="0" w:color="auto"/>
                                        <w:left w:val="none" w:sz="0" w:space="0" w:color="auto"/>
                                        <w:bottom w:val="none" w:sz="0" w:space="0" w:color="auto"/>
                                        <w:right w:val="none" w:sz="0" w:space="0" w:color="auto"/>
                                      </w:divBdr>
                                    </w:div>
                                    <w:div w:id="784227060">
                                      <w:marLeft w:val="0"/>
                                      <w:marRight w:val="0"/>
                                      <w:marTop w:val="0"/>
                                      <w:marBottom w:val="0"/>
                                      <w:divBdr>
                                        <w:top w:val="none" w:sz="0" w:space="0" w:color="auto"/>
                                        <w:left w:val="none" w:sz="0" w:space="0" w:color="auto"/>
                                        <w:bottom w:val="none" w:sz="0" w:space="0" w:color="auto"/>
                                        <w:right w:val="none" w:sz="0" w:space="0" w:color="auto"/>
                                      </w:divBdr>
                                      <w:divsChild>
                                        <w:div w:id="61369672">
                                          <w:marLeft w:val="0"/>
                                          <w:marRight w:val="0"/>
                                          <w:marTop w:val="0"/>
                                          <w:marBottom w:val="0"/>
                                          <w:divBdr>
                                            <w:top w:val="none" w:sz="0" w:space="0" w:color="auto"/>
                                            <w:left w:val="none" w:sz="0" w:space="0" w:color="auto"/>
                                            <w:bottom w:val="none" w:sz="0" w:space="0" w:color="auto"/>
                                            <w:right w:val="none" w:sz="0" w:space="0" w:color="auto"/>
                                          </w:divBdr>
                                          <w:divsChild>
                                            <w:div w:id="65736688">
                                              <w:marLeft w:val="0"/>
                                              <w:marRight w:val="0"/>
                                              <w:marTop w:val="0"/>
                                              <w:marBottom w:val="0"/>
                                              <w:divBdr>
                                                <w:top w:val="none" w:sz="0" w:space="0" w:color="auto"/>
                                                <w:left w:val="none" w:sz="0" w:space="0" w:color="auto"/>
                                                <w:bottom w:val="none" w:sz="0" w:space="0" w:color="auto"/>
                                                <w:right w:val="none" w:sz="0" w:space="0" w:color="auto"/>
                                              </w:divBdr>
                                              <w:divsChild>
                                                <w:div w:id="2036956899">
                                                  <w:marLeft w:val="0"/>
                                                  <w:marRight w:val="0"/>
                                                  <w:marTop w:val="0"/>
                                                  <w:marBottom w:val="0"/>
                                                  <w:divBdr>
                                                    <w:top w:val="none" w:sz="0" w:space="0" w:color="auto"/>
                                                    <w:left w:val="none" w:sz="0" w:space="0" w:color="auto"/>
                                                    <w:bottom w:val="none" w:sz="0" w:space="0" w:color="auto"/>
                                                    <w:right w:val="none" w:sz="0" w:space="0" w:color="auto"/>
                                                  </w:divBdr>
                                                  <w:divsChild>
                                                    <w:div w:id="785468097">
                                                      <w:marLeft w:val="0"/>
                                                      <w:marRight w:val="0"/>
                                                      <w:marTop w:val="0"/>
                                                      <w:marBottom w:val="0"/>
                                                      <w:divBdr>
                                                        <w:top w:val="none" w:sz="0" w:space="0" w:color="auto"/>
                                                        <w:left w:val="none" w:sz="0" w:space="0" w:color="auto"/>
                                                        <w:bottom w:val="none" w:sz="0" w:space="0" w:color="auto"/>
                                                        <w:right w:val="none" w:sz="0" w:space="0" w:color="auto"/>
                                                      </w:divBdr>
                                                      <w:divsChild>
                                                        <w:div w:id="459881414">
                                                          <w:marLeft w:val="0"/>
                                                          <w:marRight w:val="0"/>
                                                          <w:marTop w:val="0"/>
                                                          <w:marBottom w:val="0"/>
                                                          <w:divBdr>
                                                            <w:top w:val="none" w:sz="0" w:space="0" w:color="auto"/>
                                                            <w:left w:val="none" w:sz="0" w:space="0" w:color="auto"/>
                                                            <w:bottom w:val="none" w:sz="0" w:space="0" w:color="auto"/>
                                                            <w:right w:val="none" w:sz="0" w:space="0" w:color="auto"/>
                                                          </w:divBdr>
                                                          <w:divsChild>
                                                            <w:div w:id="1186822126">
                                                              <w:marLeft w:val="0"/>
                                                              <w:marRight w:val="0"/>
                                                              <w:marTop w:val="0"/>
                                                              <w:marBottom w:val="0"/>
                                                              <w:divBdr>
                                                                <w:top w:val="none" w:sz="0" w:space="0" w:color="auto"/>
                                                                <w:left w:val="none" w:sz="0" w:space="0" w:color="auto"/>
                                                                <w:bottom w:val="none" w:sz="0" w:space="0" w:color="auto"/>
                                                                <w:right w:val="none" w:sz="0" w:space="0" w:color="auto"/>
                                                              </w:divBdr>
                                                              <w:divsChild>
                                                                <w:div w:id="1512136242">
                                                                  <w:marLeft w:val="0"/>
                                                                  <w:marRight w:val="0"/>
                                                                  <w:marTop w:val="0"/>
                                                                  <w:marBottom w:val="0"/>
                                                                  <w:divBdr>
                                                                    <w:top w:val="none" w:sz="0" w:space="0" w:color="auto"/>
                                                                    <w:left w:val="none" w:sz="0" w:space="0" w:color="auto"/>
                                                                    <w:bottom w:val="none" w:sz="0" w:space="0" w:color="auto"/>
                                                                    <w:right w:val="none" w:sz="0" w:space="0" w:color="auto"/>
                                                                  </w:divBdr>
                                                                  <w:divsChild>
                                                                    <w:div w:id="90324125">
                                                                      <w:marLeft w:val="0"/>
                                                                      <w:marRight w:val="0"/>
                                                                      <w:marTop w:val="0"/>
                                                                      <w:marBottom w:val="0"/>
                                                                      <w:divBdr>
                                                                        <w:top w:val="none" w:sz="0" w:space="0" w:color="auto"/>
                                                                        <w:left w:val="none" w:sz="0" w:space="0" w:color="auto"/>
                                                                        <w:bottom w:val="none" w:sz="0" w:space="0" w:color="auto"/>
                                                                        <w:right w:val="none" w:sz="0" w:space="0" w:color="auto"/>
                                                                      </w:divBdr>
                                                                      <w:divsChild>
                                                                        <w:div w:id="1776318833">
                                                                          <w:marLeft w:val="0"/>
                                                                          <w:marRight w:val="0"/>
                                                                          <w:marTop w:val="0"/>
                                                                          <w:marBottom w:val="0"/>
                                                                          <w:divBdr>
                                                                            <w:top w:val="none" w:sz="0" w:space="0" w:color="auto"/>
                                                                            <w:left w:val="none" w:sz="0" w:space="0" w:color="auto"/>
                                                                            <w:bottom w:val="none" w:sz="0" w:space="0" w:color="auto"/>
                                                                            <w:right w:val="none" w:sz="0" w:space="0" w:color="auto"/>
                                                                          </w:divBdr>
                                                                          <w:divsChild>
                                                                            <w:div w:id="1813516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42548667">
                                          <w:marLeft w:val="0"/>
                                          <w:marRight w:val="0"/>
                                          <w:marTop w:val="0"/>
                                          <w:marBottom w:val="0"/>
                                          <w:divBdr>
                                            <w:top w:val="none" w:sz="0" w:space="0" w:color="auto"/>
                                            <w:left w:val="none" w:sz="0" w:space="0" w:color="auto"/>
                                            <w:bottom w:val="none" w:sz="0" w:space="0" w:color="auto"/>
                                            <w:right w:val="none" w:sz="0" w:space="0" w:color="auto"/>
                                          </w:divBdr>
                                          <w:divsChild>
                                            <w:div w:id="1086422700">
                                              <w:marLeft w:val="0"/>
                                              <w:marRight w:val="0"/>
                                              <w:marTop w:val="0"/>
                                              <w:marBottom w:val="0"/>
                                              <w:divBdr>
                                                <w:top w:val="none" w:sz="0" w:space="0" w:color="auto"/>
                                                <w:left w:val="none" w:sz="0" w:space="0" w:color="auto"/>
                                                <w:bottom w:val="none" w:sz="0" w:space="0" w:color="auto"/>
                                                <w:right w:val="none" w:sz="0" w:space="0" w:color="auto"/>
                                              </w:divBdr>
                                              <w:divsChild>
                                                <w:div w:id="527566503">
                                                  <w:marLeft w:val="0"/>
                                                  <w:marRight w:val="0"/>
                                                  <w:marTop w:val="0"/>
                                                  <w:marBottom w:val="0"/>
                                                  <w:divBdr>
                                                    <w:top w:val="single" w:sz="2" w:space="0" w:color="auto"/>
                                                    <w:left w:val="single" w:sz="2" w:space="0" w:color="auto"/>
                                                    <w:bottom w:val="single" w:sz="2" w:space="0" w:color="auto"/>
                                                    <w:right w:val="single" w:sz="2" w:space="0" w:color="auto"/>
                                                  </w:divBdr>
                                                  <w:divsChild>
                                                    <w:div w:id="37350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435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9295483">
                                  <w:marLeft w:val="0"/>
                                  <w:marRight w:val="0"/>
                                  <w:marTop w:val="0"/>
                                  <w:marBottom w:val="0"/>
                                  <w:divBdr>
                                    <w:top w:val="none" w:sz="0" w:space="0" w:color="auto"/>
                                    <w:left w:val="none" w:sz="0" w:space="0" w:color="auto"/>
                                    <w:bottom w:val="none" w:sz="0" w:space="0" w:color="auto"/>
                                    <w:right w:val="none" w:sz="0" w:space="0" w:color="auto"/>
                                  </w:divBdr>
                                  <w:divsChild>
                                    <w:div w:id="779573051">
                                      <w:marLeft w:val="0"/>
                                      <w:marRight w:val="90"/>
                                      <w:marTop w:val="90"/>
                                      <w:marBottom w:val="0"/>
                                      <w:divBdr>
                                        <w:top w:val="none" w:sz="0" w:space="0" w:color="auto"/>
                                        <w:left w:val="none" w:sz="0" w:space="0" w:color="auto"/>
                                        <w:bottom w:val="none" w:sz="0" w:space="0" w:color="auto"/>
                                        <w:right w:val="none" w:sz="0" w:space="0" w:color="auto"/>
                                      </w:divBdr>
                                    </w:div>
                                    <w:div w:id="1014733">
                                      <w:marLeft w:val="0"/>
                                      <w:marRight w:val="0"/>
                                      <w:marTop w:val="0"/>
                                      <w:marBottom w:val="0"/>
                                      <w:divBdr>
                                        <w:top w:val="none" w:sz="0" w:space="0" w:color="auto"/>
                                        <w:left w:val="none" w:sz="0" w:space="0" w:color="auto"/>
                                        <w:bottom w:val="none" w:sz="0" w:space="0" w:color="auto"/>
                                        <w:right w:val="none" w:sz="0" w:space="0" w:color="auto"/>
                                      </w:divBdr>
                                      <w:divsChild>
                                        <w:div w:id="842669829">
                                          <w:marLeft w:val="0"/>
                                          <w:marRight w:val="0"/>
                                          <w:marTop w:val="0"/>
                                          <w:marBottom w:val="0"/>
                                          <w:divBdr>
                                            <w:top w:val="none" w:sz="0" w:space="0" w:color="auto"/>
                                            <w:left w:val="none" w:sz="0" w:space="0" w:color="auto"/>
                                            <w:bottom w:val="none" w:sz="0" w:space="0" w:color="auto"/>
                                            <w:right w:val="none" w:sz="0" w:space="0" w:color="auto"/>
                                          </w:divBdr>
                                          <w:divsChild>
                                            <w:div w:id="11684050">
                                              <w:marLeft w:val="0"/>
                                              <w:marRight w:val="0"/>
                                              <w:marTop w:val="0"/>
                                              <w:marBottom w:val="0"/>
                                              <w:divBdr>
                                                <w:top w:val="none" w:sz="0" w:space="0" w:color="auto"/>
                                                <w:left w:val="none" w:sz="0" w:space="0" w:color="auto"/>
                                                <w:bottom w:val="none" w:sz="0" w:space="0" w:color="auto"/>
                                                <w:right w:val="none" w:sz="0" w:space="0" w:color="auto"/>
                                              </w:divBdr>
                                              <w:divsChild>
                                                <w:div w:id="1769736916">
                                                  <w:marLeft w:val="0"/>
                                                  <w:marRight w:val="0"/>
                                                  <w:marTop w:val="0"/>
                                                  <w:marBottom w:val="0"/>
                                                  <w:divBdr>
                                                    <w:top w:val="none" w:sz="0" w:space="0" w:color="auto"/>
                                                    <w:left w:val="none" w:sz="0" w:space="0" w:color="auto"/>
                                                    <w:bottom w:val="none" w:sz="0" w:space="0" w:color="auto"/>
                                                    <w:right w:val="none" w:sz="0" w:space="0" w:color="auto"/>
                                                  </w:divBdr>
                                                  <w:divsChild>
                                                    <w:div w:id="668139826">
                                                      <w:marLeft w:val="0"/>
                                                      <w:marRight w:val="0"/>
                                                      <w:marTop w:val="0"/>
                                                      <w:marBottom w:val="0"/>
                                                      <w:divBdr>
                                                        <w:top w:val="none" w:sz="0" w:space="0" w:color="auto"/>
                                                        <w:left w:val="none" w:sz="0" w:space="0" w:color="auto"/>
                                                        <w:bottom w:val="none" w:sz="0" w:space="0" w:color="auto"/>
                                                        <w:right w:val="none" w:sz="0" w:space="0" w:color="auto"/>
                                                      </w:divBdr>
                                                      <w:divsChild>
                                                        <w:div w:id="232392095">
                                                          <w:marLeft w:val="0"/>
                                                          <w:marRight w:val="0"/>
                                                          <w:marTop w:val="0"/>
                                                          <w:marBottom w:val="0"/>
                                                          <w:divBdr>
                                                            <w:top w:val="none" w:sz="0" w:space="0" w:color="auto"/>
                                                            <w:left w:val="none" w:sz="0" w:space="0" w:color="auto"/>
                                                            <w:bottom w:val="none" w:sz="0" w:space="0" w:color="auto"/>
                                                            <w:right w:val="none" w:sz="0" w:space="0" w:color="auto"/>
                                                          </w:divBdr>
                                                          <w:divsChild>
                                                            <w:div w:id="1195847557">
                                                              <w:marLeft w:val="0"/>
                                                              <w:marRight w:val="0"/>
                                                              <w:marTop w:val="0"/>
                                                              <w:marBottom w:val="0"/>
                                                              <w:divBdr>
                                                                <w:top w:val="none" w:sz="0" w:space="0" w:color="auto"/>
                                                                <w:left w:val="none" w:sz="0" w:space="0" w:color="auto"/>
                                                                <w:bottom w:val="none" w:sz="0" w:space="0" w:color="auto"/>
                                                                <w:right w:val="none" w:sz="0" w:space="0" w:color="auto"/>
                                                              </w:divBdr>
                                                              <w:divsChild>
                                                                <w:div w:id="1782797059">
                                                                  <w:marLeft w:val="0"/>
                                                                  <w:marRight w:val="0"/>
                                                                  <w:marTop w:val="0"/>
                                                                  <w:marBottom w:val="0"/>
                                                                  <w:divBdr>
                                                                    <w:top w:val="none" w:sz="0" w:space="0" w:color="auto"/>
                                                                    <w:left w:val="none" w:sz="0" w:space="0" w:color="auto"/>
                                                                    <w:bottom w:val="none" w:sz="0" w:space="0" w:color="auto"/>
                                                                    <w:right w:val="none" w:sz="0" w:space="0" w:color="auto"/>
                                                                  </w:divBdr>
                                                                  <w:divsChild>
                                                                    <w:div w:id="701052150">
                                                                      <w:marLeft w:val="0"/>
                                                                      <w:marRight w:val="0"/>
                                                                      <w:marTop w:val="0"/>
                                                                      <w:marBottom w:val="0"/>
                                                                      <w:divBdr>
                                                                        <w:top w:val="none" w:sz="0" w:space="0" w:color="auto"/>
                                                                        <w:left w:val="none" w:sz="0" w:space="0" w:color="auto"/>
                                                                        <w:bottom w:val="none" w:sz="0" w:space="0" w:color="auto"/>
                                                                        <w:right w:val="none" w:sz="0" w:space="0" w:color="auto"/>
                                                                      </w:divBdr>
                                                                      <w:divsChild>
                                                                        <w:div w:id="7976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62054316">
                                          <w:marLeft w:val="0"/>
                                          <w:marRight w:val="0"/>
                                          <w:marTop w:val="0"/>
                                          <w:marBottom w:val="0"/>
                                          <w:divBdr>
                                            <w:top w:val="none" w:sz="0" w:space="0" w:color="auto"/>
                                            <w:left w:val="none" w:sz="0" w:space="0" w:color="auto"/>
                                            <w:bottom w:val="none" w:sz="0" w:space="0" w:color="auto"/>
                                            <w:right w:val="none" w:sz="0" w:space="0" w:color="auto"/>
                                          </w:divBdr>
                                          <w:divsChild>
                                            <w:div w:id="1740057532">
                                              <w:marLeft w:val="0"/>
                                              <w:marRight w:val="0"/>
                                              <w:marTop w:val="0"/>
                                              <w:marBottom w:val="0"/>
                                              <w:divBdr>
                                                <w:top w:val="none" w:sz="0" w:space="0" w:color="auto"/>
                                                <w:left w:val="none" w:sz="0" w:space="0" w:color="auto"/>
                                                <w:bottom w:val="none" w:sz="0" w:space="0" w:color="auto"/>
                                                <w:right w:val="none" w:sz="0" w:space="0" w:color="auto"/>
                                              </w:divBdr>
                                              <w:divsChild>
                                                <w:div w:id="205680107">
                                                  <w:marLeft w:val="0"/>
                                                  <w:marRight w:val="0"/>
                                                  <w:marTop w:val="0"/>
                                                  <w:marBottom w:val="0"/>
                                                  <w:divBdr>
                                                    <w:top w:val="single" w:sz="2" w:space="0" w:color="auto"/>
                                                    <w:left w:val="single" w:sz="2" w:space="0" w:color="auto"/>
                                                    <w:bottom w:val="single" w:sz="2" w:space="0" w:color="auto"/>
                                                    <w:right w:val="single" w:sz="2" w:space="0" w:color="auto"/>
                                                  </w:divBdr>
                                                  <w:divsChild>
                                                    <w:div w:id="301354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08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6964741">
                                  <w:marLeft w:val="0"/>
                                  <w:marRight w:val="0"/>
                                  <w:marTop w:val="0"/>
                                  <w:marBottom w:val="0"/>
                                  <w:divBdr>
                                    <w:top w:val="none" w:sz="0" w:space="0" w:color="auto"/>
                                    <w:left w:val="none" w:sz="0" w:space="0" w:color="auto"/>
                                    <w:bottom w:val="none" w:sz="0" w:space="0" w:color="auto"/>
                                    <w:right w:val="none" w:sz="0" w:space="0" w:color="auto"/>
                                  </w:divBdr>
                                  <w:divsChild>
                                    <w:div w:id="744886822">
                                      <w:marLeft w:val="0"/>
                                      <w:marRight w:val="90"/>
                                      <w:marTop w:val="90"/>
                                      <w:marBottom w:val="0"/>
                                      <w:divBdr>
                                        <w:top w:val="none" w:sz="0" w:space="0" w:color="auto"/>
                                        <w:left w:val="none" w:sz="0" w:space="0" w:color="auto"/>
                                        <w:bottom w:val="none" w:sz="0" w:space="0" w:color="auto"/>
                                        <w:right w:val="none" w:sz="0" w:space="0" w:color="auto"/>
                                      </w:divBdr>
                                    </w:div>
                                    <w:div w:id="1640185004">
                                      <w:marLeft w:val="0"/>
                                      <w:marRight w:val="0"/>
                                      <w:marTop w:val="0"/>
                                      <w:marBottom w:val="0"/>
                                      <w:divBdr>
                                        <w:top w:val="none" w:sz="0" w:space="0" w:color="auto"/>
                                        <w:left w:val="none" w:sz="0" w:space="0" w:color="auto"/>
                                        <w:bottom w:val="none" w:sz="0" w:space="0" w:color="auto"/>
                                        <w:right w:val="none" w:sz="0" w:space="0" w:color="auto"/>
                                      </w:divBdr>
                                      <w:divsChild>
                                        <w:div w:id="337923940">
                                          <w:marLeft w:val="0"/>
                                          <w:marRight w:val="0"/>
                                          <w:marTop w:val="0"/>
                                          <w:marBottom w:val="0"/>
                                          <w:divBdr>
                                            <w:top w:val="none" w:sz="0" w:space="0" w:color="auto"/>
                                            <w:left w:val="none" w:sz="0" w:space="0" w:color="auto"/>
                                            <w:bottom w:val="none" w:sz="0" w:space="0" w:color="auto"/>
                                            <w:right w:val="none" w:sz="0" w:space="0" w:color="auto"/>
                                          </w:divBdr>
                                          <w:divsChild>
                                            <w:div w:id="2031105909">
                                              <w:marLeft w:val="0"/>
                                              <w:marRight w:val="0"/>
                                              <w:marTop w:val="0"/>
                                              <w:marBottom w:val="0"/>
                                              <w:divBdr>
                                                <w:top w:val="none" w:sz="0" w:space="0" w:color="auto"/>
                                                <w:left w:val="none" w:sz="0" w:space="0" w:color="auto"/>
                                                <w:bottom w:val="none" w:sz="0" w:space="0" w:color="auto"/>
                                                <w:right w:val="none" w:sz="0" w:space="0" w:color="auto"/>
                                              </w:divBdr>
                                              <w:divsChild>
                                                <w:div w:id="1846557253">
                                                  <w:marLeft w:val="0"/>
                                                  <w:marRight w:val="0"/>
                                                  <w:marTop w:val="0"/>
                                                  <w:marBottom w:val="0"/>
                                                  <w:divBdr>
                                                    <w:top w:val="none" w:sz="0" w:space="0" w:color="auto"/>
                                                    <w:left w:val="none" w:sz="0" w:space="0" w:color="auto"/>
                                                    <w:bottom w:val="none" w:sz="0" w:space="0" w:color="auto"/>
                                                    <w:right w:val="none" w:sz="0" w:space="0" w:color="auto"/>
                                                  </w:divBdr>
                                                  <w:divsChild>
                                                    <w:div w:id="490410048">
                                                      <w:marLeft w:val="0"/>
                                                      <w:marRight w:val="0"/>
                                                      <w:marTop w:val="0"/>
                                                      <w:marBottom w:val="0"/>
                                                      <w:divBdr>
                                                        <w:top w:val="none" w:sz="0" w:space="0" w:color="auto"/>
                                                        <w:left w:val="none" w:sz="0" w:space="0" w:color="auto"/>
                                                        <w:bottom w:val="none" w:sz="0" w:space="0" w:color="auto"/>
                                                        <w:right w:val="none" w:sz="0" w:space="0" w:color="auto"/>
                                                      </w:divBdr>
                                                      <w:divsChild>
                                                        <w:div w:id="428358164">
                                                          <w:marLeft w:val="0"/>
                                                          <w:marRight w:val="0"/>
                                                          <w:marTop w:val="0"/>
                                                          <w:marBottom w:val="0"/>
                                                          <w:divBdr>
                                                            <w:top w:val="none" w:sz="0" w:space="0" w:color="auto"/>
                                                            <w:left w:val="none" w:sz="0" w:space="0" w:color="auto"/>
                                                            <w:bottom w:val="none" w:sz="0" w:space="0" w:color="auto"/>
                                                            <w:right w:val="none" w:sz="0" w:space="0" w:color="auto"/>
                                                          </w:divBdr>
                                                          <w:divsChild>
                                                            <w:div w:id="344672722">
                                                              <w:marLeft w:val="0"/>
                                                              <w:marRight w:val="0"/>
                                                              <w:marTop w:val="0"/>
                                                              <w:marBottom w:val="0"/>
                                                              <w:divBdr>
                                                                <w:top w:val="none" w:sz="0" w:space="0" w:color="auto"/>
                                                                <w:left w:val="none" w:sz="0" w:space="0" w:color="auto"/>
                                                                <w:bottom w:val="none" w:sz="0" w:space="0" w:color="auto"/>
                                                                <w:right w:val="none" w:sz="0" w:space="0" w:color="auto"/>
                                                              </w:divBdr>
                                                              <w:divsChild>
                                                                <w:div w:id="449664507">
                                                                  <w:marLeft w:val="0"/>
                                                                  <w:marRight w:val="0"/>
                                                                  <w:marTop w:val="0"/>
                                                                  <w:marBottom w:val="0"/>
                                                                  <w:divBdr>
                                                                    <w:top w:val="none" w:sz="0" w:space="0" w:color="auto"/>
                                                                    <w:left w:val="none" w:sz="0" w:space="0" w:color="auto"/>
                                                                    <w:bottom w:val="none" w:sz="0" w:space="0" w:color="auto"/>
                                                                    <w:right w:val="none" w:sz="0" w:space="0" w:color="auto"/>
                                                                  </w:divBdr>
                                                                  <w:divsChild>
                                                                    <w:div w:id="97408190">
                                                                      <w:marLeft w:val="0"/>
                                                                      <w:marRight w:val="0"/>
                                                                      <w:marTop w:val="0"/>
                                                                      <w:marBottom w:val="0"/>
                                                                      <w:divBdr>
                                                                        <w:top w:val="none" w:sz="0" w:space="0" w:color="auto"/>
                                                                        <w:left w:val="none" w:sz="0" w:space="0" w:color="auto"/>
                                                                        <w:bottom w:val="none" w:sz="0" w:space="0" w:color="auto"/>
                                                                        <w:right w:val="none" w:sz="0" w:space="0" w:color="auto"/>
                                                                      </w:divBdr>
                                                                      <w:divsChild>
                                                                        <w:div w:id="106503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24573180">
      <w:bodyDiv w:val="1"/>
      <w:marLeft w:val="0"/>
      <w:marRight w:val="0"/>
      <w:marTop w:val="0"/>
      <w:marBottom w:val="0"/>
      <w:divBdr>
        <w:top w:val="none" w:sz="0" w:space="0" w:color="auto"/>
        <w:left w:val="none" w:sz="0" w:space="0" w:color="auto"/>
        <w:bottom w:val="none" w:sz="0" w:space="0" w:color="auto"/>
        <w:right w:val="none" w:sz="0" w:space="0" w:color="auto"/>
      </w:divBdr>
      <w:divsChild>
        <w:div w:id="856389318">
          <w:marLeft w:val="0"/>
          <w:marRight w:val="0"/>
          <w:marTop w:val="0"/>
          <w:marBottom w:val="0"/>
          <w:divBdr>
            <w:top w:val="none" w:sz="0" w:space="0" w:color="auto"/>
            <w:left w:val="none" w:sz="0" w:space="0" w:color="auto"/>
            <w:bottom w:val="none" w:sz="0" w:space="0" w:color="auto"/>
            <w:right w:val="none" w:sz="0" w:space="0" w:color="auto"/>
          </w:divBdr>
          <w:divsChild>
            <w:div w:id="1009988876">
              <w:marLeft w:val="-15"/>
              <w:marRight w:val="0"/>
              <w:marTop w:val="0"/>
              <w:marBottom w:val="0"/>
              <w:divBdr>
                <w:top w:val="none" w:sz="0" w:space="0" w:color="auto"/>
                <w:left w:val="single" w:sz="6" w:space="18" w:color="CCCCCC"/>
                <w:bottom w:val="single" w:sz="6" w:space="13" w:color="CCCCCC"/>
                <w:right w:val="single" w:sz="6" w:space="18" w:color="CCCCCC"/>
              </w:divBdr>
              <w:divsChild>
                <w:div w:id="145706658">
                  <w:marLeft w:val="0"/>
                  <w:marRight w:val="0"/>
                  <w:marTop w:val="0"/>
                  <w:marBottom w:val="0"/>
                  <w:divBdr>
                    <w:top w:val="none" w:sz="0" w:space="0" w:color="auto"/>
                    <w:left w:val="none" w:sz="0" w:space="0" w:color="auto"/>
                    <w:bottom w:val="none" w:sz="0" w:space="0" w:color="auto"/>
                    <w:right w:val="none" w:sz="0" w:space="0" w:color="auto"/>
                  </w:divBdr>
                  <w:divsChild>
                    <w:div w:id="174938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554258">
          <w:marLeft w:val="0"/>
          <w:marRight w:val="0"/>
          <w:marTop w:val="0"/>
          <w:marBottom w:val="0"/>
          <w:divBdr>
            <w:top w:val="none" w:sz="0" w:space="0" w:color="auto"/>
            <w:left w:val="none" w:sz="0" w:space="0" w:color="auto"/>
            <w:bottom w:val="none" w:sz="0" w:space="0" w:color="auto"/>
            <w:right w:val="none" w:sz="0" w:space="0" w:color="auto"/>
          </w:divBdr>
          <w:divsChild>
            <w:div w:id="1633172098">
              <w:marLeft w:val="-15"/>
              <w:marRight w:val="0"/>
              <w:marTop w:val="0"/>
              <w:marBottom w:val="0"/>
              <w:divBdr>
                <w:top w:val="none" w:sz="0" w:space="0" w:color="auto"/>
                <w:left w:val="single" w:sz="6" w:space="18" w:color="CCCCCC"/>
                <w:bottom w:val="single" w:sz="6" w:space="13" w:color="CCCCCC"/>
                <w:right w:val="single" w:sz="6" w:space="18" w:color="CCCCCC"/>
              </w:divBdr>
              <w:divsChild>
                <w:div w:id="1714842007">
                  <w:marLeft w:val="0"/>
                  <w:marRight w:val="0"/>
                  <w:marTop w:val="0"/>
                  <w:marBottom w:val="0"/>
                  <w:divBdr>
                    <w:top w:val="none" w:sz="0" w:space="0" w:color="auto"/>
                    <w:left w:val="none" w:sz="0" w:space="0" w:color="auto"/>
                    <w:bottom w:val="none" w:sz="0" w:space="0" w:color="auto"/>
                    <w:right w:val="none" w:sz="0" w:space="0" w:color="auto"/>
                  </w:divBdr>
                  <w:divsChild>
                    <w:div w:id="766077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4056018">
          <w:marLeft w:val="0"/>
          <w:marRight w:val="0"/>
          <w:marTop w:val="0"/>
          <w:marBottom w:val="0"/>
          <w:divBdr>
            <w:top w:val="none" w:sz="0" w:space="0" w:color="auto"/>
            <w:left w:val="none" w:sz="0" w:space="0" w:color="auto"/>
            <w:bottom w:val="none" w:sz="0" w:space="0" w:color="auto"/>
            <w:right w:val="none" w:sz="0" w:space="0" w:color="auto"/>
          </w:divBdr>
          <w:divsChild>
            <w:div w:id="65819012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625576951">
      <w:bodyDiv w:val="1"/>
      <w:marLeft w:val="0"/>
      <w:marRight w:val="0"/>
      <w:marTop w:val="0"/>
      <w:marBottom w:val="0"/>
      <w:divBdr>
        <w:top w:val="none" w:sz="0" w:space="0" w:color="auto"/>
        <w:left w:val="none" w:sz="0" w:space="0" w:color="auto"/>
        <w:bottom w:val="none" w:sz="0" w:space="0" w:color="auto"/>
        <w:right w:val="none" w:sz="0" w:space="0" w:color="auto"/>
      </w:divBdr>
    </w:div>
    <w:div w:id="1629385916">
      <w:bodyDiv w:val="1"/>
      <w:marLeft w:val="0"/>
      <w:marRight w:val="0"/>
      <w:marTop w:val="0"/>
      <w:marBottom w:val="0"/>
      <w:divBdr>
        <w:top w:val="none" w:sz="0" w:space="0" w:color="auto"/>
        <w:left w:val="none" w:sz="0" w:space="0" w:color="auto"/>
        <w:bottom w:val="none" w:sz="0" w:space="0" w:color="auto"/>
        <w:right w:val="none" w:sz="0" w:space="0" w:color="auto"/>
      </w:divBdr>
    </w:div>
    <w:div w:id="1629555113">
      <w:bodyDiv w:val="1"/>
      <w:marLeft w:val="0"/>
      <w:marRight w:val="0"/>
      <w:marTop w:val="0"/>
      <w:marBottom w:val="0"/>
      <w:divBdr>
        <w:top w:val="none" w:sz="0" w:space="0" w:color="auto"/>
        <w:left w:val="none" w:sz="0" w:space="0" w:color="auto"/>
        <w:bottom w:val="none" w:sz="0" w:space="0" w:color="auto"/>
        <w:right w:val="none" w:sz="0" w:space="0" w:color="auto"/>
      </w:divBdr>
      <w:divsChild>
        <w:div w:id="61875395">
          <w:marLeft w:val="0"/>
          <w:marRight w:val="0"/>
          <w:marTop w:val="0"/>
          <w:marBottom w:val="0"/>
          <w:divBdr>
            <w:top w:val="none" w:sz="0" w:space="0" w:color="auto"/>
            <w:left w:val="none" w:sz="0" w:space="0" w:color="auto"/>
            <w:bottom w:val="none" w:sz="0" w:space="0" w:color="auto"/>
            <w:right w:val="none" w:sz="0" w:space="0" w:color="auto"/>
          </w:divBdr>
        </w:div>
      </w:divsChild>
    </w:div>
    <w:div w:id="1629967887">
      <w:bodyDiv w:val="1"/>
      <w:marLeft w:val="0"/>
      <w:marRight w:val="0"/>
      <w:marTop w:val="0"/>
      <w:marBottom w:val="0"/>
      <w:divBdr>
        <w:top w:val="none" w:sz="0" w:space="0" w:color="auto"/>
        <w:left w:val="none" w:sz="0" w:space="0" w:color="auto"/>
        <w:bottom w:val="none" w:sz="0" w:space="0" w:color="auto"/>
        <w:right w:val="none" w:sz="0" w:space="0" w:color="auto"/>
      </w:divBdr>
    </w:div>
    <w:div w:id="1630436314">
      <w:bodyDiv w:val="1"/>
      <w:marLeft w:val="0"/>
      <w:marRight w:val="0"/>
      <w:marTop w:val="0"/>
      <w:marBottom w:val="0"/>
      <w:divBdr>
        <w:top w:val="none" w:sz="0" w:space="0" w:color="auto"/>
        <w:left w:val="none" w:sz="0" w:space="0" w:color="auto"/>
        <w:bottom w:val="none" w:sz="0" w:space="0" w:color="auto"/>
        <w:right w:val="none" w:sz="0" w:space="0" w:color="auto"/>
      </w:divBdr>
    </w:div>
    <w:div w:id="1632634461">
      <w:bodyDiv w:val="1"/>
      <w:marLeft w:val="0"/>
      <w:marRight w:val="0"/>
      <w:marTop w:val="0"/>
      <w:marBottom w:val="0"/>
      <w:divBdr>
        <w:top w:val="none" w:sz="0" w:space="0" w:color="auto"/>
        <w:left w:val="none" w:sz="0" w:space="0" w:color="auto"/>
        <w:bottom w:val="none" w:sz="0" w:space="0" w:color="auto"/>
        <w:right w:val="none" w:sz="0" w:space="0" w:color="auto"/>
      </w:divBdr>
      <w:divsChild>
        <w:div w:id="1650552799">
          <w:marLeft w:val="0"/>
          <w:marRight w:val="0"/>
          <w:marTop w:val="0"/>
          <w:marBottom w:val="0"/>
          <w:divBdr>
            <w:top w:val="none" w:sz="0" w:space="0" w:color="auto"/>
            <w:left w:val="none" w:sz="0" w:space="0" w:color="auto"/>
            <w:bottom w:val="none" w:sz="0" w:space="0" w:color="auto"/>
            <w:right w:val="none" w:sz="0" w:space="0" w:color="auto"/>
          </w:divBdr>
          <w:divsChild>
            <w:div w:id="1681933966">
              <w:marLeft w:val="-15"/>
              <w:marRight w:val="0"/>
              <w:marTop w:val="0"/>
              <w:marBottom w:val="0"/>
              <w:divBdr>
                <w:top w:val="none" w:sz="0" w:space="0" w:color="auto"/>
                <w:left w:val="single" w:sz="6" w:space="18" w:color="CCCCCC"/>
                <w:bottom w:val="single" w:sz="6" w:space="13" w:color="CCCCCC"/>
                <w:right w:val="single" w:sz="6" w:space="18" w:color="CCCCCC"/>
              </w:divBdr>
              <w:divsChild>
                <w:div w:id="203055527">
                  <w:marLeft w:val="0"/>
                  <w:marRight w:val="0"/>
                  <w:marTop w:val="0"/>
                  <w:marBottom w:val="0"/>
                  <w:divBdr>
                    <w:top w:val="none" w:sz="0" w:space="0" w:color="auto"/>
                    <w:left w:val="none" w:sz="0" w:space="0" w:color="auto"/>
                    <w:bottom w:val="none" w:sz="0" w:space="0" w:color="auto"/>
                    <w:right w:val="none" w:sz="0" w:space="0" w:color="auto"/>
                  </w:divBdr>
                  <w:divsChild>
                    <w:div w:id="2008243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4917228">
          <w:marLeft w:val="0"/>
          <w:marRight w:val="0"/>
          <w:marTop w:val="0"/>
          <w:marBottom w:val="0"/>
          <w:divBdr>
            <w:top w:val="none" w:sz="0" w:space="0" w:color="auto"/>
            <w:left w:val="none" w:sz="0" w:space="0" w:color="auto"/>
            <w:bottom w:val="none" w:sz="0" w:space="0" w:color="auto"/>
            <w:right w:val="none" w:sz="0" w:space="0" w:color="auto"/>
          </w:divBdr>
          <w:divsChild>
            <w:div w:id="1866746615">
              <w:marLeft w:val="-15"/>
              <w:marRight w:val="0"/>
              <w:marTop w:val="0"/>
              <w:marBottom w:val="0"/>
              <w:divBdr>
                <w:top w:val="none" w:sz="0" w:space="0" w:color="auto"/>
                <w:left w:val="single" w:sz="6" w:space="18" w:color="CCCCCC"/>
                <w:bottom w:val="single" w:sz="6" w:space="13" w:color="CCCCCC"/>
                <w:right w:val="single" w:sz="6" w:space="18" w:color="CCCCCC"/>
              </w:divBdr>
              <w:divsChild>
                <w:div w:id="117332981">
                  <w:marLeft w:val="0"/>
                  <w:marRight w:val="0"/>
                  <w:marTop w:val="0"/>
                  <w:marBottom w:val="0"/>
                  <w:divBdr>
                    <w:top w:val="none" w:sz="0" w:space="0" w:color="auto"/>
                    <w:left w:val="none" w:sz="0" w:space="0" w:color="auto"/>
                    <w:bottom w:val="none" w:sz="0" w:space="0" w:color="auto"/>
                    <w:right w:val="none" w:sz="0" w:space="0" w:color="auto"/>
                  </w:divBdr>
                  <w:divsChild>
                    <w:div w:id="175893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192407">
          <w:marLeft w:val="0"/>
          <w:marRight w:val="0"/>
          <w:marTop w:val="0"/>
          <w:marBottom w:val="0"/>
          <w:divBdr>
            <w:top w:val="none" w:sz="0" w:space="0" w:color="auto"/>
            <w:left w:val="none" w:sz="0" w:space="0" w:color="auto"/>
            <w:bottom w:val="none" w:sz="0" w:space="0" w:color="auto"/>
            <w:right w:val="none" w:sz="0" w:space="0" w:color="auto"/>
          </w:divBdr>
          <w:divsChild>
            <w:div w:id="50196660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634140460">
      <w:bodyDiv w:val="1"/>
      <w:marLeft w:val="0"/>
      <w:marRight w:val="0"/>
      <w:marTop w:val="0"/>
      <w:marBottom w:val="0"/>
      <w:divBdr>
        <w:top w:val="none" w:sz="0" w:space="0" w:color="auto"/>
        <w:left w:val="none" w:sz="0" w:space="0" w:color="auto"/>
        <w:bottom w:val="none" w:sz="0" w:space="0" w:color="auto"/>
        <w:right w:val="none" w:sz="0" w:space="0" w:color="auto"/>
      </w:divBdr>
    </w:div>
    <w:div w:id="1634557282">
      <w:bodyDiv w:val="1"/>
      <w:marLeft w:val="0"/>
      <w:marRight w:val="0"/>
      <w:marTop w:val="0"/>
      <w:marBottom w:val="0"/>
      <w:divBdr>
        <w:top w:val="none" w:sz="0" w:space="0" w:color="auto"/>
        <w:left w:val="none" w:sz="0" w:space="0" w:color="auto"/>
        <w:bottom w:val="none" w:sz="0" w:space="0" w:color="auto"/>
        <w:right w:val="none" w:sz="0" w:space="0" w:color="auto"/>
      </w:divBdr>
    </w:div>
    <w:div w:id="1634678398">
      <w:bodyDiv w:val="1"/>
      <w:marLeft w:val="0"/>
      <w:marRight w:val="0"/>
      <w:marTop w:val="0"/>
      <w:marBottom w:val="0"/>
      <w:divBdr>
        <w:top w:val="none" w:sz="0" w:space="0" w:color="auto"/>
        <w:left w:val="none" w:sz="0" w:space="0" w:color="auto"/>
        <w:bottom w:val="none" w:sz="0" w:space="0" w:color="auto"/>
        <w:right w:val="none" w:sz="0" w:space="0" w:color="auto"/>
      </w:divBdr>
    </w:div>
    <w:div w:id="1636445867">
      <w:bodyDiv w:val="1"/>
      <w:marLeft w:val="0"/>
      <w:marRight w:val="0"/>
      <w:marTop w:val="0"/>
      <w:marBottom w:val="0"/>
      <w:divBdr>
        <w:top w:val="none" w:sz="0" w:space="0" w:color="auto"/>
        <w:left w:val="none" w:sz="0" w:space="0" w:color="auto"/>
        <w:bottom w:val="none" w:sz="0" w:space="0" w:color="auto"/>
        <w:right w:val="none" w:sz="0" w:space="0" w:color="auto"/>
      </w:divBdr>
      <w:divsChild>
        <w:div w:id="1917133619">
          <w:marLeft w:val="0"/>
          <w:marRight w:val="0"/>
          <w:marTop w:val="0"/>
          <w:marBottom w:val="0"/>
          <w:divBdr>
            <w:top w:val="none" w:sz="0" w:space="0" w:color="auto"/>
            <w:left w:val="none" w:sz="0" w:space="0" w:color="auto"/>
            <w:bottom w:val="none" w:sz="0" w:space="0" w:color="auto"/>
            <w:right w:val="none" w:sz="0" w:space="0" w:color="auto"/>
          </w:divBdr>
          <w:divsChild>
            <w:div w:id="973675915">
              <w:marLeft w:val="0"/>
              <w:marRight w:val="0"/>
              <w:marTop w:val="0"/>
              <w:marBottom w:val="180"/>
              <w:divBdr>
                <w:top w:val="none" w:sz="0" w:space="0" w:color="auto"/>
                <w:left w:val="none" w:sz="0" w:space="0" w:color="auto"/>
                <w:bottom w:val="none" w:sz="0" w:space="0" w:color="auto"/>
                <w:right w:val="none" w:sz="0" w:space="0" w:color="auto"/>
              </w:divBdr>
              <w:divsChild>
                <w:div w:id="1004865284">
                  <w:marLeft w:val="0"/>
                  <w:marRight w:val="0"/>
                  <w:marTop w:val="0"/>
                  <w:marBottom w:val="0"/>
                  <w:divBdr>
                    <w:top w:val="none" w:sz="0" w:space="0" w:color="auto"/>
                    <w:left w:val="none" w:sz="0" w:space="0" w:color="auto"/>
                    <w:bottom w:val="none" w:sz="0" w:space="0" w:color="auto"/>
                    <w:right w:val="none" w:sz="0" w:space="0" w:color="auto"/>
                  </w:divBdr>
                  <w:divsChild>
                    <w:div w:id="1797092522">
                      <w:marLeft w:val="0"/>
                      <w:marRight w:val="0"/>
                      <w:marTop w:val="0"/>
                      <w:marBottom w:val="0"/>
                      <w:divBdr>
                        <w:top w:val="none" w:sz="0" w:space="0" w:color="auto"/>
                        <w:left w:val="none" w:sz="0" w:space="0" w:color="auto"/>
                        <w:bottom w:val="none" w:sz="0" w:space="0" w:color="auto"/>
                        <w:right w:val="none" w:sz="0" w:space="0" w:color="auto"/>
                      </w:divBdr>
                      <w:divsChild>
                        <w:div w:id="2114006675">
                          <w:marLeft w:val="0"/>
                          <w:marRight w:val="0"/>
                          <w:marTop w:val="75"/>
                          <w:marBottom w:val="75"/>
                          <w:divBdr>
                            <w:top w:val="none" w:sz="0" w:space="0" w:color="auto"/>
                            <w:left w:val="none" w:sz="0" w:space="0" w:color="auto"/>
                            <w:bottom w:val="none" w:sz="0" w:space="0" w:color="auto"/>
                            <w:right w:val="none" w:sz="0" w:space="0" w:color="auto"/>
                          </w:divBdr>
                        </w:div>
                        <w:div w:id="1474719050">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2015759483">
          <w:marLeft w:val="0"/>
          <w:marRight w:val="0"/>
          <w:marTop w:val="0"/>
          <w:marBottom w:val="0"/>
          <w:divBdr>
            <w:top w:val="none" w:sz="0" w:space="0" w:color="auto"/>
            <w:left w:val="none" w:sz="0" w:space="0" w:color="auto"/>
            <w:bottom w:val="none" w:sz="0" w:space="0" w:color="auto"/>
            <w:right w:val="none" w:sz="0" w:space="0" w:color="auto"/>
          </w:divBdr>
          <w:divsChild>
            <w:div w:id="1404372628">
              <w:marLeft w:val="0"/>
              <w:marRight w:val="0"/>
              <w:marTop w:val="0"/>
              <w:marBottom w:val="0"/>
              <w:divBdr>
                <w:top w:val="none" w:sz="0" w:space="0" w:color="auto"/>
                <w:left w:val="none" w:sz="0" w:space="0" w:color="auto"/>
                <w:bottom w:val="none" w:sz="0" w:space="0" w:color="auto"/>
                <w:right w:val="none" w:sz="0" w:space="0" w:color="auto"/>
              </w:divBdr>
              <w:divsChild>
                <w:div w:id="197743153">
                  <w:marLeft w:val="0"/>
                  <w:marRight w:val="0"/>
                  <w:marTop w:val="0"/>
                  <w:marBottom w:val="0"/>
                  <w:divBdr>
                    <w:top w:val="none" w:sz="0" w:space="0" w:color="auto"/>
                    <w:left w:val="none" w:sz="0" w:space="0" w:color="auto"/>
                    <w:bottom w:val="none" w:sz="0" w:space="0" w:color="auto"/>
                    <w:right w:val="none" w:sz="0" w:space="0" w:color="auto"/>
                  </w:divBdr>
                  <w:divsChild>
                    <w:div w:id="508326497">
                      <w:marLeft w:val="0"/>
                      <w:marRight w:val="0"/>
                      <w:marTop w:val="0"/>
                      <w:marBottom w:val="0"/>
                      <w:divBdr>
                        <w:top w:val="none" w:sz="0" w:space="0" w:color="auto"/>
                        <w:left w:val="none" w:sz="0" w:space="0" w:color="auto"/>
                        <w:bottom w:val="none" w:sz="0" w:space="0" w:color="auto"/>
                        <w:right w:val="none" w:sz="0" w:space="0" w:color="auto"/>
                      </w:divBdr>
                      <w:divsChild>
                        <w:div w:id="1831559446">
                          <w:marLeft w:val="0"/>
                          <w:marRight w:val="0"/>
                          <w:marTop w:val="75"/>
                          <w:marBottom w:val="75"/>
                          <w:divBdr>
                            <w:top w:val="none" w:sz="0" w:space="0" w:color="auto"/>
                            <w:left w:val="none" w:sz="0" w:space="0" w:color="auto"/>
                            <w:bottom w:val="none" w:sz="0" w:space="0" w:color="auto"/>
                            <w:right w:val="none" w:sz="0" w:space="0" w:color="auto"/>
                          </w:divBdr>
                          <w:divsChild>
                            <w:div w:id="536238160">
                              <w:marLeft w:val="0"/>
                              <w:marRight w:val="0"/>
                              <w:marTop w:val="0"/>
                              <w:marBottom w:val="0"/>
                              <w:divBdr>
                                <w:top w:val="none" w:sz="0" w:space="0" w:color="auto"/>
                                <w:left w:val="none" w:sz="0" w:space="0" w:color="auto"/>
                                <w:bottom w:val="none" w:sz="0" w:space="0" w:color="auto"/>
                                <w:right w:val="none" w:sz="0" w:space="0" w:color="auto"/>
                              </w:divBdr>
                              <w:divsChild>
                                <w:div w:id="1805535928">
                                  <w:marLeft w:val="0"/>
                                  <w:marRight w:val="0"/>
                                  <w:marTop w:val="0"/>
                                  <w:marBottom w:val="0"/>
                                  <w:divBdr>
                                    <w:top w:val="none" w:sz="0" w:space="0" w:color="auto"/>
                                    <w:left w:val="none" w:sz="0" w:space="0" w:color="auto"/>
                                    <w:bottom w:val="none" w:sz="0" w:space="0" w:color="auto"/>
                                    <w:right w:val="none" w:sz="0" w:space="0" w:color="auto"/>
                                  </w:divBdr>
                                </w:div>
                              </w:divsChild>
                            </w:div>
                            <w:div w:id="1871453953">
                              <w:marLeft w:val="0"/>
                              <w:marRight w:val="0"/>
                              <w:marTop w:val="120"/>
                              <w:marBottom w:val="0"/>
                              <w:divBdr>
                                <w:top w:val="none" w:sz="0" w:space="0" w:color="auto"/>
                                <w:left w:val="none" w:sz="0" w:space="0" w:color="auto"/>
                                <w:bottom w:val="none" w:sz="0" w:space="0" w:color="auto"/>
                                <w:right w:val="none" w:sz="0" w:space="0" w:color="auto"/>
                              </w:divBdr>
                              <w:divsChild>
                                <w:div w:id="459612562">
                                  <w:marLeft w:val="0"/>
                                  <w:marRight w:val="0"/>
                                  <w:marTop w:val="0"/>
                                  <w:marBottom w:val="0"/>
                                  <w:divBdr>
                                    <w:top w:val="none" w:sz="0" w:space="0" w:color="auto"/>
                                    <w:left w:val="none" w:sz="0" w:space="0" w:color="auto"/>
                                    <w:bottom w:val="none" w:sz="0" w:space="0" w:color="auto"/>
                                    <w:right w:val="none" w:sz="0" w:space="0" w:color="auto"/>
                                  </w:divBdr>
                                </w:div>
                              </w:divsChild>
                            </w:div>
                            <w:div w:id="1004435364">
                              <w:marLeft w:val="0"/>
                              <w:marRight w:val="0"/>
                              <w:marTop w:val="120"/>
                              <w:marBottom w:val="0"/>
                              <w:divBdr>
                                <w:top w:val="none" w:sz="0" w:space="0" w:color="auto"/>
                                <w:left w:val="none" w:sz="0" w:space="0" w:color="auto"/>
                                <w:bottom w:val="none" w:sz="0" w:space="0" w:color="auto"/>
                                <w:right w:val="none" w:sz="0" w:space="0" w:color="auto"/>
                              </w:divBdr>
                              <w:divsChild>
                                <w:div w:id="1761831011">
                                  <w:marLeft w:val="0"/>
                                  <w:marRight w:val="0"/>
                                  <w:marTop w:val="0"/>
                                  <w:marBottom w:val="0"/>
                                  <w:divBdr>
                                    <w:top w:val="none" w:sz="0" w:space="0" w:color="auto"/>
                                    <w:left w:val="none" w:sz="0" w:space="0" w:color="auto"/>
                                    <w:bottom w:val="none" w:sz="0" w:space="0" w:color="auto"/>
                                    <w:right w:val="none" w:sz="0" w:space="0" w:color="auto"/>
                                  </w:divBdr>
                                </w:div>
                              </w:divsChild>
                            </w:div>
                            <w:div w:id="851534818">
                              <w:marLeft w:val="0"/>
                              <w:marRight w:val="0"/>
                              <w:marTop w:val="120"/>
                              <w:marBottom w:val="0"/>
                              <w:divBdr>
                                <w:top w:val="none" w:sz="0" w:space="0" w:color="auto"/>
                                <w:left w:val="none" w:sz="0" w:space="0" w:color="auto"/>
                                <w:bottom w:val="none" w:sz="0" w:space="0" w:color="auto"/>
                                <w:right w:val="none" w:sz="0" w:space="0" w:color="auto"/>
                              </w:divBdr>
                              <w:divsChild>
                                <w:div w:id="212234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37681344">
      <w:bodyDiv w:val="1"/>
      <w:marLeft w:val="0"/>
      <w:marRight w:val="0"/>
      <w:marTop w:val="0"/>
      <w:marBottom w:val="0"/>
      <w:divBdr>
        <w:top w:val="none" w:sz="0" w:space="0" w:color="auto"/>
        <w:left w:val="none" w:sz="0" w:space="0" w:color="auto"/>
        <w:bottom w:val="none" w:sz="0" w:space="0" w:color="auto"/>
        <w:right w:val="none" w:sz="0" w:space="0" w:color="auto"/>
      </w:divBdr>
      <w:divsChild>
        <w:div w:id="280920010">
          <w:marLeft w:val="0"/>
          <w:marRight w:val="0"/>
          <w:marTop w:val="0"/>
          <w:marBottom w:val="0"/>
          <w:divBdr>
            <w:top w:val="none" w:sz="0" w:space="0" w:color="auto"/>
            <w:left w:val="none" w:sz="0" w:space="0" w:color="auto"/>
            <w:bottom w:val="none" w:sz="0" w:space="0" w:color="auto"/>
            <w:right w:val="none" w:sz="0" w:space="0" w:color="auto"/>
          </w:divBdr>
          <w:divsChild>
            <w:div w:id="760762544">
              <w:marLeft w:val="0"/>
              <w:marRight w:val="0"/>
              <w:marTop w:val="0"/>
              <w:marBottom w:val="180"/>
              <w:divBdr>
                <w:top w:val="none" w:sz="0" w:space="0" w:color="auto"/>
                <w:left w:val="none" w:sz="0" w:space="0" w:color="auto"/>
                <w:bottom w:val="none" w:sz="0" w:space="0" w:color="auto"/>
                <w:right w:val="none" w:sz="0" w:space="0" w:color="auto"/>
              </w:divBdr>
              <w:divsChild>
                <w:div w:id="529687333">
                  <w:marLeft w:val="0"/>
                  <w:marRight w:val="0"/>
                  <w:marTop w:val="0"/>
                  <w:marBottom w:val="0"/>
                  <w:divBdr>
                    <w:top w:val="none" w:sz="0" w:space="0" w:color="auto"/>
                    <w:left w:val="none" w:sz="0" w:space="0" w:color="auto"/>
                    <w:bottom w:val="none" w:sz="0" w:space="0" w:color="auto"/>
                    <w:right w:val="none" w:sz="0" w:space="0" w:color="auto"/>
                  </w:divBdr>
                  <w:divsChild>
                    <w:div w:id="65038604">
                      <w:marLeft w:val="0"/>
                      <w:marRight w:val="0"/>
                      <w:marTop w:val="0"/>
                      <w:marBottom w:val="0"/>
                      <w:divBdr>
                        <w:top w:val="none" w:sz="0" w:space="0" w:color="auto"/>
                        <w:left w:val="none" w:sz="0" w:space="0" w:color="auto"/>
                        <w:bottom w:val="none" w:sz="0" w:space="0" w:color="auto"/>
                        <w:right w:val="none" w:sz="0" w:space="0" w:color="auto"/>
                      </w:divBdr>
                      <w:divsChild>
                        <w:div w:id="1661821">
                          <w:marLeft w:val="0"/>
                          <w:marRight w:val="0"/>
                          <w:marTop w:val="75"/>
                          <w:marBottom w:val="75"/>
                          <w:divBdr>
                            <w:top w:val="none" w:sz="0" w:space="0" w:color="auto"/>
                            <w:left w:val="none" w:sz="0" w:space="0" w:color="auto"/>
                            <w:bottom w:val="none" w:sz="0" w:space="0" w:color="auto"/>
                            <w:right w:val="none" w:sz="0" w:space="0" w:color="auto"/>
                          </w:divBdr>
                        </w:div>
                        <w:div w:id="1745564245">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685860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6646684">
          <w:marLeft w:val="0"/>
          <w:marRight w:val="0"/>
          <w:marTop w:val="0"/>
          <w:marBottom w:val="0"/>
          <w:divBdr>
            <w:top w:val="none" w:sz="0" w:space="0" w:color="auto"/>
            <w:left w:val="none" w:sz="0" w:space="0" w:color="auto"/>
            <w:bottom w:val="none" w:sz="0" w:space="0" w:color="auto"/>
            <w:right w:val="none" w:sz="0" w:space="0" w:color="auto"/>
          </w:divBdr>
          <w:divsChild>
            <w:div w:id="127431320">
              <w:marLeft w:val="0"/>
              <w:marRight w:val="0"/>
              <w:marTop w:val="0"/>
              <w:marBottom w:val="0"/>
              <w:divBdr>
                <w:top w:val="none" w:sz="0" w:space="0" w:color="auto"/>
                <w:left w:val="none" w:sz="0" w:space="0" w:color="auto"/>
                <w:bottom w:val="none" w:sz="0" w:space="0" w:color="auto"/>
                <w:right w:val="none" w:sz="0" w:space="0" w:color="auto"/>
              </w:divBdr>
              <w:divsChild>
                <w:div w:id="1919093808">
                  <w:marLeft w:val="0"/>
                  <w:marRight w:val="0"/>
                  <w:marTop w:val="0"/>
                  <w:marBottom w:val="0"/>
                  <w:divBdr>
                    <w:top w:val="none" w:sz="0" w:space="0" w:color="auto"/>
                    <w:left w:val="none" w:sz="0" w:space="0" w:color="auto"/>
                    <w:bottom w:val="none" w:sz="0" w:space="0" w:color="auto"/>
                    <w:right w:val="none" w:sz="0" w:space="0" w:color="auto"/>
                  </w:divBdr>
                  <w:divsChild>
                    <w:div w:id="879322229">
                      <w:marLeft w:val="0"/>
                      <w:marRight w:val="0"/>
                      <w:marTop w:val="0"/>
                      <w:marBottom w:val="0"/>
                      <w:divBdr>
                        <w:top w:val="none" w:sz="0" w:space="0" w:color="auto"/>
                        <w:left w:val="none" w:sz="0" w:space="0" w:color="auto"/>
                        <w:bottom w:val="none" w:sz="0" w:space="0" w:color="auto"/>
                        <w:right w:val="none" w:sz="0" w:space="0" w:color="auto"/>
                      </w:divBdr>
                      <w:divsChild>
                        <w:div w:id="1160268286">
                          <w:marLeft w:val="0"/>
                          <w:marRight w:val="0"/>
                          <w:marTop w:val="75"/>
                          <w:marBottom w:val="75"/>
                          <w:divBdr>
                            <w:top w:val="none" w:sz="0" w:space="0" w:color="auto"/>
                            <w:left w:val="none" w:sz="0" w:space="0" w:color="auto"/>
                            <w:bottom w:val="none" w:sz="0" w:space="0" w:color="auto"/>
                            <w:right w:val="none" w:sz="0" w:space="0" w:color="auto"/>
                          </w:divBdr>
                          <w:divsChild>
                            <w:div w:id="1610236822">
                              <w:marLeft w:val="0"/>
                              <w:marRight w:val="0"/>
                              <w:marTop w:val="0"/>
                              <w:marBottom w:val="0"/>
                              <w:divBdr>
                                <w:top w:val="none" w:sz="0" w:space="0" w:color="auto"/>
                                <w:left w:val="none" w:sz="0" w:space="0" w:color="auto"/>
                                <w:bottom w:val="none" w:sz="0" w:space="0" w:color="auto"/>
                                <w:right w:val="none" w:sz="0" w:space="0" w:color="auto"/>
                              </w:divBdr>
                              <w:divsChild>
                                <w:div w:id="202325185">
                                  <w:marLeft w:val="0"/>
                                  <w:marRight w:val="0"/>
                                  <w:marTop w:val="0"/>
                                  <w:marBottom w:val="0"/>
                                  <w:divBdr>
                                    <w:top w:val="none" w:sz="0" w:space="0" w:color="auto"/>
                                    <w:left w:val="none" w:sz="0" w:space="0" w:color="auto"/>
                                    <w:bottom w:val="none" w:sz="0" w:space="0" w:color="auto"/>
                                    <w:right w:val="none" w:sz="0" w:space="0" w:color="auto"/>
                                  </w:divBdr>
                                </w:div>
                              </w:divsChild>
                            </w:div>
                            <w:div w:id="346562050">
                              <w:marLeft w:val="0"/>
                              <w:marRight w:val="0"/>
                              <w:marTop w:val="120"/>
                              <w:marBottom w:val="0"/>
                              <w:divBdr>
                                <w:top w:val="none" w:sz="0" w:space="0" w:color="auto"/>
                                <w:left w:val="none" w:sz="0" w:space="0" w:color="auto"/>
                                <w:bottom w:val="none" w:sz="0" w:space="0" w:color="auto"/>
                                <w:right w:val="none" w:sz="0" w:space="0" w:color="auto"/>
                              </w:divBdr>
                              <w:divsChild>
                                <w:div w:id="2060081786">
                                  <w:marLeft w:val="0"/>
                                  <w:marRight w:val="0"/>
                                  <w:marTop w:val="0"/>
                                  <w:marBottom w:val="0"/>
                                  <w:divBdr>
                                    <w:top w:val="none" w:sz="0" w:space="0" w:color="auto"/>
                                    <w:left w:val="none" w:sz="0" w:space="0" w:color="auto"/>
                                    <w:bottom w:val="none" w:sz="0" w:space="0" w:color="auto"/>
                                    <w:right w:val="none" w:sz="0" w:space="0" w:color="auto"/>
                                  </w:divBdr>
                                </w:div>
                              </w:divsChild>
                            </w:div>
                            <w:div w:id="293683702">
                              <w:marLeft w:val="0"/>
                              <w:marRight w:val="0"/>
                              <w:marTop w:val="120"/>
                              <w:marBottom w:val="0"/>
                              <w:divBdr>
                                <w:top w:val="none" w:sz="0" w:space="0" w:color="auto"/>
                                <w:left w:val="none" w:sz="0" w:space="0" w:color="auto"/>
                                <w:bottom w:val="none" w:sz="0" w:space="0" w:color="auto"/>
                                <w:right w:val="none" w:sz="0" w:space="0" w:color="auto"/>
                              </w:divBdr>
                              <w:divsChild>
                                <w:div w:id="1410075783">
                                  <w:marLeft w:val="0"/>
                                  <w:marRight w:val="0"/>
                                  <w:marTop w:val="0"/>
                                  <w:marBottom w:val="0"/>
                                  <w:divBdr>
                                    <w:top w:val="none" w:sz="0" w:space="0" w:color="auto"/>
                                    <w:left w:val="none" w:sz="0" w:space="0" w:color="auto"/>
                                    <w:bottom w:val="none" w:sz="0" w:space="0" w:color="auto"/>
                                    <w:right w:val="none" w:sz="0" w:space="0" w:color="auto"/>
                                  </w:divBdr>
                                </w:div>
                              </w:divsChild>
                            </w:div>
                            <w:div w:id="1077170460">
                              <w:marLeft w:val="0"/>
                              <w:marRight w:val="0"/>
                              <w:marTop w:val="120"/>
                              <w:marBottom w:val="0"/>
                              <w:divBdr>
                                <w:top w:val="none" w:sz="0" w:space="0" w:color="auto"/>
                                <w:left w:val="none" w:sz="0" w:space="0" w:color="auto"/>
                                <w:bottom w:val="none" w:sz="0" w:space="0" w:color="auto"/>
                                <w:right w:val="none" w:sz="0" w:space="0" w:color="auto"/>
                              </w:divBdr>
                              <w:divsChild>
                                <w:div w:id="311065243">
                                  <w:marLeft w:val="0"/>
                                  <w:marRight w:val="0"/>
                                  <w:marTop w:val="0"/>
                                  <w:marBottom w:val="0"/>
                                  <w:divBdr>
                                    <w:top w:val="none" w:sz="0" w:space="0" w:color="auto"/>
                                    <w:left w:val="none" w:sz="0" w:space="0" w:color="auto"/>
                                    <w:bottom w:val="none" w:sz="0" w:space="0" w:color="auto"/>
                                    <w:right w:val="none" w:sz="0" w:space="0" w:color="auto"/>
                                  </w:divBdr>
                                </w:div>
                              </w:divsChild>
                            </w:div>
                            <w:div w:id="707602934">
                              <w:marLeft w:val="0"/>
                              <w:marRight w:val="0"/>
                              <w:marTop w:val="120"/>
                              <w:marBottom w:val="0"/>
                              <w:divBdr>
                                <w:top w:val="none" w:sz="0" w:space="0" w:color="auto"/>
                                <w:left w:val="none" w:sz="0" w:space="0" w:color="auto"/>
                                <w:bottom w:val="none" w:sz="0" w:space="0" w:color="auto"/>
                                <w:right w:val="none" w:sz="0" w:space="0" w:color="auto"/>
                              </w:divBdr>
                              <w:divsChild>
                                <w:div w:id="874347168">
                                  <w:marLeft w:val="0"/>
                                  <w:marRight w:val="0"/>
                                  <w:marTop w:val="0"/>
                                  <w:marBottom w:val="0"/>
                                  <w:divBdr>
                                    <w:top w:val="none" w:sz="0" w:space="0" w:color="auto"/>
                                    <w:left w:val="none" w:sz="0" w:space="0" w:color="auto"/>
                                    <w:bottom w:val="none" w:sz="0" w:space="0" w:color="auto"/>
                                    <w:right w:val="none" w:sz="0" w:space="0" w:color="auto"/>
                                  </w:divBdr>
                                </w:div>
                                <w:div w:id="1806965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40256950">
      <w:bodyDiv w:val="1"/>
      <w:marLeft w:val="0"/>
      <w:marRight w:val="0"/>
      <w:marTop w:val="0"/>
      <w:marBottom w:val="0"/>
      <w:divBdr>
        <w:top w:val="none" w:sz="0" w:space="0" w:color="auto"/>
        <w:left w:val="none" w:sz="0" w:space="0" w:color="auto"/>
        <w:bottom w:val="none" w:sz="0" w:space="0" w:color="auto"/>
        <w:right w:val="none" w:sz="0" w:space="0" w:color="auto"/>
      </w:divBdr>
      <w:divsChild>
        <w:div w:id="142505738">
          <w:marLeft w:val="0"/>
          <w:marRight w:val="0"/>
          <w:marTop w:val="0"/>
          <w:marBottom w:val="0"/>
          <w:divBdr>
            <w:top w:val="none" w:sz="0" w:space="0" w:color="auto"/>
            <w:left w:val="none" w:sz="0" w:space="0" w:color="auto"/>
            <w:bottom w:val="none" w:sz="0" w:space="0" w:color="auto"/>
            <w:right w:val="none" w:sz="0" w:space="0" w:color="auto"/>
          </w:divBdr>
          <w:divsChild>
            <w:div w:id="116073521">
              <w:marLeft w:val="-15"/>
              <w:marRight w:val="0"/>
              <w:marTop w:val="0"/>
              <w:marBottom w:val="0"/>
              <w:divBdr>
                <w:top w:val="none" w:sz="0" w:space="0" w:color="auto"/>
                <w:left w:val="single" w:sz="6" w:space="18" w:color="CCCCCC"/>
                <w:bottom w:val="single" w:sz="6" w:space="13" w:color="CCCCCC"/>
                <w:right w:val="single" w:sz="6" w:space="18" w:color="CCCCCC"/>
              </w:divBdr>
              <w:divsChild>
                <w:div w:id="383918709">
                  <w:marLeft w:val="0"/>
                  <w:marRight w:val="0"/>
                  <w:marTop w:val="0"/>
                  <w:marBottom w:val="0"/>
                  <w:divBdr>
                    <w:top w:val="none" w:sz="0" w:space="0" w:color="auto"/>
                    <w:left w:val="none" w:sz="0" w:space="0" w:color="auto"/>
                    <w:bottom w:val="none" w:sz="0" w:space="0" w:color="auto"/>
                    <w:right w:val="none" w:sz="0" w:space="0" w:color="auto"/>
                  </w:divBdr>
                  <w:divsChild>
                    <w:div w:id="1796017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391416">
          <w:marLeft w:val="0"/>
          <w:marRight w:val="0"/>
          <w:marTop w:val="0"/>
          <w:marBottom w:val="0"/>
          <w:divBdr>
            <w:top w:val="none" w:sz="0" w:space="0" w:color="auto"/>
            <w:left w:val="none" w:sz="0" w:space="0" w:color="auto"/>
            <w:bottom w:val="none" w:sz="0" w:space="0" w:color="auto"/>
            <w:right w:val="none" w:sz="0" w:space="0" w:color="auto"/>
          </w:divBdr>
          <w:divsChild>
            <w:div w:id="200076743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641105662">
      <w:bodyDiv w:val="1"/>
      <w:marLeft w:val="0"/>
      <w:marRight w:val="0"/>
      <w:marTop w:val="0"/>
      <w:marBottom w:val="0"/>
      <w:divBdr>
        <w:top w:val="none" w:sz="0" w:space="0" w:color="auto"/>
        <w:left w:val="none" w:sz="0" w:space="0" w:color="auto"/>
        <w:bottom w:val="none" w:sz="0" w:space="0" w:color="auto"/>
        <w:right w:val="none" w:sz="0" w:space="0" w:color="auto"/>
      </w:divBdr>
      <w:divsChild>
        <w:div w:id="949123627">
          <w:marLeft w:val="0"/>
          <w:marRight w:val="0"/>
          <w:marTop w:val="0"/>
          <w:marBottom w:val="0"/>
          <w:divBdr>
            <w:top w:val="none" w:sz="0" w:space="0" w:color="auto"/>
            <w:left w:val="none" w:sz="0" w:space="0" w:color="auto"/>
            <w:bottom w:val="none" w:sz="0" w:space="0" w:color="auto"/>
            <w:right w:val="none" w:sz="0" w:space="0" w:color="auto"/>
          </w:divBdr>
        </w:div>
        <w:div w:id="1818374544">
          <w:marLeft w:val="0"/>
          <w:marRight w:val="0"/>
          <w:marTop w:val="0"/>
          <w:marBottom w:val="0"/>
          <w:divBdr>
            <w:top w:val="none" w:sz="0" w:space="0" w:color="auto"/>
            <w:left w:val="none" w:sz="0" w:space="0" w:color="auto"/>
            <w:bottom w:val="none" w:sz="0" w:space="0" w:color="auto"/>
            <w:right w:val="none" w:sz="0" w:space="0" w:color="auto"/>
          </w:divBdr>
        </w:div>
        <w:div w:id="1886260646">
          <w:marLeft w:val="0"/>
          <w:marRight w:val="0"/>
          <w:marTop w:val="0"/>
          <w:marBottom w:val="0"/>
          <w:divBdr>
            <w:top w:val="none" w:sz="0" w:space="0" w:color="auto"/>
            <w:left w:val="none" w:sz="0" w:space="0" w:color="auto"/>
            <w:bottom w:val="none" w:sz="0" w:space="0" w:color="auto"/>
            <w:right w:val="none" w:sz="0" w:space="0" w:color="auto"/>
          </w:divBdr>
        </w:div>
        <w:div w:id="621307256">
          <w:marLeft w:val="0"/>
          <w:marRight w:val="0"/>
          <w:marTop w:val="0"/>
          <w:marBottom w:val="0"/>
          <w:divBdr>
            <w:top w:val="none" w:sz="0" w:space="0" w:color="auto"/>
            <w:left w:val="none" w:sz="0" w:space="0" w:color="auto"/>
            <w:bottom w:val="none" w:sz="0" w:space="0" w:color="auto"/>
            <w:right w:val="none" w:sz="0" w:space="0" w:color="auto"/>
          </w:divBdr>
        </w:div>
        <w:div w:id="1176111640">
          <w:marLeft w:val="0"/>
          <w:marRight w:val="0"/>
          <w:marTop w:val="0"/>
          <w:marBottom w:val="0"/>
          <w:divBdr>
            <w:top w:val="none" w:sz="0" w:space="0" w:color="auto"/>
            <w:left w:val="none" w:sz="0" w:space="0" w:color="auto"/>
            <w:bottom w:val="none" w:sz="0" w:space="0" w:color="auto"/>
            <w:right w:val="none" w:sz="0" w:space="0" w:color="auto"/>
          </w:divBdr>
        </w:div>
        <w:div w:id="1367753710">
          <w:marLeft w:val="0"/>
          <w:marRight w:val="0"/>
          <w:marTop w:val="0"/>
          <w:marBottom w:val="0"/>
          <w:divBdr>
            <w:top w:val="none" w:sz="0" w:space="0" w:color="auto"/>
            <w:left w:val="none" w:sz="0" w:space="0" w:color="auto"/>
            <w:bottom w:val="none" w:sz="0" w:space="0" w:color="auto"/>
            <w:right w:val="none" w:sz="0" w:space="0" w:color="auto"/>
          </w:divBdr>
        </w:div>
        <w:div w:id="804078946">
          <w:marLeft w:val="0"/>
          <w:marRight w:val="0"/>
          <w:marTop w:val="0"/>
          <w:marBottom w:val="0"/>
          <w:divBdr>
            <w:top w:val="none" w:sz="0" w:space="0" w:color="auto"/>
            <w:left w:val="none" w:sz="0" w:space="0" w:color="auto"/>
            <w:bottom w:val="none" w:sz="0" w:space="0" w:color="auto"/>
            <w:right w:val="none" w:sz="0" w:space="0" w:color="auto"/>
          </w:divBdr>
        </w:div>
        <w:div w:id="1409422162">
          <w:marLeft w:val="0"/>
          <w:marRight w:val="0"/>
          <w:marTop w:val="0"/>
          <w:marBottom w:val="0"/>
          <w:divBdr>
            <w:top w:val="none" w:sz="0" w:space="0" w:color="auto"/>
            <w:left w:val="none" w:sz="0" w:space="0" w:color="auto"/>
            <w:bottom w:val="none" w:sz="0" w:space="0" w:color="auto"/>
            <w:right w:val="none" w:sz="0" w:space="0" w:color="auto"/>
          </w:divBdr>
        </w:div>
        <w:div w:id="1019233883">
          <w:marLeft w:val="0"/>
          <w:marRight w:val="0"/>
          <w:marTop w:val="0"/>
          <w:marBottom w:val="0"/>
          <w:divBdr>
            <w:top w:val="none" w:sz="0" w:space="0" w:color="auto"/>
            <w:left w:val="none" w:sz="0" w:space="0" w:color="auto"/>
            <w:bottom w:val="none" w:sz="0" w:space="0" w:color="auto"/>
            <w:right w:val="none" w:sz="0" w:space="0" w:color="auto"/>
          </w:divBdr>
        </w:div>
        <w:div w:id="568197778">
          <w:marLeft w:val="0"/>
          <w:marRight w:val="0"/>
          <w:marTop w:val="0"/>
          <w:marBottom w:val="0"/>
          <w:divBdr>
            <w:top w:val="none" w:sz="0" w:space="0" w:color="auto"/>
            <w:left w:val="none" w:sz="0" w:space="0" w:color="auto"/>
            <w:bottom w:val="none" w:sz="0" w:space="0" w:color="auto"/>
            <w:right w:val="none" w:sz="0" w:space="0" w:color="auto"/>
          </w:divBdr>
        </w:div>
        <w:div w:id="887305249">
          <w:marLeft w:val="0"/>
          <w:marRight w:val="0"/>
          <w:marTop w:val="0"/>
          <w:marBottom w:val="0"/>
          <w:divBdr>
            <w:top w:val="none" w:sz="0" w:space="0" w:color="auto"/>
            <w:left w:val="none" w:sz="0" w:space="0" w:color="auto"/>
            <w:bottom w:val="none" w:sz="0" w:space="0" w:color="auto"/>
            <w:right w:val="none" w:sz="0" w:space="0" w:color="auto"/>
          </w:divBdr>
        </w:div>
        <w:div w:id="2078085562">
          <w:marLeft w:val="0"/>
          <w:marRight w:val="0"/>
          <w:marTop w:val="0"/>
          <w:marBottom w:val="0"/>
          <w:divBdr>
            <w:top w:val="none" w:sz="0" w:space="0" w:color="auto"/>
            <w:left w:val="none" w:sz="0" w:space="0" w:color="auto"/>
            <w:bottom w:val="none" w:sz="0" w:space="0" w:color="auto"/>
            <w:right w:val="none" w:sz="0" w:space="0" w:color="auto"/>
          </w:divBdr>
        </w:div>
        <w:div w:id="434785754">
          <w:marLeft w:val="0"/>
          <w:marRight w:val="0"/>
          <w:marTop w:val="0"/>
          <w:marBottom w:val="0"/>
          <w:divBdr>
            <w:top w:val="none" w:sz="0" w:space="0" w:color="auto"/>
            <w:left w:val="none" w:sz="0" w:space="0" w:color="auto"/>
            <w:bottom w:val="none" w:sz="0" w:space="0" w:color="auto"/>
            <w:right w:val="none" w:sz="0" w:space="0" w:color="auto"/>
          </w:divBdr>
        </w:div>
        <w:div w:id="935482925">
          <w:marLeft w:val="0"/>
          <w:marRight w:val="0"/>
          <w:marTop w:val="0"/>
          <w:marBottom w:val="0"/>
          <w:divBdr>
            <w:top w:val="none" w:sz="0" w:space="0" w:color="auto"/>
            <w:left w:val="none" w:sz="0" w:space="0" w:color="auto"/>
            <w:bottom w:val="none" w:sz="0" w:space="0" w:color="auto"/>
            <w:right w:val="none" w:sz="0" w:space="0" w:color="auto"/>
          </w:divBdr>
        </w:div>
        <w:div w:id="580527581">
          <w:marLeft w:val="0"/>
          <w:marRight w:val="0"/>
          <w:marTop w:val="0"/>
          <w:marBottom w:val="0"/>
          <w:divBdr>
            <w:top w:val="none" w:sz="0" w:space="0" w:color="auto"/>
            <w:left w:val="none" w:sz="0" w:space="0" w:color="auto"/>
            <w:bottom w:val="none" w:sz="0" w:space="0" w:color="auto"/>
            <w:right w:val="none" w:sz="0" w:space="0" w:color="auto"/>
          </w:divBdr>
        </w:div>
        <w:div w:id="652029742">
          <w:marLeft w:val="0"/>
          <w:marRight w:val="0"/>
          <w:marTop w:val="0"/>
          <w:marBottom w:val="0"/>
          <w:divBdr>
            <w:top w:val="none" w:sz="0" w:space="0" w:color="auto"/>
            <w:left w:val="none" w:sz="0" w:space="0" w:color="auto"/>
            <w:bottom w:val="none" w:sz="0" w:space="0" w:color="auto"/>
            <w:right w:val="none" w:sz="0" w:space="0" w:color="auto"/>
          </w:divBdr>
        </w:div>
        <w:div w:id="141050155">
          <w:marLeft w:val="0"/>
          <w:marRight w:val="0"/>
          <w:marTop w:val="0"/>
          <w:marBottom w:val="0"/>
          <w:divBdr>
            <w:top w:val="none" w:sz="0" w:space="0" w:color="auto"/>
            <w:left w:val="none" w:sz="0" w:space="0" w:color="auto"/>
            <w:bottom w:val="none" w:sz="0" w:space="0" w:color="auto"/>
            <w:right w:val="none" w:sz="0" w:space="0" w:color="auto"/>
          </w:divBdr>
        </w:div>
        <w:div w:id="481428672">
          <w:marLeft w:val="0"/>
          <w:marRight w:val="0"/>
          <w:marTop w:val="0"/>
          <w:marBottom w:val="0"/>
          <w:divBdr>
            <w:top w:val="none" w:sz="0" w:space="0" w:color="auto"/>
            <w:left w:val="none" w:sz="0" w:space="0" w:color="auto"/>
            <w:bottom w:val="none" w:sz="0" w:space="0" w:color="auto"/>
            <w:right w:val="none" w:sz="0" w:space="0" w:color="auto"/>
          </w:divBdr>
        </w:div>
        <w:div w:id="1167132577">
          <w:marLeft w:val="0"/>
          <w:marRight w:val="0"/>
          <w:marTop w:val="0"/>
          <w:marBottom w:val="0"/>
          <w:divBdr>
            <w:top w:val="none" w:sz="0" w:space="0" w:color="auto"/>
            <w:left w:val="none" w:sz="0" w:space="0" w:color="auto"/>
            <w:bottom w:val="none" w:sz="0" w:space="0" w:color="auto"/>
            <w:right w:val="none" w:sz="0" w:space="0" w:color="auto"/>
          </w:divBdr>
        </w:div>
        <w:div w:id="709963384">
          <w:marLeft w:val="0"/>
          <w:marRight w:val="0"/>
          <w:marTop w:val="0"/>
          <w:marBottom w:val="0"/>
          <w:divBdr>
            <w:top w:val="none" w:sz="0" w:space="0" w:color="auto"/>
            <w:left w:val="none" w:sz="0" w:space="0" w:color="auto"/>
            <w:bottom w:val="none" w:sz="0" w:space="0" w:color="auto"/>
            <w:right w:val="none" w:sz="0" w:space="0" w:color="auto"/>
          </w:divBdr>
        </w:div>
        <w:div w:id="1517382651">
          <w:marLeft w:val="0"/>
          <w:marRight w:val="0"/>
          <w:marTop w:val="0"/>
          <w:marBottom w:val="0"/>
          <w:divBdr>
            <w:top w:val="none" w:sz="0" w:space="0" w:color="auto"/>
            <w:left w:val="none" w:sz="0" w:space="0" w:color="auto"/>
            <w:bottom w:val="none" w:sz="0" w:space="0" w:color="auto"/>
            <w:right w:val="none" w:sz="0" w:space="0" w:color="auto"/>
          </w:divBdr>
        </w:div>
        <w:div w:id="707223520">
          <w:marLeft w:val="0"/>
          <w:marRight w:val="0"/>
          <w:marTop w:val="0"/>
          <w:marBottom w:val="0"/>
          <w:divBdr>
            <w:top w:val="none" w:sz="0" w:space="0" w:color="auto"/>
            <w:left w:val="none" w:sz="0" w:space="0" w:color="auto"/>
            <w:bottom w:val="none" w:sz="0" w:space="0" w:color="auto"/>
            <w:right w:val="none" w:sz="0" w:space="0" w:color="auto"/>
          </w:divBdr>
        </w:div>
        <w:div w:id="1245261719">
          <w:marLeft w:val="0"/>
          <w:marRight w:val="0"/>
          <w:marTop w:val="0"/>
          <w:marBottom w:val="0"/>
          <w:divBdr>
            <w:top w:val="none" w:sz="0" w:space="0" w:color="auto"/>
            <w:left w:val="none" w:sz="0" w:space="0" w:color="auto"/>
            <w:bottom w:val="none" w:sz="0" w:space="0" w:color="auto"/>
            <w:right w:val="none" w:sz="0" w:space="0" w:color="auto"/>
          </w:divBdr>
        </w:div>
        <w:div w:id="1077938003">
          <w:marLeft w:val="0"/>
          <w:marRight w:val="0"/>
          <w:marTop w:val="0"/>
          <w:marBottom w:val="0"/>
          <w:divBdr>
            <w:top w:val="none" w:sz="0" w:space="0" w:color="auto"/>
            <w:left w:val="none" w:sz="0" w:space="0" w:color="auto"/>
            <w:bottom w:val="none" w:sz="0" w:space="0" w:color="auto"/>
            <w:right w:val="none" w:sz="0" w:space="0" w:color="auto"/>
          </w:divBdr>
        </w:div>
        <w:div w:id="35586651">
          <w:marLeft w:val="0"/>
          <w:marRight w:val="0"/>
          <w:marTop w:val="0"/>
          <w:marBottom w:val="0"/>
          <w:divBdr>
            <w:top w:val="none" w:sz="0" w:space="0" w:color="auto"/>
            <w:left w:val="none" w:sz="0" w:space="0" w:color="auto"/>
            <w:bottom w:val="none" w:sz="0" w:space="0" w:color="auto"/>
            <w:right w:val="none" w:sz="0" w:space="0" w:color="auto"/>
          </w:divBdr>
        </w:div>
        <w:div w:id="1511792971">
          <w:marLeft w:val="0"/>
          <w:marRight w:val="0"/>
          <w:marTop w:val="0"/>
          <w:marBottom w:val="0"/>
          <w:divBdr>
            <w:top w:val="none" w:sz="0" w:space="0" w:color="auto"/>
            <w:left w:val="none" w:sz="0" w:space="0" w:color="auto"/>
            <w:bottom w:val="none" w:sz="0" w:space="0" w:color="auto"/>
            <w:right w:val="none" w:sz="0" w:space="0" w:color="auto"/>
          </w:divBdr>
        </w:div>
        <w:div w:id="1552572267">
          <w:marLeft w:val="0"/>
          <w:marRight w:val="0"/>
          <w:marTop w:val="0"/>
          <w:marBottom w:val="0"/>
          <w:divBdr>
            <w:top w:val="none" w:sz="0" w:space="0" w:color="auto"/>
            <w:left w:val="none" w:sz="0" w:space="0" w:color="auto"/>
            <w:bottom w:val="none" w:sz="0" w:space="0" w:color="auto"/>
            <w:right w:val="none" w:sz="0" w:space="0" w:color="auto"/>
          </w:divBdr>
        </w:div>
        <w:div w:id="1114665573">
          <w:marLeft w:val="0"/>
          <w:marRight w:val="0"/>
          <w:marTop w:val="0"/>
          <w:marBottom w:val="0"/>
          <w:divBdr>
            <w:top w:val="none" w:sz="0" w:space="0" w:color="auto"/>
            <w:left w:val="none" w:sz="0" w:space="0" w:color="auto"/>
            <w:bottom w:val="none" w:sz="0" w:space="0" w:color="auto"/>
            <w:right w:val="none" w:sz="0" w:space="0" w:color="auto"/>
          </w:divBdr>
        </w:div>
        <w:div w:id="1002973683">
          <w:marLeft w:val="0"/>
          <w:marRight w:val="0"/>
          <w:marTop w:val="0"/>
          <w:marBottom w:val="0"/>
          <w:divBdr>
            <w:top w:val="none" w:sz="0" w:space="0" w:color="auto"/>
            <w:left w:val="none" w:sz="0" w:space="0" w:color="auto"/>
            <w:bottom w:val="none" w:sz="0" w:space="0" w:color="auto"/>
            <w:right w:val="none" w:sz="0" w:space="0" w:color="auto"/>
          </w:divBdr>
        </w:div>
        <w:div w:id="1778480244">
          <w:marLeft w:val="0"/>
          <w:marRight w:val="0"/>
          <w:marTop w:val="0"/>
          <w:marBottom w:val="0"/>
          <w:divBdr>
            <w:top w:val="none" w:sz="0" w:space="0" w:color="auto"/>
            <w:left w:val="none" w:sz="0" w:space="0" w:color="auto"/>
            <w:bottom w:val="none" w:sz="0" w:space="0" w:color="auto"/>
            <w:right w:val="none" w:sz="0" w:space="0" w:color="auto"/>
          </w:divBdr>
        </w:div>
        <w:div w:id="742948038">
          <w:marLeft w:val="0"/>
          <w:marRight w:val="0"/>
          <w:marTop w:val="0"/>
          <w:marBottom w:val="0"/>
          <w:divBdr>
            <w:top w:val="none" w:sz="0" w:space="0" w:color="auto"/>
            <w:left w:val="none" w:sz="0" w:space="0" w:color="auto"/>
            <w:bottom w:val="none" w:sz="0" w:space="0" w:color="auto"/>
            <w:right w:val="none" w:sz="0" w:space="0" w:color="auto"/>
          </w:divBdr>
        </w:div>
        <w:div w:id="1808432803">
          <w:marLeft w:val="0"/>
          <w:marRight w:val="0"/>
          <w:marTop w:val="0"/>
          <w:marBottom w:val="0"/>
          <w:divBdr>
            <w:top w:val="none" w:sz="0" w:space="0" w:color="auto"/>
            <w:left w:val="none" w:sz="0" w:space="0" w:color="auto"/>
            <w:bottom w:val="none" w:sz="0" w:space="0" w:color="auto"/>
            <w:right w:val="none" w:sz="0" w:space="0" w:color="auto"/>
          </w:divBdr>
        </w:div>
        <w:div w:id="1376539030">
          <w:marLeft w:val="0"/>
          <w:marRight w:val="0"/>
          <w:marTop w:val="0"/>
          <w:marBottom w:val="0"/>
          <w:divBdr>
            <w:top w:val="none" w:sz="0" w:space="0" w:color="auto"/>
            <w:left w:val="none" w:sz="0" w:space="0" w:color="auto"/>
            <w:bottom w:val="none" w:sz="0" w:space="0" w:color="auto"/>
            <w:right w:val="none" w:sz="0" w:space="0" w:color="auto"/>
          </w:divBdr>
        </w:div>
        <w:div w:id="2127043883">
          <w:marLeft w:val="0"/>
          <w:marRight w:val="0"/>
          <w:marTop w:val="0"/>
          <w:marBottom w:val="0"/>
          <w:divBdr>
            <w:top w:val="none" w:sz="0" w:space="0" w:color="auto"/>
            <w:left w:val="none" w:sz="0" w:space="0" w:color="auto"/>
            <w:bottom w:val="none" w:sz="0" w:space="0" w:color="auto"/>
            <w:right w:val="none" w:sz="0" w:space="0" w:color="auto"/>
          </w:divBdr>
        </w:div>
        <w:div w:id="2083869828">
          <w:marLeft w:val="0"/>
          <w:marRight w:val="0"/>
          <w:marTop w:val="0"/>
          <w:marBottom w:val="0"/>
          <w:divBdr>
            <w:top w:val="none" w:sz="0" w:space="0" w:color="auto"/>
            <w:left w:val="none" w:sz="0" w:space="0" w:color="auto"/>
            <w:bottom w:val="none" w:sz="0" w:space="0" w:color="auto"/>
            <w:right w:val="none" w:sz="0" w:space="0" w:color="auto"/>
          </w:divBdr>
        </w:div>
        <w:div w:id="1674914076">
          <w:marLeft w:val="0"/>
          <w:marRight w:val="0"/>
          <w:marTop w:val="0"/>
          <w:marBottom w:val="0"/>
          <w:divBdr>
            <w:top w:val="none" w:sz="0" w:space="0" w:color="auto"/>
            <w:left w:val="none" w:sz="0" w:space="0" w:color="auto"/>
            <w:bottom w:val="none" w:sz="0" w:space="0" w:color="auto"/>
            <w:right w:val="none" w:sz="0" w:space="0" w:color="auto"/>
          </w:divBdr>
        </w:div>
      </w:divsChild>
    </w:div>
    <w:div w:id="1642223426">
      <w:bodyDiv w:val="1"/>
      <w:marLeft w:val="0"/>
      <w:marRight w:val="0"/>
      <w:marTop w:val="0"/>
      <w:marBottom w:val="0"/>
      <w:divBdr>
        <w:top w:val="none" w:sz="0" w:space="0" w:color="auto"/>
        <w:left w:val="none" w:sz="0" w:space="0" w:color="auto"/>
        <w:bottom w:val="none" w:sz="0" w:space="0" w:color="auto"/>
        <w:right w:val="none" w:sz="0" w:space="0" w:color="auto"/>
      </w:divBdr>
    </w:div>
    <w:div w:id="1642347180">
      <w:bodyDiv w:val="1"/>
      <w:marLeft w:val="0"/>
      <w:marRight w:val="0"/>
      <w:marTop w:val="0"/>
      <w:marBottom w:val="0"/>
      <w:divBdr>
        <w:top w:val="none" w:sz="0" w:space="0" w:color="auto"/>
        <w:left w:val="none" w:sz="0" w:space="0" w:color="auto"/>
        <w:bottom w:val="none" w:sz="0" w:space="0" w:color="auto"/>
        <w:right w:val="none" w:sz="0" w:space="0" w:color="auto"/>
      </w:divBdr>
    </w:div>
    <w:div w:id="1647204640">
      <w:bodyDiv w:val="1"/>
      <w:marLeft w:val="0"/>
      <w:marRight w:val="0"/>
      <w:marTop w:val="0"/>
      <w:marBottom w:val="0"/>
      <w:divBdr>
        <w:top w:val="none" w:sz="0" w:space="0" w:color="auto"/>
        <w:left w:val="none" w:sz="0" w:space="0" w:color="auto"/>
        <w:bottom w:val="none" w:sz="0" w:space="0" w:color="auto"/>
        <w:right w:val="none" w:sz="0" w:space="0" w:color="auto"/>
      </w:divBdr>
      <w:divsChild>
        <w:div w:id="127210209">
          <w:marLeft w:val="180"/>
          <w:marRight w:val="180"/>
          <w:marTop w:val="150"/>
          <w:marBottom w:val="150"/>
          <w:divBdr>
            <w:top w:val="none" w:sz="0" w:space="0" w:color="auto"/>
            <w:left w:val="none" w:sz="0" w:space="0" w:color="auto"/>
            <w:bottom w:val="none" w:sz="0" w:space="0" w:color="auto"/>
            <w:right w:val="none" w:sz="0" w:space="0" w:color="auto"/>
          </w:divBdr>
          <w:divsChild>
            <w:div w:id="1330599497">
              <w:marLeft w:val="0"/>
              <w:marRight w:val="0"/>
              <w:marTop w:val="0"/>
              <w:marBottom w:val="75"/>
              <w:divBdr>
                <w:top w:val="none" w:sz="0" w:space="0" w:color="auto"/>
                <w:left w:val="none" w:sz="0" w:space="0" w:color="auto"/>
                <w:bottom w:val="none" w:sz="0" w:space="0" w:color="auto"/>
                <w:right w:val="none" w:sz="0" w:space="0" w:color="auto"/>
              </w:divBdr>
            </w:div>
            <w:div w:id="1540123147">
              <w:marLeft w:val="0"/>
              <w:marRight w:val="0"/>
              <w:marTop w:val="0"/>
              <w:marBottom w:val="0"/>
              <w:divBdr>
                <w:top w:val="none" w:sz="0" w:space="0" w:color="auto"/>
                <w:left w:val="none" w:sz="0" w:space="0" w:color="auto"/>
                <w:bottom w:val="none" w:sz="0" w:space="0" w:color="auto"/>
                <w:right w:val="none" w:sz="0" w:space="0" w:color="auto"/>
              </w:divBdr>
            </w:div>
            <w:div w:id="141044719">
              <w:marLeft w:val="0"/>
              <w:marRight w:val="0"/>
              <w:marTop w:val="0"/>
              <w:marBottom w:val="0"/>
              <w:divBdr>
                <w:top w:val="none" w:sz="0" w:space="0" w:color="auto"/>
                <w:left w:val="none" w:sz="0" w:space="0" w:color="auto"/>
                <w:bottom w:val="none" w:sz="0" w:space="0" w:color="auto"/>
                <w:right w:val="none" w:sz="0" w:space="0" w:color="auto"/>
              </w:divBdr>
              <w:divsChild>
                <w:div w:id="278799770">
                  <w:marLeft w:val="0"/>
                  <w:marRight w:val="0"/>
                  <w:marTop w:val="0"/>
                  <w:marBottom w:val="0"/>
                  <w:divBdr>
                    <w:top w:val="none" w:sz="0" w:space="0" w:color="auto"/>
                    <w:left w:val="none" w:sz="0" w:space="0" w:color="auto"/>
                    <w:bottom w:val="none" w:sz="0" w:space="0" w:color="auto"/>
                    <w:right w:val="none" w:sz="0" w:space="0" w:color="auto"/>
                  </w:divBdr>
                  <w:divsChild>
                    <w:div w:id="619068742">
                      <w:marLeft w:val="0"/>
                      <w:marRight w:val="0"/>
                      <w:marTop w:val="0"/>
                      <w:marBottom w:val="0"/>
                      <w:divBdr>
                        <w:top w:val="none" w:sz="0" w:space="0" w:color="auto"/>
                        <w:left w:val="none" w:sz="0" w:space="0" w:color="auto"/>
                        <w:bottom w:val="none" w:sz="0" w:space="0" w:color="auto"/>
                        <w:right w:val="none" w:sz="0" w:space="0" w:color="auto"/>
                      </w:divBdr>
                      <w:divsChild>
                        <w:div w:id="1401170401">
                          <w:marLeft w:val="0"/>
                          <w:marRight w:val="0"/>
                          <w:marTop w:val="0"/>
                          <w:marBottom w:val="0"/>
                          <w:divBdr>
                            <w:top w:val="none" w:sz="0" w:space="0" w:color="auto"/>
                            <w:left w:val="none" w:sz="0" w:space="0" w:color="auto"/>
                            <w:bottom w:val="none" w:sz="0" w:space="0" w:color="auto"/>
                            <w:right w:val="none" w:sz="0" w:space="0" w:color="auto"/>
                          </w:divBdr>
                        </w:div>
                      </w:divsChild>
                    </w:div>
                    <w:div w:id="789980433">
                      <w:marLeft w:val="0"/>
                      <w:marRight w:val="0"/>
                      <w:marTop w:val="0"/>
                      <w:marBottom w:val="0"/>
                      <w:divBdr>
                        <w:top w:val="none" w:sz="0" w:space="0" w:color="auto"/>
                        <w:left w:val="none" w:sz="0" w:space="0" w:color="auto"/>
                        <w:bottom w:val="none" w:sz="0" w:space="0" w:color="auto"/>
                        <w:right w:val="none" w:sz="0" w:space="0" w:color="auto"/>
                      </w:divBdr>
                      <w:divsChild>
                        <w:div w:id="1343970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8703730">
      <w:bodyDiv w:val="1"/>
      <w:marLeft w:val="0"/>
      <w:marRight w:val="0"/>
      <w:marTop w:val="0"/>
      <w:marBottom w:val="0"/>
      <w:divBdr>
        <w:top w:val="none" w:sz="0" w:space="0" w:color="auto"/>
        <w:left w:val="none" w:sz="0" w:space="0" w:color="auto"/>
        <w:bottom w:val="none" w:sz="0" w:space="0" w:color="auto"/>
        <w:right w:val="none" w:sz="0" w:space="0" w:color="auto"/>
      </w:divBdr>
    </w:div>
    <w:div w:id="1650288550">
      <w:bodyDiv w:val="1"/>
      <w:marLeft w:val="0"/>
      <w:marRight w:val="0"/>
      <w:marTop w:val="0"/>
      <w:marBottom w:val="0"/>
      <w:divBdr>
        <w:top w:val="none" w:sz="0" w:space="0" w:color="auto"/>
        <w:left w:val="none" w:sz="0" w:space="0" w:color="auto"/>
        <w:bottom w:val="none" w:sz="0" w:space="0" w:color="auto"/>
        <w:right w:val="none" w:sz="0" w:space="0" w:color="auto"/>
      </w:divBdr>
      <w:divsChild>
        <w:div w:id="1044795607">
          <w:marLeft w:val="0"/>
          <w:marRight w:val="0"/>
          <w:marTop w:val="0"/>
          <w:marBottom w:val="0"/>
          <w:divBdr>
            <w:top w:val="none" w:sz="0" w:space="0" w:color="auto"/>
            <w:left w:val="none" w:sz="0" w:space="0" w:color="auto"/>
            <w:bottom w:val="none" w:sz="0" w:space="0" w:color="auto"/>
            <w:right w:val="none" w:sz="0" w:space="0" w:color="auto"/>
          </w:divBdr>
        </w:div>
      </w:divsChild>
    </w:div>
    <w:div w:id="1650748171">
      <w:bodyDiv w:val="1"/>
      <w:marLeft w:val="0"/>
      <w:marRight w:val="0"/>
      <w:marTop w:val="0"/>
      <w:marBottom w:val="0"/>
      <w:divBdr>
        <w:top w:val="none" w:sz="0" w:space="0" w:color="auto"/>
        <w:left w:val="none" w:sz="0" w:space="0" w:color="auto"/>
        <w:bottom w:val="none" w:sz="0" w:space="0" w:color="auto"/>
        <w:right w:val="none" w:sz="0" w:space="0" w:color="auto"/>
      </w:divBdr>
    </w:div>
    <w:div w:id="1650749672">
      <w:bodyDiv w:val="1"/>
      <w:marLeft w:val="0"/>
      <w:marRight w:val="0"/>
      <w:marTop w:val="0"/>
      <w:marBottom w:val="0"/>
      <w:divBdr>
        <w:top w:val="none" w:sz="0" w:space="0" w:color="auto"/>
        <w:left w:val="none" w:sz="0" w:space="0" w:color="auto"/>
        <w:bottom w:val="none" w:sz="0" w:space="0" w:color="auto"/>
        <w:right w:val="none" w:sz="0" w:space="0" w:color="auto"/>
      </w:divBdr>
    </w:div>
    <w:div w:id="1652371313">
      <w:bodyDiv w:val="1"/>
      <w:marLeft w:val="0"/>
      <w:marRight w:val="0"/>
      <w:marTop w:val="0"/>
      <w:marBottom w:val="0"/>
      <w:divBdr>
        <w:top w:val="none" w:sz="0" w:space="0" w:color="auto"/>
        <w:left w:val="none" w:sz="0" w:space="0" w:color="auto"/>
        <w:bottom w:val="none" w:sz="0" w:space="0" w:color="auto"/>
        <w:right w:val="none" w:sz="0" w:space="0" w:color="auto"/>
      </w:divBdr>
    </w:div>
    <w:div w:id="1653408735">
      <w:bodyDiv w:val="1"/>
      <w:marLeft w:val="0"/>
      <w:marRight w:val="0"/>
      <w:marTop w:val="0"/>
      <w:marBottom w:val="0"/>
      <w:divBdr>
        <w:top w:val="none" w:sz="0" w:space="0" w:color="auto"/>
        <w:left w:val="none" w:sz="0" w:space="0" w:color="auto"/>
        <w:bottom w:val="none" w:sz="0" w:space="0" w:color="auto"/>
        <w:right w:val="none" w:sz="0" w:space="0" w:color="auto"/>
      </w:divBdr>
    </w:div>
    <w:div w:id="1656714044">
      <w:bodyDiv w:val="1"/>
      <w:marLeft w:val="0"/>
      <w:marRight w:val="0"/>
      <w:marTop w:val="0"/>
      <w:marBottom w:val="0"/>
      <w:divBdr>
        <w:top w:val="none" w:sz="0" w:space="0" w:color="auto"/>
        <w:left w:val="none" w:sz="0" w:space="0" w:color="auto"/>
        <w:bottom w:val="none" w:sz="0" w:space="0" w:color="auto"/>
        <w:right w:val="none" w:sz="0" w:space="0" w:color="auto"/>
      </w:divBdr>
    </w:div>
    <w:div w:id="1656760394">
      <w:bodyDiv w:val="1"/>
      <w:marLeft w:val="0"/>
      <w:marRight w:val="0"/>
      <w:marTop w:val="0"/>
      <w:marBottom w:val="0"/>
      <w:divBdr>
        <w:top w:val="none" w:sz="0" w:space="0" w:color="auto"/>
        <w:left w:val="none" w:sz="0" w:space="0" w:color="auto"/>
        <w:bottom w:val="none" w:sz="0" w:space="0" w:color="auto"/>
        <w:right w:val="none" w:sz="0" w:space="0" w:color="auto"/>
      </w:divBdr>
    </w:div>
    <w:div w:id="1657032161">
      <w:bodyDiv w:val="1"/>
      <w:marLeft w:val="0"/>
      <w:marRight w:val="0"/>
      <w:marTop w:val="0"/>
      <w:marBottom w:val="0"/>
      <w:divBdr>
        <w:top w:val="none" w:sz="0" w:space="0" w:color="auto"/>
        <w:left w:val="none" w:sz="0" w:space="0" w:color="auto"/>
        <w:bottom w:val="none" w:sz="0" w:space="0" w:color="auto"/>
        <w:right w:val="none" w:sz="0" w:space="0" w:color="auto"/>
      </w:divBdr>
    </w:div>
    <w:div w:id="1658729011">
      <w:bodyDiv w:val="1"/>
      <w:marLeft w:val="0"/>
      <w:marRight w:val="0"/>
      <w:marTop w:val="0"/>
      <w:marBottom w:val="0"/>
      <w:divBdr>
        <w:top w:val="none" w:sz="0" w:space="0" w:color="auto"/>
        <w:left w:val="none" w:sz="0" w:space="0" w:color="auto"/>
        <w:bottom w:val="none" w:sz="0" w:space="0" w:color="auto"/>
        <w:right w:val="none" w:sz="0" w:space="0" w:color="auto"/>
      </w:divBdr>
      <w:divsChild>
        <w:div w:id="1349062341">
          <w:marLeft w:val="0"/>
          <w:marRight w:val="0"/>
          <w:marTop w:val="0"/>
          <w:marBottom w:val="0"/>
          <w:divBdr>
            <w:top w:val="none" w:sz="0" w:space="0" w:color="auto"/>
            <w:left w:val="none" w:sz="0" w:space="0" w:color="auto"/>
            <w:bottom w:val="none" w:sz="0" w:space="0" w:color="auto"/>
            <w:right w:val="none" w:sz="0" w:space="0" w:color="auto"/>
          </w:divBdr>
        </w:div>
        <w:div w:id="939723821">
          <w:marLeft w:val="0"/>
          <w:marRight w:val="0"/>
          <w:marTop w:val="0"/>
          <w:marBottom w:val="0"/>
          <w:divBdr>
            <w:top w:val="none" w:sz="0" w:space="0" w:color="auto"/>
            <w:left w:val="none" w:sz="0" w:space="0" w:color="auto"/>
            <w:bottom w:val="none" w:sz="0" w:space="0" w:color="auto"/>
            <w:right w:val="none" w:sz="0" w:space="0" w:color="auto"/>
          </w:divBdr>
        </w:div>
        <w:div w:id="692733786">
          <w:marLeft w:val="0"/>
          <w:marRight w:val="0"/>
          <w:marTop w:val="0"/>
          <w:marBottom w:val="0"/>
          <w:divBdr>
            <w:top w:val="none" w:sz="0" w:space="0" w:color="auto"/>
            <w:left w:val="none" w:sz="0" w:space="0" w:color="auto"/>
            <w:bottom w:val="none" w:sz="0" w:space="0" w:color="auto"/>
            <w:right w:val="none" w:sz="0" w:space="0" w:color="auto"/>
          </w:divBdr>
          <w:divsChild>
            <w:div w:id="1643004166">
              <w:marLeft w:val="0"/>
              <w:marRight w:val="0"/>
              <w:marTop w:val="0"/>
              <w:marBottom w:val="0"/>
              <w:divBdr>
                <w:top w:val="none" w:sz="0" w:space="0" w:color="auto"/>
                <w:left w:val="none" w:sz="0" w:space="0" w:color="auto"/>
                <w:bottom w:val="none" w:sz="0" w:space="0" w:color="auto"/>
                <w:right w:val="none" w:sz="0" w:space="0" w:color="auto"/>
              </w:divBdr>
              <w:divsChild>
                <w:div w:id="1328635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4822190">
          <w:marLeft w:val="0"/>
          <w:marRight w:val="0"/>
          <w:marTop w:val="0"/>
          <w:marBottom w:val="0"/>
          <w:divBdr>
            <w:top w:val="none" w:sz="0" w:space="0" w:color="auto"/>
            <w:left w:val="none" w:sz="0" w:space="0" w:color="auto"/>
            <w:bottom w:val="none" w:sz="0" w:space="0" w:color="auto"/>
            <w:right w:val="none" w:sz="0" w:space="0" w:color="auto"/>
          </w:divBdr>
          <w:divsChild>
            <w:div w:id="1667434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9380318">
      <w:bodyDiv w:val="1"/>
      <w:marLeft w:val="0"/>
      <w:marRight w:val="0"/>
      <w:marTop w:val="0"/>
      <w:marBottom w:val="0"/>
      <w:divBdr>
        <w:top w:val="none" w:sz="0" w:space="0" w:color="auto"/>
        <w:left w:val="none" w:sz="0" w:space="0" w:color="auto"/>
        <w:bottom w:val="none" w:sz="0" w:space="0" w:color="auto"/>
        <w:right w:val="none" w:sz="0" w:space="0" w:color="auto"/>
      </w:divBdr>
    </w:div>
    <w:div w:id="1661156584">
      <w:bodyDiv w:val="1"/>
      <w:marLeft w:val="0"/>
      <w:marRight w:val="0"/>
      <w:marTop w:val="0"/>
      <w:marBottom w:val="0"/>
      <w:divBdr>
        <w:top w:val="none" w:sz="0" w:space="0" w:color="auto"/>
        <w:left w:val="none" w:sz="0" w:space="0" w:color="auto"/>
        <w:bottom w:val="none" w:sz="0" w:space="0" w:color="auto"/>
        <w:right w:val="none" w:sz="0" w:space="0" w:color="auto"/>
      </w:divBdr>
      <w:divsChild>
        <w:div w:id="153228346">
          <w:marLeft w:val="0"/>
          <w:marRight w:val="0"/>
          <w:marTop w:val="0"/>
          <w:marBottom w:val="0"/>
          <w:divBdr>
            <w:top w:val="none" w:sz="0" w:space="0" w:color="auto"/>
            <w:left w:val="none" w:sz="0" w:space="0" w:color="auto"/>
            <w:bottom w:val="none" w:sz="0" w:space="0" w:color="auto"/>
            <w:right w:val="none" w:sz="0" w:space="0" w:color="auto"/>
          </w:divBdr>
          <w:divsChild>
            <w:div w:id="776632324">
              <w:marLeft w:val="0"/>
              <w:marRight w:val="0"/>
              <w:marTop w:val="0"/>
              <w:marBottom w:val="0"/>
              <w:divBdr>
                <w:top w:val="none" w:sz="0" w:space="0" w:color="auto"/>
                <w:left w:val="none" w:sz="0" w:space="0" w:color="auto"/>
                <w:bottom w:val="none" w:sz="0" w:space="0" w:color="auto"/>
                <w:right w:val="none" w:sz="0" w:space="0" w:color="auto"/>
              </w:divBdr>
              <w:divsChild>
                <w:div w:id="59838109">
                  <w:marLeft w:val="0"/>
                  <w:marRight w:val="0"/>
                  <w:marTop w:val="0"/>
                  <w:marBottom w:val="0"/>
                  <w:divBdr>
                    <w:top w:val="none" w:sz="0" w:space="0" w:color="auto"/>
                    <w:left w:val="none" w:sz="0" w:space="0" w:color="auto"/>
                    <w:bottom w:val="none" w:sz="0" w:space="0" w:color="auto"/>
                    <w:right w:val="none" w:sz="0" w:space="0" w:color="auto"/>
                  </w:divBdr>
                  <w:divsChild>
                    <w:div w:id="1234389167">
                      <w:marLeft w:val="0"/>
                      <w:marRight w:val="0"/>
                      <w:marTop w:val="0"/>
                      <w:marBottom w:val="0"/>
                      <w:divBdr>
                        <w:top w:val="none" w:sz="0" w:space="0" w:color="auto"/>
                        <w:left w:val="none" w:sz="0" w:space="0" w:color="auto"/>
                        <w:bottom w:val="none" w:sz="0" w:space="0" w:color="auto"/>
                        <w:right w:val="none" w:sz="0" w:space="0" w:color="auto"/>
                      </w:divBdr>
                      <w:divsChild>
                        <w:div w:id="1628269250">
                          <w:marLeft w:val="0"/>
                          <w:marRight w:val="0"/>
                          <w:marTop w:val="75"/>
                          <w:marBottom w:val="75"/>
                          <w:divBdr>
                            <w:top w:val="none" w:sz="0" w:space="0" w:color="auto"/>
                            <w:left w:val="none" w:sz="0" w:space="0" w:color="auto"/>
                            <w:bottom w:val="none" w:sz="0" w:space="0" w:color="auto"/>
                            <w:right w:val="none" w:sz="0" w:space="0" w:color="auto"/>
                          </w:divBdr>
                          <w:divsChild>
                            <w:div w:id="346951721">
                              <w:marLeft w:val="0"/>
                              <w:marRight w:val="0"/>
                              <w:marTop w:val="0"/>
                              <w:marBottom w:val="0"/>
                              <w:divBdr>
                                <w:top w:val="none" w:sz="0" w:space="0" w:color="auto"/>
                                <w:left w:val="none" w:sz="0" w:space="0" w:color="auto"/>
                                <w:bottom w:val="none" w:sz="0" w:space="0" w:color="auto"/>
                                <w:right w:val="none" w:sz="0" w:space="0" w:color="auto"/>
                              </w:divBdr>
                              <w:divsChild>
                                <w:div w:id="575677046">
                                  <w:marLeft w:val="0"/>
                                  <w:marRight w:val="0"/>
                                  <w:marTop w:val="0"/>
                                  <w:marBottom w:val="0"/>
                                  <w:divBdr>
                                    <w:top w:val="none" w:sz="0" w:space="0" w:color="auto"/>
                                    <w:left w:val="none" w:sz="0" w:space="0" w:color="auto"/>
                                    <w:bottom w:val="none" w:sz="0" w:space="0" w:color="auto"/>
                                    <w:right w:val="none" w:sz="0" w:space="0" w:color="auto"/>
                                  </w:divBdr>
                                </w:div>
                              </w:divsChild>
                            </w:div>
                            <w:div w:id="559174439">
                              <w:marLeft w:val="0"/>
                              <w:marRight w:val="0"/>
                              <w:marTop w:val="120"/>
                              <w:marBottom w:val="0"/>
                              <w:divBdr>
                                <w:top w:val="none" w:sz="0" w:space="0" w:color="auto"/>
                                <w:left w:val="none" w:sz="0" w:space="0" w:color="auto"/>
                                <w:bottom w:val="none" w:sz="0" w:space="0" w:color="auto"/>
                                <w:right w:val="none" w:sz="0" w:space="0" w:color="auto"/>
                              </w:divBdr>
                              <w:divsChild>
                                <w:div w:id="26489820">
                                  <w:marLeft w:val="0"/>
                                  <w:marRight w:val="0"/>
                                  <w:marTop w:val="0"/>
                                  <w:marBottom w:val="0"/>
                                  <w:divBdr>
                                    <w:top w:val="none" w:sz="0" w:space="0" w:color="auto"/>
                                    <w:left w:val="none" w:sz="0" w:space="0" w:color="auto"/>
                                    <w:bottom w:val="none" w:sz="0" w:space="0" w:color="auto"/>
                                    <w:right w:val="none" w:sz="0" w:space="0" w:color="auto"/>
                                  </w:divBdr>
                                </w:div>
                              </w:divsChild>
                            </w:div>
                            <w:div w:id="910964176">
                              <w:marLeft w:val="0"/>
                              <w:marRight w:val="0"/>
                              <w:marTop w:val="120"/>
                              <w:marBottom w:val="0"/>
                              <w:divBdr>
                                <w:top w:val="none" w:sz="0" w:space="0" w:color="auto"/>
                                <w:left w:val="none" w:sz="0" w:space="0" w:color="auto"/>
                                <w:bottom w:val="none" w:sz="0" w:space="0" w:color="auto"/>
                                <w:right w:val="none" w:sz="0" w:space="0" w:color="auto"/>
                              </w:divBdr>
                              <w:divsChild>
                                <w:div w:id="254939387">
                                  <w:marLeft w:val="0"/>
                                  <w:marRight w:val="0"/>
                                  <w:marTop w:val="0"/>
                                  <w:marBottom w:val="0"/>
                                  <w:divBdr>
                                    <w:top w:val="none" w:sz="0" w:space="0" w:color="auto"/>
                                    <w:left w:val="none" w:sz="0" w:space="0" w:color="auto"/>
                                    <w:bottom w:val="none" w:sz="0" w:space="0" w:color="auto"/>
                                    <w:right w:val="none" w:sz="0" w:space="0" w:color="auto"/>
                                  </w:divBdr>
                                </w:div>
                                <w:div w:id="2105302144">
                                  <w:marLeft w:val="0"/>
                                  <w:marRight w:val="0"/>
                                  <w:marTop w:val="0"/>
                                  <w:marBottom w:val="0"/>
                                  <w:divBdr>
                                    <w:top w:val="none" w:sz="0" w:space="0" w:color="auto"/>
                                    <w:left w:val="none" w:sz="0" w:space="0" w:color="auto"/>
                                    <w:bottom w:val="none" w:sz="0" w:space="0" w:color="auto"/>
                                    <w:right w:val="none" w:sz="0" w:space="0" w:color="auto"/>
                                  </w:divBdr>
                                </w:div>
                              </w:divsChild>
                            </w:div>
                            <w:div w:id="1807814430">
                              <w:marLeft w:val="0"/>
                              <w:marRight w:val="0"/>
                              <w:marTop w:val="120"/>
                              <w:marBottom w:val="0"/>
                              <w:divBdr>
                                <w:top w:val="none" w:sz="0" w:space="0" w:color="auto"/>
                                <w:left w:val="none" w:sz="0" w:space="0" w:color="auto"/>
                                <w:bottom w:val="none" w:sz="0" w:space="0" w:color="auto"/>
                                <w:right w:val="none" w:sz="0" w:space="0" w:color="auto"/>
                              </w:divBdr>
                              <w:divsChild>
                                <w:div w:id="9382509">
                                  <w:marLeft w:val="0"/>
                                  <w:marRight w:val="0"/>
                                  <w:marTop w:val="0"/>
                                  <w:marBottom w:val="0"/>
                                  <w:divBdr>
                                    <w:top w:val="none" w:sz="0" w:space="0" w:color="auto"/>
                                    <w:left w:val="none" w:sz="0" w:space="0" w:color="auto"/>
                                    <w:bottom w:val="none" w:sz="0" w:space="0" w:color="auto"/>
                                    <w:right w:val="none" w:sz="0" w:space="0" w:color="auto"/>
                                  </w:divBdr>
                                </w:div>
                                <w:div w:id="853955827">
                                  <w:marLeft w:val="0"/>
                                  <w:marRight w:val="0"/>
                                  <w:marTop w:val="0"/>
                                  <w:marBottom w:val="0"/>
                                  <w:divBdr>
                                    <w:top w:val="none" w:sz="0" w:space="0" w:color="auto"/>
                                    <w:left w:val="none" w:sz="0" w:space="0" w:color="auto"/>
                                    <w:bottom w:val="none" w:sz="0" w:space="0" w:color="auto"/>
                                    <w:right w:val="none" w:sz="0" w:space="0" w:color="auto"/>
                                  </w:divBdr>
                                </w:div>
                                <w:div w:id="541865528">
                                  <w:marLeft w:val="0"/>
                                  <w:marRight w:val="0"/>
                                  <w:marTop w:val="0"/>
                                  <w:marBottom w:val="0"/>
                                  <w:divBdr>
                                    <w:top w:val="none" w:sz="0" w:space="0" w:color="auto"/>
                                    <w:left w:val="none" w:sz="0" w:space="0" w:color="auto"/>
                                    <w:bottom w:val="none" w:sz="0" w:space="0" w:color="auto"/>
                                    <w:right w:val="none" w:sz="0" w:space="0" w:color="auto"/>
                                  </w:divBdr>
                                </w:div>
                                <w:div w:id="501621943">
                                  <w:marLeft w:val="0"/>
                                  <w:marRight w:val="0"/>
                                  <w:marTop w:val="0"/>
                                  <w:marBottom w:val="0"/>
                                  <w:divBdr>
                                    <w:top w:val="none" w:sz="0" w:space="0" w:color="auto"/>
                                    <w:left w:val="none" w:sz="0" w:space="0" w:color="auto"/>
                                    <w:bottom w:val="none" w:sz="0" w:space="0" w:color="auto"/>
                                    <w:right w:val="none" w:sz="0" w:space="0" w:color="auto"/>
                                  </w:divBdr>
                                </w:div>
                                <w:div w:id="332955568">
                                  <w:marLeft w:val="0"/>
                                  <w:marRight w:val="0"/>
                                  <w:marTop w:val="0"/>
                                  <w:marBottom w:val="0"/>
                                  <w:divBdr>
                                    <w:top w:val="none" w:sz="0" w:space="0" w:color="auto"/>
                                    <w:left w:val="none" w:sz="0" w:space="0" w:color="auto"/>
                                    <w:bottom w:val="none" w:sz="0" w:space="0" w:color="auto"/>
                                    <w:right w:val="none" w:sz="0" w:space="0" w:color="auto"/>
                                  </w:divBdr>
                                </w:div>
                                <w:div w:id="1126892600">
                                  <w:marLeft w:val="0"/>
                                  <w:marRight w:val="0"/>
                                  <w:marTop w:val="0"/>
                                  <w:marBottom w:val="0"/>
                                  <w:divBdr>
                                    <w:top w:val="none" w:sz="0" w:space="0" w:color="auto"/>
                                    <w:left w:val="none" w:sz="0" w:space="0" w:color="auto"/>
                                    <w:bottom w:val="none" w:sz="0" w:space="0" w:color="auto"/>
                                    <w:right w:val="none" w:sz="0" w:space="0" w:color="auto"/>
                                  </w:divBdr>
                                </w:div>
                                <w:div w:id="1855799732">
                                  <w:marLeft w:val="0"/>
                                  <w:marRight w:val="0"/>
                                  <w:marTop w:val="0"/>
                                  <w:marBottom w:val="0"/>
                                  <w:divBdr>
                                    <w:top w:val="none" w:sz="0" w:space="0" w:color="auto"/>
                                    <w:left w:val="none" w:sz="0" w:space="0" w:color="auto"/>
                                    <w:bottom w:val="none" w:sz="0" w:space="0" w:color="auto"/>
                                    <w:right w:val="none" w:sz="0" w:space="0" w:color="auto"/>
                                  </w:divBdr>
                                </w:div>
                                <w:div w:id="979850320">
                                  <w:marLeft w:val="0"/>
                                  <w:marRight w:val="0"/>
                                  <w:marTop w:val="0"/>
                                  <w:marBottom w:val="0"/>
                                  <w:divBdr>
                                    <w:top w:val="none" w:sz="0" w:space="0" w:color="auto"/>
                                    <w:left w:val="none" w:sz="0" w:space="0" w:color="auto"/>
                                    <w:bottom w:val="none" w:sz="0" w:space="0" w:color="auto"/>
                                    <w:right w:val="none" w:sz="0" w:space="0" w:color="auto"/>
                                  </w:divBdr>
                                </w:div>
                                <w:div w:id="579215752">
                                  <w:marLeft w:val="0"/>
                                  <w:marRight w:val="0"/>
                                  <w:marTop w:val="0"/>
                                  <w:marBottom w:val="0"/>
                                  <w:divBdr>
                                    <w:top w:val="none" w:sz="0" w:space="0" w:color="auto"/>
                                    <w:left w:val="none" w:sz="0" w:space="0" w:color="auto"/>
                                    <w:bottom w:val="none" w:sz="0" w:space="0" w:color="auto"/>
                                    <w:right w:val="none" w:sz="0" w:space="0" w:color="auto"/>
                                  </w:divBdr>
                                </w:div>
                                <w:div w:id="1673290694">
                                  <w:marLeft w:val="0"/>
                                  <w:marRight w:val="0"/>
                                  <w:marTop w:val="0"/>
                                  <w:marBottom w:val="0"/>
                                  <w:divBdr>
                                    <w:top w:val="none" w:sz="0" w:space="0" w:color="auto"/>
                                    <w:left w:val="none" w:sz="0" w:space="0" w:color="auto"/>
                                    <w:bottom w:val="none" w:sz="0" w:space="0" w:color="auto"/>
                                    <w:right w:val="none" w:sz="0" w:space="0" w:color="auto"/>
                                  </w:divBdr>
                                </w:div>
                                <w:div w:id="1161431363">
                                  <w:marLeft w:val="0"/>
                                  <w:marRight w:val="0"/>
                                  <w:marTop w:val="0"/>
                                  <w:marBottom w:val="0"/>
                                  <w:divBdr>
                                    <w:top w:val="none" w:sz="0" w:space="0" w:color="auto"/>
                                    <w:left w:val="none" w:sz="0" w:space="0" w:color="auto"/>
                                    <w:bottom w:val="none" w:sz="0" w:space="0" w:color="auto"/>
                                    <w:right w:val="none" w:sz="0" w:space="0" w:color="auto"/>
                                  </w:divBdr>
                                </w:div>
                                <w:div w:id="1563322572">
                                  <w:marLeft w:val="0"/>
                                  <w:marRight w:val="0"/>
                                  <w:marTop w:val="0"/>
                                  <w:marBottom w:val="0"/>
                                  <w:divBdr>
                                    <w:top w:val="none" w:sz="0" w:space="0" w:color="auto"/>
                                    <w:left w:val="none" w:sz="0" w:space="0" w:color="auto"/>
                                    <w:bottom w:val="none" w:sz="0" w:space="0" w:color="auto"/>
                                    <w:right w:val="none" w:sz="0" w:space="0" w:color="auto"/>
                                  </w:divBdr>
                                </w:div>
                                <w:div w:id="1957642347">
                                  <w:marLeft w:val="0"/>
                                  <w:marRight w:val="0"/>
                                  <w:marTop w:val="0"/>
                                  <w:marBottom w:val="0"/>
                                  <w:divBdr>
                                    <w:top w:val="none" w:sz="0" w:space="0" w:color="auto"/>
                                    <w:left w:val="none" w:sz="0" w:space="0" w:color="auto"/>
                                    <w:bottom w:val="none" w:sz="0" w:space="0" w:color="auto"/>
                                    <w:right w:val="none" w:sz="0" w:space="0" w:color="auto"/>
                                  </w:divBdr>
                                </w:div>
                              </w:divsChild>
                            </w:div>
                            <w:div w:id="1003046109">
                              <w:marLeft w:val="0"/>
                              <w:marRight w:val="0"/>
                              <w:marTop w:val="120"/>
                              <w:marBottom w:val="0"/>
                              <w:divBdr>
                                <w:top w:val="none" w:sz="0" w:space="0" w:color="auto"/>
                                <w:left w:val="none" w:sz="0" w:space="0" w:color="auto"/>
                                <w:bottom w:val="none" w:sz="0" w:space="0" w:color="auto"/>
                                <w:right w:val="none" w:sz="0" w:space="0" w:color="auto"/>
                              </w:divBdr>
                              <w:divsChild>
                                <w:div w:id="1817528453">
                                  <w:marLeft w:val="0"/>
                                  <w:marRight w:val="0"/>
                                  <w:marTop w:val="0"/>
                                  <w:marBottom w:val="0"/>
                                  <w:divBdr>
                                    <w:top w:val="none" w:sz="0" w:space="0" w:color="auto"/>
                                    <w:left w:val="none" w:sz="0" w:space="0" w:color="auto"/>
                                    <w:bottom w:val="none" w:sz="0" w:space="0" w:color="auto"/>
                                    <w:right w:val="none" w:sz="0" w:space="0" w:color="auto"/>
                                  </w:divBdr>
                                </w:div>
                                <w:div w:id="704450598">
                                  <w:marLeft w:val="0"/>
                                  <w:marRight w:val="0"/>
                                  <w:marTop w:val="0"/>
                                  <w:marBottom w:val="0"/>
                                  <w:divBdr>
                                    <w:top w:val="none" w:sz="0" w:space="0" w:color="auto"/>
                                    <w:left w:val="none" w:sz="0" w:space="0" w:color="auto"/>
                                    <w:bottom w:val="none" w:sz="0" w:space="0" w:color="auto"/>
                                    <w:right w:val="none" w:sz="0" w:space="0" w:color="auto"/>
                                  </w:divBdr>
                                </w:div>
                                <w:div w:id="33652698">
                                  <w:marLeft w:val="0"/>
                                  <w:marRight w:val="0"/>
                                  <w:marTop w:val="0"/>
                                  <w:marBottom w:val="0"/>
                                  <w:divBdr>
                                    <w:top w:val="none" w:sz="0" w:space="0" w:color="auto"/>
                                    <w:left w:val="none" w:sz="0" w:space="0" w:color="auto"/>
                                    <w:bottom w:val="none" w:sz="0" w:space="0" w:color="auto"/>
                                    <w:right w:val="none" w:sz="0" w:space="0" w:color="auto"/>
                                  </w:divBdr>
                                </w:div>
                                <w:div w:id="39786094">
                                  <w:marLeft w:val="0"/>
                                  <w:marRight w:val="0"/>
                                  <w:marTop w:val="0"/>
                                  <w:marBottom w:val="0"/>
                                  <w:divBdr>
                                    <w:top w:val="none" w:sz="0" w:space="0" w:color="auto"/>
                                    <w:left w:val="none" w:sz="0" w:space="0" w:color="auto"/>
                                    <w:bottom w:val="none" w:sz="0" w:space="0" w:color="auto"/>
                                    <w:right w:val="none" w:sz="0" w:space="0" w:color="auto"/>
                                  </w:divBdr>
                                </w:div>
                                <w:div w:id="2102144570">
                                  <w:marLeft w:val="0"/>
                                  <w:marRight w:val="0"/>
                                  <w:marTop w:val="0"/>
                                  <w:marBottom w:val="0"/>
                                  <w:divBdr>
                                    <w:top w:val="none" w:sz="0" w:space="0" w:color="auto"/>
                                    <w:left w:val="none" w:sz="0" w:space="0" w:color="auto"/>
                                    <w:bottom w:val="none" w:sz="0" w:space="0" w:color="auto"/>
                                    <w:right w:val="none" w:sz="0" w:space="0" w:color="auto"/>
                                  </w:divBdr>
                                </w:div>
                                <w:div w:id="1810054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44018271">
              <w:marLeft w:val="0"/>
              <w:marRight w:val="0"/>
              <w:marTop w:val="0"/>
              <w:marBottom w:val="0"/>
              <w:divBdr>
                <w:top w:val="none" w:sz="0" w:space="0" w:color="auto"/>
                <w:left w:val="none" w:sz="0" w:space="0" w:color="auto"/>
                <w:bottom w:val="none" w:sz="0" w:space="0" w:color="auto"/>
                <w:right w:val="none" w:sz="0" w:space="0" w:color="auto"/>
              </w:divBdr>
              <w:divsChild>
                <w:div w:id="1008865840">
                  <w:marLeft w:val="0"/>
                  <w:marRight w:val="0"/>
                  <w:marTop w:val="0"/>
                  <w:marBottom w:val="0"/>
                  <w:divBdr>
                    <w:top w:val="none" w:sz="0" w:space="0" w:color="auto"/>
                    <w:left w:val="none" w:sz="0" w:space="0" w:color="auto"/>
                    <w:bottom w:val="none" w:sz="0" w:space="0" w:color="auto"/>
                    <w:right w:val="none" w:sz="0" w:space="0" w:color="auto"/>
                  </w:divBdr>
                  <w:divsChild>
                    <w:div w:id="1638297312">
                      <w:marLeft w:val="0"/>
                      <w:marRight w:val="0"/>
                      <w:marTop w:val="0"/>
                      <w:marBottom w:val="0"/>
                      <w:divBdr>
                        <w:top w:val="none" w:sz="0" w:space="0" w:color="auto"/>
                        <w:left w:val="none" w:sz="0" w:space="0" w:color="auto"/>
                        <w:bottom w:val="none" w:sz="0" w:space="0" w:color="auto"/>
                        <w:right w:val="none" w:sz="0" w:space="0" w:color="auto"/>
                      </w:divBdr>
                      <w:divsChild>
                        <w:div w:id="370571251">
                          <w:marLeft w:val="0"/>
                          <w:marRight w:val="0"/>
                          <w:marTop w:val="0"/>
                          <w:marBottom w:val="0"/>
                          <w:divBdr>
                            <w:top w:val="none" w:sz="0" w:space="0" w:color="auto"/>
                            <w:left w:val="none" w:sz="0" w:space="0" w:color="auto"/>
                            <w:bottom w:val="none" w:sz="0" w:space="0" w:color="auto"/>
                            <w:right w:val="none" w:sz="0" w:space="0" w:color="auto"/>
                          </w:divBdr>
                          <w:divsChild>
                            <w:div w:id="1276404443">
                              <w:marLeft w:val="0"/>
                              <w:marRight w:val="0"/>
                              <w:marTop w:val="0"/>
                              <w:marBottom w:val="0"/>
                              <w:divBdr>
                                <w:top w:val="none" w:sz="0" w:space="0" w:color="auto"/>
                                <w:left w:val="none" w:sz="0" w:space="0" w:color="auto"/>
                                <w:bottom w:val="none" w:sz="0" w:space="0" w:color="auto"/>
                                <w:right w:val="none" w:sz="0" w:space="0" w:color="auto"/>
                              </w:divBdr>
                              <w:divsChild>
                                <w:div w:id="1287392708">
                                  <w:marLeft w:val="0"/>
                                  <w:marRight w:val="0"/>
                                  <w:marTop w:val="0"/>
                                  <w:marBottom w:val="0"/>
                                  <w:divBdr>
                                    <w:top w:val="none" w:sz="0" w:space="0" w:color="auto"/>
                                    <w:left w:val="none" w:sz="0" w:space="0" w:color="auto"/>
                                    <w:bottom w:val="none" w:sz="0" w:space="0" w:color="auto"/>
                                    <w:right w:val="none" w:sz="0" w:space="0" w:color="auto"/>
                                  </w:divBdr>
                                  <w:divsChild>
                                    <w:div w:id="1923559476">
                                      <w:marLeft w:val="0"/>
                                      <w:marRight w:val="0"/>
                                      <w:marTop w:val="0"/>
                                      <w:marBottom w:val="0"/>
                                      <w:divBdr>
                                        <w:top w:val="none" w:sz="0" w:space="0" w:color="auto"/>
                                        <w:left w:val="none" w:sz="0" w:space="0" w:color="auto"/>
                                        <w:bottom w:val="none" w:sz="0" w:space="0" w:color="auto"/>
                                        <w:right w:val="none" w:sz="0" w:space="0" w:color="auto"/>
                                      </w:divBdr>
                                      <w:divsChild>
                                        <w:div w:id="87085">
                                          <w:marLeft w:val="0"/>
                                          <w:marRight w:val="0"/>
                                          <w:marTop w:val="0"/>
                                          <w:marBottom w:val="0"/>
                                          <w:divBdr>
                                            <w:top w:val="none" w:sz="0" w:space="0" w:color="auto"/>
                                            <w:left w:val="none" w:sz="0" w:space="0" w:color="auto"/>
                                            <w:bottom w:val="none" w:sz="0" w:space="0" w:color="auto"/>
                                            <w:right w:val="none" w:sz="0" w:space="0" w:color="auto"/>
                                          </w:divBdr>
                                          <w:divsChild>
                                            <w:div w:id="1049912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429555">
                                  <w:marLeft w:val="0"/>
                                  <w:marRight w:val="0"/>
                                  <w:marTop w:val="0"/>
                                  <w:marBottom w:val="0"/>
                                  <w:divBdr>
                                    <w:top w:val="none" w:sz="0" w:space="0" w:color="auto"/>
                                    <w:left w:val="none" w:sz="0" w:space="0" w:color="auto"/>
                                    <w:bottom w:val="none" w:sz="0" w:space="0" w:color="auto"/>
                                    <w:right w:val="none" w:sz="0" w:space="0" w:color="auto"/>
                                  </w:divBdr>
                                  <w:divsChild>
                                    <w:div w:id="2030446769">
                                      <w:marLeft w:val="0"/>
                                      <w:marRight w:val="0"/>
                                      <w:marTop w:val="0"/>
                                      <w:marBottom w:val="0"/>
                                      <w:divBdr>
                                        <w:top w:val="none" w:sz="0" w:space="0" w:color="auto"/>
                                        <w:left w:val="none" w:sz="0" w:space="0" w:color="auto"/>
                                        <w:bottom w:val="none" w:sz="0" w:space="0" w:color="auto"/>
                                        <w:right w:val="none" w:sz="0" w:space="0" w:color="auto"/>
                                      </w:divBdr>
                                      <w:divsChild>
                                        <w:div w:id="1393651533">
                                          <w:marLeft w:val="0"/>
                                          <w:marRight w:val="0"/>
                                          <w:marTop w:val="0"/>
                                          <w:marBottom w:val="0"/>
                                          <w:divBdr>
                                            <w:top w:val="none" w:sz="0" w:space="0" w:color="auto"/>
                                            <w:left w:val="none" w:sz="0" w:space="0" w:color="auto"/>
                                            <w:bottom w:val="none" w:sz="0" w:space="0" w:color="auto"/>
                                            <w:right w:val="none" w:sz="0" w:space="0" w:color="auto"/>
                                          </w:divBdr>
                                          <w:divsChild>
                                            <w:div w:id="771390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683396">
                                  <w:marLeft w:val="0"/>
                                  <w:marRight w:val="0"/>
                                  <w:marTop w:val="0"/>
                                  <w:marBottom w:val="0"/>
                                  <w:divBdr>
                                    <w:top w:val="none" w:sz="0" w:space="0" w:color="auto"/>
                                    <w:left w:val="none" w:sz="0" w:space="0" w:color="auto"/>
                                    <w:bottom w:val="none" w:sz="0" w:space="0" w:color="auto"/>
                                    <w:right w:val="none" w:sz="0" w:space="0" w:color="auto"/>
                                  </w:divBdr>
                                  <w:divsChild>
                                    <w:div w:id="276135841">
                                      <w:marLeft w:val="0"/>
                                      <w:marRight w:val="0"/>
                                      <w:marTop w:val="0"/>
                                      <w:marBottom w:val="0"/>
                                      <w:divBdr>
                                        <w:top w:val="none" w:sz="0" w:space="0" w:color="auto"/>
                                        <w:left w:val="none" w:sz="0" w:space="0" w:color="auto"/>
                                        <w:bottom w:val="none" w:sz="0" w:space="0" w:color="auto"/>
                                        <w:right w:val="none" w:sz="0" w:space="0" w:color="auto"/>
                                      </w:divBdr>
                                      <w:divsChild>
                                        <w:div w:id="2065326941">
                                          <w:marLeft w:val="0"/>
                                          <w:marRight w:val="0"/>
                                          <w:marTop w:val="0"/>
                                          <w:marBottom w:val="0"/>
                                          <w:divBdr>
                                            <w:top w:val="none" w:sz="0" w:space="0" w:color="auto"/>
                                            <w:left w:val="none" w:sz="0" w:space="0" w:color="auto"/>
                                            <w:bottom w:val="none" w:sz="0" w:space="0" w:color="auto"/>
                                            <w:right w:val="none" w:sz="0" w:space="0" w:color="auto"/>
                                          </w:divBdr>
                                          <w:divsChild>
                                            <w:div w:id="204324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15823198">
          <w:marLeft w:val="0"/>
          <w:marRight w:val="0"/>
          <w:marTop w:val="0"/>
          <w:marBottom w:val="0"/>
          <w:divBdr>
            <w:top w:val="none" w:sz="0" w:space="0" w:color="auto"/>
            <w:left w:val="none" w:sz="0" w:space="0" w:color="auto"/>
            <w:bottom w:val="none" w:sz="0" w:space="0" w:color="auto"/>
            <w:right w:val="none" w:sz="0" w:space="0" w:color="auto"/>
          </w:divBdr>
          <w:divsChild>
            <w:div w:id="1588071273">
              <w:marLeft w:val="0"/>
              <w:marRight w:val="0"/>
              <w:marTop w:val="0"/>
              <w:marBottom w:val="0"/>
              <w:divBdr>
                <w:top w:val="none" w:sz="0" w:space="0" w:color="auto"/>
                <w:left w:val="none" w:sz="0" w:space="0" w:color="auto"/>
                <w:bottom w:val="none" w:sz="0" w:space="0" w:color="auto"/>
                <w:right w:val="none" w:sz="0" w:space="0" w:color="auto"/>
              </w:divBdr>
              <w:divsChild>
                <w:div w:id="1054306671">
                  <w:marLeft w:val="0"/>
                  <w:marRight w:val="0"/>
                  <w:marTop w:val="0"/>
                  <w:marBottom w:val="0"/>
                  <w:divBdr>
                    <w:top w:val="none" w:sz="0" w:space="0" w:color="auto"/>
                    <w:left w:val="none" w:sz="0" w:space="0" w:color="auto"/>
                    <w:bottom w:val="none" w:sz="0" w:space="0" w:color="auto"/>
                    <w:right w:val="none" w:sz="0" w:space="0" w:color="auto"/>
                  </w:divBdr>
                  <w:divsChild>
                    <w:div w:id="1861043009">
                      <w:marLeft w:val="0"/>
                      <w:marRight w:val="0"/>
                      <w:marTop w:val="0"/>
                      <w:marBottom w:val="0"/>
                      <w:divBdr>
                        <w:top w:val="none" w:sz="0" w:space="0" w:color="auto"/>
                        <w:left w:val="none" w:sz="0" w:space="0" w:color="auto"/>
                        <w:bottom w:val="none" w:sz="0" w:space="0" w:color="auto"/>
                        <w:right w:val="none" w:sz="0" w:space="0" w:color="auto"/>
                      </w:divBdr>
                      <w:divsChild>
                        <w:div w:id="1917937093">
                          <w:marLeft w:val="0"/>
                          <w:marRight w:val="0"/>
                          <w:marTop w:val="0"/>
                          <w:marBottom w:val="0"/>
                          <w:divBdr>
                            <w:top w:val="none" w:sz="0" w:space="0" w:color="auto"/>
                            <w:left w:val="none" w:sz="0" w:space="0" w:color="auto"/>
                            <w:bottom w:val="none" w:sz="0" w:space="0" w:color="auto"/>
                            <w:right w:val="none" w:sz="0" w:space="0" w:color="auto"/>
                          </w:divBdr>
                          <w:divsChild>
                            <w:div w:id="1390688199">
                              <w:marLeft w:val="0"/>
                              <w:marRight w:val="0"/>
                              <w:marTop w:val="0"/>
                              <w:marBottom w:val="0"/>
                              <w:divBdr>
                                <w:top w:val="none" w:sz="0" w:space="0" w:color="auto"/>
                                <w:left w:val="none" w:sz="0" w:space="0" w:color="auto"/>
                                <w:bottom w:val="none" w:sz="0" w:space="0" w:color="auto"/>
                                <w:right w:val="none" w:sz="0" w:space="0" w:color="auto"/>
                              </w:divBdr>
                              <w:divsChild>
                                <w:div w:id="1458715060">
                                  <w:marLeft w:val="240"/>
                                  <w:marRight w:val="240"/>
                                  <w:marTop w:val="0"/>
                                  <w:marBottom w:val="0"/>
                                  <w:divBdr>
                                    <w:top w:val="none" w:sz="0" w:space="0" w:color="auto"/>
                                    <w:left w:val="none" w:sz="0" w:space="0" w:color="auto"/>
                                    <w:bottom w:val="none" w:sz="0" w:space="0" w:color="auto"/>
                                    <w:right w:val="none" w:sz="0" w:space="0" w:color="auto"/>
                                  </w:divBdr>
                                  <w:divsChild>
                                    <w:div w:id="662200572">
                                      <w:marLeft w:val="0"/>
                                      <w:marRight w:val="0"/>
                                      <w:marTop w:val="0"/>
                                      <w:marBottom w:val="0"/>
                                      <w:divBdr>
                                        <w:top w:val="none" w:sz="0" w:space="0" w:color="auto"/>
                                        <w:left w:val="none" w:sz="0" w:space="0" w:color="auto"/>
                                        <w:bottom w:val="none" w:sz="0" w:space="0" w:color="auto"/>
                                        <w:right w:val="none" w:sz="0" w:space="0" w:color="auto"/>
                                      </w:divBdr>
                                      <w:divsChild>
                                        <w:div w:id="353003241">
                                          <w:marLeft w:val="0"/>
                                          <w:marRight w:val="0"/>
                                          <w:marTop w:val="0"/>
                                          <w:marBottom w:val="0"/>
                                          <w:divBdr>
                                            <w:top w:val="single" w:sz="2" w:space="0" w:color="auto"/>
                                            <w:left w:val="single" w:sz="2" w:space="0" w:color="auto"/>
                                            <w:bottom w:val="single" w:sz="2" w:space="0" w:color="auto"/>
                                            <w:right w:val="single" w:sz="2" w:space="0" w:color="auto"/>
                                          </w:divBdr>
                                        </w:div>
                                        <w:div w:id="500899216">
                                          <w:marLeft w:val="0"/>
                                          <w:marRight w:val="0"/>
                                          <w:marTop w:val="0"/>
                                          <w:marBottom w:val="0"/>
                                          <w:divBdr>
                                            <w:top w:val="single" w:sz="2" w:space="0" w:color="auto"/>
                                            <w:left w:val="single" w:sz="2" w:space="0" w:color="auto"/>
                                            <w:bottom w:val="single" w:sz="2" w:space="0" w:color="auto"/>
                                            <w:right w:val="single" w:sz="2" w:space="0" w:color="auto"/>
                                          </w:divBdr>
                                        </w:div>
                                        <w:div w:id="977954384">
                                          <w:marLeft w:val="0"/>
                                          <w:marRight w:val="0"/>
                                          <w:marTop w:val="0"/>
                                          <w:marBottom w:val="0"/>
                                          <w:divBdr>
                                            <w:top w:val="none" w:sz="0" w:space="0" w:color="auto"/>
                                            <w:left w:val="none" w:sz="0" w:space="0" w:color="auto"/>
                                            <w:bottom w:val="none" w:sz="0" w:space="0" w:color="auto"/>
                                            <w:right w:val="none" w:sz="0" w:space="0" w:color="auto"/>
                                          </w:divBdr>
                                          <w:divsChild>
                                            <w:div w:id="1572542220">
                                              <w:marLeft w:val="0"/>
                                              <w:marRight w:val="0"/>
                                              <w:marTop w:val="0"/>
                                              <w:marBottom w:val="0"/>
                                              <w:divBdr>
                                                <w:top w:val="none" w:sz="0" w:space="0" w:color="auto"/>
                                                <w:left w:val="none" w:sz="0" w:space="0" w:color="auto"/>
                                                <w:bottom w:val="none" w:sz="0" w:space="0" w:color="auto"/>
                                                <w:right w:val="none" w:sz="0" w:space="0" w:color="auto"/>
                                              </w:divBdr>
                                              <w:divsChild>
                                                <w:div w:id="866139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61426043">
      <w:bodyDiv w:val="1"/>
      <w:marLeft w:val="0"/>
      <w:marRight w:val="0"/>
      <w:marTop w:val="0"/>
      <w:marBottom w:val="0"/>
      <w:divBdr>
        <w:top w:val="none" w:sz="0" w:space="0" w:color="auto"/>
        <w:left w:val="none" w:sz="0" w:space="0" w:color="auto"/>
        <w:bottom w:val="none" w:sz="0" w:space="0" w:color="auto"/>
        <w:right w:val="none" w:sz="0" w:space="0" w:color="auto"/>
      </w:divBdr>
    </w:div>
    <w:div w:id="1662124346">
      <w:bodyDiv w:val="1"/>
      <w:marLeft w:val="0"/>
      <w:marRight w:val="0"/>
      <w:marTop w:val="0"/>
      <w:marBottom w:val="0"/>
      <w:divBdr>
        <w:top w:val="none" w:sz="0" w:space="0" w:color="auto"/>
        <w:left w:val="none" w:sz="0" w:space="0" w:color="auto"/>
        <w:bottom w:val="none" w:sz="0" w:space="0" w:color="auto"/>
        <w:right w:val="none" w:sz="0" w:space="0" w:color="auto"/>
      </w:divBdr>
    </w:div>
    <w:div w:id="1662853526">
      <w:bodyDiv w:val="1"/>
      <w:marLeft w:val="0"/>
      <w:marRight w:val="0"/>
      <w:marTop w:val="0"/>
      <w:marBottom w:val="0"/>
      <w:divBdr>
        <w:top w:val="none" w:sz="0" w:space="0" w:color="auto"/>
        <w:left w:val="none" w:sz="0" w:space="0" w:color="auto"/>
        <w:bottom w:val="none" w:sz="0" w:space="0" w:color="auto"/>
        <w:right w:val="none" w:sz="0" w:space="0" w:color="auto"/>
      </w:divBdr>
    </w:div>
    <w:div w:id="1663194896">
      <w:bodyDiv w:val="1"/>
      <w:marLeft w:val="0"/>
      <w:marRight w:val="0"/>
      <w:marTop w:val="0"/>
      <w:marBottom w:val="0"/>
      <w:divBdr>
        <w:top w:val="none" w:sz="0" w:space="0" w:color="auto"/>
        <w:left w:val="none" w:sz="0" w:space="0" w:color="auto"/>
        <w:bottom w:val="none" w:sz="0" w:space="0" w:color="auto"/>
        <w:right w:val="none" w:sz="0" w:space="0" w:color="auto"/>
      </w:divBdr>
      <w:divsChild>
        <w:div w:id="1616986299">
          <w:marLeft w:val="0"/>
          <w:marRight w:val="0"/>
          <w:marTop w:val="0"/>
          <w:marBottom w:val="0"/>
          <w:divBdr>
            <w:top w:val="none" w:sz="0" w:space="0" w:color="auto"/>
            <w:left w:val="none" w:sz="0" w:space="0" w:color="auto"/>
            <w:bottom w:val="none" w:sz="0" w:space="0" w:color="auto"/>
            <w:right w:val="none" w:sz="0" w:space="0" w:color="auto"/>
          </w:divBdr>
          <w:divsChild>
            <w:div w:id="1147748699">
              <w:marLeft w:val="0"/>
              <w:marRight w:val="0"/>
              <w:marTop w:val="0"/>
              <w:marBottom w:val="0"/>
              <w:divBdr>
                <w:top w:val="none" w:sz="0" w:space="0" w:color="auto"/>
                <w:left w:val="none" w:sz="0" w:space="0" w:color="auto"/>
                <w:bottom w:val="none" w:sz="0" w:space="0" w:color="auto"/>
                <w:right w:val="none" w:sz="0" w:space="0" w:color="auto"/>
              </w:divBdr>
              <w:divsChild>
                <w:div w:id="440494733">
                  <w:marLeft w:val="0"/>
                  <w:marRight w:val="0"/>
                  <w:marTop w:val="0"/>
                  <w:marBottom w:val="0"/>
                  <w:divBdr>
                    <w:top w:val="none" w:sz="0" w:space="0" w:color="auto"/>
                    <w:left w:val="none" w:sz="0" w:space="0" w:color="auto"/>
                    <w:bottom w:val="none" w:sz="0" w:space="0" w:color="auto"/>
                    <w:right w:val="none" w:sz="0" w:space="0" w:color="auto"/>
                  </w:divBdr>
                  <w:divsChild>
                    <w:div w:id="1817725559">
                      <w:marLeft w:val="0"/>
                      <w:marRight w:val="0"/>
                      <w:marTop w:val="75"/>
                      <w:marBottom w:val="75"/>
                      <w:divBdr>
                        <w:top w:val="none" w:sz="0" w:space="0" w:color="auto"/>
                        <w:left w:val="none" w:sz="0" w:space="0" w:color="auto"/>
                        <w:bottom w:val="none" w:sz="0" w:space="0" w:color="auto"/>
                        <w:right w:val="none" w:sz="0" w:space="0" w:color="auto"/>
                      </w:divBdr>
                      <w:divsChild>
                        <w:div w:id="631056746">
                          <w:marLeft w:val="0"/>
                          <w:marRight w:val="0"/>
                          <w:marTop w:val="0"/>
                          <w:marBottom w:val="0"/>
                          <w:divBdr>
                            <w:top w:val="none" w:sz="0" w:space="0" w:color="auto"/>
                            <w:left w:val="none" w:sz="0" w:space="0" w:color="auto"/>
                            <w:bottom w:val="none" w:sz="0" w:space="0" w:color="auto"/>
                            <w:right w:val="none" w:sz="0" w:space="0" w:color="auto"/>
                          </w:divBdr>
                          <w:divsChild>
                            <w:div w:id="653726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656637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391463680">
          <w:marLeft w:val="0"/>
          <w:marRight w:val="0"/>
          <w:marTop w:val="0"/>
          <w:marBottom w:val="0"/>
          <w:divBdr>
            <w:top w:val="none" w:sz="0" w:space="0" w:color="auto"/>
            <w:left w:val="none" w:sz="0" w:space="0" w:color="auto"/>
            <w:bottom w:val="none" w:sz="0" w:space="0" w:color="auto"/>
            <w:right w:val="none" w:sz="0" w:space="0" w:color="auto"/>
          </w:divBdr>
          <w:divsChild>
            <w:div w:id="1623926891">
              <w:marLeft w:val="0"/>
              <w:marRight w:val="0"/>
              <w:marTop w:val="0"/>
              <w:marBottom w:val="0"/>
              <w:divBdr>
                <w:top w:val="none" w:sz="0" w:space="0" w:color="auto"/>
                <w:left w:val="none" w:sz="0" w:space="0" w:color="auto"/>
                <w:bottom w:val="none" w:sz="0" w:space="0" w:color="auto"/>
                <w:right w:val="none" w:sz="0" w:space="0" w:color="auto"/>
              </w:divBdr>
              <w:divsChild>
                <w:div w:id="1379471110">
                  <w:marLeft w:val="0"/>
                  <w:marRight w:val="0"/>
                  <w:marTop w:val="0"/>
                  <w:marBottom w:val="0"/>
                  <w:divBdr>
                    <w:top w:val="none" w:sz="0" w:space="0" w:color="auto"/>
                    <w:left w:val="none" w:sz="0" w:space="0" w:color="auto"/>
                    <w:bottom w:val="none" w:sz="0" w:space="0" w:color="auto"/>
                    <w:right w:val="none" w:sz="0" w:space="0" w:color="auto"/>
                  </w:divBdr>
                  <w:divsChild>
                    <w:div w:id="351994692">
                      <w:marLeft w:val="0"/>
                      <w:marRight w:val="0"/>
                      <w:marTop w:val="0"/>
                      <w:marBottom w:val="0"/>
                      <w:divBdr>
                        <w:top w:val="none" w:sz="0" w:space="0" w:color="auto"/>
                        <w:left w:val="none" w:sz="0" w:space="0" w:color="auto"/>
                        <w:bottom w:val="none" w:sz="0" w:space="0" w:color="auto"/>
                        <w:right w:val="none" w:sz="0" w:space="0" w:color="auto"/>
                      </w:divBdr>
                      <w:divsChild>
                        <w:div w:id="2077390293">
                          <w:marLeft w:val="0"/>
                          <w:marRight w:val="0"/>
                          <w:marTop w:val="75"/>
                          <w:marBottom w:val="75"/>
                          <w:divBdr>
                            <w:top w:val="none" w:sz="0" w:space="0" w:color="auto"/>
                            <w:left w:val="none" w:sz="0" w:space="0" w:color="auto"/>
                            <w:bottom w:val="none" w:sz="0" w:space="0" w:color="auto"/>
                            <w:right w:val="none" w:sz="0" w:space="0" w:color="auto"/>
                          </w:divBdr>
                          <w:divsChild>
                            <w:div w:id="1989673033">
                              <w:marLeft w:val="0"/>
                              <w:marRight w:val="0"/>
                              <w:marTop w:val="0"/>
                              <w:marBottom w:val="0"/>
                              <w:divBdr>
                                <w:top w:val="none" w:sz="0" w:space="0" w:color="auto"/>
                                <w:left w:val="none" w:sz="0" w:space="0" w:color="auto"/>
                                <w:bottom w:val="none" w:sz="0" w:space="0" w:color="auto"/>
                                <w:right w:val="none" w:sz="0" w:space="0" w:color="auto"/>
                              </w:divBdr>
                              <w:divsChild>
                                <w:div w:id="1482849812">
                                  <w:marLeft w:val="0"/>
                                  <w:marRight w:val="0"/>
                                  <w:marTop w:val="0"/>
                                  <w:marBottom w:val="0"/>
                                  <w:divBdr>
                                    <w:top w:val="none" w:sz="0" w:space="0" w:color="auto"/>
                                    <w:left w:val="none" w:sz="0" w:space="0" w:color="auto"/>
                                    <w:bottom w:val="none" w:sz="0" w:space="0" w:color="auto"/>
                                    <w:right w:val="none" w:sz="0" w:space="0" w:color="auto"/>
                                  </w:divBdr>
                                </w:div>
                              </w:divsChild>
                            </w:div>
                            <w:div w:id="555941901">
                              <w:marLeft w:val="0"/>
                              <w:marRight w:val="0"/>
                              <w:marTop w:val="120"/>
                              <w:marBottom w:val="0"/>
                              <w:divBdr>
                                <w:top w:val="none" w:sz="0" w:space="0" w:color="auto"/>
                                <w:left w:val="none" w:sz="0" w:space="0" w:color="auto"/>
                                <w:bottom w:val="none" w:sz="0" w:space="0" w:color="auto"/>
                                <w:right w:val="none" w:sz="0" w:space="0" w:color="auto"/>
                              </w:divBdr>
                              <w:divsChild>
                                <w:div w:id="1782803081">
                                  <w:marLeft w:val="0"/>
                                  <w:marRight w:val="0"/>
                                  <w:marTop w:val="0"/>
                                  <w:marBottom w:val="0"/>
                                  <w:divBdr>
                                    <w:top w:val="none" w:sz="0" w:space="0" w:color="auto"/>
                                    <w:left w:val="none" w:sz="0" w:space="0" w:color="auto"/>
                                    <w:bottom w:val="none" w:sz="0" w:space="0" w:color="auto"/>
                                    <w:right w:val="none" w:sz="0" w:space="0" w:color="auto"/>
                                  </w:divBdr>
                                </w:div>
                              </w:divsChild>
                            </w:div>
                            <w:div w:id="1678462014">
                              <w:marLeft w:val="0"/>
                              <w:marRight w:val="0"/>
                              <w:marTop w:val="120"/>
                              <w:marBottom w:val="0"/>
                              <w:divBdr>
                                <w:top w:val="none" w:sz="0" w:space="0" w:color="auto"/>
                                <w:left w:val="none" w:sz="0" w:space="0" w:color="auto"/>
                                <w:bottom w:val="none" w:sz="0" w:space="0" w:color="auto"/>
                                <w:right w:val="none" w:sz="0" w:space="0" w:color="auto"/>
                              </w:divBdr>
                              <w:divsChild>
                                <w:div w:id="146752950">
                                  <w:marLeft w:val="0"/>
                                  <w:marRight w:val="0"/>
                                  <w:marTop w:val="0"/>
                                  <w:marBottom w:val="0"/>
                                  <w:divBdr>
                                    <w:top w:val="none" w:sz="0" w:space="0" w:color="auto"/>
                                    <w:left w:val="none" w:sz="0" w:space="0" w:color="auto"/>
                                    <w:bottom w:val="none" w:sz="0" w:space="0" w:color="auto"/>
                                    <w:right w:val="none" w:sz="0" w:space="0" w:color="auto"/>
                                  </w:divBdr>
                                </w:div>
                              </w:divsChild>
                            </w:div>
                            <w:div w:id="1371684317">
                              <w:marLeft w:val="0"/>
                              <w:marRight w:val="0"/>
                              <w:marTop w:val="120"/>
                              <w:marBottom w:val="0"/>
                              <w:divBdr>
                                <w:top w:val="none" w:sz="0" w:space="0" w:color="auto"/>
                                <w:left w:val="none" w:sz="0" w:space="0" w:color="auto"/>
                                <w:bottom w:val="none" w:sz="0" w:space="0" w:color="auto"/>
                                <w:right w:val="none" w:sz="0" w:space="0" w:color="auto"/>
                              </w:divBdr>
                              <w:divsChild>
                                <w:div w:id="217713670">
                                  <w:marLeft w:val="0"/>
                                  <w:marRight w:val="0"/>
                                  <w:marTop w:val="0"/>
                                  <w:marBottom w:val="0"/>
                                  <w:divBdr>
                                    <w:top w:val="none" w:sz="0" w:space="0" w:color="auto"/>
                                    <w:left w:val="none" w:sz="0" w:space="0" w:color="auto"/>
                                    <w:bottom w:val="none" w:sz="0" w:space="0" w:color="auto"/>
                                    <w:right w:val="none" w:sz="0" w:space="0" w:color="auto"/>
                                  </w:divBdr>
                                </w:div>
                              </w:divsChild>
                            </w:div>
                            <w:div w:id="1128670457">
                              <w:marLeft w:val="0"/>
                              <w:marRight w:val="0"/>
                              <w:marTop w:val="120"/>
                              <w:marBottom w:val="0"/>
                              <w:divBdr>
                                <w:top w:val="none" w:sz="0" w:space="0" w:color="auto"/>
                                <w:left w:val="none" w:sz="0" w:space="0" w:color="auto"/>
                                <w:bottom w:val="none" w:sz="0" w:space="0" w:color="auto"/>
                                <w:right w:val="none" w:sz="0" w:space="0" w:color="auto"/>
                              </w:divBdr>
                              <w:divsChild>
                                <w:div w:id="1422144204">
                                  <w:marLeft w:val="0"/>
                                  <w:marRight w:val="0"/>
                                  <w:marTop w:val="0"/>
                                  <w:marBottom w:val="0"/>
                                  <w:divBdr>
                                    <w:top w:val="none" w:sz="0" w:space="0" w:color="auto"/>
                                    <w:left w:val="none" w:sz="0" w:space="0" w:color="auto"/>
                                    <w:bottom w:val="none" w:sz="0" w:space="0" w:color="auto"/>
                                    <w:right w:val="none" w:sz="0" w:space="0" w:color="auto"/>
                                  </w:divBdr>
                                </w:div>
                              </w:divsChild>
                            </w:div>
                            <w:div w:id="1502545710">
                              <w:marLeft w:val="0"/>
                              <w:marRight w:val="0"/>
                              <w:marTop w:val="120"/>
                              <w:marBottom w:val="0"/>
                              <w:divBdr>
                                <w:top w:val="none" w:sz="0" w:space="0" w:color="auto"/>
                                <w:left w:val="none" w:sz="0" w:space="0" w:color="auto"/>
                                <w:bottom w:val="none" w:sz="0" w:space="0" w:color="auto"/>
                                <w:right w:val="none" w:sz="0" w:space="0" w:color="auto"/>
                              </w:divBdr>
                              <w:divsChild>
                                <w:div w:id="71125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64042166">
      <w:bodyDiv w:val="1"/>
      <w:marLeft w:val="0"/>
      <w:marRight w:val="0"/>
      <w:marTop w:val="0"/>
      <w:marBottom w:val="0"/>
      <w:divBdr>
        <w:top w:val="none" w:sz="0" w:space="0" w:color="auto"/>
        <w:left w:val="none" w:sz="0" w:space="0" w:color="auto"/>
        <w:bottom w:val="none" w:sz="0" w:space="0" w:color="auto"/>
        <w:right w:val="none" w:sz="0" w:space="0" w:color="auto"/>
      </w:divBdr>
      <w:divsChild>
        <w:div w:id="220143840">
          <w:marLeft w:val="0"/>
          <w:marRight w:val="0"/>
          <w:marTop w:val="0"/>
          <w:marBottom w:val="0"/>
          <w:divBdr>
            <w:top w:val="none" w:sz="0" w:space="0" w:color="auto"/>
            <w:left w:val="none" w:sz="0" w:space="0" w:color="auto"/>
            <w:bottom w:val="none" w:sz="0" w:space="0" w:color="auto"/>
            <w:right w:val="none" w:sz="0" w:space="0" w:color="auto"/>
          </w:divBdr>
          <w:divsChild>
            <w:div w:id="921723834">
              <w:marLeft w:val="0"/>
              <w:marRight w:val="0"/>
              <w:marTop w:val="0"/>
              <w:marBottom w:val="180"/>
              <w:divBdr>
                <w:top w:val="none" w:sz="0" w:space="0" w:color="auto"/>
                <w:left w:val="none" w:sz="0" w:space="0" w:color="auto"/>
                <w:bottom w:val="none" w:sz="0" w:space="0" w:color="auto"/>
                <w:right w:val="none" w:sz="0" w:space="0" w:color="auto"/>
              </w:divBdr>
              <w:divsChild>
                <w:div w:id="1926331984">
                  <w:marLeft w:val="0"/>
                  <w:marRight w:val="0"/>
                  <w:marTop w:val="0"/>
                  <w:marBottom w:val="0"/>
                  <w:divBdr>
                    <w:top w:val="none" w:sz="0" w:space="0" w:color="auto"/>
                    <w:left w:val="none" w:sz="0" w:space="0" w:color="auto"/>
                    <w:bottom w:val="none" w:sz="0" w:space="0" w:color="auto"/>
                    <w:right w:val="none" w:sz="0" w:space="0" w:color="auto"/>
                  </w:divBdr>
                  <w:divsChild>
                    <w:div w:id="2010525045">
                      <w:marLeft w:val="0"/>
                      <w:marRight w:val="0"/>
                      <w:marTop w:val="0"/>
                      <w:marBottom w:val="0"/>
                      <w:divBdr>
                        <w:top w:val="none" w:sz="0" w:space="0" w:color="auto"/>
                        <w:left w:val="none" w:sz="0" w:space="0" w:color="auto"/>
                        <w:bottom w:val="none" w:sz="0" w:space="0" w:color="auto"/>
                        <w:right w:val="none" w:sz="0" w:space="0" w:color="auto"/>
                      </w:divBdr>
                      <w:divsChild>
                        <w:div w:id="564729752">
                          <w:marLeft w:val="0"/>
                          <w:marRight w:val="0"/>
                          <w:marTop w:val="75"/>
                          <w:marBottom w:val="75"/>
                          <w:divBdr>
                            <w:top w:val="none" w:sz="0" w:space="0" w:color="auto"/>
                            <w:left w:val="none" w:sz="0" w:space="0" w:color="auto"/>
                            <w:bottom w:val="none" w:sz="0" w:space="0" w:color="auto"/>
                            <w:right w:val="none" w:sz="0" w:space="0" w:color="auto"/>
                          </w:divBdr>
                        </w:div>
                        <w:div w:id="111124370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431462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605839">
          <w:marLeft w:val="0"/>
          <w:marRight w:val="0"/>
          <w:marTop w:val="0"/>
          <w:marBottom w:val="0"/>
          <w:divBdr>
            <w:top w:val="none" w:sz="0" w:space="0" w:color="auto"/>
            <w:left w:val="none" w:sz="0" w:space="0" w:color="auto"/>
            <w:bottom w:val="none" w:sz="0" w:space="0" w:color="auto"/>
            <w:right w:val="none" w:sz="0" w:space="0" w:color="auto"/>
          </w:divBdr>
          <w:divsChild>
            <w:div w:id="1152334842">
              <w:marLeft w:val="0"/>
              <w:marRight w:val="0"/>
              <w:marTop w:val="0"/>
              <w:marBottom w:val="0"/>
              <w:divBdr>
                <w:top w:val="none" w:sz="0" w:space="0" w:color="auto"/>
                <w:left w:val="none" w:sz="0" w:space="0" w:color="auto"/>
                <w:bottom w:val="none" w:sz="0" w:space="0" w:color="auto"/>
                <w:right w:val="none" w:sz="0" w:space="0" w:color="auto"/>
              </w:divBdr>
              <w:divsChild>
                <w:div w:id="434909162">
                  <w:marLeft w:val="0"/>
                  <w:marRight w:val="0"/>
                  <w:marTop w:val="0"/>
                  <w:marBottom w:val="0"/>
                  <w:divBdr>
                    <w:top w:val="none" w:sz="0" w:space="0" w:color="auto"/>
                    <w:left w:val="none" w:sz="0" w:space="0" w:color="auto"/>
                    <w:bottom w:val="none" w:sz="0" w:space="0" w:color="auto"/>
                    <w:right w:val="none" w:sz="0" w:space="0" w:color="auto"/>
                  </w:divBdr>
                  <w:divsChild>
                    <w:div w:id="1684211553">
                      <w:marLeft w:val="0"/>
                      <w:marRight w:val="0"/>
                      <w:marTop w:val="0"/>
                      <w:marBottom w:val="0"/>
                      <w:divBdr>
                        <w:top w:val="none" w:sz="0" w:space="0" w:color="auto"/>
                        <w:left w:val="none" w:sz="0" w:space="0" w:color="auto"/>
                        <w:bottom w:val="none" w:sz="0" w:space="0" w:color="auto"/>
                        <w:right w:val="none" w:sz="0" w:space="0" w:color="auto"/>
                      </w:divBdr>
                      <w:divsChild>
                        <w:div w:id="113718215">
                          <w:marLeft w:val="0"/>
                          <w:marRight w:val="0"/>
                          <w:marTop w:val="75"/>
                          <w:marBottom w:val="75"/>
                          <w:divBdr>
                            <w:top w:val="none" w:sz="0" w:space="0" w:color="auto"/>
                            <w:left w:val="none" w:sz="0" w:space="0" w:color="auto"/>
                            <w:bottom w:val="none" w:sz="0" w:space="0" w:color="auto"/>
                            <w:right w:val="none" w:sz="0" w:space="0" w:color="auto"/>
                          </w:divBdr>
                          <w:divsChild>
                            <w:div w:id="1615792199">
                              <w:marLeft w:val="0"/>
                              <w:marRight w:val="0"/>
                              <w:marTop w:val="0"/>
                              <w:marBottom w:val="0"/>
                              <w:divBdr>
                                <w:top w:val="none" w:sz="0" w:space="0" w:color="auto"/>
                                <w:left w:val="none" w:sz="0" w:space="0" w:color="auto"/>
                                <w:bottom w:val="none" w:sz="0" w:space="0" w:color="auto"/>
                                <w:right w:val="none" w:sz="0" w:space="0" w:color="auto"/>
                              </w:divBdr>
                              <w:divsChild>
                                <w:div w:id="928781908">
                                  <w:marLeft w:val="0"/>
                                  <w:marRight w:val="0"/>
                                  <w:marTop w:val="0"/>
                                  <w:marBottom w:val="0"/>
                                  <w:divBdr>
                                    <w:top w:val="none" w:sz="0" w:space="0" w:color="auto"/>
                                    <w:left w:val="none" w:sz="0" w:space="0" w:color="auto"/>
                                    <w:bottom w:val="none" w:sz="0" w:space="0" w:color="auto"/>
                                    <w:right w:val="none" w:sz="0" w:space="0" w:color="auto"/>
                                  </w:divBdr>
                                </w:div>
                                <w:div w:id="677394223">
                                  <w:marLeft w:val="0"/>
                                  <w:marRight w:val="0"/>
                                  <w:marTop w:val="0"/>
                                  <w:marBottom w:val="0"/>
                                  <w:divBdr>
                                    <w:top w:val="none" w:sz="0" w:space="0" w:color="auto"/>
                                    <w:left w:val="none" w:sz="0" w:space="0" w:color="auto"/>
                                    <w:bottom w:val="none" w:sz="0" w:space="0" w:color="auto"/>
                                    <w:right w:val="none" w:sz="0" w:space="0" w:color="auto"/>
                                  </w:divBdr>
                                </w:div>
                                <w:div w:id="606621973">
                                  <w:marLeft w:val="0"/>
                                  <w:marRight w:val="0"/>
                                  <w:marTop w:val="0"/>
                                  <w:marBottom w:val="0"/>
                                  <w:divBdr>
                                    <w:top w:val="none" w:sz="0" w:space="0" w:color="auto"/>
                                    <w:left w:val="none" w:sz="0" w:space="0" w:color="auto"/>
                                    <w:bottom w:val="none" w:sz="0" w:space="0" w:color="auto"/>
                                    <w:right w:val="none" w:sz="0" w:space="0" w:color="auto"/>
                                  </w:divBdr>
                                </w:div>
                                <w:div w:id="1099908989">
                                  <w:marLeft w:val="0"/>
                                  <w:marRight w:val="0"/>
                                  <w:marTop w:val="0"/>
                                  <w:marBottom w:val="0"/>
                                  <w:divBdr>
                                    <w:top w:val="none" w:sz="0" w:space="0" w:color="auto"/>
                                    <w:left w:val="none" w:sz="0" w:space="0" w:color="auto"/>
                                    <w:bottom w:val="none" w:sz="0" w:space="0" w:color="auto"/>
                                    <w:right w:val="none" w:sz="0" w:space="0" w:color="auto"/>
                                  </w:divBdr>
                                </w:div>
                                <w:div w:id="652106307">
                                  <w:marLeft w:val="0"/>
                                  <w:marRight w:val="0"/>
                                  <w:marTop w:val="0"/>
                                  <w:marBottom w:val="0"/>
                                  <w:divBdr>
                                    <w:top w:val="none" w:sz="0" w:space="0" w:color="auto"/>
                                    <w:left w:val="none" w:sz="0" w:space="0" w:color="auto"/>
                                    <w:bottom w:val="none" w:sz="0" w:space="0" w:color="auto"/>
                                    <w:right w:val="none" w:sz="0" w:space="0" w:color="auto"/>
                                  </w:divBdr>
                                </w:div>
                                <w:div w:id="1598295112">
                                  <w:marLeft w:val="0"/>
                                  <w:marRight w:val="0"/>
                                  <w:marTop w:val="0"/>
                                  <w:marBottom w:val="0"/>
                                  <w:divBdr>
                                    <w:top w:val="none" w:sz="0" w:space="0" w:color="auto"/>
                                    <w:left w:val="none" w:sz="0" w:space="0" w:color="auto"/>
                                    <w:bottom w:val="none" w:sz="0" w:space="0" w:color="auto"/>
                                    <w:right w:val="none" w:sz="0" w:space="0" w:color="auto"/>
                                  </w:divBdr>
                                </w:div>
                                <w:div w:id="684135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65743840">
      <w:bodyDiv w:val="1"/>
      <w:marLeft w:val="0"/>
      <w:marRight w:val="0"/>
      <w:marTop w:val="0"/>
      <w:marBottom w:val="0"/>
      <w:divBdr>
        <w:top w:val="none" w:sz="0" w:space="0" w:color="auto"/>
        <w:left w:val="none" w:sz="0" w:space="0" w:color="auto"/>
        <w:bottom w:val="none" w:sz="0" w:space="0" w:color="auto"/>
        <w:right w:val="none" w:sz="0" w:space="0" w:color="auto"/>
      </w:divBdr>
      <w:divsChild>
        <w:div w:id="1410813142">
          <w:marLeft w:val="0"/>
          <w:marRight w:val="0"/>
          <w:marTop w:val="0"/>
          <w:marBottom w:val="0"/>
          <w:divBdr>
            <w:top w:val="none" w:sz="0" w:space="0" w:color="auto"/>
            <w:left w:val="none" w:sz="0" w:space="0" w:color="auto"/>
            <w:bottom w:val="none" w:sz="0" w:space="0" w:color="auto"/>
            <w:right w:val="none" w:sz="0" w:space="0" w:color="auto"/>
          </w:divBdr>
        </w:div>
        <w:div w:id="1550460285">
          <w:marLeft w:val="0"/>
          <w:marRight w:val="0"/>
          <w:marTop w:val="0"/>
          <w:marBottom w:val="0"/>
          <w:divBdr>
            <w:top w:val="none" w:sz="0" w:space="0" w:color="auto"/>
            <w:left w:val="none" w:sz="0" w:space="0" w:color="auto"/>
            <w:bottom w:val="none" w:sz="0" w:space="0" w:color="auto"/>
            <w:right w:val="none" w:sz="0" w:space="0" w:color="auto"/>
          </w:divBdr>
        </w:div>
        <w:div w:id="872039620">
          <w:marLeft w:val="0"/>
          <w:marRight w:val="0"/>
          <w:marTop w:val="0"/>
          <w:marBottom w:val="0"/>
          <w:divBdr>
            <w:top w:val="none" w:sz="0" w:space="0" w:color="auto"/>
            <w:left w:val="none" w:sz="0" w:space="0" w:color="auto"/>
            <w:bottom w:val="none" w:sz="0" w:space="0" w:color="auto"/>
            <w:right w:val="none" w:sz="0" w:space="0" w:color="auto"/>
          </w:divBdr>
        </w:div>
        <w:div w:id="713382548">
          <w:marLeft w:val="0"/>
          <w:marRight w:val="0"/>
          <w:marTop w:val="0"/>
          <w:marBottom w:val="0"/>
          <w:divBdr>
            <w:top w:val="none" w:sz="0" w:space="0" w:color="auto"/>
            <w:left w:val="none" w:sz="0" w:space="0" w:color="auto"/>
            <w:bottom w:val="none" w:sz="0" w:space="0" w:color="auto"/>
            <w:right w:val="none" w:sz="0" w:space="0" w:color="auto"/>
          </w:divBdr>
        </w:div>
        <w:div w:id="1886718550">
          <w:marLeft w:val="0"/>
          <w:marRight w:val="0"/>
          <w:marTop w:val="0"/>
          <w:marBottom w:val="0"/>
          <w:divBdr>
            <w:top w:val="none" w:sz="0" w:space="0" w:color="auto"/>
            <w:left w:val="none" w:sz="0" w:space="0" w:color="auto"/>
            <w:bottom w:val="none" w:sz="0" w:space="0" w:color="auto"/>
            <w:right w:val="none" w:sz="0" w:space="0" w:color="auto"/>
          </w:divBdr>
        </w:div>
        <w:div w:id="533924888">
          <w:marLeft w:val="0"/>
          <w:marRight w:val="0"/>
          <w:marTop w:val="0"/>
          <w:marBottom w:val="0"/>
          <w:divBdr>
            <w:top w:val="none" w:sz="0" w:space="0" w:color="auto"/>
            <w:left w:val="none" w:sz="0" w:space="0" w:color="auto"/>
            <w:bottom w:val="none" w:sz="0" w:space="0" w:color="auto"/>
            <w:right w:val="none" w:sz="0" w:space="0" w:color="auto"/>
          </w:divBdr>
        </w:div>
        <w:div w:id="290211926">
          <w:marLeft w:val="0"/>
          <w:marRight w:val="0"/>
          <w:marTop w:val="0"/>
          <w:marBottom w:val="0"/>
          <w:divBdr>
            <w:top w:val="none" w:sz="0" w:space="0" w:color="auto"/>
            <w:left w:val="none" w:sz="0" w:space="0" w:color="auto"/>
            <w:bottom w:val="none" w:sz="0" w:space="0" w:color="auto"/>
            <w:right w:val="none" w:sz="0" w:space="0" w:color="auto"/>
          </w:divBdr>
        </w:div>
        <w:div w:id="776606206">
          <w:marLeft w:val="0"/>
          <w:marRight w:val="0"/>
          <w:marTop w:val="0"/>
          <w:marBottom w:val="0"/>
          <w:divBdr>
            <w:top w:val="none" w:sz="0" w:space="0" w:color="auto"/>
            <w:left w:val="none" w:sz="0" w:space="0" w:color="auto"/>
            <w:bottom w:val="none" w:sz="0" w:space="0" w:color="auto"/>
            <w:right w:val="none" w:sz="0" w:space="0" w:color="auto"/>
          </w:divBdr>
        </w:div>
        <w:div w:id="1551451685">
          <w:marLeft w:val="0"/>
          <w:marRight w:val="0"/>
          <w:marTop w:val="0"/>
          <w:marBottom w:val="0"/>
          <w:divBdr>
            <w:top w:val="none" w:sz="0" w:space="0" w:color="auto"/>
            <w:left w:val="none" w:sz="0" w:space="0" w:color="auto"/>
            <w:bottom w:val="none" w:sz="0" w:space="0" w:color="auto"/>
            <w:right w:val="none" w:sz="0" w:space="0" w:color="auto"/>
          </w:divBdr>
        </w:div>
        <w:div w:id="694497307">
          <w:marLeft w:val="0"/>
          <w:marRight w:val="0"/>
          <w:marTop w:val="0"/>
          <w:marBottom w:val="0"/>
          <w:divBdr>
            <w:top w:val="none" w:sz="0" w:space="0" w:color="auto"/>
            <w:left w:val="none" w:sz="0" w:space="0" w:color="auto"/>
            <w:bottom w:val="none" w:sz="0" w:space="0" w:color="auto"/>
            <w:right w:val="none" w:sz="0" w:space="0" w:color="auto"/>
          </w:divBdr>
        </w:div>
        <w:div w:id="519120889">
          <w:marLeft w:val="0"/>
          <w:marRight w:val="0"/>
          <w:marTop w:val="0"/>
          <w:marBottom w:val="0"/>
          <w:divBdr>
            <w:top w:val="none" w:sz="0" w:space="0" w:color="auto"/>
            <w:left w:val="none" w:sz="0" w:space="0" w:color="auto"/>
            <w:bottom w:val="none" w:sz="0" w:space="0" w:color="auto"/>
            <w:right w:val="none" w:sz="0" w:space="0" w:color="auto"/>
          </w:divBdr>
        </w:div>
        <w:div w:id="285547983">
          <w:marLeft w:val="0"/>
          <w:marRight w:val="0"/>
          <w:marTop w:val="0"/>
          <w:marBottom w:val="0"/>
          <w:divBdr>
            <w:top w:val="none" w:sz="0" w:space="0" w:color="auto"/>
            <w:left w:val="none" w:sz="0" w:space="0" w:color="auto"/>
            <w:bottom w:val="none" w:sz="0" w:space="0" w:color="auto"/>
            <w:right w:val="none" w:sz="0" w:space="0" w:color="auto"/>
          </w:divBdr>
        </w:div>
        <w:div w:id="788009168">
          <w:marLeft w:val="0"/>
          <w:marRight w:val="0"/>
          <w:marTop w:val="0"/>
          <w:marBottom w:val="0"/>
          <w:divBdr>
            <w:top w:val="none" w:sz="0" w:space="0" w:color="auto"/>
            <w:left w:val="none" w:sz="0" w:space="0" w:color="auto"/>
            <w:bottom w:val="none" w:sz="0" w:space="0" w:color="auto"/>
            <w:right w:val="none" w:sz="0" w:space="0" w:color="auto"/>
          </w:divBdr>
        </w:div>
        <w:div w:id="399250726">
          <w:marLeft w:val="0"/>
          <w:marRight w:val="0"/>
          <w:marTop w:val="0"/>
          <w:marBottom w:val="0"/>
          <w:divBdr>
            <w:top w:val="none" w:sz="0" w:space="0" w:color="auto"/>
            <w:left w:val="none" w:sz="0" w:space="0" w:color="auto"/>
            <w:bottom w:val="none" w:sz="0" w:space="0" w:color="auto"/>
            <w:right w:val="none" w:sz="0" w:space="0" w:color="auto"/>
          </w:divBdr>
        </w:div>
        <w:div w:id="1876458261">
          <w:marLeft w:val="0"/>
          <w:marRight w:val="0"/>
          <w:marTop w:val="0"/>
          <w:marBottom w:val="0"/>
          <w:divBdr>
            <w:top w:val="none" w:sz="0" w:space="0" w:color="auto"/>
            <w:left w:val="none" w:sz="0" w:space="0" w:color="auto"/>
            <w:bottom w:val="none" w:sz="0" w:space="0" w:color="auto"/>
            <w:right w:val="none" w:sz="0" w:space="0" w:color="auto"/>
          </w:divBdr>
        </w:div>
        <w:div w:id="1190945635">
          <w:marLeft w:val="0"/>
          <w:marRight w:val="0"/>
          <w:marTop w:val="750"/>
          <w:marBottom w:val="450"/>
          <w:divBdr>
            <w:top w:val="none" w:sz="0" w:space="0" w:color="auto"/>
            <w:left w:val="none" w:sz="0" w:space="0" w:color="auto"/>
            <w:bottom w:val="none" w:sz="0" w:space="0" w:color="auto"/>
            <w:right w:val="none" w:sz="0" w:space="0" w:color="auto"/>
          </w:divBdr>
          <w:divsChild>
            <w:div w:id="200022146">
              <w:marLeft w:val="0"/>
              <w:marRight w:val="0"/>
              <w:marTop w:val="0"/>
              <w:marBottom w:val="0"/>
              <w:divBdr>
                <w:top w:val="none" w:sz="0" w:space="0" w:color="auto"/>
                <w:left w:val="none" w:sz="0" w:space="0" w:color="auto"/>
                <w:bottom w:val="none" w:sz="0" w:space="0" w:color="auto"/>
                <w:right w:val="none" w:sz="0" w:space="0" w:color="auto"/>
              </w:divBdr>
            </w:div>
            <w:div w:id="1116801122">
              <w:marLeft w:val="0"/>
              <w:marRight w:val="0"/>
              <w:marTop w:val="0"/>
              <w:marBottom w:val="0"/>
              <w:divBdr>
                <w:top w:val="none" w:sz="0" w:space="0" w:color="auto"/>
                <w:left w:val="none" w:sz="0" w:space="0" w:color="auto"/>
                <w:bottom w:val="none" w:sz="0" w:space="0" w:color="auto"/>
                <w:right w:val="none" w:sz="0" w:space="0" w:color="auto"/>
              </w:divBdr>
            </w:div>
            <w:div w:id="1701663184">
              <w:marLeft w:val="0"/>
              <w:marRight w:val="0"/>
              <w:marTop w:val="0"/>
              <w:marBottom w:val="0"/>
              <w:divBdr>
                <w:top w:val="none" w:sz="0" w:space="0" w:color="auto"/>
                <w:left w:val="none" w:sz="0" w:space="0" w:color="auto"/>
                <w:bottom w:val="none" w:sz="0" w:space="0" w:color="auto"/>
                <w:right w:val="none" w:sz="0" w:space="0" w:color="auto"/>
              </w:divBdr>
              <w:divsChild>
                <w:div w:id="1694382502">
                  <w:marLeft w:val="105"/>
                  <w:marRight w:val="0"/>
                  <w:marTop w:val="0"/>
                  <w:marBottom w:val="0"/>
                  <w:divBdr>
                    <w:top w:val="single" w:sz="6" w:space="2" w:color="BBBFC4"/>
                    <w:left w:val="single" w:sz="6" w:space="3" w:color="BBBFC4"/>
                    <w:bottom w:val="single" w:sz="6" w:space="2" w:color="BBBFC4"/>
                    <w:right w:val="single" w:sz="6" w:space="3" w:color="BBBFC4"/>
                  </w:divBdr>
                </w:div>
              </w:divsChild>
            </w:div>
          </w:divsChild>
        </w:div>
      </w:divsChild>
    </w:div>
    <w:div w:id="1667973668">
      <w:bodyDiv w:val="1"/>
      <w:marLeft w:val="0"/>
      <w:marRight w:val="0"/>
      <w:marTop w:val="0"/>
      <w:marBottom w:val="0"/>
      <w:divBdr>
        <w:top w:val="none" w:sz="0" w:space="0" w:color="auto"/>
        <w:left w:val="none" w:sz="0" w:space="0" w:color="auto"/>
        <w:bottom w:val="none" w:sz="0" w:space="0" w:color="auto"/>
        <w:right w:val="none" w:sz="0" w:space="0" w:color="auto"/>
      </w:divBdr>
      <w:divsChild>
        <w:div w:id="1048989012">
          <w:marLeft w:val="0"/>
          <w:marRight w:val="0"/>
          <w:marTop w:val="0"/>
          <w:marBottom w:val="0"/>
          <w:divBdr>
            <w:top w:val="none" w:sz="0" w:space="0" w:color="auto"/>
            <w:left w:val="none" w:sz="0" w:space="0" w:color="auto"/>
            <w:bottom w:val="none" w:sz="0" w:space="0" w:color="auto"/>
            <w:right w:val="none" w:sz="0" w:space="0" w:color="auto"/>
          </w:divBdr>
        </w:div>
        <w:div w:id="651787749">
          <w:marLeft w:val="0"/>
          <w:marRight w:val="0"/>
          <w:marTop w:val="0"/>
          <w:marBottom w:val="0"/>
          <w:divBdr>
            <w:top w:val="none" w:sz="0" w:space="0" w:color="auto"/>
            <w:left w:val="none" w:sz="0" w:space="0" w:color="auto"/>
            <w:bottom w:val="none" w:sz="0" w:space="0" w:color="auto"/>
            <w:right w:val="none" w:sz="0" w:space="0" w:color="auto"/>
          </w:divBdr>
        </w:div>
        <w:div w:id="1777628462">
          <w:marLeft w:val="0"/>
          <w:marRight w:val="0"/>
          <w:marTop w:val="0"/>
          <w:marBottom w:val="0"/>
          <w:divBdr>
            <w:top w:val="none" w:sz="0" w:space="0" w:color="auto"/>
            <w:left w:val="none" w:sz="0" w:space="0" w:color="auto"/>
            <w:bottom w:val="none" w:sz="0" w:space="0" w:color="auto"/>
            <w:right w:val="none" w:sz="0" w:space="0" w:color="auto"/>
          </w:divBdr>
        </w:div>
        <w:div w:id="9113644">
          <w:marLeft w:val="0"/>
          <w:marRight w:val="0"/>
          <w:marTop w:val="0"/>
          <w:marBottom w:val="0"/>
          <w:divBdr>
            <w:top w:val="none" w:sz="0" w:space="0" w:color="auto"/>
            <w:left w:val="none" w:sz="0" w:space="0" w:color="auto"/>
            <w:bottom w:val="none" w:sz="0" w:space="0" w:color="auto"/>
            <w:right w:val="none" w:sz="0" w:space="0" w:color="auto"/>
          </w:divBdr>
        </w:div>
      </w:divsChild>
    </w:div>
    <w:div w:id="1668098390">
      <w:bodyDiv w:val="1"/>
      <w:marLeft w:val="0"/>
      <w:marRight w:val="0"/>
      <w:marTop w:val="0"/>
      <w:marBottom w:val="0"/>
      <w:divBdr>
        <w:top w:val="none" w:sz="0" w:space="0" w:color="auto"/>
        <w:left w:val="none" w:sz="0" w:space="0" w:color="auto"/>
        <w:bottom w:val="none" w:sz="0" w:space="0" w:color="auto"/>
        <w:right w:val="none" w:sz="0" w:space="0" w:color="auto"/>
      </w:divBdr>
    </w:div>
    <w:div w:id="1668284978">
      <w:bodyDiv w:val="1"/>
      <w:marLeft w:val="0"/>
      <w:marRight w:val="0"/>
      <w:marTop w:val="0"/>
      <w:marBottom w:val="0"/>
      <w:divBdr>
        <w:top w:val="none" w:sz="0" w:space="0" w:color="auto"/>
        <w:left w:val="none" w:sz="0" w:space="0" w:color="auto"/>
        <w:bottom w:val="none" w:sz="0" w:space="0" w:color="auto"/>
        <w:right w:val="none" w:sz="0" w:space="0" w:color="auto"/>
      </w:divBdr>
      <w:divsChild>
        <w:div w:id="646473883">
          <w:marLeft w:val="0"/>
          <w:marRight w:val="0"/>
          <w:marTop w:val="0"/>
          <w:marBottom w:val="0"/>
          <w:divBdr>
            <w:top w:val="none" w:sz="0" w:space="0" w:color="auto"/>
            <w:left w:val="none" w:sz="0" w:space="0" w:color="auto"/>
            <w:bottom w:val="none" w:sz="0" w:space="0" w:color="auto"/>
            <w:right w:val="none" w:sz="0" w:space="0" w:color="auto"/>
          </w:divBdr>
          <w:divsChild>
            <w:div w:id="1757246069">
              <w:marLeft w:val="0"/>
              <w:marRight w:val="0"/>
              <w:marTop w:val="0"/>
              <w:marBottom w:val="180"/>
              <w:divBdr>
                <w:top w:val="none" w:sz="0" w:space="0" w:color="auto"/>
                <w:left w:val="none" w:sz="0" w:space="0" w:color="auto"/>
                <w:bottom w:val="none" w:sz="0" w:space="0" w:color="auto"/>
                <w:right w:val="none" w:sz="0" w:space="0" w:color="auto"/>
              </w:divBdr>
              <w:divsChild>
                <w:div w:id="478038741">
                  <w:marLeft w:val="0"/>
                  <w:marRight w:val="0"/>
                  <w:marTop w:val="0"/>
                  <w:marBottom w:val="0"/>
                  <w:divBdr>
                    <w:top w:val="none" w:sz="0" w:space="0" w:color="auto"/>
                    <w:left w:val="none" w:sz="0" w:space="0" w:color="auto"/>
                    <w:bottom w:val="none" w:sz="0" w:space="0" w:color="auto"/>
                    <w:right w:val="none" w:sz="0" w:space="0" w:color="auto"/>
                  </w:divBdr>
                  <w:divsChild>
                    <w:div w:id="113209075">
                      <w:marLeft w:val="0"/>
                      <w:marRight w:val="0"/>
                      <w:marTop w:val="0"/>
                      <w:marBottom w:val="0"/>
                      <w:divBdr>
                        <w:top w:val="none" w:sz="0" w:space="0" w:color="auto"/>
                        <w:left w:val="none" w:sz="0" w:space="0" w:color="auto"/>
                        <w:bottom w:val="none" w:sz="0" w:space="0" w:color="auto"/>
                        <w:right w:val="none" w:sz="0" w:space="0" w:color="auto"/>
                      </w:divBdr>
                      <w:divsChild>
                        <w:div w:id="239676627">
                          <w:marLeft w:val="0"/>
                          <w:marRight w:val="0"/>
                          <w:marTop w:val="75"/>
                          <w:marBottom w:val="75"/>
                          <w:divBdr>
                            <w:top w:val="none" w:sz="0" w:space="0" w:color="auto"/>
                            <w:left w:val="none" w:sz="0" w:space="0" w:color="auto"/>
                            <w:bottom w:val="none" w:sz="0" w:space="0" w:color="auto"/>
                            <w:right w:val="none" w:sz="0" w:space="0" w:color="auto"/>
                          </w:divBdr>
                          <w:divsChild>
                            <w:div w:id="11734074">
                              <w:marLeft w:val="0"/>
                              <w:marRight w:val="0"/>
                              <w:marTop w:val="0"/>
                              <w:marBottom w:val="0"/>
                              <w:divBdr>
                                <w:top w:val="none" w:sz="0" w:space="0" w:color="auto"/>
                                <w:left w:val="none" w:sz="0" w:space="0" w:color="auto"/>
                                <w:bottom w:val="none" w:sz="0" w:space="0" w:color="auto"/>
                                <w:right w:val="none" w:sz="0" w:space="0" w:color="auto"/>
                              </w:divBdr>
                            </w:div>
                          </w:divsChild>
                        </w:div>
                        <w:div w:id="1067923930">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37112068">
          <w:marLeft w:val="0"/>
          <w:marRight w:val="0"/>
          <w:marTop w:val="0"/>
          <w:marBottom w:val="0"/>
          <w:divBdr>
            <w:top w:val="none" w:sz="0" w:space="0" w:color="auto"/>
            <w:left w:val="none" w:sz="0" w:space="0" w:color="auto"/>
            <w:bottom w:val="none" w:sz="0" w:space="0" w:color="auto"/>
            <w:right w:val="none" w:sz="0" w:space="0" w:color="auto"/>
          </w:divBdr>
          <w:divsChild>
            <w:div w:id="1016420158">
              <w:marLeft w:val="0"/>
              <w:marRight w:val="0"/>
              <w:marTop w:val="0"/>
              <w:marBottom w:val="0"/>
              <w:divBdr>
                <w:top w:val="none" w:sz="0" w:space="0" w:color="auto"/>
                <w:left w:val="none" w:sz="0" w:space="0" w:color="auto"/>
                <w:bottom w:val="none" w:sz="0" w:space="0" w:color="auto"/>
                <w:right w:val="none" w:sz="0" w:space="0" w:color="auto"/>
              </w:divBdr>
              <w:divsChild>
                <w:div w:id="255328581">
                  <w:marLeft w:val="0"/>
                  <w:marRight w:val="0"/>
                  <w:marTop w:val="0"/>
                  <w:marBottom w:val="0"/>
                  <w:divBdr>
                    <w:top w:val="none" w:sz="0" w:space="0" w:color="auto"/>
                    <w:left w:val="none" w:sz="0" w:space="0" w:color="auto"/>
                    <w:bottom w:val="none" w:sz="0" w:space="0" w:color="auto"/>
                    <w:right w:val="none" w:sz="0" w:space="0" w:color="auto"/>
                  </w:divBdr>
                  <w:divsChild>
                    <w:div w:id="1047680306">
                      <w:marLeft w:val="0"/>
                      <w:marRight w:val="0"/>
                      <w:marTop w:val="0"/>
                      <w:marBottom w:val="0"/>
                      <w:divBdr>
                        <w:top w:val="none" w:sz="0" w:space="0" w:color="auto"/>
                        <w:left w:val="none" w:sz="0" w:space="0" w:color="auto"/>
                        <w:bottom w:val="none" w:sz="0" w:space="0" w:color="auto"/>
                        <w:right w:val="none" w:sz="0" w:space="0" w:color="auto"/>
                      </w:divBdr>
                      <w:divsChild>
                        <w:div w:id="899637246">
                          <w:marLeft w:val="0"/>
                          <w:marRight w:val="0"/>
                          <w:marTop w:val="75"/>
                          <w:marBottom w:val="75"/>
                          <w:divBdr>
                            <w:top w:val="none" w:sz="0" w:space="0" w:color="auto"/>
                            <w:left w:val="none" w:sz="0" w:space="0" w:color="auto"/>
                            <w:bottom w:val="none" w:sz="0" w:space="0" w:color="auto"/>
                            <w:right w:val="none" w:sz="0" w:space="0" w:color="auto"/>
                          </w:divBdr>
                          <w:divsChild>
                            <w:div w:id="592052852">
                              <w:marLeft w:val="0"/>
                              <w:marRight w:val="0"/>
                              <w:marTop w:val="0"/>
                              <w:marBottom w:val="0"/>
                              <w:divBdr>
                                <w:top w:val="none" w:sz="0" w:space="0" w:color="auto"/>
                                <w:left w:val="none" w:sz="0" w:space="0" w:color="auto"/>
                                <w:bottom w:val="none" w:sz="0" w:space="0" w:color="auto"/>
                                <w:right w:val="none" w:sz="0" w:space="0" w:color="auto"/>
                              </w:divBdr>
                              <w:divsChild>
                                <w:div w:id="568081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68289369">
      <w:bodyDiv w:val="1"/>
      <w:marLeft w:val="0"/>
      <w:marRight w:val="0"/>
      <w:marTop w:val="0"/>
      <w:marBottom w:val="0"/>
      <w:divBdr>
        <w:top w:val="none" w:sz="0" w:space="0" w:color="auto"/>
        <w:left w:val="none" w:sz="0" w:space="0" w:color="auto"/>
        <w:bottom w:val="none" w:sz="0" w:space="0" w:color="auto"/>
        <w:right w:val="none" w:sz="0" w:space="0" w:color="auto"/>
      </w:divBdr>
      <w:divsChild>
        <w:div w:id="2032216320">
          <w:marLeft w:val="0"/>
          <w:marRight w:val="0"/>
          <w:marTop w:val="0"/>
          <w:marBottom w:val="0"/>
          <w:divBdr>
            <w:top w:val="none" w:sz="0" w:space="0" w:color="auto"/>
            <w:left w:val="none" w:sz="0" w:space="0" w:color="auto"/>
            <w:bottom w:val="none" w:sz="0" w:space="0" w:color="auto"/>
            <w:right w:val="none" w:sz="0" w:space="0" w:color="auto"/>
          </w:divBdr>
          <w:divsChild>
            <w:div w:id="247469287">
              <w:marLeft w:val="0"/>
              <w:marRight w:val="0"/>
              <w:marTop w:val="0"/>
              <w:marBottom w:val="180"/>
              <w:divBdr>
                <w:top w:val="none" w:sz="0" w:space="0" w:color="auto"/>
                <w:left w:val="none" w:sz="0" w:space="0" w:color="auto"/>
                <w:bottom w:val="none" w:sz="0" w:space="0" w:color="auto"/>
                <w:right w:val="none" w:sz="0" w:space="0" w:color="auto"/>
              </w:divBdr>
              <w:divsChild>
                <w:div w:id="313681754">
                  <w:marLeft w:val="0"/>
                  <w:marRight w:val="0"/>
                  <w:marTop w:val="0"/>
                  <w:marBottom w:val="0"/>
                  <w:divBdr>
                    <w:top w:val="none" w:sz="0" w:space="0" w:color="auto"/>
                    <w:left w:val="none" w:sz="0" w:space="0" w:color="auto"/>
                    <w:bottom w:val="none" w:sz="0" w:space="0" w:color="auto"/>
                    <w:right w:val="none" w:sz="0" w:space="0" w:color="auto"/>
                  </w:divBdr>
                  <w:divsChild>
                    <w:div w:id="94444983">
                      <w:marLeft w:val="0"/>
                      <w:marRight w:val="0"/>
                      <w:marTop w:val="0"/>
                      <w:marBottom w:val="0"/>
                      <w:divBdr>
                        <w:top w:val="none" w:sz="0" w:space="0" w:color="auto"/>
                        <w:left w:val="none" w:sz="0" w:space="0" w:color="auto"/>
                        <w:bottom w:val="none" w:sz="0" w:space="0" w:color="auto"/>
                        <w:right w:val="none" w:sz="0" w:space="0" w:color="auto"/>
                      </w:divBdr>
                      <w:divsChild>
                        <w:div w:id="1795438571">
                          <w:marLeft w:val="0"/>
                          <w:marRight w:val="0"/>
                          <w:marTop w:val="75"/>
                          <w:marBottom w:val="75"/>
                          <w:divBdr>
                            <w:top w:val="none" w:sz="0" w:space="0" w:color="auto"/>
                            <w:left w:val="none" w:sz="0" w:space="0" w:color="auto"/>
                            <w:bottom w:val="none" w:sz="0" w:space="0" w:color="auto"/>
                            <w:right w:val="none" w:sz="0" w:space="0" w:color="auto"/>
                          </w:divBdr>
                        </w:div>
                        <w:div w:id="145093314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833227509">
          <w:marLeft w:val="0"/>
          <w:marRight w:val="0"/>
          <w:marTop w:val="0"/>
          <w:marBottom w:val="0"/>
          <w:divBdr>
            <w:top w:val="none" w:sz="0" w:space="0" w:color="auto"/>
            <w:left w:val="none" w:sz="0" w:space="0" w:color="auto"/>
            <w:bottom w:val="none" w:sz="0" w:space="0" w:color="auto"/>
            <w:right w:val="none" w:sz="0" w:space="0" w:color="auto"/>
          </w:divBdr>
          <w:divsChild>
            <w:div w:id="1574897509">
              <w:marLeft w:val="0"/>
              <w:marRight w:val="0"/>
              <w:marTop w:val="0"/>
              <w:marBottom w:val="0"/>
              <w:divBdr>
                <w:top w:val="none" w:sz="0" w:space="0" w:color="auto"/>
                <w:left w:val="none" w:sz="0" w:space="0" w:color="auto"/>
                <w:bottom w:val="none" w:sz="0" w:space="0" w:color="auto"/>
                <w:right w:val="none" w:sz="0" w:space="0" w:color="auto"/>
              </w:divBdr>
              <w:divsChild>
                <w:div w:id="934243832">
                  <w:marLeft w:val="0"/>
                  <w:marRight w:val="0"/>
                  <w:marTop w:val="0"/>
                  <w:marBottom w:val="0"/>
                  <w:divBdr>
                    <w:top w:val="none" w:sz="0" w:space="0" w:color="auto"/>
                    <w:left w:val="none" w:sz="0" w:space="0" w:color="auto"/>
                    <w:bottom w:val="none" w:sz="0" w:space="0" w:color="auto"/>
                    <w:right w:val="none" w:sz="0" w:space="0" w:color="auto"/>
                  </w:divBdr>
                  <w:divsChild>
                    <w:div w:id="2442553">
                      <w:marLeft w:val="0"/>
                      <w:marRight w:val="0"/>
                      <w:marTop w:val="0"/>
                      <w:marBottom w:val="0"/>
                      <w:divBdr>
                        <w:top w:val="none" w:sz="0" w:space="0" w:color="auto"/>
                        <w:left w:val="none" w:sz="0" w:space="0" w:color="auto"/>
                        <w:bottom w:val="none" w:sz="0" w:space="0" w:color="auto"/>
                        <w:right w:val="none" w:sz="0" w:space="0" w:color="auto"/>
                      </w:divBdr>
                      <w:divsChild>
                        <w:div w:id="456535647">
                          <w:marLeft w:val="0"/>
                          <w:marRight w:val="0"/>
                          <w:marTop w:val="75"/>
                          <w:marBottom w:val="75"/>
                          <w:divBdr>
                            <w:top w:val="none" w:sz="0" w:space="0" w:color="auto"/>
                            <w:left w:val="none" w:sz="0" w:space="0" w:color="auto"/>
                            <w:bottom w:val="none" w:sz="0" w:space="0" w:color="auto"/>
                            <w:right w:val="none" w:sz="0" w:space="0" w:color="auto"/>
                          </w:divBdr>
                          <w:divsChild>
                            <w:div w:id="211115776">
                              <w:marLeft w:val="0"/>
                              <w:marRight w:val="0"/>
                              <w:marTop w:val="0"/>
                              <w:marBottom w:val="0"/>
                              <w:divBdr>
                                <w:top w:val="none" w:sz="0" w:space="0" w:color="auto"/>
                                <w:left w:val="none" w:sz="0" w:space="0" w:color="auto"/>
                                <w:bottom w:val="none" w:sz="0" w:space="0" w:color="auto"/>
                                <w:right w:val="none" w:sz="0" w:space="0" w:color="auto"/>
                              </w:divBdr>
                              <w:divsChild>
                                <w:div w:id="2076465250">
                                  <w:marLeft w:val="0"/>
                                  <w:marRight w:val="0"/>
                                  <w:marTop w:val="0"/>
                                  <w:marBottom w:val="0"/>
                                  <w:divBdr>
                                    <w:top w:val="none" w:sz="0" w:space="0" w:color="auto"/>
                                    <w:left w:val="none" w:sz="0" w:space="0" w:color="auto"/>
                                    <w:bottom w:val="none" w:sz="0" w:space="0" w:color="auto"/>
                                    <w:right w:val="none" w:sz="0" w:space="0" w:color="auto"/>
                                  </w:divBdr>
                                </w:div>
                                <w:div w:id="1059866221">
                                  <w:marLeft w:val="0"/>
                                  <w:marRight w:val="0"/>
                                  <w:marTop w:val="0"/>
                                  <w:marBottom w:val="0"/>
                                  <w:divBdr>
                                    <w:top w:val="none" w:sz="0" w:space="0" w:color="auto"/>
                                    <w:left w:val="none" w:sz="0" w:space="0" w:color="auto"/>
                                    <w:bottom w:val="none" w:sz="0" w:space="0" w:color="auto"/>
                                    <w:right w:val="none" w:sz="0" w:space="0" w:color="auto"/>
                                  </w:divBdr>
                                </w:div>
                                <w:div w:id="1457604785">
                                  <w:marLeft w:val="0"/>
                                  <w:marRight w:val="0"/>
                                  <w:marTop w:val="0"/>
                                  <w:marBottom w:val="0"/>
                                  <w:divBdr>
                                    <w:top w:val="none" w:sz="0" w:space="0" w:color="auto"/>
                                    <w:left w:val="none" w:sz="0" w:space="0" w:color="auto"/>
                                    <w:bottom w:val="none" w:sz="0" w:space="0" w:color="auto"/>
                                    <w:right w:val="none" w:sz="0" w:space="0" w:color="auto"/>
                                  </w:divBdr>
                                </w:div>
                                <w:div w:id="1457408570">
                                  <w:marLeft w:val="0"/>
                                  <w:marRight w:val="0"/>
                                  <w:marTop w:val="0"/>
                                  <w:marBottom w:val="0"/>
                                  <w:divBdr>
                                    <w:top w:val="none" w:sz="0" w:space="0" w:color="auto"/>
                                    <w:left w:val="none" w:sz="0" w:space="0" w:color="auto"/>
                                    <w:bottom w:val="none" w:sz="0" w:space="0" w:color="auto"/>
                                    <w:right w:val="none" w:sz="0" w:space="0" w:color="auto"/>
                                  </w:divBdr>
                                </w:div>
                                <w:div w:id="558639480">
                                  <w:marLeft w:val="0"/>
                                  <w:marRight w:val="0"/>
                                  <w:marTop w:val="0"/>
                                  <w:marBottom w:val="0"/>
                                  <w:divBdr>
                                    <w:top w:val="none" w:sz="0" w:space="0" w:color="auto"/>
                                    <w:left w:val="none" w:sz="0" w:space="0" w:color="auto"/>
                                    <w:bottom w:val="none" w:sz="0" w:space="0" w:color="auto"/>
                                    <w:right w:val="none" w:sz="0" w:space="0" w:color="auto"/>
                                  </w:divBdr>
                                </w:div>
                                <w:div w:id="1909924012">
                                  <w:marLeft w:val="0"/>
                                  <w:marRight w:val="0"/>
                                  <w:marTop w:val="0"/>
                                  <w:marBottom w:val="0"/>
                                  <w:divBdr>
                                    <w:top w:val="none" w:sz="0" w:space="0" w:color="auto"/>
                                    <w:left w:val="none" w:sz="0" w:space="0" w:color="auto"/>
                                    <w:bottom w:val="none" w:sz="0" w:space="0" w:color="auto"/>
                                    <w:right w:val="none" w:sz="0" w:space="0" w:color="auto"/>
                                  </w:divBdr>
                                </w:div>
                                <w:div w:id="1824734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68482151">
      <w:bodyDiv w:val="1"/>
      <w:marLeft w:val="0"/>
      <w:marRight w:val="0"/>
      <w:marTop w:val="0"/>
      <w:marBottom w:val="0"/>
      <w:divBdr>
        <w:top w:val="none" w:sz="0" w:space="0" w:color="auto"/>
        <w:left w:val="none" w:sz="0" w:space="0" w:color="auto"/>
        <w:bottom w:val="none" w:sz="0" w:space="0" w:color="auto"/>
        <w:right w:val="none" w:sz="0" w:space="0" w:color="auto"/>
      </w:divBdr>
    </w:div>
    <w:div w:id="1672488935">
      <w:bodyDiv w:val="1"/>
      <w:marLeft w:val="0"/>
      <w:marRight w:val="0"/>
      <w:marTop w:val="0"/>
      <w:marBottom w:val="0"/>
      <w:divBdr>
        <w:top w:val="none" w:sz="0" w:space="0" w:color="auto"/>
        <w:left w:val="none" w:sz="0" w:space="0" w:color="auto"/>
        <w:bottom w:val="none" w:sz="0" w:space="0" w:color="auto"/>
        <w:right w:val="none" w:sz="0" w:space="0" w:color="auto"/>
      </w:divBdr>
    </w:div>
    <w:div w:id="1673096979">
      <w:bodyDiv w:val="1"/>
      <w:marLeft w:val="0"/>
      <w:marRight w:val="0"/>
      <w:marTop w:val="0"/>
      <w:marBottom w:val="0"/>
      <w:divBdr>
        <w:top w:val="none" w:sz="0" w:space="0" w:color="auto"/>
        <w:left w:val="none" w:sz="0" w:space="0" w:color="auto"/>
        <w:bottom w:val="none" w:sz="0" w:space="0" w:color="auto"/>
        <w:right w:val="none" w:sz="0" w:space="0" w:color="auto"/>
      </w:divBdr>
    </w:div>
    <w:div w:id="1675456327">
      <w:bodyDiv w:val="1"/>
      <w:marLeft w:val="0"/>
      <w:marRight w:val="0"/>
      <w:marTop w:val="0"/>
      <w:marBottom w:val="0"/>
      <w:divBdr>
        <w:top w:val="none" w:sz="0" w:space="0" w:color="auto"/>
        <w:left w:val="none" w:sz="0" w:space="0" w:color="auto"/>
        <w:bottom w:val="none" w:sz="0" w:space="0" w:color="auto"/>
        <w:right w:val="none" w:sz="0" w:space="0" w:color="auto"/>
      </w:divBdr>
    </w:div>
    <w:div w:id="1679842057">
      <w:bodyDiv w:val="1"/>
      <w:marLeft w:val="0"/>
      <w:marRight w:val="0"/>
      <w:marTop w:val="0"/>
      <w:marBottom w:val="0"/>
      <w:divBdr>
        <w:top w:val="none" w:sz="0" w:space="0" w:color="auto"/>
        <w:left w:val="none" w:sz="0" w:space="0" w:color="auto"/>
        <w:bottom w:val="none" w:sz="0" w:space="0" w:color="auto"/>
        <w:right w:val="none" w:sz="0" w:space="0" w:color="auto"/>
      </w:divBdr>
    </w:div>
    <w:div w:id="1682001087">
      <w:bodyDiv w:val="1"/>
      <w:marLeft w:val="0"/>
      <w:marRight w:val="0"/>
      <w:marTop w:val="0"/>
      <w:marBottom w:val="0"/>
      <w:divBdr>
        <w:top w:val="none" w:sz="0" w:space="0" w:color="auto"/>
        <w:left w:val="none" w:sz="0" w:space="0" w:color="auto"/>
        <w:bottom w:val="none" w:sz="0" w:space="0" w:color="auto"/>
        <w:right w:val="none" w:sz="0" w:space="0" w:color="auto"/>
      </w:divBdr>
      <w:divsChild>
        <w:div w:id="439422089">
          <w:marLeft w:val="0"/>
          <w:marRight w:val="0"/>
          <w:marTop w:val="0"/>
          <w:marBottom w:val="0"/>
          <w:divBdr>
            <w:top w:val="none" w:sz="0" w:space="0" w:color="auto"/>
            <w:left w:val="none" w:sz="0" w:space="0" w:color="auto"/>
            <w:bottom w:val="none" w:sz="0" w:space="0" w:color="auto"/>
            <w:right w:val="none" w:sz="0" w:space="0" w:color="auto"/>
          </w:divBdr>
          <w:divsChild>
            <w:div w:id="691763392">
              <w:marLeft w:val="0"/>
              <w:marRight w:val="0"/>
              <w:marTop w:val="0"/>
              <w:marBottom w:val="180"/>
              <w:divBdr>
                <w:top w:val="none" w:sz="0" w:space="0" w:color="auto"/>
                <w:left w:val="none" w:sz="0" w:space="0" w:color="auto"/>
                <w:bottom w:val="none" w:sz="0" w:space="0" w:color="auto"/>
                <w:right w:val="none" w:sz="0" w:space="0" w:color="auto"/>
              </w:divBdr>
              <w:divsChild>
                <w:div w:id="831801585">
                  <w:marLeft w:val="0"/>
                  <w:marRight w:val="0"/>
                  <w:marTop w:val="0"/>
                  <w:marBottom w:val="0"/>
                  <w:divBdr>
                    <w:top w:val="none" w:sz="0" w:space="0" w:color="auto"/>
                    <w:left w:val="none" w:sz="0" w:space="0" w:color="auto"/>
                    <w:bottom w:val="none" w:sz="0" w:space="0" w:color="auto"/>
                    <w:right w:val="none" w:sz="0" w:space="0" w:color="auto"/>
                  </w:divBdr>
                  <w:divsChild>
                    <w:div w:id="1964530125">
                      <w:marLeft w:val="0"/>
                      <w:marRight w:val="0"/>
                      <w:marTop w:val="0"/>
                      <w:marBottom w:val="0"/>
                      <w:divBdr>
                        <w:top w:val="none" w:sz="0" w:space="0" w:color="auto"/>
                        <w:left w:val="none" w:sz="0" w:space="0" w:color="auto"/>
                        <w:bottom w:val="none" w:sz="0" w:space="0" w:color="auto"/>
                        <w:right w:val="none" w:sz="0" w:space="0" w:color="auto"/>
                      </w:divBdr>
                      <w:divsChild>
                        <w:div w:id="412549400">
                          <w:marLeft w:val="0"/>
                          <w:marRight w:val="0"/>
                          <w:marTop w:val="75"/>
                          <w:marBottom w:val="75"/>
                          <w:divBdr>
                            <w:top w:val="none" w:sz="0" w:space="0" w:color="auto"/>
                            <w:left w:val="none" w:sz="0" w:space="0" w:color="auto"/>
                            <w:bottom w:val="none" w:sz="0" w:space="0" w:color="auto"/>
                            <w:right w:val="none" w:sz="0" w:space="0" w:color="auto"/>
                          </w:divBdr>
                        </w:div>
                        <w:div w:id="193856428">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49718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114111">
          <w:marLeft w:val="0"/>
          <w:marRight w:val="0"/>
          <w:marTop w:val="0"/>
          <w:marBottom w:val="0"/>
          <w:divBdr>
            <w:top w:val="none" w:sz="0" w:space="0" w:color="auto"/>
            <w:left w:val="none" w:sz="0" w:space="0" w:color="auto"/>
            <w:bottom w:val="none" w:sz="0" w:space="0" w:color="auto"/>
            <w:right w:val="none" w:sz="0" w:space="0" w:color="auto"/>
          </w:divBdr>
          <w:divsChild>
            <w:div w:id="74321451">
              <w:marLeft w:val="0"/>
              <w:marRight w:val="0"/>
              <w:marTop w:val="0"/>
              <w:marBottom w:val="0"/>
              <w:divBdr>
                <w:top w:val="none" w:sz="0" w:space="0" w:color="auto"/>
                <w:left w:val="none" w:sz="0" w:space="0" w:color="auto"/>
                <w:bottom w:val="none" w:sz="0" w:space="0" w:color="auto"/>
                <w:right w:val="none" w:sz="0" w:space="0" w:color="auto"/>
              </w:divBdr>
              <w:divsChild>
                <w:div w:id="354812301">
                  <w:marLeft w:val="0"/>
                  <w:marRight w:val="0"/>
                  <w:marTop w:val="0"/>
                  <w:marBottom w:val="0"/>
                  <w:divBdr>
                    <w:top w:val="none" w:sz="0" w:space="0" w:color="auto"/>
                    <w:left w:val="none" w:sz="0" w:space="0" w:color="auto"/>
                    <w:bottom w:val="none" w:sz="0" w:space="0" w:color="auto"/>
                    <w:right w:val="none" w:sz="0" w:space="0" w:color="auto"/>
                  </w:divBdr>
                  <w:divsChild>
                    <w:div w:id="247427347">
                      <w:marLeft w:val="0"/>
                      <w:marRight w:val="0"/>
                      <w:marTop w:val="0"/>
                      <w:marBottom w:val="0"/>
                      <w:divBdr>
                        <w:top w:val="none" w:sz="0" w:space="0" w:color="auto"/>
                        <w:left w:val="none" w:sz="0" w:space="0" w:color="auto"/>
                        <w:bottom w:val="none" w:sz="0" w:space="0" w:color="auto"/>
                        <w:right w:val="none" w:sz="0" w:space="0" w:color="auto"/>
                      </w:divBdr>
                      <w:divsChild>
                        <w:div w:id="617489447">
                          <w:marLeft w:val="0"/>
                          <w:marRight w:val="0"/>
                          <w:marTop w:val="75"/>
                          <w:marBottom w:val="75"/>
                          <w:divBdr>
                            <w:top w:val="none" w:sz="0" w:space="0" w:color="auto"/>
                            <w:left w:val="none" w:sz="0" w:space="0" w:color="auto"/>
                            <w:bottom w:val="none" w:sz="0" w:space="0" w:color="auto"/>
                            <w:right w:val="none" w:sz="0" w:space="0" w:color="auto"/>
                          </w:divBdr>
                          <w:divsChild>
                            <w:div w:id="1632637096">
                              <w:marLeft w:val="0"/>
                              <w:marRight w:val="0"/>
                              <w:marTop w:val="0"/>
                              <w:marBottom w:val="0"/>
                              <w:divBdr>
                                <w:top w:val="none" w:sz="0" w:space="0" w:color="auto"/>
                                <w:left w:val="none" w:sz="0" w:space="0" w:color="auto"/>
                                <w:bottom w:val="none" w:sz="0" w:space="0" w:color="auto"/>
                                <w:right w:val="none" w:sz="0" w:space="0" w:color="auto"/>
                              </w:divBdr>
                              <w:divsChild>
                                <w:div w:id="1577478275">
                                  <w:marLeft w:val="0"/>
                                  <w:marRight w:val="0"/>
                                  <w:marTop w:val="0"/>
                                  <w:marBottom w:val="0"/>
                                  <w:divBdr>
                                    <w:top w:val="none" w:sz="0" w:space="0" w:color="auto"/>
                                    <w:left w:val="none" w:sz="0" w:space="0" w:color="auto"/>
                                    <w:bottom w:val="none" w:sz="0" w:space="0" w:color="auto"/>
                                    <w:right w:val="none" w:sz="0" w:space="0" w:color="auto"/>
                                  </w:divBdr>
                                </w:div>
                                <w:div w:id="565267771">
                                  <w:marLeft w:val="0"/>
                                  <w:marRight w:val="0"/>
                                  <w:marTop w:val="0"/>
                                  <w:marBottom w:val="0"/>
                                  <w:divBdr>
                                    <w:top w:val="none" w:sz="0" w:space="0" w:color="auto"/>
                                    <w:left w:val="none" w:sz="0" w:space="0" w:color="auto"/>
                                    <w:bottom w:val="none" w:sz="0" w:space="0" w:color="auto"/>
                                    <w:right w:val="none" w:sz="0" w:space="0" w:color="auto"/>
                                  </w:divBdr>
                                </w:div>
                                <w:div w:id="1579051011">
                                  <w:marLeft w:val="0"/>
                                  <w:marRight w:val="0"/>
                                  <w:marTop w:val="0"/>
                                  <w:marBottom w:val="0"/>
                                  <w:divBdr>
                                    <w:top w:val="none" w:sz="0" w:space="0" w:color="auto"/>
                                    <w:left w:val="none" w:sz="0" w:space="0" w:color="auto"/>
                                    <w:bottom w:val="none" w:sz="0" w:space="0" w:color="auto"/>
                                    <w:right w:val="none" w:sz="0" w:space="0" w:color="auto"/>
                                  </w:divBdr>
                                </w:div>
                              </w:divsChild>
                            </w:div>
                            <w:div w:id="1024357373">
                              <w:marLeft w:val="0"/>
                              <w:marRight w:val="0"/>
                              <w:marTop w:val="120"/>
                              <w:marBottom w:val="0"/>
                              <w:divBdr>
                                <w:top w:val="none" w:sz="0" w:space="0" w:color="auto"/>
                                <w:left w:val="none" w:sz="0" w:space="0" w:color="auto"/>
                                <w:bottom w:val="none" w:sz="0" w:space="0" w:color="auto"/>
                                <w:right w:val="none" w:sz="0" w:space="0" w:color="auto"/>
                              </w:divBdr>
                              <w:divsChild>
                                <w:div w:id="58091612">
                                  <w:marLeft w:val="0"/>
                                  <w:marRight w:val="0"/>
                                  <w:marTop w:val="0"/>
                                  <w:marBottom w:val="0"/>
                                  <w:divBdr>
                                    <w:top w:val="none" w:sz="0" w:space="0" w:color="auto"/>
                                    <w:left w:val="none" w:sz="0" w:space="0" w:color="auto"/>
                                    <w:bottom w:val="none" w:sz="0" w:space="0" w:color="auto"/>
                                    <w:right w:val="none" w:sz="0" w:space="0" w:color="auto"/>
                                  </w:divBdr>
                                </w:div>
                              </w:divsChild>
                            </w:div>
                            <w:div w:id="1406495182">
                              <w:marLeft w:val="0"/>
                              <w:marRight w:val="0"/>
                              <w:marTop w:val="120"/>
                              <w:marBottom w:val="0"/>
                              <w:divBdr>
                                <w:top w:val="none" w:sz="0" w:space="0" w:color="auto"/>
                                <w:left w:val="none" w:sz="0" w:space="0" w:color="auto"/>
                                <w:bottom w:val="none" w:sz="0" w:space="0" w:color="auto"/>
                                <w:right w:val="none" w:sz="0" w:space="0" w:color="auto"/>
                              </w:divBdr>
                              <w:divsChild>
                                <w:div w:id="1344935669">
                                  <w:marLeft w:val="0"/>
                                  <w:marRight w:val="0"/>
                                  <w:marTop w:val="0"/>
                                  <w:marBottom w:val="0"/>
                                  <w:divBdr>
                                    <w:top w:val="none" w:sz="0" w:space="0" w:color="auto"/>
                                    <w:left w:val="none" w:sz="0" w:space="0" w:color="auto"/>
                                    <w:bottom w:val="none" w:sz="0" w:space="0" w:color="auto"/>
                                    <w:right w:val="none" w:sz="0" w:space="0" w:color="auto"/>
                                  </w:divBdr>
                                </w:div>
                              </w:divsChild>
                            </w:div>
                            <w:div w:id="1178229855">
                              <w:marLeft w:val="0"/>
                              <w:marRight w:val="0"/>
                              <w:marTop w:val="120"/>
                              <w:marBottom w:val="0"/>
                              <w:divBdr>
                                <w:top w:val="none" w:sz="0" w:space="0" w:color="auto"/>
                                <w:left w:val="none" w:sz="0" w:space="0" w:color="auto"/>
                                <w:bottom w:val="none" w:sz="0" w:space="0" w:color="auto"/>
                                <w:right w:val="none" w:sz="0" w:space="0" w:color="auto"/>
                              </w:divBdr>
                              <w:divsChild>
                                <w:div w:id="829710094">
                                  <w:marLeft w:val="0"/>
                                  <w:marRight w:val="0"/>
                                  <w:marTop w:val="0"/>
                                  <w:marBottom w:val="0"/>
                                  <w:divBdr>
                                    <w:top w:val="none" w:sz="0" w:space="0" w:color="auto"/>
                                    <w:left w:val="none" w:sz="0" w:space="0" w:color="auto"/>
                                    <w:bottom w:val="none" w:sz="0" w:space="0" w:color="auto"/>
                                    <w:right w:val="none" w:sz="0" w:space="0" w:color="auto"/>
                                  </w:divBdr>
                                </w:div>
                              </w:divsChild>
                            </w:div>
                            <w:div w:id="1445225610">
                              <w:marLeft w:val="0"/>
                              <w:marRight w:val="0"/>
                              <w:marTop w:val="120"/>
                              <w:marBottom w:val="0"/>
                              <w:divBdr>
                                <w:top w:val="none" w:sz="0" w:space="0" w:color="auto"/>
                                <w:left w:val="none" w:sz="0" w:space="0" w:color="auto"/>
                                <w:bottom w:val="none" w:sz="0" w:space="0" w:color="auto"/>
                                <w:right w:val="none" w:sz="0" w:space="0" w:color="auto"/>
                              </w:divBdr>
                              <w:divsChild>
                                <w:div w:id="1569147875">
                                  <w:marLeft w:val="0"/>
                                  <w:marRight w:val="0"/>
                                  <w:marTop w:val="0"/>
                                  <w:marBottom w:val="0"/>
                                  <w:divBdr>
                                    <w:top w:val="none" w:sz="0" w:space="0" w:color="auto"/>
                                    <w:left w:val="none" w:sz="0" w:space="0" w:color="auto"/>
                                    <w:bottom w:val="none" w:sz="0" w:space="0" w:color="auto"/>
                                    <w:right w:val="none" w:sz="0" w:space="0" w:color="auto"/>
                                  </w:divBdr>
                                </w:div>
                              </w:divsChild>
                            </w:div>
                            <w:div w:id="1866020159">
                              <w:marLeft w:val="0"/>
                              <w:marRight w:val="0"/>
                              <w:marTop w:val="120"/>
                              <w:marBottom w:val="0"/>
                              <w:divBdr>
                                <w:top w:val="none" w:sz="0" w:space="0" w:color="auto"/>
                                <w:left w:val="none" w:sz="0" w:space="0" w:color="auto"/>
                                <w:bottom w:val="none" w:sz="0" w:space="0" w:color="auto"/>
                                <w:right w:val="none" w:sz="0" w:space="0" w:color="auto"/>
                              </w:divBdr>
                              <w:divsChild>
                                <w:div w:id="517738253">
                                  <w:marLeft w:val="0"/>
                                  <w:marRight w:val="0"/>
                                  <w:marTop w:val="0"/>
                                  <w:marBottom w:val="0"/>
                                  <w:divBdr>
                                    <w:top w:val="none" w:sz="0" w:space="0" w:color="auto"/>
                                    <w:left w:val="none" w:sz="0" w:space="0" w:color="auto"/>
                                    <w:bottom w:val="none" w:sz="0" w:space="0" w:color="auto"/>
                                    <w:right w:val="none" w:sz="0" w:space="0" w:color="auto"/>
                                  </w:divBdr>
                                </w:div>
                              </w:divsChild>
                            </w:div>
                            <w:div w:id="739448308">
                              <w:marLeft w:val="0"/>
                              <w:marRight w:val="0"/>
                              <w:marTop w:val="120"/>
                              <w:marBottom w:val="0"/>
                              <w:divBdr>
                                <w:top w:val="none" w:sz="0" w:space="0" w:color="auto"/>
                                <w:left w:val="none" w:sz="0" w:space="0" w:color="auto"/>
                                <w:bottom w:val="none" w:sz="0" w:space="0" w:color="auto"/>
                                <w:right w:val="none" w:sz="0" w:space="0" w:color="auto"/>
                              </w:divBdr>
                              <w:divsChild>
                                <w:div w:id="1235045502">
                                  <w:marLeft w:val="0"/>
                                  <w:marRight w:val="0"/>
                                  <w:marTop w:val="0"/>
                                  <w:marBottom w:val="0"/>
                                  <w:divBdr>
                                    <w:top w:val="none" w:sz="0" w:space="0" w:color="auto"/>
                                    <w:left w:val="none" w:sz="0" w:space="0" w:color="auto"/>
                                    <w:bottom w:val="none" w:sz="0" w:space="0" w:color="auto"/>
                                    <w:right w:val="none" w:sz="0" w:space="0" w:color="auto"/>
                                  </w:divBdr>
                                </w:div>
                              </w:divsChild>
                            </w:div>
                            <w:div w:id="1253785300">
                              <w:marLeft w:val="0"/>
                              <w:marRight w:val="0"/>
                              <w:marTop w:val="120"/>
                              <w:marBottom w:val="0"/>
                              <w:divBdr>
                                <w:top w:val="none" w:sz="0" w:space="0" w:color="auto"/>
                                <w:left w:val="none" w:sz="0" w:space="0" w:color="auto"/>
                                <w:bottom w:val="none" w:sz="0" w:space="0" w:color="auto"/>
                                <w:right w:val="none" w:sz="0" w:space="0" w:color="auto"/>
                              </w:divBdr>
                              <w:divsChild>
                                <w:div w:id="1092506808">
                                  <w:marLeft w:val="0"/>
                                  <w:marRight w:val="0"/>
                                  <w:marTop w:val="0"/>
                                  <w:marBottom w:val="0"/>
                                  <w:divBdr>
                                    <w:top w:val="none" w:sz="0" w:space="0" w:color="auto"/>
                                    <w:left w:val="none" w:sz="0" w:space="0" w:color="auto"/>
                                    <w:bottom w:val="none" w:sz="0" w:space="0" w:color="auto"/>
                                    <w:right w:val="none" w:sz="0" w:space="0" w:color="auto"/>
                                  </w:divBdr>
                                </w:div>
                              </w:divsChild>
                            </w:div>
                            <w:div w:id="690910970">
                              <w:marLeft w:val="0"/>
                              <w:marRight w:val="0"/>
                              <w:marTop w:val="120"/>
                              <w:marBottom w:val="0"/>
                              <w:divBdr>
                                <w:top w:val="none" w:sz="0" w:space="0" w:color="auto"/>
                                <w:left w:val="none" w:sz="0" w:space="0" w:color="auto"/>
                                <w:bottom w:val="none" w:sz="0" w:space="0" w:color="auto"/>
                                <w:right w:val="none" w:sz="0" w:space="0" w:color="auto"/>
                              </w:divBdr>
                              <w:divsChild>
                                <w:div w:id="1739547339">
                                  <w:marLeft w:val="0"/>
                                  <w:marRight w:val="0"/>
                                  <w:marTop w:val="0"/>
                                  <w:marBottom w:val="0"/>
                                  <w:divBdr>
                                    <w:top w:val="none" w:sz="0" w:space="0" w:color="auto"/>
                                    <w:left w:val="none" w:sz="0" w:space="0" w:color="auto"/>
                                    <w:bottom w:val="none" w:sz="0" w:space="0" w:color="auto"/>
                                    <w:right w:val="none" w:sz="0" w:space="0" w:color="auto"/>
                                  </w:divBdr>
                                </w:div>
                              </w:divsChild>
                            </w:div>
                            <w:div w:id="1330478535">
                              <w:marLeft w:val="0"/>
                              <w:marRight w:val="0"/>
                              <w:marTop w:val="120"/>
                              <w:marBottom w:val="0"/>
                              <w:divBdr>
                                <w:top w:val="none" w:sz="0" w:space="0" w:color="auto"/>
                                <w:left w:val="none" w:sz="0" w:space="0" w:color="auto"/>
                                <w:bottom w:val="none" w:sz="0" w:space="0" w:color="auto"/>
                                <w:right w:val="none" w:sz="0" w:space="0" w:color="auto"/>
                              </w:divBdr>
                              <w:divsChild>
                                <w:div w:id="2074623906">
                                  <w:marLeft w:val="0"/>
                                  <w:marRight w:val="0"/>
                                  <w:marTop w:val="0"/>
                                  <w:marBottom w:val="0"/>
                                  <w:divBdr>
                                    <w:top w:val="none" w:sz="0" w:space="0" w:color="auto"/>
                                    <w:left w:val="none" w:sz="0" w:space="0" w:color="auto"/>
                                    <w:bottom w:val="none" w:sz="0" w:space="0" w:color="auto"/>
                                    <w:right w:val="none" w:sz="0" w:space="0" w:color="auto"/>
                                  </w:divBdr>
                                </w:div>
                              </w:divsChild>
                            </w:div>
                            <w:div w:id="1994681710">
                              <w:marLeft w:val="0"/>
                              <w:marRight w:val="0"/>
                              <w:marTop w:val="120"/>
                              <w:marBottom w:val="0"/>
                              <w:divBdr>
                                <w:top w:val="none" w:sz="0" w:space="0" w:color="auto"/>
                                <w:left w:val="none" w:sz="0" w:space="0" w:color="auto"/>
                                <w:bottom w:val="none" w:sz="0" w:space="0" w:color="auto"/>
                                <w:right w:val="none" w:sz="0" w:space="0" w:color="auto"/>
                              </w:divBdr>
                              <w:divsChild>
                                <w:div w:id="1811946214">
                                  <w:marLeft w:val="0"/>
                                  <w:marRight w:val="0"/>
                                  <w:marTop w:val="0"/>
                                  <w:marBottom w:val="0"/>
                                  <w:divBdr>
                                    <w:top w:val="none" w:sz="0" w:space="0" w:color="auto"/>
                                    <w:left w:val="none" w:sz="0" w:space="0" w:color="auto"/>
                                    <w:bottom w:val="none" w:sz="0" w:space="0" w:color="auto"/>
                                    <w:right w:val="none" w:sz="0" w:space="0" w:color="auto"/>
                                  </w:divBdr>
                                </w:div>
                              </w:divsChild>
                            </w:div>
                            <w:div w:id="2071533569">
                              <w:marLeft w:val="0"/>
                              <w:marRight w:val="0"/>
                              <w:marTop w:val="120"/>
                              <w:marBottom w:val="0"/>
                              <w:divBdr>
                                <w:top w:val="none" w:sz="0" w:space="0" w:color="auto"/>
                                <w:left w:val="none" w:sz="0" w:space="0" w:color="auto"/>
                                <w:bottom w:val="none" w:sz="0" w:space="0" w:color="auto"/>
                                <w:right w:val="none" w:sz="0" w:space="0" w:color="auto"/>
                              </w:divBdr>
                              <w:divsChild>
                                <w:div w:id="981349690">
                                  <w:marLeft w:val="0"/>
                                  <w:marRight w:val="0"/>
                                  <w:marTop w:val="0"/>
                                  <w:marBottom w:val="0"/>
                                  <w:divBdr>
                                    <w:top w:val="none" w:sz="0" w:space="0" w:color="auto"/>
                                    <w:left w:val="none" w:sz="0" w:space="0" w:color="auto"/>
                                    <w:bottom w:val="none" w:sz="0" w:space="0" w:color="auto"/>
                                    <w:right w:val="none" w:sz="0" w:space="0" w:color="auto"/>
                                  </w:divBdr>
                                </w:div>
                              </w:divsChild>
                            </w:div>
                            <w:div w:id="2075471309">
                              <w:marLeft w:val="0"/>
                              <w:marRight w:val="0"/>
                              <w:marTop w:val="120"/>
                              <w:marBottom w:val="0"/>
                              <w:divBdr>
                                <w:top w:val="none" w:sz="0" w:space="0" w:color="auto"/>
                                <w:left w:val="none" w:sz="0" w:space="0" w:color="auto"/>
                                <w:bottom w:val="none" w:sz="0" w:space="0" w:color="auto"/>
                                <w:right w:val="none" w:sz="0" w:space="0" w:color="auto"/>
                              </w:divBdr>
                              <w:divsChild>
                                <w:div w:id="1589852727">
                                  <w:marLeft w:val="0"/>
                                  <w:marRight w:val="0"/>
                                  <w:marTop w:val="0"/>
                                  <w:marBottom w:val="0"/>
                                  <w:divBdr>
                                    <w:top w:val="none" w:sz="0" w:space="0" w:color="auto"/>
                                    <w:left w:val="none" w:sz="0" w:space="0" w:color="auto"/>
                                    <w:bottom w:val="none" w:sz="0" w:space="0" w:color="auto"/>
                                    <w:right w:val="none" w:sz="0" w:space="0" w:color="auto"/>
                                  </w:divBdr>
                                </w:div>
                              </w:divsChild>
                            </w:div>
                            <w:div w:id="2057966401">
                              <w:marLeft w:val="0"/>
                              <w:marRight w:val="0"/>
                              <w:marTop w:val="120"/>
                              <w:marBottom w:val="0"/>
                              <w:divBdr>
                                <w:top w:val="none" w:sz="0" w:space="0" w:color="auto"/>
                                <w:left w:val="none" w:sz="0" w:space="0" w:color="auto"/>
                                <w:bottom w:val="none" w:sz="0" w:space="0" w:color="auto"/>
                                <w:right w:val="none" w:sz="0" w:space="0" w:color="auto"/>
                              </w:divBdr>
                              <w:divsChild>
                                <w:div w:id="926890735">
                                  <w:marLeft w:val="0"/>
                                  <w:marRight w:val="0"/>
                                  <w:marTop w:val="0"/>
                                  <w:marBottom w:val="0"/>
                                  <w:divBdr>
                                    <w:top w:val="none" w:sz="0" w:space="0" w:color="auto"/>
                                    <w:left w:val="none" w:sz="0" w:space="0" w:color="auto"/>
                                    <w:bottom w:val="none" w:sz="0" w:space="0" w:color="auto"/>
                                    <w:right w:val="none" w:sz="0" w:space="0" w:color="auto"/>
                                  </w:divBdr>
                                </w:div>
                              </w:divsChild>
                            </w:div>
                            <w:div w:id="943030238">
                              <w:marLeft w:val="0"/>
                              <w:marRight w:val="0"/>
                              <w:marTop w:val="120"/>
                              <w:marBottom w:val="0"/>
                              <w:divBdr>
                                <w:top w:val="none" w:sz="0" w:space="0" w:color="auto"/>
                                <w:left w:val="none" w:sz="0" w:space="0" w:color="auto"/>
                                <w:bottom w:val="none" w:sz="0" w:space="0" w:color="auto"/>
                                <w:right w:val="none" w:sz="0" w:space="0" w:color="auto"/>
                              </w:divBdr>
                              <w:divsChild>
                                <w:div w:id="830871930">
                                  <w:marLeft w:val="0"/>
                                  <w:marRight w:val="0"/>
                                  <w:marTop w:val="0"/>
                                  <w:marBottom w:val="0"/>
                                  <w:divBdr>
                                    <w:top w:val="none" w:sz="0" w:space="0" w:color="auto"/>
                                    <w:left w:val="none" w:sz="0" w:space="0" w:color="auto"/>
                                    <w:bottom w:val="none" w:sz="0" w:space="0" w:color="auto"/>
                                    <w:right w:val="none" w:sz="0" w:space="0" w:color="auto"/>
                                  </w:divBdr>
                                </w:div>
                                <w:div w:id="1647859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83699074">
      <w:bodyDiv w:val="1"/>
      <w:marLeft w:val="0"/>
      <w:marRight w:val="0"/>
      <w:marTop w:val="0"/>
      <w:marBottom w:val="0"/>
      <w:divBdr>
        <w:top w:val="none" w:sz="0" w:space="0" w:color="auto"/>
        <w:left w:val="none" w:sz="0" w:space="0" w:color="auto"/>
        <w:bottom w:val="none" w:sz="0" w:space="0" w:color="auto"/>
        <w:right w:val="none" w:sz="0" w:space="0" w:color="auto"/>
      </w:divBdr>
    </w:div>
    <w:div w:id="1684819004">
      <w:bodyDiv w:val="1"/>
      <w:marLeft w:val="0"/>
      <w:marRight w:val="0"/>
      <w:marTop w:val="0"/>
      <w:marBottom w:val="0"/>
      <w:divBdr>
        <w:top w:val="none" w:sz="0" w:space="0" w:color="auto"/>
        <w:left w:val="none" w:sz="0" w:space="0" w:color="auto"/>
        <w:bottom w:val="none" w:sz="0" w:space="0" w:color="auto"/>
        <w:right w:val="none" w:sz="0" w:space="0" w:color="auto"/>
      </w:divBdr>
    </w:div>
    <w:div w:id="1690135754">
      <w:bodyDiv w:val="1"/>
      <w:marLeft w:val="0"/>
      <w:marRight w:val="0"/>
      <w:marTop w:val="0"/>
      <w:marBottom w:val="0"/>
      <w:divBdr>
        <w:top w:val="none" w:sz="0" w:space="0" w:color="auto"/>
        <w:left w:val="none" w:sz="0" w:space="0" w:color="auto"/>
        <w:bottom w:val="none" w:sz="0" w:space="0" w:color="auto"/>
        <w:right w:val="none" w:sz="0" w:space="0" w:color="auto"/>
      </w:divBdr>
    </w:div>
    <w:div w:id="1690328450">
      <w:bodyDiv w:val="1"/>
      <w:marLeft w:val="0"/>
      <w:marRight w:val="0"/>
      <w:marTop w:val="0"/>
      <w:marBottom w:val="0"/>
      <w:divBdr>
        <w:top w:val="none" w:sz="0" w:space="0" w:color="auto"/>
        <w:left w:val="none" w:sz="0" w:space="0" w:color="auto"/>
        <w:bottom w:val="none" w:sz="0" w:space="0" w:color="auto"/>
        <w:right w:val="none" w:sz="0" w:space="0" w:color="auto"/>
      </w:divBdr>
    </w:div>
    <w:div w:id="1690986625">
      <w:bodyDiv w:val="1"/>
      <w:marLeft w:val="0"/>
      <w:marRight w:val="0"/>
      <w:marTop w:val="0"/>
      <w:marBottom w:val="0"/>
      <w:divBdr>
        <w:top w:val="none" w:sz="0" w:space="0" w:color="auto"/>
        <w:left w:val="none" w:sz="0" w:space="0" w:color="auto"/>
        <w:bottom w:val="none" w:sz="0" w:space="0" w:color="auto"/>
        <w:right w:val="none" w:sz="0" w:space="0" w:color="auto"/>
      </w:divBdr>
    </w:div>
    <w:div w:id="1691568642">
      <w:bodyDiv w:val="1"/>
      <w:marLeft w:val="0"/>
      <w:marRight w:val="0"/>
      <w:marTop w:val="0"/>
      <w:marBottom w:val="0"/>
      <w:divBdr>
        <w:top w:val="none" w:sz="0" w:space="0" w:color="auto"/>
        <w:left w:val="none" w:sz="0" w:space="0" w:color="auto"/>
        <w:bottom w:val="none" w:sz="0" w:space="0" w:color="auto"/>
        <w:right w:val="none" w:sz="0" w:space="0" w:color="auto"/>
      </w:divBdr>
      <w:divsChild>
        <w:div w:id="601492421">
          <w:marLeft w:val="0"/>
          <w:marRight w:val="0"/>
          <w:marTop w:val="0"/>
          <w:marBottom w:val="0"/>
          <w:divBdr>
            <w:top w:val="none" w:sz="0" w:space="0" w:color="auto"/>
            <w:left w:val="none" w:sz="0" w:space="0" w:color="auto"/>
            <w:bottom w:val="none" w:sz="0" w:space="0" w:color="auto"/>
            <w:right w:val="none" w:sz="0" w:space="0" w:color="auto"/>
          </w:divBdr>
        </w:div>
        <w:div w:id="49311137">
          <w:marLeft w:val="0"/>
          <w:marRight w:val="0"/>
          <w:marTop w:val="0"/>
          <w:marBottom w:val="0"/>
          <w:divBdr>
            <w:top w:val="none" w:sz="0" w:space="0" w:color="auto"/>
            <w:left w:val="none" w:sz="0" w:space="0" w:color="auto"/>
            <w:bottom w:val="none" w:sz="0" w:space="0" w:color="auto"/>
            <w:right w:val="none" w:sz="0" w:space="0" w:color="auto"/>
          </w:divBdr>
        </w:div>
      </w:divsChild>
    </w:div>
    <w:div w:id="1691760908">
      <w:bodyDiv w:val="1"/>
      <w:marLeft w:val="0"/>
      <w:marRight w:val="0"/>
      <w:marTop w:val="0"/>
      <w:marBottom w:val="0"/>
      <w:divBdr>
        <w:top w:val="none" w:sz="0" w:space="0" w:color="auto"/>
        <w:left w:val="none" w:sz="0" w:space="0" w:color="auto"/>
        <w:bottom w:val="none" w:sz="0" w:space="0" w:color="auto"/>
        <w:right w:val="none" w:sz="0" w:space="0" w:color="auto"/>
      </w:divBdr>
    </w:div>
    <w:div w:id="1692564221">
      <w:bodyDiv w:val="1"/>
      <w:marLeft w:val="0"/>
      <w:marRight w:val="0"/>
      <w:marTop w:val="0"/>
      <w:marBottom w:val="0"/>
      <w:divBdr>
        <w:top w:val="none" w:sz="0" w:space="0" w:color="auto"/>
        <w:left w:val="none" w:sz="0" w:space="0" w:color="auto"/>
        <w:bottom w:val="none" w:sz="0" w:space="0" w:color="auto"/>
        <w:right w:val="none" w:sz="0" w:space="0" w:color="auto"/>
      </w:divBdr>
      <w:divsChild>
        <w:div w:id="115032459">
          <w:marLeft w:val="0"/>
          <w:marRight w:val="0"/>
          <w:marTop w:val="0"/>
          <w:marBottom w:val="0"/>
          <w:divBdr>
            <w:top w:val="none" w:sz="0" w:space="0" w:color="auto"/>
            <w:left w:val="none" w:sz="0" w:space="0" w:color="auto"/>
            <w:bottom w:val="none" w:sz="0" w:space="0" w:color="auto"/>
            <w:right w:val="none" w:sz="0" w:space="0" w:color="auto"/>
          </w:divBdr>
          <w:divsChild>
            <w:div w:id="935019518">
              <w:marLeft w:val="0"/>
              <w:marRight w:val="0"/>
              <w:marTop w:val="0"/>
              <w:marBottom w:val="180"/>
              <w:divBdr>
                <w:top w:val="none" w:sz="0" w:space="0" w:color="auto"/>
                <w:left w:val="none" w:sz="0" w:space="0" w:color="auto"/>
                <w:bottom w:val="none" w:sz="0" w:space="0" w:color="auto"/>
                <w:right w:val="none" w:sz="0" w:space="0" w:color="auto"/>
              </w:divBdr>
              <w:divsChild>
                <w:div w:id="1593859655">
                  <w:marLeft w:val="0"/>
                  <w:marRight w:val="0"/>
                  <w:marTop w:val="0"/>
                  <w:marBottom w:val="0"/>
                  <w:divBdr>
                    <w:top w:val="none" w:sz="0" w:space="0" w:color="auto"/>
                    <w:left w:val="none" w:sz="0" w:space="0" w:color="auto"/>
                    <w:bottom w:val="none" w:sz="0" w:space="0" w:color="auto"/>
                    <w:right w:val="none" w:sz="0" w:space="0" w:color="auto"/>
                  </w:divBdr>
                  <w:divsChild>
                    <w:div w:id="2040007750">
                      <w:marLeft w:val="0"/>
                      <w:marRight w:val="0"/>
                      <w:marTop w:val="0"/>
                      <w:marBottom w:val="0"/>
                      <w:divBdr>
                        <w:top w:val="none" w:sz="0" w:space="0" w:color="auto"/>
                        <w:left w:val="none" w:sz="0" w:space="0" w:color="auto"/>
                        <w:bottom w:val="none" w:sz="0" w:space="0" w:color="auto"/>
                        <w:right w:val="none" w:sz="0" w:space="0" w:color="auto"/>
                      </w:divBdr>
                      <w:divsChild>
                        <w:div w:id="1065955354">
                          <w:marLeft w:val="0"/>
                          <w:marRight w:val="0"/>
                          <w:marTop w:val="75"/>
                          <w:marBottom w:val="75"/>
                          <w:divBdr>
                            <w:top w:val="none" w:sz="0" w:space="0" w:color="auto"/>
                            <w:left w:val="none" w:sz="0" w:space="0" w:color="auto"/>
                            <w:bottom w:val="none" w:sz="0" w:space="0" w:color="auto"/>
                            <w:right w:val="none" w:sz="0" w:space="0" w:color="auto"/>
                          </w:divBdr>
                        </w:div>
                        <w:div w:id="1875535635">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776755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158248">
          <w:marLeft w:val="0"/>
          <w:marRight w:val="0"/>
          <w:marTop w:val="0"/>
          <w:marBottom w:val="0"/>
          <w:divBdr>
            <w:top w:val="none" w:sz="0" w:space="0" w:color="auto"/>
            <w:left w:val="none" w:sz="0" w:space="0" w:color="auto"/>
            <w:bottom w:val="none" w:sz="0" w:space="0" w:color="auto"/>
            <w:right w:val="none" w:sz="0" w:space="0" w:color="auto"/>
          </w:divBdr>
          <w:divsChild>
            <w:div w:id="1943563613">
              <w:marLeft w:val="0"/>
              <w:marRight w:val="0"/>
              <w:marTop w:val="0"/>
              <w:marBottom w:val="0"/>
              <w:divBdr>
                <w:top w:val="none" w:sz="0" w:space="0" w:color="auto"/>
                <w:left w:val="none" w:sz="0" w:space="0" w:color="auto"/>
                <w:bottom w:val="none" w:sz="0" w:space="0" w:color="auto"/>
                <w:right w:val="none" w:sz="0" w:space="0" w:color="auto"/>
              </w:divBdr>
              <w:divsChild>
                <w:div w:id="306520263">
                  <w:marLeft w:val="0"/>
                  <w:marRight w:val="0"/>
                  <w:marTop w:val="0"/>
                  <w:marBottom w:val="0"/>
                  <w:divBdr>
                    <w:top w:val="none" w:sz="0" w:space="0" w:color="auto"/>
                    <w:left w:val="none" w:sz="0" w:space="0" w:color="auto"/>
                    <w:bottom w:val="none" w:sz="0" w:space="0" w:color="auto"/>
                    <w:right w:val="none" w:sz="0" w:space="0" w:color="auto"/>
                  </w:divBdr>
                  <w:divsChild>
                    <w:div w:id="1377047744">
                      <w:marLeft w:val="0"/>
                      <w:marRight w:val="0"/>
                      <w:marTop w:val="0"/>
                      <w:marBottom w:val="0"/>
                      <w:divBdr>
                        <w:top w:val="none" w:sz="0" w:space="0" w:color="auto"/>
                        <w:left w:val="none" w:sz="0" w:space="0" w:color="auto"/>
                        <w:bottom w:val="none" w:sz="0" w:space="0" w:color="auto"/>
                        <w:right w:val="none" w:sz="0" w:space="0" w:color="auto"/>
                      </w:divBdr>
                      <w:divsChild>
                        <w:div w:id="1839880350">
                          <w:marLeft w:val="0"/>
                          <w:marRight w:val="0"/>
                          <w:marTop w:val="75"/>
                          <w:marBottom w:val="75"/>
                          <w:divBdr>
                            <w:top w:val="none" w:sz="0" w:space="0" w:color="auto"/>
                            <w:left w:val="none" w:sz="0" w:space="0" w:color="auto"/>
                            <w:bottom w:val="none" w:sz="0" w:space="0" w:color="auto"/>
                            <w:right w:val="none" w:sz="0" w:space="0" w:color="auto"/>
                          </w:divBdr>
                          <w:divsChild>
                            <w:div w:id="1825853448">
                              <w:marLeft w:val="0"/>
                              <w:marRight w:val="0"/>
                              <w:marTop w:val="0"/>
                              <w:marBottom w:val="0"/>
                              <w:divBdr>
                                <w:top w:val="none" w:sz="0" w:space="0" w:color="auto"/>
                                <w:left w:val="none" w:sz="0" w:space="0" w:color="auto"/>
                                <w:bottom w:val="none" w:sz="0" w:space="0" w:color="auto"/>
                                <w:right w:val="none" w:sz="0" w:space="0" w:color="auto"/>
                              </w:divBdr>
                              <w:divsChild>
                                <w:div w:id="2088723091">
                                  <w:marLeft w:val="0"/>
                                  <w:marRight w:val="0"/>
                                  <w:marTop w:val="0"/>
                                  <w:marBottom w:val="0"/>
                                  <w:divBdr>
                                    <w:top w:val="none" w:sz="0" w:space="0" w:color="auto"/>
                                    <w:left w:val="none" w:sz="0" w:space="0" w:color="auto"/>
                                    <w:bottom w:val="none" w:sz="0" w:space="0" w:color="auto"/>
                                    <w:right w:val="none" w:sz="0" w:space="0" w:color="auto"/>
                                  </w:divBdr>
                                </w:div>
                                <w:div w:id="1040397254">
                                  <w:marLeft w:val="0"/>
                                  <w:marRight w:val="0"/>
                                  <w:marTop w:val="0"/>
                                  <w:marBottom w:val="0"/>
                                  <w:divBdr>
                                    <w:top w:val="none" w:sz="0" w:space="0" w:color="auto"/>
                                    <w:left w:val="none" w:sz="0" w:space="0" w:color="auto"/>
                                    <w:bottom w:val="none" w:sz="0" w:space="0" w:color="auto"/>
                                    <w:right w:val="none" w:sz="0" w:space="0" w:color="auto"/>
                                  </w:divBdr>
                                </w:div>
                                <w:div w:id="1158688703">
                                  <w:marLeft w:val="0"/>
                                  <w:marRight w:val="0"/>
                                  <w:marTop w:val="0"/>
                                  <w:marBottom w:val="0"/>
                                  <w:divBdr>
                                    <w:top w:val="none" w:sz="0" w:space="0" w:color="auto"/>
                                    <w:left w:val="none" w:sz="0" w:space="0" w:color="auto"/>
                                    <w:bottom w:val="none" w:sz="0" w:space="0" w:color="auto"/>
                                    <w:right w:val="none" w:sz="0" w:space="0" w:color="auto"/>
                                  </w:divBdr>
                                </w:div>
                                <w:div w:id="1116215197">
                                  <w:marLeft w:val="0"/>
                                  <w:marRight w:val="0"/>
                                  <w:marTop w:val="0"/>
                                  <w:marBottom w:val="0"/>
                                  <w:divBdr>
                                    <w:top w:val="none" w:sz="0" w:space="0" w:color="auto"/>
                                    <w:left w:val="none" w:sz="0" w:space="0" w:color="auto"/>
                                    <w:bottom w:val="none" w:sz="0" w:space="0" w:color="auto"/>
                                    <w:right w:val="none" w:sz="0" w:space="0" w:color="auto"/>
                                  </w:divBdr>
                                </w:div>
                                <w:div w:id="2002073915">
                                  <w:marLeft w:val="0"/>
                                  <w:marRight w:val="0"/>
                                  <w:marTop w:val="0"/>
                                  <w:marBottom w:val="0"/>
                                  <w:divBdr>
                                    <w:top w:val="none" w:sz="0" w:space="0" w:color="auto"/>
                                    <w:left w:val="none" w:sz="0" w:space="0" w:color="auto"/>
                                    <w:bottom w:val="none" w:sz="0" w:space="0" w:color="auto"/>
                                    <w:right w:val="none" w:sz="0" w:space="0" w:color="auto"/>
                                  </w:divBdr>
                                </w:div>
                                <w:div w:id="521360143">
                                  <w:marLeft w:val="0"/>
                                  <w:marRight w:val="0"/>
                                  <w:marTop w:val="0"/>
                                  <w:marBottom w:val="0"/>
                                  <w:divBdr>
                                    <w:top w:val="none" w:sz="0" w:space="0" w:color="auto"/>
                                    <w:left w:val="none" w:sz="0" w:space="0" w:color="auto"/>
                                    <w:bottom w:val="none" w:sz="0" w:space="0" w:color="auto"/>
                                    <w:right w:val="none" w:sz="0" w:space="0" w:color="auto"/>
                                  </w:divBdr>
                                </w:div>
                                <w:div w:id="293028607">
                                  <w:marLeft w:val="0"/>
                                  <w:marRight w:val="0"/>
                                  <w:marTop w:val="0"/>
                                  <w:marBottom w:val="0"/>
                                  <w:divBdr>
                                    <w:top w:val="none" w:sz="0" w:space="0" w:color="auto"/>
                                    <w:left w:val="none" w:sz="0" w:space="0" w:color="auto"/>
                                    <w:bottom w:val="none" w:sz="0" w:space="0" w:color="auto"/>
                                    <w:right w:val="none" w:sz="0" w:space="0" w:color="auto"/>
                                  </w:divBdr>
                                </w:div>
                                <w:div w:id="1606426929">
                                  <w:marLeft w:val="0"/>
                                  <w:marRight w:val="0"/>
                                  <w:marTop w:val="0"/>
                                  <w:marBottom w:val="0"/>
                                  <w:divBdr>
                                    <w:top w:val="none" w:sz="0" w:space="0" w:color="auto"/>
                                    <w:left w:val="none" w:sz="0" w:space="0" w:color="auto"/>
                                    <w:bottom w:val="none" w:sz="0" w:space="0" w:color="auto"/>
                                    <w:right w:val="none" w:sz="0" w:space="0" w:color="auto"/>
                                  </w:divBdr>
                                </w:div>
                                <w:div w:id="1644121288">
                                  <w:marLeft w:val="0"/>
                                  <w:marRight w:val="0"/>
                                  <w:marTop w:val="0"/>
                                  <w:marBottom w:val="0"/>
                                  <w:divBdr>
                                    <w:top w:val="none" w:sz="0" w:space="0" w:color="auto"/>
                                    <w:left w:val="none" w:sz="0" w:space="0" w:color="auto"/>
                                    <w:bottom w:val="none" w:sz="0" w:space="0" w:color="auto"/>
                                    <w:right w:val="none" w:sz="0" w:space="0" w:color="auto"/>
                                  </w:divBdr>
                                </w:div>
                                <w:div w:id="912737745">
                                  <w:marLeft w:val="0"/>
                                  <w:marRight w:val="0"/>
                                  <w:marTop w:val="0"/>
                                  <w:marBottom w:val="0"/>
                                  <w:divBdr>
                                    <w:top w:val="none" w:sz="0" w:space="0" w:color="auto"/>
                                    <w:left w:val="none" w:sz="0" w:space="0" w:color="auto"/>
                                    <w:bottom w:val="none" w:sz="0" w:space="0" w:color="auto"/>
                                    <w:right w:val="none" w:sz="0" w:space="0" w:color="auto"/>
                                  </w:divBdr>
                                </w:div>
                                <w:div w:id="2072583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93266435">
      <w:bodyDiv w:val="1"/>
      <w:marLeft w:val="0"/>
      <w:marRight w:val="0"/>
      <w:marTop w:val="0"/>
      <w:marBottom w:val="0"/>
      <w:divBdr>
        <w:top w:val="none" w:sz="0" w:space="0" w:color="auto"/>
        <w:left w:val="none" w:sz="0" w:space="0" w:color="auto"/>
        <w:bottom w:val="none" w:sz="0" w:space="0" w:color="auto"/>
        <w:right w:val="none" w:sz="0" w:space="0" w:color="auto"/>
      </w:divBdr>
    </w:div>
    <w:div w:id="1693535941">
      <w:bodyDiv w:val="1"/>
      <w:marLeft w:val="0"/>
      <w:marRight w:val="0"/>
      <w:marTop w:val="0"/>
      <w:marBottom w:val="0"/>
      <w:divBdr>
        <w:top w:val="none" w:sz="0" w:space="0" w:color="auto"/>
        <w:left w:val="none" w:sz="0" w:space="0" w:color="auto"/>
        <w:bottom w:val="none" w:sz="0" w:space="0" w:color="auto"/>
        <w:right w:val="none" w:sz="0" w:space="0" w:color="auto"/>
      </w:divBdr>
    </w:div>
    <w:div w:id="1695422218">
      <w:bodyDiv w:val="1"/>
      <w:marLeft w:val="0"/>
      <w:marRight w:val="0"/>
      <w:marTop w:val="0"/>
      <w:marBottom w:val="0"/>
      <w:divBdr>
        <w:top w:val="none" w:sz="0" w:space="0" w:color="auto"/>
        <w:left w:val="none" w:sz="0" w:space="0" w:color="auto"/>
        <w:bottom w:val="none" w:sz="0" w:space="0" w:color="auto"/>
        <w:right w:val="none" w:sz="0" w:space="0" w:color="auto"/>
      </w:divBdr>
      <w:divsChild>
        <w:div w:id="480461229">
          <w:marLeft w:val="0"/>
          <w:marRight w:val="0"/>
          <w:marTop w:val="0"/>
          <w:marBottom w:val="0"/>
          <w:divBdr>
            <w:top w:val="none" w:sz="0" w:space="0" w:color="auto"/>
            <w:left w:val="none" w:sz="0" w:space="0" w:color="auto"/>
            <w:bottom w:val="none" w:sz="0" w:space="0" w:color="auto"/>
            <w:right w:val="none" w:sz="0" w:space="0" w:color="auto"/>
          </w:divBdr>
          <w:divsChild>
            <w:div w:id="863403094">
              <w:marLeft w:val="0"/>
              <w:marRight w:val="0"/>
              <w:marTop w:val="0"/>
              <w:marBottom w:val="0"/>
              <w:divBdr>
                <w:top w:val="none" w:sz="0" w:space="0" w:color="auto"/>
                <w:left w:val="none" w:sz="0" w:space="0" w:color="auto"/>
                <w:bottom w:val="none" w:sz="0" w:space="0" w:color="auto"/>
                <w:right w:val="none" w:sz="0" w:space="0" w:color="auto"/>
              </w:divBdr>
              <w:divsChild>
                <w:div w:id="88560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9096">
          <w:marLeft w:val="0"/>
          <w:marRight w:val="0"/>
          <w:marTop w:val="0"/>
          <w:marBottom w:val="0"/>
          <w:divBdr>
            <w:top w:val="none" w:sz="0" w:space="0" w:color="auto"/>
            <w:left w:val="none" w:sz="0" w:space="0" w:color="auto"/>
            <w:bottom w:val="none" w:sz="0" w:space="0" w:color="auto"/>
            <w:right w:val="none" w:sz="0" w:space="0" w:color="auto"/>
          </w:divBdr>
          <w:divsChild>
            <w:div w:id="515735249">
              <w:marLeft w:val="0"/>
              <w:marRight w:val="0"/>
              <w:marTop w:val="0"/>
              <w:marBottom w:val="0"/>
              <w:divBdr>
                <w:top w:val="none" w:sz="0" w:space="0" w:color="auto"/>
                <w:left w:val="none" w:sz="0" w:space="0" w:color="auto"/>
                <w:bottom w:val="none" w:sz="0" w:space="0" w:color="auto"/>
                <w:right w:val="none" w:sz="0" w:space="0" w:color="auto"/>
              </w:divBdr>
              <w:divsChild>
                <w:div w:id="851382392">
                  <w:marLeft w:val="0"/>
                  <w:marRight w:val="0"/>
                  <w:marTop w:val="0"/>
                  <w:marBottom w:val="0"/>
                  <w:divBdr>
                    <w:top w:val="none" w:sz="0" w:space="0" w:color="auto"/>
                    <w:left w:val="none" w:sz="0" w:space="0" w:color="auto"/>
                    <w:bottom w:val="none" w:sz="0" w:space="0" w:color="auto"/>
                    <w:right w:val="none" w:sz="0" w:space="0" w:color="auto"/>
                  </w:divBdr>
                </w:div>
                <w:div w:id="1788620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502519">
          <w:marLeft w:val="0"/>
          <w:marRight w:val="0"/>
          <w:marTop w:val="0"/>
          <w:marBottom w:val="0"/>
          <w:divBdr>
            <w:top w:val="none" w:sz="0" w:space="0" w:color="auto"/>
            <w:left w:val="none" w:sz="0" w:space="0" w:color="auto"/>
            <w:bottom w:val="none" w:sz="0" w:space="0" w:color="auto"/>
            <w:right w:val="none" w:sz="0" w:space="0" w:color="auto"/>
          </w:divBdr>
          <w:divsChild>
            <w:div w:id="338772467">
              <w:marLeft w:val="0"/>
              <w:marRight w:val="0"/>
              <w:marTop w:val="0"/>
              <w:marBottom w:val="0"/>
              <w:divBdr>
                <w:top w:val="none" w:sz="0" w:space="0" w:color="auto"/>
                <w:left w:val="none" w:sz="0" w:space="0" w:color="auto"/>
                <w:bottom w:val="none" w:sz="0" w:space="0" w:color="auto"/>
                <w:right w:val="none" w:sz="0" w:space="0" w:color="auto"/>
              </w:divBdr>
              <w:divsChild>
                <w:div w:id="1675567768">
                  <w:marLeft w:val="0"/>
                  <w:marRight w:val="0"/>
                  <w:marTop w:val="0"/>
                  <w:marBottom w:val="0"/>
                  <w:divBdr>
                    <w:top w:val="none" w:sz="0" w:space="0" w:color="auto"/>
                    <w:left w:val="none" w:sz="0" w:space="0" w:color="auto"/>
                    <w:bottom w:val="none" w:sz="0" w:space="0" w:color="auto"/>
                    <w:right w:val="none" w:sz="0" w:space="0" w:color="auto"/>
                  </w:divBdr>
                </w:div>
                <w:div w:id="1002195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9167540">
          <w:marLeft w:val="0"/>
          <w:marRight w:val="0"/>
          <w:marTop w:val="0"/>
          <w:marBottom w:val="0"/>
          <w:divBdr>
            <w:top w:val="none" w:sz="0" w:space="0" w:color="auto"/>
            <w:left w:val="none" w:sz="0" w:space="0" w:color="auto"/>
            <w:bottom w:val="none" w:sz="0" w:space="0" w:color="auto"/>
            <w:right w:val="none" w:sz="0" w:space="0" w:color="auto"/>
          </w:divBdr>
          <w:divsChild>
            <w:div w:id="530385372">
              <w:marLeft w:val="0"/>
              <w:marRight w:val="0"/>
              <w:marTop w:val="0"/>
              <w:marBottom w:val="0"/>
              <w:divBdr>
                <w:top w:val="none" w:sz="0" w:space="0" w:color="auto"/>
                <w:left w:val="none" w:sz="0" w:space="0" w:color="auto"/>
                <w:bottom w:val="none" w:sz="0" w:space="0" w:color="auto"/>
                <w:right w:val="none" w:sz="0" w:space="0" w:color="auto"/>
              </w:divBdr>
              <w:divsChild>
                <w:div w:id="820344784">
                  <w:marLeft w:val="0"/>
                  <w:marRight w:val="0"/>
                  <w:marTop w:val="0"/>
                  <w:marBottom w:val="0"/>
                  <w:divBdr>
                    <w:top w:val="none" w:sz="0" w:space="0" w:color="auto"/>
                    <w:left w:val="none" w:sz="0" w:space="0" w:color="auto"/>
                    <w:bottom w:val="none" w:sz="0" w:space="0" w:color="auto"/>
                    <w:right w:val="none" w:sz="0" w:space="0" w:color="auto"/>
                  </w:divBdr>
                </w:div>
                <w:div w:id="214583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7195244">
      <w:bodyDiv w:val="1"/>
      <w:marLeft w:val="0"/>
      <w:marRight w:val="0"/>
      <w:marTop w:val="0"/>
      <w:marBottom w:val="0"/>
      <w:divBdr>
        <w:top w:val="none" w:sz="0" w:space="0" w:color="auto"/>
        <w:left w:val="none" w:sz="0" w:space="0" w:color="auto"/>
        <w:bottom w:val="none" w:sz="0" w:space="0" w:color="auto"/>
        <w:right w:val="none" w:sz="0" w:space="0" w:color="auto"/>
      </w:divBdr>
      <w:divsChild>
        <w:div w:id="1923491260">
          <w:marLeft w:val="0"/>
          <w:marRight w:val="0"/>
          <w:marTop w:val="0"/>
          <w:marBottom w:val="0"/>
          <w:divBdr>
            <w:top w:val="none" w:sz="0" w:space="0" w:color="auto"/>
            <w:left w:val="none" w:sz="0" w:space="0" w:color="auto"/>
            <w:bottom w:val="none" w:sz="0" w:space="0" w:color="auto"/>
            <w:right w:val="none" w:sz="0" w:space="0" w:color="auto"/>
          </w:divBdr>
          <w:divsChild>
            <w:div w:id="1678997205">
              <w:marLeft w:val="0"/>
              <w:marRight w:val="0"/>
              <w:marTop w:val="0"/>
              <w:marBottom w:val="0"/>
              <w:divBdr>
                <w:top w:val="none" w:sz="0" w:space="0" w:color="auto"/>
                <w:left w:val="none" w:sz="0" w:space="0" w:color="auto"/>
                <w:bottom w:val="none" w:sz="0" w:space="0" w:color="auto"/>
                <w:right w:val="none" w:sz="0" w:space="0" w:color="auto"/>
              </w:divBdr>
            </w:div>
          </w:divsChild>
        </w:div>
        <w:div w:id="683870558">
          <w:marLeft w:val="0"/>
          <w:marRight w:val="0"/>
          <w:marTop w:val="0"/>
          <w:marBottom w:val="0"/>
          <w:divBdr>
            <w:top w:val="none" w:sz="0" w:space="0" w:color="auto"/>
            <w:left w:val="none" w:sz="0" w:space="0" w:color="auto"/>
            <w:bottom w:val="none" w:sz="0" w:space="0" w:color="auto"/>
            <w:right w:val="none" w:sz="0" w:space="0" w:color="auto"/>
          </w:divBdr>
        </w:div>
        <w:div w:id="1846701179">
          <w:marLeft w:val="0"/>
          <w:marRight w:val="0"/>
          <w:marTop w:val="0"/>
          <w:marBottom w:val="0"/>
          <w:divBdr>
            <w:top w:val="none" w:sz="0" w:space="0" w:color="auto"/>
            <w:left w:val="none" w:sz="0" w:space="0" w:color="auto"/>
            <w:bottom w:val="none" w:sz="0" w:space="0" w:color="auto"/>
            <w:right w:val="none" w:sz="0" w:space="0" w:color="auto"/>
          </w:divBdr>
        </w:div>
      </w:divsChild>
    </w:div>
    <w:div w:id="1698577174">
      <w:bodyDiv w:val="1"/>
      <w:marLeft w:val="0"/>
      <w:marRight w:val="0"/>
      <w:marTop w:val="0"/>
      <w:marBottom w:val="0"/>
      <w:divBdr>
        <w:top w:val="none" w:sz="0" w:space="0" w:color="auto"/>
        <w:left w:val="none" w:sz="0" w:space="0" w:color="auto"/>
        <w:bottom w:val="none" w:sz="0" w:space="0" w:color="auto"/>
        <w:right w:val="none" w:sz="0" w:space="0" w:color="auto"/>
      </w:divBdr>
      <w:divsChild>
        <w:div w:id="285626828">
          <w:marLeft w:val="0"/>
          <w:marRight w:val="0"/>
          <w:marTop w:val="0"/>
          <w:marBottom w:val="0"/>
          <w:divBdr>
            <w:top w:val="none" w:sz="0" w:space="0" w:color="auto"/>
            <w:left w:val="none" w:sz="0" w:space="0" w:color="auto"/>
            <w:bottom w:val="none" w:sz="0" w:space="0" w:color="auto"/>
            <w:right w:val="none" w:sz="0" w:space="0" w:color="auto"/>
          </w:divBdr>
          <w:divsChild>
            <w:div w:id="1700810271">
              <w:marLeft w:val="0"/>
              <w:marRight w:val="0"/>
              <w:marTop w:val="0"/>
              <w:marBottom w:val="0"/>
              <w:divBdr>
                <w:top w:val="none" w:sz="0" w:space="0" w:color="auto"/>
                <w:left w:val="none" w:sz="0" w:space="0" w:color="auto"/>
                <w:bottom w:val="none" w:sz="0" w:space="0" w:color="auto"/>
                <w:right w:val="none" w:sz="0" w:space="0" w:color="auto"/>
              </w:divBdr>
            </w:div>
          </w:divsChild>
        </w:div>
        <w:div w:id="445545536">
          <w:marLeft w:val="0"/>
          <w:marRight w:val="0"/>
          <w:marTop w:val="0"/>
          <w:marBottom w:val="0"/>
          <w:divBdr>
            <w:top w:val="none" w:sz="0" w:space="0" w:color="auto"/>
            <w:left w:val="none" w:sz="0" w:space="0" w:color="auto"/>
            <w:bottom w:val="none" w:sz="0" w:space="0" w:color="auto"/>
            <w:right w:val="none" w:sz="0" w:space="0" w:color="auto"/>
          </w:divBdr>
        </w:div>
        <w:div w:id="1209341909">
          <w:marLeft w:val="0"/>
          <w:marRight w:val="0"/>
          <w:marTop w:val="0"/>
          <w:marBottom w:val="0"/>
          <w:divBdr>
            <w:top w:val="none" w:sz="0" w:space="0" w:color="auto"/>
            <w:left w:val="none" w:sz="0" w:space="0" w:color="auto"/>
            <w:bottom w:val="none" w:sz="0" w:space="0" w:color="auto"/>
            <w:right w:val="none" w:sz="0" w:space="0" w:color="auto"/>
          </w:divBdr>
        </w:div>
      </w:divsChild>
    </w:div>
    <w:div w:id="1699045534">
      <w:bodyDiv w:val="1"/>
      <w:marLeft w:val="0"/>
      <w:marRight w:val="0"/>
      <w:marTop w:val="0"/>
      <w:marBottom w:val="0"/>
      <w:divBdr>
        <w:top w:val="none" w:sz="0" w:space="0" w:color="auto"/>
        <w:left w:val="none" w:sz="0" w:space="0" w:color="auto"/>
        <w:bottom w:val="none" w:sz="0" w:space="0" w:color="auto"/>
        <w:right w:val="none" w:sz="0" w:space="0" w:color="auto"/>
      </w:divBdr>
      <w:divsChild>
        <w:div w:id="543060825">
          <w:marLeft w:val="0"/>
          <w:marRight w:val="0"/>
          <w:marTop w:val="0"/>
          <w:marBottom w:val="0"/>
          <w:divBdr>
            <w:top w:val="none" w:sz="0" w:space="0" w:color="auto"/>
            <w:left w:val="none" w:sz="0" w:space="0" w:color="auto"/>
            <w:bottom w:val="none" w:sz="0" w:space="0" w:color="auto"/>
            <w:right w:val="none" w:sz="0" w:space="0" w:color="auto"/>
          </w:divBdr>
          <w:divsChild>
            <w:div w:id="109445244">
              <w:marLeft w:val="-15"/>
              <w:marRight w:val="0"/>
              <w:marTop w:val="0"/>
              <w:marBottom w:val="0"/>
              <w:divBdr>
                <w:top w:val="none" w:sz="0" w:space="0" w:color="auto"/>
                <w:left w:val="single" w:sz="6" w:space="18" w:color="CCCCCC"/>
                <w:bottom w:val="single" w:sz="6" w:space="13" w:color="CCCCCC"/>
                <w:right w:val="single" w:sz="6" w:space="18" w:color="CCCCCC"/>
              </w:divBdr>
              <w:divsChild>
                <w:div w:id="1262451727">
                  <w:marLeft w:val="0"/>
                  <w:marRight w:val="0"/>
                  <w:marTop w:val="0"/>
                  <w:marBottom w:val="0"/>
                  <w:divBdr>
                    <w:top w:val="none" w:sz="0" w:space="0" w:color="auto"/>
                    <w:left w:val="none" w:sz="0" w:space="0" w:color="auto"/>
                    <w:bottom w:val="none" w:sz="0" w:space="0" w:color="auto"/>
                    <w:right w:val="none" w:sz="0" w:space="0" w:color="auto"/>
                  </w:divBdr>
                  <w:divsChild>
                    <w:div w:id="1686250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718806">
          <w:marLeft w:val="0"/>
          <w:marRight w:val="0"/>
          <w:marTop w:val="0"/>
          <w:marBottom w:val="0"/>
          <w:divBdr>
            <w:top w:val="none" w:sz="0" w:space="0" w:color="auto"/>
            <w:left w:val="none" w:sz="0" w:space="0" w:color="auto"/>
            <w:bottom w:val="none" w:sz="0" w:space="0" w:color="auto"/>
            <w:right w:val="none" w:sz="0" w:space="0" w:color="auto"/>
          </w:divBdr>
          <w:divsChild>
            <w:div w:id="140957462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699969330">
      <w:bodyDiv w:val="1"/>
      <w:marLeft w:val="0"/>
      <w:marRight w:val="0"/>
      <w:marTop w:val="0"/>
      <w:marBottom w:val="0"/>
      <w:divBdr>
        <w:top w:val="none" w:sz="0" w:space="0" w:color="auto"/>
        <w:left w:val="none" w:sz="0" w:space="0" w:color="auto"/>
        <w:bottom w:val="none" w:sz="0" w:space="0" w:color="auto"/>
        <w:right w:val="none" w:sz="0" w:space="0" w:color="auto"/>
      </w:divBdr>
    </w:div>
    <w:div w:id="1700741085">
      <w:bodyDiv w:val="1"/>
      <w:marLeft w:val="0"/>
      <w:marRight w:val="0"/>
      <w:marTop w:val="0"/>
      <w:marBottom w:val="0"/>
      <w:divBdr>
        <w:top w:val="none" w:sz="0" w:space="0" w:color="auto"/>
        <w:left w:val="none" w:sz="0" w:space="0" w:color="auto"/>
        <w:bottom w:val="none" w:sz="0" w:space="0" w:color="auto"/>
        <w:right w:val="none" w:sz="0" w:space="0" w:color="auto"/>
      </w:divBdr>
    </w:div>
    <w:div w:id="1701708945">
      <w:bodyDiv w:val="1"/>
      <w:marLeft w:val="0"/>
      <w:marRight w:val="0"/>
      <w:marTop w:val="0"/>
      <w:marBottom w:val="0"/>
      <w:divBdr>
        <w:top w:val="none" w:sz="0" w:space="0" w:color="auto"/>
        <w:left w:val="none" w:sz="0" w:space="0" w:color="auto"/>
        <w:bottom w:val="none" w:sz="0" w:space="0" w:color="auto"/>
        <w:right w:val="none" w:sz="0" w:space="0" w:color="auto"/>
      </w:divBdr>
      <w:divsChild>
        <w:div w:id="361588075">
          <w:marLeft w:val="0"/>
          <w:marRight w:val="0"/>
          <w:marTop w:val="0"/>
          <w:marBottom w:val="0"/>
          <w:divBdr>
            <w:top w:val="none" w:sz="0" w:space="0" w:color="auto"/>
            <w:left w:val="none" w:sz="0" w:space="0" w:color="auto"/>
            <w:bottom w:val="none" w:sz="0" w:space="0" w:color="auto"/>
            <w:right w:val="none" w:sz="0" w:space="0" w:color="auto"/>
          </w:divBdr>
          <w:divsChild>
            <w:div w:id="1872299753">
              <w:marLeft w:val="0"/>
              <w:marRight w:val="0"/>
              <w:marTop w:val="0"/>
              <w:marBottom w:val="180"/>
              <w:divBdr>
                <w:top w:val="none" w:sz="0" w:space="0" w:color="auto"/>
                <w:left w:val="none" w:sz="0" w:space="0" w:color="auto"/>
                <w:bottom w:val="none" w:sz="0" w:space="0" w:color="auto"/>
                <w:right w:val="none" w:sz="0" w:space="0" w:color="auto"/>
              </w:divBdr>
              <w:divsChild>
                <w:div w:id="374888543">
                  <w:marLeft w:val="0"/>
                  <w:marRight w:val="0"/>
                  <w:marTop w:val="0"/>
                  <w:marBottom w:val="0"/>
                  <w:divBdr>
                    <w:top w:val="none" w:sz="0" w:space="0" w:color="auto"/>
                    <w:left w:val="none" w:sz="0" w:space="0" w:color="auto"/>
                    <w:bottom w:val="none" w:sz="0" w:space="0" w:color="auto"/>
                    <w:right w:val="none" w:sz="0" w:space="0" w:color="auto"/>
                  </w:divBdr>
                  <w:divsChild>
                    <w:div w:id="2022202622">
                      <w:marLeft w:val="0"/>
                      <w:marRight w:val="0"/>
                      <w:marTop w:val="0"/>
                      <w:marBottom w:val="0"/>
                      <w:divBdr>
                        <w:top w:val="none" w:sz="0" w:space="0" w:color="auto"/>
                        <w:left w:val="none" w:sz="0" w:space="0" w:color="auto"/>
                        <w:bottom w:val="none" w:sz="0" w:space="0" w:color="auto"/>
                        <w:right w:val="none" w:sz="0" w:space="0" w:color="auto"/>
                      </w:divBdr>
                      <w:divsChild>
                        <w:div w:id="2133791486">
                          <w:marLeft w:val="0"/>
                          <w:marRight w:val="0"/>
                          <w:marTop w:val="75"/>
                          <w:marBottom w:val="75"/>
                          <w:divBdr>
                            <w:top w:val="none" w:sz="0" w:space="0" w:color="auto"/>
                            <w:left w:val="none" w:sz="0" w:space="0" w:color="auto"/>
                            <w:bottom w:val="none" w:sz="0" w:space="0" w:color="auto"/>
                            <w:right w:val="none" w:sz="0" w:space="0" w:color="auto"/>
                          </w:divBdr>
                        </w:div>
                        <w:div w:id="57608916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520552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015969">
          <w:marLeft w:val="0"/>
          <w:marRight w:val="0"/>
          <w:marTop w:val="0"/>
          <w:marBottom w:val="0"/>
          <w:divBdr>
            <w:top w:val="none" w:sz="0" w:space="0" w:color="auto"/>
            <w:left w:val="none" w:sz="0" w:space="0" w:color="auto"/>
            <w:bottom w:val="none" w:sz="0" w:space="0" w:color="auto"/>
            <w:right w:val="none" w:sz="0" w:space="0" w:color="auto"/>
          </w:divBdr>
          <w:divsChild>
            <w:div w:id="1220901071">
              <w:marLeft w:val="0"/>
              <w:marRight w:val="0"/>
              <w:marTop w:val="0"/>
              <w:marBottom w:val="0"/>
              <w:divBdr>
                <w:top w:val="none" w:sz="0" w:space="0" w:color="auto"/>
                <w:left w:val="none" w:sz="0" w:space="0" w:color="auto"/>
                <w:bottom w:val="none" w:sz="0" w:space="0" w:color="auto"/>
                <w:right w:val="none" w:sz="0" w:space="0" w:color="auto"/>
              </w:divBdr>
              <w:divsChild>
                <w:div w:id="1789272258">
                  <w:marLeft w:val="0"/>
                  <w:marRight w:val="0"/>
                  <w:marTop w:val="0"/>
                  <w:marBottom w:val="0"/>
                  <w:divBdr>
                    <w:top w:val="none" w:sz="0" w:space="0" w:color="auto"/>
                    <w:left w:val="none" w:sz="0" w:space="0" w:color="auto"/>
                    <w:bottom w:val="none" w:sz="0" w:space="0" w:color="auto"/>
                    <w:right w:val="none" w:sz="0" w:space="0" w:color="auto"/>
                  </w:divBdr>
                  <w:divsChild>
                    <w:div w:id="1853101967">
                      <w:marLeft w:val="0"/>
                      <w:marRight w:val="0"/>
                      <w:marTop w:val="0"/>
                      <w:marBottom w:val="0"/>
                      <w:divBdr>
                        <w:top w:val="none" w:sz="0" w:space="0" w:color="auto"/>
                        <w:left w:val="none" w:sz="0" w:space="0" w:color="auto"/>
                        <w:bottom w:val="none" w:sz="0" w:space="0" w:color="auto"/>
                        <w:right w:val="none" w:sz="0" w:space="0" w:color="auto"/>
                      </w:divBdr>
                      <w:divsChild>
                        <w:div w:id="1103767167">
                          <w:marLeft w:val="0"/>
                          <w:marRight w:val="0"/>
                          <w:marTop w:val="75"/>
                          <w:marBottom w:val="75"/>
                          <w:divBdr>
                            <w:top w:val="none" w:sz="0" w:space="0" w:color="auto"/>
                            <w:left w:val="none" w:sz="0" w:space="0" w:color="auto"/>
                            <w:bottom w:val="none" w:sz="0" w:space="0" w:color="auto"/>
                            <w:right w:val="none" w:sz="0" w:space="0" w:color="auto"/>
                          </w:divBdr>
                          <w:divsChild>
                            <w:div w:id="1571309472">
                              <w:marLeft w:val="0"/>
                              <w:marRight w:val="0"/>
                              <w:marTop w:val="0"/>
                              <w:marBottom w:val="0"/>
                              <w:divBdr>
                                <w:top w:val="none" w:sz="0" w:space="0" w:color="auto"/>
                                <w:left w:val="none" w:sz="0" w:space="0" w:color="auto"/>
                                <w:bottom w:val="none" w:sz="0" w:space="0" w:color="auto"/>
                                <w:right w:val="none" w:sz="0" w:space="0" w:color="auto"/>
                              </w:divBdr>
                              <w:divsChild>
                                <w:div w:id="1747920034">
                                  <w:marLeft w:val="0"/>
                                  <w:marRight w:val="0"/>
                                  <w:marTop w:val="0"/>
                                  <w:marBottom w:val="0"/>
                                  <w:divBdr>
                                    <w:top w:val="none" w:sz="0" w:space="0" w:color="auto"/>
                                    <w:left w:val="none" w:sz="0" w:space="0" w:color="auto"/>
                                    <w:bottom w:val="none" w:sz="0" w:space="0" w:color="auto"/>
                                    <w:right w:val="none" w:sz="0" w:space="0" w:color="auto"/>
                                  </w:divBdr>
                                </w:div>
                                <w:div w:id="1834878702">
                                  <w:marLeft w:val="0"/>
                                  <w:marRight w:val="0"/>
                                  <w:marTop w:val="0"/>
                                  <w:marBottom w:val="0"/>
                                  <w:divBdr>
                                    <w:top w:val="none" w:sz="0" w:space="0" w:color="auto"/>
                                    <w:left w:val="none" w:sz="0" w:space="0" w:color="auto"/>
                                    <w:bottom w:val="none" w:sz="0" w:space="0" w:color="auto"/>
                                    <w:right w:val="none" w:sz="0" w:space="0" w:color="auto"/>
                                  </w:divBdr>
                                </w:div>
                              </w:divsChild>
                            </w:div>
                            <w:div w:id="1471171337">
                              <w:marLeft w:val="0"/>
                              <w:marRight w:val="0"/>
                              <w:marTop w:val="120"/>
                              <w:marBottom w:val="0"/>
                              <w:divBdr>
                                <w:top w:val="none" w:sz="0" w:space="0" w:color="auto"/>
                                <w:left w:val="none" w:sz="0" w:space="0" w:color="auto"/>
                                <w:bottom w:val="none" w:sz="0" w:space="0" w:color="auto"/>
                                <w:right w:val="none" w:sz="0" w:space="0" w:color="auto"/>
                              </w:divBdr>
                              <w:divsChild>
                                <w:div w:id="1679650172">
                                  <w:marLeft w:val="0"/>
                                  <w:marRight w:val="0"/>
                                  <w:marTop w:val="0"/>
                                  <w:marBottom w:val="0"/>
                                  <w:divBdr>
                                    <w:top w:val="none" w:sz="0" w:space="0" w:color="auto"/>
                                    <w:left w:val="none" w:sz="0" w:space="0" w:color="auto"/>
                                    <w:bottom w:val="none" w:sz="0" w:space="0" w:color="auto"/>
                                    <w:right w:val="none" w:sz="0" w:space="0" w:color="auto"/>
                                  </w:divBdr>
                                </w:div>
                                <w:div w:id="1776242136">
                                  <w:marLeft w:val="0"/>
                                  <w:marRight w:val="0"/>
                                  <w:marTop w:val="0"/>
                                  <w:marBottom w:val="0"/>
                                  <w:divBdr>
                                    <w:top w:val="none" w:sz="0" w:space="0" w:color="auto"/>
                                    <w:left w:val="none" w:sz="0" w:space="0" w:color="auto"/>
                                    <w:bottom w:val="none" w:sz="0" w:space="0" w:color="auto"/>
                                    <w:right w:val="none" w:sz="0" w:space="0" w:color="auto"/>
                                  </w:divBdr>
                                </w:div>
                                <w:div w:id="61876267">
                                  <w:marLeft w:val="0"/>
                                  <w:marRight w:val="0"/>
                                  <w:marTop w:val="0"/>
                                  <w:marBottom w:val="0"/>
                                  <w:divBdr>
                                    <w:top w:val="none" w:sz="0" w:space="0" w:color="auto"/>
                                    <w:left w:val="none" w:sz="0" w:space="0" w:color="auto"/>
                                    <w:bottom w:val="none" w:sz="0" w:space="0" w:color="auto"/>
                                    <w:right w:val="none" w:sz="0" w:space="0" w:color="auto"/>
                                  </w:divBdr>
                                </w:div>
                                <w:div w:id="19010038">
                                  <w:marLeft w:val="0"/>
                                  <w:marRight w:val="0"/>
                                  <w:marTop w:val="0"/>
                                  <w:marBottom w:val="0"/>
                                  <w:divBdr>
                                    <w:top w:val="none" w:sz="0" w:space="0" w:color="auto"/>
                                    <w:left w:val="none" w:sz="0" w:space="0" w:color="auto"/>
                                    <w:bottom w:val="none" w:sz="0" w:space="0" w:color="auto"/>
                                    <w:right w:val="none" w:sz="0" w:space="0" w:color="auto"/>
                                  </w:divBdr>
                                </w:div>
                                <w:div w:id="207109335">
                                  <w:marLeft w:val="0"/>
                                  <w:marRight w:val="0"/>
                                  <w:marTop w:val="0"/>
                                  <w:marBottom w:val="0"/>
                                  <w:divBdr>
                                    <w:top w:val="none" w:sz="0" w:space="0" w:color="auto"/>
                                    <w:left w:val="none" w:sz="0" w:space="0" w:color="auto"/>
                                    <w:bottom w:val="none" w:sz="0" w:space="0" w:color="auto"/>
                                    <w:right w:val="none" w:sz="0" w:space="0" w:color="auto"/>
                                  </w:divBdr>
                                </w:div>
                                <w:div w:id="500199243">
                                  <w:marLeft w:val="0"/>
                                  <w:marRight w:val="0"/>
                                  <w:marTop w:val="0"/>
                                  <w:marBottom w:val="0"/>
                                  <w:divBdr>
                                    <w:top w:val="none" w:sz="0" w:space="0" w:color="auto"/>
                                    <w:left w:val="none" w:sz="0" w:space="0" w:color="auto"/>
                                    <w:bottom w:val="none" w:sz="0" w:space="0" w:color="auto"/>
                                    <w:right w:val="none" w:sz="0" w:space="0" w:color="auto"/>
                                  </w:divBdr>
                                </w:div>
                                <w:div w:id="1284531464">
                                  <w:marLeft w:val="0"/>
                                  <w:marRight w:val="0"/>
                                  <w:marTop w:val="0"/>
                                  <w:marBottom w:val="0"/>
                                  <w:divBdr>
                                    <w:top w:val="none" w:sz="0" w:space="0" w:color="auto"/>
                                    <w:left w:val="none" w:sz="0" w:space="0" w:color="auto"/>
                                    <w:bottom w:val="none" w:sz="0" w:space="0" w:color="auto"/>
                                    <w:right w:val="none" w:sz="0" w:space="0" w:color="auto"/>
                                  </w:divBdr>
                                </w:div>
                                <w:div w:id="228463169">
                                  <w:marLeft w:val="0"/>
                                  <w:marRight w:val="0"/>
                                  <w:marTop w:val="0"/>
                                  <w:marBottom w:val="0"/>
                                  <w:divBdr>
                                    <w:top w:val="none" w:sz="0" w:space="0" w:color="auto"/>
                                    <w:left w:val="none" w:sz="0" w:space="0" w:color="auto"/>
                                    <w:bottom w:val="none" w:sz="0" w:space="0" w:color="auto"/>
                                    <w:right w:val="none" w:sz="0" w:space="0" w:color="auto"/>
                                  </w:divBdr>
                                </w:div>
                                <w:div w:id="1540318838">
                                  <w:marLeft w:val="0"/>
                                  <w:marRight w:val="0"/>
                                  <w:marTop w:val="0"/>
                                  <w:marBottom w:val="0"/>
                                  <w:divBdr>
                                    <w:top w:val="none" w:sz="0" w:space="0" w:color="auto"/>
                                    <w:left w:val="none" w:sz="0" w:space="0" w:color="auto"/>
                                    <w:bottom w:val="none" w:sz="0" w:space="0" w:color="auto"/>
                                    <w:right w:val="none" w:sz="0" w:space="0" w:color="auto"/>
                                  </w:divBdr>
                                </w:div>
                                <w:div w:id="1877548631">
                                  <w:marLeft w:val="0"/>
                                  <w:marRight w:val="0"/>
                                  <w:marTop w:val="0"/>
                                  <w:marBottom w:val="0"/>
                                  <w:divBdr>
                                    <w:top w:val="none" w:sz="0" w:space="0" w:color="auto"/>
                                    <w:left w:val="none" w:sz="0" w:space="0" w:color="auto"/>
                                    <w:bottom w:val="none" w:sz="0" w:space="0" w:color="auto"/>
                                    <w:right w:val="none" w:sz="0" w:space="0" w:color="auto"/>
                                  </w:divBdr>
                                </w:div>
                                <w:div w:id="2030989676">
                                  <w:marLeft w:val="0"/>
                                  <w:marRight w:val="0"/>
                                  <w:marTop w:val="0"/>
                                  <w:marBottom w:val="0"/>
                                  <w:divBdr>
                                    <w:top w:val="none" w:sz="0" w:space="0" w:color="auto"/>
                                    <w:left w:val="none" w:sz="0" w:space="0" w:color="auto"/>
                                    <w:bottom w:val="none" w:sz="0" w:space="0" w:color="auto"/>
                                    <w:right w:val="none" w:sz="0" w:space="0" w:color="auto"/>
                                  </w:divBdr>
                                </w:div>
                                <w:div w:id="1751080919">
                                  <w:marLeft w:val="0"/>
                                  <w:marRight w:val="0"/>
                                  <w:marTop w:val="0"/>
                                  <w:marBottom w:val="0"/>
                                  <w:divBdr>
                                    <w:top w:val="none" w:sz="0" w:space="0" w:color="auto"/>
                                    <w:left w:val="none" w:sz="0" w:space="0" w:color="auto"/>
                                    <w:bottom w:val="none" w:sz="0" w:space="0" w:color="auto"/>
                                    <w:right w:val="none" w:sz="0" w:space="0" w:color="auto"/>
                                  </w:divBdr>
                                </w:div>
                                <w:div w:id="1907297445">
                                  <w:marLeft w:val="0"/>
                                  <w:marRight w:val="0"/>
                                  <w:marTop w:val="0"/>
                                  <w:marBottom w:val="0"/>
                                  <w:divBdr>
                                    <w:top w:val="none" w:sz="0" w:space="0" w:color="auto"/>
                                    <w:left w:val="none" w:sz="0" w:space="0" w:color="auto"/>
                                    <w:bottom w:val="none" w:sz="0" w:space="0" w:color="auto"/>
                                    <w:right w:val="none" w:sz="0" w:space="0" w:color="auto"/>
                                  </w:divBdr>
                                </w:div>
                                <w:div w:id="315763241">
                                  <w:marLeft w:val="0"/>
                                  <w:marRight w:val="0"/>
                                  <w:marTop w:val="0"/>
                                  <w:marBottom w:val="0"/>
                                  <w:divBdr>
                                    <w:top w:val="none" w:sz="0" w:space="0" w:color="auto"/>
                                    <w:left w:val="none" w:sz="0" w:space="0" w:color="auto"/>
                                    <w:bottom w:val="none" w:sz="0" w:space="0" w:color="auto"/>
                                    <w:right w:val="none" w:sz="0" w:space="0" w:color="auto"/>
                                  </w:divBdr>
                                </w:div>
                                <w:div w:id="2098935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01931468">
      <w:bodyDiv w:val="1"/>
      <w:marLeft w:val="0"/>
      <w:marRight w:val="0"/>
      <w:marTop w:val="0"/>
      <w:marBottom w:val="0"/>
      <w:divBdr>
        <w:top w:val="none" w:sz="0" w:space="0" w:color="auto"/>
        <w:left w:val="none" w:sz="0" w:space="0" w:color="auto"/>
        <w:bottom w:val="none" w:sz="0" w:space="0" w:color="auto"/>
        <w:right w:val="none" w:sz="0" w:space="0" w:color="auto"/>
      </w:divBdr>
      <w:divsChild>
        <w:div w:id="1944342979">
          <w:marLeft w:val="0"/>
          <w:marRight w:val="0"/>
          <w:marTop w:val="0"/>
          <w:marBottom w:val="0"/>
          <w:divBdr>
            <w:top w:val="none" w:sz="0" w:space="0" w:color="auto"/>
            <w:left w:val="none" w:sz="0" w:space="0" w:color="auto"/>
            <w:bottom w:val="none" w:sz="0" w:space="0" w:color="auto"/>
            <w:right w:val="none" w:sz="0" w:space="0" w:color="auto"/>
          </w:divBdr>
        </w:div>
        <w:div w:id="1182356472">
          <w:marLeft w:val="0"/>
          <w:marRight w:val="0"/>
          <w:marTop w:val="0"/>
          <w:marBottom w:val="0"/>
          <w:divBdr>
            <w:top w:val="none" w:sz="0" w:space="0" w:color="auto"/>
            <w:left w:val="none" w:sz="0" w:space="0" w:color="auto"/>
            <w:bottom w:val="none" w:sz="0" w:space="0" w:color="auto"/>
            <w:right w:val="none" w:sz="0" w:space="0" w:color="auto"/>
          </w:divBdr>
          <w:divsChild>
            <w:div w:id="1348600604">
              <w:marLeft w:val="0"/>
              <w:marRight w:val="0"/>
              <w:marTop w:val="0"/>
              <w:marBottom w:val="0"/>
              <w:divBdr>
                <w:top w:val="none" w:sz="0" w:space="0" w:color="auto"/>
                <w:left w:val="none" w:sz="0" w:space="0" w:color="auto"/>
                <w:bottom w:val="none" w:sz="0" w:space="0" w:color="auto"/>
                <w:right w:val="none" w:sz="0" w:space="0" w:color="auto"/>
              </w:divBdr>
              <w:divsChild>
                <w:div w:id="989595137">
                  <w:marLeft w:val="0"/>
                  <w:marRight w:val="0"/>
                  <w:marTop w:val="150"/>
                  <w:marBottom w:val="0"/>
                  <w:divBdr>
                    <w:top w:val="none" w:sz="0" w:space="0" w:color="auto"/>
                    <w:left w:val="none" w:sz="0" w:space="0" w:color="auto"/>
                    <w:bottom w:val="none" w:sz="0" w:space="0" w:color="auto"/>
                    <w:right w:val="none" w:sz="0" w:space="0" w:color="auto"/>
                  </w:divBdr>
                  <w:divsChild>
                    <w:div w:id="1619750234">
                      <w:marLeft w:val="0"/>
                      <w:marRight w:val="0"/>
                      <w:marTop w:val="0"/>
                      <w:marBottom w:val="0"/>
                      <w:divBdr>
                        <w:top w:val="none" w:sz="0" w:space="0" w:color="auto"/>
                        <w:left w:val="none" w:sz="0" w:space="0" w:color="auto"/>
                        <w:bottom w:val="none" w:sz="0" w:space="0" w:color="auto"/>
                        <w:right w:val="none" w:sz="0" w:space="0" w:color="auto"/>
                      </w:divBdr>
                      <w:divsChild>
                        <w:div w:id="379868665">
                          <w:marLeft w:val="0"/>
                          <w:marRight w:val="0"/>
                          <w:marTop w:val="0"/>
                          <w:marBottom w:val="0"/>
                          <w:divBdr>
                            <w:top w:val="none" w:sz="0" w:space="0" w:color="auto"/>
                            <w:left w:val="none" w:sz="0" w:space="0" w:color="auto"/>
                            <w:bottom w:val="none" w:sz="0" w:space="0" w:color="auto"/>
                            <w:right w:val="none" w:sz="0" w:space="0" w:color="auto"/>
                          </w:divBdr>
                          <w:divsChild>
                            <w:div w:id="1430081772">
                              <w:marLeft w:val="0"/>
                              <w:marRight w:val="0"/>
                              <w:marTop w:val="0"/>
                              <w:marBottom w:val="0"/>
                              <w:divBdr>
                                <w:top w:val="none" w:sz="0" w:space="0" w:color="auto"/>
                                <w:left w:val="none" w:sz="0" w:space="0" w:color="auto"/>
                                <w:bottom w:val="none" w:sz="0" w:space="0" w:color="auto"/>
                                <w:right w:val="none" w:sz="0" w:space="0" w:color="auto"/>
                              </w:divBdr>
                              <w:divsChild>
                                <w:div w:id="1128478412">
                                  <w:marLeft w:val="0"/>
                                  <w:marRight w:val="0"/>
                                  <w:marTop w:val="0"/>
                                  <w:marBottom w:val="0"/>
                                  <w:divBdr>
                                    <w:top w:val="none" w:sz="0" w:space="0" w:color="auto"/>
                                    <w:left w:val="none" w:sz="0" w:space="0" w:color="auto"/>
                                    <w:bottom w:val="none" w:sz="0" w:space="0" w:color="auto"/>
                                    <w:right w:val="none" w:sz="0" w:space="0" w:color="auto"/>
                                  </w:divBdr>
                                  <w:divsChild>
                                    <w:div w:id="1079062253">
                                      <w:marLeft w:val="0"/>
                                      <w:marRight w:val="0"/>
                                      <w:marTop w:val="0"/>
                                      <w:marBottom w:val="0"/>
                                      <w:divBdr>
                                        <w:top w:val="none" w:sz="0" w:space="0" w:color="auto"/>
                                        <w:left w:val="none" w:sz="0" w:space="0" w:color="auto"/>
                                        <w:bottom w:val="none" w:sz="0" w:space="0" w:color="auto"/>
                                        <w:right w:val="none" w:sz="0" w:space="0" w:color="auto"/>
                                      </w:divBdr>
                                      <w:divsChild>
                                        <w:div w:id="63381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931699">
                                  <w:marLeft w:val="0"/>
                                  <w:marRight w:val="0"/>
                                  <w:marTop w:val="0"/>
                                  <w:marBottom w:val="0"/>
                                  <w:divBdr>
                                    <w:top w:val="none" w:sz="0" w:space="0" w:color="auto"/>
                                    <w:left w:val="none" w:sz="0" w:space="0" w:color="auto"/>
                                    <w:bottom w:val="none" w:sz="0" w:space="0" w:color="auto"/>
                                    <w:right w:val="none" w:sz="0" w:space="0" w:color="auto"/>
                                  </w:divBdr>
                                  <w:divsChild>
                                    <w:div w:id="1207914161">
                                      <w:marLeft w:val="180"/>
                                      <w:marRight w:val="180"/>
                                      <w:marTop w:val="150"/>
                                      <w:marBottom w:val="150"/>
                                      <w:divBdr>
                                        <w:top w:val="none" w:sz="0" w:space="0" w:color="auto"/>
                                        <w:left w:val="none" w:sz="0" w:space="0" w:color="auto"/>
                                        <w:bottom w:val="none" w:sz="0" w:space="0" w:color="auto"/>
                                        <w:right w:val="none" w:sz="0" w:space="0" w:color="auto"/>
                                      </w:divBdr>
                                      <w:divsChild>
                                        <w:div w:id="1304501872">
                                          <w:marLeft w:val="0"/>
                                          <w:marRight w:val="0"/>
                                          <w:marTop w:val="0"/>
                                          <w:marBottom w:val="75"/>
                                          <w:divBdr>
                                            <w:top w:val="none" w:sz="0" w:space="0" w:color="auto"/>
                                            <w:left w:val="none" w:sz="0" w:space="0" w:color="auto"/>
                                            <w:bottom w:val="none" w:sz="0" w:space="0" w:color="auto"/>
                                            <w:right w:val="none" w:sz="0" w:space="0" w:color="auto"/>
                                          </w:divBdr>
                                        </w:div>
                                        <w:div w:id="1037582736">
                                          <w:marLeft w:val="0"/>
                                          <w:marRight w:val="0"/>
                                          <w:marTop w:val="0"/>
                                          <w:marBottom w:val="0"/>
                                          <w:divBdr>
                                            <w:top w:val="none" w:sz="0" w:space="0" w:color="auto"/>
                                            <w:left w:val="none" w:sz="0" w:space="0" w:color="auto"/>
                                            <w:bottom w:val="none" w:sz="0" w:space="0" w:color="auto"/>
                                            <w:right w:val="none" w:sz="0" w:space="0" w:color="auto"/>
                                          </w:divBdr>
                                        </w:div>
                                        <w:div w:id="595402999">
                                          <w:marLeft w:val="0"/>
                                          <w:marRight w:val="0"/>
                                          <w:marTop w:val="0"/>
                                          <w:marBottom w:val="0"/>
                                          <w:divBdr>
                                            <w:top w:val="none" w:sz="0" w:space="0" w:color="auto"/>
                                            <w:left w:val="none" w:sz="0" w:space="0" w:color="auto"/>
                                            <w:bottom w:val="none" w:sz="0" w:space="0" w:color="auto"/>
                                            <w:right w:val="none" w:sz="0" w:space="0" w:color="auto"/>
                                          </w:divBdr>
                                          <w:divsChild>
                                            <w:div w:id="1680505695">
                                              <w:marLeft w:val="0"/>
                                              <w:marRight w:val="0"/>
                                              <w:marTop w:val="0"/>
                                              <w:marBottom w:val="0"/>
                                              <w:divBdr>
                                                <w:top w:val="none" w:sz="0" w:space="0" w:color="auto"/>
                                                <w:left w:val="none" w:sz="0" w:space="0" w:color="auto"/>
                                                <w:bottom w:val="none" w:sz="0" w:space="0" w:color="auto"/>
                                                <w:right w:val="none" w:sz="0" w:space="0" w:color="auto"/>
                                              </w:divBdr>
                                              <w:divsChild>
                                                <w:div w:id="1359619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702706089">
      <w:bodyDiv w:val="1"/>
      <w:marLeft w:val="0"/>
      <w:marRight w:val="0"/>
      <w:marTop w:val="0"/>
      <w:marBottom w:val="0"/>
      <w:divBdr>
        <w:top w:val="none" w:sz="0" w:space="0" w:color="auto"/>
        <w:left w:val="none" w:sz="0" w:space="0" w:color="auto"/>
        <w:bottom w:val="none" w:sz="0" w:space="0" w:color="auto"/>
        <w:right w:val="none" w:sz="0" w:space="0" w:color="auto"/>
      </w:divBdr>
    </w:div>
    <w:div w:id="1704096027">
      <w:bodyDiv w:val="1"/>
      <w:marLeft w:val="0"/>
      <w:marRight w:val="0"/>
      <w:marTop w:val="0"/>
      <w:marBottom w:val="0"/>
      <w:divBdr>
        <w:top w:val="none" w:sz="0" w:space="0" w:color="auto"/>
        <w:left w:val="none" w:sz="0" w:space="0" w:color="auto"/>
        <w:bottom w:val="none" w:sz="0" w:space="0" w:color="auto"/>
        <w:right w:val="none" w:sz="0" w:space="0" w:color="auto"/>
      </w:divBdr>
    </w:div>
    <w:div w:id="1704749252">
      <w:bodyDiv w:val="1"/>
      <w:marLeft w:val="0"/>
      <w:marRight w:val="0"/>
      <w:marTop w:val="0"/>
      <w:marBottom w:val="0"/>
      <w:divBdr>
        <w:top w:val="none" w:sz="0" w:space="0" w:color="auto"/>
        <w:left w:val="none" w:sz="0" w:space="0" w:color="auto"/>
        <w:bottom w:val="none" w:sz="0" w:space="0" w:color="auto"/>
        <w:right w:val="none" w:sz="0" w:space="0" w:color="auto"/>
      </w:divBdr>
    </w:div>
    <w:div w:id="1705523858">
      <w:bodyDiv w:val="1"/>
      <w:marLeft w:val="0"/>
      <w:marRight w:val="0"/>
      <w:marTop w:val="0"/>
      <w:marBottom w:val="0"/>
      <w:divBdr>
        <w:top w:val="none" w:sz="0" w:space="0" w:color="auto"/>
        <w:left w:val="none" w:sz="0" w:space="0" w:color="auto"/>
        <w:bottom w:val="none" w:sz="0" w:space="0" w:color="auto"/>
        <w:right w:val="none" w:sz="0" w:space="0" w:color="auto"/>
      </w:divBdr>
    </w:div>
    <w:div w:id="1707098492">
      <w:bodyDiv w:val="1"/>
      <w:marLeft w:val="0"/>
      <w:marRight w:val="0"/>
      <w:marTop w:val="0"/>
      <w:marBottom w:val="0"/>
      <w:divBdr>
        <w:top w:val="none" w:sz="0" w:space="0" w:color="auto"/>
        <w:left w:val="none" w:sz="0" w:space="0" w:color="auto"/>
        <w:bottom w:val="none" w:sz="0" w:space="0" w:color="auto"/>
        <w:right w:val="none" w:sz="0" w:space="0" w:color="auto"/>
      </w:divBdr>
    </w:div>
    <w:div w:id="1708212194">
      <w:bodyDiv w:val="1"/>
      <w:marLeft w:val="0"/>
      <w:marRight w:val="0"/>
      <w:marTop w:val="0"/>
      <w:marBottom w:val="0"/>
      <w:divBdr>
        <w:top w:val="none" w:sz="0" w:space="0" w:color="auto"/>
        <w:left w:val="none" w:sz="0" w:space="0" w:color="auto"/>
        <w:bottom w:val="none" w:sz="0" w:space="0" w:color="auto"/>
        <w:right w:val="none" w:sz="0" w:space="0" w:color="auto"/>
      </w:divBdr>
    </w:div>
    <w:div w:id="1710227791">
      <w:bodyDiv w:val="1"/>
      <w:marLeft w:val="0"/>
      <w:marRight w:val="0"/>
      <w:marTop w:val="0"/>
      <w:marBottom w:val="0"/>
      <w:divBdr>
        <w:top w:val="none" w:sz="0" w:space="0" w:color="auto"/>
        <w:left w:val="none" w:sz="0" w:space="0" w:color="auto"/>
        <w:bottom w:val="none" w:sz="0" w:space="0" w:color="auto"/>
        <w:right w:val="none" w:sz="0" w:space="0" w:color="auto"/>
      </w:divBdr>
      <w:divsChild>
        <w:div w:id="1247498532">
          <w:marLeft w:val="0"/>
          <w:marRight w:val="0"/>
          <w:marTop w:val="0"/>
          <w:marBottom w:val="0"/>
          <w:divBdr>
            <w:top w:val="none" w:sz="0" w:space="0" w:color="auto"/>
            <w:left w:val="none" w:sz="0" w:space="0" w:color="auto"/>
            <w:bottom w:val="none" w:sz="0" w:space="0" w:color="auto"/>
            <w:right w:val="none" w:sz="0" w:space="0" w:color="auto"/>
          </w:divBdr>
          <w:divsChild>
            <w:div w:id="73874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491104">
      <w:bodyDiv w:val="1"/>
      <w:marLeft w:val="0"/>
      <w:marRight w:val="0"/>
      <w:marTop w:val="0"/>
      <w:marBottom w:val="0"/>
      <w:divBdr>
        <w:top w:val="none" w:sz="0" w:space="0" w:color="auto"/>
        <w:left w:val="none" w:sz="0" w:space="0" w:color="auto"/>
        <w:bottom w:val="none" w:sz="0" w:space="0" w:color="auto"/>
        <w:right w:val="none" w:sz="0" w:space="0" w:color="auto"/>
      </w:divBdr>
    </w:div>
    <w:div w:id="1711110337">
      <w:bodyDiv w:val="1"/>
      <w:marLeft w:val="0"/>
      <w:marRight w:val="0"/>
      <w:marTop w:val="0"/>
      <w:marBottom w:val="0"/>
      <w:divBdr>
        <w:top w:val="none" w:sz="0" w:space="0" w:color="auto"/>
        <w:left w:val="none" w:sz="0" w:space="0" w:color="auto"/>
        <w:bottom w:val="none" w:sz="0" w:space="0" w:color="auto"/>
        <w:right w:val="none" w:sz="0" w:space="0" w:color="auto"/>
      </w:divBdr>
    </w:div>
    <w:div w:id="1716464733">
      <w:bodyDiv w:val="1"/>
      <w:marLeft w:val="0"/>
      <w:marRight w:val="0"/>
      <w:marTop w:val="0"/>
      <w:marBottom w:val="0"/>
      <w:divBdr>
        <w:top w:val="none" w:sz="0" w:space="0" w:color="auto"/>
        <w:left w:val="none" w:sz="0" w:space="0" w:color="auto"/>
        <w:bottom w:val="none" w:sz="0" w:space="0" w:color="auto"/>
        <w:right w:val="none" w:sz="0" w:space="0" w:color="auto"/>
      </w:divBdr>
      <w:divsChild>
        <w:div w:id="324555310">
          <w:marLeft w:val="0"/>
          <w:marRight w:val="0"/>
          <w:marTop w:val="0"/>
          <w:marBottom w:val="0"/>
          <w:divBdr>
            <w:top w:val="none" w:sz="0" w:space="0" w:color="auto"/>
            <w:left w:val="none" w:sz="0" w:space="0" w:color="auto"/>
            <w:bottom w:val="none" w:sz="0" w:space="0" w:color="auto"/>
            <w:right w:val="none" w:sz="0" w:space="0" w:color="auto"/>
          </w:divBdr>
          <w:divsChild>
            <w:div w:id="1576864105">
              <w:marLeft w:val="0"/>
              <w:marRight w:val="0"/>
              <w:marTop w:val="0"/>
              <w:marBottom w:val="180"/>
              <w:divBdr>
                <w:top w:val="none" w:sz="0" w:space="0" w:color="auto"/>
                <w:left w:val="none" w:sz="0" w:space="0" w:color="auto"/>
                <w:bottom w:val="none" w:sz="0" w:space="0" w:color="auto"/>
                <w:right w:val="none" w:sz="0" w:space="0" w:color="auto"/>
              </w:divBdr>
              <w:divsChild>
                <w:div w:id="934944836">
                  <w:marLeft w:val="0"/>
                  <w:marRight w:val="0"/>
                  <w:marTop w:val="0"/>
                  <w:marBottom w:val="0"/>
                  <w:divBdr>
                    <w:top w:val="none" w:sz="0" w:space="0" w:color="auto"/>
                    <w:left w:val="none" w:sz="0" w:space="0" w:color="auto"/>
                    <w:bottom w:val="none" w:sz="0" w:space="0" w:color="auto"/>
                    <w:right w:val="none" w:sz="0" w:space="0" w:color="auto"/>
                  </w:divBdr>
                  <w:divsChild>
                    <w:div w:id="27220109">
                      <w:marLeft w:val="0"/>
                      <w:marRight w:val="0"/>
                      <w:marTop w:val="0"/>
                      <w:marBottom w:val="0"/>
                      <w:divBdr>
                        <w:top w:val="none" w:sz="0" w:space="0" w:color="auto"/>
                        <w:left w:val="none" w:sz="0" w:space="0" w:color="auto"/>
                        <w:bottom w:val="none" w:sz="0" w:space="0" w:color="auto"/>
                        <w:right w:val="none" w:sz="0" w:space="0" w:color="auto"/>
                      </w:divBdr>
                      <w:divsChild>
                        <w:div w:id="1661814695">
                          <w:marLeft w:val="0"/>
                          <w:marRight w:val="0"/>
                          <w:marTop w:val="75"/>
                          <w:marBottom w:val="75"/>
                          <w:divBdr>
                            <w:top w:val="none" w:sz="0" w:space="0" w:color="auto"/>
                            <w:left w:val="none" w:sz="0" w:space="0" w:color="auto"/>
                            <w:bottom w:val="none" w:sz="0" w:space="0" w:color="auto"/>
                            <w:right w:val="none" w:sz="0" w:space="0" w:color="auto"/>
                          </w:divBdr>
                        </w:div>
                        <w:div w:id="1636907028">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078288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4376841">
          <w:marLeft w:val="0"/>
          <w:marRight w:val="0"/>
          <w:marTop w:val="0"/>
          <w:marBottom w:val="0"/>
          <w:divBdr>
            <w:top w:val="none" w:sz="0" w:space="0" w:color="auto"/>
            <w:left w:val="none" w:sz="0" w:space="0" w:color="auto"/>
            <w:bottom w:val="none" w:sz="0" w:space="0" w:color="auto"/>
            <w:right w:val="none" w:sz="0" w:space="0" w:color="auto"/>
          </w:divBdr>
          <w:divsChild>
            <w:div w:id="1995134613">
              <w:marLeft w:val="0"/>
              <w:marRight w:val="0"/>
              <w:marTop w:val="0"/>
              <w:marBottom w:val="0"/>
              <w:divBdr>
                <w:top w:val="none" w:sz="0" w:space="0" w:color="auto"/>
                <w:left w:val="none" w:sz="0" w:space="0" w:color="auto"/>
                <w:bottom w:val="none" w:sz="0" w:space="0" w:color="auto"/>
                <w:right w:val="none" w:sz="0" w:space="0" w:color="auto"/>
              </w:divBdr>
              <w:divsChild>
                <w:div w:id="1465468322">
                  <w:marLeft w:val="0"/>
                  <w:marRight w:val="0"/>
                  <w:marTop w:val="0"/>
                  <w:marBottom w:val="0"/>
                  <w:divBdr>
                    <w:top w:val="none" w:sz="0" w:space="0" w:color="auto"/>
                    <w:left w:val="none" w:sz="0" w:space="0" w:color="auto"/>
                    <w:bottom w:val="none" w:sz="0" w:space="0" w:color="auto"/>
                    <w:right w:val="none" w:sz="0" w:space="0" w:color="auto"/>
                  </w:divBdr>
                  <w:divsChild>
                    <w:div w:id="856624021">
                      <w:marLeft w:val="0"/>
                      <w:marRight w:val="0"/>
                      <w:marTop w:val="0"/>
                      <w:marBottom w:val="0"/>
                      <w:divBdr>
                        <w:top w:val="none" w:sz="0" w:space="0" w:color="auto"/>
                        <w:left w:val="none" w:sz="0" w:space="0" w:color="auto"/>
                        <w:bottom w:val="none" w:sz="0" w:space="0" w:color="auto"/>
                        <w:right w:val="none" w:sz="0" w:space="0" w:color="auto"/>
                      </w:divBdr>
                      <w:divsChild>
                        <w:div w:id="1394961260">
                          <w:marLeft w:val="0"/>
                          <w:marRight w:val="0"/>
                          <w:marTop w:val="75"/>
                          <w:marBottom w:val="75"/>
                          <w:divBdr>
                            <w:top w:val="none" w:sz="0" w:space="0" w:color="auto"/>
                            <w:left w:val="none" w:sz="0" w:space="0" w:color="auto"/>
                            <w:bottom w:val="none" w:sz="0" w:space="0" w:color="auto"/>
                            <w:right w:val="none" w:sz="0" w:space="0" w:color="auto"/>
                          </w:divBdr>
                          <w:divsChild>
                            <w:div w:id="98260602">
                              <w:marLeft w:val="0"/>
                              <w:marRight w:val="0"/>
                              <w:marTop w:val="0"/>
                              <w:marBottom w:val="0"/>
                              <w:divBdr>
                                <w:top w:val="none" w:sz="0" w:space="0" w:color="auto"/>
                                <w:left w:val="none" w:sz="0" w:space="0" w:color="auto"/>
                                <w:bottom w:val="none" w:sz="0" w:space="0" w:color="auto"/>
                                <w:right w:val="none" w:sz="0" w:space="0" w:color="auto"/>
                              </w:divBdr>
                              <w:divsChild>
                                <w:div w:id="1009941600">
                                  <w:marLeft w:val="0"/>
                                  <w:marRight w:val="0"/>
                                  <w:marTop w:val="0"/>
                                  <w:marBottom w:val="0"/>
                                  <w:divBdr>
                                    <w:top w:val="none" w:sz="0" w:space="0" w:color="auto"/>
                                    <w:left w:val="none" w:sz="0" w:space="0" w:color="auto"/>
                                    <w:bottom w:val="none" w:sz="0" w:space="0" w:color="auto"/>
                                    <w:right w:val="none" w:sz="0" w:space="0" w:color="auto"/>
                                  </w:divBdr>
                                </w:div>
                                <w:div w:id="216473749">
                                  <w:marLeft w:val="0"/>
                                  <w:marRight w:val="0"/>
                                  <w:marTop w:val="0"/>
                                  <w:marBottom w:val="0"/>
                                  <w:divBdr>
                                    <w:top w:val="none" w:sz="0" w:space="0" w:color="auto"/>
                                    <w:left w:val="none" w:sz="0" w:space="0" w:color="auto"/>
                                    <w:bottom w:val="none" w:sz="0" w:space="0" w:color="auto"/>
                                    <w:right w:val="none" w:sz="0" w:space="0" w:color="auto"/>
                                  </w:divBdr>
                                </w:div>
                              </w:divsChild>
                            </w:div>
                            <w:div w:id="565066989">
                              <w:marLeft w:val="0"/>
                              <w:marRight w:val="0"/>
                              <w:marTop w:val="120"/>
                              <w:marBottom w:val="0"/>
                              <w:divBdr>
                                <w:top w:val="none" w:sz="0" w:space="0" w:color="auto"/>
                                <w:left w:val="none" w:sz="0" w:space="0" w:color="auto"/>
                                <w:bottom w:val="none" w:sz="0" w:space="0" w:color="auto"/>
                                <w:right w:val="none" w:sz="0" w:space="0" w:color="auto"/>
                              </w:divBdr>
                              <w:divsChild>
                                <w:div w:id="604845851">
                                  <w:marLeft w:val="0"/>
                                  <w:marRight w:val="0"/>
                                  <w:marTop w:val="0"/>
                                  <w:marBottom w:val="0"/>
                                  <w:divBdr>
                                    <w:top w:val="none" w:sz="0" w:space="0" w:color="auto"/>
                                    <w:left w:val="none" w:sz="0" w:space="0" w:color="auto"/>
                                    <w:bottom w:val="none" w:sz="0" w:space="0" w:color="auto"/>
                                    <w:right w:val="none" w:sz="0" w:space="0" w:color="auto"/>
                                  </w:divBdr>
                                </w:div>
                              </w:divsChild>
                            </w:div>
                            <w:div w:id="915557530">
                              <w:marLeft w:val="0"/>
                              <w:marRight w:val="0"/>
                              <w:marTop w:val="120"/>
                              <w:marBottom w:val="0"/>
                              <w:divBdr>
                                <w:top w:val="none" w:sz="0" w:space="0" w:color="auto"/>
                                <w:left w:val="none" w:sz="0" w:space="0" w:color="auto"/>
                                <w:bottom w:val="none" w:sz="0" w:space="0" w:color="auto"/>
                                <w:right w:val="none" w:sz="0" w:space="0" w:color="auto"/>
                              </w:divBdr>
                              <w:divsChild>
                                <w:div w:id="2015719783">
                                  <w:marLeft w:val="0"/>
                                  <w:marRight w:val="0"/>
                                  <w:marTop w:val="0"/>
                                  <w:marBottom w:val="0"/>
                                  <w:divBdr>
                                    <w:top w:val="none" w:sz="0" w:space="0" w:color="auto"/>
                                    <w:left w:val="none" w:sz="0" w:space="0" w:color="auto"/>
                                    <w:bottom w:val="none" w:sz="0" w:space="0" w:color="auto"/>
                                    <w:right w:val="none" w:sz="0" w:space="0" w:color="auto"/>
                                  </w:divBdr>
                                </w:div>
                              </w:divsChild>
                            </w:div>
                            <w:div w:id="1539510661">
                              <w:marLeft w:val="0"/>
                              <w:marRight w:val="0"/>
                              <w:marTop w:val="120"/>
                              <w:marBottom w:val="0"/>
                              <w:divBdr>
                                <w:top w:val="none" w:sz="0" w:space="0" w:color="auto"/>
                                <w:left w:val="none" w:sz="0" w:space="0" w:color="auto"/>
                                <w:bottom w:val="none" w:sz="0" w:space="0" w:color="auto"/>
                                <w:right w:val="none" w:sz="0" w:space="0" w:color="auto"/>
                              </w:divBdr>
                              <w:divsChild>
                                <w:div w:id="1558006348">
                                  <w:marLeft w:val="0"/>
                                  <w:marRight w:val="0"/>
                                  <w:marTop w:val="0"/>
                                  <w:marBottom w:val="0"/>
                                  <w:divBdr>
                                    <w:top w:val="none" w:sz="0" w:space="0" w:color="auto"/>
                                    <w:left w:val="none" w:sz="0" w:space="0" w:color="auto"/>
                                    <w:bottom w:val="none" w:sz="0" w:space="0" w:color="auto"/>
                                    <w:right w:val="none" w:sz="0" w:space="0" w:color="auto"/>
                                  </w:divBdr>
                                </w:div>
                              </w:divsChild>
                            </w:div>
                            <w:div w:id="1994676391">
                              <w:marLeft w:val="0"/>
                              <w:marRight w:val="0"/>
                              <w:marTop w:val="120"/>
                              <w:marBottom w:val="0"/>
                              <w:divBdr>
                                <w:top w:val="none" w:sz="0" w:space="0" w:color="auto"/>
                                <w:left w:val="none" w:sz="0" w:space="0" w:color="auto"/>
                                <w:bottom w:val="none" w:sz="0" w:space="0" w:color="auto"/>
                                <w:right w:val="none" w:sz="0" w:space="0" w:color="auto"/>
                              </w:divBdr>
                              <w:divsChild>
                                <w:div w:id="453989645">
                                  <w:marLeft w:val="0"/>
                                  <w:marRight w:val="0"/>
                                  <w:marTop w:val="0"/>
                                  <w:marBottom w:val="0"/>
                                  <w:divBdr>
                                    <w:top w:val="none" w:sz="0" w:space="0" w:color="auto"/>
                                    <w:left w:val="none" w:sz="0" w:space="0" w:color="auto"/>
                                    <w:bottom w:val="none" w:sz="0" w:space="0" w:color="auto"/>
                                    <w:right w:val="none" w:sz="0" w:space="0" w:color="auto"/>
                                  </w:divBdr>
                                </w:div>
                              </w:divsChild>
                            </w:div>
                            <w:div w:id="1198082815">
                              <w:marLeft w:val="0"/>
                              <w:marRight w:val="0"/>
                              <w:marTop w:val="120"/>
                              <w:marBottom w:val="0"/>
                              <w:divBdr>
                                <w:top w:val="none" w:sz="0" w:space="0" w:color="auto"/>
                                <w:left w:val="none" w:sz="0" w:space="0" w:color="auto"/>
                                <w:bottom w:val="none" w:sz="0" w:space="0" w:color="auto"/>
                                <w:right w:val="none" w:sz="0" w:space="0" w:color="auto"/>
                              </w:divBdr>
                              <w:divsChild>
                                <w:div w:id="750197013">
                                  <w:marLeft w:val="0"/>
                                  <w:marRight w:val="0"/>
                                  <w:marTop w:val="0"/>
                                  <w:marBottom w:val="0"/>
                                  <w:divBdr>
                                    <w:top w:val="none" w:sz="0" w:space="0" w:color="auto"/>
                                    <w:left w:val="none" w:sz="0" w:space="0" w:color="auto"/>
                                    <w:bottom w:val="none" w:sz="0" w:space="0" w:color="auto"/>
                                    <w:right w:val="none" w:sz="0" w:space="0" w:color="auto"/>
                                  </w:divBdr>
                                </w:div>
                              </w:divsChild>
                            </w:div>
                            <w:div w:id="1580941429">
                              <w:marLeft w:val="0"/>
                              <w:marRight w:val="0"/>
                              <w:marTop w:val="120"/>
                              <w:marBottom w:val="0"/>
                              <w:divBdr>
                                <w:top w:val="none" w:sz="0" w:space="0" w:color="auto"/>
                                <w:left w:val="none" w:sz="0" w:space="0" w:color="auto"/>
                                <w:bottom w:val="none" w:sz="0" w:space="0" w:color="auto"/>
                                <w:right w:val="none" w:sz="0" w:space="0" w:color="auto"/>
                              </w:divBdr>
                              <w:divsChild>
                                <w:div w:id="923807309">
                                  <w:marLeft w:val="0"/>
                                  <w:marRight w:val="0"/>
                                  <w:marTop w:val="0"/>
                                  <w:marBottom w:val="0"/>
                                  <w:divBdr>
                                    <w:top w:val="none" w:sz="0" w:space="0" w:color="auto"/>
                                    <w:left w:val="none" w:sz="0" w:space="0" w:color="auto"/>
                                    <w:bottom w:val="none" w:sz="0" w:space="0" w:color="auto"/>
                                    <w:right w:val="none" w:sz="0" w:space="0" w:color="auto"/>
                                  </w:divBdr>
                                </w:div>
                              </w:divsChild>
                            </w:div>
                            <w:div w:id="181676726">
                              <w:marLeft w:val="0"/>
                              <w:marRight w:val="0"/>
                              <w:marTop w:val="120"/>
                              <w:marBottom w:val="0"/>
                              <w:divBdr>
                                <w:top w:val="none" w:sz="0" w:space="0" w:color="auto"/>
                                <w:left w:val="none" w:sz="0" w:space="0" w:color="auto"/>
                                <w:bottom w:val="none" w:sz="0" w:space="0" w:color="auto"/>
                                <w:right w:val="none" w:sz="0" w:space="0" w:color="auto"/>
                              </w:divBdr>
                              <w:divsChild>
                                <w:div w:id="1362852459">
                                  <w:marLeft w:val="0"/>
                                  <w:marRight w:val="0"/>
                                  <w:marTop w:val="0"/>
                                  <w:marBottom w:val="0"/>
                                  <w:divBdr>
                                    <w:top w:val="none" w:sz="0" w:space="0" w:color="auto"/>
                                    <w:left w:val="none" w:sz="0" w:space="0" w:color="auto"/>
                                    <w:bottom w:val="none" w:sz="0" w:space="0" w:color="auto"/>
                                    <w:right w:val="none" w:sz="0" w:space="0" w:color="auto"/>
                                  </w:divBdr>
                                </w:div>
                              </w:divsChild>
                            </w:div>
                            <w:div w:id="1041591937">
                              <w:marLeft w:val="0"/>
                              <w:marRight w:val="0"/>
                              <w:marTop w:val="120"/>
                              <w:marBottom w:val="0"/>
                              <w:divBdr>
                                <w:top w:val="none" w:sz="0" w:space="0" w:color="auto"/>
                                <w:left w:val="none" w:sz="0" w:space="0" w:color="auto"/>
                                <w:bottom w:val="none" w:sz="0" w:space="0" w:color="auto"/>
                                <w:right w:val="none" w:sz="0" w:space="0" w:color="auto"/>
                              </w:divBdr>
                              <w:divsChild>
                                <w:div w:id="273169941">
                                  <w:marLeft w:val="0"/>
                                  <w:marRight w:val="0"/>
                                  <w:marTop w:val="0"/>
                                  <w:marBottom w:val="0"/>
                                  <w:divBdr>
                                    <w:top w:val="none" w:sz="0" w:space="0" w:color="auto"/>
                                    <w:left w:val="none" w:sz="0" w:space="0" w:color="auto"/>
                                    <w:bottom w:val="none" w:sz="0" w:space="0" w:color="auto"/>
                                    <w:right w:val="none" w:sz="0" w:space="0" w:color="auto"/>
                                  </w:divBdr>
                                </w:div>
                              </w:divsChild>
                            </w:div>
                            <w:div w:id="1383165320">
                              <w:marLeft w:val="0"/>
                              <w:marRight w:val="0"/>
                              <w:marTop w:val="120"/>
                              <w:marBottom w:val="0"/>
                              <w:divBdr>
                                <w:top w:val="none" w:sz="0" w:space="0" w:color="auto"/>
                                <w:left w:val="none" w:sz="0" w:space="0" w:color="auto"/>
                                <w:bottom w:val="none" w:sz="0" w:space="0" w:color="auto"/>
                                <w:right w:val="none" w:sz="0" w:space="0" w:color="auto"/>
                              </w:divBdr>
                              <w:divsChild>
                                <w:div w:id="116921314">
                                  <w:marLeft w:val="0"/>
                                  <w:marRight w:val="0"/>
                                  <w:marTop w:val="0"/>
                                  <w:marBottom w:val="0"/>
                                  <w:divBdr>
                                    <w:top w:val="none" w:sz="0" w:space="0" w:color="auto"/>
                                    <w:left w:val="none" w:sz="0" w:space="0" w:color="auto"/>
                                    <w:bottom w:val="none" w:sz="0" w:space="0" w:color="auto"/>
                                    <w:right w:val="none" w:sz="0" w:space="0" w:color="auto"/>
                                  </w:divBdr>
                                </w:div>
                              </w:divsChild>
                            </w:div>
                            <w:div w:id="809136284">
                              <w:marLeft w:val="0"/>
                              <w:marRight w:val="0"/>
                              <w:marTop w:val="120"/>
                              <w:marBottom w:val="0"/>
                              <w:divBdr>
                                <w:top w:val="none" w:sz="0" w:space="0" w:color="auto"/>
                                <w:left w:val="none" w:sz="0" w:space="0" w:color="auto"/>
                                <w:bottom w:val="none" w:sz="0" w:space="0" w:color="auto"/>
                                <w:right w:val="none" w:sz="0" w:space="0" w:color="auto"/>
                              </w:divBdr>
                              <w:divsChild>
                                <w:div w:id="577055972">
                                  <w:marLeft w:val="0"/>
                                  <w:marRight w:val="0"/>
                                  <w:marTop w:val="0"/>
                                  <w:marBottom w:val="0"/>
                                  <w:divBdr>
                                    <w:top w:val="none" w:sz="0" w:space="0" w:color="auto"/>
                                    <w:left w:val="none" w:sz="0" w:space="0" w:color="auto"/>
                                    <w:bottom w:val="none" w:sz="0" w:space="0" w:color="auto"/>
                                    <w:right w:val="none" w:sz="0" w:space="0" w:color="auto"/>
                                  </w:divBdr>
                                </w:div>
                              </w:divsChild>
                            </w:div>
                            <w:div w:id="334771596">
                              <w:marLeft w:val="0"/>
                              <w:marRight w:val="0"/>
                              <w:marTop w:val="120"/>
                              <w:marBottom w:val="0"/>
                              <w:divBdr>
                                <w:top w:val="none" w:sz="0" w:space="0" w:color="auto"/>
                                <w:left w:val="none" w:sz="0" w:space="0" w:color="auto"/>
                                <w:bottom w:val="none" w:sz="0" w:space="0" w:color="auto"/>
                                <w:right w:val="none" w:sz="0" w:space="0" w:color="auto"/>
                              </w:divBdr>
                              <w:divsChild>
                                <w:div w:id="829558030">
                                  <w:marLeft w:val="0"/>
                                  <w:marRight w:val="0"/>
                                  <w:marTop w:val="0"/>
                                  <w:marBottom w:val="0"/>
                                  <w:divBdr>
                                    <w:top w:val="none" w:sz="0" w:space="0" w:color="auto"/>
                                    <w:left w:val="none" w:sz="0" w:space="0" w:color="auto"/>
                                    <w:bottom w:val="none" w:sz="0" w:space="0" w:color="auto"/>
                                    <w:right w:val="none" w:sz="0" w:space="0" w:color="auto"/>
                                  </w:divBdr>
                                </w:div>
                                <w:div w:id="1318269836">
                                  <w:marLeft w:val="0"/>
                                  <w:marRight w:val="0"/>
                                  <w:marTop w:val="0"/>
                                  <w:marBottom w:val="0"/>
                                  <w:divBdr>
                                    <w:top w:val="none" w:sz="0" w:space="0" w:color="auto"/>
                                    <w:left w:val="none" w:sz="0" w:space="0" w:color="auto"/>
                                    <w:bottom w:val="none" w:sz="0" w:space="0" w:color="auto"/>
                                    <w:right w:val="none" w:sz="0" w:space="0" w:color="auto"/>
                                  </w:divBdr>
                                </w:div>
                              </w:divsChild>
                            </w:div>
                            <w:div w:id="768894111">
                              <w:marLeft w:val="0"/>
                              <w:marRight w:val="0"/>
                              <w:marTop w:val="120"/>
                              <w:marBottom w:val="0"/>
                              <w:divBdr>
                                <w:top w:val="none" w:sz="0" w:space="0" w:color="auto"/>
                                <w:left w:val="none" w:sz="0" w:space="0" w:color="auto"/>
                                <w:bottom w:val="none" w:sz="0" w:space="0" w:color="auto"/>
                                <w:right w:val="none" w:sz="0" w:space="0" w:color="auto"/>
                              </w:divBdr>
                              <w:divsChild>
                                <w:div w:id="1539775610">
                                  <w:marLeft w:val="0"/>
                                  <w:marRight w:val="0"/>
                                  <w:marTop w:val="0"/>
                                  <w:marBottom w:val="0"/>
                                  <w:divBdr>
                                    <w:top w:val="none" w:sz="0" w:space="0" w:color="auto"/>
                                    <w:left w:val="none" w:sz="0" w:space="0" w:color="auto"/>
                                    <w:bottom w:val="none" w:sz="0" w:space="0" w:color="auto"/>
                                    <w:right w:val="none" w:sz="0" w:space="0" w:color="auto"/>
                                  </w:divBdr>
                                </w:div>
                                <w:div w:id="66149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6928052">
      <w:bodyDiv w:val="1"/>
      <w:marLeft w:val="0"/>
      <w:marRight w:val="0"/>
      <w:marTop w:val="0"/>
      <w:marBottom w:val="0"/>
      <w:divBdr>
        <w:top w:val="none" w:sz="0" w:space="0" w:color="auto"/>
        <w:left w:val="none" w:sz="0" w:space="0" w:color="auto"/>
        <w:bottom w:val="none" w:sz="0" w:space="0" w:color="auto"/>
        <w:right w:val="none" w:sz="0" w:space="0" w:color="auto"/>
      </w:divBdr>
    </w:div>
    <w:div w:id="1717701612">
      <w:bodyDiv w:val="1"/>
      <w:marLeft w:val="0"/>
      <w:marRight w:val="0"/>
      <w:marTop w:val="0"/>
      <w:marBottom w:val="0"/>
      <w:divBdr>
        <w:top w:val="none" w:sz="0" w:space="0" w:color="auto"/>
        <w:left w:val="none" w:sz="0" w:space="0" w:color="auto"/>
        <w:bottom w:val="none" w:sz="0" w:space="0" w:color="auto"/>
        <w:right w:val="none" w:sz="0" w:space="0" w:color="auto"/>
      </w:divBdr>
    </w:div>
    <w:div w:id="1720199905">
      <w:bodyDiv w:val="1"/>
      <w:marLeft w:val="0"/>
      <w:marRight w:val="0"/>
      <w:marTop w:val="0"/>
      <w:marBottom w:val="0"/>
      <w:divBdr>
        <w:top w:val="none" w:sz="0" w:space="0" w:color="auto"/>
        <w:left w:val="none" w:sz="0" w:space="0" w:color="auto"/>
        <w:bottom w:val="none" w:sz="0" w:space="0" w:color="auto"/>
        <w:right w:val="none" w:sz="0" w:space="0" w:color="auto"/>
      </w:divBdr>
    </w:div>
    <w:div w:id="1725636450">
      <w:bodyDiv w:val="1"/>
      <w:marLeft w:val="0"/>
      <w:marRight w:val="0"/>
      <w:marTop w:val="0"/>
      <w:marBottom w:val="0"/>
      <w:divBdr>
        <w:top w:val="none" w:sz="0" w:space="0" w:color="auto"/>
        <w:left w:val="none" w:sz="0" w:space="0" w:color="auto"/>
        <w:bottom w:val="none" w:sz="0" w:space="0" w:color="auto"/>
        <w:right w:val="none" w:sz="0" w:space="0" w:color="auto"/>
      </w:divBdr>
      <w:divsChild>
        <w:div w:id="540367474">
          <w:marLeft w:val="0"/>
          <w:marRight w:val="0"/>
          <w:marTop w:val="0"/>
          <w:marBottom w:val="0"/>
          <w:divBdr>
            <w:top w:val="none" w:sz="0" w:space="0" w:color="auto"/>
            <w:left w:val="none" w:sz="0" w:space="0" w:color="auto"/>
            <w:bottom w:val="none" w:sz="0" w:space="0" w:color="auto"/>
            <w:right w:val="none" w:sz="0" w:space="0" w:color="auto"/>
          </w:divBdr>
          <w:divsChild>
            <w:div w:id="952663830">
              <w:marLeft w:val="0"/>
              <w:marRight w:val="0"/>
              <w:marTop w:val="0"/>
              <w:marBottom w:val="0"/>
              <w:divBdr>
                <w:top w:val="none" w:sz="0" w:space="0" w:color="auto"/>
                <w:left w:val="none" w:sz="0" w:space="0" w:color="auto"/>
                <w:bottom w:val="none" w:sz="0" w:space="0" w:color="auto"/>
                <w:right w:val="none" w:sz="0" w:space="0" w:color="auto"/>
              </w:divBdr>
              <w:divsChild>
                <w:div w:id="755633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66526">
      <w:bodyDiv w:val="1"/>
      <w:marLeft w:val="0"/>
      <w:marRight w:val="0"/>
      <w:marTop w:val="0"/>
      <w:marBottom w:val="0"/>
      <w:divBdr>
        <w:top w:val="none" w:sz="0" w:space="0" w:color="auto"/>
        <w:left w:val="none" w:sz="0" w:space="0" w:color="auto"/>
        <w:bottom w:val="none" w:sz="0" w:space="0" w:color="auto"/>
        <w:right w:val="none" w:sz="0" w:space="0" w:color="auto"/>
      </w:divBdr>
    </w:div>
    <w:div w:id="1726489413">
      <w:bodyDiv w:val="1"/>
      <w:marLeft w:val="0"/>
      <w:marRight w:val="0"/>
      <w:marTop w:val="0"/>
      <w:marBottom w:val="0"/>
      <w:divBdr>
        <w:top w:val="none" w:sz="0" w:space="0" w:color="auto"/>
        <w:left w:val="none" w:sz="0" w:space="0" w:color="auto"/>
        <w:bottom w:val="none" w:sz="0" w:space="0" w:color="auto"/>
        <w:right w:val="none" w:sz="0" w:space="0" w:color="auto"/>
      </w:divBdr>
    </w:div>
    <w:div w:id="1727753685">
      <w:bodyDiv w:val="1"/>
      <w:marLeft w:val="0"/>
      <w:marRight w:val="0"/>
      <w:marTop w:val="0"/>
      <w:marBottom w:val="0"/>
      <w:divBdr>
        <w:top w:val="none" w:sz="0" w:space="0" w:color="auto"/>
        <w:left w:val="none" w:sz="0" w:space="0" w:color="auto"/>
        <w:bottom w:val="none" w:sz="0" w:space="0" w:color="auto"/>
        <w:right w:val="none" w:sz="0" w:space="0" w:color="auto"/>
      </w:divBdr>
    </w:div>
    <w:div w:id="1727801455">
      <w:bodyDiv w:val="1"/>
      <w:marLeft w:val="0"/>
      <w:marRight w:val="0"/>
      <w:marTop w:val="0"/>
      <w:marBottom w:val="0"/>
      <w:divBdr>
        <w:top w:val="none" w:sz="0" w:space="0" w:color="auto"/>
        <w:left w:val="none" w:sz="0" w:space="0" w:color="auto"/>
        <w:bottom w:val="none" w:sz="0" w:space="0" w:color="auto"/>
        <w:right w:val="none" w:sz="0" w:space="0" w:color="auto"/>
      </w:divBdr>
    </w:div>
    <w:div w:id="1729104957">
      <w:bodyDiv w:val="1"/>
      <w:marLeft w:val="0"/>
      <w:marRight w:val="0"/>
      <w:marTop w:val="0"/>
      <w:marBottom w:val="0"/>
      <w:divBdr>
        <w:top w:val="none" w:sz="0" w:space="0" w:color="auto"/>
        <w:left w:val="none" w:sz="0" w:space="0" w:color="auto"/>
        <w:bottom w:val="none" w:sz="0" w:space="0" w:color="auto"/>
        <w:right w:val="none" w:sz="0" w:space="0" w:color="auto"/>
      </w:divBdr>
      <w:divsChild>
        <w:div w:id="1880436410">
          <w:marLeft w:val="0"/>
          <w:marRight w:val="0"/>
          <w:marTop w:val="0"/>
          <w:marBottom w:val="0"/>
          <w:divBdr>
            <w:top w:val="none" w:sz="0" w:space="0" w:color="auto"/>
            <w:left w:val="none" w:sz="0" w:space="0" w:color="auto"/>
            <w:bottom w:val="none" w:sz="0" w:space="0" w:color="auto"/>
            <w:right w:val="none" w:sz="0" w:space="0" w:color="auto"/>
          </w:divBdr>
          <w:divsChild>
            <w:div w:id="1852528989">
              <w:marLeft w:val="0"/>
              <w:marRight w:val="0"/>
              <w:marTop w:val="0"/>
              <w:marBottom w:val="180"/>
              <w:divBdr>
                <w:top w:val="none" w:sz="0" w:space="0" w:color="auto"/>
                <w:left w:val="none" w:sz="0" w:space="0" w:color="auto"/>
                <w:bottom w:val="none" w:sz="0" w:space="0" w:color="auto"/>
                <w:right w:val="none" w:sz="0" w:space="0" w:color="auto"/>
              </w:divBdr>
              <w:divsChild>
                <w:div w:id="512257457">
                  <w:marLeft w:val="0"/>
                  <w:marRight w:val="0"/>
                  <w:marTop w:val="0"/>
                  <w:marBottom w:val="0"/>
                  <w:divBdr>
                    <w:top w:val="none" w:sz="0" w:space="0" w:color="auto"/>
                    <w:left w:val="none" w:sz="0" w:space="0" w:color="auto"/>
                    <w:bottom w:val="none" w:sz="0" w:space="0" w:color="auto"/>
                    <w:right w:val="none" w:sz="0" w:space="0" w:color="auto"/>
                  </w:divBdr>
                  <w:divsChild>
                    <w:div w:id="1900629972">
                      <w:marLeft w:val="0"/>
                      <w:marRight w:val="0"/>
                      <w:marTop w:val="0"/>
                      <w:marBottom w:val="0"/>
                      <w:divBdr>
                        <w:top w:val="none" w:sz="0" w:space="0" w:color="auto"/>
                        <w:left w:val="none" w:sz="0" w:space="0" w:color="auto"/>
                        <w:bottom w:val="none" w:sz="0" w:space="0" w:color="auto"/>
                        <w:right w:val="none" w:sz="0" w:space="0" w:color="auto"/>
                      </w:divBdr>
                      <w:divsChild>
                        <w:div w:id="1532037496">
                          <w:marLeft w:val="0"/>
                          <w:marRight w:val="0"/>
                          <w:marTop w:val="75"/>
                          <w:marBottom w:val="75"/>
                          <w:divBdr>
                            <w:top w:val="none" w:sz="0" w:space="0" w:color="auto"/>
                            <w:left w:val="none" w:sz="0" w:space="0" w:color="auto"/>
                            <w:bottom w:val="none" w:sz="0" w:space="0" w:color="auto"/>
                            <w:right w:val="none" w:sz="0" w:space="0" w:color="auto"/>
                          </w:divBdr>
                        </w:div>
                        <w:div w:id="123936592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367334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2806589">
          <w:marLeft w:val="0"/>
          <w:marRight w:val="0"/>
          <w:marTop w:val="0"/>
          <w:marBottom w:val="0"/>
          <w:divBdr>
            <w:top w:val="none" w:sz="0" w:space="0" w:color="auto"/>
            <w:left w:val="none" w:sz="0" w:space="0" w:color="auto"/>
            <w:bottom w:val="none" w:sz="0" w:space="0" w:color="auto"/>
            <w:right w:val="none" w:sz="0" w:space="0" w:color="auto"/>
          </w:divBdr>
          <w:divsChild>
            <w:div w:id="1937861967">
              <w:marLeft w:val="0"/>
              <w:marRight w:val="0"/>
              <w:marTop w:val="0"/>
              <w:marBottom w:val="0"/>
              <w:divBdr>
                <w:top w:val="none" w:sz="0" w:space="0" w:color="auto"/>
                <w:left w:val="none" w:sz="0" w:space="0" w:color="auto"/>
                <w:bottom w:val="none" w:sz="0" w:space="0" w:color="auto"/>
                <w:right w:val="none" w:sz="0" w:space="0" w:color="auto"/>
              </w:divBdr>
              <w:divsChild>
                <w:div w:id="1880968270">
                  <w:marLeft w:val="0"/>
                  <w:marRight w:val="0"/>
                  <w:marTop w:val="0"/>
                  <w:marBottom w:val="0"/>
                  <w:divBdr>
                    <w:top w:val="none" w:sz="0" w:space="0" w:color="auto"/>
                    <w:left w:val="none" w:sz="0" w:space="0" w:color="auto"/>
                    <w:bottom w:val="none" w:sz="0" w:space="0" w:color="auto"/>
                    <w:right w:val="none" w:sz="0" w:space="0" w:color="auto"/>
                  </w:divBdr>
                  <w:divsChild>
                    <w:div w:id="2013337638">
                      <w:marLeft w:val="0"/>
                      <w:marRight w:val="0"/>
                      <w:marTop w:val="0"/>
                      <w:marBottom w:val="0"/>
                      <w:divBdr>
                        <w:top w:val="none" w:sz="0" w:space="0" w:color="auto"/>
                        <w:left w:val="none" w:sz="0" w:space="0" w:color="auto"/>
                        <w:bottom w:val="none" w:sz="0" w:space="0" w:color="auto"/>
                        <w:right w:val="none" w:sz="0" w:space="0" w:color="auto"/>
                      </w:divBdr>
                      <w:divsChild>
                        <w:div w:id="959149791">
                          <w:marLeft w:val="0"/>
                          <w:marRight w:val="0"/>
                          <w:marTop w:val="75"/>
                          <w:marBottom w:val="75"/>
                          <w:divBdr>
                            <w:top w:val="none" w:sz="0" w:space="0" w:color="auto"/>
                            <w:left w:val="none" w:sz="0" w:space="0" w:color="auto"/>
                            <w:bottom w:val="none" w:sz="0" w:space="0" w:color="auto"/>
                            <w:right w:val="none" w:sz="0" w:space="0" w:color="auto"/>
                          </w:divBdr>
                          <w:divsChild>
                            <w:div w:id="898243429">
                              <w:marLeft w:val="0"/>
                              <w:marRight w:val="0"/>
                              <w:marTop w:val="0"/>
                              <w:marBottom w:val="0"/>
                              <w:divBdr>
                                <w:top w:val="none" w:sz="0" w:space="0" w:color="auto"/>
                                <w:left w:val="none" w:sz="0" w:space="0" w:color="auto"/>
                                <w:bottom w:val="none" w:sz="0" w:space="0" w:color="auto"/>
                                <w:right w:val="none" w:sz="0" w:space="0" w:color="auto"/>
                              </w:divBdr>
                              <w:divsChild>
                                <w:div w:id="755713968">
                                  <w:marLeft w:val="0"/>
                                  <w:marRight w:val="0"/>
                                  <w:marTop w:val="0"/>
                                  <w:marBottom w:val="0"/>
                                  <w:divBdr>
                                    <w:top w:val="none" w:sz="0" w:space="0" w:color="auto"/>
                                    <w:left w:val="none" w:sz="0" w:space="0" w:color="auto"/>
                                    <w:bottom w:val="none" w:sz="0" w:space="0" w:color="auto"/>
                                    <w:right w:val="none" w:sz="0" w:space="0" w:color="auto"/>
                                  </w:divBdr>
                                </w:div>
                              </w:divsChild>
                            </w:div>
                            <w:div w:id="1261110695">
                              <w:marLeft w:val="0"/>
                              <w:marRight w:val="0"/>
                              <w:marTop w:val="120"/>
                              <w:marBottom w:val="0"/>
                              <w:divBdr>
                                <w:top w:val="none" w:sz="0" w:space="0" w:color="auto"/>
                                <w:left w:val="none" w:sz="0" w:space="0" w:color="auto"/>
                                <w:bottom w:val="none" w:sz="0" w:space="0" w:color="auto"/>
                                <w:right w:val="none" w:sz="0" w:space="0" w:color="auto"/>
                              </w:divBdr>
                              <w:divsChild>
                                <w:div w:id="55979830">
                                  <w:marLeft w:val="0"/>
                                  <w:marRight w:val="0"/>
                                  <w:marTop w:val="0"/>
                                  <w:marBottom w:val="0"/>
                                  <w:divBdr>
                                    <w:top w:val="none" w:sz="0" w:space="0" w:color="auto"/>
                                    <w:left w:val="none" w:sz="0" w:space="0" w:color="auto"/>
                                    <w:bottom w:val="none" w:sz="0" w:space="0" w:color="auto"/>
                                    <w:right w:val="none" w:sz="0" w:space="0" w:color="auto"/>
                                  </w:divBdr>
                                </w:div>
                              </w:divsChild>
                            </w:div>
                            <w:div w:id="236019101">
                              <w:marLeft w:val="0"/>
                              <w:marRight w:val="0"/>
                              <w:marTop w:val="120"/>
                              <w:marBottom w:val="0"/>
                              <w:divBdr>
                                <w:top w:val="none" w:sz="0" w:space="0" w:color="auto"/>
                                <w:left w:val="none" w:sz="0" w:space="0" w:color="auto"/>
                                <w:bottom w:val="none" w:sz="0" w:space="0" w:color="auto"/>
                                <w:right w:val="none" w:sz="0" w:space="0" w:color="auto"/>
                              </w:divBdr>
                              <w:divsChild>
                                <w:div w:id="1315140620">
                                  <w:marLeft w:val="0"/>
                                  <w:marRight w:val="0"/>
                                  <w:marTop w:val="0"/>
                                  <w:marBottom w:val="0"/>
                                  <w:divBdr>
                                    <w:top w:val="none" w:sz="0" w:space="0" w:color="auto"/>
                                    <w:left w:val="none" w:sz="0" w:space="0" w:color="auto"/>
                                    <w:bottom w:val="none" w:sz="0" w:space="0" w:color="auto"/>
                                    <w:right w:val="none" w:sz="0" w:space="0" w:color="auto"/>
                                  </w:divBdr>
                                </w:div>
                              </w:divsChild>
                            </w:div>
                            <w:div w:id="1285189599">
                              <w:marLeft w:val="0"/>
                              <w:marRight w:val="0"/>
                              <w:marTop w:val="120"/>
                              <w:marBottom w:val="0"/>
                              <w:divBdr>
                                <w:top w:val="none" w:sz="0" w:space="0" w:color="auto"/>
                                <w:left w:val="none" w:sz="0" w:space="0" w:color="auto"/>
                                <w:bottom w:val="none" w:sz="0" w:space="0" w:color="auto"/>
                                <w:right w:val="none" w:sz="0" w:space="0" w:color="auto"/>
                              </w:divBdr>
                              <w:divsChild>
                                <w:div w:id="1944068864">
                                  <w:marLeft w:val="0"/>
                                  <w:marRight w:val="0"/>
                                  <w:marTop w:val="0"/>
                                  <w:marBottom w:val="0"/>
                                  <w:divBdr>
                                    <w:top w:val="none" w:sz="0" w:space="0" w:color="auto"/>
                                    <w:left w:val="none" w:sz="0" w:space="0" w:color="auto"/>
                                    <w:bottom w:val="none" w:sz="0" w:space="0" w:color="auto"/>
                                    <w:right w:val="none" w:sz="0" w:space="0" w:color="auto"/>
                                  </w:divBdr>
                                </w:div>
                              </w:divsChild>
                            </w:div>
                            <w:div w:id="787503688">
                              <w:marLeft w:val="0"/>
                              <w:marRight w:val="0"/>
                              <w:marTop w:val="120"/>
                              <w:marBottom w:val="0"/>
                              <w:divBdr>
                                <w:top w:val="none" w:sz="0" w:space="0" w:color="auto"/>
                                <w:left w:val="none" w:sz="0" w:space="0" w:color="auto"/>
                                <w:bottom w:val="none" w:sz="0" w:space="0" w:color="auto"/>
                                <w:right w:val="none" w:sz="0" w:space="0" w:color="auto"/>
                              </w:divBdr>
                              <w:divsChild>
                                <w:div w:id="1634017240">
                                  <w:marLeft w:val="0"/>
                                  <w:marRight w:val="0"/>
                                  <w:marTop w:val="0"/>
                                  <w:marBottom w:val="0"/>
                                  <w:divBdr>
                                    <w:top w:val="none" w:sz="0" w:space="0" w:color="auto"/>
                                    <w:left w:val="none" w:sz="0" w:space="0" w:color="auto"/>
                                    <w:bottom w:val="none" w:sz="0" w:space="0" w:color="auto"/>
                                    <w:right w:val="none" w:sz="0" w:space="0" w:color="auto"/>
                                  </w:divBdr>
                                </w:div>
                              </w:divsChild>
                            </w:div>
                            <w:div w:id="529806061">
                              <w:marLeft w:val="0"/>
                              <w:marRight w:val="0"/>
                              <w:marTop w:val="120"/>
                              <w:marBottom w:val="0"/>
                              <w:divBdr>
                                <w:top w:val="none" w:sz="0" w:space="0" w:color="auto"/>
                                <w:left w:val="none" w:sz="0" w:space="0" w:color="auto"/>
                                <w:bottom w:val="none" w:sz="0" w:space="0" w:color="auto"/>
                                <w:right w:val="none" w:sz="0" w:space="0" w:color="auto"/>
                              </w:divBdr>
                              <w:divsChild>
                                <w:div w:id="686522014">
                                  <w:marLeft w:val="0"/>
                                  <w:marRight w:val="0"/>
                                  <w:marTop w:val="0"/>
                                  <w:marBottom w:val="0"/>
                                  <w:divBdr>
                                    <w:top w:val="none" w:sz="0" w:space="0" w:color="auto"/>
                                    <w:left w:val="none" w:sz="0" w:space="0" w:color="auto"/>
                                    <w:bottom w:val="none" w:sz="0" w:space="0" w:color="auto"/>
                                    <w:right w:val="none" w:sz="0" w:space="0" w:color="auto"/>
                                  </w:divBdr>
                                </w:div>
                              </w:divsChild>
                            </w:div>
                            <w:div w:id="152263337">
                              <w:marLeft w:val="0"/>
                              <w:marRight w:val="0"/>
                              <w:marTop w:val="120"/>
                              <w:marBottom w:val="0"/>
                              <w:divBdr>
                                <w:top w:val="none" w:sz="0" w:space="0" w:color="auto"/>
                                <w:left w:val="none" w:sz="0" w:space="0" w:color="auto"/>
                                <w:bottom w:val="none" w:sz="0" w:space="0" w:color="auto"/>
                                <w:right w:val="none" w:sz="0" w:space="0" w:color="auto"/>
                              </w:divBdr>
                              <w:divsChild>
                                <w:div w:id="1380864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30612338">
      <w:bodyDiv w:val="1"/>
      <w:marLeft w:val="0"/>
      <w:marRight w:val="0"/>
      <w:marTop w:val="0"/>
      <w:marBottom w:val="0"/>
      <w:divBdr>
        <w:top w:val="none" w:sz="0" w:space="0" w:color="auto"/>
        <w:left w:val="none" w:sz="0" w:space="0" w:color="auto"/>
        <w:bottom w:val="none" w:sz="0" w:space="0" w:color="auto"/>
        <w:right w:val="none" w:sz="0" w:space="0" w:color="auto"/>
      </w:divBdr>
      <w:divsChild>
        <w:div w:id="1989896726">
          <w:marLeft w:val="0"/>
          <w:marRight w:val="0"/>
          <w:marTop w:val="0"/>
          <w:marBottom w:val="0"/>
          <w:divBdr>
            <w:top w:val="none" w:sz="0" w:space="0" w:color="auto"/>
            <w:left w:val="none" w:sz="0" w:space="0" w:color="auto"/>
            <w:bottom w:val="none" w:sz="0" w:space="0" w:color="auto"/>
            <w:right w:val="none" w:sz="0" w:space="0" w:color="auto"/>
          </w:divBdr>
          <w:divsChild>
            <w:div w:id="377240026">
              <w:marLeft w:val="0"/>
              <w:marRight w:val="0"/>
              <w:marTop w:val="0"/>
              <w:marBottom w:val="180"/>
              <w:divBdr>
                <w:top w:val="none" w:sz="0" w:space="0" w:color="auto"/>
                <w:left w:val="none" w:sz="0" w:space="0" w:color="auto"/>
                <w:bottom w:val="none" w:sz="0" w:space="0" w:color="auto"/>
                <w:right w:val="none" w:sz="0" w:space="0" w:color="auto"/>
              </w:divBdr>
              <w:divsChild>
                <w:div w:id="2056612191">
                  <w:marLeft w:val="0"/>
                  <w:marRight w:val="0"/>
                  <w:marTop w:val="0"/>
                  <w:marBottom w:val="0"/>
                  <w:divBdr>
                    <w:top w:val="none" w:sz="0" w:space="0" w:color="auto"/>
                    <w:left w:val="none" w:sz="0" w:space="0" w:color="auto"/>
                    <w:bottom w:val="none" w:sz="0" w:space="0" w:color="auto"/>
                    <w:right w:val="none" w:sz="0" w:space="0" w:color="auto"/>
                  </w:divBdr>
                  <w:divsChild>
                    <w:div w:id="2136411143">
                      <w:marLeft w:val="0"/>
                      <w:marRight w:val="0"/>
                      <w:marTop w:val="0"/>
                      <w:marBottom w:val="0"/>
                      <w:divBdr>
                        <w:top w:val="none" w:sz="0" w:space="0" w:color="auto"/>
                        <w:left w:val="none" w:sz="0" w:space="0" w:color="auto"/>
                        <w:bottom w:val="none" w:sz="0" w:space="0" w:color="auto"/>
                        <w:right w:val="none" w:sz="0" w:space="0" w:color="auto"/>
                      </w:divBdr>
                      <w:divsChild>
                        <w:div w:id="1734310717">
                          <w:marLeft w:val="0"/>
                          <w:marRight w:val="0"/>
                          <w:marTop w:val="75"/>
                          <w:marBottom w:val="75"/>
                          <w:divBdr>
                            <w:top w:val="none" w:sz="0" w:space="0" w:color="auto"/>
                            <w:left w:val="none" w:sz="0" w:space="0" w:color="auto"/>
                            <w:bottom w:val="none" w:sz="0" w:space="0" w:color="auto"/>
                            <w:right w:val="none" w:sz="0" w:space="0" w:color="auto"/>
                          </w:divBdr>
                        </w:div>
                        <w:div w:id="2096196185">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380135577">
          <w:marLeft w:val="0"/>
          <w:marRight w:val="0"/>
          <w:marTop w:val="0"/>
          <w:marBottom w:val="0"/>
          <w:divBdr>
            <w:top w:val="none" w:sz="0" w:space="0" w:color="auto"/>
            <w:left w:val="none" w:sz="0" w:space="0" w:color="auto"/>
            <w:bottom w:val="none" w:sz="0" w:space="0" w:color="auto"/>
            <w:right w:val="none" w:sz="0" w:space="0" w:color="auto"/>
          </w:divBdr>
          <w:divsChild>
            <w:div w:id="562564377">
              <w:marLeft w:val="0"/>
              <w:marRight w:val="0"/>
              <w:marTop w:val="0"/>
              <w:marBottom w:val="0"/>
              <w:divBdr>
                <w:top w:val="none" w:sz="0" w:space="0" w:color="auto"/>
                <w:left w:val="none" w:sz="0" w:space="0" w:color="auto"/>
                <w:bottom w:val="none" w:sz="0" w:space="0" w:color="auto"/>
                <w:right w:val="none" w:sz="0" w:space="0" w:color="auto"/>
              </w:divBdr>
              <w:divsChild>
                <w:div w:id="430053445">
                  <w:marLeft w:val="0"/>
                  <w:marRight w:val="0"/>
                  <w:marTop w:val="0"/>
                  <w:marBottom w:val="0"/>
                  <w:divBdr>
                    <w:top w:val="none" w:sz="0" w:space="0" w:color="auto"/>
                    <w:left w:val="none" w:sz="0" w:space="0" w:color="auto"/>
                    <w:bottom w:val="none" w:sz="0" w:space="0" w:color="auto"/>
                    <w:right w:val="none" w:sz="0" w:space="0" w:color="auto"/>
                  </w:divBdr>
                  <w:divsChild>
                    <w:div w:id="682164942">
                      <w:marLeft w:val="0"/>
                      <w:marRight w:val="0"/>
                      <w:marTop w:val="0"/>
                      <w:marBottom w:val="0"/>
                      <w:divBdr>
                        <w:top w:val="none" w:sz="0" w:space="0" w:color="auto"/>
                        <w:left w:val="none" w:sz="0" w:space="0" w:color="auto"/>
                        <w:bottom w:val="none" w:sz="0" w:space="0" w:color="auto"/>
                        <w:right w:val="none" w:sz="0" w:space="0" w:color="auto"/>
                      </w:divBdr>
                      <w:divsChild>
                        <w:div w:id="1518351715">
                          <w:marLeft w:val="0"/>
                          <w:marRight w:val="0"/>
                          <w:marTop w:val="75"/>
                          <w:marBottom w:val="75"/>
                          <w:divBdr>
                            <w:top w:val="none" w:sz="0" w:space="0" w:color="auto"/>
                            <w:left w:val="none" w:sz="0" w:space="0" w:color="auto"/>
                            <w:bottom w:val="none" w:sz="0" w:space="0" w:color="auto"/>
                            <w:right w:val="none" w:sz="0" w:space="0" w:color="auto"/>
                          </w:divBdr>
                          <w:divsChild>
                            <w:div w:id="2027560563">
                              <w:marLeft w:val="0"/>
                              <w:marRight w:val="0"/>
                              <w:marTop w:val="0"/>
                              <w:marBottom w:val="0"/>
                              <w:divBdr>
                                <w:top w:val="none" w:sz="0" w:space="0" w:color="auto"/>
                                <w:left w:val="none" w:sz="0" w:space="0" w:color="auto"/>
                                <w:bottom w:val="none" w:sz="0" w:space="0" w:color="auto"/>
                                <w:right w:val="none" w:sz="0" w:space="0" w:color="auto"/>
                              </w:divBdr>
                              <w:divsChild>
                                <w:div w:id="1687056383">
                                  <w:marLeft w:val="0"/>
                                  <w:marRight w:val="0"/>
                                  <w:marTop w:val="0"/>
                                  <w:marBottom w:val="0"/>
                                  <w:divBdr>
                                    <w:top w:val="none" w:sz="0" w:space="0" w:color="auto"/>
                                    <w:left w:val="none" w:sz="0" w:space="0" w:color="auto"/>
                                    <w:bottom w:val="none" w:sz="0" w:space="0" w:color="auto"/>
                                    <w:right w:val="none" w:sz="0" w:space="0" w:color="auto"/>
                                  </w:divBdr>
                                </w:div>
                                <w:div w:id="744759758">
                                  <w:marLeft w:val="0"/>
                                  <w:marRight w:val="0"/>
                                  <w:marTop w:val="0"/>
                                  <w:marBottom w:val="0"/>
                                  <w:divBdr>
                                    <w:top w:val="none" w:sz="0" w:space="0" w:color="auto"/>
                                    <w:left w:val="none" w:sz="0" w:space="0" w:color="auto"/>
                                    <w:bottom w:val="none" w:sz="0" w:space="0" w:color="auto"/>
                                    <w:right w:val="none" w:sz="0" w:space="0" w:color="auto"/>
                                  </w:divBdr>
                                </w:div>
                              </w:divsChild>
                            </w:div>
                            <w:div w:id="763889782">
                              <w:marLeft w:val="0"/>
                              <w:marRight w:val="0"/>
                              <w:marTop w:val="120"/>
                              <w:marBottom w:val="0"/>
                              <w:divBdr>
                                <w:top w:val="none" w:sz="0" w:space="0" w:color="auto"/>
                                <w:left w:val="none" w:sz="0" w:space="0" w:color="auto"/>
                                <w:bottom w:val="none" w:sz="0" w:space="0" w:color="auto"/>
                                <w:right w:val="none" w:sz="0" w:space="0" w:color="auto"/>
                              </w:divBdr>
                              <w:divsChild>
                                <w:div w:id="649603062">
                                  <w:marLeft w:val="0"/>
                                  <w:marRight w:val="0"/>
                                  <w:marTop w:val="0"/>
                                  <w:marBottom w:val="0"/>
                                  <w:divBdr>
                                    <w:top w:val="none" w:sz="0" w:space="0" w:color="auto"/>
                                    <w:left w:val="none" w:sz="0" w:space="0" w:color="auto"/>
                                    <w:bottom w:val="none" w:sz="0" w:space="0" w:color="auto"/>
                                    <w:right w:val="none" w:sz="0" w:space="0" w:color="auto"/>
                                  </w:divBdr>
                                </w:div>
                              </w:divsChild>
                            </w:div>
                            <w:div w:id="333732093">
                              <w:marLeft w:val="0"/>
                              <w:marRight w:val="0"/>
                              <w:marTop w:val="120"/>
                              <w:marBottom w:val="0"/>
                              <w:divBdr>
                                <w:top w:val="none" w:sz="0" w:space="0" w:color="auto"/>
                                <w:left w:val="none" w:sz="0" w:space="0" w:color="auto"/>
                                <w:bottom w:val="none" w:sz="0" w:space="0" w:color="auto"/>
                                <w:right w:val="none" w:sz="0" w:space="0" w:color="auto"/>
                              </w:divBdr>
                              <w:divsChild>
                                <w:div w:id="815730129">
                                  <w:marLeft w:val="0"/>
                                  <w:marRight w:val="0"/>
                                  <w:marTop w:val="0"/>
                                  <w:marBottom w:val="0"/>
                                  <w:divBdr>
                                    <w:top w:val="none" w:sz="0" w:space="0" w:color="auto"/>
                                    <w:left w:val="none" w:sz="0" w:space="0" w:color="auto"/>
                                    <w:bottom w:val="none" w:sz="0" w:space="0" w:color="auto"/>
                                    <w:right w:val="none" w:sz="0" w:space="0" w:color="auto"/>
                                  </w:divBdr>
                                </w:div>
                              </w:divsChild>
                            </w:div>
                            <w:div w:id="35546345">
                              <w:marLeft w:val="0"/>
                              <w:marRight w:val="0"/>
                              <w:marTop w:val="120"/>
                              <w:marBottom w:val="0"/>
                              <w:divBdr>
                                <w:top w:val="none" w:sz="0" w:space="0" w:color="auto"/>
                                <w:left w:val="none" w:sz="0" w:space="0" w:color="auto"/>
                                <w:bottom w:val="none" w:sz="0" w:space="0" w:color="auto"/>
                                <w:right w:val="none" w:sz="0" w:space="0" w:color="auto"/>
                              </w:divBdr>
                              <w:divsChild>
                                <w:div w:id="1926959175">
                                  <w:marLeft w:val="0"/>
                                  <w:marRight w:val="0"/>
                                  <w:marTop w:val="0"/>
                                  <w:marBottom w:val="0"/>
                                  <w:divBdr>
                                    <w:top w:val="none" w:sz="0" w:space="0" w:color="auto"/>
                                    <w:left w:val="none" w:sz="0" w:space="0" w:color="auto"/>
                                    <w:bottom w:val="none" w:sz="0" w:space="0" w:color="auto"/>
                                    <w:right w:val="none" w:sz="0" w:space="0" w:color="auto"/>
                                  </w:divBdr>
                                </w:div>
                              </w:divsChild>
                            </w:div>
                            <w:div w:id="1564415648">
                              <w:marLeft w:val="0"/>
                              <w:marRight w:val="0"/>
                              <w:marTop w:val="120"/>
                              <w:marBottom w:val="0"/>
                              <w:divBdr>
                                <w:top w:val="none" w:sz="0" w:space="0" w:color="auto"/>
                                <w:left w:val="none" w:sz="0" w:space="0" w:color="auto"/>
                                <w:bottom w:val="none" w:sz="0" w:space="0" w:color="auto"/>
                                <w:right w:val="none" w:sz="0" w:space="0" w:color="auto"/>
                              </w:divBdr>
                              <w:divsChild>
                                <w:div w:id="1596481171">
                                  <w:marLeft w:val="0"/>
                                  <w:marRight w:val="0"/>
                                  <w:marTop w:val="0"/>
                                  <w:marBottom w:val="0"/>
                                  <w:divBdr>
                                    <w:top w:val="none" w:sz="0" w:space="0" w:color="auto"/>
                                    <w:left w:val="none" w:sz="0" w:space="0" w:color="auto"/>
                                    <w:bottom w:val="none" w:sz="0" w:space="0" w:color="auto"/>
                                    <w:right w:val="none" w:sz="0" w:space="0" w:color="auto"/>
                                  </w:divBdr>
                                </w:div>
                              </w:divsChild>
                            </w:div>
                            <w:div w:id="799684567">
                              <w:marLeft w:val="0"/>
                              <w:marRight w:val="0"/>
                              <w:marTop w:val="120"/>
                              <w:marBottom w:val="0"/>
                              <w:divBdr>
                                <w:top w:val="none" w:sz="0" w:space="0" w:color="auto"/>
                                <w:left w:val="none" w:sz="0" w:space="0" w:color="auto"/>
                                <w:bottom w:val="none" w:sz="0" w:space="0" w:color="auto"/>
                                <w:right w:val="none" w:sz="0" w:space="0" w:color="auto"/>
                              </w:divBdr>
                              <w:divsChild>
                                <w:div w:id="199126091">
                                  <w:marLeft w:val="0"/>
                                  <w:marRight w:val="0"/>
                                  <w:marTop w:val="0"/>
                                  <w:marBottom w:val="0"/>
                                  <w:divBdr>
                                    <w:top w:val="none" w:sz="0" w:space="0" w:color="auto"/>
                                    <w:left w:val="none" w:sz="0" w:space="0" w:color="auto"/>
                                    <w:bottom w:val="none" w:sz="0" w:space="0" w:color="auto"/>
                                    <w:right w:val="none" w:sz="0" w:space="0" w:color="auto"/>
                                  </w:divBdr>
                                </w:div>
                              </w:divsChild>
                            </w:div>
                            <w:div w:id="2047556890">
                              <w:marLeft w:val="0"/>
                              <w:marRight w:val="0"/>
                              <w:marTop w:val="120"/>
                              <w:marBottom w:val="0"/>
                              <w:divBdr>
                                <w:top w:val="none" w:sz="0" w:space="0" w:color="auto"/>
                                <w:left w:val="none" w:sz="0" w:space="0" w:color="auto"/>
                                <w:bottom w:val="none" w:sz="0" w:space="0" w:color="auto"/>
                                <w:right w:val="none" w:sz="0" w:space="0" w:color="auto"/>
                              </w:divBdr>
                              <w:divsChild>
                                <w:div w:id="1114322712">
                                  <w:marLeft w:val="0"/>
                                  <w:marRight w:val="0"/>
                                  <w:marTop w:val="0"/>
                                  <w:marBottom w:val="0"/>
                                  <w:divBdr>
                                    <w:top w:val="none" w:sz="0" w:space="0" w:color="auto"/>
                                    <w:left w:val="none" w:sz="0" w:space="0" w:color="auto"/>
                                    <w:bottom w:val="none" w:sz="0" w:space="0" w:color="auto"/>
                                    <w:right w:val="none" w:sz="0" w:space="0" w:color="auto"/>
                                  </w:divBdr>
                                </w:div>
                                <w:div w:id="605307558">
                                  <w:marLeft w:val="0"/>
                                  <w:marRight w:val="0"/>
                                  <w:marTop w:val="0"/>
                                  <w:marBottom w:val="0"/>
                                  <w:divBdr>
                                    <w:top w:val="none" w:sz="0" w:space="0" w:color="auto"/>
                                    <w:left w:val="none" w:sz="0" w:space="0" w:color="auto"/>
                                    <w:bottom w:val="none" w:sz="0" w:space="0" w:color="auto"/>
                                    <w:right w:val="none" w:sz="0" w:space="0" w:color="auto"/>
                                  </w:divBdr>
                                </w:div>
                              </w:divsChild>
                            </w:div>
                            <w:div w:id="2023240730">
                              <w:marLeft w:val="0"/>
                              <w:marRight w:val="0"/>
                              <w:marTop w:val="120"/>
                              <w:marBottom w:val="0"/>
                              <w:divBdr>
                                <w:top w:val="none" w:sz="0" w:space="0" w:color="auto"/>
                                <w:left w:val="none" w:sz="0" w:space="0" w:color="auto"/>
                                <w:bottom w:val="none" w:sz="0" w:space="0" w:color="auto"/>
                                <w:right w:val="none" w:sz="0" w:space="0" w:color="auto"/>
                              </w:divBdr>
                              <w:divsChild>
                                <w:div w:id="471867901">
                                  <w:marLeft w:val="0"/>
                                  <w:marRight w:val="0"/>
                                  <w:marTop w:val="0"/>
                                  <w:marBottom w:val="0"/>
                                  <w:divBdr>
                                    <w:top w:val="none" w:sz="0" w:space="0" w:color="auto"/>
                                    <w:left w:val="none" w:sz="0" w:space="0" w:color="auto"/>
                                    <w:bottom w:val="none" w:sz="0" w:space="0" w:color="auto"/>
                                    <w:right w:val="none" w:sz="0" w:space="0" w:color="auto"/>
                                  </w:divBdr>
                                </w:div>
                              </w:divsChild>
                            </w:div>
                            <w:div w:id="424107685">
                              <w:marLeft w:val="0"/>
                              <w:marRight w:val="0"/>
                              <w:marTop w:val="120"/>
                              <w:marBottom w:val="0"/>
                              <w:divBdr>
                                <w:top w:val="none" w:sz="0" w:space="0" w:color="auto"/>
                                <w:left w:val="none" w:sz="0" w:space="0" w:color="auto"/>
                                <w:bottom w:val="none" w:sz="0" w:space="0" w:color="auto"/>
                                <w:right w:val="none" w:sz="0" w:space="0" w:color="auto"/>
                              </w:divBdr>
                              <w:divsChild>
                                <w:div w:id="1330599886">
                                  <w:marLeft w:val="0"/>
                                  <w:marRight w:val="0"/>
                                  <w:marTop w:val="0"/>
                                  <w:marBottom w:val="0"/>
                                  <w:divBdr>
                                    <w:top w:val="none" w:sz="0" w:space="0" w:color="auto"/>
                                    <w:left w:val="none" w:sz="0" w:space="0" w:color="auto"/>
                                    <w:bottom w:val="none" w:sz="0" w:space="0" w:color="auto"/>
                                    <w:right w:val="none" w:sz="0" w:space="0" w:color="auto"/>
                                  </w:divBdr>
                                </w:div>
                              </w:divsChild>
                            </w:div>
                            <w:div w:id="1472402910">
                              <w:marLeft w:val="0"/>
                              <w:marRight w:val="0"/>
                              <w:marTop w:val="120"/>
                              <w:marBottom w:val="0"/>
                              <w:divBdr>
                                <w:top w:val="none" w:sz="0" w:space="0" w:color="auto"/>
                                <w:left w:val="none" w:sz="0" w:space="0" w:color="auto"/>
                                <w:bottom w:val="none" w:sz="0" w:space="0" w:color="auto"/>
                                <w:right w:val="none" w:sz="0" w:space="0" w:color="auto"/>
                              </w:divBdr>
                              <w:divsChild>
                                <w:div w:id="1972133400">
                                  <w:marLeft w:val="0"/>
                                  <w:marRight w:val="0"/>
                                  <w:marTop w:val="0"/>
                                  <w:marBottom w:val="0"/>
                                  <w:divBdr>
                                    <w:top w:val="none" w:sz="0" w:space="0" w:color="auto"/>
                                    <w:left w:val="none" w:sz="0" w:space="0" w:color="auto"/>
                                    <w:bottom w:val="none" w:sz="0" w:space="0" w:color="auto"/>
                                    <w:right w:val="none" w:sz="0" w:space="0" w:color="auto"/>
                                  </w:divBdr>
                                </w:div>
                              </w:divsChild>
                            </w:div>
                            <w:div w:id="654534619">
                              <w:marLeft w:val="0"/>
                              <w:marRight w:val="0"/>
                              <w:marTop w:val="120"/>
                              <w:marBottom w:val="0"/>
                              <w:divBdr>
                                <w:top w:val="none" w:sz="0" w:space="0" w:color="auto"/>
                                <w:left w:val="none" w:sz="0" w:space="0" w:color="auto"/>
                                <w:bottom w:val="none" w:sz="0" w:space="0" w:color="auto"/>
                                <w:right w:val="none" w:sz="0" w:space="0" w:color="auto"/>
                              </w:divBdr>
                              <w:divsChild>
                                <w:div w:id="25177859">
                                  <w:marLeft w:val="0"/>
                                  <w:marRight w:val="0"/>
                                  <w:marTop w:val="0"/>
                                  <w:marBottom w:val="0"/>
                                  <w:divBdr>
                                    <w:top w:val="none" w:sz="0" w:space="0" w:color="auto"/>
                                    <w:left w:val="none" w:sz="0" w:space="0" w:color="auto"/>
                                    <w:bottom w:val="none" w:sz="0" w:space="0" w:color="auto"/>
                                    <w:right w:val="none" w:sz="0" w:space="0" w:color="auto"/>
                                  </w:divBdr>
                                </w:div>
                              </w:divsChild>
                            </w:div>
                            <w:div w:id="171454354">
                              <w:marLeft w:val="0"/>
                              <w:marRight w:val="0"/>
                              <w:marTop w:val="120"/>
                              <w:marBottom w:val="0"/>
                              <w:divBdr>
                                <w:top w:val="none" w:sz="0" w:space="0" w:color="auto"/>
                                <w:left w:val="none" w:sz="0" w:space="0" w:color="auto"/>
                                <w:bottom w:val="none" w:sz="0" w:space="0" w:color="auto"/>
                                <w:right w:val="none" w:sz="0" w:space="0" w:color="auto"/>
                              </w:divBdr>
                              <w:divsChild>
                                <w:div w:id="1395855271">
                                  <w:marLeft w:val="0"/>
                                  <w:marRight w:val="0"/>
                                  <w:marTop w:val="0"/>
                                  <w:marBottom w:val="0"/>
                                  <w:divBdr>
                                    <w:top w:val="none" w:sz="0" w:space="0" w:color="auto"/>
                                    <w:left w:val="none" w:sz="0" w:space="0" w:color="auto"/>
                                    <w:bottom w:val="none" w:sz="0" w:space="0" w:color="auto"/>
                                    <w:right w:val="none" w:sz="0" w:space="0" w:color="auto"/>
                                  </w:divBdr>
                                </w:div>
                              </w:divsChild>
                            </w:div>
                            <w:div w:id="159391634">
                              <w:marLeft w:val="0"/>
                              <w:marRight w:val="0"/>
                              <w:marTop w:val="120"/>
                              <w:marBottom w:val="0"/>
                              <w:divBdr>
                                <w:top w:val="none" w:sz="0" w:space="0" w:color="auto"/>
                                <w:left w:val="none" w:sz="0" w:space="0" w:color="auto"/>
                                <w:bottom w:val="none" w:sz="0" w:space="0" w:color="auto"/>
                                <w:right w:val="none" w:sz="0" w:space="0" w:color="auto"/>
                              </w:divBdr>
                              <w:divsChild>
                                <w:div w:id="60445722">
                                  <w:marLeft w:val="0"/>
                                  <w:marRight w:val="0"/>
                                  <w:marTop w:val="0"/>
                                  <w:marBottom w:val="0"/>
                                  <w:divBdr>
                                    <w:top w:val="none" w:sz="0" w:space="0" w:color="auto"/>
                                    <w:left w:val="none" w:sz="0" w:space="0" w:color="auto"/>
                                    <w:bottom w:val="none" w:sz="0" w:space="0" w:color="auto"/>
                                    <w:right w:val="none" w:sz="0" w:space="0" w:color="auto"/>
                                  </w:divBdr>
                                </w:div>
                              </w:divsChild>
                            </w:div>
                            <w:div w:id="246961780">
                              <w:marLeft w:val="0"/>
                              <w:marRight w:val="0"/>
                              <w:marTop w:val="120"/>
                              <w:marBottom w:val="0"/>
                              <w:divBdr>
                                <w:top w:val="none" w:sz="0" w:space="0" w:color="auto"/>
                                <w:left w:val="none" w:sz="0" w:space="0" w:color="auto"/>
                                <w:bottom w:val="none" w:sz="0" w:space="0" w:color="auto"/>
                                <w:right w:val="none" w:sz="0" w:space="0" w:color="auto"/>
                              </w:divBdr>
                              <w:divsChild>
                                <w:div w:id="799223621">
                                  <w:marLeft w:val="0"/>
                                  <w:marRight w:val="0"/>
                                  <w:marTop w:val="0"/>
                                  <w:marBottom w:val="0"/>
                                  <w:divBdr>
                                    <w:top w:val="none" w:sz="0" w:space="0" w:color="auto"/>
                                    <w:left w:val="none" w:sz="0" w:space="0" w:color="auto"/>
                                    <w:bottom w:val="none" w:sz="0" w:space="0" w:color="auto"/>
                                    <w:right w:val="none" w:sz="0" w:space="0" w:color="auto"/>
                                  </w:divBdr>
                                </w:div>
                              </w:divsChild>
                            </w:div>
                            <w:div w:id="263150097">
                              <w:marLeft w:val="0"/>
                              <w:marRight w:val="0"/>
                              <w:marTop w:val="120"/>
                              <w:marBottom w:val="0"/>
                              <w:divBdr>
                                <w:top w:val="none" w:sz="0" w:space="0" w:color="auto"/>
                                <w:left w:val="none" w:sz="0" w:space="0" w:color="auto"/>
                                <w:bottom w:val="none" w:sz="0" w:space="0" w:color="auto"/>
                                <w:right w:val="none" w:sz="0" w:space="0" w:color="auto"/>
                              </w:divBdr>
                              <w:divsChild>
                                <w:div w:id="1334993800">
                                  <w:marLeft w:val="0"/>
                                  <w:marRight w:val="0"/>
                                  <w:marTop w:val="0"/>
                                  <w:marBottom w:val="0"/>
                                  <w:divBdr>
                                    <w:top w:val="none" w:sz="0" w:space="0" w:color="auto"/>
                                    <w:left w:val="none" w:sz="0" w:space="0" w:color="auto"/>
                                    <w:bottom w:val="none" w:sz="0" w:space="0" w:color="auto"/>
                                    <w:right w:val="none" w:sz="0" w:space="0" w:color="auto"/>
                                  </w:divBdr>
                                </w:div>
                              </w:divsChild>
                            </w:div>
                            <w:div w:id="1923757560">
                              <w:marLeft w:val="0"/>
                              <w:marRight w:val="0"/>
                              <w:marTop w:val="120"/>
                              <w:marBottom w:val="0"/>
                              <w:divBdr>
                                <w:top w:val="none" w:sz="0" w:space="0" w:color="auto"/>
                                <w:left w:val="none" w:sz="0" w:space="0" w:color="auto"/>
                                <w:bottom w:val="none" w:sz="0" w:space="0" w:color="auto"/>
                                <w:right w:val="none" w:sz="0" w:space="0" w:color="auto"/>
                              </w:divBdr>
                              <w:divsChild>
                                <w:div w:id="1812869630">
                                  <w:marLeft w:val="0"/>
                                  <w:marRight w:val="0"/>
                                  <w:marTop w:val="0"/>
                                  <w:marBottom w:val="0"/>
                                  <w:divBdr>
                                    <w:top w:val="none" w:sz="0" w:space="0" w:color="auto"/>
                                    <w:left w:val="none" w:sz="0" w:space="0" w:color="auto"/>
                                    <w:bottom w:val="none" w:sz="0" w:space="0" w:color="auto"/>
                                    <w:right w:val="none" w:sz="0" w:space="0" w:color="auto"/>
                                  </w:divBdr>
                                </w:div>
                              </w:divsChild>
                            </w:div>
                            <w:div w:id="791367999">
                              <w:marLeft w:val="0"/>
                              <w:marRight w:val="0"/>
                              <w:marTop w:val="120"/>
                              <w:marBottom w:val="0"/>
                              <w:divBdr>
                                <w:top w:val="none" w:sz="0" w:space="0" w:color="auto"/>
                                <w:left w:val="none" w:sz="0" w:space="0" w:color="auto"/>
                                <w:bottom w:val="none" w:sz="0" w:space="0" w:color="auto"/>
                                <w:right w:val="none" w:sz="0" w:space="0" w:color="auto"/>
                              </w:divBdr>
                              <w:divsChild>
                                <w:div w:id="166404737">
                                  <w:marLeft w:val="0"/>
                                  <w:marRight w:val="0"/>
                                  <w:marTop w:val="0"/>
                                  <w:marBottom w:val="0"/>
                                  <w:divBdr>
                                    <w:top w:val="none" w:sz="0" w:space="0" w:color="auto"/>
                                    <w:left w:val="none" w:sz="0" w:space="0" w:color="auto"/>
                                    <w:bottom w:val="none" w:sz="0" w:space="0" w:color="auto"/>
                                    <w:right w:val="none" w:sz="0" w:space="0" w:color="auto"/>
                                  </w:divBdr>
                                </w:div>
                              </w:divsChild>
                            </w:div>
                            <w:div w:id="1475756475">
                              <w:marLeft w:val="0"/>
                              <w:marRight w:val="0"/>
                              <w:marTop w:val="120"/>
                              <w:marBottom w:val="0"/>
                              <w:divBdr>
                                <w:top w:val="none" w:sz="0" w:space="0" w:color="auto"/>
                                <w:left w:val="none" w:sz="0" w:space="0" w:color="auto"/>
                                <w:bottom w:val="none" w:sz="0" w:space="0" w:color="auto"/>
                                <w:right w:val="none" w:sz="0" w:space="0" w:color="auto"/>
                              </w:divBdr>
                              <w:divsChild>
                                <w:div w:id="217672984">
                                  <w:marLeft w:val="0"/>
                                  <w:marRight w:val="0"/>
                                  <w:marTop w:val="0"/>
                                  <w:marBottom w:val="0"/>
                                  <w:divBdr>
                                    <w:top w:val="none" w:sz="0" w:space="0" w:color="auto"/>
                                    <w:left w:val="none" w:sz="0" w:space="0" w:color="auto"/>
                                    <w:bottom w:val="none" w:sz="0" w:space="0" w:color="auto"/>
                                    <w:right w:val="none" w:sz="0" w:space="0" w:color="auto"/>
                                  </w:divBdr>
                                </w:div>
                              </w:divsChild>
                            </w:div>
                            <w:div w:id="800072462">
                              <w:marLeft w:val="0"/>
                              <w:marRight w:val="0"/>
                              <w:marTop w:val="120"/>
                              <w:marBottom w:val="0"/>
                              <w:divBdr>
                                <w:top w:val="none" w:sz="0" w:space="0" w:color="auto"/>
                                <w:left w:val="none" w:sz="0" w:space="0" w:color="auto"/>
                                <w:bottom w:val="none" w:sz="0" w:space="0" w:color="auto"/>
                                <w:right w:val="none" w:sz="0" w:space="0" w:color="auto"/>
                              </w:divBdr>
                              <w:divsChild>
                                <w:div w:id="1234851851">
                                  <w:marLeft w:val="0"/>
                                  <w:marRight w:val="0"/>
                                  <w:marTop w:val="0"/>
                                  <w:marBottom w:val="0"/>
                                  <w:divBdr>
                                    <w:top w:val="none" w:sz="0" w:space="0" w:color="auto"/>
                                    <w:left w:val="none" w:sz="0" w:space="0" w:color="auto"/>
                                    <w:bottom w:val="none" w:sz="0" w:space="0" w:color="auto"/>
                                    <w:right w:val="none" w:sz="0" w:space="0" w:color="auto"/>
                                  </w:divBdr>
                                </w:div>
                              </w:divsChild>
                            </w:div>
                            <w:div w:id="901907735">
                              <w:marLeft w:val="0"/>
                              <w:marRight w:val="0"/>
                              <w:marTop w:val="120"/>
                              <w:marBottom w:val="0"/>
                              <w:divBdr>
                                <w:top w:val="none" w:sz="0" w:space="0" w:color="auto"/>
                                <w:left w:val="none" w:sz="0" w:space="0" w:color="auto"/>
                                <w:bottom w:val="none" w:sz="0" w:space="0" w:color="auto"/>
                                <w:right w:val="none" w:sz="0" w:space="0" w:color="auto"/>
                              </w:divBdr>
                              <w:divsChild>
                                <w:div w:id="1652520229">
                                  <w:marLeft w:val="0"/>
                                  <w:marRight w:val="0"/>
                                  <w:marTop w:val="0"/>
                                  <w:marBottom w:val="0"/>
                                  <w:divBdr>
                                    <w:top w:val="none" w:sz="0" w:space="0" w:color="auto"/>
                                    <w:left w:val="none" w:sz="0" w:space="0" w:color="auto"/>
                                    <w:bottom w:val="none" w:sz="0" w:space="0" w:color="auto"/>
                                    <w:right w:val="none" w:sz="0" w:space="0" w:color="auto"/>
                                  </w:divBdr>
                                </w:div>
                              </w:divsChild>
                            </w:div>
                            <w:div w:id="2045057882">
                              <w:marLeft w:val="0"/>
                              <w:marRight w:val="0"/>
                              <w:marTop w:val="120"/>
                              <w:marBottom w:val="0"/>
                              <w:divBdr>
                                <w:top w:val="none" w:sz="0" w:space="0" w:color="auto"/>
                                <w:left w:val="none" w:sz="0" w:space="0" w:color="auto"/>
                                <w:bottom w:val="none" w:sz="0" w:space="0" w:color="auto"/>
                                <w:right w:val="none" w:sz="0" w:space="0" w:color="auto"/>
                              </w:divBdr>
                              <w:divsChild>
                                <w:div w:id="1190297491">
                                  <w:marLeft w:val="0"/>
                                  <w:marRight w:val="0"/>
                                  <w:marTop w:val="0"/>
                                  <w:marBottom w:val="0"/>
                                  <w:divBdr>
                                    <w:top w:val="none" w:sz="0" w:space="0" w:color="auto"/>
                                    <w:left w:val="none" w:sz="0" w:space="0" w:color="auto"/>
                                    <w:bottom w:val="none" w:sz="0" w:space="0" w:color="auto"/>
                                    <w:right w:val="none" w:sz="0" w:space="0" w:color="auto"/>
                                  </w:divBdr>
                                </w:div>
                                <w:div w:id="135102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31003988">
      <w:bodyDiv w:val="1"/>
      <w:marLeft w:val="0"/>
      <w:marRight w:val="0"/>
      <w:marTop w:val="0"/>
      <w:marBottom w:val="0"/>
      <w:divBdr>
        <w:top w:val="none" w:sz="0" w:space="0" w:color="auto"/>
        <w:left w:val="none" w:sz="0" w:space="0" w:color="auto"/>
        <w:bottom w:val="none" w:sz="0" w:space="0" w:color="auto"/>
        <w:right w:val="none" w:sz="0" w:space="0" w:color="auto"/>
      </w:divBdr>
      <w:divsChild>
        <w:div w:id="806360969">
          <w:marLeft w:val="0"/>
          <w:marRight w:val="0"/>
          <w:marTop w:val="0"/>
          <w:marBottom w:val="0"/>
          <w:divBdr>
            <w:top w:val="none" w:sz="0" w:space="0" w:color="auto"/>
            <w:left w:val="none" w:sz="0" w:space="0" w:color="auto"/>
            <w:bottom w:val="none" w:sz="0" w:space="0" w:color="auto"/>
            <w:right w:val="none" w:sz="0" w:space="0" w:color="auto"/>
          </w:divBdr>
          <w:divsChild>
            <w:div w:id="1748652069">
              <w:marLeft w:val="0"/>
              <w:marRight w:val="0"/>
              <w:marTop w:val="0"/>
              <w:marBottom w:val="180"/>
              <w:divBdr>
                <w:top w:val="none" w:sz="0" w:space="0" w:color="auto"/>
                <w:left w:val="none" w:sz="0" w:space="0" w:color="auto"/>
                <w:bottom w:val="none" w:sz="0" w:space="0" w:color="auto"/>
                <w:right w:val="none" w:sz="0" w:space="0" w:color="auto"/>
              </w:divBdr>
              <w:divsChild>
                <w:div w:id="1387949287">
                  <w:marLeft w:val="0"/>
                  <w:marRight w:val="0"/>
                  <w:marTop w:val="0"/>
                  <w:marBottom w:val="0"/>
                  <w:divBdr>
                    <w:top w:val="none" w:sz="0" w:space="0" w:color="auto"/>
                    <w:left w:val="none" w:sz="0" w:space="0" w:color="auto"/>
                    <w:bottom w:val="none" w:sz="0" w:space="0" w:color="auto"/>
                    <w:right w:val="none" w:sz="0" w:space="0" w:color="auto"/>
                  </w:divBdr>
                  <w:divsChild>
                    <w:div w:id="1283925897">
                      <w:marLeft w:val="0"/>
                      <w:marRight w:val="0"/>
                      <w:marTop w:val="0"/>
                      <w:marBottom w:val="0"/>
                      <w:divBdr>
                        <w:top w:val="none" w:sz="0" w:space="0" w:color="auto"/>
                        <w:left w:val="none" w:sz="0" w:space="0" w:color="auto"/>
                        <w:bottom w:val="none" w:sz="0" w:space="0" w:color="auto"/>
                        <w:right w:val="none" w:sz="0" w:space="0" w:color="auto"/>
                      </w:divBdr>
                      <w:divsChild>
                        <w:div w:id="1482385026">
                          <w:marLeft w:val="0"/>
                          <w:marRight w:val="0"/>
                          <w:marTop w:val="75"/>
                          <w:marBottom w:val="75"/>
                          <w:divBdr>
                            <w:top w:val="none" w:sz="0" w:space="0" w:color="auto"/>
                            <w:left w:val="none" w:sz="0" w:space="0" w:color="auto"/>
                            <w:bottom w:val="none" w:sz="0" w:space="0" w:color="auto"/>
                            <w:right w:val="none" w:sz="0" w:space="0" w:color="auto"/>
                          </w:divBdr>
                        </w:div>
                        <w:div w:id="77748245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014065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7692968">
          <w:marLeft w:val="0"/>
          <w:marRight w:val="0"/>
          <w:marTop w:val="0"/>
          <w:marBottom w:val="0"/>
          <w:divBdr>
            <w:top w:val="none" w:sz="0" w:space="0" w:color="auto"/>
            <w:left w:val="none" w:sz="0" w:space="0" w:color="auto"/>
            <w:bottom w:val="none" w:sz="0" w:space="0" w:color="auto"/>
            <w:right w:val="none" w:sz="0" w:space="0" w:color="auto"/>
          </w:divBdr>
          <w:divsChild>
            <w:div w:id="1913811898">
              <w:marLeft w:val="0"/>
              <w:marRight w:val="0"/>
              <w:marTop w:val="0"/>
              <w:marBottom w:val="0"/>
              <w:divBdr>
                <w:top w:val="none" w:sz="0" w:space="0" w:color="auto"/>
                <w:left w:val="none" w:sz="0" w:space="0" w:color="auto"/>
                <w:bottom w:val="none" w:sz="0" w:space="0" w:color="auto"/>
                <w:right w:val="none" w:sz="0" w:space="0" w:color="auto"/>
              </w:divBdr>
              <w:divsChild>
                <w:div w:id="972372485">
                  <w:marLeft w:val="0"/>
                  <w:marRight w:val="0"/>
                  <w:marTop w:val="0"/>
                  <w:marBottom w:val="0"/>
                  <w:divBdr>
                    <w:top w:val="none" w:sz="0" w:space="0" w:color="auto"/>
                    <w:left w:val="none" w:sz="0" w:space="0" w:color="auto"/>
                    <w:bottom w:val="none" w:sz="0" w:space="0" w:color="auto"/>
                    <w:right w:val="none" w:sz="0" w:space="0" w:color="auto"/>
                  </w:divBdr>
                  <w:divsChild>
                    <w:div w:id="889531810">
                      <w:marLeft w:val="0"/>
                      <w:marRight w:val="0"/>
                      <w:marTop w:val="0"/>
                      <w:marBottom w:val="0"/>
                      <w:divBdr>
                        <w:top w:val="none" w:sz="0" w:space="0" w:color="auto"/>
                        <w:left w:val="none" w:sz="0" w:space="0" w:color="auto"/>
                        <w:bottom w:val="none" w:sz="0" w:space="0" w:color="auto"/>
                        <w:right w:val="none" w:sz="0" w:space="0" w:color="auto"/>
                      </w:divBdr>
                      <w:divsChild>
                        <w:div w:id="435098743">
                          <w:marLeft w:val="0"/>
                          <w:marRight w:val="0"/>
                          <w:marTop w:val="75"/>
                          <w:marBottom w:val="75"/>
                          <w:divBdr>
                            <w:top w:val="none" w:sz="0" w:space="0" w:color="auto"/>
                            <w:left w:val="none" w:sz="0" w:space="0" w:color="auto"/>
                            <w:bottom w:val="none" w:sz="0" w:space="0" w:color="auto"/>
                            <w:right w:val="none" w:sz="0" w:space="0" w:color="auto"/>
                          </w:divBdr>
                          <w:divsChild>
                            <w:div w:id="147669100">
                              <w:marLeft w:val="0"/>
                              <w:marRight w:val="0"/>
                              <w:marTop w:val="0"/>
                              <w:marBottom w:val="0"/>
                              <w:divBdr>
                                <w:top w:val="none" w:sz="0" w:space="0" w:color="auto"/>
                                <w:left w:val="none" w:sz="0" w:space="0" w:color="auto"/>
                                <w:bottom w:val="none" w:sz="0" w:space="0" w:color="auto"/>
                                <w:right w:val="none" w:sz="0" w:space="0" w:color="auto"/>
                              </w:divBdr>
                              <w:divsChild>
                                <w:div w:id="1619409166">
                                  <w:marLeft w:val="0"/>
                                  <w:marRight w:val="0"/>
                                  <w:marTop w:val="0"/>
                                  <w:marBottom w:val="0"/>
                                  <w:divBdr>
                                    <w:top w:val="none" w:sz="0" w:space="0" w:color="auto"/>
                                    <w:left w:val="none" w:sz="0" w:space="0" w:color="auto"/>
                                    <w:bottom w:val="none" w:sz="0" w:space="0" w:color="auto"/>
                                    <w:right w:val="none" w:sz="0" w:space="0" w:color="auto"/>
                                  </w:divBdr>
                                </w:div>
                                <w:div w:id="1663191599">
                                  <w:marLeft w:val="0"/>
                                  <w:marRight w:val="0"/>
                                  <w:marTop w:val="0"/>
                                  <w:marBottom w:val="0"/>
                                  <w:divBdr>
                                    <w:top w:val="none" w:sz="0" w:space="0" w:color="auto"/>
                                    <w:left w:val="none" w:sz="0" w:space="0" w:color="auto"/>
                                    <w:bottom w:val="none" w:sz="0" w:space="0" w:color="auto"/>
                                    <w:right w:val="none" w:sz="0" w:space="0" w:color="auto"/>
                                  </w:divBdr>
                                </w:div>
                                <w:div w:id="80218680">
                                  <w:marLeft w:val="0"/>
                                  <w:marRight w:val="0"/>
                                  <w:marTop w:val="0"/>
                                  <w:marBottom w:val="0"/>
                                  <w:divBdr>
                                    <w:top w:val="none" w:sz="0" w:space="0" w:color="auto"/>
                                    <w:left w:val="none" w:sz="0" w:space="0" w:color="auto"/>
                                    <w:bottom w:val="none" w:sz="0" w:space="0" w:color="auto"/>
                                    <w:right w:val="none" w:sz="0" w:space="0" w:color="auto"/>
                                  </w:divBdr>
                                </w:div>
                                <w:div w:id="287972858">
                                  <w:marLeft w:val="0"/>
                                  <w:marRight w:val="0"/>
                                  <w:marTop w:val="0"/>
                                  <w:marBottom w:val="0"/>
                                  <w:divBdr>
                                    <w:top w:val="none" w:sz="0" w:space="0" w:color="auto"/>
                                    <w:left w:val="none" w:sz="0" w:space="0" w:color="auto"/>
                                    <w:bottom w:val="none" w:sz="0" w:space="0" w:color="auto"/>
                                    <w:right w:val="none" w:sz="0" w:space="0" w:color="auto"/>
                                  </w:divBdr>
                                </w:div>
                                <w:div w:id="462694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33308664">
      <w:bodyDiv w:val="1"/>
      <w:marLeft w:val="0"/>
      <w:marRight w:val="0"/>
      <w:marTop w:val="0"/>
      <w:marBottom w:val="0"/>
      <w:divBdr>
        <w:top w:val="none" w:sz="0" w:space="0" w:color="auto"/>
        <w:left w:val="none" w:sz="0" w:space="0" w:color="auto"/>
        <w:bottom w:val="none" w:sz="0" w:space="0" w:color="auto"/>
        <w:right w:val="none" w:sz="0" w:space="0" w:color="auto"/>
      </w:divBdr>
    </w:div>
    <w:div w:id="1733575159">
      <w:bodyDiv w:val="1"/>
      <w:marLeft w:val="0"/>
      <w:marRight w:val="0"/>
      <w:marTop w:val="0"/>
      <w:marBottom w:val="0"/>
      <w:divBdr>
        <w:top w:val="none" w:sz="0" w:space="0" w:color="auto"/>
        <w:left w:val="none" w:sz="0" w:space="0" w:color="auto"/>
        <w:bottom w:val="none" w:sz="0" w:space="0" w:color="auto"/>
        <w:right w:val="none" w:sz="0" w:space="0" w:color="auto"/>
      </w:divBdr>
      <w:divsChild>
        <w:div w:id="2039965784">
          <w:marLeft w:val="0"/>
          <w:marRight w:val="0"/>
          <w:marTop w:val="0"/>
          <w:marBottom w:val="0"/>
          <w:divBdr>
            <w:top w:val="none" w:sz="0" w:space="0" w:color="auto"/>
            <w:left w:val="none" w:sz="0" w:space="0" w:color="auto"/>
            <w:bottom w:val="none" w:sz="0" w:space="0" w:color="auto"/>
            <w:right w:val="none" w:sz="0" w:space="0" w:color="auto"/>
          </w:divBdr>
          <w:divsChild>
            <w:div w:id="1813329697">
              <w:marLeft w:val="-15"/>
              <w:marRight w:val="0"/>
              <w:marTop w:val="0"/>
              <w:marBottom w:val="0"/>
              <w:divBdr>
                <w:top w:val="none" w:sz="0" w:space="0" w:color="auto"/>
                <w:left w:val="single" w:sz="6" w:space="18" w:color="CCCCCC"/>
                <w:bottom w:val="single" w:sz="6" w:space="13" w:color="CCCCCC"/>
                <w:right w:val="single" w:sz="6" w:space="18" w:color="CCCCCC"/>
              </w:divBdr>
              <w:divsChild>
                <w:div w:id="74473862">
                  <w:marLeft w:val="0"/>
                  <w:marRight w:val="0"/>
                  <w:marTop w:val="0"/>
                  <w:marBottom w:val="0"/>
                  <w:divBdr>
                    <w:top w:val="none" w:sz="0" w:space="0" w:color="auto"/>
                    <w:left w:val="none" w:sz="0" w:space="0" w:color="auto"/>
                    <w:bottom w:val="none" w:sz="0" w:space="0" w:color="auto"/>
                    <w:right w:val="none" w:sz="0" w:space="0" w:color="auto"/>
                  </w:divBdr>
                  <w:divsChild>
                    <w:div w:id="177546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140">
          <w:marLeft w:val="0"/>
          <w:marRight w:val="0"/>
          <w:marTop w:val="0"/>
          <w:marBottom w:val="0"/>
          <w:divBdr>
            <w:top w:val="none" w:sz="0" w:space="0" w:color="auto"/>
            <w:left w:val="none" w:sz="0" w:space="0" w:color="auto"/>
            <w:bottom w:val="none" w:sz="0" w:space="0" w:color="auto"/>
            <w:right w:val="none" w:sz="0" w:space="0" w:color="auto"/>
          </w:divBdr>
          <w:divsChild>
            <w:div w:id="1185553483">
              <w:marLeft w:val="-15"/>
              <w:marRight w:val="0"/>
              <w:marTop w:val="0"/>
              <w:marBottom w:val="0"/>
              <w:divBdr>
                <w:top w:val="none" w:sz="0" w:space="0" w:color="auto"/>
                <w:left w:val="single" w:sz="6" w:space="18" w:color="CCCCCC"/>
                <w:bottom w:val="single" w:sz="6" w:space="13" w:color="CCCCCC"/>
                <w:right w:val="single" w:sz="6" w:space="18" w:color="CCCCCC"/>
              </w:divBdr>
              <w:divsChild>
                <w:div w:id="44375050">
                  <w:marLeft w:val="0"/>
                  <w:marRight w:val="0"/>
                  <w:marTop w:val="0"/>
                  <w:marBottom w:val="0"/>
                  <w:divBdr>
                    <w:top w:val="none" w:sz="0" w:space="0" w:color="auto"/>
                    <w:left w:val="none" w:sz="0" w:space="0" w:color="auto"/>
                    <w:bottom w:val="none" w:sz="0" w:space="0" w:color="auto"/>
                    <w:right w:val="none" w:sz="0" w:space="0" w:color="auto"/>
                  </w:divBdr>
                  <w:divsChild>
                    <w:div w:id="528420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817355">
          <w:marLeft w:val="0"/>
          <w:marRight w:val="0"/>
          <w:marTop w:val="0"/>
          <w:marBottom w:val="0"/>
          <w:divBdr>
            <w:top w:val="none" w:sz="0" w:space="0" w:color="auto"/>
            <w:left w:val="none" w:sz="0" w:space="0" w:color="auto"/>
            <w:bottom w:val="none" w:sz="0" w:space="0" w:color="auto"/>
            <w:right w:val="none" w:sz="0" w:space="0" w:color="auto"/>
          </w:divBdr>
          <w:divsChild>
            <w:div w:id="1806777722">
              <w:marLeft w:val="-15"/>
              <w:marRight w:val="0"/>
              <w:marTop w:val="0"/>
              <w:marBottom w:val="0"/>
              <w:divBdr>
                <w:top w:val="none" w:sz="0" w:space="0" w:color="auto"/>
                <w:left w:val="single" w:sz="6" w:space="18" w:color="CCCCCC"/>
                <w:bottom w:val="single" w:sz="6" w:space="13" w:color="CCCCCC"/>
                <w:right w:val="single" w:sz="6" w:space="18" w:color="CCCCCC"/>
              </w:divBdr>
              <w:divsChild>
                <w:div w:id="1338508294">
                  <w:marLeft w:val="0"/>
                  <w:marRight w:val="0"/>
                  <w:marTop w:val="0"/>
                  <w:marBottom w:val="0"/>
                  <w:divBdr>
                    <w:top w:val="none" w:sz="0" w:space="0" w:color="auto"/>
                    <w:left w:val="none" w:sz="0" w:space="0" w:color="auto"/>
                    <w:bottom w:val="none" w:sz="0" w:space="0" w:color="auto"/>
                    <w:right w:val="none" w:sz="0" w:space="0" w:color="auto"/>
                  </w:divBdr>
                  <w:divsChild>
                    <w:div w:id="379288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0887997">
          <w:marLeft w:val="0"/>
          <w:marRight w:val="0"/>
          <w:marTop w:val="0"/>
          <w:marBottom w:val="0"/>
          <w:divBdr>
            <w:top w:val="none" w:sz="0" w:space="0" w:color="auto"/>
            <w:left w:val="none" w:sz="0" w:space="0" w:color="auto"/>
            <w:bottom w:val="none" w:sz="0" w:space="0" w:color="auto"/>
            <w:right w:val="none" w:sz="0" w:space="0" w:color="auto"/>
          </w:divBdr>
          <w:divsChild>
            <w:div w:id="1836021859">
              <w:marLeft w:val="-15"/>
              <w:marRight w:val="0"/>
              <w:marTop w:val="0"/>
              <w:marBottom w:val="0"/>
              <w:divBdr>
                <w:top w:val="none" w:sz="0" w:space="0" w:color="auto"/>
                <w:left w:val="single" w:sz="6" w:space="18" w:color="CCCCCC"/>
                <w:bottom w:val="single" w:sz="6" w:space="13" w:color="CCCCCC"/>
                <w:right w:val="single" w:sz="6" w:space="18" w:color="CCCCCC"/>
              </w:divBdr>
              <w:divsChild>
                <w:div w:id="672877372">
                  <w:marLeft w:val="0"/>
                  <w:marRight w:val="0"/>
                  <w:marTop w:val="0"/>
                  <w:marBottom w:val="0"/>
                  <w:divBdr>
                    <w:top w:val="none" w:sz="0" w:space="0" w:color="auto"/>
                    <w:left w:val="none" w:sz="0" w:space="0" w:color="auto"/>
                    <w:bottom w:val="none" w:sz="0" w:space="0" w:color="auto"/>
                    <w:right w:val="none" w:sz="0" w:space="0" w:color="auto"/>
                  </w:divBdr>
                  <w:divsChild>
                    <w:div w:id="1361393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00248">
          <w:marLeft w:val="0"/>
          <w:marRight w:val="0"/>
          <w:marTop w:val="0"/>
          <w:marBottom w:val="0"/>
          <w:divBdr>
            <w:top w:val="none" w:sz="0" w:space="0" w:color="auto"/>
            <w:left w:val="none" w:sz="0" w:space="0" w:color="auto"/>
            <w:bottom w:val="none" w:sz="0" w:space="0" w:color="auto"/>
            <w:right w:val="none" w:sz="0" w:space="0" w:color="auto"/>
          </w:divBdr>
          <w:divsChild>
            <w:div w:id="215239312">
              <w:marLeft w:val="-15"/>
              <w:marRight w:val="0"/>
              <w:marTop w:val="0"/>
              <w:marBottom w:val="0"/>
              <w:divBdr>
                <w:top w:val="none" w:sz="0" w:space="0" w:color="auto"/>
                <w:left w:val="single" w:sz="6" w:space="18" w:color="CCCCCC"/>
                <w:bottom w:val="single" w:sz="6" w:space="13" w:color="CCCCCC"/>
                <w:right w:val="single" w:sz="6" w:space="18" w:color="CCCCCC"/>
              </w:divBdr>
              <w:divsChild>
                <w:div w:id="1759672178">
                  <w:marLeft w:val="0"/>
                  <w:marRight w:val="0"/>
                  <w:marTop w:val="0"/>
                  <w:marBottom w:val="0"/>
                  <w:divBdr>
                    <w:top w:val="none" w:sz="0" w:space="0" w:color="auto"/>
                    <w:left w:val="none" w:sz="0" w:space="0" w:color="auto"/>
                    <w:bottom w:val="none" w:sz="0" w:space="0" w:color="auto"/>
                    <w:right w:val="none" w:sz="0" w:space="0" w:color="auto"/>
                  </w:divBdr>
                  <w:divsChild>
                    <w:div w:id="1925912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911335">
          <w:marLeft w:val="0"/>
          <w:marRight w:val="0"/>
          <w:marTop w:val="0"/>
          <w:marBottom w:val="0"/>
          <w:divBdr>
            <w:top w:val="none" w:sz="0" w:space="0" w:color="auto"/>
            <w:left w:val="none" w:sz="0" w:space="0" w:color="auto"/>
            <w:bottom w:val="none" w:sz="0" w:space="0" w:color="auto"/>
            <w:right w:val="none" w:sz="0" w:space="0" w:color="auto"/>
          </w:divBdr>
          <w:divsChild>
            <w:div w:id="646855802">
              <w:marLeft w:val="-15"/>
              <w:marRight w:val="0"/>
              <w:marTop w:val="0"/>
              <w:marBottom w:val="0"/>
              <w:divBdr>
                <w:top w:val="none" w:sz="0" w:space="0" w:color="auto"/>
                <w:left w:val="single" w:sz="6" w:space="18" w:color="CCCCCC"/>
                <w:bottom w:val="single" w:sz="6" w:space="13" w:color="CCCCCC"/>
                <w:right w:val="single" w:sz="6" w:space="18" w:color="CCCCCC"/>
              </w:divBdr>
              <w:divsChild>
                <w:div w:id="183714842">
                  <w:marLeft w:val="0"/>
                  <w:marRight w:val="0"/>
                  <w:marTop w:val="0"/>
                  <w:marBottom w:val="0"/>
                  <w:divBdr>
                    <w:top w:val="none" w:sz="0" w:space="0" w:color="auto"/>
                    <w:left w:val="none" w:sz="0" w:space="0" w:color="auto"/>
                    <w:bottom w:val="none" w:sz="0" w:space="0" w:color="auto"/>
                    <w:right w:val="none" w:sz="0" w:space="0" w:color="auto"/>
                  </w:divBdr>
                  <w:divsChild>
                    <w:div w:id="140668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774496">
          <w:marLeft w:val="0"/>
          <w:marRight w:val="0"/>
          <w:marTop w:val="0"/>
          <w:marBottom w:val="0"/>
          <w:divBdr>
            <w:top w:val="none" w:sz="0" w:space="0" w:color="auto"/>
            <w:left w:val="none" w:sz="0" w:space="0" w:color="auto"/>
            <w:bottom w:val="none" w:sz="0" w:space="0" w:color="auto"/>
            <w:right w:val="none" w:sz="0" w:space="0" w:color="auto"/>
          </w:divBdr>
          <w:divsChild>
            <w:div w:id="355618638">
              <w:marLeft w:val="-15"/>
              <w:marRight w:val="0"/>
              <w:marTop w:val="0"/>
              <w:marBottom w:val="0"/>
              <w:divBdr>
                <w:top w:val="none" w:sz="0" w:space="0" w:color="auto"/>
                <w:left w:val="single" w:sz="6" w:space="18" w:color="CCCCCC"/>
                <w:bottom w:val="single" w:sz="6" w:space="13" w:color="CCCCCC"/>
                <w:right w:val="single" w:sz="6" w:space="18" w:color="CCCCCC"/>
              </w:divBdr>
              <w:divsChild>
                <w:div w:id="1987738870">
                  <w:marLeft w:val="0"/>
                  <w:marRight w:val="0"/>
                  <w:marTop w:val="0"/>
                  <w:marBottom w:val="0"/>
                  <w:divBdr>
                    <w:top w:val="none" w:sz="0" w:space="0" w:color="auto"/>
                    <w:left w:val="none" w:sz="0" w:space="0" w:color="auto"/>
                    <w:bottom w:val="none" w:sz="0" w:space="0" w:color="auto"/>
                    <w:right w:val="none" w:sz="0" w:space="0" w:color="auto"/>
                  </w:divBdr>
                  <w:divsChild>
                    <w:div w:id="1575356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148901">
          <w:marLeft w:val="0"/>
          <w:marRight w:val="0"/>
          <w:marTop w:val="0"/>
          <w:marBottom w:val="0"/>
          <w:divBdr>
            <w:top w:val="none" w:sz="0" w:space="0" w:color="auto"/>
            <w:left w:val="none" w:sz="0" w:space="0" w:color="auto"/>
            <w:bottom w:val="none" w:sz="0" w:space="0" w:color="auto"/>
            <w:right w:val="none" w:sz="0" w:space="0" w:color="auto"/>
          </w:divBdr>
          <w:divsChild>
            <w:div w:id="207684881">
              <w:marLeft w:val="-15"/>
              <w:marRight w:val="0"/>
              <w:marTop w:val="0"/>
              <w:marBottom w:val="0"/>
              <w:divBdr>
                <w:top w:val="none" w:sz="0" w:space="0" w:color="auto"/>
                <w:left w:val="single" w:sz="6" w:space="18" w:color="CCCCCC"/>
                <w:bottom w:val="single" w:sz="6" w:space="13" w:color="CCCCCC"/>
                <w:right w:val="single" w:sz="6" w:space="18" w:color="CCCCCC"/>
              </w:divBdr>
              <w:divsChild>
                <w:div w:id="761881277">
                  <w:marLeft w:val="0"/>
                  <w:marRight w:val="0"/>
                  <w:marTop w:val="0"/>
                  <w:marBottom w:val="0"/>
                  <w:divBdr>
                    <w:top w:val="none" w:sz="0" w:space="0" w:color="auto"/>
                    <w:left w:val="none" w:sz="0" w:space="0" w:color="auto"/>
                    <w:bottom w:val="none" w:sz="0" w:space="0" w:color="auto"/>
                    <w:right w:val="none" w:sz="0" w:space="0" w:color="auto"/>
                  </w:divBdr>
                  <w:divsChild>
                    <w:div w:id="120541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4527442">
          <w:marLeft w:val="0"/>
          <w:marRight w:val="0"/>
          <w:marTop w:val="0"/>
          <w:marBottom w:val="0"/>
          <w:divBdr>
            <w:top w:val="none" w:sz="0" w:space="0" w:color="auto"/>
            <w:left w:val="none" w:sz="0" w:space="0" w:color="auto"/>
            <w:bottom w:val="none" w:sz="0" w:space="0" w:color="auto"/>
            <w:right w:val="none" w:sz="0" w:space="0" w:color="auto"/>
          </w:divBdr>
          <w:divsChild>
            <w:div w:id="1627464866">
              <w:marLeft w:val="-15"/>
              <w:marRight w:val="0"/>
              <w:marTop w:val="0"/>
              <w:marBottom w:val="0"/>
              <w:divBdr>
                <w:top w:val="none" w:sz="0" w:space="0" w:color="auto"/>
                <w:left w:val="single" w:sz="6" w:space="18" w:color="CCCCCC"/>
                <w:bottom w:val="single" w:sz="6" w:space="13" w:color="CCCCCC"/>
                <w:right w:val="single" w:sz="6" w:space="18" w:color="CCCCCC"/>
              </w:divBdr>
              <w:divsChild>
                <w:div w:id="214127494">
                  <w:marLeft w:val="0"/>
                  <w:marRight w:val="0"/>
                  <w:marTop w:val="0"/>
                  <w:marBottom w:val="0"/>
                  <w:divBdr>
                    <w:top w:val="none" w:sz="0" w:space="0" w:color="auto"/>
                    <w:left w:val="none" w:sz="0" w:space="0" w:color="auto"/>
                    <w:bottom w:val="none" w:sz="0" w:space="0" w:color="auto"/>
                    <w:right w:val="none" w:sz="0" w:space="0" w:color="auto"/>
                  </w:divBdr>
                  <w:divsChild>
                    <w:div w:id="1588614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1401383">
          <w:marLeft w:val="0"/>
          <w:marRight w:val="0"/>
          <w:marTop w:val="0"/>
          <w:marBottom w:val="0"/>
          <w:divBdr>
            <w:top w:val="none" w:sz="0" w:space="0" w:color="auto"/>
            <w:left w:val="none" w:sz="0" w:space="0" w:color="auto"/>
            <w:bottom w:val="none" w:sz="0" w:space="0" w:color="auto"/>
            <w:right w:val="none" w:sz="0" w:space="0" w:color="auto"/>
          </w:divBdr>
          <w:divsChild>
            <w:div w:id="182938366">
              <w:marLeft w:val="-15"/>
              <w:marRight w:val="0"/>
              <w:marTop w:val="0"/>
              <w:marBottom w:val="0"/>
              <w:divBdr>
                <w:top w:val="none" w:sz="0" w:space="0" w:color="auto"/>
                <w:left w:val="single" w:sz="6" w:space="18" w:color="CCCCCC"/>
                <w:bottom w:val="single" w:sz="6" w:space="13" w:color="CCCCCC"/>
                <w:right w:val="single" w:sz="6" w:space="18" w:color="CCCCCC"/>
              </w:divBdr>
              <w:divsChild>
                <w:div w:id="1038506901">
                  <w:marLeft w:val="0"/>
                  <w:marRight w:val="0"/>
                  <w:marTop w:val="0"/>
                  <w:marBottom w:val="0"/>
                  <w:divBdr>
                    <w:top w:val="none" w:sz="0" w:space="0" w:color="auto"/>
                    <w:left w:val="none" w:sz="0" w:space="0" w:color="auto"/>
                    <w:bottom w:val="none" w:sz="0" w:space="0" w:color="auto"/>
                    <w:right w:val="none" w:sz="0" w:space="0" w:color="auto"/>
                  </w:divBdr>
                  <w:divsChild>
                    <w:div w:id="462313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390430">
          <w:marLeft w:val="0"/>
          <w:marRight w:val="0"/>
          <w:marTop w:val="0"/>
          <w:marBottom w:val="0"/>
          <w:divBdr>
            <w:top w:val="none" w:sz="0" w:space="0" w:color="auto"/>
            <w:left w:val="none" w:sz="0" w:space="0" w:color="auto"/>
            <w:bottom w:val="none" w:sz="0" w:space="0" w:color="auto"/>
            <w:right w:val="none" w:sz="0" w:space="0" w:color="auto"/>
          </w:divBdr>
          <w:divsChild>
            <w:div w:id="593319871">
              <w:marLeft w:val="-15"/>
              <w:marRight w:val="0"/>
              <w:marTop w:val="0"/>
              <w:marBottom w:val="0"/>
              <w:divBdr>
                <w:top w:val="none" w:sz="0" w:space="0" w:color="auto"/>
                <w:left w:val="single" w:sz="6" w:space="18" w:color="CCCCCC"/>
                <w:bottom w:val="single" w:sz="6" w:space="13" w:color="CCCCCC"/>
                <w:right w:val="single" w:sz="6" w:space="18" w:color="CCCCCC"/>
              </w:divBdr>
              <w:divsChild>
                <w:div w:id="1280188182">
                  <w:marLeft w:val="0"/>
                  <w:marRight w:val="0"/>
                  <w:marTop w:val="0"/>
                  <w:marBottom w:val="0"/>
                  <w:divBdr>
                    <w:top w:val="none" w:sz="0" w:space="0" w:color="auto"/>
                    <w:left w:val="none" w:sz="0" w:space="0" w:color="auto"/>
                    <w:bottom w:val="none" w:sz="0" w:space="0" w:color="auto"/>
                    <w:right w:val="none" w:sz="0" w:space="0" w:color="auto"/>
                  </w:divBdr>
                  <w:divsChild>
                    <w:div w:id="1809126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6609849">
          <w:marLeft w:val="0"/>
          <w:marRight w:val="0"/>
          <w:marTop w:val="0"/>
          <w:marBottom w:val="0"/>
          <w:divBdr>
            <w:top w:val="none" w:sz="0" w:space="0" w:color="auto"/>
            <w:left w:val="none" w:sz="0" w:space="0" w:color="auto"/>
            <w:bottom w:val="none" w:sz="0" w:space="0" w:color="auto"/>
            <w:right w:val="none" w:sz="0" w:space="0" w:color="auto"/>
          </w:divBdr>
          <w:divsChild>
            <w:div w:id="447550006">
              <w:marLeft w:val="-15"/>
              <w:marRight w:val="0"/>
              <w:marTop w:val="0"/>
              <w:marBottom w:val="0"/>
              <w:divBdr>
                <w:top w:val="none" w:sz="0" w:space="0" w:color="auto"/>
                <w:left w:val="single" w:sz="6" w:space="18" w:color="CCCCCC"/>
                <w:bottom w:val="single" w:sz="6" w:space="13" w:color="CCCCCC"/>
                <w:right w:val="single" w:sz="6" w:space="18" w:color="CCCCCC"/>
              </w:divBdr>
              <w:divsChild>
                <w:div w:id="258954797">
                  <w:marLeft w:val="0"/>
                  <w:marRight w:val="0"/>
                  <w:marTop w:val="0"/>
                  <w:marBottom w:val="0"/>
                  <w:divBdr>
                    <w:top w:val="none" w:sz="0" w:space="0" w:color="auto"/>
                    <w:left w:val="none" w:sz="0" w:space="0" w:color="auto"/>
                    <w:bottom w:val="none" w:sz="0" w:space="0" w:color="auto"/>
                    <w:right w:val="none" w:sz="0" w:space="0" w:color="auto"/>
                  </w:divBdr>
                  <w:divsChild>
                    <w:div w:id="1105342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3675056">
          <w:marLeft w:val="0"/>
          <w:marRight w:val="0"/>
          <w:marTop w:val="0"/>
          <w:marBottom w:val="0"/>
          <w:divBdr>
            <w:top w:val="none" w:sz="0" w:space="0" w:color="auto"/>
            <w:left w:val="none" w:sz="0" w:space="0" w:color="auto"/>
            <w:bottom w:val="none" w:sz="0" w:space="0" w:color="auto"/>
            <w:right w:val="none" w:sz="0" w:space="0" w:color="auto"/>
          </w:divBdr>
          <w:divsChild>
            <w:div w:id="689264129">
              <w:marLeft w:val="-15"/>
              <w:marRight w:val="0"/>
              <w:marTop w:val="0"/>
              <w:marBottom w:val="0"/>
              <w:divBdr>
                <w:top w:val="none" w:sz="0" w:space="0" w:color="auto"/>
                <w:left w:val="single" w:sz="6" w:space="18" w:color="CCCCCC"/>
                <w:bottom w:val="single" w:sz="6" w:space="13" w:color="CCCCCC"/>
                <w:right w:val="single" w:sz="6" w:space="18" w:color="CCCCCC"/>
              </w:divBdr>
              <w:divsChild>
                <w:div w:id="360860228">
                  <w:marLeft w:val="0"/>
                  <w:marRight w:val="0"/>
                  <w:marTop w:val="0"/>
                  <w:marBottom w:val="0"/>
                  <w:divBdr>
                    <w:top w:val="none" w:sz="0" w:space="0" w:color="auto"/>
                    <w:left w:val="none" w:sz="0" w:space="0" w:color="auto"/>
                    <w:bottom w:val="none" w:sz="0" w:space="0" w:color="auto"/>
                    <w:right w:val="none" w:sz="0" w:space="0" w:color="auto"/>
                  </w:divBdr>
                  <w:divsChild>
                    <w:div w:id="666441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2539663">
          <w:marLeft w:val="0"/>
          <w:marRight w:val="0"/>
          <w:marTop w:val="0"/>
          <w:marBottom w:val="0"/>
          <w:divBdr>
            <w:top w:val="none" w:sz="0" w:space="0" w:color="auto"/>
            <w:left w:val="none" w:sz="0" w:space="0" w:color="auto"/>
            <w:bottom w:val="none" w:sz="0" w:space="0" w:color="auto"/>
            <w:right w:val="none" w:sz="0" w:space="0" w:color="auto"/>
          </w:divBdr>
          <w:divsChild>
            <w:div w:id="1724138883">
              <w:marLeft w:val="-15"/>
              <w:marRight w:val="0"/>
              <w:marTop w:val="0"/>
              <w:marBottom w:val="0"/>
              <w:divBdr>
                <w:top w:val="none" w:sz="0" w:space="0" w:color="auto"/>
                <w:left w:val="single" w:sz="6" w:space="18" w:color="CCCCCC"/>
                <w:bottom w:val="single" w:sz="6" w:space="13" w:color="CCCCCC"/>
                <w:right w:val="single" w:sz="6" w:space="18" w:color="CCCCCC"/>
              </w:divBdr>
              <w:divsChild>
                <w:div w:id="454367236">
                  <w:marLeft w:val="0"/>
                  <w:marRight w:val="0"/>
                  <w:marTop w:val="0"/>
                  <w:marBottom w:val="0"/>
                  <w:divBdr>
                    <w:top w:val="none" w:sz="0" w:space="0" w:color="auto"/>
                    <w:left w:val="none" w:sz="0" w:space="0" w:color="auto"/>
                    <w:bottom w:val="none" w:sz="0" w:space="0" w:color="auto"/>
                    <w:right w:val="none" w:sz="0" w:space="0" w:color="auto"/>
                  </w:divBdr>
                  <w:divsChild>
                    <w:div w:id="1098062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4145202">
          <w:marLeft w:val="0"/>
          <w:marRight w:val="0"/>
          <w:marTop w:val="0"/>
          <w:marBottom w:val="0"/>
          <w:divBdr>
            <w:top w:val="none" w:sz="0" w:space="0" w:color="auto"/>
            <w:left w:val="none" w:sz="0" w:space="0" w:color="auto"/>
            <w:bottom w:val="none" w:sz="0" w:space="0" w:color="auto"/>
            <w:right w:val="none" w:sz="0" w:space="0" w:color="auto"/>
          </w:divBdr>
          <w:divsChild>
            <w:div w:id="253906945">
              <w:marLeft w:val="-15"/>
              <w:marRight w:val="0"/>
              <w:marTop w:val="0"/>
              <w:marBottom w:val="0"/>
              <w:divBdr>
                <w:top w:val="none" w:sz="0" w:space="0" w:color="auto"/>
                <w:left w:val="single" w:sz="6" w:space="18" w:color="CCCCCC"/>
                <w:bottom w:val="single" w:sz="6" w:space="13" w:color="CCCCCC"/>
                <w:right w:val="single" w:sz="6" w:space="18" w:color="CCCCCC"/>
              </w:divBdr>
              <w:divsChild>
                <w:div w:id="1114591722">
                  <w:marLeft w:val="0"/>
                  <w:marRight w:val="0"/>
                  <w:marTop w:val="0"/>
                  <w:marBottom w:val="0"/>
                  <w:divBdr>
                    <w:top w:val="none" w:sz="0" w:space="0" w:color="auto"/>
                    <w:left w:val="none" w:sz="0" w:space="0" w:color="auto"/>
                    <w:bottom w:val="none" w:sz="0" w:space="0" w:color="auto"/>
                    <w:right w:val="none" w:sz="0" w:space="0" w:color="auto"/>
                  </w:divBdr>
                  <w:divsChild>
                    <w:div w:id="21443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405800">
          <w:marLeft w:val="0"/>
          <w:marRight w:val="0"/>
          <w:marTop w:val="0"/>
          <w:marBottom w:val="0"/>
          <w:divBdr>
            <w:top w:val="none" w:sz="0" w:space="0" w:color="auto"/>
            <w:left w:val="none" w:sz="0" w:space="0" w:color="auto"/>
            <w:bottom w:val="none" w:sz="0" w:space="0" w:color="auto"/>
            <w:right w:val="none" w:sz="0" w:space="0" w:color="auto"/>
          </w:divBdr>
          <w:divsChild>
            <w:div w:id="495345947">
              <w:marLeft w:val="-15"/>
              <w:marRight w:val="0"/>
              <w:marTop w:val="0"/>
              <w:marBottom w:val="0"/>
              <w:divBdr>
                <w:top w:val="none" w:sz="0" w:space="0" w:color="auto"/>
                <w:left w:val="single" w:sz="6" w:space="18" w:color="CCCCCC"/>
                <w:bottom w:val="single" w:sz="6" w:space="13" w:color="CCCCCC"/>
                <w:right w:val="single" w:sz="6" w:space="18" w:color="CCCCCC"/>
              </w:divBdr>
              <w:divsChild>
                <w:div w:id="20935509">
                  <w:marLeft w:val="0"/>
                  <w:marRight w:val="0"/>
                  <w:marTop w:val="0"/>
                  <w:marBottom w:val="0"/>
                  <w:divBdr>
                    <w:top w:val="none" w:sz="0" w:space="0" w:color="auto"/>
                    <w:left w:val="none" w:sz="0" w:space="0" w:color="auto"/>
                    <w:bottom w:val="none" w:sz="0" w:space="0" w:color="auto"/>
                    <w:right w:val="none" w:sz="0" w:space="0" w:color="auto"/>
                  </w:divBdr>
                  <w:divsChild>
                    <w:div w:id="887955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3811721">
          <w:marLeft w:val="0"/>
          <w:marRight w:val="0"/>
          <w:marTop w:val="0"/>
          <w:marBottom w:val="0"/>
          <w:divBdr>
            <w:top w:val="none" w:sz="0" w:space="0" w:color="auto"/>
            <w:left w:val="none" w:sz="0" w:space="0" w:color="auto"/>
            <w:bottom w:val="none" w:sz="0" w:space="0" w:color="auto"/>
            <w:right w:val="none" w:sz="0" w:space="0" w:color="auto"/>
          </w:divBdr>
          <w:divsChild>
            <w:div w:id="1443648809">
              <w:marLeft w:val="-15"/>
              <w:marRight w:val="0"/>
              <w:marTop w:val="0"/>
              <w:marBottom w:val="0"/>
              <w:divBdr>
                <w:top w:val="none" w:sz="0" w:space="0" w:color="auto"/>
                <w:left w:val="single" w:sz="6" w:space="18" w:color="CCCCCC"/>
                <w:bottom w:val="single" w:sz="6" w:space="13" w:color="CCCCCC"/>
                <w:right w:val="single" w:sz="6" w:space="18" w:color="CCCCCC"/>
              </w:divBdr>
              <w:divsChild>
                <w:div w:id="633868982">
                  <w:marLeft w:val="0"/>
                  <w:marRight w:val="0"/>
                  <w:marTop w:val="0"/>
                  <w:marBottom w:val="0"/>
                  <w:divBdr>
                    <w:top w:val="none" w:sz="0" w:space="0" w:color="auto"/>
                    <w:left w:val="none" w:sz="0" w:space="0" w:color="auto"/>
                    <w:bottom w:val="none" w:sz="0" w:space="0" w:color="auto"/>
                    <w:right w:val="none" w:sz="0" w:space="0" w:color="auto"/>
                  </w:divBdr>
                  <w:divsChild>
                    <w:div w:id="1837384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966041">
          <w:marLeft w:val="0"/>
          <w:marRight w:val="0"/>
          <w:marTop w:val="0"/>
          <w:marBottom w:val="0"/>
          <w:divBdr>
            <w:top w:val="none" w:sz="0" w:space="0" w:color="auto"/>
            <w:left w:val="none" w:sz="0" w:space="0" w:color="auto"/>
            <w:bottom w:val="none" w:sz="0" w:space="0" w:color="auto"/>
            <w:right w:val="none" w:sz="0" w:space="0" w:color="auto"/>
          </w:divBdr>
          <w:divsChild>
            <w:div w:id="22023816">
              <w:marLeft w:val="-15"/>
              <w:marRight w:val="0"/>
              <w:marTop w:val="0"/>
              <w:marBottom w:val="0"/>
              <w:divBdr>
                <w:top w:val="none" w:sz="0" w:space="0" w:color="auto"/>
                <w:left w:val="single" w:sz="6" w:space="18" w:color="CCCCCC"/>
                <w:bottom w:val="single" w:sz="6" w:space="13" w:color="CCCCCC"/>
                <w:right w:val="single" w:sz="6" w:space="18" w:color="CCCCCC"/>
              </w:divBdr>
              <w:divsChild>
                <w:div w:id="1588534387">
                  <w:marLeft w:val="0"/>
                  <w:marRight w:val="0"/>
                  <w:marTop w:val="0"/>
                  <w:marBottom w:val="0"/>
                  <w:divBdr>
                    <w:top w:val="none" w:sz="0" w:space="0" w:color="auto"/>
                    <w:left w:val="none" w:sz="0" w:space="0" w:color="auto"/>
                    <w:bottom w:val="none" w:sz="0" w:space="0" w:color="auto"/>
                    <w:right w:val="none" w:sz="0" w:space="0" w:color="auto"/>
                  </w:divBdr>
                  <w:divsChild>
                    <w:div w:id="146600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5582849">
          <w:marLeft w:val="0"/>
          <w:marRight w:val="0"/>
          <w:marTop w:val="0"/>
          <w:marBottom w:val="0"/>
          <w:divBdr>
            <w:top w:val="none" w:sz="0" w:space="0" w:color="auto"/>
            <w:left w:val="none" w:sz="0" w:space="0" w:color="auto"/>
            <w:bottom w:val="none" w:sz="0" w:space="0" w:color="auto"/>
            <w:right w:val="none" w:sz="0" w:space="0" w:color="auto"/>
          </w:divBdr>
          <w:divsChild>
            <w:div w:id="91764180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734693219">
      <w:bodyDiv w:val="1"/>
      <w:marLeft w:val="0"/>
      <w:marRight w:val="0"/>
      <w:marTop w:val="0"/>
      <w:marBottom w:val="0"/>
      <w:divBdr>
        <w:top w:val="none" w:sz="0" w:space="0" w:color="auto"/>
        <w:left w:val="none" w:sz="0" w:space="0" w:color="auto"/>
        <w:bottom w:val="none" w:sz="0" w:space="0" w:color="auto"/>
        <w:right w:val="none" w:sz="0" w:space="0" w:color="auto"/>
      </w:divBdr>
    </w:div>
    <w:div w:id="1736316850">
      <w:bodyDiv w:val="1"/>
      <w:marLeft w:val="0"/>
      <w:marRight w:val="0"/>
      <w:marTop w:val="0"/>
      <w:marBottom w:val="0"/>
      <w:divBdr>
        <w:top w:val="none" w:sz="0" w:space="0" w:color="auto"/>
        <w:left w:val="none" w:sz="0" w:space="0" w:color="auto"/>
        <w:bottom w:val="none" w:sz="0" w:space="0" w:color="auto"/>
        <w:right w:val="none" w:sz="0" w:space="0" w:color="auto"/>
      </w:divBdr>
    </w:div>
    <w:div w:id="1739282225">
      <w:bodyDiv w:val="1"/>
      <w:marLeft w:val="0"/>
      <w:marRight w:val="0"/>
      <w:marTop w:val="0"/>
      <w:marBottom w:val="0"/>
      <w:divBdr>
        <w:top w:val="none" w:sz="0" w:space="0" w:color="auto"/>
        <w:left w:val="none" w:sz="0" w:space="0" w:color="auto"/>
        <w:bottom w:val="none" w:sz="0" w:space="0" w:color="auto"/>
        <w:right w:val="none" w:sz="0" w:space="0" w:color="auto"/>
      </w:divBdr>
    </w:div>
    <w:div w:id="1741323095">
      <w:bodyDiv w:val="1"/>
      <w:marLeft w:val="0"/>
      <w:marRight w:val="0"/>
      <w:marTop w:val="0"/>
      <w:marBottom w:val="0"/>
      <w:divBdr>
        <w:top w:val="none" w:sz="0" w:space="0" w:color="auto"/>
        <w:left w:val="none" w:sz="0" w:space="0" w:color="auto"/>
        <w:bottom w:val="none" w:sz="0" w:space="0" w:color="auto"/>
        <w:right w:val="none" w:sz="0" w:space="0" w:color="auto"/>
      </w:divBdr>
      <w:divsChild>
        <w:div w:id="1408844771">
          <w:marLeft w:val="0"/>
          <w:marRight w:val="0"/>
          <w:marTop w:val="0"/>
          <w:marBottom w:val="0"/>
          <w:divBdr>
            <w:top w:val="none" w:sz="0" w:space="0" w:color="auto"/>
            <w:left w:val="none" w:sz="0" w:space="0" w:color="auto"/>
            <w:bottom w:val="none" w:sz="0" w:space="0" w:color="auto"/>
            <w:right w:val="none" w:sz="0" w:space="0" w:color="auto"/>
          </w:divBdr>
        </w:div>
        <w:div w:id="365956011">
          <w:marLeft w:val="0"/>
          <w:marRight w:val="0"/>
          <w:marTop w:val="0"/>
          <w:marBottom w:val="0"/>
          <w:divBdr>
            <w:top w:val="none" w:sz="0" w:space="0" w:color="auto"/>
            <w:left w:val="none" w:sz="0" w:space="0" w:color="auto"/>
            <w:bottom w:val="none" w:sz="0" w:space="0" w:color="auto"/>
            <w:right w:val="none" w:sz="0" w:space="0" w:color="auto"/>
          </w:divBdr>
        </w:div>
      </w:divsChild>
    </w:div>
    <w:div w:id="1742017215">
      <w:bodyDiv w:val="1"/>
      <w:marLeft w:val="0"/>
      <w:marRight w:val="0"/>
      <w:marTop w:val="0"/>
      <w:marBottom w:val="0"/>
      <w:divBdr>
        <w:top w:val="none" w:sz="0" w:space="0" w:color="auto"/>
        <w:left w:val="none" w:sz="0" w:space="0" w:color="auto"/>
        <w:bottom w:val="none" w:sz="0" w:space="0" w:color="auto"/>
        <w:right w:val="none" w:sz="0" w:space="0" w:color="auto"/>
      </w:divBdr>
      <w:divsChild>
        <w:div w:id="1109280902">
          <w:marLeft w:val="0"/>
          <w:marRight w:val="0"/>
          <w:marTop w:val="0"/>
          <w:marBottom w:val="0"/>
          <w:divBdr>
            <w:top w:val="none" w:sz="0" w:space="0" w:color="auto"/>
            <w:left w:val="none" w:sz="0" w:space="0" w:color="auto"/>
            <w:bottom w:val="none" w:sz="0" w:space="0" w:color="auto"/>
            <w:right w:val="none" w:sz="0" w:space="0" w:color="auto"/>
          </w:divBdr>
          <w:divsChild>
            <w:div w:id="710615144">
              <w:marLeft w:val="-15"/>
              <w:marRight w:val="0"/>
              <w:marTop w:val="0"/>
              <w:marBottom w:val="0"/>
              <w:divBdr>
                <w:top w:val="none" w:sz="0" w:space="0" w:color="auto"/>
                <w:left w:val="single" w:sz="6" w:space="18" w:color="CCCCCC"/>
                <w:bottom w:val="single" w:sz="6" w:space="13" w:color="CCCCCC"/>
                <w:right w:val="single" w:sz="6" w:space="18" w:color="CCCCCC"/>
              </w:divBdr>
              <w:divsChild>
                <w:div w:id="689185238">
                  <w:marLeft w:val="0"/>
                  <w:marRight w:val="0"/>
                  <w:marTop w:val="0"/>
                  <w:marBottom w:val="0"/>
                  <w:divBdr>
                    <w:top w:val="none" w:sz="0" w:space="0" w:color="auto"/>
                    <w:left w:val="none" w:sz="0" w:space="0" w:color="auto"/>
                    <w:bottom w:val="none" w:sz="0" w:space="0" w:color="auto"/>
                    <w:right w:val="none" w:sz="0" w:space="0" w:color="auto"/>
                  </w:divBdr>
                  <w:divsChild>
                    <w:div w:id="1938757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315030">
          <w:marLeft w:val="0"/>
          <w:marRight w:val="0"/>
          <w:marTop w:val="0"/>
          <w:marBottom w:val="0"/>
          <w:divBdr>
            <w:top w:val="none" w:sz="0" w:space="0" w:color="auto"/>
            <w:left w:val="none" w:sz="0" w:space="0" w:color="auto"/>
            <w:bottom w:val="none" w:sz="0" w:space="0" w:color="auto"/>
            <w:right w:val="none" w:sz="0" w:space="0" w:color="auto"/>
          </w:divBdr>
          <w:divsChild>
            <w:div w:id="1441415240">
              <w:marLeft w:val="-15"/>
              <w:marRight w:val="0"/>
              <w:marTop w:val="0"/>
              <w:marBottom w:val="0"/>
              <w:divBdr>
                <w:top w:val="none" w:sz="0" w:space="0" w:color="auto"/>
                <w:left w:val="single" w:sz="6" w:space="18" w:color="CCCCCC"/>
                <w:bottom w:val="single" w:sz="6" w:space="13" w:color="CCCCCC"/>
                <w:right w:val="single" w:sz="6" w:space="18" w:color="CCCCCC"/>
              </w:divBdr>
              <w:divsChild>
                <w:div w:id="470444118">
                  <w:marLeft w:val="0"/>
                  <w:marRight w:val="0"/>
                  <w:marTop w:val="0"/>
                  <w:marBottom w:val="0"/>
                  <w:divBdr>
                    <w:top w:val="none" w:sz="0" w:space="0" w:color="auto"/>
                    <w:left w:val="none" w:sz="0" w:space="0" w:color="auto"/>
                    <w:bottom w:val="none" w:sz="0" w:space="0" w:color="auto"/>
                    <w:right w:val="none" w:sz="0" w:space="0" w:color="auto"/>
                  </w:divBdr>
                  <w:divsChild>
                    <w:div w:id="1357195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0018275">
          <w:marLeft w:val="0"/>
          <w:marRight w:val="0"/>
          <w:marTop w:val="0"/>
          <w:marBottom w:val="0"/>
          <w:divBdr>
            <w:top w:val="none" w:sz="0" w:space="0" w:color="auto"/>
            <w:left w:val="none" w:sz="0" w:space="0" w:color="auto"/>
            <w:bottom w:val="none" w:sz="0" w:space="0" w:color="auto"/>
            <w:right w:val="none" w:sz="0" w:space="0" w:color="auto"/>
          </w:divBdr>
          <w:divsChild>
            <w:div w:id="1534418498">
              <w:marLeft w:val="-15"/>
              <w:marRight w:val="0"/>
              <w:marTop w:val="0"/>
              <w:marBottom w:val="0"/>
              <w:divBdr>
                <w:top w:val="none" w:sz="0" w:space="0" w:color="auto"/>
                <w:left w:val="single" w:sz="6" w:space="18" w:color="CCCCCC"/>
                <w:bottom w:val="single" w:sz="6" w:space="13" w:color="CCCCCC"/>
                <w:right w:val="single" w:sz="6" w:space="18" w:color="CCCCCC"/>
              </w:divBdr>
              <w:divsChild>
                <w:div w:id="1460345076">
                  <w:marLeft w:val="0"/>
                  <w:marRight w:val="0"/>
                  <w:marTop w:val="0"/>
                  <w:marBottom w:val="0"/>
                  <w:divBdr>
                    <w:top w:val="none" w:sz="0" w:space="0" w:color="auto"/>
                    <w:left w:val="none" w:sz="0" w:space="0" w:color="auto"/>
                    <w:bottom w:val="none" w:sz="0" w:space="0" w:color="auto"/>
                    <w:right w:val="none" w:sz="0" w:space="0" w:color="auto"/>
                  </w:divBdr>
                  <w:divsChild>
                    <w:div w:id="99622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7805556">
          <w:marLeft w:val="0"/>
          <w:marRight w:val="0"/>
          <w:marTop w:val="0"/>
          <w:marBottom w:val="0"/>
          <w:divBdr>
            <w:top w:val="none" w:sz="0" w:space="0" w:color="auto"/>
            <w:left w:val="none" w:sz="0" w:space="0" w:color="auto"/>
            <w:bottom w:val="none" w:sz="0" w:space="0" w:color="auto"/>
            <w:right w:val="none" w:sz="0" w:space="0" w:color="auto"/>
          </w:divBdr>
          <w:divsChild>
            <w:div w:id="922908765">
              <w:marLeft w:val="-15"/>
              <w:marRight w:val="0"/>
              <w:marTop w:val="0"/>
              <w:marBottom w:val="0"/>
              <w:divBdr>
                <w:top w:val="none" w:sz="0" w:space="0" w:color="auto"/>
                <w:left w:val="single" w:sz="6" w:space="18" w:color="CCCCCC"/>
                <w:bottom w:val="single" w:sz="6" w:space="13" w:color="CCCCCC"/>
                <w:right w:val="single" w:sz="6" w:space="18" w:color="CCCCCC"/>
              </w:divBdr>
              <w:divsChild>
                <w:div w:id="1913463231">
                  <w:marLeft w:val="0"/>
                  <w:marRight w:val="0"/>
                  <w:marTop w:val="0"/>
                  <w:marBottom w:val="0"/>
                  <w:divBdr>
                    <w:top w:val="none" w:sz="0" w:space="0" w:color="auto"/>
                    <w:left w:val="none" w:sz="0" w:space="0" w:color="auto"/>
                    <w:bottom w:val="none" w:sz="0" w:space="0" w:color="auto"/>
                    <w:right w:val="none" w:sz="0" w:space="0" w:color="auto"/>
                  </w:divBdr>
                  <w:divsChild>
                    <w:div w:id="40005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0383418">
          <w:marLeft w:val="0"/>
          <w:marRight w:val="0"/>
          <w:marTop w:val="0"/>
          <w:marBottom w:val="0"/>
          <w:divBdr>
            <w:top w:val="none" w:sz="0" w:space="0" w:color="auto"/>
            <w:left w:val="none" w:sz="0" w:space="0" w:color="auto"/>
            <w:bottom w:val="none" w:sz="0" w:space="0" w:color="auto"/>
            <w:right w:val="none" w:sz="0" w:space="0" w:color="auto"/>
          </w:divBdr>
          <w:divsChild>
            <w:div w:id="1160579071">
              <w:marLeft w:val="-15"/>
              <w:marRight w:val="0"/>
              <w:marTop w:val="0"/>
              <w:marBottom w:val="0"/>
              <w:divBdr>
                <w:top w:val="none" w:sz="0" w:space="0" w:color="auto"/>
                <w:left w:val="single" w:sz="6" w:space="18" w:color="CCCCCC"/>
                <w:bottom w:val="single" w:sz="6" w:space="13" w:color="CCCCCC"/>
                <w:right w:val="single" w:sz="6" w:space="18" w:color="CCCCCC"/>
              </w:divBdr>
              <w:divsChild>
                <w:div w:id="445387322">
                  <w:marLeft w:val="0"/>
                  <w:marRight w:val="0"/>
                  <w:marTop w:val="0"/>
                  <w:marBottom w:val="0"/>
                  <w:divBdr>
                    <w:top w:val="none" w:sz="0" w:space="0" w:color="auto"/>
                    <w:left w:val="none" w:sz="0" w:space="0" w:color="auto"/>
                    <w:bottom w:val="none" w:sz="0" w:space="0" w:color="auto"/>
                    <w:right w:val="none" w:sz="0" w:space="0" w:color="auto"/>
                  </w:divBdr>
                  <w:divsChild>
                    <w:div w:id="159968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8526850">
          <w:marLeft w:val="0"/>
          <w:marRight w:val="0"/>
          <w:marTop w:val="0"/>
          <w:marBottom w:val="0"/>
          <w:divBdr>
            <w:top w:val="none" w:sz="0" w:space="0" w:color="auto"/>
            <w:left w:val="none" w:sz="0" w:space="0" w:color="auto"/>
            <w:bottom w:val="none" w:sz="0" w:space="0" w:color="auto"/>
            <w:right w:val="none" w:sz="0" w:space="0" w:color="auto"/>
          </w:divBdr>
          <w:divsChild>
            <w:div w:id="1787579825">
              <w:marLeft w:val="-15"/>
              <w:marRight w:val="0"/>
              <w:marTop w:val="0"/>
              <w:marBottom w:val="0"/>
              <w:divBdr>
                <w:top w:val="none" w:sz="0" w:space="0" w:color="auto"/>
                <w:left w:val="single" w:sz="6" w:space="18" w:color="CCCCCC"/>
                <w:bottom w:val="single" w:sz="6" w:space="13" w:color="CCCCCC"/>
                <w:right w:val="single" w:sz="6" w:space="18" w:color="CCCCCC"/>
              </w:divBdr>
              <w:divsChild>
                <w:div w:id="818964523">
                  <w:marLeft w:val="0"/>
                  <w:marRight w:val="0"/>
                  <w:marTop w:val="0"/>
                  <w:marBottom w:val="0"/>
                  <w:divBdr>
                    <w:top w:val="none" w:sz="0" w:space="0" w:color="auto"/>
                    <w:left w:val="none" w:sz="0" w:space="0" w:color="auto"/>
                    <w:bottom w:val="none" w:sz="0" w:space="0" w:color="auto"/>
                    <w:right w:val="none" w:sz="0" w:space="0" w:color="auto"/>
                  </w:divBdr>
                  <w:divsChild>
                    <w:div w:id="29341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8503491">
          <w:marLeft w:val="0"/>
          <w:marRight w:val="0"/>
          <w:marTop w:val="0"/>
          <w:marBottom w:val="0"/>
          <w:divBdr>
            <w:top w:val="none" w:sz="0" w:space="0" w:color="auto"/>
            <w:left w:val="none" w:sz="0" w:space="0" w:color="auto"/>
            <w:bottom w:val="none" w:sz="0" w:space="0" w:color="auto"/>
            <w:right w:val="none" w:sz="0" w:space="0" w:color="auto"/>
          </w:divBdr>
          <w:divsChild>
            <w:div w:id="38822746">
              <w:marLeft w:val="-15"/>
              <w:marRight w:val="0"/>
              <w:marTop w:val="0"/>
              <w:marBottom w:val="0"/>
              <w:divBdr>
                <w:top w:val="none" w:sz="0" w:space="0" w:color="auto"/>
                <w:left w:val="single" w:sz="6" w:space="18" w:color="CCCCCC"/>
                <w:bottom w:val="single" w:sz="6" w:space="13" w:color="CCCCCC"/>
                <w:right w:val="single" w:sz="6" w:space="18" w:color="CCCCCC"/>
              </w:divBdr>
              <w:divsChild>
                <w:div w:id="606813799">
                  <w:marLeft w:val="0"/>
                  <w:marRight w:val="0"/>
                  <w:marTop w:val="0"/>
                  <w:marBottom w:val="0"/>
                  <w:divBdr>
                    <w:top w:val="none" w:sz="0" w:space="0" w:color="auto"/>
                    <w:left w:val="none" w:sz="0" w:space="0" w:color="auto"/>
                    <w:bottom w:val="none" w:sz="0" w:space="0" w:color="auto"/>
                    <w:right w:val="none" w:sz="0" w:space="0" w:color="auto"/>
                  </w:divBdr>
                  <w:divsChild>
                    <w:div w:id="60844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1326047">
          <w:marLeft w:val="0"/>
          <w:marRight w:val="0"/>
          <w:marTop w:val="0"/>
          <w:marBottom w:val="0"/>
          <w:divBdr>
            <w:top w:val="none" w:sz="0" w:space="0" w:color="auto"/>
            <w:left w:val="none" w:sz="0" w:space="0" w:color="auto"/>
            <w:bottom w:val="none" w:sz="0" w:space="0" w:color="auto"/>
            <w:right w:val="none" w:sz="0" w:space="0" w:color="auto"/>
          </w:divBdr>
          <w:divsChild>
            <w:div w:id="90059995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742675168">
      <w:bodyDiv w:val="1"/>
      <w:marLeft w:val="0"/>
      <w:marRight w:val="0"/>
      <w:marTop w:val="0"/>
      <w:marBottom w:val="0"/>
      <w:divBdr>
        <w:top w:val="none" w:sz="0" w:space="0" w:color="auto"/>
        <w:left w:val="none" w:sz="0" w:space="0" w:color="auto"/>
        <w:bottom w:val="none" w:sz="0" w:space="0" w:color="auto"/>
        <w:right w:val="none" w:sz="0" w:space="0" w:color="auto"/>
      </w:divBdr>
      <w:divsChild>
        <w:div w:id="25370607">
          <w:marLeft w:val="0"/>
          <w:marRight w:val="0"/>
          <w:marTop w:val="0"/>
          <w:marBottom w:val="0"/>
          <w:divBdr>
            <w:top w:val="none" w:sz="0" w:space="0" w:color="auto"/>
            <w:left w:val="none" w:sz="0" w:space="0" w:color="auto"/>
            <w:bottom w:val="none" w:sz="0" w:space="0" w:color="auto"/>
            <w:right w:val="none" w:sz="0" w:space="0" w:color="auto"/>
          </w:divBdr>
          <w:divsChild>
            <w:div w:id="883175894">
              <w:marLeft w:val="0"/>
              <w:marRight w:val="0"/>
              <w:marTop w:val="0"/>
              <w:marBottom w:val="180"/>
              <w:divBdr>
                <w:top w:val="none" w:sz="0" w:space="0" w:color="auto"/>
                <w:left w:val="none" w:sz="0" w:space="0" w:color="auto"/>
                <w:bottom w:val="none" w:sz="0" w:space="0" w:color="auto"/>
                <w:right w:val="none" w:sz="0" w:space="0" w:color="auto"/>
              </w:divBdr>
              <w:divsChild>
                <w:div w:id="675886479">
                  <w:marLeft w:val="0"/>
                  <w:marRight w:val="0"/>
                  <w:marTop w:val="0"/>
                  <w:marBottom w:val="0"/>
                  <w:divBdr>
                    <w:top w:val="none" w:sz="0" w:space="0" w:color="auto"/>
                    <w:left w:val="none" w:sz="0" w:space="0" w:color="auto"/>
                    <w:bottom w:val="none" w:sz="0" w:space="0" w:color="auto"/>
                    <w:right w:val="none" w:sz="0" w:space="0" w:color="auto"/>
                  </w:divBdr>
                  <w:divsChild>
                    <w:div w:id="1905599388">
                      <w:marLeft w:val="0"/>
                      <w:marRight w:val="0"/>
                      <w:marTop w:val="0"/>
                      <w:marBottom w:val="0"/>
                      <w:divBdr>
                        <w:top w:val="none" w:sz="0" w:space="0" w:color="auto"/>
                        <w:left w:val="none" w:sz="0" w:space="0" w:color="auto"/>
                        <w:bottom w:val="none" w:sz="0" w:space="0" w:color="auto"/>
                        <w:right w:val="none" w:sz="0" w:space="0" w:color="auto"/>
                      </w:divBdr>
                      <w:divsChild>
                        <w:div w:id="133447885">
                          <w:marLeft w:val="0"/>
                          <w:marRight w:val="0"/>
                          <w:marTop w:val="75"/>
                          <w:marBottom w:val="75"/>
                          <w:divBdr>
                            <w:top w:val="none" w:sz="0" w:space="0" w:color="auto"/>
                            <w:left w:val="none" w:sz="0" w:space="0" w:color="auto"/>
                            <w:bottom w:val="none" w:sz="0" w:space="0" w:color="auto"/>
                            <w:right w:val="none" w:sz="0" w:space="0" w:color="auto"/>
                          </w:divBdr>
                        </w:div>
                        <w:div w:id="340159965">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2017688360">
          <w:marLeft w:val="0"/>
          <w:marRight w:val="0"/>
          <w:marTop w:val="0"/>
          <w:marBottom w:val="0"/>
          <w:divBdr>
            <w:top w:val="none" w:sz="0" w:space="0" w:color="auto"/>
            <w:left w:val="none" w:sz="0" w:space="0" w:color="auto"/>
            <w:bottom w:val="none" w:sz="0" w:space="0" w:color="auto"/>
            <w:right w:val="none" w:sz="0" w:space="0" w:color="auto"/>
          </w:divBdr>
          <w:divsChild>
            <w:div w:id="9916421">
              <w:marLeft w:val="0"/>
              <w:marRight w:val="0"/>
              <w:marTop w:val="0"/>
              <w:marBottom w:val="0"/>
              <w:divBdr>
                <w:top w:val="none" w:sz="0" w:space="0" w:color="auto"/>
                <w:left w:val="none" w:sz="0" w:space="0" w:color="auto"/>
                <w:bottom w:val="none" w:sz="0" w:space="0" w:color="auto"/>
                <w:right w:val="none" w:sz="0" w:space="0" w:color="auto"/>
              </w:divBdr>
              <w:divsChild>
                <w:div w:id="1513494146">
                  <w:marLeft w:val="0"/>
                  <w:marRight w:val="0"/>
                  <w:marTop w:val="0"/>
                  <w:marBottom w:val="0"/>
                  <w:divBdr>
                    <w:top w:val="none" w:sz="0" w:space="0" w:color="auto"/>
                    <w:left w:val="none" w:sz="0" w:space="0" w:color="auto"/>
                    <w:bottom w:val="none" w:sz="0" w:space="0" w:color="auto"/>
                    <w:right w:val="none" w:sz="0" w:space="0" w:color="auto"/>
                  </w:divBdr>
                  <w:divsChild>
                    <w:div w:id="968704884">
                      <w:marLeft w:val="0"/>
                      <w:marRight w:val="0"/>
                      <w:marTop w:val="0"/>
                      <w:marBottom w:val="0"/>
                      <w:divBdr>
                        <w:top w:val="none" w:sz="0" w:space="0" w:color="auto"/>
                        <w:left w:val="none" w:sz="0" w:space="0" w:color="auto"/>
                        <w:bottom w:val="none" w:sz="0" w:space="0" w:color="auto"/>
                        <w:right w:val="none" w:sz="0" w:space="0" w:color="auto"/>
                      </w:divBdr>
                      <w:divsChild>
                        <w:div w:id="16350545">
                          <w:marLeft w:val="0"/>
                          <w:marRight w:val="0"/>
                          <w:marTop w:val="75"/>
                          <w:marBottom w:val="75"/>
                          <w:divBdr>
                            <w:top w:val="none" w:sz="0" w:space="0" w:color="auto"/>
                            <w:left w:val="none" w:sz="0" w:space="0" w:color="auto"/>
                            <w:bottom w:val="none" w:sz="0" w:space="0" w:color="auto"/>
                            <w:right w:val="none" w:sz="0" w:space="0" w:color="auto"/>
                          </w:divBdr>
                          <w:divsChild>
                            <w:div w:id="1483351413">
                              <w:marLeft w:val="0"/>
                              <w:marRight w:val="0"/>
                              <w:marTop w:val="0"/>
                              <w:marBottom w:val="0"/>
                              <w:divBdr>
                                <w:top w:val="none" w:sz="0" w:space="0" w:color="auto"/>
                                <w:left w:val="none" w:sz="0" w:space="0" w:color="auto"/>
                                <w:bottom w:val="none" w:sz="0" w:space="0" w:color="auto"/>
                                <w:right w:val="none" w:sz="0" w:space="0" w:color="auto"/>
                              </w:divBdr>
                              <w:divsChild>
                                <w:div w:id="633875890">
                                  <w:marLeft w:val="0"/>
                                  <w:marRight w:val="0"/>
                                  <w:marTop w:val="0"/>
                                  <w:marBottom w:val="0"/>
                                  <w:divBdr>
                                    <w:top w:val="none" w:sz="0" w:space="0" w:color="auto"/>
                                    <w:left w:val="none" w:sz="0" w:space="0" w:color="auto"/>
                                    <w:bottom w:val="none" w:sz="0" w:space="0" w:color="auto"/>
                                    <w:right w:val="none" w:sz="0" w:space="0" w:color="auto"/>
                                  </w:divBdr>
                                </w:div>
                                <w:div w:id="343408725">
                                  <w:marLeft w:val="0"/>
                                  <w:marRight w:val="0"/>
                                  <w:marTop w:val="0"/>
                                  <w:marBottom w:val="0"/>
                                  <w:divBdr>
                                    <w:top w:val="none" w:sz="0" w:space="0" w:color="auto"/>
                                    <w:left w:val="none" w:sz="0" w:space="0" w:color="auto"/>
                                    <w:bottom w:val="none" w:sz="0" w:space="0" w:color="auto"/>
                                    <w:right w:val="none" w:sz="0" w:space="0" w:color="auto"/>
                                  </w:divBdr>
                                </w:div>
                                <w:div w:id="1137378870">
                                  <w:marLeft w:val="0"/>
                                  <w:marRight w:val="0"/>
                                  <w:marTop w:val="0"/>
                                  <w:marBottom w:val="0"/>
                                  <w:divBdr>
                                    <w:top w:val="none" w:sz="0" w:space="0" w:color="auto"/>
                                    <w:left w:val="none" w:sz="0" w:space="0" w:color="auto"/>
                                    <w:bottom w:val="none" w:sz="0" w:space="0" w:color="auto"/>
                                    <w:right w:val="none" w:sz="0" w:space="0" w:color="auto"/>
                                  </w:divBdr>
                                </w:div>
                                <w:div w:id="1050960943">
                                  <w:marLeft w:val="0"/>
                                  <w:marRight w:val="0"/>
                                  <w:marTop w:val="0"/>
                                  <w:marBottom w:val="0"/>
                                  <w:divBdr>
                                    <w:top w:val="none" w:sz="0" w:space="0" w:color="auto"/>
                                    <w:left w:val="none" w:sz="0" w:space="0" w:color="auto"/>
                                    <w:bottom w:val="none" w:sz="0" w:space="0" w:color="auto"/>
                                    <w:right w:val="none" w:sz="0" w:space="0" w:color="auto"/>
                                  </w:divBdr>
                                </w:div>
                                <w:div w:id="58138931">
                                  <w:marLeft w:val="0"/>
                                  <w:marRight w:val="0"/>
                                  <w:marTop w:val="0"/>
                                  <w:marBottom w:val="0"/>
                                  <w:divBdr>
                                    <w:top w:val="none" w:sz="0" w:space="0" w:color="auto"/>
                                    <w:left w:val="none" w:sz="0" w:space="0" w:color="auto"/>
                                    <w:bottom w:val="none" w:sz="0" w:space="0" w:color="auto"/>
                                    <w:right w:val="none" w:sz="0" w:space="0" w:color="auto"/>
                                  </w:divBdr>
                                </w:div>
                                <w:div w:id="995036784">
                                  <w:marLeft w:val="0"/>
                                  <w:marRight w:val="0"/>
                                  <w:marTop w:val="0"/>
                                  <w:marBottom w:val="0"/>
                                  <w:divBdr>
                                    <w:top w:val="none" w:sz="0" w:space="0" w:color="auto"/>
                                    <w:left w:val="none" w:sz="0" w:space="0" w:color="auto"/>
                                    <w:bottom w:val="none" w:sz="0" w:space="0" w:color="auto"/>
                                    <w:right w:val="none" w:sz="0" w:space="0" w:color="auto"/>
                                  </w:divBdr>
                                </w:div>
                                <w:div w:id="1804808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45028885">
      <w:bodyDiv w:val="1"/>
      <w:marLeft w:val="0"/>
      <w:marRight w:val="0"/>
      <w:marTop w:val="0"/>
      <w:marBottom w:val="0"/>
      <w:divBdr>
        <w:top w:val="none" w:sz="0" w:space="0" w:color="auto"/>
        <w:left w:val="none" w:sz="0" w:space="0" w:color="auto"/>
        <w:bottom w:val="none" w:sz="0" w:space="0" w:color="auto"/>
        <w:right w:val="none" w:sz="0" w:space="0" w:color="auto"/>
      </w:divBdr>
      <w:divsChild>
        <w:div w:id="517695649">
          <w:marLeft w:val="0"/>
          <w:marRight w:val="0"/>
          <w:marTop w:val="0"/>
          <w:marBottom w:val="0"/>
          <w:divBdr>
            <w:top w:val="none" w:sz="0" w:space="0" w:color="auto"/>
            <w:left w:val="none" w:sz="0" w:space="0" w:color="auto"/>
            <w:bottom w:val="none" w:sz="0" w:space="0" w:color="auto"/>
            <w:right w:val="none" w:sz="0" w:space="0" w:color="auto"/>
          </w:divBdr>
          <w:divsChild>
            <w:div w:id="542911145">
              <w:marLeft w:val="-15"/>
              <w:marRight w:val="0"/>
              <w:marTop w:val="0"/>
              <w:marBottom w:val="0"/>
              <w:divBdr>
                <w:top w:val="none" w:sz="0" w:space="0" w:color="auto"/>
                <w:left w:val="single" w:sz="6" w:space="18" w:color="CCCCCC"/>
                <w:bottom w:val="single" w:sz="6" w:space="13" w:color="CCCCCC"/>
                <w:right w:val="single" w:sz="6" w:space="18" w:color="CCCCCC"/>
              </w:divBdr>
              <w:divsChild>
                <w:div w:id="1382246041">
                  <w:marLeft w:val="0"/>
                  <w:marRight w:val="0"/>
                  <w:marTop w:val="0"/>
                  <w:marBottom w:val="0"/>
                  <w:divBdr>
                    <w:top w:val="none" w:sz="0" w:space="0" w:color="auto"/>
                    <w:left w:val="none" w:sz="0" w:space="0" w:color="auto"/>
                    <w:bottom w:val="none" w:sz="0" w:space="0" w:color="auto"/>
                    <w:right w:val="none" w:sz="0" w:space="0" w:color="auto"/>
                  </w:divBdr>
                  <w:divsChild>
                    <w:div w:id="255990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5141346">
          <w:marLeft w:val="0"/>
          <w:marRight w:val="0"/>
          <w:marTop w:val="0"/>
          <w:marBottom w:val="0"/>
          <w:divBdr>
            <w:top w:val="none" w:sz="0" w:space="0" w:color="auto"/>
            <w:left w:val="none" w:sz="0" w:space="0" w:color="auto"/>
            <w:bottom w:val="none" w:sz="0" w:space="0" w:color="auto"/>
            <w:right w:val="none" w:sz="0" w:space="0" w:color="auto"/>
          </w:divBdr>
          <w:divsChild>
            <w:div w:id="17924824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746487282">
      <w:bodyDiv w:val="1"/>
      <w:marLeft w:val="0"/>
      <w:marRight w:val="0"/>
      <w:marTop w:val="0"/>
      <w:marBottom w:val="0"/>
      <w:divBdr>
        <w:top w:val="none" w:sz="0" w:space="0" w:color="auto"/>
        <w:left w:val="none" w:sz="0" w:space="0" w:color="auto"/>
        <w:bottom w:val="none" w:sz="0" w:space="0" w:color="auto"/>
        <w:right w:val="none" w:sz="0" w:space="0" w:color="auto"/>
      </w:divBdr>
    </w:div>
    <w:div w:id="1751077258">
      <w:bodyDiv w:val="1"/>
      <w:marLeft w:val="0"/>
      <w:marRight w:val="0"/>
      <w:marTop w:val="0"/>
      <w:marBottom w:val="0"/>
      <w:divBdr>
        <w:top w:val="none" w:sz="0" w:space="0" w:color="auto"/>
        <w:left w:val="none" w:sz="0" w:space="0" w:color="auto"/>
        <w:bottom w:val="none" w:sz="0" w:space="0" w:color="auto"/>
        <w:right w:val="none" w:sz="0" w:space="0" w:color="auto"/>
      </w:divBdr>
    </w:div>
    <w:div w:id="1751390873">
      <w:bodyDiv w:val="1"/>
      <w:marLeft w:val="0"/>
      <w:marRight w:val="0"/>
      <w:marTop w:val="0"/>
      <w:marBottom w:val="0"/>
      <w:divBdr>
        <w:top w:val="none" w:sz="0" w:space="0" w:color="auto"/>
        <w:left w:val="none" w:sz="0" w:space="0" w:color="auto"/>
        <w:bottom w:val="none" w:sz="0" w:space="0" w:color="auto"/>
        <w:right w:val="none" w:sz="0" w:space="0" w:color="auto"/>
      </w:divBdr>
      <w:divsChild>
        <w:div w:id="868105630">
          <w:marLeft w:val="0"/>
          <w:marRight w:val="0"/>
          <w:marTop w:val="0"/>
          <w:marBottom w:val="0"/>
          <w:divBdr>
            <w:top w:val="none" w:sz="0" w:space="0" w:color="auto"/>
            <w:left w:val="none" w:sz="0" w:space="0" w:color="auto"/>
            <w:bottom w:val="none" w:sz="0" w:space="0" w:color="auto"/>
            <w:right w:val="none" w:sz="0" w:space="0" w:color="auto"/>
          </w:divBdr>
        </w:div>
      </w:divsChild>
    </w:div>
    <w:div w:id="1754429855">
      <w:bodyDiv w:val="1"/>
      <w:marLeft w:val="0"/>
      <w:marRight w:val="0"/>
      <w:marTop w:val="0"/>
      <w:marBottom w:val="0"/>
      <w:divBdr>
        <w:top w:val="none" w:sz="0" w:space="0" w:color="auto"/>
        <w:left w:val="none" w:sz="0" w:space="0" w:color="auto"/>
        <w:bottom w:val="none" w:sz="0" w:space="0" w:color="auto"/>
        <w:right w:val="none" w:sz="0" w:space="0" w:color="auto"/>
      </w:divBdr>
    </w:div>
    <w:div w:id="1756320182">
      <w:bodyDiv w:val="1"/>
      <w:marLeft w:val="0"/>
      <w:marRight w:val="0"/>
      <w:marTop w:val="0"/>
      <w:marBottom w:val="0"/>
      <w:divBdr>
        <w:top w:val="none" w:sz="0" w:space="0" w:color="auto"/>
        <w:left w:val="none" w:sz="0" w:space="0" w:color="auto"/>
        <w:bottom w:val="none" w:sz="0" w:space="0" w:color="auto"/>
        <w:right w:val="none" w:sz="0" w:space="0" w:color="auto"/>
      </w:divBdr>
    </w:div>
    <w:div w:id="1756632701">
      <w:bodyDiv w:val="1"/>
      <w:marLeft w:val="0"/>
      <w:marRight w:val="0"/>
      <w:marTop w:val="0"/>
      <w:marBottom w:val="0"/>
      <w:divBdr>
        <w:top w:val="none" w:sz="0" w:space="0" w:color="auto"/>
        <w:left w:val="none" w:sz="0" w:space="0" w:color="auto"/>
        <w:bottom w:val="none" w:sz="0" w:space="0" w:color="auto"/>
        <w:right w:val="none" w:sz="0" w:space="0" w:color="auto"/>
      </w:divBdr>
    </w:div>
    <w:div w:id="1761219594">
      <w:bodyDiv w:val="1"/>
      <w:marLeft w:val="0"/>
      <w:marRight w:val="0"/>
      <w:marTop w:val="0"/>
      <w:marBottom w:val="0"/>
      <w:divBdr>
        <w:top w:val="none" w:sz="0" w:space="0" w:color="auto"/>
        <w:left w:val="none" w:sz="0" w:space="0" w:color="auto"/>
        <w:bottom w:val="none" w:sz="0" w:space="0" w:color="auto"/>
        <w:right w:val="none" w:sz="0" w:space="0" w:color="auto"/>
      </w:divBdr>
      <w:divsChild>
        <w:div w:id="738788067">
          <w:marLeft w:val="0"/>
          <w:marRight w:val="0"/>
          <w:marTop w:val="0"/>
          <w:marBottom w:val="0"/>
          <w:divBdr>
            <w:top w:val="none" w:sz="0" w:space="0" w:color="auto"/>
            <w:left w:val="none" w:sz="0" w:space="0" w:color="auto"/>
            <w:bottom w:val="none" w:sz="0" w:space="0" w:color="auto"/>
            <w:right w:val="none" w:sz="0" w:space="0" w:color="auto"/>
          </w:divBdr>
          <w:divsChild>
            <w:div w:id="591673">
              <w:marLeft w:val="0"/>
              <w:marRight w:val="0"/>
              <w:marTop w:val="0"/>
              <w:marBottom w:val="180"/>
              <w:divBdr>
                <w:top w:val="none" w:sz="0" w:space="0" w:color="auto"/>
                <w:left w:val="none" w:sz="0" w:space="0" w:color="auto"/>
                <w:bottom w:val="none" w:sz="0" w:space="0" w:color="auto"/>
                <w:right w:val="none" w:sz="0" w:space="0" w:color="auto"/>
              </w:divBdr>
              <w:divsChild>
                <w:div w:id="819007980">
                  <w:marLeft w:val="0"/>
                  <w:marRight w:val="0"/>
                  <w:marTop w:val="0"/>
                  <w:marBottom w:val="0"/>
                  <w:divBdr>
                    <w:top w:val="none" w:sz="0" w:space="0" w:color="auto"/>
                    <w:left w:val="none" w:sz="0" w:space="0" w:color="auto"/>
                    <w:bottom w:val="none" w:sz="0" w:space="0" w:color="auto"/>
                    <w:right w:val="none" w:sz="0" w:space="0" w:color="auto"/>
                  </w:divBdr>
                  <w:divsChild>
                    <w:div w:id="943077908">
                      <w:marLeft w:val="0"/>
                      <w:marRight w:val="0"/>
                      <w:marTop w:val="0"/>
                      <w:marBottom w:val="0"/>
                      <w:divBdr>
                        <w:top w:val="none" w:sz="0" w:space="0" w:color="auto"/>
                        <w:left w:val="none" w:sz="0" w:space="0" w:color="auto"/>
                        <w:bottom w:val="none" w:sz="0" w:space="0" w:color="auto"/>
                        <w:right w:val="none" w:sz="0" w:space="0" w:color="auto"/>
                      </w:divBdr>
                      <w:divsChild>
                        <w:div w:id="160969179">
                          <w:marLeft w:val="0"/>
                          <w:marRight w:val="0"/>
                          <w:marTop w:val="75"/>
                          <w:marBottom w:val="75"/>
                          <w:divBdr>
                            <w:top w:val="none" w:sz="0" w:space="0" w:color="auto"/>
                            <w:left w:val="none" w:sz="0" w:space="0" w:color="auto"/>
                            <w:bottom w:val="none" w:sz="0" w:space="0" w:color="auto"/>
                            <w:right w:val="none" w:sz="0" w:space="0" w:color="auto"/>
                          </w:divBdr>
                        </w:div>
                        <w:div w:id="948511895">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362829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7869644">
          <w:marLeft w:val="0"/>
          <w:marRight w:val="0"/>
          <w:marTop w:val="0"/>
          <w:marBottom w:val="0"/>
          <w:divBdr>
            <w:top w:val="none" w:sz="0" w:space="0" w:color="auto"/>
            <w:left w:val="none" w:sz="0" w:space="0" w:color="auto"/>
            <w:bottom w:val="none" w:sz="0" w:space="0" w:color="auto"/>
            <w:right w:val="none" w:sz="0" w:space="0" w:color="auto"/>
          </w:divBdr>
          <w:divsChild>
            <w:div w:id="2126341837">
              <w:marLeft w:val="0"/>
              <w:marRight w:val="0"/>
              <w:marTop w:val="0"/>
              <w:marBottom w:val="0"/>
              <w:divBdr>
                <w:top w:val="none" w:sz="0" w:space="0" w:color="auto"/>
                <w:left w:val="none" w:sz="0" w:space="0" w:color="auto"/>
                <w:bottom w:val="none" w:sz="0" w:space="0" w:color="auto"/>
                <w:right w:val="none" w:sz="0" w:space="0" w:color="auto"/>
              </w:divBdr>
              <w:divsChild>
                <w:div w:id="783813402">
                  <w:marLeft w:val="0"/>
                  <w:marRight w:val="0"/>
                  <w:marTop w:val="0"/>
                  <w:marBottom w:val="0"/>
                  <w:divBdr>
                    <w:top w:val="none" w:sz="0" w:space="0" w:color="auto"/>
                    <w:left w:val="none" w:sz="0" w:space="0" w:color="auto"/>
                    <w:bottom w:val="none" w:sz="0" w:space="0" w:color="auto"/>
                    <w:right w:val="none" w:sz="0" w:space="0" w:color="auto"/>
                  </w:divBdr>
                  <w:divsChild>
                    <w:div w:id="1233274155">
                      <w:marLeft w:val="0"/>
                      <w:marRight w:val="0"/>
                      <w:marTop w:val="0"/>
                      <w:marBottom w:val="0"/>
                      <w:divBdr>
                        <w:top w:val="none" w:sz="0" w:space="0" w:color="auto"/>
                        <w:left w:val="none" w:sz="0" w:space="0" w:color="auto"/>
                        <w:bottom w:val="none" w:sz="0" w:space="0" w:color="auto"/>
                        <w:right w:val="none" w:sz="0" w:space="0" w:color="auto"/>
                      </w:divBdr>
                      <w:divsChild>
                        <w:div w:id="1854108085">
                          <w:marLeft w:val="0"/>
                          <w:marRight w:val="0"/>
                          <w:marTop w:val="75"/>
                          <w:marBottom w:val="75"/>
                          <w:divBdr>
                            <w:top w:val="none" w:sz="0" w:space="0" w:color="auto"/>
                            <w:left w:val="none" w:sz="0" w:space="0" w:color="auto"/>
                            <w:bottom w:val="none" w:sz="0" w:space="0" w:color="auto"/>
                            <w:right w:val="none" w:sz="0" w:space="0" w:color="auto"/>
                          </w:divBdr>
                          <w:divsChild>
                            <w:div w:id="831529111">
                              <w:marLeft w:val="0"/>
                              <w:marRight w:val="0"/>
                              <w:marTop w:val="0"/>
                              <w:marBottom w:val="0"/>
                              <w:divBdr>
                                <w:top w:val="none" w:sz="0" w:space="0" w:color="auto"/>
                                <w:left w:val="none" w:sz="0" w:space="0" w:color="auto"/>
                                <w:bottom w:val="none" w:sz="0" w:space="0" w:color="auto"/>
                                <w:right w:val="none" w:sz="0" w:space="0" w:color="auto"/>
                              </w:divBdr>
                              <w:divsChild>
                                <w:div w:id="1459453443">
                                  <w:marLeft w:val="0"/>
                                  <w:marRight w:val="0"/>
                                  <w:marTop w:val="0"/>
                                  <w:marBottom w:val="0"/>
                                  <w:divBdr>
                                    <w:top w:val="none" w:sz="0" w:space="0" w:color="auto"/>
                                    <w:left w:val="none" w:sz="0" w:space="0" w:color="auto"/>
                                    <w:bottom w:val="none" w:sz="0" w:space="0" w:color="auto"/>
                                    <w:right w:val="none" w:sz="0" w:space="0" w:color="auto"/>
                                  </w:divBdr>
                                </w:div>
                                <w:div w:id="1524250550">
                                  <w:marLeft w:val="0"/>
                                  <w:marRight w:val="0"/>
                                  <w:marTop w:val="0"/>
                                  <w:marBottom w:val="0"/>
                                  <w:divBdr>
                                    <w:top w:val="none" w:sz="0" w:space="0" w:color="auto"/>
                                    <w:left w:val="none" w:sz="0" w:space="0" w:color="auto"/>
                                    <w:bottom w:val="none" w:sz="0" w:space="0" w:color="auto"/>
                                    <w:right w:val="none" w:sz="0" w:space="0" w:color="auto"/>
                                  </w:divBdr>
                                </w:div>
                                <w:div w:id="1786003796">
                                  <w:marLeft w:val="0"/>
                                  <w:marRight w:val="0"/>
                                  <w:marTop w:val="0"/>
                                  <w:marBottom w:val="0"/>
                                  <w:divBdr>
                                    <w:top w:val="none" w:sz="0" w:space="0" w:color="auto"/>
                                    <w:left w:val="none" w:sz="0" w:space="0" w:color="auto"/>
                                    <w:bottom w:val="none" w:sz="0" w:space="0" w:color="auto"/>
                                    <w:right w:val="none" w:sz="0" w:space="0" w:color="auto"/>
                                  </w:divBdr>
                                </w:div>
                                <w:div w:id="1509517247">
                                  <w:marLeft w:val="0"/>
                                  <w:marRight w:val="0"/>
                                  <w:marTop w:val="0"/>
                                  <w:marBottom w:val="0"/>
                                  <w:divBdr>
                                    <w:top w:val="none" w:sz="0" w:space="0" w:color="auto"/>
                                    <w:left w:val="none" w:sz="0" w:space="0" w:color="auto"/>
                                    <w:bottom w:val="none" w:sz="0" w:space="0" w:color="auto"/>
                                    <w:right w:val="none" w:sz="0" w:space="0" w:color="auto"/>
                                  </w:divBdr>
                                </w:div>
                              </w:divsChild>
                            </w:div>
                            <w:div w:id="876161940">
                              <w:marLeft w:val="0"/>
                              <w:marRight w:val="0"/>
                              <w:marTop w:val="120"/>
                              <w:marBottom w:val="0"/>
                              <w:divBdr>
                                <w:top w:val="none" w:sz="0" w:space="0" w:color="auto"/>
                                <w:left w:val="none" w:sz="0" w:space="0" w:color="auto"/>
                                <w:bottom w:val="none" w:sz="0" w:space="0" w:color="auto"/>
                                <w:right w:val="none" w:sz="0" w:space="0" w:color="auto"/>
                              </w:divBdr>
                              <w:divsChild>
                                <w:div w:id="1296443918">
                                  <w:marLeft w:val="0"/>
                                  <w:marRight w:val="0"/>
                                  <w:marTop w:val="0"/>
                                  <w:marBottom w:val="0"/>
                                  <w:divBdr>
                                    <w:top w:val="none" w:sz="0" w:space="0" w:color="auto"/>
                                    <w:left w:val="none" w:sz="0" w:space="0" w:color="auto"/>
                                    <w:bottom w:val="none" w:sz="0" w:space="0" w:color="auto"/>
                                    <w:right w:val="none" w:sz="0" w:space="0" w:color="auto"/>
                                  </w:divBdr>
                                </w:div>
                                <w:div w:id="1956671635">
                                  <w:marLeft w:val="0"/>
                                  <w:marRight w:val="0"/>
                                  <w:marTop w:val="0"/>
                                  <w:marBottom w:val="0"/>
                                  <w:divBdr>
                                    <w:top w:val="none" w:sz="0" w:space="0" w:color="auto"/>
                                    <w:left w:val="none" w:sz="0" w:space="0" w:color="auto"/>
                                    <w:bottom w:val="none" w:sz="0" w:space="0" w:color="auto"/>
                                    <w:right w:val="none" w:sz="0" w:space="0" w:color="auto"/>
                                  </w:divBdr>
                                </w:div>
                                <w:div w:id="1837376879">
                                  <w:marLeft w:val="0"/>
                                  <w:marRight w:val="0"/>
                                  <w:marTop w:val="0"/>
                                  <w:marBottom w:val="0"/>
                                  <w:divBdr>
                                    <w:top w:val="none" w:sz="0" w:space="0" w:color="auto"/>
                                    <w:left w:val="none" w:sz="0" w:space="0" w:color="auto"/>
                                    <w:bottom w:val="none" w:sz="0" w:space="0" w:color="auto"/>
                                    <w:right w:val="none" w:sz="0" w:space="0" w:color="auto"/>
                                  </w:divBdr>
                                </w:div>
                                <w:div w:id="329913618">
                                  <w:marLeft w:val="0"/>
                                  <w:marRight w:val="0"/>
                                  <w:marTop w:val="0"/>
                                  <w:marBottom w:val="0"/>
                                  <w:divBdr>
                                    <w:top w:val="none" w:sz="0" w:space="0" w:color="auto"/>
                                    <w:left w:val="none" w:sz="0" w:space="0" w:color="auto"/>
                                    <w:bottom w:val="none" w:sz="0" w:space="0" w:color="auto"/>
                                    <w:right w:val="none" w:sz="0" w:space="0" w:color="auto"/>
                                  </w:divBdr>
                                </w:div>
                                <w:div w:id="1908298817">
                                  <w:marLeft w:val="0"/>
                                  <w:marRight w:val="0"/>
                                  <w:marTop w:val="0"/>
                                  <w:marBottom w:val="0"/>
                                  <w:divBdr>
                                    <w:top w:val="none" w:sz="0" w:space="0" w:color="auto"/>
                                    <w:left w:val="none" w:sz="0" w:space="0" w:color="auto"/>
                                    <w:bottom w:val="none" w:sz="0" w:space="0" w:color="auto"/>
                                    <w:right w:val="none" w:sz="0" w:space="0" w:color="auto"/>
                                  </w:divBdr>
                                </w:div>
                                <w:div w:id="1832600862">
                                  <w:marLeft w:val="0"/>
                                  <w:marRight w:val="0"/>
                                  <w:marTop w:val="0"/>
                                  <w:marBottom w:val="0"/>
                                  <w:divBdr>
                                    <w:top w:val="none" w:sz="0" w:space="0" w:color="auto"/>
                                    <w:left w:val="none" w:sz="0" w:space="0" w:color="auto"/>
                                    <w:bottom w:val="none" w:sz="0" w:space="0" w:color="auto"/>
                                    <w:right w:val="none" w:sz="0" w:space="0" w:color="auto"/>
                                  </w:divBdr>
                                </w:div>
                                <w:div w:id="446244437">
                                  <w:marLeft w:val="0"/>
                                  <w:marRight w:val="0"/>
                                  <w:marTop w:val="0"/>
                                  <w:marBottom w:val="0"/>
                                  <w:divBdr>
                                    <w:top w:val="none" w:sz="0" w:space="0" w:color="auto"/>
                                    <w:left w:val="none" w:sz="0" w:space="0" w:color="auto"/>
                                    <w:bottom w:val="none" w:sz="0" w:space="0" w:color="auto"/>
                                    <w:right w:val="none" w:sz="0" w:space="0" w:color="auto"/>
                                  </w:divBdr>
                                </w:div>
                                <w:div w:id="419571543">
                                  <w:marLeft w:val="0"/>
                                  <w:marRight w:val="0"/>
                                  <w:marTop w:val="0"/>
                                  <w:marBottom w:val="0"/>
                                  <w:divBdr>
                                    <w:top w:val="none" w:sz="0" w:space="0" w:color="auto"/>
                                    <w:left w:val="none" w:sz="0" w:space="0" w:color="auto"/>
                                    <w:bottom w:val="none" w:sz="0" w:space="0" w:color="auto"/>
                                    <w:right w:val="none" w:sz="0" w:space="0" w:color="auto"/>
                                  </w:divBdr>
                                </w:div>
                                <w:div w:id="1362365300">
                                  <w:marLeft w:val="0"/>
                                  <w:marRight w:val="0"/>
                                  <w:marTop w:val="0"/>
                                  <w:marBottom w:val="0"/>
                                  <w:divBdr>
                                    <w:top w:val="none" w:sz="0" w:space="0" w:color="auto"/>
                                    <w:left w:val="none" w:sz="0" w:space="0" w:color="auto"/>
                                    <w:bottom w:val="none" w:sz="0" w:space="0" w:color="auto"/>
                                    <w:right w:val="none" w:sz="0" w:space="0" w:color="auto"/>
                                  </w:divBdr>
                                </w:div>
                                <w:div w:id="2132553430">
                                  <w:marLeft w:val="0"/>
                                  <w:marRight w:val="0"/>
                                  <w:marTop w:val="0"/>
                                  <w:marBottom w:val="0"/>
                                  <w:divBdr>
                                    <w:top w:val="none" w:sz="0" w:space="0" w:color="auto"/>
                                    <w:left w:val="none" w:sz="0" w:space="0" w:color="auto"/>
                                    <w:bottom w:val="none" w:sz="0" w:space="0" w:color="auto"/>
                                    <w:right w:val="none" w:sz="0" w:space="0" w:color="auto"/>
                                  </w:divBdr>
                                </w:div>
                                <w:div w:id="1481995649">
                                  <w:marLeft w:val="0"/>
                                  <w:marRight w:val="0"/>
                                  <w:marTop w:val="0"/>
                                  <w:marBottom w:val="0"/>
                                  <w:divBdr>
                                    <w:top w:val="none" w:sz="0" w:space="0" w:color="auto"/>
                                    <w:left w:val="none" w:sz="0" w:space="0" w:color="auto"/>
                                    <w:bottom w:val="none" w:sz="0" w:space="0" w:color="auto"/>
                                    <w:right w:val="none" w:sz="0" w:space="0" w:color="auto"/>
                                  </w:divBdr>
                                </w:div>
                                <w:div w:id="1983002254">
                                  <w:marLeft w:val="0"/>
                                  <w:marRight w:val="0"/>
                                  <w:marTop w:val="0"/>
                                  <w:marBottom w:val="0"/>
                                  <w:divBdr>
                                    <w:top w:val="none" w:sz="0" w:space="0" w:color="auto"/>
                                    <w:left w:val="none" w:sz="0" w:space="0" w:color="auto"/>
                                    <w:bottom w:val="none" w:sz="0" w:space="0" w:color="auto"/>
                                    <w:right w:val="none" w:sz="0" w:space="0" w:color="auto"/>
                                  </w:divBdr>
                                </w:div>
                                <w:div w:id="2137336272">
                                  <w:marLeft w:val="0"/>
                                  <w:marRight w:val="0"/>
                                  <w:marTop w:val="0"/>
                                  <w:marBottom w:val="0"/>
                                  <w:divBdr>
                                    <w:top w:val="none" w:sz="0" w:space="0" w:color="auto"/>
                                    <w:left w:val="none" w:sz="0" w:space="0" w:color="auto"/>
                                    <w:bottom w:val="none" w:sz="0" w:space="0" w:color="auto"/>
                                    <w:right w:val="none" w:sz="0" w:space="0" w:color="auto"/>
                                  </w:divBdr>
                                </w:div>
                                <w:div w:id="694306670">
                                  <w:marLeft w:val="0"/>
                                  <w:marRight w:val="0"/>
                                  <w:marTop w:val="0"/>
                                  <w:marBottom w:val="0"/>
                                  <w:divBdr>
                                    <w:top w:val="none" w:sz="0" w:space="0" w:color="auto"/>
                                    <w:left w:val="none" w:sz="0" w:space="0" w:color="auto"/>
                                    <w:bottom w:val="none" w:sz="0" w:space="0" w:color="auto"/>
                                    <w:right w:val="none" w:sz="0" w:space="0" w:color="auto"/>
                                  </w:divBdr>
                                </w:div>
                                <w:div w:id="1378165519">
                                  <w:marLeft w:val="0"/>
                                  <w:marRight w:val="0"/>
                                  <w:marTop w:val="0"/>
                                  <w:marBottom w:val="0"/>
                                  <w:divBdr>
                                    <w:top w:val="none" w:sz="0" w:space="0" w:color="auto"/>
                                    <w:left w:val="none" w:sz="0" w:space="0" w:color="auto"/>
                                    <w:bottom w:val="none" w:sz="0" w:space="0" w:color="auto"/>
                                    <w:right w:val="none" w:sz="0" w:space="0" w:color="auto"/>
                                  </w:divBdr>
                                </w:div>
                                <w:div w:id="23867144">
                                  <w:marLeft w:val="0"/>
                                  <w:marRight w:val="0"/>
                                  <w:marTop w:val="0"/>
                                  <w:marBottom w:val="0"/>
                                  <w:divBdr>
                                    <w:top w:val="none" w:sz="0" w:space="0" w:color="auto"/>
                                    <w:left w:val="none" w:sz="0" w:space="0" w:color="auto"/>
                                    <w:bottom w:val="none" w:sz="0" w:space="0" w:color="auto"/>
                                    <w:right w:val="none" w:sz="0" w:space="0" w:color="auto"/>
                                  </w:divBdr>
                                </w:div>
                                <w:div w:id="1279802237">
                                  <w:marLeft w:val="0"/>
                                  <w:marRight w:val="0"/>
                                  <w:marTop w:val="0"/>
                                  <w:marBottom w:val="0"/>
                                  <w:divBdr>
                                    <w:top w:val="none" w:sz="0" w:space="0" w:color="auto"/>
                                    <w:left w:val="none" w:sz="0" w:space="0" w:color="auto"/>
                                    <w:bottom w:val="none" w:sz="0" w:space="0" w:color="auto"/>
                                    <w:right w:val="none" w:sz="0" w:space="0" w:color="auto"/>
                                  </w:divBdr>
                                </w:div>
                                <w:div w:id="829953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61221713">
      <w:bodyDiv w:val="1"/>
      <w:marLeft w:val="0"/>
      <w:marRight w:val="0"/>
      <w:marTop w:val="0"/>
      <w:marBottom w:val="0"/>
      <w:divBdr>
        <w:top w:val="none" w:sz="0" w:space="0" w:color="auto"/>
        <w:left w:val="none" w:sz="0" w:space="0" w:color="auto"/>
        <w:bottom w:val="none" w:sz="0" w:space="0" w:color="auto"/>
        <w:right w:val="none" w:sz="0" w:space="0" w:color="auto"/>
      </w:divBdr>
      <w:divsChild>
        <w:div w:id="1960645673">
          <w:marLeft w:val="0"/>
          <w:marRight w:val="0"/>
          <w:marTop w:val="0"/>
          <w:marBottom w:val="0"/>
          <w:divBdr>
            <w:top w:val="none" w:sz="0" w:space="0" w:color="auto"/>
            <w:left w:val="none" w:sz="0" w:space="0" w:color="auto"/>
            <w:bottom w:val="none" w:sz="0" w:space="0" w:color="auto"/>
            <w:right w:val="none" w:sz="0" w:space="0" w:color="auto"/>
          </w:divBdr>
        </w:div>
      </w:divsChild>
    </w:div>
    <w:div w:id="1761678613">
      <w:bodyDiv w:val="1"/>
      <w:marLeft w:val="0"/>
      <w:marRight w:val="0"/>
      <w:marTop w:val="0"/>
      <w:marBottom w:val="0"/>
      <w:divBdr>
        <w:top w:val="none" w:sz="0" w:space="0" w:color="auto"/>
        <w:left w:val="none" w:sz="0" w:space="0" w:color="auto"/>
        <w:bottom w:val="none" w:sz="0" w:space="0" w:color="auto"/>
        <w:right w:val="none" w:sz="0" w:space="0" w:color="auto"/>
      </w:divBdr>
    </w:div>
    <w:div w:id="1762293645">
      <w:bodyDiv w:val="1"/>
      <w:marLeft w:val="0"/>
      <w:marRight w:val="0"/>
      <w:marTop w:val="0"/>
      <w:marBottom w:val="0"/>
      <w:divBdr>
        <w:top w:val="none" w:sz="0" w:space="0" w:color="auto"/>
        <w:left w:val="none" w:sz="0" w:space="0" w:color="auto"/>
        <w:bottom w:val="none" w:sz="0" w:space="0" w:color="auto"/>
        <w:right w:val="none" w:sz="0" w:space="0" w:color="auto"/>
      </w:divBdr>
      <w:divsChild>
        <w:div w:id="1396734775">
          <w:marLeft w:val="0"/>
          <w:marRight w:val="0"/>
          <w:marTop w:val="0"/>
          <w:marBottom w:val="0"/>
          <w:divBdr>
            <w:top w:val="none" w:sz="0" w:space="0" w:color="auto"/>
            <w:left w:val="none" w:sz="0" w:space="0" w:color="auto"/>
            <w:bottom w:val="none" w:sz="0" w:space="0" w:color="auto"/>
            <w:right w:val="none" w:sz="0" w:space="0" w:color="auto"/>
          </w:divBdr>
          <w:divsChild>
            <w:div w:id="627315872">
              <w:marLeft w:val="0"/>
              <w:marRight w:val="0"/>
              <w:marTop w:val="0"/>
              <w:marBottom w:val="180"/>
              <w:divBdr>
                <w:top w:val="none" w:sz="0" w:space="0" w:color="auto"/>
                <w:left w:val="none" w:sz="0" w:space="0" w:color="auto"/>
                <w:bottom w:val="none" w:sz="0" w:space="0" w:color="auto"/>
                <w:right w:val="none" w:sz="0" w:space="0" w:color="auto"/>
              </w:divBdr>
              <w:divsChild>
                <w:div w:id="8073068">
                  <w:marLeft w:val="0"/>
                  <w:marRight w:val="0"/>
                  <w:marTop w:val="0"/>
                  <w:marBottom w:val="0"/>
                  <w:divBdr>
                    <w:top w:val="none" w:sz="0" w:space="0" w:color="auto"/>
                    <w:left w:val="none" w:sz="0" w:space="0" w:color="auto"/>
                    <w:bottom w:val="none" w:sz="0" w:space="0" w:color="auto"/>
                    <w:right w:val="none" w:sz="0" w:space="0" w:color="auto"/>
                  </w:divBdr>
                  <w:divsChild>
                    <w:div w:id="521163792">
                      <w:marLeft w:val="0"/>
                      <w:marRight w:val="0"/>
                      <w:marTop w:val="0"/>
                      <w:marBottom w:val="0"/>
                      <w:divBdr>
                        <w:top w:val="none" w:sz="0" w:space="0" w:color="auto"/>
                        <w:left w:val="none" w:sz="0" w:space="0" w:color="auto"/>
                        <w:bottom w:val="none" w:sz="0" w:space="0" w:color="auto"/>
                        <w:right w:val="none" w:sz="0" w:space="0" w:color="auto"/>
                      </w:divBdr>
                      <w:divsChild>
                        <w:div w:id="1463500612">
                          <w:marLeft w:val="0"/>
                          <w:marRight w:val="0"/>
                          <w:marTop w:val="75"/>
                          <w:marBottom w:val="75"/>
                          <w:divBdr>
                            <w:top w:val="none" w:sz="0" w:space="0" w:color="auto"/>
                            <w:left w:val="none" w:sz="0" w:space="0" w:color="auto"/>
                            <w:bottom w:val="none" w:sz="0" w:space="0" w:color="auto"/>
                            <w:right w:val="none" w:sz="0" w:space="0" w:color="auto"/>
                          </w:divBdr>
                        </w:div>
                        <w:div w:id="773210331">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214807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6804746">
          <w:marLeft w:val="0"/>
          <w:marRight w:val="0"/>
          <w:marTop w:val="0"/>
          <w:marBottom w:val="0"/>
          <w:divBdr>
            <w:top w:val="none" w:sz="0" w:space="0" w:color="auto"/>
            <w:left w:val="none" w:sz="0" w:space="0" w:color="auto"/>
            <w:bottom w:val="none" w:sz="0" w:space="0" w:color="auto"/>
            <w:right w:val="none" w:sz="0" w:space="0" w:color="auto"/>
          </w:divBdr>
          <w:divsChild>
            <w:div w:id="921596972">
              <w:marLeft w:val="0"/>
              <w:marRight w:val="0"/>
              <w:marTop w:val="0"/>
              <w:marBottom w:val="0"/>
              <w:divBdr>
                <w:top w:val="none" w:sz="0" w:space="0" w:color="auto"/>
                <w:left w:val="none" w:sz="0" w:space="0" w:color="auto"/>
                <w:bottom w:val="none" w:sz="0" w:space="0" w:color="auto"/>
                <w:right w:val="none" w:sz="0" w:space="0" w:color="auto"/>
              </w:divBdr>
              <w:divsChild>
                <w:div w:id="1022897717">
                  <w:marLeft w:val="0"/>
                  <w:marRight w:val="0"/>
                  <w:marTop w:val="0"/>
                  <w:marBottom w:val="0"/>
                  <w:divBdr>
                    <w:top w:val="none" w:sz="0" w:space="0" w:color="auto"/>
                    <w:left w:val="none" w:sz="0" w:space="0" w:color="auto"/>
                    <w:bottom w:val="none" w:sz="0" w:space="0" w:color="auto"/>
                    <w:right w:val="none" w:sz="0" w:space="0" w:color="auto"/>
                  </w:divBdr>
                  <w:divsChild>
                    <w:div w:id="1898512979">
                      <w:marLeft w:val="0"/>
                      <w:marRight w:val="0"/>
                      <w:marTop w:val="0"/>
                      <w:marBottom w:val="0"/>
                      <w:divBdr>
                        <w:top w:val="none" w:sz="0" w:space="0" w:color="auto"/>
                        <w:left w:val="none" w:sz="0" w:space="0" w:color="auto"/>
                        <w:bottom w:val="none" w:sz="0" w:space="0" w:color="auto"/>
                        <w:right w:val="none" w:sz="0" w:space="0" w:color="auto"/>
                      </w:divBdr>
                      <w:divsChild>
                        <w:div w:id="1703823902">
                          <w:marLeft w:val="0"/>
                          <w:marRight w:val="0"/>
                          <w:marTop w:val="75"/>
                          <w:marBottom w:val="75"/>
                          <w:divBdr>
                            <w:top w:val="none" w:sz="0" w:space="0" w:color="auto"/>
                            <w:left w:val="none" w:sz="0" w:space="0" w:color="auto"/>
                            <w:bottom w:val="none" w:sz="0" w:space="0" w:color="auto"/>
                            <w:right w:val="none" w:sz="0" w:space="0" w:color="auto"/>
                          </w:divBdr>
                          <w:divsChild>
                            <w:div w:id="918711020">
                              <w:marLeft w:val="0"/>
                              <w:marRight w:val="0"/>
                              <w:marTop w:val="0"/>
                              <w:marBottom w:val="0"/>
                              <w:divBdr>
                                <w:top w:val="none" w:sz="0" w:space="0" w:color="auto"/>
                                <w:left w:val="none" w:sz="0" w:space="0" w:color="auto"/>
                                <w:bottom w:val="none" w:sz="0" w:space="0" w:color="auto"/>
                                <w:right w:val="none" w:sz="0" w:space="0" w:color="auto"/>
                              </w:divBdr>
                              <w:divsChild>
                                <w:div w:id="164975293">
                                  <w:marLeft w:val="0"/>
                                  <w:marRight w:val="0"/>
                                  <w:marTop w:val="0"/>
                                  <w:marBottom w:val="0"/>
                                  <w:divBdr>
                                    <w:top w:val="none" w:sz="0" w:space="0" w:color="auto"/>
                                    <w:left w:val="none" w:sz="0" w:space="0" w:color="auto"/>
                                    <w:bottom w:val="none" w:sz="0" w:space="0" w:color="auto"/>
                                    <w:right w:val="none" w:sz="0" w:space="0" w:color="auto"/>
                                  </w:divBdr>
                                </w:div>
                              </w:divsChild>
                            </w:div>
                            <w:div w:id="1357198896">
                              <w:marLeft w:val="0"/>
                              <w:marRight w:val="0"/>
                              <w:marTop w:val="120"/>
                              <w:marBottom w:val="0"/>
                              <w:divBdr>
                                <w:top w:val="none" w:sz="0" w:space="0" w:color="auto"/>
                                <w:left w:val="none" w:sz="0" w:space="0" w:color="auto"/>
                                <w:bottom w:val="none" w:sz="0" w:space="0" w:color="auto"/>
                                <w:right w:val="none" w:sz="0" w:space="0" w:color="auto"/>
                              </w:divBdr>
                              <w:divsChild>
                                <w:div w:id="213851975">
                                  <w:marLeft w:val="0"/>
                                  <w:marRight w:val="0"/>
                                  <w:marTop w:val="0"/>
                                  <w:marBottom w:val="0"/>
                                  <w:divBdr>
                                    <w:top w:val="none" w:sz="0" w:space="0" w:color="auto"/>
                                    <w:left w:val="none" w:sz="0" w:space="0" w:color="auto"/>
                                    <w:bottom w:val="none" w:sz="0" w:space="0" w:color="auto"/>
                                    <w:right w:val="none" w:sz="0" w:space="0" w:color="auto"/>
                                  </w:divBdr>
                                </w:div>
                                <w:div w:id="7566215">
                                  <w:marLeft w:val="0"/>
                                  <w:marRight w:val="0"/>
                                  <w:marTop w:val="0"/>
                                  <w:marBottom w:val="0"/>
                                  <w:divBdr>
                                    <w:top w:val="none" w:sz="0" w:space="0" w:color="auto"/>
                                    <w:left w:val="none" w:sz="0" w:space="0" w:color="auto"/>
                                    <w:bottom w:val="none" w:sz="0" w:space="0" w:color="auto"/>
                                    <w:right w:val="none" w:sz="0" w:space="0" w:color="auto"/>
                                  </w:divBdr>
                                </w:div>
                                <w:div w:id="569779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65565818">
      <w:bodyDiv w:val="1"/>
      <w:marLeft w:val="0"/>
      <w:marRight w:val="0"/>
      <w:marTop w:val="0"/>
      <w:marBottom w:val="0"/>
      <w:divBdr>
        <w:top w:val="none" w:sz="0" w:space="0" w:color="auto"/>
        <w:left w:val="none" w:sz="0" w:space="0" w:color="auto"/>
        <w:bottom w:val="none" w:sz="0" w:space="0" w:color="auto"/>
        <w:right w:val="none" w:sz="0" w:space="0" w:color="auto"/>
      </w:divBdr>
    </w:div>
    <w:div w:id="1766144712">
      <w:bodyDiv w:val="1"/>
      <w:marLeft w:val="0"/>
      <w:marRight w:val="0"/>
      <w:marTop w:val="0"/>
      <w:marBottom w:val="0"/>
      <w:divBdr>
        <w:top w:val="none" w:sz="0" w:space="0" w:color="auto"/>
        <w:left w:val="none" w:sz="0" w:space="0" w:color="auto"/>
        <w:bottom w:val="none" w:sz="0" w:space="0" w:color="auto"/>
        <w:right w:val="none" w:sz="0" w:space="0" w:color="auto"/>
      </w:divBdr>
      <w:divsChild>
        <w:div w:id="1949459375">
          <w:marLeft w:val="0"/>
          <w:marRight w:val="0"/>
          <w:marTop w:val="0"/>
          <w:marBottom w:val="0"/>
          <w:divBdr>
            <w:top w:val="none" w:sz="0" w:space="0" w:color="auto"/>
            <w:left w:val="none" w:sz="0" w:space="0" w:color="auto"/>
            <w:bottom w:val="none" w:sz="0" w:space="0" w:color="auto"/>
            <w:right w:val="none" w:sz="0" w:space="0" w:color="auto"/>
          </w:divBdr>
          <w:divsChild>
            <w:div w:id="1836262726">
              <w:marLeft w:val="0"/>
              <w:marRight w:val="0"/>
              <w:marTop w:val="0"/>
              <w:marBottom w:val="180"/>
              <w:divBdr>
                <w:top w:val="none" w:sz="0" w:space="0" w:color="auto"/>
                <w:left w:val="none" w:sz="0" w:space="0" w:color="auto"/>
                <w:bottom w:val="none" w:sz="0" w:space="0" w:color="auto"/>
                <w:right w:val="none" w:sz="0" w:space="0" w:color="auto"/>
              </w:divBdr>
              <w:divsChild>
                <w:div w:id="10960284">
                  <w:marLeft w:val="0"/>
                  <w:marRight w:val="0"/>
                  <w:marTop w:val="0"/>
                  <w:marBottom w:val="0"/>
                  <w:divBdr>
                    <w:top w:val="none" w:sz="0" w:space="0" w:color="auto"/>
                    <w:left w:val="none" w:sz="0" w:space="0" w:color="auto"/>
                    <w:bottom w:val="none" w:sz="0" w:space="0" w:color="auto"/>
                    <w:right w:val="none" w:sz="0" w:space="0" w:color="auto"/>
                  </w:divBdr>
                  <w:divsChild>
                    <w:div w:id="683558270">
                      <w:marLeft w:val="0"/>
                      <w:marRight w:val="0"/>
                      <w:marTop w:val="0"/>
                      <w:marBottom w:val="0"/>
                      <w:divBdr>
                        <w:top w:val="none" w:sz="0" w:space="0" w:color="auto"/>
                        <w:left w:val="none" w:sz="0" w:space="0" w:color="auto"/>
                        <w:bottom w:val="none" w:sz="0" w:space="0" w:color="auto"/>
                        <w:right w:val="none" w:sz="0" w:space="0" w:color="auto"/>
                      </w:divBdr>
                      <w:divsChild>
                        <w:div w:id="1005204784">
                          <w:marLeft w:val="0"/>
                          <w:marRight w:val="0"/>
                          <w:marTop w:val="75"/>
                          <w:marBottom w:val="75"/>
                          <w:divBdr>
                            <w:top w:val="none" w:sz="0" w:space="0" w:color="auto"/>
                            <w:left w:val="none" w:sz="0" w:space="0" w:color="auto"/>
                            <w:bottom w:val="none" w:sz="0" w:space="0" w:color="auto"/>
                            <w:right w:val="none" w:sz="0" w:space="0" w:color="auto"/>
                          </w:divBdr>
                        </w:div>
                        <w:div w:id="16089460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325981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29033">
          <w:marLeft w:val="0"/>
          <w:marRight w:val="0"/>
          <w:marTop w:val="0"/>
          <w:marBottom w:val="0"/>
          <w:divBdr>
            <w:top w:val="none" w:sz="0" w:space="0" w:color="auto"/>
            <w:left w:val="none" w:sz="0" w:space="0" w:color="auto"/>
            <w:bottom w:val="none" w:sz="0" w:space="0" w:color="auto"/>
            <w:right w:val="none" w:sz="0" w:space="0" w:color="auto"/>
          </w:divBdr>
          <w:divsChild>
            <w:div w:id="1927571542">
              <w:marLeft w:val="0"/>
              <w:marRight w:val="0"/>
              <w:marTop w:val="0"/>
              <w:marBottom w:val="0"/>
              <w:divBdr>
                <w:top w:val="none" w:sz="0" w:space="0" w:color="auto"/>
                <w:left w:val="none" w:sz="0" w:space="0" w:color="auto"/>
                <w:bottom w:val="none" w:sz="0" w:space="0" w:color="auto"/>
                <w:right w:val="none" w:sz="0" w:space="0" w:color="auto"/>
              </w:divBdr>
              <w:divsChild>
                <w:div w:id="1020820915">
                  <w:marLeft w:val="0"/>
                  <w:marRight w:val="0"/>
                  <w:marTop w:val="0"/>
                  <w:marBottom w:val="0"/>
                  <w:divBdr>
                    <w:top w:val="none" w:sz="0" w:space="0" w:color="auto"/>
                    <w:left w:val="none" w:sz="0" w:space="0" w:color="auto"/>
                    <w:bottom w:val="none" w:sz="0" w:space="0" w:color="auto"/>
                    <w:right w:val="none" w:sz="0" w:space="0" w:color="auto"/>
                  </w:divBdr>
                  <w:divsChild>
                    <w:div w:id="829180344">
                      <w:marLeft w:val="0"/>
                      <w:marRight w:val="0"/>
                      <w:marTop w:val="0"/>
                      <w:marBottom w:val="0"/>
                      <w:divBdr>
                        <w:top w:val="none" w:sz="0" w:space="0" w:color="auto"/>
                        <w:left w:val="none" w:sz="0" w:space="0" w:color="auto"/>
                        <w:bottom w:val="none" w:sz="0" w:space="0" w:color="auto"/>
                        <w:right w:val="none" w:sz="0" w:space="0" w:color="auto"/>
                      </w:divBdr>
                      <w:divsChild>
                        <w:div w:id="634454961">
                          <w:marLeft w:val="0"/>
                          <w:marRight w:val="0"/>
                          <w:marTop w:val="75"/>
                          <w:marBottom w:val="75"/>
                          <w:divBdr>
                            <w:top w:val="none" w:sz="0" w:space="0" w:color="auto"/>
                            <w:left w:val="none" w:sz="0" w:space="0" w:color="auto"/>
                            <w:bottom w:val="none" w:sz="0" w:space="0" w:color="auto"/>
                            <w:right w:val="none" w:sz="0" w:space="0" w:color="auto"/>
                          </w:divBdr>
                          <w:divsChild>
                            <w:div w:id="1450470004">
                              <w:marLeft w:val="0"/>
                              <w:marRight w:val="0"/>
                              <w:marTop w:val="0"/>
                              <w:marBottom w:val="0"/>
                              <w:divBdr>
                                <w:top w:val="none" w:sz="0" w:space="0" w:color="auto"/>
                                <w:left w:val="none" w:sz="0" w:space="0" w:color="auto"/>
                                <w:bottom w:val="none" w:sz="0" w:space="0" w:color="auto"/>
                                <w:right w:val="none" w:sz="0" w:space="0" w:color="auto"/>
                              </w:divBdr>
                              <w:divsChild>
                                <w:div w:id="1159732048">
                                  <w:marLeft w:val="0"/>
                                  <w:marRight w:val="0"/>
                                  <w:marTop w:val="0"/>
                                  <w:marBottom w:val="0"/>
                                  <w:divBdr>
                                    <w:top w:val="none" w:sz="0" w:space="0" w:color="auto"/>
                                    <w:left w:val="none" w:sz="0" w:space="0" w:color="auto"/>
                                    <w:bottom w:val="none" w:sz="0" w:space="0" w:color="auto"/>
                                    <w:right w:val="none" w:sz="0" w:space="0" w:color="auto"/>
                                  </w:divBdr>
                                </w:div>
                              </w:divsChild>
                            </w:div>
                            <w:div w:id="323558079">
                              <w:marLeft w:val="0"/>
                              <w:marRight w:val="0"/>
                              <w:marTop w:val="120"/>
                              <w:marBottom w:val="0"/>
                              <w:divBdr>
                                <w:top w:val="none" w:sz="0" w:space="0" w:color="auto"/>
                                <w:left w:val="none" w:sz="0" w:space="0" w:color="auto"/>
                                <w:bottom w:val="none" w:sz="0" w:space="0" w:color="auto"/>
                                <w:right w:val="none" w:sz="0" w:space="0" w:color="auto"/>
                              </w:divBdr>
                              <w:divsChild>
                                <w:div w:id="55011459">
                                  <w:marLeft w:val="0"/>
                                  <w:marRight w:val="0"/>
                                  <w:marTop w:val="0"/>
                                  <w:marBottom w:val="0"/>
                                  <w:divBdr>
                                    <w:top w:val="none" w:sz="0" w:space="0" w:color="auto"/>
                                    <w:left w:val="none" w:sz="0" w:space="0" w:color="auto"/>
                                    <w:bottom w:val="none" w:sz="0" w:space="0" w:color="auto"/>
                                    <w:right w:val="none" w:sz="0" w:space="0" w:color="auto"/>
                                  </w:divBdr>
                                </w:div>
                              </w:divsChild>
                            </w:div>
                            <w:div w:id="2090499202">
                              <w:marLeft w:val="0"/>
                              <w:marRight w:val="0"/>
                              <w:marTop w:val="120"/>
                              <w:marBottom w:val="0"/>
                              <w:divBdr>
                                <w:top w:val="none" w:sz="0" w:space="0" w:color="auto"/>
                                <w:left w:val="none" w:sz="0" w:space="0" w:color="auto"/>
                                <w:bottom w:val="none" w:sz="0" w:space="0" w:color="auto"/>
                                <w:right w:val="none" w:sz="0" w:space="0" w:color="auto"/>
                              </w:divBdr>
                              <w:divsChild>
                                <w:div w:id="673921241">
                                  <w:marLeft w:val="0"/>
                                  <w:marRight w:val="0"/>
                                  <w:marTop w:val="0"/>
                                  <w:marBottom w:val="0"/>
                                  <w:divBdr>
                                    <w:top w:val="none" w:sz="0" w:space="0" w:color="auto"/>
                                    <w:left w:val="none" w:sz="0" w:space="0" w:color="auto"/>
                                    <w:bottom w:val="none" w:sz="0" w:space="0" w:color="auto"/>
                                    <w:right w:val="none" w:sz="0" w:space="0" w:color="auto"/>
                                  </w:divBdr>
                                </w:div>
                              </w:divsChild>
                            </w:div>
                            <w:div w:id="591623736">
                              <w:marLeft w:val="0"/>
                              <w:marRight w:val="0"/>
                              <w:marTop w:val="120"/>
                              <w:marBottom w:val="0"/>
                              <w:divBdr>
                                <w:top w:val="none" w:sz="0" w:space="0" w:color="auto"/>
                                <w:left w:val="none" w:sz="0" w:space="0" w:color="auto"/>
                                <w:bottom w:val="none" w:sz="0" w:space="0" w:color="auto"/>
                                <w:right w:val="none" w:sz="0" w:space="0" w:color="auto"/>
                              </w:divBdr>
                              <w:divsChild>
                                <w:div w:id="599601994">
                                  <w:marLeft w:val="0"/>
                                  <w:marRight w:val="0"/>
                                  <w:marTop w:val="0"/>
                                  <w:marBottom w:val="0"/>
                                  <w:divBdr>
                                    <w:top w:val="none" w:sz="0" w:space="0" w:color="auto"/>
                                    <w:left w:val="none" w:sz="0" w:space="0" w:color="auto"/>
                                    <w:bottom w:val="none" w:sz="0" w:space="0" w:color="auto"/>
                                    <w:right w:val="none" w:sz="0" w:space="0" w:color="auto"/>
                                  </w:divBdr>
                                </w:div>
                              </w:divsChild>
                            </w:div>
                            <w:div w:id="146435701">
                              <w:marLeft w:val="0"/>
                              <w:marRight w:val="0"/>
                              <w:marTop w:val="120"/>
                              <w:marBottom w:val="0"/>
                              <w:divBdr>
                                <w:top w:val="none" w:sz="0" w:space="0" w:color="auto"/>
                                <w:left w:val="none" w:sz="0" w:space="0" w:color="auto"/>
                                <w:bottom w:val="none" w:sz="0" w:space="0" w:color="auto"/>
                                <w:right w:val="none" w:sz="0" w:space="0" w:color="auto"/>
                              </w:divBdr>
                              <w:divsChild>
                                <w:div w:id="1822883857">
                                  <w:marLeft w:val="0"/>
                                  <w:marRight w:val="0"/>
                                  <w:marTop w:val="0"/>
                                  <w:marBottom w:val="0"/>
                                  <w:divBdr>
                                    <w:top w:val="none" w:sz="0" w:space="0" w:color="auto"/>
                                    <w:left w:val="none" w:sz="0" w:space="0" w:color="auto"/>
                                    <w:bottom w:val="none" w:sz="0" w:space="0" w:color="auto"/>
                                    <w:right w:val="none" w:sz="0" w:space="0" w:color="auto"/>
                                  </w:divBdr>
                                </w:div>
                              </w:divsChild>
                            </w:div>
                            <w:div w:id="1990477133">
                              <w:marLeft w:val="0"/>
                              <w:marRight w:val="0"/>
                              <w:marTop w:val="120"/>
                              <w:marBottom w:val="0"/>
                              <w:divBdr>
                                <w:top w:val="none" w:sz="0" w:space="0" w:color="auto"/>
                                <w:left w:val="none" w:sz="0" w:space="0" w:color="auto"/>
                                <w:bottom w:val="none" w:sz="0" w:space="0" w:color="auto"/>
                                <w:right w:val="none" w:sz="0" w:space="0" w:color="auto"/>
                              </w:divBdr>
                              <w:divsChild>
                                <w:div w:id="526409271">
                                  <w:marLeft w:val="0"/>
                                  <w:marRight w:val="0"/>
                                  <w:marTop w:val="0"/>
                                  <w:marBottom w:val="0"/>
                                  <w:divBdr>
                                    <w:top w:val="none" w:sz="0" w:space="0" w:color="auto"/>
                                    <w:left w:val="none" w:sz="0" w:space="0" w:color="auto"/>
                                    <w:bottom w:val="none" w:sz="0" w:space="0" w:color="auto"/>
                                    <w:right w:val="none" w:sz="0" w:space="0" w:color="auto"/>
                                  </w:divBdr>
                                </w:div>
                              </w:divsChild>
                            </w:div>
                            <w:div w:id="1219705157">
                              <w:marLeft w:val="0"/>
                              <w:marRight w:val="0"/>
                              <w:marTop w:val="120"/>
                              <w:marBottom w:val="0"/>
                              <w:divBdr>
                                <w:top w:val="none" w:sz="0" w:space="0" w:color="auto"/>
                                <w:left w:val="none" w:sz="0" w:space="0" w:color="auto"/>
                                <w:bottom w:val="none" w:sz="0" w:space="0" w:color="auto"/>
                                <w:right w:val="none" w:sz="0" w:space="0" w:color="auto"/>
                              </w:divBdr>
                              <w:divsChild>
                                <w:div w:id="987444359">
                                  <w:marLeft w:val="0"/>
                                  <w:marRight w:val="0"/>
                                  <w:marTop w:val="0"/>
                                  <w:marBottom w:val="0"/>
                                  <w:divBdr>
                                    <w:top w:val="none" w:sz="0" w:space="0" w:color="auto"/>
                                    <w:left w:val="none" w:sz="0" w:space="0" w:color="auto"/>
                                    <w:bottom w:val="none" w:sz="0" w:space="0" w:color="auto"/>
                                    <w:right w:val="none" w:sz="0" w:space="0" w:color="auto"/>
                                  </w:divBdr>
                                </w:div>
                              </w:divsChild>
                            </w:div>
                            <w:div w:id="986588355">
                              <w:marLeft w:val="0"/>
                              <w:marRight w:val="0"/>
                              <w:marTop w:val="120"/>
                              <w:marBottom w:val="0"/>
                              <w:divBdr>
                                <w:top w:val="none" w:sz="0" w:space="0" w:color="auto"/>
                                <w:left w:val="none" w:sz="0" w:space="0" w:color="auto"/>
                                <w:bottom w:val="none" w:sz="0" w:space="0" w:color="auto"/>
                                <w:right w:val="none" w:sz="0" w:space="0" w:color="auto"/>
                              </w:divBdr>
                              <w:divsChild>
                                <w:div w:id="355811961">
                                  <w:marLeft w:val="0"/>
                                  <w:marRight w:val="0"/>
                                  <w:marTop w:val="0"/>
                                  <w:marBottom w:val="0"/>
                                  <w:divBdr>
                                    <w:top w:val="none" w:sz="0" w:space="0" w:color="auto"/>
                                    <w:left w:val="none" w:sz="0" w:space="0" w:color="auto"/>
                                    <w:bottom w:val="none" w:sz="0" w:space="0" w:color="auto"/>
                                    <w:right w:val="none" w:sz="0" w:space="0" w:color="auto"/>
                                  </w:divBdr>
                                </w:div>
                              </w:divsChild>
                            </w:div>
                            <w:div w:id="784353623">
                              <w:marLeft w:val="0"/>
                              <w:marRight w:val="0"/>
                              <w:marTop w:val="120"/>
                              <w:marBottom w:val="0"/>
                              <w:divBdr>
                                <w:top w:val="none" w:sz="0" w:space="0" w:color="auto"/>
                                <w:left w:val="none" w:sz="0" w:space="0" w:color="auto"/>
                                <w:bottom w:val="none" w:sz="0" w:space="0" w:color="auto"/>
                                <w:right w:val="none" w:sz="0" w:space="0" w:color="auto"/>
                              </w:divBdr>
                              <w:divsChild>
                                <w:div w:id="1309432488">
                                  <w:marLeft w:val="0"/>
                                  <w:marRight w:val="0"/>
                                  <w:marTop w:val="0"/>
                                  <w:marBottom w:val="0"/>
                                  <w:divBdr>
                                    <w:top w:val="none" w:sz="0" w:space="0" w:color="auto"/>
                                    <w:left w:val="none" w:sz="0" w:space="0" w:color="auto"/>
                                    <w:bottom w:val="none" w:sz="0" w:space="0" w:color="auto"/>
                                    <w:right w:val="none" w:sz="0" w:space="0" w:color="auto"/>
                                  </w:divBdr>
                                </w:div>
                                <w:div w:id="1875729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66463167">
      <w:bodyDiv w:val="1"/>
      <w:marLeft w:val="0"/>
      <w:marRight w:val="0"/>
      <w:marTop w:val="0"/>
      <w:marBottom w:val="0"/>
      <w:divBdr>
        <w:top w:val="none" w:sz="0" w:space="0" w:color="auto"/>
        <w:left w:val="none" w:sz="0" w:space="0" w:color="auto"/>
        <w:bottom w:val="none" w:sz="0" w:space="0" w:color="auto"/>
        <w:right w:val="none" w:sz="0" w:space="0" w:color="auto"/>
      </w:divBdr>
      <w:divsChild>
        <w:div w:id="2064912027">
          <w:marLeft w:val="0"/>
          <w:marRight w:val="0"/>
          <w:marTop w:val="0"/>
          <w:marBottom w:val="0"/>
          <w:divBdr>
            <w:top w:val="none" w:sz="0" w:space="0" w:color="auto"/>
            <w:left w:val="none" w:sz="0" w:space="0" w:color="auto"/>
            <w:bottom w:val="none" w:sz="0" w:space="0" w:color="auto"/>
            <w:right w:val="none" w:sz="0" w:space="0" w:color="auto"/>
          </w:divBdr>
        </w:div>
        <w:div w:id="1653753880">
          <w:marLeft w:val="0"/>
          <w:marRight w:val="0"/>
          <w:marTop w:val="0"/>
          <w:marBottom w:val="0"/>
          <w:divBdr>
            <w:top w:val="none" w:sz="0" w:space="0" w:color="auto"/>
            <w:left w:val="none" w:sz="0" w:space="0" w:color="auto"/>
            <w:bottom w:val="none" w:sz="0" w:space="0" w:color="auto"/>
            <w:right w:val="none" w:sz="0" w:space="0" w:color="auto"/>
          </w:divBdr>
        </w:div>
      </w:divsChild>
    </w:div>
    <w:div w:id="1770151675">
      <w:bodyDiv w:val="1"/>
      <w:marLeft w:val="0"/>
      <w:marRight w:val="0"/>
      <w:marTop w:val="0"/>
      <w:marBottom w:val="0"/>
      <w:divBdr>
        <w:top w:val="none" w:sz="0" w:space="0" w:color="auto"/>
        <w:left w:val="none" w:sz="0" w:space="0" w:color="auto"/>
        <w:bottom w:val="none" w:sz="0" w:space="0" w:color="auto"/>
        <w:right w:val="none" w:sz="0" w:space="0" w:color="auto"/>
      </w:divBdr>
      <w:divsChild>
        <w:div w:id="2015913300">
          <w:marLeft w:val="0"/>
          <w:marRight w:val="0"/>
          <w:marTop w:val="0"/>
          <w:marBottom w:val="0"/>
          <w:divBdr>
            <w:top w:val="none" w:sz="0" w:space="0" w:color="auto"/>
            <w:left w:val="none" w:sz="0" w:space="0" w:color="auto"/>
            <w:bottom w:val="none" w:sz="0" w:space="0" w:color="auto"/>
            <w:right w:val="none" w:sz="0" w:space="0" w:color="auto"/>
          </w:divBdr>
          <w:divsChild>
            <w:div w:id="169150281">
              <w:marLeft w:val="-15"/>
              <w:marRight w:val="0"/>
              <w:marTop w:val="0"/>
              <w:marBottom w:val="0"/>
              <w:divBdr>
                <w:top w:val="none" w:sz="0" w:space="0" w:color="auto"/>
                <w:left w:val="single" w:sz="6" w:space="18" w:color="CCCCCC"/>
                <w:bottom w:val="single" w:sz="6" w:space="13" w:color="CCCCCC"/>
                <w:right w:val="single" w:sz="6" w:space="18" w:color="CCCCCC"/>
              </w:divBdr>
              <w:divsChild>
                <w:div w:id="273219741">
                  <w:marLeft w:val="0"/>
                  <w:marRight w:val="0"/>
                  <w:marTop w:val="0"/>
                  <w:marBottom w:val="0"/>
                  <w:divBdr>
                    <w:top w:val="none" w:sz="0" w:space="0" w:color="auto"/>
                    <w:left w:val="none" w:sz="0" w:space="0" w:color="auto"/>
                    <w:bottom w:val="none" w:sz="0" w:space="0" w:color="auto"/>
                    <w:right w:val="none" w:sz="0" w:space="0" w:color="auto"/>
                  </w:divBdr>
                  <w:divsChild>
                    <w:div w:id="1682853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75545">
          <w:marLeft w:val="0"/>
          <w:marRight w:val="0"/>
          <w:marTop w:val="0"/>
          <w:marBottom w:val="0"/>
          <w:divBdr>
            <w:top w:val="none" w:sz="0" w:space="0" w:color="auto"/>
            <w:left w:val="none" w:sz="0" w:space="0" w:color="auto"/>
            <w:bottom w:val="none" w:sz="0" w:space="0" w:color="auto"/>
            <w:right w:val="none" w:sz="0" w:space="0" w:color="auto"/>
          </w:divBdr>
          <w:divsChild>
            <w:div w:id="1866627895">
              <w:marLeft w:val="-15"/>
              <w:marRight w:val="0"/>
              <w:marTop w:val="0"/>
              <w:marBottom w:val="0"/>
              <w:divBdr>
                <w:top w:val="none" w:sz="0" w:space="0" w:color="auto"/>
                <w:left w:val="single" w:sz="6" w:space="18" w:color="CCCCCC"/>
                <w:bottom w:val="single" w:sz="6" w:space="13" w:color="CCCCCC"/>
                <w:right w:val="single" w:sz="6" w:space="18" w:color="CCCCCC"/>
              </w:divBdr>
              <w:divsChild>
                <w:div w:id="710619783">
                  <w:marLeft w:val="0"/>
                  <w:marRight w:val="0"/>
                  <w:marTop w:val="0"/>
                  <w:marBottom w:val="0"/>
                  <w:divBdr>
                    <w:top w:val="none" w:sz="0" w:space="0" w:color="auto"/>
                    <w:left w:val="none" w:sz="0" w:space="0" w:color="auto"/>
                    <w:bottom w:val="none" w:sz="0" w:space="0" w:color="auto"/>
                    <w:right w:val="none" w:sz="0" w:space="0" w:color="auto"/>
                  </w:divBdr>
                  <w:divsChild>
                    <w:div w:id="1619407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7795153">
          <w:marLeft w:val="0"/>
          <w:marRight w:val="0"/>
          <w:marTop w:val="0"/>
          <w:marBottom w:val="0"/>
          <w:divBdr>
            <w:top w:val="none" w:sz="0" w:space="0" w:color="auto"/>
            <w:left w:val="none" w:sz="0" w:space="0" w:color="auto"/>
            <w:bottom w:val="none" w:sz="0" w:space="0" w:color="auto"/>
            <w:right w:val="none" w:sz="0" w:space="0" w:color="auto"/>
          </w:divBdr>
          <w:divsChild>
            <w:div w:id="51006955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770151686">
      <w:bodyDiv w:val="1"/>
      <w:marLeft w:val="0"/>
      <w:marRight w:val="0"/>
      <w:marTop w:val="0"/>
      <w:marBottom w:val="0"/>
      <w:divBdr>
        <w:top w:val="none" w:sz="0" w:space="0" w:color="auto"/>
        <w:left w:val="none" w:sz="0" w:space="0" w:color="auto"/>
        <w:bottom w:val="none" w:sz="0" w:space="0" w:color="auto"/>
        <w:right w:val="none" w:sz="0" w:space="0" w:color="auto"/>
      </w:divBdr>
      <w:divsChild>
        <w:div w:id="575819711">
          <w:marLeft w:val="0"/>
          <w:marRight w:val="0"/>
          <w:marTop w:val="0"/>
          <w:marBottom w:val="0"/>
          <w:divBdr>
            <w:top w:val="none" w:sz="0" w:space="0" w:color="auto"/>
            <w:left w:val="none" w:sz="0" w:space="0" w:color="auto"/>
            <w:bottom w:val="none" w:sz="0" w:space="0" w:color="auto"/>
            <w:right w:val="none" w:sz="0" w:space="0" w:color="auto"/>
          </w:divBdr>
        </w:div>
      </w:divsChild>
    </w:div>
    <w:div w:id="1773160565">
      <w:bodyDiv w:val="1"/>
      <w:marLeft w:val="0"/>
      <w:marRight w:val="0"/>
      <w:marTop w:val="0"/>
      <w:marBottom w:val="0"/>
      <w:divBdr>
        <w:top w:val="none" w:sz="0" w:space="0" w:color="auto"/>
        <w:left w:val="none" w:sz="0" w:space="0" w:color="auto"/>
        <w:bottom w:val="none" w:sz="0" w:space="0" w:color="auto"/>
        <w:right w:val="none" w:sz="0" w:space="0" w:color="auto"/>
      </w:divBdr>
      <w:divsChild>
        <w:div w:id="1459687617">
          <w:marLeft w:val="0"/>
          <w:marRight w:val="0"/>
          <w:marTop w:val="0"/>
          <w:marBottom w:val="0"/>
          <w:divBdr>
            <w:top w:val="none" w:sz="0" w:space="0" w:color="auto"/>
            <w:left w:val="none" w:sz="0" w:space="0" w:color="auto"/>
            <w:bottom w:val="none" w:sz="0" w:space="0" w:color="auto"/>
            <w:right w:val="none" w:sz="0" w:space="0" w:color="auto"/>
          </w:divBdr>
          <w:divsChild>
            <w:div w:id="1169490556">
              <w:marLeft w:val="-15"/>
              <w:marRight w:val="0"/>
              <w:marTop w:val="0"/>
              <w:marBottom w:val="0"/>
              <w:divBdr>
                <w:top w:val="none" w:sz="0" w:space="0" w:color="auto"/>
                <w:left w:val="single" w:sz="6" w:space="18" w:color="CCCCCC"/>
                <w:bottom w:val="single" w:sz="6" w:space="13" w:color="CCCCCC"/>
                <w:right w:val="single" w:sz="6" w:space="18" w:color="CCCCCC"/>
              </w:divBdr>
              <w:divsChild>
                <w:div w:id="1830361502">
                  <w:marLeft w:val="0"/>
                  <w:marRight w:val="0"/>
                  <w:marTop w:val="0"/>
                  <w:marBottom w:val="0"/>
                  <w:divBdr>
                    <w:top w:val="none" w:sz="0" w:space="0" w:color="auto"/>
                    <w:left w:val="none" w:sz="0" w:space="0" w:color="auto"/>
                    <w:bottom w:val="none" w:sz="0" w:space="0" w:color="auto"/>
                    <w:right w:val="none" w:sz="0" w:space="0" w:color="auto"/>
                  </w:divBdr>
                  <w:divsChild>
                    <w:div w:id="159836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5020989">
          <w:marLeft w:val="0"/>
          <w:marRight w:val="0"/>
          <w:marTop w:val="0"/>
          <w:marBottom w:val="0"/>
          <w:divBdr>
            <w:top w:val="none" w:sz="0" w:space="0" w:color="auto"/>
            <w:left w:val="none" w:sz="0" w:space="0" w:color="auto"/>
            <w:bottom w:val="none" w:sz="0" w:space="0" w:color="auto"/>
            <w:right w:val="none" w:sz="0" w:space="0" w:color="auto"/>
          </w:divBdr>
          <w:divsChild>
            <w:div w:id="327708100">
              <w:marLeft w:val="-15"/>
              <w:marRight w:val="0"/>
              <w:marTop w:val="0"/>
              <w:marBottom w:val="0"/>
              <w:divBdr>
                <w:top w:val="none" w:sz="0" w:space="0" w:color="auto"/>
                <w:left w:val="single" w:sz="6" w:space="18" w:color="CCCCCC"/>
                <w:bottom w:val="single" w:sz="6" w:space="13" w:color="CCCCCC"/>
                <w:right w:val="single" w:sz="6" w:space="18" w:color="CCCCCC"/>
              </w:divBdr>
              <w:divsChild>
                <w:div w:id="800878363">
                  <w:marLeft w:val="0"/>
                  <w:marRight w:val="0"/>
                  <w:marTop w:val="0"/>
                  <w:marBottom w:val="0"/>
                  <w:divBdr>
                    <w:top w:val="none" w:sz="0" w:space="0" w:color="auto"/>
                    <w:left w:val="none" w:sz="0" w:space="0" w:color="auto"/>
                    <w:bottom w:val="none" w:sz="0" w:space="0" w:color="auto"/>
                    <w:right w:val="none" w:sz="0" w:space="0" w:color="auto"/>
                  </w:divBdr>
                  <w:divsChild>
                    <w:div w:id="1091125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5783848">
          <w:marLeft w:val="0"/>
          <w:marRight w:val="0"/>
          <w:marTop w:val="0"/>
          <w:marBottom w:val="0"/>
          <w:divBdr>
            <w:top w:val="none" w:sz="0" w:space="0" w:color="auto"/>
            <w:left w:val="none" w:sz="0" w:space="0" w:color="auto"/>
            <w:bottom w:val="none" w:sz="0" w:space="0" w:color="auto"/>
            <w:right w:val="none" w:sz="0" w:space="0" w:color="auto"/>
          </w:divBdr>
          <w:divsChild>
            <w:div w:id="164824627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773433948">
      <w:bodyDiv w:val="1"/>
      <w:marLeft w:val="0"/>
      <w:marRight w:val="0"/>
      <w:marTop w:val="0"/>
      <w:marBottom w:val="0"/>
      <w:divBdr>
        <w:top w:val="none" w:sz="0" w:space="0" w:color="auto"/>
        <w:left w:val="none" w:sz="0" w:space="0" w:color="auto"/>
        <w:bottom w:val="none" w:sz="0" w:space="0" w:color="auto"/>
        <w:right w:val="none" w:sz="0" w:space="0" w:color="auto"/>
      </w:divBdr>
      <w:divsChild>
        <w:div w:id="1218783164">
          <w:marLeft w:val="0"/>
          <w:marRight w:val="0"/>
          <w:marTop w:val="0"/>
          <w:marBottom w:val="0"/>
          <w:divBdr>
            <w:top w:val="none" w:sz="0" w:space="0" w:color="auto"/>
            <w:left w:val="none" w:sz="0" w:space="0" w:color="auto"/>
            <w:bottom w:val="none" w:sz="0" w:space="0" w:color="auto"/>
            <w:right w:val="none" w:sz="0" w:space="0" w:color="auto"/>
          </w:divBdr>
        </w:div>
      </w:divsChild>
    </w:div>
    <w:div w:id="1773863316">
      <w:bodyDiv w:val="1"/>
      <w:marLeft w:val="0"/>
      <w:marRight w:val="0"/>
      <w:marTop w:val="0"/>
      <w:marBottom w:val="0"/>
      <w:divBdr>
        <w:top w:val="none" w:sz="0" w:space="0" w:color="auto"/>
        <w:left w:val="none" w:sz="0" w:space="0" w:color="auto"/>
        <w:bottom w:val="none" w:sz="0" w:space="0" w:color="auto"/>
        <w:right w:val="none" w:sz="0" w:space="0" w:color="auto"/>
      </w:divBdr>
    </w:div>
    <w:div w:id="1775441497">
      <w:bodyDiv w:val="1"/>
      <w:marLeft w:val="0"/>
      <w:marRight w:val="0"/>
      <w:marTop w:val="0"/>
      <w:marBottom w:val="0"/>
      <w:divBdr>
        <w:top w:val="none" w:sz="0" w:space="0" w:color="auto"/>
        <w:left w:val="none" w:sz="0" w:space="0" w:color="auto"/>
        <w:bottom w:val="none" w:sz="0" w:space="0" w:color="auto"/>
        <w:right w:val="none" w:sz="0" w:space="0" w:color="auto"/>
      </w:divBdr>
    </w:div>
    <w:div w:id="1776896820">
      <w:bodyDiv w:val="1"/>
      <w:marLeft w:val="0"/>
      <w:marRight w:val="0"/>
      <w:marTop w:val="0"/>
      <w:marBottom w:val="0"/>
      <w:divBdr>
        <w:top w:val="none" w:sz="0" w:space="0" w:color="auto"/>
        <w:left w:val="none" w:sz="0" w:space="0" w:color="auto"/>
        <w:bottom w:val="none" w:sz="0" w:space="0" w:color="auto"/>
        <w:right w:val="none" w:sz="0" w:space="0" w:color="auto"/>
      </w:divBdr>
    </w:div>
    <w:div w:id="1777360597">
      <w:bodyDiv w:val="1"/>
      <w:marLeft w:val="0"/>
      <w:marRight w:val="0"/>
      <w:marTop w:val="0"/>
      <w:marBottom w:val="0"/>
      <w:divBdr>
        <w:top w:val="none" w:sz="0" w:space="0" w:color="auto"/>
        <w:left w:val="none" w:sz="0" w:space="0" w:color="auto"/>
        <w:bottom w:val="none" w:sz="0" w:space="0" w:color="auto"/>
        <w:right w:val="none" w:sz="0" w:space="0" w:color="auto"/>
      </w:divBdr>
      <w:divsChild>
        <w:div w:id="1243024148">
          <w:marLeft w:val="0"/>
          <w:marRight w:val="0"/>
          <w:marTop w:val="0"/>
          <w:marBottom w:val="0"/>
          <w:divBdr>
            <w:top w:val="none" w:sz="0" w:space="0" w:color="auto"/>
            <w:left w:val="none" w:sz="0" w:space="0" w:color="auto"/>
            <w:bottom w:val="none" w:sz="0" w:space="0" w:color="auto"/>
            <w:right w:val="none" w:sz="0" w:space="0" w:color="auto"/>
          </w:divBdr>
          <w:divsChild>
            <w:div w:id="1313213843">
              <w:marLeft w:val="-15"/>
              <w:marRight w:val="0"/>
              <w:marTop w:val="0"/>
              <w:marBottom w:val="0"/>
              <w:divBdr>
                <w:top w:val="none" w:sz="0" w:space="0" w:color="auto"/>
                <w:left w:val="single" w:sz="6" w:space="18" w:color="CCCCCC"/>
                <w:bottom w:val="single" w:sz="6" w:space="13" w:color="CCCCCC"/>
                <w:right w:val="single" w:sz="6" w:space="18" w:color="CCCCCC"/>
              </w:divBdr>
              <w:divsChild>
                <w:div w:id="1448965307">
                  <w:marLeft w:val="0"/>
                  <w:marRight w:val="0"/>
                  <w:marTop w:val="0"/>
                  <w:marBottom w:val="0"/>
                  <w:divBdr>
                    <w:top w:val="none" w:sz="0" w:space="0" w:color="auto"/>
                    <w:left w:val="none" w:sz="0" w:space="0" w:color="auto"/>
                    <w:bottom w:val="none" w:sz="0" w:space="0" w:color="auto"/>
                    <w:right w:val="none" w:sz="0" w:space="0" w:color="auto"/>
                  </w:divBdr>
                  <w:divsChild>
                    <w:div w:id="956521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8204062">
          <w:marLeft w:val="0"/>
          <w:marRight w:val="0"/>
          <w:marTop w:val="0"/>
          <w:marBottom w:val="0"/>
          <w:divBdr>
            <w:top w:val="none" w:sz="0" w:space="0" w:color="auto"/>
            <w:left w:val="none" w:sz="0" w:space="0" w:color="auto"/>
            <w:bottom w:val="none" w:sz="0" w:space="0" w:color="auto"/>
            <w:right w:val="none" w:sz="0" w:space="0" w:color="auto"/>
          </w:divBdr>
          <w:divsChild>
            <w:div w:id="211656085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779368773">
      <w:bodyDiv w:val="1"/>
      <w:marLeft w:val="0"/>
      <w:marRight w:val="0"/>
      <w:marTop w:val="0"/>
      <w:marBottom w:val="0"/>
      <w:divBdr>
        <w:top w:val="none" w:sz="0" w:space="0" w:color="auto"/>
        <w:left w:val="none" w:sz="0" w:space="0" w:color="auto"/>
        <w:bottom w:val="none" w:sz="0" w:space="0" w:color="auto"/>
        <w:right w:val="none" w:sz="0" w:space="0" w:color="auto"/>
      </w:divBdr>
    </w:div>
    <w:div w:id="1779712503">
      <w:bodyDiv w:val="1"/>
      <w:marLeft w:val="0"/>
      <w:marRight w:val="0"/>
      <w:marTop w:val="0"/>
      <w:marBottom w:val="0"/>
      <w:divBdr>
        <w:top w:val="none" w:sz="0" w:space="0" w:color="auto"/>
        <w:left w:val="none" w:sz="0" w:space="0" w:color="auto"/>
        <w:bottom w:val="none" w:sz="0" w:space="0" w:color="auto"/>
        <w:right w:val="none" w:sz="0" w:space="0" w:color="auto"/>
      </w:divBdr>
      <w:divsChild>
        <w:div w:id="1737361598">
          <w:marLeft w:val="0"/>
          <w:marRight w:val="0"/>
          <w:marTop w:val="0"/>
          <w:marBottom w:val="0"/>
          <w:divBdr>
            <w:top w:val="none" w:sz="0" w:space="0" w:color="auto"/>
            <w:left w:val="none" w:sz="0" w:space="0" w:color="auto"/>
            <w:bottom w:val="none" w:sz="0" w:space="0" w:color="auto"/>
            <w:right w:val="none" w:sz="0" w:space="0" w:color="auto"/>
          </w:divBdr>
        </w:div>
        <w:div w:id="1470052019">
          <w:marLeft w:val="0"/>
          <w:marRight w:val="0"/>
          <w:marTop w:val="0"/>
          <w:marBottom w:val="0"/>
          <w:divBdr>
            <w:top w:val="none" w:sz="0" w:space="0" w:color="auto"/>
            <w:left w:val="none" w:sz="0" w:space="0" w:color="auto"/>
            <w:bottom w:val="none" w:sz="0" w:space="0" w:color="auto"/>
            <w:right w:val="none" w:sz="0" w:space="0" w:color="auto"/>
          </w:divBdr>
        </w:div>
      </w:divsChild>
    </w:div>
    <w:div w:id="1780754149">
      <w:bodyDiv w:val="1"/>
      <w:marLeft w:val="0"/>
      <w:marRight w:val="0"/>
      <w:marTop w:val="0"/>
      <w:marBottom w:val="0"/>
      <w:divBdr>
        <w:top w:val="none" w:sz="0" w:space="0" w:color="auto"/>
        <w:left w:val="none" w:sz="0" w:space="0" w:color="auto"/>
        <w:bottom w:val="none" w:sz="0" w:space="0" w:color="auto"/>
        <w:right w:val="none" w:sz="0" w:space="0" w:color="auto"/>
      </w:divBdr>
      <w:divsChild>
        <w:div w:id="1853717019">
          <w:marLeft w:val="0"/>
          <w:marRight w:val="0"/>
          <w:marTop w:val="0"/>
          <w:marBottom w:val="0"/>
          <w:divBdr>
            <w:top w:val="none" w:sz="0" w:space="0" w:color="auto"/>
            <w:left w:val="none" w:sz="0" w:space="0" w:color="auto"/>
            <w:bottom w:val="none" w:sz="0" w:space="0" w:color="auto"/>
            <w:right w:val="none" w:sz="0" w:space="0" w:color="auto"/>
          </w:divBdr>
          <w:divsChild>
            <w:div w:id="2145736856">
              <w:marLeft w:val="0"/>
              <w:marRight w:val="0"/>
              <w:marTop w:val="0"/>
              <w:marBottom w:val="0"/>
              <w:divBdr>
                <w:top w:val="none" w:sz="0" w:space="0" w:color="auto"/>
                <w:left w:val="none" w:sz="0" w:space="0" w:color="auto"/>
                <w:bottom w:val="none" w:sz="0" w:space="0" w:color="auto"/>
                <w:right w:val="none" w:sz="0" w:space="0" w:color="auto"/>
              </w:divBdr>
              <w:divsChild>
                <w:div w:id="1044793576">
                  <w:marLeft w:val="0"/>
                  <w:marRight w:val="0"/>
                  <w:marTop w:val="0"/>
                  <w:marBottom w:val="0"/>
                  <w:divBdr>
                    <w:top w:val="none" w:sz="0" w:space="0" w:color="auto"/>
                    <w:left w:val="none" w:sz="0" w:space="0" w:color="auto"/>
                    <w:bottom w:val="none" w:sz="0" w:space="0" w:color="auto"/>
                    <w:right w:val="none" w:sz="0" w:space="0" w:color="auto"/>
                  </w:divBdr>
                  <w:divsChild>
                    <w:div w:id="1939242985">
                      <w:marLeft w:val="0"/>
                      <w:marRight w:val="0"/>
                      <w:marTop w:val="0"/>
                      <w:marBottom w:val="0"/>
                      <w:divBdr>
                        <w:top w:val="none" w:sz="0" w:space="0" w:color="auto"/>
                        <w:left w:val="none" w:sz="0" w:space="0" w:color="auto"/>
                        <w:bottom w:val="none" w:sz="0" w:space="0" w:color="auto"/>
                        <w:right w:val="none" w:sz="0" w:space="0" w:color="auto"/>
                      </w:divBdr>
                      <w:divsChild>
                        <w:div w:id="1016806850">
                          <w:marLeft w:val="0"/>
                          <w:marRight w:val="0"/>
                          <w:marTop w:val="0"/>
                          <w:marBottom w:val="0"/>
                          <w:divBdr>
                            <w:top w:val="none" w:sz="0" w:space="0" w:color="auto"/>
                            <w:left w:val="none" w:sz="0" w:space="0" w:color="auto"/>
                            <w:bottom w:val="none" w:sz="0" w:space="0" w:color="auto"/>
                            <w:right w:val="none" w:sz="0" w:space="0" w:color="auto"/>
                          </w:divBdr>
                          <w:divsChild>
                            <w:div w:id="610236463">
                              <w:marLeft w:val="0"/>
                              <w:marRight w:val="0"/>
                              <w:marTop w:val="0"/>
                              <w:marBottom w:val="0"/>
                              <w:divBdr>
                                <w:top w:val="none" w:sz="0" w:space="0" w:color="auto"/>
                                <w:left w:val="none" w:sz="0" w:space="0" w:color="auto"/>
                                <w:bottom w:val="none" w:sz="0" w:space="0" w:color="auto"/>
                                <w:right w:val="none" w:sz="0" w:space="0" w:color="auto"/>
                              </w:divBdr>
                              <w:divsChild>
                                <w:div w:id="921067965">
                                  <w:marLeft w:val="0"/>
                                  <w:marRight w:val="0"/>
                                  <w:marTop w:val="0"/>
                                  <w:marBottom w:val="0"/>
                                  <w:divBdr>
                                    <w:top w:val="none" w:sz="0" w:space="0" w:color="auto"/>
                                    <w:left w:val="none" w:sz="0" w:space="0" w:color="auto"/>
                                    <w:bottom w:val="none" w:sz="0" w:space="0" w:color="auto"/>
                                    <w:right w:val="none" w:sz="0" w:space="0" w:color="auto"/>
                                  </w:divBdr>
                                  <w:divsChild>
                                    <w:div w:id="866412489">
                                      <w:marLeft w:val="0"/>
                                      <w:marRight w:val="0"/>
                                      <w:marTop w:val="0"/>
                                      <w:marBottom w:val="0"/>
                                      <w:divBdr>
                                        <w:top w:val="none" w:sz="0" w:space="0" w:color="auto"/>
                                        <w:left w:val="none" w:sz="0" w:space="0" w:color="auto"/>
                                        <w:bottom w:val="none" w:sz="0" w:space="0" w:color="auto"/>
                                        <w:right w:val="none" w:sz="0" w:space="0" w:color="auto"/>
                                      </w:divBdr>
                                      <w:divsChild>
                                        <w:div w:id="1433234888">
                                          <w:marLeft w:val="0"/>
                                          <w:marRight w:val="0"/>
                                          <w:marTop w:val="0"/>
                                          <w:marBottom w:val="0"/>
                                          <w:divBdr>
                                            <w:top w:val="none" w:sz="0" w:space="0" w:color="auto"/>
                                            <w:left w:val="none" w:sz="0" w:space="0" w:color="auto"/>
                                            <w:bottom w:val="none" w:sz="0" w:space="0" w:color="auto"/>
                                            <w:right w:val="none" w:sz="0" w:space="0" w:color="auto"/>
                                          </w:divBdr>
                                          <w:divsChild>
                                            <w:div w:id="42755728">
                                              <w:marLeft w:val="0"/>
                                              <w:marRight w:val="0"/>
                                              <w:marTop w:val="0"/>
                                              <w:marBottom w:val="0"/>
                                              <w:divBdr>
                                                <w:top w:val="none" w:sz="0" w:space="0" w:color="auto"/>
                                                <w:left w:val="none" w:sz="0" w:space="0" w:color="auto"/>
                                                <w:bottom w:val="none" w:sz="0" w:space="0" w:color="auto"/>
                                                <w:right w:val="none" w:sz="0" w:space="0" w:color="auto"/>
                                              </w:divBdr>
                                              <w:divsChild>
                                                <w:div w:id="85959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0283071">
                          <w:marLeft w:val="0"/>
                          <w:marRight w:val="0"/>
                          <w:marTop w:val="0"/>
                          <w:marBottom w:val="0"/>
                          <w:divBdr>
                            <w:top w:val="none" w:sz="0" w:space="0" w:color="auto"/>
                            <w:left w:val="none" w:sz="0" w:space="0" w:color="auto"/>
                            <w:bottom w:val="none" w:sz="0" w:space="0" w:color="auto"/>
                            <w:right w:val="none" w:sz="0" w:space="0" w:color="auto"/>
                          </w:divBdr>
                          <w:divsChild>
                            <w:div w:id="1097098845">
                              <w:marLeft w:val="0"/>
                              <w:marRight w:val="0"/>
                              <w:marTop w:val="0"/>
                              <w:marBottom w:val="0"/>
                              <w:divBdr>
                                <w:top w:val="none" w:sz="0" w:space="0" w:color="auto"/>
                                <w:left w:val="none" w:sz="0" w:space="0" w:color="auto"/>
                                <w:bottom w:val="none" w:sz="0" w:space="0" w:color="auto"/>
                                <w:right w:val="none" w:sz="0" w:space="0" w:color="auto"/>
                              </w:divBdr>
                              <w:divsChild>
                                <w:div w:id="2096783558">
                                  <w:marLeft w:val="0"/>
                                  <w:marRight w:val="0"/>
                                  <w:marTop w:val="0"/>
                                  <w:marBottom w:val="0"/>
                                  <w:divBdr>
                                    <w:top w:val="none" w:sz="0" w:space="0" w:color="auto"/>
                                    <w:left w:val="none" w:sz="0" w:space="0" w:color="auto"/>
                                    <w:bottom w:val="none" w:sz="0" w:space="0" w:color="auto"/>
                                    <w:right w:val="none" w:sz="0" w:space="0" w:color="auto"/>
                                  </w:divBdr>
                                  <w:divsChild>
                                    <w:div w:id="955675646">
                                      <w:marLeft w:val="0"/>
                                      <w:marRight w:val="0"/>
                                      <w:marTop w:val="0"/>
                                      <w:marBottom w:val="0"/>
                                      <w:divBdr>
                                        <w:top w:val="none" w:sz="0" w:space="0" w:color="auto"/>
                                        <w:left w:val="none" w:sz="0" w:space="0" w:color="auto"/>
                                        <w:bottom w:val="none" w:sz="0" w:space="0" w:color="auto"/>
                                        <w:right w:val="none" w:sz="0" w:space="0" w:color="auto"/>
                                      </w:divBdr>
                                      <w:divsChild>
                                        <w:div w:id="309482757">
                                          <w:marLeft w:val="0"/>
                                          <w:marRight w:val="0"/>
                                          <w:marTop w:val="0"/>
                                          <w:marBottom w:val="0"/>
                                          <w:divBdr>
                                            <w:top w:val="none" w:sz="0" w:space="0" w:color="auto"/>
                                            <w:left w:val="none" w:sz="0" w:space="0" w:color="auto"/>
                                            <w:bottom w:val="none" w:sz="0" w:space="0" w:color="auto"/>
                                            <w:right w:val="none" w:sz="0" w:space="0" w:color="auto"/>
                                          </w:divBdr>
                                          <w:divsChild>
                                            <w:div w:id="97680003">
                                              <w:marLeft w:val="0"/>
                                              <w:marRight w:val="0"/>
                                              <w:marTop w:val="0"/>
                                              <w:marBottom w:val="0"/>
                                              <w:divBdr>
                                                <w:top w:val="none" w:sz="0" w:space="0" w:color="auto"/>
                                                <w:left w:val="none" w:sz="0" w:space="0" w:color="auto"/>
                                                <w:bottom w:val="none" w:sz="0" w:space="0" w:color="auto"/>
                                                <w:right w:val="none" w:sz="0" w:space="0" w:color="auto"/>
                                              </w:divBdr>
                                              <w:divsChild>
                                                <w:div w:id="1530409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44533046">
              <w:marLeft w:val="0"/>
              <w:marRight w:val="0"/>
              <w:marTop w:val="0"/>
              <w:marBottom w:val="0"/>
              <w:divBdr>
                <w:top w:val="none" w:sz="0" w:space="0" w:color="auto"/>
                <w:left w:val="none" w:sz="0" w:space="0" w:color="auto"/>
                <w:bottom w:val="none" w:sz="0" w:space="0" w:color="auto"/>
                <w:right w:val="none" w:sz="0" w:space="0" w:color="auto"/>
              </w:divBdr>
              <w:divsChild>
                <w:div w:id="1165045908">
                  <w:marLeft w:val="0"/>
                  <w:marRight w:val="0"/>
                  <w:marTop w:val="0"/>
                  <w:marBottom w:val="0"/>
                  <w:divBdr>
                    <w:top w:val="none" w:sz="0" w:space="0" w:color="auto"/>
                    <w:left w:val="none" w:sz="0" w:space="0" w:color="auto"/>
                    <w:bottom w:val="none" w:sz="0" w:space="0" w:color="auto"/>
                    <w:right w:val="none" w:sz="0" w:space="0" w:color="auto"/>
                  </w:divBdr>
                  <w:divsChild>
                    <w:div w:id="1637445078">
                      <w:marLeft w:val="0"/>
                      <w:marRight w:val="0"/>
                      <w:marTop w:val="0"/>
                      <w:marBottom w:val="0"/>
                      <w:divBdr>
                        <w:top w:val="single" w:sz="2" w:space="0" w:color="auto"/>
                        <w:left w:val="single" w:sz="2" w:space="0" w:color="auto"/>
                        <w:bottom w:val="single" w:sz="2" w:space="0" w:color="auto"/>
                        <w:right w:val="single" w:sz="2" w:space="0" w:color="auto"/>
                      </w:divBdr>
                      <w:divsChild>
                        <w:div w:id="982849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951825">
              <w:marLeft w:val="0"/>
              <w:marRight w:val="0"/>
              <w:marTop w:val="0"/>
              <w:marBottom w:val="0"/>
              <w:divBdr>
                <w:top w:val="none" w:sz="0" w:space="0" w:color="auto"/>
                <w:left w:val="none" w:sz="0" w:space="0" w:color="auto"/>
                <w:bottom w:val="none" w:sz="0" w:space="0" w:color="auto"/>
                <w:right w:val="none" w:sz="0" w:space="0" w:color="auto"/>
              </w:divBdr>
            </w:div>
          </w:divsChild>
        </w:div>
        <w:div w:id="772895097">
          <w:marLeft w:val="0"/>
          <w:marRight w:val="0"/>
          <w:marTop w:val="0"/>
          <w:marBottom w:val="0"/>
          <w:divBdr>
            <w:top w:val="none" w:sz="0" w:space="0" w:color="auto"/>
            <w:left w:val="none" w:sz="0" w:space="0" w:color="auto"/>
            <w:bottom w:val="none" w:sz="0" w:space="0" w:color="auto"/>
            <w:right w:val="none" w:sz="0" w:space="0" w:color="auto"/>
          </w:divBdr>
          <w:divsChild>
            <w:div w:id="661934630">
              <w:marLeft w:val="0"/>
              <w:marRight w:val="0"/>
              <w:marTop w:val="0"/>
              <w:marBottom w:val="0"/>
              <w:divBdr>
                <w:top w:val="none" w:sz="0" w:space="0" w:color="auto"/>
                <w:left w:val="none" w:sz="0" w:space="0" w:color="auto"/>
                <w:bottom w:val="none" w:sz="0" w:space="0" w:color="auto"/>
                <w:right w:val="none" w:sz="0" w:space="0" w:color="auto"/>
              </w:divBdr>
              <w:divsChild>
                <w:div w:id="466749118">
                  <w:marLeft w:val="0"/>
                  <w:marRight w:val="90"/>
                  <w:marTop w:val="90"/>
                  <w:marBottom w:val="0"/>
                  <w:divBdr>
                    <w:top w:val="none" w:sz="0" w:space="0" w:color="auto"/>
                    <w:left w:val="none" w:sz="0" w:space="0" w:color="auto"/>
                    <w:bottom w:val="none" w:sz="0" w:space="0" w:color="auto"/>
                    <w:right w:val="none" w:sz="0" w:space="0" w:color="auto"/>
                  </w:divBdr>
                  <w:divsChild>
                    <w:div w:id="2139687050">
                      <w:marLeft w:val="0"/>
                      <w:marRight w:val="0"/>
                      <w:marTop w:val="0"/>
                      <w:marBottom w:val="0"/>
                      <w:divBdr>
                        <w:top w:val="none" w:sz="0" w:space="0" w:color="auto"/>
                        <w:left w:val="none" w:sz="0" w:space="0" w:color="auto"/>
                        <w:bottom w:val="none" w:sz="0" w:space="0" w:color="auto"/>
                        <w:right w:val="none" w:sz="0" w:space="0" w:color="auto"/>
                      </w:divBdr>
                      <w:divsChild>
                        <w:div w:id="368530304">
                          <w:marLeft w:val="0"/>
                          <w:marRight w:val="0"/>
                          <w:marTop w:val="0"/>
                          <w:marBottom w:val="0"/>
                          <w:divBdr>
                            <w:top w:val="none" w:sz="0" w:space="0" w:color="auto"/>
                            <w:left w:val="none" w:sz="0" w:space="0" w:color="auto"/>
                            <w:bottom w:val="none" w:sz="0" w:space="0" w:color="auto"/>
                            <w:right w:val="none" w:sz="0" w:space="0" w:color="auto"/>
                          </w:divBdr>
                          <w:divsChild>
                            <w:div w:id="1395857096">
                              <w:marLeft w:val="0"/>
                              <w:marRight w:val="0"/>
                              <w:marTop w:val="0"/>
                              <w:marBottom w:val="0"/>
                              <w:divBdr>
                                <w:top w:val="none" w:sz="0" w:space="0" w:color="auto"/>
                                <w:left w:val="none" w:sz="0" w:space="0" w:color="auto"/>
                                <w:bottom w:val="none" w:sz="0" w:space="0" w:color="auto"/>
                                <w:right w:val="none" w:sz="0" w:space="0" w:color="auto"/>
                              </w:divBdr>
                              <w:divsChild>
                                <w:div w:id="1596866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9408164">
                  <w:marLeft w:val="0"/>
                  <w:marRight w:val="0"/>
                  <w:marTop w:val="0"/>
                  <w:marBottom w:val="0"/>
                  <w:divBdr>
                    <w:top w:val="none" w:sz="0" w:space="0" w:color="auto"/>
                    <w:left w:val="none" w:sz="0" w:space="0" w:color="auto"/>
                    <w:bottom w:val="none" w:sz="0" w:space="0" w:color="auto"/>
                    <w:right w:val="none" w:sz="0" w:space="0" w:color="auto"/>
                  </w:divBdr>
                  <w:divsChild>
                    <w:div w:id="757023151">
                      <w:marLeft w:val="0"/>
                      <w:marRight w:val="0"/>
                      <w:marTop w:val="0"/>
                      <w:marBottom w:val="0"/>
                      <w:divBdr>
                        <w:top w:val="none" w:sz="0" w:space="0" w:color="auto"/>
                        <w:left w:val="none" w:sz="0" w:space="0" w:color="auto"/>
                        <w:bottom w:val="none" w:sz="0" w:space="0" w:color="auto"/>
                        <w:right w:val="none" w:sz="0" w:space="0" w:color="auto"/>
                      </w:divBdr>
                      <w:divsChild>
                        <w:div w:id="835269053">
                          <w:marLeft w:val="0"/>
                          <w:marRight w:val="0"/>
                          <w:marTop w:val="0"/>
                          <w:marBottom w:val="0"/>
                          <w:divBdr>
                            <w:top w:val="none" w:sz="0" w:space="0" w:color="auto"/>
                            <w:left w:val="none" w:sz="0" w:space="0" w:color="auto"/>
                            <w:bottom w:val="none" w:sz="0" w:space="0" w:color="auto"/>
                            <w:right w:val="none" w:sz="0" w:space="0" w:color="auto"/>
                          </w:divBdr>
                          <w:divsChild>
                            <w:div w:id="966397994">
                              <w:marLeft w:val="0"/>
                              <w:marRight w:val="0"/>
                              <w:marTop w:val="0"/>
                              <w:marBottom w:val="0"/>
                              <w:divBdr>
                                <w:top w:val="none" w:sz="0" w:space="0" w:color="auto"/>
                                <w:left w:val="none" w:sz="0" w:space="0" w:color="auto"/>
                                <w:bottom w:val="none" w:sz="0" w:space="0" w:color="auto"/>
                                <w:right w:val="none" w:sz="0" w:space="0" w:color="auto"/>
                              </w:divBdr>
                              <w:divsChild>
                                <w:div w:id="1934821038">
                                  <w:marLeft w:val="0"/>
                                  <w:marRight w:val="0"/>
                                  <w:marTop w:val="0"/>
                                  <w:marBottom w:val="0"/>
                                  <w:divBdr>
                                    <w:top w:val="none" w:sz="0" w:space="0" w:color="auto"/>
                                    <w:left w:val="none" w:sz="0" w:space="0" w:color="auto"/>
                                    <w:bottom w:val="none" w:sz="0" w:space="0" w:color="auto"/>
                                    <w:right w:val="none" w:sz="0" w:space="0" w:color="auto"/>
                                  </w:divBdr>
                                  <w:divsChild>
                                    <w:div w:id="1847162681">
                                      <w:marLeft w:val="0"/>
                                      <w:marRight w:val="0"/>
                                      <w:marTop w:val="0"/>
                                      <w:marBottom w:val="0"/>
                                      <w:divBdr>
                                        <w:top w:val="none" w:sz="0" w:space="0" w:color="auto"/>
                                        <w:left w:val="none" w:sz="0" w:space="0" w:color="auto"/>
                                        <w:bottom w:val="none" w:sz="0" w:space="0" w:color="auto"/>
                                        <w:right w:val="none" w:sz="0" w:space="0" w:color="auto"/>
                                      </w:divBdr>
                                      <w:divsChild>
                                        <w:div w:id="1982074994">
                                          <w:marLeft w:val="0"/>
                                          <w:marRight w:val="0"/>
                                          <w:marTop w:val="0"/>
                                          <w:marBottom w:val="0"/>
                                          <w:divBdr>
                                            <w:top w:val="none" w:sz="0" w:space="0" w:color="auto"/>
                                            <w:left w:val="none" w:sz="0" w:space="0" w:color="auto"/>
                                            <w:bottom w:val="none" w:sz="0" w:space="0" w:color="auto"/>
                                            <w:right w:val="none" w:sz="0" w:space="0" w:color="auto"/>
                                          </w:divBdr>
                                          <w:divsChild>
                                            <w:div w:id="417674774">
                                              <w:marLeft w:val="0"/>
                                              <w:marRight w:val="0"/>
                                              <w:marTop w:val="0"/>
                                              <w:marBottom w:val="0"/>
                                              <w:divBdr>
                                                <w:top w:val="none" w:sz="0" w:space="0" w:color="auto"/>
                                                <w:left w:val="none" w:sz="0" w:space="0" w:color="auto"/>
                                                <w:bottom w:val="none" w:sz="0" w:space="0" w:color="auto"/>
                                                <w:right w:val="none" w:sz="0" w:space="0" w:color="auto"/>
                                              </w:divBdr>
                                              <w:divsChild>
                                                <w:div w:id="1345473589">
                                                  <w:marLeft w:val="0"/>
                                                  <w:marRight w:val="0"/>
                                                  <w:marTop w:val="0"/>
                                                  <w:marBottom w:val="0"/>
                                                  <w:divBdr>
                                                    <w:top w:val="none" w:sz="0" w:space="0" w:color="auto"/>
                                                    <w:left w:val="none" w:sz="0" w:space="0" w:color="auto"/>
                                                    <w:bottom w:val="none" w:sz="0" w:space="0" w:color="auto"/>
                                                    <w:right w:val="none" w:sz="0" w:space="0" w:color="auto"/>
                                                  </w:divBdr>
                                                  <w:divsChild>
                                                    <w:div w:id="1072123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66593721">
                      <w:marLeft w:val="0"/>
                      <w:marRight w:val="0"/>
                      <w:marTop w:val="0"/>
                      <w:marBottom w:val="0"/>
                      <w:divBdr>
                        <w:top w:val="none" w:sz="0" w:space="0" w:color="auto"/>
                        <w:left w:val="none" w:sz="0" w:space="0" w:color="auto"/>
                        <w:bottom w:val="none" w:sz="0" w:space="0" w:color="auto"/>
                        <w:right w:val="none" w:sz="0" w:space="0" w:color="auto"/>
                      </w:divBdr>
                      <w:divsChild>
                        <w:div w:id="224342437">
                          <w:marLeft w:val="0"/>
                          <w:marRight w:val="0"/>
                          <w:marTop w:val="0"/>
                          <w:marBottom w:val="0"/>
                          <w:divBdr>
                            <w:top w:val="none" w:sz="0" w:space="0" w:color="auto"/>
                            <w:left w:val="none" w:sz="0" w:space="0" w:color="auto"/>
                            <w:bottom w:val="none" w:sz="0" w:space="0" w:color="auto"/>
                            <w:right w:val="none" w:sz="0" w:space="0" w:color="auto"/>
                          </w:divBdr>
                          <w:divsChild>
                            <w:div w:id="1787382506">
                              <w:marLeft w:val="0"/>
                              <w:marRight w:val="0"/>
                              <w:marTop w:val="0"/>
                              <w:marBottom w:val="0"/>
                              <w:divBdr>
                                <w:top w:val="single" w:sz="2" w:space="0" w:color="auto"/>
                                <w:left w:val="single" w:sz="2" w:space="0" w:color="auto"/>
                                <w:bottom w:val="single" w:sz="2" w:space="0" w:color="auto"/>
                                <w:right w:val="single" w:sz="2" w:space="0" w:color="auto"/>
                              </w:divBdr>
                              <w:divsChild>
                                <w:div w:id="1606570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3820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1605064">
      <w:bodyDiv w:val="1"/>
      <w:marLeft w:val="0"/>
      <w:marRight w:val="0"/>
      <w:marTop w:val="0"/>
      <w:marBottom w:val="0"/>
      <w:divBdr>
        <w:top w:val="none" w:sz="0" w:space="0" w:color="auto"/>
        <w:left w:val="none" w:sz="0" w:space="0" w:color="auto"/>
        <w:bottom w:val="none" w:sz="0" w:space="0" w:color="auto"/>
        <w:right w:val="none" w:sz="0" w:space="0" w:color="auto"/>
      </w:divBdr>
      <w:divsChild>
        <w:div w:id="2133017711">
          <w:marLeft w:val="0"/>
          <w:marRight w:val="0"/>
          <w:marTop w:val="0"/>
          <w:marBottom w:val="0"/>
          <w:divBdr>
            <w:top w:val="none" w:sz="0" w:space="0" w:color="auto"/>
            <w:left w:val="none" w:sz="0" w:space="0" w:color="auto"/>
            <w:bottom w:val="none" w:sz="0" w:space="0" w:color="auto"/>
            <w:right w:val="none" w:sz="0" w:space="0" w:color="auto"/>
          </w:divBdr>
          <w:divsChild>
            <w:div w:id="1806122819">
              <w:marLeft w:val="-15"/>
              <w:marRight w:val="0"/>
              <w:marTop w:val="0"/>
              <w:marBottom w:val="0"/>
              <w:divBdr>
                <w:top w:val="none" w:sz="0" w:space="0" w:color="auto"/>
                <w:left w:val="single" w:sz="6" w:space="18" w:color="CCCCCC"/>
                <w:bottom w:val="single" w:sz="6" w:space="13" w:color="CCCCCC"/>
                <w:right w:val="single" w:sz="6" w:space="18" w:color="CCCCCC"/>
              </w:divBdr>
              <w:divsChild>
                <w:div w:id="425153698">
                  <w:marLeft w:val="0"/>
                  <w:marRight w:val="0"/>
                  <w:marTop w:val="0"/>
                  <w:marBottom w:val="0"/>
                  <w:divBdr>
                    <w:top w:val="none" w:sz="0" w:space="0" w:color="auto"/>
                    <w:left w:val="none" w:sz="0" w:space="0" w:color="auto"/>
                    <w:bottom w:val="none" w:sz="0" w:space="0" w:color="auto"/>
                    <w:right w:val="none" w:sz="0" w:space="0" w:color="auto"/>
                  </w:divBdr>
                  <w:divsChild>
                    <w:div w:id="631790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759591">
          <w:marLeft w:val="0"/>
          <w:marRight w:val="0"/>
          <w:marTop w:val="0"/>
          <w:marBottom w:val="0"/>
          <w:divBdr>
            <w:top w:val="none" w:sz="0" w:space="0" w:color="auto"/>
            <w:left w:val="none" w:sz="0" w:space="0" w:color="auto"/>
            <w:bottom w:val="none" w:sz="0" w:space="0" w:color="auto"/>
            <w:right w:val="none" w:sz="0" w:space="0" w:color="auto"/>
          </w:divBdr>
          <w:divsChild>
            <w:div w:id="9012977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781684515">
      <w:bodyDiv w:val="1"/>
      <w:marLeft w:val="0"/>
      <w:marRight w:val="0"/>
      <w:marTop w:val="0"/>
      <w:marBottom w:val="0"/>
      <w:divBdr>
        <w:top w:val="none" w:sz="0" w:space="0" w:color="auto"/>
        <w:left w:val="none" w:sz="0" w:space="0" w:color="auto"/>
        <w:bottom w:val="none" w:sz="0" w:space="0" w:color="auto"/>
        <w:right w:val="none" w:sz="0" w:space="0" w:color="auto"/>
      </w:divBdr>
      <w:divsChild>
        <w:div w:id="1775326593">
          <w:marLeft w:val="0"/>
          <w:marRight w:val="0"/>
          <w:marTop w:val="0"/>
          <w:marBottom w:val="0"/>
          <w:divBdr>
            <w:top w:val="none" w:sz="0" w:space="0" w:color="auto"/>
            <w:left w:val="none" w:sz="0" w:space="0" w:color="auto"/>
            <w:bottom w:val="none" w:sz="0" w:space="0" w:color="auto"/>
            <w:right w:val="none" w:sz="0" w:space="0" w:color="auto"/>
          </w:divBdr>
          <w:divsChild>
            <w:div w:id="375274833">
              <w:marLeft w:val="0"/>
              <w:marRight w:val="0"/>
              <w:marTop w:val="0"/>
              <w:marBottom w:val="180"/>
              <w:divBdr>
                <w:top w:val="none" w:sz="0" w:space="0" w:color="auto"/>
                <w:left w:val="none" w:sz="0" w:space="0" w:color="auto"/>
                <w:bottom w:val="none" w:sz="0" w:space="0" w:color="auto"/>
                <w:right w:val="none" w:sz="0" w:space="0" w:color="auto"/>
              </w:divBdr>
              <w:divsChild>
                <w:div w:id="112212122">
                  <w:marLeft w:val="0"/>
                  <w:marRight w:val="0"/>
                  <w:marTop w:val="0"/>
                  <w:marBottom w:val="0"/>
                  <w:divBdr>
                    <w:top w:val="none" w:sz="0" w:space="0" w:color="auto"/>
                    <w:left w:val="none" w:sz="0" w:space="0" w:color="auto"/>
                    <w:bottom w:val="none" w:sz="0" w:space="0" w:color="auto"/>
                    <w:right w:val="none" w:sz="0" w:space="0" w:color="auto"/>
                  </w:divBdr>
                  <w:divsChild>
                    <w:div w:id="1292251543">
                      <w:marLeft w:val="0"/>
                      <w:marRight w:val="0"/>
                      <w:marTop w:val="0"/>
                      <w:marBottom w:val="0"/>
                      <w:divBdr>
                        <w:top w:val="none" w:sz="0" w:space="0" w:color="auto"/>
                        <w:left w:val="none" w:sz="0" w:space="0" w:color="auto"/>
                        <w:bottom w:val="none" w:sz="0" w:space="0" w:color="auto"/>
                        <w:right w:val="none" w:sz="0" w:space="0" w:color="auto"/>
                      </w:divBdr>
                      <w:divsChild>
                        <w:div w:id="1424375595">
                          <w:marLeft w:val="0"/>
                          <w:marRight w:val="0"/>
                          <w:marTop w:val="75"/>
                          <w:marBottom w:val="75"/>
                          <w:divBdr>
                            <w:top w:val="none" w:sz="0" w:space="0" w:color="auto"/>
                            <w:left w:val="none" w:sz="0" w:space="0" w:color="auto"/>
                            <w:bottom w:val="none" w:sz="0" w:space="0" w:color="auto"/>
                            <w:right w:val="none" w:sz="0" w:space="0" w:color="auto"/>
                          </w:divBdr>
                        </w:div>
                        <w:div w:id="196892767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910312032">
          <w:marLeft w:val="0"/>
          <w:marRight w:val="0"/>
          <w:marTop w:val="0"/>
          <w:marBottom w:val="0"/>
          <w:divBdr>
            <w:top w:val="none" w:sz="0" w:space="0" w:color="auto"/>
            <w:left w:val="none" w:sz="0" w:space="0" w:color="auto"/>
            <w:bottom w:val="none" w:sz="0" w:space="0" w:color="auto"/>
            <w:right w:val="none" w:sz="0" w:space="0" w:color="auto"/>
          </w:divBdr>
          <w:divsChild>
            <w:div w:id="350111310">
              <w:marLeft w:val="0"/>
              <w:marRight w:val="0"/>
              <w:marTop w:val="0"/>
              <w:marBottom w:val="0"/>
              <w:divBdr>
                <w:top w:val="none" w:sz="0" w:space="0" w:color="auto"/>
                <w:left w:val="none" w:sz="0" w:space="0" w:color="auto"/>
                <w:bottom w:val="none" w:sz="0" w:space="0" w:color="auto"/>
                <w:right w:val="none" w:sz="0" w:space="0" w:color="auto"/>
              </w:divBdr>
              <w:divsChild>
                <w:div w:id="460002636">
                  <w:marLeft w:val="0"/>
                  <w:marRight w:val="0"/>
                  <w:marTop w:val="0"/>
                  <w:marBottom w:val="0"/>
                  <w:divBdr>
                    <w:top w:val="none" w:sz="0" w:space="0" w:color="auto"/>
                    <w:left w:val="none" w:sz="0" w:space="0" w:color="auto"/>
                    <w:bottom w:val="none" w:sz="0" w:space="0" w:color="auto"/>
                    <w:right w:val="none" w:sz="0" w:space="0" w:color="auto"/>
                  </w:divBdr>
                  <w:divsChild>
                    <w:div w:id="21367419">
                      <w:marLeft w:val="0"/>
                      <w:marRight w:val="0"/>
                      <w:marTop w:val="0"/>
                      <w:marBottom w:val="0"/>
                      <w:divBdr>
                        <w:top w:val="none" w:sz="0" w:space="0" w:color="auto"/>
                        <w:left w:val="none" w:sz="0" w:space="0" w:color="auto"/>
                        <w:bottom w:val="none" w:sz="0" w:space="0" w:color="auto"/>
                        <w:right w:val="none" w:sz="0" w:space="0" w:color="auto"/>
                      </w:divBdr>
                      <w:divsChild>
                        <w:div w:id="213738703">
                          <w:marLeft w:val="0"/>
                          <w:marRight w:val="0"/>
                          <w:marTop w:val="75"/>
                          <w:marBottom w:val="75"/>
                          <w:divBdr>
                            <w:top w:val="none" w:sz="0" w:space="0" w:color="auto"/>
                            <w:left w:val="none" w:sz="0" w:space="0" w:color="auto"/>
                            <w:bottom w:val="none" w:sz="0" w:space="0" w:color="auto"/>
                            <w:right w:val="none" w:sz="0" w:space="0" w:color="auto"/>
                          </w:divBdr>
                          <w:divsChild>
                            <w:div w:id="1214779737">
                              <w:marLeft w:val="0"/>
                              <w:marRight w:val="0"/>
                              <w:marTop w:val="0"/>
                              <w:marBottom w:val="0"/>
                              <w:divBdr>
                                <w:top w:val="none" w:sz="0" w:space="0" w:color="auto"/>
                                <w:left w:val="none" w:sz="0" w:space="0" w:color="auto"/>
                                <w:bottom w:val="none" w:sz="0" w:space="0" w:color="auto"/>
                                <w:right w:val="none" w:sz="0" w:space="0" w:color="auto"/>
                              </w:divBdr>
                              <w:divsChild>
                                <w:div w:id="1568882625">
                                  <w:marLeft w:val="0"/>
                                  <w:marRight w:val="0"/>
                                  <w:marTop w:val="0"/>
                                  <w:marBottom w:val="0"/>
                                  <w:divBdr>
                                    <w:top w:val="none" w:sz="0" w:space="0" w:color="auto"/>
                                    <w:left w:val="none" w:sz="0" w:space="0" w:color="auto"/>
                                    <w:bottom w:val="none" w:sz="0" w:space="0" w:color="auto"/>
                                    <w:right w:val="none" w:sz="0" w:space="0" w:color="auto"/>
                                  </w:divBdr>
                                </w:div>
                                <w:div w:id="1805809448">
                                  <w:marLeft w:val="0"/>
                                  <w:marRight w:val="0"/>
                                  <w:marTop w:val="0"/>
                                  <w:marBottom w:val="0"/>
                                  <w:divBdr>
                                    <w:top w:val="none" w:sz="0" w:space="0" w:color="auto"/>
                                    <w:left w:val="none" w:sz="0" w:space="0" w:color="auto"/>
                                    <w:bottom w:val="none" w:sz="0" w:space="0" w:color="auto"/>
                                    <w:right w:val="none" w:sz="0" w:space="0" w:color="auto"/>
                                  </w:divBdr>
                                </w:div>
                                <w:div w:id="1626691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81950133">
      <w:bodyDiv w:val="1"/>
      <w:marLeft w:val="0"/>
      <w:marRight w:val="0"/>
      <w:marTop w:val="0"/>
      <w:marBottom w:val="0"/>
      <w:divBdr>
        <w:top w:val="none" w:sz="0" w:space="0" w:color="auto"/>
        <w:left w:val="none" w:sz="0" w:space="0" w:color="auto"/>
        <w:bottom w:val="none" w:sz="0" w:space="0" w:color="auto"/>
        <w:right w:val="none" w:sz="0" w:space="0" w:color="auto"/>
      </w:divBdr>
      <w:divsChild>
        <w:div w:id="753355441">
          <w:marLeft w:val="0"/>
          <w:marRight w:val="0"/>
          <w:marTop w:val="0"/>
          <w:marBottom w:val="0"/>
          <w:divBdr>
            <w:top w:val="none" w:sz="0" w:space="0" w:color="auto"/>
            <w:left w:val="none" w:sz="0" w:space="0" w:color="auto"/>
            <w:bottom w:val="none" w:sz="0" w:space="0" w:color="auto"/>
            <w:right w:val="none" w:sz="0" w:space="0" w:color="auto"/>
          </w:divBdr>
          <w:divsChild>
            <w:div w:id="503856443">
              <w:marLeft w:val="0"/>
              <w:marRight w:val="0"/>
              <w:marTop w:val="0"/>
              <w:marBottom w:val="180"/>
              <w:divBdr>
                <w:top w:val="none" w:sz="0" w:space="0" w:color="auto"/>
                <w:left w:val="none" w:sz="0" w:space="0" w:color="auto"/>
                <w:bottom w:val="none" w:sz="0" w:space="0" w:color="auto"/>
                <w:right w:val="none" w:sz="0" w:space="0" w:color="auto"/>
              </w:divBdr>
              <w:divsChild>
                <w:div w:id="321398381">
                  <w:marLeft w:val="0"/>
                  <w:marRight w:val="0"/>
                  <w:marTop w:val="0"/>
                  <w:marBottom w:val="0"/>
                  <w:divBdr>
                    <w:top w:val="none" w:sz="0" w:space="0" w:color="auto"/>
                    <w:left w:val="none" w:sz="0" w:space="0" w:color="auto"/>
                    <w:bottom w:val="none" w:sz="0" w:space="0" w:color="auto"/>
                    <w:right w:val="none" w:sz="0" w:space="0" w:color="auto"/>
                  </w:divBdr>
                  <w:divsChild>
                    <w:div w:id="1795099853">
                      <w:marLeft w:val="0"/>
                      <w:marRight w:val="0"/>
                      <w:marTop w:val="0"/>
                      <w:marBottom w:val="0"/>
                      <w:divBdr>
                        <w:top w:val="none" w:sz="0" w:space="0" w:color="auto"/>
                        <w:left w:val="none" w:sz="0" w:space="0" w:color="auto"/>
                        <w:bottom w:val="none" w:sz="0" w:space="0" w:color="auto"/>
                        <w:right w:val="none" w:sz="0" w:space="0" w:color="auto"/>
                      </w:divBdr>
                      <w:divsChild>
                        <w:div w:id="1038626061">
                          <w:marLeft w:val="0"/>
                          <w:marRight w:val="0"/>
                          <w:marTop w:val="75"/>
                          <w:marBottom w:val="75"/>
                          <w:divBdr>
                            <w:top w:val="none" w:sz="0" w:space="0" w:color="auto"/>
                            <w:left w:val="none" w:sz="0" w:space="0" w:color="auto"/>
                            <w:bottom w:val="none" w:sz="0" w:space="0" w:color="auto"/>
                            <w:right w:val="none" w:sz="0" w:space="0" w:color="auto"/>
                          </w:divBdr>
                        </w:div>
                        <w:div w:id="168879838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620992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484092">
          <w:marLeft w:val="0"/>
          <w:marRight w:val="0"/>
          <w:marTop w:val="0"/>
          <w:marBottom w:val="0"/>
          <w:divBdr>
            <w:top w:val="none" w:sz="0" w:space="0" w:color="auto"/>
            <w:left w:val="none" w:sz="0" w:space="0" w:color="auto"/>
            <w:bottom w:val="none" w:sz="0" w:space="0" w:color="auto"/>
            <w:right w:val="none" w:sz="0" w:space="0" w:color="auto"/>
          </w:divBdr>
          <w:divsChild>
            <w:div w:id="405104532">
              <w:marLeft w:val="0"/>
              <w:marRight w:val="0"/>
              <w:marTop w:val="0"/>
              <w:marBottom w:val="0"/>
              <w:divBdr>
                <w:top w:val="none" w:sz="0" w:space="0" w:color="auto"/>
                <w:left w:val="none" w:sz="0" w:space="0" w:color="auto"/>
                <w:bottom w:val="none" w:sz="0" w:space="0" w:color="auto"/>
                <w:right w:val="none" w:sz="0" w:space="0" w:color="auto"/>
              </w:divBdr>
              <w:divsChild>
                <w:div w:id="696782089">
                  <w:marLeft w:val="0"/>
                  <w:marRight w:val="0"/>
                  <w:marTop w:val="0"/>
                  <w:marBottom w:val="0"/>
                  <w:divBdr>
                    <w:top w:val="none" w:sz="0" w:space="0" w:color="auto"/>
                    <w:left w:val="none" w:sz="0" w:space="0" w:color="auto"/>
                    <w:bottom w:val="none" w:sz="0" w:space="0" w:color="auto"/>
                    <w:right w:val="none" w:sz="0" w:space="0" w:color="auto"/>
                  </w:divBdr>
                  <w:divsChild>
                    <w:div w:id="616764442">
                      <w:marLeft w:val="0"/>
                      <w:marRight w:val="0"/>
                      <w:marTop w:val="0"/>
                      <w:marBottom w:val="0"/>
                      <w:divBdr>
                        <w:top w:val="none" w:sz="0" w:space="0" w:color="auto"/>
                        <w:left w:val="none" w:sz="0" w:space="0" w:color="auto"/>
                        <w:bottom w:val="none" w:sz="0" w:space="0" w:color="auto"/>
                        <w:right w:val="none" w:sz="0" w:space="0" w:color="auto"/>
                      </w:divBdr>
                      <w:divsChild>
                        <w:div w:id="1937981372">
                          <w:marLeft w:val="0"/>
                          <w:marRight w:val="0"/>
                          <w:marTop w:val="75"/>
                          <w:marBottom w:val="75"/>
                          <w:divBdr>
                            <w:top w:val="none" w:sz="0" w:space="0" w:color="auto"/>
                            <w:left w:val="none" w:sz="0" w:space="0" w:color="auto"/>
                            <w:bottom w:val="none" w:sz="0" w:space="0" w:color="auto"/>
                            <w:right w:val="none" w:sz="0" w:space="0" w:color="auto"/>
                          </w:divBdr>
                          <w:divsChild>
                            <w:div w:id="252713492">
                              <w:marLeft w:val="0"/>
                              <w:marRight w:val="0"/>
                              <w:marTop w:val="0"/>
                              <w:marBottom w:val="0"/>
                              <w:divBdr>
                                <w:top w:val="none" w:sz="0" w:space="0" w:color="auto"/>
                                <w:left w:val="none" w:sz="0" w:space="0" w:color="auto"/>
                                <w:bottom w:val="none" w:sz="0" w:space="0" w:color="auto"/>
                                <w:right w:val="none" w:sz="0" w:space="0" w:color="auto"/>
                              </w:divBdr>
                              <w:divsChild>
                                <w:div w:id="247620541">
                                  <w:marLeft w:val="0"/>
                                  <w:marRight w:val="0"/>
                                  <w:marTop w:val="0"/>
                                  <w:marBottom w:val="0"/>
                                  <w:divBdr>
                                    <w:top w:val="none" w:sz="0" w:space="0" w:color="auto"/>
                                    <w:left w:val="none" w:sz="0" w:space="0" w:color="auto"/>
                                    <w:bottom w:val="none" w:sz="0" w:space="0" w:color="auto"/>
                                    <w:right w:val="none" w:sz="0" w:space="0" w:color="auto"/>
                                  </w:divBdr>
                                </w:div>
                                <w:div w:id="1613897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82799480">
      <w:bodyDiv w:val="1"/>
      <w:marLeft w:val="0"/>
      <w:marRight w:val="0"/>
      <w:marTop w:val="0"/>
      <w:marBottom w:val="0"/>
      <w:divBdr>
        <w:top w:val="none" w:sz="0" w:space="0" w:color="auto"/>
        <w:left w:val="none" w:sz="0" w:space="0" w:color="auto"/>
        <w:bottom w:val="none" w:sz="0" w:space="0" w:color="auto"/>
        <w:right w:val="none" w:sz="0" w:space="0" w:color="auto"/>
      </w:divBdr>
      <w:divsChild>
        <w:div w:id="95177129">
          <w:marLeft w:val="0"/>
          <w:marRight w:val="0"/>
          <w:marTop w:val="0"/>
          <w:marBottom w:val="0"/>
          <w:divBdr>
            <w:top w:val="none" w:sz="0" w:space="0" w:color="auto"/>
            <w:left w:val="none" w:sz="0" w:space="0" w:color="auto"/>
            <w:bottom w:val="none" w:sz="0" w:space="0" w:color="auto"/>
            <w:right w:val="none" w:sz="0" w:space="0" w:color="auto"/>
          </w:divBdr>
        </w:div>
      </w:divsChild>
    </w:div>
    <w:div w:id="1784229923">
      <w:bodyDiv w:val="1"/>
      <w:marLeft w:val="0"/>
      <w:marRight w:val="0"/>
      <w:marTop w:val="0"/>
      <w:marBottom w:val="0"/>
      <w:divBdr>
        <w:top w:val="none" w:sz="0" w:space="0" w:color="auto"/>
        <w:left w:val="none" w:sz="0" w:space="0" w:color="auto"/>
        <w:bottom w:val="none" w:sz="0" w:space="0" w:color="auto"/>
        <w:right w:val="none" w:sz="0" w:space="0" w:color="auto"/>
      </w:divBdr>
      <w:divsChild>
        <w:div w:id="1758331920">
          <w:marLeft w:val="0"/>
          <w:marRight w:val="0"/>
          <w:marTop w:val="0"/>
          <w:marBottom w:val="0"/>
          <w:divBdr>
            <w:top w:val="none" w:sz="0" w:space="0" w:color="auto"/>
            <w:left w:val="none" w:sz="0" w:space="0" w:color="auto"/>
            <w:bottom w:val="none" w:sz="0" w:space="0" w:color="auto"/>
            <w:right w:val="none" w:sz="0" w:space="0" w:color="auto"/>
          </w:divBdr>
          <w:divsChild>
            <w:div w:id="836773543">
              <w:marLeft w:val="0"/>
              <w:marRight w:val="0"/>
              <w:marTop w:val="0"/>
              <w:marBottom w:val="180"/>
              <w:divBdr>
                <w:top w:val="none" w:sz="0" w:space="0" w:color="auto"/>
                <w:left w:val="none" w:sz="0" w:space="0" w:color="auto"/>
                <w:bottom w:val="none" w:sz="0" w:space="0" w:color="auto"/>
                <w:right w:val="none" w:sz="0" w:space="0" w:color="auto"/>
              </w:divBdr>
              <w:divsChild>
                <w:div w:id="1697996942">
                  <w:marLeft w:val="0"/>
                  <w:marRight w:val="0"/>
                  <w:marTop w:val="0"/>
                  <w:marBottom w:val="0"/>
                  <w:divBdr>
                    <w:top w:val="none" w:sz="0" w:space="0" w:color="auto"/>
                    <w:left w:val="none" w:sz="0" w:space="0" w:color="auto"/>
                    <w:bottom w:val="none" w:sz="0" w:space="0" w:color="auto"/>
                    <w:right w:val="none" w:sz="0" w:space="0" w:color="auto"/>
                  </w:divBdr>
                  <w:divsChild>
                    <w:div w:id="1065765719">
                      <w:marLeft w:val="0"/>
                      <w:marRight w:val="0"/>
                      <w:marTop w:val="0"/>
                      <w:marBottom w:val="0"/>
                      <w:divBdr>
                        <w:top w:val="none" w:sz="0" w:space="0" w:color="auto"/>
                        <w:left w:val="none" w:sz="0" w:space="0" w:color="auto"/>
                        <w:bottom w:val="none" w:sz="0" w:space="0" w:color="auto"/>
                        <w:right w:val="none" w:sz="0" w:space="0" w:color="auto"/>
                      </w:divBdr>
                      <w:divsChild>
                        <w:div w:id="1703553441">
                          <w:marLeft w:val="0"/>
                          <w:marRight w:val="0"/>
                          <w:marTop w:val="75"/>
                          <w:marBottom w:val="75"/>
                          <w:divBdr>
                            <w:top w:val="none" w:sz="0" w:space="0" w:color="auto"/>
                            <w:left w:val="none" w:sz="0" w:space="0" w:color="auto"/>
                            <w:bottom w:val="none" w:sz="0" w:space="0" w:color="auto"/>
                            <w:right w:val="none" w:sz="0" w:space="0" w:color="auto"/>
                          </w:divBdr>
                        </w:div>
                        <w:div w:id="50798658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836115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0069459">
          <w:marLeft w:val="0"/>
          <w:marRight w:val="0"/>
          <w:marTop w:val="0"/>
          <w:marBottom w:val="0"/>
          <w:divBdr>
            <w:top w:val="none" w:sz="0" w:space="0" w:color="auto"/>
            <w:left w:val="none" w:sz="0" w:space="0" w:color="auto"/>
            <w:bottom w:val="none" w:sz="0" w:space="0" w:color="auto"/>
            <w:right w:val="none" w:sz="0" w:space="0" w:color="auto"/>
          </w:divBdr>
          <w:divsChild>
            <w:div w:id="1287614431">
              <w:marLeft w:val="0"/>
              <w:marRight w:val="0"/>
              <w:marTop w:val="0"/>
              <w:marBottom w:val="0"/>
              <w:divBdr>
                <w:top w:val="none" w:sz="0" w:space="0" w:color="auto"/>
                <w:left w:val="none" w:sz="0" w:space="0" w:color="auto"/>
                <w:bottom w:val="none" w:sz="0" w:space="0" w:color="auto"/>
                <w:right w:val="none" w:sz="0" w:space="0" w:color="auto"/>
              </w:divBdr>
              <w:divsChild>
                <w:div w:id="1936473371">
                  <w:marLeft w:val="0"/>
                  <w:marRight w:val="0"/>
                  <w:marTop w:val="0"/>
                  <w:marBottom w:val="0"/>
                  <w:divBdr>
                    <w:top w:val="none" w:sz="0" w:space="0" w:color="auto"/>
                    <w:left w:val="none" w:sz="0" w:space="0" w:color="auto"/>
                    <w:bottom w:val="none" w:sz="0" w:space="0" w:color="auto"/>
                    <w:right w:val="none" w:sz="0" w:space="0" w:color="auto"/>
                  </w:divBdr>
                  <w:divsChild>
                    <w:div w:id="1799565672">
                      <w:marLeft w:val="0"/>
                      <w:marRight w:val="0"/>
                      <w:marTop w:val="0"/>
                      <w:marBottom w:val="0"/>
                      <w:divBdr>
                        <w:top w:val="none" w:sz="0" w:space="0" w:color="auto"/>
                        <w:left w:val="none" w:sz="0" w:space="0" w:color="auto"/>
                        <w:bottom w:val="none" w:sz="0" w:space="0" w:color="auto"/>
                        <w:right w:val="none" w:sz="0" w:space="0" w:color="auto"/>
                      </w:divBdr>
                      <w:divsChild>
                        <w:div w:id="436142179">
                          <w:marLeft w:val="0"/>
                          <w:marRight w:val="0"/>
                          <w:marTop w:val="75"/>
                          <w:marBottom w:val="75"/>
                          <w:divBdr>
                            <w:top w:val="none" w:sz="0" w:space="0" w:color="auto"/>
                            <w:left w:val="none" w:sz="0" w:space="0" w:color="auto"/>
                            <w:bottom w:val="none" w:sz="0" w:space="0" w:color="auto"/>
                            <w:right w:val="none" w:sz="0" w:space="0" w:color="auto"/>
                          </w:divBdr>
                          <w:divsChild>
                            <w:div w:id="463934823">
                              <w:marLeft w:val="0"/>
                              <w:marRight w:val="0"/>
                              <w:marTop w:val="0"/>
                              <w:marBottom w:val="0"/>
                              <w:divBdr>
                                <w:top w:val="none" w:sz="0" w:space="0" w:color="auto"/>
                                <w:left w:val="none" w:sz="0" w:space="0" w:color="auto"/>
                                <w:bottom w:val="none" w:sz="0" w:space="0" w:color="auto"/>
                                <w:right w:val="none" w:sz="0" w:space="0" w:color="auto"/>
                              </w:divBdr>
                              <w:divsChild>
                                <w:div w:id="1411850827">
                                  <w:marLeft w:val="0"/>
                                  <w:marRight w:val="0"/>
                                  <w:marTop w:val="0"/>
                                  <w:marBottom w:val="0"/>
                                  <w:divBdr>
                                    <w:top w:val="none" w:sz="0" w:space="0" w:color="auto"/>
                                    <w:left w:val="none" w:sz="0" w:space="0" w:color="auto"/>
                                    <w:bottom w:val="none" w:sz="0" w:space="0" w:color="auto"/>
                                    <w:right w:val="none" w:sz="0" w:space="0" w:color="auto"/>
                                  </w:divBdr>
                                </w:div>
                              </w:divsChild>
                            </w:div>
                            <w:div w:id="1843279329">
                              <w:marLeft w:val="0"/>
                              <w:marRight w:val="0"/>
                              <w:marTop w:val="120"/>
                              <w:marBottom w:val="0"/>
                              <w:divBdr>
                                <w:top w:val="none" w:sz="0" w:space="0" w:color="auto"/>
                                <w:left w:val="none" w:sz="0" w:space="0" w:color="auto"/>
                                <w:bottom w:val="none" w:sz="0" w:space="0" w:color="auto"/>
                                <w:right w:val="none" w:sz="0" w:space="0" w:color="auto"/>
                              </w:divBdr>
                              <w:divsChild>
                                <w:div w:id="444354396">
                                  <w:marLeft w:val="0"/>
                                  <w:marRight w:val="0"/>
                                  <w:marTop w:val="0"/>
                                  <w:marBottom w:val="0"/>
                                  <w:divBdr>
                                    <w:top w:val="none" w:sz="0" w:space="0" w:color="auto"/>
                                    <w:left w:val="none" w:sz="0" w:space="0" w:color="auto"/>
                                    <w:bottom w:val="none" w:sz="0" w:space="0" w:color="auto"/>
                                    <w:right w:val="none" w:sz="0" w:space="0" w:color="auto"/>
                                  </w:divBdr>
                                </w:div>
                                <w:div w:id="364259064">
                                  <w:marLeft w:val="0"/>
                                  <w:marRight w:val="0"/>
                                  <w:marTop w:val="0"/>
                                  <w:marBottom w:val="0"/>
                                  <w:divBdr>
                                    <w:top w:val="none" w:sz="0" w:space="0" w:color="auto"/>
                                    <w:left w:val="none" w:sz="0" w:space="0" w:color="auto"/>
                                    <w:bottom w:val="none" w:sz="0" w:space="0" w:color="auto"/>
                                    <w:right w:val="none" w:sz="0" w:space="0" w:color="auto"/>
                                  </w:divBdr>
                                </w:div>
                                <w:div w:id="244650566">
                                  <w:marLeft w:val="0"/>
                                  <w:marRight w:val="0"/>
                                  <w:marTop w:val="0"/>
                                  <w:marBottom w:val="0"/>
                                  <w:divBdr>
                                    <w:top w:val="none" w:sz="0" w:space="0" w:color="auto"/>
                                    <w:left w:val="none" w:sz="0" w:space="0" w:color="auto"/>
                                    <w:bottom w:val="none" w:sz="0" w:space="0" w:color="auto"/>
                                    <w:right w:val="none" w:sz="0" w:space="0" w:color="auto"/>
                                  </w:divBdr>
                                </w:div>
                                <w:div w:id="87042004">
                                  <w:marLeft w:val="0"/>
                                  <w:marRight w:val="0"/>
                                  <w:marTop w:val="0"/>
                                  <w:marBottom w:val="0"/>
                                  <w:divBdr>
                                    <w:top w:val="none" w:sz="0" w:space="0" w:color="auto"/>
                                    <w:left w:val="none" w:sz="0" w:space="0" w:color="auto"/>
                                    <w:bottom w:val="none" w:sz="0" w:space="0" w:color="auto"/>
                                    <w:right w:val="none" w:sz="0" w:space="0" w:color="auto"/>
                                  </w:divBdr>
                                </w:div>
                                <w:div w:id="1938292822">
                                  <w:marLeft w:val="0"/>
                                  <w:marRight w:val="0"/>
                                  <w:marTop w:val="0"/>
                                  <w:marBottom w:val="0"/>
                                  <w:divBdr>
                                    <w:top w:val="none" w:sz="0" w:space="0" w:color="auto"/>
                                    <w:left w:val="none" w:sz="0" w:space="0" w:color="auto"/>
                                    <w:bottom w:val="none" w:sz="0" w:space="0" w:color="auto"/>
                                    <w:right w:val="none" w:sz="0" w:space="0" w:color="auto"/>
                                  </w:divBdr>
                                </w:div>
                                <w:div w:id="1955095838">
                                  <w:marLeft w:val="0"/>
                                  <w:marRight w:val="0"/>
                                  <w:marTop w:val="0"/>
                                  <w:marBottom w:val="0"/>
                                  <w:divBdr>
                                    <w:top w:val="none" w:sz="0" w:space="0" w:color="auto"/>
                                    <w:left w:val="none" w:sz="0" w:space="0" w:color="auto"/>
                                    <w:bottom w:val="none" w:sz="0" w:space="0" w:color="auto"/>
                                    <w:right w:val="none" w:sz="0" w:space="0" w:color="auto"/>
                                  </w:divBdr>
                                </w:div>
                                <w:div w:id="1441492025">
                                  <w:marLeft w:val="0"/>
                                  <w:marRight w:val="0"/>
                                  <w:marTop w:val="0"/>
                                  <w:marBottom w:val="0"/>
                                  <w:divBdr>
                                    <w:top w:val="none" w:sz="0" w:space="0" w:color="auto"/>
                                    <w:left w:val="none" w:sz="0" w:space="0" w:color="auto"/>
                                    <w:bottom w:val="none" w:sz="0" w:space="0" w:color="auto"/>
                                    <w:right w:val="none" w:sz="0" w:space="0" w:color="auto"/>
                                  </w:divBdr>
                                </w:div>
                                <w:div w:id="2098554250">
                                  <w:marLeft w:val="0"/>
                                  <w:marRight w:val="0"/>
                                  <w:marTop w:val="0"/>
                                  <w:marBottom w:val="0"/>
                                  <w:divBdr>
                                    <w:top w:val="none" w:sz="0" w:space="0" w:color="auto"/>
                                    <w:left w:val="none" w:sz="0" w:space="0" w:color="auto"/>
                                    <w:bottom w:val="none" w:sz="0" w:space="0" w:color="auto"/>
                                    <w:right w:val="none" w:sz="0" w:space="0" w:color="auto"/>
                                  </w:divBdr>
                                </w:div>
                                <w:div w:id="277419895">
                                  <w:marLeft w:val="0"/>
                                  <w:marRight w:val="0"/>
                                  <w:marTop w:val="0"/>
                                  <w:marBottom w:val="0"/>
                                  <w:divBdr>
                                    <w:top w:val="none" w:sz="0" w:space="0" w:color="auto"/>
                                    <w:left w:val="none" w:sz="0" w:space="0" w:color="auto"/>
                                    <w:bottom w:val="none" w:sz="0" w:space="0" w:color="auto"/>
                                    <w:right w:val="none" w:sz="0" w:space="0" w:color="auto"/>
                                  </w:divBdr>
                                </w:div>
                                <w:div w:id="1146509363">
                                  <w:marLeft w:val="0"/>
                                  <w:marRight w:val="0"/>
                                  <w:marTop w:val="0"/>
                                  <w:marBottom w:val="0"/>
                                  <w:divBdr>
                                    <w:top w:val="none" w:sz="0" w:space="0" w:color="auto"/>
                                    <w:left w:val="none" w:sz="0" w:space="0" w:color="auto"/>
                                    <w:bottom w:val="none" w:sz="0" w:space="0" w:color="auto"/>
                                    <w:right w:val="none" w:sz="0" w:space="0" w:color="auto"/>
                                  </w:divBdr>
                                </w:div>
                                <w:div w:id="1239440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84618040">
      <w:bodyDiv w:val="1"/>
      <w:marLeft w:val="0"/>
      <w:marRight w:val="0"/>
      <w:marTop w:val="0"/>
      <w:marBottom w:val="0"/>
      <w:divBdr>
        <w:top w:val="none" w:sz="0" w:space="0" w:color="auto"/>
        <w:left w:val="none" w:sz="0" w:space="0" w:color="auto"/>
        <w:bottom w:val="none" w:sz="0" w:space="0" w:color="auto"/>
        <w:right w:val="none" w:sz="0" w:space="0" w:color="auto"/>
      </w:divBdr>
    </w:div>
    <w:div w:id="1784688317">
      <w:bodyDiv w:val="1"/>
      <w:marLeft w:val="0"/>
      <w:marRight w:val="0"/>
      <w:marTop w:val="0"/>
      <w:marBottom w:val="0"/>
      <w:divBdr>
        <w:top w:val="none" w:sz="0" w:space="0" w:color="auto"/>
        <w:left w:val="none" w:sz="0" w:space="0" w:color="auto"/>
        <w:bottom w:val="none" w:sz="0" w:space="0" w:color="auto"/>
        <w:right w:val="none" w:sz="0" w:space="0" w:color="auto"/>
      </w:divBdr>
      <w:divsChild>
        <w:div w:id="513495065">
          <w:marLeft w:val="0"/>
          <w:marRight w:val="0"/>
          <w:marTop w:val="0"/>
          <w:marBottom w:val="0"/>
          <w:divBdr>
            <w:top w:val="none" w:sz="0" w:space="0" w:color="auto"/>
            <w:left w:val="none" w:sz="0" w:space="0" w:color="auto"/>
            <w:bottom w:val="none" w:sz="0" w:space="0" w:color="auto"/>
            <w:right w:val="none" w:sz="0" w:space="0" w:color="auto"/>
          </w:divBdr>
          <w:divsChild>
            <w:div w:id="2038433630">
              <w:marLeft w:val="0"/>
              <w:marRight w:val="0"/>
              <w:marTop w:val="0"/>
              <w:marBottom w:val="0"/>
              <w:divBdr>
                <w:top w:val="none" w:sz="0" w:space="0" w:color="auto"/>
                <w:left w:val="none" w:sz="0" w:space="0" w:color="auto"/>
                <w:bottom w:val="none" w:sz="0" w:space="0" w:color="auto"/>
                <w:right w:val="none" w:sz="0" w:space="0" w:color="auto"/>
              </w:divBdr>
              <w:divsChild>
                <w:div w:id="1190340187">
                  <w:marLeft w:val="0"/>
                  <w:marRight w:val="0"/>
                  <w:marTop w:val="0"/>
                  <w:marBottom w:val="0"/>
                  <w:divBdr>
                    <w:top w:val="none" w:sz="0" w:space="0" w:color="auto"/>
                    <w:left w:val="none" w:sz="0" w:space="0" w:color="auto"/>
                    <w:bottom w:val="none" w:sz="0" w:space="0" w:color="auto"/>
                    <w:right w:val="none" w:sz="0" w:space="0" w:color="auto"/>
                  </w:divBdr>
                  <w:divsChild>
                    <w:div w:id="1788962381">
                      <w:marLeft w:val="0"/>
                      <w:marRight w:val="0"/>
                      <w:marTop w:val="0"/>
                      <w:marBottom w:val="0"/>
                      <w:divBdr>
                        <w:top w:val="none" w:sz="0" w:space="0" w:color="auto"/>
                        <w:left w:val="none" w:sz="0" w:space="0" w:color="auto"/>
                        <w:bottom w:val="none" w:sz="0" w:space="0" w:color="auto"/>
                        <w:right w:val="none" w:sz="0" w:space="0" w:color="auto"/>
                      </w:divBdr>
                      <w:divsChild>
                        <w:div w:id="1761680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6926311">
          <w:marLeft w:val="0"/>
          <w:marRight w:val="0"/>
          <w:marTop w:val="0"/>
          <w:marBottom w:val="0"/>
          <w:divBdr>
            <w:top w:val="none" w:sz="0" w:space="0" w:color="auto"/>
            <w:left w:val="none" w:sz="0" w:space="0" w:color="auto"/>
            <w:bottom w:val="none" w:sz="0" w:space="0" w:color="auto"/>
            <w:right w:val="none" w:sz="0" w:space="0" w:color="auto"/>
          </w:divBdr>
          <w:divsChild>
            <w:div w:id="94601120">
              <w:marLeft w:val="0"/>
              <w:marRight w:val="0"/>
              <w:marTop w:val="0"/>
              <w:marBottom w:val="180"/>
              <w:divBdr>
                <w:top w:val="none" w:sz="0" w:space="0" w:color="auto"/>
                <w:left w:val="none" w:sz="0" w:space="0" w:color="auto"/>
                <w:bottom w:val="none" w:sz="0" w:space="0" w:color="auto"/>
                <w:right w:val="none" w:sz="0" w:space="0" w:color="auto"/>
              </w:divBdr>
              <w:divsChild>
                <w:div w:id="1706715457">
                  <w:marLeft w:val="0"/>
                  <w:marRight w:val="120"/>
                  <w:marTop w:val="0"/>
                  <w:marBottom w:val="0"/>
                  <w:divBdr>
                    <w:top w:val="none" w:sz="0" w:space="0" w:color="auto"/>
                    <w:left w:val="none" w:sz="0" w:space="0" w:color="auto"/>
                    <w:bottom w:val="none" w:sz="0" w:space="0" w:color="auto"/>
                    <w:right w:val="none" w:sz="0" w:space="0" w:color="auto"/>
                  </w:divBdr>
                </w:div>
              </w:divsChild>
            </w:div>
          </w:divsChild>
        </w:div>
      </w:divsChild>
    </w:div>
    <w:div w:id="1788622775">
      <w:bodyDiv w:val="1"/>
      <w:marLeft w:val="0"/>
      <w:marRight w:val="0"/>
      <w:marTop w:val="0"/>
      <w:marBottom w:val="0"/>
      <w:divBdr>
        <w:top w:val="none" w:sz="0" w:space="0" w:color="auto"/>
        <w:left w:val="none" w:sz="0" w:space="0" w:color="auto"/>
        <w:bottom w:val="none" w:sz="0" w:space="0" w:color="auto"/>
        <w:right w:val="none" w:sz="0" w:space="0" w:color="auto"/>
      </w:divBdr>
    </w:div>
    <w:div w:id="1790665480">
      <w:bodyDiv w:val="1"/>
      <w:marLeft w:val="0"/>
      <w:marRight w:val="0"/>
      <w:marTop w:val="0"/>
      <w:marBottom w:val="0"/>
      <w:divBdr>
        <w:top w:val="none" w:sz="0" w:space="0" w:color="auto"/>
        <w:left w:val="none" w:sz="0" w:space="0" w:color="auto"/>
        <w:bottom w:val="none" w:sz="0" w:space="0" w:color="auto"/>
        <w:right w:val="none" w:sz="0" w:space="0" w:color="auto"/>
      </w:divBdr>
    </w:div>
    <w:div w:id="1794716500">
      <w:bodyDiv w:val="1"/>
      <w:marLeft w:val="0"/>
      <w:marRight w:val="0"/>
      <w:marTop w:val="0"/>
      <w:marBottom w:val="0"/>
      <w:divBdr>
        <w:top w:val="none" w:sz="0" w:space="0" w:color="auto"/>
        <w:left w:val="none" w:sz="0" w:space="0" w:color="auto"/>
        <w:bottom w:val="none" w:sz="0" w:space="0" w:color="auto"/>
        <w:right w:val="none" w:sz="0" w:space="0" w:color="auto"/>
      </w:divBdr>
    </w:div>
    <w:div w:id="1797287405">
      <w:bodyDiv w:val="1"/>
      <w:marLeft w:val="0"/>
      <w:marRight w:val="0"/>
      <w:marTop w:val="0"/>
      <w:marBottom w:val="0"/>
      <w:divBdr>
        <w:top w:val="none" w:sz="0" w:space="0" w:color="auto"/>
        <w:left w:val="none" w:sz="0" w:space="0" w:color="auto"/>
        <w:bottom w:val="none" w:sz="0" w:space="0" w:color="auto"/>
        <w:right w:val="none" w:sz="0" w:space="0" w:color="auto"/>
      </w:divBdr>
    </w:div>
    <w:div w:id="1801067689">
      <w:bodyDiv w:val="1"/>
      <w:marLeft w:val="0"/>
      <w:marRight w:val="0"/>
      <w:marTop w:val="0"/>
      <w:marBottom w:val="0"/>
      <w:divBdr>
        <w:top w:val="none" w:sz="0" w:space="0" w:color="auto"/>
        <w:left w:val="none" w:sz="0" w:space="0" w:color="auto"/>
        <w:bottom w:val="none" w:sz="0" w:space="0" w:color="auto"/>
        <w:right w:val="none" w:sz="0" w:space="0" w:color="auto"/>
      </w:divBdr>
      <w:divsChild>
        <w:div w:id="2018342084">
          <w:marLeft w:val="0"/>
          <w:marRight w:val="0"/>
          <w:marTop w:val="0"/>
          <w:marBottom w:val="0"/>
          <w:divBdr>
            <w:top w:val="none" w:sz="0" w:space="0" w:color="auto"/>
            <w:left w:val="none" w:sz="0" w:space="0" w:color="auto"/>
            <w:bottom w:val="none" w:sz="0" w:space="0" w:color="auto"/>
            <w:right w:val="none" w:sz="0" w:space="0" w:color="auto"/>
          </w:divBdr>
          <w:divsChild>
            <w:div w:id="517698592">
              <w:marLeft w:val="0"/>
              <w:marRight w:val="0"/>
              <w:marTop w:val="0"/>
              <w:marBottom w:val="0"/>
              <w:divBdr>
                <w:top w:val="none" w:sz="0" w:space="0" w:color="auto"/>
                <w:left w:val="none" w:sz="0" w:space="0" w:color="auto"/>
                <w:bottom w:val="none" w:sz="0" w:space="0" w:color="auto"/>
                <w:right w:val="none" w:sz="0" w:space="0" w:color="auto"/>
              </w:divBdr>
              <w:divsChild>
                <w:div w:id="38433274">
                  <w:marLeft w:val="0"/>
                  <w:marRight w:val="0"/>
                  <w:marTop w:val="0"/>
                  <w:marBottom w:val="0"/>
                  <w:divBdr>
                    <w:top w:val="none" w:sz="0" w:space="0" w:color="auto"/>
                    <w:left w:val="none" w:sz="0" w:space="0" w:color="auto"/>
                    <w:bottom w:val="none" w:sz="0" w:space="0" w:color="auto"/>
                    <w:right w:val="none" w:sz="0" w:space="0" w:color="auto"/>
                  </w:divBdr>
                  <w:divsChild>
                    <w:div w:id="1211766195">
                      <w:marLeft w:val="0"/>
                      <w:marRight w:val="0"/>
                      <w:marTop w:val="0"/>
                      <w:marBottom w:val="0"/>
                      <w:divBdr>
                        <w:top w:val="none" w:sz="0" w:space="0" w:color="auto"/>
                        <w:left w:val="none" w:sz="0" w:space="0" w:color="auto"/>
                        <w:bottom w:val="none" w:sz="0" w:space="0" w:color="auto"/>
                        <w:right w:val="none" w:sz="0" w:space="0" w:color="auto"/>
                      </w:divBdr>
                      <w:divsChild>
                        <w:div w:id="1296176236">
                          <w:marLeft w:val="0"/>
                          <w:marRight w:val="0"/>
                          <w:marTop w:val="0"/>
                          <w:marBottom w:val="0"/>
                          <w:divBdr>
                            <w:top w:val="none" w:sz="0" w:space="0" w:color="auto"/>
                            <w:left w:val="none" w:sz="0" w:space="0" w:color="auto"/>
                            <w:bottom w:val="none" w:sz="0" w:space="0" w:color="auto"/>
                            <w:right w:val="none" w:sz="0" w:space="0" w:color="auto"/>
                          </w:divBdr>
                          <w:divsChild>
                            <w:div w:id="54355370">
                              <w:marLeft w:val="0"/>
                              <w:marRight w:val="0"/>
                              <w:marTop w:val="0"/>
                              <w:marBottom w:val="0"/>
                              <w:divBdr>
                                <w:top w:val="none" w:sz="0" w:space="0" w:color="auto"/>
                                <w:left w:val="none" w:sz="0" w:space="0" w:color="auto"/>
                                <w:bottom w:val="none" w:sz="0" w:space="0" w:color="auto"/>
                                <w:right w:val="none" w:sz="0" w:space="0" w:color="auto"/>
                              </w:divBdr>
                              <w:divsChild>
                                <w:div w:id="456224305">
                                  <w:marLeft w:val="0"/>
                                  <w:marRight w:val="0"/>
                                  <w:marTop w:val="0"/>
                                  <w:marBottom w:val="0"/>
                                  <w:divBdr>
                                    <w:top w:val="none" w:sz="0" w:space="0" w:color="auto"/>
                                    <w:left w:val="none" w:sz="0" w:space="0" w:color="auto"/>
                                    <w:bottom w:val="none" w:sz="0" w:space="0" w:color="auto"/>
                                    <w:right w:val="none" w:sz="0" w:space="0" w:color="auto"/>
                                  </w:divBdr>
                                  <w:divsChild>
                                    <w:div w:id="967666946">
                                      <w:marLeft w:val="0"/>
                                      <w:marRight w:val="0"/>
                                      <w:marTop w:val="0"/>
                                      <w:marBottom w:val="0"/>
                                      <w:divBdr>
                                        <w:top w:val="none" w:sz="0" w:space="0" w:color="auto"/>
                                        <w:left w:val="none" w:sz="0" w:space="0" w:color="auto"/>
                                        <w:bottom w:val="none" w:sz="0" w:space="0" w:color="auto"/>
                                        <w:right w:val="none" w:sz="0" w:space="0" w:color="auto"/>
                                      </w:divBdr>
                                      <w:divsChild>
                                        <w:div w:id="1592853132">
                                          <w:marLeft w:val="0"/>
                                          <w:marRight w:val="0"/>
                                          <w:marTop w:val="0"/>
                                          <w:marBottom w:val="0"/>
                                          <w:divBdr>
                                            <w:top w:val="none" w:sz="0" w:space="0" w:color="auto"/>
                                            <w:left w:val="none" w:sz="0" w:space="0" w:color="auto"/>
                                            <w:bottom w:val="none" w:sz="0" w:space="0" w:color="auto"/>
                                            <w:right w:val="none" w:sz="0" w:space="0" w:color="auto"/>
                                          </w:divBdr>
                                          <w:divsChild>
                                            <w:div w:id="61801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8371317">
                          <w:marLeft w:val="-120"/>
                          <w:marRight w:val="0"/>
                          <w:marTop w:val="0"/>
                          <w:marBottom w:val="60"/>
                          <w:divBdr>
                            <w:top w:val="none" w:sz="0" w:space="0" w:color="auto"/>
                            <w:left w:val="none" w:sz="0" w:space="0" w:color="auto"/>
                            <w:bottom w:val="none" w:sz="0" w:space="0" w:color="auto"/>
                            <w:right w:val="none" w:sz="0" w:space="0" w:color="auto"/>
                          </w:divBdr>
                          <w:divsChild>
                            <w:div w:id="1591622506">
                              <w:marLeft w:val="0"/>
                              <w:marRight w:val="0"/>
                              <w:marTop w:val="0"/>
                              <w:marBottom w:val="0"/>
                              <w:divBdr>
                                <w:top w:val="none" w:sz="0" w:space="0" w:color="auto"/>
                                <w:left w:val="none" w:sz="0" w:space="0" w:color="auto"/>
                                <w:bottom w:val="none" w:sz="0" w:space="0" w:color="auto"/>
                                <w:right w:val="none" w:sz="0" w:space="0" w:color="auto"/>
                              </w:divBdr>
                              <w:divsChild>
                                <w:div w:id="2036884990">
                                  <w:marLeft w:val="0"/>
                                  <w:marRight w:val="0"/>
                                  <w:marTop w:val="0"/>
                                  <w:marBottom w:val="0"/>
                                  <w:divBdr>
                                    <w:top w:val="none" w:sz="0" w:space="0" w:color="auto"/>
                                    <w:left w:val="none" w:sz="0" w:space="0" w:color="auto"/>
                                    <w:bottom w:val="none" w:sz="0" w:space="0" w:color="auto"/>
                                    <w:right w:val="none" w:sz="0" w:space="0" w:color="auto"/>
                                  </w:divBdr>
                                  <w:divsChild>
                                    <w:div w:id="239995177">
                                      <w:marLeft w:val="0"/>
                                      <w:marRight w:val="0"/>
                                      <w:marTop w:val="0"/>
                                      <w:marBottom w:val="0"/>
                                      <w:divBdr>
                                        <w:top w:val="none" w:sz="0" w:space="0" w:color="auto"/>
                                        <w:left w:val="none" w:sz="0" w:space="0" w:color="auto"/>
                                        <w:bottom w:val="none" w:sz="0" w:space="0" w:color="auto"/>
                                        <w:right w:val="none" w:sz="0" w:space="0" w:color="auto"/>
                                      </w:divBdr>
                                      <w:divsChild>
                                        <w:div w:id="2018072899">
                                          <w:marLeft w:val="0"/>
                                          <w:marRight w:val="0"/>
                                          <w:marTop w:val="0"/>
                                          <w:marBottom w:val="0"/>
                                          <w:divBdr>
                                            <w:top w:val="none" w:sz="0" w:space="0" w:color="auto"/>
                                            <w:left w:val="none" w:sz="0" w:space="0" w:color="auto"/>
                                            <w:bottom w:val="none" w:sz="0" w:space="0" w:color="auto"/>
                                            <w:right w:val="none" w:sz="0" w:space="0" w:color="auto"/>
                                          </w:divBdr>
                                          <w:divsChild>
                                            <w:div w:id="1302729602">
                                              <w:marLeft w:val="0"/>
                                              <w:marRight w:val="0"/>
                                              <w:marTop w:val="0"/>
                                              <w:marBottom w:val="0"/>
                                              <w:divBdr>
                                                <w:top w:val="none" w:sz="0" w:space="0" w:color="auto"/>
                                                <w:left w:val="none" w:sz="0" w:space="0" w:color="auto"/>
                                                <w:bottom w:val="none" w:sz="0" w:space="0" w:color="auto"/>
                                                <w:right w:val="none" w:sz="0" w:space="0" w:color="auto"/>
                                              </w:divBdr>
                                              <w:divsChild>
                                                <w:div w:id="289291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2756898">
              <w:marLeft w:val="0"/>
              <w:marRight w:val="0"/>
              <w:marTop w:val="0"/>
              <w:marBottom w:val="0"/>
              <w:divBdr>
                <w:top w:val="none" w:sz="0" w:space="0" w:color="auto"/>
                <w:left w:val="none" w:sz="0" w:space="0" w:color="auto"/>
                <w:bottom w:val="none" w:sz="0" w:space="0" w:color="auto"/>
                <w:right w:val="none" w:sz="0" w:space="0" w:color="auto"/>
              </w:divBdr>
              <w:divsChild>
                <w:div w:id="802625931">
                  <w:marLeft w:val="0"/>
                  <w:marRight w:val="0"/>
                  <w:marTop w:val="0"/>
                  <w:marBottom w:val="0"/>
                  <w:divBdr>
                    <w:top w:val="none" w:sz="0" w:space="0" w:color="auto"/>
                    <w:left w:val="none" w:sz="0" w:space="0" w:color="auto"/>
                    <w:bottom w:val="none" w:sz="0" w:space="0" w:color="auto"/>
                    <w:right w:val="none" w:sz="0" w:space="0" w:color="auto"/>
                  </w:divBdr>
                  <w:divsChild>
                    <w:div w:id="2076852853">
                      <w:marLeft w:val="0"/>
                      <w:marRight w:val="0"/>
                      <w:marTop w:val="0"/>
                      <w:marBottom w:val="0"/>
                      <w:divBdr>
                        <w:top w:val="single" w:sz="2" w:space="0" w:color="auto"/>
                        <w:left w:val="single" w:sz="2" w:space="0" w:color="auto"/>
                        <w:bottom w:val="single" w:sz="2" w:space="0" w:color="auto"/>
                        <w:right w:val="single" w:sz="2" w:space="0" w:color="auto"/>
                      </w:divBdr>
                      <w:divsChild>
                        <w:div w:id="491721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4972966">
              <w:marLeft w:val="0"/>
              <w:marRight w:val="0"/>
              <w:marTop w:val="0"/>
              <w:marBottom w:val="0"/>
              <w:divBdr>
                <w:top w:val="none" w:sz="0" w:space="0" w:color="auto"/>
                <w:left w:val="none" w:sz="0" w:space="0" w:color="auto"/>
                <w:bottom w:val="none" w:sz="0" w:space="0" w:color="auto"/>
                <w:right w:val="none" w:sz="0" w:space="0" w:color="auto"/>
              </w:divBdr>
            </w:div>
            <w:div w:id="541013562">
              <w:marLeft w:val="0"/>
              <w:marRight w:val="0"/>
              <w:marTop w:val="0"/>
              <w:marBottom w:val="0"/>
              <w:divBdr>
                <w:top w:val="none" w:sz="0" w:space="0" w:color="auto"/>
                <w:left w:val="none" w:sz="0" w:space="0" w:color="auto"/>
                <w:bottom w:val="none" w:sz="0" w:space="0" w:color="auto"/>
                <w:right w:val="none" w:sz="0" w:space="0" w:color="auto"/>
              </w:divBdr>
            </w:div>
          </w:divsChild>
        </w:div>
        <w:div w:id="1250849486">
          <w:marLeft w:val="0"/>
          <w:marRight w:val="0"/>
          <w:marTop w:val="0"/>
          <w:marBottom w:val="0"/>
          <w:divBdr>
            <w:top w:val="none" w:sz="0" w:space="0" w:color="auto"/>
            <w:left w:val="none" w:sz="0" w:space="0" w:color="auto"/>
            <w:bottom w:val="none" w:sz="0" w:space="0" w:color="auto"/>
            <w:right w:val="none" w:sz="0" w:space="0" w:color="auto"/>
          </w:divBdr>
          <w:divsChild>
            <w:div w:id="152573631">
              <w:marLeft w:val="0"/>
              <w:marRight w:val="0"/>
              <w:marTop w:val="0"/>
              <w:marBottom w:val="0"/>
              <w:divBdr>
                <w:top w:val="none" w:sz="0" w:space="0" w:color="auto"/>
                <w:left w:val="none" w:sz="0" w:space="0" w:color="auto"/>
                <w:bottom w:val="none" w:sz="0" w:space="0" w:color="auto"/>
                <w:right w:val="none" w:sz="0" w:space="0" w:color="auto"/>
              </w:divBdr>
              <w:divsChild>
                <w:div w:id="116071592">
                  <w:marLeft w:val="0"/>
                  <w:marRight w:val="90"/>
                  <w:marTop w:val="90"/>
                  <w:marBottom w:val="0"/>
                  <w:divBdr>
                    <w:top w:val="none" w:sz="0" w:space="0" w:color="auto"/>
                    <w:left w:val="none" w:sz="0" w:space="0" w:color="auto"/>
                    <w:bottom w:val="none" w:sz="0" w:space="0" w:color="auto"/>
                    <w:right w:val="none" w:sz="0" w:space="0" w:color="auto"/>
                  </w:divBdr>
                  <w:divsChild>
                    <w:div w:id="1140149167">
                      <w:marLeft w:val="0"/>
                      <w:marRight w:val="0"/>
                      <w:marTop w:val="0"/>
                      <w:marBottom w:val="0"/>
                      <w:divBdr>
                        <w:top w:val="none" w:sz="0" w:space="0" w:color="auto"/>
                        <w:left w:val="none" w:sz="0" w:space="0" w:color="auto"/>
                        <w:bottom w:val="none" w:sz="0" w:space="0" w:color="auto"/>
                        <w:right w:val="none" w:sz="0" w:space="0" w:color="auto"/>
                      </w:divBdr>
                      <w:divsChild>
                        <w:div w:id="90054540">
                          <w:marLeft w:val="0"/>
                          <w:marRight w:val="0"/>
                          <w:marTop w:val="0"/>
                          <w:marBottom w:val="0"/>
                          <w:divBdr>
                            <w:top w:val="none" w:sz="0" w:space="0" w:color="auto"/>
                            <w:left w:val="none" w:sz="0" w:space="0" w:color="auto"/>
                            <w:bottom w:val="none" w:sz="0" w:space="0" w:color="auto"/>
                            <w:right w:val="none" w:sz="0" w:space="0" w:color="auto"/>
                          </w:divBdr>
                          <w:divsChild>
                            <w:div w:id="1333532931">
                              <w:marLeft w:val="0"/>
                              <w:marRight w:val="0"/>
                              <w:marTop w:val="0"/>
                              <w:marBottom w:val="0"/>
                              <w:divBdr>
                                <w:top w:val="none" w:sz="0" w:space="0" w:color="auto"/>
                                <w:left w:val="none" w:sz="0" w:space="0" w:color="auto"/>
                                <w:bottom w:val="none" w:sz="0" w:space="0" w:color="auto"/>
                                <w:right w:val="none" w:sz="0" w:space="0" w:color="auto"/>
                              </w:divBdr>
                              <w:divsChild>
                                <w:div w:id="1011109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9439366">
                  <w:marLeft w:val="0"/>
                  <w:marRight w:val="0"/>
                  <w:marTop w:val="0"/>
                  <w:marBottom w:val="0"/>
                  <w:divBdr>
                    <w:top w:val="none" w:sz="0" w:space="0" w:color="auto"/>
                    <w:left w:val="none" w:sz="0" w:space="0" w:color="auto"/>
                    <w:bottom w:val="none" w:sz="0" w:space="0" w:color="auto"/>
                    <w:right w:val="none" w:sz="0" w:space="0" w:color="auto"/>
                  </w:divBdr>
                  <w:divsChild>
                    <w:div w:id="1987511023">
                      <w:marLeft w:val="0"/>
                      <w:marRight w:val="0"/>
                      <w:marTop w:val="0"/>
                      <w:marBottom w:val="0"/>
                      <w:divBdr>
                        <w:top w:val="none" w:sz="0" w:space="0" w:color="auto"/>
                        <w:left w:val="none" w:sz="0" w:space="0" w:color="auto"/>
                        <w:bottom w:val="none" w:sz="0" w:space="0" w:color="auto"/>
                        <w:right w:val="none" w:sz="0" w:space="0" w:color="auto"/>
                      </w:divBdr>
                      <w:divsChild>
                        <w:div w:id="2095583633">
                          <w:marLeft w:val="0"/>
                          <w:marRight w:val="0"/>
                          <w:marTop w:val="0"/>
                          <w:marBottom w:val="0"/>
                          <w:divBdr>
                            <w:top w:val="none" w:sz="0" w:space="0" w:color="auto"/>
                            <w:left w:val="none" w:sz="0" w:space="0" w:color="auto"/>
                            <w:bottom w:val="none" w:sz="0" w:space="0" w:color="auto"/>
                            <w:right w:val="none" w:sz="0" w:space="0" w:color="auto"/>
                          </w:divBdr>
                          <w:divsChild>
                            <w:div w:id="1356539233">
                              <w:marLeft w:val="0"/>
                              <w:marRight w:val="0"/>
                              <w:marTop w:val="0"/>
                              <w:marBottom w:val="0"/>
                              <w:divBdr>
                                <w:top w:val="none" w:sz="0" w:space="0" w:color="auto"/>
                                <w:left w:val="none" w:sz="0" w:space="0" w:color="auto"/>
                                <w:bottom w:val="none" w:sz="0" w:space="0" w:color="auto"/>
                                <w:right w:val="none" w:sz="0" w:space="0" w:color="auto"/>
                              </w:divBdr>
                              <w:divsChild>
                                <w:div w:id="616067068">
                                  <w:marLeft w:val="0"/>
                                  <w:marRight w:val="0"/>
                                  <w:marTop w:val="0"/>
                                  <w:marBottom w:val="0"/>
                                  <w:divBdr>
                                    <w:top w:val="none" w:sz="0" w:space="0" w:color="auto"/>
                                    <w:left w:val="none" w:sz="0" w:space="0" w:color="auto"/>
                                    <w:bottom w:val="none" w:sz="0" w:space="0" w:color="auto"/>
                                    <w:right w:val="none" w:sz="0" w:space="0" w:color="auto"/>
                                  </w:divBdr>
                                  <w:divsChild>
                                    <w:div w:id="2109615545">
                                      <w:marLeft w:val="0"/>
                                      <w:marRight w:val="0"/>
                                      <w:marTop w:val="0"/>
                                      <w:marBottom w:val="0"/>
                                      <w:divBdr>
                                        <w:top w:val="none" w:sz="0" w:space="0" w:color="auto"/>
                                        <w:left w:val="none" w:sz="0" w:space="0" w:color="auto"/>
                                        <w:bottom w:val="none" w:sz="0" w:space="0" w:color="auto"/>
                                        <w:right w:val="none" w:sz="0" w:space="0" w:color="auto"/>
                                      </w:divBdr>
                                      <w:divsChild>
                                        <w:div w:id="613097831">
                                          <w:marLeft w:val="0"/>
                                          <w:marRight w:val="0"/>
                                          <w:marTop w:val="0"/>
                                          <w:marBottom w:val="0"/>
                                          <w:divBdr>
                                            <w:top w:val="none" w:sz="0" w:space="0" w:color="auto"/>
                                            <w:left w:val="none" w:sz="0" w:space="0" w:color="auto"/>
                                            <w:bottom w:val="none" w:sz="0" w:space="0" w:color="auto"/>
                                            <w:right w:val="none" w:sz="0" w:space="0" w:color="auto"/>
                                          </w:divBdr>
                                          <w:divsChild>
                                            <w:div w:id="1893694030">
                                              <w:marLeft w:val="0"/>
                                              <w:marRight w:val="0"/>
                                              <w:marTop w:val="0"/>
                                              <w:marBottom w:val="0"/>
                                              <w:divBdr>
                                                <w:top w:val="none" w:sz="0" w:space="0" w:color="auto"/>
                                                <w:left w:val="none" w:sz="0" w:space="0" w:color="auto"/>
                                                <w:bottom w:val="none" w:sz="0" w:space="0" w:color="auto"/>
                                                <w:right w:val="none" w:sz="0" w:space="0" w:color="auto"/>
                                              </w:divBdr>
                                              <w:divsChild>
                                                <w:div w:id="1950046624">
                                                  <w:marLeft w:val="0"/>
                                                  <w:marRight w:val="0"/>
                                                  <w:marTop w:val="0"/>
                                                  <w:marBottom w:val="0"/>
                                                  <w:divBdr>
                                                    <w:top w:val="none" w:sz="0" w:space="0" w:color="auto"/>
                                                    <w:left w:val="none" w:sz="0" w:space="0" w:color="auto"/>
                                                    <w:bottom w:val="none" w:sz="0" w:space="0" w:color="auto"/>
                                                    <w:right w:val="none" w:sz="0" w:space="0" w:color="auto"/>
                                                  </w:divBdr>
                                                  <w:divsChild>
                                                    <w:div w:id="115758683">
                                                      <w:marLeft w:val="0"/>
                                                      <w:marRight w:val="0"/>
                                                      <w:marTop w:val="0"/>
                                                      <w:marBottom w:val="0"/>
                                                      <w:divBdr>
                                                        <w:top w:val="none" w:sz="0" w:space="0" w:color="auto"/>
                                                        <w:left w:val="none" w:sz="0" w:space="0" w:color="auto"/>
                                                        <w:bottom w:val="none" w:sz="0" w:space="0" w:color="auto"/>
                                                        <w:right w:val="none" w:sz="0" w:space="0" w:color="auto"/>
                                                      </w:divBdr>
                                                      <w:divsChild>
                                                        <w:div w:id="2031369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23511075">
                      <w:marLeft w:val="0"/>
                      <w:marRight w:val="0"/>
                      <w:marTop w:val="0"/>
                      <w:marBottom w:val="0"/>
                      <w:divBdr>
                        <w:top w:val="none" w:sz="0" w:space="0" w:color="auto"/>
                        <w:left w:val="none" w:sz="0" w:space="0" w:color="auto"/>
                        <w:bottom w:val="none" w:sz="0" w:space="0" w:color="auto"/>
                        <w:right w:val="none" w:sz="0" w:space="0" w:color="auto"/>
                      </w:divBdr>
                      <w:divsChild>
                        <w:div w:id="38751659">
                          <w:marLeft w:val="0"/>
                          <w:marRight w:val="0"/>
                          <w:marTop w:val="0"/>
                          <w:marBottom w:val="0"/>
                          <w:divBdr>
                            <w:top w:val="none" w:sz="0" w:space="0" w:color="auto"/>
                            <w:left w:val="none" w:sz="0" w:space="0" w:color="auto"/>
                            <w:bottom w:val="none" w:sz="0" w:space="0" w:color="auto"/>
                            <w:right w:val="none" w:sz="0" w:space="0" w:color="auto"/>
                          </w:divBdr>
                          <w:divsChild>
                            <w:div w:id="572541834">
                              <w:marLeft w:val="0"/>
                              <w:marRight w:val="0"/>
                              <w:marTop w:val="0"/>
                              <w:marBottom w:val="0"/>
                              <w:divBdr>
                                <w:top w:val="single" w:sz="2" w:space="0" w:color="auto"/>
                                <w:left w:val="single" w:sz="2" w:space="0" w:color="auto"/>
                                <w:bottom w:val="single" w:sz="2" w:space="0" w:color="auto"/>
                                <w:right w:val="single" w:sz="2" w:space="0" w:color="auto"/>
                              </w:divBdr>
                              <w:divsChild>
                                <w:div w:id="566764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1784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3677238">
              <w:marLeft w:val="0"/>
              <w:marRight w:val="0"/>
              <w:marTop w:val="0"/>
              <w:marBottom w:val="0"/>
              <w:divBdr>
                <w:top w:val="none" w:sz="0" w:space="0" w:color="auto"/>
                <w:left w:val="none" w:sz="0" w:space="0" w:color="auto"/>
                <w:bottom w:val="none" w:sz="0" w:space="0" w:color="auto"/>
                <w:right w:val="none" w:sz="0" w:space="0" w:color="auto"/>
              </w:divBdr>
              <w:divsChild>
                <w:div w:id="1530294491">
                  <w:marLeft w:val="0"/>
                  <w:marRight w:val="90"/>
                  <w:marTop w:val="90"/>
                  <w:marBottom w:val="0"/>
                  <w:divBdr>
                    <w:top w:val="none" w:sz="0" w:space="0" w:color="auto"/>
                    <w:left w:val="none" w:sz="0" w:space="0" w:color="auto"/>
                    <w:bottom w:val="none" w:sz="0" w:space="0" w:color="auto"/>
                    <w:right w:val="none" w:sz="0" w:space="0" w:color="auto"/>
                  </w:divBdr>
                  <w:divsChild>
                    <w:div w:id="1846747634">
                      <w:marLeft w:val="0"/>
                      <w:marRight w:val="0"/>
                      <w:marTop w:val="0"/>
                      <w:marBottom w:val="0"/>
                      <w:divBdr>
                        <w:top w:val="none" w:sz="0" w:space="0" w:color="auto"/>
                        <w:left w:val="none" w:sz="0" w:space="0" w:color="auto"/>
                        <w:bottom w:val="none" w:sz="0" w:space="0" w:color="auto"/>
                        <w:right w:val="none" w:sz="0" w:space="0" w:color="auto"/>
                      </w:divBdr>
                      <w:divsChild>
                        <w:div w:id="642546262">
                          <w:marLeft w:val="0"/>
                          <w:marRight w:val="0"/>
                          <w:marTop w:val="0"/>
                          <w:marBottom w:val="0"/>
                          <w:divBdr>
                            <w:top w:val="none" w:sz="0" w:space="0" w:color="auto"/>
                            <w:left w:val="none" w:sz="0" w:space="0" w:color="auto"/>
                            <w:bottom w:val="none" w:sz="0" w:space="0" w:color="auto"/>
                            <w:right w:val="none" w:sz="0" w:space="0" w:color="auto"/>
                          </w:divBdr>
                          <w:divsChild>
                            <w:div w:id="824123465">
                              <w:marLeft w:val="0"/>
                              <w:marRight w:val="0"/>
                              <w:marTop w:val="0"/>
                              <w:marBottom w:val="0"/>
                              <w:divBdr>
                                <w:top w:val="none" w:sz="0" w:space="0" w:color="auto"/>
                                <w:left w:val="none" w:sz="0" w:space="0" w:color="auto"/>
                                <w:bottom w:val="none" w:sz="0" w:space="0" w:color="auto"/>
                                <w:right w:val="none" w:sz="0" w:space="0" w:color="auto"/>
                              </w:divBdr>
                              <w:divsChild>
                                <w:div w:id="1502117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7724378">
                  <w:marLeft w:val="0"/>
                  <w:marRight w:val="0"/>
                  <w:marTop w:val="0"/>
                  <w:marBottom w:val="0"/>
                  <w:divBdr>
                    <w:top w:val="none" w:sz="0" w:space="0" w:color="auto"/>
                    <w:left w:val="none" w:sz="0" w:space="0" w:color="auto"/>
                    <w:bottom w:val="none" w:sz="0" w:space="0" w:color="auto"/>
                    <w:right w:val="none" w:sz="0" w:space="0" w:color="auto"/>
                  </w:divBdr>
                  <w:divsChild>
                    <w:div w:id="280117596">
                      <w:marLeft w:val="0"/>
                      <w:marRight w:val="0"/>
                      <w:marTop w:val="0"/>
                      <w:marBottom w:val="0"/>
                      <w:divBdr>
                        <w:top w:val="none" w:sz="0" w:space="0" w:color="auto"/>
                        <w:left w:val="none" w:sz="0" w:space="0" w:color="auto"/>
                        <w:bottom w:val="none" w:sz="0" w:space="0" w:color="auto"/>
                        <w:right w:val="none" w:sz="0" w:space="0" w:color="auto"/>
                      </w:divBdr>
                      <w:divsChild>
                        <w:div w:id="172496501">
                          <w:marLeft w:val="0"/>
                          <w:marRight w:val="0"/>
                          <w:marTop w:val="0"/>
                          <w:marBottom w:val="0"/>
                          <w:divBdr>
                            <w:top w:val="none" w:sz="0" w:space="0" w:color="auto"/>
                            <w:left w:val="none" w:sz="0" w:space="0" w:color="auto"/>
                            <w:bottom w:val="none" w:sz="0" w:space="0" w:color="auto"/>
                            <w:right w:val="none" w:sz="0" w:space="0" w:color="auto"/>
                          </w:divBdr>
                          <w:divsChild>
                            <w:div w:id="140392712">
                              <w:marLeft w:val="0"/>
                              <w:marRight w:val="0"/>
                              <w:marTop w:val="0"/>
                              <w:marBottom w:val="0"/>
                              <w:divBdr>
                                <w:top w:val="none" w:sz="0" w:space="0" w:color="auto"/>
                                <w:left w:val="none" w:sz="0" w:space="0" w:color="auto"/>
                                <w:bottom w:val="none" w:sz="0" w:space="0" w:color="auto"/>
                                <w:right w:val="none" w:sz="0" w:space="0" w:color="auto"/>
                              </w:divBdr>
                              <w:divsChild>
                                <w:div w:id="1135677928">
                                  <w:marLeft w:val="0"/>
                                  <w:marRight w:val="0"/>
                                  <w:marTop w:val="0"/>
                                  <w:marBottom w:val="0"/>
                                  <w:divBdr>
                                    <w:top w:val="none" w:sz="0" w:space="0" w:color="auto"/>
                                    <w:left w:val="none" w:sz="0" w:space="0" w:color="auto"/>
                                    <w:bottom w:val="none" w:sz="0" w:space="0" w:color="auto"/>
                                    <w:right w:val="none" w:sz="0" w:space="0" w:color="auto"/>
                                  </w:divBdr>
                                  <w:divsChild>
                                    <w:div w:id="156044684">
                                      <w:marLeft w:val="0"/>
                                      <w:marRight w:val="0"/>
                                      <w:marTop w:val="0"/>
                                      <w:marBottom w:val="0"/>
                                      <w:divBdr>
                                        <w:top w:val="none" w:sz="0" w:space="0" w:color="auto"/>
                                        <w:left w:val="none" w:sz="0" w:space="0" w:color="auto"/>
                                        <w:bottom w:val="none" w:sz="0" w:space="0" w:color="auto"/>
                                        <w:right w:val="none" w:sz="0" w:space="0" w:color="auto"/>
                                      </w:divBdr>
                                      <w:divsChild>
                                        <w:div w:id="833180504">
                                          <w:marLeft w:val="0"/>
                                          <w:marRight w:val="0"/>
                                          <w:marTop w:val="0"/>
                                          <w:marBottom w:val="0"/>
                                          <w:divBdr>
                                            <w:top w:val="none" w:sz="0" w:space="0" w:color="auto"/>
                                            <w:left w:val="none" w:sz="0" w:space="0" w:color="auto"/>
                                            <w:bottom w:val="none" w:sz="0" w:space="0" w:color="auto"/>
                                            <w:right w:val="none" w:sz="0" w:space="0" w:color="auto"/>
                                          </w:divBdr>
                                          <w:divsChild>
                                            <w:div w:id="1686441783">
                                              <w:marLeft w:val="0"/>
                                              <w:marRight w:val="0"/>
                                              <w:marTop w:val="0"/>
                                              <w:marBottom w:val="0"/>
                                              <w:divBdr>
                                                <w:top w:val="none" w:sz="0" w:space="0" w:color="auto"/>
                                                <w:left w:val="none" w:sz="0" w:space="0" w:color="auto"/>
                                                <w:bottom w:val="none" w:sz="0" w:space="0" w:color="auto"/>
                                                <w:right w:val="none" w:sz="0" w:space="0" w:color="auto"/>
                                              </w:divBdr>
                                              <w:divsChild>
                                                <w:div w:id="920988684">
                                                  <w:marLeft w:val="0"/>
                                                  <w:marRight w:val="0"/>
                                                  <w:marTop w:val="0"/>
                                                  <w:marBottom w:val="0"/>
                                                  <w:divBdr>
                                                    <w:top w:val="none" w:sz="0" w:space="0" w:color="auto"/>
                                                    <w:left w:val="none" w:sz="0" w:space="0" w:color="auto"/>
                                                    <w:bottom w:val="none" w:sz="0" w:space="0" w:color="auto"/>
                                                    <w:right w:val="none" w:sz="0" w:space="0" w:color="auto"/>
                                                  </w:divBdr>
                                                  <w:divsChild>
                                                    <w:div w:id="5488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03497406">
      <w:bodyDiv w:val="1"/>
      <w:marLeft w:val="0"/>
      <w:marRight w:val="0"/>
      <w:marTop w:val="0"/>
      <w:marBottom w:val="0"/>
      <w:divBdr>
        <w:top w:val="none" w:sz="0" w:space="0" w:color="auto"/>
        <w:left w:val="none" w:sz="0" w:space="0" w:color="auto"/>
        <w:bottom w:val="none" w:sz="0" w:space="0" w:color="auto"/>
        <w:right w:val="none" w:sz="0" w:space="0" w:color="auto"/>
      </w:divBdr>
      <w:divsChild>
        <w:div w:id="1508590820">
          <w:marLeft w:val="0"/>
          <w:marRight w:val="0"/>
          <w:marTop w:val="0"/>
          <w:marBottom w:val="0"/>
          <w:divBdr>
            <w:top w:val="none" w:sz="0" w:space="0" w:color="auto"/>
            <w:left w:val="none" w:sz="0" w:space="0" w:color="auto"/>
            <w:bottom w:val="none" w:sz="0" w:space="0" w:color="auto"/>
            <w:right w:val="none" w:sz="0" w:space="0" w:color="auto"/>
          </w:divBdr>
          <w:divsChild>
            <w:div w:id="856234231">
              <w:marLeft w:val="0"/>
              <w:marRight w:val="0"/>
              <w:marTop w:val="0"/>
              <w:marBottom w:val="0"/>
              <w:divBdr>
                <w:top w:val="none" w:sz="0" w:space="0" w:color="auto"/>
                <w:left w:val="none" w:sz="0" w:space="0" w:color="auto"/>
                <w:bottom w:val="none" w:sz="0" w:space="0" w:color="auto"/>
                <w:right w:val="none" w:sz="0" w:space="0" w:color="auto"/>
              </w:divBdr>
            </w:div>
          </w:divsChild>
        </w:div>
        <w:div w:id="98573238">
          <w:marLeft w:val="0"/>
          <w:marRight w:val="0"/>
          <w:marTop w:val="0"/>
          <w:marBottom w:val="0"/>
          <w:divBdr>
            <w:top w:val="none" w:sz="0" w:space="0" w:color="auto"/>
            <w:left w:val="none" w:sz="0" w:space="0" w:color="auto"/>
            <w:bottom w:val="none" w:sz="0" w:space="0" w:color="auto"/>
            <w:right w:val="none" w:sz="0" w:space="0" w:color="auto"/>
          </w:divBdr>
        </w:div>
        <w:div w:id="466237830">
          <w:marLeft w:val="0"/>
          <w:marRight w:val="0"/>
          <w:marTop w:val="0"/>
          <w:marBottom w:val="0"/>
          <w:divBdr>
            <w:top w:val="none" w:sz="0" w:space="0" w:color="auto"/>
            <w:left w:val="none" w:sz="0" w:space="0" w:color="auto"/>
            <w:bottom w:val="none" w:sz="0" w:space="0" w:color="auto"/>
            <w:right w:val="none" w:sz="0" w:space="0" w:color="auto"/>
          </w:divBdr>
        </w:div>
      </w:divsChild>
    </w:div>
    <w:div w:id="1803646192">
      <w:bodyDiv w:val="1"/>
      <w:marLeft w:val="0"/>
      <w:marRight w:val="0"/>
      <w:marTop w:val="0"/>
      <w:marBottom w:val="0"/>
      <w:divBdr>
        <w:top w:val="none" w:sz="0" w:space="0" w:color="auto"/>
        <w:left w:val="none" w:sz="0" w:space="0" w:color="auto"/>
        <w:bottom w:val="none" w:sz="0" w:space="0" w:color="auto"/>
        <w:right w:val="none" w:sz="0" w:space="0" w:color="auto"/>
      </w:divBdr>
    </w:div>
    <w:div w:id="1805468597">
      <w:bodyDiv w:val="1"/>
      <w:marLeft w:val="0"/>
      <w:marRight w:val="0"/>
      <w:marTop w:val="0"/>
      <w:marBottom w:val="0"/>
      <w:divBdr>
        <w:top w:val="none" w:sz="0" w:space="0" w:color="auto"/>
        <w:left w:val="none" w:sz="0" w:space="0" w:color="auto"/>
        <w:bottom w:val="none" w:sz="0" w:space="0" w:color="auto"/>
        <w:right w:val="none" w:sz="0" w:space="0" w:color="auto"/>
      </w:divBdr>
    </w:div>
    <w:div w:id="1807157798">
      <w:bodyDiv w:val="1"/>
      <w:marLeft w:val="0"/>
      <w:marRight w:val="0"/>
      <w:marTop w:val="0"/>
      <w:marBottom w:val="0"/>
      <w:divBdr>
        <w:top w:val="none" w:sz="0" w:space="0" w:color="auto"/>
        <w:left w:val="none" w:sz="0" w:space="0" w:color="auto"/>
        <w:bottom w:val="none" w:sz="0" w:space="0" w:color="auto"/>
        <w:right w:val="none" w:sz="0" w:space="0" w:color="auto"/>
      </w:divBdr>
    </w:div>
    <w:div w:id="1808012612">
      <w:bodyDiv w:val="1"/>
      <w:marLeft w:val="0"/>
      <w:marRight w:val="0"/>
      <w:marTop w:val="0"/>
      <w:marBottom w:val="0"/>
      <w:divBdr>
        <w:top w:val="none" w:sz="0" w:space="0" w:color="auto"/>
        <w:left w:val="none" w:sz="0" w:space="0" w:color="auto"/>
        <w:bottom w:val="none" w:sz="0" w:space="0" w:color="auto"/>
        <w:right w:val="none" w:sz="0" w:space="0" w:color="auto"/>
      </w:divBdr>
      <w:divsChild>
        <w:div w:id="205414618">
          <w:marLeft w:val="0"/>
          <w:marRight w:val="0"/>
          <w:marTop w:val="0"/>
          <w:marBottom w:val="0"/>
          <w:divBdr>
            <w:top w:val="none" w:sz="0" w:space="0" w:color="auto"/>
            <w:left w:val="none" w:sz="0" w:space="0" w:color="auto"/>
            <w:bottom w:val="none" w:sz="0" w:space="0" w:color="auto"/>
            <w:right w:val="none" w:sz="0" w:space="0" w:color="auto"/>
          </w:divBdr>
          <w:divsChild>
            <w:div w:id="1363749634">
              <w:marLeft w:val="0"/>
              <w:marRight w:val="0"/>
              <w:marTop w:val="0"/>
              <w:marBottom w:val="180"/>
              <w:divBdr>
                <w:top w:val="none" w:sz="0" w:space="0" w:color="auto"/>
                <w:left w:val="none" w:sz="0" w:space="0" w:color="auto"/>
                <w:bottom w:val="none" w:sz="0" w:space="0" w:color="auto"/>
                <w:right w:val="none" w:sz="0" w:space="0" w:color="auto"/>
              </w:divBdr>
              <w:divsChild>
                <w:div w:id="11685650">
                  <w:marLeft w:val="0"/>
                  <w:marRight w:val="0"/>
                  <w:marTop w:val="0"/>
                  <w:marBottom w:val="0"/>
                  <w:divBdr>
                    <w:top w:val="none" w:sz="0" w:space="0" w:color="auto"/>
                    <w:left w:val="none" w:sz="0" w:space="0" w:color="auto"/>
                    <w:bottom w:val="none" w:sz="0" w:space="0" w:color="auto"/>
                    <w:right w:val="none" w:sz="0" w:space="0" w:color="auto"/>
                  </w:divBdr>
                  <w:divsChild>
                    <w:div w:id="1505582737">
                      <w:marLeft w:val="0"/>
                      <w:marRight w:val="0"/>
                      <w:marTop w:val="0"/>
                      <w:marBottom w:val="0"/>
                      <w:divBdr>
                        <w:top w:val="none" w:sz="0" w:space="0" w:color="auto"/>
                        <w:left w:val="none" w:sz="0" w:space="0" w:color="auto"/>
                        <w:bottom w:val="none" w:sz="0" w:space="0" w:color="auto"/>
                        <w:right w:val="none" w:sz="0" w:space="0" w:color="auto"/>
                      </w:divBdr>
                      <w:divsChild>
                        <w:div w:id="494152577">
                          <w:marLeft w:val="0"/>
                          <w:marRight w:val="0"/>
                          <w:marTop w:val="75"/>
                          <w:marBottom w:val="75"/>
                          <w:divBdr>
                            <w:top w:val="none" w:sz="0" w:space="0" w:color="auto"/>
                            <w:left w:val="none" w:sz="0" w:space="0" w:color="auto"/>
                            <w:bottom w:val="none" w:sz="0" w:space="0" w:color="auto"/>
                            <w:right w:val="none" w:sz="0" w:space="0" w:color="auto"/>
                          </w:divBdr>
                        </w:div>
                        <w:div w:id="1997562215">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585722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5898579">
          <w:marLeft w:val="0"/>
          <w:marRight w:val="0"/>
          <w:marTop w:val="0"/>
          <w:marBottom w:val="0"/>
          <w:divBdr>
            <w:top w:val="none" w:sz="0" w:space="0" w:color="auto"/>
            <w:left w:val="none" w:sz="0" w:space="0" w:color="auto"/>
            <w:bottom w:val="none" w:sz="0" w:space="0" w:color="auto"/>
            <w:right w:val="none" w:sz="0" w:space="0" w:color="auto"/>
          </w:divBdr>
          <w:divsChild>
            <w:div w:id="101071489">
              <w:marLeft w:val="0"/>
              <w:marRight w:val="0"/>
              <w:marTop w:val="0"/>
              <w:marBottom w:val="0"/>
              <w:divBdr>
                <w:top w:val="none" w:sz="0" w:space="0" w:color="auto"/>
                <w:left w:val="none" w:sz="0" w:space="0" w:color="auto"/>
                <w:bottom w:val="none" w:sz="0" w:space="0" w:color="auto"/>
                <w:right w:val="none" w:sz="0" w:space="0" w:color="auto"/>
              </w:divBdr>
              <w:divsChild>
                <w:div w:id="2082822814">
                  <w:marLeft w:val="0"/>
                  <w:marRight w:val="0"/>
                  <w:marTop w:val="0"/>
                  <w:marBottom w:val="0"/>
                  <w:divBdr>
                    <w:top w:val="none" w:sz="0" w:space="0" w:color="auto"/>
                    <w:left w:val="none" w:sz="0" w:space="0" w:color="auto"/>
                    <w:bottom w:val="none" w:sz="0" w:space="0" w:color="auto"/>
                    <w:right w:val="none" w:sz="0" w:space="0" w:color="auto"/>
                  </w:divBdr>
                  <w:divsChild>
                    <w:div w:id="385564092">
                      <w:marLeft w:val="0"/>
                      <w:marRight w:val="0"/>
                      <w:marTop w:val="0"/>
                      <w:marBottom w:val="0"/>
                      <w:divBdr>
                        <w:top w:val="none" w:sz="0" w:space="0" w:color="auto"/>
                        <w:left w:val="none" w:sz="0" w:space="0" w:color="auto"/>
                        <w:bottom w:val="none" w:sz="0" w:space="0" w:color="auto"/>
                        <w:right w:val="none" w:sz="0" w:space="0" w:color="auto"/>
                      </w:divBdr>
                      <w:divsChild>
                        <w:div w:id="1877740392">
                          <w:marLeft w:val="0"/>
                          <w:marRight w:val="0"/>
                          <w:marTop w:val="75"/>
                          <w:marBottom w:val="75"/>
                          <w:divBdr>
                            <w:top w:val="none" w:sz="0" w:space="0" w:color="auto"/>
                            <w:left w:val="none" w:sz="0" w:space="0" w:color="auto"/>
                            <w:bottom w:val="none" w:sz="0" w:space="0" w:color="auto"/>
                            <w:right w:val="none" w:sz="0" w:space="0" w:color="auto"/>
                          </w:divBdr>
                          <w:divsChild>
                            <w:div w:id="1303534371">
                              <w:marLeft w:val="0"/>
                              <w:marRight w:val="0"/>
                              <w:marTop w:val="0"/>
                              <w:marBottom w:val="0"/>
                              <w:divBdr>
                                <w:top w:val="none" w:sz="0" w:space="0" w:color="auto"/>
                                <w:left w:val="none" w:sz="0" w:space="0" w:color="auto"/>
                                <w:bottom w:val="none" w:sz="0" w:space="0" w:color="auto"/>
                                <w:right w:val="none" w:sz="0" w:space="0" w:color="auto"/>
                              </w:divBdr>
                              <w:divsChild>
                                <w:div w:id="1068454266">
                                  <w:marLeft w:val="0"/>
                                  <w:marRight w:val="0"/>
                                  <w:marTop w:val="0"/>
                                  <w:marBottom w:val="0"/>
                                  <w:divBdr>
                                    <w:top w:val="none" w:sz="0" w:space="0" w:color="auto"/>
                                    <w:left w:val="none" w:sz="0" w:space="0" w:color="auto"/>
                                    <w:bottom w:val="none" w:sz="0" w:space="0" w:color="auto"/>
                                    <w:right w:val="none" w:sz="0" w:space="0" w:color="auto"/>
                                  </w:divBdr>
                                </w:div>
                                <w:div w:id="1118833582">
                                  <w:marLeft w:val="0"/>
                                  <w:marRight w:val="0"/>
                                  <w:marTop w:val="0"/>
                                  <w:marBottom w:val="0"/>
                                  <w:divBdr>
                                    <w:top w:val="none" w:sz="0" w:space="0" w:color="auto"/>
                                    <w:left w:val="none" w:sz="0" w:space="0" w:color="auto"/>
                                    <w:bottom w:val="none" w:sz="0" w:space="0" w:color="auto"/>
                                    <w:right w:val="none" w:sz="0" w:space="0" w:color="auto"/>
                                  </w:divBdr>
                                </w:div>
                                <w:div w:id="359405204">
                                  <w:marLeft w:val="0"/>
                                  <w:marRight w:val="0"/>
                                  <w:marTop w:val="0"/>
                                  <w:marBottom w:val="0"/>
                                  <w:divBdr>
                                    <w:top w:val="none" w:sz="0" w:space="0" w:color="auto"/>
                                    <w:left w:val="none" w:sz="0" w:space="0" w:color="auto"/>
                                    <w:bottom w:val="none" w:sz="0" w:space="0" w:color="auto"/>
                                    <w:right w:val="none" w:sz="0" w:space="0" w:color="auto"/>
                                  </w:divBdr>
                                </w:div>
                                <w:div w:id="105258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08620029">
      <w:bodyDiv w:val="1"/>
      <w:marLeft w:val="0"/>
      <w:marRight w:val="0"/>
      <w:marTop w:val="0"/>
      <w:marBottom w:val="0"/>
      <w:divBdr>
        <w:top w:val="none" w:sz="0" w:space="0" w:color="auto"/>
        <w:left w:val="none" w:sz="0" w:space="0" w:color="auto"/>
        <w:bottom w:val="none" w:sz="0" w:space="0" w:color="auto"/>
        <w:right w:val="none" w:sz="0" w:space="0" w:color="auto"/>
      </w:divBdr>
      <w:divsChild>
        <w:div w:id="883179220">
          <w:marLeft w:val="0"/>
          <w:marRight w:val="0"/>
          <w:marTop w:val="0"/>
          <w:marBottom w:val="0"/>
          <w:divBdr>
            <w:top w:val="none" w:sz="0" w:space="0" w:color="auto"/>
            <w:left w:val="none" w:sz="0" w:space="0" w:color="auto"/>
            <w:bottom w:val="none" w:sz="0" w:space="0" w:color="auto"/>
            <w:right w:val="none" w:sz="0" w:space="0" w:color="auto"/>
          </w:divBdr>
          <w:divsChild>
            <w:div w:id="1728407901">
              <w:marLeft w:val="0"/>
              <w:marRight w:val="0"/>
              <w:marTop w:val="0"/>
              <w:marBottom w:val="0"/>
              <w:divBdr>
                <w:top w:val="none" w:sz="0" w:space="0" w:color="auto"/>
                <w:left w:val="none" w:sz="0" w:space="0" w:color="auto"/>
                <w:bottom w:val="none" w:sz="0" w:space="0" w:color="auto"/>
                <w:right w:val="none" w:sz="0" w:space="0" w:color="auto"/>
              </w:divBdr>
              <w:divsChild>
                <w:div w:id="472599810">
                  <w:marLeft w:val="0"/>
                  <w:marRight w:val="0"/>
                  <w:marTop w:val="0"/>
                  <w:marBottom w:val="0"/>
                  <w:divBdr>
                    <w:top w:val="none" w:sz="0" w:space="0" w:color="auto"/>
                    <w:left w:val="none" w:sz="0" w:space="0" w:color="auto"/>
                    <w:bottom w:val="none" w:sz="0" w:space="0" w:color="auto"/>
                    <w:right w:val="none" w:sz="0" w:space="0" w:color="auto"/>
                  </w:divBdr>
                  <w:divsChild>
                    <w:div w:id="1740590983">
                      <w:marLeft w:val="0"/>
                      <w:marRight w:val="0"/>
                      <w:marTop w:val="0"/>
                      <w:marBottom w:val="0"/>
                      <w:divBdr>
                        <w:top w:val="none" w:sz="0" w:space="0" w:color="auto"/>
                        <w:left w:val="none" w:sz="0" w:space="0" w:color="auto"/>
                        <w:bottom w:val="none" w:sz="0" w:space="0" w:color="auto"/>
                        <w:right w:val="none" w:sz="0" w:space="0" w:color="auto"/>
                      </w:divBdr>
                      <w:divsChild>
                        <w:div w:id="2093114847">
                          <w:marLeft w:val="0"/>
                          <w:marRight w:val="0"/>
                          <w:marTop w:val="75"/>
                          <w:marBottom w:val="75"/>
                          <w:divBdr>
                            <w:top w:val="none" w:sz="0" w:space="0" w:color="auto"/>
                            <w:left w:val="none" w:sz="0" w:space="0" w:color="auto"/>
                            <w:bottom w:val="none" w:sz="0" w:space="0" w:color="auto"/>
                            <w:right w:val="none" w:sz="0" w:space="0" w:color="auto"/>
                          </w:divBdr>
                        </w:div>
                        <w:div w:id="79857256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1853252404">
          <w:marLeft w:val="0"/>
          <w:marRight w:val="0"/>
          <w:marTop w:val="0"/>
          <w:marBottom w:val="0"/>
          <w:divBdr>
            <w:top w:val="none" w:sz="0" w:space="0" w:color="auto"/>
            <w:left w:val="none" w:sz="0" w:space="0" w:color="auto"/>
            <w:bottom w:val="none" w:sz="0" w:space="0" w:color="auto"/>
            <w:right w:val="none" w:sz="0" w:space="0" w:color="auto"/>
          </w:divBdr>
          <w:divsChild>
            <w:div w:id="495615998">
              <w:marLeft w:val="0"/>
              <w:marRight w:val="0"/>
              <w:marTop w:val="0"/>
              <w:marBottom w:val="0"/>
              <w:divBdr>
                <w:top w:val="none" w:sz="0" w:space="0" w:color="auto"/>
                <w:left w:val="none" w:sz="0" w:space="0" w:color="auto"/>
                <w:bottom w:val="none" w:sz="0" w:space="0" w:color="auto"/>
                <w:right w:val="none" w:sz="0" w:space="0" w:color="auto"/>
              </w:divBdr>
              <w:divsChild>
                <w:div w:id="1541044774">
                  <w:marLeft w:val="0"/>
                  <w:marRight w:val="0"/>
                  <w:marTop w:val="0"/>
                  <w:marBottom w:val="0"/>
                  <w:divBdr>
                    <w:top w:val="none" w:sz="0" w:space="0" w:color="auto"/>
                    <w:left w:val="none" w:sz="0" w:space="0" w:color="auto"/>
                    <w:bottom w:val="none" w:sz="0" w:space="0" w:color="auto"/>
                    <w:right w:val="none" w:sz="0" w:space="0" w:color="auto"/>
                  </w:divBdr>
                  <w:divsChild>
                    <w:div w:id="1789005757">
                      <w:marLeft w:val="0"/>
                      <w:marRight w:val="0"/>
                      <w:marTop w:val="0"/>
                      <w:marBottom w:val="0"/>
                      <w:divBdr>
                        <w:top w:val="none" w:sz="0" w:space="0" w:color="auto"/>
                        <w:left w:val="none" w:sz="0" w:space="0" w:color="auto"/>
                        <w:bottom w:val="none" w:sz="0" w:space="0" w:color="auto"/>
                        <w:right w:val="none" w:sz="0" w:space="0" w:color="auto"/>
                      </w:divBdr>
                      <w:divsChild>
                        <w:div w:id="425541793">
                          <w:marLeft w:val="0"/>
                          <w:marRight w:val="0"/>
                          <w:marTop w:val="0"/>
                          <w:marBottom w:val="0"/>
                          <w:divBdr>
                            <w:top w:val="none" w:sz="0" w:space="0" w:color="auto"/>
                            <w:left w:val="none" w:sz="0" w:space="0" w:color="auto"/>
                            <w:bottom w:val="none" w:sz="0" w:space="0" w:color="auto"/>
                            <w:right w:val="none" w:sz="0" w:space="0" w:color="auto"/>
                          </w:divBdr>
                          <w:divsChild>
                            <w:div w:id="1713921044">
                              <w:marLeft w:val="0"/>
                              <w:marRight w:val="0"/>
                              <w:marTop w:val="75"/>
                              <w:marBottom w:val="75"/>
                              <w:divBdr>
                                <w:top w:val="none" w:sz="0" w:space="0" w:color="auto"/>
                                <w:left w:val="none" w:sz="0" w:space="0" w:color="auto"/>
                                <w:bottom w:val="none" w:sz="0" w:space="0" w:color="auto"/>
                                <w:right w:val="none" w:sz="0" w:space="0" w:color="auto"/>
                              </w:divBdr>
                              <w:divsChild>
                                <w:div w:id="380591513">
                                  <w:marLeft w:val="0"/>
                                  <w:marRight w:val="0"/>
                                  <w:marTop w:val="0"/>
                                  <w:marBottom w:val="0"/>
                                  <w:divBdr>
                                    <w:top w:val="none" w:sz="0" w:space="0" w:color="auto"/>
                                    <w:left w:val="none" w:sz="0" w:space="0" w:color="auto"/>
                                    <w:bottom w:val="none" w:sz="0" w:space="0" w:color="auto"/>
                                    <w:right w:val="none" w:sz="0" w:space="0" w:color="auto"/>
                                  </w:divBdr>
                                  <w:divsChild>
                                    <w:div w:id="1487164632">
                                      <w:marLeft w:val="0"/>
                                      <w:marRight w:val="0"/>
                                      <w:marTop w:val="0"/>
                                      <w:marBottom w:val="0"/>
                                      <w:divBdr>
                                        <w:top w:val="none" w:sz="0" w:space="0" w:color="auto"/>
                                        <w:left w:val="none" w:sz="0" w:space="0" w:color="auto"/>
                                        <w:bottom w:val="none" w:sz="0" w:space="0" w:color="auto"/>
                                        <w:right w:val="none" w:sz="0" w:space="0" w:color="auto"/>
                                      </w:divBdr>
                                    </w:div>
                                    <w:div w:id="299117736">
                                      <w:marLeft w:val="0"/>
                                      <w:marRight w:val="0"/>
                                      <w:marTop w:val="0"/>
                                      <w:marBottom w:val="0"/>
                                      <w:divBdr>
                                        <w:top w:val="none" w:sz="0" w:space="0" w:color="auto"/>
                                        <w:left w:val="none" w:sz="0" w:space="0" w:color="auto"/>
                                        <w:bottom w:val="none" w:sz="0" w:space="0" w:color="auto"/>
                                        <w:right w:val="none" w:sz="0" w:space="0" w:color="auto"/>
                                      </w:divBdr>
                                    </w:div>
                                    <w:div w:id="1297877853">
                                      <w:marLeft w:val="0"/>
                                      <w:marRight w:val="0"/>
                                      <w:marTop w:val="0"/>
                                      <w:marBottom w:val="0"/>
                                      <w:divBdr>
                                        <w:top w:val="none" w:sz="0" w:space="0" w:color="auto"/>
                                        <w:left w:val="none" w:sz="0" w:space="0" w:color="auto"/>
                                        <w:bottom w:val="none" w:sz="0" w:space="0" w:color="auto"/>
                                        <w:right w:val="none" w:sz="0" w:space="0" w:color="auto"/>
                                      </w:divBdr>
                                    </w:div>
                                    <w:div w:id="2028866988">
                                      <w:marLeft w:val="0"/>
                                      <w:marRight w:val="0"/>
                                      <w:marTop w:val="0"/>
                                      <w:marBottom w:val="0"/>
                                      <w:divBdr>
                                        <w:top w:val="none" w:sz="0" w:space="0" w:color="auto"/>
                                        <w:left w:val="none" w:sz="0" w:space="0" w:color="auto"/>
                                        <w:bottom w:val="none" w:sz="0" w:space="0" w:color="auto"/>
                                        <w:right w:val="none" w:sz="0" w:space="0" w:color="auto"/>
                                      </w:divBdr>
                                    </w:div>
                                    <w:div w:id="158078829">
                                      <w:marLeft w:val="0"/>
                                      <w:marRight w:val="0"/>
                                      <w:marTop w:val="0"/>
                                      <w:marBottom w:val="0"/>
                                      <w:divBdr>
                                        <w:top w:val="none" w:sz="0" w:space="0" w:color="auto"/>
                                        <w:left w:val="none" w:sz="0" w:space="0" w:color="auto"/>
                                        <w:bottom w:val="none" w:sz="0" w:space="0" w:color="auto"/>
                                        <w:right w:val="none" w:sz="0" w:space="0" w:color="auto"/>
                                      </w:divBdr>
                                    </w:div>
                                    <w:div w:id="839349438">
                                      <w:marLeft w:val="0"/>
                                      <w:marRight w:val="0"/>
                                      <w:marTop w:val="0"/>
                                      <w:marBottom w:val="0"/>
                                      <w:divBdr>
                                        <w:top w:val="none" w:sz="0" w:space="0" w:color="auto"/>
                                        <w:left w:val="none" w:sz="0" w:space="0" w:color="auto"/>
                                        <w:bottom w:val="none" w:sz="0" w:space="0" w:color="auto"/>
                                        <w:right w:val="none" w:sz="0" w:space="0" w:color="auto"/>
                                      </w:divBdr>
                                    </w:div>
                                    <w:div w:id="995301955">
                                      <w:marLeft w:val="0"/>
                                      <w:marRight w:val="0"/>
                                      <w:marTop w:val="0"/>
                                      <w:marBottom w:val="0"/>
                                      <w:divBdr>
                                        <w:top w:val="none" w:sz="0" w:space="0" w:color="auto"/>
                                        <w:left w:val="none" w:sz="0" w:space="0" w:color="auto"/>
                                        <w:bottom w:val="none" w:sz="0" w:space="0" w:color="auto"/>
                                        <w:right w:val="none" w:sz="0" w:space="0" w:color="auto"/>
                                      </w:divBdr>
                                    </w:div>
                                    <w:div w:id="484277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09593279">
      <w:bodyDiv w:val="1"/>
      <w:marLeft w:val="0"/>
      <w:marRight w:val="0"/>
      <w:marTop w:val="0"/>
      <w:marBottom w:val="0"/>
      <w:divBdr>
        <w:top w:val="none" w:sz="0" w:space="0" w:color="auto"/>
        <w:left w:val="none" w:sz="0" w:space="0" w:color="auto"/>
        <w:bottom w:val="none" w:sz="0" w:space="0" w:color="auto"/>
        <w:right w:val="none" w:sz="0" w:space="0" w:color="auto"/>
      </w:divBdr>
      <w:divsChild>
        <w:div w:id="1617828004">
          <w:marLeft w:val="0"/>
          <w:marRight w:val="0"/>
          <w:marTop w:val="0"/>
          <w:marBottom w:val="0"/>
          <w:divBdr>
            <w:top w:val="none" w:sz="0" w:space="0" w:color="auto"/>
            <w:left w:val="none" w:sz="0" w:space="0" w:color="auto"/>
            <w:bottom w:val="none" w:sz="0" w:space="0" w:color="auto"/>
            <w:right w:val="none" w:sz="0" w:space="0" w:color="auto"/>
          </w:divBdr>
          <w:divsChild>
            <w:div w:id="1815223187">
              <w:marLeft w:val="-15"/>
              <w:marRight w:val="0"/>
              <w:marTop w:val="0"/>
              <w:marBottom w:val="0"/>
              <w:divBdr>
                <w:top w:val="none" w:sz="0" w:space="0" w:color="auto"/>
                <w:left w:val="single" w:sz="6" w:space="18" w:color="CCCCCC"/>
                <w:bottom w:val="single" w:sz="6" w:space="13" w:color="CCCCCC"/>
                <w:right w:val="single" w:sz="6" w:space="18" w:color="CCCCCC"/>
              </w:divBdr>
              <w:divsChild>
                <w:div w:id="1943487245">
                  <w:marLeft w:val="0"/>
                  <w:marRight w:val="0"/>
                  <w:marTop w:val="0"/>
                  <w:marBottom w:val="0"/>
                  <w:divBdr>
                    <w:top w:val="none" w:sz="0" w:space="0" w:color="auto"/>
                    <w:left w:val="none" w:sz="0" w:space="0" w:color="auto"/>
                    <w:bottom w:val="none" w:sz="0" w:space="0" w:color="auto"/>
                    <w:right w:val="none" w:sz="0" w:space="0" w:color="auto"/>
                  </w:divBdr>
                  <w:divsChild>
                    <w:div w:id="754208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1360">
          <w:marLeft w:val="0"/>
          <w:marRight w:val="0"/>
          <w:marTop w:val="0"/>
          <w:marBottom w:val="0"/>
          <w:divBdr>
            <w:top w:val="none" w:sz="0" w:space="0" w:color="auto"/>
            <w:left w:val="none" w:sz="0" w:space="0" w:color="auto"/>
            <w:bottom w:val="none" w:sz="0" w:space="0" w:color="auto"/>
            <w:right w:val="none" w:sz="0" w:space="0" w:color="auto"/>
          </w:divBdr>
          <w:divsChild>
            <w:div w:id="2137794559">
              <w:marLeft w:val="-15"/>
              <w:marRight w:val="0"/>
              <w:marTop w:val="0"/>
              <w:marBottom w:val="0"/>
              <w:divBdr>
                <w:top w:val="none" w:sz="0" w:space="0" w:color="auto"/>
                <w:left w:val="single" w:sz="6" w:space="18" w:color="CCCCCC"/>
                <w:bottom w:val="single" w:sz="6" w:space="13" w:color="CCCCCC"/>
                <w:right w:val="single" w:sz="6" w:space="18" w:color="CCCCCC"/>
              </w:divBdr>
              <w:divsChild>
                <w:div w:id="610430677">
                  <w:marLeft w:val="0"/>
                  <w:marRight w:val="0"/>
                  <w:marTop w:val="0"/>
                  <w:marBottom w:val="0"/>
                  <w:divBdr>
                    <w:top w:val="none" w:sz="0" w:space="0" w:color="auto"/>
                    <w:left w:val="none" w:sz="0" w:space="0" w:color="auto"/>
                    <w:bottom w:val="none" w:sz="0" w:space="0" w:color="auto"/>
                    <w:right w:val="none" w:sz="0" w:space="0" w:color="auto"/>
                  </w:divBdr>
                  <w:divsChild>
                    <w:div w:id="1713725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868357">
          <w:marLeft w:val="0"/>
          <w:marRight w:val="0"/>
          <w:marTop w:val="0"/>
          <w:marBottom w:val="0"/>
          <w:divBdr>
            <w:top w:val="none" w:sz="0" w:space="0" w:color="auto"/>
            <w:left w:val="none" w:sz="0" w:space="0" w:color="auto"/>
            <w:bottom w:val="none" w:sz="0" w:space="0" w:color="auto"/>
            <w:right w:val="none" w:sz="0" w:space="0" w:color="auto"/>
          </w:divBdr>
          <w:divsChild>
            <w:div w:id="1236936064">
              <w:marLeft w:val="-15"/>
              <w:marRight w:val="0"/>
              <w:marTop w:val="0"/>
              <w:marBottom w:val="0"/>
              <w:divBdr>
                <w:top w:val="none" w:sz="0" w:space="0" w:color="auto"/>
                <w:left w:val="single" w:sz="6" w:space="18" w:color="CCCCCC"/>
                <w:bottom w:val="single" w:sz="6" w:space="13" w:color="CCCCCC"/>
                <w:right w:val="single" w:sz="6" w:space="18" w:color="CCCCCC"/>
              </w:divBdr>
              <w:divsChild>
                <w:div w:id="1070078146">
                  <w:marLeft w:val="0"/>
                  <w:marRight w:val="0"/>
                  <w:marTop w:val="0"/>
                  <w:marBottom w:val="0"/>
                  <w:divBdr>
                    <w:top w:val="none" w:sz="0" w:space="0" w:color="auto"/>
                    <w:left w:val="none" w:sz="0" w:space="0" w:color="auto"/>
                    <w:bottom w:val="none" w:sz="0" w:space="0" w:color="auto"/>
                    <w:right w:val="none" w:sz="0" w:space="0" w:color="auto"/>
                  </w:divBdr>
                  <w:divsChild>
                    <w:div w:id="1807893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8278052">
          <w:marLeft w:val="0"/>
          <w:marRight w:val="0"/>
          <w:marTop w:val="0"/>
          <w:marBottom w:val="0"/>
          <w:divBdr>
            <w:top w:val="none" w:sz="0" w:space="0" w:color="auto"/>
            <w:left w:val="none" w:sz="0" w:space="0" w:color="auto"/>
            <w:bottom w:val="none" w:sz="0" w:space="0" w:color="auto"/>
            <w:right w:val="none" w:sz="0" w:space="0" w:color="auto"/>
          </w:divBdr>
          <w:divsChild>
            <w:div w:id="141316864">
              <w:marLeft w:val="-15"/>
              <w:marRight w:val="0"/>
              <w:marTop w:val="0"/>
              <w:marBottom w:val="0"/>
              <w:divBdr>
                <w:top w:val="none" w:sz="0" w:space="0" w:color="auto"/>
                <w:left w:val="single" w:sz="6" w:space="18" w:color="CCCCCC"/>
                <w:bottom w:val="single" w:sz="6" w:space="13" w:color="CCCCCC"/>
                <w:right w:val="single" w:sz="6" w:space="18" w:color="CCCCCC"/>
              </w:divBdr>
              <w:divsChild>
                <w:div w:id="902565659">
                  <w:marLeft w:val="0"/>
                  <w:marRight w:val="0"/>
                  <w:marTop w:val="0"/>
                  <w:marBottom w:val="0"/>
                  <w:divBdr>
                    <w:top w:val="none" w:sz="0" w:space="0" w:color="auto"/>
                    <w:left w:val="none" w:sz="0" w:space="0" w:color="auto"/>
                    <w:bottom w:val="none" w:sz="0" w:space="0" w:color="auto"/>
                    <w:right w:val="none" w:sz="0" w:space="0" w:color="auto"/>
                  </w:divBdr>
                  <w:divsChild>
                    <w:div w:id="1756393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7557147">
          <w:marLeft w:val="0"/>
          <w:marRight w:val="0"/>
          <w:marTop w:val="0"/>
          <w:marBottom w:val="0"/>
          <w:divBdr>
            <w:top w:val="none" w:sz="0" w:space="0" w:color="auto"/>
            <w:left w:val="none" w:sz="0" w:space="0" w:color="auto"/>
            <w:bottom w:val="none" w:sz="0" w:space="0" w:color="auto"/>
            <w:right w:val="none" w:sz="0" w:space="0" w:color="auto"/>
          </w:divBdr>
          <w:divsChild>
            <w:div w:id="100952410">
              <w:marLeft w:val="-15"/>
              <w:marRight w:val="0"/>
              <w:marTop w:val="0"/>
              <w:marBottom w:val="0"/>
              <w:divBdr>
                <w:top w:val="none" w:sz="0" w:space="0" w:color="auto"/>
                <w:left w:val="single" w:sz="6" w:space="18" w:color="CCCCCC"/>
                <w:bottom w:val="single" w:sz="6" w:space="13" w:color="CCCCCC"/>
                <w:right w:val="single" w:sz="6" w:space="18" w:color="CCCCCC"/>
              </w:divBdr>
              <w:divsChild>
                <w:div w:id="1147478188">
                  <w:marLeft w:val="0"/>
                  <w:marRight w:val="0"/>
                  <w:marTop w:val="0"/>
                  <w:marBottom w:val="0"/>
                  <w:divBdr>
                    <w:top w:val="none" w:sz="0" w:space="0" w:color="auto"/>
                    <w:left w:val="none" w:sz="0" w:space="0" w:color="auto"/>
                    <w:bottom w:val="none" w:sz="0" w:space="0" w:color="auto"/>
                    <w:right w:val="none" w:sz="0" w:space="0" w:color="auto"/>
                  </w:divBdr>
                  <w:divsChild>
                    <w:div w:id="1815950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9490443">
          <w:marLeft w:val="0"/>
          <w:marRight w:val="0"/>
          <w:marTop w:val="0"/>
          <w:marBottom w:val="0"/>
          <w:divBdr>
            <w:top w:val="none" w:sz="0" w:space="0" w:color="auto"/>
            <w:left w:val="none" w:sz="0" w:space="0" w:color="auto"/>
            <w:bottom w:val="none" w:sz="0" w:space="0" w:color="auto"/>
            <w:right w:val="none" w:sz="0" w:space="0" w:color="auto"/>
          </w:divBdr>
          <w:divsChild>
            <w:div w:id="1918784899">
              <w:marLeft w:val="-15"/>
              <w:marRight w:val="0"/>
              <w:marTop w:val="0"/>
              <w:marBottom w:val="0"/>
              <w:divBdr>
                <w:top w:val="none" w:sz="0" w:space="0" w:color="auto"/>
                <w:left w:val="single" w:sz="6" w:space="18" w:color="CCCCCC"/>
                <w:bottom w:val="single" w:sz="6" w:space="13" w:color="CCCCCC"/>
                <w:right w:val="single" w:sz="6" w:space="18" w:color="CCCCCC"/>
              </w:divBdr>
              <w:divsChild>
                <w:div w:id="2017489981">
                  <w:marLeft w:val="0"/>
                  <w:marRight w:val="0"/>
                  <w:marTop w:val="0"/>
                  <w:marBottom w:val="0"/>
                  <w:divBdr>
                    <w:top w:val="none" w:sz="0" w:space="0" w:color="auto"/>
                    <w:left w:val="none" w:sz="0" w:space="0" w:color="auto"/>
                    <w:bottom w:val="none" w:sz="0" w:space="0" w:color="auto"/>
                    <w:right w:val="none" w:sz="0" w:space="0" w:color="auto"/>
                  </w:divBdr>
                  <w:divsChild>
                    <w:div w:id="1478448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9966926">
          <w:marLeft w:val="0"/>
          <w:marRight w:val="0"/>
          <w:marTop w:val="0"/>
          <w:marBottom w:val="0"/>
          <w:divBdr>
            <w:top w:val="none" w:sz="0" w:space="0" w:color="auto"/>
            <w:left w:val="none" w:sz="0" w:space="0" w:color="auto"/>
            <w:bottom w:val="none" w:sz="0" w:space="0" w:color="auto"/>
            <w:right w:val="none" w:sz="0" w:space="0" w:color="auto"/>
          </w:divBdr>
          <w:divsChild>
            <w:div w:id="101950705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809861101">
      <w:bodyDiv w:val="1"/>
      <w:marLeft w:val="0"/>
      <w:marRight w:val="0"/>
      <w:marTop w:val="0"/>
      <w:marBottom w:val="0"/>
      <w:divBdr>
        <w:top w:val="none" w:sz="0" w:space="0" w:color="auto"/>
        <w:left w:val="none" w:sz="0" w:space="0" w:color="auto"/>
        <w:bottom w:val="none" w:sz="0" w:space="0" w:color="auto"/>
        <w:right w:val="none" w:sz="0" w:space="0" w:color="auto"/>
      </w:divBdr>
    </w:div>
    <w:div w:id="1811946306">
      <w:bodyDiv w:val="1"/>
      <w:marLeft w:val="0"/>
      <w:marRight w:val="0"/>
      <w:marTop w:val="0"/>
      <w:marBottom w:val="0"/>
      <w:divBdr>
        <w:top w:val="none" w:sz="0" w:space="0" w:color="auto"/>
        <w:left w:val="none" w:sz="0" w:space="0" w:color="auto"/>
        <w:bottom w:val="none" w:sz="0" w:space="0" w:color="auto"/>
        <w:right w:val="none" w:sz="0" w:space="0" w:color="auto"/>
      </w:divBdr>
    </w:div>
    <w:div w:id="1812823383">
      <w:bodyDiv w:val="1"/>
      <w:marLeft w:val="0"/>
      <w:marRight w:val="0"/>
      <w:marTop w:val="0"/>
      <w:marBottom w:val="0"/>
      <w:divBdr>
        <w:top w:val="none" w:sz="0" w:space="0" w:color="auto"/>
        <w:left w:val="none" w:sz="0" w:space="0" w:color="auto"/>
        <w:bottom w:val="none" w:sz="0" w:space="0" w:color="auto"/>
        <w:right w:val="none" w:sz="0" w:space="0" w:color="auto"/>
      </w:divBdr>
      <w:divsChild>
        <w:div w:id="608854925">
          <w:marLeft w:val="0"/>
          <w:marRight w:val="0"/>
          <w:marTop w:val="0"/>
          <w:marBottom w:val="0"/>
          <w:divBdr>
            <w:top w:val="none" w:sz="0" w:space="0" w:color="auto"/>
            <w:left w:val="none" w:sz="0" w:space="0" w:color="auto"/>
            <w:bottom w:val="none" w:sz="0" w:space="0" w:color="auto"/>
            <w:right w:val="none" w:sz="0" w:space="0" w:color="auto"/>
          </w:divBdr>
          <w:divsChild>
            <w:div w:id="1945111517">
              <w:marLeft w:val="0"/>
              <w:marRight w:val="0"/>
              <w:marTop w:val="0"/>
              <w:marBottom w:val="0"/>
              <w:divBdr>
                <w:top w:val="none" w:sz="0" w:space="0" w:color="auto"/>
                <w:left w:val="none" w:sz="0" w:space="0" w:color="auto"/>
                <w:bottom w:val="none" w:sz="0" w:space="0" w:color="auto"/>
                <w:right w:val="none" w:sz="0" w:space="0" w:color="auto"/>
              </w:divBdr>
              <w:divsChild>
                <w:div w:id="433985367">
                  <w:marLeft w:val="0"/>
                  <w:marRight w:val="0"/>
                  <w:marTop w:val="0"/>
                  <w:marBottom w:val="0"/>
                  <w:divBdr>
                    <w:top w:val="none" w:sz="0" w:space="0" w:color="auto"/>
                    <w:left w:val="none" w:sz="0" w:space="0" w:color="auto"/>
                    <w:bottom w:val="none" w:sz="0" w:space="0" w:color="auto"/>
                    <w:right w:val="none" w:sz="0" w:space="0" w:color="auto"/>
                  </w:divBdr>
                  <w:divsChild>
                    <w:div w:id="2145654667">
                      <w:marLeft w:val="0"/>
                      <w:marRight w:val="0"/>
                      <w:marTop w:val="0"/>
                      <w:marBottom w:val="0"/>
                      <w:divBdr>
                        <w:top w:val="none" w:sz="0" w:space="0" w:color="auto"/>
                        <w:left w:val="none" w:sz="0" w:space="0" w:color="auto"/>
                        <w:bottom w:val="none" w:sz="0" w:space="0" w:color="auto"/>
                        <w:right w:val="none" w:sz="0" w:space="0" w:color="auto"/>
                      </w:divBdr>
                    </w:div>
                    <w:div w:id="1354039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171813">
          <w:marLeft w:val="0"/>
          <w:marRight w:val="0"/>
          <w:marTop w:val="0"/>
          <w:marBottom w:val="0"/>
          <w:divBdr>
            <w:top w:val="none" w:sz="0" w:space="0" w:color="auto"/>
            <w:left w:val="none" w:sz="0" w:space="0" w:color="auto"/>
            <w:bottom w:val="none" w:sz="0" w:space="0" w:color="auto"/>
            <w:right w:val="none" w:sz="0" w:space="0" w:color="auto"/>
          </w:divBdr>
        </w:div>
      </w:divsChild>
    </w:div>
    <w:div w:id="1813521646">
      <w:bodyDiv w:val="1"/>
      <w:marLeft w:val="0"/>
      <w:marRight w:val="0"/>
      <w:marTop w:val="0"/>
      <w:marBottom w:val="0"/>
      <w:divBdr>
        <w:top w:val="none" w:sz="0" w:space="0" w:color="auto"/>
        <w:left w:val="none" w:sz="0" w:space="0" w:color="auto"/>
        <w:bottom w:val="none" w:sz="0" w:space="0" w:color="auto"/>
        <w:right w:val="none" w:sz="0" w:space="0" w:color="auto"/>
      </w:divBdr>
    </w:div>
    <w:div w:id="1813672173">
      <w:bodyDiv w:val="1"/>
      <w:marLeft w:val="0"/>
      <w:marRight w:val="0"/>
      <w:marTop w:val="0"/>
      <w:marBottom w:val="0"/>
      <w:divBdr>
        <w:top w:val="none" w:sz="0" w:space="0" w:color="auto"/>
        <w:left w:val="none" w:sz="0" w:space="0" w:color="auto"/>
        <w:bottom w:val="none" w:sz="0" w:space="0" w:color="auto"/>
        <w:right w:val="none" w:sz="0" w:space="0" w:color="auto"/>
      </w:divBdr>
    </w:div>
    <w:div w:id="1816141633">
      <w:bodyDiv w:val="1"/>
      <w:marLeft w:val="0"/>
      <w:marRight w:val="0"/>
      <w:marTop w:val="0"/>
      <w:marBottom w:val="0"/>
      <w:divBdr>
        <w:top w:val="none" w:sz="0" w:space="0" w:color="auto"/>
        <w:left w:val="none" w:sz="0" w:space="0" w:color="auto"/>
        <w:bottom w:val="none" w:sz="0" w:space="0" w:color="auto"/>
        <w:right w:val="none" w:sz="0" w:space="0" w:color="auto"/>
      </w:divBdr>
      <w:divsChild>
        <w:div w:id="1901165805">
          <w:marLeft w:val="0"/>
          <w:marRight w:val="0"/>
          <w:marTop w:val="0"/>
          <w:marBottom w:val="0"/>
          <w:divBdr>
            <w:top w:val="none" w:sz="0" w:space="0" w:color="auto"/>
            <w:left w:val="none" w:sz="0" w:space="0" w:color="auto"/>
            <w:bottom w:val="none" w:sz="0" w:space="0" w:color="auto"/>
            <w:right w:val="none" w:sz="0" w:space="0" w:color="auto"/>
          </w:divBdr>
        </w:div>
      </w:divsChild>
    </w:div>
    <w:div w:id="1816533432">
      <w:bodyDiv w:val="1"/>
      <w:marLeft w:val="0"/>
      <w:marRight w:val="0"/>
      <w:marTop w:val="0"/>
      <w:marBottom w:val="0"/>
      <w:divBdr>
        <w:top w:val="none" w:sz="0" w:space="0" w:color="auto"/>
        <w:left w:val="none" w:sz="0" w:space="0" w:color="auto"/>
        <w:bottom w:val="none" w:sz="0" w:space="0" w:color="auto"/>
        <w:right w:val="none" w:sz="0" w:space="0" w:color="auto"/>
      </w:divBdr>
    </w:div>
    <w:div w:id="1818955646">
      <w:bodyDiv w:val="1"/>
      <w:marLeft w:val="0"/>
      <w:marRight w:val="0"/>
      <w:marTop w:val="0"/>
      <w:marBottom w:val="0"/>
      <w:divBdr>
        <w:top w:val="none" w:sz="0" w:space="0" w:color="auto"/>
        <w:left w:val="none" w:sz="0" w:space="0" w:color="auto"/>
        <w:bottom w:val="none" w:sz="0" w:space="0" w:color="auto"/>
        <w:right w:val="none" w:sz="0" w:space="0" w:color="auto"/>
      </w:divBdr>
      <w:divsChild>
        <w:div w:id="444079396">
          <w:marLeft w:val="0"/>
          <w:marRight w:val="0"/>
          <w:marTop w:val="0"/>
          <w:marBottom w:val="0"/>
          <w:divBdr>
            <w:top w:val="none" w:sz="0" w:space="0" w:color="auto"/>
            <w:left w:val="none" w:sz="0" w:space="0" w:color="auto"/>
            <w:bottom w:val="none" w:sz="0" w:space="0" w:color="auto"/>
            <w:right w:val="none" w:sz="0" w:space="0" w:color="auto"/>
          </w:divBdr>
          <w:divsChild>
            <w:div w:id="1372339662">
              <w:marLeft w:val="0"/>
              <w:marRight w:val="0"/>
              <w:marTop w:val="0"/>
              <w:marBottom w:val="180"/>
              <w:divBdr>
                <w:top w:val="none" w:sz="0" w:space="0" w:color="auto"/>
                <w:left w:val="none" w:sz="0" w:space="0" w:color="auto"/>
                <w:bottom w:val="none" w:sz="0" w:space="0" w:color="auto"/>
                <w:right w:val="none" w:sz="0" w:space="0" w:color="auto"/>
              </w:divBdr>
              <w:divsChild>
                <w:div w:id="931663839">
                  <w:marLeft w:val="0"/>
                  <w:marRight w:val="0"/>
                  <w:marTop w:val="0"/>
                  <w:marBottom w:val="0"/>
                  <w:divBdr>
                    <w:top w:val="none" w:sz="0" w:space="0" w:color="auto"/>
                    <w:left w:val="none" w:sz="0" w:space="0" w:color="auto"/>
                    <w:bottom w:val="none" w:sz="0" w:space="0" w:color="auto"/>
                    <w:right w:val="none" w:sz="0" w:space="0" w:color="auto"/>
                  </w:divBdr>
                  <w:divsChild>
                    <w:div w:id="257099284">
                      <w:marLeft w:val="0"/>
                      <w:marRight w:val="0"/>
                      <w:marTop w:val="0"/>
                      <w:marBottom w:val="0"/>
                      <w:divBdr>
                        <w:top w:val="none" w:sz="0" w:space="0" w:color="auto"/>
                        <w:left w:val="none" w:sz="0" w:space="0" w:color="auto"/>
                        <w:bottom w:val="none" w:sz="0" w:space="0" w:color="auto"/>
                        <w:right w:val="none" w:sz="0" w:space="0" w:color="auto"/>
                      </w:divBdr>
                      <w:divsChild>
                        <w:div w:id="878207548">
                          <w:marLeft w:val="0"/>
                          <w:marRight w:val="0"/>
                          <w:marTop w:val="75"/>
                          <w:marBottom w:val="75"/>
                          <w:divBdr>
                            <w:top w:val="none" w:sz="0" w:space="0" w:color="auto"/>
                            <w:left w:val="none" w:sz="0" w:space="0" w:color="auto"/>
                            <w:bottom w:val="none" w:sz="0" w:space="0" w:color="auto"/>
                            <w:right w:val="none" w:sz="0" w:space="0" w:color="auto"/>
                          </w:divBdr>
                        </w:div>
                        <w:div w:id="87276303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779379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018058">
          <w:marLeft w:val="0"/>
          <w:marRight w:val="0"/>
          <w:marTop w:val="0"/>
          <w:marBottom w:val="0"/>
          <w:divBdr>
            <w:top w:val="none" w:sz="0" w:space="0" w:color="auto"/>
            <w:left w:val="none" w:sz="0" w:space="0" w:color="auto"/>
            <w:bottom w:val="none" w:sz="0" w:space="0" w:color="auto"/>
            <w:right w:val="none" w:sz="0" w:space="0" w:color="auto"/>
          </w:divBdr>
          <w:divsChild>
            <w:div w:id="1227060814">
              <w:marLeft w:val="0"/>
              <w:marRight w:val="0"/>
              <w:marTop w:val="0"/>
              <w:marBottom w:val="0"/>
              <w:divBdr>
                <w:top w:val="none" w:sz="0" w:space="0" w:color="auto"/>
                <w:left w:val="none" w:sz="0" w:space="0" w:color="auto"/>
                <w:bottom w:val="none" w:sz="0" w:space="0" w:color="auto"/>
                <w:right w:val="none" w:sz="0" w:space="0" w:color="auto"/>
              </w:divBdr>
              <w:divsChild>
                <w:div w:id="1572541697">
                  <w:marLeft w:val="0"/>
                  <w:marRight w:val="0"/>
                  <w:marTop w:val="0"/>
                  <w:marBottom w:val="0"/>
                  <w:divBdr>
                    <w:top w:val="none" w:sz="0" w:space="0" w:color="auto"/>
                    <w:left w:val="none" w:sz="0" w:space="0" w:color="auto"/>
                    <w:bottom w:val="none" w:sz="0" w:space="0" w:color="auto"/>
                    <w:right w:val="none" w:sz="0" w:space="0" w:color="auto"/>
                  </w:divBdr>
                  <w:divsChild>
                    <w:div w:id="328795843">
                      <w:marLeft w:val="0"/>
                      <w:marRight w:val="0"/>
                      <w:marTop w:val="0"/>
                      <w:marBottom w:val="0"/>
                      <w:divBdr>
                        <w:top w:val="none" w:sz="0" w:space="0" w:color="auto"/>
                        <w:left w:val="none" w:sz="0" w:space="0" w:color="auto"/>
                        <w:bottom w:val="none" w:sz="0" w:space="0" w:color="auto"/>
                        <w:right w:val="none" w:sz="0" w:space="0" w:color="auto"/>
                      </w:divBdr>
                      <w:divsChild>
                        <w:div w:id="634682734">
                          <w:marLeft w:val="0"/>
                          <w:marRight w:val="0"/>
                          <w:marTop w:val="75"/>
                          <w:marBottom w:val="75"/>
                          <w:divBdr>
                            <w:top w:val="none" w:sz="0" w:space="0" w:color="auto"/>
                            <w:left w:val="none" w:sz="0" w:space="0" w:color="auto"/>
                            <w:bottom w:val="none" w:sz="0" w:space="0" w:color="auto"/>
                            <w:right w:val="none" w:sz="0" w:space="0" w:color="auto"/>
                          </w:divBdr>
                          <w:divsChild>
                            <w:div w:id="2018996042">
                              <w:marLeft w:val="0"/>
                              <w:marRight w:val="0"/>
                              <w:marTop w:val="0"/>
                              <w:marBottom w:val="0"/>
                              <w:divBdr>
                                <w:top w:val="none" w:sz="0" w:space="0" w:color="auto"/>
                                <w:left w:val="none" w:sz="0" w:space="0" w:color="auto"/>
                                <w:bottom w:val="none" w:sz="0" w:space="0" w:color="auto"/>
                                <w:right w:val="none" w:sz="0" w:space="0" w:color="auto"/>
                              </w:divBdr>
                              <w:divsChild>
                                <w:div w:id="208297981">
                                  <w:marLeft w:val="0"/>
                                  <w:marRight w:val="0"/>
                                  <w:marTop w:val="0"/>
                                  <w:marBottom w:val="0"/>
                                  <w:divBdr>
                                    <w:top w:val="none" w:sz="0" w:space="0" w:color="auto"/>
                                    <w:left w:val="none" w:sz="0" w:space="0" w:color="auto"/>
                                    <w:bottom w:val="none" w:sz="0" w:space="0" w:color="auto"/>
                                    <w:right w:val="none" w:sz="0" w:space="0" w:color="auto"/>
                                  </w:divBdr>
                                </w:div>
                                <w:div w:id="382292790">
                                  <w:marLeft w:val="0"/>
                                  <w:marRight w:val="0"/>
                                  <w:marTop w:val="0"/>
                                  <w:marBottom w:val="0"/>
                                  <w:divBdr>
                                    <w:top w:val="none" w:sz="0" w:space="0" w:color="auto"/>
                                    <w:left w:val="none" w:sz="0" w:space="0" w:color="auto"/>
                                    <w:bottom w:val="none" w:sz="0" w:space="0" w:color="auto"/>
                                    <w:right w:val="none" w:sz="0" w:space="0" w:color="auto"/>
                                  </w:divBdr>
                                </w:div>
                                <w:div w:id="1899785296">
                                  <w:marLeft w:val="0"/>
                                  <w:marRight w:val="0"/>
                                  <w:marTop w:val="0"/>
                                  <w:marBottom w:val="0"/>
                                  <w:divBdr>
                                    <w:top w:val="none" w:sz="0" w:space="0" w:color="auto"/>
                                    <w:left w:val="none" w:sz="0" w:space="0" w:color="auto"/>
                                    <w:bottom w:val="none" w:sz="0" w:space="0" w:color="auto"/>
                                    <w:right w:val="none" w:sz="0" w:space="0" w:color="auto"/>
                                  </w:divBdr>
                                </w:div>
                                <w:div w:id="1821579587">
                                  <w:marLeft w:val="0"/>
                                  <w:marRight w:val="0"/>
                                  <w:marTop w:val="0"/>
                                  <w:marBottom w:val="0"/>
                                  <w:divBdr>
                                    <w:top w:val="none" w:sz="0" w:space="0" w:color="auto"/>
                                    <w:left w:val="none" w:sz="0" w:space="0" w:color="auto"/>
                                    <w:bottom w:val="none" w:sz="0" w:space="0" w:color="auto"/>
                                    <w:right w:val="none" w:sz="0" w:space="0" w:color="auto"/>
                                  </w:divBdr>
                                </w:div>
                                <w:div w:id="680161313">
                                  <w:marLeft w:val="0"/>
                                  <w:marRight w:val="0"/>
                                  <w:marTop w:val="0"/>
                                  <w:marBottom w:val="0"/>
                                  <w:divBdr>
                                    <w:top w:val="none" w:sz="0" w:space="0" w:color="auto"/>
                                    <w:left w:val="none" w:sz="0" w:space="0" w:color="auto"/>
                                    <w:bottom w:val="none" w:sz="0" w:space="0" w:color="auto"/>
                                    <w:right w:val="none" w:sz="0" w:space="0" w:color="auto"/>
                                  </w:divBdr>
                                </w:div>
                                <w:div w:id="1519005193">
                                  <w:marLeft w:val="0"/>
                                  <w:marRight w:val="0"/>
                                  <w:marTop w:val="0"/>
                                  <w:marBottom w:val="0"/>
                                  <w:divBdr>
                                    <w:top w:val="none" w:sz="0" w:space="0" w:color="auto"/>
                                    <w:left w:val="none" w:sz="0" w:space="0" w:color="auto"/>
                                    <w:bottom w:val="none" w:sz="0" w:space="0" w:color="auto"/>
                                    <w:right w:val="none" w:sz="0" w:space="0" w:color="auto"/>
                                  </w:divBdr>
                                </w:div>
                                <w:div w:id="779951234">
                                  <w:marLeft w:val="0"/>
                                  <w:marRight w:val="0"/>
                                  <w:marTop w:val="0"/>
                                  <w:marBottom w:val="0"/>
                                  <w:divBdr>
                                    <w:top w:val="none" w:sz="0" w:space="0" w:color="auto"/>
                                    <w:left w:val="none" w:sz="0" w:space="0" w:color="auto"/>
                                    <w:bottom w:val="none" w:sz="0" w:space="0" w:color="auto"/>
                                    <w:right w:val="none" w:sz="0" w:space="0" w:color="auto"/>
                                  </w:divBdr>
                                </w:div>
                                <w:div w:id="1033966061">
                                  <w:marLeft w:val="0"/>
                                  <w:marRight w:val="0"/>
                                  <w:marTop w:val="0"/>
                                  <w:marBottom w:val="0"/>
                                  <w:divBdr>
                                    <w:top w:val="none" w:sz="0" w:space="0" w:color="auto"/>
                                    <w:left w:val="none" w:sz="0" w:space="0" w:color="auto"/>
                                    <w:bottom w:val="none" w:sz="0" w:space="0" w:color="auto"/>
                                    <w:right w:val="none" w:sz="0" w:space="0" w:color="auto"/>
                                  </w:divBdr>
                                </w:div>
                                <w:div w:id="1200509754">
                                  <w:marLeft w:val="0"/>
                                  <w:marRight w:val="0"/>
                                  <w:marTop w:val="0"/>
                                  <w:marBottom w:val="0"/>
                                  <w:divBdr>
                                    <w:top w:val="none" w:sz="0" w:space="0" w:color="auto"/>
                                    <w:left w:val="none" w:sz="0" w:space="0" w:color="auto"/>
                                    <w:bottom w:val="none" w:sz="0" w:space="0" w:color="auto"/>
                                    <w:right w:val="none" w:sz="0" w:space="0" w:color="auto"/>
                                  </w:divBdr>
                                </w:div>
                                <w:div w:id="1813710429">
                                  <w:marLeft w:val="0"/>
                                  <w:marRight w:val="0"/>
                                  <w:marTop w:val="0"/>
                                  <w:marBottom w:val="0"/>
                                  <w:divBdr>
                                    <w:top w:val="none" w:sz="0" w:space="0" w:color="auto"/>
                                    <w:left w:val="none" w:sz="0" w:space="0" w:color="auto"/>
                                    <w:bottom w:val="none" w:sz="0" w:space="0" w:color="auto"/>
                                    <w:right w:val="none" w:sz="0" w:space="0" w:color="auto"/>
                                  </w:divBdr>
                                </w:div>
                                <w:div w:id="810748799">
                                  <w:marLeft w:val="0"/>
                                  <w:marRight w:val="0"/>
                                  <w:marTop w:val="0"/>
                                  <w:marBottom w:val="0"/>
                                  <w:divBdr>
                                    <w:top w:val="none" w:sz="0" w:space="0" w:color="auto"/>
                                    <w:left w:val="none" w:sz="0" w:space="0" w:color="auto"/>
                                    <w:bottom w:val="none" w:sz="0" w:space="0" w:color="auto"/>
                                    <w:right w:val="none" w:sz="0" w:space="0" w:color="auto"/>
                                  </w:divBdr>
                                </w:div>
                                <w:div w:id="138308465">
                                  <w:marLeft w:val="0"/>
                                  <w:marRight w:val="0"/>
                                  <w:marTop w:val="0"/>
                                  <w:marBottom w:val="0"/>
                                  <w:divBdr>
                                    <w:top w:val="none" w:sz="0" w:space="0" w:color="auto"/>
                                    <w:left w:val="none" w:sz="0" w:space="0" w:color="auto"/>
                                    <w:bottom w:val="none" w:sz="0" w:space="0" w:color="auto"/>
                                    <w:right w:val="none" w:sz="0" w:space="0" w:color="auto"/>
                                  </w:divBdr>
                                </w:div>
                                <w:div w:id="2136483991">
                                  <w:marLeft w:val="0"/>
                                  <w:marRight w:val="0"/>
                                  <w:marTop w:val="0"/>
                                  <w:marBottom w:val="0"/>
                                  <w:divBdr>
                                    <w:top w:val="none" w:sz="0" w:space="0" w:color="auto"/>
                                    <w:left w:val="none" w:sz="0" w:space="0" w:color="auto"/>
                                    <w:bottom w:val="none" w:sz="0" w:space="0" w:color="auto"/>
                                    <w:right w:val="none" w:sz="0" w:space="0" w:color="auto"/>
                                  </w:divBdr>
                                </w:div>
                                <w:div w:id="1242642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19152624">
      <w:bodyDiv w:val="1"/>
      <w:marLeft w:val="0"/>
      <w:marRight w:val="0"/>
      <w:marTop w:val="0"/>
      <w:marBottom w:val="0"/>
      <w:divBdr>
        <w:top w:val="none" w:sz="0" w:space="0" w:color="auto"/>
        <w:left w:val="none" w:sz="0" w:space="0" w:color="auto"/>
        <w:bottom w:val="none" w:sz="0" w:space="0" w:color="auto"/>
        <w:right w:val="none" w:sz="0" w:space="0" w:color="auto"/>
      </w:divBdr>
    </w:div>
    <w:div w:id="1819297789">
      <w:bodyDiv w:val="1"/>
      <w:marLeft w:val="0"/>
      <w:marRight w:val="0"/>
      <w:marTop w:val="0"/>
      <w:marBottom w:val="0"/>
      <w:divBdr>
        <w:top w:val="none" w:sz="0" w:space="0" w:color="auto"/>
        <w:left w:val="none" w:sz="0" w:space="0" w:color="auto"/>
        <w:bottom w:val="none" w:sz="0" w:space="0" w:color="auto"/>
        <w:right w:val="none" w:sz="0" w:space="0" w:color="auto"/>
      </w:divBdr>
    </w:div>
    <w:div w:id="1820271097">
      <w:bodyDiv w:val="1"/>
      <w:marLeft w:val="0"/>
      <w:marRight w:val="0"/>
      <w:marTop w:val="0"/>
      <w:marBottom w:val="0"/>
      <w:divBdr>
        <w:top w:val="none" w:sz="0" w:space="0" w:color="auto"/>
        <w:left w:val="none" w:sz="0" w:space="0" w:color="auto"/>
        <w:bottom w:val="none" w:sz="0" w:space="0" w:color="auto"/>
        <w:right w:val="none" w:sz="0" w:space="0" w:color="auto"/>
      </w:divBdr>
    </w:div>
    <w:div w:id="1829974339">
      <w:bodyDiv w:val="1"/>
      <w:marLeft w:val="0"/>
      <w:marRight w:val="0"/>
      <w:marTop w:val="0"/>
      <w:marBottom w:val="0"/>
      <w:divBdr>
        <w:top w:val="none" w:sz="0" w:space="0" w:color="auto"/>
        <w:left w:val="none" w:sz="0" w:space="0" w:color="auto"/>
        <w:bottom w:val="none" w:sz="0" w:space="0" w:color="auto"/>
        <w:right w:val="none" w:sz="0" w:space="0" w:color="auto"/>
      </w:divBdr>
    </w:div>
    <w:div w:id="1830171095">
      <w:bodyDiv w:val="1"/>
      <w:marLeft w:val="0"/>
      <w:marRight w:val="0"/>
      <w:marTop w:val="0"/>
      <w:marBottom w:val="0"/>
      <w:divBdr>
        <w:top w:val="none" w:sz="0" w:space="0" w:color="auto"/>
        <w:left w:val="none" w:sz="0" w:space="0" w:color="auto"/>
        <w:bottom w:val="none" w:sz="0" w:space="0" w:color="auto"/>
        <w:right w:val="none" w:sz="0" w:space="0" w:color="auto"/>
      </w:divBdr>
    </w:div>
    <w:div w:id="1830514637">
      <w:bodyDiv w:val="1"/>
      <w:marLeft w:val="0"/>
      <w:marRight w:val="0"/>
      <w:marTop w:val="0"/>
      <w:marBottom w:val="0"/>
      <w:divBdr>
        <w:top w:val="none" w:sz="0" w:space="0" w:color="auto"/>
        <w:left w:val="none" w:sz="0" w:space="0" w:color="auto"/>
        <w:bottom w:val="none" w:sz="0" w:space="0" w:color="auto"/>
        <w:right w:val="none" w:sz="0" w:space="0" w:color="auto"/>
      </w:divBdr>
      <w:divsChild>
        <w:div w:id="1251087184">
          <w:marLeft w:val="0"/>
          <w:marRight w:val="0"/>
          <w:marTop w:val="0"/>
          <w:marBottom w:val="0"/>
          <w:divBdr>
            <w:top w:val="none" w:sz="0" w:space="0" w:color="auto"/>
            <w:left w:val="none" w:sz="0" w:space="0" w:color="auto"/>
            <w:bottom w:val="none" w:sz="0" w:space="0" w:color="auto"/>
            <w:right w:val="none" w:sz="0" w:space="0" w:color="auto"/>
          </w:divBdr>
          <w:divsChild>
            <w:div w:id="1368330603">
              <w:marLeft w:val="0"/>
              <w:marRight w:val="0"/>
              <w:marTop w:val="0"/>
              <w:marBottom w:val="180"/>
              <w:divBdr>
                <w:top w:val="none" w:sz="0" w:space="0" w:color="auto"/>
                <w:left w:val="none" w:sz="0" w:space="0" w:color="auto"/>
                <w:bottom w:val="none" w:sz="0" w:space="0" w:color="auto"/>
                <w:right w:val="none" w:sz="0" w:space="0" w:color="auto"/>
              </w:divBdr>
              <w:divsChild>
                <w:div w:id="1025135927">
                  <w:marLeft w:val="0"/>
                  <w:marRight w:val="0"/>
                  <w:marTop w:val="0"/>
                  <w:marBottom w:val="0"/>
                  <w:divBdr>
                    <w:top w:val="none" w:sz="0" w:space="0" w:color="auto"/>
                    <w:left w:val="none" w:sz="0" w:space="0" w:color="auto"/>
                    <w:bottom w:val="none" w:sz="0" w:space="0" w:color="auto"/>
                    <w:right w:val="none" w:sz="0" w:space="0" w:color="auto"/>
                  </w:divBdr>
                  <w:divsChild>
                    <w:div w:id="671417633">
                      <w:marLeft w:val="0"/>
                      <w:marRight w:val="0"/>
                      <w:marTop w:val="0"/>
                      <w:marBottom w:val="0"/>
                      <w:divBdr>
                        <w:top w:val="none" w:sz="0" w:space="0" w:color="auto"/>
                        <w:left w:val="none" w:sz="0" w:space="0" w:color="auto"/>
                        <w:bottom w:val="none" w:sz="0" w:space="0" w:color="auto"/>
                        <w:right w:val="none" w:sz="0" w:space="0" w:color="auto"/>
                      </w:divBdr>
                      <w:divsChild>
                        <w:div w:id="647442440">
                          <w:marLeft w:val="0"/>
                          <w:marRight w:val="0"/>
                          <w:marTop w:val="75"/>
                          <w:marBottom w:val="75"/>
                          <w:divBdr>
                            <w:top w:val="none" w:sz="0" w:space="0" w:color="auto"/>
                            <w:left w:val="none" w:sz="0" w:space="0" w:color="auto"/>
                            <w:bottom w:val="none" w:sz="0" w:space="0" w:color="auto"/>
                            <w:right w:val="none" w:sz="0" w:space="0" w:color="auto"/>
                          </w:divBdr>
                        </w:div>
                        <w:div w:id="121373008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535698163">
          <w:marLeft w:val="0"/>
          <w:marRight w:val="0"/>
          <w:marTop w:val="0"/>
          <w:marBottom w:val="0"/>
          <w:divBdr>
            <w:top w:val="none" w:sz="0" w:space="0" w:color="auto"/>
            <w:left w:val="none" w:sz="0" w:space="0" w:color="auto"/>
            <w:bottom w:val="none" w:sz="0" w:space="0" w:color="auto"/>
            <w:right w:val="none" w:sz="0" w:space="0" w:color="auto"/>
          </w:divBdr>
          <w:divsChild>
            <w:div w:id="1868373805">
              <w:marLeft w:val="0"/>
              <w:marRight w:val="0"/>
              <w:marTop w:val="0"/>
              <w:marBottom w:val="0"/>
              <w:divBdr>
                <w:top w:val="none" w:sz="0" w:space="0" w:color="auto"/>
                <w:left w:val="none" w:sz="0" w:space="0" w:color="auto"/>
                <w:bottom w:val="none" w:sz="0" w:space="0" w:color="auto"/>
                <w:right w:val="none" w:sz="0" w:space="0" w:color="auto"/>
              </w:divBdr>
              <w:divsChild>
                <w:div w:id="1710688169">
                  <w:marLeft w:val="0"/>
                  <w:marRight w:val="0"/>
                  <w:marTop w:val="0"/>
                  <w:marBottom w:val="0"/>
                  <w:divBdr>
                    <w:top w:val="none" w:sz="0" w:space="0" w:color="auto"/>
                    <w:left w:val="none" w:sz="0" w:space="0" w:color="auto"/>
                    <w:bottom w:val="none" w:sz="0" w:space="0" w:color="auto"/>
                    <w:right w:val="none" w:sz="0" w:space="0" w:color="auto"/>
                  </w:divBdr>
                  <w:divsChild>
                    <w:div w:id="1254587487">
                      <w:marLeft w:val="0"/>
                      <w:marRight w:val="0"/>
                      <w:marTop w:val="0"/>
                      <w:marBottom w:val="0"/>
                      <w:divBdr>
                        <w:top w:val="none" w:sz="0" w:space="0" w:color="auto"/>
                        <w:left w:val="none" w:sz="0" w:space="0" w:color="auto"/>
                        <w:bottom w:val="none" w:sz="0" w:space="0" w:color="auto"/>
                        <w:right w:val="none" w:sz="0" w:space="0" w:color="auto"/>
                      </w:divBdr>
                      <w:divsChild>
                        <w:div w:id="622200047">
                          <w:marLeft w:val="0"/>
                          <w:marRight w:val="0"/>
                          <w:marTop w:val="75"/>
                          <w:marBottom w:val="75"/>
                          <w:divBdr>
                            <w:top w:val="none" w:sz="0" w:space="0" w:color="auto"/>
                            <w:left w:val="none" w:sz="0" w:space="0" w:color="auto"/>
                            <w:bottom w:val="none" w:sz="0" w:space="0" w:color="auto"/>
                            <w:right w:val="none" w:sz="0" w:space="0" w:color="auto"/>
                          </w:divBdr>
                          <w:divsChild>
                            <w:div w:id="1738436083">
                              <w:marLeft w:val="0"/>
                              <w:marRight w:val="0"/>
                              <w:marTop w:val="0"/>
                              <w:marBottom w:val="0"/>
                              <w:divBdr>
                                <w:top w:val="none" w:sz="0" w:space="0" w:color="auto"/>
                                <w:left w:val="none" w:sz="0" w:space="0" w:color="auto"/>
                                <w:bottom w:val="none" w:sz="0" w:space="0" w:color="auto"/>
                                <w:right w:val="none" w:sz="0" w:space="0" w:color="auto"/>
                              </w:divBdr>
                              <w:divsChild>
                                <w:div w:id="1850488122">
                                  <w:marLeft w:val="0"/>
                                  <w:marRight w:val="0"/>
                                  <w:marTop w:val="0"/>
                                  <w:marBottom w:val="0"/>
                                  <w:divBdr>
                                    <w:top w:val="none" w:sz="0" w:space="0" w:color="auto"/>
                                    <w:left w:val="none" w:sz="0" w:space="0" w:color="auto"/>
                                    <w:bottom w:val="none" w:sz="0" w:space="0" w:color="auto"/>
                                    <w:right w:val="none" w:sz="0" w:space="0" w:color="auto"/>
                                  </w:divBdr>
                                </w:div>
                                <w:div w:id="54595462">
                                  <w:marLeft w:val="0"/>
                                  <w:marRight w:val="0"/>
                                  <w:marTop w:val="0"/>
                                  <w:marBottom w:val="0"/>
                                  <w:divBdr>
                                    <w:top w:val="none" w:sz="0" w:space="0" w:color="auto"/>
                                    <w:left w:val="none" w:sz="0" w:space="0" w:color="auto"/>
                                    <w:bottom w:val="none" w:sz="0" w:space="0" w:color="auto"/>
                                    <w:right w:val="none" w:sz="0" w:space="0" w:color="auto"/>
                                  </w:divBdr>
                                </w:div>
                                <w:div w:id="128132615">
                                  <w:marLeft w:val="0"/>
                                  <w:marRight w:val="0"/>
                                  <w:marTop w:val="0"/>
                                  <w:marBottom w:val="0"/>
                                  <w:divBdr>
                                    <w:top w:val="none" w:sz="0" w:space="0" w:color="auto"/>
                                    <w:left w:val="none" w:sz="0" w:space="0" w:color="auto"/>
                                    <w:bottom w:val="none" w:sz="0" w:space="0" w:color="auto"/>
                                    <w:right w:val="none" w:sz="0" w:space="0" w:color="auto"/>
                                  </w:divBdr>
                                </w:div>
                                <w:div w:id="1562400345">
                                  <w:marLeft w:val="0"/>
                                  <w:marRight w:val="0"/>
                                  <w:marTop w:val="0"/>
                                  <w:marBottom w:val="0"/>
                                  <w:divBdr>
                                    <w:top w:val="none" w:sz="0" w:space="0" w:color="auto"/>
                                    <w:left w:val="none" w:sz="0" w:space="0" w:color="auto"/>
                                    <w:bottom w:val="none" w:sz="0" w:space="0" w:color="auto"/>
                                    <w:right w:val="none" w:sz="0" w:space="0" w:color="auto"/>
                                  </w:divBdr>
                                </w:div>
                                <w:div w:id="1041201017">
                                  <w:marLeft w:val="0"/>
                                  <w:marRight w:val="0"/>
                                  <w:marTop w:val="0"/>
                                  <w:marBottom w:val="0"/>
                                  <w:divBdr>
                                    <w:top w:val="none" w:sz="0" w:space="0" w:color="auto"/>
                                    <w:left w:val="none" w:sz="0" w:space="0" w:color="auto"/>
                                    <w:bottom w:val="none" w:sz="0" w:space="0" w:color="auto"/>
                                    <w:right w:val="none" w:sz="0" w:space="0" w:color="auto"/>
                                  </w:divBdr>
                                </w:div>
                                <w:div w:id="277685854">
                                  <w:marLeft w:val="0"/>
                                  <w:marRight w:val="0"/>
                                  <w:marTop w:val="0"/>
                                  <w:marBottom w:val="0"/>
                                  <w:divBdr>
                                    <w:top w:val="none" w:sz="0" w:space="0" w:color="auto"/>
                                    <w:left w:val="none" w:sz="0" w:space="0" w:color="auto"/>
                                    <w:bottom w:val="none" w:sz="0" w:space="0" w:color="auto"/>
                                    <w:right w:val="none" w:sz="0" w:space="0" w:color="auto"/>
                                  </w:divBdr>
                                </w:div>
                              </w:divsChild>
                            </w:div>
                            <w:div w:id="1680615775">
                              <w:marLeft w:val="0"/>
                              <w:marRight w:val="0"/>
                              <w:marTop w:val="120"/>
                              <w:marBottom w:val="0"/>
                              <w:divBdr>
                                <w:top w:val="none" w:sz="0" w:space="0" w:color="auto"/>
                                <w:left w:val="none" w:sz="0" w:space="0" w:color="auto"/>
                                <w:bottom w:val="none" w:sz="0" w:space="0" w:color="auto"/>
                                <w:right w:val="none" w:sz="0" w:space="0" w:color="auto"/>
                              </w:divBdr>
                              <w:divsChild>
                                <w:div w:id="469978069">
                                  <w:marLeft w:val="0"/>
                                  <w:marRight w:val="0"/>
                                  <w:marTop w:val="0"/>
                                  <w:marBottom w:val="0"/>
                                  <w:divBdr>
                                    <w:top w:val="none" w:sz="0" w:space="0" w:color="auto"/>
                                    <w:left w:val="none" w:sz="0" w:space="0" w:color="auto"/>
                                    <w:bottom w:val="none" w:sz="0" w:space="0" w:color="auto"/>
                                    <w:right w:val="none" w:sz="0" w:space="0" w:color="auto"/>
                                  </w:divBdr>
                                </w:div>
                                <w:div w:id="1298104183">
                                  <w:marLeft w:val="0"/>
                                  <w:marRight w:val="0"/>
                                  <w:marTop w:val="0"/>
                                  <w:marBottom w:val="0"/>
                                  <w:divBdr>
                                    <w:top w:val="none" w:sz="0" w:space="0" w:color="auto"/>
                                    <w:left w:val="none" w:sz="0" w:space="0" w:color="auto"/>
                                    <w:bottom w:val="none" w:sz="0" w:space="0" w:color="auto"/>
                                    <w:right w:val="none" w:sz="0" w:space="0" w:color="auto"/>
                                  </w:divBdr>
                                </w:div>
                                <w:div w:id="438766759">
                                  <w:marLeft w:val="0"/>
                                  <w:marRight w:val="0"/>
                                  <w:marTop w:val="0"/>
                                  <w:marBottom w:val="0"/>
                                  <w:divBdr>
                                    <w:top w:val="none" w:sz="0" w:space="0" w:color="auto"/>
                                    <w:left w:val="none" w:sz="0" w:space="0" w:color="auto"/>
                                    <w:bottom w:val="none" w:sz="0" w:space="0" w:color="auto"/>
                                    <w:right w:val="none" w:sz="0" w:space="0" w:color="auto"/>
                                  </w:divBdr>
                                </w:div>
                                <w:div w:id="1586575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31214855">
      <w:bodyDiv w:val="1"/>
      <w:marLeft w:val="0"/>
      <w:marRight w:val="0"/>
      <w:marTop w:val="0"/>
      <w:marBottom w:val="0"/>
      <w:divBdr>
        <w:top w:val="none" w:sz="0" w:space="0" w:color="auto"/>
        <w:left w:val="none" w:sz="0" w:space="0" w:color="auto"/>
        <w:bottom w:val="none" w:sz="0" w:space="0" w:color="auto"/>
        <w:right w:val="none" w:sz="0" w:space="0" w:color="auto"/>
      </w:divBdr>
    </w:div>
    <w:div w:id="1834683563">
      <w:bodyDiv w:val="1"/>
      <w:marLeft w:val="0"/>
      <w:marRight w:val="0"/>
      <w:marTop w:val="0"/>
      <w:marBottom w:val="0"/>
      <w:divBdr>
        <w:top w:val="none" w:sz="0" w:space="0" w:color="auto"/>
        <w:left w:val="none" w:sz="0" w:space="0" w:color="auto"/>
        <w:bottom w:val="none" w:sz="0" w:space="0" w:color="auto"/>
        <w:right w:val="none" w:sz="0" w:space="0" w:color="auto"/>
      </w:divBdr>
    </w:div>
    <w:div w:id="1836728033">
      <w:bodyDiv w:val="1"/>
      <w:marLeft w:val="0"/>
      <w:marRight w:val="0"/>
      <w:marTop w:val="0"/>
      <w:marBottom w:val="0"/>
      <w:divBdr>
        <w:top w:val="none" w:sz="0" w:space="0" w:color="auto"/>
        <w:left w:val="none" w:sz="0" w:space="0" w:color="auto"/>
        <w:bottom w:val="none" w:sz="0" w:space="0" w:color="auto"/>
        <w:right w:val="none" w:sz="0" w:space="0" w:color="auto"/>
      </w:divBdr>
    </w:div>
    <w:div w:id="1839537870">
      <w:bodyDiv w:val="1"/>
      <w:marLeft w:val="0"/>
      <w:marRight w:val="0"/>
      <w:marTop w:val="0"/>
      <w:marBottom w:val="0"/>
      <w:divBdr>
        <w:top w:val="none" w:sz="0" w:space="0" w:color="auto"/>
        <w:left w:val="none" w:sz="0" w:space="0" w:color="auto"/>
        <w:bottom w:val="none" w:sz="0" w:space="0" w:color="auto"/>
        <w:right w:val="none" w:sz="0" w:space="0" w:color="auto"/>
      </w:divBdr>
      <w:divsChild>
        <w:div w:id="996956444">
          <w:marLeft w:val="0"/>
          <w:marRight w:val="0"/>
          <w:marTop w:val="0"/>
          <w:marBottom w:val="0"/>
          <w:divBdr>
            <w:top w:val="none" w:sz="0" w:space="0" w:color="auto"/>
            <w:left w:val="none" w:sz="0" w:space="0" w:color="auto"/>
            <w:bottom w:val="none" w:sz="0" w:space="0" w:color="auto"/>
            <w:right w:val="none" w:sz="0" w:space="0" w:color="auto"/>
          </w:divBdr>
          <w:divsChild>
            <w:div w:id="1460299121">
              <w:marLeft w:val="0"/>
              <w:marRight w:val="0"/>
              <w:marTop w:val="0"/>
              <w:marBottom w:val="180"/>
              <w:divBdr>
                <w:top w:val="none" w:sz="0" w:space="0" w:color="auto"/>
                <w:left w:val="none" w:sz="0" w:space="0" w:color="auto"/>
                <w:bottom w:val="none" w:sz="0" w:space="0" w:color="auto"/>
                <w:right w:val="none" w:sz="0" w:space="0" w:color="auto"/>
              </w:divBdr>
              <w:divsChild>
                <w:div w:id="1790390594">
                  <w:marLeft w:val="0"/>
                  <w:marRight w:val="0"/>
                  <w:marTop w:val="0"/>
                  <w:marBottom w:val="0"/>
                  <w:divBdr>
                    <w:top w:val="none" w:sz="0" w:space="0" w:color="auto"/>
                    <w:left w:val="none" w:sz="0" w:space="0" w:color="auto"/>
                    <w:bottom w:val="none" w:sz="0" w:space="0" w:color="auto"/>
                    <w:right w:val="none" w:sz="0" w:space="0" w:color="auto"/>
                  </w:divBdr>
                  <w:divsChild>
                    <w:div w:id="361246145">
                      <w:marLeft w:val="0"/>
                      <w:marRight w:val="0"/>
                      <w:marTop w:val="0"/>
                      <w:marBottom w:val="0"/>
                      <w:divBdr>
                        <w:top w:val="none" w:sz="0" w:space="0" w:color="auto"/>
                        <w:left w:val="none" w:sz="0" w:space="0" w:color="auto"/>
                        <w:bottom w:val="none" w:sz="0" w:space="0" w:color="auto"/>
                        <w:right w:val="none" w:sz="0" w:space="0" w:color="auto"/>
                      </w:divBdr>
                      <w:divsChild>
                        <w:div w:id="542253985">
                          <w:marLeft w:val="0"/>
                          <w:marRight w:val="0"/>
                          <w:marTop w:val="75"/>
                          <w:marBottom w:val="75"/>
                          <w:divBdr>
                            <w:top w:val="none" w:sz="0" w:space="0" w:color="auto"/>
                            <w:left w:val="none" w:sz="0" w:space="0" w:color="auto"/>
                            <w:bottom w:val="none" w:sz="0" w:space="0" w:color="auto"/>
                            <w:right w:val="none" w:sz="0" w:space="0" w:color="auto"/>
                          </w:divBdr>
                        </w:div>
                        <w:div w:id="177782178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2103910862">
          <w:marLeft w:val="0"/>
          <w:marRight w:val="0"/>
          <w:marTop w:val="0"/>
          <w:marBottom w:val="0"/>
          <w:divBdr>
            <w:top w:val="none" w:sz="0" w:space="0" w:color="auto"/>
            <w:left w:val="none" w:sz="0" w:space="0" w:color="auto"/>
            <w:bottom w:val="none" w:sz="0" w:space="0" w:color="auto"/>
            <w:right w:val="none" w:sz="0" w:space="0" w:color="auto"/>
          </w:divBdr>
          <w:divsChild>
            <w:div w:id="87627410">
              <w:marLeft w:val="0"/>
              <w:marRight w:val="0"/>
              <w:marTop w:val="0"/>
              <w:marBottom w:val="0"/>
              <w:divBdr>
                <w:top w:val="none" w:sz="0" w:space="0" w:color="auto"/>
                <w:left w:val="none" w:sz="0" w:space="0" w:color="auto"/>
                <w:bottom w:val="none" w:sz="0" w:space="0" w:color="auto"/>
                <w:right w:val="none" w:sz="0" w:space="0" w:color="auto"/>
              </w:divBdr>
              <w:divsChild>
                <w:div w:id="758060354">
                  <w:marLeft w:val="0"/>
                  <w:marRight w:val="0"/>
                  <w:marTop w:val="0"/>
                  <w:marBottom w:val="0"/>
                  <w:divBdr>
                    <w:top w:val="none" w:sz="0" w:space="0" w:color="auto"/>
                    <w:left w:val="none" w:sz="0" w:space="0" w:color="auto"/>
                    <w:bottom w:val="none" w:sz="0" w:space="0" w:color="auto"/>
                    <w:right w:val="none" w:sz="0" w:space="0" w:color="auto"/>
                  </w:divBdr>
                  <w:divsChild>
                    <w:div w:id="1458597910">
                      <w:marLeft w:val="0"/>
                      <w:marRight w:val="0"/>
                      <w:marTop w:val="0"/>
                      <w:marBottom w:val="0"/>
                      <w:divBdr>
                        <w:top w:val="none" w:sz="0" w:space="0" w:color="auto"/>
                        <w:left w:val="none" w:sz="0" w:space="0" w:color="auto"/>
                        <w:bottom w:val="none" w:sz="0" w:space="0" w:color="auto"/>
                        <w:right w:val="none" w:sz="0" w:space="0" w:color="auto"/>
                      </w:divBdr>
                      <w:divsChild>
                        <w:div w:id="845824724">
                          <w:marLeft w:val="0"/>
                          <w:marRight w:val="0"/>
                          <w:marTop w:val="75"/>
                          <w:marBottom w:val="75"/>
                          <w:divBdr>
                            <w:top w:val="none" w:sz="0" w:space="0" w:color="auto"/>
                            <w:left w:val="none" w:sz="0" w:space="0" w:color="auto"/>
                            <w:bottom w:val="none" w:sz="0" w:space="0" w:color="auto"/>
                            <w:right w:val="none" w:sz="0" w:space="0" w:color="auto"/>
                          </w:divBdr>
                          <w:divsChild>
                            <w:div w:id="1608848967">
                              <w:marLeft w:val="0"/>
                              <w:marRight w:val="0"/>
                              <w:marTop w:val="0"/>
                              <w:marBottom w:val="0"/>
                              <w:divBdr>
                                <w:top w:val="none" w:sz="0" w:space="0" w:color="auto"/>
                                <w:left w:val="none" w:sz="0" w:space="0" w:color="auto"/>
                                <w:bottom w:val="none" w:sz="0" w:space="0" w:color="auto"/>
                                <w:right w:val="none" w:sz="0" w:space="0" w:color="auto"/>
                              </w:divBdr>
                              <w:divsChild>
                                <w:div w:id="911623059">
                                  <w:marLeft w:val="0"/>
                                  <w:marRight w:val="0"/>
                                  <w:marTop w:val="0"/>
                                  <w:marBottom w:val="0"/>
                                  <w:divBdr>
                                    <w:top w:val="none" w:sz="0" w:space="0" w:color="auto"/>
                                    <w:left w:val="none" w:sz="0" w:space="0" w:color="auto"/>
                                    <w:bottom w:val="none" w:sz="0" w:space="0" w:color="auto"/>
                                    <w:right w:val="none" w:sz="0" w:space="0" w:color="auto"/>
                                  </w:divBdr>
                                </w:div>
                                <w:div w:id="96559067">
                                  <w:marLeft w:val="0"/>
                                  <w:marRight w:val="0"/>
                                  <w:marTop w:val="0"/>
                                  <w:marBottom w:val="0"/>
                                  <w:divBdr>
                                    <w:top w:val="none" w:sz="0" w:space="0" w:color="auto"/>
                                    <w:left w:val="none" w:sz="0" w:space="0" w:color="auto"/>
                                    <w:bottom w:val="none" w:sz="0" w:space="0" w:color="auto"/>
                                    <w:right w:val="none" w:sz="0" w:space="0" w:color="auto"/>
                                  </w:divBdr>
                                </w:div>
                                <w:div w:id="35549813">
                                  <w:marLeft w:val="0"/>
                                  <w:marRight w:val="0"/>
                                  <w:marTop w:val="0"/>
                                  <w:marBottom w:val="0"/>
                                  <w:divBdr>
                                    <w:top w:val="none" w:sz="0" w:space="0" w:color="auto"/>
                                    <w:left w:val="none" w:sz="0" w:space="0" w:color="auto"/>
                                    <w:bottom w:val="none" w:sz="0" w:space="0" w:color="auto"/>
                                    <w:right w:val="none" w:sz="0" w:space="0" w:color="auto"/>
                                  </w:divBdr>
                                </w:div>
                                <w:div w:id="613173450">
                                  <w:marLeft w:val="0"/>
                                  <w:marRight w:val="0"/>
                                  <w:marTop w:val="0"/>
                                  <w:marBottom w:val="0"/>
                                  <w:divBdr>
                                    <w:top w:val="none" w:sz="0" w:space="0" w:color="auto"/>
                                    <w:left w:val="none" w:sz="0" w:space="0" w:color="auto"/>
                                    <w:bottom w:val="none" w:sz="0" w:space="0" w:color="auto"/>
                                    <w:right w:val="none" w:sz="0" w:space="0" w:color="auto"/>
                                  </w:divBdr>
                                </w:div>
                                <w:div w:id="128859946">
                                  <w:marLeft w:val="0"/>
                                  <w:marRight w:val="0"/>
                                  <w:marTop w:val="0"/>
                                  <w:marBottom w:val="0"/>
                                  <w:divBdr>
                                    <w:top w:val="none" w:sz="0" w:space="0" w:color="auto"/>
                                    <w:left w:val="none" w:sz="0" w:space="0" w:color="auto"/>
                                    <w:bottom w:val="none" w:sz="0" w:space="0" w:color="auto"/>
                                    <w:right w:val="none" w:sz="0" w:space="0" w:color="auto"/>
                                  </w:divBdr>
                                </w:div>
                                <w:div w:id="965694651">
                                  <w:marLeft w:val="0"/>
                                  <w:marRight w:val="0"/>
                                  <w:marTop w:val="0"/>
                                  <w:marBottom w:val="0"/>
                                  <w:divBdr>
                                    <w:top w:val="none" w:sz="0" w:space="0" w:color="auto"/>
                                    <w:left w:val="none" w:sz="0" w:space="0" w:color="auto"/>
                                    <w:bottom w:val="none" w:sz="0" w:space="0" w:color="auto"/>
                                    <w:right w:val="none" w:sz="0" w:space="0" w:color="auto"/>
                                  </w:divBdr>
                                </w:div>
                                <w:div w:id="41347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45900372">
      <w:bodyDiv w:val="1"/>
      <w:marLeft w:val="0"/>
      <w:marRight w:val="0"/>
      <w:marTop w:val="0"/>
      <w:marBottom w:val="0"/>
      <w:divBdr>
        <w:top w:val="none" w:sz="0" w:space="0" w:color="auto"/>
        <w:left w:val="none" w:sz="0" w:space="0" w:color="auto"/>
        <w:bottom w:val="none" w:sz="0" w:space="0" w:color="auto"/>
        <w:right w:val="none" w:sz="0" w:space="0" w:color="auto"/>
      </w:divBdr>
      <w:divsChild>
        <w:div w:id="545027824">
          <w:marLeft w:val="0"/>
          <w:marRight w:val="0"/>
          <w:marTop w:val="0"/>
          <w:marBottom w:val="0"/>
          <w:divBdr>
            <w:top w:val="none" w:sz="0" w:space="0" w:color="auto"/>
            <w:left w:val="none" w:sz="0" w:space="0" w:color="auto"/>
            <w:bottom w:val="none" w:sz="0" w:space="0" w:color="auto"/>
            <w:right w:val="none" w:sz="0" w:space="0" w:color="auto"/>
          </w:divBdr>
          <w:divsChild>
            <w:div w:id="2097853">
              <w:marLeft w:val="0"/>
              <w:marRight w:val="0"/>
              <w:marTop w:val="0"/>
              <w:marBottom w:val="0"/>
              <w:divBdr>
                <w:top w:val="none" w:sz="0" w:space="0" w:color="auto"/>
                <w:left w:val="none" w:sz="0" w:space="0" w:color="auto"/>
                <w:bottom w:val="none" w:sz="0" w:space="0" w:color="auto"/>
                <w:right w:val="none" w:sz="0" w:space="0" w:color="auto"/>
              </w:divBdr>
              <w:divsChild>
                <w:div w:id="1587106825">
                  <w:marLeft w:val="0"/>
                  <w:marRight w:val="0"/>
                  <w:marTop w:val="0"/>
                  <w:marBottom w:val="0"/>
                  <w:divBdr>
                    <w:top w:val="none" w:sz="0" w:space="0" w:color="auto"/>
                    <w:left w:val="none" w:sz="0" w:space="0" w:color="auto"/>
                    <w:bottom w:val="none" w:sz="0" w:space="0" w:color="auto"/>
                    <w:right w:val="none" w:sz="0" w:space="0" w:color="auto"/>
                  </w:divBdr>
                  <w:divsChild>
                    <w:div w:id="1944797930">
                      <w:marLeft w:val="0"/>
                      <w:marRight w:val="0"/>
                      <w:marTop w:val="75"/>
                      <w:marBottom w:val="75"/>
                      <w:divBdr>
                        <w:top w:val="none" w:sz="0" w:space="0" w:color="auto"/>
                        <w:left w:val="none" w:sz="0" w:space="0" w:color="auto"/>
                        <w:bottom w:val="none" w:sz="0" w:space="0" w:color="auto"/>
                        <w:right w:val="none" w:sz="0" w:space="0" w:color="auto"/>
                      </w:divBdr>
                    </w:div>
                    <w:div w:id="81264733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44932716">
          <w:marLeft w:val="0"/>
          <w:marRight w:val="0"/>
          <w:marTop w:val="0"/>
          <w:marBottom w:val="0"/>
          <w:divBdr>
            <w:top w:val="none" w:sz="0" w:space="0" w:color="auto"/>
            <w:left w:val="none" w:sz="0" w:space="0" w:color="auto"/>
            <w:bottom w:val="none" w:sz="0" w:space="0" w:color="auto"/>
            <w:right w:val="none" w:sz="0" w:space="0" w:color="auto"/>
          </w:divBdr>
          <w:divsChild>
            <w:div w:id="261574375">
              <w:marLeft w:val="0"/>
              <w:marRight w:val="0"/>
              <w:marTop w:val="0"/>
              <w:marBottom w:val="0"/>
              <w:divBdr>
                <w:top w:val="none" w:sz="0" w:space="0" w:color="auto"/>
                <w:left w:val="none" w:sz="0" w:space="0" w:color="auto"/>
                <w:bottom w:val="none" w:sz="0" w:space="0" w:color="auto"/>
                <w:right w:val="none" w:sz="0" w:space="0" w:color="auto"/>
              </w:divBdr>
              <w:divsChild>
                <w:div w:id="1831287225">
                  <w:marLeft w:val="0"/>
                  <w:marRight w:val="0"/>
                  <w:marTop w:val="0"/>
                  <w:marBottom w:val="0"/>
                  <w:divBdr>
                    <w:top w:val="none" w:sz="0" w:space="0" w:color="auto"/>
                    <w:left w:val="none" w:sz="0" w:space="0" w:color="auto"/>
                    <w:bottom w:val="none" w:sz="0" w:space="0" w:color="auto"/>
                    <w:right w:val="none" w:sz="0" w:space="0" w:color="auto"/>
                  </w:divBdr>
                  <w:divsChild>
                    <w:div w:id="2080664236">
                      <w:marLeft w:val="0"/>
                      <w:marRight w:val="0"/>
                      <w:marTop w:val="0"/>
                      <w:marBottom w:val="0"/>
                      <w:divBdr>
                        <w:top w:val="none" w:sz="0" w:space="0" w:color="auto"/>
                        <w:left w:val="none" w:sz="0" w:space="0" w:color="auto"/>
                        <w:bottom w:val="none" w:sz="0" w:space="0" w:color="auto"/>
                        <w:right w:val="none" w:sz="0" w:space="0" w:color="auto"/>
                      </w:divBdr>
                      <w:divsChild>
                        <w:div w:id="1918897710">
                          <w:marLeft w:val="0"/>
                          <w:marRight w:val="0"/>
                          <w:marTop w:val="75"/>
                          <w:marBottom w:val="75"/>
                          <w:divBdr>
                            <w:top w:val="none" w:sz="0" w:space="0" w:color="auto"/>
                            <w:left w:val="none" w:sz="0" w:space="0" w:color="auto"/>
                            <w:bottom w:val="none" w:sz="0" w:space="0" w:color="auto"/>
                            <w:right w:val="none" w:sz="0" w:space="0" w:color="auto"/>
                          </w:divBdr>
                          <w:divsChild>
                            <w:div w:id="112865590">
                              <w:marLeft w:val="0"/>
                              <w:marRight w:val="0"/>
                              <w:marTop w:val="0"/>
                              <w:marBottom w:val="0"/>
                              <w:divBdr>
                                <w:top w:val="none" w:sz="0" w:space="0" w:color="auto"/>
                                <w:left w:val="none" w:sz="0" w:space="0" w:color="auto"/>
                                <w:bottom w:val="none" w:sz="0" w:space="0" w:color="auto"/>
                                <w:right w:val="none" w:sz="0" w:space="0" w:color="auto"/>
                              </w:divBdr>
                              <w:divsChild>
                                <w:div w:id="226499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48788221">
      <w:bodyDiv w:val="1"/>
      <w:marLeft w:val="0"/>
      <w:marRight w:val="0"/>
      <w:marTop w:val="0"/>
      <w:marBottom w:val="0"/>
      <w:divBdr>
        <w:top w:val="none" w:sz="0" w:space="0" w:color="auto"/>
        <w:left w:val="none" w:sz="0" w:space="0" w:color="auto"/>
        <w:bottom w:val="none" w:sz="0" w:space="0" w:color="auto"/>
        <w:right w:val="none" w:sz="0" w:space="0" w:color="auto"/>
      </w:divBdr>
    </w:div>
    <w:div w:id="1848934329">
      <w:bodyDiv w:val="1"/>
      <w:marLeft w:val="0"/>
      <w:marRight w:val="0"/>
      <w:marTop w:val="0"/>
      <w:marBottom w:val="0"/>
      <w:divBdr>
        <w:top w:val="none" w:sz="0" w:space="0" w:color="auto"/>
        <w:left w:val="none" w:sz="0" w:space="0" w:color="auto"/>
        <w:bottom w:val="none" w:sz="0" w:space="0" w:color="auto"/>
        <w:right w:val="none" w:sz="0" w:space="0" w:color="auto"/>
      </w:divBdr>
      <w:divsChild>
        <w:div w:id="751122616">
          <w:marLeft w:val="0"/>
          <w:marRight w:val="0"/>
          <w:marTop w:val="0"/>
          <w:marBottom w:val="0"/>
          <w:divBdr>
            <w:top w:val="none" w:sz="0" w:space="0" w:color="auto"/>
            <w:left w:val="none" w:sz="0" w:space="0" w:color="auto"/>
            <w:bottom w:val="none" w:sz="0" w:space="0" w:color="auto"/>
            <w:right w:val="none" w:sz="0" w:space="0" w:color="auto"/>
          </w:divBdr>
          <w:divsChild>
            <w:div w:id="1741442675">
              <w:marLeft w:val="0"/>
              <w:marRight w:val="0"/>
              <w:marTop w:val="0"/>
              <w:marBottom w:val="180"/>
              <w:divBdr>
                <w:top w:val="none" w:sz="0" w:space="0" w:color="auto"/>
                <w:left w:val="none" w:sz="0" w:space="0" w:color="auto"/>
                <w:bottom w:val="none" w:sz="0" w:space="0" w:color="auto"/>
                <w:right w:val="none" w:sz="0" w:space="0" w:color="auto"/>
              </w:divBdr>
              <w:divsChild>
                <w:div w:id="1990938498">
                  <w:marLeft w:val="0"/>
                  <w:marRight w:val="0"/>
                  <w:marTop w:val="0"/>
                  <w:marBottom w:val="0"/>
                  <w:divBdr>
                    <w:top w:val="none" w:sz="0" w:space="0" w:color="auto"/>
                    <w:left w:val="none" w:sz="0" w:space="0" w:color="auto"/>
                    <w:bottom w:val="none" w:sz="0" w:space="0" w:color="auto"/>
                    <w:right w:val="none" w:sz="0" w:space="0" w:color="auto"/>
                  </w:divBdr>
                  <w:divsChild>
                    <w:div w:id="1724519562">
                      <w:marLeft w:val="0"/>
                      <w:marRight w:val="0"/>
                      <w:marTop w:val="0"/>
                      <w:marBottom w:val="0"/>
                      <w:divBdr>
                        <w:top w:val="none" w:sz="0" w:space="0" w:color="auto"/>
                        <w:left w:val="none" w:sz="0" w:space="0" w:color="auto"/>
                        <w:bottom w:val="none" w:sz="0" w:space="0" w:color="auto"/>
                        <w:right w:val="none" w:sz="0" w:space="0" w:color="auto"/>
                      </w:divBdr>
                      <w:divsChild>
                        <w:div w:id="1744788962">
                          <w:marLeft w:val="0"/>
                          <w:marRight w:val="0"/>
                          <w:marTop w:val="75"/>
                          <w:marBottom w:val="75"/>
                          <w:divBdr>
                            <w:top w:val="none" w:sz="0" w:space="0" w:color="auto"/>
                            <w:left w:val="none" w:sz="0" w:space="0" w:color="auto"/>
                            <w:bottom w:val="none" w:sz="0" w:space="0" w:color="auto"/>
                            <w:right w:val="none" w:sz="0" w:space="0" w:color="auto"/>
                          </w:divBdr>
                        </w:div>
                        <w:div w:id="1417560138">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014459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965034">
          <w:marLeft w:val="0"/>
          <w:marRight w:val="0"/>
          <w:marTop w:val="0"/>
          <w:marBottom w:val="0"/>
          <w:divBdr>
            <w:top w:val="none" w:sz="0" w:space="0" w:color="auto"/>
            <w:left w:val="none" w:sz="0" w:space="0" w:color="auto"/>
            <w:bottom w:val="none" w:sz="0" w:space="0" w:color="auto"/>
            <w:right w:val="none" w:sz="0" w:space="0" w:color="auto"/>
          </w:divBdr>
          <w:divsChild>
            <w:div w:id="1210608809">
              <w:marLeft w:val="0"/>
              <w:marRight w:val="0"/>
              <w:marTop w:val="0"/>
              <w:marBottom w:val="0"/>
              <w:divBdr>
                <w:top w:val="none" w:sz="0" w:space="0" w:color="auto"/>
                <w:left w:val="none" w:sz="0" w:space="0" w:color="auto"/>
                <w:bottom w:val="none" w:sz="0" w:space="0" w:color="auto"/>
                <w:right w:val="none" w:sz="0" w:space="0" w:color="auto"/>
              </w:divBdr>
              <w:divsChild>
                <w:div w:id="1325283247">
                  <w:marLeft w:val="0"/>
                  <w:marRight w:val="0"/>
                  <w:marTop w:val="0"/>
                  <w:marBottom w:val="0"/>
                  <w:divBdr>
                    <w:top w:val="none" w:sz="0" w:space="0" w:color="auto"/>
                    <w:left w:val="none" w:sz="0" w:space="0" w:color="auto"/>
                    <w:bottom w:val="none" w:sz="0" w:space="0" w:color="auto"/>
                    <w:right w:val="none" w:sz="0" w:space="0" w:color="auto"/>
                  </w:divBdr>
                  <w:divsChild>
                    <w:div w:id="771825034">
                      <w:marLeft w:val="0"/>
                      <w:marRight w:val="0"/>
                      <w:marTop w:val="0"/>
                      <w:marBottom w:val="0"/>
                      <w:divBdr>
                        <w:top w:val="none" w:sz="0" w:space="0" w:color="auto"/>
                        <w:left w:val="none" w:sz="0" w:space="0" w:color="auto"/>
                        <w:bottom w:val="none" w:sz="0" w:space="0" w:color="auto"/>
                        <w:right w:val="none" w:sz="0" w:space="0" w:color="auto"/>
                      </w:divBdr>
                      <w:divsChild>
                        <w:div w:id="2126923682">
                          <w:marLeft w:val="0"/>
                          <w:marRight w:val="0"/>
                          <w:marTop w:val="75"/>
                          <w:marBottom w:val="75"/>
                          <w:divBdr>
                            <w:top w:val="none" w:sz="0" w:space="0" w:color="auto"/>
                            <w:left w:val="none" w:sz="0" w:space="0" w:color="auto"/>
                            <w:bottom w:val="none" w:sz="0" w:space="0" w:color="auto"/>
                            <w:right w:val="none" w:sz="0" w:space="0" w:color="auto"/>
                          </w:divBdr>
                          <w:divsChild>
                            <w:div w:id="69156550">
                              <w:marLeft w:val="0"/>
                              <w:marRight w:val="0"/>
                              <w:marTop w:val="0"/>
                              <w:marBottom w:val="0"/>
                              <w:divBdr>
                                <w:top w:val="none" w:sz="0" w:space="0" w:color="auto"/>
                                <w:left w:val="none" w:sz="0" w:space="0" w:color="auto"/>
                                <w:bottom w:val="none" w:sz="0" w:space="0" w:color="auto"/>
                                <w:right w:val="none" w:sz="0" w:space="0" w:color="auto"/>
                              </w:divBdr>
                              <w:divsChild>
                                <w:div w:id="11036241">
                                  <w:marLeft w:val="0"/>
                                  <w:marRight w:val="0"/>
                                  <w:marTop w:val="0"/>
                                  <w:marBottom w:val="0"/>
                                  <w:divBdr>
                                    <w:top w:val="none" w:sz="0" w:space="0" w:color="auto"/>
                                    <w:left w:val="none" w:sz="0" w:space="0" w:color="auto"/>
                                    <w:bottom w:val="none" w:sz="0" w:space="0" w:color="auto"/>
                                    <w:right w:val="none" w:sz="0" w:space="0" w:color="auto"/>
                                  </w:divBdr>
                                </w:div>
                                <w:div w:id="1403530220">
                                  <w:marLeft w:val="0"/>
                                  <w:marRight w:val="0"/>
                                  <w:marTop w:val="0"/>
                                  <w:marBottom w:val="0"/>
                                  <w:divBdr>
                                    <w:top w:val="none" w:sz="0" w:space="0" w:color="auto"/>
                                    <w:left w:val="none" w:sz="0" w:space="0" w:color="auto"/>
                                    <w:bottom w:val="none" w:sz="0" w:space="0" w:color="auto"/>
                                    <w:right w:val="none" w:sz="0" w:space="0" w:color="auto"/>
                                  </w:divBdr>
                                </w:div>
                                <w:div w:id="184103286">
                                  <w:marLeft w:val="0"/>
                                  <w:marRight w:val="0"/>
                                  <w:marTop w:val="0"/>
                                  <w:marBottom w:val="0"/>
                                  <w:divBdr>
                                    <w:top w:val="none" w:sz="0" w:space="0" w:color="auto"/>
                                    <w:left w:val="none" w:sz="0" w:space="0" w:color="auto"/>
                                    <w:bottom w:val="none" w:sz="0" w:space="0" w:color="auto"/>
                                    <w:right w:val="none" w:sz="0" w:space="0" w:color="auto"/>
                                  </w:divBdr>
                                </w:div>
                              </w:divsChild>
                            </w:div>
                            <w:div w:id="40449158">
                              <w:marLeft w:val="0"/>
                              <w:marRight w:val="0"/>
                              <w:marTop w:val="120"/>
                              <w:marBottom w:val="0"/>
                              <w:divBdr>
                                <w:top w:val="none" w:sz="0" w:space="0" w:color="auto"/>
                                <w:left w:val="none" w:sz="0" w:space="0" w:color="auto"/>
                                <w:bottom w:val="none" w:sz="0" w:space="0" w:color="auto"/>
                                <w:right w:val="none" w:sz="0" w:space="0" w:color="auto"/>
                              </w:divBdr>
                              <w:divsChild>
                                <w:div w:id="1054500221">
                                  <w:marLeft w:val="0"/>
                                  <w:marRight w:val="0"/>
                                  <w:marTop w:val="0"/>
                                  <w:marBottom w:val="0"/>
                                  <w:divBdr>
                                    <w:top w:val="none" w:sz="0" w:space="0" w:color="auto"/>
                                    <w:left w:val="none" w:sz="0" w:space="0" w:color="auto"/>
                                    <w:bottom w:val="none" w:sz="0" w:space="0" w:color="auto"/>
                                    <w:right w:val="none" w:sz="0" w:space="0" w:color="auto"/>
                                  </w:divBdr>
                                </w:div>
                                <w:div w:id="223177522">
                                  <w:marLeft w:val="0"/>
                                  <w:marRight w:val="0"/>
                                  <w:marTop w:val="0"/>
                                  <w:marBottom w:val="0"/>
                                  <w:divBdr>
                                    <w:top w:val="none" w:sz="0" w:space="0" w:color="auto"/>
                                    <w:left w:val="none" w:sz="0" w:space="0" w:color="auto"/>
                                    <w:bottom w:val="none" w:sz="0" w:space="0" w:color="auto"/>
                                    <w:right w:val="none" w:sz="0" w:space="0" w:color="auto"/>
                                  </w:divBdr>
                                </w:div>
                                <w:div w:id="2118017453">
                                  <w:marLeft w:val="0"/>
                                  <w:marRight w:val="0"/>
                                  <w:marTop w:val="0"/>
                                  <w:marBottom w:val="0"/>
                                  <w:divBdr>
                                    <w:top w:val="none" w:sz="0" w:space="0" w:color="auto"/>
                                    <w:left w:val="none" w:sz="0" w:space="0" w:color="auto"/>
                                    <w:bottom w:val="none" w:sz="0" w:space="0" w:color="auto"/>
                                    <w:right w:val="none" w:sz="0" w:space="0" w:color="auto"/>
                                  </w:divBdr>
                                </w:div>
                                <w:div w:id="1296371613">
                                  <w:marLeft w:val="0"/>
                                  <w:marRight w:val="0"/>
                                  <w:marTop w:val="0"/>
                                  <w:marBottom w:val="0"/>
                                  <w:divBdr>
                                    <w:top w:val="none" w:sz="0" w:space="0" w:color="auto"/>
                                    <w:left w:val="none" w:sz="0" w:space="0" w:color="auto"/>
                                    <w:bottom w:val="none" w:sz="0" w:space="0" w:color="auto"/>
                                    <w:right w:val="none" w:sz="0" w:space="0" w:color="auto"/>
                                  </w:divBdr>
                                </w:div>
                                <w:div w:id="2123378671">
                                  <w:marLeft w:val="0"/>
                                  <w:marRight w:val="0"/>
                                  <w:marTop w:val="0"/>
                                  <w:marBottom w:val="0"/>
                                  <w:divBdr>
                                    <w:top w:val="none" w:sz="0" w:space="0" w:color="auto"/>
                                    <w:left w:val="none" w:sz="0" w:space="0" w:color="auto"/>
                                    <w:bottom w:val="none" w:sz="0" w:space="0" w:color="auto"/>
                                    <w:right w:val="none" w:sz="0" w:space="0" w:color="auto"/>
                                  </w:divBdr>
                                </w:div>
                                <w:div w:id="24063861">
                                  <w:marLeft w:val="0"/>
                                  <w:marRight w:val="0"/>
                                  <w:marTop w:val="0"/>
                                  <w:marBottom w:val="0"/>
                                  <w:divBdr>
                                    <w:top w:val="none" w:sz="0" w:space="0" w:color="auto"/>
                                    <w:left w:val="none" w:sz="0" w:space="0" w:color="auto"/>
                                    <w:bottom w:val="none" w:sz="0" w:space="0" w:color="auto"/>
                                    <w:right w:val="none" w:sz="0" w:space="0" w:color="auto"/>
                                  </w:divBdr>
                                </w:div>
                                <w:div w:id="681904578">
                                  <w:marLeft w:val="0"/>
                                  <w:marRight w:val="0"/>
                                  <w:marTop w:val="0"/>
                                  <w:marBottom w:val="0"/>
                                  <w:divBdr>
                                    <w:top w:val="none" w:sz="0" w:space="0" w:color="auto"/>
                                    <w:left w:val="none" w:sz="0" w:space="0" w:color="auto"/>
                                    <w:bottom w:val="none" w:sz="0" w:space="0" w:color="auto"/>
                                    <w:right w:val="none" w:sz="0" w:space="0" w:color="auto"/>
                                  </w:divBdr>
                                </w:div>
                                <w:div w:id="1382827936">
                                  <w:marLeft w:val="0"/>
                                  <w:marRight w:val="0"/>
                                  <w:marTop w:val="0"/>
                                  <w:marBottom w:val="0"/>
                                  <w:divBdr>
                                    <w:top w:val="none" w:sz="0" w:space="0" w:color="auto"/>
                                    <w:left w:val="none" w:sz="0" w:space="0" w:color="auto"/>
                                    <w:bottom w:val="none" w:sz="0" w:space="0" w:color="auto"/>
                                    <w:right w:val="none" w:sz="0" w:space="0" w:color="auto"/>
                                  </w:divBdr>
                                </w:div>
                                <w:div w:id="1820077783">
                                  <w:marLeft w:val="0"/>
                                  <w:marRight w:val="0"/>
                                  <w:marTop w:val="0"/>
                                  <w:marBottom w:val="0"/>
                                  <w:divBdr>
                                    <w:top w:val="none" w:sz="0" w:space="0" w:color="auto"/>
                                    <w:left w:val="none" w:sz="0" w:space="0" w:color="auto"/>
                                    <w:bottom w:val="none" w:sz="0" w:space="0" w:color="auto"/>
                                    <w:right w:val="none" w:sz="0" w:space="0" w:color="auto"/>
                                  </w:divBdr>
                                </w:div>
                                <w:div w:id="72434866">
                                  <w:marLeft w:val="0"/>
                                  <w:marRight w:val="0"/>
                                  <w:marTop w:val="0"/>
                                  <w:marBottom w:val="0"/>
                                  <w:divBdr>
                                    <w:top w:val="none" w:sz="0" w:space="0" w:color="auto"/>
                                    <w:left w:val="none" w:sz="0" w:space="0" w:color="auto"/>
                                    <w:bottom w:val="none" w:sz="0" w:space="0" w:color="auto"/>
                                    <w:right w:val="none" w:sz="0" w:space="0" w:color="auto"/>
                                  </w:divBdr>
                                </w:div>
                                <w:div w:id="1947762587">
                                  <w:marLeft w:val="0"/>
                                  <w:marRight w:val="0"/>
                                  <w:marTop w:val="0"/>
                                  <w:marBottom w:val="0"/>
                                  <w:divBdr>
                                    <w:top w:val="none" w:sz="0" w:space="0" w:color="auto"/>
                                    <w:left w:val="none" w:sz="0" w:space="0" w:color="auto"/>
                                    <w:bottom w:val="none" w:sz="0" w:space="0" w:color="auto"/>
                                    <w:right w:val="none" w:sz="0" w:space="0" w:color="auto"/>
                                  </w:divBdr>
                                </w:div>
                                <w:div w:id="185489265">
                                  <w:marLeft w:val="0"/>
                                  <w:marRight w:val="0"/>
                                  <w:marTop w:val="0"/>
                                  <w:marBottom w:val="0"/>
                                  <w:divBdr>
                                    <w:top w:val="none" w:sz="0" w:space="0" w:color="auto"/>
                                    <w:left w:val="none" w:sz="0" w:space="0" w:color="auto"/>
                                    <w:bottom w:val="none" w:sz="0" w:space="0" w:color="auto"/>
                                    <w:right w:val="none" w:sz="0" w:space="0" w:color="auto"/>
                                  </w:divBdr>
                                </w:div>
                                <w:div w:id="858085105">
                                  <w:marLeft w:val="0"/>
                                  <w:marRight w:val="0"/>
                                  <w:marTop w:val="0"/>
                                  <w:marBottom w:val="0"/>
                                  <w:divBdr>
                                    <w:top w:val="none" w:sz="0" w:space="0" w:color="auto"/>
                                    <w:left w:val="none" w:sz="0" w:space="0" w:color="auto"/>
                                    <w:bottom w:val="none" w:sz="0" w:space="0" w:color="auto"/>
                                    <w:right w:val="none" w:sz="0" w:space="0" w:color="auto"/>
                                  </w:divBdr>
                                </w:div>
                                <w:div w:id="1938173677">
                                  <w:marLeft w:val="0"/>
                                  <w:marRight w:val="0"/>
                                  <w:marTop w:val="0"/>
                                  <w:marBottom w:val="0"/>
                                  <w:divBdr>
                                    <w:top w:val="none" w:sz="0" w:space="0" w:color="auto"/>
                                    <w:left w:val="none" w:sz="0" w:space="0" w:color="auto"/>
                                    <w:bottom w:val="none" w:sz="0" w:space="0" w:color="auto"/>
                                    <w:right w:val="none" w:sz="0" w:space="0" w:color="auto"/>
                                  </w:divBdr>
                                </w:div>
                                <w:div w:id="1456755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50562348">
      <w:bodyDiv w:val="1"/>
      <w:marLeft w:val="0"/>
      <w:marRight w:val="0"/>
      <w:marTop w:val="0"/>
      <w:marBottom w:val="0"/>
      <w:divBdr>
        <w:top w:val="none" w:sz="0" w:space="0" w:color="auto"/>
        <w:left w:val="none" w:sz="0" w:space="0" w:color="auto"/>
        <w:bottom w:val="none" w:sz="0" w:space="0" w:color="auto"/>
        <w:right w:val="none" w:sz="0" w:space="0" w:color="auto"/>
      </w:divBdr>
    </w:div>
    <w:div w:id="1850605781">
      <w:bodyDiv w:val="1"/>
      <w:marLeft w:val="0"/>
      <w:marRight w:val="0"/>
      <w:marTop w:val="0"/>
      <w:marBottom w:val="0"/>
      <w:divBdr>
        <w:top w:val="none" w:sz="0" w:space="0" w:color="auto"/>
        <w:left w:val="none" w:sz="0" w:space="0" w:color="auto"/>
        <w:bottom w:val="none" w:sz="0" w:space="0" w:color="auto"/>
        <w:right w:val="none" w:sz="0" w:space="0" w:color="auto"/>
      </w:divBdr>
    </w:div>
    <w:div w:id="1852798447">
      <w:bodyDiv w:val="1"/>
      <w:marLeft w:val="0"/>
      <w:marRight w:val="0"/>
      <w:marTop w:val="0"/>
      <w:marBottom w:val="0"/>
      <w:divBdr>
        <w:top w:val="none" w:sz="0" w:space="0" w:color="auto"/>
        <w:left w:val="none" w:sz="0" w:space="0" w:color="auto"/>
        <w:bottom w:val="none" w:sz="0" w:space="0" w:color="auto"/>
        <w:right w:val="none" w:sz="0" w:space="0" w:color="auto"/>
      </w:divBdr>
    </w:div>
    <w:div w:id="1854756660">
      <w:bodyDiv w:val="1"/>
      <w:marLeft w:val="0"/>
      <w:marRight w:val="0"/>
      <w:marTop w:val="0"/>
      <w:marBottom w:val="0"/>
      <w:divBdr>
        <w:top w:val="none" w:sz="0" w:space="0" w:color="auto"/>
        <w:left w:val="none" w:sz="0" w:space="0" w:color="auto"/>
        <w:bottom w:val="none" w:sz="0" w:space="0" w:color="auto"/>
        <w:right w:val="none" w:sz="0" w:space="0" w:color="auto"/>
      </w:divBdr>
      <w:divsChild>
        <w:div w:id="1503933476">
          <w:marLeft w:val="0"/>
          <w:marRight w:val="0"/>
          <w:marTop w:val="0"/>
          <w:marBottom w:val="0"/>
          <w:divBdr>
            <w:top w:val="none" w:sz="0" w:space="0" w:color="auto"/>
            <w:left w:val="none" w:sz="0" w:space="0" w:color="auto"/>
            <w:bottom w:val="none" w:sz="0" w:space="0" w:color="auto"/>
            <w:right w:val="none" w:sz="0" w:space="0" w:color="auto"/>
          </w:divBdr>
          <w:divsChild>
            <w:div w:id="994799359">
              <w:marLeft w:val="0"/>
              <w:marRight w:val="0"/>
              <w:marTop w:val="0"/>
              <w:marBottom w:val="0"/>
              <w:divBdr>
                <w:top w:val="none" w:sz="0" w:space="0" w:color="auto"/>
                <w:left w:val="none" w:sz="0" w:space="0" w:color="auto"/>
                <w:bottom w:val="none" w:sz="0" w:space="0" w:color="auto"/>
                <w:right w:val="none" w:sz="0" w:space="0" w:color="auto"/>
              </w:divBdr>
            </w:div>
          </w:divsChild>
        </w:div>
        <w:div w:id="1948389289">
          <w:marLeft w:val="0"/>
          <w:marRight w:val="0"/>
          <w:marTop w:val="0"/>
          <w:marBottom w:val="0"/>
          <w:divBdr>
            <w:top w:val="none" w:sz="0" w:space="0" w:color="auto"/>
            <w:left w:val="none" w:sz="0" w:space="0" w:color="auto"/>
            <w:bottom w:val="none" w:sz="0" w:space="0" w:color="auto"/>
            <w:right w:val="none" w:sz="0" w:space="0" w:color="auto"/>
          </w:divBdr>
          <w:divsChild>
            <w:div w:id="1816071465">
              <w:marLeft w:val="0"/>
              <w:marRight w:val="0"/>
              <w:marTop w:val="0"/>
              <w:marBottom w:val="0"/>
              <w:divBdr>
                <w:top w:val="none" w:sz="0" w:space="0" w:color="auto"/>
                <w:left w:val="none" w:sz="0" w:space="0" w:color="auto"/>
                <w:bottom w:val="none" w:sz="0" w:space="0" w:color="auto"/>
                <w:right w:val="none" w:sz="0" w:space="0" w:color="auto"/>
              </w:divBdr>
              <w:divsChild>
                <w:div w:id="1315253834">
                  <w:marLeft w:val="0"/>
                  <w:marRight w:val="0"/>
                  <w:marTop w:val="0"/>
                  <w:marBottom w:val="0"/>
                  <w:divBdr>
                    <w:top w:val="none" w:sz="0" w:space="0" w:color="auto"/>
                    <w:left w:val="none" w:sz="0" w:space="0" w:color="auto"/>
                    <w:bottom w:val="none" w:sz="0" w:space="0" w:color="auto"/>
                    <w:right w:val="none" w:sz="0" w:space="0" w:color="auto"/>
                  </w:divBdr>
                  <w:divsChild>
                    <w:div w:id="1498228550">
                      <w:marLeft w:val="0"/>
                      <w:marRight w:val="0"/>
                      <w:marTop w:val="0"/>
                      <w:marBottom w:val="0"/>
                      <w:divBdr>
                        <w:top w:val="none" w:sz="0" w:space="0" w:color="auto"/>
                        <w:left w:val="none" w:sz="0" w:space="0" w:color="auto"/>
                        <w:bottom w:val="none" w:sz="0" w:space="0" w:color="auto"/>
                        <w:right w:val="none" w:sz="0" w:space="0" w:color="auto"/>
                      </w:divBdr>
                      <w:divsChild>
                        <w:div w:id="1781871936">
                          <w:marLeft w:val="0"/>
                          <w:marRight w:val="0"/>
                          <w:marTop w:val="0"/>
                          <w:marBottom w:val="0"/>
                          <w:divBdr>
                            <w:top w:val="none" w:sz="0" w:space="0" w:color="auto"/>
                            <w:left w:val="none" w:sz="0" w:space="0" w:color="auto"/>
                            <w:bottom w:val="none" w:sz="0" w:space="0" w:color="auto"/>
                            <w:right w:val="none" w:sz="0" w:space="0" w:color="auto"/>
                          </w:divBdr>
                          <w:divsChild>
                            <w:div w:id="1763993680">
                              <w:marLeft w:val="180"/>
                              <w:marRight w:val="180"/>
                              <w:marTop w:val="0"/>
                              <w:marBottom w:val="0"/>
                              <w:divBdr>
                                <w:top w:val="none" w:sz="0" w:space="0" w:color="auto"/>
                                <w:left w:val="none" w:sz="0" w:space="0" w:color="auto"/>
                                <w:bottom w:val="none" w:sz="0" w:space="0" w:color="auto"/>
                                <w:right w:val="none" w:sz="0" w:space="0" w:color="auto"/>
                              </w:divBdr>
                            </w:div>
                          </w:divsChild>
                        </w:div>
                        <w:div w:id="560678095">
                          <w:marLeft w:val="0"/>
                          <w:marRight w:val="0"/>
                          <w:marTop w:val="0"/>
                          <w:marBottom w:val="0"/>
                          <w:divBdr>
                            <w:top w:val="none" w:sz="0" w:space="0" w:color="auto"/>
                            <w:left w:val="none" w:sz="0" w:space="0" w:color="auto"/>
                            <w:bottom w:val="none" w:sz="0" w:space="0" w:color="auto"/>
                            <w:right w:val="none" w:sz="0" w:space="0" w:color="auto"/>
                          </w:divBdr>
                          <w:divsChild>
                            <w:div w:id="1782407606">
                              <w:marLeft w:val="180"/>
                              <w:marRight w:val="180"/>
                              <w:marTop w:val="0"/>
                              <w:marBottom w:val="0"/>
                              <w:divBdr>
                                <w:top w:val="none" w:sz="0" w:space="0" w:color="auto"/>
                                <w:left w:val="none" w:sz="0" w:space="0" w:color="auto"/>
                                <w:bottom w:val="none" w:sz="0" w:space="0" w:color="auto"/>
                                <w:right w:val="none" w:sz="0" w:space="0" w:color="auto"/>
                              </w:divBdr>
                            </w:div>
                          </w:divsChild>
                        </w:div>
                        <w:div w:id="1765370727">
                          <w:marLeft w:val="0"/>
                          <w:marRight w:val="0"/>
                          <w:marTop w:val="0"/>
                          <w:marBottom w:val="0"/>
                          <w:divBdr>
                            <w:top w:val="none" w:sz="0" w:space="0" w:color="auto"/>
                            <w:left w:val="none" w:sz="0" w:space="0" w:color="auto"/>
                            <w:bottom w:val="none" w:sz="0" w:space="0" w:color="auto"/>
                            <w:right w:val="none" w:sz="0" w:space="0" w:color="auto"/>
                          </w:divBdr>
                          <w:divsChild>
                            <w:div w:id="1635594773">
                              <w:marLeft w:val="180"/>
                              <w:marRight w:val="180"/>
                              <w:marTop w:val="0"/>
                              <w:marBottom w:val="0"/>
                              <w:divBdr>
                                <w:top w:val="none" w:sz="0" w:space="0" w:color="auto"/>
                                <w:left w:val="none" w:sz="0" w:space="0" w:color="auto"/>
                                <w:bottom w:val="none" w:sz="0" w:space="0" w:color="auto"/>
                                <w:right w:val="none" w:sz="0" w:space="0" w:color="auto"/>
                              </w:divBdr>
                            </w:div>
                          </w:divsChild>
                        </w:div>
                        <w:div w:id="925459024">
                          <w:marLeft w:val="0"/>
                          <w:marRight w:val="0"/>
                          <w:marTop w:val="0"/>
                          <w:marBottom w:val="0"/>
                          <w:divBdr>
                            <w:top w:val="none" w:sz="0" w:space="0" w:color="auto"/>
                            <w:left w:val="none" w:sz="0" w:space="0" w:color="auto"/>
                            <w:bottom w:val="none" w:sz="0" w:space="0" w:color="auto"/>
                            <w:right w:val="none" w:sz="0" w:space="0" w:color="auto"/>
                          </w:divBdr>
                          <w:divsChild>
                            <w:div w:id="146679001">
                              <w:marLeft w:val="180"/>
                              <w:marRight w:val="180"/>
                              <w:marTop w:val="0"/>
                              <w:marBottom w:val="0"/>
                              <w:divBdr>
                                <w:top w:val="none" w:sz="0" w:space="0" w:color="auto"/>
                                <w:left w:val="none" w:sz="0" w:space="0" w:color="auto"/>
                                <w:bottom w:val="none" w:sz="0" w:space="0" w:color="auto"/>
                                <w:right w:val="none" w:sz="0" w:space="0" w:color="auto"/>
                              </w:divBdr>
                            </w:div>
                          </w:divsChild>
                        </w:div>
                        <w:div w:id="92096282">
                          <w:marLeft w:val="0"/>
                          <w:marRight w:val="0"/>
                          <w:marTop w:val="0"/>
                          <w:marBottom w:val="0"/>
                          <w:divBdr>
                            <w:top w:val="none" w:sz="0" w:space="0" w:color="auto"/>
                            <w:left w:val="none" w:sz="0" w:space="0" w:color="auto"/>
                            <w:bottom w:val="none" w:sz="0" w:space="0" w:color="auto"/>
                            <w:right w:val="none" w:sz="0" w:space="0" w:color="auto"/>
                          </w:divBdr>
                          <w:divsChild>
                            <w:div w:id="748499558">
                              <w:marLeft w:val="180"/>
                              <w:marRight w:val="18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1902328">
          <w:marLeft w:val="0"/>
          <w:marRight w:val="0"/>
          <w:marTop w:val="0"/>
          <w:marBottom w:val="0"/>
          <w:divBdr>
            <w:top w:val="none" w:sz="0" w:space="0" w:color="auto"/>
            <w:left w:val="none" w:sz="0" w:space="0" w:color="auto"/>
            <w:bottom w:val="none" w:sz="0" w:space="0" w:color="auto"/>
            <w:right w:val="none" w:sz="0" w:space="0" w:color="auto"/>
          </w:divBdr>
          <w:divsChild>
            <w:div w:id="411782902">
              <w:marLeft w:val="0"/>
              <w:marRight w:val="0"/>
              <w:marTop w:val="0"/>
              <w:marBottom w:val="0"/>
              <w:divBdr>
                <w:top w:val="none" w:sz="0" w:space="0" w:color="auto"/>
                <w:left w:val="none" w:sz="0" w:space="0" w:color="auto"/>
                <w:bottom w:val="none" w:sz="0" w:space="0" w:color="auto"/>
                <w:right w:val="none" w:sz="0" w:space="0" w:color="auto"/>
              </w:divBdr>
              <w:divsChild>
                <w:div w:id="676149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522282">
          <w:marLeft w:val="0"/>
          <w:marRight w:val="0"/>
          <w:marTop w:val="0"/>
          <w:marBottom w:val="0"/>
          <w:divBdr>
            <w:top w:val="none" w:sz="0" w:space="0" w:color="auto"/>
            <w:left w:val="none" w:sz="0" w:space="0" w:color="auto"/>
            <w:bottom w:val="none" w:sz="0" w:space="0" w:color="auto"/>
            <w:right w:val="none" w:sz="0" w:space="0" w:color="auto"/>
          </w:divBdr>
          <w:divsChild>
            <w:div w:id="1574468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027216">
      <w:bodyDiv w:val="1"/>
      <w:marLeft w:val="0"/>
      <w:marRight w:val="0"/>
      <w:marTop w:val="0"/>
      <w:marBottom w:val="0"/>
      <w:divBdr>
        <w:top w:val="none" w:sz="0" w:space="0" w:color="auto"/>
        <w:left w:val="none" w:sz="0" w:space="0" w:color="auto"/>
        <w:bottom w:val="none" w:sz="0" w:space="0" w:color="auto"/>
        <w:right w:val="none" w:sz="0" w:space="0" w:color="auto"/>
      </w:divBdr>
    </w:div>
    <w:div w:id="1855193155">
      <w:bodyDiv w:val="1"/>
      <w:marLeft w:val="0"/>
      <w:marRight w:val="0"/>
      <w:marTop w:val="0"/>
      <w:marBottom w:val="0"/>
      <w:divBdr>
        <w:top w:val="none" w:sz="0" w:space="0" w:color="auto"/>
        <w:left w:val="none" w:sz="0" w:space="0" w:color="auto"/>
        <w:bottom w:val="none" w:sz="0" w:space="0" w:color="auto"/>
        <w:right w:val="none" w:sz="0" w:space="0" w:color="auto"/>
      </w:divBdr>
    </w:div>
    <w:div w:id="1857693008">
      <w:bodyDiv w:val="1"/>
      <w:marLeft w:val="0"/>
      <w:marRight w:val="0"/>
      <w:marTop w:val="0"/>
      <w:marBottom w:val="0"/>
      <w:divBdr>
        <w:top w:val="none" w:sz="0" w:space="0" w:color="auto"/>
        <w:left w:val="none" w:sz="0" w:space="0" w:color="auto"/>
        <w:bottom w:val="none" w:sz="0" w:space="0" w:color="auto"/>
        <w:right w:val="none" w:sz="0" w:space="0" w:color="auto"/>
      </w:divBdr>
    </w:div>
    <w:div w:id="1860587360">
      <w:bodyDiv w:val="1"/>
      <w:marLeft w:val="0"/>
      <w:marRight w:val="0"/>
      <w:marTop w:val="0"/>
      <w:marBottom w:val="0"/>
      <w:divBdr>
        <w:top w:val="none" w:sz="0" w:space="0" w:color="auto"/>
        <w:left w:val="none" w:sz="0" w:space="0" w:color="auto"/>
        <w:bottom w:val="none" w:sz="0" w:space="0" w:color="auto"/>
        <w:right w:val="none" w:sz="0" w:space="0" w:color="auto"/>
      </w:divBdr>
      <w:divsChild>
        <w:div w:id="1861888756">
          <w:marLeft w:val="0"/>
          <w:marRight w:val="0"/>
          <w:marTop w:val="0"/>
          <w:marBottom w:val="0"/>
          <w:divBdr>
            <w:top w:val="none" w:sz="0" w:space="0" w:color="auto"/>
            <w:left w:val="none" w:sz="0" w:space="0" w:color="auto"/>
            <w:bottom w:val="none" w:sz="0" w:space="0" w:color="auto"/>
            <w:right w:val="none" w:sz="0" w:space="0" w:color="auto"/>
          </w:divBdr>
          <w:divsChild>
            <w:div w:id="256905567">
              <w:marLeft w:val="0"/>
              <w:marRight w:val="0"/>
              <w:marTop w:val="0"/>
              <w:marBottom w:val="180"/>
              <w:divBdr>
                <w:top w:val="none" w:sz="0" w:space="0" w:color="auto"/>
                <w:left w:val="none" w:sz="0" w:space="0" w:color="auto"/>
                <w:bottom w:val="none" w:sz="0" w:space="0" w:color="auto"/>
                <w:right w:val="none" w:sz="0" w:space="0" w:color="auto"/>
              </w:divBdr>
              <w:divsChild>
                <w:div w:id="1068918653">
                  <w:marLeft w:val="0"/>
                  <w:marRight w:val="0"/>
                  <w:marTop w:val="0"/>
                  <w:marBottom w:val="0"/>
                  <w:divBdr>
                    <w:top w:val="none" w:sz="0" w:space="0" w:color="auto"/>
                    <w:left w:val="none" w:sz="0" w:space="0" w:color="auto"/>
                    <w:bottom w:val="none" w:sz="0" w:space="0" w:color="auto"/>
                    <w:right w:val="none" w:sz="0" w:space="0" w:color="auto"/>
                  </w:divBdr>
                  <w:divsChild>
                    <w:div w:id="417335231">
                      <w:marLeft w:val="0"/>
                      <w:marRight w:val="0"/>
                      <w:marTop w:val="0"/>
                      <w:marBottom w:val="0"/>
                      <w:divBdr>
                        <w:top w:val="none" w:sz="0" w:space="0" w:color="auto"/>
                        <w:left w:val="none" w:sz="0" w:space="0" w:color="auto"/>
                        <w:bottom w:val="none" w:sz="0" w:space="0" w:color="auto"/>
                        <w:right w:val="none" w:sz="0" w:space="0" w:color="auto"/>
                      </w:divBdr>
                      <w:divsChild>
                        <w:div w:id="1069379980">
                          <w:marLeft w:val="0"/>
                          <w:marRight w:val="0"/>
                          <w:marTop w:val="75"/>
                          <w:marBottom w:val="75"/>
                          <w:divBdr>
                            <w:top w:val="none" w:sz="0" w:space="0" w:color="auto"/>
                            <w:left w:val="none" w:sz="0" w:space="0" w:color="auto"/>
                            <w:bottom w:val="none" w:sz="0" w:space="0" w:color="auto"/>
                            <w:right w:val="none" w:sz="0" w:space="0" w:color="auto"/>
                          </w:divBdr>
                        </w:div>
                        <w:div w:id="77879470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075862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3290493">
          <w:marLeft w:val="0"/>
          <w:marRight w:val="0"/>
          <w:marTop w:val="0"/>
          <w:marBottom w:val="0"/>
          <w:divBdr>
            <w:top w:val="none" w:sz="0" w:space="0" w:color="auto"/>
            <w:left w:val="none" w:sz="0" w:space="0" w:color="auto"/>
            <w:bottom w:val="none" w:sz="0" w:space="0" w:color="auto"/>
            <w:right w:val="none" w:sz="0" w:space="0" w:color="auto"/>
          </w:divBdr>
          <w:divsChild>
            <w:div w:id="1940797088">
              <w:marLeft w:val="0"/>
              <w:marRight w:val="0"/>
              <w:marTop w:val="0"/>
              <w:marBottom w:val="0"/>
              <w:divBdr>
                <w:top w:val="none" w:sz="0" w:space="0" w:color="auto"/>
                <w:left w:val="none" w:sz="0" w:space="0" w:color="auto"/>
                <w:bottom w:val="none" w:sz="0" w:space="0" w:color="auto"/>
                <w:right w:val="none" w:sz="0" w:space="0" w:color="auto"/>
              </w:divBdr>
              <w:divsChild>
                <w:div w:id="579949290">
                  <w:marLeft w:val="0"/>
                  <w:marRight w:val="0"/>
                  <w:marTop w:val="0"/>
                  <w:marBottom w:val="0"/>
                  <w:divBdr>
                    <w:top w:val="none" w:sz="0" w:space="0" w:color="auto"/>
                    <w:left w:val="none" w:sz="0" w:space="0" w:color="auto"/>
                    <w:bottom w:val="none" w:sz="0" w:space="0" w:color="auto"/>
                    <w:right w:val="none" w:sz="0" w:space="0" w:color="auto"/>
                  </w:divBdr>
                  <w:divsChild>
                    <w:div w:id="365983937">
                      <w:marLeft w:val="0"/>
                      <w:marRight w:val="0"/>
                      <w:marTop w:val="0"/>
                      <w:marBottom w:val="0"/>
                      <w:divBdr>
                        <w:top w:val="none" w:sz="0" w:space="0" w:color="auto"/>
                        <w:left w:val="none" w:sz="0" w:space="0" w:color="auto"/>
                        <w:bottom w:val="none" w:sz="0" w:space="0" w:color="auto"/>
                        <w:right w:val="none" w:sz="0" w:space="0" w:color="auto"/>
                      </w:divBdr>
                      <w:divsChild>
                        <w:div w:id="1984308754">
                          <w:marLeft w:val="0"/>
                          <w:marRight w:val="0"/>
                          <w:marTop w:val="75"/>
                          <w:marBottom w:val="75"/>
                          <w:divBdr>
                            <w:top w:val="none" w:sz="0" w:space="0" w:color="auto"/>
                            <w:left w:val="none" w:sz="0" w:space="0" w:color="auto"/>
                            <w:bottom w:val="none" w:sz="0" w:space="0" w:color="auto"/>
                            <w:right w:val="none" w:sz="0" w:space="0" w:color="auto"/>
                          </w:divBdr>
                          <w:divsChild>
                            <w:div w:id="1737437066">
                              <w:marLeft w:val="0"/>
                              <w:marRight w:val="0"/>
                              <w:marTop w:val="0"/>
                              <w:marBottom w:val="0"/>
                              <w:divBdr>
                                <w:top w:val="none" w:sz="0" w:space="0" w:color="auto"/>
                                <w:left w:val="none" w:sz="0" w:space="0" w:color="auto"/>
                                <w:bottom w:val="none" w:sz="0" w:space="0" w:color="auto"/>
                                <w:right w:val="none" w:sz="0" w:space="0" w:color="auto"/>
                              </w:divBdr>
                              <w:divsChild>
                                <w:div w:id="1444232566">
                                  <w:marLeft w:val="0"/>
                                  <w:marRight w:val="0"/>
                                  <w:marTop w:val="0"/>
                                  <w:marBottom w:val="0"/>
                                  <w:divBdr>
                                    <w:top w:val="none" w:sz="0" w:space="0" w:color="auto"/>
                                    <w:left w:val="none" w:sz="0" w:space="0" w:color="auto"/>
                                    <w:bottom w:val="none" w:sz="0" w:space="0" w:color="auto"/>
                                    <w:right w:val="none" w:sz="0" w:space="0" w:color="auto"/>
                                  </w:divBdr>
                                </w:div>
                              </w:divsChild>
                            </w:div>
                            <w:div w:id="1734697066">
                              <w:marLeft w:val="0"/>
                              <w:marRight w:val="0"/>
                              <w:marTop w:val="120"/>
                              <w:marBottom w:val="0"/>
                              <w:divBdr>
                                <w:top w:val="none" w:sz="0" w:space="0" w:color="auto"/>
                                <w:left w:val="none" w:sz="0" w:space="0" w:color="auto"/>
                                <w:bottom w:val="none" w:sz="0" w:space="0" w:color="auto"/>
                                <w:right w:val="none" w:sz="0" w:space="0" w:color="auto"/>
                              </w:divBdr>
                              <w:divsChild>
                                <w:div w:id="1468358876">
                                  <w:marLeft w:val="0"/>
                                  <w:marRight w:val="0"/>
                                  <w:marTop w:val="0"/>
                                  <w:marBottom w:val="0"/>
                                  <w:divBdr>
                                    <w:top w:val="none" w:sz="0" w:space="0" w:color="auto"/>
                                    <w:left w:val="none" w:sz="0" w:space="0" w:color="auto"/>
                                    <w:bottom w:val="none" w:sz="0" w:space="0" w:color="auto"/>
                                    <w:right w:val="none" w:sz="0" w:space="0" w:color="auto"/>
                                  </w:divBdr>
                                </w:div>
                                <w:div w:id="2076661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60973051">
      <w:bodyDiv w:val="1"/>
      <w:marLeft w:val="0"/>
      <w:marRight w:val="0"/>
      <w:marTop w:val="0"/>
      <w:marBottom w:val="0"/>
      <w:divBdr>
        <w:top w:val="none" w:sz="0" w:space="0" w:color="auto"/>
        <w:left w:val="none" w:sz="0" w:space="0" w:color="auto"/>
        <w:bottom w:val="none" w:sz="0" w:space="0" w:color="auto"/>
        <w:right w:val="none" w:sz="0" w:space="0" w:color="auto"/>
      </w:divBdr>
      <w:divsChild>
        <w:div w:id="1736008795">
          <w:marLeft w:val="0"/>
          <w:marRight w:val="0"/>
          <w:marTop w:val="0"/>
          <w:marBottom w:val="0"/>
          <w:divBdr>
            <w:top w:val="none" w:sz="0" w:space="0" w:color="auto"/>
            <w:left w:val="none" w:sz="0" w:space="0" w:color="auto"/>
            <w:bottom w:val="none" w:sz="0" w:space="0" w:color="auto"/>
            <w:right w:val="none" w:sz="0" w:space="0" w:color="auto"/>
          </w:divBdr>
          <w:divsChild>
            <w:div w:id="618608747">
              <w:marLeft w:val="0"/>
              <w:marRight w:val="0"/>
              <w:marTop w:val="0"/>
              <w:marBottom w:val="180"/>
              <w:divBdr>
                <w:top w:val="none" w:sz="0" w:space="0" w:color="auto"/>
                <w:left w:val="none" w:sz="0" w:space="0" w:color="auto"/>
                <w:bottom w:val="none" w:sz="0" w:space="0" w:color="auto"/>
                <w:right w:val="none" w:sz="0" w:space="0" w:color="auto"/>
              </w:divBdr>
              <w:divsChild>
                <w:div w:id="77795156">
                  <w:marLeft w:val="0"/>
                  <w:marRight w:val="0"/>
                  <w:marTop w:val="0"/>
                  <w:marBottom w:val="0"/>
                  <w:divBdr>
                    <w:top w:val="none" w:sz="0" w:space="0" w:color="auto"/>
                    <w:left w:val="none" w:sz="0" w:space="0" w:color="auto"/>
                    <w:bottom w:val="none" w:sz="0" w:space="0" w:color="auto"/>
                    <w:right w:val="none" w:sz="0" w:space="0" w:color="auto"/>
                  </w:divBdr>
                  <w:divsChild>
                    <w:div w:id="1138491529">
                      <w:marLeft w:val="0"/>
                      <w:marRight w:val="0"/>
                      <w:marTop w:val="0"/>
                      <w:marBottom w:val="0"/>
                      <w:divBdr>
                        <w:top w:val="none" w:sz="0" w:space="0" w:color="auto"/>
                        <w:left w:val="none" w:sz="0" w:space="0" w:color="auto"/>
                        <w:bottom w:val="none" w:sz="0" w:space="0" w:color="auto"/>
                        <w:right w:val="none" w:sz="0" w:space="0" w:color="auto"/>
                      </w:divBdr>
                      <w:divsChild>
                        <w:div w:id="1909533069">
                          <w:marLeft w:val="0"/>
                          <w:marRight w:val="0"/>
                          <w:marTop w:val="75"/>
                          <w:marBottom w:val="75"/>
                          <w:divBdr>
                            <w:top w:val="none" w:sz="0" w:space="0" w:color="auto"/>
                            <w:left w:val="none" w:sz="0" w:space="0" w:color="auto"/>
                            <w:bottom w:val="none" w:sz="0" w:space="0" w:color="auto"/>
                            <w:right w:val="none" w:sz="0" w:space="0" w:color="auto"/>
                          </w:divBdr>
                        </w:div>
                        <w:div w:id="61455698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753085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2726956">
          <w:marLeft w:val="0"/>
          <w:marRight w:val="0"/>
          <w:marTop w:val="0"/>
          <w:marBottom w:val="0"/>
          <w:divBdr>
            <w:top w:val="none" w:sz="0" w:space="0" w:color="auto"/>
            <w:left w:val="none" w:sz="0" w:space="0" w:color="auto"/>
            <w:bottom w:val="none" w:sz="0" w:space="0" w:color="auto"/>
            <w:right w:val="none" w:sz="0" w:space="0" w:color="auto"/>
          </w:divBdr>
          <w:divsChild>
            <w:div w:id="1605309897">
              <w:marLeft w:val="0"/>
              <w:marRight w:val="0"/>
              <w:marTop w:val="0"/>
              <w:marBottom w:val="0"/>
              <w:divBdr>
                <w:top w:val="none" w:sz="0" w:space="0" w:color="auto"/>
                <w:left w:val="none" w:sz="0" w:space="0" w:color="auto"/>
                <w:bottom w:val="none" w:sz="0" w:space="0" w:color="auto"/>
                <w:right w:val="none" w:sz="0" w:space="0" w:color="auto"/>
              </w:divBdr>
              <w:divsChild>
                <w:div w:id="624888305">
                  <w:marLeft w:val="0"/>
                  <w:marRight w:val="0"/>
                  <w:marTop w:val="0"/>
                  <w:marBottom w:val="0"/>
                  <w:divBdr>
                    <w:top w:val="none" w:sz="0" w:space="0" w:color="auto"/>
                    <w:left w:val="none" w:sz="0" w:space="0" w:color="auto"/>
                    <w:bottom w:val="none" w:sz="0" w:space="0" w:color="auto"/>
                    <w:right w:val="none" w:sz="0" w:space="0" w:color="auto"/>
                  </w:divBdr>
                  <w:divsChild>
                    <w:div w:id="1475026780">
                      <w:marLeft w:val="0"/>
                      <w:marRight w:val="0"/>
                      <w:marTop w:val="0"/>
                      <w:marBottom w:val="0"/>
                      <w:divBdr>
                        <w:top w:val="none" w:sz="0" w:space="0" w:color="auto"/>
                        <w:left w:val="none" w:sz="0" w:space="0" w:color="auto"/>
                        <w:bottom w:val="none" w:sz="0" w:space="0" w:color="auto"/>
                        <w:right w:val="none" w:sz="0" w:space="0" w:color="auto"/>
                      </w:divBdr>
                      <w:divsChild>
                        <w:div w:id="217278770">
                          <w:marLeft w:val="0"/>
                          <w:marRight w:val="0"/>
                          <w:marTop w:val="75"/>
                          <w:marBottom w:val="75"/>
                          <w:divBdr>
                            <w:top w:val="none" w:sz="0" w:space="0" w:color="auto"/>
                            <w:left w:val="none" w:sz="0" w:space="0" w:color="auto"/>
                            <w:bottom w:val="none" w:sz="0" w:space="0" w:color="auto"/>
                            <w:right w:val="none" w:sz="0" w:space="0" w:color="auto"/>
                          </w:divBdr>
                          <w:divsChild>
                            <w:div w:id="1391418651">
                              <w:marLeft w:val="0"/>
                              <w:marRight w:val="0"/>
                              <w:marTop w:val="0"/>
                              <w:marBottom w:val="0"/>
                              <w:divBdr>
                                <w:top w:val="none" w:sz="0" w:space="0" w:color="auto"/>
                                <w:left w:val="none" w:sz="0" w:space="0" w:color="auto"/>
                                <w:bottom w:val="none" w:sz="0" w:space="0" w:color="auto"/>
                                <w:right w:val="none" w:sz="0" w:space="0" w:color="auto"/>
                              </w:divBdr>
                              <w:divsChild>
                                <w:div w:id="212619013">
                                  <w:marLeft w:val="0"/>
                                  <w:marRight w:val="0"/>
                                  <w:marTop w:val="0"/>
                                  <w:marBottom w:val="0"/>
                                  <w:divBdr>
                                    <w:top w:val="none" w:sz="0" w:space="0" w:color="auto"/>
                                    <w:left w:val="none" w:sz="0" w:space="0" w:color="auto"/>
                                    <w:bottom w:val="none" w:sz="0" w:space="0" w:color="auto"/>
                                    <w:right w:val="none" w:sz="0" w:space="0" w:color="auto"/>
                                  </w:divBdr>
                                </w:div>
                                <w:div w:id="578053589">
                                  <w:marLeft w:val="0"/>
                                  <w:marRight w:val="0"/>
                                  <w:marTop w:val="0"/>
                                  <w:marBottom w:val="0"/>
                                  <w:divBdr>
                                    <w:top w:val="none" w:sz="0" w:space="0" w:color="auto"/>
                                    <w:left w:val="none" w:sz="0" w:space="0" w:color="auto"/>
                                    <w:bottom w:val="none" w:sz="0" w:space="0" w:color="auto"/>
                                    <w:right w:val="none" w:sz="0" w:space="0" w:color="auto"/>
                                  </w:divBdr>
                                </w:div>
                                <w:div w:id="823009915">
                                  <w:marLeft w:val="0"/>
                                  <w:marRight w:val="0"/>
                                  <w:marTop w:val="0"/>
                                  <w:marBottom w:val="0"/>
                                  <w:divBdr>
                                    <w:top w:val="none" w:sz="0" w:space="0" w:color="auto"/>
                                    <w:left w:val="none" w:sz="0" w:space="0" w:color="auto"/>
                                    <w:bottom w:val="none" w:sz="0" w:space="0" w:color="auto"/>
                                    <w:right w:val="none" w:sz="0" w:space="0" w:color="auto"/>
                                  </w:divBdr>
                                </w:div>
                              </w:divsChild>
                            </w:div>
                            <w:div w:id="452287031">
                              <w:marLeft w:val="0"/>
                              <w:marRight w:val="0"/>
                              <w:marTop w:val="120"/>
                              <w:marBottom w:val="0"/>
                              <w:divBdr>
                                <w:top w:val="none" w:sz="0" w:space="0" w:color="auto"/>
                                <w:left w:val="none" w:sz="0" w:space="0" w:color="auto"/>
                                <w:bottom w:val="none" w:sz="0" w:space="0" w:color="auto"/>
                                <w:right w:val="none" w:sz="0" w:space="0" w:color="auto"/>
                              </w:divBdr>
                              <w:divsChild>
                                <w:div w:id="1702051308">
                                  <w:marLeft w:val="0"/>
                                  <w:marRight w:val="0"/>
                                  <w:marTop w:val="0"/>
                                  <w:marBottom w:val="0"/>
                                  <w:divBdr>
                                    <w:top w:val="none" w:sz="0" w:space="0" w:color="auto"/>
                                    <w:left w:val="none" w:sz="0" w:space="0" w:color="auto"/>
                                    <w:bottom w:val="none" w:sz="0" w:space="0" w:color="auto"/>
                                    <w:right w:val="none" w:sz="0" w:space="0" w:color="auto"/>
                                  </w:divBdr>
                                </w:div>
                                <w:div w:id="619342783">
                                  <w:marLeft w:val="0"/>
                                  <w:marRight w:val="0"/>
                                  <w:marTop w:val="0"/>
                                  <w:marBottom w:val="0"/>
                                  <w:divBdr>
                                    <w:top w:val="none" w:sz="0" w:space="0" w:color="auto"/>
                                    <w:left w:val="none" w:sz="0" w:space="0" w:color="auto"/>
                                    <w:bottom w:val="none" w:sz="0" w:space="0" w:color="auto"/>
                                    <w:right w:val="none" w:sz="0" w:space="0" w:color="auto"/>
                                  </w:divBdr>
                                </w:div>
                                <w:div w:id="426779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63736739">
      <w:bodyDiv w:val="1"/>
      <w:marLeft w:val="0"/>
      <w:marRight w:val="0"/>
      <w:marTop w:val="0"/>
      <w:marBottom w:val="0"/>
      <w:divBdr>
        <w:top w:val="none" w:sz="0" w:space="0" w:color="auto"/>
        <w:left w:val="none" w:sz="0" w:space="0" w:color="auto"/>
        <w:bottom w:val="none" w:sz="0" w:space="0" w:color="auto"/>
        <w:right w:val="none" w:sz="0" w:space="0" w:color="auto"/>
      </w:divBdr>
      <w:divsChild>
        <w:div w:id="589891785">
          <w:marLeft w:val="0"/>
          <w:marRight w:val="0"/>
          <w:marTop w:val="0"/>
          <w:marBottom w:val="0"/>
          <w:divBdr>
            <w:top w:val="none" w:sz="0" w:space="0" w:color="auto"/>
            <w:left w:val="none" w:sz="0" w:space="0" w:color="auto"/>
            <w:bottom w:val="none" w:sz="0" w:space="0" w:color="auto"/>
            <w:right w:val="none" w:sz="0" w:space="0" w:color="auto"/>
          </w:divBdr>
        </w:div>
      </w:divsChild>
    </w:div>
    <w:div w:id="1864900919">
      <w:bodyDiv w:val="1"/>
      <w:marLeft w:val="0"/>
      <w:marRight w:val="0"/>
      <w:marTop w:val="0"/>
      <w:marBottom w:val="0"/>
      <w:divBdr>
        <w:top w:val="none" w:sz="0" w:space="0" w:color="auto"/>
        <w:left w:val="none" w:sz="0" w:space="0" w:color="auto"/>
        <w:bottom w:val="none" w:sz="0" w:space="0" w:color="auto"/>
        <w:right w:val="none" w:sz="0" w:space="0" w:color="auto"/>
      </w:divBdr>
      <w:divsChild>
        <w:div w:id="456724467">
          <w:marLeft w:val="0"/>
          <w:marRight w:val="0"/>
          <w:marTop w:val="0"/>
          <w:marBottom w:val="0"/>
          <w:divBdr>
            <w:top w:val="none" w:sz="0" w:space="0" w:color="auto"/>
            <w:left w:val="none" w:sz="0" w:space="0" w:color="auto"/>
            <w:bottom w:val="none" w:sz="0" w:space="0" w:color="auto"/>
            <w:right w:val="none" w:sz="0" w:space="0" w:color="auto"/>
          </w:divBdr>
        </w:div>
      </w:divsChild>
    </w:div>
    <w:div w:id="1864904588">
      <w:bodyDiv w:val="1"/>
      <w:marLeft w:val="0"/>
      <w:marRight w:val="0"/>
      <w:marTop w:val="0"/>
      <w:marBottom w:val="0"/>
      <w:divBdr>
        <w:top w:val="none" w:sz="0" w:space="0" w:color="auto"/>
        <w:left w:val="none" w:sz="0" w:space="0" w:color="auto"/>
        <w:bottom w:val="none" w:sz="0" w:space="0" w:color="auto"/>
        <w:right w:val="none" w:sz="0" w:space="0" w:color="auto"/>
      </w:divBdr>
    </w:div>
    <w:div w:id="1865903606">
      <w:bodyDiv w:val="1"/>
      <w:marLeft w:val="0"/>
      <w:marRight w:val="0"/>
      <w:marTop w:val="0"/>
      <w:marBottom w:val="0"/>
      <w:divBdr>
        <w:top w:val="none" w:sz="0" w:space="0" w:color="auto"/>
        <w:left w:val="none" w:sz="0" w:space="0" w:color="auto"/>
        <w:bottom w:val="none" w:sz="0" w:space="0" w:color="auto"/>
        <w:right w:val="none" w:sz="0" w:space="0" w:color="auto"/>
      </w:divBdr>
    </w:div>
    <w:div w:id="1866139042">
      <w:bodyDiv w:val="1"/>
      <w:marLeft w:val="0"/>
      <w:marRight w:val="0"/>
      <w:marTop w:val="0"/>
      <w:marBottom w:val="0"/>
      <w:divBdr>
        <w:top w:val="none" w:sz="0" w:space="0" w:color="auto"/>
        <w:left w:val="none" w:sz="0" w:space="0" w:color="auto"/>
        <w:bottom w:val="none" w:sz="0" w:space="0" w:color="auto"/>
        <w:right w:val="none" w:sz="0" w:space="0" w:color="auto"/>
      </w:divBdr>
    </w:div>
    <w:div w:id="1868327151">
      <w:bodyDiv w:val="1"/>
      <w:marLeft w:val="0"/>
      <w:marRight w:val="0"/>
      <w:marTop w:val="0"/>
      <w:marBottom w:val="0"/>
      <w:divBdr>
        <w:top w:val="none" w:sz="0" w:space="0" w:color="auto"/>
        <w:left w:val="none" w:sz="0" w:space="0" w:color="auto"/>
        <w:bottom w:val="none" w:sz="0" w:space="0" w:color="auto"/>
        <w:right w:val="none" w:sz="0" w:space="0" w:color="auto"/>
      </w:divBdr>
      <w:divsChild>
        <w:div w:id="1131560901">
          <w:marLeft w:val="0"/>
          <w:marRight w:val="0"/>
          <w:marTop w:val="0"/>
          <w:marBottom w:val="0"/>
          <w:divBdr>
            <w:top w:val="none" w:sz="0" w:space="0" w:color="auto"/>
            <w:left w:val="none" w:sz="0" w:space="0" w:color="auto"/>
            <w:bottom w:val="none" w:sz="0" w:space="0" w:color="auto"/>
            <w:right w:val="none" w:sz="0" w:space="0" w:color="auto"/>
          </w:divBdr>
          <w:divsChild>
            <w:div w:id="1683819806">
              <w:marLeft w:val="0"/>
              <w:marRight w:val="0"/>
              <w:marTop w:val="0"/>
              <w:marBottom w:val="0"/>
              <w:divBdr>
                <w:top w:val="none" w:sz="0" w:space="0" w:color="auto"/>
                <w:left w:val="none" w:sz="0" w:space="0" w:color="auto"/>
                <w:bottom w:val="none" w:sz="0" w:space="0" w:color="auto"/>
                <w:right w:val="none" w:sz="0" w:space="0" w:color="auto"/>
              </w:divBdr>
              <w:divsChild>
                <w:div w:id="1706636324">
                  <w:marLeft w:val="0"/>
                  <w:marRight w:val="0"/>
                  <w:marTop w:val="0"/>
                  <w:marBottom w:val="0"/>
                  <w:divBdr>
                    <w:top w:val="none" w:sz="0" w:space="0" w:color="auto"/>
                    <w:left w:val="none" w:sz="0" w:space="0" w:color="auto"/>
                    <w:bottom w:val="none" w:sz="0" w:space="0" w:color="auto"/>
                    <w:right w:val="none" w:sz="0" w:space="0" w:color="auto"/>
                  </w:divBdr>
                  <w:divsChild>
                    <w:div w:id="891648825">
                      <w:marLeft w:val="0"/>
                      <w:marRight w:val="0"/>
                      <w:marTop w:val="0"/>
                      <w:marBottom w:val="0"/>
                      <w:divBdr>
                        <w:top w:val="none" w:sz="0" w:space="0" w:color="auto"/>
                        <w:left w:val="none" w:sz="0" w:space="0" w:color="auto"/>
                        <w:bottom w:val="none" w:sz="0" w:space="0" w:color="auto"/>
                        <w:right w:val="none" w:sz="0" w:space="0" w:color="auto"/>
                      </w:divBdr>
                      <w:divsChild>
                        <w:div w:id="1046560237">
                          <w:marLeft w:val="0"/>
                          <w:marRight w:val="0"/>
                          <w:marTop w:val="75"/>
                          <w:marBottom w:val="75"/>
                          <w:divBdr>
                            <w:top w:val="none" w:sz="0" w:space="0" w:color="auto"/>
                            <w:left w:val="none" w:sz="0" w:space="0" w:color="auto"/>
                            <w:bottom w:val="none" w:sz="0" w:space="0" w:color="auto"/>
                            <w:right w:val="none" w:sz="0" w:space="0" w:color="auto"/>
                          </w:divBdr>
                          <w:divsChild>
                            <w:div w:id="1318921083">
                              <w:marLeft w:val="0"/>
                              <w:marRight w:val="0"/>
                              <w:marTop w:val="0"/>
                              <w:marBottom w:val="0"/>
                              <w:divBdr>
                                <w:top w:val="none" w:sz="0" w:space="0" w:color="auto"/>
                                <w:left w:val="none" w:sz="0" w:space="0" w:color="auto"/>
                                <w:bottom w:val="none" w:sz="0" w:space="0" w:color="auto"/>
                                <w:right w:val="none" w:sz="0" w:space="0" w:color="auto"/>
                              </w:divBdr>
                              <w:divsChild>
                                <w:div w:id="1703434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09699401">
          <w:marLeft w:val="0"/>
          <w:marRight w:val="0"/>
          <w:marTop w:val="0"/>
          <w:marBottom w:val="0"/>
          <w:divBdr>
            <w:top w:val="none" w:sz="0" w:space="0" w:color="auto"/>
            <w:left w:val="none" w:sz="0" w:space="0" w:color="auto"/>
            <w:bottom w:val="none" w:sz="0" w:space="0" w:color="auto"/>
            <w:right w:val="none" w:sz="0" w:space="0" w:color="auto"/>
          </w:divBdr>
          <w:divsChild>
            <w:div w:id="584581615">
              <w:marLeft w:val="0"/>
              <w:marRight w:val="0"/>
              <w:marTop w:val="0"/>
              <w:marBottom w:val="0"/>
              <w:divBdr>
                <w:top w:val="none" w:sz="0" w:space="0" w:color="auto"/>
                <w:left w:val="none" w:sz="0" w:space="0" w:color="auto"/>
                <w:bottom w:val="none" w:sz="0" w:space="0" w:color="auto"/>
                <w:right w:val="none" w:sz="0" w:space="0" w:color="auto"/>
              </w:divBdr>
              <w:divsChild>
                <w:div w:id="923339891">
                  <w:marLeft w:val="0"/>
                  <w:marRight w:val="0"/>
                  <w:marTop w:val="0"/>
                  <w:marBottom w:val="0"/>
                  <w:divBdr>
                    <w:top w:val="none" w:sz="0" w:space="0" w:color="auto"/>
                    <w:left w:val="none" w:sz="0" w:space="0" w:color="auto"/>
                    <w:bottom w:val="none" w:sz="0" w:space="0" w:color="auto"/>
                    <w:right w:val="none" w:sz="0" w:space="0" w:color="auto"/>
                  </w:divBdr>
                  <w:divsChild>
                    <w:div w:id="314841909">
                      <w:marLeft w:val="0"/>
                      <w:marRight w:val="0"/>
                      <w:marTop w:val="0"/>
                      <w:marBottom w:val="0"/>
                      <w:divBdr>
                        <w:top w:val="none" w:sz="0" w:space="0" w:color="auto"/>
                        <w:left w:val="none" w:sz="0" w:space="0" w:color="auto"/>
                        <w:bottom w:val="none" w:sz="0" w:space="0" w:color="auto"/>
                        <w:right w:val="none" w:sz="0" w:space="0" w:color="auto"/>
                      </w:divBdr>
                      <w:divsChild>
                        <w:div w:id="945236668">
                          <w:marLeft w:val="0"/>
                          <w:marRight w:val="0"/>
                          <w:marTop w:val="0"/>
                          <w:marBottom w:val="0"/>
                          <w:divBdr>
                            <w:top w:val="none" w:sz="0" w:space="0" w:color="auto"/>
                            <w:left w:val="none" w:sz="0" w:space="0" w:color="auto"/>
                            <w:bottom w:val="none" w:sz="0" w:space="0" w:color="auto"/>
                            <w:right w:val="none" w:sz="0" w:space="0" w:color="auto"/>
                          </w:divBdr>
                          <w:divsChild>
                            <w:div w:id="527959425">
                              <w:marLeft w:val="0"/>
                              <w:marRight w:val="0"/>
                              <w:marTop w:val="0"/>
                              <w:marBottom w:val="0"/>
                              <w:divBdr>
                                <w:top w:val="none" w:sz="0" w:space="0" w:color="auto"/>
                                <w:left w:val="none" w:sz="0" w:space="0" w:color="auto"/>
                                <w:bottom w:val="none" w:sz="0" w:space="0" w:color="auto"/>
                                <w:right w:val="none" w:sz="0" w:space="0" w:color="auto"/>
                              </w:divBdr>
                              <w:divsChild>
                                <w:div w:id="1710376455">
                                  <w:marLeft w:val="240"/>
                                  <w:marRight w:val="240"/>
                                  <w:marTop w:val="0"/>
                                  <w:marBottom w:val="0"/>
                                  <w:divBdr>
                                    <w:top w:val="none" w:sz="0" w:space="0" w:color="auto"/>
                                    <w:left w:val="none" w:sz="0" w:space="0" w:color="auto"/>
                                    <w:bottom w:val="none" w:sz="0" w:space="0" w:color="auto"/>
                                    <w:right w:val="none" w:sz="0" w:space="0" w:color="auto"/>
                                  </w:divBdr>
                                  <w:divsChild>
                                    <w:div w:id="455948814">
                                      <w:marLeft w:val="0"/>
                                      <w:marRight w:val="0"/>
                                      <w:marTop w:val="0"/>
                                      <w:marBottom w:val="0"/>
                                      <w:divBdr>
                                        <w:top w:val="none" w:sz="0" w:space="0" w:color="auto"/>
                                        <w:left w:val="none" w:sz="0" w:space="0" w:color="auto"/>
                                        <w:bottom w:val="none" w:sz="0" w:space="0" w:color="auto"/>
                                        <w:right w:val="none" w:sz="0" w:space="0" w:color="auto"/>
                                      </w:divBdr>
                                      <w:divsChild>
                                        <w:div w:id="15665191">
                                          <w:marLeft w:val="0"/>
                                          <w:marRight w:val="0"/>
                                          <w:marTop w:val="0"/>
                                          <w:marBottom w:val="0"/>
                                          <w:divBdr>
                                            <w:top w:val="single" w:sz="2" w:space="0" w:color="auto"/>
                                            <w:left w:val="single" w:sz="2" w:space="0" w:color="auto"/>
                                            <w:bottom w:val="single" w:sz="2" w:space="0" w:color="auto"/>
                                            <w:right w:val="single" w:sz="2" w:space="0" w:color="auto"/>
                                          </w:divBdr>
                                        </w:div>
                                        <w:div w:id="1031297871">
                                          <w:marLeft w:val="0"/>
                                          <w:marRight w:val="0"/>
                                          <w:marTop w:val="0"/>
                                          <w:marBottom w:val="0"/>
                                          <w:divBdr>
                                            <w:top w:val="single" w:sz="2" w:space="0" w:color="auto"/>
                                            <w:left w:val="single" w:sz="2" w:space="0" w:color="auto"/>
                                            <w:bottom w:val="single" w:sz="2" w:space="0" w:color="auto"/>
                                            <w:right w:val="single" w:sz="2" w:space="0" w:color="auto"/>
                                          </w:divBdr>
                                        </w:div>
                                        <w:div w:id="843326270">
                                          <w:marLeft w:val="0"/>
                                          <w:marRight w:val="0"/>
                                          <w:marTop w:val="0"/>
                                          <w:marBottom w:val="0"/>
                                          <w:divBdr>
                                            <w:top w:val="none" w:sz="0" w:space="0" w:color="auto"/>
                                            <w:left w:val="none" w:sz="0" w:space="0" w:color="auto"/>
                                            <w:bottom w:val="none" w:sz="0" w:space="0" w:color="auto"/>
                                            <w:right w:val="none" w:sz="0" w:space="0" w:color="auto"/>
                                          </w:divBdr>
                                          <w:divsChild>
                                            <w:div w:id="314068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097171">
                                      <w:marLeft w:val="-90"/>
                                      <w:marRight w:val="-90"/>
                                      <w:marTop w:val="0"/>
                                      <w:marBottom w:val="0"/>
                                      <w:divBdr>
                                        <w:top w:val="none" w:sz="0" w:space="0" w:color="auto"/>
                                        <w:left w:val="none" w:sz="0" w:space="0" w:color="auto"/>
                                        <w:bottom w:val="none" w:sz="0" w:space="0" w:color="auto"/>
                                        <w:right w:val="none" w:sz="0" w:space="0" w:color="auto"/>
                                      </w:divBdr>
                                      <w:divsChild>
                                        <w:div w:id="752434856">
                                          <w:marLeft w:val="0"/>
                                          <w:marRight w:val="0"/>
                                          <w:marTop w:val="0"/>
                                          <w:marBottom w:val="0"/>
                                          <w:divBdr>
                                            <w:top w:val="none" w:sz="0" w:space="0" w:color="auto"/>
                                            <w:left w:val="none" w:sz="0" w:space="0" w:color="auto"/>
                                            <w:bottom w:val="none" w:sz="0" w:space="0" w:color="auto"/>
                                            <w:right w:val="none" w:sz="0" w:space="0" w:color="auto"/>
                                          </w:divBdr>
                                          <w:divsChild>
                                            <w:div w:id="21173834">
                                              <w:marLeft w:val="0"/>
                                              <w:marRight w:val="0"/>
                                              <w:marTop w:val="0"/>
                                              <w:marBottom w:val="0"/>
                                              <w:divBdr>
                                                <w:top w:val="single" w:sz="2" w:space="0" w:color="auto"/>
                                                <w:left w:val="single" w:sz="2" w:space="0" w:color="auto"/>
                                                <w:bottom w:val="single" w:sz="2" w:space="0" w:color="auto"/>
                                                <w:right w:val="single" w:sz="2" w:space="0" w:color="auto"/>
                                              </w:divBdr>
                                              <w:divsChild>
                                                <w:div w:id="1918899542">
                                                  <w:marLeft w:val="-30"/>
                                                  <w:marRight w:val="-30"/>
                                                  <w:marTop w:val="0"/>
                                                  <w:marBottom w:val="0"/>
                                                  <w:divBdr>
                                                    <w:top w:val="none" w:sz="0" w:space="0" w:color="auto"/>
                                                    <w:left w:val="none" w:sz="0" w:space="0" w:color="auto"/>
                                                    <w:bottom w:val="none" w:sz="0" w:space="0" w:color="auto"/>
                                                    <w:right w:val="none" w:sz="0" w:space="0" w:color="auto"/>
                                                  </w:divBdr>
                                                  <w:divsChild>
                                                    <w:div w:id="1401754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2777">
                                          <w:marLeft w:val="0"/>
                                          <w:marRight w:val="0"/>
                                          <w:marTop w:val="0"/>
                                          <w:marBottom w:val="0"/>
                                          <w:divBdr>
                                            <w:top w:val="none" w:sz="0" w:space="0" w:color="auto"/>
                                            <w:left w:val="none" w:sz="0" w:space="0" w:color="auto"/>
                                            <w:bottom w:val="none" w:sz="0" w:space="0" w:color="auto"/>
                                            <w:right w:val="none" w:sz="0" w:space="0" w:color="auto"/>
                                          </w:divBdr>
                                          <w:divsChild>
                                            <w:div w:id="1088770107">
                                              <w:marLeft w:val="0"/>
                                              <w:marRight w:val="0"/>
                                              <w:marTop w:val="0"/>
                                              <w:marBottom w:val="0"/>
                                              <w:divBdr>
                                                <w:top w:val="single" w:sz="2" w:space="0" w:color="auto"/>
                                                <w:left w:val="single" w:sz="2" w:space="0" w:color="auto"/>
                                                <w:bottom w:val="single" w:sz="2" w:space="0" w:color="auto"/>
                                                <w:right w:val="single" w:sz="2" w:space="0" w:color="auto"/>
                                              </w:divBdr>
                                              <w:divsChild>
                                                <w:div w:id="2112968148">
                                                  <w:marLeft w:val="-30"/>
                                                  <w:marRight w:val="-30"/>
                                                  <w:marTop w:val="0"/>
                                                  <w:marBottom w:val="0"/>
                                                  <w:divBdr>
                                                    <w:top w:val="none" w:sz="0" w:space="0" w:color="auto"/>
                                                    <w:left w:val="none" w:sz="0" w:space="0" w:color="auto"/>
                                                    <w:bottom w:val="none" w:sz="0" w:space="0" w:color="auto"/>
                                                    <w:right w:val="none" w:sz="0" w:space="0" w:color="auto"/>
                                                  </w:divBdr>
                                                  <w:divsChild>
                                                    <w:div w:id="13933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98347977">
                              <w:marLeft w:val="180"/>
                              <w:marRight w:val="180"/>
                              <w:marTop w:val="0"/>
                              <w:marBottom w:val="0"/>
                              <w:divBdr>
                                <w:top w:val="none" w:sz="0" w:space="0" w:color="auto"/>
                                <w:left w:val="none" w:sz="0" w:space="0" w:color="auto"/>
                                <w:bottom w:val="none" w:sz="0" w:space="0" w:color="auto"/>
                                <w:right w:val="none" w:sz="0" w:space="0" w:color="auto"/>
                              </w:divBdr>
                              <w:divsChild>
                                <w:div w:id="450440995">
                                  <w:marLeft w:val="-30"/>
                                  <w:marRight w:val="-30"/>
                                  <w:marTop w:val="0"/>
                                  <w:marBottom w:val="0"/>
                                  <w:divBdr>
                                    <w:top w:val="none" w:sz="0" w:space="0" w:color="auto"/>
                                    <w:left w:val="none" w:sz="0" w:space="0" w:color="auto"/>
                                    <w:bottom w:val="none" w:sz="0" w:space="0" w:color="auto"/>
                                    <w:right w:val="none" w:sz="0" w:space="0" w:color="auto"/>
                                  </w:divBdr>
                                  <w:divsChild>
                                    <w:div w:id="1660227952">
                                      <w:marLeft w:val="0"/>
                                      <w:marRight w:val="0"/>
                                      <w:marTop w:val="0"/>
                                      <w:marBottom w:val="0"/>
                                      <w:divBdr>
                                        <w:top w:val="none" w:sz="0" w:space="0" w:color="auto"/>
                                        <w:left w:val="none" w:sz="0" w:space="0" w:color="auto"/>
                                        <w:bottom w:val="none" w:sz="0" w:space="0" w:color="auto"/>
                                        <w:right w:val="none" w:sz="0" w:space="0" w:color="auto"/>
                                      </w:divBdr>
                                      <w:divsChild>
                                        <w:div w:id="476730046">
                                          <w:marLeft w:val="0"/>
                                          <w:marRight w:val="0"/>
                                          <w:marTop w:val="0"/>
                                          <w:marBottom w:val="0"/>
                                          <w:divBdr>
                                            <w:top w:val="single" w:sz="2" w:space="0" w:color="auto"/>
                                            <w:left w:val="single" w:sz="2" w:space="0" w:color="auto"/>
                                            <w:bottom w:val="single" w:sz="2" w:space="0" w:color="auto"/>
                                            <w:right w:val="single" w:sz="2" w:space="0" w:color="auto"/>
                                          </w:divBdr>
                                          <w:divsChild>
                                            <w:div w:id="1968930152">
                                              <w:marLeft w:val="-60"/>
                                              <w:marRight w:val="-60"/>
                                              <w:marTop w:val="0"/>
                                              <w:marBottom w:val="0"/>
                                              <w:divBdr>
                                                <w:top w:val="none" w:sz="0" w:space="0" w:color="auto"/>
                                                <w:left w:val="none" w:sz="0" w:space="0" w:color="auto"/>
                                                <w:bottom w:val="none" w:sz="0" w:space="0" w:color="auto"/>
                                                <w:right w:val="none" w:sz="0" w:space="0" w:color="auto"/>
                                              </w:divBdr>
                                              <w:divsChild>
                                                <w:div w:id="894974064">
                                                  <w:marLeft w:val="0"/>
                                                  <w:marRight w:val="0"/>
                                                  <w:marTop w:val="0"/>
                                                  <w:marBottom w:val="0"/>
                                                  <w:divBdr>
                                                    <w:top w:val="none" w:sz="0" w:space="0" w:color="auto"/>
                                                    <w:left w:val="none" w:sz="0" w:space="0" w:color="auto"/>
                                                    <w:bottom w:val="none" w:sz="0" w:space="0" w:color="auto"/>
                                                    <w:right w:val="none" w:sz="0" w:space="0" w:color="auto"/>
                                                  </w:divBdr>
                                                </w:div>
                                                <w:div w:id="109073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0767714">
                                      <w:marLeft w:val="0"/>
                                      <w:marRight w:val="0"/>
                                      <w:marTop w:val="0"/>
                                      <w:marBottom w:val="0"/>
                                      <w:divBdr>
                                        <w:top w:val="none" w:sz="0" w:space="0" w:color="auto"/>
                                        <w:left w:val="none" w:sz="0" w:space="0" w:color="auto"/>
                                        <w:bottom w:val="none" w:sz="0" w:space="0" w:color="auto"/>
                                        <w:right w:val="none" w:sz="0" w:space="0" w:color="auto"/>
                                      </w:divBdr>
                                      <w:divsChild>
                                        <w:div w:id="300428116">
                                          <w:marLeft w:val="0"/>
                                          <w:marRight w:val="0"/>
                                          <w:marTop w:val="0"/>
                                          <w:marBottom w:val="0"/>
                                          <w:divBdr>
                                            <w:top w:val="single" w:sz="2" w:space="0" w:color="auto"/>
                                            <w:left w:val="single" w:sz="2" w:space="0" w:color="auto"/>
                                            <w:bottom w:val="single" w:sz="2" w:space="0" w:color="auto"/>
                                            <w:right w:val="single" w:sz="2" w:space="0" w:color="auto"/>
                                          </w:divBdr>
                                          <w:divsChild>
                                            <w:div w:id="1632705652">
                                              <w:marLeft w:val="-60"/>
                                              <w:marRight w:val="-60"/>
                                              <w:marTop w:val="0"/>
                                              <w:marBottom w:val="0"/>
                                              <w:divBdr>
                                                <w:top w:val="none" w:sz="0" w:space="0" w:color="auto"/>
                                                <w:left w:val="none" w:sz="0" w:space="0" w:color="auto"/>
                                                <w:bottom w:val="none" w:sz="0" w:space="0" w:color="auto"/>
                                                <w:right w:val="none" w:sz="0" w:space="0" w:color="auto"/>
                                              </w:divBdr>
                                              <w:divsChild>
                                                <w:div w:id="159737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746275">
                                      <w:marLeft w:val="0"/>
                                      <w:marRight w:val="0"/>
                                      <w:marTop w:val="0"/>
                                      <w:marBottom w:val="0"/>
                                      <w:divBdr>
                                        <w:top w:val="none" w:sz="0" w:space="0" w:color="auto"/>
                                        <w:left w:val="none" w:sz="0" w:space="0" w:color="auto"/>
                                        <w:bottom w:val="none" w:sz="0" w:space="0" w:color="auto"/>
                                        <w:right w:val="none" w:sz="0" w:space="0" w:color="auto"/>
                                      </w:divBdr>
                                      <w:divsChild>
                                        <w:div w:id="1057777777">
                                          <w:marLeft w:val="0"/>
                                          <w:marRight w:val="0"/>
                                          <w:marTop w:val="0"/>
                                          <w:marBottom w:val="0"/>
                                          <w:divBdr>
                                            <w:top w:val="single" w:sz="2" w:space="0" w:color="auto"/>
                                            <w:left w:val="single" w:sz="2" w:space="0" w:color="auto"/>
                                            <w:bottom w:val="single" w:sz="2" w:space="0" w:color="auto"/>
                                            <w:right w:val="single" w:sz="2" w:space="0" w:color="auto"/>
                                          </w:divBdr>
                                          <w:divsChild>
                                            <w:div w:id="1489861168">
                                              <w:marLeft w:val="-60"/>
                                              <w:marRight w:val="-60"/>
                                              <w:marTop w:val="0"/>
                                              <w:marBottom w:val="0"/>
                                              <w:divBdr>
                                                <w:top w:val="none" w:sz="0" w:space="0" w:color="auto"/>
                                                <w:left w:val="none" w:sz="0" w:space="0" w:color="auto"/>
                                                <w:bottom w:val="none" w:sz="0" w:space="0" w:color="auto"/>
                                                <w:right w:val="none" w:sz="0" w:space="0" w:color="auto"/>
                                              </w:divBdr>
                                              <w:divsChild>
                                                <w:div w:id="192106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03462438">
                      <w:marLeft w:val="0"/>
                      <w:marRight w:val="0"/>
                      <w:marTop w:val="0"/>
                      <w:marBottom w:val="60"/>
                      <w:divBdr>
                        <w:top w:val="none" w:sz="0" w:space="0" w:color="auto"/>
                        <w:left w:val="none" w:sz="0" w:space="0" w:color="auto"/>
                        <w:bottom w:val="none" w:sz="0" w:space="0" w:color="auto"/>
                        <w:right w:val="none" w:sz="0" w:space="0" w:color="auto"/>
                      </w:divBdr>
                      <w:divsChild>
                        <w:div w:id="162547467">
                          <w:marLeft w:val="0"/>
                          <w:marRight w:val="0"/>
                          <w:marTop w:val="0"/>
                          <w:marBottom w:val="0"/>
                          <w:divBdr>
                            <w:top w:val="none" w:sz="0" w:space="0" w:color="auto"/>
                            <w:left w:val="none" w:sz="0" w:space="0" w:color="auto"/>
                            <w:bottom w:val="none" w:sz="0" w:space="0" w:color="auto"/>
                            <w:right w:val="none" w:sz="0" w:space="0" w:color="auto"/>
                          </w:divBdr>
                          <w:divsChild>
                            <w:div w:id="332538869">
                              <w:marLeft w:val="0"/>
                              <w:marRight w:val="90"/>
                              <w:marTop w:val="30"/>
                              <w:marBottom w:val="0"/>
                              <w:divBdr>
                                <w:top w:val="none" w:sz="0" w:space="0" w:color="auto"/>
                                <w:left w:val="none" w:sz="0" w:space="0" w:color="auto"/>
                                <w:bottom w:val="none" w:sz="0" w:space="0" w:color="auto"/>
                                <w:right w:val="none" w:sz="0" w:space="0" w:color="auto"/>
                              </w:divBdr>
                            </w:div>
                            <w:div w:id="1564101427">
                              <w:marLeft w:val="0"/>
                              <w:marRight w:val="0"/>
                              <w:marTop w:val="0"/>
                              <w:marBottom w:val="0"/>
                              <w:divBdr>
                                <w:top w:val="none" w:sz="0" w:space="0" w:color="auto"/>
                                <w:left w:val="none" w:sz="0" w:space="0" w:color="auto"/>
                                <w:bottom w:val="none" w:sz="0" w:space="0" w:color="auto"/>
                                <w:right w:val="none" w:sz="0" w:space="0" w:color="auto"/>
                              </w:divBdr>
                              <w:divsChild>
                                <w:div w:id="817381982">
                                  <w:marLeft w:val="0"/>
                                  <w:marRight w:val="0"/>
                                  <w:marTop w:val="0"/>
                                  <w:marBottom w:val="0"/>
                                  <w:divBdr>
                                    <w:top w:val="none" w:sz="0" w:space="0" w:color="auto"/>
                                    <w:left w:val="none" w:sz="0" w:space="0" w:color="auto"/>
                                    <w:bottom w:val="none" w:sz="0" w:space="0" w:color="auto"/>
                                    <w:right w:val="none" w:sz="0" w:space="0" w:color="auto"/>
                                  </w:divBdr>
                                  <w:divsChild>
                                    <w:div w:id="1967003340">
                                      <w:marLeft w:val="0"/>
                                      <w:marRight w:val="0"/>
                                      <w:marTop w:val="0"/>
                                      <w:marBottom w:val="0"/>
                                      <w:divBdr>
                                        <w:top w:val="none" w:sz="0" w:space="0" w:color="auto"/>
                                        <w:left w:val="none" w:sz="0" w:space="0" w:color="auto"/>
                                        <w:bottom w:val="none" w:sz="0" w:space="0" w:color="auto"/>
                                        <w:right w:val="none" w:sz="0" w:space="0" w:color="auto"/>
                                      </w:divBdr>
                                      <w:divsChild>
                                        <w:div w:id="581910982">
                                          <w:marLeft w:val="0"/>
                                          <w:marRight w:val="0"/>
                                          <w:marTop w:val="0"/>
                                          <w:marBottom w:val="0"/>
                                          <w:divBdr>
                                            <w:top w:val="none" w:sz="0" w:space="0" w:color="auto"/>
                                            <w:left w:val="none" w:sz="0" w:space="0" w:color="auto"/>
                                            <w:bottom w:val="none" w:sz="0" w:space="0" w:color="auto"/>
                                            <w:right w:val="none" w:sz="0" w:space="0" w:color="auto"/>
                                          </w:divBdr>
                                          <w:divsChild>
                                            <w:div w:id="1378041674">
                                              <w:marLeft w:val="0"/>
                                              <w:marRight w:val="0"/>
                                              <w:marTop w:val="0"/>
                                              <w:marBottom w:val="0"/>
                                              <w:divBdr>
                                                <w:top w:val="none" w:sz="0" w:space="0" w:color="auto"/>
                                                <w:left w:val="none" w:sz="0" w:space="0" w:color="auto"/>
                                                <w:bottom w:val="none" w:sz="0" w:space="0" w:color="auto"/>
                                                <w:right w:val="none" w:sz="0" w:space="0" w:color="auto"/>
                                              </w:divBdr>
                                              <w:divsChild>
                                                <w:div w:id="287510675">
                                                  <w:marLeft w:val="0"/>
                                                  <w:marRight w:val="0"/>
                                                  <w:marTop w:val="0"/>
                                                  <w:marBottom w:val="0"/>
                                                  <w:divBdr>
                                                    <w:top w:val="none" w:sz="0" w:space="0" w:color="auto"/>
                                                    <w:left w:val="none" w:sz="0" w:space="0" w:color="auto"/>
                                                    <w:bottom w:val="none" w:sz="0" w:space="0" w:color="auto"/>
                                                    <w:right w:val="none" w:sz="0" w:space="0" w:color="auto"/>
                                                  </w:divBdr>
                                                  <w:divsChild>
                                                    <w:div w:id="1796213397">
                                                      <w:marLeft w:val="0"/>
                                                      <w:marRight w:val="0"/>
                                                      <w:marTop w:val="0"/>
                                                      <w:marBottom w:val="0"/>
                                                      <w:divBdr>
                                                        <w:top w:val="none" w:sz="0" w:space="0" w:color="auto"/>
                                                        <w:left w:val="none" w:sz="0" w:space="0" w:color="auto"/>
                                                        <w:bottom w:val="none" w:sz="0" w:space="0" w:color="auto"/>
                                                        <w:right w:val="none" w:sz="0" w:space="0" w:color="auto"/>
                                                      </w:divBdr>
                                                      <w:divsChild>
                                                        <w:div w:id="495272060">
                                                          <w:marLeft w:val="0"/>
                                                          <w:marRight w:val="0"/>
                                                          <w:marTop w:val="0"/>
                                                          <w:marBottom w:val="0"/>
                                                          <w:divBdr>
                                                            <w:top w:val="none" w:sz="0" w:space="0" w:color="auto"/>
                                                            <w:left w:val="none" w:sz="0" w:space="0" w:color="auto"/>
                                                            <w:bottom w:val="none" w:sz="0" w:space="0" w:color="auto"/>
                                                            <w:right w:val="none" w:sz="0" w:space="0" w:color="auto"/>
                                                          </w:divBdr>
                                                          <w:divsChild>
                                                            <w:div w:id="1096246176">
                                                              <w:marLeft w:val="0"/>
                                                              <w:marRight w:val="0"/>
                                                              <w:marTop w:val="0"/>
                                                              <w:marBottom w:val="0"/>
                                                              <w:divBdr>
                                                                <w:top w:val="none" w:sz="0" w:space="0" w:color="auto"/>
                                                                <w:left w:val="none" w:sz="0" w:space="0" w:color="auto"/>
                                                                <w:bottom w:val="none" w:sz="0" w:space="0" w:color="auto"/>
                                                                <w:right w:val="none" w:sz="0" w:space="0" w:color="auto"/>
                                                              </w:divBdr>
                                                              <w:divsChild>
                                                                <w:div w:id="2001612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2247936">
                                              <w:marLeft w:val="0"/>
                                              <w:marRight w:val="0"/>
                                              <w:marTop w:val="0"/>
                                              <w:marBottom w:val="0"/>
                                              <w:divBdr>
                                                <w:top w:val="none" w:sz="0" w:space="0" w:color="auto"/>
                                                <w:left w:val="none" w:sz="0" w:space="0" w:color="auto"/>
                                                <w:bottom w:val="none" w:sz="0" w:space="0" w:color="auto"/>
                                                <w:right w:val="none" w:sz="0" w:space="0" w:color="auto"/>
                                              </w:divBdr>
                                              <w:divsChild>
                                                <w:div w:id="215548555">
                                                  <w:marLeft w:val="0"/>
                                                  <w:marRight w:val="0"/>
                                                  <w:marTop w:val="0"/>
                                                  <w:marBottom w:val="0"/>
                                                  <w:divBdr>
                                                    <w:top w:val="none" w:sz="0" w:space="0" w:color="auto"/>
                                                    <w:left w:val="none" w:sz="0" w:space="0" w:color="auto"/>
                                                    <w:bottom w:val="none" w:sz="0" w:space="0" w:color="auto"/>
                                                    <w:right w:val="none" w:sz="0" w:space="0" w:color="auto"/>
                                                  </w:divBdr>
                                                  <w:divsChild>
                                                    <w:div w:id="2043239577">
                                                      <w:marLeft w:val="0"/>
                                                      <w:marRight w:val="0"/>
                                                      <w:marTop w:val="0"/>
                                                      <w:marBottom w:val="0"/>
                                                      <w:divBdr>
                                                        <w:top w:val="none" w:sz="0" w:space="0" w:color="auto"/>
                                                        <w:left w:val="none" w:sz="0" w:space="0" w:color="auto"/>
                                                        <w:bottom w:val="none" w:sz="0" w:space="0" w:color="auto"/>
                                                        <w:right w:val="none" w:sz="0" w:space="0" w:color="auto"/>
                                                      </w:divBdr>
                                                      <w:divsChild>
                                                        <w:div w:id="1107190554">
                                                          <w:marLeft w:val="0"/>
                                                          <w:marRight w:val="0"/>
                                                          <w:marTop w:val="0"/>
                                                          <w:marBottom w:val="0"/>
                                                          <w:divBdr>
                                                            <w:top w:val="none" w:sz="0" w:space="0" w:color="auto"/>
                                                            <w:left w:val="none" w:sz="0" w:space="0" w:color="auto"/>
                                                            <w:bottom w:val="none" w:sz="0" w:space="0" w:color="auto"/>
                                                            <w:right w:val="none" w:sz="0" w:space="0" w:color="auto"/>
                                                          </w:divBdr>
                                                          <w:divsChild>
                                                            <w:div w:id="538855020">
                                                              <w:marLeft w:val="0"/>
                                                              <w:marRight w:val="0"/>
                                                              <w:marTop w:val="0"/>
                                                              <w:marBottom w:val="0"/>
                                                              <w:divBdr>
                                                                <w:top w:val="none" w:sz="0" w:space="0" w:color="auto"/>
                                                                <w:left w:val="none" w:sz="0" w:space="0" w:color="auto"/>
                                                                <w:bottom w:val="none" w:sz="0" w:space="0" w:color="auto"/>
                                                                <w:right w:val="none" w:sz="0" w:space="0" w:color="auto"/>
                                                              </w:divBdr>
                                                              <w:divsChild>
                                                                <w:div w:id="750396112">
                                                                  <w:marLeft w:val="0"/>
                                                                  <w:marRight w:val="0"/>
                                                                  <w:marTop w:val="0"/>
                                                                  <w:marBottom w:val="0"/>
                                                                  <w:divBdr>
                                                                    <w:top w:val="none" w:sz="0" w:space="0" w:color="auto"/>
                                                                    <w:left w:val="none" w:sz="0" w:space="0" w:color="auto"/>
                                                                    <w:bottom w:val="none" w:sz="0" w:space="0" w:color="auto"/>
                                                                    <w:right w:val="none" w:sz="0" w:space="0" w:color="auto"/>
                                                                  </w:divBdr>
                                                                  <w:divsChild>
                                                                    <w:div w:id="533814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68876877">
                                  <w:marLeft w:val="0"/>
                                  <w:marRight w:val="0"/>
                                  <w:marTop w:val="0"/>
                                  <w:marBottom w:val="0"/>
                                  <w:divBdr>
                                    <w:top w:val="none" w:sz="0" w:space="0" w:color="auto"/>
                                    <w:left w:val="none" w:sz="0" w:space="0" w:color="auto"/>
                                    <w:bottom w:val="none" w:sz="0" w:space="0" w:color="auto"/>
                                    <w:right w:val="none" w:sz="0" w:space="0" w:color="auto"/>
                                  </w:divBdr>
                                  <w:divsChild>
                                    <w:div w:id="1309439790">
                                      <w:marLeft w:val="0"/>
                                      <w:marRight w:val="0"/>
                                      <w:marTop w:val="0"/>
                                      <w:marBottom w:val="0"/>
                                      <w:divBdr>
                                        <w:top w:val="none" w:sz="0" w:space="0" w:color="auto"/>
                                        <w:left w:val="none" w:sz="0" w:space="0" w:color="auto"/>
                                        <w:bottom w:val="none" w:sz="0" w:space="0" w:color="auto"/>
                                        <w:right w:val="none" w:sz="0" w:space="0" w:color="auto"/>
                                      </w:divBdr>
                                      <w:divsChild>
                                        <w:div w:id="1942881829">
                                          <w:marLeft w:val="0"/>
                                          <w:marRight w:val="0"/>
                                          <w:marTop w:val="0"/>
                                          <w:marBottom w:val="0"/>
                                          <w:divBdr>
                                            <w:top w:val="single" w:sz="2" w:space="0" w:color="auto"/>
                                            <w:left w:val="single" w:sz="2" w:space="0" w:color="auto"/>
                                            <w:bottom w:val="single" w:sz="2" w:space="0" w:color="auto"/>
                                            <w:right w:val="single" w:sz="2" w:space="0" w:color="auto"/>
                                          </w:divBdr>
                                          <w:divsChild>
                                            <w:div w:id="9697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4063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9464847">
                          <w:marLeft w:val="0"/>
                          <w:marRight w:val="0"/>
                          <w:marTop w:val="0"/>
                          <w:marBottom w:val="0"/>
                          <w:divBdr>
                            <w:top w:val="none" w:sz="0" w:space="0" w:color="auto"/>
                            <w:left w:val="none" w:sz="0" w:space="0" w:color="auto"/>
                            <w:bottom w:val="none" w:sz="0" w:space="0" w:color="auto"/>
                            <w:right w:val="none" w:sz="0" w:space="0" w:color="auto"/>
                          </w:divBdr>
                          <w:divsChild>
                            <w:div w:id="1288586940">
                              <w:marLeft w:val="0"/>
                              <w:marRight w:val="90"/>
                              <w:marTop w:val="30"/>
                              <w:marBottom w:val="0"/>
                              <w:divBdr>
                                <w:top w:val="none" w:sz="0" w:space="0" w:color="auto"/>
                                <w:left w:val="none" w:sz="0" w:space="0" w:color="auto"/>
                                <w:bottom w:val="none" w:sz="0" w:space="0" w:color="auto"/>
                                <w:right w:val="none" w:sz="0" w:space="0" w:color="auto"/>
                              </w:divBdr>
                              <w:divsChild>
                                <w:div w:id="1825968651">
                                  <w:marLeft w:val="0"/>
                                  <w:marRight w:val="0"/>
                                  <w:marTop w:val="0"/>
                                  <w:marBottom w:val="0"/>
                                  <w:divBdr>
                                    <w:top w:val="none" w:sz="0" w:space="0" w:color="auto"/>
                                    <w:left w:val="none" w:sz="0" w:space="0" w:color="auto"/>
                                    <w:bottom w:val="none" w:sz="0" w:space="0" w:color="auto"/>
                                    <w:right w:val="none" w:sz="0" w:space="0" w:color="auto"/>
                                  </w:divBdr>
                                  <w:divsChild>
                                    <w:div w:id="81683275">
                                      <w:marLeft w:val="0"/>
                                      <w:marRight w:val="0"/>
                                      <w:marTop w:val="0"/>
                                      <w:marBottom w:val="0"/>
                                      <w:divBdr>
                                        <w:top w:val="none" w:sz="0" w:space="0" w:color="auto"/>
                                        <w:left w:val="none" w:sz="0" w:space="0" w:color="auto"/>
                                        <w:bottom w:val="none" w:sz="0" w:space="0" w:color="auto"/>
                                        <w:right w:val="none" w:sz="0" w:space="0" w:color="auto"/>
                                      </w:divBdr>
                                      <w:divsChild>
                                        <w:div w:id="1965884063">
                                          <w:marLeft w:val="0"/>
                                          <w:marRight w:val="0"/>
                                          <w:marTop w:val="0"/>
                                          <w:marBottom w:val="0"/>
                                          <w:divBdr>
                                            <w:top w:val="none" w:sz="0" w:space="0" w:color="auto"/>
                                            <w:left w:val="none" w:sz="0" w:space="0" w:color="auto"/>
                                            <w:bottom w:val="none" w:sz="0" w:space="0" w:color="auto"/>
                                            <w:right w:val="none" w:sz="0" w:space="0" w:color="auto"/>
                                          </w:divBdr>
                                          <w:divsChild>
                                            <w:div w:id="1710959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0683595">
                              <w:marLeft w:val="0"/>
                              <w:marRight w:val="0"/>
                              <w:marTop w:val="0"/>
                              <w:marBottom w:val="0"/>
                              <w:divBdr>
                                <w:top w:val="none" w:sz="0" w:space="0" w:color="auto"/>
                                <w:left w:val="none" w:sz="0" w:space="0" w:color="auto"/>
                                <w:bottom w:val="none" w:sz="0" w:space="0" w:color="auto"/>
                                <w:right w:val="none" w:sz="0" w:space="0" w:color="auto"/>
                              </w:divBdr>
                              <w:divsChild>
                                <w:div w:id="357438517">
                                  <w:marLeft w:val="0"/>
                                  <w:marRight w:val="0"/>
                                  <w:marTop w:val="0"/>
                                  <w:marBottom w:val="0"/>
                                  <w:divBdr>
                                    <w:top w:val="none" w:sz="0" w:space="0" w:color="auto"/>
                                    <w:left w:val="none" w:sz="0" w:space="0" w:color="auto"/>
                                    <w:bottom w:val="none" w:sz="0" w:space="0" w:color="auto"/>
                                    <w:right w:val="none" w:sz="0" w:space="0" w:color="auto"/>
                                  </w:divBdr>
                                  <w:divsChild>
                                    <w:div w:id="732853297">
                                      <w:marLeft w:val="0"/>
                                      <w:marRight w:val="0"/>
                                      <w:marTop w:val="0"/>
                                      <w:marBottom w:val="0"/>
                                      <w:divBdr>
                                        <w:top w:val="none" w:sz="0" w:space="0" w:color="auto"/>
                                        <w:left w:val="none" w:sz="0" w:space="0" w:color="auto"/>
                                        <w:bottom w:val="none" w:sz="0" w:space="0" w:color="auto"/>
                                        <w:right w:val="none" w:sz="0" w:space="0" w:color="auto"/>
                                      </w:divBdr>
                                      <w:divsChild>
                                        <w:div w:id="823739848">
                                          <w:marLeft w:val="0"/>
                                          <w:marRight w:val="0"/>
                                          <w:marTop w:val="0"/>
                                          <w:marBottom w:val="0"/>
                                          <w:divBdr>
                                            <w:top w:val="none" w:sz="0" w:space="0" w:color="auto"/>
                                            <w:left w:val="none" w:sz="0" w:space="0" w:color="auto"/>
                                            <w:bottom w:val="none" w:sz="0" w:space="0" w:color="auto"/>
                                            <w:right w:val="none" w:sz="0" w:space="0" w:color="auto"/>
                                          </w:divBdr>
                                          <w:divsChild>
                                            <w:div w:id="2017343797">
                                              <w:marLeft w:val="0"/>
                                              <w:marRight w:val="0"/>
                                              <w:marTop w:val="0"/>
                                              <w:marBottom w:val="0"/>
                                              <w:divBdr>
                                                <w:top w:val="none" w:sz="0" w:space="0" w:color="auto"/>
                                                <w:left w:val="none" w:sz="0" w:space="0" w:color="auto"/>
                                                <w:bottom w:val="none" w:sz="0" w:space="0" w:color="auto"/>
                                                <w:right w:val="none" w:sz="0" w:space="0" w:color="auto"/>
                                              </w:divBdr>
                                              <w:divsChild>
                                                <w:div w:id="783042558">
                                                  <w:marLeft w:val="0"/>
                                                  <w:marRight w:val="0"/>
                                                  <w:marTop w:val="0"/>
                                                  <w:marBottom w:val="0"/>
                                                  <w:divBdr>
                                                    <w:top w:val="none" w:sz="0" w:space="0" w:color="auto"/>
                                                    <w:left w:val="none" w:sz="0" w:space="0" w:color="auto"/>
                                                    <w:bottom w:val="none" w:sz="0" w:space="0" w:color="auto"/>
                                                    <w:right w:val="none" w:sz="0" w:space="0" w:color="auto"/>
                                                  </w:divBdr>
                                                  <w:divsChild>
                                                    <w:div w:id="402139647">
                                                      <w:marLeft w:val="0"/>
                                                      <w:marRight w:val="0"/>
                                                      <w:marTop w:val="0"/>
                                                      <w:marBottom w:val="0"/>
                                                      <w:divBdr>
                                                        <w:top w:val="none" w:sz="0" w:space="0" w:color="auto"/>
                                                        <w:left w:val="none" w:sz="0" w:space="0" w:color="auto"/>
                                                        <w:bottom w:val="none" w:sz="0" w:space="0" w:color="auto"/>
                                                        <w:right w:val="none" w:sz="0" w:space="0" w:color="auto"/>
                                                      </w:divBdr>
                                                      <w:divsChild>
                                                        <w:div w:id="1482844958">
                                                          <w:marLeft w:val="0"/>
                                                          <w:marRight w:val="0"/>
                                                          <w:marTop w:val="0"/>
                                                          <w:marBottom w:val="0"/>
                                                          <w:divBdr>
                                                            <w:top w:val="none" w:sz="0" w:space="0" w:color="auto"/>
                                                            <w:left w:val="none" w:sz="0" w:space="0" w:color="auto"/>
                                                            <w:bottom w:val="none" w:sz="0" w:space="0" w:color="auto"/>
                                                            <w:right w:val="none" w:sz="0" w:space="0" w:color="auto"/>
                                                          </w:divBdr>
                                                          <w:divsChild>
                                                            <w:div w:id="348726050">
                                                              <w:marLeft w:val="0"/>
                                                              <w:marRight w:val="0"/>
                                                              <w:marTop w:val="0"/>
                                                              <w:marBottom w:val="0"/>
                                                              <w:divBdr>
                                                                <w:top w:val="none" w:sz="0" w:space="0" w:color="auto"/>
                                                                <w:left w:val="none" w:sz="0" w:space="0" w:color="auto"/>
                                                                <w:bottom w:val="none" w:sz="0" w:space="0" w:color="auto"/>
                                                                <w:right w:val="none" w:sz="0" w:space="0" w:color="auto"/>
                                                              </w:divBdr>
                                                              <w:divsChild>
                                                                <w:div w:id="119572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9372253">
                                              <w:marLeft w:val="0"/>
                                              <w:marRight w:val="0"/>
                                              <w:marTop w:val="0"/>
                                              <w:marBottom w:val="0"/>
                                              <w:divBdr>
                                                <w:top w:val="none" w:sz="0" w:space="0" w:color="auto"/>
                                                <w:left w:val="none" w:sz="0" w:space="0" w:color="auto"/>
                                                <w:bottom w:val="none" w:sz="0" w:space="0" w:color="auto"/>
                                                <w:right w:val="none" w:sz="0" w:space="0" w:color="auto"/>
                                              </w:divBdr>
                                              <w:divsChild>
                                                <w:div w:id="1199049018">
                                                  <w:marLeft w:val="0"/>
                                                  <w:marRight w:val="0"/>
                                                  <w:marTop w:val="0"/>
                                                  <w:marBottom w:val="0"/>
                                                  <w:divBdr>
                                                    <w:top w:val="none" w:sz="0" w:space="0" w:color="auto"/>
                                                    <w:left w:val="none" w:sz="0" w:space="0" w:color="auto"/>
                                                    <w:bottom w:val="none" w:sz="0" w:space="0" w:color="auto"/>
                                                    <w:right w:val="none" w:sz="0" w:space="0" w:color="auto"/>
                                                  </w:divBdr>
                                                  <w:divsChild>
                                                    <w:div w:id="615909465">
                                                      <w:marLeft w:val="0"/>
                                                      <w:marRight w:val="0"/>
                                                      <w:marTop w:val="0"/>
                                                      <w:marBottom w:val="0"/>
                                                      <w:divBdr>
                                                        <w:top w:val="none" w:sz="0" w:space="0" w:color="auto"/>
                                                        <w:left w:val="none" w:sz="0" w:space="0" w:color="auto"/>
                                                        <w:bottom w:val="none" w:sz="0" w:space="0" w:color="auto"/>
                                                        <w:right w:val="none" w:sz="0" w:space="0" w:color="auto"/>
                                                      </w:divBdr>
                                                      <w:divsChild>
                                                        <w:div w:id="937179634">
                                                          <w:marLeft w:val="0"/>
                                                          <w:marRight w:val="0"/>
                                                          <w:marTop w:val="0"/>
                                                          <w:marBottom w:val="0"/>
                                                          <w:divBdr>
                                                            <w:top w:val="none" w:sz="0" w:space="0" w:color="auto"/>
                                                            <w:left w:val="none" w:sz="0" w:space="0" w:color="auto"/>
                                                            <w:bottom w:val="none" w:sz="0" w:space="0" w:color="auto"/>
                                                            <w:right w:val="none" w:sz="0" w:space="0" w:color="auto"/>
                                                          </w:divBdr>
                                                          <w:divsChild>
                                                            <w:div w:id="1011875998">
                                                              <w:marLeft w:val="0"/>
                                                              <w:marRight w:val="0"/>
                                                              <w:marTop w:val="0"/>
                                                              <w:marBottom w:val="0"/>
                                                              <w:divBdr>
                                                                <w:top w:val="none" w:sz="0" w:space="0" w:color="auto"/>
                                                                <w:left w:val="none" w:sz="0" w:space="0" w:color="auto"/>
                                                                <w:bottom w:val="none" w:sz="0" w:space="0" w:color="auto"/>
                                                                <w:right w:val="none" w:sz="0" w:space="0" w:color="auto"/>
                                                              </w:divBdr>
                                                              <w:divsChild>
                                                                <w:div w:id="891696940">
                                                                  <w:marLeft w:val="0"/>
                                                                  <w:marRight w:val="0"/>
                                                                  <w:marTop w:val="0"/>
                                                                  <w:marBottom w:val="0"/>
                                                                  <w:divBdr>
                                                                    <w:top w:val="none" w:sz="0" w:space="0" w:color="auto"/>
                                                                    <w:left w:val="none" w:sz="0" w:space="0" w:color="auto"/>
                                                                    <w:bottom w:val="none" w:sz="0" w:space="0" w:color="auto"/>
                                                                    <w:right w:val="none" w:sz="0" w:space="0" w:color="auto"/>
                                                                  </w:divBdr>
                                                                  <w:divsChild>
                                                                    <w:div w:id="1154298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323277">
                                  <w:marLeft w:val="0"/>
                                  <w:marRight w:val="0"/>
                                  <w:marTop w:val="0"/>
                                  <w:marBottom w:val="0"/>
                                  <w:divBdr>
                                    <w:top w:val="none" w:sz="0" w:space="0" w:color="auto"/>
                                    <w:left w:val="none" w:sz="0" w:space="0" w:color="auto"/>
                                    <w:bottom w:val="none" w:sz="0" w:space="0" w:color="auto"/>
                                    <w:right w:val="none" w:sz="0" w:space="0" w:color="auto"/>
                                  </w:divBdr>
                                  <w:divsChild>
                                    <w:div w:id="602034739">
                                      <w:marLeft w:val="0"/>
                                      <w:marRight w:val="0"/>
                                      <w:marTop w:val="0"/>
                                      <w:marBottom w:val="0"/>
                                      <w:divBdr>
                                        <w:top w:val="none" w:sz="0" w:space="0" w:color="auto"/>
                                        <w:left w:val="none" w:sz="0" w:space="0" w:color="auto"/>
                                        <w:bottom w:val="none" w:sz="0" w:space="0" w:color="auto"/>
                                        <w:right w:val="none" w:sz="0" w:space="0" w:color="auto"/>
                                      </w:divBdr>
                                      <w:divsChild>
                                        <w:div w:id="1775708707">
                                          <w:marLeft w:val="0"/>
                                          <w:marRight w:val="0"/>
                                          <w:marTop w:val="0"/>
                                          <w:marBottom w:val="0"/>
                                          <w:divBdr>
                                            <w:top w:val="single" w:sz="2" w:space="0" w:color="auto"/>
                                            <w:left w:val="single" w:sz="2" w:space="0" w:color="auto"/>
                                            <w:bottom w:val="single" w:sz="2" w:space="0" w:color="auto"/>
                                            <w:right w:val="single" w:sz="2" w:space="0" w:color="auto"/>
                                          </w:divBdr>
                                          <w:divsChild>
                                            <w:div w:id="1389570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7896077">
                                  <w:marLeft w:val="0"/>
                                  <w:marRight w:val="0"/>
                                  <w:marTop w:val="0"/>
                                  <w:marBottom w:val="0"/>
                                  <w:divBdr>
                                    <w:top w:val="none" w:sz="0" w:space="0" w:color="auto"/>
                                    <w:left w:val="none" w:sz="0" w:space="0" w:color="auto"/>
                                    <w:bottom w:val="none" w:sz="0" w:space="0" w:color="auto"/>
                                    <w:right w:val="none" w:sz="0" w:space="0" w:color="auto"/>
                                  </w:divBdr>
                                </w:div>
                                <w:div w:id="34236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7518334">
                          <w:marLeft w:val="0"/>
                          <w:marRight w:val="0"/>
                          <w:marTop w:val="0"/>
                          <w:marBottom w:val="0"/>
                          <w:divBdr>
                            <w:top w:val="none" w:sz="0" w:space="0" w:color="auto"/>
                            <w:left w:val="none" w:sz="0" w:space="0" w:color="auto"/>
                            <w:bottom w:val="none" w:sz="0" w:space="0" w:color="auto"/>
                            <w:right w:val="none" w:sz="0" w:space="0" w:color="auto"/>
                          </w:divBdr>
                          <w:divsChild>
                            <w:div w:id="1202400006">
                              <w:marLeft w:val="0"/>
                              <w:marRight w:val="90"/>
                              <w:marTop w:val="30"/>
                              <w:marBottom w:val="0"/>
                              <w:divBdr>
                                <w:top w:val="none" w:sz="0" w:space="0" w:color="auto"/>
                                <w:left w:val="none" w:sz="0" w:space="0" w:color="auto"/>
                                <w:bottom w:val="none" w:sz="0" w:space="0" w:color="auto"/>
                                <w:right w:val="none" w:sz="0" w:space="0" w:color="auto"/>
                              </w:divBdr>
                            </w:div>
                            <w:div w:id="1659924110">
                              <w:marLeft w:val="0"/>
                              <w:marRight w:val="0"/>
                              <w:marTop w:val="0"/>
                              <w:marBottom w:val="0"/>
                              <w:divBdr>
                                <w:top w:val="none" w:sz="0" w:space="0" w:color="auto"/>
                                <w:left w:val="none" w:sz="0" w:space="0" w:color="auto"/>
                                <w:bottom w:val="none" w:sz="0" w:space="0" w:color="auto"/>
                                <w:right w:val="none" w:sz="0" w:space="0" w:color="auto"/>
                              </w:divBdr>
                              <w:divsChild>
                                <w:div w:id="1874614427">
                                  <w:marLeft w:val="0"/>
                                  <w:marRight w:val="0"/>
                                  <w:marTop w:val="0"/>
                                  <w:marBottom w:val="0"/>
                                  <w:divBdr>
                                    <w:top w:val="none" w:sz="0" w:space="0" w:color="auto"/>
                                    <w:left w:val="none" w:sz="0" w:space="0" w:color="auto"/>
                                    <w:bottom w:val="none" w:sz="0" w:space="0" w:color="auto"/>
                                    <w:right w:val="none" w:sz="0" w:space="0" w:color="auto"/>
                                  </w:divBdr>
                                  <w:divsChild>
                                    <w:div w:id="1081484237">
                                      <w:marLeft w:val="0"/>
                                      <w:marRight w:val="0"/>
                                      <w:marTop w:val="0"/>
                                      <w:marBottom w:val="0"/>
                                      <w:divBdr>
                                        <w:top w:val="none" w:sz="0" w:space="0" w:color="auto"/>
                                        <w:left w:val="none" w:sz="0" w:space="0" w:color="auto"/>
                                        <w:bottom w:val="none" w:sz="0" w:space="0" w:color="auto"/>
                                        <w:right w:val="none" w:sz="0" w:space="0" w:color="auto"/>
                                      </w:divBdr>
                                      <w:divsChild>
                                        <w:div w:id="766118694">
                                          <w:marLeft w:val="0"/>
                                          <w:marRight w:val="0"/>
                                          <w:marTop w:val="0"/>
                                          <w:marBottom w:val="0"/>
                                          <w:divBdr>
                                            <w:top w:val="none" w:sz="0" w:space="0" w:color="auto"/>
                                            <w:left w:val="none" w:sz="0" w:space="0" w:color="auto"/>
                                            <w:bottom w:val="none" w:sz="0" w:space="0" w:color="auto"/>
                                            <w:right w:val="none" w:sz="0" w:space="0" w:color="auto"/>
                                          </w:divBdr>
                                          <w:divsChild>
                                            <w:div w:id="1824617608">
                                              <w:marLeft w:val="0"/>
                                              <w:marRight w:val="0"/>
                                              <w:marTop w:val="0"/>
                                              <w:marBottom w:val="0"/>
                                              <w:divBdr>
                                                <w:top w:val="none" w:sz="0" w:space="0" w:color="auto"/>
                                                <w:left w:val="none" w:sz="0" w:space="0" w:color="auto"/>
                                                <w:bottom w:val="none" w:sz="0" w:space="0" w:color="auto"/>
                                                <w:right w:val="none" w:sz="0" w:space="0" w:color="auto"/>
                                              </w:divBdr>
                                              <w:divsChild>
                                                <w:div w:id="796533412">
                                                  <w:marLeft w:val="0"/>
                                                  <w:marRight w:val="0"/>
                                                  <w:marTop w:val="0"/>
                                                  <w:marBottom w:val="0"/>
                                                  <w:divBdr>
                                                    <w:top w:val="none" w:sz="0" w:space="0" w:color="auto"/>
                                                    <w:left w:val="none" w:sz="0" w:space="0" w:color="auto"/>
                                                    <w:bottom w:val="none" w:sz="0" w:space="0" w:color="auto"/>
                                                    <w:right w:val="none" w:sz="0" w:space="0" w:color="auto"/>
                                                  </w:divBdr>
                                                  <w:divsChild>
                                                    <w:div w:id="1914002139">
                                                      <w:marLeft w:val="0"/>
                                                      <w:marRight w:val="0"/>
                                                      <w:marTop w:val="0"/>
                                                      <w:marBottom w:val="0"/>
                                                      <w:divBdr>
                                                        <w:top w:val="none" w:sz="0" w:space="0" w:color="auto"/>
                                                        <w:left w:val="none" w:sz="0" w:space="0" w:color="auto"/>
                                                        <w:bottom w:val="none" w:sz="0" w:space="0" w:color="auto"/>
                                                        <w:right w:val="none" w:sz="0" w:space="0" w:color="auto"/>
                                                      </w:divBdr>
                                                      <w:divsChild>
                                                        <w:div w:id="1072657249">
                                                          <w:marLeft w:val="0"/>
                                                          <w:marRight w:val="0"/>
                                                          <w:marTop w:val="0"/>
                                                          <w:marBottom w:val="0"/>
                                                          <w:divBdr>
                                                            <w:top w:val="none" w:sz="0" w:space="0" w:color="auto"/>
                                                            <w:left w:val="none" w:sz="0" w:space="0" w:color="auto"/>
                                                            <w:bottom w:val="none" w:sz="0" w:space="0" w:color="auto"/>
                                                            <w:right w:val="none" w:sz="0" w:space="0" w:color="auto"/>
                                                          </w:divBdr>
                                                          <w:divsChild>
                                                            <w:div w:id="1146165148">
                                                              <w:marLeft w:val="0"/>
                                                              <w:marRight w:val="0"/>
                                                              <w:marTop w:val="0"/>
                                                              <w:marBottom w:val="0"/>
                                                              <w:divBdr>
                                                                <w:top w:val="none" w:sz="0" w:space="0" w:color="auto"/>
                                                                <w:left w:val="none" w:sz="0" w:space="0" w:color="auto"/>
                                                                <w:bottom w:val="none" w:sz="0" w:space="0" w:color="auto"/>
                                                                <w:right w:val="none" w:sz="0" w:space="0" w:color="auto"/>
                                                              </w:divBdr>
                                                              <w:divsChild>
                                                                <w:div w:id="34971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868829088">
      <w:bodyDiv w:val="1"/>
      <w:marLeft w:val="0"/>
      <w:marRight w:val="0"/>
      <w:marTop w:val="0"/>
      <w:marBottom w:val="0"/>
      <w:divBdr>
        <w:top w:val="none" w:sz="0" w:space="0" w:color="auto"/>
        <w:left w:val="none" w:sz="0" w:space="0" w:color="auto"/>
        <w:bottom w:val="none" w:sz="0" w:space="0" w:color="auto"/>
        <w:right w:val="none" w:sz="0" w:space="0" w:color="auto"/>
      </w:divBdr>
    </w:div>
    <w:div w:id="1869752107">
      <w:bodyDiv w:val="1"/>
      <w:marLeft w:val="0"/>
      <w:marRight w:val="0"/>
      <w:marTop w:val="0"/>
      <w:marBottom w:val="0"/>
      <w:divBdr>
        <w:top w:val="none" w:sz="0" w:space="0" w:color="auto"/>
        <w:left w:val="none" w:sz="0" w:space="0" w:color="auto"/>
        <w:bottom w:val="none" w:sz="0" w:space="0" w:color="auto"/>
        <w:right w:val="none" w:sz="0" w:space="0" w:color="auto"/>
      </w:divBdr>
    </w:div>
    <w:div w:id="1870413508">
      <w:bodyDiv w:val="1"/>
      <w:marLeft w:val="0"/>
      <w:marRight w:val="0"/>
      <w:marTop w:val="0"/>
      <w:marBottom w:val="0"/>
      <w:divBdr>
        <w:top w:val="none" w:sz="0" w:space="0" w:color="auto"/>
        <w:left w:val="none" w:sz="0" w:space="0" w:color="auto"/>
        <w:bottom w:val="none" w:sz="0" w:space="0" w:color="auto"/>
        <w:right w:val="none" w:sz="0" w:space="0" w:color="auto"/>
      </w:divBdr>
    </w:div>
    <w:div w:id="1870607485">
      <w:bodyDiv w:val="1"/>
      <w:marLeft w:val="0"/>
      <w:marRight w:val="0"/>
      <w:marTop w:val="0"/>
      <w:marBottom w:val="0"/>
      <w:divBdr>
        <w:top w:val="none" w:sz="0" w:space="0" w:color="auto"/>
        <w:left w:val="none" w:sz="0" w:space="0" w:color="auto"/>
        <w:bottom w:val="none" w:sz="0" w:space="0" w:color="auto"/>
        <w:right w:val="none" w:sz="0" w:space="0" w:color="auto"/>
      </w:divBdr>
    </w:div>
    <w:div w:id="1870681314">
      <w:bodyDiv w:val="1"/>
      <w:marLeft w:val="0"/>
      <w:marRight w:val="0"/>
      <w:marTop w:val="0"/>
      <w:marBottom w:val="0"/>
      <w:divBdr>
        <w:top w:val="none" w:sz="0" w:space="0" w:color="auto"/>
        <w:left w:val="none" w:sz="0" w:space="0" w:color="auto"/>
        <w:bottom w:val="none" w:sz="0" w:space="0" w:color="auto"/>
        <w:right w:val="none" w:sz="0" w:space="0" w:color="auto"/>
      </w:divBdr>
    </w:div>
    <w:div w:id="1872645591">
      <w:bodyDiv w:val="1"/>
      <w:marLeft w:val="0"/>
      <w:marRight w:val="0"/>
      <w:marTop w:val="0"/>
      <w:marBottom w:val="0"/>
      <w:divBdr>
        <w:top w:val="none" w:sz="0" w:space="0" w:color="auto"/>
        <w:left w:val="none" w:sz="0" w:space="0" w:color="auto"/>
        <w:bottom w:val="none" w:sz="0" w:space="0" w:color="auto"/>
        <w:right w:val="none" w:sz="0" w:space="0" w:color="auto"/>
      </w:divBdr>
      <w:divsChild>
        <w:div w:id="353729229">
          <w:marLeft w:val="0"/>
          <w:marRight w:val="0"/>
          <w:marTop w:val="0"/>
          <w:marBottom w:val="0"/>
          <w:divBdr>
            <w:top w:val="none" w:sz="0" w:space="0" w:color="auto"/>
            <w:left w:val="none" w:sz="0" w:space="0" w:color="auto"/>
            <w:bottom w:val="none" w:sz="0" w:space="0" w:color="auto"/>
            <w:right w:val="none" w:sz="0" w:space="0" w:color="auto"/>
          </w:divBdr>
          <w:divsChild>
            <w:div w:id="478153469">
              <w:marLeft w:val="0"/>
              <w:marRight w:val="0"/>
              <w:marTop w:val="0"/>
              <w:marBottom w:val="180"/>
              <w:divBdr>
                <w:top w:val="none" w:sz="0" w:space="0" w:color="auto"/>
                <w:left w:val="none" w:sz="0" w:space="0" w:color="auto"/>
                <w:bottom w:val="none" w:sz="0" w:space="0" w:color="auto"/>
                <w:right w:val="none" w:sz="0" w:space="0" w:color="auto"/>
              </w:divBdr>
              <w:divsChild>
                <w:div w:id="1007903724">
                  <w:marLeft w:val="0"/>
                  <w:marRight w:val="0"/>
                  <w:marTop w:val="0"/>
                  <w:marBottom w:val="0"/>
                  <w:divBdr>
                    <w:top w:val="none" w:sz="0" w:space="0" w:color="auto"/>
                    <w:left w:val="none" w:sz="0" w:space="0" w:color="auto"/>
                    <w:bottom w:val="none" w:sz="0" w:space="0" w:color="auto"/>
                    <w:right w:val="none" w:sz="0" w:space="0" w:color="auto"/>
                  </w:divBdr>
                  <w:divsChild>
                    <w:div w:id="226262126">
                      <w:marLeft w:val="0"/>
                      <w:marRight w:val="0"/>
                      <w:marTop w:val="0"/>
                      <w:marBottom w:val="0"/>
                      <w:divBdr>
                        <w:top w:val="none" w:sz="0" w:space="0" w:color="auto"/>
                        <w:left w:val="none" w:sz="0" w:space="0" w:color="auto"/>
                        <w:bottom w:val="none" w:sz="0" w:space="0" w:color="auto"/>
                        <w:right w:val="none" w:sz="0" w:space="0" w:color="auto"/>
                      </w:divBdr>
                      <w:divsChild>
                        <w:div w:id="2091735236">
                          <w:marLeft w:val="0"/>
                          <w:marRight w:val="0"/>
                          <w:marTop w:val="75"/>
                          <w:marBottom w:val="75"/>
                          <w:divBdr>
                            <w:top w:val="none" w:sz="0" w:space="0" w:color="auto"/>
                            <w:left w:val="none" w:sz="0" w:space="0" w:color="auto"/>
                            <w:bottom w:val="none" w:sz="0" w:space="0" w:color="auto"/>
                            <w:right w:val="none" w:sz="0" w:space="0" w:color="auto"/>
                          </w:divBdr>
                        </w:div>
                        <w:div w:id="340795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880704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664953">
          <w:marLeft w:val="0"/>
          <w:marRight w:val="0"/>
          <w:marTop w:val="0"/>
          <w:marBottom w:val="0"/>
          <w:divBdr>
            <w:top w:val="none" w:sz="0" w:space="0" w:color="auto"/>
            <w:left w:val="none" w:sz="0" w:space="0" w:color="auto"/>
            <w:bottom w:val="none" w:sz="0" w:space="0" w:color="auto"/>
            <w:right w:val="none" w:sz="0" w:space="0" w:color="auto"/>
          </w:divBdr>
          <w:divsChild>
            <w:div w:id="189879637">
              <w:marLeft w:val="0"/>
              <w:marRight w:val="0"/>
              <w:marTop w:val="0"/>
              <w:marBottom w:val="0"/>
              <w:divBdr>
                <w:top w:val="none" w:sz="0" w:space="0" w:color="auto"/>
                <w:left w:val="none" w:sz="0" w:space="0" w:color="auto"/>
                <w:bottom w:val="none" w:sz="0" w:space="0" w:color="auto"/>
                <w:right w:val="none" w:sz="0" w:space="0" w:color="auto"/>
              </w:divBdr>
              <w:divsChild>
                <w:div w:id="630597692">
                  <w:marLeft w:val="0"/>
                  <w:marRight w:val="0"/>
                  <w:marTop w:val="0"/>
                  <w:marBottom w:val="0"/>
                  <w:divBdr>
                    <w:top w:val="none" w:sz="0" w:space="0" w:color="auto"/>
                    <w:left w:val="none" w:sz="0" w:space="0" w:color="auto"/>
                    <w:bottom w:val="none" w:sz="0" w:space="0" w:color="auto"/>
                    <w:right w:val="none" w:sz="0" w:space="0" w:color="auto"/>
                  </w:divBdr>
                  <w:divsChild>
                    <w:div w:id="464003262">
                      <w:marLeft w:val="0"/>
                      <w:marRight w:val="0"/>
                      <w:marTop w:val="0"/>
                      <w:marBottom w:val="0"/>
                      <w:divBdr>
                        <w:top w:val="none" w:sz="0" w:space="0" w:color="auto"/>
                        <w:left w:val="none" w:sz="0" w:space="0" w:color="auto"/>
                        <w:bottom w:val="none" w:sz="0" w:space="0" w:color="auto"/>
                        <w:right w:val="none" w:sz="0" w:space="0" w:color="auto"/>
                      </w:divBdr>
                      <w:divsChild>
                        <w:div w:id="796336508">
                          <w:marLeft w:val="0"/>
                          <w:marRight w:val="0"/>
                          <w:marTop w:val="75"/>
                          <w:marBottom w:val="75"/>
                          <w:divBdr>
                            <w:top w:val="none" w:sz="0" w:space="0" w:color="auto"/>
                            <w:left w:val="none" w:sz="0" w:space="0" w:color="auto"/>
                            <w:bottom w:val="none" w:sz="0" w:space="0" w:color="auto"/>
                            <w:right w:val="none" w:sz="0" w:space="0" w:color="auto"/>
                          </w:divBdr>
                          <w:divsChild>
                            <w:div w:id="1702785185">
                              <w:marLeft w:val="0"/>
                              <w:marRight w:val="0"/>
                              <w:marTop w:val="0"/>
                              <w:marBottom w:val="0"/>
                              <w:divBdr>
                                <w:top w:val="none" w:sz="0" w:space="0" w:color="auto"/>
                                <w:left w:val="none" w:sz="0" w:space="0" w:color="auto"/>
                                <w:bottom w:val="none" w:sz="0" w:space="0" w:color="auto"/>
                                <w:right w:val="none" w:sz="0" w:space="0" w:color="auto"/>
                              </w:divBdr>
                              <w:divsChild>
                                <w:div w:id="943656920">
                                  <w:marLeft w:val="0"/>
                                  <w:marRight w:val="0"/>
                                  <w:marTop w:val="0"/>
                                  <w:marBottom w:val="0"/>
                                  <w:divBdr>
                                    <w:top w:val="none" w:sz="0" w:space="0" w:color="auto"/>
                                    <w:left w:val="none" w:sz="0" w:space="0" w:color="auto"/>
                                    <w:bottom w:val="none" w:sz="0" w:space="0" w:color="auto"/>
                                    <w:right w:val="none" w:sz="0" w:space="0" w:color="auto"/>
                                  </w:divBdr>
                                </w:div>
                              </w:divsChild>
                            </w:div>
                            <w:div w:id="200826580">
                              <w:marLeft w:val="0"/>
                              <w:marRight w:val="0"/>
                              <w:marTop w:val="120"/>
                              <w:marBottom w:val="0"/>
                              <w:divBdr>
                                <w:top w:val="none" w:sz="0" w:space="0" w:color="auto"/>
                                <w:left w:val="none" w:sz="0" w:space="0" w:color="auto"/>
                                <w:bottom w:val="none" w:sz="0" w:space="0" w:color="auto"/>
                                <w:right w:val="none" w:sz="0" w:space="0" w:color="auto"/>
                              </w:divBdr>
                              <w:divsChild>
                                <w:div w:id="1995798543">
                                  <w:marLeft w:val="0"/>
                                  <w:marRight w:val="0"/>
                                  <w:marTop w:val="0"/>
                                  <w:marBottom w:val="0"/>
                                  <w:divBdr>
                                    <w:top w:val="none" w:sz="0" w:space="0" w:color="auto"/>
                                    <w:left w:val="none" w:sz="0" w:space="0" w:color="auto"/>
                                    <w:bottom w:val="none" w:sz="0" w:space="0" w:color="auto"/>
                                    <w:right w:val="none" w:sz="0" w:space="0" w:color="auto"/>
                                  </w:divBdr>
                                </w:div>
                              </w:divsChild>
                            </w:div>
                            <w:div w:id="507211094">
                              <w:marLeft w:val="0"/>
                              <w:marRight w:val="0"/>
                              <w:marTop w:val="120"/>
                              <w:marBottom w:val="0"/>
                              <w:divBdr>
                                <w:top w:val="none" w:sz="0" w:space="0" w:color="auto"/>
                                <w:left w:val="none" w:sz="0" w:space="0" w:color="auto"/>
                                <w:bottom w:val="none" w:sz="0" w:space="0" w:color="auto"/>
                                <w:right w:val="none" w:sz="0" w:space="0" w:color="auto"/>
                              </w:divBdr>
                              <w:divsChild>
                                <w:div w:id="52319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38460233">
          <w:marLeft w:val="0"/>
          <w:marRight w:val="0"/>
          <w:marTop w:val="0"/>
          <w:marBottom w:val="0"/>
          <w:divBdr>
            <w:top w:val="none" w:sz="0" w:space="0" w:color="auto"/>
            <w:left w:val="none" w:sz="0" w:space="0" w:color="auto"/>
            <w:bottom w:val="none" w:sz="0" w:space="0" w:color="auto"/>
            <w:right w:val="none" w:sz="0" w:space="0" w:color="auto"/>
          </w:divBdr>
          <w:divsChild>
            <w:div w:id="1370912059">
              <w:marLeft w:val="0"/>
              <w:marRight w:val="0"/>
              <w:marTop w:val="0"/>
              <w:marBottom w:val="0"/>
              <w:divBdr>
                <w:top w:val="none" w:sz="0" w:space="0" w:color="auto"/>
                <w:left w:val="none" w:sz="0" w:space="0" w:color="auto"/>
                <w:bottom w:val="none" w:sz="0" w:space="0" w:color="auto"/>
                <w:right w:val="none" w:sz="0" w:space="0" w:color="auto"/>
              </w:divBdr>
              <w:divsChild>
                <w:div w:id="1511720299">
                  <w:marLeft w:val="0"/>
                  <w:marRight w:val="0"/>
                  <w:marTop w:val="0"/>
                  <w:marBottom w:val="0"/>
                  <w:divBdr>
                    <w:top w:val="none" w:sz="0" w:space="0" w:color="auto"/>
                    <w:left w:val="none" w:sz="0" w:space="0" w:color="auto"/>
                    <w:bottom w:val="none" w:sz="0" w:space="0" w:color="auto"/>
                    <w:right w:val="none" w:sz="0" w:space="0" w:color="auto"/>
                  </w:divBdr>
                  <w:divsChild>
                    <w:div w:id="544871277">
                      <w:marLeft w:val="0"/>
                      <w:marRight w:val="0"/>
                      <w:marTop w:val="0"/>
                      <w:marBottom w:val="0"/>
                      <w:divBdr>
                        <w:top w:val="none" w:sz="0" w:space="0" w:color="auto"/>
                        <w:left w:val="none" w:sz="0" w:space="0" w:color="auto"/>
                        <w:bottom w:val="none" w:sz="0" w:space="0" w:color="auto"/>
                        <w:right w:val="none" w:sz="0" w:space="0" w:color="auto"/>
                      </w:divBdr>
                      <w:divsChild>
                        <w:div w:id="229928194">
                          <w:marLeft w:val="0"/>
                          <w:marRight w:val="0"/>
                          <w:marTop w:val="0"/>
                          <w:marBottom w:val="0"/>
                          <w:divBdr>
                            <w:top w:val="none" w:sz="0" w:space="0" w:color="auto"/>
                            <w:left w:val="none" w:sz="0" w:space="0" w:color="auto"/>
                            <w:bottom w:val="none" w:sz="0" w:space="0" w:color="auto"/>
                            <w:right w:val="none" w:sz="0" w:space="0" w:color="auto"/>
                          </w:divBdr>
                          <w:divsChild>
                            <w:div w:id="572470740">
                              <w:marLeft w:val="0"/>
                              <w:marRight w:val="0"/>
                              <w:marTop w:val="0"/>
                              <w:marBottom w:val="0"/>
                              <w:divBdr>
                                <w:top w:val="none" w:sz="0" w:space="0" w:color="auto"/>
                                <w:left w:val="none" w:sz="0" w:space="0" w:color="auto"/>
                                <w:bottom w:val="none" w:sz="0" w:space="0" w:color="auto"/>
                                <w:right w:val="none" w:sz="0" w:space="0" w:color="auto"/>
                              </w:divBdr>
                              <w:divsChild>
                                <w:div w:id="241765097">
                                  <w:marLeft w:val="240"/>
                                  <w:marRight w:val="240"/>
                                  <w:marTop w:val="0"/>
                                  <w:marBottom w:val="0"/>
                                  <w:divBdr>
                                    <w:top w:val="none" w:sz="0" w:space="0" w:color="auto"/>
                                    <w:left w:val="none" w:sz="0" w:space="0" w:color="auto"/>
                                    <w:bottom w:val="none" w:sz="0" w:space="0" w:color="auto"/>
                                    <w:right w:val="none" w:sz="0" w:space="0" w:color="auto"/>
                                  </w:divBdr>
                                  <w:divsChild>
                                    <w:div w:id="964313051">
                                      <w:marLeft w:val="0"/>
                                      <w:marRight w:val="0"/>
                                      <w:marTop w:val="0"/>
                                      <w:marBottom w:val="0"/>
                                      <w:divBdr>
                                        <w:top w:val="none" w:sz="0" w:space="0" w:color="auto"/>
                                        <w:left w:val="none" w:sz="0" w:space="0" w:color="auto"/>
                                        <w:bottom w:val="none" w:sz="0" w:space="0" w:color="auto"/>
                                        <w:right w:val="none" w:sz="0" w:space="0" w:color="auto"/>
                                      </w:divBdr>
                                      <w:divsChild>
                                        <w:div w:id="405033052">
                                          <w:marLeft w:val="0"/>
                                          <w:marRight w:val="0"/>
                                          <w:marTop w:val="0"/>
                                          <w:marBottom w:val="0"/>
                                          <w:divBdr>
                                            <w:top w:val="single" w:sz="2" w:space="0" w:color="auto"/>
                                            <w:left w:val="single" w:sz="2" w:space="0" w:color="auto"/>
                                            <w:bottom w:val="single" w:sz="2" w:space="0" w:color="auto"/>
                                            <w:right w:val="single" w:sz="2" w:space="0" w:color="auto"/>
                                          </w:divBdr>
                                        </w:div>
                                        <w:div w:id="2089383870">
                                          <w:marLeft w:val="0"/>
                                          <w:marRight w:val="0"/>
                                          <w:marTop w:val="0"/>
                                          <w:marBottom w:val="0"/>
                                          <w:divBdr>
                                            <w:top w:val="single" w:sz="2" w:space="0" w:color="auto"/>
                                            <w:left w:val="single" w:sz="2" w:space="0" w:color="auto"/>
                                            <w:bottom w:val="single" w:sz="2" w:space="0" w:color="auto"/>
                                            <w:right w:val="single" w:sz="2" w:space="0" w:color="auto"/>
                                          </w:divBdr>
                                        </w:div>
                                        <w:div w:id="1650094004">
                                          <w:marLeft w:val="0"/>
                                          <w:marRight w:val="0"/>
                                          <w:marTop w:val="0"/>
                                          <w:marBottom w:val="0"/>
                                          <w:divBdr>
                                            <w:top w:val="single" w:sz="2" w:space="0" w:color="auto"/>
                                            <w:left w:val="single" w:sz="2" w:space="0" w:color="auto"/>
                                            <w:bottom w:val="single" w:sz="2" w:space="0" w:color="auto"/>
                                            <w:right w:val="single" w:sz="2" w:space="0" w:color="auto"/>
                                          </w:divBdr>
                                        </w:div>
                                        <w:div w:id="1613173709">
                                          <w:marLeft w:val="0"/>
                                          <w:marRight w:val="0"/>
                                          <w:marTop w:val="0"/>
                                          <w:marBottom w:val="0"/>
                                          <w:divBdr>
                                            <w:top w:val="none" w:sz="0" w:space="0" w:color="auto"/>
                                            <w:left w:val="none" w:sz="0" w:space="0" w:color="auto"/>
                                            <w:bottom w:val="none" w:sz="0" w:space="0" w:color="auto"/>
                                            <w:right w:val="none" w:sz="0" w:space="0" w:color="auto"/>
                                          </w:divBdr>
                                          <w:divsChild>
                                            <w:div w:id="1394816156">
                                              <w:marLeft w:val="0"/>
                                              <w:marRight w:val="0"/>
                                              <w:marTop w:val="0"/>
                                              <w:marBottom w:val="0"/>
                                              <w:divBdr>
                                                <w:top w:val="none" w:sz="0" w:space="0" w:color="auto"/>
                                                <w:left w:val="none" w:sz="0" w:space="0" w:color="auto"/>
                                                <w:bottom w:val="none" w:sz="0" w:space="0" w:color="auto"/>
                                                <w:right w:val="none" w:sz="0" w:space="0" w:color="auto"/>
                                              </w:divBdr>
                                              <w:divsChild>
                                                <w:div w:id="1921215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74270519">
      <w:bodyDiv w:val="1"/>
      <w:marLeft w:val="0"/>
      <w:marRight w:val="0"/>
      <w:marTop w:val="0"/>
      <w:marBottom w:val="0"/>
      <w:divBdr>
        <w:top w:val="none" w:sz="0" w:space="0" w:color="auto"/>
        <w:left w:val="none" w:sz="0" w:space="0" w:color="auto"/>
        <w:bottom w:val="none" w:sz="0" w:space="0" w:color="auto"/>
        <w:right w:val="none" w:sz="0" w:space="0" w:color="auto"/>
      </w:divBdr>
    </w:div>
    <w:div w:id="1876116854">
      <w:bodyDiv w:val="1"/>
      <w:marLeft w:val="0"/>
      <w:marRight w:val="0"/>
      <w:marTop w:val="0"/>
      <w:marBottom w:val="0"/>
      <w:divBdr>
        <w:top w:val="none" w:sz="0" w:space="0" w:color="auto"/>
        <w:left w:val="none" w:sz="0" w:space="0" w:color="auto"/>
        <w:bottom w:val="none" w:sz="0" w:space="0" w:color="auto"/>
        <w:right w:val="none" w:sz="0" w:space="0" w:color="auto"/>
      </w:divBdr>
    </w:div>
    <w:div w:id="1878468810">
      <w:bodyDiv w:val="1"/>
      <w:marLeft w:val="0"/>
      <w:marRight w:val="0"/>
      <w:marTop w:val="0"/>
      <w:marBottom w:val="0"/>
      <w:divBdr>
        <w:top w:val="none" w:sz="0" w:space="0" w:color="auto"/>
        <w:left w:val="none" w:sz="0" w:space="0" w:color="auto"/>
        <w:bottom w:val="none" w:sz="0" w:space="0" w:color="auto"/>
        <w:right w:val="none" w:sz="0" w:space="0" w:color="auto"/>
      </w:divBdr>
    </w:div>
    <w:div w:id="1879003508">
      <w:bodyDiv w:val="1"/>
      <w:marLeft w:val="0"/>
      <w:marRight w:val="0"/>
      <w:marTop w:val="0"/>
      <w:marBottom w:val="0"/>
      <w:divBdr>
        <w:top w:val="none" w:sz="0" w:space="0" w:color="auto"/>
        <w:left w:val="none" w:sz="0" w:space="0" w:color="auto"/>
        <w:bottom w:val="none" w:sz="0" w:space="0" w:color="auto"/>
        <w:right w:val="none" w:sz="0" w:space="0" w:color="auto"/>
      </w:divBdr>
    </w:div>
    <w:div w:id="1880164952">
      <w:bodyDiv w:val="1"/>
      <w:marLeft w:val="0"/>
      <w:marRight w:val="0"/>
      <w:marTop w:val="0"/>
      <w:marBottom w:val="0"/>
      <w:divBdr>
        <w:top w:val="none" w:sz="0" w:space="0" w:color="auto"/>
        <w:left w:val="none" w:sz="0" w:space="0" w:color="auto"/>
        <w:bottom w:val="none" w:sz="0" w:space="0" w:color="auto"/>
        <w:right w:val="none" w:sz="0" w:space="0" w:color="auto"/>
      </w:divBdr>
    </w:div>
    <w:div w:id="1883251564">
      <w:bodyDiv w:val="1"/>
      <w:marLeft w:val="0"/>
      <w:marRight w:val="0"/>
      <w:marTop w:val="0"/>
      <w:marBottom w:val="0"/>
      <w:divBdr>
        <w:top w:val="none" w:sz="0" w:space="0" w:color="auto"/>
        <w:left w:val="none" w:sz="0" w:space="0" w:color="auto"/>
        <w:bottom w:val="none" w:sz="0" w:space="0" w:color="auto"/>
        <w:right w:val="none" w:sz="0" w:space="0" w:color="auto"/>
      </w:divBdr>
      <w:divsChild>
        <w:div w:id="2027632058">
          <w:marLeft w:val="0"/>
          <w:marRight w:val="0"/>
          <w:marTop w:val="0"/>
          <w:marBottom w:val="0"/>
          <w:divBdr>
            <w:top w:val="none" w:sz="0" w:space="0" w:color="auto"/>
            <w:left w:val="none" w:sz="0" w:space="0" w:color="auto"/>
            <w:bottom w:val="none" w:sz="0" w:space="0" w:color="auto"/>
            <w:right w:val="none" w:sz="0" w:space="0" w:color="auto"/>
          </w:divBdr>
          <w:divsChild>
            <w:div w:id="1377051452">
              <w:marLeft w:val="0"/>
              <w:marRight w:val="0"/>
              <w:marTop w:val="0"/>
              <w:marBottom w:val="0"/>
              <w:divBdr>
                <w:top w:val="none" w:sz="0" w:space="0" w:color="auto"/>
                <w:left w:val="none" w:sz="0" w:space="0" w:color="auto"/>
                <w:bottom w:val="none" w:sz="0" w:space="0" w:color="auto"/>
                <w:right w:val="none" w:sz="0" w:space="0" w:color="auto"/>
              </w:divBdr>
              <w:divsChild>
                <w:div w:id="102575650">
                  <w:marLeft w:val="0"/>
                  <w:marRight w:val="0"/>
                  <w:marTop w:val="0"/>
                  <w:marBottom w:val="0"/>
                  <w:divBdr>
                    <w:top w:val="none" w:sz="0" w:space="0" w:color="auto"/>
                    <w:left w:val="none" w:sz="0" w:space="0" w:color="auto"/>
                    <w:bottom w:val="none" w:sz="0" w:space="0" w:color="auto"/>
                    <w:right w:val="none" w:sz="0" w:space="0" w:color="auto"/>
                  </w:divBdr>
                  <w:divsChild>
                    <w:div w:id="713625144">
                      <w:marLeft w:val="0"/>
                      <w:marRight w:val="0"/>
                      <w:marTop w:val="0"/>
                      <w:marBottom w:val="0"/>
                      <w:divBdr>
                        <w:top w:val="none" w:sz="0" w:space="0" w:color="auto"/>
                        <w:left w:val="none" w:sz="0" w:space="0" w:color="auto"/>
                        <w:bottom w:val="none" w:sz="0" w:space="0" w:color="auto"/>
                        <w:right w:val="none" w:sz="0" w:space="0" w:color="auto"/>
                      </w:divBdr>
                      <w:divsChild>
                        <w:div w:id="574435909">
                          <w:marLeft w:val="0"/>
                          <w:marRight w:val="0"/>
                          <w:marTop w:val="75"/>
                          <w:marBottom w:val="75"/>
                          <w:divBdr>
                            <w:top w:val="none" w:sz="0" w:space="0" w:color="auto"/>
                            <w:left w:val="none" w:sz="0" w:space="0" w:color="auto"/>
                            <w:bottom w:val="none" w:sz="0" w:space="0" w:color="auto"/>
                            <w:right w:val="none" w:sz="0" w:space="0" w:color="auto"/>
                          </w:divBdr>
                          <w:divsChild>
                            <w:div w:id="1025062002">
                              <w:marLeft w:val="0"/>
                              <w:marRight w:val="0"/>
                              <w:marTop w:val="0"/>
                              <w:marBottom w:val="0"/>
                              <w:divBdr>
                                <w:top w:val="none" w:sz="0" w:space="0" w:color="auto"/>
                                <w:left w:val="none" w:sz="0" w:space="0" w:color="auto"/>
                                <w:bottom w:val="none" w:sz="0" w:space="0" w:color="auto"/>
                                <w:right w:val="none" w:sz="0" w:space="0" w:color="auto"/>
                              </w:divBdr>
                              <w:divsChild>
                                <w:div w:id="59960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8273440">
              <w:marLeft w:val="0"/>
              <w:marRight w:val="0"/>
              <w:marTop w:val="0"/>
              <w:marBottom w:val="0"/>
              <w:divBdr>
                <w:top w:val="none" w:sz="0" w:space="0" w:color="auto"/>
                <w:left w:val="none" w:sz="0" w:space="0" w:color="auto"/>
                <w:bottom w:val="none" w:sz="0" w:space="0" w:color="auto"/>
                <w:right w:val="none" w:sz="0" w:space="0" w:color="auto"/>
              </w:divBdr>
              <w:divsChild>
                <w:div w:id="760178010">
                  <w:marLeft w:val="0"/>
                  <w:marRight w:val="0"/>
                  <w:marTop w:val="0"/>
                  <w:marBottom w:val="0"/>
                  <w:divBdr>
                    <w:top w:val="none" w:sz="0" w:space="0" w:color="auto"/>
                    <w:left w:val="none" w:sz="0" w:space="0" w:color="auto"/>
                    <w:bottom w:val="none" w:sz="0" w:space="0" w:color="auto"/>
                    <w:right w:val="none" w:sz="0" w:space="0" w:color="auto"/>
                  </w:divBdr>
                  <w:divsChild>
                    <w:div w:id="312225152">
                      <w:marLeft w:val="0"/>
                      <w:marRight w:val="0"/>
                      <w:marTop w:val="0"/>
                      <w:marBottom w:val="0"/>
                      <w:divBdr>
                        <w:top w:val="none" w:sz="0" w:space="0" w:color="auto"/>
                        <w:left w:val="none" w:sz="0" w:space="0" w:color="auto"/>
                        <w:bottom w:val="none" w:sz="0" w:space="0" w:color="auto"/>
                        <w:right w:val="none" w:sz="0" w:space="0" w:color="auto"/>
                      </w:divBdr>
                      <w:divsChild>
                        <w:div w:id="1412583663">
                          <w:marLeft w:val="0"/>
                          <w:marRight w:val="0"/>
                          <w:marTop w:val="0"/>
                          <w:marBottom w:val="0"/>
                          <w:divBdr>
                            <w:top w:val="none" w:sz="0" w:space="0" w:color="auto"/>
                            <w:left w:val="none" w:sz="0" w:space="0" w:color="auto"/>
                            <w:bottom w:val="none" w:sz="0" w:space="0" w:color="auto"/>
                            <w:right w:val="none" w:sz="0" w:space="0" w:color="auto"/>
                          </w:divBdr>
                          <w:divsChild>
                            <w:div w:id="1512063393">
                              <w:marLeft w:val="0"/>
                              <w:marRight w:val="0"/>
                              <w:marTop w:val="0"/>
                              <w:marBottom w:val="0"/>
                              <w:divBdr>
                                <w:top w:val="none" w:sz="0" w:space="0" w:color="auto"/>
                                <w:left w:val="none" w:sz="0" w:space="0" w:color="auto"/>
                                <w:bottom w:val="none" w:sz="0" w:space="0" w:color="auto"/>
                                <w:right w:val="none" w:sz="0" w:space="0" w:color="auto"/>
                              </w:divBdr>
                              <w:divsChild>
                                <w:div w:id="382288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87182269">
          <w:marLeft w:val="0"/>
          <w:marRight w:val="0"/>
          <w:marTop w:val="0"/>
          <w:marBottom w:val="0"/>
          <w:divBdr>
            <w:top w:val="none" w:sz="0" w:space="0" w:color="auto"/>
            <w:left w:val="none" w:sz="0" w:space="0" w:color="auto"/>
            <w:bottom w:val="none" w:sz="0" w:space="0" w:color="auto"/>
            <w:right w:val="none" w:sz="0" w:space="0" w:color="auto"/>
          </w:divBdr>
          <w:divsChild>
            <w:div w:id="1262959066">
              <w:marLeft w:val="0"/>
              <w:marRight w:val="0"/>
              <w:marTop w:val="0"/>
              <w:marBottom w:val="0"/>
              <w:divBdr>
                <w:top w:val="none" w:sz="0" w:space="0" w:color="auto"/>
                <w:left w:val="none" w:sz="0" w:space="0" w:color="auto"/>
                <w:bottom w:val="none" w:sz="0" w:space="0" w:color="auto"/>
                <w:right w:val="none" w:sz="0" w:space="0" w:color="auto"/>
              </w:divBdr>
              <w:divsChild>
                <w:div w:id="1769498790">
                  <w:marLeft w:val="0"/>
                  <w:marRight w:val="0"/>
                  <w:marTop w:val="0"/>
                  <w:marBottom w:val="0"/>
                  <w:divBdr>
                    <w:top w:val="none" w:sz="0" w:space="0" w:color="auto"/>
                    <w:left w:val="none" w:sz="0" w:space="0" w:color="auto"/>
                    <w:bottom w:val="none" w:sz="0" w:space="0" w:color="auto"/>
                    <w:right w:val="none" w:sz="0" w:space="0" w:color="auto"/>
                  </w:divBdr>
                  <w:divsChild>
                    <w:div w:id="1036390143">
                      <w:marLeft w:val="0"/>
                      <w:marRight w:val="0"/>
                      <w:marTop w:val="0"/>
                      <w:marBottom w:val="0"/>
                      <w:divBdr>
                        <w:top w:val="none" w:sz="0" w:space="0" w:color="auto"/>
                        <w:left w:val="none" w:sz="0" w:space="0" w:color="auto"/>
                        <w:bottom w:val="none" w:sz="0" w:space="0" w:color="auto"/>
                        <w:right w:val="none" w:sz="0" w:space="0" w:color="auto"/>
                      </w:divBdr>
                      <w:divsChild>
                        <w:div w:id="766848378">
                          <w:marLeft w:val="0"/>
                          <w:marRight w:val="0"/>
                          <w:marTop w:val="0"/>
                          <w:marBottom w:val="0"/>
                          <w:divBdr>
                            <w:top w:val="none" w:sz="0" w:space="0" w:color="auto"/>
                            <w:left w:val="none" w:sz="0" w:space="0" w:color="auto"/>
                            <w:bottom w:val="none" w:sz="0" w:space="0" w:color="auto"/>
                            <w:right w:val="none" w:sz="0" w:space="0" w:color="auto"/>
                          </w:divBdr>
                          <w:divsChild>
                            <w:div w:id="2005619591">
                              <w:marLeft w:val="0"/>
                              <w:marRight w:val="0"/>
                              <w:marTop w:val="0"/>
                              <w:marBottom w:val="0"/>
                              <w:divBdr>
                                <w:top w:val="none" w:sz="0" w:space="0" w:color="auto"/>
                                <w:left w:val="none" w:sz="0" w:space="0" w:color="auto"/>
                                <w:bottom w:val="none" w:sz="0" w:space="0" w:color="auto"/>
                                <w:right w:val="none" w:sz="0" w:space="0" w:color="auto"/>
                              </w:divBdr>
                              <w:divsChild>
                                <w:div w:id="1317878301">
                                  <w:marLeft w:val="240"/>
                                  <w:marRight w:val="240"/>
                                  <w:marTop w:val="0"/>
                                  <w:marBottom w:val="0"/>
                                  <w:divBdr>
                                    <w:top w:val="none" w:sz="0" w:space="0" w:color="auto"/>
                                    <w:left w:val="none" w:sz="0" w:space="0" w:color="auto"/>
                                    <w:bottom w:val="none" w:sz="0" w:space="0" w:color="auto"/>
                                    <w:right w:val="none" w:sz="0" w:space="0" w:color="auto"/>
                                  </w:divBdr>
                                  <w:divsChild>
                                    <w:div w:id="1246567915">
                                      <w:marLeft w:val="0"/>
                                      <w:marRight w:val="0"/>
                                      <w:marTop w:val="0"/>
                                      <w:marBottom w:val="0"/>
                                      <w:divBdr>
                                        <w:top w:val="none" w:sz="0" w:space="0" w:color="auto"/>
                                        <w:left w:val="none" w:sz="0" w:space="0" w:color="auto"/>
                                        <w:bottom w:val="none" w:sz="0" w:space="0" w:color="auto"/>
                                        <w:right w:val="none" w:sz="0" w:space="0" w:color="auto"/>
                                      </w:divBdr>
                                      <w:divsChild>
                                        <w:div w:id="906958872">
                                          <w:marLeft w:val="0"/>
                                          <w:marRight w:val="0"/>
                                          <w:marTop w:val="0"/>
                                          <w:marBottom w:val="0"/>
                                          <w:divBdr>
                                            <w:top w:val="single" w:sz="2" w:space="0" w:color="auto"/>
                                            <w:left w:val="single" w:sz="2" w:space="0" w:color="auto"/>
                                            <w:bottom w:val="single" w:sz="2" w:space="0" w:color="auto"/>
                                            <w:right w:val="single" w:sz="2" w:space="0" w:color="auto"/>
                                          </w:divBdr>
                                        </w:div>
                                        <w:div w:id="1491940189">
                                          <w:marLeft w:val="0"/>
                                          <w:marRight w:val="0"/>
                                          <w:marTop w:val="0"/>
                                          <w:marBottom w:val="0"/>
                                          <w:divBdr>
                                            <w:top w:val="single" w:sz="2" w:space="0" w:color="auto"/>
                                            <w:left w:val="single" w:sz="2" w:space="0" w:color="auto"/>
                                            <w:bottom w:val="single" w:sz="2" w:space="0" w:color="auto"/>
                                            <w:right w:val="single" w:sz="2" w:space="0" w:color="auto"/>
                                          </w:divBdr>
                                        </w:div>
                                        <w:div w:id="1315795431">
                                          <w:marLeft w:val="0"/>
                                          <w:marRight w:val="0"/>
                                          <w:marTop w:val="0"/>
                                          <w:marBottom w:val="0"/>
                                          <w:divBdr>
                                            <w:top w:val="none" w:sz="0" w:space="0" w:color="auto"/>
                                            <w:left w:val="none" w:sz="0" w:space="0" w:color="auto"/>
                                            <w:bottom w:val="none" w:sz="0" w:space="0" w:color="auto"/>
                                            <w:right w:val="none" w:sz="0" w:space="0" w:color="auto"/>
                                          </w:divBdr>
                                          <w:divsChild>
                                            <w:div w:id="1870413610">
                                              <w:marLeft w:val="0"/>
                                              <w:marRight w:val="0"/>
                                              <w:marTop w:val="0"/>
                                              <w:marBottom w:val="0"/>
                                              <w:divBdr>
                                                <w:top w:val="none" w:sz="0" w:space="0" w:color="auto"/>
                                                <w:left w:val="none" w:sz="0" w:space="0" w:color="auto"/>
                                                <w:bottom w:val="none" w:sz="0" w:space="0" w:color="auto"/>
                                                <w:right w:val="none" w:sz="0" w:space="0" w:color="auto"/>
                                              </w:divBdr>
                                              <w:divsChild>
                                                <w:div w:id="167184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0919871">
                                      <w:marLeft w:val="-90"/>
                                      <w:marRight w:val="-90"/>
                                      <w:marTop w:val="0"/>
                                      <w:marBottom w:val="0"/>
                                      <w:divBdr>
                                        <w:top w:val="none" w:sz="0" w:space="0" w:color="auto"/>
                                        <w:left w:val="none" w:sz="0" w:space="0" w:color="auto"/>
                                        <w:bottom w:val="none" w:sz="0" w:space="0" w:color="auto"/>
                                        <w:right w:val="none" w:sz="0" w:space="0" w:color="auto"/>
                                      </w:divBdr>
                                      <w:divsChild>
                                        <w:div w:id="1015621006">
                                          <w:marLeft w:val="0"/>
                                          <w:marRight w:val="0"/>
                                          <w:marTop w:val="0"/>
                                          <w:marBottom w:val="0"/>
                                          <w:divBdr>
                                            <w:top w:val="none" w:sz="0" w:space="0" w:color="auto"/>
                                            <w:left w:val="none" w:sz="0" w:space="0" w:color="auto"/>
                                            <w:bottom w:val="none" w:sz="0" w:space="0" w:color="auto"/>
                                            <w:right w:val="none" w:sz="0" w:space="0" w:color="auto"/>
                                          </w:divBdr>
                                          <w:divsChild>
                                            <w:div w:id="1369067794">
                                              <w:marLeft w:val="0"/>
                                              <w:marRight w:val="0"/>
                                              <w:marTop w:val="0"/>
                                              <w:marBottom w:val="0"/>
                                              <w:divBdr>
                                                <w:top w:val="single" w:sz="2" w:space="0" w:color="auto"/>
                                                <w:left w:val="single" w:sz="2" w:space="0" w:color="auto"/>
                                                <w:bottom w:val="single" w:sz="2" w:space="0" w:color="auto"/>
                                                <w:right w:val="single" w:sz="2" w:space="0" w:color="auto"/>
                                              </w:divBdr>
                                              <w:divsChild>
                                                <w:div w:id="1439911753">
                                                  <w:marLeft w:val="-30"/>
                                                  <w:marRight w:val="-30"/>
                                                  <w:marTop w:val="0"/>
                                                  <w:marBottom w:val="0"/>
                                                  <w:divBdr>
                                                    <w:top w:val="none" w:sz="0" w:space="0" w:color="auto"/>
                                                    <w:left w:val="none" w:sz="0" w:space="0" w:color="auto"/>
                                                    <w:bottom w:val="none" w:sz="0" w:space="0" w:color="auto"/>
                                                    <w:right w:val="none" w:sz="0" w:space="0" w:color="auto"/>
                                                  </w:divBdr>
                                                  <w:divsChild>
                                                    <w:div w:id="1343506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1856521">
                              <w:marLeft w:val="180"/>
                              <w:marRight w:val="180"/>
                              <w:marTop w:val="0"/>
                              <w:marBottom w:val="0"/>
                              <w:divBdr>
                                <w:top w:val="none" w:sz="0" w:space="0" w:color="auto"/>
                                <w:left w:val="none" w:sz="0" w:space="0" w:color="auto"/>
                                <w:bottom w:val="none" w:sz="0" w:space="0" w:color="auto"/>
                                <w:right w:val="none" w:sz="0" w:space="0" w:color="auto"/>
                              </w:divBdr>
                              <w:divsChild>
                                <w:div w:id="1067922890">
                                  <w:marLeft w:val="-30"/>
                                  <w:marRight w:val="-30"/>
                                  <w:marTop w:val="0"/>
                                  <w:marBottom w:val="0"/>
                                  <w:divBdr>
                                    <w:top w:val="none" w:sz="0" w:space="0" w:color="auto"/>
                                    <w:left w:val="none" w:sz="0" w:space="0" w:color="auto"/>
                                    <w:bottom w:val="none" w:sz="0" w:space="0" w:color="auto"/>
                                    <w:right w:val="none" w:sz="0" w:space="0" w:color="auto"/>
                                  </w:divBdr>
                                  <w:divsChild>
                                    <w:div w:id="441191763">
                                      <w:marLeft w:val="0"/>
                                      <w:marRight w:val="0"/>
                                      <w:marTop w:val="0"/>
                                      <w:marBottom w:val="0"/>
                                      <w:divBdr>
                                        <w:top w:val="none" w:sz="0" w:space="0" w:color="auto"/>
                                        <w:left w:val="none" w:sz="0" w:space="0" w:color="auto"/>
                                        <w:bottom w:val="none" w:sz="0" w:space="0" w:color="auto"/>
                                        <w:right w:val="none" w:sz="0" w:space="0" w:color="auto"/>
                                      </w:divBdr>
                                      <w:divsChild>
                                        <w:div w:id="374501585">
                                          <w:marLeft w:val="0"/>
                                          <w:marRight w:val="0"/>
                                          <w:marTop w:val="0"/>
                                          <w:marBottom w:val="0"/>
                                          <w:divBdr>
                                            <w:top w:val="single" w:sz="2" w:space="0" w:color="auto"/>
                                            <w:left w:val="single" w:sz="2" w:space="0" w:color="auto"/>
                                            <w:bottom w:val="single" w:sz="2" w:space="0" w:color="auto"/>
                                            <w:right w:val="single" w:sz="2" w:space="0" w:color="auto"/>
                                          </w:divBdr>
                                          <w:divsChild>
                                            <w:div w:id="1947079118">
                                              <w:marLeft w:val="-60"/>
                                              <w:marRight w:val="-60"/>
                                              <w:marTop w:val="0"/>
                                              <w:marBottom w:val="0"/>
                                              <w:divBdr>
                                                <w:top w:val="none" w:sz="0" w:space="0" w:color="auto"/>
                                                <w:left w:val="none" w:sz="0" w:space="0" w:color="auto"/>
                                                <w:bottom w:val="none" w:sz="0" w:space="0" w:color="auto"/>
                                                <w:right w:val="none" w:sz="0" w:space="0" w:color="auto"/>
                                              </w:divBdr>
                                              <w:divsChild>
                                                <w:div w:id="335612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6129203">
                                      <w:marLeft w:val="0"/>
                                      <w:marRight w:val="0"/>
                                      <w:marTop w:val="0"/>
                                      <w:marBottom w:val="0"/>
                                      <w:divBdr>
                                        <w:top w:val="none" w:sz="0" w:space="0" w:color="auto"/>
                                        <w:left w:val="none" w:sz="0" w:space="0" w:color="auto"/>
                                        <w:bottom w:val="none" w:sz="0" w:space="0" w:color="auto"/>
                                        <w:right w:val="none" w:sz="0" w:space="0" w:color="auto"/>
                                      </w:divBdr>
                                      <w:divsChild>
                                        <w:div w:id="1945843736">
                                          <w:marLeft w:val="0"/>
                                          <w:marRight w:val="0"/>
                                          <w:marTop w:val="0"/>
                                          <w:marBottom w:val="0"/>
                                          <w:divBdr>
                                            <w:top w:val="single" w:sz="2" w:space="0" w:color="auto"/>
                                            <w:left w:val="single" w:sz="2" w:space="0" w:color="auto"/>
                                            <w:bottom w:val="single" w:sz="2" w:space="0" w:color="auto"/>
                                            <w:right w:val="single" w:sz="2" w:space="0" w:color="auto"/>
                                          </w:divBdr>
                                          <w:divsChild>
                                            <w:div w:id="647904183">
                                              <w:marLeft w:val="-60"/>
                                              <w:marRight w:val="-60"/>
                                              <w:marTop w:val="0"/>
                                              <w:marBottom w:val="0"/>
                                              <w:divBdr>
                                                <w:top w:val="none" w:sz="0" w:space="0" w:color="auto"/>
                                                <w:left w:val="none" w:sz="0" w:space="0" w:color="auto"/>
                                                <w:bottom w:val="none" w:sz="0" w:space="0" w:color="auto"/>
                                                <w:right w:val="none" w:sz="0" w:space="0" w:color="auto"/>
                                              </w:divBdr>
                                              <w:divsChild>
                                                <w:div w:id="569122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5434376">
                                      <w:marLeft w:val="0"/>
                                      <w:marRight w:val="0"/>
                                      <w:marTop w:val="0"/>
                                      <w:marBottom w:val="0"/>
                                      <w:divBdr>
                                        <w:top w:val="none" w:sz="0" w:space="0" w:color="auto"/>
                                        <w:left w:val="none" w:sz="0" w:space="0" w:color="auto"/>
                                        <w:bottom w:val="none" w:sz="0" w:space="0" w:color="auto"/>
                                        <w:right w:val="none" w:sz="0" w:space="0" w:color="auto"/>
                                      </w:divBdr>
                                      <w:divsChild>
                                        <w:div w:id="1102263836">
                                          <w:marLeft w:val="0"/>
                                          <w:marRight w:val="0"/>
                                          <w:marTop w:val="0"/>
                                          <w:marBottom w:val="0"/>
                                          <w:divBdr>
                                            <w:top w:val="single" w:sz="2" w:space="0" w:color="auto"/>
                                            <w:left w:val="single" w:sz="2" w:space="0" w:color="auto"/>
                                            <w:bottom w:val="single" w:sz="2" w:space="0" w:color="auto"/>
                                            <w:right w:val="single" w:sz="2" w:space="0" w:color="auto"/>
                                          </w:divBdr>
                                          <w:divsChild>
                                            <w:div w:id="86970684">
                                              <w:marLeft w:val="-60"/>
                                              <w:marRight w:val="-60"/>
                                              <w:marTop w:val="0"/>
                                              <w:marBottom w:val="0"/>
                                              <w:divBdr>
                                                <w:top w:val="none" w:sz="0" w:space="0" w:color="auto"/>
                                                <w:left w:val="none" w:sz="0" w:space="0" w:color="auto"/>
                                                <w:bottom w:val="none" w:sz="0" w:space="0" w:color="auto"/>
                                                <w:right w:val="none" w:sz="0" w:space="0" w:color="auto"/>
                                              </w:divBdr>
                                              <w:divsChild>
                                                <w:div w:id="304896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73286749">
                      <w:marLeft w:val="0"/>
                      <w:marRight w:val="0"/>
                      <w:marTop w:val="0"/>
                      <w:marBottom w:val="60"/>
                      <w:divBdr>
                        <w:top w:val="none" w:sz="0" w:space="0" w:color="auto"/>
                        <w:left w:val="none" w:sz="0" w:space="0" w:color="auto"/>
                        <w:bottom w:val="none" w:sz="0" w:space="0" w:color="auto"/>
                        <w:right w:val="none" w:sz="0" w:space="0" w:color="auto"/>
                      </w:divBdr>
                      <w:divsChild>
                        <w:div w:id="1358460430">
                          <w:marLeft w:val="0"/>
                          <w:marRight w:val="0"/>
                          <w:marTop w:val="0"/>
                          <w:marBottom w:val="0"/>
                          <w:divBdr>
                            <w:top w:val="none" w:sz="0" w:space="0" w:color="auto"/>
                            <w:left w:val="none" w:sz="0" w:space="0" w:color="auto"/>
                            <w:bottom w:val="none" w:sz="0" w:space="0" w:color="auto"/>
                            <w:right w:val="none" w:sz="0" w:space="0" w:color="auto"/>
                          </w:divBdr>
                          <w:divsChild>
                            <w:div w:id="1306274457">
                              <w:marLeft w:val="0"/>
                              <w:marRight w:val="90"/>
                              <w:marTop w:val="30"/>
                              <w:marBottom w:val="0"/>
                              <w:divBdr>
                                <w:top w:val="none" w:sz="0" w:space="0" w:color="auto"/>
                                <w:left w:val="none" w:sz="0" w:space="0" w:color="auto"/>
                                <w:bottom w:val="none" w:sz="0" w:space="0" w:color="auto"/>
                                <w:right w:val="none" w:sz="0" w:space="0" w:color="auto"/>
                              </w:divBdr>
                              <w:divsChild>
                                <w:div w:id="1221941203">
                                  <w:marLeft w:val="0"/>
                                  <w:marRight w:val="0"/>
                                  <w:marTop w:val="0"/>
                                  <w:marBottom w:val="0"/>
                                  <w:divBdr>
                                    <w:top w:val="none" w:sz="0" w:space="0" w:color="auto"/>
                                    <w:left w:val="none" w:sz="0" w:space="0" w:color="auto"/>
                                    <w:bottom w:val="none" w:sz="0" w:space="0" w:color="auto"/>
                                    <w:right w:val="none" w:sz="0" w:space="0" w:color="auto"/>
                                  </w:divBdr>
                                  <w:divsChild>
                                    <w:div w:id="533544292">
                                      <w:marLeft w:val="0"/>
                                      <w:marRight w:val="0"/>
                                      <w:marTop w:val="0"/>
                                      <w:marBottom w:val="0"/>
                                      <w:divBdr>
                                        <w:top w:val="none" w:sz="0" w:space="0" w:color="auto"/>
                                        <w:left w:val="none" w:sz="0" w:space="0" w:color="auto"/>
                                        <w:bottom w:val="none" w:sz="0" w:space="0" w:color="auto"/>
                                        <w:right w:val="none" w:sz="0" w:space="0" w:color="auto"/>
                                      </w:divBdr>
                                      <w:divsChild>
                                        <w:div w:id="266351450">
                                          <w:marLeft w:val="0"/>
                                          <w:marRight w:val="0"/>
                                          <w:marTop w:val="0"/>
                                          <w:marBottom w:val="0"/>
                                          <w:divBdr>
                                            <w:top w:val="none" w:sz="0" w:space="0" w:color="auto"/>
                                            <w:left w:val="none" w:sz="0" w:space="0" w:color="auto"/>
                                            <w:bottom w:val="none" w:sz="0" w:space="0" w:color="auto"/>
                                            <w:right w:val="none" w:sz="0" w:space="0" w:color="auto"/>
                                          </w:divBdr>
                                          <w:divsChild>
                                            <w:div w:id="143663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205200">
                              <w:marLeft w:val="0"/>
                              <w:marRight w:val="0"/>
                              <w:marTop w:val="0"/>
                              <w:marBottom w:val="0"/>
                              <w:divBdr>
                                <w:top w:val="none" w:sz="0" w:space="0" w:color="auto"/>
                                <w:left w:val="none" w:sz="0" w:space="0" w:color="auto"/>
                                <w:bottom w:val="none" w:sz="0" w:space="0" w:color="auto"/>
                                <w:right w:val="none" w:sz="0" w:space="0" w:color="auto"/>
                              </w:divBdr>
                              <w:divsChild>
                                <w:div w:id="96604383">
                                  <w:marLeft w:val="0"/>
                                  <w:marRight w:val="0"/>
                                  <w:marTop w:val="0"/>
                                  <w:marBottom w:val="0"/>
                                  <w:divBdr>
                                    <w:top w:val="none" w:sz="0" w:space="0" w:color="auto"/>
                                    <w:left w:val="none" w:sz="0" w:space="0" w:color="auto"/>
                                    <w:bottom w:val="none" w:sz="0" w:space="0" w:color="auto"/>
                                    <w:right w:val="none" w:sz="0" w:space="0" w:color="auto"/>
                                  </w:divBdr>
                                  <w:divsChild>
                                    <w:div w:id="229467210">
                                      <w:marLeft w:val="0"/>
                                      <w:marRight w:val="0"/>
                                      <w:marTop w:val="0"/>
                                      <w:marBottom w:val="0"/>
                                      <w:divBdr>
                                        <w:top w:val="none" w:sz="0" w:space="0" w:color="auto"/>
                                        <w:left w:val="none" w:sz="0" w:space="0" w:color="auto"/>
                                        <w:bottom w:val="none" w:sz="0" w:space="0" w:color="auto"/>
                                        <w:right w:val="none" w:sz="0" w:space="0" w:color="auto"/>
                                      </w:divBdr>
                                      <w:divsChild>
                                        <w:div w:id="1889027537">
                                          <w:marLeft w:val="0"/>
                                          <w:marRight w:val="0"/>
                                          <w:marTop w:val="0"/>
                                          <w:marBottom w:val="0"/>
                                          <w:divBdr>
                                            <w:top w:val="none" w:sz="0" w:space="0" w:color="auto"/>
                                            <w:left w:val="none" w:sz="0" w:space="0" w:color="auto"/>
                                            <w:bottom w:val="none" w:sz="0" w:space="0" w:color="auto"/>
                                            <w:right w:val="none" w:sz="0" w:space="0" w:color="auto"/>
                                          </w:divBdr>
                                          <w:divsChild>
                                            <w:div w:id="1265766867">
                                              <w:marLeft w:val="0"/>
                                              <w:marRight w:val="0"/>
                                              <w:marTop w:val="0"/>
                                              <w:marBottom w:val="0"/>
                                              <w:divBdr>
                                                <w:top w:val="none" w:sz="0" w:space="0" w:color="auto"/>
                                                <w:left w:val="none" w:sz="0" w:space="0" w:color="auto"/>
                                                <w:bottom w:val="none" w:sz="0" w:space="0" w:color="auto"/>
                                                <w:right w:val="none" w:sz="0" w:space="0" w:color="auto"/>
                                              </w:divBdr>
                                              <w:divsChild>
                                                <w:div w:id="221331923">
                                                  <w:marLeft w:val="0"/>
                                                  <w:marRight w:val="0"/>
                                                  <w:marTop w:val="0"/>
                                                  <w:marBottom w:val="0"/>
                                                  <w:divBdr>
                                                    <w:top w:val="none" w:sz="0" w:space="0" w:color="auto"/>
                                                    <w:left w:val="none" w:sz="0" w:space="0" w:color="auto"/>
                                                    <w:bottom w:val="none" w:sz="0" w:space="0" w:color="auto"/>
                                                    <w:right w:val="none" w:sz="0" w:space="0" w:color="auto"/>
                                                  </w:divBdr>
                                                  <w:divsChild>
                                                    <w:div w:id="539586835">
                                                      <w:marLeft w:val="0"/>
                                                      <w:marRight w:val="0"/>
                                                      <w:marTop w:val="0"/>
                                                      <w:marBottom w:val="0"/>
                                                      <w:divBdr>
                                                        <w:top w:val="none" w:sz="0" w:space="0" w:color="auto"/>
                                                        <w:left w:val="none" w:sz="0" w:space="0" w:color="auto"/>
                                                        <w:bottom w:val="none" w:sz="0" w:space="0" w:color="auto"/>
                                                        <w:right w:val="none" w:sz="0" w:space="0" w:color="auto"/>
                                                      </w:divBdr>
                                                      <w:divsChild>
                                                        <w:div w:id="1583681254">
                                                          <w:marLeft w:val="0"/>
                                                          <w:marRight w:val="0"/>
                                                          <w:marTop w:val="0"/>
                                                          <w:marBottom w:val="0"/>
                                                          <w:divBdr>
                                                            <w:top w:val="none" w:sz="0" w:space="0" w:color="auto"/>
                                                            <w:left w:val="none" w:sz="0" w:space="0" w:color="auto"/>
                                                            <w:bottom w:val="none" w:sz="0" w:space="0" w:color="auto"/>
                                                            <w:right w:val="none" w:sz="0" w:space="0" w:color="auto"/>
                                                          </w:divBdr>
                                                          <w:divsChild>
                                                            <w:div w:id="1228296270">
                                                              <w:marLeft w:val="0"/>
                                                              <w:marRight w:val="0"/>
                                                              <w:marTop w:val="0"/>
                                                              <w:marBottom w:val="0"/>
                                                              <w:divBdr>
                                                                <w:top w:val="none" w:sz="0" w:space="0" w:color="auto"/>
                                                                <w:left w:val="none" w:sz="0" w:space="0" w:color="auto"/>
                                                                <w:bottom w:val="none" w:sz="0" w:space="0" w:color="auto"/>
                                                                <w:right w:val="none" w:sz="0" w:space="0" w:color="auto"/>
                                                              </w:divBdr>
                                                              <w:divsChild>
                                                                <w:div w:id="1286766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84250513">
                                              <w:marLeft w:val="0"/>
                                              <w:marRight w:val="0"/>
                                              <w:marTop w:val="0"/>
                                              <w:marBottom w:val="0"/>
                                              <w:divBdr>
                                                <w:top w:val="none" w:sz="0" w:space="0" w:color="auto"/>
                                                <w:left w:val="none" w:sz="0" w:space="0" w:color="auto"/>
                                                <w:bottom w:val="none" w:sz="0" w:space="0" w:color="auto"/>
                                                <w:right w:val="none" w:sz="0" w:space="0" w:color="auto"/>
                                              </w:divBdr>
                                              <w:divsChild>
                                                <w:div w:id="1886288332">
                                                  <w:marLeft w:val="0"/>
                                                  <w:marRight w:val="0"/>
                                                  <w:marTop w:val="0"/>
                                                  <w:marBottom w:val="0"/>
                                                  <w:divBdr>
                                                    <w:top w:val="none" w:sz="0" w:space="0" w:color="auto"/>
                                                    <w:left w:val="none" w:sz="0" w:space="0" w:color="auto"/>
                                                    <w:bottom w:val="none" w:sz="0" w:space="0" w:color="auto"/>
                                                    <w:right w:val="none" w:sz="0" w:space="0" w:color="auto"/>
                                                  </w:divBdr>
                                                  <w:divsChild>
                                                    <w:div w:id="1895852663">
                                                      <w:marLeft w:val="0"/>
                                                      <w:marRight w:val="0"/>
                                                      <w:marTop w:val="0"/>
                                                      <w:marBottom w:val="0"/>
                                                      <w:divBdr>
                                                        <w:top w:val="none" w:sz="0" w:space="0" w:color="auto"/>
                                                        <w:left w:val="none" w:sz="0" w:space="0" w:color="auto"/>
                                                        <w:bottom w:val="none" w:sz="0" w:space="0" w:color="auto"/>
                                                        <w:right w:val="none" w:sz="0" w:space="0" w:color="auto"/>
                                                      </w:divBdr>
                                                      <w:divsChild>
                                                        <w:div w:id="1161459343">
                                                          <w:marLeft w:val="0"/>
                                                          <w:marRight w:val="0"/>
                                                          <w:marTop w:val="0"/>
                                                          <w:marBottom w:val="0"/>
                                                          <w:divBdr>
                                                            <w:top w:val="none" w:sz="0" w:space="0" w:color="auto"/>
                                                            <w:left w:val="none" w:sz="0" w:space="0" w:color="auto"/>
                                                            <w:bottom w:val="none" w:sz="0" w:space="0" w:color="auto"/>
                                                            <w:right w:val="none" w:sz="0" w:space="0" w:color="auto"/>
                                                          </w:divBdr>
                                                          <w:divsChild>
                                                            <w:div w:id="799878132">
                                                              <w:marLeft w:val="0"/>
                                                              <w:marRight w:val="0"/>
                                                              <w:marTop w:val="0"/>
                                                              <w:marBottom w:val="0"/>
                                                              <w:divBdr>
                                                                <w:top w:val="none" w:sz="0" w:space="0" w:color="auto"/>
                                                                <w:left w:val="none" w:sz="0" w:space="0" w:color="auto"/>
                                                                <w:bottom w:val="none" w:sz="0" w:space="0" w:color="auto"/>
                                                                <w:right w:val="none" w:sz="0" w:space="0" w:color="auto"/>
                                                              </w:divBdr>
                                                              <w:divsChild>
                                                                <w:div w:id="1116674731">
                                                                  <w:marLeft w:val="0"/>
                                                                  <w:marRight w:val="0"/>
                                                                  <w:marTop w:val="0"/>
                                                                  <w:marBottom w:val="0"/>
                                                                  <w:divBdr>
                                                                    <w:top w:val="none" w:sz="0" w:space="0" w:color="auto"/>
                                                                    <w:left w:val="none" w:sz="0" w:space="0" w:color="auto"/>
                                                                    <w:bottom w:val="none" w:sz="0" w:space="0" w:color="auto"/>
                                                                    <w:right w:val="none" w:sz="0" w:space="0" w:color="auto"/>
                                                                  </w:divBdr>
                                                                  <w:divsChild>
                                                                    <w:div w:id="140806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97339668">
                                  <w:marLeft w:val="0"/>
                                  <w:marRight w:val="0"/>
                                  <w:marTop w:val="0"/>
                                  <w:marBottom w:val="0"/>
                                  <w:divBdr>
                                    <w:top w:val="none" w:sz="0" w:space="0" w:color="auto"/>
                                    <w:left w:val="none" w:sz="0" w:space="0" w:color="auto"/>
                                    <w:bottom w:val="none" w:sz="0" w:space="0" w:color="auto"/>
                                    <w:right w:val="none" w:sz="0" w:space="0" w:color="auto"/>
                                  </w:divBdr>
                                  <w:divsChild>
                                    <w:div w:id="1430546223">
                                      <w:marLeft w:val="0"/>
                                      <w:marRight w:val="0"/>
                                      <w:marTop w:val="0"/>
                                      <w:marBottom w:val="0"/>
                                      <w:divBdr>
                                        <w:top w:val="none" w:sz="0" w:space="0" w:color="auto"/>
                                        <w:left w:val="none" w:sz="0" w:space="0" w:color="auto"/>
                                        <w:bottom w:val="none" w:sz="0" w:space="0" w:color="auto"/>
                                        <w:right w:val="none" w:sz="0" w:space="0" w:color="auto"/>
                                      </w:divBdr>
                                      <w:divsChild>
                                        <w:div w:id="363019033">
                                          <w:marLeft w:val="0"/>
                                          <w:marRight w:val="0"/>
                                          <w:marTop w:val="0"/>
                                          <w:marBottom w:val="0"/>
                                          <w:divBdr>
                                            <w:top w:val="single" w:sz="2" w:space="0" w:color="auto"/>
                                            <w:left w:val="single" w:sz="2" w:space="0" w:color="auto"/>
                                            <w:bottom w:val="single" w:sz="2" w:space="0" w:color="auto"/>
                                            <w:right w:val="single" w:sz="2" w:space="0" w:color="auto"/>
                                          </w:divBdr>
                                          <w:divsChild>
                                            <w:div w:id="1416366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9439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362306">
                          <w:marLeft w:val="0"/>
                          <w:marRight w:val="0"/>
                          <w:marTop w:val="0"/>
                          <w:marBottom w:val="0"/>
                          <w:divBdr>
                            <w:top w:val="none" w:sz="0" w:space="0" w:color="auto"/>
                            <w:left w:val="none" w:sz="0" w:space="0" w:color="auto"/>
                            <w:bottom w:val="none" w:sz="0" w:space="0" w:color="auto"/>
                            <w:right w:val="none" w:sz="0" w:space="0" w:color="auto"/>
                          </w:divBdr>
                          <w:divsChild>
                            <w:div w:id="2040812848">
                              <w:marLeft w:val="0"/>
                              <w:marRight w:val="90"/>
                              <w:marTop w:val="30"/>
                              <w:marBottom w:val="0"/>
                              <w:divBdr>
                                <w:top w:val="none" w:sz="0" w:space="0" w:color="auto"/>
                                <w:left w:val="none" w:sz="0" w:space="0" w:color="auto"/>
                                <w:bottom w:val="none" w:sz="0" w:space="0" w:color="auto"/>
                                <w:right w:val="none" w:sz="0" w:space="0" w:color="auto"/>
                              </w:divBdr>
                            </w:div>
                            <w:div w:id="1588080278">
                              <w:marLeft w:val="0"/>
                              <w:marRight w:val="0"/>
                              <w:marTop w:val="0"/>
                              <w:marBottom w:val="0"/>
                              <w:divBdr>
                                <w:top w:val="none" w:sz="0" w:space="0" w:color="auto"/>
                                <w:left w:val="none" w:sz="0" w:space="0" w:color="auto"/>
                                <w:bottom w:val="none" w:sz="0" w:space="0" w:color="auto"/>
                                <w:right w:val="none" w:sz="0" w:space="0" w:color="auto"/>
                              </w:divBdr>
                              <w:divsChild>
                                <w:div w:id="363333830">
                                  <w:marLeft w:val="0"/>
                                  <w:marRight w:val="0"/>
                                  <w:marTop w:val="0"/>
                                  <w:marBottom w:val="0"/>
                                  <w:divBdr>
                                    <w:top w:val="none" w:sz="0" w:space="0" w:color="auto"/>
                                    <w:left w:val="none" w:sz="0" w:space="0" w:color="auto"/>
                                    <w:bottom w:val="none" w:sz="0" w:space="0" w:color="auto"/>
                                    <w:right w:val="none" w:sz="0" w:space="0" w:color="auto"/>
                                  </w:divBdr>
                                  <w:divsChild>
                                    <w:div w:id="78256657">
                                      <w:marLeft w:val="0"/>
                                      <w:marRight w:val="0"/>
                                      <w:marTop w:val="0"/>
                                      <w:marBottom w:val="0"/>
                                      <w:divBdr>
                                        <w:top w:val="none" w:sz="0" w:space="0" w:color="auto"/>
                                        <w:left w:val="none" w:sz="0" w:space="0" w:color="auto"/>
                                        <w:bottom w:val="none" w:sz="0" w:space="0" w:color="auto"/>
                                        <w:right w:val="none" w:sz="0" w:space="0" w:color="auto"/>
                                      </w:divBdr>
                                      <w:divsChild>
                                        <w:div w:id="1955822928">
                                          <w:marLeft w:val="0"/>
                                          <w:marRight w:val="0"/>
                                          <w:marTop w:val="0"/>
                                          <w:marBottom w:val="0"/>
                                          <w:divBdr>
                                            <w:top w:val="none" w:sz="0" w:space="0" w:color="auto"/>
                                            <w:left w:val="none" w:sz="0" w:space="0" w:color="auto"/>
                                            <w:bottom w:val="none" w:sz="0" w:space="0" w:color="auto"/>
                                            <w:right w:val="none" w:sz="0" w:space="0" w:color="auto"/>
                                          </w:divBdr>
                                          <w:divsChild>
                                            <w:div w:id="1398749382">
                                              <w:marLeft w:val="0"/>
                                              <w:marRight w:val="0"/>
                                              <w:marTop w:val="0"/>
                                              <w:marBottom w:val="0"/>
                                              <w:divBdr>
                                                <w:top w:val="none" w:sz="0" w:space="0" w:color="auto"/>
                                                <w:left w:val="none" w:sz="0" w:space="0" w:color="auto"/>
                                                <w:bottom w:val="none" w:sz="0" w:space="0" w:color="auto"/>
                                                <w:right w:val="none" w:sz="0" w:space="0" w:color="auto"/>
                                              </w:divBdr>
                                              <w:divsChild>
                                                <w:div w:id="55590094">
                                                  <w:marLeft w:val="0"/>
                                                  <w:marRight w:val="0"/>
                                                  <w:marTop w:val="0"/>
                                                  <w:marBottom w:val="0"/>
                                                  <w:divBdr>
                                                    <w:top w:val="none" w:sz="0" w:space="0" w:color="auto"/>
                                                    <w:left w:val="none" w:sz="0" w:space="0" w:color="auto"/>
                                                    <w:bottom w:val="none" w:sz="0" w:space="0" w:color="auto"/>
                                                    <w:right w:val="none" w:sz="0" w:space="0" w:color="auto"/>
                                                  </w:divBdr>
                                                  <w:divsChild>
                                                    <w:div w:id="292489470">
                                                      <w:marLeft w:val="0"/>
                                                      <w:marRight w:val="0"/>
                                                      <w:marTop w:val="0"/>
                                                      <w:marBottom w:val="0"/>
                                                      <w:divBdr>
                                                        <w:top w:val="none" w:sz="0" w:space="0" w:color="auto"/>
                                                        <w:left w:val="none" w:sz="0" w:space="0" w:color="auto"/>
                                                        <w:bottom w:val="none" w:sz="0" w:space="0" w:color="auto"/>
                                                        <w:right w:val="none" w:sz="0" w:space="0" w:color="auto"/>
                                                      </w:divBdr>
                                                      <w:divsChild>
                                                        <w:div w:id="1644507717">
                                                          <w:marLeft w:val="0"/>
                                                          <w:marRight w:val="0"/>
                                                          <w:marTop w:val="0"/>
                                                          <w:marBottom w:val="0"/>
                                                          <w:divBdr>
                                                            <w:top w:val="none" w:sz="0" w:space="0" w:color="auto"/>
                                                            <w:left w:val="none" w:sz="0" w:space="0" w:color="auto"/>
                                                            <w:bottom w:val="none" w:sz="0" w:space="0" w:color="auto"/>
                                                            <w:right w:val="none" w:sz="0" w:space="0" w:color="auto"/>
                                                          </w:divBdr>
                                                          <w:divsChild>
                                                            <w:div w:id="532425093">
                                                              <w:marLeft w:val="0"/>
                                                              <w:marRight w:val="0"/>
                                                              <w:marTop w:val="0"/>
                                                              <w:marBottom w:val="0"/>
                                                              <w:divBdr>
                                                                <w:top w:val="none" w:sz="0" w:space="0" w:color="auto"/>
                                                                <w:left w:val="none" w:sz="0" w:space="0" w:color="auto"/>
                                                                <w:bottom w:val="none" w:sz="0" w:space="0" w:color="auto"/>
                                                                <w:right w:val="none" w:sz="0" w:space="0" w:color="auto"/>
                                                              </w:divBdr>
                                                              <w:divsChild>
                                                                <w:div w:id="975065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86429939">
                                              <w:marLeft w:val="0"/>
                                              <w:marRight w:val="0"/>
                                              <w:marTop w:val="0"/>
                                              <w:marBottom w:val="0"/>
                                              <w:divBdr>
                                                <w:top w:val="none" w:sz="0" w:space="0" w:color="auto"/>
                                                <w:left w:val="none" w:sz="0" w:space="0" w:color="auto"/>
                                                <w:bottom w:val="none" w:sz="0" w:space="0" w:color="auto"/>
                                                <w:right w:val="none" w:sz="0" w:space="0" w:color="auto"/>
                                              </w:divBdr>
                                              <w:divsChild>
                                                <w:div w:id="2118789502">
                                                  <w:marLeft w:val="0"/>
                                                  <w:marRight w:val="0"/>
                                                  <w:marTop w:val="0"/>
                                                  <w:marBottom w:val="0"/>
                                                  <w:divBdr>
                                                    <w:top w:val="none" w:sz="0" w:space="0" w:color="auto"/>
                                                    <w:left w:val="none" w:sz="0" w:space="0" w:color="auto"/>
                                                    <w:bottom w:val="none" w:sz="0" w:space="0" w:color="auto"/>
                                                    <w:right w:val="none" w:sz="0" w:space="0" w:color="auto"/>
                                                  </w:divBdr>
                                                  <w:divsChild>
                                                    <w:div w:id="2073699404">
                                                      <w:marLeft w:val="0"/>
                                                      <w:marRight w:val="0"/>
                                                      <w:marTop w:val="0"/>
                                                      <w:marBottom w:val="0"/>
                                                      <w:divBdr>
                                                        <w:top w:val="none" w:sz="0" w:space="0" w:color="auto"/>
                                                        <w:left w:val="none" w:sz="0" w:space="0" w:color="auto"/>
                                                        <w:bottom w:val="none" w:sz="0" w:space="0" w:color="auto"/>
                                                        <w:right w:val="none" w:sz="0" w:space="0" w:color="auto"/>
                                                      </w:divBdr>
                                                      <w:divsChild>
                                                        <w:div w:id="1773427585">
                                                          <w:marLeft w:val="0"/>
                                                          <w:marRight w:val="0"/>
                                                          <w:marTop w:val="0"/>
                                                          <w:marBottom w:val="0"/>
                                                          <w:divBdr>
                                                            <w:top w:val="none" w:sz="0" w:space="0" w:color="auto"/>
                                                            <w:left w:val="none" w:sz="0" w:space="0" w:color="auto"/>
                                                            <w:bottom w:val="none" w:sz="0" w:space="0" w:color="auto"/>
                                                            <w:right w:val="none" w:sz="0" w:space="0" w:color="auto"/>
                                                          </w:divBdr>
                                                          <w:divsChild>
                                                            <w:div w:id="2114813563">
                                                              <w:marLeft w:val="0"/>
                                                              <w:marRight w:val="0"/>
                                                              <w:marTop w:val="0"/>
                                                              <w:marBottom w:val="0"/>
                                                              <w:divBdr>
                                                                <w:top w:val="none" w:sz="0" w:space="0" w:color="auto"/>
                                                                <w:left w:val="none" w:sz="0" w:space="0" w:color="auto"/>
                                                                <w:bottom w:val="none" w:sz="0" w:space="0" w:color="auto"/>
                                                                <w:right w:val="none" w:sz="0" w:space="0" w:color="auto"/>
                                                              </w:divBdr>
                                                              <w:divsChild>
                                                                <w:div w:id="237251310">
                                                                  <w:marLeft w:val="0"/>
                                                                  <w:marRight w:val="0"/>
                                                                  <w:marTop w:val="0"/>
                                                                  <w:marBottom w:val="0"/>
                                                                  <w:divBdr>
                                                                    <w:top w:val="none" w:sz="0" w:space="0" w:color="auto"/>
                                                                    <w:left w:val="none" w:sz="0" w:space="0" w:color="auto"/>
                                                                    <w:bottom w:val="none" w:sz="0" w:space="0" w:color="auto"/>
                                                                    <w:right w:val="none" w:sz="0" w:space="0" w:color="auto"/>
                                                                  </w:divBdr>
                                                                  <w:divsChild>
                                                                    <w:div w:id="6471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58556954">
                                  <w:marLeft w:val="0"/>
                                  <w:marRight w:val="0"/>
                                  <w:marTop w:val="0"/>
                                  <w:marBottom w:val="0"/>
                                  <w:divBdr>
                                    <w:top w:val="none" w:sz="0" w:space="0" w:color="auto"/>
                                    <w:left w:val="none" w:sz="0" w:space="0" w:color="auto"/>
                                    <w:bottom w:val="none" w:sz="0" w:space="0" w:color="auto"/>
                                    <w:right w:val="none" w:sz="0" w:space="0" w:color="auto"/>
                                  </w:divBdr>
                                  <w:divsChild>
                                    <w:div w:id="75514551">
                                      <w:marLeft w:val="0"/>
                                      <w:marRight w:val="0"/>
                                      <w:marTop w:val="0"/>
                                      <w:marBottom w:val="0"/>
                                      <w:divBdr>
                                        <w:top w:val="none" w:sz="0" w:space="0" w:color="auto"/>
                                        <w:left w:val="none" w:sz="0" w:space="0" w:color="auto"/>
                                        <w:bottom w:val="none" w:sz="0" w:space="0" w:color="auto"/>
                                        <w:right w:val="none" w:sz="0" w:space="0" w:color="auto"/>
                                      </w:divBdr>
                                      <w:divsChild>
                                        <w:div w:id="161549333">
                                          <w:marLeft w:val="0"/>
                                          <w:marRight w:val="0"/>
                                          <w:marTop w:val="0"/>
                                          <w:marBottom w:val="0"/>
                                          <w:divBdr>
                                            <w:top w:val="single" w:sz="2" w:space="0" w:color="auto"/>
                                            <w:left w:val="single" w:sz="2" w:space="0" w:color="auto"/>
                                            <w:bottom w:val="single" w:sz="2" w:space="0" w:color="auto"/>
                                            <w:right w:val="single" w:sz="2" w:space="0" w:color="auto"/>
                                          </w:divBdr>
                                          <w:divsChild>
                                            <w:div w:id="705644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446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666146">
                          <w:marLeft w:val="0"/>
                          <w:marRight w:val="0"/>
                          <w:marTop w:val="0"/>
                          <w:marBottom w:val="0"/>
                          <w:divBdr>
                            <w:top w:val="none" w:sz="0" w:space="0" w:color="auto"/>
                            <w:left w:val="none" w:sz="0" w:space="0" w:color="auto"/>
                            <w:bottom w:val="none" w:sz="0" w:space="0" w:color="auto"/>
                            <w:right w:val="none" w:sz="0" w:space="0" w:color="auto"/>
                          </w:divBdr>
                          <w:divsChild>
                            <w:div w:id="2000619186">
                              <w:marLeft w:val="0"/>
                              <w:marRight w:val="90"/>
                              <w:marTop w:val="30"/>
                              <w:marBottom w:val="0"/>
                              <w:divBdr>
                                <w:top w:val="none" w:sz="0" w:space="0" w:color="auto"/>
                                <w:left w:val="none" w:sz="0" w:space="0" w:color="auto"/>
                                <w:bottom w:val="none" w:sz="0" w:space="0" w:color="auto"/>
                                <w:right w:val="none" w:sz="0" w:space="0" w:color="auto"/>
                              </w:divBdr>
                              <w:divsChild>
                                <w:div w:id="1499929888">
                                  <w:marLeft w:val="0"/>
                                  <w:marRight w:val="0"/>
                                  <w:marTop w:val="0"/>
                                  <w:marBottom w:val="0"/>
                                  <w:divBdr>
                                    <w:top w:val="none" w:sz="0" w:space="0" w:color="auto"/>
                                    <w:left w:val="none" w:sz="0" w:space="0" w:color="auto"/>
                                    <w:bottom w:val="none" w:sz="0" w:space="0" w:color="auto"/>
                                    <w:right w:val="none" w:sz="0" w:space="0" w:color="auto"/>
                                  </w:divBdr>
                                  <w:divsChild>
                                    <w:div w:id="249125243">
                                      <w:marLeft w:val="0"/>
                                      <w:marRight w:val="0"/>
                                      <w:marTop w:val="0"/>
                                      <w:marBottom w:val="0"/>
                                      <w:divBdr>
                                        <w:top w:val="none" w:sz="0" w:space="0" w:color="auto"/>
                                        <w:left w:val="none" w:sz="0" w:space="0" w:color="auto"/>
                                        <w:bottom w:val="none" w:sz="0" w:space="0" w:color="auto"/>
                                        <w:right w:val="none" w:sz="0" w:space="0" w:color="auto"/>
                                      </w:divBdr>
                                      <w:divsChild>
                                        <w:div w:id="1224097673">
                                          <w:marLeft w:val="0"/>
                                          <w:marRight w:val="0"/>
                                          <w:marTop w:val="0"/>
                                          <w:marBottom w:val="0"/>
                                          <w:divBdr>
                                            <w:top w:val="none" w:sz="0" w:space="0" w:color="auto"/>
                                            <w:left w:val="none" w:sz="0" w:space="0" w:color="auto"/>
                                            <w:bottom w:val="none" w:sz="0" w:space="0" w:color="auto"/>
                                            <w:right w:val="none" w:sz="0" w:space="0" w:color="auto"/>
                                          </w:divBdr>
                                          <w:divsChild>
                                            <w:div w:id="29845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9405459">
                              <w:marLeft w:val="0"/>
                              <w:marRight w:val="0"/>
                              <w:marTop w:val="0"/>
                              <w:marBottom w:val="0"/>
                              <w:divBdr>
                                <w:top w:val="none" w:sz="0" w:space="0" w:color="auto"/>
                                <w:left w:val="none" w:sz="0" w:space="0" w:color="auto"/>
                                <w:bottom w:val="none" w:sz="0" w:space="0" w:color="auto"/>
                                <w:right w:val="none" w:sz="0" w:space="0" w:color="auto"/>
                              </w:divBdr>
                              <w:divsChild>
                                <w:div w:id="1567061633">
                                  <w:marLeft w:val="0"/>
                                  <w:marRight w:val="0"/>
                                  <w:marTop w:val="0"/>
                                  <w:marBottom w:val="0"/>
                                  <w:divBdr>
                                    <w:top w:val="none" w:sz="0" w:space="0" w:color="auto"/>
                                    <w:left w:val="none" w:sz="0" w:space="0" w:color="auto"/>
                                    <w:bottom w:val="none" w:sz="0" w:space="0" w:color="auto"/>
                                    <w:right w:val="none" w:sz="0" w:space="0" w:color="auto"/>
                                  </w:divBdr>
                                  <w:divsChild>
                                    <w:div w:id="1099714258">
                                      <w:marLeft w:val="0"/>
                                      <w:marRight w:val="0"/>
                                      <w:marTop w:val="0"/>
                                      <w:marBottom w:val="0"/>
                                      <w:divBdr>
                                        <w:top w:val="none" w:sz="0" w:space="0" w:color="auto"/>
                                        <w:left w:val="none" w:sz="0" w:space="0" w:color="auto"/>
                                        <w:bottom w:val="none" w:sz="0" w:space="0" w:color="auto"/>
                                        <w:right w:val="none" w:sz="0" w:space="0" w:color="auto"/>
                                      </w:divBdr>
                                      <w:divsChild>
                                        <w:div w:id="110516322">
                                          <w:marLeft w:val="0"/>
                                          <w:marRight w:val="0"/>
                                          <w:marTop w:val="0"/>
                                          <w:marBottom w:val="0"/>
                                          <w:divBdr>
                                            <w:top w:val="none" w:sz="0" w:space="0" w:color="auto"/>
                                            <w:left w:val="none" w:sz="0" w:space="0" w:color="auto"/>
                                            <w:bottom w:val="none" w:sz="0" w:space="0" w:color="auto"/>
                                            <w:right w:val="none" w:sz="0" w:space="0" w:color="auto"/>
                                          </w:divBdr>
                                          <w:divsChild>
                                            <w:div w:id="58528024">
                                              <w:marLeft w:val="0"/>
                                              <w:marRight w:val="0"/>
                                              <w:marTop w:val="0"/>
                                              <w:marBottom w:val="0"/>
                                              <w:divBdr>
                                                <w:top w:val="none" w:sz="0" w:space="0" w:color="auto"/>
                                                <w:left w:val="none" w:sz="0" w:space="0" w:color="auto"/>
                                                <w:bottom w:val="none" w:sz="0" w:space="0" w:color="auto"/>
                                                <w:right w:val="none" w:sz="0" w:space="0" w:color="auto"/>
                                              </w:divBdr>
                                              <w:divsChild>
                                                <w:div w:id="1904414941">
                                                  <w:marLeft w:val="0"/>
                                                  <w:marRight w:val="0"/>
                                                  <w:marTop w:val="0"/>
                                                  <w:marBottom w:val="0"/>
                                                  <w:divBdr>
                                                    <w:top w:val="none" w:sz="0" w:space="0" w:color="auto"/>
                                                    <w:left w:val="none" w:sz="0" w:space="0" w:color="auto"/>
                                                    <w:bottom w:val="none" w:sz="0" w:space="0" w:color="auto"/>
                                                    <w:right w:val="none" w:sz="0" w:space="0" w:color="auto"/>
                                                  </w:divBdr>
                                                  <w:divsChild>
                                                    <w:div w:id="1181237889">
                                                      <w:marLeft w:val="0"/>
                                                      <w:marRight w:val="0"/>
                                                      <w:marTop w:val="0"/>
                                                      <w:marBottom w:val="0"/>
                                                      <w:divBdr>
                                                        <w:top w:val="none" w:sz="0" w:space="0" w:color="auto"/>
                                                        <w:left w:val="none" w:sz="0" w:space="0" w:color="auto"/>
                                                        <w:bottom w:val="none" w:sz="0" w:space="0" w:color="auto"/>
                                                        <w:right w:val="none" w:sz="0" w:space="0" w:color="auto"/>
                                                      </w:divBdr>
                                                      <w:divsChild>
                                                        <w:div w:id="58867538">
                                                          <w:marLeft w:val="0"/>
                                                          <w:marRight w:val="0"/>
                                                          <w:marTop w:val="0"/>
                                                          <w:marBottom w:val="0"/>
                                                          <w:divBdr>
                                                            <w:top w:val="none" w:sz="0" w:space="0" w:color="auto"/>
                                                            <w:left w:val="none" w:sz="0" w:space="0" w:color="auto"/>
                                                            <w:bottom w:val="none" w:sz="0" w:space="0" w:color="auto"/>
                                                            <w:right w:val="none" w:sz="0" w:space="0" w:color="auto"/>
                                                          </w:divBdr>
                                                          <w:divsChild>
                                                            <w:div w:id="56518460">
                                                              <w:marLeft w:val="0"/>
                                                              <w:marRight w:val="0"/>
                                                              <w:marTop w:val="0"/>
                                                              <w:marBottom w:val="0"/>
                                                              <w:divBdr>
                                                                <w:top w:val="none" w:sz="0" w:space="0" w:color="auto"/>
                                                                <w:left w:val="none" w:sz="0" w:space="0" w:color="auto"/>
                                                                <w:bottom w:val="none" w:sz="0" w:space="0" w:color="auto"/>
                                                                <w:right w:val="none" w:sz="0" w:space="0" w:color="auto"/>
                                                              </w:divBdr>
                                                              <w:divsChild>
                                                                <w:div w:id="588274938">
                                                                  <w:marLeft w:val="0"/>
                                                                  <w:marRight w:val="0"/>
                                                                  <w:marTop w:val="0"/>
                                                                  <w:marBottom w:val="0"/>
                                                                  <w:divBdr>
                                                                    <w:top w:val="none" w:sz="0" w:space="0" w:color="auto"/>
                                                                    <w:left w:val="none" w:sz="0" w:space="0" w:color="auto"/>
                                                                    <w:bottom w:val="none" w:sz="0" w:space="0" w:color="auto"/>
                                                                    <w:right w:val="none" w:sz="0" w:space="0" w:color="auto"/>
                                                                  </w:divBdr>
                                                                  <w:divsChild>
                                                                    <w:div w:id="190436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816456">
                                              <w:marLeft w:val="-120"/>
                                              <w:marRight w:val="0"/>
                                              <w:marTop w:val="0"/>
                                              <w:marBottom w:val="60"/>
                                              <w:divBdr>
                                                <w:top w:val="none" w:sz="0" w:space="0" w:color="auto"/>
                                                <w:left w:val="none" w:sz="0" w:space="0" w:color="auto"/>
                                                <w:bottom w:val="none" w:sz="0" w:space="0" w:color="auto"/>
                                                <w:right w:val="none" w:sz="0" w:space="0" w:color="auto"/>
                                              </w:divBdr>
                                              <w:divsChild>
                                                <w:div w:id="256062201">
                                                  <w:marLeft w:val="0"/>
                                                  <w:marRight w:val="0"/>
                                                  <w:marTop w:val="0"/>
                                                  <w:marBottom w:val="0"/>
                                                  <w:divBdr>
                                                    <w:top w:val="none" w:sz="0" w:space="0" w:color="auto"/>
                                                    <w:left w:val="none" w:sz="0" w:space="0" w:color="auto"/>
                                                    <w:bottom w:val="none" w:sz="0" w:space="0" w:color="auto"/>
                                                    <w:right w:val="none" w:sz="0" w:space="0" w:color="auto"/>
                                                  </w:divBdr>
                                                  <w:divsChild>
                                                    <w:div w:id="961113146">
                                                      <w:marLeft w:val="0"/>
                                                      <w:marRight w:val="0"/>
                                                      <w:marTop w:val="0"/>
                                                      <w:marBottom w:val="0"/>
                                                      <w:divBdr>
                                                        <w:top w:val="none" w:sz="0" w:space="0" w:color="auto"/>
                                                        <w:left w:val="none" w:sz="0" w:space="0" w:color="auto"/>
                                                        <w:bottom w:val="none" w:sz="0" w:space="0" w:color="auto"/>
                                                        <w:right w:val="none" w:sz="0" w:space="0" w:color="auto"/>
                                                      </w:divBdr>
                                                      <w:divsChild>
                                                        <w:div w:id="1848323840">
                                                          <w:marLeft w:val="0"/>
                                                          <w:marRight w:val="0"/>
                                                          <w:marTop w:val="0"/>
                                                          <w:marBottom w:val="0"/>
                                                          <w:divBdr>
                                                            <w:top w:val="none" w:sz="0" w:space="0" w:color="auto"/>
                                                            <w:left w:val="none" w:sz="0" w:space="0" w:color="auto"/>
                                                            <w:bottom w:val="none" w:sz="0" w:space="0" w:color="auto"/>
                                                            <w:right w:val="none" w:sz="0" w:space="0" w:color="auto"/>
                                                          </w:divBdr>
                                                          <w:divsChild>
                                                            <w:div w:id="653267492">
                                                              <w:marLeft w:val="0"/>
                                                              <w:marRight w:val="0"/>
                                                              <w:marTop w:val="0"/>
                                                              <w:marBottom w:val="0"/>
                                                              <w:divBdr>
                                                                <w:top w:val="none" w:sz="0" w:space="0" w:color="auto"/>
                                                                <w:left w:val="none" w:sz="0" w:space="0" w:color="auto"/>
                                                                <w:bottom w:val="none" w:sz="0" w:space="0" w:color="auto"/>
                                                                <w:right w:val="none" w:sz="0" w:space="0" w:color="auto"/>
                                                              </w:divBdr>
                                                              <w:divsChild>
                                                                <w:div w:id="963273162">
                                                                  <w:marLeft w:val="0"/>
                                                                  <w:marRight w:val="0"/>
                                                                  <w:marTop w:val="0"/>
                                                                  <w:marBottom w:val="0"/>
                                                                  <w:divBdr>
                                                                    <w:top w:val="none" w:sz="0" w:space="0" w:color="auto"/>
                                                                    <w:left w:val="none" w:sz="0" w:space="0" w:color="auto"/>
                                                                    <w:bottom w:val="none" w:sz="0" w:space="0" w:color="auto"/>
                                                                    <w:right w:val="none" w:sz="0" w:space="0" w:color="auto"/>
                                                                  </w:divBdr>
                                                                  <w:divsChild>
                                                                    <w:div w:id="1510676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66446127">
                                  <w:marLeft w:val="0"/>
                                  <w:marRight w:val="0"/>
                                  <w:marTop w:val="0"/>
                                  <w:marBottom w:val="0"/>
                                  <w:divBdr>
                                    <w:top w:val="none" w:sz="0" w:space="0" w:color="auto"/>
                                    <w:left w:val="none" w:sz="0" w:space="0" w:color="auto"/>
                                    <w:bottom w:val="none" w:sz="0" w:space="0" w:color="auto"/>
                                    <w:right w:val="none" w:sz="0" w:space="0" w:color="auto"/>
                                  </w:divBdr>
                                  <w:divsChild>
                                    <w:div w:id="654989991">
                                      <w:marLeft w:val="0"/>
                                      <w:marRight w:val="0"/>
                                      <w:marTop w:val="0"/>
                                      <w:marBottom w:val="0"/>
                                      <w:divBdr>
                                        <w:top w:val="none" w:sz="0" w:space="0" w:color="auto"/>
                                        <w:left w:val="none" w:sz="0" w:space="0" w:color="auto"/>
                                        <w:bottom w:val="none" w:sz="0" w:space="0" w:color="auto"/>
                                        <w:right w:val="none" w:sz="0" w:space="0" w:color="auto"/>
                                      </w:divBdr>
                                      <w:divsChild>
                                        <w:div w:id="1202595407">
                                          <w:marLeft w:val="0"/>
                                          <w:marRight w:val="0"/>
                                          <w:marTop w:val="0"/>
                                          <w:marBottom w:val="0"/>
                                          <w:divBdr>
                                            <w:top w:val="single" w:sz="2" w:space="0" w:color="auto"/>
                                            <w:left w:val="single" w:sz="2" w:space="0" w:color="auto"/>
                                            <w:bottom w:val="single" w:sz="2" w:space="0" w:color="auto"/>
                                            <w:right w:val="single" w:sz="2" w:space="0" w:color="auto"/>
                                          </w:divBdr>
                                          <w:divsChild>
                                            <w:div w:id="1502312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84248181">
      <w:bodyDiv w:val="1"/>
      <w:marLeft w:val="0"/>
      <w:marRight w:val="0"/>
      <w:marTop w:val="0"/>
      <w:marBottom w:val="0"/>
      <w:divBdr>
        <w:top w:val="none" w:sz="0" w:space="0" w:color="auto"/>
        <w:left w:val="none" w:sz="0" w:space="0" w:color="auto"/>
        <w:bottom w:val="none" w:sz="0" w:space="0" w:color="auto"/>
        <w:right w:val="none" w:sz="0" w:space="0" w:color="auto"/>
      </w:divBdr>
    </w:div>
    <w:div w:id="1887526626">
      <w:bodyDiv w:val="1"/>
      <w:marLeft w:val="0"/>
      <w:marRight w:val="0"/>
      <w:marTop w:val="0"/>
      <w:marBottom w:val="0"/>
      <w:divBdr>
        <w:top w:val="none" w:sz="0" w:space="0" w:color="auto"/>
        <w:left w:val="none" w:sz="0" w:space="0" w:color="auto"/>
        <w:bottom w:val="none" w:sz="0" w:space="0" w:color="auto"/>
        <w:right w:val="none" w:sz="0" w:space="0" w:color="auto"/>
      </w:divBdr>
    </w:div>
    <w:div w:id="1888294638">
      <w:bodyDiv w:val="1"/>
      <w:marLeft w:val="0"/>
      <w:marRight w:val="0"/>
      <w:marTop w:val="0"/>
      <w:marBottom w:val="0"/>
      <w:divBdr>
        <w:top w:val="none" w:sz="0" w:space="0" w:color="auto"/>
        <w:left w:val="none" w:sz="0" w:space="0" w:color="auto"/>
        <w:bottom w:val="none" w:sz="0" w:space="0" w:color="auto"/>
        <w:right w:val="none" w:sz="0" w:space="0" w:color="auto"/>
      </w:divBdr>
      <w:divsChild>
        <w:div w:id="101994438">
          <w:marLeft w:val="0"/>
          <w:marRight w:val="0"/>
          <w:marTop w:val="0"/>
          <w:marBottom w:val="0"/>
          <w:divBdr>
            <w:top w:val="none" w:sz="0" w:space="0" w:color="auto"/>
            <w:left w:val="none" w:sz="0" w:space="0" w:color="auto"/>
            <w:bottom w:val="none" w:sz="0" w:space="0" w:color="auto"/>
            <w:right w:val="none" w:sz="0" w:space="0" w:color="auto"/>
          </w:divBdr>
        </w:div>
      </w:divsChild>
    </w:div>
    <w:div w:id="1888762447">
      <w:bodyDiv w:val="1"/>
      <w:marLeft w:val="0"/>
      <w:marRight w:val="0"/>
      <w:marTop w:val="0"/>
      <w:marBottom w:val="0"/>
      <w:divBdr>
        <w:top w:val="none" w:sz="0" w:space="0" w:color="auto"/>
        <w:left w:val="none" w:sz="0" w:space="0" w:color="auto"/>
        <w:bottom w:val="none" w:sz="0" w:space="0" w:color="auto"/>
        <w:right w:val="none" w:sz="0" w:space="0" w:color="auto"/>
      </w:divBdr>
    </w:div>
    <w:div w:id="1889566206">
      <w:bodyDiv w:val="1"/>
      <w:marLeft w:val="0"/>
      <w:marRight w:val="0"/>
      <w:marTop w:val="0"/>
      <w:marBottom w:val="0"/>
      <w:divBdr>
        <w:top w:val="none" w:sz="0" w:space="0" w:color="auto"/>
        <w:left w:val="none" w:sz="0" w:space="0" w:color="auto"/>
        <w:bottom w:val="none" w:sz="0" w:space="0" w:color="auto"/>
        <w:right w:val="none" w:sz="0" w:space="0" w:color="auto"/>
      </w:divBdr>
      <w:divsChild>
        <w:div w:id="324825733">
          <w:marLeft w:val="0"/>
          <w:marRight w:val="0"/>
          <w:marTop w:val="0"/>
          <w:marBottom w:val="0"/>
          <w:divBdr>
            <w:top w:val="none" w:sz="0" w:space="0" w:color="auto"/>
            <w:left w:val="none" w:sz="0" w:space="0" w:color="auto"/>
            <w:bottom w:val="none" w:sz="0" w:space="0" w:color="auto"/>
            <w:right w:val="none" w:sz="0" w:space="0" w:color="auto"/>
          </w:divBdr>
          <w:divsChild>
            <w:div w:id="1303657507">
              <w:marLeft w:val="0"/>
              <w:marRight w:val="0"/>
              <w:marTop w:val="0"/>
              <w:marBottom w:val="180"/>
              <w:divBdr>
                <w:top w:val="none" w:sz="0" w:space="0" w:color="auto"/>
                <w:left w:val="none" w:sz="0" w:space="0" w:color="auto"/>
                <w:bottom w:val="none" w:sz="0" w:space="0" w:color="auto"/>
                <w:right w:val="none" w:sz="0" w:space="0" w:color="auto"/>
              </w:divBdr>
              <w:divsChild>
                <w:div w:id="1830058373">
                  <w:marLeft w:val="0"/>
                  <w:marRight w:val="0"/>
                  <w:marTop w:val="0"/>
                  <w:marBottom w:val="0"/>
                  <w:divBdr>
                    <w:top w:val="none" w:sz="0" w:space="0" w:color="auto"/>
                    <w:left w:val="none" w:sz="0" w:space="0" w:color="auto"/>
                    <w:bottom w:val="none" w:sz="0" w:space="0" w:color="auto"/>
                    <w:right w:val="none" w:sz="0" w:space="0" w:color="auto"/>
                  </w:divBdr>
                  <w:divsChild>
                    <w:div w:id="963586424">
                      <w:marLeft w:val="0"/>
                      <w:marRight w:val="0"/>
                      <w:marTop w:val="0"/>
                      <w:marBottom w:val="0"/>
                      <w:divBdr>
                        <w:top w:val="none" w:sz="0" w:space="0" w:color="auto"/>
                        <w:left w:val="none" w:sz="0" w:space="0" w:color="auto"/>
                        <w:bottom w:val="none" w:sz="0" w:space="0" w:color="auto"/>
                        <w:right w:val="none" w:sz="0" w:space="0" w:color="auto"/>
                      </w:divBdr>
                      <w:divsChild>
                        <w:div w:id="605772651">
                          <w:marLeft w:val="0"/>
                          <w:marRight w:val="0"/>
                          <w:marTop w:val="75"/>
                          <w:marBottom w:val="75"/>
                          <w:divBdr>
                            <w:top w:val="none" w:sz="0" w:space="0" w:color="auto"/>
                            <w:left w:val="none" w:sz="0" w:space="0" w:color="auto"/>
                            <w:bottom w:val="none" w:sz="0" w:space="0" w:color="auto"/>
                            <w:right w:val="none" w:sz="0" w:space="0" w:color="auto"/>
                          </w:divBdr>
                        </w:div>
                        <w:div w:id="72656335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525440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729289">
          <w:marLeft w:val="0"/>
          <w:marRight w:val="0"/>
          <w:marTop w:val="0"/>
          <w:marBottom w:val="0"/>
          <w:divBdr>
            <w:top w:val="none" w:sz="0" w:space="0" w:color="auto"/>
            <w:left w:val="none" w:sz="0" w:space="0" w:color="auto"/>
            <w:bottom w:val="none" w:sz="0" w:space="0" w:color="auto"/>
            <w:right w:val="none" w:sz="0" w:space="0" w:color="auto"/>
          </w:divBdr>
          <w:divsChild>
            <w:div w:id="72170564">
              <w:marLeft w:val="0"/>
              <w:marRight w:val="0"/>
              <w:marTop w:val="0"/>
              <w:marBottom w:val="0"/>
              <w:divBdr>
                <w:top w:val="none" w:sz="0" w:space="0" w:color="auto"/>
                <w:left w:val="none" w:sz="0" w:space="0" w:color="auto"/>
                <w:bottom w:val="none" w:sz="0" w:space="0" w:color="auto"/>
                <w:right w:val="none" w:sz="0" w:space="0" w:color="auto"/>
              </w:divBdr>
              <w:divsChild>
                <w:div w:id="105737744">
                  <w:marLeft w:val="0"/>
                  <w:marRight w:val="0"/>
                  <w:marTop w:val="0"/>
                  <w:marBottom w:val="0"/>
                  <w:divBdr>
                    <w:top w:val="none" w:sz="0" w:space="0" w:color="auto"/>
                    <w:left w:val="none" w:sz="0" w:space="0" w:color="auto"/>
                    <w:bottom w:val="none" w:sz="0" w:space="0" w:color="auto"/>
                    <w:right w:val="none" w:sz="0" w:space="0" w:color="auto"/>
                  </w:divBdr>
                  <w:divsChild>
                    <w:div w:id="306859510">
                      <w:marLeft w:val="0"/>
                      <w:marRight w:val="0"/>
                      <w:marTop w:val="0"/>
                      <w:marBottom w:val="0"/>
                      <w:divBdr>
                        <w:top w:val="none" w:sz="0" w:space="0" w:color="auto"/>
                        <w:left w:val="none" w:sz="0" w:space="0" w:color="auto"/>
                        <w:bottom w:val="none" w:sz="0" w:space="0" w:color="auto"/>
                        <w:right w:val="none" w:sz="0" w:space="0" w:color="auto"/>
                      </w:divBdr>
                      <w:divsChild>
                        <w:div w:id="976453181">
                          <w:marLeft w:val="0"/>
                          <w:marRight w:val="0"/>
                          <w:marTop w:val="75"/>
                          <w:marBottom w:val="75"/>
                          <w:divBdr>
                            <w:top w:val="none" w:sz="0" w:space="0" w:color="auto"/>
                            <w:left w:val="none" w:sz="0" w:space="0" w:color="auto"/>
                            <w:bottom w:val="none" w:sz="0" w:space="0" w:color="auto"/>
                            <w:right w:val="none" w:sz="0" w:space="0" w:color="auto"/>
                          </w:divBdr>
                          <w:divsChild>
                            <w:div w:id="1153253492">
                              <w:marLeft w:val="0"/>
                              <w:marRight w:val="0"/>
                              <w:marTop w:val="0"/>
                              <w:marBottom w:val="0"/>
                              <w:divBdr>
                                <w:top w:val="none" w:sz="0" w:space="0" w:color="auto"/>
                                <w:left w:val="none" w:sz="0" w:space="0" w:color="auto"/>
                                <w:bottom w:val="none" w:sz="0" w:space="0" w:color="auto"/>
                                <w:right w:val="none" w:sz="0" w:space="0" w:color="auto"/>
                              </w:divBdr>
                              <w:divsChild>
                                <w:div w:id="1932931359">
                                  <w:marLeft w:val="0"/>
                                  <w:marRight w:val="0"/>
                                  <w:marTop w:val="0"/>
                                  <w:marBottom w:val="0"/>
                                  <w:divBdr>
                                    <w:top w:val="none" w:sz="0" w:space="0" w:color="auto"/>
                                    <w:left w:val="none" w:sz="0" w:space="0" w:color="auto"/>
                                    <w:bottom w:val="none" w:sz="0" w:space="0" w:color="auto"/>
                                    <w:right w:val="none" w:sz="0" w:space="0" w:color="auto"/>
                                  </w:divBdr>
                                </w:div>
                                <w:div w:id="325090395">
                                  <w:marLeft w:val="0"/>
                                  <w:marRight w:val="0"/>
                                  <w:marTop w:val="0"/>
                                  <w:marBottom w:val="0"/>
                                  <w:divBdr>
                                    <w:top w:val="none" w:sz="0" w:space="0" w:color="auto"/>
                                    <w:left w:val="none" w:sz="0" w:space="0" w:color="auto"/>
                                    <w:bottom w:val="none" w:sz="0" w:space="0" w:color="auto"/>
                                    <w:right w:val="none" w:sz="0" w:space="0" w:color="auto"/>
                                  </w:divBdr>
                                </w:div>
                                <w:div w:id="176711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7165551">
              <w:marLeft w:val="0"/>
              <w:marRight w:val="0"/>
              <w:marTop w:val="0"/>
              <w:marBottom w:val="0"/>
              <w:divBdr>
                <w:top w:val="none" w:sz="0" w:space="0" w:color="auto"/>
                <w:left w:val="none" w:sz="0" w:space="0" w:color="auto"/>
                <w:bottom w:val="none" w:sz="0" w:space="0" w:color="auto"/>
                <w:right w:val="none" w:sz="0" w:space="0" w:color="auto"/>
              </w:divBdr>
              <w:divsChild>
                <w:div w:id="5406089">
                  <w:marLeft w:val="0"/>
                  <w:marRight w:val="0"/>
                  <w:marTop w:val="0"/>
                  <w:marBottom w:val="0"/>
                  <w:divBdr>
                    <w:top w:val="none" w:sz="0" w:space="0" w:color="auto"/>
                    <w:left w:val="none" w:sz="0" w:space="0" w:color="auto"/>
                    <w:bottom w:val="none" w:sz="0" w:space="0" w:color="auto"/>
                    <w:right w:val="none" w:sz="0" w:space="0" w:color="auto"/>
                  </w:divBdr>
                  <w:divsChild>
                    <w:div w:id="1825732603">
                      <w:marLeft w:val="0"/>
                      <w:marRight w:val="0"/>
                      <w:marTop w:val="0"/>
                      <w:marBottom w:val="0"/>
                      <w:divBdr>
                        <w:top w:val="none" w:sz="0" w:space="0" w:color="auto"/>
                        <w:left w:val="none" w:sz="0" w:space="0" w:color="auto"/>
                        <w:bottom w:val="none" w:sz="0" w:space="0" w:color="auto"/>
                        <w:right w:val="none" w:sz="0" w:space="0" w:color="auto"/>
                      </w:divBdr>
                      <w:divsChild>
                        <w:div w:id="761725811">
                          <w:marLeft w:val="0"/>
                          <w:marRight w:val="0"/>
                          <w:marTop w:val="0"/>
                          <w:marBottom w:val="0"/>
                          <w:divBdr>
                            <w:top w:val="none" w:sz="0" w:space="0" w:color="auto"/>
                            <w:left w:val="none" w:sz="0" w:space="0" w:color="auto"/>
                            <w:bottom w:val="none" w:sz="0" w:space="0" w:color="auto"/>
                            <w:right w:val="none" w:sz="0" w:space="0" w:color="auto"/>
                          </w:divBdr>
                          <w:divsChild>
                            <w:div w:id="2053458049">
                              <w:marLeft w:val="0"/>
                              <w:marRight w:val="0"/>
                              <w:marTop w:val="0"/>
                              <w:marBottom w:val="0"/>
                              <w:divBdr>
                                <w:top w:val="none" w:sz="0" w:space="0" w:color="auto"/>
                                <w:left w:val="none" w:sz="0" w:space="0" w:color="auto"/>
                                <w:bottom w:val="none" w:sz="0" w:space="0" w:color="auto"/>
                                <w:right w:val="none" w:sz="0" w:space="0" w:color="auto"/>
                              </w:divBdr>
                              <w:divsChild>
                                <w:div w:id="342974179">
                                  <w:marLeft w:val="0"/>
                                  <w:marRight w:val="0"/>
                                  <w:marTop w:val="0"/>
                                  <w:marBottom w:val="0"/>
                                  <w:divBdr>
                                    <w:top w:val="none" w:sz="0" w:space="0" w:color="auto"/>
                                    <w:left w:val="none" w:sz="0" w:space="0" w:color="auto"/>
                                    <w:bottom w:val="none" w:sz="0" w:space="0" w:color="auto"/>
                                    <w:right w:val="none" w:sz="0" w:space="0" w:color="auto"/>
                                  </w:divBdr>
                                  <w:divsChild>
                                    <w:div w:id="652611892">
                                      <w:marLeft w:val="0"/>
                                      <w:marRight w:val="0"/>
                                      <w:marTop w:val="0"/>
                                      <w:marBottom w:val="0"/>
                                      <w:divBdr>
                                        <w:top w:val="none" w:sz="0" w:space="0" w:color="auto"/>
                                        <w:left w:val="none" w:sz="0" w:space="0" w:color="auto"/>
                                        <w:bottom w:val="none" w:sz="0" w:space="0" w:color="auto"/>
                                        <w:right w:val="none" w:sz="0" w:space="0" w:color="auto"/>
                                      </w:divBdr>
                                      <w:divsChild>
                                        <w:div w:id="733703260">
                                          <w:marLeft w:val="0"/>
                                          <w:marRight w:val="0"/>
                                          <w:marTop w:val="0"/>
                                          <w:marBottom w:val="0"/>
                                          <w:divBdr>
                                            <w:top w:val="none" w:sz="0" w:space="0" w:color="auto"/>
                                            <w:left w:val="none" w:sz="0" w:space="0" w:color="auto"/>
                                            <w:bottom w:val="none" w:sz="0" w:space="0" w:color="auto"/>
                                            <w:right w:val="none" w:sz="0" w:space="0" w:color="auto"/>
                                          </w:divBdr>
                                          <w:divsChild>
                                            <w:div w:id="690230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9530426">
                                  <w:marLeft w:val="0"/>
                                  <w:marRight w:val="0"/>
                                  <w:marTop w:val="0"/>
                                  <w:marBottom w:val="0"/>
                                  <w:divBdr>
                                    <w:top w:val="none" w:sz="0" w:space="0" w:color="auto"/>
                                    <w:left w:val="none" w:sz="0" w:space="0" w:color="auto"/>
                                    <w:bottom w:val="none" w:sz="0" w:space="0" w:color="auto"/>
                                    <w:right w:val="none" w:sz="0" w:space="0" w:color="auto"/>
                                  </w:divBdr>
                                  <w:divsChild>
                                    <w:div w:id="1914192548">
                                      <w:marLeft w:val="0"/>
                                      <w:marRight w:val="0"/>
                                      <w:marTop w:val="0"/>
                                      <w:marBottom w:val="0"/>
                                      <w:divBdr>
                                        <w:top w:val="none" w:sz="0" w:space="0" w:color="auto"/>
                                        <w:left w:val="none" w:sz="0" w:space="0" w:color="auto"/>
                                        <w:bottom w:val="none" w:sz="0" w:space="0" w:color="auto"/>
                                        <w:right w:val="none" w:sz="0" w:space="0" w:color="auto"/>
                                      </w:divBdr>
                                      <w:divsChild>
                                        <w:div w:id="457844848">
                                          <w:marLeft w:val="0"/>
                                          <w:marRight w:val="0"/>
                                          <w:marTop w:val="0"/>
                                          <w:marBottom w:val="0"/>
                                          <w:divBdr>
                                            <w:top w:val="none" w:sz="0" w:space="0" w:color="auto"/>
                                            <w:left w:val="none" w:sz="0" w:space="0" w:color="auto"/>
                                            <w:bottom w:val="none" w:sz="0" w:space="0" w:color="auto"/>
                                            <w:right w:val="none" w:sz="0" w:space="0" w:color="auto"/>
                                          </w:divBdr>
                                          <w:divsChild>
                                            <w:div w:id="32658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991086">
                                  <w:marLeft w:val="0"/>
                                  <w:marRight w:val="0"/>
                                  <w:marTop w:val="0"/>
                                  <w:marBottom w:val="0"/>
                                  <w:divBdr>
                                    <w:top w:val="none" w:sz="0" w:space="0" w:color="auto"/>
                                    <w:left w:val="none" w:sz="0" w:space="0" w:color="auto"/>
                                    <w:bottom w:val="none" w:sz="0" w:space="0" w:color="auto"/>
                                    <w:right w:val="none" w:sz="0" w:space="0" w:color="auto"/>
                                  </w:divBdr>
                                  <w:divsChild>
                                    <w:div w:id="1339775526">
                                      <w:marLeft w:val="0"/>
                                      <w:marRight w:val="0"/>
                                      <w:marTop w:val="0"/>
                                      <w:marBottom w:val="0"/>
                                      <w:divBdr>
                                        <w:top w:val="none" w:sz="0" w:space="0" w:color="auto"/>
                                        <w:left w:val="none" w:sz="0" w:space="0" w:color="auto"/>
                                        <w:bottom w:val="none" w:sz="0" w:space="0" w:color="auto"/>
                                        <w:right w:val="none" w:sz="0" w:space="0" w:color="auto"/>
                                      </w:divBdr>
                                      <w:divsChild>
                                        <w:div w:id="1096562924">
                                          <w:marLeft w:val="0"/>
                                          <w:marRight w:val="0"/>
                                          <w:marTop w:val="0"/>
                                          <w:marBottom w:val="0"/>
                                          <w:divBdr>
                                            <w:top w:val="none" w:sz="0" w:space="0" w:color="auto"/>
                                            <w:left w:val="none" w:sz="0" w:space="0" w:color="auto"/>
                                            <w:bottom w:val="none" w:sz="0" w:space="0" w:color="auto"/>
                                            <w:right w:val="none" w:sz="0" w:space="0" w:color="auto"/>
                                          </w:divBdr>
                                          <w:divsChild>
                                            <w:div w:id="1493721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69987203">
          <w:marLeft w:val="0"/>
          <w:marRight w:val="0"/>
          <w:marTop w:val="0"/>
          <w:marBottom w:val="0"/>
          <w:divBdr>
            <w:top w:val="none" w:sz="0" w:space="0" w:color="auto"/>
            <w:left w:val="none" w:sz="0" w:space="0" w:color="auto"/>
            <w:bottom w:val="none" w:sz="0" w:space="0" w:color="auto"/>
            <w:right w:val="none" w:sz="0" w:space="0" w:color="auto"/>
          </w:divBdr>
          <w:divsChild>
            <w:div w:id="1883248505">
              <w:marLeft w:val="0"/>
              <w:marRight w:val="0"/>
              <w:marTop w:val="0"/>
              <w:marBottom w:val="0"/>
              <w:divBdr>
                <w:top w:val="none" w:sz="0" w:space="0" w:color="auto"/>
                <w:left w:val="none" w:sz="0" w:space="0" w:color="auto"/>
                <w:bottom w:val="none" w:sz="0" w:space="0" w:color="auto"/>
                <w:right w:val="none" w:sz="0" w:space="0" w:color="auto"/>
              </w:divBdr>
              <w:divsChild>
                <w:div w:id="1465149900">
                  <w:marLeft w:val="0"/>
                  <w:marRight w:val="0"/>
                  <w:marTop w:val="0"/>
                  <w:marBottom w:val="0"/>
                  <w:divBdr>
                    <w:top w:val="none" w:sz="0" w:space="0" w:color="auto"/>
                    <w:left w:val="none" w:sz="0" w:space="0" w:color="auto"/>
                    <w:bottom w:val="none" w:sz="0" w:space="0" w:color="auto"/>
                    <w:right w:val="none" w:sz="0" w:space="0" w:color="auto"/>
                  </w:divBdr>
                  <w:divsChild>
                    <w:div w:id="158619573">
                      <w:marLeft w:val="0"/>
                      <w:marRight w:val="0"/>
                      <w:marTop w:val="0"/>
                      <w:marBottom w:val="0"/>
                      <w:divBdr>
                        <w:top w:val="none" w:sz="0" w:space="0" w:color="auto"/>
                        <w:left w:val="none" w:sz="0" w:space="0" w:color="auto"/>
                        <w:bottom w:val="none" w:sz="0" w:space="0" w:color="auto"/>
                        <w:right w:val="none" w:sz="0" w:space="0" w:color="auto"/>
                      </w:divBdr>
                      <w:divsChild>
                        <w:div w:id="814759473">
                          <w:marLeft w:val="0"/>
                          <w:marRight w:val="0"/>
                          <w:marTop w:val="0"/>
                          <w:marBottom w:val="0"/>
                          <w:divBdr>
                            <w:top w:val="none" w:sz="0" w:space="0" w:color="auto"/>
                            <w:left w:val="none" w:sz="0" w:space="0" w:color="auto"/>
                            <w:bottom w:val="none" w:sz="0" w:space="0" w:color="auto"/>
                            <w:right w:val="none" w:sz="0" w:space="0" w:color="auto"/>
                          </w:divBdr>
                          <w:divsChild>
                            <w:div w:id="144515903">
                              <w:marLeft w:val="0"/>
                              <w:marRight w:val="0"/>
                              <w:marTop w:val="0"/>
                              <w:marBottom w:val="0"/>
                              <w:divBdr>
                                <w:top w:val="none" w:sz="0" w:space="0" w:color="auto"/>
                                <w:left w:val="none" w:sz="0" w:space="0" w:color="auto"/>
                                <w:bottom w:val="none" w:sz="0" w:space="0" w:color="auto"/>
                                <w:right w:val="none" w:sz="0" w:space="0" w:color="auto"/>
                              </w:divBdr>
                              <w:divsChild>
                                <w:div w:id="1229925976">
                                  <w:marLeft w:val="240"/>
                                  <w:marRight w:val="240"/>
                                  <w:marTop w:val="0"/>
                                  <w:marBottom w:val="0"/>
                                  <w:divBdr>
                                    <w:top w:val="none" w:sz="0" w:space="0" w:color="auto"/>
                                    <w:left w:val="none" w:sz="0" w:space="0" w:color="auto"/>
                                    <w:bottom w:val="none" w:sz="0" w:space="0" w:color="auto"/>
                                    <w:right w:val="none" w:sz="0" w:space="0" w:color="auto"/>
                                  </w:divBdr>
                                  <w:divsChild>
                                    <w:div w:id="131365294">
                                      <w:marLeft w:val="0"/>
                                      <w:marRight w:val="0"/>
                                      <w:marTop w:val="0"/>
                                      <w:marBottom w:val="0"/>
                                      <w:divBdr>
                                        <w:top w:val="none" w:sz="0" w:space="0" w:color="auto"/>
                                        <w:left w:val="none" w:sz="0" w:space="0" w:color="auto"/>
                                        <w:bottom w:val="none" w:sz="0" w:space="0" w:color="auto"/>
                                        <w:right w:val="none" w:sz="0" w:space="0" w:color="auto"/>
                                      </w:divBdr>
                                      <w:divsChild>
                                        <w:div w:id="788161482">
                                          <w:marLeft w:val="0"/>
                                          <w:marRight w:val="0"/>
                                          <w:marTop w:val="0"/>
                                          <w:marBottom w:val="0"/>
                                          <w:divBdr>
                                            <w:top w:val="single" w:sz="2" w:space="0" w:color="auto"/>
                                            <w:left w:val="single" w:sz="2" w:space="0" w:color="auto"/>
                                            <w:bottom w:val="single" w:sz="2" w:space="0" w:color="auto"/>
                                            <w:right w:val="single" w:sz="2" w:space="0" w:color="auto"/>
                                          </w:divBdr>
                                        </w:div>
                                        <w:div w:id="1372264294">
                                          <w:marLeft w:val="0"/>
                                          <w:marRight w:val="0"/>
                                          <w:marTop w:val="0"/>
                                          <w:marBottom w:val="0"/>
                                          <w:divBdr>
                                            <w:top w:val="single" w:sz="2" w:space="0" w:color="auto"/>
                                            <w:left w:val="single" w:sz="2" w:space="0" w:color="auto"/>
                                            <w:bottom w:val="single" w:sz="2" w:space="0" w:color="auto"/>
                                            <w:right w:val="single" w:sz="2" w:space="0" w:color="auto"/>
                                          </w:divBdr>
                                        </w:div>
                                        <w:div w:id="1139960679">
                                          <w:marLeft w:val="0"/>
                                          <w:marRight w:val="0"/>
                                          <w:marTop w:val="0"/>
                                          <w:marBottom w:val="0"/>
                                          <w:divBdr>
                                            <w:top w:val="none" w:sz="0" w:space="0" w:color="auto"/>
                                            <w:left w:val="none" w:sz="0" w:space="0" w:color="auto"/>
                                            <w:bottom w:val="none" w:sz="0" w:space="0" w:color="auto"/>
                                            <w:right w:val="none" w:sz="0" w:space="0" w:color="auto"/>
                                          </w:divBdr>
                                          <w:divsChild>
                                            <w:div w:id="1896120234">
                                              <w:marLeft w:val="0"/>
                                              <w:marRight w:val="0"/>
                                              <w:marTop w:val="0"/>
                                              <w:marBottom w:val="0"/>
                                              <w:divBdr>
                                                <w:top w:val="none" w:sz="0" w:space="0" w:color="auto"/>
                                                <w:left w:val="none" w:sz="0" w:space="0" w:color="auto"/>
                                                <w:bottom w:val="none" w:sz="0" w:space="0" w:color="auto"/>
                                                <w:right w:val="none" w:sz="0" w:space="0" w:color="auto"/>
                                              </w:divBdr>
                                              <w:divsChild>
                                                <w:div w:id="880673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90459336">
      <w:bodyDiv w:val="1"/>
      <w:marLeft w:val="0"/>
      <w:marRight w:val="0"/>
      <w:marTop w:val="0"/>
      <w:marBottom w:val="0"/>
      <w:divBdr>
        <w:top w:val="none" w:sz="0" w:space="0" w:color="auto"/>
        <w:left w:val="none" w:sz="0" w:space="0" w:color="auto"/>
        <w:bottom w:val="none" w:sz="0" w:space="0" w:color="auto"/>
        <w:right w:val="none" w:sz="0" w:space="0" w:color="auto"/>
      </w:divBdr>
      <w:divsChild>
        <w:div w:id="1756901926">
          <w:marLeft w:val="0"/>
          <w:marRight w:val="0"/>
          <w:marTop w:val="0"/>
          <w:marBottom w:val="0"/>
          <w:divBdr>
            <w:top w:val="none" w:sz="0" w:space="0" w:color="auto"/>
            <w:left w:val="none" w:sz="0" w:space="0" w:color="auto"/>
            <w:bottom w:val="none" w:sz="0" w:space="0" w:color="auto"/>
            <w:right w:val="none" w:sz="0" w:space="0" w:color="auto"/>
          </w:divBdr>
          <w:divsChild>
            <w:div w:id="1650551581">
              <w:marLeft w:val="0"/>
              <w:marRight w:val="0"/>
              <w:marTop w:val="0"/>
              <w:marBottom w:val="180"/>
              <w:divBdr>
                <w:top w:val="none" w:sz="0" w:space="0" w:color="auto"/>
                <w:left w:val="none" w:sz="0" w:space="0" w:color="auto"/>
                <w:bottom w:val="none" w:sz="0" w:space="0" w:color="auto"/>
                <w:right w:val="none" w:sz="0" w:space="0" w:color="auto"/>
              </w:divBdr>
              <w:divsChild>
                <w:div w:id="1260412322">
                  <w:marLeft w:val="0"/>
                  <w:marRight w:val="0"/>
                  <w:marTop w:val="0"/>
                  <w:marBottom w:val="0"/>
                  <w:divBdr>
                    <w:top w:val="none" w:sz="0" w:space="0" w:color="auto"/>
                    <w:left w:val="none" w:sz="0" w:space="0" w:color="auto"/>
                    <w:bottom w:val="none" w:sz="0" w:space="0" w:color="auto"/>
                    <w:right w:val="none" w:sz="0" w:space="0" w:color="auto"/>
                  </w:divBdr>
                  <w:divsChild>
                    <w:div w:id="508181757">
                      <w:marLeft w:val="0"/>
                      <w:marRight w:val="0"/>
                      <w:marTop w:val="0"/>
                      <w:marBottom w:val="0"/>
                      <w:divBdr>
                        <w:top w:val="none" w:sz="0" w:space="0" w:color="auto"/>
                        <w:left w:val="none" w:sz="0" w:space="0" w:color="auto"/>
                        <w:bottom w:val="none" w:sz="0" w:space="0" w:color="auto"/>
                        <w:right w:val="none" w:sz="0" w:space="0" w:color="auto"/>
                      </w:divBdr>
                      <w:divsChild>
                        <w:div w:id="975183951">
                          <w:marLeft w:val="0"/>
                          <w:marRight w:val="0"/>
                          <w:marTop w:val="75"/>
                          <w:marBottom w:val="75"/>
                          <w:divBdr>
                            <w:top w:val="none" w:sz="0" w:space="0" w:color="auto"/>
                            <w:left w:val="none" w:sz="0" w:space="0" w:color="auto"/>
                            <w:bottom w:val="none" w:sz="0" w:space="0" w:color="auto"/>
                            <w:right w:val="none" w:sz="0" w:space="0" w:color="auto"/>
                          </w:divBdr>
                        </w:div>
                        <w:div w:id="368721988">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594315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4325419">
          <w:marLeft w:val="0"/>
          <w:marRight w:val="0"/>
          <w:marTop w:val="0"/>
          <w:marBottom w:val="0"/>
          <w:divBdr>
            <w:top w:val="none" w:sz="0" w:space="0" w:color="auto"/>
            <w:left w:val="none" w:sz="0" w:space="0" w:color="auto"/>
            <w:bottom w:val="none" w:sz="0" w:space="0" w:color="auto"/>
            <w:right w:val="none" w:sz="0" w:space="0" w:color="auto"/>
          </w:divBdr>
          <w:divsChild>
            <w:div w:id="1002242474">
              <w:marLeft w:val="0"/>
              <w:marRight w:val="0"/>
              <w:marTop w:val="0"/>
              <w:marBottom w:val="0"/>
              <w:divBdr>
                <w:top w:val="none" w:sz="0" w:space="0" w:color="auto"/>
                <w:left w:val="none" w:sz="0" w:space="0" w:color="auto"/>
                <w:bottom w:val="none" w:sz="0" w:space="0" w:color="auto"/>
                <w:right w:val="none" w:sz="0" w:space="0" w:color="auto"/>
              </w:divBdr>
              <w:divsChild>
                <w:div w:id="1676609298">
                  <w:marLeft w:val="0"/>
                  <w:marRight w:val="0"/>
                  <w:marTop w:val="0"/>
                  <w:marBottom w:val="0"/>
                  <w:divBdr>
                    <w:top w:val="none" w:sz="0" w:space="0" w:color="auto"/>
                    <w:left w:val="none" w:sz="0" w:space="0" w:color="auto"/>
                    <w:bottom w:val="none" w:sz="0" w:space="0" w:color="auto"/>
                    <w:right w:val="none" w:sz="0" w:space="0" w:color="auto"/>
                  </w:divBdr>
                  <w:divsChild>
                    <w:div w:id="593513783">
                      <w:marLeft w:val="0"/>
                      <w:marRight w:val="0"/>
                      <w:marTop w:val="0"/>
                      <w:marBottom w:val="0"/>
                      <w:divBdr>
                        <w:top w:val="none" w:sz="0" w:space="0" w:color="auto"/>
                        <w:left w:val="none" w:sz="0" w:space="0" w:color="auto"/>
                        <w:bottom w:val="none" w:sz="0" w:space="0" w:color="auto"/>
                        <w:right w:val="none" w:sz="0" w:space="0" w:color="auto"/>
                      </w:divBdr>
                      <w:divsChild>
                        <w:div w:id="1435438572">
                          <w:marLeft w:val="0"/>
                          <w:marRight w:val="0"/>
                          <w:marTop w:val="75"/>
                          <w:marBottom w:val="75"/>
                          <w:divBdr>
                            <w:top w:val="none" w:sz="0" w:space="0" w:color="auto"/>
                            <w:left w:val="none" w:sz="0" w:space="0" w:color="auto"/>
                            <w:bottom w:val="none" w:sz="0" w:space="0" w:color="auto"/>
                            <w:right w:val="none" w:sz="0" w:space="0" w:color="auto"/>
                          </w:divBdr>
                          <w:divsChild>
                            <w:div w:id="2084403943">
                              <w:marLeft w:val="0"/>
                              <w:marRight w:val="0"/>
                              <w:marTop w:val="0"/>
                              <w:marBottom w:val="0"/>
                              <w:divBdr>
                                <w:top w:val="none" w:sz="0" w:space="0" w:color="auto"/>
                                <w:left w:val="none" w:sz="0" w:space="0" w:color="auto"/>
                                <w:bottom w:val="none" w:sz="0" w:space="0" w:color="auto"/>
                                <w:right w:val="none" w:sz="0" w:space="0" w:color="auto"/>
                              </w:divBdr>
                              <w:divsChild>
                                <w:div w:id="1857302751">
                                  <w:marLeft w:val="0"/>
                                  <w:marRight w:val="0"/>
                                  <w:marTop w:val="0"/>
                                  <w:marBottom w:val="0"/>
                                  <w:divBdr>
                                    <w:top w:val="none" w:sz="0" w:space="0" w:color="auto"/>
                                    <w:left w:val="none" w:sz="0" w:space="0" w:color="auto"/>
                                    <w:bottom w:val="none" w:sz="0" w:space="0" w:color="auto"/>
                                    <w:right w:val="none" w:sz="0" w:space="0" w:color="auto"/>
                                  </w:divBdr>
                                </w:div>
                              </w:divsChild>
                            </w:div>
                            <w:div w:id="2084721535">
                              <w:marLeft w:val="0"/>
                              <w:marRight w:val="0"/>
                              <w:marTop w:val="120"/>
                              <w:marBottom w:val="0"/>
                              <w:divBdr>
                                <w:top w:val="none" w:sz="0" w:space="0" w:color="auto"/>
                                <w:left w:val="none" w:sz="0" w:space="0" w:color="auto"/>
                                <w:bottom w:val="none" w:sz="0" w:space="0" w:color="auto"/>
                                <w:right w:val="none" w:sz="0" w:space="0" w:color="auto"/>
                              </w:divBdr>
                              <w:divsChild>
                                <w:div w:id="453404368">
                                  <w:marLeft w:val="0"/>
                                  <w:marRight w:val="0"/>
                                  <w:marTop w:val="0"/>
                                  <w:marBottom w:val="0"/>
                                  <w:divBdr>
                                    <w:top w:val="none" w:sz="0" w:space="0" w:color="auto"/>
                                    <w:left w:val="none" w:sz="0" w:space="0" w:color="auto"/>
                                    <w:bottom w:val="none" w:sz="0" w:space="0" w:color="auto"/>
                                    <w:right w:val="none" w:sz="0" w:space="0" w:color="auto"/>
                                  </w:divBdr>
                                </w:div>
                                <w:div w:id="1584530476">
                                  <w:marLeft w:val="0"/>
                                  <w:marRight w:val="0"/>
                                  <w:marTop w:val="0"/>
                                  <w:marBottom w:val="0"/>
                                  <w:divBdr>
                                    <w:top w:val="none" w:sz="0" w:space="0" w:color="auto"/>
                                    <w:left w:val="none" w:sz="0" w:space="0" w:color="auto"/>
                                    <w:bottom w:val="none" w:sz="0" w:space="0" w:color="auto"/>
                                    <w:right w:val="none" w:sz="0" w:space="0" w:color="auto"/>
                                  </w:divBdr>
                                </w:div>
                                <w:div w:id="559172422">
                                  <w:marLeft w:val="0"/>
                                  <w:marRight w:val="0"/>
                                  <w:marTop w:val="0"/>
                                  <w:marBottom w:val="0"/>
                                  <w:divBdr>
                                    <w:top w:val="none" w:sz="0" w:space="0" w:color="auto"/>
                                    <w:left w:val="none" w:sz="0" w:space="0" w:color="auto"/>
                                    <w:bottom w:val="none" w:sz="0" w:space="0" w:color="auto"/>
                                    <w:right w:val="none" w:sz="0" w:space="0" w:color="auto"/>
                                  </w:divBdr>
                                </w:div>
                                <w:div w:id="1709256438">
                                  <w:marLeft w:val="0"/>
                                  <w:marRight w:val="0"/>
                                  <w:marTop w:val="0"/>
                                  <w:marBottom w:val="0"/>
                                  <w:divBdr>
                                    <w:top w:val="none" w:sz="0" w:space="0" w:color="auto"/>
                                    <w:left w:val="none" w:sz="0" w:space="0" w:color="auto"/>
                                    <w:bottom w:val="none" w:sz="0" w:space="0" w:color="auto"/>
                                    <w:right w:val="none" w:sz="0" w:space="0" w:color="auto"/>
                                  </w:divBdr>
                                </w:div>
                                <w:div w:id="635138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90876352">
      <w:bodyDiv w:val="1"/>
      <w:marLeft w:val="0"/>
      <w:marRight w:val="0"/>
      <w:marTop w:val="0"/>
      <w:marBottom w:val="0"/>
      <w:divBdr>
        <w:top w:val="none" w:sz="0" w:space="0" w:color="auto"/>
        <w:left w:val="none" w:sz="0" w:space="0" w:color="auto"/>
        <w:bottom w:val="none" w:sz="0" w:space="0" w:color="auto"/>
        <w:right w:val="none" w:sz="0" w:space="0" w:color="auto"/>
      </w:divBdr>
    </w:div>
    <w:div w:id="1893540922">
      <w:bodyDiv w:val="1"/>
      <w:marLeft w:val="0"/>
      <w:marRight w:val="0"/>
      <w:marTop w:val="0"/>
      <w:marBottom w:val="0"/>
      <w:divBdr>
        <w:top w:val="none" w:sz="0" w:space="0" w:color="auto"/>
        <w:left w:val="none" w:sz="0" w:space="0" w:color="auto"/>
        <w:bottom w:val="none" w:sz="0" w:space="0" w:color="auto"/>
        <w:right w:val="none" w:sz="0" w:space="0" w:color="auto"/>
      </w:divBdr>
    </w:div>
    <w:div w:id="1894999357">
      <w:bodyDiv w:val="1"/>
      <w:marLeft w:val="0"/>
      <w:marRight w:val="0"/>
      <w:marTop w:val="0"/>
      <w:marBottom w:val="0"/>
      <w:divBdr>
        <w:top w:val="none" w:sz="0" w:space="0" w:color="auto"/>
        <w:left w:val="none" w:sz="0" w:space="0" w:color="auto"/>
        <w:bottom w:val="none" w:sz="0" w:space="0" w:color="auto"/>
        <w:right w:val="none" w:sz="0" w:space="0" w:color="auto"/>
      </w:divBdr>
    </w:div>
    <w:div w:id="1895652617">
      <w:bodyDiv w:val="1"/>
      <w:marLeft w:val="0"/>
      <w:marRight w:val="0"/>
      <w:marTop w:val="0"/>
      <w:marBottom w:val="0"/>
      <w:divBdr>
        <w:top w:val="none" w:sz="0" w:space="0" w:color="auto"/>
        <w:left w:val="none" w:sz="0" w:space="0" w:color="auto"/>
        <w:bottom w:val="none" w:sz="0" w:space="0" w:color="auto"/>
        <w:right w:val="none" w:sz="0" w:space="0" w:color="auto"/>
      </w:divBdr>
    </w:div>
    <w:div w:id="1896351906">
      <w:bodyDiv w:val="1"/>
      <w:marLeft w:val="0"/>
      <w:marRight w:val="0"/>
      <w:marTop w:val="0"/>
      <w:marBottom w:val="0"/>
      <w:divBdr>
        <w:top w:val="none" w:sz="0" w:space="0" w:color="auto"/>
        <w:left w:val="none" w:sz="0" w:space="0" w:color="auto"/>
        <w:bottom w:val="none" w:sz="0" w:space="0" w:color="auto"/>
        <w:right w:val="none" w:sz="0" w:space="0" w:color="auto"/>
      </w:divBdr>
    </w:div>
    <w:div w:id="1898390335">
      <w:bodyDiv w:val="1"/>
      <w:marLeft w:val="0"/>
      <w:marRight w:val="0"/>
      <w:marTop w:val="0"/>
      <w:marBottom w:val="0"/>
      <w:divBdr>
        <w:top w:val="none" w:sz="0" w:space="0" w:color="auto"/>
        <w:left w:val="none" w:sz="0" w:space="0" w:color="auto"/>
        <w:bottom w:val="none" w:sz="0" w:space="0" w:color="auto"/>
        <w:right w:val="none" w:sz="0" w:space="0" w:color="auto"/>
      </w:divBdr>
      <w:divsChild>
        <w:div w:id="2046178762">
          <w:marLeft w:val="0"/>
          <w:marRight w:val="0"/>
          <w:marTop w:val="0"/>
          <w:marBottom w:val="0"/>
          <w:divBdr>
            <w:top w:val="none" w:sz="0" w:space="0" w:color="auto"/>
            <w:left w:val="none" w:sz="0" w:space="0" w:color="auto"/>
            <w:bottom w:val="none" w:sz="0" w:space="0" w:color="auto"/>
            <w:right w:val="none" w:sz="0" w:space="0" w:color="auto"/>
          </w:divBdr>
          <w:divsChild>
            <w:div w:id="1495800186">
              <w:marLeft w:val="0"/>
              <w:marRight w:val="0"/>
              <w:marTop w:val="0"/>
              <w:marBottom w:val="180"/>
              <w:divBdr>
                <w:top w:val="none" w:sz="0" w:space="0" w:color="auto"/>
                <w:left w:val="none" w:sz="0" w:space="0" w:color="auto"/>
                <w:bottom w:val="none" w:sz="0" w:space="0" w:color="auto"/>
                <w:right w:val="none" w:sz="0" w:space="0" w:color="auto"/>
              </w:divBdr>
              <w:divsChild>
                <w:div w:id="73163044">
                  <w:marLeft w:val="0"/>
                  <w:marRight w:val="0"/>
                  <w:marTop w:val="0"/>
                  <w:marBottom w:val="0"/>
                  <w:divBdr>
                    <w:top w:val="none" w:sz="0" w:space="0" w:color="auto"/>
                    <w:left w:val="none" w:sz="0" w:space="0" w:color="auto"/>
                    <w:bottom w:val="none" w:sz="0" w:space="0" w:color="auto"/>
                    <w:right w:val="none" w:sz="0" w:space="0" w:color="auto"/>
                  </w:divBdr>
                  <w:divsChild>
                    <w:div w:id="1256598391">
                      <w:marLeft w:val="0"/>
                      <w:marRight w:val="0"/>
                      <w:marTop w:val="0"/>
                      <w:marBottom w:val="0"/>
                      <w:divBdr>
                        <w:top w:val="none" w:sz="0" w:space="0" w:color="auto"/>
                        <w:left w:val="none" w:sz="0" w:space="0" w:color="auto"/>
                        <w:bottom w:val="none" w:sz="0" w:space="0" w:color="auto"/>
                        <w:right w:val="none" w:sz="0" w:space="0" w:color="auto"/>
                      </w:divBdr>
                      <w:divsChild>
                        <w:div w:id="1871643279">
                          <w:marLeft w:val="0"/>
                          <w:marRight w:val="0"/>
                          <w:marTop w:val="75"/>
                          <w:marBottom w:val="75"/>
                          <w:divBdr>
                            <w:top w:val="none" w:sz="0" w:space="0" w:color="auto"/>
                            <w:left w:val="none" w:sz="0" w:space="0" w:color="auto"/>
                            <w:bottom w:val="none" w:sz="0" w:space="0" w:color="auto"/>
                            <w:right w:val="none" w:sz="0" w:space="0" w:color="auto"/>
                          </w:divBdr>
                        </w:div>
                        <w:div w:id="62659461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2063600493">
          <w:marLeft w:val="0"/>
          <w:marRight w:val="0"/>
          <w:marTop w:val="0"/>
          <w:marBottom w:val="0"/>
          <w:divBdr>
            <w:top w:val="none" w:sz="0" w:space="0" w:color="auto"/>
            <w:left w:val="none" w:sz="0" w:space="0" w:color="auto"/>
            <w:bottom w:val="none" w:sz="0" w:space="0" w:color="auto"/>
            <w:right w:val="none" w:sz="0" w:space="0" w:color="auto"/>
          </w:divBdr>
          <w:divsChild>
            <w:div w:id="1905872091">
              <w:marLeft w:val="0"/>
              <w:marRight w:val="0"/>
              <w:marTop w:val="0"/>
              <w:marBottom w:val="0"/>
              <w:divBdr>
                <w:top w:val="none" w:sz="0" w:space="0" w:color="auto"/>
                <w:left w:val="none" w:sz="0" w:space="0" w:color="auto"/>
                <w:bottom w:val="none" w:sz="0" w:space="0" w:color="auto"/>
                <w:right w:val="none" w:sz="0" w:space="0" w:color="auto"/>
              </w:divBdr>
              <w:divsChild>
                <w:div w:id="96221231">
                  <w:marLeft w:val="0"/>
                  <w:marRight w:val="0"/>
                  <w:marTop w:val="0"/>
                  <w:marBottom w:val="0"/>
                  <w:divBdr>
                    <w:top w:val="none" w:sz="0" w:space="0" w:color="auto"/>
                    <w:left w:val="none" w:sz="0" w:space="0" w:color="auto"/>
                    <w:bottom w:val="none" w:sz="0" w:space="0" w:color="auto"/>
                    <w:right w:val="none" w:sz="0" w:space="0" w:color="auto"/>
                  </w:divBdr>
                  <w:divsChild>
                    <w:div w:id="1112552455">
                      <w:marLeft w:val="0"/>
                      <w:marRight w:val="0"/>
                      <w:marTop w:val="0"/>
                      <w:marBottom w:val="0"/>
                      <w:divBdr>
                        <w:top w:val="none" w:sz="0" w:space="0" w:color="auto"/>
                        <w:left w:val="none" w:sz="0" w:space="0" w:color="auto"/>
                        <w:bottom w:val="none" w:sz="0" w:space="0" w:color="auto"/>
                        <w:right w:val="none" w:sz="0" w:space="0" w:color="auto"/>
                      </w:divBdr>
                      <w:divsChild>
                        <w:div w:id="1790705972">
                          <w:marLeft w:val="0"/>
                          <w:marRight w:val="0"/>
                          <w:marTop w:val="75"/>
                          <w:marBottom w:val="75"/>
                          <w:divBdr>
                            <w:top w:val="none" w:sz="0" w:space="0" w:color="auto"/>
                            <w:left w:val="none" w:sz="0" w:space="0" w:color="auto"/>
                            <w:bottom w:val="none" w:sz="0" w:space="0" w:color="auto"/>
                            <w:right w:val="none" w:sz="0" w:space="0" w:color="auto"/>
                          </w:divBdr>
                          <w:divsChild>
                            <w:div w:id="1258831642">
                              <w:marLeft w:val="0"/>
                              <w:marRight w:val="0"/>
                              <w:marTop w:val="0"/>
                              <w:marBottom w:val="0"/>
                              <w:divBdr>
                                <w:top w:val="none" w:sz="0" w:space="0" w:color="auto"/>
                                <w:left w:val="none" w:sz="0" w:space="0" w:color="auto"/>
                                <w:bottom w:val="none" w:sz="0" w:space="0" w:color="auto"/>
                                <w:right w:val="none" w:sz="0" w:space="0" w:color="auto"/>
                              </w:divBdr>
                              <w:divsChild>
                                <w:div w:id="562058184">
                                  <w:marLeft w:val="0"/>
                                  <w:marRight w:val="0"/>
                                  <w:marTop w:val="0"/>
                                  <w:marBottom w:val="0"/>
                                  <w:divBdr>
                                    <w:top w:val="none" w:sz="0" w:space="0" w:color="auto"/>
                                    <w:left w:val="none" w:sz="0" w:space="0" w:color="auto"/>
                                    <w:bottom w:val="none" w:sz="0" w:space="0" w:color="auto"/>
                                    <w:right w:val="none" w:sz="0" w:space="0" w:color="auto"/>
                                  </w:divBdr>
                                </w:div>
                              </w:divsChild>
                            </w:div>
                            <w:div w:id="203370909">
                              <w:marLeft w:val="0"/>
                              <w:marRight w:val="0"/>
                              <w:marTop w:val="120"/>
                              <w:marBottom w:val="0"/>
                              <w:divBdr>
                                <w:top w:val="none" w:sz="0" w:space="0" w:color="auto"/>
                                <w:left w:val="none" w:sz="0" w:space="0" w:color="auto"/>
                                <w:bottom w:val="none" w:sz="0" w:space="0" w:color="auto"/>
                                <w:right w:val="none" w:sz="0" w:space="0" w:color="auto"/>
                              </w:divBdr>
                              <w:divsChild>
                                <w:div w:id="1619293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01087445">
      <w:bodyDiv w:val="1"/>
      <w:marLeft w:val="0"/>
      <w:marRight w:val="0"/>
      <w:marTop w:val="0"/>
      <w:marBottom w:val="0"/>
      <w:divBdr>
        <w:top w:val="none" w:sz="0" w:space="0" w:color="auto"/>
        <w:left w:val="none" w:sz="0" w:space="0" w:color="auto"/>
        <w:bottom w:val="none" w:sz="0" w:space="0" w:color="auto"/>
        <w:right w:val="none" w:sz="0" w:space="0" w:color="auto"/>
      </w:divBdr>
      <w:divsChild>
        <w:div w:id="917786441">
          <w:marLeft w:val="0"/>
          <w:marRight w:val="0"/>
          <w:marTop w:val="0"/>
          <w:marBottom w:val="0"/>
          <w:divBdr>
            <w:top w:val="none" w:sz="0" w:space="0" w:color="auto"/>
            <w:left w:val="none" w:sz="0" w:space="0" w:color="auto"/>
            <w:bottom w:val="none" w:sz="0" w:space="0" w:color="auto"/>
            <w:right w:val="none" w:sz="0" w:space="0" w:color="auto"/>
          </w:divBdr>
        </w:div>
        <w:div w:id="1149129040">
          <w:marLeft w:val="0"/>
          <w:marRight w:val="0"/>
          <w:marTop w:val="0"/>
          <w:marBottom w:val="0"/>
          <w:divBdr>
            <w:top w:val="none" w:sz="0" w:space="0" w:color="auto"/>
            <w:left w:val="none" w:sz="0" w:space="0" w:color="auto"/>
            <w:bottom w:val="none" w:sz="0" w:space="0" w:color="auto"/>
            <w:right w:val="none" w:sz="0" w:space="0" w:color="auto"/>
          </w:divBdr>
        </w:div>
        <w:div w:id="91434517">
          <w:marLeft w:val="0"/>
          <w:marRight w:val="0"/>
          <w:marTop w:val="0"/>
          <w:marBottom w:val="0"/>
          <w:divBdr>
            <w:top w:val="none" w:sz="0" w:space="0" w:color="auto"/>
            <w:left w:val="none" w:sz="0" w:space="0" w:color="auto"/>
            <w:bottom w:val="none" w:sz="0" w:space="0" w:color="auto"/>
            <w:right w:val="none" w:sz="0" w:space="0" w:color="auto"/>
          </w:divBdr>
          <w:divsChild>
            <w:div w:id="1468888763">
              <w:marLeft w:val="0"/>
              <w:marRight w:val="0"/>
              <w:marTop w:val="0"/>
              <w:marBottom w:val="0"/>
              <w:divBdr>
                <w:top w:val="none" w:sz="0" w:space="0" w:color="auto"/>
                <w:left w:val="none" w:sz="0" w:space="0" w:color="auto"/>
                <w:bottom w:val="none" w:sz="0" w:space="0" w:color="auto"/>
                <w:right w:val="none" w:sz="0" w:space="0" w:color="auto"/>
              </w:divBdr>
              <w:divsChild>
                <w:div w:id="15204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219143">
          <w:marLeft w:val="0"/>
          <w:marRight w:val="0"/>
          <w:marTop w:val="0"/>
          <w:marBottom w:val="0"/>
          <w:divBdr>
            <w:top w:val="none" w:sz="0" w:space="0" w:color="auto"/>
            <w:left w:val="none" w:sz="0" w:space="0" w:color="auto"/>
            <w:bottom w:val="none" w:sz="0" w:space="0" w:color="auto"/>
            <w:right w:val="none" w:sz="0" w:space="0" w:color="auto"/>
          </w:divBdr>
          <w:divsChild>
            <w:div w:id="42799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599978">
      <w:bodyDiv w:val="1"/>
      <w:marLeft w:val="0"/>
      <w:marRight w:val="0"/>
      <w:marTop w:val="0"/>
      <w:marBottom w:val="0"/>
      <w:divBdr>
        <w:top w:val="none" w:sz="0" w:space="0" w:color="auto"/>
        <w:left w:val="none" w:sz="0" w:space="0" w:color="auto"/>
        <w:bottom w:val="none" w:sz="0" w:space="0" w:color="auto"/>
        <w:right w:val="none" w:sz="0" w:space="0" w:color="auto"/>
      </w:divBdr>
    </w:div>
    <w:div w:id="1902865870">
      <w:bodyDiv w:val="1"/>
      <w:marLeft w:val="0"/>
      <w:marRight w:val="0"/>
      <w:marTop w:val="0"/>
      <w:marBottom w:val="0"/>
      <w:divBdr>
        <w:top w:val="none" w:sz="0" w:space="0" w:color="auto"/>
        <w:left w:val="none" w:sz="0" w:space="0" w:color="auto"/>
        <w:bottom w:val="none" w:sz="0" w:space="0" w:color="auto"/>
        <w:right w:val="none" w:sz="0" w:space="0" w:color="auto"/>
      </w:divBdr>
    </w:div>
    <w:div w:id="1904638881">
      <w:bodyDiv w:val="1"/>
      <w:marLeft w:val="0"/>
      <w:marRight w:val="0"/>
      <w:marTop w:val="0"/>
      <w:marBottom w:val="0"/>
      <w:divBdr>
        <w:top w:val="none" w:sz="0" w:space="0" w:color="auto"/>
        <w:left w:val="none" w:sz="0" w:space="0" w:color="auto"/>
        <w:bottom w:val="none" w:sz="0" w:space="0" w:color="auto"/>
        <w:right w:val="none" w:sz="0" w:space="0" w:color="auto"/>
      </w:divBdr>
    </w:div>
    <w:div w:id="1904944560">
      <w:bodyDiv w:val="1"/>
      <w:marLeft w:val="0"/>
      <w:marRight w:val="0"/>
      <w:marTop w:val="0"/>
      <w:marBottom w:val="0"/>
      <w:divBdr>
        <w:top w:val="none" w:sz="0" w:space="0" w:color="auto"/>
        <w:left w:val="none" w:sz="0" w:space="0" w:color="auto"/>
        <w:bottom w:val="none" w:sz="0" w:space="0" w:color="auto"/>
        <w:right w:val="none" w:sz="0" w:space="0" w:color="auto"/>
      </w:divBdr>
      <w:divsChild>
        <w:div w:id="874317242">
          <w:marLeft w:val="0"/>
          <w:marRight w:val="-15"/>
          <w:marTop w:val="0"/>
          <w:marBottom w:val="0"/>
          <w:divBdr>
            <w:top w:val="none" w:sz="0" w:space="0" w:color="auto"/>
            <w:left w:val="none" w:sz="0" w:space="0" w:color="auto"/>
            <w:bottom w:val="none" w:sz="0" w:space="0" w:color="auto"/>
            <w:right w:val="none" w:sz="0" w:space="0" w:color="auto"/>
          </w:divBdr>
          <w:divsChild>
            <w:div w:id="1094664998">
              <w:marLeft w:val="-15"/>
              <w:marRight w:val="0"/>
              <w:marTop w:val="0"/>
              <w:marBottom w:val="0"/>
              <w:divBdr>
                <w:top w:val="none" w:sz="0" w:space="0" w:color="auto"/>
                <w:left w:val="single" w:sz="6" w:space="18" w:color="CCCCCC"/>
                <w:bottom w:val="single" w:sz="6" w:space="13" w:color="CCCCCC"/>
                <w:right w:val="single" w:sz="6" w:space="18" w:color="CCCCCC"/>
              </w:divBdr>
              <w:divsChild>
                <w:div w:id="1091703711">
                  <w:marLeft w:val="0"/>
                  <w:marRight w:val="0"/>
                  <w:marTop w:val="0"/>
                  <w:marBottom w:val="0"/>
                  <w:divBdr>
                    <w:top w:val="none" w:sz="0" w:space="0" w:color="auto"/>
                    <w:left w:val="none" w:sz="0" w:space="0" w:color="auto"/>
                    <w:bottom w:val="none" w:sz="0" w:space="0" w:color="auto"/>
                    <w:right w:val="none" w:sz="0" w:space="0" w:color="auto"/>
                  </w:divBdr>
                  <w:divsChild>
                    <w:div w:id="436221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8019032">
          <w:marLeft w:val="0"/>
          <w:marRight w:val="-15"/>
          <w:marTop w:val="0"/>
          <w:marBottom w:val="0"/>
          <w:divBdr>
            <w:top w:val="none" w:sz="0" w:space="0" w:color="auto"/>
            <w:left w:val="none" w:sz="0" w:space="0" w:color="auto"/>
            <w:bottom w:val="none" w:sz="0" w:space="0" w:color="auto"/>
            <w:right w:val="none" w:sz="0" w:space="0" w:color="auto"/>
          </w:divBdr>
          <w:divsChild>
            <w:div w:id="83075478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905485696">
      <w:bodyDiv w:val="1"/>
      <w:marLeft w:val="0"/>
      <w:marRight w:val="0"/>
      <w:marTop w:val="0"/>
      <w:marBottom w:val="0"/>
      <w:divBdr>
        <w:top w:val="none" w:sz="0" w:space="0" w:color="auto"/>
        <w:left w:val="none" w:sz="0" w:space="0" w:color="auto"/>
        <w:bottom w:val="none" w:sz="0" w:space="0" w:color="auto"/>
        <w:right w:val="none" w:sz="0" w:space="0" w:color="auto"/>
      </w:divBdr>
    </w:div>
    <w:div w:id="1906140892">
      <w:bodyDiv w:val="1"/>
      <w:marLeft w:val="0"/>
      <w:marRight w:val="0"/>
      <w:marTop w:val="0"/>
      <w:marBottom w:val="0"/>
      <w:divBdr>
        <w:top w:val="none" w:sz="0" w:space="0" w:color="auto"/>
        <w:left w:val="none" w:sz="0" w:space="0" w:color="auto"/>
        <w:bottom w:val="none" w:sz="0" w:space="0" w:color="auto"/>
        <w:right w:val="none" w:sz="0" w:space="0" w:color="auto"/>
      </w:divBdr>
    </w:div>
    <w:div w:id="1907567795">
      <w:bodyDiv w:val="1"/>
      <w:marLeft w:val="0"/>
      <w:marRight w:val="0"/>
      <w:marTop w:val="0"/>
      <w:marBottom w:val="0"/>
      <w:divBdr>
        <w:top w:val="none" w:sz="0" w:space="0" w:color="auto"/>
        <w:left w:val="none" w:sz="0" w:space="0" w:color="auto"/>
        <w:bottom w:val="none" w:sz="0" w:space="0" w:color="auto"/>
        <w:right w:val="none" w:sz="0" w:space="0" w:color="auto"/>
      </w:divBdr>
      <w:divsChild>
        <w:div w:id="721178670">
          <w:marLeft w:val="0"/>
          <w:marRight w:val="0"/>
          <w:marTop w:val="0"/>
          <w:marBottom w:val="0"/>
          <w:divBdr>
            <w:top w:val="none" w:sz="0" w:space="0" w:color="auto"/>
            <w:left w:val="none" w:sz="0" w:space="0" w:color="auto"/>
            <w:bottom w:val="none" w:sz="0" w:space="0" w:color="auto"/>
            <w:right w:val="none" w:sz="0" w:space="0" w:color="auto"/>
          </w:divBdr>
          <w:divsChild>
            <w:div w:id="1355501895">
              <w:marLeft w:val="-15"/>
              <w:marRight w:val="0"/>
              <w:marTop w:val="0"/>
              <w:marBottom w:val="0"/>
              <w:divBdr>
                <w:top w:val="none" w:sz="0" w:space="0" w:color="auto"/>
                <w:left w:val="single" w:sz="6" w:space="18" w:color="CCCCCC"/>
                <w:bottom w:val="single" w:sz="6" w:space="13" w:color="CCCCCC"/>
                <w:right w:val="single" w:sz="6" w:space="18" w:color="CCCCCC"/>
              </w:divBdr>
              <w:divsChild>
                <w:div w:id="707724027">
                  <w:marLeft w:val="0"/>
                  <w:marRight w:val="0"/>
                  <w:marTop w:val="0"/>
                  <w:marBottom w:val="0"/>
                  <w:divBdr>
                    <w:top w:val="none" w:sz="0" w:space="0" w:color="auto"/>
                    <w:left w:val="none" w:sz="0" w:space="0" w:color="auto"/>
                    <w:bottom w:val="none" w:sz="0" w:space="0" w:color="auto"/>
                    <w:right w:val="none" w:sz="0" w:space="0" w:color="auto"/>
                  </w:divBdr>
                  <w:divsChild>
                    <w:div w:id="1386296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2413142">
          <w:marLeft w:val="0"/>
          <w:marRight w:val="0"/>
          <w:marTop w:val="0"/>
          <w:marBottom w:val="0"/>
          <w:divBdr>
            <w:top w:val="none" w:sz="0" w:space="0" w:color="auto"/>
            <w:left w:val="none" w:sz="0" w:space="0" w:color="auto"/>
            <w:bottom w:val="none" w:sz="0" w:space="0" w:color="auto"/>
            <w:right w:val="none" w:sz="0" w:space="0" w:color="auto"/>
          </w:divBdr>
          <w:divsChild>
            <w:div w:id="1421102124">
              <w:marLeft w:val="-15"/>
              <w:marRight w:val="0"/>
              <w:marTop w:val="0"/>
              <w:marBottom w:val="0"/>
              <w:divBdr>
                <w:top w:val="none" w:sz="0" w:space="0" w:color="auto"/>
                <w:left w:val="single" w:sz="6" w:space="18" w:color="CCCCCC"/>
                <w:bottom w:val="single" w:sz="6" w:space="13" w:color="CCCCCC"/>
                <w:right w:val="single" w:sz="6" w:space="18" w:color="CCCCCC"/>
              </w:divBdr>
              <w:divsChild>
                <w:div w:id="1718165969">
                  <w:marLeft w:val="0"/>
                  <w:marRight w:val="0"/>
                  <w:marTop w:val="0"/>
                  <w:marBottom w:val="0"/>
                  <w:divBdr>
                    <w:top w:val="none" w:sz="0" w:space="0" w:color="auto"/>
                    <w:left w:val="none" w:sz="0" w:space="0" w:color="auto"/>
                    <w:bottom w:val="none" w:sz="0" w:space="0" w:color="auto"/>
                    <w:right w:val="none" w:sz="0" w:space="0" w:color="auto"/>
                  </w:divBdr>
                  <w:divsChild>
                    <w:div w:id="46782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178124">
          <w:marLeft w:val="0"/>
          <w:marRight w:val="0"/>
          <w:marTop w:val="0"/>
          <w:marBottom w:val="0"/>
          <w:divBdr>
            <w:top w:val="none" w:sz="0" w:space="0" w:color="auto"/>
            <w:left w:val="none" w:sz="0" w:space="0" w:color="auto"/>
            <w:bottom w:val="none" w:sz="0" w:space="0" w:color="auto"/>
            <w:right w:val="none" w:sz="0" w:space="0" w:color="auto"/>
          </w:divBdr>
          <w:divsChild>
            <w:div w:id="1471169390">
              <w:marLeft w:val="-15"/>
              <w:marRight w:val="0"/>
              <w:marTop w:val="0"/>
              <w:marBottom w:val="0"/>
              <w:divBdr>
                <w:top w:val="none" w:sz="0" w:space="0" w:color="auto"/>
                <w:left w:val="single" w:sz="6" w:space="18" w:color="CCCCCC"/>
                <w:bottom w:val="single" w:sz="6" w:space="13" w:color="CCCCCC"/>
                <w:right w:val="single" w:sz="6" w:space="18" w:color="CCCCCC"/>
              </w:divBdr>
              <w:divsChild>
                <w:div w:id="1845590177">
                  <w:marLeft w:val="0"/>
                  <w:marRight w:val="0"/>
                  <w:marTop w:val="0"/>
                  <w:marBottom w:val="0"/>
                  <w:divBdr>
                    <w:top w:val="none" w:sz="0" w:space="0" w:color="auto"/>
                    <w:left w:val="none" w:sz="0" w:space="0" w:color="auto"/>
                    <w:bottom w:val="none" w:sz="0" w:space="0" w:color="auto"/>
                    <w:right w:val="none" w:sz="0" w:space="0" w:color="auto"/>
                  </w:divBdr>
                  <w:divsChild>
                    <w:div w:id="1384598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2172449">
          <w:marLeft w:val="0"/>
          <w:marRight w:val="0"/>
          <w:marTop w:val="0"/>
          <w:marBottom w:val="0"/>
          <w:divBdr>
            <w:top w:val="none" w:sz="0" w:space="0" w:color="auto"/>
            <w:left w:val="none" w:sz="0" w:space="0" w:color="auto"/>
            <w:bottom w:val="none" w:sz="0" w:space="0" w:color="auto"/>
            <w:right w:val="none" w:sz="0" w:space="0" w:color="auto"/>
          </w:divBdr>
          <w:divsChild>
            <w:div w:id="193627969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909684290">
      <w:bodyDiv w:val="1"/>
      <w:marLeft w:val="0"/>
      <w:marRight w:val="0"/>
      <w:marTop w:val="0"/>
      <w:marBottom w:val="0"/>
      <w:divBdr>
        <w:top w:val="none" w:sz="0" w:space="0" w:color="auto"/>
        <w:left w:val="none" w:sz="0" w:space="0" w:color="auto"/>
        <w:bottom w:val="none" w:sz="0" w:space="0" w:color="auto"/>
        <w:right w:val="none" w:sz="0" w:space="0" w:color="auto"/>
      </w:divBdr>
    </w:div>
    <w:div w:id="1911033885">
      <w:bodyDiv w:val="1"/>
      <w:marLeft w:val="0"/>
      <w:marRight w:val="0"/>
      <w:marTop w:val="0"/>
      <w:marBottom w:val="0"/>
      <w:divBdr>
        <w:top w:val="none" w:sz="0" w:space="0" w:color="auto"/>
        <w:left w:val="none" w:sz="0" w:space="0" w:color="auto"/>
        <w:bottom w:val="none" w:sz="0" w:space="0" w:color="auto"/>
        <w:right w:val="none" w:sz="0" w:space="0" w:color="auto"/>
      </w:divBdr>
    </w:div>
    <w:div w:id="1911037829">
      <w:bodyDiv w:val="1"/>
      <w:marLeft w:val="0"/>
      <w:marRight w:val="0"/>
      <w:marTop w:val="0"/>
      <w:marBottom w:val="0"/>
      <w:divBdr>
        <w:top w:val="none" w:sz="0" w:space="0" w:color="auto"/>
        <w:left w:val="none" w:sz="0" w:space="0" w:color="auto"/>
        <w:bottom w:val="none" w:sz="0" w:space="0" w:color="auto"/>
        <w:right w:val="none" w:sz="0" w:space="0" w:color="auto"/>
      </w:divBdr>
    </w:div>
    <w:div w:id="1911963950">
      <w:bodyDiv w:val="1"/>
      <w:marLeft w:val="0"/>
      <w:marRight w:val="0"/>
      <w:marTop w:val="0"/>
      <w:marBottom w:val="0"/>
      <w:divBdr>
        <w:top w:val="none" w:sz="0" w:space="0" w:color="auto"/>
        <w:left w:val="none" w:sz="0" w:space="0" w:color="auto"/>
        <w:bottom w:val="none" w:sz="0" w:space="0" w:color="auto"/>
        <w:right w:val="none" w:sz="0" w:space="0" w:color="auto"/>
      </w:divBdr>
    </w:div>
    <w:div w:id="1912693074">
      <w:bodyDiv w:val="1"/>
      <w:marLeft w:val="0"/>
      <w:marRight w:val="0"/>
      <w:marTop w:val="0"/>
      <w:marBottom w:val="0"/>
      <w:divBdr>
        <w:top w:val="none" w:sz="0" w:space="0" w:color="auto"/>
        <w:left w:val="none" w:sz="0" w:space="0" w:color="auto"/>
        <w:bottom w:val="none" w:sz="0" w:space="0" w:color="auto"/>
        <w:right w:val="none" w:sz="0" w:space="0" w:color="auto"/>
      </w:divBdr>
    </w:div>
    <w:div w:id="1912695566">
      <w:bodyDiv w:val="1"/>
      <w:marLeft w:val="0"/>
      <w:marRight w:val="0"/>
      <w:marTop w:val="0"/>
      <w:marBottom w:val="0"/>
      <w:divBdr>
        <w:top w:val="none" w:sz="0" w:space="0" w:color="auto"/>
        <w:left w:val="none" w:sz="0" w:space="0" w:color="auto"/>
        <w:bottom w:val="none" w:sz="0" w:space="0" w:color="auto"/>
        <w:right w:val="none" w:sz="0" w:space="0" w:color="auto"/>
      </w:divBdr>
    </w:div>
    <w:div w:id="1913587595">
      <w:bodyDiv w:val="1"/>
      <w:marLeft w:val="0"/>
      <w:marRight w:val="0"/>
      <w:marTop w:val="0"/>
      <w:marBottom w:val="0"/>
      <w:divBdr>
        <w:top w:val="none" w:sz="0" w:space="0" w:color="auto"/>
        <w:left w:val="none" w:sz="0" w:space="0" w:color="auto"/>
        <w:bottom w:val="none" w:sz="0" w:space="0" w:color="auto"/>
        <w:right w:val="none" w:sz="0" w:space="0" w:color="auto"/>
      </w:divBdr>
      <w:divsChild>
        <w:div w:id="1355155964">
          <w:marLeft w:val="0"/>
          <w:marRight w:val="0"/>
          <w:marTop w:val="0"/>
          <w:marBottom w:val="0"/>
          <w:divBdr>
            <w:top w:val="none" w:sz="0" w:space="0" w:color="auto"/>
            <w:left w:val="none" w:sz="0" w:space="0" w:color="auto"/>
            <w:bottom w:val="single" w:sz="6" w:space="0" w:color="F5F5F5"/>
            <w:right w:val="none" w:sz="0" w:space="0" w:color="auto"/>
          </w:divBdr>
          <w:divsChild>
            <w:div w:id="312683789">
              <w:marLeft w:val="0"/>
              <w:marRight w:val="0"/>
              <w:marTop w:val="0"/>
              <w:marBottom w:val="0"/>
              <w:divBdr>
                <w:top w:val="none" w:sz="0" w:space="0" w:color="auto"/>
                <w:left w:val="none" w:sz="0" w:space="0" w:color="auto"/>
                <w:bottom w:val="none" w:sz="0" w:space="0" w:color="auto"/>
                <w:right w:val="none" w:sz="0" w:space="0" w:color="auto"/>
              </w:divBdr>
            </w:div>
            <w:div w:id="1404525666">
              <w:marLeft w:val="5798"/>
              <w:marRight w:val="0"/>
              <w:marTop w:val="0"/>
              <w:marBottom w:val="0"/>
              <w:divBdr>
                <w:top w:val="none" w:sz="0" w:space="0" w:color="auto"/>
                <w:left w:val="dotted" w:sz="6" w:space="4" w:color="CCCCCC"/>
                <w:bottom w:val="none" w:sz="0" w:space="0" w:color="auto"/>
                <w:right w:val="none" w:sz="0" w:space="0" w:color="auto"/>
              </w:divBdr>
            </w:div>
          </w:divsChild>
        </w:div>
        <w:div w:id="1239440448">
          <w:marLeft w:val="0"/>
          <w:marRight w:val="0"/>
          <w:marTop w:val="0"/>
          <w:marBottom w:val="0"/>
          <w:divBdr>
            <w:top w:val="none" w:sz="0" w:space="0" w:color="auto"/>
            <w:left w:val="none" w:sz="0" w:space="0" w:color="auto"/>
            <w:bottom w:val="single" w:sz="6" w:space="0" w:color="F5F5F5"/>
            <w:right w:val="none" w:sz="0" w:space="0" w:color="auto"/>
          </w:divBdr>
          <w:divsChild>
            <w:div w:id="170878774">
              <w:marLeft w:val="0"/>
              <w:marRight w:val="0"/>
              <w:marTop w:val="0"/>
              <w:marBottom w:val="0"/>
              <w:divBdr>
                <w:top w:val="none" w:sz="0" w:space="0" w:color="auto"/>
                <w:left w:val="none" w:sz="0" w:space="0" w:color="auto"/>
                <w:bottom w:val="none" w:sz="0" w:space="0" w:color="auto"/>
                <w:right w:val="none" w:sz="0" w:space="0" w:color="auto"/>
              </w:divBdr>
            </w:div>
            <w:div w:id="523330515">
              <w:marLeft w:val="5798"/>
              <w:marRight w:val="0"/>
              <w:marTop w:val="0"/>
              <w:marBottom w:val="0"/>
              <w:divBdr>
                <w:top w:val="none" w:sz="0" w:space="0" w:color="auto"/>
                <w:left w:val="dotted" w:sz="6" w:space="4" w:color="CCCCCC"/>
                <w:bottom w:val="none" w:sz="0" w:space="0" w:color="auto"/>
                <w:right w:val="none" w:sz="0" w:space="0" w:color="auto"/>
              </w:divBdr>
            </w:div>
          </w:divsChild>
        </w:div>
        <w:div w:id="1674914010">
          <w:marLeft w:val="0"/>
          <w:marRight w:val="0"/>
          <w:marTop w:val="0"/>
          <w:marBottom w:val="0"/>
          <w:divBdr>
            <w:top w:val="none" w:sz="0" w:space="0" w:color="auto"/>
            <w:left w:val="none" w:sz="0" w:space="0" w:color="auto"/>
            <w:bottom w:val="single" w:sz="6" w:space="0" w:color="F5F5F5"/>
            <w:right w:val="none" w:sz="0" w:space="0" w:color="auto"/>
          </w:divBdr>
          <w:divsChild>
            <w:div w:id="747994801">
              <w:marLeft w:val="0"/>
              <w:marRight w:val="0"/>
              <w:marTop w:val="0"/>
              <w:marBottom w:val="0"/>
              <w:divBdr>
                <w:top w:val="none" w:sz="0" w:space="0" w:color="auto"/>
                <w:left w:val="none" w:sz="0" w:space="0" w:color="auto"/>
                <w:bottom w:val="none" w:sz="0" w:space="0" w:color="auto"/>
                <w:right w:val="none" w:sz="0" w:space="0" w:color="auto"/>
              </w:divBdr>
            </w:div>
            <w:div w:id="1892302618">
              <w:marLeft w:val="5798"/>
              <w:marRight w:val="0"/>
              <w:marTop w:val="0"/>
              <w:marBottom w:val="0"/>
              <w:divBdr>
                <w:top w:val="none" w:sz="0" w:space="0" w:color="auto"/>
                <w:left w:val="dotted" w:sz="6" w:space="4" w:color="CCCCCC"/>
                <w:bottom w:val="none" w:sz="0" w:space="0" w:color="auto"/>
                <w:right w:val="none" w:sz="0" w:space="0" w:color="auto"/>
              </w:divBdr>
            </w:div>
          </w:divsChild>
        </w:div>
        <w:div w:id="342903500">
          <w:marLeft w:val="0"/>
          <w:marRight w:val="0"/>
          <w:marTop w:val="0"/>
          <w:marBottom w:val="0"/>
          <w:divBdr>
            <w:top w:val="none" w:sz="0" w:space="0" w:color="auto"/>
            <w:left w:val="none" w:sz="0" w:space="0" w:color="auto"/>
            <w:bottom w:val="single" w:sz="6" w:space="0" w:color="F5F5F5"/>
            <w:right w:val="none" w:sz="0" w:space="0" w:color="auto"/>
          </w:divBdr>
          <w:divsChild>
            <w:div w:id="1134908493">
              <w:marLeft w:val="0"/>
              <w:marRight w:val="0"/>
              <w:marTop w:val="0"/>
              <w:marBottom w:val="0"/>
              <w:divBdr>
                <w:top w:val="none" w:sz="0" w:space="0" w:color="auto"/>
                <w:left w:val="none" w:sz="0" w:space="0" w:color="auto"/>
                <w:bottom w:val="none" w:sz="0" w:space="0" w:color="auto"/>
                <w:right w:val="none" w:sz="0" w:space="0" w:color="auto"/>
              </w:divBdr>
            </w:div>
            <w:div w:id="946043136">
              <w:marLeft w:val="5798"/>
              <w:marRight w:val="0"/>
              <w:marTop w:val="0"/>
              <w:marBottom w:val="0"/>
              <w:divBdr>
                <w:top w:val="none" w:sz="0" w:space="0" w:color="auto"/>
                <w:left w:val="dotted" w:sz="6" w:space="4" w:color="CCCCCC"/>
                <w:bottom w:val="none" w:sz="0" w:space="0" w:color="auto"/>
                <w:right w:val="none" w:sz="0" w:space="0" w:color="auto"/>
              </w:divBdr>
            </w:div>
          </w:divsChild>
        </w:div>
        <w:div w:id="916745993">
          <w:marLeft w:val="0"/>
          <w:marRight w:val="0"/>
          <w:marTop w:val="0"/>
          <w:marBottom w:val="0"/>
          <w:divBdr>
            <w:top w:val="none" w:sz="0" w:space="0" w:color="auto"/>
            <w:left w:val="none" w:sz="0" w:space="0" w:color="auto"/>
            <w:bottom w:val="single" w:sz="6" w:space="0" w:color="F5F5F5"/>
            <w:right w:val="none" w:sz="0" w:space="0" w:color="auto"/>
          </w:divBdr>
          <w:divsChild>
            <w:div w:id="571626951">
              <w:marLeft w:val="0"/>
              <w:marRight w:val="0"/>
              <w:marTop w:val="0"/>
              <w:marBottom w:val="0"/>
              <w:divBdr>
                <w:top w:val="none" w:sz="0" w:space="0" w:color="auto"/>
                <w:left w:val="none" w:sz="0" w:space="0" w:color="auto"/>
                <w:bottom w:val="none" w:sz="0" w:space="0" w:color="auto"/>
                <w:right w:val="none" w:sz="0" w:space="0" w:color="auto"/>
              </w:divBdr>
            </w:div>
            <w:div w:id="1228489891">
              <w:marLeft w:val="5798"/>
              <w:marRight w:val="0"/>
              <w:marTop w:val="0"/>
              <w:marBottom w:val="0"/>
              <w:divBdr>
                <w:top w:val="none" w:sz="0" w:space="0" w:color="auto"/>
                <w:left w:val="dotted" w:sz="6" w:space="4" w:color="CCCCCC"/>
                <w:bottom w:val="none" w:sz="0" w:space="0" w:color="auto"/>
                <w:right w:val="none" w:sz="0" w:space="0" w:color="auto"/>
              </w:divBdr>
            </w:div>
          </w:divsChild>
        </w:div>
        <w:div w:id="645553151">
          <w:marLeft w:val="0"/>
          <w:marRight w:val="0"/>
          <w:marTop w:val="0"/>
          <w:marBottom w:val="0"/>
          <w:divBdr>
            <w:top w:val="none" w:sz="0" w:space="0" w:color="auto"/>
            <w:left w:val="none" w:sz="0" w:space="0" w:color="auto"/>
            <w:bottom w:val="single" w:sz="6" w:space="0" w:color="F5F5F5"/>
            <w:right w:val="none" w:sz="0" w:space="0" w:color="auto"/>
          </w:divBdr>
          <w:divsChild>
            <w:div w:id="1114903690">
              <w:marLeft w:val="0"/>
              <w:marRight w:val="0"/>
              <w:marTop w:val="0"/>
              <w:marBottom w:val="0"/>
              <w:divBdr>
                <w:top w:val="none" w:sz="0" w:space="0" w:color="auto"/>
                <w:left w:val="none" w:sz="0" w:space="0" w:color="auto"/>
                <w:bottom w:val="none" w:sz="0" w:space="0" w:color="auto"/>
                <w:right w:val="none" w:sz="0" w:space="0" w:color="auto"/>
              </w:divBdr>
            </w:div>
            <w:div w:id="226494993">
              <w:marLeft w:val="5798"/>
              <w:marRight w:val="0"/>
              <w:marTop w:val="0"/>
              <w:marBottom w:val="0"/>
              <w:divBdr>
                <w:top w:val="none" w:sz="0" w:space="0" w:color="auto"/>
                <w:left w:val="dotted" w:sz="6" w:space="4" w:color="CCCCCC"/>
                <w:bottom w:val="none" w:sz="0" w:space="0" w:color="auto"/>
                <w:right w:val="none" w:sz="0" w:space="0" w:color="auto"/>
              </w:divBdr>
            </w:div>
          </w:divsChild>
        </w:div>
        <w:div w:id="812479922">
          <w:marLeft w:val="0"/>
          <w:marRight w:val="0"/>
          <w:marTop w:val="0"/>
          <w:marBottom w:val="0"/>
          <w:divBdr>
            <w:top w:val="none" w:sz="0" w:space="0" w:color="auto"/>
            <w:left w:val="none" w:sz="0" w:space="0" w:color="auto"/>
            <w:bottom w:val="single" w:sz="6" w:space="0" w:color="F5F5F5"/>
            <w:right w:val="none" w:sz="0" w:space="0" w:color="auto"/>
          </w:divBdr>
          <w:divsChild>
            <w:div w:id="1959601030">
              <w:marLeft w:val="0"/>
              <w:marRight w:val="0"/>
              <w:marTop w:val="0"/>
              <w:marBottom w:val="0"/>
              <w:divBdr>
                <w:top w:val="none" w:sz="0" w:space="0" w:color="auto"/>
                <w:left w:val="none" w:sz="0" w:space="0" w:color="auto"/>
                <w:bottom w:val="none" w:sz="0" w:space="0" w:color="auto"/>
                <w:right w:val="none" w:sz="0" w:space="0" w:color="auto"/>
              </w:divBdr>
            </w:div>
            <w:div w:id="1471510884">
              <w:marLeft w:val="5798"/>
              <w:marRight w:val="0"/>
              <w:marTop w:val="0"/>
              <w:marBottom w:val="0"/>
              <w:divBdr>
                <w:top w:val="none" w:sz="0" w:space="0" w:color="auto"/>
                <w:left w:val="dotted" w:sz="6" w:space="4" w:color="CCCCCC"/>
                <w:bottom w:val="none" w:sz="0" w:space="0" w:color="auto"/>
                <w:right w:val="none" w:sz="0" w:space="0" w:color="auto"/>
              </w:divBdr>
            </w:div>
          </w:divsChild>
        </w:div>
        <w:div w:id="221064108">
          <w:marLeft w:val="0"/>
          <w:marRight w:val="0"/>
          <w:marTop w:val="0"/>
          <w:marBottom w:val="0"/>
          <w:divBdr>
            <w:top w:val="none" w:sz="0" w:space="0" w:color="auto"/>
            <w:left w:val="none" w:sz="0" w:space="0" w:color="auto"/>
            <w:bottom w:val="none" w:sz="0" w:space="0" w:color="auto"/>
            <w:right w:val="none" w:sz="0" w:space="0" w:color="auto"/>
          </w:divBdr>
          <w:divsChild>
            <w:div w:id="1658486257">
              <w:marLeft w:val="0"/>
              <w:marRight w:val="0"/>
              <w:marTop w:val="0"/>
              <w:marBottom w:val="0"/>
              <w:divBdr>
                <w:top w:val="none" w:sz="0" w:space="0" w:color="auto"/>
                <w:left w:val="none" w:sz="0" w:space="0" w:color="auto"/>
                <w:bottom w:val="none" w:sz="0" w:space="0" w:color="auto"/>
                <w:right w:val="none" w:sz="0" w:space="0" w:color="auto"/>
              </w:divBdr>
            </w:div>
            <w:div w:id="736050534">
              <w:marLeft w:val="5798"/>
              <w:marRight w:val="0"/>
              <w:marTop w:val="0"/>
              <w:marBottom w:val="0"/>
              <w:divBdr>
                <w:top w:val="none" w:sz="0" w:space="0" w:color="auto"/>
                <w:left w:val="dotted" w:sz="6" w:space="4" w:color="CCCCCC"/>
                <w:bottom w:val="none" w:sz="0" w:space="0" w:color="auto"/>
                <w:right w:val="none" w:sz="0" w:space="0" w:color="auto"/>
              </w:divBdr>
            </w:div>
          </w:divsChild>
        </w:div>
        <w:div w:id="305860361">
          <w:marLeft w:val="0"/>
          <w:marRight w:val="0"/>
          <w:marTop w:val="0"/>
          <w:marBottom w:val="0"/>
          <w:divBdr>
            <w:top w:val="none" w:sz="0" w:space="0" w:color="auto"/>
            <w:left w:val="none" w:sz="0" w:space="0" w:color="auto"/>
            <w:bottom w:val="single" w:sz="6" w:space="0" w:color="F5F5F5"/>
            <w:right w:val="none" w:sz="0" w:space="0" w:color="auto"/>
          </w:divBdr>
          <w:divsChild>
            <w:div w:id="30150305">
              <w:marLeft w:val="0"/>
              <w:marRight w:val="0"/>
              <w:marTop w:val="0"/>
              <w:marBottom w:val="0"/>
              <w:divBdr>
                <w:top w:val="none" w:sz="0" w:space="0" w:color="auto"/>
                <w:left w:val="none" w:sz="0" w:space="0" w:color="auto"/>
                <w:bottom w:val="none" w:sz="0" w:space="0" w:color="auto"/>
                <w:right w:val="none" w:sz="0" w:space="0" w:color="auto"/>
              </w:divBdr>
            </w:div>
            <w:div w:id="911309599">
              <w:marLeft w:val="5798"/>
              <w:marRight w:val="0"/>
              <w:marTop w:val="0"/>
              <w:marBottom w:val="0"/>
              <w:divBdr>
                <w:top w:val="none" w:sz="0" w:space="0" w:color="auto"/>
                <w:left w:val="dotted" w:sz="6" w:space="4" w:color="CCCCCC"/>
                <w:bottom w:val="none" w:sz="0" w:space="0" w:color="auto"/>
                <w:right w:val="none" w:sz="0" w:space="0" w:color="auto"/>
              </w:divBdr>
            </w:div>
          </w:divsChild>
        </w:div>
        <w:div w:id="211815361">
          <w:marLeft w:val="0"/>
          <w:marRight w:val="0"/>
          <w:marTop w:val="0"/>
          <w:marBottom w:val="0"/>
          <w:divBdr>
            <w:top w:val="none" w:sz="0" w:space="0" w:color="auto"/>
            <w:left w:val="none" w:sz="0" w:space="0" w:color="auto"/>
            <w:bottom w:val="single" w:sz="6" w:space="0" w:color="F5F5F5"/>
            <w:right w:val="none" w:sz="0" w:space="0" w:color="auto"/>
          </w:divBdr>
          <w:divsChild>
            <w:div w:id="1801875526">
              <w:marLeft w:val="0"/>
              <w:marRight w:val="0"/>
              <w:marTop w:val="0"/>
              <w:marBottom w:val="0"/>
              <w:divBdr>
                <w:top w:val="none" w:sz="0" w:space="0" w:color="auto"/>
                <w:left w:val="none" w:sz="0" w:space="0" w:color="auto"/>
                <w:bottom w:val="none" w:sz="0" w:space="0" w:color="auto"/>
                <w:right w:val="none" w:sz="0" w:space="0" w:color="auto"/>
              </w:divBdr>
            </w:div>
            <w:div w:id="1709329153">
              <w:marLeft w:val="5798"/>
              <w:marRight w:val="0"/>
              <w:marTop w:val="0"/>
              <w:marBottom w:val="0"/>
              <w:divBdr>
                <w:top w:val="none" w:sz="0" w:space="0" w:color="auto"/>
                <w:left w:val="dotted" w:sz="6" w:space="4" w:color="CCCCCC"/>
                <w:bottom w:val="none" w:sz="0" w:space="0" w:color="auto"/>
                <w:right w:val="none" w:sz="0" w:space="0" w:color="auto"/>
              </w:divBdr>
            </w:div>
          </w:divsChild>
        </w:div>
        <w:div w:id="456876328">
          <w:marLeft w:val="0"/>
          <w:marRight w:val="0"/>
          <w:marTop w:val="0"/>
          <w:marBottom w:val="0"/>
          <w:divBdr>
            <w:top w:val="none" w:sz="0" w:space="0" w:color="auto"/>
            <w:left w:val="none" w:sz="0" w:space="0" w:color="auto"/>
            <w:bottom w:val="single" w:sz="6" w:space="0" w:color="F5F5F5"/>
            <w:right w:val="none" w:sz="0" w:space="0" w:color="auto"/>
          </w:divBdr>
          <w:divsChild>
            <w:div w:id="2141916536">
              <w:marLeft w:val="0"/>
              <w:marRight w:val="0"/>
              <w:marTop w:val="0"/>
              <w:marBottom w:val="0"/>
              <w:divBdr>
                <w:top w:val="none" w:sz="0" w:space="0" w:color="auto"/>
                <w:left w:val="none" w:sz="0" w:space="0" w:color="auto"/>
                <w:bottom w:val="none" w:sz="0" w:space="0" w:color="auto"/>
                <w:right w:val="none" w:sz="0" w:space="0" w:color="auto"/>
              </w:divBdr>
            </w:div>
            <w:div w:id="975914033">
              <w:marLeft w:val="5798"/>
              <w:marRight w:val="0"/>
              <w:marTop w:val="0"/>
              <w:marBottom w:val="0"/>
              <w:divBdr>
                <w:top w:val="none" w:sz="0" w:space="0" w:color="auto"/>
                <w:left w:val="dotted" w:sz="6" w:space="4" w:color="CCCCCC"/>
                <w:bottom w:val="none" w:sz="0" w:space="0" w:color="auto"/>
                <w:right w:val="none" w:sz="0" w:space="0" w:color="auto"/>
              </w:divBdr>
            </w:div>
          </w:divsChild>
        </w:div>
        <w:div w:id="1335842105">
          <w:marLeft w:val="0"/>
          <w:marRight w:val="0"/>
          <w:marTop w:val="0"/>
          <w:marBottom w:val="0"/>
          <w:divBdr>
            <w:top w:val="none" w:sz="0" w:space="0" w:color="auto"/>
            <w:left w:val="none" w:sz="0" w:space="0" w:color="auto"/>
            <w:bottom w:val="none" w:sz="0" w:space="0" w:color="auto"/>
            <w:right w:val="none" w:sz="0" w:space="0" w:color="auto"/>
          </w:divBdr>
          <w:divsChild>
            <w:div w:id="1468007490">
              <w:marLeft w:val="0"/>
              <w:marRight w:val="0"/>
              <w:marTop w:val="0"/>
              <w:marBottom w:val="0"/>
              <w:divBdr>
                <w:top w:val="none" w:sz="0" w:space="0" w:color="auto"/>
                <w:left w:val="none" w:sz="0" w:space="0" w:color="auto"/>
                <w:bottom w:val="none" w:sz="0" w:space="0" w:color="auto"/>
                <w:right w:val="none" w:sz="0" w:space="0" w:color="auto"/>
              </w:divBdr>
            </w:div>
            <w:div w:id="1496994013">
              <w:marLeft w:val="5798"/>
              <w:marRight w:val="0"/>
              <w:marTop w:val="0"/>
              <w:marBottom w:val="0"/>
              <w:divBdr>
                <w:top w:val="none" w:sz="0" w:space="0" w:color="auto"/>
                <w:left w:val="dotted" w:sz="6" w:space="4" w:color="CCCCCC"/>
                <w:bottom w:val="none" w:sz="0" w:space="0" w:color="auto"/>
                <w:right w:val="none" w:sz="0" w:space="0" w:color="auto"/>
              </w:divBdr>
            </w:div>
          </w:divsChild>
        </w:div>
        <w:div w:id="419982265">
          <w:marLeft w:val="0"/>
          <w:marRight w:val="0"/>
          <w:marTop w:val="0"/>
          <w:marBottom w:val="0"/>
          <w:divBdr>
            <w:top w:val="none" w:sz="0" w:space="0" w:color="auto"/>
            <w:left w:val="none" w:sz="0" w:space="0" w:color="auto"/>
            <w:bottom w:val="single" w:sz="6" w:space="0" w:color="F5F5F5"/>
            <w:right w:val="none" w:sz="0" w:space="0" w:color="auto"/>
          </w:divBdr>
          <w:divsChild>
            <w:div w:id="385839993">
              <w:marLeft w:val="0"/>
              <w:marRight w:val="0"/>
              <w:marTop w:val="0"/>
              <w:marBottom w:val="0"/>
              <w:divBdr>
                <w:top w:val="none" w:sz="0" w:space="0" w:color="auto"/>
                <w:left w:val="none" w:sz="0" w:space="0" w:color="auto"/>
                <w:bottom w:val="none" w:sz="0" w:space="0" w:color="auto"/>
                <w:right w:val="none" w:sz="0" w:space="0" w:color="auto"/>
              </w:divBdr>
            </w:div>
            <w:div w:id="93208604">
              <w:marLeft w:val="5798"/>
              <w:marRight w:val="0"/>
              <w:marTop w:val="0"/>
              <w:marBottom w:val="0"/>
              <w:divBdr>
                <w:top w:val="none" w:sz="0" w:space="0" w:color="auto"/>
                <w:left w:val="dotted" w:sz="6" w:space="4" w:color="CCCCCC"/>
                <w:bottom w:val="none" w:sz="0" w:space="0" w:color="auto"/>
                <w:right w:val="none" w:sz="0" w:space="0" w:color="auto"/>
              </w:divBdr>
            </w:div>
          </w:divsChild>
        </w:div>
        <w:div w:id="1852572597">
          <w:marLeft w:val="0"/>
          <w:marRight w:val="0"/>
          <w:marTop w:val="0"/>
          <w:marBottom w:val="0"/>
          <w:divBdr>
            <w:top w:val="none" w:sz="0" w:space="0" w:color="auto"/>
            <w:left w:val="none" w:sz="0" w:space="0" w:color="auto"/>
            <w:bottom w:val="single" w:sz="6" w:space="0" w:color="F5F5F5"/>
            <w:right w:val="none" w:sz="0" w:space="0" w:color="auto"/>
          </w:divBdr>
          <w:divsChild>
            <w:div w:id="1123572935">
              <w:marLeft w:val="0"/>
              <w:marRight w:val="0"/>
              <w:marTop w:val="0"/>
              <w:marBottom w:val="0"/>
              <w:divBdr>
                <w:top w:val="none" w:sz="0" w:space="0" w:color="auto"/>
                <w:left w:val="none" w:sz="0" w:space="0" w:color="auto"/>
                <w:bottom w:val="none" w:sz="0" w:space="0" w:color="auto"/>
                <w:right w:val="none" w:sz="0" w:space="0" w:color="auto"/>
              </w:divBdr>
            </w:div>
            <w:div w:id="1468082538">
              <w:marLeft w:val="5798"/>
              <w:marRight w:val="0"/>
              <w:marTop w:val="0"/>
              <w:marBottom w:val="0"/>
              <w:divBdr>
                <w:top w:val="none" w:sz="0" w:space="0" w:color="auto"/>
                <w:left w:val="dotted" w:sz="6" w:space="4" w:color="CCCCCC"/>
                <w:bottom w:val="none" w:sz="0" w:space="0" w:color="auto"/>
                <w:right w:val="none" w:sz="0" w:space="0" w:color="auto"/>
              </w:divBdr>
            </w:div>
          </w:divsChild>
        </w:div>
        <w:div w:id="812333478">
          <w:marLeft w:val="0"/>
          <w:marRight w:val="0"/>
          <w:marTop w:val="0"/>
          <w:marBottom w:val="0"/>
          <w:divBdr>
            <w:top w:val="none" w:sz="0" w:space="0" w:color="auto"/>
            <w:left w:val="none" w:sz="0" w:space="0" w:color="auto"/>
            <w:bottom w:val="single" w:sz="6" w:space="0" w:color="F5F5F5"/>
            <w:right w:val="none" w:sz="0" w:space="0" w:color="auto"/>
          </w:divBdr>
          <w:divsChild>
            <w:div w:id="1119371110">
              <w:marLeft w:val="0"/>
              <w:marRight w:val="0"/>
              <w:marTop w:val="0"/>
              <w:marBottom w:val="0"/>
              <w:divBdr>
                <w:top w:val="none" w:sz="0" w:space="0" w:color="auto"/>
                <w:left w:val="none" w:sz="0" w:space="0" w:color="auto"/>
                <w:bottom w:val="none" w:sz="0" w:space="0" w:color="auto"/>
                <w:right w:val="none" w:sz="0" w:space="0" w:color="auto"/>
              </w:divBdr>
            </w:div>
            <w:div w:id="1095975538">
              <w:marLeft w:val="5798"/>
              <w:marRight w:val="0"/>
              <w:marTop w:val="0"/>
              <w:marBottom w:val="0"/>
              <w:divBdr>
                <w:top w:val="none" w:sz="0" w:space="0" w:color="auto"/>
                <w:left w:val="dotted" w:sz="6" w:space="4" w:color="CCCCCC"/>
                <w:bottom w:val="none" w:sz="0" w:space="0" w:color="auto"/>
                <w:right w:val="none" w:sz="0" w:space="0" w:color="auto"/>
              </w:divBdr>
            </w:div>
          </w:divsChild>
        </w:div>
        <w:div w:id="1955818159">
          <w:marLeft w:val="0"/>
          <w:marRight w:val="0"/>
          <w:marTop w:val="0"/>
          <w:marBottom w:val="0"/>
          <w:divBdr>
            <w:top w:val="none" w:sz="0" w:space="0" w:color="auto"/>
            <w:left w:val="none" w:sz="0" w:space="0" w:color="auto"/>
            <w:bottom w:val="single" w:sz="6" w:space="0" w:color="F5F5F5"/>
            <w:right w:val="none" w:sz="0" w:space="0" w:color="auto"/>
          </w:divBdr>
          <w:divsChild>
            <w:div w:id="488636561">
              <w:marLeft w:val="0"/>
              <w:marRight w:val="0"/>
              <w:marTop w:val="0"/>
              <w:marBottom w:val="0"/>
              <w:divBdr>
                <w:top w:val="none" w:sz="0" w:space="0" w:color="auto"/>
                <w:left w:val="none" w:sz="0" w:space="0" w:color="auto"/>
                <w:bottom w:val="none" w:sz="0" w:space="0" w:color="auto"/>
                <w:right w:val="none" w:sz="0" w:space="0" w:color="auto"/>
              </w:divBdr>
            </w:div>
            <w:div w:id="1230924187">
              <w:marLeft w:val="5798"/>
              <w:marRight w:val="0"/>
              <w:marTop w:val="0"/>
              <w:marBottom w:val="0"/>
              <w:divBdr>
                <w:top w:val="none" w:sz="0" w:space="0" w:color="auto"/>
                <w:left w:val="dotted" w:sz="6" w:space="4" w:color="CCCCCC"/>
                <w:bottom w:val="none" w:sz="0" w:space="0" w:color="auto"/>
                <w:right w:val="none" w:sz="0" w:space="0" w:color="auto"/>
              </w:divBdr>
            </w:div>
          </w:divsChild>
        </w:div>
        <w:div w:id="797340640">
          <w:marLeft w:val="0"/>
          <w:marRight w:val="0"/>
          <w:marTop w:val="0"/>
          <w:marBottom w:val="0"/>
          <w:divBdr>
            <w:top w:val="none" w:sz="0" w:space="0" w:color="auto"/>
            <w:left w:val="none" w:sz="0" w:space="0" w:color="auto"/>
            <w:bottom w:val="single" w:sz="6" w:space="0" w:color="F5F5F5"/>
            <w:right w:val="none" w:sz="0" w:space="0" w:color="auto"/>
          </w:divBdr>
          <w:divsChild>
            <w:div w:id="1650750369">
              <w:marLeft w:val="0"/>
              <w:marRight w:val="0"/>
              <w:marTop w:val="0"/>
              <w:marBottom w:val="0"/>
              <w:divBdr>
                <w:top w:val="none" w:sz="0" w:space="0" w:color="auto"/>
                <w:left w:val="none" w:sz="0" w:space="0" w:color="auto"/>
                <w:bottom w:val="none" w:sz="0" w:space="0" w:color="auto"/>
                <w:right w:val="none" w:sz="0" w:space="0" w:color="auto"/>
              </w:divBdr>
            </w:div>
            <w:div w:id="482937244">
              <w:marLeft w:val="5798"/>
              <w:marRight w:val="0"/>
              <w:marTop w:val="0"/>
              <w:marBottom w:val="0"/>
              <w:divBdr>
                <w:top w:val="none" w:sz="0" w:space="0" w:color="auto"/>
                <w:left w:val="dotted" w:sz="6" w:space="4" w:color="CCCCCC"/>
                <w:bottom w:val="none" w:sz="0" w:space="0" w:color="auto"/>
                <w:right w:val="none" w:sz="0" w:space="0" w:color="auto"/>
              </w:divBdr>
            </w:div>
          </w:divsChild>
        </w:div>
        <w:div w:id="1877431037">
          <w:marLeft w:val="0"/>
          <w:marRight w:val="0"/>
          <w:marTop w:val="0"/>
          <w:marBottom w:val="0"/>
          <w:divBdr>
            <w:top w:val="none" w:sz="0" w:space="0" w:color="auto"/>
            <w:left w:val="none" w:sz="0" w:space="0" w:color="auto"/>
            <w:bottom w:val="single" w:sz="6" w:space="0" w:color="F5F5F5"/>
            <w:right w:val="none" w:sz="0" w:space="0" w:color="auto"/>
          </w:divBdr>
          <w:divsChild>
            <w:div w:id="164979389">
              <w:marLeft w:val="0"/>
              <w:marRight w:val="0"/>
              <w:marTop w:val="0"/>
              <w:marBottom w:val="0"/>
              <w:divBdr>
                <w:top w:val="none" w:sz="0" w:space="0" w:color="auto"/>
                <w:left w:val="none" w:sz="0" w:space="0" w:color="auto"/>
                <w:bottom w:val="none" w:sz="0" w:space="0" w:color="auto"/>
                <w:right w:val="none" w:sz="0" w:space="0" w:color="auto"/>
              </w:divBdr>
            </w:div>
            <w:div w:id="534779451">
              <w:marLeft w:val="5798"/>
              <w:marRight w:val="0"/>
              <w:marTop w:val="0"/>
              <w:marBottom w:val="0"/>
              <w:divBdr>
                <w:top w:val="none" w:sz="0" w:space="0" w:color="auto"/>
                <w:left w:val="dotted" w:sz="6" w:space="4" w:color="CCCCCC"/>
                <w:bottom w:val="none" w:sz="0" w:space="0" w:color="auto"/>
                <w:right w:val="none" w:sz="0" w:space="0" w:color="auto"/>
              </w:divBdr>
            </w:div>
          </w:divsChild>
        </w:div>
        <w:div w:id="624846649">
          <w:marLeft w:val="0"/>
          <w:marRight w:val="0"/>
          <w:marTop w:val="0"/>
          <w:marBottom w:val="0"/>
          <w:divBdr>
            <w:top w:val="none" w:sz="0" w:space="0" w:color="auto"/>
            <w:left w:val="none" w:sz="0" w:space="0" w:color="auto"/>
            <w:bottom w:val="none" w:sz="0" w:space="0" w:color="auto"/>
            <w:right w:val="none" w:sz="0" w:space="0" w:color="auto"/>
          </w:divBdr>
          <w:divsChild>
            <w:div w:id="1624537384">
              <w:marLeft w:val="0"/>
              <w:marRight w:val="0"/>
              <w:marTop w:val="0"/>
              <w:marBottom w:val="0"/>
              <w:divBdr>
                <w:top w:val="none" w:sz="0" w:space="0" w:color="auto"/>
                <w:left w:val="none" w:sz="0" w:space="0" w:color="auto"/>
                <w:bottom w:val="none" w:sz="0" w:space="0" w:color="auto"/>
                <w:right w:val="none" w:sz="0" w:space="0" w:color="auto"/>
              </w:divBdr>
            </w:div>
            <w:div w:id="786314965">
              <w:marLeft w:val="5798"/>
              <w:marRight w:val="0"/>
              <w:marTop w:val="0"/>
              <w:marBottom w:val="0"/>
              <w:divBdr>
                <w:top w:val="none" w:sz="0" w:space="0" w:color="auto"/>
                <w:left w:val="dotted" w:sz="6" w:space="4" w:color="CCCCCC"/>
                <w:bottom w:val="none" w:sz="0" w:space="0" w:color="auto"/>
                <w:right w:val="none" w:sz="0" w:space="0" w:color="auto"/>
              </w:divBdr>
            </w:div>
          </w:divsChild>
        </w:div>
        <w:div w:id="1210336156">
          <w:marLeft w:val="0"/>
          <w:marRight w:val="0"/>
          <w:marTop w:val="0"/>
          <w:marBottom w:val="0"/>
          <w:divBdr>
            <w:top w:val="none" w:sz="0" w:space="0" w:color="auto"/>
            <w:left w:val="none" w:sz="0" w:space="0" w:color="auto"/>
            <w:bottom w:val="single" w:sz="6" w:space="0" w:color="F5F5F5"/>
            <w:right w:val="none" w:sz="0" w:space="0" w:color="auto"/>
          </w:divBdr>
          <w:divsChild>
            <w:div w:id="430318678">
              <w:marLeft w:val="0"/>
              <w:marRight w:val="0"/>
              <w:marTop w:val="0"/>
              <w:marBottom w:val="0"/>
              <w:divBdr>
                <w:top w:val="none" w:sz="0" w:space="0" w:color="auto"/>
                <w:left w:val="none" w:sz="0" w:space="0" w:color="auto"/>
                <w:bottom w:val="none" w:sz="0" w:space="0" w:color="auto"/>
                <w:right w:val="none" w:sz="0" w:space="0" w:color="auto"/>
              </w:divBdr>
            </w:div>
            <w:div w:id="2115588660">
              <w:marLeft w:val="5798"/>
              <w:marRight w:val="0"/>
              <w:marTop w:val="0"/>
              <w:marBottom w:val="0"/>
              <w:divBdr>
                <w:top w:val="none" w:sz="0" w:space="0" w:color="auto"/>
                <w:left w:val="dotted" w:sz="6" w:space="4" w:color="CCCCCC"/>
                <w:bottom w:val="none" w:sz="0" w:space="0" w:color="auto"/>
                <w:right w:val="none" w:sz="0" w:space="0" w:color="auto"/>
              </w:divBdr>
            </w:div>
          </w:divsChild>
        </w:div>
        <w:div w:id="672268669">
          <w:marLeft w:val="0"/>
          <w:marRight w:val="0"/>
          <w:marTop w:val="0"/>
          <w:marBottom w:val="0"/>
          <w:divBdr>
            <w:top w:val="none" w:sz="0" w:space="0" w:color="auto"/>
            <w:left w:val="none" w:sz="0" w:space="0" w:color="auto"/>
            <w:bottom w:val="single" w:sz="6" w:space="0" w:color="F5F5F5"/>
            <w:right w:val="none" w:sz="0" w:space="0" w:color="auto"/>
          </w:divBdr>
          <w:divsChild>
            <w:div w:id="1603755238">
              <w:marLeft w:val="0"/>
              <w:marRight w:val="0"/>
              <w:marTop w:val="0"/>
              <w:marBottom w:val="0"/>
              <w:divBdr>
                <w:top w:val="none" w:sz="0" w:space="0" w:color="auto"/>
                <w:left w:val="none" w:sz="0" w:space="0" w:color="auto"/>
                <w:bottom w:val="none" w:sz="0" w:space="0" w:color="auto"/>
                <w:right w:val="none" w:sz="0" w:space="0" w:color="auto"/>
              </w:divBdr>
            </w:div>
            <w:div w:id="31267856">
              <w:marLeft w:val="5798"/>
              <w:marRight w:val="0"/>
              <w:marTop w:val="0"/>
              <w:marBottom w:val="0"/>
              <w:divBdr>
                <w:top w:val="none" w:sz="0" w:space="0" w:color="auto"/>
                <w:left w:val="dotted" w:sz="6" w:space="4" w:color="CCCCCC"/>
                <w:bottom w:val="none" w:sz="0" w:space="0" w:color="auto"/>
                <w:right w:val="none" w:sz="0" w:space="0" w:color="auto"/>
              </w:divBdr>
            </w:div>
          </w:divsChild>
        </w:div>
        <w:div w:id="2018268570">
          <w:marLeft w:val="0"/>
          <w:marRight w:val="0"/>
          <w:marTop w:val="0"/>
          <w:marBottom w:val="0"/>
          <w:divBdr>
            <w:top w:val="none" w:sz="0" w:space="0" w:color="auto"/>
            <w:left w:val="none" w:sz="0" w:space="0" w:color="auto"/>
            <w:bottom w:val="single" w:sz="6" w:space="0" w:color="F5F5F5"/>
            <w:right w:val="none" w:sz="0" w:space="0" w:color="auto"/>
          </w:divBdr>
          <w:divsChild>
            <w:div w:id="396100119">
              <w:marLeft w:val="0"/>
              <w:marRight w:val="0"/>
              <w:marTop w:val="0"/>
              <w:marBottom w:val="0"/>
              <w:divBdr>
                <w:top w:val="none" w:sz="0" w:space="0" w:color="auto"/>
                <w:left w:val="none" w:sz="0" w:space="0" w:color="auto"/>
                <w:bottom w:val="none" w:sz="0" w:space="0" w:color="auto"/>
                <w:right w:val="none" w:sz="0" w:space="0" w:color="auto"/>
              </w:divBdr>
            </w:div>
            <w:div w:id="962003347">
              <w:marLeft w:val="5798"/>
              <w:marRight w:val="0"/>
              <w:marTop w:val="0"/>
              <w:marBottom w:val="0"/>
              <w:divBdr>
                <w:top w:val="none" w:sz="0" w:space="0" w:color="auto"/>
                <w:left w:val="dotted" w:sz="6" w:space="4" w:color="CCCCCC"/>
                <w:bottom w:val="none" w:sz="0" w:space="0" w:color="auto"/>
                <w:right w:val="none" w:sz="0" w:space="0" w:color="auto"/>
              </w:divBdr>
            </w:div>
          </w:divsChild>
        </w:div>
        <w:div w:id="648482887">
          <w:marLeft w:val="0"/>
          <w:marRight w:val="0"/>
          <w:marTop w:val="0"/>
          <w:marBottom w:val="0"/>
          <w:divBdr>
            <w:top w:val="none" w:sz="0" w:space="0" w:color="auto"/>
            <w:left w:val="none" w:sz="0" w:space="0" w:color="auto"/>
            <w:bottom w:val="none" w:sz="0" w:space="0" w:color="auto"/>
            <w:right w:val="none" w:sz="0" w:space="0" w:color="auto"/>
          </w:divBdr>
          <w:divsChild>
            <w:div w:id="222958562">
              <w:marLeft w:val="0"/>
              <w:marRight w:val="0"/>
              <w:marTop w:val="0"/>
              <w:marBottom w:val="0"/>
              <w:divBdr>
                <w:top w:val="none" w:sz="0" w:space="0" w:color="auto"/>
                <w:left w:val="none" w:sz="0" w:space="0" w:color="auto"/>
                <w:bottom w:val="none" w:sz="0" w:space="0" w:color="auto"/>
                <w:right w:val="none" w:sz="0" w:space="0" w:color="auto"/>
              </w:divBdr>
            </w:div>
            <w:div w:id="1217548732">
              <w:marLeft w:val="5798"/>
              <w:marRight w:val="0"/>
              <w:marTop w:val="0"/>
              <w:marBottom w:val="0"/>
              <w:divBdr>
                <w:top w:val="none" w:sz="0" w:space="0" w:color="auto"/>
                <w:left w:val="dotted" w:sz="6" w:space="4" w:color="CCCCCC"/>
                <w:bottom w:val="none" w:sz="0" w:space="0" w:color="auto"/>
                <w:right w:val="none" w:sz="0" w:space="0" w:color="auto"/>
              </w:divBdr>
            </w:div>
          </w:divsChild>
        </w:div>
        <w:div w:id="1082527191">
          <w:marLeft w:val="0"/>
          <w:marRight w:val="0"/>
          <w:marTop w:val="0"/>
          <w:marBottom w:val="0"/>
          <w:divBdr>
            <w:top w:val="none" w:sz="0" w:space="0" w:color="auto"/>
            <w:left w:val="none" w:sz="0" w:space="0" w:color="auto"/>
            <w:bottom w:val="single" w:sz="6" w:space="0" w:color="F5F5F5"/>
            <w:right w:val="none" w:sz="0" w:space="0" w:color="auto"/>
          </w:divBdr>
          <w:divsChild>
            <w:div w:id="2066685946">
              <w:marLeft w:val="0"/>
              <w:marRight w:val="0"/>
              <w:marTop w:val="0"/>
              <w:marBottom w:val="0"/>
              <w:divBdr>
                <w:top w:val="none" w:sz="0" w:space="0" w:color="auto"/>
                <w:left w:val="none" w:sz="0" w:space="0" w:color="auto"/>
                <w:bottom w:val="none" w:sz="0" w:space="0" w:color="auto"/>
                <w:right w:val="none" w:sz="0" w:space="0" w:color="auto"/>
              </w:divBdr>
            </w:div>
            <w:div w:id="1378554766">
              <w:marLeft w:val="5798"/>
              <w:marRight w:val="0"/>
              <w:marTop w:val="0"/>
              <w:marBottom w:val="0"/>
              <w:divBdr>
                <w:top w:val="none" w:sz="0" w:space="0" w:color="auto"/>
                <w:left w:val="dotted" w:sz="6" w:space="4" w:color="CCCCCC"/>
                <w:bottom w:val="none" w:sz="0" w:space="0" w:color="auto"/>
                <w:right w:val="none" w:sz="0" w:space="0" w:color="auto"/>
              </w:divBdr>
            </w:div>
          </w:divsChild>
        </w:div>
        <w:div w:id="464354647">
          <w:marLeft w:val="0"/>
          <w:marRight w:val="0"/>
          <w:marTop w:val="0"/>
          <w:marBottom w:val="0"/>
          <w:divBdr>
            <w:top w:val="none" w:sz="0" w:space="0" w:color="auto"/>
            <w:left w:val="none" w:sz="0" w:space="0" w:color="auto"/>
            <w:bottom w:val="single" w:sz="6" w:space="0" w:color="F5F5F5"/>
            <w:right w:val="none" w:sz="0" w:space="0" w:color="auto"/>
          </w:divBdr>
          <w:divsChild>
            <w:div w:id="1872113060">
              <w:marLeft w:val="0"/>
              <w:marRight w:val="0"/>
              <w:marTop w:val="0"/>
              <w:marBottom w:val="0"/>
              <w:divBdr>
                <w:top w:val="none" w:sz="0" w:space="0" w:color="auto"/>
                <w:left w:val="none" w:sz="0" w:space="0" w:color="auto"/>
                <w:bottom w:val="none" w:sz="0" w:space="0" w:color="auto"/>
                <w:right w:val="none" w:sz="0" w:space="0" w:color="auto"/>
              </w:divBdr>
            </w:div>
            <w:div w:id="1911110731">
              <w:marLeft w:val="5798"/>
              <w:marRight w:val="0"/>
              <w:marTop w:val="0"/>
              <w:marBottom w:val="0"/>
              <w:divBdr>
                <w:top w:val="none" w:sz="0" w:space="0" w:color="auto"/>
                <w:left w:val="dotted" w:sz="6" w:space="4" w:color="CCCCCC"/>
                <w:bottom w:val="none" w:sz="0" w:space="0" w:color="auto"/>
                <w:right w:val="none" w:sz="0" w:space="0" w:color="auto"/>
              </w:divBdr>
            </w:div>
          </w:divsChild>
        </w:div>
        <w:div w:id="1836797871">
          <w:marLeft w:val="0"/>
          <w:marRight w:val="0"/>
          <w:marTop w:val="0"/>
          <w:marBottom w:val="0"/>
          <w:divBdr>
            <w:top w:val="none" w:sz="0" w:space="0" w:color="auto"/>
            <w:left w:val="none" w:sz="0" w:space="0" w:color="auto"/>
            <w:bottom w:val="single" w:sz="6" w:space="0" w:color="F5F5F5"/>
            <w:right w:val="none" w:sz="0" w:space="0" w:color="auto"/>
          </w:divBdr>
          <w:divsChild>
            <w:div w:id="328869703">
              <w:marLeft w:val="0"/>
              <w:marRight w:val="0"/>
              <w:marTop w:val="0"/>
              <w:marBottom w:val="0"/>
              <w:divBdr>
                <w:top w:val="none" w:sz="0" w:space="0" w:color="auto"/>
                <w:left w:val="none" w:sz="0" w:space="0" w:color="auto"/>
                <w:bottom w:val="none" w:sz="0" w:space="0" w:color="auto"/>
                <w:right w:val="none" w:sz="0" w:space="0" w:color="auto"/>
              </w:divBdr>
            </w:div>
            <w:div w:id="1531717901">
              <w:marLeft w:val="5798"/>
              <w:marRight w:val="0"/>
              <w:marTop w:val="0"/>
              <w:marBottom w:val="0"/>
              <w:divBdr>
                <w:top w:val="none" w:sz="0" w:space="0" w:color="auto"/>
                <w:left w:val="dotted" w:sz="6" w:space="4" w:color="CCCCCC"/>
                <w:bottom w:val="none" w:sz="0" w:space="0" w:color="auto"/>
                <w:right w:val="none" w:sz="0" w:space="0" w:color="auto"/>
              </w:divBdr>
            </w:div>
          </w:divsChild>
        </w:div>
        <w:div w:id="1798066137">
          <w:marLeft w:val="0"/>
          <w:marRight w:val="0"/>
          <w:marTop w:val="0"/>
          <w:marBottom w:val="0"/>
          <w:divBdr>
            <w:top w:val="none" w:sz="0" w:space="0" w:color="auto"/>
            <w:left w:val="none" w:sz="0" w:space="0" w:color="auto"/>
            <w:bottom w:val="single" w:sz="6" w:space="0" w:color="F5F5F5"/>
            <w:right w:val="none" w:sz="0" w:space="0" w:color="auto"/>
          </w:divBdr>
          <w:divsChild>
            <w:div w:id="88816173">
              <w:marLeft w:val="0"/>
              <w:marRight w:val="0"/>
              <w:marTop w:val="0"/>
              <w:marBottom w:val="0"/>
              <w:divBdr>
                <w:top w:val="none" w:sz="0" w:space="0" w:color="auto"/>
                <w:left w:val="none" w:sz="0" w:space="0" w:color="auto"/>
                <w:bottom w:val="none" w:sz="0" w:space="0" w:color="auto"/>
                <w:right w:val="none" w:sz="0" w:space="0" w:color="auto"/>
              </w:divBdr>
            </w:div>
            <w:div w:id="1494642015">
              <w:marLeft w:val="5798"/>
              <w:marRight w:val="0"/>
              <w:marTop w:val="0"/>
              <w:marBottom w:val="0"/>
              <w:divBdr>
                <w:top w:val="none" w:sz="0" w:space="0" w:color="auto"/>
                <w:left w:val="dotted" w:sz="6" w:space="4" w:color="CCCCCC"/>
                <w:bottom w:val="none" w:sz="0" w:space="0" w:color="auto"/>
                <w:right w:val="none" w:sz="0" w:space="0" w:color="auto"/>
              </w:divBdr>
            </w:div>
          </w:divsChild>
        </w:div>
        <w:div w:id="2005892431">
          <w:marLeft w:val="0"/>
          <w:marRight w:val="0"/>
          <w:marTop w:val="0"/>
          <w:marBottom w:val="0"/>
          <w:divBdr>
            <w:top w:val="none" w:sz="0" w:space="0" w:color="auto"/>
            <w:left w:val="none" w:sz="0" w:space="0" w:color="auto"/>
            <w:bottom w:val="single" w:sz="6" w:space="0" w:color="F5F5F5"/>
            <w:right w:val="none" w:sz="0" w:space="0" w:color="auto"/>
          </w:divBdr>
          <w:divsChild>
            <w:div w:id="1683774471">
              <w:marLeft w:val="0"/>
              <w:marRight w:val="0"/>
              <w:marTop w:val="0"/>
              <w:marBottom w:val="0"/>
              <w:divBdr>
                <w:top w:val="none" w:sz="0" w:space="0" w:color="auto"/>
                <w:left w:val="none" w:sz="0" w:space="0" w:color="auto"/>
                <w:bottom w:val="none" w:sz="0" w:space="0" w:color="auto"/>
                <w:right w:val="none" w:sz="0" w:space="0" w:color="auto"/>
              </w:divBdr>
            </w:div>
            <w:div w:id="753551425">
              <w:marLeft w:val="5798"/>
              <w:marRight w:val="0"/>
              <w:marTop w:val="0"/>
              <w:marBottom w:val="0"/>
              <w:divBdr>
                <w:top w:val="none" w:sz="0" w:space="0" w:color="auto"/>
                <w:left w:val="dotted" w:sz="6" w:space="4" w:color="CCCCCC"/>
                <w:bottom w:val="none" w:sz="0" w:space="0" w:color="auto"/>
                <w:right w:val="none" w:sz="0" w:space="0" w:color="auto"/>
              </w:divBdr>
            </w:div>
          </w:divsChild>
        </w:div>
        <w:div w:id="1722288708">
          <w:marLeft w:val="0"/>
          <w:marRight w:val="0"/>
          <w:marTop w:val="0"/>
          <w:marBottom w:val="0"/>
          <w:divBdr>
            <w:top w:val="none" w:sz="0" w:space="0" w:color="auto"/>
            <w:left w:val="none" w:sz="0" w:space="0" w:color="auto"/>
            <w:bottom w:val="single" w:sz="6" w:space="0" w:color="F5F5F5"/>
            <w:right w:val="none" w:sz="0" w:space="0" w:color="auto"/>
          </w:divBdr>
          <w:divsChild>
            <w:div w:id="1895462906">
              <w:marLeft w:val="0"/>
              <w:marRight w:val="0"/>
              <w:marTop w:val="0"/>
              <w:marBottom w:val="0"/>
              <w:divBdr>
                <w:top w:val="none" w:sz="0" w:space="0" w:color="auto"/>
                <w:left w:val="none" w:sz="0" w:space="0" w:color="auto"/>
                <w:bottom w:val="none" w:sz="0" w:space="0" w:color="auto"/>
                <w:right w:val="none" w:sz="0" w:space="0" w:color="auto"/>
              </w:divBdr>
            </w:div>
            <w:div w:id="1460564332">
              <w:marLeft w:val="5798"/>
              <w:marRight w:val="0"/>
              <w:marTop w:val="0"/>
              <w:marBottom w:val="0"/>
              <w:divBdr>
                <w:top w:val="none" w:sz="0" w:space="0" w:color="auto"/>
                <w:left w:val="dotted" w:sz="6" w:space="4" w:color="CCCCCC"/>
                <w:bottom w:val="none" w:sz="0" w:space="0" w:color="auto"/>
                <w:right w:val="none" w:sz="0" w:space="0" w:color="auto"/>
              </w:divBdr>
            </w:div>
          </w:divsChild>
        </w:div>
        <w:div w:id="1349604090">
          <w:marLeft w:val="0"/>
          <w:marRight w:val="0"/>
          <w:marTop w:val="0"/>
          <w:marBottom w:val="0"/>
          <w:divBdr>
            <w:top w:val="none" w:sz="0" w:space="0" w:color="auto"/>
            <w:left w:val="none" w:sz="0" w:space="0" w:color="auto"/>
            <w:bottom w:val="single" w:sz="6" w:space="0" w:color="F5F5F5"/>
            <w:right w:val="none" w:sz="0" w:space="0" w:color="auto"/>
          </w:divBdr>
          <w:divsChild>
            <w:div w:id="1583300622">
              <w:marLeft w:val="0"/>
              <w:marRight w:val="0"/>
              <w:marTop w:val="0"/>
              <w:marBottom w:val="0"/>
              <w:divBdr>
                <w:top w:val="none" w:sz="0" w:space="0" w:color="auto"/>
                <w:left w:val="none" w:sz="0" w:space="0" w:color="auto"/>
                <w:bottom w:val="none" w:sz="0" w:space="0" w:color="auto"/>
                <w:right w:val="none" w:sz="0" w:space="0" w:color="auto"/>
              </w:divBdr>
            </w:div>
            <w:div w:id="2087334831">
              <w:marLeft w:val="5798"/>
              <w:marRight w:val="0"/>
              <w:marTop w:val="0"/>
              <w:marBottom w:val="0"/>
              <w:divBdr>
                <w:top w:val="none" w:sz="0" w:space="0" w:color="auto"/>
                <w:left w:val="dotted" w:sz="6" w:space="4" w:color="CCCCCC"/>
                <w:bottom w:val="none" w:sz="0" w:space="0" w:color="auto"/>
                <w:right w:val="none" w:sz="0" w:space="0" w:color="auto"/>
              </w:divBdr>
            </w:div>
          </w:divsChild>
        </w:div>
      </w:divsChild>
    </w:div>
    <w:div w:id="1913928969">
      <w:bodyDiv w:val="1"/>
      <w:marLeft w:val="0"/>
      <w:marRight w:val="0"/>
      <w:marTop w:val="0"/>
      <w:marBottom w:val="0"/>
      <w:divBdr>
        <w:top w:val="none" w:sz="0" w:space="0" w:color="auto"/>
        <w:left w:val="none" w:sz="0" w:space="0" w:color="auto"/>
        <w:bottom w:val="none" w:sz="0" w:space="0" w:color="auto"/>
        <w:right w:val="none" w:sz="0" w:space="0" w:color="auto"/>
      </w:divBdr>
    </w:div>
    <w:div w:id="1914118654">
      <w:bodyDiv w:val="1"/>
      <w:marLeft w:val="0"/>
      <w:marRight w:val="0"/>
      <w:marTop w:val="0"/>
      <w:marBottom w:val="0"/>
      <w:divBdr>
        <w:top w:val="none" w:sz="0" w:space="0" w:color="auto"/>
        <w:left w:val="none" w:sz="0" w:space="0" w:color="auto"/>
        <w:bottom w:val="none" w:sz="0" w:space="0" w:color="auto"/>
        <w:right w:val="none" w:sz="0" w:space="0" w:color="auto"/>
      </w:divBdr>
    </w:div>
    <w:div w:id="1914704387">
      <w:bodyDiv w:val="1"/>
      <w:marLeft w:val="0"/>
      <w:marRight w:val="0"/>
      <w:marTop w:val="0"/>
      <w:marBottom w:val="0"/>
      <w:divBdr>
        <w:top w:val="none" w:sz="0" w:space="0" w:color="auto"/>
        <w:left w:val="none" w:sz="0" w:space="0" w:color="auto"/>
        <w:bottom w:val="none" w:sz="0" w:space="0" w:color="auto"/>
        <w:right w:val="none" w:sz="0" w:space="0" w:color="auto"/>
      </w:divBdr>
    </w:div>
    <w:div w:id="1915968544">
      <w:bodyDiv w:val="1"/>
      <w:marLeft w:val="0"/>
      <w:marRight w:val="0"/>
      <w:marTop w:val="0"/>
      <w:marBottom w:val="0"/>
      <w:divBdr>
        <w:top w:val="none" w:sz="0" w:space="0" w:color="auto"/>
        <w:left w:val="none" w:sz="0" w:space="0" w:color="auto"/>
        <w:bottom w:val="none" w:sz="0" w:space="0" w:color="auto"/>
        <w:right w:val="none" w:sz="0" w:space="0" w:color="auto"/>
      </w:divBdr>
    </w:div>
    <w:div w:id="1916011229">
      <w:bodyDiv w:val="1"/>
      <w:marLeft w:val="0"/>
      <w:marRight w:val="0"/>
      <w:marTop w:val="0"/>
      <w:marBottom w:val="0"/>
      <w:divBdr>
        <w:top w:val="none" w:sz="0" w:space="0" w:color="auto"/>
        <w:left w:val="none" w:sz="0" w:space="0" w:color="auto"/>
        <w:bottom w:val="none" w:sz="0" w:space="0" w:color="auto"/>
        <w:right w:val="none" w:sz="0" w:space="0" w:color="auto"/>
      </w:divBdr>
      <w:divsChild>
        <w:div w:id="1409422149">
          <w:marLeft w:val="0"/>
          <w:marRight w:val="0"/>
          <w:marTop w:val="0"/>
          <w:marBottom w:val="0"/>
          <w:divBdr>
            <w:top w:val="none" w:sz="0" w:space="0" w:color="auto"/>
            <w:left w:val="none" w:sz="0" w:space="0" w:color="auto"/>
            <w:bottom w:val="none" w:sz="0" w:space="0" w:color="auto"/>
            <w:right w:val="none" w:sz="0" w:space="0" w:color="auto"/>
          </w:divBdr>
          <w:divsChild>
            <w:div w:id="205148418">
              <w:marLeft w:val="-15"/>
              <w:marRight w:val="0"/>
              <w:marTop w:val="0"/>
              <w:marBottom w:val="0"/>
              <w:divBdr>
                <w:top w:val="none" w:sz="0" w:space="0" w:color="auto"/>
                <w:left w:val="single" w:sz="6" w:space="18" w:color="CCCCCC"/>
                <w:bottom w:val="single" w:sz="6" w:space="13" w:color="CCCCCC"/>
                <w:right w:val="single" w:sz="6" w:space="18" w:color="CCCCCC"/>
              </w:divBdr>
              <w:divsChild>
                <w:div w:id="2060207136">
                  <w:marLeft w:val="0"/>
                  <w:marRight w:val="0"/>
                  <w:marTop w:val="0"/>
                  <w:marBottom w:val="0"/>
                  <w:divBdr>
                    <w:top w:val="none" w:sz="0" w:space="0" w:color="auto"/>
                    <w:left w:val="none" w:sz="0" w:space="0" w:color="auto"/>
                    <w:bottom w:val="none" w:sz="0" w:space="0" w:color="auto"/>
                    <w:right w:val="none" w:sz="0" w:space="0" w:color="auto"/>
                  </w:divBdr>
                  <w:divsChild>
                    <w:div w:id="589046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1212878">
          <w:marLeft w:val="0"/>
          <w:marRight w:val="0"/>
          <w:marTop w:val="0"/>
          <w:marBottom w:val="0"/>
          <w:divBdr>
            <w:top w:val="none" w:sz="0" w:space="0" w:color="auto"/>
            <w:left w:val="none" w:sz="0" w:space="0" w:color="auto"/>
            <w:bottom w:val="none" w:sz="0" w:space="0" w:color="auto"/>
            <w:right w:val="none" w:sz="0" w:space="0" w:color="auto"/>
          </w:divBdr>
          <w:divsChild>
            <w:div w:id="108141241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916428032">
      <w:bodyDiv w:val="1"/>
      <w:marLeft w:val="0"/>
      <w:marRight w:val="0"/>
      <w:marTop w:val="0"/>
      <w:marBottom w:val="0"/>
      <w:divBdr>
        <w:top w:val="none" w:sz="0" w:space="0" w:color="auto"/>
        <w:left w:val="none" w:sz="0" w:space="0" w:color="auto"/>
        <w:bottom w:val="none" w:sz="0" w:space="0" w:color="auto"/>
        <w:right w:val="none" w:sz="0" w:space="0" w:color="auto"/>
      </w:divBdr>
      <w:divsChild>
        <w:div w:id="806584145">
          <w:marLeft w:val="0"/>
          <w:marRight w:val="0"/>
          <w:marTop w:val="0"/>
          <w:marBottom w:val="0"/>
          <w:divBdr>
            <w:top w:val="none" w:sz="0" w:space="0" w:color="auto"/>
            <w:left w:val="none" w:sz="0" w:space="0" w:color="auto"/>
            <w:bottom w:val="none" w:sz="0" w:space="0" w:color="auto"/>
            <w:right w:val="none" w:sz="0" w:space="0" w:color="auto"/>
          </w:divBdr>
        </w:div>
        <w:div w:id="41757083">
          <w:marLeft w:val="0"/>
          <w:marRight w:val="0"/>
          <w:marTop w:val="0"/>
          <w:marBottom w:val="0"/>
          <w:divBdr>
            <w:top w:val="none" w:sz="0" w:space="0" w:color="auto"/>
            <w:left w:val="none" w:sz="0" w:space="0" w:color="auto"/>
            <w:bottom w:val="none" w:sz="0" w:space="0" w:color="auto"/>
            <w:right w:val="none" w:sz="0" w:space="0" w:color="auto"/>
          </w:divBdr>
        </w:div>
        <w:div w:id="1433235674">
          <w:marLeft w:val="0"/>
          <w:marRight w:val="0"/>
          <w:marTop w:val="0"/>
          <w:marBottom w:val="0"/>
          <w:divBdr>
            <w:top w:val="none" w:sz="0" w:space="0" w:color="auto"/>
            <w:left w:val="none" w:sz="0" w:space="0" w:color="auto"/>
            <w:bottom w:val="none" w:sz="0" w:space="0" w:color="auto"/>
            <w:right w:val="none" w:sz="0" w:space="0" w:color="auto"/>
          </w:divBdr>
          <w:divsChild>
            <w:div w:id="20515549">
              <w:marLeft w:val="0"/>
              <w:marRight w:val="0"/>
              <w:marTop w:val="0"/>
              <w:marBottom w:val="0"/>
              <w:divBdr>
                <w:top w:val="none" w:sz="0" w:space="0" w:color="auto"/>
                <w:left w:val="none" w:sz="0" w:space="0" w:color="auto"/>
                <w:bottom w:val="none" w:sz="0" w:space="0" w:color="auto"/>
                <w:right w:val="none" w:sz="0" w:space="0" w:color="auto"/>
              </w:divBdr>
              <w:divsChild>
                <w:div w:id="537663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925482">
          <w:marLeft w:val="0"/>
          <w:marRight w:val="0"/>
          <w:marTop w:val="0"/>
          <w:marBottom w:val="0"/>
          <w:divBdr>
            <w:top w:val="none" w:sz="0" w:space="0" w:color="auto"/>
            <w:left w:val="none" w:sz="0" w:space="0" w:color="auto"/>
            <w:bottom w:val="none" w:sz="0" w:space="0" w:color="auto"/>
            <w:right w:val="none" w:sz="0" w:space="0" w:color="auto"/>
          </w:divBdr>
          <w:divsChild>
            <w:div w:id="2102753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207596">
      <w:bodyDiv w:val="1"/>
      <w:marLeft w:val="0"/>
      <w:marRight w:val="0"/>
      <w:marTop w:val="0"/>
      <w:marBottom w:val="0"/>
      <w:divBdr>
        <w:top w:val="none" w:sz="0" w:space="0" w:color="auto"/>
        <w:left w:val="none" w:sz="0" w:space="0" w:color="auto"/>
        <w:bottom w:val="none" w:sz="0" w:space="0" w:color="auto"/>
        <w:right w:val="none" w:sz="0" w:space="0" w:color="auto"/>
      </w:divBdr>
    </w:div>
    <w:div w:id="1917323989">
      <w:bodyDiv w:val="1"/>
      <w:marLeft w:val="0"/>
      <w:marRight w:val="0"/>
      <w:marTop w:val="0"/>
      <w:marBottom w:val="0"/>
      <w:divBdr>
        <w:top w:val="none" w:sz="0" w:space="0" w:color="auto"/>
        <w:left w:val="none" w:sz="0" w:space="0" w:color="auto"/>
        <w:bottom w:val="none" w:sz="0" w:space="0" w:color="auto"/>
        <w:right w:val="none" w:sz="0" w:space="0" w:color="auto"/>
      </w:divBdr>
    </w:div>
    <w:div w:id="1922447656">
      <w:bodyDiv w:val="1"/>
      <w:marLeft w:val="0"/>
      <w:marRight w:val="0"/>
      <w:marTop w:val="0"/>
      <w:marBottom w:val="0"/>
      <w:divBdr>
        <w:top w:val="none" w:sz="0" w:space="0" w:color="auto"/>
        <w:left w:val="none" w:sz="0" w:space="0" w:color="auto"/>
        <w:bottom w:val="none" w:sz="0" w:space="0" w:color="auto"/>
        <w:right w:val="none" w:sz="0" w:space="0" w:color="auto"/>
      </w:divBdr>
    </w:div>
    <w:div w:id="1925649721">
      <w:bodyDiv w:val="1"/>
      <w:marLeft w:val="0"/>
      <w:marRight w:val="0"/>
      <w:marTop w:val="0"/>
      <w:marBottom w:val="0"/>
      <w:divBdr>
        <w:top w:val="none" w:sz="0" w:space="0" w:color="auto"/>
        <w:left w:val="none" w:sz="0" w:space="0" w:color="auto"/>
        <w:bottom w:val="none" w:sz="0" w:space="0" w:color="auto"/>
        <w:right w:val="none" w:sz="0" w:space="0" w:color="auto"/>
      </w:divBdr>
    </w:div>
    <w:div w:id="1926915679">
      <w:bodyDiv w:val="1"/>
      <w:marLeft w:val="0"/>
      <w:marRight w:val="0"/>
      <w:marTop w:val="0"/>
      <w:marBottom w:val="0"/>
      <w:divBdr>
        <w:top w:val="none" w:sz="0" w:space="0" w:color="auto"/>
        <w:left w:val="none" w:sz="0" w:space="0" w:color="auto"/>
        <w:bottom w:val="none" w:sz="0" w:space="0" w:color="auto"/>
        <w:right w:val="none" w:sz="0" w:space="0" w:color="auto"/>
      </w:divBdr>
    </w:div>
    <w:div w:id="1929804140">
      <w:bodyDiv w:val="1"/>
      <w:marLeft w:val="0"/>
      <w:marRight w:val="0"/>
      <w:marTop w:val="0"/>
      <w:marBottom w:val="0"/>
      <w:divBdr>
        <w:top w:val="none" w:sz="0" w:space="0" w:color="auto"/>
        <w:left w:val="none" w:sz="0" w:space="0" w:color="auto"/>
        <w:bottom w:val="none" w:sz="0" w:space="0" w:color="auto"/>
        <w:right w:val="none" w:sz="0" w:space="0" w:color="auto"/>
      </w:divBdr>
      <w:divsChild>
        <w:div w:id="1423136549">
          <w:marLeft w:val="0"/>
          <w:marRight w:val="0"/>
          <w:marTop w:val="0"/>
          <w:marBottom w:val="0"/>
          <w:divBdr>
            <w:top w:val="none" w:sz="0" w:space="0" w:color="auto"/>
            <w:left w:val="none" w:sz="0" w:space="0" w:color="auto"/>
            <w:bottom w:val="none" w:sz="0" w:space="0" w:color="auto"/>
            <w:right w:val="none" w:sz="0" w:space="0" w:color="auto"/>
          </w:divBdr>
        </w:div>
        <w:div w:id="1041973517">
          <w:marLeft w:val="0"/>
          <w:marRight w:val="0"/>
          <w:marTop w:val="0"/>
          <w:marBottom w:val="0"/>
          <w:divBdr>
            <w:top w:val="none" w:sz="0" w:space="0" w:color="auto"/>
            <w:left w:val="none" w:sz="0" w:space="0" w:color="auto"/>
            <w:bottom w:val="none" w:sz="0" w:space="0" w:color="auto"/>
            <w:right w:val="none" w:sz="0" w:space="0" w:color="auto"/>
          </w:divBdr>
          <w:divsChild>
            <w:div w:id="1310399008">
              <w:marLeft w:val="0"/>
              <w:marRight w:val="0"/>
              <w:marTop w:val="0"/>
              <w:marBottom w:val="0"/>
              <w:divBdr>
                <w:top w:val="none" w:sz="0" w:space="0" w:color="auto"/>
                <w:left w:val="none" w:sz="0" w:space="0" w:color="auto"/>
                <w:bottom w:val="none" w:sz="0" w:space="0" w:color="auto"/>
                <w:right w:val="none" w:sz="0" w:space="0" w:color="auto"/>
              </w:divBdr>
            </w:div>
          </w:divsChild>
        </w:div>
        <w:div w:id="669063315">
          <w:marLeft w:val="0"/>
          <w:marRight w:val="0"/>
          <w:marTop w:val="0"/>
          <w:marBottom w:val="0"/>
          <w:divBdr>
            <w:top w:val="none" w:sz="0" w:space="0" w:color="auto"/>
            <w:left w:val="none" w:sz="0" w:space="0" w:color="auto"/>
            <w:bottom w:val="none" w:sz="0" w:space="0" w:color="auto"/>
            <w:right w:val="none" w:sz="0" w:space="0" w:color="auto"/>
          </w:divBdr>
        </w:div>
        <w:div w:id="1114129098">
          <w:marLeft w:val="0"/>
          <w:marRight w:val="0"/>
          <w:marTop w:val="0"/>
          <w:marBottom w:val="0"/>
          <w:divBdr>
            <w:top w:val="none" w:sz="0" w:space="0" w:color="auto"/>
            <w:left w:val="none" w:sz="0" w:space="0" w:color="auto"/>
            <w:bottom w:val="none" w:sz="0" w:space="0" w:color="auto"/>
            <w:right w:val="none" w:sz="0" w:space="0" w:color="auto"/>
          </w:divBdr>
        </w:div>
      </w:divsChild>
    </w:div>
    <w:div w:id="1929849053">
      <w:bodyDiv w:val="1"/>
      <w:marLeft w:val="0"/>
      <w:marRight w:val="0"/>
      <w:marTop w:val="0"/>
      <w:marBottom w:val="0"/>
      <w:divBdr>
        <w:top w:val="none" w:sz="0" w:space="0" w:color="auto"/>
        <w:left w:val="none" w:sz="0" w:space="0" w:color="auto"/>
        <w:bottom w:val="none" w:sz="0" w:space="0" w:color="auto"/>
        <w:right w:val="none" w:sz="0" w:space="0" w:color="auto"/>
      </w:divBdr>
    </w:div>
    <w:div w:id="1930963022">
      <w:bodyDiv w:val="1"/>
      <w:marLeft w:val="0"/>
      <w:marRight w:val="0"/>
      <w:marTop w:val="0"/>
      <w:marBottom w:val="0"/>
      <w:divBdr>
        <w:top w:val="none" w:sz="0" w:space="0" w:color="auto"/>
        <w:left w:val="none" w:sz="0" w:space="0" w:color="auto"/>
        <w:bottom w:val="none" w:sz="0" w:space="0" w:color="auto"/>
        <w:right w:val="none" w:sz="0" w:space="0" w:color="auto"/>
      </w:divBdr>
    </w:div>
    <w:div w:id="1931306642">
      <w:bodyDiv w:val="1"/>
      <w:marLeft w:val="0"/>
      <w:marRight w:val="0"/>
      <w:marTop w:val="0"/>
      <w:marBottom w:val="0"/>
      <w:divBdr>
        <w:top w:val="none" w:sz="0" w:space="0" w:color="auto"/>
        <w:left w:val="none" w:sz="0" w:space="0" w:color="auto"/>
        <w:bottom w:val="none" w:sz="0" w:space="0" w:color="auto"/>
        <w:right w:val="none" w:sz="0" w:space="0" w:color="auto"/>
      </w:divBdr>
      <w:divsChild>
        <w:div w:id="1054620265">
          <w:marLeft w:val="0"/>
          <w:marRight w:val="0"/>
          <w:marTop w:val="0"/>
          <w:marBottom w:val="0"/>
          <w:divBdr>
            <w:top w:val="none" w:sz="0" w:space="0" w:color="auto"/>
            <w:left w:val="none" w:sz="0" w:space="0" w:color="auto"/>
            <w:bottom w:val="none" w:sz="0" w:space="0" w:color="auto"/>
            <w:right w:val="none" w:sz="0" w:space="0" w:color="auto"/>
          </w:divBdr>
          <w:divsChild>
            <w:div w:id="763527128">
              <w:marLeft w:val="0"/>
              <w:marRight w:val="0"/>
              <w:marTop w:val="0"/>
              <w:marBottom w:val="0"/>
              <w:divBdr>
                <w:top w:val="none" w:sz="0" w:space="0" w:color="auto"/>
                <w:left w:val="none" w:sz="0" w:space="0" w:color="auto"/>
                <w:bottom w:val="none" w:sz="0" w:space="0" w:color="auto"/>
                <w:right w:val="none" w:sz="0" w:space="0" w:color="auto"/>
              </w:divBdr>
              <w:divsChild>
                <w:div w:id="1258905214">
                  <w:marLeft w:val="0"/>
                  <w:marRight w:val="0"/>
                  <w:marTop w:val="2220"/>
                  <w:marBottom w:val="0"/>
                  <w:divBdr>
                    <w:top w:val="none" w:sz="0" w:space="0" w:color="auto"/>
                    <w:left w:val="none" w:sz="0" w:space="0" w:color="auto"/>
                    <w:bottom w:val="none" w:sz="0" w:space="0" w:color="auto"/>
                    <w:right w:val="none" w:sz="0" w:space="0" w:color="auto"/>
                  </w:divBdr>
                  <w:divsChild>
                    <w:div w:id="465899870">
                      <w:marLeft w:val="0"/>
                      <w:marRight w:val="0"/>
                      <w:marTop w:val="0"/>
                      <w:marBottom w:val="0"/>
                      <w:divBdr>
                        <w:top w:val="none" w:sz="0" w:space="0" w:color="auto"/>
                        <w:left w:val="none" w:sz="0" w:space="0" w:color="auto"/>
                        <w:bottom w:val="none" w:sz="0" w:space="0" w:color="auto"/>
                        <w:right w:val="none" w:sz="0" w:space="0" w:color="auto"/>
                      </w:divBdr>
                      <w:divsChild>
                        <w:div w:id="1467894156">
                          <w:marLeft w:val="150"/>
                          <w:marRight w:val="15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1932543742">
      <w:bodyDiv w:val="1"/>
      <w:marLeft w:val="0"/>
      <w:marRight w:val="0"/>
      <w:marTop w:val="0"/>
      <w:marBottom w:val="0"/>
      <w:divBdr>
        <w:top w:val="none" w:sz="0" w:space="0" w:color="auto"/>
        <w:left w:val="none" w:sz="0" w:space="0" w:color="auto"/>
        <w:bottom w:val="none" w:sz="0" w:space="0" w:color="auto"/>
        <w:right w:val="none" w:sz="0" w:space="0" w:color="auto"/>
      </w:divBdr>
      <w:divsChild>
        <w:div w:id="2129473515">
          <w:marLeft w:val="0"/>
          <w:marRight w:val="0"/>
          <w:marTop w:val="0"/>
          <w:marBottom w:val="0"/>
          <w:divBdr>
            <w:top w:val="none" w:sz="0" w:space="0" w:color="auto"/>
            <w:left w:val="none" w:sz="0" w:space="0" w:color="auto"/>
            <w:bottom w:val="none" w:sz="0" w:space="0" w:color="auto"/>
            <w:right w:val="none" w:sz="0" w:space="0" w:color="auto"/>
          </w:divBdr>
          <w:divsChild>
            <w:div w:id="1617056417">
              <w:marLeft w:val="0"/>
              <w:marRight w:val="0"/>
              <w:marTop w:val="0"/>
              <w:marBottom w:val="0"/>
              <w:divBdr>
                <w:top w:val="none" w:sz="0" w:space="0" w:color="auto"/>
                <w:left w:val="none" w:sz="0" w:space="0" w:color="auto"/>
                <w:bottom w:val="none" w:sz="0" w:space="0" w:color="auto"/>
                <w:right w:val="none" w:sz="0" w:space="0" w:color="auto"/>
              </w:divBdr>
              <w:divsChild>
                <w:div w:id="367265618">
                  <w:marLeft w:val="0"/>
                  <w:marRight w:val="0"/>
                  <w:marTop w:val="0"/>
                  <w:marBottom w:val="0"/>
                  <w:divBdr>
                    <w:top w:val="none" w:sz="0" w:space="0" w:color="auto"/>
                    <w:left w:val="none" w:sz="0" w:space="0" w:color="auto"/>
                    <w:bottom w:val="none" w:sz="0" w:space="0" w:color="auto"/>
                    <w:right w:val="none" w:sz="0" w:space="0" w:color="auto"/>
                  </w:divBdr>
                  <w:divsChild>
                    <w:div w:id="1454592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9867227">
      <w:bodyDiv w:val="1"/>
      <w:marLeft w:val="0"/>
      <w:marRight w:val="0"/>
      <w:marTop w:val="0"/>
      <w:marBottom w:val="0"/>
      <w:divBdr>
        <w:top w:val="none" w:sz="0" w:space="0" w:color="auto"/>
        <w:left w:val="none" w:sz="0" w:space="0" w:color="auto"/>
        <w:bottom w:val="none" w:sz="0" w:space="0" w:color="auto"/>
        <w:right w:val="none" w:sz="0" w:space="0" w:color="auto"/>
      </w:divBdr>
    </w:div>
    <w:div w:id="1940216068">
      <w:bodyDiv w:val="1"/>
      <w:marLeft w:val="0"/>
      <w:marRight w:val="0"/>
      <w:marTop w:val="0"/>
      <w:marBottom w:val="0"/>
      <w:divBdr>
        <w:top w:val="none" w:sz="0" w:space="0" w:color="auto"/>
        <w:left w:val="none" w:sz="0" w:space="0" w:color="auto"/>
        <w:bottom w:val="none" w:sz="0" w:space="0" w:color="auto"/>
        <w:right w:val="none" w:sz="0" w:space="0" w:color="auto"/>
      </w:divBdr>
    </w:div>
    <w:div w:id="1942377197">
      <w:bodyDiv w:val="1"/>
      <w:marLeft w:val="0"/>
      <w:marRight w:val="0"/>
      <w:marTop w:val="0"/>
      <w:marBottom w:val="0"/>
      <w:divBdr>
        <w:top w:val="none" w:sz="0" w:space="0" w:color="auto"/>
        <w:left w:val="none" w:sz="0" w:space="0" w:color="auto"/>
        <w:bottom w:val="none" w:sz="0" w:space="0" w:color="auto"/>
        <w:right w:val="none" w:sz="0" w:space="0" w:color="auto"/>
      </w:divBdr>
      <w:divsChild>
        <w:div w:id="846482896">
          <w:blockQuote w:val="1"/>
          <w:marLeft w:val="720"/>
          <w:marRight w:val="720"/>
          <w:marTop w:val="100"/>
          <w:marBottom w:val="100"/>
          <w:divBdr>
            <w:top w:val="none" w:sz="0" w:space="0" w:color="auto"/>
            <w:left w:val="none" w:sz="0" w:space="0" w:color="auto"/>
            <w:bottom w:val="none" w:sz="0" w:space="0" w:color="auto"/>
            <w:right w:val="none" w:sz="0" w:space="0" w:color="auto"/>
          </w:divBdr>
        </w:div>
        <w:div w:id="1140880742">
          <w:blockQuote w:val="1"/>
          <w:marLeft w:val="720"/>
          <w:marRight w:val="720"/>
          <w:marTop w:val="100"/>
          <w:marBottom w:val="100"/>
          <w:divBdr>
            <w:top w:val="none" w:sz="0" w:space="0" w:color="auto"/>
            <w:left w:val="none" w:sz="0" w:space="0" w:color="auto"/>
            <w:bottom w:val="none" w:sz="0" w:space="0" w:color="auto"/>
            <w:right w:val="none" w:sz="0" w:space="0" w:color="auto"/>
          </w:divBdr>
        </w:div>
        <w:div w:id="12000169">
          <w:blockQuote w:val="1"/>
          <w:marLeft w:val="720"/>
          <w:marRight w:val="720"/>
          <w:marTop w:val="100"/>
          <w:marBottom w:val="100"/>
          <w:divBdr>
            <w:top w:val="none" w:sz="0" w:space="0" w:color="auto"/>
            <w:left w:val="none" w:sz="0" w:space="0" w:color="auto"/>
            <w:bottom w:val="none" w:sz="0" w:space="0" w:color="auto"/>
            <w:right w:val="none" w:sz="0" w:space="0" w:color="auto"/>
          </w:divBdr>
        </w:div>
        <w:div w:id="5465301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43217853">
      <w:bodyDiv w:val="1"/>
      <w:marLeft w:val="0"/>
      <w:marRight w:val="0"/>
      <w:marTop w:val="0"/>
      <w:marBottom w:val="0"/>
      <w:divBdr>
        <w:top w:val="none" w:sz="0" w:space="0" w:color="auto"/>
        <w:left w:val="none" w:sz="0" w:space="0" w:color="auto"/>
        <w:bottom w:val="none" w:sz="0" w:space="0" w:color="auto"/>
        <w:right w:val="none" w:sz="0" w:space="0" w:color="auto"/>
      </w:divBdr>
    </w:div>
    <w:div w:id="1943301186">
      <w:bodyDiv w:val="1"/>
      <w:marLeft w:val="0"/>
      <w:marRight w:val="0"/>
      <w:marTop w:val="0"/>
      <w:marBottom w:val="0"/>
      <w:divBdr>
        <w:top w:val="none" w:sz="0" w:space="0" w:color="auto"/>
        <w:left w:val="none" w:sz="0" w:space="0" w:color="auto"/>
        <w:bottom w:val="none" w:sz="0" w:space="0" w:color="auto"/>
        <w:right w:val="none" w:sz="0" w:space="0" w:color="auto"/>
      </w:divBdr>
      <w:divsChild>
        <w:div w:id="1008406246">
          <w:marLeft w:val="0"/>
          <w:marRight w:val="0"/>
          <w:marTop w:val="0"/>
          <w:marBottom w:val="0"/>
          <w:divBdr>
            <w:top w:val="none" w:sz="0" w:space="0" w:color="auto"/>
            <w:left w:val="none" w:sz="0" w:space="0" w:color="auto"/>
            <w:bottom w:val="none" w:sz="0" w:space="0" w:color="auto"/>
            <w:right w:val="none" w:sz="0" w:space="0" w:color="auto"/>
          </w:divBdr>
          <w:divsChild>
            <w:div w:id="707798390">
              <w:marLeft w:val="0"/>
              <w:marRight w:val="0"/>
              <w:marTop w:val="0"/>
              <w:marBottom w:val="180"/>
              <w:divBdr>
                <w:top w:val="none" w:sz="0" w:space="0" w:color="auto"/>
                <w:left w:val="none" w:sz="0" w:space="0" w:color="auto"/>
                <w:bottom w:val="none" w:sz="0" w:space="0" w:color="auto"/>
                <w:right w:val="none" w:sz="0" w:space="0" w:color="auto"/>
              </w:divBdr>
              <w:divsChild>
                <w:div w:id="1855067863">
                  <w:marLeft w:val="0"/>
                  <w:marRight w:val="0"/>
                  <w:marTop w:val="0"/>
                  <w:marBottom w:val="0"/>
                  <w:divBdr>
                    <w:top w:val="none" w:sz="0" w:space="0" w:color="auto"/>
                    <w:left w:val="none" w:sz="0" w:space="0" w:color="auto"/>
                    <w:bottom w:val="none" w:sz="0" w:space="0" w:color="auto"/>
                    <w:right w:val="none" w:sz="0" w:space="0" w:color="auto"/>
                  </w:divBdr>
                  <w:divsChild>
                    <w:div w:id="1769622529">
                      <w:marLeft w:val="0"/>
                      <w:marRight w:val="0"/>
                      <w:marTop w:val="0"/>
                      <w:marBottom w:val="0"/>
                      <w:divBdr>
                        <w:top w:val="none" w:sz="0" w:space="0" w:color="auto"/>
                        <w:left w:val="none" w:sz="0" w:space="0" w:color="auto"/>
                        <w:bottom w:val="none" w:sz="0" w:space="0" w:color="auto"/>
                        <w:right w:val="none" w:sz="0" w:space="0" w:color="auto"/>
                      </w:divBdr>
                      <w:divsChild>
                        <w:div w:id="89667249">
                          <w:marLeft w:val="0"/>
                          <w:marRight w:val="0"/>
                          <w:marTop w:val="75"/>
                          <w:marBottom w:val="75"/>
                          <w:divBdr>
                            <w:top w:val="none" w:sz="0" w:space="0" w:color="auto"/>
                            <w:left w:val="none" w:sz="0" w:space="0" w:color="auto"/>
                            <w:bottom w:val="none" w:sz="0" w:space="0" w:color="auto"/>
                            <w:right w:val="none" w:sz="0" w:space="0" w:color="auto"/>
                          </w:divBdr>
                        </w:div>
                        <w:div w:id="1212687565">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004280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6690655">
          <w:marLeft w:val="0"/>
          <w:marRight w:val="0"/>
          <w:marTop w:val="0"/>
          <w:marBottom w:val="0"/>
          <w:divBdr>
            <w:top w:val="none" w:sz="0" w:space="0" w:color="auto"/>
            <w:left w:val="none" w:sz="0" w:space="0" w:color="auto"/>
            <w:bottom w:val="none" w:sz="0" w:space="0" w:color="auto"/>
            <w:right w:val="none" w:sz="0" w:space="0" w:color="auto"/>
          </w:divBdr>
          <w:divsChild>
            <w:div w:id="342360449">
              <w:marLeft w:val="0"/>
              <w:marRight w:val="0"/>
              <w:marTop w:val="0"/>
              <w:marBottom w:val="0"/>
              <w:divBdr>
                <w:top w:val="none" w:sz="0" w:space="0" w:color="auto"/>
                <w:left w:val="none" w:sz="0" w:space="0" w:color="auto"/>
                <w:bottom w:val="none" w:sz="0" w:space="0" w:color="auto"/>
                <w:right w:val="none" w:sz="0" w:space="0" w:color="auto"/>
              </w:divBdr>
              <w:divsChild>
                <w:div w:id="747381626">
                  <w:marLeft w:val="0"/>
                  <w:marRight w:val="0"/>
                  <w:marTop w:val="0"/>
                  <w:marBottom w:val="0"/>
                  <w:divBdr>
                    <w:top w:val="none" w:sz="0" w:space="0" w:color="auto"/>
                    <w:left w:val="none" w:sz="0" w:space="0" w:color="auto"/>
                    <w:bottom w:val="none" w:sz="0" w:space="0" w:color="auto"/>
                    <w:right w:val="none" w:sz="0" w:space="0" w:color="auto"/>
                  </w:divBdr>
                  <w:divsChild>
                    <w:div w:id="506873111">
                      <w:marLeft w:val="0"/>
                      <w:marRight w:val="0"/>
                      <w:marTop w:val="0"/>
                      <w:marBottom w:val="0"/>
                      <w:divBdr>
                        <w:top w:val="none" w:sz="0" w:space="0" w:color="auto"/>
                        <w:left w:val="none" w:sz="0" w:space="0" w:color="auto"/>
                        <w:bottom w:val="none" w:sz="0" w:space="0" w:color="auto"/>
                        <w:right w:val="none" w:sz="0" w:space="0" w:color="auto"/>
                      </w:divBdr>
                      <w:divsChild>
                        <w:div w:id="1530756279">
                          <w:marLeft w:val="0"/>
                          <w:marRight w:val="0"/>
                          <w:marTop w:val="75"/>
                          <w:marBottom w:val="75"/>
                          <w:divBdr>
                            <w:top w:val="none" w:sz="0" w:space="0" w:color="auto"/>
                            <w:left w:val="none" w:sz="0" w:space="0" w:color="auto"/>
                            <w:bottom w:val="none" w:sz="0" w:space="0" w:color="auto"/>
                            <w:right w:val="none" w:sz="0" w:space="0" w:color="auto"/>
                          </w:divBdr>
                          <w:divsChild>
                            <w:div w:id="1012682993">
                              <w:marLeft w:val="0"/>
                              <w:marRight w:val="0"/>
                              <w:marTop w:val="0"/>
                              <w:marBottom w:val="0"/>
                              <w:divBdr>
                                <w:top w:val="none" w:sz="0" w:space="0" w:color="auto"/>
                                <w:left w:val="none" w:sz="0" w:space="0" w:color="auto"/>
                                <w:bottom w:val="none" w:sz="0" w:space="0" w:color="auto"/>
                                <w:right w:val="none" w:sz="0" w:space="0" w:color="auto"/>
                              </w:divBdr>
                              <w:divsChild>
                                <w:div w:id="696543658">
                                  <w:marLeft w:val="0"/>
                                  <w:marRight w:val="0"/>
                                  <w:marTop w:val="0"/>
                                  <w:marBottom w:val="0"/>
                                  <w:divBdr>
                                    <w:top w:val="none" w:sz="0" w:space="0" w:color="auto"/>
                                    <w:left w:val="none" w:sz="0" w:space="0" w:color="auto"/>
                                    <w:bottom w:val="none" w:sz="0" w:space="0" w:color="auto"/>
                                    <w:right w:val="none" w:sz="0" w:space="0" w:color="auto"/>
                                  </w:divBdr>
                                </w:div>
                              </w:divsChild>
                            </w:div>
                            <w:div w:id="79837777">
                              <w:marLeft w:val="0"/>
                              <w:marRight w:val="0"/>
                              <w:marTop w:val="120"/>
                              <w:marBottom w:val="0"/>
                              <w:divBdr>
                                <w:top w:val="none" w:sz="0" w:space="0" w:color="auto"/>
                                <w:left w:val="none" w:sz="0" w:space="0" w:color="auto"/>
                                <w:bottom w:val="none" w:sz="0" w:space="0" w:color="auto"/>
                                <w:right w:val="none" w:sz="0" w:space="0" w:color="auto"/>
                              </w:divBdr>
                              <w:divsChild>
                                <w:div w:id="1187213513">
                                  <w:marLeft w:val="0"/>
                                  <w:marRight w:val="0"/>
                                  <w:marTop w:val="0"/>
                                  <w:marBottom w:val="0"/>
                                  <w:divBdr>
                                    <w:top w:val="none" w:sz="0" w:space="0" w:color="auto"/>
                                    <w:left w:val="none" w:sz="0" w:space="0" w:color="auto"/>
                                    <w:bottom w:val="none" w:sz="0" w:space="0" w:color="auto"/>
                                    <w:right w:val="none" w:sz="0" w:space="0" w:color="auto"/>
                                  </w:divBdr>
                                </w:div>
                                <w:div w:id="1825705784">
                                  <w:marLeft w:val="0"/>
                                  <w:marRight w:val="0"/>
                                  <w:marTop w:val="0"/>
                                  <w:marBottom w:val="0"/>
                                  <w:divBdr>
                                    <w:top w:val="none" w:sz="0" w:space="0" w:color="auto"/>
                                    <w:left w:val="none" w:sz="0" w:space="0" w:color="auto"/>
                                    <w:bottom w:val="none" w:sz="0" w:space="0" w:color="auto"/>
                                    <w:right w:val="none" w:sz="0" w:space="0" w:color="auto"/>
                                  </w:divBdr>
                                </w:div>
                                <w:div w:id="1927618230">
                                  <w:marLeft w:val="0"/>
                                  <w:marRight w:val="0"/>
                                  <w:marTop w:val="0"/>
                                  <w:marBottom w:val="0"/>
                                  <w:divBdr>
                                    <w:top w:val="none" w:sz="0" w:space="0" w:color="auto"/>
                                    <w:left w:val="none" w:sz="0" w:space="0" w:color="auto"/>
                                    <w:bottom w:val="none" w:sz="0" w:space="0" w:color="auto"/>
                                    <w:right w:val="none" w:sz="0" w:space="0" w:color="auto"/>
                                  </w:divBdr>
                                </w:div>
                                <w:div w:id="824006216">
                                  <w:marLeft w:val="0"/>
                                  <w:marRight w:val="0"/>
                                  <w:marTop w:val="0"/>
                                  <w:marBottom w:val="0"/>
                                  <w:divBdr>
                                    <w:top w:val="none" w:sz="0" w:space="0" w:color="auto"/>
                                    <w:left w:val="none" w:sz="0" w:space="0" w:color="auto"/>
                                    <w:bottom w:val="none" w:sz="0" w:space="0" w:color="auto"/>
                                    <w:right w:val="none" w:sz="0" w:space="0" w:color="auto"/>
                                  </w:divBdr>
                                </w:div>
                                <w:div w:id="659113218">
                                  <w:marLeft w:val="0"/>
                                  <w:marRight w:val="0"/>
                                  <w:marTop w:val="0"/>
                                  <w:marBottom w:val="0"/>
                                  <w:divBdr>
                                    <w:top w:val="none" w:sz="0" w:space="0" w:color="auto"/>
                                    <w:left w:val="none" w:sz="0" w:space="0" w:color="auto"/>
                                    <w:bottom w:val="none" w:sz="0" w:space="0" w:color="auto"/>
                                    <w:right w:val="none" w:sz="0" w:space="0" w:color="auto"/>
                                  </w:divBdr>
                                </w:div>
                                <w:div w:id="55249800">
                                  <w:marLeft w:val="0"/>
                                  <w:marRight w:val="0"/>
                                  <w:marTop w:val="0"/>
                                  <w:marBottom w:val="0"/>
                                  <w:divBdr>
                                    <w:top w:val="none" w:sz="0" w:space="0" w:color="auto"/>
                                    <w:left w:val="none" w:sz="0" w:space="0" w:color="auto"/>
                                    <w:bottom w:val="none" w:sz="0" w:space="0" w:color="auto"/>
                                    <w:right w:val="none" w:sz="0" w:space="0" w:color="auto"/>
                                  </w:divBdr>
                                </w:div>
                                <w:div w:id="2047488516">
                                  <w:marLeft w:val="0"/>
                                  <w:marRight w:val="0"/>
                                  <w:marTop w:val="0"/>
                                  <w:marBottom w:val="0"/>
                                  <w:divBdr>
                                    <w:top w:val="none" w:sz="0" w:space="0" w:color="auto"/>
                                    <w:left w:val="none" w:sz="0" w:space="0" w:color="auto"/>
                                    <w:bottom w:val="none" w:sz="0" w:space="0" w:color="auto"/>
                                    <w:right w:val="none" w:sz="0" w:space="0" w:color="auto"/>
                                  </w:divBdr>
                                </w:div>
                                <w:div w:id="1501651745">
                                  <w:marLeft w:val="0"/>
                                  <w:marRight w:val="0"/>
                                  <w:marTop w:val="0"/>
                                  <w:marBottom w:val="0"/>
                                  <w:divBdr>
                                    <w:top w:val="none" w:sz="0" w:space="0" w:color="auto"/>
                                    <w:left w:val="none" w:sz="0" w:space="0" w:color="auto"/>
                                    <w:bottom w:val="none" w:sz="0" w:space="0" w:color="auto"/>
                                    <w:right w:val="none" w:sz="0" w:space="0" w:color="auto"/>
                                  </w:divBdr>
                                </w:div>
                                <w:div w:id="407193353">
                                  <w:marLeft w:val="0"/>
                                  <w:marRight w:val="0"/>
                                  <w:marTop w:val="0"/>
                                  <w:marBottom w:val="0"/>
                                  <w:divBdr>
                                    <w:top w:val="none" w:sz="0" w:space="0" w:color="auto"/>
                                    <w:left w:val="none" w:sz="0" w:space="0" w:color="auto"/>
                                    <w:bottom w:val="none" w:sz="0" w:space="0" w:color="auto"/>
                                    <w:right w:val="none" w:sz="0" w:space="0" w:color="auto"/>
                                  </w:divBdr>
                                </w:div>
                                <w:div w:id="1147284819">
                                  <w:marLeft w:val="0"/>
                                  <w:marRight w:val="0"/>
                                  <w:marTop w:val="0"/>
                                  <w:marBottom w:val="0"/>
                                  <w:divBdr>
                                    <w:top w:val="none" w:sz="0" w:space="0" w:color="auto"/>
                                    <w:left w:val="none" w:sz="0" w:space="0" w:color="auto"/>
                                    <w:bottom w:val="none" w:sz="0" w:space="0" w:color="auto"/>
                                    <w:right w:val="none" w:sz="0" w:space="0" w:color="auto"/>
                                  </w:divBdr>
                                </w:div>
                                <w:div w:id="1760326639">
                                  <w:marLeft w:val="0"/>
                                  <w:marRight w:val="0"/>
                                  <w:marTop w:val="0"/>
                                  <w:marBottom w:val="0"/>
                                  <w:divBdr>
                                    <w:top w:val="none" w:sz="0" w:space="0" w:color="auto"/>
                                    <w:left w:val="none" w:sz="0" w:space="0" w:color="auto"/>
                                    <w:bottom w:val="none" w:sz="0" w:space="0" w:color="auto"/>
                                    <w:right w:val="none" w:sz="0" w:space="0" w:color="auto"/>
                                  </w:divBdr>
                                </w:div>
                                <w:div w:id="1213425308">
                                  <w:marLeft w:val="0"/>
                                  <w:marRight w:val="0"/>
                                  <w:marTop w:val="0"/>
                                  <w:marBottom w:val="0"/>
                                  <w:divBdr>
                                    <w:top w:val="none" w:sz="0" w:space="0" w:color="auto"/>
                                    <w:left w:val="none" w:sz="0" w:space="0" w:color="auto"/>
                                    <w:bottom w:val="none" w:sz="0" w:space="0" w:color="auto"/>
                                    <w:right w:val="none" w:sz="0" w:space="0" w:color="auto"/>
                                  </w:divBdr>
                                </w:div>
                                <w:div w:id="73087982">
                                  <w:marLeft w:val="0"/>
                                  <w:marRight w:val="0"/>
                                  <w:marTop w:val="0"/>
                                  <w:marBottom w:val="0"/>
                                  <w:divBdr>
                                    <w:top w:val="none" w:sz="0" w:space="0" w:color="auto"/>
                                    <w:left w:val="none" w:sz="0" w:space="0" w:color="auto"/>
                                    <w:bottom w:val="none" w:sz="0" w:space="0" w:color="auto"/>
                                    <w:right w:val="none" w:sz="0" w:space="0" w:color="auto"/>
                                  </w:divBdr>
                                </w:div>
                                <w:div w:id="761029907">
                                  <w:marLeft w:val="0"/>
                                  <w:marRight w:val="0"/>
                                  <w:marTop w:val="0"/>
                                  <w:marBottom w:val="0"/>
                                  <w:divBdr>
                                    <w:top w:val="none" w:sz="0" w:space="0" w:color="auto"/>
                                    <w:left w:val="none" w:sz="0" w:space="0" w:color="auto"/>
                                    <w:bottom w:val="none" w:sz="0" w:space="0" w:color="auto"/>
                                    <w:right w:val="none" w:sz="0" w:space="0" w:color="auto"/>
                                  </w:divBdr>
                                </w:div>
                                <w:div w:id="622268490">
                                  <w:marLeft w:val="0"/>
                                  <w:marRight w:val="0"/>
                                  <w:marTop w:val="0"/>
                                  <w:marBottom w:val="0"/>
                                  <w:divBdr>
                                    <w:top w:val="none" w:sz="0" w:space="0" w:color="auto"/>
                                    <w:left w:val="none" w:sz="0" w:space="0" w:color="auto"/>
                                    <w:bottom w:val="none" w:sz="0" w:space="0" w:color="auto"/>
                                    <w:right w:val="none" w:sz="0" w:space="0" w:color="auto"/>
                                  </w:divBdr>
                                </w:div>
                                <w:div w:id="47537124">
                                  <w:marLeft w:val="0"/>
                                  <w:marRight w:val="0"/>
                                  <w:marTop w:val="0"/>
                                  <w:marBottom w:val="0"/>
                                  <w:divBdr>
                                    <w:top w:val="none" w:sz="0" w:space="0" w:color="auto"/>
                                    <w:left w:val="none" w:sz="0" w:space="0" w:color="auto"/>
                                    <w:bottom w:val="none" w:sz="0" w:space="0" w:color="auto"/>
                                    <w:right w:val="none" w:sz="0" w:space="0" w:color="auto"/>
                                  </w:divBdr>
                                </w:div>
                                <w:div w:id="1278215557">
                                  <w:marLeft w:val="0"/>
                                  <w:marRight w:val="0"/>
                                  <w:marTop w:val="0"/>
                                  <w:marBottom w:val="0"/>
                                  <w:divBdr>
                                    <w:top w:val="none" w:sz="0" w:space="0" w:color="auto"/>
                                    <w:left w:val="none" w:sz="0" w:space="0" w:color="auto"/>
                                    <w:bottom w:val="none" w:sz="0" w:space="0" w:color="auto"/>
                                    <w:right w:val="none" w:sz="0" w:space="0" w:color="auto"/>
                                  </w:divBdr>
                                </w:div>
                                <w:div w:id="1426728715">
                                  <w:marLeft w:val="0"/>
                                  <w:marRight w:val="0"/>
                                  <w:marTop w:val="0"/>
                                  <w:marBottom w:val="0"/>
                                  <w:divBdr>
                                    <w:top w:val="none" w:sz="0" w:space="0" w:color="auto"/>
                                    <w:left w:val="none" w:sz="0" w:space="0" w:color="auto"/>
                                    <w:bottom w:val="none" w:sz="0" w:space="0" w:color="auto"/>
                                    <w:right w:val="none" w:sz="0" w:space="0" w:color="auto"/>
                                  </w:divBdr>
                                </w:div>
                                <w:div w:id="1761019536">
                                  <w:marLeft w:val="0"/>
                                  <w:marRight w:val="0"/>
                                  <w:marTop w:val="0"/>
                                  <w:marBottom w:val="0"/>
                                  <w:divBdr>
                                    <w:top w:val="none" w:sz="0" w:space="0" w:color="auto"/>
                                    <w:left w:val="none" w:sz="0" w:space="0" w:color="auto"/>
                                    <w:bottom w:val="none" w:sz="0" w:space="0" w:color="auto"/>
                                    <w:right w:val="none" w:sz="0" w:space="0" w:color="auto"/>
                                  </w:divBdr>
                                </w:div>
                                <w:div w:id="1401169439">
                                  <w:marLeft w:val="0"/>
                                  <w:marRight w:val="0"/>
                                  <w:marTop w:val="0"/>
                                  <w:marBottom w:val="0"/>
                                  <w:divBdr>
                                    <w:top w:val="none" w:sz="0" w:space="0" w:color="auto"/>
                                    <w:left w:val="none" w:sz="0" w:space="0" w:color="auto"/>
                                    <w:bottom w:val="none" w:sz="0" w:space="0" w:color="auto"/>
                                    <w:right w:val="none" w:sz="0" w:space="0" w:color="auto"/>
                                  </w:divBdr>
                                </w:div>
                                <w:div w:id="292909668">
                                  <w:marLeft w:val="0"/>
                                  <w:marRight w:val="0"/>
                                  <w:marTop w:val="0"/>
                                  <w:marBottom w:val="0"/>
                                  <w:divBdr>
                                    <w:top w:val="none" w:sz="0" w:space="0" w:color="auto"/>
                                    <w:left w:val="none" w:sz="0" w:space="0" w:color="auto"/>
                                    <w:bottom w:val="none" w:sz="0" w:space="0" w:color="auto"/>
                                    <w:right w:val="none" w:sz="0" w:space="0" w:color="auto"/>
                                  </w:divBdr>
                                </w:div>
                                <w:div w:id="2115468348">
                                  <w:marLeft w:val="0"/>
                                  <w:marRight w:val="0"/>
                                  <w:marTop w:val="0"/>
                                  <w:marBottom w:val="0"/>
                                  <w:divBdr>
                                    <w:top w:val="none" w:sz="0" w:space="0" w:color="auto"/>
                                    <w:left w:val="none" w:sz="0" w:space="0" w:color="auto"/>
                                    <w:bottom w:val="none" w:sz="0" w:space="0" w:color="auto"/>
                                    <w:right w:val="none" w:sz="0" w:space="0" w:color="auto"/>
                                  </w:divBdr>
                                </w:div>
                                <w:div w:id="659580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43680135">
      <w:bodyDiv w:val="1"/>
      <w:marLeft w:val="0"/>
      <w:marRight w:val="0"/>
      <w:marTop w:val="0"/>
      <w:marBottom w:val="0"/>
      <w:divBdr>
        <w:top w:val="none" w:sz="0" w:space="0" w:color="auto"/>
        <w:left w:val="none" w:sz="0" w:space="0" w:color="auto"/>
        <w:bottom w:val="none" w:sz="0" w:space="0" w:color="auto"/>
        <w:right w:val="none" w:sz="0" w:space="0" w:color="auto"/>
      </w:divBdr>
    </w:div>
    <w:div w:id="1945306665">
      <w:bodyDiv w:val="1"/>
      <w:marLeft w:val="0"/>
      <w:marRight w:val="0"/>
      <w:marTop w:val="0"/>
      <w:marBottom w:val="0"/>
      <w:divBdr>
        <w:top w:val="none" w:sz="0" w:space="0" w:color="auto"/>
        <w:left w:val="none" w:sz="0" w:space="0" w:color="auto"/>
        <w:bottom w:val="none" w:sz="0" w:space="0" w:color="auto"/>
        <w:right w:val="none" w:sz="0" w:space="0" w:color="auto"/>
      </w:divBdr>
    </w:div>
    <w:div w:id="1945335620">
      <w:bodyDiv w:val="1"/>
      <w:marLeft w:val="0"/>
      <w:marRight w:val="0"/>
      <w:marTop w:val="0"/>
      <w:marBottom w:val="0"/>
      <w:divBdr>
        <w:top w:val="none" w:sz="0" w:space="0" w:color="auto"/>
        <w:left w:val="none" w:sz="0" w:space="0" w:color="auto"/>
        <w:bottom w:val="none" w:sz="0" w:space="0" w:color="auto"/>
        <w:right w:val="none" w:sz="0" w:space="0" w:color="auto"/>
      </w:divBdr>
    </w:div>
    <w:div w:id="1946842711">
      <w:bodyDiv w:val="1"/>
      <w:marLeft w:val="0"/>
      <w:marRight w:val="0"/>
      <w:marTop w:val="0"/>
      <w:marBottom w:val="0"/>
      <w:divBdr>
        <w:top w:val="none" w:sz="0" w:space="0" w:color="auto"/>
        <w:left w:val="none" w:sz="0" w:space="0" w:color="auto"/>
        <w:bottom w:val="none" w:sz="0" w:space="0" w:color="auto"/>
        <w:right w:val="none" w:sz="0" w:space="0" w:color="auto"/>
      </w:divBdr>
    </w:div>
    <w:div w:id="1948074022">
      <w:bodyDiv w:val="1"/>
      <w:marLeft w:val="0"/>
      <w:marRight w:val="0"/>
      <w:marTop w:val="0"/>
      <w:marBottom w:val="0"/>
      <w:divBdr>
        <w:top w:val="none" w:sz="0" w:space="0" w:color="auto"/>
        <w:left w:val="none" w:sz="0" w:space="0" w:color="auto"/>
        <w:bottom w:val="none" w:sz="0" w:space="0" w:color="auto"/>
        <w:right w:val="none" w:sz="0" w:space="0" w:color="auto"/>
      </w:divBdr>
    </w:div>
    <w:div w:id="1949778164">
      <w:bodyDiv w:val="1"/>
      <w:marLeft w:val="0"/>
      <w:marRight w:val="0"/>
      <w:marTop w:val="0"/>
      <w:marBottom w:val="0"/>
      <w:divBdr>
        <w:top w:val="none" w:sz="0" w:space="0" w:color="auto"/>
        <w:left w:val="none" w:sz="0" w:space="0" w:color="auto"/>
        <w:bottom w:val="none" w:sz="0" w:space="0" w:color="auto"/>
        <w:right w:val="none" w:sz="0" w:space="0" w:color="auto"/>
      </w:divBdr>
    </w:div>
    <w:div w:id="1950315554">
      <w:bodyDiv w:val="1"/>
      <w:marLeft w:val="0"/>
      <w:marRight w:val="0"/>
      <w:marTop w:val="0"/>
      <w:marBottom w:val="0"/>
      <w:divBdr>
        <w:top w:val="none" w:sz="0" w:space="0" w:color="auto"/>
        <w:left w:val="none" w:sz="0" w:space="0" w:color="auto"/>
        <w:bottom w:val="none" w:sz="0" w:space="0" w:color="auto"/>
        <w:right w:val="none" w:sz="0" w:space="0" w:color="auto"/>
      </w:divBdr>
    </w:div>
    <w:div w:id="1953704492">
      <w:bodyDiv w:val="1"/>
      <w:marLeft w:val="0"/>
      <w:marRight w:val="0"/>
      <w:marTop w:val="0"/>
      <w:marBottom w:val="0"/>
      <w:divBdr>
        <w:top w:val="none" w:sz="0" w:space="0" w:color="auto"/>
        <w:left w:val="none" w:sz="0" w:space="0" w:color="auto"/>
        <w:bottom w:val="none" w:sz="0" w:space="0" w:color="auto"/>
        <w:right w:val="none" w:sz="0" w:space="0" w:color="auto"/>
      </w:divBdr>
    </w:div>
    <w:div w:id="1953783776">
      <w:bodyDiv w:val="1"/>
      <w:marLeft w:val="0"/>
      <w:marRight w:val="0"/>
      <w:marTop w:val="0"/>
      <w:marBottom w:val="0"/>
      <w:divBdr>
        <w:top w:val="none" w:sz="0" w:space="0" w:color="auto"/>
        <w:left w:val="none" w:sz="0" w:space="0" w:color="auto"/>
        <w:bottom w:val="none" w:sz="0" w:space="0" w:color="auto"/>
        <w:right w:val="none" w:sz="0" w:space="0" w:color="auto"/>
      </w:divBdr>
      <w:divsChild>
        <w:div w:id="914708766">
          <w:marLeft w:val="0"/>
          <w:marRight w:val="0"/>
          <w:marTop w:val="0"/>
          <w:marBottom w:val="0"/>
          <w:divBdr>
            <w:top w:val="none" w:sz="0" w:space="0" w:color="auto"/>
            <w:left w:val="none" w:sz="0" w:space="0" w:color="auto"/>
            <w:bottom w:val="none" w:sz="0" w:space="0" w:color="auto"/>
            <w:right w:val="none" w:sz="0" w:space="0" w:color="auto"/>
          </w:divBdr>
          <w:divsChild>
            <w:div w:id="158811322">
              <w:marLeft w:val="0"/>
              <w:marRight w:val="0"/>
              <w:marTop w:val="0"/>
              <w:marBottom w:val="180"/>
              <w:divBdr>
                <w:top w:val="none" w:sz="0" w:space="0" w:color="auto"/>
                <w:left w:val="none" w:sz="0" w:space="0" w:color="auto"/>
                <w:bottom w:val="none" w:sz="0" w:space="0" w:color="auto"/>
                <w:right w:val="none" w:sz="0" w:space="0" w:color="auto"/>
              </w:divBdr>
              <w:divsChild>
                <w:div w:id="1526096329">
                  <w:marLeft w:val="0"/>
                  <w:marRight w:val="0"/>
                  <w:marTop w:val="0"/>
                  <w:marBottom w:val="0"/>
                  <w:divBdr>
                    <w:top w:val="none" w:sz="0" w:space="0" w:color="auto"/>
                    <w:left w:val="none" w:sz="0" w:space="0" w:color="auto"/>
                    <w:bottom w:val="none" w:sz="0" w:space="0" w:color="auto"/>
                    <w:right w:val="none" w:sz="0" w:space="0" w:color="auto"/>
                  </w:divBdr>
                  <w:divsChild>
                    <w:div w:id="1787191512">
                      <w:marLeft w:val="0"/>
                      <w:marRight w:val="0"/>
                      <w:marTop w:val="0"/>
                      <w:marBottom w:val="0"/>
                      <w:divBdr>
                        <w:top w:val="none" w:sz="0" w:space="0" w:color="auto"/>
                        <w:left w:val="none" w:sz="0" w:space="0" w:color="auto"/>
                        <w:bottom w:val="none" w:sz="0" w:space="0" w:color="auto"/>
                        <w:right w:val="none" w:sz="0" w:space="0" w:color="auto"/>
                      </w:divBdr>
                      <w:divsChild>
                        <w:div w:id="564419097">
                          <w:marLeft w:val="0"/>
                          <w:marRight w:val="0"/>
                          <w:marTop w:val="75"/>
                          <w:marBottom w:val="75"/>
                          <w:divBdr>
                            <w:top w:val="none" w:sz="0" w:space="0" w:color="auto"/>
                            <w:left w:val="none" w:sz="0" w:space="0" w:color="auto"/>
                            <w:bottom w:val="none" w:sz="0" w:space="0" w:color="auto"/>
                            <w:right w:val="none" w:sz="0" w:space="0" w:color="auto"/>
                          </w:divBdr>
                        </w:div>
                        <w:div w:id="367798141">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356200818">
          <w:marLeft w:val="0"/>
          <w:marRight w:val="0"/>
          <w:marTop w:val="0"/>
          <w:marBottom w:val="0"/>
          <w:divBdr>
            <w:top w:val="none" w:sz="0" w:space="0" w:color="auto"/>
            <w:left w:val="none" w:sz="0" w:space="0" w:color="auto"/>
            <w:bottom w:val="none" w:sz="0" w:space="0" w:color="auto"/>
            <w:right w:val="none" w:sz="0" w:space="0" w:color="auto"/>
          </w:divBdr>
          <w:divsChild>
            <w:div w:id="470514507">
              <w:marLeft w:val="0"/>
              <w:marRight w:val="0"/>
              <w:marTop w:val="0"/>
              <w:marBottom w:val="0"/>
              <w:divBdr>
                <w:top w:val="none" w:sz="0" w:space="0" w:color="auto"/>
                <w:left w:val="none" w:sz="0" w:space="0" w:color="auto"/>
                <w:bottom w:val="none" w:sz="0" w:space="0" w:color="auto"/>
                <w:right w:val="none" w:sz="0" w:space="0" w:color="auto"/>
              </w:divBdr>
              <w:divsChild>
                <w:div w:id="1016999179">
                  <w:marLeft w:val="0"/>
                  <w:marRight w:val="0"/>
                  <w:marTop w:val="0"/>
                  <w:marBottom w:val="0"/>
                  <w:divBdr>
                    <w:top w:val="none" w:sz="0" w:space="0" w:color="auto"/>
                    <w:left w:val="none" w:sz="0" w:space="0" w:color="auto"/>
                    <w:bottom w:val="none" w:sz="0" w:space="0" w:color="auto"/>
                    <w:right w:val="none" w:sz="0" w:space="0" w:color="auto"/>
                  </w:divBdr>
                  <w:divsChild>
                    <w:div w:id="648872621">
                      <w:marLeft w:val="0"/>
                      <w:marRight w:val="0"/>
                      <w:marTop w:val="0"/>
                      <w:marBottom w:val="0"/>
                      <w:divBdr>
                        <w:top w:val="none" w:sz="0" w:space="0" w:color="auto"/>
                        <w:left w:val="none" w:sz="0" w:space="0" w:color="auto"/>
                        <w:bottom w:val="none" w:sz="0" w:space="0" w:color="auto"/>
                        <w:right w:val="none" w:sz="0" w:space="0" w:color="auto"/>
                      </w:divBdr>
                      <w:divsChild>
                        <w:div w:id="565923036">
                          <w:marLeft w:val="0"/>
                          <w:marRight w:val="0"/>
                          <w:marTop w:val="75"/>
                          <w:marBottom w:val="75"/>
                          <w:divBdr>
                            <w:top w:val="none" w:sz="0" w:space="0" w:color="auto"/>
                            <w:left w:val="none" w:sz="0" w:space="0" w:color="auto"/>
                            <w:bottom w:val="none" w:sz="0" w:space="0" w:color="auto"/>
                            <w:right w:val="none" w:sz="0" w:space="0" w:color="auto"/>
                          </w:divBdr>
                          <w:divsChild>
                            <w:div w:id="565989202">
                              <w:marLeft w:val="0"/>
                              <w:marRight w:val="0"/>
                              <w:marTop w:val="0"/>
                              <w:marBottom w:val="0"/>
                              <w:divBdr>
                                <w:top w:val="none" w:sz="0" w:space="0" w:color="auto"/>
                                <w:left w:val="none" w:sz="0" w:space="0" w:color="auto"/>
                                <w:bottom w:val="none" w:sz="0" w:space="0" w:color="auto"/>
                                <w:right w:val="none" w:sz="0" w:space="0" w:color="auto"/>
                              </w:divBdr>
                              <w:divsChild>
                                <w:div w:id="1965651936">
                                  <w:marLeft w:val="0"/>
                                  <w:marRight w:val="0"/>
                                  <w:marTop w:val="0"/>
                                  <w:marBottom w:val="0"/>
                                  <w:divBdr>
                                    <w:top w:val="none" w:sz="0" w:space="0" w:color="auto"/>
                                    <w:left w:val="none" w:sz="0" w:space="0" w:color="auto"/>
                                    <w:bottom w:val="none" w:sz="0" w:space="0" w:color="auto"/>
                                    <w:right w:val="none" w:sz="0" w:space="0" w:color="auto"/>
                                  </w:divBdr>
                                </w:div>
                                <w:div w:id="1933971401">
                                  <w:marLeft w:val="0"/>
                                  <w:marRight w:val="0"/>
                                  <w:marTop w:val="0"/>
                                  <w:marBottom w:val="0"/>
                                  <w:divBdr>
                                    <w:top w:val="none" w:sz="0" w:space="0" w:color="auto"/>
                                    <w:left w:val="none" w:sz="0" w:space="0" w:color="auto"/>
                                    <w:bottom w:val="none" w:sz="0" w:space="0" w:color="auto"/>
                                    <w:right w:val="none" w:sz="0" w:space="0" w:color="auto"/>
                                  </w:divBdr>
                                </w:div>
                                <w:div w:id="431895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55747917">
      <w:bodyDiv w:val="1"/>
      <w:marLeft w:val="0"/>
      <w:marRight w:val="0"/>
      <w:marTop w:val="0"/>
      <w:marBottom w:val="0"/>
      <w:divBdr>
        <w:top w:val="none" w:sz="0" w:space="0" w:color="auto"/>
        <w:left w:val="none" w:sz="0" w:space="0" w:color="auto"/>
        <w:bottom w:val="none" w:sz="0" w:space="0" w:color="auto"/>
        <w:right w:val="none" w:sz="0" w:space="0" w:color="auto"/>
      </w:divBdr>
    </w:div>
    <w:div w:id="1956020159">
      <w:bodyDiv w:val="1"/>
      <w:marLeft w:val="0"/>
      <w:marRight w:val="0"/>
      <w:marTop w:val="0"/>
      <w:marBottom w:val="0"/>
      <w:divBdr>
        <w:top w:val="none" w:sz="0" w:space="0" w:color="auto"/>
        <w:left w:val="none" w:sz="0" w:space="0" w:color="auto"/>
        <w:bottom w:val="none" w:sz="0" w:space="0" w:color="auto"/>
        <w:right w:val="none" w:sz="0" w:space="0" w:color="auto"/>
      </w:divBdr>
    </w:div>
    <w:div w:id="1957713739">
      <w:bodyDiv w:val="1"/>
      <w:marLeft w:val="0"/>
      <w:marRight w:val="0"/>
      <w:marTop w:val="0"/>
      <w:marBottom w:val="0"/>
      <w:divBdr>
        <w:top w:val="none" w:sz="0" w:space="0" w:color="auto"/>
        <w:left w:val="none" w:sz="0" w:space="0" w:color="auto"/>
        <w:bottom w:val="none" w:sz="0" w:space="0" w:color="auto"/>
        <w:right w:val="none" w:sz="0" w:space="0" w:color="auto"/>
      </w:divBdr>
    </w:div>
    <w:div w:id="1957757369">
      <w:bodyDiv w:val="1"/>
      <w:marLeft w:val="0"/>
      <w:marRight w:val="0"/>
      <w:marTop w:val="0"/>
      <w:marBottom w:val="0"/>
      <w:divBdr>
        <w:top w:val="none" w:sz="0" w:space="0" w:color="auto"/>
        <w:left w:val="none" w:sz="0" w:space="0" w:color="auto"/>
        <w:bottom w:val="none" w:sz="0" w:space="0" w:color="auto"/>
        <w:right w:val="none" w:sz="0" w:space="0" w:color="auto"/>
      </w:divBdr>
    </w:div>
    <w:div w:id="1958414228">
      <w:bodyDiv w:val="1"/>
      <w:marLeft w:val="0"/>
      <w:marRight w:val="0"/>
      <w:marTop w:val="0"/>
      <w:marBottom w:val="0"/>
      <w:divBdr>
        <w:top w:val="none" w:sz="0" w:space="0" w:color="auto"/>
        <w:left w:val="none" w:sz="0" w:space="0" w:color="auto"/>
        <w:bottom w:val="none" w:sz="0" w:space="0" w:color="auto"/>
        <w:right w:val="none" w:sz="0" w:space="0" w:color="auto"/>
      </w:divBdr>
    </w:div>
    <w:div w:id="1961567405">
      <w:bodyDiv w:val="1"/>
      <w:marLeft w:val="0"/>
      <w:marRight w:val="0"/>
      <w:marTop w:val="0"/>
      <w:marBottom w:val="0"/>
      <w:divBdr>
        <w:top w:val="none" w:sz="0" w:space="0" w:color="auto"/>
        <w:left w:val="none" w:sz="0" w:space="0" w:color="auto"/>
        <w:bottom w:val="none" w:sz="0" w:space="0" w:color="auto"/>
        <w:right w:val="none" w:sz="0" w:space="0" w:color="auto"/>
      </w:divBdr>
    </w:div>
    <w:div w:id="1963225164">
      <w:bodyDiv w:val="1"/>
      <w:marLeft w:val="0"/>
      <w:marRight w:val="0"/>
      <w:marTop w:val="0"/>
      <w:marBottom w:val="0"/>
      <w:divBdr>
        <w:top w:val="none" w:sz="0" w:space="0" w:color="auto"/>
        <w:left w:val="none" w:sz="0" w:space="0" w:color="auto"/>
        <w:bottom w:val="none" w:sz="0" w:space="0" w:color="auto"/>
        <w:right w:val="none" w:sz="0" w:space="0" w:color="auto"/>
      </w:divBdr>
    </w:div>
    <w:div w:id="1965185765">
      <w:bodyDiv w:val="1"/>
      <w:marLeft w:val="0"/>
      <w:marRight w:val="0"/>
      <w:marTop w:val="0"/>
      <w:marBottom w:val="0"/>
      <w:divBdr>
        <w:top w:val="none" w:sz="0" w:space="0" w:color="auto"/>
        <w:left w:val="none" w:sz="0" w:space="0" w:color="auto"/>
        <w:bottom w:val="none" w:sz="0" w:space="0" w:color="auto"/>
        <w:right w:val="none" w:sz="0" w:space="0" w:color="auto"/>
      </w:divBdr>
      <w:divsChild>
        <w:div w:id="682632361">
          <w:marLeft w:val="0"/>
          <w:marRight w:val="0"/>
          <w:marTop w:val="0"/>
          <w:marBottom w:val="0"/>
          <w:divBdr>
            <w:top w:val="none" w:sz="0" w:space="0" w:color="auto"/>
            <w:left w:val="none" w:sz="0" w:space="0" w:color="auto"/>
            <w:bottom w:val="none" w:sz="0" w:space="0" w:color="auto"/>
            <w:right w:val="none" w:sz="0" w:space="0" w:color="auto"/>
          </w:divBdr>
          <w:divsChild>
            <w:div w:id="1677803405">
              <w:marLeft w:val="-15"/>
              <w:marRight w:val="0"/>
              <w:marTop w:val="0"/>
              <w:marBottom w:val="0"/>
              <w:divBdr>
                <w:top w:val="none" w:sz="0" w:space="0" w:color="auto"/>
                <w:left w:val="single" w:sz="6" w:space="18" w:color="CCCCCC"/>
                <w:bottom w:val="single" w:sz="6" w:space="13" w:color="CCCCCC"/>
                <w:right w:val="single" w:sz="6" w:space="18" w:color="CCCCCC"/>
              </w:divBdr>
              <w:divsChild>
                <w:div w:id="730690344">
                  <w:marLeft w:val="0"/>
                  <w:marRight w:val="0"/>
                  <w:marTop w:val="0"/>
                  <w:marBottom w:val="0"/>
                  <w:divBdr>
                    <w:top w:val="none" w:sz="0" w:space="0" w:color="auto"/>
                    <w:left w:val="none" w:sz="0" w:space="0" w:color="auto"/>
                    <w:bottom w:val="none" w:sz="0" w:space="0" w:color="auto"/>
                    <w:right w:val="none" w:sz="0" w:space="0" w:color="auto"/>
                  </w:divBdr>
                  <w:divsChild>
                    <w:div w:id="922183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8268839">
          <w:marLeft w:val="0"/>
          <w:marRight w:val="0"/>
          <w:marTop w:val="0"/>
          <w:marBottom w:val="0"/>
          <w:divBdr>
            <w:top w:val="none" w:sz="0" w:space="0" w:color="auto"/>
            <w:left w:val="none" w:sz="0" w:space="0" w:color="auto"/>
            <w:bottom w:val="none" w:sz="0" w:space="0" w:color="auto"/>
            <w:right w:val="none" w:sz="0" w:space="0" w:color="auto"/>
          </w:divBdr>
          <w:divsChild>
            <w:div w:id="1089740485">
              <w:marLeft w:val="-15"/>
              <w:marRight w:val="0"/>
              <w:marTop w:val="0"/>
              <w:marBottom w:val="0"/>
              <w:divBdr>
                <w:top w:val="none" w:sz="0" w:space="0" w:color="auto"/>
                <w:left w:val="single" w:sz="6" w:space="18" w:color="CCCCCC"/>
                <w:bottom w:val="single" w:sz="6" w:space="13" w:color="CCCCCC"/>
                <w:right w:val="single" w:sz="6" w:space="18" w:color="CCCCCC"/>
              </w:divBdr>
              <w:divsChild>
                <w:div w:id="821234891">
                  <w:marLeft w:val="0"/>
                  <w:marRight w:val="0"/>
                  <w:marTop w:val="0"/>
                  <w:marBottom w:val="0"/>
                  <w:divBdr>
                    <w:top w:val="none" w:sz="0" w:space="0" w:color="auto"/>
                    <w:left w:val="none" w:sz="0" w:space="0" w:color="auto"/>
                    <w:bottom w:val="none" w:sz="0" w:space="0" w:color="auto"/>
                    <w:right w:val="none" w:sz="0" w:space="0" w:color="auto"/>
                  </w:divBdr>
                  <w:divsChild>
                    <w:div w:id="8881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5127643">
          <w:marLeft w:val="0"/>
          <w:marRight w:val="0"/>
          <w:marTop w:val="0"/>
          <w:marBottom w:val="0"/>
          <w:divBdr>
            <w:top w:val="none" w:sz="0" w:space="0" w:color="auto"/>
            <w:left w:val="none" w:sz="0" w:space="0" w:color="auto"/>
            <w:bottom w:val="none" w:sz="0" w:space="0" w:color="auto"/>
            <w:right w:val="none" w:sz="0" w:space="0" w:color="auto"/>
          </w:divBdr>
          <w:divsChild>
            <w:div w:id="181845692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966353742">
      <w:bodyDiv w:val="1"/>
      <w:marLeft w:val="0"/>
      <w:marRight w:val="0"/>
      <w:marTop w:val="0"/>
      <w:marBottom w:val="0"/>
      <w:divBdr>
        <w:top w:val="none" w:sz="0" w:space="0" w:color="auto"/>
        <w:left w:val="none" w:sz="0" w:space="0" w:color="auto"/>
        <w:bottom w:val="none" w:sz="0" w:space="0" w:color="auto"/>
        <w:right w:val="none" w:sz="0" w:space="0" w:color="auto"/>
      </w:divBdr>
    </w:div>
    <w:div w:id="1967157549">
      <w:bodyDiv w:val="1"/>
      <w:marLeft w:val="0"/>
      <w:marRight w:val="0"/>
      <w:marTop w:val="0"/>
      <w:marBottom w:val="0"/>
      <w:divBdr>
        <w:top w:val="none" w:sz="0" w:space="0" w:color="auto"/>
        <w:left w:val="none" w:sz="0" w:space="0" w:color="auto"/>
        <w:bottom w:val="none" w:sz="0" w:space="0" w:color="auto"/>
        <w:right w:val="none" w:sz="0" w:space="0" w:color="auto"/>
      </w:divBdr>
      <w:divsChild>
        <w:div w:id="277220439">
          <w:marLeft w:val="0"/>
          <w:marRight w:val="0"/>
          <w:marTop w:val="0"/>
          <w:marBottom w:val="0"/>
          <w:divBdr>
            <w:top w:val="none" w:sz="0" w:space="0" w:color="auto"/>
            <w:left w:val="none" w:sz="0" w:space="0" w:color="auto"/>
            <w:bottom w:val="none" w:sz="0" w:space="0" w:color="auto"/>
            <w:right w:val="none" w:sz="0" w:space="0" w:color="auto"/>
          </w:divBdr>
          <w:divsChild>
            <w:div w:id="1079671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7395211">
      <w:bodyDiv w:val="1"/>
      <w:marLeft w:val="0"/>
      <w:marRight w:val="0"/>
      <w:marTop w:val="0"/>
      <w:marBottom w:val="0"/>
      <w:divBdr>
        <w:top w:val="none" w:sz="0" w:space="0" w:color="auto"/>
        <w:left w:val="none" w:sz="0" w:space="0" w:color="auto"/>
        <w:bottom w:val="none" w:sz="0" w:space="0" w:color="auto"/>
        <w:right w:val="none" w:sz="0" w:space="0" w:color="auto"/>
      </w:divBdr>
    </w:div>
    <w:div w:id="1967928906">
      <w:bodyDiv w:val="1"/>
      <w:marLeft w:val="0"/>
      <w:marRight w:val="0"/>
      <w:marTop w:val="0"/>
      <w:marBottom w:val="0"/>
      <w:divBdr>
        <w:top w:val="none" w:sz="0" w:space="0" w:color="auto"/>
        <w:left w:val="none" w:sz="0" w:space="0" w:color="auto"/>
        <w:bottom w:val="none" w:sz="0" w:space="0" w:color="auto"/>
        <w:right w:val="none" w:sz="0" w:space="0" w:color="auto"/>
      </w:divBdr>
      <w:divsChild>
        <w:div w:id="1091899244">
          <w:marLeft w:val="0"/>
          <w:marRight w:val="0"/>
          <w:marTop w:val="0"/>
          <w:marBottom w:val="0"/>
          <w:divBdr>
            <w:top w:val="none" w:sz="0" w:space="0" w:color="auto"/>
            <w:left w:val="none" w:sz="0" w:space="0" w:color="auto"/>
            <w:bottom w:val="none" w:sz="0" w:space="0" w:color="auto"/>
            <w:right w:val="none" w:sz="0" w:space="0" w:color="auto"/>
          </w:divBdr>
          <w:divsChild>
            <w:div w:id="105542622">
              <w:marLeft w:val="-15"/>
              <w:marRight w:val="0"/>
              <w:marTop w:val="0"/>
              <w:marBottom w:val="0"/>
              <w:divBdr>
                <w:top w:val="none" w:sz="0" w:space="0" w:color="auto"/>
                <w:left w:val="single" w:sz="6" w:space="18" w:color="CCCCCC"/>
                <w:bottom w:val="single" w:sz="6" w:space="13" w:color="CCCCCC"/>
                <w:right w:val="single" w:sz="6" w:space="18" w:color="CCCCCC"/>
              </w:divBdr>
              <w:divsChild>
                <w:div w:id="1815946696">
                  <w:marLeft w:val="0"/>
                  <w:marRight w:val="0"/>
                  <w:marTop w:val="0"/>
                  <w:marBottom w:val="0"/>
                  <w:divBdr>
                    <w:top w:val="none" w:sz="0" w:space="0" w:color="auto"/>
                    <w:left w:val="none" w:sz="0" w:space="0" w:color="auto"/>
                    <w:bottom w:val="none" w:sz="0" w:space="0" w:color="auto"/>
                    <w:right w:val="none" w:sz="0" w:space="0" w:color="auto"/>
                  </w:divBdr>
                  <w:divsChild>
                    <w:div w:id="400177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377254">
          <w:marLeft w:val="0"/>
          <w:marRight w:val="0"/>
          <w:marTop w:val="0"/>
          <w:marBottom w:val="0"/>
          <w:divBdr>
            <w:top w:val="none" w:sz="0" w:space="0" w:color="auto"/>
            <w:left w:val="none" w:sz="0" w:space="0" w:color="auto"/>
            <w:bottom w:val="none" w:sz="0" w:space="0" w:color="auto"/>
            <w:right w:val="none" w:sz="0" w:space="0" w:color="auto"/>
          </w:divBdr>
          <w:divsChild>
            <w:div w:id="86914322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969357197">
      <w:bodyDiv w:val="1"/>
      <w:marLeft w:val="0"/>
      <w:marRight w:val="0"/>
      <w:marTop w:val="0"/>
      <w:marBottom w:val="0"/>
      <w:divBdr>
        <w:top w:val="none" w:sz="0" w:space="0" w:color="auto"/>
        <w:left w:val="none" w:sz="0" w:space="0" w:color="auto"/>
        <w:bottom w:val="none" w:sz="0" w:space="0" w:color="auto"/>
        <w:right w:val="none" w:sz="0" w:space="0" w:color="auto"/>
      </w:divBdr>
    </w:div>
    <w:div w:id="1971400953">
      <w:bodyDiv w:val="1"/>
      <w:marLeft w:val="0"/>
      <w:marRight w:val="0"/>
      <w:marTop w:val="0"/>
      <w:marBottom w:val="0"/>
      <w:divBdr>
        <w:top w:val="none" w:sz="0" w:space="0" w:color="auto"/>
        <w:left w:val="none" w:sz="0" w:space="0" w:color="auto"/>
        <w:bottom w:val="none" w:sz="0" w:space="0" w:color="auto"/>
        <w:right w:val="none" w:sz="0" w:space="0" w:color="auto"/>
      </w:divBdr>
      <w:divsChild>
        <w:div w:id="1856535237">
          <w:marLeft w:val="0"/>
          <w:marRight w:val="0"/>
          <w:marTop w:val="0"/>
          <w:marBottom w:val="0"/>
          <w:divBdr>
            <w:top w:val="none" w:sz="0" w:space="0" w:color="auto"/>
            <w:left w:val="none" w:sz="0" w:space="0" w:color="auto"/>
            <w:bottom w:val="none" w:sz="0" w:space="0" w:color="auto"/>
            <w:right w:val="none" w:sz="0" w:space="0" w:color="auto"/>
          </w:divBdr>
        </w:div>
      </w:divsChild>
    </w:div>
    <w:div w:id="1971473156">
      <w:bodyDiv w:val="1"/>
      <w:marLeft w:val="0"/>
      <w:marRight w:val="0"/>
      <w:marTop w:val="0"/>
      <w:marBottom w:val="0"/>
      <w:divBdr>
        <w:top w:val="none" w:sz="0" w:space="0" w:color="auto"/>
        <w:left w:val="none" w:sz="0" w:space="0" w:color="auto"/>
        <w:bottom w:val="none" w:sz="0" w:space="0" w:color="auto"/>
        <w:right w:val="none" w:sz="0" w:space="0" w:color="auto"/>
      </w:divBdr>
    </w:div>
    <w:div w:id="1973444030">
      <w:bodyDiv w:val="1"/>
      <w:marLeft w:val="0"/>
      <w:marRight w:val="0"/>
      <w:marTop w:val="0"/>
      <w:marBottom w:val="0"/>
      <w:divBdr>
        <w:top w:val="none" w:sz="0" w:space="0" w:color="auto"/>
        <w:left w:val="none" w:sz="0" w:space="0" w:color="auto"/>
        <w:bottom w:val="none" w:sz="0" w:space="0" w:color="auto"/>
        <w:right w:val="none" w:sz="0" w:space="0" w:color="auto"/>
      </w:divBdr>
    </w:div>
    <w:div w:id="1973974105">
      <w:bodyDiv w:val="1"/>
      <w:marLeft w:val="0"/>
      <w:marRight w:val="0"/>
      <w:marTop w:val="0"/>
      <w:marBottom w:val="0"/>
      <w:divBdr>
        <w:top w:val="none" w:sz="0" w:space="0" w:color="auto"/>
        <w:left w:val="none" w:sz="0" w:space="0" w:color="auto"/>
        <w:bottom w:val="none" w:sz="0" w:space="0" w:color="auto"/>
        <w:right w:val="none" w:sz="0" w:space="0" w:color="auto"/>
      </w:divBdr>
    </w:div>
    <w:div w:id="1976330316">
      <w:bodyDiv w:val="1"/>
      <w:marLeft w:val="0"/>
      <w:marRight w:val="0"/>
      <w:marTop w:val="0"/>
      <w:marBottom w:val="0"/>
      <w:divBdr>
        <w:top w:val="none" w:sz="0" w:space="0" w:color="auto"/>
        <w:left w:val="none" w:sz="0" w:space="0" w:color="auto"/>
        <w:bottom w:val="none" w:sz="0" w:space="0" w:color="auto"/>
        <w:right w:val="none" w:sz="0" w:space="0" w:color="auto"/>
      </w:divBdr>
    </w:div>
    <w:div w:id="1976446345">
      <w:bodyDiv w:val="1"/>
      <w:marLeft w:val="0"/>
      <w:marRight w:val="0"/>
      <w:marTop w:val="0"/>
      <w:marBottom w:val="0"/>
      <w:divBdr>
        <w:top w:val="none" w:sz="0" w:space="0" w:color="auto"/>
        <w:left w:val="none" w:sz="0" w:space="0" w:color="auto"/>
        <w:bottom w:val="none" w:sz="0" w:space="0" w:color="auto"/>
        <w:right w:val="none" w:sz="0" w:space="0" w:color="auto"/>
      </w:divBdr>
    </w:div>
    <w:div w:id="1976637434">
      <w:bodyDiv w:val="1"/>
      <w:marLeft w:val="0"/>
      <w:marRight w:val="0"/>
      <w:marTop w:val="0"/>
      <w:marBottom w:val="0"/>
      <w:divBdr>
        <w:top w:val="none" w:sz="0" w:space="0" w:color="auto"/>
        <w:left w:val="none" w:sz="0" w:space="0" w:color="auto"/>
        <w:bottom w:val="none" w:sz="0" w:space="0" w:color="auto"/>
        <w:right w:val="none" w:sz="0" w:space="0" w:color="auto"/>
      </w:divBdr>
    </w:div>
    <w:div w:id="1976908757">
      <w:bodyDiv w:val="1"/>
      <w:marLeft w:val="0"/>
      <w:marRight w:val="0"/>
      <w:marTop w:val="0"/>
      <w:marBottom w:val="0"/>
      <w:divBdr>
        <w:top w:val="none" w:sz="0" w:space="0" w:color="auto"/>
        <w:left w:val="none" w:sz="0" w:space="0" w:color="auto"/>
        <w:bottom w:val="none" w:sz="0" w:space="0" w:color="auto"/>
        <w:right w:val="none" w:sz="0" w:space="0" w:color="auto"/>
      </w:divBdr>
    </w:div>
    <w:div w:id="1977027415">
      <w:bodyDiv w:val="1"/>
      <w:marLeft w:val="0"/>
      <w:marRight w:val="0"/>
      <w:marTop w:val="0"/>
      <w:marBottom w:val="0"/>
      <w:divBdr>
        <w:top w:val="none" w:sz="0" w:space="0" w:color="auto"/>
        <w:left w:val="none" w:sz="0" w:space="0" w:color="auto"/>
        <w:bottom w:val="none" w:sz="0" w:space="0" w:color="auto"/>
        <w:right w:val="none" w:sz="0" w:space="0" w:color="auto"/>
      </w:divBdr>
    </w:div>
    <w:div w:id="1977442954">
      <w:bodyDiv w:val="1"/>
      <w:marLeft w:val="0"/>
      <w:marRight w:val="0"/>
      <w:marTop w:val="0"/>
      <w:marBottom w:val="0"/>
      <w:divBdr>
        <w:top w:val="none" w:sz="0" w:space="0" w:color="auto"/>
        <w:left w:val="none" w:sz="0" w:space="0" w:color="auto"/>
        <w:bottom w:val="none" w:sz="0" w:space="0" w:color="auto"/>
        <w:right w:val="none" w:sz="0" w:space="0" w:color="auto"/>
      </w:divBdr>
      <w:divsChild>
        <w:div w:id="1627077135">
          <w:marLeft w:val="0"/>
          <w:marRight w:val="0"/>
          <w:marTop w:val="0"/>
          <w:marBottom w:val="0"/>
          <w:divBdr>
            <w:top w:val="none" w:sz="0" w:space="0" w:color="auto"/>
            <w:left w:val="none" w:sz="0" w:space="0" w:color="auto"/>
            <w:bottom w:val="none" w:sz="0" w:space="0" w:color="auto"/>
            <w:right w:val="none" w:sz="0" w:space="0" w:color="auto"/>
          </w:divBdr>
        </w:div>
      </w:divsChild>
    </w:div>
    <w:div w:id="1977760740">
      <w:bodyDiv w:val="1"/>
      <w:marLeft w:val="0"/>
      <w:marRight w:val="0"/>
      <w:marTop w:val="0"/>
      <w:marBottom w:val="0"/>
      <w:divBdr>
        <w:top w:val="none" w:sz="0" w:space="0" w:color="auto"/>
        <w:left w:val="none" w:sz="0" w:space="0" w:color="auto"/>
        <w:bottom w:val="none" w:sz="0" w:space="0" w:color="auto"/>
        <w:right w:val="none" w:sz="0" w:space="0" w:color="auto"/>
      </w:divBdr>
    </w:div>
    <w:div w:id="1978100149">
      <w:bodyDiv w:val="1"/>
      <w:marLeft w:val="0"/>
      <w:marRight w:val="0"/>
      <w:marTop w:val="0"/>
      <w:marBottom w:val="0"/>
      <w:divBdr>
        <w:top w:val="none" w:sz="0" w:space="0" w:color="auto"/>
        <w:left w:val="none" w:sz="0" w:space="0" w:color="auto"/>
        <w:bottom w:val="none" w:sz="0" w:space="0" w:color="auto"/>
        <w:right w:val="none" w:sz="0" w:space="0" w:color="auto"/>
      </w:divBdr>
    </w:div>
    <w:div w:id="1978754689">
      <w:bodyDiv w:val="1"/>
      <w:marLeft w:val="0"/>
      <w:marRight w:val="0"/>
      <w:marTop w:val="0"/>
      <w:marBottom w:val="0"/>
      <w:divBdr>
        <w:top w:val="none" w:sz="0" w:space="0" w:color="auto"/>
        <w:left w:val="none" w:sz="0" w:space="0" w:color="auto"/>
        <w:bottom w:val="none" w:sz="0" w:space="0" w:color="auto"/>
        <w:right w:val="none" w:sz="0" w:space="0" w:color="auto"/>
      </w:divBdr>
    </w:div>
    <w:div w:id="1980064271">
      <w:bodyDiv w:val="1"/>
      <w:marLeft w:val="0"/>
      <w:marRight w:val="0"/>
      <w:marTop w:val="0"/>
      <w:marBottom w:val="0"/>
      <w:divBdr>
        <w:top w:val="none" w:sz="0" w:space="0" w:color="auto"/>
        <w:left w:val="none" w:sz="0" w:space="0" w:color="auto"/>
        <w:bottom w:val="none" w:sz="0" w:space="0" w:color="auto"/>
        <w:right w:val="none" w:sz="0" w:space="0" w:color="auto"/>
      </w:divBdr>
    </w:div>
    <w:div w:id="1981107955">
      <w:bodyDiv w:val="1"/>
      <w:marLeft w:val="0"/>
      <w:marRight w:val="0"/>
      <w:marTop w:val="0"/>
      <w:marBottom w:val="0"/>
      <w:divBdr>
        <w:top w:val="none" w:sz="0" w:space="0" w:color="auto"/>
        <w:left w:val="none" w:sz="0" w:space="0" w:color="auto"/>
        <w:bottom w:val="none" w:sz="0" w:space="0" w:color="auto"/>
        <w:right w:val="none" w:sz="0" w:space="0" w:color="auto"/>
      </w:divBdr>
    </w:div>
    <w:div w:id="1984963232">
      <w:bodyDiv w:val="1"/>
      <w:marLeft w:val="0"/>
      <w:marRight w:val="0"/>
      <w:marTop w:val="0"/>
      <w:marBottom w:val="0"/>
      <w:divBdr>
        <w:top w:val="none" w:sz="0" w:space="0" w:color="auto"/>
        <w:left w:val="none" w:sz="0" w:space="0" w:color="auto"/>
        <w:bottom w:val="none" w:sz="0" w:space="0" w:color="auto"/>
        <w:right w:val="none" w:sz="0" w:space="0" w:color="auto"/>
      </w:divBdr>
    </w:div>
    <w:div w:id="1985309800">
      <w:bodyDiv w:val="1"/>
      <w:marLeft w:val="0"/>
      <w:marRight w:val="0"/>
      <w:marTop w:val="0"/>
      <w:marBottom w:val="0"/>
      <w:divBdr>
        <w:top w:val="none" w:sz="0" w:space="0" w:color="auto"/>
        <w:left w:val="none" w:sz="0" w:space="0" w:color="auto"/>
        <w:bottom w:val="none" w:sz="0" w:space="0" w:color="auto"/>
        <w:right w:val="none" w:sz="0" w:space="0" w:color="auto"/>
      </w:divBdr>
      <w:divsChild>
        <w:div w:id="1814063184">
          <w:marLeft w:val="0"/>
          <w:marRight w:val="0"/>
          <w:marTop w:val="0"/>
          <w:marBottom w:val="0"/>
          <w:divBdr>
            <w:top w:val="none" w:sz="0" w:space="0" w:color="auto"/>
            <w:left w:val="none" w:sz="0" w:space="0" w:color="auto"/>
            <w:bottom w:val="none" w:sz="0" w:space="0" w:color="auto"/>
            <w:right w:val="none" w:sz="0" w:space="0" w:color="auto"/>
          </w:divBdr>
          <w:divsChild>
            <w:div w:id="900865938">
              <w:marLeft w:val="0"/>
              <w:marRight w:val="0"/>
              <w:marTop w:val="0"/>
              <w:marBottom w:val="0"/>
              <w:divBdr>
                <w:top w:val="none" w:sz="0" w:space="0" w:color="auto"/>
                <w:left w:val="none" w:sz="0" w:space="0" w:color="auto"/>
                <w:bottom w:val="none" w:sz="0" w:space="0" w:color="auto"/>
                <w:right w:val="none" w:sz="0" w:space="0" w:color="auto"/>
              </w:divBdr>
              <w:divsChild>
                <w:div w:id="685834662">
                  <w:marLeft w:val="0"/>
                  <w:marRight w:val="0"/>
                  <w:marTop w:val="0"/>
                  <w:marBottom w:val="0"/>
                  <w:divBdr>
                    <w:top w:val="none" w:sz="0" w:space="0" w:color="auto"/>
                    <w:left w:val="none" w:sz="0" w:space="0" w:color="auto"/>
                    <w:bottom w:val="none" w:sz="0" w:space="0" w:color="auto"/>
                    <w:right w:val="none" w:sz="0" w:space="0" w:color="auto"/>
                  </w:divBdr>
                  <w:divsChild>
                    <w:div w:id="2077630440">
                      <w:marLeft w:val="0"/>
                      <w:marRight w:val="0"/>
                      <w:marTop w:val="0"/>
                      <w:marBottom w:val="0"/>
                      <w:divBdr>
                        <w:top w:val="none" w:sz="0" w:space="0" w:color="auto"/>
                        <w:left w:val="none" w:sz="0" w:space="0" w:color="auto"/>
                        <w:bottom w:val="none" w:sz="0" w:space="0" w:color="auto"/>
                        <w:right w:val="none" w:sz="0" w:space="0" w:color="auto"/>
                      </w:divBdr>
                      <w:divsChild>
                        <w:div w:id="1055616243">
                          <w:marLeft w:val="-225"/>
                          <w:marRight w:val="240"/>
                          <w:marTop w:val="0"/>
                          <w:marBottom w:val="15"/>
                          <w:divBdr>
                            <w:top w:val="none" w:sz="0" w:space="0" w:color="auto"/>
                            <w:left w:val="none" w:sz="0" w:space="0" w:color="auto"/>
                            <w:bottom w:val="none" w:sz="0" w:space="0" w:color="auto"/>
                            <w:right w:val="none" w:sz="0" w:space="0" w:color="auto"/>
                          </w:divBdr>
                          <w:divsChild>
                            <w:div w:id="418137705">
                              <w:marLeft w:val="0"/>
                              <w:marRight w:val="0"/>
                              <w:marTop w:val="0"/>
                              <w:marBottom w:val="0"/>
                              <w:divBdr>
                                <w:top w:val="none" w:sz="0" w:space="0" w:color="auto"/>
                                <w:left w:val="none" w:sz="0" w:space="0" w:color="auto"/>
                                <w:bottom w:val="none" w:sz="0" w:space="0" w:color="auto"/>
                                <w:right w:val="none" w:sz="0" w:space="0" w:color="auto"/>
                              </w:divBdr>
                              <w:divsChild>
                                <w:div w:id="999388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9239646">
                          <w:marLeft w:val="-225"/>
                          <w:marRight w:val="240"/>
                          <w:marTop w:val="0"/>
                          <w:marBottom w:val="15"/>
                          <w:divBdr>
                            <w:top w:val="none" w:sz="0" w:space="0" w:color="auto"/>
                            <w:left w:val="none" w:sz="0" w:space="0" w:color="auto"/>
                            <w:bottom w:val="none" w:sz="0" w:space="0" w:color="auto"/>
                            <w:right w:val="none" w:sz="0" w:space="0" w:color="auto"/>
                          </w:divBdr>
                          <w:divsChild>
                            <w:div w:id="2024554736">
                              <w:marLeft w:val="0"/>
                              <w:marRight w:val="0"/>
                              <w:marTop w:val="0"/>
                              <w:marBottom w:val="0"/>
                              <w:divBdr>
                                <w:top w:val="none" w:sz="0" w:space="0" w:color="auto"/>
                                <w:left w:val="none" w:sz="0" w:space="0" w:color="auto"/>
                                <w:bottom w:val="none" w:sz="0" w:space="0" w:color="auto"/>
                                <w:right w:val="none" w:sz="0" w:space="0" w:color="auto"/>
                              </w:divBdr>
                              <w:divsChild>
                                <w:div w:id="1571453417">
                                  <w:marLeft w:val="0"/>
                                  <w:marRight w:val="0"/>
                                  <w:marTop w:val="0"/>
                                  <w:marBottom w:val="0"/>
                                  <w:divBdr>
                                    <w:top w:val="none" w:sz="0" w:space="0" w:color="auto"/>
                                    <w:left w:val="none" w:sz="0" w:space="0" w:color="auto"/>
                                    <w:bottom w:val="none" w:sz="0" w:space="0" w:color="auto"/>
                                    <w:right w:val="none" w:sz="0" w:space="0" w:color="auto"/>
                                  </w:divBdr>
                                </w:div>
                                <w:div w:id="2125420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87203368">
      <w:bodyDiv w:val="1"/>
      <w:marLeft w:val="0"/>
      <w:marRight w:val="0"/>
      <w:marTop w:val="0"/>
      <w:marBottom w:val="0"/>
      <w:divBdr>
        <w:top w:val="none" w:sz="0" w:space="0" w:color="auto"/>
        <w:left w:val="none" w:sz="0" w:space="0" w:color="auto"/>
        <w:bottom w:val="none" w:sz="0" w:space="0" w:color="auto"/>
        <w:right w:val="none" w:sz="0" w:space="0" w:color="auto"/>
      </w:divBdr>
    </w:div>
    <w:div w:id="1987853219">
      <w:bodyDiv w:val="1"/>
      <w:marLeft w:val="0"/>
      <w:marRight w:val="0"/>
      <w:marTop w:val="0"/>
      <w:marBottom w:val="0"/>
      <w:divBdr>
        <w:top w:val="none" w:sz="0" w:space="0" w:color="auto"/>
        <w:left w:val="none" w:sz="0" w:space="0" w:color="auto"/>
        <w:bottom w:val="none" w:sz="0" w:space="0" w:color="auto"/>
        <w:right w:val="none" w:sz="0" w:space="0" w:color="auto"/>
      </w:divBdr>
    </w:div>
    <w:div w:id="1989627893">
      <w:bodyDiv w:val="1"/>
      <w:marLeft w:val="0"/>
      <w:marRight w:val="0"/>
      <w:marTop w:val="0"/>
      <w:marBottom w:val="0"/>
      <w:divBdr>
        <w:top w:val="none" w:sz="0" w:space="0" w:color="auto"/>
        <w:left w:val="none" w:sz="0" w:space="0" w:color="auto"/>
        <w:bottom w:val="none" w:sz="0" w:space="0" w:color="auto"/>
        <w:right w:val="none" w:sz="0" w:space="0" w:color="auto"/>
      </w:divBdr>
      <w:divsChild>
        <w:div w:id="139660677">
          <w:marLeft w:val="0"/>
          <w:marRight w:val="0"/>
          <w:marTop w:val="0"/>
          <w:marBottom w:val="0"/>
          <w:divBdr>
            <w:top w:val="none" w:sz="0" w:space="0" w:color="auto"/>
            <w:left w:val="none" w:sz="0" w:space="0" w:color="auto"/>
            <w:bottom w:val="none" w:sz="0" w:space="0" w:color="auto"/>
            <w:right w:val="none" w:sz="0" w:space="0" w:color="auto"/>
          </w:divBdr>
          <w:divsChild>
            <w:div w:id="345324595">
              <w:marLeft w:val="-15"/>
              <w:marRight w:val="0"/>
              <w:marTop w:val="0"/>
              <w:marBottom w:val="0"/>
              <w:divBdr>
                <w:top w:val="none" w:sz="0" w:space="0" w:color="auto"/>
                <w:left w:val="single" w:sz="6" w:space="18" w:color="CCCCCC"/>
                <w:bottom w:val="single" w:sz="6" w:space="13" w:color="CCCCCC"/>
                <w:right w:val="single" w:sz="6" w:space="18" w:color="CCCCCC"/>
              </w:divBdr>
              <w:divsChild>
                <w:div w:id="1071461407">
                  <w:marLeft w:val="0"/>
                  <w:marRight w:val="0"/>
                  <w:marTop w:val="0"/>
                  <w:marBottom w:val="0"/>
                  <w:divBdr>
                    <w:top w:val="none" w:sz="0" w:space="0" w:color="auto"/>
                    <w:left w:val="none" w:sz="0" w:space="0" w:color="auto"/>
                    <w:bottom w:val="none" w:sz="0" w:space="0" w:color="auto"/>
                    <w:right w:val="none" w:sz="0" w:space="0" w:color="auto"/>
                  </w:divBdr>
                  <w:divsChild>
                    <w:div w:id="151220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0563117">
          <w:marLeft w:val="0"/>
          <w:marRight w:val="0"/>
          <w:marTop w:val="0"/>
          <w:marBottom w:val="0"/>
          <w:divBdr>
            <w:top w:val="none" w:sz="0" w:space="0" w:color="auto"/>
            <w:left w:val="none" w:sz="0" w:space="0" w:color="auto"/>
            <w:bottom w:val="none" w:sz="0" w:space="0" w:color="auto"/>
            <w:right w:val="none" w:sz="0" w:space="0" w:color="auto"/>
          </w:divBdr>
          <w:divsChild>
            <w:div w:id="115068170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993369681">
      <w:bodyDiv w:val="1"/>
      <w:marLeft w:val="0"/>
      <w:marRight w:val="0"/>
      <w:marTop w:val="0"/>
      <w:marBottom w:val="0"/>
      <w:divBdr>
        <w:top w:val="none" w:sz="0" w:space="0" w:color="auto"/>
        <w:left w:val="none" w:sz="0" w:space="0" w:color="auto"/>
        <w:bottom w:val="none" w:sz="0" w:space="0" w:color="auto"/>
        <w:right w:val="none" w:sz="0" w:space="0" w:color="auto"/>
      </w:divBdr>
      <w:divsChild>
        <w:div w:id="108596103">
          <w:marLeft w:val="0"/>
          <w:marRight w:val="0"/>
          <w:marTop w:val="225"/>
          <w:marBottom w:val="0"/>
          <w:divBdr>
            <w:top w:val="none" w:sz="0" w:space="0" w:color="auto"/>
            <w:left w:val="none" w:sz="0" w:space="0" w:color="auto"/>
            <w:bottom w:val="none" w:sz="0" w:space="0" w:color="auto"/>
            <w:right w:val="none" w:sz="0" w:space="0" w:color="auto"/>
          </w:divBdr>
        </w:div>
        <w:div w:id="2099446765">
          <w:marLeft w:val="0"/>
          <w:marRight w:val="180"/>
          <w:marTop w:val="90"/>
          <w:marBottom w:val="90"/>
          <w:divBdr>
            <w:top w:val="single" w:sz="6" w:space="9" w:color="CCCCCC"/>
            <w:left w:val="none" w:sz="0" w:space="0" w:color="auto"/>
            <w:bottom w:val="none" w:sz="0" w:space="0" w:color="auto"/>
            <w:right w:val="none" w:sz="0" w:space="0" w:color="auto"/>
          </w:divBdr>
        </w:div>
        <w:div w:id="2013871622">
          <w:marLeft w:val="0"/>
          <w:marRight w:val="180"/>
          <w:marTop w:val="90"/>
          <w:marBottom w:val="90"/>
          <w:divBdr>
            <w:top w:val="single" w:sz="6" w:space="9" w:color="CCCCCC"/>
            <w:left w:val="none" w:sz="0" w:space="0" w:color="auto"/>
            <w:bottom w:val="none" w:sz="0" w:space="0" w:color="auto"/>
            <w:right w:val="none" w:sz="0" w:space="0" w:color="auto"/>
          </w:divBdr>
        </w:div>
        <w:div w:id="2060737669">
          <w:marLeft w:val="0"/>
          <w:marRight w:val="0"/>
          <w:marTop w:val="0"/>
          <w:marBottom w:val="120"/>
          <w:divBdr>
            <w:top w:val="none" w:sz="0" w:space="0" w:color="auto"/>
            <w:left w:val="none" w:sz="0" w:space="0" w:color="auto"/>
            <w:bottom w:val="none" w:sz="0" w:space="0" w:color="auto"/>
            <w:right w:val="none" w:sz="0" w:space="0" w:color="auto"/>
          </w:divBdr>
        </w:div>
        <w:div w:id="2011445592">
          <w:marLeft w:val="2025"/>
          <w:marRight w:val="0"/>
          <w:marTop w:val="0"/>
          <w:marBottom w:val="0"/>
          <w:divBdr>
            <w:top w:val="none" w:sz="0" w:space="0" w:color="auto"/>
            <w:left w:val="none" w:sz="0" w:space="0" w:color="auto"/>
            <w:bottom w:val="none" w:sz="0" w:space="0" w:color="auto"/>
            <w:right w:val="none" w:sz="0" w:space="0" w:color="auto"/>
          </w:divBdr>
          <w:divsChild>
            <w:div w:id="1020355864">
              <w:marLeft w:val="-2025"/>
              <w:marRight w:val="180"/>
              <w:marTop w:val="0"/>
              <w:marBottom w:val="180"/>
              <w:divBdr>
                <w:top w:val="none" w:sz="0" w:space="0" w:color="auto"/>
                <w:left w:val="none" w:sz="0" w:space="0" w:color="auto"/>
                <w:bottom w:val="none" w:sz="0" w:space="0" w:color="auto"/>
                <w:right w:val="none" w:sz="0" w:space="0" w:color="auto"/>
              </w:divBdr>
            </w:div>
            <w:div w:id="1815172532">
              <w:marLeft w:val="-2025"/>
              <w:marRight w:val="180"/>
              <w:marTop w:val="0"/>
              <w:marBottom w:val="180"/>
              <w:divBdr>
                <w:top w:val="none" w:sz="0" w:space="0" w:color="auto"/>
                <w:left w:val="none" w:sz="0" w:space="0" w:color="auto"/>
                <w:bottom w:val="none" w:sz="0" w:space="0" w:color="auto"/>
                <w:right w:val="none" w:sz="0" w:space="0" w:color="auto"/>
              </w:divBdr>
            </w:div>
            <w:div w:id="1792551458">
              <w:marLeft w:val="-2025"/>
              <w:marRight w:val="180"/>
              <w:marTop w:val="0"/>
              <w:marBottom w:val="180"/>
              <w:divBdr>
                <w:top w:val="none" w:sz="0" w:space="0" w:color="auto"/>
                <w:left w:val="none" w:sz="0" w:space="0" w:color="auto"/>
                <w:bottom w:val="none" w:sz="0" w:space="0" w:color="auto"/>
                <w:right w:val="none" w:sz="0" w:space="0" w:color="auto"/>
              </w:divBdr>
            </w:div>
            <w:div w:id="2060324055">
              <w:marLeft w:val="-2025"/>
              <w:marRight w:val="180"/>
              <w:marTop w:val="0"/>
              <w:marBottom w:val="180"/>
              <w:divBdr>
                <w:top w:val="none" w:sz="0" w:space="0" w:color="auto"/>
                <w:left w:val="none" w:sz="0" w:space="0" w:color="auto"/>
                <w:bottom w:val="none" w:sz="0" w:space="0" w:color="auto"/>
                <w:right w:val="none" w:sz="0" w:space="0" w:color="auto"/>
              </w:divBdr>
            </w:div>
            <w:div w:id="237131712">
              <w:marLeft w:val="-2025"/>
              <w:marRight w:val="180"/>
              <w:marTop w:val="0"/>
              <w:marBottom w:val="180"/>
              <w:divBdr>
                <w:top w:val="none" w:sz="0" w:space="0" w:color="auto"/>
                <w:left w:val="none" w:sz="0" w:space="0" w:color="auto"/>
                <w:bottom w:val="none" w:sz="0" w:space="0" w:color="auto"/>
                <w:right w:val="none" w:sz="0" w:space="0" w:color="auto"/>
              </w:divBdr>
            </w:div>
            <w:div w:id="271713685">
              <w:marLeft w:val="-2025"/>
              <w:marRight w:val="180"/>
              <w:marTop w:val="0"/>
              <w:marBottom w:val="180"/>
              <w:divBdr>
                <w:top w:val="none" w:sz="0" w:space="0" w:color="auto"/>
                <w:left w:val="none" w:sz="0" w:space="0" w:color="auto"/>
                <w:bottom w:val="none" w:sz="0" w:space="0" w:color="auto"/>
                <w:right w:val="none" w:sz="0" w:space="0" w:color="auto"/>
              </w:divBdr>
            </w:div>
            <w:div w:id="861171151">
              <w:marLeft w:val="-2025"/>
              <w:marRight w:val="180"/>
              <w:marTop w:val="0"/>
              <w:marBottom w:val="180"/>
              <w:divBdr>
                <w:top w:val="none" w:sz="0" w:space="0" w:color="auto"/>
                <w:left w:val="none" w:sz="0" w:space="0" w:color="auto"/>
                <w:bottom w:val="none" w:sz="0" w:space="0" w:color="auto"/>
                <w:right w:val="none" w:sz="0" w:space="0" w:color="auto"/>
              </w:divBdr>
            </w:div>
            <w:div w:id="1116216569">
              <w:marLeft w:val="-2025"/>
              <w:marRight w:val="180"/>
              <w:marTop w:val="0"/>
              <w:marBottom w:val="180"/>
              <w:divBdr>
                <w:top w:val="none" w:sz="0" w:space="0" w:color="auto"/>
                <w:left w:val="none" w:sz="0" w:space="0" w:color="auto"/>
                <w:bottom w:val="none" w:sz="0" w:space="0" w:color="auto"/>
                <w:right w:val="none" w:sz="0" w:space="0" w:color="auto"/>
              </w:divBdr>
            </w:div>
            <w:div w:id="500853897">
              <w:marLeft w:val="-2025"/>
              <w:marRight w:val="180"/>
              <w:marTop w:val="0"/>
              <w:marBottom w:val="180"/>
              <w:divBdr>
                <w:top w:val="none" w:sz="0" w:space="0" w:color="auto"/>
                <w:left w:val="none" w:sz="0" w:space="0" w:color="auto"/>
                <w:bottom w:val="none" w:sz="0" w:space="0" w:color="auto"/>
                <w:right w:val="none" w:sz="0" w:space="0" w:color="auto"/>
              </w:divBdr>
            </w:div>
          </w:divsChild>
        </w:div>
      </w:divsChild>
    </w:div>
    <w:div w:id="1995067198">
      <w:bodyDiv w:val="1"/>
      <w:marLeft w:val="0"/>
      <w:marRight w:val="0"/>
      <w:marTop w:val="0"/>
      <w:marBottom w:val="0"/>
      <w:divBdr>
        <w:top w:val="none" w:sz="0" w:space="0" w:color="auto"/>
        <w:left w:val="none" w:sz="0" w:space="0" w:color="auto"/>
        <w:bottom w:val="none" w:sz="0" w:space="0" w:color="auto"/>
        <w:right w:val="none" w:sz="0" w:space="0" w:color="auto"/>
      </w:divBdr>
    </w:div>
    <w:div w:id="1996034859">
      <w:bodyDiv w:val="1"/>
      <w:marLeft w:val="0"/>
      <w:marRight w:val="0"/>
      <w:marTop w:val="0"/>
      <w:marBottom w:val="0"/>
      <w:divBdr>
        <w:top w:val="none" w:sz="0" w:space="0" w:color="auto"/>
        <w:left w:val="none" w:sz="0" w:space="0" w:color="auto"/>
        <w:bottom w:val="none" w:sz="0" w:space="0" w:color="auto"/>
        <w:right w:val="none" w:sz="0" w:space="0" w:color="auto"/>
      </w:divBdr>
      <w:divsChild>
        <w:div w:id="1286615911">
          <w:marLeft w:val="0"/>
          <w:marRight w:val="0"/>
          <w:marTop w:val="0"/>
          <w:marBottom w:val="0"/>
          <w:divBdr>
            <w:top w:val="none" w:sz="0" w:space="0" w:color="auto"/>
            <w:left w:val="none" w:sz="0" w:space="0" w:color="auto"/>
            <w:bottom w:val="none" w:sz="0" w:space="0" w:color="auto"/>
            <w:right w:val="none" w:sz="0" w:space="0" w:color="auto"/>
          </w:divBdr>
          <w:divsChild>
            <w:div w:id="1370648242">
              <w:marLeft w:val="-15"/>
              <w:marRight w:val="0"/>
              <w:marTop w:val="0"/>
              <w:marBottom w:val="0"/>
              <w:divBdr>
                <w:top w:val="none" w:sz="0" w:space="0" w:color="auto"/>
                <w:left w:val="single" w:sz="6" w:space="18" w:color="CCCCCC"/>
                <w:bottom w:val="single" w:sz="6" w:space="13" w:color="CCCCCC"/>
                <w:right w:val="single" w:sz="6" w:space="18" w:color="CCCCCC"/>
              </w:divBdr>
              <w:divsChild>
                <w:div w:id="1441534199">
                  <w:marLeft w:val="0"/>
                  <w:marRight w:val="0"/>
                  <w:marTop w:val="0"/>
                  <w:marBottom w:val="0"/>
                  <w:divBdr>
                    <w:top w:val="none" w:sz="0" w:space="0" w:color="auto"/>
                    <w:left w:val="none" w:sz="0" w:space="0" w:color="auto"/>
                    <w:bottom w:val="none" w:sz="0" w:space="0" w:color="auto"/>
                    <w:right w:val="none" w:sz="0" w:space="0" w:color="auto"/>
                  </w:divBdr>
                  <w:divsChild>
                    <w:div w:id="770392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938982">
          <w:marLeft w:val="0"/>
          <w:marRight w:val="0"/>
          <w:marTop w:val="0"/>
          <w:marBottom w:val="0"/>
          <w:divBdr>
            <w:top w:val="none" w:sz="0" w:space="0" w:color="auto"/>
            <w:left w:val="none" w:sz="0" w:space="0" w:color="auto"/>
            <w:bottom w:val="none" w:sz="0" w:space="0" w:color="auto"/>
            <w:right w:val="none" w:sz="0" w:space="0" w:color="auto"/>
          </w:divBdr>
          <w:divsChild>
            <w:div w:id="27343903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997147428">
      <w:bodyDiv w:val="1"/>
      <w:marLeft w:val="0"/>
      <w:marRight w:val="0"/>
      <w:marTop w:val="0"/>
      <w:marBottom w:val="0"/>
      <w:divBdr>
        <w:top w:val="none" w:sz="0" w:space="0" w:color="auto"/>
        <w:left w:val="none" w:sz="0" w:space="0" w:color="auto"/>
        <w:bottom w:val="none" w:sz="0" w:space="0" w:color="auto"/>
        <w:right w:val="none" w:sz="0" w:space="0" w:color="auto"/>
      </w:divBdr>
    </w:div>
    <w:div w:id="1998418111">
      <w:bodyDiv w:val="1"/>
      <w:marLeft w:val="0"/>
      <w:marRight w:val="0"/>
      <w:marTop w:val="0"/>
      <w:marBottom w:val="0"/>
      <w:divBdr>
        <w:top w:val="none" w:sz="0" w:space="0" w:color="auto"/>
        <w:left w:val="none" w:sz="0" w:space="0" w:color="auto"/>
        <w:bottom w:val="none" w:sz="0" w:space="0" w:color="auto"/>
        <w:right w:val="none" w:sz="0" w:space="0" w:color="auto"/>
      </w:divBdr>
      <w:divsChild>
        <w:div w:id="1037119573">
          <w:marLeft w:val="0"/>
          <w:marRight w:val="0"/>
          <w:marTop w:val="0"/>
          <w:marBottom w:val="0"/>
          <w:divBdr>
            <w:top w:val="none" w:sz="0" w:space="0" w:color="auto"/>
            <w:left w:val="none" w:sz="0" w:space="0" w:color="auto"/>
            <w:bottom w:val="none" w:sz="0" w:space="0" w:color="auto"/>
            <w:right w:val="none" w:sz="0" w:space="0" w:color="auto"/>
          </w:divBdr>
          <w:divsChild>
            <w:div w:id="770005427">
              <w:marLeft w:val="0"/>
              <w:marRight w:val="0"/>
              <w:marTop w:val="0"/>
              <w:marBottom w:val="180"/>
              <w:divBdr>
                <w:top w:val="none" w:sz="0" w:space="0" w:color="auto"/>
                <w:left w:val="none" w:sz="0" w:space="0" w:color="auto"/>
                <w:bottom w:val="none" w:sz="0" w:space="0" w:color="auto"/>
                <w:right w:val="none" w:sz="0" w:space="0" w:color="auto"/>
              </w:divBdr>
              <w:divsChild>
                <w:div w:id="992374670">
                  <w:marLeft w:val="0"/>
                  <w:marRight w:val="0"/>
                  <w:marTop w:val="0"/>
                  <w:marBottom w:val="0"/>
                  <w:divBdr>
                    <w:top w:val="none" w:sz="0" w:space="0" w:color="auto"/>
                    <w:left w:val="none" w:sz="0" w:space="0" w:color="auto"/>
                    <w:bottom w:val="none" w:sz="0" w:space="0" w:color="auto"/>
                    <w:right w:val="none" w:sz="0" w:space="0" w:color="auto"/>
                  </w:divBdr>
                  <w:divsChild>
                    <w:div w:id="883371203">
                      <w:marLeft w:val="0"/>
                      <w:marRight w:val="0"/>
                      <w:marTop w:val="0"/>
                      <w:marBottom w:val="0"/>
                      <w:divBdr>
                        <w:top w:val="none" w:sz="0" w:space="0" w:color="auto"/>
                        <w:left w:val="none" w:sz="0" w:space="0" w:color="auto"/>
                        <w:bottom w:val="none" w:sz="0" w:space="0" w:color="auto"/>
                        <w:right w:val="none" w:sz="0" w:space="0" w:color="auto"/>
                      </w:divBdr>
                      <w:divsChild>
                        <w:div w:id="1373923622">
                          <w:marLeft w:val="0"/>
                          <w:marRight w:val="0"/>
                          <w:marTop w:val="75"/>
                          <w:marBottom w:val="75"/>
                          <w:divBdr>
                            <w:top w:val="none" w:sz="0" w:space="0" w:color="auto"/>
                            <w:left w:val="none" w:sz="0" w:space="0" w:color="auto"/>
                            <w:bottom w:val="none" w:sz="0" w:space="0" w:color="auto"/>
                            <w:right w:val="none" w:sz="0" w:space="0" w:color="auto"/>
                          </w:divBdr>
                        </w:div>
                        <w:div w:id="76363211">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00689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0220013">
          <w:marLeft w:val="0"/>
          <w:marRight w:val="0"/>
          <w:marTop w:val="0"/>
          <w:marBottom w:val="0"/>
          <w:divBdr>
            <w:top w:val="none" w:sz="0" w:space="0" w:color="auto"/>
            <w:left w:val="none" w:sz="0" w:space="0" w:color="auto"/>
            <w:bottom w:val="none" w:sz="0" w:space="0" w:color="auto"/>
            <w:right w:val="none" w:sz="0" w:space="0" w:color="auto"/>
          </w:divBdr>
          <w:divsChild>
            <w:div w:id="2057972594">
              <w:marLeft w:val="0"/>
              <w:marRight w:val="0"/>
              <w:marTop w:val="0"/>
              <w:marBottom w:val="0"/>
              <w:divBdr>
                <w:top w:val="none" w:sz="0" w:space="0" w:color="auto"/>
                <w:left w:val="none" w:sz="0" w:space="0" w:color="auto"/>
                <w:bottom w:val="none" w:sz="0" w:space="0" w:color="auto"/>
                <w:right w:val="none" w:sz="0" w:space="0" w:color="auto"/>
              </w:divBdr>
              <w:divsChild>
                <w:div w:id="1960641239">
                  <w:marLeft w:val="0"/>
                  <w:marRight w:val="0"/>
                  <w:marTop w:val="0"/>
                  <w:marBottom w:val="0"/>
                  <w:divBdr>
                    <w:top w:val="none" w:sz="0" w:space="0" w:color="auto"/>
                    <w:left w:val="none" w:sz="0" w:space="0" w:color="auto"/>
                    <w:bottom w:val="none" w:sz="0" w:space="0" w:color="auto"/>
                    <w:right w:val="none" w:sz="0" w:space="0" w:color="auto"/>
                  </w:divBdr>
                  <w:divsChild>
                    <w:div w:id="1916743326">
                      <w:marLeft w:val="0"/>
                      <w:marRight w:val="0"/>
                      <w:marTop w:val="0"/>
                      <w:marBottom w:val="0"/>
                      <w:divBdr>
                        <w:top w:val="none" w:sz="0" w:space="0" w:color="auto"/>
                        <w:left w:val="none" w:sz="0" w:space="0" w:color="auto"/>
                        <w:bottom w:val="none" w:sz="0" w:space="0" w:color="auto"/>
                        <w:right w:val="none" w:sz="0" w:space="0" w:color="auto"/>
                      </w:divBdr>
                      <w:divsChild>
                        <w:div w:id="1918512297">
                          <w:marLeft w:val="0"/>
                          <w:marRight w:val="0"/>
                          <w:marTop w:val="75"/>
                          <w:marBottom w:val="75"/>
                          <w:divBdr>
                            <w:top w:val="none" w:sz="0" w:space="0" w:color="auto"/>
                            <w:left w:val="none" w:sz="0" w:space="0" w:color="auto"/>
                            <w:bottom w:val="none" w:sz="0" w:space="0" w:color="auto"/>
                            <w:right w:val="none" w:sz="0" w:space="0" w:color="auto"/>
                          </w:divBdr>
                          <w:divsChild>
                            <w:div w:id="625041077">
                              <w:marLeft w:val="0"/>
                              <w:marRight w:val="0"/>
                              <w:marTop w:val="0"/>
                              <w:marBottom w:val="0"/>
                              <w:divBdr>
                                <w:top w:val="none" w:sz="0" w:space="0" w:color="auto"/>
                                <w:left w:val="none" w:sz="0" w:space="0" w:color="auto"/>
                                <w:bottom w:val="none" w:sz="0" w:space="0" w:color="auto"/>
                                <w:right w:val="none" w:sz="0" w:space="0" w:color="auto"/>
                              </w:divBdr>
                              <w:divsChild>
                                <w:div w:id="1427310840">
                                  <w:marLeft w:val="0"/>
                                  <w:marRight w:val="0"/>
                                  <w:marTop w:val="0"/>
                                  <w:marBottom w:val="0"/>
                                  <w:divBdr>
                                    <w:top w:val="none" w:sz="0" w:space="0" w:color="auto"/>
                                    <w:left w:val="none" w:sz="0" w:space="0" w:color="auto"/>
                                    <w:bottom w:val="none" w:sz="0" w:space="0" w:color="auto"/>
                                    <w:right w:val="none" w:sz="0" w:space="0" w:color="auto"/>
                                  </w:divBdr>
                                </w:div>
                                <w:div w:id="788546349">
                                  <w:marLeft w:val="0"/>
                                  <w:marRight w:val="0"/>
                                  <w:marTop w:val="0"/>
                                  <w:marBottom w:val="0"/>
                                  <w:divBdr>
                                    <w:top w:val="none" w:sz="0" w:space="0" w:color="auto"/>
                                    <w:left w:val="none" w:sz="0" w:space="0" w:color="auto"/>
                                    <w:bottom w:val="none" w:sz="0" w:space="0" w:color="auto"/>
                                    <w:right w:val="none" w:sz="0" w:space="0" w:color="auto"/>
                                  </w:divBdr>
                                </w:div>
                                <w:div w:id="1014457116">
                                  <w:marLeft w:val="0"/>
                                  <w:marRight w:val="0"/>
                                  <w:marTop w:val="0"/>
                                  <w:marBottom w:val="0"/>
                                  <w:divBdr>
                                    <w:top w:val="none" w:sz="0" w:space="0" w:color="auto"/>
                                    <w:left w:val="none" w:sz="0" w:space="0" w:color="auto"/>
                                    <w:bottom w:val="none" w:sz="0" w:space="0" w:color="auto"/>
                                    <w:right w:val="none" w:sz="0" w:space="0" w:color="auto"/>
                                  </w:divBdr>
                                </w:div>
                                <w:div w:id="1476873665">
                                  <w:marLeft w:val="0"/>
                                  <w:marRight w:val="0"/>
                                  <w:marTop w:val="0"/>
                                  <w:marBottom w:val="0"/>
                                  <w:divBdr>
                                    <w:top w:val="none" w:sz="0" w:space="0" w:color="auto"/>
                                    <w:left w:val="none" w:sz="0" w:space="0" w:color="auto"/>
                                    <w:bottom w:val="none" w:sz="0" w:space="0" w:color="auto"/>
                                    <w:right w:val="none" w:sz="0" w:space="0" w:color="auto"/>
                                  </w:divBdr>
                                </w:div>
                                <w:div w:id="1982733095">
                                  <w:marLeft w:val="0"/>
                                  <w:marRight w:val="0"/>
                                  <w:marTop w:val="0"/>
                                  <w:marBottom w:val="0"/>
                                  <w:divBdr>
                                    <w:top w:val="none" w:sz="0" w:space="0" w:color="auto"/>
                                    <w:left w:val="none" w:sz="0" w:space="0" w:color="auto"/>
                                    <w:bottom w:val="none" w:sz="0" w:space="0" w:color="auto"/>
                                    <w:right w:val="none" w:sz="0" w:space="0" w:color="auto"/>
                                  </w:divBdr>
                                </w:div>
                              </w:divsChild>
                            </w:div>
                            <w:div w:id="798648724">
                              <w:marLeft w:val="0"/>
                              <w:marRight w:val="0"/>
                              <w:marTop w:val="120"/>
                              <w:marBottom w:val="0"/>
                              <w:divBdr>
                                <w:top w:val="none" w:sz="0" w:space="0" w:color="auto"/>
                                <w:left w:val="none" w:sz="0" w:space="0" w:color="auto"/>
                                <w:bottom w:val="none" w:sz="0" w:space="0" w:color="auto"/>
                                <w:right w:val="none" w:sz="0" w:space="0" w:color="auto"/>
                              </w:divBdr>
                              <w:divsChild>
                                <w:div w:id="1895266298">
                                  <w:marLeft w:val="0"/>
                                  <w:marRight w:val="0"/>
                                  <w:marTop w:val="0"/>
                                  <w:marBottom w:val="0"/>
                                  <w:divBdr>
                                    <w:top w:val="none" w:sz="0" w:space="0" w:color="auto"/>
                                    <w:left w:val="none" w:sz="0" w:space="0" w:color="auto"/>
                                    <w:bottom w:val="none" w:sz="0" w:space="0" w:color="auto"/>
                                    <w:right w:val="none" w:sz="0" w:space="0" w:color="auto"/>
                                  </w:divBdr>
                                </w:div>
                                <w:div w:id="1654407767">
                                  <w:marLeft w:val="0"/>
                                  <w:marRight w:val="0"/>
                                  <w:marTop w:val="0"/>
                                  <w:marBottom w:val="0"/>
                                  <w:divBdr>
                                    <w:top w:val="none" w:sz="0" w:space="0" w:color="auto"/>
                                    <w:left w:val="none" w:sz="0" w:space="0" w:color="auto"/>
                                    <w:bottom w:val="none" w:sz="0" w:space="0" w:color="auto"/>
                                    <w:right w:val="none" w:sz="0" w:space="0" w:color="auto"/>
                                  </w:divBdr>
                                </w:div>
                              </w:divsChild>
                            </w:div>
                            <w:div w:id="2072344441">
                              <w:marLeft w:val="0"/>
                              <w:marRight w:val="0"/>
                              <w:marTop w:val="120"/>
                              <w:marBottom w:val="0"/>
                              <w:divBdr>
                                <w:top w:val="none" w:sz="0" w:space="0" w:color="auto"/>
                                <w:left w:val="none" w:sz="0" w:space="0" w:color="auto"/>
                                <w:bottom w:val="none" w:sz="0" w:space="0" w:color="auto"/>
                                <w:right w:val="none" w:sz="0" w:space="0" w:color="auto"/>
                              </w:divBdr>
                              <w:divsChild>
                                <w:div w:id="74205989">
                                  <w:marLeft w:val="0"/>
                                  <w:marRight w:val="0"/>
                                  <w:marTop w:val="0"/>
                                  <w:marBottom w:val="0"/>
                                  <w:divBdr>
                                    <w:top w:val="none" w:sz="0" w:space="0" w:color="auto"/>
                                    <w:left w:val="none" w:sz="0" w:space="0" w:color="auto"/>
                                    <w:bottom w:val="none" w:sz="0" w:space="0" w:color="auto"/>
                                    <w:right w:val="none" w:sz="0" w:space="0" w:color="auto"/>
                                  </w:divBdr>
                                </w:div>
                              </w:divsChild>
                            </w:div>
                            <w:div w:id="289436671">
                              <w:marLeft w:val="0"/>
                              <w:marRight w:val="0"/>
                              <w:marTop w:val="120"/>
                              <w:marBottom w:val="0"/>
                              <w:divBdr>
                                <w:top w:val="none" w:sz="0" w:space="0" w:color="auto"/>
                                <w:left w:val="none" w:sz="0" w:space="0" w:color="auto"/>
                                <w:bottom w:val="none" w:sz="0" w:space="0" w:color="auto"/>
                                <w:right w:val="none" w:sz="0" w:space="0" w:color="auto"/>
                              </w:divBdr>
                              <w:divsChild>
                                <w:div w:id="194781725">
                                  <w:marLeft w:val="0"/>
                                  <w:marRight w:val="0"/>
                                  <w:marTop w:val="0"/>
                                  <w:marBottom w:val="0"/>
                                  <w:divBdr>
                                    <w:top w:val="none" w:sz="0" w:space="0" w:color="auto"/>
                                    <w:left w:val="none" w:sz="0" w:space="0" w:color="auto"/>
                                    <w:bottom w:val="none" w:sz="0" w:space="0" w:color="auto"/>
                                    <w:right w:val="none" w:sz="0" w:space="0" w:color="auto"/>
                                  </w:divBdr>
                                </w:div>
                                <w:div w:id="1331523960">
                                  <w:marLeft w:val="0"/>
                                  <w:marRight w:val="0"/>
                                  <w:marTop w:val="0"/>
                                  <w:marBottom w:val="0"/>
                                  <w:divBdr>
                                    <w:top w:val="none" w:sz="0" w:space="0" w:color="auto"/>
                                    <w:left w:val="none" w:sz="0" w:space="0" w:color="auto"/>
                                    <w:bottom w:val="none" w:sz="0" w:space="0" w:color="auto"/>
                                    <w:right w:val="none" w:sz="0" w:space="0" w:color="auto"/>
                                  </w:divBdr>
                                </w:div>
                                <w:div w:id="814839952">
                                  <w:marLeft w:val="0"/>
                                  <w:marRight w:val="0"/>
                                  <w:marTop w:val="0"/>
                                  <w:marBottom w:val="0"/>
                                  <w:divBdr>
                                    <w:top w:val="none" w:sz="0" w:space="0" w:color="auto"/>
                                    <w:left w:val="none" w:sz="0" w:space="0" w:color="auto"/>
                                    <w:bottom w:val="none" w:sz="0" w:space="0" w:color="auto"/>
                                    <w:right w:val="none" w:sz="0" w:space="0" w:color="auto"/>
                                  </w:divBdr>
                                </w:div>
                                <w:div w:id="1749881972">
                                  <w:marLeft w:val="0"/>
                                  <w:marRight w:val="0"/>
                                  <w:marTop w:val="0"/>
                                  <w:marBottom w:val="0"/>
                                  <w:divBdr>
                                    <w:top w:val="none" w:sz="0" w:space="0" w:color="auto"/>
                                    <w:left w:val="none" w:sz="0" w:space="0" w:color="auto"/>
                                    <w:bottom w:val="none" w:sz="0" w:space="0" w:color="auto"/>
                                    <w:right w:val="none" w:sz="0" w:space="0" w:color="auto"/>
                                  </w:divBdr>
                                </w:div>
                                <w:div w:id="1011299959">
                                  <w:marLeft w:val="0"/>
                                  <w:marRight w:val="0"/>
                                  <w:marTop w:val="0"/>
                                  <w:marBottom w:val="0"/>
                                  <w:divBdr>
                                    <w:top w:val="none" w:sz="0" w:space="0" w:color="auto"/>
                                    <w:left w:val="none" w:sz="0" w:space="0" w:color="auto"/>
                                    <w:bottom w:val="none" w:sz="0" w:space="0" w:color="auto"/>
                                    <w:right w:val="none" w:sz="0" w:space="0" w:color="auto"/>
                                  </w:divBdr>
                                </w:div>
                              </w:divsChild>
                            </w:div>
                            <w:div w:id="1452362128">
                              <w:marLeft w:val="0"/>
                              <w:marRight w:val="0"/>
                              <w:marTop w:val="120"/>
                              <w:marBottom w:val="0"/>
                              <w:divBdr>
                                <w:top w:val="none" w:sz="0" w:space="0" w:color="auto"/>
                                <w:left w:val="none" w:sz="0" w:space="0" w:color="auto"/>
                                <w:bottom w:val="none" w:sz="0" w:space="0" w:color="auto"/>
                                <w:right w:val="none" w:sz="0" w:space="0" w:color="auto"/>
                              </w:divBdr>
                              <w:divsChild>
                                <w:div w:id="929196161">
                                  <w:marLeft w:val="0"/>
                                  <w:marRight w:val="0"/>
                                  <w:marTop w:val="0"/>
                                  <w:marBottom w:val="0"/>
                                  <w:divBdr>
                                    <w:top w:val="none" w:sz="0" w:space="0" w:color="auto"/>
                                    <w:left w:val="none" w:sz="0" w:space="0" w:color="auto"/>
                                    <w:bottom w:val="none" w:sz="0" w:space="0" w:color="auto"/>
                                    <w:right w:val="none" w:sz="0" w:space="0" w:color="auto"/>
                                  </w:divBdr>
                                </w:div>
                              </w:divsChild>
                            </w:div>
                            <w:div w:id="1143817181">
                              <w:marLeft w:val="0"/>
                              <w:marRight w:val="0"/>
                              <w:marTop w:val="120"/>
                              <w:marBottom w:val="0"/>
                              <w:divBdr>
                                <w:top w:val="none" w:sz="0" w:space="0" w:color="auto"/>
                                <w:left w:val="none" w:sz="0" w:space="0" w:color="auto"/>
                                <w:bottom w:val="none" w:sz="0" w:space="0" w:color="auto"/>
                                <w:right w:val="none" w:sz="0" w:space="0" w:color="auto"/>
                              </w:divBdr>
                              <w:divsChild>
                                <w:div w:id="1155494345">
                                  <w:marLeft w:val="0"/>
                                  <w:marRight w:val="0"/>
                                  <w:marTop w:val="0"/>
                                  <w:marBottom w:val="0"/>
                                  <w:divBdr>
                                    <w:top w:val="none" w:sz="0" w:space="0" w:color="auto"/>
                                    <w:left w:val="none" w:sz="0" w:space="0" w:color="auto"/>
                                    <w:bottom w:val="none" w:sz="0" w:space="0" w:color="auto"/>
                                    <w:right w:val="none" w:sz="0" w:space="0" w:color="auto"/>
                                  </w:divBdr>
                                </w:div>
                              </w:divsChild>
                            </w:div>
                            <w:div w:id="1244070167">
                              <w:marLeft w:val="0"/>
                              <w:marRight w:val="0"/>
                              <w:marTop w:val="120"/>
                              <w:marBottom w:val="0"/>
                              <w:divBdr>
                                <w:top w:val="none" w:sz="0" w:space="0" w:color="auto"/>
                                <w:left w:val="none" w:sz="0" w:space="0" w:color="auto"/>
                                <w:bottom w:val="none" w:sz="0" w:space="0" w:color="auto"/>
                                <w:right w:val="none" w:sz="0" w:space="0" w:color="auto"/>
                              </w:divBdr>
                              <w:divsChild>
                                <w:div w:id="113528386">
                                  <w:marLeft w:val="0"/>
                                  <w:marRight w:val="0"/>
                                  <w:marTop w:val="0"/>
                                  <w:marBottom w:val="0"/>
                                  <w:divBdr>
                                    <w:top w:val="none" w:sz="0" w:space="0" w:color="auto"/>
                                    <w:left w:val="none" w:sz="0" w:space="0" w:color="auto"/>
                                    <w:bottom w:val="none" w:sz="0" w:space="0" w:color="auto"/>
                                    <w:right w:val="none" w:sz="0" w:space="0" w:color="auto"/>
                                  </w:divBdr>
                                </w:div>
                              </w:divsChild>
                            </w:div>
                            <w:div w:id="2003463715">
                              <w:marLeft w:val="0"/>
                              <w:marRight w:val="0"/>
                              <w:marTop w:val="120"/>
                              <w:marBottom w:val="0"/>
                              <w:divBdr>
                                <w:top w:val="none" w:sz="0" w:space="0" w:color="auto"/>
                                <w:left w:val="none" w:sz="0" w:space="0" w:color="auto"/>
                                <w:bottom w:val="none" w:sz="0" w:space="0" w:color="auto"/>
                                <w:right w:val="none" w:sz="0" w:space="0" w:color="auto"/>
                              </w:divBdr>
                              <w:divsChild>
                                <w:div w:id="1582449792">
                                  <w:marLeft w:val="0"/>
                                  <w:marRight w:val="0"/>
                                  <w:marTop w:val="0"/>
                                  <w:marBottom w:val="0"/>
                                  <w:divBdr>
                                    <w:top w:val="none" w:sz="0" w:space="0" w:color="auto"/>
                                    <w:left w:val="none" w:sz="0" w:space="0" w:color="auto"/>
                                    <w:bottom w:val="none" w:sz="0" w:space="0" w:color="auto"/>
                                    <w:right w:val="none" w:sz="0" w:space="0" w:color="auto"/>
                                  </w:divBdr>
                                </w:div>
                                <w:div w:id="2024741640">
                                  <w:marLeft w:val="0"/>
                                  <w:marRight w:val="0"/>
                                  <w:marTop w:val="0"/>
                                  <w:marBottom w:val="0"/>
                                  <w:divBdr>
                                    <w:top w:val="none" w:sz="0" w:space="0" w:color="auto"/>
                                    <w:left w:val="none" w:sz="0" w:space="0" w:color="auto"/>
                                    <w:bottom w:val="none" w:sz="0" w:space="0" w:color="auto"/>
                                    <w:right w:val="none" w:sz="0" w:space="0" w:color="auto"/>
                                  </w:divBdr>
                                </w:div>
                                <w:div w:id="77293178">
                                  <w:marLeft w:val="0"/>
                                  <w:marRight w:val="0"/>
                                  <w:marTop w:val="0"/>
                                  <w:marBottom w:val="0"/>
                                  <w:divBdr>
                                    <w:top w:val="none" w:sz="0" w:space="0" w:color="auto"/>
                                    <w:left w:val="none" w:sz="0" w:space="0" w:color="auto"/>
                                    <w:bottom w:val="none" w:sz="0" w:space="0" w:color="auto"/>
                                    <w:right w:val="none" w:sz="0" w:space="0" w:color="auto"/>
                                  </w:divBdr>
                                </w:div>
                              </w:divsChild>
                            </w:div>
                            <w:div w:id="871071474">
                              <w:marLeft w:val="0"/>
                              <w:marRight w:val="0"/>
                              <w:marTop w:val="120"/>
                              <w:marBottom w:val="0"/>
                              <w:divBdr>
                                <w:top w:val="none" w:sz="0" w:space="0" w:color="auto"/>
                                <w:left w:val="none" w:sz="0" w:space="0" w:color="auto"/>
                                <w:bottom w:val="none" w:sz="0" w:space="0" w:color="auto"/>
                                <w:right w:val="none" w:sz="0" w:space="0" w:color="auto"/>
                              </w:divBdr>
                              <w:divsChild>
                                <w:div w:id="1877161782">
                                  <w:marLeft w:val="0"/>
                                  <w:marRight w:val="0"/>
                                  <w:marTop w:val="0"/>
                                  <w:marBottom w:val="0"/>
                                  <w:divBdr>
                                    <w:top w:val="none" w:sz="0" w:space="0" w:color="auto"/>
                                    <w:left w:val="none" w:sz="0" w:space="0" w:color="auto"/>
                                    <w:bottom w:val="none" w:sz="0" w:space="0" w:color="auto"/>
                                    <w:right w:val="none" w:sz="0" w:space="0" w:color="auto"/>
                                  </w:divBdr>
                                </w:div>
                              </w:divsChild>
                            </w:div>
                            <w:div w:id="1972831233">
                              <w:marLeft w:val="0"/>
                              <w:marRight w:val="0"/>
                              <w:marTop w:val="120"/>
                              <w:marBottom w:val="0"/>
                              <w:divBdr>
                                <w:top w:val="none" w:sz="0" w:space="0" w:color="auto"/>
                                <w:left w:val="none" w:sz="0" w:space="0" w:color="auto"/>
                                <w:bottom w:val="none" w:sz="0" w:space="0" w:color="auto"/>
                                <w:right w:val="none" w:sz="0" w:space="0" w:color="auto"/>
                              </w:divBdr>
                              <w:divsChild>
                                <w:div w:id="1155611685">
                                  <w:marLeft w:val="0"/>
                                  <w:marRight w:val="0"/>
                                  <w:marTop w:val="0"/>
                                  <w:marBottom w:val="0"/>
                                  <w:divBdr>
                                    <w:top w:val="none" w:sz="0" w:space="0" w:color="auto"/>
                                    <w:left w:val="none" w:sz="0" w:space="0" w:color="auto"/>
                                    <w:bottom w:val="none" w:sz="0" w:space="0" w:color="auto"/>
                                    <w:right w:val="none" w:sz="0" w:space="0" w:color="auto"/>
                                  </w:divBdr>
                                </w:div>
                              </w:divsChild>
                            </w:div>
                            <w:div w:id="1085107510">
                              <w:marLeft w:val="0"/>
                              <w:marRight w:val="0"/>
                              <w:marTop w:val="120"/>
                              <w:marBottom w:val="0"/>
                              <w:divBdr>
                                <w:top w:val="none" w:sz="0" w:space="0" w:color="auto"/>
                                <w:left w:val="none" w:sz="0" w:space="0" w:color="auto"/>
                                <w:bottom w:val="none" w:sz="0" w:space="0" w:color="auto"/>
                                <w:right w:val="none" w:sz="0" w:space="0" w:color="auto"/>
                              </w:divBdr>
                              <w:divsChild>
                                <w:div w:id="300772731">
                                  <w:marLeft w:val="0"/>
                                  <w:marRight w:val="0"/>
                                  <w:marTop w:val="0"/>
                                  <w:marBottom w:val="0"/>
                                  <w:divBdr>
                                    <w:top w:val="none" w:sz="0" w:space="0" w:color="auto"/>
                                    <w:left w:val="none" w:sz="0" w:space="0" w:color="auto"/>
                                    <w:bottom w:val="none" w:sz="0" w:space="0" w:color="auto"/>
                                    <w:right w:val="none" w:sz="0" w:space="0" w:color="auto"/>
                                  </w:divBdr>
                                </w:div>
                              </w:divsChild>
                            </w:div>
                            <w:div w:id="792403289">
                              <w:marLeft w:val="0"/>
                              <w:marRight w:val="0"/>
                              <w:marTop w:val="120"/>
                              <w:marBottom w:val="0"/>
                              <w:divBdr>
                                <w:top w:val="none" w:sz="0" w:space="0" w:color="auto"/>
                                <w:left w:val="none" w:sz="0" w:space="0" w:color="auto"/>
                                <w:bottom w:val="none" w:sz="0" w:space="0" w:color="auto"/>
                                <w:right w:val="none" w:sz="0" w:space="0" w:color="auto"/>
                              </w:divBdr>
                              <w:divsChild>
                                <w:div w:id="1224606789">
                                  <w:marLeft w:val="0"/>
                                  <w:marRight w:val="0"/>
                                  <w:marTop w:val="0"/>
                                  <w:marBottom w:val="0"/>
                                  <w:divBdr>
                                    <w:top w:val="none" w:sz="0" w:space="0" w:color="auto"/>
                                    <w:left w:val="none" w:sz="0" w:space="0" w:color="auto"/>
                                    <w:bottom w:val="none" w:sz="0" w:space="0" w:color="auto"/>
                                    <w:right w:val="none" w:sz="0" w:space="0" w:color="auto"/>
                                  </w:divBdr>
                                </w:div>
                                <w:div w:id="1450978118">
                                  <w:marLeft w:val="0"/>
                                  <w:marRight w:val="0"/>
                                  <w:marTop w:val="0"/>
                                  <w:marBottom w:val="0"/>
                                  <w:divBdr>
                                    <w:top w:val="none" w:sz="0" w:space="0" w:color="auto"/>
                                    <w:left w:val="none" w:sz="0" w:space="0" w:color="auto"/>
                                    <w:bottom w:val="none" w:sz="0" w:space="0" w:color="auto"/>
                                    <w:right w:val="none" w:sz="0" w:space="0" w:color="auto"/>
                                  </w:divBdr>
                                </w:div>
                                <w:div w:id="878512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00228032">
      <w:bodyDiv w:val="1"/>
      <w:marLeft w:val="0"/>
      <w:marRight w:val="0"/>
      <w:marTop w:val="0"/>
      <w:marBottom w:val="0"/>
      <w:divBdr>
        <w:top w:val="none" w:sz="0" w:space="0" w:color="auto"/>
        <w:left w:val="none" w:sz="0" w:space="0" w:color="auto"/>
        <w:bottom w:val="none" w:sz="0" w:space="0" w:color="auto"/>
        <w:right w:val="none" w:sz="0" w:space="0" w:color="auto"/>
      </w:divBdr>
    </w:div>
    <w:div w:id="2004970848">
      <w:bodyDiv w:val="1"/>
      <w:marLeft w:val="0"/>
      <w:marRight w:val="0"/>
      <w:marTop w:val="0"/>
      <w:marBottom w:val="0"/>
      <w:divBdr>
        <w:top w:val="none" w:sz="0" w:space="0" w:color="auto"/>
        <w:left w:val="none" w:sz="0" w:space="0" w:color="auto"/>
        <w:bottom w:val="none" w:sz="0" w:space="0" w:color="auto"/>
        <w:right w:val="none" w:sz="0" w:space="0" w:color="auto"/>
      </w:divBdr>
    </w:div>
    <w:div w:id="2005161423">
      <w:bodyDiv w:val="1"/>
      <w:marLeft w:val="0"/>
      <w:marRight w:val="0"/>
      <w:marTop w:val="0"/>
      <w:marBottom w:val="0"/>
      <w:divBdr>
        <w:top w:val="none" w:sz="0" w:space="0" w:color="auto"/>
        <w:left w:val="none" w:sz="0" w:space="0" w:color="auto"/>
        <w:bottom w:val="none" w:sz="0" w:space="0" w:color="auto"/>
        <w:right w:val="none" w:sz="0" w:space="0" w:color="auto"/>
      </w:divBdr>
    </w:div>
    <w:div w:id="2006129260">
      <w:bodyDiv w:val="1"/>
      <w:marLeft w:val="0"/>
      <w:marRight w:val="0"/>
      <w:marTop w:val="0"/>
      <w:marBottom w:val="0"/>
      <w:divBdr>
        <w:top w:val="none" w:sz="0" w:space="0" w:color="auto"/>
        <w:left w:val="none" w:sz="0" w:space="0" w:color="auto"/>
        <w:bottom w:val="none" w:sz="0" w:space="0" w:color="auto"/>
        <w:right w:val="none" w:sz="0" w:space="0" w:color="auto"/>
      </w:divBdr>
    </w:div>
    <w:div w:id="2007826607">
      <w:bodyDiv w:val="1"/>
      <w:marLeft w:val="0"/>
      <w:marRight w:val="0"/>
      <w:marTop w:val="0"/>
      <w:marBottom w:val="0"/>
      <w:divBdr>
        <w:top w:val="none" w:sz="0" w:space="0" w:color="auto"/>
        <w:left w:val="none" w:sz="0" w:space="0" w:color="auto"/>
        <w:bottom w:val="none" w:sz="0" w:space="0" w:color="auto"/>
        <w:right w:val="none" w:sz="0" w:space="0" w:color="auto"/>
      </w:divBdr>
    </w:div>
    <w:div w:id="2007829046">
      <w:bodyDiv w:val="1"/>
      <w:marLeft w:val="0"/>
      <w:marRight w:val="0"/>
      <w:marTop w:val="0"/>
      <w:marBottom w:val="0"/>
      <w:divBdr>
        <w:top w:val="none" w:sz="0" w:space="0" w:color="auto"/>
        <w:left w:val="none" w:sz="0" w:space="0" w:color="auto"/>
        <w:bottom w:val="none" w:sz="0" w:space="0" w:color="auto"/>
        <w:right w:val="none" w:sz="0" w:space="0" w:color="auto"/>
      </w:divBdr>
    </w:div>
    <w:div w:id="2008169012">
      <w:bodyDiv w:val="1"/>
      <w:marLeft w:val="0"/>
      <w:marRight w:val="0"/>
      <w:marTop w:val="0"/>
      <w:marBottom w:val="0"/>
      <w:divBdr>
        <w:top w:val="none" w:sz="0" w:space="0" w:color="auto"/>
        <w:left w:val="none" w:sz="0" w:space="0" w:color="auto"/>
        <w:bottom w:val="none" w:sz="0" w:space="0" w:color="auto"/>
        <w:right w:val="none" w:sz="0" w:space="0" w:color="auto"/>
      </w:divBdr>
    </w:div>
    <w:div w:id="2008316468">
      <w:bodyDiv w:val="1"/>
      <w:marLeft w:val="0"/>
      <w:marRight w:val="0"/>
      <w:marTop w:val="0"/>
      <w:marBottom w:val="0"/>
      <w:divBdr>
        <w:top w:val="none" w:sz="0" w:space="0" w:color="auto"/>
        <w:left w:val="none" w:sz="0" w:space="0" w:color="auto"/>
        <w:bottom w:val="none" w:sz="0" w:space="0" w:color="auto"/>
        <w:right w:val="none" w:sz="0" w:space="0" w:color="auto"/>
      </w:divBdr>
    </w:div>
    <w:div w:id="2008710558">
      <w:bodyDiv w:val="1"/>
      <w:marLeft w:val="0"/>
      <w:marRight w:val="0"/>
      <w:marTop w:val="0"/>
      <w:marBottom w:val="0"/>
      <w:divBdr>
        <w:top w:val="none" w:sz="0" w:space="0" w:color="auto"/>
        <w:left w:val="none" w:sz="0" w:space="0" w:color="auto"/>
        <w:bottom w:val="none" w:sz="0" w:space="0" w:color="auto"/>
        <w:right w:val="none" w:sz="0" w:space="0" w:color="auto"/>
      </w:divBdr>
      <w:divsChild>
        <w:div w:id="1248731075">
          <w:marLeft w:val="0"/>
          <w:marRight w:val="0"/>
          <w:marTop w:val="0"/>
          <w:marBottom w:val="0"/>
          <w:divBdr>
            <w:top w:val="none" w:sz="0" w:space="0" w:color="auto"/>
            <w:left w:val="none" w:sz="0" w:space="0" w:color="auto"/>
            <w:bottom w:val="none" w:sz="0" w:space="0" w:color="auto"/>
            <w:right w:val="none" w:sz="0" w:space="0" w:color="auto"/>
          </w:divBdr>
          <w:divsChild>
            <w:div w:id="1955552171">
              <w:marLeft w:val="0"/>
              <w:marRight w:val="0"/>
              <w:marTop w:val="0"/>
              <w:marBottom w:val="180"/>
              <w:divBdr>
                <w:top w:val="none" w:sz="0" w:space="0" w:color="auto"/>
                <w:left w:val="none" w:sz="0" w:space="0" w:color="auto"/>
                <w:bottom w:val="none" w:sz="0" w:space="0" w:color="auto"/>
                <w:right w:val="none" w:sz="0" w:space="0" w:color="auto"/>
              </w:divBdr>
              <w:divsChild>
                <w:div w:id="297027586">
                  <w:marLeft w:val="0"/>
                  <w:marRight w:val="0"/>
                  <w:marTop w:val="0"/>
                  <w:marBottom w:val="0"/>
                  <w:divBdr>
                    <w:top w:val="none" w:sz="0" w:space="0" w:color="auto"/>
                    <w:left w:val="none" w:sz="0" w:space="0" w:color="auto"/>
                    <w:bottom w:val="none" w:sz="0" w:space="0" w:color="auto"/>
                    <w:right w:val="none" w:sz="0" w:space="0" w:color="auto"/>
                  </w:divBdr>
                  <w:divsChild>
                    <w:div w:id="1632050288">
                      <w:marLeft w:val="0"/>
                      <w:marRight w:val="0"/>
                      <w:marTop w:val="0"/>
                      <w:marBottom w:val="0"/>
                      <w:divBdr>
                        <w:top w:val="none" w:sz="0" w:space="0" w:color="auto"/>
                        <w:left w:val="none" w:sz="0" w:space="0" w:color="auto"/>
                        <w:bottom w:val="none" w:sz="0" w:space="0" w:color="auto"/>
                        <w:right w:val="none" w:sz="0" w:space="0" w:color="auto"/>
                      </w:divBdr>
                      <w:divsChild>
                        <w:div w:id="1069351276">
                          <w:marLeft w:val="0"/>
                          <w:marRight w:val="0"/>
                          <w:marTop w:val="75"/>
                          <w:marBottom w:val="75"/>
                          <w:divBdr>
                            <w:top w:val="none" w:sz="0" w:space="0" w:color="auto"/>
                            <w:left w:val="none" w:sz="0" w:space="0" w:color="auto"/>
                            <w:bottom w:val="none" w:sz="0" w:space="0" w:color="auto"/>
                            <w:right w:val="none" w:sz="0" w:space="0" w:color="auto"/>
                          </w:divBdr>
                        </w:div>
                        <w:div w:id="9548700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393580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496926">
          <w:marLeft w:val="0"/>
          <w:marRight w:val="0"/>
          <w:marTop w:val="0"/>
          <w:marBottom w:val="0"/>
          <w:divBdr>
            <w:top w:val="none" w:sz="0" w:space="0" w:color="auto"/>
            <w:left w:val="none" w:sz="0" w:space="0" w:color="auto"/>
            <w:bottom w:val="none" w:sz="0" w:space="0" w:color="auto"/>
            <w:right w:val="none" w:sz="0" w:space="0" w:color="auto"/>
          </w:divBdr>
          <w:divsChild>
            <w:div w:id="306085679">
              <w:marLeft w:val="0"/>
              <w:marRight w:val="0"/>
              <w:marTop w:val="0"/>
              <w:marBottom w:val="0"/>
              <w:divBdr>
                <w:top w:val="none" w:sz="0" w:space="0" w:color="auto"/>
                <w:left w:val="none" w:sz="0" w:space="0" w:color="auto"/>
                <w:bottom w:val="none" w:sz="0" w:space="0" w:color="auto"/>
                <w:right w:val="none" w:sz="0" w:space="0" w:color="auto"/>
              </w:divBdr>
              <w:divsChild>
                <w:div w:id="1299261567">
                  <w:marLeft w:val="0"/>
                  <w:marRight w:val="0"/>
                  <w:marTop w:val="0"/>
                  <w:marBottom w:val="0"/>
                  <w:divBdr>
                    <w:top w:val="none" w:sz="0" w:space="0" w:color="auto"/>
                    <w:left w:val="none" w:sz="0" w:space="0" w:color="auto"/>
                    <w:bottom w:val="none" w:sz="0" w:space="0" w:color="auto"/>
                    <w:right w:val="none" w:sz="0" w:space="0" w:color="auto"/>
                  </w:divBdr>
                  <w:divsChild>
                    <w:div w:id="1425690882">
                      <w:marLeft w:val="0"/>
                      <w:marRight w:val="0"/>
                      <w:marTop w:val="0"/>
                      <w:marBottom w:val="0"/>
                      <w:divBdr>
                        <w:top w:val="none" w:sz="0" w:space="0" w:color="auto"/>
                        <w:left w:val="none" w:sz="0" w:space="0" w:color="auto"/>
                        <w:bottom w:val="none" w:sz="0" w:space="0" w:color="auto"/>
                        <w:right w:val="none" w:sz="0" w:space="0" w:color="auto"/>
                      </w:divBdr>
                      <w:divsChild>
                        <w:div w:id="1666005642">
                          <w:marLeft w:val="0"/>
                          <w:marRight w:val="0"/>
                          <w:marTop w:val="75"/>
                          <w:marBottom w:val="75"/>
                          <w:divBdr>
                            <w:top w:val="none" w:sz="0" w:space="0" w:color="auto"/>
                            <w:left w:val="none" w:sz="0" w:space="0" w:color="auto"/>
                            <w:bottom w:val="none" w:sz="0" w:space="0" w:color="auto"/>
                            <w:right w:val="none" w:sz="0" w:space="0" w:color="auto"/>
                          </w:divBdr>
                          <w:divsChild>
                            <w:div w:id="624192817">
                              <w:marLeft w:val="0"/>
                              <w:marRight w:val="0"/>
                              <w:marTop w:val="0"/>
                              <w:marBottom w:val="0"/>
                              <w:divBdr>
                                <w:top w:val="none" w:sz="0" w:space="0" w:color="auto"/>
                                <w:left w:val="none" w:sz="0" w:space="0" w:color="auto"/>
                                <w:bottom w:val="none" w:sz="0" w:space="0" w:color="auto"/>
                                <w:right w:val="none" w:sz="0" w:space="0" w:color="auto"/>
                              </w:divBdr>
                              <w:divsChild>
                                <w:div w:id="354307068">
                                  <w:marLeft w:val="0"/>
                                  <w:marRight w:val="0"/>
                                  <w:marTop w:val="0"/>
                                  <w:marBottom w:val="0"/>
                                  <w:divBdr>
                                    <w:top w:val="none" w:sz="0" w:space="0" w:color="auto"/>
                                    <w:left w:val="none" w:sz="0" w:space="0" w:color="auto"/>
                                    <w:bottom w:val="none" w:sz="0" w:space="0" w:color="auto"/>
                                    <w:right w:val="none" w:sz="0" w:space="0" w:color="auto"/>
                                  </w:divBdr>
                                </w:div>
                              </w:divsChild>
                            </w:div>
                            <w:div w:id="1810589015">
                              <w:marLeft w:val="0"/>
                              <w:marRight w:val="0"/>
                              <w:marTop w:val="120"/>
                              <w:marBottom w:val="0"/>
                              <w:divBdr>
                                <w:top w:val="none" w:sz="0" w:space="0" w:color="auto"/>
                                <w:left w:val="none" w:sz="0" w:space="0" w:color="auto"/>
                                <w:bottom w:val="none" w:sz="0" w:space="0" w:color="auto"/>
                                <w:right w:val="none" w:sz="0" w:space="0" w:color="auto"/>
                              </w:divBdr>
                              <w:divsChild>
                                <w:div w:id="584262756">
                                  <w:marLeft w:val="0"/>
                                  <w:marRight w:val="0"/>
                                  <w:marTop w:val="0"/>
                                  <w:marBottom w:val="0"/>
                                  <w:divBdr>
                                    <w:top w:val="none" w:sz="0" w:space="0" w:color="auto"/>
                                    <w:left w:val="none" w:sz="0" w:space="0" w:color="auto"/>
                                    <w:bottom w:val="none" w:sz="0" w:space="0" w:color="auto"/>
                                    <w:right w:val="none" w:sz="0" w:space="0" w:color="auto"/>
                                  </w:divBdr>
                                </w:div>
                                <w:div w:id="427850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09408851">
      <w:bodyDiv w:val="1"/>
      <w:marLeft w:val="0"/>
      <w:marRight w:val="0"/>
      <w:marTop w:val="0"/>
      <w:marBottom w:val="0"/>
      <w:divBdr>
        <w:top w:val="none" w:sz="0" w:space="0" w:color="auto"/>
        <w:left w:val="none" w:sz="0" w:space="0" w:color="auto"/>
        <w:bottom w:val="none" w:sz="0" w:space="0" w:color="auto"/>
        <w:right w:val="none" w:sz="0" w:space="0" w:color="auto"/>
      </w:divBdr>
    </w:div>
    <w:div w:id="2010015728">
      <w:bodyDiv w:val="1"/>
      <w:marLeft w:val="0"/>
      <w:marRight w:val="0"/>
      <w:marTop w:val="0"/>
      <w:marBottom w:val="0"/>
      <w:divBdr>
        <w:top w:val="none" w:sz="0" w:space="0" w:color="auto"/>
        <w:left w:val="none" w:sz="0" w:space="0" w:color="auto"/>
        <w:bottom w:val="none" w:sz="0" w:space="0" w:color="auto"/>
        <w:right w:val="none" w:sz="0" w:space="0" w:color="auto"/>
      </w:divBdr>
    </w:div>
    <w:div w:id="2010407408">
      <w:bodyDiv w:val="1"/>
      <w:marLeft w:val="0"/>
      <w:marRight w:val="0"/>
      <w:marTop w:val="0"/>
      <w:marBottom w:val="0"/>
      <w:divBdr>
        <w:top w:val="none" w:sz="0" w:space="0" w:color="auto"/>
        <w:left w:val="none" w:sz="0" w:space="0" w:color="auto"/>
        <w:bottom w:val="none" w:sz="0" w:space="0" w:color="auto"/>
        <w:right w:val="none" w:sz="0" w:space="0" w:color="auto"/>
      </w:divBdr>
      <w:divsChild>
        <w:div w:id="1142388452">
          <w:marLeft w:val="0"/>
          <w:marRight w:val="0"/>
          <w:marTop w:val="0"/>
          <w:marBottom w:val="0"/>
          <w:divBdr>
            <w:top w:val="none" w:sz="0" w:space="0" w:color="auto"/>
            <w:left w:val="none" w:sz="0" w:space="0" w:color="auto"/>
            <w:bottom w:val="none" w:sz="0" w:space="0" w:color="auto"/>
            <w:right w:val="none" w:sz="0" w:space="0" w:color="auto"/>
          </w:divBdr>
        </w:div>
        <w:div w:id="1052654022">
          <w:marLeft w:val="0"/>
          <w:marRight w:val="0"/>
          <w:marTop w:val="0"/>
          <w:marBottom w:val="0"/>
          <w:divBdr>
            <w:top w:val="none" w:sz="0" w:space="0" w:color="auto"/>
            <w:left w:val="none" w:sz="0" w:space="0" w:color="auto"/>
            <w:bottom w:val="none" w:sz="0" w:space="0" w:color="auto"/>
            <w:right w:val="none" w:sz="0" w:space="0" w:color="auto"/>
          </w:divBdr>
        </w:div>
      </w:divsChild>
    </w:div>
    <w:div w:id="2010712347">
      <w:bodyDiv w:val="1"/>
      <w:marLeft w:val="0"/>
      <w:marRight w:val="0"/>
      <w:marTop w:val="0"/>
      <w:marBottom w:val="0"/>
      <w:divBdr>
        <w:top w:val="none" w:sz="0" w:space="0" w:color="auto"/>
        <w:left w:val="none" w:sz="0" w:space="0" w:color="auto"/>
        <w:bottom w:val="none" w:sz="0" w:space="0" w:color="auto"/>
        <w:right w:val="none" w:sz="0" w:space="0" w:color="auto"/>
      </w:divBdr>
      <w:divsChild>
        <w:div w:id="1266226057">
          <w:marLeft w:val="0"/>
          <w:marRight w:val="0"/>
          <w:marTop w:val="0"/>
          <w:marBottom w:val="0"/>
          <w:divBdr>
            <w:top w:val="none" w:sz="0" w:space="0" w:color="auto"/>
            <w:left w:val="none" w:sz="0" w:space="0" w:color="auto"/>
            <w:bottom w:val="none" w:sz="0" w:space="0" w:color="auto"/>
            <w:right w:val="none" w:sz="0" w:space="0" w:color="auto"/>
          </w:divBdr>
        </w:div>
        <w:div w:id="1859076782">
          <w:marLeft w:val="0"/>
          <w:marRight w:val="0"/>
          <w:marTop w:val="0"/>
          <w:marBottom w:val="0"/>
          <w:divBdr>
            <w:top w:val="none" w:sz="0" w:space="0" w:color="auto"/>
            <w:left w:val="none" w:sz="0" w:space="0" w:color="auto"/>
            <w:bottom w:val="none" w:sz="0" w:space="0" w:color="auto"/>
            <w:right w:val="none" w:sz="0" w:space="0" w:color="auto"/>
          </w:divBdr>
        </w:div>
        <w:div w:id="994992669">
          <w:marLeft w:val="0"/>
          <w:marRight w:val="0"/>
          <w:marTop w:val="0"/>
          <w:marBottom w:val="0"/>
          <w:divBdr>
            <w:top w:val="none" w:sz="0" w:space="0" w:color="auto"/>
            <w:left w:val="none" w:sz="0" w:space="0" w:color="auto"/>
            <w:bottom w:val="none" w:sz="0" w:space="0" w:color="auto"/>
            <w:right w:val="none" w:sz="0" w:space="0" w:color="auto"/>
          </w:divBdr>
        </w:div>
        <w:div w:id="130365974">
          <w:marLeft w:val="0"/>
          <w:marRight w:val="0"/>
          <w:marTop w:val="0"/>
          <w:marBottom w:val="0"/>
          <w:divBdr>
            <w:top w:val="none" w:sz="0" w:space="0" w:color="auto"/>
            <w:left w:val="none" w:sz="0" w:space="0" w:color="auto"/>
            <w:bottom w:val="none" w:sz="0" w:space="0" w:color="auto"/>
            <w:right w:val="none" w:sz="0" w:space="0" w:color="auto"/>
          </w:divBdr>
        </w:div>
      </w:divsChild>
    </w:div>
    <w:div w:id="2011906358">
      <w:bodyDiv w:val="1"/>
      <w:marLeft w:val="0"/>
      <w:marRight w:val="0"/>
      <w:marTop w:val="0"/>
      <w:marBottom w:val="0"/>
      <w:divBdr>
        <w:top w:val="none" w:sz="0" w:space="0" w:color="auto"/>
        <w:left w:val="none" w:sz="0" w:space="0" w:color="auto"/>
        <w:bottom w:val="none" w:sz="0" w:space="0" w:color="auto"/>
        <w:right w:val="none" w:sz="0" w:space="0" w:color="auto"/>
      </w:divBdr>
    </w:div>
    <w:div w:id="2014380157">
      <w:bodyDiv w:val="1"/>
      <w:marLeft w:val="0"/>
      <w:marRight w:val="0"/>
      <w:marTop w:val="0"/>
      <w:marBottom w:val="0"/>
      <w:divBdr>
        <w:top w:val="none" w:sz="0" w:space="0" w:color="auto"/>
        <w:left w:val="none" w:sz="0" w:space="0" w:color="auto"/>
        <w:bottom w:val="none" w:sz="0" w:space="0" w:color="auto"/>
        <w:right w:val="none" w:sz="0" w:space="0" w:color="auto"/>
      </w:divBdr>
    </w:div>
    <w:div w:id="2015910422">
      <w:bodyDiv w:val="1"/>
      <w:marLeft w:val="0"/>
      <w:marRight w:val="0"/>
      <w:marTop w:val="0"/>
      <w:marBottom w:val="0"/>
      <w:divBdr>
        <w:top w:val="none" w:sz="0" w:space="0" w:color="auto"/>
        <w:left w:val="none" w:sz="0" w:space="0" w:color="auto"/>
        <w:bottom w:val="none" w:sz="0" w:space="0" w:color="auto"/>
        <w:right w:val="none" w:sz="0" w:space="0" w:color="auto"/>
      </w:divBdr>
    </w:div>
    <w:div w:id="2016882999">
      <w:bodyDiv w:val="1"/>
      <w:marLeft w:val="0"/>
      <w:marRight w:val="0"/>
      <w:marTop w:val="0"/>
      <w:marBottom w:val="0"/>
      <w:divBdr>
        <w:top w:val="none" w:sz="0" w:space="0" w:color="auto"/>
        <w:left w:val="none" w:sz="0" w:space="0" w:color="auto"/>
        <w:bottom w:val="none" w:sz="0" w:space="0" w:color="auto"/>
        <w:right w:val="none" w:sz="0" w:space="0" w:color="auto"/>
      </w:divBdr>
    </w:div>
    <w:div w:id="2018262881">
      <w:bodyDiv w:val="1"/>
      <w:marLeft w:val="0"/>
      <w:marRight w:val="0"/>
      <w:marTop w:val="0"/>
      <w:marBottom w:val="0"/>
      <w:divBdr>
        <w:top w:val="none" w:sz="0" w:space="0" w:color="auto"/>
        <w:left w:val="none" w:sz="0" w:space="0" w:color="auto"/>
        <w:bottom w:val="none" w:sz="0" w:space="0" w:color="auto"/>
        <w:right w:val="none" w:sz="0" w:space="0" w:color="auto"/>
      </w:divBdr>
    </w:div>
    <w:div w:id="2018264149">
      <w:bodyDiv w:val="1"/>
      <w:marLeft w:val="0"/>
      <w:marRight w:val="0"/>
      <w:marTop w:val="0"/>
      <w:marBottom w:val="0"/>
      <w:divBdr>
        <w:top w:val="none" w:sz="0" w:space="0" w:color="auto"/>
        <w:left w:val="none" w:sz="0" w:space="0" w:color="auto"/>
        <w:bottom w:val="none" w:sz="0" w:space="0" w:color="auto"/>
        <w:right w:val="none" w:sz="0" w:space="0" w:color="auto"/>
      </w:divBdr>
    </w:div>
    <w:div w:id="2018801740">
      <w:bodyDiv w:val="1"/>
      <w:marLeft w:val="0"/>
      <w:marRight w:val="0"/>
      <w:marTop w:val="0"/>
      <w:marBottom w:val="0"/>
      <w:divBdr>
        <w:top w:val="none" w:sz="0" w:space="0" w:color="auto"/>
        <w:left w:val="none" w:sz="0" w:space="0" w:color="auto"/>
        <w:bottom w:val="none" w:sz="0" w:space="0" w:color="auto"/>
        <w:right w:val="none" w:sz="0" w:space="0" w:color="auto"/>
      </w:divBdr>
    </w:div>
    <w:div w:id="2019037895">
      <w:bodyDiv w:val="1"/>
      <w:marLeft w:val="0"/>
      <w:marRight w:val="0"/>
      <w:marTop w:val="0"/>
      <w:marBottom w:val="0"/>
      <w:divBdr>
        <w:top w:val="none" w:sz="0" w:space="0" w:color="auto"/>
        <w:left w:val="none" w:sz="0" w:space="0" w:color="auto"/>
        <w:bottom w:val="none" w:sz="0" w:space="0" w:color="auto"/>
        <w:right w:val="none" w:sz="0" w:space="0" w:color="auto"/>
      </w:divBdr>
      <w:divsChild>
        <w:div w:id="1244683064">
          <w:marLeft w:val="0"/>
          <w:marRight w:val="0"/>
          <w:marTop w:val="0"/>
          <w:marBottom w:val="0"/>
          <w:divBdr>
            <w:top w:val="none" w:sz="0" w:space="0" w:color="auto"/>
            <w:left w:val="none" w:sz="0" w:space="0" w:color="auto"/>
            <w:bottom w:val="none" w:sz="0" w:space="0" w:color="auto"/>
            <w:right w:val="none" w:sz="0" w:space="0" w:color="auto"/>
          </w:divBdr>
          <w:divsChild>
            <w:div w:id="1154763610">
              <w:marLeft w:val="0"/>
              <w:marRight w:val="0"/>
              <w:marTop w:val="0"/>
              <w:marBottom w:val="0"/>
              <w:divBdr>
                <w:top w:val="none" w:sz="0" w:space="0" w:color="auto"/>
                <w:left w:val="none" w:sz="0" w:space="0" w:color="auto"/>
                <w:bottom w:val="none" w:sz="0" w:space="0" w:color="auto"/>
                <w:right w:val="none" w:sz="0" w:space="0" w:color="auto"/>
              </w:divBdr>
              <w:divsChild>
                <w:div w:id="1395203562">
                  <w:marLeft w:val="0"/>
                  <w:marRight w:val="0"/>
                  <w:marTop w:val="0"/>
                  <w:marBottom w:val="0"/>
                  <w:divBdr>
                    <w:top w:val="none" w:sz="0" w:space="0" w:color="auto"/>
                    <w:left w:val="none" w:sz="0" w:space="0" w:color="auto"/>
                    <w:bottom w:val="none" w:sz="0" w:space="0" w:color="auto"/>
                    <w:right w:val="none" w:sz="0" w:space="0" w:color="auto"/>
                  </w:divBdr>
                </w:div>
                <w:div w:id="517431480">
                  <w:marLeft w:val="0"/>
                  <w:marRight w:val="0"/>
                  <w:marTop w:val="0"/>
                  <w:marBottom w:val="0"/>
                  <w:divBdr>
                    <w:top w:val="none" w:sz="0" w:space="0" w:color="auto"/>
                    <w:left w:val="none" w:sz="0" w:space="0" w:color="auto"/>
                    <w:bottom w:val="none" w:sz="0" w:space="0" w:color="auto"/>
                    <w:right w:val="none" w:sz="0" w:space="0" w:color="auto"/>
                  </w:divBdr>
                </w:div>
                <w:div w:id="261576308">
                  <w:marLeft w:val="0"/>
                  <w:marRight w:val="0"/>
                  <w:marTop w:val="0"/>
                  <w:marBottom w:val="0"/>
                  <w:divBdr>
                    <w:top w:val="none" w:sz="0" w:space="0" w:color="auto"/>
                    <w:left w:val="none" w:sz="0" w:space="0" w:color="auto"/>
                    <w:bottom w:val="none" w:sz="0" w:space="0" w:color="auto"/>
                    <w:right w:val="none" w:sz="0" w:space="0" w:color="auto"/>
                  </w:divBdr>
                </w:div>
                <w:div w:id="1154955792">
                  <w:marLeft w:val="0"/>
                  <w:marRight w:val="0"/>
                  <w:marTop w:val="0"/>
                  <w:marBottom w:val="0"/>
                  <w:divBdr>
                    <w:top w:val="none" w:sz="0" w:space="0" w:color="auto"/>
                    <w:left w:val="none" w:sz="0" w:space="0" w:color="auto"/>
                    <w:bottom w:val="none" w:sz="0" w:space="0" w:color="auto"/>
                    <w:right w:val="none" w:sz="0" w:space="0" w:color="auto"/>
                  </w:divBdr>
                </w:div>
                <w:div w:id="550771323">
                  <w:marLeft w:val="0"/>
                  <w:marRight w:val="0"/>
                  <w:marTop w:val="0"/>
                  <w:marBottom w:val="0"/>
                  <w:divBdr>
                    <w:top w:val="none" w:sz="0" w:space="0" w:color="auto"/>
                    <w:left w:val="none" w:sz="0" w:space="0" w:color="auto"/>
                    <w:bottom w:val="none" w:sz="0" w:space="0" w:color="auto"/>
                    <w:right w:val="none" w:sz="0" w:space="0" w:color="auto"/>
                  </w:divBdr>
                </w:div>
                <w:div w:id="2070222309">
                  <w:marLeft w:val="0"/>
                  <w:marRight w:val="0"/>
                  <w:marTop w:val="0"/>
                  <w:marBottom w:val="0"/>
                  <w:divBdr>
                    <w:top w:val="none" w:sz="0" w:space="0" w:color="auto"/>
                    <w:left w:val="none" w:sz="0" w:space="0" w:color="auto"/>
                    <w:bottom w:val="none" w:sz="0" w:space="0" w:color="auto"/>
                    <w:right w:val="none" w:sz="0" w:space="0" w:color="auto"/>
                  </w:divBdr>
                </w:div>
                <w:div w:id="11761005">
                  <w:marLeft w:val="0"/>
                  <w:marRight w:val="0"/>
                  <w:marTop w:val="0"/>
                  <w:marBottom w:val="0"/>
                  <w:divBdr>
                    <w:top w:val="none" w:sz="0" w:space="0" w:color="auto"/>
                    <w:left w:val="none" w:sz="0" w:space="0" w:color="auto"/>
                    <w:bottom w:val="none" w:sz="0" w:space="0" w:color="auto"/>
                    <w:right w:val="none" w:sz="0" w:space="0" w:color="auto"/>
                  </w:divBdr>
                </w:div>
                <w:div w:id="1876576282">
                  <w:marLeft w:val="0"/>
                  <w:marRight w:val="0"/>
                  <w:marTop w:val="0"/>
                  <w:marBottom w:val="0"/>
                  <w:divBdr>
                    <w:top w:val="none" w:sz="0" w:space="0" w:color="auto"/>
                    <w:left w:val="none" w:sz="0" w:space="0" w:color="auto"/>
                    <w:bottom w:val="none" w:sz="0" w:space="0" w:color="auto"/>
                    <w:right w:val="none" w:sz="0" w:space="0" w:color="auto"/>
                  </w:divBdr>
                </w:div>
                <w:div w:id="523641946">
                  <w:marLeft w:val="0"/>
                  <w:marRight w:val="0"/>
                  <w:marTop w:val="0"/>
                  <w:marBottom w:val="0"/>
                  <w:divBdr>
                    <w:top w:val="none" w:sz="0" w:space="0" w:color="auto"/>
                    <w:left w:val="none" w:sz="0" w:space="0" w:color="auto"/>
                    <w:bottom w:val="none" w:sz="0" w:space="0" w:color="auto"/>
                    <w:right w:val="none" w:sz="0" w:space="0" w:color="auto"/>
                  </w:divBdr>
                </w:div>
                <w:div w:id="864825533">
                  <w:marLeft w:val="0"/>
                  <w:marRight w:val="0"/>
                  <w:marTop w:val="0"/>
                  <w:marBottom w:val="0"/>
                  <w:divBdr>
                    <w:top w:val="none" w:sz="0" w:space="0" w:color="auto"/>
                    <w:left w:val="none" w:sz="0" w:space="0" w:color="auto"/>
                    <w:bottom w:val="none" w:sz="0" w:space="0" w:color="auto"/>
                    <w:right w:val="none" w:sz="0" w:space="0" w:color="auto"/>
                  </w:divBdr>
                </w:div>
                <w:div w:id="1352149238">
                  <w:marLeft w:val="0"/>
                  <w:marRight w:val="0"/>
                  <w:marTop w:val="0"/>
                  <w:marBottom w:val="0"/>
                  <w:divBdr>
                    <w:top w:val="none" w:sz="0" w:space="0" w:color="auto"/>
                    <w:left w:val="none" w:sz="0" w:space="0" w:color="auto"/>
                    <w:bottom w:val="none" w:sz="0" w:space="0" w:color="auto"/>
                    <w:right w:val="none" w:sz="0" w:space="0" w:color="auto"/>
                  </w:divBdr>
                </w:div>
                <w:div w:id="1861318166">
                  <w:marLeft w:val="0"/>
                  <w:marRight w:val="0"/>
                  <w:marTop w:val="0"/>
                  <w:marBottom w:val="0"/>
                  <w:divBdr>
                    <w:top w:val="none" w:sz="0" w:space="0" w:color="auto"/>
                    <w:left w:val="none" w:sz="0" w:space="0" w:color="auto"/>
                    <w:bottom w:val="none" w:sz="0" w:space="0" w:color="auto"/>
                    <w:right w:val="none" w:sz="0" w:space="0" w:color="auto"/>
                  </w:divBdr>
                </w:div>
                <w:div w:id="1640768237">
                  <w:marLeft w:val="0"/>
                  <w:marRight w:val="0"/>
                  <w:marTop w:val="0"/>
                  <w:marBottom w:val="0"/>
                  <w:divBdr>
                    <w:top w:val="none" w:sz="0" w:space="0" w:color="auto"/>
                    <w:left w:val="none" w:sz="0" w:space="0" w:color="auto"/>
                    <w:bottom w:val="none" w:sz="0" w:space="0" w:color="auto"/>
                    <w:right w:val="none" w:sz="0" w:space="0" w:color="auto"/>
                  </w:divBdr>
                </w:div>
                <w:div w:id="2037392127">
                  <w:marLeft w:val="0"/>
                  <w:marRight w:val="0"/>
                  <w:marTop w:val="0"/>
                  <w:marBottom w:val="0"/>
                  <w:divBdr>
                    <w:top w:val="none" w:sz="0" w:space="0" w:color="auto"/>
                    <w:left w:val="none" w:sz="0" w:space="0" w:color="auto"/>
                    <w:bottom w:val="none" w:sz="0" w:space="0" w:color="auto"/>
                    <w:right w:val="none" w:sz="0" w:space="0" w:color="auto"/>
                  </w:divBdr>
                </w:div>
                <w:div w:id="522741351">
                  <w:marLeft w:val="0"/>
                  <w:marRight w:val="0"/>
                  <w:marTop w:val="0"/>
                  <w:marBottom w:val="0"/>
                  <w:divBdr>
                    <w:top w:val="none" w:sz="0" w:space="0" w:color="auto"/>
                    <w:left w:val="none" w:sz="0" w:space="0" w:color="auto"/>
                    <w:bottom w:val="none" w:sz="0" w:space="0" w:color="auto"/>
                    <w:right w:val="none" w:sz="0" w:space="0" w:color="auto"/>
                  </w:divBdr>
                </w:div>
                <w:div w:id="355160940">
                  <w:marLeft w:val="0"/>
                  <w:marRight w:val="0"/>
                  <w:marTop w:val="0"/>
                  <w:marBottom w:val="0"/>
                  <w:divBdr>
                    <w:top w:val="none" w:sz="0" w:space="0" w:color="auto"/>
                    <w:left w:val="none" w:sz="0" w:space="0" w:color="auto"/>
                    <w:bottom w:val="none" w:sz="0" w:space="0" w:color="auto"/>
                    <w:right w:val="none" w:sz="0" w:space="0" w:color="auto"/>
                  </w:divBdr>
                </w:div>
                <w:div w:id="1823690131">
                  <w:marLeft w:val="0"/>
                  <w:marRight w:val="0"/>
                  <w:marTop w:val="0"/>
                  <w:marBottom w:val="0"/>
                  <w:divBdr>
                    <w:top w:val="none" w:sz="0" w:space="0" w:color="auto"/>
                    <w:left w:val="none" w:sz="0" w:space="0" w:color="auto"/>
                    <w:bottom w:val="none" w:sz="0" w:space="0" w:color="auto"/>
                    <w:right w:val="none" w:sz="0" w:space="0" w:color="auto"/>
                  </w:divBdr>
                </w:div>
                <w:div w:id="836582018">
                  <w:marLeft w:val="0"/>
                  <w:marRight w:val="0"/>
                  <w:marTop w:val="0"/>
                  <w:marBottom w:val="0"/>
                  <w:divBdr>
                    <w:top w:val="none" w:sz="0" w:space="0" w:color="auto"/>
                    <w:left w:val="none" w:sz="0" w:space="0" w:color="auto"/>
                    <w:bottom w:val="none" w:sz="0" w:space="0" w:color="auto"/>
                    <w:right w:val="none" w:sz="0" w:space="0" w:color="auto"/>
                  </w:divBdr>
                </w:div>
                <w:div w:id="824080405">
                  <w:marLeft w:val="0"/>
                  <w:marRight w:val="0"/>
                  <w:marTop w:val="0"/>
                  <w:marBottom w:val="0"/>
                  <w:divBdr>
                    <w:top w:val="none" w:sz="0" w:space="0" w:color="auto"/>
                    <w:left w:val="none" w:sz="0" w:space="0" w:color="auto"/>
                    <w:bottom w:val="none" w:sz="0" w:space="0" w:color="auto"/>
                    <w:right w:val="none" w:sz="0" w:space="0" w:color="auto"/>
                  </w:divBdr>
                </w:div>
                <w:div w:id="1915434247">
                  <w:marLeft w:val="0"/>
                  <w:marRight w:val="0"/>
                  <w:marTop w:val="0"/>
                  <w:marBottom w:val="0"/>
                  <w:divBdr>
                    <w:top w:val="none" w:sz="0" w:space="0" w:color="auto"/>
                    <w:left w:val="none" w:sz="0" w:space="0" w:color="auto"/>
                    <w:bottom w:val="none" w:sz="0" w:space="0" w:color="auto"/>
                    <w:right w:val="none" w:sz="0" w:space="0" w:color="auto"/>
                  </w:divBdr>
                </w:div>
                <w:div w:id="1875921051">
                  <w:marLeft w:val="0"/>
                  <w:marRight w:val="0"/>
                  <w:marTop w:val="0"/>
                  <w:marBottom w:val="0"/>
                  <w:divBdr>
                    <w:top w:val="none" w:sz="0" w:space="0" w:color="auto"/>
                    <w:left w:val="none" w:sz="0" w:space="0" w:color="auto"/>
                    <w:bottom w:val="none" w:sz="0" w:space="0" w:color="auto"/>
                    <w:right w:val="none" w:sz="0" w:space="0" w:color="auto"/>
                  </w:divBdr>
                </w:div>
                <w:div w:id="186912326">
                  <w:marLeft w:val="0"/>
                  <w:marRight w:val="0"/>
                  <w:marTop w:val="0"/>
                  <w:marBottom w:val="0"/>
                  <w:divBdr>
                    <w:top w:val="none" w:sz="0" w:space="0" w:color="auto"/>
                    <w:left w:val="none" w:sz="0" w:space="0" w:color="auto"/>
                    <w:bottom w:val="none" w:sz="0" w:space="0" w:color="auto"/>
                    <w:right w:val="none" w:sz="0" w:space="0" w:color="auto"/>
                  </w:divBdr>
                </w:div>
                <w:div w:id="535243361">
                  <w:marLeft w:val="0"/>
                  <w:marRight w:val="0"/>
                  <w:marTop w:val="0"/>
                  <w:marBottom w:val="0"/>
                  <w:divBdr>
                    <w:top w:val="none" w:sz="0" w:space="0" w:color="auto"/>
                    <w:left w:val="none" w:sz="0" w:space="0" w:color="auto"/>
                    <w:bottom w:val="none" w:sz="0" w:space="0" w:color="auto"/>
                    <w:right w:val="none" w:sz="0" w:space="0" w:color="auto"/>
                  </w:divBdr>
                </w:div>
                <w:div w:id="1516187370">
                  <w:marLeft w:val="0"/>
                  <w:marRight w:val="0"/>
                  <w:marTop w:val="0"/>
                  <w:marBottom w:val="0"/>
                  <w:divBdr>
                    <w:top w:val="none" w:sz="0" w:space="0" w:color="auto"/>
                    <w:left w:val="none" w:sz="0" w:space="0" w:color="auto"/>
                    <w:bottom w:val="none" w:sz="0" w:space="0" w:color="auto"/>
                    <w:right w:val="none" w:sz="0" w:space="0" w:color="auto"/>
                  </w:divBdr>
                </w:div>
                <w:div w:id="1287421785">
                  <w:marLeft w:val="0"/>
                  <w:marRight w:val="0"/>
                  <w:marTop w:val="0"/>
                  <w:marBottom w:val="0"/>
                  <w:divBdr>
                    <w:top w:val="none" w:sz="0" w:space="0" w:color="auto"/>
                    <w:left w:val="none" w:sz="0" w:space="0" w:color="auto"/>
                    <w:bottom w:val="none" w:sz="0" w:space="0" w:color="auto"/>
                    <w:right w:val="none" w:sz="0" w:space="0" w:color="auto"/>
                  </w:divBdr>
                </w:div>
                <w:div w:id="864176514">
                  <w:marLeft w:val="0"/>
                  <w:marRight w:val="0"/>
                  <w:marTop w:val="0"/>
                  <w:marBottom w:val="0"/>
                  <w:divBdr>
                    <w:top w:val="none" w:sz="0" w:space="0" w:color="auto"/>
                    <w:left w:val="none" w:sz="0" w:space="0" w:color="auto"/>
                    <w:bottom w:val="none" w:sz="0" w:space="0" w:color="auto"/>
                    <w:right w:val="none" w:sz="0" w:space="0" w:color="auto"/>
                  </w:divBdr>
                </w:div>
                <w:div w:id="38846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073341">
          <w:marLeft w:val="0"/>
          <w:marRight w:val="0"/>
          <w:marTop w:val="0"/>
          <w:marBottom w:val="0"/>
          <w:divBdr>
            <w:top w:val="none" w:sz="0" w:space="0" w:color="auto"/>
            <w:left w:val="none" w:sz="0" w:space="0" w:color="auto"/>
            <w:bottom w:val="none" w:sz="0" w:space="0" w:color="auto"/>
            <w:right w:val="none" w:sz="0" w:space="0" w:color="auto"/>
          </w:divBdr>
          <w:divsChild>
            <w:div w:id="1594633236">
              <w:marLeft w:val="0"/>
              <w:marRight w:val="0"/>
              <w:marTop w:val="0"/>
              <w:marBottom w:val="0"/>
              <w:divBdr>
                <w:top w:val="none" w:sz="0" w:space="0" w:color="auto"/>
                <w:left w:val="none" w:sz="0" w:space="0" w:color="auto"/>
                <w:bottom w:val="none" w:sz="0" w:space="0" w:color="auto"/>
                <w:right w:val="none" w:sz="0" w:space="0" w:color="auto"/>
              </w:divBdr>
              <w:divsChild>
                <w:div w:id="434787116">
                  <w:marLeft w:val="0"/>
                  <w:marRight w:val="0"/>
                  <w:marTop w:val="0"/>
                  <w:marBottom w:val="0"/>
                  <w:divBdr>
                    <w:top w:val="none" w:sz="0" w:space="0" w:color="auto"/>
                    <w:left w:val="none" w:sz="0" w:space="0" w:color="auto"/>
                    <w:bottom w:val="none" w:sz="0" w:space="0" w:color="auto"/>
                    <w:right w:val="none" w:sz="0" w:space="0" w:color="auto"/>
                  </w:divBdr>
                </w:div>
                <w:div w:id="1647394543">
                  <w:marLeft w:val="0"/>
                  <w:marRight w:val="0"/>
                  <w:marTop w:val="0"/>
                  <w:marBottom w:val="0"/>
                  <w:divBdr>
                    <w:top w:val="none" w:sz="0" w:space="0" w:color="auto"/>
                    <w:left w:val="none" w:sz="0" w:space="0" w:color="auto"/>
                    <w:bottom w:val="none" w:sz="0" w:space="0" w:color="auto"/>
                    <w:right w:val="none" w:sz="0" w:space="0" w:color="auto"/>
                  </w:divBdr>
                </w:div>
                <w:div w:id="1657150638">
                  <w:marLeft w:val="0"/>
                  <w:marRight w:val="0"/>
                  <w:marTop w:val="0"/>
                  <w:marBottom w:val="0"/>
                  <w:divBdr>
                    <w:top w:val="none" w:sz="0" w:space="0" w:color="auto"/>
                    <w:left w:val="none" w:sz="0" w:space="0" w:color="auto"/>
                    <w:bottom w:val="none" w:sz="0" w:space="0" w:color="auto"/>
                    <w:right w:val="none" w:sz="0" w:space="0" w:color="auto"/>
                  </w:divBdr>
                </w:div>
                <w:div w:id="1192454336">
                  <w:marLeft w:val="0"/>
                  <w:marRight w:val="0"/>
                  <w:marTop w:val="0"/>
                  <w:marBottom w:val="0"/>
                  <w:divBdr>
                    <w:top w:val="none" w:sz="0" w:space="0" w:color="auto"/>
                    <w:left w:val="none" w:sz="0" w:space="0" w:color="auto"/>
                    <w:bottom w:val="none" w:sz="0" w:space="0" w:color="auto"/>
                    <w:right w:val="none" w:sz="0" w:space="0" w:color="auto"/>
                  </w:divBdr>
                </w:div>
                <w:div w:id="971718340">
                  <w:marLeft w:val="0"/>
                  <w:marRight w:val="0"/>
                  <w:marTop w:val="0"/>
                  <w:marBottom w:val="0"/>
                  <w:divBdr>
                    <w:top w:val="none" w:sz="0" w:space="0" w:color="auto"/>
                    <w:left w:val="none" w:sz="0" w:space="0" w:color="auto"/>
                    <w:bottom w:val="none" w:sz="0" w:space="0" w:color="auto"/>
                    <w:right w:val="none" w:sz="0" w:space="0" w:color="auto"/>
                  </w:divBdr>
                </w:div>
                <w:div w:id="124204952">
                  <w:marLeft w:val="0"/>
                  <w:marRight w:val="0"/>
                  <w:marTop w:val="0"/>
                  <w:marBottom w:val="0"/>
                  <w:divBdr>
                    <w:top w:val="none" w:sz="0" w:space="0" w:color="auto"/>
                    <w:left w:val="none" w:sz="0" w:space="0" w:color="auto"/>
                    <w:bottom w:val="none" w:sz="0" w:space="0" w:color="auto"/>
                    <w:right w:val="none" w:sz="0" w:space="0" w:color="auto"/>
                  </w:divBdr>
                </w:div>
                <w:div w:id="1327397670">
                  <w:marLeft w:val="0"/>
                  <w:marRight w:val="0"/>
                  <w:marTop w:val="0"/>
                  <w:marBottom w:val="0"/>
                  <w:divBdr>
                    <w:top w:val="none" w:sz="0" w:space="0" w:color="auto"/>
                    <w:left w:val="none" w:sz="0" w:space="0" w:color="auto"/>
                    <w:bottom w:val="none" w:sz="0" w:space="0" w:color="auto"/>
                    <w:right w:val="none" w:sz="0" w:space="0" w:color="auto"/>
                  </w:divBdr>
                </w:div>
                <w:div w:id="374701866">
                  <w:marLeft w:val="0"/>
                  <w:marRight w:val="0"/>
                  <w:marTop w:val="0"/>
                  <w:marBottom w:val="0"/>
                  <w:divBdr>
                    <w:top w:val="none" w:sz="0" w:space="0" w:color="auto"/>
                    <w:left w:val="none" w:sz="0" w:space="0" w:color="auto"/>
                    <w:bottom w:val="none" w:sz="0" w:space="0" w:color="auto"/>
                    <w:right w:val="none" w:sz="0" w:space="0" w:color="auto"/>
                  </w:divBdr>
                </w:div>
                <w:div w:id="533925793">
                  <w:marLeft w:val="0"/>
                  <w:marRight w:val="0"/>
                  <w:marTop w:val="0"/>
                  <w:marBottom w:val="0"/>
                  <w:divBdr>
                    <w:top w:val="none" w:sz="0" w:space="0" w:color="auto"/>
                    <w:left w:val="none" w:sz="0" w:space="0" w:color="auto"/>
                    <w:bottom w:val="none" w:sz="0" w:space="0" w:color="auto"/>
                    <w:right w:val="none" w:sz="0" w:space="0" w:color="auto"/>
                  </w:divBdr>
                </w:div>
                <w:div w:id="298147650">
                  <w:marLeft w:val="0"/>
                  <w:marRight w:val="0"/>
                  <w:marTop w:val="0"/>
                  <w:marBottom w:val="0"/>
                  <w:divBdr>
                    <w:top w:val="none" w:sz="0" w:space="0" w:color="auto"/>
                    <w:left w:val="none" w:sz="0" w:space="0" w:color="auto"/>
                    <w:bottom w:val="none" w:sz="0" w:space="0" w:color="auto"/>
                    <w:right w:val="none" w:sz="0" w:space="0" w:color="auto"/>
                  </w:divBdr>
                </w:div>
                <w:div w:id="291181690">
                  <w:marLeft w:val="0"/>
                  <w:marRight w:val="0"/>
                  <w:marTop w:val="0"/>
                  <w:marBottom w:val="0"/>
                  <w:divBdr>
                    <w:top w:val="none" w:sz="0" w:space="0" w:color="auto"/>
                    <w:left w:val="none" w:sz="0" w:space="0" w:color="auto"/>
                    <w:bottom w:val="none" w:sz="0" w:space="0" w:color="auto"/>
                    <w:right w:val="none" w:sz="0" w:space="0" w:color="auto"/>
                  </w:divBdr>
                </w:div>
                <w:div w:id="223613108">
                  <w:marLeft w:val="0"/>
                  <w:marRight w:val="0"/>
                  <w:marTop w:val="0"/>
                  <w:marBottom w:val="0"/>
                  <w:divBdr>
                    <w:top w:val="none" w:sz="0" w:space="0" w:color="auto"/>
                    <w:left w:val="none" w:sz="0" w:space="0" w:color="auto"/>
                    <w:bottom w:val="none" w:sz="0" w:space="0" w:color="auto"/>
                    <w:right w:val="none" w:sz="0" w:space="0" w:color="auto"/>
                  </w:divBdr>
                </w:div>
                <w:div w:id="1191381709">
                  <w:marLeft w:val="0"/>
                  <w:marRight w:val="0"/>
                  <w:marTop w:val="0"/>
                  <w:marBottom w:val="0"/>
                  <w:divBdr>
                    <w:top w:val="none" w:sz="0" w:space="0" w:color="auto"/>
                    <w:left w:val="none" w:sz="0" w:space="0" w:color="auto"/>
                    <w:bottom w:val="none" w:sz="0" w:space="0" w:color="auto"/>
                    <w:right w:val="none" w:sz="0" w:space="0" w:color="auto"/>
                  </w:divBdr>
                </w:div>
                <w:div w:id="1908802082">
                  <w:marLeft w:val="0"/>
                  <w:marRight w:val="0"/>
                  <w:marTop w:val="0"/>
                  <w:marBottom w:val="0"/>
                  <w:divBdr>
                    <w:top w:val="none" w:sz="0" w:space="0" w:color="auto"/>
                    <w:left w:val="none" w:sz="0" w:space="0" w:color="auto"/>
                    <w:bottom w:val="none" w:sz="0" w:space="0" w:color="auto"/>
                    <w:right w:val="none" w:sz="0" w:space="0" w:color="auto"/>
                  </w:divBdr>
                </w:div>
                <w:div w:id="1267156259">
                  <w:marLeft w:val="0"/>
                  <w:marRight w:val="0"/>
                  <w:marTop w:val="0"/>
                  <w:marBottom w:val="0"/>
                  <w:divBdr>
                    <w:top w:val="none" w:sz="0" w:space="0" w:color="auto"/>
                    <w:left w:val="none" w:sz="0" w:space="0" w:color="auto"/>
                    <w:bottom w:val="none" w:sz="0" w:space="0" w:color="auto"/>
                    <w:right w:val="none" w:sz="0" w:space="0" w:color="auto"/>
                  </w:divBdr>
                </w:div>
                <w:div w:id="2134014772">
                  <w:marLeft w:val="0"/>
                  <w:marRight w:val="0"/>
                  <w:marTop w:val="0"/>
                  <w:marBottom w:val="0"/>
                  <w:divBdr>
                    <w:top w:val="none" w:sz="0" w:space="0" w:color="auto"/>
                    <w:left w:val="none" w:sz="0" w:space="0" w:color="auto"/>
                    <w:bottom w:val="none" w:sz="0" w:space="0" w:color="auto"/>
                    <w:right w:val="none" w:sz="0" w:space="0" w:color="auto"/>
                  </w:divBdr>
                </w:div>
                <w:div w:id="639922488">
                  <w:marLeft w:val="0"/>
                  <w:marRight w:val="0"/>
                  <w:marTop w:val="0"/>
                  <w:marBottom w:val="0"/>
                  <w:divBdr>
                    <w:top w:val="none" w:sz="0" w:space="0" w:color="auto"/>
                    <w:left w:val="none" w:sz="0" w:space="0" w:color="auto"/>
                    <w:bottom w:val="none" w:sz="0" w:space="0" w:color="auto"/>
                    <w:right w:val="none" w:sz="0" w:space="0" w:color="auto"/>
                  </w:divBdr>
                </w:div>
                <w:div w:id="675807256">
                  <w:marLeft w:val="0"/>
                  <w:marRight w:val="0"/>
                  <w:marTop w:val="0"/>
                  <w:marBottom w:val="0"/>
                  <w:divBdr>
                    <w:top w:val="none" w:sz="0" w:space="0" w:color="auto"/>
                    <w:left w:val="none" w:sz="0" w:space="0" w:color="auto"/>
                    <w:bottom w:val="none" w:sz="0" w:space="0" w:color="auto"/>
                    <w:right w:val="none" w:sz="0" w:space="0" w:color="auto"/>
                  </w:divBdr>
                </w:div>
                <w:div w:id="390806330">
                  <w:marLeft w:val="0"/>
                  <w:marRight w:val="0"/>
                  <w:marTop w:val="0"/>
                  <w:marBottom w:val="0"/>
                  <w:divBdr>
                    <w:top w:val="none" w:sz="0" w:space="0" w:color="auto"/>
                    <w:left w:val="none" w:sz="0" w:space="0" w:color="auto"/>
                    <w:bottom w:val="none" w:sz="0" w:space="0" w:color="auto"/>
                    <w:right w:val="none" w:sz="0" w:space="0" w:color="auto"/>
                  </w:divBdr>
                </w:div>
                <w:div w:id="919102756">
                  <w:marLeft w:val="0"/>
                  <w:marRight w:val="0"/>
                  <w:marTop w:val="0"/>
                  <w:marBottom w:val="0"/>
                  <w:divBdr>
                    <w:top w:val="none" w:sz="0" w:space="0" w:color="auto"/>
                    <w:left w:val="none" w:sz="0" w:space="0" w:color="auto"/>
                    <w:bottom w:val="none" w:sz="0" w:space="0" w:color="auto"/>
                    <w:right w:val="none" w:sz="0" w:space="0" w:color="auto"/>
                  </w:divBdr>
                </w:div>
                <w:div w:id="1289631621">
                  <w:marLeft w:val="0"/>
                  <w:marRight w:val="0"/>
                  <w:marTop w:val="0"/>
                  <w:marBottom w:val="0"/>
                  <w:divBdr>
                    <w:top w:val="none" w:sz="0" w:space="0" w:color="auto"/>
                    <w:left w:val="none" w:sz="0" w:space="0" w:color="auto"/>
                    <w:bottom w:val="none" w:sz="0" w:space="0" w:color="auto"/>
                    <w:right w:val="none" w:sz="0" w:space="0" w:color="auto"/>
                  </w:divBdr>
                </w:div>
                <w:div w:id="156117069">
                  <w:marLeft w:val="0"/>
                  <w:marRight w:val="0"/>
                  <w:marTop w:val="0"/>
                  <w:marBottom w:val="0"/>
                  <w:divBdr>
                    <w:top w:val="none" w:sz="0" w:space="0" w:color="auto"/>
                    <w:left w:val="none" w:sz="0" w:space="0" w:color="auto"/>
                    <w:bottom w:val="none" w:sz="0" w:space="0" w:color="auto"/>
                    <w:right w:val="none" w:sz="0" w:space="0" w:color="auto"/>
                  </w:divBdr>
                </w:div>
                <w:div w:id="838272892">
                  <w:marLeft w:val="0"/>
                  <w:marRight w:val="0"/>
                  <w:marTop w:val="0"/>
                  <w:marBottom w:val="0"/>
                  <w:divBdr>
                    <w:top w:val="none" w:sz="0" w:space="0" w:color="auto"/>
                    <w:left w:val="none" w:sz="0" w:space="0" w:color="auto"/>
                    <w:bottom w:val="none" w:sz="0" w:space="0" w:color="auto"/>
                    <w:right w:val="none" w:sz="0" w:space="0" w:color="auto"/>
                  </w:divBdr>
                </w:div>
                <w:div w:id="980185044">
                  <w:marLeft w:val="0"/>
                  <w:marRight w:val="0"/>
                  <w:marTop w:val="0"/>
                  <w:marBottom w:val="0"/>
                  <w:divBdr>
                    <w:top w:val="none" w:sz="0" w:space="0" w:color="auto"/>
                    <w:left w:val="none" w:sz="0" w:space="0" w:color="auto"/>
                    <w:bottom w:val="none" w:sz="0" w:space="0" w:color="auto"/>
                    <w:right w:val="none" w:sz="0" w:space="0" w:color="auto"/>
                  </w:divBdr>
                </w:div>
                <w:div w:id="908730093">
                  <w:marLeft w:val="0"/>
                  <w:marRight w:val="0"/>
                  <w:marTop w:val="0"/>
                  <w:marBottom w:val="0"/>
                  <w:divBdr>
                    <w:top w:val="none" w:sz="0" w:space="0" w:color="auto"/>
                    <w:left w:val="none" w:sz="0" w:space="0" w:color="auto"/>
                    <w:bottom w:val="none" w:sz="0" w:space="0" w:color="auto"/>
                    <w:right w:val="none" w:sz="0" w:space="0" w:color="auto"/>
                  </w:divBdr>
                </w:div>
                <w:div w:id="215969497">
                  <w:marLeft w:val="0"/>
                  <w:marRight w:val="0"/>
                  <w:marTop w:val="0"/>
                  <w:marBottom w:val="0"/>
                  <w:divBdr>
                    <w:top w:val="none" w:sz="0" w:space="0" w:color="auto"/>
                    <w:left w:val="none" w:sz="0" w:space="0" w:color="auto"/>
                    <w:bottom w:val="none" w:sz="0" w:space="0" w:color="auto"/>
                    <w:right w:val="none" w:sz="0" w:space="0" w:color="auto"/>
                  </w:divBdr>
                </w:div>
                <w:div w:id="605189728">
                  <w:marLeft w:val="0"/>
                  <w:marRight w:val="0"/>
                  <w:marTop w:val="0"/>
                  <w:marBottom w:val="0"/>
                  <w:divBdr>
                    <w:top w:val="none" w:sz="0" w:space="0" w:color="auto"/>
                    <w:left w:val="none" w:sz="0" w:space="0" w:color="auto"/>
                    <w:bottom w:val="none" w:sz="0" w:space="0" w:color="auto"/>
                    <w:right w:val="none" w:sz="0" w:space="0" w:color="auto"/>
                  </w:divBdr>
                </w:div>
                <w:div w:id="1695157297">
                  <w:marLeft w:val="0"/>
                  <w:marRight w:val="0"/>
                  <w:marTop w:val="0"/>
                  <w:marBottom w:val="0"/>
                  <w:divBdr>
                    <w:top w:val="none" w:sz="0" w:space="0" w:color="auto"/>
                    <w:left w:val="none" w:sz="0" w:space="0" w:color="auto"/>
                    <w:bottom w:val="none" w:sz="0" w:space="0" w:color="auto"/>
                    <w:right w:val="none" w:sz="0" w:space="0" w:color="auto"/>
                  </w:divBdr>
                </w:div>
                <w:div w:id="1380207207">
                  <w:marLeft w:val="0"/>
                  <w:marRight w:val="0"/>
                  <w:marTop w:val="0"/>
                  <w:marBottom w:val="0"/>
                  <w:divBdr>
                    <w:top w:val="none" w:sz="0" w:space="0" w:color="auto"/>
                    <w:left w:val="none" w:sz="0" w:space="0" w:color="auto"/>
                    <w:bottom w:val="none" w:sz="0" w:space="0" w:color="auto"/>
                    <w:right w:val="none" w:sz="0" w:space="0" w:color="auto"/>
                  </w:divBdr>
                </w:div>
                <w:div w:id="2044480728">
                  <w:marLeft w:val="0"/>
                  <w:marRight w:val="0"/>
                  <w:marTop w:val="0"/>
                  <w:marBottom w:val="0"/>
                  <w:divBdr>
                    <w:top w:val="none" w:sz="0" w:space="0" w:color="auto"/>
                    <w:left w:val="none" w:sz="0" w:space="0" w:color="auto"/>
                    <w:bottom w:val="none" w:sz="0" w:space="0" w:color="auto"/>
                    <w:right w:val="none" w:sz="0" w:space="0" w:color="auto"/>
                  </w:divBdr>
                </w:div>
                <w:div w:id="475148007">
                  <w:marLeft w:val="0"/>
                  <w:marRight w:val="0"/>
                  <w:marTop w:val="0"/>
                  <w:marBottom w:val="0"/>
                  <w:divBdr>
                    <w:top w:val="none" w:sz="0" w:space="0" w:color="auto"/>
                    <w:left w:val="none" w:sz="0" w:space="0" w:color="auto"/>
                    <w:bottom w:val="none" w:sz="0" w:space="0" w:color="auto"/>
                    <w:right w:val="none" w:sz="0" w:space="0" w:color="auto"/>
                  </w:divBdr>
                </w:div>
                <w:div w:id="2056347540">
                  <w:marLeft w:val="0"/>
                  <w:marRight w:val="0"/>
                  <w:marTop w:val="0"/>
                  <w:marBottom w:val="0"/>
                  <w:divBdr>
                    <w:top w:val="none" w:sz="0" w:space="0" w:color="auto"/>
                    <w:left w:val="none" w:sz="0" w:space="0" w:color="auto"/>
                    <w:bottom w:val="none" w:sz="0" w:space="0" w:color="auto"/>
                    <w:right w:val="none" w:sz="0" w:space="0" w:color="auto"/>
                  </w:divBdr>
                </w:div>
                <w:div w:id="1510022247">
                  <w:marLeft w:val="0"/>
                  <w:marRight w:val="0"/>
                  <w:marTop w:val="0"/>
                  <w:marBottom w:val="0"/>
                  <w:divBdr>
                    <w:top w:val="none" w:sz="0" w:space="0" w:color="auto"/>
                    <w:left w:val="none" w:sz="0" w:space="0" w:color="auto"/>
                    <w:bottom w:val="none" w:sz="0" w:space="0" w:color="auto"/>
                    <w:right w:val="none" w:sz="0" w:space="0" w:color="auto"/>
                  </w:divBdr>
                </w:div>
                <w:div w:id="562331427">
                  <w:marLeft w:val="0"/>
                  <w:marRight w:val="0"/>
                  <w:marTop w:val="0"/>
                  <w:marBottom w:val="0"/>
                  <w:divBdr>
                    <w:top w:val="none" w:sz="0" w:space="0" w:color="auto"/>
                    <w:left w:val="none" w:sz="0" w:space="0" w:color="auto"/>
                    <w:bottom w:val="none" w:sz="0" w:space="0" w:color="auto"/>
                    <w:right w:val="none" w:sz="0" w:space="0" w:color="auto"/>
                  </w:divBdr>
                </w:div>
                <w:div w:id="396830398">
                  <w:marLeft w:val="0"/>
                  <w:marRight w:val="0"/>
                  <w:marTop w:val="0"/>
                  <w:marBottom w:val="0"/>
                  <w:divBdr>
                    <w:top w:val="none" w:sz="0" w:space="0" w:color="auto"/>
                    <w:left w:val="none" w:sz="0" w:space="0" w:color="auto"/>
                    <w:bottom w:val="none" w:sz="0" w:space="0" w:color="auto"/>
                    <w:right w:val="none" w:sz="0" w:space="0" w:color="auto"/>
                  </w:divBdr>
                </w:div>
                <w:div w:id="1450202784">
                  <w:marLeft w:val="0"/>
                  <w:marRight w:val="0"/>
                  <w:marTop w:val="0"/>
                  <w:marBottom w:val="0"/>
                  <w:divBdr>
                    <w:top w:val="none" w:sz="0" w:space="0" w:color="auto"/>
                    <w:left w:val="none" w:sz="0" w:space="0" w:color="auto"/>
                    <w:bottom w:val="none" w:sz="0" w:space="0" w:color="auto"/>
                    <w:right w:val="none" w:sz="0" w:space="0" w:color="auto"/>
                  </w:divBdr>
                </w:div>
                <w:div w:id="1458797224">
                  <w:marLeft w:val="0"/>
                  <w:marRight w:val="0"/>
                  <w:marTop w:val="0"/>
                  <w:marBottom w:val="0"/>
                  <w:divBdr>
                    <w:top w:val="none" w:sz="0" w:space="0" w:color="auto"/>
                    <w:left w:val="none" w:sz="0" w:space="0" w:color="auto"/>
                    <w:bottom w:val="none" w:sz="0" w:space="0" w:color="auto"/>
                    <w:right w:val="none" w:sz="0" w:space="0" w:color="auto"/>
                  </w:divBdr>
                </w:div>
                <w:div w:id="879777846">
                  <w:marLeft w:val="0"/>
                  <w:marRight w:val="0"/>
                  <w:marTop w:val="0"/>
                  <w:marBottom w:val="0"/>
                  <w:divBdr>
                    <w:top w:val="none" w:sz="0" w:space="0" w:color="auto"/>
                    <w:left w:val="none" w:sz="0" w:space="0" w:color="auto"/>
                    <w:bottom w:val="none" w:sz="0" w:space="0" w:color="auto"/>
                    <w:right w:val="none" w:sz="0" w:space="0" w:color="auto"/>
                  </w:divBdr>
                </w:div>
                <w:div w:id="848955474">
                  <w:marLeft w:val="0"/>
                  <w:marRight w:val="0"/>
                  <w:marTop w:val="0"/>
                  <w:marBottom w:val="0"/>
                  <w:divBdr>
                    <w:top w:val="none" w:sz="0" w:space="0" w:color="auto"/>
                    <w:left w:val="none" w:sz="0" w:space="0" w:color="auto"/>
                    <w:bottom w:val="none" w:sz="0" w:space="0" w:color="auto"/>
                    <w:right w:val="none" w:sz="0" w:space="0" w:color="auto"/>
                  </w:divBdr>
                </w:div>
                <w:div w:id="717824246">
                  <w:marLeft w:val="0"/>
                  <w:marRight w:val="0"/>
                  <w:marTop w:val="0"/>
                  <w:marBottom w:val="0"/>
                  <w:divBdr>
                    <w:top w:val="none" w:sz="0" w:space="0" w:color="auto"/>
                    <w:left w:val="none" w:sz="0" w:space="0" w:color="auto"/>
                    <w:bottom w:val="none" w:sz="0" w:space="0" w:color="auto"/>
                    <w:right w:val="none" w:sz="0" w:space="0" w:color="auto"/>
                  </w:divBdr>
                </w:div>
                <w:div w:id="445268873">
                  <w:marLeft w:val="0"/>
                  <w:marRight w:val="0"/>
                  <w:marTop w:val="0"/>
                  <w:marBottom w:val="0"/>
                  <w:divBdr>
                    <w:top w:val="none" w:sz="0" w:space="0" w:color="auto"/>
                    <w:left w:val="none" w:sz="0" w:space="0" w:color="auto"/>
                    <w:bottom w:val="none" w:sz="0" w:space="0" w:color="auto"/>
                    <w:right w:val="none" w:sz="0" w:space="0" w:color="auto"/>
                  </w:divBdr>
                </w:div>
                <w:div w:id="1816340029">
                  <w:marLeft w:val="0"/>
                  <w:marRight w:val="0"/>
                  <w:marTop w:val="0"/>
                  <w:marBottom w:val="0"/>
                  <w:divBdr>
                    <w:top w:val="none" w:sz="0" w:space="0" w:color="auto"/>
                    <w:left w:val="none" w:sz="0" w:space="0" w:color="auto"/>
                    <w:bottom w:val="none" w:sz="0" w:space="0" w:color="auto"/>
                    <w:right w:val="none" w:sz="0" w:space="0" w:color="auto"/>
                  </w:divBdr>
                </w:div>
                <w:div w:id="105856194">
                  <w:marLeft w:val="0"/>
                  <w:marRight w:val="0"/>
                  <w:marTop w:val="0"/>
                  <w:marBottom w:val="0"/>
                  <w:divBdr>
                    <w:top w:val="none" w:sz="0" w:space="0" w:color="auto"/>
                    <w:left w:val="none" w:sz="0" w:space="0" w:color="auto"/>
                    <w:bottom w:val="none" w:sz="0" w:space="0" w:color="auto"/>
                    <w:right w:val="none" w:sz="0" w:space="0" w:color="auto"/>
                  </w:divBdr>
                </w:div>
                <w:div w:id="2129858191">
                  <w:marLeft w:val="0"/>
                  <w:marRight w:val="0"/>
                  <w:marTop w:val="0"/>
                  <w:marBottom w:val="0"/>
                  <w:divBdr>
                    <w:top w:val="none" w:sz="0" w:space="0" w:color="auto"/>
                    <w:left w:val="none" w:sz="0" w:space="0" w:color="auto"/>
                    <w:bottom w:val="none" w:sz="0" w:space="0" w:color="auto"/>
                    <w:right w:val="none" w:sz="0" w:space="0" w:color="auto"/>
                  </w:divBdr>
                </w:div>
                <w:div w:id="299114315">
                  <w:marLeft w:val="0"/>
                  <w:marRight w:val="0"/>
                  <w:marTop w:val="0"/>
                  <w:marBottom w:val="0"/>
                  <w:divBdr>
                    <w:top w:val="none" w:sz="0" w:space="0" w:color="auto"/>
                    <w:left w:val="none" w:sz="0" w:space="0" w:color="auto"/>
                    <w:bottom w:val="none" w:sz="0" w:space="0" w:color="auto"/>
                    <w:right w:val="none" w:sz="0" w:space="0" w:color="auto"/>
                  </w:divBdr>
                </w:div>
                <w:div w:id="39090597">
                  <w:marLeft w:val="0"/>
                  <w:marRight w:val="0"/>
                  <w:marTop w:val="0"/>
                  <w:marBottom w:val="0"/>
                  <w:divBdr>
                    <w:top w:val="none" w:sz="0" w:space="0" w:color="auto"/>
                    <w:left w:val="none" w:sz="0" w:space="0" w:color="auto"/>
                    <w:bottom w:val="none" w:sz="0" w:space="0" w:color="auto"/>
                    <w:right w:val="none" w:sz="0" w:space="0" w:color="auto"/>
                  </w:divBdr>
                </w:div>
                <w:div w:id="1750693913">
                  <w:marLeft w:val="0"/>
                  <w:marRight w:val="0"/>
                  <w:marTop w:val="0"/>
                  <w:marBottom w:val="0"/>
                  <w:divBdr>
                    <w:top w:val="none" w:sz="0" w:space="0" w:color="auto"/>
                    <w:left w:val="none" w:sz="0" w:space="0" w:color="auto"/>
                    <w:bottom w:val="none" w:sz="0" w:space="0" w:color="auto"/>
                    <w:right w:val="none" w:sz="0" w:space="0" w:color="auto"/>
                  </w:divBdr>
                </w:div>
                <w:div w:id="2025133180">
                  <w:marLeft w:val="0"/>
                  <w:marRight w:val="0"/>
                  <w:marTop w:val="0"/>
                  <w:marBottom w:val="0"/>
                  <w:divBdr>
                    <w:top w:val="none" w:sz="0" w:space="0" w:color="auto"/>
                    <w:left w:val="none" w:sz="0" w:space="0" w:color="auto"/>
                    <w:bottom w:val="none" w:sz="0" w:space="0" w:color="auto"/>
                    <w:right w:val="none" w:sz="0" w:space="0" w:color="auto"/>
                  </w:divBdr>
                </w:div>
                <w:div w:id="1743600403">
                  <w:marLeft w:val="0"/>
                  <w:marRight w:val="0"/>
                  <w:marTop w:val="0"/>
                  <w:marBottom w:val="0"/>
                  <w:divBdr>
                    <w:top w:val="none" w:sz="0" w:space="0" w:color="auto"/>
                    <w:left w:val="none" w:sz="0" w:space="0" w:color="auto"/>
                    <w:bottom w:val="none" w:sz="0" w:space="0" w:color="auto"/>
                    <w:right w:val="none" w:sz="0" w:space="0" w:color="auto"/>
                  </w:divBdr>
                </w:div>
                <w:div w:id="1732849216">
                  <w:marLeft w:val="0"/>
                  <w:marRight w:val="0"/>
                  <w:marTop w:val="0"/>
                  <w:marBottom w:val="0"/>
                  <w:divBdr>
                    <w:top w:val="none" w:sz="0" w:space="0" w:color="auto"/>
                    <w:left w:val="none" w:sz="0" w:space="0" w:color="auto"/>
                    <w:bottom w:val="none" w:sz="0" w:space="0" w:color="auto"/>
                    <w:right w:val="none" w:sz="0" w:space="0" w:color="auto"/>
                  </w:divBdr>
                </w:div>
                <w:div w:id="1897163433">
                  <w:marLeft w:val="0"/>
                  <w:marRight w:val="0"/>
                  <w:marTop w:val="0"/>
                  <w:marBottom w:val="0"/>
                  <w:divBdr>
                    <w:top w:val="none" w:sz="0" w:space="0" w:color="auto"/>
                    <w:left w:val="none" w:sz="0" w:space="0" w:color="auto"/>
                    <w:bottom w:val="none" w:sz="0" w:space="0" w:color="auto"/>
                    <w:right w:val="none" w:sz="0" w:space="0" w:color="auto"/>
                  </w:divBdr>
                </w:div>
                <w:div w:id="2061204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9386534">
      <w:bodyDiv w:val="1"/>
      <w:marLeft w:val="0"/>
      <w:marRight w:val="0"/>
      <w:marTop w:val="0"/>
      <w:marBottom w:val="0"/>
      <w:divBdr>
        <w:top w:val="none" w:sz="0" w:space="0" w:color="auto"/>
        <w:left w:val="none" w:sz="0" w:space="0" w:color="auto"/>
        <w:bottom w:val="none" w:sz="0" w:space="0" w:color="auto"/>
        <w:right w:val="none" w:sz="0" w:space="0" w:color="auto"/>
      </w:divBdr>
    </w:div>
    <w:div w:id="2021467077">
      <w:bodyDiv w:val="1"/>
      <w:marLeft w:val="0"/>
      <w:marRight w:val="0"/>
      <w:marTop w:val="0"/>
      <w:marBottom w:val="0"/>
      <w:divBdr>
        <w:top w:val="none" w:sz="0" w:space="0" w:color="auto"/>
        <w:left w:val="none" w:sz="0" w:space="0" w:color="auto"/>
        <w:bottom w:val="none" w:sz="0" w:space="0" w:color="auto"/>
        <w:right w:val="none" w:sz="0" w:space="0" w:color="auto"/>
      </w:divBdr>
      <w:divsChild>
        <w:div w:id="160699753">
          <w:marLeft w:val="0"/>
          <w:marRight w:val="0"/>
          <w:marTop w:val="0"/>
          <w:marBottom w:val="0"/>
          <w:divBdr>
            <w:top w:val="none" w:sz="0" w:space="0" w:color="auto"/>
            <w:left w:val="none" w:sz="0" w:space="0" w:color="auto"/>
            <w:bottom w:val="none" w:sz="0" w:space="0" w:color="auto"/>
            <w:right w:val="none" w:sz="0" w:space="0" w:color="auto"/>
          </w:divBdr>
          <w:divsChild>
            <w:div w:id="1999653123">
              <w:marLeft w:val="0"/>
              <w:marRight w:val="0"/>
              <w:marTop w:val="0"/>
              <w:marBottom w:val="0"/>
              <w:divBdr>
                <w:top w:val="none" w:sz="0" w:space="0" w:color="auto"/>
                <w:left w:val="none" w:sz="0" w:space="0" w:color="auto"/>
                <w:bottom w:val="none" w:sz="0" w:space="0" w:color="auto"/>
                <w:right w:val="none" w:sz="0" w:space="0" w:color="auto"/>
              </w:divBdr>
              <w:divsChild>
                <w:div w:id="1429082830">
                  <w:marLeft w:val="0"/>
                  <w:marRight w:val="0"/>
                  <w:marTop w:val="0"/>
                  <w:marBottom w:val="0"/>
                  <w:divBdr>
                    <w:top w:val="none" w:sz="0" w:space="0" w:color="auto"/>
                    <w:left w:val="none" w:sz="0" w:space="0" w:color="auto"/>
                    <w:bottom w:val="none" w:sz="0" w:space="0" w:color="auto"/>
                    <w:right w:val="none" w:sz="0" w:space="0" w:color="auto"/>
                  </w:divBdr>
                  <w:divsChild>
                    <w:div w:id="475344348">
                      <w:marLeft w:val="0"/>
                      <w:marRight w:val="0"/>
                      <w:marTop w:val="0"/>
                      <w:marBottom w:val="0"/>
                      <w:divBdr>
                        <w:top w:val="none" w:sz="0" w:space="0" w:color="auto"/>
                        <w:left w:val="none" w:sz="0" w:space="0" w:color="auto"/>
                        <w:bottom w:val="none" w:sz="0" w:space="0" w:color="auto"/>
                        <w:right w:val="none" w:sz="0" w:space="0" w:color="auto"/>
                      </w:divBdr>
                      <w:divsChild>
                        <w:div w:id="1181820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3387362">
      <w:bodyDiv w:val="1"/>
      <w:marLeft w:val="0"/>
      <w:marRight w:val="0"/>
      <w:marTop w:val="0"/>
      <w:marBottom w:val="0"/>
      <w:divBdr>
        <w:top w:val="none" w:sz="0" w:space="0" w:color="auto"/>
        <w:left w:val="none" w:sz="0" w:space="0" w:color="auto"/>
        <w:bottom w:val="none" w:sz="0" w:space="0" w:color="auto"/>
        <w:right w:val="none" w:sz="0" w:space="0" w:color="auto"/>
      </w:divBdr>
    </w:div>
    <w:div w:id="2025203601">
      <w:bodyDiv w:val="1"/>
      <w:marLeft w:val="0"/>
      <w:marRight w:val="0"/>
      <w:marTop w:val="0"/>
      <w:marBottom w:val="0"/>
      <w:divBdr>
        <w:top w:val="none" w:sz="0" w:space="0" w:color="auto"/>
        <w:left w:val="none" w:sz="0" w:space="0" w:color="auto"/>
        <w:bottom w:val="none" w:sz="0" w:space="0" w:color="auto"/>
        <w:right w:val="none" w:sz="0" w:space="0" w:color="auto"/>
      </w:divBdr>
    </w:div>
    <w:div w:id="2028941927">
      <w:bodyDiv w:val="1"/>
      <w:marLeft w:val="0"/>
      <w:marRight w:val="0"/>
      <w:marTop w:val="0"/>
      <w:marBottom w:val="0"/>
      <w:divBdr>
        <w:top w:val="none" w:sz="0" w:space="0" w:color="auto"/>
        <w:left w:val="none" w:sz="0" w:space="0" w:color="auto"/>
        <w:bottom w:val="none" w:sz="0" w:space="0" w:color="auto"/>
        <w:right w:val="none" w:sz="0" w:space="0" w:color="auto"/>
      </w:divBdr>
    </w:div>
    <w:div w:id="2028944726">
      <w:bodyDiv w:val="1"/>
      <w:marLeft w:val="0"/>
      <w:marRight w:val="0"/>
      <w:marTop w:val="0"/>
      <w:marBottom w:val="0"/>
      <w:divBdr>
        <w:top w:val="none" w:sz="0" w:space="0" w:color="auto"/>
        <w:left w:val="none" w:sz="0" w:space="0" w:color="auto"/>
        <w:bottom w:val="none" w:sz="0" w:space="0" w:color="auto"/>
        <w:right w:val="none" w:sz="0" w:space="0" w:color="auto"/>
      </w:divBdr>
    </w:div>
    <w:div w:id="2032098652">
      <w:bodyDiv w:val="1"/>
      <w:marLeft w:val="0"/>
      <w:marRight w:val="0"/>
      <w:marTop w:val="0"/>
      <w:marBottom w:val="0"/>
      <w:divBdr>
        <w:top w:val="none" w:sz="0" w:space="0" w:color="auto"/>
        <w:left w:val="none" w:sz="0" w:space="0" w:color="auto"/>
        <w:bottom w:val="none" w:sz="0" w:space="0" w:color="auto"/>
        <w:right w:val="none" w:sz="0" w:space="0" w:color="auto"/>
      </w:divBdr>
    </w:div>
    <w:div w:id="2032217304">
      <w:bodyDiv w:val="1"/>
      <w:marLeft w:val="0"/>
      <w:marRight w:val="0"/>
      <w:marTop w:val="0"/>
      <w:marBottom w:val="0"/>
      <w:divBdr>
        <w:top w:val="none" w:sz="0" w:space="0" w:color="auto"/>
        <w:left w:val="none" w:sz="0" w:space="0" w:color="auto"/>
        <w:bottom w:val="none" w:sz="0" w:space="0" w:color="auto"/>
        <w:right w:val="none" w:sz="0" w:space="0" w:color="auto"/>
      </w:divBdr>
    </w:div>
    <w:div w:id="2035156649">
      <w:bodyDiv w:val="1"/>
      <w:marLeft w:val="0"/>
      <w:marRight w:val="0"/>
      <w:marTop w:val="0"/>
      <w:marBottom w:val="0"/>
      <w:divBdr>
        <w:top w:val="none" w:sz="0" w:space="0" w:color="auto"/>
        <w:left w:val="none" w:sz="0" w:space="0" w:color="auto"/>
        <w:bottom w:val="none" w:sz="0" w:space="0" w:color="auto"/>
        <w:right w:val="none" w:sz="0" w:space="0" w:color="auto"/>
      </w:divBdr>
    </w:div>
    <w:div w:id="2035961430">
      <w:bodyDiv w:val="1"/>
      <w:marLeft w:val="0"/>
      <w:marRight w:val="0"/>
      <w:marTop w:val="0"/>
      <w:marBottom w:val="0"/>
      <w:divBdr>
        <w:top w:val="none" w:sz="0" w:space="0" w:color="auto"/>
        <w:left w:val="none" w:sz="0" w:space="0" w:color="auto"/>
        <w:bottom w:val="none" w:sz="0" w:space="0" w:color="auto"/>
        <w:right w:val="none" w:sz="0" w:space="0" w:color="auto"/>
      </w:divBdr>
      <w:divsChild>
        <w:div w:id="1032802087">
          <w:marLeft w:val="0"/>
          <w:marRight w:val="0"/>
          <w:marTop w:val="0"/>
          <w:marBottom w:val="0"/>
          <w:divBdr>
            <w:top w:val="none" w:sz="0" w:space="0" w:color="auto"/>
            <w:left w:val="none" w:sz="0" w:space="0" w:color="auto"/>
            <w:bottom w:val="none" w:sz="0" w:space="0" w:color="auto"/>
            <w:right w:val="none" w:sz="0" w:space="0" w:color="auto"/>
          </w:divBdr>
        </w:div>
        <w:div w:id="807669831">
          <w:marLeft w:val="0"/>
          <w:marRight w:val="0"/>
          <w:marTop w:val="0"/>
          <w:marBottom w:val="0"/>
          <w:divBdr>
            <w:top w:val="none" w:sz="0" w:space="0" w:color="auto"/>
            <w:left w:val="none" w:sz="0" w:space="0" w:color="auto"/>
            <w:bottom w:val="none" w:sz="0" w:space="0" w:color="auto"/>
            <w:right w:val="none" w:sz="0" w:space="0" w:color="auto"/>
          </w:divBdr>
          <w:divsChild>
            <w:div w:id="1346444628">
              <w:marLeft w:val="0"/>
              <w:marRight w:val="0"/>
              <w:marTop w:val="0"/>
              <w:marBottom w:val="0"/>
              <w:divBdr>
                <w:top w:val="none" w:sz="0" w:space="0" w:color="auto"/>
                <w:left w:val="none" w:sz="0" w:space="0" w:color="auto"/>
                <w:bottom w:val="none" w:sz="0" w:space="0" w:color="auto"/>
                <w:right w:val="none" w:sz="0" w:space="0" w:color="auto"/>
              </w:divBdr>
              <w:divsChild>
                <w:div w:id="1812747972">
                  <w:marLeft w:val="0"/>
                  <w:marRight w:val="0"/>
                  <w:marTop w:val="0"/>
                  <w:marBottom w:val="0"/>
                  <w:divBdr>
                    <w:top w:val="none" w:sz="0" w:space="0" w:color="auto"/>
                    <w:left w:val="none" w:sz="0" w:space="0" w:color="auto"/>
                    <w:bottom w:val="none" w:sz="0" w:space="0" w:color="auto"/>
                    <w:right w:val="none" w:sz="0" w:space="0" w:color="auto"/>
                  </w:divBdr>
                  <w:divsChild>
                    <w:div w:id="816800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66108">
          <w:marLeft w:val="0"/>
          <w:marRight w:val="0"/>
          <w:marTop w:val="0"/>
          <w:marBottom w:val="0"/>
          <w:divBdr>
            <w:top w:val="none" w:sz="0" w:space="0" w:color="auto"/>
            <w:left w:val="none" w:sz="0" w:space="0" w:color="auto"/>
            <w:bottom w:val="none" w:sz="0" w:space="0" w:color="auto"/>
            <w:right w:val="none" w:sz="0" w:space="0" w:color="auto"/>
          </w:divBdr>
          <w:divsChild>
            <w:div w:id="2046250143">
              <w:marLeft w:val="0"/>
              <w:marRight w:val="0"/>
              <w:marTop w:val="0"/>
              <w:marBottom w:val="0"/>
              <w:divBdr>
                <w:top w:val="none" w:sz="0" w:space="0" w:color="auto"/>
                <w:left w:val="none" w:sz="0" w:space="0" w:color="auto"/>
                <w:bottom w:val="none" w:sz="0" w:space="0" w:color="auto"/>
                <w:right w:val="none" w:sz="0" w:space="0" w:color="auto"/>
              </w:divBdr>
              <w:divsChild>
                <w:div w:id="1975480284">
                  <w:marLeft w:val="0"/>
                  <w:marRight w:val="0"/>
                  <w:marTop w:val="0"/>
                  <w:marBottom w:val="0"/>
                  <w:divBdr>
                    <w:top w:val="none" w:sz="0" w:space="0" w:color="auto"/>
                    <w:left w:val="none" w:sz="0" w:space="0" w:color="auto"/>
                    <w:bottom w:val="none" w:sz="0" w:space="0" w:color="auto"/>
                    <w:right w:val="none" w:sz="0" w:space="0" w:color="auto"/>
                  </w:divBdr>
                  <w:divsChild>
                    <w:div w:id="2137721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651745">
          <w:marLeft w:val="0"/>
          <w:marRight w:val="0"/>
          <w:marTop w:val="0"/>
          <w:marBottom w:val="0"/>
          <w:divBdr>
            <w:top w:val="none" w:sz="0" w:space="0" w:color="auto"/>
            <w:left w:val="none" w:sz="0" w:space="0" w:color="auto"/>
            <w:bottom w:val="none" w:sz="0" w:space="0" w:color="auto"/>
            <w:right w:val="none" w:sz="0" w:space="0" w:color="auto"/>
          </w:divBdr>
          <w:divsChild>
            <w:div w:id="319968005">
              <w:marLeft w:val="0"/>
              <w:marRight w:val="0"/>
              <w:marTop w:val="0"/>
              <w:marBottom w:val="0"/>
              <w:divBdr>
                <w:top w:val="none" w:sz="0" w:space="0" w:color="auto"/>
                <w:left w:val="none" w:sz="0" w:space="0" w:color="auto"/>
                <w:bottom w:val="none" w:sz="0" w:space="0" w:color="auto"/>
                <w:right w:val="none" w:sz="0" w:space="0" w:color="auto"/>
              </w:divBdr>
              <w:divsChild>
                <w:div w:id="569462877">
                  <w:marLeft w:val="0"/>
                  <w:marRight w:val="0"/>
                  <w:marTop w:val="0"/>
                  <w:marBottom w:val="0"/>
                  <w:divBdr>
                    <w:top w:val="none" w:sz="0" w:space="0" w:color="auto"/>
                    <w:left w:val="none" w:sz="0" w:space="0" w:color="auto"/>
                    <w:bottom w:val="none" w:sz="0" w:space="0" w:color="auto"/>
                    <w:right w:val="none" w:sz="0" w:space="0" w:color="auto"/>
                  </w:divBdr>
                  <w:divsChild>
                    <w:div w:id="790899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2978991">
          <w:marLeft w:val="0"/>
          <w:marRight w:val="0"/>
          <w:marTop w:val="0"/>
          <w:marBottom w:val="0"/>
          <w:divBdr>
            <w:top w:val="none" w:sz="0" w:space="0" w:color="auto"/>
            <w:left w:val="none" w:sz="0" w:space="0" w:color="auto"/>
            <w:bottom w:val="none" w:sz="0" w:space="0" w:color="auto"/>
            <w:right w:val="none" w:sz="0" w:space="0" w:color="auto"/>
          </w:divBdr>
          <w:divsChild>
            <w:div w:id="126512250">
              <w:marLeft w:val="0"/>
              <w:marRight w:val="0"/>
              <w:marTop w:val="0"/>
              <w:marBottom w:val="0"/>
              <w:divBdr>
                <w:top w:val="none" w:sz="0" w:space="0" w:color="auto"/>
                <w:left w:val="none" w:sz="0" w:space="0" w:color="auto"/>
                <w:bottom w:val="none" w:sz="0" w:space="0" w:color="auto"/>
                <w:right w:val="none" w:sz="0" w:space="0" w:color="auto"/>
              </w:divBdr>
              <w:divsChild>
                <w:div w:id="1133869798">
                  <w:marLeft w:val="0"/>
                  <w:marRight w:val="0"/>
                  <w:marTop w:val="0"/>
                  <w:marBottom w:val="0"/>
                  <w:divBdr>
                    <w:top w:val="none" w:sz="0" w:space="0" w:color="auto"/>
                    <w:left w:val="none" w:sz="0" w:space="0" w:color="auto"/>
                    <w:bottom w:val="none" w:sz="0" w:space="0" w:color="auto"/>
                    <w:right w:val="none" w:sz="0" w:space="0" w:color="auto"/>
                  </w:divBdr>
                  <w:divsChild>
                    <w:div w:id="130457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680570">
          <w:marLeft w:val="0"/>
          <w:marRight w:val="0"/>
          <w:marTop w:val="0"/>
          <w:marBottom w:val="0"/>
          <w:divBdr>
            <w:top w:val="none" w:sz="0" w:space="0" w:color="auto"/>
            <w:left w:val="none" w:sz="0" w:space="0" w:color="auto"/>
            <w:bottom w:val="none" w:sz="0" w:space="0" w:color="auto"/>
            <w:right w:val="none" w:sz="0" w:space="0" w:color="auto"/>
          </w:divBdr>
          <w:divsChild>
            <w:div w:id="1068961712">
              <w:marLeft w:val="0"/>
              <w:marRight w:val="0"/>
              <w:marTop w:val="0"/>
              <w:marBottom w:val="0"/>
              <w:divBdr>
                <w:top w:val="none" w:sz="0" w:space="0" w:color="auto"/>
                <w:left w:val="none" w:sz="0" w:space="0" w:color="auto"/>
                <w:bottom w:val="none" w:sz="0" w:space="0" w:color="auto"/>
                <w:right w:val="none" w:sz="0" w:space="0" w:color="auto"/>
              </w:divBdr>
              <w:divsChild>
                <w:div w:id="367678732">
                  <w:marLeft w:val="0"/>
                  <w:marRight w:val="0"/>
                  <w:marTop w:val="0"/>
                  <w:marBottom w:val="0"/>
                  <w:divBdr>
                    <w:top w:val="none" w:sz="0" w:space="0" w:color="auto"/>
                    <w:left w:val="none" w:sz="0" w:space="0" w:color="auto"/>
                    <w:bottom w:val="none" w:sz="0" w:space="0" w:color="auto"/>
                    <w:right w:val="none" w:sz="0" w:space="0" w:color="auto"/>
                  </w:divBdr>
                  <w:divsChild>
                    <w:div w:id="1827939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1682566">
          <w:marLeft w:val="0"/>
          <w:marRight w:val="0"/>
          <w:marTop w:val="0"/>
          <w:marBottom w:val="0"/>
          <w:divBdr>
            <w:top w:val="none" w:sz="0" w:space="0" w:color="auto"/>
            <w:left w:val="none" w:sz="0" w:space="0" w:color="auto"/>
            <w:bottom w:val="none" w:sz="0" w:space="0" w:color="auto"/>
            <w:right w:val="none" w:sz="0" w:space="0" w:color="auto"/>
          </w:divBdr>
          <w:divsChild>
            <w:div w:id="754134326">
              <w:marLeft w:val="0"/>
              <w:marRight w:val="0"/>
              <w:marTop w:val="0"/>
              <w:marBottom w:val="0"/>
              <w:divBdr>
                <w:top w:val="none" w:sz="0" w:space="0" w:color="auto"/>
                <w:left w:val="none" w:sz="0" w:space="0" w:color="auto"/>
                <w:bottom w:val="none" w:sz="0" w:space="0" w:color="auto"/>
                <w:right w:val="none" w:sz="0" w:space="0" w:color="auto"/>
              </w:divBdr>
              <w:divsChild>
                <w:div w:id="132211326">
                  <w:marLeft w:val="0"/>
                  <w:marRight w:val="0"/>
                  <w:marTop w:val="0"/>
                  <w:marBottom w:val="0"/>
                  <w:divBdr>
                    <w:top w:val="none" w:sz="0" w:space="0" w:color="auto"/>
                    <w:left w:val="none" w:sz="0" w:space="0" w:color="auto"/>
                    <w:bottom w:val="none" w:sz="0" w:space="0" w:color="auto"/>
                    <w:right w:val="none" w:sz="0" w:space="0" w:color="auto"/>
                  </w:divBdr>
                  <w:divsChild>
                    <w:div w:id="1149324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9146765">
          <w:marLeft w:val="0"/>
          <w:marRight w:val="0"/>
          <w:marTop w:val="0"/>
          <w:marBottom w:val="0"/>
          <w:divBdr>
            <w:top w:val="none" w:sz="0" w:space="0" w:color="auto"/>
            <w:left w:val="none" w:sz="0" w:space="0" w:color="auto"/>
            <w:bottom w:val="none" w:sz="0" w:space="0" w:color="auto"/>
            <w:right w:val="none" w:sz="0" w:space="0" w:color="auto"/>
          </w:divBdr>
          <w:divsChild>
            <w:div w:id="830832568">
              <w:marLeft w:val="0"/>
              <w:marRight w:val="0"/>
              <w:marTop w:val="0"/>
              <w:marBottom w:val="0"/>
              <w:divBdr>
                <w:top w:val="none" w:sz="0" w:space="0" w:color="auto"/>
                <w:left w:val="none" w:sz="0" w:space="0" w:color="auto"/>
                <w:bottom w:val="none" w:sz="0" w:space="0" w:color="auto"/>
                <w:right w:val="none" w:sz="0" w:space="0" w:color="auto"/>
              </w:divBdr>
              <w:divsChild>
                <w:div w:id="900289239">
                  <w:marLeft w:val="0"/>
                  <w:marRight w:val="0"/>
                  <w:marTop w:val="0"/>
                  <w:marBottom w:val="0"/>
                  <w:divBdr>
                    <w:top w:val="none" w:sz="0" w:space="0" w:color="auto"/>
                    <w:left w:val="none" w:sz="0" w:space="0" w:color="auto"/>
                    <w:bottom w:val="none" w:sz="0" w:space="0" w:color="auto"/>
                    <w:right w:val="none" w:sz="0" w:space="0" w:color="auto"/>
                  </w:divBdr>
                  <w:divsChild>
                    <w:div w:id="300690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138061">
          <w:marLeft w:val="0"/>
          <w:marRight w:val="0"/>
          <w:marTop w:val="0"/>
          <w:marBottom w:val="0"/>
          <w:divBdr>
            <w:top w:val="none" w:sz="0" w:space="0" w:color="auto"/>
            <w:left w:val="none" w:sz="0" w:space="0" w:color="auto"/>
            <w:bottom w:val="none" w:sz="0" w:space="0" w:color="auto"/>
            <w:right w:val="none" w:sz="0" w:space="0" w:color="auto"/>
          </w:divBdr>
          <w:divsChild>
            <w:div w:id="1851605974">
              <w:marLeft w:val="0"/>
              <w:marRight w:val="0"/>
              <w:marTop w:val="0"/>
              <w:marBottom w:val="0"/>
              <w:divBdr>
                <w:top w:val="none" w:sz="0" w:space="0" w:color="auto"/>
                <w:left w:val="none" w:sz="0" w:space="0" w:color="auto"/>
                <w:bottom w:val="none" w:sz="0" w:space="0" w:color="auto"/>
                <w:right w:val="none" w:sz="0" w:space="0" w:color="auto"/>
              </w:divBdr>
              <w:divsChild>
                <w:div w:id="932201756">
                  <w:marLeft w:val="0"/>
                  <w:marRight w:val="0"/>
                  <w:marTop w:val="0"/>
                  <w:marBottom w:val="0"/>
                  <w:divBdr>
                    <w:top w:val="none" w:sz="0" w:space="0" w:color="auto"/>
                    <w:left w:val="none" w:sz="0" w:space="0" w:color="auto"/>
                    <w:bottom w:val="none" w:sz="0" w:space="0" w:color="auto"/>
                    <w:right w:val="none" w:sz="0" w:space="0" w:color="auto"/>
                  </w:divBdr>
                  <w:divsChild>
                    <w:div w:id="1557162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1594283">
          <w:marLeft w:val="0"/>
          <w:marRight w:val="0"/>
          <w:marTop w:val="0"/>
          <w:marBottom w:val="0"/>
          <w:divBdr>
            <w:top w:val="none" w:sz="0" w:space="0" w:color="auto"/>
            <w:left w:val="none" w:sz="0" w:space="0" w:color="auto"/>
            <w:bottom w:val="none" w:sz="0" w:space="0" w:color="auto"/>
            <w:right w:val="none" w:sz="0" w:space="0" w:color="auto"/>
          </w:divBdr>
          <w:divsChild>
            <w:div w:id="1229656952">
              <w:marLeft w:val="0"/>
              <w:marRight w:val="0"/>
              <w:marTop w:val="0"/>
              <w:marBottom w:val="0"/>
              <w:divBdr>
                <w:top w:val="none" w:sz="0" w:space="0" w:color="auto"/>
                <w:left w:val="none" w:sz="0" w:space="0" w:color="auto"/>
                <w:bottom w:val="none" w:sz="0" w:space="0" w:color="auto"/>
                <w:right w:val="none" w:sz="0" w:space="0" w:color="auto"/>
              </w:divBdr>
              <w:divsChild>
                <w:div w:id="1304774496">
                  <w:marLeft w:val="0"/>
                  <w:marRight w:val="0"/>
                  <w:marTop w:val="0"/>
                  <w:marBottom w:val="0"/>
                  <w:divBdr>
                    <w:top w:val="none" w:sz="0" w:space="0" w:color="auto"/>
                    <w:left w:val="none" w:sz="0" w:space="0" w:color="auto"/>
                    <w:bottom w:val="none" w:sz="0" w:space="0" w:color="auto"/>
                    <w:right w:val="none" w:sz="0" w:space="0" w:color="auto"/>
                  </w:divBdr>
                  <w:divsChild>
                    <w:div w:id="1073894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3329117">
          <w:marLeft w:val="0"/>
          <w:marRight w:val="0"/>
          <w:marTop w:val="0"/>
          <w:marBottom w:val="0"/>
          <w:divBdr>
            <w:top w:val="none" w:sz="0" w:space="0" w:color="auto"/>
            <w:left w:val="none" w:sz="0" w:space="0" w:color="auto"/>
            <w:bottom w:val="none" w:sz="0" w:space="0" w:color="auto"/>
            <w:right w:val="none" w:sz="0" w:space="0" w:color="auto"/>
          </w:divBdr>
          <w:divsChild>
            <w:div w:id="103310768">
              <w:marLeft w:val="0"/>
              <w:marRight w:val="0"/>
              <w:marTop w:val="0"/>
              <w:marBottom w:val="0"/>
              <w:divBdr>
                <w:top w:val="none" w:sz="0" w:space="0" w:color="auto"/>
                <w:left w:val="none" w:sz="0" w:space="0" w:color="auto"/>
                <w:bottom w:val="none" w:sz="0" w:space="0" w:color="auto"/>
                <w:right w:val="none" w:sz="0" w:space="0" w:color="auto"/>
              </w:divBdr>
              <w:divsChild>
                <w:div w:id="1195927830">
                  <w:marLeft w:val="0"/>
                  <w:marRight w:val="0"/>
                  <w:marTop w:val="0"/>
                  <w:marBottom w:val="0"/>
                  <w:divBdr>
                    <w:top w:val="none" w:sz="0" w:space="0" w:color="auto"/>
                    <w:left w:val="none" w:sz="0" w:space="0" w:color="auto"/>
                    <w:bottom w:val="none" w:sz="0" w:space="0" w:color="auto"/>
                    <w:right w:val="none" w:sz="0" w:space="0" w:color="auto"/>
                  </w:divBdr>
                  <w:divsChild>
                    <w:div w:id="1130978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3227523">
          <w:marLeft w:val="0"/>
          <w:marRight w:val="0"/>
          <w:marTop w:val="0"/>
          <w:marBottom w:val="0"/>
          <w:divBdr>
            <w:top w:val="none" w:sz="0" w:space="0" w:color="auto"/>
            <w:left w:val="none" w:sz="0" w:space="0" w:color="auto"/>
            <w:bottom w:val="none" w:sz="0" w:space="0" w:color="auto"/>
            <w:right w:val="none" w:sz="0" w:space="0" w:color="auto"/>
          </w:divBdr>
          <w:divsChild>
            <w:div w:id="155342446">
              <w:marLeft w:val="0"/>
              <w:marRight w:val="0"/>
              <w:marTop w:val="0"/>
              <w:marBottom w:val="0"/>
              <w:divBdr>
                <w:top w:val="none" w:sz="0" w:space="0" w:color="auto"/>
                <w:left w:val="none" w:sz="0" w:space="0" w:color="auto"/>
                <w:bottom w:val="none" w:sz="0" w:space="0" w:color="auto"/>
                <w:right w:val="none" w:sz="0" w:space="0" w:color="auto"/>
              </w:divBdr>
              <w:divsChild>
                <w:div w:id="1800873420">
                  <w:marLeft w:val="0"/>
                  <w:marRight w:val="0"/>
                  <w:marTop w:val="0"/>
                  <w:marBottom w:val="0"/>
                  <w:divBdr>
                    <w:top w:val="none" w:sz="0" w:space="0" w:color="auto"/>
                    <w:left w:val="none" w:sz="0" w:space="0" w:color="auto"/>
                    <w:bottom w:val="none" w:sz="0" w:space="0" w:color="auto"/>
                    <w:right w:val="none" w:sz="0" w:space="0" w:color="auto"/>
                  </w:divBdr>
                  <w:divsChild>
                    <w:div w:id="172871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2965024">
          <w:marLeft w:val="0"/>
          <w:marRight w:val="0"/>
          <w:marTop w:val="0"/>
          <w:marBottom w:val="0"/>
          <w:divBdr>
            <w:top w:val="none" w:sz="0" w:space="0" w:color="auto"/>
            <w:left w:val="none" w:sz="0" w:space="0" w:color="auto"/>
            <w:bottom w:val="none" w:sz="0" w:space="0" w:color="auto"/>
            <w:right w:val="none" w:sz="0" w:space="0" w:color="auto"/>
          </w:divBdr>
          <w:divsChild>
            <w:div w:id="77145158">
              <w:marLeft w:val="0"/>
              <w:marRight w:val="0"/>
              <w:marTop w:val="0"/>
              <w:marBottom w:val="0"/>
              <w:divBdr>
                <w:top w:val="none" w:sz="0" w:space="0" w:color="auto"/>
                <w:left w:val="none" w:sz="0" w:space="0" w:color="auto"/>
                <w:bottom w:val="none" w:sz="0" w:space="0" w:color="auto"/>
                <w:right w:val="none" w:sz="0" w:space="0" w:color="auto"/>
              </w:divBdr>
              <w:divsChild>
                <w:div w:id="507524303">
                  <w:marLeft w:val="0"/>
                  <w:marRight w:val="0"/>
                  <w:marTop w:val="0"/>
                  <w:marBottom w:val="0"/>
                  <w:divBdr>
                    <w:top w:val="none" w:sz="0" w:space="0" w:color="auto"/>
                    <w:left w:val="none" w:sz="0" w:space="0" w:color="auto"/>
                    <w:bottom w:val="none" w:sz="0" w:space="0" w:color="auto"/>
                    <w:right w:val="none" w:sz="0" w:space="0" w:color="auto"/>
                  </w:divBdr>
                  <w:divsChild>
                    <w:div w:id="1516993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492378">
          <w:marLeft w:val="0"/>
          <w:marRight w:val="0"/>
          <w:marTop w:val="0"/>
          <w:marBottom w:val="0"/>
          <w:divBdr>
            <w:top w:val="none" w:sz="0" w:space="0" w:color="auto"/>
            <w:left w:val="none" w:sz="0" w:space="0" w:color="auto"/>
            <w:bottom w:val="none" w:sz="0" w:space="0" w:color="auto"/>
            <w:right w:val="none" w:sz="0" w:space="0" w:color="auto"/>
          </w:divBdr>
          <w:divsChild>
            <w:div w:id="2024671215">
              <w:marLeft w:val="0"/>
              <w:marRight w:val="0"/>
              <w:marTop w:val="0"/>
              <w:marBottom w:val="0"/>
              <w:divBdr>
                <w:top w:val="none" w:sz="0" w:space="0" w:color="auto"/>
                <w:left w:val="none" w:sz="0" w:space="0" w:color="auto"/>
                <w:bottom w:val="none" w:sz="0" w:space="0" w:color="auto"/>
                <w:right w:val="none" w:sz="0" w:space="0" w:color="auto"/>
              </w:divBdr>
              <w:divsChild>
                <w:div w:id="500046753">
                  <w:marLeft w:val="0"/>
                  <w:marRight w:val="0"/>
                  <w:marTop w:val="0"/>
                  <w:marBottom w:val="0"/>
                  <w:divBdr>
                    <w:top w:val="none" w:sz="0" w:space="0" w:color="auto"/>
                    <w:left w:val="none" w:sz="0" w:space="0" w:color="auto"/>
                    <w:bottom w:val="none" w:sz="0" w:space="0" w:color="auto"/>
                    <w:right w:val="none" w:sz="0" w:space="0" w:color="auto"/>
                  </w:divBdr>
                  <w:divsChild>
                    <w:div w:id="11938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4665838">
      <w:bodyDiv w:val="1"/>
      <w:marLeft w:val="0"/>
      <w:marRight w:val="0"/>
      <w:marTop w:val="0"/>
      <w:marBottom w:val="0"/>
      <w:divBdr>
        <w:top w:val="none" w:sz="0" w:space="0" w:color="auto"/>
        <w:left w:val="none" w:sz="0" w:space="0" w:color="auto"/>
        <w:bottom w:val="none" w:sz="0" w:space="0" w:color="auto"/>
        <w:right w:val="none" w:sz="0" w:space="0" w:color="auto"/>
      </w:divBdr>
      <w:divsChild>
        <w:div w:id="270356221">
          <w:marLeft w:val="0"/>
          <w:marRight w:val="0"/>
          <w:marTop w:val="0"/>
          <w:marBottom w:val="0"/>
          <w:divBdr>
            <w:top w:val="none" w:sz="0" w:space="0" w:color="auto"/>
            <w:left w:val="none" w:sz="0" w:space="0" w:color="auto"/>
            <w:bottom w:val="none" w:sz="0" w:space="0" w:color="auto"/>
            <w:right w:val="none" w:sz="0" w:space="0" w:color="auto"/>
          </w:divBdr>
          <w:divsChild>
            <w:div w:id="951547242">
              <w:marLeft w:val="0"/>
              <w:marRight w:val="0"/>
              <w:marTop w:val="0"/>
              <w:marBottom w:val="180"/>
              <w:divBdr>
                <w:top w:val="none" w:sz="0" w:space="0" w:color="auto"/>
                <w:left w:val="none" w:sz="0" w:space="0" w:color="auto"/>
                <w:bottom w:val="none" w:sz="0" w:space="0" w:color="auto"/>
                <w:right w:val="none" w:sz="0" w:space="0" w:color="auto"/>
              </w:divBdr>
              <w:divsChild>
                <w:div w:id="352925480">
                  <w:marLeft w:val="0"/>
                  <w:marRight w:val="0"/>
                  <w:marTop w:val="0"/>
                  <w:marBottom w:val="0"/>
                  <w:divBdr>
                    <w:top w:val="none" w:sz="0" w:space="0" w:color="auto"/>
                    <w:left w:val="none" w:sz="0" w:space="0" w:color="auto"/>
                    <w:bottom w:val="none" w:sz="0" w:space="0" w:color="auto"/>
                    <w:right w:val="none" w:sz="0" w:space="0" w:color="auto"/>
                  </w:divBdr>
                  <w:divsChild>
                    <w:div w:id="623846596">
                      <w:marLeft w:val="0"/>
                      <w:marRight w:val="0"/>
                      <w:marTop w:val="0"/>
                      <w:marBottom w:val="0"/>
                      <w:divBdr>
                        <w:top w:val="none" w:sz="0" w:space="0" w:color="auto"/>
                        <w:left w:val="none" w:sz="0" w:space="0" w:color="auto"/>
                        <w:bottom w:val="none" w:sz="0" w:space="0" w:color="auto"/>
                        <w:right w:val="none" w:sz="0" w:space="0" w:color="auto"/>
                      </w:divBdr>
                      <w:divsChild>
                        <w:div w:id="1294368315">
                          <w:marLeft w:val="0"/>
                          <w:marRight w:val="0"/>
                          <w:marTop w:val="75"/>
                          <w:marBottom w:val="75"/>
                          <w:divBdr>
                            <w:top w:val="none" w:sz="0" w:space="0" w:color="auto"/>
                            <w:left w:val="none" w:sz="0" w:space="0" w:color="auto"/>
                            <w:bottom w:val="none" w:sz="0" w:space="0" w:color="auto"/>
                            <w:right w:val="none" w:sz="0" w:space="0" w:color="auto"/>
                          </w:divBdr>
                        </w:div>
                        <w:div w:id="1330448592">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1509716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969641">
          <w:marLeft w:val="0"/>
          <w:marRight w:val="0"/>
          <w:marTop w:val="0"/>
          <w:marBottom w:val="0"/>
          <w:divBdr>
            <w:top w:val="none" w:sz="0" w:space="0" w:color="auto"/>
            <w:left w:val="none" w:sz="0" w:space="0" w:color="auto"/>
            <w:bottom w:val="none" w:sz="0" w:space="0" w:color="auto"/>
            <w:right w:val="none" w:sz="0" w:space="0" w:color="auto"/>
          </w:divBdr>
          <w:divsChild>
            <w:div w:id="1000812107">
              <w:marLeft w:val="0"/>
              <w:marRight w:val="0"/>
              <w:marTop w:val="0"/>
              <w:marBottom w:val="0"/>
              <w:divBdr>
                <w:top w:val="none" w:sz="0" w:space="0" w:color="auto"/>
                <w:left w:val="none" w:sz="0" w:space="0" w:color="auto"/>
                <w:bottom w:val="none" w:sz="0" w:space="0" w:color="auto"/>
                <w:right w:val="none" w:sz="0" w:space="0" w:color="auto"/>
              </w:divBdr>
              <w:divsChild>
                <w:div w:id="1412042551">
                  <w:marLeft w:val="0"/>
                  <w:marRight w:val="0"/>
                  <w:marTop w:val="0"/>
                  <w:marBottom w:val="0"/>
                  <w:divBdr>
                    <w:top w:val="none" w:sz="0" w:space="0" w:color="auto"/>
                    <w:left w:val="none" w:sz="0" w:space="0" w:color="auto"/>
                    <w:bottom w:val="none" w:sz="0" w:space="0" w:color="auto"/>
                    <w:right w:val="none" w:sz="0" w:space="0" w:color="auto"/>
                  </w:divBdr>
                  <w:divsChild>
                    <w:div w:id="928926017">
                      <w:marLeft w:val="0"/>
                      <w:marRight w:val="0"/>
                      <w:marTop w:val="0"/>
                      <w:marBottom w:val="0"/>
                      <w:divBdr>
                        <w:top w:val="none" w:sz="0" w:space="0" w:color="auto"/>
                        <w:left w:val="none" w:sz="0" w:space="0" w:color="auto"/>
                        <w:bottom w:val="none" w:sz="0" w:space="0" w:color="auto"/>
                        <w:right w:val="none" w:sz="0" w:space="0" w:color="auto"/>
                      </w:divBdr>
                      <w:divsChild>
                        <w:div w:id="1715933653">
                          <w:marLeft w:val="0"/>
                          <w:marRight w:val="0"/>
                          <w:marTop w:val="75"/>
                          <w:marBottom w:val="75"/>
                          <w:divBdr>
                            <w:top w:val="none" w:sz="0" w:space="0" w:color="auto"/>
                            <w:left w:val="none" w:sz="0" w:space="0" w:color="auto"/>
                            <w:bottom w:val="none" w:sz="0" w:space="0" w:color="auto"/>
                            <w:right w:val="none" w:sz="0" w:space="0" w:color="auto"/>
                          </w:divBdr>
                          <w:divsChild>
                            <w:div w:id="1288856459">
                              <w:marLeft w:val="0"/>
                              <w:marRight w:val="0"/>
                              <w:marTop w:val="0"/>
                              <w:marBottom w:val="0"/>
                              <w:divBdr>
                                <w:top w:val="none" w:sz="0" w:space="0" w:color="auto"/>
                                <w:left w:val="none" w:sz="0" w:space="0" w:color="auto"/>
                                <w:bottom w:val="none" w:sz="0" w:space="0" w:color="auto"/>
                                <w:right w:val="none" w:sz="0" w:space="0" w:color="auto"/>
                              </w:divBdr>
                              <w:divsChild>
                                <w:div w:id="1913734825">
                                  <w:marLeft w:val="0"/>
                                  <w:marRight w:val="0"/>
                                  <w:marTop w:val="0"/>
                                  <w:marBottom w:val="0"/>
                                  <w:divBdr>
                                    <w:top w:val="none" w:sz="0" w:space="0" w:color="auto"/>
                                    <w:left w:val="none" w:sz="0" w:space="0" w:color="auto"/>
                                    <w:bottom w:val="none" w:sz="0" w:space="0" w:color="auto"/>
                                    <w:right w:val="none" w:sz="0" w:space="0" w:color="auto"/>
                                  </w:divBdr>
                                </w:div>
                                <w:div w:id="1275212364">
                                  <w:marLeft w:val="0"/>
                                  <w:marRight w:val="0"/>
                                  <w:marTop w:val="0"/>
                                  <w:marBottom w:val="0"/>
                                  <w:divBdr>
                                    <w:top w:val="none" w:sz="0" w:space="0" w:color="auto"/>
                                    <w:left w:val="none" w:sz="0" w:space="0" w:color="auto"/>
                                    <w:bottom w:val="none" w:sz="0" w:space="0" w:color="auto"/>
                                    <w:right w:val="none" w:sz="0" w:space="0" w:color="auto"/>
                                  </w:divBdr>
                                </w:div>
                                <w:div w:id="526529804">
                                  <w:marLeft w:val="0"/>
                                  <w:marRight w:val="0"/>
                                  <w:marTop w:val="0"/>
                                  <w:marBottom w:val="0"/>
                                  <w:divBdr>
                                    <w:top w:val="none" w:sz="0" w:space="0" w:color="auto"/>
                                    <w:left w:val="none" w:sz="0" w:space="0" w:color="auto"/>
                                    <w:bottom w:val="none" w:sz="0" w:space="0" w:color="auto"/>
                                    <w:right w:val="none" w:sz="0" w:space="0" w:color="auto"/>
                                  </w:divBdr>
                                </w:div>
                                <w:div w:id="729033984">
                                  <w:marLeft w:val="0"/>
                                  <w:marRight w:val="0"/>
                                  <w:marTop w:val="0"/>
                                  <w:marBottom w:val="0"/>
                                  <w:divBdr>
                                    <w:top w:val="none" w:sz="0" w:space="0" w:color="auto"/>
                                    <w:left w:val="none" w:sz="0" w:space="0" w:color="auto"/>
                                    <w:bottom w:val="none" w:sz="0" w:space="0" w:color="auto"/>
                                    <w:right w:val="none" w:sz="0" w:space="0" w:color="auto"/>
                                  </w:divBdr>
                                </w:div>
                                <w:div w:id="1983188504">
                                  <w:marLeft w:val="0"/>
                                  <w:marRight w:val="0"/>
                                  <w:marTop w:val="0"/>
                                  <w:marBottom w:val="0"/>
                                  <w:divBdr>
                                    <w:top w:val="none" w:sz="0" w:space="0" w:color="auto"/>
                                    <w:left w:val="none" w:sz="0" w:space="0" w:color="auto"/>
                                    <w:bottom w:val="none" w:sz="0" w:space="0" w:color="auto"/>
                                    <w:right w:val="none" w:sz="0" w:space="0" w:color="auto"/>
                                  </w:divBdr>
                                </w:div>
                                <w:div w:id="1078862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45784669">
      <w:bodyDiv w:val="1"/>
      <w:marLeft w:val="0"/>
      <w:marRight w:val="0"/>
      <w:marTop w:val="0"/>
      <w:marBottom w:val="0"/>
      <w:divBdr>
        <w:top w:val="none" w:sz="0" w:space="0" w:color="auto"/>
        <w:left w:val="none" w:sz="0" w:space="0" w:color="auto"/>
        <w:bottom w:val="none" w:sz="0" w:space="0" w:color="auto"/>
        <w:right w:val="none" w:sz="0" w:space="0" w:color="auto"/>
      </w:divBdr>
      <w:divsChild>
        <w:div w:id="578174217">
          <w:marLeft w:val="0"/>
          <w:marRight w:val="0"/>
          <w:marTop w:val="0"/>
          <w:marBottom w:val="0"/>
          <w:divBdr>
            <w:top w:val="none" w:sz="0" w:space="0" w:color="auto"/>
            <w:left w:val="none" w:sz="0" w:space="0" w:color="auto"/>
            <w:bottom w:val="none" w:sz="0" w:space="0" w:color="auto"/>
            <w:right w:val="none" w:sz="0" w:space="0" w:color="auto"/>
          </w:divBdr>
          <w:divsChild>
            <w:div w:id="1047147444">
              <w:marLeft w:val="0"/>
              <w:marRight w:val="0"/>
              <w:marTop w:val="0"/>
              <w:marBottom w:val="180"/>
              <w:divBdr>
                <w:top w:val="none" w:sz="0" w:space="0" w:color="auto"/>
                <w:left w:val="none" w:sz="0" w:space="0" w:color="auto"/>
                <w:bottom w:val="none" w:sz="0" w:space="0" w:color="auto"/>
                <w:right w:val="none" w:sz="0" w:space="0" w:color="auto"/>
              </w:divBdr>
              <w:divsChild>
                <w:div w:id="1258906720">
                  <w:marLeft w:val="0"/>
                  <w:marRight w:val="0"/>
                  <w:marTop w:val="0"/>
                  <w:marBottom w:val="0"/>
                  <w:divBdr>
                    <w:top w:val="none" w:sz="0" w:space="0" w:color="auto"/>
                    <w:left w:val="none" w:sz="0" w:space="0" w:color="auto"/>
                    <w:bottom w:val="none" w:sz="0" w:space="0" w:color="auto"/>
                    <w:right w:val="none" w:sz="0" w:space="0" w:color="auto"/>
                  </w:divBdr>
                  <w:divsChild>
                    <w:div w:id="1791701274">
                      <w:marLeft w:val="0"/>
                      <w:marRight w:val="0"/>
                      <w:marTop w:val="0"/>
                      <w:marBottom w:val="0"/>
                      <w:divBdr>
                        <w:top w:val="none" w:sz="0" w:space="0" w:color="auto"/>
                        <w:left w:val="none" w:sz="0" w:space="0" w:color="auto"/>
                        <w:bottom w:val="none" w:sz="0" w:space="0" w:color="auto"/>
                        <w:right w:val="none" w:sz="0" w:space="0" w:color="auto"/>
                      </w:divBdr>
                      <w:divsChild>
                        <w:div w:id="945038813">
                          <w:marLeft w:val="0"/>
                          <w:marRight w:val="0"/>
                          <w:marTop w:val="75"/>
                          <w:marBottom w:val="75"/>
                          <w:divBdr>
                            <w:top w:val="none" w:sz="0" w:space="0" w:color="auto"/>
                            <w:left w:val="none" w:sz="0" w:space="0" w:color="auto"/>
                            <w:bottom w:val="none" w:sz="0" w:space="0" w:color="auto"/>
                            <w:right w:val="none" w:sz="0" w:space="0" w:color="auto"/>
                          </w:divBdr>
                        </w:div>
                        <w:div w:id="85315338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635600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86330">
          <w:marLeft w:val="0"/>
          <w:marRight w:val="0"/>
          <w:marTop w:val="0"/>
          <w:marBottom w:val="0"/>
          <w:divBdr>
            <w:top w:val="none" w:sz="0" w:space="0" w:color="auto"/>
            <w:left w:val="none" w:sz="0" w:space="0" w:color="auto"/>
            <w:bottom w:val="none" w:sz="0" w:space="0" w:color="auto"/>
            <w:right w:val="none" w:sz="0" w:space="0" w:color="auto"/>
          </w:divBdr>
          <w:divsChild>
            <w:div w:id="815799632">
              <w:marLeft w:val="0"/>
              <w:marRight w:val="0"/>
              <w:marTop w:val="0"/>
              <w:marBottom w:val="0"/>
              <w:divBdr>
                <w:top w:val="none" w:sz="0" w:space="0" w:color="auto"/>
                <w:left w:val="none" w:sz="0" w:space="0" w:color="auto"/>
                <w:bottom w:val="none" w:sz="0" w:space="0" w:color="auto"/>
                <w:right w:val="none" w:sz="0" w:space="0" w:color="auto"/>
              </w:divBdr>
              <w:divsChild>
                <w:div w:id="1685863740">
                  <w:marLeft w:val="0"/>
                  <w:marRight w:val="0"/>
                  <w:marTop w:val="0"/>
                  <w:marBottom w:val="0"/>
                  <w:divBdr>
                    <w:top w:val="none" w:sz="0" w:space="0" w:color="auto"/>
                    <w:left w:val="none" w:sz="0" w:space="0" w:color="auto"/>
                    <w:bottom w:val="none" w:sz="0" w:space="0" w:color="auto"/>
                    <w:right w:val="none" w:sz="0" w:space="0" w:color="auto"/>
                  </w:divBdr>
                  <w:divsChild>
                    <w:div w:id="1867861864">
                      <w:marLeft w:val="0"/>
                      <w:marRight w:val="0"/>
                      <w:marTop w:val="0"/>
                      <w:marBottom w:val="0"/>
                      <w:divBdr>
                        <w:top w:val="none" w:sz="0" w:space="0" w:color="auto"/>
                        <w:left w:val="none" w:sz="0" w:space="0" w:color="auto"/>
                        <w:bottom w:val="none" w:sz="0" w:space="0" w:color="auto"/>
                        <w:right w:val="none" w:sz="0" w:space="0" w:color="auto"/>
                      </w:divBdr>
                      <w:divsChild>
                        <w:div w:id="577523043">
                          <w:marLeft w:val="0"/>
                          <w:marRight w:val="0"/>
                          <w:marTop w:val="75"/>
                          <w:marBottom w:val="75"/>
                          <w:divBdr>
                            <w:top w:val="none" w:sz="0" w:space="0" w:color="auto"/>
                            <w:left w:val="none" w:sz="0" w:space="0" w:color="auto"/>
                            <w:bottom w:val="none" w:sz="0" w:space="0" w:color="auto"/>
                            <w:right w:val="none" w:sz="0" w:space="0" w:color="auto"/>
                          </w:divBdr>
                          <w:divsChild>
                            <w:div w:id="379407386">
                              <w:marLeft w:val="0"/>
                              <w:marRight w:val="0"/>
                              <w:marTop w:val="0"/>
                              <w:marBottom w:val="0"/>
                              <w:divBdr>
                                <w:top w:val="none" w:sz="0" w:space="0" w:color="auto"/>
                                <w:left w:val="none" w:sz="0" w:space="0" w:color="auto"/>
                                <w:bottom w:val="none" w:sz="0" w:space="0" w:color="auto"/>
                                <w:right w:val="none" w:sz="0" w:space="0" w:color="auto"/>
                              </w:divBdr>
                              <w:divsChild>
                                <w:div w:id="327294969">
                                  <w:marLeft w:val="0"/>
                                  <w:marRight w:val="0"/>
                                  <w:marTop w:val="0"/>
                                  <w:marBottom w:val="0"/>
                                  <w:divBdr>
                                    <w:top w:val="none" w:sz="0" w:space="0" w:color="auto"/>
                                    <w:left w:val="none" w:sz="0" w:space="0" w:color="auto"/>
                                    <w:bottom w:val="none" w:sz="0" w:space="0" w:color="auto"/>
                                    <w:right w:val="none" w:sz="0" w:space="0" w:color="auto"/>
                                  </w:divBdr>
                                </w:div>
                              </w:divsChild>
                            </w:div>
                            <w:div w:id="1596357921">
                              <w:marLeft w:val="0"/>
                              <w:marRight w:val="0"/>
                              <w:marTop w:val="120"/>
                              <w:marBottom w:val="0"/>
                              <w:divBdr>
                                <w:top w:val="none" w:sz="0" w:space="0" w:color="auto"/>
                                <w:left w:val="none" w:sz="0" w:space="0" w:color="auto"/>
                                <w:bottom w:val="none" w:sz="0" w:space="0" w:color="auto"/>
                                <w:right w:val="none" w:sz="0" w:space="0" w:color="auto"/>
                              </w:divBdr>
                              <w:divsChild>
                                <w:div w:id="427195156">
                                  <w:marLeft w:val="0"/>
                                  <w:marRight w:val="0"/>
                                  <w:marTop w:val="0"/>
                                  <w:marBottom w:val="0"/>
                                  <w:divBdr>
                                    <w:top w:val="none" w:sz="0" w:space="0" w:color="auto"/>
                                    <w:left w:val="none" w:sz="0" w:space="0" w:color="auto"/>
                                    <w:bottom w:val="none" w:sz="0" w:space="0" w:color="auto"/>
                                    <w:right w:val="none" w:sz="0" w:space="0" w:color="auto"/>
                                  </w:divBdr>
                                </w:div>
                              </w:divsChild>
                            </w:div>
                            <w:div w:id="293609720">
                              <w:marLeft w:val="0"/>
                              <w:marRight w:val="0"/>
                              <w:marTop w:val="120"/>
                              <w:marBottom w:val="0"/>
                              <w:divBdr>
                                <w:top w:val="none" w:sz="0" w:space="0" w:color="auto"/>
                                <w:left w:val="none" w:sz="0" w:space="0" w:color="auto"/>
                                <w:bottom w:val="none" w:sz="0" w:space="0" w:color="auto"/>
                                <w:right w:val="none" w:sz="0" w:space="0" w:color="auto"/>
                              </w:divBdr>
                              <w:divsChild>
                                <w:div w:id="388309408">
                                  <w:marLeft w:val="0"/>
                                  <w:marRight w:val="0"/>
                                  <w:marTop w:val="0"/>
                                  <w:marBottom w:val="0"/>
                                  <w:divBdr>
                                    <w:top w:val="none" w:sz="0" w:space="0" w:color="auto"/>
                                    <w:left w:val="none" w:sz="0" w:space="0" w:color="auto"/>
                                    <w:bottom w:val="none" w:sz="0" w:space="0" w:color="auto"/>
                                    <w:right w:val="none" w:sz="0" w:space="0" w:color="auto"/>
                                  </w:divBdr>
                                </w:div>
                              </w:divsChild>
                            </w:div>
                            <w:div w:id="109782771">
                              <w:marLeft w:val="0"/>
                              <w:marRight w:val="0"/>
                              <w:marTop w:val="120"/>
                              <w:marBottom w:val="0"/>
                              <w:divBdr>
                                <w:top w:val="none" w:sz="0" w:space="0" w:color="auto"/>
                                <w:left w:val="none" w:sz="0" w:space="0" w:color="auto"/>
                                <w:bottom w:val="none" w:sz="0" w:space="0" w:color="auto"/>
                                <w:right w:val="none" w:sz="0" w:space="0" w:color="auto"/>
                              </w:divBdr>
                              <w:divsChild>
                                <w:div w:id="1327902859">
                                  <w:marLeft w:val="0"/>
                                  <w:marRight w:val="0"/>
                                  <w:marTop w:val="0"/>
                                  <w:marBottom w:val="0"/>
                                  <w:divBdr>
                                    <w:top w:val="none" w:sz="0" w:space="0" w:color="auto"/>
                                    <w:left w:val="none" w:sz="0" w:space="0" w:color="auto"/>
                                    <w:bottom w:val="none" w:sz="0" w:space="0" w:color="auto"/>
                                    <w:right w:val="none" w:sz="0" w:space="0" w:color="auto"/>
                                  </w:divBdr>
                                </w:div>
                                <w:div w:id="1845584841">
                                  <w:marLeft w:val="0"/>
                                  <w:marRight w:val="0"/>
                                  <w:marTop w:val="0"/>
                                  <w:marBottom w:val="0"/>
                                  <w:divBdr>
                                    <w:top w:val="none" w:sz="0" w:space="0" w:color="auto"/>
                                    <w:left w:val="none" w:sz="0" w:space="0" w:color="auto"/>
                                    <w:bottom w:val="none" w:sz="0" w:space="0" w:color="auto"/>
                                    <w:right w:val="none" w:sz="0" w:space="0" w:color="auto"/>
                                  </w:divBdr>
                                </w:div>
                                <w:div w:id="1037435938">
                                  <w:marLeft w:val="0"/>
                                  <w:marRight w:val="0"/>
                                  <w:marTop w:val="0"/>
                                  <w:marBottom w:val="0"/>
                                  <w:divBdr>
                                    <w:top w:val="none" w:sz="0" w:space="0" w:color="auto"/>
                                    <w:left w:val="none" w:sz="0" w:space="0" w:color="auto"/>
                                    <w:bottom w:val="none" w:sz="0" w:space="0" w:color="auto"/>
                                    <w:right w:val="none" w:sz="0" w:space="0" w:color="auto"/>
                                  </w:divBdr>
                                </w:div>
                                <w:div w:id="162549023">
                                  <w:marLeft w:val="0"/>
                                  <w:marRight w:val="0"/>
                                  <w:marTop w:val="0"/>
                                  <w:marBottom w:val="0"/>
                                  <w:divBdr>
                                    <w:top w:val="none" w:sz="0" w:space="0" w:color="auto"/>
                                    <w:left w:val="none" w:sz="0" w:space="0" w:color="auto"/>
                                    <w:bottom w:val="none" w:sz="0" w:space="0" w:color="auto"/>
                                    <w:right w:val="none" w:sz="0" w:space="0" w:color="auto"/>
                                  </w:divBdr>
                                </w:div>
                                <w:div w:id="748117709">
                                  <w:marLeft w:val="0"/>
                                  <w:marRight w:val="0"/>
                                  <w:marTop w:val="0"/>
                                  <w:marBottom w:val="0"/>
                                  <w:divBdr>
                                    <w:top w:val="none" w:sz="0" w:space="0" w:color="auto"/>
                                    <w:left w:val="none" w:sz="0" w:space="0" w:color="auto"/>
                                    <w:bottom w:val="none" w:sz="0" w:space="0" w:color="auto"/>
                                    <w:right w:val="none" w:sz="0" w:space="0" w:color="auto"/>
                                  </w:divBdr>
                                </w:div>
                                <w:div w:id="6955446">
                                  <w:marLeft w:val="0"/>
                                  <w:marRight w:val="0"/>
                                  <w:marTop w:val="0"/>
                                  <w:marBottom w:val="0"/>
                                  <w:divBdr>
                                    <w:top w:val="none" w:sz="0" w:space="0" w:color="auto"/>
                                    <w:left w:val="none" w:sz="0" w:space="0" w:color="auto"/>
                                    <w:bottom w:val="none" w:sz="0" w:space="0" w:color="auto"/>
                                    <w:right w:val="none" w:sz="0" w:space="0" w:color="auto"/>
                                  </w:divBdr>
                                </w:div>
                                <w:div w:id="1470855774">
                                  <w:marLeft w:val="0"/>
                                  <w:marRight w:val="0"/>
                                  <w:marTop w:val="0"/>
                                  <w:marBottom w:val="0"/>
                                  <w:divBdr>
                                    <w:top w:val="none" w:sz="0" w:space="0" w:color="auto"/>
                                    <w:left w:val="none" w:sz="0" w:space="0" w:color="auto"/>
                                    <w:bottom w:val="none" w:sz="0" w:space="0" w:color="auto"/>
                                    <w:right w:val="none" w:sz="0" w:space="0" w:color="auto"/>
                                  </w:divBdr>
                                </w:div>
                                <w:div w:id="269624138">
                                  <w:marLeft w:val="0"/>
                                  <w:marRight w:val="0"/>
                                  <w:marTop w:val="0"/>
                                  <w:marBottom w:val="0"/>
                                  <w:divBdr>
                                    <w:top w:val="none" w:sz="0" w:space="0" w:color="auto"/>
                                    <w:left w:val="none" w:sz="0" w:space="0" w:color="auto"/>
                                    <w:bottom w:val="none" w:sz="0" w:space="0" w:color="auto"/>
                                    <w:right w:val="none" w:sz="0" w:space="0" w:color="auto"/>
                                  </w:divBdr>
                                </w:div>
                                <w:div w:id="1649434499">
                                  <w:marLeft w:val="0"/>
                                  <w:marRight w:val="0"/>
                                  <w:marTop w:val="0"/>
                                  <w:marBottom w:val="0"/>
                                  <w:divBdr>
                                    <w:top w:val="none" w:sz="0" w:space="0" w:color="auto"/>
                                    <w:left w:val="none" w:sz="0" w:space="0" w:color="auto"/>
                                    <w:bottom w:val="none" w:sz="0" w:space="0" w:color="auto"/>
                                    <w:right w:val="none" w:sz="0" w:space="0" w:color="auto"/>
                                  </w:divBdr>
                                </w:div>
                                <w:div w:id="1233347637">
                                  <w:marLeft w:val="0"/>
                                  <w:marRight w:val="0"/>
                                  <w:marTop w:val="0"/>
                                  <w:marBottom w:val="0"/>
                                  <w:divBdr>
                                    <w:top w:val="none" w:sz="0" w:space="0" w:color="auto"/>
                                    <w:left w:val="none" w:sz="0" w:space="0" w:color="auto"/>
                                    <w:bottom w:val="none" w:sz="0" w:space="0" w:color="auto"/>
                                    <w:right w:val="none" w:sz="0" w:space="0" w:color="auto"/>
                                  </w:divBdr>
                                </w:div>
                                <w:div w:id="1836072331">
                                  <w:marLeft w:val="0"/>
                                  <w:marRight w:val="0"/>
                                  <w:marTop w:val="0"/>
                                  <w:marBottom w:val="0"/>
                                  <w:divBdr>
                                    <w:top w:val="none" w:sz="0" w:space="0" w:color="auto"/>
                                    <w:left w:val="none" w:sz="0" w:space="0" w:color="auto"/>
                                    <w:bottom w:val="none" w:sz="0" w:space="0" w:color="auto"/>
                                    <w:right w:val="none" w:sz="0" w:space="0" w:color="auto"/>
                                  </w:divBdr>
                                </w:div>
                                <w:div w:id="106781718">
                                  <w:marLeft w:val="0"/>
                                  <w:marRight w:val="0"/>
                                  <w:marTop w:val="0"/>
                                  <w:marBottom w:val="0"/>
                                  <w:divBdr>
                                    <w:top w:val="none" w:sz="0" w:space="0" w:color="auto"/>
                                    <w:left w:val="none" w:sz="0" w:space="0" w:color="auto"/>
                                    <w:bottom w:val="none" w:sz="0" w:space="0" w:color="auto"/>
                                    <w:right w:val="none" w:sz="0" w:space="0" w:color="auto"/>
                                  </w:divBdr>
                                </w:div>
                                <w:div w:id="1254901714">
                                  <w:marLeft w:val="0"/>
                                  <w:marRight w:val="0"/>
                                  <w:marTop w:val="0"/>
                                  <w:marBottom w:val="0"/>
                                  <w:divBdr>
                                    <w:top w:val="none" w:sz="0" w:space="0" w:color="auto"/>
                                    <w:left w:val="none" w:sz="0" w:space="0" w:color="auto"/>
                                    <w:bottom w:val="none" w:sz="0" w:space="0" w:color="auto"/>
                                    <w:right w:val="none" w:sz="0" w:space="0" w:color="auto"/>
                                  </w:divBdr>
                                </w:div>
                                <w:div w:id="1350912804">
                                  <w:marLeft w:val="0"/>
                                  <w:marRight w:val="0"/>
                                  <w:marTop w:val="0"/>
                                  <w:marBottom w:val="0"/>
                                  <w:divBdr>
                                    <w:top w:val="none" w:sz="0" w:space="0" w:color="auto"/>
                                    <w:left w:val="none" w:sz="0" w:space="0" w:color="auto"/>
                                    <w:bottom w:val="none" w:sz="0" w:space="0" w:color="auto"/>
                                    <w:right w:val="none" w:sz="0" w:space="0" w:color="auto"/>
                                  </w:divBdr>
                                </w:div>
                                <w:div w:id="862787964">
                                  <w:marLeft w:val="0"/>
                                  <w:marRight w:val="0"/>
                                  <w:marTop w:val="0"/>
                                  <w:marBottom w:val="0"/>
                                  <w:divBdr>
                                    <w:top w:val="none" w:sz="0" w:space="0" w:color="auto"/>
                                    <w:left w:val="none" w:sz="0" w:space="0" w:color="auto"/>
                                    <w:bottom w:val="none" w:sz="0" w:space="0" w:color="auto"/>
                                    <w:right w:val="none" w:sz="0" w:space="0" w:color="auto"/>
                                  </w:divBdr>
                                </w:div>
                                <w:div w:id="948508387">
                                  <w:marLeft w:val="0"/>
                                  <w:marRight w:val="0"/>
                                  <w:marTop w:val="0"/>
                                  <w:marBottom w:val="0"/>
                                  <w:divBdr>
                                    <w:top w:val="none" w:sz="0" w:space="0" w:color="auto"/>
                                    <w:left w:val="none" w:sz="0" w:space="0" w:color="auto"/>
                                    <w:bottom w:val="none" w:sz="0" w:space="0" w:color="auto"/>
                                    <w:right w:val="none" w:sz="0" w:space="0" w:color="auto"/>
                                  </w:divBdr>
                                </w:div>
                              </w:divsChild>
                            </w:div>
                            <w:div w:id="859122186">
                              <w:marLeft w:val="0"/>
                              <w:marRight w:val="0"/>
                              <w:marTop w:val="120"/>
                              <w:marBottom w:val="0"/>
                              <w:divBdr>
                                <w:top w:val="none" w:sz="0" w:space="0" w:color="auto"/>
                                <w:left w:val="none" w:sz="0" w:space="0" w:color="auto"/>
                                <w:bottom w:val="none" w:sz="0" w:space="0" w:color="auto"/>
                                <w:right w:val="none" w:sz="0" w:space="0" w:color="auto"/>
                              </w:divBdr>
                              <w:divsChild>
                                <w:div w:id="1248883329">
                                  <w:marLeft w:val="0"/>
                                  <w:marRight w:val="0"/>
                                  <w:marTop w:val="0"/>
                                  <w:marBottom w:val="0"/>
                                  <w:divBdr>
                                    <w:top w:val="none" w:sz="0" w:space="0" w:color="auto"/>
                                    <w:left w:val="none" w:sz="0" w:space="0" w:color="auto"/>
                                    <w:bottom w:val="none" w:sz="0" w:space="0" w:color="auto"/>
                                    <w:right w:val="none" w:sz="0" w:space="0" w:color="auto"/>
                                  </w:divBdr>
                                </w:div>
                                <w:div w:id="1968008438">
                                  <w:marLeft w:val="0"/>
                                  <w:marRight w:val="0"/>
                                  <w:marTop w:val="0"/>
                                  <w:marBottom w:val="0"/>
                                  <w:divBdr>
                                    <w:top w:val="none" w:sz="0" w:space="0" w:color="auto"/>
                                    <w:left w:val="none" w:sz="0" w:space="0" w:color="auto"/>
                                    <w:bottom w:val="none" w:sz="0" w:space="0" w:color="auto"/>
                                    <w:right w:val="none" w:sz="0" w:space="0" w:color="auto"/>
                                  </w:divBdr>
                                </w:div>
                              </w:divsChild>
                            </w:div>
                            <w:div w:id="1794863012">
                              <w:marLeft w:val="0"/>
                              <w:marRight w:val="0"/>
                              <w:marTop w:val="120"/>
                              <w:marBottom w:val="0"/>
                              <w:divBdr>
                                <w:top w:val="none" w:sz="0" w:space="0" w:color="auto"/>
                                <w:left w:val="none" w:sz="0" w:space="0" w:color="auto"/>
                                <w:bottom w:val="none" w:sz="0" w:space="0" w:color="auto"/>
                                <w:right w:val="none" w:sz="0" w:space="0" w:color="auto"/>
                              </w:divBdr>
                              <w:divsChild>
                                <w:div w:id="1650743851">
                                  <w:marLeft w:val="0"/>
                                  <w:marRight w:val="0"/>
                                  <w:marTop w:val="0"/>
                                  <w:marBottom w:val="0"/>
                                  <w:divBdr>
                                    <w:top w:val="none" w:sz="0" w:space="0" w:color="auto"/>
                                    <w:left w:val="none" w:sz="0" w:space="0" w:color="auto"/>
                                    <w:bottom w:val="none" w:sz="0" w:space="0" w:color="auto"/>
                                    <w:right w:val="none" w:sz="0" w:space="0" w:color="auto"/>
                                  </w:divBdr>
                                </w:div>
                                <w:div w:id="873542007">
                                  <w:marLeft w:val="0"/>
                                  <w:marRight w:val="0"/>
                                  <w:marTop w:val="0"/>
                                  <w:marBottom w:val="0"/>
                                  <w:divBdr>
                                    <w:top w:val="none" w:sz="0" w:space="0" w:color="auto"/>
                                    <w:left w:val="none" w:sz="0" w:space="0" w:color="auto"/>
                                    <w:bottom w:val="none" w:sz="0" w:space="0" w:color="auto"/>
                                    <w:right w:val="none" w:sz="0" w:space="0" w:color="auto"/>
                                  </w:divBdr>
                                </w:div>
                                <w:div w:id="1249996461">
                                  <w:marLeft w:val="0"/>
                                  <w:marRight w:val="0"/>
                                  <w:marTop w:val="0"/>
                                  <w:marBottom w:val="0"/>
                                  <w:divBdr>
                                    <w:top w:val="none" w:sz="0" w:space="0" w:color="auto"/>
                                    <w:left w:val="none" w:sz="0" w:space="0" w:color="auto"/>
                                    <w:bottom w:val="none" w:sz="0" w:space="0" w:color="auto"/>
                                    <w:right w:val="none" w:sz="0" w:space="0" w:color="auto"/>
                                  </w:divBdr>
                                </w:div>
                                <w:div w:id="2079786307">
                                  <w:marLeft w:val="0"/>
                                  <w:marRight w:val="0"/>
                                  <w:marTop w:val="0"/>
                                  <w:marBottom w:val="0"/>
                                  <w:divBdr>
                                    <w:top w:val="none" w:sz="0" w:space="0" w:color="auto"/>
                                    <w:left w:val="none" w:sz="0" w:space="0" w:color="auto"/>
                                    <w:bottom w:val="none" w:sz="0" w:space="0" w:color="auto"/>
                                    <w:right w:val="none" w:sz="0" w:space="0" w:color="auto"/>
                                  </w:divBdr>
                                </w:div>
                                <w:div w:id="1574005749">
                                  <w:marLeft w:val="0"/>
                                  <w:marRight w:val="0"/>
                                  <w:marTop w:val="0"/>
                                  <w:marBottom w:val="0"/>
                                  <w:divBdr>
                                    <w:top w:val="none" w:sz="0" w:space="0" w:color="auto"/>
                                    <w:left w:val="none" w:sz="0" w:space="0" w:color="auto"/>
                                    <w:bottom w:val="none" w:sz="0" w:space="0" w:color="auto"/>
                                    <w:right w:val="none" w:sz="0" w:space="0" w:color="auto"/>
                                  </w:divBdr>
                                </w:div>
                                <w:div w:id="771979200">
                                  <w:marLeft w:val="0"/>
                                  <w:marRight w:val="0"/>
                                  <w:marTop w:val="0"/>
                                  <w:marBottom w:val="0"/>
                                  <w:divBdr>
                                    <w:top w:val="none" w:sz="0" w:space="0" w:color="auto"/>
                                    <w:left w:val="none" w:sz="0" w:space="0" w:color="auto"/>
                                    <w:bottom w:val="none" w:sz="0" w:space="0" w:color="auto"/>
                                    <w:right w:val="none" w:sz="0" w:space="0" w:color="auto"/>
                                  </w:divBdr>
                                </w:div>
                                <w:div w:id="525363384">
                                  <w:marLeft w:val="0"/>
                                  <w:marRight w:val="0"/>
                                  <w:marTop w:val="0"/>
                                  <w:marBottom w:val="0"/>
                                  <w:divBdr>
                                    <w:top w:val="none" w:sz="0" w:space="0" w:color="auto"/>
                                    <w:left w:val="none" w:sz="0" w:space="0" w:color="auto"/>
                                    <w:bottom w:val="none" w:sz="0" w:space="0" w:color="auto"/>
                                    <w:right w:val="none" w:sz="0" w:space="0" w:color="auto"/>
                                  </w:divBdr>
                                </w:div>
                                <w:div w:id="284771638">
                                  <w:marLeft w:val="0"/>
                                  <w:marRight w:val="0"/>
                                  <w:marTop w:val="0"/>
                                  <w:marBottom w:val="0"/>
                                  <w:divBdr>
                                    <w:top w:val="none" w:sz="0" w:space="0" w:color="auto"/>
                                    <w:left w:val="none" w:sz="0" w:space="0" w:color="auto"/>
                                    <w:bottom w:val="none" w:sz="0" w:space="0" w:color="auto"/>
                                    <w:right w:val="none" w:sz="0" w:space="0" w:color="auto"/>
                                  </w:divBdr>
                                </w:div>
                                <w:div w:id="943344302">
                                  <w:marLeft w:val="0"/>
                                  <w:marRight w:val="0"/>
                                  <w:marTop w:val="0"/>
                                  <w:marBottom w:val="0"/>
                                  <w:divBdr>
                                    <w:top w:val="none" w:sz="0" w:space="0" w:color="auto"/>
                                    <w:left w:val="none" w:sz="0" w:space="0" w:color="auto"/>
                                    <w:bottom w:val="none" w:sz="0" w:space="0" w:color="auto"/>
                                    <w:right w:val="none" w:sz="0" w:space="0" w:color="auto"/>
                                  </w:divBdr>
                                </w:div>
                                <w:div w:id="397215865">
                                  <w:marLeft w:val="0"/>
                                  <w:marRight w:val="0"/>
                                  <w:marTop w:val="0"/>
                                  <w:marBottom w:val="0"/>
                                  <w:divBdr>
                                    <w:top w:val="none" w:sz="0" w:space="0" w:color="auto"/>
                                    <w:left w:val="none" w:sz="0" w:space="0" w:color="auto"/>
                                    <w:bottom w:val="none" w:sz="0" w:space="0" w:color="auto"/>
                                    <w:right w:val="none" w:sz="0" w:space="0" w:color="auto"/>
                                  </w:divBdr>
                                </w:div>
                                <w:div w:id="368800691">
                                  <w:marLeft w:val="0"/>
                                  <w:marRight w:val="0"/>
                                  <w:marTop w:val="0"/>
                                  <w:marBottom w:val="0"/>
                                  <w:divBdr>
                                    <w:top w:val="none" w:sz="0" w:space="0" w:color="auto"/>
                                    <w:left w:val="none" w:sz="0" w:space="0" w:color="auto"/>
                                    <w:bottom w:val="none" w:sz="0" w:space="0" w:color="auto"/>
                                    <w:right w:val="none" w:sz="0" w:space="0" w:color="auto"/>
                                  </w:divBdr>
                                </w:div>
                                <w:div w:id="1341663597">
                                  <w:marLeft w:val="0"/>
                                  <w:marRight w:val="0"/>
                                  <w:marTop w:val="0"/>
                                  <w:marBottom w:val="0"/>
                                  <w:divBdr>
                                    <w:top w:val="none" w:sz="0" w:space="0" w:color="auto"/>
                                    <w:left w:val="none" w:sz="0" w:space="0" w:color="auto"/>
                                    <w:bottom w:val="none" w:sz="0" w:space="0" w:color="auto"/>
                                    <w:right w:val="none" w:sz="0" w:space="0" w:color="auto"/>
                                  </w:divBdr>
                                </w:div>
                                <w:div w:id="1288582819">
                                  <w:marLeft w:val="0"/>
                                  <w:marRight w:val="0"/>
                                  <w:marTop w:val="0"/>
                                  <w:marBottom w:val="0"/>
                                  <w:divBdr>
                                    <w:top w:val="none" w:sz="0" w:space="0" w:color="auto"/>
                                    <w:left w:val="none" w:sz="0" w:space="0" w:color="auto"/>
                                    <w:bottom w:val="none" w:sz="0" w:space="0" w:color="auto"/>
                                    <w:right w:val="none" w:sz="0" w:space="0" w:color="auto"/>
                                  </w:divBdr>
                                </w:div>
                                <w:div w:id="910848601">
                                  <w:marLeft w:val="0"/>
                                  <w:marRight w:val="0"/>
                                  <w:marTop w:val="0"/>
                                  <w:marBottom w:val="0"/>
                                  <w:divBdr>
                                    <w:top w:val="none" w:sz="0" w:space="0" w:color="auto"/>
                                    <w:left w:val="none" w:sz="0" w:space="0" w:color="auto"/>
                                    <w:bottom w:val="none" w:sz="0" w:space="0" w:color="auto"/>
                                    <w:right w:val="none" w:sz="0" w:space="0" w:color="auto"/>
                                  </w:divBdr>
                                </w:div>
                              </w:divsChild>
                            </w:div>
                            <w:div w:id="561454093">
                              <w:marLeft w:val="0"/>
                              <w:marRight w:val="0"/>
                              <w:marTop w:val="120"/>
                              <w:marBottom w:val="0"/>
                              <w:divBdr>
                                <w:top w:val="none" w:sz="0" w:space="0" w:color="auto"/>
                                <w:left w:val="none" w:sz="0" w:space="0" w:color="auto"/>
                                <w:bottom w:val="none" w:sz="0" w:space="0" w:color="auto"/>
                                <w:right w:val="none" w:sz="0" w:space="0" w:color="auto"/>
                              </w:divBdr>
                              <w:divsChild>
                                <w:div w:id="308100403">
                                  <w:marLeft w:val="0"/>
                                  <w:marRight w:val="0"/>
                                  <w:marTop w:val="0"/>
                                  <w:marBottom w:val="0"/>
                                  <w:divBdr>
                                    <w:top w:val="none" w:sz="0" w:space="0" w:color="auto"/>
                                    <w:left w:val="none" w:sz="0" w:space="0" w:color="auto"/>
                                    <w:bottom w:val="none" w:sz="0" w:space="0" w:color="auto"/>
                                    <w:right w:val="none" w:sz="0" w:space="0" w:color="auto"/>
                                  </w:divBdr>
                                </w:div>
                                <w:div w:id="1840197074">
                                  <w:marLeft w:val="0"/>
                                  <w:marRight w:val="0"/>
                                  <w:marTop w:val="0"/>
                                  <w:marBottom w:val="0"/>
                                  <w:divBdr>
                                    <w:top w:val="none" w:sz="0" w:space="0" w:color="auto"/>
                                    <w:left w:val="none" w:sz="0" w:space="0" w:color="auto"/>
                                    <w:bottom w:val="none" w:sz="0" w:space="0" w:color="auto"/>
                                    <w:right w:val="none" w:sz="0" w:space="0" w:color="auto"/>
                                  </w:divBdr>
                                </w:div>
                                <w:div w:id="1478958008">
                                  <w:marLeft w:val="0"/>
                                  <w:marRight w:val="0"/>
                                  <w:marTop w:val="0"/>
                                  <w:marBottom w:val="0"/>
                                  <w:divBdr>
                                    <w:top w:val="none" w:sz="0" w:space="0" w:color="auto"/>
                                    <w:left w:val="none" w:sz="0" w:space="0" w:color="auto"/>
                                    <w:bottom w:val="none" w:sz="0" w:space="0" w:color="auto"/>
                                    <w:right w:val="none" w:sz="0" w:space="0" w:color="auto"/>
                                  </w:divBdr>
                                </w:div>
                                <w:div w:id="1853759491">
                                  <w:marLeft w:val="0"/>
                                  <w:marRight w:val="0"/>
                                  <w:marTop w:val="0"/>
                                  <w:marBottom w:val="0"/>
                                  <w:divBdr>
                                    <w:top w:val="none" w:sz="0" w:space="0" w:color="auto"/>
                                    <w:left w:val="none" w:sz="0" w:space="0" w:color="auto"/>
                                    <w:bottom w:val="none" w:sz="0" w:space="0" w:color="auto"/>
                                    <w:right w:val="none" w:sz="0" w:space="0" w:color="auto"/>
                                  </w:divBdr>
                                </w:div>
                                <w:div w:id="339435599">
                                  <w:marLeft w:val="0"/>
                                  <w:marRight w:val="0"/>
                                  <w:marTop w:val="0"/>
                                  <w:marBottom w:val="0"/>
                                  <w:divBdr>
                                    <w:top w:val="none" w:sz="0" w:space="0" w:color="auto"/>
                                    <w:left w:val="none" w:sz="0" w:space="0" w:color="auto"/>
                                    <w:bottom w:val="none" w:sz="0" w:space="0" w:color="auto"/>
                                    <w:right w:val="none" w:sz="0" w:space="0" w:color="auto"/>
                                  </w:divBdr>
                                </w:div>
                                <w:div w:id="1215848978">
                                  <w:marLeft w:val="0"/>
                                  <w:marRight w:val="0"/>
                                  <w:marTop w:val="0"/>
                                  <w:marBottom w:val="0"/>
                                  <w:divBdr>
                                    <w:top w:val="none" w:sz="0" w:space="0" w:color="auto"/>
                                    <w:left w:val="none" w:sz="0" w:space="0" w:color="auto"/>
                                    <w:bottom w:val="none" w:sz="0" w:space="0" w:color="auto"/>
                                    <w:right w:val="none" w:sz="0" w:space="0" w:color="auto"/>
                                  </w:divBdr>
                                </w:div>
                                <w:div w:id="1888444574">
                                  <w:marLeft w:val="0"/>
                                  <w:marRight w:val="0"/>
                                  <w:marTop w:val="0"/>
                                  <w:marBottom w:val="0"/>
                                  <w:divBdr>
                                    <w:top w:val="none" w:sz="0" w:space="0" w:color="auto"/>
                                    <w:left w:val="none" w:sz="0" w:space="0" w:color="auto"/>
                                    <w:bottom w:val="none" w:sz="0" w:space="0" w:color="auto"/>
                                    <w:right w:val="none" w:sz="0" w:space="0" w:color="auto"/>
                                  </w:divBdr>
                                </w:div>
                                <w:div w:id="643320435">
                                  <w:marLeft w:val="0"/>
                                  <w:marRight w:val="0"/>
                                  <w:marTop w:val="0"/>
                                  <w:marBottom w:val="0"/>
                                  <w:divBdr>
                                    <w:top w:val="none" w:sz="0" w:space="0" w:color="auto"/>
                                    <w:left w:val="none" w:sz="0" w:space="0" w:color="auto"/>
                                    <w:bottom w:val="none" w:sz="0" w:space="0" w:color="auto"/>
                                    <w:right w:val="none" w:sz="0" w:space="0" w:color="auto"/>
                                  </w:divBdr>
                                </w:div>
                                <w:div w:id="1082407893">
                                  <w:marLeft w:val="0"/>
                                  <w:marRight w:val="0"/>
                                  <w:marTop w:val="0"/>
                                  <w:marBottom w:val="0"/>
                                  <w:divBdr>
                                    <w:top w:val="none" w:sz="0" w:space="0" w:color="auto"/>
                                    <w:left w:val="none" w:sz="0" w:space="0" w:color="auto"/>
                                    <w:bottom w:val="none" w:sz="0" w:space="0" w:color="auto"/>
                                    <w:right w:val="none" w:sz="0" w:space="0" w:color="auto"/>
                                  </w:divBdr>
                                </w:div>
                                <w:div w:id="1961759513">
                                  <w:marLeft w:val="0"/>
                                  <w:marRight w:val="0"/>
                                  <w:marTop w:val="0"/>
                                  <w:marBottom w:val="0"/>
                                  <w:divBdr>
                                    <w:top w:val="none" w:sz="0" w:space="0" w:color="auto"/>
                                    <w:left w:val="none" w:sz="0" w:space="0" w:color="auto"/>
                                    <w:bottom w:val="none" w:sz="0" w:space="0" w:color="auto"/>
                                    <w:right w:val="none" w:sz="0" w:space="0" w:color="auto"/>
                                  </w:divBdr>
                                </w:div>
                                <w:div w:id="879900051">
                                  <w:marLeft w:val="0"/>
                                  <w:marRight w:val="0"/>
                                  <w:marTop w:val="0"/>
                                  <w:marBottom w:val="0"/>
                                  <w:divBdr>
                                    <w:top w:val="none" w:sz="0" w:space="0" w:color="auto"/>
                                    <w:left w:val="none" w:sz="0" w:space="0" w:color="auto"/>
                                    <w:bottom w:val="none" w:sz="0" w:space="0" w:color="auto"/>
                                    <w:right w:val="none" w:sz="0" w:space="0" w:color="auto"/>
                                  </w:divBdr>
                                </w:div>
                                <w:div w:id="1447189384">
                                  <w:marLeft w:val="0"/>
                                  <w:marRight w:val="0"/>
                                  <w:marTop w:val="0"/>
                                  <w:marBottom w:val="0"/>
                                  <w:divBdr>
                                    <w:top w:val="none" w:sz="0" w:space="0" w:color="auto"/>
                                    <w:left w:val="none" w:sz="0" w:space="0" w:color="auto"/>
                                    <w:bottom w:val="none" w:sz="0" w:space="0" w:color="auto"/>
                                    <w:right w:val="none" w:sz="0" w:space="0" w:color="auto"/>
                                  </w:divBdr>
                                </w:div>
                                <w:div w:id="129592578">
                                  <w:marLeft w:val="0"/>
                                  <w:marRight w:val="0"/>
                                  <w:marTop w:val="0"/>
                                  <w:marBottom w:val="0"/>
                                  <w:divBdr>
                                    <w:top w:val="none" w:sz="0" w:space="0" w:color="auto"/>
                                    <w:left w:val="none" w:sz="0" w:space="0" w:color="auto"/>
                                    <w:bottom w:val="none" w:sz="0" w:space="0" w:color="auto"/>
                                    <w:right w:val="none" w:sz="0" w:space="0" w:color="auto"/>
                                  </w:divBdr>
                                </w:div>
                                <w:div w:id="42487705">
                                  <w:marLeft w:val="0"/>
                                  <w:marRight w:val="0"/>
                                  <w:marTop w:val="0"/>
                                  <w:marBottom w:val="0"/>
                                  <w:divBdr>
                                    <w:top w:val="none" w:sz="0" w:space="0" w:color="auto"/>
                                    <w:left w:val="none" w:sz="0" w:space="0" w:color="auto"/>
                                    <w:bottom w:val="none" w:sz="0" w:space="0" w:color="auto"/>
                                    <w:right w:val="none" w:sz="0" w:space="0" w:color="auto"/>
                                  </w:divBdr>
                                </w:div>
                                <w:div w:id="1167863695">
                                  <w:marLeft w:val="0"/>
                                  <w:marRight w:val="0"/>
                                  <w:marTop w:val="0"/>
                                  <w:marBottom w:val="0"/>
                                  <w:divBdr>
                                    <w:top w:val="none" w:sz="0" w:space="0" w:color="auto"/>
                                    <w:left w:val="none" w:sz="0" w:space="0" w:color="auto"/>
                                    <w:bottom w:val="none" w:sz="0" w:space="0" w:color="auto"/>
                                    <w:right w:val="none" w:sz="0" w:space="0" w:color="auto"/>
                                  </w:divBdr>
                                </w:div>
                                <w:div w:id="352852510">
                                  <w:marLeft w:val="0"/>
                                  <w:marRight w:val="0"/>
                                  <w:marTop w:val="0"/>
                                  <w:marBottom w:val="0"/>
                                  <w:divBdr>
                                    <w:top w:val="none" w:sz="0" w:space="0" w:color="auto"/>
                                    <w:left w:val="none" w:sz="0" w:space="0" w:color="auto"/>
                                    <w:bottom w:val="none" w:sz="0" w:space="0" w:color="auto"/>
                                    <w:right w:val="none" w:sz="0" w:space="0" w:color="auto"/>
                                  </w:divBdr>
                                </w:div>
                                <w:div w:id="2088377327">
                                  <w:marLeft w:val="0"/>
                                  <w:marRight w:val="0"/>
                                  <w:marTop w:val="0"/>
                                  <w:marBottom w:val="0"/>
                                  <w:divBdr>
                                    <w:top w:val="none" w:sz="0" w:space="0" w:color="auto"/>
                                    <w:left w:val="none" w:sz="0" w:space="0" w:color="auto"/>
                                    <w:bottom w:val="none" w:sz="0" w:space="0" w:color="auto"/>
                                    <w:right w:val="none" w:sz="0" w:space="0" w:color="auto"/>
                                  </w:divBdr>
                                </w:div>
                                <w:div w:id="843206219">
                                  <w:marLeft w:val="0"/>
                                  <w:marRight w:val="0"/>
                                  <w:marTop w:val="0"/>
                                  <w:marBottom w:val="0"/>
                                  <w:divBdr>
                                    <w:top w:val="none" w:sz="0" w:space="0" w:color="auto"/>
                                    <w:left w:val="none" w:sz="0" w:space="0" w:color="auto"/>
                                    <w:bottom w:val="none" w:sz="0" w:space="0" w:color="auto"/>
                                    <w:right w:val="none" w:sz="0" w:space="0" w:color="auto"/>
                                  </w:divBdr>
                                </w:div>
                                <w:div w:id="1086808952">
                                  <w:marLeft w:val="0"/>
                                  <w:marRight w:val="0"/>
                                  <w:marTop w:val="0"/>
                                  <w:marBottom w:val="0"/>
                                  <w:divBdr>
                                    <w:top w:val="none" w:sz="0" w:space="0" w:color="auto"/>
                                    <w:left w:val="none" w:sz="0" w:space="0" w:color="auto"/>
                                    <w:bottom w:val="none" w:sz="0" w:space="0" w:color="auto"/>
                                    <w:right w:val="none" w:sz="0" w:space="0" w:color="auto"/>
                                  </w:divBdr>
                                </w:div>
                                <w:div w:id="385842380">
                                  <w:marLeft w:val="0"/>
                                  <w:marRight w:val="0"/>
                                  <w:marTop w:val="0"/>
                                  <w:marBottom w:val="0"/>
                                  <w:divBdr>
                                    <w:top w:val="none" w:sz="0" w:space="0" w:color="auto"/>
                                    <w:left w:val="none" w:sz="0" w:space="0" w:color="auto"/>
                                    <w:bottom w:val="none" w:sz="0" w:space="0" w:color="auto"/>
                                    <w:right w:val="none" w:sz="0" w:space="0" w:color="auto"/>
                                  </w:divBdr>
                                </w:div>
                                <w:div w:id="991521279">
                                  <w:marLeft w:val="0"/>
                                  <w:marRight w:val="0"/>
                                  <w:marTop w:val="0"/>
                                  <w:marBottom w:val="0"/>
                                  <w:divBdr>
                                    <w:top w:val="none" w:sz="0" w:space="0" w:color="auto"/>
                                    <w:left w:val="none" w:sz="0" w:space="0" w:color="auto"/>
                                    <w:bottom w:val="none" w:sz="0" w:space="0" w:color="auto"/>
                                    <w:right w:val="none" w:sz="0" w:space="0" w:color="auto"/>
                                  </w:divBdr>
                                </w:div>
                                <w:div w:id="31031108">
                                  <w:marLeft w:val="0"/>
                                  <w:marRight w:val="0"/>
                                  <w:marTop w:val="0"/>
                                  <w:marBottom w:val="0"/>
                                  <w:divBdr>
                                    <w:top w:val="none" w:sz="0" w:space="0" w:color="auto"/>
                                    <w:left w:val="none" w:sz="0" w:space="0" w:color="auto"/>
                                    <w:bottom w:val="none" w:sz="0" w:space="0" w:color="auto"/>
                                    <w:right w:val="none" w:sz="0" w:space="0" w:color="auto"/>
                                  </w:divBdr>
                                </w:div>
                                <w:div w:id="168839747">
                                  <w:marLeft w:val="0"/>
                                  <w:marRight w:val="0"/>
                                  <w:marTop w:val="0"/>
                                  <w:marBottom w:val="0"/>
                                  <w:divBdr>
                                    <w:top w:val="none" w:sz="0" w:space="0" w:color="auto"/>
                                    <w:left w:val="none" w:sz="0" w:space="0" w:color="auto"/>
                                    <w:bottom w:val="none" w:sz="0" w:space="0" w:color="auto"/>
                                    <w:right w:val="none" w:sz="0" w:space="0" w:color="auto"/>
                                  </w:divBdr>
                                </w:div>
                                <w:div w:id="2028290719">
                                  <w:marLeft w:val="0"/>
                                  <w:marRight w:val="0"/>
                                  <w:marTop w:val="0"/>
                                  <w:marBottom w:val="0"/>
                                  <w:divBdr>
                                    <w:top w:val="none" w:sz="0" w:space="0" w:color="auto"/>
                                    <w:left w:val="none" w:sz="0" w:space="0" w:color="auto"/>
                                    <w:bottom w:val="none" w:sz="0" w:space="0" w:color="auto"/>
                                    <w:right w:val="none" w:sz="0" w:space="0" w:color="auto"/>
                                  </w:divBdr>
                                </w:div>
                                <w:div w:id="1983652009">
                                  <w:marLeft w:val="0"/>
                                  <w:marRight w:val="0"/>
                                  <w:marTop w:val="0"/>
                                  <w:marBottom w:val="0"/>
                                  <w:divBdr>
                                    <w:top w:val="none" w:sz="0" w:space="0" w:color="auto"/>
                                    <w:left w:val="none" w:sz="0" w:space="0" w:color="auto"/>
                                    <w:bottom w:val="none" w:sz="0" w:space="0" w:color="auto"/>
                                    <w:right w:val="none" w:sz="0" w:space="0" w:color="auto"/>
                                  </w:divBdr>
                                </w:div>
                                <w:div w:id="378630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46438497">
      <w:bodyDiv w:val="1"/>
      <w:marLeft w:val="0"/>
      <w:marRight w:val="0"/>
      <w:marTop w:val="0"/>
      <w:marBottom w:val="0"/>
      <w:divBdr>
        <w:top w:val="none" w:sz="0" w:space="0" w:color="auto"/>
        <w:left w:val="none" w:sz="0" w:space="0" w:color="auto"/>
        <w:bottom w:val="none" w:sz="0" w:space="0" w:color="auto"/>
        <w:right w:val="none" w:sz="0" w:space="0" w:color="auto"/>
      </w:divBdr>
    </w:div>
    <w:div w:id="2047218813">
      <w:bodyDiv w:val="1"/>
      <w:marLeft w:val="0"/>
      <w:marRight w:val="0"/>
      <w:marTop w:val="0"/>
      <w:marBottom w:val="0"/>
      <w:divBdr>
        <w:top w:val="none" w:sz="0" w:space="0" w:color="auto"/>
        <w:left w:val="none" w:sz="0" w:space="0" w:color="auto"/>
        <w:bottom w:val="none" w:sz="0" w:space="0" w:color="auto"/>
        <w:right w:val="none" w:sz="0" w:space="0" w:color="auto"/>
      </w:divBdr>
      <w:divsChild>
        <w:div w:id="1681739324">
          <w:marLeft w:val="0"/>
          <w:marRight w:val="0"/>
          <w:marTop w:val="0"/>
          <w:marBottom w:val="0"/>
          <w:divBdr>
            <w:top w:val="none" w:sz="0" w:space="0" w:color="auto"/>
            <w:left w:val="none" w:sz="0" w:space="0" w:color="auto"/>
            <w:bottom w:val="none" w:sz="0" w:space="0" w:color="auto"/>
            <w:right w:val="none" w:sz="0" w:space="0" w:color="auto"/>
          </w:divBdr>
          <w:divsChild>
            <w:div w:id="1741633059">
              <w:marLeft w:val="0"/>
              <w:marRight w:val="0"/>
              <w:marTop w:val="0"/>
              <w:marBottom w:val="0"/>
              <w:divBdr>
                <w:top w:val="none" w:sz="0" w:space="0" w:color="auto"/>
                <w:left w:val="none" w:sz="0" w:space="0" w:color="auto"/>
                <w:bottom w:val="none" w:sz="0" w:space="0" w:color="auto"/>
                <w:right w:val="none" w:sz="0" w:space="0" w:color="auto"/>
              </w:divBdr>
            </w:div>
          </w:divsChild>
        </w:div>
        <w:div w:id="1483043948">
          <w:marLeft w:val="0"/>
          <w:marRight w:val="0"/>
          <w:marTop w:val="0"/>
          <w:marBottom w:val="0"/>
          <w:divBdr>
            <w:top w:val="none" w:sz="0" w:space="0" w:color="auto"/>
            <w:left w:val="none" w:sz="0" w:space="0" w:color="auto"/>
            <w:bottom w:val="none" w:sz="0" w:space="0" w:color="auto"/>
            <w:right w:val="none" w:sz="0" w:space="0" w:color="auto"/>
          </w:divBdr>
          <w:divsChild>
            <w:div w:id="13311968">
              <w:marLeft w:val="0"/>
              <w:marRight w:val="0"/>
              <w:marTop w:val="0"/>
              <w:marBottom w:val="0"/>
              <w:divBdr>
                <w:top w:val="none" w:sz="0" w:space="0" w:color="auto"/>
                <w:left w:val="none" w:sz="0" w:space="0" w:color="auto"/>
                <w:bottom w:val="none" w:sz="0" w:space="0" w:color="auto"/>
                <w:right w:val="none" w:sz="0" w:space="0" w:color="auto"/>
              </w:divBdr>
              <w:divsChild>
                <w:div w:id="1968582839">
                  <w:marLeft w:val="0"/>
                  <w:marRight w:val="0"/>
                  <w:marTop w:val="0"/>
                  <w:marBottom w:val="0"/>
                  <w:divBdr>
                    <w:top w:val="none" w:sz="0" w:space="0" w:color="auto"/>
                    <w:left w:val="none" w:sz="0" w:space="0" w:color="auto"/>
                    <w:bottom w:val="none" w:sz="0" w:space="0" w:color="auto"/>
                    <w:right w:val="none" w:sz="0" w:space="0" w:color="auto"/>
                  </w:divBdr>
                  <w:divsChild>
                    <w:div w:id="87386493">
                      <w:marLeft w:val="0"/>
                      <w:marRight w:val="0"/>
                      <w:marTop w:val="0"/>
                      <w:marBottom w:val="0"/>
                      <w:divBdr>
                        <w:top w:val="none" w:sz="0" w:space="0" w:color="auto"/>
                        <w:left w:val="none" w:sz="0" w:space="0" w:color="auto"/>
                        <w:bottom w:val="none" w:sz="0" w:space="0" w:color="auto"/>
                        <w:right w:val="none" w:sz="0" w:space="0" w:color="auto"/>
                      </w:divBdr>
                    </w:div>
                    <w:div w:id="305162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7680983">
      <w:bodyDiv w:val="1"/>
      <w:marLeft w:val="0"/>
      <w:marRight w:val="0"/>
      <w:marTop w:val="0"/>
      <w:marBottom w:val="0"/>
      <w:divBdr>
        <w:top w:val="none" w:sz="0" w:space="0" w:color="auto"/>
        <w:left w:val="none" w:sz="0" w:space="0" w:color="auto"/>
        <w:bottom w:val="none" w:sz="0" w:space="0" w:color="auto"/>
        <w:right w:val="none" w:sz="0" w:space="0" w:color="auto"/>
      </w:divBdr>
    </w:div>
    <w:div w:id="2048213045">
      <w:bodyDiv w:val="1"/>
      <w:marLeft w:val="0"/>
      <w:marRight w:val="0"/>
      <w:marTop w:val="0"/>
      <w:marBottom w:val="0"/>
      <w:divBdr>
        <w:top w:val="none" w:sz="0" w:space="0" w:color="auto"/>
        <w:left w:val="none" w:sz="0" w:space="0" w:color="auto"/>
        <w:bottom w:val="none" w:sz="0" w:space="0" w:color="auto"/>
        <w:right w:val="none" w:sz="0" w:space="0" w:color="auto"/>
      </w:divBdr>
    </w:div>
    <w:div w:id="2048556189">
      <w:bodyDiv w:val="1"/>
      <w:marLeft w:val="0"/>
      <w:marRight w:val="0"/>
      <w:marTop w:val="0"/>
      <w:marBottom w:val="0"/>
      <w:divBdr>
        <w:top w:val="none" w:sz="0" w:space="0" w:color="auto"/>
        <w:left w:val="none" w:sz="0" w:space="0" w:color="auto"/>
        <w:bottom w:val="none" w:sz="0" w:space="0" w:color="auto"/>
        <w:right w:val="none" w:sz="0" w:space="0" w:color="auto"/>
      </w:divBdr>
      <w:divsChild>
        <w:div w:id="369497499">
          <w:marLeft w:val="0"/>
          <w:marRight w:val="0"/>
          <w:marTop w:val="0"/>
          <w:marBottom w:val="0"/>
          <w:divBdr>
            <w:top w:val="none" w:sz="0" w:space="0" w:color="auto"/>
            <w:left w:val="none" w:sz="0" w:space="0" w:color="auto"/>
            <w:bottom w:val="none" w:sz="0" w:space="0" w:color="auto"/>
            <w:right w:val="none" w:sz="0" w:space="0" w:color="auto"/>
          </w:divBdr>
          <w:divsChild>
            <w:div w:id="1299724222">
              <w:marLeft w:val="-15"/>
              <w:marRight w:val="0"/>
              <w:marTop w:val="0"/>
              <w:marBottom w:val="0"/>
              <w:divBdr>
                <w:top w:val="none" w:sz="0" w:space="0" w:color="auto"/>
                <w:left w:val="single" w:sz="6" w:space="18" w:color="CCCCCC"/>
                <w:bottom w:val="single" w:sz="6" w:space="13" w:color="CCCCCC"/>
                <w:right w:val="single" w:sz="6" w:space="18" w:color="CCCCCC"/>
              </w:divBdr>
              <w:divsChild>
                <w:div w:id="1452937075">
                  <w:marLeft w:val="0"/>
                  <w:marRight w:val="0"/>
                  <w:marTop w:val="0"/>
                  <w:marBottom w:val="0"/>
                  <w:divBdr>
                    <w:top w:val="none" w:sz="0" w:space="0" w:color="auto"/>
                    <w:left w:val="none" w:sz="0" w:space="0" w:color="auto"/>
                    <w:bottom w:val="none" w:sz="0" w:space="0" w:color="auto"/>
                    <w:right w:val="none" w:sz="0" w:space="0" w:color="auto"/>
                  </w:divBdr>
                  <w:divsChild>
                    <w:div w:id="1389914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453712">
          <w:marLeft w:val="0"/>
          <w:marRight w:val="0"/>
          <w:marTop w:val="0"/>
          <w:marBottom w:val="0"/>
          <w:divBdr>
            <w:top w:val="none" w:sz="0" w:space="0" w:color="auto"/>
            <w:left w:val="none" w:sz="0" w:space="0" w:color="auto"/>
            <w:bottom w:val="none" w:sz="0" w:space="0" w:color="auto"/>
            <w:right w:val="none" w:sz="0" w:space="0" w:color="auto"/>
          </w:divBdr>
          <w:divsChild>
            <w:div w:id="1059283090">
              <w:marLeft w:val="-15"/>
              <w:marRight w:val="0"/>
              <w:marTop w:val="0"/>
              <w:marBottom w:val="0"/>
              <w:divBdr>
                <w:top w:val="none" w:sz="0" w:space="0" w:color="auto"/>
                <w:left w:val="single" w:sz="6" w:space="18" w:color="CCCCCC"/>
                <w:bottom w:val="single" w:sz="6" w:space="13" w:color="CCCCCC"/>
                <w:right w:val="single" w:sz="6" w:space="18" w:color="CCCCCC"/>
              </w:divBdr>
              <w:divsChild>
                <w:div w:id="160973143">
                  <w:marLeft w:val="0"/>
                  <w:marRight w:val="0"/>
                  <w:marTop w:val="0"/>
                  <w:marBottom w:val="0"/>
                  <w:divBdr>
                    <w:top w:val="none" w:sz="0" w:space="0" w:color="auto"/>
                    <w:left w:val="none" w:sz="0" w:space="0" w:color="auto"/>
                    <w:bottom w:val="none" w:sz="0" w:space="0" w:color="auto"/>
                    <w:right w:val="none" w:sz="0" w:space="0" w:color="auto"/>
                  </w:divBdr>
                  <w:divsChild>
                    <w:div w:id="1863745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8500327">
          <w:marLeft w:val="0"/>
          <w:marRight w:val="0"/>
          <w:marTop w:val="0"/>
          <w:marBottom w:val="0"/>
          <w:divBdr>
            <w:top w:val="none" w:sz="0" w:space="0" w:color="auto"/>
            <w:left w:val="none" w:sz="0" w:space="0" w:color="auto"/>
            <w:bottom w:val="none" w:sz="0" w:space="0" w:color="auto"/>
            <w:right w:val="none" w:sz="0" w:space="0" w:color="auto"/>
          </w:divBdr>
          <w:divsChild>
            <w:div w:id="568807378">
              <w:marLeft w:val="-15"/>
              <w:marRight w:val="0"/>
              <w:marTop w:val="0"/>
              <w:marBottom w:val="0"/>
              <w:divBdr>
                <w:top w:val="none" w:sz="0" w:space="0" w:color="auto"/>
                <w:left w:val="single" w:sz="6" w:space="18" w:color="CCCCCC"/>
                <w:bottom w:val="single" w:sz="6" w:space="13" w:color="CCCCCC"/>
                <w:right w:val="single" w:sz="6" w:space="18" w:color="CCCCCC"/>
              </w:divBdr>
              <w:divsChild>
                <w:div w:id="1005865993">
                  <w:marLeft w:val="0"/>
                  <w:marRight w:val="0"/>
                  <w:marTop w:val="0"/>
                  <w:marBottom w:val="0"/>
                  <w:divBdr>
                    <w:top w:val="none" w:sz="0" w:space="0" w:color="auto"/>
                    <w:left w:val="none" w:sz="0" w:space="0" w:color="auto"/>
                    <w:bottom w:val="none" w:sz="0" w:space="0" w:color="auto"/>
                    <w:right w:val="none" w:sz="0" w:space="0" w:color="auto"/>
                  </w:divBdr>
                  <w:divsChild>
                    <w:div w:id="214631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356186">
          <w:marLeft w:val="0"/>
          <w:marRight w:val="0"/>
          <w:marTop w:val="0"/>
          <w:marBottom w:val="0"/>
          <w:divBdr>
            <w:top w:val="none" w:sz="0" w:space="0" w:color="auto"/>
            <w:left w:val="none" w:sz="0" w:space="0" w:color="auto"/>
            <w:bottom w:val="none" w:sz="0" w:space="0" w:color="auto"/>
            <w:right w:val="none" w:sz="0" w:space="0" w:color="auto"/>
          </w:divBdr>
          <w:divsChild>
            <w:div w:id="1141724769">
              <w:marLeft w:val="-15"/>
              <w:marRight w:val="0"/>
              <w:marTop w:val="0"/>
              <w:marBottom w:val="0"/>
              <w:divBdr>
                <w:top w:val="none" w:sz="0" w:space="0" w:color="auto"/>
                <w:left w:val="single" w:sz="6" w:space="18" w:color="CCCCCC"/>
                <w:bottom w:val="single" w:sz="6" w:space="13" w:color="CCCCCC"/>
                <w:right w:val="single" w:sz="6" w:space="18" w:color="CCCCCC"/>
              </w:divBdr>
              <w:divsChild>
                <w:div w:id="138155475">
                  <w:marLeft w:val="0"/>
                  <w:marRight w:val="0"/>
                  <w:marTop w:val="0"/>
                  <w:marBottom w:val="0"/>
                  <w:divBdr>
                    <w:top w:val="none" w:sz="0" w:space="0" w:color="auto"/>
                    <w:left w:val="none" w:sz="0" w:space="0" w:color="auto"/>
                    <w:bottom w:val="none" w:sz="0" w:space="0" w:color="auto"/>
                    <w:right w:val="none" w:sz="0" w:space="0" w:color="auto"/>
                  </w:divBdr>
                  <w:divsChild>
                    <w:div w:id="1196389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6650352">
          <w:marLeft w:val="0"/>
          <w:marRight w:val="0"/>
          <w:marTop w:val="0"/>
          <w:marBottom w:val="0"/>
          <w:divBdr>
            <w:top w:val="none" w:sz="0" w:space="0" w:color="auto"/>
            <w:left w:val="none" w:sz="0" w:space="0" w:color="auto"/>
            <w:bottom w:val="none" w:sz="0" w:space="0" w:color="auto"/>
            <w:right w:val="none" w:sz="0" w:space="0" w:color="auto"/>
          </w:divBdr>
          <w:divsChild>
            <w:div w:id="229078557">
              <w:marLeft w:val="-15"/>
              <w:marRight w:val="0"/>
              <w:marTop w:val="0"/>
              <w:marBottom w:val="0"/>
              <w:divBdr>
                <w:top w:val="none" w:sz="0" w:space="0" w:color="auto"/>
                <w:left w:val="single" w:sz="6" w:space="18" w:color="CCCCCC"/>
                <w:bottom w:val="single" w:sz="6" w:space="13" w:color="CCCCCC"/>
                <w:right w:val="single" w:sz="6" w:space="18" w:color="CCCCCC"/>
              </w:divBdr>
              <w:divsChild>
                <w:div w:id="1338777019">
                  <w:marLeft w:val="0"/>
                  <w:marRight w:val="0"/>
                  <w:marTop w:val="0"/>
                  <w:marBottom w:val="0"/>
                  <w:divBdr>
                    <w:top w:val="none" w:sz="0" w:space="0" w:color="auto"/>
                    <w:left w:val="none" w:sz="0" w:space="0" w:color="auto"/>
                    <w:bottom w:val="none" w:sz="0" w:space="0" w:color="auto"/>
                    <w:right w:val="none" w:sz="0" w:space="0" w:color="auto"/>
                  </w:divBdr>
                  <w:divsChild>
                    <w:div w:id="1809056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5337870">
          <w:marLeft w:val="0"/>
          <w:marRight w:val="0"/>
          <w:marTop w:val="0"/>
          <w:marBottom w:val="0"/>
          <w:divBdr>
            <w:top w:val="none" w:sz="0" w:space="0" w:color="auto"/>
            <w:left w:val="none" w:sz="0" w:space="0" w:color="auto"/>
            <w:bottom w:val="none" w:sz="0" w:space="0" w:color="auto"/>
            <w:right w:val="none" w:sz="0" w:space="0" w:color="auto"/>
          </w:divBdr>
          <w:divsChild>
            <w:div w:id="732511651">
              <w:marLeft w:val="-15"/>
              <w:marRight w:val="0"/>
              <w:marTop w:val="0"/>
              <w:marBottom w:val="0"/>
              <w:divBdr>
                <w:top w:val="none" w:sz="0" w:space="0" w:color="auto"/>
                <w:left w:val="single" w:sz="6" w:space="18" w:color="CCCCCC"/>
                <w:bottom w:val="single" w:sz="6" w:space="13" w:color="CCCCCC"/>
                <w:right w:val="single" w:sz="6" w:space="18" w:color="CCCCCC"/>
              </w:divBdr>
              <w:divsChild>
                <w:div w:id="483085689">
                  <w:marLeft w:val="0"/>
                  <w:marRight w:val="0"/>
                  <w:marTop w:val="0"/>
                  <w:marBottom w:val="0"/>
                  <w:divBdr>
                    <w:top w:val="none" w:sz="0" w:space="0" w:color="auto"/>
                    <w:left w:val="none" w:sz="0" w:space="0" w:color="auto"/>
                    <w:bottom w:val="none" w:sz="0" w:space="0" w:color="auto"/>
                    <w:right w:val="none" w:sz="0" w:space="0" w:color="auto"/>
                  </w:divBdr>
                  <w:divsChild>
                    <w:div w:id="1757824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52441">
          <w:marLeft w:val="0"/>
          <w:marRight w:val="0"/>
          <w:marTop w:val="0"/>
          <w:marBottom w:val="0"/>
          <w:divBdr>
            <w:top w:val="none" w:sz="0" w:space="0" w:color="auto"/>
            <w:left w:val="none" w:sz="0" w:space="0" w:color="auto"/>
            <w:bottom w:val="none" w:sz="0" w:space="0" w:color="auto"/>
            <w:right w:val="none" w:sz="0" w:space="0" w:color="auto"/>
          </w:divBdr>
          <w:divsChild>
            <w:div w:id="126240012">
              <w:marLeft w:val="-15"/>
              <w:marRight w:val="0"/>
              <w:marTop w:val="0"/>
              <w:marBottom w:val="0"/>
              <w:divBdr>
                <w:top w:val="none" w:sz="0" w:space="0" w:color="auto"/>
                <w:left w:val="single" w:sz="6" w:space="18" w:color="CCCCCC"/>
                <w:bottom w:val="single" w:sz="6" w:space="13" w:color="CCCCCC"/>
                <w:right w:val="single" w:sz="6" w:space="18" w:color="CCCCCC"/>
              </w:divBdr>
              <w:divsChild>
                <w:div w:id="219749495">
                  <w:marLeft w:val="0"/>
                  <w:marRight w:val="0"/>
                  <w:marTop w:val="0"/>
                  <w:marBottom w:val="0"/>
                  <w:divBdr>
                    <w:top w:val="none" w:sz="0" w:space="0" w:color="auto"/>
                    <w:left w:val="none" w:sz="0" w:space="0" w:color="auto"/>
                    <w:bottom w:val="none" w:sz="0" w:space="0" w:color="auto"/>
                    <w:right w:val="none" w:sz="0" w:space="0" w:color="auto"/>
                  </w:divBdr>
                  <w:divsChild>
                    <w:div w:id="1877038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016228">
          <w:marLeft w:val="0"/>
          <w:marRight w:val="0"/>
          <w:marTop w:val="0"/>
          <w:marBottom w:val="0"/>
          <w:divBdr>
            <w:top w:val="none" w:sz="0" w:space="0" w:color="auto"/>
            <w:left w:val="none" w:sz="0" w:space="0" w:color="auto"/>
            <w:bottom w:val="none" w:sz="0" w:space="0" w:color="auto"/>
            <w:right w:val="none" w:sz="0" w:space="0" w:color="auto"/>
          </w:divBdr>
          <w:divsChild>
            <w:div w:id="98219335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048680567">
      <w:bodyDiv w:val="1"/>
      <w:marLeft w:val="0"/>
      <w:marRight w:val="0"/>
      <w:marTop w:val="0"/>
      <w:marBottom w:val="0"/>
      <w:divBdr>
        <w:top w:val="none" w:sz="0" w:space="0" w:color="auto"/>
        <w:left w:val="none" w:sz="0" w:space="0" w:color="auto"/>
        <w:bottom w:val="none" w:sz="0" w:space="0" w:color="auto"/>
        <w:right w:val="none" w:sz="0" w:space="0" w:color="auto"/>
      </w:divBdr>
    </w:div>
    <w:div w:id="2050841170">
      <w:bodyDiv w:val="1"/>
      <w:marLeft w:val="0"/>
      <w:marRight w:val="0"/>
      <w:marTop w:val="0"/>
      <w:marBottom w:val="0"/>
      <w:divBdr>
        <w:top w:val="none" w:sz="0" w:space="0" w:color="auto"/>
        <w:left w:val="none" w:sz="0" w:space="0" w:color="auto"/>
        <w:bottom w:val="none" w:sz="0" w:space="0" w:color="auto"/>
        <w:right w:val="none" w:sz="0" w:space="0" w:color="auto"/>
      </w:divBdr>
    </w:div>
    <w:div w:id="2050907905">
      <w:bodyDiv w:val="1"/>
      <w:marLeft w:val="0"/>
      <w:marRight w:val="0"/>
      <w:marTop w:val="0"/>
      <w:marBottom w:val="0"/>
      <w:divBdr>
        <w:top w:val="none" w:sz="0" w:space="0" w:color="auto"/>
        <w:left w:val="none" w:sz="0" w:space="0" w:color="auto"/>
        <w:bottom w:val="none" w:sz="0" w:space="0" w:color="auto"/>
        <w:right w:val="none" w:sz="0" w:space="0" w:color="auto"/>
      </w:divBdr>
    </w:div>
    <w:div w:id="2051952803">
      <w:bodyDiv w:val="1"/>
      <w:marLeft w:val="0"/>
      <w:marRight w:val="0"/>
      <w:marTop w:val="0"/>
      <w:marBottom w:val="0"/>
      <w:divBdr>
        <w:top w:val="none" w:sz="0" w:space="0" w:color="auto"/>
        <w:left w:val="none" w:sz="0" w:space="0" w:color="auto"/>
        <w:bottom w:val="none" w:sz="0" w:space="0" w:color="auto"/>
        <w:right w:val="none" w:sz="0" w:space="0" w:color="auto"/>
      </w:divBdr>
      <w:divsChild>
        <w:div w:id="943538706">
          <w:marLeft w:val="0"/>
          <w:marRight w:val="0"/>
          <w:marTop w:val="150"/>
          <w:marBottom w:val="0"/>
          <w:divBdr>
            <w:top w:val="none" w:sz="0" w:space="0" w:color="auto"/>
            <w:left w:val="none" w:sz="0" w:space="0" w:color="auto"/>
            <w:bottom w:val="none" w:sz="0" w:space="0" w:color="auto"/>
            <w:right w:val="none" w:sz="0" w:space="0" w:color="auto"/>
          </w:divBdr>
        </w:div>
        <w:div w:id="2006979715">
          <w:marLeft w:val="0"/>
          <w:marRight w:val="0"/>
          <w:marTop w:val="0"/>
          <w:marBottom w:val="0"/>
          <w:divBdr>
            <w:top w:val="none" w:sz="0" w:space="0" w:color="auto"/>
            <w:left w:val="none" w:sz="0" w:space="0" w:color="auto"/>
            <w:bottom w:val="none" w:sz="0" w:space="0" w:color="auto"/>
            <w:right w:val="none" w:sz="0" w:space="0" w:color="auto"/>
          </w:divBdr>
          <w:divsChild>
            <w:div w:id="735401904">
              <w:marLeft w:val="450"/>
              <w:marRight w:val="0"/>
              <w:marTop w:val="90"/>
              <w:marBottom w:val="180"/>
              <w:divBdr>
                <w:top w:val="none" w:sz="0" w:space="0" w:color="auto"/>
                <w:left w:val="single" w:sz="6" w:space="23" w:color="CCCCCC"/>
                <w:bottom w:val="none" w:sz="0" w:space="9" w:color="auto"/>
                <w:right w:val="none" w:sz="0" w:space="0" w:color="auto"/>
              </w:divBdr>
              <w:divsChild>
                <w:div w:id="1214922908">
                  <w:marLeft w:val="0"/>
                  <w:marRight w:val="0"/>
                  <w:marTop w:val="0"/>
                  <w:marBottom w:val="150"/>
                  <w:divBdr>
                    <w:top w:val="none" w:sz="0" w:space="0" w:color="auto"/>
                    <w:left w:val="none" w:sz="0" w:space="0" w:color="auto"/>
                    <w:bottom w:val="none" w:sz="0" w:space="0" w:color="auto"/>
                    <w:right w:val="none" w:sz="0" w:space="0" w:color="auto"/>
                  </w:divBdr>
                </w:div>
              </w:divsChild>
            </w:div>
            <w:div w:id="1034506293">
              <w:marLeft w:val="450"/>
              <w:marRight w:val="0"/>
              <w:marTop w:val="0"/>
              <w:marBottom w:val="360"/>
              <w:divBdr>
                <w:top w:val="none" w:sz="0" w:space="6" w:color="auto"/>
                <w:left w:val="single" w:sz="6" w:space="24" w:color="CCCCCC"/>
                <w:bottom w:val="none" w:sz="0" w:space="12" w:color="auto"/>
                <w:right w:val="none" w:sz="0" w:space="0" w:color="auto"/>
              </w:divBdr>
              <w:divsChild>
                <w:div w:id="1225339212">
                  <w:marLeft w:val="0"/>
                  <w:marRight w:val="0"/>
                  <w:marTop w:val="0"/>
                  <w:marBottom w:val="0"/>
                  <w:divBdr>
                    <w:top w:val="none" w:sz="0" w:space="0" w:color="auto"/>
                    <w:left w:val="none" w:sz="0" w:space="0" w:color="auto"/>
                    <w:bottom w:val="none" w:sz="0" w:space="0" w:color="auto"/>
                    <w:right w:val="none" w:sz="0" w:space="0" w:color="auto"/>
                  </w:divBdr>
                  <w:divsChild>
                    <w:div w:id="256715651">
                      <w:marLeft w:val="180"/>
                      <w:marRight w:val="0"/>
                      <w:marTop w:val="0"/>
                      <w:marBottom w:val="150"/>
                      <w:divBdr>
                        <w:top w:val="none" w:sz="0" w:space="0" w:color="auto"/>
                        <w:left w:val="none" w:sz="0" w:space="0" w:color="auto"/>
                        <w:bottom w:val="none" w:sz="0" w:space="0" w:color="auto"/>
                        <w:right w:val="none" w:sz="0" w:space="0" w:color="auto"/>
                      </w:divBdr>
                    </w:div>
                  </w:divsChild>
                </w:div>
              </w:divsChild>
            </w:div>
            <w:div w:id="1475024942">
              <w:marLeft w:val="450"/>
              <w:marRight w:val="0"/>
              <w:marTop w:val="90"/>
              <w:marBottom w:val="180"/>
              <w:divBdr>
                <w:top w:val="none" w:sz="0" w:space="0" w:color="auto"/>
                <w:left w:val="single" w:sz="6" w:space="23" w:color="CCCCCC"/>
                <w:bottom w:val="none" w:sz="0" w:space="9" w:color="auto"/>
                <w:right w:val="none" w:sz="0" w:space="0" w:color="auto"/>
              </w:divBdr>
              <w:divsChild>
                <w:div w:id="733088871">
                  <w:marLeft w:val="0"/>
                  <w:marRight w:val="0"/>
                  <w:marTop w:val="0"/>
                  <w:marBottom w:val="150"/>
                  <w:divBdr>
                    <w:top w:val="none" w:sz="0" w:space="0" w:color="auto"/>
                    <w:left w:val="none" w:sz="0" w:space="0" w:color="auto"/>
                    <w:bottom w:val="none" w:sz="0" w:space="0" w:color="auto"/>
                    <w:right w:val="none" w:sz="0" w:space="0" w:color="auto"/>
                  </w:divBdr>
                </w:div>
              </w:divsChild>
            </w:div>
            <w:div w:id="1886258636">
              <w:marLeft w:val="450"/>
              <w:marRight w:val="0"/>
              <w:marTop w:val="0"/>
              <w:marBottom w:val="360"/>
              <w:divBdr>
                <w:top w:val="none" w:sz="0" w:space="6" w:color="auto"/>
                <w:left w:val="single" w:sz="6" w:space="24" w:color="CCCCCC"/>
                <w:bottom w:val="none" w:sz="0" w:space="12" w:color="auto"/>
                <w:right w:val="none" w:sz="0" w:space="0" w:color="auto"/>
              </w:divBdr>
              <w:divsChild>
                <w:div w:id="489711666">
                  <w:marLeft w:val="0"/>
                  <w:marRight w:val="0"/>
                  <w:marTop w:val="0"/>
                  <w:marBottom w:val="0"/>
                  <w:divBdr>
                    <w:top w:val="none" w:sz="0" w:space="0" w:color="auto"/>
                    <w:left w:val="none" w:sz="0" w:space="0" w:color="auto"/>
                    <w:bottom w:val="none" w:sz="0" w:space="0" w:color="auto"/>
                    <w:right w:val="none" w:sz="0" w:space="0" w:color="auto"/>
                  </w:divBdr>
                  <w:divsChild>
                    <w:div w:id="869030989">
                      <w:marLeft w:val="180"/>
                      <w:marRight w:val="0"/>
                      <w:marTop w:val="0"/>
                      <w:marBottom w:val="150"/>
                      <w:divBdr>
                        <w:top w:val="none" w:sz="0" w:space="0" w:color="auto"/>
                        <w:left w:val="none" w:sz="0" w:space="0" w:color="auto"/>
                        <w:bottom w:val="none" w:sz="0" w:space="0" w:color="auto"/>
                        <w:right w:val="none" w:sz="0" w:space="0" w:color="auto"/>
                      </w:divBdr>
                    </w:div>
                  </w:divsChild>
                </w:div>
              </w:divsChild>
            </w:div>
            <w:div w:id="979573905">
              <w:marLeft w:val="450"/>
              <w:marRight w:val="0"/>
              <w:marTop w:val="90"/>
              <w:marBottom w:val="180"/>
              <w:divBdr>
                <w:top w:val="none" w:sz="0" w:space="0" w:color="auto"/>
                <w:left w:val="single" w:sz="6" w:space="23" w:color="CCCCCC"/>
                <w:bottom w:val="none" w:sz="0" w:space="9" w:color="auto"/>
                <w:right w:val="none" w:sz="0" w:space="0" w:color="auto"/>
              </w:divBdr>
              <w:divsChild>
                <w:div w:id="1576862515">
                  <w:marLeft w:val="0"/>
                  <w:marRight w:val="0"/>
                  <w:marTop w:val="0"/>
                  <w:marBottom w:val="150"/>
                  <w:divBdr>
                    <w:top w:val="none" w:sz="0" w:space="0" w:color="auto"/>
                    <w:left w:val="none" w:sz="0" w:space="0" w:color="auto"/>
                    <w:bottom w:val="none" w:sz="0" w:space="0" w:color="auto"/>
                    <w:right w:val="none" w:sz="0" w:space="0" w:color="auto"/>
                  </w:divBdr>
                </w:div>
              </w:divsChild>
            </w:div>
            <w:div w:id="328799398">
              <w:marLeft w:val="450"/>
              <w:marRight w:val="0"/>
              <w:marTop w:val="90"/>
              <w:marBottom w:val="180"/>
              <w:divBdr>
                <w:top w:val="none" w:sz="0" w:space="0" w:color="auto"/>
                <w:left w:val="single" w:sz="6" w:space="23" w:color="CCCCCC"/>
                <w:bottom w:val="none" w:sz="0" w:space="9" w:color="auto"/>
                <w:right w:val="none" w:sz="0" w:space="0" w:color="auto"/>
              </w:divBdr>
              <w:divsChild>
                <w:div w:id="1836334265">
                  <w:marLeft w:val="0"/>
                  <w:marRight w:val="0"/>
                  <w:marTop w:val="0"/>
                  <w:marBottom w:val="150"/>
                  <w:divBdr>
                    <w:top w:val="none" w:sz="0" w:space="0" w:color="auto"/>
                    <w:left w:val="none" w:sz="0" w:space="0" w:color="auto"/>
                    <w:bottom w:val="none" w:sz="0" w:space="0" w:color="auto"/>
                    <w:right w:val="none" w:sz="0" w:space="0" w:color="auto"/>
                  </w:divBdr>
                </w:div>
              </w:divsChild>
            </w:div>
            <w:div w:id="325935863">
              <w:marLeft w:val="450"/>
              <w:marRight w:val="0"/>
              <w:marTop w:val="0"/>
              <w:marBottom w:val="360"/>
              <w:divBdr>
                <w:top w:val="none" w:sz="0" w:space="6" w:color="auto"/>
                <w:left w:val="single" w:sz="6" w:space="24" w:color="CCCCCC"/>
                <w:bottom w:val="none" w:sz="0" w:space="12" w:color="auto"/>
                <w:right w:val="none" w:sz="0" w:space="0" w:color="auto"/>
              </w:divBdr>
              <w:divsChild>
                <w:div w:id="1301617176">
                  <w:marLeft w:val="0"/>
                  <w:marRight w:val="0"/>
                  <w:marTop w:val="0"/>
                  <w:marBottom w:val="0"/>
                  <w:divBdr>
                    <w:top w:val="none" w:sz="0" w:space="0" w:color="auto"/>
                    <w:left w:val="none" w:sz="0" w:space="0" w:color="auto"/>
                    <w:bottom w:val="none" w:sz="0" w:space="0" w:color="auto"/>
                    <w:right w:val="none" w:sz="0" w:space="0" w:color="auto"/>
                  </w:divBdr>
                  <w:divsChild>
                    <w:div w:id="675696697">
                      <w:marLeft w:val="180"/>
                      <w:marRight w:val="0"/>
                      <w:marTop w:val="0"/>
                      <w:marBottom w:val="150"/>
                      <w:divBdr>
                        <w:top w:val="none" w:sz="0" w:space="0" w:color="auto"/>
                        <w:left w:val="none" w:sz="0" w:space="0" w:color="auto"/>
                        <w:bottom w:val="none" w:sz="0" w:space="0" w:color="auto"/>
                        <w:right w:val="none" w:sz="0" w:space="0" w:color="auto"/>
                      </w:divBdr>
                    </w:div>
                  </w:divsChild>
                </w:div>
              </w:divsChild>
            </w:div>
            <w:div w:id="1832213793">
              <w:marLeft w:val="450"/>
              <w:marRight w:val="0"/>
              <w:marTop w:val="90"/>
              <w:marBottom w:val="180"/>
              <w:divBdr>
                <w:top w:val="none" w:sz="0" w:space="0" w:color="auto"/>
                <w:left w:val="single" w:sz="6" w:space="23" w:color="CCCCCC"/>
                <w:bottom w:val="none" w:sz="0" w:space="9" w:color="auto"/>
                <w:right w:val="none" w:sz="0" w:space="0" w:color="auto"/>
              </w:divBdr>
              <w:divsChild>
                <w:div w:id="1034841268">
                  <w:marLeft w:val="0"/>
                  <w:marRight w:val="0"/>
                  <w:marTop w:val="0"/>
                  <w:marBottom w:val="150"/>
                  <w:divBdr>
                    <w:top w:val="none" w:sz="0" w:space="0" w:color="auto"/>
                    <w:left w:val="none" w:sz="0" w:space="0" w:color="auto"/>
                    <w:bottom w:val="none" w:sz="0" w:space="0" w:color="auto"/>
                    <w:right w:val="none" w:sz="0" w:space="0" w:color="auto"/>
                  </w:divBdr>
                </w:div>
              </w:divsChild>
            </w:div>
            <w:div w:id="484207619">
              <w:marLeft w:val="450"/>
              <w:marRight w:val="0"/>
              <w:marTop w:val="90"/>
              <w:marBottom w:val="180"/>
              <w:divBdr>
                <w:top w:val="none" w:sz="0" w:space="0" w:color="auto"/>
                <w:left w:val="single" w:sz="6" w:space="23" w:color="CCCCCC"/>
                <w:bottom w:val="none" w:sz="0" w:space="9" w:color="auto"/>
                <w:right w:val="none" w:sz="0" w:space="0" w:color="auto"/>
              </w:divBdr>
              <w:divsChild>
                <w:div w:id="1522009209">
                  <w:marLeft w:val="0"/>
                  <w:marRight w:val="0"/>
                  <w:marTop w:val="0"/>
                  <w:marBottom w:val="150"/>
                  <w:divBdr>
                    <w:top w:val="none" w:sz="0" w:space="0" w:color="auto"/>
                    <w:left w:val="none" w:sz="0" w:space="0" w:color="auto"/>
                    <w:bottom w:val="none" w:sz="0" w:space="0" w:color="auto"/>
                    <w:right w:val="none" w:sz="0" w:space="0" w:color="auto"/>
                  </w:divBdr>
                </w:div>
              </w:divsChild>
            </w:div>
            <w:div w:id="358504891">
              <w:marLeft w:val="450"/>
              <w:marRight w:val="0"/>
              <w:marTop w:val="90"/>
              <w:marBottom w:val="180"/>
              <w:divBdr>
                <w:top w:val="none" w:sz="0" w:space="0" w:color="auto"/>
                <w:left w:val="single" w:sz="6" w:space="23" w:color="CCCCCC"/>
                <w:bottom w:val="none" w:sz="0" w:space="9" w:color="auto"/>
                <w:right w:val="none" w:sz="0" w:space="0" w:color="auto"/>
              </w:divBdr>
              <w:divsChild>
                <w:div w:id="1417822817">
                  <w:marLeft w:val="0"/>
                  <w:marRight w:val="0"/>
                  <w:marTop w:val="0"/>
                  <w:marBottom w:val="150"/>
                  <w:divBdr>
                    <w:top w:val="none" w:sz="0" w:space="0" w:color="auto"/>
                    <w:left w:val="none" w:sz="0" w:space="0" w:color="auto"/>
                    <w:bottom w:val="none" w:sz="0" w:space="0" w:color="auto"/>
                    <w:right w:val="none" w:sz="0" w:space="0" w:color="auto"/>
                  </w:divBdr>
                </w:div>
              </w:divsChild>
            </w:div>
            <w:div w:id="1370451582">
              <w:marLeft w:val="450"/>
              <w:marRight w:val="0"/>
              <w:marTop w:val="90"/>
              <w:marBottom w:val="180"/>
              <w:divBdr>
                <w:top w:val="none" w:sz="0" w:space="0" w:color="auto"/>
                <w:left w:val="single" w:sz="6" w:space="23" w:color="CCCCCC"/>
                <w:bottom w:val="none" w:sz="0" w:space="9" w:color="auto"/>
                <w:right w:val="none" w:sz="0" w:space="0" w:color="auto"/>
              </w:divBdr>
              <w:divsChild>
                <w:div w:id="39401558">
                  <w:marLeft w:val="0"/>
                  <w:marRight w:val="0"/>
                  <w:marTop w:val="0"/>
                  <w:marBottom w:val="150"/>
                  <w:divBdr>
                    <w:top w:val="none" w:sz="0" w:space="0" w:color="auto"/>
                    <w:left w:val="none" w:sz="0" w:space="0" w:color="auto"/>
                    <w:bottom w:val="none" w:sz="0" w:space="0" w:color="auto"/>
                    <w:right w:val="none" w:sz="0" w:space="0" w:color="auto"/>
                  </w:divBdr>
                </w:div>
              </w:divsChild>
            </w:div>
            <w:div w:id="1606694271">
              <w:marLeft w:val="0"/>
              <w:marRight w:val="0"/>
              <w:marTop w:val="0"/>
              <w:marBottom w:val="0"/>
              <w:divBdr>
                <w:top w:val="none" w:sz="0" w:space="0" w:color="auto"/>
                <w:left w:val="none" w:sz="0" w:space="0" w:color="auto"/>
                <w:bottom w:val="none" w:sz="0" w:space="0" w:color="auto"/>
                <w:right w:val="none" w:sz="0" w:space="0" w:color="auto"/>
              </w:divBdr>
              <w:divsChild>
                <w:div w:id="428284011">
                  <w:marLeft w:val="0"/>
                  <w:marRight w:val="0"/>
                  <w:marTop w:val="0"/>
                  <w:marBottom w:val="0"/>
                  <w:divBdr>
                    <w:top w:val="none" w:sz="0" w:space="0" w:color="auto"/>
                    <w:left w:val="none" w:sz="0" w:space="0" w:color="auto"/>
                    <w:bottom w:val="none" w:sz="0" w:space="0" w:color="auto"/>
                    <w:right w:val="none" w:sz="0" w:space="0" w:color="auto"/>
                  </w:divBdr>
                  <w:divsChild>
                    <w:div w:id="1346637505">
                      <w:marLeft w:val="450"/>
                      <w:marRight w:val="0"/>
                      <w:marTop w:val="270"/>
                      <w:marBottom w:val="270"/>
                      <w:divBdr>
                        <w:top w:val="none" w:sz="0" w:space="0" w:color="auto"/>
                        <w:left w:val="none" w:sz="0" w:space="0" w:color="auto"/>
                        <w:bottom w:val="none" w:sz="0" w:space="0" w:color="auto"/>
                        <w:right w:val="none" w:sz="0" w:space="0" w:color="auto"/>
                      </w:divBdr>
                      <w:divsChild>
                        <w:div w:id="132531454">
                          <w:marLeft w:val="0"/>
                          <w:marRight w:val="0"/>
                          <w:marTop w:val="0"/>
                          <w:marBottom w:val="0"/>
                          <w:divBdr>
                            <w:top w:val="none" w:sz="0" w:space="0" w:color="auto"/>
                            <w:left w:val="none" w:sz="0" w:space="0" w:color="auto"/>
                            <w:bottom w:val="none" w:sz="0" w:space="0" w:color="auto"/>
                            <w:right w:val="none" w:sz="0" w:space="0" w:color="auto"/>
                          </w:divBdr>
                          <w:divsChild>
                            <w:div w:id="1258446745">
                              <w:marLeft w:val="0"/>
                              <w:marRight w:val="0"/>
                              <w:marTop w:val="0"/>
                              <w:marBottom w:val="0"/>
                              <w:divBdr>
                                <w:top w:val="none" w:sz="0" w:space="0" w:color="auto"/>
                                <w:left w:val="none" w:sz="0" w:space="0" w:color="auto"/>
                                <w:bottom w:val="none" w:sz="0" w:space="0" w:color="auto"/>
                                <w:right w:val="none" w:sz="0" w:space="0" w:color="auto"/>
                              </w:divBdr>
                              <w:divsChild>
                                <w:div w:id="251013345">
                                  <w:marLeft w:val="0"/>
                                  <w:marRight w:val="0"/>
                                  <w:marTop w:val="0"/>
                                  <w:marBottom w:val="0"/>
                                  <w:divBdr>
                                    <w:top w:val="none" w:sz="0" w:space="0" w:color="auto"/>
                                    <w:left w:val="none" w:sz="0" w:space="0" w:color="auto"/>
                                    <w:bottom w:val="none" w:sz="0" w:space="0" w:color="auto"/>
                                    <w:right w:val="none" w:sz="0" w:space="0" w:color="auto"/>
                                  </w:divBdr>
                                </w:div>
                                <w:div w:id="1091001535">
                                  <w:marLeft w:val="0"/>
                                  <w:marRight w:val="0"/>
                                  <w:marTop w:val="0"/>
                                  <w:marBottom w:val="0"/>
                                  <w:divBdr>
                                    <w:top w:val="none" w:sz="0" w:space="0" w:color="auto"/>
                                    <w:left w:val="none" w:sz="0" w:space="0" w:color="auto"/>
                                    <w:bottom w:val="none" w:sz="0" w:space="0" w:color="auto"/>
                                    <w:right w:val="none" w:sz="0" w:space="0" w:color="auto"/>
                                  </w:divBdr>
                                </w:div>
                                <w:div w:id="542133650">
                                  <w:marLeft w:val="0"/>
                                  <w:marRight w:val="0"/>
                                  <w:marTop w:val="0"/>
                                  <w:marBottom w:val="0"/>
                                  <w:divBdr>
                                    <w:top w:val="none" w:sz="0" w:space="0" w:color="auto"/>
                                    <w:left w:val="none" w:sz="0" w:space="0" w:color="auto"/>
                                    <w:bottom w:val="none" w:sz="0" w:space="0" w:color="auto"/>
                                    <w:right w:val="none" w:sz="0" w:space="0" w:color="auto"/>
                                  </w:divBdr>
                                </w:div>
                                <w:div w:id="2050033571">
                                  <w:marLeft w:val="0"/>
                                  <w:marRight w:val="0"/>
                                  <w:marTop w:val="0"/>
                                  <w:marBottom w:val="0"/>
                                  <w:divBdr>
                                    <w:top w:val="none" w:sz="0" w:space="0" w:color="auto"/>
                                    <w:left w:val="none" w:sz="0" w:space="0" w:color="auto"/>
                                    <w:bottom w:val="none" w:sz="0" w:space="0" w:color="auto"/>
                                    <w:right w:val="none" w:sz="0" w:space="0" w:color="auto"/>
                                  </w:divBdr>
                                </w:div>
                                <w:div w:id="2041587337">
                                  <w:marLeft w:val="0"/>
                                  <w:marRight w:val="0"/>
                                  <w:marTop w:val="0"/>
                                  <w:marBottom w:val="0"/>
                                  <w:divBdr>
                                    <w:top w:val="none" w:sz="0" w:space="0" w:color="auto"/>
                                    <w:left w:val="none" w:sz="0" w:space="0" w:color="auto"/>
                                    <w:bottom w:val="none" w:sz="0" w:space="0" w:color="auto"/>
                                    <w:right w:val="none" w:sz="0" w:space="0" w:color="auto"/>
                                  </w:divBdr>
                                </w:div>
                                <w:div w:id="1555652770">
                                  <w:marLeft w:val="0"/>
                                  <w:marRight w:val="0"/>
                                  <w:marTop w:val="0"/>
                                  <w:marBottom w:val="0"/>
                                  <w:divBdr>
                                    <w:top w:val="none" w:sz="0" w:space="0" w:color="auto"/>
                                    <w:left w:val="none" w:sz="0" w:space="0" w:color="auto"/>
                                    <w:bottom w:val="none" w:sz="0" w:space="0" w:color="auto"/>
                                    <w:right w:val="none" w:sz="0" w:space="0" w:color="auto"/>
                                  </w:divBdr>
                                </w:div>
                                <w:div w:id="1364406667">
                                  <w:marLeft w:val="0"/>
                                  <w:marRight w:val="0"/>
                                  <w:marTop w:val="0"/>
                                  <w:marBottom w:val="0"/>
                                  <w:divBdr>
                                    <w:top w:val="none" w:sz="0" w:space="0" w:color="auto"/>
                                    <w:left w:val="none" w:sz="0" w:space="0" w:color="auto"/>
                                    <w:bottom w:val="none" w:sz="0" w:space="0" w:color="auto"/>
                                    <w:right w:val="none" w:sz="0" w:space="0" w:color="auto"/>
                                  </w:divBdr>
                                </w:div>
                                <w:div w:id="728500935">
                                  <w:marLeft w:val="0"/>
                                  <w:marRight w:val="0"/>
                                  <w:marTop w:val="0"/>
                                  <w:marBottom w:val="0"/>
                                  <w:divBdr>
                                    <w:top w:val="none" w:sz="0" w:space="0" w:color="auto"/>
                                    <w:left w:val="none" w:sz="0" w:space="0" w:color="auto"/>
                                    <w:bottom w:val="none" w:sz="0" w:space="0" w:color="auto"/>
                                    <w:right w:val="none" w:sz="0" w:space="0" w:color="auto"/>
                                  </w:divBdr>
                                </w:div>
                                <w:div w:id="1999110246">
                                  <w:marLeft w:val="0"/>
                                  <w:marRight w:val="0"/>
                                  <w:marTop w:val="0"/>
                                  <w:marBottom w:val="0"/>
                                  <w:divBdr>
                                    <w:top w:val="none" w:sz="0" w:space="0" w:color="auto"/>
                                    <w:left w:val="none" w:sz="0" w:space="0" w:color="auto"/>
                                    <w:bottom w:val="none" w:sz="0" w:space="0" w:color="auto"/>
                                    <w:right w:val="none" w:sz="0" w:space="0" w:color="auto"/>
                                  </w:divBdr>
                                </w:div>
                                <w:div w:id="1199706770">
                                  <w:marLeft w:val="0"/>
                                  <w:marRight w:val="0"/>
                                  <w:marTop w:val="0"/>
                                  <w:marBottom w:val="0"/>
                                  <w:divBdr>
                                    <w:top w:val="none" w:sz="0" w:space="0" w:color="auto"/>
                                    <w:left w:val="none" w:sz="0" w:space="0" w:color="auto"/>
                                    <w:bottom w:val="none" w:sz="0" w:space="0" w:color="auto"/>
                                    <w:right w:val="none" w:sz="0" w:space="0" w:color="auto"/>
                                  </w:divBdr>
                                </w:div>
                                <w:div w:id="1867937534">
                                  <w:marLeft w:val="0"/>
                                  <w:marRight w:val="0"/>
                                  <w:marTop w:val="0"/>
                                  <w:marBottom w:val="0"/>
                                  <w:divBdr>
                                    <w:top w:val="none" w:sz="0" w:space="0" w:color="auto"/>
                                    <w:left w:val="none" w:sz="0" w:space="0" w:color="auto"/>
                                    <w:bottom w:val="none" w:sz="0" w:space="0" w:color="auto"/>
                                    <w:right w:val="none" w:sz="0" w:space="0" w:color="auto"/>
                                  </w:divBdr>
                                </w:div>
                                <w:div w:id="535772628">
                                  <w:marLeft w:val="0"/>
                                  <w:marRight w:val="0"/>
                                  <w:marTop w:val="0"/>
                                  <w:marBottom w:val="0"/>
                                  <w:divBdr>
                                    <w:top w:val="none" w:sz="0" w:space="0" w:color="auto"/>
                                    <w:left w:val="none" w:sz="0" w:space="0" w:color="auto"/>
                                    <w:bottom w:val="none" w:sz="0" w:space="0" w:color="auto"/>
                                    <w:right w:val="none" w:sz="0" w:space="0" w:color="auto"/>
                                  </w:divBdr>
                                </w:div>
                                <w:div w:id="396323414">
                                  <w:marLeft w:val="0"/>
                                  <w:marRight w:val="0"/>
                                  <w:marTop w:val="0"/>
                                  <w:marBottom w:val="0"/>
                                  <w:divBdr>
                                    <w:top w:val="none" w:sz="0" w:space="0" w:color="auto"/>
                                    <w:left w:val="none" w:sz="0" w:space="0" w:color="auto"/>
                                    <w:bottom w:val="none" w:sz="0" w:space="0" w:color="auto"/>
                                    <w:right w:val="none" w:sz="0" w:space="0" w:color="auto"/>
                                  </w:divBdr>
                                </w:div>
                                <w:div w:id="465702741">
                                  <w:marLeft w:val="0"/>
                                  <w:marRight w:val="0"/>
                                  <w:marTop w:val="0"/>
                                  <w:marBottom w:val="0"/>
                                  <w:divBdr>
                                    <w:top w:val="none" w:sz="0" w:space="0" w:color="auto"/>
                                    <w:left w:val="none" w:sz="0" w:space="0" w:color="auto"/>
                                    <w:bottom w:val="none" w:sz="0" w:space="0" w:color="auto"/>
                                    <w:right w:val="none" w:sz="0" w:space="0" w:color="auto"/>
                                  </w:divBdr>
                                </w:div>
                                <w:div w:id="1043941443">
                                  <w:marLeft w:val="0"/>
                                  <w:marRight w:val="0"/>
                                  <w:marTop w:val="0"/>
                                  <w:marBottom w:val="0"/>
                                  <w:divBdr>
                                    <w:top w:val="none" w:sz="0" w:space="0" w:color="auto"/>
                                    <w:left w:val="none" w:sz="0" w:space="0" w:color="auto"/>
                                    <w:bottom w:val="none" w:sz="0" w:space="0" w:color="auto"/>
                                    <w:right w:val="none" w:sz="0" w:space="0" w:color="auto"/>
                                  </w:divBdr>
                                </w:div>
                                <w:div w:id="1374424800">
                                  <w:marLeft w:val="0"/>
                                  <w:marRight w:val="0"/>
                                  <w:marTop w:val="0"/>
                                  <w:marBottom w:val="0"/>
                                  <w:divBdr>
                                    <w:top w:val="none" w:sz="0" w:space="0" w:color="auto"/>
                                    <w:left w:val="none" w:sz="0" w:space="0" w:color="auto"/>
                                    <w:bottom w:val="none" w:sz="0" w:space="0" w:color="auto"/>
                                    <w:right w:val="none" w:sz="0" w:space="0" w:color="auto"/>
                                  </w:divBdr>
                                </w:div>
                              </w:divsChild>
                            </w:div>
                            <w:div w:id="1448357391">
                              <w:marLeft w:val="0"/>
                              <w:marRight w:val="0"/>
                              <w:marTop w:val="0"/>
                              <w:marBottom w:val="0"/>
                              <w:divBdr>
                                <w:top w:val="none" w:sz="0" w:space="0" w:color="auto"/>
                                <w:left w:val="none" w:sz="0" w:space="0" w:color="auto"/>
                                <w:bottom w:val="none" w:sz="0" w:space="0" w:color="auto"/>
                                <w:right w:val="none" w:sz="0" w:space="0" w:color="auto"/>
                              </w:divBdr>
                              <w:divsChild>
                                <w:div w:id="256593898">
                                  <w:marLeft w:val="0"/>
                                  <w:marRight w:val="-85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8204687">
              <w:marLeft w:val="450"/>
              <w:marRight w:val="0"/>
              <w:marTop w:val="0"/>
              <w:marBottom w:val="360"/>
              <w:divBdr>
                <w:top w:val="none" w:sz="0" w:space="6" w:color="auto"/>
                <w:left w:val="single" w:sz="6" w:space="24" w:color="CCCCCC"/>
                <w:bottom w:val="none" w:sz="0" w:space="12" w:color="auto"/>
                <w:right w:val="none" w:sz="0" w:space="0" w:color="auto"/>
              </w:divBdr>
              <w:divsChild>
                <w:div w:id="425885501">
                  <w:marLeft w:val="0"/>
                  <w:marRight w:val="0"/>
                  <w:marTop w:val="0"/>
                  <w:marBottom w:val="0"/>
                  <w:divBdr>
                    <w:top w:val="none" w:sz="0" w:space="0" w:color="auto"/>
                    <w:left w:val="none" w:sz="0" w:space="0" w:color="auto"/>
                    <w:bottom w:val="none" w:sz="0" w:space="0" w:color="auto"/>
                    <w:right w:val="none" w:sz="0" w:space="0" w:color="auto"/>
                  </w:divBdr>
                  <w:divsChild>
                    <w:div w:id="1731073246">
                      <w:marLeft w:val="180"/>
                      <w:marRight w:val="0"/>
                      <w:marTop w:val="0"/>
                      <w:marBottom w:val="150"/>
                      <w:divBdr>
                        <w:top w:val="none" w:sz="0" w:space="0" w:color="auto"/>
                        <w:left w:val="none" w:sz="0" w:space="0" w:color="auto"/>
                        <w:bottom w:val="none" w:sz="0" w:space="0" w:color="auto"/>
                        <w:right w:val="none" w:sz="0" w:space="0" w:color="auto"/>
                      </w:divBdr>
                    </w:div>
                  </w:divsChild>
                </w:div>
              </w:divsChild>
            </w:div>
            <w:div w:id="1105426010">
              <w:marLeft w:val="450"/>
              <w:marRight w:val="0"/>
              <w:marTop w:val="90"/>
              <w:marBottom w:val="180"/>
              <w:divBdr>
                <w:top w:val="none" w:sz="0" w:space="0" w:color="auto"/>
                <w:left w:val="single" w:sz="6" w:space="23" w:color="CCCCCC"/>
                <w:bottom w:val="none" w:sz="0" w:space="9" w:color="auto"/>
                <w:right w:val="none" w:sz="0" w:space="0" w:color="auto"/>
              </w:divBdr>
              <w:divsChild>
                <w:div w:id="47179445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 w:id="2052416532">
      <w:bodyDiv w:val="1"/>
      <w:marLeft w:val="0"/>
      <w:marRight w:val="0"/>
      <w:marTop w:val="0"/>
      <w:marBottom w:val="0"/>
      <w:divBdr>
        <w:top w:val="none" w:sz="0" w:space="0" w:color="auto"/>
        <w:left w:val="none" w:sz="0" w:space="0" w:color="auto"/>
        <w:bottom w:val="none" w:sz="0" w:space="0" w:color="auto"/>
        <w:right w:val="none" w:sz="0" w:space="0" w:color="auto"/>
      </w:divBdr>
    </w:div>
    <w:div w:id="2055494345">
      <w:bodyDiv w:val="1"/>
      <w:marLeft w:val="0"/>
      <w:marRight w:val="0"/>
      <w:marTop w:val="0"/>
      <w:marBottom w:val="0"/>
      <w:divBdr>
        <w:top w:val="none" w:sz="0" w:space="0" w:color="auto"/>
        <w:left w:val="none" w:sz="0" w:space="0" w:color="auto"/>
        <w:bottom w:val="none" w:sz="0" w:space="0" w:color="auto"/>
        <w:right w:val="none" w:sz="0" w:space="0" w:color="auto"/>
      </w:divBdr>
      <w:divsChild>
        <w:div w:id="1512790982">
          <w:marLeft w:val="0"/>
          <w:marRight w:val="0"/>
          <w:marTop w:val="0"/>
          <w:marBottom w:val="0"/>
          <w:divBdr>
            <w:top w:val="none" w:sz="0" w:space="0" w:color="auto"/>
            <w:left w:val="none" w:sz="0" w:space="0" w:color="auto"/>
            <w:bottom w:val="none" w:sz="0" w:space="0" w:color="auto"/>
            <w:right w:val="none" w:sz="0" w:space="0" w:color="auto"/>
          </w:divBdr>
        </w:div>
        <w:div w:id="1766459882">
          <w:marLeft w:val="0"/>
          <w:marRight w:val="0"/>
          <w:marTop w:val="90"/>
          <w:marBottom w:val="0"/>
          <w:divBdr>
            <w:top w:val="none" w:sz="0" w:space="0" w:color="auto"/>
            <w:left w:val="none" w:sz="0" w:space="0" w:color="auto"/>
            <w:bottom w:val="none" w:sz="0" w:space="0" w:color="auto"/>
            <w:right w:val="none" w:sz="0" w:space="0" w:color="auto"/>
          </w:divBdr>
        </w:div>
        <w:div w:id="1638951774">
          <w:marLeft w:val="0"/>
          <w:marRight w:val="0"/>
          <w:marTop w:val="60"/>
          <w:marBottom w:val="405"/>
          <w:divBdr>
            <w:top w:val="single" w:sz="12" w:space="0" w:color="000000"/>
            <w:left w:val="none" w:sz="0" w:space="0" w:color="auto"/>
            <w:bottom w:val="none" w:sz="0" w:space="0" w:color="auto"/>
            <w:right w:val="none" w:sz="0" w:space="0" w:color="auto"/>
          </w:divBdr>
        </w:div>
        <w:div w:id="539170014">
          <w:marLeft w:val="0"/>
          <w:marRight w:val="0"/>
          <w:marTop w:val="0"/>
          <w:marBottom w:val="0"/>
          <w:divBdr>
            <w:top w:val="none" w:sz="0" w:space="0" w:color="auto"/>
            <w:left w:val="none" w:sz="0" w:space="0" w:color="auto"/>
            <w:bottom w:val="none" w:sz="0" w:space="0" w:color="auto"/>
            <w:right w:val="none" w:sz="0" w:space="0" w:color="auto"/>
          </w:divBdr>
          <w:divsChild>
            <w:div w:id="733702778">
              <w:marLeft w:val="0"/>
              <w:marRight w:val="0"/>
              <w:marTop w:val="0"/>
              <w:marBottom w:val="0"/>
              <w:divBdr>
                <w:top w:val="none" w:sz="0" w:space="0" w:color="auto"/>
                <w:left w:val="none" w:sz="0" w:space="0" w:color="auto"/>
                <w:bottom w:val="none" w:sz="0" w:space="0" w:color="auto"/>
                <w:right w:val="none" w:sz="0" w:space="0" w:color="auto"/>
              </w:divBdr>
            </w:div>
            <w:div w:id="1868713717">
              <w:marLeft w:val="0"/>
              <w:marRight w:val="0"/>
              <w:marTop w:val="90"/>
              <w:marBottom w:val="0"/>
              <w:divBdr>
                <w:top w:val="none" w:sz="0" w:space="0" w:color="auto"/>
                <w:left w:val="none" w:sz="0" w:space="0" w:color="auto"/>
                <w:bottom w:val="none" w:sz="0" w:space="0" w:color="auto"/>
                <w:right w:val="none" w:sz="0" w:space="0" w:color="auto"/>
              </w:divBdr>
            </w:div>
          </w:divsChild>
        </w:div>
        <w:div w:id="429083179">
          <w:marLeft w:val="0"/>
          <w:marRight w:val="0"/>
          <w:marTop w:val="0"/>
          <w:marBottom w:val="150"/>
          <w:divBdr>
            <w:top w:val="none" w:sz="0" w:space="0" w:color="auto"/>
            <w:left w:val="none" w:sz="0" w:space="0" w:color="auto"/>
            <w:bottom w:val="none" w:sz="0" w:space="0" w:color="auto"/>
            <w:right w:val="none" w:sz="0" w:space="0" w:color="auto"/>
          </w:divBdr>
        </w:div>
        <w:div w:id="1687243475">
          <w:marLeft w:val="0"/>
          <w:marRight w:val="0"/>
          <w:marTop w:val="225"/>
          <w:marBottom w:val="0"/>
          <w:divBdr>
            <w:top w:val="none" w:sz="0" w:space="0" w:color="auto"/>
            <w:left w:val="none" w:sz="0" w:space="0" w:color="auto"/>
            <w:bottom w:val="none" w:sz="0" w:space="0" w:color="auto"/>
            <w:right w:val="none" w:sz="0" w:space="0" w:color="auto"/>
          </w:divBdr>
        </w:div>
        <w:div w:id="1597665721">
          <w:marLeft w:val="0"/>
          <w:marRight w:val="0"/>
          <w:marTop w:val="1470"/>
          <w:marBottom w:val="0"/>
          <w:divBdr>
            <w:top w:val="dotted" w:sz="6" w:space="15" w:color="A8A8A8"/>
            <w:left w:val="none" w:sz="0" w:space="0" w:color="auto"/>
            <w:bottom w:val="none" w:sz="0" w:space="0" w:color="auto"/>
            <w:right w:val="none" w:sz="0" w:space="0" w:color="auto"/>
          </w:divBdr>
          <w:divsChild>
            <w:div w:id="727916615">
              <w:marLeft w:val="0"/>
              <w:marRight w:val="1500"/>
              <w:marTop w:val="0"/>
              <w:marBottom w:val="0"/>
              <w:divBdr>
                <w:top w:val="none" w:sz="0" w:space="0" w:color="auto"/>
                <w:left w:val="none" w:sz="0" w:space="0" w:color="auto"/>
                <w:bottom w:val="none" w:sz="0" w:space="0" w:color="auto"/>
                <w:right w:val="none" w:sz="0" w:space="0" w:color="auto"/>
              </w:divBdr>
            </w:div>
          </w:divsChild>
        </w:div>
      </w:divsChild>
    </w:div>
    <w:div w:id="2056193419">
      <w:bodyDiv w:val="1"/>
      <w:marLeft w:val="0"/>
      <w:marRight w:val="0"/>
      <w:marTop w:val="0"/>
      <w:marBottom w:val="0"/>
      <w:divBdr>
        <w:top w:val="none" w:sz="0" w:space="0" w:color="auto"/>
        <w:left w:val="none" w:sz="0" w:space="0" w:color="auto"/>
        <w:bottom w:val="none" w:sz="0" w:space="0" w:color="auto"/>
        <w:right w:val="none" w:sz="0" w:space="0" w:color="auto"/>
      </w:divBdr>
      <w:divsChild>
        <w:div w:id="2015378154">
          <w:marLeft w:val="0"/>
          <w:marRight w:val="0"/>
          <w:marTop w:val="0"/>
          <w:marBottom w:val="0"/>
          <w:divBdr>
            <w:top w:val="none" w:sz="0" w:space="0" w:color="auto"/>
            <w:left w:val="none" w:sz="0" w:space="0" w:color="auto"/>
            <w:bottom w:val="none" w:sz="0" w:space="0" w:color="auto"/>
            <w:right w:val="none" w:sz="0" w:space="0" w:color="auto"/>
          </w:divBdr>
          <w:divsChild>
            <w:div w:id="1864783691">
              <w:marLeft w:val="-15"/>
              <w:marRight w:val="0"/>
              <w:marTop w:val="0"/>
              <w:marBottom w:val="0"/>
              <w:divBdr>
                <w:top w:val="none" w:sz="0" w:space="0" w:color="auto"/>
                <w:left w:val="single" w:sz="6" w:space="18" w:color="CCCCCC"/>
                <w:bottom w:val="single" w:sz="6" w:space="13" w:color="CCCCCC"/>
                <w:right w:val="single" w:sz="6" w:space="18" w:color="CCCCCC"/>
              </w:divBdr>
              <w:divsChild>
                <w:div w:id="319037802">
                  <w:marLeft w:val="0"/>
                  <w:marRight w:val="0"/>
                  <w:marTop w:val="0"/>
                  <w:marBottom w:val="0"/>
                  <w:divBdr>
                    <w:top w:val="none" w:sz="0" w:space="0" w:color="auto"/>
                    <w:left w:val="none" w:sz="0" w:space="0" w:color="auto"/>
                    <w:bottom w:val="none" w:sz="0" w:space="0" w:color="auto"/>
                    <w:right w:val="none" w:sz="0" w:space="0" w:color="auto"/>
                  </w:divBdr>
                  <w:divsChild>
                    <w:div w:id="535042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9627218">
          <w:marLeft w:val="0"/>
          <w:marRight w:val="0"/>
          <w:marTop w:val="0"/>
          <w:marBottom w:val="0"/>
          <w:divBdr>
            <w:top w:val="none" w:sz="0" w:space="0" w:color="auto"/>
            <w:left w:val="none" w:sz="0" w:space="0" w:color="auto"/>
            <w:bottom w:val="none" w:sz="0" w:space="0" w:color="auto"/>
            <w:right w:val="none" w:sz="0" w:space="0" w:color="auto"/>
          </w:divBdr>
          <w:divsChild>
            <w:div w:id="76607254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056804676">
      <w:bodyDiv w:val="1"/>
      <w:marLeft w:val="0"/>
      <w:marRight w:val="0"/>
      <w:marTop w:val="0"/>
      <w:marBottom w:val="0"/>
      <w:divBdr>
        <w:top w:val="none" w:sz="0" w:space="0" w:color="auto"/>
        <w:left w:val="none" w:sz="0" w:space="0" w:color="auto"/>
        <w:bottom w:val="none" w:sz="0" w:space="0" w:color="auto"/>
        <w:right w:val="none" w:sz="0" w:space="0" w:color="auto"/>
      </w:divBdr>
    </w:div>
    <w:div w:id="2057388472">
      <w:bodyDiv w:val="1"/>
      <w:marLeft w:val="0"/>
      <w:marRight w:val="0"/>
      <w:marTop w:val="0"/>
      <w:marBottom w:val="0"/>
      <w:divBdr>
        <w:top w:val="none" w:sz="0" w:space="0" w:color="auto"/>
        <w:left w:val="none" w:sz="0" w:space="0" w:color="auto"/>
        <w:bottom w:val="none" w:sz="0" w:space="0" w:color="auto"/>
        <w:right w:val="none" w:sz="0" w:space="0" w:color="auto"/>
      </w:divBdr>
      <w:divsChild>
        <w:div w:id="405612136">
          <w:marLeft w:val="0"/>
          <w:marRight w:val="0"/>
          <w:marTop w:val="0"/>
          <w:marBottom w:val="0"/>
          <w:divBdr>
            <w:top w:val="none" w:sz="0" w:space="0" w:color="auto"/>
            <w:left w:val="none" w:sz="0" w:space="0" w:color="auto"/>
            <w:bottom w:val="none" w:sz="0" w:space="0" w:color="auto"/>
            <w:right w:val="none" w:sz="0" w:space="0" w:color="auto"/>
          </w:divBdr>
        </w:div>
        <w:div w:id="1817339292">
          <w:marLeft w:val="0"/>
          <w:marRight w:val="0"/>
          <w:marTop w:val="0"/>
          <w:marBottom w:val="0"/>
          <w:divBdr>
            <w:top w:val="none" w:sz="0" w:space="0" w:color="auto"/>
            <w:left w:val="none" w:sz="0" w:space="0" w:color="auto"/>
            <w:bottom w:val="none" w:sz="0" w:space="0" w:color="auto"/>
            <w:right w:val="none" w:sz="0" w:space="0" w:color="auto"/>
          </w:divBdr>
        </w:div>
        <w:div w:id="1496645879">
          <w:marLeft w:val="0"/>
          <w:marRight w:val="0"/>
          <w:marTop w:val="0"/>
          <w:marBottom w:val="0"/>
          <w:divBdr>
            <w:top w:val="none" w:sz="0" w:space="0" w:color="auto"/>
            <w:left w:val="none" w:sz="0" w:space="0" w:color="auto"/>
            <w:bottom w:val="none" w:sz="0" w:space="0" w:color="auto"/>
            <w:right w:val="none" w:sz="0" w:space="0" w:color="auto"/>
          </w:divBdr>
          <w:divsChild>
            <w:div w:id="837765541">
              <w:marLeft w:val="0"/>
              <w:marRight w:val="0"/>
              <w:marTop w:val="0"/>
              <w:marBottom w:val="0"/>
              <w:divBdr>
                <w:top w:val="none" w:sz="0" w:space="0" w:color="auto"/>
                <w:left w:val="none" w:sz="0" w:space="0" w:color="auto"/>
                <w:bottom w:val="none" w:sz="0" w:space="0" w:color="auto"/>
                <w:right w:val="none" w:sz="0" w:space="0" w:color="auto"/>
              </w:divBdr>
              <w:divsChild>
                <w:div w:id="658578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822242">
          <w:marLeft w:val="0"/>
          <w:marRight w:val="0"/>
          <w:marTop w:val="0"/>
          <w:marBottom w:val="0"/>
          <w:divBdr>
            <w:top w:val="none" w:sz="0" w:space="0" w:color="auto"/>
            <w:left w:val="none" w:sz="0" w:space="0" w:color="auto"/>
            <w:bottom w:val="none" w:sz="0" w:space="0" w:color="auto"/>
            <w:right w:val="none" w:sz="0" w:space="0" w:color="auto"/>
          </w:divBdr>
          <w:divsChild>
            <w:div w:id="2093354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814156">
      <w:bodyDiv w:val="1"/>
      <w:marLeft w:val="0"/>
      <w:marRight w:val="0"/>
      <w:marTop w:val="0"/>
      <w:marBottom w:val="0"/>
      <w:divBdr>
        <w:top w:val="none" w:sz="0" w:space="0" w:color="auto"/>
        <w:left w:val="none" w:sz="0" w:space="0" w:color="auto"/>
        <w:bottom w:val="none" w:sz="0" w:space="0" w:color="auto"/>
        <w:right w:val="none" w:sz="0" w:space="0" w:color="auto"/>
      </w:divBdr>
    </w:div>
    <w:div w:id="2061585236">
      <w:bodyDiv w:val="1"/>
      <w:marLeft w:val="0"/>
      <w:marRight w:val="0"/>
      <w:marTop w:val="0"/>
      <w:marBottom w:val="0"/>
      <w:divBdr>
        <w:top w:val="none" w:sz="0" w:space="0" w:color="auto"/>
        <w:left w:val="none" w:sz="0" w:space="0" w:color="auto"/>
        <w:bottom w:val="none" w:sz="0" w:space="0" w:color="auto"/>
        <w:right w:val="none" w:sz="0" w:space="0" w:color="auto"/>
      </w:divBdr>
    </w:div>
    <w:div w:id="2061901614">
      <w:bodyDiv w:val="1"/>
      <w:marLeft w:val="0"/>
      <w:marRight w:val="0"/>
      <w:marTop w:val="0"/>
      <w:marBottom w:val="0"/>
      <w:divBdr>
        <w:top w:val="none" w:sz="0" w:space="0" w:color="auto"/>
        <w:left w:val="none" w:sz="0" w:space="0" w:color="auto"/>
        <w:bottom w:val="none" w:sz="0" w:space="0" w:color="auto"/>
        <w:right w:val="none" w:sz="0" w:space="0" w:color="auto"/>
      </w:divBdr>
    </w:div>
    <w:div w:id="2062440928">
      <w:bodyDiv w:val="1"/>
      <w:marLeft w:val="0"/>
      <w:marRight w:val="0"/>
      <w:marTop w:val="0"/>
      <w:marBottom w:val="0"/>
      <w:divBdr>
        <w:top w:val="none" w:sz="0" w:space="0" w:color="auto"/>
        <w:left w:val="none" w:sz="0" w:space="0" w:color="auto"/>
        <w:bottom w:val="none" w:sz="0" w:space="0" w:color="auto"/>
        <w:right w:val="none" w:sz="0" w:space="0" w:color="auto"/>
      </w:divBdr>
    </w:div>
    <w:div w:id="2063095748">
      <w:bodyDiv w:val="1"/>
      <w:marLeft w:val="0"/>
      <w:marRight w:val="0"/>
      <w:marTop w:val="0"/>
      <w:marBottom w:val="0"/>
      <w:divBdr>
        <w:top w:val="none" w:sz="0" w:space="0" w:color="auto"/>
        <w:left w:val="none" w:sz="0" w:space="0" w:color="auto"/>
        <w:bottom w:val="none" w:sz="0" w:space="0" w:color="auto"/>
        <w:right w:val="none" w:sz="0" w:space="0" w:color="auto"/>
      </w:divBdr>
    </w:div>
    <w:div w:id="2065519981">
      <w:bodyDiv w:val="1"/>
      <w:marLeft w:val="0"/>
      <w:marRight w:val="0"/>
      <w:marTop w:val="0"/>
      <w:marBottom w:val="0"/>
      <w:divBdr>
        <w:top w:val="none" w:sz="0" w:space="0" w:color="auto"/>
        <w:left w:val="none" w:sz="0" w:space="0" w:color="auto"/>
        <w:bottom w:val="none" w:sz="0" w:space="0" w:color="auto"/>
        <w:right w:val="none" w:sz="0" w:space="0" w:color="auto"/>
      </w:divBdr>
    </w:div>
    <w:div w:id="2068407691">
      <w:bodyDiv w:val="1"/>
      <w:marLeft w:val="0"/>
      <w:marRight w:val="0"/>
      <w:marTop w:val="0"/>
      <w:marBottom w:val="0"/>
      <w:divBdr>
        <w:top w:val="none" w:sz="0" w:space="0" w:color="auto"/>
        <w:left w:val="none" w:sz="0" w:space="0" w:color="auto"/>
        <w:bottom w:val="none" w:sz="0" w:space="0" w:color="auto"/>
        <w:right w:val="none" w:sz="0" w:space="0" w:color="auto"/>
      </w:divBdr>
      <w:divsChild>
        <w:div w:id="1473865429">
          <w:marLeft w:val="0"/>
          <w:marRight w:val="0"/>
          <w:marTop w:val="0"/>
          <w:marBottom w:val="0"/>
          <w:divBdr>
            <w:top w:val="none" w:sz="0" w:space="0" w:color="auto"/>
            <w:left w:val="none" w:sz="0" w:space="0" w:color="auto"/>
            <w:bottom w:val="none" w:sz="0" w:space="0" w:color="auto"/>
            <w:right w:val="none" w:sz="0" w:space="0" w:color="auto"/>
          </w:divBdr>
          <w:divsChild>
            <w:div w:id="1163356448">
              <w:marLeft w:val="0"/>
              <w:marRight w:val="0"/>
              <w:marTop w:val="0"/>
              <w:marBottom w:val="0"/>
              <w:divBdr>
                <w:top w:val="none" w:sz="0" w:space="0" w:color="auto"/>
                <w:left w:val="none" w:sz="0" w:space="0" w:color="auto"/>
                <w:bottom w:val="none" w:sz="0" w:space="0" w:color="auto"/>
                <w:right w:val="none" w:sz="0" w:space="0" w:color="auto"/>
              </w:divBdr>
              <w:divsChild>
                <w:div w:id="777454554">
                  <w:marLeft w:val="0"/>
                  <w:marRight w:val="0"/>
                  <w:marTop w:val="0"/>
                  <w:marBottom w:val="0"/>
                  <w:divBdr>
                    <w:top w:val="none" w:sz="0" w:space="0" w:color="auto"/>
                    <w:left w:val="none" w:sz="0" w:space="0" w:color="auto"/>
                    <w:bottom w:val="none" w:sz="0" w:space="0" w:color="auto"/>
                    <w:right w:val="none" w:sz="0" w:space="0" w:color="auto"/>
                  </w:divBdr>
                  <w:divsChild>
                    <w:div w:id="1658265243">
                      <w:marLeft w:val="0"/>
                      <w:marRight w:val="0"/>
                      <w:marTop w:val="0"/>
                      <w:marBottom w:val="0"/>
                      <w:divBdr>
                        <w:top w:val="none" w:sz="0" w:space="0" w:color="auto"/>
                        <w:left w:val="none" w:sz="0" w:space="0" w:color="auto"/>
                        <w:bottom w:val="none" w:sz="0" w:space="0" w:color="auto"/>
                        <w:right w:val="none" w:sz="0" w:space="0" w:color="auto"/>
                      </w:divBdr>
                      <w:divsChild>
                        <w:div w:id="822353614">
                          <w:marLeft w:val="0"/>
                          <w:marRight w:val="0"/>
                          <w:marTop w:val="75"/>
                          <w:marBottom w:val="75"/>
                          <w:divBdr>
                            <w:top w:val="none" w:sz="0" w:space="0" w:color="auto"/>
                            <w:left w:val="none" w:sz="0" w:space="0" w:color="auto"/>
                            <w:bottom w:val="none" w:sz="0" w:space="0" w:color="auto"/>
                            <w:right w:val="none" w:sz="0" w:space="0" w:color="auto"/>
                          </w:divBdr>
                          <w:divsChild>
                            <w:div w:id="1371144645">
                              <w:marLeft w:val="0"/>
                              <w:marRight w:val="0"/>
                              <w:marTop w:val="0"/>
                              <w:marBottom w:val="0"/>
                              <w:divBdr>
                                <w:top w:val="none" w:sz="0" w:space="0" w:color="auto"/>
                                <w:left w:val="none" w:sz="0" w:space="0" w:color="auto"/>
                                <w:bottom w:val="none" w:sz="0" w:space="0" w:color="auto"/>
                                <w:right w:val="none" w:sz="0" w:space="0" w:color="auto"/>
                              </w:divBdr>
                              <w:divsChild>
                                <w:div w:id="1605068422">
                                  <w:marLeft w:val="0"/>
                                  <w:marRight w:val="0"/>
                                  <w:marTop w:val="0"/>
                                  <w:marBottom w:val="0"/>
                                  <w:divBdr>
                                    <w:top w:val="none" w:sz="0" w:space="0" w:color="auto"/>
                                    <w:left w:val="none" w:sz="0" w:space="0" w:color="auto"/>
                                    <w:bottom w:val="none" w:sz="0" w:space="0" w:color="auto"/>
                                    <w:right w:val="none" w:sz="0" w:space="0" w:color="auto"/>
                                  </w:divBdr>
                                </w:div>
                              </w:divsChild>
                            </w:div>
                            <w:div w:id="1963221612">
                              <w:marLeft w:val="0"/>
                              <w:marRight w:val="0"/>
                              <w:marTop w:val="120"/>
                              <w:marBottom w:val="0"/>
                              <w:divBdr>
                                <w:top w:val="none" w:sz="0" w:space="0" w:color="auto"/>
                                <w:left w:val="none" w:sz="0" w:space="0" w:color="auto"/>
                                <w:bottom w:val="none" w:sz="0" w:space="0" w:color="auto"/>
                                <w:right w:val="none" w:sz="0" w:space="0" w:color="auto"/>
                              </w:divBdr>
                              <w:divsChild>
                                <w:div w:id="1587111447">
                                  <w:marLeft w:val="0"/>
                                  <w:marRight w:val="0"/>
                                  <w:marTop w:val="0"/>
                                  <w:marBottom w:val="0"/>
                                  <w:divBdr>
                                    <w:top w:val="none" w:sz="0" w:space="0" w:color="auto"/>
                                    <w:left w:val="none" w:sz="0" w:space="0" w:color="auto"/>
                                    <w:bottom w:val="none" w:sz="0" w:space="0" w:color="auto"/>
                                    <w:right w:val="none" w:sz="0" w:space="0" w:color="auto"/>
                                  </w:divBdr>
                                </w:div>
                                <w:div w:id="538051125">
                                  <w:marLeft w:val="0"/>
                                  <w:marRight w:val="0"/>
                                  <w:marTop w:val="0"/>
                                  <w:marBottom w:val="0"/>
                                  <w:divBdr>
                                    <w:top w:val="none" w:sz="0" w:space="0" w:color="auto"/>
                                    <w:left w:val="none" w:sz="0" w:space="0" w:color="auto"/>
                                    <w:bottom w:val="none" w:sz="0" w:space="0" w:color="auto"/>
                                    <w:right w:val="none" w:sz="0" w:space="0" w:color="auto"/>
                                  </w:divBdr>
                                </w:div>
                                <w:div w:id="598299938">
                                  <w:marLeft w:val="0"/>
                                  <w:marRight w:val="0"/>
                                  <w:marTop w:val="0"/>
                                  <w:marBottom w:val="0"/>
                                  <w:divBdr>
                                    <w:top w:val="none" w:sz="0" w:space="0" w:color="auto"/>
                                    <w:left w:val="none" w:sz="0" w:space="0" w:color="auto"/>
                                    <w:bottom w:val="none" w:sz="0" w:space="0" w:color="auto"/>
                                    <w:right w:val="none" w:sz="0" w:space="0" w:color="auto"/>
                                  </w:divBdr>
                                </w:div>
                                <w:div w:id="548109009">
                                  <w:marLeft w:val="0"/>
                                  <w:marRight w:val="0"/>
                                  <w:marTop w:val="0"/>
                                  <w:marBottom w:val="0"/>
                                  <w:divBdr>
                                    <w:top w:val="none" w:sz="0" w:space="0" w:color="auto"/>
                                    <w:left w:val="none" w:sz="0" w:space="0" w:color="auto"/>
                                    <w:bottom w:val="none" w:sz="0" w:space="0" w:color="auto"/>
                                    <w:right w:val="none" w:sz="0" w:space="0" w:color="auto"/>
                                  </w:divBdr>
                                </w:div>
                                <w:div w:id="1660692176">
                                  <w:marLeft w:val="0"/>
                                  <w:marRight w:val="0"/>
                                  <w:marTop w:val="0"/>
                                  <w:marBottom w:val="0"/>
                                  <w:divBdr>
                                    <w:top w:val="none" w:sz="0" w:space="0" w:color="auto"/>
                                    <w:left w:val="none" w:sz="0" w:space="0" w:color="auto"/>
                                    <w:bottom w:val="none" w:sz="0" w:space="0" w:color="auto"/>
                                    <w:right w:val="none" w:sz="0" w:space="0" w:color="auto"/>
                                  </w:divBdr>
                                </w:div>
                                <w:div w:id="2129274215">
                                  <w:marLeft w:val="0"/>
                                  <w:marRight w:val="0"/>
                                  <w:marTop w:val="0"/>
                                  <w:marBottom w:val="0"/>
                                  <w:divBdr>
                                    <w:top w:val="none" w:sz="0" w:space="0" w:color="auto"/>
                                    <w:left w:val="none" w:sz="0" w:space="0" w:color="auto"/>
                                    <w:bottom w:val="none" w:sz="0" w:space="0" w:color="auto"/>
                                    <w:right w:val="none" w:sz="0" w:space="0" w:color="auto"/>
                                  </w:divBdr>
                                </w:div>
                              </w:divsChild>
                            </w:div>
                            <w:div w:id="1565067956">
                              <w:marLeft w:val="0"/>
                              <w:marRight w:val="0"/>
                              <w:marTop w:val="120"/>
                              <w:marBottom w:val="0"/>
                              <w:divBdr>
                                <w:top w:val="none" w:sz="0" w:space="0" w:color="auto"/>
                                <w:left w:val="none" w:sz="0" w:space="0" w:color="auto"/>
                                <w:bottom w:val="none" w:sz="0" w:space="0" w:color="auto"/>
                                <w:right w:val="none" w:sz="0" w:space="0" w:color="auto"/>
                              </w:divBdr>
                              <w:divsChild>
                                <w:div w:id="1802335219">
                                  <w:marLeft w:val="0"/>
                                  <w:marRight w:val="0"/>
                                  <w:marTop w:val="0"/>
                                  <w:marBottom w:val="0"/>
                                  <w:divBdr>
                                    <w:top w:val="none" w:sz="0" w:space="0" w:color="auto"/>
                                    <w:left w:val="none" w:sz="0" w:space="0" w:color="auto"/>
                                    <w:bottom w:val="none" w:sz="0" w:space="0" w:color="auto"/>
                                    <w:right w:val="none" w:sz="0" w:space="0" w:color="auto"/>
                                  </w:divBdr>
                                </w:div>
                                <w:div w:id="1834100545">
                                  <w:marLeft w:val="0"/>
                                  <w:marRight w:val="0"/>
                                  <w:marTop w:val="0"/>
                                  <w:marBottom w:val="0"/>
                                  <w:divBdr>
                                    <w:top w:val="none" w:sz="0" w:space="0" w:color="auto"/>
                                    <w:left w:val="none" w:sz="0" w:space="0" w:color="auto"/>
                                    <w:bottom w:val="none" w:sz="0" w:space="0" w:color="auto"/>
                                    <w:right w:val="none" w:sz="0" w:space="0" w:color="auto"/>
                                  </w:divBdr>
                                </w:div>
                                <w:div w:id="1882938227">
                                  <w:marLeft w:val="0"/>
                                  <w:marRight w:val="0"/>
                                  <w:marTop w:val="0"/>
                                  <w:marBottom w:val="0"/>
                                  <w:divBdr>
                                    <w:top w:val="none" w:sz="0" w:space="0" w:color="auto"/>
                                    <w:left w:val="none" w:sz="0" w:space="0" w:color="auto"/>
                                    <w:bottom w:val="none" w:sz="0" w:space="0" w:color="auto"/>
                                    <w:right w:val="none" w:sz="0" w:space="0" w:color="auto"/>
                                  </w:divBdr>
                                </w:div>
                                <w:div w:id="1950703349">
                                  <w:marLeft w:val="0"/>
                                  <w:marRight w:val="0"/>
                                  <w:marTop w:val="0"/>
                                  <w:marBottom w:val="0"/>
                                  <w:divBdr>
                                    <w:top w:val="none" w:sz="0" w:space="0" w:color="auto"/>
                                    <w:left w:val="none" w:sz="0" w:space="0" w:color="auto"/>
                                    <w:bottom w:val="none" w:sz="0" w:space="0" w:color="auto"/>
                                    <w:right w:val="none" w:sz="0" w:space="0" w:color="auto"/>
                                  </w:divBdr>
                                </w:div>
                                <w:div w:id="79723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77959844">
              <w:marLeft w:val="0"/>
              <w:marRight w:val="0"/>
              <w:marTop w:val="0"/>
              <w:marBottom w:val="0"/>
              <w:divBdr>
                <w:top w:val="none" w:sz="0" w:space="0" w:color="auto"/>
                <w:left w:val="none" w:sz="0" w:space="0" w:color="auto"/>
                <w:bottom w:val="none" w:sz="0" w:space="0" w:color="auto"/>
                <w:right w:val="none" w:sz="0" w:space="0" w:color="auto"/>
              </w:divBdr>
              <w:divsChild>
                <w:div w:id="362174619">
                  <w:marLeft w:val="0"/>
                  <w:marRight w:val="0"/>
                  <w:marTop w:val="0"/>
                  <w:marBottom w:val="0"/>
                  <w:divBdr>
                    <w:top w:val="none" w:sz="0" w:space="0" w:color="auto"/>
                    <w:left w:val="none" w:sz="0" w:space="0" w:color="auto"/>
                    <w:bottom w:val="none" w:sz="0" w:space="0" w:color="auto"/>
                    <w:right w:val="none" w:sz="0" w:space="0" w:color="auto"/>
                  </w:divBdr>
                  <w:divsChild>
                    <w:div w:id="161970835">
                      <w:marLeft w:val="0"/>
                      <w:marRight w:val="0"/>
                      <w:marTop w:val="0"/>
                      <w:marBottom w:val="0"/>
                      <w:divBdr>
                        <w:top w:val="none" w:sz="0" w:space="0" w:color="auto"/>
                        <w:left w:val="none" w:sz="0" w:space="0" w:color="auto"/>
                        <w:bottom w:val="none" w:sz="0" w:space="0" w:color="auto"/>
                        <w:right w:val="none" w:sz="0" w:space="0" w:color="auto"/>
                      </w:divBdr>
                      <w:divsChild>
                        <w:div w:id="1667198697">
                          <w:marLeft w:val="0"/>
                          <w:marRight w:val="0"/>
                          <w:marTop w:val="0"/>
                          <w:marBottom w:val="0"/>
                          <w:divBdr>
                            <w:top w:val="none" w:sz="0" w:space="0" w:color="auto"/>
                            <w:left w:val="none" w:sz="0" w:space="0" w:color="auto"/>
                            <w:bottom w:val="none" w:sz="0" w:space="0" w:color="auto"/>
                            <w:right w:val="none" w:sz="0" w:space="0" w:color="auto"/>
                          </w:divBdr>
                          <w:divsChild>
                            <w:div w:id="1281260131">
                              <w:marLeft w:val="0"/>
                              <w:marRight w:val="0"/>
                              <w:marTop w:val="0"/>
                              <w:marBottom w:val="0"/>
                              <w:divBdr>
                                <w:top w:val="none" w:sz="0" w:space="0" w:color="auto"/>
                                <w:left w:val="none" w:sz="0" w:space="0" w:color="auto"/>
                                <w:bottom w:val="none" w:sz="0" w:space="0" w:color="auto"/>
                                <w:right w:val="none" w:sz="0" w:space="0" w:color="auto"/>
                              </w:divBdr>
                              <w:divsChild>
                                <w:div w:id="283776057">
                                  <w:marLeft w:val="0"/>
                                  <w:marRight w:val="0"/>
                                  <w:marTop w:val="0"/>
                                  <w:marBottom w:val="0"/>
                                  <w:divBdr>
                                    <w:top w:val="none" w:sz="0" w:space="0" w:color="auto"/>
                                    <w:left w:val="none" w:sz="0" w:space="0" w:color="auto"/>
                                    <w:bottom w:val="none" w:sz="0" w:space="0" w:color="auto"/>
                                    <w:right w:val="none" w:sz="0" w:space="0" w:color="auto"/>
                                  </w:divBdr>
                                  <w:divsChild>
                                    <w:div w:id="2052537071">
                                      <w:marLeft w:val="0"/>
                                      <w:marRight w:val="0"/>
                                      <w:marTop w:val="0"/>
                                      <w:marBottom w:val="0"/>
                                      <w:divBdr>
                                        <w:top w:val="none" w:sz="0" w:space="0" w:color="auto"/>
                                        <w:left w:val="none" w:sz="0" w:space="0" w:color="auto"/>
                                        <w:bottom w:val="none" w:sz="0" w:space="0" w:color="auto"/>
                                        <w:right w:val="none" w:sz="0" w:space="0" w:color="auto"/>
                                      </w:divBdr>
                                      <w:divsChild>
                                        <w:div w:id="667095621">
                                          <w:marLeft w:val="0"/>
                                          <w:marRight w:val="0"/>
                                          <w:marTop w:val="0"/>
                                          <w:marBottom w:val="0"/>
                                          <w:divBdr>
                                            <w:top w:val="none" w:sz="0" w:space="0" w:color="auto"/>
                                            <w:left w:val="none" w:sz="0" w:space="0" w:color="auto"/>
                                            <w:bottom w:val="none" w:sz="0" w:space="0" w:color="auto"/>
                                            <w:right w:val="none" w:sz="0" w:space="0" w:color="auto"/>
                                          </w:divBdr>
                                          <w:divsChild>
                                            <w:div w:id="1754667304">
                                              <w:marLeft w:val="0"/>
                                              <w:marRight w:val="0"/>
                                              <w:marTop w:val="0"/>
                                              <w:marBottom w:val="0"/>
                                              <w:divBdr>
                                                <w:top w:val="none" w:sz="0" w:space="0" w:color="auto"/>
                                                <w:left w:val="none" w:sz="0" w:space="0" w:color="auto"/>
                                                <w:bottom w:val="none" w:sz="0" w:space="0" w:color="auto"/>
                                                <w:right w:val="none" w:sz="0" w:space="0" w:color="auto"/>
                                              </w:divBdr>
                                              <w:divsChild>
                                                <w:div w:id="1605503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367218">
                                      <w:marLeft w:val="0"/>
                                      <w:marRight w:val="0"/>
                                      <w:marTop w:val="0"/>
                                      <w:marBottom w:val="0"/>
                                      <w:divBdr>
                                        <w:top w:val="none" w:sz="0" w:space="0" w:color="auto"/>
                                        <w:left w:val="none" w:sz="0" w:space="0" w:color="auto"/>
                                        <w:bottom w:val="none" w:sz="0" w:space="0" w:color="auto"/>
                                        <w:right w:val="none" w:sz="0" w:space="0" w:color="auto"/>
                                      </w:divBdr>
                                      <w:divsChild>
                                        <w:div w:id="682899334">
                                          <w:marLeft w:val="0"/>
                                          <w:marRight w:val="0"/>
                                          <w:marTop w:val="0"/>
                                          <w:marBottom w:val="0"/>
                                          <w:divBdr>
                                            <w:top w:val="none" w:sz="0" w:space="0" w:color="auto"/>
                                            <w:left w:val="none" w:sz="0" w:space="0" w:color="auto"/>
                                            <w:bottom w:val="none" w:sz="0" w:space="0" w:color="auto"/>
                                            <w:right w:val="none" w:sz="0" w:space="0" w:color="auto"/>
                                          </w:divBdr>
                                          <w:divsChild>
                                            <w:div w:id="415516001">
                                              <w:marLeft w:val="0"/>
                                              <w:marRight w:val="0"/>
                                              <w:marTop w:val="0"/>
                                              <w:marBottom w:val="0"/>
                                              <w:divBdr>
                                                <w:top w:val="none" w:sz="0" w:space="0" w:color="auto"/>
                                                <w:left w:val="none" w:sz="0" w:space="0" w:color="auto"/>
                                                <w:bottom w:val="none" w:sz="0" w:space="0" w:color="auto"/>
                                                <w:right w:val="none" w:sz="0" w:space="0" w:color="auto"/>
                                              </w:divBdr>
                                              <w:divsChild>
                                                <w:div w:id="1041782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68201528">
          <w:marLeft w:val="0"/>
          <w:marRight w:val="0"/>
          <w:marTop w:val="0"/>
          <w:marBottom w:val="0"/>
          <w:divBdr>
            <w:top w:val="none" w:sz="0" w:space="0" w:color="auto"/>
            <w:left w:val="none" w:sz="0" w:space="0" w:color="auto"/>
            <w:bottom w:val="none" w:sz="0" w:space="0" w:color="auto"/>
            <w:right w:val="none" w:sz="0" w:space="0" w:color="auto"/>
          </w:divBdr>
          <w:divsChild>
            <w:div w:id="1813327781">
              <w:marLeft w:val="0"/>
              <w:marRight w:val="0"/>
              <w:marTop w:val="0"/>
              <w:marBottom w:val="0"/>
              <w:divBdr>
                <w:top w:val="none" w:sz="0" w:space="0" w:color="auto"/>
                <w:left w:val="none" w:sz="0" w:space="0" w:color="auto"/>
                <w:bottom w:val="none" w:sz="0" w:space="0" w:color="auto"/>
                <w:right w:val="none" w:sz="0" w:space="0" w:color="auto"/>
              </w:divBdr>
              <w:divsChild>
                <w:div w:id="1196234166">
                  <w:marLeft w:val="0"/>
                  <w:marRight w:val="0"/>
                  <w:marTop w:val="0"/>
                  <w:marBottom w:val="0"/>
                  <w:divBdr>
                    <w:top w:val="none" w:sz="0" w:space="0" w:color="auto"/>
                    <w:left w:val="none" w:sz="0" w:space="0" w:color="auto"/>
                    <w:bottom w:val="none" w:sz="0" w:space="0" w:color="auto"/>
                    <w:right w:val="none" w:sz="0" w:space="0" w:color="auto"/>
                  </w:divBdr>
                  <w:divsChild>
                    <w:div w:id="1288928411">
                      <w:marLeft w:val="0"/>
                      <w:marRight w:val="0"/>
                      <w:marTop w:val="0"/>
                      <w:marBottom w:val="0"/>
                      <w:divBdr>
                        <w:top w:val="none" w:sz="0" w:space="0" w:color="auto"/>
                        <w:left w:val="none" w:sz="0" w:space="0" w:color="auto"/>
                        <w:bottom w:val="none" w:sz="0" w:space="0" w:color="auto"/>
                        <w:right w:val="none" w:sz="0" w:space="0" w:color="auto"/>
                      </w:divBdr>
                      <w:divsChild>
                        <w:div w:id="1153718500">
                          <w:marLeft w:val="0"/>
                          <w:marRight w:val="0"/>
                          <w:marTop w:val="0"/>
                          <w:marBottom w:val="0"/>
                          <w:divBdr>
                            <w:top w:val="none" w:sz="0" w:space="0" w:color="auto"/>
                            <w:left w:val="none" w:sz="0" w:space="0" w:color="auto"/>
                            <w:bottom w:val="none" w:sz="0" w:space="0" w:color="auto"/>
                            <w:right w:val="none" w:sz="0" w:space="0" w:color="auto"/>
                          </w:divBdr>
                          <w:divsChild>
                            <w:div w:id="1310671380">
                              <w:marLeft w:val="0"/>
                              <w:marRight w:val="0"/>
                              <w:marTop w:val="0"/>
                              <w:marBottom w:val="0"/>
                              <w:divBdr>
                                <w:top w:val="none" w:sz="0" w:space="0" w:color="auto"/>
                                <w:left w:val="none" w:sz="0" w:space="0" w:color="auto"/>
                                <w:bottom w:val="none" w:sz="0" w:space="0" w:color="auto"/>
                                <w:right w:val="none" w:sz="0" w:space="0" w:color="auto"/>
                              </w:divBdr>
                              <w:divsChild>
                                <w:div w:id="878124089">
                                  <w:marLeft w:val="240"/>
                                  <w:marRight w:val="240"/>
                                  <w:marTop w:val="0"/>
                                  <w:marBottom w:val="0"/>
                                  <w:divBdr>
                                    <w:top w:val="none" w:sz="0" w:space="0" w:color="auto"/>
                                    <w:left w:val="none" w:sz="0" w:space="0" w:color="auto"/>
                                    <w:bottom w:val="none" w:sz="0" w:space="0" w:color="auto"/>
                                    <w:right w:val="none" w:sz="0" w:space="0" w:color="auto"/>
                                  </w:divBdr>
                                  <w:divsChild>
                                    <w:div w:id="255017015">
                                      <w:marLeft w:val="0"/>
                                      <w:marRight w:val="0"/>
                                      <w:marTop w:val="0"/>
                                      <w:marBottom w:val="0"/>
                                      <w:divBdr>
                                        <w:top w:val="none" w:sz="0" w:space="0" w:color="auto"/>
                                        <w:left w:val="none" w:sz="0" w:space="0" w:color="auto"/>
                                        <w:bottom w:val="none" w:sz="0" w:space="0" w:color="auto"/>
                                        <w:right w:val="none" w:sz="0" w:space="0" w:color="auto"/>
                                      </w:divBdr>
                                      <w:divsChild>
                                        <w:div w:id="249316210">
                                          <w:marLeft w:val="0"/>
                                          <w:marRight w:val="0"/>
                                          <w:marTop w:val="0"/>
                                          <w:marBottom w:val="0"/>
                                          <w:divBdr>
                                            <w:top w:val="single" w:sz="2" w:space="0" w:color="auto"/>
                                            <w:left w:val="single" w:sz="2" w:space="0" w:color="auto"/>
                                            <w:bottom w:val="single" w:sz="2" w:space="0" w:color="auto"/>
                                            <w:right w:val="single" w:sz="2" w:space="0" w:color="auto"/>
                                          </w:divBdr>
                                        </w:div>
                                        <w:div w:id="328679312">
                                          <w:marLeft w:val="0"/>
                                          <w:marRight w:val="0"/>
                                          <w:marTop w:val="0"/>
                                          <w:marBottom w:val="0"/>
                                          <w:divBdr>
                                            <w:top w:val="single" w:sz="2" w:space="0" w:color="auto"/>
                                            <w:left w:val="single" w:sz="2" w:space="0" w:color="auto"/>
                                            <w:bottom w:val="single" w:sz="2" w:space="0" w:color="auto"/>
                                            <w:right w:val="single" w:sz="2" w:space="0" w:color="auto"/>
                                          </w:divBdr>
                                        </w:div>
                                        <w:div w:id="442654022">
                                          <w:marLeft w:val="0"/>
                                          <w:marRight w:val="0"/>
                                          <w:marTop w:val="0"/>
                                          <w:marBottom w:val="0"/>
                                          <w:divBdr>
                                            <w:top w:val="single" w:sz="2" w:space="0" w:color="auto"/>
                                            <w:left w:val="single" w:sz="2" w:space="0" w:color="auto"/>
                                            <w:bottom w:val="single" w:sz="2" w:space="0" w:color="auto"/>
                                            <w:right w:val="single" w:sz="2" w:space="0" w:color="auto"/>
                                          </w:divBdr>
                                        </w:div>
                                        <w:div w:id="596720057">
                                          <w:marLeft w:val="0"/>
                                          <w:marRight w:val="0"/>
                                          <w:marTop w:val="0"/>
                                          <w:marBottom w:val="0"/>
                                          <w:divBdr>
                                            <w:top w:val="none" w:sz="0" w:space="0" w:color="auto"/>
                                            <w:left w:val="none" w:sz="0" w:space="0" w:color="auto"/>
                                            <w:bottom w:val="none" w:sz="0" w:space="0" w:color="auto"/>
                                            <w:right w:val="none" w:sz="0" w:space="0" w:color="auto"/>
                                          </w:divBdr>
                                          <w:divsChild>
                                            <w:div w:id="1507866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843880">
                                      <w:marLeft w:val="0"/>
                                      <w:marRight w:val="0"/>
                                      <w:marTop w:val="0"/>
                                      <w:marBottom w:val="0"/>
                                      <w:divBdr>
                                        <w:top w:val="none" w:sz="0" w:space="0" w:color="auto"/>
                                        <w:left w:val="none" w:sz="0" w:space="0" w:color="auto"/>
                                        <w:bottom w:val="none" w:sz="0" w:space="0" w:color="auto"/>
                                        <w:right w:val="none" w:sz="0" w:space="0" w:color="auto"/>
                                      </w:divBdr>
                                      <w:divsChild>
                                        <w:div w:id="1820151872">
                                          <w:marLeft w:val="105"/>
                                          <w:marRight w:val="0"/>
                                          <w:marTop w:val="0"/>
                                          <w:marBottom w:val="0"/>
                                          <w:divBdr>
                                            <w:top w:val="none" w:sz="0" w:space="0" w:color="auto"/>
                                            <w:left w:val="none" w:sz="0" w:space="0" w:color="auto"/>
                                            <w:bottom w:val="none" w:sz="0" w:space="0" w:color="auto"/>
                                            <w:right w:val="none" w:sz="0" w:space="0" w:color="auto"/>
                                          </w:divBdr>
                                          <w:divsChild>
                                            <w:div w:id="507134616">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 w:id="615454009">
                              <w:marLeft w:val="180"/>
                              <w:marRight w:val="180"/>
                              <w:marTop w:val="0"/>
                              <w:marBottom w:val="0"/>
                              <w:divBdr>
                                <w:top w:val="none" w:sz="0" w:space="0" w:color="auto"/>
                                <w:left w:val="none" w:sz="0" w:space="0" w:color="auto"/>
                                <w:bottom w:val="none" w:sz="0" w:space="0" w:color="auto"/>
                                <w:right w:val="none" w:sz="0" w:space="0" w:color="auto"/>
                              </w:divBdr>
                              <w:divsChild>
                                <w:div w:id="27066656">
                                  <w:marLeft w:val="-30"/>
                                  <w:marRight w:val="-30"/>
                                  <w:marTop w:val="0"/>
                                  <w:marBottom w:val="0"/>
                                  <w:divBdr>
                                    <w:top w:val="none" w:sz="0" w:space="0" w:color="auto"/>
                                    <w:left w:val="none" w:sz="0" w:space="0" w:color="auto"/>
                                    <w:bottom w:val="none" w:sz="0" w:space="0" w:color="auto"/>
                                    <w:right w:val="none" w:sz="0" w:space="0" w:color="auto"/>
                                  </w:divBdr>
                                  <w:divsChild>
                                    <w:div w:id="91092">
                                      <w:marLeft w:val="0"/>
                                      <w:marRight w:val="0"/>
                                      <w:marTop w:val="0"/>
                                      <w:marBottom w:val="0"/>
                                      <w:divBdr>
                                        <w:top w:val="none" w:sz="0" w:space="0" w:color="auto"/>
                                        <w:left w:val="none" w:sz="0" w:space="0" w:color="auto"/>
                                        <w:bottom w:val="none" w:sz="0" w:space="0" w:color="auto"/>
                                        <w:right w:val="none" w:sz="0" w:space="0" w:color="auto"/>
                                      </w:divBdr>
                                      <w:divsChild>
                                        <w:div w:id="1801991332">
                                          <w:marLeft w:val="0"/>
                                          <w:marRight w:val="0"/>
                                          <w:marTop w:val="0"/>
                                          <w:marBottom w:val="0"/>
                                          <w:divBdr>
                                            <w:top w:val="single" w:sz="2" w:space="0" w:color="auto"/>
                                            <w:left w:val="single" w:sz="2" w:space="0" w:color="auto"/>
                                            <w:bottom w:val="single" w:sz="2" w:space="0" w:color="auto"/>
                                            <w:right w:val="single" w:sz="2" w:space="0" w:color="auto"/>
                                          </w:divBdr>
                                          <w:divsChild>
                                            <w:div w:id="1710298640">
                                              <w:marLeft w:val="-60"/>
                                              <w:marRight w:val="-60"/>
                                              <w:marTop w:val="0"/>
                                              <w:marBottom w:val="0"/>
                                              <w:divBdr>
                                                <w:top w:val="none" w:sz="0" w:space="0" w:color="auto"/>
                                                <w:left w:val="none" w:sz="0" w:space="0" w:color="auto"/>
                                                <w:bottom w:val="none" w:sz="0" w:space="0" w:color="auto"/>
                                                <w:right w:val="none" w:sz="0" w:space="0" w:color="auto"/>
                                              </w:divBdr>
                                              <w:divsChild>
                                                <w:div w:id="4831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3764088">
                                      <w:marLeft w:val="0"/>
                                      <w:marRight w:val="0"/>
                                      <w:marTop w:val="0"/>
                                      <w:marBottom w:val="0"/>
                                      <w:divBdr>
                                        <w:top w:val="none" w:sz="0" w:space="0" w:color="auto"/>
                                        <w:left w:val="none" w:sz="0" w:space="0" w:color="auto"/>
                                        <w:bottom w:val="none" w:sz="0" w:space="0" w:color="auto"/>
                                        <w:right w:val="none" w:sz="0" w:space="0" w:color="auto"/>
                                      </w:divBdr>
                                      <w:divsChild>
                                        <w:div w:id="968435422">
                                          <w:marLeft w:val="0"/>
                                          <w:marRight w:val="0"/>
                                          <w:marTop w:val="0"/>
                                          <w:marBottom w:val="0"/>
                                          <w:divBdr>
                                            <w:top w:val="single" w:sz="2" w:space="0" w:color="auto"/>
                                            <w:left w:val="single" w:sz="2" w:space="0" w:color="auto"/>
                                            <w:bottom w:val="single" w:sz="2" w:space="0" w:color="auto"/>
                                            <w:right w:val="single" w:sz="2" w:space="0" w:color="auto"/>
                                          </w:divBdr>
                                          <w:divsChild>
                                            <w:div w:id="1476407965">
                                              <w:marLeft w:val="-60"/>
                                              <w:marRight w:val="-60"/>
                                              <w:marTop w:val="0"/>
                                              <w:marBottom w:val="0"/>
                                              <w:divBdr>
                                                <w:top w:val="none" w:sz="0" w:space="0" w:color="auto"/>
                                                <w:left w:val="none" w:sz="0" w:space="0" w:color="auto"/>
                                                <w:bottom w:val="none" w:sz="0" w:space="0" w:color="auto"/>
                                                <w:right w:val="none" w:sz="0" w:space="0" w:color="auto"/>
                                              </w:divBdr>
                                              <w:divsChild>
                                                <w:div w:id="1853372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8886007">
                                      <w:marLeft w:val="0"/>
                                      <w:marRight w:val="0"/>
                                      <w:marTop w:val="0"/>
                                      <w:marBottom w:val="0"/>
                                      <w:divBdr>
                                        <w:top w:val="none" w:sz="0" w:space="0" w:color="auto"/>
                                        <w:left w:val="none" w:sz="0" w:space="0" w:color="auto"/>
                                        <w:bottom w:val="none" w:sz="0" w:space="0" w:color="auto"/>
                                        <w:right w:val="none" w:sz="0" w:space="0" w:color="auto"/>
                                      </w:divBdr>
                                      <w:divsChild>
                                        <w:div w:id="1682047234">
                                          <w:marLeft w:val="0"/>
                                          <w:marRight w:val="0"/>
                                          <w:marTop w:val="0"/>
                                          <w:marBottom w:val="0"/>
                                          <w:divBdr>
                                            <w:top w:val="single" w:sz="2" w:space="0" w:color="auto"/>
                                            <w:left w:val="single" w:sz="2" w:space="0" w:color="auto"/>
                                            <w:bottom w:val="single" w:sz="2" w:space="0" w:color="auto"/>
                                            <w:right w:val="single" w:sz="2" w:space="0" w:color="auto"/>
                                          </w:divBdr>
                                          <w:divsChild>
                                            <w:div w:id="1509326219">
                                              <w:marLeft w:val="-60"/>
                                              <w:marRight w:val="-60"/>
                                              <w:marTop w:val="0"/>
                                              <w:marBottom w:val="0"/>
                                              <w:divBdr>
                                                <w:top w:val="none" w:sz="0" w:space="0" w:color="auto"/>
                                                <w:left w:val="none" w:sz="0" w:space="0" w:color="auto"/>
                                                <w:bottom w:val="none" w:sz="0" w:space="0" w:color="auto"/>
                                                <w:right w:val="none" w:sz="0" w:space="0" w:color="auto"/>
                                              </w:divBdr>
                                              <w:divsChild>
                                                <w:div w:id="718095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57854878">
                      <w:marLeft w:val="0"/>
                      <w:marRight w:val="0"/>
                      <w:marTop w:val="0"/>
                      <w:marBottom w:val="60"/>
                      <w:divBdr>
                        <w:top w:val="none" w:sz="0" w:space="0" w:color="auto"/>
                        <w:left w:val="none" w:sz="0" w:space="0" w:color="auto"/>
                        <w:bottom w:val="none" w:sz="0" w:space="0" w:color="auto"/>
                        <w:right w:val="none" w:sz="0" w:space="0" w:color="auto"/>
                      </w:divBdr>
                      <w:divsChild>
                        <w:div w:id="576939434">
                          <w:marLeft w:val="0"/>
                          <w:marRight w:val="0"/>
                          <w:marTop w:val="0"/>
                          <w:marBottom w:val="0"/>
                          <w:divBdr>
                            <w:top w:val="none" w:sz="0" w:space="0" w:color="auto"/>
                            <w:left w:val="none" w:sz="0" w:space="0" w:color="auto"/>
                            <w:bottom w:val="none" w:sz="0" w:space="0" w:color="auto"/>
                            <w:right w:val="none" w:sz="0" w:space="0" w:color="auto"/>
                          </w:divBdr>
                          <w:divsChild>
                            <w:div w:id="265235752">
                              <w:marLeft w:val="0"/>
                              <w:marRight w:val="90"/>
                              <w:marTop w:val="30"/>
                              <w:marBottom w:val="0"/>
                              <w:divBdr>
                                <w:top w:val="none" w:sz="0" w:space="0" w:color="auto"/>
                                <w:left w:val="none" w:sz="0" w:space="0" w:color="auto"/>
                                <w:bottom w:val="none" w:sz="0" w:space="0" w:color="auto"/>
                                <w:right w:val="none" w:sz="0" w:space="0" w:color="auto"/>
                              </w:divBdr>
                              <w:divsChild>
                                <w:div w:id="1882984082">
                                  <w:marLeft w:val="0"/>
                                  <w:marRight w:val="0"/>
                                  <w:marTop w:val="0"/>
                                  <w:marBottom w:val="0"/>
                                  <w:divBdr>
                                    <w:top w:val="none" w:sz="0" w:space="0" w:color="auto"/>
                                    <w:left w:val="none" w:sz="0" w:space="0" w:color="auto"/>
                                    <w:bottom w:val="none" w:sz="0" w:space="0" w:color="auto"/>
                                    <w:right w:val="none" w:sz="0" w:space="0" w:color="auto"/>
                                  </w:divBdr>
                                  <w:divsChild>
                                    <w:div w:id="1715156832">
                                      <w:marLeft w:val="0"/>
                                      <w:marRight w:val="0"/>
                                      <w:marTop w:val="0"/>
                                      <w:marBottom w:val="0"/>
                                      <w:divBdr>
                                        <w:top w:val="none" w:sz="0" w:space="0" w:color="auto"/>
                                        <w:left w:val="none" w:sz="0" w:space="0" w:color="auto"/>
                                        <w:bottom w:val="none" w:sz="0" w:space="0" w:color="auto"/>
                                        <w:right w:val="none" w:sz="0" w:space="0" w:color="auto"/>
                                      </w:divBdr>
                                      <w:divsChild>
                                        <w:div w:id="174350128">
                                          <w:marLeft w:val="0"/>
                                          <w:marRight w:val="0"/>
                                          <w:marTop w:val="0"/>
                                          <w:marBottom w:val="0"/>
                                          <w:divBdr>
                                            <w:top w:val="none" w:sz="0" w:space="0" w:color="auto"/>
                                            <w:left w:val="none" w:sz="0" w:space="0" w:color="auto"/>
                                            <w:bottom w:val="none" w:sz="0" w:space="0" w:color="auto"/>
                                            <w:right w:val="none" w:sz="0" w:space="0" w:color="auto"/>
                                          </w:divBdr>
                                          <w:divsChild>
                                            <w:div w:id="173127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6959876">
                              <w:marLeft w:val="0"/>
                              <w:marRight w:val="0"/>
                              <w:marTop w:val="0"/>
                              <w:marBottom w:val="0"/>
                              <w:divBdr>
                                <w:top w:val="none" w:sz="0" w:space="0" w:color="auto"/>
                                <w:left w:val="none" w:sz="0" w:space="0" w:color="auto"/>
                                <w:bottom w:val="none" w:sz="0" w:space="0" w:color="auto"/>
                                <w:right w:val="none" w:sz="0" w:space="0" w:color="auto"/>
                              </w:divBdr>
                              <w:divsChild>
                                <w:div w:id="322317602">
                                  <w:marLeft w:val="0"/>
                                  <w:marRight w:val="0"/>
                                  <w:marTop w:val="0"/>
                                  <w:marBottom w:val="0"/>
                                  <w:divBdr>
                                    <w:top w:val="none" w:sz="0" w:space="0" w:color="auto"/>
                                    <w:left w:val="none" w:sz="0" w:space="0" w:color="auto"/>
                                    <w:bottom w:val="none" w:sz="0" w:space="0" w:color="auto"/>
                                    <w:right w:val="none" w:sz="0" w:space="0" w:color="auto"/>
                                  </w:divBdr>
                                  <w:divsChild>
                                    <w:div w:id="78599324">
                                      <w:marLeft w:val="0"/>
                                      <w:marRight w:val="0"/>
                                      <w:marTop w:val="0"/>
                                      <w:marBottom w:val="0"/>
                                      <w:divBdr>
                                        <w:top w:val="none" w:sz="0" w:space="0" w:color="auto"/>
                                        <w:left w:val="none" w:sz="0" w:space="0" w:color="auto"/>
                                        <w:bottom w:val="none" w:sz="0" w:space="0" w:color="auto"/>
                                        <w:right w:val="none" w:sz="0" w:space="0" w:color="auto"/>
                                      </w:divBdr>
                                      <w:divsChild>
                                        <w:div w:id="1412774009">
                                          <w:marLeft w:val="0"/>
                                          <w:marRight w:val="0"/>
                                          <w:marTop w:val="0"/>
                                          <w:marBottom w:val="0"/>
                                          <w:divBdr>
                                            <w:top w:val="none" w:sz="0" w:space="0" w:color="auto"/>
                                            <w:left w:val="none" w:sz="0" w:space="0" w:color="auto"/>
                                            <w:bottom w:val="none" w:sz="0" w:space="0" w:color="auto"/>
                                            <w:right w:val="none" w:sz="0" w:space="0" w:color="auto"/>
                                          </w:divBdr>
                                          <w:divsChild>
                                            <w:div w:id="928733502">
                                              <w:marLeft w:val="0"/>
                                              <w:marRight w:val="0"/>
                                              <w:marTop w:val="0"/>
                                              <w:marBottom w:val="0"/>
                                              <w:divBdr>
                                                <w:top w:val="none" w:sz="0" w:space="0" w:color="auto"/>
                                                <w:left w:val="none" w:sz="0" w:space="0" w:color="auto"/>
                                                <w:bottom w:val="none" w:sz="0" w:space="0" w:color="auto"/>
                                                <w:right w:val="none" w:sz="0" w:space="0" w:color="auto"/>
                                              </w:divBdr>
                                              <w:divsChild>
                                                <w:div w:id="1217858048">
                                                  <w:marLeft w:val="0"/>
                                                  <w:marRight w:val="0"/>
                                                  <w:marTop w:val="0"/>
                                                  <w:marBottom w:val="0"/>
                                                  <w:divBdr>
                                                    <w:top w:val="none" w:sz="0" w:space="0" w:color="auto"/>
                                                    <w:left w:val="none" w:sz="0" w:space="0" w:color="auto"/>
                                                    <w:bottom w:val="none" w:sz="0" w:space="0" w:color="auto"/>
                                                    <w:right w:val="none" w:sz="0" w:space="0" w:color="auto"/>
                                                  </w:divBdr>
                                                  <w:divsChild>
                                                    <w:div w:id="1055860894">
                                                      <w:marLeft w:val="0"/>
                                                      <w:marRight w:val="0"/>
                                                      <w:marTop w:val="0"/>
                                                      <w:marBottom w:val="0"/>
                                                      <w:divBdr>
                                                        <w:top w:val="none" w:sz="0" w:space="0" w:color="auto"/>
                                                        <w:left w:val="none" w:sz="0" w:space="0" w:color="auto"/>
                                                        <w:bottom w:val="none" w:sz="0" w:space="0" w:color="auto"/>
                                                        <w:right w:val="none" w:sz="0" w:space="0" w:color="auto"/>
                                                      </w:divBdr>
                                                      <w:divsChild>
                                                        <w:div w:id="334259719">
                                                          <w:marLeft w:val="0"/>
                                                          <w:marRight w:val="0"/>
                                                          <w:marTop w:val="0"/>
                                                          <w:marBottom w:val="0"/>
                                                          <w:divBdr>
                                                            <w:top w:val="none" w:sz="0" w:space="0" w:color="auto"/>
                                                            <w:left w:val="none" w:sz="0" w:space="0" w:color="auto"/>
                                                            <w:bottom w:val="none" w:sz="0" w:space="0" w:color="auto"/>
                                                            <w:right w:val="none" w:sz="0" w:space="0" w:color="auto"/>
                                                          </w:divBdr>
                                                          <w:divsChild>
                                                            <w:div w:id="711922573">
                                                              <w:marLeft w:val="0"/>
                                                              <w:marRight w:val="0"/>
                                                              <w:marTop w:val="0"/>
                                                              <w:marBottom w:val="0"/>
                                                              <w:divBdr>
                                                                <w:top w:val="none" w:sz="0" w:space="0" w:color="auto"/>
                                                                <w:left w:val="none" w:sz="0" w:space="0" w:color="auto"/>
                                                                <w:bottom w:val="none" w:sz="0" w:space="0" w:color="auto"/>
                                                                <w:right w:val="none" w:sz="0" w:space="0" w:color="auto"/>
                                                              </w:divBdr>
                                                              <w:divsChild>
                                                                <w:div w:id="2037198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78365655">
                                  <w:marLeft w:val="0"/>
                                  <w:marRight w:val="0"/>
                                  <w:marTop w:val="0"/>
                                  <w:marBottom w:val="0"/>
                                  <w:divBdr>
                                    <w:top w:val="none" w:sz="0" w:space="0" w:color="auto"/>
                                    <w:left w:val="none" w:sz="0" w:space="0" w:color="auto"/>
                                    <w:bottom w:val="none" w:sz="0" w:space="0" w:color="auto"/>
                                    <w:right w:val="none" w:sz="0" w:space="0" w:color="auto"/>
                                  </w:divBdr>
                                  <w:divsChild>
                                    <w:div w:id="2041122863">
                                      <w:marLeft w:val="0"/>
                                      <w:marRight w:val="0"/>
                                      <w:marTop w:val="0"/>
                                      <w:marBottom w:val="0"/>
                                      <w:divBdr>
                                        <w:top w:val="none" w:sz="0" w:space="0" w:color="auto"/>
                                        <w:left w:val="none" w:sz="0" w:space="0" w:color="auto"/>
                                        <w:bottom w:val="none" w:sz="0" w:space="0" w:color="auto"/>
                                        <w:right w:val="none" w:sz="0" w:space="0" w:color="auto"/>
                                      </w:divBdr>
                                      <w:divsChild>
                                        <w:div w:id="1144740500">
                                          <w:marLeft w:val="0"/>
                                          <w:marRight w:val="0"/>
                                          <w:marTop w:val="0"/>
                                          <w:marBottom w:val="0"/>
                                          <w:divBdr>
                                            <w:top w:val="single" w:sz="2" w:space="0" w:color="auto"/>
                                            <w:left w:val="single" w:sz="2" w:space="0" w:color="auto"/>
                                            <w:bottom w:val="single" w:sz="2" w:space="0" w:color="auto"/>
                                            <w:right w:val="single" w:sz="2" w:space="0" w:color="auto"/>
                                          </w:divBdr>
                                          <w:divsChild>
                                            <w:div w:id="205801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4616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908539">
                          <w:marLeft w:val="0"/>
                          <w:marRight w:val="0"/>
                          <w:marTop w:val="0"/>
                          <w:marBottom w:val="0"/>
                          <w:divBdr>
                            <w:top w:val="none" w:sz="0" w:space="0" w:color="auto"/>
                            <w:left w:val="none" w:sz="0" w:space="0" w:color="auto"/>
                            <w:bottom w:val="none" w:sz="0" w:space="0" w:color="auto"/>
                            <w:right w:val="none" w:sz="0" w:space="0" w:color="auto"/>
                          </w:divBdr>
                          <w:divsChild>
                            <w:div w:id="2083067388">
                              <w:marLeft w:val="0"/>
                              <w:marRight w:val="90"/>
                              <w:marTop w:val="30"/>
                              <w:marBottom w:val="0"/>
                              <w:divBdr>
                                <w:top w:val="none" w:sz="0" w:space="0" w:color="auto"/>
                                <w:left w:val="none" w:sz="0" w:space="0" w:color="auto"/>
                                <w:bottom w:val="none" w:sz="0" w:space="0" w:color="auto"/>
                                <w:right w:val="none" w:sz="0" w:space="0" w:color="auto"/>
                              </w:divBdr>
                              <w:divsChild>
                                <w:div w:id="1796481913">
                                  <w:marLeft w:val="0"/>
                                  <w:marRight w:val="0"/>
                                  <w:marTop w:val="0"/>
                                  <w:marBottom w:val="0"/>
                                  <w:divBdr>
                                    <w:top w:val="none" w:sz="0" w:space="0" w:color="auto"/>
                                    <w:left w:val="none" w:sz="0" w:space="0" w:color="auto"/>
                                    <w:bottom w:val="none" w:sz="0" w:space="0" w:color="auto"/>
                                    <w:right w:val="none" w:sz="0" w:space="0" w:color="auto"/>
                                  </w:divBdr>
                                  <w:divsChild>
                                    <w:div w:id="1871601640">
                                      <w:marLeft w:val="0"/>
                                      <w:marRight w:val="0"/>
                                      <w:marTop w:val="0"/>
                                      <w:marBottom w:val="0"/>
                                      <w:divBdr>
                                        <w:top w:val="none" w:sz="0" w:space="0" w:color="auto"/>
                                        <w:left w:val="none" w:sz="0" w:space="0" w:color="auto"/>
                                        <w:bottom w:val="none" w:sz="0" w:space="0" w:color="auto"/>
                                        <w:right w:val="none" w:sz="0" w:space="0" w:color="auto"/>
                                      </w:divBdr>
                                      <w:divsChild>
                                        <w:div w:id="173495415">
                                          <w:marLeft w:val="0"/>
                                          <w:marRight w:val="0"/>
                                          <w:marTop w:val="0"/>
                                          <w:marBottom w:val="0"/>
                                          <w:divBdr>
                                            <w:top w:val="none" w:sz="0" w:space="0" w:color="auto"/>
                                            <w:left w:val="none" w:sz="0" w:space="0" w:color="auto"/>
                                            <w:bottom w:val="none" w:sz="0" w:space="0" w:color="auto"/>
                                            <w:right w:val="none" w:sz="0" w:space="0" w:color="auto"/>
                                          </w:divBdr>
                                          <w:divsChild>
                                            <w:div w:id="1842086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826627">
                              <w:marLeft w:val="0"/>
                              <w:marRight w:val="0"/>
                              <w:marTop w:val="0"/>
                              <w:marBottom w:val="0"/>
                              <w:divBdr>
                                <w:top w:val="none" w:sz="0" w:space="0" w:color="auto"/>
                                <w:left w:val="none" w:sz="0" w:space="0" w:color="auto"/>
                                <w:bottom w:val="none" w:sz="0" w:space="0" w:color="auto"/>
                                <w:right w:val="none" w:sz="0" w:space="0" w:color="auto"/>
                              </w:divBdr>
                              <w:divsChild>
                                <w:div w:id="2097942786">
                                  <w:marLeft w:val="0"/>
                                  <w:marRight w:val="0"/>
                                  <w:marTop w:val="0"/>
                                  <w:marBottom w:val="0"/>
                                  <w:divBdr>
                                    <w:top w:val="none" w:sz="0" w:space="0" w:color="auto"/>
                                    <w:left w:val="none" w:sz="0" w:space="0" w:color="auto"/>
                                    <w:bottom w:val="none" w:sz="0" w:space="0" w:color="auto"/>
                                    <w:right w:val="none" w:sz="0" w:space="0" w:color="auto"/>
                                  </w:divBdr>
                                  <w:divsChild>
                                    <w:div w:id="2024552482">
                                      <w:marLeft w:val="0"/>
                                      <w:marRight w:val="0"/>
                                      <w:marTop w:val="0"/>
                                      <w:marBottom w:val="0"/>
                                      <w:divBdr>
                                        <w:top w:val="none" w:sz="0" w:space="0" w:color="auto"/>
                                        <w:left w:val="none" w:sz="0" w:space="0" w:color="auto"/>
                                        <w:bottom w:val="none" w:sz="0" w:space="0" w:color="auto"/>
                                        <w:right w:val="none" w:sz="0" w:space="0" w:color="auto"/>
                                      </w:divBdr>
                                      <w:divsChild>
                                        <w:div w:id="82797435">
                                          <w:marLeft w:val="0"/>
                                          <w:marRight w:val="0"/>
                                          <w:marTop w:val="0"/>
                                          <w:marBottom w:val="0"/>
                                          <w:divBdr>
                                            <w:top w:val="none" w:sz="0" w:space="0" w:color="auto"/>
                                            <w:left w:val="none" w:sz="0" w:space="0" w:color="auto"/>
                                            <w:bottom w:val="none" w:sz="0" w:space="0" w:color="auto"/>
                                            <w:right w:val="none" w:sz="0" w:space="0" w:color="auto"/>
                                          </w:divBdr>
                                          <w:divsChild>
                                            <w:div w:id="928582633">
                                              <w:marLeft w:val="0"/>
                                              <w:marRight w:val="0"/>
                                              <w:marTop w:val="0"/>
                                              <w:marBottom w:val="0"/>
                                              <w:divBdr>
                                                <w:top w:val="none" w:sz="0" w:space="0" w:color="auto"/>
                                                <w:left w:val="none" w:sz="0" w:space="0" w:color="auto"/>
                                                <w:bottom w:val="none" w:sz="0" w:space="0" w:color="auto"/>
                                                <w:right w:val="none" w:sz="0" w:space="0" w:color="auto"/>
                                              </w:divBdr>
                                              <w:divsChild>
                                                <w:div w:id="85467436">
                                                  <w:marLeft w:val="0"/>
                                                  <w:marRight w:val="0"/>
                                                  <w:marTop w:val="0"/>
                                                  <w:marBottom w:val="0"/>
                                                  <w:divBdr>
                                                    <w:top w:val="none" w:sz="0" w:space="0" w:color="auto"/>
                                                    <w:left w:val="none" w:sz="0" w:space="0" w:color="auto"/>
                                                    <w:bottom w:val="none" w:sz="0" w:space="0" w:color="auto"/>
                                                    <w:right w:val="none" w:sz="0" w:space="0" w:color="auto"/>
                                                  </w:divBdr>
                                                  <w:divsChild>
                                                    <w:div w:id="1591352525">
                                                      <w:marLeft w:val="0"/>
                                                      <w:marRight w:val="0"/>
                                                      <w:marTop w:val="0"/>
                                                      <w:marBottom w:val="0"/>
                                                      <w:divBdr>
                                                        <w:top w:val="none" w:sz="0" w:space="0" w:color="auto"/>
                                                        <w:left w:val="none" w:sz="0" w:space="0" w:color="auto"/>
                                                        <w:bottom w:val="none" w:sz="0" w:space="0" w:color="auto"/>
                                                        <w:right w:val="none" w:sz="0" w:space="0" w:color="auto"/>
                                                      </w:divBdr>
                                                      <w:divsChild>
                                                        <w:div w:id="604774151">
                                                          <w:marLeft w:val="0"/>
                                                          <w:marRight w:val="0"/>
                                                          <w:marTop w:val="0"/>
                                                          <w:marBottom w:val="0"/>
                                                          <w:divBdr>
                                                            <w:top w:val="none" w:sz="0" w:space="0" w:color="auto"/>
                                                            <w:left w:val="none" w:sz="0" w:space="0" w:color="auto"/>
                                                            <w:bottom w:val="none" w:sz="0" w:space="0" w:color="auto"/>
                                                            <w:right w:val="none" w:sz="0" w:space="0" w:color="auto"/>
                                                          </w:divBdr>
                                                          <w:divsChild>
                                                            <w:div w:id="1322352226">
                                                              <w:marLeft w:val="0"/>
                                                              <w:marRight w:val="0"/>
                                                              <w:marTop w:val="0"/>
                                                              <w:marBottom w:val="0"/>
                                                              <w:divBdr>
                                                                <w:top w:val="none" w:sz="0" w:space="0" w:color="auto"/>
                                                                <w:left w:val="none" w:sz="0" w:space="0" w:color="auto"/>
                                                                <w:bottom w:val="none" w:sz="0" w:space="0" w:color="auto"/>
                                                                <w:right w:val="none" w:sz="0" w:space="0" w:color="auto"/>
                                                              </w:divBdr>
                                                              <w:divsChild>
                                                                <w:div w:id="1902255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2072148176">
      <w:bodyDiv w:val="1"/>
      <w:marLeft w:val="0"/>
      <w:marRight w:val="0"/>
      <w:marTop w:val="0"/>
      <w:marBottom w:val="0"/>
      <w:divBdr>
        <w:top w:val="none" w:sz="0" w:space="0" w:color="auto"/>
        <w:left w:val="none" w:sz="0" w:space="0" w:color="auto"/>
        <w:bottom w:val="none" w:sz="0" w:space="0" w:color="auto"/>
        <w:right w:val="none" w:sz="0" w:space="0" w:color="auto"/>
      </w:divBdr>
      <w:divsChild>
        <w:div w:id="1059788220">
          <w:marLeft w:val="0"/>
          <w:marRight w:val="0"/>
          <w:marTop w:val="0"/>
          <w:marBottom w:val="0"/>
          <w:divBdr>
            <w:top w:val="none" w:sz="0" w:space="0" w:color="auto"/>
            <w:left w:val="none" w:sz="0" w:space="0" w:color="auto"/>
            <w:bottom w:val="none" w:sz="0" w:space="0" w:color="auto"/>
            <w:right w:val="none" w:sz="0" w:space="0" w:color="auto"/>
          </w:divBdr>
          <w:divsChild>
            <w:div w:id="548998156">
              <w:marLeft w:val="0"/>
              <w:marRight w:val="0"/>
              <w:marTop w:val="0"/>
              <w:marBottom w:val="0"/>
              <w:divBdr>
                <w:top w:val="none" w:sz="0" w:space="0" w:color="auto"/>
                <w:left w:val="none" w:sz="0" w:space="0" w:color="auto"/>
                <w:bottom w:val="none" w:sz="0" w:space="0" w:color="auto"/>
                <w:right w:val="none" w:sz="0" w:space="0" w:color="auto"/>
              </w:divBdr>
              <w:divsChild>
                <w:div w:id="208787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121634">
          <w:marLeft w:val="0"/>
          <w:marRight w:val="0"/>
          <w:marTop w:val="0"/>
          <w:marBottom w:val="0"/>
          <w:divBdr>
            <w:top w:val="none" w:sz="0" w:space="0" w:color="auto"/>
            <w:left w:val="none" w:sz="0" w:space="0" w:color="auto"/>
            <w:bottom w:val="none" w:sz="0" w:space="0" w:color="auto"/>
            <w:right w:val="none" w:sz="0" w:space="0" w:color="auto"/>
          </w:divBdr>
          <w:divsChild>
            <w:div w:id="2138528971">
              <w:marLeft w:val="0"/>
              <w:marRight w:val="0"/>
              <w:marTop w:val="0"/>
              <w:marBottom w:val="0"/>
              <w:divBdr>
                <w:top w:val="none" w:sz="0" w:space="0" w:color="auto"/>
                <w:left w:val="none" w:sz="0" w:space="0" w:color="auto"/>
                <w:bottom w:val="none" w:sz="0" w:space="0" w:color="auto"/>
                <w:right w:val="none" w:sz="0" w:space="0" w:color="auto"/>
              </w:divBdr>
              <w:divsChild>
                <w:div w:id="1400782536">
                  <w:marLeft w:val="0"/>
                  <w:marRight w:val="0"/>
                  <w:marTop w:val="0"/>
                  <w:marBottom w:val="0"/>
                  <w:divBdr>
                    <w:top w:val="none" w:sz="0" w:space="0" w:color="auto"/>
                    <w:left w:val="none" w:sz="0" w:space="0" w:color="auto"/>
                    <w:bottom w:val="none" w:sz="0" w:space="0" w:color="auto"/>
                    <w:right w:val="none" w:sz="0" w:space="0" w:color="auto"/>
                  </w:divBdr>
                </w:div>
                <w:div w:id="665520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6139832">
          <w:marLeft w:val="0"/>
          <w:marRight w:val="0"/>
          <w:marTop w:val="0"/>
          <w:marBottom w:val="0"/>
          <w:divBdr>
            <w:top w:val="none" w:sz="0" w:space="0" w:color="auto"/>
            <w:left w:val="none" w:sz="0" w:space="0" w:color="auto"/>
            <w:bottom w:val="none" w:sz="0" w:space="0" w:color="auto"/>
            <w:right w:val="none" w:sz="0" w:space="0" w:color="auto"/>
          </w:divBdr>
          <w:divsChild>
            <w:div w:id="1600915623">
              <w:marLeft w:val="0"/>
              <w:marRight w:val="0"/>
              <w:marTop w:val="0"/>
              <w:marBottom w:val="0"/>
              <w:divBdr>
                <w:top w:val="none" w:sz="0" w:space="0" w:color="auto"/>
                <w:left w:val="none" w:sz="0" w:space="0" w:color="auto"/>
                <w:bottom w:val="none" w:sz="0" w:space="0" w:color="auto"/>
                <w:right w:val="none" w:sz="0" w:space="0" w:color="auto"/>
              </w:divBdr>
              <w:divsChild>
                <w:div w:id="1700201801">
                  <w:marLeft w:val="0"/>
                  <w:marRight w:val="0"/>
                  <w:marTop w:val="0"/>
                  <w:marBottom w:val="0"/>
                  <w:divBdr>
                    <w:top w:val="none" w:sz="0" w:space="0" w:color="auto"/>
                    <w:left w:val="none" w:sz="0" w:space="0" w:color="auto"/>
                    <w:bottom w:val="none" w:sz="0" w:space="0" w:color="auto"/>
                    <w:right w:val="none" w:sz="0" w:space="0" w:color="auto"/>
                  </w:divBdr>
                </w:div>
                <w:div w:id="967054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3774401">
      <w:bodyDiv w:val="1"/>
      <w:marLeft w:val="0"/>
      <w:marRight w:val="0"/>
      <w:marTop w:val="0"/>
      <w:marBottom w:val="0"/>
      <w:divBdr>
        <w:top w:val="none" w:sz="0" w:space="0" w:color="auto"/>
        <w:left w:val="none" w:sz="0" w:space="0" w:color="auto"/>
        <w:bottom w:val="none" w:sz="0" w:space="0" w:color="auto"/>
        <w:right w:val="none" w:sz="0" w:space="0" w:color="auto"/>
      </w:divBdr>
    </w:div>
    <w:div w:id="2074355396">
      <w:bodyDiv w:val="1"/>
      <w:marLeft w:val="0"/>
      <w:marRight w:val="0"/>
      <w:marTop w:val="0"/>
      <w:marBottom w:val="0"/>
      <w:divBdr>
        <w:top w:val="none" w:sz="0" w:space="0" w:color="auto"/>
        <w:left w:val="none" w:sz="0" w:space="0" w:color="auto"/>
        <w:bottom w:val="none" w:sz="0" w:space="0" w:color="auto"/>
        <w:right w:val="none" w:sz="0" w:space="0" w:color="auto"/>
      </w:divBdr>
    </w:div>
    <w:div w:id="2076656673">
      <w:bodyDiv w:val="1"/>
      <w:marLeft w:val="0"/>
      <w:marRight w:val="0"/>
      <w:marTop w:val="0"/>
      <w:marBottom w:val="0"/>
      <w:divBdr>
        <w:top w:val="none" w:sz="0" w:space="0" w:color="auto"/>
        <w:left w:val="none" w:sz="0" w:space="0" w:color="auto"/>
        <w:bottom w:val="none" w:sz="0" w:space="0" w:color="auto"/>
        <w:right w:val="none" w:sz="0" w:space="0" w:color="auto"/>
      </w:divBdr>
    </w:div>
    <w:div w:id="2077391470">
      <w:bodyDiv w:val="1"/>
      <w:marLeft w:val="0"/>
      <w:marRight w:val="0"/>
      <w:marTop w:val="0"/>
      <w:marBottom w:val="0"/>
      <w:divBdr>
        <w:top w:val="none" w:sz="0" w:space="0" w:color="auto"/>
        <w:left w:val="none" w:sz="0" w:space="0" w:color="auto"/>
        <w:bottom w:val="none" w:sz="0" w:space="0" w:color="auto"/>
        <w:right w:val="none" w:sz="0" w:space="0" w:color="auto"/>
      </w:divBdr>
    </w:div>
    <w:div w:id="2078893016">
      <w:bodyDiv w:val="1"/>
      <w:marLeft w:val="0"/>
      <w:marRight w:val="0"/>
      <w:marTop w:val="0"/>
      <w:marBottom w:val="0"/>
      <w:divBdr>
        <w:top w:val="none" w:sz="0" w:space="0" w:color="auto"/>
        <w:left w:val="none" w:sz="0" w:space="0" w:color="auto"/>
        <w:bottom w:val="none" w:sz="0" w:space="0" w:color="auto"/>
        <w:right w:val="none" w:sz="0" w:space="0" w:color="auto"/>
      </w:divBdr>
    </w:div>
    <w:div w:id="2079017597">
      <w:bodyDiv w:val="1"/>
      <w:marLeft w:val="0"/>
      <w:marRight w:val="0"/>
      <w:marTop w:val="0"/>
      <w:marBottom w:val="0"/>
      <w:divBdr>
        <w:top w:val="none" w:sz="0" w:space="0" w:color="auto"/>
        <w:left w:val="none" w:sz="0" w:space="0" w:color="auto"/>
        <w:bottom w:val="none" w:sz="0" w:space="0" w:color="auto"/>
        <w:right w:val="none" w:sz="0" w:space="0" w:color="auto"/>
      </w:divBdr>
    </w:div>
    <w:div w:id="2082095299">
      <w:bodyDiv w:val="1"/>
      <w:marLeft w:val="0"/>
      <w:marRight w:val="0"/>
      <w:marTop w:val="0"/>
      <w:marBottom w:val="0"/>
      <w:divBdr>
        <w:top w:val="none" w:sz="0" w:space="0" w:color="auto"/>
        <w:left w:val="none" w:sz="0" w:space="0" w:color="auto"/>
        <w:bottom w:val="none" w:sz="0" w:space="0" w:color="auto"/>
        <w:right w:val="none" w:sz="0" w:space="0" w:color="auto"/>
      </w:divBdr>
    </w:div>
    <w:div w:id="2083604366">
      <w:bodyDiv w:val="1"/>
      <w:marLeft w:val="0"/>
      <w:marRight w:val="0"/>
      <w:marTop w:val="0"/>
      <w:marBottom w:val="0"/>
      <w:divBdr>
        <w:top w:val="none" w:sz="0" w:space="0" w:color="auto"/>
        <w:left w:val="none" w:sz="0" w:space="0" w:color="auto"/>
        <w:bottom w:val="none" w:sz="0" w:space="0" w:color="auto"/>
        <w:right w:val="none" w:sz="0" w:space="0" w:color="auto"/>
      </w:divBdr>
    </w:div>
    <w:div w:id="2085182211">
      <w:bodyDiv w:val="1"/>
      <w:marLeft w:val="0"/>
      <w:marRight w:val="0"/>
      <w:marTop w:val="0"/>
      <w:marBottom w:val="0"/>
      <w:divBdr>
        <w:top w:val="none" w:sz="0" w:space="0" w:color="auto"/>
        <w:left w:val="none" w:sz="0" w:space="0" w:color="auto"/>
        <w:bottom w:val="none" w:sz="0" w:space="0" w:color="auto"/>
        <w:right w:val="none" w:sz="0" w:space="0" w:color="auto"/>
      </w:divBdr>
    </w:div>
    <w:div w:id="2088457647">
      <w:bodyDiv w:val="1"/>
      <w:marLeft w:val="0"/>
      <w:marRight w:val="0"/>
      <w:marTop w:val="0"/>
      <w:marBottom w:val="0"/>
      <w:divBdr>
        <w:top w:val="none" w:sz="0" w:space="0" w:color="auto"/>
        <w:left w:val="none" w:sz="0" w:space="0" w:color="auto"/>
        <w:bottom w:val="none" w:sz="0" w:space="0" w:color="auto"/>
        <w:right w:val="none" w:sz="0" w:space="0" w:color="auto"/>
      </w:divBdr>
    </w:div>
    <w:div w:id="2088652361">
      <w:bodyDiv w:val="1"/>
      <w:marLeft w:val="0"/>
      <w:marRight w:val="0"/>
      <w:marTop w:val="0"/>
      <w:marBottom w:val="0"/>
      <w:divBdr>
        <w:top w:val="none" w:sz="0" w:space="0" w:color="auto"/>
        <w:left w:val="none" w:sz="0" w:space="0" w:color="auto"/>
        <w:bottom w:val="none" w:sz="0" w:space="0" w:color="auto"/>
        <w:right w:val="none" w:sz="0" w:space="0" w:color="auto"/>
      </w:divBdr>
    </w:div>
    <w:div w:id="2089620130">
      <w:bodyDiv w:val="1"/>
      <w:marLeft w:val="0"/>
      <w:marRight w:val="0"/>
      <w:marTop w:val="0"/>
      <w:marBottom w:val="0"/>
      <w:divBdr>
        <w:top w:val="none" w:sz="0" w:space="0" w:color="auto"/>
        <w:left w:val="none" w:sz="0" w:space="0" w:color="auto"/>
        <w:bottom w:val="none" w:sz="0" w:space="0" w:color="auto"/>
        <w:right w:val="none" w:sz="0" w:space="0" w:color="auto"/>
      </w:divBdr>
    </w:div>
    <w:div w:id="2090148344">
      <w:bodyDiv w:val="1"/>
      <w:marLeft w:val="0"/>
      <w:marRight w:val="0"/>
      <w:marTop w:val="0"/>
      <w:marBottom w:val="0"/>
      <w:divBdr>
        <w:top w:val="none" w:sz="0" w:space="0" w:color="auto"/>
        <w:left w:val="none" w:sz="0" w:space="0" w:color="auto"/>
        <w:bottom w:val="none" w:sz="0" w:space="0" w:color="auto"/>
        <w:right w:val="none" w:sz="0" w:space="0" w:color="auto"/>
      </w:divBdr>
    </w:div>
    <w:div w:id="2090155253">
      <w:bodyDiv w:val="1"/>
      <w:marLeft w:val="0"/>
      <w:marRight w:val="0"/>
      <w:marTop w:val="0"/>
      <w:marBottom w:val="0"/>
      <w:divBdr>
        <w:top w:val="none" w:sz="0" w:space="0" w:color="auto"/>
        <w:left w:val="none" w:sz="0" w:space="0" w:color="auto"/>
        <w:bottom w:val="none" w:sz="0" w:space="0" w:color="auto"/>
        <w:right w:val="none" w:sz="0" w:space="0" w:color="auto"/>
      </w:divBdr>
    </w:div>
    <w:div w:id="2091350160">
      <w:bodyDiv w:val="1"/>
      <w:marLeft w:val="0"/>
      <w:marRight w:val="0"/>
      <w:marTop w:val="0"/>
      <w:marBottom w:val="0"/>
      <w:divBdr>
        <w:top w:val="none" w:sz="0" w:space="0" w:color="auto"/>
        <w:left w:val="none" w:sz="0" w:space="0" w:color="auto"/>
        <w:bottom w:val="none" w:sz="0" w:space="0" w:color="auto"/>
        <w:right w:val="none" w:sz="0" w:space="0" w:color="auto"/>
      </w:divBdr>
    </w:div>
    <w:div w:id="2092459242">
      <w:bodyDiv w:val="1"/>
      <w:marLeft w:val="0"/>
      <w:marRight w:val="0"/>
      <w:marTop w:val="0"/>
      <w:marBottom w:val="0"/>
      <w:divBdr>
        <w:top w:val="none" w:sz="0" w:space="0" w:color="auto"/>
        <w:left w:val="none" w:sz="0" w:space="0" w:color="auto"/>
        <w:bottom w:val="none" w:sz="0" w:space="0" w:color="auto"/>
        <w:right w:val="none" w:sz="0" w:space="0" w:color="auto"/>
      </w:divBdr>
    </w:div>
    <w:div w:id="2092847487">
      <w:bodyDiv w:val="1"/>
      <w:marLeft w:val="0"/>
      <w:marRight w:val="0"/>
      <w:marTop w:val="0"/>
      <w:marBottom w:val="0"/>
      <w:divBdr>
        <w:top w:val="none" w:sz="0" w:space="0" w:color="auto"/>
        <w:left w:val="none" w:sz="0" w:space="0" w:color="auto"/>
        <w:bottom w:val="none" w:sz="0" w:space="0" w:color="auto"/>
        <w:right w:val="none" w:sz="0" w:space="0" w:color="auto"/>
      </w:divBdr>
      <w:divsChild>
        <w:div w:id="590048612">
          <w:marLeft w:val="2801"/>
          <w:marRight w:val="0"/>
          <w:marTop w:val="0"/>
          <w:marBottom w:val="0"/>
          <w:divBdr>
            <w:top w:val="none" w:sz="0" w:space="0" w:color="auto"/>
            <w:left w:val="none" w:sz="0" w:space="0" w:color="auto"/>
            <w:bottom w:val="none" w:sz="0" w:space="0" w:color="auto"/>
            <w:right w:val="none" w:sz="0" w:space="0" w:color="auto"/>
          </w:divBdr>
        </w:div>
        <w:div w:id="864557601">
          <w:marLeft w:val="784"/>
          <w:marRight w:val="450"/>
          <w:marTop w:val="450"/>
          <w:marBottom w:val="0"/>
          <w:divBdr>
            <w:top w:val="none" w:sz="0" w:space="0" w:color="auto"/>
            <w:left w:val="none" w:sz="0" w:space="0" w:color="auto"/>
            <w:bottom w:val="none" w:sz="0" w:space="0" w:color="auto"/>
            <w:right w:val="none" w:sz="0" w:space="0" w:color="auto"/>
          </w:divBdr>
        </w:div>
        <w:div w:id="41560107">
          <w:marLeft w:val="1569"/>
          <w:marRight w:val="0"/>
          <w:marTop w:val="0"/>
          <w:marBottom w:val="0"/>
          <w:divBdr>
            <w:top w:val="none" w:sz="0" w:space="0" w:color="auto"/>
            <w:left w:val="none" w:sz="0" w:space="0" w:color="auto"/>
            <w:bottom w:val="none" w:sz="0" w:space="0" w:color="auto"/>
            <w:right w:val="none" w:sz="0" w:space="0" w:color="auto"/>
          </w:divBdr>
        </w:div>
      </w:divsChild>
    </w:div>
    <w:div w:id="2095081152">
      <w:bodyDiv w:val="1"/>
      <w:marLeft w:val="0"/>
      <w:marRight w:val="0"/>
      <w:marTop w:val="0"/>
      <w:marBottom w:val="0"/>
      <w:divBdr>
        <w:top w:val="none" w:sz="0" w:space="0" w:color="auto"/>
        <w:left w:val="none" w:sz="0" w:space="0" w:color="auto"/>
        <w:bottom w:val="none" w:sz="0" w:space="0" w:color="auto"/>
        <w:right w:val="none" w:sz="0" w:space="0" w:color="auto"/>
      </w:divBdr>
      <w:divsChild>
        <w:div w:id="881787030">
          <w:marLeft w:val="0"/>
          <w:marRight w:val="0"/>
          <w:marTop w:val="0"/>
          <w:marBottom w:val="0"/>
          <w:divBdr>
            <w:top w:val="none" w:sz="0" w:space="0" w:color="auto"/>
            <w:left w:val="none" w:sz="0" w:space="0" w:color="auto"/>
            <w:bottom w:val="none" w:sz="0" w:space="0" w:color="auto"/>
            <w:right w:val="none" w:sz="0" w:space="0" w:color="auto"/>
          </w:divBdr>
        </w:div>
        <w:div w:id="7945919">
          <w:marLeft w:val="0"/>
          <w:marRight w:val="0"/>
          <w:marTop w:val="0"/>
          <w:marBottom w:val="0"/>
          <w:divBdr>
            <w:top w:val="none" w:sz="0" w:space="0" w:color="auto"/>
            <w:left w:val="none" w:sz="0" w:space="0" w:color="auto"/>
            <w:bottom w:val="none" w:sz="0" w:space="0" w:color="auto"/>
            <w:right w:val="none" w:sz="0" w:space="0" w:color="auto"/>
          </w:divBdr>
        </w:div>
        <w:div w:id="1971744946">
          <w:marLeft w:val="0"/>
          <w:marRight w:val="0"/>
          <w:marTop w:val="120"/>
          <w:marBottom w:val="0"/>
          <w:divBdr>
            <w:top w:val="none" w:sz="0" w:space="0" w:color="auto"/>
            <w:left w:val="none" w:sz="0" w:space="0" w:color="auto"/>
            <w:bottom w:val="none" w:sz="0" w:space="0" w:color="auto"/>
            <w:right w:val="none" w:sz="0" w:space="0" w:color="auto"/>
          </w:divBdr>
          <w:divsChild>
            <w:div w:id="1276256482">
              <w:marLeft w:val="0"/>
              <w:marRight w:val="0"/>
              <w:marTop w:val="0"/>
              <w:marBottom w:val="0"/>
              <w:divBdr>
                <w:top w:val="none" w:sz="0" w:space="0" w:color="auto"/>
                <w:left w:val="none" w:sz="0" w:space="0" w:color="auto"/>
                <w:bottom w:val="none" w:sz="0" w:space="0" w:color="auto"/>
                <w:right w:val="none" w:sz="0" w:space="0" w:color="auto"/>
              </w:divBdr>
            </w:div>
            <w:div w:id="315108973">
              <w:marLeft w:val="0"/>
              <w:marRight w:val="0"/>
              <w:marTop w:val="0"/>
              <w:marBottom w:val="0"/>
              <w:divBdr>
                <w:top w:val="none" w:sz="0" w:space="0" w:color="auto"/>
                <w:left w:val="none" w:sz="0" w:space="0" w:color="auto"/>
                <w:bottom w:val="none" w:sz="0" w:space="0" w:color="auto"/>
                <w:right w:val="none" w:sz="0" w:space="0" w:color="auto"/>
              </w:divBdr>
            </w:div>
            <w:div w:id="380714710">
              <w:marLeft w:val="0"/>
              <w:marRight w:val="0"/>
              <w:marTop w:val="0"/>
              <w:marBottom w:val="0"/>
              <w:divBdr>
                <w:top w:val="none" w:sz="0" w:space="0" w:color="auto"/>
                <w:left w:val="none" w:sz="0" w:space="0" w:color="auto"/>
                <w:bottom w:val="none" w:sz="0" w:space="0" w:color="auto"/>
                <w:right w:val="none" w:sz="0" w:space="0" w:color="auto"/>
              </w:divBdr>
            </w:div>
            <w:div w:id="1020860299">
              <w:marLeft w:val="0"/>
              <w:marRight w:val="0"/>
              <w:marTop w:val="0"/>
              <w:marBottom w:val="0"/>
              <w:divBdr>
                <w:top w:val="none" w:sz="0" w:space="0" w:color="auto"/>
                <w:left w:val="none" w:sz="0" w:space="0" w:color="auto"/>
                <w:bottom w:val="none" w:sz="0" w:space="0" w:color="auto"/>
                <w:right w:val="none" w:sz="0" w:space="0" w:color="auto"/>
              </w:divBdr>
            </w:div>
            <w:div w:id="1290284408">
              <w:marLeft w:val="0"/>
              <w:marRight w:val="0"/>
              <w:marTop w:val="0"/>
              <w:marBottom w:val="0"/>
              <w:divBdr>
                <w:top w:val="none" w:sz="0" w:space="0" w:color="auto"/>
                <w:left w:val="none" w:sz="0" w:space="0" w:color="auto"/>
                <w:bottom w:val="none" w:sz="0" w:space="0" w:color="auto"/>
                <w:right w:val="none" w:sz="0" w:space="0" w:color="auto"/>
              </w:divBdr>
            </w:div>
            <w:div w:id="1699962821">
              <w:marLeft w:val="0"/>
              <w:marRight w:val="0"/>
              <w:marTop w:val="0"/>
              <w:marBottom w:val="0"/>
              <w:divBdr>
                <w:top w:val="none" w:sz="0" w:space="0" w:color="auto"/>
                <w:left w:val="none" w:sz="0" w:space="0" w:color="auto"/>
                <w:bottom w:val="none" w:sz="0" w:space="0" w:color="auto"/>
                <w:right w:val="none" w:sz="0" w:space="0" w:color="auto"/>
              </w:divBdr>
            </w:div>
            <w:div w:id="1059132419">
              <w:marLeft w:val="0"/>
              <w:marRight w:val="0"/>
              <w:marTop w:val="0"/>
              <w:marBottom w:val="0"/>
              <w:divBdr>
                <w:top w:val="none" w:sz="0" w:space="0" w:color="auto"/>
                <w:left w:val="none" w:sz="0" w:space="0" w:color="auto"/>
                <w:bottom w:val="none" w:sz="0" w:space="0" w:color="auto"/>
                <w:right w:val="none" w:sz="0" w:space="0" w:color="auto"/>
              </w:divBdr>
            </w:div>
            <w:div w:id="853227118">
              <w:marLeft w:val="0"/>
              <w:marRight w:val="0"/>
              <w:marTop w:val="0"/>
              <w:marBottom w:val="0"/>
              <w:divBdr>
                <w:top w:val="none" w:sz="0" w:space="0" w:color="auto"/>
                <w:left w:val="none" w:sz="0" w:space="0" w:color="auto"/>
                <w:bottom w:val="none" w:sz="0" w:space="0" w:color="auto"/>
                <w:right w:val="none" w:sz="0" w:space="0" w:color="auto"/>
              </w:divBdr>
            </w:div>
            <w:div w:id="762385122">
              <w:marLeft w:val="0"/>
              <w:marRight w:val="0"/>
              <w:marTop w:val="0"/>
              <w:marBottom w:val="0"/>
              <w:divBdr>
                <w:top w:val="none" w:sz="0" w:space="0" w:color="auto"/>
                <w:left w:val="none" w:sz="0" w:space="0" w:color="auto"/>
                <w:bottom w:val="none" w:sz="0" w:space="0" w:color="auto"/>
                <w:right w:val="none" w:sz="0" w:space="0" w:color="auto"/>
              </w:divBdr>
            </w:div>
            <w:div w:id="1760832010">
              <w:marLeft w:val="0"/>
              <w:marRight w:val="0"/>
              <w:marTop w:val="0"/>
              <w:marBottom w:val="0"/>
              <w:divBdr>
                <w:top w:val="none" w:sz="0" w:space="0" w:color="auto"/>
                <w:left w:val="none" w:sz="0" w:space="0" w:color="auto"/>
                <w:bottom w:val="none" w:sz="0" w:space="0" w:color="auto"/>
                <w:right w:val="none" w:sz="0" w:space="0" w:color="auto"/>
              </w:divBdr>
            </w:div>
            <w:div w:id="1582761162">
              <w:marLeft w:val="0"/>
              <w:marRight w:val="0"/>
              <w:marTop w:val="0"/>
              <w:marBottom w:val="0"/>
              <w:divBdr>
                <w:top w:val="none" w:sz="0" w:space="0" w:color="auto"/>
                <w:left w:val="none" w:sz="0" w:space="0" w:color="auto"/>
                <w:bottom w:val="none" w:sz="0" w:space="0" w:color="auto"/>
                <w:right w:val="none" w:sz="0" w:space="0" w:color="auto"/>
              </w:divBdr>
            </w:div>
            <w:div w:id="1127234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082874">
      <w:bodyDiv w:val="1"/>
      <w:marLeft w:val="0"/>
      <w:marRight w:val="0"/>
      <w:marTop w:val="0"/>
      <w:marBottom w:val="0"/>
      <w:divBdr>
        <w:top w:val="none" w:sz="0" w:space="0" w:color="auto"/>
        <w:left w:val="none" w:sz="0" w:space="0" w:color="auto"/>
        <w:bottom w:val="none" w:sz="0" w:space="0" w:color="auto"/>
        <w:right w:val="none" w:sz="0" w:space="0" w:color="auto"/>
      </w:divBdr>
    </w:div>
    <w:div w:id="2095324585">
      <w:bodyDiv w:val="1"/>
      <w:marLeft w:val="0"/>
      <w:marRight w:val="0"/>
      <w:marTop w:val="0"/>
      <w:marBottom w:val="0"/>
      <w:divBdr>
        <w:top w:val="none" w:sz="0" w:space="0" w:color="auto"/>
        <w:left w:val="none" w:sz="0" w:space="0" w:color="auto"/>
        <w:bottom w:val="none" w:sz="0" w:space="0" w:color="auto"/>
        <w:right w:val="none" w:sz="0" w:space="0" w:color="auto"/>
      </w:divBdr>
    </w:div>
    <w:div w:id="2095586878">
      <w:bodyDiv w:val="1"/>
      <w:marLeft w:val="0"/>
      <w:marRight w:val="0"/>
      <w:marTop w:val="0"/>
      <w:marBottom w:val="0"/>
      <w:divBdr>
        <w:top w:val="none" w:sz="0" w:space="0" w:color="auto"/>
        <w:left w:val="none" w:sz="0" w:space="0" w:color="auto"/>
        <w:bottom w:val="none" w:sz="0" w:space="0" w:color="auto"/>
        <w:right w:val="none" w:sz="0" w:space="0" w:color="auto"/>
      </w:divBdr>
    </w:div>
    <w:div w:id="2097433008">
      <w:bodyDiv w:val="1"/>
      <w:marLeft w:val="0"/>
      <w:marRight w:val="0"/>
      <w:marTop w:val="0"/>
      <w:marBottom w:val="0"/>
      <w:divBdr>
        <w:top w:val="none" w:sz="0" w:space="0" w:color="auto"/>
        <w:left w:val="none" w:sz="0" w:space="0" w:color="auto"/>
        <w:bottom w:val="none" w:sz="0" w:space="0" w:color="auto"/>
        <w:right w:val="none" w:sz="0" w:space="0" w:color="auto"/>
      </w:divBdr>
      <w:divsChild>
        <w:div w:id="342904480">
          <w:marLeft w:val="0"/>
          <w:marRight w:val="0"/>
          <w:marTop w:val="0"/>
          <w:marBottom w:val="0"/>
          <w:divBdr>
            <w:top w:val="none" w:sz="0" w:space="0" w:color="auto"/>
            <w:left w:val="none" w:sz="0" w:space="0" w:color="auto"/>
            <w:bottom w:val="none" w:sz="0" w:space="0" w:color="auto"/>
            <w:right w:val="none" w:sz="0" w:space="0" w:color="auto"/>
          </w:divBdr>
          <w:divsChild>
            <w:div w:id="355884816">
              <w:marLeft w:val="0"/>
              <w:marRight w:val="0"/>
              <w:marTop w:val="0"/>
              <w:marBottom w:val="0"/>
              <w:divBdr>
                <w:top w:val="none" w:sz="0" w:space="0" w:color="auto"/>
                <w:left w:val="none" w:sz="0" w:space="0" w:color="auto"/>
                <w:bottom w:val="none" w:sz="0" w:space="0" w:color="auto"/>
                <w:right w:val="none" w:sz="0" w:space="0" w:color="auto"/>
              </w:divBdr>
              <w:divsChild>
                <w:div w:id="1925721562">
                  <w:marLeft w:val="0"/>
                  <w:marRight w:val="0"/>
                  <w:marTop w:val="0"/>
                  <w:marBottom w:val="0"/>
                  <w:divBdr>
                    <w:top w:val="none" w:sz="0" w:space="0" w:color="auto"/>
                    <w:left w:val="none" w:sz="0" w:space="0" w:color="auto"/>
                    <w:bottom w:val="none" w:sz="0" w:space="0" w:color="auto"/>
                    <w:right w:val="none" w:sz="0" w:space="0" w:color="auto"/>
                  </w:divBdr>
                  <w:divsChild>
                    <w:div w:id="1878933318">
                      <w:marLeft w:val="0"/>
                      <w:marRight w:val="0"/>
                      <w:marTop w:val="0"/>
                      <w:marBottom w:val="0"/>
                      <w:divBdr>
                        <w:top w:val="none" w:sz="0" w:space="0" w:color="auto"/>
                        <w:left w:val="none" w:sz="0" w:space="0" w:color="auto"/>
                        <w:bottom w:val="none" w:sz="0" w:space="0" w:color="auto"/>
                        <w:right w:val="none" w:sz="0" w:space="0" w:color="auto"/>
                      </w:divBdr>
                      <w:divsChild>
                        <w:div w:id="1052970568">
                          <w:marLeft w:val="0"/>
                          <w:marRight w:val="0"/>
                          <w:marTop w:val="0"/>
                          <w:marBottom w:val="300"/>
                          <w:divBdr>
                            <w:top w:val="none" w:sz="0" w:space="0" w:color="auto"/>
                            <w:left w:val="none" w:sz="0" w:space="0" w:color="auto"/>
                            <w:bottom w:val="single" w:sz="6" w:space="0" w:color="D0D0D0"/>
                            <w:right w:val="none" w:sz="0" w:space="0" w:color="auto"/>
                          </w:divBdr>
                          <w:divsChild>
                            <w:div w:id="2105953057">
                              <w:marLeft w:val="0"/>
                              <w:marRight w:val="0"/>
                              <w:marTop w:val="0"/>
                              <w:marBottom w:val="180"/>
                              <w:divBdr>
                                <w:top w:val="none" w:sz="0" w:space="0" w:color="auto"/>
                                <w:left w:val="none" w:sz="0" w:space="0" w:color="auto"/>
                                <w:bottom w:val="none" w:sz="0" w:space="0" w:color="auto"/>
                                <w:right w:val="none" w:sz="0" w:space="0" w:color="auto"/>
                              </w:divBdr>
                              <w:divsChild>
                                <w:div w:id="879127419">
                                  <w:marLeft w:val="0"/>
                                  <w:marRight w:val="0"/>
                                  <w:marTop w:val="0"/>
                                  <w:marBottom w:val="0"/>
                                  <w:divBdr>
                                    <w:top w:val="none" w:sz="0" w:space="0" w:color="auto"/>
                                    <w:left w:val="none" w:sz="0" w:space="0" w:color="auto"/>
                                    <w:bottom w:val="none" w:sz="0" w:space="0" w:color="auto"/>
                                    <w:right w:val="none" w:sz="0" w:space="0" w:color="auto"/>
                                  </w:divBdr>
                                </w:div>
                              </w:divsChild>
                            </w:div>
                            <w:div w:id="1580285798">
                              <w:marLeft w:val="0"/>
                              <w:marRight w:val="0"/>
                              <w:marTop w:val="0"/>
                              <w:marBottom w:val="0"/>
                              <w:divBdr>
                                <w:top w:val="none" w:sz="0" w:space="0" w:color="auto"/>
                                <w:left w:val="none" w:sz="0" w:space="0" w:color="auto"/>
                                <w:bottom w:val="none" w:sz="0" w:space="0" w:color="auto"/>
                                <w:right w:val="none" w:sz="0" w:space="0" w:color="auto"/>
                              </w:divBdr>
                            </w:div>
                            <w:div w:id="985938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8015504">
      <w:bodyDiv w:val="1"/>
      <w:marLeft w:val="0"/>
      <w:marRight w:val="0"/>
      <w:marTop w:val="0"/>
      <w:marBottom w:val="0"/>
      <w:divBdr>
        <w:top w:val="none" w:sz="0" w:space="0" w:color="auto"/>
        <w:left w:val="none" w:sz="0" w:space="0" w:color="auto"/>
        <w:bottom w:val="none" w:sz="0" w:space="0" w:color="auto"/>
        <w:right w:val="none" w:sz="0" w:space="0" w:color="auto"/>
      </w:divBdr>
      <w:divsChild>
        <w:div w:id="1170488570">
          <w:marLeft w:val="0"/>
          <w:marRight w:val="0"/>
          <w:marTop w:val="0"/>
          <w:marBottom w:val="0"/>
          <w:divBdr>
            <w:top w:val="none" w:sz="0" w:space="0" w:color="auto"/>
            <w:left w:val="none" w:sz="0" w:space="0" w:color="auto"/>
            <w:bottom w:val="none" w:sz="0" w:space="0" w:color="auto"/>
            <w:right w:val="none" w:sz="0" w:space="0" w:color="auto"/>
          </w:divBdr>
        </w:div>
        <w:div w:id="1481189082">
          <w:marLeft w:val="0"/>
          <w:marRight w:val="0"/>
          <w:marTop w:val="0"/>
          <w:marBottom w:val="0"/>
          <w:divBdr>
            <w:top w:val="none" w:sz="0" w:space="0" w:color="auto"/>
            <w:left w:val="none" w:sz="0" w:space="0" w:color="auto"/>
            <w:bottom w:val="none" w:sz="0" w:space="0" w:color="auto"/>
            <w:right w:val="none" w:sz="0" w:space="0" w:color="auto"/>
          </w:divBdr>
        </w:div>
        <w:div w:id="387186858">
          <w:marLeft w:val="0"/>
          <w:marRight w:val="0"/>
          <w:marTop w:val="0"/>
          <w:marBottom w:val="0"/>
          <w:divBdr>
            <w:top w:val="none" w:sz="0" w:space="0" w:color="auto"/>
            <w:left w:val="none" w:sz="0" w:space="0" w:color="auto"/>
            <w:bottom w:val="none" w:sz="0" w:space="0" w:color="auto"/>
            <w:right w:val="none" w:sz="0" w:space="0" w:color="auto"/>
          </w:divBdr>
        </w:div>
      </w:divsChild>
    </w:div>
    <w:div w:id="2098481482">
      <w:bodyDiv w:val="1"/>
      <w:marLeft w:val="0"/>
      <w:marRight w:val="0"/>
      <w:marTop w:val="0"/>
      <w:marBottom w:val="0"/>
      <w:divBdr>
        <w:top w:val="none" w:sz="0" w:space="0" w:color="auto"/>
        <w:left w:val="none" w:sz="0" w:space="0" w:color="auto"/>
        <w:bottom w:val="none" w:sz="0" w:space="0" w:color="auto"/>
        <w:right w:val="none" w:sz="0" w:space="0" w:color="auto"/>
      </w:divBdr>
    </w:div>
    <w:div w:id="2098598177">
      <w:bodyDiv w:val="1"/>
      <w:marLeft w:val="0"/>
      <w:marRight w:val="0"/>
      <w:marTop w:val="0"/>
      <w:marBottom w:val="0"/>
      <w:divBdr>
        <w:top w:val="none" w:sz="0" w:space="0" w:color="auto"/>
        <w:left w:val="none" w:sz="0" w:space="0" w:color="auto"/>
        <w:bottom w:val="none" w:sz="0" w:space="0" w:color="auto"/>
        <w:right w:val="none" w:sz="0" w:space="0" w:color="auto"/>
      </w:divBdr>
    </w:div>
    <w:div w:id="2103185803">
      <w:bodyDiv w:val="1"/>
      <w:marLeft w:val="0"/>
      <w:marRight w:val="0"/>
      <w:marTop w:val="0"/>
      <w:marBottom w:val="0"/>
      <w:divBdr>
        <w:top w:val="none" w:sz="0" w:space="0" w:color="auto"/>
        <w:left w:val="none" w:sz="0" w:space="0" w:color="auto"/>
        <w:bottom w:val="none" w:sz="0" w:space="0" w:color="auto"/>
        <w:right w:val="none" w:sz="0" w:space="0" w:color="auto"/>
      </w:divBdr>
    </w:div>
    <w:div w:id="2104449153">
      <w:bodyDiv w:val="1"/>
      <w:marLeft w:val="0"/>
      <w:marRight w:val="0"/>
      <w:marTop w:val="0"/>
      <w:marBottom w:val="0"/>
      <w:divBdr>
        <w:top w:val="none" w:sz="0" w:space="0" w:color="auto"/>
        <w:left w:val="none" w:sz="0" w:space="0" w:color="auto"/>
        <w:bottom w:val="none" w:sz="0" w:space="0" w:color="auto"/>
        <w:right w:val="none" w:sz="0" w:space="0" w:color="auto"/>
      </w:divBdr>
    </w:div>
    <w:div w:id="2104454997">
      <w:bodyDiv w:val="1"/>
      <w:marLeft w:val="0"/>
      <w:marRight w:val="0"/>
      <w:marTop w:val="0"/>
      <w:marBottom w:val="0"/>
      <w:divBdr>
        <w:top w:val="none" w:sz="0" w:space="0" w:color="auto"/>
        <w:left w:val="none" w:sz="0" w:space="0" w:color="auto"/>
        <w:bottom w:val="none" w:sz="0" w:space="0" w:color="auto"/>
        <w:right w:val="none" w:sz="0" w:space="0" w:color="auto"/>
      </w:divBdr>
    </w:div>
    <w:div w:id="2104567269">
      <w:bodyDiv w:val="1"/>
      <w:marLeft w:val="0"/>
      <w:marRight w:val="0"/>
      <w:marTop w:val="0"/>
      <w:marBottom w:val="0"/>
      <w:divBdr>
        <w:top w:val="none" w:sz="0" w:space="0" w:color="auto"/>
        <w:left w:val="none" w:sz="0" w:space="0" w:color="auto"/>
        <w:bottom w:val="none" w:sz="0" w:space="0" w:color="auto"/>
        <w:right w:val="none" w:sz="0" w:space="0" w:color="auto"/>
      </w:divBdr>
    </w:div>
    <w:div w:id="2104714883">
      <w:bodyDiv w:val="1"/>
      <w:marLeft w:val="0"/>
      <w:marRight w:val="0"/>
      <w:marTop w:val="0"/>
      <w:marBottom w:val="0"/>
      <w:divBdr>
        <w:top w:val="none" w:sz="0" w:space="0" w:color="auto"/>
        <w:left w:val="none" w:sz="0" w:space="0" w:color="auto"/>
        <w:bottom w:val="none" w:sz="0" w:space="0" w:color="auto"/>
        <w:right w:val="none" w:sz="0" w:space="0" w:color="auto"/>
      </w:divBdr>
    </w:div>
    <w:div w:id="2106072538">
      <w:bodyDiv w:val="1"/>
      <w:marLeft w:val="0"/>
      <w:marRight w:val="0"/>
      <w:marTop w:val="0"/>
      <w:marBottom w:val="0"/>
      <w:divBdr>
        <w:top w:val="none" w:sz="0" w:space="0" w:color="auto"/>
        <w:left w:val="none" w:sz="0" w:space="0" w:color="auto"/>
        <w:bottom w:val="none" w:sz="0" w:space="0" w:color="auto"/>
        <w:right w:val="none" w:sz="0" w:space="0" w:color="auto"/>
      </w:divBdr>
    </w:div>
    <w:div w:id="2108845795">
      <w:bodyDiv w:val="1"/>
      <w:marLeft w:val="0"/>
      <w:marRight w:val="0"/>
      <w:marTop w:val="0"/>
      <w:marBottom w:val="0"/>
      <w:divBdr>
        <w:top w:val="none" w:sz="0" w:space="0" w:color="auto"/>
        <w:left w:val="none" w:sz="0" w:space="0" w:color="auto"/>
        <w:bottom w:val="none" w:sz="0" w:space="0" w:color="auto"/>
        <w:right w:val="none" w:sz="0" w:space="0" w:color="auto"/>
      </w:divBdr>
    </w:div>
    <w:div w:id="2108958611">
      <w:bodyDiv w:val="1"/>
      <w:marLeft w:val="0"/>
      <w:marRight w:val="0"/>
      <w:marTop w:val="0"/>
      <w:marBottom w:val="0"/>
      <w:divBdr>
        <w:top w:val="none" w:sz="0" w:space="0" w:color="auto"/>
        <w:left w:val="none" w:sz="0" w:space="0" w:color="auto"/>
        <w:bottom w:val="none" w:sz="0" w:space="0" w:color="auto"/>
        <w:right w:val="none" w:sz="0" w:space="0" w:color="auto"/>
      </w:divBdr>
    </w:div>
    <w:div w:id="2109503612">
      <w:bodyDiv w:val="1"/>
      <w:marLeft w:val="0"/>
      <w:marRight w:val="0"/>
      <w:marTop w:val="0"/>
      <w:marBottom w:val="0"/>
      <w:divBdr>
        <w:top w:val="none" w:sz="0" w:space="0" w:color="auto"/>
        <w:left w:val="none" w:sz="0" w:space="0" w:color="auto"/>
        <w:bottom w:val="none" w:sz="0" w:space="0" w:color="auto"/>
        <w:right w:val="none" w:sz="0" w:space="0" w:color="auto"/>
      </w:divBdr>
    </w:div>
    <w:div w:id="2110925646">
      <w:bodyDiv w:val="1"/>
      <w:marLeft w:val="0"/>
      <w:marRight w:val="0"/>
      <w:marTop w:val="0"/>
      <w:marBottom w:val="0"/>
      <w:divBdr>
        <w:top w:val="none" w:sz="0" w:space="0" w:color="auto"/>
        <w:left w:val="none" w:sz="0" w:space="0" w:color="auto"/>
        <w:bottom w:val="none" w:sz="0" w:space="0" w:color="auto"/>
        <w:right w:val="none" w:sz="0" w:space="0" w:color="auto"/>
      </w:divBdr>
      <w:divsChild>
        <w:div w:id="1525023776">
          <w:marLeft w:val="0"/>
          <w:marRight w:val="0"/>
          <w:marTop w:val="0"/>
          <w:marBottom w:val="0"/>
          <w:divBdr>
            <w:top w:val="none" w:sz="0" w:space="0" w:color="auto"/>
            <w:left w:val="none" w:sz="0" w:space="0" w:color="auto"/>
            <w:bottom w:val="none" w:sz="0" w:space="0" w:color="auto"/>
            <w:right w:val="none" w:sz="0" w:space="0" w:color="auto"/>
          </w:divBdr>
          <w:divsChild>
            <w:div w:id="1470397031">
              <w:marLeft w:val="-15"/>
              <w:marRight w:val="0"/>
              <w:marTop w:val="0"/>
              <w:marBottom w:val="0"/>
              <w:divBdr>
                <w:top w:val="none" w:sz="0" w:space="0" w:color="auto"/>
                <w:left w:val="single" w:sz="6" w:space="18" w:color="CCCCCC"/>
                <w:bottom w:val="single" w:sz="6" w:space="13" w:color="CCCCCC"/>
                <w:right w:val="single" w:sz="6" w:space="18" w:color="CCCCCC"/>
              </w:divBdr>
              <w:divsChild>
                <w:div w:id="806819390">
                  <w:marLeft w:val="0"/>
                  <w:marRight w:val="0"/>
                  <w:marTop w:val="0"/>
                  <w:marBottom w:val="0"/>
                  <w:divBdr>
                    <w:top w:val="none" w:sz="0" w:space="0" w:color="auto"/>
                    <w:left w:val="none" w:sz="0" w:space="0" w:color="auto"/>
                    <w:bottom w:val="none" w:sz="0" w:space="0" w:color="auto"/>
                    <w:right w:val="none" w:sz="0" w:space="0" w:color="auto"/>
                  </w:divBdr>
                  <w:divsChild>
                    <w:div w:id="953824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1821439">
          <w:marLeft w:val="0"/>
          <w:marRight w:val="0"/>
          <w:marTop w:val="0"/>
          <w:marBottom w:val="0"/>
          <w:divBdr>
            <w:top w:val="none" w:sz="0" w:space="0" w:color="auto"/>
            <w:left w:val="none" w:sz="0" w:space="0" w:color="auto"/>
            <w:bottom w:val="none" w:sz="0" w:space="0" w:color="auto"/>
            <w:right w:val="none" w:sz="0" w:space="0" w:color="auto"/>
          </w:divBdr>
          <w:divsChild>
            <w:div w:id="1583022612">
              <w:marLeft w:val="-15"/>
              <w:marRight w:val="0"/>
              <w:marTop w:val="0"/>
              <w:marBottom w:val="0"/>
              <w:divBdr>
                <w:top w:val="none" w:sz="0" w:space="0" w:color="auto"/>
                <w:left w:val="single" w:sz="6" w:space="18" w:color="CCCCCC"/>
                <w:bottom w:val="single" w:sz="6" w:space="13" w:color="CCCCCC"/>
                <w:right w:val="single" w:sz="6" w:space="18" w:color="CCCCCC"/>
              </w:divBdr>
              <w:divsChild>
                <w:div w:id="788202789">
                  <w:marLeft w:val="0"/>
                  <w:marRight w:val="0"/>
                  <w:marTop w:val="0"/>
                  <w:marBottom w:val="0"/>
                  <w:divBdr>
                    <w:top w:val="none" w:sz="0" w:space="0" w:color="auto"/>
                    <w:left w:val="none" w:sz="0" w:space="0" w:color="auto"/>
                    <w:bottom w:val="none" w:sz="0" w:space="0" w:color="auto"/>
                    <w:right w:val="none" w:sz="0" w:space="0" w:color="auto"/>
                  </w:divBdr>
                  <w:divsChild>
                    <w:div w:id="150851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497421">
          <w:marLeft w:val="0"/>
          <w:marRight w:val="0"/>
          <w:marTop w:val="0"/>
          <w:marBottom w:val="0"/>
          <w:divBdr>
            <w:top w:val="none" w:sz="0" w:space="0" w:color="auto"/>
            <w:left w:val="none" w:sz="0" w:space="0" w:color="auto"/>
            <w:bottom w:val="none" w:sz="0" w:space="0" w:color="auto"/>
            <w:right w:val="none" w:sz="0" w:space="0" w:color="auto"/>
          </w:divBdr>
          <w:divsChild>
            <w:div w:id="52109593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111927805">
      <w:bodyDiv w:val="1"/>
      <w:marLeft w:val="0"/>
      <w:marRight w:val="0"/>
      <w:marTop w:val="0"/>
      <w:marBottom w:val="0"/>
      <w:divBdr>
        <w:top w:val="none" w:sz="0" w:space="0" w:color="auto"/>
        <w:left w:val="none" w:sz="0" w:space="0" w:color="auto"/>
        <w:bottom w:val="none" w:sz="0" w:space="0" w:color="auto"/>
        <w:right w:val="none" w:sz="0" w:space="0" w:color="auto"/>
      </w:divBdr>
    </w:div>
    <w:div w:id="2113282620">
      <w:bodyDiv w:val="1"/>
      <w:marLeft w:val="0"/>
      <w:marRight w:val="0"/>
      <w:marTop w:val="0"/>
      <w:marBottom w:val="0"/>
      <w:divBdr>
        <w:top w:val="none" w:sz="0" w:space="0" w:color="auto"/>
        <w:left w:val="none" w:sz="0" w:space="0" w:color="auto"/>
        <w:bottom w:val="none" w:sz="0" w:space="0" w:color="auto"/>
        <w:right w:val="none" w:sz="0" w:space="0" w:color="auto"/>
      </w:divBdr>
      <w:divsChild>
        <w:div w:id="2120106387">
          <w:marLeft w:val="0"/>
          <w:marRight w:val="0"/>
          <w:marTop w:val="0"/>
          <w:marBottom w:val="0"/>
          <w:divBdr>
            <w:top w:val="none" w:sz="0" w:space="0" w:color="auto"/>
            <w:left w:val="none" w:sz="0" w:space="0" w:color="auto"/>
            <w:bottom w:val="none" w:sz="0" w:space="0" w:color="auto"/>
            <w:right w:val="none" w:sz="0" w:space="0" w:color="auto"/>
          </w:divBdr>
          <w:divsChild>
            <w:div w:id="557209109">
              <w:marLeft w:val="495"/>
              <w:marRight w:val="0"/>
              <w:marTop w:val="0"/>
              <w:marBottom w:val="0"/>
              <w:divBdr>
                <w:top w:val="single" w:sz="6" w:space="4" w:color="D1DAE3"/>
                <w:left w:val="single" w:sz="6" w:space="3" w:color="D1DAE3"/>
                <w:bottom w:val="single" w:sz="6" w:space="2" w:color="D1DAE3"/>
                <w:right w:val="single" w:sz="6" w:space="3" w:color="D1DAE3"/>
              </w:divBdr>
              <w:divsChild>
                <w:div w:id="2024893552">
                  <w:marLeft w:val="0"/>
                  <w:marRight w:val="0"/>
                  <w:marTop w:val="0"/>
                  <w:marBottom w:val="0"/>
                  <w:divBdr>
                    <w:top w:val="none" w:sz="0" w:space="0" w:color="auto"/>
                    <w:left w:val="none" w:sz="0" w:space="0" w:color="auto"/>
                    <w:bottom w:val="none" w:sz="0" w:space="0" w:color="auto"/>
                    <w:right w:val="none" w:sz="0" w:space="0" w:color="auto"/>
                  </w:divBdr>
                </w:div>
                <w:div w:id="486553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8206043">
          <w:marLeft w:val="0"/>
          <w:marRight w:val="0"/>
          <w:marTop w:val="0"/>
          <w:marBottom w:val="0"/>
          <w:divBdr>
            <w:top w:val="none" w:sz="0" w:space="0" w:color="auto"/>
            <w:left w:val="none" w:sz="0" w:space="0" w:color="auto"/>
            <w:bottom w:val="none" w:sz="0" w:space="0" w:color="auto"/>
            <w:right w:val="none" w:sz="0" w:space="0" w:color="auto"/>
          </w:divBdr>
          <w:divsChild>
            <w:div w:id="690227860">
              <w:marLeft w:val="495"/>
              <w:marRight w:val="0"/>
              <w:marTop w:val="0"/>
              <w:marBottom w:val="0"/>
              <w:divBdr>
                <w:top w:val="single" w:sz="6" w:space="4" w:color="E1E4E8"/>
                <w:left w:val="single" w:sz="6" w:space="3" w:color="E1E4E8"/>
                <w:bottom w:val="single" w:sz="6" w:space="2" w:color="E1E4E8"/>
                <w:right w:val="single" w:sz="6" w:space="3" w:color="E1E4E8"/>
              </w:divBdr>
              <w:divsChild>
                <w:div w:id="885215377">
                  <w:marLeft w:val="0"/>
                  <w:marRight w:val="0"/>
                  <w:marTop w:val="0"/>
                  <w:marBottom w:val="0"/>
                  <w:divBdr>
                    <w:top w:val="none" w:sz="0" w:space="0" w:color="auto"/>
                    <w:left w:val="none" w:sz="0" w:space="0" w:color="auto"/>
                    <w:bottom w:val="none" w:sz="0" w:space="0" w:color="auto"/>
                    <w:right w:val="none" w:sz="0" w:space="0" w:color="auto"/>
                  </w:divBdr>
                </w:div>
                <w:div w:id="2061780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308552">
          <w:marLeft w:val="0"/>
          <w:marRight w:val="0"/>
          <w:marTop w:val="0"/>
          <w:marBottom w:val="0"/>
          <w:divBdr>
            <w:top w:val="none" w:sz="0" w:space="0" w:color="auto"/>
            <w:left w:val="none" w:sz="0" w:space="0" w:color="auto"/>
            <w:bottom w:val="none" w:sz="0" w:space="0" w:color="auto"/>
            <w:right w:val="none" w:sz="0" w:space="0" w:color="auto"/>
          </w:divBdr>
          <w:divsChild>
            <w:div w:id="1663194816">
              <w:marLeft w:val="495"/>
              <w:marRight w:val="0"/>
              <w:marTop w:val="0"/>
              <w:marBottom w:val="0"/>
              <w:divBdr>
                <w:top w:val="single" w:sz="6" w:space="4" w:color="D1DAE3"/>
                <w:left w:val="single" w:sz="6" w:space="3" w:color="D1DAE3"/>
                <w:bottom w:val="single" w:sz="6" w:space="2" w:color="D1DAE3"/>
                <w:right w:val="single" w:sz="6" w:space="3" w:color="D1DAE3"/>
              </w:divBdr>
              <w:divsChild>
                <w:div w:id="1127043611">
                  <w:marLeft w:val="0"/>
                  <w:marRight w:val="0"/>
                  <w:marTop w:val="0"/>
                  <w:marBottom w:val="0"/>
                  <w:divBdr>
                    <w:top w:val="none" w:sz="0" w:space="0" w:color="auto"/>
                    <w:left w:val="none" w:sz="0" w:space="0" w:color="auto"/>
                    <w:bottom w:val="none" w:sz="0" w:space="0" w:color="auto"/>
                    <w:right w:val="none" w:sz="0" w:space="0" w:color="auto"/>
                  </w:divBdr>
                </w:div>
                <w:div w:id="2030790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88559">
          <w:marLeft w:val="0"/>
          <w:marRight w:val="0"/>
          <w:marTop w:val="0"/>
          <w:marBottom w:val="0"/>
          <w:divBdr>
            <w:top w:val="none" w:sz="0" w:space="0" w:color="auto"/>
            <w:left w:val="none" w:sz="0" w:space="0" w:color="auto"/>
            <w:bottom w:val="none" w:sz="0" w:space="0" w:color="auto"/>
            <w:right w:val="none" w:sz="0" w:space="0" w:color="auto"/>
          </w:divBdr>
          <w:divsChild>
            <w:div w:id="1153637797">
              <w:marLeft w:val="495"/>
              <w:marRight w:val="0"/>
              <w:marTop w:val="0"/>
              <w:marBottom w:val="0"/>
              <w:divBdr>
                <w:top w:val="single" w:sz="6" w:space="4" w:color="E1E4E8"/>
                <w:left w:val="single" w:sz="6" w:space="3" w:color="E1E4E8"/>
                <w:bottom w:val="single" w:sz="6" w:space="2" w:color="E1E4E8"/>
                <w:right w:val="single" w:sz="6" w:space="3" w:color="E1E4E8"/>
              </w:divBdr>
              <w:divsChild>
                <w:div w:id="442698281">
                  <w:marLeft w:val="0"/>
                  <w:marRight w:val="0"/>
                  <w:marTop w:val="0"/>
                  <w:marBottom w:val="0"/>
                  <w:divBdr>
                    <w:top w:val="none" w:sz="0" w:space="0" w:color="auto"/>
                    <w:left w:val="none" w:sz="0" w:space="0" w:color="auto"/>
                    <w:bottom w:val="none" w:sz="0" w:space="0" w:color="auto"/>
                    <w:right w:val="none" w:sz="0" w:space="0" w:color="auto"/>
                  </w:divBdr>
                </w:div>
                <w:div w:id="153422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621875">
      <w:bodyDiv w:val="1"/>
      <w:marLeft w:val="0"/>
      <w:marRight w:val="0"/>
      <w:marTop w:val="0"/>
      <w:marBottom w:val="0"/>
      <w:divBdr>
        <w:top w:val="none" w:sz="0" w:space="0" w:color="auto"/>
        <w:left w:val="none" w:sz="0" w:space="0" w:color="auto"/>
        <w:bottom w:val="none" w:sz="0" w:space="0" w:color="auto"/>
        <w:right w:val="none" w:sz="0" w:space="0" w:color="auto"/>
      </w:divBdr>
    </w:div>
    <w:div w:id="2120172493">
      <w:bodyDiv w:val="1"/>
      <w:marLeft w:val="0"/>
      <w:marRight w:val="0"/>
      <w:marTop w:val="0"/>
      <w:marBottom w:val="0"/>
      <w:divBdr>
        <w:top w:val="none" w:sz="0" w:space="0" w:color="auto"/>
        <w:left w:val="none" w:sz="0" w:space="0" w:color="auto"/>
        <w:bottom w:val="none" w:sz="0" w:space="0" w:color="auto"/>
        <w:right w:val="none" w:sz="0" w:space="0" w:color="auto"/>
      </w:divBdr>
    </w:div>
    <w:div w:id="2120486841">
      <w:bodyDiv w:val="1"/>
      <w:marLeft w:val="0"/>
      <w:marRight w:val="0"/>
      <w:marTop w:val="0"/>
      <w:marBottom w:val="0"/>
      <w:divBdr>
        <w:top w:val="none" w:sz="0" w:space="0" w:color="auto"/>
        <w:left w:val="none" w:sz="0" w:space="0" w:color="auto"/>
        <w:bottom w:val="none" w:sz="0" w:space="0" w:color="auto"/>
        <w:right w:val="none" w:sz="0" w:space="0" w:color="auto"/>
      </w:divBdr>
      <w:divsChild>
        <w:div w:id="588271612">
          <w:marLeft w:val="0"/>
          <w:marRight w:val="0"/>
          <w:marTop w:val="0"/>
          <w:marBottom w:val="0"/>
          <w:divBdr>
            <w:top w:val="none" w:sz="0" w:space="0" w:color="auto"/>
            <w:left w:val="none" w:sz="0" w:space="0" w:color="auto"/>
            <w:bottom w:val="none" w:sz="0" w:space="0" w:color="auto"/>
            <w:right w:val="none" w:sz="0" w:space="0" w:color="auto"/>
          </w:divBdr>
          <w:divsChild>
            <w:div w:id="1814832885">
              <w:marLeft w:val="-15"/>
              <w:marRight w:val="0"/>
              <w:marTop w:val="0"/>
              <w:marBottom w:val="0"/>
              <w:divBdr>
                <w:top w:val="none" w:sz="0" w:space="0" w:color="auto"/>
                <w:left w:val="single" w:sz="6" w:space="18" w:color="CCCCCC"/>
                <w:bottom w:val="single" w:sz="6" w:space="13" w:color="CCCCCC"/>
                <w:right w:val="single" w:sz="6" w:space="18" w:color="CCCCCC"/>
              </w:divBdr>
              <w:divsChild>
                <w:div w:id="1121146011">
                  <w:marLeft w:val="0"/>
                  <w:marRight w:val="0"/>
                  <w:marTop w:val="0"/>
                  <w:marBottom w:val="0"/>
                  <w:divBdr>
                    <w:top w:val="none" w:sz="0" w:space="0" w:color="auto"/>
                    <w:left w:val="none" w:sz="0" w:space="0" w:color="auto"/>
                    <w:bottom w:val="none" w:sz="0" w:space="0" w:color="auto"/>
                    <w:right w:val="none" w:sz="0" w:space="0" w:color="auto"/>
                  </w:divBdr>
                  <w:divsChild>
                    <w:div w:id="1038435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6138955">
          <w:marLeft w:val="0"/>
          <w:marRight w:val="0"/>
          <w:marTop w:val="0"/>
          <w:marBottom w:val="0"/>
          <w:divBdr>
            <w:top w:val="none" w:sz="0" w:space="0" w:color="auto"/>
            <w:left w:val="none" w:sz="0" w:space="0" w:color="auto"/>
            <w:bottom w:val="none" w:sz="0" w:space="0" w:color="auto"/>
            <w:right w:val="none" w:sz="0" w:space="0" w:color="auto"/>
          </w:divBdr>
          <w:divsChild>
            <w:div w:id="29040515">
              <w:marLeft w:val="-15"/>
              <w:marRight w:val="0"/>
              <w:marTop w:val="0"/>
              <w:marBottom w:val="0"/>
              <w:divBdr>
                <w:top w:val="none" w:sz="0" w:space="0" w:color="auto"/>
                <w:left w:val="single" w:sz="6" w:space="18" w:color="CCCCCC"/>
                <w:bottom w:val="single" w:sz="6" w:space="13" w:color="CCCCCC"/>
                <w:right w:val="single" w:sz="6" w:space="18" w:color="CCCCCC"/>
              </w:divBdr>
              <w:divsChild>
                <w:div w:id="114952973">
                  <w:marLeft w:val="0"/>
                  <w:marRight w:val="0"/>
                  <w:marTop w:val="0"/>
                  <w:marBottom w:val="0"/>
                  <w:divBdr>
                    <w:top w:val="none" w:sz="0" w:space="0" w:color="auto"/>
                    <w:left w:val="none" w:sz="0" w:space="0" w:color="auto"/>
                    <w:bottom w:val="none" w:sz="0" w:space="0" w:color="auto"/>
                    <w:right w:val="none" w:sz="0" w:space="0" w:color="auto"/>
                  </w:divBdr>
                  <w:divsChild>
                    <w:div w:id="624232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4822837">
          <w:marLeft w:val="0"/>
          <w:marRight w:val="0"/>
          <w:marTop w:val="0"/>
          <w:marBottom w:val="0"/>
          <w:divBdr>
            <w:top w:val="none" w:sz="0" w:space="0" w:color="auto"/>
            <w:left w:val="none" w:sz="0" w:space="0" w:color="auto"/>
            <w:bottom w:val="none" w:sz="0" w:space="0" w:color="auto"/>
            <w:right w:val="none" w:sz="0" w:space="0" w:color="auto"/>
          </w:divBdr>
          <w:divsChild>
            <w:div w:id="59332650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123260199">
      <w:bodyDiv w:val="1"/>
      <w:marLeft w:val="0"/>
      <w:marRight w:val="0"/>
      <w:marTop w:val="0"/>
      <w:marBottom w:val="0"/>
      <w:divBdr>
        <w:top w:val="none" w:sz="0" w:space="0" w:color="auto"/>
        <w:left w:val="none" w:sz="0" w:space="0" w:color="auto"/>
        <w:bottom w:val="none" w:sz="0" w:space="0" w:color="auto"/>
        <w:right w:val="none" w:sz="0" w:space="0" w:color="auto"/>
      </w:divBdr>
    </w:div>
    <w:div w:id="2124417267">
      <w:bodyDiv w:val="1"/>
      <w:marLeft w:val="0"/>
      <w:marRight w:val="0"/>
      <w:marTop w:val="0"/>
      <w:marBottom w:val="0"/>
      <w:divBdr>
        <w:top w:val="none" w:sz="0" w:space="0" w:color="auto"/>
        <w:left w:val="none" w:sz="0" w:space="0" w:color="auto"/>
        <w:bottom w:val="none" w:sz="0" w:space="0" w:color="auto"/>
        <w:right w:val="none" w:sz="0" w:space="0" w:color="auto"/>
      </w:divBdr>
    </w:div>
    <w:div w:id="2129011004">
      <w:bodyDiv w:val="1"/>
      <w:marLeft w:val="0"/>
      <w:marRight w:val="0"/>
      <w:marTop w:val="0"/>
      <w:marBottom w:val="0"/>
      <w:divBdr>
        <w:top w:val="none" w:sz="0" w:space="0" w:color="auto"/>
        <w:left w:val="none" w:sz="0" w:space="0" w:color="auto"/>
        <w:bottom w:val="none" w:sz="0" w:space="0" w:color="auto"/>
        <w:right w:val="none" w:sz="0" w:space="0" w:color="auto"/>
      </w:divBdr>
      <w:divsChild>
        <w:div w:id="1657301820">
          <w:marLeft w:val="0"/>
          <w:marRight w:val="0"/>
          <w:marTop w:val="0"/>
          <w:marBottom w:val="0"/>
          <w:divBdr>
            <w:top w:val="none" w:sz="0" w:space="0" w:color="auto"/>
            <w:left w:val="none" w:sz="0" w:space="0" w:color="auto"/>
            <w:bottom w:val="single" w:sz="6" w:space="0" w:color="auto"/>
            <w:right w:val="none" w:sz="0" w:space="0" w:color="auto"/>
          </w:divBdr>
          <w:divsChild>
            <w:div w:id="581718778">
              <w:marLeft w:val="-90"/>
              <w:marRight w:val="-90"/>
              <w:marTop w:val="0"/>
              <w:marBottom w:val="0"/>
              <w:divBdr>
                <w:top w:val="none" w:sz="0" w:space="0" w:color="auto"/>
                <w:left w:val="none" w:sz="0" w:space="0" w:color="auto"/>
                <w:bottom w:val="none" w:sz="0" w:space="0" w:color="auto"/>
                <w:right w:val="none" w:sz="0" w:space="0" w:color="auto"/>
              </w:divBdr>
              <w:divsChild>
                <w:div w:id="559905905">
                  <w:marLeft w:val="-90"/>
                  <w:marRight w:val="-90"/>
                  <w:marTop w:val="0"/>
                  <w:marBottom w:val="0"/>
                  <w:divBdr>
                    <w:top w:val="none" w:sz="0" w:space="0" w:color="auto"/>
                    <w:left w:val="none" w:sz="0" w:space="0" w:color="auto"/>
                    <w:bottom w:val="single" w:sz="6" w:space="0" w:color="auto"/>
                    <w:right w:val="none" w:sz="0" w:space="0" w:color="auto"/>
                  </w:divBdr>
                  <w:divsChild>
                    <w:div w:id="32731405">
                      <w:marLeft w:val="0"/>
                      <w:marRight w:val="0"/>
                      <w:marTop w:val="0"/>
                      <w:marBottom w:val="0"/>
                      <w:divBdr>
                        <w:top w:val="none" w:sz="0" w:space="0" w:color="auto"/>
                        <w:left w:val="none" w:sz="0" w:space="0" w:color="auto"/>
                        <w:bottom w:val="none" w:sz="0" w:space="0" w:color="auto"/>
                        <w:right w:val="none" w:sz="0" w:space="0" w:color="auto"/>
                      </w:divBdr>
                      <w:divsChild>
                        <w:div w:id="50735954">
                          <w:marLeft w:val="0"/>
                          <w:marRight w:val="0"/>
                          <w:marTop w:val="0"/>
                          <w:marBottom w:val="0"/>
                          <w:divBdr>
                            <w:top w:val="none" w:sz="0" w:space="0" w:color="auto"/>
                            <w:left w:val="none" w:sz="0" w:space="0" w:color="auto"/>
                            <w:bottom w:val="none" w:sz="0" w:space="0" w:color="auto"/>
                            <w:right w:val="none" w:sz="0" w:space="0" w:color="auto"/>
                          </w:divBdr>
                          <w:divsChild>
                            <w:div w:id="139348469">
                              <w:marLeft w:val="0"/>
                              <w:marRight w:val="0"/>
                              <w:marTop w:val="0"/>
                              <w:marBottom w:val="120"/>
                              <w:divBdr>
                                <w:top w:val="none" w:sz="0" w:space="0" w:color="auto"/>
                                <w:left w:val="none" w:sz="0" w:space="0" w:color="auto"/>
                                <w:bottom w:val="none" w:sz="0" w:space="0" w:color="auto"/>
                                <w:right w:val="none" w:sz="0" w:space="0" w:color="auto"/>
                              </w:divBdr>
                            </w:div>
                            <w:div w:id="1891574530">
                              <w:marLeft w:val="0"/>
                              <w:marRight w:val="0"/>
                              <w:marTop w:val="0"/>
                              <w:marBottom w:val="0"/>
                              <w:divBdr>
                                <w:top w:val="none" w:sz="0" w:space="0" w:color="auto"/>
                                <w:left w:val="none" w:sz="0" w:space="0" w:color="auto"/>
                                <w:bottom w:val="none" w:sz="0" w:space="0" w:color="auto"/>
                                <w:right w:val="none" w:sz="0" w:space="0" w:color="auto"/>
                              </w:divBdr>
                              <w:divsChild>
                                <w:div w:id="1915121374">
                                  <w:marLeft w:val="0"/>
                                  <w:marRight w:val="0"/>
                                  <w:marTop w:val="0"/>
                                  <w:marBottom w:val="0"/>
                                  <w:divBdr>
                                    <w:top w:val="none" w:sz="0" w:space="0" w:color="auto"/>
                                    <w:left w:val="none" w:sz="0" w:space="0" w:color="auto"/>
                                    <w:bottom w:val="none" w:sz="0" w:space="0" w:color="auto"/>
                                    <w:right w:val="none" w:sz="0" w:space="0" w:color="auto"/>
                                  </w:divBdr>
                                  <w:divsChild>
                                    <w:div w:id="1968464108">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29934081">
      <w:bodyDiv w:val="1"/>
      <w:marLeft w:val="0"/>
      <w:marRight w:val="0"/>
      <w:marTop w:val="0"/>
      <w:marBottom w:val="0"/>
      <w:divBdr>
        <w:top w:val="none" w:sz="0" w:space="0" w:color="auto"/>
        <w:left w:val="none" w:sz="0" w:space="0" w:color="auto"/>
        <w:bottom w:val="none" w:sz="0" w:space="0" w:color="auto"/>
        <w:right w:val="none" w:sz="0" w:space="0" w:color="auto"/>
      </w:divBdr>
    </w:div>
    <w:div w:id="2130198320">
      <w:bodyDiv w:val="1"/>
      <w:marLeft w:val="0"/>
      <w:marRight w:val="0"/>
      <w:marTop w:val="0"/>
      <w:marBottom w:val="0"/>
      <w:divBdr>
        <w:top w:val="none" w:sz="0" w:space="0" w:color="auto"/>
        <w:left w:val="none" w:sz="0" w:space="0" w:color="auto"/>
        <w:bottom w:val="none" w:sz="0" w:space="0" w:color="auto"/>
        <w:right w:val="none" w:sz="0" w:space="0" w:color="auto"/>
      </w:divBdr>
      <w:divsChild>
        <w:div w:id="1478305909">
          <w:marLeft w:val="0"/>
          <w:marRight w:val="0"/>
          <w:marTop w:val="0"/>
          <w:marBottom w:val="0"/>
          <w:divBdr>
            <w:top w:val="none" w:sz="0" w:space="0" w:color="auto"/>
            <w:left w:val="none" w:sz="0" w:space="0" w:color="auto"/>
            <w:bottom w:val="none" w:sz="0" w:space="0" w:color="auto"/>
            <w:right w:val="none" w:sz="0" w:space="0" w:color="auto"/>
          </w:divBdr>
          <w:divsChild>
            <w:div w:id="909774291">
              <w:marLeft w:val="0"/>
              <w:marRight w:val="0"/>
              <w:marTop w:val="0"/>
              <w:marBottom w:val="0"/>
              <w:divBdr>
                <w:top w:val="none" w:sz="0" w:space="0" w:color="auto"/>
                <w:left w:val="none" w:sz="0" w:space="0" w:color="auto"/>
                <w:bottom w:val="none" w:sz="0" w:space="0" w:color="auto"/>
                <w:right w:val="none" w:sz="0" w:space="0" w:color="auto"/>
              </w:divBdr>
              <w:divsChild>
                <w:div w:id="1523595383">
                  <w:marLeft w:val="0"/>
                  <w:marRight w:val="0"/>
                  <w:marTop w:val="0"/>
                  <w:marBottom w:val="0"/>
                  <w:divBdr>
                    <w:top w:val="none" w:sz="0" w:space="0" w:color="auto"/>
                    <w:left w:val="none" w:sz="0" w:space="0" w:color="auto"/>
                    <w:bottom w:val="none" w:sz="0" w:space="0" w:color="auto"/>
                    <w:right w:val="none" w:sz="0" w:space="0" w:color="auto"/>
                  </w:divBdr>
                  <w:divsChild>
                    <w:div w:id="2090687190">
                      <w:marLeft w:val="0"/>
                      <w:marRight w:val="0"/>
                      <w:marTop w:val="0"/>
                      <w:marBottom w:val="0"/>
                      <w:divBdr>
                        <w:top w:val="none" w:sz="0" w:space="0" w:color="auto"/>
                        <w:left w:val="none" w:sz="0" w:space="0" w:color="auto"/>
                        <w:bottom w:val="none" w:sz="0" w:space="0" w:color="auto"/>
                        <w:right w:val="none" w:sz="0" w:space="0" w:color="auto"/>
                      </w:divBdr>
                      <w:divsChild>
                        <w:div w:id="966086145">
                          <w:marLeft w:val="0"/>
                          <w:marRight w:val="0"/>
                          <w:marTop w:val="75"/>
                          <w:marBottom w:val="75"/>
                          <w:divBdr>
                            <w:top w:val="none" w:sz="0" w:space="0" w:color="auto"/>
                            <w:left w:val="none" w:sz="0" w:space="0" w:color="auto"/>
                            <w:bottom w:val="none" w:sz="0" w:space="0" w:color="auto"/>
                            <w:right w:val="none" w:sz="0" w:space="0" w:color="auto"/>
                          </w:divBdr>
                        </w:div>
                        <w:div w:id="417601621">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372192753">
          <w:marLeft w:val="0"/>
          <w:marRight w:val="0"/>
          <w:marTop w:val="0"/>
          <w:marBottom w:val="0"/>
          <w:divBdr>
            <w:top w:val="none" w:sz="0" w:space="0" w:color="auto"/>
            <w:left w:val="none" w:sz="0" w:space="0" w:color="auto"/>
            <w:bottom w:val="none" w:sz="0" w:space="0" w:color="auto"/>
            <w:right w:val="none" w:sz="0" w:space="0" w:color="auto"/>
          </w:divBdr>
          <w:divsChild>
            <w:div w:id="39012154">
              <w:marLeft w:val="0"/>
              <w:marRight w:val="0"/>
              <w:marTop w:val="0"/>
              <w:marBottom w:val="0"/>
              <w:divBdr>
                <w:top w:val="none" w:sz="0" w:space="0" w:color="auto"/>
                <w:left w:val="none" w:sz="0" w:space="0" w:color="auto"/>
                <w:bottom w:val="none" w:sz="0" w:space="0" w:color="auto"/>
                <w:right w:val="none" w:sz="0" w:space="0" w:color="auto"/>
              </w:divBdr>
              <w:divsChild>
                <w:div w:id="1955400331">
                  <w:marLeft w:val="0"/>
                  <w:marRight w:val="0"/>
                  <w:marTop w:val="0"/>
                  <w:marBottom w:val="0"/>
                  <w:divBdr>
                    <w:top w:val="none" w:sz="0" w:space="0" w:color="auto"/>
                    <w:left w:val="none" w:sz="0" w:space="0" w:color="auto"/>
                    <w:bottom w:val="none" w:sz="0" w:space="0" w:color="auto"/>
                    <w:right w:val="none" w:sz="0" w:space="0" w:color="auto"/>
                  </w:divBdr>
                  <w:divsChild>
                    <w:div w:id="1578199844">
                      <w:marLeft w:val="0"/>
                      <w:marRight w:val="0"/>
                      <w:marTop w:val="0"/>
                      <w:marBottom w:val="0"/>
                      <w:divBdr>
                        <w:top w:val="none" w:sz="0" w:space="0" w:color="auto"/>
                        <w:left w:val="none" w:sz="0" w:space="0" w:color="auto"/>
                        <w:bottom w:val="none" w:sz="0" w:space="0" w:color="auto"/>
                        <w:right w:val="none" w:sz="0" w:space="0" w:color="auto"/>
                      </w:divBdr>
                      <w:divsChild>
                        <w:div w:id="1077895280">
                          <w:marLeft w:val="0"/>
                          <w:marRight w:val="0"/>
                          <w:marTop w:val="0"/>
                          <w:marBottom w:val="0"/>
                          <w:divBdr>
                            <w:top w:val="none" w:sz="0" w:space="0" w:color="auto"/>
                            <w:left w:val="none" w:sz="0" w:space="0" w:color="auto"/>
                            <w:bottom w:val="none" w:sz="0" w:space="0" w:color="auto"/>
                            <w:right w:val="none" w:sz="0" w:space="0" w:color="auto"/>
                          </w:divBdr>
                          <w:divsChild>
                            <w:div w:id="664823617">
                              <w:marLeft w:val="0"/>
                              <w:marRight w:val="0"/>
                              <w:marTop w:val="75"/>
                              <w:marBottom w:val="75"/>
                              <w:divBdr>
                                <w:top w:val="none" w:sz="0" w:space="0" w:color="auto"/>
                                <w:left w:val="none" w:sz="0" w:space="0" w:color="auto"/>
                                <w:bottom w:val="none" w:sz="0" w:space="0" w:color="auto"/>
                                <w:right w:val="none" w:sz="0" w:space="0" w:color="auto"/>
                              </w:divBdr>
                              <w:divsChild>
                                <w:div w:id="1440565651">
                                  <w:marLeft w:val="0"/>
                                  <w:marRight w:val="0"/>
                                  <w:marTop w:val="0"/>
                                  <w:marBottom w:val="0"/>
                                  <w:divBdr>
                                    <w:top w:val="none" w:sz="0" w:space="0" w:color="auto"/>
                                    <w:left w:val="none" w:sz="0" w:space="0" w:color="auto"/>
                                    <w:bottom w:val="none" w:sz="0" w:space="0" w:color="auto"/>
                                    <w:right w:val="none" w:sz="0" w:space="0" w:color="auto"/>
                                  </w:divBdr>
                                  <w:divsChild>
                                    <w:div w:id="875047501">
                                      <w:marLeft w:val="0"/>
                                      <w:marRight w:val="0"/>
                                      <w:marTop w:val="0"/>
                                      <w:marBottom w:val="0"/>
                                      <w:divBdr>
                                        <w:top w:val="none" w:sz="0" w:space="0" w:color="auto"/>
                                        <w:left w:val="none" w:sz="0" w:space="0" w:color="auto"/>
                                        <w:bottom w:val="none" w:sz="0" w:space="0" w:color="auto"/>
                                        <w:right w:val="none" w:sz="0" w:space="0" w:color="auto"/>
                                      </w:divBdr>
                                    </w:div>
                                    <w:div w:id="1863081518">
                                      <w:marLeft w:val="0"/>
                                      <w:marRight w:val="0"/>
                                      <w:marTop w:val="0"/>
                                      <w:marBottom w:val="0"/>
                                      <w:divBdr>
                                        <w:top w:val="none" w:sz="0" w:space="0" w:color="auto"/>
                                        <w:left w:val="none" w:sz="0" w:space="0" w:color="auto"/>
                                        <w:bottom w:val="none" w:sz="0" w:space="0" w:color="auto"/>
                                        <w:right w:val="none" w:sz="0" w:space="0" w:color="auto"/>
                                      </w:divBdr>
                                    </w:div>
                                    <w:div w:id="510724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0278712">
      <w:bodyDiv w:val="1"/>
      <w:marLeft w:val="0"/>
      <w:marRight w:val="0"/>
      <w:marTop w:val="0"/>
      <w:marBottom w:val="0"/>
      <w:divBdr>
        <w:top w:val="none" w:sz="0" w:space="0" w:color="auto"/>
        <w:left w:val="none" w:sz="0" w:space="0" w:color="auto"/>
        <w:bottom w:val="none" w:sz="0" w:space="0" w:color="auto"/>
        <w:right w:val="none" w:sz="0" w:space="0" w:color="auto"/>
      </w:divBdr>
    </w:div>
    <w:div w:id="2133016331">
      <w:bodyDiv w:val="1"/>
      <w:marLeft w:val="0"/>
      <w:marRight w:val="0"/>
      <w:marTop w:val="0"/>
      <w:marBottom w:val="0"/>
      <w:divBdr>
        <w:top w:val="none" w:sz="0" w:space="0" w:color="auto"/>
        <w:left w:val="none" w:sz="0" w:space="0" w:color="auto"/>
        <w:bottom w:val="none" w:sz="0" w:space="0" w:color="auto"/>
        <w:right w:val="none" w:sz="0" w:space="0" w:color="auto"/>
      </w:divBdr>
      <w:divsChild>
        <w:div w:id="757677209">
          <w:marLeft w:val="0"/>
          <w:marRight w:val="0"/>
          <w:marTop w:val="0"/>
          <w:marBottom w:val="0"/>
          <w:divBdr>
            <w:top w:val="none" w:sz="0" w:space="0" w:color="auto"/>
            <w:left w:val="none" w:sz="0" w:space="0" w:color="auto"/>
            <w:bottom w:val="none" w:sz="0" w:space="0" w:color="auto"/>
            <w:right w:val="none" w:sz="0" w:space="0" w:color="auto"/>
          </w:divBdr>
          <w:divsChild>
            <w:div w:id="662321631">
              <w:marLeft w:val="0"/>
              <w:marRight w:val="0"/>
              <w:marTop w:val="0"/>
              <w:marBottom w:val="0"/>
              <w:divBdr>
                <w:top w:val="none" w:sz="0" w:space="0" w:color="auto"/>
                <w:left w:val="none" w:sz="0" w:space="0" w:color="auto"/>
                <w:bottom w:val="none" w:sz="0" w:space="0" w:color="auto"/>
                <w:right w:val="none" w:sz="0" w:space="0" w:color="auto"/>
              </w:divBdr>
              <w:divsChild>
                <w:div w:id="1882589659">
                  <w:marLeft w:val="0"/>
                  <w:marRight w:val="0"/>
                  <w:marTop w:val="0"/>
                  <w:marBottom w:val="0"/>
                  <w:divBdr>
                    <w:top w:val="none" w:sz="0" w:space="0" w:color="auto"/>
                    <w:left w:val="none" w:sz="0" w:space="0" w:color="auto"/>
                    <w:bottom w:val="none" w:sz="0" w:space="0" w:color="auto"/>
                    <w:right w:val="none" w:sz="0" w:space="0" w:color="auto"/>
                  </w:divBdr>
                  <w:divsChild>
                    <w:div w:id="1186749859">
                      <w:marLeft w:val="0"/>
                      <w:marRight w:val="0"/>
                      <w:marTop w:val="75"/>
                      <w:marBottom w:val="75"/>
                      <w:divBdr>
                        <w:top w:val="none" w:sz="0" w:space="0" w:color="auto"/>
                        <w:left w:val="none" w:sz="0" w:space="0" w:color="auto"/>
                        <w:bottom w:val="none" w:sz="0" w:space="0" w:color="auto"/>
                        <w:right w:val="none" w:sz="0" w:space="0" w:color="auto"/>
                      </w:divBdr>
                    </w:div>
                    <w:div w:id="157974712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700885685">
          <w:marLeft w:val="0"/>
          <w:marRight w:val="0"/>
          <w:marTop w:val="0"/>
          <w:marBottom w:val="0"/>
          <w:divBdr>
            <w:top w:val="none" w:sz="0" w:space="0" w:color="auto"/>
            <w:left w:val="none" w:sz="0" w:space="0" w:color="auto"/>
            <w:bottom w:val="none" w:sz="0" w:space="0" w:color="auto"/>
            <w:right w:val="none" w:sz="0" w:space="0" w:color="auto"/>
          </w:divBdr>
          <w:divsChild>
            <w:div w:id="482041902">
              <w:marLeft w:val="0"/>
              <w:marRight w:val="0"/>
              <w:marTop w:val="0"/>
              <w:marBottom w:val="0"/>
              <w:divBdr>
                <w:top w:val="none" w:sz="0" w:space="0" w:color="auto"/>
                <w:left w:val="none" w:sz="0" w:space="0" w:color="auto"/>
                <w:bottom w:val="none" w:sz="0" w:space="0" w:color="auto"/>
                <w:right w:val="none" w:sz="0" w:space="0" w:color="auto"/>
              </w:divBdr>
              <w:divsChild>
                <w:div w:id="868643855">
                  <w:marLeft w:val="0"/>
                  <w:marRight w:val="0"/>
                  <w:marTop w:val="0"/>
                  <w:marBottom w:val="0"/>
                  <w:divBdr>
                    <w:top w:val="none" w:sz="0" w:space="0" w:color="auto"/>
                    <w:left w:val="none" w:sz="0" w:space="0" w:color="auto"/>
                    <w:bottom w:val="none" w:sz="0" w:space="0" w:color="auto"/>
                    <w:right w:val="none" w:sz="0" w:space="0" w:color="auto"/>
                  </w:divBdr>
                  <w:divsChild>
                    <w:div w:id="231084995">
                      <w:marLeft w:val="0"/>
                      <w:marRight w:val="0"/>
                      <w:marTop w:val="0"/>
                      <w:marBottom w:val="0"/>
                      <w:divBdr>
                        <w:top w:val="none" w:sz="0" w:space="0" w:color="auto"/>
                        <w:left w:val="none" w:sz="0" w:space="0" w:color="auto"/>
                        <w:bottom w:val="none" w:sz="0" w:space="0" w:color="auto"/>
                        <w:right w:val="none" w:sz="0" w:space="0" w:color="auto"/>
                      </w:divBdr>
                      <w:divsChild>
                        <w:div w:id="750081888">
                          <w:marLeft w:val="0"/>
                          <w:marRight w:val="0"/>
                          <w:marTop w:val="75"/>
                          <w:marBottom w:val="75"/>
                          <w:divBdr>
                            <w:top w:val="none" w:sz="0" w:space="0" w:color="auto"/>
                            <w:left w:val="none" w:sz="0" w:space="0" w:color="auto"/>
                            <w:bottom w:val="none" w:sz="0" w:space="0" w:color="auto"/>
                            <w:right w:val="none" w:sz="0" w:space="0" w:color="auto"/>
                          </w:divBdr>
                          <w:divsChild>
                            <w:div w:id="434597707">
                              <w:marLeft w:val="0"/>
                              <w:marRight w:val="0"/>
                              <w:marTop w:val="0"/>
                              <w:marBottom w:val="0"/>
                              <w:divBdr>
                                <w:top w:val="none" w:sz="0" w:space="0" w:color="auto"/>
                                <w:left w:val="none" w:sz="0" w:space="0" w:color="auto"/>
                                <w:bottom w:val="none" w:sz="0" w:space="0" w:color="auto"/>
                                <w:right w:val="none" w:sz="0" w:space="0" w:color="auto"/>
                              </w:divBdr>
                              <w:divsChild>
                                <w:div w:id="1629774872">
                                  <w:marLeft w:val="0"/>
                                  <w:marRight w:val="0"/>
                                  <w:marTop w:val="0"/>
                                  <w:marBottom w:val="0"/>
                                  <w:divBdr>
                                    <w:top w:val="none" w:sz="0" w:space="0" w:color="auto"/>
                                    <w:left w:val="none" w:sz="0" w:space="0" w:color="auto"/>
                                    <w:bottom w:val="none" w:sz="0" w:space="0" w:color="auto"/>
                                    <w:right w:val="none" w:sz="0" w:space="0" w:color="auto"/>
                                  </w:divBdr>
                                </w:div>
                              </w:divsChild>
                            </w:div>
                            <w:div w:id="1715886843">
                              <w:marLeft w:val="0"/>
                              <w:marRight w:val="0"/>
                              <w:marTop w:val="120"/>
                              <w:marBottom w:val="0"/>
                              <w:divBdr>
                                <w:top w:val="none" w:sz="0" w:space="0" w:color="auto"/>
                                <w:left w:val="none" w:sz="0" w:space="0" w:color="auto"/>
                                <w:bottom w:val="none" w:sz="0" w:space="0" w:color="auto"/>
                                <w:right w:val="none" w:sz="0" w:space="0" w:color="auto"/>
                              </w:divBdr>
                              <w:divsChild>
                                <w:div w:id="754280651">
                                  <w:marLeft w:val="0"/>
                                  <w:marRight w:val="0"/>
                                  <w:marTop w:val="0"/>
                                  <w:marBottom w:val="0"/>
                                  <w:divBdr>
                                    <w:top w:val="none" w:sz="0" w:space="0" w:color="auto"/>
                                    <w:left w:val="none" w:sz="0" w:space="0" w:color="auto"/>
                                    <w:bottom w:val="none" w:sz="0" w:space="0" w:color="auto"/>
                                    <w:right w:val="none" w:sz="0" w:space="0" w:color="auto"/>
                                  </w:divBdr>
                                </w:div>
                              </w:divsChild>
                            </w:div>
                            <w:div w:id="334650553">
                              <w:marLeft w:val="0"/>
                              <w:marRight w:val="0"/>
                              <w:marTop w:val="120"/>
                              <w:marBottom w:val="0"/>
                              <w:divBdr>
                                <w:top w:val="none" w:sz="0" w:space="0" w:color="auto"/>
                                <w:left w:val="none" w:sz="0" w:space="0" w:color="auto"/>
                                <w:bottom w:val="none" w:sz="0" w:space="0" w:color="auto"/>
                                <w:right w:val="none" w:sz="0" w:space="0" w:color="auto"/>
                              </w:divBdr>
                              <w:divsChild>
                                <w:div w:id="1714039484">
                                  <w:marLeft w:val="0"/>
                                  <w:marRight w:val="0"/>
                                  <w:marTop w:val="0"/>
                                  <w:marBottom w:val="0"/>
                                  <w:divBdr>
                                    <w:top w:val="none" w:sz="0" w:space="0" w:color="auto"/>
                                    <w:left w:val="none" w:sz="0" w:space="0" w:color="auto"/>
                                    <w:bottom w:val="none" w:sz="0" w:space="0" w:color="auto"/>
                                    <w:right w:val="none" w:sz="0" w:space="0" w:color="auto"/>
                                  </w:divBdr>
                                </w:div>
                              </w:divsChild>
                            </w:div>
                            <w:div w:id="764418928">
                              <w:marLeft w:val="0"/>
                              <w:marRight w:val="0"/>
                              <w:marTop w:val="120"/>
                              <w:marBottom w:val="0"/>
                              <w:divBdr>
                                <w:top w:val="none" w:sz="0" w:space="0" w:color="auto"/>
                                <w:left w:val="none" w:sz="0" w:space="0" w:color="auto"/>
                                <w:bottom w:val="none" w:sz="0" w:space="0" w:color="auto"/>
                                <w:right w:val="none" w:sz="0" w:space="0" w:color="auto"/>
                              </w:divBdr>
                              <w:divsChild>
                                <w:div w:id="1295984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7789997">
      <w:bodyDiv w:val="1"/>
      <w:marLeft w:val="0"/>
      <w:marRight w:val="0"/>
      <w:marTop w:val="0"/>
      <w:marBottom w:val="0"/>
      <w:divBdr>
        <w:top w:val="none" w:sz="0" w:space="0" w:color="auto"/>
        <w:left w:val="none" w:sz="0" w:space="0" w:color="auto"/>
        <w:bottom w:val="none" w:sz="0" w:space="0" w:color="auto"/>
        <w:right w:val="none" w:sz="0" w:space="0" w:color="auto"/>
      </w:divBdr>
    </w:div>
    <w:div w:id="2138599897">
      <w:bodyDiv w:val="1"/>
      <w:marLeft w:val="0"/>
      <w:marRight w:val="0"/>
      <w:marTop w:val="0"/>
      <w:marBottom w:val="0"/>
      <w:divBdr>
        <w:top w:val="none" w:sz="0" w:space="0" w:color="auto"/>
        <w:left w:val="none" w:sz="0" w:space="0" w:color="auto"/>
        <w:bottom w:val="none" w:sz="0" w:space="0" w:color="auto"/>
        <w:right w:val="none" w:sz="0" w:space="0" w:color="auto"/>
      </w:divBdr>
    </w:div>
    <w:div w:id="2140489421">
      <w:bodyDiv w:val="1"/>
      <w:marLeft w:val="0"/>
      <w:marRight w:val="0"/>
      <w:marTop w:val="0"/>
      <w:marBottom w:val="0"/>
      <w:divBdr>
        <w:top w:val="none" w:sz="0" w:space="0" w:color="auto"/>
        <w:left w:val="none" w:sz="0" w:space="0" w:color="auto"/>
        <w:bottom w:val="none" w:sz="0" w:space="0" w:color="auto"/>
        <w:right w:val="none" w:sz="0" w:space="0" w:color="auto"/>
      </w:divBdr>
      <w:divsChild>
        <w:div w:id="209147571">
          <w:marLeft w:val="0"/>
          <w:marRight w:val="0"/>
          <w:marTop w:val="0"/>
          <w:marBottom w:val="0"/>
          <w:divBdr>
            <w:top w:val="none" w:sz="0" w:space="0" w:color="auto"/>
            <w:left w:val="none" w:sz="0" w:space="0" w:color="auto"/>
            <w:bottom w:val="none" w:sz="0" w:space="0" w:color="auto"/>
            <w:right w:val="none" w:sz="0" w:space="0" w:color="auto"/>
          </w:divBdr>
          <w:divsChild>
            <w:div w:id="1349022975">
              <w:marLeft w:val="0"/>
              <w:marRight w:val="0"/>
              <w:marTop w:val="0"/>
              <w:marBottom w:val="180"/>
              <w:divBdr>
                <w:top w:val="none" w:sz="0" w:space="0" w:color="auto"/>
                <w:left w:val="none" w:sz="0" w:space="0" w:color="auto"/>
                <w:bottom w:val="none" w:sz="0" w:space="0" w:color="auto"/>
                <w:right w:val="none" w:sz="0" w:space="0" w:color="auto"/>
              </w:divBdr>
              <w:divsChild>
                <w:div w:id="139688616">
                  <w:marLeft w:val="0"/>
                  <w:marRight w:val="0"/>
                  <w:marTop w:val="0"/>
                  <w:marBottom w:val="0"/>
                  <w:divBdr>
                    <w:top w:val="none" w:sz="0" w:space="0" w:color="auto"/>
                    <w:left w:val="none" w:sz="0" w:space="0" w:color="auto"/>
                    <w:bottom w:val="none" w:sz="0" w:space="0" w:color="auto"/>
                    <w:right w:val="none" w:sz="0" w:space="0" w:color="auto"/>
                  </w:divBdr>
                  <w:divsChild>
                    <w:div w:id="277446278">
                      <w:marLeft w:val="0"/>
                      <w:marRight w:val="0"/>
                      <w:marTop w:val="0"/>
                      <w:marBottom w:val="0"/>
                      <w:divBdr>
                        <w:top w:val="none" w:sz="0" w:space="0" w:color="auto"/>
                        <w:left w:val="none" w:sz="0" w:space="0" w:color="auto"/>
                        <w:bottom w:val="none" w:sz="0" w:space="0" w:color="auto"/>
                        <w:right w:val="none" w:sz="0" w:space="0" w:color="auto"/>
                      </w:divBdr>
                      <w:divsChild>
                        <w:div w:id="884757409">
                          <w:marLeft w:val="0"/>
                          <w:marRight w:val="0"/>
                          <w:marTop w:val="75"/>
                          <w:marBottom w:val="75"/>
                          <w:divBdr>
                            <w:top w:val="none" w:sz="0" w:space="0" w:color="auto"/>
                            <w:left w:val="none" w:sz="0" w:space="0" w:color="auto"/>
                            <w:bottom w:val="none" w:sz="0" w:space="0" w:color="auto"/>
                            <w:right w:val="none" w:sz="0" w:space="0" w:color="auto"/>
                          </w:divBdr>
                        </w:div>
                        <w:div w:id="161883332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40517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9920307">
          <w:marLeft w:val="0"/>
          <w:marRight w:val="0"/>
          <w:marTop w:val="0"/>
          <w:marBottom w:val="0"/>
          <w:divBdr>
            <w:top w:val="none" w:sz="0" w:space="0" w:color="auto"/>
            <w:left w:val="none" w:sz="0" w:space="0" w:color="auto"/>
            <w:bottom w:val="none" w:sz="0" w:space="0" w:color="auto"/>
            <w:right w:val="none" w:sz="0" w:space="0" w:color="auto"/>
          </w:divBdr>
          <w:divsChild>
            <w:div w:id="1718162706">
              <w:marLeft w:val="0"/>
              <w:marRight w:val="0"/>
              <w:marTop w:val="0"/>
              <w:marBottom w:val="0"/>
              <w:divBdr>
                <w:top w:val="none" w:sz="0" w:space="0" w:color="auto"/>
                <w:left w:val="none" w:sz="0" w:space="0" w:color="auto"/>
                <w:bottom w:val="none" w:sz="0" w:space="0" w:color="auto"/>
                <w:right w:val="none" w:sz="0" w:space="0" w:color="auto"/>
              </w:divBdr>
              <w:divsChild>
                <w:div w:id="558632276">
                  <w:marLeft w:val="0"/>
                  <w:marRight w:val="0"/>
                  <w:marTop w:val="0"/>
                  <w:marBottom w:val="0"/>
                  <w:divBdr>
                    <w:top w:val="none" w:sz="0" w:space="0" w:color="auto"/>
                    <w:left w:val="none" w:sz="0" w:space="0" w:color="auto"/>
                    <w:bottom w:val="none" w:sz="0" w:space="0" w:color="auto"/>
                    <w:right w:val="none" w:sz="0" w:space="0" w:color="auto"/>
                  </w:divBdr>
                  <w:divsChild>
                    <w:div w:id="340932556">
                      <w:marLeft w:val="0"/>
                      <w:marRight w:val="0"/>
                      <w:marTop w:val="0"/>
                      <w:marBottom w:val="0"/>
                      <w:divBdr>
                        <w:top w:val="none" w:sz="0" w:space="0" w:color="auto"/>
                        <w:left w:val="none" w:sz="0" w:space="0" w:color="auto"/>
                        <w:bottom w:val="none" w:sz="0" w:space="0" w:color="auto"/>
                        <w:right w:val="none" w:sz="0" w:space="0" w:color="auto"/>
                      </w:divBdr>
                      <w:divsChild>
                        <w:div w:id="1848326689">
                          <w:marLeft w:val="0"/>
                          <w:marRight w:val="0"/>
                          <w:marTop w:val="75"/>
                          <w:marBottom w:val="75"/>
                          <w:divBdr>
                            <w:top w:val="none" w:sz="0" w:space="0" w:color="auto"/>
                            <w:left w:val="none" w:sz="0" w:space="0" w:color="auto"/>
                            <w:bottom w:val="none" w:sz="0" w:space="0" w:color="auto"/>
                            <w:right w:val="none" w:sz="0" w:space="0" w:color="auto"/>
                          </w:divBdr>
                          <w:divsChild>
                            <w:div w:id="1090077707">
                              <w:marLeft w:val="0"/>
                              <w:marRight w:val="0"/>
                              <w:marTop w:val="0"/>
                              <w:marBottom w:val="0"/>
                              <w:divBdr>
                                <w:top w:val="none" w:sz="0" w:space="0" w:color="auto"/>
                                <w:left w:val="none" w:sz="0" w:space="0" w:color="auto"/>
                                <w:bottom w:val="none" w:sz="0" w:space="0" w:color="auto"/>
                                <w:right w:val="none" w:sz="0" w:space="0" w:color="auto"/>
                              </w:divBdr>
                              <w:divsChild>
                                <w:div w:id="1135752348">
                                  <w:marLeft w:val="0"/>
                                  <w:marRight w:val="0"/>
                                  <w:marTop w:val="0"/>
                                  <w:marBottom w:val="0"/>
                                  <w:divBdr>
                                    <w:top w:val="none" w:sz="0" w:space="0" w:color="auto"/>
                                    <w:left w:val="none" w:sz="0" w:space="0" w:color="auto"/>
                                    <w:bottom w:val="none" w:sz="0" w:space="0" w:color="auto"/>
                                    <w:right w:val="none" w:sz="0" w:space="0" w:color="auto"/>
                                  </w:divBdr>
                                </w:div>
                                <w:div w:id="1692875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40611558">
      <w:bodyDiv w:val="1"/>
      <w:marLeft w:val="0"/>
      <w:marRight w:val="0"/>
      <w:marTop w:val="0"/>
      <w:marBottom w:val="0"/>
      <w:divBdr>
        <w:top w:val="none" w:sz="0" w:space="0" w:color="auto"/>
        <w:left w:val="none" w:sz="0" w:space="0" w:color="auto"/>
        <w:bottom w:val="none" w:sz="0" w:space="0" w:color="auto"/>
        <w:right w:val="none" w:sz="0" w:space="0" w:color="auto"/>
      </w:divBdr>
    </w:div>
    <w:div w:id="2141798182">
      <w:bodyDiv w:val="1"/>
      <w:marLeft w:val="0"/>
      <w:marRight w:val="0"/>
      <w:marTop w:val="0"/>
      <w:marBottom w:val="0"/>
      <w:divBdr>
        <w:top w:val="none" w:sz="0" w:space="0" w:color="auto"/>
        <w:left w:val="none" w:sz="0" w:space="0" w:color="auto"/>
        <w:bottom w:val="none" w:sz="0" w:space="0" w:color="auto"/>
        <w:right w:val="none" w:sz="0" w:space="0" w:color="auto"/>
      </w:divBdr>
    </w:div>
    <w:div w:id="2145538044">
      <w:bodyDiv w:val="1"/>
      <w:marLeft w:val="0"/>
      <w:marRight w:val="0"/>
      <w:marTop w:val="0"/>
      <w:marBottom w:val="0"/>
      <w:divBdr>
        <w:top w:val="none" w:sz="0" w:space="0" w:color="auto"/>
        <w:left w:val="none" w:sz="0" w:space="0" w:color="auto"/>
        <w:bottom w:val="none" w:sz="0" w:space="0" w:color="auto"/>
        <w:right w:val="none" w:sz="0" w:space="0" w:color="auto"/>
      </w:divBdr>
      <w:divsChild>
        <w:div w:id="1488673060">
          <w:marLeft w:val="0"/>
          <w:marRight w:val="0"/>
          <w:marTop w:val="0"/>
          <w:marBottom w:val="0"/>
          <w:divBdr>
            <w:top w:val="none" w:sz="0" w:space="0" w:color="auto"/>
            <w:left w:val="none" w:sz="0" w:space="0" w:color="auto"/>
            <w:bottom w:val="none" w:sz="0" w:space="0" w:color="auto"/>
            <w:right w:val="none" w:sz="0" w:space="0" w:color="auto"/>
          </w:divBdr>
          <w:divsChild>
            <w:div w:id="257251046">
              <w:marLeft w:val="-15"/>
              <w:marRight w:val="0"/>
              <w:marTop w:val="0"/>
              <w:marBottom w:val="0"/>
              <w:divBdr>
                <w:top w:val="none" w:sz="0" w:space="0" w:color="auto"/>
                <w:left w:val="single" w:sz="6" w:space="18" w:color="CCCCCC"/>
                <w:bottom w:val="single" w:sz="6" w:space="13" w:color="CCCCCC"/>
                <w:right w:val="single" w:sz="6" w:space="18" w:color="CCCCCC"/>
              </w:divBdr>
              <w:divsChild>
                <w:div w:id="146477211">
                  <w:marLeft w:val="0"/>
                  <w:marRight w:val="0"/>
                  <w:marTop w:val="0"/>
                  <w:marBottom w:val="0"/>
                  <w:divBdr>
                    <w:top w:val="none" w:sz="0" w:space="0" w:color="auto"/>
                    <w:left w:val="none" w:sz="0" w:space="0" w:color="auto"/>
                    <w:bottom w:val="none" w:sz="0" w:space="0" w:color="auto"/>
                    <w:right w:val="none" w:sz="0" w:space="0" w:color="auto"/>
                  </w:divBdr>
                  <w:divsChild>
                    <w:div w:id="924263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419139">
          <w:marLeft w:val="0"/>
          <w:marRight w:val="0"/>
          <w:marTop w:val="0"/>
          <w:marBottom w:val="0"/>
          <w:divBdr>
            <w:top w:val="none" w:sz="0" w:space="0" w:color="auto"/>
            <w:left w:val="none" w:sz="0" w:space="0" w:color="auto"/>
            <w:bottom w:val="none" w:sz="0" w:space="0" w:color="auto"/>
            <w:right w:val="none" w:sz="0" w:space="0" w:color="auto"/>
          </w:divBdr>
          <w:divsChild>
            <w:div w:id="122386511">
              <w:marLeft w:val="-15"/>
              <w:marRight w:val="0"/>
              <w:marTop w:val="0"/>
              <w:marBottom w:val="0"/>
              <w:divBdr>
                <w:top w:val="none" w:sz="0" w:space="0" w:color="auto"/>
                <w:left w:val="single" w:sz="6" w:space="18" w:color="CCCCCC"/>
                <w:bottom w:val="single" w:sz="6" w:space="13" w:color="CCCCCC"/>
                <w:right w:val="single" w:sz="6" w:space="18" w:color="CCCCCC"/>
              </w:divBdr>
              <w:divsChild>
                <w:div w:id="389184624">
                  <w:marLeft w:val="0"/>
                  <w:marRight w:val="0"/>
                  <w:marTop w:val="0"/>
                  <w:marBottom w:val="0"/>
                  <w:divBdr>
                    <w:top w:val="none" w:sz="0" w:space="0" w:color="auto"/>
                    <w:left w:val="none" w:sz="0" w:space="0" w:color="auto"/>
                    <w:bottom w:val="none" w:sz="0" w:space="0" w:color="auto"/>
                    <w:right w:val="none" w:sz="0" w:space="0" w:color="auto"/>
                  </w:divBdr>
                  <w:divsChild>
                    <w:div w:id="1850409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417878">
          <w:marLeft w:val="0"/>
          <w:marRight w:val="0"/>
          <w:marTop w:val="0"/>
          <w:marBottom w:val="0"/>
          <w:divBdr>
            <w:top w:val="none" w:sz="0" w:space="0" w:color="auto"/>
            <w:left w:val="none" w:sz="0" w:space="0" w:color="auto"/>
            <w:bottom w:val="none" w:sz="0" w:space="0" w:color="auto"/>
            <w:right w:val="none" w:sz="0" w:space="0" w:color="auto"/>
          </w:divBdr>
          <w:divsChild>
            <w:div w:id="1892838625">
              <w:marLeft w:val="-15"/>
              <w:marRight w:val="0"/>
              <w:marTop w:val="0"/>
              <w:marBottom w:val="0"/>
              <w:divBdr>
                <w:top w:val="none" w:sz="0" w:space="0" w:color="auto"/>
                <w:left w:val="single" w:sz="6" w:space="18" w:color="CCCCCC"/>
                <w:bottom w:val="single" w:sz="6" w:space="13" w:color="CCCCCC"/>
                <w:right w:val="single" w:sz="6" w:space="18" w:color="CCCCCC"/>
              </w:divBdr>
              <w:divsChild>
                <w:div w:id="1122114341">
                  <w:marLeft w:val="0"/>
                  <w:marRight w:val="0"/>
                  <w:marTop w:val="0"/>
                  <w:marBottom w:val="0"/>
                  <w:divBdr>
                    <w:top w:val="none" w:sz="0" w:space="0" w:color="auto"/>
                    <w:left w:val="none" w:sz="0" w:space="0" w:color="auto"/>
                    <w:bottom w:val="none" w:sz="0" w:space="0" w:color="auto"/>
                    <w:right w:val="none" w:sz="0" w:space="0" w:color="auto"/>
                  </w:divBdr>
                  <w:divsChild>
                    <w:div w:id="303051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4777425">
          <w:marLeft w:val="0"/>
          <w:marRight w:val="0"/>
          <w:marTop w:val="0"/>
          <w:marBottom w:val="0"/>
          <w:divBdr>
            <w:top w:val="none" w:sz="0" w:space="0" w:color="auto"/>
            <w:left w:val="none" w:sz="0" w:space="0" w:color="auto"/>
            <w:bottom w:val="none" w:sz="0" w:space="0" w:color="auto"/>
            <w:right w:val="none" w:sz="0" w:space="0" w:color="auto"/>
          </w:divBdr>
          <w:divsChild>
            <w:div w:id="68035797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147115632">
      <w:bodyDiv w:val="1"/>
      <w:marLeft w:val="0"/>
      <w:marRight w:val="0"/>
      <w:marTop w:val="0"/>
      <w:marBottom w:val="0"/>
      <w:divBdr>
        <w:top w:val="none" w:sz="0" w:space="0" w:color="auto"/>
        <w:left w:val="none" w:sz="0" w:space="0" w:color="auto"/>
        <w:bottom w:val="none" w:sz="0" w:space="0" w:color="auto"/>
        <w:right w:val="none" w:sz="0" w:space="0" w:color="auto"/>
      </w:divBdr>
    </w:div>
    <w:div w:id="21473119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kommersant.ru/"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smotrim.ru/article/413495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2C3B31-65FB-404E-818A-3F27A9DCA3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14604</TotalTime>
  <Pages>944</Pages>
  <Words>210146</Words>
  <Characters>1197837</Characters>
  <Application>Microsoft Office Word</Application>
  <DocSecurity>0</DocSecurity>
  <Lines>9981</Lines>
  <Paragraphs>2810</Paragraphs>
  <ScaleCrop>false</ScaleCrop>
  <HeadingPairs>
    <vt:vector size="2" baseType="variant">
      <vt:variant>
        <vt:lpstr>Название</vt:lpstr>
      </vt:variant>
      <vt:variant>
        <vt:i4>1</vt:i4>
      </vt:variant>
    </vt:vector>
  </HeadingPairs>
  <TitlesOfParts>
    <vt:vector size="1" baseType="lpstr">
      <vt:lpstr>Графоманка</vt:lpstr>
    </vt:vector>
  </TitlesOfParts>
  <Company/>
  <LinksUpToDate>false</LinksUpToDate>
  <CharactersWithSpaces>1405173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Графоманка</dc:title>
  <dc:subject/>
  <dc:creator>Гена</dc:creator>
  <cp:keywords/>
  <dc:description/>
  <cp:lastModifiedBy>Gena</cp:lastModifiedBy>
  <cp:revision>1949</cp:revision>
  <cp:lastPrinted>2017-06-28T18:16:00Z</cp:lastPrinted>
  <dcterms:created xsi:type="dcterms:W3CDTF">2004-11-04T17:26:00Z</dcterms:created>
  <dcterms:modified xsi:type="dcterms:W3CDTF">2025-01-01T04:35:00Z</dcterms:modified>
</cp:coreProperties>
</file>